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402" w:rsidRPr="001D3B57" w:rsidRDefault="007D5402" w:rsidP="006635B6">
      <w:pPr>
        <w:jc w:val="both"/>
        <w:rPr>
          <w:rFonts w:ascii="Sylfaen" w:hAnsi="Sylfaen"/>
          <w:b/>
          <w:sz w:val="40"/>
          <w:szCs w:val="40"/>
          <w:u w:val="single"/>
          <w:lang w:val="hy-AM"/>
        </w:rPr>
      </w:pPr>
    </w:p>
    <w:p w:rsidR="007D5402" w:rsidRDefault="007D5402" w:rsidP="006635B6">
      <w:pPr>
        <w:jc w:val="both"/>
        <w:rPr>
          <w:rFonts w:ascii="Sylfaen" w:hAnsi="Sylfaen"/>
          <w:b/>
          <w:sz w:val="40"/>
          <w:szCs w:val="40"/>
          <w:u w:val="single"/>
        </w:rPr>
      </w:pPr>
    </w:p>
    <w:p w:rsidR="007D5402" w:rsidRDefault="007D5402" w:rsidP="006635B6">
      <w:pPr>
        <w:jc w:val="both"/>
        <w:rPr>
          <w:rFonts w:ascii="Sylfaen" w:hAnsi="Sylfaen"/>
          <w:b/>
          <w:sz w:val="40"/>
          <w:szCs w:val="40"/>
          <w:u w:val="single"/>
        </w:rPr>
      </w:pPr>
    </w:p>
    <w:p w:rsidR="007D5402" w:rsidRDefault="007D5402" w:rsidP="006635B6">
      <w:pPr>
        <w:jc w:val="both"/>
        <w:rPr>
          <w:rFonts w:ascii="Sylfaen" w:hAnsi="Sylfaen"/>
          <w:b/>
          <w:sz w:val="40"/>
          <w:szCs w:val="40"/>
          <w:u w:val="single"/>
        </w:rPr>
      </w:pPr>
    </w:p>
    <w:p w:rsidR="007D5402" w:rsidRDefault="007D5402" w:rsidP="006635B6">
      <w:pPr>
        <w:jc w:val="both"/>
        <w:rPr>
          <w:rFonts w:ascii="Sylfaen" w:hAnsi="Sylfaen"/>
          <w:b/>
          <w:sz w:val="40"/>
          <w:szCs w:val="40"/>
          <w:u w:val="single"/>
        </w:rPr>
      </w:pPr>
    </w:p>
    <w:p w:rsidR="007D5402" w:rsidRPr="009F45EF" w:rsidRDefault="007D5402" w:rsidP="00050CB8">
      <w:pPr>
        <w:jc w:val="center"/>
        <w:rPr>
          <w:rFonts w:ascii="Sylfaen" w:hAnsi="Sylfaen"/>
          <w:b/>
          <w:sz w:val="24"/>
          <w:szCs w:val="24"/>
          <w:u w:val="single"/>
        </w:rPr>
      </w:pPr>
      <w:r w:rsidRPr="00FF1E63">
        <w:rPr>
          <w:rFonts w:ascii="Sylfaen" w:hAnsi="Sylfaen"/>
          <w:b/>
          <w:sz w:val="40"/>
          <w:szCs w:val="40"/>
          <w:u w:val="single"/>
          <w:lang w:val="en-US"/>
        </w:rPr>
        <w:t>ՀԱՅԱՍՏԱՆԻ</w:t>
      </w:r>
      <w:r>
        <w:rPr>
          <w:rFonts w:ascii="Sylfaen" w:hAnsi="Sylfaen"/>
          <w:b/>
          <w:sz w:val="40"/>
          <w:szCs w:val="40"/>
          <w:u w:val="single"/>
        </w:rPr>
        <w:t xml:space="preserve">   </w:t>
      </w:r>
      <w:r w:rsidRPr="00FF1E63">
        <w:rPr>
          <w:rFonts w:ascii="Sylfaen" w:hAnsi="Sylfaen"/>
          <w:b/>
          <w:sz w:val="40"/>
          <w:szCs w:val="40"/>
          <w:u w:val="single"/>
          <w:lang w:val="en-US"/>
        </w:rPr>
        <w:t>ՀԱՆՐԱՊԵՏՈՒԹՅԱՆ</w:t>
      </w:r>
    </w:p>
    <w:p w:rsidR="007D5402" w:rsidRPr="009F45EF" w:rsidRDefault="007D5402" w:rsidP="00050CB8">
      <w:pPr>
        <w:jc w:val="center"/>
        <w:rPr>
          <w:rFonts w:ascii="Sylfaen" w:hAnsi="Sylfaen"/>
          <w:b/>
          <w:sz w:val="40"/>
          <w:szCs w:val="40"/>
          <w:u w:val="single"/>
        </w:rPr>
      </w:pPr>
      <w:r w:rsidRPr="00FF1E63">
        <w:rPr>
          <w:rFonts w:ascii="Sylfaen" w:hAnsi="Sylfaen"/>
          <w:b/>
          <w:sz w:val="40"/>
          <w:szCs w:val="40"/>
          <w:u w:val="single"/>
          <w:lang w:val="en-US"/>
        </w:rPr>
        <w:t>ԱՐԱՐԱՏԻ</w:t>
      </w:r>
      <w:r>
        <w:rPr>
          <w:rFonts w:ascii="Sylfaen" w:hAnsi="Sylfaen"/>
          <w:b/>
          <w:sz w:val="40"/>
          <w:szCs w:val="40"/>
          <w:u w:val="single"/>
        </w:rPr>
        <w:t xml:space="preserve">  </w:t>
      </w:r>
      <w:r w:rsidRPr="00FF1E63">
        <w:rPr>
          <w:rFonts w:ascii="Sylfaen" w:hAnsi="Sylfaen"/>
          <w:b/>
          <w:sz w:val="40"/>
          <w:szCs w:val="40"/>
          <w:u w:val="single"/>
          <w:lang w:val="en-US"/>
        </w:rPr>
        <w:t>ՄԱՐԶ</w:t>
      </w:r>
    </w:p>
    <w:p w:rsidR="007D5402" w:rsidRPr="009F45EF" w:rsidRDefault="007D5402" w:rsidP="00050CB8">
      <w:pPr>
        <w:jc w:val="center"/>
        <w:rPr>
          <w:rFonts w:ascii="Sylfaen" w:hAnsi="Sylfaen"/>
          <w:b/>
          <w:sz w:val="40"/>
          <w:szCs w:val="40"/>
          <w:u w:val="single"/>
        </w:rPr>
      </w:pPr>
    </w:p>
    <w:p w:rsidR="007D5402" w:rsidRPr="009F45EF" w:rsidRDefault="007D5402" w:rsidP="004C5979">
      <w:pPr>
        <w:rPr>
          <w:rFonts w:ascii="Sylfaen" w:hAnsi="Sylfaen"/>
          <w:b/>
          <w:sz w:val="26"/>
          <w:szCs w:val="26"/>
        </w:rPr>
      </w:pPr>
    </w:p>
    <w:p w:rsidR="007D5402" w:rsidRDefault="007D5402" w:rsidP="00050CB8">
      <w:pPr>
        <w:jc w:val="center"/>
        <w:rPr>
          <w:rFonts w:ascii="Sylfaen" w:hAnsi="Sylfaen"/>
          <w:b/>
          <w:sz w:val="44"/>
          <w:szCs w:val="44"/>
        </w:rPr>
      </w:pPr>
    </w:p>
    <w:p w:rsidR="007D5402" w:rsidRDefault="007D5402" w:rsidP="00050CB8">
      <w:pPr>
        <w:jc w:val="center"/>
        <w:rPr>
          <w:rFonts w:ascii="Sylfaen" w:hAnsi="Sylfaen"/>
          <w:b/>
          <w:sz w:val="44"/>
          <w:szCs w:val="44"/>
        </w:rPr>
      </w:pPr>
      <w:r w:rsidRPr="00FF1E63">
        <w:rPr>
          <w:rFonts w:ascii="Sylfaen" w:hAnsi="Sylfaen"/>
          <w:b/>
          <w:sz w:val="44"/>
          <w:szCs w:val="44"/>
          <w:lang w:val="en-US"/>
        </w:rPr>
        <w:t>ԱՐԱՐԱՏ</w:t>
      </w:r>
      <w:r>
        <w:rPr>
          <w:rFonts w:ascii="Sylfaen" w:hAnsi="Sylfaen"/>
          <w:b/>
          <w:sz w:val="44"/>
          <w:szCs w:val="44"/>
        </w:rPr>
        <w:t xml:space="preserve">  </w:t>
      </w:r>
      <w:r w:rsidRPr="00FF1E63">
        <w:rPr>
          <w:rFonts w:ascii="Sylfaen" w:hAnsi="Sylfaen"/>
          <w:b/>
          <w:sz w:val="44"/>
          <w:szCs w:val="44"/>
          <w:lang w:val="en-US"/>
        </w:rPr>
        <w:t>ՀԱՄԱՅՆՔԻ</w:t>
      </w:r>
    </w:p>
    <w:p w:rsidR="007D5402" w:rsidRPr="00050CB8" w:rsidRDefault="007D5402" w:rsidP="00050CB8">
      <w:pPr>
        <w:jc w:val="center"/>
        <w:rPr>
          <w:rFonts w:ascii="Sylfaen" w:hAnsi="Sylfaen"/>
          <w:b/>
          <w:sz w:val="44"/>
          <w:szCs w:val="44"/>
        </w:rPr>
      </w:pPr>
      <w:r w:rsidRPr="009F45EF">
        <w:rPr>
          <w:rFonts w:ascii="Sylfaen" w:hAnsi="Sylfaen"/>
          <w:b/>
          <w:sz w:val="44"/>
          <w:szCs w:val="44"/>
        </w:rPr>
        <w:t>2022-2026</w:t>
      </w:r>
      <w:r w:rsidRPr="00FF1E63">
        <w:rPr>
          <w:rFonts w:ascii="Sylfaen" w:hAnsi="Sylfaen"/>
          <w:b/>
          <w:sz w:val="44"/>
          <w:szCs w:val="44"/>
          <w:lang w:val="en-US"/>
        </w:rPr>
        <w:t>ԹԹ</w:t>
      </w:r>
      <w:r w:rsidR="00281CA7">
        <w:rPr>
          <w:rFonts w:ascii="Times New Roman" w:hAnsi="Times New Roman"/>
          <w:b/>
          <w:sz w:val="44"/>
          <w:szCs w:val="44"/>
          <w:lang w:val="hy-AM"/>
        </w:rPr>
        <w:t>․</w:t>
      </w:r>
      <w:r>
        <w:rPr>
          <w:rFonts w:ascii="Sylfaen" w:hAnsi="Sylfaen"/>
          <w:b/>
          <w:sz w:val="44"/>
          <w:szCs w:val="44"/>
        </w:rPr>
        <w:t xml:space="preserve">  </w:t>
      </w:r>
      <w:r w:rsidRPr="00FF1E63">
        <w:rPr>
          <w:rFonts w:ascii="Sylfaen" w:hAnsi="Sylfaen"/>
          <w:b/>
          <w:sz w:val="44"/>
          <w:szCs w:val="44"/>
          <w:lang w:val="en-US"/>
        </w:rPr>
        <w:t>ԶԱՐԳԱՑՄԱՆ</w:t>
      </w:r>
      <w:r>
        <w:rPr>
          <w:rFonts w:ascii="Sylfaen" w:hAnsi="Sylfaen"/>
          <w:b/>
          <w:sz w:val="44"/>
          <w:szCs w:val="44"/>
        </w:rPr>
        <w:t xml:space="preserve">  </w:t>
      </w:r>
      <w:r w:rsidRPr="00FF1E63">
        <w:rPr>
          <w:rFonts w:ascii="Sylfaen" w:hAnsi="Sylfaen"/>
          <w:b/>
          <w:sz w:val="44"/>
          <w:szCs w:val="44"/>
          <w:lang w:val="en-US"/>
        </w:rPr>
        <w:t>ՀՆԳԱՄՅԱ</w:t>
      </w:r>
    </w:p>
    <w:p w:rsidR="007D5402" w:rsidRPr="00FB3CD3" w:rsidRDefault="007D5402" w:rsidP="00050CB8">
      <w:pPr>
        <w:jc w:val="center"/>
        <w:rPr>
          <w:rFonts w:ascii="Sylfaen" w:hAnsi="Sylfaen"/>
          <w:b/>
          <w:sz w:val="60"/>
          <w:szCs w:val="60"/>
          <w:u w:val="single"/>
        </w:rPr>
      </w:pPr>
      <w:r w:rsidRPr="00FF1E63">
        <w:rPr>
          <w:rFonts w:ascii="Sylfaen" w:hAnsi="Sylfaen"/>
          <w:b/>
          <w:sz w:val="60"/>
          <w:szCs w:val="60"/>
          <w:u w:val="single"/>
          <w:lang w:val="en-US"/>
        </w:rPr>
        <w:t>ԾՐԱԳԻՐ</w:t>
      </w:r>
    </w:p>
    <w:p w:rsidR="007D5402" w:rsidRPr="00FB3CD3" w:rsidRDefault="007D5402" w:rsidP="006635B6">
      <w:pPr>
        <w:jc w:val="both"/>
        <w:rPr>
          <w:rFonts w:ascii="Sylfaen" w:hAnsi="Sylfaen"/>
          <w:b/>
          <w:sz w:val="26"/>
          <w:szCs w:val="26"/>
        </w:rPr>
      </w:pPr>
    </w:p>
    <w:p w:rsidR="007D5402" w:rsidRPr="00A14A2E" w:rsidRDefault="007D5402" w:rsidP="00050CB8">
      <w:pPr>
        <w:jc w:val="center"/>
        <w:rPr>
          <w:rFonts w:ascii="Times New Roman" w:hAnsi="Times New Roman"/>
          <w:b/>
          <w:sz w:val="44"/>
          <w:szCs w:val="44"/>
          <w:lang w:val="hy-AM"/>
        </w:rPr>
      </w:pPr>
      <w:r w:rsidRPr="00050CB8">
        <w:rPr>
          <w:rFonts w:ascii="Sylfaen" w:hAnsi="Sylfaen"/>
          <w:b/>
          <w:sz w:val="44"/>
          <w:szCs w:val="44"/>
        </w:rPr>
        <w:t>2022թ</w:t>
      </w:r>
      <w:r w:rsidR="00A14A2E">
        <w:rPr>
          <w:rFonts w:ascii="Times New Roman" w:hAnsi="Times New Roman"/>
          <w:b/>
          <w:sz w:val="44"/>
          <w:szCs w:val="44"/>
          <w:lang w:val="hy-AM"/>
        </w:rPr>
        <w:t>․</w:t>
      </w:r>
    </w:p>
    <w:p w:rsidR="007D5402" w:rsidRPr="00FB3CD3" w:rsidRDefault="007D5402" w:rsidP="006635B6">
      <w:pPr>
        <w:jc w:val="both"/>
        <w:rPr>
          <w:rFonts w:ascii="Sylfaen" w:hAnsi="Sylfaen"/>
          <w:b/>
          <w:sz w:val="26"/>
          <w:szCs w:val="26"/>
        </w:rPr>
      </w:pPr>
    </w:p>
    <w:p w:rsidR="007D5402" w:rsidRPr="00FB3CD3" w:rsidRDefault="007D5402" w:rsidP="006635B6">
      <w:pPr>
        <w:jc w:val="both"/>
        <w:rPr>
          <w:rFonts w:ascii="Sylfaen" w:hAnsi="Sylfaen"/>
          <w:b/>
          <w:sz w:val="26"/>
          <w:szCs w:val="26"/>
        </w:rPr>
      </w:pPr>
    </w:p>
    <w:p w:rsidR="007D5402" w:rsidRPr="00FB3CD3" w:rsidRDefault="007D5402" w:rsidP="006635B6">
      <w:pPr>
        <w:jc w:val="both"/>
        <w:rPr>
          <w:rFonts w:ascii="Sylfaen" w:hAnsi="Sylfaen"/>
          <w:b/>
          <w:sz w:val="26"/>
          <w:szCs w:val="26"/>
        </w:rPr>
      </w:pPr>
    </w:p>
    <w:p w:rsidR="007D5402" w:rsidRDefault="007D5402" w:rsidP="006635B6">
      <w:pPr>
        <w:jc w:val="both"/>
        <w:rPr>
          <w:rFonts w:ascii="Sylfaen" w:hAnsi="Sylfaen"/>
          <w:b/>
          <w:sz w:val="26"/>
          <w:szCs w:val="26"/>
        </w:rPr>
      </w:pPr>
    </w:p>
    <w:p w:rsidR="002407AB" w:rsidRDefault="002407AB" w:rsidP="006635B6">
      <w:pPr>
        <w:jc w:val="both"/>
        <w:rPr>
          <w:rFonts w:ascii="Sylfaen" w:hAnsi="Sylfaen"/>
          <w:b/>
          <w:sz w:val="26"/>
          <w:szCs w:val="26"/>
        </w:rPr>
      </w:pPr>
    </w:p>
    <w:p w:rsidR="002407AB" w:rsidRPr="0011013E" w:rsidRDefault="002407AB" w:rsidP="006635B6">
      <w:pPr>
        <w:jc w:val="both"/>
        <w:rPr>
          <w:rFonts w:ascii="Sylfaen" w:hAnsi="Sylfaen"/>
          <w:b/>
          <w:sz w:val="26"/>
          <w:szCs w:val="26"/>
        </w:rPr>
      </w:pPr>
    </w:p>
    <w:p w:rsidR="007D5402" w:rsidRPr="00FB3CD3" w:rsidRDefault="007D5402" w:rsidP="00050CB8">
      <w:pPr>
        <w:jc w:val="center"/>
        <w:rPr>
          <w:rFonts w:ascii="Sylfaen" w:hAnsi="Sylfaen"/>
          <w:b/>
          <w:sz w:val="28"/>
          <w:szCs w:val="28"/>
        </w:rPr>
      </w:pPr>
      <w:r w:rsidRPr="0045055F">
        <w:rPr>
          <w:rFonts w:ascii="Sylfaen" w:hAnsi="Sylfaen"/>
          <w:b/>
          <w:sz w:val="28"/>
          <w:szCs w:val="28"/>
          <w:lang w:val="en-US"/>
        </w:rPr>
        <w:t>Բովանդակություն</w:t>
      </w:r>
    </w:p>
    <w:p w:rsidR="007D5402" w:rsidRPr="00FB3CD3" w:rsidRDefault="007D5402" w:rsidP="006635B6">
      <w:pPr>
        <w:pStyle w:val="a5"/>
        <w:ind w:left="360"/>
        <w:jc w:val="both"/>
        <w:rPr>
          <w:rFonts w:ascii="Sylfaen" w:hAnsi="Sylfaen"/>
          <w:b/>
          <w:sz w:val="26"/>
          <w:szCs w:val="26"/>
        </w:rPr>
      </w:pPr>
    </w:p>
    <w:p w:rsidR="007D5402" w:rsidRDefault="007D5402" w:rsidP="006635B6">
      <w:pPr>
        <w:pStyle w:val="a5"/>
        <w:numPr>
          <w:ilvl w:val="0"/>
          <w:numId w:val="14"/>
        </w:numPr>
        <w:spacing w:line="360" w:lineRule="auto"/>
        <w:jc w:val="both"/>
        <w:rPr>
          <w:rFonts w:ascii="Sylfaen" w:hAnsi="Sylfaen"/>
          <w:b/>
          <w:sz w:val="26"/>
          <w:szCs w:val="26"/>
          <w:lang w:val="en-US"/>
        </w:rPr>
      </w:pPr>
      <w:r>
        <w:rPr>
          <w:rFonts w:ascii="Sylfaen" w:hAnsi="Sylfaen"/>
          <w:b/>
          <w:sz w:val="26"/>
          <w:szCs w:val="26"/>
          <w:lang w:val="en-US"/>
        </w:rPr>
        <w:t>Ներածություն</w:t>
      </w:r>
    </w:p>
    <w:p w:rsidR="007D5402" w:rsidRDefault="007D5402" w:rsidP="006635B6">
      <w:pPr>
        <w:pStyle w:val="a5"/>
        <w:numPr>
          <w:ilvl w:val="0"/>
          <w:numId w:val="15"/>
        </w:numPr>
        <w:spacing w:line="360" w:lineRule="auto"/>
        <w:jc w:val="both"/>
        <w:rPr>
          <w:rFonts w:ascii="Sylfaen" w:hAnsi="Sylfaen"/>
          <w:b/>
          <w:sz w:val="26"/>
          <w:szCs w:val="26"/>
          <w:lang w:val="en-US"/>
        </w:rPr>
      </w:pPr>
      <w:r>
        <w:rPr>
          <w:rFonts w:ascii="Sylfaen" w:hAnsi="Sylfaen"/>
          <w:b/>
          <w:sz w:val="26"/>
          <w:szCs w:val="26"/>
          <w:lang w:val="en-US"/>
        </w:rPr>
        <w:t>Համայնքի  բնակավայրերի  իրավիճակի  բնութագրում,  վերլուծություն  և  գնահատում</w:t>
      </w:r>
    </w:p>
    <w:p w:rsidR="007D5402" w:rsidRDefault="007D5402" w:rsidP="006635B6">
      <w:pPr>
        <w:pStyle w:val="a5"/>
        <w:numPr>
          <w:ilvl w:val="0"/>
          <w:numId w:val="15"/>
        </w:numPr>
        <w:spacing w:line="360" w:lineRule="auto"/>
        <w:jc w:val="both"/>
        <w:rPr>
          <w:rFonts w:ascii="Sylfaen" w:hAnsi="Sylfaen"/>
          <w:b/>
          <w:sz w:val="26"/>
          <w:szCs w:val="26"/>
          <w:lang w:val="en-US"/>
        </w:rPr>
      </w:pPr>
      <w:r>
        <w:rPr>
          <w:rFonts w:ascii="Sylfaen" w:hAnsi="Sylfaen"/>
          <w:b/>
          <w:sz w:val="26"/>
          <w:szCs w:val="26"/>
          <w:lang w:val="en-US"/>
        </w:rPr>
        <w:t>Համայնքի  տեսլականի, հնգամյա զարգացման ծրագրի հիմնական  նպատակների  սահմանում</w:t>
      </w:r>
    </w:p>
    <w:p w:rsidR="007D5402" w:rsidRDefault="007D5402" w:rsidP="006635B6">
      <w:pPr>
        <w:pStyle w:val="a5"/>
        <w:numPr>
          <w:ilvl w:val="0"/>
          <w:numId w:val="15"/>
        </w:numPr>
        <w:spacing w:line="360" w:lineRule="auto"/>
        <w:jc w:val="both"/>
        <w:rPr>
          <w:rFonts w:ascii="Sylfaen" w:hAnsi="Sylfaen"/>
          <w:b/>
          <w:sz w:val="26"/>
          <w:szCs w:val="26"/>
          <w:lang w:val="en-US"/>
        </w:rPr>
      </w:pPr>
      <w:r>
        <w:rPr>
          <w:rFonts w:ascii="Sylfaen" w:hAnsi="Sylfaen"/>
          <w:b/>
          <w:sz w:val="26"/>
          <w:szCs w:val="26"/>
          <w:lang w:val="en-US"/>
        </w:rPr>
        <w:t>Համայնքի  տարածքում  նախատեսվող /շարունակվող/ հանրապետական  և  մարզային  միջհամայնքային  համագործակցության  և  այլ  ծրագրերի  ու  միջոցառումների  ներկայացում</w:t>
      </w:r>
    </w:p>
    <w:p w:rsidR="007D5402" w:rsidRDefault="007D5402" w:rsidP="006635B6">
      <w:pPr>
        <w:pStyle w:val="a5"/>
        <w:numPr>
          <w:ilvl w:val="0"/>
          <w:numId w:val="15"/>
        </w:numPr>
        <w:spacing w:line="360" w:lineRule="auto"/>
        <w:jc w:val="both"/>
        <w:rPr>
          <w:rFonts w:ascii="Sylfaen" w:hAnsi="Sylfaen"/>
          <w:b/>
          <w:sz w:val="26"/>
          <w:szCs w:val="26"/>
          <w:lang w:val="en-US"/>
        </w:rPr>
      </w:pPr>
      <w:r>
        <w:rPr>
          <w:rFonts w:ascii="Sylfaen" w:hAnsi="Sylfaen"/>
          <w:b/>
          <w:sz w:val="26"/>
          <w:szCs w:val="26"/>
          <w:lang w:val="en-US"/>
        </w:rPr>
        <w:t>Համայնքի  ֆինանսական  իրավիճակի   վերլուծում, գնահատում և  կանխատեսում</w:t>
      </w:r>
    </w:p>
    <w:p w:rsidR="007D5402" w:rsidRDefault="007D5402" w:rsidP="006635B6">
      <w:pPr>
        <w:pStyle w:val="a5"/>
        <w:numPr>
          <w:ilvl w:val="0"/>
          <w:numId w:val="15"/>
        </w:numPr>
        <w:spacing w:line="360" w:lineRule="auto"/>
        <w:jc w:val="both"/>
        <w:rPr>
          <w:rFonts w:ascii="Sylfaen" w:hAnsi="Sylfaen"/>
          <w:b/>
          <w:sz w:val="26"/>
          <w:szCs w:val="26"/>
          <w:lang w:val="en-US"/>
        </w:rPr>
      </w:pPr>
      <w:r>
        <w:rPr>
          <w:rFonts w:ascii="Sylfaen" w:hAnsi="Sylfaen"/>
          <w:b/>
          <w:sz w:val="26"/>
          <w:szCs w:val="26"/>
          <w:lang w:val="en-US"/>
        </w:rPr>
        <w:t>Համայնքի  ոլորտային  ծրագրերի  ցանկի  կազմում  և  առաջնահերթությունների  սահմանում,  ֆինանսապես  ապահովված  ծրագրերի  ձևակերպում  և  ամփոփում, լրացուցիչ  ֆինանսական   միջոցների  հայթայթման  հնարավորությունների  ներկայացում</w:t>
      </w:r>
    </w:p>
    <w:p w:rsidR="007D5402" w:rsidRDefault="007D5402" w:rsidP="006635B6">
      <w:pPr>
        <w:pStyle w:val="a5"/>
        <w:numPr>
          <w:ilvl w:val="0"/>
          <w:numId w:val="16"/>
        </w:numPr>
        <w:spacing w:line="360" w:lineRule="auto"/>
        <w:jc w:val="both"/>
        <w:rPr>
          <w:rFonts w:ascii="Sylfaen" w:hAnsi="Sylfaen"/>
          <w:b/>
          <w:sz w:val="26"/>
          <w:szCs w:val="26"/>
          <w:lang w:val="en-US"/>
        </w:rPr>
      </w:pPr>
      <w:r>
        <w:rPr>
          <w:rFonts w:ascii="Sylfaen" w:hAnsi="Sylfaen"/>
          <w:b/>
          <w:sz w:val="26"/>
          <w:szCs w:val="26"/>
          <w:lang w:val="en-US"/>
        </w:rPr>
        <w:t>Եզրափակիչ  դրույթներ</w:t>
      </w:r>
    </w:p>
    <w:p w:rsidR="007D5402" w:rsidRDefault="007D5402" w:rsidP="006635B6">
      <w:pPr>
        <w:pStyle w:val="a5"/>
        <w:numPr>
          <w:ilvl w:val="0"/>
          <w:numId w:val="15"/>
        </w:numPr>
        <w:spacing w:line="360" w:lineRule="auto"/>
        <w:jc w:val="both"/>
        <w:rPr>
          <w:rFonts w:ascii="Sylfaen" w:hAnsi="Sylfaen"/>
          <w:b/>
          <w:sz w:val="26"/>
          <w:szCs w:val="26"/>
          <w:lang w:val="en-US"/>
        </w:rPr>
      </w:pPr>
      <w:r>
        <w:rPr>
          <w:rFonts w:ascii="Sylfaen" w:hAnsi="Sylfaen"/>
          <w:b/>
          <w:sz w:val="26"/>
          <w:szCs w:val="26"/>
          <w:lang w:val="en-US"/>
        </w:rPr>
        <w:t>Համայնքի  ավագանու  որոշում</w:t>
      </w:r>
    </w:p>
    <w:p w:rsidR="00050CB8" w:rsidRDefault="00050CB8" w:rsidP="00050CB8">
      <w:pPr>
        <w:pStyle w:val="a5"/>
        <w:spacing w:line="360" w:lineRule="auto"/>
        <w:jc w:val="both"/>
        <w:rPr>
          <w:rFonts w:ascii="Sylfaen" w:hAnsi="Sylfaen"/>
          <w:b/>
          <w:sz w:val="26"/>
          <w:szCs w:val="26"/>
          <w:lang w:val="en-US"/>
        </w:rPr>
      </w:pPr>
    </w:p>
    <w:p w:rsidR="00050CB8" w:rsidRDefault="00050CB8" w:rsidP="00050CB8">
      <w:pPr>
        <w:pStyle w:val="a5"/>
        <w:spacing w:line="360" w:lineRule="auto"/>
        <w:jc w:val="both"/>
        <w:rPr>
          <w:rFonts w:ascii="Sylfaen" w:hAnsi="Sylfaen"/>
          <w:b/>
          <w:sz w:val="26"/>
          <w:szCs w:val="26"/>
          <w:lang w:val="en-US"/>
        </w:rPr>
      </w:pPr>
    </w:p>
    <w:p w:rsidR="00050CB8" w:rsidRDefault="00050CB8" w:rsidP="00050CB8">
      <w:pPr>
        <w:pStyle w:val="a5"/>
        <w:spacing w:line="360" w:lineRule="auto"/>
        <w:jc w:val="both"/>
        <w:rPr>
          <w:rFonts w:ascii="Sylfaen" w:hAnsi="Sylfaen"/>
          <w:b/>
          <w:sz w:val="26"/>
          <w:szCs w:val="26"/>
          <w:lang w:val="en-US"/>
        </w:rPr>
      </w:pPr>
    </w:p>
    <w:p w:rsidR="00050CB8" w:rsidRDefault="00050CB8" w:rsidP="00050CB8">
      <w:pPr>
        <w:pStyle w:val="a5"/>
        <w:spacing w:line="360" w:lineRule="auto"/>
        <w:jc w:val="both"/>
        <w:rPr>
          <w:rFonts w:ascii="Sylfaen" w:hAnsi="Sylfaen"/>
          <w:b/>
          <w:sz w:val="26"/>
          <w:szCs w:val="26"/>
          <w:lang w:val="en-US"/>
        </w:rPr>
      </w:pPr>
    </w:p>
    <w:p w:rsidR="00050CB8" w:rsidRDefault="00050CB8" w:rsidP="00050CB8">
      <w:pPr>
        <w:pStyle w:val="a5"/>
        <w:spacing w:line="360" w:lineRule="auto"/>
        <w:jc w:val="both"/>
        <w:rPr>
          <w:rFonts w:ascii="Sylfaen" w:hAnsi="Sylfaen"/>
          <w:b/>
          <w:sz w:val="26"/>
          <w:szCs w:val="26"/>
          <w:lang w:val="en-US"/>
        </w:rPr>
      </w:pPr>
    </w:p>
    <w:p w:rsidR="00050CB8" w:rsidRDefault="00050CB8" w:rsidP="00050CB8">
      <w:pPr>
        <w:pStyle w:val="a5"/>
        <w:spacing w:line="360" w:lineRule="auto"/>
        <w:jc w:val="both"/>
        <w:rPr>
          <w:rFonts w:ascii="Sylfaen" w:hAnsi="Sylfaen"/>
          <w:b/>
          <w:sz w:val="26"/>
          <w:szCs w:val="26"/>
          <w:lang w:val="en-US"/>
        </w:rPr>
      </w:pPr>
    </w:p>
    <w:p w:rsidR="00050CB8" w:rsidRDefault="00050CB8" w:rsidP="00050CB8">
      <w:pPr>
        <w:pStyle w:val="a5"/>
        <w:spacing w:line="360" w:lineRule="auto"/>
        <w:jc w:val="both"/>
        <w:rPr>
          <w:rFonts w:ascii="Sylfaen" w:hAnsi="Sylfaen"/>
          <w:b/>
          <w:sz w:val="26"/>
          <w:szCs w:val="26"/>
          <w:lang w:val="en-US"/>
        </w:rPr>
      </w:pPr>
    </w:p>
    <w:p w:rsidR="00050CB8" w:rsidRDefault="00050CB8" w:rsidP="00050CB8">
      <w:pPr>
        <w:pStyle w:val="a5"/>
        <w:spacing w:line="360" w:lineRule="auto"/>
        <w:jc w:val="both"/>
        <w:rPr>
          <w:rFonts w:ascii="Sylfaen" w:hAnsi="Sylfaen"/>
          <w:b/>
          <w:sz w:val="26"/>
          <w:szCs w:val="26"/>
          <w:lang w:val="en-US"/>
        </w:rPr>
      </w:pPr>
    </w:p>
    <w:p w:rsidR="00050CB8" w:rsidRDefault="00050CB8" w:rsidP="00050CB8">
      <w:pPr>
        <w:pStyle w:val="a5"/>
        <w:spacing w:line="360" w:lineRule="auto"/>
        <w:jc w:val="both"/>
        <w:rPr>
          <w:rFonts w:ascii="Sylfaen" w:hAnsi="Sylfaen"/>
          <w:b/>
          <w:sz w:val="26"/>
          <w:szCs w:val="26"/>
          <w:lang w:val="en-US"/>
        </w:rPr>
      </w:pPr>
    </w:p>
    <w:p w:rsidR="00050CB8" w:rsidRPr="00050CB8" w:rsidRDefault="00050CB8" w:rsidP="00050CB8">
      <w:pPr>
        <w:pStyle w:val="a5"/>
        <w:spacing w:line="360" w:lineRule="auto"/>
        <w:jc w:val="both"/>
        <w:rPr>
          <w:rFonts w:ascii="Sylfaen" w:hAnsi="Sylfaen"/>
          <w:b/>
          <w:sz w:val="26"/>
          <w:szCs w:val="26"/>
          <w:lang w:val="en-US"/>
        </w:rPr>
      </w:pPr>
    </w:p>
    <w:p w:rsidR="007D5402" w:rsidRPr="00523FAC" w:rsidRDefault="007D5402" w:rsidP="004C5979">
      <w:pPr>
        <w:jc w:val="center"/>
        <w:rPr>
          <w:rFonts w:ascii="Sylfaen" w:hAnsi="Sylfaen"/>
          <w:b/>
          <w:sz w:val="28"/>
          <w:szCs w:val="28"/>
          <w:u w:val="single"/>
          <w:lang w:val="en-US"/>
        </w:rPr>
      </w:pPr>
      <w:r w:rsidRPr="00523FAC">
        <w:rPr>
          <w:rFonts w:ascii="Sylfaen" w:hAnsi="Sylfaen"/>
          <w:b/>
          <w:sz w:val="28"/>
          <w:szCs w:val="28"/>
          <w:u w:val="single"/>
          <w:lang w:val="en-US"/>
        </w:rPr>
        <w:lastRenderedPageBreak/>
        <w:t>ՆԵՐԱԾՈՒԹՅՈՒՆ</w:t>
      </w:r>
    </w:p>
    <w:p w:rsidR="007D5402" w:rsidRPr="00F0069E" w:rsidRDefault="007D5402" w:rsidP="00E70DBA">
      <w:pPr>
        <w:spacing w:after="0"/>
        <w:jc w:val="both"/>
        <w:rPr>
          <w:rFonts w:ascii="Sylfaen" w:hAnsi="Sylfaen"/>
          <w:sz w:val="24"/>
          <w:szCs w:val="24"/>
          <w:lang w:val="hy-AM"/>
        </w:rPr>
      </w:pPr>
      <w:r w:rsidRPr="00763734">
        <w:rPr>
          <w:rFonts w:ascii="Sylfaen" w:hAnsi="Sylfaen"/>
          <w:lang w:val="en-US"/>
        </w:rPr>
        <w:t xml:space="preserve">       </w:t>
      </w:r>
      <w:r w:rsidRPr="00E70DBA">
        <w:rPr>
          <w:rFonts w:ascii="Sylfaen" w:hAnsi="Sylfaen"/>
          <w:sz w:val="24"/>
          <w:szCs w:val="24"/>
          <w:lang w:val="en-US"/>
        </w:rPr>
        <w:t xml:space="preserve">Համաձայն </w:t>
      </w:r>
      <w:r w:rsidR="00894B1C">
        <w:rPr>
          <w:rFonts w:ascii="Sylfaen" w:hAnsi="Sylfaen"/>
          <w:sz w:val="24"/>
          <w:szCs w:val="24"/>
          <w:lang w:val="hy-AM"/>
        </w:rPr>
        <w:t xml:space="preserve">ՀՀ Սահմանադրության 181-րդ հոդվածի, «Վարչատարածքային բաժանման մասին» ՀՀ օրենքի, հիմք ընդունելով 2021թվականի </w:t>
      </w:r>
      <w:r w:rsidRPr="00E70DBA">
        <w:rPr>
          <w:rFonts w:ascii="Sylfaen" w:hAnsi="Sylfaen"/>
          <w:sz w:val="24"/>
          <w:szCs w:val="24"/>
          <w:lang w:val="en-US"/>
        </w:rPr>
        <w:t>դեկտեմբերի</w:t>
      </w:r>
      <w:r w:rsidR="00CE0845" w:rsidRPr="00E70DBA">
        <w:rPr>
          <w:rFonts w:ascii="Sylfaen" w:hAnsi="Sylfaen"/>
          <w:sz w:val="24"/>
          <w:szCs w:val="24"/>
          <w:lang w:val="hy-AM"/>
        </w:rPr>
        <w:t xml:space="preserve"> </w:t>
      </w:r>
      <w:r w:rsidRPr="00E70DBA">
        <w:rPr>
          <w:rFonts w:ascii="Sylfaen" w:hAnsi="Sylfaen"/>
          <w:sz w:val="24"/>
          <w:szCs w:val="24"/>
          <w:lang w:val="en-US"/>
        </w:rPr>
        <w:t xml:space="preserve">5-ին կայացած </w:t>
      </w:r>
      <w:r w:rsidR="00894B1C">
        <w:rPr>
          <w:rFonts w:ascii="Sylfaen" w:hAnsi="Sylfaen"/>
          <w:sz w:val="24"/>
          <w:szCs w:val="24"/>
          <w:lang w:val="hy-AM"/>
        </w:rPr>
        <w:t xml:space="preserve">Տեղական կառավարման մարմինների </w:t>
      </w:r>
      <w:r w:rsidRPr="00E70DBA">
        <w:rPr>
          <w:rFonts w:ascii="Sylfaen" w:hAnsi="Sylfaen"/>
          <w:sz w:val="24"/>
          <w:szCs w:val="24"/>
        </w:rPr>
        <w:t>արտահեերթ</w:t>
      </w:r>
      <w:r w:rsidRPr="00E70DBA">
        <w:rPr>
          <w:rFonts w:ascii="Sylfaen" w:hAnsi="Sylfaen"/>
          <w:sz w:val="24"/>
          <w:szCs w:val="24"/>
          <w:lang w:val="en-US"/>
        </w:rPr>
        <w:t xml:space="preserve"> </w:t>
      </w:r>
      <w:r w:rsidRPr="00E70DBA">
        <w:rPr>
          <w:rFonts w:ascii="Sylfaen" w:hAnsi="Sylfaen"/>
          <w:sz w:val="24"/>
          <w:szCs w:val="24"/>
        </w:rPr>
        <w:t>ընտրություններ</w:t>
      </w:r>
      <w:r w:rsidR="00894B1C">
        <w:rPr>
          <w:rFonts w:ascii="Sylfaen" w:hAnsi="Sylfaen"/>
          <w:sz w:val="24"/>
          <w:szCs w:val="24"/>
          <w:lang w:val="hy-AM"/>
        </w:rPr>
        <w:t>ի արդյունքները՝</w:t>
      </w:r>
      <w:r w:rsidRPr="00E70DBA">
        <w:rPr>
          <w:rFonts w:ascii="Sylfaen" w:hAnsi="Sylfaen"/>
          <w:sz w:val="24"/>
          <w:szCs w:val="24"/>
          <w:lang w:val="en-US"/>
        </w:rPr>
        <w:t xml:space="preserve"> կազմավորվեց Արարատ  խոշորացված համայնքը</w:t>
      </w:r>
      <w:r w:rsidR="00894B1C">
        <w:rPr>
          <w:rFonts w:ascii="Sylfaen" w:hAnsi="Sylfaen"/>
          <w:sz w:val="24"/>
          <w:szCs w:val="24"/>
          <w:lang w:val="hy-AM"/>
        </w:rPr>
        <w:t xml:space="preserve"> (այսուհետ՝ Արարատ համայնք)</w:t>
      </w:r>
      <w:r w:rsidRPr="00E70DBA">
        <w:rPr>
          <w:rFonts w:ascii="Sylfaen" w:hAnsi="Sylfaen"/>
          <w:sz w:val="24"/>
          <w:szCs w:val="24"/>
          <w:lang w:val="en-US"/>
        </w:rPr>
        <w:t xml:space="preserve">, որի </w:t>
      </w:r>
      <w:r w:rsidR="00894B1C">
        <w:rPr>
          <w:rFonts w:ascii="Sylfaen" w:hAnsi="Sylfaen"/>
          <w:sz w:val="24"/>
          <w:szCs w:val="24"/>
          <w:lang w:val="hy-AM"/>
        </w:rPr>
        <w:t>կազմում</w:t>
      </w:r>
      <w:r w:rsidRPr="00E70DBA">
        <w:rPr>
          <w:rFonts w:ascii="Sylfaen" w:hAnsi="Sylfaen"/>
          <w:sz w:val="24"/>
          <w:szCs w:val="24"/>
          <w:lang w:val="en-US"/>
        </w:rPr>
        <w:t xml:space="preserve"> ընդգրկված են՝ Արարատ քաղաքը /կենտրոն/, Արարատ, Ավշար, Նոյակերտ, Սուրենավան, Արմաշ, Երասխ, Պարույր Սևակ,  Լանջառ,</w:t>
      </w:r>
      <w:r w:rsidR="00894B1C">
        <w:rPr>
          <w:rFonts w:ascii="Sylfaen" w:hAnsi="Sylfaen"/>
          <w:sz w:val="24"/>
          <w:szCs w:val="24"/>
          <w:lang w:val="hy-AM"/>
        </w:rPr>
        <w:t xml:space="preserve"> </w:t>
      </w:r>
      <w:r w:rsidRPr="00E70DBA">
        <w:rPr>
          <w:rFonts w:ascii="Sylfaen" w:hAnsi="Sylfaen"/>
          <w:sz w:val="24"/>
          <w:szCs w:val="24"/>
          <w:lang w:val="en-US"/>
        </w:rPr>
        <w:t>Զանգակատուն բնակավայրերը</w:t>
      </w:r>
      <w:r w:rsidR="00894B1C">
        <w:rPr>
          <w:rFonts w:ascii="Sylfaen" w:hAnsi="Sylfaen"/>
          <w:sz w:val="24"/>
          <w:szCs w:val="24"/>
          <w:lang w:val="hy-AM"/>
        </w:rPr>
        <w:t>։</w:t>
      </w:r>
      <w:r w:rsidRPr="00E70DBA">
        <w:rPr>
          <w:rFonts w:ascii="Sylfaen" w:hAnsi="Sylfaen"/>
          <w:sz w:val="24"/>
          <w:szCs w:val="24"/>
          <w:lang w:val="en-US"/>
        </w:rPr>
        <w:t xml:space="preserve"> </w:t>
      </w:r>
      <w:r w:rsidR="00070F69">
        <w:rPr>
          <w:rFonts w:ascii="Sylfaen" w:hAnsi="Sylfaen"/>
          <w:sz w:val="24"/>
          <w:szCs w:val="24"/>
          <w:lang w:val="hy-AM"/>
        </w:rPr>
        <w:t xml:space="preserve">Նշված բնակավայրերից Զանգակատուն, Արմաշ, Երասխ, Պարույր Սևակ, Լանջառ (Ուրցալանջ) բնակավայրերը </w:t>
      </w:r>
      <w:r w:rsidR="007579C2">
        <w:rPr>
          <w:rFonts w:ascii="Sylfaen" w:hAnsi="Sylfaen"/>
          <w:sz w:val="24"/>
          <w:szCs w:val="24"/>
          <w:lang w:val="hy-AM"/>
        </w:rPr>
        <w:t>սահմանամերձ են (ՀՀ կառավարության 1998 թվականի նոյեմբերի 17-ի թիվ 713 որոշում);</w:t>
      </w:r>
      <w:r w:rsidR="00070F69">
        <w:rPr>
          <w:rFonts w:ascii="Sylfaen" w:hAnsi="Sylfaen"/>
          <w:sz w:val="24"/>
          <w:szCs w:val="24"/>
          <w:lang w:val="hy-AM"/>
        </w:rPr>
        <w:t xml:space="preserve"> </w:t>
      </w:r>
      <w:r w:rsidRPr="00E70DBA">
        <w:rPr>
          <w:rFonts w:ascii="Sylfaen" w:hAnsi="Sylfaen"/>
          <w:sz w:val="24"/>
          <w:szCs w:val="24"/>
          <w:lang w:val="en-US"/>
        </w:rPr>
        <w:t xml:space="preserve">Համաձայն  </w:t>
      </w:r>
      <w:r w:rsidR="00E22A1C">
        <w:rPr>
          <w:rFonts w:ascii="Sylfaen" w:hAnsi="Sylfaen"/>
          <w:sz w:val="24"/>
          <w:szCs w:val="24"/>
          <w:lang w:val="en-US"/>
        </w:rPr>
        <w:t>«</w:t>
      </w:r>
      <w:r w:rsidRPr="00E70DBA">
        <w:rPr>
          <w:rFonts w:ascii="Sylfaen" w:hAnsi="Sylfaen"/>
          <w:sz w:val="24"/>
          <w:szCs w:val="24"/>
          <w:lang w:val="en-US"/>
        </w:rPr>
        <w:t>Տ</w:t>
      </w:r>
      <w:r w:rsidR="00E22A1C">
        <w:rPr>
          <w:rFonts w:ascii="Sylfaen" w:hAnsi="Sylfaen"/>
          <w:sz w:val="24"/>
          <w:szCs w:val="24"/>
          <w:lang w:val="hy-AM"/>
        </w:rPr>
        <w:t xml:space="preserve">եղական ինքնակառավարման մասին» </w:t>
      </w:r>
      <w:r w:rsidRPr="00E70DBA">
        <w:rPr>
          <w:rFonts w:ascii="Sylfaen" w:hAnsi="Sylfaen"/>
          <w:sz w:val="24"/>
          <w:szCs w:val="24"/>
          <w:lang w:val="en-US"/>
        </w:rPr>
        <w:t>ՀՀ օրենքի</w:t>
      </w:r>
      <w:r w:rsidR="00E22A1C">
        <w:rPr>
          <w:rFonts w:ascii="Sylfaen" w:hAnsi="Sylfaen"/>
          <w:sz w:val="24"/>
          <w:szCs w:val="24"/>
          <w:lang w:val="hy-AM"/>
        </w:rPr>
        <w:t>՝</w:t>
      </w:r>
      <w:r w:rsidRPr="00E70DBA">
        <w:rPr>
          <w:rFonts w:ascii="Sylfaen" w:hAnsi="Sylfaen"/>
          <w:sz w:val="24"/>
          <w:szCs w:val="24"/>
          <w:lang w:val="en-US"/>
        </w:rPr>
        <w:t xml:space="preserve"> տեղական ինքնակառավարման մարմիններում համայնքի ավագանին և համայնքի ղեկավարը ըն</w:t>
      </w:r>
      <w:r w:rsidRPr="00E70DBA">
        <w:rPr>
          <w:rFonts w:ascii="Sylfaen" w:hAnsi="Sylfaen"/>
          <w:sz w:val="24"/>
          <w:szCs w:val="24"/>
        </w:rPr>
        <w:t>տ</w:t>
      </w:r>
      <w:r w:rsidRPr="00E70DBA">
        <w:rPr>
          <w:rFonts w:ascii="Sylfaen" w:hAnsi="Sylfaen"/>
          <w:sz w:val="24"/>
          <w:szCs w:val="24"/>
          <w:lang w:val="en-US"/>
        </w:rPr>
        <w:t>րվում են 5</w:t>
      </w:r>
      <w:r w:rsidR="00E22A1C">
        <w:rPr>
          <w:rFonts w:ascii="Sylfaen" w:hAnsi="Sylfaen"/>
          <w:sz w:val="24"/>
          <w:szCs w:val="24"/>
          <w:lang w:val="hy-AM"/>
        </w:rPr>
        <w:t xml:space="preserve"> </w:t>
      </w:r>
      <w:r w:rsidRPr="00E70DBA">
        <w:rPr>
          <w:rFonts w:ascii="Sylfaen" w:hAnsi="Sylfaen"/>
          <w:sz w:val="24"/>
          <w:szCs w:val="24"/>
          <w:lang w:val="en-US"/>
        </w:rPr>
        <w:t xml:space="preserve">տարի ժամկետով: </w:t>
      </w:r>
      <w:r w:rsidR="00FE7DF1">
        <w:rPr>
          <w:rFonts w:ascii="Sylfaen" w:hAnsi="Sylfaen"/>
          <w:sz w:val="24"/>
          <w:szCs w:val="24"/>
          <w:lang w:val="hy-AM"/>
        </w:rPr>
        <w:t>Համայնքի ղեկավարը սույն օրենքով սահմանված կարգով համայնքի զարգացման հնգամյա ծրագիրը ներկայացնում է ավագանու հաստատմանը։</w:t>
      </w:r>
      <w:r w:rsidRPr="00FE7DF1">
        <w:rPr>
          <w:rFonts w:ascii="Sylfaen" w:hAnsi="Sylfaen"/>
          <w:sz w:val="24"/>
          <w:szCs w:val="24"/>
          <w:lang w:val="hy-AM"/>
        </w:rPr>
        <w:t xml:space="preserve">     </w:t>
      </w:r>
      <w:r w:rsidR="005A1AB3">
        <w:rPr>
          <w:rFonts w:ascii="Sylfaen" w:hAnsi="Sylfaen"/>
          <w:sz w:val="24"/>
          <w:szCs w:val="24"/>
          <w:lang w:val="hy-AM"/>
        </w:rPr>
        <w:t xml:space="preserve">Առաջնորդվելով վերոգրյալով </w:t>
      </w:r>
      <w:r w:rsidRPr="00FE7DF1">
        <w:rPr>
          <w:rFonts w:ascii="Sylfaen" w:hAnsi="Sylfaen"/>
          <w:sz w:val="24"/>
          <w:szCs w:val="24"/>
          <w:lang w:val="hy-AM"/>
        </w:rPr>
        <w:t>մշակվել և ավագանու հաստատման է ներկայացվում Արարատ համայնքի 2022-2026թթ զարգացման հմգամյ</w:t>
      </w:r>
      <w:r w:rsidR="00B65C07">
        <w:rPr>
          <w:rFonts w:ascii="Sylfaen" w:hAnsi="Sylfaen"/>
          <w:sz w:val="24"/>
          <w:szCs w:val="24"/>
          <w:lang w:val="hy-AM"/>
        </w:rPr>
        <w:t>ա</w:t>
      </w:r>
      <w:r w:rsidRPr="00FE7DF1">
        <w:rPr>
          <w:rFonts w:ascii="Sylfaen" w:hAnsi="Sylfaen"/>
          <w:sz w:val="24"/>
          <w:szCs w:val="24"/>
          <w:lang w:val="hy-AM"/>
        </w:rPr>
        <w:t xml:space="preserve"> ծրագիրը:</w:t>
      </w:r>
      <w:r w:rsidRPr="00FE7DF1">
        <w:rPr>
          <w:rFonts w:ascii="Sylfaen" w:hAnsi="Sylfaen"/>
          <w:sz w:val="24"/>
          <w:szCs w:val="24"/>
          <w:lang w:val="hy-AM"/>
        </w:rPr>
        <w:tab/>
      </w:r>
      <w:r w:rsidRPr="00FE7DF1">
        <w:rPr>
          <w:rFonts w:ascii="Sylfaen" w:hAnsi="Sylfaen"/>
          <w:sz w:val="24"/>
          <w:szCs w:val="24"/>
          <w:lang w:val="hy-AM"/>
        </w:rPr>
        <w:br/>
        <w:t>Սույն հնգամյա ծրագիրը մշակելիս հաշվի են առնվել</w:t>
      </w:r>
      <w:r w:rsidRPr="00FE7DF1">
        <w:rPr>
          <w:rFonts w:ascii="Sylfaen" w:hAnsi="Sylfaen"/>
          <w:sz w:val="24"/>
          <w:szCs w:val="24"/>
          <w:lang w:val="hy-AM"/>
        </w:rPr>
        <w:tab/>
      </w:r>
      <w:r w:rsidRPr="00FE7DF1">
        <w:rPr>
          <w:rFonts w:ascii="Sylfaen" w:hAnsi="Sylfaen"/>
          <w:sz w:val="24"/>
          <w:szCs w:val="24"/>
          <w:lang w:val="hy-AM"/>
        </w:rPr>
        <w:br/>
        <w:t xml:space="preserve">     .  </w:t>
      </w:r>
      <w:r w:rsidRPr="00B65C07">
        <w:rPr>
          <w:rFonts w:ascii="Sylfaen" w:hAnsi="Sylfaen"/>
          <w:sz w:val="24"/>
          <w:szCs w:val="24"/>
          <w:lang w:val="hy-AM"/>
        </w:rPr>
        <w:t>համայնքի ֆինանսական կարողությունները</w:t>
      </w:r>
      <w:r w:rsidRPr="00B65C07">
        <w:rPr>
          <w:rFonts w:ascii="Sylfaen" w:hAnsi="Sylfaen"/>
          <w:sz w:val="24"/>
          <w:szCs w:val="24"/>
          <w:lang w:val="hy-AM"/>
        </w:rPr>
        <w:tab/>
      </w:r>
      <w:r w:rsidRPr="00B65C07">
        <w:rPr>
          <w:rFonts w:ascii="Sylfaen" w:hAnsi="Sylfaen"/>
          <w:sz w:val="24"/>
          <w:szCs w:val="24"/>
          <w:lang w:val="hy-AM"/>
        </w:rPr>
        <w:br/>
        <w:t xml:space="preserve">     .  </w:t>
      </w:r>
      <w:r w:rsidRPr="00F0069E">
        <w:rPr>
          <w:rFonts w:ascii="Sylfaen" w:hAnsi="Sylfaen"/>
          <w:sz w:val="24"/>
          <w:szCs w:val="24"/>
          <w:lang w:val="hy-AM"/>
        </w:rPr>
        <w:t xml:space="preserve">համայնքի առջև ծառացած ռազմավարական խնդիրները </w:t>
      </w:r>
      <w:r w:rsidRPr="00F0069E">
        <w:rPr>
          <w:rFonts w:ascii="Sylfaen" w:hAnsi="Sylfaen"/>
          <w:sz w:val="24"/>
          <w:szCs w:val="24"/>
          <w:lang w:val="hy-AM"/>
        </w:rPr>
        <w:tab/>
      </w:r>
      <w:r w:rsidRPr="00F0069E">
        <w:rPr>
          <w:rFonts w:ascii="Sylfaen" w:hAnsi="Sylfaen"/>
          <w:sz w:val="24"/>
          <w:szCs w:val="24"/>
          <w:lang w:val="hy-AM"/>
        </w:rPr>
        <w:tab/>
      </w:r>
      <w:r w:rsidRPr="00F0069E">
        <w:rPr>
          <w:rFonts w:ascii="Sylfaen" w:hAnsi="Sylfaen"/>
          <w:sz w:val="24"/>
          <w:szCs w:val="24"/>
          <w:lang w:val="hy-AM"/>
        </w:rPr>
        <w:br/>
      </w:r>
      <w:r w:rsidR="00E70DBA">
        <w:rPr>
          <w:rFonts w:ascii="Sylfaen" w:hAnsi="Sylfaen"/>
          <w:sz w:val="24"/>
          <w:szCs w:val="24"/>
          <w:lang w:val="hy-AM"/>
        </w:rPr>
        <w:t xml:space="preserve">     </w:t>
      </w:r>
      <w:r w:rsidRPr="00F0069E">
        <w:rPr>
          <w:rFonts w:ascii="Sylfaen" w:hAnsi="Sylfaen"/>
          <w:sz w:val="24"/>
          <w:szCs w:val="24"/>
          <w:lang w:val="hy-AM"/>
        </w:rPr>
        <w:t>.</w:t>
      </w:r>
      <w:r w:rsidR="00E70DBA">
        <w:rPr>
          <w:rFonts w:ascii="Sylfaen" w:hAnsi="Sylfaen"/>
          <w:sz w:val="24"/>
          <w:szCs w:val="24"/>
          <w:lang w:val="hy-AM"/>
        </w:rPr>
        <w:t xml:space="preserve"> </w:t>
      </w:r>
      <w:r w:rsidRPr="00F0069E">
        <w:rPr>
          <w:rFonts w:ascii="Sylfaen" w:hAnsi="Sylfaen"/>
          <w:sz w:val="24"/>
          <w:szCs w:val="24"/>
          <w:lang w:val="hy-AM"/>
        </w:rPr>
        <w:t>ֆինանսական այլ աղբյուրներ գտնելու  և բարերարների կողմից համայնքում կատարվելիք</w:t>
      </w:r>
      <w:r w:rsidR="00E70DBA">
        <w:rPr>
          <w:rFonts w:ascii="Sylfaen" w:hAnsi="Sylfaen"/>
          <w:sz w:val="24"/>
          <w:szCs w:val="24"/>
          <w:lang w:val="hy-AM"/>
        </w:rPr>
        <w:t xml:space="preserve"> </w:t>
      </w:r>
      <w:r w:rsidRPr="00F0069E">
        <w:rPr>
          <w:rFonts w:ascii="Sylfaen" w:hAnsi="Sylfaen"/>
          <w:sz w:val="24"/>
          <w:szCs w:val="24"/>
          <w:lang w:val="hy-AM"/>
        </w:rPr>
        <w:t xml:space="preserve">ներդրումները </w:t>
      </w:r>
      <w:r w:rsidRPr="00F0069E">
        <w:rPr>
          <w:rFonts w:ascii="Sylfaen" w:hAnsi="Sylfaen"/>
          <w:sz w:val="24"/>
          <w:szCs w:val="24"/>
          <w:lang w:val="hy-AM"/>
        </w:rPr>
        <w:tab/>
      </w:r>
      <w:r w:rsidRPr="00F0069E">
        <w:rPr>
          <w:rFonts w:ascii="Sylfaen" w:hAnsi="Sylfaen"/>
          <w:sz w:val="24"/>
          <w:szCs w:val="24"/>
          <w:lang w:val="hy-AM"/>
        </w:rPr>
        <w:br/>
      </w:r>
      <w:r w:rsidR="00E70DBA">
        <w:rPr>
          <w:rFonts w:ascii="Sylfaen" w:hAnsi="Sylfaen"/>
          <w:sz w:val="24"/>
          <w:szCs w:val="24"/>
          <w:lang w:val="hy-AM"/>
        </w:rPr>
        <w:t xml:space="preserve">     </w:t>
      </w:r>
      <w:r w:rsidRPr="00F0069E">
        <w:rPr>
          <w:rFonts w:ascii="Sylfaen" w:hAnsi="Sylfaen"/>
          <w:sz w:val="24"/>
          <w:szCs w:val="24"/>
          <w:lang w:val="hy-AM"/>
        </w:rPr>
        <w:t xml:space="preserve">.  համապատասխան ծրագրերի իրականացում դուստր կազմակերպությունների </w:t>
      </w:r>
      <w:r w:rsidRPr="00F0069E">
        <w:rPr>
          <w:rFonts w:ascii="Sylfaen" w:hAnsi="Sylfaen"/>
          <w:sz w:val="24"/>
          <w:szCs w:val="24"/>
          <w:lang w:val="hy-AM"/>
        </w:rPr>
        <w:tab/>
        <w:t>միջոցով</w:t>
      </w:r>
      <w:r w:rsidRPr="00F0069E">
        <w:rPr>
          <w:rFonts w:ascii="Sylfaen" w:hAnsi="Sylfaen"/>
          <w:sz w:val="24"/>
          <w:szCs w:val="24"/>
          <w:lang w:val="hy-AM"/>
        </w:rPr>
        <w:br/>
        <w:t xml:space="preserve"> </w:t>
      </w:r>
      <w:r w:rsidR="00E70DBA">
        <w:rPr>
          <w:rFonts w:ascii="Sylfaen" w:hAnsi="Sylfaen"/>
          <w:sz w:val="24"/>
          <w:szCs w:val="24"/>
          <w:lang w:val="hy-AM"/>
        </w:rPr>
        <w:t xml:space="preserve">    </w:t>
      </w:r>
      <w:r w:rsidRPr="00F0069E">
        <w:rPr>
          <w:rFonts w:ascii="Sylfaen" w:hAnsi="Sylfaen"/>
          <w:sz w:val="24"/>
          <w:szCs w:val="24"/>
          <w:lang w:val="hy-AM"/>
        </w:rPr>
        <w:t>.   համայնքում առկա ռեզերվները, ռիսկե</w:t>
      </w:r>
      <w:r w:rsidR="005A1AB3">
        <w:rPr>
          <w:rFonts w:ascii="Sylfaen" w:hAnsi="Sylfaen"/>
          <w:sz w:val="24"/>
          <w:szCs w:val="24"/>
          <w:lang w:val="hy-AM"/>
        </w:rPr>
        <w:t>ր</w:t>
      </w:r>
      <w:r w:rsidRPr="00F0069E">
        <w:rPr>
          <w:rFonts w:ascii="Sylfaen" w:hAnsi="Sylfaen"/>
          <w:sz w:val="24"/>
          <w:szCs w:val="24"/>
          <w:lang w:val="hy-AM"/>
        </w:rPr>
        <w:t>ը /վտանգները /:</w:t>
      </w:r>
      <w:r w:rsidRPr="00F0069E">
        <w:rPr>
          <w:rFonts w:ascii="Sylfaen" w:hAnsi="Sylfaen"/>
          <w:sz w:val="24"/>
          <w:szCs w:val="24"/>
          <w:lang w:val="hy-AM"/>
        </w:rPr>
        <w:tab/>
      </w:r>
      <w:r w:rsidRPr="00F0069E">
        <w:rPr>
          <w:rFonts w:ascii="Sylfaen" w:hAnsi="Sylfaen"/>
          <w:sz w:val="24"/>
          <w:szCs w:val="24"/>
          <w:lang w:val="hy-AM"/>
        </w:rPr>
        <w:br/>
        <w:t xml:space="preserve">      </w:t>
      </w:r>
      <w:r w:rsidR="005A1AB3">
        <w:rPr>
          <w:rFonts w:ascii="Sylfaen" w:hAnsi="Sylfaen"/>
          <w:sz w:val="24"/>
          <w:szCs w:val="24"/>
          <w:lang w:val="hy-AM"/>
        </w:rPr>
        <w:t xml:space="preserve"> </w:t>
      </w:r>
      <w:r w:rsidRPr="00F0069E">
        <w:rPr>
          <w:rFonts w:ascii="Sylfaen" w:hAnsi="Sylfaen"/>
          <w:sz w:val="24"/>
          <w:szCs w:val="24"/>
          <w:lang w:val="hy-AM"/>
        </w:rPr>
        <w:t>Համայնքի   զարգացման հնգամյա ծրագրի էությունը պայմանավորվում  է  համայնքապետարանի աշխատակազմի աշխատակիցների աշխատանքային կարողություններով, արհեստավարժությունով, ներկայացվելիք   առաջարկություններով</w:t>
      </w:r>
      <w:r w:rsidR="005A1AB3">
        <w:rPr>
          <w:rFonts w:ascii="Sylfaen" w:hAnsi="Sylfaen"/>
          <w:sz w:val="24"/>
          <w:szCs w:val="24"/>
          <w:lang w:val="hy-AM"/>
        </w:rPr>
        <w:t>,</w:t>
      </w:r>
      <w:r w:rsidRPr="00F0069E">
        <w:rPr>
          <w:rFonts w:ascii="Sylfaen" w:hAnsi="Sylfaen"/>
          <w:lang w:val="hy-AM"/>
        </w:rPr>
        <w:t xml:space="preserve"> </w:t>
      </w:r>
      <w:r w:rsidRPr="00F0069E">
        <w:rPr>
          <w:rFonts w:ascii="Sylfaen" w:hAnsi="Sylfaen"/>
          <w:sz w:val="24"/>
          <w:szCs w:val="24"/>
          <w:lang w:val="hy-AM"/>
        </w:rPr>
        <w:t>համայնքի առկա ռեսուրսային /մարդկայ</w:t>
      </w:r>
      <w:r w:rsidR="005A1AB3">
        <w:rPr>
          <w:rFonts w:ascii="Sylfaen" w:hAnsi="Sylfaen"/>
          <w:sz w:val="24"/>
          <w:szCs w:val="24"/>
          <w:lang w:val="hy-AM"/>
        </w:rPr>
        <w:t>ի</w:t>
      </w:r>
      <w:r w:rsidRPr="00F0069E">
        <w:rPr>
          <w:rFonts w:ascii="Sylfaen" w:hAnsi="Sylfaen"/>
          <w:sz w:val="24"/>
          <w:szCs w:val="24"/>
          <w:lang w:val="hy-AM"/>
        </w:rPr>
        <w:t xml:space="preserve">ն, ֆինանսական, գույքային, տեխնիկական, </w:t>
      </w:r>
      <w:r w:rsidR="005A1AB3">
        <w:rPr>
          <w:rFonts w:ascii="Sylfaen" w:hAnsi="Sylfaen"/>
          <w:sz w:val="24"/>
          <w:szCs w:val="24"/>
          <w:lang w:val="hy-AM"/>
        </w:rPr>
        <w:t>համայնքի</w:t>
      </w:r>
      <w:r w:rsidRPr="00F0069E">
        <w:rPr>
          <w:rFonts w:ascii="Sylfaen" w:hAnsi="Sylfaen"/>
          <w:sz w:val="24"/>
          <w:szCs w:val="24"/>
          <w:lang w:val="hy-AM"/>
        </w:rPr>
        <w:t xml:space="preserve"> տարածքում գործող արտադրական ձեռնարկությունների հնարավորինս աջակցությունների, առկա ռեզերվների  և այլ</w:t>
      </w:r>
      <w:r w:rsidR="005A1AB3">
        <w:rPr>
          <w:rFonts w:ascii="Sylfaen" w:hAnsi="Sylfaen"/>
          <w:sz w:val="24"/>
          <w:szCs w:val="24"/>
          <w:lang w:val="hy-AM"/>
        </w:rPr>
        <w:t>ն</w:t>
      </w:r>
      <w:r w:rsidRPr="00F0069E">
        <w:rPr>
          <w:rFonts w:ascii="Sylfaen" w:hAnsi="Sylfaen"/>
          <w:sz w:val="24"/>
          <w:szCs w:val="24"/>
          <w:lang w:val="hy-AM"/>
        </w:rPr>
        <w:t>/ հնարավորություններով, համայնքային ծրագրերի իրականացման և ծառայությունների մատուցման համար անհրաժեշտ ֆինանսական միջոցների առկայությամբ, ինչպես նաև այն իրողությամբ, որ Արարատ  համայնքն ունի անհետաձգելի լուծում պահանջող մի շարք խնդիրներ: Համայնքի զարգացման հնգամյա ծրագրում հնարավորինս հաշվի են առնվել նաև համայնքի տարածքում տնտեսական գործունեության խրախուսմանն ուղղված առկա հնարավորությունները, տնտեսական տարբեր ճյուղերի զարգացման</w:t>
      </w:r>
      <w:r w:rsidR="005A1AB3">
        <w:rPr>
          <w:rFonts w:ascii="Sylfaen" w:hAnsi="Sylfaen"/>
          <w:sz w:val="24"/>
          <w:szCs w:val="24"/>
          <w:lang w:val="hy-AM"/>
        </w:rPr>
        <w:t>,</w:t>
      </w:r>
      <w:r w:rsidRPr="00F0069E">
        <w:rPr>
          <w:rFonts w:ascii="Sylfaen" w:hAnsi="Sylfaen"/>
          <w:sz w:val="24"/>
          <w:szCs w:val="24"/>
          <w:lang w:val="hy-AM"/>
        </w:rPr>
        <w:t xml:space="preserve"> հատկապես</w:t>
      </w:r>
      <w:r w:rsidR="005A1AB3">
        <w:rPr>
          <w:rFonts w:ascii="Sylfaen" w:hAnsi="Sylfaen"/>
          <w:sz w:val="24"/>
          <w:szCs w:val="24"/>
          <w:lang w:val="hy-AM"/>
        </w:rPr>
        <w:t>՝</w:t>
      </w:r>
      <w:r w:rsidRPr="00F0069E">
        <w:rPr>
          <w:rFonts w:ascii="Sylfaen" w:hAnsi="Sylfaen"/>
          <w:sz w:val="24"/>
          <w:szCs w:val="24"/>
          <w:lang w:val="hy-AM"/>
        </w:rPr>
        <w:t xml:space="preserve"> արտադրության կազմակերպման ընդլայման, նոր արտադրակատեսակների հիմնման, առևտրի և սպասարկման ոլորտի  ընդլայ</w:t>
      </w:r>
      <w:r w:rsidR="005A1AB3">
        <w:rPr>
          <w:rFonts w:ascii="Sylfaen" w:hAnsi="Sylfaen"/>
          <w:sz w:val="24"/>
          <w:szCs w:val="24"/>
          <w:lang w:val="hy-AM"/>
        </w:rPr>
        <w:t>ն</w:t>
      </w:r>
      <w:r w:rsidRPr="00F0069E">
        <w:rPr>
          <w:rFonts w:ascii="Sylfaen" w:hAnsi="Sylfaen"/>
          <w:sz w:val="24"/>
          <w:szCs w:val="24"/>
          <w:lang w:val="hy-AM"/>
        </w:rPr>
        <w:t>ման, փոքր և միջին բիզնեսի զարգացման և հանրապետությունում իրակա</w:t>
      </w:r>
      <w:r w:rsidR="005A1AB3">
        <w:rPr>
          <w:rFonts w:ascii="Sylfaen" w:hAnsi="Sylfaen"/>
          <w:sz w:val="24"/>
          <w:szCs w:val="24"/>
          <w:lang w:val="hy-AM"/>
        </w:rPr>
        <w:t>ն</w:t>
      </w:r>
      <w:r w:rsidRPr="00F0069E">
        <w:rPr>
          <w:rFonts w:ascii="Sylfaen" w:hAnsi="Sylfaen"/>
          <w:sz w:val="24"/>
          <w:szCs w:val="24"/>
          <w:lang w:val="hy-AM"/>
        </w:rPr>
        <w:t>ացվելիք սուբվենցիոն ծրագրերով  Արարատ համայնքում ներդնելու հնարավորությունը:</w:t>
      </w:r>
      <w:r w:rsidRPr="00F0069E">
        <w:rPr>
          <w:rFonts w:ascii="Sylfaen" w:hAnsi="Sylfaen"/>
          <w:sz w:val="24"/>
          <w:szCs w:val="24"/>
          <w:lang w:val="hy-AM"/>
        </w:rPr>
        <w:tab/>
      </w:r>
      <w:r w:rsidRPr="00F0069E">
        <w:rPr>
          <w:rFonts w:ascii="Sylfaen" w:hAnsi="Sylfaen"/>
          <w:sz w:val="24"/>
          <w:szCs w:val="24"/>
          <w:lang w:val="hy-AM"/>
        </w:rPr>
        <w:tab/>
      </w:r>
      <w:r w:rsidRPr="00F0069E">
        <w:rPr>
          <w:rFonts w:ascii="Sylfaen" w:hAnsi="Sylfaen"/>
          <w:sz w:val="24"/>
          <w:szCs w:val="24"/>
          <w:lang w:val="hy-AM"/>
        </w:rPr>
        <w:br/>
        <w:t xml:space="preserve">     Համայնքի զարգացման հնգամյա սույն ծրագիրը մշակելիս նպատակ</w:t>
      </w:r>
      <w:r w:rsidR="007579C2">
        <w:rPr>
          <w:rFonts w:ascii="Sylfaen" w:hAnsi="Sylfaen"/>
          <w:sz w:val="24"/>
          <w:szCs w:val="24"/>
          <w:lang w:val="hy-AM"/>
        </w:rPr>
        <w:t xml:space="preserve"> է</w:t>
      </w:r>
      <w:r w:rsidRPr="00F0069E">
        <w:rPr>
          <w:rFonts w:ascii="Sylfaen" w:hAnsi="Sylfaen"/>
          <w:sz w:val="24"/>
          <w:szCs w:val="24"/>
          <w:lang w:val="hy-AM"/>
        </w:rPr>
        <w:t xml:space="preserve"> </w:t>
      </w:r>
      <w:r w:rsidR="007579C2">
        <w:rPr>
          <w:rFonts w:ascii="Sylfaen" w:hAnsi="Sylfaen"/>
          <w:sz w:val="24"/>
          <w:szCs w:val="24"/>
          <w:lang w:val="hy-AM"/>
        </w:rPr>
        <w:t xml:space="preserve">դրվել </w:t>
      </w:r>
      <w:r w:rsidRPr="00F0069E">
        <w:rPr>
          <w:rFonts w:ascii="Sylfaen" w:hAnsi="Sylfaen"/>
          <w:sz w:val="24"/>
          <w:szCs w:val="24"/>
          <w:lang w:val="hy-AM"/>
        </w:rPr>
        <w:t xml:space="preserve">հետևողականորեն բարեփոխումներ իրականացնելու ճանապարհով աստիճանաբար լուծել </w:t>
      </w:r>
      <w:r w:rsidRPr="00F0069E">
        <w:rPr>
          <w:rFonts w:ascii="Sylfaen" w:hAnsi="Sylfaen"/>
          <w:sz w:val="24"/>
          <w:szCs w:val="24"/>
          <w:lang w:val="hy-AM"/>
        </w:rPr>
        <w:lastRenderedPageBreak/>
        <w:t>համայնքում առկա հիմնախնդիրները և բարելավել համայնքի բնակչության սոցիալ-տնտեսական</w:t>
      </w:r>
      <w:r w:rsidR="005A1AB3">
        <w:rPr>
          <w:rFonts w:ascii="Sylfaen" w:hAnsi="Sylfaen"/>
          <w:sz w:val="24"/>
          <w:szCs w:val="24"/>
          <w:lang w:val="hy-AM"/>
        </w:rPr>
        <w:t xml:space="preserve"> </w:t>
      </w:r>
      <w:r w:rsidRPr="00F0069E">
        <w:rPr>
          <w:rFonts w:ascii="Sylfaen" w:hAnsi="Sylfaen"/>
          <w:sz w:val="24"/>
          <w:szCs w:val="24"/>
          <w:lang w:val="hy-AM"/>
        </w:rPr>
        <w:t>պայմանները:</w:t>
      </w:r>
      <w:r w:rsidR="005A1AB3">
        <w:rPr>
          <w:rFonts w:ascii="Sylfaen" w:hAnsi="Sylfaen"/>
          <w:sz w:val="24"/>
          <w:szCs w:val="24"/>
          <w:lang w:val="hy-AM"/>
        </w:rPr>
        <w:t xml:space="preserve"> </w:t>
      </w:r>
      <w:r w:rsidRPr="00F0069E">
        <w:rPr>
          <w:rFonts w:ascii="Sylfaen" w:hAnsi="Sylfaen"/>
          <w:sz w:val="24"/>
          <w:szCs w:val="24"/>
          <w:lang w:val="hy-AM"/>
        </w:rPr>
        <w:t>Համայնքի զարգացման հնգամյա սույն ծրագիրը դիտարկելով որպես համայնքի ռազմավարական պլանավորման և մասնակցային  կառավարման կարևորագույն միջոց</w:t>
      </w:r>
      <w:r w:rsidR="005A1AB3">
        <w:rPr>
          <w:rFonts w:ascii="Sylfaen" w:hAnsi="Sylfaen"/>
          <w:sz w:val="24"/>
          <w:szCs w:val="24"/>
          <w:lang w:val="hy-AM"/>
        </w:rPr>
        <w:t xml:space="preserve">՝ </w:t>
      </w:r>
      <w:r w:rsidRPr="00F0069E">
        <w:rPr>
          <w:rFonts w:ascii="Sylfaen" w:hAnsi="Sylfaen"/>
          <w:sz w:val="24"/>
          <w:szCs w:val="24"/>
          <w:lang w:val="hy-AM"/>
        </w:rPr>
        <w:t xml:space="preserve">հաշվի է առնվել, որպեսզի այն հնարավորինս համահունչ լինի գործողության մեջ դրված Հայաստանի Հանրապետության ռազմավարական, ինչպես նաև Արարատի մարզային ու տարածաշրջանային զարգացման ծրագրերին՝  ակնկալելով Հայաստանի Հանրապետության  պետական մարմինների, քաղաքացիական հասարակության և մասնավոր հատվածի, կազմակերպությունների և շահագրգիռ այլ անձանց լիակատար փոխըմբռնում համայնքի  հնգամյա սույն ծրագրում ներկայացված խնդիրների առնչությամբ և արդյունավետ համագործակցություն դրանց լուծման գործում: </w:t>
      </w:r>
      <w:r w:rsidRPr="00F0069E">
        <w:rPr>
          <w:rFonts w:ascii="Sylfaen" w:hAnsi="Sylfaen"/>
          <w:sz w:val="24"/>
          <w:szCs w:val="24"/>
          <w:lang w:val="hy-AM"/>
        </w:rPr>
        <w:tab/>
      </w:r>
      <w:r w:rsidRPr="00F0069E">
        <w:rPr>
          <w:rFonts w:ascii="Sylfaen" w:hAnsi="Sylfaen"/>
          <w:sz w:val="24"/>
          <w:szCs w:val="24"/>
          <w:lang w:val="hy-AM"/>
        </w:rPr>
        <w:br/>
        <w:t xml:space="preserve">      Համայնքի զարգացման, բնակչության սոցիալ-տնտեսական առաջընթացի ապահովման, սոցիալ-մշակութային քաղաքականության և բարեկեցության մակարդակի բարձրացման նպատակով համայնքի զարգացման հնգամյա սույն ծրագիրը պետք է լինի աշխատակազմի մասնագետների</w:t>
      </w:r>
      <w:r w:rsidRPr="00F0069E">
        <w:rPr>
          <w:rFonts w:ascii="Sylfaen" w:hAnsi="Sylfaen"/>
          <w:lang w:val="hy-AM"/>
        </w:rPr>
        <w:t xml:space="preserve"> </w:t>
      </w:r>
      <w:r w:rsidRPr="00F0069E">
        <w:rPr>
          <w:rFonts w:ascii="Sylfaen" w:hAnsi="Sylfaen"/>
          <w:sz w:val="24"/>
          <w:szCs w:val="24"/>
          <w:lang w:val="hy-AM"/>
        </w:rPr>
        <w:t xml:space="preserve">և պատասխանատու բոլոր աշխատողների հիմնական և մշտական աշխատանքային փաստաթուղթ: </w:t>
      </w:r>
      <w:r w:rsidRPr="00F0069E">
        <w:rPr>
          <w:rFonts w:ascii="Sylfaen" w:hAnsi="Sylfaen"/>
          <w:sz w:val="24"/>
          <w:szCs w:val="24"/>
          <w:lang w:val="hy-AM"/>
        </w:rPr>
        <w:tab/>
      </w:r>
    </w:p>
    <w:p w:rsidR="00E70DBA" w:rsidRPr="00F0069E" w:rsidRDefault="00E70DBA" w:rsidP="00E70DBA">
      <w:pPr>
        <w:spacing w:after="0"/>
        <w:jc w:val="both"/>
        <w:rPr>
          <w:rFonts w:ascii="Sylfaen" w:hAnsi="Sylfaen"/>
          <w:sz w:val="24"/>
          <w:szCs w:val="24"/>
          <w:lang w:val="hy-AM"/>
        </w:rPr>
      </w:pPr>
    </w:p>
    <w:p w:rsidR="00E70DBA" w:rsidRPr="00F0069E" w:rsidRDefault="007D5402" w:rsidP="006635B6">
      <w:pPr>
        <w:pStyle w:val="a5"/>
        <w:numPr>
          <w:ilvl w:val="0"/>
          <w:numId w:val="1"/>
        </w:numPr>
        <w:ind w:left="0" w:firstLine="360"/>
        <w:jc w:val="both"/>
        <w:rPr>
          <w:rFonts w:ascii="Sylfaen" w:hAnsi="Sylfaen"/>
          <w:lang w:val="hy-AM"/>
        </w:rPr>
      </w:pPr>
      <w:r w:rsidRPr="00F0069E">
        <w:rPr>
          <w:rFonts w:ascii="Sylfaen" w:hAnsi="Sylfaen" w:cs="Sylfaen"/>
          <w:b/>
          <w:sz w:val="26"/>
          <w:szCs w:val="26"/>
          <w:lang w:val="hy-AM"/>
        </w:rPr>
        <w:t>Համայնքի իրավիճակի բնութագրումը, վերլուծություններ և գնահատումը</w:t>
      </w:r>
    </w:p>
    <w:p w:rsidR="00E70DBA" w:rsidRDefault="007D5402" w:rsidP="00E70DBA">
      <w:pPr>
        <w:pStyle w:val="a5"/>
        <w:ind w:left="360"/>
        <w:jc w:val="both"/>
        <w:rPr>
          <w:rFonts w:ascii="Sylfaen" w:hAnsi="Sylfaen"/>
          <w:lang w:val="hy-AM"/>
        </w:rPr>
      </w:pPr>
      <w:r w:rsidRPr="00F0069E">
        <w:rPr>
          <w:rFonts w:ascii="Sylfaen" w:hAnsi="Sylfaen" w:cs="Sylfaen"/>
          <w:b/>
          <w:sz w:val="26"/>
          <w:szCs w:val="26"/>
          <w:u w:val="single"/>
          <w:lang w:val="hy-AM"/>
        </w:rPr>
        <w:br/>
      </w:r>
      <w:r w:rsidR="00050CB8" w:rsidRPr="00F0069E">
        <w:rPr>
          <w:rFonts w:ascii="Sylfaen" w:hAnsi="Sylfaen"/>
          <w:sz w:val="24"/>
          <w:szCs w:val="24"/>
          <w:lang w:val="hy-AM"/>
        </w:rPr>
        <w:t xml:space="preserve"> </w:t>
      </w:r>
      <w:r w:rsidR="00050CB8" w:rsidRPr="00F0069E">
        <w:rPr>
          <w:rFonts w:ascii="Sylfaen" w:hAnsi="Sylfaen"/>
          <w:b/>
          <w:sz w:val="24"/>
          <w:szCs w:val="24"/>
          <w:lang w:val="hy-AM"/>
        </w:rPr>
        <w:t xml:space="preserve">     </w:t>
      </w:r>
      <w:r w:rsidRPr="00F0069E">
        <w:rPr>
          <w:rFonts w:ascii="Sylfaen" w:hAnsi="Sylfaen"/>
          <w:b/>
          <w:sz w:val="24"/>
          <w:szCs w:val="24"/>
          <w:lang w:val="hy-AM"/>
        </w:rPr>
        <w:t>1.1</w:t>
      </w:r>
      <w:r w:rsidR="00E70DBA">
        <w:rPr>
          <w:rFonts w:ascii="Sylfaen" w:hAnsi="Sylfaen"/>
          <w:b/>
          <w:sz w:val="24"/>
          <w:szCs w:val="24"/>
          <w:lang w:val="hy-AM"/>
        </w:rPr>
        <w:t xml:space="preserve"> </w:t>
      </w:r>
      <w:r w:rsidRPr="00F0069E">
        <w:rPr>
          <w:rFonts w:ascii="Sylfaen" w:hAnsi="Sylfaen"/>
          <w:b/>
          <w:sz w:val="24"/>
          <w:szCs w:val="24"/>
          <w:lang w:val="hy-AM"/>
        </w:rPr>
        <w:t xml:space="preserve">Համայնքի սոցիալ-տնտեսական իրավիճակի գնահատումը </w:t>
      </w:r>
      <w:r w:rsidRPr="00F0069E">
        <w:rPr>
          <w:rFonts w:ascii="Sylfaen" w:hAnsi="Sylfaen"/>
          <w:b/>
          <w:sz w:val="24"/>
          <w:szCs w:val="24"/>
          <w:lang w:val="hy-AM"/>
        </w:rPr>
        <w:tab/>
      </w:r>
      <w:r w:rsidRPr="00F0069E">
        <w:rPr>
          <w:rFonts w:ascii="Sylfaen" w:hAnsi="Sylfaen"/>
          <w:lang w:val="hy-AM"/>
        </w:rPr>
        <w:t xml:space="preserve">                                                 </w:t>
      </w:r>
      <w:r w:rsidR="00E70DBA">
        <w:rPr>
          <w:rFonts w:ascii="Sylfaen" w:hAnsi="Sylfaen"/>
          <w:lang w:val="hy-AM"/>
        </w:rPr>
        <w:t xml:space="preserve">    </w:t>
      </w:r>
    </w:p>
    <w:p w:rsidR="007D5402" w:rsidRPr="00E70DBA" w:rsidRDefault="00E70DBA" w:rsidP="00E70DBA">
      <w:pPr>
        <w:pStyle w:val="a5"/>
        <w:ind w:left="360"/>
        <w:jc w:val="both"/>
        <w:rPr>
          <w:rFonts w:ascii="Sylfaen" w:hAnsi="Sylfaen"/>
          <w:sz w:val="24"/>
          <w:szCs w:val="24"/>
          <w:lang w:val="hy-AM"/>
        </w:rPr>
      </w:pPr>
      <w:r>
        <w:rPr>
          <w:rFonts w:ascii="Sylfaen" w:hAnsi="Sylfaen"/>
          <w:sz w:val="24"/>
          <w:szCs w:val="24"/>
          <w:lang w:val="hy-AM"/>
        </w:rPr>
        <w:t xml:space="preserve">       </w:t>
      </w:r>
      <w:r w:rsidR="007D5402" w:rsidRPr="00E70DBA">
        <w:rPr>
          <w:rFonts w:ascii="Sylfaen" w:hAnsi="Sylfaen"/>
          <w:sz w:val="24"/>
          <w:szCs w:val="24"/>
          <w:lang w:val="hy-AM"/>
        </w:rPr>
        <w:t>Արարատ խոշորացված  համայնքը ակտիվ կյանքով ապրող համայնք է, որտեղ առկա բոլոր սոցիալ-տնտեսական, կուլտուր-կենցաղային, հոգևոր-մշակութային խնդիրները գտնում են իրենց լուծումը, համայնքի յուրաքանչյուր անդամ հնարավորություն ունի և կարող է ակտիվորեն մասնակցելու համայնքում որոշումների կայացմանը և համապատասխան գործողությունների իրականացմանը:</w:t>
      </w:r>
    </w:p>
    <w:p w:rsidR="00581BC8" w:rsidRPr="00E70DBA" w:rsidRDefault="00581BC8" w:rsidP="00581BC8">
      <w:pPr>
        <w:jc w:val="both"/>
        <w:rPr>
          <w:rFonts w:ascii="Sylfaen" w:hAnsi="Sylfaen"/>
          <w:b/>
          <w:sz w:val="24"/>
          <w:szCs w:val="24"/>
          <w:lang w:val="af-ZA"/>
        </w:rPr>
      </w:pPr>
      <w:r w:rsidRPr="00E475B9">
        <w:rPr>
          <w:rFonts w:ascii="Sylfaen" w:hAnsi="Sylfaen"/>
          <w:b/>
          <w:sz w:val="24"/>
          <w:szCs w:val="24"/>
          <w:lang w:val="hy-AM"/>
        </w:rPr>
        <w:t xml:space="preserve">                                                            </w:t>
      </w:r>
      <w:r w:rsidRPr="00E70DBA">
        <w:rPr>
          <w:rFonts w:ascii="Sylfaen" w:hAnsi="Sylfaen"/>
          <w:b/>
          <w:sz w:val="24"/>
          <w:szCs w:val="24"/>
          <w:lang w:val="hy-AM"/>
        </w:rPr>
        <w:t xml:space="preserve"> </w:t>
      </w:r>
      <w:r w:rsidRPr="00E70DBA">
        <w:rPr>
          <w:rFonts w:ascii="Sylfaen" w:hAnsi="Sylfaen"/>
          <w:b/>
          <w:sz w:val="24"/>
          <w:szCs w:val="24"/>
          <w:lang w:val="af-ZA"/>
        </w:rPr>
        <w:t xml:space="preserve">  1.</w:t>
      </w:r>
      <w:r w:rsidR="00A80444">
        <w:rPr>
          <w:rFonts w:ascii="Sylfaen" w:hAnsi="Sylfaen"/>
          <w:b/>
          <w:sz w:val="24"/>
          <w:szCs w:val="24"/>
          <w:lang w:val="hy-AM"/>
        </w:rPr>
        <w:t>2</w:t>
      </w:r>
      <w:r w:rsidRPr="00E70DBA">
        <w:rPr>
          <w:rFonts w:ascii="Sylfaen" w:hAnsi="Sylfaen"/>
          <w:b/>
          <w:sz w:val="24"/>
          <w:szCs w:val="24"/>
          <w:lang w:val="af-ZA"/>
        </w:rPr>
        <w:t xml:space="preserve"> </w:t>
      </w:r>
      <w:r w:rsidRPr="00E70DBA">
        <w:rPr>
          <w:rFonts w:ascii="Sylfaen" w:hAnsi="Sylfaen"/>
          <w:b/>
          <w:sz w:val="24"/>
          <w:szCs w:val="24"/>
          <w:lang w:val="en-US"/>
        </w:rPr>
        <w:t>Ժողովրդագրություն</w:t>
      </w:r>
    </w:p>
    <w:p w:rsidR="00581BC8" w:rsidRPr="00E70DBA" w:rsidRDefault="00581BC8" w:rsidP="00581BC8">
      <w:pPr>
        <w:jc w:val="both"/>
        <w:rPr>
          <w:rFonts w:ascii="Sylfaen" w:hAnsi="Sylfaen"/>
          <w:sz w:val="24"/>
          <w:szCs w:val="24"/>
          <w:lang w:val="af-ZA"/>
        </w:rPr>
      </w:pPr>
      <w:r w:rsidRPr="00E70DBA">
        <w:rPr>
          <w:rFonts w:ascii="Sylfaen" w:hAnsi="Sylfaen"/>
          <w:sz w:val="24"/>
          <w:szCs w:val="24"/>
          <w:lang w:val="en-US"/>
        </w:rPr>
        <w:t>Համայնքի</w:t>
      </w:r>
      <w:r w:rsidRPr="00E70DBA">
        <w:rPr>
          <w:rFonts w:ascii="Sylfaen" w:hAnsi="Sylfaen"/>
          <w:sz w:val="24"/>
          <w:szCs w:val="24"/>
          <w:lang w:val="af-ZA"/>
        </w:rPr>
        <w:t xml:space="preserve">  </w:t>
      </w:r>
      <w:r w:rsidRPr="00E70DBA">
        <w:rPr>
          <w:rFonts w:ascii="Sylfaen" w:hAnsi="Sylfaen"/>
          <w:sz w:val="24"/>
          <w:szCs w:val="24"/>
          <w:lang w:val="en-US"/>
        </w:rPr>
        <w:t>բնակչության</w:t>
      </w:r>
      <w:r w:rsidRPr="00E70DBA">
        <w:rPr>
          <w:rFonts w:ascii="Sylfaen" w:hAnsi="Sylfaen"/>
          <w:sz w:val="24"/>
          <w:szCs w:val="24"/>
          <w:lang w:val="af-ZA"/>
        </w:rPr>
        <w:t xml:space="preserve">  </w:t>
      </w:r>
      <w:r w:rsidRPr="00E70DBA">
        <w:rPr>
          <w:rFonts w:ascii="Sylfaen" w:hAnsi="Sylfaen"/>
          <w:sz w:val="24"/>
          <w:szCs w:val="24"/>
          <w:lang w:val="en-US"/>
        </w:rPr>
        <w:t>թիվը՝</w:t>
      </w:r>
      <w:r w:rsidRPr="00E70DBA">
        <w:rPr>
          <w:rFonts w:ascii="Sylfaen" w:hAnsi="Sylfaen"/>
          <w:sz w:val="24"/>
          <w:szCs w:val="24"/>
          <w:lang w:val="af-ZA"/>
        </w:rPr>
        <w:t xml:space="preserve"> 4</w:t>
      </w:r>
      <w:r w:rsidR="00F57A75" w:rsidRPr="00E70DBA">
        <w:rPr>
          <w:rFonts w:ascii="Sylfaen" w:hAnsi="Sylfaen"/>
          <w:sz w:val="24"/>
          <w:szCs w:val="24"/>
          <w:lang w:val="hy-AM"/>
        </w:rPr>
        <w:t>2729</w:t>
      </w:r>
      <w:r w:rsidRPr="00E70DBA">
        <w:rPr>
          <w:rFonts w:ascii="Sylfaen" w:hAnsi="Sylfaen"/>
          <w:sz w:val="24"/>
          <w:szCs w:val="24"/>
          <w:lang w:val="af-ZA"/>
        </w:rPr>
        <w:t xml:space="preserve"> </w:t>
      </w:r>
      <w:r w:rsidRPr="00E70DBA">
        <w:rPr>
          <w:rFonts w:ascii="Sylfaen" w:hAnsi="Sylfaen"/>
          <w:sz w:val="24"/>
          <w:szCs w:val="24"/>
          <w:lang w:val="en-US"/>
        </w:rPr>
        <w:t>մարդ</w:t>
      </w:r>
      <w:r w:rsidRPr="00E70DBA">
        <w:rPr>
          <w:rFonts w:ascii="Sylfaen" w:hAnsi="Sylfaen"/>
          <w:sz w:val="24"/>
          <w:szCs w:val="24"/>
          <w:lang w:val="af-ZA"/>
        </w:rPr>
        <w:t xml:space="preserve">, </w:t>
      </w:r>
      <w:r w:rsidRPr="00E70DBA">
        <w:rPr>
          <w:rFonts w:ascii="Sylfaen" w:hAnsi="Sylfaen"/>
          <w:sz w:val="24"/>
          <w:szCs w:val="24"/>
          <w:lang w:val="en-US"/>
        </w:rPr>
        <w:t>որից</w:t>
      </w:r>
      <w:r w:rsidRPr="00E70DBA">
        <w:rPr>
          <w:rFonts w:ascii="Sylfaen" w:hAnsi="Sylfaen"/>
          <w:sz w:val="24"/>
          <w:szCs w:val="24"/>
          <w:lang w:val="af-ZA"/>
        </w:rPr>
        <w:t xml:space="preserve"> </w:t>
      </w:r>
      <w:r w:rsidRPr="00E70DBA">
        <w:rPr>
          <w:rFonts w:ascii="Sylfaen" w:hAnsi="Sylfaen"/>
          <w:sz w:val="24"/>
          <w:szCs w:val="24"/>
          <w:lang w:val="en-US"/>
        </w:rPr>
        <w:t>տղամարդիք՝</w:t>
      </w:r>
      <w:r w:rsidRPr="00E70DBA">
        <w:rPr>
          <w:rFonts w:ascii="Sylfaen" w:hAnsi="Sylfaen"/>
          <w:sz w:val="24"/>
          <w:szCs w:val="24"/>
          <w:lang w:val="af-ZA"/>
        </w:rPr>
        <w:t>_</w:t>
      </w:r>
      <w:r w:rsidRPr="00E70DBA">
        <w:rPr>
          <w:rFonts w:ascii="Sylfaen" w:hAnsi="Sylfaen"/>
          <w:sz w:val="24"/>
          <w:szCs w:val="24"/>
          <w:u w:val="single"/>
          <w:lang w:val="af-ZA"/>
        </w:rPr>
        <w:t>_2</w:t>
      </w:r>
      <w:r w:rsidR="00F57A75" w:rsidRPr="00E70DBA">
        <w:rPr>
          <w:rFonts w:ascii="Sylfaen" w:hAnsi="Sylfaen"/>
          <w:sz w:val="24"/>
          <w:szCs w:val="24"/>
          <w:u w:val="single"/>
          <w:lang w:val="hy-AM"/>
        </w:rPr>
        <w:t>1462</w:t>
      </w:r>
      <w:r w:rsidRPr="00E70DBA">
        <w:rPr>
          <w:rFonts w:ascii="Sylfaen" w:hAnsi="Sylfaen"/>
          <w:sz w:val="24"/>
          <w:szCs w:val="24"/>
          <w:lang w:val="af-ZA"/>
        </w:rPr>
        <w:t>__</w:t>
      </w:r>
      <w:r w:rsidRPr="00E70DBA">
        <w:rPr>
          <w:rFonts w:ascii="Sylfaen" w:hAnsi="Sylfaen"/>
          <w:sz w:val="24"/>
          <w:szCs w:val="24"/>
          <w:lang w:val="en-US"/>
        </w:rPr>
        <w:t>հոգի</w:t>
      </w:r>
      <w:r w:rsidRPr="00E70DBA">
        <w:rPr>
          <w:rFonts w:ascii="Sylfaen" w:hAnsi="Sylfaen"/>
          <w:sz w:val="24"/>
          <w:szCs w:val="24"/>
          <w:lang w:val="af-ZA"/>
        </w:rPr>
        <w:t xml:space="preserve">, </w:t>
      </w:r>
      <w:r w:rsidRPr="00E70DBA">
        <w:rPr>
          <w:rFonts w:ascii="Sylfaen" w:hAnsi="Sylfaen"/>
          <w:sz w:val="24"/>
          <w:szCs w:val="24"/>
          <w:lang w:val="en-US"/>
        </w:rPr>
        <w:t>կանայք՝</w:t>
      </w:r>
      <w:r w:rsidRPr="00E70DBA">
        <w:rPr>
          <w:rFonts w:ascii="Sylfaen" w:hAnsi="Sylfaen"/>
          <w:sz w:val="24"/>
          <w:szCs w:val="24"/>
          <w:lang w:val="af-ZA"/>
        </w:rPr>
        <w:t xml:space="preserve"> </w:t>
      </w:r>
      <w:r w:rsidRPr="00E70DBA">
        <w:rPr>
          <w:rFonts w:ascii="Sylfaen" w:hAnsi="Sylfaen"/>
          <w:sz w:val="24"/>
          <w:szCs w:val="24"/>
          <w:u w:val="single"/>
          <w:lang w:val="af-ZA"/>
        </w:rPr>
        <w:t>__</w:t>
      </w:r>
      <w:r w:rsidR="00F57A75" w:rsidRPr="00E70DBA">
        <w:rPr>
          <w:rFonts w:ascii="Sylfaen" w:hAnsi="Sylfaen"/>
          <w:sz w:val="24"/>
          <w:szCs w:val="24"/>
          <w:u w:val="single"/>
          <w:lang w:val="hy-AM"/>
        </w:rPr>
        <w:t>21267</w:t>
      </w:r>
      <w:r w:rsidRPr="00E70DBA">
        <w:rPr>
          <w:rFonts w:ascii="Sylfaen" w:hAnsi="Sylfaen"/>
          <w:sz w:val="24"/>
          <w:szCs w:val="24"/>
          <w:u w:val="single"/>
          <w:lang w:val="af-ZA"/>
        </w:rPr>
        <w:t>__</w:t>
      </w:r>
      <w:r w:rsidRPr="00E70DBA">
        <w:rPr>
          <w:rFonts w:ascii="Sylfaen" w:hAnsi="Sylfaen"/>
          <w:sz w:val="24"/>
          <w:szCs w:val="24"/>
          <w:lang w:val="en-US"/>
        </w:rPr>
        <w:t>հոգի</w:t>
      </w:r>
      <w:r w:rsidRPr="00E70DBA">
        <w:rPr>
          <w:rFonts w:ascii="Sylfaen" w:hAnsi="Sylfaen"/>
          <w:sz w:val="24"/>
          <w:szCs w:val="24"/>
          <w:lang w:val="af-ZA"/>
        </w:rPr>
        <w:t xml:space="preserve">:       </w:t>
      </w:r>
      <w:r w:rsidRPr="00E70DBA">
        <w:rPr>
          <w:rFonts w:ascii="Sylfaen" w:hAnsi="Sylfaen"/>
          <w:sz w:val="24"/>
          <w:szCs w:val="24"/>
          <w:lang w:val="en-US"/>
        </w:rPr>
        <w:t>Համայնքի</w:t>
      </w:r>
      <w:r w:rsidRPr="00E70DBA">
        <w:rPr>
          <w:rFonts w:ascii="Sylfaen" w:hAnsi="Sylfaen"/>
          <w:sz w:val="24"/>
          <w:szCs w:val="24"/>
          <w:lang w:val="af-ZA"/>
        </w:rPr>
        <w:t xml:space="preserve">   </w:t>
      </w:r>
      <w:r w:rsidRPr="00E70DBA">
        <w:rPr>
          <w:rFonts w:ascii="Sylfaen" w:hAnsi="Sylfaen"/>
          <w:sz w:val="24"/>
          <w:szCs w:val="24"/>
          <w:lang w:val="en-US"/>
        </w:rPr>
        <w:t>բնակչության</w:t>
      </w:r>
      <w:r w:rsidRPr="00E70DBA">
        <w:rPr>
          <w:rFonts w:ascii="Sylfaen" w:hAnsi="Sylfaen"/>
          <w:sz w:val="24"/>
          <w:szCs w:val="24"/>
          <w:lang w:val="af-ZA"/>
        </w:rPr>
        <w:t xml:space="preserve">  </w:t>
      </w:r>
      <w:r w:rsidRPr="00E70DBA">
        <w:rPr>
          <w:rFonts w:ascii="Sylfaen" w:hAnsi="Sylfaen"/>
          <w:sz w:val="24"/>
          <w:szCs w:val="24"/>
          <w:lang w:val="en-US"/>
        </w:rPr>
        <w:t>տարիքային</w:t>
      </w:r>
      <w:r w:rsidRPr="00E70DBA">
        <w:rPr>
          <w:rFonts w:ascii="Sylfaen" w:hAnsi="Sylfaen"/>
          <w:sz w:val="24"/>
          <w:szCs w:val="24"/>
          <w:lang w:val="af-ZA"/>
        </w:rPr>
        <w:t xml:space="preserve">  </w:t>
      </w:r>
      <w:r w:rsidRPr="00E70DBA">
        <w:rPr>
          <w:rFonts w:ascii="Sylfaen" w:hAnsi="Sylfaen"/>
          <w:sz w:val="24"/>
          <w:szCs w:val="24"/>
          <w:lang w:val="en-US"/>
        </w:rPr>
        <w:t>և</w:t>
      </w:r>
      <w:r w:rsidRPr="00E70DBA">
        <w:rPr>
          <w:rFonts w:ascii="Sylfaen" w:hAnsi="Sylfaen"/>
          <w:sz w:val="24"/>
          <w:szCs w:val="24"/>
          <w:lang w:val="af-ZA"/>
        </w:rPr>
        <w:t xml:space="preserve">  </w:t>
      </w:r>
      <w:r w:rsidRPr="00E70DBA">
        <w:rPr>
          <w:rFonts w:ascii="Sylfaen" w:hAnsi="Sylfaen"/>
          <w:sz w:val="24"/>
          <w:szCs w:val="24"/>
          <w:lang w:val="en-US"/>
        </w:rPr>
        <w:t>սոցիալական</w:t>
      </w:r>
      <w:r w:rsidRPr="00E70DBA">
        <w:rPr>
          <w:rFonts w:ascii="Sylfaen" w:hAnsi="Sylfaen"/>
          <w:sz w:val="24"/>
          <w:szCs w:val="24"/>
          <w:lang w:val="af-ZA"/>
        </w:rPr>
        <w:t xml:space="preserve">  </w:t>
      </w:r>
      <w:r w:rsidRPr="00E70DBA">
        <w:rPr>
          <w:rFonts w:ascii="Sylfaen" w:hAnsi="Sylfaen"/>
          <w:sz w:val="24"/>
          <w:szCs w:val="24"/>
          <w:lang w:val="en-US"/>
        </w:rPr>
        <w:t>կազմը</w:t>
      </w:r>
      <w:r w:rsidRPr="00E70DBA">
        <w:rPr>
          <w:rFonts w:ascii="Sylfaen" w:hAnsi="Sylfaen"/>
          <w:sz w:val="24"/>
          <w:szCs w:val="24"/>
          <w:lang w:val="af-ZA"/>
        </w:rPr>
        <w:t xml:space="preserve">   </w:t>
      </w:r>
      <w:r w:rsidRPr="00E70DBA">
        <w:rPr>
          <w:rFonts w:ascii="Sylfaen" w:hAnsi="Sylfaen"/>
          <w:sz w:val="24"/>
          <w:szCs w:val="24"/>
          <w:lang w:val="en-US"/>
        </w:rPr>
        <w:t>բերված</w:t>
      </w:r>
      <w:r w:rsidRPr="00E70DBA">
        <w:rPr>
          <w:rFonts w:ascii="Sylfaen" w:hAnsi="Sylfaen"/>
          <w:sz w:val="24"/>
          <w:szCs w:val="24"/>
          <w:lang w:val="af-ZA"/>
        </w:rPr>
        <w:t xml:space="preserve">  </w:t>
      </w:r>
      <w:r w:rsidRPr="00E70DBA">
        <w:rPr>
          <w:rFonts w:ascii="Sylfaen" w:hAnsi="Sylfaen"/>
          <w:sz w:val="24"/>
          <w:szCs w:val="24"/>
          <w:lang w:val="en-US"/>
        </w:rPr>
        <w:t>է</w:t>
      </w:r>
      <w:r w:rsidRPr="00E70DBA">
        <w:rPr>
          <w:rFonts w:ascii="Sylfaen" w:hAnsi="Sylfaen"/>
          <w:sz w:val="24"/>
          <w:szCs w:val="24"/>
          <w:lang w:val="af-ZA"/>
        </w:rPr>
        <w:t xml:space="preserve">  </w:t>
      </w:r>
      <w:r w:rsidRPr="00E70DBA">
        <w:rPr>
          <w:rFonts w:ascii="Sylfaen" w:hAnsi="Sylfaen"/>
          <w:sz w:val="24"/>
          <w:szCs w:val="24"/>
          <w:lang w:val="en-US"/>
        </w:rPr>
        <w:t>աղյուսակ</w:t>
      </w:r>
      <w:r w:rsidRPr="00E70DBA">
        <w:rPr>
          <w:rFonts w:ascii="Sylfaen" w:hAnsi="Sylfaen"/>
          <w:sz w:val="24"/>
          <w:szCs w:val="24"/>
          <w:lang w:val="af-ZA"/>
        </w:rPr>
        <w:t xml:space="preserve">  1-</w:t>
      </w:r>
      <w:r w:rsidRPr="00E70DBA">
        <w:rPr>
          <w:rFonts w:ascii="Sylfaen" w:hAnsi="Sylfaen"/>
          <w:sz w:val="24"/>
          <w:szCs w:val="24"/>
          <w:lang w:val="en-US"/>
        </w:rPr>
        <w:t>ում</w:t>
      </w:r>
      <w:r w:rsidRPr="00E70DBA">
        <w:rPr>
          <w:rFonts w:ascii="Sylfaen" w:hAnsi="Sylfaen"/>
          <w:sz w:val="24"/>
          <w:szCs w:val="24"/>
          <w:lang w:val="af-ZA"/>
        </w:rPr>
        <w:t xml:space="preserve">:    </w:t>
      </w:r>
    </w:p>
    <w:p w:rsidR="00581BC8" w:rsidRPr="00E70DBA" w:rsidRDefault="00581BC8" w:rsidP="00581BC8">
      <w:pPr>
        <w:jc w:val="both"/>
        <w:rPr>
          <w:rFonts w:ascii="Sylfaen" w:hAnsi="Sylfaen"/>
          <w:b/>
          <w:sz w:val="24"/>
          <w:szCs w:val="24"/>
          <w:lang w:val="en-US"/>
        </w:rPr>
      </w:pPr>
      <w:r w:rsidRPr="00310BEE">
        <w:rPr>
          <w:rFonts w:ascii="Sylfaen" w:hAnsi="Sylfaen"/>
          <w:lang w:val="af-ZA"/>
        </w:rPr>
        <w:t xml:space="preserve">   </w:t>
      </w:r>
      <w:r w:rsidRPr="00E70DBA">
        <w:rPr>
          <w:rFonts w:ascii="Sylfaen" w:hAnsi="Sylfaen"/>
          <w:b/>
          <w:sz w:val="24"/>
          <w:szCs w:val="24"/>
          <w:lang w:val="en-US"/>
        </w:rPr>
        <w:t>Աղյուսակ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6508"/>
        <w:gridCol w:w="2138"/>
      </w:tblGrid>
      <w:tr w:rsidR="00581BC8" w:rsidRPr="00345342" w:rsidTr="00EF494B">
        <w:tc>
          <w:tcPr>
            <w:tcW w:w="534" w:type="dxa"/>
          </w:tcPr>
          <w:p w:rsidR="00581BC8" w:rsidRPr="00345342" w:rsidRDefault="00581BC8" w:rsidP="00EF494B">
            <w:pPr>
              <w:spacing w:after="0" w:line="240" w:lineRule="auto"/>
              <w:jc w:val="both"/>
              <w:rPr>
                <w:lang w:val="en-US"/>
              </w:rPr>
            </w:pPr>
            <w:r w:rsidRPr="00345342">
              <w:rPr>
                <w:lang w:val="en-US"/>
              </w:rPr>
              <w:t>N</w:t>
            </w:r>
          </w:p>
        </w:tc>
        <w:tc>
          <w:tcPr>
            <w:tcW w:w="6508" w:type="dxa"/>
          </w:tcPr>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Ցուցանիշներ</w:t>
            </w:r>
          </w:p>
        </w:tc>
        <w:tc>
          <w:tcPr>
            <w:tcW w:w="2138" w:type="dxa"/>
          </w:tcPr>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Ընդամենը</w:t>
            </w:r>
          </w:p>
        </w:tc>
      </w:tr>
      <w:tr w:rsidR="00581BC8" w:rsidRPr="00345342" w:rsidTr="00EF494B">
        <w:tc>
          <w:tcPr>
            <w:tcW w:w="534" w:type="dxa"/>
          </w:tcPr>
          <w:p w:rsidR="00581BC8" w:rsidRPr="00345342" w:rsidRDefault="00581BC8" w:rsidP="00EF494B">
            <w:pPr>
              <w:spacing w:after="0" w:line="240" w:lineRule="auto"/>
              <w:jc w:val="both"/>
              <w:rPr>
                <w:b/>
                <w:i/>
                <w:sz w:val="16"/>
                <w:szCs w:val="16"/>
                <w:lang w:val="en-US"/>
              </w:rPr>
            </w:pPr>
            <w:r w:rsidRPr="00345342">
              <w:rPr>
                <w:b/>
                <w:i/>
                <w:sz w:val="16"/>
                <w:szCs w:val="16"/>
                <w:lang w:val="en-US"/>
              </w:rPr>
              <w:t>1</w:t>
            </w:r>
          </w:p>
        </w:tc>
        <w:tc>
          <w:tcPr>
            <w:tcW w:w="6508" w:type="dxa"/>
          </w:tcPr>
          <w:p w:rsidR="00581BC8" w:rsidRPr="00345342" w:rsidRDefault="00581BC8" w:rsidP="00EF494B">
            <w:pPr>
              <w:spacing w:after="0" w:line="240" w:lineRule="auto"/>
              <w:jc w:val="both"/>
              <w:rPr>
                <w:rFonts w:ascii="Sylfaen" w:hAnsi="Sylfaen"/>
                <w:b/>
                <w:i/>
                <w:sz w:val="16"/>
                <w:szCs w:val="16"/>
                <w:lang w:val="en-US"/>
              </w:rPr>
            </w:pPr>
            <w:r w:rsidRPr="00345342">
              <w:rPr>
                <w:rFonts w:ascii="Sylfaen" w:hAnsi="Sylfaen"/>
                <w:b/>
                <w:i/>
                <w:sz w:val="16"/>
                <w:szCs w:val="16"/>
                <w:lang w:val="en-US"/>
              </w:rPr>
              <w:t>2</w:t>
            </w:r>
          </w:p>
        </w:tc>
        <w:tc>
          <w:tcPr>
            <w:tcW w:w="2138" w:type="dxa"/>
          </w:tcPr>
          <w:p w:rsidR="00581BC8" w:rsidRPr="00345342" w:rsidRDefault="00581BC8" w:rsidP="00EF494B">
            <w:pPr>
              <w:spacing w:after="0" w:line="240" w:lineRule="auto"/>
              <w:jc w:val="both"/>
              <w:rPr>
                <w:b/>
                <w:i/>
                <w:sz w:val="16"/>
                <w:szCs w:val="16"/>
                <w:lang w:val="en-US"/>
              </w:rPr>
            </w:pPr>
            <w:r w:rsidRPr="00345342">
              <w:rPr>
                <w:b/>
                <w:i/>
                <w:sz w:val="16"/>
                <w:szCs w:val="16"/>
                <w:lang w:val="en-US"/>
              </w:rPr>
              <w:t>3</w:t>
            </w:r>
          </w:p>
        </w:tc>
      </w:tr>
      <w:tr w:rsidR="00581BC8" w:rsidRPr="00345342" w:rsidTr="00EF494B">
        <w:trPr>
          <w:trHeight w:val="701"/>
        </w:trPr>
        <w:tc>
          <w:tcPr>
            <w:tcW w:w="534" w:type="dxa"/>
          </w:tcPr>
          <w:p w:rsidR="00581BC8" w:rsidRPr="00345342" w:rsidRDefault="00581BC8" w:rsidP="00EF494B">
            <w:pPr>
              <w:spacing w:after="0" w:line="240" w:lineRule="auto"/>
              <w:jc w:val="both"/>
              <w:rPr>
                <w:lang w:val="en-US"/>
              </w:rPr>
            </w:pPr>
            <w:r w:rsidRPr="00345342">
              <w:rPr>
                <w:lang w:val="en-US"/>
              </w:rPr>
              <w:t>1.1</w:t>
            </w:r>
          </w:p>
        </w:tc>
        <w:tc>
          <w:tcPr>
            <w:tcW w:w="6508" w:type="dxa"/>
          </w:tcPr>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Բնակչության  թիվը</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Այդ թվում՝   0-6 տարեկան</w:t>
            </w:r>
          </w:p>
        </w:tc>
        <w:tc>
          <w:tcPr>
            <w:tcW w:w="2138" w:type="dxa"/>
          </w:tcPr>
          <w:p w:rsidR="00581BC8" w:rsidRPr="00F57A75" w:rsidRDefault="00F57A75" w:rsidP="00EF494B">
            <w:pPr>
              <w:spacing w:after="0" w:line="240" w:lineRule="auto"/>
              <w:jc w:val="both"/>
              <w:rPr>
                <w:lang w:val="hy-AM"/>
              </w:rPr>
            </w:pPr>
            <w:r>
              <w:rPr>
                <w:lang w:val="hy-AM"/>
              </w:rPr>
              <w:t>42729</w:t>
            </w:r>
          </w:p>
          <w:p w:rsidR="00581BC8" w:rsidRPr="005236D9" w:rsidRDefault="00581BC8" w:rsidP="00EF494B">
            <w:pPr>
              <w:spacing w:after="0" w:line="240" w:lineRule="auto"/>
              <w:jc w:val="both"/>
            </w:pPr>
            <w:r>
              <w:t>3403</w:t>
            </w:r>
          </w:p>
        </w:tc>
      </w:tr>
      <w:tr w:rsidR="00581BC8" w:rsidRPr="00345342" w:rsidTr="00EF494B">
        <w:trPr>
          <w:trHeight w:val="383"/>
        </w:trPr>
        <w:tc>
          <w:tcPr>
            <w:tcW w:w="534" w:type="dxa"/>
          </w:tcPr>
          <w:p w:rsidR="00581BC8" w:rsidRPr="00345342" w:rsidRDefault="00581BC8" w:rsidP="00EF494B">
            <w:pPr>
              <w:spacing w:after="0" w:line="240" w:lineRule="auto"/>
              <w:jc w:val="both"/>
              <w:rPr>
                <w:lang w:val="en-US"/>
              </w:rPr>
            </w:pPr>
            <w:r w:rsidRPr="00345342">
              <w:rPr>
                <w:lang w:val="en-US"/>
              </w:rPr>
              <w:t>1.2</w:t>
            </w:r>
          </w:p>
        </w:tc>
        <w:tc>
          <w:tcPr>
            <w:tcW w:w="6508" w:type="dxa"/>
          </w:tcPr>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7-10 տարեկան</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Այդ թվում՝  արական  սեռի</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 xml:space="preserve">                     իգական  սեռի</w:t>
            </w:r>
          </w:p>
        </w:tc>
        <w:tc>
          <w:tcPr>
            <w:tcW w:w="2138" w:type="dxa"/>
          </w:tcPr>
          <w:p w:rsidR="00581BC8" w:rsidRPr="00CB00FE" w:rsidRDefault="00581BC8" w:rsidP="00EF494B">
            <w:pPr>
              <w:spacing w:after="0" w:line="240" w:lineRule="auto"/>
              <w:jc w:val="both"/>
            </w:pPr>
            <w:r>
              <w:t>1909</w:t>
            </w:r>
          </w:p>
          <w:p w:rsidR="00581BC8" w:rsidRPr="00345342" w:rsidRDefault="00581BC8" w:rsidP="00EF494B">
            <w:pPr>
              <w:spacing w:after="0" w:line="240" w:lineRule="auto"/>
              <w:jc w:val="both"/>
              <w:rPr>
                <w:lang w:val="en-US"/>
              </w:rPr>
            </w:pPr>
            <w:r>
              <w:t>10</w:t>
            </w:r>
            <w:r w:rsidRPr="00345342">
              <w:rPr>
                <w:lang w:val="en-US"/>
              </w:rPr>
              <w:t>69</w:t>
            </w:r>
          </w:p>
          <w:p w:rsidR="00581BC8" w:rsidRPr="00CB00FE" w:rsidRDefault="00581BC8" w:rsidP="00EF494B">
            <w:pPr>
              <w:spacing w:after="0" w:line="240" w:lineRule="auto"/>
              <w:jc w:val="both"/>
            </w:pPr>
            <w:r>
              <w:t>840</w:t>
            </w:r>
          </w:p>
        </w:tc>
      </w:tr>
      <w:tr w:rsidR="00581BC8" w:rsidRPr="00345342" w:rsidTr="00EF494B">
        <w:tc>
          <w:tcPr>
            <w:tcW w:w="534" w:type="dxa"/>
          </w:tcPr>
          <w:p w:rsidR="00581BC8" w:rsidRPr="00345342" w:rsidRDefault="00581BC8" w:rsidP="00EF494B">
            <w:pPr>
              <w:spacing w:after="0" w:line="240" w:lineRule="auto"/>
              <w:jc w:val="both"/>
              <w:rPr>
                <w:lang w:val="en-US"/>
              </w:rPr>
            </w:pPr>
            <w:r w:rsidRPr="00345342">
              <w:rPr>
                <w:lang w:val="en-US"/>
              </w:rPr>
              <w:t>1.3</w:t>
            </w:r>
          </w:p>
        </w:tc>
        <w:tc>
          <w:tcPr>
            <w:tcW w:w="6508" w:type="dxa"/>
          </w:tcPr>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11-14 տարեկան</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Այդ թվում՝  արական  սեռի</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 xml:space="preserve">                     իգական  սեռի</w:t>
            </w:r>
          </w:p>
        </w:tc>
        <w:tc>
          <w:tcPr>
            <w:tcW w:w="2138" w:type="dxa"/>
          </w:tcPr>
          <w:p w:rsidR="00581BC8" w:rsidRPr="00CB00FE" w:rsidRDefault="00581BC8" w:rsidP="00EF494B">
            <w:pPr>
              <w:spacing w:after="0" w:line="240" w:lineRule="auto"/>
              <w:jc w:val="both"/>
            </w:pPr>
            <w:r>
              <w:t>2095</w:t>
            </w:r>
          </w:p>
          <w:p w:rsidR="00581BC8" w:rsidRPr="00345342" w:rsidRDefault="00581BC8" w:rsidP="00EF494B">
            <w:pPr>
              <w:spacing w:after="0" w:line="240" w:lineRule="auto"/>
              <w:jc w:val="both"/>
              <w:rPr>
                <w:lang w:val="en-US"/>
              </w:rPr>
            </w:pPr>
            <w:r>
              <w:t>11</w:t>
            </w:r>
            <w:r w:rsidRPr="00345342">
              <w:rPr>
                <w:lang w:val="en-US"/>
              </w:rPr>
              <w:t>59</w:t>
            </w:r>
          </w:p>
          <w:p w:rsidR="00581BC8" w:rsidRPr="00CB00FE" w:rsidRDefault="00581BC8" w:rsidP="00EF494B">
            <w:pPr>
              <w:spacing w:after="0" w:line="240" w:lineRule="auto"/>
              <w:jc w:val="both"/>
            </w:pPr>
            <w:r>
              <w:t>936</w:t>
            </w:r>
          </w:p>
        </w:tc>
      </w:tr>
      <w:tr w:rsidR="00581BC8" w:rsidRPr="00345342" w:rsidTr="00EF494B">
        <w:tc>
          <w:tcPr>
            <w:tcW w:w="534" w:type="dxa"/>
          </w:tcPr>
          <w:p w:rsidR="00581BC8" w:rsidRPr="00345342" w:rsidRDefault="00581BC8" w:rsidP="00EF494B">
            <w:pPr>
              <w:spacing w:after="0" w:line="240" w:lineRule="auto"/>
              <w:jc w:val="both"/>
              <w:rPr>
                <w:lang w:val="en-US"/>
              </w:rPr>
            </w:pPr>
            <w:r w:rsidRPr="00345342">
              <w:rPr>
                <w:lang w:val="en-US"/>
              </w:rPr>
              <w:t>1.4</w:t>
            </w:r>
          </w:p>
        </w:tc>
        <w:tc>
          <w:tcPr>
            <w:tcW w:w="6508" w:type="dxa"/>
          </w:tcPr>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15-17 տարեկան</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Այդ թվում՝  արական  սեռի</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lastRenderedPageBreak/>
              <w:t xml:space="preserve">                     իգական  սեռի</w:t>
            </w:r>
          </w:p>
        </w:tc>
        <w:tc>
          <w:tcPr>
            <w:tcW w:w="2138" w:type="dxa"/>
          </w:tcPr>
          <w:p w:rsidR="00581BC8" w:rsidRPr="00CB00FE" w:rsidRDefault="00581BC8" w:rsidP="00EF494B">
            <w:pPr>
              <w:spacing w:after="0" w:line="240" w:lineRule="auto"/>
              <w:jc w:val="both"/>
            </w:pPr>
            <w:r>
              <w:lastRenderedPageBreak/>
              <w:t>1901</w:t>
            </w:r>
          </w:p>
          <w:p w:rsidR="00581BC8" w:rsidRPr="00CB00FE" w:rsidRDefault="00581BC8" w:rsidP="00EF494B">
            <w:pPr>
              <w:spacing w:after="0" w:line="240" w:lineRule="auto"/>
              <w:jc w:val="both"/>
            </w:pPr>
            <w:r>
              <w:t>1058</w:t>
            </w:r>
          </w:p>
          <w:p w:rsidR="00581BC8" w:rsidRPr="00CB00FE" w:rsidRDefault="00581BC8" w:rsidP="00EF494B">
            <w:pPr>
              <w:spacing w:after="0" w:line="240" w:lineRule="auto"/>
              <w:jc w:val="both"/>
            </w:pPr>
            <w:r>
              <w:lastRenderedPageBreak/>
              <w:t>843</w:t>
            </w:r>
          </w:p>
        </w:tc>
      </w:tr>
      <w:tr w:rsidR="00581BC8" w:rsidRPr="00345342" w:rsidTr="00EF494B">
        <w:tc>
          <w:tcPr>
            <w:tcW w:w="534" w:type="dxa"/>
          </w:tcPr>
          <w:p w:rsidR="00581BC8" w:rsidRPr="00345342" w:rsidRDefault="00581BC8" w:rsidP="00EF494B">
            <w:pPr>
              <w:spacing w:after="0" w:line="240" w:lineRule="auto"/>
              <w:jc w:val="both"/>
              <w:rPr>
                <w:lang w:val="en-US"/>
              </w:rPr>
            </w:pPr>
            <w:r w:rsidRPr="00345342">
              <w:rPr>
                <w:lang w:val="en-US"/>
              </w:rPr>
              <w:lastRenderedPageBreak/>
              <w:t>1.5</w:t>
            </w:r>
          </w:p>
        </w:tc>
        <w:tc>
          <w:tcPr>
            <w:tcW w:w="6508" w:type="dxa"/>
            <w:vAlign w:val="center"/>
          </w:tcPr>
          <w:p w:rsidR="00581BC8" w:rsidRPr="00345342" w:rsidRDefault="00581BC8" w:rsidP="00EF494B">
            <w:pPr>
              <w:spacing w:after="0" w:line="240" w:lineRule="auto"/>
              <w:jc w:val="both"/>
              <w:rPr>
                <w:rFonts w:ascii="Sylfaen" w:hAnsi="Sylfaen"/>
                <w:lang w:val="en-US"/>
              </w:rPr>
            </w:pPr>
            <w:r w:rsidRPr="00345342">
              <w:rPr>
                <w:lang w:val="en-US"/>
              </w:rPr>
              <w:t xml:space="preserve">18-22 </w:t>
            </w:r>
            <w:r w:rsidRPr="00345342">
              <w:rPr>
                <w:rFonts w:ascii="Sylfaen" w:hAnsi="Sylfaen"/>
                <w:lang w:val="en-US"/>
              </w:rPr>
              <w:t>տարեկան</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Այդ թվում՝  արական  սեռի</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 xml:space="preserve">                     իգական  սեռի</w:t>
            </w:r>
          </w:p>
        </w:tc>
        <w:tc>
          <w:tcPr>
            <w:tcW w:w="2138" w:type="dxa"/>
          </w:tcPr>
          <w:p w:rsidR="00581BC8" w:rsidRPr="00014189" w:rsidRDefault="00581BC8" w:rsidP="00EF494B">
            <w:pPr>
              <w:spacing w:after="0" w:line="240" w:lineRule="auto"/>
              <w:jc w:val="both"/>
            </w:pPr>
            <w:r>
              <w:t>5111</w:t>
            </w:r>
          </w:p>
          <w:p w:rsidR="00581BC8" w:rsidRPr="00345342" w:rsidRDefault="00581BC8" w:rsidP="00EF494B">
            <w:pPr>
              <w:spacing w:after="0" w:line="240" w:lineRule="auto"/>
              <w:jc w:val="both"/>
              <w:rPr>
                <w:lang w:val="en-US"/>
              </w:rPr>
            </w:pPr>
            <w:r>
              <w:t>2</w:t>
            </w:r>
            <w:r w:rsidRPr="00345342">
              <w:rPr>
                <w:lang w:val="en-US"/>
              </w:rPr>
              <w:t>839</w:t>
            </w:r>
          </w:p>
          <w:p w:rsidR="00581BC8" w:rsidRPr="00014189" w:rsidRDefault="00581BC8" w:rsidP="00EF494B">
            <w:pPr>
              <w:spacing w:after="0" w:line="240" w:lineRule="auto"/>
              <w:jc w:val="both"/>
            </w:pPr>
            <w:r>
              <w:t>2272</w:t>
            </w:r>
          </w:p>
        </w:tc>
      </w:tr>
      <w:tr w:rsidR="00581BC8" w:rsidRPr="00345342" w:rsidTr="00EF494B">
        <w:tc>
          <w:tcPr>
            <w:tcW w:w="534" w:type="dxa"/>
          </w:tcPr>
          <w:p w:rsidR="00581BC8" w:rsidRPr="00345342" w:rsidRDefault="00581BC8" w:rsidP="00EF494B">
            <w:pPr>
              <w:spacing w:after="0" w:line="240" w:lineRule="auto"/>
              <w:jc w:val="both"/>
              <w:rPr>
                <w:lang w:val="en-US"/>
              </w:rPr>
            </w:pPr>
            <w:r w:rsidRPr="00345342">
              <w:rPr>
                <w:lang w:val="en-US"/>
              </w:rPr>
              <w:t>1.6</w:t>
            </w:r>
          </w:p>
        </w:tc>
        <w:tc>
          <w:tcPr>
            <w:tcW w:w="6508" w:type="dxa"/>
            <w:vAlign w:val="center"/>
          </w:tcPr>
          <w:p w:rsidR="00581BC8" w:rsidRPr="00345342" w:rsidRDefault="00581BC8" w:rsidP="00EF494B">
            <w:pPr>
              <w:spacing w:after="0" w:line="240" w:lineRule="auto"/>
              <w:jc w:val="both"/>
              <w:rPr>
                <w:rFonts w:ascii="Sylfaen" w:hAnsi="Sylfaen"/>
                <w:lang w:val="en-US"/>
              </w:rPr>
            </w:pPr>
            <w:r w:rsidRPr="00345342">
              <w:rPr>
                <w:lang w:val="en-US"/>
              </w:rPr>
              <w:t xml:space="preserve">23-45  </w:t>
            </w:r>
            <w:r w:rsidRPr="00345342">
              <w:rPr>
                <w:rFonts w:ascii="Sylfaen" w:hAnsi="Sylfaen"/>
                <w:lang w:val="en-US"/>
              </w:rPr>
              <w:t>տարեկան</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Այդ թվում՝  արական  սեռի</w:t>
            </w:r>
          </w:p>
          <w:p w:rsidR="00581BC8" w:rsidRPr="00345342" w:rsidRDefault="00581BC8" w:rsidP="00EF494B">
            <w:pPr>
              <w:spacing w:after="0" w:line="240" w:lineRule="auto"/>
              <w:jc w:val="both"/>
              <w:rPr>
                <w:lang w:val="en-US"/>
              </w:rPr>
            </w:pPr>
            <w:r w:rsidRPr="00345342">
              <w:rPr>
                <w:rFonts w:ascii="Sylfaen" w:hAnsi="Sylfaen"/>
                <w:lang w:val="en-US"/>
              </w:rPr>
              <w:t xml:space="preserve">                     իգական  սեռի</w:t>
            </w:r>
          </w:p>
        </w:tc>
        <w:tc>
          <w:tcPr>
            <w:tcW w:w="2138" w:type="dxa"/>
            <w:vAlign w:val="center"/>
          </w:tcPr>
          <w:p w:rsidR="00581BC8" w:rsidRPr="00014189" w:rsidRDefault="00581BC8" w:rsidP="00EF494B">
            <w:pPr>
              <w:spacing w:after="0" w:line="240" w:lineRule="auto"/>
              <w:jc w:val="both"/>
            </w:pPr>
            <w:r>
              <w:t>10280</w:t>
            </w:r>
          </w:p>
          <w:p w:rsidR="00581BC8" w:rsidRPr="00345342" w:rsidRDefault="00581BC8" w:rsidP="00EF494B">
            <w:pPr>
              <w:spacing w:after="0" w:line="240" w:lineRule="auto"/>
              <w:jc w:val="both"/>
              <w:rPr>
                <w:lang w:val="en-US"/>
              </w:rPr>
            </w:pPr>
            <w:r>
              <w:t>5</w:t>
            </w:r>
            <w:r w:rsidRPr="00345342">
              <w:rPr>
                <w:lang w:val="en-US"/>
              </w:rPr>
              <w:t>492</w:t>
            </w:r>
          </w:p>
          <w:p w:rsidR="00581BC8" w:rsidRPr="00345342" w:rsidRDefault="00581BC8" w:rsidP="00EF494B">
            <w:pPr>
              <w:spacing w:after="0" w:line="240" w:lineRule="auto"/>
              <w:jc w:val="both"/>
              <w:rPr>
                <w:lang w:val="en-US"/>
              </w:rPr>
            </w:pPr>
            <w:r>
              <w:t>4788</w:t>
            </w:r>
          </w:p>
        </w:tc>
      </w:tr>
      <w:tr w:rsidR="00581BC8" w:rsidRPr="00345342" w:rsidTr="00EF494B">
        <w:tc>
          <w:tcPr>
            <w:tcW w:w="534" w:type="dxa"/>
          </w:tcPr>
          <w:p w:rsidR="00581BC8" w:rsidRPr="00345342" w:rsidRDefault="00581BC8" w:rsidP="00EF494B">
            <w:pPr>
              <w:spacing w:after="0" w:line="240" w:lineRule="auto"/>
              <w:jc w:val="both"/>
              <w:rPr>
                <w:lang w:val="en-US"/>
              </w:rPr>
            </w:pPr>
            <w:r w:rsidRPr="00345342">
              <w:rPr>
                <w:lang w:val="en-US"/>
              </w:rPr>
              <w:t>1.7</w:t>
            </w:r>
          </w:p>
        </w:tc>
        <w:tc>
          <w:tcPr>
            <w:tcW w:w="6508" w:type="dxa"/>
            <w:vAlign w:val="center"/>
          </w:tcPr>
          <w:p w:rsidR="00581BC8" w:rsidRPr="00345342" w:rsidRDefault="00581BC8" w:rsidP="00EF494B">
            <w:pPr>
              <w:spacing w:after="0" w:line="240" w:lineRule="auto"/>
              <w:jc w:val="both"/>
              <w:rPr>
                <w:rFonts w:ascii="Sylfaen" w:hAnsi="Sylfaen"/>
                <w:lang w:val="en-US"/>
              </w:rPr>
            </w:pPr>
            <w:r w:rsidRPr="00345342">
              <w:rPr>
                <w:lang w:val="en-US"/>
              </w:rPr>
              <w:t>46-62</w:t>
            </w:r>
            <w:r w:rsidRPr="00345342">
              <w:rPr>
                <w:rFonts w:ascii="Sylfaen" w:hAnsi="Sylfaen"/>
                <w:lang w:val="en-US"/>
              </w:rPr>
              <w:t>արեկան                                                                                           Այդ թվում՝  արական  սեռի</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 xml:space="preserve">                     իգական  սեռի</w:t>
            </w:r>
          </w:p>
        </w:tc>
        <w:tc>
          <w:tcPr>
            <w:tcW w:w="2138" w:type="dxa"/>
            <w:vAlign w:val="center"/>
          </w:tcPr>
          <w:p w:rsidR="00581BC8" w:rsidRPr="00014189" w:rsidRDefault="00581BC8" w:rsidP="00EF494B">
            <w:pPr>
              <w:spacing w:after="0" w:line="240" w:lineRule="auto"/>
              <w:jc w:val="both"/>
            </w:pPr>
            <w:r>
              <w:t>9075</w:t>
            </w:r>
          </w:p>
          <w:p w:rsidR="00581BC8" w:rsidRPr="00345342" w:rsidRDefault="00581BC8" w:rsidP="00EF494B">
            <w:pPr>
              <w:spacing w:after="0" w:line="240" w:lineRule="auto"/>
              <w:jc w:val="both"/>
              <w:rPr>
                <w:lang w:val="en-US"/>
              </w:rPr>
            </w:pPr>
            <w:r>
              <w:t>4</w:t>
            </w:r>
            <w:r w:rsidRPr="00345342">
              <w:rPr>
                <w:lang w:val="en-US"/>
              </w:rPr>
              <w:t>648</w:t>
            </w:r>
          </w:p>
          <w:p w:rsidR="00581BC8" w:rsidRPr="00014189" w:rsidRDefault="00581BC8" w:rsidP="00EF494B">
            <w:pPr>
              <w:spacing w:after="0" w:line="240" w:lineRule="auto"/>
              <w:jc w:val="both"/>
            </w:pPr>
            <w:r>
              <w:t>4427</w:t>
            </w:r>
          </w:p>
        </w:tc>
      </w:tr>
      <w:tr w:rsidR="00581BC8" w:rsidRPr="00345342" w:rsidTr="00EF494B">
        <w:tc>
          <w:tcPr>
            <w:tcW w:w="534" w:type="dxa"/>
          </w:tcPr>
          <w:p w:rsidR="00581BC8" w:rsidRPr="00345342" w:rsidRDefault="00581BC8" w:rsidP="00EF494B">
            <w:pPr>
              <w:spacing w:after="0" w:line="240" w:lineRule="auto"/>
              <w:jc w:val="both"/>
              <w:rPr>
                <w:lang w:val="en-US"/>
              </w:rPr>
            </w:pPr>
            <w:r w:rsidRPr="00345342">
              <w:rPr>
                <w:lang w:val="en-US"/>
              </w:rPr>
              <w:t>1.8</w:t>
            </w:r>
          </w:p>
        </w:tc>
        <w:tc>
          <w:tcPr>
            <w:tcW w:w="6508" w:type="dxa"/>
            <w:vAlign w:val="center"/>
          </w:tcPr>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Կենսաթոշակառուներ                                                                                   Այդ թվում՝  արական  սեռի</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 xml:space="preserve">                     իգական  սեռի</w:t>
            </w:r>
          </w:p>
        </w:tc>
        <w:tc>
          <w:tcPr>
            <w:tcW w:w="2138" w:type="dxa"/>
            <w:vAlign w:val="center"/>
          </w:tcPr>
          <w:p w:rsidR="00581BC8" w:rsidRPr="00345342" w:rsidRDefault="00581BC8" w:rsidP="00EF494B">
            <w:pPr>
              <w:spacing w:after="0" w:line="240" w:lineRule="auto"/>
              <w:jc w:val="both"/>
              <w:rPr>
                <w:lang w:val="en-US"/>
              </w:rPr>
            </w:pPr>
            <w:r>
              <w:t>6603</w:t>
            </w:r>
          </w:p>
          <w:p w:rsidR="00581BC8" w:rsidRPr="004E7446" w:rsidRDefault="00581BC8" w:rsidP="00EF494B">
            <w:pPr>
              <w:spacing w:after="0" w:line="240" w:lineRule="auto"/>
              <w:jc w:val="both"/>
            </w:pPr>
            <w:r>
              <w:t>3798</w:t>
            </w:r>
          </w:p>
          <w:p w:rsidR="00581BC8" w:rsidRPr="004E7446" w:rsidRDefault="00581BC8" w:rsidP="00EF494B">
            <w:pPr>
              <w:spacing w:after="0" w:line="240" w:lineRule="auto"/>
              <w:jc w:val="both"/>
            </w:pPr>
            <w:r>
              <w:t>2805</w:t>
            </w:r>
          </w:p>
        </w:tc>
      </w:tr>
      <w:tr w:rsidR="00581BC8" w:rsidRPr="00345342" w:rsidTr="00EF494B">
        <w:tc>
          <w:tcPr>
            <w:tcW w:w="534" w:type="dxa"/>
          </w:tcPr>
          <w:p w:rsidR="00581BC8" w:rsidRPr="00345342" w:rsidRDefault="00581BC8" w:rsidP="00EF494B">
            <w:pPr>
              <w:spacing w:after="0" w:line="240" w:lineRule="auto"/>
              <w:jc w:val="both"/>
              <w:rPr>
                <w:lang w:val="en-US"/>
              </w:rPr>
            </w:pPr>
            <w:r w:rsidRPr="00345342">
              <w:rPr>
                <w:lang w:val="en-US"/>
              </w:rPr>
              <w:t>1.9</w:t>
            </w:r>
          </w:p>
        </w:tc>
        <w:tc>
          <w:tcPr>
            <w:tcW w:w="6508" w:type="dxa"/>
            <w:vAlign w:val="center"/>
          </w:tcPr>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Տարեց  կենսաթոշակառուներ / 75 տաևրեկան  և  բարձր/</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Այդ թվում՝  արական  սեռի</w:t>
            </w:r>
          </w:p>
          <w:p w:rsidR="00581BC8" w:rsidRPr="00345342" w:rsidRDefault="00581BC8" w:rsidP="00EF494B">
            <w:pPr>
              <w:spacing w:after="0" w:line="240" w:lineRule="auto"/>
              <w:jc w:val="both"/>
              <w:rPr>
                <w:rFonts w:ascii="Sylfaen" w:hAnsi="Sylfaen"/>
                <w:lang w:val="en-US"/>
              </w:rPr>
            </w:pPr>
            <w:r w:rsidRPr="00345342">
              <w:rPr>
                <w:rFonts w:ascii="Sylfaen" w:hAnsi="Sylfaen"/>
                <w:lang w:val="en-US"/>
              </w:rPr>
              <w:t xml:space="preserve">                     իգական  սեռի</w:t>
            </w:r>
          </w:p>
        </w:tc>
        <w:tc>
          <w:tcPr>
            <w:tcW w:w="2138" w:type="dxa"/>
            <w:vAlign w:val="center"/>
          </w:tcPr>
          <w:p w:rsidR="00581BC8" w:rsidRPr="00345342" w:rsidRDefault="00581BC8" w:rsidP="00EF494B">
            <w:pPr>
              <w:spacing w:after="0" w:line="240" w:lineRule="auto"/>
              <w:jc w:val="both"/>
              <w:rPr>
                <w:lang w:val="en-US"/>
              </w:rPr>
            </w:pPr>
            <w:r>
              <w:t>2352</w:t>
            </w:r>
          </w:p>
          <w:p w:rsidR="00581BC8" w:rsidRPr="00345342" w:rsidRDefault="00581BC8" w:rsidP="00EF494B">
            <w:pPr>
              <w:spacing w:after="0" w:line="240" w:lineRule="auto"/>
              <w:jc w:val="both"/>
              <w:rPr>
                <w:lang w:val="en-US"/>
              </w:rPr>
            </w:pPr>
            <w:r>
              <w:t>1</w:t>
            </w:r>
            <w:r w:rsidRPr="00345342">
              <w:rPr>
                <w:lang w:val="en-US"/>
              </w:rPr>
              <w:t>399</w:t>
            </w:r>
          </w:p>
          <w:p w:rsidR="00581BC8" w:rsidRPr="00302847" w:rsidRDefault="00581BC8" w:rsidP="00EF494B">
            <w:pPr>
              <w:spacing w:after="0" w:line="240" w:lineRule="auto"/>
              <w:jc w:val="both"/>
            </w:pPr>
            <w:r>
              <w:t>953</w:t>
            </w:r>
          </w:p>
        </w:tc>
      </w:tr>
    </w:tbl>
    <w:p w:rsidR="00581BC8" w:rsidRPr="00246EA0" w:rsidRDefault="00DB5AB1" w:rsidP="00581BC8">
      <w:pPr>
        <w:jc w:val="both"/>
        <w:rPr>
          <w:rFonts w:ascii="Sylfaen" w:hAnsi="Sylfaen" w:cs="Sylfaen"/>
          <w:lang w:val="en-US"/>
        </w:rPr>
      </w:pPr>
      <w:r>
        <w:rPr>
          <w:noProof/>
        </w:rPr>
        <w:pict>
          <v:rect id="_x0000_s1091" style="position:absolute;left:0;text-align:left;margin-left:580.5pt;margin-top:7.95pt;width:2in;height:36pt;z-index:29;mso-position-horizontal-relative:text;mso-position-vertical-relative:text" strokecolor="blue" strokeweight="2.25pt">
            <v:textbox style="mso-next-textbox:#_x0000_s1091">
              <w:txbxContent>
                <w:p w:rsidR="00CE619C" w:rsidRPr="00EE406A" w:rsidRDefault="00CE619C" w:rsidP="00581BC8">
                  <w:pPr>
                    <w:rPr>
                      <w:rFonts w:ascii="Sylfaen" w:hAnsi="Sylfaen" w:cs="Sylfaen"/>
                      <w:b/>
                      <w:sz w:val="26"/>
                      <w:szCs w:val="26"/>
                      <w:lang w:val="en-US"/>
                    </w:rPr>
                  </w:pPr>
                </w:p>
              </w:txbxContent>
            </v:textbox>
          </v:rect>
        </w:pict>
      </w:r>
    </w:p>
    <w:p w:rsidR="00581BC8" w:rsidRPr="00E83BBA" w:rsidRDefault="00581BC8" w:rsidP="00581BC8">
      <w:pPr>
        <w:tabs>
          <w:tab w:val="left" w:pos="9105"/>
        </w:tabs>
        <w:jc w:val="both"/>
        <w:rPr>
          <w:rFonts w:ascii="Sylfaen" w:hAnsi="Sylfaen" w:cs="Sylfaen"/>
          <w:b/>
          <w:sz w:val="24"/>
          <w:szCs w:val="24"/>
          <w:lang w:val="en-US"/>
        </w:rPr>
      </w:pPr>
      <w:r>
        <w:rPr>
          <w:rFonts w:ascii="Sylfaen" w:hAnsi="Sylfaen" w:cs="Sylfaen"/>
          <w:sz w:val="24"/>
          <w:szCs w:val="24"/>
          <w:lang w:val="hy-AM"/>
        </w:rPr>
        <w:t xml:space="preserve">               </w:t>
      </w:r>
      <w:r w:rsidRPr="00E83BBA">
        <w:rPr>
          <w:rFonts w:ascii="Sylfaen" w:hAnsi="Sylfaen" w:cs="Sylfaen"/>
          <w:b/>
          <w:sz w:val="24"/>
          <w:szCs w:val="24"/>
          <w:lang w:val="en-US"/>
        </w:rPr>
        <w:t>1.</w:t>
      </w:r>
      <w:r w:rsidR="00E83BBA">
        <w:rPr>
          <w:rFonts w:ascii="Sylfaen" w:hAnsi="Sylfaen" w:cs="Sylfaen"/>
          <w:b/>
          <w:sz w:val="24"/>
          <w:szCs w:val="24"/>
          <w:lang w:val="hy-AM"/>
        </w:rPr>
        <w:t>3</w:t>
      </w:r>
      <w:r w:rsidRPr="00E83BBA">
        <w:rPr>
          <w:rFonts w:ascii="Sylfaen" w:hAnsi="Sylfaen" w:cs="Sylfaen"/>
          <w:b/>
          <w:sz w:val="24"/>
          <w:szCs w:val="24"/>
          <w:lang w:val="en-US"/>
        </w:rPr>
        <w:t xml:space="preserve"> </w:t>
      </w:r>
      <w:r w:rsidRPr="00F57A75">
        <w:rPr>
          <w:rFonts w:ascii="Sylfaen" w:hAnsi="Sylfaen" w:cs="Sylfaen"/>
          <w:b/>
          <w:sz w:val="24"/>
          <w:szCs w:val="24"/>
        </w:rPr>
        <w:t>ԱՐԱՐԱՏ</w:t>
      </w:r>
      <w:r w:rsidRPr="00E83BBA">
        <w:rPr>
          <w:rFonts w:ascii="Sylfaen" w:hAnsi="Sylfaen" w:cs="Sylfaen"/>
          <w:b/>
          <w:sz w:val="24"/>
          <w:szCs w:val="24"/>
          <w:lang w:val="en-US"/>
        </w:rPr>
        <w:t xml:space="preserve"> </w:t>
      </w:r>
      <w:r w:rsidRPr="00F57A75">
        <w:rPr>
          <w:rFonts w:ascii="Sylfaen" w:hAnsi="Sylfaen" w:cs="Sylfaen"/>
          <w:b/>
          <w:sz w:val="24"/>
          <w:szCs w:val="24"/>
        </w:rPr>
        <w:t>ՀԱՄԱՅՆՔԻ</w:t>
      </w:r>
      <w:r w:rsidRPr="00E83BBA">
        <w:rPr>
          <w:rFonts w:ascii="Sylfaen" w:hAnsi="Sylfaen" w:cs="Sylfaen"/>
          <w:b/>
          <w:sz w:val="24"/>
          <w:szCs w:val="24"/>
          <w:lang w:val="en-US"/>
        </w:rPr>
        <w:t xml:space="preserve"> </w:t>
      </w:r>
      <w:r w:rsidRPr="00F57A75">
        <w:rPr>
          <w:rFonts w:ascii="Sylfaen" w:hAnsi="Sylfaen" w:cs="Sylfaen"/>
          <w:b/>
          <w:sz w:val="24"/>
          <w:szCs w:val="24"/>
        </w:rPr>
        <w:t>ՏԵՂԱԿԱՆ</w:t>
      </w:r>
      <w:r w:rsidRPr="00E83BBA">
        <w:rPr>
          <w:rFonts w:ascii="Sylfaen" w:hAnsi="Sylfaen" w:cs="Sylfaen"/>
          <w:b/>
          <w:sz w:val="24"/>
          <w:szCs w:val="24"/>
          <w:lang w:val="en-US"/>
        </w:rPr>
        <w:t xml:space="preserve"> </w:t>
      </w:r>
      <w:r w:rsidRPr="00F57A75">
        <w:rPr>
          <w:rFonts w:ascii="Sylfaen" w:hAnsi="Sylfaen" w:cs="Sylfaen"/>
          <w:b/>
          <w:sz w:val="24"/>
          <w:szCs w:val="24"/>
        </w:rPr>
        <w:t>ԻՆՔՆԱԿԱՌԱՎԱՐՄԱՆ</w:t>
      </w:r>
      <w:r w:rsidRPr="00E83BBA">
        <w:rPr>
          <w:rFonts w:ascii="Sylfaen" w:hAnsi="Sylfaen" w:cs="Sylfaen"/>
          <w:b/>
          <w:sz w:val="24"/>
          <w:szCs w:val="24"/>
          <w:lang w:val="en-US"/>
        </w:rPr>
        <w:t xml:space="preserve"> </w:t>
      </w:r>
      <w:r w:rsidRPr="00F57A75">
        <w:rPr>
          <w:rFonts w:ascii="Sylfaen" w:hAnsi="Sylfaen" w:cs="Sylfaen"/>
          <w:b/>
          <w:sz w:val="24"/>
          <w:szCs w:val="24"/>
        </w:rPr>
        <w:t>ՄԱՐՄԻՆՆԵՐԸ</w:t>
      </w:r>
    </w:p>
    <w:p w:rsidR="00581BC8" w:rsidRPr="00E70DBA" w:rsidRDefault="00F57A75" w:rsidP="00581BC8">
      <w:pPr>
        <w:ind w:left="567" w:right="29"/>
        <w:jc w:val="both"/>
        <w:rPr>
          <w:rFonts w:ascii="Sylfaen" w:hAnsi="Sylfaen" w:cs="Sylfaen"/>
          <w:b/>
          <w:sz w:val="24"/>
          <w:szCs w:val="24"/>
          <w:lang w:val="hy-AM"/>
        </w:rPr>
      </w:pPr>
      <w:r>
        <w:rPr>
          <w:rFonts w:ascii="Sylfaen" w:hAnsi="Sylfaen" w:cs="Sylfaen"/>
          <w:sz w:val="24"/>
          <w:szCs w:val="24"/>
          <w:lang w:val="hy-AM"/>
        </w:rPr>
        <w:t xml:space="preserve">    </w:t>
      </w:r>
      <w:r w:rsidR="00581BC8" w:rsidRPr="00E83BBA">
        <w:rPr>
          <w:rFonts w:ascii="Sylfaen" w:hAnsi="Sylfaen" w:cs="Sylfaen"/>
          <w:sz w:val="24"/>
          <w:szCs w:val="24"/>
          <w:lang w:val="en-US"/>
        </w:rPr>
        <w:t xml:space="preserve"> </w:t>
      </w:r>
      <w:r w:rsidR="00581BC8">
        <w:rPr>
          <w:rFonts w:ascii="Sylfaen" w:hAnsi="Sylfaen" w:cs="Sylfaen"/>
          <w:sz w:val="24"/>
          <w:szCs w:val="24"/>
        </w:rPr>
        <w:t>Ժողովրդի</w:t>
      </w:r>
      <w:r w:rsidR="00581BC8" w:rsidRPr="00F0069E">
        <w:rPr>
          <w:rFonts w:ascii="Sylfaen" w:hAnsi="Sylfaen" w:cs="Sylfaen"/>
          <w:sz w:val="24"/>
          <w:szCs w:val="24"/>
          <w:lang w:val="en-US"/>
        </w:rPr>
        <w:t xml:space="preserve">  </w:t>
      </w:r>
      <w:r w:rsidR="00581BC8">
        <w:rPr>
          <w:rFonts w:ascii="Sylfaen" w:hAnsi="Sylfaen" w:cs="Sylfaen"/>
          <w:sz w:val="24"/>
          <w:szCs w:val="24"/>
        </w:rPr>
        <w:t>իշխանությունն</w:t>
      </w:r>
      <w:r w:rsidR="00581BC8" w:rsidRPr="00F0069E">
        <w:rPr>
          <w:rFonts w:ascii="Sylfaen" w:hAnsi="Sylfaen" w:cs="Sylfaen"/>
          <w:sz w:val="24"/>
          <w:szCs w:val="24"/>
          <w:lang w:val="en-US"/>
        </w:rPr>
        <w:t xml:space="preserve">  </w:t>
      </w:r>
      <w:r w:rsidR="00581BC8">
        <w:rPr>
          <w:rFonts w:ascii="Sylfaen" w:hAnsi="Sylfaen" w:cs="Sylfaen"/>
          <w:sz w:val="24"/>
          <w:szCs w:val="24"/>
        </w:rPr>
        <w:t>իրականացնելու</w:t>
      </w:r>
      <w:r w:rsidR="00581BC8" w:rsidRPr="00F0069E">
        <w:rPr>
          <w:rFonts w:ascii="Sylfaen" w:hAnsi="Sylfaen" w:cs="Sylfaen"/>
          <w:sz w:val="24"/>
          <w:szCs w:val="24"/>
          <w:lang w:val="en-US"/>
        </w:rPr>
        <w:t xml:space="preserve"> </w:t>
      </w:r>
      <w:r w:rsidR="00581BC8">
        <w:rPr>
          <w:rFonts w:ascii="Sylfaen" w:hAnsi="Sylfaen" w:cs="Sylfaen"/>
          <w:sz w:val="24"/>
          <w:szCs w:val="24"/>
        </w:rPr>
        <w:t>և</w:t>
      </w:r>
      <w:r w:rsidR="00581BC8" w:rsidRPr="00F0069E">
        <w:rPr>
          <w:rFonts w:ascii="Sylfaen" w:hAnsi="Sylfaen" w:cs="Sylfaen"/>
          <w:sz w:val="24"/>
          <w:szCs w:val="24"/>
          <w:lang w:val="en-US"/>
        </w:rPr>
        <w:t xml:space="preserve"> </w:t>
      </w:r>
      <w:r w:rsidR="00581BC8">
        <w:rPr>
          <w:rFonts w:ascii="Sylfaen" w:hAnsi="Sylfaen" w:cs="Sylfaen"/>
          <w:sz w:val="24"/>
          <w:szCs w:val="24"/>
        </w:rPr>
        <w:t>համայնքային</w:t>
      </w:r>
      <w:r w:rsidR="00581BC8" w:rsidRPr="00F0069E">
        <w:rPr>
          <w:rFonts w:ascii="Sylfaen" w:hAnsi="Sylfaen" w:cs="Sylfaen"/>
          <w:sz w:val="24"/>
          <w:szCs w:val="24"/>
          <w:lang w:val="en-US"/>
        </w:rPr>
        <w:t xml:space="preserve"> </w:t>
      </w:r>
      <w:r w:rsidR="00581BC8">
        <w:rPr>
          <w:rFonts w:ascii="Sylfaen" w:hAnsi="Sylfaen" w:cs="Sylfaen"/>
          <w:sz w:val="24"/>
          <w:szCs w:val="24"/>
        </w:rPr>
        <w:t>խնդիրները</w:t>
      </w:r>
      <w:r w:rsidR="00581BC8" w:rsidRPr="00F0069E">
        <w:rPr>
          <w:rFonts w:ascii="Sylfaen" w:hAnsi="Sylfaen" w:cs="Sylfaen"/>
          <w:sz w:val="24"/>
          <w:szCs w:val="24"/>
          <w:lang w:val="en-US"/>
        </w:rPr>
        <w:t xml:space="preserve"> </w:t>
      </w:r>
      <w:r w:rsidR="00581BC8">
        <w:rPr>
          <w:rFonts w:ascii="Sylfaen" w:hAnsi="Sylfaen" w:cs="Sylfaen"/>
          <w:sz w:val="24"/>
          <w:szCs w:val="24"/>
        </w:rPr>
        <w:t>լուծելու</w:t>
      </w:r>
      <w:r w:rsidR="00581BC8" w:rsidRPr="00F0069E">
        <w:rPr>
          <w:rFonts w:ascii="Sylfaen" w:hAnsi="Sylfaen" w:cs="Sylfaen"/>
          <w:sz w:val="24"/>
          <w:szCs w:val="24"/>
          <w:lang w:val="en-US"/>
        </w:rPr>
        <w:t xml:space="preserve"> </w:t>
      </w:r>
      <w:r w:rsidR="00581BC8">
        <w:rPr>
          <w:rFonts w:ascii="Sylfaen" w:hAnsi="Sylfaen" w:cs="Sylfaen"/>
          <w:sz w:val="24"/>
          <w:szCs w:val="24"/>
        </w:rPr>
        <w:t>նպատակով</w:t>
      </w:r>
      <w:r>
        <w:rPr>
          <w:rFonts w:ascii="Sylfaen" w:hAnsi="Sylfaen" w:cs="Sylfaen"/>
          <w:sz w:val="24"/>
          <w:szCs w:val="24"/>
          <w:lang w:val="hy-AM"/>
        </w:rPr>
        <w:t xml:space="preserve"> «</w:t>
      </w:r>
      <w:r w:rsidR="00581BC8">
        <w:rPr>
          <w:rFonts w:ascii="Sylfaen" w:hAnsi="Sylfaen" w:cs="Sylfaen"/>
          <w:sz w:val="24"/>
          <w:szCs w:val="24"/>
        </w:rPr>
        <w:t>Տեղական</w:t>
      </w:r>
      <w:r w:rsidR="00581BC8" w:rsidRPr="00F0069E">
        <w:rPr>
          <w:rFonts w:ascii="Sylfaen" w:hAnsi="Sylfaen" w:cs="Sylfaen"/>
          <w:sz w:val="24"/>
          <w:szCs w:val="24"/>
          <w:lang w:val="en-US"/>
        </w:rPr>
        <w:t xml:space="preserve"> </w:t>
      </w:r>
      <w:r w:rsidR="00581BC8">
        <w:rPr>
          <w:rFonts w:ascii="Sylfaen" w:hAnsi="Sylfaen" w:cs="Sylfaen"/>
          <w:sz w:val="24"/>
          <w:szCs w:val="24"/>
        </w:rPr>
        <w:t>ինքնակառավարման</w:t>
      </w:r>
      <w:r w:rsidR="00581BC8" w:rsidRPr="00F0069E">
        <w:rPr>
          <w:rFonts w:ascii="Sylfaen" w:hAnsi="Sylfaen" w:cs="Sylfaen"/>
          <w:sz w:val="24"/>
          <w:szCs w:val="24"/>
          <w:lang w:val="en-US"/>
        </w:rPr>
        <w:t xml:space="preserve"> </w:t>
      </w:r>
      <w:r w:rsidR="00581BC8">
        <w:rPr>
          <w:rFonts w:ascii="Sylfaen" w:hAnsi="Sylfaen" w:cs="Sylfaen"/>
          <w:sz w:val="24"/>
          <w:szCs w:val="24"/>
        </w:rPr>
        <w:t>մասին</w:t>
      </w:r>
      <w:r w:rsidRPr="00F0069E">
        <w:rPr>
          <w:rFonts w:ascii="Sylfaen" w:hAnsi="Sylfaen" w:cs="Sylfaen"/>
          <w:sz w:val="24"/>
          <w:szCs w:val="24"/>
          <w:lang w:val="en-US"/>
        </w:rPr>
        <w:t>»</w:t>
      </w:r>
      <w:r w:rsidR="00581BC8" w:rsidRPr="00F0069E">
        <w:rPr>
          <w:rFonts w:ascii="Sylfaen" w:hAnsi="Sylfaen" w:cs="Sylfaen"/>
          <w:sz w:val="24"/>
          <w:szCs w:val="24"/>
          <w:lang w:val="en-US"/>
        </w:rPr>
        <w:t xml:space="preserve">  </w:t>
      </w:r>
      <w:r w:rsidR="00581BC8">
        <w:rPr>
          <w:rFonts w:ascii="Sylfaen" w:hAnsi="Sylfaen" w:cs="Sylfaen"/>
          <w:sz w:val="24"/>
          <w:szCs w:val="24"/>
        </w:rPr>
        <w:t>ՀՀ</w:t>
      </w:r>
      <w:r w:rsidR="00581BC8" w:rsidRPr="00F0069E">
        <w:rPr>
          <w:rFonts w:ascii="Sylfaen" w:hAnsi="Sylfaen" w:cs="Sylfaen"/>
          <w:sz w:val="24"/>
          <w:szCs w:val="24"/>
          <w:lang w:val="en-US"/>
        </w:rPr>
        <w:t xml:space="preserve">  </w:t>
      </w:r>
      <w:r w:rsidR="00581BC8">
        <w:rPr>
          <w:rFonts w:ascii="Sylfaen" w:hAnsi="Sylfaen" w:cs="Sylfaen"/>
          <w:sz w:val="24"/>
          <w:szCs w:val="24"/>
        </w:rPr>
        <w:t>օրենքի</w:t>
      </w:r>
      <w:r w:rsidR="00581BC8" w:rsidRPr="00F0069E">
        <w:rPr>
          <w:rFonts w:ascii="Sylfaen" w:hAnsi="Sylfaen" w:cs="Sylfaen"/>
          <w:sz w:val="24"/>
          <w:szCs w:val="24"/>
          <w:lang w:val="en-US"/>
        </w:rPr>
        <w:t xml:space="preserve"> </w:t>
      </w:r>
      <w:r w:rsidR="00581BC8">
        <w:rPr>
          <w:rFonts w:ascii="Sylfaen" w:hAnsi="Sylfaen" w:cs="Sylfaen"/>
          <w:sz w:val="24"/>
          <w:szCs w:val="24"/>
        </w:rPr>
        <w:t>սահմանված</w:t>
      </w:r>
      <w:r w:rsidR="00581BC8" w:rsidRPr="00F0069E">
        <w:rPr>
          <w:rFonts w:ascii="Sylfaen" w:hAnsi="Sylfaen" w:cs="Sylfaen"/>
          <w:sz w:val="24"/>
          <w:szCs w:val="24"/>
          <w:lang w:val="en-US"/>
        </w:rPr>
        <w:t xml:space="preserve"> </w:t>
      </w:r>
      <w:r w:rsidR="00581BC8">
        <w:rPr>
          <w:rFonts w:ascii="Sylfaen" w:hAnsi="Sylfaen" w:cs="Sylfaen"/>
          <w:sz w:val="24"/>
          <w:szCs w:val="24"/>
        </w:rPr>
        <w:t>կարգով</w:t>
      </w:r>
      <w:r w:rsidR="00581BC8" w:rsidRPr="00F0069E">
        <w:rPr>
          <w:rFonts w:ascii="Sylfaen" w:hAnsi="Sylfaen" w:cs="Sylfaen"/>
          <w:sz w:val="24"/>
          <w:szCs w:val="24"/>
          <w:lang w:val="en-US"/>
        </w:rPr>
        <w:t xml:space="preserve"> </w:t>
      </w:r>
      <w:r w:rsidR="00581BC8">
        <w:rPr>
          <w:rFonts w:ascii="Sylfaen" w:hAnsi="Sylfaen" w:cs="Sylfaen"/>
          <w:sz w:val="24"/>
          <w:szCs w:val="24"/>
        </w:rPr>
        <w:t>ընտրվել</w:t>
      </w:r>
      <w:r w:rsidR="00581BC8" w:rsidRPr="00F0069E">
        <w:rPr>
          <w:rFonts w:ascii="Sylfaen" w:hAnsi="Sylfaen" w:cs="Sylfaen"/>
          <w:sz w:val="24"/>
          <w:szCs w:val="24"/>
          <w:lang w:val="en-US"/>
        </w:rPr>
        <w:t xml:space="preserve"> </w:t>
      </w:r>
      <w:r w:rsidR="00581BC8">
        <w:rPr>
          <w:rFonts w:ascii="Sylfaen" w:hAnsi="Sylfaen" w:cs="Sylfaen"/>
          <w:sz w:val="24"/>
          <w:szCs w:val="24"/>
        </w:rPr>
        <w:t>է</w:t>
      </w:r>
      <w:r w:rsidR="00581BC8" w:rsidRPr="00F0069E">
        <w:rPr>
          <w:rFonts w:ascii="Sylfaen" w:hAnsi="Sylfaen" w:cs="Sylfaen"/>
          <w:sz w:val="24"/>
          <w:szCs w:val="24"/>
          <w:lang w:val="en-US"/>
        </w:rPr>
        <w:t xml:space="preserve">  </w:t>
      </w:r>
      <w:r w:rsidR="00581BC8">
        <w:rPr>
          <w:rFonts w:ascii="Sylfaen" w:hAnsi="Sylfaen" w:cs="Sylfaen"/>
          <w:sz w:val="24"/>
          <w:szCs w:val="24"/>
        </w:rPr>
        <w:t>տեղական</w:t>
      </w:r>
      <w:r w:rsidR="00581BC8" w:rsidRPr="00F0069E">
        <w:rPr>
          <w:rFonts w:ascii="Sylfaen" w:hAnsi="Sylfaen" w:cs="Sylfaen"/>
          <w:sz w:val="24"/>
          <w:szCs w:val="24"/>
          <w:lang w:val="en-US"/>
        </w:rPr>
        <w:t xml:space="preserve"> </w:t>
      </w:r>
      <w:r w:rsidR="00581BC8">
        <w:rPr>
          <w:rFonts w:ascii="Sylfaen" w:hAnsi="Sylfaen" w:cs="Sylfaen"/>
          <w:sz w:val="24"/>
          <w:szCs w:val="24"/>
        </w:rPr>
        <w:t>ինքնակառավարման</w:t>
      </w:r>
      <w:r w:rsidR="00581BC8" w:rsidRPr="00F0069E">
        <w:rPr>
          <w:rFonts w:ascii="Sylfaen" w:hAnsi="Sylfaen" w:cs="Sylfaen"/>
          <w:sz w:val="24"/>
          <w:szCs w:val="24"/>
          <w:lang w:val="en-US"/>
        </w:rPr>
        <w:t xml:space="preserve"> </w:t>
      </w:r>
      <w:r w:rsidR="00581BC8">
        <w:rPr>
          <w:rFonts w:ascii="Sylfaen" w:hAnsi="Sylfaen" w:cs="Sylfaen"/>
          <w:sz w:val="24"/>
          <w:szCs w:val="24"/>
        </w:rPr>
        <w:t>մարմիններ</w:t>
      </w:r>
      <w:r w:rsidR="00581BC8" w:rsidRPr="00F0069E">
        <w:rPr>
          <w:rFonts w:ascii="Sylfaen" w:hAnsi="Sylfaen" w:cs="Sylfaen"/>
          <w:sz w:val="24"/>
          <w:szCs w:val="24"/>
          <w:lang w:val="en-US"/>
        </w:rPr>
        <w:t xml:space="preserve">,  </w:t>
      </w:r>
      <w:r w:rsidR="00581BC8">
        <w:rPr>
          <w:rFonts w:ascii="Sylfaen" w:hAnsi="Sylfaen" w:cs="Sylfaen"/>
          <w:sz w:val="24"/>
          <w:szCs w:val="24"/>
        </w:rPr>
        <w:t>համայնքի</w:t>
      </w:r>
      <w:r w:rsidR="00581BC8" w:rsidRPr="00F0069E">
        <w:rPr>
          <w:rFonts w:ascii="Sylfaen" w:hAnsi="Sylfaen" w:cs="Sylfaen"/>
          <w:sz w:val="24"/>
          <w:szCs w:val="24"/>
          <w:lang w:val="en-US"/>
        </w:rPr>
        <w:t xml:space="preserve"> </w:t>
      </w:r>
      <w:r w:rsidR="00581BC8">
        <w:rPr>
          <w:rFonts w:ascii="Sylfaen" w:hAnsi="Sylfaen" w:cs="Sylfaen"/>
          <w:sz w:val="24"/>
          <w:szCs w:val="24"/>
        </w:rPr>
        <w:t>ղեկավար</w:t>
      </w:r>
      <w:r w:rsidR="00581BC8" w:rsidRPr="00F0069E">
        <w:rPr>
          <w:rFonts w:ascii="Sylfaen" w:hAnsi="Sylfaen" w:cs="Sylfaen"/>
          <w:sz w:val="24"/>
          <w:szCs w:val="24"/>
          <w:lang w:val="en-US"/>
        </w:rPr>
        <w:t xml:space="preserve">  </w:t>
      </w:r>
      <w:r w:rsidR="00581BC8">
        <w:rPr>
          <w:rFonts w:ascii="Sylfaen" w:hAnsi="Sylfaen" w:cs="Sylfaen"/>
          <w:sz w:val="24"/>
          <w:szCs w:val="24"/>
        </w:rPr>
        <w:t>և</w:t>
      </w:r>
      <w:r w:rsidR="00581BC8" w:rsidRPr="00F0069E">
        <w:rPr>
          <w:rFonts w:ascii="Sylfaen" w:hAnsi="Sylfaen" w:cs="Sylfaen"/>
          <w:sz w:val="24"/>
          <w:szCs w:val="24"/>
          <w:lang w:val="en-US"/>
        </w:rPr>
        <w:t xml:space="preserve"> </w:t>
      </w:r>
      <w:r w:rsidR="00581BC8">
        <w:rPr>
          <w:rFonts w:ascii="Sylfaen" w:hAnsi="Sylfaen" w:cs="Sylfaen"/>
          <w:sz w:val="24"/>
          <w:szCs w:val="24"/>
        </w:rPr>
        <w:t>համայնքի</w:t>
      </w:r>
      <w:r w:rsidR="00581BC8" w:rsidRPr="00F0069E">
        <w:rPr>
          <w:rFonts w:ascii="Sylfaen" w:hAnsi="Sylfaen" w:cs="Sylfaen"/>
          <w:sz w:val="24"/>
          <w:szCs w:val="24"/>
          <w:lang w:val="en-US"/>
        </w:rPr>
        <w:t xml:space="preserve"> </w:t>
      </w:r>
      <w:r w:rsidR="00581BC8">
        <w:rPr>
          <w:rFonts w:ascii="Sylfaen" w:hAnsi="Sylfaen" w:cs="Sylfaen"/>
          <w:sz w:val="24"/>
          <w:szCs w:val="24"/>
        </w:rPr>
        <w:t>ավագանի</w:t>
      </w:r>
      <w:r w:rsidR="00581BC8" w:rsidRPr="00F0069E">
        <w:rPr>
          <w:rFonts w:ascii="Sylfaen" w:hAnsi="Sylfaen" w:cs="Sylfaen"/>
          <w:sz w:val="24"/>
          <w:szCs w:val="24"/>
          <w:lang w:val="en-US"/>
        </w:rPr>
        <w:t xml:space="preserve"> 5/</w:t>
      </w:r>
      <w:r w:rsidR="00581BC8">
        <w:rPr>
          <w:rFonts w:ascii="Sylfaen" w:hAnsi="Sylfaen" w:cs="Sylfaen"/>
          <w:sz w:val="24"/>
          <w:szCs w:val="24"/>
        </w:rPr>
        <w:t>հինգ</w:t>
      </w:r>
      <w:r w:rsidR="00581BC8" w:rsidRPr="00F0069E">
        <w:rPr>
          <w:rFonts w:ascii="Sylfaen" w:hAnsi="Sylfaen" w:cs="Sylfaen"/>
          <w:sz w:val="24"/>
          <w:szCs w:val="24"/>
          <w:lang w:val="en-US"/>
        </w:rPr>
        <w:t xml:space="preserve">/ </w:t>
      </w:r>
      <w:r w:rsidR="00581BC8">
        <w:rPr>
          <w:rFonts w:ascii="Sylfaen" w:hAnsi="Sylfaen" w:cs="Sylfaen"/>
          <w:sz w:val="24"/>
          <w:szCs w:val="24"/>
        </w:rPr>
        <w:t>տարի</w:t>
      </w:r>
      <w:r w:rsidR="00581BC8" w:rsidRPr="00F0069E">
        <w:rPr>
          <w:rFonts w:ascii="Sylfaen" w:hAnsi="Sylfaen" w:cs="Sylfaen"/>
          <w:sz w:val="24"/>
          <w:szCs w:val="24"/>
          <w:lang w:val="en-US"/>
        </w:rPr>
        <w:t xml:space="preserve"> </w:t>
      </w:r>
      <w:r w:rsidR="00581BC8">
        <w:rPr>
          <w:rFonts w:ascii="Sylfaen" w:hAnsi="Sylfaen" w:cs="Sylfaen"/>
          <w:sz w:val="24"/>
          <w:szCs w:val="24"/>
        </w:rPr>
        <w:t>ժամկետով</w:t>
      </w:r>
      <w:r w:rsidR="00581BC8" w:rsidRPr="00F0069E">
        <w:rPr>
          <w:rFonts w:ascii="Sylfaen" w:hAnsi="Sylfaen" w:cs="Sylfaen"/>
          <w:sz w:val="24"/>
          <w:szCs w:val="24"/>
          <w:lang w:val="en-US"/>
        </w:rPr>
        <w:t xml:space="preserve">, </w:t>
      </w:r>
      <w:r w:rsidR="00581BC8">
        <w:rPr>
          <w:rFonts w:ascii="Sylfaen" w:hAnsi="Sylfaen" w:cs="Sylfaen"/>
          <w:sz w:val="24"/>
          <w:szCs w:val="24"/>
        </w:rPr>
        <w:t>ավագանու</w:t>
      </w:r>
      <w:r w:rsidR="00581BC8" w:rsidRPr="00F0069E">
        <w:rPr>
          <w:rFonts w:ascii="Sylfaen" w:hAnsi="Sylfaen" w:cs="Sylfaen"/>
          <w:sz w:val="24"/>
          <w:szCs w:val="24"/>
          <w:lang w:val="en-US"/>
        </w:rPr>
        <w:t xml:space="preserve"> </w:t>
      </w:r>
      <w:r w:rsidR="00581BC8">
        <w:rPr>
          <w:rFonts w:ascii="Sylfaen" w:hAnsi="Sylfaen" w:cs="Sylfaen"/>
          <w:sz w:val="24"/>
          <w:szCs w:val="24"/>
        </w:rPr>
        <w:t>անդամների</w:t>
      </w:r>
      <w:r w:rsidR="00581BC8" w:rsidRPr="00F0069E">
        <w:rPr>
          <w:rFonts w:ascii="Sylfaen" w:hAnsi="Sylfaen" w:cs="Sylfaen"/>
          <w:sz w:val="24"/>
          <w:szCs w:val="24"/>
          <w:lang w:val="en-US"/>
        </w:rPr>
        <w:t xml:space="preserve"> </w:t>
      </w:r>
      <w:r w:rsidR="00581BC8">
        <w:rPr>
          <w:rFonts w:ascii="Sylfaen" w:hAnsi="Sylfaen" w:cs="Sylfaen"/>
          <w:sz w:val="24"/>
          <w:szCs w:val="24"/>
        </w:rPr>
        <w:t>թիվը</w:t>
      </w:r>
      <w:r w:rsidR="00581BC8" w:rsidRPr="00F0069E">
        <w:rPr>
          <w:rFonts w:ascii="Sylfaen" w:hAnsi="Sylfaen" w:cs="Sylfaen"/>
          <w:sz w:val="24"/>
          <w:szCs w:val="24"/>
          <w:lang w:val="en-US"/>
        </w:rPr>
        <w:t xml:space="preserve"> 27-</w:t>
      </w:r>
      <w:r w:rsidR="00581BC8">
        <w:rPr>
          <w:rFonts w:ascii="Sylfaen" w:hAnsi="Sylfaen" w:cs="Sylfaen"/>
          <w:sz w:val="24"/>
          <w:szCs w:val="24"/>
        </w:rPr>
        <w:t>ն</w:t>
      </w:r>
      <w:r w:rsidR="00581BC8" w:rsidRPr="00F0069E">
        <w:rPr>
          <w:rFonts w:ascii="Sylfaen" w:hAnsi="Sylfaen" w:cs="Sylfaen"/>
          <w:sz w:val="24"/>
          <w:szCs w:val="24"/>
          <w:lang w:val="en-US"/>
        </w:rPr>
        <w:t xml:space="preserve"> </w:t>
      </w:r>
      <w:r w:rsidR="00581BC8">
        <w:rPr>
          <w:rFonts w:ascii="Sylfaen" w:hAnsi="Sylfaen" w:cs="Sylfaen"/>
          <w:sz w:val="24"/>
          <w:szCs w:val="24"/>
        </w:rPr>
        <w:t>են</w:t>
      </w:r>
      <w:r>
        <w:rPr>
          <w:rFonts w:ascii="Sylfaen" w:hAnsi="Sylfaen" w:cs="Sylfaen"/>
          <w:sz w:val="24"/>
          <w:szCs w:val="24"/>
          <w:lang w:val="hy-AM"/>
        </w:rPr>
        <w:t>։</w:t>
      </w:r>
      <w:r w:rsidR="00581BC8" w:rsidRPr="00F0069E">
        <w:rPr>
          <w:rFonts w:ascii="Sylfaen" w:hAnsi="Sylfaen" w:cs="Sylfaen"/>
          <w:sz w:val="24"/>
          <w:szCs w:val="24"/>
          <w:lang w:val="en-US"/>
        </w:rPr>
        <w:t xml:space="preserve"> </w:t>
      </w:r>
      <w:r w:rsidR="00581BC8">
        <w:rPr>
          <w:rFonts w:ascii="Sylfaen" w:hAnsi="Sylfaen" w:cs="Sylfaen"/>
          <w:sz w:val="24"/>
          <w:szCs w:val="24"/>
        </w:rPr>
        <w:t>Համայնքի</w:t>
      </w:r>
      <w:r w:rsidR="00581BC8" w:rsidRPr="00F0069E">
        <w:rPr>
          <w:rFonts w:ascii="Sylfaen" w:hAnsi="Sylfaen" w:cs="Sylfaen"/>
          <w:sz w:val="24"/>
          <w:szCs w:val="24"/>
          <w:lang w:val="en-US"/>
        </w:rPr>
        <w:t xml:space="preserve"> </w:t>
      </w:r>
      <w:r w:rsidR="00581BC8">
        <w:rPr>
          <w:rFonts w:ascii="Sylfaen" w:hAnsi="Sylfaen" w:cs="Sylfaen"/>
          <w:sz w:val="24"/>
          <w:szCs w:val="24"/>
        </w:rPr>
        <w:t>ավագանին</w:t>
      </w:r>
      <w:r w:rsidR="00581BC8" w:rsidRPr="00F0069E">
        <w:rPr>
          <w:rFonts w:ascii="Sylfaen" w:hAnsi="Sylfaen" w:cs="Sylfaen"/>
          <w:sz w:val="24"/>
          <w:szCs w:val="24"/>
          <w:lang w:val="en-US"/>
        </w:rPr>
        <w:t xml:space="preserve"> </w:t>
      </w:r>
      <w:r w:rsidR="00581BC8">
        <w:rPr>
          <w:rFonts w:ascii="Sylfaen" w:hAnsi="Sylfaen" w:cs="Sylfaen"/>
          <w:sz w:val="24"/>
          <w:szCs w:val="24"/>
        </w:rPr>
        <w:t>ներկայացուցչական</w:t>
      </w:r>
      <w:r w:rsidR="00581BC8" w:rsidRPr="00F0069E">
        <w:rPr>
          <w:rFonts w:ascii="Sylfaen" w:hAnsi="Sylfaen" w:cs="Sylfaen"/>
          <w:sz w:val="24"/>
          <w:szCs w:val="24"/>
          <w:lang w:val="en-US"/>
        </w:rPr>
        <w:t xml:space="preserve"> </w:t>
      </w:r>
      <w:r w:rsidR="00581BC8">
        <w:rPr>
          <w:rFonts w:ascii="Sylfaen" w:hAnsi="Sylfaen" w:cs="Sylfaen"/>
          <w:sz w:val="24"/>
          <w:szCs w:val="24"/>
        </w:rPr>
        <w:t>մարմին</w:t>
      </w:r>
      <w:r w:rsidR="00581BC8" w:rsidRPr="00F0069E">
        <w:rPr>
          <w:rFonts w:ascii="Sylfaen" w:hAnsi="Sylfaen" w:cs="Sylfaen"/>
          <w:sz w:val="24"/>
          <w:szCs w:val="24"/>
          <w:lang w:val="en-US"/>
        </w:rPr>
        <w:t xml:space="preserve"> </w:t>
      </w:r>
      <w:r w:rsidR="00581BC8">
        <w:rPr>
          <w:rFonts w:ascii="Sylfaen" w:hAnsi="Sylfaen" w:cs="Sylfaen"/>
          <w:sz w:val="24"/>
          <w:szCs w:val="24"/>
        </w:rPr>
        <w:t>է</w:t>
      </w:r>
      <w:r w:rsidR="00581BC8" w:rsidRPr="00F0069E">
        <w:rPr>
          <w:rFonts w:ascii="Sylfaen" w:hAnsi="Sylfaen" w:cs="Sylfaen"/>
          <w:sz w:val="24"/>
          <w:szCs w:val="24"/>
          <w:lang w:val="en-US"/>
        </w:rPr>
        <w:t xml:space="preserve">  </w:t>
      </w:r>
      <w:r w:rsidR="00581BC8">
        <w:rPr>
          <w:rFonts w:ascii="Sylfaen" w:hAnsi="Sylfaen" w:cs="Sylfaen"/>
          <w:sz w:val="24"/>
          <w:szCs w:val="24"/>
        </w:rPr>
        <w:t>և</w:t>
      </w:r>
      <w:r w:rsidR="00581BC8" w:rsidRPr="00F0069E">
        <w:rPr>
          <w:rFonts w:ascii="Sylfaen" w:hAnsi="Sylfaen" w:cs="Sylfaen"/>
          <w:sz w:val="24"/>
          <w:szCs w:val="24"/>
          <w:lang w:val="en-US"/>
        </w:rPr>
        <w:t xml:space="preserve"> </w:t>
      </w:r>
      <w:r w:rsidR="00581BC8">
        <w:rPr>
          <w:rFonts w:ascii="Sylfaen" w:hAnsi="Sylfaen" w:cs="Sylfaen"/>
          <w:sz w:val="24"/>
          <w:szCs w:val="24"/>
        </w:rPr>
        <w:t>իրականացնում</w:t>
      </w:r>
      <w:r w:rsidR="00581BC8" w:rsidRPr="00F0069E">
        <w:rPr>
          <w:rFonts w:ascii="Sylfaen" w:hAnsi="Sylfaen" w:cs="Sylfaen"/>
          <w:sz w:val="24"/>
          <w:szCs w:val="24"/>
          <w:lang w:val="en-US"/>
        </w:rPr>
        <w:t xml:space="preserve"> </w:t>
      </w:r>
      <w:r w:rsidR="00581BC8">
        <w:rPr>
          <w:rFonts w:ascii="Sylfaen" w:hAnsi="Sylfaen" w:cs="Sylfaen"/>
          <w:sz w:val="24"/>
          <w:szCs w:val="24"/>
        </w:rPr>
        <w:t>է</w:t>
      </w:r>
      <w:r w:rsidR="00581BC8" w:rsidRPr="00F0069E">
        <w:rPr>
          <w:rFonts w:ascii="Sylfaen" w:hAnsi="Sylfaen" w:cs="Sylfaen"/>
          <w:sz w:val="24"/>
          <w:szCs w:val="24"/>
          <w:lang w:val="en-US"/>
        </w:rPr>
        <w:t xml:space="preserve">  </w:t>
      </w:r>
      <w:r w:rsidR="00581BC8">
        <w:rPr>
          <w:rFonts w:ascii="Sylfaen" w:hAnsi="Sylfaen" w:cs="Sylfaen"/>
          <w:sz w:val="24"/>
          <w:szCs w:val="24"/>
        </w:rPr>
        <w:t>ՀՀ</w:t>
      </w:r>
      <w:r w:rsidR="00581BC8" w:rsidRPr="00F0069E">
        <w:rPr>
          <w:rFonts w:ascii="Sylfaen" w:hAnsi="Sylfaen" w:cs="Sylfaen"/>
          <w:sz w:val="24"/>
          <w:szCs w:val="24"/>
          <w:lang w:val="en-US"/>
        </w:rPr>
        <w:t xml:space="preserve"> </w:t>
      </w:r>
      <w:r w:rsidR="00581BC8">
        <w:rPr>
          <w:rFonts w:ascii="Sylfaen" w:hAnsi="Sylfaen" w:cs="Sylfaen"/>
          <w:sz w:val="24"/>
          <w:szCs w:val="24"/>
        </w:rPr>
        <w:t>Սահմանադրությամբ</w:t>
      </w:r>
      <w:r w:rsidR="00581BC8" w:rsidRPr="00F0069E">
        <w:rPr>
          <w:rFonts w:ascii="Sylfaen" w:hAnsi="Sylfaen" w:cs="Sylfaen"/>
          <w:sz w:val="24"/>
          <w:szCs w:val="24"/>
          <w:lang w:val="en-US"/>
        </w:rPr>
        <w:t xml:space="preserve">  </w:t>
      </w:r>
      <w:r w:rsidR="00581BC8">
        <w:rPr>
          <w:rFonts w:ascii="Sylfaen" w:hAnsi="Sylfaen" w:cs="Sylfaen"/>
          <w:sz w:val="24"/>
          <w:szCs w:val="24"/>
        </w:rPr>
        <w:t>և</w:t>
      </w:r>
      <w:r w:rsidR="00581BC8" w:rsidRPr="00F0069E">
        <w:rPr>
          <w:rFonts w:ascii="Sylfaen" w:hAnsi="Sylfaen" w:cs="Sylfaen"/>
          <w:sz w:val="24"/>
          <w:szCs w:val="24"/>
          <w:lang w:val="en-US"/>
        </w:rPr>
        <w:t xml:space="preserve">  </w:t>
      </w:r>
      <w:r w:rsidRPr="00F0069E">
        <w:rPr>
          <w:rFonts w:ascii="Sylfaen" w:hAnsi="Sylfaen" w:cs="Sylfaen"/>
          <w:sz w:val="24"/>
          <w:szCs w:val="24"/>
          <w:lang w:val="en-US"/>
        </w:rPr>
        <w:t>«</w:t>
      </w:r>
      <w:r w:rsidR="00581BC8">
        <w:rPr>
          <w:rFonts w:ascii="Sylfaen" w:hAnsi="Sylfaen" w:cs="Sylfaen"/>
          <w:sz w:val="24"/>
          <w:szCs w:val="24"/>
        </w:rPr>
        <w:t>Տեղական</w:t>
      </w:r>
      <w:r w:rsidR="00581BC8" w:rsidRPr="00F0069E">
        <w:rPr>
          <w:rFonts w:ascii="Sylfaen" w:hAnsi="Sylfaen" w:cs="Sylfaen"/>
          <w:sz w:val="24"/>
          <w:szCs w:val="24"/>
          <w:lang w:val="en-US"/>
        </w:rPr>
        <w:t xml:space="preserve"> </w:t>
      </w:r>
      <w:r w:rsidR="00581BC8">
        <w:rPr>
          <w:rFonts w:ascii="Sylfaen" w:hAnsi="Sylfaen" w:cs="Sylfaen"/>
          <w:sz w:val="24"/>
          <w:szCs w:val="24"/>
        </w:rPr>
        <w:t>ինքնակառավարման</w:t>
      </w:r>
      <w:r w:rsidR="00581BC8" w:rsidRPr="00F0069E">
        <w:rPr>
          <w:rFonts w:ascii="Sylfaen" w:hAnsi="Sylfaen" w:cs="Sylfaen"/>
          <w:sz w:val="24"/>
          <w:szCs w:val="24"/>
          <w:lang w:val="en-US"/>
        </w:rPr>
        <w:t xml:space="preserve">  </w:t>
      </w:r>
      <w:r w:rsidR="00581BC8">
        <w:rPr>
          <w:rFonts w:ascii="Sylfaen" w:hAnsi="Sylfaen" w:cs="Sylfaen"/>
          <w:sz w:val="24"/>
          <w:szCs w:val="24"/>
        </w:rPr>
        <w:t>մասին</w:t>
      </w:r>
      <w:r w:rsidRPr="00F0069E">
        <w:rPr>
          <w:rFonts w:ascii="Sylfaen" w:hAnsi="Sylfaen" w:cs="Sylfaen"/>
          <w:sz w:val="24"/>
          <w:szCs w:val="24"/>
          <w:lang w:val="en-US"/>
        </w:rPr>
        <w:t>»</w:t>
      </w:r>
      <w:r w:rsidR="00581BC8" w:rsidRPr="00F0069E">
        <w:rPr>
          <w:rFonts w:ascii="Sylfaen" w:hAnsi="Sylfaen" w:cs="Sylfaen"/>
          <w:sz w:val="24"/>
          <w:szCs w:val="24"/>
          <w:lang w:val="en-US"/>
        </w:rPr>
        <w:t xml:space="preserve">  </w:t>
      </w:r>
      <w:r w:rsidR="00581BC8">
        <w:rPr>
          <w:rFonts w:ascii="Sylfaen" w:hAnsi="Sylfaen" w:cs="Sylfaen"/>
          <w:sz w:val="24"/>
          <w:szCs w:val="24"/>
        </w:rPr>
        <w:t>ՀՀ</w:t>
      </w:r>
      <w:r w:rsidR="00581BC8" w:rsidRPr="00F0069E">
        <w:rPr>
          <w:rFonts w:ascii="Sylfaen" w:hAnsi="Sylfaen" w:cs="Sylfaen"/>
          <w:sz w:val="24"/>
          <w:szCs w:val="24"/>
          <w:lang w:val="en-US"/>
        </w:rPr>
        <w:t xml:space="preserve">  </w:t>
      </w:r>
      <w:r w:rsidR="00581BC8">
        <w:rPr>
          <w:rFonts w:ascii="Sylfaen" w:hAnsi="Sylfaen" w:cs="Sylfaen"/>
          <w:sz w:val="24"/>
          <w:szCs w:val="24"/>
        </w:rPr>
        <w:t>օրենքով</w:t>
      </w:r>
      <w:r w:rsidR="00581BC8" w:rsidRPr="00F0069E">
        <w:rPr>
          <w:rFonts w:ascii="Sylfaen" w:hAnsi="Sylfaen" w:cs="Sylfaen"/>
          <w:sz w:val="24"/>
          <w:szCs w:val="24"/>
          <w:lang w:val="en-US"/>
        </w:rPr>
        <w:t xml:space="preserve"> </w:t>
      </w:r>
      <w:r w:rsidR="00581BC8">
        <w:rPr>
          <w:rFonts w:ascii="Sylfaen" w:hAnsi="Sylfaen" w:cs="Sylfaen"/>
          <w:sz w:val="24"/>
          <w:szCs w:val="24"/>
        </w:rPr>
        <w:t>և</w:t>
      </w:r>
      <w:r w:rsidR="00581BC8" w:rsidRPr="00F0069E">
        <w:rPr>
          <w:rFonts w:ascii="Sylfaen" w:hAnsi="Sylfaen" w:cs="Sylfaen"/>
          <w:sz w:val="24"/>
          <w:szCs w:val="24"/>
          <w:lang w:val="en-US"/>
        </w:rPr>
        <w:t xml:space="preserve"> </w:t>
      </w:r>
      <w:r w:rsidR="00581BC8">
        <w:rPr>
          <w:rFonts w:ascii="Sylfaen" w:hAnsi="Sylfaen" w:cs="Sylfaen"/>
          <w:sz w:val="24"/>
          <w:szCs w:val="24"/>
        </w:rPr>
        <w:t>այլ</w:t>
      </w:r>
      <w:r w:rsidR="00581BC8" w:rsidRPr="00F0069E">
        <w:rPr>
          <w:rFonts w:ascii="Sylfaen" w:hAnsi="Sylfaen" w:cs="Sylfaen"/>
          <w:sz w:val="24"/>
          <w:szCs w:val="24"/>
          <w:lang w:val="en-US"/>
        </w:rPr>
        <w:t xml:space="preserve"> </w:t>
      </w:r>
      <w:r w:rsidR="00581BC8">
        <w:rPr>
          <w:rFonts w:ascii="Sylfaen" w:hAnsi="Sylfaen" w:cs="Sylfaen"/>
          <w:sz w:val="24"/>
          <w:szCs w:val="24"/>
        </w:rPr>
        <w:t>օրենքներով</w:t>
      </w:r>
      <w:r w:rsidR="00581BC8" w:rsidRPr="00F0069E">
        <w:rPr>
          <w:rFonts w:ascii="Sylfaen" w:hAnsi="Sylfaen" w:cs="Sylfaen"/>
          <w:sz w:val="24"/>
          <w:szCs w:val="24"/>
          <w:lang w:val="en-US"/>
        </w:rPr>
        <w:t xml:space="preserve">  </w:t>
      </w:r>
      <w:r w:rsidR="00581BC8">
        <w:rPr>
          <w:rFonts w:ascii="Sylfaen" w:hAnsi="Sylfaen" w:cs="Sylfaen"/>
          <w:sz w:val="24"/>
          <w:szCs w:val="24"/>
        </w:rPr>
        <w:t>նախատեսված</w:t>
      </w:r>
      <w:r w:rsidR="00581BC8" w:rsidRPr="00F0069E">
        <w:rPr>
          <w:rFonts w:ascii="Sylfaen" w:hAnsi="Sylfaen" w:cs="Sylfaen"/>
          <w:sz w:val="24"/>
          <w:szCs w:val="24"/>
          <w:lang w:val="en-US"/>
        </w:rPr>
        <w:t xml:space="preserve"> </w:t>
      </w:r>
      <w:r w:rsidR="00581BC8">
        <w:rPr>
          <w:rFonts w:ascii="Sylfaen" w:hAnsi="Sylfaen" w:cs="Sylfaen"/>
          <w:sz w:val="24"/>
          <w:szCs w:val="24"/>
        </w:rPr>
        <w:t>լիազորություններ</w:t>
      </w:r>
      <w:r w:rsidR="00581BC8" w:rsidRPr="00F0069E">
        <w:rPr>
          <w:rFonts w:ascii="Sylfaen" w:hAnsi="Sylfaen" w:cs="Sylfaen"/>
          <w:sz w:val="24"/>
          <w:szCs w:val="24"/>
          <w:lang w:val="en-US"/>
        </w:rPr>
        <w:t xml:space="preserve">; </w:t>
      </w:r>
      <w:r w:rsidR="00581BC8">
        <w:rPr>
          <w:rFonts w:ascii="Sylfaen" w:hAnsi="Sylfaen" w:cs="Sylfaen"/>
          <w:sz w:val="24"/>
          <w:szCs w:val="24"/>
        </w:rPr>
        <w:t>Համայնքի</w:t>
      </w:r>
      <w:r w:rsidR="00581BC8" w:rsidRPr="00F0069E">
        <w:rPr>
          <w:rFonts w:ascii="Sylfaen" w:hAnsi="Sylfaen" w:cs="Sylfaen"/>
          <w:sz w:val="24"/>
          <w:szCs w:val="24"/>
          <w:lang w:val="en-US"/>
        </w:rPr>
        <w:t xml:space="preserve"> </w:t>
      </w:r>
      <w:r w:rsidR="00581BC8">
        <w:rPr>
          <w:rFonts w:ascii="Sylfaen" w:hAnsi="Sylfaen" w:cs="Sylfaen"/>
          <w:sz w:val="24"/>
          <w:szCs w:val="24"/>
        </w:rPr>
        <w:t>ղեկավարը</w:t>
      </w:r>
      <w:r w:rsidR="00581BC8" w:rsidRPr="00F0069E">
        <w:rPr>
          <w:rFonts w:ascii="Sylfaen" w:hAnsi="Sylfaen" w:cs="Sylfaen"/>
          <w:sz w:val="24"/>
          <w:szCs w:val="24"/>
          <w:lang w:val="en-US"/>
        </w:rPr>
        <w:t xml:space="preserve">  </w:t>
      </w:r>
      <w:r w:rsidR="00581BC8">
        <w:rPr>
          <w:rFonts w:ascii="Sylfaen" w:hAnsi="Sylfaen" w:cs="Sylfaen"/>
          <w:sz w:val="24"/>
          <w:szCs w:val="24"/>
        </w:rPr>
        <w:t>պաշտոնապես</w:t>
      </w:r>
      <w:r w:rsidR="00581BC8" w:rsidRPr="00F0069E">
        <w:rPr>
          <w:rFonts w:ascii="Sylfaen" w:hAnsi="Sylfaen" w:cs="Sylfaen"/>
          <w:sz w:val="24"/>
          <w:szCs w:val="24"/>
          <w:lang w:val="en-US"/>
        </w:rPr>
        <w:t xml:space="preserve">  </w:t>
      </w:r>
      <w:r w:rsidR="00581BC8">
        <w:rPr>
          <w:rFonts w:ascii="Sylfaen" w:hAnsi="Sylfaen" w:cs="Sylfaen"/>
          <w:sz w:val="24"/>
          <w:szCs w:val="24"/>
        </w:rPr>
        <w:t>ներկայացնում</w:t>
      </w:r>
      <w:r w:rsidR="00581BC8" w:rsidRPr="00F0069E">
        <w:rPr>
          <w:rFonts w:ascii="Sylfaen" w:hAnsi="Sylfaen" w:cs="Sylfaen"/>
          <w:sz w:val="24"/>
          <w:szCs w:val="24"/>
          <w:lang w:val="en-US"/>
        </w:rPr>
        <w:t xml:space="preserve"> </w:t>
      </w:r>
      <w:r w:rsidR="00581BC8">
        <w:rPr>
          <w:rFonts w:ascii="Sylfaen" w:hAnsi="Sylfaen" w:cs="Sylfaen"/>
          <w:sz w:val="24"/>
          <w:szCs w:val="24"/>
        </w:rPr>
        <w:t>է</w:t>
      </w:r>
      <w:r w:rsidR="00581BC8" w:rsidRPr="00F0069E">
        <w:rPr>
          <w:rFonts w:ascii="Sylfaen" w:hAnsi="Sylfaen" w:cs="Sylfaen"/>
          <w:sz w:val="24"/>
          <w:szCs w:val="24"/>
          <w:lang w:val="en-US"/>
        </w:rPr>
        <w:t xml:space="preserve">  </w:t>
      </w:r>
      <w:r w:rsidR="00581BC8">
        <w:rPr>
          <w:rFonts w:ascii="Sylfaen" w:hAnsi="Sylfaen" w:cs="Sylfaen"/>
          <w:sz w:val="24"/>
          <w:szCs w:val="24"/>
        </w:rPr>
        <w:t>համայնքը</w:t>
      </w:r>
      <w:r w:rsidR="00581BC8" w:rsidRPr="00F0069E">
        <w:rPr>
          <w:rFonts w:ascii="Sylfaen" w:hAnsi="Sylfaen" w:cs="Sylfaen"/>
          <w:sz w:val="24"/>
          <w:szCs w:val="24"/>
          <w:lang w:val="en-US"/>
        </w:rPr>
        <w:t xml:space="preserve">` </w:t>
      </w:r>
      <w:r w:rsidR="00581BC8">
        <w:rPr>
          <w:rFonts w:ascii="Sylfaen" w:hAnsi="Sylfaen" w:cs="Sylfaen"/>
          <w:sz w:val="24"/>
          <w:szCs w:val="24"/>
        </w:rPr>
        <w:t>համայնքի</w:t>
      </w:r>
      <w:r w:rsidR="00581BC8" w:rsidRPr="00F0069E">
        <w:rPr>
          <w:rFonts w:ascii="Sylfaen" w:hAnsi="Sylfaen" w:cs="Sylfaen"/>
          <w:sz w:val="24"/>
          <w:szCs w:val="24"/>
          <w:lang w:val="en-US"/>
        </w:rPr>
        <w:t xml:space="preserve"> </w:t>
      </w:r>
      <w:r w:rsidR="00581BC8">
        <w:rPr>
          <w:rFonts w:ascii="Sylfaen" w:hAnsi="Sylfaen" w:cs="Sylfaen"/>
          <w:sz w:val="24"/>
          <w:szCs w:val="24"/>
        </w:rPr>
        <w:t>գործադիր</w:t>
      </w:r>
      <w:r w:rsidR="00581BC8" w:rsidRPr="00F0069E">
        <w:rPr>
          <w:rFonts w:ascii="Sylfaen" w:hAnsi="Sylfaen" w:cs="Sylfaen"/>
          <w:sz w:val="24"/>
          <w:szCs w:val="24"/>
          <w:lang w:val="en-US"/>
        </w:rPr>
        <w:t xml:space="preserve"> </w:t>
      </w:r>
      <w:r w:rsidR="00581BC8">
        <w:rPr>
          <w:rFonts w:ascii="Sylfaen" w:hAnsi="Sylfaen" w:cs="Sylfaen"/>
          <w:sz w:val="24"/>
          <w:szCs w:val="24"/>
        </w:rPr>
        <w:t>մարմինն</w:t>
      </w:r>
      <w:r w:rsidR="00581BC8" w:rsidRPr="00F0069E">
        <w:rPr>
          <w:rFonts w:ascii="Sylfaen" w:hAnsi="Sylfaen" w:cs="Sylfaen"/>
          <w:sz w:val="24"/>
          <w:szCs w:val="24"/>
          <w:lang w:val="en-US"/>
        </w:rPr>
        <w:t xml:space="preserve"> </w:t>
      </w:r>
      <w:r w:rsidR="00581BC8">
        <w:rPr>
          <w:rFonts w:ascii="Sylfaen" w:hAnsi="Sylfaen" w:cs="Sylfaen"/>
          <w:sz w:val="24"/>
          <w:szCs w:val="24"/>
        </w:rPr>
        <w:t>է</w:t>
      </w:r>
      <w:r w:rsidR="00581BC8" w:rsidRPr="00F0069E">
        <w:rPr>
          <w:rFonts w:ascii="Sylfaen" w:hAnsi="Sylfaen" w:cs="Sylfaen"/>
          <w:sz w:val="24"/>
          <w:szCs w:val="24"/>
          <w:lang w:val="en-US"/>
        </w:rPr>
        <w:t xml:space="preserve"> </w:t>
      </w:r>
      <w:r w:rsidR="00581BC8">
        <w:rPr>
          <w:rFonts w:ascii="Sylfaen" w:hAnsi="Sylfaen" w:cs="Sylfaen"/>
          <w:sz w:val="24"/>
          <w:szCs w:val="24"/>
        </w:rPr>
        <w:t>և</w:t>
      </w:r>
      <w:r w:rsidR="00581BC8" w:rsidRPr="00F0069E">
        <w:rPr>
          <w:rFonts w:ascii="Sylfaen" w:hAnsi="Sylfaen" w:cs="Sylfaen"/>
          <w:sz w:val="24"/>
          <w:szCs w:val="24"/>
          <w:lang w:val="en-US"/>
        </w:rPr>
        <w:t xml:space="preserve"> </w:t>
      </w:r>
      <w:r w:rsidR="00581BC8">
        <w:rPr>
          <w:rFonts w:ascii="Sylfaen" w:hAnsi="Sylfaen" w:cs="Sylfaen"/>
          <w:sz w:val="24"/>
          <w:szCs w:val="24"/>
        </w:rPr>
        <w:t>իրականացնում</w:t>
      </w:r>
      <w:r w:rsidR="00581BC8" w:rsidRPr="00F0069E">
        <w:rPr>
          <w:rFonts w:ascii="Sylfaen" w:hAnsi="Sylfaen" w:cs="Sylfaen"/>
          <w:sz w:val="24"/>
          <w:szCs w:val="24"/>
          <w:lang w:val="en-US"/>
        </w:rPr>
        <w:t xml:space="preserve"> </w:t>
      </w:r>
      <w:r w:rsidR="00581BC8">
        <w:rPr>
          <w:rFonts w:ascii="Sylfaen" w:hAnsi="Sylfaen" w:cs="Sylfaen"/>
          <w:sz w:val="24"/>
          <w:szCs w:val="24"/>
        </w:rPr>
        <w:t>է</w:t>
      </w:r>
      <w:r w:rsidR="00581BC8" w:rsidRPr="00F0069E">
        <w:rPr>
          <w:rFonts w:ascii="Sylfaen" w:hAnsi="Sylfaen" w:cs="Sylfaen"/>
          <w:sz w:val="24"/>
          <w:szCs w:val="24"/>
          <w:lang w:val="en-US"/>
        </w:rPr>
        <w:t xml:space="preserve"> </w:t>
      </w:r>
      <w:r w:rsidR="00581BC8">
        <w:rPr>
          <w:rFonts w:ascii="Sylfaen" w:hAnsi="Sylfaen" w:cs="Sylfaen"/>
          <w:sz w:val="24"/>
          <w:szCs w:val="24"/>
        </w:rPr>
        <w:t>ՀՀ</w:t>
      </w:r>
      <w:r w:rsidR="00581BC8" w:rsidRPr="00F0069E">
        <w:rPr>
          <w:rFonts w:ascii="Sylfaen" w:hAnsi="Sylfaen" w:cs="Sylfaen"/>
          <w:sz w:val="24"/>
          <w:szCs w:val="24"/>
          <w:lang w:val="en-US"/>
        </w:rPr>
        <w:t xml:space="preserve"> </w:t>
      </w:r>
      <w:r w:rsidR="00581BC8">
        <w:rPr>
          <w:rFonts w:ascii="Sylfaen" w:hAnsi="Sylfaen" w:cs="Sylfaen"/>
          <w:sz w:val="24"/>
          <w:szCs w:val="24"/>
        </w:rPr>
        <w:t>Սահմանադրությամբ</w:t>
      </w:r>
      <w:r w:rsidR="00581BC8" w:rsidRPr="00F0069E">
        <w:rPr>
          <w:rFonts w:ascii="Sylfaen" w:hAnsi="Sylfaen" w:cs="Sylfaen"/>
          <w:sz w:val="24"/>
          <w:szCs w:val="24"/>
          <w:lang w:val="en-US"/>
        </w:rPr>
        <w:t xml:space="preserve"> </w:t>
      </w:r>
      <w:r w:rsidR="00581BC8">
        <w:rPr>
          <w:rFonts w:ascii="Sylfaen" w:hAnsi="Sylfaen" w:cs="Sylfaen"/>
          <w:sz w:val="24"/>
          <w:szCs w:val="24"/>
        </w:rPr>
        <w:t>և</w:t>
      </w:r>
      <w:r w:rsidR="00581BC8" w:rsidRPr="00F0069E">
        <w:rPr>
          <w:rFonts w:ascii="Sylfaen" w:hAnsi="Sylfaen" w:cs="Sylfaen"/>
          <w:sz w:val="24"/>
          <w:szCs w:val="24"/>
          <w:lang w:val="en-US"/>
        </w:rPr>
        <w:t xml:space="preserve"> </w:t>
      </w:r>
      <w:r w:rsidRPr="00F0069E">
        <w:rPr>
          <w:rFonts w:ascii="Sylfaen" w:hAnsi="Sylfaen" w:cs="Sylfaen"/>
          <w:sz w:val="24"/>
          <w:szCs w:val="24"/>
          <w:lang w:val="en-US"/>
        </w:rPr>
        <w:t>«</w:t>
      </w:r>
      <w:r w:rsidR="00581BC8">
        <w:rPr>
          <w:rFonts w:ascii="Sylfaen" w:hAnsi="Sylfaen" w:cs="Sylfaen"/>
          <w:sz w:val="24"/>
          <w:szCs w:val="24"/>
        </w:rPr>
        <w:t>Տեղական</w:t>
      </w:r>
      <w:r w:rsidR="00581BC8" w:rsidRPr="00F0069E">
        <w:rPr>
          <w:rFonts w:ascii="Sylfaen" w:hAnsi="Sylfaen" w:cs="Sylfaen"/>
          <w:sz w:val="24"/>
          <w:szCs w:val="24"/>
          <w:lang w:val="en-US"/>
        </w:rPr>
        <w:t xml:space="preserve"> </w:t>
      </w:r>
      <w:r w:rsidR="00581BC8">
        <w:rPr>
          <w:rFonts w:ascii="Sylfaen" w:hAnsi="Sylfaen" w:cs="Sylfaen"/>
          <w:sz w:val="24"/>
          <w:szCs w:val="24"/>
        </w:rPr>
        <w:t>ինքնակառավարման</w:t>
      </w:r>
      <w:r w:rsidR="00581BC8" w:rsidRPr="00F0069E">
        <w:rPr>
          <w:rFonts w:ascii="Sylfaen" w:hAnsi="Sylfaen" w:cs="Sylfaen"/>
          <w:sz w:val="24"/>
          <w:szCs w:val="24"/>
          <w:lang w:val="en-US"/>
        </w:rPr>
        <w:t xml:space="preserve"> </w:t>
      </w:r>
      <w:r w:rsidR="00581BC8">
        <w:rPr>
          <w:rFonts w:ascii="Sylfaen" w:hAnsi="Sylfaen" w:cs="Sylfaen"/>
          <w:sz w:val="24"/>
          <w:szCs w:val="24"/>
        </w:rPr>
        <w:t>մասին</w:t>
      </w:r>
      <w:r w:rsidRPr="00F0069E">
        <w:rPr>
          <w:rFonts w:ascii="Sylfaen" w:hAnsi="Sylfaen" w:cs="Sylfaen"/>
          <w:sz w:val="24"/>
          <w:szCs w:val="24"/>
          <w:lang w:val="en-US"/>
        </w:rPr>
        <w:t>»</w:t>
      </w:r>
      <w:r w:rsidR="00581BC8" w:rsidRPr="00F0069E">
        <w:rPr>
          <w:rFonts w:ascii="Sylfaen" w:hAnsi="Sylfaen" w:cs="Sylfaen"/>
          <w:sz w:val="24"/>
          <w:szCs w:val="24"/>
          <w:lang w:val="en-US"/>
        </w:rPr>
        <w:t xml:space="preserve">  </w:t>
      </w:r>
      <w:r w:rsidR="00581BC8">
        <w:rPr>
          <w:rFonts w:ascii="Sylfaen" w:hAnsi="Sylfaen" w:cs="Sylfaen"/>
          <w:sz w:val="24"/>
          <w:szCs w:val="24"/>
        </w:rPr>
        <w:t>ՀՀ</w:t>
      </w:r>
      <w:r w:rsidR="00581BC8" w:rsidRPr="00F0069E">
        <w:rPr>
          <w:rFonts w:ascii="Sylfaen" w:hAnsi="Sylfaen" w:cs="Sylfaen"/>
          <w:sz w:val="24"/>
          <w:szCs w:val="24"/>
          <w:lang w:val="en-US"/>
        </w:rPr>
        <w:t xml:space="preserve"> </w:t>
      </w:r>
      <w:r w:rsidR="00581BC8">
        <w:rPr>
          <w:rFonts w:ascii="Sylfaen" w:hAnsi="Sylfaen" w:cs="Sylfaen"/>
          <w:sz w:val="24"/>
          <w:szCs w:val="24"/>
        </w:rPr>
        <w:t>օրենքով</w:t>
      </w:r>
      <w:r w:rsidR="00581BC8" w:rsidRPr="00F0069E">
        <w:rPr>
          <w:rFonts w:ascii="Sylfaen" w:hAnsi="Sylfaen" w:cs="Sylfaen"/>
          <w:sz w:val="24"/>
          <w:szCs w:val="24"/>
          <w:lang w:val="en-US"/>
        </w:rPr>
        <w:t xml:space="preserve"> </w:t>
      </w:r>
      <w:r w:rsidR="00581BC8">
        <w:rPr>
          <w:rFonts w:ascii="Sylfaen" w:hAnsi="Sylfaen" w:cs="Sylfaen"/>
          <w:sz w:val="24"/>
          <w:szCs w:val="24"/>
        </w:rPr>
        <w:t>և</w:t>
      </w:r>
      <w:r w:rsidR="00581BC8" w:rsidRPr="00F0069E">
        <w:rPr>
          <w:rFonts w:ascii="Sylfaen" w:hAnsi="Sylfaen" w:cs="Sylfaen"/>
          <w:sz w:val="24"/>
          <w:szCs w:val="24"/>
          <w:lang w:val="en-US"/>
        </w:rPr>
        <w:t xml:space="preserve"> </w:t>
      </w:r>
      <w:r w:rsidR="00581BC8">
        <w:rPr>
          <w:rFonts w:ascii="Sylfaen" w:hAnsi="Sylfaen" w:cs="Sylfaen"/>
          <w:sz w:val="24"/>
          <w:szCs w:val="24"/>
        </w:rPr>
        <w:t>այլ</w:t>
      </w:r>
      <w:r w:rsidR="00581BC8" w:rsidRPr="00F0069E">
        <w:rPr>
          <w:rFonts w:ascii="Sylfaen" w:hAnsi="Sylfaen" w:cs="Sylfaen"/>
          <w:sz w:val="24"/>
          <w:szCs w:val="24"/>
          <w:lang w:val="en-US"/>
        </w:rPr>
        <w:t xml:space="preserve"> </w:t>
      </w:r>
      <w:r w:rsidR="00581BC8">
        <w:rPr>
          <w:rFonts w:ascii="Sylfaen" w:hAnsi="Sylfaen" w:cs="Sylfaen"/>
          <w:sz w:val="24"/>
          <w:szCs w:val="24"/>
        </w:rPr>
        <w:t>օրենքներով</w:t>
      </w:r>
      <w:r w:rsidR="00581BC8" w:rsidRPr="00F0069E">
        <w:rPr>
          <w:rFonts w:ascii="Sylfaen" w:hAnsi="Sylfaen" w:cs="Sylfaen"/>
          <w:sz w:val="24"/>
          <w:szCs w:val="24"/>
          <w:lang w:val="en-US"/>
        </w:rPr>
        <w:t xml:space="preserve">  </w:t>
      </w:r>
      <w:r w:rsidR="00581BC8">
        <w:rPr>
          <w:rFonts w:ascii="Sylfaen" w:hAnsi="Sylfaen" w:cs="Sylfaen"/>
          <w:sz w:val="24"/>
          <w:szCs w:val="24"/>
        </w:rPr>
        <w:t>նախատեսված</w:t>
      </w:r>
      <w:r w:rsidR="00581BC8" w:rsidRPr="00F0069E">
        <w:rPr>
          <w:rFonts w:ascii="Sylfaen" w:hAnsi="Sylfaen" w:cs="Sylfaen"/>
          <w:sz w:val="24"/>
          <w:szCs w:val="24"/>
          <w:lang w:val="en-US"/>
        </w:rPr>
        <w:t xml:space="preserve"> </w:t>
      </w:r>
      <w:r w:rsidR="00581BC8">
        <w:rPr>
          <w:rFonts w:ascii="Sylfaen" w:hAnsi="Sylfaen" w:cs="Sylfaen"/>
          <w:sz w:val="24"/>
          <w:szCs w:val="24"/>
        </w:rPr>
        <w:t>լիազորություններ</w:t>
      </w:r>
      <w:r>
        <w:rPr>
          <w:rFonts w:ascii="Sylfaen" w:hAnsi="Sylfaen" w:cs="Sylfaen"/>
          <w:sz w:val="24"/>
          <w:szCs w:val="24"/>
          <w:lang w:val="hy-AM"/>
        </w:rPr>
        <w:t xml:space="preserve">։ </w:t>
      </w:r>
      <w:r w:rsidR="00581BC8" w:rsidRPr="00F57A75">
        <w:rPr>
          <w:rFonts w:ascii="Sylfaen" w:hAnsi="Sylfaen" w:cs="Sylfaen"/>
          <w:sz w:val="24"/>
          <w:szCs w:val="24"/>
          <w:lang w:val="hy-AM"/>
        </w:rPr>
        <w:t>Համայնքի ղեկավարն իր  լիզորություններն իրականացնում  է  համայնքապետարանի  աշխատակազմի միջոցով;</w:t>
      </w:r>
      <w:r w:rsidR="00581BC8" w:rsidRPr="00F57A75">
        <w:rPr>
          <w:rFonts w:ascii="Sylfaen" w:hAnsi="Sylfaen"/>
          <w:lang w:val="hy-AM"/>
        </w:rPr>
        <w:t xml:space="preserve"> </w:t>
      </w:r>
      <w:r w:rsidR="00581BC8" w:rsidRPr="00E70DBA">
        <w:rPr>
          <w:rFonts w:ascii="Sylfaen" w:hAnsi="Sylfaen"/>
          <w:sz w:val="24"/>
          <w:szCs w:val="24"/>
          <w:lang w:val="hy-AM"/>
        </w:rPr>
        <w:t>2021թ. դեկտեմբերի  5-ին կայացած  արտահեերթ  ՏԻՄ ընտրությունների արդյունքում  ընտրվել է  Արարատ խոշորացված համայնքի ավագանին  կազմված 27 անդամներից, որն էլ  ընտրել է համայնքի ղեկավար; Համայնքապետարանի աշխատակազմը բաղկացած է  1</w:t>
      </w:r>
      <w:r w:rsidR="00A80444">
        <w:rPr>
          <w:rFonts w:ascii="Sylfaen" w:hAnsi="Sylfaen"/>
          <w:sz w:val="24"/>
          <w:szCs w:val="24"/>
          <w:lang w:val="hy-AM"/>
        </w:rPr>
        <w:t>33</w:t>
      </w:r>
      <w:r w:rsidR="00581BC8" w:rsidRPr="00E70DBA">
        <w:rPr>
          <w:rFonts w:ascii="Sylfaen" w:hAnsi="Sylfaen"/>
          <w:sz w:val="24"/>
          <w:szCs w:val="24"/>
          <w:lang w:val="hy-AM"/>
        </w:rPr>
        <w:t xml:space="preserve"> հաստիքներից, որի մեջ ընդգրկված են  համայնքի ղեկավարի 1-ին տեղակալ, 2 տեղակալներ, 2 խորհրդականներ,  2 օգնականներ, աշխատակազմի քարտուղար,  մամլո խոսնակ,  համայնքային ծառայող</w:t>
      </w:r>
      <w:r w:rsidR="00AA2415" w:rsidRPr="00E70DBA">
        <w:rPr>
          <w:rFonts w:ascii="Sylfaen" w:hAnsi="Sylfaen"/>
          <w:sz w:val="24"/>
          <w:szCs w:val="24"/>
          <w:lang w:val="hy-AM"/>
        </w:rPr>
        <w:t>ներ։</w:t>
      </w:r>
    </w:p>
    <w:p w:rsidR="00AA2415" w:rsidRPr="00B9054E" w:rsidRDefault="00AA2415" w:rsidP="00AA2415">
      <w:pPr>
        <w:tabs>
          <w:tab w:val="left" w:pos="9105"/>
        </w:tabs>
        <w:jc w:val="center"/>
        <w:rPr>
          <w:rFonts w:ascii="Sylfaen" w:hAnsi="Sylfaen" w:cs="Sylfaen"/>
          <w:sz w:val="8"/>
          <w:szCs w:val="8"/>
          <w:lang w:val="af-ZA"/>
        </w:rPr>
      </w:pPr>
      <w:r w:rsidRPr="00B9054E">
        <w:rPr>
          <w:rFonts w:ascii="Sylfaen" w:hAnsi="Sylfaen" w:cs="Sylfaen"/>
          <w:b/>
          <w:sz w:val="24"/>
          <w:szCs w:val="24"/>
          <w:lang w:val="af-ZA"/>
        </w:rPr>
        <w:t>1.</w:t>
      </w:r>
      <w:r w:rsidR="00E83BBA">
        <w:rPr>
          <w:rFonts w:ascii="Sylfaen" w:hAnsi="Sylfaen" w:cs="Sylfaen"/>
          <w:b/>
          <w:sz w:val="24"/>
          <w:szCs w:val="24"/>
          <w:lang w:val="hy-AM"/>
        </w:rPr>
        <w:t>4</w:t>
      </w:r>
      <w:r>
        <w:rPr>
          <w:rFonts w:ascii="Sylfaen" w:hAnsi="Sylfaen" w:cs="Sylfaen"/>
          <w:b/>
          <w:sz w:val="24"/>
          <w:szCs w:val="24"/>
          <w:lang w:val="hy-AM"/>
        </w:rPr>
        <w:t xml:space="preserve"> </w:t>
      </w:r>
      <w:r w:rsidRPr="00675537">
        <w:rPr>
          <w:rFonts w:ascii="Sylfaen" w:hAnsi="Sylfaen" w:cs="Sylfaen"/>
          <w:b/>
          <w:sz w:val="24"/>
          <w:szCs w:val="24"/>
          <w:lang w:val="hy-AM"/>
        </w:rPr>
        <w:t>Համայնքի</w:t>
      </w:r>
      <w:r w:rsidRPr="00B9054E">
        <w:rPr>
          <w:rFonts w:ascii="Sylfaen" w:hAnsi="Sylfaen" w:cs="Sylfaen"/>
          <w:b/>
          <w:sz w:val="24"/>
          <w:szCs w:val="24"/>
          <w:lang w:val="af-ZA"/>
        </w:rPr>
        <w:t xml:space="preserve"> </w:t>
      </w:r>
      <w:r w:rsidRPr="00675537">
        <w:rPr>
          <w:rFonts w:ascii="Sylfaen" w:hAnsi="Sylfaen" w:cs="Sylfaen"/>
          <w:b/>
          <w:sz w:val="24"/>
          <w:szCs w:val="24"/>
          <w:lang w:val="hy-AM"/>
        </w:rPr>
        <w:t>սեփականություն</w:t>
      </w:r>
      <w:r w:rsidRPr="00B9054E">
        <w:rPr>
          <w:rFonts w:ascii="Sylfaen" w:hAnsi="Sylfaen" w:cs="Sylfaen"/>
          <w:b/>
          <w:sz w:val="24"/>
          <w:szCs w:val="24"/>
          <w:lang w:val="af-ZA"/>
        </w:rPr>
        <w:t xml:space="preserve"> </w:t>
      </w:r>
      <w:r w:rsidRPr="00675537">
        <w:rPr>
          <w:rFonts w:ascii="Sylfaen" w:hAnsi="Sylfaen" w:cs="Sylfaen"/>
          <w:b/>
          <w:sz w:val="24"/>
          <w:szCs w:val="24"/>
          <w:lang w:val="hy-AM"/>
        </w:rPr>
        <w:t>համարվող</w:t>
      </w:r>
      <w:r w:rsidRPr="00B9054E">
        <w:rPr>
          <w:rFonts w:ascii="Sylfaen" w:hAnsi="Sylfaen" w:cs="Sylfaen"/>
          <w:b/>
          <w:sz w:val="24"/>
          <w:szCs w:val="24"/>
          <w:lang w:val="af-ZA"/>
        </w:rPr>
        <w:t xml:space="preserve"> </w:t>
      </w:r>
      <w:r w:rsidRPr="00675537">
        <w:rPr>
          <w:rFonts w:ascii="Sylfaen" w:hAnsi="Sylfaen" w:cs="Sylfaen"/>
          <w:b/>
          <w:sz w:val="24"/>
          <w:szCs w:val="24"/>
          <w:lang w:val="hy-AM"/>
        </w:rPr>
        <w:t>գույքի</w:t>
      </w:r>
      <w:r w:rsidRPr="00B9054E">
        <w:rPr>
          <w:rFonts w:ascii="Sylfaen" w:hAnsi="Sylfaen" w:cs="Sylfaen"/>
          <w:b/>
          <w:sz w:val="24"/>
          <w:szCs w:val="24"/>
          <w:lang w:val="af-ZA"/>
        </w:rPr>
        <w:t xml:space="preserve"> </w:t>
      </w:r>
      <w:r w:rsidRPr="00675537">
        <w:rPr>
          <w:rFonts w:ascii="Sylfaen" w:hAnsi="Sylfaen" w:cs="Sylfaen"/>
          <w:b/>
          <w:sz w:val="24"/>
          <w:szCs w:val="24"/>
          <w:lang w:val="hy-AM"/>
        </w:rPr>
        <w:t>ֆիզիկական</w:t>
      </w:r>
      <w:r w:rsidRPr="00B9054E">
        <w:rPr>
          <w:rFonts w:ascii="Sylfaen" w:hAnsi="Sylfaen" w:cs="Sylfaen"/>
          <w:b/>
          <w:sz w:val="24"/>
          <w:szCs w:val="24"/>
          <w:lang w:val="af-ZA"/>
        </w:rPr>
        <w:t xml:space="preserve"> </w:t>
      </w:r>
      <w:r w:rsidRPr="00675537">
        <w:rPr>
          <w:rFonts w:ascii="Sylfaen" w:hAnsi="Sylfaen" w:cs="Sylfaen"/>
          <w:b/>
          <w:sz w:val="24"/>
          <w:szCs w:val="24"/>
          <w:lang w:val="hy-AM"/>
        </w:rPr>
        <w:t>վիճակը</w:t>
      </w:r>
    </w:p>
    <w:p w:rsidR="00AA2415" w:rsidRPr="00E70DBA" w:rsidRDefault="00AA2415" w:rsidP="00AA2415">
      <w:pPr>
        <w:tabs>
          <w:tab w:val="left" w:pos="9105"/>
        </w:tabs>
        <w:spacing w:after="0"/>
        <w:jc w:val="both"/>
        <w:rPr>
          <w:rFonts w:ascii="Sylfaen" w:hAnsi="Sylfaen"/>
          <w:sz w:val="24"/>
          <w:szCs w:val="24"/>
          <w:lang w:val="af-ZA"/>
        </w:rPr>
      </w:pPr>
      <w:r w:rsidRPr="00E70DBA">
        <w:rPr>
          <w:rFonts w:ascii="Sylfaen" w:hAnsi="Sylfaen" w:cs="Sylfaen"/>
          <w:sz w:val="24"/>
          <w:szCs w:val="24"/>
          <w:lang w:val="en-US"/>
        </w:rPr>
        <w:t>Համայնքն</w:t>
      </w:r>
      <w:r w:rsidRPr="00E70DBA">
        <w:rPr>
          <w:rFonts w:ascii="Sylfaen" w:hAnsi="Sylfaen" w:cs="Sylfaen"/>
          <w:sz w:val="24"/>
          <w:szCs w:val="24"/>
          <w:lang w:val="af-ZA"/>
        </w:rPr>
        <w:t xml:space="preserve"> </w:t>
      </w:r>
      <w:r w:rsidRPr="00E70DBA">
        <w:rPr>
          <w:rFonts w:ascii="Sylfaen" w:hAnsi="Sylfaen" w:cs="Sylfaen"/>
          <w:sz w:val="24"/>
          <w:szCs w:val="24"/>
          <w:lang w:val="en-US"/>
        </w:rPr>
        <w:t>ունի</w:t>
      </w:r>
      <w:r w:rsidRPr="00E70DBA">
        <w:rPr>
          <w:rFonts w:ascii="Sylfaen" w:hAnsi="Sylfaen" w:cs="Sylfaen"/>
          <w:sz w:val="24"/>
          <w:szCs w:val="24"/>
          <w:lang w:val="af-ZA"/>
        </w:rPr>
        <w:t xml:space="preserve"> </w:t>
      </w:r>
      <w:r w:rsidRPr="00E70DBA">
        <w:rPr>
          <w:rFonts w:ascii="Sylfaen" w:hAnsi="Sylfaen" w:cs="Sylfaen"/>
          <w:sz w:val="24"/>
          <w:szCs w:val="24"/>
          <w:lang w:val="en-US"/>
        </w:rPr>
        <w:t>սեփականություն</w:t>
      </w:r>
      <w:r w:rsidRPr="00E70DBA">
        <w:rPr>
          <w:rFonts w:ascii="Sylfaen" w:hAnsi="Sylfaen" w:cs="Sylfaen"/>
          <w:sz w:val="24"/>
          <w:szCs w:val="24"/>
          <w:lang w:val="af-ZA"/>
        </w:rPr>
        <w:t xml:space="preserve">, </w:t>
      </w:r>
      <w:r w:rsidRPr="00E70DBA">
        <w:rPr>
          <w:rFonts w:ascii="Sylfaen" w:hAnsi="Sylfaen" w:cs="Sylfaen"/>
          <w:sz w:val="24"/>
          <w:szCs w:val="24"/>
          <w:lang w:val="en-US"/>
        </w:rPr>
        <w:t>որի</w:t>
      </w:r>
      <w:r w:rsidRPr="00E70DBA">
        <w:rPr>
          <w:rFonts w:ascii="Sylfaen" w:hAnsi="Sylfaen" w:cs="Sylfaen"/>
          <w:sz w:val="24"/>
          <w:szCs w:val="24"/>
          <w:lang w:val="af-ZA"/>
        </w:rPr>
        <w:t xml:space="preserve"> </w:t>
      </w:r>
      <w:r w:rsidRPr="00E70DBA">
        <w:rPr>
          <w:rFonts w:ascii="Sylfaen" w:hAnsi="Sylfaen" w:cs="Sylfaen"/>
          <w:sz w:val="24"/>
          <w:szCs w:val="24"/>
          <w:lang w:val="en-US"/>
        </w:rPr>
        <w:t>իրավունքը</w:t>
      </w:r>
      <w:r w:rsidRPr="00E70DBA">
        <w:rPr>
          <w:rFonts w:ascii="Sylfaen" w:hAnsi="Sylfaen" w:cs="Sylfaen"/>
          <w:sz w:val="24"/>
          <w:szCs w:val="24"/>
          <w:lang w:val="af-ZA"/>
        </w:rPr>
        <w:t xml:space="preserve"> </w:t>
      </w:r>
      <w:r w:rsidRPr="00E70DBA">
        <w:rPr>
          <w:rFonts w:ascii="Sylfaen" w:hAnsi="Sylfaen" w:cs="Sylfaen"/>
          <w:sz w:val="24"/>
          <w:szCs w:val="24"/>
          <w:lang w:val="en-US"/>
        </w:rPr>
        <w:t>պաշտպանված</w:t>
      </w:r>
      <w:r w:rsidRPr="00E70DBA">
        <w:rPr>
          <w:rFonts w:ascii="Sylfaen" w:hAnsi="Sylfaen" w:cs="Sylfaen"/>
          <w:sz w:val="24"/>
          <w:szCs w:val="24"/>
          <w:lang w:val="af-ZA"/>
        </w:rPr>
        <w:t xml:space="preserve"> </w:t>
      </w:r>
      <w:r w:rsidRPr="00E70DBA">
        <w:rPr>
          <w:rFonts w:ascii="Sylfaen" w:hAnsi="Sylfaen" w:cs="Sylfaen"/>
          <w:sz w:val="24"/>
          <w:szCs w:val="24"/>
          <w:lang w:val="en-US"/>
        </w:rPr>
        <w:t>է</w:t>
      </w:r>
      <w:r w:rsidRPr="00E70DBA">
        <w:rPr>
          <w:rFonts w:ascii="Sylfaen" w:hAnsi="Sylfaen" w:cs="Sylfaen"/>
          <w:sz w:val="24"/>
          <w:szCs w:val="24"/>
          <w:lang w:val="af-ZA"/>
        </w:rPr>
        <w:t xml:space="preserve"> </w:t>
      </w:r>
      <w:r w:rsidRPr="00E70DBA">
        <w:rPr>
          <w:rFonts w:ascii="Sylfaen" w:hAnsi="Sylfaen"/>
          <w:sz w:val="24"/>
          <w:szCs w:val="24"/>
          <w:lang w:val="en-US"/>
        </w:rPr>
        <w:t>Հայաստանի</w:t>
      </w:r>
      <w:r w:rsidRPr="00E70DBA">
        <w:rPr>
          <w:rFonts w:ascii="Sylfaen" w:hAnsi="Sylfaen"/>
          <w:sz w:val="24"/>
          <w:szCs w:val="24"/>
          <w:lang w:val="af-ZA"/>
        </w:rPr>
        <w:t xml:space="preserve"> </w:t>
      </w:r>
      <w:r w:rsidRPr="00E70DBA">
        <w:rPr>
          <w:rFonts w:ascii="Sylfaen" w:hAnsi="Sylfaen"/>
          <w:sz w:val="24"/>
          <w:szCs w:val="24"/>
          <w:lang w:val="en-US"/>
        </w:rPr>
        <w:t>Հանրապետության</w:t>
      </w:r>
      <w:r w:rsidRPr="00E70DBA">
        <w:rPr>
          <w:rFonts w:ascii="Sylfaen" w:hAnsi="Sylfaen"/>
          <w:sz w:val="24"/>
          <w:szCs w:val="24"/>
          <w:lang w:val="af-ZA"/>
        </w:rPr>
        <w:t xml:space="preserve"> </w:t>
      </w:r>
      <w:r w:rsidRPr="00E70DBA">
        <w:rPr>
          <w:rFonts w:ascii="Sylfaen" w:hAnsi="Sylfaen"/>
          <w:sz w:val="24"/>
          <w:szCs w:val="24"/>
          <w:lang w:val="en-US"/>
        </w:rPr>
        <w:t>Սահմանադրությոմբ</w:t>
      </w:r>
      <w:r w:rsidRPr="00E70DBA">
        <w:rPr>
          <w:rFonts w:ascii="Sylfaen" w:hAnsi="Sylfaen"/>
          <w:sz w:val="24"/>
          <w:szCs w:val="24"/>
          <w:lang w:val="hy-AM"/>
        </w:rPr>
        <w:t xml:space="preserve"> </w:t>
      </w:r>
      <w:r w:rsidRPr="00E70DBA">
        <w:rPr>
          <w:rFonts w:ascii="Sylfaen" w:hAnsi="Sylfaen"/>
          <w:sz w:val="24"/>
          <w:szCs w:val="24"/>
          <w:lang w:val="en-US"/>
        </w:rPr>
        <w:t>և</w:t>
      </w:r>
      <w:r w:rsidRPr="00E70DBA">
        <w:rPr>
          <w:rFonts w:ascii="Sylfaen" w:hAnsi="Sylfaen"/>
          <w:sz w:val="24"/>
          <w:szCs w:val="24"/>
          <w:lang w:val="hy-AM"/>
        </w:rPr>
        <w:t xml:space="preserve"> </w:t>
      </w:r>
      <w:r w:rsidRPr="00E70DBA">
        <w:rPr>
          <w:rFonts w:ascii="Sylfaen" w:hAnsi="Sylfaen"/>
          <w:sz w:val="24"/>
          <w:szCs w:val="24"/>
          <w:lang w:val="en-US"/>
        </w:rPr>
        <w:t>օրենքով</w:t>
      </w:r>
      <w:r w:rsidRPr="00E70DBA">
        <w:rPr>
          <w:rFonts w:ascii="Sylfaen" w:hAnsi="Sylfaen"/>
          <w:sz w:val="24"/>
          <w:szCs w:val="24"/>
          <w:lang w:val="af-ZA"/>
        </w:rPr>
        <w:t xml:space="preserve">:                                                                                                                                   </w:t>
      </w:r>
    </w:p>
    <w:p w:rsidR="00AA2415" w:rsidRPr="008D4C04" w:rsidRDefault="00AA2415" w:rsidP="008D4C04">
      <w:pPr>
        <w:tabs>
          <w:tab w:val="left" w:pos="9105"/>
        </w:tabs>
        <w:spacing w:after="0"/>
        <w:jc w:val="both"/>
        <w:rPr>
          <w:rFonts w:ascii="Sylfaen" w:hAnsi="Sylfaen"/>
          <w:sz w:val="24"/>
          <w:szCs w:val="24"/>
          <w:lang w:val="hy-AM"/>
        </w:rPr>
      </w:pPr>
      <w:r>
        <w:rPr>
          <w:rFonts w:ascii="Sylfaen" w:hAnsi="Sylfaen"/>
          <w:sz w:val="24"/>
          <w:szCs w:val="24"/>
          <w:lang w:val="en-US"/>
        </w:rPr>
        <w:t>Համայնքի</w:t>
      </w:r>
      <w:r w:rsidRPr="00C02ECA">
        <w:rPr>
          <w:rFonts w:ascii="Sylfaen" w:hAnsi="Sylfaen"/>
          <w:sz w:val="24"/>
          <w:szCs w:val="24"/>
          <w:lang w:val="af-ZA"/>
        </w:rPr>
        <w:t xml:space="preserve"> </w:t>
      </w:r>
      <w:r>
        <w:rPr>
          <w:rFonts w:ascii="Sylfaen" w:hAnsi="Sylfaen"/>
          <w:sz w:val="24"/>
          <w:szCs w:val="24"/>
          <w:lang w:val="en-US"/>
        </w:rPr>
        <w:t>սեփականությունն</w:t>
      </w:r>
      <w:r w:rsidRPr="00C02ECA">
        <w:rPr>
          <w:rFonts w:ascii="Sylfaen" w:hAnsi="Sylfaen"/>
          <w:sz w:val="24"/>
          <w:szCs w:val="24"/>
          <w:lang w:val="af-ZA"/>
        </w:rPr>
        <w:t xml:space="preserve"> </w:t>
      </w:r>
      <w:r>
        <w:rPr>
          <w:rFonts w:ascii="Sylfaen" w:hAnsi="Sylfaen"/>
          <w:sz w:val="24"/>
          <w:szCs w:val="24"/>
          <w:lang w:val="en-US"/>
        </w:rPr>
        <w:t>են</w:t>
      </w:r>
      <w:r w:rsidRPr="00C02ECA">
        <w:rPr>
          <w:rFonts w:ascii="Sylfaen" w:hAnsi="Sylfaen"/>
          <w:sz w:val="24"/>
          <w:szCs w:val="24"/>
          <w:lang w:val="af-ZA"/>
        </w:rPr>
        <w:t xml:space="preserve"> </w:t>
      </w:r>
      <w:r>
        <w:rPr>
          <w:rFonts w:ascii="Sylfaen" w:hAnsi="Sylfaen"/>
          <w:sz w:val="24"/>
          <w:szCs w:val="24"/>
          <w:lang w:val="en-US"/>
        </w:rPr>
        <w:t>համարվում</w:t>
      </w:r>
      <w:r w:rsidRPr="00C02ECA">
        <w:rPr>
          <w:rFonts w:ascii="Sylfaen" w:hAnsi="Sylfaen"/>
          <w:sz w:val="24"/>
          <w:szCs w:val="24"/>
          <w:lang w:val="af-ZA"/>
        </w:rPr>
        <w:t xml:space="preserve"> </w:t>
      </w:r>
      <w:r>
        <w:rPr>
          <w:rFonts w:ascii="Sylfaen" w:hAnsi="Sylfaen"/>
          <w:sz w:val="24"/>
          <w:szCs w:val="24"/>
          <w:lang w:val="en-US"/>
        </w:rPr>
        <w:t>հողային</w:t>
      </w:r>
      <w:r w:rsidRPr="00C02ECA">
        <w:rPr>
          <w:rFonts w:ascii="Sylfaen" w:hAnsi="Sylfaen"/>
          <w:sz w:val="24"/>
          <w:szCs w:val="24"/>
          <w:lang w:val="af-ZA"/>
        </w:rPr>
        <w:t xml:space="preserve"> </w:t>
      </w:r>
      <w:r>
        <w:rPr>
          <w:rFonts w:ascii="Sylfaen" w:hAnsi="Sylfaen"/>
          <w:sz w:val="24"/>
          <w:szCs w:val="24"/>
          <w:lang w:val="en-US"/>
        </w:rPr>
        <w:t>ֆոնդ</w:t>
      </w:r>
      <w:r>
        <w:rPr>
          <w:rFonts w:ascii="Sylfaen" w:hAnsi="Sylfaen"/>
          <w:sz w:val="24"/>
          <w:szCs w:val="24"/>
        </w:rPr>
        <w:t>երը</w:t>
      </w:r>
      <w:r w:rsidR="008D4C04">
        <w:rPr>
          <w:rFonts w:ascii="Sylfaen" w:hAnsi="Sylfaen"/>
          <w:sz w:val="24"/>
          <w:szCs w:val="24"/>
          <w:lang w:val="hy-AM"/>
        </w:rPr>
        <w:t>, բ</w:t>
      </w:r>
      <w:r w:rsidRPr="00AA2415">
        <w:rPr>
          <w:rFonts w:ascii="Sylfaen" w:hAnsi="Sylfaen"/>
          <w:sz w:val="24"/>
          <w:szCs w:val="24"/>
          <w:lang w:val="hy-AM"/>
        </w:rPr>
        <w:t>ազմաբնակարան</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կիսակառույց</w:t>
      </w:r>
      <w:r w:rsidRPr="00C02ECA">
        <w:rPr>
          <w:rFonts w:ascii="Sylfaen" w:hAnsi="Sylfaen"/>
          <w:sz w:val="24"/>
          <w:szCs w:val="24"/>
          <w:lang w:val="af-ZA"/>
        </w:rPr>
        <w:t xml:space="preserve"> </w:t>
      </w:r>
      <w:r w:rsidRPr="00AA2415">
        <w:rPr>
          <w:rFonts w:ascii="Sylfaen" w:hAnsi="Sylfaen"/>
          <w:sz w:val="24"/>
          <w:szCs w:val="24"/>
          <w:lang w:val="hy-AM"/>
        </w:rPr>
        <w:t>բնակելի</w:t>
      </w:r>
      <w:r w:rsidRPr="00C02ECA">
        <w:rPr>
          <w:rFonts w:ascii="Sylfaen" w:hAnsi="Sylfaen"/>
          <w:sz w:val="24"/>
          <w:szCs w:val="24"/>
          <w:lang w:val="af-ZA"/>
        </w:rPr>
        <w:t xml:space="preserve"> </w:t>
      </w:r>
      <w:r w:rsidRPr="00AA2415">
        <w:rPr>
          <w:rFonts w:ascii="Sylfaen" w:hAnsi="Sylfaen"/>
          <w:sz w:val="24"/>
          <w:szCs w:val="24"/>
          <w:lang w:val="hy-AM"/>
        </w:rPr>
        <w:t>շենքեր</w:t>
      </w:r>
      <w:r w:rsidRPr="00C02ECA">
        <w:rPr>
          <w:rFonts w:ascii="Sylfaen" w:hAnsi="Sylfaen"/>
          <w:sz w:val="24"/>
          <w:szCs w:val="24"/>
          <w:lang w:val="af-ZA"/>
        </w:rPr>
        <w:t xml:space="preserve">, </w:t>
      </w:r>
      <w:r w:rsidRPr="00AA2415">
        <w:rPr>
          <w:rFonts w:ascii="Sylfaen" w:hAnsi="Sylfaen"/>
          <w:sz w:val="24"/>
          <w:szCs w:val="24"/>
          <w:lang w:val="hy-AM"/>
        </w:rPr>
        <w:t>մանկապարտեզներ</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հանրակացարանի</w:t>
      </w:r>
      <w:r w:rsidRPr="00C02ECA">
        <w:rPr>
          <w:rFonts w:ascii="Sylfaen" w:hAnsi="Sylfaen"/>
          <w:sz w:val="24"/>
          <w:szCs w:val="24"/>
          <w:lang w:val="af-ZA"/>
        </w:rPr>
        <w:t xml:space="preserve"> </w:t>
      </w:r>
      <w:r w:rsidRPr="00AA2415">
        <w:rPr>
          <w:rFonts w:ascii="Sylfaen" w:hAnsi="Sylfaen"/>
          <w:sz w:val="24"/>
          <w:szCs w:val="24"/>
          <w:lang w:val="hy-AM"/>
        </w:rPr>
        <w:t>շենքեր</w:t>
      </w:r>
      <w:r w:rsidR="00744CAC">
        <w:rPr>
          <w:rFonts w:ascii="Sylfaen" w:hAnsi="Sylfaen"/>
          <w:sz w:val="24"/>
          <w:szCs w:val="24"/>
          <w:lang w:val="hy-AM"/>
        </w:rPr>
        <w:t>, մ</w:t>
      </w:r>
      <w:r w:rsidRPr="00AA2415">
        <w:rPr>
          <w:rFonts w:ascii="Sylfaen" w:hAnsi="Sylfaen"/>
          <w:sz w:val="24"/>
          <w:szCs w:val="24"/>
          <w:lang w:val="hy-AM"/>
        </w:rPr>
        <w:t>շակույթի</w:t>
      </w:r>
      <w:r w:rsidRPr="00C02ECA">
        <w:rPr>
          <w:rFonts w:ascii="Sylfaen" w:hAnsi="Sylfaen"/>
          <w:sz w:val="24"/>
          <w:szCs w:val="24"/>
          <w:lang w:val="af-ZA"/>
        </w:rPr>
        <w:t xml:space="preserve"> </w:t>
      </w:r>
      <w:r w:rsidRPr="00AA2415">
        <w:rPr>
          <w:rFonts w:ascii="Sylfaen" w:hAnsi="Sylfaen"/>
          <w:sz w:val="24"/>
          <w:szCs w:val="24"/>
          <w:lang w:val="hy-AM"/>
        </w:rPr>
        <w:t>տներ</w:t>
      </w:r>
      <w:r w:rsidRPr="00C02ECA">
        <w:rPr>
          <w:rFonts w:ascii="Sylfaen" w:hAnsi="Sylfaen"/>
          <w:sz w:val="24"/>
          <w:szCs w:val="24"/>
          <w:lang w:val="af-ZA"/>
        </w:rPr>
        <w:t xml:space="preserve">, </w:t>
      </w:r>
      <w:r w:rsidRPr="00AA2415">
        <w:rPr>
          <w:rFonts w:ascii="Sylfaen" w:hAnsi="Sylfaen"/>
          <w:sz w:val="24"/>
          <w:szCs w:val="24"/>
          <w:lang w:val="hy-AM"/>
        </w:rPr>
        <w:t>արվեստի</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սպորտդպրոցներ</w:t>
      </w:r>
      <w:r w:rsidRPr="00C02ECA">
        <w:rPr>
          <w:rFonts w:ascii="Sylfaen" w:hAnsi="Sylfaen"/>
          <w:sz w:val="24"/>
          <w:szCs w:val="24"/>
          <w:lang w:val="af-ZA"/>
        </w:rPr>
        <w:t xml:space="preserve">, </w:t>
      </w:r>
      <w:r w:rsidRPr="00AA2415">
        <w:rPr>
          <w:rFonts w:ascii="Sylfaen" w:hAnsi="Sylfaen"/>
          <w:sz w:val="24"/>
          <w:szCs w:val="24"/>
          <w:lang w:val="hy-AM"/>
        </w:rPr>
        <w:t>մարզադահլիճ</w:t>
      </w:r>
      <w:r w:rsidR="008D4C04">
        <w:rPr>
          <w:rFonts w:ascii="Sylfaen" w:hAnsi="Sylfaen"/>
          <w:sz w:val="24"/>
          <w:szCs w:val="24"/>
          <w:lang w:val="hy-AM"/>
        </w:rPr>
        <w:t>ներ</w:t>
      </w:r>
      <w:r w:rsidRPr="00C02ECA">
        <w:rPr>
          <w:rFonts w:ascii="Sylfaen" w:hAnsi="Sylfaen"/>
          <w:sz w:val="24"/>
          <w:szCs w:val="24"/>
          <w:lang w:val="af-ZA"/>
        </w:rPr>
        <w:t xml:space="preserve">, </w:t>
      </w:r>
      <w:r w:rsidRPr="00AA2415">
        <w:rPr>
          <w:rFonts w:ascii="Sylfaen" w:hAnsi="Sylfaen"/>
          <w:sz w:val="24"/>
          <w:szCs w:val="24"/>
          <w:lang w:val="hy-AM"/>
        </w:rPr>
        <w:t>եկեղեցի</w:t>
      </w:r>
      <w:r w:rsidR="008D4C04">
        <w:rPr>
          <w:rFonts w:ascii="Sylfaen" w:hAnsi="Sylfaen"/>
          <w:sz w:val="24"/>
          <w:szCs w:val="24"/>
          <w:lang w:val="hy-AM"/>
        </w:rPr>
        <w:t>ներ</w:t>
      </w:r>
      <w:r w:rsidRPr="00C02ECA">
        <w:rPr>
          <w:rFonts w:ascii="Sylfaen" w:hAnsi="Sylfaen"/>
          <w:sz w:val="24"/>
          <w:szCs w:val="24"/>
          <w:lang w:val="af-ZA"/>
        </w:rPr>
        <w:t xml:space="preserve">,  </w:t>
      </w:r>
      <w:r w:rsidRPr="00AA2415">
        <w:rPr>
          <w:rFonts w:ascii="Sylfaen" w:hAnsi="Sylfaen"/>
          <w:sz w:val="24"/>
          <w:szCs w:val="24"/>
          <w:lang w:val="hy-AM"/>
        </w:rPr>
        <w:t>համայնքապետարանի</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կոմունալ</w:t>
      </w:r>
      <w:r w:rsidRPr="00C02ECA">
        <w:rPr>
          <w:rFonts w:ascii="Sylfaen" w:hAnsi="Sylfaen"/>
          <w:sz w:val="24"/>
          <w:szCs w:val="24"/>
          <w:lang w:val="af-ZA"/>
        </w:rPr>
        <w:t xml:space="preserve">  </w:t>
      </w:r>
      <w:r w:rsidRPr="00AA2415">
        <w:rPr>
          <w:rFonts w:ascii="Sylfaen" w:hAnsi="Sylfaen"/>
          <w:sz w:val="24"/>
          <w:szCs w:val="24"/>
          <w:lang w:val="hy-AM"/>
        </w:rPr>
        <w:t>ձեռնարկության</w:t>
      </w:r>
      <w:r w:rsidRPr="00C02ECA">
        <w:rPr>
          <w:rFonts w:ascii="Sylfaen" w:hAnsi="Sylfaen"/>
          <w:sz w:val="24"/>
          <w:szCs w:val="24"/>
          <w:lang w:val="af-ZA"/>
        </w:rPr>
        <w:t xml:space="preserve"> </w:t>
      </w:r>
      <w:r w:rsidRPr="00AA2415">
        <w:rPr>
          <w:rFonts w:ascii="Sylfaen" w:hAnsi="Sylfaen"/>
          <w:sz w:val="24"/>
          <w:szCs w:val="24"/>
          <w:lang w:val="hy-AM"/>
        </w:rPr>
        <w:t>վարչական</w:t>
      </w:r>
      <w:r w:rsidRPr="00C02ECA">
        <w:rPr>
          <w:rFonts w:ascii="Sylfaen" w:hAnsi="Sylfaen"/>
          <w:sz w:val="24"/>
          <w:szCs w:val="24"/>
          <w:lang w:val="af-ZA"/>
        </w:rPr>
        <w:t xml:space="preserve"> </w:t>
      </w:r>
      <w:r w:rsidRPr="00AA2415">
        <w:rPr>
          <w:rFonts w:ascii="Sylfaen" w:hAnsi="Sylfaen"/>
          <w:sz w:val="24"/>
          <w:szCs w:val="24"/>
          <w:lang w:val="hy-AM"/>
        </w:rPr>
        <w:t>շենքեր</w:t>
      </w:r>
      <w:r w:rsidRPr="00C02ECA">
        <w:rPr>
          <w:rFonts w:ascii="Sylfaen" w:hAnsi="Sylfaen"/>
          <w:sz w:val="24"/>
          <w:szCs w:val="24"/>
          <w:lang w:val="af-ZA"/>
        </w:rPr>
        <w:t xml:space="preserve">, </w:t>
      </w:r>
      <w:r w:rsidRPr="00AA2415">
        <w:rPr>
          <w:rFonts w:ascii="Sylfaen" w:hAnsi="Sylfaen"/>
          <w:sz w:val="24"/>
          <w:szCs w:val="24"/>
          <w:lang w:val="hy-AM"/>
        </w:rPr>
        <w:t>արտաքին</w:t>
      </w:r>
      <w:r w:rsidRPr="00C02ECA">
        <w:rPr>
          <w:rFonts w:ascii="Sylfaen" w:hAnsi="Sylfaen"/>
          <w:sz w:val="24"/>
          <w:szCs w:val="24"/>
          <w:lang w:val="af-ZA"/>
        </w:rPr>
        <w:t xml:space="preserve"> </w:t>
      </w:r>
      <w:r w:rsidRPr="00AA2415">
        <w:rPr>
          <w:rFonts w:ascii="Sylfaen" w:hAnsi="Sylfaen"/>
          <w:sz w:val="24"/>
          <w:szCs w:val="24"/>
          <w:lang w:val="hy-AM"/>
        </w:rPr>
        <w:t>լուսավորություն</w:t>
      </w:r>
      <w:r w:rsidRPr="00C02ECA">
        <w:rPr>
          <w:rFonts w:ascii="Sylfaen" w:hAnsi="Sylfaen"/>
          <w:sz w:val="24"/>
          <w:szCs w:val="24"/>
          <w:lang w:val="af-ZA"/>
        </w:rPr>
        <w:t xml:space="preserve">,  </w:t>
      </w:r>
      <w:r w:rsidRPr="00AA2415">
        <w:rPr>
          <w:rFonts w:ascii="Sylfaen" w:hAnsi="Sylfaen"/>
          <w:sz w:val="24"/>
          <w:szCs w:val="24"/>
          <w:lang w:val="hy-AM"/>
        </w:rPr>
        <w:t>լուսացույցեր</w:t>
      </w:r>
      <w:r w:rsidRPr="00C02ECA">
        <w:rPr>
          <w:rFonts w:ascii="Sylfaen" w:hAnsi="Sylfaen"/>
          <w:sz w:val="24"/>
          <w:szCs w:val="24"/>
          <w:lang w:val="af-ZA"/>
        </w:rPr>
        <w:t xml:space="preserve">, </w:t>
      </w:r>
      <w:r w:rsidRPr="00AA2415">
        <w:rPr>
          <w:rFonts w:ascii="Sylfaen" w:hAnsi="Sylfaen"/>
          <w:sz w:val="24"/>
          <w:szCs w:val="24"/>
          <w:lang w:val="hy-AM"/>
        </w:rPr>
        <w:lastRenderedPageBreak/>
        <w:t>դրենաժային</w:t>
      </w:r>
      <w:r w:rsidRPr="00C02ECA">
        <w:rPr>
          <w:rFonts w:ascii="Sylfaen" w:hAnsi="Sylfaen"/>
          <w:sz w:val="24"/>
          <w:szCs w:val="24"/>
          <w:lang w:val="af-ZA"/>
        </w:rPr>
        <w:t xml:space="preserve"> </w:t>
      </w:r>
      <w:r w:rsidRPr="00AA2415">
        <w:rPr>
          <w:rFonts w:ascii="Sylfaen" w:hAnsi="Sylfaen"/>
          <w:sz w:val="24"/>
          <w:szCs w:val="24"/>
          <w:lang w:val="hy-AM"/>
        </w:rPr>
        <w:t>համակարգեր</w:t>
      </w:r>
      <w:r w:rsidR="00E83BBA">
        <w:rPr>
          <w:rFonts w:ascii="Sylfaen" w:hAnsi="Sylfaen"/>
          <w:sz w:val="24"/>
          <w:szCs w:val="24"/>
          <w:lang w:val="hy-AM"/>
        </w:rPr>
        <w:t>,</w:t>
      </w:r>
      <w:r w:rsidRPr="00C02ECA">
        <w:rPr>
          <w:rFonts w:ascii="Sylfaen" w:hAnsi="Sylfaen"/>
          <w:sz w:val="24"/>
          <w:szCs w:val="24"/>
          <w:lang w:val="af-ZA"/>
        </w:rPr>
        <w:t xml:space="preserve"> </w:t>
      </w:r>
      <w:r w:rsidRPr="00AA2415">
        <w:rPr>
          <w:rFonts w:ascii="Sylfaen" w:hAnsi="Sylfaen"/>
          <w:sz w:val="24"/>
          <w:szCs w:val="24"/>
          <w:lang w:val="hy-AM"/>
        </w:rPr>
        <w:t>ներհամայնքային</w:t>
      </w:r>
      <w:r w:rsidRPr="00C02ECA">
        <w:rPr>
          <w:rFonts w:ascii="Sylfaen" w:hAnsi="Sylfaen"/>
          <w:sz w:val="24"/>
          <w:szCs w:val="24"/>
          <w:lang w:val="af-ZA"/>
        </w:rPr>
        <w:t xml:space="preserve"> </w:t>
      </w:r>
      <w:r w:rsidRPr="00AA2415">
        <w:rPr>
          <w:rFonts w:ascii="Sylfaen" w:hAnsi="Sylfaen"/>
          <w:sz w:val="24"/>
          <w:szCs w:val="24"/>
          <w:lang w:val="hy-AM"/>
        </w:rPr>
        <w:t>ճանապարհներ</w:t>
      </w:r>
      <w:r w:rsidRPr="00C02ECA">
        <w:rPr>
          <w:rFonts w:ascii="Sylfaen" w:hAnsi="Sylfaen"/>
          <w:sz w:val="24"/>
          <w:szCs w:val="24"/>
          <w:lang w:val="af-ZA"/>
        </w:rPr>
        <w:t xml:space="preserve">,  </w:t>
      </w:r>
      <w:r w:rsidRPr="00AA2415">
        <w:rPr>
          <w:rFonts w:ascii="Sylfaen" w:hAnsi="Sylfaen"/>
          <w:sz w:val="24"/>
          <w:szCs w:val="24"/>
          <w:lang w:val="hy-AM"/>
        </w:rPr>
        <w:t>բակեր</w:t>
      </w:r>
      <w:r w:rsidRPr="00C02ECA">
        <w:rPr>
          <w:rFonts w:ascii="Sylfaen" w:hAnsi="Sylfaen"/>
          <w:sz w:val="24"/>
          <w:szCs w:val="24"/>
          <w:lang w:val="af-ZA"/>
        </w:rPr>
        <w:t xml:space="preserve">, </w:t>
      </w:r>
      <w:r w:rsidRPr="00AA2415">
        <w:rPr>
          <w:rFonts w:ascii="Sylfaen" w:hAnsi="Sylfaen"/>
          <w:sz w:val="24"/>
          <w:szCs w:val="24"/>
          <w:lang w:val="hy-AM"/>
        </w:rPr>
        <w:t>հրապարակներ</w:t>
      </w:r>
      <w:r w:rsidRPr="00C02ECA">
        <w:rPr>
          <w:rFonts w:ascii="Sylfaen" w:hAnsi="Sylfaen"/>
          <w:sz w:val="24"/>
          <w:szCs w:val="24"/>
          <w:lang w:val="af-ZA"/>
        </w:rPr>
        <w:t xml:space="preserve">,  </w:t>
      </w:r>
      <w:r w:rsidRPr="00AA2415">
        <w:rPr>
          <w:rFonts w:ascii="Sylfaen" w:hAnsi="Sylfaen"/>
          <w:sz w:val="24"/>
          <w:szCs w:val="24"/>
          <w:lang w:val="hy-AM"/>
        </w:rPr>
        <w:t>հանգստի</w:t>
      </w:r>
      <w:r w:rsidRPr="00C02ECA">
        <w:rPr>
          <w:rFonts w:ascii="Sylfaen" w:hAnsi="Sylfaen"/>
          <w:sz w:val="24"/>
          <w:szCs w:val="24"/>
          <w:lang w:val="af-ZA"/>
        </w:rPr>
        <w:t xml:space="preserve"> </w:t>
      </w:r>
      <w:r w:rsidRPr="00AA2415">
        <w:rPr>
          <w:rFonts w:ascii="Sylfaen" w:hAnsi="Sylfaen"/>
          <w:sz w:val="24"/>
          <w:szCs w:val="24"/>
          <w:lang w:val="hy-AM"/>
        </w:rPr>
        <w:t>այգիներ</w:t>
      </w:r>
      <w:r w:rsidRPr="00C02ECA">
        <w:rPr>
          <w:rFonts w:ascii="Sylfaen" w:hAnsi="Sylfaen"/>
          <w:sz w:val="24"/>
          <w:szCs w:val="24"/>
          <w:lang w:val="af-ZA"/>
        </w:rPr>
        <w:t xml:space="preserve">, </w:t>
      </w:r>
      <w:r w:rsidRPr="00AA2415">
        <w:rPr>
          <w:rFonts w:ascii="Sylfaen" w:hAnsi="Sylfaen"/>
          <w:sz w:val="24"/>
          <w:szCs w:val="24"/>
          <w:lang w:val="hy-AM"/>
        </w:rPr>
        <w:t>հուշարձաններ</w:t>
      </w:r>
      <w:r w:rsidRPr="00C02ECA">
        <w:rPr>
          <w:rFonts w:ascii="Sylfaen" w:hAnsi="Sylfaen"/>
          <w:sz w:val="24"/>
          <w:szCs w:val="24"/>
          <w:lang w:val="af-ZA"/>
        </w:rPr>
        <w:t xml:space="preserve">,  </w:t>
      </w:r>
      <w:r w:rsidRPr="00AA2415">
        <w:rPr>
          <w:rFonts w:ascii="Sylfaen" w:hAnsi="Sylfaen"/>
          <w:sz w:val="24"/>
          <w:szCs w:val="24"/>
          <w:lang w:val="hy-AM"/>
        </w:rPr>
        <w:t>պոմպակայաններ</w:t>
      </w:r>
      <w:r w:rsidRPr="00C02ECA">
        <w:rPr>
          <w:rFonts w:ascii="Sylfaen" w:hAnsi="Sylfaen"/>
          <w:sz w:val="24"/>
          <w:szCs w:val="24"/>
          <w:lang w:val="af-ZA"/>
        </w:rPr>
        <w:t xml:space="preserve">,  </w:t>
      </w:r>
      <w:r w:rsidRPr="00AA2415">
        <w:rPr>
          <w:rFonts w:ascii="Sylfaen" w:hAnsi="Sylfaen"/>
          <w:sz w:val="24"/>
          <w:szCs w:val="24"/>
          <w:lang w:val="hy-AM"/>
        </w:rPr>
        <w:t>շատրվաններ</w:t>
      </w:r>
      <w:r w:rsidRPr="00C02ECA">
        <w:rPr>
          <w:rFonts w:ascii="Sylfaen" w:hAnsi="Sylfaen"/>
          <w:sz w:val="24"/>
          <w:szCs w:val="24"/>
          <w:lang w:val="af-ZA"/>
        </w:rPr>
        <w:t xml:space="preserve">,  </w:t>
      </w:r>
      <w:r w:rsidRPr="00AA2415">
        <w:rPr>
          <w:rFonts w:ascii="Sylfaen" w:hAnsi="Sylfaen"/>
          <w:sz w:val="24"/>
          <w:szCs w:val="24"/>
          <w:lang w:val="hy-AM"/>
        </w:rPr>
        <w:t>ցայտաղբյուրներ</w:t>
      </w:r>
      <w:r w:rsidRPr="00C02ECA">
        <w:rPr>
          <w:rFonts w:ascii="Sylfaen" w:hAnsi="Sylfaen"/>
          <w:sz w:val="24"/>
          <w:szCs w:val="24"/>
          <w:lang w:val="af-ZA"/>
        </w:rPr>
        <w:t xml:space="preserve">, </w:t>
      </w:r>
      <w:r w:rsidRPr="00AA2415">
        <w:rPr>
          <w:rFonts w:ascii="Sylfaen" w:hAnsi="Sylfaen"/>
          <w:sz w:val="24"/>
          <w:szCs w:val="24"/>
          <w:lang w:val="hy-AM"/>
        </w:rPr>
        <w:t>կանաչ</w:t>
      </w:r>
      <w:r w:rsidRPr="00C02ECA">
        <w:rPr>
          <w:rFonts w:ascii="Sylfaen" w:hAnsi="Sylfaen"/>
          <w:sz w:val="24"/>
          <w:szCs w:val="24"/>
          <w:lang w:val="af-ZA"/>
        </w:rPr>
        <w:t xml:space="preserve"> </w:t>
      </w:r>
      <w:r w:rsidRPr="00AA2415">
        <w:rPr>
          <w:rFonts w:ascii="Sylfaen" w:hAnsi="Sylfaen"/>
          <w:sz w:val="24"/>
          <w:szCs w:val="24"/>
          <w:lang w:val="hy-AM"/>
        </w:rPr>
        <w:t>գոտիներ</w:t>
      </w:r>
      <w:r w:rsidRPr="00C02ECA">
        <w:rPr>
          <w:rFonts w:ascii="Sylfaen" w:hAnsi="Sylfaen"/>
          <w:sz w:val="24"/>
          <w:szCs w:val="24"/>
          <w:lang w:val="af-ZA"/>
        </w:rPr>
        <w:t xml:space="preserve">, </w:t>
      </w:r>
      <w:r w:rsidRPr="00AA2415">
        <w:rPr>
          <w:rFonts w:ascii="Sylfaen" w:hAnsi="Sylfaen"/>
          <w:sz w:val="24"/>
          <w:szCs w:val="24"/>
          <w:lang w:val="hy-AM"/>
        </w:rPr>
        <w:t>արտեզյան</w:t>
      </w:r>
      <w:r w:rsidRPr="00C02ECA">
        <w:rPr>
          <w:rFonts w:ascii="Sylfaen" w:hAnsi="Sylfaen"/>
          <w:sz w:val="24"/>
          <w:szCs w:val="24"/>
          <w:lang w:val="af-ZA"/>
        </w:rPr>
        <w:t xml:space="preserve"> </w:t>
      </w:r>
      <w:r w:rsidRPr="00AA2415">
        <w:rPr>
          <w:rFonts w:ascii="Sylfaen" w:hAnsi="Sylfaen"/>
          <w:sz w:val="24"/>
          <w:szCs w:val="24"/>
          <w:lang w:val="hy-AM"/>
        </w:rPr>
        <w:t>հորեր</w:t>
      </w:r>
      <w:r w:rsidRPr="00C02ECA">
        <w:rPr>
          <w:rFonts w:ascii="Sylfaen" w:hAnsi="Sylfaen"/>
          <w:sz w:val="24"/>
          <w:szCs w:val="24"/>
          <w:lang w:val="af-ZA"/>
        </w:rPr>
        <w:t xml:space="preserve">, </w:t>
      </w:r>
      <w:r w:rsidRPr="00AA2415">
        <w:rPr>
          <w:rFonts w:ascii="Sylfaen" w:hAnsi="Sylfaen"/>
          <w:sz w:val="24"/>
          <w:szCs w:val="24"/>
          <w:lang w:val="hy-AM"/>
        </w:rPr>
        <w:t>գրադարաններ</w:t>
      </w:r>
      <w:r w:rsidRPr="00C02ECA">
        <w:rPr>
          <w:rFonts w:ascii="Sylfaen" w:hAnsi="Sylfaen"/>
          <w:sz w:val="24"/>
          <w:szCs w:val="24"/>
          <w:lang w:val="af-ZA"/>
        </w:rPr>
        <w:t xml:space="preserve">, </w:t>
      </w:r>
      <w:r w:rsidRPr="00AA2415">
        <w:rPr>
          <w:rFonts w:ascii="Sylfaen" w:hAnsi="Sylfaen"/>
          <w:sz w:val="24"/>
          <w:szCs w:val="24"/>
          <w:lang w:val="hy-AM"/>
        </w:rPr>
        <w:t>բնակավայրերի</w:t>
      </w:r>
      <w:r w:rsidRPr="00C02ECA">
        <w:rPr>
          <w:rFonts w:ascii="Sylfaen" w:hAnsi="Sylfaen"/>
          <w:sz w:val="24"/>
          <w:szCs w:val="24"/>
          <w:lang w:val="af-ZA"/>
        </w:rPr>
        <w:t xml:space="preserve">  </w:t>
      </w:r>
      <w:r w:rsidRPr="00AA2415">
        <w:rPr>
          <w:rFonts w:ascii="Sylfaen" w:hAnsi="Sylfaen"/>
          <w:sz w:val="24"/>
          <w:szCs w:val="24"/>
          <w:lang w:val="hy-AM"/>
        </w:rPr>
        <w:t>աղբավայրեր</w:t>
      </w:r>
      <w:r w:rsidRPr="00C02ECA">
        <w:rPr>
          <w:rFonts w:ascii="Sylfaen" w:hAnsi="Sylfaen"/>
          <w:sz w:val="24"/>
          <w:szCs w:val="24"/>
          <w:lang w:val="af-ZA"/>
        </w:rPr>
        <w:t xml:space="preserve">, </w:t>
      </w:r>
      <w:r w:rsidRPr="00AA2415">
        <w:rPr>
          <w:rFonts w:ascii="Sylfaen" w:hAnsi="Sylfaen"/>
          <w:sz w:val="24"/>
          <w:szCs w:val="24"/>
          <w:lang w:val="hy-AM"/>
        </w:rPr>
        <w:t>գերեզմանատնեը</w:t>
      </w:r>
      <w:r w:rsidRPr="00C02ECA">
        <w:rPr>
          <w:rFonts w:ascii="Sylfaen" w:hAnsi="Sylfaen"/>
          <w:sz w:val="24"/>
          <w:szCs w:val="24"/>
          <w:lang w:val="af-ZA"/>
        </w:rPr>
        <w:t>:</w:t>
      </w:r>
      <w:r w:rsidR="00E83BBA">
        <w:rPr>
          <w:rFonts w:ascii="Sylfaen" w:hAnsi="Sylfaen"/>
          <w:sz w:val="24"/>
          <w:szCs w:val="24"/>
          <w:lang w:val="hy-AM"/>
        </w:rPr>
        <w:t xml:space="preserve"> Համայնքի սեփականություն են համարվում շ</w:t>
      </w:r>
      <w:r w:rsidRPr="00AA2415">
        <w:rPr>
          <w:rFonts w:ascii="Sylfaen" w:hAnsi="Sylfaen"/>
          <w:sz w:val="24"/>
          <w:szCs w:val="24"/>
          <w:lang w:val="hy-AM"/>
        </w:rPr>
        <w:t>արժական</w:t>
      </w:r>
      <w:r w:rsidRPr="00C02ECA">
        <w:rPr>
          <w:rFonts w:ascii="Sylfaen" w:hAnsi="Sylfaen"/>
          <w:sz w:val="24"/>
          <w:szCs w:val="24"/>
          <w:lang w:val="af-ZA"/>
        </w:rPr>
        <w:t xml:space="preserve"> </w:t>
      </w:r>
      <w:r w:rsidRPr="00AA2415">
        <w:rPr>
          <w:rFonts w:ascii="Sylfaen" w:hAnsi="Sylfaen"/>
          <w:sz w:val="24"/>
          <w:szCs w:val="24"/>
          <w:lang w:val="hy-AM"/>
        </w:rPr>
        <w:t>գույքը</w:t>
      </w:r>
      <w:r w:rsidR="00E83BBA">
        <w:rPr>
          <w:rFonts w:ascii="Sylfaen" w:hAnsi="Sylfaen"/>
          <w:sz w:val="24"/>
          <w:szCs w:val="24"/>
          <w:lang w:val="hy-AM"/>
        </w:rPr>
        <w:t xml:space="preserve">                       (</w:t>
      </w:r>
      <w:r w:rsidRPr="00AA2415">
        <w:rPr>
          <w:rFonts w:ascii="Sylfaen" w:hAnsi="Sylfaen"/>
          <w:sz w:val="24"/>
          <w:szCs w:val="24"/>
          <w:lang w:val="hy-AM"/>
        </w:rPr>
        <w:t>ծառայողական</w:t>
      </w:r>
      <w:r w:rsidRPr="00C02ECA">
        <w:rPr>
          <w:rFonts w:ascii="Sylfaen" w:hAnsi="Sylfaen"/>
          <w:sz w:val="24"/>
          <w:szCs w:val="24"/>
          <w:lang w:val="af-ZA"/>
        </w:rPr>
        <w:t xml:space="preserve">, </w:t>
      </w:r>
      <w:r w:rsidRPr="00AA2415">
        <w:rPr>
          <w:rFonts w:ascii="Sylfaen" w:hAnsi="Sylfaen"/>
          <w:sz w:val="24"/>
          <w:szCs w:val="24"/>
          <w:lang w:val="hy-AM"/>
        </w:rPr>
        <w:t>աղբատար</w:t>
      </w:r>
      <w:r w:rsidRPr="00C02ECA">
        <w:rPr>
          <w:rFonts w:ascii="Sylfaen" w:hAnsi="Sylfaen"/>
          <w:sz w:val="24"/>
          <w:szCs w:val="24"/>
          <w:lang w:val="af-ZA"/>
        </w:rPr>
        <w:t xml:space="preserve">, </w:t>
      </w:r>
      <w:r w:rsidRPr="00AA2415">
        <w:rPr>
          <w:rFonts w:ascii="Sylfaen" w:hAnsi="Sylfaen"/>
          <w:sz w:val="24"/>
          <w:szCs w:val="24"/>
          <w:lang w:val="hy-AM"/>
        </w:rPr>
        <w:t>մարդատար</w:t>
      </w:r>
      <w:r w:rsidRPr="00C02ECA">
        <w:rPr>
          <w:rFonts w:ascii="Sylfaen" w:hAnsi="Sylfaen"/>
          <w:sz w:val="24"/>
          <w:szCs w:val="24"/>
          <w:lang w:val="af-ZA"/>
        </w:rPr>
        <w:t xml:space="preserve">, </w:t>
      </w:r>
      <w:r w:rsidRPr="00AA2415">
        <w:rPr>
          <w:rFonts w:ascii="Sylfaen" w:hAnsi="Sylfaen"/>
          <w:sz w:val="24"/>
          <w:szCs w:val="24"/>
          <w:lang w:val="hy-AM"/>
        </w:rPr>
        <w:t>բազմաֆունկցիոնալ</w:t>
      </w:r>
      <w:r w:rsidRPr="00C02ECA">
        <w:rPr>
          <w:rFonts w:ascii="Sylfaen" w:hAnsi="Sylfaen"/>
          <w:sz w:val="24"/>
          <w:szCs w:val="24"/>
          <w:lang w:val="af-ZA"/>
        </w:rPr>
        <w:t xml:space="preserve"> / </w:t>
      </w:r>
      <w:r w:rsidRPr="00AA2415">
        <w:rPr>
          <w:rFonts w:ascii="Sylfaen" w:hAnsi="Sylfaen"/>
          <w:sz w:val="24"/>
          <w:szCs w:val="24"/>
          <w:lang w:val="hy-AM"/>
        </w:rPr>
        <w:t>ջրցան</w:t>
      </w:r>
      <w:r w:rsidRPr="00C02ECA">
        <w:rPr>
          <w:rFonts w:ascii="Sylfaen" w:hAnsi="Sylfaen"/>
          <w:sz w:val="24"/>
          <w:szCs w:val="24"/>
          <w:lang w:val="af-ZA"/>
        </w:rPr>
        <w:t xml:space="preserve">, </w:t>
      </w:r>
      <w:r w:rsidRPr="00AA2415">
        <w:rPr>
          <w:rFonts w:ascii="Sylfaen" w:hAnsi="Sylfaen"/>
          <w:sz w:val="24"/>
          <w:szCs w:val="24"/>
          <w:lang w:val="hy-AM"/>
        </w:rPr>
        <w:t>ձյուն</w:t>
      </w:r>
      <w:r w:rsidRPr="00C02ECA">
        <w:rPr>
          <w:rFonts w:ascii="Sylfaen" w:hAnsi="Sylfaen"/>
          <w:sz w:val="24"/>
          <w:szCs w:val="24"/>
          <w:lang w:val="af-ZA"/>
        </w:rPr>
        <w:t xml:space="preserve"> </w:t>
      </w:r>
      <w:r w:rsidRPr="00AA2415">
        <w:rPr>
          <w:rFonts w:ascii="Sylfaen" w:hAnsi="Sylfaen"/>
          <w:sz w:val="24"/>
          <w:szCs w:val="24"/>
          <w:lang w:val="hy-AM"/>
        </w:rPr>
        <w:t>հավաքող</w:t>
      </w:r>
      <w:r w:rsidRPr="00C02ECA">
        <w:rPr>
          <w:rFonts w:ascii="Sylfaen" w:hAnsi="Sylfaen"/>
          <w:sz w:val="24"/>
          <w:szCs w:val="24"/>
          <w:lang w:val="af-ZA"/>
        </w:rPr>
        <w:t xml:space="preserve">, </w:t>
      </w:r>
      <w:r w:rsidRPr="00AA2415">
        <w:rPr>
          <w:rFonts w:ascii="Sylfaen" w:hAnsi="Sylfaen"/>
          <w:sz w:val="24"/>
          <w:szCs w:val="24"/>
          <w:lang w:val="hy-AM"/>
        </w:rPr>
        <w:t>աղ</w:t>
      </w:r>
      <w:r w:rsidR="00E83BBA">
        <w:rPr>
          <w:rFonts w:ascii="Sylfaen" w:hAnsi="Sylfaen"/>
          <w:sz w:val="24"/>
          <w:szCs w:val="24"/>
          <w:lang w:val="hy-AM"/>
        </w:rPr>
        <w:t xml:space="preserve">, </w:t>
      </w:r>
      <w:r w:rsidRPr="00AA2415">
        <w:rPr>
          <w:rFonts w:ascii="Sylfaen" w:hAnsi="Sylfaen"/>
          <w:sz w:val="24"/>
          <w:szCs w:val="24"/>
          <w:lang w:val="hy-AM"/>
        </w:rPr>
        <w:t>ավազ</w:t>
      </w:r>
      <w:r w:rsidRPr="00C02ECA">
        <w:rPr>
          <w:rFonts w:ascii="Sylfaen" w:hAnsi="Sylfaen"/>
          <w:sz w:val="24"/>
          <w:szCs w:val="24"/>
          <w:lang w:val="af-ZA"/>
        </w:rPr>
        <w:t xml:space="preserve"> </w:t>
      </w:r>
      <w:r w:rsidRPr="00AA2415">
        <w:rPr>
          <w:rFonts w:ascii="Sylfaen" w:hAnsi="Sylfaen"/>
          <w:sz w:val="24"/>
          <w:szCs w:val="24"/>
          <w:lang w:val="hy-AM"/>
        </w:rPr>
        <w:t>շաղ</w:t>
      </w:r>
      <w:r w:rsidRPr="00C02ECA">
        <w:rPr>
          <w:rFonts w:ascii="Sylfaen" w:hAnsi="Sylfaen"/>
          <w:sz w:val="24"/>
          <w:szCs w:val="24"/>
          <w:lang w:val="af-ZA"/>
        </w:rPr>
        <w:t xml:space="preserve"> </w:t>
      </w:r>
      <w:r w:rsidRPr="00AA2415">
        <w:rPr>
          <w:rFonts w:ascii="Sylfaen" w:hAnsi="Sylfaen"/>
          <w:sz w:val="24"/>
          <w:szCs w:val="24"/>
          <w:lang w:val="hy-AM"/>
        </w:rPr>
        <w:t>տվող</w:t>
      </w:r>
      <w:r w:rsidRPr="00C02ECA">
        <w:rPr>
          <w:rFonts w:ascii="Sylfaen" w:hAnsi="Sylfaen"/>
          <w:sz w:val="24"/>
          <w:szCs w:val="24"/>
          <w:lang w:val="af-ZA"/>
        </w:rPr>
        <w:t xml:space="preserve">/ </w:t>
      </w:r>
      <w:r w:rsidRPr="00AA2415">
        <w:rPr>
          <w:rFonts w:ascii="Sylfaen" w:hAnsi="Sylfaen"/>
          <w:sz w:val="24"/>
          <w:szCs w:val="24"/>
          <w:lang w:val="hy-AM"/>
        </w:rPr>
        <w:t>ավտոմեքենաներ</w:t>
      </w:r>
      <w:r w:rsidRPr="00C02ECA">
        <w:rPr>
          <w:rFonts w:ascii="Sylfaen" w:hAnsi="Sylfaen"/>
          <w:sz w:val="24"/>
          <w:szCs w:val="24"/>
          <w:lang w:val="af-ZA"/>
        </w:rPr>
        <w:t xml:space="preserve">,  </w:t>
      </w:r>
      <w:r w:rsidRPr="00AA2415">
        <w:rPr>
          <w:rFonts w:ascii="Sylfaen" w:hAnsi="Sylfaen"/>
          <w:sz w:val="24"/>
          <w:szCs w:val="24"/>
          <w:lang w:val="hy-AM"/>
        </w:rPr>
        <w:t>տրակտոր</w:t>
      </w:r>
      <w:r w:rsidRPr="00C02ECA">
        <w:rPr>
          <w:rFonts w:ascii="Sylfaen" w:hAnsi="Sylfaen"/>
          <w:sz w:val="24"/>
          <w:szCs w:val="24"/>
          <w:lang w:val="af-ZA"/>
        </w:rPr>
        <w:t>-</w:t>
      </w:r>
      <w:r w:rsidRPr="00AA2415">
        <w:rPr>
          <w:rFonts w:ascii="Sylfaen" w:hAnsi="Sylfaen"/>
          <w:sz w:val="24"/>
          <w:szCs w:val="24"/>
          <w:lang w:val="hy-AM"/>
        </w:rPr>
        <w:t>ամբարձիչներ</w:t>
      </w:r>
      <w:r w:rsidRPr="00C02ECA">
        <w:rPr>
          <w:rFonts w:ascii="Sylfaen" w:hAnsi="Sylfaen"/>
          <w:sz w:val="24"/>
          <w:szCs w:val="24"/>
          <w:lang w:val="af-ZA"/>
        </w:rPr>
        <w:t xml:space="preserve">, </w:t>
      </w:r>
      <w:r w:rsidRPr="00AA2415">
        <w:rPr>
          <w:rFonts w:ascii="Sylfaen" w:hAnsi="Sylfaen"/>
          <w:sz w:val="24"/>
          <w:szCs w:val="24"/>
          <w:lang w:val="hy-AM"/>
        </w:rPr>
        <w:t>մինի</w:t>
      </w:r>
      <w:r w:rsidRPr="00C02ECA">
        <w:rPr>
          <w:rFonts w:ascii="Sylfaen" w:hAnsi="Sylfaen"/>
          <w:sz w:val="24"/>
          <w:szCs w:val="24"/>
          <w:lang w:val="af-ZA"/>
        </w:rPr>
        <w:t xml:space="preserve"> </w:t>
      </w:r>
      <w:r w:rsidRPr="00AA2415">
        <w:rPr>
          <w:rFonts w:ascii="Sylfaen" w:hAnsi="Sylfaen"/>
          <w:sz w:val="24"/>
          <w:szCs w:val="24"/>
          <w:lang w:val="hy-AM"/>
        </w:rPr>
        <w:t>տրակտոր՝</w:t>
      </w:r>
      <w:r>
        <w:rPr>
          <w:rFonts w:ascii="Sylfaen" w:hAnsi="Sylfaen"/>
          <w:sz w:val="24"/>
          <w:szCs w:val="24"/>
          <w:lang w:val="hy-AM"/>
        </w:rPr>
        <w:t xml:space="preserve"> </w:t>
      </w:r>
      <w:r w:rsidRPr="00AA2415">
        <w:rPr>
          <w:rFonts w:ascii="Sylfaen" w:hAnsi="Sylfaen"/>
          <w:sz w:val="24"/>
          <w:szCs w:val="24"/>
          <w:lang w:val="hy-AM"/>
        </w:rPr>
        <w:t>իր</w:t>
      </w:r>
      <w:r w:rsidRPr="00C02ECA">
        <w:rPr>
          <w:rFonts w:ascii="Sylfaen" w:hAnsi="Sylfaen"/>
          <w:sz w:val="24"/>
          <w:szCs w:val="24"/>
          <w:lang w:val="af-ZA"/>
        </w:rPr>
        <w:t xml:space="preserve"> </w:t>
      </w:r>
      <w:r w:rsidRPr="00AA2415">
        <w:rPr>
          <w:rFonts w:ascii="Sylfaen" w:hAnsi="Sylfaen"/>
          <w:sz w:val="24"/>
          <w:szCs w:val="24"/>
          <w:lang w:val="hy-AM"/>
        </w:rPr>
        <w:t>կցորդներով</w:t>
      </w:r>
      <w:r w:rsidRPr="00C02ECA">
        <w:rPr>
          <w:rFonts w:ascii="Sylfaen" w:hAnsi="Sylfaen"/>
          <w:sz w:val="24"/>
          <w:szCs w:val="24"/>
          <w:lang w:val="af-ZA"/>
        </w:rPr>
        <w:t xml:space="preserve">, </w:t>
      </w:r>
      <w:r w:rsidRPr="00AA2415">
        <w:rPr>
          <w:rFonts w:ascii="Sylfaen" w:hAnsi="Sylfaen"/>
          <w:sz w:val="24"/>
          <w:szCs w:val="24"/>
          <w:lang w:val="hy-AM"/>
        </w:rPr>
        <w:t>աղբահանության</w:t>
      </w:r>
      <w:r w:rsidRPr="00C02ECA">
        <w:rPr>
          <w:rFonts w:ascii="Sylfaen" w:hAnsi="Sylfaen"/>
          <w:sz w:val="24"/>
          <w:szCs w:val="24"/>
          <w:lang w:val="af-ZA"/>
        </w:rPr>
        <w:t xml:space="preserve"> </w:t>
      </w:r>
      <w:r w:rsidRPr="00AA2415">
        <w:rPr>
          <w:rFonts w:ascii="Sylfaen" w:hAnsi="Sylfaen"/>
          <w:sz w:val="24"/>
          <w:szCs w:val="24"/>
          <w:lang w:val="hy-AM"/>
        </w:rPr>
        <w:t>արկղեր</w:t>
      </w:r>
      <w:r w:rsidRPr="00C02ECA">
        <w:rPr>
          <w:rFonts w:ascii="Sylfaen" w:hAnsi="Sylfaen"/>
          <w:sz w:val="24"/>
          <w:szCs w:val="24"/>
          <w:lang w:val="af-ZA"/>
        </w:rPr>
        <w:t xml:space="preserve">, </w:t>
      </w:r>
      <w:r w:rsidRPr="00AA2415">
        <w:rPr>
          <w:rFonts w:ascii="Sylfaen" w:hAnsi="Sylfaen"/>
          <w:sz w:val="24"/>
          <w:szCs w:val="24"/>
          <w:lang w:val="hy-AM"/>
        </w:rPr>
        <w:t>գյուղգործիքներ</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այլն</w:t>
      </w:r>
      <w:r w:rsidR="00E83BBA">
        <w:rPr>
          <w:rFonts w:ascii="Sylfaen" w:hAnsi="Sylfaen"/>
          <w:sz w:val="24"/>
          <w:szCs w:val="24"/>
          <w:lang w:val="hy-AM"/>
        </w:rPr>
        <w:t>), մ</w:t>
      </w:r>
      <w:r w:rsidRPr="00AA2415">
        <w:rPr>
          <w:rFonts w:ascii="Sylfaen" w:hAnsi="Sylfaen"/>
          <w:sz w:val="24"/>
          <w:szCs w:val="24"/>
          <w:lang w:val="hy-AM"/>
        </w:rPr>
        <w:t>անրարժեք</w:t>
      </w:r>
      <w:r w:rsidRPr="00C02ECA">
        <w:rPr>
          <w:rFonts w:ascii="Sylfaen" w:hAnsi="Sylfaen"/>
          <w:sz w:val="24"/>
          <w:szCs w:val="24"/>
          <w:lang w:val="af-ZA"/>
        </w:rPr>
        <w:t xml:space="preserve"> </w:t>
      </w:r>
      <w:r w:rsidRPr="00AA2415">
        <w:rPr>
          <w:rFonts w:ascii="Sylfaen" w:hAnsi="Sylfaen"/>
          <w:sz w:val="24"/>
          <w:szCs w:val="24"/>
          <w:lang w:val="hy-AM"/>
        </w:rPr>
        <w:t>գույքերը</w:t>
      </w:r>
      <w:r w:rsidR="00E83BBA">
        <w:rPr>
          <w:rFonts w:ascii="Sylfaen" w:hAnsi="Sylfaen"/>
          <w:sz w:val="24"/>
          <w:szCs w:val="24"/>
          <w:lang w:val="hy-AM"/>
        </w:rPr>
        <w:t xml:space="preserve">               (</w:t>
      </w:r>
      <w:r w:rsidRPr="00AA2415">
        <w:rPr>
          <w:rFonts w:ascii="Sylfaen" w:hAnsi="Sylfaen"/>
          <w:sz w:val="24"/>
          <w:szCs w:val="24"/>
          <w:lang w:val="hy-AM"/>
        </w:rPr>
        <w:t>երաժշտական</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սպորտային</w:t>
      </w:r>
      <w:r w:rsidRPr="00C02ECA">
        <w:rPr>
          <w:rFonts w:ascii="Sylfaen" w:hAnsi="Sylfaen"/>
          <w:sz w:val="24"/>
          <w:szCs w:val="24"/>
          <w:lang w:val="af-ZA"/>
        </w:rPr>
        <w:t xml:space="preserve"> </w:t>
      </w:r>
      <w:r w:rsidRPr="00AA2415">
        <w:rPr>
          <w:rFonts w:ascii="Sylfaen" w:hAnsi="Sylfaen"/>
          <w:sz w:val="24"/>
          <w:szCs w:val="24"/>
          <w:lang w:val="hy-AM"/>
        </w:rPr>
        <w:t>գույքերը</w:t>
      </w:r>
      <w:r w:rsidRPr="00C02ECA">
        <w:rPr>
          <w:rFonts w:ascii="Sylfaen" w:hAnsi="Sylfaen"/>
          <w:sz w:val="24"/>
          <w:szCs w:val="24"/>
          <w:lang w:val="af-ZA"/>
        </w:rPr>
        <w:t xml:space="preserve">, </w:t>
      </w:r>
      <w:r w:rsidRPr="00AA2415">
        <w:rPr>
          <w:rFonts w:ascii="Sylfaen" w:hAnsi="Sylfaen"/>
          <w:sz w:val="24"/>
          <w:szCs w:val="24"/>
          <w:lang w:val="hy-AM"/>
        </w:rPr>
        <w:t>տեխնիկական</w:t>
      </w:r>
      <w:r w:rsidRPr="00C02ECA">
        <w:rPr>
          <w:rFonts w:ascii="Sylfaen" w:hAnsi="Sylfaen"/>
          <w:sz w:val="24"/>
          <w:szCs w:val="24"/>
          <w:lang w:val="af-ZA"/>
        </w:rPr>
        <w:t xml:space="preserve"> </w:t>
      </w:r>
      <w:r w:rsidRPr="00AA2415">
        <w:rPr>
          <w:rFonts w:ascii="Sylfaen" w:hAnsi="Sylfaen"/>
          <w:sz w:val="24"/>
          <w:szCs w:val="24"/>
          <w:lang w:val="hy-AM"/>
        </w:rPr>
        <w:t>միջոցները</w:t>
      </w:r>
      <w:r w:rsidRPr="00C02ECA">
        <w:rPr>
          <w:rFonts w:ascii="Sylfaen" w:hAnsi="Sylfaen"/>
          <w:sz w:val="24"/>
          <w:szCs w:val="24"/>
          <w:lang w:val="af-ZA"/>
        </w:rPr>
        <w:t xml:space="preserve">, </w:t>
      </w:r>
      <w:r w:rsidRPr="00AA2415">
        <w:rPr>
          <w:rFonts w:ascii="Sylfaen" w:hAnsi="Sylfaen"/>
          <w:sz w:val="24"/>
          <w:szCs w:val="24"/>
          <w:lang w:val="hy-AM"/>
        </w:rPr>
        <w:t>գրքային</w:t>
      </w:r>
      <w:r w:rsidRPr="00C02ECA">
        <w:rPr>
          <w:rFonts w:ascii="Sylfaen" w:hAnsi="Sylfaen"/>
          <w:sz w:val="24"/>
          <w:szCs w:val="24"/>
          <w:lang w:val="af-ZA"/>
        </w:rPr>
        <w:t xml:space="preserve"> </w:t>
      </w:r>
      <w:r w:rsidRPr="00AA2415">
        <w:rPr>
          <w:rFonts w:ascii="Sylfaen" w:hAnsi="Sylfaen"/>
          <w:sz w:val="24"/>
          <w:szCs w:val="24"/>
          <w:lang w:val="hy-AM"/>
        </w:rPr>
        <w:t>ֆոնդերը</w:t>
      </w:r>
      <w:r w:rsidRPr="00C02ECA">
        <w:rPr>
          <w:rFonts w:ascii="Sylfaen" w:hAnsi="Sylfaen"/>
          <w:sz w:val="24"/>
          <w:szCs w:val="24"/>
          <w:lang w:val="af-ZA"/>
        </w:rPr>
        <w:t xml:space="preserve">, </w:t>
      </w:r>
      <w:r w:rsidRPr="00AA2415">
        <w:rPr>
          <w:rFonts w:ascii="Sylfaen" w:hAnsi="Sylfaen"/>
          <w:sz w:val="24"/>
          <w:szCs w:val="24"/>
          <w:lang w:val="hy-AM"/>
        </w:rPr>
        <w:t>գրասենյակային</w:t>
      </w:r>
      <w:r w:rsidRPr="00C02ECA">
        <w:rPr>
          <w:rFonts w:ascii="Sylfaen" w:hAnsi="Sylfaen"/>
          <w:sz w:val="24"/>
          <w:szCs w:val="24"/>
          <w:lang w:val="af-ZA"/>
        </w:rPr>
        <w:t xml:space="preserve"> </w:t>
      </w:r>
      <w:r w:rsidRPr="00AA2415">
        <w:rPr>
          <w:rFonts w:ascii="Sylfaen" w:hAnsi="Sylfaen"/>
          <w:sz w:val="24"/>
          <w:szCs w:val="24"/>
          <w:lang w:val="hy-AM"/>
        </w:rPr>
        <w:t>գույքերը</w:t>
      </w:r>
      <w:r w:rsidRPr="00C02ECA">
        <w:rPr>
          <w:rFonts w:ascii="Sylfaen" w:hAnsi="Sylfaen"/>
          <w:sz w:val="24"/>
          <w:szCs w:val="24"/>
          <w:lang w:val="af-ZA"/>
        </w:rPr>
        <w:t xml:space="preserve">, </w:t>
      </w:r>
      <w:r w:rsidRPr="00AA2415">
        <w:rPr>
          <w:rFonts w:ascii="Sylfaen" w:hAnsi="Sylfaen"/>
          <w:sz w:val="24"/>
          <w:szCs w:val="24"/>
          <w:lang w:val="hy-AM"/>
        </w:rPr>
        <w:t>մանկապարտեզներում</w:t>
      </w:r>
      <w:r w:rsidRPr="00C02ECA">
        <w:rPr>
          <w:rFonts w:ascii="Sylfaen" w:hAnsi="Sylfaen"/>
          <w:sz w:val="24"/>
          <w:szCs w:val="24"/>
          <w:lang w:val="af-ZA"/>
        </w:rPr>
        <w:t xml:space="preserve"> </w:t>
      </w:r>
      <w:r w:rsidRPr="00AA2415">
        <w:rPr>
          <w:rFonts w:ascii="Sylfaen" w:hAnsi="Sylfaen"/>
          <w:sz w:val="24"/>
          <w:szCs w:val="24"/>
          <w:lang w:val="hy-AM"/>
        </w:rPr>
        <w:t>երեխաների</w:t>
      </w:r>
      <w:r w:rsidRPr="00C02ECA">
        <w:rPr>
          <w:rFonts w:ascii="Sylfaen" w:hAnsi="Sylfaen"/>
          <w:sz w:val="24"/>
          <w:szCs w:val="24"/>
          <w:lang w:val="af-ZA"/>
        </w:rPr>
        <w:t xml:space="preserve"> </w:t>
      </w:r>
      <w:r w:rsidRPr="00AA2415">
        <w:rPr>
          <w:rFonts w:ascii="Sylfaen" w:hAnsi="Sylfaen"/>
          <w:sz w:val="24"/>
          <w:szCs w:val="24"/>
          <w:lang w:val="hy-AM"/>
        </w:rPr>
        <w:t>քնելու</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խոհանոցային</w:t>
      </w:r>
      <w:r w:rsidRPr="00C02ECA">
        <w:rPr>
          <w:rFonts w:ascii="Sylfaen" w:hAnsi="Sylfaen"/>
          <w:sz w:val="24"/>
          <w:szCs w:val="24"/>
          <w:lang w:val="af-ZA"/>
        </w:rPr>
        <w:t xml:space="preserve"> </w:t>
      </w:r>
      <w:r w:rsidRPr="00AA2415">
        <w:rPr>
          <w:rFonts w:ascii="Sylfaen" w:hAnsi="Sylfaen"/>
          <w:sz w:val="24"/>
          <w:szCs w:val="24"/>
          <w:lang w:val="hy-AM"/>
        </w:rPr>
        <w:t>պարագաներերը</w:t>
      </w:r>
      <w:r w:rsidRPr="00C02ECA">
        <w:rPr>
          <w:rFonts w:ascii="Sylfaen" w:hAnsi="Sylfaen"/>
          <w:sz w:val="24"/>
          <w:szCs w:val="24"/>
          <w:lang w:val="af-ZA"/>
        </w:rPr>
        <w:t xml:space="preserve">, </w:t>
      </w:r>
      <w:r w:rsidRPr="00AA2415">
        <w:rPr>
          <w:rFonts w:ascii="Sylfaen" w:hAnsi="Sylfaen"/>
          <w:sz w:val="24"/>
          <w:szCs w:val="24"/>
          <w:lang w:val="hy-AM"/>
        </w:rPr>
        <w:t>խաղալիքները</w:t>
      </w:r>
      <w:r w:rsidRPr="00C02ECA">
        <w:rPr>
          <w:rFonts w:ascii="Sylfaen" w:hAnsi="Sylfaen"/>
          <w:sz w:val="24"/>
          <w:szCs w:val="24"/>
          <w:lang w:val="af-ZA"/>
        </w:rPr>
        <w:t xml:space="preserve">,  </w:t>
      </w:r>
      <w:r w:rsidRPr="00AA2415">
        <w:rPr>
          <w:rFonts w:ascii="Sylfaen" w:hAnsi="Sylfaen"/>
          <w:sz w:val="24"/>
          <w:szCs w:val="24"/>
          <w:lang w:val="hy-AM"/>
        </w:rPr>
        <w:t>նկարները</w:t>
      </w:r>
      <w:r w:rsidRPr="00C02ECA">
        <w:rPr>
          <w:rFonts w:ascii="Sylfaen" w:hAnsi="Sylfaen"/>
          <w:sz w:val="24"/>
          <w:szCs w:val="24"/>
          <w:lang w:val="af-ZA"/>
        </w:rPr>
        <w:t xml:space="preserve">, </w:t>
      </w:r>
      <w:r w:rsidRPr="00AA2415">
        <w:rPr>
          <w:rFonts w:ascii="Sylfaen" w:hAnsi="Sylfaen"/>
          <w:sz w:val="24"/>
          <w:szCs w:val="24"/>
          <w:lang w:val="hy-AM"/>
        </w:rPr>
        <w:t>ջեռուցման</w:t>
      </w:r>
      <w:r w:rsidRPr="00C02ECA">
        <w:rPr>
          <w:rFonts w:ascii="Sylfaen" w:hAnsi="Sylfaen"/>
          <w:sz w:val="24"/>
          <w:szCs w:val="24"/>
          <w:lang w:val="af-ZA"/>
        </w:rPr>
        <w:t xml:space="preserve"> </w:t>
      </w:r>
      <w:r w:rsidRPr="00AA2415">
        <w:rPr>
          <w:rFonts w:ascii="Sylfaen" w:hAnsi="Sylfaen"/>
          <w:sz w:val="24"/>
          <w:szCs w:val="24"/>
          <w:lang w:val="hy-AM"/>
        </w:rPr>
        <w:t>սարքավորումները</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այլն</w:t>
      </w:r>
      <w:r w:rsidR="00E83BBA">
        <w:rPr>
          <w:rFonts w:ascii="Sylfaen" w:hAnsi="Sylfaen"/>
          <w:sz w:val="24"/>
          <w:szCs w:val="24"/>
          <w:lang w:val="hy-AM"/>
        </w:rPr>
        <w:t>)</w:t>
      </w:r>
      <w:r w:rsidRPr="00C02ECA">
        <w:rPr>
          <w:rFonts w:ascii="Sylfaen" w:hAnsi="Sylfaen"/>
          <w:sz w:val="24"/>
          <w:szCs w:val="24"/>
          <w:lang w:val="af-ZA"/>
        </w:rPr>
        <w:t>:</w:t>
      </w:r>
      <w:r>
        <w:rPr>
          <w:rFonts w:ascii="Sylfaen" w:hAnsi="Sylfaen"/>
          <w:sz w:val="24"/>
          <w:szCs w:val="24"/>
          <w:lang w:val="hy-AM"/>
        </w:rPr>
        <w:t xml:space="preserve"> </w:t>
      </w:r>
      <w:r w:rsidRPr="00AA2415">
        <w:rPr>
          <w:rFonts w:ascii="Sylfaen" w:hAnsi="Sylfaen"/>
          <w:sz w:val="24"/>
          <w:szCs w:val="24"/>
          <w:lang w:val="hy-AM"/>
        </w:rPr>
        <w:t>Համայնքի</w:t>
      </w:r>
      <w:r w:rsidRPr="00C02ECA">
        <w:rPr>
          <w:rFonts w:ascii="Sylfaen" w:hAnsi="Sylfaen"/>
          <w:sz w:val="24"/>
          <w:szCs w:val="24"/>
          <w:lang w:val="af-ZA"/>
        </w:rPr>
        <w:t xml:space="preserve"> </w:t>
      </w:r>
      <w:r w:rsidRPr="00AA2415">
        <w:rPr>
          <w:rFonts w:ascii="Sylfaen" w:hAnsi="Sylfaen"/>
          <w:sz w:val="24"/>
          <w:szCs w:val="24"/>
          <w:lang w:val="hy-AM"/>
        </w:rPr>
        <w:t>անշարժ</w:t>
      </w:r>
      <w:r w:rsidRPr="00C02ECA">
        <w:rPr>
          <w:rFonts w:ascii="Sylfaen" w:hAnsi="Sylfaen"/>
          <w:sz w:val="24"/>
          <w:szCs w:val="24"/>
          <w:lang w:val="af-ZA"/>
        </w:rPr>
        <w:t xml:space="preserve"> </w:t>
      </w:r>
      <w:r w:rsidRPr="00AA2415">
        <w:rPr>
          <w:rFonts w:ascii="Sylfaen" w:hAnsi="Sylfaen"/>
          <w:sz w:val="24"/>
          <w:szCs w:val="24"/>
          <w:lang w:val="hy-AM"/>
        </w:rPr>
        <w:t>գույքի</w:t>
      </w:r>
      <w:r w:rsidRPr="00C02ECA">
        <w:rPr>
          <w:rFonts w:ascii="Sylfaen" w:hAnsi="Sylfaen"/>
          <w:sz w:val="24"/>
          <w:szCs w:val="24"/>
          <w:lang w:val="af-ZA"/>
        </w:rPr>
        <w:t xml:space="preserve"> </w:t>
      </w:r>
      <w:r w:rsidRPr="00AA2415">
        <w:rPr>
          <w:rFonts w:ascii="Sylfaen" w:hAnsi="Sylfaen"/>
          <w:sz w:val="24"/>
          <w:szCs w:val="24"/>
          <w:lang w:val="hy-AM"/>
        </w:rPr>
        <w:t>մի</w:t>
      </w:r>
      <w:r w:rsidRPr="00C02ECA">
        <w:rPr>
          <w:rFonts w:ascii="Sylfaen" w:hAnsi="Sylfaen"/>
          <w:sz w:val="24"/>
          <w:szCs w:val="24"/>
          <w:lang w:val="af-ZA"/>
        </w:rPr>
        <w:t xml:space="preserve"> </w:t>
      </w:r>
      <w:r w:rsidRPr="00AA2415">
        <w:rPr>
          <w:rFonts w:ascii="Sylfaen" w:hAnsi="Sylfaen"/>
          <w:sz w:val="24"/>
          <w:szCs w:val="24"/>
          <w:lang w:val="hy-AM"/>
        </w:rPr>
        <w:t>մասի</w:t>
      </w:r>
      <w:r w:rsidRPr="00C02ECA">
        <w:rPr>
          <w:rFonts w:ascii="Sylfaen" w:hAnsi="Sylfaen"/>
          <w:sz w:val="24"/>
          <w:szCs w:val="24"/>
          <w:lang w:val="af-ZA"/>
        </w:rPr>
        <w:t xml:space="preserve"> </w:t>
      </w:r>
      <w:r w:rsidRPr="00AA2415">
        <w:rPr>
          <w:rFonts w:ascii="Sylfaen" w:hAnsi="Sylfaen"/>
          <w:sz w:val="24"/>
          <w:szCs w:val="24"/>
          <w:lang w:val="hy-AM"/>
        </w:rPr>
        <w:t>ֆիզիկական</w:t>
      </w:r>
      <w:r w:rsidRPr="00C02ECA">
        <w:rPr>
          <w:rFonts w:ascii="Sylfaen" w:hAnsi="Sylfaen"/>
          <w:sz w:val="24"/>
          <w:szCs w:val="24"/>
          <w:lang w:val="af-ZA"/>
        </w:rPr>
        <w:t xml:space="preserve"> </w:t>
      </w:r>
      <w:r w:rsidRPr="00AA2415">
        <w:rPr>
          <w:rFonts w:ascii="Sylfaen" w:hAnsi="Sylfaen"/>
          <w:sz w:val="24"/>
          <w:szCs w:val="24"/>
          <w:lang w:val="hy-AM"/>
        </w:rPr>
        <w:t>մաշվածությունը</w:t>
      </w:r>
      <w:r w:rsidRPr="00C02ECA">
        <w:rPr>
          <w:rFonts w:ascii="Sylfaen" w:hAnsi="Sylfaen"/>
          <w:sz w:val="24"/>
          <w:szCs w:val="24"/>
          <w:lang w:val="af-ZA"/>
        </w:rPr>
        <w:t xml:space="preserve"> </w:t>
      </w:r>
      <w:r w:rsidRPr="00AA2415">
        <w:rPr>
          <w:rFonts w:ascii="Sylfaen" w:hAnsi="Sylfaen"/>
          <w:sz w:val="24"/>
          <w:szCs w:val="24"/>
          <w:lang w:val="hy-AM"/>
        </w:rPr>
        <w:t>շատ</w:t>
      </w:r>
      <w:r w:rsidRPr="00C02ECA">
        <w:rPr>
          <w:rFonts w:ascii="Sylfaen" w:hAnsi="Sylfaen"/>
          <w:sz w:val="24"/>
          <w:szCs w:val="24"/>
          <w:lang w:val="af-ZA"/>
        </w:rPr>
        <w:t xml:space="preserve"> </w:t>
      </w:r>
      <w:r w:rsidRPr="00AA2415">
        <w:rPr>
          <w:rFonts w:ascii="Sylfaen" w:hAnsi="Sylfaen"/>
          <w:sz w:val="24"/>
          <w:szCs w:val="24"/>
          <w:lang w:val="hy-AM"/>
        </w:rPr>
        <w:t>բարձր</w:t>
      </w:r>
      <w:r w:rsidRPr="00C02ECA">
        <w:rPr>
          <w:rFonts w:ascii="Sylfaen" w:hAnsi="Sylfaen"/>
          <w:sz w:val="24"/>
          <w:szCs w:val="24"/>
          <w:lang w:val="af-ZA"/>
        </w:rPr>
        <w:t xml:space="preserve"> </w:t>
      </w:r>
      <w:r w:rsidRPr="00AA2415">
        <w:rPr>
          <w:rFonts w:ascii="Sylfaen" w:hAnsi="Sylfaen"/>
          <w:sz w:val="24"/>
          <w:szCs w:val="24"/>
          <w:lang w:val="hy-AM"/>
        </w:rPr>
        <w:t>է</w:t>
      </w:r>
      <w:r w:rsidRPr="00C02ECA">
        <w:rPr>
          <w:rFonts w:ascii="Sylfaen" w:hAnsi="Sylfaen"/>
          <w:sz w:val="24"/>
          <w:szCs w:val="24"/>
          <w:lang w:val="af-ZA"/>
        </w:rPr>
        <w:t xml:space="preserve">:                      </w:t>
      </w:r>
      <w:r w:rsidRPr="00AA2415">
        <w:rPr>
          <w:rFonts w:ascii="Sylfaen" w:hAnsi="Sylfaen"/>
          <w:sz w:val="24"/>
          <w:szCs w:val="24"/>
          <w:lang w:val="hy-AM"/>
        </w:rPr>
        <w:t>Վթարային</w:t>
      </w:r>
      <w:r w:rsidRPr="00C02ECA">
        <w:rPr>
          <w:rFonts w:ascii="Sylfaen" w:hAnsi="Sylfaen"/>
          <w:sz w:val="24"/>
          <w:szCs w:val="24"/>
          <w:lang w:val="af-ZA"/>
        </w:rPr>
        <w:t xml:space="preserve"> </w:t>
      </w:r>
      <w:r w:rsidRPr="00AA2415">
        <w:rPr>
          <w:rFonts w:ascii="Sylfaen" w:hAnsi="Sylfaen"/>
          <w:sz w:val="24"/>
          <w:szCs w:val="24"/>
          <w:lang w:val="hy-AM"/>
        </w:rPr>
        <w:t>վիճակում</w:t>
      </w:r>
      <w:r w:rsidRPr="00C02ECA">
        <w:rPr>
          <w:rFonts w:ascii="Sylfaen" w:hAnsi="Sylfaen"/>
          <w:sz w:val="24"/>
          <w:szCs w:val="24"/>
          <w:lang w:val="af-ZA"/>
        </w:rPr>
        <w:t xml:space="preserve"> </w:t>
      </w:r>
      <w:r w:rsidRPr="00AA2415">
        <w:rPr>
          <w:rFonts w:ascii="Sylfaen" w:hAnsi="Sylfaen"/>
          <w:sz w:val="24"/>
          <w:szCs w:val="24"/>
          <w:lang w:val="hy-AM"/>
        </w:rPr>
        <w:t>են</w:t>
      </w:r>
      <w:r w:rsidRPr="00C02ECA">
        <w:rPr>
          <w:rFonts w:ascii="Sylfaen" w:hAnsi="Sylfaen"/>
          <w:sz w:val="24"/>
          <w:szCs w:val="24"/>
          <w:lang w:val="af-ZA"/>
        </w:rPr>
        <w:t xml:space="preserve"> </w:t>
      </w:r>
      <w:r w:rsidRPr="00AA2415">
        <w:rPr>
          <w:rFonts w:ascii="Sylfaen" w:hAnsi="Sylfaen"/>
          <w:sz w:val="24"/>
          <w:szCs w:val="24"/>
          <w:lang w:val="hy-AM"/>
        </w:rPr>
        <w:t>բնակելի</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հանրակացարանի</w:t>
      </w:r>
      <w:r w:rsidRPr="00C02ECA">
        <w:rPr>
          <w:rFonts w:ascii="Sylfaen" w:hAnsi="Sylfaen"/>
          <w:sz w:val="24"/>
          <w:szCs w:val="24"/>
          <w:lang w:val="af-ZA"/>
        </w:rPr>
        <w:t xml:space="preserve"> </w:t>
      </w:r>
      <w:r w:rsidRPr="00AA2415">
        <w:rPr>
          <w:rFonts w:ascii="Sylfaen" w:hAnsi="Sylfaen"/>
          <w:sz w:val="24"/>
          <w:szCs w:val="24"/>
          <w:lang w:val="hy-AM"/>
        </w:rPr>
        <w:t>շենքերը</w:t>
      </w:r>
      <w:r w:rsidRPr="00C02ECA">
        <w:rPr>
          <w:rFonts w:ascii="Sylfaen" w:hAnsi="Sylfaen"/>
          <w:sz w:val="24"/>
          <w:szCs w:val="24"/>
          <w:lang w:val="af-ZA"/>
        </w:rPr>
        <w:t xml:space="preserve">:  </w:t>
      </w:r>
      <w:r w:rsidRPr="00AA2415">
        <w:rPr>
          <w:rFonts w:ascii="Sylfaen" w:hAnsi="Sylfaen"/>
          <w:sz w:val="24"/>
          <w:szCs w:val="24"/>
          <w:lang w:val="hy-AM"/>
        </w:rPr>
        <w:t>Շուրջ</w:t>
      </w:r>
      <w:r w:rsidRPr="00C02ECA">
        <w:rPr>
          <w:rFonts w:ascii="Sylfaen" w:hAnsi="Sylfaen"/>
          <w:sz w:val="24"/>
          <w:szCs w:val="24"/>
          <w:lang w:val="af-ZA"/>
        </w:rPr>
        <w:t xml:space="preserve"> 26 </w:t>
      </w:r>
      <w:r w:rsidRPr="00AA2415">
        <w:rPr>
          <w:rFonts w:ascii="Sylfaen" w:hAnsi="Sylfaen"/>
          <w:sz w:val="24"/>
          <w:szCs w:val="24"/>
          <w:lang w:val="hy-AM"/>
        </w:rPr>
        <w:t>տարի</w:t>
      </w:r>
      <w:r w:rsidRPr="00C02ECA">
        <w:rPr>
          <w:rFonts w:ascii="Sylfaen" w:hAnsi="Sylfaen"/>
          <w:sz w:val="24"/>
          <w:szCs w:val="24"/>
          <w:lang w:val="af-ZA"/>
        </w:rPr>
        <w:t xml:space="preserve"> </w:t>
      </w:r>
      <w:r w:rsidRPr="00AA2415">
        <w:rPr>
          <w:rFonts w:ascii="Sylfaen" w:hAnsi="Sylfaen"/>
          <w:sz w:val="24"/>
          <w:szCs w:val="24"/>
          <w:lang w:val="hy-AM"/>
        </w:rPr>
        <w:t>անուշադրության</w:t>
      </w:r>
      <w:r w:rsidRPr="00C02ECA">
        <w:rPr>
          <w:rFonts w:ascii="Sylfaen" w:hAnsi="Sylfaen"/>
          <w:sz w:val="24"/>
          <w:szCs w:val="24"/>
          <w:lang w:val="af-ZA"/>
        </w:rPr>
        <w:t xml:space="preserve"> </w:t>
      </w:r>
      <w:r w:rsidRPr="00AA2415">
        <w:rPr>
          <w:rFonts w:ascii="Sylfaen" w:hAnsi="Sylfaen"/>
          <w:sz w:val="24"/>
          <w:szCs w:val="24"/>
          <w:lang w:val="hy-AM"/>
        </w:rPr>
        <w:t>մատնված</w:t>
      </w:r>
      <w:r w:rsidRPr="00C02ECA">
        <w:rPr>
          <w:rFonts w:ascii="Sylfaen" w:hAnsi="Sylfaen"/>
          <w:sz w:val="24"/>
          <w:szCs w:val="24"/>
          <w:lang w:val="af-ZA"/>
        </w:rPr>
        <w:t xml:space="preserve"> </w:t>
      </w:r>
      <w:r w:rsidRPr="00AA2415">
        <w:rPr>
          <w:rFonts w:ascii="Sylfaen" w:hAnsi="Sylfaen"/>
          <w:sz w:val="24"/>
          <w:szCs w:val="24"/>
          <w:lang w:val="hy-AM"/>
        </w:rPr>
        <w:t>կիսակառույց</w:t>
      </w:r>
      <w:r w:rsidRPr="00C02ECA">
        <w:rPr>
          <w:rFonts w:ascii="Sylfaen" w:hAnsi="Sylfaen"/>
          <w:sz w:val="24"/>
          <w:szCs w:val="24"/>
          <w:lang w:val="af-ZA"/>
        </w:rPr>
        <w:t xml:space="preserve"> </w:t>
      </w:r>
      <w:r w:rsidRPr="00AA2415">
        <w:rPr>
          <w:rFonts w:ascii="Sylfaen" w:hAnsi="Sylfaen"/>
          <w:sz w:val="24"/>
          <w:szCs w:val="24"/>
          <w:lang w:val="hy-AM"/>
        </w:rPr>
        <w:t>բնակելի</w:t>
      </w:r>
      <w:r w:rsidRPr="00C02ECA">
        <w:rPr>
          <w:rFonts w:ascii="Sylfaen" w:hAnsi="Sylfaen"/>
          <w:sz w:val="24"/>
          <w:szCs w:val="24"/>
          <w:lang w:val="af-ZA"/>
        </w:rPr>
        <w:t xml:space="preserve"> </w:t>
      </w:r>
      <w:r w:rsidRPr="00AA2415">
        <w:rPr>
          <w:rFonts w:ascii="Sylfaen" w:hAnsi="Sylfaen"/>
          <w:sz w:val="24"/>
          <w:szCs w:val="24"/>
          <w:lang w:val="hy-AM"/>
        </w:rPr>
        <w:t>շենքերը</w:t>
      </w:r>
      <w:r w:rsidRPr="00C02ECA">
        <w:rPr>
          <w:rFonts w:ascii="Sylfaen" w:hAnsi="Sylfaen"/>
          <w:sz w:val="24"/>
          <w:szCs w:val="24"/>
          <w:lang w:val="af-ZA"/>
        </w:rPr>
        <w:t xml:space="preserve"> </w:t>
      </w:r>
      <w:r w:rsidRPr="00AA2415">
        <w:rPr>
          <w:rFonts w:ascii="Sylfaen" w:hAnsi="Sylfaen"/>
          <w:sz w:val="24"/>
          <w:szCs w:val="24"/>
          <w:lang w:val="hy-AM"/>
        </w:rPr>
        <w:t>շուտով</w:t>
      </w:r>
      <w:r w:rsidRPr="00C02ECA">
        <w:rPr>
          <w:rFonts w:ascii="Sylfaen" w:hAnsi="Sylfaen"/>
          <w:sz w:val="24"/>
          <w:szCs w:val="24"/>
          <w:lang w:val="af-ZA"/>
        </w:rPr>
        <w:t xml:space="preserve"> </w:t>
      </w:r>
      <w:r w:rsidRPr="00AA2415">
        <w:rPr>
          <w:rFonts w:ascii="Sylfaen" w:hAnsi="Sylfaen"/>
          <w:sz w:val="24"/>
          <w:szCs w:val="24"/>
          <w:lang w:val="hy-AM"/>
        </w:rPr>
        <w:t>կկորցնեն</w:t>
      </w:r>
      <w:r w:rsidRPr="00C02ECA">
        <w:rPr>
          <w:rFonts w:ascii="Sylfaen" w:hAnsi="Sylfaen"/>
          <w:sz w:val="24"/>
          <w:szCs w:val="24"/>
          <w:lang w:val="af-ZA"/>
        </w:rPr>
        <w:t xml:space="preserve"> </w:t>
      </w:r>
      <w:r w:rsidRPr="00AA2415">
        <w:rPr>
          <w:rFonts w:ascii="Sylfaen" w:hAnsi="Sylfaen"/>
          <w:sz w:val="24"/>
          <w:szCs w:val="24"/>
          <w:lang w:val="hy-AM"/>
        </w:rPr>
        <w:t>իրենց</w:t>
      </w:r>
      <w:r w:rsidRPr="00C02ECA">
        <w:rPr>
          <w:rFonts w:ascii="Sylfaen" w:hAnsi="Sylfaen"/>
          <w:sz w:val="24"/>
          <w:szCs w:val="24"/>
          <w:lang w:val="af-ZA"/>
        </w:rPr>
        <w:t xml:space="preserve"> </w:t>
      </w:r>
      <w:r w:rsidRPr="00AA2415">
        <w:rPr>
          <w:rFonts w:ascii="Sylfaen" w:hAnsi="Sylfaen"/>
          <w:sz w:val="24"/>
          <w:szCs w:val="24"/>
          <w:lang w:val="hy-AM"/>
        </w:rPr>
        <w:t>պիտանելիությունը</w:t>
      </w:r>
      <w:r w:rsidRPr="00C02ECA">
        <w:rPr>
          <w:rFonts w:ascii="Sylfaen" w:hAnsi="Sylfaen"/>
          <w:sz w:val="24"/>
          <w:szCs w:val="24"/>
          <w:lang w:val="af-ZA"/>
        </w:rPr>
        <w:t xml:space="preserve">:  </w:t>
      </w:r>
      <w:r w:rsidRPr="00AA2415">
        <w:rPr>
          <w:rFonts w:ascii="Sylfaen" w:hAnsi="Sylfaen"/>
          <w:sz w:val="24"/>
          <w:szCs w:val="24"/>
          <w:lang w:val="hy-AM"/>
        </w:rPr>
        <w:t>Բավարար</w:t>
      </w:r>
      <w:r w:rsidRPr="00C02ECA">
        <w:rPr>
          <w:rFonts w:ascii="Sylfaen" w:hAnsi="Sylfaen"/>
          <w:sz w:val="24"/>
          <w:szCs w:val="24"/>
          <w:lang w:val="af-ZA"/>
        </w:rPr>
        <w:t xml:space="preserve"> </w:t>
      </w:r>
      <w:r w:rsidRPr="00AA2415">
        <w:rPr>
          <w:rFonts w:ascii="Sylfaen" w:hAnsi="Sylfaen"/>
          <w:sz w:val="24"/>
          <w:szCs w:val="24"/>
          <w:lang w:val="hy-AM"/>
        </w:rPr>
        <w:t>չէ</w:t>
      </w:r>
      <w:r w:rsidRPr="00C02ECA">
        <w:rPr>
          <w:rFonts w:ascii="Sylfaen" w:hAnsi="Sylfaen"/>
          <w:sz w:val="24"/>
          <w:szCs w:val="24"/>
          <w:lang w:val="af-ZA"/>
        </w:rPr>
        <w:t xml:space="preserve"> </w:t>
      </w:r>
      <w:r w:rsidRPr="00AA2415">
        <w:rPr>
          <w:rFonts w:ascii="Sylfaen" w:hAnsi="Sylfaen"/>
          <w:sz w:val="24"/>
          <w:szCs w:val="24"/>
          <w:lang w:val="hy-AM"/>
        </w:rPr>
        <w:t>մյուս</w:t>
      </w:r>
      <w:r w:rsidRPr="00C02ECA">
        <w:rPr>
          <w:rFonts w:ascii="Sylfaen" w:hAnsi="Sylfaen"/>
          <w:sz w:val="24"/>
          <w:szCs w:val="24"/>
          <w:lang w:val="af-ZA"/>
        </w:rPr>
        <w:t xml:space="preserve"> </w:t>
      </w:r>
      <w:r w:rsidRPr="00AA2415">
        <w:rPr>
          <w:rFonts w:ascii="Sylfaen" w:hAnsi="Sylfaen"/>
          <w:sz w:val="24"/>
          <w:szCs w:val="24"/>
          <w:lang w:val="hy-AM"/>
        </w:rPr>
        <w:t>հանրակացարանների</w:t>
      </w:r>
      <w:r w:rsidRPr="00C02ECA">
        <w:rPr>
          <w:rFonts w:ascii="Sylfaen" w:hAnsi="Sylfaen"/>
          <w:sz w:val="24"/>
          <w:szCs w:val="24"/>
          <w:lang w:val="af-ZA"/>
        </w:rPr>
        <w:t xml:space="preserve"> </w:t>
      </w:r>
      <w:r w:rsidRPr="00AA2415">
        <w:rPr>
          <w:rFonts w:ascii="Sylfaen" w:hAnsi="Sylfaen"/>
          <w:sz w:val="24"/>
          <w:szCs w:val="24"/>
          <w:lang w:val="hy-AM"/>
        </w:rPr>
        <w:t>շենքային</w:t>
      </w:r>
      <w:r w:rsidRPr="00C02ECA">
        <w:rPr>
          <w:rFonts w:ascii="Sylfaen" w:hAnsi="Sylfaen"/>
          <w:sz w:val="24"/>
          <w:szCs w:val="24"/>
          <w:lang w:val="af-ZA"/>
        </w:rPr>
        <w:t xml:space="preserve"> </w:t>
      </w:r>
      <w:r w:rsidRPr="00AA2415">
        <w:rPr>
          <w:rFonts w:ascii="Sylfaen" w:hAnsi="Sylfaen"/>
          <w:sz w:val="24"/>
          <w:szCs w:val="24"/>
          <w:lang w:val="hy-AM"/>
        </w:rPr>
        <w:t>պայմանները</w:t>
      </w:r>
      <w:r w:rsidRPr="00C02ECA">
        <w:rPr>
          <w:rFonts w:ascii="Sylfaen" w:hAnsi="Sylfaen"/>
          <w:sz w:val="24"/>
          <w:szCs w:val="24"/>
          <w:lang w:val="af-ZA"/>
        </w:rPr>
        <w:t xml:space="preserve">: </w:t>
      </w:r>
      <w:r w:rsidRPr="00AA2415">
        <w:rPr>
          <w:rFonts w:ascii="Sylfaen" w:hAnsi="Sylfaen"/>
          <w:sz w:val="24"/>
          <w:szCs w:val="24"/>
          <w:lang w:val="hy-AM"/>
        </w:rPr>
        <w:t>Վերանորոգման</w:t>
      </w:r>
      <w:r w:rsidRPr="00C02ECA">
        <w:rPr>
          <w:rFonts w:ascii="Sylfaen" w:hAnsi="Sylfaen"/>
          <w:sz w:val="24"/>
          <w:szCs w:val="24"/>
          <w:lang w:val="af-ZA"/>
        </w:rPr>
        <w:t xml:space="preserve"> </w:t>
      </w:r>
      <w:r w:rsidRPr="00AA2415">
        <w:rPr>
          <w:rFonts w:ascii="Sylfaen" w:hAnsi="Sylfaen"/>
          <w:sz w:val="24"/>
          <w:szCs w:val="24"/>
          <w:lang w:val="hy-AM"/>
        </w:rPr>
        <w:t>կարիք</w:t>
      </w:r>
      <w:r w:rsidRPr="00C02ECA">
        <w:rPr>
          <w:rFonts w:ascii="Sylfaen" w:hAnsi="Sylfaen"/>
          <w:sz w:val="24"/>
          <w:szCs w:val="24"/>
          <w:lang w:val="af-ZA"/>
        </w:rPr>
        <w:t xml:space="preserve"> </w:t>
      </w:r>
      <w:r w:rsidRPr="00AA2415">
        <w:rPr>
          <w:rFonts w:ascii="Sylfaen" w:hAnsi="Sylfaen"/>
          <w:sz w:val="24"/>
          <w:szCs w:val="24"/>
          <w:lang w:val="hy-AM"/>
        </w:rPr>
        <w:t>ունեն</w:t>
      </w:r>
      <w:r w:rsidRPr="00C02ECA">
        <w:rPr>
          <w:rFonts w:ascii="Sylfaen" w:hAnsi="Sylfaen"/>
          <w:sz w:val="24"/>
          <w:szCs w:val="24"/>
          <w:lang w:val="af-ZA"/>
        </w:rPr>
        <w:t xml:space="preserve"> </w:t>
      </w:r>
      <w:r w:rsidRPr="00AA2415">
        <w:rPr>
          <w:rFonts w:ascii="Sylfaen" w:hAnsi="Sylfaen"/>
          <w:sz w:val="24"/>
          <w:szCs w:val="24"/>
          <w:lang w:val="hy-AM"/>
        </w:rPr>
        <w:t>շատ</w:t>
      </w:r>
      <w:r w:rsidRPr="00C02ECA">
        <w:rPr>
          <w:rFonts w:ascii="Sylfaen" w:hAnsi="Sylfaen"/>
          <w:sz w:val="24"/>
          <w:szCs w:val="24"/>
          <w:lang w:val="af-ZA"/>
        </w:rPr>
        <w:t xml:space="preserve"> </w:t>
      </w:r>
      <w:r w:rsidRPr="00AA2415">
        <w:rPr>
          <w:rFonts w:ascii="Sylfaen" w:hAnsi="Sylfaen"/>
          <w:sz w:val="24"/>
          <w:szCs w:val="24"/>
          <w:lang w:val="hy-AM"/>
        </w:rPr>
        <w:t>բնակելի</w:t>
      </w:r>
      <w:r w:rsidRPr="00C02ECA">
        <w:rPr>
          <w:rFonts w:ascii="Sylfaen" w:hAnsi="Sylfaen"/>
          <w:sz w:val="24"/>
          <w:szCs w:val="24"/>
          <w:lang w:val="af-ZA"/>
        </w:rPr>
        <w:t xml:space="preserve"> </w:t>
      </w:r>
      <w:r w:rsidRPr="00AA2415">
        <w:rPr>
          <w:rFonts w:ascii="Sylfaen" w:hAnsi="Sylfaen"/>
          <w:sz w:val="24"/>
          <w:szCs w:val="24"/>
          <w:lang w:val="hy-AM"/>
        </w:rPr>
        <w:t>շենքերի</w:t>
      </w:r>
      <w:r w:rsidRPr="00C02ECA">
        <w:rPr>
          <w:rFonts w:ascii="Sylfaen" w:hAnsi="Sylfaen"/>
          <w:sz w:val="24"/>
          <w:szCs w:val="24"/>
          <w:lang w:val="af-ZA"/>
        </w:rPr>
        <w:t xml:space="preserve"> </w:t>
      </w:r>
      <w:r w:rsidRPr="00AA2415">
        <w:rPr>
          <w:rFonts w:ascii="Sylfaen" w:hAnsi="Sylfaen"/>
          <w:sz w:val="24"/>
          <w:szCs w:val="24"/>
          <w:lang w:val="hy-AM"/>
        </w:rPr>
        <w:t>տանիքները</w:t>
      </w:r>
      <w:r w:rsidRPr="00C02ECA">
        <w:rPr>
          <w:rFonts w:ascii="Sylfaen" w:hAnsi="Sylfaen"/>
          <w:sz w:val="24"/>
          <w:szCs w:val="24"/>
          <w:lang w:val="af-ZA"/>
        </w:rPr>
        <w:t xml:space="preserve">, </w:t>
      </w:r>
      <w:r w:rsidRPr="00AA2415">
        <w:rPr>
          <w:rFonts w:ascii="Sylfaen" w:hAnsi="Sylfaen"/>
          <w:sz w:val="24"/>
          <w:szCs w:val="24"/>
          <w:lang w:val="hy-AM"/>
        </w:rPr>
        <w:t>շքամուտքերը</w:t>
      </w:r>
      <w:r w:rsidRPr="00C02ECA">
        <w:rPr>
          <w:rFonts w:ascii="Sylfaen" w:hAnsi="Sylfaen"/>
          <w:sz w:val="24"/>
          <w:szCs w:val="24"/>
          <w:lang w:val="af-ZA"/>
        </w:rPr>
        <w:t xml:space="preserve">, </w:t>
      </w:r>
      <w:r w:rsidRPr="00AA2415">
        <w:rPr>
          <w:rFonts w:ascii="Sylfaen" w:hAnsi="Sylfaen"/>
          <w:sz w:val="24"/>
          <w:szCs w:val="24"/>
          <w:lang w:val="hy-AM"/>
        </w:rPr>
        <w:t>բավարար</w:t>
      </w:r>
      <w:r w:rsidRPr="00C02ECA">
        <w:rPr>
          <w:rFonts w:ascii="Sylfaen" w:hAnsi="Sylfaen"/>
          <w:sz w:val="24"/>
          <w:szCs w:val="24"/>
          <w:lang w:val="af-ZA"/>
        </w:rPr>
        <w:t xml:space="preserve"> </w:t>
      </w:r>
      <w:r w:rsidRPr="00AA2415">
        <w:rPr>
          <w:rFonts w:ascii="Sylfaen" w:hAnsi="Sylfaen"/>
          <w:sz w:val="24"/>
          <w:szCs w:val="24"/>
          <w:lang w:val="hy-AM"/>
        </w:rPr>
        <w:t>չեն</w:t>
      </w:r>
      <w:r w:rsidRPr="00C02ECA">
        <w:rPr>
          <w:rFonts w:ascii="Sylfaen" w:hAnsi="Sylfaen"/>
          <w:sz w:val="24"/>
          <w:szCs w:val="24"/>
          <w:lang w:val="af-ZA"/>
        </w:rPr>
        <w:t xml:space="preserve"> </w:t>
      </w:r>
      <w:r w:rsidRPr="00AA2415">
        <w:rPr>
          <w:rFonts w:ascii="Sylfaen" w:hAnsi="Sylfaen"/>
          <w:sz w:val="24"/>
          <w:szCs w:val="24"/>
          <w:lang w:val="hy-AM"/>
        </w:rPr>
        <w:t>գործում</w:t>
      </w:r>
      <w:r w:rsidRPr="00C02ECA">
        <w:rPr>
          <w:rFonts w:ascii="Sylfaen" w:hAnsi="Sylfaen"/>
          <w:sz w:val="24"/>
          <w:szCs w:val="24"/>
          <w:lang w:val="af-ZA"/>
        </w:rPr>
        <w:t xml:space="preserve"> </w:t>
      </w:r>
      <w:r w:rsidRPr="00AA2415">
        <w:rPr>
          <w:rFonts w:ascii="Sylfaen" w:hAnsi="Sylfaen"/>
          <w:sz w:val="24"/>
          <w:szCs w:val="24"/>
          <w:lang w:val="hy-AM"/>
        </w:rPr>
        <w:t>կոյուղագծերը</w:t>
      </w:r>
      <w:r w:rsidRPr="00C02ECA">
        <w:rPr>
          <w:rFonts w:ascii="Sylfaen" w:hAnsi="Sylfaen"/>
          <w:sz w:val="24"/>
          <w:szCs w:val="24"/>
          <w:lang w:val="af-ZA"/>
        </w:rPr>
        <w:t xml:space="preserve">, </w:t>
      </w:r>
      <w:r w:rsidRPr="00AA2415">
        <w:rPr>
          <w:rFonts w:ascii="Sylfaen" w:hAnsi="Sylfaen"/>
          <w:sz w:val="24"/>
          <w:szCs w:val="24"/>
          <w:lang w:val="hy-AM"/>
        </w:rPr>
        <w:t>դրենաժային</w:t>
      </w:r>
      <w:r w:rsidRPr="00C02ECA">
        <w:rPr>
          <w:rFonts w:ascii="Sylfaen" w:hAnsi="Sylfaen"/>
          <w:sz w:val="24"/>
          <w:szCs w:val="24"/>
          <w:lang w:val="af-ZA"/>
        </w:rPr>
        <w:t xml:space="preserve"> </w:t>
      </w:r>
      <w:r w:rsidRPr="00AA2415">
        <w:rPr>
          <w:rFonts w:ascii="Sylfaen" w:hAnsi="Sylfaen"/>
          <w:sz w:val="24"/>
          <w:szCs w:val="24"/>
          <w:lang w:val="hy-AM"/>
        </w:rPr>
        <w:t>համակարգերը</w:t>
      </w:r>
      <w:r w:rsidRPr="00C02ECA">
        <w:rPr>
          <w:rFonts w:ascii="Sylfaen" w:hAnsi="Sylfaen"/>
          <w:sz w:val="24"/>
          <w:szCs w:val="24"/>
          <w:lang w:val="af-ZA"/>
        </w:rPr>
        <w:t xml:space="preserve">, </w:t>
      </w:r>
      <w:r w:rsidRPr="00AA2415">
        <w:rPr>
          <w:rFonts w:ascii="Sylfaen" w:hAnsi="Sylfaen"/>
          <w:sz w:val="24"/>
          <w:szCs w:val="24"/>
          <w:lang w:val="hy-AM"/>
        </w:rPr>
        <w:t>համայնքը</w:t>
      </w:r>
      <w:r w:rsidRPr="00C02ECA">
        <w:rPr>
          <w:rFonts w:ascii="Sylfaen" w:hAnsi="Sylfaen"/>
          <w:sz w:val="24"/>
          <w:szCs w:val="24"/>
          <w:lang w:val="af-ZA"/>
        </w:rPr>
        <w:t xml:space="preserve"> </w:t>
      </w:r>
      <w:r w:rsidRPr="00AA2415">
        <w:rPr>
          <w:rFonts w:ascii="Sylfaen" w:hAnsi="Sylfaen"/>
          <w:sz w:val="24"/>
          <w:szCs w:val="24"/>
          <w:lang w:val="hy-AM"/>
        </w:rPr>
        <w:t>ոռոգման</w:t>
      </w:r>
      <w:r w:rsidRPr="00C02ECA">
        <w:rPr>
          <w:rFonts w:ascii="Sylfaen" w:hAnsi="Sylfaen"/>
          <w:sz w:val="24"/>
          <w:szCs w:val="24"/>
          <w:lang w:val="af-ZA"/>
        </w:rPr>
        <w:t xml:space="preserve"> </w:t>
      </w:r>
      <w:r w:rsidRPr="00AA2415">
        <w:rPr>
          <w:rFonts w:ascii="Sylfaen" w:hAnsi="Sylfaen"/>
          <w:sz w:val="24"/>
          <w:szCs w:val="24"/>
          <w:lang w:val="hy-AM"/>
        </w:rPr>
        <w:t>ցանցի</w:t>
      </w:r>
      <w:r w:rsidRPr="00C02ECA">
        <w:rPr>
          <w:rFonts w:ascii="Sylfaen" w:hAnsi="Sylfaen"/>
          <w:sz w:val="24"/>
          <w:szCs w:val="24"/>
          <w:lang w:val="af-ZA"/>
        </w:rPr>
        <w:t xml:space="preserve"> </w:t>
      </w:r>
      <w:r w:rsidRPr="00AA2415">
        <w:rPr>
          <w:rFonts w:ascii="Sylfaen" w:hAnsi="Sylfaen"/>
          <w:sz w:val="24"/>
          <w:szCs w:val="24"/>
          <w:lang w:val="hy-AM"/>
        </w:rPr>
        <w:t>անհետաձգելի</w:t>
      </w:r>
      <w:r w:rsidRPr="00C02ECA">
        <w:rPr>
          <w:rFonts w:ascii="Sylfaen" w:hAnsi="Sylfaen"/>
          <w:sz w:val="24"/>
          <w:szCs w:val="24"/>
          <w:lang w:val="af-ZA"/>
        </w:rPr>
        <w:t xml:space="preserve"> </w:t>
      </w:r>
      <w:r w:rsidRPr="00AA2415">
        <w:rPr>
          <w:rFonts w:ascii="Sylfaen" w:hAnsi="Sylfaen"/>
          <w:sz w:val="24"/>
          <w:szCs w:val="24"/>
          <w:lang w:val="hy-AM"/>
        </w:rPr>
        <w:t>կառուցման</w:t>
      </w:r>
      <w:r w:rsidRPr="00C02ECA">
        <w:rPr>
          <w:rFonts w:ascii="Sylfaen" w:hAnsi="Sylfaen"/>
          <w:sz w:val="24"/>
          <w:szCs w:val="24"/>
          <w:lang w:val="af-ZA"/>
        </w:rPr>
        <w:t xml:space="preserve"> </w:t>
      </w:r>
      <w:r w:rsidRPr="00AA2415">
        <w:rPr>
          <w:rFonts w:ascii="Sylfaen" w:hAnsi="Sylfaen"/>
          <w:sz w:val="24"/>
          <w:szCs w:val="24"/>
          <w:lang w:val="hy-AM"/>
        </w:rPr>
        <w:t>կարիք</w:t>
      </w:r>
      <w:r w:rsidRPr="00C02ECA">
        <w:rPr>
          <w:rFonts w:ascii="Sylfaen" w:hAnsi="Sylfaen"/>
          <w:sz w:val="24"/>
          <w:szCs w:val="24"/>
          <w:lang w:val="af-ZA"/>
        </w:rPr>
        <w:t xml:space="preserve"> </w:t>
      </w:r>
      <w:r w:rsidRPr="00AA2415">
        <w:rPr>
          <w:rFonts w:ascii="Sylfaen" w:hAnsi="Sylfaen"/>
          <w:sz w:val="24"/>
          <w:szCs w:val="24"/>
          <w:lang w:val="hy-AM"/>
        </w:rPr>
        <w:t>է</w:t>
      </w:r>
      <w:r w:rsidRPr="00C02ECA">
        <w:rPr>
          <w:rFonts w:ascii="Sylfaen" w:hAnsi="Sylfaen"/>
          <w:sz w:val="24"/>
          <w:szCs w:val="24"/>
          <w:lang w:val="af-ZA"/>
        </w:rPr>
        <w:t xml:space="preserve"> </w:t>
      </w:r>
      <w:r w:rsidRPr="00AA2415">
        <w:rPr>
          <w:rFonts w:ascii="Sylfaen" w:hAnsi="Sylfaen"/>
          <w:sz w:val="24"/>
          <w:szCs w:val="24"/>
          <w:lang w:val="hy-AM"/>
        </w:rPr>
        <w:t>զգում</w:t>
      </w:r>
      <w:r w:rsidRPr="00C02ECA">
        <w:rPr>
          <w:rFonts w:ascii="Sylfaen" w:hAnsi="Sylfaen"/>
          <w:sz w:val="24"/>
          <w:szCs w:val="24"/>
          <w:lang w:val="af-ZA"/>
        </w:rPr>
        <w:t xml:space="preserve">:  </w:t>
      </w:r>
      <w:r w:rsidRPr="00AA2415">
        <w:rPr>
          <w:rFonts w:ascii="Sylfaen" w:hAnsi="Sylfaen"/>
          <w:sz w:val="24"/>
          <w:szCs w:val="24"/>
          <w:lang w:val="hy-AM"/>
        </w:rPr>
        <w:t>Ոռոգման</w:t>
      </w:r>
      <w:r w:rsidRPr="00C02ECA">
        <w:rPr>
          <w:rFonts w:ascii="Sylfaen" w:hAnsi="Sylfaen"/>
          <w:sz w:val="24"/>
          <w:szCs w:val="24"/>
          <w:lang w:val="af-ZA"/>
        </w:rPr>
        <w:t xml:space="preserve"> </w:t>
      </w:r>
      <w:r w:rsidRPr="00AA2415">
        <w:rPr>
          <w:rFonts w:ascii="Sylfaen" w:hAnsi="Sylfaen"/>
          <w:sz w:val="24"/>
          <w:szCs w:val="24"/>
          <w:lang w:val="hy-AM"/>
        </w:rPr>
        <w:t>ջրի</w:t>
      </w:r>
      <w:r w:rsidRPr="00C02ECA">
        <w:rPr>
          <w:rFonts w:ascii="Sylfaen" w:hAnsi="Sylfaen"/>
          <w:sz w:val="24"/>
          <w:szCs w:val="24"/>
          <w:lang w:val="af-ZA"/>
        </w:rPr>
        <w:t xml:space="preserve"> </w:t>
      </w:r>
      <w:r w:rsidRPr="00AA2415">
        <w:rPr>
          <w:rFonts w:ascii="Sylfaen" w:hAnsi="Sylfaen"/>
          <w:sz w:val="24"/>
          <w:szCs w:val="24"/>
          <w:lang w:val="hy-AM"/>
        </w:rPr>
        <w:t>բացակայության</w:t>
      </w:r>
      <w:r w:rsidRPr="00C02ECA">
        <w:rPr>
          <w:rFonts w:ascii="Sylfaen" w:hAnsi="Sylfaen"/>
          <w:sz w:val="24"/>
          <w:szCs w:val="24"/>
          <w:lang w:val="af-ZA"/>
        </w:rPr>
        <w:t xml:space="preserve"> </w:t>
      </w:r>
      <w:r w:rsidRPr="00AA2415">
        <w:rPr>
          <w:rFonts w:ascii="Sylfaen" w:hAnsi="Sylfaen"/>
          <w:sz w:val="24"/>
          <w:szCs w:val="24"/>
          <w:lang w:val="hy-AM"/>
        </w:rPr>
        <w:t>պատճառով</w:t>
      </w:r>
      <w:r w:rsidRPr="00C02ECA">
        <w:rPr>
          <w:rFonts w:ascii="Sylfaen" w:hAnsi="Sylfaen"/>
          <w:sz w:val="24"/>
          <w:szCs w:val="24"/>
          <w:lang w:val="af-ZA"/>
        </w:rPr>
        <w:t xml:space="preserve"> </w:t>
      </w:r>
      <w:r w:rsidRPr="00AA2415">
        <w:rPr>
          <w:rFonts w:ascii="Sylfaen" w:hAnsi="Sylfaen"/>
          <w:sz w:val="24"/>
          <w:szCs w:val="24"/>
          <w:lang w:val="hy-AM"/>
        </w:rPr>
        <w:t>մեծ</w:t>
      </w:r>
      <w:r w:rsidRPr="00C02ECA">
        <w:rPr>
          <w:rFonts w:ascii="Sylfaen" w:hAnsi="Sylfaen"/>
          <w:sz w:val="24"/>
          <w:szCs w:val="24"/>
          <w:lang w:val="af-ZA"/>
        </w:rPr>
        <w:t xml:space="preserve"> </w:t>
      </w:r>
      <w:r w:rsidRPr="00AA2415">
        <w:rPr>
          <w:rFonts w:ascii="Sylfaen" w:hAnsi="Sylfaen"/>
          <w:sz w:val="24"/>
          <w:szCs w:val="24"/>
          <w:lang w:val="hy-AM"/>
        </w:rPr>
        <w:t>չափով</w:t>
      </w:r>
      <w:r w:rsidRPr="00C02ECA">
        <w:rPr>
          <w:rFonts w:ascii="Sylfaen" w:hAnsi="Sylfaen"/>
          <w:sz w:val="24"/>
          <w:szCs w:val="24"/>
          <w:lang w:val="af-ZA"/>
        </w:rPr>
        <w:t xml:space="preserve"> </w:t>
      </w:r>
      <w:r w:rsidRPr="00AA2415">
        <w:rPr>
          <w:rFonts w:ascii="Sylfaen" w:hAnsi="Sylfaen"/>
          <w:sz w:val="24"/>
          <w:szCs w:val="24"/>
          <w:lang w:val="hy-AM"/>
        </w:rPr>
        <w:t>տուժում</w:t>
      </w:r>
      <w:r w:rsidRPr="00C02ECA">
        <w:rPr>
          <w:rFonts w:ascii="Sylfaen" w:hAnsi="Sylfaen"/>
          <w:sz w:val="24"/>
          <w:szCs w:val="24"/>
          <w:lang w:val="af-ZA"/>
        </w:rPr>
        <w:t xml:space="preserve"> </w:t>
      </w:r>
      <w:r w:rsidRPr="00AA2415">
        <w:rPr>
          <w:rFonts w:ascii="Sylfaen" w:hAnsi="Sylfaen"/>
          <w:sz w:val="24"/>
          <w:szCs w:val="24"/>
          <w:lang w:val="hy-AM"/>
        </w:rPr>
        <w:t>են</w:t>
      </w:r>
      <w:r w:rsidRPr="00C02ECA">
        <w:rPr>
          <w:rFonts w:ascii="Sylfaen" w:hAnsi="Sylfaen"/>
          <w:sz w:val="24"/>
          <w:szCs w:val="24"/>
          <w:lang w:val="af-ZA"/>
        </w:rPr>
        <w:t xml:space="preserve"> </w:t>
      </w:r>
      <w:r w:rsidRPr="00AA2415">
        <w:rPr>
          <w:rFonts w:ascii="Sylfaen" w:hAnsi="Sylfaen"/>
          <w:sz w:val="24"/>
          <w:szCs w:val="24"/>
          <w:lang w:val="hy-AM"/>
        </w:rPr>
        <w:t>կանաչ</w:t>
      </w:r>
      <w:r w:rsidRPr="00C02ECA">
        <w:rPr>
          <w:rFonts w:ascii="Sylfaen" w:hAnsi="Sylfaen"/>
          <w:sz w:val="24"/>
          <w:szCs w:val="24"/>
          <w:lang w:val="af-ZA"/>
        </w:rPr>
        <w:t xml:space="preserve"> </w:t>
      </w:r>
      <w:r w:rsidRPr="00AA2415">
        <w:rPr>
          <w:rFonts w:ascii="Sylfaen" w:hAnsi="Sylfaen"/>
          <w:sz w:val="24"/>
          <w:szCs w:val="24"/>
          <w:lang w:val="hy-AM"/>
        </w:rPr>
        <w:t>տարածքները</w:t>
      </w:r>
      <w:r w:rsidRPr="00C02ECA">
        <w:rPr>
          <w:rFonts w:ascii="Sylfaen" w:hAnsi="Sylfaen"/>
          <w:sz w:val="24"/>
          <w:szCs w:val="24"/>
          <w:lang w:val="af-ZA"/>
        </w:rPr>
        <w:t>,</w:t>
      </w:r>
      <w:r w:rsidR="00E83BBA">
        <w:rPr>
          <w:rFonts w:ascii="Sylfaen" w:hAnsi="Sylfaen"/>
          <w:sz w:val="24"/>
          <w:szCs w:val="24"/>
          <w:lang w:val="hy-AM"/>
        </w:rPr>
        <w:t xml:space="preserve"> </w:t>
      </w:r>
      <w:r w:rsidRPr="00AA2415">
        <w:rPr>
          <w:rFonts w:ascii="Sylfaen" w:hAnsi="Sylfaen"/>
          <w:sz w:val="24"/>
          <w:szCs w:val="24"/>
          <w:lang w:val="hy-AM"/>
        </w:rPr>
        <w:t>ոռոգելի</w:t>
      </w:r>
      <w:r w:rsidRPr="00C02ECA">
        <w:rPr>
          <w:rFonts w:ascii="Sylfaen" w:hAnsi="Sylfaen"/>
          <w:sz w:val="24"/>
          <w:szCs w:val="24"/>
          <w:lang w:val="af-ZA"/>
        </w:rPr>
        <w:t xml:space="preserve"> </w:t>
      </w:r>
      <w:r w:rsidRPr="00AA2415">
        <w:rPr>
          <w:rFonts w:ascii="Sylfaen" w:hAnsi="Sylfaen"/>
          <w:sz w:val="24"/>
          <w:szCs w:val="24"/>
          <w:lang w:val="hy-AM"/>
        </w:rPr>
        <w:t>հողատարածքները</w:t>
      </w:r>
      <w:r w:rsidRPr="00C02ECA">
        <w:rPr>
          <w:rFonts w:ascii="Sylfaen" w:hAnsi="Sylfaen"/>
          <w:sz w:val="24"/>
          <w:szCs w:val="24"/>
          <w:lang w:val="af-ZA"/>
        </w:rPr>
        <w:t>,</w:t>
      </w:r>
      <w:r w:rsidR="00E83BBA">
        <w:rPr>
          <w:rFonts w:ascii="Sylfaen" w:hAnsi="Sylfaen"/>
          <w:sz w:val="24"/>
          <w:szCs w:val="24"/>
          <w:lang w:val="hy-AM"/>
        </w:rPr>
        <w:t xml:space="preserve"> </w:t>
      </w:r>
      <w:r w:rsidRPr="00AA2415">
        <w:rPr>
          <w:rFonts w:ascii="Sylfaen" w:hAnsi="Sylfaen"/>
          <w:sz w:val="24"/>
          <w:szCs w:val="24"/>
          <w:lang w:val="hy-AM"/>
        </w:rPr>
        <w:t>ուսումնական</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առողջապահական</w:t>
      </w:r>
      <w:r w:rsidRPr="00C02ECA">
        <w:rPr>
          <w:rFonts w:ascii="Sylfaen" w:hAnsi="Sylfaen"/>
          <w:sz w:val="24"/>
          <w:szCs w:val="24"/>
          <w:lang w:val="af-ZA"/>
        </w:rPr>
        <w:t xml:space="preserve"> </w:t>
      </w:r>
      <w:r w:rsidRPr="00AA2415">
        <w:rPr>
          <w:rFonts w:ascii="Sylfaen" w:hAnsi="Sylfaen"/>
          <w:sz w:val="24"/>
          <w:szCs w:val="24"/>
          <w:lang w:val="hy-AM"/>
        </w:rPr>
        <w:t>հիմնարկները</w:t>
      </w:r>
      <w:r w:rsidRPr="00C02ECA">
        <w:rPr>
          <w:rFonts w:ascii="Sylfaen" w:hAnsi="Sylfaen"/>
          <w:sz w:val="24"/>
          <w:szCs w:val="24"/>
          <w:lang w:val="af-ZA"/>
        </w:rPr>
        <w:t>,</w:t>
      </w:r>
      <w:r w:rsidR="00744CAC">
        <w:rPr>
          <w:rFonts w:ascii="Sylfaen" w:hAnsi="Sylfaen"/>
          <w:sz w:val="24"/>
          <w:szCs w:val="24"/>
          <w:lang w:val="hy-AM"/>
        </w:rPr>
        <w:t xml:space="preserve"> </w:t>
      </w:r>
      <w:r w:rsidRPr="00AA2415">
        <w:rPr>
          <w:rFonts w:ascii="Sylfaen" w:hAnsi="Sylfaen"/>
          <w:sz w:val="24"/>
          <w:szCs w:val="24"/>
          <w:lang w:val="hy-AM"/>
        </w:rPr>
        <w:t>հարակից</w:t>
      </w:r>
      <w:r w:rsidRPr="00C02ECA">
        <w:rPr>
          <w:rFonts w:ascii="Sylfaen" w:hAnsi="Sylfaen"/>
          <w:sz w:val="24"/>
          <w:szCs w:val="24"/>
          <w:lang w:val="af-ZA"/>
        </w:rPr>
        <w:t xml:space="preserve"> </w:t>
      </w:r>
      <w:r w:rsidRPr="00AA2415">
        <w:rPr>
          <w:rFonts w:ascii="Sylfaen" w:hAnsi="Sylfaen"/>
          <w:sz w:val="24"/>
          <w:szCs w:val="24"/>
          <w:lang w:val="hy-AM"/>
        </w:rPr>
        <w:t>և</w:t>
      </w:r>
      <w:r w:rsidRPr="00C02ECA">
        <w:rPr>
          <w:rFonts w:ascii="Sylfaen" w:hAnsi="Sylfaen"/>
          <w:sz w:val="24"/>
          <w:szCs w:val="24"/>
          <w:lang w:val="af-ZA"/>
        </w:rPr>
        <w:t xml:space="preserve"> </w:t>
      </w:r>
      <w:r w:rsidRPr="00AA2415">
        <w:rPr>
          <w:rFonts w:ascii="Sylfaen" w:hAnsi="Sylfaen"/>
          <w:sz w:val="24"/>
          <w:szCs w:val="24"/>
          <w:lang w:val="hy-AM"/>
        </w:rPr>
        <w:t>բակային</w:t>
      </w:r>
      <w:r w:rsidRPr="00C02ECA">
        <w:rPr>
          <w:rFonts w:ascii="Sylfaen" w:hAnsi="Sylfaen"/>
          <w:sz w:val="24"/>
          <w:szCs w:val="24"/>
          <w:lang w:val="af-ZA"/>
        </w:rPr>
        <w:t xml:space="preserve"> </w:t>
      </w:r>
      <w:r w:rsidRPr="00AA2415">
        <w:rPr>
          <w:rFonts w:ascii="Sylfaen" w:hAnsi="Sylfaen"/>
          <w:sz w:val="24"/>
          <w:szCs w:val="24"/>
          <w:lang w:val="hy-AM"/>
        </w:rPr>
        <w:t>տարածքները</w:t>
      </w:r>
      <w:r w:rsidRPr="00C02ECA">
        <w:rPr>
          <w:rFonts w:ascii="Sylfaen" w:hAnsi="Sylfaen"/>
          <w:sz w:val="24"/>
          <w:szCs w:val="24"/>
          <w:lang w:val="af-ZA"/>
        </w:rPr>
        <w:t xml:space="preserve">:                                                                                                                                                           </w:t>
      </w:r>
      <w:r w:rsidRPr="00AA2415">
        <w:rPr>
          <w:rFonts w:ascii="Sylfaen" w:hAnsi="Sylfaen"/>
          <w:sz w:val="24"/>
          <w:szCs w:val="24"/>
          <w:lang w:val="hy-AM"/>
        </w:rPr>
        <w:t>Վերանորոգման</w:t>
      </w:r>
      <w:r w:rsidRPr="00C02ECA">
        <w:rPr>
          <w:rFonts w:ascii="Sylfaen" w:hAnsi="Sylfaen"/>
          <w:sz w:val="24"/>
          <w:szCs w:val="24"/>
          <w:lang w:val="af-ZA"/>
        </w:rPr>
        <w:t xml:space="preserve"> </w:t>
      </w:r>
      <w:r w:rsidRPr="00AA2415">
        <w:rPr>
          <w:rFonts w:ascii="Sylfaen" w:hAnsi="Sylfaen"/>
          <w:sz w:val="24"/>
          <w:szCs w:val="24"/>
          <w:lang w:val="hy-AM"/>
        </w:rPr>
        <w:t>կարիք</w:t>
      </w:r>
      <w:r w:rsidRPr="00C02ECA">
        <w:rPr>
          <w:rFonts w:ascii="Sylfaen" w:hAnsi="Sylfaen"/>
          <w:sz w:val="24"/>
          <w:szCs w:val="24"/>
          <w:lang w:val="af-ZA"/>
        </w:rPr>
        <w:t xml:space="preserve"> </w:t>
      </w:r>
      <w:r w:rsidRPr="00AA2415">
        <w:rPr>
          <w:rFonts w:ascii="Sylfaen" w:hAnsi="Sylfaen"/>
          <w:sz w:val="24"/>
          <w:szCs w:val="24"/>
          <w:lang w:val="hy-AM"/>
        </w:rPr>
        <w:t>են</w:t>
      </w:r>
      <w:r w:rsidRPr="00C02ECA">
        <w:rPr>
          <w:rFonts w:ascii="Sylfaen" w:hAnsi="Sylfaen"/>
          <w:sz w:val="24"/>
          <w:szCs w:val="24"/>
          <w:lang w:val="af-ZA"/>
        </w:rPr>
        <w:t xml:space="preserve"> </w:t>
      </w:r>
      <w:r w:rsidRPr="00AA2415">
        <w:rPr>
          <w:rFonts w:ascii="Sylfaen" w:hAnsi="Sylfaen"/>
          <w:sz w:val="24"/>
          <w:szCs w:val="24"/>
          <w:lang w:val="hy-AM"/>
        </w:rPr>
        <w:t>զգում</w:t>
      </w:r>
      <w:r w:rsidRPr="00C02ECA">
        <w:rPr>
          <w:rFonts w:ascii="Sylfaen" w:hAnsi="Sylfaen"/>
          <w:sz w:val="24"/>
          <w:szCs w:val="24"/>
          <w:lang w:val="af-ZA"/>
        </w:rPr>
        <w:t xml:space="preserve"> </w:t>
      </w:r>
      <w:r w:rsidRPr="00AA2415">
        <w:rPr>
          <w:rFonts w:ascii="Sylfaen" w:hAnsi="Sylfaen"/>
          <w:sz w:val="24"/>
          <w:szCs w:val="24"/>
          <w:lang w:val="hy-AM"/>
        </w:rPr>
        <w:t>մանկապարտեզների</w:t>
      </w:r>
      <w:r w:rsidRPr="00C02ECA">
        <w:rPr>
          <w:rFonts w:ascii="Sylfaen" w:hAnsi="Sylfaen"/>
          <w:sz w:val="24"/>
          <w:szCs w:val="24"/>
          <w:lang w:val="af-ZA"/>
        </w:rPr>
        <w:t xml:space="preserve"> </w:t>
      </w:r>
      <w:r w:rsidRPr="00AA2415">
        <w:rPr>
          <w:rFonts w:ascii="Sylfaen" w:hAnsi="Sylfaen"/>
          <w:sz w:val="24"/>
          <w:szCs w:val="24"/>
          <w:lang w:val="hy-AM"/>
        </w:rPr>
        <w:t>շենքերը</w:t>
      </w:r>
      <w:r w:rsidRPr="00C02ECA">
        <w:rPr>
          <w:rFonts w:ascii="Sylfaen" w:hAnsi="Sylfaen"/>
          <w:sz w:val="24"/>
          <w:szCs w:val="24"/>
          <w:lang w:val="af-ZA"/>
        </w:rPr>
        <w:t xml:space="preserve">,  </w:t>
      </w:r>
      <w:r w:rsidRPr="00AA2415">
        <w:rPr>
          <w:rFonts w:ascii="Sylfaen" w:hAnsi="Sylfaen"/>
          <w:sz w:val="24"/>
          <w:szCs w:val="24"/>
          <w:lang w:val="hy-AM"/>
        </w:rPr>
        <w:t>մարզադպրոցի</w:t>
      </w:r>
      <w:r w:rsidRPr="00C02ECA">
        <w:rPr>
          <w:rFonts w:ascii="Sylfaen" w:hAnsi="Sylfaen"/>
          <w:sz w:val="24"/>
          <w:szCs w:val="24"/>
          <w:lang w:val="af-ZA"/>
        </w:rPr>
        <w:t xml:space="preserve"> </w:t>
      </w:r>
      <w:r w:rsidRPr="00AA2415">
        <w:rPr>
          <w:rFonts w:ascii="Sylfaen" w:hAnsi="Sylfaen"/>
          <w:sz w:val="24"/>
          <w:szCs w:val="24"/>
          <w:lang w:val="hy-AM"/>
        </w:rPr>
        <w:t>մարզադահլիճները</w:t>
      </w:r>
      <w:r w:rsidRPr="00C02ECA">
        <w:rPr>
          <w:rFonts w:ascii="Sylfaen" w:hAnsi="Sylfaen"/>
          <w:sz w:val="24"/>
          <w:szCs w:val="24"/>
          <w:lang w:val="af-ZA"/>
        </w:rPr>
        <w:t xml:space="preserve"> </w:t>
      </w:r>
      <w:r w:rsidRPr="00AA2415">
        <w:rPr>
          <w:rFonts w:ascii="Sylfaen" w:hAnsi="Sylfaen"/>
          <w:sz w:val="24"/>
          <w:szCs w:val="24"/>
          <w:lang w:val="hy-AM"/>
        </w:rPr>
        <w:t>ընդլայն</w:t>
      </w:r>
      <w:r w:rsidR="00E83BBA">
        <w:rPr>
          <w:rFonts w:ascii="Sylfaen" w:hAnsi="Sylfaen"/>
          <w:sz w:val="24"/>
          <w:szCs w:val="24"/>
          <w:lang w:val="hy-AM"/>
        </w:rPr>
        <w:t>վ</w:t>
      </w:r>
      <w:r w:rsidRPr="00AA2415">
        <w:rPr>
          <w:rFonts w:ascii="Sylfaen" w:hAnsi="Sylfaen"/>
          <w:sz w:val="24"/>
          <w:szCs w:val="24"/>
          <w:lang w:val="hy-AM"/>
        </w:rPr>
        <w:t>ելու</w:t>
      </w:r>
      <w:r w:rsidRPr="00C02ECA">
        <w:rPr>
          <w:rFonts w:ascii="Sylfaen" w:hAnsi="Sylfaen"/>
          <w:sz w:val="24"/>
          <w:szCs w:val="24"/>
          <w:lang w:val="af-ZA"/>
        </w:rPr>
        <w:t xml:space="preserve">, </w:t>
      </w:r>
      <w:r w:rsidRPr="00AA2415">
        <w:rPr>
          <w:rFonts w:ascii="Sylfaen" w:hAnsi="Sylfaen"/>
          <w:sz w:val="24"/>
          <w:szCs w:val="24"/>
          <w:lang w:val="hy-AM"/>
        </w:rPr>
        <w:t>կից</w:t>
      </w:r>
      <w:r w:rsidRPr="00C02ECA">
        <w:rPr>
          <w:rFonts w:ascii="Sylfaen" w:hAnsi="Sylfaen"/>
          <w:sz w:val="24"/>
          <w:szCs w:val="24"/>
          <w:lang w:val="af-ZA"/>
        </w:rPr>
        <w:t xml:space="preserve"> </w:t>
      </w:r>
      <w:r w:rsidRPr="00AA2415">
        <w:rPr>
          <w:rFonts w:ascii="Sylfaen" w:hAnsi="Sylfaen"/>
          <w:sz w:val="24"/>
          <w:szCs w:val="24"/>
          <w:lang w:val="hy-AM"/>
        </w:rPr>
        <w:t>կառույցի</w:t>
      </w:r>
      <w:r w:rsidRPr="00C02ECA">
        <w:rPr>
          <w:rFonts w:ascii="Sylfaen" w:hAnsi="Sylfaen"/>
          <w:sz w:val="24"/>
          <w:szCs w:val="24"/>
          <w:lang w:val="af-ZA"/>
        </w:rPr>
        <w:t xml:space="preserve"> </w:t>
      </w:r>
      <w:r w:rsidRPr="00AA2415">
        <w:rPr>
          <w:rFonts w:ascii="Sylfaen" w:hAnsi="Sylfaen"/>
          <w:sz w:val="24"/>
          <w:szCs w:val="24"/>
          <w:lang w:val="hy-AM"/>
        </w:rPr>
        <w:t>կարիք</w:t>
      </w:r>
      <w:r w:rsidRPr="00C02ECA">
        <w:rPr>
          <w:rFonts w:ascii="Sylfaen" w:hAnsi="Sylfaen"/>
          <w:sz w:val="24"/>
          <w:szCs w:val="24"/>
          <w:lang w:val="af-ZA"/>
        </w:rPr>
        <w:t xml:space="preserve"> </w:t>
      </w:r>
      <w:r w:rsidRPr="00AA2415">
        <w:rPr>
          <w:rFonts w:ascii="Sylfaen" w:hAnsi="Sylfaen"/>
          <w:sz w:val="24"/>
          <w:szCs w:val="24"/>
          <w:lang w:val="hy-AM"/>
        </w:rPr>
        <w:t>ունեն</w:t>
      </w:r>
      <w:r w:rsidRPr="00C02ECA">
        <w:rPr>
          <w:rFonts w:ascii="Sylfaen" w:hAnsi="Sylfaen"/>
          <w:sz w:val="24"/>
          <w:szCs w:val="24"/>
          <w:lang w:val="af-ZA"/>
        </w:rPr>
        <w:t xml:space="preserve">, </w:t>
      </w:r>
      <w:r w:rsidRPr="00AA2415">
        <w:rPr>
          <w:rFonts w:ascii="Sylfaen" w:hAnsi="Sylfaen"/>
          <w:sz w:val="24"/>
          <w:szCs w:val="24"/>
          <w:lang w:val="hy-AM"/>
        </w:rPr>
        <w:t>թարմացման</w:t>
      </w:r>
      <w:r w:rsidRPr="00C02ECA">
        <w:rPr>
          <w:rFonts w:ascii="Sylfaen" w:hAnsi="Sylfaen"/>
          <w:sz w:val="24"/>
          <w:szCs w:val="24"/>
          <w:lang w:val="af-ZA"/>
        </w:rPr>
        <w:t xml:space="preserve"> </w:t>
      </w:r>
      <w:r w:rsidRPr="00AA2415">
        <w:rPr>
          <w:rFonts w:ascii="Sylfaen" w:hAnsi="Sylfaen"/>
          <w:sz w:val="24"/>
          <w:szCs w:val="24"/>
          <w:lang w:val="hy-AM"/>
        </w:rPr>
        <w:t>կարիք</w:t>
      </w:r>
      <w:r w:rsidRPr="00C02ECA">
        <w:rPr>
          <w:rFonts w:ascii="Sylfaen" w:hAnsi="Sylfaen"/>
          <w:sz w:val="24"/>
          <w:szCs w:val="24"/>
          <w:lang w:val="af-ZA"/>
        </w:rPr>
        <w:t xml:space="preserve"> </w:t>
      </w:r>
      <w:r w:rsidRPr="00AA2415">
        <w:rPr>
          <w:rFonts w:ascii="Sylfaen" w:hAnsi="Sylfaen"/>
          <w:sz w:val="24"/>
          <w:szCs w:val="24"/>
          <w:lang w:val="hy-AM"/>
        </w:rPr>
        <w:t>ունի</w:t>
      </w:r>
      <w:r w:rsidRPr="00C02ECA">
        <w:rPr>
          <w:rFonts w:ascii="Sylfaen" w:hAnsi="Sylfaen"/>
          <w:sz w:val="24"/>
          <w:szCs w:val="24"/>
          <w:lang w:val="af-ZA"/>
        </w:rPr>
        <w:t xml:space="preserve"> </w:t>
      </w:r>
      <w:r w:rsidRPr="00AA2415">
        <w:rPr>
          <w:rFonts w:ascii="Sylfaen" w:hAnsi="Sylfaen"/>
          <w:sz w:val="24"/>
          <w:szCs w:val="24"/>
          <w:lang w:val="hy-AM"/>
        </w:rPr>
        <w:t>կոմունալ</w:t>
      </w:r>
      <w:r w:rsidRPr="00C02ECA">
        <w:rPr>
          <w:rFonts w:ascii="Sylfaen" w:hAnsi="Sylfaen"/>
          <w:sz w:val="24"/>
          <w:szCs w:val="24"/>
          <w:lang w:val="af-ZA"/>
        </w:rPr>
        <w:t xml:space="preserve"> </w:t>
      </w:r>
      <w:r w:rsidRPr="00AA2415">
        <w:rPr>
          <w:rFonts w:ascii="Sylfaen" w:hAnsi="Sylfaen"/>
          <w:sz w:val="24"/>
          <w:szCs w:val="24"/>
          <w:lang w:val="hy-AM"/>
        </w:rPr>
        <w:t>ձեռնարկության</w:t>
      </w:r>
      <w:r w:rsidRPr="00C02ECA">
        <w:rPr>
          <w:rFonts w:ascii="Sylfaen" w:hAnsi="Sylfaen"/>
          <w:sz w:val="24"/>
          <w:szCs w:val="24"/>
          <w:lang w:val="af-ZA"/>
        </w:rPr>
        <w:t xml:space="preserve"> </w:t>
      </w:r>
      <w:r w:rsidRPr="00AA2415">
        <w:rPr>
          <w:rFonts w:ascii="Sylfaen" w:hAnsi="Sylfaen"/>
          <w:sz w:val="24"/>
          <w:szCs w:val="24"/>
          <w:lang w:val="hy-AM"/>
        </w:rPr>
        <w:t>տեխնիկական</w:t>
      </w:r>
      <w:r w:rsidRPr="00C02ECA">
        <w:rPr>
          <w:rFonts w:ascii="Sylfaen" w:hAnsi="Sylfaen"/>
          <w:sz w:val="24"/>
          <w:szCs w:val="24"/>
          <w:lang w:val="af-ZA"/>
        </w:rPr>
        <w:t xml:space="preserve"> </w:t>
      </w:r>
      <w:r w:rsidRPr="00AA2415">
        <w:rPr>
          <w:rFonts w:ascii="Sylfaen" w:hAnsi="Sylfaen"/>
          <w:sz w:val="24"/>
          <w:szCs w:val="24"/>
          <w:lang w:val="hy-AM"/>
        </w:rPr>
        <w:t>պարկը</w:t>
      </w:r>
      <w:r w:rsidRPr="00C02ECA">
        <w:rPr>
          <w:rFonts w:ascii="Sylfaen" w:hAnsi="Sylfaen"/>
          <w:sz w:val="24"/>
          <w:szCs w:val="24"/>
          <w:lang w:val="af-ZA"/>
        </w:rPr>
        <w:t xml:space="preserve">, </w:t>
      </w:r>
      <w:r w:rsidRPr="00AA2415">
        <w:rPr>
          <w:rFonts w:ascii="Sylfaen" w:hAnsi="Sylfaen"/>
          <w:sz w:val="24"/>
          <w:szCs w:val="24"/>
          <w:lang w:val="hy-AM"/>
        </w:rPr>
        <w:t>մանկական</w:t>
      </w:r>
      <w:r w:rsidRPr="00C02ECA">
        <w:rPr>
          <w:rFonts w:ascii="Sylfaen" w:hAnsi="Sylfaen"/>
          <w:sz w:val="24"/>
          <w:szCs w:val="24"/>
          <w:lang w:val="af-ZA"/>
        </w:rPr>
        <w:t xml:space="preserve"> </w:t>
      </w:r>
      <w:r w:rsidRPr="00AA2415">
        <w:rPr>
          <w:rFonts w:ascii="Sylfaen" w:hAnsi="Sylfaen"/>
          <w:sz w:val="24"/>
          <w:szCs w:val="24"/>
          <w:lang w:val="hy-AM"/>
        </w:rPr>
        <w:t>ստեղծագործական</w:t>
      </w:r>
      <w:r w:rsidRPr="00C02ECA">
        <w:rPr>
          <w:rFonts w:ascii="Sylfaen" w:hAnsi="Sylfaen"/>
          <w:sz w:val="24"/>
          <w:szCs w:val="24"/>
          <w:lang w:val="af-ZA"/>
        </w:rPr>
        <w:t xml:space="preserve"> </w:t>
      </w:r>
      <w:r w:rsidRPr="00AA2415">
        <w:rPr>
          <w:rFonts w:ascii="Sylfaen" w:hAnsi="Sylfaen"/>
          <w:sz w:val="24"/>
          <w:szCs w:val="24"/>
          <w:lang w:val="hy-AM"/>
        </w:rPr>
        <w:t>կենտրոնը</w:t>
      </w:r>
      <w:r w:rsidRPr="00C02ECA">
        <w:rPr>
          <w:rFonts w:ascii="Sylfaen" w:hAnsi="Sylfaen"/>
          <w:sz w:val="24"/>
          <w:szCs w:val="24"/>
          <w:lang w:val="af-ZA"/>
        </w:rPr>
        <w:t xml:space="preserve"> </w:t>
      </w:r>
      <w:r w:rsidRPr="00AA2415">
        <w:rPr>
          <w:rFonts w:ascii="Sylfaen" w:hAnsi="Sylfaen"/>
          <w:sz w:val="24"/>
          <w:szCs w:val="24"/>
          <w:lang w:val="hy-AM"/>
        </w:rPr>
        <w:t>տեղակայված</w:t>
      </w:r>
      <w:r w:rsidRPr="00C02ECA">
        <w:rPr>
          <w:rFonts w:ascii="Sylfaen" w:hAnsi="Sylfaen"/>
          <w:sz w:val="24"/>
          <w:szCs w:val="24"/>
          <w:lang w:val="af-ZA"/>
        </w:rPr>
        <w:t xml:space="preserve"> </w:t>
      </w:r>
      <w:r w:rsidRPr="00AA2415">
        <w:rPr>
          <w:rFonts w:ascii="Sylfaen" w:hAnsi="Sylfaen"/>
          <w:sz w:val="24"/>
          <w:szCs w:val="24"/>
          <w:lang w:val="hy-AM"/>
        </w:rPr>
        <w:t>է</w:t>
      </w:r>
      <w:r w:rsidRPr="00C02ECA">
        <w:rPr>
          <w:rFonts w:ascii="Sylfaen" w:hAnsi="Sylfaen"/>
          <w:sz w:val="24"/>
          <w:szCs w:val="24"/>
          <w:lang w:val="af-ZA"/>
        </w:rPr>
        <w:t xml:space="preserve"> </w:t>
      </w:r>
      <w:r w:rsidRPr="00AA2415">
        <w:rPr>
          <w:rFonts w:ascii="Sylfaen" w:hAnsi="Sylfaen"/>
          <w:sz w:val="24"/>
          <w:szCs w:val="24"/>
          <w:lang w:val="hy-AM"/>
        </w:rPr>
        <w:t>բնակելի</w:t>
      </w:r>
      <w:r w:rsidRPr="00C02ECA">
        <w:rPr>
          <w:rFonts w:ascii="Sylfaen" w:hAnsi="Sylfaen"/>
          <w:sz w:val="24"/>
          <w:szCs w:val="24"/>
          <w:lang w:val="af-ZA"/>
        </w:rPr>
        <w:t xml:space="preserve"> </w:t>
      </w:r>
      <w:r w:rsidRPr="00AA2415">
        <w:rPr>
          <w:rFonts w:ascii="Sylfaen" w:hAnsi="Sylfaen"/>
          <w:sz w:val="24"/>
          <w:szCs w:val="24"/>
          <w:lang w:val="hy-AM"/>
        </w:rPr>
        <w:t>շենքի</w:t>
      </w:r>
      <w:r w:rsidRPr="00C02ECA">
        <w:rPr>
          <w:rFonts w:ascii="Sylfaen" w:hAnsi="Sylfaen"/>
          <w:sz w:val="24"/>
          <w:szCs w:val="24"/>
          <w:lang w:val="af-ZA"/>
        </w:rPr>
        <w:t xml:space="preserve"> </w:t>
      </w:r>
      <w:r w:rsidRPr="00AA2415">
        <w:rPr>
          <w:rFonts w:ascii="Sylfaen" w:hAnsi="Sylfaen"/>
          <w:sz w:val="24"/>
          <w:szCs w:val="24"/>
          <w:lang w:val="hy-AM"/>
        </w:rPr>
        <w:t>բացվածքում</w:t>
      </w:r>
      <w:r w:rsidRPr="00C02ECA">
        <w:rPr>
          <w:rFonts w:ascii="Sylfaen" w:hAnsi="Sylfaen"/>
          <w:sz w:val="24"/>
          <w:szCs w:val="24"/>
          <w:lang w:val="af-ZA"/>
        </w:rPr>
        <w:t xml:space="preserve">, </w:t>
      </w:r>
      <w:r w:rsidRPr="00AA2415">
        <w:rPr>
          <w:rFonts w:ascii="Sylfaen" w:hAnsi="Sylfaen"/>
          <w:sz w:val="24"/>
          <w:szCs w:val="24"/>
          <w:lang w:val="hy-AM"/>
        </w:rPr>
        <w:t>զուրկ</w:t>
      </w:r>
      <w:r w:rsidRPr="00C02ECA">
        <w:rPr>
          <w:rFonts w:ascii="Sylfaen" w:hAnsi="Sylfaen"/>
          <w:sz w:val="24"/>
          <w:szCs w:val="24"/>
          <w:lang w:val="af-ZA"/>
        </w:rPr>
        <w:t xml:space="preserve"> </w:t>
      </w:r>
      <w:r w:rsidRPr="00AA2415">
        <w:rPr>
          <w:rFonts w:ascii="Sylfaen" w:hAnsi="Sylfaen"/>
          <w:sz w:val="24"/>
          <w:szCs w:val="24"/>
          <w:lang w:val="hy-AM"/>
        </w:rPr>
        <w:t>է</w:t>
      </w:r>
      <w:r w:rsidRPr="00C02ECA">
        <w:rPr>
          <w:rFonts w:ascii="Sylfaen" w:hAnsi="Sylfaen"/>
          <w:sz w:val="24"/>
          <w:szCs w:val="24"/>
          <w:lang w:val="af-ZA"/>
        </w:rPr>
        <w:t xml:space="preserve"> </w:t>
      </w:r>
      <w:r w:rsidRPr="00AA2415">
        <w:rPr>
          <w:rFonts w:ascii="Sylfaen" w:hAnsi="Sylfaen"/>
          <w:sz w:val="24"/>
          <w:szCs w:val="24"/>
          <w:lang w:val="hy-AM"/>
        </w:rPr>
        <w:t>բոլոր</w:t>
      </w:r>
      <w:r w:rsidRPr="00C02ECA">
        <w:rPr>
          <w:rFonts w:ascii="Sylfaen" w:hAnsi="Sylfaen"/>
          <w:sz w:val="24"/>
          <w:szCs w:val="24"/>
          <w:lang w:val="af-ZA"/>
        </w:rPr>
        <w:t xml:space="preserve"> </w:t>
      </w:r>
      <w:r w:rsidRPr="00AA2415">
        <w:rPr>
          <w:rFonts w:ascii="Sylfaen" w:hAnsi="Sylfaen"/>
          <w:sz w:val="24"/>
          <w:szCs w:val="24"/>
          <w:lang w:val="hy-AM"/>
        </w:rPr>
        <w:t>տեսակի</w:t>
      </w:r>
      <w:r w:rsidRPr="00C02ECA">
        <w:rPr>
          <w:rFonts w:ascii="Sylfaen" w:hAnsi="Sylfaen"/>
          <w:sz w:val="24"/>
          <w:szCs w:val="24"/>
          <w:lang w:val="af-ZA"/>
        </w:rPr>
        <w:t xml:space="preserve"> </w:t>
      </w:r>
      <w:r w:rsidRPr="00AA2415">
        <w:rPr>
          <w:rFonts w:ascii="Sylfaen" w:hAnsi="Sylfaen"/>
          <w:sz w:val="24"/>
          <w:szCs w:val="24"/>
          <w:lang w:val="hy-AM"/>
        </w:rPr>
        <w:t>պայմաններից</w:t>
      </w:r>
      <w:r w:rsidRPr="00C02ECA">
        <w:rPr>
          <w:rFonts w:ascii="Sylfaen" w:hAnsi="Sylfaen"/>
          <w:sz w:val="24"/>
          <w:szCs w:val="24"/>
          <w:lang w:val="af-ZA"/>
        </w:rPr>
        <w:t xml:space="preserve">, </w:t>
      </w:r>
      <w:r w:rsidRPr="00AA2415">
        <w:rPr>
          <w:rFonts w:ascii="Sylfaen" w:hAnsi="Sylfaen"/>
          <w:sz w:val="24"/>
          <w:szCs w:val="24"/>
          <w:lang w:val="hy-AM"/>
        </w:rPr>
        <w:t>խմբասենյակները</w:t>
      </w:r>
      <w:r w:rsidRPr="00C02ECA">
        <w:rPr>
          <w:rFonts w:ascii="Sylfaen" w:hAnsi="Sylfaen"/>
          <w:sz w:val="24"/>
          <w:szCs w:val="24"/>
          <w:lang w:val="af-ZA"/>
        </w:rPr>
        <w:t xml:space="preserve"> </w:t>
      </w:r>
      <w:r w:rsidRPr="00AA2415">
        <w:rPr>
          <w:rFonts w:ascii="Sylfaen" w:hAnsi="Sylfaen"/>
          <w:sz w:val="24"/>
          <w:szCs w:val="24"/>
          <w:lang w:val="hy-AM"/>
        </w:rPr>
        <w:t>միմյանցից</w:t>
      </w:r>
      <w:r w:rsidRPr="00C02ECA">
        <w:rPr>
          <w:rFonts w:ascii="Sylfaen" w:hAnsi="Sylfaen"/>
          <w:sz w:val="24"/>
          <w:szCs w:val="24"/>
          <w:lang w:val="af-ZA"/>
        </w:rPr>
        <w:t xml:space="preserve"> </w:t>
      </w:r>
      <w:r w:rsidRPr="00AA2415">
        <w:rPr>
          <w:rFonts w:ascii="Sylfaen" w:hAnsi="Sylfaen"/>
          <w:sz w:val="24"/>
          <w:szCs w:val="24"/>
          <w:lang w:val="hy-AM"/>
        </w:rPr>
        <w:t>առանձնացված</w:t>
      </w:r>
      <w:r w:rsidRPr="00C02ECA">
        <w:rPr>
          <w:rFonts w:ascii="Sylfaen" w:hAnsi="Sylfaen"/>
          <w:sz w:val="24"/>
          <w:szCs w:val="24"/>
          <w:lang w:val="af-ZA"/>
        </w:rPr>
        <w:t xml:space="preserve"> </w:t>
      </w:r>
      <w:r w:rsidRPr="00AA2415">
        <w:rPr>
          <w:rFonts w:ascii="Sylfaen" w:hAnsi="Sylfaen"/>
          <w:sz w:val="24"/>
          <w:szCs w:val="24"/>
          <w:lang w:val="hy-AM"/>
        </w:rPr>
        <w:t>են</w:t>
      </w:r>
      <w:r w:rsidRPr="00C02ECA">
        <w:rPr>
          <w:rFonts w:ascii="Sylfaen" w:hAnsi="Sylfaen"/>
          <w:sz w:val="24"/>
          <w:szCs w:val="24"/>
          <w:lang w:val="af-ZA"/>
        </w:rPr>
        <w:t xml:space="preserve"> </w:t>
      </w:r>
      <w:r w:rsidRPr="00AA2415">
        <w:rPr>
          <w:rFonts w:ascii="Sylfaen" w:hAnsi="Sylfaen"/>
          <w:sz w:val="24"/>
          <w:szCs w:val="24"/>
          <w:lang w:val="hy-AM"/>
        </w:rPr>
        <w:t>կահույքի</w:t>
      </w:r>
      <w:r w:rsidRPr="00C02ECA">
        <w:rPr>
          <w:rFonts w:ascii="Sylfaen" w:hAnsi="Sylfaen"/>
          <w:sz w:val="24"/>
          <w:szCs w:val="24"/>
          <w:lang w:val="af-ZA"/>
        </w:rPr>
        <w:t xml:space="preserve"> </w:t>
      </w:r>
      <w:r w:rsidRPr="00AA2415">
        <w:rPr>
          <w:rFonts w:ascii="Sylfaen" w:hAnsi="Sylfaen"/>
          <w:sz w:val="24"/>
          <w:szCs w:val="24"/>
          <w:lang w:val="hy-AM"/>
        </w:rPr>
        <w:t>պահարաններով</w:t>
      </w:r>
      <w:r w:rsidR="00744CAC">
        <w:rPr>
          <w:rFonts w:ascii="Sylfaen" w:hAnsi="Sylfaen"/>
          <w:sz w:val="24"/>
          <w:szCs w:val="24"/>
          <w:lang w:val="hy-AM"/>
        </w:rPr>
        <w:t>։</w:t>
      </w:r>
      <w:r w:rsidRPr="00C02ECA">
        <w:rPr>
          <w:rFonts w:ascii="Sylfaen" w:hAnsi="Sylfaen"/>
          <w:sz w:val="24"/>
          <w:szCs w:val="24"/>
          <w:lang w:val="af-ZA"/>
        </w:rPr>
        <w:t xml:space="preserve"> </w:t>
      </w:r>
    </w:p>
    <w:p w:rsidR="00AA2415" w:rsidRPr="00C02ECA" w:rsidRDefault="00AA2415" w:rsidP="00AA2415">
      <w:pPr>
        <w:spacing w:after="0"/>
        <w:jc w:val="both"/>
        <w:rPr>
          <w:rFonts w:ascii="Sylfaen" w:hAnsi="Sylfaen"/>
          <w:sz w:val="24"/>
          <w:szCs w:val="24"/>
          <w:lang w:val="af-ZA"/>
        </w:rPr>
      </w:pPr>
      <w:r w:rsidRPr="00C02ECA">
        <w:rPr>
          <w:rFonts w:ascii="Sylfaen" w:hAnsi="Sylfaen"/>
          <w:sz w:val="24"/>
          <w:szCs w:val="24"/>
          <w:lang w:val="af-ZA"/>
        </w:rPr>
        <w:t xml:space="preserve">       </w:t>
      </w:r>
    </w:p>
    <w:p w:rsidR="00AA2415" w:rsidRPr="00B9054E" w:rsidRDefault="00AA2415" w:rsidP="00AA2415">
      <w:pPr>
        <w:jc w:val="both"/>
        <w:rPr>
          <w:rFonts w:ascii="Sylfaen" w:hAnsi="Sylfaen" w:cs="Sylfaen"/>
          <w:b/>
          <w:sz w:val="24"/>
          <w:szCs w:val="24"/>
          <w:lang w:val="af-ZA"/>
        </w:rPr>
      </w:pPr>
      <w:r>
        <w:rPr>
          <w:rFonts w:ascii="Sylfaen" w:hAnsi="Sylfaen" w:cs="Sylfaen"/>
          <w:b/>
          <w:sz w:val="24"/>
          <w:szCs w:val="24"/>
          <w:lang w:val="hy-AM"/>
        </w:rPr>
        <w:t xml:space="preserve">                                         </w:t>
      </w:r>
      <w:r w:rsidRPr="00B9054E">
        <w:rPr>
          <w:rFonts w:ascii="Sylfaen" w:hAnsi="Sylfaen" w:cs="Sylfaen"/>
          <w:b/>
          <w:sz w:val="24"/>
          <w:szCs w:val="24"/>
          <w:lang w:val="af-ZA"/>
        </w:rPr>
        <w:t xml:space="preserve"> 1.</w:t>
      </w:r>
      <w:r w:rsidR="00E83BBA">
        <w:rPr>
          <w:rFonts w:ascii="Sylfaen" w:hAnsi="Sylfaen" w:cs="Sylfaen"/>
          <w:b/>
          <w:sz w:val="24"/>
          <w:szCs w:val="24"/>
          <w:lang w:val="hy-AM"/>
        </w:rPr>
        <w:t>5</w:t>
      </w:r>
      <w:r w:rsidRPr="00B9054E">
        <w:rPr>
          <w:rFonts w:ascii="Sylfaen" w:hAnsi="Sylfaen" w:cs="Sylfaen"/>
          <w:b/>
          <w:sz w:val="24"/>
          <w:szCs w:val="24"/>
          <w:lang w:val="af-ZA"/>
        </w:rPr>
        <w:t xml:space="preserve"> </w:t>
      </w:r>
      <w:r w:rsidRPr="00B9054E">
        <w:rPr>
          <w:rFonts w:ascii="Sylfaen" w:hAnsi="Sylfaen" w:cs="Sylfaen"/>
          <w:b/>
          <w:sz w:val="24"/>
          <w:szCs w:val="24"/>
          <w:lang w:val="en-US"/>
        </w:rPr>
        <w:t>Քաղաքաշինությ</w:t>
      </w:r>
      <w:r>
        <w:rPr>
          <w:rFonts w:ascii="Sylfaen" w:hAnsi="Sylfaen" w:cs="Sylfaen"/>
          <w:b/>
          <w:sz w:val="24"/>
          <w:szCs w:val="24"/>
          <w:lang w:val="hy-AM"/>
        </w:rPr>
        <w:t>ու</w:t>
      </w:r>
      <w:r w:rsidRPr="00B9054E">
        <w:rPr>
          <w:rFonts w:ascii="Sylfaen" w:hAnsi="Sylfaen" w:cs="Sylfaen"/>
          <w:b/>
          <w:sz w:val="24"/>
          <w:szCs w:val="24"/>
          <w:lang w:val="en-US"/>
        </w:rPr>
        <w:t>ն</w:t>
      </w:r>
      <w:r w:rsidRPr="00B9054E">
        <w:rPr>
          <w:rFonts w:ascii="Sylfaen" w:hAnsi="Sylfaen" w:cs="Sylfaen"/>
          <w:b/>
          <w:sz w:val="24"/>
          <w:szCs w:val="24"/>
          <w:lang w:val="af-ZA"/>
        </w:rPr>
        <w:t xml:space="preserve"> </w:t>
      </w:r>
      <w:r w:rsidRPr="00B9054E">
        <w:rPr>
          <w:rFonts w:ascii="Sylfaen" w:hAnsi="Sylfaen" w:cs="Sylfaen"/>
          <w:b/>
          <w:sz w:val="24"/>
          <w:szCs w:val="24"/>
          <w:lang w:val="en-US"/>
        </w:rPr>
        <w:t>և</w:t>
      </w:r>
      <w:r w:rsidRPr="00B9054E">
        <w:rPr>
          <w:rFonts w:ascii="Sylfaen" w:hAnsi="Sylfaen" w:cs="Sylfaen"/>
          <w:b/>
          <w:sz w:val="24"/>
          <w:szCs w:val="24"/>
          <w:lang w:val="af-ZA"/>
        </w:rPr>
        <w:t xml:space="preserve"> </w:t>
      </w:r>
      <w:r w:rsidRPr="00B9054E">
        <w:rPr>
          <w:rFonts w:ascii="Sylfaen" w:hAnsi="Sylfaen" w:cs="Sylfaen"/>
          <w:b/>
          <w:sz w:val="24"/>
          <w:szCs w:val="24"/>
          <w:lang w:val="en-US"/>
        </w:rPr>
        <w:t>կոմունալ</w:t>
      </w:r>
      <w:r w:rsidRPr="00B9054E">
        <w:rPr>
          <w:rFonts w:ascii="Sylfaen" w:hAnsi="Sylfaen" w:cs="Sylfaen"/>
          <w:b/>
          <w:sz w:val="24"/>
          <w:szCs w:val="24"/>
          <w:lang w:val="af-ZA"/>
        </w:rPr>
        <w:t xml:space="preserve"> </w:t>
      </w:r>
      <w:r w:rsidRPr="00B9054E">
        <w:rPr>
          <w:rFonts w:ascii="Sylfaen" w:hAnsi="Sylfaen" w:cs="Sylfaen"/>
          <w:b/>
          <w:sz w:val="24"/>
          <w:szCs w:val="24"/>
          <w:lang w:val="en-US"/>
        </w:rPr>
        <w:t>տնտեսություն</w:t>
      </w:r>
    </w:p>
    <w:p w:rsidR="00AA2415" w:rsidRPr="00AA2415" w:rsidRDefault="00AA2415" w:rsidP="00744CAC">
      <w:pPr>
        <w:spacing w:after="0"/>
        <w:jc w:val="both"/>
        <w:rPr>
          <w:rFonts w:ascii="Sylfaen" w:hAnsi="Sylfaen"/>
          <w:sz w:val="24"/>
          <w:szCs w:val="24"/>
          <w:lang w:val="af-ZA"/>
        </w:rPr>
      </w:pPr>
      <w:r>
        <w:rPr>
          <w:rFonts w:ascii="Sylfaen" w:hAnsi="Sylfaen"/>
          <w:sz w:val="24"/>
          <w:szCs w:val="24"/>
          <w:lang w:val="en-US"/>
        </w:rPr>
        <w:t>Քաղաքաշինության</w:t>
      </w:r>
      <w:r w:rsidRPr="00C02ECA">
        <w:rPr>
          <w:rFonts w:ascii="Sylfaen" w:hAnsi="Sylfaen"/>
          <w:sz w:val="24"/>
          <w:szCs w:val="24"/>
          <w:lang w:val="af-ZA"/>
        </w:rPr>
        <w:t xml:space="preserve"> </w:t>
      </w:r>
      <w:r>
        <w:rPr>
          <w:rFonts w:ascii="Sylfaen" w:hAnsi="Sylfaen"/>
          <w:sz w:val="24"/>
          <w:szCs w:val="24"/>
          <w:lang w:val="en-US"/>
        </w:rPr>
        <w:t>հարցերը</w:t>
      </w:r>
      <w:r w:rsidRPr="00C02ECA">
        <w:rPr>
          <w:rFonts w:ascii="Sylfaen" w:hAnsi="Sylfaen"/>
          <w:sz w:val="24"/>
          <w:szCs w:val="24"/>
          <w:lang w:val="af-ZA"/>
        </w:rPr>
        <w:t xml:space="preserve"> </w:t>
      </w:r>
      <w:r>
        <w:rPr>
          <w:rFonts w:ascii="Sylfaen" w:hAnsi="Sylfaen"/>
          <w:sz w:val="24"/>
          <w:szCs w:val="24"/>
          <w:lang w:val="en-US"/>
        </w:rPr>
        <w:t>համայնքում</w:t>
      </w:r>
      <w:r w:rsidRPr="00C02ECA">
        <w:rPr>
          <w:rFonts w:ascii="Sylfaen" w:hAnsi="Sylfaen"/>
          <w:sz w:val="24"/>
          <w:szCs w:val="24"/>
          <w:lang w:val="af-ZA"/>
        </w:rPr>
        <w:t xml:space="preserve"> </w:t>
      </w:r>
      <w:r>
        <w:rPr>
          <w:rFonts w:ascii="Sylfaen" w:hAnsi="Sylfaen"/>
          <w:sz w:val="24"/>
          <w:szCs w:val="24"/>
          <w:lang w:val="en-US"/>
        </w:rPr>
        <w:t>լուծվում</w:t>
      </w:r>
      <w:r w:rsidRPr="00C02ECA">
        <w:rPr>
          <w:rFonts w:ascii="Sylfaen" w:hAnsi="Sylfaen"/>
          <w:sz w:val="24"/>
          <w:szCs w:val="24"/>
          <w:lang w:val="af-ZA"/>
        </w:rPr>
        <w:t xml:space="preserve"> </w:t>
      </w:r>
      <w:r>
        <w:rPr>
          <w:rFonts w:ascii="Sylfaen" w:hAnsi="Sylfaen"/>
          <w:sz w:val="24"/>
          <w:szCs w:val="24"/>
          <w:lang w:val="en-US"/>
        </w:rPr>
        <w:t>են</w:t>
      </w:r>
      <w:r w:rsidRPr="00C02ECA">
        <w:rPr>
          <w:rFonts w:ascii="Sylfaen" w:hAnsi="Sylfaen"/>
          <w:sz w:val="24"/>
          <w:szCs w:val="24"/>
          <w:lang w:val="af-ZA"/>
        </w:rPr>
        <w:t xml:space="preserve">  «</w:t>
      </w:r>
      <w:r>
        <w:rPr>
          <w:rFonts w:ascii="Sylfaen" w:hAnsi="Sylfaen"/>
          <w:sz w:val="24"/>
          <w:szCs w:val="24"/>
          <w:lang w:val="en-US"/>
        </w:rPr>
        <w:t>Քաղաքաշինության</w:t>
      </w:r>
      <w:r w:rsidRPr="00C02ECA">
        <w:rPr>
          <w:rFonts w:ascii="Sylfaen" w:hAnsi="Sylfaen"/>
          <w:sz w:val="24"/>
          <w:szCs w:val="24"/>
          <w:lang w:val="af-ZA"/>
        </w:rPr>
        <w:t xml:space="preserve"> </w:t>
      </w:r>
      <w:r>
        <w:rPr>
          <w:rFonts w:ascii="Sylfaen" w:hAnsi="Sylfaen"/>
          <w:sz w:val="24"/>
          <w:szCs w:val="24"/>
          <w:lang w:val="en-US"/>
        </w:rPr>
        <w:t>մասին</w:t>
      </w:r>
      <w:r w:rsidRPr="00C02ECA">
        <w:rPr>
          <w:rFonts w:ascii="Sylfaen" w:hAnsi="Sylfaen"/>
          <w:sz w:val="24"/>
          <w:szCs w:val="24"/>
          <w:lang w:val="af-ZA"/>
        </w:rPr>
        <w:t xml:space="preserve">» </w:t>
      </w:r>
      <w:r>
        <w:rPr>
          <w:rFonts w:ascii="Sylfaen" w:hAnsi="Sylfaen"/>
          <w:sz w:val="24"/>
          <w:szCs w:val="24"/>
          <w:lang w:val="en-US"/>
        </w:rPr>
        <w:t>Հայաստանի</w:t>
      </w:r>
      <w:r w:rsidRPr="00C02ECA">
        <w:rPr>
          <w:rFonts w:ascii="Sylfaen" w:hAnsi="Sylfaen"/>
          <w:sz w:val="24"/>
          <w:szCs w:val="24"/>
          <w:lang w:val="af-ZA"/>
        </w:rPr>
        <w:t xml:space="preserve"> </w:t>
      </w:r>
      <w:r>
        <w:rPr>
          <w:rFonts w:ascii="Sylfaen" w:hAnsi="Sylfaen"/>
          <w:sz w:val="24"/>
          <w:szCs w:val="24"/>
          <w:lang w:val="en-US"/>
        </w:rPr>
        <w:t>Հանրապետության</w:t>
      </w:r>
      <w:r w:rsidRPr="00C02ECA">
        <w:rPr>
          <w:rFonts w:ascii="Sylfaen" w:hAnsi="Sylfaen"/>
          <w:sz w:val="24"/>
          <w:szCs w:val="24"/>
          <w:lang w:val="af-ZA"/>
        </w:rPr>
        <w:t xml:space="preserve"> </w:t>
      </w:r>
      <w:r>
        <w:rPr>
          <w:rFonts w:ascii="Sylfaen" w:hAnsi="Sylfaen"/>
          <w:sz w:val="24"/>
          <w:szCs w:val="24"/>
          <w:lang w:val="en-US"/>
        </w:rPr>
        <w:t>օրենքի</w:t>
      </w:r>
      <w:r w:rsidRPr="00C02ECA">
        <w:rPr>
          <w:rFonts w:ascii="Sylfaen" w:hAnsi="Sylfaen"/>
          <w:sz w:val="24"/>
          <w:szCs w:val="24"/>
          <w:lang w:val="af-ZA"/>
        </w:rPr>
        <w:t xml:space="preserve"> </w:t>
      </w:r>
      <w:r>
        <w:rPr>
          <w:rFonts w:ascii="Sylfaen" w:hAnsi="Sylfaen"/>
          <w:sz w:val="24"/>
          <w:szCs w:val="24"/>
          <w:lang w:val="en-US"/>
        </w:rPr>
        <w:t>պահանջներին</w:t>
      </w:r>
      <w:r w:rsidRPr="00C02ECA">
        <w:rPr>
          <w:rFonts w:ascii="Sylfaen" w:hAnsi="Sylfaen"/>
          <w:sz w:val="24"/>
          <w:szCs w:val="24"/>
          <w:lang w:val="af-ZA"/>
        </w:rPr>
        <w:t xml:space="preserve"> </w:t>
      </w:r>
      <w:r>
        <w:rPr>
          <w:rFonts w:ascii="Sylfaen" w:hAnsi="Sylfaen"/>
          <w:sz w:val="24"/>
          <w:szCs w:val="24"/>
          <w:lang w:val="en-US"/>
        </w:rPr>
        <w:t>համապատասխան</w:t>
      </w:r>
      <w:r w:rsidRPr="00C02ECA">
        <w:rPr>
          <w:rFonts w:ascii="Sylfaen" w:hAnsi="Sylfaen"/>
          <w:sz w:val="24"/>
          <w:szCs w:val="24"/>
          <w:lang w:val="af-ZA"/>
        </w:rPr>
        <w:t xml:space="preserve">: </w:t>
      </w:r>
      <w:r>
        <w:rPr>
          <w:rFonts w:ascii="Sylfaen" w:hAnsi="Sylfaen"/>
          <w:sz w:val="24"/>
          <w:szCs w:val="24"/>
          <w:lang w:val="en-US"/>
        </w:rPr>
        <w:t>Կարիքի</w:t>
      </w:r>
      <w:r w:rsidRPr="00C02ECA">
        <w:rPr>
          <w:rFonts w:ascii="Sylfaen" w:hAnsi="Sylfaen"/>
          <w:sz w:val="24"/>
          <w:szCs w:val="24"/>
          <w:lang w:val="af-ZA"/>
        </w:rPr>
        <w:t xml:space="preserve"> </w:t>
      </w:r>
      <w:r>
        <w:rPr>
          <w:rFonts w:ascii="Sylfaen" w:hAnsi="Sylfaen"/>
          <w:sz w:val="24"/>
          <w:szCs w:val="24"/>
          <w:lang w:val="en-US"/>
        </w:rPr>
        <w:t>դեպքում</w:t>
      </w:r>
      <w:r w:rsidRPr="00C02ECA">
        <w:rPr>
          <w:rFonts w:ascii="Sylfaen" w:hAnsi="Sylfaen"/>
          <w:sz w:val="24"/>
          <w:szCs w:val="24"/>
          <w:lang w:val="af-ZA"/>
        </w:rPr>
        <w:t xml:space="preserve"> </w:t>
      </w:r>
      <w:r>
        <w:rPr>
          <w:rFonts w:ascii="Sylfaen" w:hAnsi="Sylfaen"/>
          <w:sz w:val="24"/>
          <w:szCs w:val="24"/>
          <w:lang w:val="en-US"/>
        </w:rPr>
        <w:t>հարցերը</w:t>
      </w:r>
      <w:r w:rsidRPr="00C02ECA">
        <w:rPr>
          <w:rFonts w:ascii="Sylfaen" w:hAnsi="Sylfaen"/>
          <w:sz w:val="24"/>
          <w:szCs w:val="24"/>
          <w:lang w:val="af-ZA"/>
        </w:rPr>
        <w:t xml:space="preserve"> </w:t>
      </w:r>
      <w:r>
        <w:rPr>
          <w:rFonts w:ascii="Sylfaen" w:hAnsi="Sylfaen"/>
          <w:sz w:val="24"/>
          <w:szCs w:val="24"/>
          <w:lang w:val="en-US"/>
        </w:rPr>
        <w:t>համաձայնեցվում</w:t>
      </w:r>
      <w:r w:rsidRPr="00C02ECA">
        <w:rPr>
          <w:rFonts w:ascii="Sylfaen" w:hAnsi="Sylfaen"/>
          <w:sz w:val="24"/>
          <w:szCs w:val="24"/>
          <w:lang w:val="af-ZA"/>
        </w:rPr>
        <w:t xml:space="preserve"> </w:t>
      </w:r>
      <w:r>
        <w:rPr>
          <w:rFonts w:ascii="Sylfaen" w:hAnsi="Sylfaen"/>
          <w:sz w:val="24"/>
          <w:szCs w:val="24"/>
          <w:lang w:val="en-US"/>
        </w:rPr>
        <w:t>և</w:t>
      </w:r>
      <w:r w:rsidRPr="00C02ECA">
        <w:rPr>
          <w:rFonts w:ascii="Sylfaen" w:hAnsi="Sylfaen"/>
          <w:sz w:val="24"/>
          <w:szCs w:val="24"/>
          <w:lang w:val="af-ZA"/>
        </w:rPr>
        <w:t xml:space="preserve"> </w:t>
      </w:r>
      <w:r>
        <w:rPr>
          <w:rFonts w:ascii="Sylfaen" w:hAnsi="Sylfaen"/>
          <w:sz w:val="24"/>
          <w:szCs w:val="24"/>
          <w:lang w:val="en-US"/>
        </w:rPr>
        <w:t>ճշգրտվում</w:t>
      </w:r>
      <w:r w:rsidRPr="00C02ECA">
        <w:rPr>
          <w:rFonts w:ascii="Sylfaen" w:hAnsi="Sylfaen"/>
          <w:sz w:val="24"/>
          <w:szCs w:val="24"/>
          <w:lang w:val="af-ZA"/>
        </w:rPr>
        <w:t xml:space="preserve"> </w:t>
      </w:r>
      <w:r>
        <w:rPr>
          <w:rFonts w:ascii="Sylfaen" w:hAnsi="Sylfaen"/>
          <w:sz w:val="24"/>
          <w:szCs w:val="24"/>
          <w:lang w:val="en-US"/>
        </w:rPr>
        <w:t>են</w:t>
      </w:r>
      <w:r w:rsidRPr="00C02ECA">
        <w:rPr>
          <w:rFonts w:ascii="Sylfaen" w:hAnsi="Sylfaen"/>
          <w:sz w:val="24"/>
          <w:szCs w:val="24"/>
          <w:lang w:val="af-ZA"/>
        </w:rPr>
        <w:t xml:space="preserve"> </w:t>
      </w:r>
      <w:r>
        <w:rPr>
          <w:rFonts w:ascii="Sylfaen" w:hAnsi="Sylfaen"/>
          <w:sz w:val="24"/>
          <w:szCs w:val="24"/>
          <w:lang w:val="en-US"/>
        </w:rPr>
        <w:t>Հայաստանի</w:t>
      </w:r>
      <w:r w:rsidRPr="00C02ECA">
        <w:rPr>
          <w:rFonts w:ascii="Sylfaen" w:hAnsi="Sylfaen"/>
          <w:sz w:val="24"/>
          <w:szCs w:val="24"/>
          <w:lang w:val="af-ZA"/>
        </w:rPr>
        <w:t xml:space="preserve"> </w:t>
      </w:r>
      <w:r>
        <w:rPr>
          <w:rFonts w:ascii="Sylfaen" w:hAnsi="Sylfaen"/>
          <w:sz w:val="24"/>
          <w:szCs w:val="24"/>
          <w:lang w:val="en-US"/>
        </w:rPr>
        <w:t>Հանրապետության</w:t>
      </w:r>
      <w:r w:rsidRPr="00C02ECA">
        <w:rPr>
          <w:rFonts w:ascii="Sylfaen" w:hAnsi="Sylfaen"/>
          <w:sz w:val="24"/>
          <w:szCs w:val="24"/>
          <w:lang w:val="af-ZA"/>
        </w:rPr>
        <w:t xml:space="preserve"> </w:t>
      </w:r>
      <w:r>
        <w:rPr>
          <w:rFonts w:ascii="Sylfaen" w:hAnsi="Sylfaen"/>
          <w:sz w:val="24"/>
          <w:szCs w:val="24"/>
          <w:lang w:val="en-US"/>
        </w:rPr>
        <w:t>քաղաքաշինության</w:t>
      </w:r>
      <w:r w:rsidRPr="00C02ECA">
        <w:rPr>
          <w:rFonts w:ascii="Sylfaen" w:hAnsi="Sylfaen"/>
          <w:sz w:val="24"/>
          <w:szCs w:val="24"/>
          <w:lang w:val="af-ZA"/>
        </w:rPr>
        <w:t xml:space="preserve"> </w:t>
      </w:r>
      <w:r>
        <w:rPr>
          <w:rFonts w:ascii="Sylfaen" w:hAnsi="Sylfaen"/>
          <w:sz w:val="24"/>
          <w:szCs w:val="24"/>
          <w:lang w:val="en-US"/>
        </w:rPr>
        <w:t>պետական</w:t>
      </w:r>
      <w:r w:rsidRPr="00C02ECA">
        <w:rPr>
          <w:rFonts w:ascii="Sylfaen" w:hAnsi="Sylfaen"/>
          <w:sz w:val="24"/>
          <w:szCs w:val="24"/>
          <w:lang w:val="af-ZA"/>
        </w:rPr>
        <w:t xml:space="preserve"> </w:t>
      </w:r>
      <w:r>
        <w:rPr>
          <w:rFonts w:ascii="Sylfaen" w:hAnsi="Sylfaen"/>
          <w:sz w:val="24"/>
          <w:szCs w:val="24"/>
          <w:lang w:val="en-US"/>
        </w:rPr>
        <w:t>կոմիտեի</w:t>
      </w:r>
      <w:r w:rsidRPr="00C02ECA">
        <w:rPr>
          <w:rFonts w:ascii="Sylfaen" w:hAnsi="Sylfaen"/>
          <w:sz w:val="24"/>
          <w:szCs w:val="24"/>
          <w:lang w:val="af-ZA"/>
        </w:rPr>
        <w:t xml:space="preserve">,  </w:t>
      </w:r>
      <w:r>
        <w:rPr>
          <w:rFonts w:ascii="Sylfaen" w:hAnsi="Sylfaen"/>
          <w:sz w:val="24"/>
          <w:szCs w:val="24"/>
          <w:lang w:val="en-US"/>
        </w:rPr>
        <w:t>քաղաքաշինության</w:t>
      </w:r>
      <w:r w:rsidRPr="00C02ECA">
        <w:rPr>
          <w:rFonts w:ascii="Sylfaen" w:hAnsi="Sylfaen"/>
          <w:sz w:val="24"/>
          <w:szCs w:val="24"/>
          <w:lang w:val="af-ZA"/>
        </w:rPr>
        <w:t xml:space="preserve"> </w:t>
      </w:r>
      <w:r>
        <w:rPr>
          <w:rFonts w:ascii="Sylfaen" w:hAnsi="Sylfaen"/>
          <w:sz w:val="24"/>
          <w:szCs w:val="24"/>
          <w:lang w:val="en-US"/>
        </w:rPr>
        <w:t>վարչության</w:t>
      </w:r>
      <w:r w:rsidRPr="00C02ECA">
        <w:rPr>
          <w:rFonts w:ascii="Sylfaen" w:hAnsi="Sylfaen"/>
          <w:sz w:val="24"/>
          <w:szCs w:val="24"/>
          <w:lang w:val="af-ZA"/>
        </w:rPr>
        <w:t xml:space="preserve"> </w:t>
      </w:r>
      <w:r>
        <w:rPr>
          <w:rFonts w:ascii="Sylfaen" w:hAnsi="Sylfaen"/>
          <w:sz w:val="24"/>
          <w:szCs w:val="24"/>
          <w:lang w:val="en-US"/>
        </w:rPr>
        <w:t>հետ</w:t>
      </w:r>
      <w:r w:rsidRPr="00C02ECA">
        <w:rPr>
          <w:rFonts w:ascii="Sylfaen" w:hAnsi="Sylfaen"/>
          <w:sz w:val="24"/>
          <w:szCs w:val="24"/>
          <w:lang w:val="af-ZA"/>
        </w:rPr>
        <w:t xml:space="preserve">:                                                                                                                                                                                 </w:t>
      </w:r>
      <w:r>
        <w:rPr>
          <w:rFonts w:ascii="Sylfaen" w:hAnsi="Sylfaen"/>
          <w:sz w:val="24"/>
          <w:szCs w:val="24"/>
          <w:lang w:val="en-US"/>
        </w:rPr>
        <w:t>Քաղաքաշինության</w:t>
      </w:r>
      <w:r w:rsidRPr="00C02ECA">
        <w:rPr>
          <w:rFonts w:ascii="Sylfaen" w:hAnsi="Sylfaen"/>
          <w:sz w:val="24"/>
          <w:szCs w:val="24"/>
          <w:lang w:val="af-ZA"/>
        </w:rPr>
        <w:t xml:space="preserve"> </w:t>
      </w:r>
      <w:r>
        <w:rPr>
          <w:rFonts w:ascii="Sylfaen" w:hAnsi="Sylfaen"/>
          <w:sz w:val="24"/>
          <w:szCs w:val="24"/>
          <w:lang w:val="en-US"/>
        </w:rPr>
        <w:t>հարցերի</w:t>
      </w:r>
      <w:r w:rsidRPr="00C02ECA">
        <w:rPr>
          <w:rFonts w:ascii="Sylfaen" w:hAnsi="Sylfaen"/>
          <w:sz w:val="24"/>
          <w:szCs w:val="24"/>
          <w:lang w:val="af-ZA"/>
        </w:rPr>
        <w:t xml:space="preserve"> </w:t>
      </w:r>
      <w:r>
        <w:rPr>
          <w:rFonts w:ascii="Sylfaen" w:hAnsi="Sylfaen"/>
          <w:sz w:val="24"/>
          <w:szCs w:val="24"/>
          <w:lang w:val="en-US"/>
        </w:rPr>
        <w:t>կազմակերպումը</w:t>
      </w:r>
      <w:r w:rsidRPr="00C02ECA">
        <w:rPr>
          <w:rFonts w:ascii="Sylfaen" w:hAnsi="Sylfaen"/>
          <w:sz w:val="24"/>
          <w:szCs w:val="24"/>
          <w:lang w:val="af-ZA"/>
        </w:rPr>
        <w:t xml:space="preserve"> </w:t>
      </w:r>
      <w:r>
        <w:rPr>
          <w:rFonts w:ascii="Sylfaen" w:hAnsi="Sylfaen"/>
          <w:sz w:val="24"/>
          <w:szCs w:val="24"/>
          <w:lang w:val="en-US"/>
        </w:rPr>
        <w:t>համայնքում</w:t>
      </w:r>
      <w:r w:rsidRPr="00C02ECA">
        <w:rPr>
          <w:rFonts w:ascii="Sylfaen" w:hAnsi="Sylfaen"/>
          <w:sz w:val="24"/>
          <w:szCs w:val="24"/>
          <w:lang w:val="af-ZA"/>
        </w:rPr>
        <w:t xml:space="preserve"> </w:t>
      </w:r>
      <w:r>
        <w:rPr>
          <w:rFonts w:ascii="Sylfaen" w:hAnsi="Sylfaen"/>
          <w:sz w:val="24"/>
          <w:szCs w:val="24"/>
          <w:lang w:val="en-US"/>
        </w:rPr>
        <w:t>բավարար</w:t>
      </w:r>
      <w:r w:rsidRPr="00C02ECA">
        <w:rPr>
          <w:rFonts w:ascii="Sylfaen" w:hAnsi="Sylfaen"/>
          <w:sz w:val="24"/>
          <w:szCs w:val="24"/>
          <w:lang w:val="af-ZA"/>
        </w:rPr>
        <w:t xml:space="preserve"> </w:t>
      </w:r>
      <w:r>
        <w:rPr>
          <w:rFonts w:ascii="Sylfaen" w:hAnsi="Sylfaen"/>
          <w:sz w:val="24"/>
          <w:szCs w:val="24"/>
          <w:lang w:val="en-US"/>
        </w:rPr>
        <w:t>է</w:t>
      </w:r>
      <w:r w:rsidRPr="00C02ECA">
        <w:rPr>
          <w:rFonts w:ascii="Sylfaen" w:hAnsi="Sylfaen"/>
          <w:sz w:val="24"/>
          <w:szCs w:val="24"/>
          <w:lang w:val="af-ZA"/>
        </w:rPr>
        <w:t xml:space="preserve"> </w:t>
      </w:r>
      <w:r>
        <w:rPr>
          <w:rFonts w:ascii="Sylfaen" w:hAnsi="Sylfaen"/>
          <w:sz w:val="24"/>
          <w:szCs w:val="24"/>
          <w:lang w:val="en-US"/>
        </w:rPr>
        <w:t>ընթանում</w:t>
      </w:r>
      <w:r w:rsidRPr="00C02ECA">
        <w:rPr>
          <w:rFonts w:ascii="Sylfaen" w:hAnsi="Sylfaen"/>
          <w:sz w:val="24"/>
          <w:szCs w:val="24"/>
          <w:lang w:val="af-ZA"/>
        </w:rPr>
        <w:t xml:space="preserve">:                                                                                                                 </w:t>
      </w:r>
      <w:r>
        <w:rPr>
          <w:rFonts w:ascii="Sylfaen" w:hAnsi="Sylfaen"/>
          <w:sz w:val="24"/>
          <w:szCs w:val="24"/>
          <w:lang w:val="en-US"/>
        </w:rPr>
        <w:t>Համայնքում</w:t>
      </w:r>
      <w:r w:rsidRPr="00C02ECA">
        <w:rPr>
          <w:rFonts w:ascii="Sylfaen" w:hAnsi="Sylfaen"/>
          <w:sz w:val="24"/>
          <w:szCs w:val="24"/>
          <w:lang w:val="af-ZA"/>
        </w:rPr>
        <w:t xml:space="preserve"> </w:t>
      </w:r>
      <w:r>
        <w:rPr>
          <w:rFonts w:ascii="Sylfaen" w:hAnsi="Sylfaen"/>
          <w:sz w:val="24"/>
          <w:szCs w:val="24"/>
          <w:lang w:val="en-US"/>
        </w:rPr>
        <w:t>կոմունալ</w:t>
      </w:r>
      <w:r w:rsidRPr="00C02ECA">
        <w:rPr>
          <w:rFonts w:ascii="Sylfaen" w:hAnsi="Sylfaen"/>
          <w:sz w:val="24"/>
          <w:szCs w:val="24"/>
          <w:lang w:val="af-ZA"/>
        </w:rPr>
        <w:t xml:space="preserve"> </w:t>
      </w:r>
      <w:r>
        <w:rPr>
          <w:rFonts w:ascii="Sylfaen" w:hAnsi="Sylfaen"/>
          <w:sz w:val="24"/>
          <w:szCs w:val="24"/>
          <w:lang w:val="en-US"/>
        </w:rPr>
        <w:t>տնտեսության</w:t>
      </w:r>
      <w:r w:rsidRPr="00C02ECA">
        <w:rPr>
          <w:rFonts w:ascii="Sylfaen" w:hAnsi="Sylfaen"/>
          <w:sz w:val="24"/>
          <w:szCs w:val="24"/>
          <w:lang w:val="af-ZA"/>
        </w:rPr>
        <w:t xml:space="preserve"> </w:t>
      </w:r>
      <w:r>
        <w:rPr>
          <w:rFonts w:ascii="Sylfaen" w:hAnsi="Sylfaen"/>
          <w:sz w:val="24"/>
          <w:szCs w:val="24"/>
          <w:lang w:val="en-US"/>
        </w:rPr>
        <w:t>հարցերով</w:t>
      </w:r>
      <w:r w:rsidRPr="00C02ECA">
        <w:rPr>
          <w:rFonts w:ascii="Sylfaen" w:hAnsi="Sylfaen"/>
          <w:sz w:val="24"/>
          <w:szCs w:val="24"/>
          <w:lang w:val="af-ZA"/>
        </w:rPr>
        <w:t xml:space="preserve"> </w:t>
      </w:r>
      <w:r>
        <w:rPr>
          <w:rFonts w:ascii="Sylfaen" w:hAnsi="Sylfaen"/>
          <w:sz w:val="24"/>
          <w:szCs w:val="24"/>
          <w:lang w:val="en-US"/>
        </w:rPr>
        <w:t>զբաղվում</w:t>
      </w:r>
      <w:r w:rsidRPr="00C02ECA">
        <w:rPr>
          <w:rFonts w:ascii="Sylfaen" w:hAnsi="Sylfaen"/>
          <w:sz w:val="24"/>
          <w:szCs w:val="24"/>
          <w:lang w:val="af-ZA"/>
        </w:rPr>
        <w:t xml:space="preserve"> </w:t>
      </w:r>
      <w:r>
        <w:rPr>
          <w:rFonts w:ascii="Sylfaen" w:hAnsi="Sylfaen"/>
          <w:sz w:val="24"/>
          <w:szCs w:val="24"/>
          <w:lang w:val="en-US"/>
        </w:rPr>
        <w:t>է</w:t>
      </w:r>
      <w:r w:rsidRPr="00C02ECA">
        <w:rPr>
          <w:rFonts w:ascii="Sylfaen" w:hAnsi="Sylfaen"/>
          <w:sz w:val="24"/>
          <w:szCs w:val="24"/>
          <w:lang w:val="af-ZA"/>
        </w:rPr>
        <w:t xml:space="preserve">  «</w:t>
      </w:r>
      <w:r>
        <w:rPr>
          <w:rFonts w:ascii="Sylfaen" w:hAnsi="Sylfaen"/>
          <w:sz w:val="24"/>
          <w:szCs w:val="24"/>
          <w:lang w:val="en-US"/>
        </w:rPr>
        <w:t>Արարատի</w:t>
      </w:r>
      <w:r w:rsidRPr="00C02ECA">
        <w:rPr>
          <w:rFonts w:ascii="Sylfaen" w:hAnsi="Sylfaen"/>
          <w:sz w:val="24"/>
          <w:szCs w:val="24"/>
          <w:lang w:val="af-ZA"/>
        </w:rPr>
        <w:t xml:space="preserve"> </w:t>
      </w:r>
      <w:r w:rsidR="00E83BBA">
        <w:rPr>
          <w:rFonts w:ascii="Sylfaen" w:hAnsi="Sylfaen"/>
          <w:sz w:val="24"/>
          <w:szCs w:val="24"/>
          <w:lang w:val="hy-AM"/>
        </w:rPr>
        <w:t>համայնքային</w:t>
      </w:r>
      <w:r w:rsidRPr="00C02ECA">
        <w:rPr>
          <w:rFonts w:ascii="Sylfaen" w:hAnsi="Sylfaen"/>
          <w:sz w:val="24"/>
          <w:szCs w:val="24"/>
          <w:lang w:val="af-ZA"/>
        </w:rPr>
        <w:t xml:space="preserve"> </w:t>
      </w:r>
      <w:r>
        <w:rPr>
          <w:rFonts w:ascii="Sylfaen" w:hAnsi="Sylfaen"/>
          <w:sz w:val="24"/>
          <w:szCs w:val="24"/>
          <w:lang w:val="en-US"/>
        </w:rPr>
        <w:t>կոմունալ</w:t>
      </w:r>
      <w:r w:rsidRPr="00AA2415">
        <w:rPr>
          <w:rFonts w:ascii="Sylfaen" w:hAnsi="Sylfaen"/>
          <w:sz w:val="24"/>
          <w:szCs w:val="24"/>
          <w:lang w:val="af-ZA"/>
        </w:rPr>
        <w:t xml:space="preserve"> </w:t>
      </w:r>
      <w:r w:rsidRPr="00AA2415">
        <w:rPr>
          <w:rFonts w:ascii="Sylfaen" w:hAnsi="Sylfaen"/>
          <w:sz w:val="24"/>
          <w:szCs w:val="24"/>
          <w:lang w:val="en-US"/>
        </w:rPr>
        <w:t>ձեռնարկություն</w:t>
      </w:r>
      <w:r w:rsidRPr="00AA2415">
        <w:rPr>
          <w:rFonts w:ascii="Sylfaen" w:hAnsi="Sylfaen"/>
          <w:sz w:val="24"/>
          <w:szCs w:val="24"/>
          <w:lang w:val="af-ZA"/>
        </w:rPr>
        <w:t xml:space="preserve">»  </w:t>
      </w:r>
      <w:r w:rsidRPr="00AA2415">
        <w:rPr>
          <w:rFonts w:ascii="Sylfaen" w:hAnsi="Sylfaen"/>
          <w:sz w:val="24"/>
          <w:szCs w:val="24"/>
          <w:lang w:val="en-US"/>
        </w:rPr>
        <w:t>բյուջետային</w:t>
      </w:r>
      <w:r w:rsidRPr="00AA2415">
        <w:rPr>
          <w:rFonts w:ascii="Sylfaen" w:hAnsi="Sylfaen"/>
          <w:sz w:val="24"/>
          <w:szCs w:val="24"/>
          <w:lang w:val="af-ZA"/>
        </w:rPr>
        <w:t xml:space="preserve"> </w:t>
      </w:r>
      <w:r w:rsidRPr="00AA2415">
        <w:rPr>
          <w:rFonts w:ascii="Sylfaen" w:hAnsi="Sylfaen"/>
          <w:sz w:val="24"/>
          <w:szCs w:val="24"/>
          <w:lang w:val="en-US"/>
        </w:rPr>
        <w:t>հիմնարկը</w:t>
      </w:r>
      <w:r w:rsidRPr="00AA2415">
        <w:rPr>
          <w:rFonts w:ascii="Sylfaen" w:hAnsi="Sylfaen"/>
          <w:sz w:val="24"/>
          <w:szCs w:val="24"/>
          <w:lang w:val="af-ZA"/>
        </w:rPr>
        <w:t xml:space="preserve">: </w:t>
      </w:r>
      <w:r w:rsidRPr="00AA2415">
        <w:rPr>
          <w:rFonts w:ascii="Sylfaen" w:hAnsi="Sylfaen"/>
          <w:sz w:val="24"/>
          <w:szCs w:val="24"/>
          <w:lang w:val="en-US"/>
        </w:rPr>
        <w:t>Այն</w:t>
      </w:r>
      <w:r w:rsidR="00E83BBA">
        <w:rPr>
          <w:rFonts w:ascii="Sylfaen" w:hAnsi="Sylfaen"/>
          <w:sz w:val="24"/>
          <w:szCs w:val="24"/>
          <w:lang w:val="hy-AM"/>
        </w:rPr>
        <w:t xml:space="preserve"> </w:t>
      </w:r>
      <w:r w:rsidRPr="00AA2415">
        <w:rPr>
          <w:rFonts w:ascii="Sylfaen" w:hAnsi="Sylfaen"/>
          <w:sz w:val="24"/>
          <w:szCs w:val="24"/>
          <w:lang w:val="en-US"/>
        </w:rPr>
        <w:t>ապահովված</w:t>
      </w:r>
      <w:r w:rsidRPr="00AA2415">
        <w:rPr>
          <w:rFonts w:ascii="Sylfaen" w:hAnsi="Sylfaen"/>
          <w:sz w:val="24"/>
          <w:szCs w:val="24"/>
          <w:lang w:val="af-ZA"/>
        </w:rPr>
        <w:t xml:space="preserve"> </w:t>
      </w:r>
      <w:r w:rsidRPr="00AA2415">
        <w:rPr>
          <w:rFonts w:ascii="Sylfaen" w:hAnsi="Sylfaen"/>
          <w:sz w:val="24"/>
          <w:szCs w:val="24"/>
          <w:lang w:val="en-US"/>
        </w:rPr>
        <w:t>է</w:t>
      </w:r>
      <w:r w:rsidRPr="00AA2415">
        <w:rPr>
          <w:rFonts w:ascii="Sylfaen" w:hAnsi="Sylfaen"/>
          <w:sz w:val="24"/>
          <w:szCs w:val="24"/>
          <w:lang w:val="af-ZA"/>
        </w:rPr>
        <w:t xml:space="preserve"> </w:t>
      </w:r>
      <w:r w:rsidRPr="00AA2415">
        <w:rPr>
          <w:rFonts w:ascii="Sylfaen" w:hAnsi="Sylfaen"/>
          <w:sz w:val="24"/>
          <w:szCs w:val="24"/>
          <w:lang w:val="en-US"/>
        </w:rPr>
        <w:t>մասնագետ</w:t>
      </w:r>
      <w:r w:rsidRPr="00AA2415">
        <w:rPr>
          <w:rFonts w:ascii="Sylfaen" w:hAnsi="Sylfaen"/>
          <w:sz w:val="24"/>
          <w:szCs w:val="24"/>
          <w:lang w:val="af-ZA"/>
        </w:rPr>
        <w:t xml:space="preserve"> </w:t>
      </w:r>
      <w:r w:rsidRPr="00AA2415">
        <w:rPr>
          <w:rFonts w:ascii="Sylfaen" w:hAnsi="Sylfaen"/>
          <w:sz w:val="24"/>
          <w:szCs w:val="24"/>
          <w:lang w:val="en-US"/>
        </w:rPr>
        <w:t>կադրերով</w:t>
      </w:r>
      <w:r w:rsidR="00E83BBA">
        <w:rPr>
          <w:rFonts w:ascii="Sylfaen" w:hAnsi="Sylfaen"/>
          <w:sz w:val="24"/>
          <w:szCs w:val="24"/>
          <w:lang w:val="hy-AM"/>
        </w:rPr>
        <w:t>,</w:t>
      </w:r>
      <w:r w:rsidRPr="00AA2415">
        <w:rPr>
          <w:rFonts w:ascii="Sylfaen" w:hAnsi="Sylfaen"/>
          <w:sz w:val="24"/>
          <w:szCs w:val="24"/>
          <w:lang w:val="af-ZA"/>
        </w:rPr>
        <w:t xml:space="preserve"> </w:t>
      </w:r>
      <w:r w:rsidRPr="00AA2415">
        <w:rPr>
          <w:rFonts w:ascii="Sylfaen" w:hAnsi="Sylfaen"/>
          <w:sz w:val="24"/>
          <w:szCs w:val="24"/>
          <w:lang w:val="en-US"/>
        </w:rPr>
        <w:t>աշխատուժով</w:t>
      </w:r>
      <w:r w:rsidRPr="00AA2415">
        <w:rPr>
          <w:rFonts w:ascii="Sylfaen" w:hAnsi="Sylfaen"/>
          <w:sz w:val="24"/>
          <w:szCs w:val="24"/>
          <w:lang w:val="af-ZA"/>
        </w:rPr>
        <w:t xml:space="preserve"> </w:t>
      </w:r>
      <w:r w:rsidRPr="00AA2415">
        <w:rPr>
          <w:rFonts w:ascii="Sylfaen" w:hAnsi="Sylfaen"/>
          <w:sz w:val="24"/>
          <w:szCs w:val="24"/>
          <w:lang w:val="en-US"/>
        </w:rPr>
        <w:t>և</w:t>
      </w:r>
      <w:r w:rsidRPr="00AA2415">
        <w:rPr>
          <w:rFonts w:ascii="Sylfaen" w:hAnsi="Sylfaen"/>
          <w:sz w:val="24"/>
          <w:szCs w:val="24"/>
          <w:lang w:val="af-ZA"/>
        </w:rPr>
        <w:t xml:space="preserve"> </w:t>
      </w:r>
      <w:r w:rsidRPr="00AA2415">
        <w:rPr>
          <w:rFonts w:ascii="Sylfaen" w:hAnsi="Sylfaen"/>
          <w:sz w:val="24"/>
          <w:szCs w:val="24"/>
          <w:lang w:val="en-US"/>
        </w:rPr>
        <w:t>մեքենա</w:t>
      </w:r>
      <w:r w:rsidRPr="00AA2415">
        <w:rPr>
          <w:rFonts w:ascii="Sylfaen" w:hAnsi="Sylfaen"/>
          <w:sz w:val="24"/>
          <w:szCs w:val="24"/>
          <w:lang w:val="af-ZA"/>
        </w:rPr>
        <w:t>-</w:t>
      </w:r>
      <w:r w:rsidRPr="00AA2415">
        <w:rPr>
          <w:rFonts w:ascii="Sylfaen" w:hAnsi="Sylfaen"/>
          <w:sz w:val="24"/>
          <w:szCs w:val="24"/>
          <w:lang w:val="en-US"/>
        </w:rPr>
        <w:t>մե</w:t>
      </w:r>
      <w:r w:rsidRPr="00AA2415">
        <w:rPr>
          <w:rFonts w:ascii="Sylfaen" w:hAnsi="Sylfaen"/>
          <w:sz w:val="24"/>
          <w:szCs w:val="24"/>
        </w:rPr>
        <w:t>խ</w:t>
      </w:r>
      <w:r w:rsidRPr="00AA2415">
        <w:rPr>
          <w:rFonts w:ascii="Sylfaen" w:hAnsi="Sylfaen"/>
          <w:sz w:val="24"/>
          <w:szCs w:val="24"/>
          <w:lang w:val="en-US"/>
        </w:rPr>
        <w:t>անիզմներով</w:t>
      </w:r>
      <w:r w:rsidRPr="00AA2415">
        <w:rPr>
          <w:rFonts w:ascii="Sylfaen" w:hAnsi="Sylfaen"/>
          <w:sz w:val="24"/>
          <w:szCs w:val="24"/>
          <w:lang w:val="af-ZA"/>
        </w:rPr>
        <w:t xml:space="preserve">: </w:t>
      </w:r>
      <w:r w:rsidRPr="00AA2415">
        <w:rPr>
          <w:rFonts w:ascii="Sylfaen" w:hAnsi="Sylfaen"/>
          <w:sz w:val="24"/>
          <w:szCs w:val="24"/>
          <w:lang w:val="en-US"/>
        </w:rPr>
        <w:t>Բավարար</w:t>
      </w:r>
      <w:r w:rsidRPr="00AA2415">
        <w:rPr>
          <w:rFonts w:ascii="Sylfaen" w:hAnsi="Sylfaen"/>
          <w:sz w:val="24"/>
          <w:szCs w:val="24"/>
          <w:lang w:val="af-ZA"/>
        </w:rPr>
        <w:t xml:space="preserve"> </w:t>
      </w:r>
      <w:r w:rsidRPr="00AA2415">
        <w:rPr>
          <w:rFonts w:ascii="Sylfaen" w:hAnsi="Sylfaen"/>
          <w:sz w:val="24"/>
          <w:szCs w:val="24"/>
          <w:lang w:val="en-US"/>
        </w:rPr>
        <w:t>հիմքերի</w:t>
      </w:r>
      <w:r w:rsidRPr="00AA2415">
        <w:rPr>
          <w:rFonts w:ascii="Sylfaen" w:hAnsi="Sylfaen"/>
          <w:sz w:val="24"/>
          <w:szCs w:val="24"/>
          <w:lang w:val="af-ZA"/>
        </w:rPr>
        <w:t xml:space="preserve"> </w:t>
      </w:r>
      <w:r w:rsidRPr="00AA2415">
        <w:rPr>
          <w:rFonts w:ascii="Sylfaen" w:hAnsi="Sylfaen"/>
          <w:sz w:val="24"/>
          <w:szCs w:val="24"/>
          <w:lang w:val="en-US"/>
        </w:rPr>
        <w:t>վրա</w:t>
      </w:r>
      <w:r w:rsidRPr="00AA2415">
        <w:rPr>
          <w:rFonts w:ascii="Sylfaen" w:hAnsi="Sylfaen"/>
          <w:sz w:val="24"/>
          <w:szCs w:val="24"/>
          <w:lang w:val="af-ZA"/>
        </w:rPr>
        <w:t xml:space="preserve"> </w:t>
      </w:r>
      <w:r w:rsidR="00E83BBA">
        <w:rPr>
          <w:rFonts w:ascii="Sylfaen" w:hAnsi="Sylfaen"/>
          <w:sz w:val="24"/>
          <w:szCs w:val="24"/>
          <w:lang w:val="hy-AM"/>
        </w:rPr>
        <w:t>են</w:t>
      </w:r>
      <w:r w:rsidRPr="00AA2415">
        <w:rPr>
          <w:rFonts w:ascii="Sylfaen" w:hAnsi="Sylfaen"/>
          <w:sz w:val="24"/>
          <w:szCs w:val="24"/>
          <w:lang w:val="af-ZA"/>
        </w:rPr>
        <w:t xml:space="preserve"> </w:t>
      </w:r>
      <w:r w:rsidRPr="00AA2415">
        <w:rPr>
          <w:rFonts w:ascii="Sylfaen" w:hAnsi="Sylfaen"/>
          <w:sz w:val="24"/>
          <w:szCs w:val="24"/>
          <w:lang w:val="en-US"/>
        </w:rPr>
        <w:t>դրված</w:t>
      </w:r>
      <w:r w:rsidRPr="00AA2415">
        <w:rPr>
          <w:rFonts w:ascii="Sylfaen" w:hAnsi="Sylfaen"/>
          <w:sz w:val="24"/>
          <w:szCs w:val="24"/>
          <w:lang w:val="af-ZA"/>
        </w:rPr>
        <w:t xml:space="preserve"> </w:t>
      </w:r>
      <w:r w:rsidRPr="00AA2415">
        <w:rPr>
          <w:rFonts w:ascii="Sylfaen" w:hAnsi="Sylfaen"/>
          <w:sz w:val="24"/>
          <w:szCs w:val="24"/>
          <w:lang w:val="en-US"/>
        </w:rPr>
        <w:t>ձեռնարրկության</w:t>
      </w:r>
      <w:r w:rsidRPr="00AA2415">
        <w:rPr>
          <w:rFonts w:ascii="Sylfaen" w:hAnsi="Sylfaen"/>
          <w:sz w:val="24"/>
          <w:szCs w:val="24"/>
          <w:lang w:val="af-ZA"/>
        </w:rPr>
        <w:t xml:space="preserve"> </w:t>
      </w:r>
      <w:r w:rsidR="00E83BBA">
        <w:rPr>
          <w:rFonts w:ascii="Sylfaen" w:hAnsi="Sylfaen"/>
          <w:sz w:val="24"/>
          <w:szCs w:val="24"/>
          <w:lang w:val="hy-AM"/>
        </w:rPr>
        <w:t xml:space="preserve">կողմից կատարվող </w:t>
      </w:r>
      <w:r w:rsidRPr="00AA2415">
        <w:rPr>
          <w:rFonts w:ascii="Sylfaen" w:hAnsi="Sylfaen"/>
          <w:sz w:val="24"/>
          <w:szCs w:val="24"/>
          <w:lang w:val="en-US"/>
        </w:rPr>
        <w:t>աշխատանքները</w:t>
      </w:r>
      <w:r w:rsidRPr="00AA2415">
        <w:rPr>
          <w:rFonts w:ascii="Sylfaen" w:hAnsi="Sylfaen"/>
          <w:sz w:val="24"/>
          <w:szCs w:val="24"/>
          <w:lang w:val="af-ZA"/>
        </w:rPr>
        <w:t xml:space="preserve">:  </w:t>
      </w:r>
    </w:p>
    <w:p w:rsidR="00AA2415" w:rsidRPr="00AA2415" w:rsidRDefault="00AA2415" w:rsidP="00744CAC">
      <w:pPr>
        <w:spacing w:after="0"/>
        <w:jc w:val="both"/>
        <w:rPr>
          <w:rFonts w:ascii="Sylfaen" w:hAnsi="Sylfaen"/>
          <w:sz w:val="24"/>
          <w:szCs w:val="24"/>
          <w:lang w:val="af-ZA"/>
        </w:rPr>
      </w:pPr>
      <w:r w:rsidRPr="00AA2415">
        <w:rPr>
          <w:rFonts w:ascii="Sylfaen" w:hAnsi="Sylfaen"/>
          <w:sz w:val="24"/>
          <w:szCs w:val="24"/>
          <w:lang w:val="en-US"/>
        </w:rPr>
        <w:t>Ձեռնակությունը</w:t>
      </w:r>
      <w:r w:rsidRPr="00AA2415">
        <w:rPr>
          <w:rFonts w:ascii="Sylfaen" w:hAnsi="Sylfaen"/>
          <w:sz w:val="24"/>
          <w:szCs w:val="24"/>
          <w:lang w:val="af-ZA"/>
        </w:rPr>
        <w:t xml:space="preserve"> </w:t>
      </w:r>
      <w:r w:rsidRPr="00AA2415">
        <w:rPr>
          <w:rFonts w:ascii="Sylfaen" w:hAnsi="Sylfaen"/>
          <w:sz w:val="24"/>
          <w:szCs w:val="24"/>
          <w:lang w:val="en-US"/>
        </w:rPr>
        <w:t>համայնքում</w:t>
      </w:r>
      <w:r w:rsidRPr="00AA2415">
        <w:rPr>
          <w:rFonts w:ascii="Sylfaen" w:hAnsi="Sylfaen"/>
          <w:sz w:val="24"/>
          <w:szCs w:val="24"/>
          <w:lang w:val="af-ZA"/>
        </w:rPr>
        <w:t xml:space="preserve"> </w:t>
      </w:r>
      <w:r w:rsidRPr="00AA2415">
        <w:rPr>
          <w:rFonts w:ascii="Sylfaen" w:hAnsi="Sylfaen"/>
          <w:sz w:val="24"/>
          <w:szCs w:val="24"/>
          <w:lang w:val="en-US"/>
        </w:rPr>
        <w:t>իրականացնում</w:t>
      </w:r>
      <w:r w:rsidRPr="00AA2415">
        <w:rPr>
          <w:rFonts w:ascii="Sylfaen" w:hAnsi="Sylfaen"/>
          <w:sz w:val="24"/>
          <w:szCs w:val="24"/>
          <w:lang w:val="af-ZA"/>
        </w:rPr>
        <w:t xml:space="preserve"> </w:t>
      </w:r>
      <w:r w:rsidRPr="00AA2415">
        <w:rPr>
          <w:rFonts w:ascii="Sylfaen" w:hAnsi="Sylfaen"/>
          <w:sz w:val="24"/>
          <w:szCs w:val="24"/>
          <w:lang w:val="en-US"/>
        </w:rPr>
        <w:t>է</w:t>
      </w:r>
      <w:r w:rsidRPr="00AA2415">
        <w:rPr>
          <w:rFonts w:ascii="Sylfaen" w:hAnsi="Sylfaen"/>
          <w:sz w:val="24"/>
          <w:szCs w:val="24"/>
          <w:lang w:val="af-ZA"/>
        </w:rPr>
        <w:t xml:space="preserve"> </w:t>
      </w:r>
      <w:r w:rsidRPr="00AA2415">
        <w:rPr>
          <w:rFonts w:ascii="Sylfaen" w:hAnsi="Sylfaen"/>
          <w:sz w:val="24"/>
          <w:szCs w:val="24"/>
          <w:lang w:val="en-US"/>
        </w:rPr>
        <w:t>աղբահանության</w:t>
      </w:r>
      <w:r w:rsidRPr="00AA2415">
        <w:rPr>
          <w:rFonts w:ascii="Sylfaen" w:hAnsi="Sylfaen"/>
          <w:sz w:val="24"/>
          <w:szCs w:val="24"/>
          <w:lang w:val="af-ZA"/>
        </w:rPr>
        <w:t xml:space="preserve"> </w:t>
      </w:r>
      <w:r w:rsidRPr="00AA2415">
        <w:rPr>
          <w:rFonts w:ascii="Sylfaen" w:hAnsi="Sylfaen"/>
          <w:sz w:val="24"/>
          <w:szCs w:val="24"/>
          <w:lang w:val="en-US"/>
        </w:rPr>
        <w:t>և</w:t>
      </w:r>
      <w:r w:rsidRPr="00AA2415">
        <w:rPr>
          <w:rFonts w:ascii="Sylfaen" w:hAnsi="Sylfaen"/>
          <w:sz w:val="24"/>
          <w:szCs w:val="24"/>
          <w:lang w:val="af-ZA"/>
        </w:rPr>
        <w:t xml:space="preserve"> </w:t>
      </w:r>
      <w:r w:rsidRPr="00AA2415">
        <w:rPr>
          <w:rFonts w:ascii="Sylfaen" w:hAnsi="Sylfaen"/>
          <w:sz w:val="24"/>
          <w:szCs w:val="24"/>
          <w:lang w:val="en-US"/>
        </w:rPr>
        <w:t>սանմաքրման</w:t>
      </w:r>
      <w:r w:rsidRPr="00AA2415">
        <w:rPr>
          <w:rFonts w:ascii="Sylfaen" w:hAnsi="Sylfaen"/>
          <w:sz w:val="24"/>
          <w:szCs w:val="24"/>
          <w:lang w:val="af-ZA"/>
        </w:rPr>
        <w:t xml:space="preserve"> </w:t>
      </w:r>
      <w:r w:rsidRPr="00AA2415">
        <w:rPr>
          <w:rFonts w:ascii="Sylfaen" w:hAnsi="Sylfaen"/>
          <w:sz w:val="24"/>
          <w:szCs w:val="24"/>
          <w:lang w:val="en-US"/>
        </w:rPr>
        <w:t>աշխատանքներ</w:t>
      </w:r>
      <w:r w:rsidRPr="00AA2415">
        <w:rPr>
          <w:rFonts w:ascii="Sylfaen" w:hAnsi="Sylfaen"/>
          <w:sz w:val="24"/>
          <w:szCs w:val="24"/>
          <w:lang w:val="af-ZA"/>
        </w:rPr>
        <w:t xml:space="preserve">:  </w:t>
      </w:r>
      <w:r w:rsidRPr="00AA2415">
        <w:rPr>
          <w:rFonts w:ascii="Sylfaen" w:hAnsi="Sylfaen"/>
          <w:sz w:val="24"/>
          <w:szCs w:val="24"/>
          <w:lang w:val="en-US"/>
        </w:rPr>
        <w:t>Ըստ</w:t>
      </w:r>
      <w:r w:rsidRPr="00AA2415">
        <w:rPr>
          <w:rFonts w:ascii="Sylfaen" w:hAnsi="Sylfaen"/>
          <w:sz w:val="24"/>
          <w:szCs w:val="24"/>
          <w:lang w:val="af-ZA"/>
        </w:rPr>
        <w:t xml:space="preserve"> </w:t>
      </w:r>
      <w:r w:rsidRPr="00AA2415">
        <w:rPr>
          <w:rFonts w:ascii="Sylfaen" w:hAnsi="Sylfaen"/>
          <w:sz w:val="24"/>
          <w:szCs w:val="24"/>
          <w:lang w:val="en-US"/>
        </w:rPr>
        <w:t>սահմանված</w:t>
      </w:r>
      <w:r w:rsidRPr="00AA2415">
        <w:rPr>
          <w:rFonts w:ascii="Sylfaen" w:hAnsi="Sylfaen"/>
          <w:sz w:val="24"/>
          <w:szCs w:val="24"/>
          <w:lang w:val="af-ZA"/>
        </w:rPr>
        <w:t xml:space="preserve"> </w:t>
      </w:r>
      <w:r w:rsidRPr="00AA2415">
        <w:rPr>
          <w:rFonts w:ascii="Sylfaen" w:hAnsi="Sylfaen"/>
          <w:sz w:val="24"/>
          <w:szCs w:val="24"/>
          <w:lang w:val="en-US"/>
        </w:rPr>
        <w:t>գրաֆիկի</w:t>
      </w:r>
      <w:r w:rsidR="00E83BBA">
        <w:rPr>
          <w:rFonts w:ascii="Sylfaen" w:hAnsi="Sylfaen"/>
          <w:sz w:val="24"/>
          <w:szCs w:val="24"/>
          <w:lang w:val="hy-AM"/>
        </w:rPr>
        <w:t>՝</w:t>
      </w:r>
      <w:r w:rsidRPr="00AA2415">
        <w:rPr>
          <w:rFonts w:ascii="Sylfaen" w:hAnsi="Sylfaen"/>
          <w:sz w:val="24"/>
          <w:szCs w:val="24"/>
          <w:lang w:val="af-ZA"/>
        </w:rPr>
        <w:t xml:space="preserve"> </w:t>
      </w:r>
      <w:r w:rsidRPr="00AA2415">
        <w:rPr>
          <w:rFonts w:ascii="Sylfaen" w:hAnsi="Sylfaen"/>
          <w:sz w:val="24"/>
          <w:szCs w:val="24"/>
        </w:rPr>
        <w:t>ս</w:t>
      </w:r>
      <w:r w:rsidRPr="00AA2415">
        <w:rPr>
          <w:rFonts w:ascii="Sylfaen" w:hAnsi="Sylfaen"/>
          <w:sz w:val="24"/>
          <w:szCs w:val="24"/>
          <w:lang w:val="en-US"/>
        </w:rPr>
        <w:t>անմաքրումը</w:t>
      </w:r>
      <w:r w:rsidRPr="00AA2415">
        <w:rPr>
          <w:rFonts w:ascii="Sylfaen" w:hAnsi="Sylfaen"/>
          <w:sz w:val="24"/>
          <w:szCs w:val="24"/>
          <w:lang w:val="af-ZA"/>
        </w:rPr>
        <w:t xml:space="preserve"> </w:t>
      </w:r>
      <w:r w:rsidRPr="00AA2415">
        <w:rPr>
          <w:rFonts w:ascii="Sylfaen" w:hAnsi="Sylfaen"/>
          <w:sz w:val="24"/>
          <w:szCs w:val="24"/>
          <w:lang w:val="en-US"/>
        </w:rPr>
        <w:t>և</w:t>
      </w:r>
      <w:r w:rsidR="00E83BBA">
        <w:rPr>
          <w:rFonts w:ascii="Sylfaen" w:hAnsi="Sylfaen"/>
          <w:sz w:val="24"/>
          <w:szCs w:val="24"/>
          <w:lang w:val="hy-AM"/>
        </w:rPr>
        <w:t xml:space="preserve"> </w:t>
      </w:r>
      <w:r w:rsidRPr="00AA2415">
        <w:rPr>
          <w:rFonts w:ascii="Sylfaen" w:hAnsi="Sylfaen"/>
          <w:sz w:val="24"/>
          <w:szCs w:val="24"/>
          <w:lang w:val="en-US"/>
        </w:rPr>
        <w:t>աղբահանությունը</w:t>
      </w:r>
      <w:r w:rsidRPr="00AA2415">
        <w:rPr>
          <w:rFonts w:ascii="Sylfaen" w:hAnsi="Sylfaen"/>
          <w:sz w:val="24"/>
          <w:szCs w:val="24"/>
          <w:lang w:val="af-ZA"/>
        </w:rPr>
        <w:t xml:space="preserve"> </w:t>
      </w:r>
      <w:r w:rsidRPr="00AA2415">
        <w:rPr>
          <w:rFonts w:ascii="Sylfaen" w:hAnsi="Sylfaen"/>
          <w:sz w:val="24"/>
          <w:szCs w:val="24"/>
          <w:lang w:val="en-US"/>
        </w:rPr>
        <w:t>կատարվում</w:t>
      </w:r>
      <w:r w:rsidRPr="00AA2415">
        <w:rPr>
          <w:rFonts w:ascii="Sylfaen" w:hAnsi="Sylfaen"/>
          <w:sz w:val="24"/>
          <w:szCs w:val="24"/>
          <w:lang w:val="af-ZA"/>
        </w:rPr>
        <w:t xml:space="preserve"> </w:t>
      </w:r>
      <w:r w:rsidRPr="00AA2415">
        <w:rPr>
          <w:rFonts w:ascii="Sylfaen" w:hAnsi="Sylfaen"/>
          <w:sz w:val="24"/>
          <w:szCs w:val="24"/>
          <w:lang w:val="en-US"/>
        </w:rPr>
        <w:t>է</w:t>
      </w:r>
      <w:r w:rsidRPr="00AA2415">
        <w:rPr>
          <w:rFonts w:ascii="Sylfaen" w:hAnsi="Sylfaen"/>
          <w:sz w:val="24"/>
          <w:szCs w:val="24"/>
          <w:lang w:val="af-ZA"/>
        </w:rPr>
        <w:t xml:space="preserve"> </w:t>
      </w:r>
      <w:r w:rsidRPr="00AA2415">
        <w:rPr>
          <w:rFonts w:ascii="Sylfaen" w:hAnsi="Sylfaen"/>
          <w:sz w:val="24"/>
          <w:szCs w:val="24"/>
          <w:lang w:val="en-US"/>
        </w:rPr>
        <w:t>ամեն</w:t>
      </w:r>
      <w:r w:rsidRPr="00AA2415">
        <w:rPr>
          <w:rFonts w:ascii="Sylfaen" w:hAnsi="Sylfaen"/>
          <w:sz w:val="24"/>
          <w:szCs w:val="24"/>
          <w:lang w:val="af-ZA"/>
        </w:rPr>
        <w:t xml:space="preserve"> </w:t>
      </w:r>
      <w:r w:rsidRPr="00AA2415">
        <w:rPr>
          <w:rFonts w:ascii="Sylfaen" w:hAnsi="Sylfaen"/>
          <w:sz w:val="24"/>
          <w:szCs w:val="24"/>
          <w:lang w:val="en-US"/>
        </w:rPr>
        <w:t>օր</w:t>
      </w:r>
      <w:r w:rsidRPr="00AA2415">
        <w:rPr>
          <w:rFonts w:ascii="Sylfaen" w:hAnsi="Sylfaen"/>
          <w:sz w:val="24"/>
          <w:szCs w:val="24"/>
          <w:lang w:val="af-ZA"/>
        </w:rPr>
        <w:t xml:space="preserve"> </w:t>
      </w:r>
      <w:r w:rsidRPr="00AA2415">
        <w:rPr>
          <w:rFonts w:ascii="Sylfaen" w:hAnsi="Sylfaen"/>
          <w:sz w:val="24"/>
          <w:szCs w:val="24"/>
          <w:lang w:val="en-US"/>
        </w:rPr>
        <w:t>և</w:t>
      </w:r>
      <w:r w:rsidRPr="00AA2415">
        <w:rPr>
          <w:rFonts w:ascii="Sylfaen" w:hAnsi="Sylfaen"/>
          <w:sz w:val="24"/>
          <w:szCs w:val="24"/>
          <w:lang w:val="af-ZA"/>
        </w:rPr>
        <w:t xml:space="preserve"> </w:t>
      </w:r>
      <w:r w:rsidRPr="00AA2415">
        <w:rPr>
          <w:rFonts w:ascii="Sylfaen" w:hAnsi="Sylfaen"/>
          <w:sz w:val="24"/>
          <w:szCs w:val="24"/>
          <w:lang w:val="en-US"/>
        </w:rPr>
        <w:t>բավարար</w:t>
      </w:r>
      <w:r w:rsidRPr="00AA2415">
        <w:rPr>
          <w:rFonts w:ascii="Sylfaen" w:hAnsi="Sylfaen"/>
          <w:sz w:val="24"/>
          <w:szCs w:val="24"/>
          <w:lang w:val="af-ZA"/>
        </w:rPr>
        <w:t xml:space="preserve"> </w:t>
      </w:r>
      <w:r w:rsidRPr="00AA2415">
        <w:rPr>
          <w:rFonts w:ascii="Sylfaen" w:hAnsi="Sylfaen"/>
          <w:sz w:val="24"/>
          <w:szCs w:val="24"/>
          <w:lang w:val="en-US"/>
        </w:rPr>
        <w:t>մակարդակով</w:t>
      </w:r>
      <w:r w:rsidRPr="00AA2415">
        <w:rPr>
          <w:rFonts w:ascii="Sylfaen" w:hAnsi="Sylfaen"/>
          <w:sz w:val="24"/>
          <w:szCs w:val="24"/>
          <w:lang w:val="af-ZA"/>
        </w:rPr>
        <w:t xml:space="preserve">: </w:t>
      </w:r>
      <w:r w:rsidRPr="00AA2415">
        <w:rPr>
          <w:rFonts w:ascii="Sylfaen" w:hAnsi="Sylfaen"/>
          <w:sz w:val="24"/>
          <w:szCs w:val="24"/>
          <w:lang w:val="en-US"/>
        </w:rPr>
        <w:t>Աղբահանությունը</w:t>
      </w:r>
      <w:r w:rsidRPr="00AA2415">
        <w:rPr>
          <w:rFonts w:ascii="Sylfaen" w:hAnsi="Sylfaen"/>
          <w:sz w:val="24"/>
          <w:szCs w:val="24"/>
          <w:lang w:val="af-ZA"/>
        </w:rPr>
        <w:t xml:space="preserve"> </w:t>
      </w:r>
      <w:r w:rsidRPr="00AA2415">
        <w:rPr>
          <w:rFonts w:ascii="Sylfaen" w:hAnsi="Sylfaen"/>
          <w:sz w:val="24"/>
          <w:szCs w:val="24"/>
          <w:lang w:val="en-US"/>
        </w:rPr>
        <w:t>և</w:t>
      </w:r>
      <w:r w:rsidRPr="00AA2415">
        <w:rPr>
          <w:rFonts w:ascii="Sylfaen" w:hAnsi="Sylfaen"/>
          <w:sz w:val="24"/>
          <w:szCs w:val="24"/>
          <w:lang w:val="af-ZA"/>
        </w:rPr>
        <w:t xml:space="preserve"> </w:t>
      </w:r>
      <w:r w:rsidRPr="00AA2415">
        <w:rPr>
          <w:rFonts w:ascii="Sylfaen" w:hAnsi="Sylfaen"/>
          <w:sz w:val="24"/>
          <w:szCs w:val="24"/>
          <w:lang w:val="en-US"/>
        </w:rPr>
        <w:t>սպասարկումը</w:t>
      </w:r>
      <w:r w:rsidRPr="00AA2415">
        <w:rPr>
          <w:rFonts w:ascii="Sylfaen" w:hAnsi="Sylfaen"/>
          <w:sz w:val="24"/>
          <w:szCs w:val="24"/>
          <w:lang w:val="af-ZA"/>
        </w:rPr>
        <w:t xml:space="preserve"> </w:t>
      </w:r>
      <w:r w:rsidRPr="00AA2415">
        <w:rPr>
          <w:rFonts w:ascii="Sylfaen" w:hAnsi="Sylfaen"/>
          <w:sz w:val="24"/>
          <w:szCs w:val="24"/>
          <w:lang w:val="en-US"/>
        </w:rPr>
        <w:t>կատարվում</w:t>
      </w:r>
      <w:r w:rsidRPr="00AA2415">
        <w:rPr>
          <w:rFonts w:ascii="Sylfaen" w:hAnsi="Sylfaen"/>
          <w:sz w:val="24"/>
          <w:szCs w:val="24"/>
          <w:lang w:val="af-ZA"/>
        </w:rPr>
        <w:t xml:space="preserve"> </w:t>
      </w:r>
      <w:r w:rsidRPr="00AA2415">
        <w:rPr>
          <w:rFonts w:ascii="Sylfaen" w:hAnsi="Sylfaen"/>
          <w:sz w:val="24"/>
          <w:szCs w:val="24"/>
          <w:lang w:val="en-US"/>
        </w:rPr>
        <w:t>է</w:t>
      </w:r>
      <w:r w:rsidRPr="00AA2415">
        <w:rPr>
          <w:rFonts w:ascii="Sylfaen" w:hAnsi="Sylfaen"/>
          <w:sz w:val="24"/>
          <w:szCs w:val="24"/>
          <w:lang w:val="af-ZA"/>
        </w:rPr>
        <w:t xml:space="preserve"> </w:t>
      </w:r>
      <w:r w:rsidRPr="00AA2415">
        <w:rPr>
          <w:rFonts w:ascii="Sylfaen" w:hAnsi="Sylfaen"/>
          <w:sz w:val="24"/>
          <w:szCs w:val="24"/>
          <w:lang w:val="en-US"/>
        </w:rPr>
        <w:t>պայմանագրային</w:t>
      </w:r>
      <w:r w:rsidRPr="00AA2415">
        <w:rPr>
          <w:rFonts w:ascii="Sylfaen" w:hAnsi="Sylfaen"/>
          <w:sz w:val="24"/>
          <w:szCs w:val="24"/>
          <w:lang w:val="af-ZA"/>
        </w:rPr>
        <w:t xml:space="preserve"> </w:t>
      </w:r>
      <w:r w:rsidRPr="00AA2415">
        <w:rPr>
          <w:rFonts w:ascii="Sylfaen" w:hAnsi="Sylfaen"/>
          <w:sz w:val="24"/>
          <w:szCs w:val="24"/>
          <w:lang w:val="en-US"/>
        </w:rPr>
        <w:t>հիմունքներով</w:t>
      </w:r>
      <w:r w:rsidRPr="00AA2415">
        <w:rPr>
          <w:rFonts w:ascii="Sylfaen" w:hAnsi="Sylfaen"/>
          <w:sz w:val="24"/>
          <w:szCs w:val="24"/>
          <w:lang w:val="af-ZA"/>
        </w:rPr>
        <w:t xml:space="preserve"> </w:t>
      </w:r>
      <w:r w:rsidRPr="00AA2415">
        <w:rPr>
          <w:rFonts w:ascii="Sylfaen" w:hAnsi="Sylfaen"/>
          <w:sz w:val="24"/>
          <w:szCs w:val="24"/>
          <w:lang w:val="en-US"/>
        </w:rPr>
        <w:t>՝ֆիզիկական</w:t>
      </w:r>
      <w:r w:rsidRPr="00AA2415">
        <w:rPr>
          <w:rFonts w:ascii="Sylfaen" w:hAnsi="Sylfaen"/>
          <w:sz w:val="24"/>
          <w:szCs w:val="24"/>
          <w:lang w:val="af-ZA"/>
        </w:rPr>
        <w:t xml:space="preserve"> </w:t>
      </w:r>
      <w:r w:rsidRPr="00AA2415">
        <w:rPr>
          <w:rFonts w:ascii="Sylfaen" w:hAnsi="Sylfaen"/>
          <w:sz w:val="24"/>
          <w:szCs w:val="24"/>
          <w:lang w:val="en-US"/>
        </w:rPr>
        <w:t>և</w:t>
      </w:r>
      <w:r w:rsidRPr="00AA2415">
        <w:rPr>
          <w:rFonts w:ascii="Sylfaen" w:hAnsi="Sylfaen"/>
          <w:sz w:val="24"/>
          <w:szCs w:val="24"/>
          <w:lang w:val="af-ZA"/>
        </w:rPr>
        <w:t xml:space="preserve"> </w:t>
      </w:r>
      <w:r w:rsidRPr="00AA2415">
        <w:rPr>
          <w:rFonts w:ascii="Sylfaen" w:hAnsi="Sylfaen"/>
          <w:sz w:val="24"/>
          <w:szCs w:val="24"/>
          <w:lang w:val="en-US"/>
        </w:rPr>
        <w:t>իրավաբանական</w:t>
      </w:r>
      <w:r w:rsidRPr="00AA2415">
        <w:rPr>
          <w:rFonts w:ascii="Sylfaen" w:hAnsi="Sylfaen"/>
          <w:sz w:val="24"/>
          <w:szCs w:val="24"/>
          <w:lang w:val="af-ZA"/>
        </w:rPr>
        <w:t xml:space="preserve"> </w:t>
      </w:r>
      <w:r w:rsidRPr="00AA2415">
        <w:rPr>
          <w:rFonts w:ascii="Sylfaen" w:hAnsi="Sylfaen"/>
          <w:sz w:val="24"/>
          <w:szCs w:val="24"/>
          <w:lang w:val="en-US"/>
        </w:rPr>
        <w:t>անձանց</w:t>
      </w:r>
      <w:r w:rsidRPr="00AA2415">
        <w:rPr>
          <w:rFonts w:ascii="Sylfaen" w:hAnsi="Sylfaen"/>
          <w:sz w:val="24"/>
          <w:szCs w:val="24"/>
          <w:lang w:val="af-ZA"/>
        </w:rPr>
        <w:t xml:space="preserve"> </w:t>
      </w:r>
      <w:r w:rsidRPr="00AA2415">
        <w:rPr>
          <w:rFonts w:ascii="Sylfaen" w:hAnsi="Sylfaen"/>
          <w:sz w:val="24"/>
          <w:szCs w:val="24"/>
          <w:lang w:val="en-US"/>
        </w:rPr>
        <w:t>հետ</w:t>
      </w:r>
      <w:r w:rsidRPr="00AA2415">
        <w:rPr>
          <w:rFonts w:ascii="Sylfaen" w:hAnsi="Sylfaen"/>
          <w:sz w:val="24"/>
          <w:szCs w:val="24"/>
          <w:lang w:val="af-ZA"/>
        </w:rPr>
        <w:t xml:space="preserve"> </w:t>
      </w:r>
      <w:r w:rsidRPr="00AA2415">
        <w:rPr>
          <w:rFonts w:ascii="Sylfaen" w:hAnsi="Sylfaen"/>
          <w:sz w:val="24"/>
          <w:szCs w:val="24"/>
          <w:lang w:val="en-US"/>
        </w:rPr>
        <w:t>տարեսկզբին</w:t>
      </w:r>
      <w:r w:rsidRPr="00AA2415">
        <w:rPr>
          <w:rFonts w:ascii="Sylfaen" w:hAnsi="Sylfaen"/>
          <w:sz w:val="24"/>
          <w:szCs w:val="24"/>
          <w:lang w:val="af-ZA"/>
        </w:rPr>
        <w:t xml:space="preserve"> </w:t>
      </w:r>
      <w:r w:rsidRPr="00AA2415">
        <w:rPr>
          <w:rFonts w:ascii="Sylfaen" w:hAnsi="Sylfaen"/>
          <w:sz w:val="24"/>
          <w:szCs w:val="24"/>
          <w:lang w:val="en-US"/>
        </w:rPr>
        <w:t>կնքված</w:t>
      </w:r>
      <w:r w:rsidRPr="00AA2415">
        <w:rPr>
          <w:rFonts w:ascii="Sylfaen" w:hAnsi="Sylfaen"/>
          <w:sz w:val="24"/>
          <w:szCs w:val="24"/>
          <w:lang w:val="af-ZA"/>
        </w:rPr>
        <w:t xml:space="preserve"> </w:t>
      </w:r>
      <w:r w:rsidRPr="00AA2415">
        <w:rPr>
          <w:rFonts w:ascii="Sylfaen" w:hAnsi="Sylfaen"/>
          <w:sz w:val="24"/>
          <w:szCs w:val="24"/>
          <w:lang w:val="en-US"/>
        </w:rPr>
        <w:t>պայմանագրերին</w:t>
      </w:r>
      <w:r w:rsidRPr="00AA2415">
        <w:rPr>
          <w:rFonts w:ascii="Sylfaen" w:hAnsi="Sylfaen"/>
          <w:sz w:val="24"/>
          <w:szCs w:val="24"/>
          <w:lang w:val="af-ZA"/>
        </w:rPr>
        <w:t xml:space="preserve"> </w:t>
      </w:r>
      <w:r w:rsidRPr="00AA2415">
        <w:rPr>
          <w:rFonts w:ascii="Sylfaen" w:hAnsi="Sylfaen"/>
          <w:sz w:val="24"/>
          <w:szCs w:val="24"/>
          <w:lang w:val="en-US"/>
        </w:rPr>
        <w:t>համապատասխան</w:t>
      </w:r>
      <w:r w:rsidRPr="00AA2415">
        <w:rPr>
          <w:rFonts w:ascii="Sylfaen" w:hAnsi="Sylfaen"/>
          <w:sz w:val="24"/>
          <w:szCs w:val="24"/>
          <w:lang w:val="af-ZA"/>
        </w:rPr>
        <w:t xml:space="preserve">: </w:t>
      </w:r>
      <w:r w:rsidRPr="00AA2415">
        <w:rPr>
          <w:rFonts w:ascii="Sylfaen" w:hAnsi="Sylfaen"/>
          <w:sz w:val="24"/>
          <w:szCs w:val="24"/>
          <w:lang w:val="en-US"/>
        </w:rPr>
        <w:t>Աղբի</w:t>
      </w:r>
      <w:r w:rsidRPr="00AA2415">
        <w:rPr>
          <w:rFonts w:ascii="Sylfaen" w:hAnsi="Sylfaen"/>
          <w:sz w:val="24"/>
          <w:szCs w:val="24"/>
          <w:lang w:val="af-ZA"/>
        </w:rPr>
        <w:t xml:space="preserve"> </w:t>
      </w:r>
      <w:r w:rsidRPr="00AA2415">
        <w:rPr>
          <w:rFonts w:ascii="Sylfaen" w:hAnsi="Sylfaen"/>
          <w:sz w:val="24"/>
          <w:szCs w:val="24"/>
          <w:lang w:val="en-US"/>
        </w:rPr>
        <w:t>տարածումը</w:t>
      </w:r>
      <w:r w:rsidRPr="00AA2415">
        <w:rPr>
          <w:rFonts w:ascii="Sylfaen" w:hAnsi="Sylfaen"/>
          <w:sz w:val="24"/>
          <w:szCs w:val="24"/>
          <w:lang w:val="af-ZA"/>
        </w:rPr>
        <w:t xml:space="preserve"> </w:t>
      </w:r>
      <w:r w:rsidRPr="00AA2415">
        <w:rPr>
          <w:rFonts w:ascii="Sylfaen" w:hAnsi="Sylfaen"/>
          <w:sz w:val="24"/>
          <w:szCs w:val="24"/>
          <w:lang w:val="en-US"/>
        </w:rPr>
        <w:lastRenderedPageBreak/>
        <w:t>կանխելու</w:t>
      </w:r>
      <w:r w:rsidRPr="00AA2415">
        <w:rPr>
          <w:rFonts w:ascii="Sylfaen" w:hAnsi="Sylfaen"/>
          <w:sz w:val="24"/>
          <w:szCs w:val="24"/>
          <w:lang w:val="af-ZA"/>
        </w:rPr>
        <w:t xml:space="preserve"> </w:t>
      </w:r>
      <w:r w:rsidRPr="00AA2415">
        <w:rPr>
          <w:rFonts w:ascii="Sylfaen" w:hAnsi="Sylfaen"/>
          <w:sz w:val="24"/>
          <w:szCs w:val="24"/>
          <w:lang w:val="en-US"/>
        </w:rPr>
        <w:t>նպատակով</w:t>
      </w:r>
      <w:r w:rsidRPr="00AA2415">
        <w:rPr>
          <w:rFonts w:ascii="Sylfaen" w:hAnsi="Sylfaen"/>
          <w:sz w:val="24"/>
          <w:szCs w:val="24"/>
          <w:lang w:val="af-ZA"/>
        </w:rPr>
        <w:t xml:space="preserve">, </w:t>
      </w:r>
      <w:r w:rsidR="0078478F">
        <w:rPr>
          <w:rFonts w:ascii="Sylfaen" w:hAnsi="Sylfaen"/>
          <w:sz w:val="24"/>
          <w:szCs w:val="24"/>
          <w:lang w:val="hy-AM"/>
        </w:rPr>
        <w:t xml:space="preserve">որոշ բնակավայրերում տեղադրվել են աղբամաններ, իսկ Արարատ քաղաքում </w:t>
      </w:r>
      <w:r w:rsidRPr="00AA2415">
        <w:rPr>
          <w:rFonts w:ascii="Sylfaen" w:hAnsi="Sylfaen"/>
          <w:sz w:val="24"/>
          <w:szCs w:val="24"/>
          <w:lang w:val="en-US"/>
        </w:rPr>
        <w:t>կառուցվել</w:t>
      </w:r>
      <w:r w:rsidRPr="00AA2415">
        <w:rPr>
          <w:rFonts w:ascii="Sylfaen" w:hAnsi="Sylfaen"/>
          <w:sz w:val="24"/>
          <w:szCs w:val="24"/>
          <w:lang w:val="af-ZA"/>
        </w:rPr>
        <w:t xml:space="preserve"> </w:t>
      </w:r>
      <w:r w:rsidRPr="00AA2415">
        <w:rPr>
          <w:rFonts w:ascii="Sylfaen" w:hAnsi="Sylfaen"/>
          <w:sz w:val="24"/>
          <w:szCs w:val="24"/>
          <w:lang w:val="en-US"/>
        </w:rPr>
        <w:t>են</w:t>
      </w:r>
      <w:r w:rsidRPr="00AA2415">
        <w:rPr>
          <w:rFonts w:ascii="Sylfaen" w:hAnsi="Sylfaen"/>
          <w:sz w:val="24"/>
          <w:szCs w:val="24"/>
          <w:lang w:val="af-ZA"/>
        </w:rPr>
        <w:t xml:space="preserve"> </w:t>
      </w:r>
      <w:r w:rsidRPr="00AA2415">
        <w:rPr>
          <w:rFonts w:ascii="Sylfaen" w:hAnsi="Sylfaen"/>
          <w:sz w:val="24"/>
          <w:szCs w:val="24"/>
          <w:lang w:val="en-US"/>
        </w:rPr>
        <w:t>աղբարկղերի</w:t>
      </w:r>
      <w:r w:rsidRPr="00AA2415">
        <w:rPr>
          <w:rFonts w:ascii="Sylfaen" w:hAnsi="Sylfaen"/>
          <w:sz w:val="24"/>
          <w:szCs w:val="24"/>
          <w:lang w:val="af-ZA"/>
        </w:rPr>
        <w:t xml:space="preserve"> </w:t>
      </w:r>
      <w:r w:rsidRPr="00AA2415">
        <w:rPr>
          <w:rFonts w:ascii="Sylfaen" w:hAnsi="Sylfaen"/>
          <w:sz w:val="24"/>
          <w:szCs w:val="24"/>
          <w:lang w:val="en-US"/>
        </w:rPr>
        <w:t>տեղադրման</w:t>
      </w:r>
      <w:r w:rsidRPr="00AA2415">
        <w:rPr>
          <w:rFonts w:ascii="Sylfaen" w:hAnsi="Sylfaen"/>
          <w:sz w:val="24"/>
          <w:szCs w:val="24"/>
          <w:lang w:val="af-ZA"/>
        </w:rPr>
        <w:t xml:space="preserve"> </w:t>
      </w:r>
      <w:r w:rsidRPr="00AA2415">
        <w:rPr>
          <w:rFonts w:ascii="Sylfaen" w:hAnsi="Sylfaen"/>
          <w:sz w:val="24"/>
          <w:szCs w:val="24"/>
          <w:lang w:val="en-US"/>
        </w:rPr>
        <w:t>տեղեր</w:t>
      </w:r>
      <w:r w:rsidRPr="00AA2415">
        <w:rPr>
          <w:rFonts w:ascii="Sylfaen" w:hAnsi="Sylfaen"/>
          <w:sz w:val="24"/>
          <w:szCs w:val="24"/>
          <w:lang w:val="af-ZA"/>
        </w:rPr>
        <w:t xml:space="preserve"> </w:t>
      </w:r>
      <w:r w:rsidRPr="00AA2415">
        <w:rPr>
          <w:rFonts w:ascii="Sylfaen" w:hAnsi="Sylfaen"/>
          <w:sz w:val="24"/>
          <w:szCs w:val="24"/>
          <w:lang w:val="en-US"/>
        </w:rPr>
        <w:t>և</w:t>
      </w:r>
      <w:r w:rsidRPr="00AA2415">
        <w:rPr>
          <w:rFonts w:ascii="Sylfaen" w:hAnsi="Sylfaen"/>
          <w:sz w:val="24"/>
          <w:szCs w:val="24"/>
          <w:lang w:val="af-ZA"/>
        </w:rPr>
        <w:t xml:space="preserve"> </w:t>
      </w:r>
      <w:r w:rsidRPr="00AA2415">
        <w:rPr>
          <w:rFonts w:ascii="Sylfaen" w:hAnsi="Sylfaen"/>
          <w:sz w:val="24"/>
          <w:szCs w:val="24"/>
          <w:lang w:val="en-US"/>
        </w:rPr>
        <w:t>աղբի</w:t>
      </w:r>
      <w:r w:rsidRPr="00AA2415">
        <w:rPr>
          <w:rFonts w:ascii="Sylfaen" w:hAnsi="Sylfaen"/>
          <w:sz w:val="24"/>
          <w:szCs w:val="24"/>
          <w:lang w:val="af-ZA"/>
        </w:rPr>
        <w:t xml:space="preserve"> </w:t>
      </w:r>
      <w:r w:rsidRPr="00AA2415">
        <w:rPr>
          <w:rFonts w:ascii="Sylfaen" w:hAnsi="Sylfaen"/>
          <w:sz w:val="24"/>
          <w:szCs w:val="24"/>
          <w:lang w:val="en-US"/>
        </w:rPr>
        <w:t>տարածումը</w:t>
      </w:r>
      <w:r w:rsidRPr="00AA2415">
        <w:rPr>
          <w:rFonts w:ascii="Sylfaen" w:hAnsi="Sylfaen"/>
          <w:sz w:val="24"/>
          <w:szCs w:val="24"/>
          <w:lang w:val="af-ZA"/>
        </w:rPr>
        <w:t xml:space="preserve"> </w:t>
      </w:r>
      <w:r w:rsidRPr="00AA2415">
        <w:rPr>
          <w:rFonts w:ascii="Sylfaen" w:hAnsi="Sylfaen"/>
          <w:sz w:val="24"/>
          <w:szCs w:val="24"/>
          <w:lang w:val="en-US"/>
        </w:rPr>
        <w:t>կանխող</w:t>
      </w:r>
      <w:r w:rsidRPr="00AA2415">
        <w:rPr>
          <w:rFonts w:ascii="Sylfaen" w:hAnsi="Sylfaen"/>
          <w:sz w:val="24"/>
          <w:szCs w:val="24"/>
          <w:lang w:val="af-ZA"/>
        </w:rPr>
        <w:t xml:space="preserve"> </w:t>
      </w:r>
      <w:r w:rsidRPr="00AA2415">
        <w:rPr>
          <w:rFonts w:ascii="Sylfaen" w:hAnsi="Sylfaen"/>
          <w:sz w:val="24"/>
          <w:szCs w:val="24"/>
          <w:lang w:val="en-US"/>
        </w:rPr>
        <w:t>պատնեշներ</w:t>
      </w:r>
      <w:r w:rsidRPr="00AA2415">
        <w:rPr>
          <w:rFonts w:ascii="Sylfaen" w:hAnsi="Sylfaen"/>
          <w:sz w:val="24"/>
          <w:szCs w:val="24"/>
          <w:lang w:val="af-ZA"/>
        </w:rPr>
        <w:t xml:space="preserve">:                                                                                                          </w:t>
      </w:r>
    </w:p>
    <w:p w:rsidR="00AA2415" w:rsidRDefault="00AA2415" w:rsidP="00AA2415">
      <w:pPr>
        <w:spacing w:after="0"/>
        <w:jc w:val="both"/>
        <w:rPr>
          <w:rFonts w:ascii="Sylfaen" w:hAnsi="Sylfaen"/>
          <w:sz w:val="24"/>
          <w:szCs w:val="24"/>
          <w:lang w:val="af-ZA"/>
        </w:rPr>
      </w:pPr>
      <w:r w:rsidRPr="00AA2415">
        <w:rPr>
          <w:rFonts w:ascii="Sylfaen" w:hAnsi="Sylfaen"/>
          <w:sz w:val="24"/>
          <w:szCs w:val="24"/>
          <w:lang w:val="af-ZA"/>
        </w:rPr>
        <w:t xml:space="preserve"> </w:t>
      </w:r>
      <w:r w:rsidRPr="00AA2415">
        <w:rPr>
          <w:rFonts w:ascii="Sylfaen" w:hAnsi="Sylfaen"/>
          <w:sz w:val="24"/>
          <w:szCs w:val="24"/>
          <w:lang w:val="en-US"/>
        </w:rPr>
        <w:t>Բավարար</w:t>
      </w:r>
      <w:r w:rsidRPr="00AA2415">
        <w:rPr>
          <w:rFonts w:ascii="Sylfaen" w:hAnsi="Sylfaen"/>
          <w:sz w:val="24"/>
          <w:szCs w:val="24"/>
          <w:lang w:val="af-ZA"/>
        </w:rPr>
        <w:t xml:space="preserve"> </w:t>
      </w:r>
      <w:r w:rsidRPr="00AA2415">
        <w:rPr>
          <w:rFonts w:ascii="Sylfaen" w:hAnsi="Sylfaen"/>
          <w:sz w:val="24"/>
          <w:szCs w:val="24"/>
          <w:lang w:val="en-US"/>
        </w:rPr>
        <w:t>է</w:t>
      </w:r>
      <w:r w:rsidRPr="00AA2415">
        <w:rPr>
          <w:rFonts w:ascii="Sylfaen" w:hAnsi="Sylfaen"/>
          <w:sz w:val="24"/>
          <w:szCs w:val="24"/>
          <w:lang w:val="af-ZA"/>
        </w:rPr>
        <w:t xml:space="preserve"> </w:t>
      </w:r>
      <w:r w:rsidRPr="00AA2415">
        <w:rPr>
          <w:rFonts w:ascii="Sylfaen" w:hAnsi="Sylfaen"/>
          <w:sz w:val="24"/>
          <w:szCs w:val="24"/>
          <w:lang w:val="en-US"/>
        </w:rPr>
        <w:t>վարձավճարների</w:t>
      </w:r>
      <w:r w:rsidRPr="00AA2415">
        <w:rPr>
          <w:rFonts w:ascii="Sylfaen" w:hAnsi="Sylfaen"/>
          <w:sz w:val="24"/>
          <w:szCs w:val="24"/>
          <w:lang w:val="af-ZA"/>
        </w:rPr>
        <w:t xml:space="preserve"> </w:t>
      </w:r>
      <w:r w:rsidRPr="00AA2415">
        <w:rPr>
          <w:rFonts w:ascii="Sylfaen" w:hAnsi="Sylfaen"/>
          <w:sz w:val="24"/>
          <w:szCs w:val="24"/>
          <w:lang w:val="en-US"/>
        </w:rPr>
        <w:t>գանձումների</w:t>
      </w:r>
      <w:r w:rsidRPr="00AA2415">
        <w:rPr>
          <w:rFonts w:ascii="Sylfaen" w:hAnsi="Sylfaen"/>
          <w:sz w:val="24"/>
          <w:szCs w:val="24"/>
          <w:lang w:val="af-ZA"/>
        </w:rPr>
        <w:t xml:space="preserve"> </w:t>
      </w:r>
      <w:r w:rsidRPr="00AA2415">
        <w:rPr>
          <w:rFonts w:ascii="Sylfaen" w:hAnsi="Sylfaen"/>
          <w:sz w:val="24"/>
          <w:szCs w:val="24"/>
          <w:lang w:val="en-US"/>
        </w:rPr>
        <w:t>գործընթացը</w:t>
      </w:r>
      <w:r w:rsidRPr="00AA2415">
        <w:rPr>
          <w:rFonts w:ascii="Sylfaen" w:hAnsi="Sylfaen"/>
          <w:sz w:val="24"/>
          <w:szCs w:val="24"/>
          <w:lang w:val="af-ZA"/>
        </w:rPr>
        <w:t xml:space="preserve">: </w:t>
      </w:r>
      <w:r w:rsidRPr="00AA2415">
        <w:rPr>
          <w:rFonts w:ascii="Sylfaen" w:hAnsi="Sylfaen"/>
          <w:sz w:val="24"/>
          <w:szCs w:val="24"/>
          <w:lang w:val="en-US"/>
        </w:rPr>
        <w:t>Ձեռնարկության</w:t>
      </w:r>
      <w:r w:rsidRPr="00AA2415">
        <w:rPr>
          <w:rFonts w:ascii="Sylfaen" w:hAnsi="Sylfaen"/>
          <w:sz w:val="24"/>
          <w:szCs w:val="24"/>
          <w:lang w:val="af-ZA"/>
        </w:rPr>
        <w:t xml:space="preserve"> </w:t>
      </w:r>
      <w:r w:rsidRPr="00AA2415">
        <w:rPr>
          <w:rFonts w:ascii="Sylfaen" w:hAnsi="Sylfaen"/>
          <w:sz w:val="24"/>
          <w:szCs w:val="24"/>
          <w:lang w:val="en-US"/>
        </w:rPr>
        <w:t>բնականոն</w:t>
      </w:r>
      <w:r w:rsidRPr="00AA2415">
        <w:rPr>
          <w:rFonts w:ascii="Sylfaen" w:hAnsi="Sylfaen"/>
          <w:sz w:val="24"/>
          <w:szCs w:val="24"/>
          <w:lang w:val="af-ZA"/>
        </w:rPr>
        <w:t xml:space="preserve"> </w:t>
      </w:r>
      <w:r w:rsidRPr="00AA2415">
        <w:rPr>
          <w:rFonts w:ascii="Sylfaen" w:hAnsi="Sylfaen"/>
          <w:sz w:val="24"/>
          <w:szCs w:val="24"/>
          <w:lang w:val="en-US"/>
        </w:rPr>
        <w:t>գործունեության</w:t>
      </w:r>
      <w:r w:rsidRPr="00AA2415">
        <w:rPr>
          <w:rFonts w:ascii="Sylfaen" w:hAnsi="Sylfaen"/>
          <w:sz w:val="24"/>
          <w:szCs w:val="24"/>
          <w:lang w:val="af-ZA"/>
        </w:rPr>
        <w:t xml:space="preserve"> </w:t>
      </w:r>
      <w:r w:rsidRPr="00AA2415">
        <w:rPr>
          <w:rFonts w:ascii="Sylfaen" w:hAnsi="Sylfaen"/>
          <w:sz w:val="24"/>
          <w:szCs w:val="24"/>
          <w:lang w:val="en-US"/>
        </w:rPr>
        <w:t>վրա</w:t>
      </w:r>
      <w:r w:rsidRPr="00AA2415">
        <w:rPr>
          <w:rFonts w:ascii="Sylfaen" w:hAnsi="Sylfaen"/>
          <w:sz w:val="24"/>
          <w:szCs w:val="24"/>
          <w:lang w:val="af-ZA"/>
        </w:rPr>
        <w:t xml:space="preserve"> </w:t>
      </w:r>
      <w:r w:rsidRPr="00AA2415">
        <w:rPr>
          <w:rFonts w:ascii="Sylfaen" w:hAnsi="Sylfaen"/>
          <w:sz w:val="24"/>
          <w:szCs w:val="24"/>
          <w:lang w:val="en-US"/>
        </w:rPr>
        <w:t>անդրադառնում</w:t>
      </w:r>
      <w:r w:rsidRPr="00AA2415">
        <w:rPr>
          <w:rFonts w:ascii="Sylfaen" w:hAnsi="Sylfaen"/>
          <w:sz w:val="24"/>
          <w:szCs w:val="24"/>
          <w:lang w:val="af-ZA"/>
        </w:rPr>
        <w:t xml:space="preserve"> </w:t>
      </w:r>
      <w:r w:rsidRPr="00AA2415">
        <w:rPr>
          <w:rFonts w:ascii="Sylfaen" w:hAnsi="Sylfaen"/>
          <w:sz w:val="24"/>
          <w:szCs w:val="24"/>
          <w:lang w:val="en-US"/>
        </w:rPr>
        <w:t>է</w:t>
      </w:r>
      <w:r w:rsidRPr="00AA2415">
        <w:rPr>
          <w:rFonts w:ascii="Sylfaen" w:hAnsi="Sylfaen"/>
          <w:sz w:val="24"/>
          <w:szCs w:val="24"/>
          <w:lang w:val="af-ZA"/>
        </w:rPr>
        <w:t xml:space="preserve"> </w:t>
      </w:r>
      <w:r w:rsidRPr="00AA2415">
        <w:rPr>
          <w:rFonts w:ascii="Sylfaen" w:hAnsi="Sylfaen"/>
          <w:sz w:val="24"/>
          <w:szCs w:val="24"/>
          <w:lang w:val="en-US"/>
        </w:rPr>
        <w:t>տեխնիկական</w:t>
      </w:r>
      <w:r w:rsidRPr="00AA2415">
        <w:rPr>
          <w:rFonts w:ascii="Sylfaen" w:hAnsi="Sylfaen"/>
          <w:sz w:val="24"/>
          <w:szCs w:val="24"/>
          <w:lang w:val="af-ZA"/>
        </w:rPr>
        <w:t xml:space="preserve"> </w:t>
      </w:r>
      <w:r w:rsidRPr="00AA2415">
        <w:rPr>
          <w:rFonts w:ascii="Sylfaen" w:hAnsi="Sylfaen"/>
          <w:sz w:val="24"/>
          <w:szCs w:val="24"/>
          <w:lang w:val="en-US"/>
        </w:rPr>
        <w:t>պարկի</w:t>
      </w:r>
      <w:r w:rsidRPr="00AA2415">
        <w:rPr>
          <w:rFonts w:ascii="Sylfaen" w:hAnsi="Sylfaen"/>
          <w:sz w:val="24"/>
          <w:szCs w:val="24"/>
          <w:lang w:val="af-ZA"/>
        </w:rPr>
        <w:t xml:space="preserve"> </w:t>
      </w:r>
      <w:r w:rsidRPr="00AA2415">
        <w:rPr>
          <w:rFonts w:ascii="Sylfaen" w:hAnsi="Sylfaen"/>
          <w:sz w:val="24"/>
          <w:szCs w:val="24"/>
          <w:lang w:val="en-US"/>
        </w:rPr>
        <w:t>ցածր</w:t>
      </w:r>
      <w:r w:rsidRPr="00AA2415">
        <w:rPr>
          <w:rFonts w:ascii="Sylfaen" w:hAnsi="Sylfaen"/>
          <w:sz w:val="24"/>
          <w:szCs w:val="24"/>
          <w:lang w:val="af-ZA"/>
        </w:rPr>
        <w:t xml:space="preserve"> </w:t>
      </w:r>
      <w:r w:rsidRPr="00AA2415">
        <w:rPr>
          <w:rFonts w:ascii="Sylfaen" w:hAnsi="Sylfaen"/>
          <w:sz w:val="24"/>
          <w:szCs w:val="24"/>
          <w:lang w:val="en-US"/>
        </w:rPr>
        <w:t>մակարդակը</w:t>
      </w:r>
      <w:r w:rsidRPr="00AA2415">
        <w:rPr>
          <w:rFonts w:ascii="Sylfaen" w:hAnsi="Sylfaen"/>
          <w:sz w:val="24"/>
          <w:szCs w:val="24"/>
          <w:lang w:val="af-ZA"/>
        </w:rPr>
        <w:t xml:space="preserve">:  </w:t>
      </w:r>
      <w:r w:rsidRPr="00AA2415">
        <w:rPr>
          <w:rFonts w:ascii="Sylfaen" w:hAnsi="Sylfaen"/>
          <w:sz w:val="24"/>
          <w:szCs w:val="24"/>
          <w:lang w:val="en-US"/>
        </w:rPr>
        <w:t>Կոմունալ</w:t>
      </w:r>
      <w:r w:rsidRPr="00AA2415">
        <w:rPr>
          <w:rFonts w:ascii="Sylfaen" w:hAnsi="Sylfaen"/>
          <w:sz w:val="24"/>
          <w:szCs w:val="24"/>
          <w:lang w:val="af-ZA"/>
        </w:rPr>
        <w:t xml:space="preserve"> </w:t>
      </w:r>
      <w:r w:rsidRPr="00AA2415">
        <w:rPr>
          <w:rFonts w:ascii="Sylfaen" w:hAnsi="Sylfaen"/>
          <w:sz w:val="24"/>
          <w:szCs w:val="24"/>
          <w:lang w:val="en-US"/>
        </w:rPr>
        <w:t>ձեռնարկությունը</w:t>
      </w:r>
      <w:r w:rsidRPr="00AA2415">
        <w:rPr>
          <w:rFonts w:ascii="Sylfaen" w:hAnsi="Sylfaen"/>
          <w:sz w:val="24"/>
          <w:szCs w:val="24"/>
          <w:lang w:val="af-ZA"/>
        </w:rPr>
        <w:t xml:space="preserve"> </w:t>
      </w:r>
      <w:r w:rsidRPr="00AA2415">
        <w:rPr>
          <w:rFonts w:ascii="Sylfaen" w:hAnsi="Sylfaen"/>
          <w:sz w:val="24"/>
          <w:szCs w:val="24"/>
          <w:lang w:val="en-US"/>
        </w:rPr>
        <w:t>զբաղված</w:t>
      </w:r>
      <w:r w:rsidRPr="00AA2415">
        <w:rPr>
          <w:rFonts w:ascii="Sylfaen" w:hAnsi="Sylfaen"/>
          <w:sz w:val="24"/>
          <w:szCs w:val="24"/>
          <w:lang w:val="af-ZA"/>
        </w:rPr>
        <w:t xml:space="preserve"> </w:t>
      </w:r>
      <w:r w:rsidRPr="00AA2415">
        <w:rPr>
          <w:rFonts w:ascii="Sylfaen" w:hAnsi="Sylfaen"/>
          <w:sz w:val="24"/>
          <w:szCs w:val="24"/>
          <w:lang w:val="en-US"/>
        </w:rPr>
        <w:t>է</w:t>
      </w:r>
      <w:r w:rsidRPr="00AA2415">
        <w:rPr>
          <w:rFonts w:ascii="Sylfaen" w:hAnsi="Sylfaen"/>
          <w:sz w:val="24"/>
          <w:szCs w:val="24"/>
          <w:lang w:val="af-ZA"/>
        </w:rPr>
        <w:t xml:space="preserve"> </w:t>
      </w:r>
      <w:r w:rsidRPr="00AA2415">
        <w:rPr>
          <w:rFonts w:ascii="Sylfaen" w:hAnsi="Sylfaen"/>
          <w:sz w:val="24"/>
          <w:szCs w:val="24"/>
          <w:lang w:val="en-US"/>
        </w:rPr>
        <w:t>նաև</w:t>
      </w:r>
      <w:r w:rsidRPr="00AA2415">
        <w:rPr>
          <w:rFonts w:ascii="Sylfaen" w:hAnsi="Sylfaen"/>
          <w:sz w:val="24"/>
          <w:szCs w:val="24"/>
          <w:lang w:val="af-ZA"/>
        </w:rPr>
        <w:t xml:space="preserve"> </w:t>
      </w:r>
      <w:r w:rsidRPr="00AA2415">
        <w:rPr>
          <w:rFonts w:ascii="Sylfaen" w:hAnsi="Sylfaen"/>
          <w:sz w:val="24"/>
          <w:szCs w:val="24"/>
          <w:lang w:val="en-US"/>
        </w:rPr>
        <w:t>ներշենքային</w:t>
      </w:r>
      <w:r w:rsidRPr="00AA2415">
        <w:rPr>
          <w:rFonts w:ascii="Sylfaen" w:hAnsi="Sylfaen"/>
          <w:sz w:val="24"/>
          <w:szCs w:val="24"/>
          <w:lang w:val="af-ZA"/>
        </w:rPr>
        <w:t xml:space="preserve"> </w:t>
      </w:r>
      <w:r w:rsidRPr="00AA2415">
        <w:rPr>
          <w:rFonts w:ascii="Sylfaen" w:hAnsi="Sylfaen"/>
          <w:sz w:val="24"/>
          <w:szCs w:val="24"/>
          <w:lang w:val="en-US"/>
        </w:rPr>
        <w:t>վթարների</w:t>
      </w:r>
      <w:r w:rsidRPr="00AA2415">
        <w:rPr>
          <w:rFonts w:ascii="Sylfaen" w:hAnsi="Sylfaen"/>
          <w:sz w:val="24"/>
          <w:szCs w:val="24"/>
          <w:lang w:val="af-ZA"/>
        </w:rPr>
        <w:t xml:space="preserve"> </w:t>
      </w:r>
      <w:r w:rsidRPr="00AA2415">
        <w:rPr>
          <w:rFonts w:ascii="Sylfaen" w:hAnsi="Sylfaen"/>
          <w:sz w:val="24"/>
          <w:szCs w:val="24"/>
          <w:lang w:val="en-US"/>
        </w:rPr>
        <w:t>վերացումով</w:t>
      </w:r>
      <w:r w:rsidRPr="00AA2415">
        <w:rPr>
          <w:rFonts w:ascii="Sylfaen" w:hAnsi="Sylfaen"/>
          <w:sz w:val="24"/>
          <w:szCs w:val="24"/>
          <w:lang w:val="af-ZA"/>
        </w:rPr>
        <w:t xml:space="preserve">, </w:t>
      </w:r>
      <w:r w:rsidRPr="00AA2415">
        <w:rPr>
          <w:rFonts w:ascii="Sylfaen" w:hAnsi="Sylfaen"/>
          <w:sz w:val="24"/>
          <w:szCs w:val="24"/>
          <w:lang w:val="en-US"/>
        </w:rPr>
        <w:t>փողոցների</w:t>
      </w:r>
      <w:r w:rsidRPr="00AA2415">
        <w:rPr>
          <w:rFonts w:ascii="Sylfaen" w:hAnsi="Sylfaen"/>
          <w:sz w:val="24"/>
          <w:szCs w:val="24"/>
          <w:lang w:val="af-ZA"/>
        </w:rPr>
        <w:t xml:space="preserve"> </w:t>
      </w:r>
      <w:r w:rsidRPr="00AA2415">
        <w:rPr>
          <w:rFonts w:ascii="Sylfaen" w:hAnsi="Sylfaen"/>
          <w:sz w:val="24"/>
          <w:szCs w:val="24"/>
          <w:lang w:val="en-US"/>
        </w:rPr>
        <w:t>պահպանումով</w:t>
      </w:r>
      <w:r w:rsidRPr="00AA2415">
        <w:rPr>
          <w:rFonts w:ascii="Sylfaen" w:hAnsi="Sylfaen"/>
          <w:sz w:val="24"/>
          <w:szCs w:val="24"/>
          <w:lang w:val="af-ZA"/>
        </w:rPr>
        <w:t xml:space="preserve"> </w:t>
      </w:r>
      <w:r w:rsidRPr="00AA2415">
        <w:rPr>
          <w:rFonts w:ascii="Sylfaen" w:hAnsi="Sylfaen"/>
          <w:sz w:val="24"/>
          <w:szCs w:val="24"/>
          <w:lang w:val="en-US"/>
        </w:rPr>
        <w:t>ու</w:t>
      </w:r>
      <w:r w:rsidRPr="00AA2415">
        <w:rPr>
          <w:rFonts w:ascii="Sylfaen" w:hAnsi="Sylfaen"/>
          <w:sz w:val="24"/>
          <w:szCs w:val="24"/>
          <w:lang w:val="af-ZA"/>
        </w:rPr>
        <w:t xml:space="preserve"> </w:t>
      </w:r>
      <w:r w:rsidRPr="00AA2415">
        <w:rPr>
          <w:rFonts w:ascii="Sylfaen" w:hAnsi="Sylfaen"/>
          <w:sz w:val="24"/>
          <w:szCs w:val="24"/>
          <w:lang w:val="en-US"/>
        </w:rPr>
        <w:t>շահագործումով</w:t>
      </w:r>
      <w:r w:rsidRPr="00AA2415">
        <w:rPr>
          <w:rFonts w:ascii="Sylfaen" w:hAnsi="Sylfaen"/>
          <w:sz w:val="24"/>
          <w:szCs w:val="24"/>
          <w:lang w:val="af-ZA"/>
        </w:rPr>
        <w:t xml:space="preserve">, </w:t>
      </w:r>
      <w:r w:rsidRPr="00AA2415">
        <w:rPr>
          <w:rFonts w:ascii="Sylfaen" w:hAnsi="Sylfaen"/>
          <w:sz w:val="24"/>
          <w:szCs w:val="24"/>
          <w:lang w:val="en-US"/>
        </w:rPr>
        <w:t>կանաչ</w:t>
      </w:r>
      <w:r w:rsidRPr="00AA2415">
        <w:rPr>
          <w:rFonts w:ascii="Sylfaen" w:hAnsi="Sylfaen"/>
          <w:sz w:val="24"/>
          <w:szCs w:val="24"/>
          <w:lang w:val="af-ZA"/>
        </w:rPr>
        <w:t xml:space="preserve"> </w:t>
      </w:r>
      <w:r w:rsidRPr="00AA2415">
        <w:rPr>
          <w:rFonts w:ascii="Sylfaen" w:hAnsi="Sylfaen"/>
          <w:sz w:val="24"/>
          <w:szCs w:val="24"/>
          <w:lang w:val="en-US"/>
        </w:rPr>
        <w:t>տարածքների</w:t>
      </w:r>
      <w:r w:rsidRPr="00AA2415">
        <w:rPr>
          <w:rFonts w:ascii="Sylfaen" w:hAnsi="Sylfaen"/>
          <w:sz w:val="24"/>
          <w:szCs w:val="24"/>
          <w:lang w:val="af-ZA"/>
        </w:rPr>
        <w:t xml:space="preserve"> </w:t>
      </w:r>
      <w:r w:rsidRPr="00AA2415">
        <w:rPr>
          <w:rFonts w:ascii="Sylfaen" w:hAnsi="Sylfaen"/>
          <w:sz w:val="24"/>
          <w:szCs w:val="24"/>
          <w:lang w:val="en-US"/>
        </w:rPr>
        <w:t>պահպանումով</w:t>
      </w:r>
      <w:r w:rsidRPr="00AA2415">
        <w:rPr>
          <w:rFonts w:ascii="Sylfaen" w:hAnsi="Sylfaen"/>
          <w:sz w:val="24"/>
          <w:szCs w:val="24"/>
          <w:lang w:val="af-ZA"/>
        </w:rPr>
        <w:t xml:space="preserve"> </w:t>
      </w:r>
      <w:r w:rsidRPr="00AA2415">
        <w:rPr>
          <w:rFonts w:ascii="Sylfaen" w:hAnsi="Sylfaen"/>
          <w:sz w:val="24"/>
          <w:szCs w:val="24"/>
          <w:lang w:val="en-US"/>
        </w:rPr>
        <w:t>ու</w:t>
      </w:r>
      <w:r w:rsidRPr="00AA2415">
        <w:rPr>
          <w:rFonts w:ascii="Sylfaen" w:hAnsi="Sylfaen"/>
          <w:sz w:val="24"/>
          <w:szCs w:val="24"/>
          <w:lang w:val="af-ZA"/>
        </w:rPr>
        <w:t xml:space="preserve"> </w:t>
      </w:r>
      <w:r w:rsidRPr="00AA2415">
        <w:rPr>
          <w:rFonts w:ascii="Sylfaen" w:hAnsi="Sylfaen"/>
          <w:sz w:val="24"/>
          <w:szCs w:val="24"/>
          <w:lang w:val="en-US"/>
        </w:rPr>
        <w:t>նոր</w:t>
      </w:r>
      <w:r w:rsidRPr="00AA2415">
        <w:rPr>
          <w:rFonts w:ascii="Sylfaen" w:hAnsi="Sylfaen"/>
          <w:sz w:val="24"/>
          <w:szCs w:val="24"/>
          <w:lang w:val="af-ZA"/>
        </w:rPr>
        <w:t xml:space="preserve"> </w:t>
      </w:r>
      <w:r w:rsidRPr="00AA2415">
        <w:rPr>
          <w:rFonts w:ascii="Sylfaen" w:hAnsi="Sylfaen"/>
          <w:sz w:val="24"/>
          <w:szCs w:val="24"/>
          <w:lang w:val="en-US"/>
        </w:rPr>
        <w:t>տարածքների</w:t>
      </w:r>
      <w:r w:rsidRPr="00AA2415">
        <w:rPr>
          <w:rFonts w:ascii="Sylfaen" w:hAnsi="Sylfaen"/>
          <w:sz w:val="24"/>
          <w:szCs w:val="24"/>
          <w:lang w:val="af-ZA"/>
        </w:rPr>
        <w:t xml:space="preserve"> </w:t>
      </w:r>
      <w:r w:rsidRPr="00AA2415">
        <w:rPr>
          <w:rFonts w:ascii="Sylfaen" w:hAnsi="Sylfaen"/>
          <w:sz w:val="24"/>
          <w:szCs w:val="24"/>
          <w:lang w:val="en-US"/>
        </w:rPr>
        <w:t>ստեղծումով</w:t>
      </w:r>
      <w:r w:rsidRPr="00AA2415">
        <w:rPr>
          <w:rFonts w:ascii="Sylfaen" w:hAnsi="Sylfaen"/>
          <w:sz w:val="24"/>
          <w:szCs w:val="24"/>
          <w:lang w:val="af-ZA"/>
        </w:rPr>
        <w:t xml:space="preserve">, </w:t>
      </w:r>
      <w:r w:rsidRPr="00AA2415">
        <w:rPr>
          <w:rFonts w:ascii="Sylfaen" w:hAnsi="Sylfaen"/>
          <w:sz w:val="24"/>
          <w:szCs w:val="24"/>
          <w:lang w:val="en-US"/>
        </w:rPr>
        <w:t>ոռոգման</w:t>
      </w:r>
      <w:r w:rsidRPr="00AA2415">
        <w:rPr>
          <w:rFonts w:ascii="Sylfaen" w:hAnsi="Sylfaen"/>
          <w:sz w:val="24"/>
          <w:szCs w:val="24"/>
          <w:lang w:val="af-ZA"/>
        </w:rPr>
        <w:t xml:space="preserve"> </w:t>
      </w:r>
      <w:r w:rsidRPr="00AA2415">
        <w:rPr>
          <w:rFonts w:ascii="Sylfaen" w:hAnsi="Sylfaen"/>
          <w:sz w:val="24"/>
          <w:szCs w:val="24"/>
          <w:lang w:val="en-US"/>
        </w:rPr>
        <w:t>աշխատանքների</w:t>
      </w:r>
      <w:r w:rsidRPr="00AA2415">
        <w:rPr>
          <w:rFonts w:ascii="Sylfaen" w:hAnsi="Sylfaen"/>
          <w:sz w:val="24"/>
          <w:szCs w:val="24"/>
          <w:lang w:val="af-ZA"/>
        </w:rPr>
        <w:t xml:space="preserve"> </w:t>
      </w:r>
      <w:r w:rsidRPr="00AA2415">
        <w:rPr>
          <w:rFonts w:ascii="Sylfaen" w:hAnsi="Sylfaen"/>
          <w:sz w:val="24"/>
          <w:szCs w:val="24"/>
          <w:lang w:val="en-US"/>
        </w:rPr>
        <w:t>իրականացումով</w:t>
      </w:r>
      <w:r w:rsidRPr="00AA2415">
        <w:rPr>
          <w:rFonts w:ascii="Sylfaen" w:hAnsi="Sylfaen"/>
          <w:sz w:val="24"/>
          <w:szCs w:val="24"/>
          <w:lang w:val="af-ZA"/>
        </w:rPr>
        <w:t xml:space="preserve">:  </w:t>
      </w:r>
      <w:r w:rsidRPr="00AA2415">
        <w:rPr>
          <w:rFonts w:ascii="Sylfaen" w:hAnsi="Sylfaen"/>
          <w:sz w:val="24"/>
          <w:szCs w:val="24"/>
          <w:lang w:val="en-US"/>
        </w:rPr>
        <w:t>Ձեռտնարկությունն</w:t>
      </w:r>
      <w:r w:rsidRPr="00AA2415">
        <w:rPr>
          <w:rFonts w:ascii="Sylfaen" w:hAnsi="Sylfaen"/>
          <w:sz w:val="24"/>
          <w:szCs w:val="24"/>
          <w:lang w:val="af-ZA"/>
        </w:rPr>
        <w:t xml:space="preserve"> </w:t>
      </w:r>
      <w:r w:rsidRPr="00AA2415">
        <w:rPr>
          <w:rFonts w:ascii="Sylfaen" w:hAnsi="Sylfaen"/>
          <w:sz w:val="24"/>
          <w:szCs w:val="24"/>
          <w:lang w:val="en-US"/>
        </w:rPr>
        <w:t>ունի</w:t>
      </w:r>
      <w:r w:rsidRPr="00AA2415">
        <w:rPr>
          <w:rFonts w:ascii="Sylfaen" w:hAnsi="Sylfaen"/>
          <w:sz w:val="24"/>
          <w:szCs w:val="24"/>
          <w:lang w:val="af-ZA"/>
        </w:rPr>
        <w:t xml:space="preserve"> </w:t>
      </w:r>
      <w:r w:rsidRPr="00AA2415">
        <w:rPr>
          <w:rFonts w:ascii="Sylfaen" w:hAnsi="Sylfaen"/>
          <w:sz w:val="24"/>
          <w:szCs w:val="24"/>
          <w:lang w:val="en-US"/>
        </w:rPr>
        <w:t>իրավաբանական</w:t>
      </w:r>
      <w:r w:rsidRPr="00AA2415">
        <w:rPr>
          <w:rFonts w:ascii="Sylfaen" w:hAnsi="Sylfaen"/>
          <w:sz w:val="24"/>
          <w:szCs w:val="24"/>
          <w:lang w:val="af-ZA"/>
        </w:rPr>
        <w:t xml:space="preserve"> </w:t>
      </w:r>
      <w:r w:rsidRPr="00AA2415">
        <w:rPr>
          <w:rFonts w:ascii="Sylfaen" w:hAnsi="Sylfaen"/>
          <w:sz w:val="24"/>
          <w:szCs w:val="24"/>
          <w:lang w:val="en-US"/>
        </w:rPr>
        <w:t>անձի</w:t>
      </w:r>
      <w:r w:rsidRPr="00AA2415">
        <w:rPr>
          <w:rFonts w:ascii="Sylfaen" w:hAnsi="Sylfaen"/>
          <w:sz w:val="24"/>
          <w:szCs w:val="24"/>
          <w:lang w:val="af-ZA"/>
        </w:rPr>
        <w:t xml:space="preserve"> </w:t>
      </w:r>
      <w:r w:rsidRPr="00AA2415">
        <w:rPr>
          <w:rFonts w:ascii="Sylfaen" w:hAnsi="Sylfaen"/>
          <w:sz w:val="24"/>
          <w:szCs w:val="24"/>
          <w:lang w:val="en-US"/>
        </w:rPr>
        <w:t>կարգավիճակ</w:t>
      </w:r>
      <w:r w:rsidRPr="00AA2415">
        <w:rPr>
          <w:rFonts w:ascii="Sylfaen" w:hAnsi="Sylfaen"/>
          <w:sz w:val="24"/>
          <w:szCs w:val="24"/>
          <w:lang w:val="af-ZA"/>
        </w:rPr>
        <w:t xml:space="preserve">, </w:t>
      </w:r>
      <w:r w:rsidRPr="00AA2415">
        <w:rPr>
          <w:rFonts w:ascii="Sylfaen" w:hAnsi="Sylfaen"/>
          <w:sz w:val="24"/>
          <w:szCs w:val="24"/>
          <w:lang w:val="en-US"/>
        </w:rPr>
        <w:t>գործում</w:t>
      </w:r>
      <w:r w:rsidRPr="00AA2415">
        <w:rPr>
          <w:rFonts w:ascii="Sylfaen" w:hAnsi="Sylfaen"/>
          <w:sz w:val="24"/>
          <w:szCs w:val="24"/>
          <w:lang w:val="af-ZA"/>
        </w:rPr>
        <w:t xml:space="preserve"> </w:t>
      </w:r>
      <w:r w:rsidRPr="00AA2415">
        <w:rPr>
          <w:rFonts w:ascii="Sylfaen" w:hAnsi="Sylfaen"/>
          <w:sz w:val="24"/>
          <w:szCs w:val="24"/>
          <w:lang w:val="en-US"/>
        </w:rPr>
        <w:t>է</w:t>
      </w:r>
      <w:r w:rsidRPr="00AA2415">
        <w:rPr>
          <w:rFonts w:ascii="Sylfaen" w:hAnsi="Sylfaen"/>
          <w:sz w:val="24"/>
          <w:szCs w:val="24"/>
          <w:lang w:val="af-ZA"/>
        </w:rPr>
        <w:t xml:space="preserve"> </w:t>
      </w:r>
      <w:r w:rsidRPr="00AA2415">
        <w:rPr>
          <w:rFonts w:ascii="Sylfaen" w:hAnsi="Sylfaen"/>
          <w:sz w:val="24"/>
          <w:szCs w:val="24"/>
          <w:lang w:val="en-US"/>
        </w:rPr>
        <w:t>իր</w:t>
      </w:r>
      <w:r w:rsidRPr="00AA2415">
        <w:rPr>
          <w:rFonts w:ascii="Sylfaen" w:hAnsi="Sylfaen"/>
          <w:sz w:val="24"/>
          <w:szCs w:val="24"/>
          <w:lang w:val="af-ZA"/>
        </w:rPr>
        <w:t xml:space="preserve"> </w:t>
      </w:r>
      <w:r w:rsidRPr="00AA2415">
        <w:rPr>
          <w:rFonts w:ascii="Sylfaen" w:hAnsi="Sylfaen"/>
          <w:sz w:val="24"/>
          <w:szCs w:val="24"/>
          <w:lang w:val="en-US"/>
        </w:rPr>
        <w:t>կանոնադրության</w:t>
      </w:r>
      <w:r w:rsidRPr="00AA2415">
        <w:rPr>
          <w:rFonts w:ascii="Sylfaen" w:hAnsi="Sylfaen"/>
          <w:sz w:val="24"/>
          <w:szCs w:val="24"/>
          <w:lang w:val="af-ZA"/>
        </w:rPr>
        <w:t xml:space="preserve"> </w:t>
      </w:r>
      <w:r w:rsidRPr="00AA2415">
        <w:rPr>
          <w:rFonts w:ascii="Sylfaen" w:hAnsi="Sylfaen"/>
          <w:sz w:val="24"/>
          <w:szCs w:val="24"/>
          <w:lang w:val="en-US"/>
        </w:rPr>
        <w:t>համապատասխան</w:t>
      </w:r>
      <w:r w:rsidRPr="00AA2415">
        <w:rPr>
          <w:rFonts w:ascii="Sylfaen" w:hAnsi="Sylfaen"/>
          <w:sz w:val="24"/>
          <w:szCs w:val="24"/>
          <w:lang w:val="af-ZA"/>
        </w:rPr>
        <w:t>:</w:t>
      </w:r>
    </w:p>
    <w:p w:rsidR="00E70DBA" w:rsidRPr="00E70DBA" w:rsidRDefault="00E70DBA" w:rsidP="00AA2415">
      <w:pPr>
        <w:spacing w:after="0"/>
        <w:jc w:val="both"/>
        <w:rPr>
          <w:rFonts w:ascii="Sylfaen" w:hAnsi="Sylfaen"/>
          <w:sz w:val="16"/>
          <w:szCs w:val="16"/>
          <w:lang w:val="af-ZA"/>
        </w:rPr>
      </w:pPr>
    </w:p>
    <w:p w:rsidR="00AA2415" w:rsidRPr="00744CAC" w:rsidRDefault="00AA2415" w:rsidP="00AA2415">
      <w:pPr>
        <w:jc w:val="center"/>
        <w:rPr>
          <w:rFonts w:ascii="Sylfaen" w:hAnsi="Sylfaen"/>
          <w:sz w:val="24"/>
          <w:szCs w:val="24"/>
          <w:lang w:val="af-ZA"/>
        </w:rPr>
      </w:pPr>
      <w:r w:rsidRPr="00744CAC">
        <w:rPr>
          <w:rFonts w:ascii="Sylfaen" w:hAnsi="Sylfaen"/>
          <w:b/>
          <w:sz w:val="24"/>
          <w:szCs w:val="24"/>
          <w:lang w:val="af-ZA"/>
        </w:rPr>
        <w:t>1.</w:t>
      </w:r>
      <w:r w:rsidR="0078478F">
        <w:rPr>
          <w:rFonts w:ascii="Sylfaen" w:hAnsi="Sylfaen"/>
          <w:b/>
          <w:sz w:val="24"/>
          <w:szCs w:val="24"/>
          <w:lang w:val="hy-AM"/>
        </w:rPr>
        <w:t>6</w:t>
      </w:r>
      <w:r w:rsidRPr="00744CAC">
        <w:rPr>
          <w:rFonts w:ascii="Sylfaen" w:hAnsi="Sylfaen"/>
          <w:b/>
          <w:sz w:val="24"/>
          <w:szCs w:val="24"/>
          <w:lang w:val="af-ZA"/>
        </w:rPr>
        <w:t xml:space="preserve"> </w:t>
      </w:r>
      <w:r w:rsidRPr="00744CAC">
        <w:rPr>
          <w:rFonts w:ascii="Sylfaen" w:hAnsi="Sylfaen"/>
          <w:b/>
          <w:sz w:val="24"/>
          <w:szCs w:val="24"/>
          <w:lang w:val="en-US"/>
        </w:rPr>
        <w:t>Բնակելի</w:t>
      </w:r>
      <w:r w:rsidRPr="00744CAC">
        <w:rPr>
          <w:rFonts w:ascii="Sylfaen" w:hAnsi="Sylfaen"/>
          <w:b/>
          <w:sz w:val="24"/>
          <w:szCs w:val="24"/>
          <w:lang w:val="af-ZA"/>
        </w:rPr>
        <w:t xml:space="preserve"> </w:t>
      </w:r>
      <w:r w:rsidRPr="00744CAC">
        <w:rPr>
          <w:rFonts w:ascii="Sylfaen" w:hAnsi="Sylfaen"/>
          <w:b/>
          <w:sz w:val="24"/>
          <w:szCs w:val="24"/>
          <w:lang w:val="en-US"/>
        </w:rPr>
        <w:t>և</w:t>
      </w:r>
      <w:r w:rsidRPr="00744CAC">
        <w:rPr>
          <w:rFonts w:ascii="Sylfaen" w:hAnsi="Sylfaen"/>
          <w:b/>
          <w:sz w:val="24"/>
          <w:szCs w:val="24"/>
          <w:lang w:val="af-ZA"/>
        </w:rPr>
        <w:t xml:space="preserve"> </w:t>
      </w:r>
      <w:r w:rsidRPr="00744CAC">
        <w:rPr>
          <w:rFonts w:ascii="Sylfaen" w:hAnsi="Sylfaen"/>
          <w:b/>
          <w:sz w:val="24"/>
          <w:szCs w:val="24"/>
          <w:lang w:val="en-US"/>
        </w:rPr>
        <w:t>ոչ</w:t>
      </w:r>
      <w:r w:rsidRPr="00744CAC">
        <w:rPr>
          <w:rFonts w:ascii="Sylfaen" w:hAnsi="Sylfaen"/>
          <w:b/>
          <w:sz w:val="24"/>
          <w:szCs w:val="24"/>
          <w:lang w:val="hy-AM"/>
        </w:rPr>
        <w:t xml:space="preserve">  </w:t>
      </w:r>
      <w:r w:rsidRPr="00744CAC">
        <w:rPr>
          <w:rFonts w:ascii="Sylfaen" w:hAnsi="Sylfaen"/>
          <w:b/>
          <w:sz w:val="24"/>
          <w:szCs w:val="24"/>
          <w:lang w:val="en-US"/>
        </w:rPr>
        <w:t>բնակելի</w:t>
      </w:r>
      <w:r w:rsidRPr="00744CAC">
        <w:rPr>
          <w:rFonts w:ascii="Sylfaen" w:hAnsi="Sylfaen"/>
          <w:b/>
          <w:sz w:val="24"/>
          <w:szCs w:val="24"/>
          <w:lang w:val="af-ZA"/>
        </w:rPr>
        <w:t xml:space="preserve"> </w:t>
      </w:r>
      <w:r w:rsidRPr="00744CAC">
        <w:rPr>
          <w:rFonts w:ascii="Sylfaen" w:hAnsi="Sylfaen"/>
          <w:b/>
          <w:sz w:val="24"/>
          <w:szCs w:val="24"/>
          <w:lang w:val="en-US"/>
        </w:rPr>
        <w:t>տարածքների</w:t>
      </w:r>
      <w:r w:rsidRPr="00744CAC">
        <w:rPr>
          <w:rFonts w:ascii="Sylfaen" w:hAnsi="Sylfaen"/>
          <w:b/>
          <w:sz w:val="24"/>
          <w:szCs w:val="24"/>
          <w:lang w:val="af-ZA"/>
        </w:rPr>
        <w:t xml:space="preserve"> </w:t>
      </w:r>
      <w:r w:rsidRPr="00744CAC">
        <w:rPr>
          <w:rFonts w:ascii="Sylfaen" w:hAnsi="Sylfaen"/>
          <w:b/>
          <w:sz w:val="24"/>
          <w:szCs w:val="24"/>
          <w:lang w:val="en-US"/>
        </w:rPr>
        <w:t>սպասարկում</w:t>
      </w:r>
    </w:p>
    <w:p w:rsidR="00AA2415" w:rsidRPr="00AA2415" w:rsidRDefault="00744CAC" w:rsidP="00AA2415">
      <w:pPr>
        <w:jc w:val="both"/>
        <w:rPr>
          <w:rFonts w:ascii="Sylfaen" w:hAnsi="Sylfaen" w:cs="Sylfaen"/>
          <w:sz w:val="24"/>
          <w:szCs w:val="24"/>
          <w:lang w:val="hy-AM"/>
        </w:rPr>
      </w:pPr>
      <w:r>
        <w:rPr>
          <w:rFonts w:ascii="Sylfaen" w:hAnsi="Sylfaen" w:cs="Sylfaen"/>
          <w:sz w:val="24"/>
          <w:szCs w:val="24"/>
          <w:lang w:val="hy-AM"/>
        </w:rPr>
        <w:t xml:space="preserve">  </w:t>
      </w:r>
      <w:r w:rsidR="00AA2415" w:rsidRPr="007468FE">
        <w:rPr>
          <w:rFonts w:ascii="Sylfaen" w:hAnsi="Sylfaen" w:cs="Sylfaen"/>
          <w:sz w:val="24"/>
          <w:szCs w:val="24"/>
          <w:lang w:val="hy-AM"/>
        </w:rPr>
        <w:t>Արարատ</w:t>
      </w:r>
      <w:r w:rsidR="00AA2415" w:rsidRPr="00AA2415">
        <w:rPr>
          <w:rFonts w:ascii="Sylfaen" w:hAnsi="Sylfaen" w:cs="Sylfaen"/>
          <w:sz w:val="24"/>
          <w:szCs w:val="24"/>
          <w:lang w:val="af-ZA"/>
        </w:rPr>
        <w:t xml:space="preserve"> </w:t>
      </w:r>
      <w:r w:rsidR="00AA2415" w:rsidRPr="007468FE">
        <w:rPr>
          <w:rFonts w:ascii="Sylfaen" w:hAnsi="Sylfaen" w:cs="Sylfaen"/>
          <w:sz w:val="24"/>
          <w:szCs w:val="24"/>
          <w:lang w:val="hy-AM"/>
        </w:rPr>
        <w:t>համայնքում</w:t>
      </w:r>
      <w:r w:rsidR="00AA2415" w:rsidRPr="00AA2415">
        <w:rPr>
          <w:rFonts w:ascii="Sylfaen" w:hAnsi="Sylfaen" w:cs="Sylfaen"/>
          <w:sz w:val="24"/>
          <w:szCs w:val="24"/>
          <w:lang w:val="af-ZA"/>
        </w:rPr>
        <w:t xml:space="preserve"> </w:t>
      </w:r>
      <w:r w:rsidR="00AA2415" w:rsidRPr="007468FE">
        <w:rPr>
          <w:rFonts w:ascii="Sylfaen" w:hAnsi="Sylfaen" w:cs="Sylfaen"/>
          <w:sz w:val="24"/>
          <w:szCs w:val="24"/>
          <w:lang w:val="hy-AM"/>
        </w:rPr>
        <w:t>կա</w:t>
      </w:r>
      <w:r w:rsidR="0078478F">
        <w:rPr>
          <w:rFonts w:ascii="Sylfaen" w:hAnsi="Sylfaen" w:cs="Sylfaen"/>
          <w:sz w:val="24"/>
          <w:szCs w:val="24"/>
          <w:lang w:val="hy-AM"/>
        </w:rPr>
        <w:t>ն</w:t>
      </w:r>
      <w:r w:rsidR="00AA2415" w:rsidRPr="00AA2415">
        <w:rPr>
          <w:rFonts w:ascii="Sylfaen" w:hAnsi="Sylfaen" w:cs="Sylfaen"/>
          <w:sz w:val="24"/>
          <w:szCs w:val="24"/>
          <w:lang w:val="af-ZA"/>
        </w:rPr>
        <w:t xml:space="preserve"> </w:t>
      </w:r>
      <w:r w:rsidR="00AA2415" w:rsidRPr="007468FE">
        <w:rPr>
          <w:rFonts w:ascii="Sylfaen" w:hAnsi="Sylfaen" w:cs="Sylfaen"/>
          <w:sz w:val="24"/>
          <w:szCs w:val="24"/>
          <w:lang w:val="hy-AM"/>
        </w:rPr>
        <w:t>բազմաբնակարան</w:t>
      </w:r>
      <w:r w:rsidR="00AA2415" w:rsidRPr="00AA2415">
        <w:rPr>
          <w:rFonts w:ascii="Sylfaen" w:hAnsi="Sylfaen" w:cs="Sylfaen"/>
          <w:sz w:val="24"/>
          <w:szCs w:val="24"/>
          <w:lang w:val="af-ZA"/>
        </w:rPr>
        <w:t xml:space="preserve"> </w:t>
      </w:r>
      <w:r w:rsidR="00AA2415" w:rsidRPr="007468FE">
        <w:rPr>
          <w:rFonts w:ascii="Sylfaen" w:hAnsi="Sylfaen" w:cs="Sylfaen"/>
          <w:sz w:val="24"/>
          <w:szCs w:val="24"/>
          <w:lang w:val="hy-AM"/>
        </w:rPr>
        <w:t>շենքեր</w:t>
      </w:r>
      <w:r w:rsidR="00AA2415" w:rsidRPr="00AA2415">
        <w:rPr>
          <w:rFonts w:ascii="Sylfaen" w:hAnsi="Sylfaen" w:cs="Sylfaen"/>
          <w:sz w:val="24"/>
          <w:szCs w:val="24"/>
          <w:lang w:val="af-ZA"/>
        </w:rPr>
        <w:t xml:space="preserve"> </w:t>
      </w:r>
      <w:r w:rsidR="00AA2415" w:rsidRPr="007468FE">
        <w:rPr>
          <w:rFonts w:ascii="Sylfaen" w:hAnsi="Sylfaen" w:cs="Sylfaen"/>
          <w:sz w:val="24"/>
          <w:szCs w:val="24"/>
          <w:lang w:val="hy-AM"/>
        </w:rPr>
        <w:t>և</w:t>
      </w:r>
      <w:r w:rsidR="00AA2415" w:rsidRPr="00AA2415">
        <w:rPr>
          <w:rFonts w:ascii="Sylfaen" w:hAnsi="Sylfaen" w:cs="Sylfaen"/>
          <w:sz w:val="24"/>
          <w:szCs w:val="24"/>
          <w:lang w:val="af-ZA"/>
        </w:rPr>
        <w:t xml:space="preserve"> </w:t>
      </w:r>
      <w:r w:rsidR="00AA2415" w:rsidRPr="007468FE">
        <w:rPr>
          <w:rFonts w:ascii="Sylfaen" w:hAnsi="Sylfaen" w:cs="Sylfaen"/>
          <w:sz w:val="24"/>
          <w:szCs w:val="24"/>
          <w:lang w:val="hy-AM"/>
        </w:rPr>
        <w:t>առանձնատներ</w:t>
      </w:r>
      <w:r>
        <w:rPr>
          <w:rFonts w:ascii="Sylfaen" w:hAnsi="Sylfaen" w:cs="Sylfaen"/>
          <w:sz w:val="24"/>
          <w:szCs w:val="24"/>
          <w:lang w:val="hy-AM"/>
        </w:rPr>
        <w:t>։</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Բնակարանով</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ապահովման</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կարիք</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ունեն</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նաև</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զոհված</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և</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վիրավոր</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ազատամարտիկների</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առանձին</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ընտանիքներ</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որոնց</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բնակարանով</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ա</w:t>
      </w:r>
      <w:r w:rsidR="00AA2415" w:rsidRPr="00AA2415">
        <w:rPr>
          <w:rFonts w:ascii="Sylfaen" w:hAnsi="Sylfaen" w:cs="Sylfaen"/>
          <w:sz w:val="24"/>
          <w:szCs w:val="24"/>
        </w:rPr>
        <w:t>պ</w:t>
      </w:r>
      <w:r w:rsidR="00AA2415" w:rsidRPr="00AA2415">
        <w:rPr>
          <w:rFonts w:ascii="Sylfaen" w:hAnsi="Sylfaen" w:cs="Sylfaen"/>
          <w:sz w:val="24"/>
          <w:szCs w:val="24"/>
          <w:lang w:val="en-US"/>
        </w:rPr>
        <w:t>ահովելու</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հարցով</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համայնքի</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ղեկավարի</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միջնորդությամբ</w:t>
      </w:r>
      <w:r>
        <w:rPr>
          <w:rFonts w:ascii="Sylfaen" w:hAnsi="Sylfaen" w:cs="Sylfaen"/>
          <w:sz w:val="24"/>
          <w:szCs w:val="24"/>
          <w:lang w:val="hy-AM"/>
        </w:rPr>
        <w:t xml:space="preserve"> </w:t>
      </w:r>
      <w:r w:rsidR="00AA2415" w:rsidRPr="00AA2415">
        <w:rPr>
          <w:rFonts w:ascii="Sylfaen" w:hAnsi="Sylfaen" w:cs="Sylfaen"/>
          <w:sz w:val="24"/>
          <w:szCs w:val="24"/>
          <w:lang w:val="en-US"/>
        </w:rPr>
        <w:t>զբաղվում</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են</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ՀՀ</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Արարատի</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մարզպետարանը</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ՀՀ</w:t>
      </w:r>
      <w:r w:rsidR="00AA2415" w:rsidRPr="00AA2415">
        <w:rPr>
          <w:rFonts w:ascii="Sylfaen" w:hAnsi="Sylfaen" w:cs="Sylfaen"/>
          <w:sz w:val="24"/>
          <w:szCs w:val="24"/>
          <w:lang w:val="af-ZA"/>
        </w:rPr>
        <w:t xml:space="preserve"> </w:t>
      </w:r>
      <w:r w:rsidR="0078478F">
        <w:rPr>
          <w:rFonts w:ascii="Sylfaen" w:hAnsi="Sylfaen" w:cs="Sylfaen"/>
          <w:sz w:val="24"/>
          <w:szCs w:val="24"/>
          <w:lang w:val="hy-AM"/>
        </w:rPr>
        <w:t>պ</w:t>
      </w:r>
      <w:r w:rsidR="00AA2415" w:rsidRPr="00AA2415">
        <w:rPr>
          <w:rFonts w:ascii="Sylfaen" w:hAnsi="Sylfaen" w:cs="Sylfaen"/>
          <w:sz w:val="24"/>
          <w:szCs w:val="24"/>
          <w:lang w:val="en-US"/>
        </w:rPr>
        <w:t>աշտպանության</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նախարարությունը</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Բնակարան</w:t>
      </w:r>
      <w:r w:rsidR="0078478F">
        <w:rPr>
          <w:rFonts w:ascii="Sylfaen" w:hAnsi="Sylfaen" w:cs="Sylfaen"/>
          <w:sz w:val="24"/>
          <w:szCs w:val="24"/>
          <w:lang w:val="hy-AM"/>
        </w:rPr>
        <w:t>ներ</w:t>
      </w:r>
      <w:r w:rsidR="00AA2415" w:rsidRPr="00AA2415">
        <w:rPr>
          <w:rFonts w:ascii="Sylfaen" w:hAnsi="Sylfaen" w:cs="Sylfaen"/>
          <w:sz w:val="24"/>
          <w:szCs w:val="24"/>
          <w:lang w:val="en-US"/>
        </w:rPr>
        <w:t>ի</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կարիք</w:t>
      </w:r>
      <w:r w:rsidR="0078478F">
        <w:rPr>
          <w:rFonts w:ascii="Sylfaen" w:hAnsi="Sylfaen" w:cs="Sylfaen"/>
          <w:sz w:val="24"/>
          <w:szCs w:val="24"/>
          <w:lang w:val="hy-AM"/>
        </w:rPr>
        <w:t xml:space="preserve"> ունեն </w:t>
      </w:r>
      <w:r w:rsidR="00AA2415" w:rsidRPr="00AA2415">
        <w:rPr>
          <w:rFonts w:ascii="Sylfaen" w:hAnsi="Sylfaen" w:cs="Sylfaen"/>
          <w:sz w:val="24"/>
          <w:szCs w:val="24"/>
          <w:lang w:val="en-US"/>
        </w:rPr>
        <w:t>նաև</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հանրակացարաններում</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ապրողները</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և</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նորաստեղծ</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շատ</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ընտանիքներ</w:t>
      </w:r>
      <w:r w:rsidR="00AA2415" w:rsidRPr="00AA2415">
        <w:rPr>
          <w:rFonts w:ascii="Sylfaen" w:hAnsi="Sylfaen" w:cs="Sylfaen"/>
          <w:sz w:val="24"/>
          <w:szCs w:val="24"/>
          <w:lang w:val="af-ZA"/>
        </w:rPr>
        <w:t>:</w:t>
      </w:r>
      <w:r w:rsidR="0078478F">
        <w:rPr>
          <w:rFonts w:ascii="Sylfaen" w:hAnsi="Sylfaen" w:cs="Sylfaen"/>
          <w:sz w:val="24"/>
          <w:szCs w:val="24"/>
          <w:lang w:val="hy-AM"/>
        </w:rPr>
        <w:t xml:space="preserve"> </w:t>
      </w:r>
      <w:r w:rsidR="00AA2415" w:rsidRPr="00AA2415">
        <w:rPr>
          <w:rFonts w:ascii="Sylfaen" w:hAnsi="Sylfaen" w:cs="Sylfaen"/>
          <w:sz w:val="24"/>
          <w:szCs w:val="24"/>
          <w:lang w:val="en-US"/>
        </w:rPr>
        <w:t>Համայնքապետարանի</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ձեռնարկած</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միջոցառումների</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շնորհիվ</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համայնքում</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անօթևան</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ընտանիքներ</w:t>
      </w:r>
      <w:r w:rsidR="00AA2415" w:rsidRPr="00AA2415">
        <w:rPr>
          <w:rFonts w:ascii="Sylfaen" w:hAnsi="Sylfaen" w:cs="Sylfaen"/>
          <w:sz w:val="24"/>
          <w:szCs w:val="24"/>
          <w:lang w:val="af-ZA"/>
        </w:rPr>
        <w:t xml:space="preserve"> </w:t>
      </w:r>
      <w:r w:rsidR="00AA2415" w:rsidRPr="00AA2415">
        <w:rPr>
          <w:rFonts w:ascii="Sylfaen" w:hAnsi="Sylfaen" w:cs="Sylfaen"/>
          <w:sz w:val="24"/>
          <w:szCs w:val="24"/>
          <w:lang w:val="en-US"/>
        </w:rPr>
        <w:t>չկան</w:t>
      </w:r>
      <w:r w:rsidR="00AA2415" w:rsidRPr="00AA2415">
        <w:rPr>
          <w:rFonts w:ascii="Sylfaen" w:hAnsi="Sylfaen" w:cs="Sylfaen"/>
          <w:sz w:val="24"/>
          <w:szCs w:val="24"/>
          <w:lang w:val="af-ZA"/>
        </w:rPr>
        <w:t>:</w:t>
      </w:r>
      <w:r w:rsidR="00AA2415" w:rsidRPr="00AA2415">
        <w:rPr>
          <w:rFonts w:ascii="Sylfaen" w:hAnsi="Sylfaen" w:cs="Sylfaen"/>
          <w:sz w:val="24"/>
          <w:szCs w:val="24"/>
          <w:lang w:val="hy-AM"/>
        </w:rPr>
        <w:t xml:space="preserve"> </w:t>
      </w:r>
    </w:p>
    <w:p w:rsidR="00AA2415" w:rsidRPr="00AA2415" w:rsidRDefault="00AA2415" w:rsidP="00AA2415">
      <w:pPr>
        <w:jc w:val="center"/>
        <w:rPr>
          <w:rFonts w:ascii="Sylfaen" w:hAnsi="Sylfaen" w:cs="Sylfaen"/>
          <w:sz w:val="24"/>
          <w:szCs w:val="24"/>
          <w:lang w:val="af-ZA"/>
        </w:rPr>
      </w:pPr>
      <w:r w:rsidRPr="00AA2415">
        <w:rPr>
          <w:rFonts w:ascii="Sylfaen" w:hAnsi="Sylfaen"/>
          <w:b/>
          <w:sz w:val="24"/>
          <w:szCs w:val="24"/>
          <w:lang w:val="af-ZA"/>
        </w:rPr>
        <w:t>1.</w:t>
      </w:r>
      <w:r w:rsidR="0078478F">
        <w:rPr>
          <w:rFonts w:ascii="Sylfaen" w:hAnsi="Sylfaen"/>
          <w:b/>
          <w:sz w:val="24"/>
          <w:szCs w:val="24"/>
          <w:lang w:val="hy-AM"/>
        </w:rPr>
        <w:t>7</w:t>
      </w:r>
      <w:r w:rsidRPr="00AA2415">
        <w:rPr>
          <w:rFonts w:ascii="Sylfaen" w:hAnsi="Sylfaen"/>
          <w:b/>
          <w:sz w:val="24"/>
          <w:szCs w:val="24"/>
          <w:lang w:val="af-ZA"/>
        </w:rPr>
        <w:t xml:space="preserve">  </w:t>
      </w:r>
      <w:r w:rsidRPr="00AA2415">
        <w:rPr>
          <w:rFonts w:ascii="Sylfaen" w:hAnsi="Sylfaen"/>
          <w:b/>
          <w:sz w:val="24"/>
          <w:szCs w:val="24"/>
          <w:lang w:val="hy-AM"/>
        </w:rPr>
        <w:t>Զբաղվածությունը</w:t>
      </w:r>
    </w:p>
    <w:p w:rsidR="00AA2415" w:rsidRPr="00AA2415" w:rsidRDefault="0078478F" w:rsidP="0078478F">
      <w:pPr>
        <w:spacing w:after="0"/>
        <w:rPr>
          <w:rFonts w:ascii="Sylfaen" w:hAnsi="Sylfaen"/>
          <w:sz w:val="24"/>
          <w:szCs w:val="24"/>
          <w:lang w:val="af-ZA"/>
        </w:rPr>
      </w:pPr>
      <w:r>
        <w:rPr>
          <w:rFonts w:ascii="Sylfaen" w:hAnsi="Sylfaen"/>
          <w:sz w:val="24"/>
          <w:szCs w:val="24"/>
          <w:lang w:val="hy-AM"/>
        </w:rPr>
        <w:t xml:space="preserve">     </w:t>
      </w:r>
      <w:r w:rsidR="00AA2415" w:rsidRPr="00AA2415">
        <w:rPr>
          <w:rFonts w:ascii="Sylfaen" w:hAnsi="Sylfaen"/>
          <w:sz w:val="24"/>
          <w:szCs w:val="24"/>
          <w:lang w:val="hy-AM"/>
        </w:rPr>
        <w:t>Համայնքի</w:t>
      </w:r>
      <w:r w:rsidR="00AA2415" w:rsidRPr="00AA2415">
        <w:rPr>
          <w:rFonts w:ascii="Sylfaen" w:hAnsi="Sylfaen"/>
          <w:sz w:val="24"/>
          <w:szCs w:val="24"/>
          <w:lang w:val="af-ZA"/>
        </w:rPr>
        <w:t xml:space="preserve"> </w:t>
      </w:r>
      <w:r w:rsidR="00AA2415" w:rsidRPr="00AA2415">
        <w:rPr>
          <w:rFonts w:ascii="Sylfaen" w:hAnsi="Sylfaen"/>
          <w:sz w:val="24"/>
          <w:szCs w:val="24"/>
          <w:lang w:val="hy-AM"/>
        </w:rPr>
        <w:t>բնակիչներից</w:t>
      </w:r>
      <w:r w:rsidR="00AA2415" w:rsidRPr="00AA2415">
        <w:rPr>
          <w:rFonts w:ascii="Sylfaen" w:hAnsi="Sylfaen"/>
          <w:sz w:val="24"/>
          <w:szCs w:val="24"/>
          <w:lang w:val="af-ZA"/>
        </w:rPr>
        <w:t xml:space="preserve"> </w:t>
      </w:r>
      <w:r w:rsidR="00AA2415" w:rsidRPr="00AA2415">
        <w:rPr>
          <w:rFonts w:ascii="Sylfaen" w:hAnsi="Sylfaen"/>
          <w:sz w:val="24"/>
          <w:szCs w:val="24"/>
          <w:lang w:val="hy-AM"/>
        </w:rPr>
        <w:t>աշխատանքով</w:t>
      </w:r>
      <w:r w:rsidR="00AA2415" w:rsidRPr="00AA2415">
        <w:rPr>
          <w:rFonts w:ascii="Sylfaen" w:hAnsi="Sylfaen"/>
          <w:sz w:val="24"/>
          <w:szCs w:val="24"/>
          <w:lang w:val="af-ZA"/>
        </w:rPr>
        <w:t xml:space="preserve"> </w:t>
      </w:r>
      <w:r w:rsidR="00AA2415" w:rsidRPr="00AA2415">
        <w:rPr>
          <w:rFonts w:ascii="Sylfaen" w:hAnsi="Sylfaen"/>
          <w:sz w:val="24"/>
          <w:szCs w:val="24"/>
          <w:lang w:val="hy-AM"/>
        </w:rPr>
        <w:t>ապահովված</w:t>
      </w:r>
      <w:r w:rsidR="00AA2415" w:rsidRPr="00AA2415">
        <w:rPr>
          <w:rFonts w:ascii="Sylfaen" w:hAnsi="Sylfaen"/>
          <w:sz w:val="24"/>
          <w:szCs w:val="24"/>
          <w:lang w:val="af-ZA"/>
        </w:rPr>
        <w:t xml:space="preserve"> </w:t>
      </w:r>
      <w:r w:rsidR="00AA2415" w:rsidRPr="00AA2415">
        <w:rPr>
          <w:rFonts w:ascii="Sylfaen" w:hAnsi="Sylfaen"/>
          <w:sz w:val="24"/>
          <w:szCs w:val="24"/>
          <w:lang w:val="hy-AM"/>
        </w:rPr>
        <w:t>են</w:t>
      </w:r>
      <w:r w:rsidR="00AA2415" w:rsidRPr="00AA2415">
        <w:rPr>
          <w:rFonts w:ascii="Sylfaen" w:hAnsi="Sylfaen"/>
          <w:sz w:val="24"/>
          <w:szCs w:val="24"/>
          <w:lang w:val="af-ZA"/>
        </w:rPr>
        <w:t xml:space="preserve">  </w:t>
      </w:r>
      <w:r w:rsidR="00C9003C">
        <w:rPr>
          <w:rFonts w:ascii="Sylfaen" w:hAnsi="Sylfaen"/>
          <w:sz w:val="24"/>
          <w:szCs w:val="24"/>
          <w:lang w:val="hy-AM"/>
        </w:rPr>
        <w:t>12596</w:t>
      </w:r>
      <w:r w:rsidR="00AA2415" w:rsidRPr="00AA2415">
        <w:rPr>
          <w:rFonts w:ascii="Sylfaen" w:hAnsi="Sylfaen"/>
          <w:sz w:val="24"/>
          <w:szCs w:val="24"/>
          <w:lang w:val="af-ZA"/>
        </w:rPr>
        <w:t xml:space="preserve"> </w:t>
      </w:r>
      <w:r w:rsidR="00AA2415" w:rsidRPr="00AA2415">
        <w:rPr>
          <w:rFonts w:ascii="Sylfaen" w:hAnsi="Sylfaen"/>
          <w:sz w:val="24"/>
          <w:szCs w:val="24"/>
          <w:lang w:val="hy-AM"/>
        </w:rPr>
        <w:t>հոգի</w:t>
      </w:r>
      <w:r w:rsidR="00AA2415" w:rsidRPr="00AA2415">
        <w:rPr>
          <w:rFonts w:ascii="Sylfaen" w:hAnsi="Sylfaen"/>
          <w:sz w:val="24"/>
          <w:szCs w:val="24"/>
          <w:lang w:val="af-ZA"/>
        </w:rPr>
        <w:t xml:space="preserve">: </w:t>
      </w:r>
      <w:r w:rsidR="00AA2415" w:rsidRPr="00AA2415">
        <w:rPr>
          <w:rFonts w:ascii="Sylfaen" w:hAnsi="Sylfaen"/>
          <w:sz w:val="24"/>
          <w:szCs w:val="24"/>
          <w:lang w:val="hy-AM"/>
        </w:rPr>
        <w:t>Զգալի</w:t>
      </w:r>
      <w:r w:rsidR="00AA2415" w:rsidRPr="00AA2415">
        <w:rPr>
          <w:rFonts w:ascii="Sylfaen" w:hAnsi="Sylfaen"/>
          <w:sz w:val="24"/>
          <w:szCs w:val="24"/>
          <w:lang w:val="af-ZA"/>
        </w:rPr>
        <w:t xml:space="preserve"> </w:t>
      </w:r>
      <w:r w:rsidR="00AA2415" w:rsidRPr="00AA2415">
        <w:rPr>
          <w:rFonts w:ascii="Sylfaen" w:hAnsi="Sylfaen"/>
          <w:sz w:val="24"/>
          <w:szCs w:val="24"/>
          <w:lang w:val="hy-AM"/>
        </w:rPr>
        <w:t>թվով</w:t>
      </w:r>
      <w:r w:rsidR="00AA2415" w:rsidRPr="00AA2415">
        <w:rPr>
          <w:rFonts w:ascii="Sylfaen" w:hAnsi="Sylfaen"/>
          <w:sz w:val="24"/>
          <w:szCs w:val="24"/>
          <w:lang w:val="af-ZA"/>
        </w:rPr>
        <w:t xml:space="preserve"> </w:t>
      </w:r>
      <w:r w:rsidR="00AA2415" w:rsidRPr="00AA2415">
        <w:rPr>
          <w:rFonts w:ascii="Sylfaen" w:hAnsi="Sylfaen"/>
          <w:sz w:val="24"/>
          <w:szCs w:val="24"/>
          <w:lang w:val="hy-AM"/>
        </w:rPr>
        <w:t>բնակիչներ</w:t>
      </w:r>
      <w:r w:rsidR="00AA2415" w:rsidRPr="00AA2415">
        <w:rPr>
          <w:rFonts w:ascii="Sylfaen" w:hAnsi="Sylfaen"/>
          <w:sz w:val="24"/>
          <w:szCs w:val="24"/>
          <w:lang w:val="af-ZA"/>
        </w:rPr>
        <w:t xml:space="preserve"> </w:t>
      </w:r>
      <w:r w:rsidR="00AA2415" w:rsidRPr="00AA2415">
        <w:rPr>
          <w:rFonts w:ascii="Sylfaen" w:hAnsi="Sylfaen"/>
          <w:sz w:val="24"/>
          <w:szCs w:val="24"/>
          <w:lang w:val="hy-AM"/>
        </w:rPr>
        <w:t>կատարում</w:t>
      </w:r>
      <w:r w:rsidR="00AA2415" w:rsidRPr="00AA2415">
        <w:rPr>
          <w:rFonts w:ascii="Sylfaen" w:hAnsi="Sylfaen"/>
          <w:sz w:val="24"/>
          <w:szCs w:val="24"/>
          <w:lang w:val="af-ZA"/>
        </w:rPr>
        <w:t xml:space="preserve"> </w:t>
      </w:r>
      <w:r w:rsidR="00AA2415" w:rsidRPr="00AA2415">
        <w:rPr>
          <w:rFonts w:ascii="Sylfaen" w:hAnsi="Sylfaen"/>
          <w:sz w:val="24"/>
          <w:szCs w:val="24"/>
          <w:lang w:val="hy-AM"/>
        </w:rPr>
        <w:t>են</w:t>
      </w:r>
      <w:r w:rsidR="00AA2415" w:rsidRPr="00AA2415">
        <w:rPr>
          <w:rFonts w:ascii="Sylfaen" w:hAnsi="Sylfaen"/>
          <w:sz w:val="24"/>
          <w:szCs w:val="24"/>
          <w:lang w:val="af-ZA"/>
        </w:rPr>
        <w:t xml:space="preserve"> </w:t>
      </w:r>
      <w:r w:rsidR="00AA2415" w:rsidRPr="00AA2415">
        <w:rPr>
          <w:rFonts w:ascii="Sylfaen" w:hAnsi="Sylfaen"/>
          <w:sz w:val="24"/>
          <w:szCs w:val="24"/>
          <w:lang w:val="hy-AM"/>
        </w:rPr>
        <w:t>ժամանակավոր</w:t>
      </w:r>
      <w:r w:rsidR="00AA2415" w:rsidRPr="00AA2415">
        <w:rPr>
          <w:rFonts w:ascii="Sylfaen" w:hAnsi="Sylfaen"/>
          <w:sz w:val="24"/>
          <w:szCs w:val="24"/>
          <w:lang w:val="af-ZA"/>
        </w:rPr>
        <w:t xml:space="preserve"> </w:t>
      </w:r>
      <w:r w:rsidR="00AA2415" w:rsidRPr="00AA2415">
        <w:rPr>
          <w:rFonts w:ascii="Sylfaen" w:hAnsi="Sylfaen"/>
          <w:sz w:val="24"/>
          <w:szCs w:val="24"/>
          <w:lang w:val="hy-AM"/>
        </w:rPr>
        <w:t>վարձու</w:t>
      </w:r>
      <w:r w:rsidR="00AA2415" w:rsidRPr="00AA2415">
        <w:rPr>
          <w:rFonts w:ascii="Sylfaen" w:hAnsi="Sylfaen"/>
          <w:sz w:val="24"/>
          <w:szCs w:val="24"/>
          <w:lang w:val="af-ZA"/>
        </w:rPr>
        <w:t xml:space="preserve"> </w:t>
      </w:r>
      <w:r w:rsidR="00AA2415" w:rsidRPr="00AA2415">
        <w:rPr>
          <w:rFonts w:ascii="Sylfaen" w:hAnsi="Sylfaen"/>
          <w:sz w:val="24"/>
          <w:szCs w:val="24"/>
          <w:lang w:val="hy-AM"/>
        </w:rPr>
        <w:t>աշխատանքներ</w:t>
      </w:r>
      <w:r w:rsidR="00AA2415" w:rsidRPr="00AA2415">
        <w:rPr>
          <w:rFonts w:ascii="Sylfaen" w:hAnsi="Sylfaen"/>
          <w:sz w:val="24"/>
          <w:szCs w:val="24"/>
          <w:lang w:val="af-ZA"/>
        </w:rPr>
        <w:t xml:space="preserve">, </w:t>
      </w:r>
      <w:r w:rsidR="00AA2415" w:rsidRPr="00AA2415">
        <w:rPr>
          <w:rFonts w:ascii="Sylfaen" w:hAnsi="Sylfaen"/>
          <w:sz w:val="24"/>
          <w:szCs w:val="24"/>
          <w:lang w:val="hy-AM"/>
        </w:rPr>
        <w:t>այդ</w:t>
      </w:r>
      <w:r w:rsidR="00AA2415" w:rsidRPr="00AA2415">
        <w:rPr>
          <w:rFonts w:ascii="Sylfaen" w:hAnsi="Sylfaen"/>
          <w:sz w:val="24"/>
          <w:szCs w:val="24"/>
          <w:lang w:val="af-ZA"/>
        </w:rPr>
        <w:t xml:space="preserve"> </w:t>
      </w:r>
      <w:r w:rsidR="00AA2415" w:rsidRPr="00AA2415">
        <w:rPr>
          <w:rFonts w:ascii="Sylfaen" w:hAnsi="Sylfaen"/>
          <w:sz w:val="24"/>
          <w:szCs w:val="24"/>
          <w:lang w:val="hy-AM"/>
        </w:rPr>
        <w:t>թվում</w:t>
      </w:r>
      <w:r w:rsidR="00AA2415" w:rsidRPr="00AA2415">
        <w:rPr>
          <w:rFonts w:ascii="Sylfaen" w:hAnsi="Sylfaen"/>
          <w:sz w:val="24"/>
          <w:szCs w:val="24"/>
          <w:lang w:val="af-ZA"/>
        </w:rPr>
        <w:t xml:space="preserve"> </w:t>
      </w:r>
      <w:r w:rsidR="00AA2415" w:rsidRPr="00AA2415">
        <w:rPr>
          <w:rFonts w:ascii="Sylfaen" w:hAnsi="Sylfaen"/>
          <w:sz w:val="24"/>
          <w:szCs w:val="24"/>
          <w:lang w:val="hy-AM"/>
        </w:rPr>
        <w:t>հարակից</w:t>
      </w:r>
      <w:r w:rsidR="00AA2415" w:rsidRPr="00AA2415">
        <w:rPr>
          <w:rFonts w:ascii="Sylfaen" w:hAnsi="Sylfaen"/>
          <w:sz w:val="24"/>
          <w:szCs w:val="24"/>
          <w:lang w:val="af-ZA"/>
        </w:rPr>
        <w:t xml:space="preserve"> </w:t>
      </w:r>
      <w:r w:rsidR="00AA2415" w:rsidRPr="00AA2415">
        <w:rPr>
          <w:rFonts w:ascii="Sylfaen" w:hAnsi="Sylfaen"/>
          <w:sz w:val="24"/>
          <w:szCs w:val="24"/>
          <w:lang w:val="hy-AM"/>
        </w:rPr>
        <w:t>գյուղական</w:t>
      </w:r>
      <w:r w:rsidR="00AA2415" w:rsidRPr="00AA2415">
        <w:rPr>
          <w:rFonts w:ascii="Sylfaen" w:hAnsi="Sylfaen"/>
          <w:sz w:val="24"/>
          <w:szCs w:val="24"/>
          <w:lang w:val="af-ZA"/>
        </w:rPr>
        <w:t xml:space="preserve"> </w:t>
      </w:r>
      <w:r w:rsidR="00AA2415" w:rsidRPr="00AA2415">
        <w:rPr>
          <w:rFonts w:ascii="Sylfaen" w:hAnsi="Sylfaen"/>
          <w:sz w:val="24"/>
          <w:szCs w:val="24"/>
          <w:lang w:val="hy-AM"/>
        </w:rPr>
        <w:t>բնակավայրերում</w:t>
      </w:r>
      <w:r w:rsidR="00AA2415" w:rsidRPr="00AA2415">
        <w:rPr>
          <w:rFonts w:ascii="Sylfaen" w:hAnsi="Sylfaen"/>
          <w:sz w:val="24"/>
          <w:szCs w:val="24"/>
          <w:lang w:val="af-ZA"/>
        </w:rPr>
        <w:t xml:space="preserve">,    </w:t>
      </w:r>
      <w:r w:rsidR="00AA2415" w:rsidRPr="00AA2415">
        <w:rPr>
          <w:rFonts w:ascii="Sylfaen" w:hAnsi="Sylfaen"/>
          <w:sz w:val="24"/>
          <w:szCs w:val="24"/>
          <w:lang w:val="hy-AM"/>
        </w:rPr>
        <w:t>զբաղվում</w:t>
      </w:r>
      <w:r w:rsidR="00AA2415" w:rsidRPr="00AA2415">
        <w:rPr>
          <w:rFonts w:ascii="Sylfaen" w:hAnsi="Sylfaen"/>
          <w:sz w:val="24"/>
          <w:szCs w:val="24"/>
          <w:lang w:val="af-ZA"/>
        </w:rPr>
        <w:t xml:space="preserve"> </w:t>
      </w:r>
      <w:r w:rsidR="00AA2415" w:rsidRPr="00AA2415">
        <w:rPr>
          <w:rFonts w:ascii="Sylfaen" w:hAnsi="Sylfaen"/>
          <w:sz w:val="24"/>
          <w:szCs w:val="24"/>
          <w:lang w:val="hy-AM"/>
        </w:rPr>
        <w:t>են</w:t>
      </w:r>
      <w:r w:rsidR="00AA2415" w:rsidRPr="00AA2415">
        <w:rPr>
          <w:rFonts w:ascii="Sylfaen" w:hAnsi="Sylfaen"/>
          <w:sz w:val="24"/>
          <w:szCs w:val="24"/>
          <w:lang w:val="af-ZA"/>
        </w:rPr>
        <w:t xml:space="preserve"> </w:t>
      </w:r>
      <w:r w:rsidR="00AA2415" w:rsidRPr="00AA2415">
        <w:rPr>
          <w:rFonts w:ascii="Sylfaen" w:hAnsi="Sylfaen"/>
          <w:sz w:val="24"/>
          <w:szCs w:val="24"/>
          <w:lang w:val="hy-AM"/>
        </w:rPr>
        <w:t>գյուղատնտեսական</w:t>
      </w:r>
      <w:r w:rsidR="00AA2415" w:rsidRPr="00AA2415">
        <w:rPr>
          <w:rFonts w:ascii="Sylfaen" w:hAnsi="Sylfaen"/>
          <w:sz w:val="24"/>
          <w:szCs w:val="24"/>
          <w:lang w:val="af-ZA"/>
        </w:rPr>
        <w:t xml:space="preserve"> </w:t>
      </w:r>
      <w:r w:rsidR="00AA2415" w:rsidRPr="00AA2415">
        <w:rPr>
          <w:rFonts w:ascii="Sylfaen" w:hAnsi="Sylfaen"/>
          <w:sz w:val="24"/>
          <w:szCs w:val="24"/>
          <w:lang w:val="hy-AM"/>
        </w:rPr>
        <w:t>աշխատանքներով</w:t>
      </w:r>
      <w:r w:rsidR="00AA2415" w:rsidRPr="00AA2415">
        <w:rPr>
          <w:rFonts w:ascii="Sylfaen" w:hAnsi="Sylfaen"/>
          <w:sz w:val="24"/>
          <w:szCs w:val="24"/>
          <w:lang w:val="af-ZA"/>
        </w:rPr>
        <w:t xml:space="preserve">:  </w:t>
      </w:r>
      <w:r w:rsidR="00AA2415" w:rsidRPr="00AA2415">
        <w:rPr>
          <w:rFonts w:ascii="Sylfaen" w:hAnsi="Sylfaen"/>
          <w:sz w:val="24"/>
          <w:szCs w:val="24"/>
          <w:lang w:val="hy-AM"/>
        </w:rPr>
        <w:t>Զգալի</w:t>
      </w:r>
      <w:r w:rsidR="00AA2415" w:rsidRPr="00AA2415">
        <w:rPr>
          <w:rFonts w:ascii="Sylfaen" w:hAnsi="Sylfaen"/>
          <w:sz w:val="24"/>
          <w:szCs w:val="24"/>
          <w:lang w:val="af-ZA"/>
        </w:rPr>
        <w:t xml:space="preserve"> </w:t>
      </w:r>
      <w:r w:rsidR="00AA2415" w:rsidRPr="00AA2415">
        <w:rPr>
          <w:rFonts w:ascii="Sylfaen" w:hAnsi="Sylfaen"/>
          <w:sz w:val="24"/>
          <w:szCs w:val="24"/>
          <w:lang w:val="hy-AM"/>
        </w:rPr>
        <w:t>թիվ</w:t>
      </w:r>
      <w:r w:rsidR="00AA2415" w:rsidRPr="00AA2415">
        <w:rPr>
          <w:rFonts w:ascii="Sylfaen" w:hAnsi="Sylfaen"/>
          <w:sz w:val="24"/>
          <w:szCs w:val="24"/>
          <w:lang w:val="af-ZA"/>
        </w:rPr>
        <w:t xml:space="preserve"> </w:t>
      </w:r>
      <w:r w:rsidR="00AA2415" w:rsidRPr="00AA2415">
        <w:rPr>
          <w:rFonts w:ascii="Sylfaen" w:hAnsi="Sylfaen"/>
          <w:sz w:val="24"/>
          <w:szCs w:val="24"/>
          <w:lang w:val="hy-AM"/>
        </w:rPr>
        <w:t>են</w:t>
      </w:r>
      <w:r w:rsidR="00AA2415" w:rsidRPr="00AA2415">
        <w:rPr>
          <w:rFonts w:ascii="Sylfaen" w:hAnsi="Sylfaen"/>
          <w:sz w:val="24"/>
          <w:szCs w:val="24"/>
          <w:lang w:val="af-ZA"/>
        </w:rPr>
        <w:t xml:space="preserve"> </w:t>
      </w:r>
      <w:r w:rsidR="00AA2415" w:rsidRPr="00AA2415">
        <w:rPr>
          <w:rFonts w:ascii="Sylfaen" w:hAnsi="Sylfaen"/>
          <w:sz w:val="24"/>
          <w:szCs w:val="24"/>
          <w:lang w:val="hy-AM"/>
        </w:rPr>
        <w:t>կազմում</w:t>
      </w:r>
      <w:r w:rsidR="00AA2415" w:rsidRPr="00AA2415">
        <w:rPr>
          <w:rFonts w:ascii="Sylfaen" w:hAnsi="Sylfaen"/>
          <w:sz w:val="24"/>
          <w:szCs w:val="24"/>
          <w:lang w:val="af-ZA"/>
        </w:rPr>
        <w:t xml:space="preserve"> </w:t>
      </w:r>
      <w:r w:rsidR="00AA2415" w:rsidRPr="00AA2415">
        <w:rPr>
          <w:rFonts w:ascii="Sylfaen" w:hAnsi="Sylfaen"/>
          <w:sz w:val="24"/>
          <w:szCs w:val="24"/>
          <w:lang w:val="hy-AM"/>
        </w:rPr>
        <w:t>անհատ</w:t>
      </w:r>
      <w:r w:rsidR="00AA2415" w:rsidRPr="00AA2415">
        <w:rPr>
          <w:rFonts w:ascii="Sylfaen" w:hAnsi="Sylfaen"/>
          <w:sz w:val="24"/>
          <w:szCs w:val="24"/>
          <w:lang w:val="af-ZA"/>
        </w:rPr>
        <w:t xml:space="preserve"> </w:t>
      </w:r>
      <w:r w:rsidR="00AA2415" w:rsidRPr="00AA2415">
        <w:rPr>
          <w:rFonts w:ascii="Sylfaen" w:hAnsi="Sylfaen"/>
          <w:sz w:val="24"/>
          <w:szCs w:val="24"/>
          <w:lang w:val="hy-AM"/>
        </w:rPr>
        <w:t>ձեռներեցությամբ</w:t>
      </w:r>
      <w:r w:rsidR="00744CAC">
        <w:rPr>
          <w:rFonts w:ascii="Sylfaen" w:hAnsi="Sylfaen"/>
          <w:sz w:val="24"/>
          <w:szCs w:val="24"/>
          <w:lang w:val="hy-AM"/>
        </w:rPr>
        <w:t>՝</w:t>
      </w:r>
      <w:r w:rsidR="00AA2415" w:rsidRPr="00AA2415">
        <w:rPr>
          <w:rFonts w:ascii="Sylfaen" w:hAnsi="Sylfaen"/>
          <w:sz w:val="24"/>
          <w:szCs w:val="24"/>
          <w:lang w:val="af-ZA"/>
        </w:rPr>
        <w:t xml:space="preserve"> </w:t>
      </w:r>
      <w:r w:rsidR="00AA2415" w:rsidRPr="00AA2415">
        <w:rPr>
          <w:rFonts w:ascii="Sylfaen" w:hAnsi="Sylfaen"/>
          <w:sz w:val="24"/>
          <w:szCs w:val="24"/>
          <w:lang w:val="hy-AM"/>
        </w:rPr>
        <w:t>հատկապես</w:t>
      </w:r>
      <w:r w:rsidR="00AA2415" w:rsidRPr="00AA2415">
        <w:rPr>
          <w:rFonts w:ascii="Sylfaen" w:hAnsi="Sylfaen"/>
          <w:sz w:val="24"/>
          <w:szCs w:val="24"/>
          <w:lang w:val="af-ZA"/>
        </w:rPr>
        <w:t xml:space="preserve"> </w:t>
      </w:r>
      <w:r w:rsidR="00AA2415" w:rsidRPr="00AA2415">
        <w:rPr>
          <w:rFonts w:ascii="Sylfaen" w:hAnsi="Sylfaen"/>
          <w:sz w:val="24"/>
          <w:szCs w:val="24"/>
          <w:lang w:val="hy-AM"/>
        </w:rPr>
        <w:t>առևտրով</w:t>
      </w:r>
      <w:r w:rsidR="00AA2415" w:rsidRPr="00AA2415">
        <w:rPr>
          <w:rFonts w:ascii="Sylfaen" w:hAnsi="Sylfaen"/>
          <w:sz w:val="24"/>
          <w:szCs w:val="24"/>
          <w:lang w:val="af-ZA"/>
        </w:rPr>
        <w:t xml:space="preserve"> </w:t>
      </w:r>
      <w:r w:rsidR="00AA2415" w:rsidRPr="00AA2415">
        <w:rPr>
          <w:rFonts w:ascii="Sylfaen" w:hAnsi="Sylfaen"/>
          <w:sz w:val="24"/>
          <w:szCs w:val="24"/>
          <w:lang w:val="hy-AM"/>
        </w:rPr>
        <w:t>զբաղվողները</w:t>
      </w:r>
      <w:r w:rsidR="00AA2415" w:rsidRPr="00AA2415">
        <w:rPr>
          <w:rFonts w:ascii="Sylfaen" w:hAnsi="Sylfaen"/>
          <w:sz w:val="24"/>
          <w:szCs w:val="24"/>
          <w:lang w:val="af-ZA"/>
        </w:rPr>
        <w:t xml:space="preserve">:  </w:t>
      </w:r>
      <w:r w:rsidR="00AA2415" w:rsidRPr="00AA2415">
        <w:rPr>
          <w:rFonts w:ascii="Sylfaen" w:hAnsi="Sylfaen"/>
          <w:sz w:val="24"/>
          <w:szCs w:val="24"/>
          <w:lang w:val="hy-AM"/>
        </w:rPr>
        <w:t>Առկա</w:t>
      </w:r>
      <w:r w:rsidR="00AA2415" w:rsidRPr="00AA2415">
        <w:rPr>
          <w:rFonts w:ascii="Sylfaen" w:hAnsi="Sylfaen"/>
          <w:sz w:val="24"/>
          <w:szCs w:val="24"/>
          <w:lang w:val="af-ZA"/>
        </w:rPr>
        <w:t xml:space="preserve"> </w:t>
      </w:r>
      <w:r w:rsidR="00AA2415" w:rsidRPr="00AA2415">
        <w:rPr>
          <w:rFonts w:ascii="Sylfaen" w:hAnsi="Sylfaen"/>
          <w:sz w:val="24"/>
          <w:szCs w:val="24"/>
          <w:lang w:val="hy-AM"/>
        </w:rPr>
        <w:t>են</w:t>
      </w:r>
      <w:r w:rsidR="00AA2415" w:rsidRPr="00AA2415">
        <w:rPr>
          <w:rFonts w:ascii="Sylfaen" w:hAnsi="Sylfaen"/>
          <w:sz w:val="24"/>
          <w:szCs w:val="24"/>
          <w:lang w:val="af-ZA"/>
        </w:rPr>
        <w:t xml:space="preserve"> </w:t>
      </w:r>
      <w:r w:rsidR="00AA2415" w:rsidRPr="00AA2415">
        <w:rPr>
          <w:rFonts w:ascii="Sylfaen" w:hAnsi="Sylfaen"/>
          <w:sz w:val="24"/>
          <w:szCs w:val="24"/>
          <w:lang w:val="hy-AM"/>
        </w:rPr>
        <w:t>նաև</w:t>
      </w:r>
      <w:r w:rsidR="00AA2415" w:rsidRPr="00AA2415">
        <w:rPr>
          <w:rFonts w:ascii="Sylfaen" w:hAnsi="Sylfaen"/>
          <w:sz w:val="24"/>
          <w:szCs w:val="24"/>
          <w:lang w:val="af-ZA"/>
        </w:rPr>
        <w:t xml:space="preserve"> </w:t>
      </w:r>
      <w:r w:rsidR="00AA2415" w:rsidRPr="00AA2415">
        <w:rPr>
          <w:rFonts w:ascii="Sylfaen" w:hAnsi="Sylfaen"/>
          <w:sz w:val="24"/>
          <w:szCs w:val="24"/>
          <w:lang w:val="hy-AM"/>
        </w:rPr>
        <w:t>գործազուրկ</w:t>
      </w:r>
      <w:r w:rsidR="00AA2415" w:rsidRPr="00AA2415">
        <w:rPr>
          <w:rFonts w:ascii="Sylfaen" w:hAnsi="Sylfaen"/>
          <w:sz w:val="24"/>
          <w:szCs w:val="24"/>
          <w:lang w:val="af-ZA"/>
        </w:rPr>
        <w:t xml:space="preserve"> </w:t>
      </w:r>
      <w:r w:rsidR="00AA2415" w:rsidRPr="00AA2415">
        <w:rPr>
          <w:rFonts w:ascii="Sylfaen" w:hAnsi="Sylfaen"/>
          <w:sz w:val="24"/>
          <w:szCs w:val="24"/>
          <w:lang w:val="hy-AM"/>
        </w:rPr>
        <w:t>և</w:t>
      </w:r>
      <w:r w:rsidR="00AA2415" w:rsidRPr="00AA2415">
        <w:rPr>
          <w:rFonts w:ascii="Sylfaen" w:hAnsi="Sylfaen"/>
          <w:sz w:val="24"/>
          <w:szCs w:val="24"/>
          <w:lang w:val="af-ZA"/>
        </w:rPr>
        <w:t xml:space="preserve"> </w:t>
      </w:r>
      <w:r w:rsidR="00AA2415" w:rsidRPr="00AA2415">
        <w:rPr>
          <w:rFonts w:ascii="Sylfaen" w:hAnsi="Sylfaen"/>
          <w:sz w:val="24"/>
          <w:szCs w:val="24"/>
          <w:lang w:val="hy-AM"/>
        </w:rPr>
        <w:t>աշխատանք</w:t>
      </w:r>
      <w:r w:rsidR="00AA2415" w:rsidRPr="00AA2415">
        <w:rPr>
          <w:rFonts w:ascii="Sylfaen" w:hAnsi="Sylfaen"/>
          <w:sz w:val="24"/>
          <w:szCs w:val="24"/>
          <w:lang w:val="af-ZA"/>
        </w:rPr>
        <w:t xml:space="preserve"> </w:t>
      </w:r>
      <w:r w:rsidR="00AA2415" w:rsidRPr="00AA2415">
        <w:rPr>
          <w:rFonts w:ascii="Sylfaen" w:hAnsi="Sylfaen"/>
          <w:sz w:val="24"/>
          <w:szCs w:val="24"/>
          <w:lang w:val="hy-AM"/>
        </w:rPr>
        <w:t>որոնողներ</w:t>
      </w:r>
      <w:r w:rsidR="00AA2415" w:rsidRPr="00AA2415">
        <w:rPr>
          <w:rFonts w:ascii="Sylfaen" w:hAnsi="Sylfaen"/>
          <w:sz w:val="24"/>
          <w:szCs w:val="24"/>
          <w:lang w:val="af-ZA"/>
        </w:rPr>
        <w:t xml:space="preserve">:  </w:t>
      </w:r>
      <w:r w:rsidR="00AA2415" w:rsidRPr="00AA2415">
        <w:rPr>
          <w:rFonts w:ascii="Sylfaen" w:hAnsi="Sylfaen"/>
          <w:sz w:val="24"/>
          <w:szCs w:val="24"/>
          <w:lang w:val="hy-AM"/>
        </w:rPr>
        <w:t>Բնակչոթյանը</w:t>
      </w:r>
      <w:r w:rsidR="00AA2415" w:rsidRPr="00AA2415">
        <w:rPr>
          <w:rFonts w:ascii="Sylfaen" w:hAnsi="Sylfaen"/>
          <w:sz w:val="24"/>
          <w:szCs w:val="24"/>
          <w:lang w:val="af-ZA"/>
        </w:rPr>
        <w:t xml:space="preserve"> </w:t>
      </w:r>
      <w:r w:rsidR="00AA2415" w:rsidRPr="00AA2415">
        <w:rPr>
          <w:rFonts w:ascii="Sylfaen" w:hAnsi="Sylfaen"/>
          <w:sz w:val="24"/>
          <w:szCs w:val="24"/>
          <w:lang w:val="hy-AM"/>
        </w:rPr>
        <w:t>աշխատատեղերով</w:t>
      </w:r>
      <w:r w:rsidR="00AA2415" w:rsidRPr="00AA2415">
        <w:rPr>
          <w:rFonts w:ascii="Sylfaen" w:hAnsi="Sylfaen"/>
          <w:sz w:val="24"/>
          <w:szCs w:val="24"/>
          <w:lang w:val="af-ZA"/>
        </w:rPr>
        <w:t xml:space="preserve"> </w:t>
      </w:r>
      <w:r w:rsidR="00AA2415" w:rsidRPr="00AA2415">
        <w:rPr>
          <w:rFonts w:ascii="Sylfaen" w:hAnsi="Sylfaen"/>
          <w:sz w:val="24"/>
          <w:szCs w:val="24"/>
          <w:lang w:val="hy-AM"/>
        </w:rPr>
        <w:t>ապահովելու</w:t>
      </w:r>
      <w:r w:rsidR="00AA2415" w:rsidRPr="00AA2415">
        <w:rPr>
          <w:rFonts w:ascii="Sylfaen" w:hAnsi="Sylfaen"/>
          <w:sz w:val="24"/>
          <w:szCs w:val="24"/>
          <w:lang w:val="af-ZA"/>
        </w:rPr>
        <w:t xml:space="preserve"> </w:t>
      </w:r>
      <w:r w:rsidR="00AA2415" w:rsidRPr="00AA2415">
        <w:rPr>
          <w:rFonts w:ascii="Sylfaen" w:hAnsi="Sylfaen"/>
          <w:sz w:val="24"/>
          <w:szCs w:val="24"/>
          <w:lang w:val="hy-AM"/>
        </w:rPr>
        <w:t>հարցը</w:t>
      </w:r>
      <w:r w:rsidR="00AA2415" w:rsidRPr="00AA2415">
        <w:rPr>
          <w:rFonts w:ascii="Sylfaen" w:hAnsi="Sylfaen"/>
          <w:sz w:val="24"/>
          <w:szCs w:val="24"/>
          <w:lang w:val="af-ZA"/>
        </w:rPr>
        <w:t xml:space="preserve"> </w:t>
      </w:r>
      <w:r w:rsidR="00AA2415" w:rsidRPr="00AA2415">
        <w:rPr>
          <w:rFonts w:ascii="Sylfaen" w:hAnsi="Sylfaen"/>
          <w:sz w:val="24"/>
          <w:szCs w:val="24"/>
          <w:lang w:val="hy-AM"/>
        </w:rPr>
        <w:t>հնարավոր</w:t>
      </w:r>
      <w:r w:rsidR="00AA2415" w:rsidRPr="00AA2415">
        <w:rPr>
          <w:rFonts w:ascii="Sylfaen" w:hAnsi="Sylfaen"/>
          <w:sz w:val="24"/>
          <w:szCs w:val="24"/>
          <w:lang w:val="af-ZA"/>
        </w:rPr>
        <w:t xml:space="preserve"> </w:t>
      </w:r>
      <w:r w:rsidR="00AA2415" w:rsidRPr="00AA2415">
        <w:rPr>
          <w:rFonts w:ascii="Sylfaen" w:hAnsi="Sylfaen"/>
          <w:sz w:val="24"/>
          <w:szCs w:val="24"/>
          <w:lang w:val="hy-AM"/>
        </w:rPr>
        <w:t>է</w:t>
      </w:r>
      <w:r w:rsidR="00AA2415" w:rsidRPr="00AA2415">
        <w:rPr>
          <w:rFonts w:ascii="Sylfaen" w:hAnsi="Sylfaen"/>
          <w:sz w:val="24"/>
          <w:szCs w:val="24"/>
          <w:lang w:val="af-ZA"/>
        </w:rPr>
        <w:t xml:space="preserve"> </w:t>
      </w:r>
      <w:r w:rsidR="00AA2415" w:rsidRPr="00AA2415">
        <w:rPr>
          <w:rFonts w:ascii="Sylfaen" w:hAnsi="Sylfaen"/>
          <w:sz w:val="24"/>
          <w:szCs w:val="24"/>
          <w:lang w:val="hy-AM"/>
        </w:rPr>
        <w:t>լուծել</w:t>
      </w:r>
      <w:r w:rsidR="00AA2415" w:rsidRPr="00AA2415">
        <w:rPr>
          <w:rFonts w:ascii="Sylfaen" w:hAnsi="Sylfaen"/>
          <w:sz w:val="24"/>
          <w:szCs w:val="24"/>
          <w:lang w:val="af-ZA"/>
        </w:rPr>
        <w:t xml:space="preserve"> </w:t>
      </w:r>
      <w:r w:rsidR="00AA2415" w:rsidRPr="00AA2415">
        <w:rPr>
          <w:rFonts w:ascii="Sylfaen" w:hAnsi="Sylfaen"/>
          <w:sz w:val="24"/>
          <w:szCs w:val="24"/>
          <w:lang w:val="hy-AM"/>
        </w:rPr>
        <w:t>հանրապետությունում</w:t>
      </w:r>
      <w:r w:rsidR="00AA2415" w:rsidRPr="00AA2415">
        <w:rPr>
          <w:rFonts w:ascii="Sylfaen" w:hAnsi="Sylfaen"/>
          <w:sz w:val="24"/>
          <w:szCs w:val="24"/>
          <w:lang w:val="af-ZA"/>
        </w:rPr>
        <w:t xml:space="preserve"> </w:t>
      </w:r>
      <w:r w:rsidR="00AA2415" w:rsidRPr="00AA2415">
        <w:rPr>
          <w:rFonts w:ascii="Sylfaen" w:hAnsi="Sylfaen"/>
          <w:sz w:val="24"/>
          <w:szCs w:val="24"/>
          <w:lang w:val="hy-AM"/>
        </w:rPr>
        <w:t>ներդրումային</w:t>
      </w:r>
      <w:r w:rsidR="00AA2415" w:rsidRPr="00AA2415">
        <w:rPr>
          <w:rFonts w:ascii="Sylfaen" w:hAnsi="Sylfaen"/>
          <w:sz w:val="24"/>
          <w:szCs w:val="24"/>
          <w:lang w:val="af-ZA"/>
        </w:rPr>
        <w:t xml:space="preserve"> </w:t>
      </w:r>
      <w:r w:rsidR="00AA2415" w:rsidRPr="00AA2415">
        <w:rPr>
          <w:rFonts w:ascii="Sylfaen" w:hAnsi="Sylfaen"/>
          <w:sz w:val="24"/>
          <w:szCs w:val="24"/>
          <w:lang w:val="hy-AM"/>
        </w:rPr>
        <w:t>ծրագրեր</w:t>
      </w:r>
      <w:r w:rsidR="00AA2415" w:rsidRPr="00AA2415">
        <w:rPr>
          <w:rFonts w:ascii="Sylfaen" w:hAnsi="Sylfaen"/>
          <w:sz w:val="24"/>
          <w:szCs w:val="24"/>
          <w:lang w:val="af-ZA"/>
        </w:rPr>
        <w:t xml:space="preserve"> </w:t>
      </w:r>
      <w:r w:rsidR="00AA2415" w:rsidRPr="00AA2415">
        <w:rPr>
          <w:rFonts w:ascii="Sylfaen" w:hAnsi="Sylfaen"/>
          <w:sz w:val="24"/>
          <w:szCs w:val="24"/>
          <w:lang w:val="hy-AM"/>
        </w:rPr>
        <w:t>իրականացնելով</w:t>
      </w:r>
      <w:r w:rsidR="00AA2415" w:rsidRPr="00AA2415">
        <w:rPr>
          <w:rFonts w:ascii="Sylfaen" w:hAnsi="Sylfaen"/>
          <w:sz w:val="24"/>
          <w:szCs w:val="24"/>
          <w:lang w:val="af-ZA"/>
        </w:rPr>
        <w:t xml:space="preserve"> </w:t>
      </w:r>
      <w:r w:rsidR="00AA2415" w:rsidRPr="00AA2415">
        <w:rPr>
          <w:rFonts w:ascii="Sylfaen" w:hAnsi="Sylfaen"/>
          <w:sz w:val="24"/>
          <w:szCs w:val="24"/>
          <w:lang w:val="hy-AM"/>
        </w:rPr>
        <w:t>Արարատ</w:t>
      </w:r>
      <w:r w:rsidR="00AA2415" w:rsidRPr="00AA2415">
        <w:rPr>
          <w:rFonts w:ascii="Sylfaen" w:hAnsi="Sylfaen"/>
          <w:sz w:val="24"/>
          <w:szCs w:val="24"/>
          <w:lang w:val="af-ZA"/>
        </w:rPr>
        <w:t xml:space="preserve"> </w:t>
      </w:r>
      <w:r w:rsidR="00AA2415" w:rsidRPr="00AA2415">
        <w:rPr>
          <w:rFonts w:ascii="Sylfaen" w:hAnsi="Sylfaen"/>
          <w:sz w:val="24"/>
          <w:szCs w:val="24"/>
          <w:lang w:val="hy-AM"/>
        </w:rPr>
        <w:t>խոշորացված</w:t>
      </w:r>
      <w:r w:rsidR="00AA2415" w:rsidRPr="00AA2415">
        <w:rPr>
          <w:rFonts w:ascii="Sylfaen" w:hAnsi="Sylfaen"/>
          <w:sz w:val="24"/>
          <w:szCs w:val="24"/>
          <w:lang w:val="af-ZA"/>
        </w:rPr>
        <w:t xml:space="preserve"> </w:t>
      </w:r>
      <w:r w:rsidR="00AA2415" w:rsidRPr="00AA2415">
        <w:rPr>
          <w:rFonts w:ascii="Sylfaen" w:hAnsi="Sylfaen"/>
          <w:sz w:val="24"/>
          <w:szCs w:val="24"/>
          <w:lang w:val="hy-AM"/>
        </w:rPr>
        <w:t>համայնքում</w:t>
      </w:r>
      <w:r w:rsidR="00AA2415" w:rsidRPr="00AA2415">
        <w:rPr>
          <w:rFonts w:ascii="Sylfaen" w:hAnsi="Sylfaen"/>
          <w:sz w:val="24"/>
          <w:szCs w:val="24"/>
          <w:lang w:val="af-ZA"/>
        </w:rPr>
        <w:t xml:space="preserve">:     </w:t>
      </w:r>
      <w:r w:rsidR="00744CAC">
        <w:rPr>
          <w:rFonts w:ascii="Sylfaen" w:hAnsi="Sylfaen"/>
          <w:sz w:val="24"/>
          <w:szCs w:val="24"/>
          <w:lang w:val="hy-AM"/>
        </w:rPr>
        <w:t>Համայնքում բնակչությունը զբաղված է հետևյալ ոլորտներում</w:t>
      </w:r>
      <w:r w:rsidR="00744CAC">
        <w:rPr>
          <w:rFonts w:ascii="Times New Roman" w:hAnsi="Times New Roman"/>
          <w:sz w:val="24"/>
          <w:szCs w:val="24"/>
          <w:lang w:val="hy-AM"/>
        </w:rPr>
        <w:t>․</w:t>
      </w:r>
      <w:r w:rsidR="00AA2415" w:rsidRPr="00AA2415">
        <w:rPr>
          <w:rFonts w:ascii="Sylfaen" w:hAnsi="Sylfaen"/>
          <w:sz w:val="24"/>
          <w:szCs w:val="24"/>
          <w:lang w:val="af-ZA"/>
        </w:rPr>
        <w:t xml:space="preserve">                                                                                                                                                      1.</w:t>
      </w:r>
      <w:r w:rsidR="00AA2415" w:rsidRPr="00F0069E">
        <w:rPr>
          <w:rFonts w:ascii="Sylfaen" w:hAnsi="Sylfaen"/>
          <w:sz w:val="24"/>
          <w:szCs w:val="24"/>
          <w:lang w:val="hy-AM"/>
        </w:rPr>
        <w:t>Արդյունաբերությունում</w:t>
      </w:r>
      <w:r>
        <w:rPr>
          <w:rFonts w:ascii="Sylfaen" w:hAnsi="Sylfaen"/>
          <w:sz w:val="24"/>
          <w:szCs w:val="24"/>
          <w:lang w:val="hy-AM"/>
        </w:rPr>
        <w:t xml:space="preserve"> </w:t>
      </w:r>
      <w:r w:rsidR="00AA2415" w:rsidRPr="00AA2415">
        <w:rPr>
          <w:rFonts w:ascii="Sylfaen" w:hAnsi="Sylfaen"/>
          <w:sz w:val="24"/>
          <w:szCs w:val="24"/>
          <w:lang w:val="af-ZA"/>
        </w:rPr>
        <w:t>-2342</w:t>
      </w:r>
      <w:r>
        <w:rPr>
          <w:rFonts w:ascii="Sylfaen" w:hAnsi="Sylfaen"/>
          <w:sz w:val="24"/>
          <w:szCs w:val="24"/>
          <w:lang w:val="hy-AM"/>
        </w:rPr>
        <w:t xml:space="preserve"> </w:t>
      </w:r>
      <w:r w:rsidR="00AA2415" w:rsidRPr="00F0069E">
        <w:rPr>
          <w:rFonts w:ascii="Sylfaen" w:hAnsi="Sylfaen"/>
          <w:sz w:val="24"/>
          <w:szCs w:val="24"/>
          <w:lang w:val="hy-AM"/>
        </w:rPr>
        <w:t>հոգի</w:t>
      </w:r>
      <w:r w:rsidR="00AA2415" w:rsidRPr="00AA2415">
        <w:rPr>
          <w:rFonts w:ascii="Sylfaen" w:hAnsi="Sylfaen"/>
          <w:sz w:val="24"/>
          <w:szCs w:val="24"/>
          <w:lang w:val="af-ZA"/>
        </w:rPr>
        <w:t xml:space="preserve">                                                                                                                                                             2. </w:t>
      </w:r>
      <w:r w:rsidR="00744CAC">
        <w:rPr>
          <w:rFonts w:ascii="Sylfaen" w:hAnsi="Sylfaen"/>
          <w:sz w:val="24"/>
          <w:szCs w:val="24"/>
          <w:lang w:val="hy-AM"/>
        </w:rPr>
        <w:t>Է</w:t>
      </w:r>
      <w:r w:rsidR="00AA2415" w:rsidRPr="00AA2415">
        <w:rPr>
          <w:rFonts w:ascii="Sylfaen" w:hAnsi="Sylfaen"/>
          <w:sz w:val="24"/>
          <w:szCs w:val="24"/>
          <w:lang w:val="en-US"/>
        </w:rPr>
        <w:t>ներգետիկայի</w:t>
      </w:r>
      <w:r w:rsidR="00AA2415" w:rsidRPr="00AA2415">
        <w:rPr>
          <w:rFonts w:ascii="Sylfaen" w:hAnsi="Sylfaen"/>
          <w:sz w:val="24"/>
          <w:szCs w:val="24"/>
          <w:lang w:val="af-ZA"/>
        </w:rPr>
        <w:t xml:space="preserve">, </w:t>
      </w:r>
      <w:r w:rsidR="00AA2415" w:rsidRPr="00AA2415">
        <w:rPr>
          <w:rFonts w:ascii="Sylfaen" w:hAnsi="Sylfaen"/>
          <w:sz w:val="24"/>
          <w:szCs w:val="24"/>
          <w:lang w:val="en-US"/>
        </w:rPr>
        <w:t>գազի</w:t>
      </w:r>
      <w:r w:rsidR="00AA2415" w:rsidRPr="00AA2415">
        <w:rPr>
          <w:rFonts w:ascii="Sylfaen" w:hAnsi="Sylfaen"/>
          <w:sz w:val="24"/>
          <w:szCs w:val="24"/>
          <w:lang w:val="af-ZA"/>
        </w:rPr>
        <w:t xml:space="preserve">, </w:t>
      </w:r>
      <w:r w:rsidR="00AA2415" w:rsidRPr="00AA2415">
        <w:rPr>
          <w:rFonts w:ascii="Sylfaen" w:hAnsi="Sylfaen"/>
          <w:sz w:val="24"/>
          <w:szCs w:val="24"/>
          <w:lang w:val="en-US"/>
        </w:rPr>
        <w:t>ջրամատակարարման</w:t>
      </w:r>
      <w:r w:rsidR="00AA2415" w:rsidRPr="00AA2415">
        <w:rPr>
          <w:rFonts w:ascii="Sylfaen" w:hAnsi="Sylfaen"/>
          <w:sz w:val="24"/>
          <w:szCs w:val="24"/>
          <w:lang w:val="af-ZA"/>
        </w:rPr>
        <w:t xml:space="preserve">  </w:t>
      </w:r>
      <w:r w:rsidR="00AA2415" w:rsidRPr="00AA2415">
        <w:rPr>
          <w:rFonts w:ascii="Sylfaen" w:hAnsi="Sylfaen"/>
          <w:sz w:val="24"/>
          <w:szCs w:val="24"/>
          <w:lang w:val="en-US"/>
        </w:rPr>
        <w:t>ոլորտում</w:t>
      </w:r>
      <w:r w:rsidR="00AA2415" w:rsidRPr="00AA2415">
        <w:rPr>
          <w:rFonts w:ascii="Sylfaen" w:hAnsi="Sylfaen"/>
          <w:sz w:val="24"/>
          <w:szCs w:val="24"/>
          <w:lang w:val="af-ZA"/>
        </w:rPr>
        <w:t xml:space="preserve"> – 56 </w:t>
      </w:r>
      <w:r w:rsidR="00AA2415" w:rsidRPr="00AA2415">
        <w:rPr>
          <w:rFonts w:ascii="Sylfaen" w:hAnsi="Sylfaen"/>
          <w:sz w:val="24"/>
          <w:szCs w:val="24"/>
          <w:lang w:val="en-US"/>
        </w:rPr>
        <w:t>հոգի</w:t>
      </w:r>
    </w:p>
    <w:p w:rsidR="00AA2415" w:rsidRPr="00AA2415" w:rsidRDefault="00AA2415" w:rsidP="00744CAC">
      <w:pPr>
        <w:spacing w:after="0"/>
        <w:rPr>
          <w:rFonts w:ascii="Sylfaen" w:hAnsi="Sylfaen"/>
          <w:sz w:val="24"/>
          <w:szCs w:val="24"/>
          <w:lang w:val="af-ZA"/>
        </w:rPr>
      </w:pPr>
      <w:r w:rsidRPr="00AA2415">
        <w:rPr>
          <w:rFonts w:ascii="Sylfaen" w:hAnsi="Sylfaen"/>
          <w:sz w:val="24"/>
          <w:szCs w:val="24"/>
          <w:lang w:val="hy-AM"/>
        </w:rPr>
        <w:t>3</w:t>
      </w:r>
      <w:r w:rsidR="00744CAC">
        <w:rPr>
          <w:rFonts w:ascii="Times New Roman" w:hAnsi="Times New Roman"/>
          <w:sz w:val="24"/>
          <w:szCs w:val="24"/>
          <w:lang w:val="hy-AM"/>
        </w:rPr>
        <w:t>․</w:t>
      </w:r>
      <w:r w:rsidR="00744CAC">
        <w:rPr>
          <w:rFonts w:ascii="Sylfaen" w:hAnsi="Sylfaen"/>
          <w:sz w:val="24"/>
          <w:szCs w:val="24"/>
          <w:lang w:val="hy-AM"/>
        </w:rPr>
        <w:t xml:space="preserve"> Շ</w:t>
      </w:r>
      <w:r w:rsidRPr="00AA2415">
        <w:rPr>
          <w:rFonts w:ascii="Sylfaen" w:hAnsi="Sylfaen"/>
          <w:sz w:val="24"/>
          <w:szCs w:val="24"/>
          <w:lang w:val="en-US"/>
        </w:rPr>
        <w:t>ինարարությունում</w:t>
      </w:r>
      <w:r w:rsidRPr="00AA2415">
        <w:rPr>
          <w:rFonts w:ascii="Sylfaen" w:hAnsi="Sylfaen"/>
          <w:sz w:val="24"/>
          <w:szCs w:val="24"/>
          <w:lang w:val="af-ZA"/>
        </w:rPr>
        <w:t xml:space="preserve"> – 3560</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4. </w:t>
      </w:r>
      <w:r w:rsidR="00744CAC">
        <w:rPr>
          <w:rFonts w:ascii="Sylfaen" w:hAnsi="Sylfaen"/>
          <w:sz w:val="24"/>
          <w:szCs w:val="24"/>
          <w:lang w:val="hy-AM"/>
        </w:rPr>
        <w:t>Ա</w:t>
      </w:r>
      <w:r w:rsidRPr="00AA2415">
        <w:rPr>
          <w:rFonts w:ascii="Sylfaen" w:hAnsi="Sylfaen"/>
          <w:sz w:val="24"/>
          <w:szCs w:val="24"/>
          <w:lang w:val="en-US"/>
        </w:rPr>
        <w:t>ռևտրի</w:t>
      </w:r>
      <w:r w:rsidRPr="00AA2415">
        <w:rPr>
          <w:rFonts w:ascii="Sylfaen" w:hAnsi="Sylfaen"/>
          <w:sz w:val="24"/>
          <w:szCs w:val="24"/>
          <w:lang w:val="af-ZA"/>
        </w:rPr>
        <w:t xml:space="preserve">, </w:t>
      </w:r>
      <w:r w:rsidRPr="00AA2415">
        <w:rPr>
          <w:rFonts w:ascii="Sylfaen" w:hAnsi="Sylfaen"/>
          <w:sz w:val="24"/>
          <w:szCs w:val="24"/>
          <w:lang w:val="en-US"/>
        </w:rPr>
        <w:t>կենցաղսպասարկման</w:t>
      </w:r>
      <w:r w:rsidRPr="00AA2415">
        <w:rPr>
          <w:rFonts w:ascii="Sylfaen" w:hAnsi="Sylfaen"/>
          <w:sz w:val="24"/>
          <w:szCs w:val="24"/>
          <w:lang w:val="af-ZA"/>
        </w:rPr>
        <w:t xml:space="preserve"> </w:t>
      </w:r>
      <w:r w:rsidRPr="00AA2415">
        <w:rPr>
          <w:rFonts w:ascii="Sylfaen" w:hAnsi="Sylfaen"/>
          <w:sz w:val="24"/>
          <w:szCs w:val="24"/>
          <w:lang w:val="en-US"/>
        </w:rPr>
        <w:t>ոլորտում</w:t>
      </w:r>
      <w:r w:rsidRPr="00AA2415">
        <w:rPr>
          <w:rFonts w:ascii="Sylfaen" w:hAnsi="Sylfaen"/>
          <w:sz w:val="24"/>
          <w:szCs w:val="24"/>
          <w:lang w:val="af-ZA"/>
        </w:rPr>
        <w:t xml:space="preserve"> – 4832</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5.</w:t>
      </w:r>
      <w:r w:rsidR="00744CAC">
        <w:rPr>
          <w:rFonts w:ascii="Sylfaen" w:hAnsi="Sylfaen"/>
          <w:sz w:val="24"/>
          <w:szCs w:val="24"/>
          <w:lang w:val="hy-AM"/>
        </w:rPr>
        <w:t>Տ</w:t>
      </w:r>
      <w:r w:rsidRPr="00AA2415">
        <w:rPr>
          <w:rFonts w:ascii="Sylfaen" w:hAnsi="Sylfaen"/>
          <w:sz w:val="24"/>
          <w:szCs w:val="24"/>
          <w:lang w:val="en-US"/>
        </w:rPr>
        <w:t>րանսպորտի</w:t>
      </w:r>
      <w:r w:rsidRPr="00AA2415">
        <w:rPr>
          <w:rFonts w:ascii="Sylfaen" w:hAnsi="Sylfaen"/>
          <w:sz w:val="24"/>
          <w:szCs w:val="24"/>
          <w:lang w:val="af-ZA"/>
        </w:rPr>
        <w:t xml:space="preserve"> </w:t>
      </w:r>
      <w:r w:rsidRPr="00AA2415">
        <w:rPr>
          <w:rFonts w:ascii="Sylfaen" w:hAnsi="Sylfaen"/>
          <w:sz w:val="24"/>
          <w:szCs w:val="24"/>
          <w:lang w:val="en-US"/>
        </w:rPr>
        <w:t>և</w:t>
      </w:r>
      <w:r w:rsidRPr="00AA2415">
        <w:rPr>
          <w:rFonts w:ascii="Sylfaen" w:hAnsi="Sylfaen"/>
          <w:sz w:val="24"/>
          <w:szCs w:val="24"/>
          <w:lang w:val="af-ZA"/>
        </w:rPr>
        <w:t xml:space="preserve"> </w:t>
      </w:r>
      <w:r w:rsidRPr="00AA2415">
        <w:rPr>
          <w:rFonts w:ascii="Sylfaen" w:hAnsi="Sylfaen"/>
          <w:sz w:val="24"/>
          <w:szCs w:val="24"/>
          <w:lang w:val="en-US"/>
        </w:rPr>
        <w:t>կապիոլորտում</w:t>
      </w:r>
      <w:r w:rsidRPr="00AA2415">
        <w:rPr>
          <w:rFonts w:ascii="Sylfaen" w:hAnsi="Sylfaen"/>
          <w:sz w:val="24"/>
          <w:szCs w:val="24"/>
          <w:lang w:val="af-ZA"/>
        </w:rPr>
        <w:t xml:space="preserve"> – 189</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6. </w:t>
      </w:r>
      <w:r w:rsidR="00744CAC">
        <w:rPr>
          <w:rFonts w:ascii="Sylfaen" w:hAnsi="Sylfaen"/>
          <w:sz w:val="24"/>
          <w:szCs w:val="24"/>
          <w:lang w:val="hy-AM"/>
        </w:rPr>
        <w:t>Տ</w:t>
      </w:r>
      <w:r w:rsidRPr="00AA2415">
        <w:rPr>
          <w:rFonts w:ascii="Sylfaen" w:hAnsi="Sylfaen"/>
          <w:sz w:val="24"/>
          <w:szCs w:val="24"/>
          <w:lang w:val="en-US"/>
        </w:rPr>
        <w:t>եղական</w:t>
      </w:r>
      <w:r w:rsidRPr="00AA2415">
        <w:rPr>
          <w:rFonts w:ascii="Sylfaen" w:hAnsi="Sylfaen"/>
          <w:sz w:val="24"/>
          <w:szCs w:val="24"/>
          <w:lang w:val="af-ZA"/>
        </w:rPr>
        <w:t xml:space="preserve"> </w:t>
      </w:r>
      <w:r w:rsidRPr="00AA2415">
        <w:rPr>
          <w:rFonts w:ascii="Sylfaen" w:hAnsi="Sylfaen"/>
          <w:sz w:val="24"/>
          <w:szCs w:val="24"/>
          <w:lang w:val="en-US"/>
        </w:rPr>
        <w:t>ինքնակ</w:t>
      </w:r>
      <w:r w:rsidR="00744CAC">
        <w:rPr>
          <w:rFonts w:ascii="Sylfaen" w:hAnsi="Sylfaen"/>
          <w:sz w:val="24"/>
          <w:szCs w:val="24"/>
          <w:lang w:val="hy-AM"/>
        </w:rPr>
        <w:t>ա</w:t>
      </w:r>
      <w:r w:rsidRPr="00AA2415">
        <w:rPr>
          <w:rFonts w:ascii="Sylfaen" w:hAnsi="Sylfaen"/>
          <w:sz w:val="24"/>
          <w:szCs w:val="24"/>
          <w:lang w:val="en-US"/>
        </w:rPr>
        <w:t>ռավարման</w:t>
      </w:r>
      <w:r w:rsidRPr="00AA2415">
        <w:rPr>
          <w:rFonts w:ascii="Sylfaen" w:hAnsi="Sylfaen"/>
          <w:sz w:val="24"/>
          <w:szCs w:val="24"/>
          <w:lang w:val="af-ZA"/>
        </w:rPr>
        <w:t xml:space="preserve"> </w:t>
      </w:r>
      <w:r w:rsidRPr="00AA2415">
        <w:rPr>
          <w:rFonts w:ascii="Sylfaen" w:hAnsi="Sylfaen"/>
          <w:sz w:val="24"/>
          <w:szCs w:val="24"/>
          <w:lang w:val="en-US"/>
        </w:rPr>
        <w:t>մարմնում</w:t>
      </w:r>
      <w:r w:rsidRPr="00AA2415">
        <w:rPr>
          <w:rFonts w:ascii="Sylfaen" w:hAnsi="Sylfaen"/>
          <w:sz w:val="24"/>
          <w:szCs w:val="24"/>
          <w:lang w:val="af-ZA"/>
        </w:rPr>
        <w:t xml:space="preserve"> – 127</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7. </w:t>
      </w:r>
      <w:r w:rsidR="00744CAC">
        <w:rPr>
          <w:rFonts w:ascii="Sylfaen" w:hAnsi="Sylfaen"/>
          <w:sz w:val="24"/>
          <w:szCs w:val="24"/>
          <w:lang w:val="hy-AM"/>
        </w:rPr>
        <w:t>Կ</w:t>
      </w:r>
      <w:r w:rsidRPr="00AA2415">
        <w:rPr>
          <w:rFonts w:ascii="Sylfaen" w:hAnsi="Sylfaen"/>
          <w:sz w:val="24"/>
          <w:szCs w:val="24"/>
          <w:lang w:val="en-US"/>
        </w:rPr>
        <w:t>րթության</w:t>
      </w:r>
      <w:r w:rsidRPr="00AA2415">
        <w:rPr>
          <w:rFonts w:ascii="Sylfaen" w:hAnsi="Sylfaen"/>
          <w:sz w:val="24"/>
          <w:szCs w:val="24"/>
          <w:lang w:val="af-ZA"/>
        </w:rPr>
        <w:t xml:space="preserve">, </w:t>
      </w:r>
      <w:r w:rsidRPr="00AA2415">
        <w:rPr>
          <w:rFonts w:ascii="Sylfaen" w:hAnsi="Sylfaen"/>
          <w:sz w:val="24"/>
          <w:szCs w:val="24"/>
          <w:lang w:val="en-US"/>
        </w:rPr>
        <w:t>այդ</w:t>
      </w:r>
      <w:r w:rsidRPr="00AA2415">
        <w:rPr>
          <w:rFonts w:ascii="Sylfaen" w:hAnsi="Sylfaen"/>
          <w:sz w:val="24"/>
          <w:szCs w:val="24"/>
          <w:lang w:val="af-ZA"/>
        </w:rPr>
        <w:t xml:space="preserve"> </w:t>
      </w:r>
      <w:r w:rsidRPr="00AA2415">
        <w:rPr>
          <w:rFonts w:ascii="Sylfaen" w:hAnsi="Sylfaen"/>
          <w:sz w:val="24"/>
          <w:szCs w:val="24"/>
          <w:lang w:val="en-US"/>
        </w:rPr>
        <w:t>թվում</w:t>
      </w:r>
      <w:r w:rsidR="00744CAC">
        <w:rPr>
          <w:rFonts w:ascii="Sylfaen" w:hAnsi="Sylfaen"/>
          <w:sz w:val="24"/>
          <w:szCs w:val="24"/>
          <w:lang w:val="hy-AM"/>
        </w:rPr>
        <w:t>՝</w:t>
      </w:r>
      <w:r w:rsidRPr="00AA2415">
        <w:rPr>
          <w:rFonts w:ascii="Sylfaen" w:hAnsi="Sylfaen"/>
          <w:sz w:val="24"/>
          <w:szCs w:val="24"/>
          <w:lang w:val="af-ZA"/>
        </w:rPr>
        <w:t xml:space="preserve"> </w:t>
      </w:r>
      <w:r w:rsidRPr="00AA2415">
        <w:rPr>
          <w:rFonts w:ascii="Sylfaen" w:hAnsi="Sylfaen"/>
          <w:sz w:val="24"/>
          <w:szCs w:val="24"/>
          <w:lang w:val="en-US"/>
        </w:rPr>
        <w:t>նախադպրոցական</w:t>
      </w:r>
      <w:r w:rsidRPr="00AA2415">
        <w:rPr>
          <w:rFonts w:ascii="Sylfaen" w:hAnsi="Sylfaen"/>
          <w:sz w:val="24"/>
          <w:szCs w:val="24"/>
          <w:lang w:val="af-ZA"/>
        </w:rPr>
        <w:t xml:space="preserve"> </w:t>
      </w:r>
      <w:r w:rsidRPr="00AA2415">
        <w:rPr>
          <w:rFonts w:ascii="Sylfaen" w:hAnsi="Sylfaen"/>
          <w:sz w:val="24"/>
          <w:szCs w:val="24"/>
          <w:lang w:val="en-US"/>
        </w:rPr>
        <w:t>կրթության</w:t>
      </w:r>
      <w:r w:rsidRPr="00AA2415">
        <w:rPr>
          <w:rFonts w:ascii="Sylfaen" w:hAnsi="Sylfaen"/>
          <w:sz w:val="24"/>
          <w:szCs w:val="24"/>
          <w:lang w:val="af-ZA"/>
        </w:rPr>
        <w:t xml:space="preserve"> </w:t>
      </w:r>
      <w:r w:rsidRPr="00AA2415">
        <w:rPr>
          <w:rFonts w:ascii="Sylfaen" w:hAnsi="Sylfaen"/>
          <w:sz w:val="24"/>
          <w:szCs w:val="24"/>
          <w:lang w:val="en-US"/>
        </w:rPr>
        <w:t>ոլորտում</w:t>
      </w:r>
      <w:r w:rsidRPr="00AA2415">
        <w:rPr>
          <w:rFonts w:ascii="Sylfaen" w:hAnsi="Sylfaen"/>
          <w:sz w:val="24"/>
          <w:szCs w:val="24"/>
          <w:lang w:val="af-ZA"/>
        </w:rPr>
        <w:t xml:space="preserve"> – 917</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8. </w:t>
      </w:r>
      <w:r w:rsidR="00744CAC">
        <w:rPr>
          <w:rFonts w:ascii="Sylfaen" w:hAnsi="Sylfaen"/>
          <w:sz w:val="24"/>
          <w:szCs w:val="24"/>
          <w:lang w:val="hy-AM"/>
        </w:rPr>
        <w:t>Կ</w:t>
      </w:r>
      <w:r w:rsidRPr="00AA2415">
        <w:rPr>
          <w:rFonts w:ascii="Sylfaen" w:hAnsi="Sylfaen"/>
          <w:sz w:val="24"/>
          <w:szCs w:val="24"/>
          <w:lang w:val="en-US"/>
        </w:rPr>
        <w:t>ոմունալ</w:t>
      </w:r>
      <w:r w:rsidRPr="00AA2415">
        <w:rPr>
          <w:rFonts w:ascii="Sylfaen" w:hAnsi="Sylfaen"/>
          <w:sz w:val="24"/>
          <w:szCs w:val="24"/>
          <w:lang w:val="af-ZA"/>
        </w:rPr>
        <w:t xml:space="preserve">, </w:t>
      </w:r>
      <w:r w:rsidRPr="00AA2415">
        <w:rPr>
          <w:rFonts w:ascii="Sylfaen" w:hAnsi="Sylfaen"/>
          <w:sz w:val="24"/>
          <w:szCs w:val="24"/>
          <w:lang w:val="en-US"/>
        </w:rPr>
        <w:t>սոցիալական</w:t>
      </w:r>
      <w:r w:rsidRPr="00AA2415">
        <w:rPr>
          <w:rFonts w:ascii="Sylfaen" w:hAnsi="Sylfaen"/>
          <w:sz w:val="24"/>
          <w:szCs w:val="24"/>
          <w:lang w:val="af-ZA"/>
        </w:rPr>
        <w:t xml:space="preserve"> </w:t>
      </w:r>
      <w:r w:rsidRPr="00AA2415">
        <w:rPr>
          <w:rFonts w:ascii="Sylfaen" w:hAnsi="Sylfaen"/>
          <w:sz w:val="24"/>
          <w:szCs w:val="24"/>
          <w:lang w:val="en-US"/>
        </w:rPr>
        <w:t>և</w:t>
      </w:r>
      <w:r w:rsidRPr="00AA2415">
        <w:rPr>
          <w:rFonts w:ascii="Sylfaen" w:hAnsi="Sylfaen"/>
          <w:sz w:val="24"/>
          <w:szCs w:val="24"/>
          <w:lang w:val="af-ZA"/>
        </w:rPr>
        <w:t xml:space="preserve"> </w:t>
      </w:r>
      <w:r w:rsidRPr="00AA2415">
        <w:rPr>
          <w:rFonts w:ascii="Sylfaen" w:hAnsi="Sylfaen"/>
          <w:sz w:val="24"/>
          <w:szCs w:val="24"/>
          <w:lang w:val="en-US"/>
        </w:rPr>
        <w:t>անհատական</w:t>
      </w:r>
      <w:r w:rsidRPr="00AA2415">
        <w:rPr>
          <w:rFonts w:ascii="Sylfaen" w:hAnsi="Sylfaen"/>
          <w:sz w:val="24"/>
          <w:szCs w:val="24"/>
          <w:lang w:val="af-ZA"/>
        </w:rPr>
        <w:t xml:space="preserve"> </w:t>
      </w:r>
      <w:r w:rsidRPr="00AA2415">
        <w:rPr>
          <w:rFonts w:ascii="Sylfaen" w:hAnsi="Sylfaen"/>
          <w:sz w:val="24"/>
          <w:szCs w:val="24"/>
          <w:lang w:val="en-US"/>
        </w:rPr>
        <w:t>ծառայությունում</w:t>
      </w:r>
      <w:r w:rsidRPr="00AA2415">
        <w:rPr>
          <w:rFonts w:ascii="Sylfaen" w:hAnsi="Sylfaen"/>
          <w:sz w:val="24"/>
          <w:szCs w:val="24"/>
          <w:lang w:val="af-ZA"/>
        </w:rPr>
        <w:t xml:space="preserve"> –300</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9. </w:t>
      </w:r>
      <w:r w:rsidRPr="00AA2415">
        <w:rPr>
          <w:rFonts w:ascii="Sylfaen" w:hAnsi="Sylfaen"/>
          <w:sz w:val="24"/>
          <w:szCs w:val="24"/>
          <w:lang w:val="en-US"/>
        </w:rPr>
        <w:t>ՀՈԱԿ</w:t>
      </w:r>
      <w:r w:rsidRPr="00AA2415">
        <w:rPr>
          <w:rFonts w:ascii="Sylfaen" w:hAnsi="Sylfaen"/>
          <w:sz w:val="24"/>
          <w:szCs w:val="24"/>
          <w:lang w:val="af-ZA"/>
        </w:rPr>
        <w:t>-</w:t>
      </w:r>
      <w:r w:rsidRPr="00AA2415">
        <w:rPr>
          <w:rFonts w:ascii="Sylfaen" w:hAnsi="Sylfaen"/>
          <w:sz w:val="24"/>
          <w:szCs w:val="24"/>
          <w:lang w:val="en-US"/>
        </w:rPr>
        <w:t>ներում</w:t>
      </w:r>
      <w:r w:rsidRPr="00AA2415">
        <w:rPr>
          <w:rFonts w:ascii="Sylfaen" w:hAnsi="Sylfaen"/>
          <w:sz w:val="24"/>
          <w:szCs w:val="24"/>
          <w:lang w:val="af-ZA"/>
        </w:rPr>
        <w:t xml:space="preserve"> – 215</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10. </w:t>
      </w:r>
      <w:r w:rsidRPr="00AA2415">
        <w:rPr>
          <w:rFonts w:ascii="Sylfaen" w:hAnsi="Sylfaen"/>
          <w:sz w:val="24"/>
          <w:szCs w:val="24"/>
          <w:lang w:val="en-US"/>
        </w:rPr>
        <w:t>Պետական</w:t>
      </w:r>
      <w:r w:rsidRPr="00AA2415">
        <w:rPr>
          <w:rFonts w:ascii="Sylfaen" w:hAnsi="Sylfaen"/>
          <w:sz w:val="24"/>
          <w:szCs w:val="24"/>
          <w:lang w:val="af-ZA"/>
        </w:rPr>
        <w:t xml:space="preserve"> </w:t>
      </w:r>
      <w:r w:rsidRPr="00AA2415">
        <w:rPr>
          <w:rFonts w:ascii="Sylfaen" w:hAnsi="Sylfaen"/>
          <w:sz w:val="24"/>
          <w:szCs w:val="24"/>
          <w:lang w:val="en-US"/>
        </w:rPr>
        <w:t>մարմիններում</w:t>
      </w:r>
      <w:r w:rsidRPr="00AA2415">
        <w:rPr>
          <w:rFonts w:ascii="Sylfaen" w:hAnsi="Sylfaen"/>
          <w:sz w:val="24"/>
          <w:szCs w:val="24"/>
          <w:lang w:val="af-ZA"/>
        </w:rPr>
        <w:t xml:space="preserve"> – 58</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11. </w:t>
      </w:r>
      <w:r w:rsidRPr="00AA2415">
        <w:rPr>
          <w:rFonts w:ascii="Sylfaen" w:hAnsi="Sylfaen"/>
          <w:sz w:val="24"/>
          <w:szCs w:val="24"/>
          <w:lang w:val="en-US"/>
        </w:rPr>
        <w:t>Գործազուրկներ</w:t>
      </w:r>
      <w:r w:rsidRPr="00AA2415">
        <w:rPr>
          <w:rFonts w:ascii="Sylfaen" w:hAnsi="Sylfaen"/>
          <w:sz w:val="24"/>
          <w:szCs w:val="24"/>
          <w:lang w:val="af-ZA"/>
        </w:rPr>
        <w:t xml:space="preserve">  - 4831</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12. </w:t>
      </w:r>
      <w:r w:rsidRPr="00AA2415">
        <w:rPr>
          <w:rFonts w:ascii="Sylfaen" w:hAnsi="Sylfaen"/>
          <w:sz w:val="24"/>
          <w:szCs w:val="24"/>
          <w:lang w:val="en-US"/>
        </w:rPr>
        <w:t>Աշխատանք</w:t>
      </w:r>
      <w:r w:rsidRPr="00AA2415">
        <w:rPr>
          <w:rFonts w:ascii="Sylfaen" w:hAnsi="Sylfaen"/>
          <w:sz w:val="24"/>
          <w:szCs w:val="24"/>
          <w:lang w:val="af-ZA"/>
        </w:rPr>
        <w:t xml:space="preserve"> </w:t>
      </w:r>
      <w:r w:rsidRPr="00AA2415">
        <w:rPr>
          <w:rFonts w:ascii="Sylfaen" w:hAnsi="Sylfaen"/>
          <w:sz w:val="24"/>
          <w:szCs w:val="24"/>
          <w:lang w:val="en-US"/>
        </w:rPr>
        <w:t>փնտրողներ</w:t>
      </w:r>
      <w:r w:rsidRPr="00AA2415">
        <w:rPr>
          <w:rFonts w:ascii="Sylfaen" w:hAnsi="Sylfaen"/>
          <w:sz w:val="24"/>
          <w:szCs w:val="24"/>
          <w:lang w:val="af-ZA"/>
        </w:rPr>
        <w:t xml:space="preserve"> – 5716</w:t>
      </w:r>
      <w:r w:rsidR="00744CAC">
        <w:rPr>
          <w:rFonts w:ascii="Sylfaen" w:hAnsi="Sylfaen"/>
          <w:sz w:val="24"/>
          <w:szCs w:val="24"/>
          <w:lang w:val="hy-AM"/>
        </w:rPr>
        <w:t xml:space="preserve"> </w:t>
      </w:r>
      <w:r w:rsidRPr="00AA2415">
        <w:rPr>
          <w:rFonts w:ascii="Sylfaen" w:hAnsi="Sylfaen"/>
          <w:sz w:val="24"/>
          <w:szCs w:val="24"/>
          <w:lang w:val="en-US"/>
        </w:rPr>
        <w:t>հոգի</w:t>
      </w:r>
      <w:r w:rsidRPr="00AA2415">
        <w:rPr>
          <w:rFonts w:ascii="Sylfaen" w:hAnsi="Sylfaen"/>
          <w:sz w:val="24"/>
          <w:szCs w:val="24"/>
          <w:lang w:val="af-ZA"/>
        </w:rPr>
        <w:t xml:space="preserve"> </w:t>
      </w:r>
    </w:p>
    <w:p w:rsidR="00AA2415" w:rsidRDefault="00AA2415" w:rsidP="00AA2415">
      <w:pPr>
        <w:spacing w:after="0"/>
        <w:rPr>
          <w:rFonts w:ascii="Sylfaen" w:hAnsi="Sylfaen"/>
          <w:sz w:val="24"/>
          <w:szCs w:val="24"/>
          <w:lang w:val="hy-AM"/>
        </w:rPr>
      </w:pPr>
      <w:r w:rsidRPr="00AA2415">
        <w:rPr>
          <w:rFonts w:ascii="Sylfaen" w:hAnsi="Sylfaen"/>
          <w:sz w:val="24"/>
          <w:szCs w:val="24"/>
          <w:lang w:val="af-ZA"/>
        </w:rPr>
        <w:lastRenderedPageBreak/>
        <w:t>13</w:t>
      </w:r>
      <w:r w:rsidR="00744CAC">
        <w:rPr>
          <w:rFonts w:ascii="Times New Roman" w:hAnsi="Times New Roman"/>
          <w:sz w:val="24"/>
          <w:szCs w:val="24"/>
          <w:lang w:val="hy-AM"/>
        </w:rPr>
        <w:t>․</w:t>
      </w:r>
      <w:r w:rsidRPr="00AA2415">
        <w:rPr>
          <w:rFonts w:ascii="Sylfaen" w:hAnsi="Sylfaen"/>
          <w:sz w:val="24"/>
          <w:szCs w:val="24"/>
          <w:lang w:val="af-ZA"/>
        </w:rPr>
        <w:t xml:space="preserve">   </w:t>
      </w:r>
      <w:r w:rsidRPr="00AA2415">
        <w:rPr>
          <w:rFonts w:ascii="Sylfaen" w:hAnsi="Sylfaen"/>
          <w:sz w:val="24"/>
          <w:szCs w:val="24"/>
        </w:rPr>
        <w:t>Գյուղատնտեսության</w:t>
      </w:r>
      <w:r w:rsidRPr="00AA2415">
        <w:rPr>
          <w:rFonts w:ascii="Sylfaen" w:hAnsi="Sylfaen"/>
          <w:sz w:val="24"/>
          <w:szCs w:val="24"/>
          <w:lang w:val="af-ZA"/>
        </w:rPr>
        <w:t xml:space="preserve">  </w:t>
      </w:r>
      <w:r w:rsidRPr="00AA2415">
        <w:rPr>
          <w:rFonts w:ascii="Sylfaen" w:hAnsi="Sylfaen"/>
          <w:sz w:val="24"/>
          <w:szCs w:val="24"/>
        </w:rPr>
        <w:t>ոլորտում</w:t>
      </w:r>
      <w:r w:rsidRPr="00AA2415">
        <w:rPr>
          <w:rFonts w:ascii="Sylfaen" w:hAnsi="Sylfaen"/>
          <w:sz w:val="24"/>
          <w:szCs w:val="24"/>
          <w:lang w:val="af-ZA"/>
        </w:rPr>
        <w:t xml:space="preserve"> </w:t>
      </w:r>
      <w:r w:rsidR="00744CAC">
        <w:rPr>
          <w:rFonts w:ascii="Sylfaen" w:hAnsi="Sylfaen"/>
          <w:sz w:val="24"/>
          <w:szCs w:val="24"/>
          <w:lang w:val="hy-AM"/>
        </w:rPr>
        <w:t>-</w:t>
      </w:r>
      <w:r w:rsidRPr="00AA2415">
        <w:rPr>
          <w:rFonts w:ascii="Sylfaen" w:hAnsi="Sylfaen"/>
          <w:sz w:val="24"/>
          <w:szCs w:val="24"/>
          <w:lang w:val="af-ZA"/>
        </w:rPr>
        <w:t xml:space="preserve">12132 </w:t>
      </w:r>
      <w:r w:rsidRPr="00AA2415">
        <w:rPr>
          <w:rFonts w:ascii="Sylfaen" w:hAnsi="Sylfaen"/>
          <w:sz w:val="24"/>
          <w:szCs w:val="24"/>
        </w:rPr>
        <w:t>աշխատող</w:t>
      </w:r>
      <w:r w:rsidR="00744CAC">
        <w:rPr>
          <w:rFonts w:ascii="Sylfaen" w:hAnsi="Sylfaen"/>
          <w:sz w:val="24"/>
          <w:szCs w:val="24"/>
          <w:lang w:val="hy-AM"/>
        </w:rPr>
        <w:t>։</w:t>
      </w:r>
    </w:p>
    <w:p w:rsidR="00260CA4" w:rsidRPr="00744CAC" w:rsidRDefault="00260CA4" w:rsidP="00AA2415">
      <w:pPr>
        <w:spacing w:after="0"/>
        <w:rPr>
          <w:rFonts w:ascii="Sylfaen" w:hAnsi="Sylfaen"/>
          <w:sz w:val="24"/>
          <w:szCs w:val="24"/>
          <w:lang w:val="hy-AM"/>
        </w:rPr>
      </w:pPr>
    </w:p>
    <w:p w:rsidR="00260CA4" w:rsidRPr="00260CA4" w:rsidRDefault="00260CA4" w:rsidP="00260CA4">
      <w:pPr>
        <w:spacing w:after="0"/>
        <w:jc w:val="center"/>
        <w:rPr>
          <w:rFonts w:ascii="Sylfaen" w:hAnsi="Sylfaen"/>
          <w:b/>
          <w:sz w:val="24"/>
          <w:szCs w:val="24"/>
          <w:lang w:val="af-ZA"/>
        </w:rPr>
      </w:pPr>
      <w:r w:rsidRPr="00260CA4">
        <w:rPr>
          <w:rFonts w:ascii="Sylfaen" w:hAnsi="Sylfaen"/>
          <w:b/>
          <w:sz w:val="24"/>
          <w:szCs w:val="24"/>
          <w:lang w:val="af-ZA"/>
        </w:rPr>
        <w:t>1.</w:t>
      </w:r>
      <w:r w:rsidR="0078478F">
        <w:rPr>
          <w:rFonts w:ascii="Sylfaen" w:hAnsi="Sylfaen"/>
          <w:b/>
          <w:sz w:val="24"/>
          <w:szCs w:val="24"/>
          <w:lang w:val="hy-AM"/>
        </w:rPr>
        <w:t>8</w:t>
      </w:r>
      <w:r w:rsidRPr="00260CA4">
        <w:rPr>
          <w:rFonts w:ascii="Sylfaen" w:hAnsi="Sylfaen"/>
          <w:b/>
          <w:sz w:val="24"/>
          <w:szCs w:val="24"/>
          <w:lang w:val="af-ZA"/>
        </w:rPr>
        <w:t xml:space="preserve">  </w:t>
      </w:r>
      <w:r w:rsidRPr="0078478F">
        <w:rPr>
          <w:rFonts w:ascii="Sylfaen" w:hAnsi="Sylfaen"/>
          <w:b/>
          <w:sz w:val="24"/>
          <w:szCs w:val="24"/>
          <w:lang w:val="hy-AM"/>
        </w:rPr>
        <w:t>Հողագործություն</w:t>
      </w:r>
    </w:p>
    <w:p w:rsidR="00260CA4" w:rsidRPr="00260CA4" w:rsidRDefault="0078478F" w:rsidP="00260CA4">
      <w:pPr>
        <w:spacing w:after="0"/>
        <w:jc w:val="both"/>
        <w:rPr>
          <w:rFonts w:ascii="Sylfaen" w:hAnsi="Sylfaen"/>
          <w:sz w:val="24"/>
          <w:szCs w:val="24"/>
          <w:lang w:val="af-ZA"/>
        </w:rPr>
      </w:pPr>
      <w:r>
        <w:rPr>
          <w:rFonts w:ascii="Sylfaen" w:hAnsi="Sylfaen"/>
          <w:sz w:val="24"/>
          <w:szCs w:val="24"/>
          <w:lang w:val="hy-AM"/>
        </w:rPr>
        <w:t xml:space="preserve">   </w:t>
      </w:r>
      <w:r w:rsidR="00260CA4" w:rsidRPr="0078478F">
        <w:rPr>
          <w:rFonts w:ascii="Sylfaen" w:hAnsi="Sylfaen"/>
          <w:sz w:val="24"/>
          <w:szCs w:val="24"/>
          <w:lang w:val="hy-AM"/>
        </w:rPr>
        <w:t>Համայնքի</w:t>
      </w:r>
      <w:r w:rsidR="00260CA4" w:rsidRPr="00260CA4">
        <w:rPr>
          <w:rFonts w:ascii="Sylfaen" w:hAnsi="Sylfaen"/>
          <w:sz w:val="24"/>
          <w:szCs w:val="24"/>
          <w:lang w:val="af-ZA"/>
        </w:rPr>
        <w:t xml:space="preserve"> </w:t>
      </w:r>
      <w:r w:rsidR="00260CA4" w:rsidRPr="0078478F">
        <w:rPr>
          <w:rFonts w:ascii="Sylfaen" w:hAnsi="Sylfaen"/>
          <w:sz w:val="24"/>
          <w:szCs w:val="24"/>
          <w:lang w:val="hy-AM"/>
        </w:rPr>
        <w:t>վարչական</w:t>
      </w:r>
      <w:r w:rsidR="00260CA4" w:rsidRPr="00260CA4">
        <w:rPr>
          <w:rFonts w:ascii="Sylfaen" w:hAnsi="Sylfaen"/>
          <w:sz w:val="24"/>
          <w:szCs w:val="24"/>
          <w:lang w:val="af-ZA"/>
        </w:rPr>
        <w:t xml:space="preserve"> </w:t>
      </w:r>
      <w:r w:rsidR="00260CA4" w:rsidRPr="0078478F">
        <w:rPr>
          <w:rFonts w:ascii="Sylfaen" w:hAnsi="Sylfaen"/>
          <w:sz w:val="24"/>
          <w:szCs w:val="24"/>
          <w:lang w:val="hy-AM"/>
        </w:rPr>
        <w:t>տարածքը</w:t>
      </w:r>
      <w:r w:rsidR="00260CA4" w:rsidRPr="00260CA4">
        <w:rPr>
          <w:rFonts w:ascii="Sylfaen" w:hAnsi="Sylfaen"/>
          <w:sz w:val="24"/>
          <w:szCs w:val="24"/>
          <w:lang w:val="af-ZA"/>
        </w:rPr>
        <w:t xml:space="preserve"> </w:t>
      </w:r>
      <w:r w:rsidR="00260CA4" w:rsidRPr="0078478F">
        <w:rPr>
          <w:rFonts w:ascii="Sylfaen" w:hAnsi="Sylfaen"/>
          <w:sz w:val="24"/>
          <w:szCs w:val="24"/>
          <w:lang w:val="hy-AM"/>
        </w:rPr>
        <w:t>կազմում</w:t>
      </w:r>
      <w:r w:rsidR="00260CA4" w:rsidRPr="00260CA4">
        <w:rPr>
          <w:rFonts w:ascii="Sylfaen" w:hAnsi="Sylfaen"/>
          <w:sz w:val="24"/>
          <w:szCs w:val="24"/>
          <w:lang w:val="af-ZA"/>
        </w:rPr>
        <w:t xml:space="preserve"> </w:t>
      </w:r>
      <w:r w:rsidR="00260CA4" w:rsidRPr="0078478F">
        <w:rPr>
          <w:rFonts w:ascii="Sylfaen" w:hAnsi="Sylfaen"/>
          <w:sz w:val="24"/>
          <w:szCs w:val="24"/>
          <w:lang w:val="hy-AM"/>
        </w:rPr>
        <w:t>է՝</w:t>
      </w:r>
    </w:p>
    <w:p w:rsidR="00260CA4" w:rsidRPr="00260CA4" w:rsidRDefault="00260CA4" w:rsidP="00260CA4">
      <w:pPr>
        <w:spacing w:after="0"/>
        <w:jc w:val="both"/>
        <w:rPr>
          <w:rFonts w:ascii="Sylfaen" w:hAnsi="Sylfaen"/>
          <w:sz w:val="24"/>
          <w:szCs w:val="24"/>
          <w:lang w:val="af-ZA"/>
        </w:rPr>
      </w:pPr>
      <w:r w:rsidRPr="00260CA4">
        <w:rPr>
          <w:rFonts w:ascii="Sylfaen" w:hAnsi="Sylfaen"/>
          <w:sz w:val="24"/>
          <w:szCs w:val="24"/>
          <w:lang w:val="af-ZA"/>
        </w:rPr>
        <w:t xml:space="preserve">1. </w:t>
      </w:r>
      <w:r w:rsidRPr="00260CA4">
        <w:rPr>
          <w:rFonts w:ascii="Sylfaen" w:hAnsi="Sylfaen"/>
          <w:sz w:val="24"/>
          <w:szCs w:val="24"/>
          <w:lang w:val="en-US"/>
        </w:rPr>
        <w:t>Արդյունաբերական</w:t>
      </w:r>
      <w:r w:rsidRPr="00260CA4">
        <w:rPr>
          <w:rFonts w:ascii="Sylfaen" w:hAnsi="Sylfaen"/>
          <w:sz w:val="24"/>
          <w:szCs w:val="24"/>
          <w:lang w:val="af-ZA"/>
        </w:rPr>
        <w:t xml:space="preserve">, </w:t>
      </w:r>
      <w:r w:rsidRPr="00260CA4">
        <w:rPr>
          <w:rFonts w:ascii="Sylfaen" w:hAnsi="Sylfaen"/>
          <w:sz w:val="24"/>
          <w:szCs w:val="24"/>
          <w:lang w:val="en-US"/>
        </w:rPr>
        <w:t>արտադրական</w:t>
      </w:r>
      <w:r w:rsidRPr="00260CA4">
        <w:rPr>
          <w:rFonts w:ascii="Sylfaen" w:hAnsi="Sylfaen"/>
          <w:sz w:val="24"/>
          <w:szCs w:val="24"/>
          <w:lang w:val="af-ZA"/>
        </w:rPr>
        <w:t xml:space="preserve">, </w:t>
      </w:r>
      <w:r w:rsidRPr="00260CA4">
        <w:rPr>
          <w:rFonts w:ascii="Sylfaen" w:hAnsi="Sylfaen"/>
          <w:sz w:val="24"/>
          <w:szCs w:val="24"/>
          <w:lang w:val="en-US"/>
        </w:rPr>
        <w:t>շինարարության</w:t>
      </w:r>
      <w:r w:rsidRPr="00260CA4">
        <w:rPr>
          <w:rFonts w:ascii="Sylfaen" w:hAnsi="Sylfaen"/>
          <w:sz w:val="24"/>
          <w:szCs w:val="24"/>
          <w:lang w:val="af-ZA"/>
        </w:rPr>
        <w:t xml:space="preserve"> </w:t>
      </w:r>
      <w:r w:rsidRPr="00260CA4">
        <w:rPr>
          <w:rFonts w:ascii="Sylfaen" w:hAnsi="Sylfaen"/>
          <w:sz w:val="24"/>
          <w:szCs w:val="24"/>
          <w:lang w:val="en-US"/>
        </w:rPr>
        <w:t>տակ</w:t>
      </w:r>
      <w:r w:rsidRPr="00260CA4">
        <w:rPr>
          <w:rFonts w:ascii="Sylfaen" w:hAnsi="Sylfaen"/>
          <w:sz w:val="24"/>
          <w:szCs w:val="24"/>
          <w:lang w:val="af-ZA"/>
        </w:rPr>
        <w:t xml:space="preserve"> </w:t>
      </w:r>
      <w:r w:rsidRPr="00260CA4">
        <w:rPr>
          <w:rFonts w:ascii="Sylfaen" w:hAnsi="Sylfaen"/>
          <w:sz w:val="24"/>
          <w:szCs w:val="24"/>
          <w:lang w:val="en-US"/>
        </w:rPr>
        <w:t>գտնվող</w:t>
      </w:r>
      <w:r w:rsidRPr="00260CA4">
        <w:rPr>
          <w:rFonts w:ascii="Sylfaen" w:hAnsi="Sylfaen"/>
          <w:sz w:val="24"/>
          <w:szCs w:val="24"/>
          <w:lang w:val="af-ZA"/>
        </w:rPr>
        <w:t xml:space="preserve"> </w:t>
      </w:r>
      <w:r w:rsidRPr="00260CA4">
        <w:rPr>
          <w:rFonts w:ascii="Sylfaen" w:hAnsi="Sylfaen"/>
          <w:sz w:val="24"/>
          <w:szCs w:val="24"/>
          <w:lang w:val="en-US"/>
        </w:rPr>
        <w:t>հողեր</w:t>
      </w:r>
      <w:r w:rsidRPr="00260CA4">
        <w:rPr>
          <w:rFonts w:ascii="Sylfaen" w:hAnsi="Sylfaen"/>
          <w:sz w:val="24"/>
          <w:szCs w:val="24"/>
          <w:lang w:val="af-ZA"/>
        </w:rPr>
        <w:t xml:space="preserve">  </w:t>
      </w:r>
    </w:p>
    <w:p w:rsidR="00260CA4" w:rsidRPr="00260CA4" w:rsidRDefault="00260CA4" w:rsidP="00260CA4">
      <w:pPr>
        <w:spacing w:after="0"/>
        <w:rPr>
          <w:rFonts w:ascii="Sylfaen" w:hAnsi="Sylfaen"/>
          <w:sz w:val="24"/>
          <w:szCs w:val="24"/>
          <w:lang w:val="af-ZA"/>
        </w:rPr>
      </w:pPr>
      <w:r w:rsidRPr="00260CA4">
        <w:rPr>
          <w:rFonts w:ascii="Sylfaen" w:hAnsi="Sylfaen"/>
          <w:sz w:val="24"/>
          <w:szCs w:val="24"/>
          <w:lang w:val="af-ZA"/>
        </w:rPr>
        <w:t>2.</w:t>
      </w:r>
      <w:r w:rsidRPr="00260CA4">
        <w:rPr>
          <w:rFonts w:ascii="Sylfaen" w:hAnsi="Sylfaen"/>
          <w:sz w:val="24"/>
          <w:szCs w:val="24"/>
          <w:lang w:val="en-US"/>
        </w:rPr>
        <w:t>Գյուղատնտեսական</w:t>
      </w:r>
      <w:r w:rsidRPr="00260CA4">
        <w:rPr>
          <w:rFonts w:ascii="Sylfaen" w:hAnsi="Sylfaen"/>
          <w:sz w:val="24"/>
          <w:szCs w:val="24"/>
          <w:lang w:val="hy-AM"/>
        </w:rPr>
        <w:t xml:space="preserve"> </w:t>
      </w:r>
      <w:r w:rsidRPr="00260CA4">
        <w:rPr>
          <w:rFonts w:ascii="Sylfaen" w:hAnsi="Sylfaen"/>
          <w:sz w:val="24"/>
          <w:szCs w:val="24"/>
          <w:lang w:val="en-US"/>
        </w:rPr>
        <w:t>նշանակության</w:t>
      </w:r>
      <w:r w:rsidRPr="00260CA4">
        <w:rPr>
          <w:rFonts w:ascii="Sylfaen" w:hAnsi="Sylfaen"/>
          <w:sz w:val="24"/>
          <w:szCs w:val="24"/>
          <w:lang w:val="af-ZA"/>
        </w:rPr>
        <w:t xml:space="preserve"> </w:t>
      </w:r>
      <w:r w:rsidRPr="00260CA4">
        <w:rPr>
          <w:rFonts w:ascii="Sylfaen" w:hAnsi="Sylfaen"/>
          <w:sz w:val="24"/>
          <w:szCs w:val="24"/>
          <w:lang w:val="en-US"/>
        </w:rPr>
        <w:t>հողեր</w:t>
      </w:r>
      <w:r w:rsidRPr="00260CA4">
        <w:rPr>
          <w:rFonts w:ascii="Sylfaen" w:hAnsi="Sylfaen"/>
          <w:sz w:val="24"/>
          <w:szCs w:val="24"/>
          <w:lang w:val="af-ZA"/>
        </w:rPr>
        <w:t xml:space="preserve">                                                                                                                                            3. </w:t>
      </w:r>
      <w:r w:rsidRPr="00260CA4">
        <w:rPr>
          <w:rFonts w:ascii="Sylfaen" w:hAnsi="Sylfaen"/>
          <w:sz w:val="24"/>
          <w:szCs w:val="24"/>
          <w:lang w:val="en-US"/>
        </w:rPr>
        <w:t>Չմշակվող</w:t>
      </w:r>
      <w:r w:rsidRPr="00260CA4">
        <w:rPr>
          <w:rFonts w:ascii="Sylfaen" w:hAnsi="Sylfaen"/>
          <w:sz w:val="24"/>
          <w:szCs w:val="24"/>
          <w:lang w:val="af-ZA"/>
        </w:rPr>
        <w:t xml:space="preserve"> </w:t>
      </w:r>
      <w:r w:rsidRPr="00260CA4">
        <w:rPr>
          <w:rFonts w:ascii="Sylfaen" w:hAnsi="Sylfaen"/>
          <w:sz w:val="24"/>
          <w:szCs w:val="24"/>
          <w:lang w:val="en-US"/>
        </w:rPr>
        <w:t>համայնքային</w:t>
      </w:r>
      <w:r w:rsidRPr="00260CA4">
        <w:rPr>
          <w:rFonts w:ascii="Sylfaen" w:hAnsi="Sylfaen"/>
          <w:sz w:val="24"/>
          <w:szCs w:val="24"/>
          <w:lang w:val="af-ZA"/>
        </w:rPr>
        <w:t xml:space="preserve"> </w:t>
      </w:r>
      <w:r w:rsidRPr="00260CA4">
        <w:rPr>
          <w:rFonts w:ascii="Sylfaen" w:hAnsi="Sylfaen"/>
          <w:sz w:val="24"/>
          <w:szCs w:val="24"/>
          <w:lang w:val="en-US"/>
        </w:rPr>
        <w:t>հողեր</w:t>
      </w:r>
    </w:p>
    <w:p w:rsidR="00260CA4" w:rsidRPr="00260CA4" w:rsidRDefault="00260CA4" w:rsidP="00260CA4">
      <w:pPr>
        <w:spacing w:after="0"/>
        <w:jc w:val="both"/>
        <w:rPr>
          <w:rFonts w:ascii="Sylfaen" w:hAnsi="Sylfaen"/>
          <w:sz w:val="24"/>
          <w:szCs w:val="24"/>
          <w:lang w:val="af-ZA"/>
        </w:rPr>
      </w:pPr>
      <w:r w:rsidRPr="00260CA4">
        <w:rPr>
          <w:rFonts w:ascii="Sylfaen" w:hAnsi="Sylfaen"/>
          <w:sz w:val="24"/>
          <w:szCs w:val="24"/>
          <w:lang w:val="af-ZA"/>
        </w:rPr>
        <w:t xml:space="preserve">4. </w:t>
      </w:r>
      <w:r w:rsidRPr="00260CA4">
        <w:rPr>
          <w:rFonts w:ascii="Sylfaen" w:hAnsi="Sylfaen"/>
          <w:sz w:val="24"/>
          <w:szCs w:val="24"/>
          <w:lang w:val="en-US"/>
        </w:rPr>
        <w:t>Բնակչության</w:t>
      </w:r>
      <w:r w:rsidRPr="00260CA4">
        <w:rPr>
          <w:rFonts w:ascii="Sylfaen" w:hAnsi="Sylfaen"/>
          <w:sz w:val="24"/>
          <w:szCs w:val="24"/>
          <w:lang w:val="af-ZA"/>
        </w:rPr>
        <w:t xml:space="preserve"> </w:t>
      </w:r>
      <w:r w:rsidRPr="00260CA4">
        <w:rPr>
          <w:rFonts w:ascii="Sylfaen" w:hAnsi="Sylfaen"/>
          <w:sz w:val="24"/>
          <w:szCs w:val="24"/>
          <w:lang w:val="en-US"/>
        </w:rPr>
        <w:t>սեփականություն</w:t>
      </w:r>
      <w:r w:rsidRPr="00260CA4">
        <w:rPr>
          <w:rFonts w:ascii="Sylfaen" w:hAnsi="Sylfaen"/>
          <w:sz w:val="24"/>
          <w:szCs w:val="24"/>
          <w:lang w:val="af-ZA"/>
        </w:rPr>
        <w:t xml:space="preserve"> </w:t>
      </w:r>
      <w:r w:rsidRPr="00260CA4">
        <w:rPr>
          <w:rFonts w:ascii="Sylfaen" w:hAnsi="Sylfaen"/>
          <w:sz w:val="24"/>
          <w:szCs w:val="24"/>
          <w:lang w:val="en-US"/>
        </w:rPr>
        <w:t>հանդիսացող</w:t>
      </w:r>
      <w:r w:rsidRPr="00260CA4">
        <w:rPr>
          <w:rFonts w:ascii="Sylfaen" w:hAnsi="Sylfaen"/>
          <w:sz w:val="24"/>
          <w:szCs w:val="24"/>
          <w:lang w:val="af-ZA"/>
        </w:rPr>
        <w:t xml:space="preserve"> </w:t>
      </w:r>
      <w:r w:rsidRPr="00260CA4">
        <w:rPr>
          <w:rFonts w:ascii="Sylfaen" w:hAnsi="Sylfaen"/>
          <w:sz w:val="24"/>
          <w:szCs w:val="24"/>
          <w:lang w:val="en-US"/>
        </w:rPr>
        <w:t>գյուղատնտեսական</w:t>
      </w:r>
      <w:r w:rsidRPr="00260CA4">
        <w:rPr>
          <w:rFonts w:ascii="Sylfaen" w:hAnsi="Sylfaen"/>
          <w:sz w:val="24"/>
          <w:szCs w:val="24"/>
          <w:lang w:val="af-ZA"/>
        </w:rPr>
        <w:t xml:space="preserve"> </w:t>
      </w:r>
      <w:r w:rsidRPr="00260CA4">
        <w:rPr>
          <w:rFonts w:ascii="Sylfaen" w:hAnsi="Sylfaen"/>
          <w:sz w:val="24"/>
          <w:szCs w:val="24"/>
          <w:lang w:val="en-US"/>
        </w:rPr>
        <w:t>նշանակության</w:t>
      </w:r>
      <w:r w:rsidRPr="00260CA4">
        <w:rPr>
          <w:rFonts w:ascii="Sylfaen" w:hAnsi="Sylfaen"/>
          <w:sz w:val="24"/>
          <w:szCs w:val="24"/>
          <w:lang w:val="af-ZA"/>
        </w:rPr>
        <w:t xml:space="preserve"> </w:t>
      </w:r>
      <w:r w:rsidRPr="00260CA4">
        <w:rPr>
          <w:rFonts w:ascii="Sylfaen" w:hAnsi="Sylfaen"/>
          <w:sz w:val="24"/>
          <w:szCs w:val="24"/>
          <w:lang w:val="en-US"/>
        </w:rPr>
        <w:t>հողեր</w:t>
      </w:r>
    </w:p>
    <w:p w:rsidR="00260CA4" w:rsidRPr="00260CA4" w:rsidRDefault="00260CA4" w:rsidP="00260CA4">
      <w:pPr>
        <w:spacing w:after="0"/>
        <w:jc w:val="both"/>
        <w:rPr>
          <w:rFonts w:ascii="Sylfaen" w:hAnsi="Sylfaen"/>
          <w:sz w:val="24"/>
          <w:szCs w:val="24"/>
          <w:lang w:val="af-ZA"/>
        </w:rPr>
      </w:pPr>
      <w:r w:rsidRPr="00260CA4">
        <w:rPr>
          <w:rFonts w:ascii="Sylfaen" w:hAnsi="Sylfaen"/>
          <w:sz w:val="24"/>
          <w:szCs w:val="24"/>
          <w:lang w:val="af-ZA"/>
        </w:rPr>
        <w:t xml:space="preserve">5. </w:t>
      </w:r>
      <w:r w:rsidRPr="00260CA4">
        <w:rPr>
          <w:rFonts w:ascii="Sylfaen" w:hAnsi="Sylfaen"/>
          <w:sz w:val="24"/>
          <w:szCs w:val="24"/>
          <w:lang w:val="en-US"/>
        </w:rPr>
        <w:t>Վարելահողեր</w:t>
      </w:r>
      <w:r w:rsidRPr="00260CA4">
        <w:rPr>
          <w:rFonts w:ascii="Sylfaen" w:hAnsi="Sylfaen"/>
          <w:sz w:val="24"/>
          <w:szCs w:val="24"/>
          <w:lang w:val="af-ZA"/>
        </w:rPr>
        <w:t xml:space="preserve">, </w:t>
      </w:r>
      <w:r w:rsidRPr="00260CA4">
        <w:rPr>
          <w:rFonts w:ascii="Sylfaen" w:hAnsi="Sylfaen"/>
          <w:sz w:val="24"/>
          <w:szCs w:val="24"/>
          <w:lang w:val="en-US"/>
        </w:rPr>
        <w:t>պտղատու</w:t>
      </w:r>
      <w:r w:rsidRPr="00260CA4">
        <w:rPr>
          <w:rFonts w:ascii="Sylfaen" w:hAnsi="Sylfaen"/>
          <w:sz w:val="24"/>
          <w:szCs w:val="24"/>
          <w:lang w:val="af-ZA"/>
        </w:rPr>
        <w:t xml:space="preserve"> </w:t>
      </w:r>
      <w:r w:rsidRPr="00260CA4">
        <w:rPr>
          <w:rFonts w:ascii="Sylfaen" w:hAnsi="Sylfaen"/>
          <w:sz w:val="24"/>
          <w:szCs w:val="24"/>
          <w:lang w:val="en-US"/>
        </w:rPr>
        <w:t>և</w:t>
      </w:r>
      <w:r w:rsidRPr="00260CA4">
        <w:rPr>
          <w:rFonts w:ascii="Sylfaen" w:hAnsi="Sylfaen"/>
          <w:sz w:val="24"/>
          <w:szCs w:val="24"/>
          <w:lang w:val="af-ZA"/>
        </w:rPr>
        <w:t xml:space="preserve"> </w:t>
      </w:r>
      <w:r w:rsidRPr="00260CA4">
        <w:rPr>
          <w:rFonts w:ascii="Sylfaen" w:hAnsi="Sylfaen"/>
          <w:sz w:val="24"/>
          <w:szCs w:val="24"/>
          <w:lang w:val="en-US"/>
        </w:rPr>
        <w:t>խաղողի</w:t>
      </w:r>
      <w:r w:rsidRPr="00260CA4">
        <w:rPr>
          <w:rFonts w:ascii="Sylfaen" w:hAnsi="Sylfaen"/>
          <w:sz w:val="24"/>
          <w:szCs w:val="24"/>
          <w:lang w:val="af-ZA"/>
        </w:rPr>
        <w:t xml:space="preserve"> </w:t>
      </w:r>
      <w:r w:rsidRPr="00260CA4">
        <w:rPr>
          <w:rFonts w:ascii="Sylfaen" w:hAnsi="Sylfaen"/>
          <w:sz w:val="24"/>
          <w:szCs w:val="24"/>
          <w:lang w:val="en-US"/>
        </w:rPr>
        <w:t>այգիներ</w:t>
      </w:r>
      <w:r w:rsidRPr="00260CA4">
        <w:rPr>
          <w:rFonts w:ascii="Sylfaen" w:hAnsi="Sylfaen"/>
          <w:sz w:val="24"/>
          <w:szCs w:val="24"/>
          <w:lang w:val="af-ZA"/>
        </w:rPr>
        <w:t xml:space="preserve">,  </w:t>
      </w:r>
      <w:r w:rsidRPr="00260CA4">
        <w:rPr>
          <w:rFonts w:ascii="Sylfaen" w:hAnsi="Sylfaen"/>
          <w:sz w:val="24"/>
          <w:szCs w:val="24"/>
          <w:lang w:val="en-US"/>
        </w:rPr>
        <w:t>խոտհարքեր</w:t>
      </w:r>
    </w:p>
    <w:p w:rsidR="00260CA4" w:rsidRPr="00260CA4" w:rsidRDefault="00260CA4" w:rsidP="00260CA4">
      <w:pPr>
        <w:spacing w:after="0"/>
        <w:jc w:val="both"/>
        <w:rPr>
          <w:rFonts w:ascii="Sylfaen" w:hAnsi="Sylfaen"/>
          <w:sz w:val="24"/>
          <w:szCs w:val="24"/>
          <w:lang w:val="af-ZA"/>
        </w:rPr>
      </w:pPr>
      <w:r w:rsidRPr="00260CA4">
        <w:rPr>
          <w:rFonts w:ascii="Sylfaen" w:hAnsi="Sylfaen"/>
          <w:sz w:val="24"/>
          <w:szCs w:val="24"/>
          <w:lang w:val="af-ZA"/>
        </w:rPr>
        <w:t xml:space="preserve">6. </w:t>
      </w:r>
      <w:r w:rsidRPr="00260CA4">
        <w:rPr>
          <w:rFonts w:ascii="Sylfaen" w:hAnsi="Sylfaen"/>
          <w:sz w:val="24"/>
          <w:szCs w:val="24"/>
          <w:lang w:val="en-US"/>
        </w:rPr>
        <w:t>Այլ</w:t>
      </w:r>
      <w:r w:rsidRPr="00260CA4">
        <w:rPr>
          <w:rFonts w:ascii="Sylfaen" w:hAnsi="Sylfaen"/>
          <w:sz w:val="24"/>
          <w:szCs w:val="24"/>
          <w:lang w:val="af-ZA"/>
        </w:rPr>
        <w:t xml:space="preserve"> </w:t>
      </w:r>
      <w:r w:rsidRPr="00260CA4">
        <w:rPr>
          <w:rFonts w:ascii="Sylfaen" w:hAnsi="Sylfaen"/>
          <w:sz w:val="24"/>
          <w:szCs w:val="24"/>
          <w:lang w:val="en-US"/>
        </w:rPr>
        <w:t>գյուղատնտեսական</w:t>
      </w:r>
      <w:r w:rsidRPr="00260CA4">
        <w:rPr>
          <w:rFonts w:ascii="Sylfaen" w:hAnsi="Sylfaen"/>
          <w:sz w:val="24"/>
          <w:szCs w:val="24"/>
          <w:lang w:val="af-ZA"/>
        </w:rPr>
        <w:t xml:space="preserve"> </w:t>
      </w:r>
      <w:r w:rsidRPr="00260CA4">
        <w:rPr>
          <w:rFonts w:ascii="Sylfaen" w:hAnsi="Sylfaen"/>
          <w:sz w:val="24"/>
          <w:szCs w:val="24"/>
          <w:lang w:val="en-US"/>
        </w:rPr>
        <w:t>հողեր</w:t>
      </w:r>
    </w:p>
    <w:p w:rsidR="00260CA4" w:rsidRPr="00260CA4" w:rsidRDefault="00260CA4" w:rsidP="00260CA4">
      <w:pPr>
        <w:spacing w:after="0"/>
        <w:rPr>
          <w:rFonts w:ascii="Sylfaen" w:hAnsi="Sylfaen"/>
          <w:sz w:val="24"/>
          <w:szCs w:val="24"/>
          <w:lang w:val="af-ZA"/>
        </w:rPr>
      </w:pPr>
      <w:r w:rsidRPr="00260CA4">
        <w:rPr>
          <w:rFonts w:ascii="Sylfaen" w:hAnsi="Sylfaen"/>
          <w:sz w:val="24"/>
          <w:szCs w:val="24"/>
          <w:lang w:val="af-ZA"/>
        </w:rPr>
        <w:t>7</w:t>
      </w:r>
      <w:r w:rsidRPr="00260CA4">
        <w:rPr>
          <w:rFonts w:ascii="Times New Roman" w:hAnsi="Times New Roman"/>
          <w:sz w:val="24"/>
          <w:szCs w:val="24"/>
          <w:lang w:val="hy-AM"/>
        </w:rPr>
        <w:t>․</w:t>
      </w:r>
      <w:r w:rsidRPr="00260CA4">
        <w:rPr>
          <w:rFonts w:ascii="Sylfaen" w:hAnsi="Sylfaen"/>
          <w:sz w:val="24"/>
          <w:szCs w:val="24"/>
          <w:lang w:val="hy-AM"/>
        </w:rPr>
        <w:t>Ը</w:t>
      </w:r>
      <w:r w:rsidRPr="00260CA4">
        <w:rPr>
          <w:rFonts w:ascii="Sylfaen" w:hAnsi="Sylfaen"/>
          <w:sz w:val="24"/>
          <w:szCs w:val="24"/>
          <w:lang w:val="en-US"/>
        </w:rPr>
        <w:t>նտանի</w:t>
      </w:r>
      <w:r w:rsidRPr="00260CA4">
        <w:rPr>
          <w:rFonts w:ascii="Sylfaen" w:hAnsi="Sylfaen"/>
          <w:sz w:val="24"/>
          <w:szCs w:val="24"/>
          <w:lang w:val="af-ZA"/>
        </w:rPr>
        <w:t xml:space="preserve"> </w:t>
      </w:r>
      <w:r w:rsidRPr="00260CA4">
        <w:rPr>
          <w:rFonts w:ascii="Sylfaen" w:hAnsi="Sylfaen"/>
          <w:sz w:val="24"/>
          <w:szCs w:val="24"/>
          <w:lang w:val="en-US"/>
        </w:rPr>
        <w:t>կենդանիներ</w:t>
      </w:r>
      <w:r w:rsidRPr="00260CA4">
        <w:rPr>
          <w:rFonts w:ascii="Sylfaen" w:hAnsi="Sylfaen"/>
          <w:sz w:val="24"/>
          <w:szCs w:val="24"/>
          <w:lang w:val="af-ZA"/>
        </w:rPr>
        <w:t xml:space="preserve"> </w:t>
      </w:r>
      <w:r w:rsidRPr="00260CA4">
        <w:rPr>
          <w:rFonts w:ascii="Sylfaen" w:hAnsi="Sylfaen"/>
          <w:sz w:val="24"/>
          <w:szCs w:val="24"/>
          <w:lang w:val="en-US"/>
        </w:rPr>
        <w:t>շատ</w:t>
      </w:r>
      <w:r w:rsidRPr="00260CA4">
        <w:rPr>
          <w:rFonts w:ascii="Sylfaen" w:hAnsi="Sylfaen"/>
          <w:sz w:val="24"/>
          <w:szCs w:val="24"/>
          <w:lang w:val="af-ZA"/>
        </w:rPr>
        <w:t xml:space="preserve"> </w:t>
      </w:r>
      <w:r w:rsidRPr="00260CA4">
        <w:rPr>
          <w:rFonts w:ascii="Sylfaen" w:hAnsi="Sylfaen"/>
          <w:sz w:val="24"/>
          <w:szCs w:val="24"/>
          <w:lang w:val="en-US"/>
        </w:rPr>
        <w:t>քանակությամբ</w:t>
      </w:r>
      <w:r w:rsidRPr="00260CA4">
        <w:rPr>
          <w:rFonts w:ascii="Sylfaen" w:hAnsi="Sylfaen"/>
          <w:sz w:val="24"/>
          <w:szCs w:val="24"/>
          <w:lang w:val="af-ZA"/>
        </w:rPr>
        <w:t xml:space="preserve"> </w:t>
      </w:r>
      <w:r w:rsidRPr="00260CA4">
        <w:rPr>
          <w:rFonts w:ascii="Sylfaen" w:hAnsi="Sylfaen"/>
          <w:sz w:val="24"/>
          <w:szCs w:val="24"/>
          <w:lang w:val="en-US"/>
        </w:rPr>
        <w:t>են</w:t>
      </w:r>
      <w:r w:rsidRPr="00260CA4">
        <w:rPr>
          <w:rFonts w:ascii="Sylfaen" w:hAnsi="Sylfaen"/>
          <w:sz w:val="24"/>
          <w:szCs w:val="24"/>
          <w:lang w:val="af-ZA"/>
        </w:rPr>
        <w:t xml:space="preserve"> </w:t>
      </w:r>
      <w:r w:rsidRPr="00260CA4">
        <w:rPr>
          <w:rFonts w:ascii="Sylfaen" w:hAnsi="Sylfaen"/>
          <w:sz w:val="24"/>
          <w:szCs w:val="24"/>
          <w:lang w:val="en-US"/>
        </w:rPr>
        <w:t>պահվում</w:t>
      </w:r>
      <w:r w:rsidRPr="00260CA4">
        <w:rPr>
          <w:rFonts w:ascii="Sylfaen" w:hAnsi="Sylfaen"/>
          <w:sz w:val="24"/>
          <w:szCs w:val="24"/>
          <w:lang w:val="af-ZA"/>
        </w:rPr>
        <w:t xml:space="preserve">:                                                                                                                                                                                       </w:t>
      </w:r>
      <w:r w:rsidRPr="00260CA4">
        <w:rPr>
          <w:rFonts w:ascii="Sylfaen" w:hAnsi="Sylfaen"/>
          <w:sz w:val="24"/>
          <w:szCs w:val="24"/>
        </w:rPr>
        <w:t>Հ</w:t>
      </w:r>
      <w:r w:rsidRPr="00260CA4">
        <w:rPr>
          <w:rFonts w:ascii="Sylfaen" w:hAnsi="Sylfaen"/>
          <w:sz w:val="24"/>
          <w:szCs w:val="24"/>
          <w:lang w:val="en-US"/>
        </w:rPr>
        <w:t>ամայնք</w:t>
      </w:r>
      <w:r w:rsidRPr="00260CA4">
        <w:rPr>
          <w:rFonts w:ascii="Sylfaen" w:hAnsi="Sylfaen"/>
          <w:sz w:val="24"/>
          <w:szCs w:val="24"/>
        </w:rPr>
        <w:t>ի</w:t>
      </w:r>
      <w:r w:rsidRPr="00260CA4">
        <w:rPr>
          <w:rFonts w:ascii="Sylfaen" w:hAnsi="Sylfaen"/>
          <w:sz w:val="24"/>
          <w:szCs w:val="24"/>
          <w:lang w:val="af-ZA"/>
        </w:rPr>
        <w:t xml:space="preserve"> 1991</w:t>
      </w:r>
      <w:r w:rsidRPr="00260CA4">
        <w:rPr>
          <w:rFonts w:ascii="Sylfaen" w:hAnsi="Sylfaen"/>
          <w:sz w:val="24"/>
          <w:szCs w:val="24"/>
          <w:lang w:val="en-US"/>
        </w:rPr>
        <w:t>թ</w:t>
      </w:r>
      <w:r w:rsidRPr="00260CA4">
        <w:rPr>
          <w:rFonts w:ascii="Sylfaen" w:hAnsi="Sylfaen"/>
          <w:sz w:val="24"/>
          <w:szCs w:val="24"/>
          <w:lang w:val="af-ZA"/>
        </w:rPr>
        <w:t xml:space="preserve">. </w:t>
      </w:r>
      <w:r>
        <w:rPr>
          <w:rFonts w:ascii="Sylfaen" w:hAnsi="Sylfaen"/>
          <w:sz w:val="24"/>
          <w:szCs w:val="24"/>
          <w:lang w:val="hy-AM"/>
        </w:rPr>
        <w:t>հ</w:t>
      </w:r>
      <w:r w:rsidRPr="00260CA4">
        <w:rPr>
          <w:rFonts w:ascii="Sylfaen" w:hAnsi="Sylfaen"/>
          <w:sz w:val="24"/>
          <w:szCs w:val="24"/>
          <w:lang w:val="en-US"/>
        </w:rPr>
        <w:t>ողի</w:t>
      </w:r>
      <w:r w:rsidRPr="00260CA4">
        <w:rPr>
          <w:rFonts w:ascii="Sylfaen" w:hAnsi="Sylfaen"/>
          <w:sz w:val="24"/>
          <w:szCs w:val="24"/>
          <w:lang w:val="af-ZA"/>
        </w:rPr>
        <w:t xml:space="preserve"> </w:t>
      </w:r>
      <w:r w:rsidRPr="00260CA4">
        <w:rPr>
          <w:rFonts w:ascii="Sylfaen" w:hAnsi="Sylfaen"/>
          <w:sz w:val="24"/>
          <w:szCs w:val="24"/>
          <w:lang w:val="en-US"/>
        </w:rPr>
        <w:t>սեփականաշնորհումից</w:t>
      </w:r>
      <w:r w:rsidRPr="00260CA4">
        <w:rPr>
          <w:rFonts w:ascii="Sylfaen" w:hAnsi="Sylfaen"/>
          <w:sz w:val="24"/>
          <w:szCs w:val="24"/>
          <w:lang w:val="af-ZA"/>
        </w:rPr>
        <w:t xml:space="preserve"> </w:t>
      </w:r>
      <w:r w:rsidRPr="00260CA4">
        <w:rPr>
          <w:rFonts w:ascii="Sylfaen" w:hAnsi="Sylfaen"/>
          <w:sz w:val="24"/>
          <w:szCs w:val="24"/>
          <w:lang w:val="en-US"/>
        </w:rPr>
        <w:t>օգտվել</w:t>
      </w:r>
      <w:r w:rsidRPr="00260CA4">
        <w:rPr>
          <w:rFonts w:ascii="Sylfaen" w:hAnsi="Sylfaen"/>
          <w:sz w:val="24"/>
          <w:szCs w:val="24"/>
          <w:lang w:val="af-ZA"/>
        </w:rPr>
        <w:t xml:space="preserve"> </w:t>
      </w:r>
      <w:r w:rsidRPr="00260CA4">
        <w:rPr>
          <w:rFonts w:ascii="Sylfaen" w:hAnsi="Sylfaen"/>
          <w:sz w:val="24"/>
          <w:szCs w:val="24"/>
        </w:rPr>
        <w:t>են</w:t>
      </w:r>
      <w:r w:rsidRPr="00260CA4">
        <w:rPr>
          <w:rFonts w:ascii="Sylfaen" w:hAnsi="Sylfaen"/>
          <w:sz w:val="24"/>
          <w:szCs w:val="24"/>
          <w:lang w:val="af-ZA"/>
        </w:rPr>
        <w:t xml:space="preserve"> </w:t>
      </w:r>
      <w:r w:rsidRPr="00260CA4">
        <w:rPr>
          <w:rFonts w:ascii="Sylfaen" w:hAnsi="Sylfaen"/>
          <w:sz w:val="24"/>
          <w:szCs w:val="24"/>
        </w:rPr>
        <w:t>բոլոր</w:t>
      </w:r>
      <w:r w:rsidRPr="00260CA4">
        <w:rPr>
          <w:rFonts w:ascii="Sylfaen" w:hAnsi="Sylfaen"/>
          <w:sz w:val="24"/>
          <w:szCs w:val="24"/>
          <w:lang w:val="af-ZA"/>
        </w:rPr>
        <w:t xml:space="preserve"> </w:t>
      </w:r>
      <w:r w:rsidRPr="00260CA4">
        <w:rPr>
          <w:rFonts w:ascii="Sylfaen" w:hAnsi="Sylfaen"/>
          <w:sz w:val="24"/>
          <w:szCs w:val="24"/>
        </w:rPr>
        <w:t>բնակավայրերը</w:t>
      </w:r>
      <w:r w:rsidR="00473225">
        <w:rPr>
          <w:rFonts w:ascii="Sylfaen" w:hAnsi="Sylfaen"/>
          <w:sz w:val="24"/>
          <w:szCs w:val="24"/>
          <w:lang w:val="hy-AM"/>
        </w:rPr>
        <w:t>՝</w:t>
      </w:r>
      <w:r w:rsidRPr="00260CA4">
        <w:rPr>
          <w:rFonts w:ascii="Sylfaen" w:hAnsi="Sylfaen"/>
          <w:sz w:val="24"/>
          <w:szCs w:val="24"/>
          <w:lang w:val="af-ZA"/>
        </w:rPr>
        <w:t xml:space="preserve"> </w:t>
      </w:r>
      <w:r w:rsidRPr="00260CA4">
        <w:rPr>
          <w:rFonts w:ascii="Sylfaen" w:hAnsi="Sylfaen"/>
          <w:sz w:val="24"/>
          <w:szCs w:val="24"/>
        </w:rPr>
        <w:t>բացի</w:t>
      </w:r>
      <w:r w:rsidRPr="00260CA4">
        <w:rPr>
          <w:rFonts w:ascii="Sylfaen" w:hAnsi="Sylfaen"/>
          <w:sz w:val="24"/>
          <w:szCs w:val="24"/>
          <w:lang w:val="af-ZA"/>
        </w:rPr>
        <w:t xml:space="preserve"> </w:t>
      </w:r>
      <w:r w:rsidRPr="00260CA4">
        <w:rPr>
          <w:rFonts w:ascii="Sylfaen" w:hAnsi="Sylfaen"/>
          <w:sz w:val="24"/>
          <w:szCs w:val="24"/>
        </w:rPr>
        <w:t>Արարատ</w:t>
      </w:r>
      <w:r w:rsidRPr="00260CA4">
        <w:rPr>
          <w:rFonts w:ascii="Sylfaen" w:hAnsi="Sylfaen"/>
          <w:sz w:val="24"/>
          <w:szCs w:val="24"/>
          <w:lang w:val="af-ZA"/>
        </w:rPr>
        <w:t xml:space="preserve"> </w:t>
      </w:r>
      <w:r w:rsidRPr="00260CA4">
        <w:rPr>
          <w:rFonts w:ascii="Sylfaen" w:hAnsi="Sylfaen"/>
          <w:sz w:val="24"/>
          <w:szCs w:val="24"/>
        </w:rPr>
        <w:t>քաղաքից</w:t>
      </w:r>
      <w:r>
        <w:rPr>
          <w:rFonts w:ascii="Sylfaen" w:hAnsi="Sylfaen"/>
          <w:sz w:val="24"/>
          <w:szCs w:val="24"/>
          <w:lang w:val="hy-AM"/>
        </w:rPr>
        <w:t>։</w:t>
      </w:r>
      <w:r w:rsidRPr="00260CA4">
        <w:rPr>
          <w:rFonts w:ascii="Sylfaen" w:hAnsi="Sylfaen"/>
          <w:sz w:val="24"/>
          <w:szCs w:val="24"/>
          <w:lang w:val="af-ZA"/>
        </w:rPr>
        <w:t xml:space="preserve"> </w:t>
      </w:r>
    </w:p>
    <w:p w:rsidR="00260CA4" w:rsidRPr="00260CA4" w:rsidRDefault="00260CA4" w:rsidP="00260CA4">
      <w:pPr>
        <w:jc w:val="center"/>
        <w:rPr>
          <w:rFonts w:ascii="Sylfaen" w:hAnsi="Sylfaen"/>
          <w:b/>
          <w:sz w:val="24"/>
          <w:szCs w:val="24"/>
          <w:lang w:val="af-ZA"/>
        </w:rPr>
      </w:pPr>
      <w:r w:rsidRPr="00260CA4">
        <w:rPr>
          <w:rFonts w:ascii="Sylfaen" w:hAnsi="Sylfaen"/>
          <w:b/>
          <w:sz w:val="24"/>
          <w:szCs w:val="24"/>
          <w:lang w:val="af-ZA"/>
        </w:rPr>
        <w:t>1.</w:t>
      </w:r>
      <w:r w:rsidR="00473225">
        <w:rPr>
          <w:rFonts w:ascii="Sylfaen" w:hAnsi="Sylfaen"/>
          <w:b/>
          <w:sz w:val="24"/>
          <w:szCs w:val="24"/>
          <w:lang w:val="hy-AM"/>
        </w:rPr>
        <w:t>9</w:t>
      </w:r>
      <w:r w:rsidRPr="00260CA4">
        <w:rPr>
          <w:rFonts w:ascii="Sylfaen" w:hAnsi="Sylfaen"/>
          <w:b/>
          <w:sz w:val="24"/>
          <w:szCs w:val="24"/>
          <w:lang w:val="af-ZA"/>
        </w:rPr>
        <w:t xml:space="preserve">  </w:t>
      </w:r>
      <w:r w:rsidRPr="00260CA4">
        <w:rPr>
          <w:rFonts w:ascii="Sylfaen" w:hAnsi="Sylfaen"/>
          <w:b/>
          <w:sz w:val="24"/>
          <w:szCs w:val="24"/>
          <w:lang w:val="en-US"/>
        </w:rPr>
        <w:t>Գյուղատնտեսություն</w:t>
      </w:r>
    </w:p>
    <w:p w:rsidR="00260CA4" w:rsidRDefault="00473225" w:rsidP="00260CA4">
      <w:pPr>
        <w:spacing w:after="0"/>
        <w:jc w:val="both"/>
        <w:rPr>
          <w:rFonts w:ascii="Sylfaen" w:hAnsi="Sylfaen"/>
          <w:sz w:val="24"/>
          <w:szCs w:val="24"/>
          <w:lang w:val="af-ZA"/>
        </w:rPr>
      </w:pPr>
      <w:r>
        <w:rPr>
          <w:rFonts w:ascii="Sylfaen" w:hAnsi="Sylfaen"/>
          <w:sz w:val="24"/>
          <w:szCs w:val="24"/>
          <w:lang w:val="hy-AM"/>
        </w:rPr>
        <w:t xml:space="preserve">Համայնքում ընդգրկված գյուղական բնակավայրերն ունեն  մշակելի հողատարածքներ, </w:t>
      </w:r>
      <w:r w:rsidR="00260CA4" w:rsidRPr="00260CA4">
        <w:rPr>
          <w:rFonts w:ascii="Sylfaen" w:hAnsi="Sylfaen"/>
          <w:sz w:val="24"/>
          <w:szCs w:val="24"/>
          <w:lang w:val="en-US"/>
        </w:rPr>
        <w:t>արոտավայր</w:t>
      </w:r>
      <w:r w:rsidR="00260CA4" w:rsidRPr="00260CA4">
        <w:rPr>
          <w:rFonts w:ascii="Sylfaen" w:hAnsi="Sylfaen"/>
          <w:sz w:val="24"/>
          <w:szCs w:val="24"/>
        </w:rPr>
        <w:t>եր</w:t>
      </w:r>
      <w:r>
        <w:rPr>
          <w:rFonts w:ascii="Sylfaen" w:hAnsi="Sylfaen"/>
          <w:sz w:val="24"/>
          <w:szCs w:val="24"/>
          <w:lang w:val="hy-AM"/>
        </w:rPr>
        <w:t>։</w:t>
      </w:r>
      <w:r w:rsidR="00260CA4" w:rsidRPr="00260CA4">
        <w:rPr>
          <w:rFonts w:ascii="Sylfaen" w:hAnsi="Sylfaen"/>
          <w:sz w:val="24"/>
          <w:szCs w:val="24"/>
          <w:lang w:val="af-ZA"/>
        </w:rPr>
        <w:t xml:space="preserve"> </w:t>
      </w:r>
      <w:r w:rsidR="00260CA4" w:rsidRPr="00260CA4">
        <w:rPr>
          <w:rFonts w:ascii="Sylfaen" w:hAnsi="Sylfaen"/>
          <w:sz w:val="24"/>
          <w:szCs w:val="24"/>
        </w:rPr>
        <w:t>Հ</w:t>
      </w:r>
      <w:r w:rsidR="00260CA4" w:rsidRPr="00260CA4">
        <w:rPr>
          <w:rFonts w:ascii="Sylfaen" w:hAnsi="Sylfaen"/>
          <w:sz w:val="24"/>
          <w:szCs w:val="24"/>
          <w:lang w:val="en-US"/>
        </w:rPr>
        <w:t>ողագործությունը</w:t>
      </w:r>
      <w:r w:rsidR="00260CA4" w:rsidRPr="00260CA4">
        <w:rPr>
          <w:rFonts w:ascii="Sylfaen" w:hAnsi="Sylfaen"/>
          <w:sz w:val="24"/>
          <w:szCs w:val="24"/>
          <w:lang w:val="af-ZA"/>
        </w:rPr>
        <w:t xml:space="preserve"> </w:t>
      </w:r>
      <w:r w:rsidR="00260CA4" w:rsidRPr="00260CA4">
        <w:rPr>
          <w:rFonts w:ascii="Sylfaen" w:hAnsi="Sylfaen"/>
          <w:sz w:val="24"/>
          <w:szCs w:val="24"/>
          <w:lang w:val="en-US"/>
        </w:rPr>
        <w:t>և</w:t>
      </w:r>
      <w:r w:rsidR="00C012ED">
        <w:rPr>
          <w:rFonts w:ascii="Sylfaen" w:hAnsi="Sylfaen"/>
          <w:sz w:val="24"/>
          <w:szCs w:val="24"/>
          <w:lang w:val="hy-AM"/>
        </w:rPr>
        <w:t xml:space="preserve"> </w:t>
      </w:r>
      <w:r w:rsidR="00260CA4" w:rsidRPr="00260CA4">
        <w:rPr>
          <w:rFonts w:ascii="Sylfaen" w:hAnsi="Sylfaen"/>
          <w:sz w:val="24"/>
          <w:szCs w:val="24"/>
          <w:lang w:val="en-US"/>
        </w:rPr>
        <w:t>անասնապահությունը</w:t>
      </w:r>
      <w:r w:rsidR="00260CA4" w:rsidRPr="00260CA4">
        <w:rPr>
          <w:rFonts w:ascii="Sylfaen" w:hAnsi="Sylfaen"/>
          <w:sz w:val="24"/>
          <w:szCs w:val="24"/>
          <w:lang w:val="af-ZA"/>
        </w:rPr>
        <w:t xml:space="preserve"> </w:t>
      </w:r>
      <w:r w:rsidR="00260CA4" w:rsidRPr="00260CA4">
        <w:rPr>
          <w:rFonts w:ascii="Sylfaen" w:hAnsi="Sylfaen"/>
          <w:sz w:val="24"/>
          <w:szCs w:val="24"/>
          <w:lang w:val="en-US"/>
        </w:rPr>
        <w:t>զարգացած</w:t>
      </w:r>
      <w:r w:rsidR="00260CA4" w:rsidRPr="00260CA4">
        <w:rPr>
          <w:rFonts w:ascii="Sylfaen" w:hAnsi="Sylfaen"/>
          <w:sz w:val="24"/>
          <w:szCs w:val="24"/>
          <w:lang w:val="af-ZA"/>
        </w:rPr>
        <w:t xml:space="preserve"> </w:t>
      </w:r>
      <w:r w:rsidR="00260CA4" w:rsidRPr="00260CA4">
        <w:rPr>
          <w:rFonts w:ascii="Sylfaen" w:hAnsi="Sylfaen"/>
          <w:sz w:val="24"/>
          <w:szCs w:val="24"/>
          <w:lang w:val="en-US"/>
        </w:rPr>
        <w:t>է</w:t>
      </w:r>
      <w:r w:rsidR="00260CA4" w:rsidRPr="00260CA4">
        <w:rPr>
          <w:rFonts w:ascii="Sylfaen" w:hAnsi="Sylfaen"/>
          <w:sz w:val="24"/>
          <w:szCs w:val="24"/>
          <w:lang w:val="af-ZA"/>
        </w:rPr>
        <w:t xml:space="preserve">: </w:t>
      </w:r>
      <w:r w:rsidR="00C012ED">
        <w:rPr>
          <w:rFonts w:ascii="Sylfaen" w:hAnsi="Sylfaen"/>
          <w:sz w:val="24"/>
          <w:szCs w:val="24"/>
          <w:lang w:val="hy-AM"/>
        </w:rPr>
        <w:t>Համայնքի բնակավայրերի</w:t>
      </w:r>
      <w:r>
        <w:rPr>
          <w:rFonts w:ascii="Sylfaen" w:hAnsi="Sylfaen"/>
          <w:sz w:val="24"/>
          <w:szCs w:val="24"/>
          <w:lang w:val="hy-AM"/>
        </w:rPr>
        <w:t xml:space="preserve"> բ</w:t>
      </w:r>
      <w:r w:rsidR="00C012ED">
        <w:rPr>
          <w:rFonts w:ascii="Sylfaen" w:hAnsi="Sylfaen"/>
          <w:sz w:val="24"/>
          <w:szCs w:val="24"/>
          <w:lang w:val="hy-AM"/>
        </w:rPr>
        <w:t>նակիչները պահում</w:t>
      </w:r>
      <w:r>
        <w:rPr>
          <w:rFonts w:ascii="Sylfaen" w:hAnsi="Sylfaen"/>
          <w:sz w:val="24"/>
          <w:szCs w:val="24"/>
          <w:lang w:val="hy-AM"/>
        </w:rPr>
        <w:t xml:space="preserve"> </w:t>
      </w:r>
      <w:r w:rsidR="00C012ED">
        <w:rPr>
          <w:rFonts w:ascii="Sylfaen" w:hAnsi="Sylfaen"/>
          <w:sz w:val="24"/>
          <w:szCs w:val="24"/>
          <w:lang w:val="hy-AM"/>
        </w:rPr>
        <w:t>են</w:t>
      </w:r>
      <w:r w:rsidR="00260CA4" w:rsidRPr="00260CA4">
        <w:rPr>
          <w:rFonts w:ascii="Sylfaen" w:hAnsi="Sylfaen"/>
          <w:sz w:val="24"/>
          <w:szCs w:val="24"/>
          <w:lang w:val="af-ZA"/>
        </w:rPr>
        <w:t xml:space="preserve"> </w:t>
      </w:r>
      <w:r>
        <w:rPr>
          <w:rFonts w:ascii="Sylfaen" w:hAnsi="Sylfaen"/>
          <w:sz w:val="24"/>
          <w:szCs w:val="24"/>
          <w:lang w:val="hy-AM"/>
        </w:rPr>
        <w:t xml:space="preserve">բազմաթիվ ընտանի կենդանիներ։ Մշակելի և </w:t>
      </w:r>
      <w:r w:rsidR="00260CA4" w:rsidRPr="00260CA4">
        <w:rPr>
          <w:rFonts w:ascii="Sylfaen" w:hAnsi="Sylfaen"/>
          <w:sz w:val="24"/>
          <w:szCs w:val="24"/>
          <w:lang w:val="af-ZA"/>
        </w:rPr>
        <w:t xml:space="preserve">                                                                                                   </w:t>
      </w:r>
      <w:r w:rsidR="00260CA4" w:rsidRPr="00473225">
        <w:rPr>
          <w:rFonts w:ascii="Sylfaen" w:hAnsi="Sylfaen"/>
          <w:sz w:val="24"/>
          <w:szCs w:val="24"/>
          <w:lang w:val="hy-AM"/>
        </w:rPr>
        <w:t>ոռոգվող</w:t>
      </w:r>
      <w:r w:rsidR="00260CA4" w:rsidRPr="00260CA4">
        <w:rPr>
          <w:rFonts w:ascii="Sylfaen" w:hAnsi="Sylfaen"/>
          <w:sz w:val="24"/>
          <w:szCs w:val="24"/>
          <w:lang w:val="af-ZA"/>
        </w:rPr>
        <w:t xml:space="preserve"> </w:t>
      </w:r>
      <w:r w:rsidR="00260CA4" w:rsidRPr="00473225">
        <w:rPr>
          <w:rFonts w:ascii="Sylfaen" w:hAnsi="Sylfaen"/>
          <w:sz w:val="24"/>
          <w:szCs w:val="24"/>
          <w:lang w:val="hy-AM"/>
        </w:rPr>
        <w:t>հողատարածքներից</w:t>
      </w:r>
      <w:r w:rsidR="00260CA4" w:rsidRPr="00260CA4">
        <w:rPr>
          <w:rFonts w:ascii="Sylfaen" w:hAnsi="Sylfaen"/>
          <w:sz w:val="24"/>
          <w:szCs w:val="24"/>
          <w:lang w:val="af-ZA"/>
        </w:rPr>
        <w:t xml:space="preserve">  </w:t>
      </w:r>
      <w:r w:rsidR="00260CA4" w:rsidRPr="00473225">
        <w:rPr>
          <w:rFonts w:ascii="Sylfaen" w:hAnsi="Sylfaen"/>
          <w:sz w:val="24"/>
          <w:szCs w:val="24"/>
          <w:lang w:val="hy-AM"/>
        </w:rPr>
        <w:t>օգտվում</w:t>
      </w:r>
      <w:r w:rsidR="00260CA4" w:rsidRPr="00260CA4">
        <w:rPr>
          <w:rFonts w:ascii="Sylfaen" w:hAnsi="Sylfaen"/>
          <w:sz w:val="24"/>
          <w:szCs w:val="24"/>
          <w:lang w:val="af-ZA"/>
        </w:rPr>
        <w:t xml:space="preserve"> </w:t>
      </w:r>
      <w:r w:rsidR="00260CA4" w:rsidRPr="00473225">
        <w:rPr>
          <w:rFonts w:ascii="Sylfaen" w:hAnsi="Sylfaen"/>
          <w:sz w:val="24"/>
          <w:szCs w:val="24"/>
          <w:lang w:val="hy-AM"/>
        </w:rPr>
        <w:t>են</w:t>
      </w:r>
      <w:r w:rsidR="00260CA4" w:rsidRPr="00260CA4">
        <w:rPr>
          <w:rFonts w:ascii="Sylfaen" w:hAnsi="Sylfaen"/>
          <w:sz w:val="24"/>
          <w:szCs w:val="24"/>
          <w:lang w:val="af-ZA"/>
        </w:rPr>
        <w:t xml:space="preserve">  </w:t>
      </w:r>
      <w:r w:rsidR="00260CA4" w:rsidRPr="00473225">
        <w:rPr>
          <w:rFonts w:ascii="Sylfaen" w:hAnsi="Sylfaen"/>
          <w:sz w:val="24"/>
          <w:szCs w:val="24"/>
          <w:lang w:val="hy-AM"/>
        </w:rPr>
        <w:t>բնակավայր</w:t>
      </w:r>
      <w:r w:rsidR="00C012ED">
        <w:rPr>
          <w:rFonts w:ascii="Sylfaen" w:hAnsi="Sylfaen"/>
          <w:sz w:val="24"/>
          <w:szCs w:val="24"/>
          <w:lang w:val="hy-AM"/>
        </w:rPr>
        <w:t>եր</w:t>
      </w:r>
      <w:r w:rsidR="00260CA4" w:rsidRPr="00473225">
        <w:rPr>
          <w:rFonts w:ascii="Sylfaen" w:hAnsi="Sylfaen"/>
          <w:sz w:val="24"/>
          <w:szCs w:val="24"/>
          <w:lang w:val="hy-AM"/>
        </w:rPr>
        <w:t>ի</w:t>
      </w:r>
      <w:r w:rsidR="00260CA4" w:rsidRPr="00260CA4">
        <w:rPr>
          <w:rFonts w:ascii="Sylfaen" w:hAnsi="Sylfaen"/>
          <w:sz w:val="24"/>
          <w:szCs w:val="24"/>
          <w:lang w:val="af-ZA"/>
        </w:rPr>
        <w:t xml:space="preserve"> </w:t>
      </w:r>
      <w:r w:rsidR="00260CA4" w:rsidRPr="00473225">
        <w:rPr>
          <w:rFonts w:ascii="Sylfaen" w:hAnsi="Sylfaen"/>
          <w:sz w:val="24"/>
          <w:szCs w:val="24"/>
          <w:lang w:val="hy-AM"/>
        </w:rPr>
        <w:t>բոլոր</w:t>
      </w:r>
      <w:r w:rsidR="00260CA4" w:rsidRPr="00260CA4">
        <w:rPr>
          <w:rFonts w:ascii="Sylfaen" w:hAnsi="Sylfaen"/>
          <w:sz w:val="24"/>
          <w:szCs w:val="24"/>
          <w:lang w:val="af-ZA"/>
        </w:rPr>
        <w:t xml:space="preserve"> </w:t>
      </w:r>
      <w:r w:rsidR="00260CA4" w:rsidRPr="00473225">
        <w:rPr>
          <w:rFonts w:ascii="Sylfaen" w:hAnsi="Sylfaen"/>
          <w:sz w:val="24"/>
          <w:szCs w:val="24"/>
          <w:lang w:val="hy-AM"/>
        </w:rPr>
        <w:t>բնակիչները</w:t>
      </w:r>
      <w:r w:rsidR="00C012ED">
        <w:rPr>
          <w:rFonts w:ascii="Sylfaen" w:hAnsi="Sylfaen"/>
          <w:sz w:val="24"/>
          <w:szCs w:val="24"/>
          <w:lang w:val="hy-AM"/>
        </w:rPr>
        <w:t>՝</w:t>
      </w:r>
      <w:r w:rsidR="00260CA4" w:rsidRPr="00260CA4">
        <w:rPr>
          <w:rFonts w:ascii="Sylfaen" w:hAnsi="Sylfaen"/>
          <w:sz w:val="24"/>
          <w:szCs w:val="24"/>
          <w:lang w:val="af-ZA"/>
        </w:rPr>
        <w:t xml:space="preserve"> </w:t>
      </w:r>
      <w:r w:rsidR="00260CA4" w:rsidRPr="00473225">
        <w:rPr>
          <w:rFonts w:ascii="Sylfaen" w:hAnsi="Sylfaen"/>
          <w:sz w:val="24"/>
          <w:szCs w:val="24"/>
          <w:lang w:val="hy-AM"/>
        </w:rPr>
        <w:t>բաց</w:t>
      </w:r>
      <w:r>
        <w:rPr>
          <w:rFonts w:ascii="Sylfaen" w:hAnsi="Sylfaen"/>
          <w:sz w:val="24"/>
          <w:szCs w:val="24"/>
          <w:lang w:val="hy-AM"/>
        </w:rPr>
        <w:t>առությամբ</w:t>
      </w:r>
      <w:r w:rsidR="00260CA4" w:rsidRPr="00260CA4">
        <w:rPr>
          <w:rFonts w:ascii="Sylfaen" w:hAnsi="Sylfaen"/>
          <w:sz w:val="24"/>
          <w:szCs w:val="24"/>
          <w:lang w:val="af-ZA"/>
        </w:rPr>
        <w:t xml:space="preserve"> </w:t>
      </w:r>
      <w:r w:rsidR="00260CA4" w:rsidRPr="00473225">
        <w:rPr>
          <w:rFonts w:ascii="Sylfaen" w:hAnsi="Sylfaen"/>
          <w:sz w:val="24"/>
          <w:szCs w:val="24"/>
          <w:lang w:val="hy-AM"/>
        </w:rPr>
        <w:t>Արարատ</w:t>
      </w:r>
      <w:r w:rsidR="00260CA4" w:rsidRPr="00260CA4">
        <w:rPr>
          <w:rFonts w:ascii="Sylfaen" w:hAnsi="Sylfaen"/>
          <w:sz w:val="24"/>
          <w:szCs w:val="24"/>
          <w:lang w:val="af-ZA"/>
        </w:rPr>
        <w:t xml:space="preserve"> </w:t>
      </w:r>
      <w:r w:rsidR="00260CA4" w:rsidRPr="00473225">
        <w:rPr>
          <w:rFonts w:ascii="Sylfaen" w:hAnsi="Sylfaen"/>
          <w:sz w:val="24"/>
          <w:szCs w:val="24"/>
          <w:lang w:val="hy-AM"/>
        </w:rPr>
        <w:t>քաղաքի</w:t>
      </w:r>
      <w:r w:rsidR="00260CA4" w:rsidRPr="00260CA4">
        <w:rPr>
          <w:rFonts w:ascii="Sylfaen" w:hAnsi="Sylfaen"/>
          <w:sz w:val="24"/>
          <w:szCs w:val="24"/>
          <w:lang w:val="af-ZA"/>
        </w:rPr>
        <w:t xml:space="preserve"> </w:t>
      </w:r>
      <w:r w:rsidR="00260CA4" w:rsidRPr="00473225">
        <w:rPr>
          <w:rFonts w:ascii="Sylfaen" w:hAnsi="Sylfaen"/>
          <w:sz w:val="24"/>
          <w:szCs w:val="24"/>
          <w:lang w:val="hy-AM"/>
        </w:rPr>
        <w:t>բնակիչներից</w:t>
      </w:r>
      <w:r w:rsidR="00C012ED">
        <w:rPr>
          <w:rFonts w:ascii="Sylfaen" w:hAnsi="Sylfaen"/>
          <w:sz w:val="24"/>
          <w:szCs w:val="24"/>
          <w:lang w:val="hy-AM"/>
        </w:rPr>
        <w:t xml:space="preserve">։ </w:t>
      </w:r>
      <w:r w:rsidR="00260CA4" w:rsidRPr="00C012ED">
        <w:rPr>
          <w:rFonts w:ascii="Sylfaen" w:hAnsi="Sylfaen"/>
          <w:sz w:val="24"/>
          <w:szCs w:val="24"/>
          <w:lang w:val="hy-AM"/>
        </w:rPr>
        <w:t>Սակայն</w:t>
      </w:r>
      <w:r w:rsidR="00C012ED">
        <w:rPr>
          <w:rFonts w:ascii="Sylfaen" w:hAnsi="Sylfaen"/>
          <w:sz w:val="24"/>
          <w:szCs w:val="24"/>
          <w:lang w:val="hy-AM"/>
        </w:rPr>
        <w:t>,</w:t>
      </w:r>
      <w:r w:rsidR="00260CA4" w:rsidRPr="00260CA4">
        <w:rPr>
          <w:rFonts w:ascii="Sylfaen" w:hAnsi="Sylfaen"/>
          <w:sz w:val="24"/>
          <w:szCs w:val="24"/>
          <w:lang w:val="af-ZA"/>
        </w:rPr>
        <w:t xml:space="preserve"> </w:t>
      </w:r>
      <w:r w:rsidR="00260CA4" w:rsidRPr="00C012ED">
        <w:rPr>
          <w:rFonts w:ascii="Sylfaen" w:hAnsi="Sylfaen"/>
          <w:sz w:val="24"/>
          <w:szCs w:val="24"/>
          <w:lang w:val="hy-AM"/>
        </w:rPr>
        <w:t>այ</w:t>
      </w:r>
      <w:r>
        <w:rPr>
          <w:rFonts w:ascii="Sylfaen" w:hAnsi="Sylfaen"/>
          <w:sz w:val="24"/>
          <w:szCs w:val="24"/>
          <w:lang w:val="hy-AM"/>
        </w:rPr>
        <w:t>դ</w:t>
      </w:r>
      <w:r w:rsidR="00260CA4" w:rsidRPr="00C012ED">
        <w:rPr>
          <w:rFonts w:ascii="Sylfaen" w:hAnsi="Sylfaen"/>
          <w:sz w:val="24"/>
          <w:szCs w:val="24"/>
          <w:lang w:val="hy-AM"/>
        </w:rPr>
        <w:t>ուամենայնիվ</w:t>
      </w:r>
      <w:r w:rsidR="00C012ED">
        <w:rPr>
          <w:rFonts w:ascii="Sylfaen" w:hAnsi="Sylfaen"/>
          <w:sz w:val="24"/>
          <w:szCs w:val="24"/>
          <w:lang w:val="hy-AM"/>
        </w:rPr>
        <w:t>,</w:t>
      </w:r>
      <w:r w:rsidR="00260CA4" w:rsidRPr="00260CA4">
        <w:rPr>
          <w:rFonts w:ascii="Sylfaen" w:hAnsi="Sylfaen"/>
          <w:sz w:val="24"/>
          <w:szCs w:val="24"/>
          <w:lang w:val="af-ZA"/>
        </w:rPr>
        <w:t xml:space="preserve"> </w:t>
      </w:r>
      <w:r>
        <w:rPr>
          <w:rFonts w:ascii="Sylfaen" w:hAnsi="Sylfaen"/>
          <w:sz w:val="24"/>
          <w:szCs w:val="24"/>
          <w:lang w:val="hy-AM"/>
        </w:rPr>
        <w:t xml:space="preserve">տարբեր բնակավայրերում </w:t>
      </w:r>
      <w:r w:rsidR="00260CA4" w:rsidRPr="00C012ED">
        <w:rPr>
          <w:rFonts w:ascii="Sylfaen" w:hAnsi="Sylfaen"/>
          <w:sz w:val="24"/>
          <w:szCs w:val="24"/>
          <w:lang w:val="hy-AM"/>
        </w:rPr>
        <w:t>կան</w:t>
      </w:r>
      <w:r w:rsidR="00260CA4" w:rsidRPr="00260CA4">
        <w:rPr>
          <w:rFonts w:ascii="Sylfaen" w:hAnsi="Sylfaen"/>
          <w:sz w:val="24"/>
          <w:szCs w:val="24"/>
          <w:lang w:val="af-ZA"/>
        </w:rPr>
        <w:t xml:space="preserve"> </w:t>
      </w:r>
      <w:r>
        <w:rPr>
          <w:rFonts w:ascii="Sylfaen" w:hAnsi="Sylfaen"/>
          <w:sz w:val="24"/>
          <w:szCs w:val="24"/>
          <w:lang w:val="hy-AM"/>
        </w:rPr>
        <w:t>չմշակվող հողատարածքներ</w:t>
      </w:r>
      <w:r w:rsidR="00260CA4" w:rsidRPr="00C012ED">
        <w:rPr>
          <w:rFonts w:ascii="Sylfaen" w:hAnsi="Sylfaen"/>
          <w:sz w:val="24"/>
          <w:szCs w:val="24"/>
          <w:lang w:val="hy-AM"/>
        </w:rPr>
        <w:t>՝</w:t>
      </w:r>
      <w:r w:rsidR="00C012ED">
        <w:rPr>
          <w:rFonts w:ascii="Sylfaen" w:hAnsi="Sylfaen"/>
          <w:sz w:val="24"/>
          <w:szCs w:val="24"/>
          <w:lang w:val="hy-AM"/>
        </w:rPr>
        <w:t xml:space="preserve"> </w:t>
      </w:r>
      <w:r w:rsidR="00260CA4" w:rsidRPr="00C012ED">
        <w:rPr>
          <w:rFonts w:ascii="Sylfaen" w:hAnsi="Sylfaen"/>
          <w:sz w:val="24"/>
          <w:szCs w:val="24"/>
          <w:lang w:val="hy-AM"/>
        </w:rPr>
        <w:t>կապված</w:t>
      </w:r>
      <w:r w:rsidR="00260CA4" w:rsidRPr="00260CA4">
        <w:rPr>
          <w:rFonts w:ascii="Sylfaen" w:hAnsi="Sylfaen"/>
          <w:sz w:val="24"/>
          <w:szCs w:val="24"/>
          <w:lang w:val="af-ZA"/>
        </w:rPr>
        <w:t xml:space="preserve"> </w:t>
      </w:r>
      <w:r w:rsidR="00260CA4" w:rsidRPr="00C012ED">
        <w:rPr>
          <w:rFonts w:ascii="Sylfaen" w:hAnsi="Sylfaen"/>
          <w:sz w:val="24"/>
          <w:szCs w:val="24"/>
          <w:lang w:val="hy-AM"/>
        </w:rPr>
        <w:t>ոռոգման</w:t>
      </w:r>
      <w:r w:rsidR="00260CA4" w:rsidRPr="00260CA4">
        <w:rPr>
          <w:rFonts w:ascii="Sylfaen" w:hAnsi="Sylfaen"/>
          <w:sz w:val="24"/>
          <w:szCs w:val="24"/>
          <w:lang w:val="af-ZA"/>
        </w:rPr>
        <w:t xml:space="preserve"> </w:t>
      </w:r>
      <w:r w:rsidR="00260CA4" w:rsidRPr="00C012ED">
        <w:rPr>
          <w:rFonts w:ascii="Sylfaen" w:hAnsi="Sylfaen"/>
          <w:sz w:val="24"/>
          <w:szCs w:val="24"/>
          <w:lang w:val="hy-AM"/>
        </w:rPr>
        <w:t>ջրի</w:t>
      </w:r>
      <w:r>
        <w:rPr>
          <w:rFonts w:ascii="Sylfaen" w:hAnsi="Sylfaen"/>
          <w:sz w:val="24"/>
          <w:szCs w:val="24"/>
          <w:lang w:val="hy-AM"/>
        </w:rPr>
        <w:t xml:space="preserve"> սակավության կամ անհասանելիության</w:t>
      </w:r>
      <w:r w:rsidR="00260CA4" w:rsidRPr="00260CA4">
        <w:rPr>
          <w:rFonts w:ascii="Sylfaen" w:hAnsi="Sylfaen"/>
          <w:sz w:val="24"/>
          <w:szCs w:val="24"/>
          <w:lang w:val="af-ZA"/>
        </w:rPr>
        <w:t xml:space="preserve"> </w:t>
      </w:r>
      <w:r w:rsidR="00260CA4" w:rsidRPr="00C012ED">
        <w:rPr>
          <w:rFonts w:ascii="Sylfaen" w:hAnsi="Sylfaen"/>
          <w:sz w:val="24"/>
          <w:szCs w:val="24"/>
          <w:lang w:val="hy-AM"/>
        </w:rPr>
        <w:t>հետ</w:t>
      </w:r>
      <w:r w:rsidR="00260CA4" w:rsidRPr="00260CA4">
        <w:rPr>
          <w:rFonts w:ascii="Sylfaen" w:hAnsi="Sylfaen"/>
          <w:sz w:val="24"/>
          <w:szCs w:val="24"/>
          <w:lang w:val="af-ZA"/>
        </w:rPr>
        <w:t>:</w:t>
      </w:r>
    </w:p>
    <w:p w:rsidR="00C012ED" w:rsidRPr="00C012ED" w:rsidRDefault="00C012ED" w:rsidP="00C012ED">
      <w:pPr>
        <w:spacing w:after="0"/>
        <w:jc w:val="center"/>
        <w:rPr>
          <w:rFonts w:ascii="Sylfaen" w:hAnsi="Sylfaen"/>
          <w:sz w:val="16"/>
          <w:szCs w:val="16"/>
          <w:lang w:val="af-ZA"/>
        </w:rPr>
      </w:pPr>
    </w:p>
    <w:p w:rsidR="00260CA4" w:rsidRPr="00F0069E" w:rsidRDefault="00DC69EC" w:rsidP="00DC69EC">
      <w:pPr>
        <w:spacing w:after="0"/>
        <w:ind w:left="480"/>
        <w:jc w:val="center"/>
        <w:rPr>
          <w:rFonts w:ascii="Sylfaen" w:hAnsi="Sylfaen" w:cs="Sylfaen"/>
          <w:b/>
          <w:sz w:val="24"/>
          <w:szCs w:val="24"/>
          <w:lang w:val="af-ZA"/>
        </w:rPr>
      </w:pPr>
      <w:r w:rsidRPr="00DC69EC">
        <w:rPr>
          <w:rFonts w:ascii="Sylfaen" w:hAnsi="Sylfaen" w:cs="Sylfaen"/>
          <w:b/>
          <w:sz w:val="24"/>
          <w:szCs w:val="24"/>
          <w:lang w:val="hy-AM"/>
        </w:rPr>
        <w:t>1</w:t>
      </w:r>
      <w:r w:rsidRPr="00DC69EC">
        <w:rPr>
          <w:rFonts w:ascii="Times New Roman" w:hAnsi="Times New Roman"/>
          <w:b/>
          <w:sz w:val="24"/>
          <w:szCs w:val="24"/>
          <w:lang w:val="hy-AM"/>
        </w:rPr>
        <w:t>․</w:t>
      </w:r>
      <w:r w:rsidRPr="00DC69EC">
        <w:rPr>
          <w:rFonts w:ascii="Sylfaen" w:hAnsi="Sylfaen"/>
          <w:b/>
          <w:sz w:val="24"/>
          <w:szCs w:val="24"/>
          <w:lang w:val="hy-AM"/>
        </w:rPr>
        <w:t>10</w:t>
      </w:r>
      <w:r>
        <w:rPr>
          <w:rFonts w:ascii="Sylfaen" w:hAnsi="Sylfaen"/>
          <w:b/>
          <w:sz w:val="24"/>
          <w:szCs w:val="24"/>
          <w:lang w:val="hy-AM"/>
        </w:rPr>
        <w:t xml:space="preserve"> </w:t>
      </w:r>
      <w:r w:rsidR="00260CA4" w:rsidRPr="00DC69EC">
        <w:rPr>
          <w:rFonts w:ascii="Sylfaen" w:hAnsi="Sylfaen" w:cs="Sylfaen"/>
          <w:b/>
          <w:sz w:val="24"/>
          <w:szCs w:val="24"/>
          <w:lang w:val="en-US"/>
        </w:rPr>
        <w:t>Բնություն</w:t>
      </w:r>
      <w:r w:rsidR="00260CA4" w:rsidRPr="00260CA4">
        <w:rPr>
          <w:rFonts w:ascii="Sylfaen" w:hAnsi="Sylfaen"/>
          <w:b/>
          <w:sz w:val="24"/>
          <w:szCs w:val="24"/>
          <w:lang w:val="af-ZA"/>
        </w:rPr>
        <w:t xml:space="preserve"> </w:t>
      </w:r>
      <w:r w:rsidR="00260CA4" w:rsidRPr="00260CA4">
        <w:rPr>
          <w:rFonts w:ascii="Sylfaen" w:hAnsi="Sylfaen" w:cs="Sylfaen"/>
          <w:b/>
          <w:sz w:val="24"/>
          <w:szCs w:val="24"/>
          <w:lang w:val="en-US"/>
        </w:rPr>
        <w:t>և</w:t>
      </w:r>
      <w:r w:rsidR="00260CA4" w:rsidRPr="00260CA4">
        <w:rPr>
          <w:rFonts w:ascii="Sylfaen" w:hAnsi="Sylfaen"/>
          <w:b/>
          <w:sz w:val="24"/>
          <w:szCs w:val="24"/>
          <w:lang w:val="af-ZA"/>
        </w:rPr>
        <w:t xml:space="preserve"> </w:t>
      </w:r>
      <w:r w:rsidR="00260CA4" w:rsidRPr="00260CA4">
        <w:rPr>
          <w:rFonts w:ascii="Sylfaen" w:hAnsi="Sylfaen" w:cs="Sylfaen"/>
          <w:b/>
          <w:sz w:val="24"/>
          <w:szCs w:val="24"/>
          <w:lang w:val="en-US"/>
        </w:rPr>
        <w:t>շրջակա</w:t>
      </w:r>
      <w:r w:rsidR="00260CA4" w:rsidRPr="00260CA4">
        <w:rPr>
          <w:rFonts w:ascii="Sylfaen" w:hAnsi="Sylfaen"/>
          <w:b/>
          <w:sz w:val="24"/>
          <w:szCs w:val="24"/>
          <w:lang w:val="af-ZA"/>
        </w:rPr>
        <w:t xml:space="preserve"> </w:t>
      </w:r>
      <w:r w:rsidR="00260CA4" w:rsidRPr="00260CA4">
        <w:rPr>
          <w:rFonts w:ascii="Sylfaen" w:hAnsi="Sylfaen" w:cs="Sylfaen"/>
          <w:b/>
          <w:sz w:val="24"/>
          <w:szCs w:val="24"/>
          <w:lang w:val="en-US"/>
        </w:rPr>
        <w:t>միջավայրի</w:t>
      </w:r>
      <w:r w:rsidR="00260CA4" w:rsidRPr="00260CA4">
        <w:rPr>
          <w:rFonts w:ascii="Sylfaen" w:hAnsi="Sylfaen"/>
          <w:b/>
          <w:sz w:val="24"/>
          <w:szCs w:val="24"/>
          <w:lang w:val="af-ZA"/>
        </w:rPr>
        <w:t xml:space="preserve"> </w:t>
      </w:r>
      <w:r w:rsidR="00260CA4" w:rsidRPr="00260CA4">
        <w:rPr>
          <w:rFonts w:ascii="Sylfaen" w:hAnsi="Sylfaen" w:cs="Sylfaen"/>
          <w:b/>
          <w:sz w:val="24"/>
          <w:szCs w:val="24"/>
          <w:lang w:val="en-US"/>
        </w:rPr>
        <w:t>պահպանություն</w:t>
      </w:r>
    </w:p>
    <w:p w:rsidR="00DC69EC" w:rsidRPr="00DC69EC" w:rsidRDefault="00DC69EC" w:rsidP="00DC69EC">
      <w:pPr>
        <w:spacing w:after="0"/>
        <w:ind w:left="480"/>
        <w:jc w:val="center"/>
        <w:rPr>
          <w:rFonts w:ascii="Sylfaen" w:hAnsi="Sylfaen" w:cs="Sylfaen"/>
          <w:sz w:val="16"/>
          <w:szCs w:val="16"/>
          <w:lang w:val="af-ZA"/>
        </w:rPr>
      </w:pPr>
    </w:p>
    <w:p w:rsidR="00CF4BD0" w:rsidRDefault="00260CA4" w:rsidP="00C012ED">
      <w:pPr>
        <w:spacing w:after="0"/>
        <w:jc w:val="both"/>
        <w:rPr>
          <w:rStyle w:val="af2"/>
          <w:rFonts w:ascii="Sylfaen" w:hAnsi="Sylfaen" w:cs="Sylfaen"/>
          <w:b w:val="0"/>
          <w:i w:val="0"/>
          <w:szCs w:val="24"/>
          <w:u w:val="none"/>
          <w:lang w:val="hy-AM"/>
        </w:rPr>
      </w:pPr>
      <w:r w:rsidRPr="00260CA4">
        <w:rPr>
          <w:rStyle w:val="af2"/>
          <w:rFonts w:ascii="Sylfaen" w:hAnsi="Sylfaen" w:cs="Sylfaen"/>
          <w:b w:val="0"/>
          <w:i w:val="0"/>
          <w:szCs w:val="24"/>
          <w:u w:val="none"/>
          <w:lang w:val="hy-AM"/>
        </w:rPr>
        <w:t xml:space="preserve"> </w:t>
      </w:r>
      <w:r w:rsidR="00DC69EC">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Բնության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և</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շրջակա</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միջավայրի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պահպանությունը</w:t>
      </w:r>
      <w:r w:rsidRPr="00260CA4">
        <w:rPr>
          <w:rStyle w:val="af2"/>
          <w:rFonts w:ascii="Sylfaen" w:hAnsi="Sylfaen"/>
          <w:b w:val="0"/>
          <w:i w:val="0"/>
          <w:szCs w:val="24"/>
          <w:u w:val="none"/>
          <w:lang w:val="af-ZA"/>
        </w:rPr>
        <w:t xml:space="preserve"> </w:t>
      </w:r>
      <w:r w:rsidRPr="00260CA4">
        <w:rPr>
          <w:rStyle w:val="af2"/>
          <w:rFonts w:ascii="Sylfaen" w:hAnsi="Sylfaen" w:cs="Sylfaen"/>
          <w:b w:val="0"/>
          <w:i w:val="0"/>
          <w:szCs w:val="24"/>
          <w:u w:val="none"/>
        </w:rPr>
        <w:t>նորմալ</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կեսագործունեության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ամենաանհրաժեշտ</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գործոնն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է</w:t>
      </w:r>
      <w:r w:rsidRPr="00260CA4">
        <w:rPr>
          <w:rStyle w:val="af2"/>
          <w:rFonts w:ascii="Sylfaen" w:hAnsi="Sylfaen"/>
          <w:b w:val="0"/>
          <w:i w:val="0"/>
          <w:szCs w:val="24"/>
          <w:u w:val="none"/>
          <w:lang w:val="ro-RO"/>
        </w:rPr>
        <w:t xml:space="preserve">, </w:t>
      </w:r>
      <w:r w:rsidRPr="00260CA4">
        <w:rPr>
          <w:rStyle w:val="af2"/>
          <w:rFonts w:ascii="Sylfaen" w:hAnsi="Sylfaen" w:cs="Sylfaen"/>
          <w:b w:val="0"/>
          <w:i w:val="0"/>
          <w:szCs w:val="24"/>
          <w:u w:val="none"/>
        </w:rPr>
        <w:t>որի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հետևանքով</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էլ</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համայնքի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առջև</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ծառացած</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կարևոր</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խնդիրներից</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է</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ազգաբնակչության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կենցաղային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աղբի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տեղափոխման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և</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համայնքի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տարածքների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մաքրության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հարց</w:t>
      </w:r>
      <w:r w:rsidR="00DC69EC">
        <w:rPr>
          <w:rStyle w:val="af2"/>
          <w:rFonts w:ascii="Sylfaen" w:hAnsi="Sylfaen" w:cs="Sylfaen"/>
          <w:b w:val="0"/>
          <w:i w:val="0"/>
          <w:szCs w:val="24"/>
          <w:u w:val="none"/>
          <w:lang w:val="hy-AM"/>
        </w:rPr>
        <w:t>ը</w:t>
      </w:r>
      <w:r w:rsidRPr="00260CA4">
        <w:rPr>
          <w:rStyle w:val="af2"/>
          <w:rFonts w:ascii="Sylfaen" w:hAnsi="Sylfaen"/>
          <w:b w:val="0"/>
          <w:i w:val="0"/>
          <w:szCs w:val="24"/>
          <w:u w:val="none"/>
          <w:lang w:val="ro-RO"/>
        </w:rPr>
        <w:t xml:space="preserve">:  </w:t>
      </w:r>
      <w:r w:rsidRPr="00260CA4">
        <w:rPr>
          <w:rFonts w:ascii="Sylfaen" w:hAnsi="Sylfaen" w:cs="Sylfaen"/>
          <w:sz w:val="24"/>
          <w:szCs w:val="24"/>
          <w:lang w:val="hy-AM"/>
        </w:rPr>
        <w:t>Բնակավայր</w:t>
      </w:r>
      <w:r w:rsidRPr="00260CA4">
        <w:rPr>
          <w:rFonts w:ascii="Sylfaen" w:hAnsi="Sylfaen" w:cs="Sylfaen"/>
          <w:sz w:val="24"/>
          <w:szCs w:val="24"/>
        </w:rPr>
        <w:t>եր</w:t>
      </w:r>
      <w:r w:rsidRPr="00260CA4">
        <w:rPr>
          <w:rStyle w:val="af2"/>
          <w:rFonts w:ascii="Sylfaen" w:hAnsi="Sylfaen" w:cs="Sylfaen"/>
          <w:b w:val="0"/>
          <w:i w:val="0"/>
          <w:szCs w:val="24"/>
          <w:u w:val="none"/>
        </w:rPr>
        <w:t>ում</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մի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շարք</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տնտեսվարող</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սուբյեկտների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գործունեությունը</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հանրային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սննդի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կազմակերպման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և</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արտադրական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հիմնարկների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գործունեության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բնագավառում</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շատ</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օգտակար</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է</w:t>
      </w:r>
      <w:r w:rsidRPr="00260CA4">
        <w:rPr>
          <w:rStyle w:val="af2"/>
          <w:rFonts w:ascii="Sylfaen" w:hAnsi="Sylfaen" w:cs="Sylfaen"/>
          <w:b w:val="0"/>
          <w:i w:val="0"/>
          <w:szCs w:val="24"/>
          <w:u w:val="none"/>
          <w:lang w:val="ro-RO"/>
        </w:rPr>
        <w:t xml:space="preserve">, </w:t>
      </w:r>
      <w:r w:rsidRPr="00260CA4">
        <w:rPr>
          <w:rStyle w:val="af2"/>
          <w:rFonts w:ascii="Sylfaen" w:hAnsi="Sylfaen" w:cs="Sylfaen"/>
          <w:b w:val="0"/>
          <w:i w:val="0"/>
          <w:szCs w:val="24"/>
          <w:u w:val="none"/>
        </w:rPr>
        <w:t>մյուս</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կողմից</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նրանց</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շրջակայքը</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ամենօրյա</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մաքրման</w:t>
      </w:r>
      <w:r w:rsidRPr="00260CA4">
        <w:rPr>
          <w:rStyle w:val="af2"/>
          <w:rFonts w:ascii="Sylfaen" w:hAnsi="Sylfaen" w:cs="Sylfaen"/>
          <w:b w:val="0"/>
          <w:i w:val="0"/>
          <w:szCs w:val="24"/>
          <w:u w:val="none"/>
          <w:lang w:val="ro-RO"/>
        </w:rPr>
        <w:t xml:space="preserve">, </w:t>
      </w:r>
      <w:r w:rsidRPr="00260CA4">
        <w:rPr>
          <w:rStyle w:val="af2"/>
          <w:rFonts w:ascii="Sylfaen" w:hAnsi="Sylfaen" w:cs="Sylfaen"/>
          <w:b w:val="0"/>
          <w:i w:val="0"/>
          <w:szCs w:val="24"/>
          <w:u w:val="none"/>
        </w:rPr>
        <w:t>աղբի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հեռացման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խնդիր</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ունի</w:t>
      </w:r>
      <w:r w:rsidR="00DC69EC">
        <w:rPr>
          <w:rStyle w:val="af2"/>
          <w:rFonts w:ascii="Sylfaen" w:hAnsi="Sylfaen" w:cs="Sylfaen"/>
          <w:b w:val="0"/>
          <w:i w:val="0"/>
          <w:szCs w:val="24"/>
          <w:u w:val="none"/>
          <w:lang w:val="hy-AM"/>
        </w:rPr>
        <w:t>։</w:t>
      </w:r>
      <w:r w:rsidRPr="00260CA4">
        <w:rPr>
          <w:rStyle w:val="af2"/>
          <w:rFonts w:ascii="Sylfaen" w:hAnsi="Sylfaen" w:cs="Sylfaen"/>
          <w:b w:val="0"/>
          <w:i w:val="0"/>
          <w:szCs w:val="24"/>
          <w:u w:val="none"/>
          <w:lang w:val="ro-RO"/>
        </w:rPr>
        <w:t xml:space="preserve"> </w:t>
      </w:r>
      <w:r w:rsidRPr="00260CA4">
        <w:rPr>
          <w:rStyle w:val="af2"/>
          <w:rFonts w:ascii="Sylfaen" w:hAnsi="Sylfaen" w:cs="Sylfaen"/>
          <w:b w:val="0"/>
          <w:i w:val="0"/>
          <w:szCs w:val="24"/>
          <w:u w:val="none"/>
        </w:rPr>
        <w:t>Բնակչության</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կենցաղային</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աղբի</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հեռացում</w:t>
      </w:r>
      <w:r w:rsidRPr="00260CA4">
        <w:rPr>
          <w:rStyle w:val="af2"/>
          <w:rFonts w:ascii="Sylfaen" w:hAnsi="Sylfaen" w:cs="Sylfaen"/>
          <w:b w:val="0"/>
          <w:i w:val="0"/>
          <w:szCs w:val="24"/>
          <w:u w:val="none"/>
          <w:lang w:val="hy-AM"/>
        </w:rPr>
        <w:t xml:space="preserve">ը </w:t>
      </w:r>
      <w:r w:rsidRPr="00260CA4">
        <w:rPr>
          <w:rStyle w:val="af2"/>
          <w:rFonts w:ascii="Sylfaen" w:hAnsi="Sylfaen" w:cs="Sylfaen"/>
          <w:b w:val="0"/>
          <w:i w:val="0"/>
          <w:szCs w:val="24"/>
          <w:u w:val="none"/>
        </w:rPr>
        <w:t>և</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համայնքի</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տարածքի</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աղբահանության</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կազմակերպումը</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այսօր</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բավարար</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հիմքերի</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վրա</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է</w:t>
      </w:r>
      <w:r w:rsidRPr="00260CA4">
        <w:rPr>
          <w:rStyle w:val="af2"/>
          <w:rFonts w:ascii="Sylfaen" w:hAnsi="Sylfaen" w:cs="Sylfaen"/>
          <w:b w:val="0"/>
          <w:i w:val="0"/>
          <w:szCs w:val="24"/>
          <w:u w:val="none"/>
          <w:lang w:val="ro-RO"/>
        </w:rPr>
        <w:t xml:space="preserve">,  </w:t>
      </w:r>
      <w:r w:rsidRPr="00260CA4">
        <w:rPr>
          <w:rStyle w:val="af2"/>
          <w:rFonts w:ascii="Sylfaen" w:hAnsi="Sylfaen" w:cs="Sylfaen"/>
          <w:b w:val="0"/>
          <w:i w:val="0"/>
          <w:szCs w:val="24"/>
          <w:u w:val="none"/>
        </w:rPr>
        <w:t>սակայն</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անհրաժեշտ</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է</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օր</w:t>
      </w:r>
      <w:r w:rsidRPr="00260CA4">
        <w:rPr>
          <w:rStyle w:val="af2"/>
          <w:rFonts w:ascii="Sylfaen" w:hAnsi="Sylfaen"/>
          <w:b w:val="0"/>
          <w:i w:val="0"/>
          <w:szCs w:val="24"/>
          <w:u w:val="none"/>
          <w:lang w:val="ro-RO"/>
        </w:rPr>
        <w:t>-</w:t>
      </w:r>
      <w:r w:rsidRPr="00260CA4">
        <w:rPr>
          <w:rStyle w:val="af2"/>
          <w:rFonts w:ascii="Sylfaen" w:hAnsi="Sylfaen" w:cs="Sylfaen"/>
          <w:b w:val="0"/>
          <w:i w:val="0"/>
          <w:szCs w:val="24"/>
          <w:u w:val="none"/>
        </w:rPr>
        <w:t>օրի</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որոնել</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և</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օգտագործել</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նոր</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տեխնոլոգիաներ</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բնության</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և</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շրջակա</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միջավայրի</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պահպանության</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ապահովման</w:t>
      </w:r>
      <w:r w:rsidRPr="00260CA4">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համար</w:t>
      </w:r>
      <w:r w:rsidRPr="00260CA4">
        <w:rPr>
          <w:rStyle w:val="af2"/>
          <w:rFonts w:ascii="Sylfaen" w:hAnsi="Sylfaen"/>
          <w:b w:val="0"/>
          <w:i w:val="0"/>
          <w:szCs w:val="24"/>
          <w:u w:val="none"/>
          <w:lang w:val="ro-RO"/>
        </w:rPr>
        <w:t>:</w:t>
      </w:r>
      <w:r w:rsidR="00C012ED">
        <w:rPr>
          <w:rStyle w:val="af2"/>
          <w:rFonts w:ascii="Sylfaen" w:hAnsi="Sylfaen"/>
          <w:b w:val="0"/>
          <w:i w:val="0"/>
          <w:szCs w:val="24"/>
          <w:u w:val="none"/>
          <w:lang w:val="hy-AM"/>
        </w:rPr>
        <w:t xml:space="preserve"> </w:t>
      </w:r>
      <w:r w:rsidRPr="00260CA4">
        <w:rPr>
          <w:rFonts w:ascii="Sylfaen" w:hAnsi="Sylfaen"/>
          <w:sz w:val="24"/>
          <w:szCs w:val="24"/>
          <w:lang w:val="hy-AM"/>
        </w:rPr>
        <w:t>Բնակավայր</w:t>
      </w:r>
      <w:r w:rsidRPr="00260CA4">
        <w:rPr>
          <w:rFonts w:ascii="Sylfaen" w:hAnsi="Sylfaen"/>
          <w:sz w:val="24"/>
          <w:szCs w:val="24"/>
        </w:rPr>
        <w:t>եր</w:t>
      </w:r>
      <w:r w:rsidRPr="00260CA4">
        <w:rPr>
          <w:rStyle w:val="af2"/>
          <w:rFonts w:ascii="Sylfaen" w:hAnsi="Sylfaen" w:cs="Sylfaen"/>
          <w:b w:val="0"/>
          <w:i w:val="0"/>
          <w:szCs w:val="24"/>
          <w:u w:val="none"/>
        </w:rPr>
        <w:t>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բնակիչներից</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շատերը</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դեռևս</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տնտեսական</w:t>
      </w:r>
      <w:r w:rsidRPr="00260CA4">
        <w:rPr>
          <w:rStyle w:val="af2"/>
          <w:rFonts w:ascii="Sylfaen" w:hAnsi="Sylfaen"/>
          <w:b w:val="0"/>
          <w:i w:val="0"/>
          <w:szCs w:val="24"/>
          <w:u w:val="none"/>
          <w:lang w:val="ro-RO"/>
        </w:rPr>
        <w:t xml:space="preserve">, </w:t>
      </w:r>
      <w:r w:rsidRPr="00260CA4">
        <w:rPr>
          <w:rStyle w:val="af2"/>
          <w:rFonts w:ascii="Sylfaen" w:hAnsi="Sylfaen" w:cs="Sylfaen"/>
          <w:b w:val="0"/>
          <w:i w:val="0"/>
          <w:szCs w:val="24"/>
          <w:u w:val="none"/>
        </w:rPr>
        <w:t>հաճախ</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նաև</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շինարարական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աղբը</w:t>
      </w:r>
      <w:r w:rsidR="00DC69EC">
        <w:rPr>
          <w:rStyle w:val="af2"/>
          <w:rFonts w:ascii="Sylfaen" w:hAnsi="Sylfaen" w:cs="Sylfaen"/>
          <w:b w:val="0"/>
          <w:i w:val="0"/>
          <w:szCs w:val="24"/>
          <w:u w:val="none"/>
          <w:lang w:val="hy-AM"/>
        </w:rPr>
        <w:t xml:space="preserve"> </w:t>
      </w:r>
      <w:r w:rsidRPr="00260CA4">
        <w:rPr>
          <w:rStyle w:val="af2"/>
          <w:rFonts w:ascii="Sylfaen" w:hAnsi="Sylfaen" w:cs="Sylfaen"/>
          <w:b w:val="0"/>
          <w:i w:val="0"/>
          <w:szCs w:val="24"/>
          <w:u w:val="none"/>
        </w:rPr>
        <w:t>թափում</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են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աղբի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համար</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անթույլատրելի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տարածքներում</w:t>
      </w:r>
      <w:r w:rsidRPr="00260CA4">
        <w:rPr>
          <w:rStyle w:val="af2"/>
          <w:rFonts w:ascii="Sylfaen" w:hAnsi="Sylfaen"/>
          <w:b w:val="0"/>
          <w:i w:val="0"/>
          <w:szCs w:val="24"/>
          <w:u w:val="none"/>
          <w:lang w:val="ro-RO"/>
        </w:rPr>
        <w:t xml:space="preserve">: </w:t>
      </w:r>
      <w:r w:rsidRPr="00260CA4">
        <w:rPr>
          <w:rStyle w:val="af2"/>
          <w:rFonts w:ascii="Sylfaen" w:hAnsi="Sylfaen" w:cs="Sylfaen"/>
          <w:b w:val="0"/>
          <w:i w:val="0"/>
          <w:szCs w:val="24"/>
          <w:u w:val="none"/>
        </w:rPr>
        <w:t>Տնտեսության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առջև</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ծառացել</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են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բազմաթիվ</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խնդիրներ</w:t>
      </w:r>
      <w:r w:rsidRPr="00260CA4">
        <w:rPr>
          <w:rStyle w:val="af2"/>
          <w:rFonts w:ascii="Sylfaen" w:hAnsi="Sylfaen" w:cs="Sylfaen"/>
          <w:b w:val="0"/>
          <w:i w:val="0"/>
          <w:szCs w:val="24"/>
          <w:u w:val="none"/>
          <w:lang w:val="ro-RO"/>
        </w:rPr>
        <w:t xml:space="preserve">, </w:t>
      </w:r>
      <w:r w:rsidRPr="00260CA4">
        <w:rPr>
          <w:rStyle w:val="af2"/>
          <w:rFonts w:ascii="Sylfaen" w:hAnsi="Sylfaen" w:cs="Sylfaen"/>
          <w:b w:val="0"/>
          <w:i w:val="0"/>
          <w:szCs w:val="24"/>
          <w:u w:val="none"/>
        </w:rPr>
        <w:t>որոնց</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շուտափույթ</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լուծումը</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կօժանդակի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աղբահանության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աշխատանքների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օպերատիվ</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իրականացմանը</w:t>
      </w:r>
      <w:r w:rsidRPr="00260CA4">
        <w:rPr>
          <w:rStyle w:val="af2"/>
          <w:rFonts w:ascii="Sylfaen" w:hAnsi="Sylfaen"/>
          <w:b w:val="0"/>
          <w:i w:val="0"/>
          <w:szCs w:val="24"/>
          <w:u w:val="none"/>
          <w:lang w:val="ro-RO"/>
        </w:rPr>
        <w:t xml:space="preserve">: </w:t>
      </w:r>
      <w:r w:rsidRPr="00260CA4">
        <w:rPr>
          <w:rStyle w:val="af2"/>
          <w:rFonts w:ascii="Sylfaen" w:hAnsi="Sylfaen" w:cs="Sylfaen"/>
          <w:b w:val="0"/>
          <w:i w:val="0"/>
          <w:szCs w:val="24"/>
          <w:u w:val="none"/>
        </w:rPr>
        <w:t>Այդպիսի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խնդիրներից</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են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աղբահան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մեքենաներ</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չունենալը</w:t>
      </w:r>
      <w:r w:rsidRPr="00260CA4">
        <w:rPr>
          <w:rStyle w:val="af2"/>
          <w:rFonts w:ascii="Sylfaen" w:hAnsi="Sylfaen"/>
          <w:b w:val="0"/>
          <w:i w:val="0"/>
          <w:szCs w:val="24"/>
          <w:u w:val="none"/>
          <w:lang w:val="ro-RO"/>
        </w:rPr>
        <w:t xml:space="preserve">: </w:t>
      </w:r>
      <w:r w:rsidRPr="00260CA4">
        <w:rPr>
          <w:rStyle w:val="af2"/>
          <w:rFonts w:ascii="Sylfaen" w:hAnsi="Sylfaen" w:cs="Sylfaen"/>
          <w:b w:val="0"/>
          <w:i w:val="0"/>
          <w:szCs w:val="24"/>
          <w:u w:val="none"/>
        </w:rPr>
        <w:t>Աղբահանության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ծավալների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ավելացման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դեպքում</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նաև</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առաջանում</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է</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մեքենայի</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ձեռք</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բերման</w:t>
      </w:r>
      <w:r w:rsidRPr="00260CA4">
        <w:rPr>
          <w:rStyle w:val="af2"/>
          <w:rFonts w:ascii="Sylfaen" w:hAnsi="Sylfaen" w:cs="Sylfaen"/>
          <w:b w:val="0"/>
          <w:i w:val="0"/>
          <w:szCs w:val="24"/>
          <w:u w:val="none"/>
          <w:lang w:val="af-ZA"/>
        </w:rPr>
        <w:t xml:space="preserve"> </w:t>
      </w:r>
      <w:r w:rsidRPr="00260CA4">
        <w:rPr>
          <w:rStyle w:val="af2"/>
          <w:rFonts w:ascii="Sylfaen" w:hAnsi="Sylfaen" w:cs="Sylfaen"/>
          <w:b w:val="0"/>
          <w:i w:val="0"/>
          <w:szCs w:val="24"/>
          <w:u w:val="none"/>
        </w:rPr>
        <w:t>անհրաժեշտություն</w:t>
      </w:r>
      <w:r w:rsidR="00C012ED">
        <w:rPr>
          <w:rStyle w:val="af2"/>
          <w:rFonts w:ascii="Sylfaen" w:hAnsi="Sylfaen" w:cs="Sylfaen"/>
          <w:b w:val="0"/>
          <w:i w:val="0"/>
          <w:szCs w:val="24"/>
          <w:u w:val="none"/>
          <w:lang w:val="hy-AM"/>
        </w:rPr>
        <w:t>։</w:t>
      </w:r>
    </w:p>
    <w:p w:rsidR="00CF4BD0" w:rsidRPr="00CF4BD0" w:rsidRDefault="00CF4BD0" w:rsidP="00C012ED">
      <w:pPr>
        <w:spacing w:after="0"/>
        <w:jc w:val="both"/>
        <w:rPr>
          <w:rStyle w:val="af2"/>
          <w:rFonts w:ascii="Sylfaen" w:hAnsi="Sylfaen" w:cs="Sylfaen"/>
          <w:b w:val="0"/>
          <w:i w:val="0"/>
          <w:sz w:val="16"/>
          <w:szCs w:val="16"/>
          <w:u w:val="none"/>
          <w:lang w:val="hy-AM"/>
        </w:rPr>
      </w:pPr>
    </w:p>
    <w:p w:rsidR="00CF4BD0" w:rsidRPr="00CF4BD0" w:rsidRDefault="00CF4BD0" w:rsidP="00CF4BD0">
      <w:pPr>
        <w:pStyle w:val="a5"/>
        <w:ind w:left="360"/>
        <w:jc w:val="center"/>
        <w:rPr>
          <w:rFonts w:ascii="Sylfaen" w:hAnsi="Sylfaen"/>
          <w:b/>
          <w:sz w:val="24"/>
          <w:szCs w:val="24"/>
          <w:lang w:val="af-ZA"/>
        </w:rPr>
      </w:pPr>
      <w:r w:rsidRPr="00CF4BD0">
        <w:rPr>
          <w:rFonts w:ascii="Sylfaen" w:hAnsi="Sylfaen"/>
          <w:b/>
          <w:sz w:val="24"/>
          <w:szCs w:val="24"/>
          <w:lang w:val="af-ZA"/>
        </w:rPr>
        <w:lastRenderedPageBreak/>
        <w:t>1</w:t>
      </w:r>
      <w:r w:rsidRPr="00CF4BD0">
        <w:rPr>
          <w:rFonts w:ascii="Times New Roman" w:hAnsi="Times New Roman"/>
          <w:b/>
          <w:sz w:val="24"/>
          <w:szCs w:val="24"/>
          <w:lang w:val="hy-AM"/>
        </w:rPr>
        <w:t>․</w:t>
      </w:r>
      <w:r w:rsidRPr="00CF4BD0">
        <w:rPr>
          <w:rFonts w:ascii="Sylfaen" w:hAnsi="Sylfaen"/>
          <w:b/>
          <w:sz w:val="24"/>
          <w:szCs w:val="24"/>
          <w:lang w:val="af-ZA"/>
        </w:rPr>
        <w:t>1</w:t>
      </w:r>
      <w:r w:rsidR="00DC69EC">
        <w:rPr>
          <w:rFonts w:ascii="Sylfaen" w:hAnsi="Sylfaen"/>
          <w:b/>
          <w:sz w:val="24"/>
          <w:szCs w:val="24"/>
          <w:lang w:val="hy-AM"/>
        </w:rPr>
        <w:t>1</w:t>
      </w:r>
      <w:r w:rsidRPr="00CF4BD0">
        <w:rPr>
          <w:rFonts w:ascii="Sylfaen" w:hAnsi="Sylfaen"/>
          <w:b/>
          <w:sz w:val="24"/>
          <w:szCs w:val="24"/>
          <w:lang w:val="af-ZA"/>
        </w:rPr>
        <w:t xml:space="preserve"> </w:t>
      </w:r>
      <w:r w:rsidRPr="00CF4BD0">
        <w:rPr>
          <w:rFonts w:ascii="Sylfaen" w:hAnsi="Sylfaen"/>
          <w:b/>
          <w:sz w:val="24"/>
          <w:szCs w:val="24"/>
          <w:lang w:val="hy-AM"/>
        </w:rPr>
        <w:t>Տրանսպորտ</w:t>
      </w:r>
      <w:r w:rsidRPr="00CF4BD0">
        <w:rPr>
          <w:rFonts w:ascii="Sylfaen" w:hAnsi="Sylfaen"/>
          <w:b/>
          <w:sz w:val="24"/>
          <w:szCs w:val="24"/>
          <w:lang w:val="af-ZA"/>
        </w:rPr>
        <w:t xml:space="preserve">, </w:t>
      </w:r>
      <w:r w:rsidRPr="00CF4BD0">
        <w:rPr>
          <w:rFonts w:ascii="Sylfaen" w:hAnsi="Sylfaen"/>
          <w:b/>
          <w:sz w:val="24"/>
          <w:szCs w:val="24"/>
          <w:lang w:val="hy-AM"/>
        </w:rPr>
        <w:t>ճանապարհային</w:t>
      </w:r>
      <w:r w:rsidRPr="00CF4BD0">
        <w:rPr>
          <w:rFonts w:ascii="Sylfaen" w:hAnsi="Sylfaen"/>
          <w:b/>
          <w:sz w:val="24"/>
          <w:szCs w:val="24"/>
          <w:lang w:val="af-ZA"/>
        </w:rPr>
        <w:t xml:space="preserve">  </w:t>
      </w:r>
      <w:r w:rsidRPr="00CF4BD0">
        <w:rPr>
          <w:rFonts w:ascii="Sylfaen" w:hAnsi="Sylfaen"/>
          <w:b/>
          <w:sz w:val="24"/>
          <w:szCs w:val="24"/>
          <w:lang w:val="hy-AM"/>
        </w:rPr>
        <w:t>տնտեսություն</w:t>
      </w:r>
    </w:p>
    <w:p w:rsidR="00CF4BD0" w:rsidRPr="00CF4BD0" w:rsidRDefault="00DC69EC" w:rsidP="00CF4BD0">
      <w:pPr>
        <w:jc w:val="both"/>
        <w:rPr>
          <w:rFonts w:ascii="Sylfaen" w:hAnsi="Sylfaen"/>
          <w:sz w:val="24"/>
          <w:szCs w:val="24"/>
          <w:lang w:val="af-ZA"/>
        </w:rPr>
      </w:pPr>
      <w:r>
        <w:rPr>
          <w:rFonts w:ascii="Sylfaen" w:hAnsi="Sylfaen"/>
          <w:sz w:val="24"/>
          <w:szCs w:val="24"/>
          <w:lang w:val="hy-AM"/>
        </w:rPr>
        <w:t xml:space="preserve">     </w:t>
      </w:r>
      <w:r w:rsidR="00CF4BD0" w:rsidRPr="00CF4BD0">
        <w:rPr>
          <w:rFonts w:ascii="Sylfaen" w:hAnsi="Sylfaen"/>
          <w:sz w:val="24"/>
          <w:szCs w:val="24"/>
          <w:lang w:val="hy-AM"/>
        </w:rPr>
        <w:t>Համայնքը</w:t>
      </w:r>
      <w:r w:rsidR="00CF4BD0" w:rsidRPr="00CF4BD0">
        <w:rPr>
          <w:rFonts w:ascii="Sylfaen" w:hAnsi="Sylfaen"/>
          <w:sz w:val="24"/>
          <w:szCs w:val="24"/>
          <w:lang w:val="af-ZA"/>
        </w:rPr>
        <w:t xml:space="preserve">  </w:t>
      </w:r>
      <w:r w:rsidR="00CF4BD0" w:rsidRPr="00CF4BD0">
        <w:rPr>
          <w:rFonts w:ascii="Sylfaen" w:hAnsi="Sylfaen"/>
          <w:sz w:val="24"/>
          <w:szCs w:val="24"/>
          <w:lang w:val="hy-AM"/>
        </w:rPr>
        <w:t>ավտոմոբիլային</w:t>
      </w:r>
      <w:r w:rsidR="00CF4BD0" w:rsidRPr="00CF4BD0">
        <w:rPr>
          <w:rFonts w:ascii="Sylfaen" w:hAnsi="Sylfaen"/>
          <w:sz w:val="24"/>
          <w:szCs w:val="24"/>
          <w:lang w:val="af-ZA"/>
        </w:rPr>
        <w:t xml:space="preserve">  </w:t>
      </w:r>
      <w:r w:rsidR="00CF4BD0" w:rsidRPr="00CF4BD0">
        <w:rPr>
          <w:rFonts w:ascii="Sylfaen" w:hAnsi="Sylfaen"/>
          <w:sz w:val="24"/>
          <w:szCs w:val="24"/>
          <w:lang w:val="hy-AM"/>
        </w:rPr>
        <w:t>տրանսպորտով</w:t>
      </w:r>
      <w:r w:rsidR="00CF4BD0" w:rsidRPr="00CF4BD0">
        <w:rPr>
          <w:rFonts w:ascii="Sylfaen" w:hAnsi="Sylfaen"/>
          <w:sz w:val="24"/>
          <w:szCs w:val="24"/>
          <w:lang w:val="af-ZA"/>
        </w:rPr>
        <w:t xml:space="preserve">  </w:t>
      </w:r>
      <w:r w:rsidR="00CF4BD0" w:rsidRPr="00CF4BD0">
        <w:rPr>
          <w:rFonts w:ascii="Sylfaen" w:hAnsi="Sylfaen"/>
          <w:sz w:val="24"/>
          <w:szCs w:val="24"/>
          <w:lang w:val="hy-AM"/>
        </w:rPr>
        <w:t>կապված</w:t>
      </w:r>
      <w:r w:rsidR="00CF4BD0" w:rsidRPr="00CF4BD0">
        <w:rPr>
          <w:rFonts w:ascii="Sylfaen" w:hAnsi="Sylfaen"/>
          <w:sz w:val="24"/>
          <w:szCs w:val="24"/>
          <w:lang w:val="af-ZA"/>
        </w:rPr>
        <w:t xml:space="preserve">  </w:t>
      </w:r>
      <w:r w:rsidR="00CF4BD0" w:rsidRPr="00CF4BD0">
        <w:rPr>
          <w:rFonts w:ascii="Sylfaen" w:hAnsi="Sylfaen"/>
          <w:sz w:val="24"/>
          <w:szCs w:val="24"/>
          <w:lang w:val="hy-AM"/>
        </w:rPr>
        <w:t>է</w:t>
      </w:r>
      <w:r w:rsidR="00CF4BD0" w:rsidRPr="00CF4BD0">
        <w:rPr>
          <w:rFonts w:ascii="Sylfaen" w:hAnsi="Sylfaen"/>
          <w:sz w:val="24"/>
          <w:szCs w:val="24"/>
          <w:lang w:val="af-ZA"/>
        </w:rPr>
        <w:t xml:space="preserve">  </w:t>
      </w:r>
      <w:r w:rsidR="00CF4BD0" w:rsidRPr="00CF4BD0">
        <w:rPr>
          <w:rFonts w:ascii="Sylfaen" w:hAnsi="Sylfaen"/>
          <w:sz w:val="24"/>
          <w:szCs w:val="24"/>
          <w:lang w:val="hy-AM"/>
        </w:rPr>
        <w:t>մայրաքաղաքի</w:t>
      </w:r>
      <w:r w:rsidR="00CF4BD0" w:rsidRPr="00CF4BD0">
        <w:rPr>
          <w:rFonts w:ascii="Sylfaen" w:hAnsi="Sylfaen"/>
          <w:sz w:val="24"/>
          <w:szCs w:val="24"/>
          <w:lang w:val="af-ZA"/>
        </w:rPr>
        <w:t xml:space="preserve">, </w:t>
      </w:r>
      <w:r w:rsidR="00CF4BD0" w:rsidRPr="00CF4BD0">
        <w:rPr>
          <w:rFonts w:ascii="Sylfaen" w:hAnsi="Sylfaen"/>
          <w:sz w:val="24"/>
          <w:szCs w:val="24"/>
          <w:lang w:val="hy-AM"/>
        </w:rPr>
        <w:t>մարզկենտրոնի</w:t>
      </w:r>
      <w:r w:rsidR="00CF4BD0" w:rsidRPr="00CF4BD0">
        <w:rPr>
          <w:rFonts w:ascii="Sylfaen" w:hAnsi="Sylfaen"/>
          <w:sz w:val="24"/>
          <w:szCs w:val="24"/>
          <w:lang w:val="af-ZA"/>
        </w:rPr>
        <w:t xml:space="preserve">  </w:t>
      </w:r>
      <w:r w:rsidR="00CF4BD0" w:rsidRPr="00CF4BD0">
        <w:rPr>
          <w:rFonts w:ascii="Sylfaen" w:hAnsi="Sylfaen"/>
          <w:sz w:val="24"/>
          <w:szCs w:val="24"/>
          <w:lang w:val="hy-AM"/>
        </w:rPr>
        <w:t>և</w:t>
      </w:r>
      <w:r w:rsidR="00CF4BD0" w:rsidRPr="00CF4BD0">
        <w:rPr>
          <w:rFonts w:ascii="Sylfaen" w:hAnsi="Sylfaen"/>
          <w:sz w:val="24"/>
          <w:szCs w:val="24"/>
          <w:lang w:val="af-ZA"/>
        </w:rPr>
        <w:t xml:space="preserve">  </w:t>
      </w:r>
      <w:r w:rsidR="00CF4BD0" w:rsidRPr="00CF4BD0">
        <w:rPr>
          <w:rFonts w:ascii="Sylfaen" w:hAnsi="Sylfaen"/>
          <w:sz w:val="24"/>
          <w:szCs w:val="24"/>
          <w:lang w:val="hy-AM"/>
        </w:rPr>
        <w:t>տարածաշրջանի</w:t>
      </w:r>
      <w:r w:rsidR="00CF4BD0" w:rsidRPr="00CF4BD0">
        <w:rPr>
          <w:rFonts w:ascii="Sylfaen" w:hAnsi="Sylfaen"/>
          <w:sz w:val="24"/>
          <w:szCs w:val="24"/>
          <w:lang w:val="af-ZA"/>
        </w:rPr>
        <w:t xml:space="preserve">  </w:t>
      </w:r>
      <w:r w:rsidR="00CF4BD0" w:rsidRPr="00CF4BD0">
        <w:rPr>
          <w:rFonts w:ascii="Sylfaen" w:hAnsi="Sylfaen"/>
          <w:sz w:val="24"/>
          <w:szCs w:val="24"/>
          <w:lang w:val="hy-AM"/>
        </w:rPr>
        <w:t>մյուս</w:t>
      </w:r>
      <w:r w:rsidR="00CF4BD0" w:rsidRPr="00CF4BD0">
        <w:rPr>
          <w:rFonts w:ascii="Sylfaen" w:hAnsi="Sylfaen"/>
          <w:sz w:val="24"/>
          <w:szCs w:val="24"/>
          <w:lang w:val="af-ZA"/>
        </w:rPr>
        <w:t xml:space="preserve">   </w:t>
      </w:r>
      <w:r w:rsidR="00CF4BD0" w:rsidRPr="00CF4BD0">
        <w:rPr>
          <w:rFonts w:ascii="Sylfaen" w:hAnsi="Sylfaen"/>
          <w:sz w:val="24"/>
          <w:szCs w:val="24"/>
          <w:lang w:val="hy-AM"/>
        </w:rPr>
        <w:t>բնակավայրերի</w:t>
      </w:r>
      <w:r w:rsidR="00CF4BD0" w:rsidRPr="00CF4BD0">
        <w:rPr>
          <w:rFonts w:ascii="Sylfaen" w:hAnsi="Sylfaen"/>
          <w:sz w:val="24"/>
          <w:szCs w:val="24"/>
          <w:lang w:val="af-ZA"/>
        </w:rPr>
        <w:t xml:space="preserve">  </w:t>
      </w:r>
      <w:r w:rsidR="00CF4BD0" w:rsidRPr="00CF4BD0">
        <w:rPr>
          <w:rFonts w:ascii="Sylfaen" w:hAnsi="Sylfaen"/>
          <w:sz w:val="24"/>
          <w:szCs w:val="24"/>
          <w:lang w:val="hy-AM"/>
        </w:rPr>
        <w:t>հետ</w:t>
      </w:r>
      <w:r w:rsidR="00CF4BD0" w:rsidRPr="00CF4BD0">
        <w:rPr>
          <w:rFonts w:ascii="Sylfaen" w:hAnsi="Sylfaen"/>
          <w:sz w:val="24"/>
          <w:szCs w:val="24"/>
          <w:lang w:val="af-ZA"/>
        </w:rPr>
        <w:t xml:space="preserve">:  </w:t>
      </w:r>
      <w:r w:rsidR="00CF4BD0" w:rsidRPr="00CF4BD0">
        <w:rPr>
          <w:rFonts w:ascii="Sylfaen" w:hAnsi="Sylfaen"/>
          <w:sz w:val="24"/>
          <w:szCs w:val="24"/>
          <w:lang w:val="hy-AM"/>
        </w:rPr>
        <w:t>Համայնքի</w:t>
      </w:r>
      <w:r w:rsidR="00CF4BD0" w:rsidRPr="00CF4BD0">
        <w:rPr>
          <w:rFonts w:ascii="Sylfaen" w:hAnsi="Sylfaen"/>
          <w:sz w:val="24"/>
          <w:szCs w:val="24"/>
          <w:lang w:val="af-ZA"/>
        </w:rPr>
        <w:t xml:space="preserve">  </w:t>
      </w:r>
      <w:r w:rsidR="00CF4BD0" w:rsidRPr="00CF4BD0">
        <w:rPr>
          <w:rFonts w:ascii="Sylfaen" w:hAnsi="Sylfaen"/>
          <w:sz w:val="24"/>
          <w:szCs w:val="24"/>
          <w:lang w:val="hy-AM"/>
        </w:rPr>
        <w:t>բնակչություը</w:t>
      </w:r>
      <w:r w:rsidR="00CF4BD0" w:rsidRPr="00CF4BD0">
        <w:rPr>
          <w:rFonts w:ascii="Sylfaen" w:hAnsi="Sylfaen"/>
          <w:sz w:val="24"/>
          <w:szCs w:val="24"/>
          <w:lang w:val="af-ZA"/>
        </w:rPr>
        <w:t xml:space="preserve">  </w:t>
      </w:r>
      <w:r w:rsidR="00CF4BD0" w:rsidRPr="00CF4BD0">
        <w:rPr>
          <w:rFonts w:ascii="Sylfaen" w:hAnsi="Sylfaen"/>
          <w:sz w:val="24"/>
          <w:szCs w:val="24"/>
          <w:lang w:val="hy-AM"/>
        </w:rPr>
        <w:t>մեծ</w:t>
      </w:r>
      <w:r w:rsidR="00CF4BD0" w:rsidRPr="00CF4BD0">
        <w:rPr>
          <w:rFonts w:ascii="Sylfaen" w:hAnsi="Sylfaen"/>
          <w:sz w:val="24"/>
          <w:szCs w:val="24"/>
          <w:lang w:val="af-ZA"/>
        </w:rPr>
        <w:t xml:space="preserve">  </w:t>
      </w:r>
      <w:r w:rsidR="00CF4BD0" w:rsidRPr="00CF4BD0">
        <w:rPr>
          <w:rFonts w:ascii="Sylfaen" w:hAnsi="Sylfaen"/>
          <w:sz w:val="24"/>
          <w:szCs w:val="24"/>
          <w:lang w:val="hy-AM"/>
        </w:rPr>
        <w:t>չափով</w:t>
      </w:r>
      <w:r w:rsidR="00CF4BD0" w:rsidRPr="00CF4BD0">
        <w:rPr>
          <w:rFonts w:ascii="Sylfaen" w:hAnsi="Sylfaen"/>
          <w:sz w:val="24"/>
          <w:szCs w:val="24"/>
          <w:lang w:val="af-ZA"/>
        </w:rPr>
        <w:t xml:space="preserve">  </w:t>
      </w:r>
      <w:r w:rsidR="00CF4BD0" w:rsidRPr="00CF4BD0">
        <w:rPr>
          <w:rFonts w:ascii="Sylfaen" w:hAnsi="Sylfaen"/>
          <w:sz w:val="24"/>
          <w:szCs w:val="24"/>
          <w:lang w:val="hy-AM"/>
        </w:rPr>
        <w:t>օգտվում</w:t>
      </w:r>
      <w:r w:rsidR="00CF4BD0" w:rsidRPr="00CF4BD0">
        <w:rPr>
          <w:rFonts w:ascii="Sylfaen" w:hAnsi="Sylfaen"/>
          <w:sz w:val="24"/>
          <w:szCs w:val="24"/>
          <w:lang w:val="af-ZA"/>
        </w:rPr>
        <w:t xml:space="preserve">  </w:t>
      </w:r>
      <w:r w:rsidR="00CF4BD0" w:rsidRPr="00CF4BD0">
        <w:rPr>
          <w:rFonts w:ascii="Sylfaen" w:hAnsi="Sylfaen"/>
          <w:sz w:val="24"/>
          <w:szCs w:val="24"/>
          <w:lang w:val="hy-AM"/>
        </w:rPr>
        <w:t>է</w:t>
      </w:r>
      <w:r w:rsidR="00CF4BD0" w:rsidRPr="00CF4BD0">
        <w:rPr>
          <w:rFonts w:ascii="Sylfaen" w:hAnsi="Sylfaen"/>
          <w:sz w:val="24"/>
          <w:szCs w:val="24"/>
          <w:lang w:val="af-ZA"/>
        </w:rPr>
        <w:t xml:space="preserve">  </w:t>
      </w:r>
      <w:r w:rsidR="00CF4BD0" w:rsidRPr="00CF4BD0">
        <w:rPr>
          <w:rFonts w:ascii="Sylfaen" w:hAnsi="Sylfaen"/>
          <w:sz w:val="24"/>
          <w:szCs w:val="24"/>
          <w:lang w:val="hy-AM"/>
        </w:rPr>
        <w:t>նաև</w:t>
      </w:r>
      <w:r w:rsidR="00CF4BD0" w:rsidRPr="00CF4BD0">
        <w:rPr>
          <w:rFonts w:ascii="Sylfaen" w:hAnsi="Sylfaen"/>
          <w:sz w:val="24"/>
          <w:szCs w:val="24"/>
          <w:lang w:val="af-ZA"/>
        </w:rPr>
        <w:t xml:space="preserve">   </w:t>
      </w:r>
      <w:r w:rsidR="00CF4BD0" w:rsidRPr="00CF4BD0">
        <w:rPr>
          <w:rFonts w:ascii="Sylfaen" w:hAnsi="Sylfaen"/>
          <w:sz w:val="24"/>
          <w:szCs w:val="24"/>
          <w:lang w:val="hy-AM"/>
        </w:rPr>
        <w:t>Երևան</w:t>
      </w:r>
      <w:r w:rsidR="00CF4BD0" w:rsidRPr="00CF4BD0">
        <w:rPr>
          <w:rFonts w:ascii="Sylfaen" w:hAnsi="Sylfaen"/>
          <w:sz w:val="24"/>
          <w:szCs w:val="24"/>
          <w:lang w:val="af-ZA"/>
        </w:rPr>
        <w:t>-</w:t>
      </w:r>
      <w:r w:rsidR="00CF4BD0" w:rsidRPr="00CF4BD0">
        <w:rPr>
          <w:rFonts w:ascii="Sylfaen" w:hAnsi="Sylfaen"/>
          <w:sz w:val="24"/>
          <w:szCs w:val="24"/>
          <w:lang w:val="hy-AM"/>
        </w:rPr>
        <w:t>Երասխ</w:t>
      </w:r>
      <w:r w:rsidR="00CF4BD0" w:rsidRPr="00CF4BD0">
        <w:rPr>
          <w:rFonts w:ascii="Sylfaen" w:hAnsi="Sylfaen"/>
          <w:sz w:val="24"/>
          <w:szCs w:val="24"/>
          <w:lang w:val="af-ZA"/>
        </w:rPr>
        <w:t xml:space="preserve"> </w:t>
      </w:r>
      <w:r w:rsidR="00CF4BD0" w:rsidRPr="00CF4BD0">
        <w:rPr>
          <w:rFonts w:ascii="Sylfaen" w:hAnsi="Sylfaen"/>
          <w:sz w:val="24"/>
          <w:szCs w:val="24"/>
          <w:lang w:val="hy-AM"/>
        </w:rPr>
        <w:t>երթևեկող</w:t>
      </w:r>
      <w:r w:rsidR="00CF4BD0" w:rsidRPr="00CF4BD0">
        <w:rPr>
          <w:rFonts w:ascii="Sylfaen" w:hAnsi="Sylfaen"/>
          <w:sz w:val="24"/>
          <w:szCs w:val="24"/>
          <w:lang w:val="af-ZA"/>
        </w:rPr>
        <w:t xml:space="preserve"> </w:t>
      </w:r>
      <w:r w:rsidR="00CF4BD0" w:rsidRPr="00CF4BD0">
        <w:rPr>
          <w:rFonts w:ascii="Sylfaen" w:hAnsi="Sylfaen"/>
          <w:sz w:val="24"/>
          <w:szCs w:val="24"/>
          <w:lang w:val="hy-AM"/>
        </w:rPr>
        <w:t>էլեկտրագնացքից</w:t>
      </w:r>
      <w:r w:rsidR="00CF4BD0" w:rsidRPr="00CF4BD0">
        <w:rPr>
          <w:rFonts w:ascii="Sylfaen" w:hAnsi="Sylfaen"/>
          <w:sz w:val="24"/>
          <w:szCs w:val="24"/>
          <w:lang w:val="af-ZA"/>
        </w:rPr>
        <w:t xml:space="preserve">: </w:t>
      </w:r>
      <w:r w:rsidR="00CF4BD0" w:rsidRPr="00CF4BD0">
        <w:rPr>
          <w:rFonts w:ascii="Sylfaen" w:hAnsi="Sylfaen"/>
          <w:sz w:val="24"/>
          <w:szCs w:val="24"/>
          <w:lang w:val="hy-AM"/>
        </w:rPr>
        <w:t>Համայնքում</w:t>
      </w:r>
      <w:r w:rsidR="00CF4BD0" w:rsidRPr="00CF4BD0">
        <w:rPr>
          <w:rFonts w:ascii="Sylfaen" w:hAnsi="Sylfaen"/>
          <w:sz w:val="24"/>
          <w:szCs w:val="24"/>
          <w:lang w:val="af-ZA"/>
        </w:rPr>
        <w:t xml:space="preserve"> </w:t>
      </w:r>
      <w:r w:rsidR="00CF4BD0" w:rsidRPr="00CF4BD0">
        <w:rPr>
          <w:rFonts w:ascii="Sylfaen" w:hAnsi="Sylfaen"/>
          <w:sz w:val="24"/>
          <w:szCs w:val="24"/>
          <w:lang w:val="hy-AM"/>
        </w:rPr>
        <w:t>մեծ</w:t>
      </w:r>
      <w:r w:rsidR="00CF4BD0" w:rsidRPr="00CF4BD0">
        <w:rPr>
          <w:rFonts w:ascii="Sylfaen" w:hAnsi="Sylfaen"/>
          <w:sz w:val="24"/>
          <w:szCs w:val="24"/>
          <w:lang w:val="af-ZA"/>
        </w:rPr>
        <w:t xml:space="preserve"> </w:t>
      </w:r>
      <w:r w:rsidR="00CF4BD0" w:rsidRPr="00CF4BD0">
        <w:rPr>
          <w:rFonts w:ascii="Sylfaen" w:hAnsi="Sylfaen"/>
          <w:sz w:val="24"/>
          <w:szCs w:val="24"/>
          <w:lang w:val="hy-AM"/>
        </w:rPr>
        <w:t>թիվ</w:t>
      </w:r>
      <w:r w:rsidR="00CF4BD0" w:rsidRPr="00CF4BD0">
        <w:rPr>
          <w:rFonts w:ascii="Sylfaen" w:hAnsi="Sylfaen"/>
          <w:sz w:val="24"/>
          <w:szCs w:val="24"/>
          <w:lang w:val="af-ZA"/>
        </w:rPr>
        <w:t xml:space="preserve"> </w:t>
      </w:r>
      <w:r w:rsidR="00CF4BD0" w:rsidRPr="00CF4BD0">
        <w:rPr>
          <w:rFonts w:ascii="Sylfaen" w:hAnsi="Sylfaen"/>
          <w:sz w:val="24"/>
          <w:szCs w:val="24"/>
          <w:lang w:val="hy-AM"/>
        </w:rPr>
        <w:t>են</w:t>
      </w:r>
      <w:r w:rsidR="00CF4BD0" w:rsidRPr="00CF4BD0">
        <w:rPr>
          <w:rFonts w:ascii="Sylfaen" w:hAnsi="Sylfaen"/>
          <w:sz w:val="24"/>
          <w:szCs w:val="24"/>
          <w:lang w:val="af-ZA"/>
        </w:rPr>
        <w:t xml:space="preserve"> </w:t>
      </w:r>
      <w:r w:rsidR="00CF4BD0" w:rsidRPr="00CF4BD0">
        <w:rPr>
          <w:rFonts w:ascii="Sylfaen" w:hAnsi="Sylfaen"/>
          <w:sz w:val="24"/>
          <w:szCs w:val="24"/>
          <w:lang w:val="hy-AM"/>
        </w:rPr>
        <w:t>կազմում</w:t>
      </w:r>
      <w:r w:rsidR="00CF4BD0" w:rsidRPr="00CF4BD0">
        <w:rPr>
          <w:rFonts w:ascii="Sylfaen" w:hAnsi="Sylfaen"/>
          <w:sz w:val="24"/>
          <w:szCs w:val="24"/>
          <w:lang w:val="af-ZA"/>
        </w:rPr>
        <w:t xml:space="preserve"> </w:t>
      </w:r>
      <w:r w:rsidR="00CF4BD0" w:rsidRPr="00CF4BD0">
        <w:rPr>
          <w:rFonts w:ascii="Sylfaen" w:hAnsi="Sylfaen"/>
          <w:sz w:val="24"/>
          <w:szCs w:val="24"/>
          <w:lang w:val="hy-AM"/>
        </w:rPr>
        <w:t>նաև</w:t>
      </w:r>
      <w:r w:rsidR="00CF4BD0" w:rsidRPr="00CF4BD0">
        <w:rPr>
          <w:rFonts w:ascii="Sylfaen" w:hAnsi="Sylfaen"/>
          <w:sz w:val="24"/>
          <w:szCs w:val="24"/>
          <w:lang w:val="af-ZA"/>
        </w:rPr>
        <w:t xml:space="preserve"> </w:t>
      </w:r>
      <w:r w:rsidR="00CF4BD0" w:rsidRPr="00CF4BD0">
        <w:rPr>
          <w:rFonts w:ascii="Sylfaen" w:hAnsi="Sylfaen"/>
          <w:sz w:val="24"/>
          <w:szCs w:val="24"/>
          <w:lang w:val="hy-AM"/>
        </w:rPr>
        <w:t>տաքսի</w:t>
      </w:r>
      <w:r w:rsidR="00CF4BD0" w:rsidRPr="00CF4BD0">
        <w:rPr>
          <w:rFonts w:ascii="Sylfaen" w:hAnsi="Sylfaen"/>
          <w:sz w:val="24"/>
          <w:szCs w:val="24"/>
          <w:lang w:val="af-ZA"/>
        </w:rPr>
        <w:t xml:space="preserve"> </w:t>
      </w:r>
      <w:r w:rsidR="00CF4BD0" w:rsidRPr="00CF4BD0">
        <w:rPr>
          <w:rFonts w:ascii="Sylfaen" w:hAnsi="Sylfaen"/>
          <w:sz w:val="24"/>
          <w:szCs w:val="24"/>
          <w:lang w:val="hy-AM"/>
        </w:rPr>
        <w:t>ավտոմեքենաները</w:t>
      </w:r>
      <w:r w:rsidR="00CF4BD0" w:rsidRPr="00CF4BD0">
        <w:rPr>
          <w:rFonts w:ascii="Sylfaen" w:hAnsi="Sylfaen"/>
          <w:sz w:val="24"/>
          <w:szCs w:val="24"/>
          <w:lang w:val="af-ZA"/>
        </w:rPr>
        <w:t xml:space="preserve">, </w:t>
      </w:r>
      <w:r w:rsidR="00CF4BD0" w:rsidRPr="00CF4BD0">
        <w:rPr>
          <w:rFonts w:ascii="Sylfaen" w:hAnsi="Sylfaen"/>
          <w:sz w:val="24"/>
          <w:szCs w:val="24"/>
          <w:lang w:val="hy-AM"/>
        </w:rPr>
        <w:t>որից</w:t>
      </w:r>
      <w:r w:rsidR="00CF4BD0" w:rsidRPr="00CF4BD0">
        <w:rPr>
          <w:rFonts w:ascii="Sylfaen" w:hAnsi="Sylfaen"/>
          <w:sz w:val="24"/>
          <w:szCs w:val="24"/>
          <w:lang w:val="af-ZA"/>
        </w:rPr>
        <w:t xml:space="preserve">  </w:t>
      </w:r>
      <w:r w:rsidR="00CF4BD0" w:rsidRPr="00CF4BD0">
        <w:rPr>
          <w:rFonts w:ascii="Sylfaen" w:hAnsi="Sylfaen"/>
          <w:sz w:val="24"/>
          <w:szCs w:val="24"/>
          <w:lang w:val="hy-AM"/>
        </w:rPr>
        <w:t>ևս</w:t>
      </w:r>
      <w:r w:rsidR="00CF4BD0" w:rsidRPr="00CF4BD0">
        <w:rPr>
          <w:rFonts w:ascii="Sylfaen" w:hAnsi="Sylfaen"/>
          <w:sz w:val="24"/>
          <w:szCs w:val="24"/>
          <w:lang w:val="af-ZA"/>
        </w:rPr>
        <w:t xml:space="preserve"> </w:t>
      </w:r>
      <w:r w:rsidR="00CF4BD0" w:rsidRPr="00CF4BD0">
        <w:rPr>
          <w:rFonts w:ascii="Sylfaen" w:hAnsi="Sylfaen"/>
          <w:sz w:val="24"/>
          <w:szCs w:val="24"/>
          <w:lang w:val="hy-AM"/>
        </w:rPr>
        <w:t>մեծ</w:t>
      </w:r>
      <w:r w:rsidR="00CF4BD0" w:rsidRPr="00CF4BD0">
        <w:rPr>
          <w:rFonts w:ascii="Sylfaen" w:hAnsi="Sylfaen"/>
          <w:sz w:val="24"/>
          <w:szCs w:val="24"/>
          <w:lang w:val="af-ZA"/>
        </w:rPr>
        <w:t xml:space="preserve"> </w:t>
      </w:r>
      <w:r w:rsidR="00CF4BD0" w:rsidRPr="00CF4BD0">
        <w:rPr>
          <w:rFonts w:ascii="Sylfaen" w:hAnsi="Sylfaen"/>
          <w:sz w:val="24"/>
          <w:szCs w:val="24"/>
          <w:lang w:val="hy-AM"/>
        </w:rPr>
        <w:t>չափով</w:t>
      </w:r>
      <w:r w:rsidR="00CF4BD0" w:rsidRPr="00CF4BD0">
        <w:rPr>
          <w:rFonts w:ascii="Sylfaen" w:hAnsi="Sylfaen"/>
          <w:sz w:val="24"/>
          <w:szCs w:val="24"/>
          <w:lang w:val="af-ZA"/>
        </w:rPr>
        <w:t xml:space="preserve"> </w:t>
      </w:r>
      <w:r w:rsidR="00CF4BD0" w:rsidRPr="00CF4BD0">
        <w:rPr>
          <w:rFonts w:ascii="Sylfaen" w:hAnsi="Sylfaen"/>
          <w:sz w:val="24"/>
          <w:szCs w:val="24"/>
          <w:lang w:val="hy-AM"/>
        </w:rPr>
        <w:t>օգտվում</w:t>
      </w:r>
      <w:r w:rsidR="00CF4BD0" w:rsidRPr="00CF4BD0">
        <w:rPr>
          <w:rFonts w:ascii="Sylfaen" w:hAnsi="Sylfaen"/>
          <w:sz w:val="24"/>
          <w:szCs w:val="24"/>
          <w:lang w:val="af-ZA"/>
        </w:rPr>
        <w:t xml:space="preserve"> </w:t>
      </w:r>
      <w:r w:rsidR="00CF4BD0" w:rsidRPr="00CF4BD0">
        <w:rPr>
          <w:rFonts w:ascii="Sylfaen" w:hAnsi="Sylfaen"/>
          <w:sz w:val="24"/>
          <w:szCs w:val="24"/>
          <w:lang w:val="hy-AM"/>
        </w:rPr>
        <w:t>է</w:t>
      </w:r>
      <w:r w:rsidR="00CF4BD0" w:rsidRPr="00CF4BD0">
        <w:rPr>
          <w:rFonts w:ascii="Sylfaen" w:hAnsi="Sylfaen"/>
          <w:sz w:val="24"/>
          <w:szCs w:val="24"/>
          <w:lang w:val="af-ZA"/>
        </w:rPr>
        <w:t xml:space="preserve"> </w:t>
      </w:r>
      <w:r w:rsidR="00CF4BD0" w:rsidRPr="00CF4BD0">
        <w:rPr>
          <w:rFonts w:ascii="Sylfaen" w:hAnsi="Sylfaen"/>
          <w:sz w:val="24"/>
          <w:szCs w:val="24"/>
          <w:lang w:val="hy-AM"/>
        </w:rPr>
        <w:t>բնակչությունը</w:t>
      </w:r>
      <w:r w:rsidR="00CF4BD0" w:rsidRPr="00CF4BD0">
        <w:rPr>
          <w:rFonts w:ascii="Sylfaen" w:hAnsi="Sylfaen"/>
          <w:sz w:val="24"/>
          <w:szCs w:val="24"/>
          <w:lang w:val="af-ZA"/>
        </w:rPr>
        <w:t xml:space="preserve">:  </w:t>
      </w:r>
      <w:r w:rsidR="00CF4BD0" w:rsidRPr="00CF4BD0">
        <w:rPr>
          <w:rFonts w:ascii="Sylfaen" w:hAnsi="Sylfaen"/>
          <w:sz w:val="24"/>
          <w:szCs w:val="24"/>
          <w:lang w:val="af-ZA"/>
        </w:rPr>
        <w:tab/>
      </w:r>
      <w:r w:rsidR="00CF4BD0" w:rsidRPr="00CF4BD0">
        <w:rPr>
          <w:rFonts w:ascii="Sylfaen" w:hAnsi="Sylfaen"/>
          <w:sz w:val="24"/>
          <w:szCs w:val="24"/>
          <w:lang w:val="af-ZA"/>
        </w:rPr>
        <w:br/>
        <w:t xml:space="preserve">       </w:t>
      </w:r>
      <w:r w:rsidR="00CF4BD0" w:rsidRPr="00CF4BD0">
        <w:rPr>
          <w:rFonts w:ascii="Sylfaen" w:hAnsi="Sylfaen"/>
          <w:sz w:val="24"/>
          <w:szCs w:val="24"/>
          <w:lang w:val="hy-AM"/>
        </w:rPr>
        <w:t>Համայնքի</w:t>
      </w:r>
      <w:r w:rsidR="00CF4BD0" w:rsidRPr="00CF4BD0">
        <w:rPr>
          <w:rFonts w:ascii="Sylfaen" w:hAnsi="Sylfaen"/>
          <w:sz w:val="24"/>
          <w:szCs w:val="24"/>
          <w:lang w:val="af-ZA"/>
        </w:rPr>
        <w:t xml:space="preserve"> </w:t>
      </w:r>
      <w:r w:rsidR="00CF4BD0">
        <w:rPr>
          <w:rFonts w:ascii="Sylfaen" w:hAnsi="Sylfaen"/>
          <w:sz w:val="24"/>
          <w:szCs w:val="24"/>
          <w:lang w:val="hy-AM"/>
        </w:rPr>
        <w:t xml:space="preserve">ոչ </w:t>
      </w:r>
      <w:r w:rsidR="00CF4BD0" w:rsidRPr="00CF4BD0">
        <w:rPr>
          <w:rFonts w:ascii="Sylfaen" w:hAnsi="Sylfaen"/>
          <w:sz w:val="24"/>
          <w:szCs w:val="24"/>
          <w:lang w:val="hy-AM"/>
        </w:rPr>
        <w:t>բոլոր</w:t>
      </w:r>
      <w:r w:rsidR="00CF4BD0" w:rsidRPr="00CF4BD0">
        <w:rPr>
          <w:rFonts w:ascii="Sylfaen" w:hAnsi="Sylfaen"/>
          <w:sz w:val="24"/>
          <w:szCs w:val="24"/>
          <w:lang w:val="af-ZA"/>
        </w:rPr>
        <w:t xml:space="preserve"> </w:t>
      </w:r>
      <w:r w:rsidR="00CF4BD0" w:rsidRPr="00CF4BD0">
        <w:rPr>
          <w:rFonts w:ascii="Sylfaen" w:hAnsi="Sylfaen"/>
          <w:sz w:val="24"/>
          <w:szCs w:val="24"/>
          <w:lang w:val="hy-AM"/>
        </w:rPr>
        <w:t>բնակավայրերի</w:t>
      </w:r>
      <w:r w:rsidR="00CF4BD0" w:rsidRPr="00CF4BD0">
        <w:rPr>
          <w:rFonts w:ascii="Sylfaen" w:hAnsi="Sylfaen"/>
          <w:sz w:val="24"/>
          <w:szCs w:val="24"/>
          <w:lang w:val="af-ZA"/>
        </w:rPr>
        <w:t xml:space="preserve"> </w:t>
      </w:r>
      <w:r w:rsidR="00CF4BD0" w:rsidRPr="00CF4BD0">
        <w:rPr>
          <w:rFonts w:ascii="Sylfaen" w:hAnsi="Sylfaen"/>
          <w:sz w:val="24"/>
          <w:szCs w:val="24"/>
          <w:lang w:val="hy-AM"/>
        </w:rPr>
        <w:t>փողոցներ</w:t>
      </w:r>
      <w:r w:rsidR="00CF4BD0">
        <w:rPr>
          <w:rFonts w:ascii="Sylfaen" w:hAnsi="Sylfaen"/>
          <w:sz w:val="24"/>
          <w:szCs w:val="24"/>
          <w:lang w:val="hy-AM"/>
        </w:rPr>
        <w:t>ն են</w:t>
      </w:r>
      <w:r w:rsidR="00CF4BD0" w:rsidRPr="00CF4BD0">
        <w:rPr>
          <w:rFonts w:ascii="Sylfaen" w:hAnsi="Sylfaen"/>
          <w:sz w:val="24"/>
          <w:szCs w:val="24"/>
          <w:lang w:val="af-ZA"/>
        </w:rPr>
        <w:t xml:space="preserve"> </w:t>
      </w:r>
      <w:r w:rsidR="00CF4BD0" w:rsidRPr="00CF4BD0">
        <w:rPr>
          <w:rFonts w:ascii="Sylfaen" w:hAnsi="Sylfaen"/>
          <w:sz w:val="24"/>
          <w:szCs w:val="24"/>
          <w:lang w:val="hy-AM"/>
        </w:rPr>
        <w:t>ասֆալտապատված</w:t>
      </w:r>
      <w:r w:rsidR="00CF4BD0" w:rsidRPr="00CF4BD0">
        <w:rPr>
          <w:rFonts w:ascii="Sylfaen" w:hAnsi="Sylfaen"/>
          <w:sz w:val="24"/>
          <w:szCs w:val="24"/>
          <w:lang w:val="af-ZA"/>
        </w:rPr>
        <w:t xml:space="preserve"> </w:t>
      </w:r>
      <w:r w:rsidR="00CF4BD0" w:rsidRPr="00CF4BD0">
        <w:rPr>
          <w:rFonts w:ascii="Sylfaen" w:hAnsi="Sylfaen"/>
          <w:sz w:val="24"/>
          <w:szCs w:val="24"/>
          <w:lang w:val="hy-AM"/>
        </w:rPr>
        <w:t>ու</w:t>
      </w:r>
      <w:r w:rsidR="00CF4BD0" w:rsidRPr="00CF4BD0">
        <w:rPr>
          <w:rFonts w:ascii="Sylfaen" w:hAnsi="Sylfaen"/>
          <w:sz w:val="24"/>
          <w:szCs w:val="24"/>
          <w:lang w:val="af-ZA"/>
        </w:rPr>
        <w:t xml:space="preserve">  </w:t>
      </w:r>
      <w:r w:rsidR="00CF4BD0" w:rsidRPr="00CF4BD0">
        <w:rPr>
          <w:rFonts w:ascii="Sylfaen" w:hAnsi="Sylfaen"/>
          <w:sz w:val="24"/>
          <w:szCs w:val="24"/>
          <w:lang w:val="hy-AM"/>
        </w:rPr>
        <w:t>լուսավորված</w:t>
      </w:r>
      <w:r w:rsidR="00CF4BD0" w:rsidRPr="00CF4BD0">
        <w:rPr>
          <w:rFonts w:ascii="Sylfaen" w:hAnsi="Sylfaen"/>
          <w:sz w:val="24"/>
          <w:szCs w:val="24"/>
          <w:lang w:val="af-ZA"/>
        </w:rPr>
        <w:t xml:space="preserve">:  </w:t>
      </w:r>
      <w:r w:rsidR="00CF4BD0" w:rsidRPr="00CF4BD0">
        <w:rPr>
          <w:rFonts w:ascii="Sylfaen" w:hAnsi="Sylfaen"/>
          <w:sz w:val="24"/>
          <w:szCs w:val="24"/>
          <w:lang w:val="af-ZA"/>
        </w:rPr>
        <w:br/>
      </w:r>
    </w:p>
    <w:p w:rsidR="00CF4BD0" w:rsidRPr="00CF4BD0" w:rsidRDefault="00CF4BD0" w:rsidP="00CF4BD0">
      <w:pPr>
        <w:jc w:val="center"/>
        <w:rPr>
          <w:rFonts w:ascii="Sylfaen" w:hAnsi="Sylfaen"/>
          <w:b/>
          <w:sz w:val="24"/>
          <w:szCs w:val="24"/>
          <w:lang w:val="af-ZA"/>
        </w:rPr>
      </w:pPr>
      <w:r w:rsidRPr="00CF4BD0">
        <w:rPr>
          <w:rFonts w:ascii="Sylfaen" w:hAnsi="Sylfaen"/>
          <w:b/>
          <w:sz w:val="24"/>
          <w:szCs w:val="24"/>
          <w:lang w:val="af-ZA"/>
        </w:rPr>
        <w:t>1.1</w:t>
      </w:r>
      <w:r w:rsidR="00DC69EC">
        <w:rPr>
          <w:rFonts w:ascii="Sylfaen" w:hAnsi="Sylfaen"/>
          <w:b/>
          <w:sz w:val="24"/>
          <w:szCs w:val="24"/>
          <w:lang w:val="hy-AM"/>
        </w:rPr>
        <w:t>2</w:t>
      </w:r>
      <w:r w:rsidRPr="00CF4BD0">
        <w:rPr>
          <w:rFonts w:ascii="Sylfaen" w:hAnsi="Sylfaen"/>
          <w:b/>
          <w:sz w:val="24"/>
          <w:szCs w:val="24"/>
          <w:lang w:val="af-ZA"/>
        </w:rPr>
        <w:t xml:space="preserve"> </w:t>
      </w:r>
      <w:r w:rsidRPr="00CF4BD0">
        <w:rPr>
          <w:rFonts w:ascii="Sylfaen" w:hAnsi="Sylfaen"/>
          <w:b/>
          <w:sz w:val="24"/>
          <w:szCs w:val="24"/>
          <w:lang w:val="en-US"/>
        </w:rPr>
        <w:t>Կրթություն</w:t>
      </w:r>
    </w:p>
    <w:p w:rsidR="002C416E" w:rsidRDefault="00CF4BD0" w:rsidP="00C23197">
      <w:pPr>
        <w:spacing w:after="0"/>
        <w:jc w:val="both"/>
        <w:rPr>
          <w:rFonts w:ascii="Sylfaen" w:hAnsi="Sylfaen"/>
          <w:sz w:val="24"/>
          <w:szCs w:val="24"/>
          <w:lang w:val="af-ZA"/>
        </w:rPr>
      </w:pPr>
      <w:r w:rsidRPr="00CF4BD0">
        <w:rPr>
          <w:rFonts w:ascii="Sylfaen" w:hAnsi="Sylfaen"/>
          <w:sz w:val="24"/>
          <w:szCs w:val="24"/>
          <w:lang w:val="af-ZA"/>
        </w:rPr>
        <w:t xml:space="preserve">    </w:t>
      </w:r>
      <w:r>
        <w:rPr>
          <w:rFonts w:ascii="Sylfaen" w:hAnsi="Sylfaen"/>
          <w:sz w:val="24"/>
          <w:szCs w:val="24"/>
          <w:lang w:val="hy-AM"/>
        </w:rPr>
        <w:t xml:space="preserve">    </w:t>
      </w:r>
      <w:r w:rsidRPr="00C23197">
        <w:rPr>
          <w:rFonts w:ascii="Sylfaen" w:hAnsi="Sylfaen"/>
          <w:sz w:val="24"/>
          <w:szCs w:val="24"/>
          <w:lang w:val="hy-AM"/>
        </w:rPr>
        <w:t>Համայնքի</w:t>
      </w:r>
      <w:r w:rsidRPr="00CF4BD0">
        <w:rPr>
          <w:rFonts w:ascii="Sylfaen" w:hAnsi="Sylfaen"/>
          <w:sz w:val="24"/>
          <w:szCs w:val="24"/>
          <w:lang w:val="af-ZA"/>
        </w:rPr>
        <w:t xml:space="preserve">  </w:t>
      </w:r>
      <w:r w:rsidRPr="00C23197">
        <w:rPr>
          <w:rFonts w:ascii="Sylfaen" w:hAnsi="Sylfaen"/>
          <w:sz w:val="24"/>
          <w:szCs w:val="24"/>
          <w:lang w:val="hy-AM"/>
        </w:rPr>
        <w:t>բոլոր</w:t>
      </w:r>
      <w:r w:rsidRPr="00CF4BD0">
        <w:rPr>
          <w:rFonts w:ascii="Sylfaen" w:hAnsi="Sylfaen"/>
          <w:sz w:val="24"/>
          <w:szCs w:val="24"/>
          <w:lang w:val="af-ZA"/>
        </w:rPr>
        <w:t xml:space="preserve">  </w:t>
      </w:r>
      <w:r w:rsidRPr="00C23197">
        <w:rPr>
          <w:rFonts w:ascii="Sylfaen" w:hAnsi="Sylfaen"/>
          <w:sz w:val="24"/>
          <w:szCs w:val="24"/>
          <w:lang w:val="hy-AM"/>
        </w:rPr>
        <w:t>բնակավայրերում</w:t>
      </w:r>
      <w:r w:rsidRPr="00CF4BD0">
        <w:rPr>
          <w:rFonts w:ascii="Sylfaen" w:hAnsi="Sylfaen"/>
          <w:sz w:val="24"/>
          <w:szCs w:val="24"/>
          <w:lang w:val="af-ZA"/>
        </w:rPr>
        <w:t xml:space="preserve">  </w:t>
      </w:r>
      <w:r w:rsidRPr="00C23197">
        <w:rPr>
          <w:rFonts w:ascii="Sylfaen" w:hAnsi="Sylfaen"/>
          <w:sz w:val="24"/>
          <w:szCs w:val="24"/>
          <w:lang w:val="hy-AM"/>
        </w:rPr>
        <w:t>գործում</w:t>
      </w:r>
      <w:r w:rsidRPr="00CF4BD0">
        <w:rPr>
          <w:rFonts w:ascii="Sylfaen" w:hAnsi="Sylfaen"/>
          <w:sz w:val="24"/>
          <w:szCs w:val="24"/>
          <w:lang w:val="af-ZA"/>
        </w:rPr>
        <w:t xml:space="preserve"> </w:t>
      </w:r>
      <w:r w:rsidRPr="00C23197">
        <w:rPr>
          <w:rFonts w:ascii="Sylfaen" w:hAnsi="Sylfaen"/>
          <w:sz w:val="24"/>
          <w:szCs w:val="24"/>
          <w:lang w:val="hy-AM"/>
        </w:rPr>
        <w:t>են</w:t>
      </w:r>
      <w:r w:rsidRPr="00CF4BD0">
        <w:rPr>
          <w:rFonts w:ascii="Sylfaen" w:hAnsi="Sylfaen"/>
          <w:sz w:val="24"/>
          <w:szCs w:val="24"/>
          <w:lang w:val="af-ZA"/>
        </w:rPr>
        <w:t xml:space="preserve"> </w:t>
      </w:r>
      <w:r w:rsidRPr="00C23197">
        <w:rPr>
          <w:rFonts w:ascii="Sylfaen" w:hAnsi="Sylfaen"/>
          <w:sz w:val="24"/>
          <w:szCs w:val="24"/>
          <w:lang w:val="hy-AM"/>
        </w:rPr>
        <w:t>հանրակրթական</w:t>
      </w:r>
      <w:r w:rsidRPr="00CF4BD0">
        <w:rPr>
          <w:rFonts w:ascii="Sylfaen" w:hAnsi="Sylfaen"/>
          <w:sz w:val="24"/>
          <w:szCs w:val="24"/>
          <w:lang w:val="af-ZA"/>
        </w:rPr>
        <w:t xml:space="preserve"> </w:t>
      </w:r>
      <w:r w:rsidRPr="00C23197">
        <w:rPr>
          <w:rFonts w:ascii="Sylfaen" w:hAnsi="Sylfaen"/>
          <w:sz w:val="24"/>
          <w:szCs w:val="24"/>
          <w:lang w:val="hy-AM"/>
        </w:rPr>
        <w:t>դպրոցներ</w:t>
      </w:r>
      <w:r w:rsidRPr="00CF4BD0">
        <w:rPr>
          <w:rFonts w:ascii="Sylfaen" w:hAnsi="Sylfaen"/>
          <w:sz w:val="24"/>
          <w:szCs w:val="24"/>
          <w:lang w:val="af-ZA"/>
        </w:rPr>
        <w:t xml:space="preserve">, </w:t>
      </w:r>
      <w:r w:rsidRPr="00C23197">
        <w:rPr>
          <w:rFonts w:ascii="Sylfaen" w:hAnsi="Sylfaen"/>
          <w:sz w:val="24"/>
          <w:szCs w:val="24"/>
          <w:lang w:val="hy-AM"/>
        </w:rPr>
        <w:t>որից</w:t>
      </w:r>
      <w:r w:rsidRPr="00CF4BD0">
        <w:rPr>
          <w:rFonts w:ascii="Sylfaen" w:hAnsi="Sylfaen"/>
          <w:sz w:val="24"/>
          <w:szCs w:val="24"/>
          <w:lang w:val="af-ZA"/>
        </w:rPr>
        <w:t xml:space="preserve"> </w:t>
      </w:r>
      <w:r w:rsidRPr="00C23197">
        <w:rPr>
          <w:rFonts w:ascii="Sylfaen" w:hAnsi="Sylfaen"/>
          <w:sz w:val="24"/>
          <w:szCs w:val="24"/>
          <w:lang w:val="hy-AM"/>
        </w:rPr>
        <w:t>մեկը՝</w:t>
      </w:r>
      <w:r w:rsidRPr="00CF4BD0">
        <w:rPr>
          <w:rFonts w:ascii="Sylfaen" w:hAnsi="Sylfaen"/>
          <w:sz w:val="24"/>
          <w:szCs w:val="24"/>
          <w:lang w:val="af-ZA"/>
        </w:rPr>
        <w:t xml:space="preserve"> </w:t>
      </w:r>
      <w:r w:rsidRPr="00C23197">
        <w:rPr>
          <w:rFonts w:ascii="Sylfaen" w:hAnsi="Sylfaen"/>
          <w:sz w:val="24"/>
          <w:szCs w:val="24"/>
          <w:lang w:val="hy-AM"/>
        </w:rPr>
        <w:t>ավագ</w:t>
      </w:r>
      <w:r w:rsidRPr="00CF4BD0">
        <w:rPr>
          <w:rFonts w:ascii="Sylfaen" w:hAnsi="Sylfaen"/>
          <w:sz w:val="24"/>
          <w:szCs w:val="24"/>
          <w:lang w:val="af-ZA"/>
        </w:rPr>
        <w:t xml:space="preserve">, </w:t>
      </w:r>
      <w:r w:rsidRPr="00C23197">
        <w:rPr>
          <w:rFonts w:ascii="Sylfaen" w:hAnsi="Sylfaen"/>
          <w:sz w:val="24"/>
          <w:szCs w:val="24"/>
          <w:lang w:val="hy-AM"/>
        </w:rPr>
        <w:t>իսկ</w:t>
      </w:r>
      <w:r w:rsidRPr="00CF4BD0">
        <w:rPr>
          <w:rFonts w:ascii="Sylfaen" w:hAnsi="Sylfaen"/>
          <w:sz w:val="24"/>
          <w:szCs w:val="24"/>
          <w:lang w:val="af-ZA"/>
        </w:rPr>
        <w:t xml:space="preserve"> </w:t>
      </w:r>
      <w:r w:rsidRPr="00C23197">
        <w:rPr>
          <w:rFonts w:ascii="Sylfaen" w:hAnsi="Sylfaen"/>
          <w:sz w:val="24"/>
          <w:szCs w:val="24"/>
          <w:lang w:val="hy-AM"/>
        </w:rPr>
        <w:t>մնացածը՝</w:t>
      </w:r>
      <w:r w:rsidRPr="00CF4BD0">
        <w:rPr>
          <w:rFonts w:ascii="Sylfaen" w:hAnsi="Sylfaen"/>
          <w:sz w:val="24"/>
          <w:szCs w:val="24"/>
          <w:lang w:val="af-ZA"/>
        </w:rPr>
        <w:t xml:space="preserve"> </w:t>
      </w:r>
      <w:r w:rsidRPr="00C23197">
        <w:rPr>
          <w:rFonts w:ascii="Sylfaen" w:hAnsi="Sylfaen"/>
          <w:sz w:val="24"/>
          <w:szCs w:val="24"/>
          <w:lang w:val="hy-AM"/>
        </w:rPr>
        <w:t>միջնակարգ</w:t>
      </w:r>
      <w:r w:rsidRPr="00CF4BD0">
        <w:rPr>
          <w:rFonts w:ascii="Sylfaen" w:hAnsi="Sylfaen"/>
          <w:sz w:val="24"/>
          <w:szCs w:val="24"/>
          <w:lang w:val="af-ZA"/>
        </w:rPr>
        <w:t xml:space="preserve"> </w:t>
      </w:r>
      <w:r w:rsidRPr="00C23197">
        <w:rPr>
          <w:rFonts w:ascii="Sylfaen" w:hAnsi="Sylfaen"/>
          <w:sz w:val="24"/>
          <w:szCs w:val="24"/>
          <w:lang w:val="hy-AM"/>
        </w:rPr>
        <w:t>և</w:t>
      </w:r>
      <w:r w:rsidRPr="00CF4BD0">
        <w:rPr>
          <w:rFonts w:ascii="Sylfaen" w:hAnsi="Sylfaen"/>
          <w:sz w:val="24"/>
          <w:szCs w:val="24"/>
          <w:lang w:val="af-ZA"/>
        </w:rPr>
        <w:t xml:space="preserve"> </w:t>
      </w:r>
      <w:r w:rsidRPr="00C23197">
        <w:rPr>
          <w:rFonts w:ascii="Sylfaen" w:hAnsi="Sylfaen"/>
          <w:sz w:val="24"/>
          <w:szCs w:val="24"/>
          <w:lang w:val="hy-AM"/>
        </w:rPr>
        <w:t>հիմնական</w:t>
      </w:r>
      <w:r w:rsidRPr="00CF4BD0">
        <w:rPr>
          <w:rFonts w:ascii="Sylfaen" w:hAnsi="Sylfaen"/>
          <w:sz w:val="24"/>
          <w:szCs w:val="24"/>
          <w:lang w:val="af-ZA"/>
        </w:rPr>
        <w:t xml:space="preserve">: </w:t>
      </w:r>
      <w:r w:rsidRPr="00C23197">
        <w:rPr>
          <w:rFonts w:ascii="Sylfaen" w:hAnsi="Sylfaen"/>
          <w:sz w:val="24"/>
          <w:szCs w:val="24"/>
          <w:lang w:val="hy-AM"/>
        </w:rPr>
        <w:t>Աշակերտներների</w:t>
      </w:r>
      <w:r w:rsidRPr="00CF4BD0">
        <w:rPr>
          <w:rFonts w:ascii="Sylfaen" w:hAnsi="Sylfaen"/>
          <w:sz w:val="24"/>
          <w:szCs w:val="24"/>
          <w:lang w:val="af-ZA"/>
        </w:rPr>
        <w:t xml:space="preserve"> </w:t>
      </w:r>
      <w:r w:rsidRPr="00C23197">
        <w:rPr>
          <w:rFonts w:ascii="Sylfaen" w:hAnsi="Sylfaen"/>
          <w:sz w:val="24"/>
          <w:szCs w:val="24"/>
          <w:lang w:val="hy-AM"/>
        </w:rPr>
        <w:t>ընդհանուր</w:t>
      </w:r>
      <w:r w:rsidRPr="00CF4BD0">
        <w:rPr>
          <w:rFonts w:ascii="Sylfaen" w:hAnsi="Sylfaen"/>
          <w:sz w:val="24"/>
          <w:szCs w:val="24"/>
          <w:lang w:val="af-ZA"/>
        </w:rPr>
        <w:t xml:space="preserve"> </w:t>
      </w:r>
      <w:r w:rsidRPr="00C23197">
        <w:rPr>
          <w:rFonts w:ascii="Sylfaen" w:hAnsi="Sylfaen"/>
          <w:sz w:val="24"/>
          <w:szCs w:val="24"/>
          <w:lang w:val="hy-AM"/>
        </w:rPr>
        <w:t>թիվը</w:t>
      </w:r>
      <w:r w:rsidRPr="00CF4BD0">
        <w:rPr>
          <w:rFonts w:ascii="Sylfaen" w:hAnsi="Sylfaen"/>
          <w:sz w:val="24"/>
          <w:szCs w:val="24"/>
          <w:lang w:val="af-ZA"/>
        </w:rPr>
        <w:t xml:space="preserve"> </w:t>
      </w:r>
      <w:r w:rsidRPr="00C23197">
        <w:rPr>
          <w:rFonts w:ascii="Sylfaen" w:hAnsi="Sylfaen"/>
          <w:sz w:val="24"/>
          <w:szCs w:val="24"/>
          <w:lang w:val="hy-AM"/>
        </w:rPr>
        <w:t>՝</w:t>
      </w:r>
      <w:r w:rsidRPr="00CF4BD0">
        <w:rPr>
          <w:rFonts w:ascii="Sylfaen" w:hAnsi="Sylfaen"/>
          <w:sz w:val="24"/>
          <w:szCs w:val="24"/>
          <w:lang w:val="af-ZA"/>
        </w:rPr>
        <w:t xml:space="preserve"> </w:t>
      </w:r>
      <w:r w:rsidR="00D814EC">
        <w:rPr>
          <w:rFonts w:ascii="Sylfaen" w:hAnsi="Sylfaen"/>
          <w:sz w:val="24"/>
          <w:szCs w:val="24"/>
          <w:lang w:val="hy-AM"/>
        </w:rPr>
        <w:t>4742</w:t>
      </w:r>
      <w:r w:rsidRPr="00CF4BD0">
        <w:rPr>
          <w:rFonts w:ascii="Sylfaen" w:hAnsi="Sylfaen"/>
          <w:sz w:val="24"/>
          <w:szCs w:val="24"/>
          <w:lang w:val="af-ZA"/>
        </w:rPr>
        <w:t xml:space="preserve"> </w:t>
      </w:r>
      <w:r w:rsidRPr="00C23197">
        <w:rPr>
          <w:rFonts w:ascii="Sylfaen" w:hAnsi="Sylfaen"/>
          <w:sz w:val="24"/>
          <w:szCs w:val="24"/>
          <w:lang w:val="hy-AM"/>
        </w:rPr>
        <w:t>հոգի</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w:t>
      </w:r>
      <w:r w:rsidRPr="00C23197">
        <w:rPr>
          <w:rFonts w:ascii="Sylfaen" w:hAnsi="Sylfaen"/>
          <w:sz w:val="24"/>
          <w:szCs w:val="24"/>
          <w:lang w:val="hy-AM"/>
        </w:rPr>
        <w:t>ուսուցիչների՝</w:t>
      </w:r>
      <w:r w:rsidR="008B3F97">
        <w:rPr>
          <w:rFonts w:ascii="Sylfaen" w:hAnsi="Sylfaen"/>
          <w:sz w:val="24"/>
          <w:szCs w:val="24"/>
          <w:lang w:val="hy-AM"/>
        </w:rPr>
        <w:t xml:space="preserve"> </w:t>
      </w:r>
      <w:r w:rsidR="00720B95">
        <w:rPr>
          <w:rFonts w:ascii="Sylfaen" w:hAnsi="Sylfaen"/>
          <w:sz w:val="24"/>
          <w:szCs w:val="24"/>
          <w:lang w:val="hy-AM"/>
        </w:rPr>
        <w:t>376</w:t>
      </w:r>
      <w:r w:rsidRPr="00CF4BD0">
        <w:rPr>
          <w:rFonts w:ascii="Sylfaen" w:hAnsi="Sylfaen"/>
          <w:sz w:val="24"/>
          <w:szCs w:val="24"/>
          <w:lang w:val="af-ZA"/>
        </w:rPr>
        <w:t xml:space="preserve">, </w:t>
      </w:r>
      <w:r w:rsidRPr="00C23197">
        <w:rPr>
          <w:rFonts w:ascii="Sylfaen" w:hAnsi="Sylfaen"/>
          <w:sz w:val="24"/>
          <w:szCs w:val="24"/>
          <w:lang w:val="hy-AM"/>
        </w:rPr>
        <w:t>դասարանների՝</w:t>
      </w:r>
      <w:r w:rsidRPr="00CF4BD0">
        <w:rPr>
          <w:rFonts w:ascii="Sylfaen" w:hAnsi="Sylfaen"/>
          <w:sz w:val="24"/>
          <w:szCs w:val="24"/>
          <w:lang w:val="af-ZA"/>
        </w:rPr>
        <w:t>1</w:t>
      </w:r>
      <w:r w:rsidR="00FC5557">
        <w:rPr>
          <w:rFonts w:ascii="Sylfaen" w:hAnsi="Sylfaen"/>
          <w:sz w:val="24"/>
          <w:szCs w:val="24"/>
          <w:lang w:val="hy-AM"/>
        </w:rPr>
        <w:t>58</w:t>
      </w:r>
      <w:r w:rsidRPr="00CF4BD0">
        <w:rPr>
          <w:rFonts w:ascii="Sylfaen" w:hAnsi="Sylfaen"/>
          <w:sz w:val="24"/>
          <w:szCs w:val="24"/>
          <w:lang w:val="af-ZA"/>
        </w:rPr>
        <w:t>:</w:t>
      </w:r>
      <w:r w:rsidR="00170804">
        <w:rPr>
          <w:rFonts w:ascii="Sylfaen" w:hAnsi="Sylfaen"/>
          <w:sz w:val="24"/>
          <w:szCs w:val="24"/>
          <w:lang w:val="hy-AM"/>
        </w:rPr>
        <w:t xml:space="preserve"> </w:t>
      </w:r>
      <w:r w:rsidRPr="00C23197">
        <w:rPr>
          <w:rFonts w:ascii="Sylfaen" w:hAnsi="Sylfaen"/>
          <w:sz w:val="24"/>
          <w:szCs w:val="24"/>
          <w:lang w:val="hy-AM"/>
        </w:rPr>
        <w:t>Համայնքում</w:t>
      </w:r>
      <w:r w:rsidRPr="00CF4BD0">
        <w:rPr>
          <w:rFonts w:ascii="Sylfaen" w:hAnsi="Sylfaen"/>
          <w:sz w:val="24"/>
          <w:szCs w:val="24"/>
          <w:lang w:val="af-ZA"/>
        </w:rPr>
        <w:t xml:space="preserve"> </w:t>
      </w:r>
      <w:r w:rsidRPr="00C23197">
        <w:rPr>
          <w:rFonts w:ascii="Sylfaen" w:hAnsi="Sylfaen"/>
          <w:sz w:val="24"/>
          <w:szCs w:val="24"/>
          <w:lang w:val="hy-AM"/>
        </w:rPr>
        <w:t>գործում</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w:t>
      </w:r>
      <w:r w:rsidR="00170804">
        <w:rPr>
          <w:rFonts w:ascii="Sylfaen" w:hAnsi="Sylfaen"/>
          <w:sz w:val="24"/>
          <w:szCs w:val="24"/>
          <w:lang w:val="hy-AM"/>
        </w:rPr>
        <w:t>10</w:t>
      </w:r>
      <w:r w:rsidRPr="00CF4BD0">
        <w:rPr>
          <w:rFonts w:ascii="Sylfaen" w:hAnsi="Sylfaen"/>
          <w:sz w:val="24"/>
          <w:szCs w:val="24"/>
          <w:lang w:val="af-ZA"/>
        </w:rPr>
        <w:t xml:space="preserve"> </w:t>
      </w:r>
      <w:r w:rsidRPr="00C23197">
        <w:rPr>
          <w:rFonts w:ascii="Sylfaen" w:hAnsi="Sylfaen"/>
          <w:sz w:val="24"/>
          <w:szCs w:val="24"/>
          <w:lang w:val="hy-AM"/>
        </w:rPr>
        <w:t>մանկապարտեզ</w:t>
      </w:r>
      <w:r w:rsidRPr="00CF4BD0">
        <w:rPr>
          <w:rFonts w:ascii="Sylfaen" w:hAnsi="Sylfaen"/>
          <w:sz w:val="24"/>
          <w:szCs w:val="24"/>
          <w:lang w:val="af-ZA"/>
        </w:rPr>
        <w:t xml:space="preserve">, </w:t>
      </w:r>
      <w:r w:rsidR="00522AF8">
        <w:rPr>
          <w:rFonts w:ascii="Sylfaen" w:hAnsi="Sylfaen"/>
          <w:sz w:val="24"/>
          <w:szCs w:val="24"/>
          <w:lang w:val="af-ZA"/>
        </w:rPr>
        <w:t>(</w:t>
      </w:r>
      <w:r w:rsidR="00522AF8">
        <w:rPr>
          <w:rFonts w:ascii="Sylfaen" w:hAnsi="Sylfaen"/>
          <w:sz w:val="24"/>
          <w:szCs w:val="24"/>
          <w:lang w:val="hy-AM"/>
        </w:rPr>
        <w:t>Երասխի նորակառույց մանկապարտեզը դեռ չի գործում</w:t>
      </w:r>
      <w:r w:rsidR="004F7667">
        <w:rPr>
          <w:rFonts w:ascii="Sylfaen" w:hAnsi="Sylfaen"/>
          <w:sz w:val="24"/>
          <w:szCs w:val="24"/>
          <w:lang w:val="hy-AM"/>
        </w:rPr>
        <w:t>)</w:t>
      </w:r>
      <w:r w:rsidRPr="00CF4BD0">
        <w:rPr>
          <w:rFonts w:ascii="Sylfaen" w:hAnsi="Sylfaen"/>
          <w:sz w:val="24"/>
          <w:szCs w:val="24"/>
          <w:lang w:val="af-ZA"/>
        </w:rPr>
        <w:t xml:space="preserve">  </w:t>
      </w:r>
      <w:r w:rsidRPr="00C23197">
        <w:rPr>
          <w:rFonts w:ascii="Sylfaen" w:hAnsi="Sylfaen"/>
          <w:sz w:val="24"/>
          <w:szCs w:val="24"/>
          <w:lang w:val="hy-AM"/>
        </w:rPr>
        <w:t>հաճախում</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w:t>
      </w:r>
      <w:r w:rsidR="00522AF8">
        <w:rPr>
          <w:rFonts w:ascii="Sylfaen" w:hAnsi="Sylfaen"/>
          <w:sz w:val="24"/>
          <w:szCs w:val="24"/>
          <w:lang w:val="hy-AM"/>
        </w:rPr>
        <w:t>891</w:t>
      </w:r>
      <w:r w:rsidRPr="00CF4BD0">
        <w:rPr>
          <w:rFonts w:ascii="Sylfaen" w:hAnsi="Sylfaen"/>
          <w:sz w:val="24"/>
          <w:szCs w:val="24"/>
          <w:lang w:val="af-ZA"/>
        </w:rPr>
        <w:t xml:space="preserve"> </w:t>
      </w:r>
      <w:r w:rsidRPr="00C23197">
        <w:rPr>
          <w:rFonts w:ascii="Sylfaen" w:hAnsi="Sylfaen"/>
          <w:sz w:val="24"/>
          <w:szCs w:val="24"/>
          <w:lang w:val="hy-AM"/>
        </w:rPr>
        <w:t>երեխա</w:t>
      </w:r>
      <w:r w:rsidRPr="00CF4BD0">
        <w:rPr>
          <w:rFonts w:ascii="Sylfaen" w:hAnsi="Sylfaen"/>
          <w:sz w:val="24"/>
          <w:szCs w:val="24"/>
          <w:lang w:val="af-ZA"/>
        </w:rPr>
        <w:t xml:space="preserve">, </w:t>
      </w:r>
      <w:r w:rsidRPr="00C23197">
        <w:rPr>
          <w:rFonts w:ascii="Sylfaen" w:hAnsi="Sylfaen"/>
          <w:sz w:val="24"/>
          <w:szCs w:val="24"/>
          <w:lang w:val="hy-AM"/>
        </w:rPr>
        <w:t>որոնք</w:t>
      </w:r>
      <w:r w:rsidRPr="00CF4BD0">
        <w:rPr>
          <w:rFonts w:ascii="Sylfaen" w:hAnsi="Sylfaen"/>
          <w:sz w:val="24"/>
          <w:szCs w:val="24"/>
          <w:lang w:val="af-ZA"/>
        </w:rPr>
        <w:t xml:space="preserve"> </w:t>
      </w:r>
      <w:r w:rsidRPr="00C23197">
        <w:rPr>
          <w:rFonts w:ascii="Sylfaen" w:hAnsi="Sylfaen"/>
          <w:sz w:val="24"/>
          <w:szCs w:val="24"/>
          <w:lang w:val="hy-AM"/>
        </w:rPr>
        <w:t>ընդգրկված</w:t>
      </w:r>
      <w:r w:rsidRPr="00CF4BD0">
        <w:rPr>
          <w:rFonts w:ascii="Sylfaen" w:hAnsi="Sylfaen"/>
          <w:sz w:val="24"/>
          <w:szCs w:val="24"/>
          <w:lang w:val="af-ZA"/>
        </w:rPr>
        <w:t xml:space="preserve"> </w:t>
      </w:r>
      <w:r w:rsidRPr="00C23197">
        <w:rPr>
          <w:rFonts w:ascii="Sylfaen" w:hAnsi="Sylfaen"/>
          <w:sz w:val="24"/>
          <w:szCs w:val="24"/>
          <w:lang w:val="hy-AM"/>
        </w:rPr>
        <w:t>են</w:t>
      </w:r>
      <w:r w:rsidRPr="00CF4BD0">
        <w:rPr>
          <w:rFonts w:ascii="Sylfaen" w:hAnsi="Sylfaen"/>
          <w:sz w:val="24"/>
          <w:szCs w:val="24"/>
          <w:lang w:val="af-ZA"/>
        </w:rPr>
        <w:t xml:space="preserve"> </w:t>
      </w:r>
      <w:r w:rsidR="00522AF8">
        <w:rPr>
          <w:rFonts w:ascii="Sylfaen" w:hAnsi="Sylfaen"/>
          <w:sz w:val="24"/>
          <w:szCs w:val="24"/>
          <w:lang w:val="hy-AM"/>
        </w:rPr>
        <w:t>39</w:t>
      </w:r>
      <w:r w:rsidRPr="00CF4BD0">
        <w:rPr>
          <w:rFonts w:ascii="Sylfaen" w:hAnsi="Sylfaen"/>
          <w:sz w:val="24"/>
          <w:szCs w:val="24"/>
          <w:lang w:val="af-ZA"/>
        </w:rPr>
        <w:t xml:space="preserve"> </w:t>
      </w:r>
      <w:r w:rsidRPr="00C23197">
        <w:rPr>
          <w:rFonts w:ascii="Sylfaen" w:hAnsi="Sylfaen"/>
          <w:sz w:val="24"/>
          <w:szCs w:val="24"/>
          <w:lang w:val="hy-AM"/>
        </w:rPr>
        <w:t>խմբերում</w:t>
      </w:r>
      <w:r w:rsidRPr="00CF4BD0">
        <w:rPr>
          <w:rFonts w:ascii="Sylfaen" w:hAnsi="Sylfaen"/>
          <w:sz w:val="24"/>
          <w:szCs w:val="24"/>
          <w:lang w:val="af-ZA"/>
        </w:rPr>
        <w:t xml:space="preserve">, </w:t>
      </w:r>
      <w:r w:rsidRPr="00C23197">
        <w:rPr>
          <w:rFonts w:ascii="Sylfaen" w:hAnsi="Sylfaen"/>
          <w:sz w:val="24"/>
          <w:szCs w:val="24"/>
          <w:lang w:val="hy-AM"/>
        </w:rPr>
        <w:t>աշխատողների</w:t>
      </w:r>
      <w:r w:rsidRPr="00CF4BD0">
        <w:rPr>
          <w:rFonts w:ascii="Sylfaen" w:hAnsi="Sylfaen"/>
          <w:sz w:val="24"/>
          <w:szCs w:val="24"/>
          <w:lang w:val="af-ZA"/>
        </w:rPr>
        <w:t xml:space="preserve"> </w:t>
      </w:r>
      <w:r w:rsidRPr="00C23197">
        <w:rPr>
          <w:rFonts w:ascii="Sylfaen" w:hAnsi="Sylfaen"/>
          <w:sz w:val="24"/>
          <w:szCs w:val="24"/>
          <w:lang w:val="hy-AM"/>
        </w:rPr>
        <w:t>թիվը</w:t>
      </w:r>
      <w:r w:rsidRPr="00CF4BD0">
        <w:rPr>
          <w:rFonts w:ascii="Sylfaen" w:hAnsi="Sylfaen"/>
          <w:sz w:val="24"/>
          <w:szCs w:val="24"/>
          <w:lang w:val="af-ZA"/>
        </w:rPr>
        <w:t xml:space="preserve"> </w:t>
      </w:r>
      <w:r w:rsidR="00522AF8">
        <w:rPr>
          <w:rFonts w:ascii="Sylfaen" w:hAnsi="Sylfaen"/>
          <w:sz w:val="24"/>
          <w:szCs w:val="24"/>
          <w:lang w:val="hy-AM"/>
        </w:rPr>
        <w:t xml:space="preserve">243 </w:t>
      </w:r>
      <w:r w:rsidRPr="00C23197">
        <w:rPr>
          <w:rFonts w:ascii="Sylfaen" w:hAnsi="Sylfaen"/>
          <w:sz w:val="24"/>
          <w:szCs w:val="24"/>
          <w:lang w:val="hy-AM"/>
        </w:rPr>
        <w:t>հոգի</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w:t>
      </w:r>
      <w:r w:rsidR="00522AF8">
        <w:rPr>
          <w:rFonts w:ascii="Sylfaen" w:hAnsi="Sylfaen"/>
          <w:sz w:val="24"/>
          <w:szCs w:val="24"/>
          <w:lang w:val="hy-AM"/>
        </w:rPr>
        <w:t xml:space="preserve"> </w:t>
      </w:r>
      <w:r w:rsidRPr="00C23197">
        <w:rPr>
          <w:rFonts w:ascii="Sylfaen" w:hAnsi="Sylfaen"/>
          <w:sz w:val="24"/>
          <w:szCs w:val="24"/>
          <w:lang w:val="hy-AM"/>
        </w:rPr>
        <w:t>Կարիք</w:t>
      </w:r>
      <w:r w:rsidRPr="00CF4BD0">
        <w:rPr>
          <w:rFonts w:ascii="Sylfaen" w:hAnsi="Sylfaen"/>
          <w:sz w:val="24"/>
          <w:szCs w:val="24"/>
          <w:lang w:val="af-ZA"/>
        </w:rPr>
        <w:t xml:space="preserve"> </w:t>
      </w:r>
      <w:r w:rsidRPr="00C23197">
        <w:rPr>
          <w:rFonts w:ascii="Sylfaen" w:hAnsi="Sylfaen"/>
          <w:sz w:val="24"/>
          <w:szCs w:val="24"/>
          <w:lang w:val="hy-AM"/>
        </w:rPr>
        <w:t>առաջանալու</w:t>
      </w:r>
      <w:r w:rsidR="00522AF8">
        <w:rPr>
          <w:rFonts w:ascii="Sylfaen" w:hAnsi="Sylfaen"/>
          <w:sz w:val="24"/>
          <w:szCs w:val="24"/>
          <w:lang w:val="hy-AM"/>
        </w:rPr>
        <w:t xml:space="preserve"> </w:t>
      </w:r>
      <w:r w:rsidRPr="00C23197">
        <w:rPr>
          <w:rFonts w:ascii="Sylfaen" w:hAnsi="Sylfaen"/>
          <w:sz w:val="24"/>
          <w:szCs w:val="24"/>
          <w:lang w:val="hy-AM"/>
        </w:rPr>
        <w:t>դեպքում</w:t>
      </w:r>
      <w:r w:rsidRPr="00CF4BD0">
        <w:rPr>
          <w:rFonts w:ascii="Sylfaen" w:hAnsi="Sylfaen"/>
          <w:sz w:val="24"/>
          <w:szCs w:val="24"/>
          <w:lang w:val="af-ZA"/>
        </w:rPr>
        <w:t xml:space="preserve"> </w:t>
      </w:r>
      <w:r w:rsidRPr="00C23197">
        <w:rPr>
          <w:rFonts w:ascii="Sylfaen" w:hAnsi="Sylfaen"/>
          <w:sz w:val="24"/>
          <w:szCs w:val="24"/>
          <w:lang w:val="hy-AM"/>
        </w:rPr>
        <w:t>խմբերի</w:t>
      </w:r>
      <w:r w:rsidRPr="00CF4BD0">
        <w:rPr>
          <w:rFonts w:ascii="Sylfaen" w:hAnsi="Sylfaen"/>
          <w:sz w:val="24"/>
          <w:szCs w:val="24"/>
          <w:lang w:val="af-ZA"/>
        </w:rPr>
        <w:t xml:space="preserve"> </w:t>
      </w:r>
      <w:r w:rsidRPr="00C23197">
        <w:rPr>
          <w:rFonts w:ascii="Sylfaen" w:hAnsi="Sylfaen"/>
          <w:sz w:val="24"/>
          <w:szCs w:val="24"/>
          <w:lang w:val="hy-AM"/>
        </w:rPr>
        <w:t>թիվը</w:t>
      </w:r>
      <w:r w:rsidRPr="00CF4BD0">
        <w:rPr>
          <w:rFonts w:ascii="Sylfaen" w:hAnsi="Sylfaen"/>
          <w:sz w:val="24"/>
          <w:szCs w:val="24"/>
          <w:lang w:val="af-ZA"/>
        </w:rPr>
        <w:t xml:space="preserve"> </w:t>
      </w:r>
      <w:r w:rsidRPr="00C23197">
        <w:rPr>
          <w:rFonts w:ascii="Sylfaen" w:hAnsi="Sylfaen"/>
          <w:sz w:val="24"/>
          <w:szCs w:val="24"/>
          <w:lang w:val="hy-AM"/>
        </w:rPr>
        <w:t>ավելացվում</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w:t>
      </w:r>
      <w:r w:rsidR="00F0069E">
        <w:rPr>
          <w:rFonts w:ascii="Sylfaen" w:hAnsi="Sylfaen"/>
          <w:sz w:val="24"/>
          <w:szCs w:val="24"/>
          <w:lang w:val="hy-AM"/>
        </w:rPr>
        <w:t xml:space="preserve"> </w:t>
      </w:r>
      <w:r w:rsidRPr="00C23197">
        <w:rPr>
          <w:rFonts w:ascii="Sylfaen" w:hAnsi="Sylfaen"/>
          <w:sz w:val="24"/>
          <w:szCs w:val="24"/>
          <w:lang w:val="hy-AM"/>
        </w:rPr>
        <w:t>Մանկապարտեզները</w:t>
      </w:r>
      <w:r w:rsidRPr="00CF4BD0">
        <w:rPr>
          <w:rFonts w:ascii="Sylfaen" w:hAnsi="Sylfaen"/>
          <w:sz w:val="24"/>
          <w:szCs w:val="24"/>
          <w:lang w:val="af-ZA"/>
        </w:rPr>
        <w:t xml:space="preserve"> </w:t>
      </w:r>
      <w:r w:rsidR="00522AF8">
        <w:rPr>
          <w:rFonts w:ascii="Sylfaen" w:hAnsi="Sylfaen"/>
          <w:sz w:val="24"/>
          <w:szCs w:val="24"/>
          <w:lang w:val="hy-AM"/>
        </w:rPr>
        <w:t xml:space="preserve">հիմնականում </w:t>
      </w:r>
      <w:r w:rsidRPr="00C23197">
        <w:rPr>
          <w:rFonts w:ascii="Sylfaen" w:hAnsi="Sylfaen"/>
          <w:sz w:val="24"/>
          <w:szCs w:val="24"/>
          <w:lang w:val="hy-AM"/>
        </w:rPr>
        <w:t>ապահովված</w:t>
      </w:r>
      <w:r w:rsidRPr="00CF4BD0">
        <w:rPr>
          <w:rFonts w:ascii="Sylfaen" w:hAnsi="Sylfaen"/>
          <w:sz w:val="24"/>
          <w:szCs w:val="24"/>
          <w:lang w:val="af-ZA"/>
        </w:rPr>
        <w:t xml:space="preserve"> </w:t>
      </w:r>
      <w:r w:rsidRPr="00C23197">
        <w:rPr>
          <w:rFonts w:ascii="Sylfaen" w:hAnsi="Sylfaen"/>
          <w:sz w:val="24"/>
          <w:szCs w:val="24"/>
          <w:lang w:val="hy-AM"/>
        </w:rPr>
        <w:t>են</w:t>
      </w:r>
      <w:r w:rsidRPr="00CF4BD0">
        <w:rPr>
          <w:rFonts w:ascii="Sylfaen" w:hAnsi="Sylfaen"/>
          <w:sz w:val="24"/>
          <w:szCs w:val="24"/>
          <w:lang w:val="af-ZA"/>
        </w:rPr>
        <w:t xml:space="preserve"> </w:t>
      </w:r>
      <w:r w:rsidRPr="00C23197">
        <w:rPr>
          <w:rFonts w:ascii="Sylfaen" w:hAnsi="Sylfaen"/>
          <w:sz w:val="24"/>
          <w:szCs w:val="24"/>
          <w:lang w:val="hy-AM"/>
        </w:rPr>
        <w:t>մասնագետ</w:t>
      </w:r>
      <w:r w:rsidRPr="00CF4BD0">
        <w:rPr>
          <w:rFonts w:ascii="Sylfaen" w:hAnsi="Sylfaen"/>
          <w:sz w:val="24"/>
          <w:szCs w:val="24"/>
          <w:lang w:val="af-ZA"/>
        </w:rPr>
        <w:t xml:space="preserve">  </w:t>
      </w:r>
      <w:r w:rsidRPr="00C23197">
        <w:rPr>
          <w:rFonts w:ascii="Sylfaen" w:hAnsi="Sylfaen"/>
          <w:sz w:val="24"/>
          <w:szCs w:val="24"/>
          <w:lang w:val="hy-AM"/>
        </w:rPr>
        <w:t>կադրերով</w:t>
      </w:r>
      <w:r w:rsidRPr="00CF4BD0">
        <w:rPr>
          <w:rFonts w:ascii="Sylfaen" w:hAnsi="Sylfaen"/>
          <w:sz w:val="24"/>
          <w:szCs w:val="24"/>
          <w:lang w:val="af-ZA"/>
        </w:rPr>
        <w:t xml:space="preserve">, </w:t>
      </w:r>
      <w:r w:rsidRPr="00C23197">
        <w:rPr>
          <w:rFonts w:ascii="Sylfaen" w:hAnsi="Sylfaen"/>
          <w:sz w:val="24"/>
          <w:szCs w:val="24"/>
          <w:lang w:val="hy-AM"/>
        </w:rPr>
        <w:t>այդ</w:t>
      </w:r>
      <w:r w:rsidRPr="00CF4BD0">
        <w:rPr>
          <w:rFonts w:ascii="Sylfaen" w:hAnsi="Sylfaen"/>
          <w:sz w:val="24"/>
          <w:szCs w:val="24"/>
          <w:lang w:val="af-ZA"/>
        </w:rPr>
        <w:t xml:space="preserve"> </w:t>
      </w:r>
      <w:r w:rsidRPr="00C23197">
        <w:rPr>
          <w:rFonts w:ascii="Sylfaen" w:hAnsi="Sylfaen"/>
          <w:sz w:val="24"/>
          <w:szCs w:val="24"/>
          <w:lang w:val="hy-AM"/>
        </w:rPr>
        <w:t>թվում՝</w:t>
      </w:r>
      <w:r w:rsidRPr="00CF4BD0">
        <w:rPr>
          <w:rFonts w:ascii="Sylfaen" w:hAnsi="Sylfaen"/>
          <w:sz w:val="24"/>
          <w:szCs w:val="24"/>
          <w:lang w:val="af-ZA"/>
        </w:rPr>
        <w:t xml:space="preserve"> </w:t>
      </w:r>
      <w:r w:rsidRPr="00C23197">
        <w:rPr>
          <w:rFonts w:ascii="Sylfaen" w:hAnsi="Sylfaen"/>
          <w:sz w:val="24"/>
          <w:szCs w:val="24"/>
          <w:lang w:val="hy-AM"/>
        </w:rPr>
        <w:t>բուժքույր</w:t>
      </w:r>
      <w:r w:rsidR="00522AF8">
        <w:rPr>
          <w:rFonts w:ascii="Sylfaen" w:hAnsi="Sylfaen"/>
          <w:sz w:val="24"/>
          <w:szCs w:val="24"/>
          <w:lang w:val="hy-AM"/>
        </w:rPr>
        <w:t>եր</w:t>
      </w:r>
      <w:r w:rsidRPr="00C23197">
        <w:rPr>
          <w:rFonts w:ascii="Sylfaen" w:hAnsi="Sylfaen"/>
          <w:sz w:val="24"/>
          <w:szCs w:val="24"/>
          <w:lang w:val="hy-AM"/>
        </w:rPr>
        <w:t>ով</w:t>
      </w:r>
      <w:r w:rsidRPr="00CF4BD0">
        <w:rPr>
          <w:rFonts w:ascii="Sylfaen" w:hAnsi="Sylfaen"/>
          <w:sz w:val="24"/>
          <w:szCs w:val="24"/>
          <w:lang w:val="af-ZA"/>
        </w:rPr>
        <w:t>,</w:t>
      </w:r>
      <w:r w:rsidR="00522AF8">
        <w:rPr>
          <w:rFonts w:ascii="Sylfaen" w:hAnsi="Sylfaen"/>
          <w:sz w:val="24"/>
          <w:szCs w:val="24"/>
          <w:lang w:val="hy-AM"/>
        </w:rPr>
        <w:t xml:space="preserve"> </w:t>
      </w:r>
      <w:r w:rsidRPr="00C23197">
        <w:rPr>
          <w:rFonts w:ascii="Sylfaen" w:hAnsi="Sylfaen"/>
          <w:sz w:val="24"/>
          <w:szCs w:val="24"/>
          <w:lang w:val="hy-AM"/>
        </w:rPr>
        <w:t>հոսող</w:t>
      </w:r>
      <w:r w:rsidRPr="00CF4BD0">
        <w:rPr>
          <w:rFonts w:ascii="Sylfaen" w:hAnsi="Sylfaen"/>
          <w:sz w:val="24"/>
          <w:szCs w:val="24"/>
          <w:lang w:val="af-ZA"/>
        </w:rPr>
        <w:t xml:space="preserve"> </w:t>
      </w:r>
      <w:r w:rsidRPr="00C23197">
        <w:rPr>
          <w:rFonts w:ascii="Sylfaen" w:hAnsi="Sylfaen"/>
          <w:sz w:val="24"/>
          <w:szCs w:val="24"/>
          <w:lang w:val="hy-AM"/>
        </w:rPr>
        <w:t>ջրով</w:t>
      </w:r>
      <w:r w:rsidRPr="00CF4BD0">
        <w:rPr>
          <w:rFonts w:ascii="Sylfaen" w:hAnsi="Sylfaen"/>
          <w:sz w:val="24"/>
          <w:szCs w:val="24"/>
          <w:lang w:val="af-ZA"/>
        </w:rPr>
        <w:t xml:space="preserve">, </w:t>
      </w:r>
      <w:r w:rsidRPr="00C23197">
        <w:rPr>
          <w:rFonts w:ascii="Sylfaen" w:hAnsi="Sylfaen"/>
          <w:sz w:val="24"/>
          <w:szCs w:val="24"/>
          <w:lang w:val="hy-AM"/>
        </w:rPr>
        <w:t>կոմունալ</w:t>
      </w:r>
      <w:r w:rsidRPr="00CF4BD0">
        <w:rPr>
          <w:rFonts w:ascii="Sylfaen" w:hAnsi="Sylfaen"/>
          <w:sz w:val="24"/>
          <w:szCs w:val="24"/>
          <w:lang w:val="af-ZA"/>
        </w:rPr>
        <w:t xml:space="preserve"> </w:t>
      </w:r>
      <w:r w:rsidRPr="00C23197">
        <w:rPr>
          <w:rFonts w:ascii="Sylfaen" w:hAnsi="Sylfaen"/>
          <w:sz w:val="24"/>
          <w:szCs w:val="24"/>
          <w:lang w:val="hy-AM"/>
        </w:rPr>
        <w:t>բոլոր</w:t>
      </w:r>
      <w:r w:rsidRPr="00CF4BD0">
        <w:rPr>
          <w:rFonts w:ascii="Sylfaen" w:hAnsi="Sylfaen"/>
          <w:sz w:val="24"/>
          <w:szCs w:val="24"/>
          <w:lang w:val="af-ZA"/>
        </w:rPr>
        <w:t xml:space="preserve"> </w:t>
      </w:r>
      <w:r w:rsidRPr="00C23197">
        <w:rPr>
          <w:rFonts w:ascii="Sylfaen" w:hAnsi="Sylfaen"/>
          <w:sz w:val="24"/>
          <w:szCs w:val="24"/>
          <w:lang w:val="hy-AM"/>
        </w:rPr>
        <w:t>պայմաններով</w:t>
      </w:r>
      <w:r w:rsidRPr="00CF4BD0">
        <w:rPr>
          <w:rFonts w:ascii="Sylfaen" w:hAnsi="Sylfaen"/>
          <w:sz w:val="24"/>
          <w:szCs w:val="24"/>
          <w:lang w:val="af-ZA"/>
        </w:rPr>
        <w:t xml:space="preserve">: </w:t>
      </w:r>
      <w:r w:rsidRPr="00C23197">
        <w:rPr>
          <w:rFonts w:ascii="Sylfaen" w:hAnsi="Sylfaen"/>
          <w:sz w:val="24"/>
          <w:szCs w:val="24"/>
          <w:lang w:val="hy-AM"/>
        </w:rPr>
        <w:t>Կահավորված</w:t>
      </w:r>
      <w:r w:rsidRPr="00CF4BD0">
        <w:rPr>
          <w:rFonts w:ascii="Sylfaen" w:hAnsi="Sylfaen"/>
          <w:sz w:val="24"/>
          <w:szCs w:val="24"/>
          <w:lang w:val="af-ZA"/>
        </w:rPr>
        <w:t xml:space="preserve"> </w:t>
      </w:r>
      <w:r w:rsidRPr="00C23197">
        <w:rPr>
          <w:rFonts w:ascii="Sylfaen" w:hAnsi="Sylfaen"/>
          <w:sz w:val="24"/>
          <w:szCs w:val="24"/>
          <w:lang w:val="hy-AM"/>
        </w:rPr>
        <w:t>են</w:t>
      </w:r>
      <w:r w:rsidRPr="00CF4BD0">
        <w:rPr>
          <w:rFonts w:ascii="Sylfaen" w:hAnsi="Sylfaen"/>
          <w:sz w:val="24"/>
          <w:szCs w:val="24"/>
          <w:lang w:val="af-ZA"/>
        </w:rPr>
        <w:t xml:space="preserve"> </w:t>
      </w:r>
      <w:r w:rsidRPr="00C23197">
        <w:rPr>
          <w:rFonts w:ascii="Sylfaen" w:hAnsi="Sylfaen"/>
          <w:sz w:val="24"/>
          <w:szCs w:val="24"/>
          <w:lang w:val="hy-AM"/>
        </w:rPr>
        <w:t>բոլոր</w:t>
      </w:r>
      <w:r w:rsidRPr="00CF4BD0">
        <w:rPr>
          <w:rFonts w:ascii="Sylfaen" w:hAnsi="Sylfaen"/>
          <w:sz w:val="24"/>
          <w:szCs w:val="24"/>
          <w:lang w:val="af-ZA"/>
        </w:rPr>
        <w:t xml:space="preserve"> </w:t>
      </w:r>
      <w:r w:rsidRPr="00C23197">
        <w:rPr>
          <w:rFonts w:ascii="Sylfaen" w:hAnsi="Sylfaen"/>
          <w:sz w:val="24"/>
          <w:szCs w:val="24"/>
          <w:lang w:val="hy-AM"/>
        </w:rPr>
        <w:t>անհրաժեշտ</w:t>
      </w:r>
      <w:r w:rsidRPr="00CF4BD0">
        <w:rPr>
          <w:rFonts w:ascii="Sylfaen" w:hAnsi="Sylfaen"/>
          <w:sz w:val="24"/>
          <w:szCs w:val="24"/>
          <w:lang w:val="af-ZA"/>
        </w:rPr>
        <w:t xml:space="preserve"> </w:t>
      </w:r>
      <w:r w:rsidRPr="00C23197">
        <w:rPr>
          <w:rFonts w:ascii="Sylfaen" w:hAnsi="Sylfaen"/>
          <w:sz w:val="24"/>
          <w:szCs w:val="24"/>
          <w:lang w:val="hy-AM"/>
        </w:rPr>
        <w:t>պարագաներով</w:t>
      </w:r>
      <w:r w:rsidR="004F7667">
        <w:rPr>
          <w:rFonts w:ascii="Sylfaen" w:hAnsi="Sylfaen"/>
          <w:sz w:val="24"/>
          <w:szCs w:val="24"/>
          <w:lang w:val="hy-AM"/>
        </w:rPr>
        <w:t xml:space="preserve">։ Մանկապարտեզներց  7-ը աշխատում են </w:t>
      </w:r>
      <w:r w:rsidRPr="00CF4BD0">
        <w:rPr>
          <w:rFonts w:ascii="Sylfaen" w:hAnsi="Sylfaen"/>
          <w:sz w:val="24"/>
          <w:szCs w:val="24"/>
          <w:lang w:val="af-ZA"/>
        </w:rPr>
        <w:t xml:space="preserve"> </w:t>
      </w:r>
      <w:r w:rsidR="004F7667">
        <w:rPr>
          <w:rFonts w:ascii="Sylfaen" w:hAnsi="Sylfaen"/>
          <w:sz w:val="24"/>
          <w:szCs w:val="24"/>
          <w:lang w:val="hy-AM"/>
        </w:rPr>
        <w:t xml:space="preserve">շուրջտարյա, իսկ 3-ը՝ (Արմաշ, Սուրենավան, Նոյակերտ) սեզոնային՝ ջեռուցման համակարգի բացակայության պատճառով։ </w:t>
      </w:r>
      <w:r w:rsidRPr="00C23197">
        <w:rPr>
          <w:rFonts w:ascii="Sylfaen" w:hAnsi="Sylfaen"/>
          <w:sz w:val="24"/>
          <w:szCs w:val="24"/>
          <w:lang w:val="hy-AM"/>
        </w:rPr>
        <w:t>Բավարար</w:t>
      </w:r>
      <w:r w:rsidRPr="00CF4BD0">
        <w:rPr>
          <w:rFonts w:ascii="Sylfaen" w:hAnsi="Sylfaen"/>
          <w:sz w:val="24"/>
          <w:szCs w:val="24"/>
          <w:lang w:val="af-ZA"/>
        </w:rPr>
        <w:t xml:space="preserve"> </w:t>
      </w:r>
      <w:r w:rsidRPr="00C23197">
        <w:rPr>
          <w:rFonts w:ascii="Sylfaen" w:hAnsi="Sylfaen"/>
          <w:sz w:val="24"/>
          <w:szCs w:val="24"/>
          <w:lang w:val="hy-AM"/>
        </w:rPr>
        <w:t>մակարդակի</w:t>
      </w:r>
      <w:r w:rsidRPr="00CF4BD0">
        <w:rPr>
          <w:rFonts w:ascii="Sylfaen" w:hAnsi="Sylfaen"/>
          <w:sz w:val="24"/>
          <w:szCs w:val="24"/>
          <w:lang w:val="af-ZA"/>
        </w:rPr>
        <w:t xml:space="preserve"> </w:t>
      </w:r>
      <w:r w:rsidRPr="00C23197">
        <w:rPr>
          <w:rFonts w:ascii="Sylfaen" w:hAnsi="Sylfaen"/>
          <w:sz w:val="24"/>
          <w:szCs w:val="24"/>
          <w:lang w:val="hy-AM"/>
        </w:rPr>
        <w:t>վրա</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w:t>
      </w:r>
      <w:r w:rsidRPr="00C23197">
        <w:rPr>
          <w:rFonts w:ascii="Sylfaen" w:hAnsi="Sylfaen"/>
          <w:sz w:val="24"/>
          <w:szCs w:val="24"/>
          <w:lang w:val="hy-AM"/>
        </w:rPr>
        <w:t>գտնվում</w:t>
      </w:r>
      <w:r w:rsidRPr="00CF4BD0">
        <w:rPr>
          <w:rFonts w:ascii="Sylfaen" w:hAnsi="Sylfaen"/>
          <w:sz w:val="24"/>
          <w:szCs w:val="24"/>
          <w:lang w:val="af-ZA"/>
        </w:rPr>
        <w:t xml:space="preserve"> </w:t>
      </w:r>
      <w:r w:rsidRPr="00C23197">
        <w:rPr>
          <w:rFonts w:ascii="Sylfaen" w:hAnsi="Sylfaen"/>
          <w:sz w:val="24"/>
          <w:szCs w:val="24"/>
          <w:lang w:val="hy-AM"/>
        </w:rPr>
        <w:t>սննդի</w:t>
      </w:r>
      <w:r w:rsidRPr="00CF4BD0">
        <w:rPr>
          <w:rFonts w:ascii="Sylfaen" w:hAnsi="Sylfaen"/>
          <w:sz w:val="24"/>
          <w:szCs w:val="24"/>
          <w:lang w:val="af-ZA"/>
        </w:rPr>
        <w:t xml:space="preserve"> </w:t>
      </w:r>
      <w:r w:rsidRPr="00C23197">
        <w:rPr>
          <w:rFonts w:ascii="Sylfaen" w:hAnsi="Sylfaen"/>
          <w:sz w:val="24"/>
          <w:szCs w:val="24"/>
          <w:lang w:val="hy-AM"/>
        </w:rPr>
        <w:t>մատակարարումը</w:t>
      </w:r>
      <w:r w:rsidRPr="00CF4BD0">
        <w:rPr>
          <w:rFonts w:ascii="Sylfaen" w:hAnsi="Sylfaen"/>
          <w:sz w:val="24"/>
          <w:szCs w:val="24"/>
          <w:lang w:val="af-ZA"/>
        </w:rPr>
        <w:t xml:space="preserve">, </w:t>
      </w:r>
      <w:r w:rsidRPr="00C23197">
        <w:rPr>
          <w:rFonts w:ascii="Sylfaen" w:hAnsi="Sylfaen"/>
          <w:sz w:val="24"/>
          <w:szCs w:val="24"/>
          <w:lang w:val="hy-AM"/>
        </w:rPr>
        <w:t>ուսուցման</w:t>
      </w:r>
      <w:r w:rsidRPr="00CF4BD0">
        <w:rPr>
          <w:rFonts w:ascii="Sylfaen" w:hAnsi="Sylfaen"/>
          <w:sz w:val="24"/>
          <w:szCs w:val="24"/>
          <w:lang w:val="af-ZA"/>
        </w:rPr>
        <w:t xml:space="preserve"> </w:t>
      </w:r>
      <w:r w:rsidRPr="00C23197">
        <w:rPr>
          <w:rFonts w:ascii="Sylfaen" w:hAnsi="Sylfaen"/>
          <w:sz w:val="24"/>
          <w:szCs w:val="24"/>
          <w:lang w:val="hy-AM"/>
        </w:rPr>
        <w:t>և</w:t>
      </w:r>
      <w:r w:rsidRPr="00CF4BD0">
        <w:rPr>
          <w:rFonts w:ascii="Sylfaen" w:hAnsi="Sylfaen"/>
          <w:sz w:val="24"/>
          <w:szCs w:val="24"/>
          <w:lang w:val="af-ZA"/>
        </w:rPr>
        <w:t xml:space="preserve"> </w:t>
      </w:r>
      <w:r w:rsidRPr="00C23197">
        <w:rPr>
          <w:rFonts w:ascii="Sylfaen" w:hAnsi="Sylfaen"/>
          <w:sz w:val="24"/>
          <w:szCs w:val="24"/>
          <w:lang w:val="hy-AM"/>
        </w:rPr>
        <w:t>կրթության</w:t>
      </w:r>
      <w:r w:rsidRPr="00CF4BD0">
        <w:rPr>
          <w:rFonts w:ascii="Sylfaen" w:hAnsi="Sylfaen"/>
          <w:sz w:val="24"/>
          <w:szCs w:val="24"/>
          <w:lang w:val="af-ZA"/>
        </w:rPr>
        <w:t xml:space="preserve"> </w:t>
      </w:r>
      <w:r w:rsidRPr="00C23197">
        <w:rPr>
          <w:rFonts w:ascii="Sylfaen" w:hAnsi="Sylfaen"/>
          <w:sz w:val="24"/>
          <w:szCs w:val="24"/>
          <w:lang w:val="hy-AM"/>
        </w:rPr>
        <w:t>գործընթացը</w:t>
      </w:r>
      <w:r w:rsidRPr="00CF4BD0">
        <w:rPr>
          <w:rFonts w:ascii="Sylfaen" w:hAnsi="Sylfaen"/>
          <w:sz w:val="24"/>
          <w:szCs w:val="24"/>
          <w:lang w:val="af-ZA"/>
        </w:rPr>
        <w:t xml:space="preserve">:   </w:t>
      </w:r>
      <w:r w:rsidRPr="00C23197">
        <w:rPr>
          <w:rFonts w:ascii="Sylfaen" w:hAnsi="Sylfaen"/>
          <w:sz w:val="24"/>
          <w:szCs w:val="24"/>
          <w:lang w:val="hy-AM"/>
        </w:rPr>
        <w:t>Քաղաքում</w:t>
      </w:r>
      <w:r w:rsidRPr="00CF4BD0">
        <w:rPr>
          <w:rFonts w:ascii="Sylfaen" w:hAnsi="Sylfaen"/>
          <w:sz w:val="24"/>
          <w:szCs w:val="24"/>
          <w:lang w:val="af-ZA"/>
        </w:rPr>
        <w:t xml:space="preserve">  </w:t>
      </w:r>
      <w:r w:rsidRPr="00C23197">
        <w:rPr>
          <w:rFonts w:ascii="Sylfaen" w:hAnsi="Sylfaen"/>
          <w:sz w:val="24"/>
          <w:szCs w:val="24"/>
          <w:lang w:val="hy-AM"/>
        </w:rPr>
        <w:t>գործում</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w:t>
      </w:r>
      <w:r w:rsidRPr="00C23197">
        <w:rPr>
          <w:rFonts w:ascii="Sylfaen" w:hAnsi="Sylfaen"/>
          <w:sz w:val="24"/>
          <w:szCs w:val="24"/>
          <w:lang w:val="hy-AM"/>
        </w:rPr>
        <w:t>մեկ</w:t>
      </w:r>
      <w:r w:rsidRPr="00CF4BD0">
        <w:rPr>
          <w:rFonts w:ascii="Sylfaen" w:hAnsi="Sylfaen"/>
          <w:sz w:val="24"/>
          <w:szCs w:val="24"/>
          <w:lang w:val="af-ZA"/>
        </w:rPr>
        <w:t xml:space="preserve"> </w:t>
      </w:r>
      <w:r w:rsidRPr="00C23197">
        <w:rPr>
          <w:rFonts w:ascii="Sylfaen" w:hAnsi="Sylfaen"/>
          <w:sz w:val="24"/>
          <w:szCs w:val="24"/>
          <w:lang w:val="hy-AM"/>
        </w:rPr>
        <w:t>մանկապատանեկան</w:t>
      </w:r>
      <w:r w:rsidRPr="00CF4BD0">
        <w:rPr>
          <w:rFonts w:ascii="Sylfaen" w:hAnsi="Sylfaen"/>
          <w:sz w:val="24"/>
          <w:szCs w:val="24"/>
          <w:lang w:val="af-ZA"/>
        </w:rPr>
        <w:t xml:space="preserve"> </w:t>
      </w:r>
      <w:r w:rsidRPr="00C23197">
        <w:rPr>
          <w:rFonts w:ascii="Sylfaen" w:hAnsi="Sylfaen"/>
          <w:sz w:val="24"/>
          <w:szCs w:val="24"/>
          <w:lang w:val="hy-AM"/>
        </w:rPr>
        <w:t>ստեղծագործական</w:t>
      </w:r>
      <w:r w:rsidRPr="00CF4BD0">
        <w:rPr>
          <w:rFonts w:ascii="Sylfaen" w:hAnsi="Sylfaen"/>
          <w:sz w:val="24"/>
          <w:szCs w:val="24"/>
          <w:lang w:val="af-ZA"/>
        </w:rPr>
        <w:t xml:space="preserve"> </w:t>
      </w:r>
      <w:r w:rsidRPr="00C23197">
        <w:rPr>
          <w:rFonts w:ascii="Sylfaen" w:hAnsi="Sylfaen"/>
          <w:sz w:val="24"/>
          <w:szCs w:val="24"/>
          <w:lang w:val="hy-AM"/>
        </w:rPr>
        <w:t>կենտրոն</w:t>
      </w:r>
      <w:r w:rsidRPr="00CF4BD0">
        <w:rPr>
          <w:rFonts w:ascii="Sylfaen" w:hAnsi="Sylfaen"/>
          <w:sz w:val="24"/>
          <w:szCs w:val="24"/>
          <w:lang w:val="af-ZA"/>
        </w:rPr>
        <w:t xml:space="preserve">, </w:t>
      </w:r>
      <w:r w:rsidRPr="00C23197">
        <w:rPr>
          <w:rFonts w:ascii="Sylfaen" w:hAnsi="Sylfaen"/>
          <w:sz w:val="24"/>
          <w:szCs w:val="24"/>
          <w:lang w:val="hy-AM"/>
        </w:rPr>
        <w:t>արվեստի</w:t>
      </w:r>
      <w:r w:rsidRPr="00CF4BD0">
        <w:rPr>
          <w:rFonts w:ascii="Sylfaen" w:hAnsi="Sylfaen"/>
          <w:sz w:val="24"/>
          <w:szCs w:val="24"/>
          <w:lang w:val="af-ZA"/>
        </w:rPr>
        <w:t xml:space="preserve"> </w:t>
      </w:r>
      <w:r w:rsidRPr="00C23197">
        <w:rPr>
          <w:rFonts w:ascii="Sylfaen" w:hAnsi="Sylfaen"/>
          <w:sz w:val="24"/>
          <w:szCs w:val="24"/>
          <w:lang w:val="hy-AM"/>
        </w:rPr>
        <w:t>և</w:t>
      </w:r>
      <w:r w:rsidRPr="00CF4BD0">
        <w:rPr>
          <w:rFonts w:ascii="Sylfaen" w:hAnsi="Sylfaen"/>
          <w:sz w:val="24"/>
          <w:szCs w:val="24"/>
          <w:lang w:val="af-ZA"/>
        </w:rPr>
        <w:t xml:space="preserve"> </w:t>
      </w:r>
      <w:r w:rsidRPr="00C23197">
        <w:rPr>
          <w:rFonts w:ascii="Sylfaen" w:hAnsi="Sylfaen"/>
          <w:sz w:val="24"/>
          <w:szCs w:val="24"/>
          <w:lang w:val="hy-AM"/>
        </w:rPr>
        <w:t>սպորտ</w:t>
      </w:r>
      <w:r w:rsidRPr="00CF4BD0">
        <w:rPr>
          <w:rFonts w:ascii="Sylfaen" w:hAnsi="Sylfaen"/>
          <w:sz w:val="24"/>
          <w:szCs w:val="24"/>
          <w:lang w:val="af-ZA"/>
        </w:rPr>
        <w:t xml:space="preserve"> </w:t>
      </w:r>
      <w:r w:rsidRPr="00C23197">
        <w:rPr>
          <w:rFonts w:ascii="Sylfaen" w:hAnsi="Sylfaen"/>
          <w:sz w:val="24"/>
          <w:szCs w:val="24"/>
          <w:lang w:val="hy-AM"/>
        </w:rPr>
        <w:t>դպրոցներ</w:t>
      </w:r>
      <w:r w:rsidRPr="00CF4BD0">
        <w:rPr>
          <w:rFonts w:ascii="Sylfaen" w:hAnsi="Sylfaen"/>
          <w:sz w:val="24"/>
          <w:szCs w:val="24"/>
          <w:lang w:val="af-ZA"/>
        </w:rPr>
        <w:t xml:space="preserve">, </w:t>
      </w:r>
      <w:r w:rsidRPr="00C23197">
        <w:rPr>
          <w:rFonts w:ascii="Sylfaen" w:hAnsi="Sylfaen"/>
          <w:sz w:val="24"/>
          <w:szCs w:val="24"/>
          <w:lang w:val="hy-AM"/>
        </w:rPr>
        <w:t>երկու</w:t>
      </w:r>
      <w:r w:rsidRPr="00CF4BD0">
        <w:rPr>
          <w:rFonts w:ascii="Sylfaen" w:hAnsi="Sylfaen"/>
          <w:sz w:val="24"/>
          <w:szCs w:val="24"/>
          <w:lang w:val="af-ZA"/>
        </w:rPr>
        <w:t xml:space="preserve"> </w:t>
      </w:r>
      <w:r w:rsidRPr="00C23197">
        <w:rPr>
          <w:rFonts w:ascii="Sylfaen" w:hAnsi="Sylfaen"/>
          <w:sz w:val="24"/>
          <w:szCs w:val="24"/>
          <w:lang w:val="hy-AM"/>
        </w:rPr>
        <w:t>քոլեջ</w:t>
      </w:r>
      <w:r w:rsidRPr="00CF4BD0">
        <w:rPr>
          <w:rFonts w:ascii="Sylfaen" w:hAnsi="Sylfaen"/>
          <w:sz w:val="24"/>
          <w:szCs w:val="24"/>
          <w:lang w:val="af-ZA"/>
        </w:rPr>
        <w:t xml:space="preserve">:  </w:t>
      </w:r>
      <w:r w:rsidRPr="00C23197">
        <w:rPr>
          <w:rFonts w:ascii="Sylfaen" w:hAnsi="Sylfaen"/>
          <w:sz w:val="24"/>
          <w:szCs w:val="24"/>
          <w:lang w:val="hy-AM"/>
        </w:rPr>
        <w:t>ՄՊՍԿ</w:t>
      </w:r>
      <w:r w:rsidRPr="00CF4BD0">
        <w:rPr>
          <w:rFonts w:ascii="Sylfaen" w:hAnsi="Sylfaen"/>
          <w:sz w:val="24"/>
          <w:szCs w:val="24"/>
          <w:lang w:val="af-ZA"/>
        </w:rPr>
        <w:t>-</w:t>
      </w:r>
      <w:r w:rsidRPr="00C23197">
        <w:rPr>
          <w:rFonts w:ascii="Sylfaen" w:hAnsi="Sylfaen"/>
          <w:sz w:val="24"/>
          <w:szCs w:val="24"/>
          <w:lang w:val="hy-AM"/>
        </w:rPr>
        <w:t>ում</w:t>
      </w:r>
      <w:r w:rsidRPr="00CF4BD0">
        <w:rPr>
          <w:rFonts w:ascii="Sylfaen" w:hAnsi="Sylfaen"/>
          <w:sz w:val="24"/>
          <w:szCs w:val="24"/>
          <w:lang w:val="af-ZA"/>
        </w:rPr>
        <w:t xml:space="preserve">  </w:t>
      </w:r>
      <w:r w:rsidRPr="00C23197">
        <w:rPr>
          <w:rFonts w:ascii="Sylfaen" w:hAnsi="Sylfaen"/>
          <w:sz w:val="24"/>
          <w:szCs w:val="24"/>
          <w:lang w:val="hy-AM"/>
        </w:rPr>
        <w:t>աշխատում</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22 </w:t>
      </w:r>
      <w:r w:rsidRPr="00C23197">
        <w:rPr>
          <w:rFonts w:ascii="Sylfaen" w:hAnsi="Sylfaen"/>
          <w:sz w:val="24"/>
          <w:szCs w:val="24"/>
          <w:lang w:val="hy-AM"/>
        </w:rPr>
        <w:t>հոգի</w:t>
      </w:r>
      <w:r w:rsidRPr="00CF4BD0">
        <w:rPr>
          <w:rFonts w:ascii="Sylfaen" w:hAnsi="Sylfaen"/>
          <w:sz w:val="24"/>
          <w:szCs w:val="24"/>
          <w:lang w:val="af-ZA"/>
        </w:rPr>
        <w:t xml:space="preserve">, </w:t>
      </w:r>
      <w:r w:rsidRPr="00C23197">
        <w:rPr>
          <w:rFonts w:ascii="Sylfaen" w:hAnsi="Sylfaen"/>
          <w:sz w:val="24"/>
          <w:szCs w:val="24"/>
          <w:lang w:val="hy-AM"/>
        </w:rPr>
        <w:t>հաճախում</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150 </w:t>
      </w:r>
      <w:r w:rsidRPr="00C23197">
        <w:rPr>
          <w:rFonts w:ascii="Sylfaen" w:hAnsi="Sylfaen"/>
          <w:sz w:val="24"/>
          <w:szCs w:val="24"/>
          <w:lang w:val="hy-AM"/>
        </w:rPr>
        <w:t>հոգի</w:t>
      </w:r>
      <w:r w:rsidRPr="00CF4BD0">
        <w:rPr>
          <w:rFonts w:ascii="Sylfaen" w:hAnsi="Sylfaen"/>
          <w:sz w:val="24"/>
          <w:szCs w:val="24"/>
          <w:lang w:val="af-ZA"/>
        </w:rPr>
        <w:t xml:space="preserve">,  </w:t>
      </w:r>
      <w:r w:rsidRPr="00C23197">
        <w:rPr>
          <w:rFonts w:ascii="Sylfaen" w:hAnsi="Sylfaen"/>
          <w:sz w:val="24"/>
          <w:szCs w:val="24"/>
          <w:lang w:val="hy-AM"/>
        </w:rPr>
        <w:t>որոնք</w:t>
      </w:r>
      <w:r w:rsidRPr="00CF4BD0">
        <w:rPr>
          <w:rFonts w:ascii="Sylfaen" w:hAnsi="Sylfaen"/>
          <w:sz w:val="24"/>
          <w:szCs w:val="24"/>
          <w:lang w:val="af-ZA"/>
        </w:rPr>
        <w:t xml:space="preserve"> </w:t>
      </w:r>
      <w:r w:rsidRPr="00C23197">
        <w:rPr>
          <w:rFonts w:ascii="Sylfaen" w:hAnsi="Sylfaen"/>
          <w:sz w:val="24"/>
          <w:szCs w:val="24"/>
          <w:lang w:val="hy-AM"/>
        </w:rPr>
        <w:t>ընգրկված</w:t>
      </w:r>
      <w:r w:rsidRPr="00CF4BD0">
        <w:rPr>
          <w:rFonts w:ascii="Sylfaen" w:hAnsi="Sylfaen"/>
          <w:sz w:val="24"/>
          <w:szCs w:val="24"/>
          <w:lang w:val="af-ZA"/>
        </w:rPr>
        <w:t xml:space="preserve"> </w:t>
      </w:r>
      <w:r w:rsidRPr="00C23197">
        <w:rPr>
          <w:rFonts w:ascii="Sylfaen" w:hAnsi="Sylfaen"/>
          <w:sz w:val="24"/>
          <w:szCs w:val="24"/>
          <w:lang w:val="hy-AM"/>
        </w:rPr>
        <w:t>են</w:t>
      </w:r>
      <w:r w:rsidRPr="00CF4BD0">
        <w:rPr>
          <w:rFonts w:ascii="Sylfaen" w:hAnsi="Sylfaen"/>
          <w:sz w:val="24"/>
          <w:szCs w:val="24"/>
          <w:lang w:val="af-ZA"/>
        </w:rPr>
        <w:t xml:space="preserve"> 17 </w:t>
      </w:r>
      <w:r w:rsidRPr="00C23197">
        <w:rPr>
          <w:rFonts w:ascii="Sylfaen" w:hAnsi="Sylfaen"/>
          <w:sz w:val="24"/>
          <w:szCs w:val="24"/>
          <w:lang w:val="hy-AM"/>
        </w:rPr>
        <w:t>խմբակներում</w:t>
      </w:r>
      <w:r w:rsidRPr="00CF4BD0">
        <w:rPr>
          <w:rFonts w:ascii="Sylfaen" w:hAnsi="Sylfaen"/>
          <w:sz w:val="24"/>
          <w:szCs w:val="24"/>
          <w:lang w:val="af-ZA"/>
        </w:rPr>
        <w:t xml:space="preserve">,  </w:t>
      </w:r>
      <w:r w:rsidRPr="00C23197">
        <w:rPr>
          <w:rFonts w:ascii="Sylfaen" w:hAnsi="Sylfaen"/>
          <w:sz w:val="24"/>
          <w:szCs w:val="24"/>
          <w:lang w:val="hy-AM"/>
        </w:rPr>
        <w:t>Արվեստի</w:t>
      </w:r>
      <w:r w:rsidRPr="00CF4BD0">
        <w:rPr>
          <w:rFonts w:ascii="Sylfaen" w:hAnsi="Sylfaen"/>
          <w:sz w:val="24"/>
          <w:szCs w:val="24"/>
          <w:lang w:val="af-ZA"/>
        </w:rPr>
        <w:t xml:space="preserve"> </w:t>
      </w:r>
      <w:r w:rsidRPr="00C23197">
        <w:rPr>
          <w:rFonts w:ascii="Sylfaen" w:hAnsi="Sylfaen"/>
          <w:sz w:val="24"/>
          <w:szCs w:val="24"/>
          <w:lang w:val="hy-AM"/>
        </w:rPr>
        <w:t>միջնակարգ</w:t>
      </w:r>
      <w:r w:rsidRPr="00CF4BD0">
        <w:rPr>
          <w:rFonts w:ascii="Sylfaen" w:hAnsi="Sylfaen"/>
          <w:sz w:val="24"/>
          <w:szCs w:val="24"/>
          <w:lang w:val="af-ZA"/>
        </w:rPr>
        <w:t xml:space="preserve"> </w:t>
      </w:r>
      <w:r w:rsidRPr="00C23197">
        <w:rPr>
          <w:rFonts w:ascii="Sylfaen" w:hAnsi="Sylfaen"/>
          <w:sz w:val="24"/>
          <w:szCs w:val="24"/>
          <w:lang w:val="hy-AM"/>
        </w:rPr>
        <w:t>մասնագիտական</w:t>
      </w:r>
      <w:r w:rsidRPr="00CF4BD0">
        <w:rPr>
          <w:rFonts w:ascii="Sylfaen" w:hAnsi="Sylfaen"/>
          <w:sz w:val="24"/>
          <w:szCs w:val="24"/>
          <w:lang w:val="af-ZA"/>
        </w:rPr>
        <w:t xml:space="preserve"> </w:t>
      </w:r>
      <w:r w:rsidRPr="00C23197">
        <w:rPr>
          <w:rFonts w:ascii="Sylfaen" w:hAnsi="Sylfaen"/>
          <w:sz w:val="24"/>
          <w:szCs w:val="24"/>
          <w:lang w:val="hy-AM"/>
        </w:rPr>
        <w:t>դպրոցում</w:t>
      </w:r>
      <w:r w:rsidRPr="00CF4BD0">
        <w:rPr>
          <w:rFonts w:ascii="Sylfaen" w:hAnsi="Sylfaen"/>
          <w:sz w:val="24"/>
          <w:szCs w:val="24"/>
          <w:lang w:val="af-ZA"/>
        </w:rPr>
        <w:t xml:space="preserve"> </w:t>
      </w:r>
      <w:r w:rsidRPr="00C23197">
        <w:rPr>
          <w:rFonts w:ascii="Sylfaen" w:hAnsi="Sylfaen"/>
          <w:sz w:val="24"/>
          <w:szCs w:val="24"/>
          <w:lang w:val="hy-AM"/>
        </w:rPr>
        <w:t>ընդգրկված</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310 </w:t>
      </w:r>
      <w:r w:rsidRPr="00C23197">
        <w:rPr>
          <w:rFonts w:ascii="Sylfaen" w:hAnsi="Sylfaen"/>
          <w:sz w:val="24"/>
          <w:szCs w:val="24"/>
          <w:lang w:val="hy-AM"/>
        </w:rPr>
        <w:t>սովորող</w:t>
      </w:r>
      <w:r w:rsidRPr="00CF4BD0">
        <w:rPr>
          <w:rFonts w:ascii="Sylfaen" w:hAnsi="Sylfaen"/>
          <w:sz w:val="24"/>
          <w:szCs w:val="24"/>
          <w:lang w:val="af-ZA"/>
        </w:rPr>
        <w:t xml:space="preserve">, </w:t>
      </w:r>
      <w:r w:rsidRPr="00C23197">
        <w:rPr>
          <w:rFonts w:ascii="Sylfaen" w:hAnsi="Sylfaen"/>
          <w:sz w:val="24"/>
          <w:szCs w:val="24"/>
          <w:lang w:val="hy-AM"/>
        </w:rPr>
        <w:t>ուսուցանվում</w:t>
      </w:r>
      <w:r w:rsidRPr="00CF4BD0">
        <w:rPr>
          <w:rFonts w:ascii="Sylfaen" w:hAnsi="Sylfaen"/>
          <w:sz w:val="24"/>
          <w:szCs w:val="24"/>
          <w:lang w:val="af-ZA"/>
        </w:rPr>
        <w:t xml:space="preserve"> </w:t>
      </w:r>
      <w:r w:rsidRPr="00C23197">
        <w:rPr>
          <w:rFonts w:ascii="Sylfaen" w:hAnsi="Sylfaen"/>
          <w:sz w:val="24"/>
          <w:szCs w:val="24"/>
          <w:lang w:val="hy-AM"/>
        </w:rPr>
        <w:t>են</w:t>
      </w:r>
      <w:r w:rsidRPr="00CF4BD0">
        <w:rPr>
          <w:rFonts w:ascii="Sylfaen" w:hAnsi="Sylfaen"/>
          <w:sz w:val="24"/>
          <w:szCs w:val="24"/>
          <w:lang w:val="af-ZA"/>
        </w:rPr>
        <w:t xml:space="preserve"> </w:t>
      </w:r>
      <w:r w:rsidRPr="00C23197">
        <w:rPr>
          <w:rFonts w:ascii="Sylfaen" w:hAnsi="Sylfaen"/>
          <w:sz w:val="24"/>
          <w:szCs w:val="24"/>
          <w:lang w:val="hy-AM"/>
        </w:rPr>
        <w:t>դաշնամուրի</w:t>
      </w:r>
      <w:r w:rsidRPr="00CF4BD0">
        <w:rPr>
          <w:rFonts w:ascii="Sylfaen" w:hAnsi="Sylfaen"/>
          <w:sz w:val="24"/>
          <w:szCs w:val="24"/>
          <w:lang w:val="af-ZA"/>
        </w:rPr>
        <w:t xml:space="preserve">, </w:t>
      </w:r>
      <w:r w:rsidRPr="00C23197">
        <w:rPr>
          <w:rFonts w:ascii="Sylfaen" w:hAnsi="Sylfaen"/>
          <w:sz w:val="24"/>
          <w:szCs w:val="24"/>
          <w:lang w:val="hy-AM"/>
        </w:rPr>
        <w:t>ակորդեոնի</w:t>
      </w:r>
      <w:r w:rsidRPr="00CF4BD0">
        <w:rPr>
          <w:rFonts w:ascii="Sylfaen" w:hAnsi="Sylfaen"/>
          <w:sz w:val="24"/>
          <w:szCs w:val="24"/>
          <w:lang w:val="af-ZA"/>
        </w:rPr>
        <w:t xml:space="preserve">, </w:t>
      </w:r>
      <w:r w:rsidRPr="00C23197">
        <w:rPr>
          <w:rFonts w:ascii="Sylfaen" w:hAnsi="Sylfaen"/>
          <w:sz w:val="24"/>
          <w:szCs w:val="24"/>
          <w:lang w:val="hy-AM"/>
        </w:rPr>
        <w:t>ջութակի</w:t>
      </w:r>
      <w:r w:rsidRPr="00CF4BD0">
        <w:rPr>
          <w:rFonts w:ascii="Sylfaen" w:hAnsi="Sylfaen"/>
          <w:sz w:val="24"/>
          <w:szCs w:val="24"/>
          <w:lang w:val="af-ZA"/>
        </w:rPr>
        <w:t xml:space="preserve">, </w:t>
      </w:r>
      <w:r w:rsidRPr="00C23197">
        <w:rPr>
          <w:rFonts w:ascii="Sylfaen" w:hAnsi="Sylfaen"/>
          <w:sz w:val="24"/>
          <w:szCs w:val="24"/>
          <w:lang w:val="hy-AM"/>
        </w:rPr>
        <w:t>շվիի</w:t>
      </w:r>
      <w:r w:rsidRPr="00CF4BD0">
        <w:rPr>
          <w:rFonts w:ascii="Sylfaen" w:hAnsi="Sylfaen"/>
          <w:sz w:val="24"/>
          <w:szCs w:val="24"/>
          <w:lang w:val="af-ZA"/>
        </w:rPr>
        <w:t xml:space="preserve">, </w:t>
      </w:r>
      <w:r w:rsidRPr="00C23197">
        <w:rPr>
          <w:rFonts w:ascii="Sylfaen" w:hAnsi="Sylfaen"/>
          <w:sz w:val="24"/>
          <w:szCs w:val="24"/>
          <w:lang w:val="hy-AM"/>
        </w:rPr>
        <w:t>զուռնայի</w:t>
      </w:r>
      <w:r w:rsidRPr="00CF4BD0">
        <w:rPr>
          <w:rFonts w:ascii="Sylfaen" w:hAnsi="Sylfaen"/>
          <w:sz w:val="24"/>
          <w:szCs w:val="24"/>
          <w:lang w:val="af-ZA"/>
        </w:rPr>
        <w:t xml:space="preserve">, </w:t>
      </w:r>
      <w:r w:rsidRPr="00C23197">
        <w:rPr>
          <w:rFonts w:ascii="Sylfaen" w:hAnsi="Sylfaen"/>
          <w:sz w:val="24"/>
          <w:szCs w:val="24"/>
          <w:lang w:val="hy-AM"/>
        </w:rPr>
        <w:t>կիթարի</w:t>
      </w:r>
      <w:r w:rsidRPr="00CF4BD0">
        <w:rPr>
          <w:rFonts w:ascii="Sylfaen" w:hAnsi="Sylfaen"/>
          <w:sz w:val="24"/>
          <w:szCs w:val="24"/>
          <w:lang w:val="af-ZA"/>
        </w:rPr>
        <w:t xml:space="preserve">, </w:t>
      </w:r>
      <w:r w:rsidRPr="00C23197">
        <w:rPr>
          <w:rFonts w:ascii="Sylfaen" w:hAnsi="Sylfaen"/>
          <w:sz w:val="24"/>
          <w:szCs w:val="24"/>
          <w:lang w:val="hy-AM"/>
        </w:rPr>
        <w:t>կերպարվեստի</w:t>
      </w:r>
      <w:r w:rsidRPr="00CF4BD0">
        <w:rPr>
          <w:rFonts w:ascii="Sylfaen" w:hAnsi="Sylfaen"/>
          <w:sz w:val="24"/>
          <w:szCs w:val="24"/>
          <w:lang w:val="af-ZA"/>
        </w:rPr>
        <w:t xml:space="preserve">, </w:t>
      </w:r>
      <w:r w:rsidRPr="00C23197">
        <w:rPr>
          <w:rFonts w:ascii="Sylfaen" w:hAnsi="Sylfaen"/>
          <w:sz w:val="24"/>
          <w:szCs w:val="24"/>
          <w:lang w:val="hy-AM"/>
        </w:rPr>
        <w:t>քանոնի</w:t>
      </w:r>
      <w:r w:rsidRPr="00CF4BD0">
        <w:rPr>
          <w:rFonts w:ascii="Sylfaen" w:hAnsi="Sylfaen"/>
          <w:sz w:val="24"/>
          <w:szCs w:val="24"/>
          <w:lang w:val="af-ZA"/>
        </w:rPr>
        <w:t xml:space="preserve"> </w:t>
      </w:r>
      <w:r w:rsidRPr="00C23197">
        <w:rPr>
          <w:rFonts w:ascii="Sylfaen" w:hAnsi="Sylfaen"/>
          <w:sz w:val="24"/>
          <w:szCs w:val="24"/>
          <w:lang w:val="hy-AM"/>
        </w:rPr>
        <w:t>մասնագիտությունները</w:t>
      </w:r>
      <w:r w:rsidRPr="00CF4BD0">
        <w:rPr>
          <w:rFonts w:ascii="Sylfaen" w:hAnsi="Sylfaen"/>
          <w:sz w:val="24"/>
          <w:szCs w:val="24"/>
          <w:lang w:val="af-ZA"/>
        </w:rPr>
        <w:t xml:space="preserve">: </w:t>
      </w:r>
      <w:r w:rsidRPr="00C23197">
        <w:rPr>
          <w:rFonts w:ascii="Sylfaen" w:hAnsi="Sylfaen"/>
          <w:sz w:val="24"/>
          <w:szCs w:val="24"/>
          <w:lang w:val="hy-AM"/>
        </w:rPr>
        <w:t>Դպրոցում</w:t>
      </w:r>
      <w:r w:rsidRPr="00CF4BD0">
        <w:rPr>
          <w:rFonts w:ascii="Sylfaen" w:hAnsi="Sylfaen"/>
          <w:sz w:val="24"/>
          <w:szCs w:val="24"/>
          <w:lang w:val="af-ZA"/>
        </w:rPr>
        <w:t xml:space="preserve"> </w:t>
      </w:r>
      <w:r w:rsidRPr="00C23197">
        <w:rPr>
          <w:rFonts w:ascii="Sylfaen" w:hAnsi="Sylfaen"/>
          <w:sz w:val="24"/>
          <w:szCs w:val="24"/>
          <w:lang w:val="hy-AM"/>
        </w:rPr>
        <w:t>աշխատում</w:t>
      </w:r>
      <w:r w:rsidRPr="00CF4BD0">
        <w:rPr>
          <w:rFonts w:ascii="Sylfaen" w:hAnsi="Sylfaen"/>
          <w:sz w:val="24"/>
          <w:szCs w:val="24"/>
          <w:lang w:val="af-ZA"/>
        </w:rPr>
        <w:t xml:space="preserve"> </w:t>
      </w:r>
      <w:r w:rsidRPr="00C23197">
        <w:rPr>
          <w:rFonts w:ascii="Sylfaen" w:hAnsi="Sylfaen"/>
          <w:sz w:val="24"/>
          <w:szCs w:val="24"/>
          <w:lang w:val="hy-AM"/>
        </w:rPr>
        <w:t>է</w:t>
      </w:r>
      <w:r w:rsidRPr="00CF4BD0">
        <w:rPr>
          <w:rFonts w:ascii="Sylfaen" w:hAnsi="Sylfaen"/>
          <w:sz w:val="24"/>
          <w:szCs w:val="24"/>
          <w:lang w:val="af-ZA"/>
        </w:rPr>
        <w:t xml:space="preserve"> </w:t>
      </w:r>
      <w:r w:rsidRPr="00C23197">
        <w:rPr>
          <w:rFonts w:ascii="Sylfaen" w:hAnsi="Sylfaen"/>
          <w:sz w:val="24"/>
          <w:szCs w:val="24"/>
          <w:lang w:val="hy-AM"/>
        </w:rPr>
        <w:t>մասնագիտական</w:t>
      </w:r>
      <w:r w:rsidRPr="00CF4BD0">
        <w:rPr>
          <w:rFonts w:ascii="Sylfaen" w:hAnsi="Sylfaen"/>
          <w:sz w:val="24"/>
          <w:szCs w:val="24"/>
          <w:lang w:val="af-ZA"/>
        </w:rPr>
        <w:t xml:space="preserve"> </w:t>
      </w:r>
      <w:r w:rsidRPr="00C23197">
        <w:rPr>
          <w:rFonts w:ascii="Sylfaen" w:hAnsi="Sylfaen"/>
          <w:sz w:val="24"/>
          <w:szCs w:val="24"/>
          <w:lang w:val="hy-AM"/>
        </w:rPr>
        <w:t>բարձր</w:t>
      </w:r>
      <w:r w:rsidRPr="00CF4BD0">
        <w:rPr>
          <w:rFonts w:ascii="Sylfaen" w:hAnsi="Sylfaen"/>
          <w:sz w:val="24"/>
          <w:szCs w:val="24"/>
          <w:lang w:val="af-ZA"/>
        </w:rPr>
        <w:t xml:space="preserve"> </w:t>
      </w:r>
      <w:r w:rsidRPr="00C23197">
        <w:rPr>
          <w:rFonts w:ascii="Sylfaen" w:hAnsi="Sylfaen"/>
          <w:sz w:val="24"/>
          <w:szCs w:val="24"/>
          <w:lang w:val="hy-AM"/>
        </w:rPr>
        <w:t>որակավորում</w:t>
      </w:r>
      <w:r w:rsidRPr="00CF4BD0">
        <w:rPr>
          <w:rFonts w:ascii="Sylfaen" w:hAnsi="Sylfaen"/>
          <w:sz w:val="24"/>
          <w:szCs w:val="24"/>
          <w:lang w:val="af-ZA"/>
        </w:rPr>
        <w:t xml:space="preserve">   </w:t>
      </w:r>
      <w:r w:rsidRPr="00C23197">
        <w:rPr>
          <w:rFonts w:ascii="Sylfaen" w:hAnsi="Sylfaen"/>
          <w:sz w:val="24"/>
          <w:szCs w:val="24"/>
          <w:lang w:val="hy-AM"/>
        </w:rPr>
        <w:t>ունեցող</w:t>
      </w:r>
      <w:r w:rsidRPr="00CF4BD0">
        <w:rPr>
          <w:rFonts w:ascii="Sylfaen" w:hAnsi="Sylfaen"/>
          <w:sz w:val="24"/>
          <w:szCs w:val="24"/>
          <w:lang w:val="af-ZA"/>
        </w:rPr>
        <w:t xml:space="preserve">  30 </w:t>
      </w:r>
      <w:r w:rsidRPr="00C23197">
        <w:rPr>
          <w:rFonts w:ascii="Sylfaen" w:hAnsi="Sylfaen"/>
          <w:sz w:val="24"/>
          <w:szCs w:val="24"/>
          <w:lang w:val="hy-AM"/>
        </w:rPr>
        <w:t>մասնագետ</w:t>
      </w:r>
      <w:r w:rsidRPr="00CF4BD0">
        <w:rPr>
          <w:rFonts w:ascii="Sylfaen" w:hAnsi="Sylfaen"/>
          <w:sz w:val="24"/>
          <w:szCs w:val="24"/>
          <w:lang w:val="af-ZA"/>
        </w:rPr>
        <w:t xml:space="preserve">:  </w:t>
      </w:r>
    </w:p>
    <w:p w:rsidR="00C23197" w:rsidRDefault="00CF4BD0" w:rsidP="00C23197">
      <w:pPr>
        <w:spacing w:after="0"/>
        <w:jc w:val="both"/>
        <w:rPr>
          <w:rFonts w:ascii="Sylfaen" w:hAnsi="Sylfaen"/>
          <w:sz w:val="24"/>
          <w:szCs w:val="24"/>
          <w:lang w:val="hy-AM"/>
        </w:rPr>
      </w:pPr>
      <w:r w:rsidRPr="00CF4BD0">
        <w:rPr>
          <w:rFonts w:ascii="Sylfaen" w:hAnsi="Sylfaen"/>
          <w:sz w:val="24"/>
          <w:szCs w:val="24"/>
          <w:lang w:val="af-ZA"/>
        </w:rPr>
        <w:tab/>
        <w:t xml:space="preserve">                                                                                                                                                               </w:t>
      </w:r>
      <w:r w:rsidR="00C23197">
        <w:rPr>
          <w:rFonts w:ascii="Sylfaen" w:hAnsi="Sylfaen"/>
          <w:sz w:val="24"/>
          <w:szCs w:val="24"/>
          <w:lang w:val="hy-AM"/>
        </w:rPr>
        <w:t xml:space="preserve">    </w:t>
      </w:r>
    </w:p>
    <w:p w:rsidR="00CF4BD0" w:rsidRPr="00C23197" w:rsidRDefault="00CF4BD0" w:rsidP="00C23197">
      <w:pPr>
        <w:jc w:val="center"/>
        <w:rPr>
          <w:rFonts w:ascii="Sylfaen" w:hAnsi="Sylfaen"/>
          <w:b/>
          <w:sz w:val="24"/>
          <w:szCs w:val="24"/>
          <w:lang w:val="af-ZA"/>
        </w:rPr>
      </w:pPr>
      <w:r w:rsidRPr="00CF4BD0">
        <w:rPr>
          <w:rFonts w:ascii="Sylfaen" w:hAnsi="Sylfaen" w:cs="Sylfaen"/>
          <w:b/>
          <w:sz w:val="24"/>
          <w:szCs w:val="24"/>
          <w:lang w:val="af-ZA"/>
        </w:rPr>
        <w:t>1.1</w:t>
      </w:r>
      <w:r w:rsidR="002C416E">
        <w:rPr>
          <w:rFonts w:ascii="Sylfaen" w:hAnsi="Sylfaen" w:cs="Sylfaen"/>
          <w:b/>
          <w:sz w:val="24"/>
          <w:szCs w:val="24"/>
          <w:lang w:val="hy-AM"/>
        </w:rPr>
        <w:t>3</w:t>
      </w:r>
      <w:r w:rsidRPr="00CF4BD0">
        <w:rPr>
          <w:rFonts w:ascii="Sylfaen" w:hAnsi="Sylfaen" w:cs="Sylfaen"/>
          <w:b/>
          <w:sz w:val="24"/>
          <w:szCs w:val="24"/>
          <w:lang w:val="af-ZA"/>
        </w:rPr>
        <w:t xml:space="preserve"> </w:t>
      </w:r>
      <w:r w:rsidRPr="00F0069E">
        <w:rPr>
          <w:rFonts w:ascii="Sylfaen" w:hAnsi="Sylfaen" w:cs="Sylfaen"/>
          <w:b/>
          <w:sz w:val="24"/>
          <w:szCs w:val="24"/>
          <w:lang w:val="hy-AM"/>
        </w:rPr>
        <w:t>Ա</w:t>
      </w:r>
      <w:r w:rsidRPr="00F0069E">
        <w:rPr>
          <w:rFonts w:ascii="Sylfaen" w:hAnsi="Sylfaen"/>
          <w:b/>
          <w:sz w:val="24"/>
          <w:szCs w:val="24"/>
          <w:lang w:val="hy-AM"/>
        </w:rPr>
        <w:t>ռողջապահություն</w:t>
      </w:r>
    </w:p>
    <w:p w:rsidR="00CF4BD0" w:rsidRPr="00CF4BD0" w:rsidRDefault="00CF4BD0" w:rsidP="00CF4BD0">
      <w:pPr>
        <w:pStyle w:val="a5"/>
        <w:ind w:left="0"/>
        <w:jc w:val="both"/>
        <w:rPr>
          <w:rFonts w:ascii="Sylfaen" w:hAnsi="Sylfaen"/>
          <w:sz w:val="24"/>
          <w:szCs w:val="24"/>
          <w:lang w:val="af-ZA"/>
        </w:rPr>
      </w:pPr>
      <w:r w:rsidRPr="00CF4BD0">
        <w:rPr>
          <w:rFonts w:ascii="Sylfaen" w:hAnsi="Sylfaen"/>
          <w:sz w:val="24"/>
          <w:szCs w:val="24"/>
          <w:lang w:val="af-ZA"/>
        </w:rPr>
        <w:t xml:space="preserve"> </w:t>
      </w:r>
      <w:r w:rsidR="00C23197">
        <w:rPr>
          <w:rFonts w:ascii="Sylfaen" w:hAnsi="Sylfaen"/>
          <w:sz w:val="24"/>
          <w:szCs w:val="24"/>
          <w:lang w:val="hy-AM"/>
        </w:rPr>
        <w:t xml:space="preserve">        </w:t>
      </w:r>
      <w:r w:rsidR="004F7667">
        <w:rPr>
          <w:rFonts w:ascii="Sylfaen" w:hAnsi="Sylfaen"/>
          <w:sz w:val="24"/>
          <w:szCs w:val="24"/>
          <w:lang w:val="hy-AM"/>
        </w:rPr>
        <w:t>Արարատ հ</w:t>
      </w:r>
      <w:r w:rsidRPr="00F0069E">
        <w:rPr>
          <w:rFonts w:ascii="Sylfaen" w:hAnsi="Sylfaen"/>
          <w:sz w:val="24"/>
          <w:szCs w:val="24"/>
          <w:lang w:val="hy-AM"/>
        </w:rPr>
        <w:t>ամայնքում</w:t>
      </w:r>
      <w:r w:rsidRPr="00CF4BD0">
        <w:rPr>
          <w:rFonts w:ascii="Sylfaen" w:hAnsi="Sylfaen"/>
          <w:sz w:val="24"/>
          <w:szCs w:val="24"/>
          <w:lang w:val="af-ZA"/>
        </w:rPr>
        <w:t xml:space="preserve"> </w:t>
      </w:r>
      <w:r w:rsidRPr="00F0069E">
        <w:rPr>
          <w:rFonts w:ascii="Sylfaen" w:hAnsi="Sylfaen"/>
          <w:sz w:val="24"/>
          <w:szCs w:val="24"/>
          <w:lang w:val="hy-AM"/>
        </w:rPr>
        <w:t>գործում</w:t>
      </w:r>
      <w:r w:rsidRPr="00CF4BD0">
        <w:rPr>
          <w:rFonts w:ascii="Sylfaen" w:hAnsi="Sylfaen"/>
          <w:sz w:val="24"/>
          <w:szCs w:val="24"/>
          <w:lang w:val="af-ZA"/>
        </w:rPr>
        <w:t xml:space="preserve"> </w:t>
      </w:r>
      <w:r w:rsidRPr="00F0069E">
        <w:rPr>
          <w:rFonts w:ascii="Sylfaen" w:hAnsi="Sylfaen"/>
          <w:sz w:val="24"/>
          <w:szCs w:val="24"/>
          <w:lang w:val="hy-AM"/>
        </w:rPr>
        <w:t>է</w:t>
      </w:r>
      <w:r w:rsidRPr="00CF4BD0">
        <w:rPr>
          <w:rFonts w:ascii="Sylfaen" w:hAnsi="Sylfaen"/>
          <w:sz w:val="24"/>
          <w:szCs w:val="24"/>
          <w:lang w:val="af-ZA"/>
        </w:rPr>
        <w:t xml:space="preserve"> </w:t>
      </w:r>
      <w:r w:rsidR="004F7667">
        <w:rPr>
          <w:rFonts w:ascii="Sylfaen" w:hAnsi="Sylfaen"/>
          <w:sz w:val="24"/>
          <w:szCs w:val="24"/>
          <w:lang w:val="hy-AM"/>
        </w:rPr>
        <w:t xml:space="preserve">2 հիվանդանոց </w:t>
      </w:r>
      <w:r w:rsidR="002C416E">
        <w:rPr>
          <w:rFonts w:ascii="Sylfaen" w:hAnsi="Sylfaen"/>
          <w:sz w:val="24"/>
          <w:szCs w:val="24"/>
          <w:lang w:val="hy-AM"/>
        </w:rPr>
        <w:t>(</w:t>
      </w:r>
      <w:r w:rsidRPr="00CF4BD0">
        <w:rPr>
          <w:rFonts w:ascii="Sylfaen" w:hAnsi="Sylfaen"/>
          <w:sz w:val="24"/>
          <w:szCs w:val="24"/>
          <w:lang w:val="af-ZA"/>
        </w:rPr>
        <w:t>«</w:t>
      </w:r>
      <w:r w:rsidRPr="00F0069E">
        <w:rPr>
          <w:rFonts w:ascii="Sylfaen" w:hAnsi="Sylfaen"/>
          <w:sz w:val="24"/>
          <w:szCs w:val="24"/>
          <w:lang w:val="hy-AM"/>
        </w:rPr>
        <w:t>Արարատի</w:t>
      </w:r>
      <w:r w:rsidRPr="00CF4BD0">
        <w:rPr>
          <w:rFonts w:ascii="Sylfaen" w:hAnsi="Sylfaen"/>
          <w:sz w:val="24"/>
          <w:szCs w:val="24"/>
          <w:lang w:val="af-ZA"/>
        </w:rPr>
        <w:t xml:space="preserve"> </w:t>
      </w:r>
      <w:r w:rsidRPr="00F0069E">
        <w:rPr>
          <w:rFonts w:ascii="Sylfaen" w:hAnsi="Sylfaen"/>
          <w:sz w:val="24"/>
          <w:szCs w:val="24"/>
          <w:lang w:val="hy-AM"/>
        </w:rPr>
        <w:t>հիվանդանոց</w:t>
      </w:r>
      <w:r w:rsidRPr="00CF4BD0">
        <w:rPr>
          <w:rFonts w:ascii="Sylfaen" w:hAnsi="Sylfaen"/>
          <w:sz w:val="24"/>
          <w:szCs w:val="24"/>
          <w:lang w:val="af-ZA"/>
        </w:rPr>
        <w:t xml:space="preserve"> </w:t>
      </w:r>
      <w:r w:rsidRPr="00F0069E">
        <w:rPr>
          <w:rFonts w:ascii="Sylfaen" w:hAnsi="Sylfaen"/>
          <w:sz w:val="24"/>
          <w:szCs w:val="24"/>
          <w:lang w:val="hy-AM"/>
        </w:rPr>
        <w:t>բժշկական</w:t>
      </w:r>
      <w:r w:rsidRPr="00CF4BD0">
        <w:rPr>
          <w:rFonts w:ascii="Sylfaen" w:hAnsi="Sylfaen"/>
          <w:sz w:val="24"/>
          <w:szCs w:val="24"/>
          <w:lang w:val="af-ZA"/>
        </w:rPr>
        <w:t xml:space="preserve"> </w:t>
      </w:r>
      <w:r w:rsidRPr="00F0069E">
        <w:rPr>
          <w:rFonts w:ascii="Sylfaen" w:hAnsi="Sylfaen"/>
          <w:sz w:val="24"/>
          <w:szCs w:val="24"/>
          <w:lang w:val="hy-AM"/>
        </w:rPr>
        <w:t>կենտրոն</w:t>
      </w:r>
      <w:r w:rsidRPr="00CF4BD0">
        <w:rPr>
          <w:rFonts w:ascii="Sylfaen" w:hAnsi="Sylfaen"/>
          <w:sz w:val="24"/>
          <w:szCs w:val="24"/>
          <w:lang w:val="af-ZA"/>
        </w:rPr>
        <w:t>»</w:t>
      </w:r>
      <w:r w:rsidR="002C416E">
        <w:rPr>
          <w:rFonts w:ascii="Sylfaen" w:hAnsi="Sylfaen"/>
          <w:sz w:val="24"/>
          <w:szCs w:val="24"/>
          <w:lang w:val="hy-AM"/>
        </w:rPr>
        <w:t xml:space="preserve"> </w:t>
      </w:r>
      <w:r w:rsidRPr="00F0069E">
        <w:rPr>
          <w:rFonts w:ascii="Sylfaen" w:hAnsi="Sylfaen"/>
          <w:sz w:val="24"/>
          <w:szCs w:val="24"/>
          <w:lang w:val="hy-AM"/>
        </w:rPr>
        <w:t>ՓԲԸ</w:t>
      </w:r>
      <w:r w:rsidR="002C416E">
        <w:rPr>
          <w:rFonts w:ascii="Sylfaen" w:hAnsi="Sylfaen"/>
          <w:sz w:val="24"/>
          <w:szCs w:val="24"/>
          <w:lang w:val="hy-AM"/>
        </w:rPr>
        <w:t xml:space="preserve">, «Արմաշի առողջության կենտրոն» ՓԲԸ), 7 բժշկական ամբուլատորիաներ </w:t>
      </w:r>
      <w:r w:rsidRPr="00CF4BD0">
        <w:rPr>
          <w:rFonts w:ascii="Sylfaen" w:hAnsi="Sylfaen"/>
          <w:sz w:val="24"/>
          <w:szCs w:val="24"/>
          <w:lang w:val="af-ZA"/>
        </w:rPr>
        <w:t xml:space="preserve"> </w:t>
      </w:r>
      <w:r w:rsidRPr="00F0069E">
        <w:rPr>
          <w:rFonts w:ascii="Sylfaen" w:hAnsi="Sylfaen"/>
          <w:sz w:val="24"/>
          <w:szCs w:val="24"/>
          <w:lang w:val="hy-AM"/>
        </w:rPr>
        <w:t>և</w:t>
      </w:r>
      <w:r w:rsidRPr="00CF4BD0">
        <w:rPr>
          <w:rFonts w:ascii="Sylfaen" w:hAnsi="Sylfaen"/>
          <w:sz w:val="24"/>
          <w:szCs w:val="24"/>
          <w:lang w:val="af-ZA"/>
        </w:rPr>
        <w:t xml:space="preserve"> </w:t>
      </w:r>
      <w:r w:rsidRPr="00F0069E">
        <w:rPr>
          <w:rFonts w:ascii="Sylfaen" w:hAnsi="Sylfaen"/>
          <w:sz w:val="24"/>
          <w:szCs w:val="24"/>
          <w:lang w:val="hy-AM"/>
        </w:rPr>
        <w:t>պոլիկլինիկան</w:t>
      </w:r>
      <w:r w:rsidR="002C416E">
        <w:rPr>
          <w:rFonts w:ascii="Sylfaen" w:hAnsi="Sylfaen"/>
          <w:sz w:val="24"/>
          <w:szCs w:val="24"/>
          <w:lang w:val="hy-AM"/>
        </w:rPr>
        <w:t>եր</w:t>
      </w:r>
      <w:r w:rsidRPr="00CF4BD0">
        <w:rPr>
          <w:rFonts w:ascii="Sylfaen" w:hAnsi="Sylfaen"/>
          <w:sz w:val="24"/>
          <w:szCs w:val="24"/>
          <w:lang w:val="af-ZA"/>
        </w:rPr>
        <w:t xml:space="preserve">: </w:t>
      </w:r>
      <w:r w:rsidR="002C416E">
        <w:rPr>
          <w:rFonts w:ascii="Sylfaen" w:hAnsi="Sylfaen"/>
          <w:sz w:val="24"/>
          <w:szCs w:val="24"/>
          <w:lang w:val="hy-AM"/>
        </w:rPr>
        <w:t xml:space="preserve">Բուժհաստատությունները սպասարկում են համայնքի ողջ բնակչությանը, սակայն ոչ բոլորն են բարվոք վիճակում։ Դրանց մեծ մասը ունի վերանորոգման և բժշկական սարքավորումներով վերազինման կարիք։ </w:t>
      </w:r>
      <w:r w:rsidRPr="00CF4BD0">
        <w:rPr>
          <w:rFonts w:ascii="Sylfaen" w:hAnsi="Sylfaen"/>
          <w:sz w:val="24"/>
          <w:szCs w:val="24"/>
          <w:lang w:val="af-ZA"/>
        </w:rPr>
        <w:t>«</w:t>
      </w:r>
      <w:r w:rsidRPr="002C416E">
        <w:rPr>
          <w:rFonts w:ascii="Sylfaen" w:hAnsi="Sylfaen"/>
          <w:sz w:val="24"/>
          <w:szCs w:val="24"/>
          <w:lang w:val="hy-AM"/>
        </w:rPr>
        <w:t>Արարատի</w:t>
      </w:r>
      <w:r w:rsidRPr="00CF4BD0">
        <w:rPr>
          <w:rFonts w:ascii="Sylfaen" w:hAnsi="Sylfaen"/>
          <w:sz w:val="24"/>
          <w:szCs w:val="24"/>
          <w:lang w:val="af-ZA"/>
        </w:rPr>
        <w:t xml:space="preserve"> </w:t>
      </w:r>
      <w:r w:rsidRPr="002C416E">
        <w:rPr>
          <w:rFonts w:ascii="Sylfaen" w:hAnsi="Sylfaen"/>
          <w:sz w:val="24"/>
          <w:szCs w:val="24"/>
          <w:lang w:val="hy-AM"/>
        </w:rPr>
        <w:t>հիվանդանոց</w:t>
      </w:r>
      <w:r w:rsidRPr="00CF4BD0">
        <w:rPr>
          <w:rFonts w:ascii="Sylfaen" w:hAnsi="Sylfaen"/>
          <w:sz w:val="24"/>
          <w:szCs w:val="24"/>
          <w:lang w:val="af-ZA"/>
        </w:rPr>
        <w:t xml:space="preserve"> </w:t>
      </w:r>
      <w:r w:rsidRPr="002C416E">
        <w:rPr>
          <w:rFonts w:ascii="Sylfaen" w:hAnsi="Sylfaen"/>
          <w:sz w:val="24"/>
          <w:szCs w:val="24"/>
          <w:lang w:val="hy-AM"/>
        </w:rPr>
        <w:t>բժշկական</w:t>
      </w:r>
      <w:r w:rsidRPr="00CF4BD0">
        <w:rPr>
          <w:rFonts w:ascii="Sylfaen" w:hAnsi="Sylfaen"/>
          <w:sz w:val="24"/>
          <w:szCs w:val="24"/>
          <w:lang w:val="af-ZA"/>
        </w:rPr>
        <w:t xml:space="preserve"> </w:t>
      </w:r>
      <w:r w:rsidRPr="002C416E">
        <w:rPr>
          <w:rFonts w:ascii="Sylfaen" w:hAnsi="Sylfaen"/>
          <w:sz w:val="24"/>
          <w:szCs w:val="24"/>
          <w:lang w:val="hy-AM"/>
        </w:rPr>
        <w:t>կենտրոն</w:t>
      </w:r>
      <w:r w:rsidRPr="00CF4BD0">
        <w:rPr>
          <w:rFonts w:ascii="Sylfaen" w:hAnsi="Sylfaen"/>
          <w:sz w:val="24"/>
          <w:szCs w:val="24"/>
          <w:lang w:val="af-ZA"/>
        </w:rPr>
        <w:t xml:space="preserve">» </w:t>
      </w:r>
      <w:r w:rsidRPr="002C416E">
        <w:rPr>
          <w:rFonts w:ascii="Sylfaen" w:hAnsi="Sylfaen"/>
          <w:sz w:val="24"/>
          <w:szCs w:val="24"/>
          <w:lang w:val="hy-AM"/>
        </w:rPr>
        <w:t>ՓԲԸ</w:t>
      </w:r>
      <w:r w:rsidRPr="00CF4BD0">
        <w:rPr>
          <w:rFonts w:ascii="Sylfaen" w:hAnsi="Sylfaen"/>
          <w:sz w:val="24"/>
          <w:szCs w:val="24"/>
          <w:lang w:val="af-ZA"/>
        </w:rPr>
        <w:t>-</w:t>
      </w:r>
      <w:r w:rsidRPr="002C416E">
        <w:rPr>
          <w:rFonts w:ascii="Sylfaen" w:hAnsi="Sylfaen"/>
          <w:sz w:val="24"/>
          <w:szCs w:val="24"/>
          <w:lang w:val="hy-AM"/>
        </w:rPr>
        <w:t>ն</w:t>
      </w:r>
      <w:r w:rsidRPr="00CF4BD0">
        <w:rPr>
          <w:rFonts w:ascii="Sylfaen" w:hAnsi="Sylfaen"/>
          <w:sz w:val="24"/>
          <w:szCs w:val="24"/>
          <w:lang w:val="af-ZA"/>
        </w:rPr>
        <w:t xml:space="preserve"> </w:t>
      </w:r>
      <w:r w:rsidRPr="002C416E">
        <w:rPr>
          <w:rFonts w:ascii="Sylfaen" w:hAnsi="Sylfaen"/>
          <w:sz w:val="24"/>
          <w:szCs w:val="24"/>
          <w:lang w:val="hy-AM"/>
        </w:rPr>
        <w:t>սպասարկում</w:t>
      </w:r>
      <w:r w:rsidRPr="00CF4BD0">
        <w:rPr>
          <w:rFonts w:ascii="Sylfaen" w:hAnsi="Sylfaen"/>
          <w:sz w:val="24"/>
          <w:szCs w:val="24"/>
          <w:lang w:val="af-ZA"/>
        </w:rPr>
        <w:t xml:space="preserve"> </w:t>
      </w:r>
      <w:r w:rsidRPr="002C416E">
        <w:rPr>
          <w:rFonts w:ascii="Sylfaen" w:hAnsi="Sylfaen"/>
          <w:sz w:val="24"/>
          <w:szCs w:val="24"/>
          <w:lang w:val="hy-AM"/>
        </w:rPr>
        <w:t>է</w:t>
      </w:r>
      <w:r w:rsidRPr="00CF4BD0">
        <w:rPr>
          <w:rFonts w:ascii="Sylfaen" w:hAnsi="Sylfaen"/>
          <w:sz w:val="24"/>
          <w:szCs w:val="24"/>
          <w:lang w:val="af-ZA"/>
        </w:rPr>
        <w:t xml:space="preserve"> </w:t>
      </w:r>
      <w:r w:rsidRPr="002C416E">
        <w:rPr>
          <w:rFonts w:ascii="Sylfaen" w:hAnsi="Sylfaen"/>
          <w:sz w:val="24"/>
          <w:szCs w:val="24"/>
          <w:lang w:val="hy-AM"/>
        </w:rPr>
        <w:t>Արարատ</w:t>
      </w:r>
      <w:r w:rsidRPr="00CF4BD0">
        <w:rPr>
          <w:rFonts w:ascii="Sylfaen" w:hAnsi="Sylfaen"/>
          <w:sz w:val="24"/>
          <w:szCs w:val="24"/>
          <w:lang w:val="af-ZA"/>
        </w:rPr>
        <w:t xml:space="preserve"> </w:t>
      </w:r>
      <w:r w:rsidRPr="002C416E">
        <w:rPr>
          <w:rFonts w:ascii="Sylfaen" w:hAnsi="Sylfaen"/>
          <w:sz w:val="24"/>
          <w:szCs w:val="24"/>
          <w:lang w:val="hy-AM"/>
        </w:rPr>
        <w:t>քաղաքային</w:t>
      </w:r>
      <w:r w:rsidRPr="00CF4BD0">
        <w:rPr>
          <w:rFonts w:ascii="Sylfaen" w:hAnsi="Sylfaen"/>
          <w:sz w:val="24"/>
          <w:szCs w:val="24"/>
          <w:lang w:val="af-ZA"/>
        </w:rPr>
        <w:t xml:space="preserve"> </w:t>
      </w:r>
      <w:r w:rsidRPr="002C416E">
        <w:rPr>
          <w:rFonts w:ascii="Sylfaen" w:hAnsi="Sylfaen"/>
          <w:sz w:val="24"/>
          <w:szCs w:val="24"/>
          <w:lang w:val="hy-AM"/>
        </w:rPr>
        <w:t>համայնքի</w:t>
      </w:r>
      <w:r w:rsidRPr="00CF4BD0">
        <w:rPr>
          <w:rFonts w:ascii="Sylfaen" w:hAnsi="Sylfaen"/>
          <w:sz w:val="24"/>
          <w:szCs w:val="24"/>
          <w:lang w:val="af-ZA"/>
        </w:rPr>
        <w:t xml:space="preserve"> </w:t>
      </w:r>
      <w:r w:rsidRPr="002C416E">
        <w:rPr>
          <w:rFonts w:ascii="Sylfaen" w:hAnsi="Sylfaen"/>
          <w:sz w:val="24"/>
          <w:szCs w:val="24"/>
          <w:lang w:val="hy-AM"/>
        </w:rPr>
        <w:t>և</w:t>
      </w:r>
      <w:r w:rsidRPr="00CF4BD0">
        <w:rPr>
          <w:rFonts w:ascii="Sylfaen" w:hAnsi="Sylfaen"/>
          <w:sz w:val="24"/>
          <w:szCs w:val="24"/>
          <w:lang w:val="af-ZA"/>
        </w:rPr>
        <w:t xml:space="preserve"> </w:t>
      </w:r>
      <w:r w:rsidRPr="002C416E">
        <w:rPr>
          <w:rFonts w:ascii="Sylfaen" w:hAnsi="Sylfaen"/>
          <w:sz w:val="24"/>
          <w:szCs w:val="24"/>
          <w:lang w:val="hy-AM"/>
        </w:rPr>
        <w:t>այլ</w:t>
      </w:r>
      <w:r w:rsidRPr="00CF4BD0">
        <w:rPr>
          <w:rFonts w:ascii="Sylfaen" w:hAnsi="Sylfaen"/>
          <w:sz w:val="24"/>
          <w:szCs w:val="24"/>
          <w:lang w:val="af-ZA"/>
        </w:rPr>
        <w:t xml:space="preserve"> </w:t>
      </w:r>
      <w:r w:rsidRPr="002C416E">
        <w:rPr>
          <w:rFonts w:ascii="Sylfaen" w:hAnsi="Sylfaen"/>
          <w:sz w:val="24"/>
          <w:szCs w:val="24"/>
          <w:lang w:val="hy-AM"/>
        </w:rPr>
        <w:t>բնակավայրերի</w:t>
      </w:r>
      <w:r w:rsidRPr="00CF4BD0">
        <w:rPr>
          <w:rFonts w:ascii="Sylfaen" w:hAnsi="Sylfaen"/>
          <w:sz w:val="24"/>
          <w:szCs w:val="24"/>
          <w:lang w:val="af-ZA"/>
        </w:rPr>
        <w:t xml:space="preserve"> </w:t>
      </w:r>
      <w:r w:rsidRPr="002C416E">
        <w:rPr>
          <w:rFonts w:ascii="Sylfaen" w:hAnsi="Sylfaen"/>
          <w:sz w:val="24"/>
          <w:szCs w:val="24"/>
          <w:lang w:val="hy-AM"/>
        </w:rPr>
        <w:t>շուրջ</w:t>
      </w:r>
      <w:r w:rsidRPr="00CF4BD0">
        <w:rPr>
          <w:rFonts w:ascii="Sylfaen" w:hAnsi="Sylfaen"/>
          <w:sz w:val="24"/>
          <w:szCs w:val="24"/>
          <w:lang w:val="af-ZA"/>
        </w:rPr>
        <w:t xml:space="preserve"> 36 </w:t>
      </w:r>
      <w:r w:rsidRPr="002C416E">
        <w:rPr>
          <w:rFonts w:ascii="Sylfaen" w:hAnsi="Sylfaen"/>
          <w:sz w:val="24"/>
          <w:szCs w:val="24"/>
          <w:lang w:val="hy-AM"/>
        </w:rPr>
        <w:t>հազար</w:t>
      </w:r>
      <w:r w:rsidRPr="00CF4BD0">
        <w:rPr>
          <w:rFonts w:ascii="Sylfaen" w:hAnsi="Sylfaen"/>
          <w:sz w:val="24"/>
          <w:szCs w:val="24"/>
          <w:lang w:val="af-ZA"/>
        </w:rPr>
        <w:t xml:space="preserve"> </w:t>
      </w:r>
      <w:r w:rsidRPr="002C416E">
        <w:rPr>
          <w:rFonts w:ascii="Sylfaen" w:hAnsi="Sylfaen"/>
          <w:sz w:val="24"/>
          <w:szCs w:val="24"/>
          <w:lang w:val="hy-AM"/>
        </w:rPr>
        <w:t>բնակչի</w:t>
      </w:r>
      <w:r w:rsidRPr="00CF4BD0">
        <w:rPr>
          <w:rFonts w:ascii="Sylfaen" w:hAnsi="Sylfaen"/>
          <w:sz w:val="24"/>
          <w:szCs w:val="24"/>
          <w:lang w:val="af-ZA"/>
        </w:rPr>
        <w:t xml:space="preserve">: </w:t>
      </w:r>
      <w:r w:rsidRPr="002C416E">
        <w:rPr>
          <w:rFonts w:ascii="Sylfaen" w:hAnsi="Sylfaen"/>
          <w:sz w:val="24"/>
          <w:szCs w:val="24"/>
          <w:lang w:val="hy-AM"/>
        </w:rPr>
        <w:t>Հիվանդանոցի</w:t>
      </w:r>
      <w:r w:rsidRPr="00CF4BD0">
        <w:rPr>
          <w:rFonts w:ascii="Sylfaen" w:hAnsi="Sylfaen"/>
          <w:sz w:val="24"/>
          <w:szCs w:val="24"/>
          <w:lang w:val="af-ZA"/>
        </w:rPr>
        <w:t xml:space="preserve"> </w:t>
      </w:r>
      <w:r w:rsidRPr="002C416E">
        <w:rPr>
          <w:rFonts w:ascii="Sylfaen" w:hAnsi="Sylfaen"/>
          <w:sz w:val="24"/>
          <w:szCs w:val="24"/>
          <w:lang w:val="hy-AM"/>
        </w:rPr>
        <w:t>մասնաշենքը</w:t>
      </w:r>
      <w:r w:rsidRPr="00CF4BD0">
        <w:rPr>
          <w:rFonts w:ascii="Sylfaen" w:hAnsi="Sylfaen"/>
          <w:sz w:val="24"/>
          <w:szCs w:val="24"/>
          <w:lang w:val="af-ZA"/>
        </w:rPr>
        <w:t xml:space="preserve"> </w:t>
      </w:r>
      <w:r w:rsidRPr="002C416E">
        <w:rPr>
          <w:rFonts w:ascii="Sylfaen" w:hAnsi="Sylfaen"/>
          <w:sz w:val="24"/>
          <w:szCs w:val="24"/>
          <w:lang w:val="hy-AM"/>
        </w:rPr>
        <w:t>վերանորոգվել</w:t>
      </w:r>
      <w:r w:rsidRPr="00CF4BD0">
        <w:rPr>
          <w:rFonts w:ascii="Sylfaen" w:hAnsi="Sylfaen"/>
          <w:sz w:val="24"/>
          <w:szCs w:val="24"/>
          <w:lang w:val="af-ZA"/>
        </w:rPr>
        <w:t xml:space="preserve"> </w:t>
      </w:r>
      <w:r w:rsidRPr="002C416E">
        <w:rPr>
          <w:rFonts w:ascii="Sylfaen" w:hAnsi="Sylfaen"/>
          <w:sz w:val="24"/>
          <w:szCs w:val="24"/>
          <w:lang w:val="hy-AM"/>
        </w:rPr>
        <w:t>է</w:t>
      </w:r>
      <w:r w:rsidRPr="00CF4BD0">
        <w:rPr>
          <w:rFonts w:ascii="Sylfaen" w:hAnsi="Sylfaen"/>
          <w:sz w:val="24"/>
          <w:szCs w:val="24"/>
          <w:lang w:val="af-ZA"/>
        </w:rPr>
        <w:t xml:space="preserve"> 2010</w:t>
      </w:r>
      <w:r w:rsidRPr="002C416E">
        <w:rPr>
          <w:rFonts w:ascii="Sylfaen" w:hAnsi="Sylfaen"/>
          <w:sz w:val="24"/>
          <w:szCs w:val="24"/>
          <w:lang w:val="hy-AM"/>
        </w:rPr>
        <w:t>թ</w:t>
      </w:r>
      <w:r w:rsidRPr="00CF4BD0">
        <w:rPr>
          <w:rFonts w:ascii="Sylfaen" w:hAnsi="Sylfaen"/>
          <w:sz w:val="24"/>
          <w:szCs w:val="24"/>
          <w:lang w:val="af-ZA"/>
        </w:rPr>
        <w:t xml:space="preserve">., </w:t>
      </w:r>
      <w:r w:rsidRPr="002C416E">
        <w:rPr>
          <w:rFonts w:ascii="Sylfaen" w:hAnsi="Sylfaen"/>
          <w:sz w:val="24"/>
          <w:szCs w:val="24"/>
          <w:lang w:val="hy-AM"/>
        </w:rPr>
        <w:t>ներկայումս</w:t>
      </w:r>
      <w:r w:rsidRPr="00CF4BD0">
        <w:rPr>
          <w:rFonts w:ascii="Sylfaen" w:hAnsi="Sylfaen"/>
          <w:sz w:val="24"/>
          <w:szCs w:val="24"/>
          <w:lang w:val="af-ZA"/>
        </w:rPr>
        <w:t xml:space="preserve"> </w:t>
      </w:r>
      <w:r w:rsidRPr="002C416E">
        <w:rPr>
          <w:rFonts w:ascii="Sylfaen" w:hAnsi="Sylfaen"/>
          <w:sz w:val="24"/>
          <w:szCs w:val="24"/>
          <w:lang w:val="hy-AM"/>
        </w:rPr>
        <w:t>գտնվում</w:t>
      </w:r>
      <w:r w:rsidRPr="00CF4BD0">
        <w:rPr>
          <w:rFonts w:ascii="Sylfaen" w:hAnsi="Sylfaen"/>
          <w:sz w:val="24"/>
          <w:szCs w:val="24"/>
          <w:lang w:val="af-ZA"/>
        </w:rPr>
        <w:t xml:space="preserve"> </w:t>
      </w:r>
      <w:r w:rsidRPr="002C416E">
        <w:rPr>
          <w:rFonts w:ascii="Sylfaen" w:hAnsi="Sylfaen"/>
          <w:sz w:val="24"/>
          <w:szCs w:val="24"/>
          <w:lang w:val="hy-AM"/>
        </w:rPr>
        <w:t>է</w:t>
      </w:r>
      <w:r w:rsidRPr="00CF4BD0">
        <w:rPr>
          <w:rFonts w:ascii="Sylfaen" w:hAnsi="Sylfaen"/>
          <w:sz w:val="24"/>
          <w:szCs w:val="24"/>
          <w:lang w:val="af-ZA"/>
        </w:rPr>
        <w:t xml:space="preserve"> </w:t>
      </w:r>
      <w:r w:rsidRPr="002C416E">
        <w:rPr>
          <w:rFonts w:ascii="Sylfaen" w:hAnsi="Sylfaen"/>
          <w:sz w:val="24"/>
          <w:szCs w:val="24"/>
          <w:lang w:val="hy-AM"/>
        </w:rPr>
        <w:t>լավ</w:t>
      </w:r>
      <w:r w:rsidRPr="00CF4BD0">
        <w:rPr>
          <w:rFonts w:ascii="Sylfaen" w:hAnsi="Sylfaen"/>
          <w:sz w:val="24"/>
          <w:szCs w:val="24"/>
          <w:lang w:val="af-ZA"/>
        </w:rPr>
        <w:t xml:space="preserve"> </w:t>
      </w:r>
      <w:r w:rsidRPr="002C416E">
        <w:rPr>
          <w:rFonts w:ascii="Sylfaen" w:hAnsi="Sylfaen"/>
          <w:sz w:val="24"/>
          <w:szCs w:val="24"/>
          <w:lang w:val="hy-AM"/>
        </w:rPr>
        <w:t>վիճակում</w:t>
      </w:r>
      <w:r w:rsidRPr="00CF4BD0">
        <w:rPr>
          <w:rFonts w:ascii="Sylfaen" w:hAnsi="Sylfaen"/>
          <w:sz w:val="24"/>
          <w:szCs w:val="24"/>
          <w:lang w:val="af-ZA"/>
        </w:rPr>
        <w:t xml:space="preserve">: </w:t>
      </w:r>
      <w:r w:rsidRPr="002C416E">
        <w:rPr>
          <w:rFonts w:ascii="Sylfaen" w:hAnsi="Sylfaen"/>
          <w:sz w:val="24"/>
          <w:szCs w:val="24"/>
          <w:lang w:val="hy-AM"/>
        </w:rPr>
        <w:t>Հիվանդանոցի</w:t>
      </w:r>
      <w:r w:rsidRPr="00CF4BD0">
        <w:rPr>
          <w:rFonts w:ascii="Sylfaen" w:hAnsi="Sylfaen"/>
          <w:sz w:val="24"/>
          <w:szCs w:val="24"/>
          <w:lang w:val="af-ZA"/>
        </w:rPr>
        <w:t xml:space="preserve"> </w:t>
      </w:r>
      <w:r w:rsidRPr="002C416E">
        <w:rPr>
          <w:rFonts w:ascii="Sylfaen" w:hAnsi="Sylfaen"/>
          <w:sz w:val="24"/>
          <w:szCs w:val="24"/>
          <w:lang w:val="hy-AM"/>
        </w:rPr>
        <w:t>բժշկական</w:t>
      </w:r>
      <w:r w:rsidRPr="00CF4BD0">
        <w:rPr>
          <w:rFonts w:ascii="Sylfaen" w:hAnsi="Sylfaen"/>
          <w:sz w:val="24"/>
          <w:szCs w:val="24"/>
          <w:lang w:val="af-ZA"/>
        </w:rPr>
        <w:t xml:space="preserve"> </w:t>
      </w:r>
      <w:r w:rsidRPr="002C416E">
        <w:rPr>
          <w:rFonts w:ascii="Sylfaen" w:hAnsi="Sylfaen"/>
          <w:sz w:val="24"/>
          <w:szCs w:val="24"/>
          <w:lang w:val="hy-AM"/>
        </w:rPr>
        <w:t>անձնակազմը</w:t>
      </w:r>
      <w:r w:rsidRPr="00CF4BD0">
        <w:rPr>
          <w:rFonts w:ascii="Sylfaen" w:hAnsi="Sylfaen"/>
          <w:sz w:val="24"/>
          <w:szCs w:val="24"/>
          <w:lang w:val="af-ZA"/>
        </w:rPr>
        <w:t xml:space="preserve">. </w:t>
      </w:r>
      <w:r w:rsidRPr="002C416E">
        <w:rPr>
          <w:rFonts w:ascii="Sylfaen" w:hAnsi="Sylfaen"/>
          <w:sz w:val="24"/>
          <w:szCs w:val="24"/>
          <w:lang w:val="hy-AM"/>
        </w:rPr>
        <w:t>բուժսարքավորումները</w:t>
      </w:r>
      <w:r w:rsidRPr="00CF4BD0">
        <w:rPr>
          <w:rFonts w:ascii="Sylfaen" w:hAnsi="Sylfaen"/>
          <w:sz w:val="24"/>
          <w:szCs w:val="24"/>
          <w:lang w:val="af-ZA"/>
        </w:rPr>
        <w:t xml:space="preserve"> </w:t>
      </w:r>
      <w:r w:rsidRPr="002C416E">
        <w:rPr>
          <w:rFonts w:ascii="Sylfaen" w:hAnsi="Sylfaen"/>
          <w:sz w:val="24"/>
          <w:szCs w:val="24"/>
          <w:lang w:val="hy-AM"/>
        </w:rPr>
        <w:t>համապատասխանում</w:t>
      </w:r>
      <w:r w:rsidRPr="00CF4BD0">
        <w:rPr>
          <w:rFonts w:ascii="Sylfaen" w:hAnsi="Sylfaen"/>
          <w:sz w:val="24"/>
          <w:szCs w:val="24"/>
          <w:lang w:val="af-ZA"/>
        </w:rPr>
        <w:t xml:space="preserve"> </w:t>
      </w:r>
      <w:r w:rsidRPr="002C416E">
        <w:rPr>
          <w:rFonts w:ascii="Sylfaen" w:hAnsi="Sylfaen"/>
          <w:sz w:val="24"/>
          <w:szCs w:val="24"/>
          <w:lang w:val="hy-AM"/>
        </w:rPr>
        <w:t>են</w:t>
      </w:r>
      <w:r w:rsidRPr="00CF4BD0">
        <w:rPr>
          <w:rFonts w:ascii="Sylfaen" w:hAnsi="Sylfaen"/>
          <w:sz w:val="24"/>
          <w:szCs w:val="24"/>
          <w:lang w:val="af-ZA"/>
        </w:rPr>
        <w:t xml:space="preserve"> </w:t>
      </w:r>
      <w:r w:rsidRPr="002C416E">
        <w:rPr>
          <w:rFonts w:ascii="Sylfaen" w:hAnsi="Sylfaen"/>
          <w:sz w:val="24"/>
          <w:szCs w:val="24"/>
          <w:lang w:val="hy-AM"/>
        </w:rPr>
        <w:t>հիվանդանոցի</w:t>
      </w:r>
      <w:r w:rsidRPr="00CF4BD0">
        <w:rPr>
          <w:rFonts w:ascii="Sylfaen" w:hAnsi="Sylfaen"/>
          <w:sz w:val="24"/>
          <w:szCs w:val="24"/>
          <w:lang w:val="af-ZA"/>
        </w:rPr>
        <w:t xml:space="preserve"> </w:t>
      </w:r>
      <w:r w:rsidRPr="002C416E">
        <w:rPr>
          <w:rFonts w:ascii="Sylfaen" w:hAnsi="Sylfaen"/>
          <w:sz w:val="24"/>
          <w:szCs w:val="24"/>
          <w:lang w:val="hy-AM"/>
        </w:rPr>
        <w:t>տվյալներին</w:t>
      </w:r>
      <w:r w:rsidRPr="00CF4BD0">
        <w:rPr>
          <w:rFonts w:ascii="Sylfaen" w:hAnsi="Sylfaen"/>
          <w:sz w:val="24"/>
          <w:szCs w:val="24"/>
          <w:lang w:val="af-ZA"/>
        </w:rPr>
        <w:t xml:space="preserve">: </w:t>
      </w:r>
      <w:r w:rsidRPr="002C416E">
        <w:rPr>
          <w:rFonts w:ascii="Sylfaen" w:hAnsi="Sylfaen"/>
          <w:sz w:val="24"/>
          <w:szCs w:val="24"/>
          <w:lang w:val="hy-AM"/>
        </w:rPr>
        <w:t>Հիվադանոցն</w:t>
      </w:r>
      <w:r w:rsidRPr="00CF4BD0">
        <w:rPr>
          <w:rFonts w:ascii="Sylfaen" w:hAnsi="Sylfaen"/>
          <w:sz w:val="24"/>
          <w:szCs w:val="24"/>
          <w:lang w:val="af-ZA"/>
        </w:rPr>
        <w:t xml:space="preserve"> </w:t>
      </w:r>
      <w:r w:rsidRPr="002C416E">
        <w:rPr>
          <w:rFonts w:ascii="Sylfaen" w:hAnsi="Sylfaen"/>
          <w:sz w:val="24"/>
          <w:szCs w:val="24"/>
          <w:lang w:val="hy-AM"/>
        </w:rPr>
        <w:t>ունի</w:t>
      </w:r>
      <w:r w:rsidRPr="00CF4BD0">
        <w:rPr>
          <w:rFonts w:ascii="Sylfaen" w:hAnsi="Sylfaen"/>
          <w:sz w:val="24"/>
          <w:szCs w:val="24"/>
          <w:lang w:val="af-ZA"/>
        </w:rPr>
        <w:t xml:space="preserve"> </w:t>
      </w:r>
      <w:r w:rsidRPr="002C416E">
        <w:rPr>
          <w:rFonts w:ascii="Sylfaen" w:hAnsi="Sylfaen"/>
          <w:sz w:val="24"/>
          <w:szCs w:val="24"/>
          <w:lang w:val="hy-AM"/>
        </w:rPr>
        <w:t>վիրաբուժական</w:t>
      </w:r>
      <w:r w:rsidR="002E624D">
        <w:rPr>
          <w:rFonts w:ascii="Sylfaen" w:hAnsi="Sylfaen"/>
          <w:sz w:val="24"/>
          <w:szCs w:val="24"/>
          <w:lang w:val="hy-AM"/>
        </w:rPr>
        <w:t>,</w:t>
      </w:r>
      <w:r w:rsidRPr="00CF4BD0">
        <w:rPr>
          <w:rFonts w:ascii="Sylfaen" w:hAnsi="Sylfaen"/>
          <w:sz w:val="24"/>
          <w:szCs w:val="24"/>
          <w:lang w:val="af-ZA"/>
        </w:rPr>
        <w:t xml:space="preserve"> </w:t>
      </w:r>
      <w:r w:rsidRPr="002C416E">
        <w:rPr>
          <w:rFonts w:ascii="Sylfaen" w:hAnsi="Sylfaen"/>
          <w:sz w:val="24"/>
          <w:szCs w:val="24"/>
          <w:lang w:val="hy-AM"/>
        </w:rPr>
        <w:t>թերապևտիկ</w:t>
      </w:r>
      <w:r w:rsidRPr="00CF4BD0">
        <w:rPr>
          <w:rFonts w:ascii="Sylfaen" w:hAnsi="Sylfaen"/>
          <w:sz w:val="24"/>
          <w:szCs w:val="24"/>
          <w:lang w:val="af-ZA"/>
        </w:rPr>
        <w:t xml:space="preserve">, </w:t>
      </w:r>
      <w:r w:rsidRPr="002C416E">
        <w:rPr>
          <w:rFonts w:ascii="Sylfaen" w:hAnsi="Sylfaen"/>
          <w:sz w:val="24"/>
          <w:szCs w:val="24"/>
          <w:lang w:val="hy-AM"/>
        </w:rPr>
        <w:t>մանկական</w:t>
      </w:r>
      <w:r w:rsidRPr="00CF4BD0">
        <w:rPr>
          <w:rFonts w:ascii="Sylfaen" w:hAnsi="Sylfaen"/>
          <w:sz w:val="24"/>
          <w:szCs w:val="24"/>
          <w:lang w:val="af-ZA"/>
        </w:rPr>
        <w:t xml:space="preserve">, </w:t>
      </w:r>
      <w:r w:rsidRPr="002C416E">
        <w:rPr>
          <w:rFonts w:ascii="Sylfaen" w:hAnsi="Sylfaen"/>
          <w:sz w:val="24"/>
          <w:szCs w:val="24"/>
          <w:lang w:val="hy-AM"/>
        </w:rPr>
        <w:t>մանկաբարձա</w:t>
      </w:r>
      <w:r w:rsidRPr="00CF4BD0">
        <w:rPr>
          <w:rFonts w:ascii="Sylfaen" w:hAnsi="Sylfaen"/>
          <w:sz w:val="24"/>
          <w:szCs w:val="24"/>
          <w:lang w:val="af-ZA"/>
        </w:rPr>
        <w:t>-</w:t>
      </w:r>
      <w:r w:rsidRPr="002C416E">
        <w:rPr>
          <w:rFonts w:ascii="Sylfaen" w:hAnsi="Sylfaen"/>
          <w:sz w:val="24"/>
          <w:szCs w:val="24"/>
          <w:lang w:val="hy-AM"/>
        </w:rPr>
        <w:t>գինեկոլոգիական</w:t>
      </w:r>
      <w:r w:rsidRPr="00CF4BD0">
        <w:rPr>
          <w:rFonts w:ascii="Sylfaen" w:hAnsi="Sylfaen"/>
          <w:sz w:val="24"/>
          <w:szCs w:val="24"/>
          <w:lang w:val="af-ZA"/>
        </w:rPr>
        <w:t xml:space="preserve"> </w:t>
      </w:r>
      <w:r w:rsidRPr="002C416E">
        <w:rPr>
          <w:rFonts w:ascii="Sylfaen" w:hAnsi="Sylfaen"/>
          <w:sz w:val="24"/>
          <w:szCs w:val="24"/>
          <w:lang w:val="hy-AM"/>
        </w:rPr>
        <w:t>բաժանմումքներ</w:t>
      </w:r>
      <w:r w:rsidRPr="00CF4BD0">
        <w:rPr>
          <w:rFonts w:ascii="Sylfaen" w:hAnsi="Sylfaen"/>
          <w:sz w:val="24"/>
          <w:szCs w:val="24"/>
          <w:lang w:val="af-ZA"/>
        </w:rPr>
        <w:t xml:space="preserve">, </w:t>
      </w:r>
      <w:r w:rsidRPr="002C416E">
        <w:rPr>
          <w:rFonts w:ascii="Sylfaen" w:hAnsi="Sylfaen"/>
          <w:sz w:val="24"/>
          <w:szCs w:val="24"/>
          <w:lang w:val="hy-AM"/>
        </w:rPr>
        <w:t>ռենտգեն</w:t>
      </w:r>
      <w:r w:rsidRPr="00CF4BD0">
        <w:rPr>
          <w:rFonts w:ascii="Sylfaen" w:hAnsi="Sylfaen"/>
          <w:sz w:val="24"/>
          <w:szCs w:val="24"/>
          <w:lang w:val="af-ZA"/>
        </w:rPr>
        <w:t xml:space="preserve"> </w:t>
      </w:r>
      <w:r w:rsidRPr="002C416E">
        <w:rPr>
          <w:rFonts w:ascii="Sylfaen" w:hAnsi="Sylfaen"/>
          <w:sz w:val="24"/>
          <w:szCs w:val="24"/>
          <w:lang w:val="hy-AM"/>
        </w:rPr>
        <w:t>կաբինետ</w:t>
      </w:r>
      <w:r w:rsidRPr="00CF4BD0">
        <w:rPr>
          <w:rFonts w:ascii="Sylfaen" w:hAnsi="Sylfaen"/>
          <w:sz w:val="24"/>
          <w:szCs w:val="24"/>
          <w:lang w:val="af-ZA"/>
        </w:rPr>
        <w:t xml:space="preserve">, </w:t>
      </w:r>
      <w:r w:rsidRPr="002C416E">
        <w:rPr>
          <w:rFonts w:ascii="Sylfaen" w:hAnsi="Sylfaen"/>
          <w:sz w:val="24"/>
          <w:szCs w:val="24"/>
          <w:lang w:val="hy-AM"/>
        </w:rPr>
        <w:t>լաբորատոր</w:t>
      </w:r>
      <w:r w:rsidRPr="00CF4BD0">
        <w:rPr>
          <w:rFonts w:ascii="Sylfaen" w:hAnsi="Sylfaen"/>
          <w:sz w:val="24"/>
          <w:szCs w:val="24"/>
          <w:lang w:val="af-ZA"/>
        </w:rPr>
        <w:t xml:space="preserve"> </w:t>
      </w:r>
      <w:r w:rsidRPr="002C416E">
        <w:rPr>
          <w:rFonts w:ascii="Sylfaen" w:hAnsi="Sylfaen"/>
          <w:sz w:val="24"/>
          <w:szCs w:val="24"/>
          <w:lang w:val="hy-AM"/>
        </w:rPr>
        <w:t>գործիքային</w:t>
      </w:r>
      <w:r w:rsidRPr="00CF4BD0">
        <w:rPr>
          <w:rFonts w:ascii="Sylfaen" w:hAnsi="Sylfaen"/>
          <w:sz w:val="24"/>
          <w:szCs w:val="24"/>
          <w:lang w:val="af-ZA"/>
        </w:rPr>
        <w:t xml:space="preserve">, </w:t>
      </w:r>
      <w:r w:rsidRPr="002C416E">
        <w:rPr>
          <w:rFonts w:ascii="Sylfaen" w:hAnsi="Sylfaen"/>
          <w:sz w:val="24"/>
          <w:szCs w:val="24"/>
          <w:lang w:val="hy-AM"/>
        </w:rPr>
        <w:t>պոլիկյինիկա</w:t>
      </w:r>
      <w:r w:rsidRPr="00CF4BD0">
        <w:rPr>
          <w:rFonts w:ascii="Sylfaen" w:hAnsi="Sylfaen"/>
          <w:sz w:val="24"/>
          <w:szCs w:val="24"/>
          <w:lang w:val="af-ZA"/>
        </w:rPr>
        <w:t xml:space="preserve">, </w:t>
      </w:r>
      <w:r w:rsidRPr="002C416E">
        <w:rPr>
          <w:rFonts w:ascii="Sylfaen" w:hAnsi="Sylfaen"/>
          <w:sz w:val="24"/>
          <w:szCs w:val="24"/>
          <w:lang w:val="hy-AM"/>
        </w:rPr>
        <w:t>մանկակն</w:t>
      </w:r>
      <w:r w:rsidRPr="00CF4BD0">
        <w:rPr>
          <w:rFonts w:ascii="Sylfaen" w:hAnsi="Sylfaen"/>
          <w:sz w:val="24"/>
          <w:szCs w:val="24"/>
          <w:lang w:val="af-ZA"/>
        </w:rPr>
        <w:t xml:space="preserve"> </w:t>
      </w:r>
      <w:r w:rsidRPr="002C416E">
        <w:rPr>
          <w:rFonts w:ascii="Sylfaen" w:hAnsi="Sylfaen"/>
          <w:sz w:val="24"/>
          <w:szCs w:val="24"/>
          <w:lang w:val="hy-AM"/>
        </w:rPr>
        <w:t>կոնսուլտցիա</w:t>
      </w:r>
      <w:r w:rsidRPr="00CF4BD0">
        <w:rPr>
          <w:rFonts w:ascii="Sylfaen" w:hAnsi="Sylfaen"/>
          <w:sz w:val="24"/>
          <w:szCs w:val="24"/>
          <w:lang w:val="af-ZA"/>
        </w:rPr>
        <w:t xml:space="preserve">, </w:t>
      </w:r>
      <w:r w:rsidRPr="002C416E">
        <w:rPr>
          <w:rFonts w:ascii="Sylfaen" w:hAnsi="Sylfaen"/>
          <w:sz w:val="24"/>
          <w:szCs w:val="24"/>
          <w:lang w:val="hy-AM"/>
        </w:rPr>
        <w:t>ատամնաբուժարան</w:t>
      </w:r>
      <w:r w:rsidRPr="00CF4BD0">
        <w:rPr>
          <w:rFonts w:ascii="Sylfaen" w:hAnsi="Sylfaen"/>
          <w:sz w:val="24"/>
          <w:szCs w:val="24"/>
          <w:lang w:val="af-ZA"/>
        </w:rPr>
        <w:t xml:space="preserve">, </w:t>
      </w:r>
      <w:r w:rsidRPr="002C416E">
        <w:rPr>
          <w:rFonts w:ascii="Sylfaen" w:hAnsi="Sylfaen"/>
          <w:sz w:val="24"/>
          <w:szCs w:val="24"/>
          <w:lang w:val="hy-AM"/>
        </w:rPr>
        <w:t>շտապ</w:t>
      </w:r>
      <w:r w:rsidRPr="00CF4BD0">
        <w:rPr>
          <w:rFonts w:ascii="Sylfaen" w:hAnsi="Sylfaen"/>
          <w:sz w:val="24"/>
          <w:szCs w:val="24"/>
          <w:lang w:val="af-ZA"/>
        </w:rPr>
        <w:t xml:space="preserve"> </w:t>
      </w:r>
      <w:r w:rsidRPr="002C416E">
        <w:rPr>
          <w:rFonts w:ascii="Sylfaen" w:hAnsi="Sylfaen"/>
          <w:sz w:val="24"/>
          <w:szCs w:val="24"/>
          <w:lang w:val="hy-AM"/>
        </w:rPr>
        <w:t>բուժօգնության</w:t>
      </w:r>
      <w:r w:rsidRPr="00CF4BD0">
        <w:rPr>
          <w:rFonts w:ascii="Sylfaen" w:hAnsi="Sylfaen"/>
          <w:sz w:val="24"/>
          <w:szCs w:val="24"/>
          <w:lang w:val="af-ZA"/>
        </w:rPr>
        <w:t xml:space="preserve"> </w:t>
      </w:r>
      <w:r w:rsidRPr="002C416E">
        <w:rPr>
          <w:rFonts w:ascii="Sylfaen" w:hAnsi="Sylfaen"/>
          <w:sz w:val="24"/>
          <w:szCs w:val="24"/>
          <w:lang w:val="hy-AM"/>
        </w:rPr>
        <w:t>կայան</w:t>
      </w:r>
      <w:r w:rsidRPr="00CF4BD0">
        <w:rPr>
          <w:rFonts w:ascii="Sylfaen" w:hAnsi="Sylfaen"/>
          <w:sz w:val="24"/>
          <w:szCs w:val="24"/>
          <w:lang w:val="af-ZA"/>
        </w:rPr>
        <w:t xml:space="preserve">, </w:t>
      </w:r>
      <w:r w:rsidRPr="002C416E">
        <w:rPr>
          <w:rFonts w:ascii="Sylfaen" w:hAnsi="Sylfaen"/>
          <w:sz w:val="24"/>
          <w:szCs w:val="24"/>
          <w:lang w:val="hy-AM"/>
        </w:rPr>
        <w:t>դիահերձարան</w:t>
      </w:r>
      <w:r w:rsidRPr="00CF4BD0">
        <w:rPr>
          <w:rFonts w:ascii="Sylfaen" w:hAnsi="Sylfaen"/>
          <w:sz w:val="24"/>
          <w:szCs w:val="24"/>
          <w:lang w:val="af-ZA"/>
        </w:rPr>
        <w:t xml:space="preserve">: </w:t>
      </w:r>
      <w:r w:rsidRPr="002C416E">
        <w:rPr>
          <w:rFonts w:ascii="Sylfaen" w:hAnsi="Sylfaen"/>
          <w:sz w:val="24"/>
          <w:szCs w:val="24"/>
          <w:lang w:val="hy-AM"/>
        </w:rPr>
        <w:t>Բուժանձնակազմը</w:t>
      </w:r>
      <w:r w:rsidRPr="00CF4BD0">
        <w:rPr>
          <w:rFonts w:ascii="Sylfaen" w:hAnsi="Sylfaen"/>
          <w:sz w:val="24"/>
          <w:szCs w:val="24"/>
          <w:lang w:val="af-ZA"/>
        </w:rPr>
        <w:t xml:space="preserve"> 251 </w:t>
      </w:r>
      <w:r w:rsidRPr="002C416E">
        <w:rPr>
          <w:rFonts w:ascii="Sylfaen" w:hAnsi="Sylfaen"/>
          <w:sz w:val="24"/>
          <w:szCs w:val="24"/>
          <w:lang w:val="hy-AM"/>
        </w:rPr>
        <w:lastRenderedPageBreak/>
        <w:t>հոգի</w:t>
      </w:r>
      <w:r w:rsidRPr="00CF4BD0">
        <w:rPr>
          <w:rFonts w:ascii="Sylfaen" w:hAnsi="Sylfaen"/>
          <w:sz w:val="24"/>
          <w:szCs w:val="24"/>
          <w:lang w:val="af-ZA"/>
        </w:rPr>
        <w:t xml:space="preserve"> </w:t>
      </w:r>
      <w:r w:rsidRPr="002C416E">
        <w:rPr>
          <w:rFonts w:ascii="Sylfaen" w:hAnsi="Sylfaen"/>
          <w:sz w:val="24"/>
          <w:szCs w:val="24"/>
          <w:lang w:val="hy-AM"/>
        </w:rPr>
        <w:t>է</w:t>
      </w:r>
      <w:r w:rsidRPr="00CF4BD0">
        <w:rPr>
          <w:rFonts w:ascii="Sylfaen" w:hAnsi="Sylfaen"/>
          <w:sz w:val="24"/>
          <w:szCs w:val="24"/>
          <w:lang w:val="af-ZA"/>
        </w:rPr>
        <w:t xml:space="preserve">, </w:t>
      </w:r>
      <w:r w:rsidRPr="002C416E">
        <w:rPr>
          <w:rFonts w:ascii="Sylfaen" w:hAnsi="Sylfaen"/>
          <w:sz w:val="24"/>
          <w:szCs w:val="24"/>
          <w:lang w:val="hy-AM"/>
        </w:rPr>
        <w:t>որից</w:t>
      </w:r>
      <w:r w:rsidRPr="00CF4BD0">
        <w:rPr>
          <w:rFonts w:ascii="Sylfaen" w:hAnsi="Sylfaen"/>
          <w:sz w:val="24"/>
          <w:szCs w:val="24"/>
          <w:lang w:val="af-ZA"/>
        </w:rPr>
        <w:t xml:space="preserve"> 50 </w:t>
      </w:r>
      <w:r w:rsidRPr="002C416E">
        <w:rPr>
          <w:rFonts w:ascii="Sylfaen" w:hAnsi="Sylfaen"/>
          <w:sz w:val="24"/>
          <w:szCs w:val="24"/>
          <w:lang w:val="hy-AM"/>
        </w:rPr>
        <w:t>բժիշկներ</w:t>
      </w:r>
      <w:r w:rsidRPr="00CF4BD0">
        <w:rPr>
          <w:rFonts w:ascii="Sylfaen" w:hAnsi="Sylfaen"/>
          <w:sz w:val="24"/>
          <w:szCs w:val="24"/>
          <w:lang w:val="af-ZA"/>
        </w:rPr>
        <w:t>, 116-</w:t>
      </w:r>
      <w:r w:rsidRPr="002C416E">
        <w:rPr>
          <w:rFonts w:ascii="Sylfaen" w:hAnsi="Sylfaen"/>
          <w:sz w:val="24"/>
          <w:szCs w:val="24"/>
          <w:lang w:val="hy-AM"/>
        </w:rPr>
        <w:t>միջին</w:t>
      </w:r>
      <w:r w:rsidRPr="00CF4BD0">
        <w:rPr>
          <w:rFonts w:ascii="Sylfaen" w:hAnsi="Sylfaen"/>
          <w:sz w:val="24"/>
          <w:szCs w:val="24"/>
          <w:lang w:val="af-ZA"/>
        </w:rPr>
        <w:t xml:space="preserve"> </w:t>
      </w:r>
      <w:r w:rsidRPr="002C416E">
        <w:rPr>
          <w:rFonts w:ascii="Sylfaen" w:hAnsi="Sylfaen"/>
          <w:sz w:val="24"/>
          <w:szCs w:val="24"/>
          <w:lang w:val="hy-AM"/>
        </w:rPr>
        <w:t>բուժանձնակազմ</w:t>
      </w:r>
      <w:r w:rsidRPr="00CF4BD0">
        <w:rPr>
          <w:rFonts w:ascii="Sylfaen" w:hAnsi="Sylfaen"/>
          <w:sz w:val="24"/>
          <w:szCs w:val="24"/>
          <w:lang w:val="af-ZA"/>
        </w:rPr>
        <w:t>, 10-</w:t>
      </w:r>
      <w:r w:rsidRPr="002C416E">
        <w:rPr>
          <w:rFonts w:ascii="Sylfaen" w:hAnsi="Sylfaen"/>
          <w:sz w:val="24"/>
          <w:szCs w:val="24"/>
          <w:lang w:val="hy-AM"/>
        </w:rPr>
        <w:t>ադմինիստրացիայի</w:t>
      </w:r>
      <w:r w:rsidRPr="00CF4BD0">
        <w:rPr>
          <w:rFonts w:ascii="Sylfaen" w:hAnsi="Sylfaen"/>
          <w:sz w:val="24"/>
          <w:szCs w:val="24"/>
          <w:lang w:val="af-ZA"/>
        </w:rPr>
        <w:t xml:space="preserve">, </w:t>
      </w:r>
      <w:r w:rsidRPr="002C416E">
        <w:rPr>
          <w:rFonts w:ascii="Sylfaen" w:hAnsi="Sylfaen"/>
          <w:sz w:val="24"/>
          <w:szCs w:val="24"/>
          <w:lang w:val="hy-AM"/>
        </w:rPr>
        <w:t>մանցածը՝</w:t>
      </w:r>
      <w:r w:rsidRPr="00CF4BD0">
        <w:rPr>
          <w:rFonts w:ascii="Sylfaen" w:hAnsi="Sylfaen"/>
          <w:sz w:val="24"/>
          <w:szCs w:val="24"/>
          <w:lang w:val="af-ZA"/>
        </w:rPr>
        <w:t xml:space="preserve"> </w:t>
      </w:r>
      <w:r w:rsidRPr="002C416E">
        <w:rPr>
          <w:rFonts w:ascii="Sylfaen" w:hAnsi="Sylfaen"/>
          <w:sz w:val="24"/>
          <w:szCs w:val="24"/>
          <w:lang w:val="hy-AM"/>
        </w:rPr>
        <w:t>կրտսեր</w:t>
      </w:r>
      <w:r w:rsidRPr="00CF4BD0">
        <w:rPr>
          <w:rFonts w:ascii="Sylfaen" w:hAnsi="Sylfaen"/>
          <w:sz w:val="24"/>
          <w:szCs w:val="24"/>
          <w:lang w:val="af-ZA"/>
        </w:rPr>
        <w:t xml:space="preserve"> </w:t>
      </w:r>
      <w:r w:rsidRPr="002C416E">
        <w:rPr>
          <w:rFonts w:ascii="Sylfaen" w:hAnsi="Sylfaen"/>
          <w:sz w:val="24"/>
          <w:szCs w:val="24"/>
          <w:lang w:val="hy-AM"/>
        </w:rPr>
        <w:t>անձնակազմի</w:t>
      </w:r>
      <w:r w:rsidRPr="00CF4BD0">
        <w:rPr>
          <w:rFonts w:ascii="Sylfaen" w:hAnsi="Sylfaen"/>
          <w:sz w:val="24"/>
          <w:szCs w:val="24"/>
          <w:lang w:val="af-ZA"/>
        </w:rPr>
        <w:t xml:space="preserve"> </w:t>
      </w:r>
      <w:r w:rsidRPr="002C416E">
        <w:rPr>
          <w:rFonts w:ascii="Sylfaen" w:hAnsi="Sylfaen"/>
          <w:sz w:val="24"/>
          <w:szCs w:val="24"/>
          <w:lang w:val="hy-AM"/>
        </w:rPr>
        <w:t>և</w:t>
      </w:r>
      <w:r w:rsidRPr="00CF4BD0">
        <w:rPr>
          <w:rFonts w:ascii="Sylfaen" w:hAnsi="Sylfaen"/>
          <w:sz w:val="24"/>
          <w:szCs w:val="24"/>
          <w:lang w:val="af-ZA"/>
        </w:rPr>
        <w:t xml:space="preserve"> </w:t>
      </w:r>
      <w:r w:rsidRPr="002C416E">
        <w:rPr>
          <w:rFonts w:ascii="Sylfaen" w:hAnsi="Sylfaen"/>
          <w:sz w:val="24"/>
          <w:szCs w:val="24"/>
          <w:lang w:val="hy-AM"/>
        </w:rPr>
        <w:t>այլ</w:t>
      </w:r>
      <w:r w:rsidRPr="00CF4BD0">
        <w:rPr>
          <w:rFonts w:ascii="Sylfaen" w:hAnsi="Sylfaen"/>
          <w:sz w:val="24"/>
          <w:szCs w:val="24"/>
          <w:lang w:val="af-ZA"/>
        </w:rPr>
        <w:t xml:space="preserve"> </w:t>
      </w:r>
      <w:r w:rsidRPr="002C416E">
        <w:rPr>
          <w:rFonts w:ascii="Sylfaen" w:hAnsi="Sylfaen"/>
          <w:sz w:val="24"/>
          <w:szCs w:val="24"/>
          <w:lang w:val="hy-AM"/>
        </w:rPr>
        <w:t>աշխատողներ</w:t>
      </w:r>
      <w:r w:rsidRPr="00CF4BD0">
        <w:rPr>
          <w:rFonts w:ascii="Sylfaen" w:hAnsi="Sylfaen"/>
          <w:sz w:val="24"/>
          <w:szCs w:val="24"/>
          <w:lang w:val="af-ZA"/>
        </w:rPr>
        <w:t xml:space="preserve">: </w:t>
      </w:r>
      <w:r w:rsidRPr="002C416E">
        <w:rPr>
          <w:rFonts w:ascii="Sylfaen" w:hAnsi="Sylfaen"/>
          <w:sz w:val="24"/>
          <w:szCs w:val="24"/>
          <w:lang w:val="hy-AM"/>
        </w:rPr>
        <w:t>Շտա</w:t>
      </w:r>
      <w:r w:rsidR="001F54B8">
        <w:rPr>
          <w:rFonts w:ascii="Sylfaen" w:hAnsi="Sylfaen"/>
          <w:sz w:val="24"/>
          <w:szCs w:val="24"/>
          <w:lang w:val="hy-AM"/>
        </w:rPr>
        <w:t>պ</w:t>
      </w:r>
      <w:r w:rsidRPr="002C416E">
        <w:rPr>
          <w:rFonts w:ascii="Sylfaen" w:hAnsi="Sylfaen"/>
          <w:sz w:val="24"/>
          <w:szCs w:val="24"/>
          <w:lang w:val="hy-AM"/>
        </w:rPr>
        <w:t>օգնության</w:t>
      </w:r>
      <w:r w:rsidRPr="00CF4BD0">
        <w:rPr>
          <w:rFonts w:ascii="Sylfaen" w:hAnsi="Sylfaen"/>
          <w:sz w:val="24"/>
          <w:szCs w:val="24"/>
          <w:lang w:val="af-ZA"/>
        </w:rPr>
        <w:t xml:space="preserve"> </w:t>
      </w:r>
      <w:r w:rsidRPr="002C416E">
        <w:rPr>
          <w:rFonts w:ascii="Sylfaen" w:hAnsi="Sylfaen"/>
          <w:sz w:val="24"/>
          <w:szCs w:val="24"/>
          <w:lang w:val="hy-AM"/>
        </w:rPr>
        <w:t>կայանը</w:t>
      </w:r>
      <w:r w:rsidRPr="00CF4BD0">
        <w:rPr>
          <w:rFonts w:ascii="Sylfaen" w:hAnsi="Sylfaen"/>
          <w:sz w:val="24"/>
          <w:szCs w:val="24"/>
          <w:lang w:val="af-ZA"/>
        </w:rPr>
        <w:t xml:space="preserve"> </w:t>
      </w:r>
      <w:r w:rsidRPr="002C416E">
        <w:rPr>
          <w:rFonts w:ascii="Sylfaen" w:hAnsi="Sylfaen"/>
          <w:sz w:val="24"/>
          <w:szCs w:val="24"/>
          <w:lang w:val="hy-AM"/>
        </w:rPr>
        <w:t>ունի</w:t>
      </w:r>
      <w:r w:rsidRPr="00CF4BD0">
        <w:rPr>
          <w:rFonts w:ascii="Sylfaen" w:hAnsi="Sylfaen"/>
          <w:sz w:val="24"/>
          <w:szCs w:val="24"/>
          <w:lang w:val="af-ZA"/>
        </w:rPr>
        <w:t xml:space="preserve"> 4 </w:t>
      </w:r>
      <w:r w:rsidRPr="002C416E">
        <w:rPr>
          <w:rFonts w:ascii="Sylfaen" w:hAnsi="Sylfaen"/>
          <w:sz w:val="24"/>
          <w:szCs w:val="24"/>
          <w:lang w:val="hy-AM"/>
        </w:rPr>
        <w:t>ավտոմեքենա</w:t>
      </w:r>
      <w:r w:rsidRPr="00CF4BD0">
        <w:rPr>
          <w:rFonts w:ascii="Sylfaen" w:hAnsi="Sylfaen"/>
          <w:sz w:val="24"/>
          <w:szCs w:val="24"/>
          <w:lang w:val="af-ZA"/>
        </w:rPr>
        <w:t xml:space="preserve">, </w:t>
      </w:r>
      <w:r w:rsidRPr="002C416E">
        <w:rPr>
          <w:rFonts w:ascii="Sylfaen" w:hAnsi="Sylfaen"/>
          <w:sz w:val="24"/>
          <w:szCs w:val="24"/>
          <w:lang w:val="hy-AM"/>
        </w:rPr>
        <w:t>օրեկան</w:t>
      </w:r>
      <w:r w:rsidRPr="00CF4BD0">
        <w:rPr>
          <w:rFonts w:ascii="Sylfaen" w:hAnsi="Sylfaen"/>
          <w:sz w:val="24"/>
          <w:szCs w:val="24"/>
          <w:lang w:val="af-ZA"/>
        </w:rPr>
        <w:t xml:space="preserve"> </w:t>
      </w:r>
      <w:r w:rsidRPr="002C416E">
        <w:rPr>
          <w:rFonts w:ascii="Sylfaen" w:hAnsi="Sylfaen"/>
          <w:sz w:val="24"/>
          <w:szCs w:val="24"/>
          <w:lang w:val="hy-AM"/>
        </w:rPr>
        <w:t>միջին</w:t>
      </w:r>
      <w:r w:rsidRPr="00CF4BD0">
        <w:rPr>
          <w:rFonts w:ascii="Sylfaen" w:hAnsi="Sylfaen"/>
          <w:sz w:val="24"/>
          <w:szCs w:val="24"/>
          <w:lang w:val="af-ZA"/>
        </w:rPr>
        <w:t xml:space="preserve"> </w:t>
      </w:r>
      <w:r w:rsidRPr="002C416E">
        <w:rPr>
          <w:rFonts w:ascii="Sylfaen" w:hAnsi="Sylfaen"/>
          <w:sz w:val="24"/>
          <w:szCs w:val="24"/>
          <w:lang w:val="hy-AM"/>
        </w:rPr>
        <w:t>կանչերի</w:t>
      </w:r>
      <w:r w:rsidRPr="00CF4BD0">
        <w:rPr>
          <w:rFonts w:ascii="Sylfaen" w:hAnsi="Sylfaen"/>
          <w:sz w:val="24"/>
          <w:szCs w:val="24"/>
          <w:lang w:val="af-ZA"/>
        </w:rPr>
        <w:t xml:space="preserve"> </w:t>
      </w:r>
      <w:r w:rsidRPr="002C416E">
        <w:rPr>
          <w:rFonts w:ascii="Sylfaen" w:hAnsi="Sylfaen"/>
          <w:sz w:val="24"/>
          <w:szCs w:val="24"/>
          <w:lang w:val="hy-AM"/>
        </w:rPr>
        <w:t>թիվը</w:t>
      </w:r>
      <w:r w:rsidRPr="00CF4BD0">
        <w:rPr>
          <w:rFonts w:ascii="Sylfaen" w:hAnsi="Sylfaen"/>
          <w:sz w:val="24"/>
          <w:szCs w:val="24"/>
          <w:lang w:val="af-ZA"/>
        </w:rPr>
        <w:t xml:space="preserve"> </w:t>
      </w:r>
      <w:r w:rsidRPr="002C416E">
        <w:rPr>
          <w:rFonts w:ascii="Sylfaen" w:hAnsi="Sylfaen"/>
          <w:sz w:val="24"/>
          <w:szCs w:val="24"/>
          <w:lang w:val="hy-AM"/>
        </w:rPr>
        <w:t>կազմում</w:t>
      </w:r>
      <w:r w:rsidRPr="00CF4BD0">
        <w:rPr>
          <w:rFonts w:ascii="Sylfaen" w:hAnsi="Sylfaen"/>
          <w:sz w:val="24"/>
          <w:szCs w:val="24"/>
          <w:lang w:val="af-ZA"/>
        </w:rPr>
        <w:t xml:space="preserve"> </w:t>
      </w:r>
      <w:r w:rsidRPr="002C416E">
        <w:rPr>
          <w:rFonts w:ascii="Sylfaen" w:hAnsi="Sylfaen"/>
          <w:sz w:val="24"/>
          <w:szCs w:val="24"/>
          <w:lang w:val="hy-AM"/>
        </w:rPr>
        <w:t>է</w:t>
      </w:r>
      <w:r w:rsidRPr="00CF4BD0">
        <w:rPr>
          <w:rFonts w:ascii="Sylfaen" w:hAnsi="Sylfaen"/>
          <w:sz w:val="24"/>
          <w:szCs w:val="24"/>
          <w:lang w:val="af-ZA"/>
        </w:rPr>
        <w:t xml:space="preserve"> 12: </w:t>
      </w:r>
      <w:r w:rsidRPr="002C416E">
        <w:rPr>
          <w:rFonts w:ascii="Sylfaen" w:hAnsi="Sylfaen"/>
          <w:sz w:val="24"/>
          <w:szCs w:val="24"/>
          <w:lang w:val="hy-AM"/>
        </w:rPr>
        <w:t>Ախտորոշման</w:t>
      </w:r>
      <w:r w:rsidRPr="00CF4BD0">
        <w:rPr>
          <w:rFonts w:ascii="Sylfaen" w:hAnsi="Sylfaen"/>
          <w:sz w:val="24"/>
          <w:szCs w:val="24"/>
          <w:lang w:val="af-ZA"/>
        </w:rPr>
        <w:t xml:space="preserve"> </w:t>
      </w:r>
      <w:r w:rsidRPr="002C416E">
        <w:rPr>
          <w:rFonts w:ascii="Sylfaen" w:hAnsi="Sylfaen"/>
          <w:sz w:val="24"/>
          <w:szCs w:val="24"/>
          <w:lang w:val="hy-AM"/>
        </w:rPr>
        <w:t>բաժանմումքը</w:t>
      </w:r>
      <w:r w:rsidRPr="00CF4BD0">
        <w:rPr>
          <w:rFonts w:ascii="Sylfaen" w:hAnsi="Sylfaen"/>
          <w:sz w:val="24"/>
          <w:szCs w:val="24"/>
          <w:lang w:val="af-ZA"/>
        </w:rPr>
        <w:t xml:space="preserve"> </w:t>
      </w:r>
      <w:r w:rsidRPr="002C416E">
        <w:rPr>
          <w:rFonts w:ascii="Sylfaen" w:hAnsi="Sylfaen"/>
          <w:sz w:val="24"/>
          <w:szCs w:val="24"/>
          <w:lang w:val="hy-AM"/>
        </w:rPr>
        <w:t>կատարում</w:t>
      </w:r>
      <w:r w:rsidRPr="00CF4BD0">
        <w:rPr>
          <w:rFonts w:ascii="Sylfaen" w:hAnsi="Sylfaen"/>
          <w:sz w:val="24"/>
          <w:szCs w:val="24"/>
          <w:lang w:val="af-ZA"/>
        </w:rPr>
        <w:t xml:space="preserve"> </w:t>
      </w:r>
      <w:r w:rsidRPr="002C416E">
        <w:rPr>
          <w:rFonts w:ascii="Sylfaen" w:hAnsi="Sylfaen"/>
          <w:sz w:val="24"/>
          <w:szCs w:val="24"/>
          <w:lang w:val="hy-AM"/>
        </w:rPr>
        <w:t>է</w:t>
      </w:r>
      <w:r w:rsidRPr="00CF4BD0">
        <w:rPr>
          <w:rFonts w:ascii="Sylfaen" w:hAnsi="Sylfaen"/>
          <w:sz w:val="24"/>
          <w:szCs w:val="24"/>
          <w:lang w:val="af-ZA"/>
        </w:rPr>
        <w:t xml:space="preserve"> </w:t>
      </w:r>
      <w:r w:rsidRPr="002C416E">
        <w:rPr>
          <w:rFonts w:ascii="Sylfaen" w:hAnsi="Sylfaen"/>
          <w:sz w:val="24"/>
          <w:szCs w:val="24"/>
          <w:lang w:val="hy-AM"/>
        </w:rPr>
        <w:t>լաբորատոր</w:t>
      </w:r>
      <w:r w:rsidRPr="00CF4BD0">
        <w:rPr>
          <w:rFonts w:ascii="Sylfaen" w:hAnsi="Sylfaen"/>
          <w:sz w:val="24"/>
          <w:szCs w:val="24"/>
          <w:lang w:val="af-ZA"/>
        </w:rPr>
        <w:t xml:space="preserve"> </w:t>
      </w:r>
      <w:r w:rsidRPr="002C416E">
        <w:rPr>
          <w:rFonts w:ascii="Sylfaen" w:hAnsi="Sylfaen"/>
          <w:sz w:val="24"/>
          <w:szCs w:val="24"/>
          <w:lang w:val="hy-AM"/>
        </w:rPr>
        <w:t>գործիքային</w:t>
      </w:r>
      <w:r w:rsidRPr="00CF4BD0">
        <w:rPr>
          <w:rFonts w:ascii="Sylfaen" w:hAnsi="Sylfaen"/>
          <w:sz w:val="24"/>
          <w:szCs w:val="24"/>
          <w:lang w:val="af-ZA"/>
        </w:rPr>
        <w:t xml:space="preserve">, </w:t>
      </w:r>
      <w:r w:rsidRPr="002C416E">
        <w:rPr>
          <w:rFonts w:ascii="Sylfaen" w:hAnsi="Sylfaen"/>
          <w:sz w:val="24"/>
          <w:szCs w:val="24"/>
          <w:lang w:val="hy-AM"/>
        </w:rPr>
        <w:t>կլինիկական</w:t>
      </w:r>
      <w:r w:rsidRPr="00CF4BD0">
        <w:rPr>
          <w:rFonts w:ascii="Sylfaen" w:hAnsi="Sylfaen"/>
          <w:sz w:val="24"/>
          <w:szCs w:val="24"/>
          <w:lang w:val="af-ZA"/>
        </w:rPr>
        <w:t xml:space="preserve"> </w:t>
      </w:r>
      <w:r w:rsidRPr="002C416E">
        <w:rPr>
          <w:rFonts w:ascii="Sylfaen" w:hAnsi="Sylfaen"/>
          <w:sz w:val="24"/>
          <w:szCs w:val="24"/>
          <w:lang w:val="hy-AM"/>
        </w:rPr>
        <w:t>և</w:t>
      </w:r>
      <w:r w:rsidRPr="00CF4BD0">
        <w:rPr>
          <w:rFonts w:ascii="Sylfaen" w:hAnsi="Sylfaen"/>
          <w:sz w:val="24"/>
          <w:szCs w:val="24"/>
          <w:lang w:val="af-ZA"/>
        </w:rPr>
        <w:t xml:space="preserve"> </w:t>
      </w:r>
      <w:r w:rsidRPr="002C416E">
        <w:rPr>
          <w:rFonts w:ascii="Sylfaen" w:hAnsi="Sylfaen"/>
          <w:sz w:val="24"/>
          <w:szCs w:val="24"/>
          <w:lang w:val="hy-AM"/>
        </w:rPr>
        <w:t>բիոքիմիական</w:t>
      </w:r>
      <w:r w:rsidRPr="00CF4BD0">
        <w:rPr>
          <w:rFonts w:ascii="Sylfaen" w:hAnsi="Sylfaen"/>
          <w:sz w:val="24"/>
          <w:szCs w:val="24"/>
          <w:lang w:val="af-ZA"/>
        </w:rPr>
        <w:t xml:space="preserve"> </w:t>
      </w:r>
      <w:r w:rsidRPr="002C416E">
        <w:rPr>
          <w:rFonts w:ascii="Sylfaen" w:hAnsi="Sylfaen"/>
          <w:sz w:val="24"/>
          <w:szCs w:val="24"/>
          <w:lang w:val="hy-AM"/>
        </w:rPr>
        <w:t>ողջ</w:t>
      </w:r>
      <w:r w:rsidRPr="00CF4BD0">
        <w:rPr>
          <w:rFonts w:ascii="Sylfaen" w:hAnsi="Sylfaen"/>
          <w:sz w:val="24"/>
          <w:szCs w:val="24"/>
          <w:lang w:val="af-ZA"/>
        </w:rPr>
        <w:t xml:space="preserve"> </w:t>
      </w:r>
      <w:r w:rsidRPr="002C416E">
        <w:rPr>
          <w:rFonts w:ascii="Sylfaen" w:hAnsi="Sylfaen"/>
          <w:sz w:val="24"/>
          <w:szCs w:val="24"/>
          <w:lang w:val="hy-AM"/>
        </w:rPr>
        <w:t>ծավալով</w:t>
      </w:r>
      <w:r w:rsidRPr="00CF4BD0">
        <w:rPr>
          <w:rFonts w:ascii="Sylfaen" w:hAnsi="Sylfaen"/>
          <w:sz w:val="24"/>
          <w:szCs w:val="24"/>
          <w:lang w:val="af-ZA"/>
        </w:rPr>
        <w:t xml:space="preserve"> </w:t>
      </w:r>
      <w:r w:rsidRPr="002C416E">
        <w:rPr>
          <w:rFonts w:ascii="Sylfaen" w:hAnsi="Sylfaen"/>
          <w:sz w:val="24"/>
          <w:szCs w:val="24"/>
          <w:lang w:val="hy-AM"/>
        </w:rPr>
        <w:t>հետազոտություններ</w:t>
      </w:r>
      <w:r w:rsidRPr="00CF4BD0">
        <w:rPr>
          <w:rFonts w:ascii="Sylfaen" w:hAnsi="Sylfaen"/>
          <w:sz w:val="24"/>
          <w:szCs w:val="24"/>
          <w:lang w:val="af-ZA"/>
        </w:rPr>
        <w:t xml:space="preserve">: </w:t>
      </w:r>
      <w:r w:rsidRPr="002C416E">
        <w:rPr>
          <w:rFonts w:ascii="Sylfaen" w:hAnsi="Sylfaen"/>
          <w:sz w:val="24"/>
          <w:szCs w:val="24"/>
          <w:lang w:val="hy-AM"/>
        </w:rPr>
        <w:t>Վիրահատարանը</w:t>
      </w:r>
      <w:r w:rsidRPr="00CF4BD0">
        <w:rPr>
          <w:rFonts w:ascii="Sylfaen" w:hAnsi="Sylfaen"/>
          <w:sz w:val="24"/>
          <w:szCs w:val="24"/>
          <w:lang w:val="af-ZA"/>
        </w:rPr>
        <w:t xml:space="preserve"> </w:t>
      </w:r>
      <w:r w:rsidRPr="002C416E">
        <w:rPr>
          <w:rFonts w:ascii="Sylfaen" w:hAnsi="Sylfaen"/>
          <w:sz w:val="24"/>
          <w:szCs w:val="24"/>
          <w:lang w:val="hy-AM"/>
        </w:rPr>
        <w:t>հագեցած</w:t>
      </w:r>
      <w:r w:rsidRPr="00CF4BD0">
        <w:rPr>
          <w:rFonts w:ascii="Sylfaen" w:hAnsi="Sylfaen"/>
          <w:sz w:val="24"/>
          <w:szCs w:val="24"/>
          <w:lang w:val="af-ZA"/>
        </w:rPr>
        <w:t xml:space="preserve"> </w:t>
      </w:r>
      <w:r w:rsidRPr="002C416E">
        <w:rPr>
          <w:rFonts w:ascii="Sylfaen" w:hAnsi="Sylfaen"/>
          <w:sz w:val="24"/>
          <w:szCs w:val="24"/>
          <w:lang w:val="hy-AM"/>
        </w:rPr>
        <w:t>է</w:t>
      </w:r>
      <w:r w:rsidRPr="00CF4BD0">
        <w:rPr>
          <w:rFonts w:ascii="Sylfaen" w:hAnsi="Sylfaen"/>
          <w:sz w:val="24"/>
          <w:szCs w:val="24"/>
          <w:lang w:val="af-ZA"/>
        </w:rPr>
        <w:t xml:space="preserve"> </w:t>
      </w:r>
      <w:r w:rsidRPr="002C416E">
        <w:rPr>
          <w:rFonts w:ascii="Sylfaen" w:hAnsi="Sylfaen"/>
          <w:sz w:val="24"/>
          <w:szCs w:val="24"/>
          <w:lang w:val="hy-AM"/>
        </w:rPr>
        <w:t>անհրաժեշտ</w:t>
      </w:r>
      <w:r w:rsidRPr="00CF4BD0">
        <w:rPr>
          <w:rFonts w:ascii="Sylfaen" w:hAnsi="Sylfaen"/>
          <w:sz w:val="24"/>
          <w:szCs w:val="24"/>
          <w:lang w:val="af-ZA"/>
        </w:rPr>
        <w:t xml:space="preserve"> </w:t>
      </w:r>
      <w:r w:rsidRPr="002C416E">
        <w:rPr>
          <w:rFonts w:ascii="Sylfaen" w:hAnsi="Sylfaen"/>
          <w:sz w:val="24"/>
          <w:szCs w:val="24"/>
          <w:lang w:val="hy-AM"/>
        </w:rPr>
        <w:t>բոլոր</w:t>
      </w:r>
      <w:r w:rsidRPr="00CF4BD0">
        <w:rPr>
          <w:rFonts w:ascii="Sylfaen" w:hAnsi="Sylfaen"/>
          <w:sz w:val="24"/>
          <w:szCs w:val="24"/>
          <w:lang w:val="af-ZA"/>
        </w:rPr>
        <w:t xml:space="preserve"> </w:t>
      </w:r>
      <w:r w:rsidRPr="002C416E">
        <w:rPr>
          <w:rFonts w:ascii="Sylfaen" w:hAnsi="Sylfaen"/>
          <w:sz w:val="24"/>
          <w:szCs w:val="24"/>
          <w:lang w:val="hy-AM"/>
        </w:rPr>
        <w:t>սարքավրումներով</w:t>
      </w:r>
      <w:r w:rsidRPr="00CF4BD0">
        <w:rPr>
          <w:rFonts w:ascii="Sylfaen" w:hAnsi="Sylfaen"/>
          <w:sz w:val="24"/>
          <w:szCs w:val="24"/>
          <w:lang w:val="af-ZA"/>
        </w:rPr>
        <w:t xml:space="preserve">, </w:t>
      </w:r>
      <w:r w:rsidRPr="002C416E">
        <w:rPr>
          <w:rFonts w:ascii="Sylfaen" w:hAnsi="Sylfaen"/>
          <w:sz w:val="24"/>
          <w:szCs w:val="24"/>
          <w:lang w:val="hy-AM"/>
        </w:rPr>
        <w:t>ստեղծված</w:t>
      </w:r>
      <w:r w:rsidRPr="00CF4BD0">
        <w:rPr>
          <w:rFonts w:ascii="Sylfaen" w:hAnsi="Sylfaen"/>
          <w:sz w:val="24"/>
          <w:szCs w:val="24"/>
          <w:lang w:val="af-ZA"/>
        </w:rPr>
        <w:t xml:space="preserve">  </w:t>
      </w:r>
      <w:r w:rsidRPr="002C416E">
        <w:rPr>
          <w:rFonts w:ascii="Sylfaen" w:hAnsi="Sylfaen"/>
          <w:sz w:val="24"/>
          <w:szCs w:val="24"/>
          <w:lang w:val="hy-AM"/>
        </w:rPr>
        <w:t>ն</w:t>
      </w:r>
      <w:r w:rsidRPr="00CF4BD0">
        <w:rPr>
          <w:rFonts w:ascii="Sylfaen" w:hAnsi="Sylfaen"/>
          <w:sz w:val="24"/>
          <w:szCs w:val="24"/>
          <w:lang w:val="af-ZA"/>
        </w:rPr>
        <w:t xml:space="preserve">  </w:t>
      </w:r>
      <w:r w:rsidRPr="002C416E">
        <w:rPr>
          <w:rFonts w:ascii="Sylfaen" w:hAnsi="Sylfaen"/>
          <w:sz w:val="24"/>
          <w:szCs w:val="24"/>
          <w:lang w:val="hy-AM"/>
        </w:rPr>
        <w:t>բոլոր</w:t>
      </w:r>
      <w:r w:rsidRPr="00CF4BD0">
        <w:rPr>
          <w:rFonts w:ascii="Sylfaen" w:hAnsi="Sylfaen"/>
          <w:sz w:val="24"/>
          <w:szCs w:val="24"/>
          <w:lang w:val="af-ZA"/>
        </w:rPr>
        <w:t xml:space="preserve">  </w:t>
      </w:r>
      <w:r w:rsidRPr="002C416E">
        <w:rPr>
          <w:rFonts w:ascii="Sylfaen" w:hAnsi="Sylfaen"/>
          <w:sz w:val="24"/>
          <w:szCs w:val="24"/>
          <w:lang w:val="hy-AM"/>
        </w:rPr>
        <w:t>պայմանները</w:t>
      </w:r>
      <w:r w:rsidRPr="00CF4BD0">
        <w:rPr>
          <w:rFonts w:ascii="Sylfaen" w:hAnsi="Sylfaen"/>
          <w:sz w:val="24"/>
          <w:szCs w:val="24"/>
          <w:lang w:val="af-ZA"/>
        </w:rPr>
        <w:t xml:space="preserve">  </w:t>
      </w:r>
      <w:r w:rsidR="002E5B47">
        <w:rPr>
          <w:rFonts w:ascii="Sylfaen" w:hAnsi="Sylfaen"/>
          <w:sz w:val="24"/>
          <w:szCs w:val="24"/>
          <w:lang w:val="hy-AM"/>
        </w:rPr>
        <w:t>տ</w:t>
      </w:r>
      <w:r w:rsidRPr="002C416E">
        <w:rPr>
          <w:rFonts w:ascii="Sylfaen" w:hAnsi="Sylfaen"/>
          <w:sz w:val="24"/>
          <w:szCs w:val="24"/>
          <w:lang w:val="hy-AM"/>
        </w:rPr>
        <w:t>եղում</w:t>
      </w:r>
      <w:r w:rsidRPr="00CF4BD0">
        <w:rPr>
          <w:rFonts w:ascii="Sylfaen" w:hAnsi="Sylfaen"/>
          <w:sz w:val="24"/>
          <w:szCs w:val="24"/>
          <w:lang w:val="af-ZA"/>
        </w:rPr>
        <w:t xml:space="preserve">  </w:t>
      </w:r>
      <w:r w:rsidRPr="002C416E">
        <w:rPr>
          <w:rFonts w:ascii="Sylfaen" w:hAnsi="Sylfaen"/>
          <w:sz w:val="24"/>
          <w:szCs w:val="24"/>
          <w:lang w:val="hy-AM"/>
        </w:rPr>
        <w:t>անհրաժեշտ</w:t>
      </w:r>
      <w:r w:rsidRPr="00CF4BD0">
        <w:rPr>
          <w:rFonts w:ascii="Sylfaen" w:hAnsi="Sylfaen"/>
          <w:sz w:val="24"/>
          <w:szCs w:val="24"/>
          <w:lang w:val="af-ZA"/>
        </w:rPr>
        <w:t xml:space="preserve">  </w:t>
      </w:r>
      <w:r w:rsidRPr="002C416E">
        <w:rPr>
          <w:rFonts w:ascii="Sylfaen" w:hAnsi="Sylfaen"/>
          <w:sz w:val="24"/>
          <w:szCs w:val="24"/>
          <w:lang w:val="hy-AM"/>
        </w:rPr>
        <w:t>բուժում</w:t>
      </w:r>
      <w:r w:rsidRPr="00CF4BD0">
        <w:rPr>
          <w:rFonts w:ascii="Sylfaen" w:hAnsi="Sylfaen"/>
          <w:sz w:val="24"/>
          <w:szCs w:val="24"/>
          <w:lang w:val="af-ZA"/>
        </w:rPr>
        <w:t xml:space="preserve">  </w:t>
      </w:r>
      <w:r w:rsidRPr="002C416E">
        <w:rPr>
          <w:rFonts w:ascii="Sylfaen" w:hAnsi="Sylfaen"/>
          <w:sz w:val="24"/>
          <w:szCs w:val="24"/>
          <w:lang w:val="hy-AM"/>
        </w:rPr>
        <w:t>կատարելու</w:t>
      </w:r>
      <w:r w:rsidRPr="00CF4BD0">
        <w:rPr>
          <w:rFonts w:ascii="Sylfaen" w:hAnsi="Sylfaen"/>
          <w:sz w:val="24"/>
          <w:szCs w:val="24"/>
          <w:lang w:val="af-ZA"/>
        </w:rPr>
        <w:t xml:space="preserve">  </w:t>
      </w:r>
      <w:r w:rsidRPr="002C416E">
        <w:rPr>
          <w:rFonts w:ascii="Sylfaen" w:hAnsi="Sylfaen"/>
          <w:sz w:val="24"/>
          <w:szCs w:val="24"/>
          <w:lang w:val="hy-AM"/>
        </w:rPr>
        <w:t>համար</w:t>
      </w:r>
      <w:r w:rsidRPr="00CF4BD0">
        <w:rPr>
          <w:rFonts w:ascii="Sylfaen" w:hAnsi="Sylfaen"/>
          <w:sz w:val="24"/>
          <w:szCs w:val="24"/>
          <w:lang w:val="af-ZA"/>
        </w:rPr>
        <w:t xml:space="preserve">: </w:t>
      </w:r>
      <w:r w:rsidRPr="00CF4BD0">
        <w:rPr>
          <w:rFonts w:ascii="Sylfaen" w:hAnsi="Sylfaen"/>
          <w:sz w:val="24"/>
          <w:szCs w:val="24"/>
          <w:lang w:val="af-ZA"/>
        </w:rPr>
        <w:tab/>
        <w:t xml:space="preserve">                                                                                           </w:t>
      </w:r>
      <w:r w:rsidRPr="002C416E">
        <w:rPr>
          <w:rFonts w:ascii="Sylfaen" w:hAnsi="Sylfaen"/>
          <w:sz w:val="24"/>
          <w:szCs w:val="24"/>
          <w:lang w:val="hy-AM"/>
        </w:rPr>
        <w:t>Բնակչության</w:t>
      </w:r>
      <w:r w:rsidRPr="00CF4BD0">
        <w:rPr>
          <w:rFonts w:ascii="Sylfaen" w:hAnsi="Sylfaen"/>
          <w:sz w:val="24"/>
          <w:szCs w:val="24"/>
          <w:lang w:val="af-ZA"/>
        </w:rPr>
        <w:t xml:space="preserve">  </w:t>
      </w:r>
      <w:r w:rsidRPr="002C416E">
        <w:rPr>
          <w:rFonts w:ascii="Sylfaen" w:hAnsi="Sylfaen"/>
          <w:sz w:val="24"/>
          <w:szCs w:val="24"/>
          <w:lang w:val="hy-AM"/>
        </w:rPr>
        <w:t>սպասարկման</w:t>
      </w:r>
      <w:r w:rsidRPr="00CF4BD0">
        <w:rPr>
          <w:rFonts w:ascii="Sylfaen" w:hAnsi="Sylfaen"/>
          <w:sz w:val="24"/>
          <w:szCs w:val="24"/>
          <w:lang w:val="af-ZA"/>
        </w:rPr>
        <w:t xml:space="preserve">  </w:t>
      </w:r>
      <w:r w:rsidRPr="002C416E">
        <w:rPr>
          <w:rFonts w:ascii="Sylfaen" w:hAnsi="Sylfaen"/>
          <w:sz w:val="24"/>
          <w:szCs w:val="24"/>
          <w:lang w:val="hy-AM"/>
        </w:rPr>
        <w:t>հետ</w:t>
      </w:r>
      <w:r w:rsidRPr="00CF4BD0">
        <w:rPr>
          <w:rFonts w:ascii="Sylfaen" w:hAnsi="Sylfaen"/>
          <w:sz w:val="24"/>
          <w:szCs w:val="24"/>
          <w:lang w:val="af-ZA"/>
        </w:rPr>
        <w:t xml:space="preserve">   </w:t>
      </w:r>
      <w:r w:rsidRPr="002C416E">
        <w:rPr>
          <w:rFonts w:ascii="Sylfaen" w:hAnsi="Sylfaen"/>
          <w:sz w:val="24"/>
          <w:szCs w:val="24"/>
          <w:lang w:val="hy-AM"/>
        </w:rPr>
        <w:t>կապված</w:t>
      </w:r>
      <w:r w:rsidRPr="00CF4BD0">
        <w:rPr>
          <w:rFonts w:ascii="Sylfaen" w:hAnsi="Sylfaen"/>
          <w:sz w:val="24"/>
          <w:szCs w:val="24"/>
          <w:lang w:val="af-ZA"/>
        </w:rPr>
        <w:t xml:space="preserve">  </w:t>
      </w:r>
      <w:r w:rsidRPr="002C416E">
        <w:rPr>
          <w:rFonts w:ascii="Sylfaen" w:hAnsi="Sylfaen"/>
          <w:sz w:val="24"/>
          <w:szCs w:val="24"/>
          <w:lang w:val="hy-AM"/>
        </w:rPr>
        <w:t>բոլոր</w:t>
      </w:r>
      <w:r w:rsidRPr="00CF4BD0">
        <w:rPr>
          <w:rFonts w:ascii="Sylfaen" w:hAnsi="Sylfaen"/>
          <w:sz w:val="24"/>
          <w:szCs w:val="24"/>
          <w:lang w:val="af-ZA"/>
        </w:rPr>
        <w:t xml:space="preserve">  </w:t>
      </w:r>
      <w:r w:rsidRPr="002C416E">
        <w:rPr>
          <w:rFonts w:ascii="Sylfaen" w:hAnsi="Sylfaen"/>
          <w:sz w:val="24"/>
          <w:szCs w:val="24"/>
          <w:lang w:val="hy-AM"/>
        </w:rPr>
        <w:t>տեխնիկական</w:t>
      </w:r>
      <w:r w:rsidRPr="00CF4BD0">
        <w:rPr>
          <w:rFonts w:ascii="Sylfaen" w:hAnsi="Sylfaen"/>
          <w:sz w:val="24"/>
          <w:szCs w:val="24"/>
          <w:lang w:val="af-ZA"/>
        </w:rPr>
        <w:t xml:space="preserve">  </w:t>
      </w:r>
      <w:r w:rsidRPr="002C416E">
        <w:rPr>
          <w:rFonts w:ascii="Sylfaen" w:hAnsi="Sylfaen"/>
          <w:sz w:val="24"/>
          <w:szCs w:val="24"/>
          <w:lang w:val="hy-AM"/>
        </w:rPr>
        <w:t>խնդիրները</w:t>
      </w:r>
      <w:r w:rsidRPr="00CF4BD0">
        <w:rPr>
          <w:rFonts w:ascii="Sylfaen" w:hAnsi="Sylfaen"/>
          <w:sz w:val="24"/>
          <w:szCs w:val="24"/>
          <w:lang w:val="af-ZA"/>
        </w:rPr>
        <w:t xml:space="preserve">  </w:t>
      </w:r>
      <w:r w:rsidRPr="002C416E">
        <w:rPr>
          <w:rFonts w:ascii="Sylfaen" w:hAnsi="Sylfaen"/>
          <w:sz w:val="24"/>
          <w:szCs w:val="24"/>
          <w:lang w:val="hy-AM"/>
        </w:rPr>
        <w:t>լուծված</w:t>
      </w:r>
      <w:r w:rsidRPr="00CF4BD0">
        <w:rPr>
          <w:rFonts w:ascii="Sylfaen" w:hAnsi="Sylfaen"/>
          <w:sz w:val="24"/>
          <w:szCs w:val="24"/>
          <w:lang w:val="af-ZA"/>
        </w:rPr>
        <w:t xml:space="preserve">  </w:t>
      </w:r>
      <w:r w:rsidRPr="002C416E">
        <w:rPr>
          <w:rFonts w:ascii="Sylfaen" w:hAnsi="Sylfaen"/>
          <w:sz w:val="24"/>
          <w:szCs w:val="24"/>
          <w:lang w:val="hy-AM"/>
        </w:rPr>
        <w:t>են</w:t>
      </w:r>
      <w:r w:rsidRPr="00CF4BD0">
        <w:rPr>
          <w:rFonts w:ascii="Sylfaen" w:hAnsi="Sylfaen"/>
          <w:sz w:val="24"/>
          <w:szCs w:val="24"/>
          <w:lang w:val="af-ZA"/>
        </w:rPr>
        <w:t xml:space="preserve">:  </w:t>
      </w:r>
      <w:r w:rsidRPr="002C416E">
        <w:rPr>
          <w:rFonts w:ascii="Sylfaen" w:hAnsi="Sylfaen"/>
          <w:sz w:val="24"/>
          <w:szCs w:val="24"/>
          <w:lang w:val="hy-AM"/>
        </w:rPr>
        <w:t>Բնակչության</w:t>
      </w:r>
      <w:r w:rsidRPr="00CF4BD0">
        <w:rPr>
          <w:rFonts w:ascii="Sylfaen" w:hAnsi="Sylfaen"/>
          <w:sz w:val="24"/>
          <w:szCs w:val="24"/>
          <w:lang w:val="af-ZA"/>
        </w:rPr>
        <w:t xml:space="preserve">  </w:t>
      </w:r>
      <w:r w:rsidRPr="002C416E">
        <w:rPr>
          <w:rFonts w:ascii="Sylfaen" w:hAnsi="Sylfaen"/>
          <w:sz w:val="24"/>
          <w:szCs w:val="24"/>
          <w:lang w:val="hy-AM"/>
        </w:rPr>
        <w:t>բուժսպասարկումն</w:t>
      </w:r>
      <w:r w:rsidRPr="00CF4BD0">
        <w:rPr>
          <w:rFonts w:ascii="Sylfaen" w:hAnsi="Sylfaen"/>
          <w:sz w:val="24"/>
          <w:szCs w:val="24"/>
          <w:lang w:val="af-ZA"/>
        </w:rPr>
        <w:t xml:space="preserve">  </w:t>
      </w:r>
      <w:r w:rsidRPr="002C416E">
        <w:rPr>
          <w:rFonts w:ascii="Sylfaen" w:hAnsi="Sylfaen"/>
          <w:sz w:val="24"/>
          <w:szCs w:val="24"/>
          <w:lang w:val="hy-AM"/>
        </w:rPr>
        <w:t>առավել</w:t>
      </w:r>
      <w:r w:rsidRPr="00CF4BD0">
        <w:rPr>
          <w:rFonts w:ascii="Sylfaen" w:hAnsi="Sylfaen"/>
          <w:sz w:val="24"/>
          <w:szCs w:val="24"/>
          <w:lang w:val="af-ZA"/>
        </w:rPr>
        <w:t xml:space="preserve">  </w:t>
      </w:r>
      <w:r w:rsidRPr="002C416E">
        <w:rPr>
          <w:rFonts w:ascii="Sylfaen" w:hAnsi="Sylfaen"/>
          <w:sz w:val="24"/>
          <w:szCs w:val="24"/>
          <w:lang w:val="hy-AM"/>
        </w:rPr>
        <w:t>բարձր</w:t>
      </w:r>
      <w:r w:rsidRPr="00CF4BD0">
        <w:rPr>
          <w:rFonts w:ascii="Sylfaen" w:hAnsi="Sylfaen"/>
          <w:sz w:val="24"/>
          <w:szCs w:val="24"/>
          <w:lang w:val="af-ZA"/>
        </w:rPr>
        <w:t xml:space="preserve">  </w:t>
      </w:r>
      <w:r w:rsidRPr="002C416E">
        <w:rPr>
          <w:rFonts w:ascii="Sylfaen" w:hAnsi="Sylfaen"/>
          <w:sz w:val="24"/>
          <w:szCs w:val="24"/>
          <w:lang w:val="hy-AM"/>
        </w:rPr>
        <w:t>մակարդակով</w:t>
      </w:r>
      <w:r w:rsidRPr="00CF4BD0">
        <w:rPr>
          <w:rFonts w:ascii="Sylfaen" w:hAnsi="Sylfaen"/>
          <w:sz w:val="24"/>
          <w:szCs w:val="24"/>
          <w:lang w:val="af-ZA"/>
        </w:rPr>
        <w:t xml:space="preserve">  </w:t>
      </w:r>
      <w:r w:rsidRPr="002C416E">
        <w:rPr>
          <w:rFonts w:ascii="Sylfaen" w:hAnsi="Sylfaen"/>
          <w:sz w:val="24"/>
          <w:szCs w:val="24"/>
          <w:lang w:val="hy-AM"/>
        </w:rPr>
        <w:t>կկազմակկերպվի</w:t>
      </w:r>
      <w:r w:rsidRPr="00CF4BD0">
        <w:rPr>
          <w:rFonts w:ascii="Sylfaen" w:hAnsi="Sylfaen"/>
          <w:sz w:val="24"/>
          <w:szCs w:val="24"/>
          <w:lang w:val="af-ZA"/>
        </w:rPr>
        <w:t xml:space="preserve">, </w:t>
      </w:r>
      <w:r w:rsidRPr="002C416E">
        <w:rPr>
          <w:rFonts w:ascii="Sylfaen" w:hAnsi="Sylfaen"/>
          <w:sz w:val="24"/>
          <w:szCs w:val="24"/>
          <w:lang w:val="hy-AM"/>
        </w:rPr>
        <w:t>եթե</w:t>
      </w:r>
      <w:r w:rsidRPr="00CF4BD0">
        <w:rPr>
          <w:rFonts w:ascii="Sylfaen" w:hAnsi="Sylfaen"/>
          <w:sz w:val="24"/>
          <w:szCs w:val="24"/>
          <w:lang w:val="af-ZA"/>
        </w:rPr>
        <w:t xml:space="preserve">  </w:t>
      </w:r>
      <w:r w:rsidRPr="002C416E">
        <w:rPr>
          <w:rFonts w:ascii="Sylfaen" w:hAnsi="Sylfaen"/>
          <w:sz w:val="24"/>
          <w:szCs w:val="24"/>
          <w:lang w:val="hy-AM"/>
        </w:rPr>
        <w:t>լուծվի</w:t>
      </w:r>
      <w:r w:rsidRPr="00CF4BD0">
        <w:rPr>
          <w:rFonts w:ascii="Sylfaen" w:hAnsi="Sylfaen"/>
          <w:sz w:val="24"/>
          <w:szCs w:val="24"/>
          <w:lang w:val="af-ZA"/>
        </w:rPr>
        <w:t xml:space="preserve">  </w:t>
      </w:r>
      <w:r w:rsidRPr="002C416E">
        <w:rPr>
          <w:rFonts w:ascii="Sylfaen" w:hAnsi="Sylfaen"/>
          <w:sz w:val="24"/>
          <w:szCs w:val="24"/>
          <w:lang w:val="hy-AM"/>
        </w:rPr>
        <w:t>բուժկետերի</w:t>
      </w:r>
      <w:r w:rsidRPr="00CF4BD0">
        <w:rPr>
          <w:rFonts w:ascii="Sylfaen" w:hAnsi="Sylfaen"/>
          <w:sz w:val="24"/>
          <w:szCs w:val="24"/>
          <w:lang w:val="af-ZA"/>
        </w:rPr>
        <w:t xml:space="preserve"> </w:t>
      </w:r>
      <w:r w:rsidRPr="002C416E">
        <w:rPr>
          <w:rFonts w:ascii="Sylfaen" w:hAnsi="Sylfaen"/>
          <w:sz w:val="24"/>
          <w:szCs w:val="24"/>
          <w:lang w:val="hy-AM"/>
        </w:rPr>
        <w:t>վերանորոգման</w:t>
      </w:r>
      <w:r w:rsidRPr="00CF4BD0">
        <w:rPr>
          <w:rFonts w:ascii="Sylfaen" w:hAnsi="Sylfaen"/>
          <w:sz w:val="24"/>
          <w:szCs w:val="24"/>
          <w:lang w:val="af-ZA"/>
        </w:rPr>
        <w:t xml:space="preserve">  </w:t>
      </w:r>
      <w:r w:rsidRPr="002C416E">
        <w:rPr>
          <w:rFonts w:ascii="Sylfaen" w:hAnsi="Sylfaen"/>
          <w:sz w:val="24"/>
          <w:szCs w:val="24"/>
          <w:lang w:val="hy-AM"/>
        </w:rPr>
        <w:t>հարցը</w:t>
      </w:r>
      <w:r w:rsidRPr="00CF4BD0">
        <w:rPr>
          <w:rFonts w:ascii="Sylfaen" w:hAnsi="Sylfaen"/>
          <w:sz w:val="24"/>
          <w:szCs w:val="24"/>
          <w:lang w:val="af-ZA"/>
        </w:rPr>
        <w:t xml:space="preserve">:    </w:t>
      </w:r>
    </w:p>
    <w:p w:rsidR="00CF4BD0" w:rsidRPr="00CF4BD0" w:rsidRDefault="00CF4BD0" w:rsidP="00CF4BD0">
      <w:pPr>
        <w:pStyle w:val="a5"/>
        <w:ind w:left="0"/>
        <w:jc w:val="both"/>
        <w:rPr>
          <w:rFonts w:ascii="Sylfaen" w:hAnsi="Sylfaen"/>
          <w:sz w:val="24"/>
          <w:szCs w:val="24"/>
          <w:lang w:val="af-ZA"/>
        </w:rPr>
      </w:pPr>
    </w:p>
    <w:p w:rsidR="00CF4BD0" w:rsidRPr="004558BD" w:rsidRDefault="00CF4BD0" w:rsidP="00C23197">
      <w:pPr>
        <w:jc w:val="center"/>
        <w:rPr>
          <w:rFonts w:ascii="Sylfaen" w:hAnsi="Sylfaen" w:cs="Sylfaen"/>
          <w:b/>
          <w:sz w:val="24"/>
          <w:szCs w:val="24"/>
          <w:lang w:val="af-ZA"/>
        </w:rPr>
      </w:pPr>
      <w:r w:rsidRPr="004558BD">
        <w:rPr>
          <w:rFonts w:ascii="Sylfaen" w:hAnsi="Sylfaen" w:cs="Sylfaen"/>
          <w:b/>
          <w:sz w:val="24"/>
          <w:szCs w:val="24"/>
          <w:lang w:val="af-ZA"/>
        </w:rPr>
        <w:t>1.1</w:t>
      </w:r>
      <w:r w:rsidR="00F0069E">
        <w:rPr>
          <w:rFonts w:ascii="Sylfaen" w:hAnsi="Sylfaen" w:cs="Sylfaen"/>
          <w:b/>
          <w:sz w:val="24"/>
          <w:szCs w:val="24"/>
          <w:lang w:val="hy-AM"/>
        </w:rPr>
        <w:t>4</w:t>
      </w:r>
      <w:r w:rsidRPr="004558BD">
        <w:rPr>
          <w:rFonts w:ascii="Sylfaen" w:hAnsi="Sylfaen" w:cs="Sylfaen"/>
          <w:b/>
          <w:sz w:val="24"/>
          <w:szCs w:val="24"/>
          <w:lang w:val="af-ZA"/>
        </w:rPr>
        <w:t xml:space="preserve"> </w:t>
      </w:r>
      <w:r w:rsidRPr="004558BD">
        <w:rPr>
          <w:rFonts w:ascii="Sylfaen" w:hAnsi="Sylfaen" w:cs="Sylfaen"/>
          <w:b/>
          <w:sz w:val="24"/>
          <w:szCs w:val="24"/>
          <w:lang w:val="en-US"/>
        </w:rPr>
        <w:t>Մշակույթ</w:t>
      </w:r>
      <w:r w:rsidRPr="004558BD">
        <w:rPr>
          <w:rFonts w:ascii="Sylfaen" w:hAnsi="Sylfaen" w:cs="Sylfaen"/>
          <w:b/>
          <w:sz w:val="24"/>
          <w:szCs w:val="24"/>
          <w:lang w:val="af-ZA"/>
        </w:rPr>
        <w:t xml:space="preserve">, </w:t>
      </w:r>
      <w:r w:rsidRPr="004558BD">
        <w:rPr>
          <w:rFonts w:ascii="Sylfaen" w:hAnsi="Sylfaen" w:cs="Sylfaen"/>
          <w:b/>
          <w:sz w:val="24"/>
          <w:szCs w:val="24"/>
          <w:lang w:val="en-US"/>
        </w:rPr>
        <w:t>սպորտ</w:t>
      </w:r>
      <w:r w:rsidRPr="004558BD">
        <w:rPr>
          <w:rFonts w:ascii="Sylfaen" w:hAnsi="Sylfaen" w:cs="Sylfaen"/>
          <w:b/>
          <w:sz w:val="24"/>
          <w:szCs w:val="24"/>
          <w:lang w:val="af-ZA"/>
        </w:rPr>
        <w:t xml:space="preserve">, </w:t>
      </w:r>
      <w:r w:rsidRPr="004558BD">
        <w:rPr>
          <w:rFonts w:ascii="Sylfaen" w:hAnsi="Sylfaen" w:cs="Sylfaen"/>
          <w:b/>
          <w:sz w:val="24"/>
          <w:szCs w:val="24"/>
          <w:lang w:val="en-US"/>
        </w:rPr>
        <w:t>հոգևոր</w:t>
      </w:r>
      <w:r w:rsidRPr="004558BD">
        <w:rPr>
          <w:rFonts w:ascii="Sylfaen" w:hAnsi="Sylfaen" w:cs="Sylfaen"/>
          <w:b/>
          <w:sz w:val="24"/>
          <w:szCs w:val="24"/>
          <w:lang w:val="af-ZA"/>
        </w:rPr>
        <w:t xml:space="preserve">  </w:t>
      </w:r>
      <w:r w:rsidRPr="004558BD">
        <w:rPr>
          <w:rFonts w:ascii="Sylfaen" w:hAnsi="Sylfaen" w:cs="Sylfaen"/>
          <w:b/>
          <w:sz w:val="24"/>
          <w:szCs w:val="24"/>
          <w:lang w:val="en-US"/>
        </w:rPr>
        <w:t>դաստիարակություն</w:t>
      </w:r>
    </w:p>
    <w:p w:rsidR="00CF4BD0" w:rsidRDefault="00C23197" w:rsidP="00CF4BD0">
      <w:pPr>
        <w:jc w:val="both"/>
        <w:rPr>
          <w:rFonts w:ascii="Sylfaen" w:hAnsi="Sylfaen"/>
          <w:sz w:val="24"/>
          <w:szCs w:val="24"/>
          <w:lang w:val="af-ZA"/>
        </w:rPr>
      </w:pPr>
      <w:r>
        <w:rPr>
          <w:rFonts w:ascii="Sylfaen" w:hAnsi="Sylfaen"/>
          <w:sz w:val="24"/>
          <w:szCs w:val="24"/>
          <w:lang w:val="hy-AM"/>
        </w:rPr>
        <w:t xml:space="preserve">          </w:t>
      </w:r>
      <w:r w:rsidR="00CF4BD0" w:rsidRPr="00CF4BD0">
        <w:rPr>
          <w:rFonts w:ascii="Sylfaen" w:hAnsi="Sylfaen"/>
          <w:sz w:val="24"/>
          <w:szCs w:val="24"/>
          <w:lang w:val="en-US"/>
        </w:rPr>
        <w:t>Համայնք</w:t>
      </w:r>
      <w:r w:rsidR="00CF4BD0" w:rsidRPr="00CF4BD0">
        <w:rPr>
          <w:rFonts w:ascii="Sylfaen" w:hAnsi="Sylfaen"/>
          <w:sz w:val="24"/>
          <w:szCs w:val="24"/>
        </w:rPr>
        <w:t>ի</w:t>
      </w:r>
      <w:r w:rsidR="00CF4BD0" w:rsidRPr="00CF4BD0">
        <w:rPr>
          <w:rFonts w:ascii="Sylfaen" w:hAnsi="Sylfaen"/>
          <w:sz w:val="24"/>
          <w:szCs w:val="24"/>
          <w:lang w:val="af-ZA"/>
        </w:rPr>
        <w:t xml:space="preserve"> </w:t>
      </w:r>
      <w:r w:rsidR="00CF4BD0" w:rsidRPr="00CF4BD0">
        <w:rPr>
          <w:rFonts w:ascii="Sylfaen" w:hAnsi="Sylfaen"/>
          <w:sz w:val="24"/>
          <w:szCs w:val="24"/>
        </w:rPr>
        <w:t>բոլոր</w:t>
      </w:r>
      <w:r w:rsidR="00CF4BD0" w:rsidRPr="00CF4BD0">
        <w:rPr>
          <w:rFonts w:ascii="Sylfaen" w:hAnsi="Sylfaen"/>
          <w:sz w:val="24"/>
          <w:szCs w:val="24"/>
          <w:lang w:val="af-ZA"/>
        </w:rPr>
        <w:t xml:space="preserve">  </w:t>
      </w:r>
      <w:r w:rsidR="00CF4BD0" w:rsidRPr="00CF4BD0">
        <w:rPr>
          <w:rFonts w:ascii="Sylfaen" w:hAnsi="Sylfaen"/>
          <w:sz w:val="24"/>
          <w:szCs w:val="24"/>
        </w:rPr>
        <w:t>բնակավայրեր</w:t>
      </w:r>
      <w:r w:rsidR="00CF4BD0" w:rsidRPr="00CF4BD0">
        <w:rPr>
          <w:rFonts w:ascii="Sylfaen" w:hAnsi="Sylfaen"/>
          <w:sz w:val="24"/>
          <w:szCs w:val="24"/>
          <w:lang w:val="en-US"/>
        </w:rPr>
        <w:t>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գործում</w:t>
      </w:r>
      <w:r w:rsidR="00CF4BD0" w:rsidRPr="00CF4BD0">
        <w:rPr>
          <w:rFonts w:ascii="Sylfaen" w:hAnsi="Sylfaen"/>
          <w:sz w:val="24"/>
          <w:szCs w:val="24"/>
          <w:lang w:val="af-ZA"/>
        </w:rPr>
        <w:t xml:space="preserve">  </w:t>
      </w:r>
      <w:r w:rsidR="00CF4BD0" w:rsidRPr="00CF4BD0">
        <w:rPr>
          <w:rFonts w:ascii="Sylfaen" w:hAnsi="Sylfaen"/>
          <w:sz w:val="24"/>
          <w:szCs w:val="24"/>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մշակույթի</w:t>
      </w:r>
      <w:r w:rsidR="00CF4BD0" w:rsidRPr="00CF4BD0">
        <w:rPr>
          <w:rFonts w:ascii="Sylfaen" w:hAnsi="Sylfaen"/>
          <w:sz w:val="24"/>
          <w:szCs w:val="24"/>
          <w:lang w:val="af-ZA"/>
        </w:rPr>
        <w:t xml:space="preserve">  </w:t>
      </w:r>
      <w:r w:rsidR="00CF4BD0" w:rsidRPr="00CF4BD0">
        <w:rPr>
          <w:rFonts w:ascii="Sylfaen" w:hAnsi="Sylfaen"/>
          <w:sz w:val="24"/>
          <w:szCs w:val="24"/>
          <w:lang w:val="en-US"/>
        </w:rPr>
        <w:t>տն</w:t>
      </w:r>
      <w:r w:rsidR="00CF4BD0" w:rsidRPr="00CF4BD0">
        <w:rPr>
          <w:rFonts w:ascii="Sylfaen" w:hAnsi="Sylfaen"/>
          <w:sz w:val="24"/>
          <w:szCs w:val="24"/>
        </w:rPr>
        <w:t>եր</w:t>
      </w:r>
      <w:r w:rsidR="002D2DDB">
        <w:rPr>
          <w:rFonts w:ascii="Sylfaen" w:hAnsi="Sylfaen"/>
          <w:sz w:val="24"/>
          <w:szCs w:val="24"/>
          <w:lang w:val="hy-AM"/>
        </w:rPr>
        <w:t xml:space="preserve"> </w:t>
      </w:r>
      <w:r w:rsidR="00CF4BD0" w:rsidRPr="00CF4BD0">
        <w:rPr>
          <w:rFonts w:ascii="Sylfaen" w:hAnsi="Sylfaen"/>
          <w:sz w:val="24"/>
          <w:szCs w:val="24"/>
          <w:lang w:val="en-US"/>
        </w:rPr>
        <w:t>իր</w:t>
      </w:r>
      <w:r w:rsidR="009C2011">
        <w:rPr>
          <w:rFonts w:ascii="Sylfaen" w:hAnsi="Sylfaen"/>
          <w:sz w:val="24"/>
          <w:szCs w:val="24"/>
          <w:lang w:val="hy-AM"/>
        </w:rPr>
        <w:t>ենց</w:t>
      </w:r>
      <w:r w:rsidR="00CF4BD0" w:rsidRPr="00CF4BD0">
        <w:rPr>
          <w:rFonts w:ascii="Sylfaen" w:hAnsi="Sylfaen"/>
          <w:sz w:val="24"/>
          <w:szCs w:val="24"/>
          <w:lang w:val="af-ZA"/>
        </w:rPr>
        <w:t xml:space="preserve">   </w:t>
      </w:r>
      <w:r w:rsidR="00CF4BD0" w:rsidRPr="00CF4BD0">
        <w:rPr>
          <w:rFonts w:ascii="Sylfaen" w:hAnsi="Sylfaen"/>
          <w:sz w:val="24"/>
          <w:szCs w:val="24"/>
          <w:lang w:val="en-US"/>
        </w:rPr>
        <w:t>դահլիճներով</w:t>
      </w:r>
      <w:r w:rsidR="00CF4BD0" w:rsidRPr="00CF4BD0">
        <w:rPr>
          <w:rFonts w:ascii="Sylfaen" w:hAnsi="Sylfaen"/>
          <w:sz w:val="24"/>
          <w:szCs w:val="24"/>
          <w:lang w:val="af-ZA"/>
        </w:rPr>
        <w:t xml:space="preserve">:     </w:t>
      </w:r>
      <w:r w:rsidR="00CF4BD0" w:rsidRPr="00CF4BD0">
        <w:rPr>
          <w:rFonts w:ascii="Sylfaen" w:hAnsi="Sylfaen"/>
          <w:sz w:val="24"/>
          <w:szCs w:val="24"/>
          <w:lang w:val="en-US"/>
        </w:rPr>
        <w:t>Շուրջ</w:t>
      </w:r>
      <w:r w:rsidR="00CF4BD0" w:rsidRPr="00CF4BD0">
        <w:rPr>
          <w:rFonts w:ascii="Sylfaen" w:hAnsi="Sylfaen"/>
          <w:sz w:val="24"/>
          <w:szCs w:val="24"/>
          <w:lang w:val="af-ZA"/>
        </w:rPr>
        <w:t xml:space="preserve">  900  </w:t>
      </w:r>
      <w:r w:rsidR="00CF4BD0" w:rsidRPr="00CF4BD0">
        <w:rPr>
          <w:rFonts w:ascii="Sylfaen" w:hAnsi="Sylfaen"/>
          <w:sz w:val="24"/>
          <w:szCs w:val="24"/>
          <w:lang w:val="en-US"/>
        </w:rPr>
        <w:t>նստատեղով</w:t>
      </w:r>
      <w:r w:rsidR="00CF4BD0" w:rsidRPr="00CF4BD0">
        <w:rPr>
          <w:rFonts w:ascii="Sylfaen" w:hAnsi="Sylfaen"/>
          <w:sz w:val="24"/>
          <w:szCs w:val="24"/>
          <w:lang w:val="af-ZA"/>
        </w:rPr>
        <w:t xml:space="preserve">   </w:t>
      </w:r>
      <w:r w:rsidR="00CF4BD0" w:rsidRPr="00CF4BD0">
        <w:rPr>
          <w:rFonts w:ascii="Sylfaen" w:hAnsi="Sylfaen"/>
          <w:sz w:val="24"/>
          <w:szCs w:val="24"/>
          <w:lang w:val="en-US"/>
        </w:rPr>
        <w:t>բաց</w:t>
      </w:r>
      <w:r w:rsidR="00CF4BD0" w:rsidRPr="00CF4BD0">
        <w:rPr>
          <w:rFonts w:ascii="Sylfaen" w:hAnsi="Sylfaen"/>
          <w:sz w:val="24"/>
          <w:szCs w:val="24"/>
          <w:lang w:val="af-ZA"/>
        </w:rPr>
        <w:t xml:space="preserve">  </w:t>
      </w:r>
      <w:r w:rsidR="00CF4BD0" w:rsidRPr="00CF4BD0">
        <w:rPr>
          <w:rFonts w:ascii="Sylfaen" w:hAnsi="Sylfaen"/>
          <w:sz w:val="24"/>
          <w:szCs w:val="24"/>
          <w:lang w:val="en-US"/>
        </w:rPr>
        <w:t>ամֆիթատրոն</w:t>
      </w:r>
      <w:r w:rsidR="00CF4BD0" w:rsidRPr="00CF4BD0">
        <w:rPr>
          <w:rFonts w:ascii="Sylfaen" w:hAnsi="Sylfaen"/>
          <w:sz w:val="24"/>
          <w:szCs w:val="24"/>
          <w:lang w:val="af-ZA"/>
        </w:rPr>
        <w:t xml:space="preserve">, </w:t>
      </w:r>
      <w:r w:rsidR="00CF4BD0" w:rsidRPr="00CF4BD0">
        <w:rPr>
          <w:rFonts w:ascii="Sylfaen" w:hAnsi="Sylfaen"/>
          <w:sz w:val="24"/>
          <w:szCs w:val="24"/>
          <w:lang w:val="en-US"/>
        </w:rPr>
        <w:t>քաղաքային</w:t>
      </w:r>
      <w:r w:rsidR="00CF4BD0" w:rsidRPr="00CF4BD0">
        <w:rPr>
          <w:rFonts w:ascii="Sylfaen" w:hAnsi="Sylfaen"/>
          <w:sz w:val="24"/>
          <w:szCs w:val="24"/>
          <w:lang w:val="af-ZA"/>
        </w:rPr>
        <w:t xml:space="preserve"> </w:t>
      </w:r>
      <w:r w:rsidR="00CF4BD0" w:rsidRPr="00CF4BD0">
        <w:rPr>
          <w:rFonts w:ascii="Sylfaen" w:hAnsi="Sylfaen"/>
          <w:sz w:val="24"/>
          <w:szCs w:val="24"/>
        </w:rPr>
        <w:t>և</w:t>
      </w:r>
      <w:r w:rsidR="00CF4BD0" w:rsidRPr="00CF4BD0">
        <w:rPr>
          <w:rFonts w:ascii="Sylfaen" w:hAnsi="Sylfaen"/>
          <w:sz w:val="24"/>
          <w:szCs w:val="24"/>
          <w:lang w:val="af-ZA"/>
        </w:rPr>
        <w:t xml:space="preserve"> </w:t>
      </w:r>
      <w:r w:rsidR="00CF4BD0" w:rsidRPr="00CF4BD0">
        <w:rPr>
          <w:rFonts w:ascii="Sylfaen" w:hAnsi="Sylfaen"/>
          <w:sz w:val="24"/>
          <w:szCs w:val="24"/>
        </w:rPr>
        <w:t>բնակավայրերի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գրադարան</w:t>
      </w:r>
      <w:r w:rsidR="00CF4BD0" w:rsidRPr="00CF4BD0">
        <w:rPr>
          <w:rFonts w:ascii="Sylfaen" w:hAnsi="Sylfaen"/>
          <w:sz w:val="24"/>
          <w:szCs w:val="24"/>
        </w:rPr>
        <w:t>ներ</w:t>
      </w:r>
      <w:r w:rsidR="00CF4BD0" w:rsidRPr="00CF4BD0">
        <w:rPr>
          <w:rFonts w:ascii="Sylfaen" w:hAnsi="Sylfaen"/>
          <w:sz w:val="24"/>
          <w:szCs w:val="24"/>
          <w:lang w:val="en-US"/>
        </w:rPr>
        <w:t>՝</w:t>
      </w:r>
      <w:r w:rsidR="00CF4BD0" w:rsidRPr="00CF4BD0">
        <w:rPr>
          <w:rFonts w:ascii="Sylfaen" w:hAnsi="Sylfaen"/>
          <w:sz w:val="24"/>
          <w:szCs w:val="24"/>
          <w:lang w:val="af-ZA"/>
        </w:rPr>
        <w:t xml:space="preserve"> 49282 </w:t>
      </w:r>
      <w:r w:rsidR="00CF4BD0" w:rsidRPr="00CF4BD0">
        <w:rPr>
          <w:rFonts w:ascii="Sylfaen" w:hAnsi="Sylfaen"/>
          <w:sz w:val="24"/>
          <w:szCs w:val="24"/>
          <w:lang w:val="en-US"/>
        </w:rPr>
        <w:t>գիրք</w:t>
      </w:r>
      <w:r w:rsidR="00CF4BD0" w:rsidRPr="00CF4BD0">
        <w:rPr>
          <w:rFonts w:ascii="Sylfaen" w:hAnsi="Sylfaen"/>
          <w:sz w:val="24"/>
          <w:szCs w:val="24"/>
          <w:lang w:val="af-ZA"/>
        </w:rPr>
        <w:t xml:space="preserve">  </w:t>
      </w:r>
      <w:r w:rsidR="00CF4BD0" w:rsidRPr="00CF4BD0">
        <w:rPr>
          <w:rFonts w:ascii="Sylfaen" w:hAnsi="Sylfaen"/>
          <w:sz w:val="24"/>
          <w:szCs w:val="24"/>
          <w:lang w:val="en-US"/>
        </w:rPr>
        <w:t>գրքային</w:t>
      </w:r>
      <w:r w:rsidR="00CF4BD0" w:rsidRPr="00CF4BD0">
        <w:rPr>
          <w:rFonts w:ascii="Sylfaen" w:hAnsi="Sylfaen"/>
          <w:sz w:val="24"/>
          <w:szCs w:val="24"/>
          <w:lang w:val="af-ZA"/>
        </w:rPr>
        <w:t xml:space="preserve"> </w:t>
      </w:r>
      <w:r w:rsidR="00CF4BD0" w:rsidRPr="00CF4BD0">
        <w:rPr>
          <w:rFonts w:ascii="Sylfaen" w:hAnsi="Sylfaen"/>
          <w:sz w:val="24"/>
          <w:szCs w:val="24"/>
          <w:lang w:val="en-US"/>
        </w:rPr>
        <w:t>ֆոնդով</w:t>
      </w:r>
      <w:r w:rsidR="00CF4BD0" w:rsidRPr="00CF4BD0">
        <w:rPr>
          <w:rFonts w:ascii="Sylfaen" w:hAnsi="Sylfaen"/>
          <w:sz w:val="24"/>
          <w:szCs w:val="24"/>
          <w:lang w:val="af-ZA"/>
        </w:rPr>
        <w:t xml:space="preserve">  </w:t>
      </w:r>
      <w:r w:rsidR="00CF4BD0" w:rsidRPr="00CF4BD0">
        <w:rPr>
          <w:rFonts w:ascii="Sylfaen" w:hAnsi="Sylfaen"/>
          <w:sz w:val="24"/>
          <w:szCs w:val="24"/>
          <w:lang w:val="en-US"/>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մանկական</w:t>
      </w:r>
      <w:r w:rsidR="00CF4BD0" w:rsidRPr="00CF4BD0">
        <w:rPr>
          <w:rFonts w:ascii="Sylfaen" w:hAnsi="Sylfaen"/>
          <w:sz w:val="24"/>
          <w:szCs w:val="24"/>
          <w:lang w:val="af-ZA"/>
        </w:rPr>
        <w:t xml:space="preserve">  </w:t>
      </w:r>
      <w:r w:rsidR="00CF4BD0" w:rsidRPr="00CF4BD0">
        <w:rPr>
          <w:rFonts w:ascii="Sylfaen" w:hAnsi="Sylfaen"/>
          <w:sz w:val="24"/>
          <w:szCs w:val="24"/>
          <w:lang w:val="en-US"/>
        </w:rPr>
        <w:t>գրադարան՝</w:t>
      </w:r>
      <w:r w:rsidR="00CF4BD0" w:rsidRPr="00CF4BD0">
        <w:rPr>
          <w:rFonts w:ascii="Sylfaen" w:hAnsi="Sylfaen"/>
          <w:sz w:val="24"/>
          <w:szCs w:val="24"/>
          <w:lang w:val="af-ZA"/>
        </w:rPr>
        <w:t xml:space="preserve"> </w:t>
      </w:r>
      <w:r w:rsidR="00CF4BD0" w:rsidRPr="00CF4BD0">
        <w:rPr>
          <w:rFonts w:ascii="Sylfaen" w:hAnsi="Sylfaen"/>
          <w:sz w:val="24"/>
          <w:szCs w:val="24"/>
          <w:lang w:val="en-US"/>
        </w:rPr>
        <w:t>գրքային</w:t>
      </w:r>
      <w:r w:rsidR="00CF4BD0" w:rsidRPr="00CF4BD0">
        <w:rPr>
          <w:rFonts w:ascii="Sylfaen" w:hAnsi="Sylfaen"/>
          <w:sz w:val="24"/>
          <w:szCs w:val="24"/>
          <w:lang w:val="af-ZA"/>
        </w:rPr>
        <w:t xml:space="preserve"> </w:t>
      </w:r>
      <w:r w:rsidR="00CF4BD0" w:rsidRPr="00CF4BD0">
        <w:rPr>
          <w:rFonts w:ascii="Sylfaen" w:hAnsi="Sylfaen"/>
          <w:sz w:val="24"/>
          <w:szCs w:val="24"/>
          <w:lang w:val="en-US"/>
        </w:rPr>
        <w:t>ֆոնդը՝</w:t>
      </w:r>
      <w:r w:rsidR="004F7667">
        <w:rPr>
          <w:rFonts w:ascii="Sylfaen" w:hAnsi="Sylfaen"/>
          <w:sz w:val="24"/>
          <w:szCs w:val="24"/>
          <w:lang w:val="hy-AM"/>
        </w:rPr>
        <w:t xml:space="preserve"> </w:t>
      </w:r>
      <w:r w:rsidR="00CF4BD0" w:rsidRPr="00CF4BD0">
        <w:rPr>
          <w:rFonts w:ascii="Sylfaen" w:hAnsi="Sylfaen"/>
          <w:sz w:val="24"/>
          <w:szCs w:val="24"/>
          <w:lang w:val="af-ZA"/>
        </w:rPr>
        <w:t xml:space="preserve">15702 </w:t>
      </w:r>
      <w:r w:rsidR="00CF4BD0" w:rsidRPr="00CF4BD0">
        <w:rPr>
          <w:rFonts w:ascii="Sylfaen" w:hAnsi="Sylfaen"/>
          <w:sz w:val="24"/>
          <w:szCs w:val="24"/>
          <w:lang w:val="en-US"/>
        </w:rPr>
        <w:t>գիրք</w:t>
      </w:r>
      <w:r w:rsidR="00CF4BD0" w:rsidRPr="00CF4BD0">
        <w:rPr>
          <w:rFonts w:ascii="Sylfaen" w:hAnsi="Sylfaen"/>
          <w:sz w:val="24"/>
          <w:szCs w:val="24"/>
          <w:lang w:val="af-ZA"/>
        </w:rPr>
        <w:t xml:space="preserve">, </w:t>
      </w:r>
      <w:r w:rsidR="00CF4BD0" w:rsidRPr="00CF4BD0">
        <w:rPr>
          <w:rFonts w:ascii="Sylfaen" w:hAnsi="Sylfaen"/>
          <w:sz w:val="24"/>
          <w:szCs w:val="24"/>
          <w:lang w:val="en-US"/>
        </w:rPr>
        <w:t>ընթերցողների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ընդհանուր</w:t>
      </w:r>
      <w:r w:rsidR="00CF4BD0" w:rsidRPr="00CF4BD0">
        <w:rPr>
          <w:rFonts w:ascii="Sylfaen" w:hAnsi="Sylfaen"/>
          <w:sz w:val="24"/>
          <w:szCs w:val="24"/>
          <w:lang w:val="af-ZA"/>
        </w:rPr>
        <w:t xml:space="preserve"> </w:t>
      </w:r>
      <w:r w:rsidR="00CF4BD0" w:rsidRPr="00CF4BD0">
        <w:rPr>
          <w:rFonts w:ascii="Sylfaen" w:hAnsi="Sylfaen"/>
          <w:sz w:val="24"/>
          <w:szCs w:val="24"/>
          <w:lang w:val="en-US"/>
        </w:rPr>
        <w:t>թիվը</w:t>
      </w:r>
      <w:r w:rsidR="00CF4BD0" w:rsidRPr="00CF4BD0">
        <w:rPr>
          <w:rFonts w:ascii="Sylfaen" w:hAnsi="Sylfaen"/>
          <w:sz w:val="24"/>
          <w:szCs w:val="24"/>
          <w:lang w:val="af-ZA"/>
        </w:rPr>
        <w:t xml:space="preserve"> 2500-</w:t>
      </w:r>
      <w:r w:rsidR="00CF4BD0" w:rsidRPr="00CF4BD0">
        <w:rPr>
          <w:rFonts w:ascii="Sylfaen" w:hAnsi="Sylfaen"/>
          <w:sz w:val="24"/>
          <w:szCs w:val="24"/>
          <w:lang w:val="en-US"/>
        </w:rPr>
        <w:t>ից</w:t>
      </w:r>
      <w:r w:rsidR="00CF4BD0" w:rsidRPr="00CF4BD0">
        <w:rPr>
          <w:rFonts w:ascii="Sylfaen" w:hAnsi="Sylfaen"/>
          <w:sz w:val="24"/>
          <w:szCs w:val="24"/>
          <w:lang w:val="af-ZA"/>
        </w:rPr>
        <w:t xml:space="preserve">  </w:t>
      </w:r>
      <w:r w:rsidR="00CF4BD0" w:rsidRPr="00CF4BD0">
        <w:rPr>
          <w:rFonts w:ascii="Sylfaen" w:hAnsi="Sylfaen"/>
          <w:sz w:val="24"/>
          <w:szCs w:val="24"/>
          <w:lang w:val="en-US"/>
        </w:rPr>
        <w:t>ավել</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w:t>
      </w:r>
      <w:r w:rsidR="00CF4BD0" w:rsidRPr="00CF4BD0">
        <w:rPr>
          <w:rFonts w:ascii="Sylfaen" w:hAnsi="Sylfaen"/>
          <w:sz w:val="24"/>
          <w:szCs w:val="24"/>
        </w:rPr>
        <w:t>Համայնքի</w:t>
      </w:r>
      <w:r w:rsidR="00CF4BD0" w:rsidRPr="00CF4BD0">
        <w:rPr>
          <w:rFonts w:ascii="Sylfaen" w:hAnsi="Sylfaen"/>
          <w:sz w:val="24"/>
          <w:szCs w:val="24"/>
          <w:lang w:val="af-ZA"/>
        </w:rPr>
        <w:t xml:space="preserve"> </w:t>
      </w:r>
      <w:r w:rsidR="00CF4BD0" w:rsidRPr="00CF4BD0">
        <w:rPr>
          <w:rFonts w:ascii="Sylfaen" w:hAnsi="Sylfaen"/>
          <w:sz w:val="24"/>
          <w:szCs w:val="24"/>
        </w:rPr>
        <w:t>բնակավայրերում</w:t>
      </w:r>
      <w:r w:rsidR="00CF4BD0" w:rsidRPr="00CF4BD0">
        <w:rPr>
          <w:rFonts w:ascii="Sylfaen" w:hAnsi="Sylfaen"/>
          <w:sz w:val="24"/>
          <w:szCs w:val="24"/>
          <w:lang w:val="af-ZA"/>
        </w:rPr>
        <w:t xml:space="preserve"> </w:t>
      </w:r>
      <w:r w:rsidR="00CF4BD0" w:rsidRPr="00CF4BD0">
        <w:rPr>
          <w:rFonts w:ascii="Sylfaen" w:hAnsi="Sylfaen"/>
          <w:sz w:val="24"/>
          <w:szCs w:val="24"/>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Կենտրոնում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գործում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w:t>
      </w:r>
      <w:r w:rsidR="00CF4BD0" w:rsidRPr="00CF4BD0">
        <w:rPr>
          <w:rFonts w:ascii="Sylfaen" w:hAnsi="Sylfaen"/>
          <w:sz w:val="24"/>
          <w:szCs w:val="24"/>
          <w:lang w:val="en-US"/>
        </w:rPr>
        <w:t>պարի</w:t>
      </w:r>
      <w:r w:rsidR="00CF4BD0" w:rsidRPr="00CF4BD0">
        <w:rPr>
          <w:rFonts w:ascii="Sylfaen" w:hAnsi="Sylfaen"/>
          <w:sz w:val="24"/>
          <w:szCs w:val="24"/>
          <w:lang w:val="af-ZA"/>
        </w:rPr>
        <w:t xml:space="preserve">  </w:t>
      </w:r>
      <w:r w:rsidR="00CF4BD0" w:rsidRPr="00CF4BD0">
        <w:rPr>
          <w:rFonts w:ascii="Sylfaen" w:hAnsi="Sylfaen"/>
          <w:sz w:val="24"/>
          <w:szCs w:val="24"/>
          <w:lang w:val="en-US"/>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նկարչության</w:t>
      </w:r>
      <w:r w:rsidR="00CF4BD0" w:rsidRPr="00CF4BD0">
        <w:rPr>
          <w:rFonts w:ascii="Sylfaen" w:hAnsi="Sylfaen"/>
          <w:sz w:val="24"/>
          <w:szCs w:val="24"/>
          <w:lang w:val="af-ZA"/>
        </w:rPr>
        <w:t xml:space="preserve">  </w:t>
      </w:r>
      <w:r w:rsidR="00CF4BD0" w:rsidRPr="00CF4BD0">
        <w:rPr>
          <w:rFonts w:ascii="Sylfaen" w:hAnsi="Sylfaen"/>
          <w:sz w:val="24"/>
          <w:szCs w:val="24"/>
          <w:lang w:val="en-US"/>
        </w:rPr>
        <w:t>խմբակներ</w:t>
      </w:r>
      <w:r w:rsidR="00CF4BD0" w:rsidRPr="00CF4BD0">
        <w:rPr>
          <w:rFonts w:ascii="Sylfaen" w:hAnsi="Sylfaen"/>
          <w:sz w:val="24"/>
          <w:szCs w:val="24"/>
          <w:lang w:val="af-ZA"/>
        </w:rPr>
        <w:t xml:space="preserve">:   </w:t>
      </w:r>
      <w:r w:rsidR="00CF4BD0" w:rsidRPr="00CF4BD0">
        <w:rPr>
          <w:rFonts w:ascii="Sylfaen" w:hAnsi="Sylfaen"/>
          <w:sz w:val="24"/>
          <w:szCs w:val="24"/>
          <w:lang w:val="en-US"/>
        </w:rPr>
        <w:t>Բնակչության</w:t>
      </w:r>
      <w:r w:rsidR="00CF4BD0" w:rsidRPr="00CF4BD0">
        <w:rPr>
          <w:rFonts w:ascii="Sylfaen" w:hAnsi="Sylfaen"/>
          <w:sz w:val="24"/>
          <w:szCs w:val="24"/>
          <w:lang w:val="af-ZA"/>
        </w:rPr>
        <w:t xml:space="preserve">   </w:t>
      </w:r>
      <w:r w:rsidR="00CF4BD0" w:rsidRPr="00CF4BD0">
        <w:rPr>
          <w:rFonts w:ascii="Sylfaen" w:hAnsi="Sylfaen"/>
          <w:sz w:val="24"/>
          <w:szCs w:val="24"/>
          <w:lang w:val="en-US"/>
        </w:rPr>
        <w:t>հետ</w:t>
      </w:r>
      <w:r w:rsidR="00CF4BD0" w:rsidRPr="00CF4BD0">
        <w:rPr>
          <w:rFonts w:ascii="Sylfaen" w:hAnsi="Sylfaen"/>
          <w:sz w:val="24"/>
          <w:szCs w:val="24"/>
          <w:lang w:val="af-ZA"/>
        </w:rPr>
        <w:t xml:space="preserve">  </w:t>
      </w:r>
      <w:r w:rsidR="00CF4BD0" w:rsidRPr="00CF4BD0">
        <w:rPr>
          <w:rFonts w:ascii="Sylfaen" w:hAnsi="Sylfaen"/>
          <w:sz w:val="24"/>
          <w:szCs w:val="24"/>
          <w:lang w:val="en-US"/>
        </w:rPr>
        <w:t>կապված</w:t>
      </w:r>
      <w:r w:rsidR="00CF4BD0" w:rsidRPr="00CF4BD0">
        <w:rPr>
          <w:rFonts w:ascii="Sylfaen" w:hAnsi="Sylfaen"/>
          <w:sz w:val="24"/>
          <w:szCs w:val="24"/>
          <w:lang w:val="af-ZA"/>
        </w:rPr>
        <w:t xml:space="preserve">  </w:t>
      </w:r>
      <w:r w:rsidR="00CF4BD0" w:rsidRPr="00CF4BD0">
        <w:rPr>
          <w:rFonts w:ascii="Sylfaen" w:hAnsi="Sylfaen"/>
          <w:sz w:val="24"/>
          <w:szCs w:val="24"/>
          <w:lang w:val="en-US"/>
        </w:rPr>
        <w:t>աշխատանքներում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մշակույթի</w:t>
      </w:r>
      <w:r w:rsidR="00CF4BD0" w:rsidRPr="00CF4BD0">
        <w:rPr>
          <w:rFonts w:ascii="Sylfaen" w:hAnsi="Sylfaen"/>
          <w:sz w:val="24"/>
          <w:szCs w:val="24"/>
          <w:lang w:val="af-ZA"/>
        </w:rPr>
        <w:t xml:space="preserve"> </w:t>
      </w:r>
      <w:r w:rsidR="00CF4BD0" w:rsidRPr="00CF4BD0">
        <w:rPr>
          <w:rFonts w:ascii="Sylfaen" w:hAnsi="Sylfaen"/>
          <w:sz w:val="24"/>
          <w:szCs w:val="24"/>
          <w:lang w:val="en-US"/>
        </w:rPr>
        <w:t>կենտրոնը</w:t>
      </w:r>
      <w:r w:rsidR="00CF4BD0" w:rsidRPr="00CF4BD0">
        <w:rPr>
          <w:rFonts w:ascii="Sylfaen" w:hAnsi="Sylfaen"/>
          <w:sz w:val="24"/>
          <w:szCs w:val="24"/>
          <w:lang w:val="af-ZA"/>
        </w:rPr>
        <w:t xml:space="preserve">   </w:t>
      </w:r>
      <w:r w:rsidR="00CF4BD0" w:rsidRPr="00CF4BD0">
        <w:rPr>
          <w:rFonts w:ascii="Sylfaen" w:hAnsi="Sylfaen"/>
          <w:sz w:val="24"/>
          <w:szCs w:val="24"/>
          <w:lang w:val="en-US"/>
        </w:rPr>
        <w:t>կուտակել</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w:t>
      </w:r>
      <w:r w:rsidR="00CF4BD0" w:rsidRPr="00CF4BD0">
        <w:rPr>
          <w:rFonts w:ascii="Sylfaen" w:hAnsi="Sylfaen"/>
          <w:sz w:val="24"/>
          <w:szCs w:val="24"/>
          <w:lang w:val="en-US"/>
        </w:rPr>
        <w:t>հարուստ</w:t>
      </w:r>
      <w:r w:rsidR="00CF4BD0" w:rsidRPr="00CF4BD0">
        <w:rPr>
          <w:rFonts w:ascii="Sylfaen" w:hAnsi="Sylfaen"/>
          <w:sz w:val="24"/>
          <w:szCs w:val="24"/>
          <w:lang w:val="af-ZA"/>
        </w:rPr>
        <w:t xml:space="preserve">  </w:t>
      </w:r>
      <w:r w:rsidR="00CF4BD0" w:rsidRPr="00CF4BD0">
        <w:rPr>
          <w:rFonts w:ascii="Sylfaen" w:hAnsi="Sylfaen"/>
          <w:sz w:val="24"/>
          <w:szCs w:val="24"/>
          <w:lang w:val="en-US"/>
        </w:rPr>
        <w:t>փորձ</w:t>
      </w:r>
      <w:r w:rsidR="00CF4BD0" w:rsidRPr="00CF4BD0">
        <w:rPr>
          <w:rFonts w:ascii="Sylfaen" w:hAnsi="Sylfaen"/>
          <w:sz w:val="24"/>
          <w:szCs w:val="24"/>
          <w:lang w:val="af-ZA"/>
        </w:rPr>
        <w:t xml:space="preserve">: </w:t>
      </w:r>
      <w:r w:rsidR="00CF4BD0" w:rsidRPr="00CF4BD0">
        <w:rPr>
          <w:rFonts w:ascii="Sylfaen" w:hAnsi="Sylfaen"/>
          <w:sz w:val="24"/>
          <w:szCs w:val="24"/>
          <w:lang w:val="en-US"/>
        </w:rPr>
        <w:t>Մշակույթի</w:t>
      </w:r>
      <w:r w:rsidR="00CF4BD0" w:rsidRPr="00CF4BD0">
        <w:rPr>
          <w:rFonts w:ascii="Sylfaen" w:hAnsi="Sylfaen"/>
          <w:sz w:val="24"/>
          <w:szCs w:val="24"/>
          <w:lang w:val="af-ZA"/>
        </w:rPr>
        <w:t xml:space="preserve">  </w:t>
      </w:r>
      <w:r w:rsidR="00CF4BD0" w:rsidRPr="00CF4BD0">
        <w:rPr>
          <w:rFonts w:ascii="Sylfaen" w:hAnsi="Sylfaen"/>
          <w:sz w:val="24"/>
          <w:szCs w:val="24"/>
          <w:lang w:val="en-US"/>
        </w:rPr>
        <w:t>օջախներում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հանդես</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եկել</w:t>
      </w:r>
      <w:r w:rsidR="00CF4BD0" w:rsidRPr="00CF4BD0">
        <w:rPr>
          <w:rFonts w:ascii="Sylfaen" w:hAnsi="Sylfaen"/>
          <w:sz w:val="24"/>
          <w:szCs w:val="24"/>
          <w:lang w:val="af-ZA"/>
        </w:rPr>
        <w:t xml:space="preserve"> </w:t>
      </w:r>
      <w:r w:rsidR="00CF4BD0" w:rsidRPr="00CF4BD0">
        <w:rPr>
          <w:rFonts w:ascii="Sylfaen" w:hAnsi="Sylfaen"/>
          <w:sz w:val="24"/>
          <w:szCs w:val="24"/>
          <w:lang w:val="en-US"/>
        </w:rPr>
        <w:t>հանրապետության</w:t>
      </w:r>
      <w:r w:rsidR="00CF4BD0" w:rsidRPr="00CF4BD0">
        <w:rPr>
          <w:rFonts w:ascii="Sylfaen" w:hAnsi="Sylfaen"/>
          <w:sz w:val="24"/>
          <w:szCs w:val="24"/>
          <w:lang w:val="af-ZA"/>
        </w:rPr>
        <w:t xml:space="preserve">  </w:t>
      </w:r>
      <w:r w:rsidR="00CF4BD0" w:rsidRPr="00CF4BD0">
        <w:rPr>
          <w:rFonts w:ascii="Sylfaen" w:hAnsi="Sylfaen"/>
          <w:sz w:val="24"/>
          <w:szCs w:val="24"/>
          <w:lang w:val="en-US"/>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սփյուռքի</w:t>
      </w:r>
      <w:r w:rsidR="00CF4BD0" w:rsidRPr="00CF4BD0">
        <w:rPr>
          <w:rFonts w:ascii="Sylfaen" w:hAnsi="Sylfaen"/>
          <w:sz w:val="24"/>
          <w:szCs w:val="24"/>
          <w:lang w:val="af-ZA"/>
        </w:rPr>
        <w:t xml:space="preserve">  </w:t>
      </w:r>
      <w:r w:rsidR="00CF4BD0" w:rsidRPr="00CF4BD0">
        <w:rPr>
          <w:rFonts w:ascii="Sylfaen" w:hAnsi="Sylfaen"/>
          <w:sz w:val="24"/>
          <w:szCs w:val="24"/>
          <w:lang w:val="en-US"/>
        </w:rPr>
        <w:t>բազմաթիվ</w:t>
      </w:r>
      <w:r w:rsidR="00CF4BD0" w:rsidRPr="00CF4BD0">
        <w:rPr>
          <w:rFonts w:ascii="Sylfaen" w:hAnsi="Sylfaen"/>
          <w:sz w:val="24"/>
          <w:szCs w:val="24"/>
          <w:lang w:val="af-ZA"/>
        </w:rPr>
        <w:t xml:space="preserve">  </w:t>
      </w:r>
      <w:r w:rsidR="00CF4BD0" w:rsidRPr="00CF4BD0">
        <w:rPr>
          <w:rFonts w:ascii="Sylfaen" w:hAnsi="Sylfaen"/>
          <w:sz w:val="24"/>
          <w:szCs w:val="24"/>
          <w:lang w:val="en-US"/>
        </w:rPr>
        <w:t>մշակութային</w:t>
      </w:r>
      <w:r w:rsidR="00CF4BD0" w:rsidRPr="00CF4BD0">
        <w:rPr>
          <w:rFonts w:ascii="Sylfaen" w:hAnsi="Sylfaen"/>
          <w:sz w:val="24"/>
          <w:szCs w:val="24"/>
          <w:lang w:val="af-ZA"/>
        </w:rPr>
        <w:t xml:space="preserve">  </w:t>
      </w:r>
      <w:r w:rsidR="00CF4BD0" w:rsidRPr="00CF4BD0">
        <w:rPr>
          <w:rFonts w:ascii="Sylfaen" w:hAnsi="Sylfaen"/>
          <w:sz w:val="24"/>
          <w:szCs w:val="24"/>
          <w:lang w:val="en-US"/>
        </w:rPr>
        <w:t>համույթներ</w:t>
      </w:r>
      <w:r w:rsidR="00CF4BD0" w:rsidRPr="00CF4BD0">
        <w:rPr>
          <w:rFonts w:ascii="Sylfaen" w:hAnsi="Sylfaen"/>
          <w:sz w:val="24"/>
          <w:szCs w:val="24"/>
          <w:lang w:val="af-ZA"/>
        </w:rPr>
        <w:t xml:space="preserve">: </w:t>
      </w:r>
      <w:r w:rsidR="00CF4BD0" w:rsidRPr="00CF4BD0">
        <w:rPr>
          <w:rFonts w:ascii="Sylfaen" w:hAnsi="Sylfaen"/>
          <w:sz w:val="24"/>
          <w:szCs w:val="24"/>
          <w:lang w:val="en-US"/>
        </w:rPr>
        <w:t>Կենտրոնի</w:t>
      </w:r>
      <w:r w:rsidR="00CF4BD0" w:rsidRPr="00CF4BD0">
        <w:rPr>
          <w:rFonts w:ascii="Sylfaen" w:hAnsi="Sylfaen"/>
          <w:sz w:val="24"/>
          <w:szCs w:val="24"/>
          <w:lang w:val="af-ZA"/>
        </w:rPr>
        <w:t xml:space="preserve">  </w:t>
      </w:r>
      <w:r w:rsidR="00CF4BD0" w:rsidRPr="00CF4BD0">
        <w:rPr>
          <w:rFonts w:ascii="Sylfaen" w:hAnsi="Sylfaen"/>
          <w:sz w:val="24"/>
          <w:szCs w:val="24"/>
          <w:lang w:val="en-US"/>
        </w:rPr>
        <w:t>կողմից</w:t>
      </w:r>
      <w:r w:rsidR="00CF4BD0" w:rsidRPr="00CF4BD0">
        <w:rPr>
          <w:rFonts w:ascii="Sylfaen" w:hAnsi="Sylfaen"/>
          <w:sz w:val="24"/>
          <w:szCs w:val="24"/>
          <w:lang w:val="af-ZA"/>
        </w:rPr>
        <w:t xml:space="preserve">  </w:t>
      </w:r>
      <w:r w:rsidR="00CF4BD0" w:rsidRPr="00CF4BD0">
        <w:rPr>
          <w:rFonts w:ascii="Sylfaen" w:hAnsi="Sylfaen"/>
          <w:sz w:val="24"/>
          <w:szCs w:val="24"/>
          <w:lang w:val="en-US"/>
        </w:rPr>
        <w:t>կազմակերպվող</w:t>
      </w:r>
      <w:r w:rsidR="00CF4BD0" w:rsidRPr="00CF4BD0">
        <w:rPr>
          <w:rFonts w:ascii="Sylfaen" w:hAnsi="Sylfaen"/>
          <w:sz w:val="24"/>
          <w:szCs w:val="24"/>
          <w:lang w:val="af-ZA"/>
        </w:rPr>
        <w:t xml:space="preserve">  </w:t>
      </w:r>
      <w:r w:rsidR="00CF4BD0" w:rsidRPr="00CF4BD0">
        <w:rPr>
          <w:rFonts w:ascii="Sylfaen" w:hAnsi="Sylfaen"/>
          <w:sz w:val="24"/>
          <w:szCs w:val="24"/>
          <w:lang w:val="en-US"/>
        </w:rPr>
        <w:t>միջոցառումները</w:t>
      </w:r>
      <w:r w:rsidR="00CF4BD0" w:rsidRPr="00CF4BD0">
        <w:rPr>
          <w:rFonts w:ascii="Sylfaen" w:hAnsi="Sylfaen"/>
          <w:sz w:val="24"/>
          <w:szCs w:val="24"/>
          <w:lang w:val="af-ZA"/>
        </w:rPr>
        <w:t xml:space="preserve">  </w:t>
      </w:r>
      <w:r w:rsidR="00CF4BD0" w:rsidRPr="00CF4BD0">
        <w:rPr>
          <w:rFonts w:ascii="Sylfaen" w:hAnsi="Sylfaen"/>
          <w:sz w:val="24"/>
          <w:szCs w:val="24"/>
          <w:lang w:val="en-US"/>
        </w:rPr>
        <w:t>բազմաբնույթ</w:t>
      </w:r>
      <w:r w:rsidR="00CF4BD0" w:rsidRPr="00CF4BD0">
        <w:rPr>
          <w:rFonts w:ascii="Sylfaen" w:hAnsi="Sylfaen"/>
          <w:sz w:val="24"/>
          <w:szCs w:val="24"/>
          <w:lang w:val="af-ZA"/>
        </w:rPr>
        <w:t xml:space="preserve">  </w:t>
      </w:r>
      <w:r w:rsidR="00CF4BD0" w:rsidRPr="00CF4BD0">
        <w:rPr>
          <w:rFonts w:ascii="Sylfaen" w:hAnsi="Sylfaen"/>
          <w:sz w:val="24"/>
          <w:szCs w:val="24"/>
          <w:lang w:val="en-US"/>
        </w:rPr>
        <w:t>ու</w:t>
      </w:r>
      <w:r w:rsidR="00CF4BD0" w:rsidRPr="00CF4BD0">
        <w:rPr>
          <w:rFonts w:ascii="Sylfaen" w:hAnsi="Sylfaen"/>
          <w:sz w:val="24"/>
          <w:szCs w:val="24"/>
          <w:lang w:val="af-ZA"/>
        </w:rPr>
        <w:t xml:space="preserve">  </w:t>
      </w:r>
      <w:r w:rsidR="00CF4BD0" w:rsidRPr="00CF4BD0">
        <w:rPr>
          <w:rFonts w:ascii="Sylfaen" w:hAnsi="Sylfaen"/>
          <w:sz w:val="24"/>
          <w:szCs w:val="24"/>
          <w:lang w:val="en-US"/>
        </w:rPr>
        <w:t>բազմազան</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Համայնքում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մեծ</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w:t>
      </w:r>
      <w:r w:rsidR="00CF4BD0" w:rsidRPr="00CF4BD0">
        <w:rPr>
          <w:rFonts w:ascii="Sylfaen" w:hAnsi="Sylfaen"/>
          <w:sz w:val="24"/>
          <w:szCs w:val="24"/>
          <w:lang w:val="en-US"/>
        </w:rPr>
        <w:t>ընթերցասեր</w:t>
      </w:r>
      <w:r w:rsidR="00CF4BD0" w:rsidRPr="00CF4BD0">
        <w:rPr>
          <w:rFonts w:ascii="Sylfaen" w:hAnsi="Sylfaen"/>
          <w:sz w:val="24"/>
          <w:szCs w:val="24"/>
          <w:lang w:val="af-ZA"/>
        </w:rPr>
        <w:t xml:space="preserve">  </w:t>
      </w:r>
      <w:r w:rsidR="00CF4BD0" w:rsidRPr="00CF4BD0">
        <w:rPr>
          <w:rFonts w:ascii="Sylfaen" w:hAnsi="Sylfaen"/>
          <w:sz w:val="24"/>
          <w:szCs w:val="24"/>
          <w:lang w:val="en-US"/>
        </w:rPr>
        <w:t>բնակիչների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քանակը</w:t>
      </w:r>
      <w:r w:rsidR="00CF4BD0" w:rsidRPr="00CF4BD0">
        <w:rPr>
          <w:rFonts w:ascii="Sylfaen" w:hAnsi="Sylfaen"/>
          <w:sz w:val="24"/>
          <w:szCs w:val="24"/>
          <w:lang w:val="af-ZA"/>
        </w:rPr>
        <w:t xml:space="preserve">, </w:t>
      </w:r>
      <w:r w:rsidR="00CF4BD0" w:rsidRPr="00CF4BD0">
        <w:rPr>
          <w:rFonts w:ascii="Sylfaen" w:hAnsi="Sylfaen"/>
          <w:sz w:val="24"/>
          <w:szCs w:val="24"/>
          <w:lang w:val="en-US"/>
        </w:rPr>
        <w:t>որոնք</w:t>
      </w:r>
      <w:r w:rsidR="00CF4BD0" w:rsidRPr="00CF4BD0">
        <w:rPr>
          <w:rFonts w:ascii="Sylfaen" w:hAnsi="Sylfaen"/>
          <w:sz w:val="24"/>
          <w:szCs w:val="24"/>
          <w:lang w:val="af-ZA"/>
        </w:rPr>
        <w:t xml:space="preserve">  </w:t>
      </w:r>
      <w:r w:rsidR="00CF4BD0" w:rsidRPr="00CF4BD0">
        <w:rPr>
          <w:rFonts w:ascii="Sylfaen" w:hAnsi="Sylfaen"/>
          <w:sz w:val="24"/>
          <w:szCs w:val="24"/>
          <w:lang w:val="en-US"/>
        </w:rPr>
        <w:t>մշակույթի</w:t>
      </w:r>
      <w:r w:rsidR="00CF4BD0" w:rsidRPr="00CF4BD0">
        <w:rPr>
          <w:rFonts w:ascii="Sylfaen" w:hAnsi="Sylfaen"/>
          <w:sz w:val="24"/>
          <w:szCs w:val="24"/>
          <w:lang w:val="af-ZA"/>
        </w:rPr>
        <w:t xml:space="preserve">  </w:t>
      </w:r>
      <w:r w:rsidR="00CF4BD0" w:rsidRPr="00CF4BD0">
        <w:rPr>
          <w:rFonts w:ascii="Sylfaen" w:hAnsi="Sylfaen"/>
          <w:sz w:val="24"/>
          <w:szCs w:val="24"/>
          <w:lang w:val="en-US"/>
        </w:rPr>
        <w:t>կենտրոն</w:t>
      </w:r>
      <w:r w:rsidR="00CF4BD0" w:rsidRPr="00CF4BD0">
        <w:rPr>
          <w:rFonts w:ascii="Sylfaen" w:hAnsi="Sylfaen"/>
          <w:sz w:val="24"/>
          <w:szCs w:val="24"/>
        </w:rPr>
        <w:t>ներ</w:t>
      </w:r>
      <w:r w:rsidR="00CF4BD0" w:rsidRPr="00CF4BD0">
        <w:rPr>
          <w:rFonts w:ascii="Sylfaen" w:hAnsi="Sylfaen"/>
          <w:sz w:val="24"/>
          <w:szCs w:val="24"/>
          <w:lang w:val="en-US"/>
        </w:rPr>
        <w:t>ի</w:t>
      </w:r>
      <w:r w:rsidR="00CF4BD0" w:rsidRPr="00CF4BD0">
        <w:rPr>
          <w:rFonts w:ascii="Sylfaen" w:hAnsi="Sylfaen"/>
          <w:sz w:val="24"/>
          <w:szCs w:val="24"/>
          <w:lang w:val="af-ZA"/>
        </w:rPr>
        <w:t xml:space="preserve">  </w:t>
      </w:r>
      <w:r w:rsidR="00CF4BD0" w:rsidRPr="00CF4BD0">
        <w:rPr>
          <w:rFonts w:ascii="Sylfaen" w:hAnsi="Sylfaen"/>
          <w:sz w:val="24"/>
          <w:szCs w:val="24"/>
          <w:lang w:val="en-US"/>
        </w:rPr>
        <w:t>գրադարան</w:t>
      </w:r>
      <w:r w:rsidR="00CF4BD0" w:rsidRPr="00CF4BD0">
        <w:rPr>
          <w:rFonts w:ascii="Sylfaen" w:hAnsi="Sylfaen"/>
          <w:sz w:val="24"/>
          <w:szCs w:val="24"/>
        </w:rPr>
        <w:t>ներ</w:t>
      </w:r>
      <w:r w:rsidR="00CF4BD0" w:rsidRPr="00CF4BD0">
        <w:rPr>
          <w:rFonts w:ascii="Sylfaen" w:hAnsi="Sylfaen"/>
          <w:sz w:val="24"/>
          <w:szCs w:val="24"/>
          <w:lang w:val="en-US"/>
        </w:rPr>
        <w:t>ի</w:t>
      </w:r>
      <w:r w:rsidR="00CF4BD0" w:rsidRPr="00CF4BD0">
        <w:rPr>
          <w:rFonts w:ascii="Sylfaen" w:hAnsi="Sylfaen"/>
          <w:sz w:val="24"/>
          <w:szCs w:val="24"/>
          <w:lang w:val="af-ZA"/>
        </w:rPr>
        <w:t xml:space="preserve">  </w:t>
      </w:r>
      <w:r w:rsidR="00CF4BD0" w:rsidRPr="00CF4BD0">
        <w:rPr>
          <w:rFonts w:ascii="Sylfaen" w:hAnsi="Sylfaen"/>
          <w:sz w:val="24"/>
          <w:szCs w:val="24"/>
          <w:lang w:val="en-US"/>
        </w:rPr>
        <w:t>հետ</w:t>
      </w:r>
      <w:r w:rsidR="00CF4BD0" w:rsidRPr="00CF4BD0">
        <w:rPr>
          <w:rFonts w:ascii="Sylfaen" w:hAnsi="Sylfaen"/>
          <w:sz w:val="24"/>
          <w:szCs w:val="24"/>
          <w:lang w:val="af-ZA"/>
        </w:rPr>
        <w:t xml:space="preserve">  </w:t>
      </w:r>
      <w:r w:rsidR="00CF4BD0" w:rsidRPr="00CF4BD0">
        <w:rPr>
          <w:rFonts w:ascii="Sylfaen" w:hAnsi="Sylfaen"/>
          <w:sz w:val="24"/>
          <w:szCs w:val="24"/>
          <w:lang w:val="en-US"/>
        </w:rPr>
        <w:t>միասին</w:t>
      </w:r>
      <w:r w:rsidR="00CF4BD0" w:rsidRPr="00CF4BD0">
        <w:rPr>
          <w:rFonts w:ascii="Sylfaen" w:hAnsi="Sylfaen"/>
          <w:sz w:val="24"/>
          <w:szCs w:val="24"/>
          <w:lang w:val="af-ZA"/>
        </w:rPr>
        <w:t xml:space="preserve">   </w:t>
      </w:r>
      <w:r w:rsidR="00CF4BD0" w:rsidRPr="00CF4BD0">
        <w:rPr>
          <w:rFonts w:ascii="Sylfaen" w:hAnsi="Sylfaen"/>
          <w:sz w:val="24"/>
          <w:szCs w:val="24"/>
          <w:lang w:val="en-US"/>
        </w:rPr>
        <w:t>օգտվում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նաև</w:t>
      </w:r>
      <w:r w:rsidR="00CF4BD0" w:rsidRPr="00CF4BD0">
        <w:rPr>
          <w:rFonts w:ascii="Sylfaen" w:hAnsi="Sylfaen"/>
          <w:sz w:val="24"/>
          <w:szCs w:val="24"/>
          <w:lang w:val="af-ZA"/>
        </w:rPr>
        <w:t xml:space="preserve">  </w:t>
      </w:r>
      <w:r w:rsidR="00CF4BD0" w:rsidRPr="00CF4BD0">
        <w:rPr>
          <w:rFonts w:ascii="Sylfaen" w:hAnsi="Sylfaen"/>
          <w:sz w:val="24"/>
          <w:szCs w:val="24"/>
          <w:lang w:val="en-US"/>
        </w:rPr>
        <w:t>համայյնքում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գործող</w:t>
      </w:r>
      <w:r w:rsidR="00CF4BD0" w:rsidRPr="00CF4BD0">
        <w:rPr>
          <w:rFonts w:ascii="Sylfaen" w:hAnsi="Sylfaen"/>
          <w:sz w:val="24"/>
          <w:szCs w:val="24"/>
          <w:lang w:val="af-ZA"/>
        </w:rPr>
        <w:t xml:space="preserve">   </w:t>
      </w:r>
      <w:r w:rsidR="00CF4BD0" w:rsidRPr="00CF4BD0">
        <w:rPr>
          <w:rFonts w:ascii="Sylfaen" w:hAnsi="Sylfaen"/>
          <w:sz w:val="24"/>
          <w:szCs w:val="24"/>
          <w:lang w:val="en-US"/>
        </w:rPr>
        <w:t>ուսումնական</w:t>
      </w:r>
      <w:r w:rsidR="00CF4BD0" w:rsidRPr="00CF4BD0">
        <w:rPr>
          <w:rFonts w:ascii="Sylfaen" w:hAnsi="Sylfaen"/>
          <w:sz w:val="24"/>
          <w:szCs w:val="24"/>
          <w:lang w:val="af-ZA"/>
        </w:rPr>
        <w:t xml:space="preserve">  20 </w:t>
      </w:r>
      <w:r w:rsidR="00CF4BD0" w:rsidRPr="00CF4BD0">
        <w:rPr>
          <w:rFonts w:ascii="Sylfaen" w:hAnsi="Sylfaen"/>
          <w:sz w:val="24"/>
          <w:szCs w:val="24"/>
          <w:lang w:val="en-US"/>
        </w:rPr>
        <w:t>հաստատությունների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գրադարաննրից</w:t>
      </w:r>
      <w:r w:rsidR="00CF4BD0" w:rsidRPr="00CF4BD0">
        <w:rPr>
          <w:rFonts w:ascii="Sylfaen" w:hAnsi="Sylfaen"/>
          <w:sz w:val="24"/>
          <w:szCs w:val="24"/>
          <w:lang w:val="af-ZA"/>
        </w:rPr>
        <w:t xml:space="preserve">:  </w:t>
      </w:r>
      <w:r w:rsidR="00CF4BD0" w:rsidRPr="00CF4BD0">
        <w:rPr>
          <w:rFonts w:ascii="Sylfaen" w:hAnsi="Sylfaen"/>
          <w:sz w:val="24"/>
          <w:szCs w:val="24"/>
          <w:lang w:val="en-US"/>
        </w:rPr>
        <w:t>Սակայն</w:t>
      </w:r>
      <w:r w:rsidR="00CF4BD0" w:rsidRPr="00CF4BD0">
        <w:rPr>
          <w:rFonts w:ascii="Sylfaen" w:hAnsi="Sylfaen"/>
          <w:sz w:val="24"/>
          <w:szCs w:val="24"/>
          <w:lang w:val="af-ZA"/>
        </w:rPr>
        <w:t xml:space="preserve">  </w:t>
      </w:r>
      <w:r w:rsidR="00CF4BD0" w:rsidRPr="00CF4BD0">
        <w:rPr>
          <w:rFonts w:ascii="Sylfaen" w:hAnsi="Sylfaen"/>
          <w:sz w:val="24"/>
          <w:szCs w:val="24"/>
          <w:lang w:val="en-US"/>
        </w:rPr>
        <w:t>ճշմարտությունը</w:t>
      </w:r>
      <w:r w:rsidR="00CF4BD0" w:rsidRPr="00CF4BD0">
        <w:rPr>
          <w:rFonts w:ascii="Sylfaen" w:hAnsi="Sylfaen"/>
          <w:sz w:val="24"/>
          <w:szCs w:val="24"/>
          <w:lang w:val="af-ZA"/>
        </w:rPr>
        <w:t xml:space="preserve">  </w:t>
      </w:r>
      <w:r w:rsidR="00CF4BD0" w:rsidRPr="00CF4BD0">
        <w:rPr>
          <w:rFonts w:ascii="Sylfaen" w:hAnsi="Sylfaen"/>
          <w:sz w:val="24"/>
          <w:szCs w:val="24"/>
          <w:lang w:val="en-US"/>
        </w:rPr>
        <w:t>պահանջում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w:t>
      </w:r>
      <w:r w:rsidR="00CF4BD0" w:rsidRPr="00CF4BD0">
        <w:rPr>
          <w:rFonts w:ascii="Sylfaen" w:hAnsi="Sylfaen"/>
          <w:sz w:val="24"/>
          <w:szCs w:val="24"/>
          <w:lang w:val="en-US"/>
        </w:rPr>
        <w:t>ասել՝</w:t>
      </w:r>
      <w:r w:rsidR="00CF4BD0" w:rsidRPr="00CF4BD0">
        <w:rPr>
          <w:rFonts w:ascii="Sylfaen" w:hAnsi="Sylfaen"/>
          <w:sz w:val="24"/>
          <w:szCs w:val="24"/>
          <w:lang w:val="af-ZA"/>
        </w:rPr>
        <w:t xml:space="preserve"> </w:t>
      </w:r>
      <w:r w:rsidR="00CF4BD0" w:rsidRPr="00CF4BD0">
        <w:rPr>
          <w:rFonts w:ascii="Sylfaen" w:hAnsi="Sylfaen"/>
          <w:sz w:val="24"/>
          <w:szCs w:val="24"/>
          <w:lang w:val="en-US"/>
        </w:rPr>
        <w:t>գրքասերների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թիվը</w:t>
      </w:r>
      <w:r w:rsidR="00CF4BD0" w:rsidRPr="00CF4BD0">
        <w:rPr>
          <w:rFonts w:ascii="Sylfaen" w:hAnsi="Sylfaen"/>
          <w:sz w:val="24"/>
          <w:szCs w:val="24"/>
          <w:lang w:val="af-ZA"/>
        </w:rPr>
        <w:t xml:space="preserve">   </w:t>
      </w:r>
      <w:r w:rsidR="00CF4BD0" w:rsidRPr="00CF4BD0">
        <w:rPr>
          <w:rFonts w:ascii="Sylfaen" w:hAnsi="Sylfaen"/>
          <w:sz w:val="24"/>
          <w:szCs w:val="24"/>
          <w:lang w:val="en-US"/>
        </w:rPr>
        <w:t>գնալով</w:t>
      </w:r>
      <w:r w:rsidR="00CF4BD0" w:rsidRPr="00CF4BD0">
        <w:rPr>
          <w:rFonts w:ascii="Sylfaen" w:hAnsi="Sylfaen"/>
          <w:sz w:val="24"/>
          <w:szCs w:val="24"/>
          <w:lang w:val="af-ZA"/>
        </w:rPr>
        <w:t xml:space="preserve">  </w:t>
      </w:r>
      <w:r w:rsidR="00CF4BD0" w:rsidRPr="00CF4BD0">
        <w:rPr>
          <w:rFonts w:ascii="Sylfaen" w:hAnsi="Sylfaen"/>
          <w:sz w:val="24"/>
          <w:szCs w:val="24"/>
          <w:lang w:val="en-US"/>
        </w:rPr>
        <w:t>պակասում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w:t>
      </w:r>
      <w:r w:rsidR="00CF4BD0" w:rsidRPr="00CF4BD0">
        <w:rPr>
          <w:rFonts w:ascii="Sylfaen" w:hAnsi="Sylfaen"/>
          <w:sz w:val="24"/>
          <w:szCs w:val="24"/>
          <w:lang w:val="en-US"/>
        </w:rPr>
        <w:t>շատերը</w:t>
      </w:r>
      <w:r w:rsidR="00CF4BD0" w:rsidRPr="00CF4BD0">
        <w:rPr>
          <w:rFonts w:ascii="Sylfaen" w:hAnsi="Sylfaen"/>
          <w:sz w:val="24"/>
          <w:szCs w:val="24"/>
          <w:lang w:val="af-ZA"/>
        </w:rPr>
        <w:t xml:space="preserve">  </w:t>
      </w:r>
      <w:r w:rsidR="00CF4BD0" w:rsidRPr="00CF4BD0">
        <w:rPr>
          <w:rFonts w:ascii="Sylfaen" w:hAnsi="Sylfaen"/>
          <w:sz w:val="24"/>
          <w:szCs w:val="24"/>
          <w:lang w:val="en-US"/>
        </w:rPr>
        <w:t>իրենց</w:t>
      </w:r>
      <w:r w:rsidR="00CF4BD0" w:rsidRPr="00CF4BD0">
        <w:rPr>
          <w:rFonts w:ascii="Sylfaen" w:hAnsi="Sylfaen"/>
          <w:sz w:val="24"/>
          <w:szCs w:val="24"/>
          <w:lang w:val="af-ZA"/>
        </w:rPr>
        <w:t xml:space="preserve">  </w:t>
      </w:r>
      <w:r w:rsidR="00CF4BD0" w:rsidRPr="00CF4BD0">
        <w:rPr>
          <w:rFonts w:ascii="Sylfaen" w:hAnsi="Sylfaen"/>
          <w:sz w:val="24"/>
          <w:szCs w:val="24"/>
          <w:lang w:val="en-US"/>
        </w:rPr>
        <w:t>հոգևոր</w:t>
      </w:r>
      <w:r w:rsidR="00CF4BD0" w:rsidRPr="00CF4BD0">
        <w:rPr>
          <w:rFonts w:ascii="Sylfaen" w:hAnsi="Sylfaen"/>
          <w:sz w:val="24"/>
          <w:szCs w:val="24"/>
          <w:lang w:val="af-ZA"/>
        </w:rPr>
        <w:t xml:space="preserve">  </w:t>
      </w:r>
      <w:r w:rsidR="00CF4BD0" w:rsidRPr="00CF4BD0">
        <w:rPr>
          <w:rFonts w:ascii="Sylfaen" w:hAnsi="Sylfaen"/>
          <w:sz w:val="24"/>
          <w:szCs w:val="24"/>
          <w:lang w:val="en-US"/>
        </w:rPr>
        <w:t>պահանջմունքները</w:t>
      </w:r>
      <w:r w:rsidR="00CF4BD0" w:rsidRPr="00CF4BD0">
        <w:rPr>
          <w:rFonts w:ascii="Sylfaen" w:hAnsi="Sylfaen"/>
          <w:sz w:val="24"/>
          <w:szCs w:val="24"/>
          <w:lang w:val="af-ZA"/>
        </w:rPr>
        <w:t xml:space="preserve"> </w:t>
      </w:r>
      <w:r w:rsidR="00CF4BD0" w:rsidRPr="00CF4BD0">
        <w:rPr>
          <w:rFonts w:ascii="Sylfaen" w:hAnsi="Sylfaen"/>
          <w:sz w:val="24"/>
          <w:szCs w:val="24"/>
          <w:lang w:val="en-US"/>
        </w:rPr>
        <w:t>բավարարում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հեռուստատեսության</w:t>
      </w:r>
      <w:r w:rsidR="00CF4BD0" w:rsidRPr="00CF4BD0">
        <w:rPr>
          <w:rFonts w:ascii="Sylfaen" w:hAnsi="Sylfaen"/>
          <w:sz w:val="24"/>
          <w:szCs w:val="24"/>
          <w:lang w:val="af-ZA"/>
        </w:rPr>
        <w:t xml:space="preserve"> </w:t>
      </w:r>
      <w:r w:rsidR="00CF4BD0" w:rsidRPr="00CF4BD0">
        <w:rPr>
          <w:rFonts w:ascii="Sylfaen" w:hAnsi="Sylfaen"/>
          <w:sz w:val="24"/>
          <w:szCs w:val="24"/>
        </w:rPr>
        <w:t>ևհեռախոսների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միջոցով</w:t>
      </w:r>
      <w:r w:rsidR="00CF4BD0" w:rsidRPr="00CF4BD0">
        <w:rPr>
          <w:rFonts w:ascii="Sylfaen" w:hAnsi="Sylfaen"/>
          <w:sz w:val="24"/>
          <w:szCs w:val="24"/>
          <w:lang w:val="af-ZA"/>
        </w:rPr>
        <w:t xml:space="preserve">:  </w:t>
      </w:r>
      <w:r w:rsidR="00CF4BD0" w:rsidRPr="00CF4BD0">
        <w:rPr>
          <w:rFonts w:ascii="Sylfaen" w:hAnsi="Sylfaen"/>
          <w:sz w:val="24"/>
          <w:szCs w:val="24"/>
          <w:lang w:val="en-US"/>
        </w:rPr>
        <w:t>Ի</w:t>
      </w:r>
      <w:r w:rsidR="00CF4BD0" w:rsidRPr="00CF4BD0">
        <w:rPr>
          <w:rFonts w:ascii="Sylfaen" w:hAnsi="Sylfaen"/>
          <w:sz w:val="24"/>
          <w:szCs w:val="24"/>
          <w:lang w:val="af-ZA"/>
        </w:rPr>
        <w:t xml:space="preserve">  </w:t>
      </w:r>
      <w:r w:rsidR="00CF4BD0" w:rsidRPr="00CF4BD0">
        <w:rPr>
          <w:rFonts w:ascii="Sylfaen" w:hAnsi="Sylfaen"/>
          <w:sz w:val="24"/>
          <w:szCs w:val="24"/>
          <w:lang w:val="en-US"/>
        </w:rPr>
        <w:t>շնորհիվ</w:t>
      </w:r>
      <w:r w:rsidR="00CF4BD0" w:rsidRPr="00CF4BD0">
        <w:rPr>
          <w:rFonts w:ascii="Sylfaen" w:hAnsi="Sylfaen"/>
          <w:sz w:val="24"/>
          <w:szCs w:val="24"/>
          <w:lang w:val="af-ZA"/>
        </w:rPr>
        <w:t xml:space="preserve">  </w:t>
      </w:r>
      <w:r w:rsidR="00CF4BD0" w:rsidRPr="00CF4BD0">
        <w:rPr>
          <w:rFonts w:ascii="Sylfaen" w:hAnsi="Sylfaen"/>
          <w:sz w:val="24"/>
          <w:szCs w:val="24"/>
          <w:lang w:val="en-US"/>
        </w:rPr>
        <w:t>նորակառույց</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մարզադպրոցի</w:t>
      </w:r>
      <w:r w:rsidR="00CF4BD0" w:rsidRPr="00CF4BD0">
        <w:rPr>
          <w:rFonts w:ascii="Sylfaen" w:hAnsi="Sylfaen"/>
          <w:sz w:val="24"/>
          <w:szCs w:val="24"/>
          <w:lang w:val="af-ZA"/>
        </w:rPr>
        <w:t xml:space="preserve">  </w:t>
      </w:r>
      <w:r w:rsidR="00CF4BD0" w:rsidRPr="00CF4BD0">
        <w:rPr>
          <w:rFonts w:ascii="Sylfaen" w:hAnsi="Sylfaen"/>
          <w:sz w:val="24"/>
          <w:szCs w:val="24"/>
          <w:lang w:val="en-US"/>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ՈԿՖ</w:t>
      </w:r>
      <w:r w:rsidR="00CF4BD0" w:rsidRPr="00CF4BD0">
        <w:rPr>
          <w:rFonts w:ascii="Sylfaen" w:hAnsi="Sylfaen"/>
          <w:sz w:val="24"/>
          <w:szCs w:val="24"/>
          <w:lang w:val="af-ZA"/>
        </w:rPr>
        <w:t xml:space="preserve">  </w:t>
      </w:r>
      <w:r w:rsidR="00CF4BD0" w:rsidRPr="00CF4BD0">
        <w:rPr>
          <w:rFonts w:ascii="Sylfaen" w:hAnsi="Sylfaen"/>
          <w:sz w:val="24"/>
          <w:szCs w:val="24"/>
          <w:lang w:val="en-US"/>
        </w:rPr>
        <w:t>բանավանի</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մարզադահլիճի</w:t>
      </w:r>
      <w:r w:rsidR="00CF4BD0" w:rsidRPr="00CF4BD0">
        <w:rPr>
          <w:rFonts w:ascii="Sylfaen" w:hAnsi="Sylfaen"/>
          <w:sz w:val="24"/>
          <w:szCs w:val="24"/>
          <w:lang w:val="af-ZA"/>
        </w:rPr>
        <w:t xml:space="preserve">, </w:t>
      </w:r>
      <w:r w:rsidR="00CF4BD0" w:rsidRPr="00CF4BD0">
        <w:rPr>
          <w:rFonts w:ascii="Sylfaen" w:hAnsi="Sylfaen"/>
          <w:sz w:val="24"/>
          <w:szCs w:val="24"/>
          <w:lang w:val="en-US"/>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մասնագետ</w:t>
      </w:r>
      <w:r w:rsidR="00CF4BD0" w:rsidRPr="00CF4BD0">
        <w:rPr>
          <w:rFonts w:ascii="Sylfaen" w:hAnsi="Sylfaen"/>
          <w:sz w:val="24"/>
          <w:szCs w:val="24"/>
          <w:lang w:val="af-ZA"/>
        </w:rPr>
        <w:t xml:space="preserve">  </w:t>
      </w:r>
      <w:r w:rsidR="00CF4BD0" w:rsidRPr="00CF4BD0">
        <w:rPr>
          <w:rFonts w:ascii="Sylfaen" w:hAnsi="Sylfaen"/>
          <w:sz w:val="24"/>
          <w:szCs w:val="24"/>
          <w:lang w:val="en-US"/>
        </w:rPr>
        <w:t>կադրերով</w:t>
      </w:r>
      <w:r w:rsidR="00CF4BD0" w:rsidRPr="00CF4BD0">
        <w:rPr>
          <w:rFonts w:ascii="Sylfaen" w:hAnsi="Sylfaen"/>
          <w:sz w:val="24"/>
          <w:szCs w:val="24"/>
          <w:lang w:val="af-ZA"/>
        </w:rPr>
        <w:t xml:space="preserve">  </w:t>
      </w:r>
      <w:r w:rsidR="00CF4BD0" w:rsidRPr="00CF4BD0">
        <w:rPr>
          <w:rFonts w:ascii="Sylfaen" w:hAnsi="Sylfaen"/>
          <w:sz w:val="24"/>
          <w:szCs w:val="24"/>
          <w:lang w:val="en-US"/>
        </w:rPr>
        <w:t>ապահովվածությանը</w:t>
      </w:r>
      <w:r w:rsidR="00CF4BD0" w:rsidRPr="00CF4BD0">
        <w:rPr>
          <w:rFonts w:ascii="Sylfaen" w:hAnsi="Sylfaen"/>
          <w:sz w:val="24"/>
          <w:szCs w:val="24"/>
          <w:lang w:val="af-ZA"/>
        </w:rPr>
        <w:t xml:space="preserve">  </w:t>
      </w:r>
      <w:r w:rsidR="00CF4BD0" w:rsidRPr="00CF4BD0">
        <w:rPr>
          <w:rFonts w:ascii="Sylfaen" w:hAnsi="Sylfaen"/>
          <w:sz w:val="24"/>
          <w:szCs w:val="24"/>
          <w:lang w:val="en-US"/>
        </w:rPr>
        <w:t>համայնքում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ստեղծվել</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սպորտային</w:t>
      </w:r>
      <w:r w:rsidR="00CF4BD0" w:rsidRPr="00CF4BD0">
        <w:rPr>
          <w:rFonts w:ascii="Sylfaen" w:hAnsi="Sylfaen"/>
          <w:sz w:val="24"/>
          <w:szCs w:val="24"/>
          <w:lang w:val="af-ZA"/>
        </w:rPr>
        <w:t xml:space="preserve">  </w:t>
      </w:r>
      <w:r w:rsidR="00CF4BD0" w:rsidRPr="00CF4BD0">
        <w:rPr>
          <w:rFonts w:ascii="Sylfaen" w:hAnsi="Sylfaen"/>
          <w:sz w:val="24"/>
          <w:szCs w:val="24"/>
          <w:lang w:val="en-US"/>
        </w:rPr>
        <w:t>լավ</w:t>
      </w:r>
      <w:r w:rsidR="00CF4BD0" w:rsidRPr="00CF4BD0">
        <w:rPr>
          <w:rFonts w:ascii="Sylfaen" w:hAnsi="Sylfaen"/>
          <w:sz w:val="24"/>
          <w:szCs w:val="24"/>
          <w:lang w:val="af-ZA"/>
        </w:rPr>
        <w:t xml:space="preserve">  </w:t>
      </w:r>
      <w:r w:rsidR="00CF4BD0" w:rsidRPr="00CF4BD0">
        <w:rPr>
          <w:rFonts w:ascii="Sylfaen" w:hAnsi="Sylfaen"/>
          <w:sz w:val="24"/>
          <w:szCs w:val="24"/>
          <w:lang w:val="en-US"/>
        </w:rPr>
        <w:t>ավանդույթներ</w:t>
      </w:r>
      <w:r w:rsidR="00CF4BD0" w:rsidRPr="00CF4BD0">
        <w:rPr>
          <w:rFonts w:ascii="Sylfaen" w:hAnsi="Sylfaen"/>
          <w:sz w:val="24"/>
          <w:szCs w:val="24"/>
          <w:lang w:val="af-ZA"/>
        </w:rPr>
        <w:t xml:space="preserve"> </w:t>
      </w:r>
      <w:r w:rsidR="00CF4BD0" w:rsidRPr="00CF4BD0">
        <w:rPr>
          <w:rFonts w:ascii="Sylfaen" w:hAnsi="Sylfaen"/>
          <w:sz w:val="24"/>
          <w:szCs w:val="24"/>
          <w:lang w:val="en-US"/>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հաջողությունները</w:t>
      </w:r>
      <w:r w:rsidR="00CF4BD0" w:rsidRPr="00CF4BD0">
        <w:rPr>
          <w:rFonts w:ascii="Sylfaen" w:hAnsi="Sylfaen"/>
          <w:sz w:val="24"/>
          <w:szCs w:val="24"/>
          <w:lang w:val="af-ZA"/>
        </w:rPr>
        <w:t xml:space="preserve">  </w:t>
      </w:r>
      <w:r w:rsidR="00CF4BD0" w:rsidRPr="00CF4BD0">
        <w:rPr>
          <w:rFonts w:ascii="Sylfaen" w:hAnsi="Sylfaen"/>
          <w:sz w:val="24"/>
          <w:szCs w:val="24"/>
          <w:lang w:val="en-US"/>
        </w:rPr>
        <w:t>մշտապես</w:t>
      </w:r>
      <w:r w:rsidR="00CF4BD0" w:rsidRPr="00CF4BD0">
        <w:rPr>
          <w:rFonts w:ascii="Sylfaen" w:hAnsi="Sylfaen"/>
          <w:sz w:val="24"/>
          <w:szCs w:val="24"/>
          <w:lang w:val="af-ZA"/>
        </w:rPr>
        <w:t xml:space="preserve">   </w:t>
      </w:r>
      <w:r w:rsidR="00CF4BD0" w:rsidRPr="00CF4BD0">
        <w:rPr>
          <w:rFonts w:ascii="Sylfaen" w:hAnsi="Sylfaen"/>
          <w:sz w:val="24"/>
          <w:szCs w:val="24"/>
          <w:lang w:val="en-US"/>
        </w:rPr>
        <w:t>ապահովված</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w:t>
      </w:r>
      <w:r w:rsidR="00CF4BD0" w:rsidRPr="00CF4BD0">
        <w:rPr>
          <w:rFonts w:ascii="Sylfaen" w:hAnsi="Sylfaen"/>
          <w:sz w:val="24"/>
          <w:szCs w:val="24"/>
          <w:lang w:val="en-US"/>
        </w:rPr>
        <w:t>Արարատ</w:t>
      </w:r>
      <w:r w:rsidR="00CF4BD0" w:rsidRPr="00CF4BD0">
        <w:rPr>
          <w:rFonts w:ascii="Sylfaen" w:hAnsi="Sylfaen"/>
          <w:sz w:val="24"/>
          <w:szCs w:val="24"/>
          <w:lang w:val="af-ZA"/>
        </w:rPr>
        <w:t xml:space="preserve">  </w:t>
      </w:r>
      <w:r w:rsidR="00CF4BD0" w:rsidRPr="00CF4BD0">
        <w:rPr>
          <w:rFonts w:ascii="Sylfaen" w:hAnsi="Sylfaen"/>
          <w:sz w:val="24"/>
          <w:szCs w:val="24"/>
          <w:lang w:val="en-US"/>
        </w:rPr>
        <w:t>քաղաքի</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մարզադպրոց</w:t>
      </w:r>
      <w:r w:rsidR="00CF4BD0" w:rsidRPr="00CF4BD0">
        <w:rPr>
          <w:rFonts w:ascii="Sylfaen" w:hAnsi="Sylfaen"/>
          <w:sz w:val="24"/>
          <w:szCs w:val="24"/>
          <w:lang w:val="af-ZA"/>
        </w:rPr>
        <w:t xml:space="preserve">» </w:t>
      </w:r>
      <w:r w:rsidR="00CF4BD0" w:rsidRPr="00CF4BD0">
        <w:rPr>
          <w:rFonts w:ascii="Sylfaen" w:hAnsi="Sylfaen"/>
          <w:sz w:val="24"/>
          <w:szCs w:val="24"/>
          <w:lang w:val="en-US"/>
        </w:rPr>
        <w:t>ՀՈԱԿ</w:t>
      </w:r>
      <w:r w:rsidR="00CF4BD0" w:rsidRPr="00CF4BD0">
        <w:rPr>
          <w:rFonts w:ascii="Sylfaen" w:hAnsi="Sylfaen"/>
          <w:sz w:val="24"/>
          <w:szCs w:val="24"/>
          <w:lang w:val="af-ZA"/>
        </w:rPr>
        <w:t>-</w:t>
      </w:r>
      <w:r w:rsidR="00CF4BD0" w:rsidRPr="00CF4BD0">
        <w:rPr>
          <w:rFonts w:ascii="Sylfaen" w:hAnsi="Sylfaen"/>
          <w:sz w:val="24"/>
          <w:szCs w:val="24"/>
          <w:lang w:val="en-US"/>
        </w:rPr>
        <w:t>ում</w:t>
      </w:r>
      <w:r w:rsidR="00CF4BD0" w:rsidRPr="00CF4BD0">
        <w:rPr>
          <w:rFonts w:ascii="Sylfaen" w:hAnsi="Sylfaen"/>
          <w:sz w:val="24"/>
          <w:szCs w:val="24"/>
          <w:lang w:val="af-ZA"/>
        </w:rPr>
        <w:t xml:space="preserve"> 28 </w:t>
      </w:r>
      <w:r w:rsidR="00CF4BD0" w:rsidRPr="00CF4BD0">
        <w:rPr>
          <w:rFonts w:ascii="Sylfaen" w:hAnsi="Sylfaen"/>
          <w:sz w:val="24"/>
          <w:szCs w:val="24"/>
          <w:lang w:val="en-US"/>
        </w:rPr>
        <w:t>խմբակներում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ընդգրկված</w:t>
      </w:r>
      <w:r w:rsidR="00CF4BD0" w:rsidRPr="00CF4BD0">
        <w:rPr>
          <w:rFonts w:ascii="Sylfaen" w:hAnsi="Sylfaen"/>
          <w:sz w:val="24"/>
          <w:szCs w:val="24"/>
          <w:lang w:val="af-ZA"/>
        </w:rPr>
        <w:t xml:space="preserve">  248  </w:t>
      </w:r>
      <w:r w:rsidR="00CF4BD0" w:rsidRPr="00CF4BD0">
        <w:rPr>
          <w:rFonts w:ascii="Sylfaen" w:hAnsi="Sylfaen"/>
          <w:sz w:val="24"/>
          <w:szCs w:val="24"/>
          <w:lang w:val="en-US"/>
        </w:rPr>
        <w:t>մարզիկիների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սպորտային</w:t>
      </w:r>
      <w:r w:rsidR="00CF4BD0" w:rsidRPr="00CF4BD0">
        <w:rPr>
          <w:rFonts w:ascii="Sylfaen" w:hAnsi="Sylfaen"/>
          <w:sz w:val="24"/>
          <w:szCs w:val="24"/>
          <w:lang w:val="af-ZA"/>
        </w:rPr>
        <w:t xml:space="preserve">  </w:t>
      </w:r>
      <w:r w:rsidR="00CF4BD0" w:rsidRPr="00CF4BD0">
        <w:rPr>
          <w:rFonts w:ascii="Sylfaen" w:hAnsi="Sylfaen"/>
          <w:sz w:val="24"/>
          <w:szCs w:val="24"/>
          <w:lang w:val="en-US"/>
        </w:rPr>
        <w:t>ունակությւոնների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բարձրացման</w:t>
      </w:r>
      <w:r w:rsidR="00CF4BD0" w:rsidRPr="00CF4BD0">
        <w:rPr>
          <w:rFonts w:ascii="Sylfaen" w:hAnsi="Sylfaen"/>
          <w:sz w:val="24"/>
          <w:szCs w:val="24"/>
          <w:lang w:val="af-ZA"/>
        </w:rPr>
        <w:t xml:space="preserve">  </w:t>
      </w:r>
      <w:r w:rsidR="00CF4BD0" w:rsidRPr="00CF4BD0">
        <w:rPr>
          <w:rFonts w:ascii="Sylfaen" w:hAnsi="Sylfaen"/>
          <w:sz w:val="24"/>
          <w:szCs w:val="24"/>
          <w:lang w:val="en-US"/>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զարգացման</w:t>
      </w:r>
      <w:r w:rsidR="00CF4BD0" w:rsidRPr="00CF4BD0">
        <w:rPr>
          <w:rFonts w:ascii="Sylfaen" w:hAnsi="Sylfaen"/>
          <w:sz w:val="24"/>
          <w:szCs w:val="24"/>
          <w:lang w:val="af-ZA"/>
        </w:rPr>
        <w:t xml:space="preserve">  </w:t>
      </w:r>
      <w:r w:rsidR="00CF4BD0" w:rsidRPr="00CF4BD0">
        <w:rPr>
          <w:rFonts w:ascii="Sylfaen" w:hAnsi="Sylfaen"/>
          <w:sz w:val="24"/>
          <w:szCs w:val="24"/>
          <w:lang w:val="en-US"/>
        </w:rPr>
        <w:t>գործով</w:t>
      </w:r>
      <w:r w:rsidR="00CF4BD0" w:rsidRPr="00CF4BD0">
        <w:rPr>
          <w:rFonts w:ascii="Sylfaen" w:hAnsi="Sylfaen"/>
          <w:sz w:val="24"/>
          <w:szCs w:val="24"/>
          <w:lang w:val="af-ZA"/>
        </w:rPr>
        <w:t xml:space="preserve">   </w:t>
      </w:r>
      <w:r w:rsidR="00CF4BD0" w:rsidRPr="00CF4BD0">
        <w:rPr>
          <w:rFonts w:ascii="Sylfaen" w:hAnsi="Sylfaen"/>
          <w:sz w:val="24"/>
          <w:szCs w:val="24"/>
          <w:lang w:val="en-US"/>
        </w:rPr>
        <w:t>զբաղված</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մասնագիտական</w:t>
      </w:r>
      <w:r w:rsidR="00CF4BD0" w:rsidRPr="00CF4BD0">
        <w:rPr>
          <w:rFonts w:ascii="Sylfaen" w:hAnsi="Sylfaen"/>
          <w:sz w:val="24"/>
          <w:szCs w:val="24"/>
          <w:lang w:val="af-ZA"/>
        </w:rPr>
        <w:t xml:space="preserve">  </w:t>
      </w:r>
      <w:r w:rsidR="00CF4BD0" w:rsidRPr="00CF4BD0">
        <w:rPr>
          <w:rFonts w:ascii="Sylfaen" w:hAnsi="Sylfaen"/>
          <w:sz w:val="24"/>
          <w:szCs w:val="24"/>
          <w:lang w:val="en-US"/>
        </w:rPr>
        <w:t>բարձր</w:t>
      </w:r>
      <w:r w:rsidR="00CF4BD0" w:rsidRPr="00CF4BD0">
        <w:rPr>
          <w:rFonts w:ascii="Sylfaen" w:hAnsi="Sylfaen"/>
          <w:sz w:val="24"/>
          <w:szCs w:val="24"/>
          <w:lang w:val="af-ZA"/>
        </w:rPr>
        <w:t xml:space="preserve">  </w:t>
      </w:r>
      <w:r w:rsidR="00CF4BD0" w:rsidRPr="00CF4BD0">
        <w:rPr>
          <w:rFonts w:ascii="Sylfaen" w:hAnsi="Sylfaen"/>
          <w:sz w:val="24"/>
          <w:szCs w:val="24"/>
          <w:lang w:val="en-US"/>
        </w:rPr>
        <w:t>որակավորում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ունեցող</w:t>
      </w:r>
      <w:r w:rsidR="00CF4BD0" w:rsidRPr="00CF4BD0">
        <w:rPr>
          <w:rFonts w:ascii="Sylfaen" w:hAnsi="Sylfaen"/>
          <w:sz w:val="24"/>
          <w:szCs w:val="24"/>
          <w:lang w:val="af-ZA"/>
        </w:rPr>
        <w:t xml:space="preserve">  11 </w:t>
      </w:r>
      <w:r w:rsidR="00CF4BD0" w:rsidRPr="00CF4BD0">
        <w:rPr>
          <w:rFonts w:ascii="Sylfaen" w:hAnsi="Sylfaen"/>
          <w:sz w:val="24"/>
          <w:szCs w:val="24"/>
          <w:lang w:val="en-US"/>
        </w:rPr>
        <w:t>մարզիչներ</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Մարզադպրոցում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գործում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ծանրամարտի</w:t>
      </w:r>
      <w:r w:rsidR="00CF4BD0" w:rsidRPr="00CF4BD0">
        <w:rPr>
          <w:rFonts w:ascii="Sylfaen" w:hAnsi="Sylfaen"/>
          <w:sz w:val="24"/>
          <w:szCs w:val="24"/>
          <w:lang w:val="af-ZA"/>
        </w:rPr>
        <w:t xml:space="preserve">, </w:t>
      </w:r>
      <w:r w:rsidR="00CF4BD0" w:rsidRPr="00CF4BD0">
        <w:rPr>
          <w:rFonts w:ascii="Sylfaen" w:hAnsi="Sylfaen"/>
          <w:sz w:val="24"/>
          <w:szCs w:val="24"/>
          <w:lang w:val="en-US"/>
        </w:rPr>
        <w:t>բռնցքամարտի</w:t>
      </w:r>
      <w:r w:rsidR="00CF4BD0" w:rsidRPr="00CF4BD0">
        <w:rPr>
          <w:rFonts w:ascii="Sylfaen" w:hAnsi="Sylfaen"/>
          <w:sz w:val="24"/>
          <w:szCs w:val="24"/>
          <w:lang w:val="af-ZA"/>
        </w:rPr>
        <w:t xml:space="preserve">, </w:t>
      </w:r>
      <w:r w:rsidR="00CF4BD0" w:rsidRPr="00CF4BD0">
        <w:rPr>
          <w:rFonts w:ascii="Sylfaen" w:hAnsi="Sylfaen"/>
          <w:sz w:val="24"/>
          <w:szCs w:val="24"/>
          <w:lang w:val="en-US"/>
        </w:rPr>
        <w:t>ընբշամարտի</w:t>
      </w:r>
      <w:r w:rsidR="00CF4BD0" w:rsidRPr="00CF4BD0">
        <w:rPr>
          <w:rFonts w:ascii="Sylfaen" w:hAnsi="Sylfaen"/>
          <w:sz w:val="24"/>
          <w:szCs w:val="24"/>
          <w:lang w:val="af-ZA"/>
        </w:rPr>
        <w:t xml:space="preserve">, </w:t>
      </w:r>
      <w:r w:rsidR="00CF4BD0" w:rsidRPr="00CF4BD0">
        <w:rPr>
          <w:rFonts w:ascii="Sylfaen" w:hAnsi="Sylfaen"/>
          <w:sz w:val="24"/>
          <w:szCs w:val="24"/>
          <w:lang w:val="en-US"/>
        </w:rPr>
        <w:t>բասկետբոլի</w:t>
      </w:r>
      <w:r w:rsidR="00CF4BD0" w:rsidRPr="00CF4BD0">
        <w:rPr>
          <w:rFonts w:ascii="Sylfaen" w:hAnsi="Sylfaen"/>
          <w:sz w:val="24"/>
          <w:szCs w:val="24"/>
          <w:lang w:val="af-ZA"/>
        </w:rPr>
        <w:t xml:space="preserve">, </w:t>
      </w:r>
      <w:r w:rsidR="00CF4BD0" w:rsidRPr="00CF4BD0">
        <w:rPr>
          <w:rFonts w:ascii="Sylfaen" w:hAnsi="Sylfaen"/>
          <w:sz w:val="24"/>
          <w:szCs w:val="24"/>
          <w:lang w:val="en-US"/>
        </w:rPr>
        <w:t>ֆուտբոլի</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մարզաձևեր</w:t>
      </w:r>
      <w:r w:rsidR="00CF4BD0" w:rsidRPr="00CF4BD0">
        <w:rPr>
          <w:rFonts w:ascii="Sylfaen" w:hAnsi="Sylfaen"/>
          <w:sz w:val="24"/>
          <w:szCs w:val="24"/>
          <w:lang w:val="af-ZA"/>
        </w:rPr>
        <w:t xml:space="preserve">, </w:t>
      </w:r>
      <w:r w:rsidR="00CF4BD0" w:rsidRPr="00CF4BD0">
        <w:rPr>
          <w:rFonts w:ascii="Sylfaen" w:hAnsi="Sylfaen"/>
          <w:sz w:val="24"/>
          <w:szCs w:val="24"/>
          <w:lang w:val="en-US"/>
        </w:rPr>
        <w:t>իսկ</w:t>
      </w:r>
      <w:r w:rsidR="00CF4BD0" w:rsidRPr="00CF4BD0">
        <w:rPr>
          <w:rFonts w:ascii="Sylfaen" w:hAnsi="Sylfaen"/>
          <w:sz w:val="24"/>
          <w:szCs w:val="24"/>
          <w:lang w:val="af-ZA"/>
        </w:rPr>
        <w:t xml:space="preserve">  </w:t>
      </w:r>
      <w:r w:rsidR="00CF4BD0" w:rsidRPr="00CF4BD0">
        <w:rPr>
          <w:rFonts w:ascii="Sylfaen" w:hAnsi="Sylfaen"/>
          <w:sz w:val="24"/>
          <w:szCs w:val="24"/>
          <w:lang w:val="en-US"/>
        </w:rPr>
        <w:t>ՈԿՖ</w:t>
      </w:r>
      <w:r w:rsidR="00CF4BD0" w:rsidRPr="00CF4BD0">
        <w:rPr>
          <w:rFonts w:ascii="Sylfaen" w:hAnsi="Sylfaen"/>
          <w:sz w:val="24"/>
          <w:szCs w:val="24"/>
          <w:lang w:val="af-ZA"/>
        </w:rPr>
        <w:t xml:space="preserve"> </w:t>
      </w:r>
      <w:r w:rsidR="00CF4BD0" w:rsidRPr="00CF4BD0">
        <w:rPr>
          <w:rFonts w:ascii="Sylfaen" w:hAnsi="Sylfaen"/>
          <w:sz w:val="24"/>
          <w:szCs w:val="24"/>
          <w:lang w:val="en-US"/>
        </w:rPr>
        <w:t>բանավանի</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մարզադդահլիճում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գործում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2 </w:t>
      </w:r>
      <w:r w:rsidR="00CF4BD0" w:rsidRPr="00CF4BD0">
        <w:rPr>
          <w:rFonts w:ascii="Sylfaen" w:hAnsi="Sylfaen"/>
          <w:sz w:val="24"/>
          <w:szCs w:val="24"/>
          <w:lang w:val="en-US"/>
        </w:rPr>
        <w:t>մարզաձև՝</w:t>
      </w:r>
      <w:r w:rsidR="00CF4BD0" w:rsidRPr="00CF4BD0">
        <w:rPr>
          <w:rFonts w:ascii="Sylfaen" w:hAnsi="Sylfaen"/>
          <w:sz w:val="24"/>
          <w:szCs w:val="24"/>
          <w:lang w:val="af-ZA"/>
        </w:rPr>
        <w:t xml:space="preserve">  </w:t>
      </w:r>
      <w:r w:rsidR="00CF4BD0" w:rsidRPr="00CF4BD0">
        <w:rPr>
          <w:rFonts w:ascii="Sylfaen" w:hAnsi="Sylfaen"/>
          <w:sz w:val="24"/>
          <w:szCs w:val="24"/>
          <w:lang w:val="en-US"/>
        </w:rPr>
        <w:t>ծանրամարտ</w:t>
      </w:r>
      <w:r w:rsidR="00CF4BD0" w:rsidRPr="00CF4BD0">
        <w:rPr>
          <w:rFonts w:ascii="Sylfaen" w:hAnsi="Sylfaen"/>
          <w:sz w:val="24"/>
          <w:szCs w:val="24"/>
          <w:lang w:val="af-ZA"/>
        </w:rPr>
        <w:t xml:space="preserve">  </w:t>
      </w:r>
      <w:r w:rsidR="00CF4BD0" w:rsidRPr="00CF4BD0">
        <w:rPr>
          <w:rFonts w:ascii="Sylfaen" w:hAnsi="Sylfaen"/>
          <w:sz w:val="24"/>
          <w:szCs w:val="24"/>
          <w:lang w:val="en-US"/>
        </w:rPr>
        <w:t>և</w:t>
      </w:r>
      <w:r w:rsidR="00CF4BD0" w:rsidRPr="00CF4BD0">
        <w:rPr>
          <w:rFonts w:ascii="Sylfaen" w:hAnsi="Sylfaen"/>
          <w:sz w:val="24"/>
          <w:szCs w:val="24"/>
          <w:lang w:val="af-ZA"/>
        </w:rPr>
        <w:t xml:space="preserve">  </w:t>
      </w:r>
      <w:r w:rsidR="00CF4BD0" w:rsidRPr="00CF4BD0">
        <w:rPr>
          <w:rFonts w:ascii="Sylfaen" w:hAnsi="Sylfaen"/>
          <w:sz w:val="24"/>
          <w:szCs w:val="24"/>
          <w:lang w:val="en-US"/>
        </w:rPr>
        <w:t>բռնցքամարրտ</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Մարզադահլիճում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գործում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4 </w:t>
      </w:r>
      <w:r w:rsidR="00CF4BD0" w:rsidRPr="00CF4BD0">
        <w:rPr>
          <w:rFonts w:ascii="Sylfaen" w:hAnsi="Sylfaen"/>
          <w:sz w:val="24"/>
          <w:szCs w:val="24"/>
          <w:lang w:val="en-US"/>
        </w:rPr>
        <w:t>խումբ՝</w:t>
      </w:r>
      <w:r w:rsidR="00CF4BD0" w:rsidRPr="00CF4BD0">
        <w:rPr>
          <w:rFonts w:ascii="Sylfaen" w:hAnsi="Sylfaen"/>
          <w:sz w:val="24"/>
          <w:szCs w:val="24"/>
          <w:lang w:val="af-ZA"/>
        </w:rPr>
        <w:t xml:space="preserve"> 40 </w:t>
      </w:r>
      <w:r w:rsidR="00CF4BD0" w:rsidRPr="00CF4BD0">
        <w:rPr>
          <w:rFonts w:ascii="Sylfaen" w:hAnsi="Sylfaen"/>
          <w:sz w:val="24"/>
          <w:szCs w:val="24"/>
          <w:lang w:val="en-US"/>
        </w:rPr>
        <w:t>մարզիկներով</w:t>
      </w:r>
      <w:r w:rsidR="00CF4BD0" w:rsidRPr="00CF4BD0">
        <w:rPr>
          <w:rFonts w:ascii="Sylfaen" w:hAnsi="Sylfaen"/>
          <w:sz w:val="24"/>
          <w:szCs w:val="24"/>
          <w:lang w:val="af-ZA"/>
        </w:rPr>
        <w:t xml:space="preserve">: </w:t>
      </w:r>
      <w:r w:rsidR="00CF4BD0" w:rsidRPr="00CF4BD0">
        <w:rPr>
          <w:rFonts w:ascii="Sylfaen" w:hAnsi="Sylfaen"/>
          <w:sz w:val="24"/>
          <w:szCs w:val="24"/>
          <w:lang w:val="en-US"/>
        </w:rPr>
        <w:t>Աշխատանքները</w:t>
      </w:r>
      <w:r w:rsidR="00CF4BD0" w:rsidRPr="00CF4BD0">
        <w:rPr>
          <w:rFonts w:ascii="Sylfaen" w:hAnsi="Sylfaen"/>
          <w:sz w:val="24"/>
          <w:szCs w:val="24"/>
          <w:lang w:val="af-ZA"/>
        </w:rPr>
        <w:t xml:space="preserve">  </w:t>
      </w:r>
      <w:r w:rsidR="00CF4BD0" w:rsidRPr="00CF4BD0">
        <w:rPr>
          <w:rFonts w:ascii="Sylfaen" w:hAnsi="Sylfaen"/>
          <w:sz w:val="24"/>
          <w:szCs w:val="24"/>
          <w:lang w:val="en-US"/>
        </w:rPr>
        <w:t>կազմակերպվում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2 </w:t>
      </w:r>
      <w:r w:rsidR="00CF4BD0" w:rsidRPr="00CF4BD0">
        <w:rPr>
          <w:rFonts w:ascii="Sylfaen" w:hAnsi="Sylfaen"/>
          <w:sz w:val="24"/>
          <w:szCs w:val="24"/>
          <w:lang w:val="en-US"/>
        </w:rPr>
        <w:t>կարգային</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մարզիկների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միջոցով</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Մարզադպրոցը</w:t>
      </w:r>
      <w:r w:rsidR="00CF4BD0" w:rsidRPr="00CF4BD0">
        <w:rPr>
          <w:rFonts w:ascii="Sylfaen" w:hAnsi="Sylfaen"/>
          <w:sz w:val="24"/>
          <w:szCs w:val="24"/>
          <w:lang w:val="af-ZA"/>
        </w:rPr>
        <w:t xml:space="preserve">  </w:t>
      </w:r>
      <w:r w:rsidR="00CF4BD0" w:rsidRPr="00CF4BD0">
        <w:rPr>
          <w:rFonts w:ascii="Sylfaen" w:hAnsi="Sylfaen"/>
          <w:sz w:val="24"/>
          <w:szCs w:val="24"/>
          <w:lang w:val="en-US"/>
        </w:rPr>
        <w:t>մասնակցել</w:t>
      </w:r>
      <w:r w:rsidR="00CF4BD0" w:rsidRPr="00CF4BD0">
        <w:rPr>
          <w:rFonts w:ascii="Sylfaen" w:hAnsi="Sylfaen"/>
          <w:sz w:val="24"/>
          <w:szCs w:val="24"/>
          <w:lang w:val="af-ZA"/>
        </w:rPr>
        <w:t xml:space="preserve">  </w:t>
      </w:r>
      <w:r w:rsidR="00CF4BD0" w:rsidRPr="00CF4BD0">
        <w:rPr>
          <w:rFonts w:ascii="Sylfaen" w:hAnsi="Sylfaen"/>
          <w:sz w:val="24"/>
          <w:szCs w:val="24"/>
          <w:lang w:val="en-US"/>
        </w:rPr>
        <w:t>է</w:t>
      </w:r>
      <w:r w:rsidR="00CF4BD0" w:rsidRPr="00CF4BD0">
        <w:rPr>
          <w:rFonts w:ascii="Sylfaen" w:hAnsi="Sylfaen"/>
          <w:sz w:val="24"/>
          <w:szCs w:val="24"/>
          <w:lang w:val="af-ZA"/>
        </w:rPr>
        <w:t xml:space="preserve">   </w:t>
      </w:r>
      <w:r w:rsidR="00CF4BD0" w:rsidRPr="00CF4BD0">
        <w:rPr>
          <w:rFonts w:ascii="Sylfaen" w:hAnsi="Sylfaen"/>
          <w:sz w:val="24"/>
          <w:szCs w:val="24"/>
          <w:lang w:val="en-US"/>
        </w:rPr>
        <w:t>հանրապետական</w:t>
      </w:r>
      <w:r w:rsidR="00F0069E">
        <w:rPr>
          <w:rFonts w:ascii="Sylfaen" w:hAnsi="Sylfaen"/>
          <w:sz w:val="24"/>
          <w:szCs w:val="24"/>
          <w:lang w:val="hy-AM"/>
        </w:rPr>
        <w:t xml:space="preserve"> </w:t>
      </w:r>
      <w:r w:rsidR="00CF4BD0" w:rsidRPr="00CF4BD0">
        <w:rPr>
          <w:rFonts w:ascii="Sylfaen" w:hAnsi="Sylfaen"/>
          <w:sz w:val="24"/>
          <w:szCs w:val="24"/>
          <w:lang w:val="en-US"/>
        </w:rPr>
        <w:t>ու</w:t>
      </w:r>
      <w:r w:rsidR="00CF4BD0" w:rsidRPr="00CF4BD0">
        <w:rPr>
          <w:rFonts w:ascii="Sylfaen" w:hAnsi="Sylfaen"/>
          <w:sz w:val="24"/>
          <w:szCs w:val="24"/>
          <w:lang w:val="af-ZA"/>
        </w:rPr>
        <w:t xml:space="preserve"> </w:t>
      </w:r>
      <w:r w:rsidR="00CF4BD0" w:rsidRPr="00CF4BD0">
        <w:rPr>
          <w:rFonts w:ascii="Sylfaen" w:hAnsi="Sylfaen"/>
          <w:sz w:val="24"/>
          <w:szCs w:val="24"/>
          <w:lang w:val="en-US"/>
        </w:rPr>
        <w:t>միջազգային</w:t>
      </w:r>
      <w:r w:rsidR="00CF4BD0" w:rsidRPr="00CF4BD0">
        <w:rPr>
          <w:rFonts w:ascii="Sylfaen" w:hAnsi="Sylfaen"/>
          <w:sz w:val="24"/>
          <w:szCs w:val="24"/>
          <w:lang w:val="af-ZA"/>
        </w:rPr>
        <w:t xml:space="preserve">  </w:t>
      </w:r>
      <w:r w:rsidR="00CF4BD0" w:rsidRPr="00CF4BD0">
        <w:rPr>
          <w:rFonts w:ascii="Sylfaen" w:hAnsi="Sylfaen"/>
          <w:sz w:val="24"/>
          <w:szCs w:val="24"/>
          <w:lang w:val="en-US"/>
        </w:rPr>
        <w:t>մի</w:t>
      </w:r>
      <w:r w:rsidR="00CF4BD0" w:rsidRPr="00CF4BD0">
        <w:rPr>
          <w:rFonts w:ascii="Sylfaen" w:hAnsi="Sylfaen"/>
          <w:sz w:val="24"/>
          <w:szCs w:val="24"/>
          <w:lang w:val="af-ZA"/>
        </w:rPr>
        <w:t xml:space="preserve">  </w:t>
      </w:r>
      <w:r w:rsidR="00CF4BD0" w:rsidRPr="00CF4BD0">
        <w:rPr>
          <w:rFonts w:ascii="Sylfaen" w:hAnsi="Sylfaen"/>
          <w:sz w:val="24"/>
          <w:szCs w:val="24"/>
          <w:lang w:val="en-US"/>
        </w:rPr>
        <w:t>շարք</w:t>
      </w:r>
      <w:r w:rsidR="00CF4BD0" w:rsidRPr="00CF4BD0">
        <w:rPr>
          <w:rFonts w:ascii="Sylfaen" w:hAnsi="Sylfaen"/>
          <w:sz w:val="24"/>
          <w:szCs w:val="24"/>
          <w:lang w:val="af-ZA"/>
        </w:rPr>
        <w:t xml:space="preserve">  </w:t>
      </w:r>
      <w:r w:rsidR="00CF4BD0" w:rsidRPr="00CF4BD0">
        <w:rPr>
          <w:rFonts w:ascii="Sylfaen" w:hAnsi="Sylfaen"/>
          <w:sz w:val="24"/>
          <w:szCs w:val="24"/>
          <w:lang w:val="en-US"/>
        </w:rPr>
        <w:t>մրցաշարերի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Հանրապետական</w:t>
      </w:r>
      <w:r w:rsidR="00CF4BD0" w:rsidRPr="00CF4BD0">
        <w:rPr>
          <w:rFonts w:ascii="Sylfaen" w:hAnsi="Sylfaen"/>
          <w:sz w:val="24"/>
          <w:szCs w:val="24"/>
          <w:lang w:val="af-ZA"/>
        </w:rPr>
        <w:t xml:space="preserve">  </w:t>
      </w:r>
      <w:r w:rsidR="00CF4BD0" w:rsidRPr="00CF4BD0">
        <w:rPr>
          <w:rFonts w:ascii="Sylfaen" w:hAnsi="Sylfaen"/>
          <w:sz w:val="24"/>
          <w:szCs w:val="24"/>
          <w:lang w:val="en-US"/>
        </w:rPr>
        <w:t>մրցաշարերում</w:t>
      </w:r>
      <w:r w:rsidR="00CF4BD0" w:rsidRPr="00CF4BD0">
        <w:rPr>
          <w:rFonts w:ascii="Sylfaen" w:hAnsi="Sylfaen"/>
          <w:sz w:val="24"/>
          <w:szCs w:val="24"/>
          <w:lang w:val="af-ZA"/>
        </w:rPr>
        <w:t xml:space="preserve">  </w:t>
      </w:r>
      <w:r w:rsidR="00CF4BD0" w:rsidRPr="00CF4BD0">
        <w:rPr>
          <w:rFonts w:ascii="Sylfaen" w:hAnsi="Sylfaen"/>
          <w:sz w:val="24"/>
          <w:szCs w:val="24"/>
          <w:lang w:val="en-US"/>
        </w:rPr>
        <w:t>դպրցի</w:t>
      </w:r>
      <w:r w:rsidR="00CF4BD0" w:rsidRPr="00CF4BD0">
        <w:rPr>
          <w:rFonts w:ascii="Sylfaen" w:hAnsi="Sylfaen"/>
          <w:sz w:val="24"/>
          <w:szCs w:val="24"/>
          <w:lang w:val="af-ZA"/>
        </w:rPr>
        <w:t xml:space="preserve"> 8 </w:t>
      </w:r>
      <w:r w:rsidR="00CF4BD0" w:rsidRPr="00CF4BD0">
        <w:rPr>
          <w:rFonts w:ascii="Sylfaen" w:hAnsi="Sylfaen"/>
          <w:sz w:val="24"/>
          <w:szCs w:val="24"/>
          <w:lang w:val="en-US"/>
        </w:rPr>
        <w:t>մարզիկներ</w:t>
      </w:r>
      <w:r w:rsidR="00CF4BD0" w:rsidRPr="00CF4BD0">
        <w:rPr>
          <w:rFonts w:ascii="Sylfaen" w:hAnsi="Sylfaen"/>
          <w:sz w:val="24"/>
          <w:szCs w:val="24"/>
          <w:lang w:val="af-ZA"/>
        </w:rPr>
        <w:t xml:space="preserve">  </w:t>
      </w:r>
      <w:r w:rsidR="00CF4BD0" w:rsidRPr="00CF4BD0">
        <w:rPr>
          <w:rFonts w:ascii="Sylfaen" w:hAnsi="Sylfaen"/>
          <w:sz w:val="24"/>
          <w:szCs w:val="24"/>
          <w:lang w:val="en-US"/>
        </w:rPr>
        <w:t>դարձել</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մեդալակիրներ</w:t>
      </w:r>
      <w:r w:rsidR="00CF4BD0" w:rsidRPr="00CF4BD0">
        <w:rPr>
          <w:rFonts w:ascii="Sylfaen" w:hAnsi="Sylfaen"/>
          <w:sz w:val="24"/>
          <w:szCs w:val="24"/>
          <w:lang w:val="af-ZA"/>
        </w:rPr>
        <w:t xml:space="preserve">, </w:t>
      </w:r>
      <w:r w:rsidR="00CF4BD0" w:rsidRPr="00CF4BD0">
        <w:rPr>
          <w:rFonts w:ascii="Sylfaen" w:hAnsi="Sylfaen"/>
          <w:sz w:val="24"/>
          <w:szCs w:val="24"/>
          <w:lang w:val="en-US"/>
        </w:rPr>
        <w:t>իսկ</w:t>
      </w:r>
      <w:r w:rsidR="00CF4BD0" w:rsidRPr="00CF4BD0">
        <w:rPr>
          <w:rFonts w:ascii="Sylfaen" w:hAnsi="Sylfaen"/>
          <w:sz w:val="24"/>
          <w:szCs w:val="24"/>
          <w:lang w:val="af-ZA"/>
        </w:rPr>
        <w:t xml:space="preserve">  52-</w:t>
      </w:r>
      <w:r w:rsidR="00CF4BD0" w:rsidRPr="00CF4BD0">
        <w:rPr>
          <w:rFonts w:ascii="Sylfaen" w:hAnsi="Sylfaen"/>
          <w:sz w:val="24"/>
          <w:szCs w:val="24"/>
          <w:lang w:val="en-US"/>
        </w:rPr>
        <w:t>ը</w:t>
      </w:r>
      <w:r w:rsidR="00CF4BD0" w:rsidRPr="00CF4BD0">
        <w:rPr>
          <w:rFonts w:ascii="Sylfaen" w:hAnsi="Sylfaen"/>
          <w:sz w:val="24"/>
          <w:szCs w:val="24"/>
          <w:lang w:val="af-ZA"/>
        </w:rPr>
        <w:t xml:space="preserve">  </w:t>
      </w:r>
      <w:r w:rsidR="00CF4BD0" w:rsidRPr="00CF4BD0">
        <w:rPr>
          <w:rFonts w:ascii="Sylfaen" w:hAnsi="Sylfaen"/>
          <w:sz w:val="24"/>
          <w:szCs w:val="24"/>
          <w:lang w:val="en-US"/>
        </w:rPr>
        <w:t>արժանացել</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տարբեր</w:t>
      </w:r>
      <w:r w:rsidR="00CF4BD0" w:rsidRPr="00CF4BD0">
        <w:rPr>
          <w:rFonts w:ascii="Sylfaen" w:hAnsi="Sylfaen"/>
          <w:sz w:val="24"/>
          <w:szCs w:val="24"/>
          <w:lang w:val="af-ZA"/>
        </w:rPr>
        <w:t xml:space="preserve">  </w:t>
      </w:r>
      <w:r w:rsidR="00CF4BD0" w:rsidRPr="00CF4BD0">
        <w:rPr>
          <w:rFonts w:ascii="Sylfaen" w:hAnsi="Sylfaen"/>
          <w:sz w:val="24"/>
          <w:szCs w:val="24"/>
          <w:lang w:val="en-US"/>
        </w:rPr>
        <w:t>մրցանակներ</w:t>
      </w:r>
      <w:r w:rsidR="002E624D">
        <w:rPr>
          <w:rFonts w:ascii="Sylfaen" w:hAnsi="Sylfaen"/>
          <w:sz w:val="24"/>
          <w:szCs w:val="24"/>
          <w:lang w:val="hy-AM"/>
        </w:rPr>
        <w:t>ի</w:t>
      </w:r>
      <w:r w:rsidR="00CF4BD0" w:rsidRPr="00CF4BD0">
        <w:rPr>
          <w:rFonts w:ascii="Sylfaen" w:hAnsi="Sylfaen"/>
          <w:sz w:val="24"/>
          <w:szCs w:val="24"/>
          <w:lang w:val="af-ZA"/>
        </w:rPr>
        <w:t xml:space="preserve">:     </w:t>
      </w:r>
      <w:r w:rsidR="00CF4BD0" w:rsidRPr="00CF4BD0">
        <w:rPr>
          <w:rFonts w:ascii="Sylfaen" w:hAnsi="Sylfaen"/>
          <w:sz w:val="24"/>
          <w:szCs w:val="24"/>
          <w:lang w:val="en-US"/>
        </w:rPr>
        <w:t>Այժմ</w:t>
      </w:r>
      <w:r w:rsidR="00CF4BD0" w:rsidRPr="00CF4BD0">
        <w:rPr>
          <w:rFonts w:ascii="Sylfaen" w:hAnsi="Sylfaen"/>
          <w:sz w:val="24"/>
          <w:szCs w:val="24"/>
          <w:lang w:val="af-ZA"/>
        </w:rPr>
        <w:t xml:space="preserve">  </w:t>
      </w:r>
      <w:r w:rsidR="00CF4BD0" w:rsidRPr="00CF4BD0">
        <w:rPr>
          <w:rFonts w:ascii="Sylfaen" w:hAnsi="Sylfaen"/>
          <w:sz w:val="24"/>
          <w:szCs w:val="24"/>
          <w:lang w:val="en-US"/>
        </w:rPr>
        <w:t>մարզադպրոցի</w:t>
      </w:r>
      <w:r w:rsidR="00CF4BD0" w:rsidRPr="00CF4BD0">
        <w:rPr>
          <w:rFonts w:ascii="Sylfaen" w:hAnsi="Sylfaen"/>
          <w:sz w:val="24"/>
          <w:szCs w:val="24"/>
          <w:lang w:val="af-ZA"/>
        </w:rPr>
        <w:t xml:space="preserve">  </w:t>
      </w:r>
      <w:r w:rsidR="00CF4BD0" w:rsidRPr="00CF4BD0">
        <w:rPr>
          <w:rFonts w:ascii="Sylfaen" w:hAnsi="Sylfaen"/>
          <w:sz w:val="24"/>
          <w:szCs w:val="24"/>
          <w:lang w:val="en-US"/>
        </w:rPr>
        <w:t>սաներից</w:t>
      </w:r>
      <w:r w:rsidR="00CF4BD0" w:rsidRPr="00CF4BD0">
        <w:rPr>
          <w:rFonts w:ascii="Sylfaen" w:hAnsi="Sylfaen"/>
          <w:sz w:val="24"/>
          <w:szCs w:val="24"/>
          <w:lang w:val="af-ZA"/>
        </w:rPr>
        <w:t xml:space="preserve"> 4-</w:t>
      </w:r>
      <w:r w:rsidR="00CF4BD0" w:rsidRPr="00CF4BD0">
        <w:rPr>
          <w:rFonts w:ascii="Sylfaen" w:hAnsi="Sylfaen"/>
          <w:sz w:val="24"/>
          <w:szCs w:val="24"/>
          <w:lang w:val="en-US"/>
        </w:rPr>
        <w:t>ը</w:t>
      </w:r>
      <w:r w:rsidR="00CF4BD0" w:rsidRPr="00CF4BD0">
        <w:rPr>
          <w:rFonts w:ascii="Sylfaen" w:hAnsi="Sylfaen"/>
          <w:sz w:val="24"/>
          <w:szCs w:val="24"/>
          <w:lang w:val="af-ZA"/>
        </w:rPr>
        <w:t xml:space="preserve">  </w:t>
      </w:r>
      <w:r w:rsidR="00CF4BD0" w:rsidRPr="00CF4BD0">
        <w:rPr>
          <w:rFonts w:ascii="Sylfaen" w:hAnsi="Sylfaen"/>
          <w:sz w:val="24"/>
          <w:szCs w:val="24"/>
          <w:lang w:val="en-US"/>
        </w:rPr>
        <w:t>ընդգրկված</w:t>
      </w:r>
      <w:r w:rsidR="00CF4BD0" w:rsidRPr="00CF4BD0">
        <w:rPr>
          <w:rFonts w:ascii="Sylfaen" w:hAnsi="Sylfaen"/>
          <w:sz w:val="24"/>
          <w:szCs w:val="24"/>
          <w:lang w:val="af-ZA"/>
        </w:rPr>
        <w:t xml:space="preserve">  </w:t>
      </w:r>
      <w:r w:rsidR="00CF4BD0" w:rsidRPr="00CF4BD0">
        <w:rPr>
          <w:rFonts w:ascii="Sylfaen" w:hAnsi="Sylfaen"/>
          <w:sz w:val="24"/>
          <w:szCs w:val="24"/>
          <w:lang w:val="en-US"/>
        </w:rPr>
        <w:t>են</w:t>
      </w:r>
      <w:r w:rsidR="00CF4BD0" w:rsidRPr="00CF4BD0">
        <w:rPr>
          <w:rFonts w:ascii="Sylfaen" w:hAnsi="Sylfaen"/>
          <w:sz w:val="24"/>
          <w:szCs w:val="24"/>
          <w:lang w:val="af-ZA"/>
        </w:rPr>
        <w:t xml:space="preserve">  </w:t>
      </w:r>
      <w:r w:rsidR="00CF4BD0" w:rsidRPr="00CF4BD0">
        <w:rPr>
          <w:rFonts w:ascii="Sylfaen" w:hAnsi="Sylfaen"/>
          <w:sz w:val="24"/>
          <w:szCs w:val="24"/>
          <w:lang w:val="en-US"/>
        </w:rPr>
        <w:t>Հայաստանի</w:t>
      </w:r>
      <w:r w:rsidR="00CF4BD0" w:rsidRPr="00CF4BD0">
        <w:rPr>
          <w:rFonts w:ascii="Sylfaen" w:hAnsi="Sylfaen"/>
          <w:sz w:val="24"/>
          <w:szCs w:val="24"/>
          <w:lang w:val="af-ZA"/>
        </w:rPr>
        <w:t xml:space="preserve">  </w:t>
      </w:r>
      <w:r w:rsidR="00CF4BD0" w:rsidRPr="00CF4BD0">
        <w:rPr>
          <w:rFonts w:ascii="Sylfaen" w:hAnsi="Sylfaen"/>
          <w:sz w:val="24"/>
          <w:szCs w:val="24"/>
          <w:lang w:val="en-US"/>
        </w:rPr>
        <w:t>տարբեր</w:t>
      </w:r>
      <w:r w:rsidR="00CF4BD0" w:rsidRPr="00CF4BD0">
        <w:rPr>
          <w:rFonts w:ascii="Sylfaen" w:hAnsi="Sylfaen"/>
          <w:sz w:val="24"/>
          <w:szCs w:val="24"/>
          <w:lang w:val="af-ZA"/>
        </w:rPr>
        <w:t xml:space="preserve">  </w:t>
      </w:r>
      <w:r w:rsidR="00CF4BD0" w:rsidRPr="00CF4BD0">
        <w:rPr>
          <w:rFonts w:ascii="Sylfaen" w:hAnsi="Sylfaen"/>
          <w:sz w:val="24"/>
          <w:szCs w:val="24"/>
          <w:lang w:val="en-US"/>
        </w:rPr>
        <w:t>հավաքականների</w:t>
      </w:r>
      <w:r w:rsidR="00CF4BD0" w:rsidRPr="00CF4BD0">
        <w:rPr>
          <w:rFonts w:ascii="Sylfaen" w:hAnsi="Sylfaen"/>
          <w:sz w:val="24"/>
          <w:szCs w:val="24"/>
          <w:lang w:val="af-ZA"/>
        </w:rPr>
        <w:t xml:space="preserve">  </w:t>
      </w:r>
      <w:r w:rsidR="00CF4BD0" w:rsidRPr="00CF4BD0">
        <w:rPr>
          <w:rFonts w:ascii="Sylfaen" w:hAnsi="Sylfaen"/>
          <w:sz w:val="24"/>
          <w:szCs w:val="24"/>
          <w:lang w:val="en-US"/>
        </w:rPr>
        <w:t>կազմում</w:t>
      </w:r>
      <w:r w:rsidR="00CF4BD0" w:rsidRPr="00CF4BD0">
        <w:rPr>
          <w:rFonts w:ascii="Sylfaen" w:hAnsi="Sylfaen"/>
          <w:sz w:val="24"/>
          <w:szCs w:val="24"/>
          <w:lang w:val="af-ZA"/>
        </w:rPr>
        <w:t>:</w:t>
      </w:r>
    </w:p>
    <w:p w:rsidR="002106A1" w:rsidRDefault="002106A1" w:rsidP="00CF4BD0">
      <w:pPr>
        <w:jc w:val="both"/>
        <w:rPr>
          <w:rFonts w:ascii="Sylfaen" w:hAnsi="Sylfaen"/>
          <w:sz w:val="24"/>
          <w:szCs w:val="24"/>
          <w:lang w:val="af-ZA"/>
        </w:rPr>
      </w:pPr>
    </w:p>
    <w:p w:rsidR="004558BD" w:rsidRPr="004558BD" w:rsidRDefault="004558BD" w:rsidP="004558BD">
      <w:pPr>
        <w:jc w:val="center"/>
        <w:rPr>
          <w:rFonts w:ascii="Sylfaen" w:hAnsi="Sylfaen"/>
          <w:b/>
          <w:sz w:val="24"/>
          <w:szCs w:val="24"/>
          <w:lang w:val="af-ZA"/>
        </w:rPr>
      </w:pPr>
      <w:r w:rsidRPr="004558BD">
        <w:rPr>
          <w:rFonts w:ascii="Sylfaen" w:hAnsi="Sylfaen"/>
          <w:b/>
          <w:sz w:val="24"/>
          <w:szCs w:val="24"/>
          <w:lang w:val="af-ZA"/>
        </w:rPr>
        <w:lastRenderedPageBreak/>
        <w:t>1.1</w:t>
      </w:r>
      <w:r w:rsidR="00F0069E">
        <w:rPr>
          <w:rFonts w:ascii="Sylfaen" w:hAnsi="Sylfaen"/>
          <w:b/>
          <w:sz w:val="24"/>
          <w:szCs w:val="24"/>
          <w:lang w:val="hy-AM"/>
        </w:rPr>
        <w:t>5</w:t>
      </w:r>
      <w:r w:rsidRPr="004558BD">
        <w:rPr>
          <w:rFonts w:ascii="Sylfaen" w:hAnsi="Sylfaen"/>
          <w:b/>
          <w:sz w:val="24"/>
          <w:szCs w:val="24"/>
          <w:lang w:val="af-ZA"/>
        </w:rPr>
        <w:t xml:space="preserve"> </w:t>
      </w:r>
      <w:r w:rsidRPr="004558BD">
        <w:rPr>
          <w:rFonts w:ascii="Sylfaen" w:hAnsi="Sylfaen"/>
          <w:b/>
          <w:sz w:val="24"/>
          <w:szCs w:val="24"/>
          <w:lang w:val="en-US"/>
        </w:rPr>
        <w:t>Առևտուր</w:t>
      </w:r>
      <w:r w:rsidRPr="004558BD">
        <w:rPr>
          <w:rFonts w:ascii="Sylfaen" w:hAnsi="Sylfaen"/>
          <w:b/>
          <w:sz w:val="24"/>
          <w:szCs w:val="24"/>
          <w:lang w:val="af-ZA"/>
        </w:rPr>
        <w:t xml:space="preserve">  </w:t>
      </w:r>
      <w:r w:rsidRPr="004558BD">
        <w:rPr>
          <w:rFonts w:ascii="Sylfaen" w:hAnsi="Sylfaen"/>
          <w:b/>
          <w:sz w:val="24"/>
          <w:szCs w:val="24"/>
          <w:lang w:val="en-US"/>
        </w:rPr>
        <w:t>և</w:t>
      </w:r>
      <w:r w:rsidRPr="004558BD">
        <w:rPr>
          <w:rFonts w:ascii="Sylfaen" w:hAnsi="Sylfaen"/>
          <w:b/>
          <w:sz w:val="24"/>
          <w:szCs w:val="24"/>
          <w:lang w:val="af-ZA"/>
        </w:rPr>
        <w:t xml:space="preserve">  </w:t>
      </w:r>
      <w:r w:rsidRPr="004558BD">
        <w:rPr>
          <w:rFonts w:ascii="Sylfaen" w:hAnsi="Sylfaen"/>
          <w:b/>
          <w:sz w:val="24"/>
          <w:szCs w:val="24"/>
          <w:lang w:val="en-US"/>
        </w:rPr>
        <w:t>ծառայություններ</w:t>
      </w:r>
    </w:p>
    <w:p w:rsidR="004558BD" w:rsidRPr="004558BD" w:rsidRDefault="004558BD" w:rsidP="004558BD">
      <w:pPr>
        <w:jc w:val="both"/>
        <w:rPr>
          <w:rFonts w:ascii="Sylfaen" w:hAnsi="Sylfaen"/>
          <w:sz w:val="24"/>
          <w:szCs w:val="24"/>
          <w:lang w:val="af-ZA"/>
        </w:rPr>
      </w:pPr>
      <w:r>
        <w:rPr>
          <w:rFonts w:ascii="Sylfaen" w:hAnsi="Sylfaen"/>
          <w:sz w:val="24"/>
          <w:szCs w:val="24"/>
          <w:lang w:val="hy-AM"/>
        </w:rPr>
        <w:t xml:space="preserve">       </w:t>
      </w:r>
      <w:r w:rsidRPr="001F54B8">
        <w:rPr>
          <w:rFonts w:ascii="Sylfaen" w:hAnsi="Sylfaen"/>
          <w:sz w:val="24"/>
          <w:szCs w:val="24"/>
          <w:lang w:val="hy-AM"/>
        </w:rPr>
        <w:t>Համայնքում</w:t>
      </w:r>
      <w:r w:rsidRPr="004558BD">
        <w:rPr>
          <w:rFonts w:ascii="Sylfaen" w:hAnsi="Sylfaen"/>
          <w:sz w:val="24"/>
          <w:szCs w:val="24"/>
          <w:lang w:val="af-ZA"/>
        </w:rPr>
        <w:t xml:space="preserve">  </w:t>
      </w:r>
      <w:r w:rsidRPr="001F54B8">
        <w:rPr>
          <w:rFonts w:ascii="Sylfaen" w:hAnsi="Sylfaen"/>
          <w:sz w:val="24"/>
          <w:szCs w:val="24"/>
          <w:lang w:val="hy-AM"/>
        </w:rPr>
        <w:t>բարձր</w:t>
      </w:r>
      <w:r w:rsidRPr="004558BD">
        <w:rPr>
          <w:rFonts w:ascii="Sylfaen" w:hAnsi="Sylfaen"/>
          <w:sz w:val="24"/>
          <w:szCs w:val="24"/>
          <w:lang w:val="af-ZA"/>
        </w:rPr>
        <w:t xml:space="preserve">  </w:t>
      </w:r>
      <w:r w:rsidRPr="001F54B8">
        <w:rPr>
          <w:rFonts w:ascii="Sylfaen" w:hAnsi="Sylfaen"/>
          <w:sz w:val="24"/>
          <w:szCs w:val="24"/>
          <w:lang w:val="hy-AM"/>
        </w:rPr>
        <w:t>մակարդակի</w:t>
      </w:r>
      <w:r w:rsidRPr="004558BD">
        <w:rPr>
          <w:rFonts w:ascii="Sylfaen" w:hAnsi="Sylfaen"/>
          <w:sz w:val="24"/>
          <w:szCs w:val="24"/>
          <w:lang w:val="af-ZA"/>
        </w:rPr>
        <w:t xml:space="preserve">  </w:t>
      </w:r>
      <w:r w:rsidRPr="001F54B8">
        <w:rPr>
          <w:rFonts w:ascii="Sylfaen" w:hAnsi="Sylfaen"/>
          <w:sz w:val="24"/>
          <w:szCs w:val="24"/>
          <w:lang w:val="hy-AM"/>
        </w:rPr>
        <w:t>վրա</w:t>
      </w:r>
      <w:r w:rsidRPr="004558BD">
        <w:rPr>
          <w:rFonts w:ascii="Sylfaen" w:hAnsi="Sylfaen"/>
          <w:sz w:val="24"/>
          <w:szCs w:val="24"/>
          <w:lang w:val="af-ZA"/>
        </w:rPr>
        <w:t xml:space="preserve">  </w:t>
      </w:r>
      <w:r w:rsidRPr="001F54B8">
        <w:rPr>
          <w:rFonts w:ascii="Sylfaen" w:hAnsi="Sylfaen"/>
          <w:sz w:val="24"/>
          <w:szCs w:val="24"/>
          <w:lang w:val="hy-AM"/>
        </w:rPr>
        <w:t>է</w:t>
      </w:r>
      <w:r w:rsidRPr="004558BD">
        <w:rPr>
          <w:rFonts w:ascii="Sylfaen" w:hAnsi="Sylfaen"/>
          <w:sz w:val="24"/>
          <w:szCs w:val="24"/>
          <w:lang w:val="af-ZA"/>
        </w:rPr>
        <w:t xml:space="preserve">  </w:t>
      </w:r>
      <w:r w:rsidRPr="001F54B8">
        <w:rPr>
          <w:rFonts w:ascii="Sylfaen" w:hAnsi="Sylfaen"/>
          <w:sz w:val="24"/>
          <w:szCs w:val="24"/>
          <w:lang w:val="hy-AM"/>
        </w:rPr>
        <w:t>դրված</w:t>
      </w:r>
      <w:r w:rsidRPr="004558BD">
        <w:rPr>
          <w:rFonts w:ascii="Sylfaen" w:hAnsi="Sylfaen"/>
          <w:sz w:val="24"/>
          <w:szCs w:val="24"/>
          <w:lang w:val="af-ZA"/>
        </w:rPr>
        <w:t xml:space="preserve">  </w:t>
      </w:r>
      <w:r w:rsidRPr="001F54B8">
        <w:rPr>
          <w:rFonts w:ascii="Sylfaen" w:hAnsi="Sylfaen"/>
          <w:sz w:val="24"/>
          <w:szCs w:val="24"/>
          <w:lang w:val="hy-AM"/>
        </w:rPr>
        <w:t>բնակչության</w:t>
      </w:r>
      <w:r w:rsidRPr="004558BD">
        <w:rPr>
          <w:rFonts w:ascii="Sylfaen" w:hAnsi="Sylfaen"/>
          <w:sz w:val="24"/>
          <w:szCs w:val="24"/>
          <w:lang w:val="af-ZA"/>
        </w:rPr>
        <w:t xml:space="preserve">  </w:t>
      </w:r>
      <w:r w:rsidRPr="001F54B8">
        <w:rPr>
          <w:rFonts w:ascii="Sylfaen" w:hAnsi="Sylfaen"/>
          <w:sz w:val="24"/>
          <w:szCs w:val="24"/>
          <w:lang w:val="hy-AM"/>
        </w:rPr>
        <w:t>առևտրի</w:t>
      </w:r>
      <w:r w:rsidRPr="004558BD">
        <w:rPr>
          <w:rFonts w:ascii="Sylfaen" w:hAnsi="Sylfaen"/>
          <w:sz w:val="24"/>
          <w:szCs w:val="24"/>
          <w:lang w:val="af-ZA"/>
        </w:rPr>
        <w:t xml:space="preserve">  </w:t>
      </w:r>
      <w:r w:rsidRPr="001F54B8">
        <w:rPr>
          <w:rFonts w:ascii="Sylfaen" w:hAnsi="Sylfaen"/>
          <w:sz w:val="24"/>
          <w:szCs w:val="24"/>
          <w:lang w:val="hy-AM"/>
        </w:rPr>
        <w:t>սպասարկման</w:t>
      </w:r>
      <w:r w:rsidRPr="004558BD">
        <w:rPr>
          <w:rFonts w:ascii="Sylfaen" w:hAnsi="Sylfaen"/>
          <w:sz w:val="24"/>
          <w:szCs w:val="24"/>
          <w:lang w:val="af-ZA"/>
        </w:rPr>
        <w:t xml:space="preserve">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ծառայությունների</w:t>
      </w:r>
      <w:r w:rsidRPr="004558BD">
        <w:rPr>
          <w:rFonts w:ascii="Sylfaen" w:hAnsi="Sylfaen"/>
          <w:sz w:val="24"/>
          <w:szCs w:val="24"/>
          <w:lang w:val="af-ZA"/>
        </w:rPr>
        <w:t xml:space="preserve">  </w:t>
      </w:r>
      <w:r w:rsidRPr="001F54B8">
        <w:rPr>
          <w:rFonts w:ascii="Sylfaen" w:hAnsi="Sylfaen"/>
          <w:sz w:val="24"/>
          <w:szCs w:val="24"/>
          <w:lang w:val="hy-AM"/>
        </w:rPr>
        <w:t>մատուցման</w:t>
      </w:r>
      <w:r w:rsidRPr="004558BD">
        <w:rPr>
          <w:rFonts w:ascii="Sylfaen" w:hAnsi="Sylfaen"/>
          <w:sz w:val="24"/>
          <w:szCs w:val="24"/>
          <w:lang w:val="af-ZA"/>
        </w:rPr>
        <w:t xml:space="preserve">  </w:t>
      </w:r>
      <w:r w:rsidRPr="001F54B8">
        <w:rPr>
          <w:rFonts w:ascii="Sylfaen" w:hAnsi="Sylfaen"/>
          <w:sz w:val="24"/>
          <w:szCs w:val="24"/>
          <w:lang w:val="hy-AM"/>
        </w:rPr>
        <w:t>գործընթացը</w:t>
      </w:r>
      <w:r w:rsidRPr="004558BD">
        <w:rPr>
          <w:rFonts w:ascii="Sylfaen" w:hAnsi="Sylfaen"/>
          <w:sz w:val="24"/>
          <w:szCs w:val="24"/>
          <w:lang w:val="af-ZA"/>
        </w:rPr>
        <w:t xml:space="preserve">:  </w:t>
      </w:r>
      <w:r w:rsidRPr="001F54B8">
        <w:rPr>
          <w:rFonts w:ascii="Sylfaen" w:hAnsi="Sylfaen"/>
          <w:sz w:val="24"/>
          <w:szCs w:val="24"/>
          <w:lang w:val="hy-AM"/>
        </w:rPr>
        <w:t>Հարկ</w:t>
      </w:r>
      <w:r w:rsidRPr="004558BD">
        <w:rPr>
          <w:rFonts w:ascii="Sylfaen" w:hAnsi="Sylfaen"/>
          <w:sz w:val="24"/>
          <w:szCs w:val="24"/>
          <w:lang w:val="af-ZA"/>
        </w:rPr>
        <w:t xml:space="preserve">  </w:t>
      </w:r>
      <w:r w:rsidRPr="001F54B8">
        <w:rPr>
          <w:rFonts w:ascii="Sylfaen" w:hAnsi="Sylfaen"/>
          <w:sz w:val="24"/>
          <w:szCs w:val="24"/>
          <w:lang w:val="hy-AM"/>
        </w:rPr>
        <w:t>է</w:t>
      </w:r>
      <w:r w:rsidRPr="004558BD">
        <w:rPr>
          <w:rFonts w:ascii="Sylfaen" w:hAnsi="Sylfaen"/>
          <w:sz w:val="24"/>
          <w:szCs w:val="24"/>
          <w:lang w:val="af-ZA"/>
        </w:rPr>
        <w:t xml:space="preserve">  </w:t>
      </w:r>
      <w:r w:rsidRPr="001F54B8">
        <w:rPr>
          <w:rFonts w:ascii="Sylfaen" w:hAnsi="Sylfaen"/>
          <w:sz w:val="24"/>
          <w:szCs w:val="24"/>
          <w:lang w:val="hy-AM"/>
        </w:rPr>
        <w:t>նշել</w:t>
      </w:r>
      <w:r w:rsidRPr="004558BD">
        <w:rPr>
          <w:rFonts w:ascii="Sylfaen" w:hAnsi="Sylfaen"/>
          <w:sz w:val="24"/>
          <w:szCs w:val="24"/>
          <w:lang w:val="af-ZA"/>
        </w:rPr>
        <w:t xml:space="preserve">,  </w:t>
      </w:r>
      <w:r w:rsidRPr="001F54B8">
        <w:rPr>
          <w:rFonts w:ascii="Sylfaen" w:hAnsi="Sylfaen"/>
          <w:sz w:val="24"/>
          <w:szCs w:val="24"/>
          <w:lang w:val="hy-AM"/>
        </w:rPr>
        <w:t>որ</w:t>
      </w:r>
      <w:r w:rsidRPr="004558BD">
        <w:rPr>
          <w:rFonts w:ascii="Sylfaen" w:hAnsi="Sylfaen"/>
          <w:sz w:val="24"/>
          <w:szCs w:val="24"/>
          <w:lang w:val="af-ZA"/>
        </w:rPr>
        <w:t xml:space="preserve">  </w:t>
      </w:r>
      <w:r w:rsidRPr="001F54B8">
        <w:rPr>
          <w:rFonts w:ascii="Sylfaen" w:hAnsi="Sylfaen"/>
          <w:sz w:val="24"/>
          <w:szCs w:val="24"/>
          <w:lang w:val="hy-AM"/>
        </w:rPr>
        <w:t>այդ</w:t>
      </w:r>
      <w:r w:rsidRPr="004558BD">
        <w:rPr>
          <w:rFonts w:ascii="Sylfaen" w:hAnsi="Sylfaen"/>
          <w:sz w:val="24"/>
          <w:szCs w:val="24"/>
          <w:lang w:val="af-ZA"/>
        </w:rPr>
        <w:t xml:space="preserve">  </w:t>
      </w:r>
      <w:r w:rsidRPr="001F54B8">
        <w:rPr>
          <w:rFonts w:ascii="Sylfaen" w:hAnsi="Sylfaen"/>
          <w:sz w:val="24"/>
          <w:szCs w:val="24"/>
          <w:lang w:val="hy-AM"/>
        </w:rPr>
        <w:t>ասպարեզում</w:t>
      </w:r>
      <w:r w:rsidRPr="004558BD">
        <w:rPr>
          <w:rFonts w:ascii="Sylfaen" w:hAnsi="Sylfaen"/>
          <w:sz w:val="24"/>
          <w:szCs w:val="24"/>
          <w:lang w:val="af-ZA"/>
        </w:rPr>
        <w:t xml:space="preserve">  </w:t>
      </w:r>
      <w:r w:rsidRPr="001F54B8">
        <w:rPr>
          <w:rFonts w:ascii="Sylfaen" w:hAnsi="Sylfaen"/>
          <w:sz w:val="24"/>
          <w:szCs w:val="24"/>
          <w:lang w:val="hy-AM"/>
        </w:rPr>
        <w:t>համայնքի</w:t>
      </w:r>
      <w:r w:rsidRPr="004558BD">
        <w:rPr>
          <w:rFonts w:ascii="Sylfaen" w:hAnsi="Sylfaen"/>
          <w:sz w:val="24"/>
          <w:szCs w:val="24"/>
          <w:lang w:val="af-ZA"/>
        </w:rPr>
        <w:t xml:space="preserve">   </w:t>
      </w:r>
      <w:r w:rsidRPr="001F54B8">
        <w:rPr>
          <w:rFonts w:ascii="Sylfaen" w:hAnsi="Sylfaen"/>
          <w:sz w:val="24"/>
          <w:szCs w:val="24"/>
          <w:lang w:val="hy-AM"/>
        </w:rPr>
        <w:t>հնարավորությունններից</w:t>
      </w:r>
      <w:r w:rsidRPr="004558BD">
        <w:rPr>
          <w:rFonts w:ascii="Sylfaen" w:hAnsi="Sylfaen"/>
          <w:sz w:val="24"/>
          <w:szCs w:val="24"/>
          <w:lang w:val="af-ZA"/>
        </w:rPr>
        <w:t xml:space="preserve">  </w:t>
      </w:r>
      <w:r w:rsidRPr="001F54B8">
        <w:rPr>
          <w:rFonts w:ascii="Sylfaen" w:hAnsi="Sylfaen"/>
          <w:sz w:val="24"/>
          <w:szCs w:val="24"/>
          <w:lang w:val="hy-AM"/>
        </w:rPr>
        <w:t>օգտվում</w:t>
      </w:r>
      <w:r w:rsidRPr="004558BD">
        <w:rPr>
          <w:rFonts w:ascii="Sylfaen" w:hAnsi="Sylfaen"/>
          <w:sz w:val="24"/>
          <w:szCs w:val="24"/>
          <w:lang w:val="af-ZA"/>
        </w:rPr>
        <w:t xml:space="preserve">  </w:t>
      </w:r>
      <w:r w:rsidRPr="001F54B8">
        <w:rPr>
          <w:rFonts w:ascii="Sylfaen" w:hAnsi="Sylfaen"/>
          <w:sz w:val="24"/>
          <w:szCs w:val="24"/>
          <w:lang w:val="hy-AM"/>
        </w:rPr>
        <w:t>են</w:t>
      </w:r>
      <w:r w:rsidRPr="004558BD">
        <w:rPr>
          <w:rFonts w:ascii="Sylfaen" w:hAnsi="Sylfaen"/>
          <w:sz w:val="24"/>
          <w:szCs w:val="24"/>
          <w:lang w:val="af-ZA"/>
        </w:rPr>
        <w:t xml:space="preserve">  </w:t>
      </w:r>
      <w:r w:rsidRPr="001F54B8">
        <w:rPr>
          <w:rFonts w:ascii="Sylfaen" w:hAnsi="Sylfaen"/>
          <w:sz w:val="24"/>
          <w:szCs w:val="24"/>
          <w:lang w:val="hy-AM"/>
        </w:rPr>
        <w:t>նաև</w:t>
      </w:r>
      <w:r w:rsidRPr="004558BD">
        <w:rPr>
          <w:rFonts w:ascii="Sylfaen" w:hAnsi="Sylfaen"/>
          <w:sz w:val="24"/>
          <w:szCs w:val="24"/>
          <w:lang w:val="af-ZA"/>
        </w:rPr>
        <w:t xml:space="preserve">  </w:t>
      </w:r>
      <w:r w:rsidRPr="001F54B8">
        <w:rPr>
          <w:rFonts w:ascii="Sylfaen" w:hAnsi="Sylfaen"/>
          <w:sz w:val="24"/>
          <w:szCs w:val="24"/>
          <w:lang w:val="hy-AM"/>
        </w:rPr>
        <w:t>այլ</w:t>
      </w:r>
      <w:r w:rsidRPr="004558BD">
        <w:rPr>
          <w:rFonts w:ascii="Sylfaen" w:hAnsi="Sylfaen"/>
          <w:sz w:val="24"/>
          <w:szCs w:val="24"/>
          <w:lang w:val="af-ZA"/>
        </w:rPr>
        <w:t xml:space="preserve">  </w:t>
      </w:r>
      <w:r w:rsidRPr="001F54B8">
        <w:rPr>
          <w:rFonts w:ascii="Sylfaen" w:hAnsi="Sylfaen"/>
          <w:sz w:val="24"/>
          <w:szCs w:val="24"/>
          <w:lang w:val="hy-AM"/>
        </w:rPr>
        <w:t>բնակավայրերի</w:t>
      </w:r>
      <w:r w:rsidRPr="004558BD">
        <w:rPr>
          <w:rFonts w:ascii="Sylfaen" w:hAnsi="Sylfaen"/>
          <w:sz w:val="24"/>
          <w:szCs w:val="24"/>
          <w:lang w:val="af-ZA"/>
        </w:rPr>
        <w:t xml:space="preserve">  </w:t>
      </w:r>
      <w:r w:rsidRPr="001F54B8">
        <w:rPr>
          <w:rFonts w:ascii="Sylfaen" w:hAnsi="Sylfaen"/>
          <w:sz w:val="24"/>
          <w:szCs w:val="24"/>
          <w:lang w:val="hy-AM"/>
        </w:rPr>
        <w:t>մեծաթիվ</w:t>
      </w:r>
      <w:r w:rsidRPr="004558BD">
        <w:rPr>
          <w:rFonts w:ascii="Sylfaen" w:hAnsi="Sylfaen"/>
          <w:sz w:val="24"/>
          <w:szCs w:val="24"/>
          <w:lang w:val="af-ZA"/>
        </w:rPr>
        <w:t xml:space="preserve">  </w:t>
      </w:r>
      <w:r w:rsidRPr="001F54B8">
        <w:rPr>
          <w:rFonts w:ascii="Sylfaen" w:hAnsi="Sylfaen"/>
          <w:sz w:val="24"/>
          <w:szCs w:val="24"/>
          <w:lang w:val="hy-AM"/>
        </w:rPr>
        <w:t>բնակիչներ</w:t>
      </w:r>
      <w:r w:rsidRPr="004558BD">
        <w:rPr>
          <w:rFonts w:ascii="Sylfaen" w:hAnsi="Sylfaen"/>
          <w:sz w:val="24"/>
          <w:szCs w:val="24"/>
          <w:lang w:val="af-ZA"/>
        </w:rPr>
        <w:t xml:space="preserve">: </w:t>
      </w:r>
      <w:r w:rsidRPr="001F54B8">
        <w:rPr>
          <w:rFonts w:ascii="Sylfaen" w:hAnsi="Sylfaen"/>
          <w:sz w:val="24"/>
          <w:szCs w:val="24"/>
          <w:lang w:val="hy-AM"/>
        </w:rPr>
        <w:t>Համայնքում</w:t>
      </w:r>
      <w:r w:rsidRPr="004558BD">
        <w:rPr>
          <w:rFonts w:ascii="Sylfaen" w:hAnsi="Sylfaen"/>
          <w:sz w:val="24"/>
          <w:szCs w:val="24"/>
          <w:lang w:val="af-ZA"/>
        </w:rPr>
        <w:t xml:space="preserve">  </w:t>
      </w:r>
      <w:r w:rsidRPr="001F54B8">
        <w:rPr>
          <w:rFonts w:ascii="Sylfaen" w:hAnsi="Sylfaen"/>
          <w:sz w:val="24"/>
          <w:szCs w:val="24"/>
          <w:lang w:val="hy-AM"/>
        </w:rPr>
        <w:t>գործում</w:t>
      </w:r>
      <w:r w:rsidRPr="004558BD">
        <w:rPr>
          <w:rFonts w:ascii="Sylfaen" w:hAnsi="Sylfaen"/>
          <w:sz w:val="24"/>
          <w:szCs w:val="24"/>
          <w:lang w:val="af-ZA"/>
        </w:rPr>
        <w:t xml:space="preserve">  </w:t>
      </w:r>
      <w:r w:rsidRPr="001F54B8">
        <w:rPr>
          <w:rFonts w:ascii="Sylfaen" w:hAnsi="Sylfaen"/>
          <w:sz w:val="24"/>
          <w:szCs w:val="24"/>
          <w:lang w:val="hy-AM"/>
        </w:rPr>
        <w:t>են</w:t>
      </w:r>
      <w:r w:rsidRPr="004558BD">
        <w:rPr>
          <w:rFonts w:ascii="Sylfaen" w:hAnsi="Sylfaen"/>
          <w:sz w:val="24"/>
          <w:szCs w:val="24"/>
          <w:lang w:val="af-ZA"/>
        </w:rPr>
        <w:t xml:space="preserve">  217 </w:t>
      </w:r>
      <w:r w:rsidRPr="001F54B8">
        <w:rPr>
          <w:rFonts w:ascii="Sylfaen" w:hAnsi="Sylfaen"/>
          <w:sz w:val="24"/>
          <w:szCs w:val="24"/>
          <w:lang w:val="hy-AM"/>
        </w:rPr>
        <w:t>առևտրի</w:t>
      </w:r>
      <w:r w:rsidRPr="004558BD">
        <w:rPr>
          <w:rFonts w:ascii="Sylfaen" w:hAnsi="Sylfaen"/>
          <w:sz w:val="24"/>
          <w:szCs w:val="24"/>
          <w:lang w:val="af-ZA"/>
        </w:rPr>
        <w:t xml:space="preserve">, </w:t>
      </w:r>
      <w:r w:rsidRPr="001F54B8">
        <w:rPr>
          <w:rFonts w:ascii="Sylfaen" w:hAnsi="Sylfaen"/>
          <w:sz w:val="24"/>
          <w:szCs w:val="24"/>
          <w:lang w:val="hy-AM"/>
        </w:rPr>
        <w:t>սպասարկման</w:t>
      </w:r>
      <w:r w:rsidRPr="004558BD">
        <w:rPr>
          <w:rFonts w:ascii="Sylfaen" w:hAnsi="Sylfaen"/>
          <w:sz w:val="24"/>
          <w:szCs w:val="24"/>
          <w:lang w:val="af-ZA"/>
        </w:rPr>
        <w:t xml:space="preserve">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արտադրական</w:t>
      </w:r>
      <w:r w:rsidRPr="004558BD">
        <w:rPr>
          <w:rFonts w:ascii="Sylfaen" w:hAnsi="Sylfaen"/>
          <w:sz w:val="24"/>
          <w:szCs w:val="24"/>
          <w:lang w:val="af-ZA"/>
        </w:rPr>
        <w:t xml:space="preserve">  </w:t>
      </w:r>
      <w:r w:rsidRPr="001F54B8">
        <w:rPr>
          <w:rFonts w:ascii="Sylfaen" w:hAnsi="Sylfaen"/>
          <w:sz w:val="24"/>
          <w:szCs w:val="24"/>
          <w:lang w:val="hy-AM"/>
        </w:rPr>
        <w:t>ձեռնարկություններ</w:t>
      </w:r>
      <w:r w:rsidRPr="004558BD">
        <w:rPr>
          <w:rFonts w:ascii="Sylfaen" w:hAnsi="Sylfaen"/>
          <w:sz w:val="24"/>
          <w:szCs w:val="24"/>
          <w:lang w:val="af-ZA"/>
        </w:rPr>
        <w:t xml:space="preserve">, </w:t>
      </w:r>
      <w:r w:rsidRPr="001F54B8">
        <w:rPr>
          <w:rFonts w:ascii="Sylfaen" w:hAnsi="Sylfaen"/>
          <w:sz w:val="24"/>
          <w:szCs w:val="24"/>
          <w:lang w:val="hy-AM"/>
        </w:rPr>
        <w:t>այդ</w:t>
      </w:r>
      <w:r w:rsidRPr="004558BD">
        <w:rPr>
          <w:rFonts w:ascii="Sylfaen" w:hAnsi="Sylfaen"/>
          <w:sz w:val="24"/>
          <w:szCs w:val="24"/>
          <w:lang w:val="af-ZA"/>
        </w:rPr>
        <w:t xml:space="preserve">  </w:t>
      </w:r>
      <w:r w:rsidRPr="001F54B8">
        <w:rPr>
          <w:rFonts w:ascii="Sylfaen" w:hAnsi="Sylfaen"/>
          <w:sz w:val="24"/>
          <w:szCs w:val="24"/>
          <w:lang w:val="hy-AM"/>
        </w:rPr>
        <w:t>թվում</w:t>
      </w:r>
      <w:r w:rsidRPr="004558BD">
        <w:rPr>
          <w:rFonts w:ascii="Sylfaen" w:hAnsi="Sylfaen"/>
          <w:sz w:val="24"/>
          <w:szCs w:val="24"/>
          <w:lang w:val="af-ZA"/>
        </w:rPr>
        <w:t xml:space="preserve">  </w:t>
      </w:r>
      <w:r w:rsidRPr="001F54B8">
        <w:rPr>
          <w:rFonts w:ascii="Sylfaen" w:hAnsi="Sylfaen"/>
          <w:sz w:val="24"/>
          <w:szCs w:val="24"/>
          <w:lang w:val="hy-AM"/>
        </w:rPr>
        <w:t>պարենային</w:t>
      </w:r>
      <w:r w:rsidRPr="004558BD">
        <w:rPr>
          <w:rFonts w:ascii="Sylfaen" w:hAnsi="Sylfaen"/>
          <w:sz w:val="24"/>
          <w:szCs w:val="24"/>
          <w:lang w:val="af-ZA"/>
        </w:rPr>
        <w:t xml:space="preserve">  </w:t>
      </w:r>
      <w:r w:rsidRPr="001F54B8">
        <w:rPr>
          <w:rFonts w:ascii="Sylfaen" w:hAnsi="Sylfaen"/>
          <w:sz w:val="24"/>
          <w:szCs w:val="24"/>
          <w:lang w:val="hy-AM"/>
        </w:rPr>
        <w:t>ապրանքների</w:t>
      </w:r>
      <w:r w:rsidRPr="004558BD">
        <w:rPr>
          <w:rFonts w:ascii="Sylfaen" w:hAnsi="Sylfaen"/>
          <w:sz w:val="24"/>
          <w:szCs w:val="24"/>
          <w:lang w:val="af-ZA"/>
        </w:rPr>
        <w:t xml:space="preserve"> 74, </w:t>
      </w:r>
      <w:r w:rsidRPr="001F54B8">
        <w:rPr>
          <w:rFonts w:ascii="Sylfaen" w:hAnsi="Sylfaen"/>
          <w:sz w:val="24"/>
          <w:szCs w:val="24"/>
          <w:lang w:val="hy-AM"/>
        </w:rPr>
        <w:t>ոչ</w:t>
      </w:r>
      <w:r w:rsidRPr="004558BD">
        <w:rPr>
          <w:rFonts w:ascii="Sylfaen" w:hAnsi="Sylfaen"/>
          <w:sz w:val="24"/>
          <w:szCs w:val="24"/>
          <w:lang w:val="af-ZA"/>
        </w:rPr>
        <w:t xml:space="preserve"> </w:t>
      </w:r>
      <w:r w:rsidRPr="001F54B8">
        <w:rPr>
          <w:rFonts w:ascii="Sylfaen" w:hAnsi="Sylfaen"/>
          <w:sz w:val="24"/>
          <w:szCs w:val="24"/>
          <w:lang w:val="hy-AM"/>
        </w:rPr>
        <w:t>պարենային՝</w:t>
      </w:r>
      <w:r w:rsidRPr="004558BD">
        <w:rPr>
          <w:rFonts w:ascii="Sylfaen" w:hAnsi="Sylfaen"/>
          <w:sz w:val="24"/>
          <w:szCs w:val="24"/>
          <w:lang w:val="af-ZA"/>
        </w:rPr>
        <w:t xml:space="preserve"> 91, </w:t>
      </w:r>
      <w:r w:rsidRPr="001F54B8">
        <w:rPr>
          <w:rFonts w:ascii="Sylfaen" w:hAnsi="Sylfaen"/>
          <w:sz w:val="24"/>
          <w:szCs w:val="24"/>
          <w:lang w:val="hy-AM"/>
        </w:rPr>
        <w:t>հասարակական</w:t>
      </w:r>
      <w:r w:rsidRPr="004558BD">
        <w:rPr>
          <w:rFonts w:ascii="Sylfaen" w:hAnsi="Sylfaen"/>
          <w:sz w:val="24"/>
          <w:szCs w:val="24"/>
          <w:lang w:val="af-ZA"/>
        </w:rPr>
        <w:t xml:space="preserve">  </w:t>
      </w:r>
      <w:r w:rsidRPr="001F54B8">
        <w:rPr>
          <w:rFonts w:ascii="Sylfaen" w:hAnsi="Sylfaen"/>
          <w:sz w:val="24"/>
          <w:szCs w:val="24"/>
          <w:lang w:val="hy-AM"/>
        </w:rPr>
        <w:t>սննդի</w:t>
      </w:r>
      <w:r w:rsidRPr="004558BD">
        <w:rPr>
          <w:rFonts w:ascii="Sylfaen" w:hAnsi="Sylfaen"/>
          <w:sz w:val="24"/>
          <w:szCs w:val="24"/>
          <w:lang w:val="af-ZA"/>
        </w:rPr>
        <w:t xml:space="preserve"> 12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այլ</w:t>
      </w:r>
      <w:r w:rsidRPr="004558BD">
        <w:rPr>
          <w:rFonts w:ascii="Sylfaen" w:hAnsi="Sylfaen"/>
          <w:sz w:val="24"/>
          <w:szCs w:val="24"/>
          <w:lang w:val="af-ZA"/>
        </w:rPr>
        <w:t xml:space="preserve">  </w:t>
      </w:r>
      <w:r w:rsidRPr="001F54B8">
        <w:rPr>
          <w:rFonts w:ascii="Sylfaen" w:hAnsi="Sylfaen"/>
          <w:sz w:val="24"/>
          <w:szCs w:val="24"/>
          <w:lang w:val="hy-AM"/>
        </w:rPr>
        <w:t>օբյեկտներ</w:t>
      </w:r>
      <w:r w:rsidRPr="004558BD">
        <w:rPr>
          <w:rFonts w:ascii="Sylfaen" w:hAnsi="Sylfaen"/>
          <w:sz w:val="24"/>
          <w:szCs w:val="24"/>
          <w:lang w:val="af-ZA"/>
        </w:rPr>
        <w:t xml:space="preserve">: </w:t>
      </w:r>
      <w:r w:rsidRPr="001F54B8">
        <w:rPr>
          <w:rFonts w:ascii="Sylfaen" w:hAnsi="Sylfaen"/>
          <w:sz w:val="24"/>
          <w:szCs w:val="24"/>
          <w:lang w:val="hy-AM"/>
        </w:rPr>
        <w:t>Հանայնքում</w:t>
      </w:r>
      <w:r w:rsidRPr="004558BD">
        <w:rPr>
          <w:rFonts w:ascii="Sylfaen" w:hAnsi="Sylfaen"/>
          <w:sz w:val="24"/>
          <w:szCs w:val="24"/>
          <w:lang w:val="af-ZA"/>
        </w:rPr>
        <w:t xml:space="preserve">  </w:t>
      </w:r>
      <w:r w:rsidRPr="001F54B8">
        <w:rPr>
          <w:rFonts w:ascii="Sylfaen" w:hAnsi="Sylfaen"/>
          <w:sz w:val="24"/>
          <w:szCs w:val="24"/>
          <w:lang w:val="hy-AM"/>
        </w:rPr>
        <w:t>գործում</w:t>
      </w:r>
      <w:r w:rsidRPr="004558BD">
        <w:rPr>
          <w:rFonts w:ascii="Sylfaen" w:hAnsi="Sylfaen"/>
          <w:sz w:val="24"/>
          <w:szCs w:val="24"/>
          <w:lang w:val="af-ZA"/>
        </w:rPr>
        <w:t xml:space="preserve">  </w:t>
      </w:r>
      <w:r w:rsidRPr="001F54B8">
        <w:rPr>
          <w:rFonts w:ascii="Sylfaen" w:hAnsi="Sylfaen"/>
          <w:sz w:val="24"/>
          <w:szCs w:val="24"/>
          <w:lang w:val="hy-AM"/>
        </w:rPr>
        <w:t>են</w:t>
      </w:r>
      <w:r w:rsidRPr="004558BD">
        <w:rPr>
          <w:rFonts w:ascii="Sylfaen" w:hAnsi="Sylfaen"/>
          <w:sz w:val="24"/>
          <w:szCs w:val="24"/>
          <w:lang w:val="af-ZA"/>
        </w:rPr>
        <w:t xml:space="preserve">     18 </w:t>
      </w:r>
      <w:r w:rsidRPr="001F54B8">
        <w:rPr>
          <w:rFonts w:ascii="Sylfaen" w:hAnsi="Sylfaen"/>
          <w:sz w:val="24"/>
          <w:szCs w:val="24"/>
          <w:lang w:val="hy-AM"/>
        </w:rPr>
        <w:t>վարսավիրանոց</w:t>
      </w:r>
      <w:r w:rsidRPr="004558BD">
        <w:rPr>
          <w:rFonts w:ascii="Sylfaen" w:hAnsi="Sylfaen"/>
          <w:sz w:val="24"/>
          <w:szCs w:val="24"/>
          <w:lang w:val="af-ZA"/>
        </w:rPr>
        <w:t xml:space="preserve">, 19 </w:t>
      </w:r>
      <w:r w:rsidRPr="001F54B8">
        <w:rPr>
          <w:rFonts w:ascii="Sylfaen" w:hAnsi="Sylfaen"/>
          <w:sz w:val="24"/>
          <w:szCs w:val="24"/>
          <w:lang w:val="hy-AM"/>
        </w:rPr>
        <w:t>դեղատուն</w:t>
      </w:r>
      <w:r w:rsidRPr="004558BD">
        <w:rPr>
          <w:rFonts w:ascii="Sylfaen" w:hAnsi="Sylfaen"/>
          <w:sz w:val="24"/>
          <w:szCs w:val="24"/>
          <w:lang w:val="af-ZA"/>
        </w:rPr>
        <w:t xml:space="preserve">,  </w:t>
      </w:r>
      <w:r w:rsidRPr="001F54B8">
        <w:rPr>
          <w:rFonts w:ascii="Sylfaen" w:hAnsi="Sylfaen"/>
          <w:sz w:val="24"/>
          <w:szCs w:val="24"/>
          <w:lang w:val="hy-AM"/>
        </w:rPr>
        <w:t>հաց</w:t>
      </w:r>
      <w:r w:rsidRPr="004558BD">
        <w:rPr>
          <w:rFonts w:ascii="Sylfaen" w:hAnsi="Sylfaen"/>
          <w:sz w:val="24"/>
          <w:szCs w:val="24"/>
          <w:lang w:val="af-ZA"/>
        </w:rPr>
        <w:t xml:space="preserve">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հացամթերքի</w:t>
      </w:r>
      <w:r w:rsidRPr="004558BD">
        <w:rPr>
          <w:rFonts w:ascii="Sylfaen" w:hAnsi="Sylfaen"/>
          <w:sz w:val="24"/>
          <w:szCs w:val="24"/>
          <w:lang w:val="af-ZA"/>
        </w:rPr>
        <w:t xml:space="preserve">  </w:t>
      </w:r>
      <w:r w:rsidRPr="001F54B8">
        <w:rPr>
          <w:rFonts w:ascii="Sylfaen" w:hAnsi="Sylfaen"/>
          <w:sz w:val="24"/>
          <w:szCs w:val="24"/>
          <w:lang w:val="hy-AM"/>
        </w:rPr>
        <w:t>արտադրող</w:t>
      </w:r>
      <w:r w:rsidRPr="004558BD">
        <w:rPr>
          <w:rFonts w:ascii="Sylfaen" w:hAnsi="Sylfaen"/>
          <w:sz w:val="24"/>
          <w:szCs w:val="24"/>
          <w:lang w:val="af-ZA"/>
        </w:rPr>
        <w:t xml:space="preserve">  21, </w:t>
      </w:r>
      <w:r w:rsidRPr="001F54B8">
        <w:rPr>
          <w:rFonts w:ascii="Sylfaen" w:hAnsi="Sylfaen"/>
          <w:sz w:val="24"/>
          <w:szCs w:val="24"/>
          <w:lang w:val="hy-AM"/>
        </w:rPr>
        <w:t>կահույքի</w:t>
      </w:r>
      <w:r w:rsidRPr="004558BD">
        <w:rPr>
          <w:rFonts w:ascii="Sylfaen" w:hAnsi="Sylfaen"/>
          <w:sz w:val="24"/>
          <w:szCs w:val="24"/>
          <w:lang w:val="af-ZA"/>
        </w:rPr>
        <w:t xml:space="preserve">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այլ</w:t>
      </w:r>
      <w:r w:rsidRPr="004558BD">
        <w:rPr>
          <w:rFonts w:ascii="Sylfaen" w:hAnsi="Sylfaen"/>
          <w:sz w:val="24"/>
          <w:szCs w:val="24"/>
          <w:lang w:val="af-ZA"/>
        </w:rPr>
        <w:t xml:space="preserve">  </w:t>
      </w:r>
      <w:r w:rsidRPr="001F54B8">
        <w:rPr>
          <w:rFonts w:ascii="Sylfaen" w:hAnsi="Sylfaen"/>
          <w:sz w:val="24"/>
          <w:szCs w:val="24"/>
          <w:lang w:val="hy-AM"/>
        </w:rPr>
        <w:t>իրեր</w:t>
      </w:r>
      <w:r w:rsidRPr="004558BD">
        <w:rPr>
          <w:rFonts w:ascii="Sylfaen" w:hAnsi="Sylfaen"/>
          <w:sz w:val="24"/>
          <w:szCs w:val="24"/>
          <w:lang w:val="af-ZA"/>
        </w:rPr>
        <w:t xml:space="preserve">  </w:t>
      </w:r>
      <w:r w:rsidRPr="001F54B8">
        <w:rPr>
          <w:rFonts w:ascii="Sylfaen" w:hAnsi="Sylfaen"/>
          <w:sz w:val="24"/>
          <w:szCs w:val="24"/>
          <w:lang w:val="hy-AM"/>
        </w:rPr>
        <w:t>արտադրող</w:t>
      </w:r>
      <w:r w:rsidRPr="004558BD">
        <w:rPr>
          <w:rFonts w:ascii="Sylfaen" w:hAnsi="Sylfaen"/>
          <w:sz w:val="24"/>
          <w:szCs w:val="24"/>
          <w:lang w:val="af-ZA"/>
        </w:rPr>
        <w:t xml:space="preserve"> 2  </w:t>
      </w:r>
      <w:r w:rsidRPr="001F54B8">
        <w:rPr>
          <w:rFonts w:ascii="Sylfaen" w:hAnsi="Sylfaen"/>
          <w:sz w:val="24"/>
          <w:szCs w:val="24"/>
          <w:lang w:val="hy-AM"/>
        </w:rPr>
        <w:t>ձեռնարկություններ</w:t>
      </w:r>
      <w:r w:rsidRPr="004558BD">
        <w:rPr>
          <w:rFonts w:ascii="Sylfaen" w:hAnsi="Sylfaen"/>
          <w:sz w:val="24"/>
          <w:szCs w:val="24"/>
          <w:lang w:val="af-ZA"/>
        </w:rPr>
        <w:t xml:space="preserve">, </w:t>
      </w:r>
      <w:r w:rsidRPr="001F54B8">
        <w:rPr>
          <w:rFonts w:ascii="Sylfaen" w:hAnsi="Sylfaen"/>
          <w:sz w:val="24"/>
          <w:szCs w:val="24"/>
          <w:lang w:val="hy-AM"/>
        </w:rPr>
        <w:t>գազի</w:t>
      </w:r>
      <w:r w:rsidRPr="004558BD">
        <w:rPr>
          <w:rFonts w:ascii="Sylfaen" w:hAnsi="Sylfaen"/>
          <w:sz w:val="24"/>
          <w:szCs w:val="24"/>
          <w:lang w:val="af-ZA"/>
        </w:rPr>
        <w:t xml:space="preserve"> </w:t>
      </w:r>
      <w:r w:rsidRPr="001F54B8">
        <w:rPr>
          <w:rFonts w:ascii="Sylfaen" w:hAnsi="Sylfaen"/>
          <w:sz w:val="24"/>
          <w:szCs w:val="24"/>
          <w:lang w:val="hy-AM"/>
        </w:rPr>
        <w:t>լիցքավորման</w:t>
      </w:r>
      <w:r w:rsidRPr="004558BD">
        <w:rPr>
          <w:rFonts w:ascii="Sylfaen" w:hAnsi="Sylfaen"/>
          <w:sz w:val="24"/>
          <w:szCs w:val="24"/>
          <w:lang w:val="af-ZA"/>
        </w:rPr>
        <w:t xml:space="preserve"> 6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բենզինի</w:t>
      </w:r>
      <w:r w:rsidRPr="004558BD">
        <w:rPr>
          <w:rFonts w:ascii="Sylfaen" w:hAnsi="Sylfaen"/>
          <w:sz w:val="24"/>
          <w:szCs w:val="24"/>
          <w:lang w:val="af-ZA"/>
        </w:rPr>
        <w:t xml:space="preserve"> </w:t>
      </w:r>
      <w:r w:rsidRPr="001F54B8">
        <w:rPr>
          <w:rFonts w:ascii="Sylfaen" w:hAnsi="Sylfaen"/>
          <w:sz w:val="24"/>
          <w:szCs w:val="24"/>
          <w:lang w:val="hy-AM"/>
        </w:rPr>
        <w:t>լիցքավորման</w:t>
      </w:r>
      <w:r w:rsidRPr="004558BD">
        <w:rPr>
          <w:rFonts w:ascii="Sylfaen" w:hAnsi="Sylfaen"/>
          <w:sz w:val="24"/>
          <w:szCs w:val="24"/>
          <w:lang w:val="af-ZA"/>
        </w:rPr>
        <w:t xml:space="preserve"> 5 </w:t>
      </w:r>
      <w:r w:rsidRPr="001F54B8">
        <w:rPr>
          <w:rFonts w:ascii="Sylfaen" w:hAnsi="Sylfaen"/>
          <w:sz w:val="24"/>
          <w:szCs w:val="24"/>
          <w:lang w:val="hy-AM"/>
        </w:rPr>
        <w:t>կետեր</w:t>
      </w:r>
      <w:r w:rsidRPr="004558BD">
        <w:rPr>
          <w:rFonts w:ascii="Sylfaen" w:hAnsi="Sylfaen"/>
          <w:sz w:val="24"/>
          <w:szCs w:val="24"/>
          <w:lang w:val="af-ZA"/>
        </w:rPr>
        <w:t xml:space="preserve">, </w:t>
      </w:r>
      <w:r w:rsidRPr="001F54B8">
        <w:rPr>
          <w:rFonts w:ascii="Sylfaen" w:hAnsi="Sylfaen"/>
          <w:sz w:val="24"/>
          <w:szCs w:val="24"/>
          <w:lang w:val="hy-AM"/>
        </w:rPr>
        <w:t>գործում</w:t>
      </w:r>
      <w:r w:rsidRPr="004558BD">
        <w:rPr>
          <w:rFonts w:ascii="Sylfaen" w:hAnsi="Sylfaen"/>
          <w:sz w:val="24"/>
          <w:szCs w:val="24"/>
          <w:lang w:val="af-ZA"/>
        </w:rPr>
        <w:t xml:space="preserve">  </w:t>
      </w:r>
      <w:r w:rsidRPr="001F54B8">
        <w:rPr>
          <w:rFonts w:ascii="Sylfaen" w:hAnsi="Sylfaen"/>
          <w:sz w:val="24"/>
          <w:szCs w:val="24"/>
          <w:lang w:val="hy-AM"/>
        </w:rPr>
        <w:t>է</w:t>
      </w:r>
      <w:r w:rsidRPr="004558BD">
        <w:rPr>
          <w:rFonts w:ascii="Sylfaen" w:hAnsi="Sylfaen"/>
          <w:sz w:val="24"/>
          <w:szCs w:val="24"/>
          <w:lang w:val="af-ZA"/>
        </w:rPr>
        <w:t xml:space="preserve">  </w:t>
      </w:r>
      <w:r w:rsidRPr="001F54B8">
        <w:rPr>
          <w:rFonts w:ascii="Sylfaen" w:hAnsi="Sylfaen"/>
          <w:sz w:val="24"/>
          <w:szCs w:val="24"/>
          <w:lang w:val="hy-AM"/>
        </w:rPr>
        <w:t>տաքսի</w:t>
      </w:r>
      <w:r w:rsidRPr="004558BD">
        <w:rPr>
          <w:rFonts w:ascii="Sylfaen" w:hAnsi="Sylfaen"/>
          <w:sz w:val="24"/>
          <w:szCs w:val="24"/>
          <w:lang w:val="af-ZA"/>
        </w:rPr>
        <w:t xml:space="preserve">   </w:t>
      </w:r>
      <w:r w:rsidRPr="001F54B8">
        <w:rPr>
          <w:rFonts w:ascii="Sylfaen" w:hAnsi="Sylfaen"/>
          <w:sz w:val="24"/>
          <w:szCs w:val="24"/>
          <w:lang w:val="hy-AM"/>
        </w:rPr>
        <w:t>ծառայության</w:t>
      </w:r>
      <w:r w:rsidRPr="004558BD">
        <w:rPr>
          <w:rFonts w:ascii="Sylfaen" w:hAnsi="Sylfaen"/>
          <w:sz w:val="24"/>
          <w:szCs w:val="24"/>
          <w:lang w:val="af-ZA"/>
        </w:rPr>
        <w:t xml:space="preserve"> 3 </w:t>
      </w:r>
      <w:r w:rsidRPr="001F54B8">
        <w:rPr>
          <w:rFonts w:ascii="Sylfaen" w:hAnsi="Sylfaen"/>
          <w:sz w:val="24"/>
          <w:szCs w:val="24"/>
          <w:lang w:val="hy-AM"/>
        </w:rPr>
        <w:t>ընկերություն</w:t>
      </w:r>
      <w:r w:rsidRPr="004558BD">
        <w:rPr>
          <w:rFonts w:ascii="Sylfaen" w:hAnsi="Sylfaen"/>
          <w:sz w:val="24"/>
          <w:szCs w:val="24"/>
          <w:lang w:val="af-ZA"/>
        </w:rPr>
        <w:t xml:space="preserve">, </w:t>
      </w:r>
      <w:r w:rsidRPr="001F54B8">
        <w:rPr>
          <w:rFonts w:ascii="Sylfaen" w:hAnsi="Sylfaen"/>
          <w:sz w:val="24"/>
          <w:szCs w:val="24"/>
          <w:lang w:val="hy-AM"/>
        </w:rPr>
        <w:t>ավտոտեխսպասարկման</w:t>
      </w:r>
      <w:r w:rsidRPr="004558BD">
        <w:rPr>
          <w:rFonts w:ascii="Sylfaen" w:hAnsi="Sylfaen"/>
          <w:sz w:val="24"/>
          <w:szCs w:val="24"/>
          <w:lang w:val="af-ZA"/>
        </w:rPr>
        <w:t xml:space="preserve"> 12 </w:t>
      </w:r>
      <w:r w:rsidRPr="001F54B8">
        <w:rPr>
          <w:rFonts w:ascii="Sylfaen" w:hAnsi="Sylfaen"/>
          <w:sz w:val="24"/>
          <w:szCs w:val="24"/>
          <w:lang w:val="hy-AM"/>
        </w:rPr>
        <w:t>կետ</w:t>
      </w:r>
      <w:r w:rsidRPr="004558BD">
        <w:rPr>
          <w:rFonts w:ascii="Sylfaen" w:hAnsi="Sylfaen"/>
          <w:sz w:val="24"/>
          <w:szCs w:val="24"/>
          <w:lang w:val="af-ZA"/>
        </w:rPr>
        <w:t xml:space="preserve">: </w:t>
      </w:r>
      <w:r w:rsidRPr="001F54B8">
        <w:rPr>
          <w:rFonts w:ascii="Sylfaen" w:hAnsi="Sylfaen"/>
          <w:sz w:val="24"/>
          <w:szCs w:val="24"/>
          <w:lang w:val="hy-AM"/>
        </w:rPr>
        <w:t>Բնակչության</w:t>
      </w:r>
      <w:r w:rsidRPr="004558BD">
        <w:rPr>
          <w:rFonts w:ascii="Sylfaen" w:hAnsi="Sylfaen"/>
          <w:sz w:val="24"/>
          <w:szCs w:val="24"/>
          <w:lang w:val="af-ZA"/>
        </w:rPr>
        <w:t xml:space="preserve">  </w:t>
      </w:r>
      <w:r w:rsidRPr="001F54B8">
        <w:rPr>
          <w:rFonts w:ascii="Sylfaen" w:hAnsi="Sylfaen"/>
          <w:sz w:val="24"/>
          <w:szCs w:val="24"/>
          <w:lang w:val="hy-AM"/>
        </w:rPr>
        <w:t>կապի</w:t>
      </w:r>
      <w:r w:rsidRPr="004558BD">
        <w:rPr>
          <w:rFonts w:ascii="Sylfaen" w:hAnsi="Sylfaen"/>
          <w:sz w:val="24"/>
          <w:szCs w:val="24"/>
          <w:lang w:val="af-ZA"/>
        </w:rPr>
        <w:t xml:space="preserve">  </w:t>
      </w:r>
      <w:r w:rsidRPr="001F54B8">
        <w:rPr>
          <w:rFonts w:ascii="Sylfaen" w:hAnsi="Sylfaen"/>
          <w:sz w:val="24"/>
          <w:szCs w:val="24"/>
          <w:lang w:val="hy-AM"/>
        </w:rPr>
        <w:t>սպասարկումն</w:t>
      </w:r>
      <w:r w:rsidRPr="004558BD">
        <w:rPr>
          <w:rFonts w:ascii="Sylfaen" w:hAnsi="Sylfaen"/>
          <w:sz w:val="24"/>
          <w:szCs w:val="24"/>
          <w:lang w:val="af-ZA"/>
        </w:rPr>
        <w:t xml:space="preserve">  </w:t>
      </w:r>
      <w:r w:rsidRPr="001F54B8">
        <w:rPr>
          <w:rFonts w:ascii="Sylfaen" w:hAnsi="Sylfaen"/>
          <w:sz w:val="24"/>
          <w:szCs w:val="24"/>
          <w:lang w:val="hy-AM"/>
        </w:rPr>
        <w:t>իրականացվում</w:t>
      </w:r>
      <w:r w:rsidRPr="004558BD">
        <w:rPr>
          <w:rFonts w:ascii="Sylfaen" w:hAnsi="Sylfaen"/>
          <w:sz w:val="24"/>
          <w:szCs w:val="24"/>
          <w:lang w:val="af-ZA"/>
        </w:rPr>
        <w:t xml:space="preserve">  </w:t>
      </w:r>
      <w:r w:rsidRPr="001F54B8">
        <w:rPr>
          <w:rFonts w:ascii="Sylfaen" w:hAnsi="Sylfaen"/>
          <w:sz w:val="24"/>
          <w:szCs w:val="24"/>
          <w:lang w:val="hy-AM"/>
        </w:rPr>
        <w:t>է</w:t>
      </w:r>
      <w:r w:rsidRPr="004558BD">
        <w:rPr>
          <w:rFonts w:ascii="Sylfaen" w:hAnsi="Sylfaen"/>
          <w:sz w:val="24"/>
          <w:szCs w:val="24"/>
          <w:lang w:val="af-ZA"/>
        </w:rPr>
        <w:t xml:space="preserve">  4 </w:t>
      </w:r>
      <w:r w:rsidRPr="001F54B8">
        <w:rPr>
          <w:rFonts w:ascii="Sylfaen" w:hAnsi="Sylfaen"/>
          <w:sz w:val="24"/>
          <w:szCs w:val="24"/>
          <w:lang w:val="hy-AM"/>
        </w:rPr>
        <w:t>օպերատորի</w:t>
      </w:r>
      <w:r w:rsidRPr="004558BD">
        <w:rPr>
          <w:rFonts w:ascii="Sylfaen" w:hAnsi="Sylfaen"/>
          <w:sz w:val="24"/>
          <w:szCs w:val="24"/>
          <w:lang w:val="af-ZA"/>
        </w:rPr>
        <w:t xml:space="preserve">  </w:t>
      </w:r>
      <w:r w:rsidRPr="001F54B8">
        <w:rPr>
          <w:rFonts w:ascii="Sylfaen" w:hAnsi="Sylfaen"/>
          <w:sz w:val="24"/>
          <w:szCs w:val="24"/>
          <w:lang w:val="hy-AM"/>
        </w:rPr>
        <w:t>կողմից</w:t>
      </w:r>
      <w:r w:rsidRPr="004558BD">
        <w:rPr>
          <w:rFonts w:ascii="Sylfaen" w:hAnsi="Sylfaen"/>
          <w:sz w:val="24"/>
          <w:szCs w:val="24"/>
          <w:lang w:val="af-ZA"/>
        </w:rPr>
        <w:t xml:space="preserve">, </w:t>
      </w:r>
      <w:r w:rsidRPr="001F54B8">
        <w:rPr>
          <w:rFonts w:ascii="Sylfaen" w:hAnsi="Sylfaen"/>
          <w:sz w:val="24"/>
          <w:szCs w:val="24"/>
          <w:lang w:val="hy-AM"/>
        </w:rPr>
        <w:t>գործում</w:t>
      </w:r>
      <w:r w:rsidRPr="004558BD">
        <w:rPr>
          <w:rFonts w:ascii="Sylfaen" w:hAnsi="Sylfaen"/>
          <w:sz w:val="24"/>
          <w:szCs w:val="24"/>
          <w:lang w:val="af-ZA"/>
        </w:rPr>
        <w:t xml:space="preserve">  </w:t>
      </w:r>
      <w:r w:rsidRPr="001F54B8">
        <w:rPr>
          <w:rFonts w:ascii="Sylfaen" w:hAnsi="Sylfaen"/>
          <w:sz w:val="24"/>
          <w:szCs w:val="24"/>
          <w:lang w:val="hy-AM"/>
        </w:rPr>
        <w:t>է</w:t>
      </w:r>
      <w:r w:rsidRPr="004558BD">
        <w:rPr>
          <w:rFonts w:ascii="Sylfaen" w:hAnsi="Sylfaen"/>
          <w:sz w:val="24"/>
          <w:szCs w:val="24"/>
          <w:lang w:val="af-ZA"/>
        </w:rPr>
        <w:t xml:space="preserve">  </w:t>
      </w:r>
      <w:r w:rsidRPr="001F54B8">
        <w:rPr>
          <w:rFonts w:ascii="Sylfaen" w:hAnsi="Sylfaen"/>
          <w:sz w:val="24"/>
          <w:szCs w:val="24"/>
          <w:lang w:val="hy-AM"/>
        </w:rPr>
        <w:t>կաբելային</w:t>
      </w:r>
      <w:r w:rsidRPr="004558BD">
        <w:rPr>
          <w:rFonts w:ascii="Sylfaen" w:hAnsi="Sylfaen"/>
          <w:sz w:val="24"/>
          <w:szCs w:val="24"/>
          <w:lang w:val="af-ZA"/>
        </w:rPr>
        <w:t xml:space="preserve">  </w:t>
      </w:r>
      <w:r w:rsidRPr="001F54B8">
        <w:rPr>
          <w:rFonts w:ascii="Sylfaen" w:hAnsi="Sylfaen"/>
          <w:sz w:val="24"/>
          <w:szCs w:val="24"/>
          <w:lang w:val="hy-AM"/>
        </w:rPr>
        <w:t>հեռուստատեսությունը</w:t>
      </w:r>
      <w:r w:rsidRPr="004558BD">
        <w:rPr>
          <w:rFonts w:ascii="Sylfaen" w:hAnsi="Sylfaen"/>
          <w:sz w:val="24"/>
          <w:szCs w:val="24"/>
          <w:lang w:val="af-ZA"/>
        </w:rPr>
        <w:t xml:space="preserve">:  </w:t>
      </w:r>
      <w:r w:rsidRPr="001F54B8">
        <w:rPr>
          <w:rFonts w:ascii="Sylfaen" w:hAnsi="Sylfaen"/>
          <w:sz w:val="24"/>
          <w:szCs w:val="24"/>
          <w:lang w:val="hy-AM"/>
        </w:rPr>
        <w:t>Ոչ</w:t>
      </w:r>
      <w:r w:rsidRPr="004558BD">
        <w:rPr>
          <w:rFonts w:ascii="Sylfaen" w:hAnsi="Sylfaen"/>
          <w:sz w:val="24"/>
          <w:szCs w:val="24"/>
          <w:lang w:val="af-ZA"/>
        </w:rPr>
        <w:t xml:space="preserve">  </w:t>
      </w:r>
      <w:r w:rsidRPr="001F54B8">
        <w:rPr>
          <w:rFonts w:ascii="Sylfaen" w:hAnsi="Sylfaen"/>
          <w:sz w:val="24"/>
          <w:szCs w:val="24"/>
          <w:lang w:val="hy-AM"/>
        </w:rPr>
        <w:t>միայն</w:t>
      </w:r>
      <w:r w:rsidRPr="004558BD">
        <w:rPr>
          <w:rFonts w:ascii="Sylfaen" w:hAnsi="Sylfaen"/>
          <w:sz w:val="24"/>
          <w:szCs w:val="24"/>
          <w:lang w:val="af-ZA"/>
        </w:rPr>
        <w:t xml:space="preserve">  </w:t>
      </w:r>
      <w:r w:rsidRPr="001F54B8">
        <w:rPr>
          <w:rFonts w:ascii="Sylfaen" w:hAnsi="Sylfaen"/>
          <w:sz w:val="24"/>
          <w:szCs w:val="24"/>
          <w:lang w:val="hy-AM"/>
        </w:rPr>
        <w:t>Արարատ</w:t>
      </w:r>
      <w:r w:rsidRPr="004558BD">
        <w:rPr>
          <w:rFonts w:ascii="Sylfaen" w:hAnsi="Sylfaen"/>
          <w:sz w:val="24"/>
          <w:szCs w:val="24"/>
          <w:lang w:val="af-ZA"/>
        </w:rPr>
        <w:t xml:space="preserve">  </w:t>
      </w:r>
      <w:r w:rsidRPr="001F54B8">
        <w:rPr>
          <w:rFonts w:ascii="Sylfaen" w:hAnsi="Sylfaen"/>
          <w:sz w:val="24"/>
          <w:szCs w:val="24"/>
          <w:lang w:val="hy-AM"/>
        </w:rPr>
        <w:t>քաղաքայինի</w:t>
      </w:r>
      <w:r w:rsidRPr="004558BD">
        <w:rPr>
          <w:rFonts w:ascii="Sylfaen" w:hAnsi="Sylfaen"/>
          <w:sz w:val="24"/>
          <w:szCs w:val="24"/>
          <w:lang w:val="af-ZA"/>
        </w:rPr>
        <w:t xml:space="preserve">, </w:t>
      </w:r>
      <w:r w:rsidRPr="001F54B8">
        <w:rPr>
          <w:rFonts w:ascii="Sylfaen" w:hAnsi="Sylfaen"/>
          <w:sz w:val="24"/>
          <w:szCs w:val="24"/>
          <w:lang w:val="hy-AM"/>
        </w:rPr>
        <w:t>այլև</w:t>
      </w:r>
      <w:r w:rsidRPr="004558BD">
        <w:rPr>
          <w:rFonts w:ascii="Sylfaen" w:hAnsi="Sylfaen"/>
          <w:sz w:val="24"/>
          <w:szCs w:val="24"/>
          <w:lang w:val="af-ZA"/>
        </w:rPr>
        <w:t xml:space="preserve">  </w:t>
      </w:r>
      <w:r w:rsidRPr="001F54B8">
        <w:rPr>
          <w:rFonts w:ascii="Sylfaen" w:hAnsi="Sylfaen"/>
          <w:sz w:val="24"/>
          <w:szCs w:val="24"/>
          <w:lang w:val="hy-AM"/>
        </w:rPr>
        <w:t>տարածաշրջանի</w:t>
      </w:r>
      <w:r w:rsidRPr="004558BD">
        <w:rPr>
          <w:rFonts w:ascii="Sylfaen" w:hAnsi="Sylfaen"/>
          <w:sz w:val="24"/>
          <w:szCs w:val="24"/>
          <w:lang w:val="af-ZA"/>
        </w:rPr>
        <w:t xml:space="preserve">  </w:t>
      </w:r>
      <w:r w:rsidRPr="001F54B8">
        <w:rPr>
          <w:rFonts w:ascii="Sylfaen" w:hAnsi="Sylfaen"/>
          <w:sz w:val="24"/>
          <w:szCs w:val="24"/>
          <w:lang w:val="hy-AM"/>
        </w:rPr>
        <w:t>բնակչության</w:t>
      </w:r>
      <w:r w:rsidRPr="004558BD">
        <w:rPr>
          <w:rFonts w:ascii="Sylfaen" w:hAnsi="Sylfaen"/>
          <w:sz w:val="24"/>
          <w:szCs w:val="24"/>
          <w:lang w:val="af-ZA"/>
        </w:rPr>
        <w:t xml:space="preserve">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հիմնարկ</w:t>
      </w:r>
      <w:r w:rsidRPr="004558BD">
        <w:rPr>
          <w:rFonts w:ascii="Sylfaen" w:hAnsi="Sylfaen"/>
          <w:sz w:val="24"/>
          <w:szCs w:val="24"/>
          <w:lang w:val="af-ZA"/>
        </w:rPr>
        <w:t>-</w:t>
      </w:r>
      <w:r w:rsidRPr="001F54B8">
        <w:rPr>
          <w:rFonts w:ascii="Sylfaen" w:hAnsi="Sylfaen"/>
          <w:sz w:val="24"/>
          <w:szCs w:val="24"/>
          <w:lang w:val="hy-AM"/>
        </w:rPr>
        <w:t>ձեռնարկությունների</w:t>
      </w:r>
      <w:r w:rsidRPr="004558BD">
        <w:rPr>
          <w:rFonts w:ascii="Sylfaen" w:hAnsi="Sylfaen"/>
          <w:sz w:val="24"/>
          <w:szCs w:val="24"/>
          <w:lang w:val="af-ZA"/>
        </w:rPr>
        <w:t xml:space="preserve">   </w:t>
      </w:r>
      <w:r w:rsidRPr="001F54B8">
        <w:rPr>
          <w:rFonts w:ascii="Sylfaen" w:hAnsi="Sylfaen"/>
          <w:sz w:val="24"/>
          <w:szCs w:val="24"/>
          <w:lang w:val="hy-AM"/>
        </w:rPr>
        <w:t>սպասարկման</w:t>
      </w:r>
      <w:r w:rsidRPr="004558BD">
        <w:rPr>
          <w:rFonts w:ascii="Sylfaen" w:hAnsi="Sylfaen"/>
          <w:sz w:val="24"/>
          <w:szCs w:val="24"/>
          <w:lang w:val="af-ZA"/>
        </w:rPr>
        <w:t xml:space="preserve">  </w:t>
      </w:r>
      <w:r w:rsidRPr="001F54B8">
        <w:rPr>
          <w:rFonts w:ascii="Sylfaen" w:hAnsi="Sylfaen"/>
          <w:sz w:val="24"/>
          <w:szCs w:val="24"/>
          <w:lang w:val="hy-AM"/>
        </w:rPr>
        <w:t>աշխատանքներն</w:t>
      </w:r>
      <w:r w:rsidRPr="004558BD">
        <w:rPr>
          <w:rFonts w:ascii="Sylfaen" w:hAnsi="Sylfaen"/>
          <w:sz w:val="24"/>
          <w:szCs w:val="24"/>
          <w:lang w:val="af-ZA"/>
        </w:rPr>
        <w:t xml:space="preserve">  </w:t>
      </w:r>
      <w:r w:rsidRPr="001F54B8">
        <w:rPr>
          <w:rFonts w:ascii="Sylfaen" w:hAnsi="Sylfaen"/>
          <w:sz w:val="24"/>
          <w:szCs w:val="24"/>
          <w:lang w:val="hy-AM"/>
        </w:rPr>
        <w:t>իրականացվում</w:t>
      </w:r>
      <w:r w:rsidRPr="004558BD">
        <w:rPr>
          <w:rFonts w:ascii="Sylfaen" w:hAnsi="Sylfaen"/>
          <w:sz w:val="24"/>
          <w:szCs w:val="24"/>
          <w:lang w:val="af-ZA"/>
        </w:rPr>
        <w:t xml:space="preserve">  </w:t>
      </w:r>
      <w:r w:rsidRPr="001F54B8">
        <w:rPr>
          <w:rFonts w:ascii="Sylfaen" w:hAnsi="Sylfaen"/>
          <w:sz w:val="24"/>
          <w:szCs w:val="24"/>
          <w:lang w:val="hy-AM"/>
        </w:rPr>
        <w:t>են</w:t>
      </w:r>
      <w:r w:rsidRPr="004558BD">
        <w:rPr>
          <w:rFonts w:ascii="Sylfaen" w:hAnsi="Sylfaen"/>
          <w:sz w:val="24"/>
          <w:szCs w:val="24"/>
          <w:lang w:val="af-ZA"/>
        </w:rPr>
        <w:t xml:space="preserve">   </w:t>
      </w:r>
      <w:r w:rsidRPr="001F54B8">
        <w:rPr>
          <w:rFonts w:ascii="Sylfaen" w:hAnsi="Sylfaen"/>
          <w:sz w:val="24"/>
          <w:szCs w:val="24"/>
          <w:lang w:val="hy-AM"/>
        </w:rPr>
        <w:t>համայնքում</w:t>
      </w:r>
      <w:r w:rsidRPr="004558BD">
        <w:rPr>
          <w:rFonts w:ascii="Sylfaen" w:hAnsi="Sylfaen"/>
          <w:sz w:val="24"/>
          <w:szCs w:val="24"/>
          <w:lang w:val="af-ZA"/>
        </w:rPr>
        <w:t xml:space="preserve">  </w:t>
      </w:r>
      <w:r w:rsidRPr="001F54B8">
        <w:rPr>
          <w:rFonts w:ascii="Sylfaen" w:hAnsi="Sylfaen"/>
          <w:sz w:val="24"/>
          <w:szCs w:val="24"/>
          <w:lang w:val="hy-AM"/>
        </w:rPr>
        <w:t>գործող</w:t>
      </w:r>
      <w:r w:rsidRPr="004558BD">
        <w:rPr>
          <w:rFonts w:ascii="Sylfaen" w:hAnsi="Sylfaen"/>
          <w:sz w:val="24"/>
          <w:szCs w:val="24"/>
          <w:lang w:val="af-ZA"/>
        </w:rPr>
        <w:t xml:space="preserve">  5 </w:t>
      </w:r>
      <w:r w:rsidRPr="001F54B8">
        <w:rPr>
          <w:rFonts w:ascii="Sylfaen" w:hAnsi="Sylfaen"/>
          <w:sz w:val="24"/>
          <w:szCs w:val="24"/>
          <w:lang w:val="hy-AM"/>
        </w:rPr>
        <w:t>բանկերի</w:t>
      </w:r>
      <w:r w:rsidRPr="004558BD">
        <w:rPr>
          <w:rFonts w:ascii="Sylfaen" w:hAnsi="Sylfaen"/>
          <w:sz w:val="24"/>
          <w:szCs w:val="24"/>
          <w:lang w:val="af-ZA"/>
        </w:rPr>
        <w:t xml:space="preserve"> </w:t>
      </w:r>
      <w:r w:rsidRPr="001F54B8">
        <w:rPr>
          <w:rFonts w:ascii="Sylfaen" w:hAnsi="Sylfaen"/>
          <w:sz w:val="24"/>
          <w:szCs w:val="24"/>
          <w:lang w:val="hy-AM"/>
        </w:rPr>
        <w:t>մասնաճյուղերի</w:t>
      </w:r>
      <w:r w:rsidRPr="004558BD">
        <w:rPr>
          <w:rFonts w:ascii="Sylfaen" w:hAnsi="Sylfaen"/>
          <w:sz w:val="24"/>
          <w:szCs w:val="24"/>
          <w:lang w:val="af-ZA"/>
        </w:rPr>
        <w:t xml:space="preserve">  </w:t>
      </w:r>
      <w:r w:rsidRPr="001F54B8">
        <w:rPr>
          <w:rFonts w:ascii="Sylfaen" w:hAnsi="Sylfaen"/>
          <w:sz w:val="24"/>
          <w:szCs w:val="24"/>
          <w:lang w:val="hy-AM"/>
        </w:rPr>
        <w:t>կողմից</w:t>
      </w:r>
      <w:r w:rsidRPr="004558BD">
        <w:rPr>
          <w:rFonts w:ascii="Sylfaen" w:hAnsi="Sylfaen"/>
          <w:sz w:val="24"/>
          <w:szCs w:val="24"/>
          <w:lang w:val="af-ZA"/>
        </w:rPr>
        <w:t xml:space="preserve">: </w:t>
      </w:r>
      <w:r w:rsidRPr="001F54B8">
        <w:rPr>
          <w:rFonts w:ascii="Sylfaen" w:hAnsi="Sylfaen"/>
          <w:sz w:val="24"/>
          <w:szCs w:val="24"/>
          <w:lang w:val="hy-AM"/>
        </w:rPr>
        <w:t>Առևտուր</w:t>
      </w:r>
      <w:r w:rsidRPr="004558BD">
        <w:rPr>
          <w:rFonts w:ascii="Sylfaen" w:hAnsi="Sylfaen"/>
          <w:sz w:val="24"/>
          <w:szCs w:val="24"/>
          <w:lang w:val="af-ZA"/>
        </w:rPr>
        <w:t xml:space="preserve">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ծառայություններ</w:t>
      </w:r>
      <w:r w:rsidRPr="004558BD">
        <w:rPr>
          <w:rFonts w:ascii="Sylfaen" w:hAnsi="Sylfaen"/>
          <w:sz w:val="24"/>
          <w:szCs w:val="24"/>
          <w:lang w:val="af-ZA"/>
        </w:rPr>
        <w:t xml:space="preserve">  </w:t>
      </w:r>
      <w:r w:rsidRPr="001F54B8">
        <w:rPr>
          <w:rFonts w:ascii="Sylfaen" w:hAnsi="Sylfaen"/>
          <w:sz w:val="24"/>
          <w:szCs w:val="24"/>
          <w:lang w:val="hy-AM"/>
        </w:rPr>
        <w:t>իրականացնող</w:t>
      </w:r>
      <w:r w:rsidRPr="004558BD">
        <w:rPr>
          <w:rFonts w:ascii="Sylfaen" w:hAnsi="Sylfaen"/>
          <w:sz w:val="24"/>
          <w:szCs w:val="24"/>
          <w:lang w:val="af-ZA"/>
        </w:rPr>
        <w:t xml:space="preserve">  </w:t>
      </w:r>
      <w:r w:rsidRPr="001F54B8">
        <w:rPr>
          <w:rFonts w:ascii="Sylfaen" w:hAnsi="Sylfaen"/>
          <w:sz w:val="24"/>
          <w:szCs w:val="24"/>
          <w:lang w:val="hy-AM"/>
        </w:rPr>
        <w:t>բոլոր</w:t>
      </w:r>
      <w:r w:rsidRPr="004558BD">
        <w:rPr>
          <w:rFonts w:ascii="Sylfaen" w:hAnsi="Sylfaen"/>
          <w:sz w:val="24"/>
          <w:szCs w:val="24"/>
          <w:lang w:val="af-ZA"/>
        </w:rPr>
        <w:t xml:space="preserve">  </w:t>
      </w:r>
      <w:r w:rsidRPr="001F54B8">
        <w:rPr>
          <w:rFonts w:ascii="Sylfaen" w:hAnsi="Sylfaen"/>
          <w:sz w:val="24"/>
          <w:szCs w:val="24"/>
          <w:lang w:val="hy-AM"/>
        </w:rPr>
        <w:t>կազմակկերպություններն</w:t>
      </w:r>
      <w:r w:rsidRPr="004558BD">
        <w:rPr>
          <w:rFonts w:ascii="Sylfaen" w:hAnsi="Sylfaen"/>
          <w:sz w:val="24"/>
          <w:szCs w:val="24"/>
          <w:lang w:val="af-ZA"/>
        </w:rPr>
        <w:t xml:space="preserve">  </w:t>
      </w:r>
      <w:r w:rsidRPr="001F54B8">
        <w:rPr>
          <w:rFonts w:ascii="Sylfaen" w:hAnsi="Sylfaen"/>
          <w:sz w:val="24"/>
          <w:szCs w:val="24"/>
          <w:lang w:val="hy-AM"/>
        </w:rPr>
        <w:t>էլ</w:t>
      </w:r>
      <w:r w:rsidRPr="004558BD">
        <w:rPr>
          <w:rFonts w:ascii="Sylfaen" w:hAnsi="Sylfaen"/>
          <w:sz w:val="24"/>
          <w:szCs w:val="24"/>
          <w:lang w:val="af-ZA"/>
        </w:rPr>
        <w:t xml:space="preserve">  </w:t>
      </w:r>
      <w:r w:rsidRPr="001F54B8">
        <w:rPr>
          <w:rFonts w:ascii="Sylfaen" w:hAnsi="Sylfaen"/>
          <w:sz w:val="24"/>
          <w:szCs w:val="24"/>
          <w:lang w:val="hy-AM"/>
        </w:rPr>
        <w:t>պարտաճանաչ</w:t>
      </w:r>
      <w:r w:rsidRPr="004558BD">
        <w:rPr>
          <w:rFonts w:ascii="Sylfaen" w:hAnsi="Sylfaen"/>
          <w:sz w:val="24"/>
          <w:szCs w:val="24"/>
          <w:lang w:val="af-ZA"/>
        </w:rPr>
        <w:t xml:space="preserve">  </w:t>
      </w:r>
      <w:r w:rsidRPr="001F54B8">
        <w:rPr>
          <w:rFonts w:ascii="Sylfaen" w:hAnsi="Sylfaen"/>
          <w:sz w:val="24"/>
          <w:szCs w:val="24"/>
          <w:lang w:val="hy-AM"/>
        </w:rPr>
        <w:t>կատարում</w:t>
      </w:r>
      <w:r w:rsidRPr="004558BD">
        <w:rPr>
          <w:rFonts w:ascii="Sylfaen" w:hAnsi="Sylfaen"/>
          <w:sz w:val="24"/>
          <w:szCs w:val="24"/>
          <w:lang w:val="af-ZA"/>
        </w:rPr>
        <w:t xml:space="preserve">  </w:t>
      </w:r>
      <w:r w:rsidRPr="001F54B8">
        <w:rPr>
          <w:rFonts w:ascii="Sylfaen" w:hAnsi="Sylfaen"/>
          <w:sz w:val="24"/>
          <w:szCs w:val="24"/>
          <w:lang w:val="hy-AM"/>
        </w:rPr>
        <w:t>են</w:t>
      </w:r>
      <w:r w:rsidRPr="004558BD">
        <w:rPr>
          <w:rFonts w:ascii="Sylfaen" w:hAnsi="Sylfaen"/>
          <w:sz w:val="24"/>
          <w:szCs w:val="24"/>
          <w:lang w:val="af-ZA"/>
        </w:rPr>
        <w:t xml:space="preserve">   </w:t>
      </w:r>
      <w:r w:rsidRPr="001F54B8">
        <w:rPr>
          <w:rFonts w:ascii="Sylfaen" w:hAnsi="Sylfaen"/>
          <w:sz w:val="24"/>
          <w:szCs w:val="24"/>
          <w:lang w:val="hy-AM"/>
        </w:rPr>
        <w:t>համայնքի</w:t>
      </w:r>
      <w:r w:rsidRPr="004558BD">
        <w:rPr>
          <w:rFonts w:ascii="Sylfaen" w:hAnsi="Sylfaen"/>
          <w:sz w:val="24"/>
          <w:szCs w:val="24"/>
          <w:lang w:val="af-ZA"/>
        </w:rPr>
        <w:t xml:space="preserve">  </w:t>
      </w:r>
      <w:r w:rsidRPr="001F54B8">
        <w:rPr>
          <w:rFonts w:ascii="Sylfaen" w:hAnsi="Sylfaen"/>
          <w:sz w:val="24"/>
          <w:szCs w:val="24"/>
          <w:lang w:val="hy-AM"/>
        </w:rPr>
        <w:t>առջև</w:t>
      </w:r>
      <w:r w:rsidRPr="004558BD">
        <w:rPr>
          <w:rFonts w:ascii="Sylfaen" w:hAnsi="Sylfaen"/>
          <w:sz w:val="24"/>
          <w:szCs w:val="24"/>
          <w:lang w:val="af-ZA"/>
        </w:rPr>
        <w:t xml:space="preserve">   </w:t>
      </w:r>
      <w:r w:rsidRPr="001F54B8">
        <w:rPr>
          <w:rFonts w:ascii="Sylfaen" w:hAnsi="Sylfaen"/>
          <w:sz w:val="24"/>
          <w:szCs w:val="24"/>
          <w:lang w:val="hy-AM"/>
        </w:rPr>
        <w:t>ունեցած</w:t>
      </w:r>
      <w:r w:rsidRPr="004558BD">
        <w:rPr>
          <w:rFonts w:ascii="Sylfaen" w:hAnsi="Sylfaen"/>
          <w:sz w:val="24"/>
          <w:szCs w:val="24"/>
          <w:lang w:val="af-ZA"/>
        </w:rPr>
        <w:t xml:space="preserve">  </w:t>
      </w:r>
      <w:r w:rsidRPr="001F54B8">
        <w:rPr>
          <w:rFonts w:ascii="Sylfaen" w:hAnsi="Sylfaen"/>
          <w:sz w:val="24"/>
          <w:szCs w:val="24"/>
          <w:lang w:val="hy-AM"/>
        </w:rPr>
        <w:t>իրենց</w:t>
      </w:r>
      <w:r w:rsidRPr="004558BD">
        <w:rPr>
          <w:rFonts w:ascii="Sylfaen" w:hAnsi="Sylfaen"/>
          <w:sz w:val="24"/>
          <w:szCs w:val="24"/>
          <w:lang w:val="af-ZA"/>
        </w:rPr>
        <w:t xml:space="preserve">   </w:t>
      </w:r>
      <w:r w:rsidRPr="001F54B8">
        <w:rPr>
          <w:rFonts w:ascii="Sylfaen" w:hAnsi="Sylfaen"/>
          <w:sz w:val="24"/>
          <w:szCs w:val="24"/>
          <w:lang w:val="hy-AM"/>
        </w:rPr>
        <w:t>պարտականությունները</w:t>
      </w:r>
      <w:r w:rsidRPr="004558BD">
        <w:rPr>
          <w:rFonts w:ascii="Sylfaen" w:hAnsi="Sylfaen"/>
          <w:sz w:val="24"/>
          <w:szCs w:val="24"/>
          <w:lang w:val="af-ZA"/>
        </w:rPr>
        <w:t xml:space="preserve">,  </w:t>
      </w:r>
      <w:r w:rsidRPr="001F54B8">
        <w:rPr>
          <w:rFonts w:ascii="Sylfaen" w:hAnsi="Sylfaen"/>
          <w:sz w:val="24"/>
          <w:szCs w:val="24"/>
          <w:lang w:val="hy-AM"/>
        </w:rPr>
        <w:t>գործում</w:t>
      </w:r>
      <w:r w:rsidRPr="004558BD">
        <w:rPr>
          <w:rFonts w:ascii="Sylfaen" w:hAnsi="Sylfaen"/>
          <w:sz w:val="24"/>
          <w:szCs w:val="24"/>
          <w:lang w:val="af-ZA"/>
        </w:rPr>
        <w:t xml:space="preserve">  </w:t>
      </w:r>
      <w:r w:rsidRPr="001F54B8">
        <w:rPr>
          <w:rFonts w:ascii="Sylfaen" w:hAnsi="Sylfaen"/>
          <w:sz w:val="24"/>
          <w:szCs w:val="24"/>
          <w:lang w:val="hy-AM"/>
        </w:rPr>
        <w:t>են</w:t>
      </w:r>
      <w:r w:rsidRPr="004558BD">
        <w:rPr>
          <w:rFonts w:ascii="Sylfaen" w:hAnsi="Sylfaen"/>
          <w:sz w:val="24"/>
          <w:szCs w:val="24"/>
          <w:lang w:val="af-ZA"/>
        </w:rPr>
        <w:t xml:space="preserve">  </w:t>
      </w:r>
      <w:r w:rsidRPr="001F54B8">
        <w:rPr>
          <w:rFonts w:ascii="Sylfaen" w:hAnsi="Sylfaen"/>
          <w:sz w:val="24"/>
          <w:szCs w:val="24"/>
          <w:lang w:val="hy-AM"/>
        </w:rPr>
        <w:t>օրենքի</w:t>
      </w:r>
      <w:r w:rsidRPr="004558BD">
        <w:rPr>
          <w:rFonts w:ascii="Sylfaen" w:hAnsi="Sylfaen"/>
          <w:sz w:val="24"/>
          <w:szCs w:val="24"/>
          <w:lang w:val="af-ZA"/>
        </w:rPr>
        <w:t xml:space="preserve">  </w:t>
      </w:r>
      <w:r w:rsidRPr="001F54B8">
        <w:rPr>
          <w:rFonts w:ascii="Sylfaen" w:hAnsi="Sylfaen"/>
          <w:sz w:val="24"/>
          <w:szCs w:val="24"/>
          <w:lang w:val="hy-AM"/>
        </w:rPr>
        <w:t>պահանջներին</w:t>
      </w:r>
      <w:r w:rsidRPr="004558BD">
        <w:rPr>
          <w:rFonts w:ascii="Sylfaen" w:hAnsi="Sylfaen"/>
          <w:sz w:val="24"/>
          <w:szCs w:val="24"/>
          <w:lang w:val="af-ZA"/>
        </w:rPr>
        <w:t xml:space="preserve">  </w:t>
      </w:r>
      <w:r w:rsidRPr="001F54B8">
        <w:rPr>
          <w:rFonts w:ascii="Sylfaen" w:hAnsi="Sylfaen"/>
          <w:sz w:val="24"/>
          <w:szCs w:val="24"/>
          <w:lang w:val="hy-AM"/>
        </w:rPr>
        <w:t>համապատասխան</w:t>
      </w:r>
      <w:r w:rsidRPr="004558BD">
        <w:rPr>
          <w:rFonts w:ascii="Sylfaen" w:hAnsi="Sylfaen"/>
          <w:sz w:val="24"/>
          <w:szCs w:val="24"/>
          <w:lang w:val="af-ZA"/>
        </w:rPr>
        <w:t xml:space="preserve">: </w:t>
      </w:r>
      <w:r w:rsidRPr="001F54B8">
        <w:rPr>
          <w:rFonts w:ascii="Sylfaen" w:hAnsi="Sylfaen"/>
          <w:sz w:val="24"/>
          <w:szCs w:val="24"/>
          <w:lang w:val="hy-AM"/>
        </w:rPr>
        <w:t>Համայնքը</w:t>
      </w:r>
      <w:r w:rsidRPr="004558BD">
        <w:rPr>
          <w:rFonts w:ascii="Sylfaen" w:hAnsi="Sylfaen"/>
          <w:sz w:val="24"/>
          <w:szCs w:val="24"/>
          <w:lang w:val="af-ZA"/>
        </w:rPr>
        <w:t xml:space="preserve">  </w:t>
      </w:r>
      <w:r w:rsidRPr="001F54B8">
        <w:rPr>
          <w:rFonts w:ascii="Sylfaen" w:hAnsi="Sylfaen"/>
          <w:sz w:val="24"/>
          <w:szCs w:val="24"/>
          <w:lang w:val="hy-AM"/>
        </w:rPr>
        <w:t>տեղական</w:t>
      </w:r>
      <w:r w:rsidRPr="004558BD">
        <w:rPr>
          <w:rFonts w:ascii="Sylfaen" w:hAnsi="Sylfaen"/>
          <w:sz w:val="24"/>
          <w:szCs w:val="24"/>
          <w:lang w:val="af-ZA"/>
        </w:rPr>
        <w:t xml:space="preserve">  </w:t>
      </w:r>
      <w:r w:rsidRPr="001F54B8">
        <w:rPr>
          <w:rFonts w:ascii="Sylfaen" w:hAnsi="Sylfaen"/>
          <w:sz w:val="24"/>
          <w:szCs w:val="24"/>
          <w:lang w:val="hy-AM"/>
        </w:rPr>
        <w:t>հեռուստատեսության</w:t>
      </w:r>
      <w:r w:rsidRPr="004558BD">
        <w:rPr>
          <w:rFonts w:ascii="Sylfaen" w:hAnsi="Sylfaen"/>
          <w:sz w:val="24"/>
          <w:szCs w:val="24"/>
          <w:lang w:val="af-ZA"/>
        </w:rPr>
        <w:t xml:space="preserve">  </w:t>
      </w:r>
      <w:r w:rsidRPr="001F54B8">
        <w:rPr>
          <w:rFonts w:ascii="Sylfaen" w:hAnsi="Sylfaen"/>
          <w:sz w:val="24"/>
          <w:szCs w:val="24"/>
          <w:lang w:val="hy-AM"/>
        </w:rPr>
        <w:t>կարիք</w:t>
      </w:r>
      <w:r w:rsidRPr="004558BD">
        <w:rPr>
          <w:rFonts w:ascii="Sylfaen" w:hAnsi="Sylfaen"/>
          <w:sz w:val="24"/>
          <w:szCs w:val="24"/>
          <w:lang w:val="af-ZA"/>
        </w:rPr>
        <w:t xml:space="preserve">  </w:t>
      </w:r>
      <w:r w:rsidRPr="001F54B8">
        <w:rPr>
          <w:rFonts w:ascii="Sylfaen" w:hAnsi="Sylfaen"/>
          <w:sz w:val="24"/>
          <w:szCs w:val="24"/>
          <w:lang w:val="hy-AM"/>
        </w:rPr>
        <w:t>ունի</w:t>
      </w:r>
      <w:r w:rsidRPr="004558BD">
        <w:rPr>
          <w:rFonts w:ascii="Sylfaen" w:hAnsi="Sylfaen"/>
          <w:sz w:val="24"/>
          <w:szCs w:val="24"/>
          <w:lang w:val="af-ZA"/>
        </w:rPr>
        <w:t xml:space="preserve"> : </w:t>
      </w:r>
      <w:r w:rsidRPr="001F54B8">
        <w:rPr>
          <w:rFonts w:ascii="Sylfaen" w:hAnsi="Sylfaen"/>
          <w:sz w:val="24"/>
          <w:szCs w:val="24"/>
          <w:lang w:val="hy-AM"/>
        </w:rPr>
        <w:t>Այն</w:t>
      </w:r>
      <w:r w:rsidRPr="004558BD">
        <w:rPr>
          <w:rFonts w:ascii="Sylfaen" w:hAnsi="Sylfaen"/>
          <w:sz w:val="24"/>
          <w:szCs w:val="24"/>
          <w:lang w:val="af-ZA"/>
        </w:rPr>
        <w:t xml:space="preserve">  </w:t>
      </w:r>
      <w:r w:rsidRPr="001F54B8">
        <w:rPr>
          <w:rFonts w:ascii="Sylfaen" w:hAnsi="Sylfaen"/>
          <w:sz w:val="24"/>
          <w:szCs w:val="24"/>
          <w:lang w:val="hy-AM"/>
        </w:rPr>
        <w:t>մեծ</w:t>
      </w:r>
      <w:r w:rsidRPr="004558BD">
        <w:rPr>
          <w:rFonts w:ascii="Sylfaen" w:hAnsi="Sylfaen"/>
          <w:sz w:val="24"/>
          <w:szCs w:val="24"/>
          <w:lang w:val="af-ZA"/>
        </w:rPr>
        <w:t xml:space="preserve">  </w:t>
      </w:r>
      <w:r w:rsidRPr="001F54B8">
        <w:rPr>
          <w:rFonts w:ascii="Sylfaen" w:hAnsi="Sylfaen"/>
          <w:sz w:val="24"/>
          <w:szCs w:val="24"/>
          <w:lang w:val="hy-AM"/>
        </w:rPr>
        <w:t>չափով</w:t>
      </w:r>
      <w:r w:rsidRPr="004558BD">
        <w:rPr>
          <w:rFonts w:ascii="Sylfaen" w:hAnsi="Sylfaen"/>
          <w:sz w:val="24"/>
          <w:szCs w:val="24"/>
          <w:lang w:val="af-ZA"/>
        </w:rPr>
        <w:t xml:space="preserve">  </w:t>
      </w:r>
      <w:r w:rsidRPr="001F54B8">
        <w:rPr>
          <w:rFonts w:ascii="Sylfaen" w:hAnsi="Sylfaen"/>
          <w:sz w:val="24"/>
          <w:szCs w:val="24"/>
          <w:lang w:val="hy-AM"/>
        </w:rPr>
        <w:t>կնպաստի</w:t>
      </w:r>
      <w:r w:rsidRPr="004558BD">
        <w:rPr>
          <w:rFonts w:ascii="Sylfaen" w:hAnsi="Sylfaen"/>
          <w:sz w:val="24"/>
          <w:szCs w:val="24"/>
          <w:lang w:val="af-ZA"/>
        </w:rPr>
        <w:t xml:space="preserve">  </w:t>
      </w:r>
      <w:r w:rsidRPr="001F54B8">
        <w:rPr>
          <w:rFonts w:ascii="Sylfaen" w:hAnsi="Sylfaen"/>
          <w:sz w:val="24"/>
          <w:szCs w:val="24"/>
          <w:lang w:val="hy-AM"/>
        </w:rPr>
        <w:t>բնակչության</w:t>
      </w:r>
      <w:r w:rsidRPr="004558BD">
        <w:rPr>
          <w:rFonts w:ascii="Sylfaen" w:hAnsi="Sylfaen"/>
          <w:sz w:val="24"/>
          <w:szCs w:val="24"/>
          <w:lang w:val="af-ZA"/>
        </w:rPr>
        <w:t xml:space="preserve">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համայնքապետարանի</w:t>
      </w:r>
      <w:r w:rsidRPr="004558BD">
        <w:rPr>
          <w:rFonts w:ascii="Sylfaen" w:hAnsi="Sylfaen"/>
          <w:sz w:val="24"/>
          <w:szCs w:val="24"/>
          <w:lang w:val="af-ZA"/>
        </w:rPr>
        <w:t xml:space="preserve">   </w:t>
      </w:r>
      <w:r w:rsidRPr="001F54B8">
        <w:rPr>
          <w:rFonts w:ascii="Sylfaen" w:hAnsi="Sylfaen"/>
          <w:sz w:val="24"/>
          <w:szCs w:val="24"/>
          <w:lang w:val="hy-AM"/>
        </w:rPr>
        <w:t>միջև</w:t>
      </w:r>
      <w:r w:rsidRPr="004558BD">
        <w:rPr>
          <w:rFonts w:ascii="Sylfaen" w:hAnsi="Sylfaen"/>
          <w:sz w:val="24"/>
          <w:szCs w:val="24"/>
          <w:lang w:val="af-ZA"/>
        </w:rPr>
        <w:t xml:space="preserve">  </w:t>
      </w:r>
      <w:r w:rsidRPr="001F54B8">
        <w:rPr>
          <w:rFonts w:ascii="Sylfaen" w:hAnsi="Sylfaen"/>
          <w:sz w:val="24"/>
          <w:szCs w:val="24"/>
          <w:lang w:val="hy-AM"/>
        </w:rPr>
        <w:t>մշտական</w:t>
      </w:r>
      <w:r w:rsidRPr="004558BD">
        <w:rPr>
          <w:rFonts w:ascii="Sylfaen" w:hAnsi="Sylfaen"/>
          <w:sz w:val="24"/>
          <w:szCs w:val="24"/>
          <w:lang w:val="af-ZA"/>
        </w:rPr>
        <w:t xml:space="preserve">  </w:t>
      </w:r>
      <w:r w:rsidRPr="001F54B8">
        <w:rPr>
          <w:rFonts w:ascii="Sylfaen" w:hAnsi="Sylfaen"/>
          <w:sz w:val="24"/>
          <w:szCs w:val="24"/>
          <w:lang w:val="hy-AM"/>
        </w:rPr>
        <w:t>կապի</w:t>
      </w:r>
      <w:r w:rsidRPr="004558BD">
        <w:rPr>
          <w:rFonts w:ascii="Sylfaen" w:hAnsi="Sylfaen"/>
          <w:sz w:val="24"/>
          <w:szCs w:val="24"/>
          <w:lang w:val="af-ZA"/>
        </w:rPr>
        <w:t xml:space="preserve">  </w:t>
      </w:r>
      <w:r w:rsidRPr="001F54B8">
        <w:rPr>
          <w:rFonts w:ascii="Sylfaen" w:hAnsi="Sylfaen"/>
          <w:sz w:val="24"/>
          <w:szCs w:val="24"/>
          <w:lang w:val="hy-AM"/>
        </w:rPr>
        <w:t>ստեղծման</w:t>
      </w:r>
      <w:r w:rsidRPr="004558BD">
        <w:rPr>
          <w:rFonts w:ascii="Sylfaen" w:hAnsi="Sylfaen"/>
          <w:sz w:val="24"/>
          <w:szCs w:val="24"/>
          <w:lang w:val="af-ZA"/>
        </w:rPr>
        <w:t xml:space="preserve">, </w:t>
      </w:r>
      <w:r w:rsidRPr="001F54B8">
        <w:rPr>
          <w:rFonts w:ascii="Sylfaen" w:hAnsi="Sylfaen"/>
          <w:sz w:val="24"/>
          <w:szCs w:val="24"/>
          <w:lang w:val="hy-AM"/>
        </w:rPr>
        <w:t>համայնքի</w:t>
      </w:r>
      <w:r w:rsidRPr="004558BD">
        <w:rPr>
          <w:rFonts w:ascii="Sylfaen" w:hAnsi="Sylfaen"/>
          <w:sz w:val="24"/>
          <w:szCs w:val="24"/>
          <w:lang w:val="af-ZA"/>
        </w:rPr>
        <w:t xml:space="preserve">  </w:t>
      </w:r>
      <w:r w:rsidRPr="001F54B8">
        <w:rPr>
          <w:rFonts w:ascii="Sylfaen" w:hAnsi="Sylfaen"/>
          <w:sz w:val="24"/>
          <w:szCs w:val="24"/>
          <w:lang w:val="hy-AM"/>
        </w:rPr>
        <w:t>կենսագործունեության</w:t>
      </w:r>
      <w:r w:rsidRPr="004558BD">
        <w:rPr>
          <w:rFonts w:ascii="Sylfaen" w:hAnsi="Sylfaen"/>
          <w:sz w:val="24"/>
          <w:szCs w:val="24"/>
          <w:lang w:val="af-ZA"/>
        </w:rPr>
        <w:t xml:space="preserve"> </w:t>
      </w:r>
      <w:r w:rsidRPr="001F54B8">
        <w:rPr>
          <w:rFonts w:ascii="Sylfaen" w:hAnsi="Sylfaen"/>
          <w:sz w:val="24"/>
          <w:szCs w:val="24"/>
          <w:lang w:val="hy-AM"/>
        </w:rPr>
        <w:t>վերաբերյալ</w:t>
      </w:r>
      <w:r w:rsidRPr="004558BD">
        <w:rPr>
          <w:rFonts w:ascii="Sylfaen" w:hAnsi="Sylfaen"/>
          <w:sz w:val="24"/>
          <w:szCs w:val="24"/>
          <w:lang w:val="af-ZA"/>
        </w:rPr>
        <w:t xml:space="preserve">  </w:t>
      </w:r>
      <w:r w:rsidRPr="001F54B8">
        <w:rPr>
          <w:rFonts w:ascii="Sylfaen" w:hAnsi="Sylfaen"/>
          <w:sz w:val="24"/>
          <w:szCs w:val="24"/>
          <w:lang w:val="hy-AM"/>
        </w:rPr>
        <w:t>բնակչությունը</w:t>
      </w:r>
      <w:r w:rsidRPr="004558BD">
        <w:rPr>
          <w:rFonts w:ascii="Sylfaen" w:hAnsi="Sylfaen"/>
          <w:sz w:val="24"/>
          <w:szCs w:val="24"/>
          <w:lang w:val="af-ZA"/>
        </w:rPr>
        <w:t xml:space="preserve">  </w:t>
      </w:r>
      <w:r w:rsidRPr="001F54B8">
        <w:rPr>
          <w:rFonts w:ascii="Sylfaen" w:hAnsi="Sylfaen"/>
          <w:sz w:val="24"/>
          <w:szCs w:val="24"/>
          <w:lang w:val="hy-AM"/>
        </w:rPr>
        <w:t>մշտապես</w:t>
      </w:r>
      <w:r w:rsidRPr="004558BD">
        <w:rPr>
          <w:rFonts w:ascii="Sylfaen" w:hAnsi="Sylfaen"/>
          <w:sz w:val="24"/>
          <w:szCs w:val="24"/>
          <w:lang w:val="af-ZA"/>
        </w:rPr>
        <w:t xml:space="preserve">  </w:t>
      </w:r>
      <w:r w:rsidRPr="001F54B8">
        <w:rPr>
          <w:rFonts w:ascii="Sylfaen" w:hAnsi="Sylfaen"/>
          <w:sz w:val="24"/>
          <w:szCs w:val="24"/>
          <w:lang w:val="hy-AM"/>
        </w:rPr>
        <w:t>իրազեկված</w:t>
      </w:r>
      <w:r w:rsidRPr="004558BD">
        <w:rPr>
          <w:rFonts w:ascii="Sylfaen" w:hAnsi="Sylfaen"/>
          <w:sz w:val="24"/>
          <w:szCs w:val="24"/>
          <w:lang w:val="af-ZA"/>
        </w:rPr>
        <w:t xml:space="preserve">  </w:t>
      </w:r>
      <w:r w:rsidRPr="001F54B8">
        <w:rPr>
          <w:rFonts w:ascii="Sylfaen" w:hAnsi="Sylfaen"/>
          <w:sz w:val="24"/>
          <w:szCs w:val="24"/>
          <w:lang w:val="hy-AM"/>
        </w:rPr>
        <w:t>կլինի</w:t>
      </w:r>
      <w:r w:rsidRPr="004558BD">
        <w:rPr>
          <w:rFonts w:ascii="Sylfaen" w:hAnsi="Sylfaen"/>
          <w:sz w:val="24"/>
          <w:szCs w:val="24"/>
          <w:lang w:val="af-ZA"/>
        </w:rPr>
        <w:t xml:space="preserve">  </w:t>
      </w:r>
      <w:r w:rsidRPr="001F54B8">
        <w:rPr>
          <w:rFonts w:ascii="Sylfaen" w:hAnsi="Sylfaen"/>
          <w:sz w:val="24"/>
          <w:szCs w:val="24"/>
          <w:lang w:val="hy-AM"/>
        </w:rPr>
        <w:t>և</w:t>
      </w:r>
      <w:r w:rsidRPr="004558BD">
        <w:rPr>
          <w:rFonts w:ascii="Sylfaen" w:hAnsi="Sylfaen"/>
          <w:sz w:val="24"/>
          <w:szCs w:val="24"/>
          <w:lang w:val="af-ZA"/>
        </w:rPr>
        <w:t xml:space="preserve">  </w:t>
      </w:r>
      <w:r w:rsidRPr="001F54B8">
        <w:rPr>
          <w:rFonts w:ascii="Sylfaen" w:hAnsi="Sylfaen"/>
          <w:sz w:val="24"/>
          <w:szCs w:val="24"/>
          <w:lang w:val="hy-AM"/>
        </w:rPr>
        <w:t>կբարելավվի</w:t>
      </w:r>
      <w:r w:rsidRPr="004558BD">
        <w:rPr>
          <w:rFonts w:ascii="Sylfaen" w:hAnsi="Sylfaen"/>
          <w:sz w:val="24"/>
          <w:szCs w:val="24"/>
          <w:lang w:val="af-ZA"/>
        </w:rPr>
        <w:t xml:space="preserve"> </w:t>
      </w:r>
      <w:r w:rsidRPr="001F54B8">
        <w:rPr>
          <w:rFonts w:ascii="Sylfaen" w:hAnsi="Sylfaen"/>
          <w:sz w:val="24"/>
          <w:szCs w:val="24"/>
          <w:lang w:val="hy-AM"/>
        </w:rPr>
        <w:t>բնակչության</w:t>
      </w:r>
      <w:r w:rsidRPr="004558BD">
        <w:rPr>
          <w:rFonts w:ascii="Sylfaen" w:hAnsi="Sylfaen"/>
          <w:sz w:val="24"/>
          <w:szCs w:val="24"/>
          <w:lang w:val="af-ZA"/>
        </w:rPr>
        <w:t xml:space="preserve">   </w:t>
      </w:r>
      <w:r w:rsidRPr="001F54B8">
        <w:rPr>
          <w:rFonts w:ascii="Sylfaen" w:hAnsi="Sylfaen"/>
          <w:sz w:val="24"/>
          <w:szCs w:val="24"/>
          <w:lang w:val="hy-AM"/>
        </w:rPr>
        <w:t>ակտիվ</w:t>
      </w:r>
      <w:r w:rsidRPr="004558BD">
        <w:rPr>
          <w:rFonts w:ascii="Sylfaen" w:hAnsi="Sylfaen"/>
          <w:sz w:val="24"/>
          <w:szCs w:val="24"/>
          <w:lang w:val="af-ZA"/>
        </w:rPr>
        <w:t xml:space="preserve">  </w:t>
      </w:r>
      <w:r w:rsidRPr="001F54B8">
        <w:rPr>
          <w:rFonts w:ascii="Sylfaen" w:hAnsi="Sylfaen"/>
          <w:sz w:val="24"/>
          <w:szCs w:val="24"/>
          <w:lang w:val="hy-AM"/>
        </w:rPr>
        <w:t>մասնակցությունը</w:t>
      </w:r>
      <w:r w:rsidRPr="004558BD">
        <w:rPr>
          <w:rFonts w:ascii="Sylfaen" w:hAnsi="Sylfaen"/>
          <w:sz w:val="24"/>
          <w:szCs w:val="24"/>
          <w:lang w:val="af-ZA"/>
        </w:rPr>
        <w:t xml:space="preserve">  </w:t>
      </w:r>
      <w:r w:rsidRPr="001F54B8">
        <w:rPr>
          <w:rFonts w:ascii="Sylfaen" w:hAnsi="Sylfaen"/>
          <w:sz w:val="24"/>
          <w:szCs w:val="24"/>
          <w:lang w:val="hy-AM"/>
        </w:rPr>
        <w:t>համայնքային</w:t>
      </w:r>
      <w:r w:rsidRPr="004558BD">
        <w:rPr>
          <w:rFonts w:ascii="Sylfaen" w:hAnsi="Sylfaen"/>
          <w:sz w:val="24"/>
          <w:szCs w:val="24"/>
          <w:lang w:val="af-ZA"/>
        </w:rPr>
        <w:t xml:space="preserve">  </w:t>
      </w:r>
      <w:r w:rsidRPr="001F54B8">
        <w:rPr>
          <w:rFonts w:ascii="Sylfaen" w:hAnsi="Sylfaen"/>
          <w:sz w:val="24"/>
          <w:szCs w:val="24"/>
          <w:lang w:val="hy-AM"/>
        </w:rPr>
        <w:t>խնդիրների</w:t>
      </w:r>
      <w:r w:rsidRPr="004558BD">
        <w:rPr>
          <w:rFonts w:ascii="Sylfaen" w:hAnsi="Sylfaen"/>
          <w:sz w:val="24"/>
          <w:szCs w:val="24"/>
          <w:lang w:val="af-ZA"/>
        </w:rPr>
        <w:t xml:space="preserve">  </w:t>
      </w:r>
      <w:r w:rsidRPr="001F54B8">
        <w:rPr>
          <w:rFonts w:ascii="Sylfaen" w:hAnsi="Sylfaen"/>
          <w:sz w:val="24"/>
          <w:szCs w:val="24"/>
          <w:lang w:val="hy-AM"/>
        </w:rPr>
        <w:t>լուծմանը</w:t>
      </w:r>
      <w:r w:rsidRPr="004558BD">
        <w:rPr>
          <w:rFonts w:ascii="Sylfaen" w:hAnsi="Sylfaen"/>
          <w:sz w:val="24"/>
          <w:szCs w:val="24"/>
          <w:lang w:val="af-ZA"/>
        </w:rPr>
        <w:t>:</w:t>
      </w:r>
    </w:p>
    <w:p w:rsidR="004558BD" w:rsidRPr="004558BD" w:rsidRDefault="004558BD" w:rsidP="004558BD">
      <w:pPr>
        <w:pStyle w:val="a5"/>
        <w:ind w:left="0"/>
        <w:jc w:val="center"/>
        <w:rPr>
          <w:rFonts w:ascii="Sylfaen" w:hAnsi="Sylfaen"/>
          <w:sz w:val="24"/>
          <w:szCs w:val="24"/>
          <w:lang w:val="af-ZA"/>
        </w:rPr>
      </w:pPr>
      <w:r w:rsidRPr="004558BD">
        <w:rPr>
          <w:rFonts w:ascii="Sylfaen" w:hAnsi="Sylfaen"/>
          <w:b/>
          <w:sz w:val="24"/>
          <w:szCs w:val="24"/>
          <w:lang w:val="af-ZA"/>
        </w:rPr>
        <w:t>1.1</w:t>
      </w:r>
      <w:r w:rsidR="00F0069E">
        <w:rPr>
          <w:rFonts w:ascii="Sylfaen" w:hAnsi="Sylfaen"/>
          <w:b/>
          <w:sz w:val="24"/>
          <w:szCs w:val="24"/>
          <w:lang w:val="hy-AM"/>
        </w:rPr>
        <w:t>6</w:t>
      </w:r>
      <w:r w:rsidRPr="004558BD">
        <w:rPr>
          <w:rFonts w:ascii="Sylfaen" w:hAnsi="Sylfaen"/>
          <w:b/>
          <w:sz w:val="24"/>
          <w:szCs w:val="24"/>
          <w:lang w:val="af-ZA"/>
        </w:rPr>
        <w:t xml:space="preserve"> </w:t>
      </w:r>
      <w:r w:rsidRPr="004558BD">
        <w:rPr>
          <w:rFonts w:ascii="Sylfaen" w:hAnsi="Sylfaen"/>
          <w:b/>
          <w:sz w:val="24"/>
          <w:szCs w:val="24"/>
          <w:lang w:val="en-US"/>
        </w:rPr>
        <w:t>Համայնքի</w:t>
      </w:r>
      <w:r w:rsidRPr="004558BD">
        <w:rPr>
          <w:rFonts w:ascii="Sylfaen" w:hAnsi="Sylfaen"/>
          <w:b/>
          <w:sz w:val="24"/>
          <w:szCs w:val="24"/>
          <w:lang w:val="af-ZA"/>
        </w:rPr>
        <w:t xml:space="preserve">  </w:t>
      </w:r>
      <w:r w:rsidRPr="004558BD">
        <w:rPr>
          <w:rFonts w:ascii="Sylfaen" w:hAnsi="Sylfaen"/>
          <w:b/>
          <w:sz w:val="24"/>
          <w:szCs w:val="24"/>
          <w:lang w:val="en-US"/>
        </w:rPr>
        <w:t>ուժեղ</w:t>
      </w:r>
      <w:r w:rsidRPr="004558BD">
        <w:rPr>
          <w:rFonts w:ascii="Sylfaen" w:hAnsi="Sylfaen"/>
          <w:b/>
          <w:sz w:val="24"/>
          <w:szCs w:val="24"/>
          <w:lang w:val="af-ZA"/>
        </w:rPr>
        <w:t xml:space="preserve">  </w:t>
      </w:r>
      <w:r w:rsidRPr="004558BD">
        <w:rPr>
          <w:rFonts w:ascii="Sylfaen" w:hAnsi="Sylfaen"/>
          <w:b/>
          <w:sz w:val="24"/>
          <w:szCs w:val="24"/>
          <w:lang w:val="en-US"/>
        </w:rPr>
        <w:t>և</w:t>
      </w:r>
      <w:r w:rsidRPr="004558BD">
        <w:rPr>
          <w:rFonts w:ascii="Sylfaen" w:hAnsi="Sylfaen"/>
          <w:b/>
          <w:sz w:val="24"/>
          <w:szCs w:val="24"/>
          <w:lang w:val="af-ZA"/>
        </w:rPr>
        <w:t xml:space="preserve">  </w:t>
      </w:r>
      <w:r w:rsidRPr="004558BD">
        <w:rPr>
          <w:rFonts w:ascii="Sylfaen" w:hAnsi="Sylfaen"/>
          <w:b/>
          <w:sz w:val="24"/>
          <w:szCs w:val="24"/>
          <w:lang w:val="en-US"/>
        </w:rPr>
        <w:t>թույլ</w:t>
      </w:r>
      <w:r w:rsidRPr="004558BD">
        <w:rPr>
          <w:rFonts w:ascii="Sylfaen" w:hAnsi="Sylfaen"/>
          <w:b/>
          <w:sz w:val="24"/>
          <w:szCs w:val="24"/>
          <w:lang w:val="af-ZA"/>
        </w:rPr>
        <w:t xml:space="preserve">  </w:t>
      </w:r>
      <w:r w:rsidRPr="004558BD">
        <w:rPr>
          <w:rFonts w:ascii="Sylfaen" w:hAnsi="Sylfaen"/>
          <w:b/>
          <w:sz w:val="24"/>
          <w:szCs w:val="24"/>
          <w:lang w:val="en-US"/>
        </w:rPr>
        <w:t>կողմերը</w:t>
      </w:r>
    </w:p>
    <w:p w:rsidR="004558BD" w:rsidRPr="004558BD" w:rsidRDefault="004558BD" w:rsidP="004558BD">
      <w:pPr>
        <w:pStyle w:val="a5"/>
        <w:ind w:left="0"/>
        <w:jc w:val="both"/>
        <w:rPr>
          <w:rFonts w:ascii="Sylfaen" w:hAnsi="Sylfaen"/>
          <w:sz w:val="24"/>
          <w:szCs w:val="24"/>
          <w:lang w:val="af-ZA"/>
        </w:rPr>
      </w:pPr>
    </w:p>
    <w:p w:rsidR="004558BD" w:rsidRPr="007468FE" w:rsidRDefault="004558BD" w:rsidP="004558BD">
      <w:pPr>
        <w:pStyle w:val="a5"/>
        <w:ind w:left="0"/>
        <w:jc w:val="both"/>
        <w:rPr>
          <w:rFonts w:ascii="Sylfaen" w:hAnsi="Sylfaen"/>
          <w:sz w:val="24"/>
          <w:szCs w:val="24"/>
          <w:u w:val="single"/>
          <w:lang w:val="af-ZA"/>
        </w:rPr>
      </w:pPr>
      <w:r w:rsidRPr="004558BD">
        <w:rPr>
          <w:rFonts w:ascii="Sylfaen" w:hAnsi="Sylfaen"/>
          <w:sz w:val="24"/>
          <w:szCs w:val="24"/>
          <w:lang w:val="af-ZA"/>
        </w:rPr>
        <w:t xml:space="preserve">         </w:t>
      </w:r>
      <w:r w:rsidRPr="007468FE">
        <w:rPr>
          <w:rFonts w:ascii="Sylfaen" w:hAnsi="Sylfaen"/>
          <w:sz w:val="24"/>
          <w:szCs w:val="24"/>
          <w:u w:val="single"/>
          <w:lang w:val="af-ZA"/>
        </w:rPr>
        <w:t xml:space="preserve">1. </w:t>
      </w:r>
      <w:r w:rsidRPr="004558BD">
        <w:rPr>
          <w:rFonts w:ascii="Sylfaen" w:hAnsi="Sylfaen"/>
          <w:sz w:val="24"/>
          <w:szCs w:val="24"/>
          <w:u w:val="single"/>
          <w:lang w:val="en-US"/>
        </w:rPr>
        <w:t>Ուժեղ</w:t>
      </w:r>
      <w:r w:rsidRPr="007468FE">
        <w:rPr>
          <w:rFonts w:ascii="Sylfaen" w:hAnsi="Sylfaen"/>
          <w:sz w:val="24"/>
          <w:szCs w:val="24"/>
          <w:u w:val="single"/>
          <w:lang w:val="af-ZA"/>
        </w:rPr>
        <w:t xml:space="preserve"> </w:t>
      </w:r>
      <w:r w:rsidRPr="004558BD">
        <w:rPr>
          <w:rFonts w:ascii="Sylfaen" w:hAnsi="Sylfaen"/>
          <w:sz w:val="24"/>
          <w:szCs w:val="24"/>
          <w:u w:val="single"/>
          <w:lang w:val="en-US"/>
        </w:rPr>
        <w:t>կողմերը</w:t>
      </w:r>
      <w:r w:rsidRPr="007468FE">
        <w:rPr>
          <w:rFonts w:ascii="Sylfaen" w:hAnsi="Sylfaen"/>
          <w:sz w:val="24"/>
          <w:szCs w:val="24"/>
          <w:u w:val="single"/>
          <w:lang w:val="af-ZA"/>
        </w:rPr>
        <w:t>`</w:t>
      </w:r>
    </w:p>
    <w:p w:rsidR="004558BD" w:rsidRPr="007468FE" w:rsidRDefault="004558BD" w:rsidP="004558BD">
      <w:pPr>
        <w:pStyle w:val="a5"/>
        <w:numPr>
          <w:ilvl w:val="0"/>
          <w:numId w:val="2"/>
        </w:numPr>
        <w:jc w:val="both"/>
        <w:rPr>
          <w:rFonts w:ascii="Sylfaen" w:hAnsi="Sylfaen"/>
          <w:sz w:val="24"/>
          <w:szCs w:val="24"/>
          <w:lang w:val="af-ZA"/>
        </w:rPr>
      </w:pPr>
      <w:r w:rsidRPr="004558BD">
        <w:rPr>
          <w:rFonts w:ascii="Sylfaen" w:hAnsi="Sylfaen"/>
          <w:sz w:val="24"/>
          <w:szCs w:val="24"/>
          <w:lang w:val="en-US"/>
        </w:rPr>
        <w:t>Համայնքի</w:t>
      </w:r>
      <w:r w:rsidRPr="007468FE">
        <w:rPr>
          <w:rFonts w:ascii="Sylfaen" w:hAnsi="Sylfaen"/>
          <w:sz w:val="24"/>
          <w:szCs w:val="24"/>
          <w:lang w:val="af-ZA"/>
        </w:rPr>
        <w:t xml:space="preserve"> </w:t>
      </w:r>
      <w:r w:rsidRPr="004558BD">
        <w:rPr>
          <w:rFonts w:ascii="Sylfaen" w:hAnsi="Sylfaen"/>
          <w:sz w:val="24"/>
          <w:szCs w:val="24"/>
          <w:lang w:val="en-US"/>
        </w:rPr>
        <w:t>աշխարհագրական</w:t>
      </w:r>
      <w:r w:rsidRPr="007468FE">
        <w:rPr>
          <w:rFonts w:ascii="Sylfaen" w:hAnsi="Sylfaen"/>
          <w:sz w:val="24"/>
          <w:szCs w:val="24"/>
          <w:lang w:val="af-ZA"/>
        </w:rPr>
        <w:t xml:space="preserve"> </w:t>
      </w:r>
      <w:r w:rsidRPr="004558BD">
        <w:rPr>
          <w:rFonts w:ascii="Sylfaen" w:hAnsi="Sylfaen"/>
          <w:sz w:val="24"/>
          <w:szCs w:val="24"/>
          <w:lang w:val="en-US"/>
        </w:rPr>
        <w:t>բարենպաստ</w:t>
      </w:r>
      <w:r w:rsidRPr="007468FE">
        <w:rPr>
          <w:rFonts w:ascii="Sylfaen" w:hAnsi="Sylfaen"/>
          <w:sz w:val="24"/>
          <w:szCs w:val="24"/>
          <w:lang w:val="af-ZA"/>
        </w:rPr>
        <w:t xml:space="preserve"> </w:t>
      </w:r>
      <w:r w:rsidRPr="004558BD">
        <w:rPr>
          <w:rFonts w:ascii="Sylfaen" w:hAnsi="Sylfaen"/>
          <w:sz w:val="24"/>
          <w:szCs w:val="24"/>
          <w:lang w:val="en-US"/>
        </w:rPr>
        <w:t>դիրքը</w:t>
      </w:r>
      <w:r w:rsidRPr="007468FE">
        <w:rPr>
          <w:rFonts w:ascii="Sylfaen" w:hAnsi="Sylfaen"/>
          <w:sz w:val="24"/>
          <w:szCs w:val="24"/>
          <w:lang w:val="af-ZA"/>
        </w:rPr>
        <w:t xml:space="preserve">, </w:t>
      </w:r>
      <w:r w:rsidRPr="004558BD">
        <w:rPr>
          <w:rFonts w:ascii="Sylfaen" w:hAnsi="Sylfaen"/>
          <w:sz w:val="24"/>
          <w:szCs w:val="24"/>
          <w:lang w:val="en-US"/>
        </w:rPr>
        <w:t>զարգացած</w:t>
      </w:r>
      <w:r w:rsidRPr="007468FE">
        <w:rPr>
          <w:rFonts w:ascii="Sylfaen" w:hAnsi="Sylfaen"/>
          <w:sz w:val="24"/>
          <w:szCs w:val="24"/>
          <w:lang w:val="af-ZA"/>
        </w:rPr>
        <w:t xml:space="preserve"> </w:t>
      </w:r>
      <w:r w:rsidRPr="004558BD">
        <w:rPr>
          <w:rFonts w:ascii="Sylfaen" w:hAnsi="Sylfaen"/>
          <w:sz w:val="24"/>
          <w:szCs w:val="24"/>
          <w:lang w:val="en-US"/>
        </w:rPr>
        <w:t>տրանսպորտային</w:t>
      </w:r>
      <w:r w:rsidRPr="007468FE">
        <w:rPr>
          <w:rFonts w:ascii="Sylfaen" w:hAnsi="Sylfaen"/>
          <w:sz w:val="24"/>
          <w:szCs w:val="24"/>
          <w:lang w:val="af-ZA"/>
        </w:rPr>
        <w:t xml:space="preserve"> </w:t>
      </w:r>
      <w:r w:rsidRPr="004558BD">
        <w:rPr>
          <w:rFonts w:ascii="Sylfaen" w:hAnsi="Sylfaen"/>
          <w:sz w:val="24"/>
          <w:szCs w:val="24"/>
          <w:lang w:val="en-US"/>
        </w:rPr>
        <w:t>և</w:t>
      </w:r>
      <w:r w:rsidRPr="007468FE">
        <w:rPr>
          <w:rFonts w:ascii="Sylfaen" w:hAnsi="Sylfaen"/>
          <w:sz w:val="24"/>
          <w:szCs w:val="24"/>
          <w:lang w:val="af-ZA"/>
        </w:rPr>
        <w:t xml:space="preserve"> </w:t>
      </w:r>
      <w:r w:rsidRPr="004558BD">
        <w:rPr>
          <w:rFonts w:ascii="Sylfaen" w:hAnsi="Sylfaen"/>
          <w:sz w:val="24"/>
          <w:szCs w:val="24"/>
          <w:lang w:val="en-US"/>
        </w:rPr>
        <w:t>հաղորդակցության</w:t>
      </w:r>
      <w:r w:rsidRPr="007468FE">
        <w:rPr>
          <w:rFonts w:ascii="Sylfaen" w:hAnsi="Sylfaen"/>
          <w:sz w:val="24"/>
          <w:szCs w:val="24"/>
          <w:lang w:val="af-ZA"/>
        </w:rPr>
        <w:t xml:space="preserve"> </w:t>
      </w:r>
      <w:r w:rsidRPr="004558BD">
        <w:rPr>
          <w:rFonts w:ascii="Sylfaen" w:hAnsi="Sylfaen"/>
          <w:sz w:val="24"/>
          <w:szCs w:val="24"/>
          <w:lang w:val="en-US"/>
        </w:rPr>
        <w:t>կապը</w:t>
      </w:r>
    </w:p>
    <w:p w:rsidR="004558BD" w:rsidRPr="007468FE" w:rsidRDefault="004558BD" w:rsidP="004558BD">
      <w:pPr>
        <w:pStyle w:val="a5"/>
        <w:numPr>
          <w:ilvl w:val="0"/>
          <w:numId w:val="2"/>
        </w:numPr>
        <w:jc w:val="both"/>
        <w:rPr>
          <w:rFonts w:ascii="Sylfaen" w:hAnsi="Sylfaen"/>
          <w:sz w:val="24"/>
          <w:szCs w:val="24"/>
          <w:lang w:val="af-ZA"/>
        </w:rPr>
      </w:pPr>
      <w:r w:rsidRPr="004558BD">
        <w:rPr>
          <w:rFonts w:ascii="Sylfaen" w:hAnsi="Sylfaen"/>
          <w:sz w:val="24"/>
          <w:szCs w:val="24"/>
          <w:lang w:val="en-US"/>
        </w:rPr>
        <w:t>Ազատ</w:t>
      </w:r>
      <w:r w:rsidRPr="007468FE">
        <w:rPr>
          <w:rFonts w:ascii="Sylfaen" w:hAnsi="Sylfaen"/>
          <w:sz w:val="24"/>
          <w:szCs w:val="24"/>
          <w:lang w:val="af-ZA"/>
        </w:rPr>
        <w:t xml:space="preserve"> </w:t>
      </w:r>
      <w:r w:rsidRPr="004558BD">
        <w:rPr>
          <w:rFonts w:ascii="Sylfaen" w:hAnsi="Sylfaen"/>
          <w:sz w:val="24"/>
          <w:szCs w:val="24"/>
          <w:lang w:val="en-US"/>
        </w:rPr>
        <w:t>աշխատուժի</w:t>
      </w:r>
      <w:r w:rsidRPr="007468FE">
        <w:rPr>
          <w:rFonts w:ascii="Sylfaen" w:hAnsi="Sylfaen"/>
          <w:sz w:val="24"/>
          <w:szCs w:val="24"/>
          <w:lang w:val="af-ZA"/>
        </w:rPr>
        <w:t xml:space="preserve">  </w:t>
      </w:r>
      <w:r w:rsidRPr="004558BD">
        <w:rPr>
          <w:rFonts w:ascii="Sylfaen" w:hAnsi="Sylfaen"/>
          <w:sz w:val="24"/>
          <w:szCs w:val="24"/>
          <w:lang w:val="en-US"/>
        </w:rPr>
        <w:t>բազմապրոֆիլ</w:t>
      </w:r>
      <w:r w:rsidRPr="007468FE">
        <w:rPr>
          <w:rFonts w:ascii="Sylfaen" w:hAnsi="Sylfaen"/>
          <w:sz w:val="24"/>
          <w:szCs w:val="24"/>
          <w:lang w:val="af-ZA"/>
        </w:rPr>
        <w:t xml:space="preserve"> </w:t>
      </w:r>
      <w:r w:rsidRPr="004558BD">
        <w:rPr>
          <w:rFonts w:ascii="Sylfaen" w:hAnsi="Sylfaen"/>
          <w:sz w:val="24"/>
          <w:szCs w:val="24"/>
          <w:lang w:val="en-US"/>
        </w:rPr>
        <w:t>արհեստավարժ</w:t>
      </w:r>
      <w:r w:rsidRPr="007468FE">
        <w:rPr>
          <w:rFonts w:ascii="Sylfaen" w:hAnsi="Sylfaen"/>
          <w:sz w:val="24"/>
          <w:szCs w:val="24"/>
          <w:lang w:val="af-ZA"/>
        </w:rPr>
        <w:t xml:space="preserve"> </w:t>
      </w:r>
      <w:r w:rsidRPr="004558BD">
        <w:rPr>
          <w:rFonts w:ascii="Sylfaen" w:hAnsi="Sylfaen"/>
          <w:sz w:val="24"/>
          <w:szCs w:val="24"/>
          <w:lang w:val="en-US"/>
        </w:rPr>
        <w:t>մասնագետների</w:t>
      </w:r>
      <w:r w:rsidRPr="007468FE">
        <w:rPr>
          <w:rFonts w:ascii="Sylfaen" w:hAnsi="Sylfaen"/>
          <w:sz w:val="24"/>
          <w:szCs w:val="24"/>
          <w:lang w:val="af-ZA"/>
        </w:rPr>
        <w:t xml:space="preserve"> </w:t>
      </w:r>
      <w:r w:rsidRPr="004558BD">
        <w:rPr>
          <w:rFonts w:ascii="Sylfaen" w:hAnsi="Sylfaen"/>
          <w:sz w:val="24"/>
          <w:szCs w:val="24"/>
          <w:lang w:val="en-US"/>
        </w:rPr>
        <w:t>առկայություն</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t>Կայացած բանկային համակարգ</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t xml:space="preserve">Համայնքի   բարեկարգ, </w:t>
      </w:r>
      <w:r w:rsidRPr="004558BD">
        <w:rPr>
          <w:rFonts w:ascii="Sylfaen" w:hAnsi="Sylfaen"/>
          <w:sz w:val="24"/>
          <w:szCs w:val="24"/>
        </w:rPr>
        <w:t>և</w:t>
      </w:r>
      <w:r w:rsidRPr="004558BD">
        <w:rPr>
          <w:rFonts w:ascii="Sylfaen" w:hAnsi="Sylfaen"/>
          <w:sz w:val="24"/>
          <w:szCs w:val="24"/>
          <w:lang w:val="en-US"/>
        </w:rPr>
        <w:t xml:space="preserve"> մաքուր գրավիչ տեսքը</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t>Կրթական, առողջապահական, սպասարկման մշակութային և սպորտային զարգացած համակարգի առկայություն</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t>Բնակչության  շրջանում տիրապետող բարոյա-հոգեբանական առողջ մթնոլորտը</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t>Զարգացած հեռուստատեսային ցանց</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t>Մայրաքաղաքին և մարզկենտրոնին մոտիկ գտնվելը</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t xml:space="preserve">Համայնքի ամբողջական գազաֆիկացում, խմելու մշտական ջրով և  կոյուղացանցով ապահովածությունը </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t>Համայնքում արդյունաբերական և գյուղատնտեսական մթերքների վերամշակման հնարավորության առկայությունը և ներդրումների համար բոլոր պայմանների հնարավոր ապահովում</w:t>
      </w:r>
    </w:p>
    <w:p w:rsidR="004558BD" w:rsidRPr="004558BD" w:rsidRDefault="004558BD" w:rsidP="004558BD">
      <w:pPr>
        <w:pStyle w:val="a5"/>
        <w:numPr>
          <w:ilvl w:val="0"/>
          <w:numId w:val="2"/>
        </w:numPr>
        <w:jc w:val="both"/>
        <w:rPr>
          <w:rFonts w:ascii="Sylfaen" w:hAnsi="Sylfaen"/>
          <w:sz w:val="24"/>
          <w:szCs w:val="24"/>
          <w:lang w:val="en-US"/>
        </w:rPr>
      </w:pPr>
      <w:r w:rsidRPr="004558BD">
        <w:rPr>
          <w:rFonts w:ascii="Sylfaen" w:hAnsi="Sylfaen"/>
          <w:sz w:val="24"/>
          <w:szCs w:val="24"/>
          <w:lang w:val="en-US"/>
        </w:rPr>
        <w:lastRenderedPageBreak/>
        <w:t>Իրանի Իսլամական Հանրապետության որևէ համայնքի հետ տնտեսական և բարեկամական կապերի ստեղծման մատչելիությունը:</w:t>
      </w:r>
    </w:p>
    <w:p w:rsidR="004558BD" w:rsidRPr="004558BD" w:rsidRDefault="004558BD" w:rsidP="004558BD">
      <w:pPr>
        <w:pStyle w:val="a5"/>
        <w:ind w:left="786"/>
        <w:jc w:val="both"/>
        <w:rPr>
          <w:rFonts w:ascii="Sylfaen" w:hAnsi="Sylfaen"/>
          <w:sz w:val="24"/>
          <w:szCs w:val="24"/>
          <w:lang w:val="en-US"/>
        </w:rPr>
      </w:pPr>
      <w:r w:rsidRPr="004558BD">
        <w:rPr>
          <w:rFonts w:ascii="Sylfaen" w:hAnsi="Sylfaen"/>
          <w:sz w:val="24"/>
          <w:szCs w:val="24"/>
          <w:u w:val="single"/>
          <w:lang w:val="en-US"/>
        </w:rPr>
        <w:t>2.Թույլ  կողմերը`</w:t>
      </w:r>
    </w:p>
    <w:p w:rsidR="004558BD" w:rsidRPr="004558BD" w:rsidRDefault="004558BD" w:rsidP="004558BD">
      <w:pPr>
        <w:pStyle w:val="a5"/>
        <w:ind w:left="786"/>
        <w:rPr>
          <w:rFonts w:ascii="Sylfaen" w:hAnsi="Sylfaen"/>
          <w:sz w:val="24"/>
          <w:szCs w:val="24"/>
          <w:lang w:val="en-US"/>
        </w:rPr>
      </w:pPr>
      <w:r w:rsidRPr="004558BD">
        <w:rPr>
          <w:rFonts w:ascii="Sylfaen" w:hAnsi="Sylfaen"/>
          <w:sz w:val="24"/>
          <w:szCs w:val="24"/>
          <w:lang w:val="en-US"/>
        </w:rPr>
        <w:t>- Նախկինում գործող արդյունաբերական ու շինարարական հզորությունների կտրուկ կրճատումը</w:t>
      </w:r>
    </w:p>
    <w:p w:rsidR="004558BD" w:rsidRPr="004558BD" w:rsidRDefault="004558BD" w:rsidP="004558BD">
      <w:pPr>
        <w:pStyle w:val="a5"/>
        <w:ind w:left="786"/>
        <w:rPr>
          <w:rFonts w:ascii="Sylfaen" w:hAnsi="Sylfaen"/>
          <w:sz w:val="24"/>
          <w:szCs w:val="24"/>
          <w:lang w:val="en-US"/>
        </w:rPr>
      </w:pPr>
      <w:r w:rsidRPr="004558BD">
        <w:rPr>
          <w:rFonts w:ascii="Sylfaen" w:hAnsi="Sylfaen"/>
          <w:sz w:val="24"/>
          <w:szCs w:val="24"/>
          <w:lang w:val="en-US"/>
        </w:rPr>
        <w:t>- Աշխատատեղերի պակաս, գործազրկության առկայությունը և արտագնա աշխատանքի մեկնելը</w:t>
      </w:r>
    </w:p>
    <w:p w:rsidR="004558BD" w:rsidRPr="004558BD" w:rsidRDefault="004558BD" w:rsidP="004558BD">
      <w:pPr>
        <w:pStyle w:val="a5"/>
        <w:ind w:left="786"/>
        <w:rPr>
          <w:rFonts w:ascii="Sylfaen" w:hAnsi="Sylfaen"/>
          <w:sz w:val="24"/>
          <w:szCs w:val="24"/>
          <w:lang w:val="en-US"/>
        </w:rPr>
      </w:pPr>
      <w:r w:rsidRPr="004558BD">
        <w:rPr>
          <w:rFonts w:ascii="Sylfaen" w:hAnsi="Sylfaen"/>
          <w:sz w:val="24"/>
          <w:szCs w:val="24"/>
          <w:lang w:val="en-US"/>
        </w:rPr>
        <w:t>- Փոքր և միջին բիզնեսի դեռևս թույլ զարգացվածությունը</w:t>
      </w:r>
    </w:p>
    <w:p w:rsidR="004558BD" w:rsidRPr="004558BD" w:rsidRDefault="004558BD" w:rsidP="004558BD">
      <w:pPr>
        <w:pStyle w:val="a5"/>
        <w:ind w:left="786"/>
        <w:rPr>
          <w:rFonts w:ascii="Sylfaen" w:hAnsi="Sylfaen"/>
          <w:sz w:val="24"/>
          <w:szCs w:val="24"/>
          <w:lang w:val="en-US"/>
        </w:rPr>
      </w:pPr>
      <w:r w:rsidRPr="004558BD">
        <w:rPr>
          <w:rFonts w:ascii="Sylfaen" w:hAnsi="Sylfaen"/>
          <w:sz w:val="24"/>
          <w:szCs w:val="24"/>
          <w:lang w:val="en-US"/>
        </w:rPr>
        <w:t>-Գործարարությանն առնչվող տեղեկատվության սակավությունը, սահմանափակությունը և երբեմն էլ անմատչելիությունը</w:t>
      </w:r>
    </w:p>
    <w:p w:rsidR="004558BD" w:rsidRPr="004558BD" w:rsidRDefault="004558BD" w:rsidP="004558BD">
      <w:pPr>
        <w:pStyle w:val="a5"/>
        <w:ind w:left="786"/>
        <w:rPr>
          <w:rFonts w:ascii="Sylfaen" w:hAnsi="Sylfaen"/>
          <w:sz w:val="24"/>
          <w:szCs w:val="24"/>
          <w:lang w:val="en-US"/>
        </w:rPr>
      </w:pPr>
      <w:r w:rsidRPr="004558BD">
        <w:rPr>
          <w:rFonts w:ascii="Sylfaen" w:hAnsi="Sylfaen"/>
          <w:sz w:val="24"/>
          <w:szCs w:val="24"/>
          <w:lang w:val="en-US"/>
        </w:rPr>
        <w:t>- տուրիզմի թույլ զարգ</w:t>
      </w:r>
      <w:r w:rsidRPr="004558BD">
        <w:rPr>
          <w:rFonts w:ascii="Sylfaen" w:hAnsi="Sylfaen"/>
          <w:sz w:val="24"/>
          <w:szCs w:val="24"/>
        </w:rPr>
        <w:t>աց</w:t>
      </w:r>
      <w:r w:rsidRPr="004558BD">
        <w:rPr>
          <w:rFonts w:ascii="Sylfaen" w:hAnsi="Sylfaen"/>
          <w:sz w:val="24"/>
          <w:szCs w:val="24"/>
          <w:lang w:val="en-US"/>
        </w:rPr>
        <w:t>վածությունը</w:t>
      </w:r>
    </w:p>
    <w:p w:rsidR="004558BD" w:rsidRPr="004558BD" w:rsidRDefault="004558BD" w:rsidP="004558BD">
      <w:pPr>
        <w:pStyle w:val="a5"/>
        <w:ind w:left="786"/>
        <w:rPr>
          <w:rFonts w:ascii="Sylfaen" w:hAnsi="Sylfaen"/>
          <w:sz w:val="24"/>
          <w:szCs w:val="24"/>
          <w:lang w:val="en-US"/>
        </w:rPr>
      </w:pPr>
      <w:r w:rsidRPr="004558BD">
        <w:rPr>
          <w:rFonts w:ascii="Sylfaen" w:hAnsi="Sylfaen"/>
          <w:sz w:val="24"/>
          <w:szCs w:val="24"/>
          <w:lang w:val="en-US"/>
        </w:rPr>
        <w:t>- Գործարարությամբ զբաղվելու  վերաբերյալ խորհրդատվության և գործնական աջակցության բացակայությունը</w:t>
      </w:r>
    </w:p>
    <w:p w:rsidR="004558BD" w:rsidRPr="004558BD" w:rsidRDefault="004558BD" w:rsidP="004558BD">
      <w:pPr>
        <w:pStyle w:val="a5"/>
        <w:ind w:left="786"/>
        <w:rPr>
          <w:rFonts w:ascii="Sylfaen" w:hAnsi="Sylfaen"/>
          <w:sz w:val="24"/>
          <w:szCs w:val="24"/>
          <w:lang w:val="en-US"/>
        </w:rPr>
      </w:pPr>
      <w:r w:rsidRPr="004558BD">
        <w:rPr>
          <w:rFonts w:ascii="Sylfaen" w:hAnsi="Sylfaen"/>
          <w:sz w:val="24"/>
          <w:szCs w:val="24"/>
          <w:lang w:val="en-US"/>
        </w:rPr>
        <w:t>- համայնքում սոցիալապես խոցելի ընտանիքների առկայությունը</w:t>
      </w:r>
    </w:p>
    <w:p w:rsidR="004558BD" w:rsidRDefault="004558BD" w:rsidP="004558BD">
      <w:pPr>
        <w:pStyle w:val="a5"/>
        <w:ind w:left="0"/>
        <w:rPr>
          <w:rFonts w:ascii="Sylfaen" w:hAnsi="Sylfaen"/>
          <w:sz w:val="24"/>
          <w:szCs w:val="24"/>
          <w:lang w:val="en-US"/>
        </w:rPr>
      </w:pPr>
      <w:r>
        <w:rPr>
          <w:rFonts w:ascii="Sylfaen" w:hAnsi="Sylfaen"/>
          <w:sz w:val="24"/>
          <w:szCs w:val="24"/>
          <w:lang w:val="hy-AM"/>
        </w:rPr>
        <w:t xml:space="preserve">           </w:t>
      </w:r>
      <w:r w:rsidRPr="004558BD">
        <w:rPr>
          <w:rFonts w:ascii="Sylfaen" w:hAnsi="Sylfaen"/>
          <w:sz w:val="24"/>
          <w:szCs w:val="24"/>
          <w:lang w:val="en-US"/>
        </w:rPr>
        <w:t xml:space="preserve">Համայնքապետարանը տիրապետելով համայնքի ուժեղ և թույլ կողմերին, կօգտագործի </w:t>
      </w:r>
    </w:p>
    <w:p w:rsidR="004558BD" w:rsidRPr="007468FE" w:rsidRDefault="004558BD" w:rsidP="004558BD">
      <w:pPr>
        <w:pStyle w:val="a5"/>
        <w:ind w:left="0"/>
        <w:rPr>
          <w:rFonts w:ascii="Sylfaen" w:hAnsi="Sylfaen"/>
          <w:sz w:val="24"/>
          <w:szCs w:val="24"/>
          <w:lang w:val="hy-AM"/>
        </w:rPr>
      </w:pPr>
      <w:r>
        <w:rPr>
          <w:rFonts w:ascii="Sylfaen" w:hAnsi="Sylfaen"/>
          <w:sz w:val="24"/>
          <w:szCs w:val="24"/>
          <w:lang w:val="hy-AM"/>
        </w:rPr>
        <w:t xml:space="preserve">              </w:t>
      </w:r>
      <w:r w:rsidRPr="007468FE">
        <w:rPr>
          <w:rFonts w:ascii="Sylfaen" w:hAnsi="Sylfaen"/>
          <w:sz w:val="24"/>
          <w:szCs w:val="24"/>
          <w:lang w:val="hy-AM"/>
        </w:rPr>
        <w:t xml:space="preserve">ուժեղ կողմերը համայնքի թույլ կողմերը հաղթահարելու համար: </w:t>
      </w:r>
    </w:p>
    <w:p w:rsidR="004558BD" w:rsidRPr="007468FE" w:rsidRDefault="004558BD" w:rsidP="004558BD">
      <w:pPr>
        <w:pStyle w:val="a5"/>
        <w:ind w:left="0"/>
        <w:jc w:val="both"/>
        <w:rPr>
          <w:rFonts w:ascii="Sylfaen" w:hAnsi="Sylfaen"/>
          <w:sz w:val="24"/>
          <w:szCs w:val="24"/>
          <w:lang w:val="hy-AM"/>
        </w:rPr>
      </w:pPr>
    </w:p>
    <w:p w:rsidR="004558BD" w:rsidRPr="007468FE" w:rsidRDefault="004558BD" w:rsidP="004558BD">
      <w:pPr>
        <w:pStyle w:val="a5"/>
        <w:ind w:left="0"/>
        <w:jc w:val="center"/>
        <w:rPr>
          <w:rFonts w:ascii="Sylfaen" w:hAnsi="Sylfaen"/>
          <w:b/>
          <w:sz w:val="24"/>
          <w:szCs w:val="24"/>
          <w:lang w:val="hy-AM"/>
        </w:rPr>
      </w:pPr>
      <w:r w:rsidRPr="007468FE">
        <w:rPr>
          <w:rFonts w:ascii="Sylfaen" w:hAnsi="Sylfaen"/>
          <w:b/>
          <w:sz w:val="24"/>
          <w:szCs w:val="24"/>
          <w:lang w:val="hy-AM"/>
        </w:rPr>
        <w:t>1.1</w:t>
      </w:r>
      <w:r w:rsidR="00F0069E">
        <w:rPr>
          <w:rFonts w:ascii="Sylfaen" w:hAnsi="Sylfaen"/>
          <w:b/>
          <w:sz w:val="24"/>
          <w:szCs w:val="24"/>
          <w:lang w:val="hy-AM"/>
        </w:rPr>
        <w:t>7</w:t>
      </w:r>
      <w:r w:rsidRPr="007468FE">
        <w:rPr>
          <w:rFonts w:ascii="Sylfaen" w:hAnsi="Sylfaen"/>
          <w:b/>
          <w:sz w:val="24"/>
          <w:szCs w:val="24"/>
          <w:lang w:val="hy-AM"/>
        </w:rPr>
        <w:t xml:space="preserve"> Համայնքի  հնարավորությունները</w:t>
      </w:r>
    </w:p>
    <w:p w:rsidR="004558BD" w:rsidRPr="007468FE" w:rsidRDefault="004558BD" w:rsidP="004558BD">
      <w:pPr>
        <w:pStyle w:val="a5"/>
        <w:ind w:left="0"/>
        <w:jc w:val="center"/>
        <w:rPr>
          <w:rFonts w:ascii="Sylfaen" w:hAnsi="Sylfaen"/>
          <w:b/>
          <w:sz w:val="16"/>
          <w:szCs w:val="16"/>
          <w:lang w:val="hy-AM"/>
        </w:rPr>
      </w:pPr>
    </w:p>
    <w:p w:rsidR="004558BD" w:rsidRPr="004558BD" w:rsidRDefault="004558BD" w:rsidP="004558BD">
      <w:pPr>
        <w:pStyle w:val="a5"/>
        <w:ind w:left="0"/>
        <w:jc w:val="both"/>
        <w:rPr>
          <w:rFonts w:ascii="Sylfaen" w:hAnsi="Sylfaen"/>
          <w:sz w:val="24"/>
          <w:szCs w:val="24"/>
          <w:lang w:val="hy-AM"/>
        </w:rPr>
      </w:pPr>
      <w:r>
        <w:rPr>
          <w:rFonts w:ascii="Sylfaen" w:hAnsi="Sylfaen"/>
          <w:sz w:val="24"/>
          <w:szCs w:val="24"/>
          <w:lang w:val="hy-AM"/>
        </w:rPr>
        <w:t xml:space="preserve">          </w:t>
      </w:r>
      <w:r w:rsidRPr="004558BD">
        <w:rPr>
          <w:rFonts w:ascii="Sylfaen" w:hAnsi="Sylfaen"/>
          <w:sz w:val="24"/>
          <w:szCs w:val="24"/>
          <w:lang w:val="hy-AM"/>
        </w:rPr>
        <w:t>Եթե  գնահատելու  լինենք  համայնքի  անցած  ուղին, ապա  այն  շատ  մեծ  հնարավորություններ  է  ունեցել, որոնք  այժմ  չկան:  Համայնքն  իր  տնտեսական  հզորություններով,  սոցիալ-մշակութային  հնարավորություններով  համայնքի  բնակիչներին     ծառայում  էր  նաև   տարածաշրջանի  շատ   համայնքներին: Այսօր  կարևորագույն  խնդիր  է  այդ  հնարավորություննների  մասնակի  վերականգնումը  և  բնակչության  ծառայեցնելը: Այդ  հնարավորությունների  կորստի  հետ  խիստ  կրճատվել  են   աշխատատեղերը:</w:t>
      </w:r>
      <w:r>
        <w:rPr>
          <w:rFonts w:ascii="Sylfaen" w:hAnsi="Sylfaen"/>
          <w:sz w:val="24"/>
          <w:szCs w:val="24"/>
          <w:lang w:val="hy-AM"/>
        </w:rPr>
        <w:t xml:space="preserve"> </w:t>
      </w:r>
      <w:r w:rsidRPr="004558BD">
        <w:rPr>
          <w:rFonts w:ascii="Sylfaen" w:hAnsi="Sylfaen"/>
          <w:sz w:val="24"/>
          <w:szCs w:val="24"/>
          <w:lang w:val="hy-AM"/>
        </w:rPr>
        <w:t>Համայնքի  ներկա  ամենամեծ  հնարավորությունը  ազատ   աշխատուժի  օգտագործումը պետք է լինի:</w:t>
      </w:r>
    </w:p>
    <w:p w:rsidR="004558BD" w:rsidRPr="00D529E1" w:rsidRDefault="004558BD" w:rsidP="004558BD">
      <w:pPr>
        <w:pStyle w:val="a5"/>
        <w:ind w:left="0"/>
        <w:jc w:val="both"/>
        <w:rPr>
          <w:rFonts w:ascii="Sylfaen" w:hAnsi="Sylfaen"/>
          <w:sz w:val="24"/>
          <w:szCs w:val="24"/>
          <w:lang w:val="hy-AM"/>
        </w:rPr>
      </w:pPr>
      <w:r w:rsidRPr="00D529E1">
        <w:rPr>
          <w:rFonts w:ascii="Sylfaen" w:hAnsi="Sylfaen"/>
          <w:sz w:val="24"/>
          <w:szCs w:val="24"/>
          <w:lang w:val="hy-AM"/>
        </w:rPr>
        <w:t xml:space="preserve">  </w:t>
      </w:r>
    </w:p>
    <w:p w:rsidR="00D529E1" w:rsidRPr="00D529E1" w:rsidRDefault="00D529E1" w:rsidP="00D529E1">
      <w:pPr>
        <w:pStyle w:val="a5"/>
        <w:ind w:left="0"/>
        <w:jc w:val="center"/>
        <w:rPr>
          <w:rFonts w:ascii="Sylfaen" w:hAnsi="Sylfaen"/>
          <w:b/>
          <w:sz w:val="24"/>
          <w:szCs w:val="24"/>
          <w:lang w:val="hy-AM"/>
        </w:rPr>
      </w:pPr>
      <w:r w:rsidRPr="00D529E1">
        <w:rPr>
          <w:rFonts w:ascii="Sylfaen" w:hAnsi="Sylfaen"/>
          <w:b/>
          <w:sz w:val="24"/>
          <w:szCs w:val="24"/>
          <w:lang w:val="hy-AM"/>
        </w:rPr>
        <w:t>1.</w:t>
      </w:r>
      <w:r w:rsidR="00815E1B">
        <w:rPr>
          <w:rFonts w:ascii="Sylfaen" w:hAnsi="Sylfaen"/>
          <w:b/>
          <w:sz w:val="24"/>
          <w:szCs w:val="24"/>
          <w:lang w:val="hy-AM"/>
        </w:rPr>
        <w:t>18</w:t>
      </w:r>
      <w:r w:rsidRPr="00D529E1">
        <w:rPr>
          <w:rFonts w:ascii="Sylfaen" w:hAnsi="Sylfaen"/>
          <w:b/>
          <w:sz w:val="24"/>
          <w:szCs w:val="24"/>
          <w:lang w:val="hy-AM"/>
        </w:rPr>
        <w:t xml:space="preserve"> Բնակիչների  մասնակցությունը   տեղական  ինքնակառավարմանը</w:t>
      </w:r>
    </w:p>
    <w:p w:rsidR="00D529E1" w:rsidRPr="00D529E1" w:rsidRDefault="00D529E1" w:rsidP="00D529E1">
      <w:pPr>
        <w:pStyle w:val="a5"/>
        <w:ind w:left="0"/>
        <w:jc w:val="both"/>
        <w:rPr>
          <w:rFonts w:ascii="Sylfaen" w:hAnsi="Sylfaen"/>
          <w:sz w:val="24"/>
          <w:szCs w:val="24"/>
          <w:lang w:val="hy-AM"/>
        </w:rPr>
      </w:pPr>
    </w:p>
    <w:p w:rsidR="00D529E1" w:rsidRPr="00D529E1" w:rsidRDefault="00B016CB" w:rsidP="00B016CB">
      <w:pPr>
        <w:pStyle w:val="a5"/>
        <w:ind w:left="0"/>
        <w:jc w:val="both"/>
        <w:rPr>
          <w:rFonts w:ascii="Sylfaen" w:hAnsi="Sylfaen"/>
          <w:sz w:val="24"/>
          <w:szCs w:val="24"/>
          <w:lang w:val="hy-AM"/>
        </w:rPr>
      </w:pPr>
      <w:r>
        <w:rPr>
          <w:rFonts w:ascii="Sylfaen" w:hAnsi="Sylfaen"/>
          <w:sz w:val="24"/>
          <w:szCs w:val="24"/>
          <w:lang w:val="hy-AM"/>
        </w:rPr>
        <w:t xml:space="preserve">         </w:t>
      </w:r>
      <w:r w:rsidR="00D529E1" w:rsidRPr="00D529E1">
        <w:rPr>
          <w:rFonts w:ascii="Sylfaen" w:hAnsi="Sylfaen"/>
          <w:sz w:val="24"/>
          <w:szCs w:val="24"/>
          <w:lang w:val="hy-AM"/>
        </w:rPr>
        <w:t xml:space="preserve">Համայնքում  տեղական  ինքնակառավարման  մարմնի  և  բնակչության  փոխհարաբերություններում   կատարվել  են  զգալի  տեղաշարժեր:  «Տեղական  ինքնակառավարման  մասին» ՀՀ  օրենքի  պահանջներին  համապատասխան  ստեղծվել  են  համայնքի  ղեկավարին  կից  խորհրդակցական  մարմիններ:    </w:t>
      </w:r>
      <w:r>
        <w:rPr>
          <w:rFonts w:ascii="Sylfaen" w:hAnsi="Sylfaen"/>
          <w:sz w:val="24"/>
          <w:szCs w:val="24"/>
          <w:lang w:val="hy-AM"/>
        </w:rPr>
        <w:t xml:space="preserve">Համայնքի առջև ծառացած </w:t>
      </w:r>
      <w:r w:rsidR="00D529E1" w:rsidRPr="00D529E1">
        <w:rPr>
          <w:rFonts w:ascii="Sylfaen" w:hAnsi="Sylfaen"/>
          <w:sz w:val="24"/>
          <w:szCs w:val="24"/>
          <w:lang w:val="hy-AM"/>
        </w:rPr>
        <w:tab/>
        <w:t xml:space="preserve">                                                                                                                       խնդիրների  կատարմանը  մշտապես   մասնակից  են  դարձվում  հասարակական կազմակերպությունների,  կոլեկտիվների  ներկայացուցիչները, ըստ  բնակության վայրի՝  բնակիչները:  Համայնքի  կյանքում  կարևորագույն  և  նոր  երևույթ  է  համայնքի  ավագանու  նիստերը   հեռուստատեսությամբ  ուղիղ  հեռարձակումը:    </w:t>
      </w:r>
      <w:r w:rsidR="00D529E1" w:rsidRPr="00D529E1">
        <w:rPr>
          <w:rFonts w:ascii="Sylfaen" w:hAnsi="Sylfaen"/>
          <w:sz w:val="24"/>
          <w:szCs w:val="24"/>
          <w:lang w:val="hy-AM"/>
        </w:rPr>
        <w:tab/>
        <w:t xml:space="preserve">                                                                             Կարևոր   քայլերից  մեկն  էլ  համարվում  է  բնակչությանը  տեղեկատվություն  հասցնելու  այլ</w:t>
      </w:r>
      <w:r w:rsidR="00815E1B">
        <w:rPr>
          <w:rFonts w:ascii="Sylfaen" w:hAnsi="Sylfaen"/>
          <w:sz w:val="24"/>
          <w:szCs w:val="24"/>
          <w:lang w:val="hy-AM"/>
        </w:rPr>
        <w:t xml:space="preserve"> </w:t>
      </w:r>
      <w:r w:rsidR="00D529E1" w:rsidRPr="00D529E1">
        <w:rPr>
          <w:rFonts w:ascii="Sylfaen" w:hAnsi="Sylfaen"/>
          <w:sz w:val="24"/>
          <w:szCs w:val="24"/>
          <w:lang w:val="hy-AM"/>
        </w:rPr>
        <w:t>միջոցների, ինչպես օրինակ  տեղեկատվական  վահանակների   և  համայնքապետարանի պաշտոնական  ararat</w:t>
      </w:r>
      <w:r w:rsidR="00815E1B">
        <w:rPr>
          <w:rFonts w:ascii="Times New Roman" w:hAnsi="Times New Roman"/>
          <w:sz w:val="24"/>
          <w:szCs w:val="24"/>
          <w:lang w:val="hy-AM"/>
        </w:rPr>
        <w:t>․</w:t>
      </w:r>
      <w:r w:rsidR="00815E1B" w:rsidRPr="00815E1B">
        <w:rPr>
          <w:rFonts w:ascii="Times New Roman" w:hAnsi="Times New Roman"/>
          <w:sz w:val="24"/>
          <w:szCs w:val="24"/>
          <w:lang w:val="hy-AM"/>
        </w:rPr>
        <w:t>municipality@gmail.</w:t>
      </w:r>
      <w:r w:rsidR="00815E1B" w:rsidRPr="00815E1B">
        <w:rPr>
          <w:rFonts w:ascii="Sylfaen" w:hAnsi="Sylfaen"/>
          <w:sz w:val="24"/>
          <w:szCs w:val="24"/>
          <w:lang w:val="hy-AM"/>
        </w:rPr>
        <w:t>com</w:t>
      </w:r>
      <w:r w:rsidR="00D529E1" w:rsidRPr="00D529E1">
        <w:rPr>
          <w:rFonts w:ascii="Sylfaen" w:hAnsi="Sylfaen"/>
          <w:sz w:val="24"/>
          <w:szCs w:val="24"/>
          <w:lang w:val="hy-AM"/>
        </w:rPr>
        <w:t xml:space="preserve"> կայքում  աշխատանքների  և ընդունած  </w:t>
      </w:r>
      <w:r w:rsidR="00D529E1" w:rsidRPr="00D529E1">
        <w:rPr>
          <w:rFonts w:ascii="Sylfaen" w:hAnsi="Sylfaen"/>
          <w:sz w:val="24"/>
          <w:szCs w:val="24"/>
          <w:lang w:val="hy-AM"/>
        </w:rPr>
        <w:lastRenderedPageBreak/>
        <w:t xml:space="preserve">որոշումների հրապարակումը: </w:t>
      </w:r>
      <w:r>
        <w:rPr>
          <w:rFonts w:ascii="Sylfaen" w:hAnsi="Sylfaen"/>
          <w:sz w:val="24"/>
          <w:szCs w:val="24"/>
          <w:lang w:val="hy-AM"/>
        </w:rPr>
        <w:t>Արդյունավետ միջոց է համավում</w:t>
      </w:r>
      <w:r w:rsidR="00815E1B" w:rsidRPr="00815E1B">
        <w:rPr>
          <w:rFonts w:ascii="Sylfaen" w:hAnsi="Sylfaen"/>
          <w:sz w:val="24"/>
          <w:szCs w:val="24"/>
          <w:lang w:val="hy-AM"/>
        </w:rPr>
        <w:t xml:space="preserve"> </w:t>
      </w:r>
      <w:r>
        <w:rPr>
          <w:rFonts w:ascii="Sylfaen" w:hAnsi="Sylfaen"/>
          <w:sz w:val="24"/>
          <w:szCs w:val="24"/>
          <w:lang w:val="hy-AM"/>
        </w:rPr>
        <w:t>նաև</w:t>
      </w:r>
      <w:r w:rsidR="00815E1B" w:rsidRPr="00815E1B">
        <w:rPr>
          <w:rFonts w:ascii="Sylfaen" w:hAnsi="Sylfaen"/>
          <w:sz w:val="24"/>
          <w:szCs w:val="24"/>
          <w:lang w:val="hy-AM"/>
        </w:rPr>
        <w:t xml:space="preserve"> </w:t>
      </w:r>
      <w:r>
        <w:rPr>
          <w:rFonts w:ascii="Sylfaen" w:hAnsi="Sylfaen"/>
          <w:sz w:val="24"/>
          <w:szCs w:val="24"/>
          <w:lang w:val="hy-AM"/>
        </w:rPr>
        <w:t>բնակչության հետ</w:t>
      </w:r>
      <w:r w:rsidR="00D529E1" w:rsidRPr="00D529E1">
        <w:rPr>
          <w:rFonts w:ascii="Sylfaen" w:hAnsi="Sylfaen"/>
          <w:sz w:val="24"/>
          <w:szCs w:val="24"/>
          <w:lang w:val="hy-AM"/>
        </w:rPr>
        <w:t xml:space="preserve">                                                                                                                                    հանդիպումները, հասարակական  լսումներն   ու  ծրագրերի  քննարկումները:</w:t>
      </w:r>
    </w:p>
    <w:p w:rsidR="00D529E1" w:rsidRPr="00D529E1" w:rsidRDefault="00D529E1" w:rsidP="00D529E1">
      <w:pPr>
        <w:pStyle w:val="a5"/>
        <w:ind w:left="0"/>
        <w:jc w:val="both"/>
        <w:rPr>
          <w:rFonts w:ascii="Sylfaen" w:hAnsi="Sylfaen"/>
          <w:b/>
          <w:sz w:val="24"/>
          <w:szCs w:val="24"/>
          <w:u w:val="single"/>
          <w:lang w:val="hy-AM"/>
        </w:rPr>
      </w:pPr>
    </w:p>
    <w:p w:rsidR="00D529E1" w:rsidRPr="00B016CB" w:rsidRDefault="00D529E1" w:rsidP="00B016CB">
      <w:pPr>
        <w:pStyle w:val="a5"/>
        <w:ind w:left="0"/>
        <w:jc w:val="center"/>
        <w:rPr>
          <w:rFonts w:ascii="Sylfaen" w:hAnsi="Sylfaen"/>
          <w:b/>
          <w:sz w:val="24"/>
          <w:szCs w:val="24"/>
          <w:lang w:val="hy-AM"/>
        </w:rPr>
      </w:pPr>
      <w:r w:rsidRPr="00B016CB">
        <w:rPr>
          <w:rFonts w:ascii="Sylfaen" w:hAnsi="Sylfaen"/>
          <w:b/>
          <w:sz w:val="24"/>
          <w:szCs w:val="24"/>
          <w:lang w:val="hy-AM"/>
        </w:rPr>
        <w:t>1.</w:t>
      </w:r>
      <w:r w:rsidR="00815E1B">
        <w:rPr>
          <w:rFonts w:ascii="Sylfaen" w:hAnsi="Sylfaen"/>
          <w:b/>
          <w:sz w:val="24"/>
          <w:szCs w:val="24"/>
          <w:lang w:val="hy-AM"/>
        </w:rPr>
        <w:t>19</w:t>
      </w:r>
      <w:r w:rsidRPr="00B016CB">
        <w:rPr>
          <w:rFonts w:ascii="Sylfaen" w:hAnsi="Sylfaen"/>
          <w:b/>
          <w:sz w:val="24"/>
          <w:szCs w:val="24"/>
          <w:lang w:val="hy-AM"/>
        </w:rPr>
        <w:t xml:space="preserve">  Աղետների  ռիսկերի  կառավարումը</w:t>
      </w:r>
    </w:p>
    <w:p w:rsidR="00D529E1" w:rsidRPr="00B016CB" w:rsidRDefault="00D529E1" w:rsidP="00D529E1">
      <w:pPr>
        <w:pStyle w:val="a5"/>
        <w:ind w:left="0"/>
        <w:jc w:val="both"/>
        <w:rPr>
          <w:rFonts w:ascii="Sylfaen" w:hAnsi="Sylfaen"/>
          <w:b/>
          <w:sz w:val="16"/>
          <w:szCs w:val="16"/>
          <w:u w:val="single"/>
          <w:lang w:val="hy-AM"/>
        </w:rPr>
      </w:pPr>
    </w:p>
    <w:p w:rsidR="00D529E1" w:rsidRPr="00D529E1" w:rsidRDefault="00B016CB" w:rsidP="00D529E1">
      <w:pPr>
        <w:pStyle w:val="a5"/>
        <w:ind w:left="0"/>
        <w:jc w:val="both"/>
        <w:rPr>
          <w:rFonts w:ascii="Sylfaen" w:hAnsi="Sylfaen"/>
          <w:sz w:val="24"/>
          <w:szCs w:val="24"/>
          <w:lang w:val="hy-AM"/>
        </w:rPr>
      </w:pPr>
      <w:r>
        <w:rPr>
          <w:rFonts w:ascii="Sylfaen" w:hAnsi="Sylfaen"/>
          <w:sz w:val="24"/>
          <w:szCs w:val="24"/>
          <w:lang w:val="hy-AM"/>
        </w:rPr>
        <w:t xml:space="preserve">          </w:t>
      </w:r>
      <w:r w:rsidR="00D529E1" w:rsidRPr="00D529E1">
        <w:rPr>
          <w:rFonts w:ascii="Sylfaen" w:hAnsi="Sylfaen"/>
          <w:sz w:val="24"/>
          <w:szCs w:val="24"/>
          <w:lang w:val="hy-AM"/>
        </w:rPr>
        <w:t xml:space="preserve">Համայնքին  տեխնածին  կամ բնածին  սպառնացող  աղետներ  առայժմ  չկան, դրանց  վիճակը  գիտականորեն   ուսումնասիրված  չէ:  Սպառնացող  արտաքին  վտանգը  կանխելու  նպատակով  համայնքում  կազմվել  է  բնակչության  տարհանման   հանձնաժողով, մշակած  է  բնակչության  տարհանման  գործողությունների  պլան: </w:t>
      </w:r>
      <w:r w:rsidR="00D529E1" w:rsidRPr="00D529E1">
        <w:rPr>
          <w:rFonts w:ascii="Sylfaen" w:hAnsi="Sylfaen"/>
          <w:sz w:val="24"/>
          <w:szCs w:val="24"/>
          <w:lang w:val="hy-AM"/>
        </w:rPr>
        <w:tab/>
        <w:t xml:space="preserve">                                                                                                            Համայնքում  առայժմ  չի  իրականացվել  բնակչության  փորձնական   տարհանման  աշխատանք,  չի  իրականացվել  տեղական  մակարդակում  խոցելիության    և  կարողությունների   գնահատման   որևէ  գործողություն, որի  հիման  վրա    հնարավոր  կլիներ   պլանավորել  ու  իրականացնել    համայնքին  սպառնացող    աղետների  ռիսկի  նվազման   նպատակամետ  գործողություններ  ու    միջոցառումներ: Այս  խնդիրը  կարևոր  է  համայնքին  սպառնացող   աղետների   ռիսկի  կանխմանը: </w:t>
      </w:r>
      <w:r>
        <w:rPr>
          <w:rFonts w:ascii="Sylfaen" w:hAnsi="Sylfaen"/>
          <w:sz w:val="24"/>
          <w:szCs w:val="24"/>
          <w:lang w:val="hy-AM"/>
        </w:rPr>
        <w:t>Հետևություն անելով ներկա</w:t>
      </w:r>
      <w:r w:rsidR="00D529E1" w:rsidRPr="00D529E1">
        <w:rPr>
          <w:rFonts w:ascii="Sylfaen" w:hAnsi="Sylfaen"/>
          <w:sz w:val="24"/>
          <w:szCs w:val="24"/>
          <w:lang w:val="hy-AM"/>
        </w:rPr>
        <w:t xml:space="preserve">                                                                           միջազգային   իրավիճակից, համայնքի  սահմանամերձ  գոտում  գտնվելու  </w:t>
      </w:r>
      <w:r>
        <w:rPr>
          <w:rFonts w:ascii="Sylfaen" w:hAnsi="Sylfaen"/>
          <w:sz w:val="24"/>
          <w:szCs w:val="24"/>
          <w:lang w:val="hy-AM"/>
        </w:rPr>
        <w:t>կարևորությունից</w:t>
      </w:r>
      <w:r w:rsidR="00D529E1" w:rsidRPr="00D529E1">
        <w:rPr>
          <w:rFonts w:ascii="Sylfaen" w:hAnsi="Sylfaen"/>
          <w:sz w:val="24"/>
          <w:szCs w:val="24"/>
          <w:lang w:val="hy-AM"/>
        </w:rPr>
        <w:t xml:space="preserve"> համայնքապետարանն  իր  խնդիրն  է  համարում   առաջիկայում  զբաղվել  այդ  հարցով:    </w:t>
      </w:r>
    </w:p>
    <w:p w:rsidR="00D529E1" w:rsidRPr="00D529E1" w:rsidRDefault="00D529E1" w:rsidP="00D529E1">
      <w:pPr>
        <w:pStyle w:val="a5"/>
        <w:ind w:left="0"/>
        <w:jc w:val="both"/>
        <w:rPr>
          <w:rFonts w:ascii="Sylfaen" w:hAnsi="Sylfaen"/>
          <w:sz w:val="24"/>
          <w:szCs w:val="24"/>
          <w:lang w:val="hy-AM"/>
        </w:rPr>
      </w:pPr>
    </w:p>
    <w:p w:rsidR="00D529E1" w:rsidRPr="00B016CB" w:rsidRDefault="00D529E1" w:rsidP="00B016CB">
      <w:pPr>
        <w:pStyle w:val="a5"/>
        <w:ind w:left="0"/>
        <w:jc w:val="center"/>
        <w:rPr>
          <w:rFonts w:ascii="Sylfaen" w:hAnsi="Sylfaen"/>
          <w:b/>
          <w:sz w:val="24"/>
          <w:szCs w:val="24"/>
          <w:lang w:val="hy-AM"/>
        </w:rPr>
      </w:pPr>
      <w:r w:rsidRPr="00B016CB">
        <w:rPr>
          <w:rFonts w:ascii="Sylfaen" w:hAnsi="Sylfaen"/>
          <w:b/>
          <w:sz w:val="24"/>
          <w:szCs w:val="24"/>
          <w:lang w:val="hy-AM"/>
        </w:rPr>
        <w:t>1.2</w:t>
      </w:r>
      <w:r w:rsidR="00815E1B">
        <w:rPr>
          <w:rFonts w:ascii="Sylfaen" w:hAnsi="Sylfaen"/>
          <w:b/>
          <w:sz w:val="24"/>
          <w:szCs w:val="24"/>
          <w:lang w:val="hy-AM"/>
        </w:rPr>
        <w:t>0</w:t>
      </w:r>
      <w:r w:rsidRPr="00B016CB">
        <w:rPr>
          <w:rFonts w:ascii="Sylfaen" w:hAnsi="Sylfaen"/>
          <w:b/>
          <w:sz w:val="24"/>
          <w:szCs w:val="24"/>
          <w:lang w:val="hy-AM"/>
        </w:rPr>
        <w:t xml:space="preserve">  Համայնքի  գործարար  միջավայրը</w:t>
      </w:r>
    </w:p>
    <w:p w:rsidR="00D529E1" w:rsidRPr="00B016CB" w:rsidRDefault="00D529E1" w:rsidP="00D529E1">
      <w:pPr>
        <w:pStyle w:val="a5"/>
        <w:ind w:left="0"/>
        <w:jc w:val="both"/>
        <w:rPr>
          <w:rFonts w:ascii="Sylfaen" w:hAnsi="Sylfaen"/>
          <w:b/>
          <w:sz w:val="16"/>
          <w:szCs w:val="16"/>
          <w:u w:val="single"/>
          <w:lang w:val="hy-AM"/>
        </w:rPr>
      </w:pPr>
    </w:p>
    <w:p w:rsidR="00D529E1" w:rsidRDefault="00D529E1" w:rsidP="00D529E1">
      <w:pPr>
        <w:pStyle w:val="a5"/>
        <w:ind w:left="0"/>
        <w:jc w:val="both"/>
        <w:rPr>
          <w:rFonts w:ascii="Sylfaen" w:hAnsi="Sylfaen"/>
          <w:sz w:val="24"/>
          <w:szCs w:val="24"/>
          <w:lang w:val="hy-AM"/>
        </w:rPr>
      </w:pPr>
      <w:r w:rsidRPr="00D529E1">
        <w:rPr>
          <w:rFonts w:ascii="Sylfaen" w:hAnsi="Sylfaen"/>
          <w:sz w:val="24"/>
          <w:szCs w:val="24"/>
          <w:lang w:val="hy-AM"/>
        </w:rPr>
        <w:t xml:space="preserve"> </w:t>
      </w:r>
      <w:r w:rsidR="00B016CB">
        <w:rPr>
          <w:rFonts w:ascii="Sylfaen" w:hAnsi="Sylfaen"/>
          <w:sz w:val="24"/>
          <w:szCs w:val="24"/>
          <w:lang w:val="hy-AM"/>
        </w:rPr>
        <w:t xml:space="preserve">     </w:t>
      </w:r>
      <w:r w:rsidRPr="00D529E1">
        <w:rPr>
          <w:rFonts w:ascii="Sylfaen" w:hAnsi="Sylfaen"/>
          <w:sz w:val="24"/>
          <w:szCs w:val="24"/>
          <w:lang w:val="hy-AM"/>
        </w:rPr>
        <w:t>Համայնքում  գործարարա  միջավայրը  ընգրկում  է  համայնքում  գործող   խոշոր  արտադրական  ձեռնարկություններով՝  ՓԲ</w:t>
      </w:r>
      <w:r w:rsidR="00B016CB">
        <w:rPr>
          <w:rFonts w:ascii="Sylfaen" w:hAnsi="Sylfaen"/>
          <w:sz w:val="24"/>
          <w:szCs w:val="24"/>
          <w:lang w:val="hy-AM"/>
        </w:rPr>
        <w:t>Ը-երի</w:t>
      </w:r>
      <w:r w:rsidRPr="00D529E1">
        <w:rPr>
          <w:rFonts w:ascii="Sylfaen" w:hAnsi="Sylfaen"/>
          <w:sz w:val="24"/>
          <w:szCs w:val="24"/>
          <w:lang w:val="hy-AM"/>
        </w:rPr>
        <w:t xml:space="preserve">  և  ՍՊ</w:t>
      </w:r>
      <w:r w:rsidR="00B016CB">
        <w:rPr>
          <w:rFonts w:ascii="Sylfaen" w:hAnsi="Sylfaen"/>
          <w:sz w:val="24"/>
          <w:szCs w:val="24"/>
          <w:lang w:val="hy-AM"/>
        </w:rPr>
        <w:t>Ը-երի</w:t>
      </w:r>
      <w:r w:rsidRPr="00D529E1">
        <w:rPr>
          <w:rFonts w:ascii="Sylfaen" w:hAnsi="Sylfaen"/>
          <w:sz w:val="24"/>
          <w:szCs w:val="24"/>
          <w:lang w:val="hy-AM"/>
        </w:rPr>
        <w:t xml:space="preserve">, անհատ  ձեռներեցների, առևտրի  և  սպասարկման  զգալի  թվով   կենտրոններով, որոնց  </w:t>
      </w:r>
      <w:r w:rsidR="00B016CB">
        <w:rPr>
          <w:rFonts w:ascii="Sylfaen" w:hAnsi="Sylfaen"/>
          <w:sz w:val="24"/>
          <w:szCs w:val="24"/>
          <w:lang w:val="hy-AM"/>
        </w:rPr>
        <w:t xml:space="preserve"> </w:t>
      </w:r>
      <w:r w:rsidRPr="00D529E1">
        <w:rPr>
          <w:rFonts w:ascii="Sylfaen" w:hAnsi="Sylfaen"/>
          <w:sz w:val="24"/>
          <w:szCs w:val="24"/>
          <w:lang w:val="hy-AM"/>
        </w:rPr>
        <w:t>համայնքապետարանը   պաշտպանում  է   գործարար  ու  բարյացակամ  հարաբերություններ: Այդ  ամենով   հանդերձ, համայնքում  բիզնեսի  զարգացումը  դեռևս  բարվոք  չի  կարելի  համարել:   Նկատի  ւոնենալով  այդ  իրավիճակը, համայնքը  բիզնեսի, զարգացման  գործում  պետք  է  օգտագործի  առկա  հնարավորությունները:</w:t>
      </w:r>
    </w:p>
    <w:p w:rsidR="00252566" w:rsidRDefault="00252566" w:rsidP="00D529E1">
      <w:pPr>
        <w:pStyle w:val="a5"/>
        <w:ind w:left="0"/>
        <w:jc w:val="both"/>
        <w:rPr>
          <w:rFonts w:ascii="Sylfaen" w:hAnsi="Sylfaen"/>
          <w:sz w:val="24"/>
          <w:szCs w:val="24"/>
          <w:lang w:val="hy-AM"/>
        </w:rPr>
      </w:pPr>
    </w:p>
    <w:p w:rsidR="00252566" w:rsidRPr="00517A2A" w:rsidRDefault="00252566" w:rsidP="00252566">
      <w:pPr>
        <w:pStyle w:val="a5"/>
        <w:ind w:left="525"/>
        <w:jc w:val="center"/>
        <w:rPr>
          <w:rFonts w:ascii="Sylfaen" w:hAnsi="Sylfaen"/>
          <w:b/>
          <w:sz w:val="26"/>
          <w:szCs w:val="26"/>
          <w:lang w:val="en-US"/>
        </w:rPr>
      </w:pPr>
      <w:r w:rsidRPr="00517A2A">
        <w:rPr>
          <w:rFonts w:ascii="Sylfaen" w:hAnsi="Sylfaen"/>
          <w:b/>
          <w:sz w:val="26"/>
          <w:szCs w:val="26"/>
          <w:lang w:val="hy-AM"/>
        </w:rPr>
        <w:t>2</w:t>
      </w:r>
      <w:r w:rsidRPr="00517A2A">
        <w:rPr>
          <w:rFonts w:ascii="Times New Roman" w:hAnsi="Times New Roman"/>
          <w:b/>
          <w:sz w:val="26"/>
          <w:szCs w:val="26"/>
          <w:lang w:val="hy-AM"/>
        </w:rPr>
        <w:t>․</w:t>
      </w:r>
      <w:r w:rsidRPr="00517A2A">
        <w:rPr>
          <w:rFonts w:ascii="Sylfaen" w:hAnsi="Sylfaen"/>
          <w:b/>
          <w:sz w:val="26"/>
          <w:szCs w:val="26"/>
          <w:lang w:val="hy-AM"/>
        </w:rPr>
        <w:t xml:space="preserve"> </w:t>
      </w:r>
      <w:r w:rsidRPr="00517A2A">
        <w:rPr>
          <w:rFonts w:ascii="Sylfaen" w:hAnsi="Sylfaen"/>
          <w:b/>
          <w:sz w:val="26"/>
          <w:szCs w:val="26"/>
          <w:lang w:val="en-US"/>
        </w:rPr>
        <w:t>Համայնքի  զարգացման  հիմնական  հնարավորությունները</w:t>
      </w:r>
    </w:p>
    <w:p w:rsidR="00517A2A" w:rsidRPr="00D529E1" w:rsidRDefault="00517A2A" w:rsidP="00D529E1">
      <w:pPr>
        <w:pStyle w:val="a5"/>
        <w:ind w:left="0"/>
        <w:jc w:val="both"/>
        <w:rPr>
          <w:rFonts w:ascii="Sylfaen" w:hAnsi="Sylfaen"/>
          <w:sz w:val="24"/>
          <w:szCs w:val="24"/>
          <w:lang w:val="hy-AM"/>
        </w:rPr>
      </w:pPr>
    </w:p>
    <w:p w:rsidR="00517A2A" w:rsidRP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t>Արդյունավետ  ու  նպատակային  օգտագործել  համայնքի  ֆինանսական  միջոցները</w:t>
      </w:r>
    </w:p>
    <w:p w:rsidR="00517A2A" w:rsidRP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t>Համայնքապետարանի  աշխատակազմը  համալրել  բարձր  որակավորում  ունեցող  մասնագետներով: Շահագրգռել,  նրանց  ունեցած  կարողությունները  և  նորարարությունները  ներդնել  համայնքում  տարվող  աշխատանքների  հիմքում: Հասնել  տարվող  աշխատանքների  մակարդակի   որակական   բարձրացմանը</w:t>
      </w:r>
    </w:p>
    <w:p w:rsidR="00517A2A" w:rsidRP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t>Էլ ավելի  բարրձրացնել  համայնքի  բյուջեի  սեփական  եկամուտների  հավաքագրման  մակարդակը  ի  հաշիվ  ավելի  որակյալ  մասնագետների աշխատանքի, տեղեկատվական  արդի  համակարգերի  ներդրման  և  արդյունավետ  շահագործման</w:t>
      </w:r>
    </w:p>
    <w:p w:rsidR="00517A2A" w:rsidRP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t>բարձրացնել  տեղական  իքնակառավարման  մարմինների  ինքնուրույնության  մակարդակը՝  մշակելով  և  իրականացնելով  նպատակամետ   ու  արդյունքահեն համայնքային  քաղաքականությյուն, ռազմավարություն  և  ծրագրեր</w:t>
      </w:r>
    </w:p>
    <w:p w:rsidR="00517A2A" w:rsidRP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lastRenderedPageBreak/>
        <w:t>աստիճանաբար  ընդլայնել  համայնքի  բնակչությանը   մատուցվող  համայնքային   ծառայությունների  շրջանակը՝  կիրառելով  ծառայությունների  մատուցման  ծավալների  և   արդյունավետության  բարձրացումը</w:t>
      </w:r>
    </w:p>
    <w:p w:rsidR="00517A2A" w:rsidRPr="00252566" w:rsidRDefault="00517A2A" w:rsidP="00252566">
      <w:pPr>
        <w:pStyle w:val="a5"/>
        <w:numPr>
          <w:ilvl w:val="0"/>
          <w:numId w:val="3"/>
        </w:numPr>
        <w:jc w:val="both"/>
        <w:rPr>
          <w:rFonts w:ascii="Sylfaen" w:hAnsi="Sylfaen"/>
          <w:sz w:val="24"/>
          <w:szCs w:val="24"/>
          <w:lang w:val="hy-AM"/>
        </w:rPr>
      </w:pPr>
      <w:r w:rsidRPr="00517A2A">
        <w:rPr>
          <w:rFonts w:ascii="Sylfaen" w:hAnsi="Sylfaen"/>
          <w:sz w:val="24"/>
          <w:szCs w:val="24"/>
          <w:lang w:val="hy-AM"/>
        </w:rPr>
        <w:t>համայնքի  տարածքում  նպաստել տնտեսության տարբեր ճյուղերի,</w:t>
      </w:r>
      <w:r w:rsidR="00252566">
        <w:rPr>
          <w:rFonts w:ascii="Sylfaen" w:hAnsi="Sylfaen"/>
          <w:sz w:val="24"/>
          <w:szCs w:val="24"/>
          <w:lang w:val="hy-AM"/>
        </w:rPr>
        <w:t xml:space="preserve"> </w:t>
      </w:r>
      <w:r w:rsidRPr="00517A2A">
        <w:rPr>
          <w:rFonts w:ascii="Sylfaen" w:hAnsi="Sylfaen"/>
          <w:sz w:val="24"/>
          <w:szCs w:val="24"/>
          <w:lang w:val="hy-AM"/>
        </w:rPr>
        <w:t>հատկապես փոքր և</w:t>
      </w:r>
      <w:r w:rsidR="00252566">
        <w:rPr>
          <w:rFonts w:ascii="Sylfaen" w:hAnsi="Sylfaen"/>
          <w:sz w:val="24"/>
          <w:szCs w:val="24"/>
          <w:lang w:val="hy-AM"/>
        </w:rPr>
        <w:t xml:space="preserve"> </w:t>
      </w:r>
      <w:r w:rsidRPr="00252566">
        <w:rPr>
          <w:rFonts w:ascii="Sylfaen" w:hAnsi="Sylfaen"/>
          <w:sz w:val="24"/>
          <w:szCs w:val="24"/>
          <w:lang w:val="hy-AM"/>
        </w:rPr>
        <w:t>միջին բիզնեսի  զարգացմանը՝ օգտագործելով համայնքում առկա հնարավորություններն ու  պայմանները</w:t>
      </w:r>
    </w:p>
    <w:p w:rsidR="00517A2A" w:rsidRP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t>մեղմացնել   համայյնքում  տեղական  ինքնակառավարման  վրա  բնակիչների  ազգացական  կապերի  հնարավոր  բացասական  ազդեցությունը</w:t>
      </w:r>
    </w:p>
    <w:p w:rsidR="00517A2A" w:rsidRP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t>նպաստել  համայնքի  ավագանու  ինստիտուտի  կայացմանը,  որի  շնորհիվ  կուժեղանա  համայնոքի  ներքին   վերահսկողության  համակարգը  և  արդյունքում  կբարձրանա  համայնքի  ընդհանուր  կառավարման  արդյունավետությունը</w:t>
      </w:r>
    </w:p>
    <w:p w:rsidR="00517A2A" w:rsidRP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t xml:space="preserve">բարձրացնել  համայնքի   տեղական  իքնակառավարման  մարմինների   փոխհարաբերությունների  և  համագործակցության  մակարդակը  ՀՀ  պետական  կառավարման  մարմինների  հետ՝  նպաստելով   համայքի   աստիճանական  զարգացմանը </w:t>
      </w:r>
    </w:p>
    <w:p w:rsidR="00517A2A" w:rsidRDefault="00517A2A" w:rsidP="00517A2A">
      <w:pPr>
        <w:pStyle w:val="a5"/>
        <w:numPr>
          <w:ilvl w:val="0"/>
          <w:numId w:val="3"/>
        </w:numPr>
        <w:jc w:val="both"/>
        <w:rPr>
          <w:rFonts w:ascii="Sylfaen" w:hAnsi="Sylfaen"/>
          <w:sz w:val="24"/>
          <w:szCs w:val="24"/>
          <w:lang w:val="hy-AM"/>
        </w:rPr>
      </w:pPr>
      <w:r w:rsidRPr="00517A2A">
        <w:rPr>
          <w:rFonts w:ascii="Sylfaen" w:hAnsi="Sylfaen"/>
          <w:sz w:val="24"/>
          <w:szCs w:val="24"/>
          <w:lang w:val="hy-AM"/>
        </w:rPr>
        <w:t>նպաստել  բնակչության ընդհանուր  կենսամակարդակի  բարձրացմանը, աղքատության հաղթահարմանը  և  արտագաղթի  կանխմանը</w:t>
      </w:r>
      <w:r w:rsidR="00252566">
        <w:rPr>
          <w:rFonts w:ascii="Sylfaen" w:hAnsi="Sylfaen"/>
          <w:sz w:val="24"/>
          <w:szCs w:val="24"/>
          <w:lang w:val="hy-AM"/>
        </w:rPr>
        <w:t>։</w:t>
      </w:r>
    </w:p>
    <w:p w:rsidR="00252566" w:rsidRPr="00517A2A" w:rsidRDefault="00252566" w:rsidP="00252566">
      <w:pPr>
        <w:pStyle w:val="a5"/>
        <w:jc w:val="both"/>
        <w:rPr>
          <w:rFonts w:ascii="Sylfaen" w:hAnsi="Sylfaen"/>
          <w:sz w:val="24"/>
          <w:szCs w:val="24"/>
          <w:lang w:val="hy-AM"/>
        </w:rPr>
      </w:pPr>
    </w:p>
    <w:p w:rsidR="00517A2A" w:rsidRPr="00252566" w:rsidRDefault="00517A2A" w:rsidP="00517A2A">
      <w:pPr>
        <w:pStyle w:val="a5"/>
        <w:ind w:left="885"/>
        <w:jc w:val="center"/>
        <w:rPr>
          <w:rFonts w:ascii="Sylfaen" w:hAnsi="Sylfaen"/>
          <w:b/>
          <w:sz w:val="26"/>
          <w:szCs w:val="26"/>
          <w:lang w:val="hy-AM"/>
        </w:rPr>
      </w:pPr>
      <w:r w:rsidRPr="00252566">
        <w:rPr>
          <w:rFonts w:ascii="Sylfaen" w:hAnsi="Sylfaen"/>
          <w:b/>
          <w:sz w:val="26"/>
          <w:szCs w:val="26"/>
          <w:lang w:val="hy-AM"/>
        </w:rPr>
        <w:t>Համայնքի  տեսլականի, ռազմավարության հնգամյա  զարգացման  ծրագրերի</w:t>
      </w:r>
      <w:r w:rsidRPr="00252566">
        <w:rPr>
          <w:rFonts w:ascii="Sylfaen" w:hAnsi="Sylfaen"/>
          <w:b/>
          <w:sz w:val="26"/>
          <w:szCs w:val="26"/>
          <w:lang w:val="hy-AM"/>
        </w:rPr>
        <w:tab/>
        <w:t xml:space="preserve"> հիմնական  նպատակների  սահմանումը</w:t>
      </w:r>
    </w:p>
    <w:p w:rsidR="00517A2A" w:rsidRPr="00517A2A" w:rsidRDefault="00517A2A" w:rsidP="00517A2A">
      <w:pPr>
        <w:pStyle w:val="a5"/>
        <w:ind w:left="885"/>
        <w:jc w:val="both"/>
        <w:rPr>
          <w:rFonts w:ascii="Sylfaen" w:hAnsi="Sylfaen"/>
          <w:b/>
          <w:sz w:val="24"/>
          <w:szCs w:val="24"/>
          <w:u w:val="single"/>
          <w:lang w:val="hy-AM"/>
        </w:rPr>
      </w:pPr>
    </w:p>
    <w:p w:rsidR="00517A2A" w:rsidRPr="00517A2A" w:rsidRDefault="00517A2A" w:rsidP="00517A2A">
      <w:pPr>
        <w:pStyle w:val="a5"/>
        <w:ind w:left="885"/>
        <w:jc w:val="both"/>
        <w:rPr>
          <w:rFonts w:ascii="Sylfaen" w:hAnsi="Sylfaen"/>
          <w:sz w:val="24"/>
          <w:szCs w:val="24"/>
          <w:lang w:val="hy-AM"/>
        </w:rPr>
      </w:pPr>
      <w:r w:rsidRPr="00517A2A">
        <w:rPr>
          <w:rFonts w:ascii="Sylfaen" w:hAnsi="Sylfaen"/>
          <w:b/>
          <w:sz w:val="24"/>
          <w:szCs w:val="24"/>
          <w:lang w:val="hy-AM"/>
        </w:rPr>
        <w:t>Համայնքի  տեսլականն է.</w:t>
      </w:r>
      <w:r w:rsidRPr="00517A2A">
        <w:rPr>
          <w:rFonts w:ascii="Sylfaen" w:hAnsi="Sylfaen"/>
          <w:b/>
          <w:sz w:val="24"/>
          <w:szCs w:val="24"/>
          <w:lang w:val="hy-AM"/>
        </w:rPr>
        <w:tab/>
      </w:r>
      <w:r w:rsidRPr="00517A2A">
        <w:rPr>
          <w:rFonts w:ascii="Sylfaen" w:hAnsi="Sylfaen"/>
          <w:sz w:val="24"/>
          <w:szCs w:val="24"/>
          <w:lang w:val="hy-AM"/>
        </w:rPr>
        <w:t xml:space="preserve">                                                                                                                                                                            Արարատ համայնքը  դարձնել  տնտեսապես  հզոր, զարգացած հողագործական, անասնապահական, արդյունաբերական, կոմունալ-կենցաղային  սպասարկման, առևտրի, մշակութային, կրթական, առողջապահական ու մարզական բազաներով  և  զարգացնել ենթակառուցվածքներ, բնակչության  համար  բավարար  կենսապայմաններ   ունեցող  տարածք: </w:t>
      </w:r>
      <w:r w:rsidRPr="00517A2A">
        <w:rPr>
          <w:rFonts w:ascii="Sylfaen" w:hAnsi="Sylfaen"/>
          <w:sz w:val="24"/>
          <w:szCs w:val="24"/>
          <w:lang w:val="hy-AM"/>
        </w:rPr>
        <w:tab/>
      </w:r>
      <w:r w:rsidRPr="00517A2A">
        <w:rPr>
          <w:rFonts w:ascii="Sylfaen" w:hAnsi="Sylfaen"/>
          <w:b/>
          <w:sz w:val="24"/>
          <w:szCs w:val="24"/>
          <w:lang w:val="hy-AM"/>
        </w:rPr>
        <w:t>Համայնքի   սահմանած   տեսլականին  հասնելու  համար  համայնքի  ռազմավարությունն  է.</w:t>
      </w:r>
    </w:p>
    <w:p w:rsidR="00517A2A" w:rsidRPr="00517A2A" w:rsidRDefault="00517A2A" w:rsidP="00517A2A">
      <w:pPr>
        <w:pStyle w:val="a5"/>
        <w:numPr>
          <w:ilvl w:val="0"/>
          <w:numId w:val="5"/>
        </w:numPr>
        <w:jc w:val="both"/>
        <w:rPr>
          <w:rFonts w:ascii="Sylfaen" w:hAnsi="Sylfaen"/>
          <w:sz w:val="24"/>
          <w:szCs w:val="24"/>
          <w:lang w:val="hy-AM"/>
        </w:rPr>
      </w:pPr>
      <w:r w:rsidRPr="00517A2A">
        <w:rPr>
          <w:rFonts w:ascii="Sylfaen" w:hAnsi="Sylfaen"/>
          <w:sz w:val="24"/>
          <w:szCs w:val="24"/>
          <w:lang w:val="hy-AM"/>
        </w:rPr>
        <w:t>Վերացնել  համայնքի  զարգացմանը  խոչընդոտող  հանգամանքները, ապահովել  համայնքի  աստիճանական   ինտեգրումը  և  համաչափ  զարգացումը</w:t>
      </w:r>
      <w:r w:rsidR="00DD5DF6">
        <w:rPr>
          <w:rFonts w:ascii="Sylfaen" w:hAnsi="Sylfaen"/>
          <w:sz w:val="24"/>
          <w:szCs w:val="24"/>
          <w:lang w:val="hy-AM"/>
        </w:rPr>
        <w:t>։</w:t>
      </w:r>
    </w:p>
    <w:p w:rsidR="00517A2A" w:rsidRPr="00517A2A" w:rsidRDefault="00517A2A" w:rsidP="00517A2A">
      <w:pPr>
        <w:pStyle w:val="a5"/>
        <w:numPr>
          <w:ilvl w:val="0"/>
          <w:numId w:val="5"/>
        </w:numPr>
        <w:jc w:val="both"/>
        <w:rPr>
          <w:rFonts w:ascii="Sylfaen" w:hAnsi="Sylfaen"/>
          <w:sz w:val="24"/>
          <w:szCs w:val="24"/>
          <w:lang w:val="hy-AM"/>
        </w:rPr>
      </w:pPr>
      <w:r w:rsidRPr="00517A2A">
        <w:rPr>
          <w:rFonts w:ascii="Sylfaen" w:hAnsi="Sylfaen"/>
          <w:sz w:val="24"/>
          <w:szCs w:val="24"/>
          <w:lang w:val="hy-AM"/>
        </w:rPr>
        <w:t>Համայնքի  տարածքի  համեմատական  առավելությունների բացահայտում: Այդ  նպատակով  պետական  կառավարման  և  տեղական  ինքնակառավարման  մարմինների, քաղաքացիական  հասարակության  և  մասնավոր   հատվածի  կազմակերպությունների  համագործակցության  շրջանակների  ընդլայնում  և  ջանքերի  մեկտեղում</w:t>
      </w:r>
      <w:r w:rsidR="00DD5DF6">
        <w:rPr>
          <w:rFonts w:ascii="Sylfaen" w:hAnsi="Sylfaen"/>
          <w:sz w:val="24"/>
          <w:szCs w:val="24"/>
          <w:lang w:val="hy-AM"/>
        </w:rPr>
        <w:t>։</w:t>
      </w:r>
    </w:p>
    <w:p w:rsidR="00517A2A" w:rsidRPr="00517A2A" w:rsidRDefault="00517A2A" w:rsidP="00517A2A">
      <w:pPr>
        <w:pStyle w:val="a5"/>
        <w:ind w:left="510"/>
        <w:jc w:val="both"/>
        <w:rPr>
          <w:rFonts w:ascii="Sylfaen" w:hAnsi="Sylfaen"/>
          <w:sz w:val="24"/>
          <w:szCs w:val="24"/>
          <w:lang w:val="hy-AM"/>
        </w:rPr>
      </w:pPr>
      <w:r w:rsidRPr="00252566">
        <w:rPr>
          <w:rFonts w:ascii="Sylfaen" w:hAnsi="Sylfaen"/>
          <w:lang w:val="hy-AM"/>
        </w:rPr>
        <w:t xml:space="preserve"> </w:t>
      </w:r>
      <w:r w:rsidR="00252566" w:rsidRPr="00252566">
        <w:rPr>
          <w:rFonts w:ascii="Sylfaen" w:hAnsi="Sylfaen"/>
          <w:lang w:val="hy-AM"/>
        </w:rPr>
        <w:t>●</w:t>
      </w:r>
      <w:r w:rsidRPr="00517A2A">
        <w:rPr>
          <w:rFonts w:ascii="Sylfaen" w:hAnsi="Sylfaen"/>
          <w:sz w:val="24"/>
          <w:szCs w:val="24"/>
          <w:lang w:val="hy-AM"/>
        </w:rPr>
        <w:t xml:space="preserve"> </w:t>
      </w:r>
      <w:r w:rsidR="00DD5DF6">
        <w:rPr>
          <w:rFonts w:ascii="Sylfaen" w:hAnsi="Sylfaen"/>
          <w:sz w:val="24"/>
          <w:szCs w:val="24"/>
          <w:lang w:val="hy-AM"/>
        </w:rPr>
        <w:t>Հ</w:t>
      </w:r>
      <w:r w:rsidRPr="00517A2A">
        <w:rPr>
          <w:rFonts w:ascii="Sylfaen" w:hAnsi="Sylfaen"/>
          <w:sz w:val="24"/>
          <w:szCs w:val="24"/>
          <w:lang w:val="hy-AM"/>
        </w:rPr>
        <w:t>ամայնքային  սեփականություն  համարվող    ենթակառուցվածքների  պատշաճ  մակարդակով   պահպանումը, նորոգումը  և  շահագործումը</w:t>
      </w:r>
      <w:r w:rsidR="00DD5DF6">
        <w:rPr>
          <w:rFonts w:ascii="Sylfaen" w:hAnsi="Sylfaen"/>
          <w:sz w:val="24"/>
          <w:szCs w:val="24"/>
          <w:lang w:val="hy-AM"/>
        </w:rPr>
        <w:t>։</w:t>
      </w:r>
    </w:p>
    <w:p w:rsidR="00517A2A" w:rsidRPr="00517A2A" w:rsidRDefault="00517A2A" w:rsidP="00252566">
      <w:pPr>
        <w:pStyle w:val="a5"/>
        <w:ind w:left="510"/>
        <w:jc w:val="both"/>
        <w:rPr>
          <w:rFonts w:ascii="Sylfaen" w:hAnsi="Sylfaen"/>
          <w:sz w:val="24"/>
          <w:szCs w:val="24"/>
          <w:lang w:val="hy-AM"/>
        </w:rPr>
      </w:pPr>
      <w:r w:rsidRPr="00517A2A">
        <w:rPr>
          <w:rFonts w:ascii="Sylfaen" w:hAnsi="Sylfaen"/>
          <w:sz w:val="24"/>
          <w:szCs w:val="24"/>
          <w:lang w:val="hy-AM"/>
        </w:rPr>
        <w:t xml:space="preserve"> </w:t>
      </w:r>
      <w:r w:rsidR="00252566" w:rsidRPr="00252566">
        <w:rPr>
          <w:rFonts w:ascii="Sylfaen" w:hAnsi="Sylfaen"/>
          <w:lang w:val="hy-AM"/>
        </w:rPr>
        <w:t>●</w:t>
      </w:r>
      <w:r w:rsidR="00DD5DF6">
        <w:rPr>
          <w:rFonts w:ascii="Sylfaen" w:hAnsi="Sylfaen"/>
          <w:sz w:val="24"/>
          <w:szCs w:val="24"/>
          <w:lang w:val="hy-AM"/>
        </w:rPr>
        <w:t>Ն</w:t>
      </w:r>
      <w:r w:rsidRPr="00517A2A">
        <w:rPr>
          <w:rFonts w:ascii="Sylfaen" w:hAnsi="Sylfaen"/>
          <w:sz w:val="24"/>
          <w:szCs w:val="24"/>
          <w:lang w:val="hy-AM"/>
        </w:rPr>
        <w:t>երհամայնքայի</w:t>
      </w:r>
      <w:r w:rsidR="002D2DDB">
        <w:rPr>
          <w:rFonts w:ascii="Sylfaen" w:hAnsi="Sylfaen"/>
          <w:sz w:val="24"/>
          <w:szCs w:val="24"/>
          <w:lang w:val="hy-AM"/>
        </w:rPr>
        <w:t>ն</w:t>
      </w:r>
      <w:r w:rsidR="00252566">
        <w:rPr>
          <w:rFonts w:ascii="Sylfaen" w:hAnsi="Sylfaen"/>
          <w:sz w:val="24"/>
          <w:szCs w:val="24"/>
          <w:lang w:val="hy-AM"/>
        </w:rPr>
        <w:t xml:space="preserve"> </w:t>
      </w:r>
      <w:r w:rsidRPr="00517A2A">
        <w:rPr>
          <w:rFonts w:ascii="Sylfaen" w:hAnsi="Sylfaen"/>
          <w:sz w:val="24"/>
          <w:szCs w:val="24"/>
          <w:lang w:val="hy-AM"/>
        </w:rPr>
        <w:t>ճանապարհների,</w:t>
      </w:r>
      <w:r w:rsidR="00252566">
        <w:rPr>
          <w:rFonts w:ascii="Sylfaen" w:hAnsi="Sylfaen"/>
          <w:sz w:val="24"/>
          <w:szCs w:val="24"/>
          <w:lang w:val="hy-AM"/>
        </w:rPr>
        <w:t xml:space="preserve"> </w:t>
      </w:r>
      <w:r w:rsidRPr="00517A2A">
        <w:rPr>
          <w:rFonts w:ascii="Sylfaen" w:hAnsi="Sylfaen"/>
          <w:sz w:val="24"/>
          <w:szCs w:val="24"/>
          <w:lang w:val="hy-AM"/>
        </w:rPr>
        <w:t>արտաքին լուսավորության,</w:t>
      </w:r>
      <w:r w:rsidR="00DD5DF6">
        <w:rPr>
          <w:rFonts w:ascii="Sylfaen" w:hAnsi="Sylfaen"/>
          <w:sz w:val="24"/>
          <w:szCs w:val="24"/>
          <w:lang w:val="hy-AM"/>
        </w:rPr>
        <w:t xml:space="preserve"> </w:t>
      </w:r>
      <w:r w:rsidRPr="00517A2A">
        <w:rPr>
          <w:rFonts w:ascii="Sylfaen" w:hAnsi="Sylfaen"/>
          <w:sz w:val="24"/>
          <w:szCs w:val="24"/>
          <w:lang w:val="hy-AM"/>
        </w:rPr>
        <w:t>ջրահեռացման համակարգերի</w:t>
      </w:r>
      <w:r w:rsidR="00252566">
        <w:rPr>
          <w:rFonts w:ascii="Sylfaen" w:hAnsi="Sylfaen"/>
          <w:sz w:val="24"/>
          <w:szCs w:val="24"/>
          <w:lang w:val="hy-AM"/>
        </w:rPr>
        <w:t xml:space="preserve"> </w:t>
      </w:r>
      <w:r w:rsidRPr="00517A2A">
        <w:rPr>
          <w:rFonts w:ascii="Sylfaen" w:hAnsi="Sylfaen"/>
          <w:sz w:val="24"/>
          <w:szCs w:val="24"/>
          <w:lang w:val="hy-AM"/>
        </w:rPr>
        <w:t>պատշաճ  վիճակում  պահելը,  ճանապարհային  նշանների  տեղադրումը,  ավտոկանգառների    ժամանակակից  տաղավարների  կառուցումը</w:t>
      </w:r>
      <w:r w:rsidR="00DD5DF6">
        <w:rPr>
          <w:rFonts w:ascii="Sylfaen" w:hAnsi="Sylfaen"/>
          <w:sz w:val="24"/>
          <w:szCs w:val="24"/>
          <w:lang w:val="hy-AM"/>
        </w:rPr>
        <w:t>։</w:t>
      </w:r>
    </w:p>
    <w:p w:rsidR="00517A2A" w:rsidRPr="00517A2A" w:rsidRDefault="00DD5DF6" w:rsidP="00517A2A">
      <w:pPr>
        <w:pStyle w:val="a5"/>
        <w:numPr>
          <w:ilvl w:val="0"/>
          <w:numId w:val="5"/>
        </w:numPr>
        <w:ind w:left="510" w:hanging="84"/>
        <w:jc w:val="both"/>
        <w:rPr>
          <w:rFonts w:ascii="Sylfaen" w:hAnsi="Sylfaen"/>
          <w:sz w:val="24"/>
          <w:szCs w:val="24"/>
          <w:lang w:val="hy-AM"/>
        </w:rPr>
      </w:pPr>
      <w:r>
        <w:rPr>
          <w:rFonts w:ascii="Sylfaen" w:hAnsi="Sylfaen"/>
          <w:sz w:val="24"/>
          <w:szCs w:val="24"/>
          <w:lang w:val="hy-AM"/>
        </w:rPr>
        <w:lastRenderedPageBreak/>
        <w:t>Հ</w:t>
      </w:r>
      <w:r w:rsidR="00517A2A" w:rsidRPr="00517A2A">
        <w:rPr>
          <w:rFonts w:ascii="Sylfaen" w:hAnsi="Sylfaen"/>
          <w:sz w:val="24"/>
          <w:szCs w:val="24"/>
          <w:lang w:val="hy-AM"/>
        </w:rPr>
        <w:t>ամայնքի  բնակչության սոցիալ-տնտեսական  պահյմանների բարելավում</w:t>
      </w:r>
      <w:r w:rsidR="00252566">
        <w:rPr>
          <w:rFonts w:ascii="Sylfaen" w:hAnsi="Sylfaen"/>
          <w:sz w:val="24"/>
          <w:szCs w:val="24"/>
          <w:lang w:val="hy-AM"/>
        </w:rPr>
        <w:t>՝</w:t>
      </w:r>
      <w:r w:rsidR="00517A2A" w:rsidRPr="00517A2A">
        <w:rPr>
          <w:rFonts w:ascii="Sylfaen" w:hAnsi="Sylfaen"/>
          <w:sz w:val="24"/>
          <w:szCs w:val="24"/>
          <w:lang w:val="hy-AM"/>
        </w:rPr>
        <w:t xml:space="preserve"> մատուցվող հանրային  ծառայությունների   տեսակների /ջրամատակարարում և ջրահեռացում, գազամատակարարում, էլեկտրամատակարարում, աղբահանություն  և  սանմաքրում, տրանսպորտ  և  կապ,  նախադպրոցական, արտադպրոցական, դպրոցական  և  միջնակարգ-մասնագիտական  կրթություն,  արտադպրոցական դաստիարակություն, մշակույթ, առողջապահություն և սպորտ, սոցիալական  պաշտպանություն  և  այլն/  շրջանակի  աստիճանական  ընդլայնման,  հասանելիության  ու  մատչելիության  ապահովման  և  որակի  անշեղ  բարձրացման  միջոցով</w:t>
      </w:r>
      <w:r>
        <w:rPr>
          <w:rFonts w:ascii="Sylfaen" w:hAnsi="Sylfaen"/>
          <w:sz w:val="24"/>
          <w:szCs w:val="24"/>
          <w:lang w:val="hy-AM"/>
        </w:rPr>
        <w:t>։</w:t>
      </w:r>
      <w:r w:rsidR="00517A2A" w:rsidRPr="00517A2A">
        <w:rPr>
          <w:rFonts w:ascii="Sylfaen" w:hAnsi="Sylfaen"/>
          <w:sz w:val="24"/>
          <w:szCs w:val="24"/>
          <w:lang w:val="hy-AM"/>
        </w:rPr>
        <w:t xml:space="preserve"> </w:t>
      </w:r>
    </w:p>
    <w:p w:rsidR="00517A2A" w:rsidRPr="00517A2A" w:rsidRDefault="00DD5DF6" w:rsidP="00517A2A">
      <w:pPr>
        <w:pStyle w:val="a5"/>
        <w:numPr>
          <w:ilvl w:val="0"/>
          <w:numId w:val="5"/>
        </w:numPr>
        <w:ind w:left="510" w:hanging="84"/>
        <w:jc w:val="both"/>
        <w:rPr>
          <w:rFonts w:ascii="Sylfaen" w:hAnsi="Sylfaen"/>
          <w:sz w:val="24"/>
          <w:szCs w:val="24"/>
          <w:lang w:val="hy-AM"/>
        </w:rPr>
      </w:pPr>
      <w:r>
        <w:rPr>
          <w:rFonts w:ascii="Sylfaen" w:hAnsi="Sylfaen"/>
          <w:sz w:val="24"/>
          <w:szCs w:val="24"/>
          <w:lang w:val="hy-AM"/>
        </w:rPr>
        <w:t>Հ</w:t>
      </w:r>
      <w:r w:rsidR="00517A2A" w:rsidRPr="00517A2A">
        <w:rPr>
          <w:rFonts w:ascii="Sylfaen" w:hAnsi="Sylfaen"/>
          <w:sz w:val="24"/>
          <w:szCs w:val="24"/>
          <w:lang w:val="hy-AM"/>
        </w:rPr>
        <w:t>ամայնքի  տեղական  ինքնակառավարման  մարմինների,  աշխատակազմի, համայնքային   կազմակերպությունների  ինստիտուցիոնալ  կարողությունների  աստիճանական</w:t>
      </w:r>
      <w:r w:rsidR="00252566">
        <w:rPr>
          <w:rFonts w:ascii="Sylfaen" w:hAnsi="Sylfaen"/>
          <w:sz w:val="24"/>
          <w:szCs w:val="24"/>
          <w:lang w:val="hy-AM"/>
        </w:rPr>
        <w:t xml:space="preserve"> </w:t>
      </w:r>
      <w:r w:rsidR="00517A2A" w:rsidRPr="00517A2A">
        <w:rPr>
          <w:rFonts w:ascii="Sylfaen" w:hAnsi="Sylfaen"/>
          <w:sz w:val="24"/>
          <w:szCs w:val="24"/>
          <w:lang w:val="hy-AM"/>
        </w:rPr>
        <w:t>հզորացում</w:t>
      </w:r>
      <w:r w:rsidR="00252566">
        <w:rPr>
          <w:rFonts w:ascii="Sylfaen" w:hAnsi="Sylfaen"/>
          <w:sz w:val="24"/>
          <w:szCs w:val="24"/>
          <w:lang w:val="hy-AM"/>
        </w:rPr>
        <w:t xml:space="preserve"> </w:t>
      </w:r>
      <w:r w:rsidR="00517A2A" w:rsidRPr="00517A2A">
        <w:rPr>
          <w:rFonts w:ascii="Sylfaen" w:hAnsi="Sylfaen"/>
          <w:sz w:val="24"/>
          <w:szCs w:val="24"/>
          <w:lang w:val="hy-AM"/>
        </w:rPr>
        <w:t>տեղական ժողովրդավարության ամրապնդում  համայնքում պատշաճ կառավառման սկզբունքների հետ</w:t>
      </w:r>
      <w:r>
        <w:rPr>
          <w:rFonts w:ascii="Sylfaen" w:hAnsi="Sylfaen"/>
          <w:sz w:val="24"/>
          <w:szCs w:val="24"/>
          <w:lang w:val="hy-AM"/>
        </w:rPr>
        <w:t>։</w:t>
      </w:r>
      <w:r w:rsidR="00517A2A" w:rsidRPr="00517A2A">
        <w:rPr>
          <w:rFonts w:ascii="Sylfaen" w:hAnsi="Sylfaen"/>
          <w:sz w:val="24"/>
          <w:szCs w:val="24"/>
          <w:lang w:val="hy-AM"/>
        </w:rPr>
        <w:t xml:space="preserve">    </w:t>
      </w:r>
      <w:r w:rsidR="00517A2A" w:rsidRPr="00517A2A">
        <w:rPr>
          <w:rFonts w:ascii="Sylfaen" w:hAnsi="Sylfaen"/>
          <w:sz w:val="24"/>
          <w:szCs w:val="24"/>
          <w:lang w:val="hy-AM"/>
        </w:rPr>
        <w:tab/>
      </w:r>
    </w:p>
    <w:p w:rsidR="00517A2A" w:rsidRPr="00517A2A" w:rsidRDefault="00252566" w:rsidP="00517A2A">
      <w:pPr>
        <w:pStyle w:val="a5"/>
        <w:numPr>
          <w:ilvl w:val="0"/>
          <w:numId w:val="5"/>
        </w:numPr>
        <w:ind w:left="510" w:hanging="84"/>
        <w:jc w:val="both"/>
        <w:rPr>
          <w:rFonts w:ascii="Sylfaen" w:hAnsi="Sylfaen"/>
          <w:sz w:val="24"/>
          <w:szCs w:val="24"/>
          <w:lang w:val="hy-AM"/>
        </w:rPr>
      </w:pPr>
      <w:r>
        <w:rPr>
          <w:rFonts w:ascii="Sylfaen" w:hAnsi="Sylfaen"/>
          <w:sz w:val="24"/>
          <w:szCs w:val="24"/>
          <w:lang w:val="hy-AM"/>
        </w:rPr>
        <w:t>տ</w:t>
      </w:r>
      <w:r w:rsidR="00517A2A" w:rsidRPr="00517A2A">
        <w:rPr>
          <w:rFonts w:ascii="Sylfaen" w:hAnsi="Sylfaen"/>
          <w:sz w:val="24"/>
          <w:szCs w:val="24"/>
          <w:lang w:val="hy-AM"/>
        </w:rPr>
        <w:t>եղական ինքնակառավառմանը բնակիչներիներ գրավածության բարելավում</w:t>
      </w:r>
      <w:r>
        <w:rPr>
          <w:rFonts w:ascii="Sylfaen" w:hAnsi="Sylfaen"/>
          <w:sz w:val="24"/>
          <w:szCs w:val="24"/>
          <w:lang w:val="hy-AM"/>
        </w:rPr>
        <w:t>՝</w:t>
      </w:r>
      <w:r w:rsidR="00517A2A" w:rsidRPr="00517A2A">
        <w:rPr>
          <w:rFonts w:ascii="Sylfaen" w:hAnsi="Sylfaen"/>
          <w:sz w:val="24"/>
          <w:szCs w:val="24"/>
          <w:lang w:val="hy-AM"/>
        </w:rPr>
        <w:t xml:space="preserve"> բնակիչների մասնակցության ձևերի ներդրման և զարգացման միջոցով  </w:t>
      </w:r>
      <w:r w:rsidR="00517A2A" w:rsidRPr="00517A2A">
        <w:rPr>
          <w:rFonts w:ascii="Sylfaen" w:hAnsi="Sylfaen"/>
          <w:sz w:val="24"/>
          <w:szCs w:val="24"/>
          <w:lang w:val="hy-AM"/>
        </w:rPr>
        <w:tab/>
      </w:r>
    </w:p>
    <w:p w:rsidR="00517A2A" w:rsidRPr="00517A2A" w:rsidRDefault="00DD5DF6" w:rsidP="00517A2A">
      <w:pPr>
        <w:pStyle w:val="a5"/>
        <w:numPr>
          <w:ilvl w:val="0"/>
          <w:numId w:val="5"/>
        </w:numPr>
        <w:ind w:left="510" w:hanging="84"/>
        <w:jc w:val="both"/>
        <w:rPr>
          <w:rFonts w:ascii="Sylfaen" w:hAnsi="Sylfaen"/>
          <w:sz w:val="24"/>
          <w:szCs w:val="24"/>
          <w:lang w:val="hy-AM"/>
        </w:rPr>
      </w:pPr>
      <w:r>
        <w:rPr>
          <w:rFonts w:ascii="Sylfaen" w:hAnsi="Sylfaen"/>
          <w:sz w:val="24"/>
          <w:szCs w:val="24"/>
          <w:lang w:val="hy-AM"/>
        </w:rPr>
        <w:t>Տ</w:t>
      </w:r>
      <w:r w:rsidR="00517A2A" w:rsidRPr="00517A2A">
        <w:rPr>
          <w:rFonts w:ascii="Sylfaen" w:hAnsi="Sylfaen"/>
          <w:sz w:val="24"/>
          <w:szCs w:val="24"/>
          <w:lang w:val="hy-AM"/>
        </w:rPr>
        <w:t>եղական ինքնակառավարման մարմինների գործունեության թափանցիկության,                          հրապարակայնության հաշվետվողականության մակարդակների հետևողական բարձրացում</w:t>
      </w:r>
      <w:r>
        <w:rPr>
          <w:rFonts w:ascii="Sylfaen" w:hAnsi="Sylfaen"/>
          <w:sz w:val="24"/>
          <w:szCs w:val="24"/>
          <w:lang w:val="hy-AM"/>
        </w:rPr>
        <w:t>։</w:t>
      </w:r>
      <w:r w:rsidR="00517A2A" w:rsidRPr="00517A2A">
        <w:rPr>
          <w:rFonts w:ascii="Sylfaen" w:hAnsi="Sylfaen"/>
          <w:sz w:val="24"/>
          <w:szCs w:val="24"/>
          <w:lang w:val="hy-AM"/>
        </w:rPr>
        <w:t xml:space="preserve">                                   </w:t>
      </w:r>
    </w:p>
    <w:p w:rsidR="00517A2A" w:rsidRPr="00517A2A" w:rsidRDefault="00DD5DF6" w:rsidP="00517A2A">
      <w:pPr>
        <w:pStyle w:val="a5"/>
        <w:numPr>
          <w:ilvl w:val="0"/>
          <w:numId w:val="5"/>
        </w:numPr>
        <w:ind w:left="510" w:hanging="84"/>
        <w:jc w:val="both"/>
        <w:rPr>
          <w:rFonts w:ascii="Sylfaen" w:hAnsi="Sylfaen"/>
          <w:sz w:val="24"/>
          <w:szCs w:val="24"/>
          <w:lang w:val="hy-AM"/>
        </w:rPr>
      </w:pPr>
      <w:r>
        <w:rPr>
          <w:rFonts w:ascii="Sylfaen" w:hAnsi="Sylfaen"/>
          <w:sz w:val="24"/>
          <w:szCs w:val="24"/>
          <w:lang w:val="hy-AM"/>
        </w:rPr>
        <w:t>Հ</w:t>
      </w:r>
      <w:r w:rsidR="00517A2A" w:rsidRPr="00517A2A">
        <w:rPr>
          <w:rFonts w:ascii="Sylfaen" w:hAnsi="Sylfaen"/>
          <w:sz w:val="24"/>
          <w:szCs w:val="24"/>
          <w:lang w:val="hy-AM"/>
        </w:rPr>
        <w:t>ամայնքի ֆինանսական կառավարման համակարգում հստակ մեխանիզմերի ներդր</w:t>
      </w:r>
      <w:r>
        <w:rPr>
          <w:rFonts w:ascii="Sylfaen" w:hAnsi="Sylfaen"/>
          <w:sz w:val="24"/>
          <w:szCs w:val="24"/>
          <w:lang w:val="hy-AM"/>
        </w:rPr>
        <w:t>ու</w:t>
      </w:r>
      <w:r w:rsidR="00517A2A" w:rsidRPr="00517A2A">
        <w:rPr>
          <w:rFonts w:ascii="Sylfaen" w:hAnsi="Sylfaen"/>
          <w:sz w:val="24"/>
          <w:szCs w:val="24"/>
          <w:lang w:val="hy-AM"/>
        </w:rPr>
        <w:t>մ և հետևողական կիրառում</w:t>
      </w:r>
      <w:r>
        <w:rPr>
          <w:rFonts w:ascii="Sylfaen" w:hAnsi="Sylfaen"/>
          <w:sz w:val="24"/>
          <w:szCs w:val="24"/>
          <w:lang w:val="hy-AM"/>
        </w:rPr>
        <w:t>։</w:t>
      </w:r>
      <w:r w:rsidR="00517A2A" w:rsidRPr="00517A2A">
        <w:rPr>
          <w:rFonts w:ascii="Sylfaen" w:hAnsi="Sylfaen"/>
          <w:sz w:val="24"/>
          <w:szCs w:val="24"/>
          <w:lang w:val="hy-AM"/>
        </w:rPr>
        <w:t xml:space="preserve">                                                                                                                                                                         </w:t>
      </w:r>
    </w:p>
    <w:p w:rsidR="00517A2A" w:rsidRPr="00517A2A" w:rsidRDefault="00DD5DF6" w:rsidP="00517A2A">
      <w:pPr>
        <w:pStyle w:val="a5"/>
        <w:numPr>
          <w:ilvl w:val="0"/>
          <w:numId w:val="5"/>
        </w:numPr>
        <w:ind w:left="510" w:hanging="84"/>
        <w:jc w:val="both"/>
        <w:rPr>
          <w:rFonts w:ascii="Sylfaen" w:hAnsi="Sylfaen"/>
          <w:sz w:val="24"/>
          <w:szCs w:val="24"/>
          <w:lang w:val="hy-AM"/>
        </w:rPr>
      </w:pPr>
      <w:r>
        <w:rPr>
          <w:rFonts w:ascii="Sylfaen" w:hAnsi="Sylfaen"/>
          <w:sz w:val="24"/>
          <w:szCs w:val="24"/>
          <w:lang w:val="hy-AM"/>
        </w:rPr>
        <w:t>Ն</w:t>
      </w:r>
      <w:r w:rsidR="00517A2A" w:rsidRPr="00517A2A">
        <w:rPr>
          <w:rFonts w:ascii="Sylfaen" w:hAnsi="Sylfaen"/>
          <w:sz w:val="24"/>
          <w:szCs w:val="24"/>
          <w:lang w:val="hy-AM"/>
        </w:rPr>
        <w:t>որ աշխատատեղերի ստեղծում և համայնքից միգրացիայի նվազեցում , բնակչության թվաքանակի կայունացու</w:t>
      </w:r>
      <w:r w:rsidR="00252566">
        <w:rPr>
          <w:rFonts w:ascii="Sylfaen" w:hAnsi="Sylfaen"/>
          <w:sz w:val="24"/>
          <w:szCs w:val="24"/>
          <w:lang w:val="hy-AM"/>
        </w:rPr>
        <w:t>մ</w:t>
      </w:r>
      <w:r w:rsidR="00517A2A" w:rsidRPr="00517A2A">
        <w:rPr>
          <w:rFonts w:ascii="Sylfaen" w:hAnsi="Sylfaen"/>
          <w:sz w:val="24"/>
          <w:szCs w:val="24"/>
          <w:lang w:val="hy-AM"/>
        </w:rPr>
        <w:t xml:space="preserve"> և աճի ապահովում</w:t>
      </w:r>
      <w:r w:rsidR="00252566">
        <w:rPr>
          <w:rFonts w:ascii="Sylfaen" w:hAnsi="Sylfaen"/>
          <w:sz w:val="24"/>
          <w:szCs w:val="24"/>
          <w:lang w:val="hy-AM"/>
        </w:rPr>
        <w:t>։</w:t>
      </w:r>
    </w:p>
    <w:p w:rsidR="00517A2A" w:rsidRPr="00517A2A" w:rsidRDefault="00517A2A" w:rsidP="00517A2A">
      <w:pPr>
        <w:pStyle w:val="a5"/>
        <w:ind w:left="510"/>
        <w:jc w:val="both"/>
        <w:rPr>
          <w:rFonts w:ascii="Sylfaen" w:hAnsi="Sylfaen"/>
          <w:sz w:val="24"/>
          <w:szCs w:val="24"/>
          <w:lang w:val="hy-AM"/>
        </w:rPr>
      </w:pPr>
    </w:p>
    <w:p w:rsidR="00517A2A" w:rsidRPr="00252566" w:rsidRDefault="00517A2A" w:rsidP="00252566">
      <w:pPr>
        <w:pStyle w:val="a5"/>
        <w:ind w:left="510"/>
        <w:jc w:val="center"/>
        <w:rPr>
          <w:rFonts w:ascii="Sylfaen" w:hAnsi="Sylfaen"/>
          <w:sz w:val="24"/>
          <w:szCs w:val="24"/>
          <w:lang w:val="hy-AM"/>
        </w:rPr>
      </w:pPr>
      <w:r w:rsidRPr="00252566">
        <w:rPr>
          <w:rFonts w:ascii="Sylfaen" w:hAnsi="Sylfaen"/>
          <w:b/>
          <w:sz w:val="24"/>
          <w:szCs w:val="24"/>
          <w:lang w:val="hy-AM"/>
        </w:rPr>
        <w:t xml:space="preserve">Համայնքի   զարգացման  2022- 2026թթ. </w:t>
      </w:r>
      <w:r w:rsidR="00252566">
        <w:rPr>
          <w:rFonts w:ascii="Sylfaen" w:hAnsi="Sylfaen"/>
          <w:b/>
          <w:sz w:val="24"/>
          <w:szCs w:val="24"/>
          <w:lang w:val="hy-AM"/>
        </w:rPr>
        <w:t>ծ</w:t>
      </w:r>
      <w:r w:rsidRPr="00252566">
        <w:rPr>
          <w:rFonts w:ascii="Sylfaen" w:hAnsi="Sylfaen"/>
          <w:b/>
          <w:sz w:val="24"/>
          <w:szCs w:val="24"/>
          <w:lang w:val="hy-AM"/>
        </w:rPr>
        <w:t>րագրի հիմնական նպատակներն են`</w:t>
      </w:r>
    </w:p>
    <w:p w:rsidR="00517A2A" w:rsidRPr="00517A2A" w:rsidRDefault="00517A2A" w:rsidP="00517A2A">
      <w:pPr>
        <w:pStyle w:val="a5"/>
        <w:ind w:left="510"/>
        <w:jc w:val="both"/>
        <w:rPr>
          <w:rFonts w:ascii="Sylfaen" w:hAnsi="Sylfaen"/>
          <w:sz w:val="24"/>
          <w:szCs w:val="24"/>
          <w:lang w:val="hy-AM"/>
        </w:rPr>
      </w:pPr>
    </w:p>
    <w:p w:rsidR="00517A2A" w:rsidRPr="00252566" w:rsidRDefault="00517A2A" w:rsidP="00517A2A">
      <w:pPr>
        <w:pStyle w:val="a5"/>
        <w:ind w:left="510"/>
        <w:jc w:val="both"/>
        <w:rPr>
          <w:rFonts w:ascii="Sylfaen" w:hAnsi="Sylfaen"/>
          <w:sz w:val="24"/>
          <w:szCs w:val="24"/>
          <w:lang w:val="hy-AM"/>
        </w:rPr>
      </w:pPr>
      <w:r w:rsidRPr="00517A2A">
        <w:rPr>
          <w:rFonts w:ascii="Sylfaen" w:hAnsi="Sylfaen"/>
          <w:sz w:val="24"/>
          <w:szCs w:val="24"/>
        </w:rPr>
        <w:sym w:font="Symbol" w:char="F0B7"/>
      </w:r>
      <w:r w:rsidR="00252566">
        <w:rPr>
          <w:rFonts w:ascii="Sylfaen" w:hAnsi="Sylfaen"/>
          <w:sz w:val="24"/>
          <w:szCs w:val="24"/>
          <w:lang w:val="hy-AM"/>
        </w:rPr>
        <w:t xml:space="preserve"> </w:t>
      </w:r>
      <w:r w:rsidRPr="00517A2A">
        <w:rPr>
          <w:rFonts w:ascii="Sylfaen" w:hAnsi="Sylfaen"/>
          <w:sz w:val="24"/>
          <w:szCs w:val="24"/>
          <w:lang w:val="hy-AM"/>
        </w:rPr>
        <w:t>տեղական ինքնակառավարմանը բնակչության  մասնակցության նոր մեխանիզմների և ձևերի  ներդրում  և աստիճանական զարգացում</w:t>
      </w:r>
      <w:r w:rsidR="00252566">
        <w:rPr>
          <w:rFonts w:ascii="Times New Roman" w:hAnsi="Times New Roman"/>
          <w:sz w:val="24"/>
          <w:szCs w:val="24"/>
          <w:lang w:val="hy-AM"/>
        </w:rPr>
        <w:t>․</w:t>
      </w:r>
    </w:p>
    <w:p w:rsidR="00517A2A" w:rsidRPr="00517A2A" w:rsidRDefault="00252566" w:rsidP="00517A2A">
      <w:pPr>
        <w:pStyle w:val="a5"/>
        <w:ind w:left="510"/>
        <w:jc w:val="both"/>
        <w:rPr>
          <w:rFonts w:ascii="Sylfaen" w:hAnsi="Sylfaen"/>
          <w:sz w:val="24"/>
          <w:szCs w:val="24"/>
          <w:lang w:val="hy-AM"/>
        </w:rPr>
      </w:pPr>
      <w:r w:rsidRPr="00517A2A">
        <w:rPr>
          <w:rFonts w:ascii="Sylfaen" w:hAnsi="Sylfaen"/>
          <w:sz w:val="24"/>
          <w:szCs w:val="24"/>
        </w:rPr>
        <w:sym w:font="Symbol" w:char="F0B7"/>
      </w:r>
      <w:r w:rsidR="00517A2A" w:rsidRPr="00517A2A">
        <w:rPr>
          <w:rFonts w:ascii="Sylfaen" w:hAnsi="Sylfaen"/>
          <w:sz w:val="24"/>
          <w:szCs w:val="24"/>
          <w:lang w:val="hy-AM"/>
        </w:rPr>
        <w:t>համայնքում փոքր ու միջին</w:t>
      </w:r>
      <w:r w:rsidR="00DD5DF6">
        <w:rPr>
          <w:rFonts w:ascii="Sylfaen" w:hAnsi="Sylfaen"/>
          <w:sz w:val="24"/>
          <w:szCs w:val="24"/>
          <w:lang w:val="hy-AM"/>
        </w:rPr>
        <w:t xml:space="preserve"> </w:t>
      </w:r>
      <w:r w:rsidR="00517A2A" w:rsidRPr="00517A2A">
        <w:rPr>
          <w:rFonts w:ascii="Sylfaen" w:hAnsi="Sylfaen"/>
          <w:sz w:val="24"/>
          <w:szCs w:val="24"/>
          <w:lang w:val="hy-AM"/>
        </w:rPr>
        <w:t>բիզնեսի զարգացում,</w:t>
      </w:r>
      <w:r w:rsidR="00DD5DF6">
        <w:rPr>
          <w:rFonts w:ascii="Sylfaen" w:hAnsi="Sylfaen"/>
          <w:sz w:val="24"/>
          <w:szCs w:val="24"/>
          <w:lang w:val="hy-AM"/>
        </w:rPr>
        <w:t xml:space="preserve"> </w:t>
      </w:r>
      <w:r w:rsidR="00517A2A" w:rsidRPr="00517A2A">
        <w:rPr>
          <w:rFonts w:ascii="Sylfaen" w:hAnsi="Sylfaen"/>
          <w:sz w:val="24"/>
          <w:szCs w:val="24"/>
          <w:lang w:val="hy-AM"/>
        </w:rPr>
        <w:t xml:space="preserve">արտադրական կարողությունների հզորացում.             </w:t>
      </w:r>
    </w:p>
    <w:p w:rsidR="00DD5DF6" w:rsidRDefault="00517A2A" w:rsidP="00517A2A">
      <w:pPr>
        <w:pStyle w:val="a5"/>
        <w:ind w:left="510"/>
        <w:jc w:val="both"/>
        <w:rPr>
          <w:rFonts w:ascii="Sylfaen" w:hAnsi="Sylfaen"/>
          <w:sz w:val="24"/>
          <w:szCs w:val="24"/>
          <w:lang w:val="hy-AM"/>
        </w:rPr>
      </w:pPr>
      <w:r w:rsidRPr="00517A2A">
        <w:rPr>
          <w:rFonts w:ascii="Sylfaen" w:hAnsi="Sylfaen"/>
          <w:sz w:val="24"/>
          <w:szCs w:val="24"/>
        </w:rPr>
        <w:sym w:font="Symbol" w:char="F0B7"/>
      </w:r>
      <w:r w:rsidRPr="00517A2A">
        <w:rPr>
          <w:rFonts w:ascii="Sylfaen" w:hAnsi="Sylfaen"/>
          <w:sz w:val="24"/>
          <w:szCs w:val="24"/>
          <w:lang w:val="hy-AM"/>
        </w:rPr>
        <w:t>ներհամայնքային ճանապարհներում և փողոցներում ստեղծված բարվոք վիճակի պահպանում և  հետագա բարելավում</w:t>
      </w:r>
      <w:r w:rsidR="00DD5DF6">
        <w:rPr>
          <w:rFonts w:ascii="Times New Roman" w:hAnsi="Times New Roman"/>
          <w:sz w:val="24"/>
          <w:szCs w:val="24"/>
          <w:lang w:val="hy-AM"/>
        </w:rPr>
        <w:t>․</w:t>
      </w:r>
      <w:r w:rsidRPr="00517A2A">
        <w:rPr>
          <w:rFonts w:ascii="Sylfaen" w:hAnsi="Sylfaen"/>
          <w:sz w:val="24"/>
          <w:szCs w:val="24"/>
          <w:lang w:val="hy-AM"/>
        </w:rPr>
        <w:t xml:space="preserve"> </w:t>
      </w:r>
    </w:p>
    <w:p w:rsidR="00252566" w:rsidRDefault="00DD5DF6" w:rsidP="00517A2A">
      <w:pPr>
        <w:pStyle w:val="a5"/>
        <w:ind w:left="510"/>
        <w:jc w:val="both"/>
        <w:rPr>
          <w:rFonts w:ascii="Sylfaen" w:hAnsi="Sylfaen"/>
          <w:sz w:val="24"/>
          <w:szCs w:val="24"/>
          <w:lang w:val="hy-AM"/>
        </w:rPr>
      </w:pPr>
      <w:r w:rsidRPr="00DD5DF6">
        <w:rPr>
          <w:rFonts w:ascii="Sylfaen" w:hAnsi="Sylfaen"/>
          <w:sz w:val="20"/>
          <w:szCs w:val="20"/>
          <w:lang w:val="hy-AM"/>
        </w:rPr>
        <w:t>●</w:t>
      </w:r>
      <w:r>
        <w:rPr>
          <w:rFonts w:ascii="Sylfaen" w:hAnsi="Sylfaen"/>
          <w:sz w:val="24"/>
          <w:szCs w:val="24"/>
          <w:lang w:val="hy-AM"/>
        </w:rPr>
        <w:t>հ</w:t>
      </w:r>
      <w:r w:rsidR="00517A2A" w:rsidRPr="00517A2A">
        <w:rPr>
          <w:rFonts w:ascii="Sylfaen" w:hAnsi="Sylfaen"/>
          <w:sz w:val="24"/>
          <w:szCs w:val="24"/>
          <w:lang w:val="hy-AM"/>
        </w:rPr>
        <w:t xml:space="preserve">ամայնքում տրանսպորտի գործունեության ավտոկանգառների կառուցում.                                </w:t>
      </w:r>
    </w:p>
    <w:p w:rsidR="00517A2A" w:rsidRPr="00DD5DF6" w:rsidRDefault="00517A2A" w:rsidP="00DD5DF6">
      <w:pPr>
        <w:pStyle w:val="a5"/>
        <w:ind w:left="510"/>
        <w:rPr>
          <w:rFonts w:ascii="Sylfaen" w:hAnsi="Sylfaen"/>
          <w:sz w:val="24"/>
          <w:szCs w:val="24"/>
          <w:lang w:val="hy-AM"/>
        </w:rPr>
      </w:pPr>
      <w:r w:rsidRPr="00517A2A">
        <w:rPr>
          <w:rFonts w:ascii="Sylfaen" w:hAnsi="Sylfaen"/>
          <w:sz w:val="24"/>
          <w:szCs w:val="24"/>
          <w:lang w:val="hy-AM"/>
        </w:rPr>
        <w:t xml:space="preserve"> </w:t>
      </w:r>
      <w:r w:rsidRPr="00517A2A">
        <w:rPr>
          <w:rFonts w:ascii="Sylfaen" w:hAnsi="Sylfaen"/>
          <w:sz w:val="24"/>
          <w:szCs w:val="24"/>
        </w:rPr>
        <w:sym w:font="Symbol" w:char="F0B7"/>
      </w:r>
      <w:r w:rsidRPr="00517A2A">
        <w:rPr>
          <w:rFonts w:ascii="Sylfaen" w:hAnsi="Sylfaen"/>
          <w:sz w:val="24"/>
          <w:szCs w:val="24"/>
          <w:lang w:val="hy-AM"/>
        </w:rPr>
        <w:t>համայնքի բնակչության հանրային ծառայություններ մատուցող համայնքային ենթակառուցվածքների</w:t>
      </w:r>
      <w:r w:rsidR="00DD5DF6">
        <w:rPr>
          <w:rFonts w:ascii="Sylfaen" w:hAnsi="Sylfaen"/>
          <w:sz w:val="24"/>
          <w:szCs w:val="24"/>
          <w:lang w:val="hy-AM"/>
        </w:rPr>
        <w:t xml:space="preserve"> </w:t>
      </w:r>
      <w:r w:rsidRPr="00517A2A">
        <w:rPr>
          <w:rFonts w:ascii="Sylfaen" w:hAnsi="Sylfaen"/>
          <w:sz w:val="24"/>
          <w:szCs w:val="24"/>
          <w:lang w:val="hy-AM"/>
        </w:rPr>
        <w:t>(մանկապարտեզների,</w:t>
      </w:r>
      <w:r w:rsidR="00DD5DF6">
        <w:rPr>
          <w:rFonts w:ascii="Sylfaen" w:hAnsi="Sylfaen"/>
          <w:sz w:val="24"/>
          <w:szCs w:val="24"/>
          <w:lang w:val="hy-AM"/>
        </w:rPr>
        <w:t xml:space="preserve"> </w:t>
      </w:r>
      <w:r w:rsidRPr="00517A2A">
        <w:rPr>
          <w:rFonts w:ascii="Sylfaen" w:hAnsi="Sylfaen"/>
          <w:sz w:val="24"/>
          <w:szCs w:val="24"/>
          <w:lang w:val="hy-AM"/>
        </w:rPr>
        <w:t>մշակույթիտների,</w:t>
      </w:r>
      <w:r w:rsidR="00DD5DF6">
        <w:rPr>
          <w:rFonts w:ascii="Sylfaen" w:hAnsi="Sylfaen"/>
          <w:sz w:val="24"/>
          <w:szCs w:val="24"/>
          <w:lang w:val="hy-AM"/>
        </w:rPr>
        <w:t xml:space="preserve"> </w:t>
      </w:r>
      <w:r w:rsidRPr="00517A2A">
        <w:rPr>
          <w:rFonts w:ascii="Sylfaen" w:hAnsi="Sylfaen"/>
          <w:sz w:val="24"/>
          <w:szCs w:val="24"/>
          <w:lang w:val="hy-AM"/>
        </w:rPr>
        <w:t>գրադարանների) շենքերի</w:t>
      </w:r>
      <w:r w:rsidR="00DD5DF6">
        <w:rPr>
          <w:rFonts w:ascii="Sylfaen" w:hAnsi="Sylfaen"/>
          <w:sz w:val="24"/>
          <w:szCs w:val="24"/>
          <w:lang w:val="hy-AM"/>
        </w:rPr>
        <w:t xml:space="preserve"> </w:t>
      </w:r>
      <w:r w:rsidRPr="00517A2A">
        <w:rPr>
          <w:rFonts w:ascii="Sylfaen" w:hAnsi="Sylfaen"/>
          <w:sz w:val="24"/>
          <w:szCs w:val="24"/>
          <w:lang w:val="hy-AM"/>
        </w:rPr>
        <w:t xml:space="preserve">նորոգում.                                                                                                                                                                   </w:t>
      </w:r>
      <w:r w:rsidRPr="00517A2A">
        <w:rPr>
          <w:rFonts w:ascii="Sylfaen" w:hAnsi="Sylfaen"/>
          <w:sz w:val="24"/>
          <w:szCs w:val="24"/>
        </w:rPr>
        <w:sym w:font="Symbol" w:char="F0B7"/>
      </w:r>
      <w:r w:rsidRPr="00517A2A">
        <w:rPr>
          <w:rFonts w:ascii="Sylfaen" w:hAnsi="Sylfaen"/>
          <w:sz w:val="24"/>
          <w:szCs w:val="24"/>
        </w:rPr>
        <w:t>համայնքու</w:t>
      </w:r>
      <w:r w:rsidRPr="00517A2A">
        <w:rPr>
          <w:rFonts w:ascii="Sylfaen" w:hAnsi="Sylfaen"/>
          <w:sz w:val="24"/>
          <w:szCs w:val="24"/>
          <w:lang w:val="en-US"/>
        </w:rPr>
        <w:t>մ</w:t>
      </w:r>
      <w:r w:rsidRPr="00517A2A">
        <w:rPr>
          <w:rFonts w:ascii="Sylfaen" w:hAnsi="Sylfaen"/>
          <w:sz w:val="24"/>
          <w:szCs w:val="24"/>
        </w:rPr>
        <w:t xml:space="preserve"> գործարար միջավայրի բարելավում</w:t>
      </w:r>
      <w:r w:rsidR="00DD5DF6">
        <w:rPr>
          <w:rFonts w:ascii="Sylfaen" w:hAnsi="Sylfaen"/>
          <w:sz w:val="24"/>
          <w:szCs w:val="24"/>
          <w:lang w:val="hy-AM"/>
        </w:rPr>
        <w:t>։</w:t>
      </w:r>
    </w:p>
    <w:p w:rsidR="00517A2A" w:rsidRPr="00517A2A" w:rsidRDefault="00517A2A" w:rsidP="00517A2A">
      <w:pPr>
        <w:pStyle w:val="a5"/>
        <w:ind w:left="510"/>
        <w:jc w:val="both"/>
        <w:rPr>
          <w:rFonts w:ascii="Sylfaen" w:hAnsi="Sylfaen"/>
          <w:sz w:val="24"/>
          <w:szCs w:val="24"/>
        </w:rPr>
      </w:pPr>
    </w:p>
    <w:p w:rsidR="00517A2A" w:rsidRPr="00252566" w:rsidRDefault="00517A2A" w:rsidP="00252566">
      <w:pPr>
        <w:pStyle w:val="a5"/>
        <w:ind w:left="525"/>
        <w:jc w:val="center"/>
        <w:rPr>
          <w:rFonts w:ascii="Sylfaen" w:hAnsi="Sylfaen"/>
          <w:b/>
          <w:sz w:val="26"/>
          <w:szCs w:val="26"/>
        </w:rPr>
      </w:pPr>
      <w:r w:rsidRPr="00252566">
        <w:rPr>
          <w:rFonts w:ascii="Sylfaen" w:hAnsi="Sylfaen"/>
          <w:b/>
          <w:sz w:val="26"/>
          <w:szCs w:val="26"/>
        </w:rPr>
        <w:t>3</w:t>
      </w:r>
      <w:r w:rsidR="00252566" w:rsidRPr="00252566">
        <w:rPr>
          <w:rFonts w:ascii="Times New Roman" w:hAnsi="Times New Roman"/>
          <w:b/>
          <w:sz w:val="26"/>
          <w:szCs w:val="26"/>
          <w:lang w:val="hy-AM"/>
        </w:rPr>
        <w:t>․</w:t>
      </w:r>
      <w:r w:rsidRPr="00252566">
        <w:rPr>
          <w:rFonts w:ascii="Sylfaen" w:hAnsi="Sylfaen"/>
          <w:b/>
          <w:sz w:val="26"/>
          <w:szCs w:val="26"/>
        </w:rPr>
        <w:t xml:space="preserve"> Համայնքի տարածքում նախատեսվող ( շարունակվող ) հանրապետական և մարզային, միջհամայնքային համագործակցության և այլ ծրագրերի ու միջոցառումների  ներկայացում</w:t>
      </w:r>
    </w:p>
    <w:p w:rsidR="00517A2A" w:rsidRPr="00517A2A" w:rsidRDefault="00517A2A" w:rsidP="00517A2A">
      <w:pPr>
        <w:pStyle w:val="a5"/>
        <w:ind w:left="885"/>
        <w:jc w:val="both"/>
        <w:rPr>
          <w:rFonts w:ascii="Sylfaen" w:hAnsi="Sylfaen"/>
          <w:sz w:val="24"/>
          <w:szCs w:val="24"/>
        </w:rPr>
      </w:pPr>
    </w:p>
    <w:p w:rsidR="00252566" w:rsidRPr="00252566" w:rsidRDefault="00517A2A" w:rsidP="00517A2A">
      <w:pPr>
        <w:pStyle w:val="a5"/>
        <w:ind w:left="0"/>
        <w:jc w:val="both"/>
        <w:rPr>
          <w:rFonts w:ascii="Sylfaen" w:hAnsi="Sylfaen"/>
          <w:sz w:val="24"/>
          <w:szCs w:val="24"/>
        </w:rPr>
      </w:pPr>
      <w:r w:rsidRPr="00517A2A">
        <w:rPr>
          <w:rFonts w:ascii="Sylfaen" w:hAnsi="Sylfaen"/>
          <w:sz w:val="24"/>
          <w:szCs w:val="24"/>
        </w:rPr>
        <w:lastRenderedPageBreak/>
        <w:t xml:space="preserve">    </w:t>
      </w:r>
      <w:r w:rsidR="00252566">
        <w:rPr>
          <w:rFonts w:ascii="Sylfaen" w:hAnsi="Sylfaen"/>
          <w:sz w:val="24"/>
          <w:szCs w:val="24"/>
          <w:lang w:val="hy-AM"/>
        </w:rPr>
        <w:t xml:space="preserve">  </w:t>
      </w:r>
      <w:r w:rsidRPr="00517A2A">
        <w:rPr>
          <w:rFonts w:ascii="Sylfaen" w:hAnsi="Sylfaen"/>
          <w:sz w:val="24"/>
          <w:szCs w:val="24"/>
        </w:rPr>
        <w:t xml:space="preserve"> 2022-2026թթ</w:t>
      </w:r>
      <w:r w:rsidR="00252566">
        <w:rPr>
          <w:rFonts w:ascii="Times New Roman" w:hAnsi="Times New Roman"/>
          <w:sz w:val="24"/>
          <w:szCs w:val="24"/>
          <w:lang w:val="hy-AM"/>
        </w:rPr>
        <w:t>․</w:t>
      </w:r>
      <w:r w:rsidR="00DD5DF6">
        <w:rPr>
          <w:rFonts w:ascii="Sylfaen" w:hAnsi="Sylfaen"/>
          <w:sz w:val="24"/>
          <w:szCs w:val="24"/>
          <w:lang w:val="hy-AM"/>
        </w:rPr>
        <w:t xml:space="preserve"> </w:t>
      </w:r>
      <w:r w:rsidRPr="00517A2A">
        <w:rPr>
          <w:rFonts w:ascii="Sylfaen" w:hAnsi="Sylfaen"/>
          <w:sz w:val="24"/>
          <w:szCs w:val="24"/>
        </w:rPr>
        <w:t>ընթացքում համայնքի տեղական ինքնակառավարման մարմինները նախատեսում են լայնորեն համագ</w:t>
      </w:r>
      <w:r w:rsidR="00DD5DF6">
        <w:rPr>
          <w:rFonts w:ascii="Sylfaen" w:hAnsi="Sylfaen"/>
          <w:sz w:val="24"/>
          <w:szCs w:val="24"/>
          <w:lang w:val="hy-AM"/>
        </w:rPr>
        <w:t>ո</w:t>
      </w:r>
      <w:r w:rsidRPr="00517A2A">
        <w:rPr>
          <w:rFonts w:ascii="Sylfaen" w:hAnsi="Sylfaen"/>
          <w:sz w:val="24"/>
          <w:szCs w:val="24"/>
        </w:rPr>
        <w:t>րծակցել պետական մարմինների,</w:t>
      </w:r>
      <w:r w:rsidR="00DD5DF6">
        <w:rPr>
          <w:rFonts w:ascii="Sylfaen" w:hAnsi="Sylfaen"/>
          <w:sz w:val="24"/>
          <w:szCs w:val="24"/>
          <w:lang w:val="hy-AM"/>
        </w:rPr>
        <w:t xml:space="preserve"> </w:t>
      </w:r>
      <w:r w:rsidRPr="00517A2A">
        <w:rPr>
          <w:rFonts w:ascii="Sylfaen" w:hAnsi="Sylfaen"/>
          <w:sz w:val="24"/>
          <w:szCs w:val="24"/>
        </w:rPr>
        <w:t>միջազգային և տեղական կազմակերպությունների, քաղաքացիական հասարակության և մասնավոր հատվածների և այլ շահագրգիռ կողմերի հետ:</w:t>
      </w:r>
      <w:r w:rsidR="00252566">
        <w:rPr>
          <w:rFonts w:ascii="Sylfaen" w:hAnsi="Sylfaen"/>
          <w:sz w:val="24"/>
          <w:szCs w:val="24"/>
          <w:lang w:val="hy-AM"/>
        </w:rPr>
        <w:t xml:space="preserve"> </w:t>
      </w:r>
      <w:r w:rsidRPr="00517A2A">
        <w:rPr>
          <w:rFonts w:ascii="Sylfaen" w:hAnsi="Sylfaen"/>
          <w:sz w:val="24"/>
          <w:szCs w:val="24"/>
        </w:rPr>
        <w:t>Համայնքում պետության կողմից ներդրումներ ապահովելու նպատակով նախատեսվում է սերտ համագործակցություն Արարատի մարզպետարանի կառուցվածքային և առանձնացված ստորաբաժանումների,</w:t>
      </w:r>
      <w:r w:rsidR="00252566">
        <w:rPr>
          <w:rFonts w:ascii="Sylfaen" w:hAnsi="Sylfaen"/>
          <w:sz w:val="24"/>
          <w:szCs w:val="24"/>
          <w:lang w:val="hy-AM"/>
        </w:rPr>
        <w:t xml:space="preserve"> </w:t>
      </w:r>
      <w:r w:rsidRPr="00517A2A">
        <w:rPr>
          <w:rFonts w:ascii="Sylfaen" w:hAnsi="Sylfaen"/>
          <w:sz w:val="24"/>
          <w:szCs w:val="24"/>
        </w:rPr>
        <w:t>համապատաս</w:t>
      </w:r>
      <w:r w:rsidRPr="00517A2A">
        <w:rPr>
          <w:rFonts w:ascii="Sylfaen" w:hAnsi="Sylfaen"/>
          <w:sz w:val="24"/>
          <w:szCs w:val="24"/>
          <w:lang w:val="en-US"/>
        </w:rPr>
        <w:t>խ</w:t>
      </w:r>
      <w:r w:rsidRPr="00517A2A">
        <w:rPr>
          <w:rFonts w:ascii="Sylfaen" w:hAnsi="Sylfaen"/>
          <w:sz w:val="24"/>
          <w:szCs w:val="24"/>
        </w:rPr>
        <w:t>ան նախարարությունների ու կոմիտեների հետ:</w:t>
      </w:r>
      <w:r w:rsidR="00252566">
        <w:rPr>
          <w:rFonts w:ascii="Sylfaen" w:hAnsi="Sylfaen"/>
          <w:sz w:val="24"/>
          <w:szCs w:val="24"/>
          <w:lang w:val="hy-AM"/>
        </w:rPr>
        <w:t xml:space="preserve"> </w:t>
      </w:r>
      <w:r w:rsidRPr="00517A2A">
        <w:rPr>
          <w:rFonts w:ascii="Sylfaen" w:hAnsi="Sylfaen"/>
          <w:sz w:val="24"/>
          <w:szCs w:val="24"/>
        </w:rPr>
        <w:t>Որպես պետական կառավարման մարմինների հետ համայնքի համագործակցության հիմնական ուղղություններ</w:t>
      </w:r>
      <w:r w:rsidR="00DD5DF6">
        <w:rPr>
          <w:rFonts w:ascii="Sylfaen" w:hAnsi="Sylfaen"/>
          <w:sz w:val="24"/>
          <w:szCs w:val="24"/>
          <w:lang w:val="hy-AM"/>
        </w:rPr>
        <w:t>՝</w:t>
      </w:r>
      <w:r w:rsidRPr="00517A2A">
        <w:rPr>
          <w:rFonts w:ascii="Sylfaen" w:hAnsi="Sylfaen"/>
          <w:sz w:val="24"/>
          <w:szCs w:val="24"/>
        </w:rPr>
        <w:t xml:space="preserve"> 2022-2026թթ. </w:t>
      </w:r>
      <w:r w:rsidR="00252566">
        <w:rPr>
          <w:rFonts w:ascii="Sylfaen" w:hAnsi="Sylfaen"/>
          <w:sz w:val="24"/>
          <w:szCs w:val="24"/>
          <w:lang w:val="hy-AM"/>
        </w:rPr>
        <w:t>ն</w:t>
      </w:r>
      <w:r w:rsidRPr="00517A2A">
        <w:rPr>
          <w:rFonts w:ascii="Sylfaen" w:hAnsi="Sylfaen"/>
          <w:sz w:val="24"/>
          <w:szCs w:val="24"/>
        </w:rPr>
        <w:t xml:space="preserve">ախատեսվում են </w:t>
      </w:r>
      <w:r w:rsidRPr="00517A2A">
        <w:rPr>
          <w:rFonts w:ascii="Sylfaen" w:hAnsi="Sylfaen"/>
          <w:sz w:val="24"/>
          <w:szCs w:val="24"/>
          <w:lang w:val="en-US"/>
        </w:rPr>
        <w:t>իրականացնել</w:t>
      </w:r>
      <w:r w:rsidRPr="00517A2A">
        <w:rPr>
          <w:rFonts w:ascii="Sylfaen" w:hAnsi="Sylfaen"/>
          <w:sz w:val="24"/>
          <w:szCs w:val="24"/>
        </w:rPr>
        <w:t xml:space="preserve"> հետևյալ ծրագրերն ու </w:t>
      </w:r>
      <w:r w:rsidRPr="00252566">
        <w:rPr>
          <w:rFonts w:ascii="Sylfaen" w:hAnsi="Sylfaen"/>
          <w:sz w:val="24"/>
          <w:szCs w:val="24"/>
        </w:rPr>
        <w:t>միջոցառումներ</w:t>
      </w:r>
      <w:r w:rsidR="00252566" w:rsidRPr="00252566">
        <w:rPr>
          <w:rFonts w:ascii="Sylfaen" w:hAnsi="Sylfaen"/>
          <w:sz w:val="24"/>
          <w:szCs w:val="24"/>
          <w:lang w:val="hy-AM"/>
        </w:rPr>
        <w:t>ը՝</w:t>
      </w:r>
      <w:r w:rsidRPr="00252566">
        <w:rPr>
          <w:rFonts w:ascii="Sylfaen" w:hAnsi="Sylfaen"/>
          <w:sz w:val="24"/>
          <w:szCs w:val="24"/>
        </w:rPr>
        <w:t xml:space="preserve">  </w:t>
      </w:r>
    </w:p>
    <w:p w:rsidR="00252566" w:rsidRPr="00BB7420" w:rsidRDefault="00252566" w:rsidP="00BB7420">
      <w:pPr>
        <w:pStyle w:val="a5"/>
        <w:ind w:left="0"/>
        <w:jc w:val="both"/>
        <w:rPr>
          <w:rFonts w:ascii="Sylfaen" w:hAnsi="Sylfaen"/>
          <w:sz w:val="24"/>
          <w:szCs w:val="24"/>
        </w:rPr>
      </w:pPr>
      <w:r w:rsidRPr="00252566">
        <w:rPr>
          <w:rFonts w:ascii="Sylfaen" w:hAnsi="Sylfaen"/>
          <w:sz w:val="24"/>
          <w:szCs w:val="24"/>
        </w:rPr>
        <w:t>●</w:t>
      </w:r>
      <w:r w:rsidR="00517A2A" w:rsidRPr="00517A2A">
        <w:rPr>
          <w:rFonts w:ascii="Sylfaen" w:hAnsi="Sylfaen"/>
          <w:sz w:val="24"/>
          <w:szCs w:val="24"/>
          <w:lang w:val="en-US"/>
        </w:rPr>
        <w:t>հ</w:t>
      </w:r>
      <w:r w:rsidR="00517A2A" w:rsidRPr="00517A2A">
        <w:rPr>
          <w:rFonts w:ascii="Sylfaen" w:hAnsi="Sylfaen"/>
          <w:sz w:val="24"/>
          <w:szCs w:val="24"/>
        </w:rPr>
        <w:t>ամայնք</w:t>
      </w:r>
      <w:r w:rsidR="00BB7420">
        <w:rPr>
          <w:rFonts w:ascii="Sylfaen" w:hAnsi="Sylfaen"/>
          <w:sz w:val="24"/>
          <w:szCs w:val="24"/>
          <w:lang w:val="hy-AM"/>
        </w:rPr>
        <w:t xml:space="preserve">ի քաղաքային բնակավայրում բազմաբնակարանային շենքերի կառուցում, կիսակառույց և </w:t>
      </w:r>
      <w:r w:rsidR="00517A2A" w:rsidRPr="00517A2A">
        <w:rPr>
          <w:rFonts w:ascii="Sylfaen" w:hAnsi="Sylfaen"/>
          <w:sz w:val="24"/>
          <w:szCs w:val="24"/>
        </w:rPr>
        <w:t>անավարտ մնացած բնակելի շենքերի կառուցումը ավարտին հասցնելը</w:t>
      </w:r>
      <w:r>
        <w:rPr>
          <w:rFonts w:ascii="Sylfaen" w:hAnsi="Sylfaen"/>
          <w:sz w:val="24"/>
          <w:szCs w:val="24"/>
          <w:lang w:val="hy-AM"/>
        </w:rPr>
        <w:t>,</w:t>
      </w:r>
      <w:r w:rsidR="00517A2A" w:rsidRPr="00517A2A">
        <w:rPr>
          <w:rFonts w:ascii="Sylfaen" w:hAnsi="Sylfaen"/>
          <w:sz w:val="24"/>
          <w:szCs w:val="24"/>
        </w:rPr>
        <w:tab/>
        <w:t xml:space="preserve">                                                                                                                                                                          </w:t>
      </w:r>
      <w:r w:rsidR="00517A2A" w:rsidRPr="00517A2A">
        <w:rPr>
          <w:rFonts w:ascii="Sylfaen" w:hAnsi="Sylfaen"/>
          <w:sz w:val="24"/>
          <w:szCs w:val="24"/>
        </w:rPr>
        <w:sym w:font="Symbol" w:char="F0B7"/>
      </w:r>
      <w:r w:rsidR="00BB7420">
        <w:rPr>
          <w:rFonts w:ascii="Sylfaen" w:hAnsi="Sylfaen"/>
          <w:sz w:val="24"/>
          <w:szCs w:val="24"/>
          <w:lang w:val="hy-AM"/>
        </w:rPr>
        <w:t>ք</w:t>
      </w:r>
      <w:r w:rsidR="00BB7420">
        <w:rPr>
          <w:rFonts w:ascii="Times New Roman" w:hAnsi="Times New Roman"/>
          <w:sz w:val="24"/>
          <w:szCs w:val="24"/>
          <w:lang w:val="hy-AM"/>
        </w:rPr>
        <w:t xml:space="preserve">․ </w:t>
      </w:r>
      <w:r w:rsidR="00517A2A" w:rsidRPr="00517A2A">
        <w:rPr>
          <w:rFonts w:ascii="Sylfaen" w:hAnsi="Sylfaen"/>
          <w:sz w:val="24"/>
          <w:szCs w:val="24"/>
        </w:rPr>
        <w:t>Արարատի ՈԿՖ</w:t>
      </w:r>
      <w:r w:rsidR="00BB7420">
        <w:rPr>
          <w:rFonts w:ascii="Sylfaen" w:hAnsi="Sylfaen"/>
          <w:sz w:val="24"/>
          <w:szCs w:val="24"/>
          <w:lang w:val="hy-AM"/>
        </w:rPr>
        <w:t xml:space="preserve"> </w:t>
      </w:r>
      <w:r w:rsidR="00517A2A" w:rsidRPr="00517A2A">
        <w:rPr>
          <w:rFonts w:ascii="Sylfaen" w:hAnsi="Sylfaen"/>
          <w:sz w:val="24"/>
          <w:szCs w:val="24"/>
        </w:rPr>
        <w:t>բանավանի գրունտային ջրերի հեռացման հարցի լուծում</w:t>
      </w:r>
      <w:r>
        <w:rPr>
          <w:rFonts w:ascii="Sylfaen" w:hAnsi="Sylfaen"/>
          <w:sz w:val="24"/>
          <w:szCs w:val="24"/>
          <w:lang w:val="hy-AM"/>
        </w:rPr>
        <w:t>,</w:t>
      </w:r>
      <w:r w:rsidR="00517A2A" w:rsidRPr="00517A2A">
        <w:rPr>
          <w:rFonts w:ascii="Sylfaen" w:hAnsi="Sylfaen"/>
          <w:sz w:val="24"/>
          <w:szCs w:val="24"/>
        </w:rPr>
        <w:t xml:space="preserve">                                                                                                                                                   </w:t>
      </w:r>
    </w:p>
    <w:p w:rsidR="00517A2A" w:rsidRPr="00252566" w:rsidRDefault="00517A2A" w:rsidP="00517A2A">
      <w:pPr>
        <w:pStyle w:val="a5"/>
        <w:ind w:left="0"/>
        <w:jc w:val="both"/>
        <w:rPr>
          <w:rFonts w:ascii="Sylfaen" w:hAnsi="Sylfaen"/>
          <w:sz w:val="24"/>
          <w:szCs w:val="24"/>
          <w:lang w:val="hy-AM"/>
        </w:rPr>
      </w:pPr>
      <w:r w:rsidRPr="00252566">
        <w:rPr>
          <w:rFonts w:ascii="Sylfaen" w:hAnsi="Sylfaen"/>
          <w:sz w:val="24"/>
          <w:szCs w:val="24"/>
          <w:lang w:val="hy-AM"/>
        </w:rPr>
        <w:t xml:space="preserve"> </w:t>
      </w:r>
      <w:r w:rsidRPr="00517A2A">
        <w:rPr>
          <w:rFonts w:ascii="Sylfaen" w:hAnsi="Sylfaen"/>
          <w:sz w:val="24"/>
          <w:szCs w:val="24"/>
        </w:rPr>
        <w:sym w:font="Symbol" w:char="F0B7"/>
      </w:r>
      <w:r w:rsidR="00BB7420">
        <w:rPr>
          <w:rFonts w:ascii="Sylfaen" w:hAnsi="Sylfaen"/>
          <w:sz w:val="24"/>
          <w:szCs w:val="24"/>
          <w:lang w:val="hy-AM"/>
        </w:rPr>
        <w:t xml:space="preserve">համայնքի մարզադպրոցի </w:t>
      </w:r>
      <w:r w:rsidRPr="00252566">
        <w:rPr>
          <w:rFonts w:ascii="Sylfaen" w:hAnsi="Sylfaen"/>
          <w:sz w:val="24"/>
          <w:szCs w:val="24"/>
          <w:lang w:val="hy-AM"/>
        </w:rPr>
        <w:t xml:space="preserve"> մարզասրա</w:t>
      </w:r>
      <w:r w:rsidR="00BB7420">
        <w:rPr>
          <w:rFonts w:ascii="Sylfaen" w:hAnsi="Sylfaen"/>
          <w:sz w:val="24"/>
          <w:szCs w:val="24"/>
          <w:lang w:val="hy-AM"/>
        </w:rPr>
        <w:t>հ</w:t>
      </w:r>
      <w:r w:rsidRPr="00252566">
        <w:rPr>
          <w:rFonts w:ascii="Sylfaen" w:hAnsi="Sylfaen"/>
          <w:sz w:val="24"/>
          <w:szCs w:val="24"/>
          <w:lang w:val="hy-AM"/>
        </w:rPr>
        <w:t>ն ընդլայնելու նպատակով կառուցել կից կառույց և ավարտել ջեռուցման աշխատանքները</w:t>
      </w:r>
      <w:r w:rsidR="00252566">
        <w:rPr>
          <w:rFonts w:ascii="Sylfaen" w:hAnsi="Sylfaen"/>
          <w:sz w:val="24"/>
          <w:szCs w:val="24"/>
          <w:lang w:val="hy-AM"/>
        </w:rPr>
        <w:t>,</w:t>
      </w:r>
    </w:p>
    <w:p w:rsidR="00C8106A" w:rsidRDefault="00517A2A" w:rsidP="00517A2A">
      <w:pPr>
        <w:pStyle w:val="a5"/>
        <w:ind w:left="0"/>
        <w:jc w:val="both"/>
        <w:rPr>
          <w:rFonts w:ascii="Sylfaen" w:hAnsi="Sylfaen"/>
          <w:sz w:val="24"/>
          <w:szCs w:val="24"/>
          <w:lang w:val="hy-AM"/>
        </w:rPr>
      </w:pPr>
      <w:r w:rsidRPr="00252566">
        <w:rPr>
          <w:rFonts w:ascii="Sylfaen" w:hAnsi="Sylfaen"/>
          <w:sz w:val="24"/>
          <w:szCs w:val="24"/>
          <w:lang w:val="hy-AM"/>
        </w:rPr>
        <w:t xml:space="preserve"> </w:t>
      </w:r>
      <w:r w:rsidRPr="00517A2A">
        <w:rPr>
          <w:rFonts w:ascii="Sylfaen" w:hAnsi="Sylfaen"/>
          <w:sz w:val="24"/>
          <w:szCs w:val="24"/>
        </w:rPr>
        <w:sym w:font="Symbol" w:char="F0B7"/>
      </w:r>
      <w:r w:rsidRPr="00252566">
        <w:rPr>
          <w:rFonts w:ascii="Sylfaen" w:hAnsi="Sylfaen"/>
          <w:sz w:val="24"/>
          <w:szCs w:val="24"/>
          <w:lang w:val="hy-AM"/>
        </w:rPr>
        <w:t>մանկապարտեզների նորոգում, մշակույթի տների մասնակի նորոգում</w:t>
      </w:r>
      <w:r w:rsidR="00C8106A">
        <w:rPr>
          <w:rFonts w:ascii="Sylfaen" w:hAnsi="Sylfaen"/>
          <w:sz w:val="24"/>
          <w:szCs w:val="24"/>
          <w:lang w:val="hy-AM"/>
        </w:rPr>
        <w:t>,</w:t>
      </w:r>
      <w:r w:rsidRPr="00252566">
        <w:rPr>
          <w:rFonts w:ascii="Sylfaen" w:hAnsi="Sylfaen"/>
          <w:sz w:val="24"/>
          <w:szCs w:val="24"/>
          <w:lang w:val="hy-AM"/>
        </w:rPr>
        <w:t xml:space="preserve">    </w:t>
      </w:r>
      <w:r w:rsidRPr="00517A2A">
        <w:rPr>
          <w:rFonts w:ascii="Sylfaen" w:hAnsi="Sylfaen"/>
          <w:sz w:val="24"/>
          <w:szCs w:val="24"/>
        </w:rPr>
        <w:sym w:font="Symbol" w:char="F0B7"/>
      </w:r>
      <w:r w:rsidRPr="00252566">
        <w:rPr>
          <w:rFonts w:ascii="Sylfaen" w:hAnsi="Sylfaen"/>
          <w:sz w:val="24"/>
          <w:szCs w:val="24"/>
          <w:lang w:val="hy-AM"/>
        </w:rPr>
        <w:t>բազմաբնակարանշենքերի տանիքներիև, շքամուտքերի նորոգում</w:t>
      </w:r>
      <w:r w:rsidR="00C8106A">
        <w:rPr>
          <w:rFonts w:ascii="Sylfaen" w:hAnsi="Sylfaen"/>
          <w:sz w:val="24"/>
          <w:szCs w:val="24"/>
          <w:lang w:val="hy-AM"/>
        </w:rPr>
        <w:t>,</w:t>
      </w:r>
      <w:r w:rsidRPr="00252566">
        <w:rPr>
          <w:rFonts w:ascii="Sylfaen" w:hAnsi="Sylfaen"/>
          <w:sz w:val="24"/>
          <w:szCs w:val="24"/>
          <w:lang w:val="hy-AM"/>
        </w:rPr>
        <w:t xml:space="preserve"> </w:t>
      </w:r>
    </w:p>
    <w:p w:rsidR="00517A2A" w:rsidRPr="00252566" w:rsidRDefault="00517A2A" w:rsidP="00C8106A">
      <w:pPr>
        <w:pStyle w:val="a5"/>
        <w:ind w:left="0"/>
        <w:jc w:val="both"/>
        <w:rPr>
          <w:rFonts w:ascii="Sylfaen" w:hAnsi="Sylfaen"/>
          <w:sz w:val="24"/>
          <w:szCs w:val="24"/>
          <w:lang w:val="hy-AM"/>
        </w:rPr>
      </w:pPr>
      <w:r w:rsidRPr="00517A2A">
        <w:rPr>
          <w:rFonts w:ascii="Sylfaen" w:hAnsi="Sylfaen"/>
          <w:sz w:val="24"/>
          <w:szCs w:val="24"/>
        </w:rPr>
        <w:sym w:font="Symbol" w:char="F0B7"/>
      </w:r>
      <w:r w:rsidRPr="00252566">
        <w:rPr>
          <w:rFonts w:ascii="Sylfaen" w:hAnsi="Sylfaen"/>
          <w:sz w:val="24"/>
          <w:szCs w:val="24"/>
          <w:lang w:val="hy-AM"/>
        </w:rPr>
        <w:t>համայնքի</w:t>
      </w:r>
      <w:r w:rsidR="00C8106A">
        <w:rPr>
          <w:rFonts w:ascii="Sylfaen" w:hAnsi="Sylfaen"/>
          <w:sz w:val="24"/>
          <w:szCs w:val="24"/>
          <w:lang w:val="hy-AM"/>
        </w:rPr>
        <w:t xml:space="preserve"> </w:t>
      </w:r>
      <w:r w:rsidRPr="00252566">
        <w:rPr>
          <w:rFonts w:ascii="Sylfaen" w:hAnsi="Sylfaen"/>
          <w:sz w:val="24"/>
          <w:szCs w:val="24"/>
          <w:lang w:val="hy-AM"/>
        </w:rPr>
        <w:t>բնակավայրերի</w:t>
      </w:r>
      <w:r w:rsidR="00BB7420">
        <w:rPr>
          <w:rFonts w:ascii="Sylfaen" w:hAnsi="Sylfaen"/>
          <w:sz w:val="24"/>
          <w:szCs w:val="24"/>
          <w:lang w:val="hy-AM"/>
        </w:rPr>
        <w:t xml:space="preserve"> </w:t>
      </w:r>
      <w:r w:rsidRPr="00252566">
        <w:rPr>
          <w:rFonts w:ascii="Sylfaen" w:hAnsi="Sylfaen"/>
          <w:sz w:val="24"/>
          <w:szCs w:val="24"/>
          <w:lang w:val="hy-AM"/>
        </w:rPr>
        <w:t>կոյուղագծերի հիմնանորոգում</w:t>
      </w:r>
      <w:r w:rsidR="00C8106A">
        <w:rPr>
          <w:rFonts w:ascii="Sylfaen" w:hAnsi="Sylfaen"/>
          <w:sz w:val="24"/>
          <w:szCs w:val="24"/>
          <w:lang w:val="hy-AM"/>
        </w:rPr>
        <w:t>,</w:t>
      </w:r>
      <w:r w:rsidRPr="00252566">
        <w:rPr>
          <w:rFonts w:ascii="Sylfaen" w:hAnsi="Sylfaen"/>
          <w:sz w:val="24"/>
          <w:szCs w:val="24"/>
          <w:lang w:val="hy-AM"/>
        </w:rPr>
        <w:t xml:space="preserve"> </w:t>
      </w:r>
      <w:r w:rsidRPr="00252566">
        <w:rPr>
          <w:rFonts w:ascii="Sylfaen" w:hAnsi="Sylfaen"/>
          <w:sz w:val="24"/>
          <w:szCs w:val="24"/>
          <w:lang w:val="hy-AM"/>
        </w:rPr>
        <w:tab/>
      </w:r>
      <w:r w:rsidRPr="00252566">
        <w:rPr>
          <w:rFonts w:ascii="Sylfaen" w:hAnsi="Sylfaen"/>
          <w:sz w:val="24"/>
          <w:szCs w:val="24"/>
          <w:lang w:val="hy-AM"/>
        </w:rPr>
        <w:tab/>
      </w:r>
    </w:p>
    <w:p w:rsidR="00C8106A" w:rsidRDefault="00517A2A" w:rsidP="00517A2A">
      <w:pPr>
        <w:pStyle w:val="a5"/>
        <w:ind w:left="0"/>
        <w:jc w:val="both"/>
        <w:rPr>
          <w:rFonts w:ascii="Sylfaen" w:hAnsi="Sylfaen"/>
          <w:sz w:val="24"/>
          <w:szCs w:val="24"/>
          <w:lang w:val="hy-AM"/>
        </w:rPr>
      </w:pPr>
      <w:r w:rsidRPr="00252566">
        <w:rPr>
          <w:rFonts w:ascii="Sylfaen" w:hAnsi="Sylfaen"/>
          <w:sz w:val="24"/>
          <w:szCs w:val="24"/>
          <w:lang w:val="hy-AM"/>
        </w:rPr>
        <w:t xml:space="preserve"> </w:t>
      </w:r>
      <w:r w:rsidRPr="00517A2A">
        <w:rPr>
          <w:rFonts w:ascii="Sylfaen" w:hAnsi="Sylfaen"/>
          <w:sz w:val="24"/>
          <w:szCs w:val="24"/>
        </w:rPr>
        <w:sym w:font="Symbol" w:char="F0B7"/>
      </w:r>
      <w:r w:rsidRPr="00C8106A">
        <w:rPr>
          <w:rFonts w:ascii="Sylfaen" w:hAnsi="Sylfaen" w:cs="Sylfaen"/>
          <w:sz w:val="24"/>
          <w:szCs w:val="24"/>
          <w:lang w:val="hy-AM"/>
        </w:rPr>
        <w:t>հնարավոր</w:t>
      </w:r>
      <w:r w:rsidRPr="00C8106A">
        <w:rPr>
          <w:rFonts w:ascii="Sylfaen" w:hAnsi="Sylfaen"/>
          <w:sz w:val="24"/>
          <w:szCs w:val="24"/>
          <w:lang w:val="hy-AM"/>
        </w:rPr>
        <w:t xml:space="preserve">  </w:t>
      </w:r>
      <w:r w:rsidRPr="00C8106A">
        <w:rPr>
          <w:rFonts w:ascii="Sylfaen" w:hAnsi="Sylfaen" w:cs="Sylfaen"/>
          <w:sz w:val="24"/>
          <w:szCs w:val="24"/>
          <w:lang w:val="hy-AM"/>
        </w:rPr>
        <w:t>այլ</w:t>
      </w:r>
      <w:r w:rsidR="00C8106A">
        <w:rPr>
          <w:rFonts w:ascii="Sylfaen" w:hAnsi="Sylfaen" w:cs="Sylfaen"/>
          <w:sz w:val="24"/>
          <w:szCs w:val="24"/>
          <w:lang w:val="hy-AM"/>
        </w:rPr>
        <w:t xml:space="preserve"> </w:t>
      </w:r>
      <w:r w:rsidRPr="00C8106A">
        <w:rPr>
          <w:rFonts w:ascii="Sylfaen" w:hAnsi="Sylfaen" w:cs="Sylfaen"/>
          <w:sz w:val="24"/>
          <w:szCs w:val="24"/>
          <w:lang w:val="hy-AM"/>
        </w:rPr>
        <w:t>ծրագրեր</w:t>
      </w:r>
      <w:r w:rsidR="00C8106A">
        <w:rPr>
          <w:rFonts w:ascii="Sylfaen" w:hAnsi="Sylfaen" w:cs="Sylfaen"/>
          <w:sz w:val="24"/>
          <w:szCs w:val="24"/>
          <w:lang w:val="hy-AM"/>
        </w:rPr>
        <w:t xml:space="preserve"> </w:t>
      </w:r>
      <w:r w:rsidRPr="00C8106A">
        <w:rPr>
          <w:rFonts w:ascii="Sylfaen" w:hAnsi="Sylfaen" w:cs="Sylfaen"/>
          <w:sz w:val="24"/>
          <w:szCs w:val="24"/>
          <w:lang w:val="hy-AM"/>
        </w:rPr>
        <w:t>ու</w:t>
      </w:r>
      <w:r w:rsidR="00C8106A">
        <w:rPr>
          <w:rFonts w:ascii="Sylfaen" w:hAnsi="Sylfaen" w:cs="Sylfaen"/>
          <w:sz w:val="24"/>
          <w:szCs w:val="24"/>
          <w:lang w:val="hy-AM"/>
        </w:rPr>
        <w:t xml:space="preserve"> </w:t>
      </w:r>
      <w:r w:rsidRPr="00C8106A">
        <w:rPr>
          <w:rFonts w:ascii="Sylfaen" w:hAnsi="Sylfaen" w:cs="Sylfaen"/>
          <w:sz w:val="24"/>
          <w:szCs w:val="24"/>
          <w:lang w:val="hy-AM"/>
        </w:rPr>
        <w:t>միջոցառումներ</w:t>
      </w:r>
      <w:r w:rsidR="00C8106A">
        <w:rPr>
          <w:rFonts w:ascii="Sylfaen" w:hAnsi="Sylfaen"/>
          <w:sz w:val="24"/>
          <w:szCs w:val="24"/>
          <w:lang w:val="hy-AM"/>
        </w:rPr>
        <w:t>։</w:t>
      </w:r>
    </w:p>
    <w:p w:rsidR="00517A2A" w:rsidRPr="00C8106A" w:rsidRDefault="00517A2A" w:rsidP="00517A2A">
      <w:pPr>
        <w:pStyle w:val="a5"/>
        <w:ind w:left="0"/>
        <w:jc w:val="both"/>
        <w:rPr>
          <w:rFonts w:ascii="Sylfaen" w:hAnsi="Sylfaen"/>
          <w:sz w:val="24"/>
          <w:szCs w:val="24"/>
          <w:lang w:val="hy-AM"/>
        </w:rPr>
      </w:pPr>
      <w:r w:rsidRPr="00C8106A">
        <w:rPr>
          <w:rFonts w:ascii="Sylfaen" w:hAnsi="Sylfaen"/>
          <w:sz w:val="24"/>
          <w:szCs w:val="24"/>
          <w:lang w:val="hy-AM"/>
        </w:rPr>
        <w:tab/>
        <w:t xml:space="preserve"> 2022-2026</w:t>
      </w:r>
      <w:r w:rsidRPr="00C8106A">
        <w:rPr>
          <w:rFonts w:ascii="Sylfaen" w:hAnsi="Sylfaen" w:cs="Sylfaen"/>
          <w:sz w:val="24"/>
          <w:szCs w:val="24"/>
          <w:lang w:val="hy-AM"/>
        </w:rPr>
        <w:t>թթ</w:t>
      </w:r>
      <w:r w:rsidRPr="00C8106A">
        <w:rPr>
          <w:rFonts w:ascii="Sylfaen" w:hAnsi="Sylfaen"/>
          <w:sz w:val="24"/>
          <w:szCs w:val="24"/>
          <w:lang w:val="hy-AM"/>
        </w:rPr>
        <w:t xml:space="preserve">. </w:t>
      </w:r>
      <w:r w:rsidR="00C8106A">
        <w:rPr>
          <w:rFonts w:ascii="Sylfaen" w:hAnsi="Sylfaen" w:cs="Sylfaen"/>
          <w:sz w:val="24"/>
          <w:szCs w:val="24"/>
          <w:lang w:val="hy-AM"/>
        </w:rPr>
        <w:t>ը</w:t>
      </w:r>
      <w:r w:rsidRPr="00C8106A">
        <w:rPr>
          <w:rFonts w:ascii="Sylfaen" w:hAnsi="Sylfaen" w:cs="Sylfaen"/>
          <w:sz w:val="24"/>
          <w:szCs w:val="24"/>
          <w:lang w:val="hy-AM"/>
        </w:rPr>
        <w:t>նթացքում</w:t>
      </w:r>
      <w:r w:rsidRPr="00C8106A">
        <w:rPr>
          <w:rFonts w:ascii="Sylfaen" w:hAnsi="Sylfaen"/>
          <w:sz w:val="24"/>
          <w:szCs w:val="24"/>
          <w:lang w:val="hy-AM"/>
        </w:rPr>
        <w:t xml:space="preserve"> </w:t>
      </w:r>
      <w:r w:rsidRPr="00C8106A">
        <w:rPr>
          <w:rFonts w:ascii="Sylfaen" w:hAnsi="Sylfaen" w:cs="Sylfaen"/>
          <w:sz w:val="24"/>
          <w:szCs w:val="24"/>
          <w:lang w:val="hy-AM"/>
        </w:rPr>
        <w:t>կշարունակվեն</w:t>
      </w:r>
      <w:r w:rsidRPr="00C8106A">
        <w:rPr>
          <w:rFonts w:ascii="Sylfaen" w:hAnsi="Sylfaen"/>
          <w:sz w:val="24"/>
          <w:szCs w:val="24"/>
          <w:lang w:val="hy-AM"/>
        </w:rPr>
        <w:t xml:space="preserve"> </w:t>
      </w:r>
      <w:r w:rsidRPr="00C8106A">
        <w:rPr>
          <w:rFonts w:ascii="Sylfaen" w:hAnsi="Sylfaen" w:cs="Sylfaen"/>
          <w:sz w:val="24"/>
          <w:szCs w:val="24"/>
          <w:lang w:val="hy-AM"/>
        </w:rPr>
        <w:t>հանրապետությունում</w:t>
      </w:r>
      <w:r w:rsidRPr="00C8106A">
        <w:rPr>
          <w:rFonts w:ascii="Sylfaen" w:hAnsi="Sylfaen"/>
          <w:sz w:val="24"/>
          <w:szCs w:val="24"/>
          <w:lang w:val="hy-AM"/>
        </w:rPr>
        <w:t xml:space="preserve"> </w:t>
      </w:r>
      <w:r w:rsidRPr="00C8106A">
        <w:rPr>
          <w:rFonts w:ascii="Sylfaen" w:hAnsi="Sylfaen" w:cs="Sylfaen"/>
          <w:sz w:val="24"/>
          <w:szCs w:val="24"/>
          <w:lang w:val="hy-AM"/>
        </w:rPr>
        <w:t>գործունեություն</w:t>
      </w:r>
      <w:r w:rsidRPr="00C8106A">
        <w:rPr>
          <w:rFonts w:ascii="Sylfaen" w:hAnsi="Sylfaen"/>
          <w:sz w:val="24"/>
          <w:szCs w:val="24"/>
          <w:lang w:val="hy-AM"/>
        </w:rPr>
        <w:t xml:space="preserve"> </w:t>
      </w:r>
      <w:r w:rsidRPr="00C8106A">
        <w:rPr>
          <w:rFonts w:ascii="Sylfaen" w:hAnsi="Sylfaen" w:cs="Sylfaen"/>
          <w:sz w:val="24"/>
          <w:szCs w:val="24"/>
          <w:lang w:val="hy-AM"/>
        </w:rPr>
        <w:t>ծավալող</w:t>
      </w:r>
      <w:r w:rsidRPr="00C8106A">
        <w:rPr>
          <w:rFonts w:ascii="Sylfaen" w:hAnsi="Sylfaen"/>
          <w:sz w:val="24"/>
          <w:szCs w:val="24"/>
          <w:lang w:val="hy-AM"/>
        </w:rPr>
        <w:t xml:space="preserve"> </w:t>
      </w:r>
      <w:r w:rsidRPr="00C8106A">
        <w:rPr>
          <w:rFonts w:ascii="Sylfaen" w:hAnsi="Sylfaen" w:cs="Sylfaen"/>
          <w:sz w:val="24"/>
          <w:szCs w:val="24"/>
          <w:lang w:val="hy-AM"/>
        </w:rPr>
        <w:t>միջազգային</w:t>
      </w:r>
      <w:r w:rsidRPr="00C8106A">
        <w:rPr>
          <w:rFonts w:ascii="Sylfaen" w:hAnsi="Sylfaen"/>
          <w:sz w:val="24"/>
          <w:szCs w:val="24"/>
          <w:lang w:val="hy-AM"/>
        </w:rPr>
        <w:t xml:space="preserve"> </w:t>
      </w:r>
      <w:r w:rsidRPr="00C8106A">
        <w:rPr>
          <w:rFonts w:ascii="Sylfaen" w:hAnsi="Sylfaen" w:cs="Sylfaen"/>
          <w:sz w:val="24"/>
          <w:szCs w:val="24"/>
          <w:lang w:val="hy-AM"/>
        </w:rPr>
        <w:t>և</w:t>
      </w:r>
      <w:r w:rsidRPr="00C8106A">
        <w:rPr>
          <w:rFonts w:ascii="Sylfaen" w:hAnsi="Sylfaen"/>
          <w:sz w:val="24"/>
          <w:szCs w:val="24"/>
          <w:lang w:val="hy-AM"/>
        </w:rPr>
        <w:t xml:space="preserve"> </w:t>
      </w:r>
      <w:r w:rsidRPr="00C8106A">
        <w:rPr>
          <w:rFonts w:ascii="Sylfaen" w:hAnsi="Sylfaen" w:cs="Sylfaen"/>
          <w:sz w:val="24"/>
          <w:szCs w:val="24"/>
          <w:lang w:val="hy-AM"/>
        </w:rPr>
        <w:t>դոնոր</w:t>
      </w:r>
      <w:r w:rsidRPr="00C8106A">
        <w:rPr>
          <w:rFonts w:ascii="Sylfaen" w:hAnsi="Sylfaen"/>
          <w:sz w:val="24"/>
          <w:szCs w:val="24"/>
          <w:lang w:val="hy-AM"/>
        </w:rPr>
        <w:t xml:space="preserve"> </w:t>
      </w:r>
      <w:r w:rsidRPr="00C8106A">
        <w:rPr>
          <w:rFonts w:ascii="Sylfaen" w:hAnsi="Sylfaen" w:cs="Sylfaen"/>
          <w:sz w:val="24"/>
          <w:szCs w:val="24"/>
          <w:lang w:val="hy-AM"/>
        </w:rPr>
        <w:t>կազմակերպությունների</w:t>
      </w:r>
      <w:r w:rsidRPr="00C8106A">
        <w:rPr>
          <w:rFonts w:ascii="Sylfaen" w:hAnsi="Sylfaen"/>
          <w:sz w:val="24"/>
          <w:szCs w:val="24"/>
          <w:lang w:val="hy-AM"/>
        </w:rPr>
        <w:t xml:space="preserve">, </w:t>
      </w:r>
      <w:r w:rsidR="00C8106A">
        <w:rPr>
          <w:rFonts w:ascii="Sylfaen" w:hAnsi="Sylfaen" w:cs="Sylfaen"/>
          <w:sz w:val="24"/>
          <w:szCs w:val="24"/>
          <w:lang w:val="hy-AM"/>
        </w:rPr>
        <w:t>ք</w:t>
      </w:r>
      <w:r w:rsidRPr="00C8106A">
        <w:rPr>
          <w:rFonts w:ascii="Sylfaen" w:hAnsi="Sylfaen" w:cs="Sylfaen"/>
          <w:sz w:val="24"/>
          <w:szCs w:val="24"/>
          <w:lang w:val="hy-AM"/>
        </w:rPr>
        <w:t>աղաքացիական</w:t>
      </w:r>
      <w:r w:rsidRPr="00C8106A">
        <w:rPr>
          <w:rFonts w:ascii="Sylfaen" w:hAnsi="Sylfaen"/>
          <w:sz w:val="24"/>
          <w:szCs w:val="24"/>
          <w:lang w:val="hy-AM"/>
        </w:rPr>
        <w:t xml:space="preserve"> </w:t>
      </w:r>
      <w:r w:rsidRPr="00C8106A">
        <w:rPr>
          <w:rFonts w:ascii="Sylfaen" w:hAnsi="Sylfaen" w:cs="Sylfaen"/>
          <w:sz w:val="24"/>
          <w:szCs w:val="24"/>
          <w:lang w:val="hy-AM"/>
        </w:rPr>
        <w:t>հասարակության</w:t>
      </w:r>
      <w:r w:rsidRPr="00C8106A">
        <w:rPr>
          <w:rFonts w:ascii="Sylfaen" w:hAnsi="Sylfaen"/>
          <w:sz w:val="24"/>
          <w:szCs w:val="24"/>
          <w:lang w:val="hy-AM"/>
        </w:rPr>
        <w:t xml:space="preserve"> </w:t>
      </w:r>
      <w:r w:rsidRPr="00C8106A">
        <w:rPr>
          <w:rFonts w:ascii="Sylfaen" w:hAnsi="Sylfaen" w:cs="Sylfaen"/>
          <w:sz w:val="24"/>
          <w:szCs w:val="24"/>
          <w:lang w:val="hy-AM"/>
        </w:rPr>
        <w:t>և</w:t>
      </w:r>
      <w:r w:rsidRPr="00C8106A">
        <w:rPr>
          <w:rFonts w:ascii="Sylfaen" w:hAnsi="Sylfaen"/>
          <w:sz w:val="24"/>
          <w:szCs w:val="24"/>
          <w:lang w:val="hy-AM"/>
        </w:rPr>
        <w:t xml:space="preserve"> </w:t>
      </w:r>
      <w:r w:rsidRPr="00C8106A">
        <w:rPr>
          <w:rFonts w:ascii="Sylfaen" w:hAnsi="Sylfaen" w:cs="Sylfaen"/>
          <w:sz w:val="24"/>
          <w:szCs w:val="24"/>
          <w:lang w:val="hy-AM"/>
        </w:rPr>
        <w:t>մասնավոր</w:t>
      </w:r>
      <w:r w:rsidRPr="00C8106A">
        <w:rPr>
          <w:rFonts w:ascii="Sylfaen" w:hAnsi="Sylfaen"/>
          <w:sz w:val="24"/>
          <w:szCs w:val="24"/>
          <w:lang w:val="hy-AM"/>
        </w:rPr>
        <w:t xml:space="preserve"> </w:t>
      </w:r>
      <w:r w:rsidRPr="00C8106A">
        <w:rPr>
          <w:rFonts w:ascii="Sylfaen" w:hAnsi="Sylfaen" w:cs="Sylfaen"/>
          <w:sz w:val="24"/>
          <w:szCs w:val="24"/>
          <w:lang w:val="hy-AM"/>
        </w:rPr>
        <w:t>հատվածի</w:t>
      </w:r>
      <w:r w:rsidRPr="00C8106A">
        <w:rPr>
          <w:rFonts w:ascii="Sylfaen" w:hAnsi="Sylfaen"/>
          <w:sz w:val="24"/>
          <w:szCs w:val="24"/>
          <w:lang w:val="hy-AM"/>
        </w:rPr>
        <w:t xml:space="preserve"> </w:t>
      </w:r>
      <w:r w:rsidRPr="00C8106A">
        <w:rPr>
          <w:rFonts w:ascii="Sylfaen" w:hAnsi="Sylfaen" w:cs="Sylfaen"/>
          <w:sz w:val="24"/>
          <w:szCs w:val="24"/>
          <w:lang w:val="hy-AM"/>
        </w:rPr>
        <w:t>սուբյեկտների</w:t>
      </w:r>
      <w:r w:rsidRPr="00C8106A">
        <w:rPr>
          <w:rFonts w:ascii="Sylfaen" w:hAnsi="Sylfaen"/>
          <w:sz w:val="24"/>
          <w:szCs w:val="24"/>
          <w:lang w:val="hy-AM"/>
        </w:rPr>
        <w:t xml:space="preserve">, </w:t>
      </w:r>
      <w:r w:rsidRPr="00C8106A">
        <w:rPr>
          <w:rFonts w:ascii="Sylfaen" w:hAnsi="Sylfaen" w:cs="Sylfaen"/>
          <w:sz w:val="24"/>
          <w:szCs w:val="24"/>
          <w:lang w:val="hy-AM"/>
        </w:rPr>
        <w:t>այլ</w:t>
      </w:r>
      <w:r w:rsidRPr="00C8106A">
        <w:rPr>
          <w:rFonts w:ascii="Sylfaen" w:hAnsi="Sylfaen"/>
          <w:sz w:val="24"/>
          <w:szCs w:val="24"/>
          <w:lang w:val="hy-AM"/>
        </w:rPr>
        <w:t xml:space="preserve"> </w:t>
      </w:r>
      <w:r w:rsidRPr="00C8106A">
        <w:rPr>
          <w:rFonts w:ascii="Sylfaen" w:hAnsi="Sylfaen" w:cs="Sylfaen"/>
          <w:sz w:val="24"/>
          <w:szCs w:val="24"/>
          <w:lang w:val="hy-AM"/>
        </w:rPr>
        <w:t>կազմակերպությունների</w:t>
      </w:r>
      <w:r w:rsidRPr="00C8106A">
        <w:rPr>
          <w:rFonts w:ascii="Sylfaen" w:hAnsi="Sylfaen"/>
          <w:sz w:val="24"/>
          <w:szCs w:val="24"/>
          <w:lang w:val="hy-AM"/>
        </w:rPr>
        <w:t xml:space="preserve"> </w:t>
      </w:r>
      <w:r w:rsidRPr="00C8106A">
        <w:rPr>
          <w:rFonts w:ascii="Sylfaen" w:hAnsi="Sylfaen" w:cs="Sylfaen"/>
          <w:sz w:val="24"/>
          <w:szCs w:val="24"/>
          <w:lang w:val="hy-AM"/>
        </w:rPr>
        <w:t>և</w:t>
      </w:r>
      <w:r w:rsidRPr="00C8106A">
        <w:rPr>
          <w:rFonts w:ascii="Sylfaen" w:hAnsi="Sylfaen"/>
          <w:sz w:val="24"/>
          <w:szCs w:val="24"/>
          <w:lang w:val="hy-AM"/>
        </w:rPr>
        <w:t xml:space="preserve"> </w:t>
      </w:r>
      <w:r w:rsidRPr="00C8106A">
        <w:rPr>
          <w:rFonts w:ascii="Sylfaen" w:hAnsi="Sylfaen" w:cs="Sylfaen"/>
          <w:sz w:val="24"/>
          <w:szCs w:val="24"/>
          <w:lang w:val="hy-AM"/>
        </w:rPr>
        <w:t>անհատների</w:t>
      </w:r>
      <w:r w:rsidRPr="00C8106A">
        <w:rPr>
          <w:rFonts w:ascii="Sylfaen" w:hAnsi="Sylfaen"/>
          <w:sz w:val="24"/>
          <w:szCs w:val="24"/>
          <w:lang w:val="hy-AM"/>
        </w:rPr>
        <w:t xml:space="preserve"> </w:t>
      </w:r>
      <w:r w:rsidRPr="00C8106A">
        <w:rPr>
          <w:rFonts w:ascii="Sylfaen" w:hAnsi="Sylfaen" w:cs="Sylfaen"/>
          <w:sz w:val="24"/>
          <w:szCs w:val="24"/>
          <w:lang w:val="hy-AM"/>
        </w:rPr>
        <w:t>համա</w:t>
      </w:r>
      <w:r w:rsidRPr="00C8106A">
        <w:rPr>
          <w:rFonts w:ascii="Sylfaen" w:hAnsi="Sylfaen"/>
          <w:sz w:val="24"/>
          <w:szCs w:val="24"/>
          <w:lang w:val="hy-AM"/>
        </w:rPr>
        <w:t xml:space="preserve"> </w:t>
      </w:r>
      <w:r w:rsidRPr="00C8106A">
        <w:rPr>
          <w:rFonts w:ascii="Sylfaen" w:hAnsi="Sylfaen" w:cs="Sylfaen"/>
          <w:sz w:val="24"/>
          <w:szCs w:val="24"/>
          <w:lang w:val="hy-AM"/>
        </w:rPr>
        <w:t>գործակցության</w:t>
      </w:r>
      <w:r w:rsidRPr="00C8106A">
        <w:rPr>
          <w:rFonts w:ascii="Sylfaen" w:hAnsi="Sylfaen"/>
          <w:sz w:val="24"/>
          <w:szCs w:val="24"/>
          <w:lang w:val="hy-AM"/>
        </w:rPr>
        <w:t xml:space="preserve"> </w:t>
      </w:r>
      <w:r w:rsidRPr="00C8106A">
        <w:rPr>
          <w:rFonts w:ascii="Sylfaen" w:hAnsi="Sylfaen" w:cs="Sylfaen"/>
          <w:sz w:val="24"/>
          <w:szCs w:val="24"/>
          <w:lang w:val="hy-AM"/>
        </w:rPr>
        <w:t>շրջանակներում</w:t>
      </w:r>
      <w:r w:rsidRPr="00C8106A">
        <w:rPr>
          <w:rFonts w:ascii="Sylfaen" w:hAnsi="Sylfaen"/>
          <w:sz w:val="24"/>
          <w:szCs w:val="24"/>
          <w:lang w:val="hy-AM"/>
        </w:rPr>
        <w:t xml:space="preserve"> </w:t>
      </w:r>
      <w:r w:rsidRPr="00C8106A">
        <w:rPr>
          <w:rFonts w:ascii="Sylfaen" w:hAnsi="Sylfaen" w:cs="Sylfaen"/>
          <w:sz w:val="24"/>
          <w:szCs w:val="24"/>
          <w:lang w:val="hy-AM"/>
        </w:rPr>
        <w:t>նախատեսվող</w:t>
      </w:r>
      <w:r w:rsidRPr="00C8106A">
        <w:rPr>
          <w:rFonts w:ascii="Sylfaen" w:hAnsi="Sylfaen"/>
          <w:sz w:val="24"/>
          <w:szCs w:val="24"/>
          <w:lang w:val="hy-AM"/>
        </w:rPr>
        <w:t xml:space="preserve"> </w:t>
      </w:r>
      <w:r w:rsidRPr="00C8106A">
        <w:rPr>
          <w:rFonts w:ascii="Sylfaen" w:hAnsi="Sylfaen" w:cs="Sylfaen"/>
          <w:sz w:val="24"/>
          <w:szCs w:val="24"/>
          <w:lang w:val="hy-AM"/>
        </w:rPr>
        <w:t>ներդրումային</w:t>
      </w:r>
      <w:r w:rsidRPr="00C8106A">
        <w:rPr>
          <w:rFonts w:ascii="Sylfaen" w:hAnsi="Sylfaen"/>
          <w:sz w:val="24"/>
          <w:szCs w:val="24"/>
          <w:lang w:val="hy-AM"/>
        </w:rPr>
        <w:t xml:space="preserve">,  </w:t>
      </w:r>
      <w:r w:rsidRPr="00C8106A">
        <w:rPr>
          <w:rFonts w:ascii="Sylfaen" w:hAnsi="Sylfaen" w:cs="Sylfaen"/>
          <w:sz w:val="24"/>
          <w:szCs w:val="24"/>
          <w:lang w:val="hy-AM"/>
        </w:rPr>
        <w:t>դրամաշնորհային</w:t>
      </w:r>
      <w:r w:rsidRPr="00C8106A">
        <w:rPr>
          <w:rFonts w:ascii="Sylfaen" w:hAnsi="Sylfaen"/>
          <w:sz w:val="24"/>
          <w:szCs w:val="24"/>
          <w:lang w:val="hy-AM"/>
        </w:rPr>
        <w:t xml:space="preserve">, </w:t>
      </w:r>
      <w:r w:rsidRPr="00C8106A">
        <w:rPr>
          <w:rFonts w:ascii="Sylfaen" w:hAnsi="Sylfaen" w:cs="Sylfaen"/>
          <w:sz w:val="24"/>
          <w:szCs w:val="24"/>
          <w:lang w:val="hy-AM"/>
        </w:rPr>
        <w:t>տեխնիկական</w:t>
      </w:r>
      <w:r w:rsidRPr="00C8106A">
        <w:rPr>
          <w:rFonts w:ascii="Sylfaen" w:hAnsi="Sylfaen"/>
          <w:sz w:val="24"/>
          <w:szCs w:val="24"/>
          <w:lang w:val="hy-AM"/>
        </w:rPr>
        <w:t xml:space="preserve"> </w:t>
      </w:r>
      <w:r w:rsidRPr="00C8106A">
        <w:rPr>
          <w:rFonts w:ascii="Sylfaen" w:hAnsi="Sylfaen" w:cs="Sylfaen"/>
          <w:sz w:val="24"/>
          <w:szCs w:val="24"/>
          <w:lang w:val="hy-AM"/>
        </w:rPr>
        <w:t>աջակցության</w:t>
      </w:r>
      <w:r w:rsidRPr="00C8106A">
        <w:rPr>
          <w:rFonts w:ascii="Sylfaen" w:hAnsi="Sylfaen"/>
          <w:sz w:val="24"/>
          <w:szCs w:val="24"/>
          <w:lang w:val="hy-AM"/>
        </w:rPr>
        <w:t xml:space="preserve">, </w:t>
      </w:r>
      <w:r w:rsidRPr="00C8106A">
        <w:rPr>
          <w:rFonts w:ascii="Sylfaen" w:hAnsi="Sylfaen" w:cs="Sylfaen"/>
          <w:sz w:val="24"/>
          <w:szCs w:val="24"/>
          <w:lang w:val="hy-AM"/>
        </w:rPr>
        <w:t>բարեգործական</w:t>
      </w:r>
      <w:r w:rsidRPr="00C8106A">
        <w:rPr>
          <w:rFonts w:ascii="Sylfaen" w:hAnsi="Sylfaen"/>
          <w:sz w:val="24"/>
          <w:szCs w:val="24"/>
          <w:lang w:val="hy-AM"/>
        </w:rPr>
        <w:t xml:space="preserve"> </w:t>
      </w:r>
      <w:r w:rsidRPr="00C8106A">
        <w:rPr>
          <w:rFonts w:ascii="Sylfaen" w:hAnsi="Sylfaen" w:cs="Sylfaen"/>
          <w:sz w:val="24"/>
          <w:szCs w:val="24"/>
          <w:lang w:val="hy-AM"/>
        </w:rPr>
        <w:t>ծրագրերը</w:t>
      </w:r>
      <w:r w:rsidRPr="00C8106A">
        <w:rPr>
          <w:rFonts w:ascii="Sylfaen" w:hAnsi="Sylfaen"/>
          <w:sz w:val="24"/>
          <w:szCs w:val="24"/>
          <w:lang w:val="hy-AM"/>
        </w:rPr>
        <w:t xml:space="preserve"> </w:t>
      </w:r>
      <w:r w:rsidRPr="00C8106A">
        <w:rPr>
          <w:rFonts w:ascii="Sylfaen" w:hAnsi="Sylfaen" w:cs="Sylfaen"/>
          <w:sz w:val="24"/>
          <w:szCs w:val="24"/>
          <w:lang w:val="hy-AM"/>
        </w:rPr>
        <w:t>և</w:t>
      </w:r>
      <w:r w:rsidRPr="00C8106A">
        <w:rPr>
          <w:rFonts w:ascii="Sylfaen" w:hAnsi="Sylfaen"/>
          <w:sz w:val="24"/>
          <w:szCs w:val="24"/>
          <w:lang w:val="hy-AM"/>
        </w:rPr>
        <w:t xml:space="preserve"> </w:t>
      </w:r>
      <w:r w:rsidRPr="00C8106A">
        <w:rPr>
          <w:rFonts w:ascii="Sylfaen" w:hAnsi="Sylfaen" w:cs="Sylfaen"/>
          <w:sz w:val="24"/>
          <w:szCs w:val="24"/>
          <w:lang w:val="hy-AM"/>
        </w:rPr>
        <w:t>միջոցառումները</w:t>
      </w:r>
      <w:r w:rsidRPr="00C8106A">
        <w:rPr>
          <w:rFonts w:ascii="Sylfaen" w:hAnsi="Sylfaen"/>
          <w:sz w:val="24"/>
          <w:szCs w:val="24"/>
          <w:lang w:val="hy-AM"/>
        </w:rPr>
        <w:t>:</w:t>
      </w:r>
    </w:p>
    <w:p w:rsidR="00517A2A" w:rsidRPr="00C8106A" w:rsidRDefault="00517A2A" w:rsidP="00517A2A">
      <w:pPr>
        <w:pStyle w:val="a5"/>
        <w:ind w:left="885"/>
        <w:jc w:val="both"/>
        <w:rPr>
          <w:rFonts w:ascii="Sylfaen" w:hAnsi="Sylfaen"/>
          <w:sz w:val="24"/>
          <w:szCs w:val="24"/>
          <w:lang w:val="hy-AM"/>
        </w:rPr>
      </w:pPr>
    </w:p>
    <w:p w:rsidR="00E70DBA" w:rsidRPr="002E624D" w:rsidRDefault="00517A2A" w:rsidP="002E624D">
      <w:pPr>
        <w:jc w:val="center"/>
        <w:rPr>
          <w:rFonts w:ascii="Sylfaen" w:hAnsi="Sylfaen" w:cs="Sylfaen"/>
          <w:b/>
          <w:sz w:val="24"/>
          <w:szCs w:val="24"/>
          <w:lang w:val="hy-AM"/>
        </w:rPr>
      </w:pPr>
      <w:r w:rsidRPr="00517A2A">
        <w:rPr>
          <w:rFonts w:ascii="Sylfaen" w:hAnsi="Sylfaen" w:cs="Sylfaen"/>
          <w:b/>
          <w:sz w:val="24"/>
          <w:szCs w:val="24"/>
          <w:lang w:val="af-ZA"/>
        </w:rPr>
        <w:t>4.</w:t>
      </w:r>
      <w:r w:rsidRPr="00517A2A">
        <w:rPr>
          <w:rFonts w:ascii="Sylfaen" w:hAnsi="Sylfaen" w:cs="Sylfaen"/>
          <w:b/>
          <w:sz w:val="24"/>
          <w:szCs w:val="24"/>
          <w:lang w:val="hy-AM"/>
        </w:rPr>
        <w:t xml:space="preserve"> ՀԱՄԱՅՆՔԻ  ՖԻՆԱՆՍԱԿԱՆ ԻՐԱՎԻՃԱԿԻ ՎԵՐԼՈՒԾՈՒՄ, ԳՆՀԱՏՈՒՄ ԵՎ ԿԱՆԽԱՐԳԵԼՈՒՄ</w:t>
      </w:r>
    </w:p>
    <w:p w:rsidR="00C8106A" w:rsidRDefault="00517A2A" w:rsidP="00517A2A">
      <w:pPr>
        <w:keepNext/>
        <w:tabs>
          <w:tab w:val="num" w:pos="426"/>
        </w:tabs>
        <w:spacing w:after="60"/>
        <w:ind w:right="-1" w:firstLine="284"/>
        <w:jc w:val="both"/>
        <w:outlineLvl w:val="0"/>
        <w:rPr>
          <w:rFonts w:ascii="Sylfaen" w:hAnsi="Sylfaen" w:cs="Sylfaen"/>
          <w:sz w:val="24"/>
          <w:szCs w:val="24"/>
          <w:lang w:val="hy-AM"/>
        </w:rPr>
      </w:pPr>
      <w:r w:rsidRPr="00517A2A">
        <w:rPr>
          <w:rFonts w:ascii="Sylfaen" w:hAnsi="Sylfaen" w:cs="Sylfaen"/>
          <w:sz w:val="24"/>
          <w:szCs w:val="24"/>
          <w:lang w:val="af-ZA"/>
        </w:rPr>
        <w:t xml:space="preserve">     Կատարելով համայնքի 2022-2026թթ. բյուջեների մուտքերի կանխատեսումները՝ պետք </w:t>
      </w:r>
      <w:r w:rsidR="00C8106A">
        <w:rPr>
          <w:rFonts w:ascii="Sylfaen" w:hAnsi="Sylfaen" w:cs="Sylfaen"/>
          <w:sz w:val="24"/>
          <w:szCs w:val="24"/>
          <w:lang w:val="hy-AM"/>
        </w:rPr>
        <w:t xml:space="preserve">  </w:t>
      </w:r>
    </w:p>
    <w:p w:rsidR="00517A2A" w:rsidRPr="00517A2A" w:rsidRDefault="00C8106A" w:rsidP="00517A2A">
      <w:pPr>
        <w:keepNext/>
        <w:tabs>
          <w:tab w:val="num" w:pos="426"/>
        </w:tabs>
        <w:spacing w:after="60"/>
        <w:ind w:right="-1" w:firstLine="284"/>
        <w:jc w:val="both"/>
        <w:outlineLvl w:val="0"/>
        <w:rPr>
          <w:rFonts w:ascii="Sylfaen" w:hAnsi="Sylfaen" w:cs="Sylfaen"/>
          <w:sz w:val="24"/>
          <w:szCs w:val="24"/>
          <w:lang w:val="af-ZA"/>
        </w:rPr>
      </w:pPr>
      <w:r>
        <w:rPr>
          <w:rFonts w:ascii="Sylfaen" w:hAnsi="Sylfaen" w:cs="Sylfaen"/>
          <w:sz w:val="24"/>
          <w:szCs w:val="24"/>
          <w:lang w:val="hy-AM"/>
        </w:rPr>
        <w:t xml:space="preserve">      </w:t>
      </w:r>
      <w:r w:rsidR="00517A2A" w:rsidRPr="00517A2A">
        <w:rPr>
          <w:rFonts w:ascii="Sylfaen" w:hAnsi="Sylfaen" w:cs="Sylfaen"/>
          <w:sz w:val="24"/>
          <w:szCs w:val="24"/>
          <w:lang w:val="af-ZA"/>
        </w:rPr>
        <w:t>է հաշվի առնել `</w:t>
      </w:r>
    </w:p>
    <w:p w:rsidR="00517A2A" w:rsidRPr="00517A2A" w:rsidRDefault="00517A2A" w:rsidP="00C8106A">
      <w:pPr>
        <w:keepNext/>
        <w:spacing w:after="60"/>
        <w:ind w:left="284" w:right="-1"/>
        <w:jc w:val="both"/>
        <w:outlineLvl w:val="0"/>
        <w:rPr>
          <w:rFonts w:ascii="Sylfaen" w:hAnsi="Sylfaen" w:cs="Sylfaen"/>
          <w:sz w:val="24"/>
          <w:szCs w:val="24"/>
          <w:lang w:val="af-ZA"/>
        </w:rPr>
      </w:pPr>
      <w:r w:rsidRPr="00517A2A">
        <w:rPr>
          <w:rFonts w:ascii="Sylfaen" w:hAnsi="Sylfaen" w:cs="Sylfaen"/>
          <w:sz w:val="24"/>
          <w:szCs w:val="24"/>
          <w:lang w:val="hy-AM"/>
        </w:rPr>
        <w:t>1</w:t>
      </w:r>
      <w:r w:rsidRPr="00517A2A">
        <w:rPr>
          <w:rFonts w:ascii="Sylfaen" w:hAnsi="Sylfaen" w:cs="Sylfaen"/>
          <w:sz w:val="24"/>
          <w:szCs w:val="24"/>
          <w:lang w:val="af-ZA"/>
        </w:rPr>
        <w:t>)</w:t>
      </w:r>
      <w:r w:rsidRPr="00517A2A">
        <w:rPr>
          <w:rFonts w:ascii="Sylfaen" w:hAnsi="Sylfaen" w:cs="Sylfaen"/>
          <w:sz w:val="24"/>
          <w:szCs w:val="24"/>
          <w:lang w:val="hy-AM"/>
        </w:rPr>
        <w:t>Հ</w:t>
      </w:r>
      <w:r w:rsidRPr="00517A2A">
        <w:rPr>
          <w:rFonts w:ascii="Sylfaen" w:hAnsi="Sylfaen"/>
          <w:sz w:val="24"/>
          <w:szCs w:val="24"/>
          <w:lang w:val="hy-AM"/>
        </w:rPr>
        <w:t>ամայնքի</w:t>
      </w:r>
      <w:r w:rsidRPr="00517A2A">
        <w:rPr>
          <w:rFonts w:ascii="Sylfaen" w:hAnsi="Sylfaen"/>
          <w:sz w:val="24"/>
          <w:szCs w:val="24"/>
          <w:lang w:val="af-ZA"/>
        </w:rPr>
        <w:t xml:space="preserve"> </w:t>
      </w:r>
      <w:r w:rsidRPr="00517A2A">
        <w:rPr>
          <w:rFonts w:ascii="Sylfaen" w:hAnsi="Sylfaen"/>
          <w:sz w:val="24"/>
          <w:szCs w:val="24"/>
          <w:lang w:val="hy-AM"/>
        </w:rPr>
        <w:t>բյուջեի</w:t>
      </w:r>
      <w:r w:rsidRPr="00517A2A">
        <w:rPr>
          <w:rFonts w:ascii="Sylfaen" w:hAnsi="Sylfaen"/>
          <w:sz w:val="24"/>
          <w:szCs w:val="24"/>
          <w:lang w:val="af-ZA"/>
        </w:rPr>
        <w:t xml:space="preserve"> </w:t>
      </w:r>
      <w:r w:rsidRPr="00517A2A">
        <w:rPr>
          <w:rFonts w:ascii="Sylfaen" w:hAnsi="Sylfaen"/>
          <w:sz w:val="24"/>
          <w:szCs w:val="24"/>
          <w:lang w:val="hy-AM"/>
        </w:rPr>
        <w:t>մուտքերի</w:t>
      </w:r>
      <w:r w:rsidRPr="00517A2A">
        <w:rPr>
          <w:rFonts w:ascii="Sylfaen" w:hAnsi="Sylfaen"/>
          <w:sz w:val="24"/>
          <w:szCs w:val="24"/>
          <w:lang w:val="af-ZA"/>
        </w:rPr>
        <w:t xml:space="preserve"> </w:t>
      </w:r>
      <w:r w:rsidRPr="00517A2A">
        <w:rPr>
          <w:rFonts w:ascii="Sylfaen" w:hAnsi="Sylfaen"/>
          <w:sz w:val="24"/>
          <w:szCs w:val="24"/>
          <w:lang w:val="hy-AM"/>
        </w:rPr>
        <w:t>կանխատեսման</w:t>
      </w:r>
      <w:r w:rsidRPr="00517A2A">
        <w:rPr>
          <w:rFonts w:ascii="Sylfaen" w:hAnsi="Sylfaen"/>
          <w:sz w:val="24"/>
          <w:szCs w:val="24"/>
          <w:lang w:val="af-ZA"/>
        </w:rPr>
        <w:t xml:space="preserve"> </w:t>
      </w:r>
      <w:r w:rsidRPr="00517A2A">
        <w:rPr>
          <w:rFonts w:ascii="Sylfaen" w:hAnsi="Sylfaen"/>
          <w:sz w:val="24"/>
          <w:szCs w:val="24"/>
          <w:lang w:val="hy-AM"/>
        </w:rPr>
        <w:t>համար</w:t>
      </w:r>
      <w:r w:rsidRPr="00517A2A">
        <w:rPr>
          <w:rFonts w:ascii="Sylfaen" w:hAnsi="Sylfaen"/>
          <w:sz w:val="24"/>
          <w:szCs w:val="24"/>
          <w:lang w:val="af-ZA"/>
        </w:rPr>
        <w:t xml:space="preserve"> </w:t>
      </w:r>
      <w:r w:rsidRPr="00517A2A">
        <w:rPr>
          <w:rFonts w:ascii="Sylfaen" w:hAnsi="Sylfaen"/>
          <w:sz w:val="24"/>
          <w:szCs w:val="24"/>
          <w:lang w:val="hy-AM"/>
        </w:rPr>
        <w:t>որպես</w:t>
      </w:r>
      <w:r w:rsidRPr="00517A2A">
        <w:rPr>
          <w:rFonts w:ascii="Sylfaen" w:hAnsi="Sylfaen"/>
          <w:sz w:val="24"/>
          <w:szCs w:val="24"/>
          <w:lang w:val="af-ZA"/>
        </w:rPr>
        <w:t xml:space="preserve"> </w:t>
      </w:r>
      <w:r w:rsidRPr="00517A2A">
        <w:rPr>
          <w:rFonts w:ascii="Sylfaen" w:hAnsi="Sylfaen"/>
          <w:sz w:val="24"/>
          <w:szCs w:val="24"/>
          <w:lang w:val="hy-AM"/>
        </w:rPr>
        <w:t>ելակետային</w:t>
      </w:r>
      <w:r w:rsidRPr="00517A2A">
        <w:rPr>
          <w:rFonts w:ascii="Sylfaen" w:hAnsi="Sylfaen"/>
          <w:sz w:val="24"/>
          <w:szCs w:val="24"/>
          <w:lang w:val="af-ZA"/>
        </w:rPr>
        <w:t xml:space="preserve"> </w:t>
      </w:r>
      <w:r w:rsidRPr="00517A2A">
        <w:rPr>
          <w:rFonts w:ascii="Sylfaen" w:hAnsi="Sylfaen"/>
          <w:sz w:val="24"/>
          <w:szCs w:val="24"/>
          <w:lang w:val="hy-AM"/>
        </w:rPr>
        <w:t>տվյալներ</w:t>
      </w:r>
      <w:r w:rsidRPr="00517A2A">
        <w:rPr>
          <w:rFonts w:ascii="Sylfaen" w:hAnsi="Sylfaen"/>
          <w:sz w:val="24"/>
          <w:szCs w:val="24"/>
          <w:lang w:val="af-ZA"/>
        </w:rPr>
        <w:t xml:space="preserve"> </w:t>
      </w:r>
      <w:r w:rsidRPr="00517A2A">
        <w:rPr>
          <w:rFonts w:ascii="Sylfaen" w:hAnsi="Sylfaen"/>
          <w:sz w:val="24"/>
          <w:szCs w:val="24"/>
          <w:lang w:val="hy-AM"/>
        </w:rPr>
        <w:t>են</w:t>
      </w:r>
      <w:r w:rsidRPr="00517A2A">
        <w:rPr>
          <w:rFonts w:ascii="Sylfaen" w:hAnsi="Sylfaen"/>
          <w:sz w:val="24"/>
          <w:szCs w:val="24"/>
          <w:lang w:val="af-ZA"/>
        </w:rPr>
        <w:t xml:space="preserve"> </w:t>
      </w:r>
      <w:r w:rsidRPr="00517A2A">
        <w:rPr>
          <w:rFonts w:ascii="Sylfaen" w:hAnsi="Sylfaen"/>
          <w:sz w:val="24"/>
          <w:szCs w:val="24"/>
          <w:lang w:val="hy-AM"/>
        </w:rPr>
        <w:t>ընդունվել</w:t>
      </w:r>
      <w:r w:rsidRPr="00517A2A">
        <w:rPr>
          <w:rFonts w:ascii="Sylfaen" w:hAnsi="Sylfaen"/>
          <w:sz w:val="24"/>
          <w:szCs w:val="24"/>
          <w:lang w:val="af-ZA"/>
        </w:rPr>
        <w:t xml:space="preserve"> 2021</w:t>
      </w:r>
      <w:r w:rsidRPr="00517A2A">
        <w:rPr>
          <w:rFonts w:ascii="Sylfaen" w:hAnsi="Sylfaen"/>
          <w:sz w:val="24"/>
          <w:szCs w:val="24"/>
          <w:lang w:val="hy-AM"/>
        </w:rPr>
        <w:t>-22թթ</w:t>
      </w:r>
      <w:r w:rsidRPr="00517A2A">
        <w:rPr>
          <w:rFonts w:ascii="Sylfaen" w:hAnsi="Sylfaen"/>
          <w:sz w:val="24"/>
          <w:szCs w:val="24"/>
          <w:lang w:val="af-ZA"/>
        </w:rPr>
        <w:t xml:space="preserve">. </w:t>
      </w:r>
      <w:r w:rsidRPr="00517A2A">
        <w:rPr>
          <w:rFonts w:ascii="Sylfaen" w:hAnsi="Sylfaen"/>
          <w:sz w:val="24"/>
          <w:szCs w:val="24"/>
          <w:lang w:val="hy-AM"/>
        </w:rPr>
        <w:t>Բյուջեների</w:t>
      </w:r>
      <w:r w:rsidRPr="00517A2A">
        <w:rPr>
          <w:rFonts w:ascii="Sylfaen" w:hAnsi="Sylfaen"/>
          <w:sz w:val="24"/>
          <w:szCs w:val="24"/>
          <w:lang w:val="af-ZA"/>
        </w:rPr>
        <w:t xml:space="preserve"> </w:t>
      </w:r>
      <w:r w:rsidRPr="00517A2A">
        <w:rPr>
          <w:rFonts w:ascii="Sylfaen" w:hAnsi="Sylfaen"/>
          <w:sz w:val="24"/>
          <w:szCs w:val="24"/>
          <w:lang w:val="hy-AM"/>
        </w:rPr>
        <w:t>մուտքերի</w:t>
      </w:r>
      <w:r w:rsidRPr="00517A2A">
        <w:rPr>
          <w:rFonts w:ascii="Sylfaen" w:hAnsi="Sylfaen"/>
          <w:sz w:val="24"/>
          <w:szCs w:val="24"/>
          <w:lang w:val="af-ZA"/>
        </w:rPr>
        <w:t xml:space="preserve"> </w:t>
      </w:r>
      <w:r w:rsidRPr="00517A2A">
        <w:rPr>
          <w:rFonts w:ascii="Sylfaen" w:hAnsi="Sylfaen"/>
          <w:sz w:val="24"/>
          <w:szCs w:val="24"/>
          <w:lang w:val="hy-AM"/>
        </w:rPr>
        <w:t>փաստացի</w:t>
      </w:r>
      <w:r w:rsidRPr="00517A2A">
        <w:rPr>
          <w:rFonts w:ascii="Sylfaen" w:hAnsi="Sylfaen"/>
          <w:sz w:val="24"/>
          <w:szCs w:val="24"/>
          <w:lang w:val="af-ZA"/>
        </w:rPr>
        <w:t xml:space="preserve"> </w:t>
      </w:r>
      <w:r w:rsidRPr="00517A2A">
        <w:rPr>
          <w:rFonts w:ascii="Sylfaen" w:hAnsi="Sylfaen"/>
          <w:sz w:val="24"/>
          <w:szCs w:val="24"/>
          <w:lang w:val="hy-AM"/>
        </w:rPr>
        <w:t>գանձման</w:t>
      </w:r>
      <w:r w:rsidRPr="00517A2A">
        <w:rPr>
          <w:rFonts w:ascii="Sylfaen" w:hAnsi="Sylfaen"/>
          <w:sz w:val="24"/>
          <w:szCs w:val="24"/>
          <w:lang w:val="af-ZA"/>
        </w:rPr>
        <w:t xml:space="preserve"> </w:t>
      </w:r>
      <w:r w:rsidRPr="00517A2A">
        <w:rPr>
          <w:rFonts w:ascii="Sylfaen" w:hAnsi="Sylfaen"/>
          <w:sz w:val="24"/>
          <w:szCs w:val="24"/>
          <w:lang w:val="hy-AM"/>
        </w:rPr>
        <w:t>ցուցանիշները</w:t>
      </w:r>
      <w:r w:rsidR="0038683D">
        <w:rPr>
          <w:rFonts w:ascii="Sylfaen" w:hAnsi="Sylfaen"/>
          <w:sz w:val="24"/>
          <w:szCs w:val="24"/>
          <w:lang w:val="hy-AM"/>
        </w:rPr>
        <w:t>՝</w:t>
      </w:r>
      <w:r w:rsidRPr="00517A2A">
        <w:rPr>
          <w:rFonts w:ascii="Sylfaen" w:hAnsi="Sylfaen"/>
          <w:sz w:val="24"/>
          <w:szCs w:val="24"/>
          <w:lang w:val="af-ZA"/>
        </w:rPr>
        <w:t xml:space="preserve"> </w:t>
      </w:r>
      <w:r w:rsidRPr="00517A2A">
        <w:rPr>
          <w:rFonts w:ascii="Sylfaen" w:hAnsi="Sylfaen"/>
          <w:sz w:val="24"/>
          <w:szCs w:val="24"/>
          <w:lang w:val="hy-AM"/>
        </w:rPr>
        <w:t>յուրաքանչյուր</w:t>
      </w:r>
      <w:r w:rsidRPr="00517A2A">
        <w:rPr>
          <w:rFonts w:ascii="Sylfaen" w:hAnsi="Sylfaen"/>
          <w:sz w:val="24"/>
          <w:szCs w:val="24"/>
          <w:lang w:val="af-ZA"/>
        </w:rPr>
        <w:t xml:space="preserve"> </w:t>
      </w:r>
      <w:r w:rsidRPr="00517A2A">
        <w:rPr>
          <w:rFonts w:ascii="Sylfaen" w:hAnsi="Sylfaen"/>
          <w:sz w:val="24"/>
          <w:szCs w:val="24"/>
          <w:lang w:val="hy-AM"/>
        </w:rPr>
        <w:t>տարի</w:t>
      </w:r>
      <w:r w:rsidRPr="00517A2A">
        <w:rPr>
          <w:rFonts w:ascii="Sylfaen" w:hAnsi="Sylfaen"/>
          <w:sz w:val="24"/>
          <w:szCs w:val="24"/>
          <w:lang w:val="af-ZA"/>
        </w:rPr>
        <w:t xml:space="preserve"> </w:t>
      </w:r>
      <w:r w:rsidRPr="00517A2A">
        <w:rPr>
          <w:rFonts w:ascii="Sylfaen" w:hAnsi="Sylfaen"/>
          <w:sz w:val="24"/>
          <w:szCs w:val="24"/>
          <w:lang w:val="hy-AM"/>
        </w:rPr>
        <w:t>նախատեսելով</w:t>
      </w:r>
      <w:r w:rsidRPr="00517A2A">
        <w:rPr>
          <w:rFonts w:ascii="Sylfaen" w:hAnsi="Sylfaen"/>
          <w:sz w:val="24"/>
          <w:szCs w:val="24"/>
          <w:lang w:val="af-ZA"/>
        </w:rPr>
        <w:t xml:space="preserve"> </w:t>
      </w:r>
      <w:r w:rsidRPr="00517A2A">
        <w:rPr>
          <w:rFonts w:ascii="Sylfaen" w:hAnsi="Sylfaen"/>
          <w:sz w:val="24"/>
          <w:szCs w:val="24"/>
          <w:lang w:val="hy-AM"/>
        </w:rPr>
        <w:t>որոշակի</w:t>
      </w:r>
      <w:r w:rsidRPr="00517A2A">
        <w:rPr>
          <w:rFonts w:ascii="Sylfaen" w:hAnsi="Sylfaen"/>
          <w:sz w:val="24"/>
          <w:szCs w:val="24"/>
          <w:lang w:val="af-ZA"/>
        </w:rPr>
        <w:t xml:space="preserve"> </w:t>
      </w:r>
      <w:r w:rsidRPr="00517A2A">
        <w:rPr>
          <w:rFonts w:ascii="Sylfaen" w:hAnsi="Sylfaen"/>
          <w:sz w:val="24"/>
          <w:szCs w:val="24"/>
          <w:lang w:val="hy-AM"/>
        </w:rPr>
        <w:t>աճ</w:t>
      </w:r>
      <w:r w:rsidRPr="00517A2A">
        <w:rPr>
          <w:rFonts w:ascii="Sylfaen" w:hAnsi="Sylfaen"/>
          <w:sz w:val="24"/>
          <w:szCs w:val="24"/>
          <w:lang w:val="af-ZA"/>
        </w:rPr>
        <w:t xml:space="preserve">: </w:t>
      </w:r>
      <w:r w:rsidRPr="00517A2A">
        <w:rPr>
          <w:rFonts w:ascii="Sylfaen" w:hAnsi="Sylfaen"/>
          <w:sz w:val="24"/>
          <w:szCs w:val="24"/>
          <w:lang w:val="hy-AM"/>
        </w:rPr>
        <w:t>Մուտքերի</w:t>
      </w:r>
      <w:r w:rsidRPr="00517A2A">
        <w:rPr>
          <w:rFonts w:ascii="Sylfaen" w:hAnsi="Sylfaen"/>
          <w:sz w:val="24"/>
          <w:szCs w:val="24"/>
          <w:lang w:val="af-ZA"/>
        </w:rPr>
        <w:t xml:space="preserve"> </w:t>
      </w:r>
      <w:r w:rsidRPr="00517A2A">
        <w:rPr>
          <w:rFonts w:ascii="Sylfaen" w:hAnsi="Sylfaen"/>
          <w:sz w:val="24"/>
          <w:szCs w:val="24"/>
          <w:lang w:val="hy-AM"/>
        </w:rPr>
        <w:t>աճը</w:t>
      </w:r>
      <w:r w:rsidRPr="00517A2A">
        <w:rPr>
          <w:rFonts w:ascii="Sylfaen" w:hAnsi="Sylfaen"/>
          <w:sz w:val="24"/>
          <w:szCs w:val="24"/>
          <w:lang w:val="af-ZA"/>
        </w:rPr>
        <w:t xml:space="preserve"> </w:t>
      </w:r>
      <w:r w:rsidRPr="00517A2A">
        <w:rPr>
          <w:rFonts w:ascii="Sylfaen" w:hAnsi="Sylfaen"/>
          <w:sz w:val="24"/>
          <w:szCs w:val="24"/>
          <w:lang w:val="hy-AM"/>
        </w:rPr>
        <w:t>նախատեսվել</w:t>
      </w:r>
      <w:r w:rsidRPr="00517A2A">
        <w:rPr>
          <w:rFonts w:ascii="Sylfaen" w:hAnsi="Sylfaen"/>
          <w:sz w:val="24"/>
          <w:szCs w:val="24"/>
          <w:lang w:val="af-ZA"/>
        </w:rPr>
        <w:t xml:space="preserve"> </w:t>
      </w:r>
      <w:r w:rsidRPr="00517A2A">
        <w:rPr>
          <w:rFonts w:ascii="Sylfaen" w:hAnsi="Sylfaen"/>
          <w:sz w:val="24"/>
          <w:szCs w:val="24"/>
          <w:lang w:val="hy-AM"/>
        </w:rPr>
        <w:t>է՝</w:t>
      </w:r>
      <w:r w:rsidR="0038683D">
        <w:rPr>
          <w:rFonts w:ascii="Sylfaen" w:hAnsi="Sylfaen"/>
          <w:sz w:val="24"/>
          <w:szCs w:val="24"/>
          <w:lang w:val="hy-AM"/>
        </w:rPr>
        <w:t xml:space="preserve"> </w:t>
      </w:r>
      <w:r w:rsidRPr="00517A2A">
        <w:rPr>
          <w:rFonts w:ascii="Sylfaen" w:hAnsi="Sylfaen"/>
          <w:sz w:val="24"/>
          <w:szCs w:val="24"/>
          <w:lang w:val="hy-AM"/>
        </w:rPr>
        <w:t>հիմք</w:t>
      </w:r>
      <w:r w:rsidRPr="00517A2A">
        <w:rPr>
          <w:rFonts w:ascii="Sylfaen" w:hAnsi="Sylfaen"/>
          <w:sz w:val="24"/>
          <w:szCs w:val="24"/>
          <w:lang w:val="af-ZA"/>
        </w:rPr>
        <w:t xml:space="preserve"> </w:t>
      </w:r>
      <w:r w:rsidRPr="00517A2A">
        <w:rPr>
          <w:rFonts w:ascii="Sylfaen" w:hAnsi="Sylfaen"/>
          <w:sz w:val="24"/>
          <w:szCs w:val="24"/>
          <w:lang w:val="hy-AM"/>
        </w:rPr>
        <w:t>ընդունելով</w:t>
      </w:r>
      <w:r w:rsidRPr="00517A2A">
        <w:rPr>
          <w:rFonts w:ascii="Sylfaen" w:hAnsi="Sylfaen"/>
          <w:sz w:val="24"/>
          <w:szCs w:val="24"/>
          <w:lang w:val="af-ZA"/>
        </w:rPr>
        <w:t xml:space="preserve"> </w:t>
      </w:r>
      <w:r w:rsidRPr="00517A2A">
        <w:rPr>
          <w:rFonts w:ascii="Sylfaen" w:hAnsi="Sylfaen"/>
          <w:sz w:val="24"/>
          <w:szCs w:val="24"/>
          <w:lang w:val="hy-AM"/>
        </w:rPr>
        <w:t>համայնքի</w:t>
      </w:r>
      <w:r w:rsidRPr="00517A2A">
        <w:rPr>
          <w:rFonts w:ascii="Sylfaen" w:hAnsi="Sylfaen"/>
          <w:sz w:val="24"/>
          <w:szCs w:val="24"/>
          <w:lang w:val="af-ZA"/>
        </w:rPr>
        <w:t xml:space="preserve"> </w:t>
      </w:r>
      <w:r w:rsidRPr="00517A2A">
        <w:rPr>
          <w:rFonts w:ascii="Sylfaen" w:hAnsi="Sylfaen"/>
          <w:sz w:val="24"/>
          <w:szCs w:val="24"/>
          <w:lang w:val="hy-AM"/>
        </w:rPr>
        <w:t>հետագա</w:t>
      </w:r>
      <w:r w:rsidRPr="00517A2A">
        <w:rPr>
          <w:rFonts w:ascii="Sylfaen" w:hAnsi="Sylfaen"/>
          <w:sz w:val="24"/>
          <w:szCs w:val="24"/>
          <w:lang w:val="af-ZA"/>
        </w:rPr>
        <w:t xml:space="preserve"> </w:t>
      </w:r>
      <w:r w:rsidRPr="00517A2A">
        <w:rPr>
          <w:rFonts w:ascii="Sylfaen" w:hAnsi="Sylfaen"/>
          <w:sz w:val="24"/>
          <w:szCs w:val="24"/>
          <w:lang w:val="hy-AM"/>
        </w:rPr>
        <w:t>զարգացման</w:t>
      </w:r>
      <w:r w:rsidRPr="00517A2A">
        <w:rPr>
          <w:rFonts w:ascii="Sylfaen" w:hAnsi="Sylfaen"/>
          <w:sz w:val="24"/>
          <w:szCs w:val="24"/>
          <w:lang w:val="af-ZA"/>
        </w:rPr>
        <w:t xml:space="preserve"> </w:t>
      </w:r>
      <w:r w:rsidRPr="00517A2A">
        <w:rPr>
          <w:rFonts w:ascii="Sylfaen" w:hAnsi="Sylfaen"/>
          <w:sz w:val="24"/>
          <w:szCs w:val="24"/>
          <w:lang w:val="hy-AM"/>
        </w:rPr>
        <w:t>հետ</w:t>
      </w:r>
      <w:r w:rsidRPr="00517A2A">
        <w:rPr>
          <w:rFonts w:ascii="Sylfaen" w:hAnsi="Sylfaen"/>
          <w:sz w:val="24"/>
          <w:szCs w:val="24"/>
          <w:lang w:val="af-ZA"/>
        </w:rPr>
        <w:t xml:space="preserve"> </w:t>
      </w:r>
      <w:r w:rsidRPr="00517A2A">
        <w:rPr>
          <w:rFonts w:ascii="Sylfaen" w:hAnsi="Sylfaen"/>
          <w:sz w:val="24"/>
          <w:szCs w:val="24"/>
          <w:lang w:val="hy-AM"/>
        </w:rPr>
        <w:t>կապված</w:t>
      </w:r>
      <w:r w:rsidRPr="00517A2A">
        <w:rPr>
          <w:rFonts w:ascii="Sylfaen" w:hAnsi="Sylfaen"/>
          <w:sz w:val="24"/>
          <w:szCs w:val="24"/>
          <w:lang w:val="af-ZA"/>
        </w:rPr>
        <w:t xml:space="preserve"> </w:t>
      </w:r>
      <w:r w:rsidRPr="00517A2A">
        <w:rPr>
          <w:rFonts w:ascii="Sylfaen" w:hAnsi="Sylfaen"/>
          <w:sz w:val="24"/>
          <w:szCs w:val="24"/>
          <w:lang w:val="hy-AM"/>
        </w:rPr>
        <w:t>պատկերացումներն</w:t>
      </w:r>
      <w:r w:rsidRPr="00517A2A">
        <w:rPr>
          <w:rFonts w:ascii="Sylfaen" w:hAnsi="Sylfaen"/>
          <w:sz w:val="24"/>
          <w:szCs w:val="24"/>
          <w:lang w:val="af-ZA"/>
        </w:rPr>
        <w:t xml:space="preserve"> </w:t>
      </w:r>
      <w:r w:rsidRPr="00517A2A">
        <w:rPr>
          <w:rFonts w:ascii="Sylfaen" w:hAnsi="Sylfaen"/>
          <w:sz w:val="24"/>
          <w:szCs w:val="24"/>
          <w:lang w:val="hy-AM"/>
        </w:rPr>
        <w:t>ու</w:t>
      </w:r>
      <w:r w:rsidRPr="00517A2A">
        <w:rPr>
          <w:rFonts w:ascii="Sylfaen" w:hAnsi="Sylfaen"/>
          <w:sz w:val="24"/>
          <w:szCs w:val="24"/>
          <w:lang w:val="af-ZA"/>
        </w:rPr>
        <w:t xml:space="preserve"> </w:t>
      </w:r>
      <w:r w:rsidRPr="00517A2A">
        <w:rPr>
          <w:rFonts w:ascii="Sylfaen" w:hAnsi="Sylfaen"/>
          <w:sz w:val="24"/>
          <w:szCs w:val="24"/>
          <w:lang w:val="hy-AM"/>
        </w:rPr>
        <w:t>ակնկալիքները</w:t>
      </w:r>
      <w:r w:rsidRPr="00517A2A">
        <w:rPr>
          <w:rFonts w:ascii="Sylfaen" w:hAnsi="Sylfaen"/>
          <w:sz w:val="24"/>
          <w:szCs w:val="24"/>
          <w:lang w:val="af-ZA"/>
        </w:rPr>
        <w:t>,</w:t>
      </w:r>
      <w:r w:rsidR="0038683D">
        <w:rPr>
          <w:rFonts w:ascii="Sylfaen" w:hAnsi="Sylfaen"/>
          <w:sz w:val="24"/>
          <w:szCs w:val="24"/>
          <w:lang w:val="hy-AM"/>
        </w:rPr>
        <w:t xml:space="preserve"> </w:t>
      </w:r>
      <w:r w:rsidRPr="00517A2A">
        <w:rPr>
          <w:rFonts w:ascii="Sylfaen" w:hAnsi="Sylfaen"/>
          <w:sz w:val="24"/>
          <w:szCs w:val="24"/>
          <w:lang w:val="hy-AM"/>
        </w:rPr>
        <w:t>նոր</w:t>
      </w:r>
      <w:r w:rsidR="0038683D">
        <w:rPr>
          <w:rFonts w:ascii="Sylfaen" w:hAnsi="Sylfaen"/>
          <w:sz w:val="24"/>
          <w:szCs w:val="24"/>
          <w:lang w:val="hy-AM"/>
        </w:rPr>
        <w:t xml:space="preserve"> </w:t>
      </w:r>
      <w:r w:rsidRPr="00517A2A">
        <w:rPr>
          <w:rFonts w:ascii="Sylfaen" w:hAnsi="Sylfaen"/>
          <w:sz w:val="24"/>
          <w:szCs w:val="24"/>
          <w:lang w:val="hy-AM"/>
        </w:rPr>
        <w:t>ծառայությունների</w:t>
      </w:r>
      <w:r w:rsidRPr="00517A2A">
        <w:rPr>
          <w:rFonts w:ascii="Sylfaen" w:hAnsi="Sylfaen"/>
          <w:sz w:val="24"/>
          <w:szCs w:val="24"/>
          <w:lang w:val="af-ZA"/>
        </w:rPr>
        <w:t xml:space="preserve"> </w:t>
      </w:r>
      <w:r w:rsidRPr="00517A2A">
        <w:rPr>
          <w:rFonts w:ascii="Sylfaen" w:hAnsi="Sylfaen"/>
          <w:sz w:val="24"/>
          <w:szCs w:val="24"/>
          <w:lang w:val="hy-AM"/>
        </w:rPr>
        <w:t>մատուցման</w:t>
      </w:r>
      <w:r w:rsidRPr="00517A2A">
        <w:rPr>
          <w:rFonts w:ascii="Sylfaen" w:hAnsi="Sylfaen"/>
          <w:sz w:val="24"/>
          <w:szCs w:val="24"/>
          <w:lang w:val="af-ZA"/>
        </w:rPr>
        <w:t xml:space="preserve"> </w:t>
      </w:r>
      <w:r w:rsidRPr="00517A2A">
        <w:rPr>
          <w:rFonts w:ascii="Sylfaen" w:hAnsi="Sylfaen"/>
          <w:sz w:val="24"/>
          <w:szCs w:val="24"/>
          <w:lang w:val="hy-AM"/>
        </w:rPr>
        <w:t>անհրաժեշտությունը և</w:t>
      </w:r>
      <w:r w:rsidRPr="00517A2A">
        <w:rPr>
          <w:rFonts w:ascii="Sylfaen" w:hAnsi="Sylfaen"/>
          <w:sz w:val="24"/>
          <w:szCs w:val="24"/>
          <w:lang w:val="af-ZA"/>
        </w:rPr>
        <w:t xml:space="preserve"> </w:t>
      </w:r>
      <w:r w:rsidRPr="00517A2A">
        <w:rPr>
          <w:rFonts w:ascii="Sylfaen" w:hAnsi="Sylfaen"/>
          <w:sz w:val="24"/>
          <w:szCs w:val="24"/>
          <w:lang w:val="hy-AM"/>
        </w:rPr>
        <w:t>դրանց</w:t>
      </w:r>
      <w:r w:rsidRPr="00517A2A">
        <w:rPr>
          <w:rFonts w:ascii="Sylfaen" w:hAnsi="Sylfaen"/>
          <w:sz w:val="24"/>
          <w:szCs w:val="24"/>
          <w:lang w:val="af-ZA"/>
        </w:rPr>
        <w:t xml:space="preserve"> </w:t>
      </w:r>
      <w:r w:rsidRPr="00517A2A">
        <w:rPr>
          <w:rFonts w:ascii="Sylfaen" w:hAnsi="Sylfaen"/>
          <w:sz w:val="24"/>
          <w:szCs w:val="24"/>
          <w:lang w:val="hy-AM"/>
        </w:rPr>
        <w:t>դիմաց</w:t>
      </w:r>
      <w:r w:rsidRPr="00517A2A">
        <w:rPr>
          <w:rFonts w:ascii="Sylfaen" w:hAnsi="Sylfaen"/>
          <w:sz w:val="24"/>
          <w:szCs w:val="24"/>
          <w:lang w:val="af-ZA"/>
        </w:rPr>
        <w:t xml:space="preserve"> </w:t>
      </w:r>
      <w:r w:rsidRPr="00517A2A">
        <w:rPr>
          <w:rFonts w:ascii="Sylfaen" w:hAnsi="Sylfaen"/>
          <w:sz w:val="24"/>
          <w:szCs w:val="24"/>
          <w:lang w:val="hy-AM"/>
        </w:rPr>
        <w:t>վճարների</w:t>
      </w:r>
      <w:r w:rsidRPr="00517A2A">
        <w:rPr>
          <w:rFonts w:ascii="Sylfaen" w:hAnsi="Sylfaen"/>
          <w:sz w:val="24"/>
          <w:szCs w:val="24"/>
          <w:lang w:val="af-ZA"/>
        </w:rPr>
        <w:t xml:space="preserve"> </w:t>
      </w:r>
      <w:r w:rsidRPr="00517A2A">
        <w:rPr>
          <w:rFonts w:ascii="Sylfaen" w:hAnsi="Sylfaen"/>
          <w:sz w:val="24"/>
          <w:szCs w:val="24"/>
          <w:lang w:val="hy-AM"/>
        </w:rPr>
        <w:t>գանձման</w:t>
      </w:r>
      <w:r w:rsidRPr="00517A2A">
        <w:rPr>
          <w:rFonts w:ascii="Sylfaen" w:hAnsi="Sylfaen"/>
          <w:sz w:val="24"/>
          <w:szCs w:val="24"/>
          <w:lang w:val="af-ZA"/>
        </w:rPr>
        <w:t xml:space="preserve"> </w:t>
      </w:r>
      <w:r w:rsidRPr="00517A2A">
        <w:rPr>
          <w:rFonts w:ascii="Sylfaen" w:hAnsi="Sylfaen"/>
          <w:sz w:val="24"/>
          <w:szCs w:val="24"/>
          <w:lang w:val="hy-AM"/>
        </w:rPr>
        <w:t>հնարավորությունները</w:t>
      </w:r>
      <w:r w:rsidRPr="00517A2A">
        <w:rPr>
          <w:rFonts w:ascii="Sylfaen" w:hAnsi="Sylfaen"/>
          <w:sz w:val="24"/>
          <w:szCs w:val="24"/>
          <w:lang w:val="af-ZA"/>
        </w:rPr>
        <w:t xml:space="preserve"> </w:t>
      </w:r>
      <w:r w:rsidRPr="00517A2A">
        <w:rPr>
          <w:rFonts w:ascii="Sylfaen" w:hAnsi="Sylfaen"/>
          <w:sz w:val="24"/>
          <w:szCs w:val="24"/>
          <w:lang w:val="hy-AM"/>
        </w:rPr>
        <w:t>և</w:t>
      </w:r>
      <w:r w:rsidRPr="00517A2A">
        <w:rPr>
          <w:rFonts w:ascii="Sylfaen" w:hAnsi="Sylfaen"/>
          <w:sz w:val="24"/>
          <w:szCs w:val="24"/>
          <w:lang w:val="af-ZA"/>
        </w:rPr>
        <w:t xml:space="preserve"> </w:t>
      </w:r>
      <w:r w:rsidRPr="00517A2A">
        <w:rPr>
          <w:rFonts w:ascii="Sylfaen" w:hAnsi="Sylfaen"/>
          <w:sz w:val="24"/>
          <w:szCs w:val="24"/>
          <w:lang w:val="hy-AM"/>
        </w:rPr>
        <w:t>այլն</w:t>
      </w:r>
      <w:r w:rsidRPr="00517A2A">
        <w:rPr>
          <w:rFonts w:ascii="Sylfaen" w:hAnsi="Sylfaen"/>
          <w:sz w:val="24"/>
          <w:szCs w:val="24"/>
          <w:lang w:val="af-ZA"/>
        </w:rPr>
        <w:t xml:space="preserve">: </w:t>
      </w:r>
    </w:p>
    <w:p w:rsidR="00517A2A" w:rsidRPr="00517A2A" w:rsidRDefault="00517A2A" w:rsidP="00517A2A">
      <w:pPr>
        <w:spacing w:after="60"/>
        <w:ind w:left="284" w:right="-1" w:firstLine="90"/>
        <w:jc w:val="both"/>
        <w:rPr>
          <w:rFonts w:ascii="Sylfaen" w:hAnsi="Sylfaen"/>
          <w:sz w:val="24"/>
          <w:szCs w:val="24"/>
          <w:lang w:val="af-ZA"/>
        </w:rPr>
      </w:pPr>
      <w:r w:rsidRPr="00517A2A">
        <w:rPr>
          <w:rFonts w:ascii="Sylfaen" w:hAnsi="Sylfaen" w:cs="Sylfaen"/>
          <w:sz w:val="24"/>
          <w:szCs w:val="24"/>
          <w:lang w:val="hy-AM"/>
        </w:rPr>
        <w:t>2</w:t>
      </w:r>
      <w:r w:rsidRPr="00517A2A">
        <w:rPr>
          <w:rFonts w:ascii="Sylfaen" w:hAnsi="Sylfaen" w:cs="Sylfaen"/>
          <w:sz w:val="24"/>
          <w:szCs w:val="24"/>
          <w:lang w:val="af-ZA"/>
        </w:rPr>
        <w:t xml:space="preserve">) </w:t>
      </w:r>
      <w:r w:rsidRPr="00517A2A">
        <w:rPr>
          <w:rFonts w:ascii="Sylfaen" w:hAnsi="Sylfaen" w:cs="Sylfaen"/>
          <w:sz w:val="24"/>
          <w:szCs w:val="24"/>
          <w:lang w:val="hy-AM"/>
        </w:rPr>
        <w:t>Հ</w:t>
      </w:r>
      <w:r w:rsidRPr="00517A2A">
        <w:rPr>
          <w:rFonts w:ascii="Sylfaen" w:hAnsi="Sylfaen" w:cs="Sylfaen"/>
          <w:sz w:val="24"/>
          <w:szCs w:val="24"/>
        </w:rPr>
        <w:t>այաստանի</w:t>
      </w:r>
      <w:r w:rsidRPr="00517A2A">
        <w:rPr>
          <w:rFonts w:ascii="Sylfaen" w:hAnsi="Sylfaen" w:cs="Sylfaen"/>
          <w:sz w:val="24"/>
          <w:szCs w:val="24"/>
          <w:lang w:val="af-ZA"/>
        </w:rPr>
        <w:t xml:space="preserve"> </w:t>
      </w:r>
      <w:r w:rsidRPr="00517A2A">
        <w:rPr>
          <w:rFonts w:ascii="Sylfaen" w:hAnsi="Sylfaen" w:cs="Sylfaen"/>
          <w:sz w:val="24"/>
          <w:szCs w:val="24"/>
          <w:lang w:val="hy-AM"/>
        </w:rPr>
        <w:t>Հ</w:t>
      </w:r>
      <w:r w:rsidRPr="00517A2A">
        <w:rPr>
          <w:rFonts w:ascii="Sylfaen" w:hAnsi="Sylfaen" w:cs="Sylfaen"/>
          <w:sz w:val="24"/>
          <w:szCs w:val="24"/>
        </w:rPr>
        <w:t>անրապետության</w:t>
      </w:r>
      <w:r w:rsidRPr="00517A2A">
        <w:rPr>
          <w:rFonts w:ascii="Sylfaen" w:hAnsi="Sylfaen" w:cs="Sylfaen"/>
          <w:sz w:val="24"/>
          <w:szCs w:val="24"/>
          <w:lang w:val="hy-AM"/>
        </w:rPr>
        <w:t xml:space="preserve"> պ</w:t>
      </w:r>
      <w:r w:rsidRPr="00517A2A">
        <w:rPr>
          <w:rFonts w:ascii="Sylfaen" w:hAnsi="Sylfaen"/>
          <w:sz w:val="24"/>
          <w:szCs w:val="24"/>
        </w:rPr>
        <w:t>ետական</w:t>
      </w:r>
      <w:r w:rsidRPr="00517A2A">
        <w:rPr>
          <w:rFonts w:ascii="Sylfaen" w:hAnsi="Sylfaen"/>
          <w:sz w:val="24"/>
          <w:szCs w:val="24"/>
          <w:lang w:val="af-ZA"/>
        </w:rPr>
        <w:t xml:space="preserve"> </w:t>
      </w:r>
      <w:r w:rsidRPr="00517A2A">
        <w:rPr>
          <w:rFonts w:ascii="Sylfaen" w:hAnsi="Sylfaen"/>
          <w:sz w:val="24"/>
          <w:szCs w:val="24"/>
        </w:rPr>
        <w:t>բյուջեից</w:t>
      </w:r>
      <w:r w:rsidRPr="00517A2A">
        <w:rPr>
          <w:rFonts w:ascii="Sylfaen" w:hAnsi="Sylfaen"/>
          <w:sz w:val="24"/>
          <w:szCs w:val="24"/>
          <w:lang w:val="af-ZA"/>
        </w:rPr>
        <w:t xml:space="preserve"> </w:t>
      </w:r>
      <w:r w:rsidRPr="00517A2A">
        <w:rPr>
          <w:rFonts w:ascii="Sylfaen" w:hAnsi="Sylfaen"/>
          <w:sz w:val="24"/>
          <w:szCs w:val="24"/>
        </w:rPr>
        <w:t>ֆինանսական</w:t>
      </w:r>
      <w:r w:rsidRPr="00517A2A">
        <w:rPr>
          <w:rFonts w:ascii="Sylfaen" w:hAnsi="Sylfaen"/>
          <w:sz w:val="24"/>
          <w:szCs w:val="24"/>
          <w:lang w:val="af-ZA"/>
        </w:rPr>
        <w:t xml:space="preserve"> </w:t>
      </w:r>
      <w:r w:rsidRPr="00517A2A">
        <w:rPr>
          <w:rFonts w:ascii="Sylfaen" w:hAnsi="Sylfaen"/>
          <w:sz w:val="24"/>
          <w:szCs w:val="24"/>
        </w:rPr>
        <w:t>համահարթեցման</w:t>
      </w:r>
      <w:r w:rsidRPr="00517A2A">
        <w:rPr>
          <w:rFonts w:ascii="Sylfaen" w:hAnsi="Sylfaen"/>
          <w:sz w:val="24"/>
          <w:szCs w:val="24"/>
          <w:lang w:val="af-ZA"/>
        </w:rPr>
        <w:t xml:space="preserve"> </w:t>
      </w:r>
      <w:r w:rsidRPr="00517A2A">
        <w:rPr>
          <w:rFonts w:ascii="Sylfaen" w:hAnsi="Sylfaen"/>
          <w:sz w:val="24"/>
          <w:szCs w:val="24"/>
        </w:rPr>
        <w:t>սկզբունքով</w:t>
      </w:r>
      <w:r w:rsidRPr="00517A2A">
        <w:rPr>
          <w:rFonts w:ascii="Sylfaen" w:hAnsi="Sylfaen"/>
          <w:sz w:val="24"/>
          <w:szCs w:val="24"/>
          <w:lang w:val="af-ZA"/>
        </w:rPr>
        <w:t xml:space="preserve"> </w:t>
      </w:r>
      <w:r w:rsidRPr="00517A2A">
        <w:rPr>
          <w:rFonts w:ascii="Sylfaen" w:hAnsi="Sylfaen"/>
          <w:sz w:val="24"/>
          <w:szCs w:val="24"/>
        </w:rPr>
        <w:t>տրամադրվող</w:t>
      </w:r>
      <w:r w:rsidRPr="00517A2A">
        <w:rPr>
          <w:rFonts w:ascii="Sylfaen" w:hAnsi="Sylfaen"/>
          <w:sz w:val="24"/>
          <w:szCs w:val="24"/>
          <w:lang w:val="af-ZA"/>
        </w:rPr>
        <w:t xml:space="preserve"> </w:t>
      </w:r>
      <w:r w:rsidRPr="00517A2A">
        <w:rPr>
          <w:rFonts w:ascii="Sylfaen" w:hAnsi="Sylfaen"/>
          <w:sz w:val="24"/>
          <w:szCs w:val="24"/>
        </w:rPr>
        <w:t>դոտացիաների</w:t>
      </w:r>
      <w:r w:rsidRPr="00517A2A">
        <w:rPr>
          <w:rFonts w:ascii="Sylfaen" w:hAnsi="Sylfaen"/>
          <w:sz w:val="24"/>
          <w:szCs w:val="24"/>
          <w:lang w:val="af-ZA"/>
        </w:rPr>
        <w:t xml:space="preserve"> </w:t>
      </w:r>
      <w:r w:rsidRPr="00517A2A">
        <w:rPr>
          <w:rFonts w:ascii="Sylfaen" w:hAnsi="Sylfaen"/>
          <w:sz w:val="24"/>
          <w:szCs w:val="24"/>
        </w:rPr>
        <w:t>գումարները</w:t>
      </w:r>
      <w:r w:rsidRPr="00517A2A">
        <w:rPr>
          <w:rFonts w:ascii="Sylfaen" w:hAnsi="Sylfaen"/>
          <w:sz w:val="24"/>
          <w:szCs w:val="24"/>
          <w:lang w:val="af-ZA"/>
        </w:rPr>
        <w:t xml:space="preserve"> </w:t>
      </w:r>
      <w:r w:rsidRPr="00517A2A">
        <w:rPr>
          <w:rFonts w:ascii="Sylfaen" w:hAnsi="Sylfaen"/>
          <w:sz w:val="24"/>
          <w:szCs w:val="24"/>
        </w:rPr>
        <w:t>կանխատեսելու</w:t>
      </w:r>
      <w:r w:rsidRPr="00517A2A">
        <w:rPr>
          <w:rFonts w:ascii="Sylfaen" w:hAnsi="Sylfaen"/>
          <w:sz w:val="24"/>
          <w:szCs w:val="24"/>
          <w:lang w:val="af-ZA"/>
        </w:rPr>
        <w:t xml:space="preserve"> </w:t>
      </w:r>
      <w:r w:rsidRPr="00517A2A">
        <w:rPr>
          <w:rFonts w:ascii="Sylfaen" w:hAnsi="Sylfaen"/>
          <w:sz w:val="24"/>
          <w:szCs w:val="24"/>
        </w:rPr>
        <w:t>համար</w:t>
      </w:r>
      <w:r w:rsidRPr="00517A2A">
        <w:rPr>
          <w:rFonts w:ascii="Sylfaen" w:hAnsi="Sylfaen"/>
          <w:sz w:val="24"/>
          <w:szCs w:val="24"/>
          <w:lang w:val="hy-AM"/>
        </w:rPr>
        <w:t>,</w:t>
      </w:r>
      <w:r w:rsidR="0038683D">
        <w:rPr>
          <w:rFonts w:ascii="Sylfaen" w:hAnsi="Sylfaen"/>
          <w:sz w:val="24"/>
          <w:szCs w:val="24"/>
          <w:lang w:val="hy-AM"/>
        </w:rPr>
        <w:t xml:space="preserve"> </w:t>
      </w:r>
      <w:r w:rsidRPr="00517A2A">
        <w:rPr>
          <w:rFonts w:ascii="Sylfaen" w:hAnsi="Sylfaen"/>
          <w:sz w:val="24"/>
          <w:szCs w:val="24"/>
        </w:rPr>
        <w:t>որպես</w:t>
      </w:r>
      <w:r w:rsidRPr="00517A2A">
        <w:rPr>
          <w:rFonts w:ascii="Sylfaen" w:hAnsi="Sylfaen"/>
          <w:sz w:val="24"/>
          <w:szCs w:val="24"/>
          <w:lang w:val="af-ZA"/>
        </w:rPr>
        <w:t xml:space="preserve"> 2022</w:t>
      </w:r>
      <w:r w:rsidRPr="00517A2A">
        <w:rPr>
          <w:rFonts w:ascii="Sylfaen" w:hAnsi="Sylfaen"/>
          <w:sz w:val="24"/>
          <w:szCs w:val="24"/>
        </w:rPr>
        <w:t>թ</w:t>
      </w:r>
      <w:r w:rsidRPr="00517A2A">
        <w:rPr>
          <w:rFonts w:ascii="Sylfaen" w:hAnsi="Sylfaen"/>
          <w:sz w:val="24"/>
          <w:szCs w:val="24"/>
          <w:lang w:val="af-ZA"/>
        </w:rPr>
        <w:t xml:space="preserve">. </w:t>
      </w:r>
      <w:r w:rsidR="0038683D">
        <w:rPr>
          <w:rFonts w:ascii="Sylfaen" w:hAnsi="Sylfaen"/>
          <w:sz w:val="24"/>
          <w:szCs w:val="24"/>
          <w:lang w:val="hy-AM"/>
        </w:rPr>
        <w:t>ց</w:t>
      </w:r>
      <w:r w:rsidRPr="00517A2A">
        <w:rPr>
          <w:rFonts w:ascii="Sylfaen" w:hAnsi="Sylfaen"/>
          <w:sz w:val="24"/>
          <w:szCs w:val="24"/>
        </w:rPr>
        <w:t>ուցանիշ</w:t>
      </w:r>
      <w:r w:rsidRPr="00517A2A">
        <w:rPr>
          <w:rFonts w:ascii="Sylfaen" w:hAnsi="Sylfaen"/>
          <w:sz w:val="24"/>
          <w:szCs w:val="24"/>
          <w:lang w:val="af-ZA"/>
        </w:rPr>
        <w:t xml:space="preserve"> </w:t>
      </w:r>
      <w:r w:rsidRPr="00517A2A">
        <w:rPr>
          <w:rFonts w:ascii="Sylfaen" w:hAnsi="Sylfaen"/>
          <w:sz w:val="24"/>
          <w:szCs w:val="24"/>
        </w:rPr>
        <w:t>հիմք</w:t>
      </w:r>
      <w:r w:rsidRPr="00517A2A">
        <w:rPr>
          <w:rFonts w:ascii="Sylfaen" w:hAnsi="Sylfaen"/>
          <w:sz w:val="24"/>
          <w:szCs w:val="24"/>
          <w:lang w:val="af-ZA"/>
        </w:rPr>
        <w:t xml:space="preserve"> </w:t>
      </w:r>
      <w:r w:rsidRPr="00517A2A">
        <w:rPr>
          <w:rFonts w:ascii="Sylfaen" w:hAnsi="Sylfaen"/>
          <w:sz w:val="24"/>
          <w:szCs w:val="24"/>
        </w:rPr>
        <w:t>է</w:t>
      </w:r>
      <w:r w:rsidRPr="00517A2A">
        <w:rPr>
          <w:rFonts w:ascii="Sylfaen" w:hAnsi="Sylfaen"/>
          <w:sz w:val="24"/>
          <w:szCs w:val="24"/>
          <w:lang w:val="af-ZA"/>
        </w:rPr>
        <w:t xml:space="preserve"> </w:t>
      </w:r>
      <w:r w:rsidRPr="00517A2A">
        <w:rPr>
          <w:rFonts w:ascii="Sylfaen" w:hAnsi="Sylfaen"/>
          <w:sz w:val="24"/>
          <w:szCs w:val="24"/>
        </w:rPr>
        <w:t>ընդունվել</w:t>
      </w:r>
      <w:r w:rsidRPr="00517A2A">
        <w:rPr>
          <w:rFonts w:ascii="Sylfaen" w:hAnsi="Sylfaen"/>
          <w:sz w:val="24"/>
          <w:szCs w:val="24"/>
          <w:lang w:val="af-ZA"/>
        </w:rPr>
        <w:t xml:space="preserve"> նախկին տարիների ելակետային տվյալները: </w:t>
      </w:r>
    </w:p>
    <w:p w:rsidR="00517A2A" w:rsidRPr="00517A2A" w:rsidRDefault="00517A2A" w:rsidP="00517A2A">
      <w:pPr>
        <w:spacing w:after="60"/>
        <w:ind w:left="284" w:right="-1" w:firstLine="90"/>
        <w:jc w:val="both"/>
        <w:rPr>
          <w:rFonts w:ascii="Sylfaen" w:hAnsi="Sylfaen"/>
          <w:sz w:val="24"/>
          <w:szCs w:val="24"/>
          <w:lang w:val="af-ZA"/>
        </w:rPr>
      </w:pPr>
    </w:p>
    <w:p w:rsidR="002616BE" w:rsidRPr="009B4C40" w:rsidRDefault="002616BE" w:rsidP="002616BE">
      <w:pPr>
        <w:keepNext/>
        <w:ind w:left="1985" w:right="-1" w:hanging="1418"/>
        <w:jc w:val="both"/>
        <w:outlineLvl w:val="0"/>
        <w:rPr>
          <w:b/>
          <w:sz w:val="24"/>
          <w:szCs w:val="24"/>
          <w:lang w:val="af-ZA"/>
        </w:rPr>
      </w:pPr>
      <w:r w:rsidRPr="009B4C40">
        <w:rPr>
          <w:rFonts w:ascii="Sylfaen" w:hAnsi="Sylfaen" w:cs="Sylfaen"/>
          <w:b/>
          <w:sz w:val="24"/>
          <w:szCs w:val="24"/>
          <w:lang w:val="af-ZA"/>
        </w:rPr>
        <w:lastRenderedPageBreak/>
        <w:t>Աղյուսակ</w:t>
      </w:r>
      <w:r w:rsidR="00AB283A">
        <w:rPr>
          <w:rFonts w:ascii="Sylfaen" w:hAnsi="Sylfaen"/>
          <w:b/>
          <w:sz w:val="24"/>
          <w:szCs w:val="24"/>
          <w:lang w:val="hy-AM"/>
        </w:rPr>
        <w:t xml:space="preserve"> 2</w:t>
      </w:r>
      <w:r w:rsidRPr="009B4C40">
        <w:rPr>
          <w:rFonts w:ascii="Sylfaen" w:hAnsi="Sylfaen"/>
          <w:b/>
          <w:sz w:val="24"/>
          <w:szCs w:val="24"/>
          <w:lang w:val="af-ZA"/>
        </w:rPr>
        <w:t xml:space="preserve">. </w:t>
      </w:r>
      <w:r w:rsidRPr="009B4C40">
        <w:rPr>
          <w:rFonts w:ascii="Sylfaen" w:hAnsi="Sylfaen" w:cs="Sylfaen"/>
          <w:b/>
          <w:sz w:val="24"/>
          <w:szCs w:val="24"/>
          <w:lang w:val="af-ZA"/>
        </w:rPr>
        <w:t>Համայնքի</w:t>
      </w:r>
      <w:r w:rsidR="00AB283A">
        <w:rPr>
          <w:rFonts w:ascii="Sylfaen" w:hAnsi="Sylfaen" w:cs="Sylfaen"/>
          <w:b/>
          <w:sz w:val="24"/>
          <w:szCs w:val="24"/>
          <w:lang w:val="hy-AM"/>
        </w:rPr>
        <w:t xml:space="preserve"> </w:t>
      </w:r>
      <w:r w:rsidRPr="003906CE">
        <w:rPr>
          <w:rFonts w:ascii="Sylfaen" w:hAnsi="Sylfaen"/>
          <w:b/>
          <w:bCs/>
          <w:sz w:val="24"/>
          <w:szCs w:val="24"/>
          <w:lang w:val="af-ZA"/>
        </w:rPr>
        <w:t>2021</w:t>
      </w:r>
      <w:r w:rsidRPr="009B4C40">
        <w:rPr>
          <w:rFonts w:ascii="Sylfaen" w:hAnsi="Sylfaen" w:cs="Sylfaen"/>
          <w:b/>
          <w:bCs/>
          <w:sz w:val="24"/>
          <w:szCs w:val="24"/>
          <w:lang w:val="af-ZA"/>
        </w:rPr>
        <w:t>թ</w:t>
      </w:r>
      <w:r w:rsidRPr="009B4C40">
        <w:rPr>
          <w:rFonts w:ascii="Sylfaen" w:hAnsi="Sylfaen"/>
          <w:b/>
          <w:bCs/>
          <w:sz w:val="24"/>
          <w:szCs w:val="24"/>
          <w:lang w:val="af-ZA"/>
        </w:rPr>
        <w:t xml:space="preserve">. </w:t>
      </w:r>
      <w:r>
        <w:rPr>
          <w:rFonts w:ascii="Sylfaen" w:hAnsi="Sylfaen" w:cs="Sylfaen"/>
          <w:b/>
          <w:bCs/>
          <w:sz w:val="24"/>
          <w:szCs w:val="24"/>
          <w:lang w:val="af-ZA"/>
        </w:rPr>
        <w:t>բյուջե</w:t>
      </w:r>
      <w:r w:rsidRPr="009B4C40">
        <w:rPr>
          <w:rFonts w:ascii="Sylfaen" w:hAnsi="Sylfaen" w:cs="Sylfaen"/>
          <w:b/>
          <w:bCs/>
          <w:sz w:val="24"/>
          <w:szCs w:val="24"/>
          <w:lang w:val="af-ZA"/>
        </w:rPr>
        <w:t>ի</w:t>
      </w:r>
      <w:r>
        <w:rPr>
          <w:rFonts w:ascii="Sylfaen" w:hAnsi="Sylfaen"/>
          <w:b/>
          <w:bCs/>
          <w:sz w:val="24"/>
          <w:szCs w:val="24"/>
          <w:lang w:val="af-ZA"/>
        </w:rPr>
        <w:t xml:space="preserve"> փաստացի  </w:t>
      </w:r>
      <w:r w:rsidRPr="009B4C40">
        <w:rPr>
          <w:rFonts w:ascii="Sylfaen" w:hAnsi="Sylfaen" w:cs="Sylfaen"/>
          <w:b/>
          <w:bCs/>
          <w:sz w:val="24"/>
          <w:szCs w:val="24"/>
          <w:lang w:val="af-ZA"/>
        </w:rPr>
        <w:t>մուտքերի</w:t>
      </w:r>
      <w:r w:rsidRPr="006933D8">
        <w:rPr>
          <w:rFonts w:ascii="Sylfaen" w:hAnsi="Sylfaen" w:cs="Sylfaen"/>
          <w:b/>
          <w:bCs/>
          <w:sz w:val="24"/>
          <w:szCs w:val="24"/>
          <w:lang w:val="af-ZA"/>
        </w:rPr>
        <w:t xml:space="preserve"> </w:t>
      </w:r>
      <w:r w:rsidRPr="009B4C40">
        <w:rPr>
          <w:rFonts w:ascii="Sylfaen" w:hAnsi="Sylfaen" w:cs="Sylfaen"/>
          <w:b/>
          <w:bCs/>
          <w:sz w:val="24"/>
          <w:szCs w:val="24"/>
          <w:lang w:val="af-ZA"/>
        </w:rPr>
        <w:t>ցուցանիշները</w:t>
      </w:r>
      <w:r w:rsidRPr="006933D8">
        <w:rPr>
          <w:rFonts w:ascii="Sylfaen" w:hAnsi="Sylfaen" w:cs="Sylfaen"/>
          <w:b/>
          <w:bCs/>
          <w:sz w:val="24"/>
          <w:szCs w:val="24"/>
          <w:lang w:val="af-ZA"/>
        </w:rPr>
        <w:t xml:space="preserve"> </w:t>
      </w:r>
      <w:r w:rsidRPr="009B4C40">
        <w:rPr>
          <w:rFonts w:ascii="Sylfaen" w:hAnsi="Sylfaen" w:cs="Sylfaen"/>
          <w:b/>
          <w:bCs/>
          <w:sz w:val="24"/>
          <w:szCs w:val="24"/>
          <w:lang w:val="af-ZA"/>
        </w:rPr>
        <w:t>և</w:t>
      </w:r>
      <w:r>
        <w:rPr>
          <w:rFonts w:ascii="Sylfaen" w:hAnsi="Sylfaen"/>
          <w:b/>
          <w:bCs/>
          <w:sz w:val="24"/>
          <w:szCs w:val="24"/>
          <w:lang w:val="af-ZA"/>
        </w:rPr>
        <w:t xml:space="preserve">                      20</w:t>
      </w:r>
      <w:r w:rsidRPr="003906CE">
        <w:rPr>
          <w:rFonts w:ascii="Sylfaen" w:hAnsi="Sylfaen"/>
          <w:b/>
          <w:bCs/>
          <w:sz w:val="24"/>
          <w:szCs w:val="24"/>
          <w:lang w:val="af-ZA"/>
        </w:rPr>
        <w:t>22</w:t>
      </w:r>
      <w:r>
        <w:rPr>
          <w:rFonts w:ascii="Sylfaen" w:hAnsi="Sylfaen"/>
          <w:b/>
          <w:bCs/>
          <w:sz w:val="24"/>
          <w:szCs w:val="24"/>
          <w:lang w:val="af-ZA"/>
        </w:rPr>
        <w:t>-202</w:t>
      </w:r>
      <w:r w:rsidRPr="003906CE">
        <w:rPr>
          <w:rFonts w:ascii="Sylfaen" w:hAnsi="Sylfaen"/>
          <w:b/>
          <w:bCs/>
          <w:sz w:val="24"/>
          <w:szCs w:val="24"/>
          <w:lang w:val="af-ZA"/>
        </w:rPr>
        <w:t>6</w:t>
      </w:r>
      <w:r w:rsidRPr="009B4C40">
        <w:rPr>
          <w:rFonts w:ascii="Sylfaen" w:hAnsi="Sylfaen" w:cs="Sylfaen"/>
          <w:b/>
          <w:bCs/>
          <w:sz w:val="24"/>
          <w:szCs w:val="24"/>
          <w:lang w:val="af-ZA"/>
        </w:rPr>
        <w:t>թթ</w:t>
      </w:r>
      <w:r w:rsidRPr="009B4C40">
        <w:rPr>
          <w:rFonts w:ascii="Sylfaen" w:hAnsi="Sylfaen"/>
          <w:b/>
          <w:bCs/>
          <w:sz w:val="24"/>
          <w:szCs w:val="24"/>
          <w:lang w:val="af-ZA"/>
        </w:rPr>
        <w:t xml:space="preserve">. </w:t>
      </w:r>
      <w:r w:rsidR="00AB283A">
        <w:rPr>
          <w:rFonts w:ascii="Sylfaen" w:hAnsi="Sylfaen" w:cs="Sylfaen"/>
          <w:b/>
          <w:bCs/>
          <w:sz w:val="24"/>
          <w:szCs w:val="24"/>
          <w:lang w:val="hy-AM"/>
        </w:rPr>
        <w:t>բ</w:t>
      </w:r>
      <w:r w:rsidRPr="009B4C40">
        <w:rPr>
          <w:rFonts w:ascii="Sylfaen" w:hAnsi="Sylfaen" w:cs="Sylfaen"/>
          <w:b/>
          <w:bCs/>
          <w:sz w:val="24"/>
          <w:szCs w:val="24"/>
          <w:lang w:val="af-ZA"/>
        </w:rPr>
        <w:t>յուջեների</w:t>
      </w:r>
      <w:r w:rsidRPr="00AB283A">
        <w:rPr>
          <w:rFonts w:ascii="Sylfaen" w:hAnsi="Sylfaen" w:cs="Sylfaen"/>
          <w:b/>
          <w:bCs/>
          <w:sz w:val="24"/>
          <w:szCs w:val="24"/>
          <w:lang w:val="af-ZA"/>
        </w:rPr>
        <w:t xml:space="preserve"> </w:t>
      </w:r>
      <w:r w:rsidRPr="009B4C40">
        <w:rPr>
          <w:rFonts w:ascii="Sylfaen" w:hAnsi="Sylfaen" w:cs="Sylfaen"/>
          <w:b/>
          <w:bCs/>
          <w:sz w:val="24"/>
          <w:szCs w:val="24"/>
          <w:lang w:val="af-ZA"/>
        </w:rPr>
        <w:t>մուտքերի</w:t>
      </w:r>
      <w:r w:rsidRPr="00AB283A">
        <w:rPr>
          <w:rFonts w:ascii="Sylfaen" w:hAnsi="Sylfaen" w:cs="Sylfaen"/>
          <w:b/>
          <w:bCs/>
          <w:sz w:val="24"/>
          <w:szCs w:val="24"/>
          <w:lang w:val="af-ZA"/>
        </w:rPr>
        <w:t xml:space="preserve"> </w:t>
      </w:r>
      <w:r w:rsidRPr="009B4C40">
        <w:rPr>
          <w:rFonts w:ascii="Sylfaen" w:hAnsi="Sylfaen" w:cs="Sylfaen"/>
          <w:b/>
          <w:bCs/>
          <w:sz w:val="24"/>
          <w:szCs w:val="24"/>
          <w:lang w:val="af-ZA"/>
        </w:rPr>
        <w:t>կանխատեսումը</w:t>
      </w:r>
    </w:p>
    <w:tbl>
      <w:tblPr>
        <w:tblW w:w="1021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6"/>
        <w:gridCol w:w="1980"/>
        <w:gridCol w:w="1128"/>
        <w:gridCol w:w="1392"/>
        <w:gridCol w:w="1260"/>
        <w:gridCol w:w="1260"/>
        <w:gridCol w:w="1260"/>
        <w:gridCol w:w="1260"/>
        <w:gridCol w:w="236"/>
      </w:tblGrid>
      <w:tr w:rsidR="00E728B0" w:rsidRPr="00345342" w:rsidTr="00B107E7">
        <w:trPr>
          <w:gridAfter w:val="1"/>
          <w:wAfter w:w="236" w:type="dxa"/>
          <w:trHeight w:val="507"/>
        </w:trPr>
        <w:tc>
          <w:tcPr>
            <w:tcW w:w="436" w:type="dxa"/>
          </w:tcPr>
          <w:p w:rsidR="00E728B0" w:rsidRPr="00345342" w:rsidRDefault="00E728B0" w:rsidP="00B107E7">
            <w:pPr>
              <w:ind w:right="-108"/>
              <w:jc w:val="both"/>
              <w:rPr>
                <w:rFonts w:ascii="Sylfaen" w:hAnsi="Sylfaen"/>
                <w:b/>
                <w:lang w:val="af-ZA"/>
              </w:rPr>
            </w:pPr>
          </w:p>
        </w:tc>
        <w:tc>
          <w:tcPr>
            <w:tcW w:w="1980" w:type="dxa"/>
          </w:tcPr>
          <w:p w:rsidR="00E728B0" w:rsidRPr="00345342" w:rsidRDefault="00E728B0" w:rsidP="00B107E7">
            <w:pPr>
              <w:jc w:val="both"/>
              <w:rPr>
                <w:rFonts w:ascii="Sylfaen" w:hAnsi="Sylfaen"/>
                <w:b/>
                <w:lang w:val="af-ZA"/>
              </w:rPr>
            </w:pPr>
            <w:r w:rsidRPr="00345342">
              <w:rPr>
                <w:rFonts w:ascii="Sylfaen" w:hAnsi="Sylfaen" w:cs="Sylfaen"/>
                <w:b/>
                <w:lang w:val="af-ZA"/>
              </w:rPr>
              <w:t>Մուտքերի</w:t>
            </w:r>
            <w:r w:rsidR="002106A1">
              <w:rPr>
                <w:rFonts w:ascii="Sylfaen" w:hAnsi="Sylfaen" w:cs="Sylfaen"/>
                <w:b/>
              </w:rPr>
              <w:t xml:space="preserve"> </w:t>
            </w:r>
            <w:r w:rsidRPr="00345342">
              <w:rPr>
                <w:rFonts w:ascii="Sylfaen" w:hAnsi="Sylfaen" w:cs="Sylfaen"/>
                <w:b/>
                <w:lang w:val="af-ZA"/>
              </w:rPr>
              <w:t>անվանումը</w:t>
            </w:r>
          </w:p>
        </w:tc>
        <w:tc>
          <w:tcPr>
            <w:tcW w:w="1128" w:type="dxa"/>
          </w:tcPr>
          <w:p w:rsidR="00E728B0" w:rsidRPr="00345342" w:rsidRDefault="00E728B0" w:rsidP="00B107E7">
            <w:pPr>
              <w:ind w:right="-108"/>
              <w:jc w:val="both"/>
              <w:rPr>
                <w:rFonts w:ascii="Sylfaen" w:hAnsi="Sylfaen"/>
                <w:b/>
                <w:lang w:val="af-ZA"/>
              </w:rPr>
            </w:pPr>
            <w:r>
              <w:rPr>
                <w:rFonts w:ascii="Sylfaen" w:hAnsi="Sylfaen"/>
                <w:b/>
                <w:lang w:val="af-ZA"/>
              </w:rPr>
              <w:t>20</w:t>
            </w:r>
            <w:r>
              <w:rPr>
                <w:rFonts w:ascii="Sylfaen" w:hAnsi="Sylfaen"/>
                <w:b/>
              </w:rPr>
              <w:t>2</w:t>
            </w:r>
            <w:r>
              <w:rPr>
                <w:rFonts w:ascii="Sylfaen" w:hAnsi="Sylfaen"/>
                <w:b/>
                <w:lang w:val="hy-AM"/>
              </w:rPr>
              <w:t>1թ</w:t>
            </w:r>
            <w:r w:rsidRPr="00345342">
              <w:rPr>
                <w:rFonts w:ascii="Sylfaen" w:hAnsi="Sylfaen"/>
                <w:b/>
                <w:lang w:val="af-ZA"/>
              </w:rPr>
              <w:t>.</w:t>
            </w:r>
          </w:p>
          <w:p w:rsidR="00E728B0" w:rsidRPr="00345342" w:rsidRDefault="00E728B0" w:rsidP="00B107E7">
            <w:pPr>
              <w:ind w:right="-17"/>
              <w:jc w:val="both"/>
              <w:rPr>
                <w:rFonts w:ascii="Sylfaen" w:hAnsi="Sylfaen"/>
                <w:b/>
                <w:lang w:val="hy-AM"/>
              </w:rPr>
            </w:pPr>
            <w:r w:rsidRPr="00345342">
              <w:rPr>
                <w:rFonts w:ascii="Sylfaen" w:hAnsi="Sylfaen" w:cs="Sylfaen"/>
                <w:b/>
                <w:lang w:val="hy-AM"/>
              </w:rPr>
              <w:t>փ</w:t>
            </w:r>
            <w:r w:rsidRPr="00345342">
              <w:rPr>
                <w:rFonts w:ascii="Sylfaen" w:hAnsi="Sylfaen" w:cs="Sylfaen"/>
                <w:b/>
                <w:lang w:val="af-ZA"/>
              </w:rPr>
              <w:t>աստ</w:t>
            </w:r>
            <w:r w:rsidRPr="00345342">
              <w:rPr>
                <w:rFonts w:ascii="Sylfaen" w:hAnsi="Sylfaen" w:cs="Sylfaen"/>
                <w:b/>
                <w:lang w:val="hy-AM"/>
              </w:rPr>
              <w:t>.</w:t>
            </w:r>
          </w:p>
        </w:tc>
        <w:tc>
          <w:tcPr>
            <w:tcW w:w="1392" w:type="dxa"/>
          </w:tcPr>
          <w:p w:rsidR="00E728B0" w:rsidRPr="00345342" w:rsidRDefault="00E728B0" w:rsidP="00B107E7">
            <w:pPr>
              <w:ind w:right="-108"/>
              <w:jc w:val="both"/>
              <w:rPr>
                <w:rFonts w:ascii="Sylfaen" w:hAnsi="Sylfaen"/>
                <w:b/>
                <w:lang w:val="af-ZA"/>
              </w:rPr>
            </w:pPr>
            <w:r>
              <w:rPr>
                <w:rFonts w:ascii="Sylfaen" w:hAnsi="Sylfaen"/>
                <w:b/>
                <w:lang w:val="af-ZA"/>
              </w:rPr>
              <w:t>20</w:t>
            </w:r>
            <w:r>
              <w:rPr>
                <w:rFonts w:ascii="Sylfaen" w:hAnsi="Sylfaen"/>
                <w:b/>
              </w:rPr>
              <w:t>22</w:t>
            </w:r>
            <w:r w:rsidRPr="00345342">
              <w:rPr>
                <w:rFonts w:ascii="Sylfaen" w:hAnsi="Sylfaen" w:cs="Sylfaen"/>
                <w:b/>
                <w:lang w:val="af-ZA"/>
              </w:rPr>
              <w:t>թ</w:t>
            </w:r>
            <w:r w:rsidRPr="00345342">
              <w:rPr>
                <w:rFonts w:ascii="Sylfaen" w:hAnsi="Sylfaen"/>
                <w:b/>
                <w:lang w:val="af-ZA"/>
              </w:rPr>
              <w:t>.</w:t>
            </w:r>
          </w:p>
          <w:p w:rsidR="00E728B0" w:rsidRPr="00345342" w:rsidRDefault="00E728B0" w:rsidP="00B107E7">
            <w:pPr>
              <w:ind w:right="-108"/>
              <w:jc w:val="both"/>
              <w:rPr>
                <w:rFonts w:ascii="Sylfaen" w:hAnsi="Sylfaen"/>
                <w:b/>
                <w:lang w:val="af-ZA"/>
              </w:rPr>
            </w:pPr>
            <w:r w:rsidRPr="00345342">
              <w:rPr>
                <w:rFonts w:ascii="Sylfaen" w:hAnsi="Sylfaen" w:cs="Sylfaen"/>
                <w:b/>
                <w:lang w:val="af-ZA"/>
              </w:rPr>
              <w:t>նախատ</w:t>
            </w:r>
          </w:p>
        </w:tc>
        <w:tc>
          <w:tcPr>
            <w:tcW w:w="1260" w:type="dxa"/>
          </w:tcPr>
          <w:p w:rsidR="00E728B0" w:rsidRPr="00345342" w:rsidRDefault="00E728B0" w:rsidP="00B107E7">
            <w:pPr>
              <w:ind w:right="-47"/>
              <w:jc w:val="both"/>
              <w:rPr>
                <w:rFonts w:ascii="Sylfaen" w:hAnsi="Sylfaen"/>
                <w:b/>
                <w:lang w:val="af-ZA"/>
              </w:rPr>
            </w:pPr>
            <w:r>
              <w:rPr>
                <w:rFonts w:ascii="Sylfaen" w:hAnsi="Sylfaen"/>
                <w:b/>
                <w:lang w:val="af-ZA"/>
              </w:rPr>
              <w:t>20</w:t>
            </w:r>
            <w:r>
              <w:rPr>
                <w:rFonts w:ascii="Sylfaen" w:hAnsi="Sylfaen"/>
                <w:b/>
              </w:rPr>
              <w:t>23</w:t>
            </w:r>
            <w:r w:rsidRPr="00345342">
              <w:rPr>
                <w:rFonts w:ascii="Sylfaen" w:hAnsi="Sylfaen" w:cs="Sylfaen"/>
                <w:b/>
                <w:lang w:val="af-ZA"/>
              </w:rPr>
              <w:t>թ</w:t>
            </w:r>
            <w:r w:rsidRPr="00345342">
              <w:rPr>
                <w:rFonts w:ascii="Sylfaen" w:hAnsi="Sylfaen"/>
                <w:b/>
                <w:lang w:val="af-ZA"/>
              </w:rPr>
              <w:t>.</w:t>
            </w:r>
          </w:p>
          <w:p w:rsidR="00E728B0" w:rsidRPr="00345342" w:rsidRDefault="00E728B0" w:rsidP="00B107E7">
            <w:pPr>
              <w:ind w:right="-108"/>
              <w:jc w:val="both"/>
              <w:rPr>
                <w:rFonts w:ascii="Sylfaen" w:hAnsi="Sylfaen"/>
                <w:b/>
                <w:lang w:val="af-ZA"/>
              </w:rPr>
            </w:pPr>
            <w:r w:rsidRPr="00345342">
              <w:rPr>
                <w:rFonts w:ascii="Sylfaen" w:hAnsi="Sylfaen" w:cs="Sylfaen"/>
                <w:b/>
                <w:lang w:val="hy-AM"/>
              </w:rPr>
              <w:t>ն</w:t>
            </w:r>
            <w:r w:rsidRPr="00345342">
              <w:rPr>
                <w:rFonts w:ascii="Sylfaen" w:hAnsi="Sylfaen" w:cs="Sylfaen"/>
                <w:b/>
                <w:lang w:val="af-ZA"/>
              </w:rPr>
              <w:t>ախատ</w:t>
            </w:r>
          </w:p>
        </w:tc>
        <w:tc>
          <w:tcPr>
            <w:tcW w:w="1260" w:type="dxa"/>
          </w:tcPr>
          <w:p w:rsidR="00E728B0" w:rsidRPr="00345342" w:rsidRDefault="00E728B0" w:rsidP="00B107E7">
            <w:pPr>
              <w:ind w:right="-101"/>
              <w:jc w:val="both"/>
              <w:rPr>
                <w:rFonts w:ascii="Sylfaen" w:hAnsi="Sylfaen"/>
                <w:b/>
                <w:lang w:val="af-ZA"/>
              </w:rPr>
            </w:pPr>
            <w:r>
              <w:rPr>
                <w:rFonts w:ascii="Sylfaen" w:hAnsi="Sylfaen"/>
                <w:b/>
                <w:lang w:val="af-ZA"/>
              </w:rPr>
              <w:t>20</w:t>
            </w:r>
            <w:r>
              <w:rPr>
                <w:rFonts w:ascii="Sylfaen" w:hAnsi="Sylfaen"/>
                <w:b/>
              </w:rPr>
              <w:t>24</w:t>
            </w:r>
            <w:r w:rsidRPr="00345342">
              <w:rPr>
                <w:rFonts w:ascii="Sylfaen" w:hAnsi="Sylfaen" w:cs="Sylfaen"/>
                <w:b/>
                <w:lang w:val="af-ZA"/>
              </w:rPr>
              <w:t>թ</w:t>
            </w:r>
            <w:r w:rsidRPr="00345342">
              <w:rPr>
                <w:rFonts w:ascii="Sylfaen" w:hAnsi="Sylfaen"/>
                <w:b/>
                <w:lang w:val="af-ZA"/>
              </w:rPr>
              <w:t>.</w:t>
            </w:r>
          </w:p>
          <w:p w:rsidR="00E728B0" w:rsidRPr="00345342" w:rsidRDefault="00E728B0" w:rsidP="00B107E7">
            <w:pPr>
              <w:ind w:left="-108" w:right="-128"/>
              <w:jc w:val="both"/>
              <w:rPr>
                <w:rFonts w:ascii="Sylfaen" w:hAnsi="Sylfaen"/>
                <w:b/>
                <w:lang w:val="hy-AM"/>
              </w:rPr>
            </w:pPr>
            <w:r w:rsidRPr="00345342">
              <w:rPr>
                <w:rFonts w:ascii="Sylfaen" w:hAnsi="Sylfaen" w:cs="Sylfaen"/>
                <w:b/>
                <w:lang w:val="hy-AM"/>
              </w:rPr>
              <w:t>ն</w:t>
            </w:r>
            <w:r w:rsidRPr="00345342">
              <w:rPr>
                <w:rFonts w:ascii="Sylfaen" w:hAnsi="Sylfaen" w:cs="Sylfaen"/>
                <w:b/>
                <w:lang w:val="af-ZA"/>
              </w:rPr>
              <w:t>ախատ</w:t>
            </w:r>
            <w:r w:rsidRPr="00345342">
              <w:rPr>
                <w:rFonts w:ascii="Sylfaen" w:hAnsi="Sylfaen" w:cs="Sylfaen"/>
                <w:b/>
                <w:lang w:val="hy-AM"/>
              </w:rPr>
              <w:t>.</w:t>
            </w:r>
          </w:p>
        </w:tc>
        <w:tc>
          <w:tcPr>
            <w:tcW w:w="1260" w:type="dxa"/>
          </w:tcPr>
          <w:p w:rsidR="00E728B0" w:rsidRPr="00345342" w:rsidRDefault="00E728B0" w:rsidP="00B107E7">
            <w:pPr>
              <w:ind w:right="-108"/>
              <w:jc w:val="both"/>
              <w:rPr>
                <w:rFonts w:ascii="Sylfaen" w:hAnsi="Sylfaen"/>
                <w:b/>
                <w:lang w:val="af-ZA"/>
              </w:rPr>
            </w:pPr>
            <w:r w:rsidRPr="00345342">
              <w:rPr>
                <w:rFonts w:ascii="Sylfaen" w:hAnsi="Sylfaen"/>
                <w:b/>
                <w:lang w:val="af-ZA"/>
              </w:rPr>
              <w:t>20</w:t>
            </w:r>
            <w:r>
              <w:rPr>
                <w:rFonts w:ascii="Sylfaen" w:hAnsi="Sylfaen"/>
                <w:b/>
              </w:rPr>
              <w:t>25</w:t>
            </w:r>
            <w:r w:rsidRPr="00345342">
              <w:rPr>
                <w:rFonts w:ascii="Sylfaen" w:hAnsi="Sylfaen" w:cs="Sylfaen"/>
                <w:b/>
                <w:lang w:val="af-ZA"/>
              </w:rPr>
              <w:t>թ</w:t>
            </w:r>
            <w:r w:rsidRPr="00345342">
              <w:rPr>
                <w:rFonts w:ascii="Sylfaen" w:hAnsi="Sylfaen"/>
                <w:b/>
                <w:lang w:val="af-ZA"/>
              </w:rPr>
              <w:t>.</w:t>
            </w:r>
          </w:p>
          <w:p w:rsidR="00E728B0" w:rsidRPr="00345342" w:rsidRDefault="0038683D" w:rsidP="00B107E7">
            <w:pPr>
              <w:ind w:left="-108" w:right="-36"/>
              <w:jc w:val="both"/>
              <w:rPr>
                <w:rFonts w:ascii="Sylfaen" w:hAnsi="Sylfaen"/>
                <w:b/>
                <w:lang w:val="af-ZA"/>
              </w:rPr>
            </w:pPr>
            <w:r>
              <w:rPr>
                <w:rFonts w:ascii="Sylfaen" w:hAnsi="Sylfaen" w:cs="Sylfaen"/>
                <w:b/>
                <w:lang w:val="hy-AM"/>
              </w:rPr>
              <w:t>ն</w:t>
            </w:r>
            <w:r w:rsidR="00E728B0" w:rsidRPr="00345342">
              <w:rPr>
                <w:rFonts w:ascii="Sylfaen" w:hAnsi="Sylfaen" w:cs="Sylfaen"/>
                <w:b/>
                <w:lang w:val="af-ZA"/>
              </w:rPr>
              <w:t>ախ</w:t>
            </w:r>
            <w:r>
              <w:rPr>
                <w:rFonts w:ascii="Sylfaen" w:hAnsi="Sylfaen" w:cs="Sylfaen"/>
                <w:b/>
                <w:lang w:val="hy-AM"/>
              </w:rPr>
              <w:t>ատ</w:t>
            </w:r>
            <w:r w:rsidR="00E728B0" w:rsidRPr="00345342">
              <w:rPr>
                <w:rFonts w:ascii="Sylfaen" w:hAnsi="Sylfaen"/>
                <w:b/>
                <w:lang w:val="af-ZA"/>
              </w:rPr>
              <w:t>.</w:t>
            </w:r>
          </w:p>
        </w:tc>
        <w:tc>
          <w:tcPr>
            <w:tcW w:w="1260" w:type="dxa"/>
          </w:tcPr>
          <w:p w:rsidR="00E728B0" w:rsidRPr="00345342" w:rsidRDefault="00E728B0" w:rsidP="00B107E7">
            <w:pPr>
              <w:ind w:left="-108" w:right="-108"/>
              <w:jc w:val="both"/>
              <w:rPr>
                <w:rFonts w:ascii="Sylfaen" w:hAnsi="Sylfaen"/>
                <w:b/>
                <w:lang w:val="af-ZA"/>
              </w:rPr>
            </w:pPr>
            <w:r w:rsidRPr="00345342">
              <w:rPr>
                <w:rFonts w:ascii="Sylfaen" w:hAnsi="Sylfaen"/>
                <w:b/>
                <w:lang w:val="af-ZA"/>
              </w:rPr>
              <w:t>20</w:t>
            </w:r>
            <w:r>
              <w:rPr>
                <w:rFonts w:ascii="Sylfaen" w:hAnsi="Sylfaen"/>
                <w:b/>
              </w:rPr>
              <w:t>26</w:t>
            </w:r>
            <w:r w:rsidRPr="00345342">
              <w:rPr>
                <w:rFonts w:ascii="Sylfaen" w:hAnsi="Sylfaen" w:cs="Sylfaen"/>
                <w:b/>
                <w:lang w:val="af-ZA"/>
              </w:rPr>
              <w:t>թ</w:t>
            </w:r>
            <w:r w:rsidRPr="00345342">
              <w:rPr>
                <w:rFonts w:ascii="Sylfaen" w:hAnsi="Sylfaen"/>
                <w:b/>
                <w:lang w:val="af-ZA"/>
              </w:rPr>
              <w:t>.</w:t>
            </w:r>
          </w:p>
          <w:p w:rsidR="00E728B0" w:rsidRPr="00345342" w:rsidRDefault="00E728B0" w:rsidP="00B107E7">
            <w:pPr>
              <w:ind w:left="-108" w:right="-108"/>
              <w:jc w:val="both"/>
              <w:rPr>
                <w:rFonts w:ascii="Sylfaen" w:hAnsi="Sylfaen"/>
                <w:b/>
                <w:lang w:val="hy-AM"/>
              </w:rPr>
            </w:pPr>
            <w:r w:rsidRPr="00345342">
              <w:rPr>
                <w:rFonts w:ascii="Sylfaen" w:hAnsi="Sylfaen" w:cs="Sylfaen"/>
                <w:b/>
                <w:lang w:val="hy-AM"/>
              </w:rPr>
              <w:t>ն</w:t>
            </w:r>
            <w:r w:rsidRPr="00345342">
              <w:rPr>
                <w:rFonts w:ascii="Sylfaen" w:hAnsi="Sylfaen" w:cs="Sylfaen"/>
                <w:b/>
                <w:lang w:val="af-ZA"/>
              </w:rPr>
              <w:t>ախատ</w:t>
            </w:r>
            <w:r w:rsidRPr="00345342">
              <w:rPr>
                <w:rFonts w:ascii="Sylfaen" w:hAnsi="Sylfaen" w:cs="Sylfaen"/>
                <w:b/>
                <w:lang w:val="hy-AM"/>
              </w:rPr>
              <w:t>.</w:t>
            </w:r>
          </w:p>
        </w:tc>
      </w:tr>
      <w:tr w:rsidR="00E728B0" w:rsidRPr="00345342" w:rsidTr="00B107E7">
        <w:trPr>
          <w:gridAfter w:val="1"/>
          <w:wAfter w:w="236" w:type="dxa"/>
          <w:trHeight w:val="252"/>
        </w:trPr>
        <w:tc>
          <w:tcPr>
            <w:tcW w:w="436" w:type="dxa"/>
          </w:tcPr>
          <w:p w:rsidR="00E728B0" w:rsidRPr="00345342" w:rsidRDefault="00E728B0" w:rsidP="00B107E7">
            <w:pPr>
              <w:ind w:right="-108"/>
              <w:jc w:val="both"/>
              <w:rPr>
                <w:rFonts w:ascii="Sylfaen" w:hAnsi="Sylfaen"/>
                <w:b/>
                <w:lang w:val="af-ZA"/>
              </w:rPr>
            </w:pPr>
            <w:r w:rsidRPr="00345342">
              <w:rPr>
                <w:rFonts w:ascii="Sylfaen" w:hAnsi="Sylfaen"/>
                <w:b/>
                <w:lang w:val="af-ZA"/>
              </w:rPr>
              <w:t>1</w:t>
            </w:r>
          </w:p>
        </w:tc>
        <w:tc>
          <w:tcPr>
            <w:tcW w:w="1980" w:type="dxa"/>
          </w:tcPr>
          <w:p w:rsidR="00E728B0" w:rsidRPr="00345342" w:rsidRDefault="00E728B0" w:rsidP="00B107E7">
            <w:pPr>
              <w:jc w:val="both"/>
              <w:rPr>
                <w:rFonts w:ascii="Sylfaen" w:hAnsi="Sylfaen"/>
                <w:b/>
                <w:lang w:val="af-ZA"/>
              </w:rPr>
            </w:pPr>
            <w:r>
              <w:rPr>
                <w:rFonts w:ascii="Sylfaen" w:hAnsi="Sylfaen"/>
                <w:b/>
                <w:lang w:val="hy-AM"/>
              </w:rPr>
              <w:t xml:space="preserve">              </w:t>
            </w:r>
            <w:r w:rsidRPr="00345342">
              <w:rPr>
                <w:rFonts w:ascii="Sylfaen" w:hAnsi="Sylfaen"/>
                <w:b/>
                <w:lang w:val="af-ZA"/>
              </w:rPr>
              <w:t>2</w:t>
            </w:r>
          </w:p>
        </w:tc>
        <w:tc>
          <w:tcPr>
            <w:tcW w:w="1128" w:type="dxa"/>
          </w:tcPr>
          <w:p w:rsidR="00E728B0" w:rsidRPr="00345342" w:rsidRDefault="00E728B0" w:rsidP="00B107E7">
            <w:pPr>
              <w:tabs>
                <w:tab w:val="left" w:pos="836"/>
              </w:tabs>
              <w:ind w:right="-81"/>
              <w:jc w:val="both"/>
              <w:rPr>
                <w:rFonts w:ascii="Sylfaen" w:hAnsi="Sylfaen"/>
                <w:b/>
                <w:lang w:val="af-ZA"/>
              </w:rPr>
            </w:pPr>
            <w:r w:rsidRPr="00345342">
              <w:rPr>
                <w:rFonts w:ascii="Sylfaen" w:hAnsi="Sylfaen"/>
                <w:b/>
                <w:lang w:val="af-ZA"/>
              </w:rPr>
              <w:t>3</w:t>
            </w:r>
          </w:p>
        </w:tc>
        <w:tc>
          <w:tcPr>
            <w:tcW w:w="1392" w:type="dxa"/>
          </w:tcPr>
          <w:p w:rsidR="00E728B0" w:rsidRPr="00345342" w:rsidRDefault="00E728B0" w:rsidP="00B107E7">
            <w:pPr>
              <w:ind w:right="-161"/>
              <w:jc w:val="both"/>
              <w:rPr>
                <w:rFonts w:ascii="Sylfaen" w:hAnsi="Sylfaen"/>
                <w:b/>
                <w:lang w:val="af-ZA"/>
              </w:rPr>
            </w:pPr>
            <w:r w:rsidRPr="00345342">
              <w:rPr>
                <w:rFonts w:ascii="Sylfaen" w:hAnsi="Sylfaen"/>
                <w:b/>
                <w:lang w:val="af-ZA"/>
              </w:rPr>
              <w:t>4</w:t>
            </w:r>
          </w:p>
        </w:tc>
        <w:tc>
          <w:tcPr>
            <w:tcW w:w="1260" w:type="dxa"/>
          </w:tcPr>
          <w:p w:rsidR="00E728B0" w:rsidRPr="00345342" w:rsidRDefault="00E728B0" w:rsidP="00B107E7">
            <w:pPr>
              <w:ind w:right="-163"/>
              <w:jc w:val="both"/>
              <w:rPr>
                <w:rFonts w:ascii="Sylfaen" w:hAnsi="Sylfaen"/>
                <w:b/>
                <w:lang w:val="af-ZA"/>
              </w:rPr>
            </w:pPr>
            <w:r w:rsidRPr="00345342">
              <w:rPr>
                <w:rFonts w:ascii="Sylfaen" w:hAnsi="Sylfaen"/>
                <w:b/>
                <w:lang w:val="af-ZA"/>
              </w:rPr>
              <w:t>5</w:t>
            </w:r>
          </w:p>
        </w:tc>
        <w:tc>
          <w:tcPr>
            <w:tcW w:w="1260" w:type="dxa"/>
          </w:tcPr>
          <w:p w:rsidR="00E728B0" w:rsidRPr="00345342" w:rsidRDefault="00E728B0" w:rsidP="00B107E7">
            <w:pPr>
              <w:ind w:right="-75"/>
              <w:jc w:val="both"/>
              <w:rPr>
                <w:rFonts w:ascii="Sylfaen" w:hAnsi="Sylfaen"/>
                <w:b/>
                <w:lang w:val="af-ZA"/>
              </w:rPr>
            </w:pPr>
            <w:r w:rsidRPr="00345342">
              <w:rPr>
                <w:rFonts w:ascii="Sylfaen" w:hAnsi="Sylfaen"/>
                <w:b/>
                <w:lang w:val="af-ZA"/>
              </w:rPr>
              <w:t>6</w:t>
            </w:r>
          </w:p>
        </w:tc>
        <w:tc>
          <w:tcPr>
            <w:tcW w:w="1260" w:type="dxa"/>
          </w:tcPr>
          <w:p w:rsidR="00E728B0" w:rsidRPr="00345342" w:rsidRDefault="00E728B0" w:rsidP="00B107E7">
            <w:pPr>
              <w:ind w:right="-129"/>
              <w:jc w:val="both"/>
              <w:rPr>
                <w:rFonts w:ascii="Sylfaen" w:hAnsi="Sylfaen"/>
                <w:b/>
                <w:lang w:val="af-ZA"/>
              </w:rPr>
            </w:pPr>
            <w:r w:rsidRPr="00345342">
              <w:rPr>
                <w:rFonts w:ascii="Sylfaen" w:hAnsi="Sylfaen"/>
                <w:b/>
                <w:lang w:val="af-ZA"/>
              </w:rPr>
              <w:t>7</w:t>
            </w:r>
          </w:p>
        </w:tc>
        <w:tc>
          <w:tcPr>
            <w:tcW w:w="1260" w:type="dxa"/>
          </w:tcPr>
          <w:p w:rsidR="00E728B0" w:rsidRPr="00345342" w:rsidRDefault="00E728B0" w:rsidP="00B107E7">
            <w:pPr>
              <w:ind w:right="-41"/>
              <w:jc w:val="both"/>
              <w:rPr>
                <w:rFonts w:ascii="Sylfaen" w:hAnsi="Sylfaen"/>
                <w:b/>
                <w:lang w:val="af-ZA"/>
              </w:rPr>
            </w:pPr>
            <w:r w:rsidRPr="00345342">
              <w:rPr>
                <w:rFonts w:ascii="Sylfaen" w:hAnsi="Sylfaen"/>
                <w:b/>
                <w:lang w:val="af-ZA"/>
              </w:rPr>
              <w:t>8</w:t>
            </w:r>
          </w:p>
        </w:tc>
      </w:tr>
      <w:tr w:rsidR="00E728B0" w:rsidRPr="00345342" w:rsidTr="00B107E7">
        <w:trPr>
          <w:gridAfter w:val="1"/>
          <w:wAfter w:w="236" w:type="dxa"/>
          <w:trHeight w:val="565"/>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ԲՅՈՒՋԵՏԱՅԻՆ</w:t>
            </w:r>
            <w:r>
              <w:rPr>
                <w:rFonts w:ascii="Sylfaen" w:hAnsi="Sylfaen" w:cs="Sylfaen"/>
                <w:b/>
                <w:sz w:val="20"/>
                <w:szCs w:val="20"/>
                <w:lang w:val="hy-AM"/>
              </w:rPr>
              <w:t xml:space="preserve"> </w:t>
            </w:r>
            <w:r w:rsidRPr="00345342">
              <w:rPr>
                <w:rFonts w:ascii="Sylfaen" w:hAnsi="Sylfaen" w:cs="Sylfaen"/>
                <w:b/>
                <w:sz w:val="20"/>
                <w:szCs w:val="20"/>
                <w:lang w:val="af-ZA"/>
              </w:rPr>
              <w:t>ՄՈՒՏՔԵՐ</w:t>
            </w:r>
            <w:r w:rsidRPr="00345342">
              <w:rPr>
                <w:rFonts w:ascii="Sylfaen" w:hAnsi="Sylfaen"/>
                <w:b/>
                <w:sz w:val="20"/>
                <w:szCs w:val="20"/>
                <w:lang w:val="af-ZA"/>
              </w:rPr>
              <w:t xml:space="preserve">` </w:t>
            </w:r>
            <w:r w:rsidRPr="00345342">
              <w:rPr>
                <w:rFonts w:ascii="Sylfaen" w:hAnsi="Sylfaen" w:cs="Sylfaen"/>
                <w:b/>
                <w:sz w:val="20"/>
                <w:szCs w:val="20"/>
                <w:lang w:val="af-ZA"/>
              </w:rPr>
              <w:t>ԸՆԴԱՄԵՆԸ</w:t>
            </w:r>
            <w:r w:rsidRPr="00345342">
              <w:rPr>
                <w:rFonts w:ascii="Sylfaen" w:hAnsi="Sylfaen"/>
                <w:b/>
                <w:sz w:val="20"/>
                <w:szCs w:val="20"/>
                <w:lang w:val="af-ZA"/>
              </w:rPr>
              <w:t xml:space="preserve"> (I+II+III)*</w:t>
            </w:r>
          </w:p>
        </w:tc>
        <w:tc>
          <w:tcPr>
            <w:tcW w:w="1128" w:type="dxa"/>
            <w:vAlign w:val="center"/>
          </w:tcPr>
          <w:p w:rsidR="00E728B0" w:rsidRPr="00E728B0" w:rsidRDefault="00E728B0" w:rsidP="00B107E7">
            <w:pPr>
              <w:ind w:right="-82"/>
              <w:jc w:val="both"/>
              <w:rPr>
                <w:rFonts w:ascii="Sylfaen" w:hAnsi="Sylfaen"/>
                <w:sz w:val="20"/>
                <w:szCs w:val="20"/>
              </w:rPr>
            </w:pPr>
            <w:r w:rsidRPr="00E728B0">
              <w:rPr>
                <w:rFonts w:ascii="Sylfaen" w:hAnsi="Sylfaen"/>
                <w:sz w:val="20"/>
                <w:szCs w:val="20"/>
              </w:rPr>
              <w:t>1780966,7</w:t>
            </w:r>
          </w:p>
        </w:tc>
        <w:tc>
          <w:tcPr>
            <w:tcW w:w="1392" w:type="dxa"/>
            <w:vAlign w:val="center"/>
          </w:tcPr>
          <w:p w:rsidR="00E728B0" w:rsidRPr="00E728B0" w:rsidRDefault="00E728B0" w:rsidP="00B107E7">
            <w:pPr>
              <w:ind w:right="-108"/>
              <w:jc w:val="both"/>
              <w:rPr>
                <w:rFonts w:ascii="Sylfaen" w:hAnsi="Sylfaen"/>
                <w:sz w:val="20"/>
                <w:szCs w:val="20"/>
                <w:lang w:val="af-ZA"/>
              </w:rPr>
            </w:pPr>
            <w:r w:rsidRPr="00E728B0">
              <w:rPr>
                <w:rFonts w:ascii="Sylfaen" w:hAnsi="Sylfaen"/>
                <w:sz w:val="20"/>
                <w:szCs w:val="20"/>
              </w:rPr>
              <w:t>1880966,7</w:t>
            </w:r>
          </w:p>
        </w:tc>
        <w:tc>
          <w:tcPr>
            <w:tcW w:w="1260" w:type="dxa"/>
          </w:tcPr>
          <w:p w:rsidR="00E728B0" w:rsidRPr="00E728B0" w:rsidRDefault="00E728B0" w:rsidP="00B107E7">
            <w:pPr>
              <w:jc w:val="both"/>
              <w:rPr>
                <w:rFonts w:ascii="Sylfaen" w:hAnsi="Sylfaen"/>
                <w:sz w:val="20"/>
                <w:szCs w:val="20"/>
              </w:rPr>
            </w:pPr>
          </w:p>
          <w:p w:rsidR="00E728B0" w:rsidRPr="00E728B0" w:rsidRDefault="00E728B0" w:rsidP="00B107E7">
            <w:pPr>
              <w:jc w:val="both"/>
              <w:rPr>
                <w:rFonts w:ascii="Sylfaen" w:hAnsi="Sylfaen"/>
                <w:sz w:val="20"/>
                <w:szCs w:val="20"/>
              </w:rPr>
            </w:pPr>
            <w:r w:rsidRPr="00E728B0">
              <w:rPr>
                <w:rFonts w:ascii="Sylfaen" w:hAnsi="Sylfaen"/>
                <w:sz w:val="20"/>
                <w:szCs w:val="20"/>
              </w:rPr>
              <w:t>1980966,7</w:t>
            </w:r>
          </w:p>
        </w:tc>
        <w:tc>
          <w:tcPr>
            <w:tcW w:w="1260" w:type="dxa"/>
          </w:tcPr>
          <w:p w:rsidR="00E728B0" w:rsidRPr="00E728B0" w:rsidRDefault="00E728B0" w:rsidP="00B107E7">
            <w:pPr>
              <w:jc w:val="both"/>
              <w:rPr>
                <w:rFonts w:ascii="Sylfaen" w:hAnsi="Sylfaen"/>
                <w:sz w:val="20"/>
                <w:szCs w:val="20"/>
              </w:rPr>
            </w:pPr>
          </w:p>
          <w:p w:rsidR="00E728B0" w:rsidRPr="00E728B0" w:rsidRDefault="00E728B0" w:rsidP="00B107E7">
            <w:pPr>
              <w:jc w:val="both"/>
              <w:rPr>
                <w:rFonts w:ascii="Sylfaen" w:hAnsi="Sylfaen"/>
                <w:sz w:val="20"/>
                <w:szCs w:val="20"/>
              </w:rPr>
            </w:pPr>
            <w:r w:rsidRPr="00E728B0">
              <w:rPr>
                <w:rFonts w:ascii="Sylfaen" w:hAnsi="Sylfaen"/>
                <w:sz w:val="20"/>
                <w:szCs w:val="20"/>
              </w:rPr>
              <w:t>2000966,7</w:t>
            </w:r>
          </w:p>
        </w:tc>
        <w:tc>
          <w:tcPr>
            <w:tcW w:w="1260" w:type="dxa"/>
          </w:tcPr>
          <w:p w:rsidR="00E728B0" w:rsidRPr="00E728B0" w:rsidRDefault="00E728B0" w:rsidP="00B107E7">
            <w:pPr>
              <w:jc w:val="both"/>
              <w:rPr>
                <w:rFonts w:ascii="Sylfaen" w:hAnsi="Sylfaen"/>
                <w:sz w:val="20"/>
                <w:szCs w:val="20"/>
              </w:rPr>
            </w:pPr>
          </w:p>
          <w:p w:rsidR="00E728B0" w:rsidRPr="00E728B0" w:rsidRDefault="00E728B0" w:rsidP="00B107E7">
            <w:pPr>
              <w:jc w:val="both"/>
              <w:rPr>
                <w:rFonts w:ascii="Sylfaen" w:hAnsi="Sylfaen"/>
                <w:sz w:val="20"/>
                <w:szCs w:val="20"/>
              </w:rPr>
            </w:pPr>
            <w:r w:rsidRPr="00E728B0">
              <w:rPr>
                <w:rFonts w:ascii="Sylfaen" w:hAnsi="Sylfaen"/>
                <w:sz w:val="20"/>
                <w:szCs w:val="20"/>
              </w:rPr>
              <w:t>2100966,7</w:t>
            </w:r>
          </w:p>
        </w:tc>
        <w:tc>
          <w:tcPr>
            <w:tcW w:w="1260" w:type="dxa"/>
          </w:tcPr>
          <w:p w:rsidR="00E728B0" w:rsidRPr="00E728B0" w:rsidRDefault="00E728B0" w:rsidP="00B107E7">
            <w:pPr>
              <w:jc w:val="both"/>
              <w:rPr>
                <w:rFonts w:ascii="Sylfaen" w:hAnsi="Sylfaen"/>
                <w:sz w:val="20"/>
                <w:szCs w:val="20"/>
              </w:rPr>
            </w:pPr>
          </w:p>
          <w:p w:rsidR="00E728B0" w:rsidRPr="00E728B0" w:rsidRDefault="00E728B0" w:rsidP="00B107E7">
            <w:pPr>
              <w:jc w:val="both"/>
              <w:rPr>
                <w:rFonts w:ascii="Sylfaen" w:hAnsi="Sylfaen"/>
                <w:sz w:val="20"/>
                <w:szCs w:val="20"/>
              </w:rPr>
            </w:pPr>
            <w:r w:rsidRPr="00E728B0">
              <w:rPr>
                <w:rFonts w:ascii="Sylfaen" w:hAnsi="Sylfaen"/>
                <w:sz w:val="20"/>
                <w:szCs w:val="20"/>
              </w:rPr>
              <w:t>2200966,7</w:t>
            </w:r>
          </w:p>
        </w:tc>
      </w:tr>
      <w:tr w:rsidR="00E728B0" w:rsidRPr="00345342" w:rsidTr="00B107E7">
        <w:trPr>
          <w:gridAfter w:val="1"/>
          <w:wAfter w:w="236" w:type="dxa"/>
          <w:trHeight w:val="214"/>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 xml:space="preserve"> I.</w:t>
            </w:r>
          </w:p>
        </w:tc>
        <w:tc>
          <w:tcPr>
            <w:tcW w:w="1980" w:type="dxa"/>
          </w:tcPr>
          <w:p w:rsidR="00E728B0" w:rsidRPr="00E728B0" w:rsidRDefault="00E728B0" w:rsidP="00B107E7">
            <w:pPr>
              <w:jc w:val="both"/>
              <w:rPr>
                <w:rFonts w:ascii="Sylfaen" w:hAnsi="Sylfaen"/>
                <w:b/>
                <w:sz w:val="20"/>
                <w:szCs w:val="20"/>
              </w:rPr>
            </w:pPr>
            <w:r w:rsidRPr="00E728B0">
              <w:rPr>
                <w:rFonts w:ascii="Sylfaen" w:hAnsi="Sylfaen" w:cs="Sylfaen"/>
                <w:b/>
                <w:sz w:val="20"/>
                <w:szCs w:val="20"/>
                <w:lang w:val="af-ZA"/>
              </w:rPr>
              <w:t>ԸՆԴԱՄԵՆԸ</w:t>
            </w:r>
            <w:r>
              <w:rPr>
                <w:rFonts w:ascii="Sylfaen" w:hAnsi="Sylfaen" w:cs="Sylfaen"/>
                <w:b/>
                <w:sz w:val="20"/>
                <w:szCs w:val="20"/>
                <w:lang w:val="hy-AM"/>
              </w:rPr>
              <w:t xml:space="preserve"> </w:t>
            </w:r>
            <w:r w:rsidRPr="00E728B0">
              <w:rPr>
                <w:rFonts w:ascii="Sylfaen" w:hAnsi="Sylfaen" w:cs="Sylfaen"/>
                <w:b/>
                <w:sz w:val="20"/>
                <w:szCs w:val="20"/>
                <w:lang w:val="af-ZA"/>
              </w:rPr>
              <w:t>ԵԿԱՄՈՒՏՆԵՐ</w:t>
            </w:r>
            <w:r w:rsidRPr="00E728B0">
              <w:rPr>
                <w:rFonts w:ascii="Sylfaen" w:hAnsi="Sylfaen"/>
                <w:b/>
                <w:sz w:val="20"/>
                <w:szCs w:val="20"/>
                <w:lang w:val="af-ZA"/>
              </w:rPr>
              <w:t xml:space="preserve"> (1+2+3)</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1780966,7</w:t>
            </w:r>
          </w:p>
        </w:tc>
        <w:tc>
          <w:tcPr>
            <w:tcW w:w="1392" w:type="dxa"/>
            <w:vAlign w:val="center"/>
          </w:tcPr>
          <w:p w:rsidR="00E728B0" w:rsidRPr="00CA1E47" w:rsidRDefault="00E728B0" w:rsidP="00B107E7">
            <w:pPr>
              <w:ind w:right="-108"/>
              <w:jc w:val="both"/>
              <w:rPr>
                <w:rFonts w:ascii="Sylfaen" w:hAnsi="Sylfaen"/>
                <w:sz w:val="20"/>
                <w:szCs w:val="20"/>
              </w:rPr>
            </w:pPr>
          </w:p>
          <w:p w:rsidR="00E728B0" w:rsidRPr="00CA1E47" w:rsidRDefault="00E728B0" w:rsidP="00B107E7">
            <w:pPr>
              <w:ind w:right="-108"/>
              <w:jc w:val="both"/>
              <w:rPr>
                <w:rFonts w:ascii="Sylfaen" w:hAnsi="Sylfaen"/>
                <w:sz w:val="20"/>
                <w:szCs w:val="20"/>
                <w:lang w:val="af-ZA"/>
              </w:rPr>
            </w:pPr>
            <w:r w:rsidRPr="00CA1E47">
              <w:rPr>
                <w:rFonts w:ascii="Sylfaen" w:hAnsi="Sylfaen"/>
                <w:sz w:val="20"/>
                <w:szCs w:val="20"/>
              </w:rPr>
              <w:t>1880966,7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1980966,7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2000966,7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2100966,7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2200966,7</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rPr>
            </w:pPr>
            <w:r w:rsidRPr="00345342">
              <w:rPr>
                <w:rFonts w:ascii="Sylfaen" w:hAnsi="Sylfaen"/>
                <w:b/>
                <w:lang w:val="af-ZA"/>
              </w:rPr>
              <w:t>1.</w:t>
            </w:r>
          </w:p>
        </w:tc>
        <w:tc>
          <w:tcPr>
            <w:tcW w:w="1980" w:type="dxa"/>
          </w:tcPr>
          <w:p w:rsidR="00E728B0" w:rsidRPr="00E728B0" w:rsidRDefault="00E728B0" w:rsidP="00CA1E47">
            <w:pPr>
              <w:rPr>
                <w:rFonts w:ascii="Sylfaen" w:hAnsi="Sylfaen"/>
                <w:b/>
                <w:sz w:val="20"/>
                <w:szCs w:val="20"/>
                <w:lang w:val="af-ZA"/>
              </w:rPr>
            </w:pPr>
            <w:r w:rsidRPr="00E728B0">
              <w:rPr>
                <w:rFonts w:ascii="Sylfaen" w:hAnsi="Sylfaen" w:cs="Sylfaen"/>
                <w:b/>
                <w:sz w:val="20"/>
                <w:szCs w:val="20"/>
                <w:lang w:val="af-ZA"/>
              </w:rPr>
              <w:t>ՀԱՐԿԵՐ</w:t>
            </w:r>
            <w:r>
              <w:rPr>
                <w:rFonts w:ascii="Sylfaen" w:hAnsi="Sylfaen" w:cs="Sylfaen"/>
                <w:b/>
                <w:sz w:val="20"/>
                <w:szCs w:val="20"/>
                <w:lang w:val="hy-AM"/>
              </w:rPr>
              <w:t xml:space="preserve"> </w:t>
            </w:r>
            <w:r w:rsidRPr="00E728B0">
              <w:rPr>
                <w:rFonts w:ascii="Sylfaen" w:hAnsi="Sylfaen" w:cs="Sylfaen"/>
                <w:b/>
                <w:sz w:val="20"/>
                <w:szCs w:val="20"/>
                <w:lang w:val="af-ZA"/>
              </w:rPr>
              <w:t>ԵՎ</w:t>
            </w:r>
            <w:r>
              <w:rPr>
                <w:rFonts w:ascii="Sylfaen" w:hAnsi="Sylfaen" w:cs="Sylfaen"/>
                <w:b/>
                <w:sz w:val="20"/>
                <w:szCs w:val="20"/>
                <w:lang w:val="hy-AM"/>
              </w:rPr>
              <w:t xml:space="preserve"> </w:t>
            </w:r>
            <w:r w:rsidRPr="00E728B0">
              <w:rPr>
                <w:rFonts w:ascii="Sylfaen" w:hAnsi="Sylfaen" w:cs="Sylfaen"/>
                <w:b/>
                <w:sz w:val="20"/>
                <w:szCs w:val="20"/>
                <w:lang w:val="af-ZA"/>
              </w:rPr>
              <w:t>ՏՈՒՐՔԵՐ</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380668,0</w:t>
            </w:r>
          </w:p>
        </w:tc>
        <w:tc>
          <w:tcPr>
            <w:tcW w:w="1392" w:type="dxa"/>
            <w:vAlign w:val="center"/>
          </w:tcPr>
          <w:p w:rsidR="00E728B0" w:rsidRPr="00CA1E47" w:rsidRDefault="00E728B0" w:rsidP="00B107E7">
            <w:pPr>
              <w:ind w:right="-108"/>
              <w:jc w:val="both"/>
              <w:rPr>
                <w:rFonts w:ascii="Sylfaen" w:hAnsi="Sylfaen"/>
                <w:sz w:val="20"/>
                <w:szCs w:val="20"/>
              </w:rPr>
            </w:pPr>
          </w:p>
          <w:p w:rsidR="00E728B0" w:rsidRPr="00CA1E47" w:rsidRDefault="00E728B0" w:rsidP="00B107E7">
            <w:pPr>
              <w:ind w:right="-108"/>
              <w:jc w:val="both"/>
              <w:rPr>
                <w:rFonts w:ascii="Sylfaen" w:hAnsi="Sylfaen"/>
                <w:sz w:val="20"/>
                <w:szCs w:val="20"/>
                <w:lang w:val="af-ZA"/>
              </w:rPr>
            </w:pPr>
            <w:r w:rsidRPr="00CA1E47">
              <w:rPr>
                <w:rFonts w:ascii="Sylfaen" w:hAnsi="Sylfaen"/>
                <w:sz w:val="20"/>
                <w:szCs w:val="20"/>
              </w:rPr>
              <w:t>480668,0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530668,0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580668,0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630668,0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680668,0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1.1</w:t>
            </w: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Գույքային</w:t>
            </w:r>
            <w:r>
              <w:rPr>
                <w:rFonts w:ascii="Sylfaen" w:hAnsi="Sylfaen" w:cs="Sylfaen"/>
                <w:b/>
                <w:sz w:val="20"/>
                <w:szCs w:val="20"/>
                <w:lang w:val="hy-AM"/>
              </w:rPr>
              <w:t xml:space="preserve"> </w:t>
            </w:r>
            <w:r w:rsidRPr="00E728B0">
              <w:rPr>
                <w:rFonts w:ascii="Sylfaen" w:hAnsi="Sylfaen" w:cs="Sylfaen"/>
                <w:b/>
                <w:sz w:val="20"/>
                <w:szCs w:val="20"/>
                <w:lang w:val="af-ZA"/>
              </w:rPr>
              <w:t>հարկեր</w:t>
            </w:r>
            <w:r>
              <w:rPr>
                <w:rFonts w:ascii="Sylfaen" w:hAnsi="Sylfaen" w:cs="Sylfaen"/>
                <w:b/>
                <w:sz w:val="20"/>
                <w:szCs w:val="20"/>
                <w:lang w:val="hy-AM"/>
              </w:rPr>
              <w:t xml:space="preserve"> </w:t>
            </w:r>
            <w:r w:rsidRPr="00E728B0">
              <w:rPr>
                <w:rFonts w:ascii="Sylfaen" w:hAnsi="Sylfaen" w:cs="Sylfaen"/>
                <w:b/>
                <w:sz w:val="20"/>
                <w:szCs w:val="20"/>
                <w:lang w:val="af-ZA"/>
              </w:rPr>
              <w:t>անշարժ</w:t>
            </w:r>
            <w:r>
              <w:rPr>
                <w:rFonts w:ascii="Sylfaen" w:hAnsi="Sylfaen" w:cs="Sylfaen"/>
                <w:b/>
                <w:sz w:val="20"/>
                <w:szCs w:val="20"/>
                <w:lang w:val="hy-AM"/>
              </w:rPr>
              <w:t xml:space="preserve"> </w:t>
            </w:r>
            <w:r w:rsidRPr="00E728B0">
              <w:rPr>
                <w:rFonts w:ascii="Sylfaen" w:hAnsi="Sylfaen" w:cs="Sylfaen"/>
                <w:b/>
                <w:sz w:val="20"/>
                <w:szCs w:val="20"/>
                <w:lang w:val="af-ZA"/>
              </w:rPr>
              <w:t>գույքից</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116414,0</w:t>
            </w:r>
          </w:p>
        </w:tc>
        <w:tc>
          <w:tcPr>
            <w:tcW w:w="1392"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146414,0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186414,0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236414,0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286414,0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306414,0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E728B0" w:rsidRDefault="00E728B0" w:rsidP="00E728B0">
            <w:pPr>
              <w:rPr>
                <w:rFonts w:ascii="Sylfaen" w:hAnsi="Sylfaen"/>
                <w:b/>
                <w:sz w:val="20"/>
                <w:szCs w:val="20"/>
                <w:lang w:val="af-ZA"/>
              </w:rPr>
            </w:pPr>
            <w:r w:rsidRPr="00E728B0">
              <w:rPr>
                <w:rFonts w:ascii="Sylfaen" w:hAnsi="Sylfaen" w:cs="Sylfaen"/>
                <w:b/>
                <w:sz w:val="20"/>
                <w:szCs w:val="20"/>
                <w:lang w:val="af-ZA"/>
              </w:rPr>
              <w:t>Գույքահարկ</w:t>
            </w:r>
            <w:r>
              <w:rPr>
                <w:rFonts w:ascii="Sylfaen" w:hAnsi="Sylfaen" w:cs="Sylfaen"/>
                <w:b/>
                <w:sz w:val="20"/>
                <w:szCs w:val="20"/>
                <w:lang w:val="hy-AM"/>
              </w:rPr>
              <w:t xml:space="preserve"> </w:t>
            </w:r>
            <w:r w:rsidRPr="00E728B0">
              <w:rPr>
                <w:rFonts w:ascii="Sylfaen" w:hAnsi="Sylfaen" w:cs="Sylfaen"/>
                <w:b/>
                <w:sz w:val="20"/>
                <w:szCs w:val="20"/>
                <w:lang w:val="af-ZA"/>
              </w:rPr>
              <w:t>շենքերի</w:t>
            </w:r>
            <w:r>
              <w:rPr>
                <w:rFonts w:ascii="Sylfaen" w:hAnsi="Sylfaen" w:cs="Sylfaen"/>
                <w:b/>
                <w:sz w:val="20"/>
                <w:szCs w:val="20"/>
                <w:lang w:val="hy-AM"/>
              </w:rPr>
              <w:t xml:space="preserve"> </w:t>
            </w:r>
            <w:r w:rsidRPr="00E728B0">
              <w:rPr>
                <w:rFonts w:ascii="Sylfaen" w:hAnsi="Sylfaen" w:cs="Sylfaen"/>
                <w:b/>
                <w:sz w:val="20"/>
                <w:szCs w:val="20"/>
                <w:lang w:val="af-ZA"/>
              </w:rPr>
              <w:t>և</w:t>
            </w:r>
            <w:r>
              <w:rPr>
                <w:rFonts w:ascii="Sylfaen" w:hAnsi="Sylfaen" w:cs="Sylfaen"/>
                <w:b/>
                <w:sz w:val="20"/>
                <w:szCs w:val="20"/>
                <w:lang w:val="hy-AM"/>
              </w:rPr>
              <w:t xml:space="preserve"> </w:t>
            </w:r>
            <w:r w:rsidRPr="00E728B0">
              <w:rPr>
                <w:rFonts w:ascii="Sylfaen" w:hAnsi="Sylfaen" w:cs="Sylfaen"/>
                <w:b/>
                <w:sz w:val="20"/>
                <w:szCs w:val="20"/>
                <w:lang w:val="af-ZA"/>
              </w:rPr>
              <w:t>շինությունների</w:t>
            </w:r>
            <w:r>
              <w:rPr>
                <w:rFonts w:ascii="Sylfaen" w:hAnsi="Sylfaen" w:cs="Sylfaen"/>
                <w:b/>
                <w:sz w:val="20"/>
                <w:szCs w:val="20"/>
                <w:lang w:val="hy-AM"/>
              </w:rPr>
              <w:t xml:space="preserve"> </w:t>
            </w:r>
            <w:r w:rsidRPr="00E728B0">
              <w:rPr>
                <w:rFonts w:ascii="Sylfaen" w:hAnsi="Sylfaen" w:cs="Sylfaen"/>
                <w:b/>
                <w:sz w:val="20"/>
                <w:szCs w:val="20"/>
                <w:lang w:val="af-ZA"/>
              </w:rPr>
              <w:t>համար</w:t>
            </w:r>
          </w:p>
        </w:tc>
        <w:tc>
          <w:tcPr>
            <w:tcW w:w="1128" w:type="dxa"/>
            <w:vAlign w:val="center"/>
          </w:tcPr>
          <w:p w:rsidR="00E728B0" w:rsidRPr="00CA1E47" w:rsidRDefault="00E728B0" w:rsidP="00B107E7">
            <w:pPr>
              <w:ind w:right="-82"/>
              <w:jc w:val="both"/>
              <w:rPr>
                <w:rFonts w:ascii="Sylfaen" w:hAnsi="Sylfaen"/>
                <w:sz w:val="20"/>
                <w:szCs w:val="20"/>
                <w:lang w:val="af-ZA"/>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85932,0</w:t>
            </w:r>
          </w:p>
        </w:tc>
        <w:tc>
          <w:tcPr>
            <w:tcW w:w="1392"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90932,0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95932,0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100932,0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105932,0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110932,0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lang w:val="af-ZA"/>
              </w:rPr>
            </w:pP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Հողի</w:t>
            </w:r>
            <w:r>
              <w:rPr>
                <w:rFonts w:ascii="Sylfaen" w:hAnsi="Sylfaen" w:cs="Sylfaen"/>
                <w:b/>
                <w:sz w:val="20"/>
                <w:szCs w:val="20"/>
                <w:lang w:val="hy-AM"/>
              </w:rPr>
              <w:t xml:space="preserve"> </w:t>
            </w:r>
            <w:r w:rsidRPr="00E728B0">
              <w:rPr>
                <w:rFonts w:ascii="Sylfaen" w:hAnsi="Sylfaen" w:cs="Sylfaen"/>
                <w:b/>
                <w:sz w:val="20"/>
                <w:szCs w:val="20"/>
                <w:lang w:val="af-ZA"/>
              </w:rPr>
              <w:t>հարկ</w:t>
            </w:r>
          </w:p>
        </w:tc>
        <w:tc>
          <w:tcPr>
            <w:tcW w:w="1128" w:type="dxa"/>
            <w:vAlign w:val="center"/>
          </w:tcPr>
          <w:p w:rsidR="00E728B0" w:rsidRPr="00CA1E47" w:rsidRDefault="00E728B0" w:rsidP="00B107E7">
            <w:pPr>
              <w:ind w:right="-82"/>
              <w:jc w:val="both"/>
              <w:rPr>
                <w:rFonts w:ascii="Sylfaen" w:hAnsi="Sylfaen"/>
                <w:sz w:val="20"/>
                <w:szCs w:val="20"/>
              </w:rPr>
            </w:pPr>
            <w:r w:rsidRPr="00CA1E47">
              <w:rPr>
                <w:rFonts w:ascii="Sylfaen" w:hAnsi="Sylfaen"/>
                <w:sz w:val="20"/>
                <w:szCs w:val="20"/>
              </w:rPr>
              <w:t>30482,0</w:t>
            </w:r>
          </w:p>
        </w:tc>
        <w:tc>
          <w:tcPr>
            <w:tcW w:w="1392" w:type="dxa"/>
          </w:tcPr>
          <w:p w:rsidR="00E728B0" w:rsidRPr="00CA1E47" w:rsidRDefault="00E728B0" w:rsidP="00B107E7">
            <w:pPr>
              <w:jc w:val="both"/>
              <w:rPr>
                <w:rFonts w:ascii="Sylfaen" w:hAnsi="Sylfaen"/>
                <w:sz w:val="20"/>
                <w:szCs w:val="20"/>
              </w:rPr>
            </w:pPr>
            <w:r w:rsidRPr="00CA1E47">
              <w:rPr>
                <w:rFonts w:ascii="Sylfaen" w:hAnsi="Sylfaen"/>
                <w:sz w:val="20"/>
                <w:szCs w:val="20"/>
              </w:rPr>
              <w:t>30482,0</w:t>
            </w:r>
          </w:p>
        </w:tc>
        <w:tc>
          <w:tcPr>
            <w:tcW w:w="1260" w:type="dxa"/>
          </w:tcPr>
          <w:p w:rsidR="00E728B0" w:rsidRPr="00CA1E47" w:rsidRDefault="00E728B0" w:rsidP="00B107E7">
            <w:pPr>
              <w:jc w:val="both"/>
              <w:rPr>
                <w:rFonts w:ascii="Sylfaen" w:hAnsi="Sylfaen"/>
                <w:sz w:val="20"/>
                <w:szCs w:val="20"/>
              </w:rPr>
            </w:pPr>
            <w:r w:rsidRPr="00CA1E47">
              <w:rPr>
                <w:rFonts w:ascii="Sylfaen" w:hAnsi="Sylfaen"/>
                <w:sz w:val="20"/>
                <w:szCs w:val="20"/>
              </w:rPr>
              <w:t>30482,0</w:t>
            </w:r>
          </w:p>
        </w:tc>
        <w:tc>
          <w:tcPr>
            <w:tcW w:w="1260" w:type="dxa"/>
          </w:tcPr>
          <w:p w:rsidR="00E728B0" w:rsidRPr="00CA1E47" w:rsidRDefault="00E728B0" w:rsidP="00B107E7">
            <w:pPr>
              <w:jc w:val="both"/>
              <w:rPr>
                <w:rFonts w:ascii="Sylfaen" w:hAnsi="Sylfaen"/>
                <w:sz w:val="20"/>
                <w:szCs w:val="20"/>
              </w:rPr>
            </w:pPr>
            <w:r w:rsidRPr="00CA1E47">
              <w:rPr>
                <w:rFonts w:ascii="Sylfaen" w:hAnsi="Sylfaen"/>
                <w:sz w:val="20"/>
                <w:szCs w:val="20"/>
              </w:rPr>
              <w:t>30482,0</w:t>
            </w:r>
          </w:p>
        </w:tc>
        <w:tc>
          <w:tcPr>
            <w:tcW w:w="1260" w:type="dxa"/>
          </w:tcPr>
          <w:p w:rsidR="00E728B0" w:rsidRPr="00CA1E47" w:rsidRDefault="00E728B0" w:rsidP="00B107E7">
            <w:pPr>
              <w:jc w:val="both"/>
              <w:rPr>
                <w:rFonts w:ascii="Sylfaen" w:hAnsi="Sylfaen"/>
                <w:sz w:val="20"/>
                <w:szCs w:val="20"/>
              </w:rPr>
            </w:pPr>
            <w:r w:rsidRPr="00CA1E47">
              <w:rPr>
                <w:rFonts w:ascii="Sylfaen" w:hAnsi="Sylfaen"/>
                <w:sz w:val="20"/>
                <w:szCs w:val="20"/>
              </w:rPr>
              <w:t>30482,0</w:t>
            </w:r>
          </w:p>
        </w:tc>
        <w:tc>
          <w:tcPr>
            <w:tcW w:w="1260" w:type="dxa"/>
          </w:tcPr>
          <w:p w:rsidR="00E728B0" w:rsidRPr="00CA1E47" w:rsidRDefault="00E728B0" w:rsidP="00B107E7">
            <w:pPr>
              <w:jc w:val="both"/>
              <w:rPr>
                <w:rFonts w:ascii="Sylfaen" w:hAnsi="Sylfaen"/>
                <w:sz w:val="20"/>
                <w:szCs w:val="20"/>
              </w:rPr>
            </w:pPr>
            <w:r w:rsidRPr="00CA1E47">
              <w:rPr>
                <w:rFonts w:ascii="Sylfaen" w:hAnsi="Sylfaen"/>
                <w:sz w:val="20"/>
                <w:szCs w:val="20"/>
              </w:rPr>
              <w:t>30482,0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1.2</w:t>
            </w: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Գույքային</w:t>
            </w:r>
            <w:r>
              <w:rPr>
                <w:rFonts w:ascii="Sylfaen" w:hAnsi="Sylfaen" w:cs="Sylfaen"/>
                <w:b/>
                <w:sz w:val="20"/>
                <w:szCs w:val="20"/>
                <w:lang w:val="hy-AM"/>
              </w:rPr>
              <w:t xml:space="preserve"> </w:t>
            </w:r>
            <w:r w:rsidRPr="00E728B0">
              <w:rPr>
                <w:rFonts w:ascii="Sylfaen" w:hAnsi="Sylfaen" w:cs="Sylfaen"/>
                <w:b/>
                <w:sz w:val="20"/>
                <w:szCs w:val="20"/>
                <w:lang w:val="af-ZA"/>
              </w:rPr>
              <w:t>հարկեր</w:t>
            </w:r>
            <w:r>
              <w:rPr>
                <w:rFonts w:ascii="Sylfaen" w:hAnsi="Sylfaen" w:cs="Sylfaen"/>
                <w:b/>
                <w:sz w:val="20"/>
                <w:szCs w:val="20"/>
                <w:lang w:val="hy-AM"/>
              </w:rPr>
              <w:t xml:space="preserve"> </w:t>
            </w:r>
            <w:r w:rsidRPr="00E728B0">
              <w:rPr>
                <w:rFonts w:ascii="Sylfaen" w:hAnsi="Sylfaen" w:cs="Sylfaen"/>
                <w:b/>
                <w:sz w:val="20"/>
                <w:szCs w:val="20"/>
                <w:lang w:val="af-ZA"/>
              </w:rPr>
              <w:t>այլ</w:t>
            </w:r>
            <w:r>
              <w:rPr>
                <w:rFonts w:ascii="Sylfaen" w:hAnsi="Sylfaen" w:cs="Sylfaen"/>
                <w:b/>
                <w:sz w:val="20"/>
                <w:szCs w:val="20"/>
                <w:lang w:val="hy-AM"/>
              </w:rPr>
              <w:t xml:space="preserve"> </w:t>
            </w:r>
            <w:r w:rsidRPr="00E728B0">
              <w:rPr>
                <w:rFonts w:ascii="Sylfaen" w:hAnsi="Sylfaen" w:cs="Sylfaen"/>
                <w:b/>
                <w:sz w:val="20"/>
                <w:szCs w:val="20"/>
                <w:lang w:val="af-ZA"/>
              </w:rPr>
              <w:t>գույքից</w:t>
            </w:r>
          </w:p>
        </w:tc>
        <w:tc>
          <w:tcPr>
            <w:tcW w:w="1128" w:type="dxa"/>
            <w:vAlign w:val="center"/>
          </w:tcPr>
          <w:p w:rsidR="00E728B0" w:rsidRPr="00CA1E47" w:rsidRDefault="00E728B0" w:rsidP="00B107E7">
            <w:pPr>
              <w:ind w:right="-82"/>
              <w:jc w:val="both"/>
              <w:rPr>
                <w:rFonts w:ascii="Sylfaen" w:hAnsi="Sylfaen"/>
                <w:sz w:val="20"/>
                <w:szCs w:val="20"/>
              </w:rPr>
            </w:pPr>
            <w:r w:rsidRPr="00CA1E47">
              <w:rPr>
                <w:rFonts w:ascii="Sylfaen" w:hAnsi="Sylfaen"/>
                <w:sz w:val="20"/>
                <w:szCs w:val="20"/>
              </w:rPr>
              <w:t xml:space="preserve"> 236280,0</w:t>
            </w:r>
          </w:p>
        </w:tc>
        <w:tc>
          <w:tcPr>
            <w:tcW w:w="1392" w:type="dxa"/>
          </w:tcPr>
          <w:p w:rsidR="00E728B0" w:rsidRPr="00CA1E47" w:rsidRDefault="00E728B0" w:rsidP="00B107E7">
            <w:pPr>
              <w:jc w:val="both"/>
              <w:rPr>
                <w:rFonts w:ascii="Sylfaen" w:hAnsi="Sylfaen"/>
                <w:sz w:val="20"/>
                <w:szCs w:val="20"/>
              </w:rPr>
            </w:pPr>
            <w:r w:rsidRPr="00CA1E47">
              <w:rPr>
                <w:rFonts w:ascii="Sylfaen" w:hAnsi="Sylfaen"/>
                <w:sz w:val="20"/>
                <w:szCs w:val="20"/>
              </w:rPr>
              <w:t>236280,0</w:t>
            </w:r>
          </w:p>
        </w:tc>
        <w:tc>
          <w:tcPr>
            <w:tcW w:w="1260" w:type="dxa"/>
          </w:tcPr>
          <w:p w:rsidR="00E728B0" w:rsidRPr="00CA1E47" w:rsidRDefault="00E728B0" w:rsidP="00B107E7">
            <w:pPr>
              <w:jc w:val="both"/>
              <w:rPr>
                <w:rFonts w:ascii="Sylfaen" w:hAnsi="Sylfaen"/>
                <w:sz w:val="20"/>
                <w:szCs w:val="20"/>
              </w:rPr>
            </w:pPr>
            <w:r w:rsidRPr="00CA1E47">
              <w:rPr>
                <w:rFonts w:ascii="Sylfaen" w:hAnsi="Sylfaen"/>
                <w:sz w:val="20"/>
                <w:szCs w:val="20"/>
              </w:rPr>
              <w:t>236280,0</w:t>
            </w:r>
          </w:p>
        </w:tc>
        <w:tc>
          <w:tcPr>
            <w:tcW w:w="1260" w:type="dxa"/>
          </w:tcPr>
          <w:p w:rsidR="00E728B0" w:rsidRPr="00CA1E47" w:rsidRDefault="00E728B0" w:rsidP="00B107E7">
            <w:pPr>
              <w:jc w:val="both"/>
              <w:rPr>
                <w:rFonts w:ascii="Sylfaen" w:hAnsi="Sylfaen"/>
                <w:sz w:val="20"/>
                <w:szCs w:val="20"/>
              </w:rPr>
            </w:pPr>
            <w:r w:rsidRPr="00CA1E47">
              <w:rPr>
                <w:rFonts w:ascii="Sylfaen" w:hAnsi="Sylfaen"/>
                <w:sz w:val="20"/>
                <w:szCs w:val="20"/>
              </w:rPr>
              <w:t>236280,0</w:t>
            </w:r>
          </w:p>
        </w:tc>
        <w:tc>
          <w:tcPr>
            <w:tcW w:w="1260" w:type="dxa"/>
          </w:tcPr>
          <w:p w:rsidR="00E728B0" w:rsidRPr="00CA1E47" w:rsidRDefault="00E728B0" w:rsidP="00B107E7">
            <w:pPr>
              <w:jc w:val="both"/>
              <w:rPr>
                <w:rFonts w:ascii="Sylfaen" w:hAnsi="Sylfaen"/>
                <w:sz w:val="20"/>
                <w:szCs w:val="20"/>
              </w:rPr>
            </w:pPr>
            <w:r w:rsidRPr="00CA1E47">
              <w:rPr>
                <w:rFonts w:ascii="Sylfaen" w:hAnsi="Sylfaen"/>
                <w:sz w:val="20"/>
                <w:szCs w:val="20"/>
              </w:rPr>
              <w:t>236280,0</w:t>
            </w:r>
          </w:p>
        </w:tc>
        <w:tc>
          <w:tcPr>
            <w:tcW w:w="1260" w:type="dxa"/>
          </w:tcPr>
          <w:p w:rsidR="00E728B0" w:rsidRPr="00CA1E47" w:rsidRDefault="00E728B0" w:rsidP="00B107E7">
            <w:pPr>
              <w:jc w:val="both"/>
              <w:rPr>
                <w:rFonts w:ascii="Sylfaen" w:hAnsi="Sylfaen"/>
                <w:sz w:val="20"/>
                <w:szCs w:val="20"/>
              </w:rPr>
            </w:pPr>
            <w:r w:rsidRPr="00CA1E47">
              <w:rPr>
                <w:rFonts w:ascii="Sylfaen" w:hAnsi="Sylfaen"/>
                <w:sz w:val="20"/>
                <w:szCs w:val="20"/>
              </w:rPr>
              <w:t>236280,0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Գույքահարկ</w:t>
            </w:r>
            <w:r>
              <w:rPr>
                <w:rFonts w:ascii="Sylfaen" w:hAnsi="Sylfaen" w:cs="Sylfaen"/>
                <w:b/>
                <w:sz w:val="20"/>
                <w:szCs w:val="20"/>
                <w:lang w:val="hy-AM"/>
              </w:rPr>
              <w:t xml:space="preserve"> </w:t>
            </w:r>
            <w:r w:rsidRPr="00E728B0">
              <w:rPr>
                <w:rFonts w:ascii="Sylfaen" w:hAnsi="Sylfaen" w:cs="Sylfaen"/>
                <w:b/>
                <w:sz w:val="20"/>
                <w:szCs w:val="20"/>
                <w:lang w:val="af-ZA"/>
              </w:rPr>
              <w:t>փոխադրամիջոցների</w:t>
            </w:r>
            <w:r>
              <w:rPr>
                <w:rFonts w:ascii="Sylfaen" w:hAnsi="Sylfaen" w:cs="Sylfaen"/>
                <w:b/>
                <w:sz w:val="20"/>
                <w:szCs w:val="20"/>
                <w:lang w:val="hy-AM"/>
              </w:rPr>
              <w:t xml:space="preserve"> </w:t>
            </w:r>
            <w:r w:rsidRPr="00E728B0">
              <w:rPr>
                <w:rFonts w:ascii="Sylfaen" w:hAnsi="Sylfaen" w:cs="Sylfaen"/>
                <w:b/>
                <w:sz w:val="20"/>
                <w:szCs w:val="20"/>
                <w:lang w:val="af-ZA"/>
              </w:rPr>
              <w:t>համար</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lang w:val="af-ZA"/>
              </w:rPr>
            </w:pPr>
            <w:r w:rsidRPr="00CA1E47">
              <w:rPr>
                <w:rFonts w:ascii="Sylfaen" w:hAnsi="Sylfaen"/>
                <w:sz w:val="20"/>
                <w:szCs w:val="20"/>
              </w:rPr>
              <w:t>236280,0</w:t>
            </w:r>
          </w:p>
        </w:tc>
        <w:tc>
          <w:tcPr>
            <w:tcW w:w="1392"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246280,0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256280,0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235280,0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266280,0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276280,0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1.3</w:t>
            </w: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Ապրանքների</w:t>
            </w:r>
            <w:r>
              <w:rPr>
                <w:rFonts w:ascii="Sylfaen" w:hAnsi="Sylfaen" w:cs="Sylfaen"/>
                <w:b/>
                <w:sz w:val="20"/>
                <w:szCs w:val="20"/>
                <w:lang w:val="hy-AM"/>
              </w:rPr>
              <w:t xml:space="preserve"> </w:t>
            </w:r>
            <w:r w:rsidRPr="00E728B0">
              <w:rPr>
                <w:rFonts w:ascii="Sylfaen" w:hAnsi="Sylfaen" w:cs="Sylfaen"/>
                <w:b/>
                <w:sz w:val="20"/>
                <w:szCs w:val="20"/>
                <w:lang w:val="af-ZA"/>
              </w:rPr>
              <w:t>օգտագործման</w:t>
            </w:r>
            <w:r>
              <w:rPr>
                <w:rFonts w:ascii="Sylfaen" w:hAnsi="Sylfaen" w:cs="Sylfaen"/>
                <w:b/>
                <w:sz w:val="20"/>
                <w:szCs w:val="20"/>
                <w:lang w:val="hy-AM"/>
              </w:rPr>
              <w:t xml:space="preserve"> </w:t>
            </w:r>
            <w:r w:rsidRPr="00E728B0">
              <w:rPr>
                <w:rFonts w:ascii="Sylfaen" w:hAnsi="Sylfaen" w:cs="Sylfaen"/>
                <w:b/>
                <w:sz w:val="20"/>
                <w:szCs w:val="20"/>
                <w:lang w:val="af-ZA"/>
              </w:rPr>
              <w:t>կամ</w:t>
            </w:r>
            <w:r>
              <w:rPr>
                <w:rFonts w:ascii="Sylfaen" w:hAnsi="Sylfaen" w:cs="Sylfaen"/>
                <w:b/>
                <w:sz w:val="20"/>
                <w:szCs w:val="20"/>
                <w:lang w:val="hy-AM"/>
              </w:rPr>
              <w:t xml:space="preserve"> </w:t>
            </w:r>
            <w:r w:rsidRPr="00E728B0">
              <w:rPr>
                <w:rFonts w:ascii="Sylfaen" w:hAnsi="Sylfaen" w:cs="Sylfaen"/>
                <w:b/>
                <w:sz w:val="20"/>
                <w:szCs w:val="20"/>
                <w:lang w:val="af-ZA"/>
              </w:rPr>
              <w:t>գործունեու</w:t>
            </w:r>
            <w:r>
              <w:rPr>
                <w:rFonts w:ascii="Sylfaen" w:hAnsi="Sylfaen" w:cs="Sylfaen"/>
                <w:b/>
                <w:sz w:val="20"/>
                <w:szCs w:val="20"/>
                <w:lang w:val="hy-AM"/>
              </w:rPr>
              <w:t xml:space="preserve"> </w:t>
            </w:r>
            <w:r w:rsidRPr="00E728B0">
              <w:rPr>
                <w:rFonts w:ascii="Sylfaen" w:hAnsi="Sylfaen" w:cs="Sylfaen"/>
                <w:b/>
                <w:sz w:val="20"/>
                <w:szCs w:val="20"/>
                <w:lang w:val="af-ZA"/>
              </w:rPr>
              <w:t>թյան</w:t>
            </w:r>
            <w:r>
              <w:rPr>
                <w:rFonts w:ascii="Sylfaen" w:hAnsi="Sylfaen" w:cs="Sylfaen"/>
                <w:b/>
                <w:sz w:val="20"/>
                <w:szCs w:val="20"/>
                <w:lang w:val="hy-AM"/>
              </w:rPr>
              <w:t xml:space="preserve"> </w:t>
            </w:r>
            <w:r w:rsidRPr="00E728B0">
              <w:rPr>
                <w:rFonts w:ascii="Sylfaen" w:hAnsi="Sylfaen" w:cs="Sylfaen"/>
                <w:b/>
                <w:sz w:val="20"/>
                <w:szCs w:val="20"/>
                <w:lang w:val="af-ZA"/>
              </w:rPr>
              <w:t>իրականաց</w:t>
            </w:r>
            <w:r>
              <w:rPr>
                <w:rFonts w:ascii="Sylfaen" w:hAnsi="Sylfaen" w:cs="Sylfaen"/>
                <w:b/>
                <w:sz w:val="20"/>
                <w:szCs w:val="20"/>
                <w:lang w:val="hy-AM"/>
              </w:rPr>
              <w:t xml:space="preserve"> </w:t>
            </w:r>
            <w:r w:rsidRPr="00E728B0">
              <w:rPr>
                <w:rFonts w:ascii="Sylfaen" w:hAnsi="Sylfaen" w:cs="Sylfaen"/>
                <w:b/>
                <w:sz w:val="20"/>
                <w:szCs w:val="20"/>
                <w:lang w:val="af-ZA"/>
              </w:rPr>
              <w:t>ման</w:t>
            </w:r>
            <w:r>
              <w:rPr>
                <w:rFonts w:ascii="Sylfaen" w:hAnsi="Sylfaen" w:cs="Sylfaen"/>
                <w:b/>
                <w:sz w:val="20"/>
                <w:szCs w:val="20"/>
                <w:lang w:val="hy-AM"/>
              </w:rPr>
              <w:t xml:space="preserve"> </w:t>
            </w:r>
            <w:r w:rsidRPr="00E728B0">
              <w:rPr>
                <w:rFonts w:ascii="Sylfaen" w:hAnsi="Sylfaen" w:cs="Sylfaen"/>
                <w:b/>
                <w:sz w:val="20"/>
                <w:szCs w:val="20"/>
                <w:lang w:val="af-ZA"/>
              </w:rPr>
              <w:t>թույլտվու</w:t>
            </w:r>
            <w:r>
              <w:rPr>
                <w:rFonts w:ascii="Sylfaen" w:hAnsi="Sylfaen" w:cs="Sylfaen"/>
                <w:b/>
                <w:sz w:val="20"/>
                <w:szCs w:val="20"/>
                <w:lang w:val="hy-AM"/>
              </w:rPr>
              <w:t xml:space="preserve"> </w:t>
            </w:r>
            <w:r w:rsidRPr="00E728B0">
              <w:rPr>
                <w:rFonts w:ascii="Sylfaen" w:hAnsi="Sylfaen" w:cs="Sylfaen"/>
                <w:b/>
                <w:sz w:val="20"/>
                <w:szCs w:val="20"/>
                <w:lang w:val="af-ZA"/>
              </w:rPr>
              <w:t>թյան</w:t>
            </w:r>
            <w:r>
              <w:rPr>
                <w:rFonts w:ascii="Sylfaen" w:hAnsi="Sylfaen" w:cs="Sylfaen"/>
                <w:b/>
                <w:sz w:val="20"/>
                <w:szCs w:val="20"/>
                <w:lang w:val="hy-AM"/>
              </w:rPr>
              <w:t xml:space="preserve"> </w:t>
            </w:r>
            <w:r w:rsidRPr="00E728B0">
              <w:rPr>
                <w:rFonts w:ascii="Sylfaen" w:hAnsi="Sylfaen" w:cs="Sylfaen"/>
                <w:b/>
                <w:sz w:val="20"/>
                <w:szCs w:val="20"/>
                <w:lang w:val="af-ZA"/>
              </w:rPr>
              <w:t>վճարներ</w:t>
            </w:r>
          </w:p>
        </w:tc>
        <w:tc>
          <w:tcPr>
            <w:tcW w:w="1128" w:type="dxa"/>
            <w:vAlign w:val="center"/>
          </w:tcPr>
          <w:p w:rsidR="00E728B0" w:rsidRPr="00CA1E47" w:rsidRDefault="00E728B0" w:rsidP="00B107E7">
            <w:pPr>
              <w:ind w:right="-82"/>
              <w:jc w:val="both"/>
              <w:rPr>
                <w:rFonts w:ascii="Sylfaen" w:hAnsi="Sylfaen"/>
                <w:sz w:val="20"/>
                <w:szCs w:val="20"/>
              </w:rPr>
            </w:pPr>
            <w:r w:rsidRPr="00CA1E47">
              <w:rPr>
                <w:rFonts w:ascii="Sylfaen" w:hAnsi="Sylfaen"/>
                <w:sz w:val="20"/>
                <w:szCs w:val="20"/>
              </w:rPr>
              <w:t>16974,0</w:t>
            </w:r>
          </w:p>
        </w:tc>
        <w:tc>
          <w:tcPr>
            <w:tcW w:w="1392"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lang w:val="af-ZA"/>
              </w:rPr>
            </w:pP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Տեղական</w:t>
            </w:r>
            <w:r w:rsidRPr="00E728B0">
              <w:rPr>
                <w:rFonts w:ascii="Sylfaen" w:hAnsi="Sylfaen" w:cs="Sylfaen"/>
                <w:b/>
                <w:sz w:val="20"/>
                <w:szCs w:val="20"/>
                <w:lang w:val="hy-AM"/>
              </w:rPr>
              <w:t xml:space="preserve"> </w:t>
            </w:r>
            <w:r w:rsidRPr="00E728B0">
              <w:rPr>
                <w:rFonts w:ascii="Sylfaen" w:hAnsi="Sylfaen" w:cs="Sylfaen"/>
                <w:b/>
                <w:sz w:val="20"/>
                <w:szCs w:val="20"/>
                <w:lang w:val="af-ZA"/>
              </w:rPr>
              <w:t>տուրքեր</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lang w:val="af-ZA"/>
              </w:rPr>
            </w:pPr>
            <w:r w:rsidRPr="00CA1E47">
              <w:rPr>
                <w:rFonts w:ascii="Sylfaen" w:hAnsi="Sylfaen"/>
                <w:sz w:val="20"/>
                <w:szCs w:val="20"/>
              </w:rPr>
              <w:t>16974,0</w:t>
            </w:r>
          </w:p>
        </w:tc>
        <w:tc>
          <w:tcPr>
            <w:tcW w:w="1392"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16974,0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1.4</w:t>
            </w: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Ապրանքների</w:t>
            </w:r>
            <w:r w:rsidR="00CA1E47">
              <w:rPr>
                <w:rFonts w:ascii="Sylfaen" w:hAnsi="Sylfaen" w:cs="Sylfaen"/>
                <w:b/>
                <w:sz w:val="20"/>
                <w:szCs w:val="20"/>
                <w:lang w:val="hy-AM"/>
              </w:rPr>
              <w:t xml:space="preserve"> </w:t>
            </w:r>
            <w:r w:rsidRPr="00E728B0">
              <w:rPr>
                <w:rFonts w:ascii="Sylfaen" w:hAnsi="Sylfaen" w:cs="Sylfaen"/>
                <w:b/>
                <w:sz w:val="20"/>
                <w:szCs w:val="20"/>
                <w:lang w:val="af-ZA"/>
              </w:rPr>
              <w:t>մա</w:t>
            </w:r>
            <w:r w:rsidR="00CA1E47">
              <w:rPr>
                <w:rFonts w:ascii="Sylfaen" w:hAnsi="Sylfaen" w:cs="Sylfaen"/>
                <w:b/>
                <w:sz w:val="20"/>
                <w:szCs w:val="20"/>
                <w:lang w:val="hy-AM"/>
              </w:rPr>
              <w:t xml:space="preserve"> </w:t>
            </w:r>
            <w:r w:rsidRPr="00E728B0">
              <w:rPr>
                <w:rFonts w:ascii="Sylfaen" w:hAnsi="Sylfaen" w:cs="Sylfaen"/>
                <w:b/>
                <w:sz w:val="20"/>
                <w:szCs w:val="20"/>
                <w:lang w:val="af-ZA"/>
              </w:rPr>
              <w:t>տակարարումից</w:t>
            </w:r>
            <w:r w:rsidR="00CA1E47">
              <w:rPr>
                <w:rFonts w:ascii="Sylfaen" w:hAnsi="Sylfaen" w:cs="Sylfaen"/>
                <w:b/>
                <w:sz w:val="20"/>
                <w:szCs w:val="20"/>
                <w:lang w:val="hy-AM"/>
              </w:rPr>
              <w:t xml:space="preserve"> </w:t>
            </w:r>
            <w:r w:rsidRPr="00E728B0">
              <w:rPr>
                <w:rFonts w:ascii="Sylfaen" w:hAnsi="Sylfaen" w:cs="Sylfaen"/>
                <w:b/>
                <w:sz w:val="20"/>
                <w:szCs w:val="20"/>
                <w:lang w:val="af-ZA"/>
              </w:rPr>
              <w:t>և</w:t>
            </w:r>
            <w:r w:rsidR="00CA1E47">
              <w:rPr>
                <w:rFonts w:ascii="Sylfaen" w:hAnsi="Sylfaen" w:cs="Sylfaen"/>
                <w:b/>
                <w:sz w:val="20"/>
                <w:szCs w:val="20"/>
                <w:lang w:val="hy-AM"/>
              </w:rPr>
              <w:t xml:space="preserve"> </w:t>
            </w:r>
            <w:r w:rsidRPr="00E728B0">
              <w:rPr>
                <w:rFonts w:ascii="Sylfaen" w:hAnsi="Sylfaen" w:cs="Sylfaen"/>
                <w:b/>
                <w:sz w:val="20"/>
                <w:szCs w:val="20"/>
                <w:lang w:val="af-ZA"/>
              </w:rPr>
              <w:t>ծառայությունների</w:t>
            </w:r>
            <w:r w:rsidR="00CA1E47">
              <w:rPr>
                <w:rFonts w:ascii="Sylfaen" w:hAnsi="Sylfaen" w:cs="Sylfaen"/>
                <w:b/>
                <w:sz w:val="20"/>
                <w:szCs w:val="20"/>
                <w:lang w:val="hy-AM"/>
              </w:rPr>
              <w:t xml:space="preserve"> </w:t>
            </w:r>
            <w:r w:rsidRPr="00E728B0">
              <w:rPr>
                <w:rFonts w:ascii="Sylfaen" w:hAnsi="Sylfaen" w:cs="Sylfaen"/>
                <w:b/>
                <w:sz w:val="20"/>
                <w:szCs w:val="20"/>
                <w:lang w:val="af-ZA"/>
              </w:rPr>
              <w:lastRenderedPageBreak/>
              <w:t>մատուցումից</w:t>
            </w:r>
            <w:r w:rsidR="00CA1E47">
              <w:rPr>
                <w:rFonts w:ascii="Sylfaen" w:hAnsi="Sylfaen" w:cs="Sylfaen"/>
                <w:b/>
                <w:sz w:val="20"/>
                <w:szCs w:val="20"/>
                <w:lang w:val="hy-AM"/>
              </w:rPr>
              <w:t xml:space="preserve"> </w:t>
            </w:r>
            <w:r w:rsidRPr="00E728B0">
              <w:rPr>
                <w:rFonts w:ascii="Sylfaen" w:hAnsi="Sylfaen" w:cs="Sylfaen"/>
                <w:b/>
                <w:sz w:val="20"/>
                <w:szCs w:val="20"/>
                <w:lang w:val="af-ZA"/>
              </w:rPr>
              <w:t>այլ</w:t>
            </w:r>
            <w:r w:rsidR="00CA1E47">
              <w:rPr>
                <w:rFonts w:ascii="Sylfaen" w:hAnsi="Sylfaen" w:cs="Sylfaen"/>
                <w:b/>
                <w:sz w:val="20"/>
                <w:szCs w:val="20"/>
                <w:lang w:val="hy-AM"/>
              </w:rPr>
              <w:t xml:space="preserve"> </w:t>
            </w:r>
            <w:r w:rsidRPr="00E728B0">
              <w:rPr>
                <w:rFonts w:ascii="Sylfaen" w:hAnsi="Sylfaen" w:cs="Sylfaen"/>
                <w:b/>
                <w:sz w:val="20"/>
                <w:szCs w:val="20"/>
                <w:lang w:val="af-ZA"/>
              </w:rPr>
              <w:t>պարտադիր</w:t>
            </w:r>
            <w:r w:rsidR="00CA1E47">
              <w:rPr>
                <w:rFonts w:ascii="Sylfaen" w:hAnsi="Sylfaen" w:cs="Sylfaen"/>
                <w:b/>
                <w:sz w:val="20"/>
                <w:szCs w:val="20"/>
                <w:lang w:val="hy-AM"/>
              </w:rPr>
              <w:t xml:space="preserve"> </w:t>
            </w:r>
            <w:r w:rsidRPr="00E728B0">
              <w:rPr>
                <w:rFonts w:ascii="Sylfaen" w:hAnsi="Sylfaen" w:cs="Sylfaen"/>
                <w:b/>
                <w:sz w:val="20"/>
                <w:szCs w:val="20"/>
                <w:lang w:val="af-ZA"/>
              </w:rPr>
              <w:t>վճար</w:t>
            </w:r>
            <w:r w:rsidR="00CA1E47">
              <w:rPr>
                <w:rFonts w:ascii="Sylfaen" w:hAnsi="Sylfaen" w:cs="Sylfaen"/>
                <w:b/>
                <w:sz w:val="20"/>
                <w:szCs w:val="20"/>
                <w:lang w:val="hy-AM"/>
              </w:rPr>
              <w:t xml:space="preserve"> </w:t>
            </w:r>
            <w:r w:rsidRPr="00E728B0">
              <w:rPr>
                <w:rFonts w:ascii="Sylfaen" w:hAnsi="Sylfaen" w:cs="Sylfaen"/>
                <w:b/>
                <w:sz w:val="20"/>
                <w:szCs w:val="20"/>
                <w:lang w:val="af-ZA"/>
              </w:rPr>
              <w:t>ներ</w:t>
            </w:r>
          </w:p>
        </w:tc>
        <w:tc>
          <w:tcPr>
            <w:tcW w:w="1128" w:type="dxa"/>
            <w:vAlign w:val="center"/>
          </w:tcPr>
          <w:p w:rsidR="00E728B0" w:rsidRPr="00CA1E47" w:rsidRDefault="00E728B0" w:rsidP="00B107E7">
            <w:pPr>
              <w:ind w:right="-82"/>
              <w:jc w:val="both"/>
              <w:rPr>
                <w:rFonts w:ascii="Sylfaen" w:hAnsi="Sylfaen"/>
                <w:sz w:val="20"/>
                <w:szCs w:val="20"/>
                <w:lang w:val="af-ZA"/>
              </w:rPr>
            </w:pPr>
          </w:p>
          <w:p w:rsidR="00E728B0" w:rsidRPr="00CA1E47" w:rsidRDefault="00E728B0" w:rsidP="00B107E7">
            <w:pPr>
              <w:ind w:right="-82"/>
              <w:jc w:val="both"/>
              <w:rPr>
                <w:rFonts w:ascii="Sylfaen" w:hAnsi="Sylfaen"/>
                <w:sz w:val="20"/>
                <w:szCs w:val="20"/>
                <w:lang w:val="af-ZA"/>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11000,0</w:t>
            </w:r>
          </w:p>
        </w:tc>
        <w:tc>
          <w:tcPr>
            <w:tcW w:w="1392"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Պետական</w:t>
            </w:r>
            <w:r w:rsidR="00CA1E47">
              <w:rPr>
                <w:rFonts w:ascii="Sylfaen" w:hAnsi="Sylfaen" w:cs="Sylfaen"/>
                <w:b/>
                <w:sz w:val="20"/>
                <w:szCs w:val="20"/>
                <w:lang w:val="hy-AM"/>
              </w:rPr>
              <w:t xml:space="preserve"> </w:t>
            </w:r>
            <w:r w:rsidRPr="00E728B0">
              <w:rPr>
                <w:rFonts w:ascii="Sylfaen" w:hAnsi="Sylfaen" w:cs="Sylfaen"/>
                <w:b/>
                <w:sz w:val="20"/>
                <w:szCs w:val="20"/>
                <w:lang w:val="af-ZA"/>
              </w:rPr>
              <w:t>տուրքեր</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lang w:val="af-ZA"/>
              </w:rPr>
            </w:pPr>
            <w:r w:rsidRPr="00CA1E47">
              <w:rPr>
                <w:rFonts w:ascii="Sylfaen" w:hAnsi="Sylfaen"/>
                <w:sz w:val="20"/>
                <w:szCs w:val="20"/>
              </w:rPr>
              <w:t>11000,0</w:t>
            </w:r>
          </w:p>
        </w:tc>
        <w:tc>
          <w:tcPr>
            <w:tcW w:w="1392"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11000,0</w:t>
            </w:r>
          </w:p>
        </w:tc>
      </w:tr>
      <w:tr w:rsidR="00E728B0" w:rsidRPr="00345342" w:rsidTr="00B107E7">
        <w:trPr>
          <w:gridAfter w:val="1"/>
          <w:wAfter w:w="236" w:type="dxa"/>
          <w:trHeight w:val="707"/>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1.5</w:t>
            </w:r>
          </w:p>
        </w:tc>
        <w:tc>
          <w:tcPr>
            <w:tcW w:w="1980" w:type="dxa"/>
          </w:tcPr>
          <w:p w:rsidR="00E728B0" w:rsidRPr="00E728B0" w:rsidRDefault="00E728B0" w:rsidP="00CA1E47">
            <w:pPr>
              <w:rPr>
                <w:rFonts w:ascii="Sylfaen" w:hAnsi="Sylfaen"/>
                <w:b/>
                <w:sz w:val="20"/>
                <w:szCs w:val="20"/>
                <w:lang w:val="af-ZA"/>
              </w:rPr>
            </w:pPr>
            <w:r w:rsidRPr="00E728B0">
              <w:rPr>
                <w:rFonts w:ascii="Sylfaen" w:hAnsi="Sylfaen" w:cs="Sylfaen"/>
                <w:b/>
                <w:sz w:val="20"/>
                <w:szCs w:val="20"/>
                <w:lang w:val="af-ZA"/>
              </w:rPr>
              <w:t>Այլ</w:t>
            </w:r>
            <w:r w:rsidR="00CA1E47">
              <w:rPr>
                <w:rFonts w:ascii="Sylfaen" w:hAnsi="Sylfaen" w:cs="Sylfaen"/>
                <w:b/>
                <w:sz w:val="20"/>
                <w:szCs w:val="20"/>
                <w:lang w:val="hy-AM"/>
              </w:rPr>
              <w:t xml:space="preserve"> </w:t>
            </w:r>
            <w:r w:rsidRPr="00E728B0">
              <w:rPr>
                <w:rFonts w:ascii="Sylfaen" w:hAnsi="Sylfaen" w:cs="Sylfaen"/>
                <w:b/>
                <w:sz w:val="20"/>
                <w:szCs w:val="20"/>
                <w:lang w:val="af-ZA"/>
              </w:rPr>
              <w:t>հարկային</w:t>
            </w:r>
            <w:r w:rsidR="00CA1E47">
              <w:rPr>
                <w:rFonts w:ascii="Sylfaen" w:hAnsi="Sylfaen" w:cs="Sylfaen"/>
                <w:b/>
                <w:sz w:val="20"/>
                <w:szCs w:val="20"/>
                <w:lang w:val="hy-AM"/>
              </w:rPr>
              <w:t xml:space="preserve"> </w:t>
            </w:r>
            <w:r w:rsidRPr="00E728B0">
              <w:rPr>
                <w:rFonts w:ascii="Sylfaen" w:hAnsi="Sylfaen" w:cs="Sylfaen"/>
                <w:b/>
                <w:sz w:val="20"/>
                <w:szCs w:val="20"/>
                <w:lang w:val="af-ZA"/>
              </w:rPr>
              <w:t>եկամուտներ</w:t>
            </w:r>
          </w:p>
        </w:tc>
        <w:tc>
          <w:tcPr>
            <w:tcW w:w="1128" w:type="dxa"/>
            <w:vAlign w:val="center"/>
          </w:tcPr>
          <w:p w:rsidR="00E728B0" w:rsidRPr="00345342" w:rsidRDefault="00E728B0" w:rsidP="00B107E7">
            <w:pPr>
              <w:ind w:right="-82"/>
              <w:jc w:val="both"/>
              <w:rPr>
                <w:b/>
                <w:lang w:val="hy-AM"/>
              </w:rPr>
            </w:pPr>
          </w:p>
        </w:tc>
        <w:tc>
          <w:tcPr>
            <w:tcW w:w="1392" w:type="dxa"/>
            <w:vAlign w:val="center"/>
          </w:tcPr>
          <w:p w:rsidR="00E728B0" w:rsidRPr="00345342" w:rsidRDefault="00E728B0" w:rsidP="00B107E7">
            <w:pPr>
              <w:ind w:right="-108"/>
              <w:jc w:val="both"/>
              <w:rPr>
                <w:b/>
                <w:lang w:val="hy-AM"/>
              </w:rPr>
            </w:pPr>
          </w:p>
        </w:tc>
        <w:tc>
          <w:tcPr>
            <w:tcW w:w="1260" w:type="dxa"/>
            <w:vAlign w:val="center"/>
          </w:tcPr>
          <w:p w:rsidR="00E728B0" w:rsidRPr="00345342" w:rsidRDefault="00E728B0" w:rsidP="00B107E7">
            <w:pPr>
              <w:ind w:right="-46"/>
              <w:jc w:val="both"/>
              <w:rPr>
                <w:b/>
                <w:lang w:val="hy-AM"/>
              </w:rPr>
            </w:pPr>
          </w:p>
        </w:tc>
        <w:tc>
          <w:tcPr>
            <w:tcW w:w="1260" w:type="dxa"/>
            <w:vAlign w:val="center"/>
          </w:tcPr>
          <w:p w:rsidR="00E728B0" w:rsidRPr="00345342" w:rsidRDefault="00E728B0" w:rsidP="00B107E7">
            <w:pPr>
              <w:ind w:right="-75"/>
              <w:jc w:val="both"/>
              <w:rPr>
                <w:b/>
                <w:lang w:val="hy-AM"/>
              </w:rPr>
            </w:pPr>
          </w:p>
        </w:tc>
        <w:tc>
          <w:tcPr>
            <w:tcW w:w="1260" w:type="dxa"/>
            <w:vAlign w:val="center"/>
          </w:tcPr>
          <w:p w:rsidR="00E728B0" w:rsidRPr="00345342" w:rsidRDefault="00E728B0" w:rsidP="00B107E7">
            <w:pPr>
              <w:ind w:right="-109"/>
              <w:jc w:val="both"/>
              <w:rPr>
                <w:b/>
                <w:lang w:val="hy-AM"/>
              </w:rPr>
            </w:pPr>
          </w:p>
        </w:tc>
        <w:tc>
          <w:tcPr>
            <w:tcW w:w="1260" w:type="dxa"/>
            <w:vAlign w:val="center"/>
          </w:tcPr>
          <w:p w:rsidR="00E728B0" w:rsidRPr="00345342" w:rsidRDefault="00E728B0" w:rsidP="00B107E7">
            <w:pPr>
              <w:ind w:right="-108"/>
              <w:jc w:val="both"/>
              <w:rPr>
                <w:b/>
                <w:lang w:val="hy-AM"/>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Այլ</w:t>
            </w:r>
            <w:r w:rsidR="00CA1E47">
              <w:rPr>
                <w:rFonts w:ascii="Sylfaen" w:hAnsi="Sylfaen" w:cs="Sylfaen"/>
                <w:b/>
                <w:sz w:val="20"/>
                <w:szCs w:val="20"/>
                <w:lang w:val="hy-AM"/>
              </w:rPr>
              <w:t xml:space="preserve"> </w:t>
            </w:r>
            <w:r w:rsidRPr="00E728B0">
              <w:rPr>
                <w:rFonts w:ascii="Sylfaen" w:hAnsi="Sylfaen" w:cs="Sylfaen"/>
                <w:b/>
                <w:sz w:val="20"/>
                <w:szCs w:val="20"/>
                <w:lang w:val="af-ZA"/>
              </w:rPr>
              <w:t>հարկերից</w:t>
            </w:r>
            <w:r w:rsidR="00CA1E47">
              <w:rPr>
                <w:rFonts w:ascii="Sylfaen" w:hAnsi="Sylfaen" w:cs="Sylfaen"/>
                <w:b/>
                <w:sz w:val="20"/>
                <w:szCs w:val="20"/>
                <w:lang w:val="hy-AM"/>
              </w:rPr>
              <w:t xml:space="preserve"> </w:t>
            </w:r>
            <w:r w:rsidRPr="00E728B0">
              <w:rPr>
                <w:rFonts w:ascii="Sylfaen" w:hAnsi="Sylfaen" w:cs="Sylfaen"/>
                <w:b/>
                <w:sz w:val="20"/>
                <w:szCs w:val="20"/>
                <w:lang w:val="af-ZA"/>
              </w:rPr>
              <w:t>և</w:t>
            </w:r>
            <w:r w:rsidR="00CA1E47">
              <w:rPr>
                <w:rFonts w:ascii="Sylfaen" w:hAnsi="Sylfaen" w:cs="Sylfaen"/>
                <w:b/>
                <w:sz w:val="20"/>
                <w:szCs w:val="20"/>
                <w:lang w:val="hy-AM"/>
              </w:rPr>
              <w:t xml:space="preserve"> </w:t>
            </w:r>
            <w:r w:rsidRPr="00E728B0">
              <w:rPr>
                <w:rFonts w:ascii="Sylfaen" w:hAnsi="Sylfaen" w:cs="Sylfaen"/>
                <w:b/>
                <w:sz w:val="20"/>
                <w:szCs w:val="20"/>
                <w:lang w:val="af-ZA"/>
              </w:rPr>
              <w:t>պարտադիր</w:t>
            </w:r>
            <w:r w:rsidR="00CA1E47">
              <w:rPr>
                <w:rFonts w:ascii="Sylfaen" w:hAnsi="Sylfaen" w:cs="Sylfaen"/>
                <w:b/>
                <w:sz w:val="20"/>
                <w:szCs w:val="20"/>
                <w:lang w:val="hy-AM"/>
              </w:rPr>
              <w:t xml:space="preserve"> </w:t>
            </w:r>
            <w:r w:rsidRPr="00E728B0">
              <w:rPr>
                <w:rFonts w:ascii="Sylfaen" w:hAnsi="Sylfaen" w:cs="Sylfaen"/>
                <w:b/>
                <w:sz w:val="20"/>
                <w:szCs w:val="20"/>
                <w:lang w:val="af-ZA"/>
              </w:rPr>
              <w:t>վճար</w:t>
            </w:r>
            <w:r w:rsidR="00CA1E47">
              <w:rPr>
                <w:rFonts w:ascii="Sylfaen" w:hAnsi="Sylfaen" w:cs="Sylfaen"/>
                <w:b/>
                <w:sz w:val="20"/>
                <w:szCs w:val="20"/>
                <w:lang w:val="hy-AM"/>
              </w:rPr>
              <w:t xml:space="preserve"> </w:t>
            </w:r>
            <w:r w:rsidRPr="00E728B0">
              <w:rPr>
                <w:rFonts w:ascii="Sylfaen" w:hAnsi="Sylfaen" w:cs="Sylfaen"/>
                <w:b/>
                <w:sz w:val="20"/>
                <w:szCs w:val="20"/>
                <w:lang w:val="af-ZA"/>
              </w:rPr>
              <w:t>ներից</w:t>
            </w:r>
            <w:r w:rsidR="00CA1E47">
              <w:rPr>
                <w:rFonts w:ascii="Sylfaen" w:hAnsi="Sylfaen" w:cs="Sylfaen"/>
                <w:b/>
                <w:sz w:val="20"/>
                <w:szCs w:val="20"/>
                <w:lang w:val="hy-AM"/>
              </w:rPr>
              <w:t xml:space="preserve"> </w:t>
            </w:r>
            <w:r w:rsidRPr="00E728B0">
              <w:rPr>
                <w:rFonts w:ascii="Sylfaen" w:hAnsi="Sylfaen" w:cs="Sylfaen"/>
                <w:b/>
                <w:sz w:val="20"/>
                <w:szCs w:val="20"/>
                <w:lang w:val="af-ZA"/>
              </w:rPr>
              <w:t>կատարվող</w:t>
            </w:r>
            <w:r w:rsidR="00CA1E47">
              <w:rPr>
                <w:rFonts w:ascii="Sylfaen" w:hAnsi="Sylfaen" w:cs="Sylfaen"/>
                <w:b/>
                <w:sz w:val="20"/>
                <w:szCs w:val="20"/>
                <w:lang w:val="hy-AM"/>
              </w:rPr>
              <w:t xml:space="preserve"> </w:t>
            </w:r>
            <w:r w:rsidRPr="00E728B0">
              <w:rPr>
                <w:rFonts w:ascii="Sylfaen" w:hAnsi="Sylfaen" w:cs="Sylfaen"/>
                <w:b/>
                <w:sz w:val="20"/>
                <w:szCs w:val="20"/>
                <w:lang w:val="af-ZA"/>
              </w:rPr>
              <w:t>մասհանումներ</w:t>
            </w:r>
          </w:p>
        </w:tc>
        <w:tc>
          <w:tcPr>
            <w:tcW w:w="1128" w:type="dxa"/>
            <w:vAlign w:val="center"/>
          </w:tcPr>
          <w:p w:rsidR="00E728B0" w:rsidRPr="00345342" w:rsidRDefault="00E728B0" w:rsidP="00B107E7">
            <w:pPr>
              <w:ind w:right="-140"/>
              <w:jc w:val="both"/>
              <w:rPr>
                <w:b/>
                <w:lang w:val="af-ZA"/>
              </w:rPr>
            </w:pPr>
          </w:p>
        </w:tc>
        <w:tc>
          <w:tcPr>
            <w:tcW w:w="1392"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highlight w:val="yellow"/>
                <w:lang w:val="af-ZA"/>
              </w:rPr>
            </w:pPr>
          </w:p>
        </w:tc>
        <w:tc>
          <w:tcPr>
            <w:tcW w:w="1260" w:type="dxa"/>
            <w:vAlign w:val="center"/>
          </w:tcPr>
          <w:p w:rsidR="00E728B0" w:rsidRPr="00345342" w:rsidRDefault="00E728B0" w:rsidP="00B107E7">
            <w:pPr>
              <w:ind w:right="-140"/>
              <w:jc w:val="both"/>
              <w:rPr>
                <w:b/>
                <w:highlight w:val="yellow"/>
                <w:lang w:val="af-ZA"/>
              </w:rPr>
            </w:pPr>
          </w:p>
        </w:tc>
        <w:tc>
          <w:tcPr>
            <w:tcW w:w="1260" w:type="dxa"/>
          </w:tcPr>
          <w:p w:rsidR="00E728B0" w:rsidRPr="00345342" w:rsidRDefault="00E728B0" w:rsidP="00B107E7">
            <w:pPr>
              <w:ind w:right="-140"/>
              <w:jc w:val="both"/>
              <w:rPr>
                <w:b/>
                <w:highlight w:val="yellow"/>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E728B0" w:rsidRDefault="00E728B0" w:rsidP="00B107E7">
            <w:pPr>
              <w:jc w:val="both"/>
              <w:rPr>
                <w:rFonts w:ascii="Sylfaen" w:hAnsi="Sylfaen"/>
                <w:b/>
                <w:sz w:val="20"/>
                <w:szCs w:val="20"/>
                <w:lang w:val="af-ZA"/>
              </w:rPr>
            </w:pPr>
            <w:r w:rsidRPr="00E728B0">
              <w:rPr>
                <w:rFonts w:ascii="Sylfaen" w:hAnsi="Sylfaen" w:cs="Sylfaen"/>
                <w:b/>
                <w:sz w:val="20"/>
                <w:szCs w:val="20"/>
                <w:lang w:val="af-ZA"/>
              </w:rPr>
              <w:t>Հողի</w:t>
            </w:r>
            <w:r w:rsidR="00ED0D14">
              <w:rPr>
                <w:rFonts w:ascii="Sylfaen" w:hAnsi="Sylfaen" w:cs="Sylfaen"/>
                <w:b/>
                <w:sz w:val="20"/>
                <w:szCs w:val="20"/>
                <w:lang w:val="hy-AM"/>
              </w:rPr>
              <w:t xml:space="preserve"> </w:t>
            </w:r>
            <w:r w:rsidRPr="00E728B0">
              <w:rPr>
                <w:rFonts w:ascii="Sylfaen" w:hAnsi="Sylfaen" w:cs="Sylfaen"/>
                <w:b/>
                <w:sz w:val="20"/>
                <w:szCs w:val="20"/>
                <w:lang w:val="af-ZA"/>
              </w:rPr>
              <w:t>հարկի</w:t>
            </w:r>
            <w:r w:rsidR="00ED0D14">
              <w:rPr>
                <w:rFonts w:ascii="Sylfaen" w:hAnsi="Sylfaen" w:cs="Sylfaen"/>
                <w:b/>
                <w:sz w:val="20"/>
                <w:szCs w:val="20"/>
                <w:lang w:val="hy-AM"/>
              </w:rPr>
              <w:t xml:space="preserve"> </w:t>
            </w:r>
            <w:r w:rsidRPr="00E728B0">
              <w:rPr>
                <w:rFonts w:ascii="Sylfaen" w:hAnsi="Sylfaen" w:cs="Sylfaen"/>
                <w:b/>
                <w:sz w:val="20"/>
                <w:szCs w:val="20"/>
                <w:lang w:val="af-ZA"/>
              </w:rPr>
              <w:t>և</w:t>
            </w:r>
            <w:r w:rsidR="00ED0D14">
              <w:rPr>
                <w:rFonts w:ascii="Sylfaen" w:hAnsi="Sylfaen" w:cs="Sylfaen"/>
                <w:b/>
                <w:sz w:val="20"/>
                <w:szCs w:val="20"/>
                <w:lang w:val="hy-AM"/>
              </w:rPr>
              <w:t xml:space="preserve"> </w:t>
            </w:r>
            <w:r w:rsidRPr="00E728B0">
              <w:rPr>
                <w:rFonts w:ascii="Sylfaen" w:hAnsi="Sylfaen" w:cs="Sylfaen"/>
                <w:b/>
                <w:sz w:val="20"/>
                <w:szCs w:val="20"/>
                <w:lang w:val="af-ZA"/>
              </w:rPr>
              <w:t>գույքահարկի</w:t>
            </w:r>
            <w:r w:rsidR="00ED0D14">
              <w:rPr>
                <w:rFonts w:ascii="Sylfaen" w:hAnsi="Sylfaen" w:cs="Sylfaen"/>
                <w:b/>
                <w:sz w:val="20"/>
                <w:szCs w:val="20"/>
                <w:lang w:val="hy-AM"/>
              </w:rPr>
              <w:t xml:space="preserve"> </w:t>
            </w:r>
            <w:r w:rsidRPr="00E728B0">
              <w:rPr>
                <w:rFonts w:ascii="Sylfaen" w:hAnsi="Sylfaen" w:cs="Sylfaen"/>
                <w:b/>
                <w:sz w:val="20"/>
                <w:szCs w:val="20"/>
                <w:lang w:val="af-ZA"/>
              </w:rPr>
              <w:t>գծով</w:t>
            </w:r>
            <w:r w:rsidR="00ED0D14">
              <w:rPr>
                <w:rFonts w:ascii="Sylfaen" w:hAnsi="Sylfaen" w:cs="Sylfaen"/>
                <w:b/>
                <w:sz w:val="20"/>
                <w:szCs w:val="20"/>
                <w:lang w:val="hy-AM"/>
              </w:rPr>
              <w:t xml:space="preserve"> </w:t>
            </w:r>
            <w:r w:rsidRPr="00E728B0">
              <w:rPr>
                <w:rFonts w:ascii="Sylfaen" w:hAnsi="Sylfaen" w:cs="Sylfaen"/>
                <w:b/>
                <w:sz w:val="20"/>
                <w:szCs w:val="20"/>
                <w:lang w:val="af-ZA"/>
              </w:rPr>
              <w:t>համայնքի</w:t>
            </w:r>
            <w:r w:rsidR="00ED0D14">
              <w:rPr>
                <w:rFonts w:ascii="Sylfaen" w:hAnsi="Sylfaen" w:cs="Sylfaen"/>
                <w:b/>
                <w:sz w:val="20"/>
                <w:szCs w:val="20"/>
                <w:lang w:val="hy-AM"/>
              </w:rPr>
              <w:t xml:space="preserve"> </w:t>
            </w:r>
            <w:r w:rsidRPr="00E728B0">
              <w:rPr>
                <w:rFonts w:ascii="Sylfaen" w:hAnsi="Sylfaen" w:cs="Sylfaen"/>
                <w:b/>
                <w:sz w:val="20"/>
                <w:szCs w:val="20"/>
                <w:lang w:val="af-ZA"/>
              </w:rPr>
              <w:t>բյուջե</w:t>
            </w:r>
            <w:r w:rsidR="00ED0D14">
              <w:rPr>
                <w:rFonts w:ascii="Sylfaen" w:hAnsi="Sylfaen" w:cs="Sylfaen"/>
                <w:b/>
                <w:sz w:val="20"/>
                <w:szCs w:val="20"/>
                <w:lang w:val="hy-AM"/>
              </w:rPr>
              <w:t xml:space="preserve"> </w:t>
            </w:r>
            <w:r w:rsidRPr="00E728B0">
              <w:rPr>
                <w:rFonts w:ascii="Sylfaen" w:hAnsi="Sylfaen" w:cs="Sylfaen"/>
                <w:b/>
                <w:sz w:val="20"/>
                <w:szCs w:val="20"/>
                <w:lang w:val="af-ZA"/>
              </w:rPr>
              <w:t>վճարումների</w:t>
            </w:r>
            <w:r w:rsidR="00ED0D14">
              <w:rPr>
                <w:rFonts w:ascii="Sylfaen" w:hAnsi="Sylfaen" w:cs="Sylfaen"/>
                <w:b/>
                <w:sz w:val="20"/>
                <w:szCs w:val="20"/>
                <w:lang w:val="hy-AM"/>
              </w:rPr>
              <w:t xml:space="preserve"> </w:t>
            </w:r>
            <w:r w:rsidRPr="00E728B0">
              <w:rPr>
                <w:rFonts w:ascii="Sylfaen" w:hAnsi="Sylfaen" w:cs="Sylfaen"/>
                <w:b/>
                <w:sz w:val="20"/>
                <w:szCs w:val="20"/>
                <w:lang w:val="af-ZA"/>
              </w:rPr>
              <w:t>բնա</w:t>
            </w:r>
            <w:r w:rsidR="00ED0D14">
              <w:rPr>
                <w:rFonts w:ascii="Sylfaen" w:hAnsi="Sylfaen" w:cs="Sylfaen"/>
                <w:b/>
                <w:sz w:val="20"/>
                <w:szCs w:val="20"/>
                <w:lang w:val="hy-AM"/>
              </w:rPr>
              <w:t xml:space="preserve"> </w:t>
            </w:r>
            <w:r w:rsidRPr="00E728B0">
              <w:rPr>
                <w:rFonts w:ascii="Sylfaen" w:hAnsi="Sylfaen" w:cs="Sylfaen"/>
                <w:b/>
                <w:sz w:val="20"/>
                <w:szCs w:val="20"/>
                <w:lang w:val="af-ZA"/>
              </w:rPr>
              <w:t>գավառում</w:t>
            </w:r>
            <w:r w:rsidR="00ED0D14">
              <w:rPr>
                <w:rFonts w:ascii="Sylfaen" w:hAnsi="Sylfaen" w:cs="Sylfaen"/>
                <w:b/>
                <w:sz w:val="20"/>
                <w:szCs w:val="20"/>
                <w:lang w:val="hy-AM"/>
              </w:rPr>
              <w:t xml:space="preserve"> </w:t>
            </w:r>
            <w:r w:rsidRPr="00E728B0">
              <w:rPr>
                <w:rFonts w:ascii="Sylfaen" w:hAnsi="Sylfaen" w:cs="Sylfaen"/>
                <w:b/>
                <w:sz w:val="20"/>
                <w:szCs w:val="20"/>
                <w:lang w:val="af-ZA"/>
              </w:rPr>
              <w:t>բացա</w:t>
            </w:r>
            <w:r w:rsidR="00ED0D14">
              <w:rPr>
                <w:rFonts w:ascii="Sylfaen" w:hAnsi="Sylfaen" w:cs="Sylfaen"/>
                <w:b/>
                <w:sz w:val="20"/>
                <w:szCs w:val="20"/>
                <w:lang w:val="hy-AM"/>
              </w:rPr>
              <w:t xml:space="preserve"> </w:t>
            </w:r>
            <w:r w:rsidRPr="00E728B0">
              <w:rPr>
                <w:rFonts w:ascii="Sylfaen" w:hAnsi="Sylfaen" w:cs="Sylfaen"/>
                <w:b/>
                <w:sz w:val="20"/>
                <w:szCs w:val="20"/>
                <w:lang w:val="af-ZA"/>
              </w:rPr>
              <w:t>հայտված</w:t>
            </w:r>
            <w:r w:rsidR="00ED0D14">
              <w:rPr>
                <w:rFonts w:ascii="Sylfaen" w:hAnsi="Sylfaen" w:cs="Sylfaen"/>
                <w:b/>
                <w:sz w:val="20"/>
                <w:szCs w:val="20"/>
                <w:lang w:val="hy-AM"/>
              </w:rPr>
              <w:t xml:space="preserve"> </w:t>
            </w:r>
            <w:r w:rsidRPr="00E728B0">
              <w:rPr>
                <w:rFonts w:ascii="Sylfaen" w:hAnsi="Sylfaen" w:cs="Sylfaen"/>
                <w:b/>
                <w:sz w:val="20"/>
                <w:szCs w:val="20"/>
                <w:lang w:val="af-ZA"/>
              </w:rPr>
              <w:t>հարկա</w:t>
            </w:r>
            <w:r w:rsidR="00ED0D14">
              <w:rPr>
                <w:rFonts w:ascii="Sylfaen" w:hAnsi="Sylfaen" w:cs="Sylfaen"/>
                <w:b/>
                <w:sz w:val="20"/>
                <w:szCs w:val="20"/>
                <w:lang w:val="hy-AM"/>
              </w:rPr>
              <w:t xml:space="preserve"> </w:t>
            </w:r>
            <w:r w:rsidRPr="00E728B0">
              <w:rPr>
                <w:rFonts w:ascii="Sylfaen" w:hAnsi="Sylfaen" w:cs="Sylfaen"/>
                <w:b/>
                <w:sz w:val="20"/>
                <w:szCs w:val="20"/>
                <w:lang w:val="af-ZA"/>
              </w:rPr>
              <w:t>յին</w:t>
            </w:r>
            <w:r w:rsidR="00ED0D14">
              <w:rPr>
                <w:rFonts w:ascii="Sylfaen" w:hAnsi="Sylfaen" w:cs="Sylfaen"/>
                <w:b/>
                <w:sz w:val="20"/>
                <w:szCs w:val="20"/>
                <w:lang w:val="hy-AM"/>
              </w:rPr>
              <w:t xml:space="preserve"> </w:t>
            </w:r>
            <w:r w:rsidRPr="00E728B0">
              <w:rPr>
                <w:rFonts w:ascii="Sylfaen" w:hAnsi="Sylfaen" w:cs="Sylfaen"/>
                <w:b/>
                <w:sz w:val="20"/>
                <w:szCs w:val="20"/>
                <w:lang w:val="af-ZA"/>
              </w:rPr>
              <w:t>օրենսդրության</w:t>
            </w:r>
            <w:r w:rsidR="00ED0D14">
              <w:rPr>
                <w:rFonts w:ascii="Sylfaen" w:hAnsi="Sylfaen" w:cs="Sylfaen"/>
                <w:b/>
                <w:sz w:val="20"/>
                <w:szCs w:val="20"/>
                <w:lang w:val="hy-AM"/>
              </w:rPr>
              <w:t xml:space="preserve"> </w:t>
            </w:r>
            <w:r w:rsidRPr="00E728B0">
              <w:rPr>
                <w:rFonts w:ascii="Sylfaen" w:hAnsi="Sylfaen" w:cs="Sylfaen"/>
                <w:b/>
                <w:sz w:val="20"/>
                <w:szCs w:val="20"/>
                <w:lang w:val="af-ZA"/>
              </w:rPr>
              <w:t>խախտումների</w:t>
            </w:r>
            <w:r w:rsidR="00ED0D14">
              <w:rPr>
                <w:rFonts w:ascii="Sylfaen" w:hAnsi="Sylfaen" w:cs="Sylfaen"/>
                <w:b/>
                <w:sz w:val="20"/>
                <w:szCs w:val="20"/>
                <w:lang w:val="hy-AM"/>
              </w:rPr>
              <w:t xml:space="preserve"> </w:t>
            </w:r>
            <w:r w:rsidRPr="00E728B0">
              <w:rPr>
                <w:rFonts w:ascii="Sylfaen" w:hAnsi="Sylfaen" w:cs="Sylfaen"/>
                <w:b/>
                <w:sz w:val="20"/>
                <w:szCs w:val="20"/>
                <w:lang w:val="af-ZA"/>
              </w:rPr>
              <w:t>հա</w:t>
            </w:r>
            <w:r w:rsidR="00ED0D14">
              <w:rPr>
                <w:rFonts w:ascii="Sylfaen" w:hAnsi="Sylfaen" w:cs="Sylfaen"/>
                <w:b/>
                <w:sz w:val="20"/>
                <w:szCs w:val="20"/>
                <w:lang w:val="hy-AM"/>
              </w:rPr>
              <w:t xml:space="preserve"> </w:t>
            </w:r>
            <w:r w:rsidRPr="00E728B0">
              <w:rPr>
                <w:rFonts w:ascii="Sylfaen" w:hAnsi="Sylfaen" w:cs="Sylfaen"/>
                <w:b/>
                <w:sz w:val="20"/>
                <w:szCs w:val="20"/>
                <w:lang w:val="af-ZA"/>
              </w:rPr>
              <w:t>մար</w:t>
            </w:r>
            <w:r w:rsidR="00ED0D14">
              <w:rPr>
                <w:rFonts w:ascii="Sylfaen" w:hAnsi="Sylfaen" w:cs="Sylfaen"/>
                <w:b/>
                <w:sz w:val="20"/>
                <w:szCs w:val="20"/>
                <w:lang w:val="hy-AM"/>
              </w:rPr>
              <w:t xml:space="preserve"> </w:t>
            </w:r>
            <w:r w:rsidRPr="00E728B0">
              <w:rPr>
                <w:rFonts w:ascii="Sylfaen" w:hAnsi="Sylfaen" w:cs="Sylfaen"/>
                <w:b/>
                <w:sz w:val="20"/>
                <w:szCs w:val="20"/>
                <w:lang w:val="af-ZA"/>
              </w:rPr>
              <w:t>հարկատունե</w:t>
            </w:r>
            <w:r w:rsidR="00ED0D14">
              <w:rPr>
                <w:rFonts w:ascii="Sylfaen" w:hAnsi="Sylfaen" w:cs="Sylfaen"/>
                <w:b/>
                <w:sz w:val="20"/>
                <w:szCs w:val="20"/>
                <w:lang w:val="hy-AM"/>
              </w:rPr>
              <w:t xml:space="preserve"> </w:t>
            </w:r>
            <w:r w:rsidRPr="00E728B0">
              <w:rPr>
                <w:rFonts w:ascii="Sylfaen" w:hAnsi="Sylfaen" w:cs="Sylfaen"/>
                <w:b/>
                <w:sz w:val="20"/>
                <w:szCs w:val="20"/>
                <w:lang w:val="af-ZA"/>
              </w:rPr>
              <w:t>րից</w:t>
            </w:r>
            <w:r w:rsidR="00ED0D14">
              <w:rPr>
                <w:rFonts w:ascii="Sylfaen" w:hAnsi="Sylfaen" w:cs="Sylfaen"/>
                <w:b/>
                <w:sz w:val="20"/>
                <w:szCs w:val="20"/>
                <w:lang w:val="hy-AM"/>
              </w:rPr>
              <w:t xml:space="preserve"> </w:t>
            </w:r>
            <w:r w:rsidRPr="00E728B0">
              <w:rPr>
                <w:rFonts w:ascii="Sylfaen" w:hAnsi="Sylfaen" w:cs="Sylfaen"/>
                <w:b/>
                <w:sz w:val="20"/>
                <w:szCs w:val="20"/>
                <w:lang w:val="af-ZA"/>
              </w:rPr>
              <w:t>գանձվող</w:t>
            </w:r>
            <w:r w:rsidR="00ED0D14">
              <w:rPr>
                <w:rFonts w:ascii="Sylfaen" w:hAnsi="Sylfaen" w:cs="Sylfaen"/>
                <w:b/>
                <w:sz w:val="20"/>
                <w:szCs w:val="20"/>
                <w:lang w:val="hy-AM"/>
              </w:rPr>
              <w:t xml:space="preserve"> </w:t>
            </w:r>
            <w:r w:rsidRPr="00E728B0">
              <w:rPr>
                <w:rFonts w:ascii="Sylfaen" w:hAnsi="Sylfaen" w:cs="Sylfaen"/>
                <w:b/>
                <w:sz w:val="20"/>
                <w:szCs w:val="20"/>
                <w:lang w:val="af-ZA"/>
              </w:rPr>
              <w:t>տույ</w:t>
            </w:r>
            <w:r w:rsidR="00ED0D14">
              <w:rPr>
                <w:rFonts w:ascii="Sylfaen" w:hAnsi="Sylfaen" w:cs="Sylfaen"/>
                <w:b/>
                <w:sz w:val="20"/>
                <w:szCs w:val="20"/>
                <w:lang w:val="hy-AM"/>
              </w:rPr>
              <w:t xml:space="preserve"> </w:t>
            </w:r>
            <w:r w:rsidRPr="00E728B0">
              <w:rPr>
                <w:rFonts w:ascii="Sylfaen" w:hAnsi="Sylfaen" w:cs="Sylfaen"/>
                <w:b/>
                <w:sz w:val="20"/>
                <w:szCs w:val="20"/>
                <w:lang w:val="af-ZA"/>
              </w:rPr>
              <w:t>ժեր</w:t>
            </w:r>
            <w:r w:rsidR="00ED0D14">
              <w:rPr>
                <w:rFonts w:ascii="Sylfaen" w:hAnsi="Sylfaen" w:cs="Sylfaen"/>
                <w:b/>
                <w:sz w:val="20"/>
                <w:szCs w:val="20"/>
                <w:lang w:val="hy-AM"/>
              </w:rPr>
              <w:t xml:space="preserve"> </w:t>
            </w:r>
            <w:r w:rsidRPr="00E728B0">
              <w:rPr>
                <w:rFonts w:ascii="Sylfaen" w:hAnsi="Sylfaen" w:cs="Sylfaen"/>
                <w:b/>
                <w:sz w:val="20"/>
                <w:szCs w:val="20"/>
                <w:lang w:val="af-ZA"/>
              </w:rPr>
              <w:t>և</w:t>
            </w:r>
            <w:r w:rsidR="00ED0D14">
              <w:rPr>
                <w:rFonts w:ascii="Sylfaen" w:hAnsi="Sylfaen" w:cs="Sylfaen"/>
                <w:b/>
                <w:sz w:val="20"/>
                <w:szCs w:val="20"/>
                <w:lang w:val="hy-AM"/>
              </w:rPr>
              <w:t xml:space="preserve"> </w:t>
            </w:r>
            <w:r w:rsidRPr="00E728B0">
              <w:rPr>
                <w:rFonts w:ascii="Sylfaen" w:hAnsi="Sylfaen" w:cs="Sylfaen"/>
                <w:b/>
                <w:sz w:val="20"/>
                <w:szCs w:val="20"/>
                <w:lang w:val="af-ZA"/>
              </w:rPr>
              <w:t>տուգանքն</w:t>
            </w:r>
            <w:r w:rsidR="00ED0D14">
              <w:rPr>
                <w:rFonts w:ascii="Sylfaen" w:hAnsi="Sylfaen" w:cs="Sylfaen"/>
                <w:b/>
                <w:sz w:val="20"/>
                <w:szCs w:val="20"/>
                <w:lang w:val="hy-AM"/>
              </w:rPr>
              <w:t xml:space="preserve"> </w:t>
            </w:r>
            <w:r w:rsidRPr="00E728B0">
              <w:rPr>
                <w:rFonts w:ascii="Sylfaen" w:hAnsi="Sylfaen" w:cs="Sylfaen"/>
                <w:b/>
                <w:sz w:val="20"/>
                <w:szCs w:val="20"/>
                <w:lang w:val="af-ZA"/>
              </w:rPr>
              <w:t>եր</w:t>
            </w:r>
            <w:r w:rsidRPr="00E728B0">
              <w:rPr>
                <w:rFonts w:ascii="Sylfaen" w:hAnsi="Sylfaen"/>
                <w:b/>
                <w:sz w:val="20"/>
                <w:szCs w:val="20"/>
                <w:lang w:val="af-ZA"/>
              </w:rPr>
              <w:t xml:space="preserve">, </w:t>
            </w:r>
            <w:r w:rsidRPr="00E728B0">
              <w:rPr>
                <w:rFonts w:ascii="Sylfaen" w:hAnsi="Sylfaen" w:cs="Sylfaen"/>
                <w:b/>
                <w:sz w:val="20"/>
                <w:szCs w:val="20"/>
                <w:lang w:val="af-ZA"/>
              </w:rPr>
              <w:t>որոնք</w:t>
            </w:r>
            <w:r w:rsidR="00ED0D14">
              <w:rPr>
                <w:rFonts w:ascii="Sylfaen" w:hAnsi="Sylfaen" w:cs="Sylfaen"/>
                <w:b/>
                <w:sz w:val="20"/>
                <w:szCs w:val="20"/>
                <w:lang w:val="hy-AM"/>
              </w:rPr>
              <w:t xml:space="preserve"> </w:t>
            </w:r>
            <w:r w:rsidRPr="00E728B0">
              <w:rPr>
                <w:rFonts w:ascii="Sylfaen" w:hAnsi="Sylfaen" w:cs="Sylfaen"/>
                <w:b/>
                <w:sz w:val="20"/>
                <w:szCs w:val="20"/>
                <w:lang w:val="af-ZA"/>
              </w:rPr>
              <w:t>չեն</w:t>
            </w:r>
            <w:r w:rsidR="00ED0D14">
              <w:rPr>
                <w:rFonts w:ascii="Sylfaen" w:hAnsi="Sylfaen" w:cs="Sylfaen"/>
                <w:b/>
                <w:sz w:val="20"/>
                <w:szCs w:val="20"/>
                <w:lang w:val="hy-AM"/>
              </w:rPr>
              <w:t xml:space="preserve"> </w:t>
            </w:r>
            <w:r w:rsidRPr="00E728B0">
              <w:rPr>
                <w:rFonts w:ascii="Sylfaen" w:hAnsi="Sylfaen" w:cs="Sylfaen"/>
                <w:b/>
                <w:sz w:val="20"/>
                <w:szCs w:val="20"/>
                <w:lang w:val="af-ZA"/>
              </w:rPr>
              <w:t>հաշ</w:t>
            </w:r>
            <w:r w:rsidR="00ED0D14">
              <w:rPr>
                <w:rFonts w:ascii="Sylfaen" w:hAnsi="Sylfaen" w:cs="Sylfaen"/>
                <w:b/>
                <w:sz w:val="20"/>
                <w:szCs w:val="20"/>
                <w:lang w:val="hy-AM"/>
              </w:rPr>
              <w:t xml:space="preserve"> </w:t>
            </w:r>
            <w:r w:rsidRPr="00E728B0">
              <w:rPr>
                <w:rFonts w:ascii="Sylfaen" w:hAnsi="Sylfaen" w:cs="Sylfaen"/>
                <w:b/>
                <w:sz w:val="20"/>
                <w:szCs w:val="20"/>
                <w:lang w:val="af-ZA"/>
              </w:rPr>
              <w:t>վարկվում</w:t>
            </w:r>
            <w:r w:rsidR="00ED0D14">
              <w:rPr>
                <w:rFonts w:ascii="Sylfaen" w:hAnsi="Sylfaen" w:cs="Sylfaen"/>
                <w:b/>
                <w:sz w:val="20"/>
                <w:szCs w:val="20"/>
                <w:lang w:val="hy-AM"/>
              </w:rPr>
              <w:t xml:space="preserve"> </w:t>
            </w:r>
            <w:r w:rsidRPr="00E728B0">
              <w:rPr>
                <w:rFonts w:ascii="Sylfaen" w:hAnsi="Sylfaen" w:cs="Sylfaen"/>
                <w:b/>
                <w:sz w:val="20"/>
                <w:szCs w:val="20"/>
                <w:lang w:val="af-ZA"/>
              </w:rPr>
              <w:t>այդ</w:t>
            </w:r>
            <w:r w:rsidR="00ED0D14">
              <w:rPr>
                <w:rFonts w:ascii="Sylfaen" w:hAnsi="Sylfaen" w:cs="Sylfaen"/>
                <w:b/>
                <w:sz w:val="20"/>
                <w:szCs w:val="20"/>
                <w:lang w:val="hy-AM"/>
              </w:rPr>
              <w:t xml:space="preserve"> </w:t>
            </w:r>
            <w:r w:rsidRPr="00E728B0">
              <w:rPr>
                <w:rFonts w:ascii="Sylfaen" w:hAnsi="Sylfaen" w:cs="Sylfaen"/>
                <w:b/>
                <w:sz w:val="20"/>
                <w:szCs w:val="20"/>
                <w:lang w:val="af-ZA"/>
              </w:rPr>
              <w:t>հարկերի</w:t>
            </w:r>
            <w:r w:rsidR="00ED0D14">
              <w:rPr>
                <w:rFonts w:ascii="Sylfaen" w:hAnsi="Sylfaen" w:cs="Sylfaen"/>
                <w:b/>
                <w:sz w:val="20"/>
                <w:szCs w:val="20"/>
                <w:lang w:val="hy-AM"/>
              </w:rPr>
              <w:t xml:space="preserve"> </w:t>
            </w:r>
            <w:r w:rsidRPr="00E728B0">
              <w:rPr>
                <w:rFonts w:ascii="Sylfaen" w:hAnsi="Sylfaen" w:cs="Sylfaen"/>
                <w:b/>
                <w:sz w:val="20"/>
                <w:szCs w:val="20"/>
                <w:lang w:val="af-ZA"/>
              </w:rPr>
              <w:t>գումար</w:t>
            </w:r>
            <w:r w:rsidR="00ED0D14">
              <w:rPr>
                <w:rFonts w:ascii="Sylfaen" w:hAnsi="Sylfaen" w:cs="Sylfaen"/>
                <w:b/>
                <w:sz w:val="20"/>
                <w:szCs w:val="20"/>
                <w:lang w:val="hy-AM"/>
              </w:rPr>
              <w:t xml:space="preserve"> </w:t>
            </w:r>
            <w:r w:rsidRPr="00E728B0">
              <w:rPr>
                <w:rFonts w:ascii="Sylfaen" w:hAnsi="Sylfaen" w:cs="Sylfaen"/>
                <w:b/>
                <w:sz w:val="20"/>
                <w:szCs w:val="20"/>
                <w:lang w:val="af-ZA"/>
              </w:rPr>
              <w:t>ների</w:t>
            </w:r>
            <w:r w:rsidR="00ED0D14">
              <w:rPr>
                <w:rFonts w:ascii="Sylfaen" w:hAnsi="Sylfaen" w:cs="Sylfaen"/>
                <w:b/>
                <w:sz w:val="20"/>
                <w:szCs w:val="20"/>
                <w:lang w:val="hy-AM"/>
              </w:rPr>
              <w:t xml:space="preserve"> </w:t>
            </w:r>
            <w:r w:rsidRPr="00E728B0">
              <w:rPr>
                <w:rFonts w:ascii="Sylfaen" w:hAnsi="Sylfaen" w:cs="Sylfaen"/>
                <w:b/>
                <w:sz w:val="20"/>
                <w:szCs w:val="20"/>
                <w:lang w:val="af-ZA"/>
              </w:rPr>
              <w:t>նկատմամբ</w:t>
            </w:r>
          </w:p>
        </w:tc>
        <w:tc>
          <w:tcPr>
            <w:tcW w:w="1128" w:type="dxa"/>
            <w:vAlign w:val="center"/>
          </w:tcPr>
          <w:p w:rsidR="00E728B0" w:rsidRPr="00345342" w:rsidRDefault="00E728B0" w:rsidP="00B107E7">
            <w:pPr>
              <w:ind w:right="-140"/>
              <w:jc w:val="both"/>
              <w:rPr>
                <w:b/>
                <w:lang w:val="af-ZA"/>
              </w:rPr>
            </w:pPr>
          </w:p>
        </w:tc>
        <w:tc>
          <w:tcPr>
            <w:tcW w:w="1392"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highlight w:val="yellow"/>
                <w:lang w:val="af-ZA"/>
              </w:rPr>
            </w:pPr>
          </w:p>
        </w:tc>
        <w:tc>
          <w:tcPr>
            <w:tcW w:w="1260" w:type="dxa"/>
            <w:vAlign w:val="center"/>
          </w:tcPr>
          <w:p w:rsidR="00E728B0" w:rsidRPr="00345342" w:rsidRDefault="00E728B0" w:rsidP="00B107E7">
            <w:pPr>
              <w:ind w:right="-140"/>
              <w:jc w:val="both"/>
              <w:rPr>
                <w:b/>
                <w:highlight w:val="yellow"/>
                <w:lang w:val="af-ZA"/>
              </w:rPr>
            </w:pPr>
          </w:p>
        </w:tc>
        <w:tc>
          <w:tcPr>
            <w:tcW w:w="1260" w:type="dxa"/>
          </w:tcPr>
          <w:p w:rsidR="00E728B0" w:rsidRPr="00345342" w:rsidRDefault="00E728B0" w:rsidP="00B107E7">
            <w:pPr>
              <w:ind w:right="-140"/>
              <w:jc w:val="both"/>
              <w:rPr>
                <w:b/>
                <w:highlight w:val="yellow"/>
                <w:lang w:val="af-ZA"/>
              </w:rPr>
            </w:pPr>
          </w:p>
        </w:tc>
      </w:tr>
      <w:tr w:rsidR="00E728B0" w:rsidRPr="00345342" w:rsidTr="00B107E7">
        <w:trPr>
          <w:gridAfter w:val="1"/>
          <w:wAfter w:w="236" w:type="dxa"/>
          <w:trHeight w:val="214"/>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2.</w:t>
            </w:r>
          </w:p>
        </w:tc>
        <w:tc>
          <w:tcPr>
            <w:tcW w:w="1980" w:type="dxa"/>
          </w:tcPr>
          <w:p w:rsidR="00E728B0" w:rsidRPr="00345342" w:rsidRDefault="00E728B0" w:rsidP="00CA1E47">
            <w:pPr>
              <w:rPr>
                <w:rFonts w:ascii="Sylfaen" w:hAnsi="Sylfaen"/>
                <w:b/>
                <w:sz w:val="20"/>
                <w:szCs w:val="20"/>
                <w:lang w:val="af-ZA"/>
              </w:rPr>
            </w:pPr>
            <w:r w:rsidRPr="00345342">
              <w:rPr>
                <w:rFonts w:ascii="Sylfaen" w:hAnsi="Sylfaen" w:cs="Sylfaen"/>
                <w:b/>
                <w:sz w:val="20"/>
                <w:szCs w:val="20"/>
                <w:lang w:val="af-ZA"/>
              </w:rPr>
              <w:t>ՊԱՇՏՈՆԱԿԱՆ</w:t>
            </w:r>
            <w:r>
              <w:rPr>
                <w:rFonts w:ascii="Sylfaen" w:hAnsi="Sylfaen" w:cs="Sylfaen"/>
                <w:b/>
                <w:sz w:val="20"/>
                <w:szCs w:val="20"/>
              </w:rPr>
              <w:t xml:space="preserve"> </w:t>
            </w:r>
            <w:r w:rsidRPr="00345342">
              <w:rPr>
                <w:rFonts w:ascii="Sylfaen" w:hAnsi="Sylfaen" w:cs="Sylfaen"/>
                <w:b/>
                <w:sz w:val="20"/>
                <w:szCs w:val="20"/>
                <w:lang w:val="af-ZA"/>
              </w:rPr>
              <w:t>ԴՐԱՄԱՇՆՈՐՀՆԵ</w:t>
            </w:r>
            <w:r>
              <w:rPr>
                <w:rFonts w:ascii="Sylfaen" w:hAnsi="Sylfaen" w:cs="Sylfaen"/>
                <w:b/>
                <w:sz w:val="20"/>
                <w:szCs w:val="20"/>
              </w:rPr>
              <w:t xml:space="preserve"> </w:t>
            </w:r>
            <w:r w:rsidRPr="00345342">
              <w:rPr>
                <w:rFonts w:ascii="Sylfaen" w:hAnsi="Sylfaen" w:cs="Sylfaen"/>
                <w:b/>
                <w:sz w:val="20"/>
                <w:szCs w:val="20"/>
                <w:lang w:val="af-ZA"/>
              </w:rPr>
              <w:t>Ր</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1112169,7</w:t>
            </w:r>
          </w:p>
        </w:tc>
        <w:tc>
          <w:tcPr>
            <w:tcW w:w="1392" w:type="dxa"/>
            <w:vAlign w:val="center"/>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1112169,7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1142169,7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1182169,7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1232169,7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1282169,7</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2.1</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Ընթացիկ</w:t>
            </w:r>
            <w:r>
              <w:rPr>
                <w:rFonts w:ascii="Sylfaen" w:hAnsi="Sylfaen" w:cs="Sylfaen"/>
                <w:b/>
                <w:sz w:val="20"/>
                <w:szCs w:val="20"/>
              </w:rPr>
              <w:t xml:space="preserve"> </w:t>
            </w:r>
            <w:r w:rsidRPr="00345342">
              <w:rPr>
                <w:rFonts w:ascii="Sylfaen" w:hAnsi="Sylfaen" w:cs="Sylfaen"/>
                <w:b/>
                <w:sz w:val="20"/>
                <w:szCs w:val="20"/>
                <w:lang w:val="af-ZA"/>
              </w:rPr>
              <w:t>արտաքին</w:t>
            </w:r>
            <w:r>
              <w:rPr>
                <w:rFonts w:ascii="Sylfaen" w:hAnsi="Sylfaen" w:cs="Sylfaen"/>
                <w:b/>
                <w:sz w:val="20"/>
                <w:szCs w:val="20"/>
              </w:rPr>
              <w:t xml:space="preserve"> </w:t>
            </w:r>
            <w:r w:rsidRPr="00345342">
              <w:rPr>
                <w:rFonts w:ascii="Sylfaen" w:hAnsi="Sylfaen" w:cs="Sylfaen"/>
                <w:b/>
                <w:sz w:val="20"/>
                <w:szCs w:val="20"/>
                <w:lang w:val="af-ZA"/>
              </w:rPr>
              <w:t>պաշտոնական</w:t>
            </w:r>
            <w:r>
              <w:rPr>
                <w:rFonts w:ascii="Sylfaen" w:hAnsi="Sylfaen" w:cs="Sylfaen"/>
                <w:b/>
                <w:sz w:val="20"/>
                <w:szCs w:val="20"/>
              </w:rPr>
              <w:t xml:space="preserve"> </w:t>
            </w:r>
            <w:r w:rsidRPr="00345342">
              <w:rPr>
                <w:rFonts w:ascii="Sylfaen" w:hAnsi="Sylfaen" w:cs="Sylfaen"/>
                <w:b/>
                <w:sz w:val="20"/>
                <w:szCs w:val="20"/>
                <w:lang w:val="af-ZA"/>
              </w:rPr>
              <w:t>դրամաշնորհներ</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jc w:val="both"/>
              <w:rPr>
                <w:b/>
                <w:lang w:val="af-ZA"/>
              </w:rPr>
            </w:pPr>
          </w:p>
        </w:tc>
        <w:tc>
          <w:tcPr>
            <w:tcW w:w="1260" w:type="dxa"/>
            <w:vAlign w:val="center"/>
          </w:tcPr>
          <w:p w:rsidR="00E728B0" w:rsidRPr="00345342" w:rsidRDefault="00E728B0" w:rsidP="00B107E7">
            <w:pPr>
              <w:ind w:right="-110"/>
              <w:jc w:val="both"/>
              <w:rPr>
                <w:b/>
                <w:lang w:val="af-ZA"/>
              </w:rPr>
            </w:pPr>
          </w:p>
        </w:tc>
        <w:tc>
          <w:tcPr>
            <w:tcW w:w="1260" w:type="dxa"/>
            <w:vAlign w:val="center"/>
          </w:tcPr>
          <w:p w:rsidR="00E728B0" w:rsidRPr="00345342" w:rsidRDefault="00E728B0" w:rsidP="00B107E7">
            <w:pPr>
              <w:ind w:right="-20"/>
              <w:jc w:val="both"/>
              <w:rPr>
                <w:b/>
                <w:highlight w:val="yellow"/>
                <w:lang w:val="af-ZA"/>
              </w:rPr>
            </w:pPr>
          </w:p>
        </w:tc>
        <w:tc>
          <w:tcPr>
            <w:tcW w:w="1260" w:type="dxa"/>
            <w:vAlign w:val="center"/>
          </w:tcPr>
          <w:p w:rsidR="00E728B0" w:rsidRPr="00345342" w:rsidRDefault="00E728B0" w:rsidP="00B107E7">
            <w:pPr>
              <w:ind w:right="-77"/>
              <w:jc w:val="both"/>
              <w:rPr>
                <w:b/>
                <w:highlight w:val="yellow"/>
                <w:lang w:val="af-ZA"/>
              </w:rPr>
            </w:pPr>
          </w:p>
        </w:tc>
        <w:tc>
          <w:tcPr>
            <w:tcW w:w="1260" w:type="dxa"/>
            <w:vAlign w:val="center"/>
          </w:tcPr>
          <w:p w:rsidR="00E728B0" w:rsidRPr="00345342" w:rsidRDefault="00E728B0" w:rsidP="00B107E7">
            <w:pPr>
              <w:ind w:right="-43"/>
              <w:jc w:val="both"/>
              <w:rPr>
                <w:b/>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2.2</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Կապիտալ</w:t>
            </w:r>
            <w:r>
              <w:rPr>
                <w:rFonts w:ascii="Sylfaen" w:hAnsi="Sylfaen" w:cs="Sylfaen"/>
                <w:b/>
                <w:sz w:val="20"/>
                <w:szCs w:val="20"/>
              </w:rPr>
              <w:t xml:space="preserve"> </w:t>
            </w:r>
            <w:r w:rsidRPr="00345342">
              <w:rPr>
                <w:rFonts w:ascii="Sylfaen" w:hAnsi="Sylfaen" w:cs="Sylfaen"/>
                <w:b/>
                <w:sz w:val="20"/>
                <w:szCs w:val="20"/>
                <w:lang w:val="af-ZA"/>
              </w:rPr>
              <w:t>արտաքին</w:t>
            </w:r>
            <w:r>
              <w:rPr>
                <w:rFonts w:ascii="Sylfaen" w:hAnsi="Sylfaen" w:cs="Sylfaen"/>
                <w:b/>
                <w:sz w:val="20"/>
                <w:szCs w:val="20"/>
              </w:rPr>
              <w:t xml:space="preserve"> </w:t>
            </w:r>
            <w:r w:rsidRPr="00345342">
              <w:rPr>
                <w:rFonts w:ascii="Sylfaen" w:hAnsi="Sylfaen" w:cs="Sylfaen"/>
                <w:b/>
                <w:sz w:val="20"/>
                <w:szCs w:val="20"/>
                <w:lang w:val="af-ZA"/>
              </w:rPr>
              <w:t>պաշտոնական</w:t>
            </w:r>
            <w:r>
              <w:rPr>
                <w:rFonts w:ascii="Sylfaen" w:hAnsi="Sylfaen" w:cs="Sylfaen"/>
                <w:b/>
                <w:sz w:val="20"/>
                <w:szCs w:val="20"/>
              </w:rPr>
              <w:t xml:space="preserve"> </w:t>
            </w:r>
            <w:r w:rsidRPr="00345342">
              <w:rPr>
                <w:rFonts w:ascii="Sylfaen" w:hAnsi="Sylfaen" w:cs="Sylfaen"/>
                <w:b/>
                <w:sz w:val="20"/>
                <w:szCs w:val="20"/>
                <w:lang w:val="af-ZA"/>
              </w:rPr>
              <w:t>դրամաշնորհներ</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jc w:val="both"/>
              <w:rPr>
                <w:b/>
                <w:lang w:val="af-ZA"/>
              </w:rPr>
            </w:pPr>
          </w:p>
        </w:tc>
        <w:tc>
          <w:tcPr>
            <w:tcW w:w="1260" w:type="dxa"/>
            <w:vAlign w:val="center"/>
          </w:tcPr>
          <w:p w:rsidR="00E728B0" w:rsidRPr="00345342" w:rsidRDefault="00E728B0" w:rsidP="00B107E7">
            <w:pPr>
              <w:ind w:right="-110"/>
              <w:jc w:val="both"/>
              <w:rPr>
                <w:b/>
                <w:lang w:val="af-ZA"/>
              </w:rPr>
            </w:pPr>
          </w:p>
        </w:tc>
        <w:tc>
          <w:tcPr>
            <w:tcW w:w="1260" w:type="dxa"/>
            <w:vAlign w:val="center"/>
          </w:tcPr>
          <w:p w:rsidR="00E728B0" w:rsidRPr="00345342" w:rsidRDefault="00E728B0" w:rsidP="00B107E7">
            <w:pPr>
              <w:ind w:right="-20"/>
              <w:jc w:val="both"/>
              <w:rPr>
                <w:b/>
                <w:highlight w:val="yellow"/>
                <w:lang w:val="af-ZA"/>
              </w:rPr>
            </w:pPr>
          </w:p>
        </w:tc>
        <w:tc>
          <w:tcPr>
            <w:tcW w:w="1260" w:type="dxa"/>
            <w:vAlign w:val="center"/>
          </w:tcPr>
          <w:p w:rsidR="00E728B0" w:rsidRPr="00345342" w:rsidRDefault="00E728B0" w:rsidP="00B107E7">
            <w:pPr>
              <w:ind w:right="-77"/>
              <w:jc w:val="both"/>
              <w:rPr>
                <w:b/>
                <w:highlight w:val="yellow"/>
                <w:lang w:val="af-ZA"/>
              </w:rPr>
            </w:pPr>
          </w:p>
        </w:tc>
        <w:tc>
          <w:tcPr>
            <w:tcW w:w="1260" w:type="dxa"/>
          </w:tcPr>
          <w:p w:rsidR="00E728B0" w:rsidRPr="00345342" w:rsidRDefault="00E728B0" w:rsidP="00B107E7">
            <w:pPr>
              <w:ind w:right="-43"/>
              <w:jc w:val="both"/>
              <w:rPr>
                <w:b/>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2.3</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Ընթացիկ</w:t>
            </w:r>
            <w:r>
              <w:rPr>
                <w:rFonts w:ascii="Sylfaen" w:hAnsi="Sylfaen" w:cs="Sylfaen"/>
                <w:b/>
                <w:sz w:val="20"/>
                <w:szCs w:val="20"/>
              </w:rPr>
              <w:t xml:space="preserve"> </w:t>
            </w:r>
            <w:r w:rsidRPr="00345342">
              <w:rPr>
                <w:rFonts w:ascii="Sylfaen" w:hAnsi="Sylfaen" w:cs="Sylfaen"/>
                <w:b/>
                <w:sz w:val="20"/>
                <w:szCs w:val="20"/>
                <w:lang w:val="af-ZA"/>
              </w:rPr>
              <w:t>ներքին</w:t>
            </w:r>
            <w:r>
              <w:rPr>
                <w:rFonts w:ascii="Sylfaen" w:hAnsi="Sylfaen" w:cs="Sylfaen"/>
                <w:b/>
                <w:sz w:val="20"/>
                <w:szCs w:val="20"/>
              </w:rPr>
              <w:t xml:space="preserve"> </w:t>
            </w:r>
            <w:r w:rsidRPr="00345342">
              <w:rPr>
                <w:rFonts w:ascii="Sylfaen" w:hAnsi="Sylfaen" w:cs="Sylfaen"/>
                <w:b/>
                <w:sz w:val="20"/>
                <w:szCs w:val="20"/>
                <w:lang w:val="af-ZA"/>
              </w:rPr>
              <w:t>պաշտոնական</w:t>
            </w:r>
            <w:r>
              <w:rPr>
                <w:rFonts w:ascii="Sylfaen" w:hAnsi="Sylfaen" w:cs="Sylfaen"/>
                <w:b/>
                <w:sz w:val="20"/>
                <w:szCs w:val="20"/>
              </w:rPr>
              <w:t xml:space="preserve"> </w:t>
            </w:r>
            <w:r w:rsidRPr="00345342">
              <w:rPr>
                <w:rFonts w:ascii="Sylfaen" w:hAnsi="Sylfaen" w:cs="Sylfaen"/>
                <w:b/>
                <w:sz w:val="20"/>
                <w:szCs w:val="20"/>
                <w:lang w:val="af-ZA"/>
              </w:rPr>
              <w:t>դրամաշնորհներ</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1036386,0</w:t>
            </w:r>
          </w:p>
        </w:tc>
        <w:tc>
          <w:tcPr>
            <w:tcW w:w="1392" w:type="dxa"/>
            <w:vAlign w:val="center"/>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lang w:val="af-ZA"/>
              </w:rPr>
            </w:pPr>
            <w:r w:rsidRPr="00CA1E47">
              <w:rPr>
                <w:rFonts w:ascii="Sylfaen" w:hAnsi="Sylfaen"/>
                <w:sz w:val="20"/>
                <w:szCs w:val="20"/>
              </w:rPr>
              <w:t>1066386,0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1096386,0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1126386,0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1156386,0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1186386,0</w:t>
            </w:r>
          </w:p>
        </w:tc>
      </w:tr>
      <w:tr w:rsidR="00E728B0" w:rsidRPr="00345342" w:rsidTr="00B107E7">
        <w:trPr>
          <w:gridAfter w:val="1"/>
          <w:wAfter w:w="236" w:type="dxa"/>
        </w:trPr>
        <w:tc>
          <w:tcPr>
            <w:tcW w:w="436" w:type="dxa"/>
            <w:tcBorders>
              <w:top w:val="nil"/>
            </w:tcBorders>
          </w:tcPr>
          <w:p w:rsidR="00E728B0" w:rsidRPr="00CA1E47" w:rsidRDefault="00E728B0" w:rsidP="00B107E7">
            <w:pPr>
              <w:ind w:right="-999"/>
              <w:jc w:val="both"/>
              <w:rPr>
                <w:rFonts w:ascii="Sylfaen" w:hAnsi="Sylfaen"/>
                <w:b/>
                <w:lang w:val="af-ZA"/>
              </w:rPr>
            </w:pPr>
            <w:r w:rsidRPr="00CA1E47">
              <w:rPr>
                <w:rFonts w:ascii="Sylfaen" w:hAnsi="Sylfaen"/>
                <w:b/>
                <w:lang w:val="af-ZA"/>
              </w:rPr>
              <w:t>ա)</w:t>
            </w:r>
          </w:p>
        </w:tc>
        <w:tc>
          <w:tcPr>
            <w:tcW w:w="1980" w:type="dxa"/>
            <w:tcBorders>
              <w:top w:val="nil"/>
            </w:tcBorders>
          </w:tcPr>
          <w:p w:rsidR="00E728B0" w:rsidRPr="00CA1E47" w:rsidRDefault="00E728B0" w:rsidP="00B107E7">
            <w:pPr>
              <w:ind w:right="-53"/>
              <w:jc w:val="both"/>
              <w:rPr>
                <w:rFonts w:ascii="Sylfaen" w:hAnsi="Sylfaen"/>
                <w:b/>
                <w:sz w:val="20"/>
                <w:szCs w:val="20"/>
                <w:lang w:val="af-ZA"/>
              </w:rPr>
            </w:pPr>
            <w:r w:rsidRPr="00CA1E47">
              <w:rPr>
                <w:rFonts w:ascii="Sylfaen" w:hAnsi="Sylfaen" w:cs="Sylfaen"/>
                <w:b/>
                <w:sz w:val="20"/>
                <w:szCs w:val="20"/>
                <w:lang w:val="af-ZA"/>
              </w:rPr>
              <w:t xml:space="preserve">Պետական բյուջեից ֆինանսական </w:t>
            </w:r>
            <w:r w:rsidRPr="00CA1E47">
              <w:rPr>
                <w:rFonts w:ascii="Sylfaen" w:hAnsi="Sylfaen" w:cs="Sylfaen"/>
                <w:b/>
                <w:sz w:val="20"/>
                <w:szCs w:val="20"/>
                <w:lang w:val="af-ZA"/>
              </w:rPr>
              <w:lastRenderedPageBreak/>
              <w:t>համահարթեցման սկզբունքով տրամադրվող դոտացիաներ</w:t>
            </w:r>
          </w:p>
        </w:tc>
        <w:tc>
          <w:tcPr>
            <w:tcW w:w="1128" w:type="dxa"/>
            <w:tcBorders>
              <w:top w:val="nil"/>
            </w:tcBorders>
            <w:vAlign w:val="center"/>
          </w:tcPr>
          <w:p w:rsidR="00E728B0" w:rsidRPr="00CA1E47" w:rsidRDefault="00E728B0" w:rsidP="00B107E7">
            <w:pPr>
              <w:ind w:right="-82"/>
              <w:jc w:val="both"/>
              <w:rPr>
                <w:rFonts w:ascii="Sylfaen" w:hAnsi="Sylfaen"/>
                <w:sz w:val="20"/>
                <w:szCs w:val="20"/>
                <w:lang w:val="af-ZA"/>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lastRenderedPageBreak/>
              <w:t>1033771,4</w:t>
            </w:r>
          </w:p>
        </w:tc>
        <w:tc>
          <w:tcPr>
            <w:tcW w:w="1392" w:type="dxa"/>
            <w:tcBorders>
              <w:top w:val="nil"/>
            </w:tcBorders>
            <w:vAlign w:val="center"/>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lang w:val="en-US"/>
              </w:rPr>
            </w:pPr>
            <w:r w:rsidRPr="00CA1E47">
              <w:rPr>
                <w:rFonts w:ascii="Sylfaen" w:hAnsi="Sylfaen"/>
                <w:sz w:val="20"/>
                <w:szCs w:val="20"/>
              </w:rPr>
              <w:lastRenderedPageBreak/>
              <w:t>1033771,4</w:t>
            </w:r>
          </w:p>
        </w:tc>
        <w:tc>
          <w:tcPr>
            <w:tcW w:w="1260" w:type="dxa"/>
            <w:tcBorders>
              <w:top w:val="nil"/>
            </w:tcBorders>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1063771,4</w:t>
            </w:r>
          </w:p>
        </w:tc>
        <w:tc>
          <w:tcPr>
            <w:tcW w:w="1260" w:type="dxa"/>
            <w:tcBorders>
              <w:top w:val="nil"/>
            </w:tcBorders>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1093771,4</w:t>
            </w:r>
          </w:p>
        </w:tc>
        <w:tc>
          <w:tcPr>
            <w:tcW w:w="1260" w:type="dxa"/>
            <w:tcBorders>
              <w:top w:val="nil"/>
            </w:tcBorders>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1123771,4</w:t>
            </w:r>
          </w:p>
        </w:tc>
        <w:tc>
          <w:tcPr>
            <w:tcW w:w="1260" w:type="dxa"/>
            <w:tcBorders>
              <w:top w:val="nil"/>
            </w:tcBorders>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1153771,4</w:t>
            </w:r>
          </w:p>
        </w:tc>
      </w:tr>
      <w:tr w:rsidR="00E728B0" w:rsidRPr="00345342" w:rsidTr="00B107E7">
        <w:trPr>
          <w:gridAfter w:val="1"/>
          <w:wAfter w:w="236" w:type="dxa"/>
        </w:trPr>
        <w:tc>
          <w:tcPr>
            <w:tcW w:w="436" w:type="dxa"/>
          </w:tcPr>
          <w:p w:rsidR="00E728B0" w:rsidRPr="00CA1E47" w:rsidRDefault="00E728B0" w:rsidP="00B107E7">
            <w:pPr>
              <w:ind w:right="-999"/>
              <w:jc w:val="both"/>
              <w:rPr>
                <w:rFonts w:ascii="Sylfaen" w:hAnsi="Sylfaen"/>
                <w:b/>
                <w:lang w:val="af-ZA"/>
              </w:rPr>
            </w:pPr>
            <w:r w:rsidRPr="00CA1E47">
              <w:rPr>
                <w:rFonts w:ascii="Sylfaen" w:hAnsi="Sylfaen"/>
                <w:b/>
                <w:lang w:val="af-ZA"/>
              </w:rPr>
              <w:lastRenderedPageBreak/>
              <w:t>բ)</w:t>
            </w:r>
          </w:p>
        </w:tc>
        <w:tc>
          <w:tcPr>
            <w:tcW w:w="1980" w:type="dxa"/>
          </w:tcPr>
          <w:p w:rsidR="00E728B0" w:rsidRPr="00CA1E47" w:rsidRDefault="00E728B0" w:rsidP="00B107E7">
            <w:pPr>
              <w:ind w:right="-53"/>
              <w:jc w:val="both"/>
              <w:rPr>
                <w:rFonts w:ascii="Sylfaen" w:hAnsi="Sylfaen"/>
                <w:b/>
                <w:sz w:val="20"/>
                <w:szCs w:val="20"/>
                <w:lang w:val="af-ZA"/>
              </w:rPr>
            </w:pPr>
            <w:r w:rsidRPr="00CA1E47">
              <w:rPr>
                <w:rFonts w:ascii="Sylfaen" w:hAnsi="Sylfaen" w:cs="Sylfaen"/>
                <w:b/>
                <w:sz w:val="20"/>
                <w:szCs w:val="20"/>
                <w:lang w:val="af-ZA"/>
              </w:rPr>
              <w:t>Պետական բյուջեից տրամադրվող այլ դոտացիաներ</w:t>
            </w:r>
          </w:p>
        </w:tc>
        <w:tc>
          <w:tcPr>
            <w:tcW w:w="1128" w:type="dxa"/>
            <w:vAlign w:val="center"/>
          </w:tcPr>
          <w:p w:rsidR="00E728B0" w:rsidRPr="00CA1E47" w:rsidRDefault="00E728B0" w:rsidP="00B107E7">
            <w:pPr>
              <w:ind w:right="-82"/>
              <w:jc w:val="both"/>
              <w:rPr>
                <w:rFonts w:ascii="Sylfaen" w:hAnsi="Sylfaen"/>
                <w:sz w:val="20"/>
                <w:szCs w:val="20"/>
                <w:lang w:val="af-ZA"/>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2614,6</w:t>
            </w:r>
          </w:p>
        </w:tc>
        <w:tc>
          <w:tcPr>
            <w:tcW w:w="1392" w:type="dxa"/>
            <w:vAlign w:val="center"/>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lang w:val="af-ZA"/>
              </w:rPr>
            </w:pPr>
            <w:r w:rsidRPr="00CA1E47">
              <w:rPr>
                <w:rFonts w:ascii="Sylfaen" w:hAnsi="Sylfaen"/>
                <w:sz w:val="20"/>
                <w:szCs w:val="20"/>
              </w:rPr>
              <w:t>2614,6</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2614,6</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2614,6</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2614,6</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2614,6</w:t>
            </w:r>
          </w:p>
        </w:tc>
      </w:tr>
      <w:tr w:rsidR="00E728B0" w:rsidRPr="00345342" w:rsidTr="00B107E7">
        <w:trPr>
          <w:gridAfter w:val="1"/>
          <w:wAfter w:w="236" w:type="dxa"/>
        </w:trPr>
        <w:tc>
          <w:tcPr>
            <w:tcW w:w="436" w:type="dxa"/>
          </w:tcPr>
          <w:p w:rsidR="00E728B0" w:rsidRPr="00CA1E47" w:rsidRDefault="00E728B0" w:rsidP="00B107E7">
            <w:pPr>
              <w:ind w:right="-549"/>
              <w:jc w:val="both"/>
              <w:rPr>
                <w:rFonts w:ascii="Sylfaen" w:hAnsi="Sylfaen"/>
                <w:b/>
                <w:lang w:val="af-ZA"/>
              </w:rPr>
            </w:pPr>
            <w:r w:rsidRPr="00CA1E47">
              <w:rPr>
                <w:rFonts w:ascii="Sylfaen" w:hAnsi="Sylfaen"/>
                <w:b/>
                <w:lang w:val="af-ZA"/>
              </w:rPr>
              <w:t>գ)</w:t>
            </w: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Պետական բյուջե</w:t>
            </w:r>
            <w:r w:rsidR="00CA1E47">
              <w:rPr>
                <w:rFonts w:ascii="Sylfaen" w:hAnsi="Sylfaen" w:cs="Sylfaen"/>
                <w:b/>
                <w:sz w:val="20"/>
                <w:szCs w:val="20"/>
                <w:lang w:val="hy-AM"/>
              </w:rPr>
              <w:t xml:space="preserve"> </w:t>
            </w:r>
            <w:r w:rsidRPr="00CA1E47">
              <w:rPr>
                <w:rFonts w:ascii="Sylfaen" w:hAnsi="Sylfaen" w:cs="Sylfaen"/>
                <w:b/>
                <w:sz w:val="20"/>
                <w:szCs w:val="20"/>
                <w:lang w:val="af-ZA"/>
              </w:rPr>
              <w:t>ից տրամադրվող նպատակային հատկացումներ</w:t>
            </w:r>
            <w:r w:rsidRPr="00CA1E47">
              <w:rPr>
                <w:rFonts w:ascii="Sylfaen" w:hAnsi="Sylfaen"/>
                <w:b/>
                <w:sz w:val="20"/>
                <w:szCs w:val="20"/>
                <w:lang w:val="af-ZA"/>
              </w:rPr>
              <w:t xml:space="preserve"> (</w:t>
            </w:r>
            <w:r w:rsidRPr="00CA1E47">
              <w:rPr>
                <w:rFonts w:ascii="Sylfaen" w:hAnsi="Sylfaen" w:cs="Sylfaen"/>
                <w:b/>
                <w:sz w:val="20"/>
                <w:szCs w:val="20"/>
                <w:lang w:val="af-ZA"/>
              </w:rPr>
              <w:t>սուբվենցիաներ</w:t>
            </w:r>
            <w:r w:rsidRPr="00CA1E47">
              <w:rPr>
                <w:rFonts w:ascii="Sylfaen" w:hAnsi="Sylfaen"/>
                <w:b/>
                <w:sz w:val="20"/>
                <w:szCs w:val="20"/>
                <w:lang w:val="af-ZA"/>
              </w:rPr>
              <w:t>)</w:t>
            </w:r>
          </w:p>
        </w:tc>
        <w:tc>
          <w:tcPr>
            <w:tcW w:w="1128" w:type="dxa"/>
            <w:vAlign w:val="center"/>
          </w:tcPr>
          <w:p w:rsidR="00E728B0" w:rsidRPr="00CA1E47" w:rsidRDefault="00E728B0" w:rsidP="00B107E7">
            <w:pPr>
              <w:ind w:right="-82"/>
              <w:jc w:val="both"/>
              <w:rPr>
                <w:rFonts w:ascii="Sylfaen" w:hAnsi="Sylfaen"/>
                <w:sz w:val="20"/>
                <w:szCs w:val="20"/>
                <w:lang w:val="af-ZA"/>
              </w:rPr>
            </w:pPr>
            <w:r w:rsidRPr="00CA1E47">
              <w:rPr>
                <w:rFonts w:ascii="Sylfaen" w:hAnsi="Sylfaen"/>
                <w:sz w:val="20"/>
                <w:szCs w:val="20"/>
                <w:lang w:val="af-ZA"/>
              </w:rPr>
              <w:t>4267,8</w:t>
            </w:r>
          </w:p>
        </w:tc>
        <w:tc>
          <w:tcPr>
            <w:tcW w:w="1392" w:type="dxa"/>
            <w:vAlign w:val="center"/>
          </w:tcPr>
          <w:p w:rsidR="00E728B0" w:rsidRPr="00CA1E47" w:rsidRDefault="00E728B0" w:rsidP="00B107E7">
            <w:pPr>
              <w:jc w:val="both"/>
              <w:rPr>
                <w:rFonts w:ascii="Sylfaen" w:hAnsi="Sylfaen"/>
                <w:sz w:val="20"/>
                <w:szCs w:val="20"/>
                <w:lang w:val="af-ZA"/>
              </w:rPr>
            </w:pPr>
            <w:r w:rsidRPr="00CA1E47">
              <w:rPr>
                <w:rFonts w:ascii="Sylfaen" w:hAnsi="Sylfaen"/>
                <w:sz w:val="20"/>
                <w:szCs w:val="20"/>
                <w:lang w:val="af-ZA"/>
              </w:rPr>
              <w:t>4267,8</w:t>
            </w:r>
          </w:p>
        </w:tc>
        <w:tc>
          <w:tcPr>
            <w:tcW w:w="1260" w:type="dxa"/>
            <w:vAlign w:val="center"/>
          </w:tcPr>
          <w:p w:rsidR="00E728B0" w:rsidRPr="00CA1E47" w:rsidRDefault="00E728B0" w:rsidP="00B107E7">
            <w:pPr>
              <w:ind w:right="-110"/>
              <w:jc w:val="both"/>
              <w:rPr>
                <w:rFonts w:ascii="Sylfaen" w:hAnsi="Sylfaen"/>
                <w:sz w:val="20"/>
                <w:szCs w:val="20"/>
                <w:lang w:val="af-ZA"/>
              </w:rPr>
            </w:pPr>
            <w:r w:rsidRPr="00CA1E47">
              <w:rPr>
                <w:rFonts w:ascii="Sylfaen" w:hAnsi="Sylfaen"/>
                <w:sz w:val="20"/>
                <w:szCs w:val="20"/>
                <w:lang w:val="af-ZA"/>
              </w:rPr>
              <w:t>4267,8</w:t>
            </w:r>
          </w:p>
        </w:tc>
        <w:tc>
          <w:tcPr>
            <w:tcW w:w="1260" w:type="dxa"/>
            <w:vAlign w:val="center"/>
          </w:tcPr>
          <w:p w:rsidR="00E728B0" w:rsidRPr="00CA1E47" w:rsidRDefault="00E728B0" w:rsidP="00B107E7">
            <w:pPr>
              <w:ind w:right="-20"/>
              <w:jc w:val="both"/>
              <w:rPr>
                <w:rFonts w:ascii="Sylfaen" w:hAnsi="Sylfaen"/>
                <w:sz w:val="20"/>
                <w:szCs w:val="20"/>
                <w:highlight w:val="yellow"/>
                <w:lang w:val="af-ZA"/>
              </w:rPr>
            </w:pPr>
            <w:r w:rsidRPr="00CA1E47">
              <w:rPr>
                <w:rFonts w:ascii="Sylfaen" w:hAnsi="Sylfaen"/>
                <w:sz w:val="20"/>
                <w:szCs w:val="20"/>
                <w:lang w:val="af-ZA"/>
              </w:rPr>
              <w:t>4267,8</w:t>
            </w:r>
          </w:p>
        </w:tc>
        <w:tc>
          <w:tcPr>
            <w:tcW w:w="1260" w:type="dxa"/>
            <w:vAlign w:val="center"/>
          </w:tcPr>
          <w:p w:rsidR="00E728B0" w:rsidRPr="00CA1E47" w:rsidRDefault="00E728B0" w:rsidP="00B107E7">
            <w:pPr>
              <w:ind w:right="-77"/>
              <w:jc w:val="both"/>
              <w:rPr>
                <w:rFonts w:ascii="Sylfaen" w:hAnsi="Sylfaen"/>
                <w:sz w:val="20"/>
                <w:szCs w:val="20"/>
                <w:lang w:val="af-ZA"/>
              </w:rPr>
            </w:pPr>
            <w:r w:rsidRPr="00CA1E47">
              <w:rPr>
                <w:rFonts w:ascii="Sylfaen" w:hAnsi="Sylfaen"/>
                <w:sz w:val="20"/>
                <w:szCs w:val="20"/>
                <w:lang w:val="af-ZA"/>
              </w:rPr>
              <w:t>4267,8</w:t>
            </w:r>
          </w:p>
        </w:tc>
        <w:tc>
          <w:tcPr>
            <w:tcW w:w="1260" w:type="dxa"/>
            <w:vAlign w:val="center"/>
          </w:tcPr>
          <w:p w:rsidR="00E728B0" w:rsidRPr="00CA1E47" w:rsidRDefault="00E728B0" w:rsidP="00B107E7">
            <w:pPr>
              <w:ind w:right="-43"/>
              <w:jc w:val="both"/>
              <w:rPr>
                <w:rFonts w:ascii="Sylfaen" w:hAnsi="Sylfaen"/>
                <w:sz w:val="20"/>
                <w:szCs w:val="20"/>
                <w:lang w:val="af-ZA"/>
              </w:rPr>
            </w:pPr>
            <w:r w:rsidRPr="00CA1E47">
              <w:rPr>
                <w:rFonts w:ascii="Sylfaen" w:hAnsi="Sylfaen"/>
                <w:sz w:val="20"/>
                <w:szCs w:val="20"/>
                <w:lang w:val="af-ZA"/>
              </w:rPr>
              <w:t>4267,8</w:t>
            </w:r>
          </w:p>
        </w:tc>
      </w:tr>
      <w:tr w:rsidR="00E728B0" w:rsidRPr="00E84C17" w:rsidTr="00B107E7">
        <w:trPr>
          <w:gridAfter w:val="1"/>
          <w:wAfter w:w="236" w:type="dxa"/>
        </w:trPr>
        <w:tc>
          <w:tcPr>
            <w:tcW w:w="436" w:type="dxa"/>
          </w:tcPr>
          <w:p w:rsidR="00E728B0" w:rsidRPr="00CA1E47" w:rsidRDefault="00E728B0" w:rsidP="00B107E7">
            <w:pPr>
              <w:ind w:right="-999"/>
              <w:jc w:val="both"/>
              <w:rPr>
                <w:rFonts w:ascii="Sylfaen" w:hAnsi="Sylfaen"/>
                <w:b/>
                <w:lang w:val="af-ZA"/>
              </w:rPr>
            </w:pPr>
            <w:r w:rsidRPr="00CA1E47">
              <w:rPr>
                <w:rFonts w:ascii="Sylfaen" w:hAnsi="Sylfaen"/>
                <w:b/>
                <w:lang w:val="af-ZA"/>
              </w:rPr>
              <w:t>դ)</w:t>
            </w: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ՀՀ այլ համայնքնե</w:t>
            </w:r>
            <w:r w:rsidR="00CA1E47">
              <w:rPr>
                <w:rFonts w:ascii="Sylfaen" w:hAnsi="Sylfaen" w:cs="Sylfaen"/>
                <w:b/>
                <w:sz w:val="20"/>
                <w:szCs w:val="20"/>
                <w:lang w:val="hy-AM"/>
              </w:rPr>
              <w:t xml:space="preserve"> </w:t>
            </w:r>
            <w:r w:rsidRPr="00CA1E47">
              <w:rPr>
                <w:rFonts w:ascii="Sylfaen" w:hAnsi="Sylfaen" w:cs="Sylfaen"/>
                <w:b/>
                <w:sz w:val="20"/>
                <w:szCs w:val="20"/>
                <w:lang w:val="af-ZA"/>
              </w:rPr>
              <w:t>րի բյուջեներից ըն</w:t>
            </w:r>
            <w:r w:rsidR="00CA1E47">
              <w:rPr>
                <w:rFonts w:ascii="Sylfaen" w:hAnsi="Sylfaen" w:cs="Sylfaen"/>
                <w:b/>
                <w:sz w:val="20"/>
                <w:szCs w:val="20"/>
                <w:lang w:val="hy-AM"/>
              </w:rPr>
              <w:t xml:space="preserve"> </w:t>
            </w:r>
            <w:r w:rsidRPr="00CA1E47">
              <w:rPr>
                <w:rFonts w:ascii="Sylfaen" w:hAnsi="Sylfaen" w:cs="Sylfaen"/>
                <w:b/>
                <w:sz w:val="20"/>
                <w:szCs w:val="20"/>
                <w:lang w:val="af-ZA"/>
              </w:rPr>
              <w:t>թացիկ ծախսերի ֆինանսավորման նպատակով ստաց</w:t>
            </w:r>
            <w:r w:rsidR="00CA1E47">
              <w:rPr>
                <w:rFonts w:ascii="Sylfaen" w:hAnsi="Sylfaen" w:cs="Sylfaen"/>
                <w:b/>
                <w:sz w:val="20"/>
                <w:szCs w:val="20"/>
                <w:lang w:val="hy-AM"/>
              </w:rPr>
              <w:t xml:space="preserve"> </w:t>
            </w:r>
            <w:r w:rsidRPr="00CA1E47">
              <w:rPr>
                <w:rFonts w:ascii="Sylfaen" w:hAnsi="Sylfaen" w:cs="Sylfaen"/>
                <w:b/>
                <w:sz w:val="20"/>
                <w:szCs w:val="20"/>
                <w:lang w:val="af-ZA"/>
              </w:rPr>
              <w:t>վող պաշտոնական դրամաշնորհներ</w:t>
            </w:r>
          </w:p>
        </w:tc>
        <w:tc>
          <w:tcPr>
            <w:tcW w:w="1128" w:type="dxa"/>
            <w:vAlign w:val="center"/>
          </w:tcPr>
          <w:p w:rsidR="00E728B0" w:rsidRPr="009F55FC" w:rsidRDefault="00E728B0" w:rsidP="00B107E7">
            <w:pPr>
              <w:ind w:right="-82"/>
              <w:jc w:val="both"/>
              <w:rPr>
                <w:lang w:val="af-ZA"/>
              </w:rPr>
            </w:pPr>
          </w:p>
        </w:tc>
        <w:tc>
          <w:tcPr>
            <w:tcW w:w="1392" w:type="dxa"/>
            <w:vAlign w:val="center"/>
          </w:tcPr>
          <w:p w:rsidR="00E728B0" w:rsidRPr="00345342" w:rsidRDefault="00E728B0" w:rsidP="00B107E7">
            <w:pPr>
              <w:jc w:val="both"/>
              <w:rPr>
                <w:lang w:val="af-ZA"/>
              </w:rPr>
            </w:pPr>
          </w:p>
        </w:tc>
        <w:tc>
          <w:tcPr>
            <w:tcW w:w="1260" w:type="dxa"/>
            <w:vAlign w:val="center"/>
          </w:tcPr>
          <w:p w:rsidR="00E728B0" w:rsidRPr="00345342" w:rsidRDefault="00E728B0" w:rsidP="00B107E7">
            <w:pPr>
              <w:ind w:right="-110"/>
              <w:jc w:val="both"/>
              <w:rPr>
                <w:lang w:val="af-ZA"/>
              </w:rPr>
            </w:pPr>
          </w:p>
        </w:tc>
        <w:tc>
          <w:tcPr>
            <w:tcW w:w="1260" w:type="dxa"/>
            <w:vAlign w:val="center"/>
          </w:tcPr>
          <w:p w:rsidR="00E728B0" w:rsidRPr="00345342" w:rsidRDefault="00E728B0" w:rsidP="00B107E7">
            <w:pPr>
              <w:ind w:right="-20"/>
              <w:jc w:val="both"/>
              <w:rPr>
                <w:highlight w:val="yellow"/>
                <w:lang w:val="af-ZA"/>
              </w:rPr>
            </w:pPr>
          </w:p>
        </w:tc>
        <w:tc>
          <w:tcPr>
            <w:tcW w:w="1260" w:type="dxa"/>
            <w:vAlign w:val="center"/>
          </w:tcPr>
          <w:p w:rsidR="00E728B0" w:rsidRPr="00345342" w:rsidRDefault="00E728B0" w:rsidP="00B107E7">
            <w:pPr>
              <w:ind w:right="-77"/>
              <w:jc w:val="both"/>
              <w:rPr>
                <w:highlight w:val="yellow"/>
                <w:lang w:val="af-ZA"/>
              </w:rPr>
            </w:pPr>
          </w:p>
        </w:tc>
        <w:tc>
          <w:tcPr>
            <w:tcW w:w="1260" w:type="dxa"/>
          </w:tcPr>
          <w:p w:rsidR="00E728B0" w:rsidRPr="00345342" w:rsidRDefault="00E728B0" w:rsidP="00B107E7">
            <w:pPr>
              <w:ind w:right="-43"/>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r w:rsidRPr="00345342">
              <w:rPr>
                <w:rFonts w:ascii="Sylfaen" w:hAnsi="Sylfaen"/>
                <w:b/>
                <w:lang w:val="af-ZA"/>
              </w:rPr>
              <w:t>2.4</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Կապիտալ</w:t>
            </w:r>
            <w:r>
              <w:rPr>
                <w:rFonts w:ascii="Sylfaen" w:hAnsi="Sylfaen" w:cs="Sylfaen"/>
                <w:b/>
                <w:sz w:val="20"/>
                <w:szCs w:val="20"/>
              </w:rPr>
              <w:t xml:space="preserve"> </w:t>
            </w:r>
            <w:r w:rsidRPr="00345342">
              <w:rPr>
                <w:rFonts w:ascii="Sylfaen" w:hAnsi="Sylfaen" w:cs="Sylfaen"/>
                <w:b/>
                <w:sz w:val="20"/>
                <w:szCs w:val="20"/>
                <w:lang w:val="af-ZA"/>
              </w:rPr>
              <w:t>ներքին</w:t>
            </w:r>
            <w:r>
              <w:rPr>
                <w:rFonts w:ascii="Sylfaen" w:hAnsi="Sylfaen" w:cs="Sylfaen"/>
                <w:b/>
                <w:sz w:val="20"/>
                <w:szCs w:val="20"/>
              </w:rPr>
              <w:t xml:space="preserve"> </w:t>
            </w:r>
            <w:r w:rsidRPr="00345342">
              <w:rPr>
                <w:rFonts w:ascii="Sylfaen" w:hAnsi="Sylfaen" w:cs="Sylfaen"/>
                <w:b/>
                <w:sz w:val="20"/>
                <w:szCs w:val="20"/>
                <w:lang w:val="af-ZA"/>
              </w:rPr>
              <w:t>պաշտոնական</w:t>
            </w:r>
            <w:r>
              <w:rPr>
                <w:rFonts w:ascii="Sylfaen" w:hAnsi="Sylfaen" w:cs="Sylfaen"/>
                <w:b/>
                <w:sz w:val="20"/>
                <w:szCs w:val="20"/>
              </w:rPr>
              <w:t xml:space="preserve"> </w:t>
            </w:r>
            <w:r w:rsidRPr="00345342">
              <w:rPr>
                <w:rFonts w:ascii="Sylfaen" w:hAnsi="Sylfaen" w:cs="Sylfaen"/>
                <w:b/>
                <w:sz w:val="20"/>
                <w:szCs w:val="20"/>
                <w:lang w:val="af-ZA"/>
              </w:rPr>
              <w:t>դրամաշնորհներ</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75783,7</w:t>
            </w:r>
          </w:p>
        </w:tc>
        <w:tc>
          <w:tcPr>
            <w:tcW w:w="1392" w:type="dxa"/>
            <w:vAlign w:val="center"/>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lang w:val="af-ZA"/>
              </w:rPr>
            </w:pPr>
            <w:r w:rsidRPr="00CA1E47">
              <w:rPr>
                <w:rFonts w:ascii="Sylfaen" w:hAnsi="Sylfaen"/>
                <w:sz w:val="20"/>
                <w:szCs w:val="20"/>
              </w:rPr>
              <w:t>75783,7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75783,7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75783,7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75783,7</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75783,7</w:t>
            </w:r>
          </w:p>
        </w:tc>
      </w:tr>
      <w:tr w:rsidR="00E728B0" w:rsidRPr="00E84C17" w:rsidTr="00B107E7">
        <w:trPr>
          <w:gridAfter w:val="1"/>
          <w:wAfter w:w="236" w:type="dxa"/>
        </w:trPr>
        <w:tc>
          <w:tcPr>
            <w:tcW w:w="436" w:type="dxa"/>
          </w:tcPr>
          <w:p w:rsidR="00E728B0" w:rsidRPr="00CA1E47" w:rsidRDefault="00E728B0" w:rsidP="00B107E7">
            <w:pPr>
              <w:ind w:right="-999"/>
              <w:jc w:val="both"/>
              <w:rPr>
                <w:rFonts w:ascii="Sylfaen" w:hAnsi="Sylfaen"/>
                <w:b/>
                <w:sz w:val="20"/>
                <w:szCs w:val="20"/>
                <w:lang w:val="af-ZA"/>
              </w:rPr>
            </w:pPr>
            <w:r w:rsidRPr="00CA1E47">
              <w:rPr>
                <w:rFonts w:ascii="Sylfaen" w:hAnsi="Sylfaen"/>
                <w:b/>
                <w:sz w:val="20"/>
                <w:szCs w:val="20"/>
                <w:lang w:val="af-ZA"/>
              </w:rPr>
              <w:t>ա)</w:t>
            </w: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Պետական բյուջեից կապիտալ ծախսերի ֆինանսավորման      նպատակային հատկացումներ</w:t>
            </w:r>
            <w:r w:rsidRPr="00CA1E47">
              <w:rPr>
                <w:rFonts w:ascii="Sylfaen" w:hAnsi="Sylfaen"/>
                <w:b/>
                <w:sz w:val="20"/>
                <w:szCs w:val="20"/>
                <w:lang w:val="af-ZA"/>
              </w:rPr>
              <w:t xml:space="preserve"> (</w:t>
            </w:r>
            <w:r w:rsidRPr="00CA1E47">
              <w:rPr>
                <w:rFonts w:ascii="Sylfaen" w:hAnsi="Sylfaen" w:cs="Sylfaen"/>
                <w:b/>
                <w:sz w:val="20"/>
                <w:szCs w:val="20"/>
                <w:lang w:val="af-ZA"/>
              </w:rPr>
              <w:t>սուբվենցիաներ</w:t>
            </w:r>
            <w:r w:rsidRPr="00CA1E47">
              <w:rPr>
                <w:rFonts w:ascii="Sylfaen" w:hAnsi="Sylfaen"/>
                <w:b/>
                <w:sz w:val="20"/>
                <w:szCs w:val="20"/>
                <w:lang w:val="af-ZA"/>
              </w:rPr>
              <w:t>)</w:t>
            </w:r>
          </w:p>
        </w:tc>
        <w:tc>
          <w:tcPr>
            <w:tcW w:w="1128" w:type="dxa"/>
            <w:vAlign w:val="center"/>
          </w:tcPr>
          <w:p w:rsidR="00E728B0" w:rsidRPr="009F55FC" w:rsidRDefault="00E728B0" w:rsidP="00B107E7">
            <w:pPr>
              <w:ind w:right="-140"/>
              <w:jc w:val="both"/>
              <w:rPr>
                <w:lang w:val="af-ZA"/>
              </w:rPr>
            </w:pPr>
          </w:p>
        </w:tc>
        <w:tc>
          <w:tcPr>
            <w:tcW w:w="1392" w:type="dxa"/>
            <w:vAlign w:val="center"/>
          </w:tcPr>
          <w:p w:rsidR="00E728B0" w:rsidRPr="00345342" w:rsidRDefault="00E728B0" w:rsidP="00B107E7">
            <w:pPr>
              <w:jc w:val="both"/>
              <w:rPr>
                <w:lang w:val="af-ZA"/>
              </w:rPr>
            </w:pPr>
          </w:p>
        </w:tc>
        <w:tc>
          <w:tcPr>
            <w:tcW w:w="1260" w:type="dxa"/>
            <w:vAlign w:val="center"/>
          </w:tcPr>
          <w:p w:rsidR="00E728B0" w:rsidRPr="00345342" w:rsidRDefault="00E728B0" w:rsidP="00B107E7">
            <w:pPr>
              <w:ind w:right="-110"/>
              <w:jc w:val="both"/>
              <w:rPr>
                <w:lang w:val="af-ZA"/>
              </w:rPr>
            </w:pPr>
          </w:p>
        </w:tc>
        <w:tc>
          <w:tcPr>
            <w:tcW w:w="1260" w:type="dxa"/>
            <w:vAlign w:val="center"/>
          </w:tcPr>
          <w:p w:rsidR="00E728B0" w:rsidRPr="00345342" w:rsidRDefault="00E728B0" w:rsidP="00B107E7">
            <w:pPr>
              <w:ind w:right="-20"/>
              <w:jc w:val="both"/>
              <w:rPr>
                <w:highlight w:val="yellow"/>
                <w:lang w:val="af-ZA"/>
              </w:rPr>
            </w:pPr>
          </w:p>
        </w:tc>
        <w:tc>
          <w:tcPr>
            <w:tcW w:w="1260" w:type="dxa"/>
            <w:vAlign w:val="center"/>
          </w:tcPr>
          <w:p w:rsidR="00E728B0" w:rsidRPr="00345342" w:rsidRDefault="00E728B0" w:rsidP="00B107E7">
            <w:pPr>
              <w:ind w:right="-77"/>
              <w:jc w:val="both"/>
              <w:rPr>
                <w:lang w:val="af-ZA"/>
              </w:rPr>
            </w:pPr>
          </w:p>
        </w:tc>
        <w:tc>
          <w:tcPr>
            <w:tcW w:w="1260" w:type="dxa"/>
            <w:vAlign w:val="center"/>
          </w:tcPr>
          <w:p w:rsidR="00E728B0" w:rsidRPr="00345342" w:rsidRDefault="00E728B0" w:rsidP="00B107E7">
            <w:pPr>
              <w:ind w:right="-43"/>
              <w:jc w:val="both"/>
              <w:rPr>
                <w:lang w:val="af-ZA"/>
              </w:rPr>
            </w:pPr>
          </w:p>
        </w:tc>
      </w:tr>
      <w:tr w:rsidR="00E728B0" w:rsidRPr="00E84C17" w:rsidTr="00B107E7">
        <w:trPr>
          <w:gridAfter w:val="1"/>
          <w:wAfter w:w="236" w:type="dxa"/>
          <w:trHeight w:val="699"/>
        </w:trPr>
        <w:tc>
          <w:tcPr>
            <w:tcW w:w="436" w:type="dxa"/>
          </w:tcPr>
          <w:p w:rsidR="00E728B0" w:rsidRPr="00CA1E47" w:rsidRDefault="00E728B0" w:rsidP="00B107E7">
            <w:pPr>
              <w:ind w:right="-999"/>
              <w:jc w:val="both"/>
              <w:rPr>
                <w:rFonts w:ascii="Sylfaen" w:hAnsi="Sylfaen"/>
                <w:b/>
                <w:sz w:val="20"/>
                <w:szCs w:val="20"/>
                <w:lang w:val="af-ZA"/>
              </w:rPr>
            </w:pPr>
            <w:r w:rsidRPr="00CA1E47">
              <w:rPr>
                <w:rFonts w:ascii="Sylfaen" w:hAnsi="Sylfaen"/>
                <w:b/>
                <w:sz w:val="20"/>
                <w:szCs w:val="20"/>
                <w:lang w:val="af-ZA"/>
              </w:rPr>
              <w:t>բ)</w:t>
            </w: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ՀՀ այլ համայնքնե</w:t>
            </w:r>
            <w:r w:rsidR="00CA1E47">
              <w:rPr>
                <w:rFonts w:ascii="Sylfaen" w:hAnsi="Sylfaen" w:cs="Sylfaen"/>
                <w:b/>
                <w:sz w:val="20"/>
                <w:szCs w:val="20"/>
                <w:lang w:val="hy-AM"/>
              </w:rPr>
              <w:t xml:space="preserve"> </w:t>
            </w:r>
            <w:r w:rsidRPr="00CA1E47">
              <w:rPr>
                <w:rFonts w:ascii="Sylfaen" w:hAnsi="Sylfaen" w:cs="Sylfaen"/>
                <w:b/>
                <w:sz w:val="20"/>
                <w:szCs w:val="20"/>
                <w:lang w:val="af-ZA"/>
              </w:rPr>
              <w:t>րից կապիտալ ծախսերի</w:t>
            </w:r>
            <w:r w:rsidR="00CA1E47">
              <w:rPr>
                <w:rFonts w:ascii="Sylfaen" w:hAnsi="Sylfaen" w:cs="Sylfaen"/>
                <w:b/>
                <w:sz w:val="20"/>
                <w:szCs w:val="20"/>
                <w:lang w:val="hy-AM"/>
              </w:rPr>
              <w:t xml:space="preserve"> </w:t>
            </w:r>
            <w:r w:rsidRPr="00CA1E47">
              <w:rPr>
                <w:rFonts w:ascii="Sylfaen" w:hAnsi="Sylfaen" w:cs="Sylfaen"/>
                <w:b/>
                <w:sz w:val="20"/>
                <w:szCs w:val="20"/>
                <w:lang w:val="af-ZA"/>
              </w:rPr>
              <w:t>ֆինան</w:t>
            </w:r>
            <w:r w:rsidR="00CA1E47">
              <w:rPr>
                <w:rFonts w:ascii="Sylfaen" w:hAnsi="Sylfaen" w:cs="Sylfaen"/>
                <w:b/>
                <w:sz w:val="20"/>
                <w:szCs w:val="20"/>
                <w:lang w:val="hy-AM"/>
              </w:rPr>
              <w:t xml:space="preserve"> </w:t>
            </w:r>
            <w:r w:rsidRPr="00CA1E47">
              <w:rPr>
                <w:rFonts w:ascii="Sylfaen" w:hAnsi="Sylfaen" w:cs="Sylfaen"/>
                <w:b/>
                <w:sz w:val="20"/>
                <w:szCs w:val="20"/>
                <w:lang w:val="af-ZA"/>
              </w:rPr>
              <w:t>սավորման</w:t>
            </w:r>
            <w:r w:rsidR="00CA1E47">
              <w:rPr>
                <w:rFonts w:ascii="Sylfaen" w:hAnsi="Sylfaen" w:cs="Sylfaen"/>
                <w:b/>
                <w:sz w:val="20"/>
                <w:szCs w:val="20"/>
                <w:lang w:val="hy-AM"/>
              </w:rPr>
              <w:t xml:space="preserve"> </w:t>
            </w:r>
            <w:r w:rsidRPr="00CA1E47">
              <w:rPr>
                <w:rFonts w:ascii="Sylfaen" w:hAnsi="Sylfaen" w:cs="Sylfaen"/>
                <w:b/>
                <w:sz w:val="20"/>
                <w:szCs w:val="20"/>
                <w:lang w:val="af-ZA"/>
              </w:rPr>
              <w:t>նպա</w:t>
            </w:r>
            <w:r w:rsidR="00CA1E47">
              <w:rPr>
                <w:rFonts w:ascii="Sylfaen" w:hAnsi="Sylfaen" w:cs="Sylfaen"/>
                <w:b/>
                <w:sz w:val="20"/>
                <w:szCs w:val="20"/>
                <w:lang w:val="hy-AM"/>
              </w:rPr>
              <w:t xml:space="preserve"> </w:t>
            </w:r>
            <w:r w:rsidRPr="00CA1E47">
              <w:rPr>
                <w:rFonts w:ascii="Sylfaen" w:hAnsi="Sylfaen" w:cs="Sylfaen"/>
                <w:b/>
                <w:sz w:val="20"/>
                <w:szCs w:val="20"/>
                <w:lang w:val="af-ZA"/>
              </w:rPr>
              <w:t>տակով ստացվող պաշտոնական դրամաշնորհներ</w:t>
            </w:r>
          </w:p>
        </w:tc>
        <w:tc>
          <w:tcPr>
            <w:tcW w:w="1128" w:type="dxa"/>
            <w:vAlign w:val="center"/>
          </w:tcPr>
          <w:p w:rsidR="00E728B0" w:rsidRPr="00345342" w:rsidRDefault="00E728B0" w:rsidP="00B107E7">
            <w:pPr>
              <w:ind w:right="-140"/>
              <w:jc w:val="both"/>
              <w:rPr>
                <w:b/>
                <w:lang w:val="af-ZA"/>
              </w:rPr>
            </w:pPr>
          </w:p>
        </w:tc>
        <w:tc>
          <w:tcPr>
            <w:tcW w:w="1392"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highlight w:val="yellow"/>
                <w:lang w:val="af-ZA"/>
              </w:rPr>
            </w:pPr>
          </w:p>
        </w:tc>
        <w:tc>
          <w:tcPr>
            <w:tcW w:w="1260" w:type="dxa"/>
            <w:vAlign w:val="center"/>
          </w:tcPr>
          <w:p w:rsidR="00E728B0" w:rsidRPr="00345342" w:rsidRDefault="00E728B0" w:rsidP="00B107E7">
            <w:pPr>
              <w:ind w:right="-140"/>
              <w:jc w:val="both"/>
              <w:rPr>
                <w:b/>
                <w:highlight w:val="yellow"/>
                <w:lang w:val="af-ZA"/>
              </w:rPr>
            </w:pPr>
          </w:p>
        </w:tc>
        <w:tc>
          <w:tcPr>
            <w:tcW w:w="1260" w:type="dxa"/>
          </w:tcPr>
          <w:p w:rsidR="00E728B0" w:rsidRPr="00345342" w:rsidRDefault="00E728B0" w:rsidP="00B107E7">
            <w:pPr>
              <w:ind w:right="-140"/>
              <w:jc w:val="both"/>
              <w:rPr>
                <w:b/>
                <w:highlight w:val="yellow"/>
                <w:lang w:val="af-ZA"/>
              </w:rPr>
            </w:pPr>
          </w:p>
        </w:tc>
      </w:tr>
      <w:tr w:rsidR="00E728B0" w:rsidRPr="00345342" w:rsidTr="00B107E7">
        <w:trPr>
          <w:gridAfter w:val="1"/>
          <w:wAfter w:w="236" w:type="dxa"/>
        </w:trPr>
        <w:tc>
          <w:tcPr>
            <w:tcW w:w="436" w:type="dxa"/>
          </w:tcPr>
          <w:p w:rsidR="00E728B0" w:rsidRPr="00CA1E47" w:rsidRDefault="00E728B0" w:rsidP="00B107E7">
            <w:pPr>
              <w:ind w:right="-999"/>
              <w:jc w:val="both"/>
              <w:rPr>
                <w:rFonts w:ascii="Sylfaen" w:hAnsi="Sylfaen"/>
                <w:b/>
                <w:sz w:val="20"/>
                <w:szCs w:val="20"/>
                <w:lang w:val="af-ZA"/>
              </w:rPr>
            </w:pPr>
            <w:r w:rsidRPr="00CA1E47">
              <w:rPr>
                <w:rFonts w:ascii="Sylfaen" w:hAnsi="Sylfaen"/>
                <w:b/>
                <w:sz w:val="20"/>
                <w:szCs w:val="20"/>
                <w:lang w:val="af-ZA"/>
              </w:rPr>
              <w:t>3.</w:t>
            </w: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ԱՅԼ</w:t>
            </w:r>
            <w:r w:rsidRPr="00CA1E47">
              <w:rPr>
                <w:rFonts w:ascii="Sylfaen" w:hAnsi="Sylfaen" w:cs="Sylfaen"/>
                <w:b/>
                <w:sz w:val="20"/>
                <w:szCs w:val="20"/>
              </w:rPr>
              <w:t xml:space="preserve"> </w:t>
            </w:r>
            <w:r w:rsidRPr="00CA1E47">
              <w:rPr>
                <w:rFonts w:ascii="Sylfaen" w:hAnsi="Sylfaen" w:cs="Sylfaen"/>
                <w:b/>
                <w:sz w:val="20"/>
                <w:szCs w:val="20"/>
                <w:lang w:val="af-ZA"/>
              </w:rPr>
              <w:t>ԵԿԱՄՈՒՏՆԵՐ</w:t>
            </w:r>
            <w:r w:rsidRPr="00CA1E47">
              <w:rPr>
                <w:rFonts w:ascii="Sylfaen" w:hAnsi="Sylfaen"/>
                <w:b/>
                <w:sz w:val="20"/>
                <w:szCs w:val="20"/>
                <w:lang w:val="af-ZA"/>
              </w:rPr>
              <w:t>*</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288129,0</w:t>
            </w:r>
          </w:p>
        </w:tc>
        <w:tc>
          <w:tcPr>
            <w:tcW w:w="1392" w:type="dxa"/>
            <w:vAlign w:val="center"/>
          </w:tcPr>
          <w:p w:rsidR="00E728B0" w:rsidRPr="00CA1E47" w:rsidRDefault="00E728B0" w:rsidP="00B107E7">
            <w:pPr>
              <w:ind w:right="-140"/>
              <w:jc w:val="both"/>
              <w:rPr>
                <w:rFonts w:ascii="Sylfaen" w:hAnsi="Sylfaen"/>
                <w:sz w:val="20"/>
                <w:szCs w:val="20"/>
              </w:rPr>
            </w:pPr>
          </w:p>
          <w:p w:rsidR="00E728B0" w:rsidRPr="00CA1E47" w:rsidRDefault="00E728B0" w:rsidP="00B107E7">
            <w:pPr>
              <w:ind w:right="-140"/>
              <w:jc w:val="both"/>
              <w:rPr>
                <w:rFonts w:ascii="Sylfaen" w:hAnsi="Sylfaen"/>
                <w:sz w:val="20"/>
                <w:szCs w:val="20"/>
                <w:lang w:val="af-ZA"/>
              </w:rPr>
            </w:pPr>
            <w:r w:rsidRPr="00CA1E47">
              <w:rPr>
                <w:rFonts w:ascii="Sylfaen" w:hAnsi="Sylfaen"/>
                <w:sz w:val="20"/>
                <w:szCs w:val="20"/>
              </w:rPr>
              <w:t>288129,0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289129,0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292129,0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295129,0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300129,0</w:t>
            </w:r>
          </w:p>
        </w:tc>
      </w:tr>
      <w:tr w:rsidR="00E728B0" w:rsidRPr="00345342" w:rsidTr="00B107E7">
        <w:trPr>
          <w:gridAfter w:val="1"/>
          <w:wAfter w:w="236" w:type="dxa"/>
        </w:trPr>
        <w:tc>
          <w:tcPr>
            <w:tcW w:w="436" w:type="dxa"/>
          </w:tcPr>
          <w:p w:rsidR="00E728B0" w:rsidRPr="00CA1E47" w:rsidRDefault="00E728B0" w:rsidP="00B107E7">
            <w:pPr>
              <w:ind w:right="-999"/>
              <w:jc w:val="both"/>
              <w:rPr>
                <w:rFonts w:ascii="Sylfaen" w:hAnsi="Sylfaen"/>
                <w:b/>
                <w:sz w:val="20"/>
                <w:szCs w:val="20"/>
                <w:lang w:val="af-ZA"/>
              </w:rPr>
            </w:pPr>
            <w:r w:rsidRPr="00CA1E47">
              <w:rPr>
                <w:rFonts w:ascii="Sylfaen" w:hAnsi="Sylfaen"/>
                <w:b/>
                <w:sz w:val="20"/>
                <w:szCs w:val="20"/>
                <w:lang w:val="af-ZA"/>
              </w:rPr>
              <w:t>3.1</w:t>
            </w: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Տոկոսներ</w:t>
            </w:r>
          </w:p>
        </w:tc>
        <w:tc>
          <w:tcPr>
            <w:tcW w:w="1128" w:type="dxa"/>
            <w:vAlign w:val="center"/>
          </w:tcPr>
          <w:p w:rsidR="00E728B0" w:rsidRPr="00CA1E47" w:rsidRDefault="00E728B0" w:rsidP="00B107E7">
            <w:pPr>
              <w:ind w:right="-82"/>
              <w:jc w:val="both"/>
              <w:rPr>
                <w:rFonts w:ascii="Sylfaen" w:hAnsi="Sylfaen"/>
                <w:sz w:val="20"/>
                <w:szCs w:val="20"/>
                <w:lang w:val="af-ZA"/>
              </w:rPr>
            </w:pPr>
          </w:p>
        </w:tc>
        <w:tc>
          <w:tcPr>
            <w:tcW w:w="1392" w:type="dxa"/>
            <w:vAlign w:val="center"/>
          </w:tcPr>
          <w:p w:rsidR="00E728B0" w:rsidRPr="00CA1E47" w:rsidRDefault="00E728B0" w:rsidP="00B107E7">
            <w:pPr>
              <w:ind w:right="-140"/>
              <w:jc w:val="both"/>
              <w:rPr>
                <w:rFonts w:ascii="Sylfaen" w:hAnsi="Sylfaen"/>
                <w:sz w:val="20"/>
                <w:szCs w:val="20"/>
                <w:lang w:val="af-ZA"/>
              </w:rPr>
            </w:pPr>
          </w:p>
        </w:tc>
        <w:tc>
          <w:tcPr>
            <w:tcW w:w="1260" w:type="dxa"/>
            <w:vAlign w:val="center"/>
          </w:tcPr>
          <w:p w:rsidR="00E728B0" w:rsidRPr="00CA1E47" w:rsidRDefault="00E728B0" w:rsidP="00B107E7">
            <w:pPr>
              <w:ind w:right="-108"/>
              <w:jc w:val="both"/>
              <w:rPr>
                <w:rFonts w:ascii="Sylfaen" w:hAnsi="Sylfaen"/>
                <w:sz w:val="20"/>
                <w:szCs w:val="20"/>
                <w:lang w:val="af-ZA"/>
              </w:rPr>
            </w:pPr>
          </w:p>
        </w:tc>
        <w:tc>
          <w:tcPr>
            <w:tcW w:w="1260" w:type="dxa"/>
            <w:vAlign w:val="center"/>
          </w:tcPr>
          <w:p w:rsidR="00E728B0" w:rsidRPr="00CA1E47" w:rsidRDefault="00E728B0" w:rsidP="00B107E7">
            <w:pPr>
              <w:ind w:right="-82"/>
              <w:jc w:val="both"/>
              <w:rPr>
                <w:rFonts w:ascii="Sylfaen" w:hAnsi="Sylfaen"/>
                <w:sz w:val="20"/>
                <w:szCs w:val="20"/>
                <w:lang w:val="af-ZA"/>
              </w:rPr>
            </w:pPr>
          </w:p>
        </w:tc>
        <w:tc>
          <w:tcPr>
            <w:tcW w:w="1260" w:type="dxa"/>
            <w:vAlign w:val="center"/>
          </w:tcPr>
          <w:p w:rsidR="00E728B0" w:rsidRPr="00CA1E47" w:rsidRDefault="00E728B0" w:rsidP="00B107E7">
            <w:pPr>
              <w:ind w:right="-140"/>
              <w:jc w:val="both"/>
              <w:rPr>
                <w:rFonts w:ascii="Sylfaen" w:hAnsi="Sylfaen"/>
                <w:sz w:val="20"/>
                <w:szCs w:val="20"/>
                <w:highlight w:val="yellow"/>
                <w:lang w:val="af-ZA"/>
              </w:rPr>
            </w:pPr>
          </w:p>
        </w:tc>
        <w:tc>
          <w:tcPr>
            <w:tcW w:w="1260" w:type="dxa"/>
            <w:vAlign w:val="center"/>
          </w:tcPr>
          <w:p w:rsidR="00E728B0" w:rsidRPr="00CA1E47" w:rsidRDefault="00E728B0" w:rsidP="00B107E7">
            <w:pPr>
              <w:ind w:right="-140"/>
              <w:jc w:val="both"/>
              <w:rPr>
                <w:rFonts w:ascii="Sylfaen" w:hAnsi="Sylfaen"/>
                <w:sz w:val="20"/>
                <w:szCs w:val="20"/>
                <w:highlight w:val="yellow"/>
                <w:lang w:val="af-ZA"/>
              </w:rPr>
            </w:pPr>
          </w:p>
        </w:tc>
      </w:tr>
      <w:tr w:rsidR="00E728B0" w:rsidRPr="00345342" w:rsidTr="00B107E7">
        <w:trPr>
          <w:gridAfter w:val="1"/>
          <w:wAfter w:w="236" w:type="dxa"/>
        </w:trPr>
        <w:tc>
          <w:tcPr>
            <w:tcW w:w="436" w:type="dxa"/>
          </w:tcPr>
          <w:p w:rsidR="00E728B0" w:rsidRPr="00CA1E47" w:rsidRDefault="00E728B0" w:rsidP="00B107E7">
            <w:pPr>
              <w:ind w:right="-999"/>
              <w:jc w:val="both"/>
              <w:rPr>
                <w:rFonts w:ascii="Sylfaen" w:hAnsi="Sylfaen"/>
                <w:b/>
                <w:sz w:val="20"/>
                <w:szCs w:val="20"/>
                <w:lang w:val="af-ZA"/>
              </w:rPr>
            </w:pPr>
            <w:r w:rsidRPr="00CA1E47">
              <w:rPr>
                <w:rFonts w:ascii="Sylfaen" w:hAnsi="Sylfaen"/>
                <w:b/>
                <w:sz w:val="20"/>
                <w:szCs w:val="20"/>
                <w:lang w:val="af-ZA"/>
              </w:rPr>
              <w:t>3.2</w:t>
            </w: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Շահաբաժիններ</w:t>
            </w:r>
          </w:p>
        </w:tc>
        <w:tc>
          <w:tcPr>
            <w:tcW w:w="1128" w:type="dxa"/>
            <w:vAlign w:val="center"/>
          </w:tcPr>
          <w:p w:rsidR="00E728B0" w:rsidRPr="00CA1E47" w:rsidRDefault="00E728B0" w:rsidP="00B107E7">
            <w:pPr>
              <w:ind w:right="-82"/>
              <w:jc w:val="both"/>
              <w:rPr>
                <w:rFonts w:ascii="Sylfaen" w:hAnsi="Sylfaen"/>
                <w:sz w:val="20"/>
                <w:szCs w:val="20"/>
                <w:lang w:val="af-ZA"/>
              </w:rPr>
            </w:pPr>
          </w:p>
        </w:tc>
        <w:tc>
          <w:tcPr>
            <w:tcW w:w="1392" w:type="dxa"/>
            <w:vAlign w:val="center"/>
          </w:tcPr>
          <w:p w:rsidR="00E728B0" w:rsidRPr="00CA1E47" w:rsidRDefault="00E728B0" w:rsidP="00B107E7">
            <w:pPr>
              <w:ind w:right="-140"/>
              <w:jc w:val="both"/>
              <w:rPr>
                <w:rFonts w:ascii="Sylfaen" w:hAnsi="Sylfaen"/>
                <w:sz w:val="20"/>
                <w:szCs w:val="20"/>
                <w:lang w:val="af-ZA"/>
              </w:rPr>
            </w:pPr>
          </w:p>
        </w:tc>
        <w:tc>
          <w:tcPr>
            <w:tcW w:w="1260" w:type="dxa"/>
            <w:vAlign w:val="center"/>
          </w:tcPr>
          <w:p w:rsidR="00E728B0" w:rsidRPr="00CA1E47" w:rsidRDefault="00E728B0" w:rsidP="00B107E7">
            <w:pPr>
              <w:ind w:right="-108"/>
              <w:jc w:val="both"/>
              <w:rPr>
                <w:rFonts w:ascii="Sylfaen" w:hAnsi="Sylfaen"/>
                <w:sz w:val="20"/>
                <w:szCs w:val="20"/>
                <w:lang w:val="af-ZA"/>
              </w:rPr>
            </w:pPr>
          </w:p>
        </w:tc>
        <w:tc>
          <w:tcPr>
            <w:tcW w:w="1260" w:type="dxa"/>
            <w:vAlign w:val="center"/>
          </w:tcPr>
          <w:p w:rsidR="00E728B0" w:rsidRPr="00CA1E47" w:rsidRDefault="00E728B0" w:rsidP="00B107E7">
            <w:pPr>
              <w:ind w:right="-82"/>
              <w:jc w:val="both"/>
              <w:rPr>
                <w:rFonts w:ascii="Sylfaen" w:hAnsi="Sylfaen"/>
                <w:sz w:val="20"/>
                <w:szCs w:val="20"/>
                <w:lang w:val="af-ZA"/>
              </w:rPr>
            </w:pPr>
          </w:p>
        </w:tc>
        <w:tc>
          <w:tcPr>
            <w:tcW w:w="1260" w:type="dxa"/>
            <w:vAlign w:val="center"/>
          </w:tcPr>
          <w:p w:rsidR="00E728B0" w:rsidRPr="00CA1E47" w:rsidRDefault="00E728B0" w:rsidP="00B107E7">
            <w:pPr>
              <w:ind w:right="-140"/>
              <w:jc w:val="both"/>
              <w:rPr>
                <w:rFonts w:ascii="Sylfaen" w:hAnsi="Sylfaen"/>
                <w:sz w:val="20"/>
                <w:szCs w:val="20"/>
                <w:highlight w:val="yellow"/>
                <w:lang w:val="af-ZA"/>
              </w:rPr>
            </w:pPr>
          </w:p>
        </w:tc>
        <w:tc>
          <w:tcPr>
            <w:tcW w:w="1260" w:type="dxa"/>
            <w:vAlign w:val="center"/>
          </w:tcPr>
          <w:p w:rsidR="00E728B0" w:rsidRPr="00CA1E47" w:rsidRDefault="00E728B0" w:rsidP="00B107E7">
            <w:pPr>
              <w:ind w:right="-140"/>
              <w:jc w:val="both"/>
              <w:rPr>
                <w:rFonts w:ascii="Sylfaen" w:hAnsi="Sylfaen"/>
                <w:sz w:val="20"/>
                <w:szCs w:val="20"/>
                <w:highlight w:val="yellow"/>
                <w:lang w:val="af-ZA"/>
              </w:rPr>
            </w:pPr>
          </w:p>
        </w:tc>
      </w:tr>
      <w:tr w:rsidR="00E728B0" w:rsidRPr="00345342" w:rsidTr="00B107E7">
        <w:trPr>
          <w:gridAfter w:val="1"/>
          <w:wAfter w:w="236" w:type="dxa"/>
        </w:trPr>
        <w:tc>
          <w:tcPr>
            <w:tcW w:w="436" w:type="dxa"/>
          </w:tcPr>
          <w:p w:rsidR="00E728B0" w:rsidRPr="00CA1E47" w:rsidRDefault="00E728B0" w:rsidP="00B107E7">
            <w:pPr>
              <w:ind w:right="-999"/>
              <w:jc w:val="both"/>
              <w:rPr>
                <w:rFonts w:ascii="Sylfaen" w:hAnsi="Sylfaen"/>
                <w:b/>
                <w:sz w:val="20"/>
                <w:szCs w:val="20"/>
                <w:lang w:val="af-ZA"/>
              </w:rPr>
            </w:pPr>
            <w:r w:rsidRPr="00CA1E47">
              <w:rPr>
                <w:rFonts w:ascii="Sylfaen" w:hAnsi="Sylfaen"/>
                <w:b/>
                <w:sz w:val="20"/>
                <w:szCs w:val="20"/>
                <w:lang w:val="af-ZA"/>
              </w:rPr>
              <w:t>3.3</w:t>
            </w: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Գույքի</w:t>
            </w:r>
            <w:r w:rsidRPr="00CA1E47">
              <w:rPr>
                <w:rFonts w:ascii="Sylfaen" w:hAnsi="Sylfaen" w:cs="Sylfaen"/>
                <w:b/>
                <w:sz w:val="20"/>
                <w:szCs w:val="20"/>
              </w:rPr>
              <w:t xml:space="preserve"> </w:t>
            </w:r>
            <w:r w:rsidRPr="00CA1E47">
              <w:rPr>
                <w:rFonts w:ascii="Sylfaen" w:hAnsi="Sylfaen" w:cs="Sylfaen"/>
                <w:b/>
                <w:sz w:val="20"/>
                <w:szCs w:val="20"/>
                <w:lang w:val="af-ZA"/>
              </w:rPr>
              <w:lastRenderedPageBreak/>
              <w:t>վարձակալությունից</w:t>
            </w:r>
            <w:r w:rsidRPr="00CA1E47">
              <w:rPr>
                <w:rFonts w:ascii="Sylfaen" w:hAnsi="Sylfaen" w:cs="Sylfaen"/>
                <w:b/>
                <w:sz w:val="20"/>
                <w:szCs w:val="20"/>
              </w:rPr>
              <w:t xml:space="preserve"> </w:t>
            </w:r>
            <w:r w:rsidRPr="00CA1E47">
              <w:rPr>
                <w:rFonts w:ascii="Sylfaen" w:hAnsi="Sylfaen" w:cs="Sylfaen"/>
                <w:b/>
                <w:sz w:val="20"/>
                <w:szCs w:val="20"/>
                <w:lang w:val="af-ZA"/>
              </w:rPr>
              <w:t>եկամուտներ</w:t>
            </w:r>
          </w:p>
        </w:tc>
        <w:tc>
          <w:tcPr>
            <w:tcW w:w="1128"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lastRenderedPageBreak/>
              <w:t>77408,0</w:t>
            </w:r>
          </w:p>
        </w:tc>
        <w:tc>
          <w:tcPr>
            <w:tcW w:w="1392"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lastRenderedPageBreak/>
              <w:t>77408,0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lastRenderedPageBreak/>
              <w:t>77408,0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lastRenderedPageBreak/>
              <w:t>77408,0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lastRenderedPageBreak/>
              <w:t>77408,0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lastRenderedPageBreak/>
              <w:t>77408,0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Համայնքի սեփա</w:t>
            </w:r>
            <w:r w:rsidR="00CA1E47">
              <w:rPr>
                <w:rFonts w:ascii="Sylfaen" w:hAnsi="Sylfaen" w:cs="Sylfaen"/>
                <w:b/>
                <w:sz w:val="20"/>
                <w:szCs w:val="20"/>
                <w:lang w:val="hy-AM"/>
              </w:rPr>
              <w:t xml:space="preserve"> </w:t>
            </w:r>
            <w:r w:rsidRPr="00CA1E47">
              <w:rPr>
                <w:rFonts w:ascii="Sylfaen" w:hAnsi="Sylfaen" w:cs="Sylfaen"/>
                <w:b/>
                <w:sz w:val="20"/>
                <w:szCs w:val="20"/>
                <w:lang w:val="af-ZA"/>
              </w:rPr>
              <w:t>կանություն հա</w:t>
            </w:r>
            <w:r w:rsidR="00CA1E47">
              <w:rPr>
                <w:rFonts w:ascii="Sylfaen" w:hAnsi="Sylfaen" w:cs="Sylfaen"/>
                <w:b/>
                <w:sz w:val="20"/>
                <w:szCs w:val="20"/>
                <w:lang w:val="hy-AM"/>
              </w:rPr>
              <w:t xml:space="preserve"> </w:t>
            </w:r>
            <w:r w:rsidRPr="00CA1E47">
              <w:rPr>
                <w:rFonts w:ascii="Sylfaen" w:hAnsi="Sylfaen" w:cs="Sylfaen"/>
                <w:b/>
                <w:sz w:val="20"/>
                <w:szCs w:val="20"/>
                <w:lang w:val="af-ZA"/>
              </w:rPr>
              <w:t>մարվող հողերի վարձակալության վարձավճարներ</w:t>
            </w:r>
          </w:p>
        </w:tc>
        <w:tc>
          <w:tcPr>
            <w:tcW w:w="1128" w:type="dxa"/>
            <w:vAlign w:val="center"/>
          </w:tcPr>
          <w:p w:rsidR="00E728B0" w:rsidRPr="00CA1E47" w:rsidRDefault="00E728B0" w:rsidP="00B107E7">
            <w:pPr>
              <w:ind w:right="-82"/>
              <w:jc w:val="both"/>
              <w:rPr>
                <w:rFonts w:ascii="Sylfaen" w:hAnsi="Sylfaen"/>
                <w:sz w:val="20"/>
                <w:szCs w:val="20"/>
                <w:lang w:val="af-ZA"/>
              </w:rPr>
            </w:pPr>
          </w:p>
          <w:p w:rsidR="00E728B0" w:rsidRPr="00CA1E47" w:rsidRDefault="00E728B0" w:rsidP="00B107E7">
            <w:pPr>
              <w:ind w:right="-82"/>
              <w:jc w:val="both"/>
              <w:rPr>
                <w:rFonts w:ascii="Sylfaen" w:hAnsi="Sylfaen"/>
                <w:sz w:val="20"/>
                <w:szCs w:val="20"/>
                <w:lang w:val="af-ZA"/>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72162,0</w:t>
            </w:r>
          </w:p>
        </w:tc>
        <w:tc>
          <w:tcPr>
            <w:tcW w:w="1392" w:type="dxa"/>
            <w:vAlign w:val="center"/>
          </w:tcPr>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p>
          <w:p w:rsidR="00E728B0" w:rsidRPr="00CA1E47" w:rsidRDefault="00E728B0" w:rsidP="00B107E7">
            <w:pPr>
              <w:ind w:right="-82"/>
              <w:jc w:val="both"/>
              <w:rPr>
                <w:rFonts w:ascii="Sylfaen" w:hAnsi="Sylfaen"/>
                <w:sz w:val="20"/>
                <w:szCs w:val="20"/>
              </w:rPr>
            </w:pPr>
            <w:r w:rsidRPr="00CA1E47">
              <w:rPr>
                <w:rFonts w:ascii="Sylfaen" w:hAnsi="Sylfaen"/>
                <w:sz w:val="20"/>
                <w:szCs w:val="20"/>
              </w:rPr>
              <w:t>72162,0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72162,0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72162,0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72162,0</w:t>
            </w:r>
          </w:p>
        </w:tc>
        <w:tc>
          <w:tcPr>
            <w:tcW w:w="1260" w:type="dxa"/>
          </w:tcPr>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p>
          <w:p w:rsidR="00E728B0" w:rsidRPr="00CA1E47" w:rsidRDefault="00E728B0" w:rsidP="00B107E7">
            <w:pPr>
              <w:jc w:val="both"/>
              <w:rPr>
                <w:rFonts w:ascii="Sylfaen" w:hAnsi="Sylfaen"/>
                <w:sz w:val="20"/>
                <w:szCs w:val="20"/>
              </w:rPr>
            </w:pPr>
            <w:r w:rsidRPr="00CA1E47">
              <w:rPr>
                <w:rFonts w:ascii="Sylfaen" w:hAnsi="Sylfaen"/>
                <w:sz w:val="20"/>
                <w:szCs w:val="20"/>
              </w:rPr>
              <w:t>72162,0</w:t>
            </w:r>
          </w:p>
        </w:tc>
      </w:tr>
      <w:tr w:rsidR="00E728B0" w:rsidRPr="00E84C17" w:rsidTr="00B107E7">
        <w:trPr>
          <w:gridAfter w:val="1"/>
          <w:wAfter w:w="236" w:type="dxa"/>
          <w:trHeight w:val="2076"/>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Համայնքի վարչա</w:t>
            </w:r>
            <w:r w:rsidR="00CA1E47">
              <w:rPr>
                <w:rFonts w:ascii="Sylfaen" w:hAnsi="Sylfaen" w:cs="Sylfaen"/>
                <w:b/>
                <w:sz w:val="20"/>
                <w:szCs w:val="20"/>
                <w:lang w:val="hy-AM"/>
              </w:rPr>
              <w:t xml:space="preserve"> </w:t>
            </w:r>
            <w:r w:rsidRPr="00CA1E47">
              <w:rPr>
                <w:rFonts w:ascii="Sylfaen" w:hAnsi="Sylfaen" w:cs="Sylfaen"/>
                <w:b/>
                <w:sz w:val="20"/>
                <w:szCs w:val="20"/>
                <w:lang w:val="af-ZA"/>
              </w:rPr>
              <w:t>կան տարածքում գտնվող պետական սեփականություն համարվող հողերի վարձակալության վարձավճարներ</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vAlign w:val="center"/>
          </w:tcPr>
          <w:p w:rsidR="00E728B0" w:rsidRPr="00345342" w:rsidRDefault="00E728B0" w:rsidP="00B107E7">
            <w:pPr>
              <w:ind w:right="-77"/>
              <w:jc w:val="both"/>
              <w:rPr>
                <w:b/>
                <w:highlight w:val="yellow"/>
                <w:lang w:val="af-ZA"/>
              </w:rPr>
            </w:pPr>
          </w:p>
        </w:tc>
        <w:tc>
          <w:tcPr>
            <w:tcW w:w="1260" w:type="dxa"/>
          </w:tcPr>
          <w:p w:rsidR="00E728B0" w:rsidRPr="00345342" w:rsidRDefault="00E728B0" w:rsidP="00B107E7">
            <w:pPr>
              <w:ind w:right="-43"/>
              <w:jc w:val="both"/>
              <w:rPr>
                <w:b/>
                <w:lang w:val="af-ZA"/>
              </w:rPr>
            </w:pPr>
          </w:p>
        </w:tc>
      </w:tr>
      <w:tr w:rsidR="00E728B0" w:rsidRPr="00345342" w:rsidTr="00B107E7">
        <w:trPr>
          <w:gridAfter w:val="1"/>
          <w:wAfter w:w="236" w:type="dxa"/>
        </w:trPr>
        <w:tc>
          <w:tcPr>
            <w:tcW w:w="436" w:type="dxa"/>
            <w:tcBorders>
              <w:top w:val="nil"/>
            </w:tcBorders>
          </w:tcPr>
          <w:p w:rsidR="00E728B0" w:rsidRPr="00345342" w:rsidRDefault="00E728B0" w:rsidP="00B107E7">
            <w:pPr>
              <w:ind w:right="-999"/>
              <w:jc w:val="both"/>
              <w:rPr>
                <w:rFonts w:ascii="Sylfaen" w:hAnsi="Sylfaen"/>
                <w:b/>
                <w:lang w:val="af-ZA"/>
              </w:rPr>
            </w:pPr>
          </w:p>
        </w:tc>
        <w:tc>
          <w:tcPr>
            <w:tcW w:w="1980" w:type="dxa"/>
            <w:tcBorders>
              <w:top w:val="nil"/>
            </w:tcBorders>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Համայնքի վար</w:t>
            </w:r>
            <w:r w:rsidR="006B2A90">
              <w:rPr>
                <w:rFonts w:ascii="Sylfaen" w:hAnsi="Sylfaen" w:cs="Sylfaen"/>
                <w:b/>
                <w:sz w:val="20"/>
                <w:szCs w:val="20"/>
                <w:lang w:val="hy-AM"/>
              </w:rPr>
              <w:t xml:space="preserve"> </w:t>
            </w:r>
            <w:r w:rsidRPr="00CA1E47">
              <w:rPr>
                <w:rFonts w:ascii="Sylfaen" w:hAnsi="Sylfaen" w:cs="Sylfaen"/>
                <w:b/>
                <w:sz w:val="20"/>
                <w:szCs w:val="20"/>
                <w:lang w:val="af-ZA"/>
              </w:rPr>
              <w:t>չական տարած</w:t>
            </w:r>
            <w:r w:rsidR="006B2A90">
              <w:rPr>
                <w:rFonts w:ascii="Sylfaen" w:hAnsi="Sylfaen" w:cs="Sylfaen"/>
                <w:b/>
                <w:sz w:val="20"/>
                <w:szCs w:val="20"/>
                <w:lang w:val="hy-AM"/>
              </w:rPr>
              <w:t xml:space="preserve"> </w:t>
            </w:r>
            <w:r w:rsidRPr="00CA1E47">
              <w:rPr>
                <w:rFonts w:ascii="Sylfaen" w:hAnsi="Sylfaen" w:cs="Sylfaen"/>
                <w:b/>
                <w:sz w:val="20"/>
                <w:szCs w:val="20"/>
                <w:lang w:val="af-ZA"/>
              </w:rPr>
              <w:t>քում գտնվող պե</w:t>
            </w:r>
            <w:r w:rsidR="006B2A90">
              <w:rPr>
                <w:rFonts w:ascii="Sylfaen" w:hAnsi="Sylfaen" w:cs="Sylfaen"/>
                <w:b/>
                <w:sz w:val="20"/>
                <w:szCs w:val="20"/>
                <w:lang w:val="hy-AM"/>
              </w:rPr>
              <w:t xml:space="preserve"> </w:t>
            </w:r>
            <w:r w:rsidRPr="00CA1E47">
              <w:rPr>
                <w:rFonts w:ascii="Sylfaen" w:hAnsi="Sylfaen" w:cs="Sylfaen"/>
                <w:b/>
                <w:sz w:val="20"/>
                <w:szCs w:val="20"/>
                <w:lang w:val="af-ZA"/>
              </w:rPr>
              <w:t>տության և համայն</w:t>
            </w:r>
            <w:r w:rsidR="006B2A90">
              <w:rPr>
                <w:rFonts w:ascii="Sylfaen" w:hAnsi="Sylfaen" w:cs="Sylfaen"/>
                <w:b/>
                <w:sz w:val="20"/>
                <w:szCs w:val="20"/>
                <w:lang w:val="hy-AM"/>
              </w:rPr>
              <w:t xml:space="preserve"> </w:t>
            </w:r>
            <w:r w:rsidRPr="00CA1E47">
              <w:rPr>
                <w:rFonts w:ascii="Sylfaen" w:hAnsi="Sylfaen" w:cs="Sylfaen"/>
                <w:b/>
                <w:sz w:val="20"/>
                <w:szCs w:val="20"/>
                <w:lang w:val="af-ZA"/>
              </w:rPr>
              <w:t>քի սեփականու</w:t>
            </w:r>
            <w:r w:rsidR="006B2A90">
              <w:rPr>
                <w:rFonts w:ascii="Sylfaen" w:hAnsi="Sylfaen" w:cs="Sylfaen"/>
                <w:b/>
                <w:sz w:val="20"/>
                <w:szCs w:val="20"/>
                <w:lang w:val="hy-AM"/>
              </w:rPr>
              <w:t xml:space="preserve"> </w:t>
            </w:r>
            <w:r w:rsidRPr="00CA1E47">
              <w:rPr>
                <w:rFonts w:ascii="Sylfaen" w:hAnsi="Sylfaen" w:cs="Sylfaen"/>
                <w:b/>
                <w:sz w:val="20"/>
                <w:szCs w:val="20"/>
                <w:lang w:val="af-ZA"/>
              </w:rPr>
              <w:t>թյանը</w:t>
            </w:r>
            <w:r w:rsidR="006B2A90">
              <w:rPr>
                <w:rFonts w:ascii="Sylfaen" w:hAnsi="Sylfaen" w:cs="Sylfaen"/>
                <w:b/>
                <w:sz w:val="20"/>
                <w:szCs w:val="20"/>
                <w:lang w:val="hy-AM"/>
              </w:rPr>
              <w:t xml:space="preserve"> </w:t>
            </w:r>
            <w:r w:rsidRPr="00CA1E47">
              <w:rPr>
                <w:rFonts w:ascii="Sylfaen" w:hAnsi="Sylfaen" w:cs="Sylfaen"/>
                <w:b/>
                <w:sz w:val="20"/>
                <w:szCs w:val="20"/>
                <w:lang w:val="af-ZA"/>
              </w:rPr>
              <w:t>պատկանող հողամասերի կա</w:t>
            </w:r>
            <w:r w:rsidR="006B2A90">
              <w:rPr>
                <w:rFonts w:ascii="Sylfaen" w:hAnsi="Sylfaen" w:cs="Sylfaen"/>
                <w:b/>
                <w:sz w:val="20"/>
                <w:szCs w:val="20"/>
                <w:lang w:val="hy-AM"/>
              </w:rPr>
              <w:t xml:space="preserve"> </w:t>
            </w:r>
            <w:r w:rsidRPr="00CA1E47">
              <w:rPr>
                <w:rFonts w:ascii="Sylfaen" w:hAnsi="Sylfaen" w:cs="Sylfaen"/>
                <w:b/>
                <w:sz w:val="20"/>
                <w:szCs w:val="20"/>
                <w:lang w:val="af-ZA"/>
              </w:rPr>
              <w:t>ռուցապատմանիրավունքի դիմաց գանձվող վարձավ</w:t>
            </w:r>
            <w:r w:rsidR="006B2A90">
              <w:rPr>
                <w:rFonts w:ascii="Sylfaen" w:hAnsi="Sylfaen" w:cs="Sylfaen"/>
                <w:b/>
                <w:sz w:val="20"/>
                <w:szCs w:val="20"/>
                <w:lang w:val="hy-AM"/>
              </w:rPr>
              <w:t xml:space="preserve"> </w:t>
            </w:r>
            <w:r w:rsidRPr="00CA1E47">
              <w:rPr>
                <w:rFonts w:ascii="Sylfaen" w:hAnsi="Sylfaen" w:cs="Sylfaen"/>
                <w:b/>
                <w:sz w:val="20"/>
                <w:szCs w:val="20"/>
                <w:lang w:val="af-ZA"/>
              </w:rPr>
              <w:t>ճարներ</w:t>
            </w:r>
          </w:p>
        </w:tc>
        <w:tc>
          <w:tcPr>
            <w:tcW w:w="1128" w:type="dxa"/>
            <w:tcBorders>
              <w:top w:val="nil"/>
            </w:tcBorders>
            <w:vAlign w:val="center"/>
          </w:tcPr>
          <w:p w:rsidR="00E728B0" w:rsidRPr="00345342" w:rsidRDefault="00E728B0" w:rsidP="00B107E7">
            <w:pPr>
              <w:ind w:right="-82"/>
              <w:jc w:val="both"/>
              <w:rPr>
                <w:b/>
                <w:lang w:val="af-ZA"/>
              </w:rPr>
            </w:pPr>
          </w:p>
        </w:tc>
        <w:tc>
          <w:tcPr>
            <w:tcW w:w="1392" w:type="dxa"/>
            <w:tcBorders>
              <w:top w:val="nil"/>
            </w:tcBorders>
            <w:vAlign w:val="center"/>
          </w:tcPr>
          <w:p w:rsidR="00E728B0" w:rsidRPr="006B2A90" w:rsidRDefault="00E728B0" w:rsidP="00B107E7">
            <w:pPr>
              <w:ind w:right="-108"/>
              <w:jc w:val="both"/>
              <w:rPr>
                <w:rFonts w:ascii="Sylfaen" w:hAnsi="Sylfaen"/>
                <w:sz w:val="20"/>
                <w:szCs w:val="20"/>
                <w:lang w:val="af-ZA"/>
              </w:rPr>
            </w:pPr>
            <w:r w:rsidRPr="006B2A90">
              <w:rPr>
                <w:rFonts w:ascii="Sylfaen" w:hAnsi="Sylfaen"/>
                <w:sz w:val="20"/>
                <w:szCs w:val="20"/>
                <w:lang w:val="af-ZA"/>
              </w:rPr>
              <w:t xml:space="preserve"> </w:t>
            </w:r>
          </w:p>
          <w:p w:rsidR="00E728B0" w:rsidRPr="006B2A90" w:rsidRDefault="00E728B0" w:rsidP="00B107E7">
            <w:pPr>
              <w:ind w:right="-108"/>
              <w:jc w:val="both"/>
              <w:rPr>
                <w:rFonts w:ascii="Sylfaen" w:hAnsi="Sylfaen"/>
                <w:sz w:val="20"/>
                <w:szCs w:val="20"/>
                <w:lang w:val="af-ZA"/>
              </w:rPr>
            </w:pPr>
            <w:r w:rsidRPr="006B2A90">
              <w:rPr>
                <w:rFonts w:ascii="Sylfaen" w:hAnsi="Sylfaen"/>
                <w:sz w:val="20"/>
                <w:szCs w:val="20"/>
                <w:lang w:val="af-ZA"/>
              </w:rPr>
              <w:t>1200,0</w:t>
            </w:r>
          </w:p>
        </w:tc>
        <w:tc>
          <w:tcPr>
            <w:tcW w:w="1260" w:type="dxa"/>
            <w:tcBorders>
              <w:top w:val="nil"/>
            </w:tcBorders>
            <w:vAlign w:val="center"/>
          </w:tcPr>
          <w:p w:rsidR="00E728B0" w:rsidRPr="006B2A90" w:rsidRDefault="00E728B0" w:rsidP="00B107E7">
            <w:pPr>
              <w:ind w:right="-108"/>
              <w:jc w:val="both"/>
              <w:rPr>
                <w:rFonts w:ascii="Sylfaen" w:hAnsi="Sylfaen"/>
                <w:sz w:val="20"/>
                <w:szCs w:val="20"/>
              </w:rPr>
            </w:pPr>
          </w:p>
          <w:p w:rsidR="00E728B0" w:rsidRPr="006B2A90" w:rsidRDefault="00E728B0" w:rsidP="00B107E7">
            <w:pPr>
              <w:ind w:right="-108"/>
              <w:jc w:val="both"/>
              <w:rPr>
                <w:rFonts w:ascii="Sylfaen" w:hAnsi="Sylfaen"/>
                <w:sz w:val="20"/>
                <w:szCs w:val="20"/>
                <w:lang w:val="af-ZA"/>
              </w:rPr>
            </w:pPr>
            <w:r w:rsidRPr="006B2A90">
              <w:rPr>
                <w:rFonts w:ascii="Sylfaen" w:hAnsi="Sylfaen"/>
                <w:sz w:val="20"/>
                <w:szCs w:val="20"/>
                <w:lang w:val="af-ZA"/>
              </w:rPr>
              <w:t>1200,0</w:t>
            </w:r>
          </w:p>
        </w:tc>
        <w:tc>
          <w:tcPr>
            <w:tcW w:w="1260" w:type="dxa"/>
            <w:tcBorders>
              <w:top w:val="nil"/>
            </w:tcBorders>
            <w:vAlign w:val="center"/>
          </w:tcPr>
          <w:p w:rsidR="00E728B0" w:rsidRPr="006B2A90" w:rsidRDefault="00E728B0" w:rsidP="00B107E7">
            <w:pPr>
              <w:ind w:right="-44"/>
              <w:jc w:val="both"/>
              <w:rPr>
                <w:rFonts w:ascii="Sylfaen" w:hAnsi="Sylfaen"/>
                <w:sz w:val="20"/>
                <w:szCs w:val="20"/>
              </w:rPr>
            </w:pPr>
          </w:p>
          <w:p w:rsidR="00E728B0" w:rsidRPr="006B2A90" w:rsidRDefault="00E728B0" w:rsidP="00B107E7">
            <w:pPr>
              <w:ind w:right="-44"/>
              <w:jc w:val="both"/>
              <w:rPr>
                <w:rFonts w:ascii="Sylfaen" w:hAnsi="Sylfaen"/>
                <w:sz w:val="20"/>
                <w:szCs w:val="20"/>
                <w:highlight w:val="yellow"/>
                <w:lang w:val="af-ZA"/>
              </w:rPr>
            </w:pPr>
            <w:r w:rsidRPr="006B2A90">
              <w:rPr>
                <w:rFonts w:ascii="Sylfaen" w:hAnsi="Sylfaen"/>
                <w:sz w:val="20"/>
                <w:szCs w:val="20"/>
                <w:lang w:val="af-ZA"/>
              </w:rPr>
              <w:t>1200,0</w:t>
            </w:r>
          </w:p>
        </w:tc>
        <w:tc>
          <w:tcPr>
            <w:tcW w:w="1260" w:type="dxa"/>
            <w:tcBorders>
              <w:top w:val="nil"/>
            </w:tcBorders>
            <w:vAlign w:val="center"/>
          </w:tcPr>
          <w:p w:rsidR="00E728B0" w:rsidRPr="006B2A90" w:rsidRDefault="00E728B0" w:rsidP="00B107E7">
            <w:pPr>
              <w:ind w:right="-77"/>
              <w:jc w:val="both"/>
              <w:rPr>
                <w:rFonts w:ascii="Sylfaen" w:hAnsi="Sylfaen"/>
                <w:sz w:val="20"/>
                <w:szCs w:val="20"/>
              </w:rPr>
            </w:pPr>
          </w:p>
          <w:p w:rsidR="00E728B0" w:rsidRPr="006B2A90" w:rsidRDefault="00E728B0" w:rsidP="00B107E7">
            <w:pPr>
              <w:ind w:right="-77"/>
              <w:jc w:val="both"/>
              <w:rPr>
                <w:rFonts w:ascii="Sylfaen" w:hAnsi="Sylfaen"/>
                <w:sz w:val="20"/>
                <w:szCs w:val="20"/>
                <w:highlight w:val="yellow"/>
                <w:lang w:val="af-ZA"/>
              </w:rPr>
            </w:pPr>
            <w:r w:rsidRPr="006B2A90">
              <w:rPr>
                <w:rFonts w:ascii="Sylfaen" w:hAnsi="Sylfaen"/>
                <w:sz w:val="20"/>
                <w:szCs w:val="20"/>
                <w:lang w:val="af-ZA"/>
              </w:rPr>
              <w:t>1200,0</w:t>
            </w:r>
          </w:p>
        </w:tc>
        <w:tc>
          <w:tcPr>
            <w:tcW w:w="1260" w:type="dxa"/>
            <w:tcBorders>
              <w:top w:val="nil"/>
            </w:tcBorders>
          </w:tcPr>
          <w:p w:rsidR="00E728B0" w:rsidRPr="006B2A90" w:rsidRDefault="00E728B0" w:rsidP="00B107E7">
            <w:pPr>
              <w:ind w:right="-43"/>
              <w:jc w:val="both"/>
              <w:rPr>
                <w:rFonts w:ascii="Sylfaen" w:hAnsi="Sylfaen"/>
                <w:sz w:val="20"/>
                <w:szCs w:val="20"/>
                <w:lang w:val="af-ZA"/>
              </w:rPr>
            </w:pPr>
          </w:p>
          <w:p w:rsidR="00E728B0" w:rsidRPr="006B2A90" w:rsidRDefault="00E728B0" w:rsidP="00B107E7">
            <w:pPr>
              <w:ind w:right="-43"/>
              <w:jc w:val="both"/>
              <w:rPr>
                <w:rFonts w:ascii="Sylfaen" w:hAnsi="Sylfaen"/>
                <w:sz w:val="20"/>
                <w:szCs w:val="20"/>
                <w:lang w:val="af-ZA"/>
              </w:rPr>
            </w:pPr>
          </w:p>
          <w:p w:rsidR="00E728B0" w:rsidRPr="006B2A90" w:rsidRDefault="00E728B0" w:rsidP="00B107E7">
            <w:pPr>
              <w:ind w:right="-43"/>
              <w:jc w:val="both"/>
              <w:rPr>
                <w:rFonts w:ascii="Sylfaen" w:hAnsi="Sylfaen"/>
                <w:sz w:val="20"/>
                <w:szCs w:val="20"/>
                <w:lang w:val="af-ZA"/>
              </w:rPr>
            </w:pPr>
          </w:p>
          <w:p w:rsidR="00E728B0" w:rsidRPr="006B2A90" w:rsidRDefault="00E728B0" w:rsidP="00B107E7">
            <w:pPr>
              <w:ind w:right="-43"/>
              <w:jc w:val="both"/>
              <w:rPr>
                <w:rFonts w:ascii="Sylfaen" w:hAnsi="Sylfaen"/>
                <w:sz w:val="20"/>
                <w:szCs w:val="20"/>
                <w:lang w:val="af-ZA"/>
              </w:rPr>
            </w:pPr>
          </w:p>
          <w:p w:rsidR="00E728B0" w:rsidRPr="006B2A90" w:rsidRDefault="00E728B0" w:rsidP="00B107E7">
            <w:pPr>
              <w:ind w:right="-43"/>
              <w:jc w:val="both"/>
              <w:rPr>
                <w:rFonts w:ascii="Sylfaen" w:hAnsi="Sylfaen"/>
                <w:sz w:val="20"/>
                <w:szCs w:val="20"/>
                <w:lang w:val="af-ZA"/>
              </w:rPr>
            </w:pPr>
            <w:r w:rsidRPr="006B2A90">
              <w:rPr>
                <w:rFonts w:ascii="Sylfaen" w:hAnsi="Sylfaen"/>
                <w:sz w:val="20"/>
                <w:szCs w:val="20"/>
                <w:lang w:val="af-ZA"/>
              </w:rPr>
              <w:t>1200,0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CA1E47" w:rsidRDefault="00E728B0" w:rsidP="00B107E7">
            <w:pPr>
              <w:jc w:val="both"/>
              <w:rPr>
                <w:rFonts w:ascii="Sylfaen" w:hAnsi="Sylfaen"/>
                <w:b/>
                <w:sz w:val="20"/>
                <w:szCs w:val="20"/>
                <w:lang w:val="af-ZA"/>
              </w:rPr>
            </w:pPr>
            <w:r w:rsidRPr="00CA1E47">
              <w:rPr>
                <w:rFonts w:ascii="Sylfaen" w:hAnsi="Sylfaen" w:cs="Sylfaen"/>
                <w:b/>
                <w:sz w:val="20"/>
                <w:szCs w:val="20"/>
                <w:lang w:val="af-ZA"/>
              </w:rPr>
              <w:t>Այլ</w:t>
            </w:r>
            <w:r w:rsidRPr="006B2A90">
              <w:rPr>
                <w:rFonts w:ascii="Sylfaen" w:hAnsi="Sylfaen" w:cs="Sylfaen"/>
                <w:b/>
                <w:sz w:val="20"/>
                <w:szCs w:val="20"/>
                <w:lang w:val="af-ZA"/>
              </w:rPr>
              <w:t xml:space="preserve"> </w:t>
            </w:r>
            <w:r w:rsidRPr="00CA1E47">
              <w:rPr>
                <w:rFonts w:ascii="Sylfaen" w:hAnsi="Sylfaen" w:cs="Sylfaen"/>
                <w:b/>
                <w:sz w:val="20"/>
                <w:szCs w:val="20"/>
                <w:lang w:val="af-ZA"/>
              </w:rPr>
              <w:t>գույքի</w:t>
            </w:r>
            <w:r w:rsidRPr="006B2A90">
              <w:rPr>
                <w:rFonts w:ascii="Sylfaen" w:hAnsi="Sylfaen" w:cs="Sylfaen"/>
                <w:b/>
                <w:sz w:val="20"/>
                <w:szCs w:val="20"/>
                <w:lang w:val="af-ZA"/>
              </w:rPr>
              <w:t xml:space="preserve"> </w:t>
            </w:r>
            <w:r w:rsidRPr="00CA1E47">
              <w:rPr>
                <w:rFonts w:ascii="Sylfaen" w:hAnsi="Sylfaen" w:cs="Sylfaen"/>
                <w:b/>
                <w:sz w:val="20"/>
                <w:szCs w:val="20"/>
                <w:lang w:val="af-ZA"/>
              </w:rPr>
              <w:t>վարձա</w:t>
            </w:r>
            <w:r w:rsidR="006B2A90">
              <w:rPr>
                <w:rFonts w:ascii="Sylfaen" w:hAnsi="Sylfaen" w:cs="Sylfaen"/>
                <w:b/>
                <w:sz w:val="20"/>
                <w:szCs w:val="20"/>
                <w:lang w:val="hy-AM"/>
              </w:rPr>
              <w:t xml:space="preserve"> </w:t>
            </w:r>
            <w:r w:rsidRPr="00CA1E47">
              <w:rPr>
                <w:rFonts w:ascii="Sylfaen" w:hAnsi="Sylfaen" w:cs="Sylfaen"/>
                <w:b/>
                <w:sz w:val="20"/>
                <w:szCs w:val="20"/>
                <w:lang w:val="af-ZA"/>
              </w:rPr>
              <w:t>կալությունից</w:t>
            </w:r>
            <w:r w:rsidRPr="006B2A90">
              <w:rPr>
                <w:rFonts w:ascii="Sylfaen" w:hAnsi="Sylfaen" w:cs="Sylfaen"/>
                <w:b/>
                <w:sz w:val="20"/>
                <w:szCs w:val="20"/>
                <w:lang w:val="af-ZA"/>
              </w:rPr>
              <w:t xml:space="preserve"> </w:t>
            </w:r>
            <w:r w:rsidRPr="00CA1E47">
              <w:rPr>
                <w:rFonts w:ascii="Sylfaen" w:hAnsi="Sylfaen" w:cs="Sylfaen"/>
                <w:b/>
                <w:sz w:val="20"/>
                <w:szCs w:val="20"/>
                <w:lang w:val="af-ZA"/>
              </w:rPr>
              <w:t>մուտքեր</w:t>
            </w:r>
          </w:p>
        </w:tc>
        <w:tc>
          <w:tcPr>
            <w:tcW w:w="1128" w:type="dxa"/>
            <w:vAlign w:val="center"/>
          </w:tcPr>
          <w:p w:rsidR="00E728B0" w:rsidRPr="006B2A90" w:rsidRDefault="00E728B0" w:rsidP="00B107E7">
            <w:pPr>
              <w:ind w:right="-82"/>
              <w:jc w:val="both"/>
              <w:rPr>
                <w:rFonts w:ascii="Sylfaen" w:hAnsi="Sylfaen"/>
                <w:sz w:val="20"/>
                <w:szCs w:val="20"/>
                <w:lang w:val="af-ZA"/>
              </w:rPr>
            </w:pPr>
          </w:p>
          <w:p w:rsidR="00E728B0" w:rsidRPr="006B2A90" w:rsidRDefault="00E728B0" w:rsidP="00B107E7">
            <w:pPr>
              <w:ind w:right="-82"/>
              <w:jc w:val="both"/>
              <w:rPr>
                <w:rFonts w:ascii="Sylfaen" w:hAnsi="Sylfaen"/>
                <w:sz w:val="20"/>
                <w:szCs w:val="20"/>
              </w:rPr>
            </w:pPr>
            <w:r w:rsidRPr="006B2A90">
              <w:rPr>
                <w:rFonts w:ascii="Sylfaen" w:hAnsi="Sylfaen"/>
                <w:sz w:val="20"/>
                <w:szCs w:val="20"/>
              </w:rPr>
              <w:t>5246,0</w:t>
            </w:r>
          </w:p>
        </w:tc>
        <w:tc>
          <w:tcPr>
            <w:tcW w:w="1392" w:type="dxa"/>
            <w:vAlign w:val="center"/>
          </w:tcPr>
          <w:p w:rsidR="00E728B0" w:rsidRPr="006B2A90" w:rsidRDefault="00E728B0" w:rsidP="00B107E7">
            <w:pPr>
              <w:ind w:right="-108"/>
              <w:jc w:val="both"/>
              <w:rPr>
                <w:rFonts w:ascii="Sylfaen" w:hAnsi="Sylfaen"/>
                <w:sz w:val="20"/>
                <w:szCs w:val="20"/>
              </w:rPr>
            </w:pPr>
          </w:p>
          <w:p w:rsidR="00E728B0" w:rsidRPr="006B2A90" w:rsidRDefault="00E728B0" w:rsidP="00B107E7">
            <w:pPr>
              <w:ind w:right="-108"/>
              <w:jc w:val="both"/>
              <w:rPr>
                <w:rFonts w:ascii="Sylfaen" w:hAnsi="Sylfaen"/>
                <w:sz w:val="20"/>
                <w:szCs w:val="20"/>
                <w:lang w:val="af-ZA"/>
              </w:rPr>
            </w:pPr>
            <w:r w:rsidRPr="006B2A90">
              <w:rPr>
                <w:rFonts w:ascii="Sylfaen" w:hAnsi="Sylfaen"/>
                <w:sz w:val="20"/>
                <w:szCs w:val="20"/>
              </w:rPr>
              <w:t>5246,0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5246,0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5246,0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5246,0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5246,0</w:t>
            </w:r>
          </w:p>
        </w:tc>
      </w:tr>
      <w:tr w:rsidR="00E728B0" w:rsidRPr="00345342" w:rsidTr="00B107E7">
        <w:trPr>
          <w:gridAfter w:val="1"/>
          <w:wAfter w:w="236" w:type="dxa"/>
        </w:trPr>
        <w:tc>
          <w:tcPr>
            <w:tcW w:w="436" w:type="dxa"/>
          </w:tcPr>
          <w:p w:rsidR="00E728B0" w:rsidRPr="006B2A90" w:rsidRDefault="00E728B0" w:rsidP="00B107E7">
            <w:pPr>
              <w:ind w:right="-999"/>
              <w:jc w:val="both"/>
              <w:rPr>
                <w:rFonts w:ascii="Sylfaen" w:hAnsi="Sylfaen"/>
                <w:b/>
                <w:sz w:val="20"/>
                <w:szCs w:val="20"/>
                <w:lang w:val="af-ZA"/>
              </w:rPr>
            </w:pPr>
            <w:r w:rsidRPr="006B2A90">
              <w:rPr>
                <w:rFonts w:ascii="Sylfaen" w:hAnsi="Sylfaen"/>
                <w:b/>
                <w:sz w:val="20"/>
                <w:szCs w:val="20"/>
                <w:lang w:val="af-ZA"/>
              </w:rPr>
              <w:t>3.4</w:t>
            </w:r>
          </w:p>
        </w:tc>
        <w:tc>
          <w:tcPr>
            <w:tcW w:w="1980" w:type="dxa"/>
          </w:tcPr>
          <w:p w:rsidR="00E728B0" w:rsidRPr="00CA1E47" w:rsidRDefault="00E728B0" w:rsidP="00B107E7">
            <w:pPr>
              <w:jc w:val="both"/>
              <w:rPr>
                <w:b/>
                <w:sz w:val="20"/>
                <w:szCs w:val="20"/>
                <w:lang w:val="af-ZA"/>
              </w:rPr>
            </w:pPr>
            <w:r w:rsidRPr="00CA1E47">
              <w:rPr>
                <w:rFonts w:ascii="Sylfaen" w:hAnsi="Sylfaen" w:cs="Sylfaen"/>
                <w:b/>
                <w:sz w:val="20"/>
                <w:szCs w:val="20"/>
                <w:lang w:val="af-ZA"/>
              </w:rPr>
              <w:t>Համայնքի բյուջեի եկամուտն</w:t>
            </w:r>
            <w:r w:rsidRPr="00CA1E47">
              <w:rPr>
                <w:rFonts w:ascii="Sylfaen" w:hAnsi="Sylfaen" w:cs="Sylfaen"/>
                <w:b/>
                <w:sz w:val="20"/>
                <w:szCs w:val="20"/>
              </w:rPr>
              <w:t>եր</w:t>
            </w:r>
            <w:r w:rsidRPr="00CA1E47">
              <w:rPr>
                <w:rFonts w:ascii="Sylfaen" w:hAnsi="Sylfaen" w:cs="Sylfaen"/>
                <w:b/>
                <w:sz w:val="20"/>
                <w:szCs w:val="20"/>
                <w:lang w:val="af-ZA"/>
              </w:rPr>
              <w:t xml:space="preserve"> </w:t>
            </w:r>
            <w:r w:rsidRPr="00CA1E47">
              <w:rPr>
                <w:rFonts w:ascii="Sylfaen" w:hAnsi="Sylfaen" w:cs="Sylfaen"/>
                <w:b/>
                <w:sz w:val="20"/>
                <w:szCs w:val="20"/>
              </w:rPr>
              <w:t>ապ</w:t>
            </w:r>
            <w:r w:rsidR="006B2A90">
              <w:rPr>
                <w:rFonts w:ascii="Sylfaen" w:hAnsi="Sylfaen" w:cs="Sylfaen"/>
                <w:b/>
                <w:sz w:val="20"/>
                <w:szCs w:val="20"/>
                <w:lang w:val="hy-AM"/>
              </w:rPr>
              <w:t xml:space="preserve"> </w:t>
            </w:r>
            <w:r w:rsidRPr="00CA1E47">
              <w:rPr>
                <w:rFonts w:ascii="Sylfaen" w:hAnsi="Sylfaen" w:cs="Sylfaen"/>
                <w:b/>
                <w:sz w:val="20"/>
                <w:szCs w:val="20"/>
              </w:rPr>
              <w:t>ր</w:t>
            </w:r>
            <w:r w:rsidRPr="00CA1E47">
              <w:rPr>
                <w:rFonts w:ascii="Sylfaen" w:hAnsi="Sylfaen" w:cs="Sylfaen"/>
                <w:b/>
                <w:sz w:val="20"/>
                <w:szCs w:val="20"/>
                <w:lang w:val="af-ZA"/>
              </w:rPr>
              <w:t>անքների մատա</w:t>
            </w:r>
            <w:r w:rsidR="006B2A90">
              <w:rPr>
                <w:rFonts w:ascii="Sylfaen" w:hAnsi="Sylfaen" w:cs="Sylfaen"/>
                <w:b/>
                <w:sz w:val="20"/>
                <w:szCs w:val="20"/>
                <w:lang w:val="hy-AM"/>
              </w:rPr>
              <w:t xml:space="preserve"> </w:t>
            </w:r>
            <w:r w:rsidRPr="00CA1E47">
              <w:rPr>
                <w:rFonts w:ascii="Sylfaen" w:hAnsi="Sylfaen" w:cs="Sylfaen"/>
                <w:b/>
                <w:sz w:val="20"/>
                <w:szCs w:val="20"/>
                <w:lang w:val="af-ZA"/>
              </w:rPr>
              <w:t>կարարումի</w:t>
            </w:r>
            <w:r w:rsidRPr="00CA1E47">
              <w:rPr>
                <w:rFonts w:ascii="Sylfaen" w:hAnsi="Sylfaen" w:cs="Sylfaen"/>
                <w:b/>
                <w:sz w:val="20"/>
                <w:szCs w:val="20"/>
              </w:rPr>
              <w:t>ց</w:t>
            </w:r>
            <w:r w:rsidRPr="00CA1E47">
              <w:rPr>
                <w:rFonts w:ascii="Sylfaen" w:hAnsi="Sylfaen" w:cs="Sylfaen"/>
                <w:b/>
                <w:sz w:val="20"/>
                <w:szCs w:val="20"/>
                <w:lang w:val="af-ZA"/>
              </w:rPr>
              <w:t xml:space="preserve"> և ծա</w:t>
            </w:r>
            <w:r w:rsidR="006B2A90">
              <w:rPr>
                <w:rFonts w:ascii="Sylfaen" w:hAnsi="Sylfaen" w:cs="Sylfaen"/>
                <w:b/>
                <w:sz w:val="20"/>
                <w:szCs w:val="20"/>
                <w:lang w:val="hy-AM"/>
              </w:rPr>
              <w:t xml:space="preserve"> </w:t>
            </w:r>
            <w:r w:rsidRPr="00CA1E47">
              <w:rPr>
                <w:rFonts w:ascii="Sylfaen" w:hAnsi="Sylfaen" w:cs="Sylfaen"/>
                <w:b/>
                <w:sz w:val="20"/>
                <w:szCs w:val="20"/>
                <w:lang w:val="af-ZA"/>
              </w:rPr>
              <w:t>ռայությունների</w:t>
            </w:r>
            <w:r w:rsidR="006B2A90">
              <w:rPr>
                <w:rFonts w:ascii="Sylfaen" w:hAnsi="Sylfaen" w:cs="Sylfaen"/>
                <w:b/>
                <w:sz w:val="20"/>
                <w:szCs w:val="20"/>
                <w:lang w:val="hy-AM"/>
              </w:rPr>
              <w:t xml:space="preserve"> </w:t>
            </w:r>
            <w:r w:rsidRPr="00CA1E47">
              <w:rPr>
                <w:rFonts w:ascii="Sylfaen" w:hAnsi="Sylfaen" w:cs="Sylfaen"/>
                <w:b/>
                <w:sz w:val="20"/>
                <w:szCs w:val="20"/>
                <w:lang w:val="af-ZA"/>
              </w:rPr>
              <w:t>մատուցումից</w:t>
            </w:r>
            <w:r w:rsidRPr="00CA1E47">
              <w:rPr>
                <w:rFonts w:ascii="Sylfaen" w:hAnsi="Sylfaen"/>
                <w:b/>
                <w:sz w:val="20"/>
                <w:szCs w:val="20"/>
                <w:lang w:val="af-ZA"/>
              </w:rPr>
              <w:t xml:space="preserve"> </w:t>
            </w:r>
          </w:p>
        </w:tc>
        <w:tc>
          <w:tcPr>
            <w:tcW w:w="1128" w:type="dxa"/>
            <w:vAlign w:val="center"/>
          </w:tcPr>
          <w:p w:rsidR="00E728B0" w:rsidRPr="006B2A90" w:rsidRDefault="00E728B0" w:rsidP="00B107E7">
            <w:pPr>
              <w:ind w:right="-82"/>
              <w:jc w:val="both"/>
              <w:rPr>
                <w:rFonts w:ascii="Sylfaen" w:hAnsi="Sylfaen"/>
                <w:sz w:val="20"/>
                <w:szCs w:val="20"/>
                <w:lang w:val="af-ZA"/>
              </w:rPr>
            </w:pPr>
            <w:r w:rsidRPr="006B2A90">
              <w:rPr>
                <w:rFonts w:ascii="Sylfaen" w:hAnsi="Sylfaen"/>
                <w:sz w:val="20"/>
                <w:szCs w:val="20"/>
                <w:lang w:val="af-ZA"/>
              </w:rPr>
              <w:t>16208,3</w:t>
            </w:r>
          </w:p>
        </w:tc>
        <w:tc>
          <w:tcPr>
            <w:tcW w:w="1392" w:type="dxa"/>
            <w:vAlign w:val="center"/>
          </w:tcPr>
          <w:p w:rsidR="00E728B0" w:rsidRPr="006B2A90" w:rsidRDefault="00E728B0" w:rsidP="00B107E7">
            <w:pPr>
              <w:ind w:right="-108"/>
              <w:jc w:val="both"/>
              <w:rPr>
                <w:rFonts w:ascii="Sylfaen" w:hAnsi="Sylfaen"/>
                <w:sz w:val="20"/>
                <w:szCs w:val="20"/>
                <w:lang w:val="af-ZA"/>
              </w:rPr>
            </w:pPr>
            <w:r w:rsidRPr="006B2A90">
              <w:rPr>
                <w:rFonts w:ascii="Sylfaen" w:hAnsi="Sylfaen"/>
                <w:sz w:val="20"/>
                <w:szCs w:val="20"/>
                <w:lang w:val="af-ZA"/>
              </w:rPr>
              <w:t>17167,15</w:t>
            </w:r>
          </w:p>
        </w:tc>
        <w:tc>
          <w:tcPr>
            <w:tcW w:w="1260" w:type="dxa"/>
            <w:vAlign w:val="center"/>
          </w:tcPr>
          <w:p w:rsidR="00E728B0" w:rsidRPr="006B2A90" w:rsidRDefault="00E728B0" w:rsidP="00B107E7">
            <w:pPr>
              <w:ind w:right="-108"/>
              <w:jc w:val="both"/>
              <w:rPr>
                <w:rFonts w:ascii="Sylfaen" w:hAnsi="Sylfaen"/>
                <w:sz w:val="20"/>
                <w:szCs w:val="20"/>
                <w:lang w:val="af-ZA"/>
              </w:rPr>
            </w:pPr>
            <w:r w:rsidRPr="006B2A90">
              <w:rPr>
                <w:rFonts w:ascii="Sylfaen" w:hAnsi="Sylfaen"/>
                <w:sz w:val="20"/>
                <w:szCs w:val="20"/>
                <w:lang w:val="af-ZA"/>
              </w:rPr>
              <w:t>17167,15</w:t>
            </w:r>
          </w:p>
        </w:tc>
        <w:tc>
          <w:tcPr>
            <w:tcW w:w="1260" w:type="dxa"/>
            <w:vAlign w:val="center"/>
          </w:tcPr>
          <w:p w:rsidR="00E728B0" w:rsidRPr="006B2A90" w:rsidRDefault="00E728B0" w:rsidP="00B107E7">
            <w:pPr>
              <w:ind w:right="-44"/>
              <w:jc w:val="both"/>
              <w:rPr>
                <w:rFonts w:ascii="Sylfaen" w:hAnsi="Sylfaen"/>
                <w:sz w:val="20"/>
                <w:szCs w:val="20"/>
                <w:lang w:val="af-ZA"/>
              </w:rPr>
            </w:pPr>
            <w:r w:rsidRPr="006B2A90">
              <w:rPr>
                <w:rFonts w:ascii="Sylfaen" w:hAnsi="Sylfaen"/>
                <w:sz w:val="20"/>
                <w:szCs w:val="20"/>
                <w:lang w:val="af-ZA"/>
              </w:rPr>
              <w:t>17167,15</w:t>
            </w:r>
          </w:p>
        </w:tc>
        <w:tc>
          <w:tcPr>
            <w:tcW w:w="1260" w:type="dxa"/>
            <w:vAlign w:val="center"/>
          </w:tcPr>
          <w:p w:rsidR="00E728B0" w:rsidRPr="006B2A90" w:rsidRDefault="00E728B0" w:rsidP="00B107E7">
            <w:pPr>
              <w:ind w:right="-77"/>
              <w:jc w:val="both"/>
              <w:rPr>
                <w:rFonts w:ascii="Sylfaen" w:hAnsi="Sylfaen"/>
                <w:sz w:val="20"/>
                <w:szCs w:val="20"/>
                <w:lang w:val="af-ZA"/>
              </w:rPr>
            </w:pPr>
            <w:r w:rsidRPr="006B2A90">
              <w:rPr>
                <w:rFonts w:ascii="Sylfaen" w:hAnsi="Sylfaen"/>
                <w:sz w:val="20"/>
                <w:szCs w:val="20"/>
                <w:lang w:val="af-ZA"/>
              </w:rPr>
              <w:t>17167,15</w:t>
            </w:r>
          </w:p>
        </w:tc>
        <w:tc>
          <w:tcPr>
            <w:tcW w:w="1260" w:type="dxa"/>
            <w:vAlign w:val="center"/>
          </w:tcPr>
          <w:p w:rsidR="00E728B0" w:rsidRPr="006B2A90" w:rsidRDefault="00E728B0" w:rsidP="00B107E7">
            <w:pPr>
              <w:ind w:right="-43"/>
              <w:jc w:val="both"/>
              <w:rPr>
                <w:rFonts w:ascii="Sylfaen" w:hAnsi="Sylfaen"/>
                <w:sz w:val="20"/>
                <w:szCs w:val="20"/>
                <w:lang w:val="af-ZA"/>
              </w:rPr>
            </w:pPr>
            <w:r w:rsidRPr="006B2A90">
              <w:rPr>
                <w:rFonts w:ascii="Sylfaen" w:hAnsi="Sylfaen"/>
                <w:sz w:val="20"/>
                <w:szCs w:val="20"/>
                <w:lang w:val="af-ZA"/>
              </w:rPr>
              <w:t>17167,15</w:t>
            </w:r>
          </w:p>
        </w:tc>
      </w:tr>
      <w:tr w:rsidR="00E728B0" w:rsidRPr="00345342" w:rsidTr="00B107E7">
        <w:trPr>
          <w:gridAfter w:val="1"/>
          <w:wAfter w:w="236" w:type="dxa"/>
        </w:trPr>
        <w:tc>
          <w:tcPr>
            <w:tcW w:w="436" w:type="dxa"/>
          </w:tcPr>
          <w:p w:rsidR="00E728B0" w:rsidRPr="006B2A90" w:rsidRDefault="00E728B0" w:rsidP="00B107E7">
            <w:pPr>
              <w:ind w:right="-999"/>
              <w:jc w:val="both"/>
              <w:rPr>
                <w:rFonts w:ascii="Sylfaen" w:hAnsi="Sylfaen"/>
                <w:b/>
                <w:sz w:val="20"/>
                <w:szCs w:val="20"/>
                <w:lang w:val="af-ZA"/>
              </w:rPr>
            </w:pPr>
            <w:r w:rsidRPr="006B2A90">
              <w:rPr>
                <w:rFonts w:ascii="Sylfaen" w:hAnsi="Sylfaen"/>
                <w:b/>
                <w:sz w:val="20"/>
                <w:szCs w:val="20"/>
                <w:lang w:val="af-ZA"/>
              </w:rPr>
              <w:t>3.5</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Վարչական</w:t>
            </w:r>
            <w:r>
              <w:rPr>
                <w:rFonts w:ascii="Sylfaen" w:hAnsi="Sylfaen" w:cs="Sylfaen"/>
                <w:b/>
                <w:sz w:val="20"/>
                <w:szCs w:val="20"/>
              </w:rPr>
              <w:t xml:space="preserve"> </w:t>
            </w:r>
            <w:r w:rsidRPr="00345342">
              <w:rPr>
                <w:rFonts w:ascii="Sylfaen" w:hAnsi="Sylfaen" w:cs="Sylfaen"/>
                <w:b/>
                <w:sz w:val="20"/>
                <w:szCs w:val="20"/>
                <w:lang w:val="af-ZA"/>
              </w:rPr>
              <w:t>գանձումներ</w:t>
            </w:r>
          </w:p>
        </w:tc>
        <w:tc>
          <w:tcPr>
            <w:tcW w:w="1128" w:type="dxa"/>
            <w:vAlign w:val="center"/>
          </w:tcPr>
          <w:p w:rsidR="00E728B0" w:rsidRPr="006B2A90" w:rsidRDefault="00E728B0" w:rsidP="00B107E7">
            <w:pPr>
              <w:ind w:right="-82"/>
              <w:jc w:val="both"/>
              <w:rPr>
                <w:rFonts w:ascii="Sylfaen" w:hAnsi="Sylfaen"/>
                <w:sz w:val="20"/>
                <w:szCs w:val="20"/>
              </w:rPr>
            </w:pPr>
          </w:p>
          <w:p w:rsidR="00E728B0" w:rsidRPr="006B2A90" w:rsidRDefault="00E728B0" w:rsidP="00B107E7">
            <w:pPr>
              <w:ind w:right="-82"/>
              <w:jc w:val="both"/>
              <w:rPr>
                <w:rFonts w:ascii="Sylfaen" w:hAnsi="Sylfaen"/>
                <w:sz w:val="20"/>
                <w:szCs w:val="20"/>
              </w:rPr>
            </w:pPr>
            <w:r w:rsidRPr="006B2A90">
              <w:rPr>
                <w:rFonts w:ascii="Sylfaen" w:hAnsi="Sylfaen"/>
                <w:sz w:val="20"/>
                <w:szCs w:val="20"/>
              </w:rPr>
              <w:t>208722,0</w:t>
            </w:r>
          </w:p>
        </w:tc>
        <w:tc>
          <w:tcPr>
            <w:tcW w:w="1392" w:type="dxa"/>
            <w:vAlign w:val="center"/>
          </w:tcPr>
          <w:p w:rsidR="00E728B0" w:rsidRPr="006B2A90" w:rsidRDefault="00E728B0" w:rsidP="00B107E7">
            <w:pPr>
              <w:ind w:right="-108"/>
              <w:jc w:val="both"/>
              <w:rPr>
                <w:rFonts w:ascii="Sylfaen" w:hAnsi="Sylfaen"/>
                <w:sz w:val="20"/>
                <w:szCs w:val="20"/>
              </w:rPr>
            </w:pPr>
          </w:p>
          <w:p w:rsidR="00E728B0" w:rsidRPr="006B2A90" w:rsidRDefault="00E728B0" w:rsidP="00B107E7">
            <w:pPr>
              <w:ind w:right="-108"/>
              <w:jc w:val="both"/>
              <w:rPr>
                <w:rFonts w:ascii="Sylfaen" w:hAnsi="Sylfaen"/>
                <w:sz w:val="20"/>
                <w:szCs w:val="20"/>
                <w:lang w:val="af-ZA"/>
              </w:rPr>
            </w:pPr>
            <w:r w:rsidRPr="006B2A90">
              <w:rPr>
                <w:rFonts w:ascii="Sylfaen" w:hAnsi="Sylfaen"/>
                <w:sz w:val="20"/>
                <w:szCs w:val="20"/>
              </w:rPr>
              <w:t>208722,0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 xml:space="preserve"> 2128722,0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215722,0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218722,0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221722,0</w:t>
            </w: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6B2A90" w:rsidRDefault="00E728B0" w:rsidP="00B107E7">
            <w:pPr>
              <w:jc w:val="both"/>
              <w:rPr>
                <w:rFonts w:ascii="Sylfaen" w:hAnsi="Sylfaen"/>
                <w:b/>
                <w:sz w:val="20"/>
                <w:szCs w:val="20"/>
                <w:lang w:val="af-ZA"/>
              </w:rPr>
            </w:pPr>
            <w:r w:rsidRPr="006B2A90">
              <w:rPr>
                <w:rFonts w:ascii="Sylfaen" w:hAnsi="Sylfaen" w:cs="Sylfaen"/>
                <w:b/>
                <w:sz w:val="20"/>
                <w:szCs w:val="20"/>
                <w:lang w:val="af-ZA"/>
              </w:rPr>
              <w:t>Տեղական</w:t>
            </w:r>
            <w:r w:rsidR="006B2A90" w:rsidRPr="006B2A90">
              <w:rPr>
                <w:rFonts w:ascii="Sylfaen" w:hAnsi="Sylfaen" w:cs="Sylfaen"/>
                <w:b/>
                <w:sz w:val="20"/>
                <w:szCs w:val="20"/>
                <w:lang w:val="hy-AM"/>
              </w:rPr>
              <w:t xml:space="preserve"> </w:t>
            </w:r>
            <w:r w:rsidRPr="006B2A90">
              <w:rPr>
                <w:rFonts w:ascii="Sylfaen" w:hAnsi="Sylfaen" w:cs="Sylfaen"/>
                <w:b/>
                <w:sz w:val="20"/>
                <w:szCs w:val="20"/>
                <w:lang w:val="af-ZA"/>
              </w:rPr>
              <w:t>վճարներ</w:t>
            </w:r>
          </w:p>
        </w:tc>
        <w:tc>
          <w:tcPr>
            <w:tcW w:w="1128" w:type="dxa"/>
            <w:vAlign w:val="center"/>
          </w:tcPr>
          <w:p w:rsidR="00E728B0" w:rsidRPr="006B2A90" w:rsidRDefault="00E728B0" w:rsidP="00B107E7">
            <w:pPr>
              <w:ind w:right="-82"/>
              <w:jc w:val="both"/>
              <w:rPr>
                <w:rFonts w:ascii="Sylfaen" w:hAnsi="Sylfaen"/>
                <w:sz w:val="20"/>
                <w:szCs w:val="20"/>
                <w:lang w:val="en-US"/>
              </w:rPr>
            </w:pPr>
            <w:r w:rsidRPr="006B2A90">
              <w:rPr>
                <w:rFonts w:ascii="Sylfaen" w:hAnsi="Sylfaen"/>
                <w:sz w:val="20"/>
                <w:szCs w:val="20"/>
                <w:lang w:val="en-US"/>
              </w:rPr>
              <w:t>892,3</w:t>
            </w:r>
          </w:p>
        </w:tc>
        <w:tc>
          <w:tcPr>
            <w:tcW w:w="1392" w:type="dxa"/>
          </w:tcPr>
          <w:p w:rsidR="00E728B0" w:rsidRPr="006B2A90" w:rsidRDefault="00E728B0" w:rsidP="00B107E7">
            <w:pPr>
              <w:jc w:val="both"/>
              <w:rPr>
                <w:rFonts w:ascii="Sylfaen" w:hAnsi="Sylfaen"/>
                <w:sz w:val="20"/>
                <w:szCs w:val="20"/>
              </w:rPr>
            </w:pPr>
            <w:r w:rsidRPr="006B2A90">
              <w:rPr>
                <w:rFonts w:ascii="Sylfaen" w:hAnsi="Sylfaen"/>
                <w:sz w:val="20"/>
                <w:szCs w:val="20"/>
                <w:lang w:val="en-US"/>
              </w:rPr>
              <w:t>892,3</w:t>
            </w:r>
          </w:p>
        </w:tc>
        <w:tc>
          <w:tcPr>
            <w:tcW w:w="1260" w:type="dxa"/>
          </w:tcPr>
          <w:p w:rsidR="00E728B0" w:rsidRPr="006B2A90" w:rsidRDefault="00E728B0" w:rsidP="00B107E7">
            <w:pPr>
              <w:jc w:val="both"/>
              <w:rPr>
                <w:rFonts w:ascii="Sylfaen" w:hAnsi="Sylfaen"/>
                <w:sz w:val="20"/>
                <w:szCs w:val="20"/>
              </w:rPr>
            </w:pPr>
            <w:r w:rsidRPr="006B2A90">
              <w:rPr>
                <w:rFonts w:ascii="Sylfaen" w:hAnsi="Sylfaen"/>
                <w:sz w:val="20"/>
                <w:szCs w:val="20"/>
                <w:lang w:val="en-US"/>
              </w:rPr>
              <w:t>892,3</w:t>
            </w:r>
          </w:p>
        </w:tc>
        <w:tc>
          <w:tcPr>
            <w:tcW w:w="1260" w:type="dxa"/>
          </w:tcPr>
          <w:p w:rsidR="00E728B0" w:rsidRPr="006B2A90" w:rsidRDefault="00E728B0" w:rsidP="00B107E7">
            <w:pPr>
              <w:jc w:val="both"/>
              <w:rPr>
                <w:rFonts w:ascii="Sylfaen" w:hAnsi="Sylfaen"/>
                <w:sz w:val="20"/>
                <w:szCs w:val="20"/>
              </w:rPr>
            </w:pPr>
            <w:r w:rsidRPr="006B2A90">
              <w:rPr>
                <w:rFonts w:ascii="Sylfaen" w:hAnsi="Sylfaen"/>
                <w:sz w:val="20"/>
                <w:szCs w:val="20"/>
                <w:lang w:val="en-US"/>
              </w:rPr>
              <w:t>892,3</w:t>
            </w:r>
          </w:p>
        </w:tc>
        <w:tc>
          <w:tcPr>
            <w:tcW w:w="1260" w:type="dxa"/>
          </w:tcPr>
          <w:p w:rsidR="00E728B0" w:rsidRPr="006B2A90" w:rsidRDefault="00E728B0" w:rsidP="00B107E7">
            <w:pPr>
              <w:jc w:val="both"/>
              <w:rPr>
                <w:rFonts w:ascii="Sylfaen" w:hAnsi="Sylfaen"/>
                <w:sz w:val="20"/>
                <w:szCs w:val="20"/>
              </w:rPr>
            </w:pPr>
            <w:r w:rsidRPr="006B2A90">
              <w:rPr>
                <w:rFonts w:ascii="Sylfaen" w:hAnsi="Sylfaen"/>
                <w:sz w:val="20"/>
                <w:szCs w:val="20"/>
                <w:lang w:val="en-US"/>
              </w:rPr>
              <w:t>892,3</w:t>
            </w:r>
          </w:p>
        </w:tc>
        <w:tc>
          <w:tcPr>
            <w:tcW w:w="1260" w:type="dxa"/>
          </w:tcPr>
          <w:p w:rsidR="00E728B0" w:rsidRPr="006B2A90" w:rsidRDefault="00E728B0" w:rsidP="00B107E7">
            <w:pPr>
              <w:jc w:val="both"/>
              <w:rPr>
                <w:rFonts w:ascii="Sylfaen" w:hAnsi="Sylfaen"/>
                <w:sz w:val="20"/>
                <w:szCs w:val="20"/>
              </w:rPr>
            </w:pPr>
            <w:r w:rsidRPr="006B2A90">
              <w:rPr>
                <w:rFonts w:ascii="Sylfaen" w:hAnsi="Sylfaen"/>
                <w:sz w:val="20"/>
                <w:szCs w:val="20"/>
                <w:lang w:val="en-US"/>
              </w:rPr>
              <w:t>892,3</w:t>
            </w: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6B2A90" w:rsidRDefault="00E728B0" w:rsidP="00B107E7">
            <w:pPr>
              <w:jc w:val="both"/>
              <w:rPr>
                <w:rFonts w:ascii="Sylfaen" w:hAnsi="Sylfaen"/>
                <w:b/>
                <w:sz w:val="20"/>
                <w:szCs w:val="20"/>
                <w:lang w:val="af-ZA"/>
              </w:rPr>
            </w:pPr>
            <w:r w:rsidRPr="006B2A90">
              <w:rPr>
                <w:rFonts w:ascii="Sylfaen" w:hAnsi="Sylfaen" w:cs="Sylfaen"/>
                <w:b/>
                <w:sz w:val="20"/>
                <w:szCs w:val="20"/>
                <w:lang w:val="af-ZA"/>
              </w:rPr>
              <w:t>Համայնքի</w:t>
            </w:r>
            <w:r w:rsidR="006B2A90">
              <w:rPr>
                <w:rFonts w:ascii="Sylfaen" w:hAnsi="Sylfaen" w:cs="Sylfaen"/>
                <w:b/>
                <w:sz w:val="20"/>
                <w:szCs w:val="20"/>
                <w:lang w:val="hy-AM"/>
              </w:rPr>
              <w:t xml:space="preserve"> </w:t>
            </w:r>
            <w:r w:rsidRPr="006B2A90">
              <w:rPr>
                <w:rFonts w:ascii="Sylfaen" w:hAnsi="Sylfaen" w:cs="Sylfaen"/>
                <w:b/>
                <w:sz w:val="20"/>
                <w:szCs w:val="20"/>
                <w:lang w:val="af-ZA"/>
              </w:rPr>
              <w:t>վարչա</w:t>
            </w:r>
            <w:r w:rsidR="006B2A90">
              <w:rPr>
                <w:rFonts w:ascii="Sylfaen" w:hAnsi="Sylfaen" w:cs="Sylfaen"/>
                <w:b/>
                <w:sz w:val="20"/>
                <w:szCs w:val="20"/>
                <w:lang w:val="hy-AM"/>
              </w:rPr>
              <w:t xml:space="preserve"> </w:t>
            </w:r>
            <w:r w:rsidRPr="006B2A90">
              <w:rPr>
                <w:rFonts w:ascii="Sylfaen" w:hAnsi="Sylfaen" w:cs="Sylfaen"/>
                <w:b/>
                <w:sz w:val="20"/>
                <w:szCs w:val="20"/>
                <w:lang w:val="af-ZA"/>
              </w:rPr>
              <w:t>կան</w:t>
            </w:r>
            <w:r w:rsidR="006B2A90">
              <w:rPr>
                <w:rFonts w:ascii="Sylfaen" w:hAnsi="Sylfaen" w:cs="Sylfaen"/>
                <w:b/>
                <w:sz w:val="20"/>
                <w:szCs w:val="20"/>
                <w:lang w:val="hy-AM"/>
              </w:rPr>
              <w:t xml:space="preserve"> </w:t>
            </w:r>
            <w:r w:rsidRPr="006B2A90">
              <w:rPr>
                <w:rFonts w:ascii="Sylfaen" w:hAnsi="Sylfaen" w:cs="Sylfaen"/>
                <w:b/>
                <w:sz w:val="20"/>
                <w:szCs w:val="20"/>
                <w:lang w:val="af-ZA"/>
              </w:rPr>
              <w:t>տարածքում</w:t>
            </w:r>
            <w:r w:rsidR="006B2A90">
              <w:rPr>
                <w:rFonts w:ascii="Sylfaen" w:hAnsi="Sylfaen" w:cs="Sylfaen"/>
                <w:b/>
                <w:sz w:val="20"/>
                <w:szCs w:val="20"/>
                <w:lang w:val="hy-AM"/>
              </w:rPr>
              <w:t xml:space="preserve"> </w:t>
            </w:r>
            <w:r w:rsidRPr="006B2A90">
              <w:rPr>
                <w:rFonts w:ascii="Sylfaen" w:hAnsi="Sylfaen" w:cs="Sylfaen"/>
                <w:b/>
                <w:sz w:val="20"/>
                <w:szCs w:val="20"/>
                <w:lang w:val="af-ZA"/>
              </w:rPr>
              <w:t>ինքնակամ</w:t>
            </w:r>
            <w:r w:rsidR="006B2A90">
              <w:rPr>
                <w:rFonts w:ascii="Sylfaen" w:hAnsi="Sylfaen" w:cs="Sylfaen"/>
                <w:b/>
                <w:sz w:val="20"/>
                <w:szCs w:val="20"/>
                <w:lang w:val="hy-AM"/>
              </w:rPr>
              <w:t xml:space="preserve"> </w:t>
            </w:r>
            <w:r w:rsidRPr="006B2A90">
              <w:rPr>
                <w:rFonts w:ascii="Sylfaen" w:hAnsi="Sylfaen" w:cs="Sylfaen"/>
                <w:b/>
                <w:sz w:val="20"/>
                <w:szCs w:val="20"/>
                <w:lang w:val="af-ZA"/>
              </w:rPr>
              <w:t>կառուց</w:t>
            </w:r>
            <w:r w:rsidR="006B2A90">
              <w:rPr>
                <w:rFonts w:ascii="Sylfaen" w:hAnsi="Sylfaen" w:cs="Sylfaen"/>
                <w:b/>
                <w:sz w:val="20"/>
                <w:szCs w:val="20"/>
                <w:lang w:val="hy-AM"/>
              </w:rPr>
              <w:t xml:space="preserve"> </w:t>
            </w:r>
            <w:r w:rsidRPr="006B2A90">
              <w:rPr>
                <w:rFonts w:ascii="Sylfaen" w:hAnsi="Sylfaen" w:cs="Sylfaen"/>
                <w:b/>
                <w:sz w:val="20"/>
                <w:szCs w:val="20"/>
                <w:lang w:val="af-ZA"/>
              </w:rPr>
              <w:t>վածշենքերի</w:t>
            </w:r>
            <w:r w:rsidRPr="006B2A90">
              <w:rPr>
                <w:rFonts w:ascii="Sylfaen" w:hAnsi="Sylfaen"/>
                <w:b/>
                <w:sz w:val="20"/>
                <w:szCs w:val="20"/>
                <w:lang w:val="af-ZA"/>
              </w:rPr>
              <w:t xml:space="preserve">, </w:t>
            </w:r>
            <w:r w:rsidRPr="006B2A90">
              <w:rPr>
                <w:rFonts w:ascii="Sylfaen" w:hAnsi="Sylfaen" w:cs="Sylfaen"/>
                <w:b/>
                <w:sz w:val="20"/>
                <w:szCs w:val="20"/>
                <w:lang w:val="af-ZA"/>
              </w:rPr>
              <w:t>շինու</w:t>
            </w:r>
            <w:r w:rsidR="006B2A90">
              <w:rPr>
                <w:rFonts w:ascii="Sylfaen" w:hAnsi="Sylfaen" w:cs="Sylfaen"/>
                <w:b/>
                <w:sz w:val="20"/>
                <w:szCs w:val="20"/>
                <w:lang w:val="hy-AM"/>
              </w:rPr>
              <w:t xml:space="preserve"> </w:t>
            </w:r>
            <w:r w:rsidRPr="006B2A90">
              <w:rPr>
                <w:rFonts w:ascii="Sylfaen" w:hAnsi="Sylfaen" w:cs="Sylfaen"/>
                <w:b/>
                <w:sz w:val="20"/>
                <w:szCs w:val="20"/>
                <w:lang w:val="af-ZA"/>
              </w:rPr>
              <w:t>թյունների</w:t>
            </w:r>
            <w:r w:rsidR="006B2A90">
              <w:rPr>
                <w:rFonts w:ascii="Sylfaen" w:hAnsi="Sylfaen" w:cs="Sylfaen"/>
                <w:b/>
                <w:sz w:val="20"/>
                <w:szCs w:val="20"/>
                <w:lang w:val="hy-AM"/>
              </w:rPr>
              <w:t xml:space="preserve"> </w:t>
            </w:r>
            <w:r w:rsidRPr="006B2A90">
              <w:rPr>
                <w:rFonts w:ascii="Sylfaen" w:hAnsi="Sylfaen" w:cs="Sylfaen"/>
                <w:b/>
                <w:sz w:val="20"/>
                <w:szCs w:val="20"/>
                <w:lang w:val="af-ZA"/>
              </w:rPr>
              <w:t>օրինա</w:t>
            </w:r>
            <w:r w:rsidR="006B2A90">
              <w:rPr>
                <w:rFonts w:ascii="Sylfaen" w:hAnsi="Sylfaen" w:cs="Sylfaen"/>
                <w:b/>
                <w:sz w:val="20"/>
                <w:szCs w:val="20"/>
                <w:lang w:val="hy-AM"/>
              </w:rPr>
              <w:t xml:space="preserve"> </w:t>
            </w:r>
            <w:r w:rsidRPr="006B2A90">
              <w:rPr>
                <w:rFonts w:ascii="Sylfaen" w:hAnsi="Sylfaen" w:cs="Sylfaen"/>
                <w:b/>
                <w:sz w:val="20"/>
                <w:szCs w:val="20"/>
                <w:lang w:val="af-ZA"/>
              </w:rPr>
              <w:t>կանացման</w:t>
            </w:r>
            <w:r w:rsidR="006B2A90">
              <w:rPr>
                <w:rFonts w:ascii="Sylfaen" w:hAnsi="Sylfaen" w:cs="Sylfaen"/>
                <w:b/>
                <w:sz w:val="20"/>
                <w:szCs w:val="20"/>
                <w:lang w:val="hy-AM"/>
              </w:rPr>
              <w:t xml:space="preserve"> </w:t>
            </w:r>
            <w:r w:rsidRPr="006B2A90">
              <w:rPr>
                <w:rFonts w:ascii="Sylfaen" w:hAnsi="Sylfaen" w:cs="Sylfaen"/>
                <w:b/>
                <w:sz w:val="20"/>
                <w:szCs w:val="20"/>
                <w:lang w:val="af-ZA"/>
              </w:rPr>
              <w:t>համար</w:t>
            </w:r>
            <w:r w:rsidR="006B2A90">
              <w:rPr>
                <w:rFonts w:ascii="Sylfaen" w:hAnsi="Sylfaen" w:cs="Sylfaen"/>
                <w:b/>
                <w:sz w:val="20"/>
                <w:szCs w:val="20"/>
                <w:lang w:val="hy-AM"/>
              </w:rPr>
              <w:t xml:space="preserve"> </w:t>
            </w:r>
            <w:r w:rsidRPr="006B2A90">
              <w:rPr>
                <w:rFonts w:ascii="Sylfaen" w:hAnsi="Sylfaen" w:cs="Sylfaen"/>
                <w:b/>
                <w:sz w:val="20"/>
                <w:szCs w:val="20"/>
                <w:lang w:val="af-ZA"/>
              </w:rPr>
              <w:lastRenderedPageBreak/>
              <w:t>վճարներ</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108"/>
              <w:jc w:val="both"/>
              <w:rPr>
                <w:highlight w:val="yellow"/>
                <w:lang w:val="af-ZA"/>
              </w:rPr>
            </w:pPr>
          </w:p>
        </w:tc>
        <w:tc>
          <w:tcPr>
            <w:tcW w:w="1260" w:type="dxa"/>
            <w:vAlign w:val="center"/>
          </w:tcPr>
          <w:p w:rsidR="00E728B0" w:rsidRPr="00345342" w:rsidRDefault="00E728B0" w:rsidP="00B107E7">
            <w:pPr>
              <w:ind w:right="-77"/>
              <w:jc w:val="both"/>
              <w:rPr>
                <w:highlight w:val="yellow"/>
                <w:lang w:val="af-ZA"/>
              </w:rPr>
            </w:pPr>
          </w:p>
        </w:tc>
        <w:tc>
          <w:tcPr>
            <w:tcW w:w="1260" w:type="dxa"/>
            <w:vAlign w:val="center"/>
          </w:tcPr>
          <w:p w:rsidR="00E728B0" w:rsidRPr="00345342" w:rsidRDefault="00E728B0" w:rsidP="00B107E7">
            <w:pPr>
              <w:ind w:right="-43"/>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6B2A90" w:rsidRDefault="00E728B0" w:rsidP="00B107E7">
            <w:pPr>
              <w:jc w:val="both"/>
              <w:rPr>
                <w:rFonts w:ascii="Sylfaen" w:hAnsi="Sylfaen"/>
                <w:b/>
                <w:sz w:val="20"/>
                <w:szCs w:val="20"/>
                <w:lang w:val="af-ZA"/>
              </w:rPr>
            </w:pPr>
            <w:r w:rsidRPr="006B2A90">
              <w:rPr>
                <w:rFonts w:ascii="Sylfaen" w:hAnsi="Sylfaen" w:cs="Sylfaen"/>
                <w:b/>
                <w:sz w:val="20"/>
                <w:szCs w:val="20"/>
                <w:lang w:val="af-ZA"/>
              </w:rPr>
              <w:t>Օրենքով</w:t>
            </w:r>
            <w:r w:rsidR="00B123B0">
              <w:rPr>
                <w:rFonts w:ascii="Sylfaen" w:hAnsi="Sylfaen" w:cs="Sylfaen"/>
                <w:b/>
                <w:sz w:val="20"/>
                <w:szCs w:val="20"/>
                <w:lang w:val="hy-AM"/>
              </w:rPr>
              <w:t xml:space="preserve"> </w:t>
            </w:r>
            <w:r w:rsidRPr="006B2A90">
              <w:rPr>
                <w:rFonts w:ascii="Sylfaen" w:hAnsi="Sylfaen" w:cs="Sylfaen"/>
                <w:b/>
                <w:sz w:val="20"/>
                <w:szCs w:val="20"/>
                <w:lang w:val="af-ZA"/>
              </w:rPr>
              <w:t>սահման</w:t>
            </w:r>
            <w:r w:rsidR="00B123B0">
              <w:rPr>
                <w:rFonts w:ascii="Sylfaen" w:hAnsi="Sylfaen" w:cs="Sylfaen"/>
                <w:b/>
                <w:sz w:val="20"/>
                <w:szCs w:val="20"/>
                <w:lang w:val="hy-AM"/>
              </w:rPr>
              <w:t xml:space="preserve"> </w:t>
            </w:r>
            <w:r w:rsidRPr="006B2A90">
              <w:rPr>
                <w:rFonts w:ascii="Sylfaen" w:hAnsi="Sylfaen" w:cs="Sylfaen"/>
                <w:b/>
                <w:sz w:val="20"/>
                <w:szCs w:val="20"/>
                <w:lang w:val="af-ZA"/>
              </w:rPr>
              <w:t>ված</w:t>
            </w:r>
            <w:r w:rsidR="00B123B0">
              <w:rPr>
                <w:rFonts w:ascii="Sylfaen" w:hAnsi="Sylfaen" w:cs="Sylfaen"/>
                <w:b/>
                <w:sz w:val="20"/>
                <w:szCs w:val="20"/>
                <w:lang w:val="hy-AM"/>
              </w:rPr>
              <w:t xml:space="preserve"> </w:t>
            </w:r>
            <w:r w:rsidRPr="006B2A90">
              <w:rPr>
                <w:rFonts w:ascii="Sylfaen" w:hAnsi="Sylfaen" w:cs="Sylfaen"/>
                <w:b/>
                <w:sz w:val="20"/>
                <w:szCs w:val="20"/>
                <w:lang w:val="af-ZA"/>
              </w:rPr>
              <w:t>դեպքերում</w:t>
            </w:r>
            <w:r w:rsidR="00B123B0">
              <w:rPr>
                <w:rFonts w:ascii="Sylfaen" w:hAnsi="Sylfaen" w:cs="Sylfaen"/>
                <w:b/>
                <w:sz w:val="20"/>
                <w:szCs w:val="20"/>
                <w:lang w:val="hy-AM"/>
              </w:rPr>
              <w:t xml:space="preserve"> </w:t>
            </w:r>
            <w:r w:rsidRPr="006B2A90">
              <w:rPr>
                <w:rFonts w:ascii="Sylfaen" w:hAnsi="Sylfaen" w:cs="Sylfaen"/>
                <w:b/>
                <w:sz w:val="20"/>
                <w:szCs w:val="20"/>
                <w:lang w:val="af-ZA"/>
              </w:rPr>
              <w:t>համայնքային</w:t>
            </w:r>
            <w:r w:rsidR="00B123B0">
              <w:rPr>
                <w:rFonts w:ascii="Sylfaen" w:hAnsi="Sylfaen" w:cs="Sylfaen"/>
                <w:b/>
                <w:sz w:val="20"/>
                <w:szCs w:val="20"/>
                <w:lang w:val="hy-AM"/>
              </w:rPr>
              <w:t xml:space="preserve"> </w:t>
            </w:r>
            <w:r w:rsidRPr="006B2A90">
              <w:rPr>
                <w:rFonts w:ascii="Sylfaen" w:hAnsi="Sylfaen" w:cs="Sylfaen"/>
                <w:b/>
                <w:sz w:val="20"/>
                <w:szCs w:val="20"/>
                <w:lang w:val="af-ZA"/>
              </w:rPr>
              <w:t>հիմ</w:t>
            </w:r>
            <w:r w:rsidR="00B123B0">
              <w:rPr>
                <w:rFonts w:ascii="Sylfaen" w:hAnsi="Sylfaen" w:cs="Sylfaen"/>
                <w:b/>
                <w:sz w:val="20"/>
                <w:szCs w:val="20"/>
                <w:lang w:val="hy-AM"/>
              </w:rPr>
              <w:t xml:space="preserve"> </w:t>
            </w:r>
            <w:r w:rsidRPr="006B2A90">
              <w:rPr>
                <w:rFonts w:ascii="Sylfaen" w:hAnsi="Sylfaen" w:cs="Sylfaen"/>
                <w:b/>
                <w:sz w:val="20"/>
                <w:szCs w:val="20"/>
                <w:lang w:val="af-ZA"/>
              </w:rPr>
              <w:t>նարկների</w:t>
            </w:r>
            <w:r w:rsidR="00B123B0">
              <w:rPr>
                <w:rFonts w:ascii="Sylfaen" w:hAnsi="Sylfaen" w:cs="Sylfaen"/>
                <w:b/>
                <w:sz w:val="20"/>
                <w:szCs w:val="20"/>
                <w:lang w:val="hy-AM"/>
              </w:rPr>
              <w:t xml:space="preserve"> </w:t>
            </w:r>
            <w:r w:rsidRPr="006B2A90">
              <w:rPr>
                <w:rFonts w:ascii="Sylfaen" w:hAnsi="Sylfaen" w:cs="Sylfaen"/>
                <w:b/>
                <w:sz w:val="20"/>
                <w:szCs w:val="20"/>
                <w:lang w:val="af-ZA"/>
              </w:rPr>
              <w:t>կողմից</w:t>
            </w:r>
            <w:r w:rsidR="00B123B0">
              <w:rPr>
                <w:rFonts w:ascii="Sylfaen" w:hAnsi="Sylfaen" w:cs="Sylfaen"/>
                <w:b/>
                <w:sz w:val="20"/>
                <w:szCs w:val="20"/>
                <w:lang w:val="hy-AM"/>
              </w:rPr>
              <w:t xml:space="preserve"> </w:t>
            </w:r>
            <w:r w:rsidRPr="006B2A90">
              <w:rPr>
                <w:rFonts w:ascii="Sylfaen" w:hAnsi="Sylfaen" w:cs="Sylfaen"/>
                <w:b/>
                <w:sz w:val="20"/>
                <w:szCs w:val="20"/>
                <w:lang w:val="af-ZA"/>
              </w:rPr>
              <w:t>առանց</w:t>
            </w:r>
            <w:r w:rsidR="00B123B0">
              <w:rPr>
                <w:rFonts w:ascii="Sylfaen" w:hAnsi="Sylfaen" w:cs="Sylfaen"/>
                <w:b/>
                <w:sz w:val="20"/>
                <w:szCs w:val="20"/>
                <w:lang w:val="hy-AM"/>
              </w:rPr>
              <w:t xml:space="preserve"> </w:t>
            </w:r>
            <w:r w:rsidRPr="006B2A90">
              <w:rPr>
                <w:rFonts w:ascii="Sylfaen" w:hAnsi="Sylfaen" w:cs="Sylfaen"/>
                <w:b/>
                <w:sz w:val="20"/>
                <w:szCs w:val="20"/>
                <w:lang w:val="af-ZA"/>
              </w:rPr>
              <w:t>տեղական</w:t>
            </w:r>
            <w:r w:rsidR="00B123B0">
              <w:rPr>
                <w:rFonts w:ascii="Sylfaen" w:hAnsi="Sylfaen" w:cs="Sylfaen"/>
                <w:b/>
                <w:sz w:val="20"/>
                <w:szCs w:val="20"/>
                <w:lang w:val="hy-AM"/>
              </w:rPr>
              <w:t xml:space="preserve"> </w:t>
            </w:r>
            <w:r w:rsidRPr="006B2A90">
              <w:rPr>
                <w:rFonts w:ascii="Sylfaen" w:hAnsi="Sylfaen" w:cs="Sylfaen"/>
                <w:b/>
                <w:sz w:val="20"/>
                <w:szCs w:val="20"/>
                <w:lang w:val="af-ZA"/>
              </w:rPr>
              <w:t>տուրքի</w:t>
            </w:r>
            <w:r w:rsidR="00B123B0">
              <w:rPr>
                <w:rFonts w:ascii="Sylfaen" w:hAnsi="Sylfaen" w:cs="Sylfaen"/>
                <w:b/>
                <w:sz w:val="20"/>
                <w:szCs w:val="20"/>
                <w:lang w:val="hy-AM"/>
              </w:rPr>
              <w:t xml:space="preserve"> </w:t>
            </w:r>
            <w:r w:rsidRPr="006B2A90">
              <w:rPr>
                <w:rFonts w:ascii="Sylfaen" w:hAnsi="Sylfaen" w:cs="Sylfaen"/>
                <w:b/>
                <w:sz w:val="20"/>
                <w:szCs w:val="20"/>
                <w:lang w:val="af-ZA"/>
              </w:rPr>
              <w:t>գանձման</w:t>
            </w:r>
            <w:r w:rsidR="00B123B0">
              <w:rPr>
                <w:rFonts w:ascii="Sylfaen" w:hAnsi="Sylfaen" w:cs="Sylfaen"/>
                <w:b/>
                <w:sz w:val="20"/>
                <w:szCs w:val="20"/>
                <w:lang w:val="hy-AM"/>
              </w:rPr>
              <w:t xml:space="preserve"> </w:t>
            </w:r>
            <w:r w:rsidRPr="006B2A90">
              <w:rPr>
                <w:rFonts w:ascii="Sylfaen" w:hAnsi="Sylfaen" w:cs="Sylfaen"/>
                <w:b/>
                <w:sz w:val="20"/>
                <w:szCs w:val="20"/>
                <w:lang w:val="af-ZA"/>
              </w:rPr>
              <w:t>մատուցվող</w:t>
            </w:r>
            <w:r w:rsidR="00B123B0">
              <w:rPr>
                <w:rFonts w:ascii="Sylfaen" w:hAnsi="Sylfaen" w:cs="Sylfaen"/>
                <w:b/>
                <w:sz w:val="20"/>
                <w:szCs w:val="20"/>
                <w:lang w:val="hy-AM"/>
              </w:rPr>
              <w:t xml:space="preserve"> </w:t>
            </w:r>
            <w:r w:rsidRPr="006B2A90">
              <w:rPr>
                <w:rFonts w:ascii="Sylfaen" w:hAnsi="Sylfaen" w:cs="Sylfaen"/>
                <w:b/>
                <w:sz w:val="20"/>
                <w:szCs w:val="20"/>
                <w:lang w:val="af-ZA"/>
              </w:rPr>
              <w:t>ծառա</w:t>
            </w:r>
            <w:r w:rsidR="00B123B0">
              <w:rPr>
                <w:rFonts w:ascii="Sylfaen" w:hAnsi="Sylfaen" w:cs="Sylfaen"/>
                <w:b/>
                <w:sz w:val="20"/>
                <w:szCs w:val="20"/>
                <w:lang w:val="hy-AM"/>
              </w:rPr>
              <w:t xml:space="preserve"> </w:t>
            </w:r>
            <w:r w:rsidRPr="006B2A90">
              <w:rPr>
                <w:rFonts w:ascii="Sylfaen" w:hAnsi="Sylfaen" w:cs="Sylfaen"/>
                <w:b/>
                <w:sz w:val="20"/>
                <w:szCs w:val="20"/>
                <w:lang w:val="af-ZA"/>
              </w:rPr>
              <w:t>յությունների</w:t>
            </w:r>
            <w:r w:rsidR="00B123B0">
              <w:rPr>
                <w:rFonts w:ascii="Sylfaen" w:hAnsi="Sylfaen" w:cs="Sylfaen"/>
                <w:b/>
                <w:sz w:val="20"/>
                <w:szCs w:val="20"/>
                <w:lang w:val="hy-AM"/>
              </w:rPr>
              <w:t xml:space="preserve"> </w:t>
            </w:r>
            <w:r w:rsidRPr="006B2A90">
              <w:rPr>
                <w:rFonts w:ascii="Sylfaen" w:hAnsi="Sylfaen" w:cs="Sylfaen"/>
                <w:b/>
                <w:sz w:val="20"/>
                <w:szCs w:val="20"/>
                <w:lang w:val="af-ZA"/>
              </w:rPr>
              <w:t>կամ</w:t>
            </w:r>
            <w:r w:rsidR="00B123B0">
              <w:rPr>
                <w:rFonts w:ascii="Sylfaen" w:hAnsi="Sylfaen" w:cs="Sylfaen"/>
                <w:b/>
                <w:sz w:val="20"/>
                <w:szCs w:val="20"/>
                <w:lang w:val="hy-AM"/>
              </w:rPr>
              <w:t xml:space="preserve"> </w:t>
            </w:r>
            <w:r w:rsidRPr="006B2A90">
              <w:rPr>
                <w:rFonts w:ascii="Sylfaen" w:hAnsi="Sylfaen" w:cs="Sylfaen"/>
                <w:b/>
                <w:sz w:val="20"/>
                <w:szCs w:val="20"/>
                <w:lang w:val="af-ZA"/>
              </w:rPr>
              <w:t>կատարվող</w:t>
            </w:r>
            <w:r w:rsidR="00B123B0">
              <w:rPr>
                <w:rFonts w:ascii="Sylfaen" w:hAnsi="Sylfaen" w:cs="Sylfaen"/>
                <w:b/>
                <w:sz w:val="20"/>
                <w:szCs w:val="20"/>
                <w:lang w:val="hy-AM"/>
              </w:rPr>
              <w:t xml:space="preserve"> </w:t>
            </w:r>
            <w:r w:rsidRPr="006B2A90">
              <w:rPr>
                <w:rFonts w:ascii="Sylfaen" w:hAnsi="Sylfaen" w:cs="Sylfaen"/>
                <w:b/>
                <w:sz w:val="20"/>
                <w:szCs w:val="20"/>
                <w:lang w:val="af-ZA"/>
              </w:rPr>
              <w:t>գործո</w:t>
            </w:r>
            <w:r w:rsidR="00B123B0">
              <w:rPr>
                <w:rFonts w:ascii="Sylfaen" w:hAnsi="Sylfaen" w:cs="Sylfaen"/>
                <w:b/>
                <w:sz w:val="20"/>
                <w:szCs w:val="20"/>
                <w:lang w:val="hy-AM"/>
              </w:rPr>
              <w:t xml:space="preserve"> </w:t>
            </w:r>
            <w:r w:rsidRPr="006B2A90">
              <w:rPr>
                <w:rFonts w:ascii="Sylfaen" w:hAnsi="Sylfaen" w:cs="Sylfaen"/>
                <w:b/>
                <w:sz w:val="20"/>
                <w:szCs w:val="20"/>
                <w:lang w:val="af-ZA"/>
              </w:rPr>
              <w:t>ղությունների</w:t>
            </w:r>
            <w:r w:rsidR="00B123B0">
              <w:rPr>
                <w:rFonts w:ascii="Sylfaen" w:hAnsi="Sylfaen" w:cs="Sylfaen"/>
                <w:b/>
                <w:sz w:val="20"/>
                <w:szCs w:val="20"/>
                <w:lang w:val="hy-AM"/>
              </w:rPr>
              <w:t xml:space="preserve"> </w:t>
            </w:r>
            <w:r w:rsidRPr="006B2A90">
              <w:rPr>
                <w:rFonts w:ascii="Sylfaen" w:hAnsi="Sylfaen" w:cs="Sylfaen"/>
                <w:b/>
                <w:sz w:val="20"/>
                <w:szCs w:val="20"/>
                <w:lang w:val="af-ZA"/>
              </w:rPr>
              <w:t>դի</w:t>
            </w:r>
            <w:r w:rsidR="00B123B0">
              <w:rPr>
                <w:rFonts w:ascii="Sylfaen" w:hAnsi="Sylfaen" w:cs="Sylfaen"/>
                <w:b/>
                <w:sz w:val="20"/>
                <w:szCs w:val="20"/>
                <w:lang w:val="hy-AM"/>
              </w:rPr>
              <w:t xml:space="preserve"> </w:t>
            </w:r>
            <w:r w:rsidRPr="006B2A90">
              <w:rPr>
                <w:rFonts w:ascii="Sylfaen" w:hAnsi="Sylfaen" w:cs="Sylfaen"/>
                <w:b/>
                <w:sz w:val="20"/>
                <w:szCs w:val="20"/>
                <w:lang w:val="af-ZA"/>
              </w:rPr>
              <w:t>մաց</w:t>
            </w:r>
            <w:r w:rsidR="00B123B0">
              <w:rPr>
                <w:rFonts w:ascii="Sylfaen" w:hAnsi="Sylfaen" w:cs="Sylfaen"/>
                <w:b/>
                <w:sz w:val="20"/>
                <w:szCs w:val="20"/>
                <w:lang w:val="hy-AM"/>
              </w:rPr>
              <w:t xml:space="preserve"> </w:t>
            </w:r>
            <w:r w:rsidRPr="006B2A90">
              <w:rPr>
                <w:rFonts w:ascii="Sylfaen" w:hAnsi="Sylfaen" w:cs="Sylfaen"/>
                <w:b/>
                <w:sz w:val="20"/>
                <w:szCs w:val="20"/>
                <w:lang w:val="af-ZA"/>
              </w:rPr>
              <w:t>ստացվող</w:t>
            </w:r>
            <w:r w:rsidRPr="006B2A90">
              <w:rPr>
                <w:rFonts w:ascii="Sylfaen" w:hAnsi="Sylfaen"/>
                <w:b/>
                <w:sz w:val="20"/>
                <w:szCs w:val="20"/>
                <w:lang w:val="af-ZA"/>
              </w:rPr>
              <w:t xml:space="preserve"> (</w:t>
            </w:r>
            <w:r w:rsidRPr="006B2A90">
              <w:rPr>
                <w:rFonts w:ascii="Sylfaen" w:hAnsi="Sylfaen" w:cs="Sylfaen"/>
                <w:b/>
                <w:sz w:val="20"/>
                <w:szCs w:val="20"/>
                <w:lang w:val="af-ZA"/>
              </w:rPr>
              <w:t>գանձվող</w:t>
            </w:r>
            <w:r w:rsidRPr="006B2A90">
              <w:rPr>
                <w:rFonts w:ascii="Sylfaen" w:hAnsi="Sylfaen"/>
                <w:b/>
                <w:sz w:val="20"/>
                <w:szCs w:val="20"/>
                <w:lang w:val="af-ZA"/>
              </w:rPr>
              <w:t xml:space="preserve">) </w:t>
            </w:r>
            <w:r w:rsidR="00B123B0">
              <w:rPr>
                <w:rFonts w:ascii="Sylfaen" w:hAnsi="Sylfaen"/>
                <w:b/>
                <w:sz w:val="20"/>
                <w:szCs w:val="20"/>
                <w:lang w:val="hy-AM"/>
              </w:rPr>
              <w:t xml:space="preserve">  </w:t>
            </w:r>
            <w:r w:rsidRPr="006B2A90">
              <w:rPr>
                <w:rFonts w:ascii="Sylfaen" w:hAnsi="Sylfaen" w:cs="Sylfaen"/>
                <w:b/>
                <w:sz w:val="20"/>
                <w:szCs w:val="20"/>
                <w:lang w:val="af-ZA"/>
              </w:rPr>
              <w:t>վճարներ</w:t>
            </w:r>
          </w:p>
        </w:tc>
        <w:tc>
          <w:tcPr>
            <w:tcW w:w="1128" w:type="dxa"/>
            <w:vAlign w:val="center"/>
          </w:tcPr>
          <w:p w:rsidR="00E728B0" w:rsidRPr="006B2A90" w:rsidRDefault="00E728B0" w:rsidP="00B107E7">
            <w:pPr>
              <w:ind w:right="-82"/>
              <w:jc w:val="both"/>
              <w:rPr>
                <w:rFonts w:ascii="Sylfaen" w:hAnsi="Sylfaen"/>
                <w:sz w:val="20"/>
                <w:szCs w:val="20"/>
              </w:rPr>
            </w:pPr>
            <w:r w:rsidRPr="006B2A90">
              <w:rPr>
                <w:rFonts w:ascii="Sylfaen" w:hAnsi="Sylfaen"/>
                <w:sz w:val="20"/>
                <w:szCs w:val="20"/>
              </w:rPr>
              <w:t>114512,0</w:t>
            </w:r>
          </w:p>
        </w:tc>
        <w:tc>
          <w:tcPr>
            <w:tcW w:w="1392" w:type="dxa"/>
            <w:vAlign w:val="center"/>
          </w:tcPr>
          <w:p w:rsidR="00E728B0" w:rsidRPr="006B2A90" w:rsidRDefault="00E728B0" w:rsidP="00B107E7">
            <w:pPr>
              <w:ind w:right="-108"/>
              <w:jc w:val="both"/>
              <w:rPr>
                <w:rFonts w:ascii="Sylfaen" w:hAnsi="Sylfaen"/>
                <w:sz w:val="20"/>
                <w:szCs w:val="20"/>
                <w:lang w:val="af-ZA"/>
              </w:rPr>
            </w:pPr>
            <w:r w:rsidRPr="006B2A90">
              <w:rPr>
                <w:rFonts w:ascii="Sylfaen" w:hAnsi="Sylfaen"/>
                <w:sz w:val="20"/>
                <w:szCs w:val="20"/>
              </w:rPr>
              <w:t>114512,0</w:t>
            </w:r>
          </w:p>
        </w:tc>
        <w:tc>
          <w:tcPr>
            <w:tcW w:w="1260" w:type="dxa"/>
          </w:tcPr>
          <w:p w:rsidR="006B2A90" w:rsidRPr="006B2A90" w:rsidRDefault="006B2A90" w:rsidP="00B107E7">
            <w:pPr>
              <w:jc w:val="both"/>
              <w:rPr>
                <w:rFonts w:ascii="Sylfaen" w:hAnsi="Sylfaen"/>
                <w:sz w:val="20"/>
                <w:szCs w:val="20"/>
              </w:rPr>
            </w:pPr>
          </w:p>
          <w:p w:rsidR="006B2A90" w:rsidRPr="006B2A90" w:rsidRDefault="006B2A90" w:rsidP="00B107E7">
            <w:pPr>
              <w:jc w:val="both"/>
              <w:rPr>
                <w:rFonts w:ascii="Sylfaen" w:hAnsi="Sylfaen"/>
                <w:sz w:val="20"/>
                <w:szCs w:val="20"/>
              </w:rPr>
            </w:pPr>
          </w:p>
          <w:p w:rsidR="0046074A" w:rsidRDefault="0046074A"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114512,0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p>
          <w:p w:rsidR="0046074A" w:rsidRDefault="0046074A"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114512,0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p>
          <w:p w:rsidR="0046074A" w:rsidRDefault="0046074A"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114512,0</w:t>
            </w:r>
          </w:p>
        </w:tc>
        <w:tc>
          <w:tcPr>
            <w:tcW w:w="1260" w:type="dxa"/>
          </w:tcPr>
          <w:p w:rsidR="00E728B0" w:rsidRPr="006B2A90" w:rsidRDefault="00E728B0" w:rsidP="00B107E7">
            <w:pPr>
              <w:jc w:val="both"/>
              <w:rPr>
                <w:rFonts w:ascii="Sylfaen" w:hAnsi="Sylfaen"/>
                <w:sz w:val="20"/>
                <w:szCs w:val="20"/>
              </w:rPr>
            </w:pPr>
          </w:p>
          <w:p w:rsidR="00E728B0" w:rsidRPr="006B2A90" w:rsidRDefault="00E728B0" w:rsidP="00B107E7">
            <w:pPr>
              <w:jc w:val="both"/>
              <w:rPr>
                <w:rFonts w:ascii="Sylfaen" w:hAnsi="Sylfaen"/>
                <w:sz w:val="20"/>
                <w:szCs w:val="20"/>
              </w:rPr>
            </w:pPr>
          </w:p>
          <w:p w:rsidR="0046074A" w:rsidRDefault="0046074A" w:rsidP="00B107E7">
            <w:pPr>
              <w:jc w:val="both"/>
              <w:rPr>
                <w:rFonts w:ascii="Sylfaen" w:hAnsi="Sylfaen"/>
                <w:sz w:val="20"/>
                <w:szCs w:val="20"/>
              </w:rPr>
            </w:pPr>
          </w:p>
          <w:p w:rsidR="00E728B0" w:rsidRPr="006B2A90" w:rsidRDefault="00E728B0" w:rsidP="00B107E7">
            <w:pPr>
              <w:jc w:val="both"/>
              <w:rPr>
                <w:rFonts w:ascii="Sylfaen" w:hAnsi="Sylfaen"/>
                <w:sz w:val="20"/>
                <w:szCs w:val="20"/>
              </w:rPr>
            </w:pPr>
            <w:r w:rsidRPr="006B2A90">
              <w:rPr>
                <w:rFonts w:ascii="Sylfaen" w:hAnsi="Sylfaen"/>
                <w:sz w:val="20"/>
                <w:szCs w:val="20"/>
              </w:rPr>
              <w:t>114512,0</w:t>
            </w:r>
          </w:p>
        </w:tc>
      </w:tr>
      <w:tr w:rsidR="00E728B0" w:rsidRPr="00E84C17" w:rsidTr="00B107E7">
        <w:trPr>
          <w:gridAfter w:val="1"/>
          <w:wAfter w:w="236" w:type="dxa"/>
        </w:trPr>
        <w:tc>
          <w:tcPr>
            <w:tcW w:w="436" w:type="dxa"/>
          </w:tcPr>
          <w:p w:rsidR="00E728B0" w:rsidRPr="00B123B0" w:rsidRDefault="00E728B0" w:rsidP="00B107E7">
            <w:pPr>
              <w:ind w:right="-999"/>
              <w:jc w:val="both"/>
              <w:rPr>
                <w:rFonts w:ascii="Sylfaen" w:hAnsi="Sylfaen"/>
                <w:b/>
                <w:sz w:val="20"/>
                <w:szCs w:val="20"/>
                <w:lang w:val="af-ZA"/>
              </w:rPr>
            </w:pPr>
            <w:r w:rsidRPr="00B123B0">
              <w:rPr>
                <w:rFonts w:ascii="Sylfaen" w:hAnsi="Sylfaen"/>
                <w:b/>
                <w:sz w:val="20"/>
                <w:szCs w:val="20"/>
                <w:lang w:val="af-ZA"/>
              </w:rPr>
              <w:t>3.6</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Մուտքեր</w:t>
            </w:r>
            <w:r w:rsidR="00B123B0">
              <w:rPr>
                <w:rFonts w:ascii="Sylfaen" w:hAnsi="Sylfaen" w:cs="Sylfaen"/>
                <w:b/>
                <w:sz w:val="20"/>
                <w:szCs w:val="20"/>
                <w:lang w:val="hy-AM"/>
              </w:rPr>
              <w:t xml:space="preserve"> </w:t>
            </w:r>
            <w:r w:rsidRPr="00345342">
              <w:rPr>
                <w:rFonts w:ascii="Sylfaen" w:hAnsi="Sylfaen" w:cs="Sylfaen"/>
                <w:b/>
                <w:sz w:val="20"/>
                <w:szCs w:val="20"/>
                <w:lang w:val="af-ZA"/>
              </w:rPr>
              <w:t>տույժե</w:t>
            </w:r>
            <w:r w:rsidR="00B123B0">
              <w:rPr>
                <w:rFonts w:ascii="Sylfaen" w:hAnsi="Sylfaen" w:cs="Sylfaen"/>
                <w:b/>
                <w:sz w:val="20"/>
                <w:szCs w:val="20"/>
                <w:lang w:val="hy-AM"/>
              </w:rPr>
              <w:t xml:space="preserve"> </w:t>
            </w:r>
            <w:r w:rsidRPr="00345342">
              <w:rPr>
                <w:rFonts w:ascii="Sylfaen" w:hAnsi="Sylfaen" w:cs="Sylfaen"/>
                <w:b/>
                <w:sz w:val="20"/>
                <w:szCs w:val="20"/>
                <w:lang w:val="af-ZA"/>
              </w:rPr>
              <w:t>րից</w:t>
            </w:r>
            <w:r w:rsidRPr="00345342">
              <w:rPr>
                <w:rFonts w:ascii="Sylfaen" w:hAnsi="Sylfaen"/>
                <w:b/>
                <w:sz w:val="20"/>
                <w:szCs w:val="20"/>
                <w:lang w:val="af-ZA"/>
              </w:rPr>
              <w:t xml:space="preserve">, </w:t>
            </w:r>
            <w:r w:rsidRPr="00345342">
              <w:rPr>
                <w:rFonts w:ascii="Sylfaen" w:hAnsi="Sylfaen" w:cs="Sylfaen"/>
                <w:b/>
                <w:sz w:val="20"/>
                <w:szCs w:val="20"/>
                <w:lang w:val="af-ZA"/>
              </w:rPr>
              <w:t>տուգանքնե</w:t>
            </w:r>
            <w:r w:rsidR="00B123B0">
              <w:rPr>
                <w:rFonts w:ascii="Sylfaen" w:hAnsi="Sylfaen" w:cs="Sylfaen"/>
                <w:b/>
                <w:sz w:val="20"/>
                <w:szCs w:val="20"/>
                <w:lang w:val="hy-AM"/>
              </w:rPr>
              <w:t xml:space="preserve"> </w:t>
            </w:r>
            <w:r w:rsidRPr="00345342">
              <w:rPr>
                <w:rFonts w:ascii="Sylfaen" w:hAnsi="Sylfaen" w:cs="Sylfaen"/>
                <w:b/>
                <w:sz w:val="20"/>
                <w:szCs w:val="20"/>
                <w:lang w:val="af-ZA"/>
              </w:rPr>
              <w:t>րից</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108"/>
              <w:jc w:val="both"/>
              <w:rPr>
                <w:b/>
                <w:highlight w:val="yellow"/>
                <w:lang w:val="af-ZA"/>
              </w:rPr>
            </w:pPr>
          </w:p>
        </w:tc>
        <w:tc>
          <w:tcPr>
            <w:tcW w:w="1260" w:type="dxa"/>
            <w:vAlign w:val="center"/>
          </w:tcPr>
          <w:p w:rsidR="00E728B0" w:rsidRPr="00345342" w:rsidRDefault="00E728B0" w:rsidP="00B107E7">
            <w:pPr>
              <w:ind w:right="-77"/>
              <w:jc w:val="both"/>
              <w:rPr>
                <w:b/>
                <w:highlight w:val="yellow"/>
                <w:lang w:val="af-ZA"/>
              </w:rPr>
            </w:pPr>
          </w:p>
        </w:tc>
        <w:tc>
          <w:tcPr>
            <w:tcW w:w="1260" w:type="dxa"/>
            <w:vAlign w:val="center"/>
          </w:tcPr>
          <w:p w:rsidR="00E728B0" w:rsidRPr="00345342" w:rsidRDefault="00E728B0" w:rsidP="00B107E7">
            <w:pPr>
              <w:ind w:right="-43"/>
              <w:jc w:val="both"/>
              <w:rPr>
                <w:b/>
                <w:highlight w:val="yellow"/>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B123B0" w:rsidRDefault="00E728B0" w:rsidP="00B107E7">
            <w:pPr>
              <w:jc w:val="both"/>
              <w:rPr>
                <w:rFonts w:ascii="Sylfaen" w:hAnsi="Sylfaen"/>
                <w:b/>
                <w:sz w:val="20"/>
                <w:szCs w:val="20"/>
                <w:lang w:val="af-ZA"/>
              </w:rPr>
            </w:pPr>
            <w:r w:rsidRPr="00B123B0">
              <w:rPr>
                <w:rFonts w:ascii="Sylfaen" w:hAnsi="Sylfaen" w:cs="Sylfaen"/>
                <w:b/>
                <w:sz w:val="20"/>
                <w:szCs w:val="20"/>
                <w:lang w:val="af-ZA"/>
              </w:rPr>
              <w:t>Վարչական</w:t>
            </w:r>
            <w:r w:rsidR="00B123B0">
              <w:rPr>
                <w:rFonts w:ascii="Sylfaen" w:hAnsi="Sylfaen" w:cs="Sylfaen"/>
                <w:b/>
                <w:sz w:val="20"/>
                <w:szCs w:val="20"/>
                <w:lang w:val="hy-AM"/>
              </w:rPr>
              <w:t xml:space="preserve"> </w:t>
            </w:r>
            <w:r w:rsidRPr="00B123B0">
              <w:rPr>
                <w:rFonts w:ascii="Sylfaen" w:hAnsi="Sylfaen" w:cs="Sylfaen"/>
                <w:b/>
                <w:sz w:val="20"/>
                <w:szCs w:val="20"/>
                <w:lang w:val="af-ZA"/>
              </w:rPr>
              <w:t>իրավախախտումների</w:t>
            </w:r>
            <w:r w:rsidR="00B123B0">
              <w:rPr>
                <w:rFonts w:ascii="Sylfaen" w:hAnsi="Sylfaen" w:cs="Sylfaen"/>
                <w:b/>
                <w:sz w:val="20"/>
                <w:szCs w:val="20"/>
                <w:lang w:val="hy-AM"/>
              </w:rPr>
              <w:t xml:space="preserve"> </w:t>
            </w:r>
            <w:r w:rsidRPr="00B123B0">
              <w:rPr>
                <w:rFonts w:ascii="Sylfaen" w:hAnsi="Sylfaen" w:cs="Sylfaen"/>
                <w:b/>
                <w:sz w:val="20"/>
                <w:szCs w:val="20"/>
                <w:lang w:val="af-ZA"/>
              </w:rPr>
              <w:t>համար</w:t>
            </w:r>
            <w:r w:rsidR="00B123B0">
              <w:rPr>
                <w:rFonts w:ascii="Sylfaen" w:hAnsi="Sylfaen" w:cs="Sylfaen"/>
                <w:b/>
                <w:sz w:val="20"/>
                <w:szCs w:val="20"/>
                <w:lang w:val="hy-AM"/>
              </w:rPr>
              <w:t xml:space="preserve"> </w:t>
            </w:r>
            <w:r w:rsidRPr="00B123B0">
              <w:rPr>
                <w:rFonts w:ascii="Sylfaen" w:hAnsi="Sylfaen" w:cs="Sylfaen"/>
                <w:b/>
                <w:sz w:val="20"/>
                <w:szCs w:val="20"/>
                <w:lang w:val="af-ZA"/>
              </w:rPr>
              <w:t>ՏԻՄ</w:t>
            </w:r>
            <w:r w:rsidRPr="00B123B0">
              <w:rPr>
                <w:rFonts w:ascii="Sylfaen" w:hAnsi="Sylfaen"/>
                <w:b/>
                <w:sz w:val="20"/>
                <w:szCs w:val="20"/>
                <w:lang w:val="af-ZA"/>
              </w:rPr>
              <w:t>-</w:t>
            </w:r>
            <w:r w:rsidRPr="00B123B0">
              <w:rPr>
                <w:rFonts w:ascii="Sylfaen" w:hAnsi="Sylfaen" w:cs="Sylfaen"/>
                <w:b/>
                <w:sz w:val="20"/>
                <w:szCs w:val="20"/>
                <w:lang w:val="af-ZA"/>
              </w:rPr>
              <w:t>երի</w:t>
            </w:r>
            <w:r w:rsidR="00B123B0">
              <w:rPr>
                <w:rFonts w:ascii="Sylfaen" w:hAnsi="Sylfaen" w:cs="Sylfaen"/>
                <w:b/>
                <w:sz w:val="20"/>
                <w:szCs w:val="20"/>
                <w:lang w:val="hy-AM"/>
              </w:rPr>
              <w:t xml:space="preserve">  </w:t>
            </w:r>
            <w:r w:rsidRPr="00B123B0">
              <w:rPr>
                <w:rFonts w:ascii="Sylfaen" w:hAnsi="Sylfaen" w:cs="Sylfaen"/>
                <w:b/>
                <w:sz w:val="20"/>
                <w:szCs w:val="20"/>
                <w:lang w:val="af-ZA"/>
              </w:rPr>
              <w:t>կողմից</w:t>
            </w:r>
            <w:r w:rsidR="00B123B0">
              <w:rPr>
                <w:rFonts w:ascii="Sylfaen" w:hAnsi="Sylfaen" w:cs="Sylfaen"/>
                <w:b/>
                <w:sz w:val="20"/>
                <w:szCs w:val="20"/>
                <w:lang w:val="hy-AM"/>
              </w:rPr>
              <w:t xml:space="preserve"> </w:t>
            </w:r>
            <w:r w:rsidRPr="00B123B0">
              <w:rPr>
                <w:rFonts w:ascii="Sylfaen" w:hAnsi="Sylfaen" w:cs="Sylfaen"/>
                <w:b/>
                <w:sz w:val="20"/>
                <w:szCs w:val="20"/>
                <w:lang w:val="af-ZA"/>
              </w:rPr>
              <w:t>պա</w:t>
            </w:r>
            <w:r w:rsidR="00B123B0">
              <w:rPr>
                <w:rFonts w:ascii="Sylfaen" w:hAnsi="Sylfaen" w:cs="Sylfaen"/>
                <w:b/>
                <w:sz w:val="20"/>
                <w:szCs w:val="20"/>
                <w:lang w:val="hy-AM"/>
              </w:rPr>
              <w:t xml:space="preserve"> </w:t>
            </w:r>
            <w:r w:rsidRPr="00B123B0">
              <w:rPr>
                <w:rFonts w:ascii="Sylfaen" w:hAnsi="Sylfaen" w:cs="Sylfaen"/>
                <w:b/>
                <w:sz w:val="20"/>
                <w:szCs w:val="20"/>
                <w:lang w:val="af-ZA"/>
              </w:rPr>
              <w:t>տասխանատվութ</w:t>
            </w:r>
            <w:r w:rsidR="00B123B0">
              <w:rPr>
                <w:rFonts w:ascii="Sylfaen" w:hAnsi="Sylfaen" w:cs="Sylfaen"/>
                <w:b/>
                <w:sz w:val="20"/>
                <w:szCs w:val="20"/>
                <w:lang w:val="hy-AM"/>
              </w:rPr>
              <w:t xml:space="preserve"> </w:t>
            </w:r>
            <w:r w:rsidRPr="00B123B0">
              <w:rPr>
                <w:rFonts w:ascii="Sylfaen" w:hAnsi="Sylfaen" w:cs="Sylfaen"/>
                <w:b/>
                <w:sz w:val="20"/>
                <w:szCs w:val="20"/>
                <w:lang w:val="af-ZA"/>
              </w:rPr>
              <w:t>յան</w:t>
            </w:r>
            <w:r w:rsidR="00B123B0">
              <w:rPr>
                <w:rFonts w:ascii="Sylfaen" w:hAnsi="Sylfaen" w:cs="Sylfaen"/>
                <w:b/>
                <w:sz w:val="20"/>
                <w:szCs w:val="20"/>
                <w:lang w:val="hy-AM"/>
              </w:rPr>
              <w:t xml:space="preserve"> </w:t>
            </w:r>
            <w:r w:rsidRPr="00B123B0">
              <w:rPr>
                <w:rFonts w:ascii="Sylfaen" w:hAnsi="Sylfaen" w:cs="Sylfaen"/>
                <w:b/>
                <w:sz w:val="20"/>
                <w:szCs w:val="20"/>
                <w:lang w:val="af-ZA"/>
              </w:rPr>
              <w:t>միջոցների</w:t>
            </w:r>
            <w:r w:rsidR="00B123B0">
              <w:rPr>
                <w:rFonts w:ascii="Sylfaen" w:hAnsi="Sylfaen" w:cs="Sylfaen"/>
                <w:b/>
                <w:sz w:val="20"/>
                <w:szCs w:val="20"/>
                <w:lang w:val="hy-AM"/>
              </w:rPr>
              <w:t xml:space="preserve"> </w:t>
            </w:r>
            <w:r w:rsidRPr="00B123B0">
              <w:rPr>
                <w:rFonts w:ascii="Sylfaen" w:hAnsi="Sylfaen" w:cs="Sylfaen"/>
                <w:b/>
                <w:sz w:val="20"/>
                <w:szCs w:val="20"/>
                <w:lang w:val="af-ZA"/>
              </w:rPr>
              <w:t>կիրառումից</w:t>
            </w:r>
            <w:r w:rsidR="00B123B0">
              <w:rPr>
                <w:rFonts w:ascii="Sylfaen" w:hAnsi="Sylfaen" w:cs="Sylfaen"/>
                <w:b/>
                <w:sz w:val="20"/>
                <w:szCs w:val="20"/>
                <w:lang w:val="hy-AM"/>
              </w:rPr>
              <w:t xml:space="preserve"> </w:t>
            </w:r>
            <w:r w:rsidRPr="00B123B0">
              <w:rPr>
                <w:rFonts w:ascii="Sylfaen" w:hAnsi="Sylfaen" w:cs="Sylfaen"/>
                <w:b/>
                <w:sz w:val="20"/>
                <w:szCs w:val="20"/>
                <w:lang w:val="af-ZA"/>
              </w:rPr>
              <w:t>եկամուտներ</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108"/>
              <w:jc w:val="both"/>
              <w:rPr>
                <w:b/>
                <w:highlight w:val="yellow"/>
                <w:lang w:val="af-ZA"/>
              </w:rPr>
            </w:pPr>
          </w:p>
        </w:tc>
        <w:tc>
          <w:tcPr>
            <w:tcW w:w="1260" w:type="dxa"/>
            <w:vAlign w:val="center"/>
          </w:tcPr>
          <w:p w:rsidR="00E728B0" w:rsidRPr="00345342" w:rsidRDefault="00E728B0" w:rsidP="00B107E7">
            <w:pPr>
              <w:ind w:right="-77"/>
              <w:jc w:val="both"/>
              <w:rPr>
                <w:b/>
                <w:highlight w:val="yellow"/>
                <w:lang w:val="af-ZA"/>
              </w:rPr>
            </w:pPr>
          </w:p>
        </w:tc>
        <w:tc>
          <w:tcPr>
            <w:tcW w:w="1260" w:type="dxa"/>
            <w:vAlign w:val="center"/>
          </w:tcPr>
          <w:p w:rsidR="00E728B0" w:rsidRPr="00345342" w:rsidRDefault="00E728B0" w:rsidP="00B107E7">
            <w:pPr>
              <w:ind w:right="-43"/>
              <w:jc w:val="both"/>
              <w:rPr>
                <w:b/>
                <w:highlight w:val="yellow"/>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B123B0" w:rsidRDefault="00E728B0" w:rsidP="00B107E7">
            <w:pPr>
              <w:jc w:val="both"/>
              <w:rPr>
                <w:rFonts w:ascii="Sylfaen" w:hAnsi="Sylfaen"/>
                <w:b/>
                <w:sz w:val="20"/>
                <w:szCs w:val="20"/>
                <w:lang w:val="af-ZA"/>
              </w:rPr>
            </w:pPr>
            <w:r w:rsidRPr="00B123B0">
              <w:rPr>
                <w:rFonts w:ascii="Sylfaen" w:hAnsi="Sylfaen" w:cs="Sylfaen"/>
                <w:b/>
                <w:sz w:val="20"/>
                <w:szCs w:val="20"/>
                <w:lang w:val="af-ZA"/>
              </w:rPr>
              <w:t>Մուտքեր</w:t>
            </w:r>
            <w:r w:rsidR="00B123B0">
              <w:rPr>
                <w:rFonts w:ascii="Sylfaen" w:hAnsi="Sylfaen" w:cs="Sylfaen"/>
                <w:b/>
                <w:sz w:val="20"/>
                <w:szCs w:val="20"/>
                <w:lang w:val="hy-AM"/>
              </w:rPr>
              <w:t xml:space="preserve"> </w:t>
            </w:r>
            <w:r w:rsidRPr="00B123B0">
              <w:rPr>
                <w:rFonts w:ascii="Sylfaen" w:hAnsi="Sylfaen" w:cs="Sylfaen"/>
                <w:b/>
                <w:sz w:val="20"/>
                <w:szCs w:val="20"/>
                <w:lang w:val="af-ZA"/>
              </w:rPr>
              <w:t>համայն</w:t>
            </w:r>
            <w:r w:rsidR="00B123B0">
              <w:rPr>
                <w:rFonts w:ascii="Sylfaen" w:hAnsi="Sylfaen" w:cs="Sylfaen"/>
                <w:b/>
                <w:sz w:val="20"/>
                <w:szCs w:val="20"/>
                <w:lang w:val="hy-AM"/>
              </w:rPr>
              <w:t xml:space="preserve"> </w:t>
            </w:r>
            <w:r w:rsidRPr="00B123B0">
              <w:rPr>
                <w:rFonts w:ascii="Sylfaen" w:hAnsi="Sylfaen" w:cs="Sylfaen"/>
                <w:b/>
                <w:sz w:val="20"/>
                <w:szCs w:val="20"/>
                <w:lang w:val="af-ZA"/>
              </w:rPr>
              <w:t>քի</w:t>
            </w:r>
            <w:r w:rsidR="00B123B0">
              <w:rPr>
                <w:rFonts w:ascii="Sylfaen" w:hAnsi="Sylfaen" w:cs="Sylfaen"/>
                <w:b/>
                <w:sz w:val="20"/>
                <w:szCs w:val="20"/>
                <w:lang w:val="hy-AM"/>
              </w:rPr>
              <w:t xml:space="preserve"> </w:t>
            </w:r>
            <w:r w:rsidRPr="00B123B0">
              <w:rPr>
                <w:rFonts w:ascii="Sylfaen" w:hAnsi="Sylfaen" w:cs="Sylfaen"/>
                <w:b/>
                <w:sz w:val="20"/>
                <w:szCs w:val="20"/>
                <w:lang w:val="af-ZA"/>
              </w:rPr>
              <w:t>բյուջեի</w:t>
            </w:r>
            <w:r w:rsidR="00B123B0">
              <w:rPr>
                <w:rFonts w:ascii="Sylfaen" w:hAnsi="Sylfaen" w:cs="Sylfaen"/>
                <w:b/>
                <w:sz w:val="20"/>
                <w:szCs w:val="20"/>
                <w:lang w:val="hy-AM"/>
              </w:rPr>
              <w:t xml:space="preserve"> </w:t>
            </w:r>
            <w:r w:rsidRPr="00B123B0">
              <w:rPr>
                <w:rFonts w:ascii="Sylfaen" w:hAnsi="Sylfaen" w:cs="Sylfaen"/>
                <w:b/>
                <w:sz w:val="20"/>
                <w:szCs w:val="20"/>
                <w:lang w:val="af-ZA"/>
              </w:rPr>
              <w:t>նկատ</w:t>
            </w:r>
            <w:r w:rsidR="00A06450">
              <w:rPr>
                <w:rFonts w:ascii="Sylfaen" w:hAnsi="Sylfaen" w:cs="Sylfaen"/>
                <w:b/>
                <w:sz w:val="20"/>
                <w:szCs w:val="20"/>
                <w:lang w:val="hy-AM"/>
              </w:rPr>
              <w:t xml:space="preserve"> </w:t>
            </w:r>
            <w:r w:rsidRPr="00B123B0">
              <w:rPr>
                <w:rFonts w:ascii="Sylfaen" w:hAnsi="Sylfaen" w:cs="Sylfaen"/>
                <w:b/>
                <w:sz w:val="20"/>
                <w:szCs w:val="20"/>
                <w:lang w:val="af-ZA"/>
              </w:rPr>
              <w:t>մամբ</w:t>
            </w:r>
            <w:r w:rsidR="00B123B0">
              <w:rPr>
                <w:rFonts w:ascii="Sylfaen" w:hAnsi="Sylfaen" w:cs="Sylfaen"/>
                <w:b/>
                <w:sz w:val="20"/>
                <w:szCs w:val="20"/>
                <w:lang w:val="hy-AM"/>
              </w:rPr>
              <w:t xml:space="preserve"> </w:t>
            </w:r>
            <w:r w:rsidRPr="00B123B0">
              <w:rPr>
                <w:rFonts w:ascii="Sylfaen" w:hAnsi="Sylfaen" w:cs="Sylfaen"/>
                <w:b/>
                <w:sz w:val="20"/>
                <w:szCs w:val="20"/>
                <w:lang w:val="af-ZA"/>
              </w:rPr>
              <w:t>ստանձնած</w:t>
            </w:r>
            <w:r w:rsidR="00B123B0">
              <w:rPr>
                <w:rFonts w:ascii="Sylfaen" w:hAnsi="Sylfaen" w:cs="Sylfaen"/>
                <w:b/>
                <w:sz w:val="20"/>
                <w:szCs w:val="20"/>
                <w:lang w:val="hy-AM"/>
              </w:rPr>
              <w:t xml:space="preserve"> </w:t>
            </w:r>
            <w:r w:rsidRPr="00B123B0">
              <w:rPr>
                <w:rFonts w:ascii="Sylfaen" w:hAnsi="Sylfaen" w:cs="Sylfaen"/>
                <w:b/>
                <w:sz w:val="20"/>
                <w:szCs w:val="20"/>
                <w:lang w:val="af-ZA"/>
              </w:rPr>
              <w:t>պայմանագրային</w:t>
            </w:r>
            <w:r w:rsidR="00A06450">
              <w:rPr>
                <w:rFonts w:ascii="Sylfaen" w:hAnsi="Sylfaen" w:cs="Sylfaen"/>
                <w:b/>
                <w:sz w:val="20"/>
                <w:szCs w:val="20"/>
                <w:lang w:val="hy-AM"/>
              </w:rPr>
              <w:t xml:space="preserve"> </w:t>
            </w:r>
            <w:r w:rsidRPr="00B123B0">
              <w:rPr>
                <w:rFonts w:ascii="Sylfaen" w:hAnsi="Sylfaen" w:cs="Sylfaen"/>
                <w:b/>
                <w:sz w:val="20"/>
                <w:szCs w:val="20"/>
                <w:lang w:val="af-ZA"/>
              </w:rPr>
              <w:t>պարտավորու</w:t>
            </w:r>
            <w:r w:rsidR="00A06450">
              <w:rPr>
                <w:rFonts w:ascii="Sylfaen" w:hAnsi="Sylfaen" w:cs="Sylfaen"/>
                <w:b/>
                <w:sz w:val="20"/>
                <w:szCs w:val="20"/>
                <w:lang w:val="hy-AM"/>
              </w:rPr>
              <w:t xml:space="preserve"> </w:t>
            </w:r>
            <w:r w:rsidRPr="00B123B0">
              <w:rPr>
                <w:rFonts w:ascii="Sylfaen" w:hAnsi="Sylfaen" w:cs="Sylfaen"/>
                <w:b/>
                <w:sz w:val="20"/>
                <w:szCs w:val="20"/>
                <w:lang w:val="af-ZA"/>
              </w:rPr>
              <w:t>թյունների</w:t>
            </w:r>
            <w:r w:rsidR="00A06450">
              <w:rPr>
                <w:rFonts w:ascii="Sylfaen" w:hAnsi="Sylfaen" w:cs="Sylfaen"/>
                <w:b/>
                <w:sz w:val="20"/>
                <w:szCs w:val="20"/>
                <w:lang w:val="hy-AM"/>
              </w:rPr>
              <w:t xml:space="preserve"> </w:t>
            </w:r>
            <w:r w:rsidRPr="00B123B0">
              <w:rPr>
                <w:rFonts w:ascii="Sylfaen" w:hAnsi="Sylfaen" w:cs="Sylfaen"/>
                <w:b/>
                <w:sz w:val="20"/>
                <w:szCs w:val="20"/>
                <w:lang w:val="af-ZA"/>
              </w:rPr>
              <w:t>չկատար</w:t>
            </w:r>
            <w:r w:rsidR="00A06450">
              <w:rPr>
                <w:rFonts w:ascii="Sylfaen" w:hAnsi="Sylfaen" w:cs="Sylfaen"/>
                <w:b/>
                <w:sz w:val="20"/>
                <w:szCs w:val="20"/>
                <w:lang w:val="hy-AM"/>
              </w:rPr>
              <w:t xml:space="preserve"> </w:t>
            </w:r>
            <w:r w:rsidRPr="00B123B0">
              <w:rPr>
                <w:rFonts w:ascii="Sylfaen" w:hAnsi="Sylfaen" w:cs="Sylfaen"/>
                <w:b/>
                <w:sz w:val="20"/>
                <w:szCs w:val="20"/>
                <w:lang w:val="af-ZA"/>
              </w:rPr>
              <w:t>ման</w:t>
            </w:r>
            <w:r w:rsidR="00A06450">
              <w:rPr>
                <w:rFonts w:ascii="Sylfaen" w:hAnsi="Sylfaen" w:cs="Sylfaen"/>
                <w:b/>
                <w:sz w:val="20"/>
                <w:szCs w:val="20"/>
                <w:lang w:val="hy-AM"/>
              </w:rPr>
              <w:t xml:space="preserve"> </w:t>
            </w:r>
            <w:r w:rsidRPr="00B123B0">
              <w:rPr>
                <w:rFonts w:ascii="Sylfaen" w:hAnsi="Sylfaen" w:cs="Sylfaen"/>
                <w:b/>
                <w:sz w:val="20"/>
                <w:szCs w:val="20"/>
                <w:lang w:val="af-ZA"/>
              </w:rPr>
              <w:t>դիմաց</w:t>
            </w:r>
            <w:r w:rsidR="00A06450">
              <w:rPr>
                <w:rFonts w:ascii="Sylfaen" w:hAnsi="Sylfaen" w:cs="Sylfaen"/>
                <w:b/>
                <w:sz w:val="20"/>
                <w:szCs w:val="20"/>
                <w:lang w:val="hy-AM"/>
              </w:rPr>
              <w:t xml:space="preserve"> </w:t>
            </w:r>
            <w:r w:rsidRPr="00B123B0">
              <w:rPr>
                <w:rFonts w:ascii="Sylfaen" w:hAnsi="Sylfaen" w:cs="Sylfaen"/>
                <w:b/>
                <w:sz w:val="20"/>
                <w:szCs w:val="20"/>
                <w:lang w:val="af-ZA"/>
              </w:rPr>
              <w:t>գանձ</w:t>
            </w:r>
            <w:r w:rsidR="00A06450">
              <w:rPr>
                <w:rFonts w:ascii="Sylfaen" w:hAnsi="Sylfaen" w:cs="Sylfaen"/>
                <w:b/>
                <w:sz w:val="20"/>
                <w:szCs w:val="20"/>
                <w:lang w:val="hy-AM"/>
              </w:rPr>
              <w:t xml:space="preserve"> </w:t>
            </w:r>
            <w:r w:rsidRPr="00B123B0">
              <w:rPr>
                <w:rFonts w:ascii="Sylfaen" w:hAnsi="Sylfaen" w:cs="Sylfaen"/>
                <w:b/>
                <w:sz w:val="20"/>
                <w:szCs w:val="20"/>
                <w:lang w:val="af-ZA"/>
              </w:rPr>
              <w:t>վող</w:t>
            </w:r>
            <w:r w:rsidR="00A06450">
              <w:rPr>
                <w:rFonts w:ascii="Sylfaen" w:hAnsi="Sylfaen" w:cs="Sylfaen"/>
                <w:b/>
                <w:sz w:val="20"/>
                <w:szCs w:val="20"/>
                <w:lang w:val="hy-AM"/>
              </w:rPr>
              <w:t xml:space="preserve"> </w:t>
            </w:r>
            <w:r w:rsidRPr="00B123B0">
              <w:rPr>
                <w:rFonts w:ascii="Sylfaen" w:hAnsi="Sylfaen" w:cs="Sylfaen"/>
                <w:b/>
                <w:sz w:val="20"/>
                <w:szCs w:val="20"/>
                <w:lang w:val="af-ZA"/>
              </w:rPr>
              <w:t>տույժերից</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108"/>
              <w:jc w:val="both"/>
              <w:rPr>
                <w:b/>
                <w:highlight w:val="yellow"/>
                <w:lang w:val="af-ZA"/>
              </w:rPr>
            </w:pPr>
          </w:p>
        </w:tc>
        <w:tc>
          <w:tcPr>
            <w:tcW w:w="1260" w:type="dxa"/>
            <w:vAlign w:val="center"/>
          </w:tcPr>
          <w:p w:rsidR="00E728B0" w:rsidRPr="00345342" w:rsidRDefault="00E728B0" w:rsidP="00B107E7">
            <w:pPr>
              <w:ind w:right="-77"/>
              <w:jc w:val="both"/>
              <w:rPr>
                <w:b/>
                <w:highlight w:val="yellow"/>
                <w:lang w:val="af-ZA"/>
              </w:rPr>
            </w:pPr>
          </w:p>
        </w:tc>
        <w:tc>
          <w:tcPr>
            <w:tcW w:w="1260" w:type="dxa"/>
            <w:vAlign w:val="center"/>
          </w:tcPr>
          <w:p w:rsidR="00E728B0" w:rsidRPr="00345342" w:rsidRDefault="00E728B0" w:rsidP="00B107E7">
            <w:pPr>
              <w:ind w:right="-43"/>
              <w:jc w:val="both"/>
              <w:rPr>
                <w:b/>
                <w:highlight w:val="yellow"/>
                <w:lang w:val="af-ZA"/>
              </w:rPr>
            </w:pPr>
          </w:p>
        </w:tc>
      </w:tr>
      <w:tr w:rsidR="00E728B0" w:rsidRPr="00E84C17" w:rsidTr="00B107E7">
        <w:trPr>
          <w:gridAfter w:val="1"/>
          <w:wAfter w:w="236" w:type="dxa"/>
        </w:trPr>
        <w:tc>
          <w:tcPr>
            <w:tcW w:w="436" w:type="dxa"/>
          </w:tcPr>
          <w:p w:rsidR="00E728B0" w:rsidRPr="00A06450" w:rsidRDefault="00A06450" w:rsidP="00B107E7">
            <w:pPr>
              <w:ind w:right="-999"/>
              <w:jc w:val="both"/>
              <w:rPr>
                <w:rFonts w:ascii="Sylfaen" w:hAnsi="Sylfaen"/>
                <w:b/>
                <w:sz w:val="20"/>
                <w:szCs w:val="20"/>
                <w:lang w:val="af-ZA"/>
              </w:rPr>
            </w:pPr>
            <w:r w:rsidRPr="00A06450">
              <w:rPr>
                <w:rFonts w:ascii="Sylfaen" w:hAnsi="Sylfaen"/>
                <w:b/>
                <w:sz w:val="20"/>
                <w:szCs w:val="20"/>
                <w:lang w:val="hy-AM"/>
              </w:rPr>
              <w:t>3</w:t>
            </w:r>
            <w:r w:rsidRPr="00A06450">
              <w:rPr>
                <w:rFonts w:ascii="Times New Roman" w:hAnsi="Times New Roman"/>
                <w:b/>
                <w:sz w:val="20"/>
                <w:szCs w:val="20"/>
                <w:lang w:val="hy-AM"/>
              </w:rPr>
              <w:t>․</w:t>
            </w:r>
            <w:r w:rsidR="00E728B0" w:rsidRPr="00A06450">
              <w:rPr>
                <w:rFonts w:ascii="Sylfaen" w:hAnsi="Sylfaen"/>
                <w:b/>
                <w:sz w:val="20"/>
                <w:szCs w:val="20"/>
                <w:lang w:val="af-ZA"/>
              </w:rPr>
              <w:t>7</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Ընթացիկ</w:t>
            </w:r>
            <w:r w:rsidR="00A06450">
              <w:rPr>
                <w:rFonts w:ascii="Sylfaen" w:hAnsi="Sylfaen" w:cs="Sylfaen"/>
                <w:b/>
                <w:sz w:val="20"/>
                <w:szCs w:val="20"/>
                <w:lang w:val="hy-AM"/>
              </w:rPr>
              <w:t xml:space="preserve"> </w:t>
            </w:r>
            <w:r w:rsidRPr="00345342">
              <w:rPr>
                <w:rFonts w:ascii="Sylfaen" w:hAnsi="Sylfaen" w:cs="Sylfaen"/>
                <w:b/>
                <w:sz w:val="20"/>
                <w:szCs w:val="20"/>
                <w:lang w:val="af-ZA"/>
              </w:rPr>
              <w:t>ոչ</w:t>
            </w:r>
            <w:r w:rsidR="00A06450">
              <w:rPr>
                <w:rFonts w:ascii="Sylfaen" w:hAnsi="Sylfaen" w:cs="Sylfaen"/>
                <w:b/>
                <w:sz w:val="20"/>
                <w:szCs w:val="20"/>
                <w:lang w:val="hy-AM"/>
              </w:rPr>
              <w:t xml:space="preserve"> </w:t>
            </w:r>
            <w:r w:rsidRPr="00345342">
              <w:rPr>
                <w:rFonts w:ascii="Sylfaen" w:hAnsi="Sylfaen" w:cs="Sylfaen"/>
                <w:b/>
                <w:sz w:val="20"/>
                <w:szCs w:val="20"/>
                <w:lang w:val="af-ZA"/>
              </w:rPr>
              <w:t>պաշ</w:t>
            </w:r>
            <w:r w:rsidR="00A06450">
              <w:rPr>
                <w:rFonts w:ascii="Sylfaen" w:hAnsi="Sylfaen" w:cs="Sylfaen"/>
                <w:b/>
                <w:sz w:val="20"/>
                <w:szCs w:val="20"/>
                <w:lang w:val="hy-AM"/>
              </w:rPr>
              <w:t xml:space="preserve"> </w:t>
            </w:r>
            <w:r w:rsidRPr="00345342">
              <w:rPr>
                <w:rFonts w:ascii="Sylfaen" w:hAnsi="Sylfaen" w:cs="Sylfaen"/>
                <w:b/>
                <w:sz w:val="20"/>
                <w:szCs w:val="20"/>
                <w:lang w:val="af-ZA"/>
              </w:rPr>
              <w:t>տոնական</w:t>
            </w:r>
            <w:r w:rsidR="00A06450">
              <w:rPr>
                <w:rFonts w:ascii="Sylfaen" w:hAnsi="Sylfaen" w:cs="Sylfaen"/>
                <w:b/>
                <w:sz w:val="20"/>
                <w:szCs w:val="20"/>
                <w:lang w:val="hy-AM"/>
              </w:rPr>
              <w:t xml:space="preserve"> </w:t>
            </w:r>
            <w:r w:rsidRPr="00345342">
              <w:rPr>
                <w:rFonts w:ascii="Sylfaen" w:hAnsi="Sylfaen" w:cs="Sylfaen"/>
                <w:b/>
                <w:sz w:val="20"/>
                <w:szCs w:val="20"/>
                <w:lang w:val="af-ZA"/>
              </w:rPr>
              <w:t>դրամա</w:t>
            </w:r>
            <w:r w:rsidR="00A06450">
              <w:rPr>
                <w:rFonts w:ascii="Sylfaen" w:hAnsi="Sylfaen" w:cs="Sylfaen"/>
                <w:b/>
                <w:sz w:val="20"/>
                <w:szCs w:val="20"/>
                <w:lang w:val="hy-AM"/>
              </w:rPr>
              <w:t xml:space="preserve"> </w:t>
            </w:r>
            <w:r w:rsidRPr="00345342">
              <w:rPr>
                <w:rFonts w:ascii="Sylfaen" w:hAnsi="Sylfaen" w:cs="Sylfaen"/>
                <w:b/>
                <w:sz w:val="20"/>
                <w:szCs w:val="20"/>
                <w:lang w:val="af-ZA"/>
              </w:rPr>
              <w:t>շնորհներ</w:t>
            </w:r>
          </w:p>
        </w:tc>
        <w:tc>
          <w:tcPr>
            <w:tcW w:w="1128" w:type="dxa"/>
            <w:vAlign w:val="center"/>
          </w:tcPr>
          <w:p w:rsidR="00E728B0" w:rsidRPr="00A06450"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82"/>
              <w:jc w:val="both"/>
              <w:rPr>
                <w:b/>
                <w:lang w:val="hy-AM"/>
              </w:rPr>
            </w:pPr>
          </w:p>
        </w:tc>
        <w:tc>
          <w:tcPr>
            <w:tcW w:w="1260" w:type="dxa"/>
            <w:vAlign w:val="center"/>
          </w:tcPr>
          <w:p w:rsidR="00E728B0" w:rsidRPr="00345342" w:rsidRDefault="00E728B0" w:rsidP="00B107E7">
            <w:pPr>
              <w:ind w:right="-108"/>
              <w:jc w:val="both"/>
              <w:rPr>
                <w:b/>
                <w:lang w:val="hy-AM"/>
              </w:rPr>
            </w:pPr>
          </w:p>
        </w:tc>
        <w:tc>
          <w:tcPr>
            <w:tcW w:w="1260" w:type="dxa"/>
            <w:vAlign w:val="center"/>
          </w:tcPr>
          <w:p w:rsidR="00E728B0" w:rsidRPr="00345342" w:rsidRDefault="00E728B0" w:rsidP="00B107E7">
            <w:pPr>
              <w:ind w:right="-108"/>
              <w:jc w:val="both"/>
              <w:rPr>
                <w:b/>
                <w:lang w:val="hy-AM"/>
              </w:rPr>
            </w:pPr>
          </w:p>
        </w:tc>
      </w:tr>
      <w:tr w:rsidR="00E728B0" w:rsidRPr="00E84C17" w:rsidTr="00B107E7">
        <w:trPr>
          <w:gridAfter w:val="1"/>
          <w:wAfter w:w="236" w:type="dxa"/>
        </w:trPr>
        <w:tc>
          <w:tcPr>
            <w:tcW w:w="436" w:type="dxa"/>
          </w:tcPr>
          <w:p w:rsidR="00E728B0" w:rsidRPr="00A06450" w:rsidRDefault="00E728B0" w:rsidP="00B107E7">
            <w:pPr>
              <w:ind w:right="-999"/>
              <w:jc w:val="both"/>
              <w:rPr>
                <w:rFonts w:ascii="Sylfaen" w:hAnsi="Sylfaen"/>
                <w:b/>
                <w:sz w:val="20"/>
                <w:szCs w:val="20"/>
                <w:lang w:val="af-ZA"/>
              </w:rPr>
            </w:pPr>
            <w:r w:rsidRPr="00A06450">
              <w:rPr>
                <w:rFonts w:ascii="Sylfaen" w:hAnsi="Sylfaen"/>
                <w:b/>
                <w:sz w:val="20"/>
                <w:szCs w:val="20"/>
                <w:lang w:val="af-ZA"/>
              </w:rPr>
              <w:t>3.8</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Կապիտալ</w:t>
            </w:r>
            <w:r w:rsidR="00A06450">
              <w:rPr>
                <w:rFonts w:ascii="Sylfaen" w:hAnsi="Sylfaen" w:cs="Sylfaen"/>
                <w:b/>
                <w:sz w:val="20"/>
                <w:szCs w:val="20"/>
                <w:lang w:val="hy-AM"/>
              </w:rPr>
              <w:t xml:space="preserve"> </w:t>
            </w:r>
            <w:r w:rsidRPr="00345342">
              <w:rPr>
                <w:rFonts w:ascii="Sylfaen" w:hAnsi="Sylfaen" w:cs="Sylfaen"/>
                <w:b/>
                <w:sz w:val="20"/>
                <w:szCs w:val="20"/>
                <w:lang w:val="af-ZA"/>
              </w:rPr>
              <w:t>ոչ</w:t>
            </w:r>
            <w:r w:rsidR="00A06450">
              <w:rPr>
                <w:rFonts w:ascii="Sylfaen" w:hAnsi="Sylfaen" w:cs="Sylfaen"/>
                <w:b/>
                <w:sz w:val="20"/>
                <w:szCs w:val="20"/>
                <w:lang w:val="hy-AM"/>
              </w:rPr>
              <w:t xml:space="preserve"> </w:t>
            </w:r>
            <w:r w:rsidRPr="00345342">
              <w:rPr>
                <w:rFonts w:ascii="Sylfaen" w:hAnsi="Sylfaen" w:cs="Sylfaen"/>
                <w:b/>
                <w:sz w:val="20"/>
                <w:szCs w:val="20"/>
                <w:lang w:val="af-ZA"/>
              </w:rPr>
              <w:t>պաշ</w:t>
            </w:r>
            <w:r w:rsidR="00A06450">
              <w:rPr>
                <w:rFonts w:ascii="Sylfaen" w:hAnsi="Sylfaen" w:cs="Sylfaen"/>
                <w:b/>
                <w:sz w:val="20"/>
                <w:szCs w:val="20"/>
                <w:lang w:val="hy-AM"/>
              </w:rPr>
              <w:t xml:space="preserve">  </w:t>
            </w:r>
            <w:r w:rsidRPr="00345342">
              <w:rPr>
                <w:rFonts w:ascii="Sylfaen" w:hAnsi="Sylfaen" w:cs="Sylfaen"/>
                <w:b/>
                <w:sz w:val="20"/>
                <w:szCs w:val="20"/>
                <w:lang w:val="af-ZA"/>
              </w:rPr>
              <w:t>տոնական</w:t>
            </w:r>
            <w:r w:rsidR="00A06450">
              <w:rPr>
                <w:rFonts w:ascii="Sylfaen" w:hAnsi="Sylfaen" w:cs="Sylfaen"/>
                <w:b/>
                <w:sz w:val="20"/>
                <w:szCs w:val="20"/>
                <w:lang w:val="hy-AM"/>
              </w:rPr>
              <w:t xml:space="preserve"> </w:t>
            </w:r>
            <w:r w:rsidRPr="00345342">
              <w:rPr>
                <w:rFonts w:ascii="Sylfaen" w:hAnsi="Sylfaen" w:cs="Sylfaen"/>
                <w:b/>
                <w:sz w:val="20"/>
                <w:szCs w:val="20"/>
                <w:lang w:val="af-ZA"/>
              </w:rPr>
              <w:t>դրամա</w:t>
            </w:r>
            <w:r w:rsidR="00A06450">
              <w:rPr>
                <w:rFonts w:ascii="Sylfaen" w:hAnsi="Sylfaen" w:cs="Sylfaen"/>
                <w:b/>
                <w:sz w:val="20"/>
                <w:szCs w:val="20"/>
                <w:lang w:val="hy-AM"/>
              </w:rPr>
              <w:t xml:space="preserve"> </w:t>
            </w:r>
            <w:r w:rsidRPr="00345342">
              <w:rPr>
                <w:rFonts w:ascii="Sylfaen" w:hAnsi="Sylfaen" w:cs="Sylfaen"/>
                <w:b/>
                <w:sz w:val="20"/>
                <w:szCs w:val="20"/>
                <w:lang w:val="af-ZA"/>
              </w:rPr>
              <w:t>շնորհներ</w:t>
            </w:r>
          </w:p>
        </w:tc>
        <w:tc>
          <w:tcPr>
            <w:tcW w:w="1128" w:type="dxa"/>
            <w:vAlign w:val="center"/>
          </w:tcPr>
          <w:p w:rsidR="00E728B0" w:rsidRPr="00A06450" w:rsidRDefault="00E728B0" w:rsidP="00B107E7">
            <w:pPr>
              <w:ind w:right="-82"/>
              <w:jc w:val="both"/>
              <w:rPr>
                <w:b/>
                <w:lang w:val="af-ZA"/>
              </w:rPr>
            </w:pPr>
          </w:p>
        </w:tc>
        <w:tc>
          <w:tcPr>
            <w:tcW w:w="1392" w:type="dxa"/>
            <w:vAlign w:val="center"/>
          </w:tcPr>
          <w:p w:rsidR="00E728B0" w:rsidRPr="00A06450" w:rsidRDefault="00E728B0" w:rsidP="00B107E7">
            <w:pPr>
              <w:ind w:right="-108"/>
              <w:jc w:val="both"/>
              <w:rPr>
                <w:b/>
                <w:lang w:val="af-ZA"/>
              </w:rPr>
            </w:pPr>
          </w:p>
        </w:tc>
        <w:tc>
          <w:tcPr>
            <w:tcW w:w="1260"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77"/>
              <w:jc w:val="both"/>
              <w:rPr>
                <w:b/>
                <w:lang w:val="af-ZA"/>
              </w:rPr>
            </w:pPr>
          </w:p>
        </w:tc>
        <w:tc>
          <w:tcPr>
            <w:tcW w:w="1260" w:type="dxa"/>
            <w:vAlign w:val="center"/>
          </w:tcPr>
          <w:p w:rsidR="00E728B0" w:rsidRPr="00345342" w:rsidRDefault="00E728B0" w:rsidP="00B107E7">
            <w:pPr>
              <w:ind w:right="-43"/>
              <w:jc w:val="both"/>
              <w:rPr>
                <w:b/>
                <w:lang w:val="af-ZA"/>
              </w:rPr>
            </w:pPr>
          </w:p>
        </w:tc>
      </w:tr>
      <w:tr w:rsidR="00E728B0" w:rsidRPr="00345342" w:rsidTr="00B107E7">
        <w:trPr>
          <w:gridAfter w:val="1"/>
          <w:wAfter w:w="236" w:type="dxa"/>
        </w:trPr>
        <w:tc>
          <w:tcPr>
            <w:tcW w:w="436" w:type="dxa"/>
          </w:tcPr>
          <w:p w:rsidR="00E728B0" w:rsidRPr="00A06450" w:rsidRDefault="00E728B0" w:rsidP="00B107E7">
            <w:pPr>
              <w:ind w:right="-999"/>
              <w:jc w:val="both"/>
              <w:rPr>
                <w:rFonts w:ascii="Sylfaen" w:hAnsi="Sylfaen"/>
                <w:b/>
                <w:sz w:val="20"/>
                <w:szCs w:val="20"/>
                <w:lang w:val="af-ZA"/>
              </w:rPr>
            </w:pPr>
            <w:r w:rsidRPr="00A06450">
              <w:rPr>
                <w:rFonts w:ascii="Sylfaen" w:hAnsi="Sylfaen"/>
                <w:b/>
                <w:sz w:val="20"/>
                <w:szCs w:val="20"/>
                <w:lang w:val="af-ZA"/>
              </w:rPr>
              <w:t>3.9</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Այլ</w:t>
            </w:r>
            <w:r w:rsidR="00A06450">
              <w:rPr>
                <w:rFonts w:ascii="Sylfaen" w:hAnsi="Sylfaen" w:cs="Sylfaen"/>
                <w:b/>
                <w:sz w:val="20"/>
                <w:szCs w:val="20"/>
                <w:lang w:val="hy-AM"/>
              </w:rPr>
              <w:t xml:space="preserve"> </w:t>
            </w:r>
            <w:r w:rsidRPr="00345342">
              <w:rPr>
                <w:rFonts w:ascii="Sylfaen" w:hAnsi="Sylfaen" w:cs="Sylfaen"/>
                <w:b/>
                <w:sz w:val="20"/>
                <w:szCs w:val="20"/>
                <w:lang w:val="af-ZA"/>
              </w:rPr>
              <w:t>եկամուտներ</w:t>
            </w:r>
            <w:r w:rsidRPr="00345342">
              <w:rPr>
                <w:rFonts w:ascii="Sylfaen" w:hAnsi="Sylfaen"/>
                <w:b/>
                <w:sz w:val="20"/>
                <w:szCs w:val="20"/>
                <w:lang w:val="af-ZA"/>
              </w:rPr>
              <w:t>*</w:t>
            </w:r>
          </w:p>
        </w:tc>
        <w:tc>
          <w:tcPr>
            <w:tcW w:w="1128" w:type="dxa"/>
            <w:vAlign w:val="center"/>
          </w:tcPr>
          <w:p w:rsidR="00E728B0" w:rsidRPr="005224F3" w:rsidRDefault="00E728B0" w:rsidP="00B107E7">
            <w:pPr>
              <w:ind w:right="-108"/>
              <w:jc w:val="both"/>
              <w:rPr>
                <w:b/>
              </w:rPr>
            </w:pPr>
          </w:p>
        </w:tc>
        <w:tc>
          <w:tcPr>
            <w:tcW w:w="1392" w:type="dxa"/>
            <w:vAlign w:val="center"/>
          </w:tcPr>
          <w:p w:rsidR="00E728B0" w:rsidRPr="00345342" w:rsidRDefault="00E728B0" w:rsidP="00B107E7">
            <w:pPr>
              <w:ind w:right="-70"/>
              <w:jc w:val="both"/>
              <w:rPr>
                <w:b/>
                <w:lang w:val="en-US"/>
              </w:rPr>
            </w:pPr>
          </w:p>
        </w:tc>
        <w:tc>
          <w:tcPr>
            <w:tcW w:w="1260" w:type="dxa"/>
            <w:vAlign w:val="center"/>
          </w:tcPr>
          <w:p w:rsidR="00E728B0" w:rsidRPr="00345342" w:rsidRDefault="00E728B0" w:rsidP="00B107E7">
            <w:pPr>
              <w:ind w:right="-44"/>
              <w:jc w:val="both"/>
              <w:rPr>
                <w:b/>
                <w:lang w:val="hy-AM"/>
              </w:rPr>
            </w:pPr>
          </w:p>
        </w:tc>
        <w:tc>
          <w:tcPr>
            <w:tcW w:w="1260" w:type="dxa"/>
            <w:vAlign w:val="center"/>
          </w:tcPr>
          <w:p w:rsidR="00E728B0" w:rsidRPr="00345342" w:rsidRDefault="00E728B0" w:rsidP="00B107E7">
            <w:pPr>
              <w:ind w:right="-108"/>
              <w:jc w:val="both"/>
              <w:rPr>
                <w:b/>
                <w:highlight w:val="yellow"/>
                <w:lang w:val="af-ZA"/>
              </w:rPr>
            </w:pPr>
          </w:p>
        </w:tc>
        <w:tc>
          <w:tcPr>
            <w:tcW w:w="1260" w:type="dxa"/>
            <w:vAlign w:val="center"/>
          </w:tcPr>
          <w:p w:rsidR="00E728B0" w:rsidRPr="00345342" w:rsidRDefault="00E728B0" w:rsidP="00B107E7">
            <w:pPr>
              <w:ind w:right="-77"/>
              <w:jc w:val="both"/>
              <w:rPr>
                <w:b/>
                <w:lang w:val="af-ZA"/>
              </w:rPr>
            </w:pPr>
          </w:p>
        </w:tc>
        <w:tc>
          <w:tcPr>
            <w:tcW w:w="1260" w:type="dxa"/>
            <w:vAlign w:val="center"/>
          </w:tcPr>
          <w:p w:rsidR="00E728B0" w:rsidRPr="00345342" w:rsidRDefault="00E728B0" w:rsidP="00B107E7">
            <w:pPr>
              <w:jc w:val="both"/>
              <w:rPr>
                <w:lang w:val="en-US"/>
              </w:rPr>
            </w:pPr>
          </w:p>
        </w:tc>
      </w:tr>
      <w:tr w:rsidR="00E728B0" w:rsidRPr="00E84C17" w:rsidTr="00B107E7">
        <w:trPr>
          <w:gridAfter w:val="1"/>
          <w:wAfter w:w="236" w:type="dxa"/>
          <w:trHeight w:val="1266"/>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Համայնքի</w:t>
            </w:r>
            <w:r w:rsidR="00A06450">
              <w:rPr>
                <w:rFonts w:ascii="Sylfaen" w:hAnsi="Sylfaen" w:cs="Sylfaen"/>
                <w:b/>
                <w:sz w:val="20"/>
                <w:szCs w:val="20"/>
                <w:lang w:val="hy-AM"/>
              </w:rPr>
              <w:t xml:space="preserve"> </w:t>
            </w:r>
            <w:r w:rsidRPr="00A06450">
              <w:rPr>
                <w:rFonts w:ascii="Sylfaen" w:hAnsi="Sylfaen" w:cs="Sylfaen"/>
                <w:b/>
                <w:sz w:val="20"/>
                <w:szCs w:val="20"/>
                <w:lang w:val="af-ZA"/>
              </w:rPr>
              <w:t>գույքին</w:t>
            </w:r>
            <w:r w:rsidR="00A06450">
              <w:rPr>
                <w:rFonts w:ascii="Sylfaen" w:hAnsi="Sylfaen" w:cs="Sylfaen"/>
                <w:b/>
                <w:sz w:val="20"/>
                <w:szCs w:val="20"/>
                <w:lang w:val="hy-AM"/>
              </w:rPr>
              <w:t xml:space="preserve"> </w:t>
            </w:r>
            <w:r w:rsidRPr="00A06450">
              <w:rPr>
                <w:rFonts w:ascii="Sylfaen" w:hAnsi="Sylfaen" w:cs="Sylfaen"/>
                <w:b/>
                <w:sz w:val="20"/>
                <w:szCs w:val="20"/>
                <w:lang w:val="af-ZA"/>
              </w:rPr>
              <w:t>պատճառած</w:t>
            </w:r>
            <w:r w:rsidR="00A06450">
              <w:rPr>
                <w:rFonts w:ascii="Sylfaen" w:hAnsi="Sylfaen" w:cs="Sylfaen"/>
                <w:b/>
                <w:sz w:val="20"/>
                <w:szCs w:val="20"/>
                <w:lang w:val="hy-AM"/>
              </w:rPr>
              <w:t xml:space="preserve"> </w:t>
            </w:r>
            <w:r w:rsidRPr="00A06450">
              <w:rPr>
                <w:rFonts w:ascii="Sylfaen" w:hAnsi="Sylfaen" w:cs="Sylfaen"/>
                <w:b/>
                <w:sz w:val="20"/>
                <w:szCs w:val="20"/>
                <w:lang w:val="af-ZA"/>
              </w:rPr>
              <w:t>վնաս</w:t>
            </w:r>
            <w:r w:rsidR="00A06450">
              <w:rPr>
                <w:rFonts w:ascii="Sylfaen" w:hAnsi="Sylfaen" w:cs="Sylfaen"/>
                <w:b/>
                <w:sz w:val="20"/>
                <w:szCs w:val="20"/>
                <w:lang w:val="hy-AM"/>
              </w:rPr>
              <w:t xml:space="preserve"> </w:t>
            </w:r>
            <w:r w:rsidRPr="00A06450">
              <w:rPr>
                <w:rFonts w:ascii="Sylfaen" w:hAnsi="Sylfaen" w:cs="Sylfaen"/>
                <w:b/>
                <w:sz w:val="20"/>
                <w:szCs w:val="20"/>
                <w:lang w:val="af-ZA"/>
              </w:rPr>
              <w:t>ների</w:t>
            </w:r>
            <w:r w:rsidR="00A06450">
              <w:rPr>
                <w:rFonts w:ascii="Sylfaen" w:hAnsi="Sylfaen" w:cs="Sylfaen"/>
                <w:b/>
                <w:sz w:val="20"/>
                <w:szCs w:val="20"/>
                <w:lang w:val="hy-AM"/>
              </w:rPr>
              <w:t xml:space="preserve"> </w:t>
            </w:r>
            <w:r w:rsidRPr="00A06450">
              <w:rPr>
                <w:rFonts w:ascii="Sylfaen" w:hAnsi="Sylfaen" w:cs="Sylfaen"/>
                <w:b/>
                <w:sz w:val="20"/>
                <w:szCs w:val="20"/>
                <w:lang w:val="af-ZA"/>
              </w:rPr>
              <w:t>փոխհատու</w:t>
            </w:r>
            <w:r w:rsidR="00A06450">
              <w:rPr>
                <w:rFonts w:ascii="Sylfaen" w:hAnsi="Sylfaen" w:cs="Sylfaen"/>
                <w:b/>
                <w:sz w:val="20"/>
                <w:szCs w:val="20"/>
                <w:lang w:val="hy-AM"/>
              </w:rPr>
              <w:t xml:space="preserve"> </w:t>
            </w:r>
            <w:r w:rsidRPr="00A06450">
              <w:rPr>
                <w:rFonts w:ascii="Sylfaen" w:hAnsi="Sylfaen" w:cs="Sylfaen"/>
                <w:b/>
                <w:sz w:val="20"/>
                <w:szCs w:val="20"/>
                <w:lang w:val="af-ZA"/>
              </w:rPr>
              <w:t>ցումից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345342" w:rsidRDefault="00E728B0" w:rsidP="00B107E7">
            <w:pPr>
              <w:ind w:right="-140"/>
              <w:jc w:val="both"/>
              <w:rPr>
                <w:b/>
                <w:lang w:val="af-ZA"/>
              </w:rPr>
            </w:pPr>
          </w:p>
        </w:tc>
        <w:tc>
          <w:tcPr>
            <w:tcW w:w="1392"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08"/>
              <w:jc w:val="both"/>
              <w:rPr>
                <w:b/>
                <w:highlight w:val="yellow"/>
                <w:lang w:val="af-ZA"/>
              </w:rPr>
            </w:pPr>
          </w:p>
        </w:tc>
        <w:tc>
          <w:tcPr>
            <w:tcW w:w="1260" w:type="dxa"/>
            <w:vAlign w:val="center"/>
          </w:tcPr>
          <w:p w:rsidR="00E728B0" w:rsidRPr="00345342" w:rsidRDefault="00E728B0" w:rsidP="00B107E7">
            <w:pPr>
              <w:ind w:right="-108"/>
              <w:jc w:val="both"/>
              <w:rPr>
                <w:b/>
                <w:highlight w:val="yellow"/>
                <w:lang w:val="af-ZA"/>
              </w:rPr>
            </w:pPr>
          </w:p>
        </w:tc>
        <w:tc>
          <w:tcPr>
            <w:tcW w:w="1260" w:type="dxa"/>
            <w:vAlign w:val="center"/>
          </w:tcPr>
          <w:p w:rsidR="00E728B0" w:rsidRPr="00345342" w:rsidRDefault="00E728B0" w:rsidP="00B107E7">
            <w:pPr>
              <w:ind w:right="-43"/>
              <w:jc w:val="both"/>
              <w:rPr>
                <w:b/>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lang w:val="af-ZA"/>
              </w:rPr>
            </w:pP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Վարչական</w:t>
            </w:r>
            <w:r w:rsidR="00A06450">
              <w:rPr>
                <w:rFonts w:ascii="Sylfaen" w:hAnsi="Sylfaen" w:cs="Sylfaen"/>
                <w:b/>
                <w:sz w:val="20"/>
                <w:szCs w:val="20"/>
                <w:lang w:val="hy-AM"/>
              </w:rPr>
              <w:t xml:space="preserve"> </w:t>
            </w:r>
            <w:r w:rsidRPr="00A06450">
              <w:rPr>
                <w:rFonts w:ascii="Sylfaen" w:hAnsi="Sylfaen" w:cs="Sylfaen"/>
                <w:b/>
                <w:sz w:val="20"/>
                <w:szCs w:val="20"/>
                <w:lang w:val="af-ZA"/>
              </w:rPr>
              <w:t>բյուջեի</w:t>
            </w:r>
            <w:r w:rsidR="00A06450">
              <w:rPr>
                <w:rFonts w:ascii="Sylfaen" w:hAnsi="Sylfaen" w:cs="Sylfaen"/>
                <w:b/>
                <w:sz w:val="20"/>
                <w:szCs w:val="20"/>
                <w:lang w:val="hy-AM"/>
              </w:rPr>
              <w:t xml:space="preserve"> </w:t>
            </w:r>
            <w:r w:rsidRPr="00A06450">
              <w:rPr>
                <w:rFonts w:ascii="Sylfaen" w:hAnsi="Sylfaen" w:cs="Sylfaen"/>
                <w:b/>
                <w:sz w:val="20"/>
                <w:szCs w:val="20"/>
                <w:lang w:val="af-ZA"/>
              </w:rPr>
              <w:t>պահուստային</w:t>
            </w:r>
            <w:r w:rsidR="00A06450">
              <w:rPr>
                <w:rFonts w:ascii="Sylfaen" w:hAnsi="Sylfaen" w:cs="Sylfaen"/>
                <w:b/>
                <w:sz w:val="20"/>
                <w:szCs w:val="20"/>
                <w:lang w:val="hy-AM"/>
              </w:rPr>
              <w:t xml:space="preserve"> </w:t>
            </w:r>
            <w:r w:rsidRPr="00A06450">
              <w:rPr>
                <w:rFonts w:ascii="Sylfaen" w:hAnsi="Sylfaen" w:cs="Sylfaen"/>
                <w:b/>
                <w:sz w:val="20"/>
                <w:szCs w:val="20"/>
                <w:lang w:val="af-ZA"/>
              </w:rPr>
              <w:t>ֆոնդից</w:t>
            </w:r>
            <w:r w:rsidR="00A06450">
              <w:rPr>
                <w:rFonts w:ascii="Sylfaen" w:hAnsi="Sylfaen" w:cs="Sylfaen"/>
                <w:b/>
                <w:sz w:val="20"/>
                <w:szCs w:val="20"/>
                <w:lang w:val="hy-AM"/>
              </w:rPr>
              <w:t xml:space="preserve">  </w:t>
            </w:r>
            <w:r w:rsidRPr="00A06450">
              <w:rPr>
                <w:rFonts w:ascii="Sylfaen" w:hAnsi="Sylfaen" w:cs="Sylfaen"/>
                <w:b/>
                <w:sz w:val="20"/>
                <w:szCs w:val="20"/>
                <w:lang w:val="af-ZA"/>
              </w:rPr>
              <w:t>ֆոնդային</w:t>
            </w:r>
            <w:r w:rsidR="00A06450">
              <w:rPr>
                <w:rFonts w:ascii="Sylfaen" w:hAnsi="Sylfaen" w:cs="Sylfaen"/>
                <w:b/>
                <w:sz w:val="20"/>
                <w:szCs w:val="20"/>
                <w:lang w:val="hy-AM"/>
              </w:rPr>
              <w:t xml:space="preserve"> </w:t>
            </w:r>
            <w:r w:rsidRPr="00A06450">
              <w:rPr>
                <w:rFonts w:ascii="Sylfaen" w:hAnsi="Sylfaen" w:cs="Sylfaen"/>
                <w:b/>
                <w:sz w:val="20"/>
                <w:szCs w:val="20"/>
                <w:lang w:val="af-ZA"/>
              </w:rPr>
              <w:t>բյուջե</w:t>
            </w:r>
            <w:r w:rsidR="00A06450">
              <w:rPr>
                <w:rFonts w:ascii="Sylfaen" w:hAnsi="Sylfaen" w:cs="Sylfaen"/>
                <w:b/>
                <w:sz w:val="20"/>
                <w:szCs w:val="20"/>
                <w:lang w:val="hy-AM"/>
              </w:rPr>
              <w:t xml:space="preserve"> </w:t>
            </w:r>
            <w:r w:rsidRPr="00A06450">
              <w:rPr>
                <w:rFonts w:ascii="Sylfaen" w:hAnsi="Sylfaen" w:cs="Sylfaen"/>
                <w:b/>
                <w:sz w:val="20"/>
                <w:szCs w:val="20"/>
                <w:lang w:val="af-ZA"/>
              </w:rPr>
              <w:t>կատարվող</w:t>
            </w:r>
            <w:r w:rsidR="00A06450">
              <w:rPr>
                <w:rFonts w:ascii="Sylfaen" w:hAnsi="Sylfaen" w:cs="Sylfaen"/>
                <w:b/>
                <w:sz w:val="20"/>
                <w:szCs w:val="20"/>
                <w:lang w:val="hy-AM"/>
              </w:rPr>
              <w:t xml:space="preserve"> </w:t>
            </w:r>
            <w:r w:rsidRPr="00A06450">
              <w:rPr>
                <w:rFonts w:ascii="Sylfaen" w:hAnsi="Sylfaen" w:cs="Sylfaen"/>
                <w:b/>
                <w:sz w:val="20"/>
                <w:szCs w:val="20"/>
                <w:lang w:val="af-ZA"/>
              </w:rPr>
              <w:t>հատկացումներիցմուտքեր</w:t>
            </w:r>
          </w:p>
        </w:tc>
        <w:tc>
          <w:tcPr>
            <w:tcW w:w="1128" w:type="dxa"/>
            <w:vAlign w:val="center"/>
          </w:tcPr>
          <w:p w:rsidR="00E728B0" w:rsidRPr="00A06450" w:rsidRDefault="00E728B0" w:rsidP="00B107E7">
            <w:pPr>
              <w:ind w:right="-82"/>
              <w:jc w:val="both"/>
              <w:rPr>
                <w:rFonts w:ascii="Sylfaen" w:hAnsi="Sylfaen"/>
                <w:sz w:val="20"/>
                <w:szCs w:val="20"/>
                <w:lang w:val="af-ZA"/>
              </w:rPr>
            </w:pPr>
          </w:p>
          <w:p w:rsidR="00E728B0" w:rsidRPr="00A06450" w:rsidRDefault="00E728B0" w:rsidP="00B107E7">
            <w:pPr>
              <w:ind w:right="-82"/>
              <w:jc w:val="both"/>
              <w:rPr>
                <w:rFonts w:ascii="Sylfaen" w:hAnsi="Sylfaen"/>
                <w:sz w:val="20"/>
                <w:szCs w:val="20"/>
              </w:rPr>
            </w:pPr>
            <w:r w:rsidRPr="00A06450">
              <w:rPr>
                <w:rFonts w:ascii="Sylfaen" w:hAnsi="Sylfaen"/>
                <w:sz w:val="20"/>
                <w:szCs w:val="20"/>
              </w:rPr>
              <w:t>319341,0</w:t>
            </w:r>
          </w:p>
        </w:tc>
        <w:tc>
          <w:tcPr>
            <w:tcW w:w="1392" w:type="dxa"/>
            <w:vAlign w:val="center"/>
          </w:tcPr>
          <w:p w:rsidR="00E728B0" w:rsidRPr="00A06450" w:rsidRDefault="00E728B0" w:rsidP="00B107E7">
            <w:pPr>
              <w:ind w:right="-108"/>
              <w:jc w:val="both"/>
              <w:rPr>
                <w:rFonts w:ascii="Sylfaen" w:hAnsi="Sylfaen"/>
                <w:sz w:val="20"/>
                <w:szCs w:val="20"/>
              </w:rPr>
            </w:pPr>
          </w:p>
          <w:p w:rsidR="00E728B0" w:rsidRPr="00A06450" w:rsidRDefault="00E728B0" w:rsidP="00B107E7">
            <w:pPr>
              <w:ind w:right="-108"/>
              <w:jc w:val="both"/>
              <w:rPr>
                <w:rFonts w:ascii="Sylfaen" w:hAnsi="Sylfaen"/>
                <w:sz w:val="20"/>
                <w:szCs w:val="20"/>
                <w:lang w:val="af-ZA"/>
              </w:rPr>
            </w:pPr>
            <w:r w:rsidRPr="00A06450">
              <w:rPr>
                <w:rFonts w:ascii="Sylfaen" w:hAnsi="Sylfaen"/>
                <w:sz w:val="20"/>
                <w:szCs w:val="20"/>
              </w:rPr>
              <w:t>319341,0</w:t>
            </w:r>
          </w:p>
        </w:tc>
        <w:tc>
          <w:tcPr>
            <w:tcW w:w="1260" w:type="dxa"/>
          </w:tcPr>
          <w:p w:rsidR="00E728B0" w:rsidRPr="00A06450" w:rsidRDefault="00E728B0" w:rsidP="00B107E7">
            <w:pPr>
              <w:jc w:val="both"/>
              <w:rPr>
                <w:rFonts w:ascii="Sylfaen" w:hAnsi="Sylfaen"/>
                <w:sz w:val="20"/>
                <w:szCs w:val="20"/>
              </w:rPr>
            </w:pPr>
          </w:p>
          <w:p w:rsidR="0046074A" w:rsidRDefault="0046074A"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325341,0</w:t>
            </w:r>
          </w:p>
        </w:tc>
        <w:tc>
          <w:tcPr>
            <w:tcW w:w="1260" w:type="dxa"/>
          </w:tcPr>
          <w:p w:rsidR="00E728B0" w:rsidRPr="00A06450" w:rsidRDefault="00E728B0" w:rsidP="00B107E7">
            <w:pPr>
              <w:jc w:val="both"/>
              <w:rPr>
                <w:rFonts w:ascii="Sylfaen" w:hAnsi="Sylfaen"/>
                <w:sz w:val="20"/>
                <w:szCs w:val="20"/>
              </w:rPr>
            </w:pPr>
          </w:p>
          <w:p w:rsidR="0046074A" w:rsidRDefault="0046074A"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330341,0</w:t>
            </w:r>
          </w:p>
        </w:tc>
        <w:tc>
          <w:tcPr>
            <w:tcW w:w="1260" w:type="dxa"/>
          </w:tcPr>
          <w:p w:rsidR="00E728B0" w:rsidRPr="00A06450" w:rsidRDefault="00E728B0" w:rsidP="00B107E7">
            <w:pPr>
              <w:jc w:val="both"/>
              <w:rPr>
                <w:rFonts w:ascii="Sylfaen" w:hAnsi="Sylfaen"/>
                <w:sz w:val="20"/>
                <w:szCs w:val="20"/>
              </w:rPr>
            </w:pPr>
          </w:p>
          <w:p w:rsidR="0046074A" w:rsidRDefault="0046074A"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335341,0</w:t>
            </w:r>
          </w:p>
        </w:tc>
        <w:tc>
          <w:tcPr>
            <w:tcW w:w="1260" w:type="dxa"/>
          </w:tcPr>
          <w:p w:rsidR="00E728B0" w:rsidRPr="00A06450" w:rsidRDefault="00E728B0" w:rsidP="00B107E7">
            <w:pPr>
              <w:jc w:val="both"/>
              <w:rPr>
                <w:rFonts w:ascii="Sylfaen" w:hAnsi="Sylfaen"/>
                <w:sz w:val="20"/>
                <w:szCs w:val="20"/>
              </w:rPr>
            </w:pPr>
          </w:p>
          <w:p w:rsidR="0046074A" w:rsidRDefault="0046074A"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340341,0</w:t>
            </w: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lang w:val="af-ZA"/>
              </w:rPr>
            </w:pPr>
          </w:p>
        </w:tc>
        <w:tc>
          <w:tcPr>
            <w:tcW w:w="1980" w:type="dxa"/>
          </w:tcPr>
          <w:p w:rsidR="00E728B0" w:rsidRPr="00A06450" w:rsidRDefault="00E728B0" w:rsidP="00B107E7">
            <w:pPr>
              <w:jc w:val="both"/>
              <w:rPr>
                <w:rFonts w:ascii="Sylfaen" w:hAnsi="Sylfaen" w:cs="Sylfaen"/>
                <w:b/>
                <w:sz w:val="20"/>
                <w:szCs w:val="20"/>
                <w:lang w:val="af-ZA"/>
              </w:rPr>
            </w:pPr>
            <w:r w:rsidRPr="00A06450">
              <w:rPr>
                <w:rFonts w:ascii="Sylfaen" w:hAnsi="Sylfaen" w:cs="Sylfaen"/>
                <w:b/>
                <w:sz w:val="20"/>
                <w:szCs w:val="20"/>
                <w:lang w:val="af-ZA"/>
              </w:rPr>
              <w:t>Օրենքով</w:t>
            </w:r>
            <w:r w:rsidR="00A06450">
              <w:rPr>
                <w:rFonts w:ascii="Sylfaen" w:hAnsi="Sylfaen" w:cs="Sylfaen"/>
                <w:b/>
                <w:sz w:val="20"/>
                <w:szCs w:val="20"/>
                <w:lang w:val="hy-AM"/>
              </w:rPr>
              <w:t xml:space="preserve"> </w:t>
            </w:r>
            <w:r w:rsidRPr="00A06450">
              <w:rPr>
                <w:rFonts w:ascii="Sylfaen" w:hAnsi="Sylfaen" w:cs="Sylfaen"/>
                <w:b/>
                <w:sz w:val="20"/>
                <w:szCs w:val="20"/>
                <w:lang w:val="af-ZA"/>
              </w:rPr>
              <w:t>և</w:t>
            </w:r>
            <w:r w:rsidR="00A06450">
              <w:rPr>
                <w:rFonts w:ascii="Sylfaen" w:hAnsi="Sylfaen" w:cs="Sylfaen"/>
                <w:b/>
                <w:sz w:val="20"/>
                <w:szCs w:val="20"/>
                <w:lang w:val="hy-AM"/>
              </w:rPr>
              <w:t xml:space="preserve"> </w:t>
            </w:r>
            <w:r w:rsidRPr="00A06450">
              <w:rPr>
                <w:rFonts w:ascii="Sylfaen" w:hAnsi="Sylfaen" w:cs="Sylfaen"/>
                <w:b/>
                <w:sz w:val="20"/>
                <w:szCs w:val="20"/>
                <w:lang w:val="af-ZA"/>
              </w:rPr>
              <w:t>իրավական</w:t>
            </w:r>
            <w:r w:rsidR="00A06450">
              <w:rPr>
                <w:rFonts w:ascii="Sylfaen" w:hAnsi="Sylfaen" w:cs="Sylfaen"/>
                <w:b/>
                <w:sz w:val="20"/>
                <w:szCs w:val="20"/>
                <w:lang w:val="hy-AM"/>
              </w:rPr>
              <w:t xml:space="preserve"> </w:t>
            </w:r>
            <w:r w:rsidRPr="00A06450">
              <w:rPr>
                <w:rFonts w:ascii="Sylfaen" w:hAnsi="Sylfaen" w:cs="Sylfaen"/>
                <w:b/>
                <w:sz w:val="20"/>
                <w:szCs w:val="20"/>
                <w:lang w:val="af-ZA"/>
              </w:rPr>
              <w:t>այլ</w:t>
            </w:r>
            <w:r w:rsidR="00A06450">
              <w:rPr>
                <w:rFonts w:ascii="Sylfaen" w:hAnsi="Sylfaen" w:cs="Sylfaen"/>
                <w:b/>
                <w:sz w:val="20"/>
                <w:szCs w:val="20"/>
                <w:lang w:val="hy-AM"/>
              </w:rPr>
              <w:t xml:space="preserve"> </w:t>
            </w:r>
            <w:r w:rsidRPr="00A06450">
              <w:rPr>
                <w:rFonts w:ascii="Sylfaen" w:hAnsi="Sylfaen" w:cs="Sylfaen"/>
                <w:b/>
                <w:sz w:val="20"/>
                <w:szCs w:val="20"/>
                <w:lang w:val="af-ZA"/>
              </w:rPr>
              <w:t>ակտերով</w:t>
            </w:r>
            <w:r w:rsidR="00A06450">
              <w:rPr>
                <w:rFonts w:ascii="Sylfaen" w:hAnsi="Sylfaen" w:cs="Sylfaen"/>
                <w:b/>
                <w:sz w:val="20"/>
                <w:szCs w:val="20"/>
                <w:lang w:val="hy-AM"/>
              </w:rPr>
              <w:t xml:space="preserve"> </w:t>
            </w:r>
            <w:r w:rsidRPr="00A06450">
              <w:rPr>
                <w:rFonts w:ascii="Sylfaen" w:hAnsi="Sylfaen" w:cs="Sylfaen"/>
                <w:b/>
                <w:sz w:val="20"/>
                <w:szCs w:val="20"/>
                <w:lang w:val="af-ZA"/>
              </w:rPr>
              <w:t>սահման</w:t>
            </w:r>
            <w:r w:rsidR="00A06450">
              <w:rPr>
                <w:rFonts w:ascii="Sylfaen" w:hAnsi="Sylfaen" w:cs="Sylfaen"/>
                <w:b/>
                <w:sz w:val="20"/>
                <w:szCs w:val="20"/>
                <w:lang w:val="hy-AM"/>
              </w:rPr>
              <w:t xml:space="preserve"> </w:t>
            </w:r>
            <w:r w:rsidRPr="00A06450">
              <w:rPr>
                <w:rFonts w:ascii="Sylfaen" w:hAnsi="Sylfaen" w:cs="Sylfaen"/>
                <w:b/>
                <w:sz w:val="20"/>
                <w:szCs w:val="20"/>
                <w:lang w:val="af-ZA"/>
              </w:rPr>
              <w:t>ված</w:t>
            </w:r>
            <w:r w:rsidRPr="00A06450">
              <w:rPr>
                <w:rFonts w:ascii="Sylfaen" w:hAnsi="Sylfaen"/>
                <w:b/>
                <w:sz w:val="20"/>
                <w:szCs w:val="20"/>
                <w:lang w:val="af-ZA"/>
              </w:rPr>
              <w:t xml:space="preserve">` </w:t>
            </w:r>
            <w:r w:rsidRPr="00A06450">
              <w:rPr>
                <w:rFonts w:ascii="Sylfaen" w:hAnsi="Sylfaen" w:cs="Sylfaen"/>
                <w:b/>
                <w:sz w:val="20"/>
                <w:szCs w:val="20"/>
                <w:lang w:val="af-ZA"/>
              </w:rPr>
              <w:t>համայնքի</w:t>
            </w:r>
            <w:r w:rsidR="00A06450">
              <w:rPr>
                <w:rFonts w:ascii="Sylfaen" w:hAnsi="Sylfaen" w:cs="Sylfaen"/>
                <w:b/>
                <w:sz w:val="20"/>
                <w:szCs w:val="20"/>
                <w:lang w:val="hy-AM"/>
              </w:rPr>
              <w:t xml:space="preserve"> </w:t>
            </w:r>
            <w:r w:rsidRPr="00A06450">
              <w:rPr>
                <w:rFonts w:ascii="Sylfaen" w:hAnsi="Sylfaen" w:cs="Sylfaen"/>
                <w:b/>
                <w:sz w:val="20"/>
                <w:szCs w:val="20"/>
                <w:lang w:val="af-ZA"/>
              </w:rPr>
              <w:t>բյուջեի</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մուտքագր</w:t>
            </w:r>
            <w:r w:rsidR="00A06450">
              <w:rPr>
                <w:rFonts w:ascii="Sylfaen" w:hAnsi="Sylfaen" w:cs="Sylfaen"/>
                <w:b/>
                <w:sz w:val="20"/>
                <w:szCs w:val="20"/>
                <w:lang w:val="hy-AM"/>
              </w:rPr>
              <w:t xml:space="preserve"> </w:t>
            </w:r>
            <w:r w:rsidRPr="00A06450">
              <w:rPr>
                <w:rFonts w:ascii="Sylfaen" w:hAnsi="Sylfaen" w:cs="Sylfaen"/>
                <w:b/>
                <w:sz w:val="20"/>
                <w:szCs w:val="20"/>
                <w:lang w:val="af-ZA"/>
              </w:rPr>
              <w:t>ման</w:t>
            </w:r>
            <w:r w:rsidR="00A06450">
              <w:rPr>
                <w:rFonts w:ascii="Sylfaen" w:hAnsi="Sylfaen" w:cs="Sylfaen"/>
                <w:b/>
                <w:sz w:val="20"/>
                <w:szCs w:val="20"/>
                <w:lang w:val="hy-AM"/>
              </w:rPr>
              <w:t xml:space="preserve"> </w:t>
            </w:r>
            <w:r w:rsidRPr="00A06450">
              <w:rPr>
                <w:rFonts w:ascii="Sylfaen" w:hAnsi="Sylfaen" w:cs="Sylfaen"/>
                <w:b/>
                <w:sz w:val="20"/>
                <w:szCs w:val="20"/>
                <w:lang w:val="af-ZA"/>
              </w:rPr>
              <w:t>ենթակա</w:t>
            </w:r>
            <w:r w:rsidR="00A06450">
              <w:rPr>
                <w:rFonts w:ascii="Sylfaen" w:hAnsi="Sylfaen" w:cs="Sylfaen"/>
                <w:b/>
                <w:sz w:val="20"/>
                <w:szCs w:val="20"/>
                <w:lang w:val="hy-AM"/>
              </w:rPr>
              <w:t xml:space="preserve"> </w:t>
            </w:r>
            <w:r w:rsidRPr="00A06450">
              <w:rPr>
                <w:rFonts w:ascii="Sylfaen" w:hAnsi="Sylfaen" w:cs="Sylfaen"/>
                <w:b/>
                <w:sz w:val="20"/>
                <w:szCs w:val="20"/>
                <w:lang w:val="af-ZA"/>
              </w:rPr>
              <w:t>այլ</w:t>
            </w:r>
            <w:r w:rsidR="00A06450">
              <w:rPr>
                <w:rFonts w:ascii="Sylfaen" w:hAnsi="Sylfaen" w:cs="Sylfaen"/>
                <w:b/>
                <w:sz w:val="20"/>
                <w:szCs w:val="20"/>
                <w:lang w:val="hy-AM"/>
              </w:rPr>
              <w:t xml:space="preserve"> </w:t>
            </w:r>
            <w:r w:rsidRPr="00A06450">
              <w:rPr>
                <w:rFonts w:ascii="Sylfaen" w:hAnsi="Sylfaen" w:cs="Sylfaen"/>
                <w:b/>
                <w:sz w:val="20"/>
                <w:szCs w:val="20"/>
                <w:lang w:val="af-ZA"/>
              </w:rPr>
              <w:t>եկամուտներ</w:t>
            </w:r>
          </w:p>
        </w:tc>
        <w:tc>
          <w:tcPr>
            <w:tcW w:w="1128" w:type="dxa"/>
            <w:vAlign w:val="center"/>
          </w:tcPr>
          <w:p w:rsidR="00E728B0" w:rsidRPr="00345342" w:rsidRDefault="00E728B0" w:rsidP="00B107E7">
            <w:pPr>
              <w:ind w:right="-108"/>
              <w:jc w:val="both"/>
              <w:rPr>
                <w:lang w:val="hy-AM"/>
              </w:rPr>
            </w:pPr>
          </w:p>
        </w:tc>
        <w:tc>
          <w:tcPr>
            <w:tcW w:w="1392" w:type="dxa"/>
            <w:vAlign w:val="center"/>
          </w:tcPr>
          <w:p w:rsidR="00E728B0" w:rsidRPr="00345342" w:rsidRDefault="00E728B0" w:rsidP="00B107E7">
            <w:pPr>
              <w:ind w:right="-70"/>
              <w:jc w:val="both"/>
              <w:rPr>
                <w:lang w:val="hy-AM"/>
              </w:rPr>
            </w:pPr>
          </w:p>
        </w:tc>
        <w:tc>
          <w:tcPr>
            <w:tcW w:w="1260" w:type="dxa"/>
            <w:vAlign w:val="center"/>
          </w:tcPr>
          <w:p w:rsidR="00E728B0" w:rsidRPr="00345342" w:rsidRDefault="00E728B0" w:rsidP="00B107E7">
            <w:pPr>
              <w:ind w:right="-44"/>
              <w:jc w:val="both"/>
              <w:rPr>
                <w:lang w:val="hy-AM"/>
              </w:rPr>
            </w:pPr>
          </w:p>
        </w:tc>
        <w:tc>
          <w:tcPr>
            <w:tcW w:w="1260" w:type="dxa"/>
            <w:vAlign w:val="center"/>
          </w:tcPr>
          <w:p w:rsidR="00E728B0" w:rsidRPr="00345342" w:rsidRDefault="00E728B0" w:rsidP="00B107E7">
            <w:pPr>
              <w:ind w:right="-108"/>
              <w:jc w:val="both"/>
              <w:rPr>
                <w:highlight w:val="yellow"/>
                <w:lang w:val="af-ZA"/>
              </w:rPr>
            </w:pPr>
          </w:p>
        </w:tc>
        <w:tc>
          <w:tcPr>
            <w:tcW w:w="1260" w:type="dxa"/>
            <w:vAlign w:val="center"/>
          </w:tcPr>
          <w:p w:rsidR="00E728B0" w:rsidRPr="00345342" w:rsidRDefault="00E728B0" w:rsidP="00B107E7">
            <w:pPr>
              <w:ind w:right="-77"/>
              <w:jc w:val="both"/>
              <w:rPr>
                <w:lang w:val="af-ZA"/>
              </w:rPr>
            </w:pPr>
          </w:p>
        </w:tc>
        <w:tc>
          <w:tcPr>
            <w:tcW w:w="1260" w:type="dxa"/>
          </w:tcPr>
          <w:p w:rsidR="00E728B0" w:rsidRPr="00345342" w:rsidRDefault="00E728B0" w:rsidP="00B107E7">
            <w:pPr>
              <w:jc w:val="both"/>
              <w:rPr>
                <w:lang w:val="af-ZA"/>
              </w:rPr>
            </w:pPr>
          </w:p>
        </w:tc>
      </w:tr>
      <w:tr w:rsidR="00E728B0" w:rsidRPr="00E84C17" w:rsidTr="00B107E7">
        <w:trPr>
          <w:gridAfter w:val="1"/>
          <w:wAfter w:w="236" w:type="dxa"/>
        </w:trPr>
        <w:tc>
          <w:tcPr>
            <w:tcW w:w="436" w:type="dxa"/>
          </w:tcPr>
          <w:p w:rsidR="00E728B0" w:rsidRPr="00A06450" w:rsidRDefault="00E728B0" w:rsidP="00B107E7">
            <w:pPr>
              <w:ind w:right="-999"/>
              <w:jc w:val="both"/>
              <w:rPr>
                <w:rFonts w:ascii="Sylfaen" w:hAnsi="Sylfaen"/>
                <w:sz w:val="20"/>
                <w:szCs w:val="20"/>
                <w:lang w:val="af-ZA"/>
              </w:rPr>
            </w:pPr>
            <w:r w:rsidRPr="00A06450">
              <w:rPr>
                <w:rFonts w:ascii="Sylfaen" w:hAnsi="Sylfaen"/>
                <w:b/>
                <w:sz w:val="20"/>
                <w:szCs w:val="20"/>
                <w:lang w:val="af-ZA"/>
              </w:rPr>
              <w:t>II.</w:t>
            </w: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ՈՉ</w:t>
            </w:r>
            <w:r w:rsidR="00A06450" w:rsidRPr="00A06450">
              <w:rPr>
                <w:rFonts w:ascii="Sylfaen" w:hAnsi="Sylfaen" w:cs="Sylfaen"/>
                <w:b/>
                <w:sz w:val="20"/>
                <w:szCs w:val="20"/>
                <w:lang w:val="hy-AM"/>
              </w:rPr>
              <w:t xml:space="preserve"> </w:t>
            </w:r>
            <w:r w:rsidRPr="00A06450">
              <w:rPr>
                <w:rFonts w:ascii="Sylfaen" w:hAnsi="Sylfaen" w:cs="Sylfaen"/>
                <w:b/>
                <w:sz w:val="20"/>
                <w:szCs w:val="20"/>
                <w:lang w:val="af-ZA"/>
              </w:rPr>
              <w:t>ՖԻՆԱՆՍԱ</w:t>
            </w:r>
            <w:r w:rsidR="00A06450" w:rsidRPr="00A06450">
              <w:rPr>
                <w:rFonts w:ascii="Sylfaen" w:hAnsi="Sylfaen" w:cs="Sylfaen"/>
                <w:b/>
                <w:sz w:val="20"/>
                <w:szCs w:val="20"/>
                <w:lang w:val="hy-AM"/>
              </w:rPr>
              <w:t xml:space="preserve"> </w:t>
            </w:r>
            <w:r w:rsidRPr="00A06450">
              <w:rPr>
                <w:rFonts w:ascii="Sylfaen" w:hAnsi="Sylfaen" w:cs="Sylfaen"/>
                <w:b/>
                <w:sz w:val="20"/>
                <w:szCs w:val="20"/>
                <w:lang w:val="af-ZA"/>
              </w:rPr>
              <w:t>ԿԱՆ</w:t>
            </w:r>
            <w:r w:rsidR="00A06450" w:rsidRPr="00A06450">
              <w:rPr>
                <w:rFonts w:ascii="Sylfaen" w:hAnsi="Sylfaen" w:cs="Sylfaen"/>
                <w:b/>
                <w:sz w:val="20"/>
                <w:szCs w:val="20"/>
                <w:lang w:val="hy-AM"/>
              </w:rPr>
              <w:t xml:space="preserve"> </w:t>
            </w:r>
            <w:r w:rsidRPr="00A06450">
              <w:rPr>
                <w:rFonts w:ascii="Sylfaen" w:hAnsi="Sylfaen" w:cs="Sylfaen"/>
                <w:b/>
                <w:sz w:val="20"/>
                <w:szCs w:val="20"/>
                <w:lang w:val="af-ZA"/>
              </w:rPr>
              <w:t>ԱԿՏԻՎՆԵՐԻ</w:t>
            </w:r>
            <w:r w:rsidR="00A06450" w:rsidRPr="00A06450">
              <w:rPr>
                <w:rFonts w:ascii="Sylfaen" w:hAnsi="Sylfaen" w:cs="Sylfaen"/>
                <w:b/>
                <w:sz w:val="20"/>
                <w:szCs w:val="20"/>
                <w:lang w:val="hy-AM"/>
              </w:rPr>
              <w:t xml:space="preserve"> </w:t>
            </w:r>
            <w:r w:rsidRPr="00A06450">
              <w:rPr>
                <w:rFonts w:ascii="Sylfaen" w:hAnsi="Sylfaen" w:cs="Sylfaen"/>
                <w:b/>
                <w:sz w:val="20"/>
                <w:szCs w:val="20"/>
                <w:lang w:val="af-ZA"/>
              </w:rPr>
              <w:t>ԻՐԱՑՈՒՄԻՑ</w:t>
            </w:r>
            <w:r w:rsidR="00A06450" w:rsidRPr="00A06450">
              <w:rPr>
                <w:rFonts w:ascii="Sylfaen" w:hAnsi="Sylfaen" w:cs="Sylfaen"/>
                <w:b/>
                <w:sz w:val="20"/>
                <w:szCs w:val="20"/>
                <w:lang w:val="hy-AM"/>
              </w:rPr>
              <w:t xml:space="preserve"> </w:t>
            </w:r>
            <w:r w:rsidRPr="00A06450">
              <w:rPr>
                <w:rFonts w:ascii="Sylfaen" w:hAnsi="Sylfaen" w:cs="Sylfaen"/>
                <w:b/>
                <w:sz w:val="20"/>
                <w:szCs w:val="20"/>
                <w:lang w:val="af-ZA"/>
              </w:rPr>
              <w:t>ՄՈՒՏՔԵՐ</w:t>
            </w:r>
            <w:r w:rsidRPr="00A06450">
              <w:rPr>
                <w:rFonts w:ascii="Sylfaen" w:hAnsi="Sylfaen"/>
                <w:b/>
                <w:sz w:val="20"/>
                <w:szCs w:val="20"/>
                <w:lang w:val="af-ZA"/>
              </w:rPr>
              <w:t xml:space="preserve"> (1+2+3+4)</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shd w:val="clear" w:color="auto" w:fill="FFFFFF"/>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3"/>
              <w:jc w:val="both"/>
              <w:rPr>
                <w:lang w:val="af-ZA"/>
              </w:rPr>
            </w:pPr>
          </w:p>
        </w:tc>
      </w:tr>
      <w:tr w:rsidR="00E728B0" w:rsidRPr="00345342" w:rsidTr="00B107E7">
        <w:trPr>
          <w:gridAfter w:val="1"/>
          <w:wAfter w:w="236" w:type="dxa"/>
        </w:trPr>
        <w:tc>
          <w:tcPr>
            <w:tcW w:w="436" w:type="dxa"/>
          </w:tcPr>
          <w:p w:rsidR="00E728B0" w:rsidRPr="00A06450" w:rsidRDefault="00E728B0" w:rsidP="00B107E7">
            <w:pPr>
              <w:ind w:right="-999"/>
              <w:jc w:val="both"/>
              <w:rPr>
                <w:rFonts w:ascii="Sylfaen" w:hAnsi="Sylfaen"/>
                <w:b/>
                <w:sz w:val="20"/>
                <w:szCs w:val="20"/>
                <w:lang w:val="af-ZA"/>
              </w:rPr>
            </w:pPr>
            <w:r w:rsidRPr="00A06450">
              <w:rPr>
                <w:rFonts w:ascii="Sylfaen" w:hAnsi="Sylfaen"/>
                <w:b/>
                <w:sz w:val="20"/>
                <w:szCs w:val="20"/>
                <w:lang w:val="af-ZA"/>
              </w:rPr>
              <w:t>1.</w:t>
            </w: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Հիմնական</w:t>
            </w:r>
            <w:r w:rsidR="00A06450">
              <w:rPr>
                <w:rFonts w:ascii="Sylfaen" w:hAnsi="Sylfaen" w:cs="Sylfaen"/>
                <w:b/>
                <w:sz w:val="20"/>
                <w:szCs w:val="20"/>
                <w:lang w:val="hy-AM"/>
              </w:rPr>
              <w:t xml:space="preserve"> </w:t>
            </w:r>
            <w:r w:rsidRPr="00A06450">
              <w:rPr>
                <w:rFonts w:ascii="Sylfaen" w:hAnsi="Sylfaen" w:cs="Sylfaen"/>
                <w:b/>
                <w:sz w:val="20"/>
                <w:szCs w:val="20"/>
                <w:lang w:val="af-ZA"/>
              </w:rPr>
              <w:t>միջոց</w:t>
            </w:r>
            <w:r w:rsidR="00A06450">
              <w:rPr>
                <w:rFonts w:ascii="Sylfaen" w:hAnsi="Sylfaen" w:cs="Sylfaen"/>
                <w:b/>
                <w:sz w:val="20"/>
                <w:szCs w:val="20"/>
                <w:lang w:val="hy-AM"/>
              </w:rPr>
              <w:t xml:space="preserve"> </w:t>
            </w:r>
            <w:r w:rsidRPr="00A06450">
              <w:rPr>
                <w:rFonts w:ascii="Sylfaen" w:hAnsi="Sylfaen" w:cs="Sylfaen"/>
                <w:b/>
                <w:sz w:val="20"/>
                <w:szCs w:val="20"/>
                <w:lang w:val="af-ZA"/>
              </w:rPr>
              <w:t>ների</w:t>
            </w:r>
            <w:r w:rsidR="00A06450">
              <w:rPr>
                <w:rFonts w:ascii="Sylfaen" w:hAnsi="Sylfaen" w:cs="Sylfaen"/>
                <w:b/>
                <w:sz w:val="20"/>
                <w:szCs w:val="20"/>
                <w:lang w:val="hy-AM"/>
              </w:rPr>
              <w:t xml:space="preserve"> </w:t>
            </w:r>
            <w:r w:rsidRPr="00A06450">
              <w:rPr>
                <w:rFonts w:ascii="Sylfaen" w:hAnsi="Sylfaen" w:cs="Sylfaen"/>
                <w:b/>
                <w:sz w:val="20"/>
                <w:szCs w:val="20"/>
                <w:lang w:val="af-ZA"/>
              </w:rPr>
              <w:t>իրացումից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sz w:val="20"/>
                <w:szCs w:val="20"/>
                <w:lang w:val="af-ZA"/>
              </w:rPr>
            </w:pPr>
          </w:p>
          <w:p w:rsidR="00E728B0" w:rsidRPr="00A06450" w:rsidRDefault="00E728B0" w:rsidP="00B107E7">
            <w:pPr>
              <w:ind w:right="-82"/>
              <w:jc w:val="both"/>
              <w:rPr>
                <w:rFonts w:ascii="Sylfaen" w:hAnsi="Sylfaen"/>
                <w:sz w:val="20"/>
                <w:szCs w:val="20"/>
                <w:lang w:val="en-US"/>
              </w:rPr>
            </w:pPr>
            <w:r w:rsidRPr="00A06450">
              <w:rPr>
                <w:rFonts w:ascii="Sylfaen" w:hAnsi="Sylfaen"/>
                <w:sz w:val="20"/>
                <w:szCs w:val="20"/>
                <w:lang w:val="en-US"/>
              </w:rPr>
              <w:t>5359,4</w:t>
            </w:r>
          </w:p>
        </w:tc>
        <w:tc>
          <w:tcPr>
            <w:tcW w:w="1392"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lang w:val="en-US"/>
              </w:rPr>
              <w:t>5359,4</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6</w:t>
            </w:r>
            <w:r w:rsidRPr="00A06450">
              <w:rPr>
                <w:rFonts w:ascii="Sylfaen" w:hAnsi="Sylfaen"/>
                <w:sz w:val="20"/>
                <w:szCs w:val="20"/>
                <w:lang w:val="en-US"/>
              </w:rPr>
              <w:t>359,4</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7</w:t>
            </w:r>
            <w:r w:rsidRPr="00A06450">
              <w:rPr>
                <w:rFonts w:ascii="Sylfaen" w:hAnsi="Sylfaen"/>
                <w:sz w:val="20"/>
                <w:szCs w:val="20"/>
                <w:lang w:val="en-US"/>
              </w:rPr>
              <w:t>359,4</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8</w:t>
            </w:r>
            <w:r w:rsidRPr="00A06450">
              <w:rPr>
                <w:rFonts w:ascii="Sylfaen" w:hAnsi="Sylfaen"/>
                <w:sz w:val="20"/>
                <w:szCs w:val="20"/>
                <w:lang w:val="en-US"/>
              </w:rPr>
              <w:t>359,4</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9</w:t>
            </w:r>
            <w:r w:rsidRPr="00A06450">
              <w:rPr>
                <w:rFonts w:ascii="Sylfaen" w:hAnsi="Sylfaen"/>
                <w:sz w:val="20"/>
                <w:szCs w:val="20"/>
                <w:lang w:val="en-US"/>
              </w:rPr>
              <w:t>359,4</w:t>
            </w:r>
          </w:p>
        </w:tc>
      </w:tr>
      <w:tr w:rsidR="00E728B0" w:rsidRPr="00345342" w:rsidTr="00B107E7">
        <w:trPr>
          <w:gridAfter w:val="1"/>
          <w:wAfter w:w="236" w:type="dxa"/>
        </w:trPr>
        <w:tc>
          <w:tcPr>
            <w:tcW w:w="436" w:type="dxa"/>
          </w:tcPr>
          <w:p w:rsidR="00E728B0" w:rsidRPr="00A06450" w:rsidRDefault="00E728B0" w:rsidP="00B107E7">
            <w:pPr>
              <w:ind w:right="-999"/>
              <w:jc w:val="both"/>
              <w:rPr>
                <w:rFonts w:ascii="Sylfaen" w:hAnsi="Sylfaen"/>
                <w:b/>
                <w:sz w:val="20"/>
                <w:szCs w:val="20"/>
                <w:lang w:val="af-ZA"/>
              </w:rPr>
            </w:pP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Անշարժ</w:t>
            </w:r>
            <w:r w:rsidR="00A06450">
              <w:rPr>
                <w:rFonts w:ascii="Sylfaen" w:hAnsi="Sylfaen" w:cs="Sylfaen"/>
                <w:b/>
                <w:sz w:val="20"/>
                <w:szCs w:val="20"/>
                <w:lang w:val="hy-AM"/>
              </w:rPr>
              <w:t xml:space="preserve"> </w:t>
            </w:r>
            <w:r w:rsidRPr="00A06450">
              <w:rPr>
                <w:rFonts w:ascii="Sylfaen" w:hAnsi="Sylfaen" w:cs="Sylfaen"/>
                <w:b/>
                <w:sz w:val="20"/>
                <w:szCs w:val="20"/>
                <w:lang w:val="af-ZA"/>
              </w:rPr>
              <w:t>գույքի</w:t>
            </w:r>
            <w:r w:rsidR="00A06450">
              <w:rPr>
                <w:rFonts w:ascii="Sylfaen" w:hAnsi="Sylfaen" w:cs="Sylfaen"/>
                <w:b/>
                <w:sz w:val="20"/>
                <w:szCs w:val="20"/>
                <w:lang w:val="hy-AM"/>
              </w:rPr>
              <w:t xml:space="preserve"> </w:t>
            </w:r>
            <w:r w:rsidRPr="00A06450">
              <w:rPr>
                <w:rFonts w:ascii="Sylfaen" w:hAnsi="Sylfaen" w:cs="Sylfaen"/>
                <w:b/>
                <w:sz w:val="20"/>
                <w:szCs w:val="20"/>
                <w:lang w:val="af-ZA"/>
              </w:rPr>
              <w:t>իրացումից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sz w:val="20"/>
                <w:szCs w:val="20"/>
                <w:lang w:val="af-ZA"/>
              </w:rPr>
            </w:pPr>
          </w:p>
          <w:p w:rsidR="00E728B0" w:rsidRPr="00A06450" w:rsidRDefault="00E728B0" w:rsidP="00B107E7">
            <w:pPr>
              <w:ind w:right="-82"/>
              <w:jc w:val="both"/>
              <w:rPr>
                <w:rFonts w:ascii="Sylfaen" w:hAnsi="Sylfaen"/>
                <w:sz w:val="20"/>
                <w:szCs w:val="20"/>
                <w:lang w:val="af-ZA"/>
              </w:rPr>
            </w:pPr>
            <w:r w:rsidRPr="00A06450">
              <w:rPr>
                <w:rFonts w:ascii="Sylfaen" w:hAnsi="Sylfaen"/>
                <w:sz w:val="20"/>
                <w:szCs w:val="20"/>
                <w:lang w:val="af-ZA"/>
              </w:rPr>
              <w:t>5359,4</w:t>
            </w:r>
          </w:p>
        </w:tc>
        <w:tc>
          <w:tcPr>
            <w:tcW w:w="1392"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lang w:val="en-US"/>
              </w:rPr>
              <w:t>5359,4</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6</w:t>
            </w:r>
            <w:r w:rsidRPr="00A06450">
              <w:rPr>
                <w:rFonts w:ascii="Sylfaen" w:hAnsi="Sylfaen"/>
                <w:sz w:val="20"/>
                <w:szCs w:val="20"/>
                <w:lang w:val="en-US"/>
              </w:rPr>
              <w:t>359,4</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7</w:t>
            </w:r>
            <w:r w:rsidRPr="00A06450">
              <w:rPr>
                <w:rFonts w:ascii="Sylfaen" w:hAnsi="Sylfaen"/>
                <w:sz w:val="20"/>
                <w:szCs w:val="20"/>
                <w:lang w:val="en-US"/>
              </w:rPr>
              <w:t>359,4</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8</w:t>
            </w:r>
            <w:r w:rsidRPr="00A06450">
              <w:rPr>
                <w:rFonts w:ascii="Sylfaen" w:hAnsi="Sylfaen"/>
                <w:sz w:val="20"/>
                <w:szCs w:val="20"/>
                <w:lang w:val="en-US"/>
              </w:rPr>
              <w:t>359,4</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9</w:t>
            </w:r>
            <w:r w:rsidRPr="00A06450">
              <w:rPr>
                <w:rFonts w:ascii="Sylfaen" w:hAnsi="Sylfaen"/>
                <w:sz w:val="20"/>
                <w:szCs w:val="20"/>
                <w:lang w:val="en-US"/>
              </w:rPr>
              <w:t>359,4</w:t>
            </w:r>
          </w:p>
        </w:tc>
      </w:tr>
      <w:tr w:rsidR="00E728B0" w:rsidRPr="00345342" w:rsidTr="00B107E7">
        <w:trPr>
          <w:gridAfter w:val="1"/>
          <w:wAfter w:w="236" w:type="dxa"/>
        </w:trPr>
        <w:tc>
          <w:tcPr>
            <w:tcW w:w="436" w:type="dxa"/>
          </w:tcPr>
          <w:p w:rsidR="00E728B0" w:rsidRPr="00A06450" w:rsidRDefault="00E728B0" w:rsidP="00B107E7">
            <w:pPr>
              <w:ind w:right="-999"/>
              <w:jc w:val="both"/>
              <w:rPr>
                <w:rFonts w:ascii="Sylfaen" w:hAnsi="Sylfaen"/>
                <w:b/>
                <w:sz w:val="20"/>
                <w:szCs w:val="20"/>
                <w:lang w:val="af-ZA"/>
              </w:rPr>
            </w:pP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Շարժական</w:t>
            </w:r>
            <w:r w:rsidR="00A06450">
              <w:rPr>
                <w:rFonts w:ascii="Sylfaen" w:hAnsi="Sylfaen" w:cs="Sylfaen"/>
                <w:b/>
                <w:sz w:val="20"/>
                <w:szCs w:val="20"/>
                <w:lang w:val="hy-AM"/>
              </w:rPr>
              <w:t xml:space="preserve"> </w:t>
            </w:r>
            <w:r w:rsidRPr="00A06450">
              <w:rPr>
                <w:rFonts w:ascii="Sylfaen" w:hAnsi="Sylfaen" w:cs="Sylfaen"/>
                <w:b/>
                <w:sz w:val="20"/>
                <w:szCs w:val="20"/>
                <w:lang w:val="af-ZA"/>
              </w:rPr>
              <w:t>գույքի</w:t>
            </w:r>
            <w:r w:rsidR="00A06450">
              <w:rPr>
                <w:rFonts w:ascii="Sylfaen" w:hAnsi="Sylfaen" w:cs="Sylfaen"/>
                <w:b/>
                <w:sz w:val="20"/>
                <w:szCs w:val="20"/>
                <w:lang w:val="hy-AM"/>
              </w:rPr>
              <w:t xml:space="preserve"> </w:t>
            </w:r>
            <w:r w:rsidRPr="00A06450">
              <w:rPr>
                <w:rFonts w:ascii="Sylfaen" w:hAnsi="Sylfaen" w:cs="Sylfaen"/>
                <w:b/>
                <w:sz w:val="20"/>
                <w:szCs w:val="20"/>
                <w:lang w:val="af-ZA"/>
              </w:rPr>
              <w:t>իրացումից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sz w:val="20"/>
                <w:szCs w:val="20"/>
                <w:lang w:val="af-ZA"/>
              </w:rPr>
            </w:pPr>
          </w:p>
        </w:tc>
        <w:tc>
          <w:tcPr>
            <w:tcW w:w="1392" w:type="dxa"/>
            <w:vAlign w:val="center"/>
          </w:tcPr>
          <w:p w:rsidR="00E728B0" w:rsidRPr="00A06450" w:rsidRDefault="00E728B0" w:rsidP="00B107E7">
            <w:pPr>
              <w:ind w:right="-108"/>
              <w:jc w:val="both"/>
              <w:rPr>
                <w:rFonts w:ascii="Sylfaen" w:hAnsi="Sylfaen"/>
                <w:sz w:val="20"/>
                <w:szCs w:val="20"/>
                <w:lang w:val="af-ZA"/>
              </w:rPr>
            </w:pPr>
          </w:p>
        </w:tc>
        <w:tc>
          <w:tcPr>
            <w:tcW w:w="1260" w:type="dxa"/>
            <w:vAlign w:val="center"/>
          </w:tcPr>
          <w:p w:rsidR="00E728B0" w:rsidRPr="00A06450" w:rsidRDefault="00E728B0" w:rsidP="00B107E7">
            <w:pPr>
              <w:ind w:right="-44"/>
              <w:jc w:val="both"/>
              <w:rPr>
                <w:rFonts w:ascii="Sylfaen" w:hAnsi="Sylfaen"/>
                <w:sz w:val="20"/>
                <w:szCs w:val="20"/>
                <w:lang w:val="af-ZA"/>
              </w:rPr>
            </w:pPr>
          </w:p>
        </w:tc>
        <w:tc>
          <w:tcPr>
            <w:tcW w:w="1260" w:type="dxa"/>
            <w:vAlign w:val="center"/>
          </w:tcPr>
          <w:p w:rsidR="00E728B0" w:rsidRPr="00A06450" w:rsidRDefault="00E728B0" w:rsidP="00B107E7">
            <w:pPr>
              <w:ind w:right="-44"/>
              <w:jc w:val="both"/>
              <w:rPr>
                <w:rFonts w:ascii="Sylfaen" w:hAnsi="Sylfaen"/>
                <w:sz w:val="20"/>
                <w:szCs w:val="20"/>
                <w:highlight w:val="yellow"/>
                <w:lang w:val="af-ZA"/>
              </w:rPr>
            </w:pPr>
          </w:p>
        </w:tc>
        <w:tc>
          <w:tcPr>
            <w:tcW w:w="1260" w:type="dxa"/>
            <w:vAlign w:val="center"/>
          </w:tcPr>
          <w:p w:rsidR="00E728B0" w:rsidRPr="00A06450" w:rsidRDefault="00E728B0" w:rsidP="00B107E7">
            <w:pPr>
              <w:ind w:right="-44"/>
              <w:jc w:val="both"/>
              <w:rPr>
                <w:rFonts w:ascii="Sylfaen" w:hAnsi="Sylfaen"/>
                <w:sz w:val="20"/>
                <w:szCs w:val="20"/>
                <w:highlight w:val="yellow"/>
                <w:lang w:val="af-ZA"/>
              </w:rPr>
            </w:pPr>
          </w:p>
        </w:tc>
        <w:tc>
          <w:tcPr>
            <w:tcW w:w="1260" w:type="dxa"/>
            <w:vAlign w:val="center"/>
          </w:tcPr>
          <w:p w:rsidR="00E728B0" w:rsidRPr="00A06450" w:rsidRDefault="00E728B0" w:rsidP="00B107E7">
            <w:pPr>
              <w:ind w:right="-43"/>
              <w:jc w:val="both"/>
              <w:rPr>
                <w:rFonts w:ascii="Sylfaen" w:hAnsi="Sylfaen"/>
                <w:sz w:val="20"/>
                <w:szCs w:val="20"/>
                <w:highlight w:val="yellow"/>
                <w:lang w:val="af-ZA"/>
              </w:rPr>
            </w:pPr>
          </w:p>
        </w:tc>
      </w:tr>
      <w:tr w:rsidR="00E728B0" w:rsidRPr="00E84C17" w:rsidTr="00B107E7">
        <w:trPr>
          <w:gridAfter w:val="1"/>
          <w:wAfter w:w="236" w:type="dxa"/>
        </w:trPr>
        <w:tc>
          <w:tcPr>
            <w:tcW w:w="436" w:type="dxa"/>
          </w:tcPr>
          <w:p w:rsidR="00E728B0" w:rsidRPr="00A06450" w:rsidRDefault="00E728B0" w:rsidP="00B107E7">
            <w:pPr>
              <w:ind w:right="-999"/>
              <w:jc w:val="both"/>
              <w:rPr>
                <w:rFonts w:ascii="Sylfaen" w:hAnsi="Sylfaen"/>
                <w:b/>
                <w:sz w:val="20"/>
                <w:szCs w:val="20"/>
                <w:lang w:val="af-ZA"/>
              </w:rPr>
            </w:pP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Այլ</w:t>
            </w:r>
            <w:r w:rsidR="00A06450">
              <w:rPr>
                <w:rFonts w:ascii="Sylfaen" w:hAnsi="Sylfaen" w:cs="Sylfaen"/>
                <w:b/>
                <w:sz w:val="20"/>
                <w:szCs w:val="20"/>
                <w:lang w:val="hy-AM"/>
              </w:rPr>
              <w:t xml:space="preserve"> </w:t>
            </w:r>
            <w:r w:rsidRPr="00A06450">
              <w:rPr>
                <w:rFonts w:ascii="Sylfaen" w:hAnsi="Sylfaen" w:cs="Sylfaen"/>
                <w:b/>
                <w:sz w:val="20"/>
                <w:szCs w:val="20"/>
                <w:lang w:val="af-ZA"/>
              </w:rPr>
              <w:t>հիմնական</w:t>
            </w:r>
            <w:r w:rsidR="00A06450">
              <w:rPr>
                <w:rFonts w:ascii="Sylfaen" w:hAnsi="Sylfaen" w:cs="Sylfaen"/>
                <w:b/>
                <w:sz w:val="20"/>
                <w:szCs w:val="20"/>
                <w:lang w:val="hy-AM"/>
              </w:rPr>
              <w:t xml:space="preserve"> </w:t>
            </w:r>
            <w:r w:rsidRPr="00A06450">
              <w:rPr>
                <w:rFonts w:ascii="Sylfaen" w:hAnsi="Sylfaen" w:cs="Sylfaen"/>
                <w:b/>
                <w:sz w:val="20"/>
                <w:szCs w:val="20"/>
                <w:lang w:val="af-ZA"/>
              </w:rPr>
              <w:t>միջոցների</w:t>
            </w:r>
            <w:r w:rsidR="00A06450">
              <w:rPr>
                <w:rFonts w:ascii="Sylfaen" w:hAnsi="Sylfaen" w:cs="Sylfaen"/>
                <w:b/>
                <w:sz w:val="20"/>
                <w:szCs w:val="20"/>
                <w:lang w:val="hy-AM"/>
              </w:rPr>
              <w:t xml:space="preserve"> </w:t>
            </w:r>
            <w:r w:rsidRPr="00A06450">
              <w:rPr>
                <w:rFonts w:ascii="Sylfaen" w:hAnsi="Sylfaen" w:cs="Sylfaen"/>
                <w:b/>
                <w:sz w:val="20"/>
                <w:szCs w:val="20"/>
                <w:lang w:val="af-ZA"/>
              </w:rPr>
              <w:t>իրացու</w:t>
            </w:r>
            <w:r w:rsidR="00A06450">
              <w:rPr>
                <w:rFonts w:ascii="Sylfaen" w:hAnsi="Sylfaen" w:cs="Sylfaen"/>
                <w:b/>
                <w:sz w:val="20"/>
                <w:szCs w:val="20"/>
                <w:lang w:val="hy-AM"/>
              </w:rPr>
              <w:t xml:space="preserve"> </w:t>
            </w:r>
            <w:r w:rsidRPr="00A06450">
              <w:rPr>
                <w:rFonts w:ascii="Sylfaen" w:hAnsi="Sylfaen" w:cs="Sylfaen"/>
                <w:b/>
                <w:sz w:val="20"/>
                <w:szCs w:val="20"/>
                <w:lang w:val="af-ZA"/>
              </w:rPr>
              <w:t>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sz w:val="20"/>
                <w:szCs w:val="20"/>
                <w:lang w:val="af-ZA"/>
              </w:rPr>
            </w:pPr>
          </w:p>
        </w:tc>
        <w:tc>
          <w:tcPr>
            <w:tcW w:w="1392" w:type="dxa"/>
            <w:vAlign w:val="center"/>
          </w:tcPr>
          <w:p w:rsidR="00E728B0" w:rsidRPr="00A06450" w:rsidRDefault="00E728B0" w:rsidP="00B107E7">
            <w:pPr>
              <w:ind w:right="-108"/>
              <w:jc w:val="both"/>
              <w:rPr>
                <w:rFonts w:ascii="Sylfaen" w:hAnsi="Sylfaen"/>
                <w:sz w:val="20"/>
                <w:szCs w:val="20"/>
                <w:lang w:val="af-ZA"/>
              </w:rPr>
            </w:pPr>
          </w:p>
        </w:tc>
        <w:tc>
          <w:tcPr>
            <w:tcW w:w="1260" w:type="dxa"/>
            <w:vAlign w:val="center"/>
          </w:tcPr>
          <w:p w:rsidR="00E728B0" w:rsidRPr="00A06450" w:rsidRDefault="00E728B0" w:rsidP="00B107E7">
            <w:pPr>
              <w:ind w:right="-44"/>
              <w:jc w:val="both"/>
              <w:rPr>
                <w:rFonts w:ascii="Sylfaen" w:hAnsi="Sylfaen"/>
                <w:sz w:val="20"/>
                <w:szCs w:val="20"/>
                <w:lang w:val="af-ZA"/>
              </w:rPr>
            </w:pPr>
          </w:p>
        </w:tc>
        <w:tc>
          <w:tcPr>
            <w:tcW w:w="1260" w:type="dxa"/>
            <w:vAlign w:val="center"/>
          </w:tcPr>
          <w:p w:rsidR="00E728B0" w:rsidRPr="00A06450" w:rsidRDefault="00E728B0" w:rsidP="00B107E7">
            <w:pPr>
              <w:ind w:right="-44"/>
              <w:jc w:val="both"/>
              <w:rPr>
                <w:rFonts w:ascii="Sylfaen" w:hAnsi="Sylfaen"/>
                <w:sz w:val="20"/>
                <w:szCs w:val="20"/>
                <w:highlight w:val="yellow"/>
                <w:lang w:val="af-ZA"/>
              </w:rPr>
            </w:pPr>
          </w:p>
        </w:tc>
        <w:tc>
          <w:tcPr>
            <w:tcW w:w="1260" w:type="dxa"/>
            <w:vAlign w:val="center"/>
          </w:tcPr>
          <w:p w:rsidR="00E728B0" w:rsidRPr="00A06450" w:rsidRDefault="00E728B0" w:rsidP="00B107E7">
            <w:pPr>
              <w:ind w:right="-44"/>
              <w:jc w:val="both"/>
              <w:rPr>
                <w:rFonts w:ascii="Sylfaen" w:hAnsi="Sylfaen"/>
                <w:sz w:val="20"/>
                <w:szCs w:val="20"/>
                <w:highlight w:val="yellow"/>
                <w:lang w:val="af-ZA"/>
              </w:rPr>
            </w:pPr>
          </w:p>
        </w:tc>
        <w:tc>
          <w:tcPr>
            <w:tcW w:w="1260" w:type="dxa"/>
            <w:vAlign w:val="center"/>
          </w:tcPr>
          <w:p w:rsidR="00E728B0" w:rsidRPr="00A06450" w:rsidRDefault="00E728B0" w:rsidP="00B107E7">
            <w:pPr>
              <w:ind w:right="-43"/>
              <w:jc w:val="both"/>
              <w:rPr>
                <w:rFonts w:ascii="Sylfaen" w:hAnsi="Sylfaen"/>
                <w:sz w:val="20"/>
                <w:szCs w:val="20"/>
                <w:highlight w:val="yellow"/>
                <w:lang w:val="af-ZA"/>
              </w:rPr>
            </w:pPr>
          </w:p>
        </w:tc>
      </w:tr>
      <w:tr w:rsidR="00E728B0" w:rsidRPr="00345342" w:rsidTr="00B107E7">
        <w:trPr>
          <w:gridAfter w:val="1"/>
          <w:wAfter w:w="236" w:type="dxa"/>
        </w:trPr>
        <w:tc>
          <w:tcPr>
            <w:tcW w:w="436" w:type="dxa"/>
          </w:tcPr>
          <w:p w:rsidR="00E728B0" w:rsidRPr="00A06450" w:rsidRDefault="00E728B0" w:rsidP="00B107E7">
            <w:pPr>
              <w:ind w:right="-999"/>
              <w:jc w:val="both"/>
              <w:rPr>
                <w:rFonts w:ascii="Sylfaen" w:hAnsi="Sylfaen"/>
                <w:b/>
                <w:sz w:val="20"/>
                <w:szCs w:val="20"/>
                <w:lang w:val="af-ZA"/>
              </w:rPr>
            </w:pPr>
            <w:r w:rsidRPr="00A06450">
              <w:rPr>
                <w:rFonts w:ascii="Sylfaen" w:hAnsi="Sylfaen"/>
                <w:b/>
                <w:sz w:val="20"/>
                <w:szCs w:val="20"/>
                <w:lang w:val="af-ZA"/>
              </w:rPr>
              <w:t>2.</w:t>
            </w: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Պաշարների</w:t>
            </w:r>
            <w:r w:rsidR="00A06450">
              <w:rPr>
                <w:rFonts w:ascii="Sylfaen" w:hAnsi="Sylfaen" w:cs="Sylfaen"/>
                <w:b/>
                <w:sz w:val="20"/>
                <w:szCs w:val="20"/>
                <w:lang w:val="hy-AM"/>
              </w:rPr>
              <w:t xml:space="preserve"> </w:t>
            </w:r>
            <w:r w:rsidRPr="00A06450">
              <w:rPr>
                <w:rFonts w:ascii="Sylfaen" w:hAnsi="Sylfaen" w:cs="Sylfaen"/>
                <w:b/>
                <w:sz w:val="20"/>
                <w:szCs w:val="20"/>
                <w:lang w:val="af-ZA"/>
              </w:rPr>
              <w:t>իրա</w:t>
            </w:r>
            <w:r w:rsidR="00A06450">
              <w:rPr>
                <w:rFonts w:ascii="Sylfaen" w:hAnsi="Sylfaen" w:cs="Sylfaen"/>
                <w:b/>
                <w:sz w:val="20"/>
                <w:szCs w:val="20"/>
                <w:lang w:val="hy-AM"/>
              </w:rPr>
              <w:t xml:space="preserve"> </w:t>
            </w:r>
            <w:r w:rsidRPr="00A06450">
              <w:rPr>
                <w:rFonts w:ascii="Sylfaen" w:hAnsi="Sylfaen" w:cs="Sylfaen"/>
                <w:b/>
                <w:sz w:val="20"/>
                <w:szCs w:val="20"/>
                <w:lang w:val="af-ZA"/>
              </w:rPr>
              <w:t>ցումից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b/>
                <w:sz w:val="20"/>
                <w:szCs w:val="20"/>
                <w:lang w:val="af-ZA"/>
              </w:rPr>
            </w:pPr>
          </w:p>
        </w:tc>
        <w:tc>
          <w:tcPr>
            <w:tcW w:w="1392" w:type="dxa"/>
            <w:vAlign w:val="center"/>
          </w:tcPr>
          <w:p w:rsidR="00E728B0" w:rsidRPr="00A06450" w:rsidRDefault="00E728B0" w:rsidP="00B107E7">
            <w:pPr>
              <w:ind w:right="-108"/>
              <w:jc w:val="both"/>
              <w:rPr>
                <w:rFonts w:ascii="Sylfaen" w:hAnsi="Sylfaen"/>
                <w:b/>
                <w:sz w:val="20"/>
                <w:szCs w:val="20"/>
                <w:lang w:val="af-ZA"/>
              </w:rPr>
            </w:pPr>
          </w:p>
        </w:tc>
        <w:tc>
          <w:tcPr>
            <w:tcW w:w="1260" w:type="dxa"/>
            <w:vAlign w:val="center"/>
          </w:tcPr>
          <w:p w:rsidR="00E728B0" w:rsidRPr="00A06450" w:rsidRDefault="00E728B0" w:rsidP="00B107E7">
            <w:pPr>
              <w:ind w:right="-44"/>
              <w:jc w:val="both"/>
              <w:rPr>
                <w:rFonts w:ascii="Sylfaen" w:hAnsi="Sylfaen"/>
                <w:b/>
                <w:sz w:val="20"/>
                <w:szCs w:val="20"/>
                <w:lang w:val="af-ZA"/>
              </w:rPr>
            </w:pPr>
          </w:p>
        </w:tc>
        <w:tc>
          <w:tcPr>
            <w:tcW w:w="1260" w:type="dxa"/>
            <w:vAlign w:val="center"/>
          </w:tcPr>
          <w:p w:rsidR="00E728B0" w:rsidRPr="00A06450" w:rsidRDefault="00E728B0" w:rsidP="00B107E7">
            <w:pPr>
              <w:ind w:right="-44"/>
              <w:jc w:val="both"/>
              <w:rPr>
                <w:rFonts w:ascii="Sylfaen" w:hAnsi="Sylfaen"/>
                <w:b/>
                <w:sz w:val="20"/>
                <w:szCs w:val="20"/>
                <w:highlight w:val="yellow"/>
                <w:lang w:val="af-ZA"/>
              </w:rPr>
            </w:pPr>
          </w:p>
        </w:tc>
        <w:tc>
          <w:tcPr>
            <w:tcW w:w="1260" w:type="dxa"/>
            <w:vAlign w:val="center"/>
          </w:tcPr>
          <w:p w:rsidR="00E728B0" w:rsidRPr="00A06450" w:rsidRDefault="00E728B0" w:rsidP="00B107E7">
            <w:pPr>
              <w:ind w:right="-44"/>
              <w:jc w:val="both"/>
              <w:rPr>
                <w:rFonts w:ascii="Sylfaen" w:hAnsi="Sylfaen"/>
                <w:b/>
                <w:sz w:val="20"/>
                <w:szCs w:val="20"/>
                <w:highlight w:val="yellow"/>
                <w:lang w:val="af-ZA"/>
              </w:rPr>
            </w:pPr>
          </w:p>
        </w:tc>
        <w:tc>
          <w:tcPr>
            <w:tcW w:w="1260" w:type="dxa"/>
            <w:vAlign w:val="center"/>
          </w:tcPr>
          <w:p w:rsidR="00E728B0" w:rsidRPr="00A06450" w:rsidRDefault="00E728B0" w:rsidP="00B107E7">
            <w:pPr>
              <w:ind w:right="-43"/>
              <w:jc w:val="both"/>
              <w:rPr>
                <w:rFonts w:ascii="Sylfaen" w:hAnsi="Sylfaen"/>
                <w:b/>
                <w:sz w:val="20"/>
                <w:szCs w:val="20"/>
                <w:highlight w:val="yellow"/>
                <w:lang w:val="af-ZA"/>
              </w:rPr>
            </w:pPr>
          </w:p>
        </w:tc>
      </w:tr>
      <w:tr w:rsidR="00E728B0" w:rsidRPr="00E84C17" w:rsidTr="00B107E7">
        <w:trPr>
          <w:gridAfter w:val="1"/>
          <w:wAfter w:w="236" w:type="dxa"/>
        </w:trPr>
        <w:tc>
          <w:tcPr>
            <w:tcW w:w="436" w:type="dxa"/>
          </w:tcPr>
          <w:p w:rsidR="00E728B0" w:rsidRPr="00A06450" w:rsidRDefault="00E728B0" w:rsidP="00B107E7">
            <w:pPr>
              <w:ind w:right="-999"/>
              <w:jc w:val="both"/>
              <w:rPr>
                <w:rFonts w:ascii="Sylfaen" w:hAnsi="Sylfaen"/>
                <w:b/>
                <w:sz w:val="20"/>
                <w:szCs w:val="20"/>
                <w:lang w:val="af-ZA"/>
              </w:rPr>
            </w:pPr>
            <w:r w:rsidRPr="00A06450">
              <w:rPr>
                <w:rFonts w:ascii="Sylfaen" w:hAnsi="Sylfaen"/>
                <w:b/>
                <w:sz w:val="20"/>
                <w:szCs w:val="20"/>
                <w:lang w:val="af-ZA"/>
              </w:rPr>
              <w:t>3.</w:t>
            </w: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Բարձրարժեք</w:t>
            </w:r>
            <w:r w:rsidR="00A06450">
              <w:rPr>
                <w:rFonts w:ascii="Sylfaen" w:hAnsi="Sylfaen" w:cs="Sylfaen"/>
                <w:b/>
                <w:sz w:val="20"/>
                <w:szCs w:val="20"/>
                <w:lang w:val="hy-AM"/>
              </w:rPr>
              <w:t xml:space="preserve"> </w:t>
            </w:r>
            <w:r w:rsidRPr="00A06450">
              <w:rPr>
                <w:rFonts w:ascii="Sylfaen" w:hAnsi="Sylfaen" w:cs="Sylfaen"/>
                <w:b/>
                <w:sz w:val="20"/>
                <w:szCs w:val="20"/>
                <w:lang w:val="af-ZA"/>
              </w:rPr>
              <w:t>ակ</w:t>
            </w:r>
            <w:r w:rsidR="00A06450">
              <w:rPr>
                <w:rFonts w:ascii="Sylfaen" w:hAnsi="Sylfaen" w:cs="Sylfaen"/>
                <w:b/>
                <w:sz w:val="20"/>
                <w:szCs w:val="20"/>
                <w:lang w:val="hy-AM"/>
              </w:rPr>
              <w:t xml:space="preserve">  </w:t>
            </w:r>
            <w:r w:rsidRPr="00A06450">
              <w:rPr>
                <w:rFonts w:ascii="Sylfaen" w:hAnsi="Sylfaen" w:cs="Sylfaen"/>
                <w:b/>
                <w:sz w:val="20"/>
                <w:szCs w:val="20"/>
                <w:lang w:val="af-ZA"/>
              </w:rPr>
              <w:t>տիվների</w:t>
            </w:r>
            <w:r w:rsidR="00A06450">
              <w:rPr>
                <w:rFonts w:ascii="Sylfaen" w:hAnsi="Sylfaen" w:cs="Sylfaen"/>
                <w:b/>
                <w:sz w:val="20"/>
                <w:szCs w:val="20"/>
                <w:lang w:val="hy-AM"/>
              </w:rPr>
              <w:t xml:space="preserve"> </w:t>
            </w:r>
            <w:r w:rsidRPr="00A06450">
              <w:rPr>
                <w:rFonts w:ascii="Sylfaen" w:hAnsi="Sylfaen" w:cs="Sylfaen"/>
                <w:b/>
                <w:sz w:val="20"/>
                <w:szCs w:val="20"/>
                <w:lang w:val="af-ZA"/>
              </w:rPr>
              <w:t>իրացու</w:t>
            </w:r>
            <w:r w:rsidR="00A06450">
              <w:rPr>
                <w:rFonts w:ascii="Sylfaen" w:hAnsi="Sylfaen" w:cs="Sylfaen"/>
                <w:b/>
                <w:sz w:val="20"/>
                <w:szCs w:val="20"/>
                <w:lang w:val="hy-AM"/>
              </w:rPr>
              <w:t xml:space="preserve"> </w:t>
            </w:r>
            <w:r w:rsidRPr="00A06450">
              <w:rPr>
                <w:rFonts w:ascii="Sylfaen" w:hAnsi="Sylfaen" w:cs="Sylfaen"/>
                <w:b/>
                <w:sz w:val="20"/>
                <w:szCs w:val="20"/>
                <w:lang w:val="af-ZA"/>
              </w:rPr>
              <w:t>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b/>
                <w:sz w:val="20"/>
                <w:szCs w:val="20"/>
                <w:lang w:val="af-ZA"/>
              </w:rPr>
            </w:pPr>
          </w:p>
        </w:tc>
        <w:tc>
          <w:tcPr>
            <w:tcW w:w="1392" w:type="dxa"/>
            <w:vAlign w:val="center"/>
          </w:tcPr>
          <w:p w:rsidR="00E728B0" w:rsidRPr="00A06450" w:rsidRDefault="00E728B0" w:rsidP="00B107E7">
            <w:pPr>
              <w:ind w:right="-108"/>
              <w:jc w:val="both"/>
              <w:rPr>
                <w:rFonts w:ascii="Sylfaen" w:hAnsi="Sylfaen"/>
                <w:b/>
                <w:sz w:val="20"/>
                <w:szCs w:val="20"/>
                <w:lang w:val="af-ZA"/>
              </w:rPr>
            </w:pPr>
          </w:p>
        </w:tc>
        <w:tc>
          <w:tcPr>
            <w:tcW w:w="1260" w:type="dxa"/>
            <w:vAlign w:val="center"/>
          </w:tcPr>
          <w:p w:rsidR="00E728B0" w:rsidRPr="00A06450" w:rsidRDefault="00E728B0" w:rsidP="00B107E7">
            <w:pPr>
              <w:ind w:right="-44"/>
              <w:jc w:val="both"/>
              <w:rPr>
                <w:rFonts w:ascii="Sylfaen" w:hAnsi="Sylfaen"/>
                <w:b/>
                <w:sz w:val="20"/>
                <w:szCs w:val="20"/>
                <w:lang w:val="af-ZA"/>
              </w:rPr>
            </w:pPr>
          </w:p>
        </w:tc>
        <w:tc>
          <w:tcPr>
            <w:tcW w:w="1260" w:type="dxa"/>
            <w:vAlign w:val="center"/>
          </w:tcPr>
          <w:p w:rsidR="00E728B0" w:rsidRPr="00A06450" w:rsidRDefault="00E728B0" w:rsidP="00B107E7">
            <w:pPr>
              <w:ind w:right="-44"/>
              <w:jc w:val="both"/>
              <w:rPr>
                <w:rFonts w:ascii="Sylfaen" w:hAnsi="Sylfaen"/>
                <w:b/>
                <w:sz w:val="20"/>
                <w:szCs w:val="20"/>
                <w:highlight w:val="yellow"/>
                <w:lang w:val="af-ZA"/>
              </w:rPr>
            </w:pPr>
          </w:p>
        </w:tc>
        <w:tc>
          <w:tcPr>
            <w:tcW w:w="1260" w:type="dxa"/>
            <w:vAlign w:val="center"/>
          </w:tcPr>
          <w:p w:rsidR="00E728B0" w:rsidRPr="00A06450" w:rsidRDefault="00E728B0" w:rsidP="00B107E7">
            <w:pPr>
              <w:ind w:right="-44"/>
              <w:jc w:val="both"/>
              <w:rPr>
                <w:rFonts w:ascii="Sylfaen" w:hAnsi="Sylfaen"/>
                <w:b/>
                <w:sz w:val="20"/>
                <w:szCs w:val="20"/>
                <w:highlight w:val="yellow"/>
                <w:lang w:val="af-ZA"/>
              </w:rPr>
            </w:pPr>
          </w:p>
        </w:tc>
        <w:tc>
          <w:tcPr>
            <w:tcW w:w="1260" w:type="dxa"/>
            <w:vAlign w:val="center"/>
          </w:tcPr>
          <w:p w:rsidR="00E728B0" w:rsidRPr="00A06450" w:rsidRDefault="00E728B0" w:rsidP="00B107E7">
            <w:pPr>
              <w:ind w:right="-43"/>
              <w:jc w:val="both"/>
              <w:rPr>
                <w:rFonts w:ascii="Sylfaen" w:hAnsi="Sylfaen"/>
                <w:b/>
                <w:sz w:val="20"/>
                <w:szCs w:val="20"/>
                <w:highlight w:val="yellow"/>
                <w:lang w:val="af-ZA"/>
              </w:rPr>
            </w:pPr>
          </w:p>
        </w:tc>
      </w:tr>
      <w:tr w:rsidR="00E728B0" w:rsidRPr="00E84C17" w:rsidTr="00B107E7">
        <w:tc>
          <w:tcPr>
            <w:tcW w:w="436" w:type="dxa"/>
          </w:tcPr>
          <w:p w:rsidR="00E728B0" w:rsidRPr="00A06450" w:rsidRDefault="00E728B0" w:rsidP="00B107E7">
            <w:pPr>
              <w:ind w:right="-999"/>
              <w:jc w:val="both"/>
              <w:rPr>
                <w:rFonts w:ascii="Sylfaen" w:hAnsi="Sylfaen"/>
                <w:b/>
                <w:sz w:val="20"/>
                <w:szCs w:val="20"/>
                <w:lang w:val="af-ZA"/>
              </w:rPr>
            </w:pPr>
            <w:r w:rsidRPr="00A06450">
              <w:rPr>
                <w:rFonts w:ascii="Sylfaen" w:hAnsi="Sylfaen"/>
                <w:b/>
                <w:sz w:val="20"/>
                <w:szCs w:val="20"/>
                <w:lang w:val="af-ZA"/>
              </w:rPr>
              <w:t>4.</w:t>
            </w: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Չարտադրված</w:t>
            </w:r>
            <w:r w:rsidR="00A06450">
              <w:rPr>
                <w:rFonts w:ascii="Sylfaen" w:hAnsi="Sylfaen" w:cs="Sylfaen"/>
                <w:b/>
                <w:sz w:val="20"/>
                <w:szCs w:val="20"/>
                <w:lang w:val="hy-AM"/>
              </w:rPr>
              <w:t xml:space="preserve">  </w:t>
            </w:r>
            <w:r w:rsidRPr="00A06450">
              <w:rPr>
                <w:rFonts w:ascii="Sylfaen" w:hAnsi="Sylfaen" w:cs="Sylfaen"/>
                <w:b/>
                <w:sz w:val="20"/>
                <w:szCs w:val="20"/>
                <w:lang w:val="af-ZA"/>
              </w:rPr>
              <w:t>ակտիվների</w:t>
            </w:r>
            <w:r w:rsidR="00A06450">
              <w:rPr>
                <w:rFonts w:ascii="Sylfaen" w:hAnsi="Sylfaen" w:cs="Sylfaen"/>
                <w:b/>
                <w:sz w:val="20"/>
                <w:szCs w:val="20"/>
                <w:lang w:val="hy-AM"/>
              </w:rPr>
              <w:t xml:space="preserve"> </w:t>
            </w:r>
            <w:r w:rsidRPr="00A06450">
              <w:rPr>
                <w:rFonts w:ascii="Sylfaen" w:hAnsi="Sylfaen" w:cs="Sylfaen"/>
                <w:b/>
                <w:sz w:val="20"/>
                <w:szCs w:val="20"/>
                <w:lang w:val="af-ZA"/>
              </w:rPr>
              <w:t>իրա</w:t>
            </w:r>
            <w:r w:rsidR="00A06450">
              <w:rPr>
                <w:rFonts w:ascii="Sylfaen" w:hAnsi="Sylfaen" w:cs="Sylfaen"/>
                <w:b/>
                <w:sz w:val="20"/>
                <w:szCs w:val="20"/>
                <w:lang w:val="hy-AM"/>
              </w:rPr>
              <w:t xml:space="preserve"> </w:t>
            </w:r>
            <w:r w:rsidRPr="00A06450">
              <w:rPr>
                <w:rFonts w:ascii="Sylfaen" w:hAnsi="Sylfaen" w:cs="Sylfaen"/>
                <w:b/>
                <w:sz w:val="20"/>
                <w:szCs w:val="20"/>
                <w:lang w:val="af-ZA"/>
              </w:rPr>
              <w:lastRenderedPageBreak/>
              <w:t>ցումից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b/>
                <w:sz w:val="20"/>
                <w:szCs w:val="20"/>
                <w:lang w:val="af-ZA"/>
              </w:rPr>
            </w:pPr>
          </w:p>
        </w:tc>
        <w:tc>
          <w:tcPr>
            <w:tcW w:w="1392" w:type="dxa"/>
            <w:vAlign w:val="center"/>
          </w:tcPr>
          <w:p w:rsidR="00E728B0" w:rsidRPr="00A06450" w:rsidRDefault="00E728B0" w:rsidP="00B107E7">
            <w:pPr>
              <w:ind w:right="-108"/>
              <w:jc w:val="both"/>
              <w:rPr>
                <w:rFonts w:ascii="Sylfaen" w:hAnsi="Sylfaen"/>
                <w:b/>
                <w:sz w:val="20"/>
                <w:szCs w:val="20"/>
                <w:lang w:val="af-ZA"/>
              </w:rPr>
            </w:pPr>
          </w:p>
        </w:tc>
        <w:tc>
          <w:tcPr>
            <w:tcW w:w="1260" w:type="dxa"/>
            <w:vAlign w:val="center"/>
          </w:tcPr>
          <w:p w:rsidR="00E728B0" w:rsidRPr="00A06450" w:rsidRDefault="00E728B0" w:rsidP="00B107E7">
            <w:pPr>
              <w:ind w:right="-44"/>
              <w:jc w:val="both"/>
              <w:rPr>
                <w:rFonts w:ascii="Sylfaen" w:hAnsi="Sylfaen"/>
                <w:b/>
                <w:sz w:val="20"/>
                <w:szCs w:val="20"/>
                <w:lang w:val="af-ZA"/>
              </w:rPr>
            </w:pPr>
          </w:p>
        </w:tc>
        <w:tc>
          <w:tcPr>
            <w:tcW w:w="1260" w:type="dxa"/>
            <w:vAlign w:val="center"/>
          </w:tcPr>
          <w:p w:rsidR="00E728B0" w:rsidRPr="00A06450" w:rsidRDefault="00E728B0" w:rsidP="00B107E7">
            <w:pPr>
              <w:ind w:right="-44"/>
              <w:jc w:val="both"/>
              <w:rPr>
                <w:rFonts w:ascii="Sylfaen" w:hAnsi="Sylfaen"/>
                <w:b/>
                <w:sz w:val="20"/>
                <w:szCs w:val="20"/>
                <w:highlight w:val="yellow"/>
                <w:lang w:val="af-ZA"/>
              </w:rPr>
            </w:pPr>
          </w:p>
        </w:tc>
        <w:tc>
          <w:tcPr>
            <w:tcW w:w="1260" w:type="dxa"/>
            <w:vAlign w:val="center"/>
          </w:tcPr>
          <w:p w:rsidR="00E728B0" w:rsidRPr="00A06450" w:rsidRDefault="00E728B0" w:rsidP="00B107E7">
            <w:pPr>
              <w:ind w:right="-44"/>
              <w:jc w:val="both"/>
              <w:rPr>
                <w:rFonts w:ascii="Sylfaen" w:hAnsi="Sylfaen"/>
                <w:b/>
                <w:sz w:val="20"/>
                <w:szCs w:val="20"/>
                <w:highlight w:val="yellow"/>
                <w:lang w:val="af-ZA"/>
              </w:rPr>
            </w:pPr>
          </w:p>
        </w:tc>
        <w:tc>
          <w:tcPr>
            <w:tcW w:w="1260" w:type="dxa"/>
            <w:vAlign w:val="center"/>
          </w:tcPr>
          <w:p w:rsidR="00E728B0" w:rsidRPr="00A06450" w:rsidRDefault="00E728B0" w:rsidP="00B107E7">
            <w:pPr>
              <w:ind w:right="-43"/>
              <w:jc w:val="both"/>
              <w:rPr>
                <w:rFonts w:ascii="Sylfaen" w:hAnsi="Sylfaen"/>
                <w:b/>
                <w:sz w:val="20"/>
                <w:szCs w:val="20"/>
                <w:lang w:val="af-ZA"/>
              </w:rPr>
            </w:pPr>
          </w:p>
        </w:tc>
        <w:tc>
          <w:tcPr>
            <w:tcW w:w="236" w:type="dxa"/>
            <w:vMerge w:val="restart"/>
            <w:tcBorders>
              <w:top w:val="nil"/>
              <w:right w:val="nil"/>
            </w:tcBorders>
            <w:vAlign w:val="center"/>
          </w:tcPr>
          <w:p w:rsidR="00E728B0" w:rsidRPr="00345342" w:rsidRDefault="00E728B0" w:rsidP="00B107E7">
            <w:pPr>
              <w:ind w:right="-29"/>
              <w:jc w:val="both"/>
              <w:rPr>
                <w:lang w:val="af-ZA"/>
              </w:rPr>
            </w:pPr>
          </w:p>
        </w:tc>
      </w:tr>
      <w:tr w:rsidR="00E728B0" w:rsidRPr="00345342" w:rsidTr="00B107E7">
        <w:tc>
          <w:tcPr>
            <w:tcW w:w="436" w:type="dxa"/>
          </w:tcPr>
          <w:p w:rsidR="00E728B0" w:rsidRPr="00A06450" w:rsidRDefault="00A06450" w:rsidP="00B107E7">
            <w:pPr>
              <w:ind w:right="-999"/>
              <w:jc w:val="both"/>
              <w:rPr>
                <w:rFonts w:ascii="Sylfaen" w:hAnsi="Sylfaen"/>
                <w:b/>
                <w:sz w:val="20"/>
                <w:szCs w:val="20"/>
                <w:lang w:val="hy-AM"/>
              </w:rPr>
            </w:pPr>
            <w:r w:rsidRPr="00A06450">
              <w:rPr>
                <w:rFonts w:ascii="Sylfaen" w:hAnsi="Sylfaen"/>
                <w:b/>
                <w:sz w:val="20"/>
                <w:szCs w:val="20"/>
                <w:lang w:val="hy-AM"/>
              </w:rPr>
              <w:t>5</w:t>
            </w:r>
            <w:r w:rsidRPr="00A06450">
              <w:rPr>
                <w:rFonts w:ascii="Times New Roman" w:hAnsi="Times New Roman"/>
                <w:b/>
                <w:sz w:val="20"/>
                <w:szCs w:val="20"/>
                <w:lang w:val="hy-AM"/>
              </w:rPr>
              <w:t>․</w:t>
            </w: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Հողի</w:t>
            </w:r>
            <w:r w:rsidR="00A06450">
              <w:rPr>
                <w:rFonts w:ascii="Sylfaen" w:hAnsi="Sylfaen" w:cs="Sylfaen"/>
                <w:b/>
                <w:sz w:val="20"/>
                <w:szCs w:val="20"/>
                <w:lang w:val="hy-AM"/>
              </w:rPr>
              <w:t xml:space="preserve"> </w:t>
            </w:r>
            <w:r w:rsidRPr="00A06450">
              <w:rPr>
                <w:rFonts w:ascii="Sylfaen" w:hAnsi="Sylfaen" w:cs="Sylfaen"/>
                <w:b/>
                <w:sz w:val="20"/>
                <w:szCs w:val="20"/>
                <w:lang w:val="af-ZA"/>
              </w:rPr>
              <w:t>իրացումից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sz w:val="20"/>
                <w:szCs w:val="20"/>
              </w:rPr>
            </w:pPr>
          </w:p>
          <w:p w:rsidR="00E728B0" w:rsidRPr="00A06450" w:rsidRDefault="00E728B0" w:rsidP="00B107E7">
            <w:pPr>
              <w:ind w:right="-82"/>
              <w:jc w:val="both"/>
              <w:rPr>
                <w:rFonts w:ascii="Sylfaen" w:hAnsi="Sylfaen"/>
                <w:sz w:val="20"/>
                <w:szCs w:val="20"/>
              </w:rPr>
            </w:pPr>
            <w:r w:rsidRPr="00A06450">
              <w:rPr>
                <w:rFonts w:ascii="Sylfaen" w:hAnsi="Sylfaen"/>
                <w:sz w:val="20"/>
                <w:szCs w:val="20"/>
              </w:rPr>
              <w:t>865,1</w:t>
            </w:r>
          </w:p>
        </w:tc>
        <w:tc>
          <w:tcPr>
            <w:tcW w:w="1392"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865,1</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865,1</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865,1</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865,1</w:t>
            </w:r>
          </w:p>
        </w:tc>
        <w:tc>
          <w:tcPr>
            <w:tcW w:w="1260" w:type="dxa"/>
          </w:tcPr>
          <w:p w:rsidR="00E728B0" w:rsidRPr="00A06450" w:rsidRDefault="00E728B0" w:rsidP="00B107E7">
            <w:pPr>
              <w:jc w:val="both"/>
              <w:rPr>
                <w:rFonts w:ascii="Sylfaen" w:hAnsi="Sylfaen"/>
                <w:sz w:val="20"/>
                <w:szCs w:val="20"/>
              </w:rPr>
            </w:pPr>
          </w:p>
          <w:p w:rsidR="00E728B0" w:rsidRPr="00A06450" w:rsidRDefault="00E728B0" w:rsidP="00B107E7">
            <w:pPr>
              <w:jc w:val="both"/>
              <w:rPr>
                <w:rFonts w:ascii="Sylfaen" w:hAnsi="Sylfaen"/>
                <w:sz w:val="20"/>
                <w:szCs w:val="20"/>
              </w:rPr>
            </w:pPr>
            <w:r w:rsidRPr="00A06450">
              <w:rPr>
                <w:rFonts w:ascii="Sylfaen" w:hAnsi="Sylfaen"/>
                <w:sz w:val="20"/>
                <w:szCs w:val="20"/>
              </w:rPr>
              <w:t>865,1</w:t>
            </w: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E84C17" w:rsidTr="00B107E7">
        <w:trPr>
          <w:trHeight w:val="938"/>
        </w:trPr>
        <w:tc>
          <w:tcPr>
            <w:tcW w:w="436" w:type="dxa"/>
          </w:tcPr>
          <w:p w:rsidR="00E728B0" w:rsidRPr="00A06450" w:rsidRDefault="00E728B0" w:rsidP="00B107E7">
            <w:pPr>
              <w:ind w:right="-999"/>
              <w:jc w:val="both"/>
              <w:rPr>
                <w:rFonts w:ascii="Sylfaen" w:hAnsi="Sylfaen"/>
                <w:b/>
                <w:sz w:val="20"/>
                <w:szCs w:val="20"/>
                <w:lang w:val="af-ZA"/>
              </w:rPr>
            </w:pPr>
          </w:p>
          <w:p w:rsidR="00E728B0" w:rsidRPr="00A06450" w:rsidRDefault="00A06450" w:rsidP="00B107E7">
            <w:pPr>
              <w:ind w:right="-999"/>
              <w:jc w:val="both"/>
              <w:rPr>
                <w:rFonts w:ascii="Sylfaen" w:hAnsi="Sylfaen"/>
                <w:b/>
                <w:sz w:val="20"/>
                <w:szCs w:val="20"/>
                <w:lang w:val="hy-AM"/>
              </w:rPr>
            </w:pPr>
            <w:r w:rsidRPr="00A06450">
              <w:rPr>
                <w:rFonts w:ascii="Sylfaen" w:hAnsi="Sylfaen"/>
                <w:b/>
                <w:sz w:val="20"/>
                <w:szCs w:val="20"/>
                <w:lang w:val="hy-AM"/>
              </w:rPr>
              <w:t>6</w:t>
            </w:r>
            <w:r w:rsidRPr="00A06450">
              <w:rPr>
                <w:rFonts w:ascii="Times New Roman" w:hAnsi="Times New Roman"/>
                <w:b/>
                <w:sz w:val="20"/>
                <w:szCs w:val="20"/>
                <w:lang w:val="hy-AM"/>
              </w:rPr>
              <w:t>․</w:t>
            </w:r>
          </w:p>
          <w:p w:rsidR="00E728B0" w:rsidRPr="00A06450" w:rsidRDefault="00E728B0" w:rsidP="00B107E7">
            <w:pPr>
              <w:ind w:right="-999"/>
              <w:jc w:val="both"/>
              <w:rPr>
                <w:rFonts w:ascii="Sylfaen" w:hAnsi="Sylfaen"/>
                <w:b/>
                <w:sz w:val="20"/>
                <w:szCs w:val="20"/>
                <w:lang w:val="af-ZA"/>
              </w:rPr>
            </w:pPr>
          </w:p>
        </w:tc>
        <w:tc>
          <w:tcPr>
            <w:tcW w:w="1980" w:type="dxa"/>
          </w:tcPr>
          <w:p w:rsidR="00E728B0" w:rsidRPr="00A06450" w:rsidRDefault="00E728B0" w:rsidP="00B107E7">
            <w:pPr>
              <w:jc w:val="both"/>
              <w:rPr>
                <w:rFonts w:ascii="Sylfaen" w:hAnsi="Sylfaen"/>
                <w:b/>
                <w:sz w:val="20"/>
                <w:szCs w:val="20"/>
                <w:lang w:val="af-ZA"/>
              </w:rPr>
            </w:pPr>
            <w:r w:rsidRPr="00A06450">
              <w:rPr>
                <w:rFonts w:ascii="Sylfaen" w:hAnsi="Sylfaen" w:cs="Sylfaen"/>
                <w:b/>
                <w:sz w:val="20"/>
                <w:szCs w:val="20"/>
                <w:lang w:val="af-ZA"/>
              </w:rPr>
              <w:t>Ոչ</w:t>
            </w:r>
            <w:r w:rsidR="00A06450">
              <w:rPr>
                <w:rFonts w:ascii="Sylfaen" w:hAnsi="Sylfaen" w:cs="Sylfaen"/>
                <w:b/>
                <w:sz w:val="20"/>
                <w:szCs w:val="20"/>
                <w:lang w:val="hy-AM"/>
              </w:rPr>
              <w:t xml:space="preserve"> </w:t>
            </w:r>
            <w:r w:rsidRPr="00A06450">
              <w:rPr>
                <w:rFonts w:ascii="Sylfaen" w:hAnsi="Sylfaen" w:cs="Sylfaen"/>
                <w:b/>
                <w:sz w:val="20"/>
                <w:szCs w:val="20"/>
                <w:lang w:val="af-ZA"/>
              </w:rPr>
              <w:t>նյութական</w:t>
            </w:r>
            <w:r w:rsidR="00A06450">
              <w:rPr>
                <w:rFonts w:ascii="Sylfaen" w:hAnsi="Sylfaen" w:cs="Sylfaen"/>
                <w:b/>
                <w:sz w:val="20"/>
                <w:szCs w:val="20"/>
                <w:lang w:val="hy-AM"/>
              </w:rPr>
              <w:t xml:space="preserve"> </w:t>
            </w:r>
            <w:r w:rsidRPr="00A06450">
              <w:rPr>
                <w:rFonts w:ascii="Sylfaen" w:hAnsi="Sylfaen" w:cs="Sylfaen"/>
                <w:b/>
                <w:sz w:val="20"/>
                <w:szCs w:val="20"/>
                <w:lang w:val="af-ZA"/>
              </w:rPr>
              <w:t>չար</w:t>
            </w:r>
            <w:r w:rsidR="00A06450">
              <w:rPr>
                <w:rFonts w:ascii="Sylfaen" w:hAnsi="Sylfaen" w:cs="Sylfaen"/>
                <w:b/>
                <w:sz w:val="20"/>
                <w:szCs w:val="20"/>
                <w:lang w:val="hy-AM"/>
              </w:rPr>
              <w:t xml:space="preserve"> </w:t>
            </w:r>
            <w:r w:rsidRPr="00A06450">
              <w:rPr>
                <w:rFonts w:ascii="Sylfaen" w:hAnsi="Sylfaen" w:cs="Sylfaen"/>
                <w:b/>
                <w:sz w:val="20"/>
                <w:szCs w:val="20"/>
                <w:lang w:val="af-ZA"/>
              </w:rPr>
              <w:t>տադրված</w:t>
            </w:r>
            <w:r w:rsidR="00A06450">
              <w:rPr>
                <w:rFonts w:ascii="Sylfaen" w:hAnsi="Sylfaen" w:cs="Sylfaen"/>
                <w:b/>
                <w:sz w:val="20"/>
                <w:szCs w:val="20"/>
                <w:lang w:val="hy-AM"/>
              </w:rPr>
              <w:t xml:space="preserve"> </w:t>
            </w:r>
            <w:r w:rsidRPr="00A06450">
              <w:rPr>
                <w:rFonts w:ascii="Sylfaen" w:hAnsi="Sylfaen" w:cs="Sylfaen"/>
                <w:b/>
                <w:sz w:val="20"/>
                <w:szCs w:val="20"/>
                <w:lang w:val="af-ZA"/>
              </w:rPr>
              <w:t>ակտիվ</w:t>
            </w:r>
            <w:r w:rsidR="00A06450">
              <w:rPr>
                <w:rFonts w:ascii="Sylfaen" w:hAnsi="Sylfaen" w:cs="Sylfaen"/>
                <w:b/>
                <w:sz w:val="20"/>
                <w:szCs w:val="20"/>
                <w:lang w:val="hy-AM"/>
              </w:rPr>
              <w:t xml:space="preserve"> </w:t>
            </w:r>
            <w:r w:rsidRPr="00A06450">
              <w:rPr>
                <w:rFonts w:ascii="Sylfaen" w:hAnsi="Sylfaen" w:cs="Sylfaen"/>
                <w:b/>
                <w:sz w:val="20"/>
                <w:szCs w:val="20"/>
                <w:lang w:val="af-ZA"/>
              </w:rPr>
              <w:t>ների</w:t>
            </w:r>
            <w:r w:rsidR="00A06450">
              <w:rPr>
                <w:rFonts w:ascii="Sylfaen" w:hAnsi="Sylfaen" w:cs="Sylfaen"/>
                <w:b/>
                <w:sz w:val="20"/>
                <w:szCs w:val="20"/>
                <w:lang w:val="hy-AM"/>
              </w:rPr>
              <w:t xml:space="preserve"> </w:t>
            </w:r>
            <w:r w:rsidRPr="00A06450">
              <w:rPr>
                <w:rFonts w:ascii="Sylfaen" w:hAnsi="Sylfaen" w:cs="Sylfaen"/>
                <w:b/>
                <w:sz w:val="20"/>
                <w:szCs w:val="20"/>
                <w:lang w:val="af-ZA"/>
              </w:rPr>
              <w:t>իրացումից</w:t>
            </w:r>
            <w:r w:rsidR="00A06450">
              <w:rPr>
                <w:rFonts w:ascii="Sylfaen" w:hAnsi="Sylfaen" w:cs="Sylfaen"/>
                <w:b/>
                <w:sz w:val="20"/>
                <w:szCs w:val="20"/>
                <w:lang w:val="hy-AM"/>
              </w:rPr>
              <w:t xml:space="preserve"> </w:t>
            </w:r>
            <w:r w:rsidRPr="00A06450">
              <w:rPr>
                <w:rFonts w:ascii="Sylfaen" w:hAnsi="Sylfaen" w:cs="Sylfaen"/>
                <w:b/>
                <w:sz w:val="20"/>
                <w:szCs w:val="20"/>
                <w:lang w:val="af-ZA"/>
              </w:rPr>
              <w:t>մուտքեր</w:t>
            </w:r>
          </w:p>
        </w:tc>
        <w:tc>
          <w:tcPr>
            <w:tcW w:w="1128" w:type="dxa"/>
            <w:vAlign w:val="center"/>
          </w:tcPr>
          <w:p w:rsidR="00E728B0" w:rsidRPr="00A06450" w:rsidRDefault="00E728B0" w:rsidP="00B107E7">
            <w:pPr>
              <w:ind w:right="-82"/>
              <w:jc w:val="both"/>
              <w:rPr>
                <w:rFonts w:ascii="Sylfaen" w:hAnsi="Sylfaen"/>
                <w:b/>
                <w:sz w:val="20"/>
                <w:szCs w:val="20"/>
                <w:lang w:val="af-ZA"/>
              </w:rPr>
            </w:pPr>
          </w:p>
        </w:tc>
        <w:tc>
          <w:tcPr>
            <w:tcW w:w="1392" w:type="dxa"/>
            <w:vAlign w:val="center"/>
          </w:tcPr>
          <w:p w:rsidR="00E728B0" w:rsidRPr="00A06450" w:rsidRDefault="00E728B0" w:rsidP="00B107E7">
            <w:pPr>
              <w:ind w:right="-108"/>
              <w:jc w:val="both"/>
              <w:rPr>
                <w:rFonts w:ascii="Sylfaen" w:hAnsi="Sylfaen"/>
                <w:b/>
                <w:sz w:val="20"/>
                <w:szCs w:val="20"/>
                <w:lang w:val="af-ZA"/>
              </w:rPr>
            </w:pPr>
          </w:p>
        </w:tc>
        <w:tc>
          <w:tcPr>
            <w:tcW w:w="1260" w:type="dxa"/>
            <w:vAlign w:val="center"/>
          </w:tcPr>
          <w:p w:rsidR="00E728B0" w:rsidRPr="00A06450" w:rsidRDefault="00E728B0" w:rsidP="00B107E7">
            <w:pPr>
              <w:ind w:right="-44"/>
              <w:jc w:val="both"/>
              <w:rPr>
                <w:rFonts w:ascii="Sylfaen" w:hAnsi="Sylfaen"/>
                <w:b/>
                <w:sz w:val="20"/>
                <w:szCs w:val="20"/>
                <w:lang w:val="af-ZA"/>
              </w:rPr>
            </w:pPr>
          </w:p>
        </w:tc>
        <w:tc>
          <w:tcPr>
            <w:tcW w:w="1260" w:type="dxa"/>
            <w:vAlign w:val="center"/>
          </w:tcPr>
          <w:p w:rsidR="00E728B0" w:rsidRPr="00A06450" w:rsidRDefault="00E728B0" w:rsidP="00B107E7">
            <w:pPr>
              <w:ind w:right="-44"/>
              <w:jc w:val="both"/>
              <w:rPr>
                <w:rFonts w:ascii="Sylfaen" w:hAnsi="Sylfaen"/>
                <w:b/>
                <w:sz w:val="20"/>
                <w:szCs w:val="20"/>
                <w:highlight w:val="yellow"/>
                <w:lang w:val="af-ZA"/>
              </w:rPr>
            </w:pPr>
          </w:p>
        </w:tc>
        <w:tc>
          <w:tcPr>
            <w:tcW w:w="1260" w:type="dxa"/>
            <w:vAlign w:val="center"/>
          </w:tcPr>
          <w:p w:rsidR="00E728B0" w:rsidRPr="00A06450" w:rsidRDefault="00E728B0" w:rsidP="00B107E7">
            <w:pPr>
              <w:ind w:right="-44"/>
              <w:jc w:val="both"/>
              <w:rPr>
                <w:rFonts w:ascii="Sylfaen" w:hAnsi="Sylfaen"/>
                <w:b/>
                <w:sz w:val="20"/>
                <w:szCs w:val="20"/>
                <w:highlight w:val="yellow"/>
                <w:lang w:val="af-ZA"/>
              </w:rPr>
            </w:pPr>
          </w:p>
        </w:tc>
        <w:tc>
          <w:tcPr>
            <w:tcW w:w="1260" w:type="dxa"/>
            <w:vAlign w:val="center"/>
          </w:tcPr>
          <w:p w:rsidR="00E728B0" w:rsidRPr="00A06450" w:rsidRDefault="00E728B0" w:rsidP="00B107E7">
            <w:pPr>
              <w:ind w:right="-43"/>
              <w:jc w:val="both"/>
              <w:rPr>
                <w:rFonts w:ascii="Sylfaen" w:hAnsi="Sylfaen"/>
                <w:b/>
                <w:sz w:val="20"/>
                <w:szCs w:val="20"/>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E84C17" w:rsidTr="00B107E7">
        <w:trPr>
          <w:trHeight w:val="2677"/>
        </w:trPr>
        <w:tc>
          <w:tcPr>
            <w:tcW w:w="436" w:type="dxa"/>
          </w:tcPr>
          <w:p w:rsidR="00E728B0" w:rsidRPr="00A06450" w:rsidRDefault="00E728B0" w:rsidP="00B107E7">
            <w:pPr>
              <w:ind w:right="-999"/>
              <w:jc w:val="both"/>
              <w:rPr>
                <w:rFonts w:ascii="Sylfaen" w:hAnsi="Sylfaen"/>
                <w:b/>
                <w:sz w:val="20"/>
                <w:szCs w:val="20"/>
                <w:lang w:val="af-ZA"/>
              </w:rPr>
            </w:pPr>
            <w:r w:rsidRPr="00A06450">
              <w:rPr>
                <w:rFonts w:ascii="Sylfaen" w:hAnsi="Sylfaen"/>
                <w:b/>
                <w:sz w:val="20"/>
                <w:szCs w:val="20"/>
                <w:lang w:val="af-ZA"/>
              </w:rPr>
              <w:t>III.</w:t>
            </w:r>
          </w:p>
        </w:tc>
        <w:tc>
          <w:tcPr>
            <w:tcW w:w="1980" w:type="dxa"/>
          </w:tcPr>
          <w:p w:rsidR="00E728B0" w:rsidRPr="00A06450" w:rsidRDefault="00E728B0" w:rsidP="00B107E7">
            <w:pPr>
              <w:ind w:right="-53"/>
              <w:jc w:val="both"/>
              <w:rPr>
                <w:rFonts w:ascii="Sylfaen" w:hAnsi="Sylfaen"/>
                <w:b/>
                <w:sz w:val="20"/>
                <w:szCs w:val="20"/>
                <w:lang w:val="af-ZA"/>
              </w:rPr>
            </w:pPr>
            <w:r w:rsidRPr="00A06450">
              <w:rPr>
                <w:rFonts w:ascii="Sylfaen" w:hAnsi="Sylfaen" w:cs="Sylfaen"/>
                <w:b/>
                <w:sz w:val="20"/>
                <w:szCs w:val="20"/>
                <w:lang w:val="af-ZA"/>
              </w:rPr>
              <w:t>ՀԱՄԱՅՆՔԻ</w:t>
            </w:r>
            <w:r w:rsidR="00A06450">
              <w:rPr>
                <w:rFonts w:ascii="Sylfaen" w:hAnsi="Sylfaen" w:cs="Sylfaen"/>
                <w:b/>
                <w:sz w:val="20"/>
                <w:szCs w:val="20"/>
                <w:lang w:val="hy-AM"/>
              </w:rPr>
              <w:t xml:space="preserve"> </w:t>
            </w:r>
            <w:r w:rsidRPr="00A06450">
              <w:rPr>
                <w:rFonts w:ascii="Sylfaen" w:hAnsi="Sylfaen" w:cs="Sylfaen"/>
                <w:b/>
                <w:sz w:val="20"/>
                <w:szCs w:val="20"/>
                <w:lang w:val="af-ZA"/>
              </w:rPr>
              <w:t>ԲՅՈՒ</w:t>
            </w:r>
            <w:r w:rsidR="00A06450">
              <w:rPr>
                <w:rFonts w:ascii="Sylfaen" w:hAnsi="Sylfaen" w:cs="Sylfaen"/>
                <w:b/>
                <w:sz w:val="20"/>
                <w:szCs w:val="20"/>
                <w:lang w:val="hy-AM"/>
              </w:rPr>
              <w:t xml:space="preserve"> </w:t>
            </w:r>
            <w:r w:rsidRPr="00A06450">
              <w:rPr>
                <w:rFonts w:ascii="Sylfaen" w:hAnsi="Sylfaen" w:cs="Sylfaen"/>
                <w:b/>
                <w:sz w:val="20"/>
                <w:szCs w:val="20"/>
                <w:lang w:val="af-ZA"/>
              </w:rPr>
              <w:t>ՋԵԻ</w:t>
            </w:r>
            <w:r w:rsidR="00A06450">
              <w:rPr>
                <w:rFonts w:ascii="Sylfaen" w:hAnsi="Sylfaen" w:cs="Sylfaen"/>
                <w:b/>
                <w:sz w:val="20"/>
                <w:szCs w:val="20"/>
                <w:lang w:val="hy-AM"/>
              </w:rPr>
              <w:t xml:space="preserve"> </w:t>
            </w:r>
            <w:r w:rsidRPr="00A06450">
              <w:rPr>
                <w:rFonts w:ascii="Sylfaen" w:hAnsi="Sylfaen" w:cs="Sylfaen"/>
                <w:b/>
                <w:sz w:val="20"/>
                <w:szCs w:val="20"/>
                <w:lang w:val="af-ZA"/>
              </w:rPr>
              <w:t>ՀԱՎԵԼՈՒՐԴԻ</w:t>
            </w:r>
            <w:r w:rsidR="00A06450">
              <w:rPr>
                <w:rFonts w:ascii="Sylfaen" w:hAnsi="Sylfaen" w:cs="Sylfaen"/>
                <w:b/>
                <w:sz w:val="20"/>
                <w:szCs w:val="20"/>
                <w:lang w:val="hy-AM"/>
              </w:rPr>
              <w:t xml:space="preserve"> </w:t>
            </w:r>
            <w:r w:rsidRPr="00A06450">
              <w:rPr>
                <w:rFonts w:ascii="Sylfaen" w:hAnsi="Sylfaen" w:cs="Sylfaen"/>
                <w:b/>
                <w:sz w:val="20"/>
                <w:szCs w:val="20"/>
                <w:lang w:val="af-ZA"/>
              </w:rPr>
              <w:t>ՕԳՏԱԳՈՐԾՄԱՆ</w:t>
            </w:r>
            <w:r w:rsidR="00A06450">
              <w:rPr>
                <w:rFonts w:ascii="Sylfaen" w:hAnsi="Sylfaen" w:cs="Sylfaen"/>
                <w:b/>
                <w:sz w:val="20"/>
                <w:szCs w:val="20"/>
                <w:lang w:val="hy-AM"/>
              </w:rPr>
              <w:t xml:space="preserve"> </w:t>
            </w:r>
            <w:r w:rsidRPr="00A06450">
              <w:rPr>
                <w:rFonts w:ascii="Sylfaen" w:hAnsi="Sylfaen" w:cs="Sylfaen"/>
                <w:b/>
                <w:sz w:val="20"/>
                <w:szCs w:val="20"/>
                <w:lang w:val="af-ZA"/>
              </w:rPr>
              <w:t>ՈՒՂՂՈՒԹՅՈՒՆ</w:t>
            </w:r>
            <w:r w:rsidR="00A06450">
              <w:rPr>
                <w:rFonts w:ascii="Sylfaen" w:hAnsi="Sylfaen" w:cs="Sylfaen"/>
                <w:b/>
                <w:sz w:val="20"/>
                <w:szCs w:val="20"/>
                <w:lang w:val="hy-AM"/>
              </w:rPr>
              <w:t xml:space="preserve"> </w:t>
            </w:r>
            <w:r w:rsidRPr="00A06450">
              <w:rPr>
                <w:rFonts w:ascii="Sylfaen" w:hAnsi="Sylfaen" w:cs="Sylfaen"/>
                <w:b/>
                <w:sz w:val="20"/>
                <w:szCs w:val="20"/>
                <w:lang w:val="af-ZA"/>
              </w:rPr>
              <w:t>ՆԵՐԸ</w:t>
            </w:r>
            <w:r w:rsidR="00A06450">
              <w:rPr>
                <w:rFonts w:ascii="Sylfaen" w:hAnsi="Sylfaen" w:cs="Sylfaen"/>
                <w:b/>
                <w:sz w:val="20"/>
                <w:szCs w:val="20"/>
                <w:lang w:val="hy-AM"/>
              </w:rPr>
              <w:t xml:space="preserve"> </w:t>
            </w:r>
            <w:r w:rsidRPr="00A06450">
              <w:rPr>
                <w:rFonts w:ascii="Sylfaen" w:hAnsi="Sylfaen" w:cs="Sylfaen"/>
                <w:b/>
                <w:sz w:val="20"/>
                <w:szCs w:val="20"/>
                <w:lang w:val="af-ZA"/>
              </w:rPr>
              <w:t>ԿԱՄ</w:t>
            </w:r>
            <w:r w:rsidR="00A06450">
              <w:rPr>
                <w:rFonts w:ascii="Sylfaen" w:hAnsi="Sylfaen" w:cs="Sylfaen"/>
                <w:b/>
                <w:sz w:val="20"/>
                <w:szCs w:val="20"/>
                <w:lang w:val="hy-AM"/>
              </w:rPr>
              <w:t xml:space="preserve"> </w:t>
            </w:r>
            <w:r w:rsidRPr="00A06450">
              <w:rPr>
                <w:rFonts w:ascii="Sylfaen" w:hAnsi="Sylfaen" w:cs="Sylfaen"/>
                <w:b/>
                <w:sz w:val="20"/>
                <w:szCs w:val="20"/>
                <w:lang w:val="af-ZA"/>
              </w:rPr>
              <w:t>ՊԱԿԱ</w:t>
            </w:r>
            <w:r w:rsidR="00B107E7">
              <w:rPr>
                <w:rFonts w:ascii="Sylfaen" w:hAnsi="Sylfaen" w:cs="Sylfaen"/>
                <w:b/>
                <w:sz w:val="20"/>
                <w:szCs w:val="20"/>
                <w:lang w:val="hy-AM"/>
              </w:rPr>
              <w:t xml:space="preserve"> </w:t>
            </w:r>
            <w:r w:rsidRPr="00A06450">
              <w:rPr>
                <w:rFonts w:ascii="Sylfaen" w:hAnsi="Sylfaen" w:cs="Sylfaen"/>
                <w:b/>
                <w:sz w:val="20"/>
                <w:szCs w:val="20"/>
                <w:lang w:val="af-ZA"/>
              </w:rPr>
              <w:t>ՍՈՒՐԴԻ</w:t>
            </w:r>
            <w:r w:rsidRPr="00A06450">
              <w:rPr>
                <w:rFonts w:ascii="Sylfaen" w:hAnsi="Sylfaen"/>
                <w:b/>
                <w:sz w:val="20"/>
                <w:szCs w:val="20"/>
                <w:lang w:val="af-ZA"/>
              </w:rPr>
              <w:t xml:space="preserve"> (</w:t>
            </w:r>
            <w:r w:rsidRPr="00A06450">
              <w:rPr>
                <w:rFonts w:ascii="Sylfaen" w:hAnsi="Sylfaen" w:cs="Sylfaen"/>
                <w:b/>
                <w:sz w:val="20"/>
                <w:szCs w:val="20"/>
                <w:lang w:val="af-ZA"/>
              </w:rPr>
              <w:t>ԴԵՖԻՑ</w:t>
            </w:r>
            <w:r w:rsidR="00B107E7">
              <w:rPr>
                <w:rFonts w:ascii="Sylfaen" w:hAnsi="Sylfaen" w:cs="Sylfaen"/>
                <w:b/>
                <w:sz w:val="20"/>
                <w:szCs w:val="20"/>
                <w:lang w:val="hy-AM"/>
              </w:rPr>
              <w:t xml:space="preserve">  </w:t>
            </w:r>
            <w:r w:rsidRPr="00A06450">
              <w:rPr>
                <w:rFonts w:ascii="Sylfaen" w:hAnsi="Sylfaen" w:cs="Sylfaen"/>
                <w:b/>
                <w:sz w:val="20"/>
                <w:szCs w:val="20"/>
                <w:lang w:val="af-ZA"/>
              </w:rPr>
              <w:t>ԻՏԻ</w:t>
            </w:r>
            <w:r w:rsidRPr="00A06450">
              <w:rPr>
                <w:rFonts w:ascii="Sylfaen" w:hAnsi="Sylfaen"/>
                <w:b/>
                <w:sz w:val="20"/>
                <w:szCs w:val="20"/>
                <w:lang w:val="af-ZA"/>
              </w:rPr>
              <w:t xml:space="preserve">) </w:t>
            </w:r>
            <w:r w:rsidRPr="00A06450">
              <w:rPr>
                <w:rFonts w:ascii="Sylfaen" w:hAnsi="Sylfaen" w:cs="Sylfaen"/>
                <w:b/>
                <w:sz w:val="20"/>
                <w:szCs w:val="20"/>
                <w:lang w:val="af-ZA"/>
              </w:rPr>
              <w:t>ՖԻՆԱՆՍԱ</w:t>
            </w:r>
            <w:r w:rsidR="00B107E7">
              <w:rPr>
                <w:rFonts w:ascii="Sylfaen" w:hAnsi="Sylfaen" w:cs="Sylfaen"/>
                <w:b/>
                <w:sz w:val="20"/>
                <w:szCs w:val="20"/>
                <w:lang w:val="hy-AM"/>
              </w:rPr>
              <w:t xml:space="preserve"> </w:t>
            </w:r>
            <w:r w:rsidRPr="00A06450">
              <w:rPr>
                <w:rFonts w:ascii="Sylfaen" w:hAnsi="Sylfaen" w:cs="Sylfaen"/>
                <w:b/>
                <w:sz w:val="20"/>
                <w:szCs w:val="20"/>
                <w:lang w:val="af-ZA"/>
              </w:rPr>
              <w:t>ՎՈՐՄԱՆ</w:t>
            </w:r>
            <w:r w:rsidR="00B107E7">
              <w:rPr>
                <w:rFonts w:ascii="Sylfaen" w:hAnsi="Sylfaen" w:cs="Sylfaen"/>
                <w:b/>
                <w:sz w:val="20"/>
                <w:szCs w:val="20"/>
                <w:lang w:val="hy-AM"/>
              </w:rPr>
              <w:t xml:space="preserve"> </w:t>
            </w:r>
            <w:r w:rsidRPr="00A06450">
              <w:rPr>
                <w:rFonts w:ascii="Sylfaen" w:hAnsi="Sylfaen" w:cs="Sylfaen"/>
                <w:b/>
                <w:sz w:val="20"/>
                <w:szCs w:val="20"/>
                <w:lang w:val="af-ZA"/>
              </w:rPr>
              <w:t>ԱՂԲ</w:t>
            </w:r>
            <w:r w:rsidR="00B107E7">
              <w:rPr>
                <w:rFonts w:ascii="Sylfaen" w:hAnsi="Sylfaen" w:cs="Sylfaen"/>
                <w:b/>
                <w:sz w:val="20"/>
                <w:szCs w:val="20"/>
                <w:lang w:val="hy-AM"/>
              </w:rPr>
              <w:t xml:space="preserve"> </w:t>
            </w:r>
            <w:r w:rsidRPr="00A06450">
              <w:rPr>
                <w:rFonts w:ascii="Sylfaen" w:hAnsi="Sylfaen" w:cs="Sylfaen"/>
                <w:b/>
                <w:sz w:val="20"/>
                <w:szCs w:val="20"/>
                <w:lang w:val="af-ZA"/>
              </w:rPr>
              <w:t>ՅՈՒՐՆԵՐԸ</w:t>
            </w:r>
            <w:r w:rsidRPr="00A06450">
              <w:rPr>
                <w:rFonts w:ascii="Sylfaen" w:hAnsi="Sylfaen"/>
                <w:b/>
                <w:sz w:val="20"/>
                <w:szCs w:val="20"/>
                <w:lang w:val="af-ZA"/>
              </w:rPr>
              <w:t xml:space="preserve"> (</w:t>
            </w:r>
            <w:r w:rsidRPr="00A06450">
              <w:rPr>
                <w:rFonts w:ascii="Sylfaen" w:hAnsi="Sylfaen" w:cs="Sylfaen"/>
                <w:b/>
                <w:sz w:val="20"/>
                <w:szCs w:val="20"/>
                <w:lang w:val="af-ZA"/>
              </w:rPr>
              <w:t>Ա</w:t>
            </w:r>
            <w:r w:rsidRPr="00A06450">
              <w:rPr>
                <w:rFonts w:ascii="Sylfaen" w:hAnsi="Sylfaen"/>
                <w:b/>
                <w:sz w:val="20"/>
                <w:szCs w:val="20"/>
                <w:lang w:val="af-ZA"/>
              </w:rPr>
              <w:t>+</w:t>
            </w:r>
            <w:r w:rsidRPr="00A06450">
              <w:rPr>
                <w:rFonts w:ascii="Sylfaen" w:hAnsi="Sylfaen" w:cs="Sylfaen"/>
                <w:b/>
                <w:sz w:val="20"/>
                <w:szCs w:val="20"/>
                <w:lang w:val="af-ZA"/>
              </w:rPr>
              <w:t>Բ</w:t>
            </w:r>
            <w:r w:rsidRPr="00A06450">
              <w:rPr>
                <w:rFonts w:ascii="Sylfaen" w:hAnsi="Sylfaen"/>
                <w:b/>
                <w:sz w:val="20"/>
                <w:szCs w:val="20"/>
                <w:lang w:val="af-ZA"/>
              </w:rPr>
              <w:t>)</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jc w:val="both"/>
              <w:rPr>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3"/>
              <w:jc w:val="both"/>
              <w:rPr>
                <w:b/>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B107E7" w:rsidRDefault="00E728B0" w:rsidP="00B107E7">
            <w:pPr>
              <w:ind w:right="-999"/>
              <w:jc w:val="both"/>
              <w:rPr>
                <w:rFonts w:ascii="Sylfaen" w:hAnsi="Sylfaen"/>
                <w:b/>
                <w:sz w:val="20"/>
                <w:szCs w:val="20"/>
                <w:lang w:val="af-ZA"/>
              </w:rPr>
            </w:pPr>
            <w:r w:rsidRPr="00B107E7">
              <w:rPr>
                <w:rFonts w:ascii="Sylfaen" w:hAnsi="Sylfaen"/>
                <w:b/>
                <w:sz w:val="20"/>
                <w:szCs w:val="20"/>
                <w:lang w:val="af-ZA"/>
              </w:rPr>
              <w:t>Ա.</w:t>
            </w: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ՆԵՐՔԻՆ</w:t>
            </w:r>
            <w:r w:rsidR="00B107E7">
              <w:rPr>
                <w:rFonts w:ascii="Sylfaen" w:hAnsi="Sylfaen" w:cs="Sylfaen"/>
                <w:b/>
                <w:sz w:val="20"/>
                <w:szCs w:val="20"/>
                <w:lang w:val="hy-AM"/>
              </w:rPr>
              <w:t xml:space="preserve"> </w:t>
            </w:r>
            <w:r w:rsidRPr="00B107E7">
              <w:rPr>
                <w:rFonts w:ascii="Sylfaen" w:hAnsi="Sylfaen" w:cs="Sylfaen"/>
                <w:b/>
                <w:sz w:val="20"/>
                <w:szCs w:val="20"/>
                <w:lang w:val="af-ZA"/>
              </w:rPr>
              <w:t>ԱՂԲ</w:t>
            </w:r>
            <w:r w:rsidR="00B107E7">
              <w:rPr>
                <w:rFonts w:ascii="Sylfaen" w:hAnsi="Sylfaen" w:cs="Sylfaen"/>
                <w:b/>
                <w:sz w:val="20"/>
                <w:szCs w:val="20"/>
                <w:lang w:val="hy-AM"/>
              </w:rPr>
              <w:t xml:space="preserve"> </w:t>
            </w:r>
            <w:r w:rsidRPr="00B107E7">
              <w:rPr>
                <w:rFonts w:ascii="Sylfaen" w:hAnsi="Sylfaen" w:cs="Sylfaen"/>
                <w:b/>
                <w:sz w:val="20"/>
                <w:szCs w:val="20"/>
                <w:lang w:val="af-ZA"/>
              </w:rPr>
              <w:t>ՅՈՒՐՆԵՐ</w:t>
            </w:r>
            <w:r w:rsidRPr="00B107E7">
              <w:rPr>
                <w:rFonts w:ascii="Sylfaen" w:hAnsi="Sylfaen"/>
                <w:b/>
                <w:sz w:val="20"/>
                <w:szCs w:val="20"/>
                <w:lang w:val="af-ZA"/>
              </w:rPr>
              <w:t xml:space="preserve"> (1+2)</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3"/>
              <w:jc w:val="both"/>
              <w:rPr>
                <w:b/>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B107E7" w:rsidRDefault="00E728B0" w:rsidP="00B107E7">
            <w:pPr>
              <w:ind w:right="-999"/>
              <w:jc w:val="both"/>
              <w:rPr>
                <w:rFonts w:ascii="Sylfaen" w:hAnsi="Sylfaen"/>
                <w:b/>
                <w:sz w:val="20"/>
                <w:szCs w:val="20"/>
                <w:lang w:val="af-ZA"/>
              </w:rPr>
            </w:pPr>
            <w:r w:rsidRPr="00B107E7">
              <w:rPr>
                <w:rFonts w:ascii="Sylfaen" w:hAnsi="Sylfaen"/>
                <w:b/>
                <w:sz w:val="20"/>
                <w:szCs w:val="20"/>
                <w:lang w:val="af-ZA"/>
              </w:rPr>
              <w:t>1.</w:t>
            </w: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ՓՈԽԱՌՈՒ</w:t>
            </w:r>
            <w:r w:rsidR="00B107E7">
              <w:rPr>
                <w:rFonts w:ascii="Sylfaen" w:hAnsi="Sylfaen" w:cs="Sylfaen"/>
                <w:b/>
                <w:sz w:val="20"/>
                <w:szCs w:val="20"/>
                <w:lang w:val="hy-AM"/>
              </w:rPr>
              <w:t xml:space="preserve"> </w:t>
            </w:r>
            <w:r w:rsidRPr="00B107E7">
              <w:rPr>
                <w:rFonts w:ascii="Sylfaen" w:hAnsi="Sylfaen" w:cs="Sylfaen"/>
                <w:b/>
                <w:sz w:val="20"/>
                <w:szCs w:val="20"/>
                <w:lang w:val="af-ZA"/>
              </w:rPr>
              <w:t>ՄԻՋՈՑՆԵՐ</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tcPr>
          <w:p w:rsidR="00E728B0" w:rsidRPr="00345342" w:rsidRDefault="00E728B0" w:rsidP="00B107E7">
            <w:pPr>
              <w:ind w:right="-43"/>
              <w:jc w:val="both"/>
              <w:rPr>
                <w:b/>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B107E7" w:rsidRDefault="00E728B0" w:rsidP="00B107E7">
            <w:pPr>
              <w:ind w:right="-999"/>
              <w:jc w:val="both"/>
              <w:rPr>
                <w:rFonts w:ascii="Sylfaen" w:hAnsi="Sylfaen"/>
                <w:b/>
                <w:sz w:val="20"/>
                <w:szCs w:val="20"/>
                <w:lang w:val="af-ZA"/>
              </w:rPr>
            </w:pPr>
            <w:r w:rsidRPr="00B107E7">
              <w:rPr>
                <w:rFonts w:ascii="Sylfaen" w:hAnsi="Sylfaen"/>
                <w:b/>
                <w:sz w:val="20"/>
                <w:szCs w:val="20"/>
                <w:lang w:val="af-ZA"/>
              </w:rPr>
              <w:t>1.1</w:t>
            </w: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Արժեթղթեր</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tcPr>
          <w:p w:rsidR="00E728B0" w:rsidRPr="00345342" w:rsidRDefault="00E728B0" w:rsidP="00B107E7">
            <w:pPr>
              <w:ind w:right="-43"/>
              <w:jc w:val="both"/>
              <w:rPr>
                <w:b/>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B107E7" w:rsidRDefault="00E728B0" w:rsidP="00B107E7">
            <w:pPr>
              <w:ind w:right="-999"/>
              <w:jc w:val="both"/>
              <w:rPr>
                <w:rFonts w:ascii="Sylfaen" w:hAnsi="Sylfaen"/>
                <w:b/>
                <w:sz w:val="20"/>
                <w:szCs w:val="20"/>
                <w:lang w:val="af-ZA"/>
              </w:rPr>
            </w:pPr>
          </w:p>
        </w:tc>
        <w:tc>
          <w:tcPr>
            <w:tcW w:w="1980" w:type="dxa"/>
          </w:tcPr>
          <w:p w:rsidR="00E728B0" w:rsidRPr="00B107E7" w:rsidRDefault="00B107E7" w:rsidP="00B107E7">
            <w:pPr>
              <w:jc w:val="both"/>
              <w:rPr>
                <w:rFonts w:ascii="Sylfaen" w:hAnsi="Sylfaen"/>
                <w:b/>
                <w:sz w:val="20"/>
                <w:szCs w:val="20"/>
                <w:lang w:val="af-ZA"/>
              </w:rPr>
            </w:pPr>
            <w:r>
              <w:rPr>
                <w:rFonts w:ascii="Sylfaen" w:hAnsi="Sylfaen"/>
                <w:b/>
                <w:sz w:val="20"/>
                <w:szCs w:val="20"/>
                <w:lang w:val="hy-AM"/>
              </w:rPr>
              <w:t xml:space="preserve"> </w:t>
            </w:r>
            <w:r w:rsidR="00E728B0" w:rsidRPr="00B107E7">
              <w:rPr>
                <w:rFonts w:ascii="Sylfaen" w:hAnsi="Sylfaen" w:cs="Sylfaen"/>
                <w:b/>
                <w:sz w:val="20"/>
                <w:szCs w:val="20"/>
                <w:lang w:val="af-ZA"/>
              </w:rPr>
              <w:t>թողարկումից</w:t>
            </w:r>
            <w:r>
              <w:rPr>
                <w:rFonts w:ascii="Sylfaen" w:hAnsi="Sylfaen" w:cs="Sylfaen"/>
                <w:b/>
                <w:sz w:val="20"/>
                <w:szCs w:val="20"/>
                <w:lang w:val="hy-AM"/>
              </w:rPr>
              <w:t xml:space="preserve"> </w:t>
            </w:r>
            <w:r w:rsidR="00E728B0" w:rsidRPr="00B107E7">
              <w:rPr>
                <w:rFonts w:ascii="Sylfaen" w:hAnsi="Sylfaen" w:cs="Sylfaen"/>
                <w:b/>
                <w:sz w:val="20"/>
                <w:szCs w:val="20"/>
                <w:lang w:val="af-ZA"/>
              </w:rPr>
              <w:t>և</w:t>
            </w:r>
            <w:r>
              <w:rPr>
                <w:rFonts w:ascii="Sylfaen" w:hAnsi="Sylfaen" w:cs="Sylfaen"/>
                <w:b/>
                <w:sz w:val="20"/>
                <w:szCs w:val="20"/>
                <w:lang w:val="hy-AM"/>
              </w:rPr>
              <w:t xml:space="preserve"> </w:t>
            </w:r>
            <w:r w:rsidR="00E728B0" w:rsidRPr="00B107E7">
              <w:rPr>
                <w:rFonts w:ascii="Sylfaen" w:hAnsi="Sylfaen" w:cs="Sylfaen"/>
                <w:b/>
                <w:sz w:val="20"/>
                <w:szCs w:val="20"/>
                <w:lang w:val="af-ZA"/>
              </w:rPr>
              <w:t>տեղաբաշխումից</w:t>
            </w:r>
            <w:r>
              <w:rPr>
                <w:rFonts w:ascii="Sylfaen" w:hAnsi="Sylfaen" w:cs="Sylfaen"/>
                <w:b/>
                <w:sz w:val="20"/>
                <w:szCs w:val="20"/>
                <w:lang w:val="hy-AM"/>
              </w:rPr>
              <w:t xml:space="preserve"> </w:t>
            </w:r>
            <w:r w:rsidR="00E728B0" w:rsidRPr="00B107E7">
              <w:rPr>
                <w:rFonts w:ascii="Sylfaen" w:hAnsi="Sylfaen" w:cs="Sylfaen"/>
                <w:b/>
                <w:sz w:val="20"/>
                <w:szCs w:val="20"/>
                <w:lang w:val="af-ZA"/>
              </w:rPr>
              <w:t>մուտքեր</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tcPr>
          <w:p w:rsidR="00E728B0" w:rsidRPr="00345342" w:rsidRDefault="00E728B0" w:rsidP="00B107E7">
            <w:pPr>
              <w:ind w:right="-43"/>
              <w:jc w:val="both"/>
              <w:rPr>
                <w:b/>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B107E7" w:rsidRDefault="00E728B0" w:rsidP="00B107E7">
            <w:pPr>
              <w:ind w:right="-999"/>
              <w:jc w:val="both"/>
              <w:rPr>
                <w:rFonts w:ascii="Sylfaen" w:hAnsi="Sylfaen"/>
                <w:b/>
                <w:sz w:val="20"/>
                <w:szCs w:val="20"/>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հիմնական</w:t>
            </w:r>
            <w:r w:rsidR="00B107E7">
              <w:rPr>
                <w:rFonts w:ascii="Sylfaen" w:hAnsi="Sylfaen" w:cs="Sylfaen"/>
                <w:b/>
                <w:sz w:val="20"/>
                <w:szCs w:val="20"/>
                <w:lang w:val="hy-AM"/>
              </w:rPr>
              <w:t xml:space="preserve"> </w:t>
            </w:r>
            <w:r w:rsidRPr="00B107E7">
              <w:rPr>
                <w:rFonts w:ascii="Sylfaen" w:hAnsi="Sylfaen" w:cs="Sylfaen"/>
                <w:b/>
                <w:sz w:val="20"/>
                <w:szCs w:val="20"/>
                <w:lang w:val="af-ZA"/>
              </w:rPr>
              <w:t>գումարի</w:t>
            </w:r>
            <w:r w:rsidR="00B107E7">
              <w:rPr>
                <w:rFonts w:ascii="Sylfaen" w:hAnsi="Sylfaen" w:cs="Sylfaen"/>
                <w:b/>
                <w:sz w:val="20"/>
                <w:szCs w:val="20"/>
                <w:lang w:val="hy-AM"/>
              </w:rPr>
              <w:t xml:space="preserve"> </w:t>
            </w:r>
            <w:r w:rsidRPr="00B107E7">
              <w:rPr>
                <w:rFonts w:ascii="Sylfaen" w:hAnsi="Sylfaen" w:cs="Sylfaen"/>
                <w:b/>
                <w:sz w:val="20"/>
                <w:szCs w:val="20"/>
                <w:lang w:val="af-ZA"/>
              </w:rPr>
              <w:t>մարում</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tcPr>
          <w:p w:rsidR="00E728B0" w:rsidRPr="00345342" w:rsidRDefault="00E728B0" w:rsidP="00B107E7">
            <w:pPr>
              <w:ind w:right="-43"/>
              <w:jc w:val="both"/>
              <w:rPr>
                <w:b/>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B107E7" w:rsidRDefault="00E728B0" w:rsidP="00B107E7">
            <w:pPr>
              <w:ind w:right="-999"/>
              <w:jc w:val="both"/>
              <w:rPr>
                <w:rFonts w:ascii="Sylfaen" w:hAnsi="Sylfaen"/>
                <w:b/>
                <w:sz w:val="20"/>
                <w:szCs w:val="20"/>
                <w:lang w:val="af-ZA"/>
              </w:rPr>
            </w:pPr>
            <w:r w:rsidRPr="00B107E7">
              <w:rPr>
                <w:rFonts w:ascii="Sylfaen" w:hAnsi="Sylfaen"/>
                <w:b/>
                <w:sz w:val="20"/>
                <w:szCs w:val="20"/>
                <w:lang w:val="af-ZA"/>
              </w:rPr>
              <w:t>1.2</w:t>
            </w: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Վարկեր</w:t>
            </w:r>
          </w:p>
        </w:tc>
        <w:tc>
          <w:tcPr>
            <w:tcW w:w="1128" w:type="dxa"/>
            <w:vAlign w:val="center"/>
          </w:tcPr>
          <w:p w:rsidR="00E728B0" w:rsidRPr="00345342" w:rsidRDefault="00E728B0" w:rsidP="00B107E7">
            <w:pPr>
              <w:ind w:right="-82"/>
              <w:jc w:val="both"/>
              <w:rPr>
                <w:b/>
                <w:lang w:val="af-ZA"/>
              </w:rPr>
            </w:pPr>
          </w:p>
        </w:tc>
        <w:tc>
          <w:tcPr>
            <w:tcW w:w="1392" w:type="dxa"/>
            <w:vAlign w:val="center"/>
          </w:tcPr>
          <w:p w:rsidR="00E728B0" w:rsidRPr="00345342" w:rsidRDefault="00E728B0" w:rsidP="00B107E7">
            <w:pPr>
              <w:ind w:right="-108"/>
              <w:jc w:val="both"/>
              <w:rPr>
                <w:b/>
                <w:lang w:val="af-ZA"/>
              </w:rPr>
            </w:pPr>
          </w:p>
        </w:tc>
        <w:tc>
          <w:tcPr>
            <w:tcW w:w="1260" w:type="dxa"/>
            <w:vAlign w:val="center"/>
          </w:tcPr>
          <w:p w:rsidR="00E728B0" w:rsidRPr="00345342" w:rsidRDefault="00E728B0" w:rsidP="00B107E7">
            <w:pPr>
              <w:ind w:right="-44"/>
              <w:jc w:val="both"/>
              <w:rPr>
                <w:b/>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vAlign w:val="center"/>
          </w:tcPr>
          <w:p w:rsidR="00E728B0" w:rsidRPr="00345342" w:rsidRDefault="00E728B0" w:rsidP="00B107E7">
            <w:pPr>
              <w:ind w:right="-44"/>
              <w:jc w:val="both"/>
              <w:rPr>
                <w:b/>
                <w:highlight w:val="yellow"/>
                <w:lang w:val="af-ZA"/>
              </w:rPr>
            </w:pPr>
          </w:p>
        </w:tc>
        <w:tc>
          <w:tcPr>
            <w:tcW w:w="1260" w:type="dxa"/>
          </w:tcPr>
          <w:p w:rsidR="00E728B0" w:rsidRPr="00345342" w:rsidRDefault="00E728B0" w:rsidP="00B107E7">
            <w:pPr>
              <w:ind w:right="-43"/>
              <w:jc w:val="both"/>
              <w:rPr>
                <w:b/>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rPr>
          <w:trHeight w:val="554"/>
        </w:trPr>
        <w:tc>
          <w:tcPr>
            <w:tcW w:w="436" w:type="dxa"/>
          </w:tcPr>
          <w:p w:rsidR="00E728B0" w:rsidRPr="00B107E7" w:rsidRDefault="00E728B0" w:rsidP="00B107E7">
            <w:pPr>
              <w:ind w:right="-999"/>
              <w:jc w:val="both"/>
              <w:rPr>
                <w:rFonts w:ascii="Sylfaen" w:hAnsi="Sylfaen"/>
                <w:b/>
                <w:sz w:val="20"/>
                <w:szCs w:val="20"/>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վարկերի</w:t>
            </w:r>
            <w:r w:rsidR="00B107E7">
              <w:rPr>
                <w:rFonts w:ascii="Sylfaen" w:hAnsi="Sylfaen" w:cs="Sylfaen"/>
                <w:b/>
                <w:sz w:val="20"/>
                <w:szCs w:val="20"/>
                <w:lang w:val="hy-AM"/>
              </w:rPr>
              <w:t xml:space="preserve"> </w:t>
            </w:r>
            <w:r w:rsidRPr="00B107E7">
              <w:rPr>
                <w:rFonts w:ascii="Sylfaen" w:hAnsi="Sylfaen" w:cs="Sylfaen"/>
                <w:b/>
                <w:sz w:val="20"/>
                <w:szCs w:val="20"/>
                <w:lang w:val="af-ZA"/>
              </w:rPr>
              <w:t>ստացում</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E84C17" w:rsidTr="00B107E7">
        <w:tc>
          <w:tcPr>
            <w:tcW w:w="436" w:type="dxa"/>
          </w:tcPr>
          <w:p w:rsidR="00E728B0" w:rsidRPr="00B107E7" w:rsidRDefault="00E728B0" w:rsidP="00B107E7">
            <w:pPr>
              <w:ind w:right="-999"/>
              <w:jc w:val="both"/>
              <w:rPr>
                <w:rFonts w:ascii="Sylfaen" w:hAnsi="Sylfaen"/>
                <w:b/>
                <w:sz w:val="20"/>
                <w:szCs w:val="20"/>
                <w:lang w:val="af-ZA"/>
              </w:rPr>
            </w:pPr>
          </w:p>
        </w:tc>
        <w:tc>
          <w:tcPr>
            <w:tcW w:w="1980" w:type="dxa"/>
          </w:tcPr>
          <w:p w:rsidR="00E728B0" w:rsidRPr="00B107E7" w:rsidRDefault="00B107E7" w:rsidP="00B107E7">
            <w:pPr>
              <w:jc w:val="both"/>
              <w:rPr>
                <w:rFonts w:ascii="Sylfaen" w:hAnsi="Sylfaen"/>
                <w:b/>
                <w:sz w:val="20"/>
                <w:szCs w:val="20"/>
                <w:lang w:val="af-ZA"/>
              </w:rPr>
            </w:pPr>
            <w:r>
              <w:rPr>
                <w:rFonts w:ascii="Sylfaen" w:hAnsi="Sylfaen"/>
                <w:b/>
                <w:sz w:val="20"/>
                <w:szCs w:val="20"/>
                <w:lang w:val="hy-AM"/>
              </w:rPr>
              <w:t xml:space="preserve"> </w:t>
            </w:r>
            <w:r w:rsidR="00E728B0" w:rsidRPr="00B107E7">
              <w:rPr>
                <w:rFonts w:ascii="Sylfaen" w:hAnsi="Sylfaen" w:cs="Sylfaen"/>
                <w:b/>
                <w:sz w:val="20"/>
                <w:szCs w:val="20"/>
                <w:lang w:val="af-ZA"/>
              </w:rPr>
              <w:t>ստացված</w:t>
            </w:r>
            <w:r>
              <w:rPr>
                <w:rFonts w:ascii="Sylfaen" w:hAnsi="Sylfaen" w:cs="Sylfaen"/>
                <w:b/>
                <w:sz w:val="20"/>
                <w:szCs w:val="20"/>
                <w:lang w:val="hy-AM"/>
              </w:rPr>
              <w:t xml:space="preserve">  </w:t>
            </w:r>
            <w:r w:rsidR="00E728B0" w:rsidRPr="00B107E7">
              <w:rPr>
                <w:rFonts w:ascii="Sylfaen" w:hAnsi="Sylfaen" w:cs="Sylfaen"/>
                <w:b/>
                <w:sz w:val="20"/>
                <w:szCs w:val="20"/>
                <w:lang w:val="af-ZA"/>
              </w:rPr>
              <w:t>վարկե</w:t>
            </w:r>
            <w:r>
              <w:rPr>
                <w:rFonts w:ascii="Sylfaen" w:hAnsi="Sylfaen" w:cs="Sylfaen"/>
                <w:b/>
                <w:sz w:val="20"/>
                <w:szCs w:val="20"/>
                <w:lang w:val="hy-AM"/>
              </w:rPr>
              <w:t xml:space="preserve"> </w:t>
            </w:r>
            <w:r w:rsidR="00E728B0" w:rsidRPr="00B107E7">
              <w:rPr>
                <w:rFonts w:ascii="Sylfaen" w:hAnsi="Sylfaen" w:cs="Sylfaen"/>
                <w:b/>
                <w:sz w:val="20"/>
                <w:szCs w:val="20"/>
                <w:lang w:val="af-ZA"/>
              </w:rPr>
              <w:t>րի</w:t>
            </w:r>
            <w:r>
              <w:rPr>
                <w:rFonts w:ascii="Sylfaen" w:hAnsi="Sylfaen" w:cs="Sylfaen"/>
                <w:b/>
                <w:sz w:val="20"/>
                <w:szCs w:val="20"/>
                <w:lang w:val="hy-AM"/>
              </w:rPr>
              <w:t xml:space="preserve"> </w:t>
            </w:r>
            <w:r w:rsidR="00E728B0" w:rsidRPr="00B107E7">
              <w:rPr>
                <w:rFonts w:ascii="Sylfaen" w:hAnsi="Sylfaen" w:cs="Sylfaen"/>
                <w:b/>
                <w:sz w:val="20"/>
                <w:szCs w:val="20"/>
                <w:lang w:val="af-ZA"/>
              </w:rPr>
              <w:t>հիմնական</w:t>
            </w:r>
            <w:r>
              <w:rPr>
                <w:rFonts w:ascii="Sylfaen" w:hAnsi="Sylfaen" w:cs="Sylfaen"/>
                <w:b/>
                <w:sz w:val="20"/>
                <w:szCs w:val="20"/>
                <w:lang w:val="hy-AM"/>
              </w:rPr>
              <w:t xml:space="preserve"> </w:t>
            </w:r>
            <w:r w:rsidR="00E728B0" w:rsidRPr="00B107E7">
              <w:rPr>
                <w:rFonts w:ascii="Sylfaen" w:hAnsi="Sylfaen" w:cs="Sylfaen"/>
                <w:b/>
                <w:sz w:val="20"/>
                <w:szCs w:val="20"/>
                <w:lang w:val="af-ZA"/>
              </w:rPr>
              <w:t>գու</w:t>
            </w:r>
            <w:r>
              <w:rPr>
                <w:rFonts w:ascii="Sylfaen" w:hAnsi="Sylfaen" w:cs="Sylfaen"/>
                <w:b/>
                <w:sz w:val="20"/>
                <w:szCs w:val="20"/>
                <w:lang w:val="hy-AM"/>
              </w:rPr>
              <w:t xml:space="preserve"> </w:t>
            </w:r>
            <w:r w:rsidR="00E728B0" w:rsidRPr="00B107E7">
              <w:rPr>
                <w:rFonts w:ascii="Sylfaen" w:hAnsi="Sylfaen" w:cs="Sylfaen"/>
                <w:b/>
                <w:sz w:val="20"/>
                <w:szCs w:val="20"/>
                <w:lang w:val="af-ZA"/>
              </w:rPr>
              <w:t>մարի</w:t>
            </w:r>
            <w:r>
              <w:rPr>
                <w:rFonts w:ascii="Sylfaen" w:hAnsi="Sylfaen" w:cs="Sylfaen"/>
                <w:b/>
                <w:sz w:val="20"/>
                <w:szCs w:val="20"/>
                <w:lang w:val="hy-AM"/>
              </w:rPr>
              <w:t xml:space="preserve"> </w:t>
            </w:r>
            <w:r w:rsidR="00E728B0" w:rsidRPr="00B107E7">
              <w:rPr>
                <w:rFonts w:ascii="Sylfaen" w:hAnsi="Sylfaen" w:cs="Sylfaen"/>
                <w:b/>
                <w:sz w:val="20"/>
                <w:szCs w:val="20"/>
                <w:lang w:val="af-ZA"/>
              </w:rPr>
              <w:t>մարում</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B107E7" w:rsidRDefault="00E728B0" w:rsidP="00B107E7">
            <w:pPr>
              <w:ind w:right="-999"/>
              <w:jc w:val="both"/>
              <w:rPr>
                <w:rFonts w:ascii="Sylfaen" w:hAnsi="Sylfaen"/>
                <w:b/>
                <w:sz w:val="20"/>
                <w:szCs w:val="20"/>
                <w:lang w:val="af-ZA"/>
              </w:rPr>
            </w:pPr>
            <w:r w:rsidRPr="00B107E7">
              <w:rPr>
                <w:rFonts w:ascii="Sylfaen" w:hAnsi="Sylfaen"/>
                <w:b/>
                <w:sz w:val="20"/>
                <w:szCs w:val="20"/>
                <w:lang w:val="af-ZA"/>
              </w:rPr>
              <w:t>1.3</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Փոխատվություններ</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345342" w:rsidRDefault="00E728B0" w:rsidP="00B107E7">
            <w:pPr>
              <w:ind w:right="-999"/>
              <w:jc w:val="both"/>
              <w:rPr>
                <w:rFonts w:ascii="Sylfaen" w:hAnsi="Sylfaen"/>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բյուջետային</w:t>
            </w:r>
            <w:r w:rsidR="00B107E7">
              <w:rPr>
                <w:rFonts w:ascii="Sylfaen" w:hAnsi="Sylfaen" w:cs="Sylfaen"/>
                <w:b/>
                <w:sz w:val="20"/>
                <w:szCs w:val="20"/>
                <w:lang w:val="hy-AM"/>
              </w:rPr>
              <w:t xml:space="preserve"> </w:t>
            </w:r>
            <w:r w:rsidRPr="00B107E7">
              <w:rPr>
                <w:rFonts w:ascii="Sylfaen" w:hAnsi="Sylfaen" w:cs="Sylfaen"/>
                <w:b/>
                <w:sz w:val="20"/>
                <w:szCs w:val="20"/>
                <w:lang w:val="af-ZA"/>
              </w:rPr>
              <w:t>փո</w:t>
            </w:r>
            <w:r w:rsidR="00B107E7">
              <w:rPr>
                <w:rFonts w:ascii="Sylfaen" w:hAnsi="Sylfaen" w:cs="Sylfaen"/>
                <w:b/>
                <w:sz w:val="20"/>
                <w:szCs w:val="20"/>
                <w:lang w:val="hy-AM"/>
              </w:rPr>
              <w:t xml:space="preserve"> </w:t>
            </w:r>
            <w:r w:rsidRPr="00B107E7">
              <w:rPr>
                <w:rFonts w:ascii="Sylfaen" w:hAnsi="Sylfaen" w:cs="Sylfaen"/>
                <w:b/>
                <w:sz w:val="20"/>
                <w:szCs w:val="20"/>
                <w:lang w:val="af-ZA"/>
              </w:rPr>
              <w:t>խատվությունների</w:t>
            </w:r>
            <w:r w:rsidR="00B107E7">
              <w:rPr>
                <w:rFonts w:ascii="Sylfaen" w:hAnsi="Sylfaen" w:cs="Sylfaen"/>
                <w:b/>
                <w:sz w:val="20"/>
                <w:szCs w:val="20"/>
                <w:lang w:val="hy-AM"/>
              </w:rPr>
              <w:t xml:space="preserve"> </w:t>
            </w:r>
            <w:r w:rsidRPr="00B107E7">
              <w:rPr>
                <w:rFonts w:ascii="Sylfaen" w:hAnsi="Sylfaen" w:cs="Sylfaen"/>
                <w:b/>
                <w:sz w:val="20"/>
                <w:szCs w:val="20"/>
                <w:lang w:val="af-ZA"/>
              </w:rPr>
              <w:t>ստացում</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E84C17" w:rsidTr="00B107E7">
        <w:tc>
          <w:tcPr>
            <w:tcW w:w="436" w:type="dxa"/>
          </w:tcPr>
          <w:p w:rsidR="00E728B0" w:rsidRPr="00345342" w:rsidRDefault="00E728B0" w:rsidP="00B107E7">
            <w:pPr>
              <w:ind w:right="-999"/>
              <w:jc w:val="both"/>
              <w:rPr>
                <w:rFonts w:ascii="Sylfaen" w:hAnsi="Sylfaen"/>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ստացված</w:t>
            </w:r>
            <w:r w:rsidR="00B107E7">
              <w:rPr>
                <w:rFonts w:ascii="Sylfaen" w:hAnsi="Sylfaen" w:cs="Sylfaen"/>
                <w:b/>
                <w:sz w:val="20"/>
                <w:szCs w:val="20"/>
                <w:lang w:val="hy-AM"/>
              </w:rPr>
              <w:t xml:space="preserve"> </w:t>
            </w:r>
            <w:r w:rsidRPr="00B107E7">
              <w:rPr>
                <w:rFonts w:ascii="Sylfaen" w:hAnsi="Sylfaen" w:cs="Sylfaen"/>
                <w:b/>
                <w:sz w:val="20"/>
                <w:szCs w:val="20"/>
                <w:lang w:val="af-ZA"/>
              </w:rPr>
              <w:t>փոխատ</w:t>
            </w:r>
            <w:r w:rsidR="00B107E7">
              <w:rPr>
                <w:rFonts w:ascii="Sylfaen" w:hAnsi="Sylfaen" w:cs="Sylfaen"/>
                <w:b/>
                <w:sz w:val="20"/>
                <w:szCs w:val="20"/>
                <w:lang w:val="hy-AM"/>
              </w:rPr>
              <w:t xml:space="preserve"> </w:t>
            </w:r>
            <w:r w:rsidRPr="00B107E7">
              <w:rPr>
                <w:rFonts w:ascii="Sylfaen" w:hAnsi="Sylfaen" w:cs="Sylfaen"/>
                <w:b/>
                <w:sz w:val="20"/>
                <w:szCs w:val="20"/>
                <w:lang w:val="af-ZA"/>
              </w:rPr>
              <w:t>վությունների</w:t>
            </w:r>
            <w:r w:rsidR="00B107E7">
              <w:rPr>
                <w:rFonts w:ascii="Sylfaen" w:hAnsi="Sylfaen" w:cs="Sylfaen"/>
                <w:b/>
                <w:sz w:val="20"/>
                <w:szCs w:val="20"/>
                <w:lang w:val="hy-AM"/>
              </w:rPr>
              <w:t xml:space="preserve"> </w:t>
            </w:r>
            <w:r w:rsidRPr="00B107E7">
              <w:rPr>
                <w:rFonts w:ascii="Sylfaen" w:hAnsi="Sylfaen" w:cs="Sylfaen"/>
                <w:b/>
                <w:sz w:val="20"/>
                <w:szCs w:val="20"/>
                <w:lang w:val="af-ZA"/>
              </w:rPr>
              <w:t>գու</w:t>
            </w:r>
            <w:r w:rsidR="00B107E7">
              <w:rPr>
                <w:rFonts w:ascii="Sylfaen" w:hAnsi="Sylfaen" w:cs="Sylfaen"/>
                <w:b/>
                <w:sz w:val="20"/>
                <w:szCs w:val="20"/>
                <w:lang w:val="hy-AM"/>
              </w:rPr>
              <w:t xml:space="preserve"> </w:t>
            </w:r>
            <w:r w:rsidRPr="00B107E7">
              <w:rPr>
                <w:rFonts w:ascii="Sylfaen" w:hAnsi="Sylfaen" w:cs="Sylfaen"/>
                <w:b/>
                <w:sz w:val="20"/>
                <w:szCs w:val="20"/>
                <w:lang w:val="af-ZA"/>
              </w:rPr>
              <w:lastRenderedPageBreak/>
              <w:t>մարի</w:t>
            </w:r>
            <w:r w:rsidR="00B107E7">
              <w:rPr>
                <w:rFonts w:ascii="Sylfaen" w:hAnsi="Sylfaen" w:cs="Sylfaen"/>
                <w:b/>
                <w:sz w:val="20"/>
                <w:szCs w:val="20"/>
                <w:lang w:val="hy-AM"/>
              </w:rPr>
              <w:t xml:space="preserve"> </w:t>
            </w:r>
            <w:r w:rsidRPr="00B107E7">
              <w:rPr>
                <w:rFonts w:ascii="Sylfaen" w:hAnsi="Sylfaen" w:cs="Sylfaen"/>
                <w:b/>
                <w:sz w:val="20"/>
                <w:szCs w:val="20"/>
                <w:lang w:val="af-ZA"/>
              </w:rPr>
              <w:t>մարում</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345342" w:rsidTr="00B107E7">
        <w:tc>
          <w:tcPr>
            <w:tcW w:w="436" w:type="dxa"/>
          </w:tcPr>
          <w:p w:rsidR="00E728B0" w:rsidRPr="00B107E7" w:rsidRDefault="00E728B0" w:rsidP="00B107E7">
            <w:pPr>
              <w:ind w:right="-999"/>
              <w:jc w:val="both"/>
              <w:rPr>
                <w:rFonts w:ascii="Sylfaen" w:hAnsi="Sylfaen"/>
                <w:b/>
                <w:sz w:val="20"/>
                <w:szCs w:val="20"/>
                <w:lang w:val="af-ZA"/>
              </w:rPr>
            </w:pPr>
            <w:r w:rsidRPr="00B107E7">
              <w:rPr>
                <w:rFonts w:ascii="Sylfaen" w:hAnsi="Sylfaen"/>
                <w:b/>
                <w:sz w:val="20"/>
                <w:szCs w:val="20"/>
                <w:lang w:val="af-ZA"/>
              </w:rPr>
              <w:t>2.</w:t>
            </w: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ՖԻՆԱՆՍԱԿԱՆ</w:t>
            </w:r>
            <w:r w:rsidR="00B107E7">
              <w:rPr>
                <w:rFonts w:ascii="Sylfaen" w:hAnsi="Sylfaen" w:cs="Sylfaen"/>
                <w:b/>
                <w:sz w:val="20"/>
                <w:szCs w:val="20"/>
                <w:lang w:val="hy-AM"/>
              </w:rPr>
              <w:t xml:space="preserve"> </w:t>
            </w:r>
            <w:r w:rsidRPr="00B107E7">
              <w:rPr>
                <w:rFonts w:ascii="Sylfaen" w:hAnsi="Sylfaen" w:cs="Sylfaen"/>
                <w:b/>
                <w:sz w:val="20"/>
                <w:szCs w:val="20"/>
                <w:lang w:val="af-ZA"/>
              </w:rPr>
              <w:t>ԱԿՏԻՎՆԵՐ</w:t>
            </w:r>
          </w:p>
        </w:tc>
        <w:tc>
          <w:tcPr>
            <w:tcW w:w="1128" w:type="dxa"/>
            <w:vAlign w:val="center"/>
          </w:tcPr>
          <w:p w:rsidR="00E728B0" w:rsidRPr="00B107E7" w:rsidRDefault="00E728B0" w:rsidP="00B107E7">
            <w:pPr>
              <w:ind w:right="-82"/>
              <w:jc w:val="both"/>
              <w:rPr>
                <w:rFonts w:ascii="Sylfaen" w:hAnsi="Sylfaen"/>
                <w:sz w:val="20"/>
                <w:szCs w:val="20"/>
              </w:rPr>
            </w:pPr>
          </w:p>
          <w:p w:rsidR="00E728B0" w:rsidRPr="00B107E7" w:rsidRDefault="00E728B0" w:rsidP="00B107E7">
            <w:pPr>
              <w:ind w:right="-82"/>
              <w:jc w:val="both"/>
              <w:rPr>
                <w:rFonts w:ascii="Sylfaen" w:hAnsi="Sylfaen"/>
                <w:sz w:val="20"/>
                <w:szCs w:val="20"/>
                <w:lang w:val="af-ZA"/>
              </w:rPr>
            </w:pPr>
            <w:r w:rsidRPr="00B107E7">
              <w:rPr>
                <w:rFonts w:ascii="Sylfaen" w:hAnsi="Sylfaen"/>
                <w:sz w:val="20"/>
                <w:szCs w:val="20"/>
                <w:lang w:val="af-ZA"/>
              </w:rPr>
              <w:t>14587,0</w:t>
            </w:r>
          </w:p>
        </w:tc>
        <w:tc>
          <w:tcPr>
            <w:tcW w:w="1392"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w:t>
            </w:r>
            <w:r w:rsidRPr="00B107E7">
              <w:rPr>
                <w:rFonts w:ascii="Sylfaen" w:hAnsi="Sylfaen"/>
                <w:sz w:val="20"/>
                <w:szCs w:val="20"/>
              </w:rPr>
              <w:t>4</w:t>
            </w:r>
            <w:r w:rsidRPr="00B107E7">
              <w:rPr>
                <w:rFonts w:ascii="Sylfaen" w:hAnsi="Sylfaen"/>
                <w:sz w:val="20"/>
                <w:szCs w:val="20"/>
                <w:lang w:val="af-ZA"/>
              </w:rPr>
              <w:t>587,0</w:t>
            </w:r>
          </w:p>
        </w:tc>
        <w:tc>
          <w:tcPr>
            <w:tcW w:w="1260"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14</w:t>
            </w:r>
            <w:r w:rsidRPr="00B107E7">
              <w:rPr>
                <w:rFonts w:ascii="Sylfaen" w:hAnsi="Sylfaen"/>
                <w:sz w:val="20"/>
                <w:szCs w:val="20"/>
              </w:rPr>
              <w:t>6</w:t>
            </w:r>
            <w:r w:rsidRPr="00B107E7">
              <w:rPr>
                <w:rFonts w:ascii="Sylfaen" w:hAnsi="Sylfaen"/>
                <w:sz w:val="20"/>
                <w:szCs w:val="20"/>
                <w:lang w:val="af-ZA"/>
              </w:rPr>
              <w:t>87,0</w:t>
            </w:r>
          </w:p>
        </w:tc>
        <w:tc>
          <w:tcPr>
            <w:tcW w:w="1260"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w:t>
            </w:r>
            <w:r w:rsidRPr="00B107E7">
              <w:rPr>
                <w:rFonts w:ascii="Sylfaen" w:hAnsi="Sylfaen"/>
                <w:sz w:val="20"/>
                <w:szCs w:val="20"/>
              </w:rPr>
              <w:t>7</w:t>
            </w:r>
            <w:r w:rsidRPr="00B107E7">
              <w:rPr>
                <w:rFonts w:ascii="Sylfaen" w:hAnsi="Sylfaen"/>
                <w:sz w:val="20"/>
                <w:szCs w:val="20"/>
                <w:lang w:val="af-ZA"/>
              </w:rPr>
              <w:t>587,0</w:t>
            </w:r>
          </w:p>
        </w:tc>
        <w:tc>
          <w:tcPr>
            <w:tcW w:w="1260"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w:t>
            </w:r>
            <w:r w:rsidRPr="00B107E7">
              <w:rPr>
                <w:rFonts w:ascii="Sylfaen" w:hAnsi="Sylfaen"/>
                <w:sz w:val="20"/>
                <w:szCs w:val="20"/>
              </w:rPr>
              <w:t>8</w:t>
            </w:r>
            <w:r w:rsidRPr="00B107E7">
              <w:rPr>
                <w:rFonts w:ascii="Sylfaen" w:hAnsi="Sylfaen"/>
                <w:sz w:val="20"/>
                <w:szCs w:val="20"/>
                <w:lang w:val="af-ZA"/>
              </w:rPr>
              <w:t>587,0</w:t>
            </w:r>
          </w:p>
        </w:tc>
        <w:tc>
          <w:tcPr>
            <w:tcW w:w="1260"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w:t>
            </w:r>
            <w:r w:rsidRPr="00B107E7">
              <w:rPr>
                <w:rFonts w:ascii="Sylfaen" w:hAnsi="Sylfaen"/>
                <w:sz w:val="20"/>
                <w:szCs w:val="20"/>
              </w:rPr>
              <w:t>9</w:t>
            </w:r>
            <w:r w:rsidRPr="00B107E7">
              <w:rPr>
                <w:rFonts w:ascii="Sylfaen" w:hAnsi="Sylfaen"/>
                <w:sz w:val="20"/>
                <w:szCs w:val="20"/>
                <w:lang w:val="af-ZA"/>
              </w:rPr>
              <w:t>587,0</w:t>
            </w: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E84C17" w:rsidTr="00B107E7">
        <w:tc>
          <w:tcPr>
            <w:tcW w:w="436" w:type="dxa"/>
          </w:tcPr>
          <w:p w:rsidR="00E728B0" w:rsidRPr="00B107E7" w:rsidRDefault="00E728B0" w:rsidP="00B107E7">
            <w:pPr>
              <w:ind w:right="-999"/>
              <w:jc w:val="both"/>
              <w:rPr>
                <w:rFonts w:ascii="Sylfaen" w:hAnsi="Sylfaen"/>
                <w:b/>
                <w:sz w:val="20"/>
                <w:szCs w:val="20"/>
                <w:lang w:val="af-ZA"/>
              </w:rPr>
            </w:pPr>
            <w:r w:rsidRPr="00B107E7">
              <w:rPr>
                <w:rFonts w:ascii="Sylfaen" w:hAnsi="Sylfaen"/>
                <w:b/>
                <w:sz w:val="20"/>
                <w:szCs w:val="20"/>
                <w:lang w:val="af-ZA"/>
              </w:rPr>
              <w:t>2.1</w:t>
            </w: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Բաժնետոմսեր</w:t>
            </w:r>
            <w:r w:rsidR="00B107E7">
              <w:rPr>
                <w:rFonts w:ascii="Sylfaen" w:hAnsi="Sylfaen" w:cs="Sylfaen"/>
                <w:b/>
                <w:sz w:val="20"/>
                <w:szCs w:val="20"/>
                <w:lang w:val="hy-AM"/>
              </w:rPr>
              <w:t xml:space="preserve"> </w:t>
            </w:r>
            <w:r w:rsidRPr="00B107E7">
              <w:rPr>
                <w:rFonts w:ascii="Sylfaen" w:hAnsi="Sylfaen" w:cs="Sylfaen"/>
                <w:b/>
                <w:sz w:val="20"/>
                <w:szCs w:val="20"/>
                <w:lang w:val="af-ZA"/>
              </w:rPr>
              <w:t>և</w:t>
            </w:r>
            <w:r w:rsidR="00B107E7">
              <w:rPr>
                <w:rFonts w:ascii="Sylfaen" w:hAnsi="Sylfaen" w:cs="Sylfaen"/>
                <w:b/>
                <w:sz w:val="20"/>
                <w:szCs w:val="20"/>
                <w:lang w:val="hy-AM"/>
              </w:rPr>
              <w:t xml:space="preserve"> </w:t>
            </w:r>
            <w:r w:rsidRPr="00B107E7">
              <w:rPr>
                <w:rFonts w:ascii="Sylfaen" w:hAnsi="Sylfaen" w:cs="Sylfaen"/>
                <w:b/>
                <w:sz w:val="20"/>
                <w:szCs w:val="20"/>
                <w:lang w:val="af-ZA"/>
              </w:rPr>
              <w:t>կապիտալում</w:t>
            </w:r>
            <w:r w:rsidR="00B107E7">
              <w:rPr>
                <w:rFonts w:ascii="Sylfaen" w:hAnsi="Sylfaen" w:cs="Sylfaen"/>
                <w:b/>
                <w:sz w:val="20"/>
                <w:szCs w:val="20"/>
                <w:lang w:val="hy-AM"/>
              </w:rPr>
              <w:t xml:space="preserve"> </w:t>
            </w:r>
            <w:r w:rsidRPr="00B107E7">
              <w:rPr>
                <w:rFonts w:ascii="Sylfaen" w:hAnsi="Sylfaen" w:cs="Sylfaen"/>
                <w:b/>
                <w:sz w:val="20"/>
                <w:szCs w:val="20"/>
                <w:lang w:val="af-ZA"/>
              </w:rPr>
              <w:t>այլ</w:t>
            </w:r>
            <w:r w:rsidR="00B107E7">
              <w:rPr>
                <w:rFonts w:ascii="Sylfaen" w:hAnsi="Sylfaen" w:cs="Sylfaen"/>
                <w:b/>
                <w:sz w:val="20"/>
                <w:szCs w:val="20"/>
                <w:lang w:val="hy-AM"/>
              </w:rPr>
              <w:t xml:space="preserve"> </w:t>
            </w:r>
            <w:r w:rsidRPr="00B107E7">
              <w:rPr>
                <w:rFonts w:ascii="Sylfaen" w:hAnsi="Sylfaen" w:cs="Sylfaen"/>
                <w:b/>
                <w:sz w:val="20"/>
                <w:szCs w:val="20"/>
                <w:lang w:val="af-ZA"/>
              </w:rPr>
              <w:t>մասնակցություն</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B107E7" w:rsidRDefault="00B107E7" w:rsidP="00B107E7">
            <w:pPr>
              <w:ind w:right="-108"/>
              <w:jc w:val="both"/>
              <w:rPr>
                <w:rFonts w:ascii="Sylfaen" w:hAnsi="Sylfaen"/>
                <w:lang w:val="hy-AM"/>
              </w:rPr>
            </w:pPr>
            <w:r>
              <w:rPr>
                <w:rFonts w:ascii="Sylfaen" w:hAnsi="Sylfaen"/>
                <w:lang w:val="hy-AM"/>
              </w:rPr>
              <w:t xml:space="preserve"> </w:t>
            </w: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E84C17" w:rsidTr="00B107E7">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համայնքային</w:t>
            </w:r>
            <w:r w:rsidR="00B107E7">
              <w:rPr>
                <w:rFonts w:ascii="Sylfaen" w:hAnsi="Sylfaen" w:cs="Sylfaen"/>
                <w:b/>
                <w:sz w:val="20"/>
                <w:szCs w:val="20"/>
                <w:lang w:val="hy-AM"/>
              </w:rPr>
              <w:t xml:space="preserve"> </w:t>
            </w:r>
            <w:r w:rsidRPr="00B107E7">
              <w:rPr>
                <w:rFonts w:ascii="Sylfaen" w:hAnsi="Sylfaen" w:cs="Sylfaen"/>
                <w:b/>
                <w:sz w:val="20"/>
                <w:szCs w:val="20"/>
                <w:lang w:val="af-ZA"/>
              </w:rPr>
              <w:t>սե</w:t>
            </w:r>
            <w:r w:rsidR="00B107E7">
              <w:rPr>
                <w:rFonts w:ascii="Sylfaen" w:hAnsi="Sylfaen" w:cs="Sylfaen"/>
                <w:b/>
                <w:sz w:val="20"/>
                <w:szCs w:val="20"/>
                <w:lang w:val="hy-AM"/>
              </w:rPr>
              <w:t xml:space="preserve"> </w:t>
            </w:r>
            <w:r w:rsidRPr="00B107E7">
              <w:rPr>
                <w:rFonts w:ascii="Sylfaen" w:hAnsi="Sylfaen" w:cs="Sylfaen"/>
                <w:b/>
                <w:sz w:val="20"/>
                <w:szCs w:val="20"/>
                <w:lang w:val="af-ZA"/>
              </w:rPr>
              <w:t>փականության</w:t>
            </w:r>
            <w:r w:rsidR="00B107E7">
              <w:rPr>
                <w:rFonts w:ascii="Sylfaen" w:hAnsi="Sylfaen" w:cs="Sylfaen"/>
                <w:b/>
                <w:sz w:val="20"/>
                <w:szCs w:val="20"/>
                <w:lang w:val="hy-AM"/>
              </w:rPr>
              <w:t xml:space="preserve"> </w:t>
            </w:r>
            <w:r w:rsidRPr="00B107E7">
              <w:rPr>
                <w:rFonts w:ascii="Sylfaen" w:hAnsi="Sylfaen" w:cs="Sylfaen"/>
                <w:b/>
                <w:sz w:val="20"/>
                <w:szCs w:val="20"/>
                <w:lang w:val="af-ZA"/>
              </w:rPr>
              <w:t>բաժնետոմսերի</w:t>
            </w:r>
            <w:r w:rsidR="00B107E7">
              <w:rPr>
                <w:rFonts w:ascii="Sylfaen" w:hAnsi="Sylfaen" w:cs="Sylfaen"/>
                <w:b/>
                <w:sz w:val="20"/>
                <w:szCs w:val="20"/>
                <w:lang w:val="hy-AM"/>
              </w:rPr>
              <w:t xml:space="preserve"> </w:t>
            </w:r>
            <w:r w:rsidRPr="00B107E7">
              <w:rPr>
                <w:rFonts w:ascii="Sylfaen" w:hAnsi="Sylfaen" w:cs="Sylfaen"/>
                <w:b/>
                <w:sz w:val="20"/>
                <w:szCs w:val="20"/>
                <w:lang w:val="af-ZA"/>
              </w:rPr>
              <w:t>և</w:t>
            </w:r>
            <w:r w:rsidR="00B107E7">
              <w:rPr>
                <w:rFonts w:ascii="Sylfaen" w:hAnsi="Sylfaen" w:cs="Sylfaen"/>
                <w:b/>
                <w:sz w:val="20"/>
                <w:szCs w:val="20"/>
                <w:lang w:val="hy-AM"/>
              </w:rPr>
              <w:t xml:space="preserve"> </w:t>
            </w:r>
            <w:r w:rsidRPr="00B107E7">
              <w:rPr>
                <w:rFonts w:ascii="Sylfaen" w:hAnsi="Sylfaen" w:cs="Sylfaen"/>
                <w:b/>
                <w:sz w:val="20"/>
                <w:szCs w:val="20"/>
                <w:lang w:val="af-ZA"/>
              </w:rPr>
              <w:t>կապիտալում</w:t>
            </w:r>
            <w:r w:rsidR="00B107E7">
              <w:rPr>
                <w:rFonts w:ascii="Sylfaen" w:hAnsi="Sylfaen" w:cs="Sylfaen"/>
                <w:b/>
                <w:sz w:val="20"/>
                <w:szCs w:val="20"/>
                <w:lang w:val="hy-AM"/>
              </w:rPr>
              <w:t xml:space="preserve">   հ</w:t>
            </w:r>
            <w:r w:rsidRPr="00B107E7">
              <w:rPr>
                <w:rFonts w:ascii="Sylfaen" w:hAnsi="Sylfaen" w:cs="Sylfaen"/>
                <w:b/>
                <w:sz w:val="20"/>
                <w:szCs w:val="20"/>
                <w:lang w:val="af-ZA"/>
              </w:rPr>
              <w:t>ա</w:t>
            </w:r>
            <w:r w:rsidR="00B107E7">
              <w:rPr>
                <w:rFonts w:ascii="Sylfaen" w:hAnsi="Sylfaen" w:cs="Sylfaen"/>
                <w:b/>
                <w:sz w:val="20"/>
                <w:szCs w:val="20"/>
                <w:lang w:val="hy-AM"/>
              </w:rPr>
              <w:t xml:space="preserve">  </w:t>
            </w:r>
            <w:r w:rsidRPr="00B107E7">
              <w:rPr>
                <w:rFonts w:ascii="Sylfaen" w:hAnsi="Sylfaen" w:cs="Sylfaen"/>
                <w:b/>
                <w:sz w:val="20"/>
                <w:szCs w:val="20"/>
                <w:lang w:val="af-ZA"/>
              </w:rPr>
              <w:t>մայնքի</w:t>
            </w:r>
            <w:r w:rsidR="00B107E7">
              <w:rPr>
                <w:rFonts w:ascii="Sylfaen" w:hAnsi="Sylfaen" w:cs="Sylfaen"/>
                <w:b/>
                <w:sz w:val="20"/>
                <w:szCs w:val="20"/>
                <w:lang w:val="hy-AM"/>
              </w:rPr>
              <w:t xml:space="preserve"> </w:t>
            </w:r>
            <w:r w:rsidRPr="00B107E7">
              <w:rPr>
                <w:rFonts w:ascii="Sylfaen" w:hAnsi="Sylfaen" w:cs="Sylfaen"/>
                <w:b/>
                <w:sz w:val="20"/>
                <w:szCs w:val="20"/>
                <w:lang w:val="af-ZA"/>
              </w:rPr>
              <w:t>մասնակ</w:t>
            </w:r>
            <w:r w:rsidR="00B107E7">
              <w:rPr>
                <w:rFonts w:ascii="Sylfaen" w:hAnsi="Sylfaen" w:cs="Sylfaen"/>
                <w:b/>
                <w:sz w:val="20"/>
                <w:szCs w:val="20"/>
                <w:lang w:val="hy-AM"/>
              </w:rPr>
              <w:t xml:space="preserve"> </w:t>
            </w:r>
            <w:r w:rsidRPr="00B107E7">
              <w:rPr>
                <w:rFonts w:ascii="Sylfaen" w:hAnsi="Sylfaen" w:cs="Sylfaen"/>
                <w:b/>
                <w:sz w:val="20"/>
                <w:szCs w:val="20"/>
                <w:lang w:val="af-ZA"/>
              </w:rPr>
              <w:t>ցության</w:t>
            </w:r>
            <w:r w:rsidR="00B107E7">
              <w:rPr>
                <w:rFonts w:ascii="Sylfaen" w:hAnsi="Sylfaen" w:cs="Sylfaen"/>
                <w:b/>
                <w:sz w:val="20"/>
                <w:szCs w:val="20"/>
                <w:lang w:val="hy-AM"/>
              </w:rPr>
              <w:t xml:space="preserve"> </w:t>
            </w:r>
            <w:r w:rsidRPr="00B107E7">
              <w:rPr>
                <w:rFonts w:ascii="Sylfaen" w:hAnsi="Sylfaen" w:cs="Sylfaen"/>
                <w:b/>
                <w:sz w:val="20"/>
                <w:szCs w:val="20"/>
                <w:lang w:val="af-ZA"/>
              </w:rPr>
              <w:t>իրացու</w:t>
            </w:r>
            <w:r w:rsidR="00B107E7">
              <w:rPr>
                <w:rFonts w:ascii="Sylfaen" w:hAnsi="Sylfaen" w:cs="Sylfaen"/>
                <w:b/>
                <w:sz w:val="20"/>
                <w:szCs w:val="20"/>
                <w:lang w:val="hy-AM"/>
              </w:rPr>
              <w:t xml:space="preserve"> </w:t>
            </w:r>
            <w:r w:rsidRPr="00B107E7">
              <w:rPr>
                <w:rFonts w:ascii="Sylfaen" w:hAnsi="Sylfaen" w:cs="Sylfaen"/>
                <w:b/>
                <w:sz w:val="20"/>
                <w:szCs w:val="20"/>
                <w:lang w:val="af-ZA"/>
              </w:rPr>
              <w:t>մից</w:t>
            </w:r>
            <w:r w:rsidR="00B107E7">
              <w:rPr>
                <w:rFonts w:ascii="Sylfaen" w:hAnsi="Sylfaen" w:cs="Sylfaen"/>
                <w:b/>
                <w:sz w:val="20"/>
                <w:szCs w:val="20"/>
                <w:lang w:val="hy-AM"/>
              </w:rPr>
              <w:t xml:space="preserve"> </w:t>
            </w:r>
            <w:r w:rsidRPr="00B107E7">
              <w:rPr>
                <w:rFonts w:ascii="Sylfaen" w:hAnsi="Sylfaen" w:cs="Sylfaen"/>
                <w:b/>
                <w:sz w:val="20"/>
                <w:szCs w:val="20"/>
                <w:lang w:val="af-ZA"/>
              </w:rPr>
              <w:t>մուտքեր</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E84C17" w:rsidTr="00B107E7">
        <w:tc>
          <w:tcPr>
            <w:tcW w:w="436" w:type="dxa"/>
          </w:tcPr>
          <w:p w:rsidR="00E728B0" w:rsidRPr="00345342" w:rsidRDefault="00E728B0" w:rsidP="00B107E7">
            <w:pPr>
              <w:ind w:right="-999"/>
              <w:jc w:val="both"/>
              <w:rPr>
                <w:b/>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իրավաբանական</w:t>
            </w:r>
            <w:r w:rsidR="00B107E7">
              <w:rPr>
                <w:rFonts w:ascii="Sylfaen" w:hAnsi="Sylfaen" w:cs="Sylfaen"/>
                <w:b/>
                <w:sz w:val="20"/>
                <w:szCs w:val="20"/>
                <w:lang w:val="hy-AM"/>
              </w:rPr>
              <w:t xml:space="preserve"> </w:t>
            </w:r>
            <w:r w:rsidRPr="00B107E7">
              <w:rPr>
                <w:rFonts w:ascii="Sylfaen" w:hAnsi="Sylfaen" w:cs="Sylfaen"/>
                <w:b/>
                <w:sz w:val="20"/>
                <w:szCs w:val="20"/>
                <w:lang w:val="af-ZA"/>
              </w:rPr>
              <w:t>անձանց</w:t>
            </w:r>
            <w:r w:rsidR="00B107E7">
              <w:rPr>
                <w:rFonts w:ascii="Sylfaen" w:hAnsi="Sylfaen" w:cs="Sylfaen"/>
                <w:b/>
                <w:sz w:val="20"/>
                <w:szCs w:val="20"/>
                <w:lang w:val="hy-AM"/>
              </w:rPr>
              <w:t xml:space="preserve"> </w:t>
            </w:r>
            <w:r w:rsidRPr="00B107E7">
              <w:rPr>
                <w:rFonts w:ascii="Sylfaen" w:hAnsi="Sylfaen" w:cs="Sylfaen"/>
                <w:b/>
                <w:sz w:val="20"/>
                <w:szCs w:val="20"/>
                <w:lang w:val="af-ZA"/>
              </w:rPr>
              <w:t>կանոնադ</w:t>
            </w:r>
            <w:r w:rsidR="00B107E7">
              <w:rPr>
                <w:rFonts w:ascii="Sylfaen" w:hAnsi="Sylfaen" w:cs="Sylfaen"/>
                <w:b/>
                <w:sz w:val="20"/>
                <w:szCs w:val="20"/>
                <w:lang w:val="hy-AM"/>
              </w:rPr>
              <w:t xml:space="preserve"> </w:t>
            </w:r>
            <w:r w:rsidRPr="00B107E7">
              <w:rPr>
                <w:rFonts w:ascii="Sylfaen" w:hAnsi="Sylfaen" w:cs="Sylfaen"/>
                <w:b/>
                <w:sz w:val="20"/>
                <w:szCs w:val="20"/>
                <w:lang w:val="af-ZA"/>
              </w:rPr>
              <w:t>րական</w:t>
            </w:r>
            <w:r w:rsidR="00B107E7">
              <w:rPr>
                <w:rFonts w:ascii="Sylfaen" w:hAnsi="Sylfaen" w:cs="Sylfaen"/>
                <w:b/>
                <w:sz w:val="20"/>
                <w:szCs w:val="20"/>
                <w:lang w:val="hy-AM"/>
              </w:rPr>
              <w:t xml:space="preserve"> </w:t>
            </w:r>
            <w:r w:rsidRPr="00B107E7">
              <w:rPr>
                <w:rFonts w:ascii="Sylfaen" w:hAnsi="Sylfaen" w:cs="Sylfaen"/>
                <w:b/>
                <w:sz w:val="20"/>
                <w:szCs w:val="20"/>
                <w:lang w:val="af-ZA"/>
              </w:rPr>
              <w:t>կապիտա</w:t>
            </w:r>
            <w:r w:rsidR="00B107E7">
              <w:rPr>
                <w:rFonts w:ascii="Sylfaen" w:hAnsi="Sylfaen" w:cs="Sylfaen"/>
                <w:b/>
                <w:sz w:val="20"/>
                <w:szCs w:val="20"/>
                <w:lang w:val="hy-AM"/>
              </w:rPr>
              <w:t xml:space="preserve"> </w:t>
            </w:r>
            <w:r w:rsidRPr="00B107E7">
              <w:rPr>
                <w:rFonts w:ascii="Sylfaen" w:hAnsi="Sylfaen" w:cs="Sylfaen"/>
                <w:b/>
                <w:sz w:val="20"/>
                <w:szCs w:val="20"/>
                <w:lang w:val="af-ZA"/>
              </w:rPr>
              <w:t>լում</w:t>
            </w:r>
            <w:r w:rsidR="00B107E7">
              <w:rPr>
                <w:rFonts w:ascii="Sylfaen" w:hAnsi="Sylfaen" w:cs="Sylfaen"/>
                <w:b/>
                <w:sz w:val="20"/>
                <w:szCs w:val="20"/>
                <w:lang w:val="hy-AM"/>
              </w:rPr>
              <w:t xml:space="preserve"> </w:t>
            </w:r>
            <w:r w:rsidRPr="00B107E7">
              <w:rPr>
                <w:rFonts w:ascii="Sylfaen" w:hAnsi="Sylfaen" w:cs="Sylfaen"/>
                <w:b/>
                <w:sz w:val="20"/>
                <w:szCs w:val="20"/>
                <w:lang w:val="af-ZA"/>
              </w:rPr>
              <w:t>պետական</w:t>
            </w:r>
            <w:r w:rsidR="00B107E7">
              <w:rPr>
                <w:rFonts w:ascii="Sylfaen" w:hAnsi="Sylfaen" w:cs="Sylfaen"/>
                <w:b/>
                <w:sz w:val="20"/>
                <w:szCs w:val="20"/>
                <w:lang w:val="hy-AM"/>
              </w:rPr>
              <w:t xml:space="preserve"> </w:t>
            </w:r>
            <w:r w:rsidRPr="00B107E7">
              <w:rPr>
                <w:rFonts w:ascii="Sylfaen" w:hAnsi="Sylfaen" w:cs="Sylfaen"/>
                <w:b/>
                <w:sz w:val="20"/>
                <w:szCs w:val="20"/>
                <w:lang w:val="af-ZA"/>
              </w:rPr>
              <w:t>մասնակցության</w:t>
            </w:r>
            <w:r w:rsidRPr="00B107E7">
              <w:rPr>
                <w:rFonts w:ascii="Sylfaen" w:hAnsi="Sylfaen"/>
                <w:b/>
                <w:sz w:val="20"/>
                <w:szCs w:val="20"/>
                <w:lang w:val="af-ZA"/>
              </w:rPr>
              <w:t xml:space="preserve">, </w:t>
            </w:r>
            <w:r w:rsidRPr="00B107E7">
              <w:rPr>
                <w:rFonts w:ascii="Sylfaen" w:hAnsi="Sylfaen" w:cs="Sylfaen"/>
                <w:b/>
                <w:sz w:val="20"/>
                <w:szCs w:val="20"/>
                <w:lang w:val="af-ZA"/>
              </w:rPr>
              <w:t>պետական</w:t>
            </w:r>
            <w:r w:rsidR="00B107E7">
              <w:rPr>
                <w:rFonts w:ascii="Sylfaen" w:hAnsi="Sylfaen" w:cs="Sylfaen"/>
                <w:b/>
                <w:sz w:val="20"/>
                <w:szCs w:val="20"/>
                <w:lang w:val="hy-AM"/>
              </w:rPr>
              <w:t xml:space="preserve"> </w:t>
            </w:r>
            <w:r w:rsidRPr="00B107E7">
              <w:rPr>
                <w:rFonts w:ascii="Sylfaen" w:hAnsi="Sylfaen" w:cs="Sylfaen"/>
                <w:b/>
                <w:sz w:val="20"/>
                <w:szCs w:val="20"/>
                <w:lang w:val="af-ZA"/>
              </w:rPr>
              <w:t>սեփա</w:t>
            </w:r>
            <w:r w:rsidR="00B107E7">
              <w:rPr>
                <w:rFonts w:ascii="Sylfaen" w:hAnsi="Sylfaen" w:cs="Sylfaen"/>
                <w:b/>
                <w:sz w:val="20"/>
                <w:szCs w:val="20"/>
                <w:lang w:val="hy-AM"/>
              </w:rPr>
              <w:t xml:space="preserve"> </w:t>
            </w:r>
            <w:r w:rsidRPr="00B107E7">
              <w:rPr>
                <w:rFonts w:ascii="Sylfaen" w:hAnsi="Sylfaen" w:cs="Sylfaen"/>
                <w:b/>
                <w:sz w:val="20"/>
                <w:szCs w:val="20"/>
                <w:lang w:val="af-ZA"/>
              </w:rPr>
              <w:t>կանություն</w:t>
            </w:r>
            <w:r w:rsidR="00B107E7">
              <w:rPr>
                <w:rFonts w:ascii="Sylfaen" w:hAnsi="Sylfaen" w:cs="Sylfaen"/>
                <w:b/>
                <w:sz w:val="20"/>
                <w:szCs w:val="20"/>
                <w:lang w:val="hy-AM"/>
              </w:rPr>
              <w:t xml:space="preserve"> </w:t>
            </w:r>
            <w:r w:rsidRPr="00B107E7">
              <w:rPr>
                <w:rFonts w:ascii="Sylfaen" w:hAnsi="Sylfaen" w:cs="Sylfaen"/>
                <w:b/>
                <w:sz w:val="20"/>
                <w:szCs w:val="20"/>
                <w:lang w:val="af-ZA"/>
              </w:rPr>
              <w:t>հանդի</w:t>
            </w:r>
            <w:r w:rsidR="00B107E7">
              <w:rPr>
                <w:rFonts w:ascii="Sylfaen" w:hAnsi="Sylfaen" w:cs="Sylfaen"/>
                <w:b/>
                <w:sz w:val="20"/>
                <w:szCs w:val="20"/>
                <w:lang w:val="hy-AM"/>
              </w:rPr>
              <w:t xml:space="preserve"> </w:t>
            </w:r>
            <w:r w:rsidRPr="00B107E7">
              <w:rPr>
                <w:rFonts w:ascii="Sylfaen" w:hAnsi="Sylfaen" w:cs="Sylfaen"/>
                <w:b/>
                <w:sz w:val="20"/>
                <w:szCs w:val="20"/>
                <w:lang w:val="af-ZA"/>
              </w:rPr>
              <w:t>սացողա</w:t>
            </w:r>
            <w:r w:rsidR="00B107E7">
              <w:rPr>
                <w:rFonts w:ascii="Sylfaen" w:hAnsi="Sylfaen" w:cs="Sylfaen"/>
                <w:b/>
                <w:sz w:val="20"/>
                <w:szCs w:val="20"/>
                <w:lang w:val="hy-AM"/>
              </w:rPr>
              <w:t xml:space="preserve"> </w:t>
            </w:r>
            <w:r w:rsidRPr="00B107E7">
              <w:rPr>
                <w:rFonts w:ascii="Sylfaen" w:hAnsi="Sylfaen" w:cs="Sylfaen"/>
                <w:b/>
                <w:sz w:val="20"/>
                <w:szCs w:val="20"/>
                <w:lang w:val="af-ZA"/>
              </w:rPr>
              <w:t>նշարժ</w:t>
            </w:r>
            <w:r w:rsidR="00B107E7">
              <w:rPr>
                <w:rFonts w:ascii="Sylfaen" w:hAnsi="Sylfaen" w:cs="Sylfaen"/>
                <w:b/>
                <w:sz w:val="20"/>
                <w:szCs w:val="20"/>
                <w:lang w:val="hy-AM"/>
              </w:rPr>
              <w:t xml:space="preserve"> </w:t>
            </w:r>
            <w:r w:rsidRPr="00B107E7">
              <w:rPr>
                <w:rFonts w:ascii="Sylfaen" w:hAnsi="Sylfaen" w:cs="Sylfaen"/>
                <w:b/>
                <w:sz w:val="20"/>
                <w:szCs w:val="20"/>
                <w:lang w:val="af-ZA"/>
              </w:rPr>
              <w:t>գույքի</w:t>
            </w:r>
            <w:r w:rsidRPr="00B107E7">
              <w:rPr>
                <w:rFonts w:ascii="Sylfaen" w:hAnsi="Sylfaen"/>
                <w:b/>
                <w:sz w:val="20"/>
                <w:szCs w:val="20"/>
                <w:lang w:val="af-ZA"/>
              </w:rPr>
              <w:t xml:space="preserve"> (</w:t>
            </w:r>
            <w:r w:rsidRPr="00B107E7">
              <w:rPr>
                <w:rFonts w:ascii="Sylfaen" w:hAnsi="Sylfaen" w:cs="Sylfaen"/>
                <w:b/>
                <w:sz w:val="20"/>
                <w:szCs w:val="20"/>
                <w:lang w:val="af-ZA"/>
              </w:rPr>
              <w:t>բացառու</w:t>
            </w:r>
            <w:r w:rsidR="00B107E7">
              <w:rPr>
                <w:rFonts w:ascii="Sylfaen" w:hAnsi="Sylfaen" w:cs="Sylfaen"/>
                <w:b/>
                <w:sz w:val="20"/>
                <w:szCs w:val="20"/>
                <w:lang w:val="hy-AM"/>
              </w:rPr>
              <w:t xml:space="preserve"> </w:t>
            </w:r>
            <w:r w:rsidRPr="00B107E7">
              <w:rPr>
                <w:rFonts w:ascii="Sylfaen" w:hAnsi="Sylfaen" w:cs="Sylfaen"/>
                <w:b/>
                <w:sz w:val="20"/>
                <w:szCs w:val="20"/>
                <w:lang w:val="af-ZA"/>
              </w:rPr>
              <w:t>թյամբ</w:t>
            </w:r>
            <w:r w:rsidR="00B107E7">
              <w:rPr>
                <w:rFonts w:ascii="Sylfaen" w:hAnsi="Sylfaen" w:cs="Sylfaen"/>
                <w:b/>
                <w:sz w:val="20"/>
                <w:szCs w:val="20"/>
                <w:lang w:val="hy-AM"/>
              </w:rPr>
              <w:t xml:space="preserve"> </w:t>
            </w:r>
            <w:r w:rsidRPr="00B107E7">
              <w:rPr>
                <w:rFonts w:ascii="Sylfaen" w:hAnsi="Sylfaen" w:cs="Sylfaen"/>
                <w:b/>
                <w:sz w:val="20"/>
                <w:szCs w:val="20"/>
                <w:lang w:val="af-ZA"/>
              </w:rPr>
              <w:t>հողերի</w:t>
            </w:r>
            <w:r w:rsidRPr="00B107E7">
              <w:rPr>
                <w:rFonts w:ascii="Sylfaen" w:hAnsi="Sylfaen"/>
                <w:b/>
                <w:sz w:val="20"/>
                <w:szCs w:val="20"/>
                <w:lang w:val="af-ZA"/>
              </w:rPr>
              <w:t xml:space="preserve">), </w:t>
            </w:r>
            <w:r w:rsidRPr="00B107E7">
              <w:rPr>
                <w:rFonts w:ascii="Sylfaen" w:hAnsi="Sylfaen" w:cs="Sylfaen"/>
                <w:b/>
                <w:sz w:val="20"/>
                <w:szCs w:val="20"/>
                <w:lang w:val="af-ZA"/>
              </w:rPr>
              <w:t>այդ</w:t>
            </w:r>
            <w:r w:rsidR="00B107E7">
              <w:rPr>
                <w:rFonts w:ascii="Sylfaen" w:hAnsi="Sylfaen" w:cs="Sylfaen"/>
                <w:b/>
                <w:sz w:val="20"/>
                <w:szCs w:val="20"/>
                <w:lang w:val="hy-AM"/>
              </w:rPr>
              <w:t xml:space="preserve"> </w:t>
            </w:r>
            <w:r w:rsidRPr="00B107E7">
              <w:rPr>
                <w:rFonts w:ascii="Sylfaen" w:hAnsi="Sylfaen" w:cs="Sylfaen"/>
                <w:b/>
                <w:sz w:val="20"/>
                <w:szCs w:val="20"/>
                <w:lang w:val="af-ZA"/>
              </w:rPr>
              <w:t>թվում</w:t>
            </w:r>
            <w:r w:rsidRPr="00B107E7">
              <w:rPr>
                <w:rFonts w:ascii="Sylfaen" w:hAnsi="Sylfaen"/>
                <w:b/>
                <w:sz w:val="20"/>
                <w:szCs w:val="20"/>
                <w:lang w:val="af-ZA"/>
              </w:rPr>
              <w:t xml:space="preserve">` </w:t>
            </w:r>
            <w:r w:rsidRPr="00B107E7">
              <w:rPr>
                <w:rFonts w:ascii="Sylfaen" w:hAnsi="Sylfaen" w:cs="Sylfaen"/>
                <w:b/>
                <w:sz w:val="20"/>
                <w:szCs w:val="20"/>
                <w:lang w:val="af-ZA"/>
              </w:rPr>
              <w:t>անա</w:t>
            </w:r>
            <w:r w:rsidR="00B107E7">
              <w:rPr>
                <w:rFonts w:ascii="Sylfaen" w:hAnsi="Sylfaen" w:cs="Sylfaen"/>
                <w:b/>
                <w:sz w:val="20"/>
                <w:szCs w:val="20"/>
                <w:lang w:val="hy-AM"/>
              </w:rPr>
              <w:t xml:space="preserve"> </w:t>
            </w:r>
            <w:r w:rsidRPr="00B107E7">
              <w:rPr>
                <w:rFonts w:ascii="Sylfaen" w:hAnsi="Sylfaen" w:cs="Sylfaen"/>
                <w:b/>
                <w:sz w:val="20"/>
                <w:szCs w:val="20"/>
                <w:lang w:val="af-ZA"/>
              </w:rPr>
              <w:t>վարտ</w:t>
            </w:r>
            <w:r w:rsidR="00B107E7">
              <w:rPr>
                <w:rFonts w:ascii="Sylfaen" w:hAnsi="Sylfaen" w:cs="Sylfaen"/>
                <w:b/>
                <w:sz w:val="20"/>
                <w:szCs w:val="20"/>
                <w:lang w:val="hy-AM"/>
              </w:rPr>
              <w:t xml:space="preserve"> </w:t>
            </w:r>
            <w:r w:rsidRPr="00B107E7">
              <w:rPr>
                <w:rFonts w:ascii="Sylfaen" w:hAnsi="Sylfaen" w:cs="Sylfaen"/>
                <w:b/>
                <w:sz w:val="20"/>
                <w:szCs w:val="20"/>
                <w:lang w:val="af-ZA"/>
              </w:rPr>
              <w:t>շինարարու</w:t>
            </w:r>
            <w:r w:rsidR="00B107E7">
              <w:rPr>
                <w:rFonts w:ascii="Sylfaen" w:hAnsi="Sylfaen" w:cs="Sylfaen"/>
                <w:b/>
                <w:sz w:val="20"/>
                <w:szCs w:val="20"/>
                <w:lang w:val="hy-AM"/>
              </w:rPr>
              <w:t xml:space="preserve"> </w:t>
            </w:r>
            <w:r w:rsidRPr="00B107E7">
              <w:rPr>
                <w:rFonts w:ascii="Sylfaen" w:hAnsi="Sylfaen" w:cs="Sylfaen"/>
                <w:b/>
                <w:sz w:val="20"/>
                <w:szCs w:val="20"/>
                <w:lang w:val="af-ZA"/>
              </w:rPr>
              <w:t>թյան</w:t>
            </w:r>
            <w:r w:rsidR="00B107E7">
              <w:rPr>
                <w:rFonts w:ascii="Sylfaen" w:hAnsi="Sylfaen" w:cs="Sylfaen"/>
                <w:b/>
                <w:sz w:val="20"/>
                <w:szCs w:val="20"/>
                <w:lang w:val="hy-AM"/>
              </w:rPr>
              <w:t xml:space="preserve">  </w:t>
            </w:r>
            <w:r w:rsidRPr="00B107E7">
              <w:rPr>
                <w:rFonts w:ascii="Sylfaen" w:hAnsi="Sylfaen" w:cs="Sylfaen"/>
                <w:b/>
                <w:sz w:val="20"/>
                <w:szCs w:val="20"/>
                <w:lang w:val="af-ZA"/>
              </w:rPr>
              <w:t>օբյեկտների</w:t>
            </w:r>
            <w:r w:rsidR="00B107E7">
              <w:rPr>
                <w:rFonts w:ascii="Sylfaen" w:hAnsi="Sylfaen" w:cs="Sylfaen"/>
                <w:b/>
                <w:sz w:val="20"/>
                <w:szCs w:val="20"/>
                <w:lang w:val="hy-AM"/>
              </w:rPr>
              <w:t xml:space="preserve"> </w:t>
            </w:r>
            <w:r w:rsidRPr="00B107E7">
              <w:rPr>
                <w:rFonts w:ascii="Sylfaen" w:hAnsi="Sylfaen" w:cs="Sylfaen"/>
                <w:b/>
                <w:sz w:val="20"/>
                <w:szCs w:val="20"/>
                <w:lang w:val="af-ZA"/>
              </w:rPr>
              <w:t>մասնավորեցումիցառաջացած</w:t>
            </w:r>
            <w:r w:rsidR="00B107E7">
              <w:rPr>
                <w:rFonts w:ascii="Sylfaen" w:hAnsi="Sylfaen" w:cs="Sylfaen"/>
                <w:b/>
                <w:sz w:val="20"/>
                <w:szCs w:val="20"/>
                <w:lang w:val="hy-AM"/>
              </w:rPr>
              <w:t xml:space="preserve">  </w:t>
            </w:r>
            <w:r w:rsidRPr="00B107E7">
              <w:rPr>
                <w:rFonts w:ascii="Sylfaen" w:hAnsi="Sylfaen" w:cs="Sylfaen"/>
                <w:b/>
                <w:sz w:val="20"/>
                <w:szCs w:val="20"/>
                <w:lang w:val="af-ZA"/>
              </w:rPr>
              <w:t>միջոց</w:t>
            </w:r>
            <w:r w:rsidR="00B107E7">
              <w:rPr>
                <w:rFonts w:ascii="Sylfaen" w:hAnsi="Sylfaen" w:cs="Sylfaen"/>
                <w:b/>
                <w:sz w:val="20"/>
                <w:szCs w:val="20"/>
                <w:lang w:val="hy-AM"/>
              </w:rPr>
              <w:t xml:space="preserve"> </w:t>
            </w:r>
            <w:r w:rsidRPr="00B107E7">
              <w:rPr>
                <w:rFonts w:ascii="Sylfaen" w:hAnsi="Sylfaen" w:cs="Sylfaen"/>
                <w:b/>
                <w:sz w:val="20"/>
                <w:szCs w:val="20"/>
                <w:lang w:val="af-ZA"/>
              </w:rPr>
              <w:t>ներից</w:t>
            </w:r>
            <w:r w:rsidR="00B107E7">
              <w:rPr>
                <w:rFonts w:ascii="Sylfaen" w:hAnsi="Sylfaen" w:cs="Sylfaen"/>
                <w:b/>
                <w:sz w:val="20"/>
                <w:szCs w:val="20"/>
                <w:lang w:val="hy-AM"/>
              </w:rPr>
              <w:t xml:space="preserve"> </w:t>
            </w:r>
            <w:r w:rsidRPr="00B107E7">
              <w:rPr>
                <w:rFonts w:ascii="Sylfaen" w:hAnsi="Sylfaen" w:cs="Sylfaen"/>
                <w:b/>
                <w:sz w:val="20"/>
                <w:szCs w:val="20"/>
                <w:lang w:val="af-ZA"/>
              </w:rPr>
              <w:t>համայնքի</w:t>
            </w:r>
            <w:r w:rsidR="00B107E7">
              <w:rPr>
                <w:rFonts w:ascii="Sylfaen" w:hAnsi="Sylfaen" w:cs="Sylfaen"/>
                <w:b/>
                <w:sz w:val="20"/>
                <w:szCs w:val="20"/>
                <w:lang w:val="hy-AM"/>
              </w:rPr>
              <w:t xml:space="preserve"> </w:t>
            </w:r>
            <w:r w:rsidRPr="00B107E7">
              <w:rPr>
                <w:rFonts w:ascii="Sylfaen" w:hAnsi="Sylfaen" w:cs="Sylfaen"/>
                <w:b/>
                <w:sz w:val="20"/>
                <w:szCs w:val="20"/>
                <w:lang w:val="af-ZA"/>
              </w:rPr>
              <w:t>բյուջե</w:t>
            </w:r>
            <w:r w:rsidR="00B107E7">
              <w:rPr>
                <w:rFonts w:ascii="Sylfaen" w:hAnsi="Sylfaen" w:cs="Sylfaen"/>
                <w:b/>
                <w:sz w:val="20"/>
                <w:szCs w:val="20"/>
                <w:lang w:val="hy-AM"/>
              </w:rPr>
              <w:t xml:space="preserve"> </w:t>
            </w:r>
            <w:r w:rsidRPr="00B107E7">
              <w:rPr>
                <w:rFonts w:ascii="Sylfaen" w:hAnsi="Sylfaen" w:cs="Sylfaen"/>
                <w:b/>
                <w:sz w:val="20"/>
                <w:szCs w:val="20"/>
                <w:lang w:val="af-ZA"/>
              </w:rPr>
              <w:t>մասհանու</w:t>
            </w:r>
            <w:r w:rsidR="00B107E7">
              <w:rPr>
                <w:rFonts w:ascii="Sylfaen" w:hAnsi="Sylfaen" w:cs="Sylfaen"/>
                <w:b/>
                <w:sz w:val="20"/>
                <w:szCs w:val="20"/>
                <w:lang w:val="hy-AM"/>
              </w:rPr>
              <w:t xml:space="preserve"> </w:t>
            </w:r>
            <w:r w:rsidRPr="00B107E7">
              <w:rPr>
                <w:rFonts w:ascii="Sylfaen" w:hAnsi="Sylfaen" w:cs="Sylfaen"/>
                <w:b/>
                <w:sz w:val="20"/>
                <w:szCs w:val="20"/>
                <w:lang w:val="af-ZA"/>
              </w:rPr>
              <w:t>մից</w:t>
            </w:r>
            <w:r w:rsidR="00B107E7">
              <w:rPr>
                <w:rFonts w:ascii="Sylfaen" w:hAnsi="Sylfaen" w:cs="Sylfaen"/>
                <w:b/>
                <w:sz w:val="20"/>
                <w:szCs w:val="20"/>
                <w:lang w:val="hy-AM"/>
              </w:rPr>
              <w:t xml:space="preserve"> </w:t>
            </w:r>
            <w:r w:rsidRPr="00B107E7">
              <w:rPr>
                <w:rFonts w:ascii="Sylfaen" w:hAnsi="Sylfaen" w:cs="Sylfaen"/>
                <w:b/>
                <w:sz w:val="20"/>
                <w:szCs w:val="20"/>
                <w:lang w:val="af-ZA"/>
              </w:rPr>
              <w:t>մուտքեր</w:t>
            </w:r>
          </w:p>
        </w:tc>
        <w:tc>
          <w:tcPr>
            <w:tcW w:w="1128" w:type="dxa"/>
            <w:vAlign w:val="center"/>
          </w:tcPr>
          <w:p w:rsidR="00E728B0" w:rsidRPr="00345342" w:rsidRDefault="00E728B0" w:rsidP="00B107E7">
            <w:pPr>
              <w:ind w:right="-82"/>
              <w:jc w:val="both"/>
              <w:rPr>
                <w:lang w:val="af-ZA"/>
              </w:rPr>
            </w:pPr>
          </w:p>
        </w:tc>
        <w:tc>
          <w:tcPr>
            <w:tcW w:w="1392" w:type="dxa"/>
            <w:vAlign w:val="center"/>
          </w:tcPr>
          <w:p w:rsidR="00E728B0" w:rsidRPr="00345342" w:rsidRDefault="00E728B0" w:rsidP="00B107E7">
            <w:pPr>
              <w:ind w:right="-108"/>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Borders>
              <w:top w:val="nil"/>
              <w:right w:val="nil"/>
            </w:tcBorders>
          </w:tcPr>
          <w:p w:rsidR="00E728B0" w:rsidRPr="00345342" w:rsidRDefault="00E728B0" w:rsidP="00B107E7">
            <w:pPr>
              <w:ind w:right="-43"/>
              <w:jc w:val="both"/>
              <w:rPr>
                <w:highlight w:val="yellow"/>
                <w:lang w:val="af-ZA"/>
              </w:rPr>
            </w:pPr>
          </w:p>
        </w:tc>
        <w:tc>
          <w:tcPr>
            <w:tcW w:w="236" w:type="dxa"/>
            <w:vMerge/>
            <w:tcBorders>
              <w:top w:val="nil"/>
              <w:right w:val="nil"/>
            </w:tcBorders>
            <w:vAlign w:val="center"/>
          </w:tcPr>
          <w:p w:rsidR="00E728B0" w:rsidRPr="00345342" w:rsidRDefault="00E728B0" w:rsidP="00B107E7">
            <w:pPr>
              <w:jc w:val="both"/>
              <w:rPr>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բաժնետոմսեր</w:t>
            </w:r>
            <w:r w:rsidR="00B107E7">
              <w:rPr>
                <w:rFonts w:ascii="Sylfaen" w:hAnsi="Sylfaen" w:cs="Sylfaen"/>
                <w:b/>
                <w:sz w:val="20"/>
                <w:szCs w:val="20"/>
                <w:lang w:val="hy-AM"/>
              </w:rPr>
              <w:t xml:space="preserve"> </w:t>
            </w:r>
            <w:r w:rsidRPr="00B107E7">
              <w:rPr>
                <w:rFonts w:ascii="Sylfaen" w:hAnsi="Sylfaen" w:cs="Sylfaen"/>
                <w:b/>
                <w:sz w:val="20"/>
                <w:szCs w:val="20"/>
                <w:lang w:val="af-ZA"/>
              </w:rPr>
              <w:t>և</w:t>
            </w:r>
            <w:r w:rsidR="00B107E7">
              <w:rPr>
                <w:rFonts w:ascii="Sylfaen" w:hAnsi="Sylfaen" w:cs="Sylfaen"/>
                <w:b/>
                <w:sz w:val="20"/>
                <w:szCs w:val="20"/>
                <w:lang w:val="hy-AM"/>
              </w:rPr>
              <w:t xml:space="preserve"> </w:t>
            </w:r>
            <w:r w:rsidRPr="00B107E7">
              <w:rPr>
                <w:rFonts w:ascii="Sylfaen" w:hAnsi="Sylfaen" w:cs="Sylfaen"/>
                <w:b/>
                <w:sz w:val="20"/>
                <w:szCs w:val="20"/>
                <w:lang w:val="af-ZA"/>
              </w:rPr>
              <w:t>կապիտալում</w:t>
            </w:r>
            <w:r w:rsidR="00B107E7">
              <w:rPr>
                <w:rFonts w:ascii="Sylfaen" w:hAnsi="Sylfaen" w:cs="Sylfaen"/>
                <w:b/>
                <w:sz w:val="20"/>
                <w:szCs w:val="20"/>
                <w:lang w:val="hy-AM"/>
              </w:rPr>
              <w:t xml:space="preserve"> </w:t>
            </w:r>
            <w:r w:rsidRPr="00B107E7">
              <w:rPr>
                <w:rFonts w:ascii="Sylfaen" w:hAnsi="Sylfaen" w:cs="Sylfaen"/>
                <w:b/>
                <w:sz w:val="20"/>
                <w:szCs w:val="20"/>
                <w:lang w:val="af-ZA"/>
              </w:rPr>
              <w:t>այլ</w:t>
            </w:r>
            <w:r w:rsidR="00B107E7">
              <w:rPr>
                <w:rFonts w:ascii="Sylfaen" w:hAnsi="Sylfaen" w:cs="Sylfaen"/>
                <w:b/>
                <w:sz w:val="20"/>
                <w:szCs w:val="20"/>
                <w:lang w:val="hy-AM"/>
              </w:rPr>
              <w:t xml:space="preserve"> </w:t>
            </w:r>
            <w:r w:rsidRPr="00B107E7">
              <w:rPr>
                <w:rFonts w:ascii="Sylfaen" w:hAnsi="Sylfaen" w:cs="Sylfaen"/>
                <w:b/>
                <w:sz w:val="20"/>
                <w:szCs w:val="20"/>
                <w:lang w:val="af-ZA"/>
              </w:rPr>
              <w:t>մասնակցությ</w:t>
            </w:r>
            <w:r w:rsidR="00B107E7">
              <w:rPr>
                <w:rFonts w:ascii="Sylfaen" w:hAnsi="Sylfaen" w:cs="Sylfaen"/>
                <w:b/>
                <w:sz w:val="20"/>
                <w:szCs w:val="20"/>
                <w:lang w:val="hy-AM"/>
              </w:rPr>
              <w:t>ա</w:t>
            </w:r>
            <w:r w:rsidRPr="00B107E7">
              <w:rPr>
                <w:rFonts w:ascii="Sylfaen" w:hAnsi="Sylfaen" w:cs="Sylfaen"/>
                <w:b/>
                <w:sz w:val="20"/>
                <w:szCs w:val="20"/>
                <w:lang w:val="af-ZA"/>
              </w:rPr>
              <w:t>ն</w:t>
            </w:r>
            <w:r w:rsidR="00B107E7">
              <w:rPr>
                <w:rFonts w:ascii="Sylfaen" w:hAnsi="Sylfaen" w:cs="Sylfaen"/>
                <w:b/>
                <w:sz w:val="20"/>
                <w:szCs w:val="20"/>
                <w:lang w:val="hy-AM"/>
              </w:rPr>
              <w:t xml:space="preserve"> </w:t>
            </w:r>
            <w:r w:rsidRPr="00B107E7">
              <w:rPr>
                <w:rFonts w:ascii="Sylfaen" w:hAnsi="Sylfaen" w:cs="Sylfaen"/>
                <w:b/>
                <w:sz w:val="20"/>
                <w:szCs w:val="20"/>
                <w:lang w:val="af-ZA"/>
              </w:rPr>
              <w:t>ձեռք</w:t>
            </w:r>
            <w:r w:rsidR="00B107E7">
              <w:rPr>
                <w:rFonts w:ascii="Sylfaen" w:hAnsi="Sylfaen" w:cs="Sylfaen"/>
                <w:b/>
                <w:sz w:val="20"/>
                <w:szCs w:val="20"/>
                <w:lang w:val="hy-AM"/>
              </w:rPr>
              <w:t xml:space="preserve"> </w:t>
            </w:r>
            <w:r w:rsidRPr="00B107E7">
              <w:rPr>
                <w:rFonts w:ascii="Sylfaen" w:hAnsi="Sylfaen" w:cs="Sylfaen"/>
                <w:b/>
                <w:sz w:val="20"/>
                <w:szCs w:val="20"/>
                <w:lang w:val="af-ZA"/>
              </w:rPr>
              <w:t>բերում</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44"/>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r>
      <w:tr w:rsidR="00E728B0" w:rsidRPr="00345342" w:rsidTr="00B107E7">
        <w:trPr>
          <w:gridAfter w:val="1"/>
          <w:wAfter w:w="236" w:type="dxa"/>
        </w:trPr>
        <w:tc>
          <w:tcPr>
            <w:tcW w:w="436" w:type="dxa"/>
          </w:tcPr>
          <w:p w:rsidR="00E728B0" w:rsidRPr="00B107E7" w:rsidRDefault="00E728B0" w:rsidP="00B107E7">
            <w:pPr>
              <w:ind w:right="-999"/>
              <w:jc w:val="both"/>
              <w:rPr>
                <w:rFonts w:ascii="Sylfaen" w:hAnsi="Sylfaen"/>
                <w:b/>
                <w:sz w:val="20"/>
                <w:szCs w:val="20"/>
                <w:lang w:val="af-ZA"/>
              </w:rPr>
            </w:pPr>
            <w:r w:rsidRPr="00B107E7">
              <w:rPr>
                <w:rFonts w:ascii="Sylfaen" w:hAnsi="Sylfaen"/>
                <w:b/>
                <w:sz w:val="20"/>
                <w:szCs w:val="20"/>
                <w:lang w:val="af-ZA"/>
              </w:rPr>
              <w:t>2.2</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Փոխատվություններ</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նախկինում</w:t>
            </w:r>
            <w:r w:rsidR="00B107E7">
              <w:rPr>
                <w:rFonts w:ascii="Sylfaen" w:hAnsi="Sylfaen" w:cs="Sylfaen"/>
                <w:b/>
                <w:sz w:val="20"/>
                <w:szCs w:val="20"/>
                <w:lang w:val="hy-AM"/>
              </w:rPr>
              <w:t xml:space="preserve"> </w:t>
            </w:r>
            <w:r w:rsidRPr="00B107E7">
              <w:rPr>
                <w:rFonts w:ascii="Sylfaen" w:hAnsi="Sylfaen" w:cs="Sylfaen"/>
                <w:b/>
                <w:sz w:val="20"/>
                <w:szCs w:val="20"/>
                <w:lang w:val="af-ZA"/>
              </w:rPr>
              <w:t>տրա</w:t>
            </w:r>
            <w:r w:rsidR="00B107E7">
              <w:rPr>
                <w:rFonts w:ascii="Sylfaen" w:hAnsi="Sylfaen" w:cs="Sylfaen"/>
                <w:b/>
                <w:sz w:val="20"/>
                <w:szCs w:val="20"/>
                <w:lang w:val="hy-AM"/>
              </w:rPr>
              <w:t xml:space="preserve"> </w:t>
            </w:r>
            <w:r w:rsidRPr="00B107E7">
              <w:rPr>
                <w:rFonts w:ascii="Sylfaen" w:hAnsi="Sylfaen" w:cs="Sylfaen"/>
                <w:b/>
                <w:sz w:val="20"/>
                <w:szCs w:val="20"/>
                <w:lang w:val="af-ZA"/>
              </w:rPr>
              <w:t>մադրված</w:t>
            </w:r>
            <w:r w:rsidR="00B107E7">
              <w:rPr>
                <w:rFonts w:ascii="Sylfaen" w:hAnsi="Sylfaen" w:cs="Sylfaen"/>
                <w:b/>
                <w:sz w:val="20"/>
                <w:szCs w:val="20"/>
                <w:lang w:val="hy-AM"/>
              </w:rPr>
              <w:t xml:space="preserve"> </w:t>
            </w:r>
            <w:r w:rsidRPr="00B107E7">
              <w:rPr>
                <w:rFonts w:ascii="Sylfaen" w:hAnsi="Sylfaen" w:cs="Sylfaen"/>
                <w:b/>
                <w:sz w:val="20"/>
                <w:szCs w:val="20"/>
                <w:lang w:val="af-ZA"/>
              </w:rPr>
              <w:t>փոխատ</w:t>
            </w:r>
            <w:r w:rsidR="00B107E7">
              <w:rPr>
                <w:rFonts w:ascii="Sylfaen" w:hAnsi="Sylfaen" w:cs="Sylfaen"/>
                <w:b/>
                <w:sz w:val="20"/>
                <w:szCs w:val="20"/>
                <w:lang w:val="hy-AM"/>
              </w:rPr>
              <w:t xml:space="preserve"> </w:t>
            </w:r>
            <w:r w:rsidRPr="00B107E7">
              <w:rPr>
                <w:rFonts w:ascii="Sylfaen" w:hAnsi="Sylfaen" w:cs="Sylfaen"/>
                <w:b/>
                <w:sz w:val="20"/>
                <w:szCs w:val="20"/>
                <w:lang w:val="af-ZA"/>
              </w:rPr>
              <w:t>վությունների</w:t>
            </w:r>
            <w:r w:rsidR="00B107E7">
              <w:rPr>
                <w:rFonts w:ascii="Sylfaen" w:hAnsi="Sylfaen" w:cs="Sylfaen"/>
                <w:b/>
                <w:sz w:val="20"/>
                <w:szCs w:val="20"/>
                <w:lang w:val="hy-AM"/>
              </w:rPr>
              <w:t xml:space="preserve"> </w:t>
            </w:r>
            <w:r w:rsidRPr="00B107E7">
              <w:rPr>
                <w:rFonts w:ascii="Sylfaen" w:hAnsi="Sylfaen" w:cs="Sylfaen"/>
                <w:b/>
                <w:sz w:val="20"/>
                <w:szCs w:val="20"/>
                <w:lang w:val="af-ZA"/>
              </w:rPr>
              <w:t>դի</w:t>
            </w:r>
            <w:r w:rsidR="00B107E7">
              <w:rPr>
                <w:rFonts w:ascii="Sylfaen" w:hAnsi="Sylfaen" w:cs="Sylfaen"/>
                <w:b/>
                <w:sz w:val="20"/>
                <w:szCs w:val="20"/>
                <w:lang w:val="hy-AM"/>
              </w:rPr>
              <w:t xml:space="preserve"> </w:t>
            </w:r>
            <w:r w:rsidRPr="00B107E7">
              <w:rPr>
                <w:rFonts w:ascii="Sylfaen" w:hAnsi="Sylfaen" w:cs="Sylfaen"/>
                <w:b/>
                <w:sz w:val="20"/>
                <w:szCs w:val="20"/>
                <w:lang w:val="af-ZA"/>
              </w:rPr>
              <w:t>մաց</w:t>
            </w:r>
            <w:r w:rsidR="00B107E7">
              <w:rPr>
                <w:rFonts w:ascii="Sylfaen" w:hAnsi="Sylfaen" w:cs="Sylfaen"/>
                <w:b/>
                <w:sz w:val="20"/>
                <w:szCs w:val="20"/>
                <w:lang w:val="hy-AM"/>
              </w:rPr>
              <w:t xml:space="preserve"> </w:t>
            </w:r>
            <w:r w:rsidRPr="00B107E7">
              <w:rPr>
                <w:rFonts w:ascii="Sylfaen" w:hAnsi="Sylfaen" w:cs="Sylfaen"/>
                <w:b/>
                <w:sz w:val="20"/>
                <w:szCs w:val="20"/>
                <w:lang w:val="af-ZA"/>
              </w:rPr>
              <w:t>ստացվող</w:t>
            </w:r>
            <w:r w:rsidR="00B107E7">
              <w:rPr>
                <w:rFonts w:ascii="Sylfaen" w:hAnsi="Sylfaen" w:cs="Sylfaen"/>
                <w:b/>
                <w:sz w:val="20"/>
                <w:szCs w:val="20"/>
                <w:lang w:val="hy-AM"/>
              </w:rPr>
              <w:t xml:space="preserve">    </w:t>
            </w:r>
            <w:r w:rsidRPr="00B107E7">
              <w:rPr>
                <w:rFonts w:ascii="Sylfaen" w:hAnsi="Sylfaen" w:cs="Sylfaen"/>
                <w:b/>
                <w:sz w:val="20"/>
                <w:szCs w:val="20"/>
                <w:lang w:val="af-ZA"/>
              </w:rPr>
              <w:t>մա</w:t>
            </w:r>
            <w:r w:rsidR="00B107E7">
              <w:rPr>
                <w:rFonts w:ascii="Sylfaen" w:hAnsi="Sylfaen" w:cs="Sylfaen"/>
                <w:b/>
                <w:sz w:val="20"/>
                <w:szCs w:val="20"/>
                <w:lang w:val="hy-AM"/>
              </w:rPr>
              <w:t xml:space="preserve"> </w:t>
            </w:r>
            <w:r w:rsidRPr="00B107E7">
              <w:rPr>
                <w:rFonts w:ascii="Sylfaen" w:hAnsi="Sylfaen" w:cs="Sylfaen"/>
                <w:b/>
                <w:sz w:val="20"/>
                <w:szCs w:val="20"/>
                <w:lang w:val="af-ZA"/>
              </w:rPr>
              <w:t>րումներից</w:t>
            </w:r>
            <w:r w:rsidR="00B107E7">
              <w:rPr>
                <w:rFonts w:ascii="Sylfaen" w:hAnsi="Sylfaen" w:cs="Sylfaen"/>
                <w:b/>
                <w:sz w:val="20"/>
                <w:szCs w:val="20"/>
                <w:lang w:val="hy-AM"/>
              </w:rPr>
              <w:t xml:space="preserve"> </w:t>
            </w:r>
            <w:r w:rsidRPr="00B107E7">
              <w:rPr>
                <w:rFonts w:ascii="Sylfaen" w:hAnsi="Sylfaen" w:cs="Sylfaen"/>
                <w:b/>
                <w:sz w:val="20"/>
                <w:szCs w:val="20"/>
                <w:lang w:val="af-ZA"/>
              </w:rPr>
              <w:t>մուտքեր</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lang w:val="af-ZA"/>
              </w:rPr>
            </w:pP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փոխատվությունների</w:t>
            </w:r>
            <w:r w:rsidR="00B107E7">
              <w:rPr>
                <w:rFonts w:ascii="Sylfaen" w:hAnsi="Sylfaen" w:cs="Sylfaen"/>
                <w:b/>
                <w:sz w:val="20"/>
                <w:szCs w:val="20"/>
                <w:lang w:val="hy-AM"/>
              </w:rPr>
              <w:t xml:space="preserve"> </w:t>
            </w:r>
            <w:r w:rsidRPr="00B107E7">
              <w:rPr>
                <w:rFonts w:ascii="Sylfaen" w:hAnsi="Sylfaen" w:cs="Sylfaen"/>
                <w:b/>
                <w:sz w:val="20"/>
                <w:szCs w:val="20"/>
                <w:lang w:val="af-ZA"/>
              </w:rPr>
              <w:t>տրամադրում</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vAlign w:val="center"/>
          </w:tcPr>
          <w:p w:rsidR="00E728B0" w:rsidRPr="00345342" w:rsidRDefault="00E728B0" w:rsidP="00B107E7">
            <w:pPr>
              <w:ind w:right="-44"/>
              <w:jc w:val="both"/>
              <w:rPr>
                <w:highlight w:val="yellow"/>
                <w:lang w:val="af-ZA"/>
              </w:rPr>
            </w:pPr>
          </w:p>
        </w:tc>
        <w:tc>
          <w:tcPr>
            <w:tcW w:w="1260" w:type="dxa"/>
          </w:tcPr>
          <w:p w:rsidR="00E728B0" w:rsidRPr="00345342" w:rsidRDefault="00E728B0" w:rsidP="00B107E7">
            <w:pPr>
              <w:ind w:right="-43"/>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r w:rsidRPr="00345342">
              <w:rPr>
                <w:rFonts w:ascii="Sylfaen" w:hAnsi="Sylfaen"/>
                <w:b/>
                <w:sz w:val="20"/>
                <w:szCs w:val="20"/>
                <w:lang w:val="af-ZA"/>
              </w:rPr>
              <w:t>2.3</w:t>
            </w: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Համայնքի</w:t>
            </w:r>
            <w:r w:rsidR="00B107E7">
              <w:rPr>
                <w:rFonts w:ascii="Sylfaen" w:hAnsi="Sylfaen" w:cs="Sylfaen"/>
                <w:b/>
                <w:sz w:val="20"/>
                <w:szCs w:val="20"/>
                <w:lang w:val="hy-AM"/>
              </w:rPr>
              <w:t xml:space="preserve"> </w:t>
            </w:r>
            <w:r w:rsidRPr="00B107E7">
              <w:rPr>
                <w:rFonts w:ascii="Sylfaen" w:hAnsi="Sylfaen" w:cs="Sylfaen"/>
                <w:b/>
                <w:sz w:val="20"/>
                <w:szCs w:val="20"/>
                <w:lang w:val="af-ZA"/>
              </w:rPr>
              <w:t>բյուջեի</w:t>
            </w:r>
            <w:r w:rsidR="00B107E7">
              <w:rPr>
                <w:rFonts w:ascii="Sylfaen" w:hAnsi="Sylfaen" w:cs="Sylfaen"/>
                <w:b/>
                <w:sz w:val="20"/>
                <w:szCs w:val="20"/>
                <w:lang w:val="hy-AM"/>
              </w:rPr>
              <w:t xml:space="preserve"> </w:t>
            </w:r>
            <w:r w:rsidRPr="00B107E7">
              <w:rPr>
                <w:rFonts w:ascii="Sylfaen" w:hAnsi="Sylfaen" w:cs="Sylfaen"/>
                <w:b/>
                <w:sz w:val="20"/>
                <w:szCs w:val="20"/>
                <w:lang w:val="af-ZA"/>
              </w:rPr>
              <w:t>միջոցների</w:t>
            </w:r>
            <w:r w:rsidR="00B107E7">
              <w:rPr>
                <w:rFonts w:ascii="Sylfaen" w:hAnsi="Sylfaen" w:cs="Sylfaen"/>
                <w:b/>
                <w:sz w:val="20"/>
                <w:szCs w:val="20"/>
                <w:lang w:val="hy-AM"/>
              </w:rPr>
              <w:t xml:space="preserve"> </w:t>
            </w:r>
            <w:r w:rsidRPr="00B107E7">
              <w:rPr>
                <w:rFonts w:ascii="Sylfaen" w:hAnsi="Sylfaen" w:cs="Sylfaen"/>
                <w:b/>
                <w:sz w:val="20"/>
                <w:szCs w:val="20"/>
                <w:lang w:val="af-ZA"/>
              </w:rPr>
              <w:t>տարե</w:t>
            </w:r>
            <w:r w:rsidR="00B107E7">
              <w:rPr>
                <w:rFonts w:ascii="Sylfaen" w:hAnsi="Sylfaen" w:cs="Sylfaen"/>
                <w:b/>
                <w:sz w:val="20"/>
                <w:szCs w:val="20"/>
                <w:lang w:val="hy-AM"/>
              </w:rPr>
              <w:t xml:space="preserve"> </w:t>
            </w:r>
            <w:r w:rsidRPr="00B107E7">
              <w:rPr>
                <w:rFonts w:ascii="Sylfaen" w:hAnsi="Sylfaen" w:cs="Sylfaen"/>
                <w:b/>
                <w:sz w:val="20"/>
                <w:szCs w:val="20"/>
                <w:lang w:val="af-ZA"/>
              </w:rPr>
              <w:t>սկզբի</w:t>
            </w:r>
            <w:r w:rsidR="00B107E7">
              <w:rPr>
                <w:rFonts w:ascii="Sylfaen" w:hAnsi="Sylfaen" w:cs="Sylfaen"/>
                <w:b/>
                <w:sz w:val="20"/>
                <w:szCs w:val="20"/>
                <w:lang w:val="hy-AM"/>
              </w:rPr>
              <w:t xml:space="preserve"> </w:t>
            </w:r>
            <w:r w:rsidRPr="00B107E7">
              <w:rPr>
                <w:rFonts w:ascii="Sylfaen" w:hAnsi="Sylfaen" w:cs="Sylfaen"/>
                <w:b/>
                <w:sz w:val="20"/>
                <w:szCs w:val="20"/>
                <w:lang w:val="af-ZA"/>
              </w:rPr>
              <w:t>ազատ</w:t>
            </w:r>
            <w:r w:rsidR="00B107E7">
              <w:rPr>
                <w:rFonts w:ascii="Sylfaen" w:hAnsi="Sylfaen" w:cs="Sylfaen"/>
                <w:b/>
                <w:sz w:val="20"/>
                <w:szCs w:val="20"/>
                <w:lang w:val="hy-AM"/>
              </w:rPr>
              <w:t xml:space="preserve"> </w:t>
            </w:r>
            <w:r w:rsidRPr="00B107E7">
              <w:rPr>
                <w:rFonts w:ascii="Sylfaen" w:hAnsi="Sylfaen" w:cs="Sylfaen"/>
                <w:b/>
                <w:sz w:val="20"/>
                <w:szCs w:val="20"/>
                <w:lang w:val="af-ZA"/>
              </w:rPr>
              <w:t>մնացորդը</w:t>
            </w:r>
          </w:p>
        </w:tc>
        <w:tc>
          <w:tcPr>
            <w:tcW w:w="1128" w:type="dxa"/>
            <w:vAlign w:val="center"/>
          </w:tcPr>
          <w:p w:rsidR="00E728B0" w:rsidRPr="00B107E7" w:rsidRDefault="00E728B0" w:rsidP="00B107E7">
            <w:pPr>
              <w:ind w:right="-82"/>
              <w:jc w:val="both"/>
              <w:rPr>
                <w:rFonts w:ascii="Sylfaen" w:hAnsi="Sylfaen"/>
                <w:sz w:val="20"/>
                <w:szCs w:val="20"/>
                <w:lang w:val="af-ZA"/>
              </w:rPr>
            </w:pPr>
          </w:p>
          <w:p w:rsidR="00E728B0" w:rsidRPr="00B107E7" w:rsidRDefault="00E728B0" w:rsidP="00B107E7">
            <w:pPr>
              <w:ind w:right="-82"/>
              <w:jc w:val="both"/>
              <w:rPr>
                <w:rFonts w:ascii="Sylfaen" w:hAnsi="Sylfaen"/>
                <w:sz w:val="20"/>
                <w:szCs w:val="20"/>
                <w:lang w:val="en-US"/>
              </w:rPr>
            </w:pPr>
            <w:r w:rsidRPr="00B107E7">
              <w:rPr>
                <w:rFonts w:ascii="Sylfaen" w:hAnsi="Sylfaen"/>
                <w:sz w:val="20"/>
                <w:szCs w:val="20"/>
                <w:lang w:val="en-US"/>
              </w:rPr>
              <w:t>14587,0</w:t>
            </w:r>
          </w:p>
        </w:tc>
        <w:tc>
          <w:tcPr>
            <w:tcW w:w="1392"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w:t>
            </w:r>
            <w:r w:rsidRPr="00B107E7">
              <w:rPr>
                <w:rFonts w:ascii="Sylfaen" w:hAnsi="Sylfaen"/>
                <w:sz w:val="20"/>
                <w:szCs w:val="20"/>
              </w:rPr>
              <w:t>4</w:t>
            </w:r>
            <w:r w:rsidRPr="00B107E7">
              <w:rPr>
                <w:rFonts w:ascii="Sylfaen" w:hAnsi="Sylfaen"/>
                <w:sz w:val="20"/>
                <w:szCs w:val="20"/>
                <w:lang w:val="af-ZA"/>
              </w:rPr>
              <w:t>587,0</w:t>
            </w:r>
          </w:p>
        </w:tc>
        <w:tc>
          <w:tcPr>
            <w:tcW w:w="1260"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14</w:t>
            </w:r>
            <w:r w:rsidRPr="00B107E7">
              <w:rPr>
                <w:rFonts w:ascii="Sylfaen" w:hAnsi="Sylfaen"/>
                <w:sz w:val="20"/>
                <w:szCs w:val="20"/>
              </w:rPr>
              <w:t>6</w:t>
            </w:r>
            <w:r w:rsidRPr="00B107E7">
              <w:rPr>
                <w:rFonts w:ascii="Sylfaen" w:hAnsi="Sylfaen"/>
                <w:sz w:val="20"/>
                <w:szCs w:val="20"/>
                <w:lang w:val="af-ZA"/>
              </w:rPr>
              <w:t>87,0</w:t>
            </w:r>
          </w:p>
        </w:tc>
        <w:tc>
          <w:tcPr>
            <w:tcW w:w="1260"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w:t>
            </w:r>
            <w:r w:rsidRPr="00B107E7">
              <w:rPr>
                <w:rFonts w:ascii="Sylfaen" w:hAnsi="Sylfaen"/>
                <w:sz w:val="20"/>
                <w:szCs w:val="20"/>
              </w:rPr>
              <w:t>7</w:t>
            </w:r>
            <w:r w:rsidRPr="00B107E7">
              <w:rPr>
                <w:rFonts w:ascii="Sylfaen" w:hAnsi="Sylfaen"/>
                <w:sz w:val="20"/>
                <w:szCs w:val="20"/>
                <w:lang w:val="af-ZA"/>
              </w:rPr>
              <w:t>587,0</w:t>
            </w:r>
          </w:p>
        </w:tc>
        <w:tc>
          <w:tcPr>
            <w:tcW w:w="1260"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w:t>
            </w:r>
            <w:r w:rsidRPr="00B107E7">
              <w:rPr>
                <w:rFonts w:ascii="Sylfaen" w:hAnsi="Sylfaen"/>
                <w:sz w:val="20"/>
                <w:szCs w:val="20"/>
              </w:rPr>
              <w:t>8</w:t>
            </w:r>
            <w:r w:rsidRPr="00B107E7">
              <w:rPr>
                <w:rFonts w:ascii="Sylfaen" w:hAnsi="Sylfaen"/>
                <w:sz w:val="20"/>
                <w:szCs w:val="20"/>
                <w:lang w:val="af-ZA"/>
              </w:rPr>
              <w:t>587,0</w:t>
            </w:r>
          </w:p>
        </w:tc>
        <w:tc>
          <w:tcPr>
            <w:tcW w:w="1260" w:type="dxa"/>
          </w:tcPr>
          <w:p w:rsidR="00E728B0" w:rsidRPr="00B107E7" w:rsidRDefault="00E728B0" w:rsidP="00B107E7">
            <w:pPr>
              <w:jc w:val="both"/>
              <w:rPr>
                <w:rFonts w:ascii="Sylfaen" w:hAnsi="Sylfaen"/>
                <w:sz w:val="20"/>
                <w:szCs w:val="20"/>
              </w:rPr>
            </w:pPr>
          </w:p>
          <w:p w:rsidR="00E728B0" w:rsidRPr="00B107E7" w:rsidRDefault="00E728B0" w:rsidP="00B107E7">
            <w:pPr>
              <w:jc w:val="both"/>
              <w:rPr>
                <w:rFonts w:ascii="Sylfaen" w:hAnsi="Sylfaen"/>
                <w:sz w:val="20"/>
                <w:szCs w:val="20"/>
              </w:rPr>
            </w:pPr>
            <w:r w:rsidRPr="00B107E7">
              <w:rPr>
                <w:rFonts w:ascii="Sylfaen" w:hAnsi="Sylfaen"/>
                <w:sz w:val="20"/>
                <w:szCs w:val="20"/>
                <w:lang w:val="af-ZA"/>
              </w:rPr>
              <w:t>1</w:t>
            </w:r>
            <w:r w:rsidRPr="00B107E7">
              <w:rPr>
                <w:rFonts w:ascii="Sylfaen" w:hAnsi="Sylfaen"/>
                <w:sz w:val="20"/>
                <w:szCs w:val="20"/>
              </w:rPr>
              <w:t>9</w:t>
            </w:r>
            <w:r w:rsidRPr="00B107E7">
              <w:rPr>
                <w:rFonts w:ascii="Sylfaen" w:hAnsi="Sylfaen"/>
                <w:sz w:val="20"/>
                <w:szCs w:val="20"/>
                <w:lang w:val="af-ZA"/>
              </w:rPr>
              <w:t>587,0</w:t>
            </w: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r w:rsidRPr="00345342">
              <w:rPr>
                <w:rFonts w:ascii="Sylfaen" w:hAnsi="Sylfaen"/>
                <w:b/>
                <w:sz w:val="20"/>
                <w:szCs w:val="20"/>
                <w:lang w:val="af-ZA"/>
              </w:rPr>
              <w:t>2.4</w:t>
            </w:r>
          </w:p>
        </w:tc>
        <w:tc>
          <w:tcPr>
            <w:tcW w:w="1980" w:type="dxa"/>
          </w:tcPr>
          <w:p w:rsidR="00E728B0" w:rsidRPr="00B107E7" w:rsidRDefault="00E728B0" w:rsidP="00B107E7">
            <w:pPr>
              <w:jc w:val="both"/>
              <w:rPr>
                <w:rFonts w:ascii="Sylfaen" w:hAnsi="Sylfaen"/>
                <w:b/>
                <w:sz w:val="20"/>
                <w:szCs w:val="20"/>
                <w:lang w:val="af-ZA"/>
              </w:rPr>
            </w:pPr>
            <w:r w:rsidRPr="00B107E7">
              <w:rPr>
                <w:rFonts w:ascii="Sylfaen" w:hAnsi="Sylfaen" w:cs="Sylfaen"/>
                <w:b/>
                <w:sz w:val="20"/>
                <w:szCs w:val="20"/>
                <w:lang w:val="af-ZA"/>
              </w:rPr>
              <w:t>Համայնքի</w:t>
            </w:r>
            <w:r w:rsidR="00B107E7">
              <w:rPr>
                <w:rFonts w:ascii="Sylfaen" w:hAnsi="Sylfaen" w:cs="Sylfaen"/>
                <w:b/>
                <w:sz w:val="20"/>
                <w:szCs w:val="20"/>
                <w:lang w:val="hy-AM"/>
              </w:rPr>
              <w:t xml:space="preserve"> </w:t>
            </w:r>
            <w:r w:rsidRPr="00B107E7">
              <w:rPr>
                <w:rFonts w:ascii="Sylfaen" w:hAnsi="Sylfaen" w:cs="Sylfaen"/>
                <w:b/>
                <w:sz w:val="20"/>
                <w:szCs w:val="20"/>
                <w:lang w:val="af-ZA"/>
              </w:rPr>
              <w:t>բյուջեի</w:t>
            </w:r>
            <w:r w:rsidR="00B107E7">
              <w:rPr>
                <w:rFonts w:ascii="Sylfaen" w:hAnsi="Sylfaen" w:cs="Sylfaen"/>
                <w:b/>
                <w:sz w:val="20"/>
                <w:szCs w:val="20"/>
                <w:lang w:val="hy-AM"/>
              </w:rPr>
              <w:t xml:space="preserve"> </w:t>
            </w:r>
            <w:r w:rsidRPr="00B107E7">
              <w:rPr>
                <w:rFonts w:ascii="Sylfaen" w:hAnsi="Sylfaen" w:cs="Sylfaen"/>
                <w:b/>
                <w:sz w:val="20"/>
                <w:szCs w:val="20"/>
                <w:lang w:val="af-ZA"/>
              </w:rPr>
              <w:t>ֆոնդային</w:t>
            </w:r>
            <w:r w:rsidR="00B107E7">
              <w:rPr>
                <w:rFonts w:ascii="Sylfaen" w:hAnsi="Sylfaen" w:cs="Sylfaen"/>
                <w:b/>
                <w:sz w:val="20"/>
                <w:szCs w:val="20"/>
                <w:lang w:val="hy-AM"/>
              </w:rPr>
              <w:t xml:space="preserve"> </w:t>
            </w:r>
            <w:r w:rsidRPr="00B107E7">
              <w:rPr>
                <w:rFonts w:ascii="Sylfaen" w:hAnsi="Sylfaen" w:cs="Sylfaen"/>
                <w:b/>
                <w:sz w:val="20"/>
                <w:szCs w:val="20"/>
                <w:lang w:val="af-ZA"/>
              </w:rPr>
              <w:t>մասի</w:t>
            </w:r>
            <w:r w:rsidR="00B107E7">
              <w:rPr>
                <w:rFonts w:ascii="Sylfaen" w:hAnsi="Sylfaen" w:cs="Sylfaen"/>
                <w:b/>
                <w:sz w:val="20"/>
                <w:szCs w:val="20"/>
                <w:lang w:val="hy-AM"/>
              </w:rPr>
              <w:t xml:space="preserve"> </w:t>
            </w:r>
            <w:r w:rsidRPr="00B107E7">
              <w:rPr>
                <w:rFonts w:ascii="Sylfaen" w:hAnsi="Sylfaen" w:cs="Sylfaen"/>
                <w:b/>
                <w:sz w:val="20"/>
                <w:szCs w:val="20"/>
                <w:lang w:val="af-ZA"/>
              </w:rPr>
              <w:t>ժամանակավոր</w:t>
            </w:r>
            <w:r w:rsidR="00273824">
              <w:rPr>
                <w:rFonts w:ascii="Sylfaen" w:hAnsi="Sylfaen" w:cs="Sylfaen"/>
                <w:b/>
                <w:sz w:val="20"/>
                <w:szCs w:val="20"/>
                <w:lang w:val="hy-AM"/>
              </w:rPr>
              <w:t xml:space="preserve"> </w:t>
            </w:r>
            <w:r w:rsidRPr="00B107E7">
              <w:rPr>
                <w:rFonts w:ascii="Sylfaen" w:hAnsi="Sylfaen" w:cs="Sylfaen"/>
                <w:b/>
                <w:sz w:val="20"/>
                <w:szCs w:val="20"/>
                <w:lang w:val="af-ZA"/>
              </w:rPr>
              <w:t>ազատ</w:t>
            </w:r>
            <w:r w:rsidR="00273824">
              <w:rPr>
                <w:rFonts w:ascii="Sylfaen" w:hAnsi="Sylfaen" w:cs="Sylfaen"/>
                <w:b/>
                <w:sz w:val="20"/>
                <w:szCs w:val="20"/>
                <w:lang w:val="hy-AM"/>
              </w:rPr>
              <w:t xml:space="preserve"> </w:t>
            </w:r>
            <w:r w:rsidRPr="00B107E7">
              <w:rPr>
                <w:rFonts w:ascii="Sylfaen" w:hAnsi="Sylfaen" w:cs="Sylfaen"/>
                <w:b/>
                <w:sz w:val="20"/>
                <w:szCs w:val="20"/>
                <w:lang w:val="af-ZA"/>
              </w:rPr>
              <w:t>միջոցների</w:t>
            </w:r>
            <w:r w:rsidR="00273824">
              <w:rPr>
                <w:rFonts w:ascii="Sylfaen" w:hAnsi="Sylfaen" w:cs="Sylfaen"/>
                <w:b/>
                <w:sz w:val="20"/>
                <w:szCs w:val="20"/>
                <w:lang w:val="hy-AM"/>
              </w:rPr>
              <w:t xml:space="preserve"> </w:t>
            </w:r>
            <w:r w:rsidRPr="00B107E7">
              <w:rPr>
                <w:rFonts w:ascii="Sylfaen" w:hAnsi="Sylfaen" w:cs="Sylfaen"/>
                <w:b/>
                <w:sz w:val="20"/>
                <w:szCs w:val="20"/>
                <w:lang w:val="af-ZA"/>
              </w:rPr>
              <w:t>տրամադրում</w:t>
            </w:r>
            <w:r w:rsidR="00273824">
              <w:rPr>
                <w:rFonts w:ascii="Sylfaen" w:hAnsi="Sylfaen" w:cs="Sylfaen"/>
                <w:b/>
                <w:sz w:val="20"/>
                <w:szCs w:val="20"/>
                <w:lang w:val="hy-AM"/>
              </w:rPr>
              <w:t xml:space="preserve"> </w:t>
            </w:r>
            <w:r w:rsidRPr="00B107E7">
              <w:rPr>
                <w:rFonts w:ascii="Sylfaen" w:hAnsi="Sylfaen" w:cs="Sylfaen"/>
                <w:b/>
                <w:sz w:val="20"/>
                <w:szCs w:val="20"/>
                <w:lang w:val="af-ZA"/>
              </w:rPr>
              <w:t>վարչական</w:t>
            </w:r>
            <w:r w:rsidR="00273824">
              <w:rPr>
                <w:rFonts w:ascii="Sylfaen" w:hAnsi="Sylfaen" w:cs="Sylfaen"/>
                <w:b/>
                <w:sz w:val="20"/>
                <w:szCs w:val="20"/>
                <w:lang w:val="hy-AM"/>
              </w:rPr>
              <w:t xml:space="preserve"> </w:t>
            </w:r>
            <w:r w:rsidRPr="00B107E7">
              <w:rPr>
                <w:rFonts w:ascii="Sylfaen" w:hAnsi="Sylfaen" w:cs="Sylfaen"/>
                <w:b/>
                <w:sz w:val="20"/>
                <w:szCs w:val="20"/>
                <w:lang w:val="af-ZA"/>
              </w:rPr>
              <w:t>մաս</w:t>
            </w:r>
          </w:p>
        </w:tc>
        <w:tc>
          <w:tcPr>
            <w:tcW w:w="1128" w:type="dxa"/>
            <w:vAlign w:val="center"/>
          </w:tcPr>
          <w:p w:rsidR="00E728B0" w:rsidRPr="00345342" w:rsidRDefault="00E728B0" w:rsidP="00B107E7">
            <w:pPr>
              <w:ind w:right="-140"/>
              <w:jc w:val="both"/>
              <w:rPr>
                <w:b/>
                <w:lang w:val="af-ZA"/>
              </w:rPr>
            </w:pPr>
          </w:p>
        </w:tc>
        <w:tc>
          <w:tcPr>
            <w:tcW w:w="1392"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lang w:val="af-ZA"/>
              </w:rPr>
            </w:pPr>
          </w:p>
        </w:tc>
        <w:tc>
          <w:tcPr>
            <w:tcW w:w="1260" w:type="dxa"/>
            <w:vAlign w:val="center"/>
          </w:tcPr>
          <w:p w:rsidR="00E728B0" w:rsidRPr="00345342" w:rsidRDefault="00E728B0" w:rsidP="00B107E7">
            <w:pPr>
              <w:ind w:right="-140"/>
              <w:jc w:val="both"/>
              <w:rPr>
                <w:b/>
                <w:highlight w:val="yellow"/>
                <w:lang w:val="af-ZA"/>
              </w:rPr>
            </w:pPr>
          </w:p>
        </w:tc>
        <w:tc>
          <w:tcPr>
            <w:tcW w:w="1260" w:type="dxa"/>
            <w:vAlign w:val="center"/>
          </w:tcPr>
          <w:p w:rsidR="00E728B0" w:rsidRPr="00345342" w:rsidRDefault="00E728B0" w:rsidP="00B107E7">
            <w:pPr>
              <w:ind w:right="-140"/>
              <w:jc w:val="both"/>
              <w:rPr>
                <w:b/>
                <w:highlight w:val="yellow"/>
                <w:lang w:val="af-ZA"/>
              </w:rPr>
            </w:pPr>
          </w:p>
        </w:tc>
        <w:tc>
          <w:tcPr>
            <w:tcW w:w="1260" w:type="dxa"/>
          </w:tcPr>
          <w:p w:rsidR="00E728B0" w:rsidRPr="00345342" w:rsidRDefault="00E728B0" w:rsidP="00B107E7">
            <w:pPr>
              <w:ind w:right="-140"/>
              <w:jc w:val="both"/>
              <w:rPr>
                <w:b/>
                <w:highlight w:val="yellow"/>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r w:rsidRPr="00345342">
              <w:rPr>
                <w:rFonts w:ascii="Sylfaen" w:hAnsi="Sylfaen"/>
                <w:b/>
                <w:sz w:val="20"/>
                <w:szCs w:val="20"/>
                <w:lang w:val="af-ZA"/>
              </w:rPr>
              <w:t>2.5</w:t>
            </w:r>
          </w:p>
        </w:tc>
        <w:tc>
          <w:tcPr>
            <w:tcW w:w="1980" w:type="dxa"/>
          </w:tcPr>
          <w:p w:rsidR="00E728B0" w:rsidRPr="00345342" w:rsidRDefault="00E728B0" w:rsidP="00B107E7">
            <w:pPr>
              <w:jc w:val="both"/>
              <w:rPr>
                <w:rFonts w:ascii="Sylfaen" w:hAnsi="Sylfaen" w:cs="Sylfaen"/>
                <w:b/>
                <w:sz w:val="20"/>
                <w:szCs w:val="20"/>
                <w:lang w:val="af-ZA"/>
              </w:rPr>
            </w:pPr>
            <w:r w:rsidRPr="00345342">
              <w:rPr>
                <w:rFonts w:ascii="Sylfaen" w:hAnsi="Sylfaen" w:cs="Sylfaen"/>
                <w:b/>
                <w:sz w:val="20"/>
                <w:szCs w:val="20"/>
                <w:lang w:val="af-ZA"/>
              </w:rPr>
              <w:t>Համայնքի</w:t>
            </w:r>
            <w:r w:rsidR="00273824">
              <w:rPr>
                <w:rFonts w:ascii="Sylfaen" w:hAnsi="Sylfaen" w:cs="Sylfaen"/>
                <w:b/>
                <w:sz w:val="20"/>
                <w:szCs w:val="20"/>
                <w:lang w:val="hy-AM"/>
              </w:rPr>
              <w:t xml:space="preserve"> </w:t>
            </w:r>
            <w:r w:rsidRPr="00345342">
              <w:rPr>
                <w:rFonts w:ascii="Sylfaen" w:hAnsi="Sylfaen" w:cs="Sylfaen"/>
                <w:b/>
                <w:sz w:val="20"/>
                <w:szCs w:val="20"/>
                <w:lang w:val="af-ZA"/>
              </w:rPr>
              <w:t>բյուջեի</w:t>
            </w:r>
            <w:r w:rsidR="00273824">
              <w:rPr>
                <w:rFonts w:ascii="Sylfaen" w:hAnsi="Sylfaen" w:cs="Sylfaen"/>
                <w:b/>
                <w:sz w:val="20"/>
                <w:szCs w:val="20"/>
                <w:lang w:val="hy-AM"/>
              </w:rPr>
              <w:t xml:space="preserve">  </w:t>
            </w:r>
            <w:r w:rsidRPr="00345342">
              <w:rPr>
                <w:rFonts w:ascii="Sylfaen" w:hAnsi="Sylfaen" w:cs="Sylfaen"/>
                <w:b/>
                <w:sz w:val="20"/>
                <w:szCs w:val="20"/>
                <w:lang w:val="af-ZA"/>
              </w:rPr>
              <w:t>ֆոնդային</w:t>
            </w:r>
            <w:r w:rsidR="00273824">
              <w:rPr>
                <w:rFonts w:ascii="Sylfaen" w:hAnsi="Sylfaen" w:cs="Sylfaen"/>
                <w:b/>
                <w:sz w:val="20"/>
                <w:szCs w:val="20"/>
                <w:lang w:val="hy-AM"/>
              </w:rPr>
              <w:t xml:space="preserve"> </w:t>
            </w:r>
            <w:r w:rsidRPr="00345342">
              <w:rPr>
                <w:rFonts w:ascii="Sylfaen" w:hAnsi="Sylfaen" w:cs="Sylfaen"/>
                <w:b/>
                <w:sz w:val="20"/>
                <w:szCs w:val="20"/>
                <w:lang w:val="af-ZA"/>
              </w:rPr>
              <w:t>մասի</w:t>
            </w:r>
            <w:r w:rsidR="00273824">
              <w:rPr>
                <w:rFonts w:ascii="Sylfaen" w:hAnsi="Sylfaen" w:cs="Sylfaen"/>
                <w:b/>
                <w:sz w:val="20"/>
                <w:szCs w:val="20"/>
                <w:lang w:val="hy-AM"/>
              </w:rPr>
              <w:t xml:space="preserve"> </w:t>
            </w:r>
            <w:r w:rsidRPr="00345342">
              <w:rPr>
                <w:rFonts w:ascii="Sylfaen" w:hAnsi="Sylfaen" w:cs="Sylfaen"/>
                <w:b/>
                <w:sz w:val="20"/>
                <w:szCs w:val="20"/>
                <w:lang w:val="af-ZA"/>
              </w:rPr>
              <w:t>ժամանակավոր</w:t>
            </w:r>
            <w:r w:rsidR="00273824">
              <w:rPr>
                <w:rFonts w:ascii="Sylfaen" w:hAnsi="Sylfaen" w:cs="Sylfaen"/>
                <w:b/>
                <w:sz w:val="20"/>
                <w:szCs w:val="20"/>
                <w:lang w:val="hy-AM"/>
              </w:rPr>
              <w:t xml:space="preserve"> </w:t>
            </w:r>
            <w:r w:rsidRPr="00345342">
              <w:rPr>
                <w:rFonts w:ascii="Sylfaen" w:hAnsi="Sylfaen" w:cs="Sylfaen"/>
                <w:b/>
                <w:sz w:val="20"/>
                <w:szCs w:val="20"/>
                <w:lang w:val="af-ZA"/>
              </w:rPr>
              <w:t>ազատ</w:t>
            </w:r>
            <w:r w:rsidR="00273824">
              <w:rPr>
                <w:rFonts w:ascii="Sylfaen" w:hAnsi="Sylfaen" w:cs="Sylfaen"/>
                <w:b/>
                <w:sz w:val="20"/>
                <w:szCs w:val="20"/>
                <w:lang w:val="hy-AM"/>
              </w:rPr>
              <w:t xml:space="preserve"> </w:t>
            </w:r>
            <w:r w:rsidRPr="00345342">
              <w:rPr>
                <w:rFonts w:ascii="Sylfaen" w:hAnsi="Sylfaen" w:cs="Sylfaen"/>
                <w:b/>
                <w:sz w:val="20"/>
                <w:szCs w:val="20"/>
                <w:lang w:val="af-ZA"/>
              </w:rPr>
              <w:t>միջոցներից</w:t>
            </w:r>
            <w:r w:rsidR="00273824">
              <w:rPr>
                <w:rFonts w:ascii="Sylfaen" w:hAnsi="Sylfaen" w:cs="Sylfaen"/>
                <w:b/>
                <w:sz w:val="20"/>
                <w:szCs w:val="20"/>
                <w:lang w:val="hy-AM"/>
              </w:rPr>
              <w:t xml:space="preserve"> </w:t>
            </w:r>
            <w:r w:rsidRPr="00345342">
              <w:rPr>
                <w:rFonts w:ascii="Sylfaen" w:hAnsi="Sylfaen" w:cs="Sylfaen"/>
                <w:b/>
                <w:sz w:val="20"/>
                <w:szCs w:val="20"/>
                <w:lang w:val="af-ZA"/>
              </w:rPr>
              <w:t>վարչական</w:t>
            </w:r>
            <w:r w:rsidR="00273824">
              <w:rPr>
                <w:rFonts w:ascii="Sylfaen" w:hAnsi="Sylfaen" w:cs="Sylfaen"/>
                <w:b/>
                <w:sz w:val="20"/>
                <w:szCs w:val="20"/>
                <w:lang w:val="hy-AM"/>
              </w:rPr>
              <w:t xml:space="preserve"> </w:t>
            </w:r>
            <w:r w:rsidRPr="00345342">
              <w:rPr>
                <w:rFonts w:ascii="Sylfaen" w:hAnsi="Sylfaen" w:cs="Sylfaen"/>
                <w:b/>
                <w:sz w:val="20"/>
                <w:szCs w:val="20"/>
                <w:lang w:val="af-ZA"/>
              </w:rPr>
              <w:t>մաս</w:t>
            </w:r>
            <w:r w:rsidR="00273824">
              <w:rPr>
                <w:rFonts w:ascii="Sylfaen" w:hAnsi="Sylfaen" w:cs="Sylfaen"/>
                <w:b/>
                <w:sz w:val="20"/>
                <w:szCs w:val="20"/>
                <w:lang w:val="hy-AM"/>
              </w:rPr>
              <w:t xml:space="preserve"> </w:t>
            </w:r>
            <w:r w:rsidRPr="00345342">
              <w:rPr>
                <w:rFonts w:ascii="Sylfaen" w:hAnsi="Sylfaen" w:cs="Sylfaen"/>
                <w:b/>
                <w:sz w:val="20"/>
                <w:szCs w:val="20"/>
                <w:lang w:val="af-ZA"/>
              </w:rPr>
              <w:t>տրամադրված</w:t>
            </w:r>
            <w:r w:rsidR="00273824">
              <w:rPr>
                <w:rFonts w:ascii="Sylfaen" w:hAnsi="Sylfaen" w:cs="Sylfaen"/>
                <w:b/>
                <w:sz w:val="20"/>
                <w:szCs w:val="20"/>
                <w:lang w:val="hy-AM"/>
              </w:rPr>
              <w:t xml:space="preserve"> </w:t>
            </w:r>
            <w:r w:rsidRPr="00345342">
              <w:rPr>
                <w:rFonts w:ascii="Sylfaen" w:hAnsi="Sylfaen" w:cs="Sylfaen"/>
                <w:b/>
                <w:sz w:val="20"/>
                <w:szCs w:val="20"/>
                <w:lang w:val="af-ZA"/>
              </w:rPr>
              <w:t>մի</w:t>
            </w:r>
            <w:r w:rsidR="00273824">
              <w:rPr>
                <w:rFonts w:ascii="Sylfaen" w:hAnsi="Sylfaen" w:cs="Sylfaen"/>
                <w:b/>
                <w:sz w:val="20"/>
                <w:szCs w:val="20"/>
                <w:lang w:val="hy-AM"/>
              </w:rPr>
              <w:t xml:space="preserve"> </w:t>
            </w:r>
            <w:r w:rsidRPr="00345342">
              <w:rPr>
                <w:rFonts w:ascii="Sylfaen" w:hAnsi="Sylfaen" w:cs="Sylfaen"/>
                <w:b/>
                <w:sz w:val="20"/>
                <w:szCs w:val="20"/>
                <w:lang w:val="af-ZA"/>
              </w:rPr>
              <w:t>ջոցների</w:t>
            </w:r>
            <w:r w:rsidR="00273824">
              <w:rPr>
                <w:rFonts w:ascii="Sylfaen" w:hAnsi="Sylfaen" w:cs="Sylfaen"/>
                <w:b/>
                <w:sz w:val="20"/>
                <w:szCs w:val="20"/>
                <w:lang w:val="hy-AM"/>
              </w:rPr>
              <w:t xml:space="preserve"> </w:t>
            </w:r>
            <w:r w:rsidRPr="00345342">
              <w:rPr>
                <w:rFonts w:ascii="Sylfaen" w:hAnsi="Sylfaen" w:cs="Sylfaen"/>
                <w:b/>
                <w:sz w:val="20"/>
                <w:szCs w:val="20"/>
                <w:lang w:val="af-ZA"/>
              </w:rPr>
              <w:t>վերա</w:t>
            </w:r>
            <w:r w:rsidR="00273824">
              <w:rPr>
                <w:rFonts w:ascii="Sylfaen" w:hAnsi="Sylfaen" w:cs="Sylfaen"/>
                <w:b/>
                <w:sz w:val="20"/>
                <w:szCs w:val="20"/>
                <w:lang w:val="hy-AM"/>
              </w:rPr>
              <w:t xml:space="preserve"> </w:t>
            </w:r>
            <w:r w:rsidRPr="00345342">
              <w:rPr>
                <w:rFonts w:ascii="Sylfaen" w:hAnsi="Sylfaen" w:cs="Sylfaen"/>
                <w:b/>
                <w:sz w:val="20"/>
                <w:szCs w:val="20"/>
                <w:lang w:val="af-ZA"/>
              </w:rPr>
              <w:t>դարձ</w:t>
            </w:r>
            <w:r w:rsidR="00273824">
              <w:rPr>
                <w:rFonts w:ascii="Sylfaen" w:hAnsi="Sylfaen" w:cs="Sylfaen"/>
                <w:b/>
                <w:sz w:val="20"/>
                <w:szCs w:val="20"/>
                <w:lang w:val="hy-AM"/>
              </w:rPr>
              <w:t xml:space="preserve"> </w:t>
            </w:r>
            <w:r w:rsidRPr="00345342">
              <w:rPr>
                <w:rFonts w:ascii="Sylfaen" w:hAnsi="Sylfaen" w:cs="Sylfaen"/>
                <w:b/>
                <w:sz w:val="20"/>
                <w:szCs w:val="20"/>
                <w:lang w:val="af-ZA"/>
              </w:rPr>
              <w:t>ֆոնդային</w:t>
            </w:r>
            <w:r w:rsidR="00273824">
              <w:rPr>
                <w:rFonts w:ascii="Sylfaen" w:hAnsi="Sylfaen" w:cs="Sylfaen"/>
                <w:b/>
                <w:sz w:val="20"/>
                <w:szCs w:val="20"/>
                <w:lang w:val="hy-AM"/>
              </w:rPr>
              <w:t xml:space="preserve"> </w:t>
            </w:r>
            <w:r w:rsidRPr="00345342">
              <w:rPr>
                <w:rFonts w:ascii="Sylfaen" w:hAnsi="Sylfaen" w:cs="Sylfaen"/>
                <w:b/>
                <w:sz w:val="20"/>
                <w:szCs w:val="20"/>
                <w:lang w:val="af-ZA"/>
              </w:rPr>
              <w:t>մաս</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E84C17" w:rsidTr="00B107E7">
        <w:trPr>
          <w:gridAfter w:val="1"/>
          <w:wAfter w:w="236" w:type="dxa"/>
        </w:trPr>
        <w:tc>
          <w:tcPr>
            <w:tcW w:w="436" w:type="dxa"/>
            <w:tcBorders>
              <w:top w:val="nil"/>
            </w:tcBorders>
          </w:tcPr>
          <w:p w:rsidR="00E728B0" w:rsidRPr="00345342" w:rsidRDefault="00E728B0" w:rsidP="00B107E7">
            <w:pPr>
              <w:ind w:right="-999"/>
              <w:jc w:val="both"/>
              <w:rPr>
                <w:rFonts w:ascii="Sylfaen" w:hAnsi="Sylfaen"/>
                <w:b/>
                <w:sz w:val="20"/>
                <w:szCs w:val="20"/>
                <w:lang w:val="af-ZA"/>
              </w:rPr>
            </w:pPr>
            <w:r w:rsidRPr="00345342">
              <w:rPr>
                <w:rFonts w:ascii="Sylfaen" w:hAnsi="Sylfaen"/>
                <w:b/>
                <w:sz w:val="20"/>
                <w:szCs w:val="20"/>
                <w:lang w:val="af-ZA"/>
              </w:rPr>
              <w:t>2.6</w:t>
            </w:r>
          </w:p>
        </w:tc>
        <w:tc>
          <w:tcPr>
            <w:tcW w:w="1980" w:type="dxa"/>
            <w:tcBorders>
              <w:top w:val="nil"/>
            </w:tcBorders>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Համայնքի</w:t>
            </w:r>
            <w:r w:rsidR="00273824">
              <w:rPr>
                <w:rFonts w:ascii="Sylfaen" w:hAnsi="Sylfaen" w:cs="Sylfaen"/>
                <w:b/>
                <w:sz w:val="20"/>
                <w:szCs w:val="20"/>
                <w:lang w:val="hy-AM"/>
              </w:rPr>
              <w:t xml:space="preserve"> </w:t>
            </w:r>
            <w:r w:rsidRPr="00345342">
              <w:rPr>
                <w:rFonts w:ascii="Sylfaen" w:hAnsi="Sylfaen" w:cs="Sylfaen"/>
                <w:b/>
                <w:sz w:val="20"/>
                <w:szCs w:val="20"/>
                <w:lang w:val="af-ZA"/>
              </w:rPr>
              <w:t>բյուջեի</w:t>
            </w:r>
            <w:r w:rsidR="00273824">
              <w:rPr>
                <w:rFonts w:ascii="Sylfaen" w:hAnsi="Sylfaen" w:cs="Sylfaen"/>
                <w:b/>
                <w:sz w:val="20"/>
                <w:szCs w:val="20"/>
                <w:lang w:val="hy-AM"/>
              </w:rPr>
              <w:t xml:space="preserve"> </w:t>
            </w:r>
            <w:r w:rsidRPr="00345342">
              <w:rPr>
                <w:rFonts w:ascii="Sylfaen" w:hAnsi="Sylfaen" w:cs="Sylfaen"/>
                <w:b/>
                <w:sz w:val="20"/>
                <w:szCs w:val="20"/>
                <w:lang w:val="af-ZA"/>
              </w:rPr>
              <w:t>հաշվում</w:t>
            </w:r>
            <w:r w:rsidR="00273824">
              <w:rPr>
                <w:rFonts w:ascii="Sylfaen" w:hAnsi="Sylfaen" w:cs="Sylfaen"/>
                <w:b/>
                <w:sz w:val="20"/>
                <w:szCs w:val="20"/>
                <w:lang w:val="hy-AM"/>
              </w:rPr>
              <w:t xml:space="preserve"> </w:t>
            </w:r>
            <w:r w:rsidRPr="00345342">
              <w:rPr>
                <w:rFonts w:ascii="Sylfaen" w:hAnsi="Sylfaen" w:cs="Sylfaen"/>
                <w:b/>
                <w:sz w:val="20"/>
                <w:szCs w:val="20"/>
                <w:lang w:val="af-ZA"/>
              </w:rPr>
              <w:t>միջոց</w:t>
            </w:r>
            <w:r w:rsidR="00273824">
              <w:rPr>
                <w:rFonts w:ascii="Sylfaen" w:hAnsi="Sylfaen" w:cs="Sylfaen"/>
                <w:b/>
                <w:sz w:val="20"/>
                <w:szCs w:val="20"/>
                <w:lang w:val="hy-AM"/>
              </w:rPr>
              <w:t xml:space="preserve"> </w:t>
            </w:r>
            <w:r w:rsidRPr="00345342">
              <w:rPr>
                <w:rFonts w:ascii="Sylfaen" w:hAnsi="Sylfaen" w:cs="Sylfaen"/>
                <w:b/>
                <w:sz w:val="20"/>
                <w:szCs w:val="20"/>
                <w:lang w:val="af-ZA"/>
              </w:rPr>
              <w:t>ների</w:t>
            </w:r>
            <w:r w:rsidR="00273824">
              <w:rPr>
                <w:rFonts w:ascii="Sylfaen" w:hAnsi="Sylfaen" w:cs="Sylfaen"/>
                <w:b/>
                <w:sz w:val="20"/>
                <w:szCs w:val="20"/>
                <w:lang w:val="hy-AM"/>
              </w:rPr>
              <w:t xml:space="preserve"> </w:t>
            </w:r>
            <w:r w:rsidRPr="00345342">
              <w:rPr>
                <w:rFonts w:ascii="Sylfaen" w:hAnsi="Sylfaen" w:cs="Sylfaen"/>
                <w:b/>
                <w:sz w:val="20"/>
                <w:szCs w:val="20"/>
                <w:lang w:val="af-ZA"/>
              </w:rPr>
              <w:t>մնացորդները</w:t>
            </w:r>
            <w:r w:rsidR="00273824">
              <w:rPr>
                <w:rFonts w:ascii="Sylfaen" w:hAnsi="Sylfaen" w:cs="Sylfaen"/>
                <w:b/>
                <w:sz w:val="20"/>
                <w:szCs w:val="20"/>
                <w:lang w:val="hy-AM"/>
              </w:rPr>
              <w:t xml:space="preserve"> </w:t>
            </w:r>
            <w:r w:rsidRPr="00345342">
              <w:rPr>
                <w:rFonts w:ascii="Sylfaen" w:hAnsi="Sylfaen" w:cs="Sylfaen"/>
                <w:b/>
                <w:sz w:val="20"/>
                <w:szCs w:val="20"/>
                <w:lang w:val="af-ZA"/>
              </w:rPr>
              <w:t>հաշվետու</w:t>
            </w:r>
            <w:r w:rsidR="00273824">
              <w:rPr>
                <w:rFonts w:ascii="Sylfaen" w:hAnsi="Sylfaen" w:cs="Sylfaen"/>
                <w:b/>
                <w:sz w:val="20"/>
                <w:szCs w:val="20"/>
                <w:lang w:val="hy-AM"/>
              </w:rPr>
              <w:t xml:space="preserve"> </w:t>
            </w:r>
            <w:r w:rsidRPr="00345342">
              <w:rPr>
                <w:rFonts w:ascii="Sylfaen" w:hAnsi="Sylfaen" w:cs="Sylfaen"/>
                <w:b/>
                <w:sz w:val="20"/>
                <w:szCs w:val="20"/>
                <w:lang w:val="af-ZA"/>
              </w:rPr>
              <w:t>ժամա</w:t>
            </w:r>
            <w:r w:rsidR="00273824">
              <w:rPr>
                <w:rFonts w:ascii="Sylfaen" w:hAnsi="Sylfaen" w:cs="Sylfaen"/>
                <w:b/>
                <w:sz w:val="20"/>
                <w:szCs w:val="20"/>
                <w:lang w:val="hy-AM"/>
              </w:rPr>
              <w:t xml:space="preserve"> </w:t>
            </w:r>
            <w:r w:rsidRPr="00345342">
              <w:rPr>
                <w:rFonts w:ascii="Sylfaen" w:hAnsi="Sylfaen" w:cs="Sylfaen"/>
                <w:b/>
                <w:sz w:val="20"/>
                <w:szCs w:val="20"/>
                <w:lang w:val="af-ZA"/>
              </w:rPr>
              <w:t>նակահատվածում</w:t>
            </w:r>
          </w:p>
        </w:tc>
        <w:tc>
          <w:tcPr>
            <w:tcW w:w="1128" w:type="dxa"/>
            <w:tcBorders>
              <w:top w:val="nil"/>
            </w:tcBorders>
            <w:vAlign w:val="center"/>
          </w:tcPr>
          <w:p w:rsidR="00E728B0" w:rsidRPr="00345342" w:rsidRDefault="00E728B0" w:rsidP="00B107E7">
            <w:pPr>
              <w:ind w:right="-140"/>
              <w:jc w:val="both"/>
              <w:rPr>
                <w:lang w:val="af-ZA"/>
              </w:rPr>
            </w:pPr>
          </w:p>
        </w:tc>
        <w:tc>
          <w:tcPr>
            <w:tcW w:w="1392" w:type="dxa"/>
            <w:tcBorders>
              <w:top w:val="nil"/>
            </w:tcBorders>
            <w:vAlign w:val="center"/>
          </w:tcPr>
          <w:p w:rsidR="00E728B0" w:rsidRPr="00345342" w:rsidRDefault="00E728B0" w:rsidP="00B107E7">
            <w:pPr>
              <w:ind w:right="-140"/>
              <w:jc w:val="both"/>
              <w:rPr>
                <w:lang w:val="af-ZA"/>
              </w:rPr>
            </w:pPr>
          </w:p>
        </w:tc>
        <w:tc>
          <w:tcPr>
            <w:tcW w:w="1260" w:type="dxa"/>
            <w:tcBorders>
              <w:top w:val="nil"/>
            </w:tcBorders>
            <w:vAlign w:val="center"/>
          </w:tcPr>
          <w:p w:rsidR="00E728B0" w:rsidRPr="00345342" w:rsidRDefault="00E728B0" w:rsidP="00B107E7">
            <w:pPr>
              <w:ind w:right="-140"/>
              <w:jc w:val="both"/>
              <w:rPr>
                <w:lang w:val="af-ZA"/>
              </w:rPr>
            </w:pPr>
          </w:p>
        </w:tc>
        <w:tc>
          <w:tcPr>
            <w:tcW w:w="1260" w:type="dxa"/>
            <w:tcBorders>
              <w:top w:val="nil"/>
            </w:tcBorders>
            <w:vAlign w:val="center"/>
          </w:tcPr>
          <w:p w:rsidR="00E728B0" w:rsidRPr="00345342" w:rsidRDefault="00E728B0" w:rsidP="00B107E7">
            <w:pPr>
              <w:ind w:right="-140"/>
              <w:jc w:val="both"/>
              <w:rPr>
                <w:highlight w:val="yellow"/>
                <w:lang w:val="af-ZA"/>
              </w:rPr>
            </w:pPr>
          </w:p>
        </w:tc>
        <w:tc>
          <w:tcPr>
            <w:tcW w:w="1260" w:type="dxa"/>
            <w:tcBorders>
              <w:top w:val="nil"/>
            </w:tcBorders>
            <w:vAlign w:val="center"/>
          </w:tcPr>
          <w:p w:rsidR="00E728B0" w:rsidRPr="00345342" w:rsidRDefault="00E728B0" w:rsidP="00B107E7">
            <w:pPr>
              <w:ind w:right="-140"/>
              <w:jc w:val="both"/>
              <w:rPr>
                <w:highlight w:val="yellow"/>
                <w:lang w:val="af-ZA"/>
              </w:rPr>
            </w:pPr>
          </w:p>
        </w:tc>
        <w:tc>
          <w:tcPr>
            <w:tcW w:w="1260" w:type="dxa"/>
            <w:tcBorders>
              <w:top w:val="nil"/>
            </w:tcBorders>
          </w:tcPr>
          <w:p w:rsidR="00E728B0" w:rsidRPr="00345342" w:rsidRDefault="00E728B0" w:rsidP="00B107E7">
            <w:pPr>
              <w:ind w:right="-140"/>
              <w:jc w:val="both"/>
              <w:rPr>
                <w:highlight w:val="yellow"/>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որից</w:t>
            </w:r>
            <w:r w:rsidRPr="00345342">
              <w:rPr>
                <w:rFonts w:ascii="Sylfaen" w:hAnsi="Sylfaen"/>
                <w:b/>
                <w:sz w:val="20"/>
                <w:szCs w:val="20"/>
                <w:lang w:val="af-ZA"/>
              </w:rPr>
              <w:t xml:space="preserve">` </w:t>
            </w:r>
            <w:r w:rsidRPr="00345342">
              <w:rPr>
                <w:rFonts w:ascii="Sylfaen" w:hAnsi="Sylfaen" w:cs="Sylfaen"/>
                <w:b/>
                <w:sz w:val="20"/>
                <w:szCs w:val="20"/>
                <w:lang w:val="af-ZA"/>
              </w:rPr>
              <w:t>ծախսերի</w:t>
            </w:r>
            <w:r w:rsidR="00273824">
              <w:rPr>
                <w:rFonts w:ascii="Sylfaen" w:hAnsi="Sylfaen" w:cs="Sylfaen"/>
                <w:b/>
                <w:sz w:val="20"/>
                <w:szCs w:val="20"/>
                <w:lang w:val="hy-AM"/>
              </w:rPr>
              <w:t xml:space="preserve"> </w:t>
            </w:r>
            <w:r w:rsidRPr="00345342">
              <w:rPr>
                <w:rFonts w:ascii="Sylfaen" w:hAnsi="Sylfaen" w:cs="Sylfaen"/>
                <w:b/>
                <w:sz w:val="20"/>
                <w:szCs w:val="20"/>
                <w:lang w:val="af-ZA"/>
              </w:rPr>
              <w:t>ֆինանսավորմանըչուղղված</w:t>
            </w:r>
            <w:r w:rsidR="00273824">
              <w:rPr>
                <w:rFonts w:ascii="Sylfaen" w:hAnsi="Sylfaen" w:cs="Sylfaen"/>
                <w:b/>
                <w:sz w:val="20"/>
                <w:szCs w:val="20"/>
                <w:lang w:val="hy-AM"/>
              </w:rPr>
              <w:t xml:space="preserve"> </w:t>
            </w:r>
            <w:r w:rsidRPr="00345342">
              <w:rPr>
                <w:rFonts w:ascii="Sylfaen" w:hAnsi="Sylfaen" w:cs="Sylfaen"/>
                <w:b/>
                <w:sz w:val="20"/>
                <w:szCs w:val="20"/>
                <w:lang w:val="af-ZA"/>
              </w:rPr>
              <w:t>համայն</w:t>
            </w:r>
            <w:r w:rsidR="00273824">
              <w:rPr>
                <w:rFonts w:ascii="Sylfaen" w:hAnsi="Sylfaen" w:cs="Sylfaen"/>
                <w:b/>
                <w:sz w:val="20"/>
                <w:szCs w:val="20"/>
                <w:lang w:val="hy-AM"/>
              </w:rPr>
              <w:t xml:space="preserve"> </w:t>
            </w:r>
            <w:r w:rsidRPr="00345342">
              <w:rPr>
                <w:rFonts w:ascii="Sylfaen" w:hAnsi="Sylfaen" w:cs="Sylfaen"/>
                <w:b/>
                <w:sz w:val="20"/>
                <w:szCs w:val="20"/>
                <w:lang w:val="af-ZA"/>
              </w:rPr>
              <w:t>քի</w:t>
            </w:r>
            <w:r w:rsidR="00273824">
              <w:rPr>
                <w:rFonts w:ascii="Sylfaen" w:hAnsi="Sylfaen" w:cs="Sylfaen"/>
                <w:b/>
                <w:sz w:val="20"/>
                <w:szCs w:val="20"/>
                <w:lang w:val="hy-AM"/>
              </w:rPr>
              <w:t xml:space="preserve"> </w:t>
            </w:r>
            <w:r w:rsidRPr="00345342">
              <w:rPr>
                <w:rFonts w:ascii="Sylfaen" w:hAnsi="Sylfaen" w:cs="Sylfaen"/>
                <w:b/>
                <w:sz w:val="20"/>
                <w:szCs w:val="20"/>
                <w:lang w:val="af-ZA"/>
              </w:rPr>
              <w:t>բյուջեի</w:t>
            </w:r>
            <w:r w:rsidR="00273824">
              <w:rPr>
                <w:rFonts w:ascii="Sylfaen" w:hAnsi="Sylfaen" w:cs="Sylfaen"/>
                <w:b/>
                <w:sz w:val="20"/>
                <w:szCs w:val="20"/>
                <w:lang w:val="hy-AM"/>
              </w:rPr>
              <w:t xml:space="preserve"> </w:t>
            </w:r>
            <w:r w:rsidRPr="00345342">
              <w:rPr>
                <w:rFonts w:ascii="Sylfaen" w:hAnsi="Sylfaen" w:cs="Sylfaen"/>
                <w:b/>
                <w:sz w:val="20"/>
                <w:szCs w:val="20"/>
                <w:lang w:val="af-ZA"/>
              </w:rPr>
              <w:t>միջոց</w:t>
            </w:r>
            <w:r w:rsidR="00273824">
              <w:rPr>
                <w:rFonts w:ascii="Sylfaen" w:hAnsi="Sylfaen" w:cs="Sylfaen"/>
                <w:b/>
                <w:sz w:val="20"/>
                <w:szCs w:val="20"/>
                <w:lang w:val="hy-AM"/>
              </w:rPr>
              <w:t xml:space="preserve"> </w:t>
            </w:r>
            <w:r w:rsidRPr="00345342">
              <w:rPr>
                <w:rFonts w:ascii="Sylfaen" w:hAnsi="Sylfaen" w:cs="Sylfaen"/>
                <w:b/>
                <w:sz w:val="20"/>
                <w:szCs w:val="20"/>
                <w:lang w:val="af-ZA"/>
              </w:rPr>
              <w:t>ների</w:t>
            </w:r>
            <w:r w:rsidR="00273824">
              <w:rPr>
                <w:rFonts w:ascii="Sylfaen" w:hAnsi="Sylfaen" w:cs="Sylfaen"/>
                <w:b/>
                <w:sz w:val="20"/>
                <w:szCs w:val="20"/>
                <w:lang w:val="hy-AM"/>
              </w:rPr>
              <w:t xml:space="preserve"> </w:t>
            </w:r>
            <w:r w:rsidRPr="00345342">
              <w:rPr>
                <w:rFonts w:ascii="Sylfaen" w:hAnsi="Sylfaen" w:cs="Sylfaen"/>
                <w:b/>
                <w:sz w:val="20"/>
                <w:szCs w:val="20"/>
                <w:lang w:val="af-ZA"/>
              </w:rPr>
              <w:t>տարեսկզբի</w:t>
            </w:r>
            <w:r w:rsidR="00273824">
              <w:rPr>
                <w:rFonts w:ascii="Sylfaen" w:hAnsi="Sylfaen" w:cs="Sylfaen"/>
                <w:b/>
                <w:sz w:val="20"/>
                <w:szCs w:val="20"/>
                <w:lang w:val="hy-AM"/>
              </w:rPr>
              <w:t xml:space="preserve"> </w:t>
            </w:r>
            <w:r w:rsidRPr="00345342">
              <w:rPr>
                <w:rFonts w:ascii="Sylfaen" w:hAnsi="Sylfaen" w:cs="Sylfaen"/>
                <w:b/>
                <w:sz w:val="20"/>
                <w:szCs w:val="20"/>
                <w:lang w:val="af-ZA"/>
              </w:rPr>
              <w:t>ազատ</w:t>
            </w:r>
            <w:r w:rsidR="00273824">
              <w:rPr>
                <w:rFonts w:ascii="Sylfaen" w:hAnsi="Sylfaen" w:cs="Sylfaen"/>
                <w:b/>
                <w:sz w:val="20"/>
                <w:szCs w:val="20"/>
                <w:lang w:val="hy-AM"/>
              </w:rPr>
              <w:t xml:space="preserve"> </w:t>
            </w:r>
            <w:r w:rsidRPr="00345342">
              <w:rPr>
                <w:rFonts w:ascii="Sylfaen" w:hAnsi="Sylfaen" w:cs="Sylfaen"/>
                <w:b/>
                <w:sz w:val="20"/>
                <w:szCs w:val="20"/>
                <w:lang w:val="af-ZA"/>
              </w:rPr>
              <w:t>մնացորդի</w:t>
            </w:r>
            <w:r w:rsidR="00273824">
              <w:rPr>
                <w:rFonts w:ascii="Sylfaen" w:hAnsi="Sylfaen" w:cs="Sylfaen"/>
                <w:b/>
                <w:sz w:val="20"/>
                <w:szCs w:val="20"/>
                <w:lang w:val="hy-AM"/>
              </w:rPr>
              <w:t xml:space="preserve">  </w:t>
            </w:r>
            <w:r w:rsidRPr="00345342">
              <w:rPr>
                <w:rFonts w:ascii="Sylfaen" w:hAnsi="Sylfaen" w:cs="Sylfaen"/>
                <w:b/>
                <w:sz w:val="20"/>
                <w:szCs w:val="20"/>
                <w:lang w:val="af-ZA"/>
              </w:rPr>
              <w:t>գումարը</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ԱՐՏԱՔԻՆ</w:t>
            </w:r>
            <w:r w:rsidR="00273824">
              <w:rPr>
                <w:rFonts w:ascii="Sylfaen" w:hAnsi="Sylfaen" w:cs="Sylfaen"/>
                <w:b/>
                <w:sz w:val="20"/>
                <w:szCs w:val="20"/>
                <w:lang w:val="hy-AM"/>
              </w:rPr>
              <w:t xml:space="preserve"> </w:t>
            </w:r>
            <w:r w:rsidRPr="00273824">
              <w:rPr>
                <w:rFonts w:ascii="Sylfaen" w:hAnsi="Sylfaen" w:cs="Sylfaen"/>
                <w:b/>
                <w:sz w:val="20"/>
                <w:szCs w:val="20"/>
                <w:lang w:val="af-ZA"/>
              </w:rPr>
              <w:t>ԱՂԲՅՈՒՐՆԵՐ</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r w:rsidRPr="00345342">
              <w:rPr>
                <w:rFonts w:ascii="Sylfaen" w:hAnsi="Sylfaen"/>
                <w:b/>
                <w:sz w:val="20"/>
                <w:szCs w:val="20"/>
                <w:lang w:val="af-ZA"/>
              </w:rPr>
              <w:t>1.</w:t>
            </w: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ՓՈԽԱՌՈՒ</w:t>
            </w:r>
            <w:r w:rsidR="00273824">
              <w:rPr>
                <w:rFonts w:ascii="Sylfaen" w:hAnsi="Sylfaen" w:cs="Sylfaen"/>
                <w:b/>
                <w:sz w:val="20"/>
                <w:szCs w:val="20"/>
                <w:lang w:val="hy-AM"/>
              </w:rPr>
              <w:t xml:space="preserve"> </w:t>
            </w:r>
            <w:r w:rsidRPr="00273824">
              <w:rPr>
                <w:rFonts w:ascii="Sylfaen" w:hAnsi="Sylfaen" w:cs="Sylfaen"/>
                <w:b/>
                <w:sz w:val="20"/>
                <w:szCs w:val="20"/>
                <w:lang w:val="af-ZA"/>
              </w:rPr>
              <w:t>ՄԻՋՈՑՆԵՐ</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r w:rsidRPr="00345342">
              <w:rPr>
                <w:rFonts w:ascii="Sylfaen" w:hAnsi="Sylfaen"/>
                <w:b/>
                <w:sz w:val="20"/>
                <w:szCs w:val="20"/>
                <w:lang w:val="af-ZA"/>
              </w:rPr>
              <w:t>1.1</w:t>
            </w: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Արժեթղթեր</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թողարկումից</w:t>
            </w:r>
            <w:r w:rsidR="00273824">
              <w:rPr>
                <w:rFonts w:ascii="Sylfaen" w:hAnsi="Sylfaen" w:cs="Sylfaen"/>
                <w:b/>
                <w:sz w:val="20"/>
                <w:szCs w:val="20"/>
                <w:lang w:val="hy-AM"/>
              </w:rPr>
              <w:t xml:space="preserve"> </w:t>
            </w:r>
            <w:r w:rsidRPr="00273824">
              <w:rPr>
                <w:rFonts w:ascii="Sylfaen" w:hAnsi="Sylfaen" w:cs="Sylfaen"/>
                <w:b/>
                <w:sz w:val="20"/>
                <w:szCs w:val="20"/>
                <w:lang w:val="af-ZA"/>
              </w:rPr>
              <w:t>և</w:t>
            </w:r>
            <w:r w:rsidR="00273824">
              <w:rPr>
                <w:rFonts w:ascii="Sylfaen" w:hAnsi="Sylfaen" w:cs="Sylfaen"/>
                <w:b/>
                <w:sz w:val="20"/>
                <w:szCs w:val="20"/>
                <w:lang w:val="hy-AM"/>
              </w:rPr>
              <w:t xml:space="preserve"> </w:t>
            </w:r>
            <w:r w:rsidRPr="00273824">
              <w:rPr>
                <w:rFonts w:ascii="Sylfaen" w:hAnsi="Sylfaen" w:cs="Sylfaen"/>
                <w:b/>
                <w:sz w:val="20"/>
                <w:szCs w:val="20"/>
                <w:lang w:val="af-ZA"/>
              </w:rPr>
              <w:t>տեղաբաշխումից</w:t>
            </w:r>
            <w:r w:rsidR="00273824">
              <w:rPr>
                <w:rFonts w:ascii="Sylfaen" w:hAnsi="Sylfaen" w:cs="Sylfaen"/>
                <w:b/>
                <w:sz w:val="20"/>
                <w:szCs w:val="20"/>
                <w:lang w:val="hy-AM"/>
              </w:rPr>
              <w:t xml:space="preserve"> </w:t>
            </w:r>
            <w:r w:rsidRPr="00273824">
              <w:rPr>
                <w:rFonts w:ascii="Sylfaen" w:hAnsi="Sylfaen" w:cs="Sylfaen"/>
                <w:b/>
                <w:sz w:val="20"/>
                <w:szCs w:val="20"/>
                <w:lang w:val="af-ZA"/>
              </w:rPr>
              <w:t>մուտքեր</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sz w:val="20"/>
                <w:szCs w:val="20"/>
                <w:lang w:val="af-ZA"/>
              </w:rPr>
            </w:pP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հիմնական</w:t>
            </w:r>
            <w:r w:rsidR="00273824">
              <w:rPr>
                <w:rFonts w:ascii="Sylfaen" w:hAnsi="Sylfaen" w:cs="Sylfaen"/>
                <w:b/>
                <w:sz w:val="20"/>
                <w:szCs w:val="20"/>
                <w:lang w:val="hy-AM"/>
              </w:rPr>
              <w:t xml:space="preserve"> </w:t>
            </w:r>
            <w:r w:rsidRPr="00273824">
              <w:rPr>
                <w:rFonts w:ascii="Sylfaen" w:hAnsi="Sylfaen" w:cs="Sylfaen"/>
                <w:b/>
                <w:sz w:val="20"/>
                <w:szCs w:val="20"/>
                <w:lang w:val="af-ZA"/>
              </w:rPr>
              <w:t>գումարի</w:t>
            </w:r>
            <w:r w:rsidR="00273824">
              <w:rPr>
                <w:rFonts w:ascii="Sylfaen" w:hAnsi="Sylfaen" w:cs="Sylfaen"/>
                <w:b/>
                <w:sz w:val="20"/>
                <w:szCs w:val="20"/>
                <w:lang w:val="hy-AM"/>
              </w:rPr>
              <w:t xml:space="preserve"> </w:t>
            </w:r>
            <w:r w:rsidRPr="00273824">
              <w:rPr>
                <w:rFonts w:ascii="Sylfaen" w:hAnsi="Sylfaen" w:cs="Sylfaen"/>
                <w:b/>
                <w:sz w:val="20"/>
                <w:szCs w:val="20"/>
                <w:lang w:val="af-ZA"/>
              </w:rPr>
              <w:t>մարում</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b/>
                <w:sz w:val="20"/>
                <w:szCs w:val="20"/>
                <w:lang w:val="af-ZA"/>
              </w:rPr>
            </w:pPr>
            <w:r w:rsidRPr="00345342">
              <w:rPr>
                <w:rFonts w:ascii="Sylfaen" w:hAnsi="Sylfaen"/>
                <w:b/>
                <w:sz w:val="20"/>
                <w:szCs w:val="20"/>
                <w:lang w:val="af-ZA"/>
              </w:rPr>
              <w:t>1.2</w:t>
            </w: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Վարկեր</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sz w:val="20"/>
                <w:szCs w:val="20"/>
                <w:lang w:val="af-ZA"/>
              </w:rPr>
            </w:pP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վարկերի</w:t>
            </w:r>
            <w:r w:rsidR="00273824">
              <w:rPr>
                <w:rFonts w:ascii="Sylfaen" w:hAnsi="Sylfaen" w:cs="Sylfaen"/>
                <w:b/>
                <w:sz w:val="20"/>
                <w:szCs w:val="20"/>
                <w:lang w:val="hy-AM"/>
              </w:rPr>
              <w:t xml:space="preserve"> </w:t>
            </w:r>
            <w:r w:rsidRPr="00273824">
              <w:rPr>
                <w:rFonts w:ascii="Sylfaen" w:hAnsi="Sylfaen" w:cs="Sylfaen"/>
                <w:b/>
                <w:sz w:val="20"/>
                <w:szCs w:val="20"/>
                <w:lang w:val="af-ZA"/>
              </w:rPr>
              <w:t>ստացում</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sz w:val="20"/>
                <w:szCs w:val="20"/>
                <w:lang w:val="af-ZA"/>
              </w:rPr>
            </w:pP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ստացված</w:t>
            </w:r>
            <w:r w:rsidR="00273824">
              <w:rPr>
                <w:rFonts w:ascii="Sylfaen" w:hAnsi="Sylfaen" w:cs="Sylfaen"/>
                <w:b/>
                <w:sz w:val="20"/>
                <w:szCs w:val="20"/>
                <w:lang w:val="hy-AM"/>
              </w:rPr>
              <w:t xml:space="preserve"> </w:t>
            </w:r>
            <w:r w:rsidRPr="00273824">
              <w:rPr>
                <w:rFonts w:ascii="Sylfaen" w:hAnsi="Sylfaen" w:cs="Sylfaen"/>
                <w:b/>
                <w:sz w:val="20"/>
                <w:szCs w:val="20"/>
                <w:lang w:val="af-ZA"/>
              </w:rPr>
              <w:t>վարկե</w:t>
            </w:r>
            <w:r w:rsidR="00273824">
              <w:rPr>
                <w:rFonts w:ascii="Sylfaen" w:hAnsi="Sylfaen" w:cs="Sylfaen"/>
                <w:b/>
                <w:sz w:val="20"/>
                <w:szCs w:val="20"/>
                <w:lang w:val="hy-AM"/>
              </w:rPr>
              <w:t xml:space="preserve"> </w:t>
            </w:r>
            <w:r w:rsidRPr="00273824">
              <w:rPr>
                <w:rFonts w:ascii="Sylfaen" w:hAnsi="Sylfaen" w:cs="Sylfaen"/>
                <w:b/>
                <w:sz w:val="20"/>
                <w:szCs w:val="20"/>
                <w:lang w:val="af-ZA"/>
              </w:rPr>
              <w:t>րի</w:t>
            </w:r>
            <w:r w:rsidR="00273824">
              <w:rPr>
                <w:rFonts w:ascii="Sylfaen" w:hAnsi="Sylfaen" w:cs="Sylfaen"/>
                <w:b/>
                <w:sz w:val="20"/>
                <w:szCs w:val="20"/>
                <w:lang w:val="hy-AM"/>
              </w:rPr>
              <w:t xml:space="preserve"> </w:t>
            </w:r>
            <w:r w:rsidRPr="00273824">
              <w:rPr>
                <w:rFonts w:ascii="Sylfaen" w:hAnsi="Sylfaen" w:cs="Sylfaen"/>
                <w:b/>
                <w:sz w:val="20"/>
                <w:szCs w:val="20"/>
                <w:lang w:val="af-ZA"/>
              </w:rPr>
              <w:t>հիմնական</w:t>
            </w:r>
            <w:r w:rsidR="00273824">
              <w:rPr>
                <w:rFonts w:ascii="Sylfaen" w:hAnsi="Sylfaen" w:cs="Sylfaen"/>
                <w:b/>
                <w:sz w:val="20"/>
                <w:szCs w:val="20"/>
                <w:lang w:val="hy-AM"/>
              </w:rPr>
              <w:t xml:space="preserve"> </w:t>
            </w:r>
            <w:r w:rsidRPr="00273824">
              <w:rPr>
                <w:rFonts w:ascii="Sylfaen" w:hAnsi="Sylfaen" w:cs="Sylfaen"/>
                <w:b/>
                <w:sz w:val="20"/>
                <w:szCs w:val="20"/>
                <w:lang w:val="af-ZA"/>
              </w:rPr>
              <w:t>գումարի</w:t>
            </w:r>
            <w:r w:rsidR="00273824">
              <w:rPr>
                <w:rFonts w:ascii="Sylfaen" w:hAnsi="Sylfaen" w:cs="Sylfaen"/>
                <w:b/>
                <w:sz w:val="20"/>
                <w:szCs w:val="20"/>
                <w:lang w:val="hy-AM"/>
              </w:rPr>
              <w:t xml:space="preserve"> </w:t>
            </w:r>
            <w:r w:rsidRPr="00273824">
              <w:rPr>
                <w:rFonts w:ascii="Sylfaen" w:hAnsi="Sylfaen" w:cs="Sylfaen"/>
                <w:b/>
                <w:sz w:val="20"/>
                <w:szCs w:val="20"/>
                <w:lang w:val="af-ZA"/>
              </w:rPr>
              <w:t>մարում</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Height w:val="70"/>
        </w:trPr>
        <w:tc>
          <w:tcPr>
            <w:tcW w:w="436" w:type="dxa"/>
          </w:tcPr>
          <w:p w:rsidR="00E728B0" w:rsidRPr="00345342" w:rsidRDefault="00E728B0" w:rsidP="00B107E7">
            <w:pPr>
              <w:ind w:right="-999"/>
              <w:jc w:val="both"/>
              <w:rPr>
                <w:rFonts w:ascii="Sylfaen" w:hAnsi="Sylfaen"/>
                <w:b/>
                <w:sz w:val="20"/>
                <w:szCs w:val="20"/>
                <w:lang w:val="af-ZA"/>
              </w:rPr>
            </w:pPr>
            <w:r w:rsidRPr="00345342">
              <w:rPr>
                <w:rFonts w:ascii="Sylfaen" w:hAnsi="Sylfaen"/>
                <w:b/>
                <w:sz w:val="20"/>
                <w:szCs w:val="20"/>
                <w:lang w:val="af-ZA"/>
              </w:rPr>
              <w:t>1.3</w:t>
            </w:r>
          </w:p>
        </w:tc>
        <w:tc>
          <w:tcPr>
            <w:tcW w:w="1980" w:type="dxa"/>
          </w:tcPr>
          <w:p w:rsidR="00E728B0" w:rsidRPr="00345342" w:rsidRDefault="00E728B0" w:rsidP="00B107E7">
            <w:pPr>
              <w:jc w:val="both"/>
              <w:rPr>
                <w:rFonts w:ascii="Sylfaen" w:hAnsi="Sylfaen"/>
                <w:b/>
                <w:sz w:val="20"/>
                <w:szCs w:val="20"/>
                <w:lang w:val="af-ZA"/>
              </w:rPr>
            </w:pPr>
            <w:r w:rsidRPr="00345342">
              <w:rPr>
                <w:rFonts w:ascii="Sylfaen" w:hAnsi="Sylfaen" w:cs="Sylfaen"/>
                <w:b/>
                <w:sz w:val="20"/>
                <w:szCs w:val="20"/>
                <w:lang w:val="af-ZA"/>
              </w:rPr>
              <w:t>Փոխատվություններ</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345342" w:rsidTr="00B107E7">
        <w:trPr>
          <w:gridAfter w:val="1"/>
          <w:wAfter w:w="236" w:type="dxa"/>
        </w:trPr>
        <w:tc>
          <w:tcPr>
            <w:tcW w:w="436" w:type="dxa"/>
          </w:tcPr>
          <w:p w:rsidR="00E728B0" w:rsidRPr="00345342" w:rsidRDefault="00E728B0" w:rsidP="00B107E7">
            <w:pPr>
              <w:ind w:right="-999"/>
              <w:jc w:val="both"/>
              <w:rPr>
                <w:rFonts w:ascii="Sylfaen" w:hAnsi="Sylfaen"/>
                <w:sz w:val="20"/>
                <w:szCs w:val="20"/>
                <w:lang w:val="af-ZA"/>
              </w:rPr>
            </w:pP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փոխատվություններիս</w:t>
            </w:r>
            <w:r w:rsidR="00273824">
              <w:rPr>
                <w:rFonts w:ascii="Sylfaen" w:hAnsi="Sylfaen" w:cs="Sylfaen"/>
                <w:b/>
                <w:sz w:val="20"/>
                <w:szCs w:val="20"/>
                <w:lang w:val="hy-AM"/>
              </w:rPr>
              <w:t xml:space="preserve"> </w:t>
            </w:r>
            <w:r w:rsidRPr="00273824">
              <w:rPr>
                <w:rFonts w:ascii="Sylfaen" w:hAnsi="Sylfaen" w:cs="Sylfaen"/>
                <w:b/>
                <w:sz w:val="20"/>
                <w:szCs w:val="20"/>
                <w:lang w:val="af-ZA"/>
              </w:rPr>
              <w:t>տացում</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r w:rsidR="00E728B0" w:rsidRPr="00E84C17" w:rsidTr="00B107E7">
        <w:trPr>
          <w:gridAfter w:val="1"/>
          <w:wAfter w:w="236" w:type="dxa"/>
        </w:trPr>
        <w:tc>
          <w:tcPr>
            <w:tcW w:w="436" w:type="dxa"/>
          </w:tcPr>
          <w:p w:rsidR="00E728B0" w:rsidRPr="00345342" w:rsidRDefault="00E728B0" w:rsidP="00B107E7">
            <w:pPr>
              <w:ind w:right="-999"/>
              <w:jc w:val="both"/>
              <w:rPr>
                <w:rFonts w:ascii="Sylfaen" w:hAnsi="Sylfaen"/>
                <w:sz w:val="20"/>
                <w:szCs w:val="20"/>
                <w:lang w:val="af-ZA"/>
              </w:rPr>
            </w:pPr>
          </w:p>
        </w:tc>
        <w:tc>
          <w:tcPr>
            <w:tcW w:w="1980" w:type="dxa"/>
          </w:tcPr>
          <w:p w:rsidR="00E728B0" w:rsidRPr="00273824" w:rsidRDefault="00E728B0" w:rsidP="00B107E7">
            <w:pPr>
              <w:jc w:val="both"/>
              <w:rPr>
                <w:rFonts w:ascii="Sylfaen" w:hAnsi="Sylfaen"/>
                <w:b/>
                <w:sz w:val="20"/>
                <w:szCs w:val="20"/>
                <w:lang w:val="af-ZA"/>
              </w:rPr>
            </w:pPr>
            <w:r w:rsidRPr="00273824">
              <w:rPr>
                <w:rFonts w:ascii="Sylfaen" w:hAnsi="Sylfaen" w:cs="Sylfaen"/>
                <w:b/>
                <w:sz w:val="20"/>
                <w:szCs w:val="20"/>
                <w:lang w:val="af-ZA"/>
              </w:rPr>
              <w:t>ստացված</w:t>
            </w:r>
            <w:r w:rsidR="00273824">
              <w:rPr>
                <w:rFonts w:ascii="Sylfaen" w:hAnsi="Sylfaen" w:cs="Sylfaen"/>
                <w:b/>
                <w:sz w:val="20"/>
                <w:szCs w:val="20"/>
                <w:lang w:val="hy-AM"/>
              </w:rPr>
              <w:t xml:space="preserve"> </w:t>
            </w:r>
            <w:r w:rsidRPr="00273824">
              <w:rPr>
                <w:rFonts w:ascii="Sylfaen" w:hAnsi="Sylfaen" w:cs="Sylfaen"/>
                <w:b/>
                <w:sz w:val="20"/>
                <w:szCs w:val="20"/>
                <w:lang w:val="af-ZA"/>
              </w:rPr>
              <w:t>փոխա</w:t>
            </w:r>
            <w:r w:rsidR="00273824">
              <w:rPr>
                <w:rFonts w:ascii="Sylfaen" w:hAnsi="Sylfaen" w:cs="Sylfaen"/>
                <w:b/>
                <w:sz w:val="20"/>
                <w:szCs w:val="20"/>
                <w:lang w:val="hy-AM"/>
              </w:rPr>
              <w:t xml:space="preserve"> </w:t>
            </w:r>
            <w:r w:rsidRPr="00273824">
              <w:rPr>
                <w:rFonts w:ascii="Sylfaen" w:hAnsi="Sylfaen" w:cs="Sylfaen"/>
                <w:b/>
                <w:sz w:val="20"/>
                <w:szCs w:val="20"/>
                <w:lang w:val="af-ZA"/>
              </w:rPr>
              <w:t>տվությունների</w:t>
            </w:r>
            <w:r w:rsidR="00273824">
              <w:rPr>
                <w:rFonts w:ascii="Sylfaen" w:hAnsi="Sylfaen" w:cs="Sylfaen"/>
                <w:b/>
                <w:sz w:val="20"/>
                <w:szCs w:val="20"/>
                <w:lang w:val="hy-AM"/>
              </w:rPr>
              <w:t xml:space="preserve"> </w:t>
            </w:r>
            <w:r w:rsidRPr="00273824">
              <w:rPr>
                <w:rFonts w:ascii="Sylfaen" w:hAnsi="Sylfaen" w:cs="Sylfaen"/>
                <w:b/>
                <w:sz w:val="20"/>
                <w:szCs w:val="20"/>
                <w:lang w:val="af-ZA"/>
              </w:rPr>
              <w:t>գումարի</w:t>
            </w:r>
            <w:r w:rsidR="00273824">
              <w:rPr>
                <w:rFonts w:ascii="Sylfaen" w:hAnsi="Sylfaen" w:cs="Sylfaen"/>
                <w:b/>
                <w:sz w:val="20"/>
                <w:szCs w:val="20"/>
                <w:lang w:val="hy-AM"/>
              </w:rPr>
              <w:t xml:space="preserve"> </w:t>
            </w:r>
            <w:r w:rsidRPr="00273824">
              <w:rPr>
                <w:rFonts w:ascii="Sylfaen" w:hAnsi="Sylfaen" w:cs="Sylfaen"/>
                <w:b/>
                <w:sz w:val="20"/>
                <w:szCs w:val="20"/>
                <w:lang w:val="af-ZA"/>
              </w:rPr>
              <w:t>մարում</w:t>
            </w:r>
          </w:p>
        </w:tc>
        <w:tc>
          <w:tcPr>
            <w:tcW w:w="1128" w:type="dxa"/>
            <w:vAlign w:val="center"/>
          </w:tcPr>
          <w:p w:rsidR="00E728B0" w:rsidRPr="00345342" w:rsidRDefault="00E728B0" w:rsidP="00B107E7">
            <w:pPr>
              <w:ind w:right="-140"/>
              <w:jc w:val="both"/>
              <w:rPr>
                <w:lang w:val="af-ZA"/>
              </w:rPr>
            </w:pPr>
          </w:p>
        </w:tc>
        <w:tc>
          <w:tcPr>
            <w:tcW w:w="1392"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vAlign w:val="center"/>
          </w:tcPr>
          <w:p w:rsidR="00E728B0" w:rsidRPr="00345342" w:rsidRDefault="00E728B0" w:rsidP="00B107E7">
            <w:pPr>
              <w:ind w:right="-140"/>
              <w:jc w:val="both"/>
              <w:rPr>
                <w:highlight w:val="yellow"/>
                <w:lang w:val="af-ZA"/>
              </w:rPr>
            </w:pPr>
          </w:p>
        </w:tc>
        <w:tc>
          <w:tcPr>
            <w:tcW w:w="1260" w:type="dxa"/>
          </w:tcPr>
          <w:p w:rsidR="00E728B0" w:rsidRPr="00345342" w:rsidRDefault="00E728B0" w:rsidP="00B107E7">
            <w:pPr>
              <w:ind w:right="-140"/>
              <w:jc w:val="both"/>
              <w:rPr>
                <w:highlight w:val="yellow"/>
                <w:lang w:val="af-ZA"/>
              </w:rPr>
            </w:pPr>
          </w:p>
        </w:tc>
      </w:tr>
    </w:tbl>
    <w:p w:rsidR="00BB2D2E" w:rsidRPr="00D529E1" w:rsidRDefault="00BB2D2E" w:rsidP="00CF4BD0">
      <w:pPr>
        <w:jc w:val="both"/>
        <w:rPr>
          <w:rFonts w:ascii="Sylfaen" w:hAnsi="Sylfaen"/>
          <w:sz w:val="24"/>
          <w:szCs w:val="24"/>
          <w:lang w:val="hy-AM"/>
        </w:rPr>
      </w:pPr>
    </w:p>
    <w:p w:rsidR="005D554E" w:rsidRPr="007B7F08" w:rsidRDefault="00E70DBA" w:rsidP="005D554E">
      <w:pPr>
        <w:spacing w:after="60"/>
        <w:ind w:left="567"/>
        <w:jc w:val="both"/>
        <w:rPr>
          <w:rFonts w:ascii="Sylfaen" w:hAnsi="Sylfaen" w:cs="Sylfaen"/>
          <w:sz w:val="24"/>
          <w:szCs w:val="24"/>
          <w:lang w:val="af-ZA"/>
        </w:rPr>
      </w:pPr>
      <w:r>
        <w:rPr>
          <w:rFonts w:ascii="Sylfaen" w:hAnsi="Sylfaen" w:cs="Sylfaen"/>
          <w:sz w:val="24"/>
          <w:szCs w:val="24"/>
          <w:lang w:val="hy-AM"/>
        </w:rPr>
        <w:t xml:space="preserve">     </w:t>
      </w:r>
      <w:r w:rsidR="005D554E" w:rsidRPr="005D554E">
        <w:rPr>
          <w:rFonts w:ascii="Sylfaen" w:hAnsi="Sylfaen" w:cs="Sylfaen"/>
          <w:sz w:val="24"/>
          <w:szCs w:val="24"/>
          <w:lang w:val="hy-AM"/>
        </w:rPr>
        <w:t>Հ</w:t>
      </w:r>
      <w:r w:rsidR="005D554E" w:rsidRPr="007B7F08">
        <w:rPr>
          <w:rFonts w:ascii="Sylfaen" w:hAnsi="Sylfaen" w:cs="Sylfaen"/>
          <w:sz w:val="24"/>
          <w:szCs w:val="24"/>
          <w:lang w:val="af-ZA"/>
        </w:rPr>
        <w:t>ամայնքն իր ֆոնդային բյուջեում կարող է նախատեսել կապիտալ ծախսեր ու ծրագրեր</w:t>
      </w:r>
      <w:r w:rsidR="005D554E" w:rsidRPr="007B7F08">
        <w:rPr>
          <w:rFonts w:ascii="Sylfaen" w:hAnsi="Sylfaen" w:cs="Sylfaen"/>
          <w:sz w:val="24"/>
          <w:szCs w:val="24"/>
          <w:lang w:val="hy-AM"/>
        </w:rPr>
        <w:t>՝</w:t>
      </w:r>
      <w:r w:rsidR="005D554E" w:rsidRPr="007B7F08">
        <w:rPr>
          <w:rFonts w:ascii="Sylfaen" w:hAnsi="Sylfaen" w:cs="Sylfaen"/>
          <w:sz w:val="24"/>
          <w:szCs w:val="24"/>
          <w:lang w:val="af-ZA"/>
        </w:rPr>
        <w:t xml:space="preserve"> հիմնականում համայնքի վարչական</w:t>
      </w:r>
      <w:r w:rsidR="005D554E" w:rsidRPr="00420E06">
        <w:rPr>
          <w:rFonts w:ascii="Sylfaen" w:hAnsi="Sylfaen" w:cs="Sylfaen"/>
          <w:sz w:val="24"/>
          <w:szCs w:val="24"/>
          <w:lang w:val="af-ZA"/>
        </w:rPr>
        <w:t xml:space="preserve"> </w:t>
      </w:r>
      <w:r w:rsidR="005D554E" w:rsidRPr="007B7F08">
        <w:rPr>
          <w:rFonts w:ascii="Sylfaen" w:hAnsi="Sylfaen" w:cs="Sylfaen"/>
          <w:sz w:val="24"/>
          <w:szCs w:val="24"/>
          <w:lang w:val="af-ZA"/>
        </w:rPr>
        <w:t>բյուջեի</w:t>
      </w:r>
      <w:r w:rsidR="005D554E" w:rsidRPr="007B7F08">
        <w:rPr>
          <w:rFonts w:ascii="Sylfaen" w:hAnsi="Sylfaen"/>
          <w:sz w:val="24"/>
          <w:szCs w:val="24"/>
          <w:lang w:val="af-ZA"/>
        </w:rPr>
        <w:t xml:space="preserve"> տարեսկզբի ազատ մնացորդից համայնքի </w:t>
      </w:r>
      <w:r w:rsidR="005D554E" w:rsidRPr="007B7F08">
        <w:rPr>
          <w:rFonts w:ascii="Sylfaen" w:hAnsi="Sylfaen" w:cs="Sylfaen"/>
          <w:sz w:val="24"/>
          <w:szCs w:val="24"/>
          <w:lang w:val="af-ZA"/>
        </w:rPr>
        <w:t>ֆոնդային</w:t>
      </w:r>
      <w:r w:rsidR="005D554E" w:rsidRPr="00420E06">
        <w:rPr>
          <w:rFonts w:ascii="Sylfaen" w:hAnsi="Sylfaen" w:cs="Sylfaen"/>
          <w:sz w:val="24"/>
          <w:szCs w:val="24"/>
          <w:lang w:val="af-ZA"/>
        </w:rPr>
        <w:t xml:space="preserve"> </w:t>
      </w:r>
      <w:r w:rsidR="005D554E" w:rsidRPr="007B7F08">
        <w:rPr>
          <w:rFonts w:ascii="Sylfaen" w:hAnsi="Sylfaen" w:cs="Sylfaen"/>
          <w:sz w:val="24"/>
          <w:szCs w:val="24"/>
          <w:lang w:val="af-ZA"/>
        </w:rPr>
        <w:t xml:space="preserve">բյուջե հատկացումների հաշվին, ինչպես նաև </w:t>
      </w:r>
      <w:r w:rsidR="005D554E">
        <w:rPr>
          <w:rFonts w:ascii="Sylfaen" w:hAnsi="Sylfaen" w:cs="Sylfaen"/>
          <w:sz w:val="24"/>
          <w:szCs w:val="24"/>
          <w:lang w:val="af-ZA"/>
        </w:rPr>
        <w:t xml:space="preserve">համայնքի  սեփականության  գույքի   </w:t>
      </w:r>
      <w:r w:rsidR="005D554E" w:rsidRPr="007B7F08">
        <w:rPr>
          <w:rFonts w:ascii="Sylfaen" w:hAnsi="Sylfaen" w:cs="Sylfaen"/>
          <w:sz w:val="24"/>
          <w:szCs w:val="24"/>
          <w:lang w:val="af-ZA"/>
        </w:rPr>
        <w:t>իրացումից մուտքերի հաշվին:</w:t>
      </w:r>
    </w:p>
    <w:p w:rsidR="005D554E" w:rsidRDefault="005D554E" w:rsidP="005D554E">
      <w:pPr>
        <w:ind w:left="426" w:right="-1"/>
        <w:jc w:val="both"/>
        <w:rPr>
          <w:rFonts w:ascii="Sylfaen" w:hAnsi="Sylfaen"/>
          <w:sz w:val="24"/>
          <w:szCs w:val="24"/>
          <w:lang w:val="af-ZA"/>
        </w:rPr>
      </w:pPr>
      <w:r w:rsidRPr="007B7F08">
        <w:rPr>
          <w:rFonts w:ascii="Sylfaen" w:hAnsi="Sylfaen"/>
          <w:sz w:val="24"/>
          <w:szCs w:val="24"/>
          <w:lang w:val="af-ZA"/>
        </w:rPr>
        <w:t xml:space="preserve">      Համայնքի ղեկավարի և աշխատակազմի աշխատողների (</w:t>
      </w:r>
      <w:r w:rsidRPr="00F475D5">
        <w:rPr>
          <w:rFonts w:ascii="Sylfaen" w:hAnsi="Sylfaen"/>
          <w:sz w:val="24"/>
          <w:szCs w:val="24"/>
          <w:lang w:val="af-ZA"/>
        </w:rPr>
        <w:t>1</w:t>
      </w:r>
      <w:r w:rsidR="009F7687">
        <w:rPr>
          <w:rFonts w:ascii="Sylfaen" w:hAnsi="Sylfaen"/>
          <w:sz w:val="24"/>
          <w:szCs w:val="24"/>
          <w:lang w:val="hy-AM"/>
        </w:rPr>
        <w:t xml:space="preserve">33 </w:t>
      </w:r>
      <w:r>
        <w:rPr>
          <w:rFonts w:ascii="Sylfaen" w:hAnsi="Sylfaen"/>
          <w:sz w:val="24"/>
          <w:szCs w:val="24"/>
        </w:rPr>
        <w:t>հաստիքային</w:t>
      </w:r>
      <w:r>
        <w:rPr>
          <w:rFonts w:ascii="Sylfaen" w:hAnsi="Sylfaen"/>
          <w:sz w:val="24"/>
          <w:szCs w:val="24"/>
          <w:lang w:val="af-ZA"/>
        </w:rPr>
        <w:t xml:space="preserve"> միավոր) 20</w:t>
      </w:r>
      <w:r w:rsidRPr="00F475D5">
        <w:rPr>
          <w:rFonts w:ascii="Sylfaen" w:hAnsi="Sylfaen"/>
          <w:sz w:val="24"/>
          <w:szCs w:val="24"/>
          <w:lang w:val="af-ZA"/>
        </w:rPr>
        <w:t>22</w:t>
      </w:r>
      <w:r w:rsidRPr="007B7F08">
        <w:rPr>
          <w:rFonts w:ascii="Sylfaen" w:hAnsi="Sylfaen"/>
          <w:sz w:val="24"/>
          <w:szCs w:val="24"/>
          <w:lang w:val="af-ZA"/>
        </w:rPr>
        <w:t xml:space="preserve"> թվականի </w:t>
      </w:r>
      <w:r w:rsidRPr="007B7F08">
        <w:rPr>
          <w:rFonts w:ascii="Sylfaen" w:hAnsi="Sylfaen"/>
          <w:sz w:val="24"/>
          <w:szCs w:val="24"/>
          <w:lang w:val="hy-AM"/>
        </w:rPr>
        <w:t xml:space="preserve">միայն </w:t>
      </w:r>
      <w:r w:rsidRPr="007B7F08">
        <w:rPr>
          <w:rFonts w:ascii="Sylfaen" w:hAnsi="Sylfaen"/>
          <w:sz w:val="24"/>
          <w:szCs w:val="24"/>
          <w:lang w:val="af-ZA"/>
        </w:rPr>
        <w:t xml:space="preserve">աշխատավարձի տարեկան ֆոնդը նախատեսվել է </w:t>
      </w:r>
      <w:r>
        <w:rPr>
          <w:rFonts w:ascii="Sylfaen" w:hAnsi="Sylfaen"/>
          <w:sz w:val="24"/>
          <w:szCs w:val="24"/>
          <w:lang w:val="af-ZA"/>
        </w:rPr>
        <w:t>66000</w:t>
      </w:r>
      <w:r w:rsidRPr="0050462E">
        <w:rPr>
          <w:rFonts w:ascii="Sylfaen" w:hAnsi="Sylfaen"/>
          <w:sz w:val="24"/>
          <w:szCs w:val="24"/>
          <w:lang w:val="af-ZA"/>
        </w:rPr>
        <w:t>,0</w:t>
      </w:r>
      <w:r w:rsidRPr="007B7F08">
        <w:rPr>
          <w:rFonts w:ascii="Sylfaen" w:hAnsi="Sylfaen"/>
          <w:sz w:val="24"/>
          <w:szCs w:val="24"/>
          <w:lang w:val="af-ZA"/>
        </w:rPr>
        <w:t xml:space="preserve"> հազ. դրամ  իսկ</w:t>
      </w:r>
      <w:r w:rsidRPr="007B7F08">
        <w:rPr>
          <w:rFonts w:ascii="Sylfaen" w:hAnsi="Sylfaen"/>
          <w:sz w:val="24"/>
          <w:szCs w:val="24"/>
          <w:lang w:val="hy-AM"/>
        </w:rPr>
        <w:t xml:space="preserve"> աշխատակազմի</w:t>
      </w:r>
      <w:r w:rsidRPr="007B7F08">
        <w:rPr>
          <w:rFonts w:ascii="Sylfaen" w:hAnsi="Sylfaen"/>
          <w:sz w:val="24"/>
          <w:szCs w:val="24"/>
          <w:lang w:val="af-ZA"/>
        </w:rPr>
        <w:t xml:space="preserve"> պահպանման</w:t>
      </w:r>
      <w:r w:rsidRPr="007B7F08">
        <w:rPr>
          <w:rFonts w:ascii="Sylfaen" w:hAnsi="Sylfaen"/>
          <w:sz w:val="24"/>
          <w:szCs w:val="24"/>
          <w:lang w:val="hy-AM"/>
        </w:rPr>
        <w:t xml:space="preserve"> մյուս</w:t>
      </w:r>
      <w:r w:rsidRPr="007B7F08">
        <w:rPr>
          <w:rFonts w:ascii="Sylfaen" w:hAnsi="Sylfaen"/>
          <w:sz w:val="24"/>
          <w:szCs w:val="24"/>
          <w:lang w:val="af-ZA"/>
        </w:rPr>
        <w:t xml:space="preserve"> ընդհանուր ծախսերը</w:t>
      </w:r>
      <w:r w:rsidRPr="007B7F08">
        <w:rPr>
          <w:rFonts w:ascii="Sylfaen" w:hAnsi="Sylfaen"/>
          <w:sz w:val="24"/>
          <w:szCs w:val="24"/>
          <w:lang w:val="hy-AM"/>
        </w:rPr>
        <w:t>՝</w:t>
      </w:r>
      <w:r>
        <w:rPr>
          <w:rFonts w:ascii="Sylfaen" w:hAnsi="Sylfaen"/>
          <w:sz w:val="24"/>
          <w:szCs w:val="24"/>
          <w:lang w:val="af-ZA"/>
        </w:rPr>
        <w:t>15852</w:t>
      </w:r>
      <w:r w:rsidRPr="0050462E">
        <w:rPr>
          <w:rFonts w:ascii="Sylfaen" w:hAnsi="Sylfaen"/>
          <w:sz w:val="24"/>
          <w:szCs w:val="24"/>
          <w:lang w:val="af-ZA"/>
        </w:rPr>
        <w:t>,0</w:t>
      </w:r>
      <w:r w:rsidRPr="007B7F08">
        <w:rPr>
          <w:rFonts w:ascii="Sylfaen" w:hAnsi="Sylfaen"/>
          <w:sz w:val="24"/>
          <w:szCs w:val="24"/>
          <w:lang w:val="af-ZA"/>
        </w:rPr>
        <w:t xml:space="preserve">հազ. դրամ: </w:t>
      </w:r>
      <w:r w:rsidRPr="007B7F08">
        <w:rPr>
          <w:rFonts w:ascii="Sylfaen" w:hAnsi="Sylfaen"/>
          <w:sz w:val="24"/>
          <w:szCs w:val="24"/>
          <w:lang w:val="hy-AM"/>
        </w:rPr>
        <w:t>Անհրաժեշտ է նաև հ</w:t>
      </w:r>
      <w:r w:rsidRPr="007B7F08">
        <w:rPr>
          <w:rFonts w:ascii="Sylfaen" w:hAnsi="Sylfaen"/>
          <w:sz w:val="24"/>
          <w:szCs w:val="24"/>
          <w:lang w:val="af-ZA"/>
        </w:rPr>
        <w:t>աշվի առնել, որ</w:t>
      </w:r>
      <w:r w:rsidRPr="007B7F08">
        <w:rPr>
          <w:rFonts w:ascii="Sylfaen" w:hAnsi="Sylfaen"/>
          <w:sz w:val="24"/>
          <w:szCs w:val="24"/>
          <w:lang w:val="hy-AM"/>
        </w:rPr>
        <w:t>՝</w:t>
      </w:r>
      <w:r>
        <w:rPr>
          <w:rFonts w:ascii="Sylfaen" w:hAnsi="Sylfaen"/>
          <w:szCs w:val="24"/>
          <w:lang w:val="af-ZA"/>
        </w:rPr>
        <w:t>20</w:t>
      </w:r>
      <w:r w:rsidRPr="00420E06">
        <w:rPr>
          <w:rFonts w:ascii="Sylfaen" w:hAnsi="Sylfaen"/>
          <w:szCs w:val="24"/>
          <w:lang w:val="af-ZA"/>
        </w:rPr>
        <w:t>22</w:t>
      </w:r>
      <w:r w:rsidRPr="00E45A30">
        <w:rPr>
          <w:rFonts w:ascii="Sylfaen" w:hAnsi="Sylfaen"/>
          <w:szCs w:val="24"/>
          <w:lang w:val="af-ZA"/>
        </w:rPr>
        <w:t>-202</w:t>
      </w:r>
      <w:r w:rsidRPr="00420E06">
        <w:rPr>
          <w:rFonts w:ascii="Sylfaen" w:hAnsi="Sylfaen"/>
          <w:szCs w:val="24"/>
          <w:lang w:val="af-ZA"/>
        </w:rPr>
        <w:t>6</w:t>
      </w:r>
      <w:r w:rsidRPr="00E45A30">
        <w:rPr>
          <w:rFonts w:ascii="Sylfaen" w:hAnsi="Sylfaen"/>
          <w:szCs w:val="24"/>
          <w:lang w:val="af-ZA"/>
        </w:rPr>
        <w:t xml:space="preserve">թթ. ընթացքում համայնքի ՏԻՄ-ը նախատեսում </w:t>
      </w:r>
      <w:r>
        <w:rPr>
          <w:rFonts w:ascii="Sylfaen" w:hAnsi="Sylfaen"/>
          <w:szCs w:val="24"/>
          <w:lang w:val="af-ZA"/>
        </w:rPr>
        <w:t>է</w:t>
      </w:r>
      <w:r w:rsidRPr="00E45A30">
        <w:rPr>
          <w:rFonts w:ascii="Sylfaen" w:hAnsi="Sylfaen"/>
          <w:szCs w:val="24"/>
          <w:lang w:val="af-ZA"/>
        </w:rPr>
        <w:t xml:space="preserve"> համայնքի ղեկավարի, աշխատակազմի </w:t>
      </w:r>
      <w:r w:rsidRPr="00E45A30">
        <w:rPr>
          <w:rFonts w:ascii="Sylfaen" w:hAnsi="Sylfaen"/>
          <w:szCs w:val="24"/>
        </w:rPr>
        <w:t>աշխատակիցների</w:t>
      </w:r>
      <w:r w:rsidRPr="00E45A30">
        <w:rPr>
          <w:rFonts w:ascii="Sylfaen" w:hAnsi="Sylfaen"/>
          <w:szCs w:val="24"/>
          <w:lang w:val="af-ZA"/>
        </w:rPr>
        <w:t xml:space="preserve"> աշխատավարձերի և պահպանման </w:t>
      </w:r>
      <w:r>
        <w:rPr>
          <w:rFonts w:ascii="Sylfaen" w:hAnsi="Sylfaen"/>
          <w:szCs w:val="24"/>
          <w:lang w:val="hy-AM"/>
        </w:rPr>
        <w:t xml:space="preserve">այլ </w:t>
      </w:r>
      <w:r w:rsidRPr="00E45A30">
        <w:rPr>
          <w:rFonts w:ascii="Sylfaen" w:hAnsi="Sylfaen"/>
          <w:szCs w:val="24"/>
          <w:lang w:val="af-ZA"/>
        </w:rPr>
        <w:t>ծախսերի բարձրացում</w:t>
      </w:r>
      <w:r>
        <w:rPr>
          <w:rFonts w:ascii="Sylfaen" w:hAnsi="Sylfaen"/>
          <w:szCs w:val="24"/>
          <w:lang w:val="hy-AM"/>
        </w:rPr>
        <w:t>՝</w:t>
      </w:r>
      <w:r w:rsidRPr="00F830E5">
        <w:rPr>
          <w:rFonts w:ascii="Sylfaen" w:hAnsi="Sylfaen"/>
          <w:szCs w:val="24"/>
          <w:lang w:val="af-ZA"/>
        </w:rPr>
        <w:t>:</w:t>
      </w:r>
      <w:r w:rsidRPr="0098735D">
        <w:rPr>
          <w:rFonts w:ascii="Sylfaen" w:hAnsi="Sylfaen"/>
          <w:sz w:val="24"/>
          <w:szCs w:val="24"/>
          <w:lang w:val="hy-AM"/>
        </w:rPr>
        <w:t>Հաշվի առնելով վերոնշյալը՝</w:t>
      </w:r>
      <w:r>
        <w:rPr>
          <w:rFonts w:ascii="Sylfaen" w:hAnsi="Sylfaen"/>
          <w:sz w:val="24"/>
          <w:szCs w:val="24"/>
          <w:lang w:val="af-ZA"/>
        </w:rPr>
        <w:t xml:space="preserve"> համայնքի 20</w:t>
      </w:r>
      <w:r w:rsidRPr="00420E06">
        <w:rPr>
          <w:rFonts w:ascii="Sylfaen" w:hAnsi="Sylfaen"/>
          <w:sz w:val="24"/>
          <w:szCs w:val="24"/>
          <w:lang w:val="af-ZA"/>
        </w:rPr>
        <w:t>22</w:t>
      </w:r>
      <w:r>
        <w:rPr>
          <w:rFonts w:ascii="Sylfaen" w:hAnsi="Sylfaen"/>
          <w:sz w:val="24"/>
          <w:szCs w:val="24"/>
          <w:lang w:val="af-ZA"/>
        </w:rPr>
        <w:t>-2</w:t>
      </w:r>
      <w:r w:rsidRPr="00420E06">
        <w:rPr>
          <w:rFonts w:ascii="Sylfaen" w:hAnsi="Sylfaen"/>
          <w:sz w:val="24"/>
          <w:szCs w:val="24"/>
          <w:lang w:val="af-ZA"/>
        </w:rPr>
        <w:t>6</w:t>
      </w:r>
      <w:r>
        <w:rPr>
          <w:rFonts w:ascii="Sylfaen" w:hAnsi="Sylfaen"/>
          <w:sz w:val="24"/>
          <w:szCs w:val="24"/>
          <w:lang w:val="af-ZA"/>
        </w:rPr>
        <w:t>թթ. տարեկան բյուջե</w:t>
      </w:r>
      <w:r w:rsidRPr="0098735D">
        <w:rPr>
          <w:rFonts w:ascii="Sylfaen" w:hAnsi="Sylfaen"/>
          <w:sz w:val="24"/>
          <w:szCs w:val="24"/>
          <w:lang w:val="af-ZA"/>
        </w:rPr>
        <w:t xml:space="preserve">ից </w:t>
      </w:r>
      <w:r w:rsidRPr="0098735D">
        <w:rPr>
          <w:rFonts w:ascii="Sylfaen" w:hAnsi="Sylfaen" w:cs="Sylfaen"/>
          <w:sz w:val="24"/>
          <w:szCs w:val="24"/>
          <w:lang w:val="af-ZA"/>
        </w:rPr>
        <w:t xml:space="preserve">(տե՛ս աղյուսակ 3)     </w:t>
      </w:r>
      <w:r w:rsidRPr="0098735D">
        <w:rPr>
          <w:rFonts w:ascii="Sylfaen" w:hAnsi="Sylfaen"/>
          <w:sz w:val="24"/>
          <w:szCs w:val="24"/>
          <w:lang w:val="af-ZA"/>
        </w:rPr>
        <w:t xml:space="preserve">հնարավորություն կլինի կատարելու մոտ </w:t>
      </w:r>
      <w:r w:rsidRPr="00420E06">
        <w:rPr>
          <w:rFonts w:ascii="Sylfaen" w:hAnsi="Sylfaen"/>
          <w:sz w:val="24"/>
          <w:szCs w:val="24"/>
          <w:lang w:val="af-ZA"/>
        </w:rPr>
        <w:t>46</w:t>
      </w:r>
      <w:r w:rsidRPr="0050462E">
        <w:rPr>
          <w:rFonts w:ascii="Sylfaen" w:hAnsi="Sylfaen"/>
          <w:color w:val="000000"/>
          <w:sz w:val="24"/>
          <w:szCs w:val="24"/>
          <w:lang w:val="af-ZA"/>
        </w:rPr>
        <w:t>0</w:t>
      </w:r>
      <w:r>
        <w:rPr>
          <w:rFonts w:ascii="Sylfaen" w:hAnsi="Sylfaen"/>
          <w:color w:val="000000"/>
          <w:sz w:val="24"/>
          <w:szCs w:val="24"/>
          <w:lang w:val="af-ZA"/>
        </w:rPr>
        <w:t>000,0</w:t>
      </w:r>
      <w:r w:rsidRPr="0050462E">
        <w:rPr>
          <w:rFonts w:ascii="Sylfaen" w:hAnsi="Sylfaen"/>
          <w:color w:val="000000"/>
          <w:sz w:val="24"/>
          <w:szCs w:val="24"/>
          <w:lang w:val="af-ZA"/>
        </w:rPr>
        <w:t xml:space="preserve"> մլն</w:t>
      </w:r>
      <w:r w:rsidRPr="0098735D">
        <w:rPr>
          <w:rFonts w:ascii="Sylfaen" w:hAnsi="Sylfaen"/>
          <w:sz w:val="24"/>
          <w:szCs w:val="24"/>
          <w:lang w:val="af-ZA"/>
        </w:rPr>
        <w:t xml:space="preserve"> դրամի ծախսեր կապիտալ աշխատանքներ կատարելու համար, եթե, իհարկե, պայմանականորեն ընդունենք, որ տվյալ տարվա վարչական բյուջեում, բացի համայնքի աշխատակազմի պահպանման ծախսերից, գործառական դասակարգման այլ ուղղություններով ընթացիկ ծախսեր չեն նախատեսվելու և չեն իրականացվելու: Իսկ եթե տվյալ տարվա վարչական բյուջեում նախատեսվեն և իրականացվեն այլ ընթացիկ ծախսեր ևս, ապա, բնականաբար, ֆոնդային բյուջեում կապիտալ ծախսերի և ծրագրերի համար նախատեսվող միջոցները կպակասեն համապատասխան չափով: </w:t>
      </w:r>
      <w:r>
        <w:rPr>
          <w:rFonts w:ascii="Sylfaen" w:hAnsi="Sylfaen"/>
          <w:sz w:val="24"/>
          <w:szCs w:val="24"/>
          <w:lang w:val="af-ZA"/>
        </w:rPr>
        <w:tab/>
      </w:r>
      <w:r w:rsidRPr="0098735D">
        <w:rPr>
          <w:rFonts w:ascii="Sylfaen" w:hAnsi="Sylfaen"/>
          <w:sz w:val="24"/>
          <w:szCs w:val="24"/>
          <w:lang w:val="af-ZA"/>
        </w:rPr>
        <w:t>Այսպիսով, համայնքի տվյալ տարվա ֆոնդային բյուջեում կապիտալ ծախսերի չափն ուղղակիորեն կախված կլինի նրանից, թե որքան կկազմեն ընթացիկ ծախսերի ընդհանուր գումար</w:t>
      </w:r>
      <w:r w:rsidRPr="0098735D">
        <w:rPr>
          <w:rFonts w:ascii="Sylfaen" w:hAnsi="Sylfaen"/>
          <w:sz w:val="24"/>
          <w:szCs w:val="24"/>
          <w:lang w:val="hy-AM"/>
        </w:rPr>
        <w:t>ը</w:t>
      </w:r>
      <w:r w:rsidRPr="008207DE">
        <w:rPr>
          <w:rFonts w:ascii="Sylfaen" w:hAnsi="Sylfaen"/>
          <w:sz w:val="24"/>
          <w:szCs w:val="24"/>
          <w:lang w:val="af-ZA"/>
        </w:rPr>
        <w:t xml:space="preserve"> </w:t>
      </w:r>
      <w:r w:rsidRPr="0098735D">
        <w:rPr>
          <w:rFonts w:ascii="Sylfaen" w:hAnsi="Sylfaen"/>
          <w:sz w:val="24"/>
          <w:szCs w:val="24"/>
          <w:lang w:val="hy-AM"/>
        </w:rPr>
        <w:t xml:space="preserve">համայնքի </w:t>
      </w:r>
      <w:r w:rsidRPr="0098735D">
        <w:rPr>
          <w:rFonts w:ascii="Sylfaen" w:hAnsi="Sylfaen"/>
          <w:sz w:val="24"/>
          <w:szCs w:val="24"/>
          <w:lang w:val="af-ZA"/>
        </w:rPr>
        <w:t xml:space="preserve">այդ տարվա վարչական բյուջեում և որքան գումար կմնա </w:t>
      </w:r>
      <w:r w:rsidRPr="0098735D">
        <w:rPr>
          <w:rFonts w:ascii="Sylfaen" w:hAnsi="Sylfaen"/>
          <w:sz w:val="24"/>
          <w:szCs w:val="24"/>
          <w:lang w:val="hy-AM"/>
        </w:rPr>
        <w:t xml:space="preserve">ֆոնդային բյուջեում </w:t>
      </w:r>
      <w:r w:rsidRPr="0098735D">
        <w:rPr>
          <w:rFonts w:ascii="Sylfaen" w:hAnsi="Sylfaen"/>
          <w:sz w:val="24"/>
          <w:szCs w:val="24"/>
          <w:lang w:val="af-ZA"/>
        </w:rPr>
        <w:t>կապիտալ ծախսեր կատարելու համար:</w:t>
      </w:r>
    </w:p>
    <w:p w:rsidR="005D554E" w:rsidRPr="005D554E" w:rsidRDefault="005D554E" w:rsidP="005D554E">
      <w:pPr>
        <w:jc w:val="center"/>
        <w:rPr>
          <w:rFonts w:ascii="Sylfaen" w:hAnsi="Sylfaen" w:cs="Sylfaen"/>
          <w:b/>
          <w:sz w:val="24"/>
          <w:szCs w:val="24"/>
          <w:lang w:val="af-ZA"/>
        </w:rPr>
      </w:pPr>
      <w:r w:rsidRPr="005D554E">
        <w:rPr>
          <w:rFonts w:ascii="Sylfaen" w:hAnsi="Sylfaen" w:cs="Sylfaen"/>
          <w:b/>
          <w:sz w:val="24"/>
          <w:szCs w:val="24"/>
          <w:lang w:val="af-ZA"/>
        </w:rPr>
        <w:lastRenderedPageBreak/>
        <w:t>5.</w:t>
      </w:r>
      <w:r w:rsidRPr="005D554E">
        <w:rPr>
          <w:rFonts w:ascii="Sylfaen" w:hAnsi="Sylfaen" w:cs="Sylfaen"/>
          <w:b/>
          <w:sz w:val="24"/>
          <w:szCs w:val="24"/>
          <w:lang w:val="hy-AM"/>
        </w:rPr>
        <w:t xml:space="preserve"> ՀԱՄԱՅՆՔԻ  </w:t>
      </w:r>
      <w:r w:rsidRPr="005D554E">
        <w:rPr>
          <w:rFonts w:ascii="Sylfaen" w:hAnsi="Sylfaen" w:cs="Sylfaen"/>
          <w:b/>
          <w:sz w:val="24"/>
          <w:szCs w:val="24"/>
          <w:lang w:val="en-US"/>
        </w:rPr>
        <w:t>ՈԼՈՐՏԱՅԻ</w:t>
      </w:r>
      <w:r>
        <w:rPr>
          <w:rFonts w:ascii="Sylfaen" w:hAnsi="Sylfaen" w:cs="Sylfaen"/>
          <w:b/>
          <w:sz w:val="24"/>
          <w:szCs w:val="24"/>
          <w:lang w:val="hy-AM"/>
        </w:rPr>
        <w:t xml:space="preserve">Ն </w:t>
      </w:r>
      <w:r w:rsidRPr="005D554E">
        <w:rPr>
          <w:rFonts w:ascii="Sylfaen" w:hAnsi="Sylfaen" w:cs="Sylfaen"/>
          <w:b/>
          <w:sz w:val="24"/>
          <w:szCs w:val="24"/>
          <w:lang w:val="en-US"/>
        </w:rPr>
        <w:t>ԾՐԱԳՐԵՐԻ</w:t>
      </w:r>
      <w:r>
        <w:rPr>
          <w:rFonts w:ascii="Sylfaen" w:hAnsi="Sylfaen" w:cs="Sylfaen"/>
          <w:b/>
          <w:sz w:val="24"/>
          <w:szCs w:val="24"/>
          <w:lang w:val="hy-AM"/>
        </w:rPr>
        <w:t xml:space="preserve"> </w:t>
      </w:r>
      <w:r w:rsidRPr="005D554E">
        <w:rPr>
          <w:rFonts w:ascii="Sylfaen" w:hAnsi="Sylfaen" w:cs="Sylfaen"/>
          <w:b/>
          <w:sz w:val="24"/>
          <w:szCs w:val="24"/>
          <w:lang w:val="en-US"/>
        </w:rPr>
        <w:t>ՑԱՆԿԻ</w:t>
      </w:r>
      <w:r>
        <w:rPr>
          <w:rFonts w:ascii="Sylfaen" w:hAnsi="Sylfaen" w:cs="Sylfaen"/>
          <w:b/>
          <w:sz w:val="24"/>
          <w:szCs w:val="24"/>
          <w:lang w:val="hy-AM"/>
        </w:rPr>
        <w:t xml:space="preserve"> </w:t>
      </w:r>
      <w:r w:rsidRPr="005D554E">
        <w:rPr>
          <w:rFonts w:ascii="Sylfaen" w:hAnsi="Sylfaen" w:cs="Sylfaen"/>
          <w:b/>
          <w:sz w:val="24"/>
          <w:szCs w:val="24"/>
          <w:lang w:val="en-US"/>
        </w:rPr>
        <w:t>ԿԱԶՄՈՒՄ</w:t>
      </w:r>
      <w:r w:rsidRPr="005D554E">
        <w:rPr>
          <w:rFonts w:ascii="Sylfaen" w:hAnsi="Sylfaen" w:cs="Sylfaen"/>
          <w:b/>
          <w:sz w:val="24"/>
          <w:szCs w:val="24"/>
          <w:lang w:val="af-ZA"/>
        </w:rPr>
        <w:t xml:space="preserve"> ԵՎ  </w:t>
      </w:r>
      <w:r w:rsidRPr="005D554E">
        <w:rPr>
          <w:rFonts w:ascii="Sylfaen" w:hAnsi="Sylfaen" w:cs="Sylfaen"/>
          <w:b/>
          <w:sz w:val="24"/>
          <w:szCs w:val="24"/>
          <w:lang w:val="en-US"/>
        </w:rPr>
        <w:t>ԱՌԱՋՆԱՀԵՐԹՈՒԹՅՈՒՆՆԵՐԻ</w:t>
      </w:r>
      <w:r>
        <w:rPr>
          <w:rFonts w:ascii="Sylfaen" w:hAnsi="Sylfaen" w:cs="Sylfaen"/>
          <w:b/>
          <w:sz w:val="24"/>
          <w:szCs w:val="24"/>
          <w:lang w:val="hy-AM"/>
        </w:rPr>
        <w:t xml:space="preserve"> </w:t>
      </w:r>
      <w:r w:rsidRPr="005D554E">
        <w:rPr>
          <w:rFonts w:ascii="Sylfaen" w:hAnsi="Sylfaen" w:cs="Sylfaen"/>
          <w:b/>
          <w:sz w:val="24"/>
          <w:szCs w:val="24"/>
          <w:lang w:val="en-US"/>
        </w:rPr>
        <w:t>ՍԱՀՄԱՆՈՒՄ</w:t>
      </w:r>
      <w:r w:rsidRPr="005D554E">
        <w:rPr>
          <w:rFonts w:ascii="Sylfaen" w:hAnsi="Sylfaen" w:cs="Sylfaen"/>
          <w:b/>
          <w:sz w:val="24"/>
          <w:szCs w:val="24"/>
          <w:lang w:val="af-ZA"/>
        </w:rPr>
        <w:t xml:space="preserve">, </w:t>
      </w:r>
      <w:r w:rsidRPr="005D554E">
        <w:rPr>
          <w:rFonts w:ascii="Sylfaen" w:hAnsi="Sylfaen" w:cs="Sylfaen"/>
          <w:b/>
          <w:sz w:val="24"/>
          <w:szCs w:val="24"/>
          <w:lang w:val="en-US"/>
        </w:rPr>
        <w:t>ՖԻՆԱՆՍԱՊԵՍ</w:t>
      </w:r>
      <w:r>
        <w:rPr>
          <w:rFonts w:ascii="Sylfaen" w:hAnsi="Sylfaen" w:cs="Sylfaen"/>
          <w:b/>
          <w:sz w:val="24"/>
          <w:szCs w:val="24"/>
          <w:lang w:val="hy-AM"/>
        </w:rPr>
        <w:t xml:space="preserve"> </w:t>
      </w:r>
      <w:r w:rsidRPr="005D554E">
        <w:rPr>
          <w:rFonts w:ascii="Sylfaen" w:hAnsi="Sylfaen" w:cs="Sylfaen"/>
          <w:b/>
          <w:sz w:val="24"/>
          <w:szCs w:val="24"/>
          <w:lang w:val="en-US"/>
        </w:rPr>
        <w:t>ԱՊԱՀՈՎՎԱԾ</w:t>
      </w:r>
      <w:r>
        <w:rPr>
          <w:rFonts w:ascii="Sylfaen" w:hAnsi="Sylfaen" w:cs="Sylfaen"/>
          <w:b/>
          <w:sz w:val="24"/>
          <w:szCs w:val="24"/>
          <w:lang w:val="hy-AM"/>
        </w:rPr>
        <w:t xml:space="preserve"> </w:t>
      </w:r>
      <w:r w:rsidRPr="005D554E">
        <w:rPr>
          <w:rFonts w:ascii="Sylfaen" w:hAnsi="Sylfaen" w:cs="Sylfaen"/>
          <w:b/>
          <w:sz w:val="24"/>
          <w:szCs w:val="24"/>
          <w:lang w:val="en-US"/>
        </w:rPr>
        <w:t>ԾՐԱԳՐԵՐԻ</w:t>
      </w:r>
      <w:r>
        <w:rPr>
          <w:rFonts w:ascii="Sylfaen" w:hAnsi="Sylfaen" w:cs="Sylfaen"/>
          <w:b/>
          <w:sz w:val="24"/>
          <w:szCs w:val="24"/>
          <w:lang w:val="hy-AM"/>
        </w:rPr>
        <w:t xml:space="preserve"> </w:t>
      </w:r>
      <w:r w:rsidRPr="005D554E">
        <w:rPr>
          <w:rFonts w:ascii="Sylfaen" w:hAnsi="Sylfaen" w:cs="Sylfaen"/>
          <w:b/>
          <w:sz w:val="24"/>
          <w:szCs w:val="24"/>
          <w:lang w:val="en-US"/>
        </w:rPr>
        <w:t>ՁԵՎԱԿԵՐՊՈՒՄ</w:t>
      </w:r>
      <w:r>
        <w:rPr>
          <w:rFonts w:ascii="Sylfaen" w:hAnsi="Sylfaen" w:cs="Sylfaen"/>
          <w:b/>
          <w:sz w:val="24"/>
          <w:szCs w:val="24"/>
          <w:lang w:val="hy-AM"/>
        </w:rPr>
        <w:t xml:space="preserve">  </w:t>
      </w:r>
      <w:r w:rsidRPr="005D554E">
        <w:rPr>
          <w:rFonts w:ascii="Sylfaen" w:hAnsi="Sylfaen" w:cs="Sylfaen"/>
          <w:b/>
          <w:sz w:val="24"/>
          <w:szCs w:val="24"/>
          <w:lang w:val="en-US"/>
        </w:rPr>
        <w:t>ԵՎԱՄՓՈՓՈՒՄ</w:t>
      </w:r>
      <w:r w:rsidRPr="005D554E">
        <w:rPr>
          <w:rFonts w:ascii="Sylfaen" w:hAnsi="Sylfaen" w:cs="Sylfaen"/>
          <w:b/>
          <w:sz w:val="24"/>
          <w:szCs w:val="24"/>
          <w:lang w:val="af-ZA"/>
        </w:rPr>
        <w:t>, ԼՐԱՑՈՒՑԻՉ ՖԻՆԱՆՍԱԿԱՆ  ՄԻՋՈՑՆԵՐԻ  ՀԱՅԹԱՅԹՄԱՆ  ՀՆԱՐԱՎՈՐՈՒԹՅՈՒՆՆԵՐԻ ՆԵՐԿԱՅԱՑՈՒՄ</w:t>
      </w:r>
    </w:p>
    <w:p w:rsidR="00581BC8" w:rsidRPr="002B7EC0" w:rsidRDefault="005D554E" w:rsidP="002B7EC0">
      <w:pPr>
        <w:ind w:left="284" w:hanging="284"/>
        <w:jc w:val="both"/>
        <w:rPr>
          <w:rFonts w:ascii="Sylfaen" w:hAnsi="Sylfaen"/>
          <w:b/>
          <w:sz w:val="24"/>
          <w:szCs w:val="24"/>
          <w:lang w:val="hy-AM"/>
        </w:rPr>
      </w:pPr>
      <w:r>
        <w:rPr>
          <w:rFonts w:ascii="Sylfaen" w:hAnsi="Sylfaen"/>
          <w:sz w:val="24"/>
          <w:szCs w:val="24"/>
          <w:lang w:val="af-ZA"/>
        </w:rPr>
        <w:t xml:space="preserve">     </w:t>
      </w:r>
      <w:r>
        <w:rPr>
          <w:rFonts w:ascii="Sylfaen" w:hAnsi="Sylfaen"/>
          <w:sz w:val="24"/>
          <w:szCs w:val="24"/>
          <w:lang w:val="hy-AM"/>
        </w:rPr>
        <w:t xml:space="preserve">         </w:t>
      </w:r>
      <w:r>
        <w:rPr>
          <w:rFonts w:ascii="Sylfaen" w:hAnsi="Sylfaen"/>
          <w:sz w:val="24"/>
          <w:szCs w:val="24"/>
          <w:lang w:val="af-ZA"/>
        </w:rPr>
        <w:t xml:space="preserve">Ելնելով   համայնքի  իրավիճակի  վերլուծության  և  գնահատման  արդյունքներից, համայնքում ներկայում    արձանագրված  հիմնախնդիրներից   համայնքի  զարգացման   տեղական  ինքնակառավարման  մարմնի  կողմից  ընդգրկված   ռազմավարություւնից, </w:t>
      </w:r>
      <w:r>
        <w:rPr>
          <w:rFonts w:ascii="Sylfaen" w:hAnsi="Sylfaen"/>
          <w:sz w:val="24"/>
          <w:szCs w:val="24"/>
          <w:lang w:val="hy-AM"/>
        </w:rPr>
        <w:t xml:space="preserve"> </w:t>
      </w:r>
      <w:r w:rsidR="0070176A">
        <w:rPr>
          <w:rFonts w:ascii="Sylfaen" w:hAnsi="Sylfaen"/>
          <w:sz w:val="24"/>
          <w:szCs w:val="24"/>
          <w:lang w:val="hy-AM"/>
        </w:rPr>
        <w:t xml:space="preserve">բոլոր բնակավայրերի համար առաջնահերթությունների կարգով կազմվել է </w:t>
      </w:r>
      <w:r>
        <w:rPr>
          <w:rFonts w:ascii="Sylfaen" w:hAnsi="Sylfaen"/>
          <w:sz w:val="24"/>
          <w:szCs w:val="24"/>
          <w:lang w:val="af-ZA"/>
        </w:rPr>
        <w:t>առաջիկա  հինգ   տարիների  համար</w:t>
      </w:r>
      <w:r w:rsidR="002B7EC0">
        <w:rPr>
          <w:rFonts w:ascii="Sylfaen" w:hAnsi="Sylfaen"/>
          <w:sz w:val="24"/>
          <w:szCs w:val="24"/>
          <w:lang w:val="hy-AM"/>
        </w:rPr>
        <w:t xml:space="preserve"> նախատեսվող զարգացման ծրագրերի ցանկ, ինչը արտացոլված է ըստ բնակավայրերի։</w:t>
      </w:r>
    </w:p>
    <w:p w:rsidR="0021589E" w:rsidRPr="00E70DBA" w:rsidRDefault="0021589E" w:rsidP="0021589E">
      <w:pPr>
        <w:ind w:left="142" w:hanging="142"/>
        <w:jc w:val="both"/>
        <w:rPr>
          <w:rFonts w:ascii="Sylfaen" w:hAnsi="Sylfaen"/>
          <w:sz w:val="24"/>
          <w:szCs w:val="24"/>
          <w:lang w:val="hy-AM"/>
        </w:rPr>
      </w:pPr>
      <w:r w:rsidRPr="00E70DBA">
        <w:rPr>
          <w:rFonts w:ascii="Sylfaen" w:hAnsi="Sylfaen"/>
          <w:sz w:val="24"/>
          <w:szCs w:val="24"/>
          <w:lang w:val="hy-AM"/>
        </w:rPr>
        <w:t xml:space="preserve">  </w:t>
      </w:r>
      <w:r w:rsidR="00E70DBA">
        <w:rPr>
          <w:rFonts w:ascii="Sylfaen" w:hAnsi="Sylfaen"/>
          <w:sz w:val="24"/>
          <w:szCs w:val="24"/>
          <w:lang w:val="hy-AM"/>
        </w:rPr>
        <w:t xml:space="preserve">       </w:t>
      </w:r>
      <w:r w:rsidR="00192FFA">
        <w:rPr>
          <w:rFonts w:ascii="Sylfaen" w:hAnsi="Sylfaen"/>
          <w:sz w:val="24"/>
          <w:szCs w:val="24"/>
          <w:lang w:val="hy-AM"/>
        </w:rPr>
        <w:t xml:space="preserve">      </w:t>
      </w:r>
      <w:r w:rsidRPr="00E70DBA">
        <w:rPr>
          <w:rFonts w:ascii="Sylfaen" w:hAnsi="Sylfaen"/>
          <w:sz w:val="24"/>
          <w:szCs w:val="24"/>
          <w:lang w:val="af-ZA"/>
        </w:rPr>
        <w:t>Սահմանված  է  նաև համյանքի 202</w:t>
      </w:r>
      <w:r w:rsidRPr="00E70DBA">
        <w:rPr>
          <w:rFonts w:ascii="Sylfaen" w:hAnsi="Sylfaen"/>
          <w:sz w:val="24"/>
          <w:szCs w:val="24"/>
          <w:lang w:val="hy-AM"/>
        </w:rPr>
        <w:t>1</w:t>
      </w:r>
      <w:r w:rsidRPr="00E70DBA">
        <w:rPr>
          <w:rFonts w:ascii="Sylfaen" w:hAnsi="Sylfaen"/>
          <w:sz w:val="24"/>
          <w:szCs w:val="24"/>
          <w:lang w:val="af-ZA"/>
        </w:rPr>
        <w:t xml:space="preserve">թ. </w:t>
      </w:r>
      <w:r w:rsidRPr="00E70DBA">
        <w:rPr>
          <w:rFonts w:ascii="Sylfaen" w:hAnsi="Sylfaen"/>
          <w:sz w:val="24"/>
          <w:szCs w:val="24"/>
          <w:lang w:val="hy-AM"/>
        </w:rPr>
        <w:t>մ</w:t>
      </w:r>
      <w:r w:rsidRPr="00E70DBA">
        <w:rPr>
          <w:rFonts w:ascii="Sylfaen" w:hAnsi="Sylfaen"/>
          <w:sz w:val="24"/>
          <w:szCs w:val="24"/>
          <w:lang w:val="af-ZA"/>
        </w:rPr>
        <w:t>ուտքերի, 2022-2026թթ. կանխատեսվելիք  մուտքերի  հաշվին  կատարվող  ընդհանուր  և  ոլորտային  ծրագրերի  ծախսերի  ցուցանիշների  համեմատությունը  և  վերլուծությունը</w:t>
      </w:r>
      <w:r w:rsidRPr="00E70DBA">
        <w:rPr>
          <w:rFonts w:ascii="Sylfaen" w:hAnsi="Sylfaen"/>
          <w:sz w:val="24"/>
          <w:szCs w:val="24"/>
          <w:lang w:val="hy-AM"/>
        </w:rPr>
        <w:t>։</w:t>
      </w:r>
    </w:p>
    <w:p w:rsidR="0021589E" w:rsidRPr="0021589E" w:rsidRDefault="0021589E" w:rsidP="0021589E">
      <w:pPr>
        <w:ind w:left="142" w:hanging="142"/>
        <w:jc w:val="both"/>
        <w:rPr>
          <w:rFonts w:ascii="Sylfaen" w:hAnsi="Sylfaen"/>
          <w:b/>
          <w:lang w:val="hy-AM"/>
        </w:rPr>
      </w:pPr>
      <w:r w:rsidRPr="00E34E83">
        <w:rPr>
          <w:rFonts w:ascii="Sylfaen" w:hAnsi="Sylfaen"/>
          <w:b/>
          <w:lang w:val="af-ZA"/>
        </w:rPr>
        <w:t xml:space="preserve">   Աղյուսակ </w:t>
      </w:r>
      <w:r w:rsidR="00AF4E1C">
        <w:rPr>
          <w:rFonts w:ascii="Sylfaen" w:hAnsi="Sylfaen"/>
          <w:b/>
        </w:rPr>
        <w:t>3</w:t>
      </w:r>
      <w:r>
        <w:rPr>
          <w:rFonts w:ascii="Times New Roman" w:hAnsi="Times New Roman"/>
          <w:b/>
          <w:lang w:val="hy-AM"/>
        </w:rPr>
        <w:t>․</w:t>
      </w:r>
    </w:p>
    <w:tbl>
      <w:tblPr>
        <w:tblW w:w="1045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48"/>
        <w:gridCol w:w="1253"/>
        <w:gridCol w:w="1151"/>
        <w:gridCol w:w="1151"/>
        <w:gridCol w:w="1151"/>
        <w:gridCol w:w="1251"/>
        <w:gridCol w:w="1151"/>
      </w:tblGrid>
      <w:tr w:rsidR="0021589E" w:rsidRPr="00345342" w:rsidTr="003A097E">
        <w:trPr>
          <w:trHeight w:val="809"/>
        </w:trPr>
        <w:tc>
          <w:tcPr>
            <w:tcW w:w="3348" w:type="dxa"/>
            <w:vAlign w:val="center"/>
          </w:tcPr>
          <w:p w:rsidR="0021589E" w:rsidRPr="00345342" w:rsidRDefault="0021589E" w:rsidP="00E63625">
            <w:pPr>
              <w:spacing w:after="0" w:line="240" w:lineRule="auto"/>
              <w:jc w:val="both"/>
              <w:rPr>
                <w:rFonts w:ascii="Sylfaen" w:hAnsi="Sylfaen"/>
                <w:b/>
                <w:sz w:val="20"/>
                <w:szCs w:val="20"/>
                <w:lang w:val="af-ZA"/>
              </w:rPr>
            </w:pPr>
            <w:r w:rsidRPr="00345342">
              <w:rPr>
                <w:rFonts w:ascii="Sylfaen" w:hAnsi="Sylfaen"/>
                <w:b/>
                <w:sz w:val="20"/>
                <w:szCs w:val="20"/>
                <w:lang w:val="af-ZA"/>
              </w:rPr>
              <w:t>Ցուցանիշի  անվանումը</w:t>
            </w:r>
          </w:p>
        </w:tc>
        <w:tc>
          <w:tcPr>
            <w:tcW w:w="1253" w:type="dxa"/>
            <w:vAlign w:val="center"/>
          </w:tcPr>
          <w:p w:rsidR="0021589E" w:rsidRPr="00345342" w:rsidRDefault="0021589E" w:rsidP="00E63625">
            <w:pPr>
              <w:spacing w:after="0" w:line="240" w:lineRule="auto"/>
              <w:jc w:val="both"/>
              <w:rPr>
                <w:rFonts w:ascii="Sylfaen" w:hAnsi="Sylfaen"/>
                <w:b/>
                <w:sz w:val="20"/>
                <w:szCs w:val="20"/>
                <w:lang w:val="af-ZA"/>
              </w:rPr>
            </w:pPr>
            <w:r>
              <w:rPr>
                <w:rFonts w:ascii="Sylfaen" w:hAnsi="Sylfaen"/>
                <w:b/>
                <w:sz w:val="20"/>
                <w:szCs w:val="20"/>
                <w:lang w:val="af-ZA"/>
              </w:rPr>
              <w:t>20</w:t>
            </w:r>
            <w:r>
              <w:rPr>
                <w:rFonts w:ascii="Sylfaen" w:hAnsi="Sylfaen"/>
                <w:b/>
                <w:sz w:val="20"/>
                <w:szCs w:val="20"/>
              </w:rPr>
              <w:t>2</w:t>
            </w:r>
            <w:r>
              <w:rPr>
                <w:rFonts w:ascii="Sylfaen" w:hAnsi="Sylfaen"/>
                <w:b/>
                <w:sz w:val="20"/>
                <w:szCs w:val="20"/>
                <w:lang w:val="hy-AM"/>
              </w:rPr>
              <w:t>1</w:t>
            </w:r>
            <w:r w:rsidRPr="00345342">
              <w:rPr>
                <w:rFonts w:ascii="Sylfaen" w:hAnsi="Sylfaen"/>
                <w:b/>
                <w:sz w:val="20"/>
                <w:szCs w:val="20"/>
                <w:lang w:val="af-ZA"/>
              </w:rPr>
              <w:t>թ.                փաստացի</w:t>
            </w:r>
          </w:p>
        </w:tc>
        <w:tc>
          <w:tcPr>
            <w:tcW w:w="1151" w:type="dxa"/>
            <w:vAlign w:val="center"/>
          </w:tcPr>
          <w:p w:rsidR="0021589E" w:rsidRPr="0021589E" w:rsidRDefault="0021589E" w:rsidP="00E63625">
            <w:pPr>
              <w:spacing w:after="0" w:line="240" w:lineRule="auto"/>
              <w:jc w:val="both"/>
              <w:rPr>
                <w:rFonts w:ascii="Sylfaen" w:hAnsi="Sylfaen"/>
                <w:b/>
                <w:sz w:val="20"/>
                <w:szCs w:val="20"/>
                <w:lang w:val="hy-AM"/>
              </w:rPr>
            </w:pPr>
            <w:r>
              <w:rPr>
                <w:rFonts w:ascii="Sylfaen" w:hAnsi="Sylfaen"/>
                <w:b/>
                <w:sz w:val="20"/>
                <w:szCs w:val="20"/>
                <w:lang w:val="af-ZA"/>
              </w:rPr>
              <w:t>20</w:t>
            </w:r>
            <w:r>
              <w:rPr>
                <w:rFonts w:ascii="Sylfaen" w:hAnsi="Sylfaen"/>
                <w:b/>
                <w:sz w:val="20"/>
                <w:szCs w:val="20"/>
              </w:rPr>
              <w:t>2</w:t>
            </w:r>
            <w:r>
              <w:rPr>
                <w:rFonts w:ascii="Sylfaen" w:hAnsi="Sylfaen"/>
                <w:b/>
                <w:sz w:val="20"/>
                <w:szCs w:val="20"/>
                <w:lang w:val="hy-AM"/>
              </w:rPr>
              <w:t>2թ</w:t>
            </w:r>
            <w:r>
              <w:rPr>
                <w:rFonts w:ascii="Times New Roman" w:hAnsi="Times New Roman"/>
                <w:b/>
                <w:sz w:val="20"/>
                <w:szCs w:val="20"/>
                <w:lang w:val="hy-AM"/>
              </w:rPr>
              <w:t>․</w:t>
            </w:r>
            <w:r>
              <w:rPr>
                <w:rFonts w:ascii="Sylfaen" w:hAnsi="Sylfaen"/>
                <w:b/>
                <w:sz w:val="20"/>
                <w:szCs w:val="20"/>
                <w:lang w:val="hy-AM"/>
              </w:rPr>
              <w:t xml:space="preserve"> </w:t>
            </w:r>
            <w:r w:rsidRPr="00345342">
              <w:rPr>
                <w:rFonts w:ascii="Sylfaen" w:hAnsi="Sylfaen"/>
                <w:b/>
                <w:sz w:val="20"/>
                <w:szCs w:val="20"/>
                <w:lang w:val="af-ZA"/>
              </w:rPr>
              <w:t>կանխ</w:t>
            </w:r>
            <w:r>
              <w:rPr>
                <w:rFonts w:ascii="Times New Roman" w:hAnsi="Times New Roman"/>
                <w:b/>
                <w:sz w:val="20"/>
                <w:szCs w:val="20"/>
                <w:lang w:val="hy-AM"/>
              </w:rPr>
              <w:t>․</w:t>
            </w:r>
          </w:p>
        </w:tc>
        <w:tc>
          <w:tcPr>
            <w:tcW w:w="1151" w:type="dxa"/>
            <w:vAlign w:val="center"/>
          </w:tcPr>
          <w:p w:rsidR="0021589E" w:rsidRPr="0021589E" w:rsidRDefault="0021589E" w:rsidP="00E63625">
            <w:pPr>
              <w:spacing w:after="0" w:line="240" w:lineRule="auto"/>
              <w:jc w:val="both"/>
              <w:rPr>
                <w:rFonts w:ascii="Sylfaen" w:hAnsi="Sylfaen"/>
                <w:b/>
                <w:sz w:val="20"/>
                <w:szCs w:val="20"/>
                <w:lang w:val="hy-AM"/>
              </w:rPr>
            </w:pPr>
            <w:r>
              <w:rPr>
                <w:rFonts w:ascii="Sylfaen" w:hAnsi="Sylfaen"/>
                <w:b/>
                <w:sz w:val="20"/>
                <w:szCs w:val="20"/>
                <w:lang w:val="af-ZA"/>
              </w:rPr>
              <w:t>20</w:t>
            </w:r>
            <w:r>
              <w:rPr>
                <w:rFonts w:ascii="Sylfaen" w:hAnsi="Sylfaen"/>
                <w:b/>
                <w:sz w:val="20"/>
                <w:szCs w:val="20"/>
              </w:rPr>
              <w:t>2</w:t>
            </w:r>
            <w:r>
              <w:rPr>
                <w:rFonts w:ascii="Sylfaen" w:hAnsi="Sylfaen"/>
                <w:b/>
                <w:sz w:val="20"/>
                <w:szCs w:val="20"/>
                <w:lang w:val="hy-AM"/>
              </w:rPr>
              <w:t>3թ</w:t>
            </w:r>
            <w:r>
              <w:rPr>
                <w:rFonts w:ascii="Times New Roman" w:hAnsi="Times New Roman"/>
                <w:b/>
                <w:sz w:val="20"/>
                <w:szCs w:val="20"/>
                <w:lang w:val="hy-AM"/>
              </w:rPr>
              <w:t>․</w:t>
            </w:r>
            <w:r>
              <w:rPr>
                <w:rFonts w:ascii="Sylfaen" w:hAnsi="Sylfaen"/>
                <w:b/>
                <w:sz w:val="20"/>
                <w:szCs w:val="20"/>
                <w:lang w:val="af-ZA"/>
              </w:rPr>
              <w:t xml:space="preserve"> կանխ</w:t>
            </w:r>
            <w:r>
              <w:rPr>
                <w:rFonts w:ascii="Times New Roman" w:hAnsi="Times New Roman"/>
                <w:b/>
                <w:sz w:val="20"/>
                <w:szCs w:val="20"/>
                <w:lang w:val="hy-AM"/>
              </w:rPr>
              <w:t>․</w:t>
            </w:r>
          </w:p>
        </w:tc>
        <w:tc>
          <w:tcPr>
            <w:tcW w:w="1151" w:type="dxa"/>
            <w:vAlign w:val="center"/>
          </w:tcPr>
          <w:p w:rsidR="0021589E" w:rsidRPr="00AE0EA1" w:rsidRDefault="0021589E" w:rsidP="00E63625">
            <w:pPr>
              <w:spacing w:after="0" w:line="240" w:lineRule="auto"/>
              <w:jc w:val="both"/>
              <w:rPr>
                <w:rFonts w:ascii="Sylfaen" w:hAnsi="Sylfaen"/>
                <w:b/>
                <w:sz w:val="20"/>
                <w:szCs w:val="20"/>
              </w:rPr>
            </w:pPr>
            <w:r>
              <w:rPr>
                <w:rFonts w:ascii="Sylfaen" w:hAnsi="Sylfaen"/>
                <w:b/>
                <w:sz w:val="20"/>
                <w:szCs w:val="20"/>
                <w:lang w:val="af-ZA"/>
              </w:rPr>
              <w:t>20</w:t>
            </w:r>
            <w:r>
              <w:rPr>
                <w:rFonts w:ascii="Sylfaen" w:hAnsi="Sylfaen"/>
                <w:b/>
                <w:sz w:val="20"/>
                <w:szCs w:val="20"/>
              </w:rPr>
              <w:t>2</w:t>
            </w:r>
            <w:r>
              <w:rPr>
                <w:rFonts w:ascii="Sylfaen" w:hAnsi="Sylfaen"/>
                <w:b/>
                <w:sz w:val="20"/>
                <w:szCs w:val="20"/>
                <w:lang w:val="hy-AM"/>
              </w:rPr>
              <w:t>4թ</w:t>
            </w:r>
            <w:r>
              <w:rPr>
                <w:rFonts w:ascii="Times New Roman" w:hAnsi="Times New Roman"/>
                <w:b/>
                <w:sz w:val="20"/>
                <w:szCs w:val="20"/>
                <w:lang w:val="hy-AM"/>
              </w:rPr>
              <w:t>․</w:t>
            </w:r>
            <w:r>
              <w:rPr>
                <w:rFonts w:ascii="Sylfaen" w:hAnsi="Sylfaen"/>
                <w:b/>
                <w:sz w:val="20"/>
                <w:szCs w:val="20"/>
                <w:lang w:val="hy-AM"/>
              </w:rPr>
              <w:t xml:space="preserve"> </w:t>
            </w:r>
            <w:r>
              <w:rPr>
                <w:rFonts w:ascii="Sylfaen" w:hAnsi="Sylfaen"/>
                <w:b/>
                <w:sz w:val="20"/>
                <w:szCs w:val="20"/>
                <w:lang w:val="af-ZA"/>
              </w:rPr>
              <w:t>կան</w:t>
            </w:r>
            <w:r>
              <w:rPr>
                <w:rFonts w:ascii="Sylfaen" w:hAnsi="Sylfaen"/>
                <w:b/>
                <w:sz w:val="20"/>
                <w:szCs w:val="20"/>
              </w:rPr>
              <w:t>խ</w:t>
            </w:r>
          </w:p>
        </w:tc>
        <w:tc>
          <w:tcPr>
            <w:tcW w:w="1251" w:type="dxa"/>
            <w:vAlign w:val="center"/>
          </w:tcPr>
          <w:p w:rsidR="0021589E" w:rsidRPr="00AE0EA1" w:rsidRDefault="0021589E" w:rsidP="00E63625">
            <w:pPr>
              <w:spacing w:after="0" w:line="240" w:lineRule="auto"/>
              <w:jc w:val="both"/>
              <w:rPr>
                <w:rFonts w:ascii="Sylfaen" w:hAnsi="Sylfaen"/>
                <w:b/>
                <w:sz w:val="20"/>
                <w:szCs w:val="20"/>
              </w:rPr>
            </w:pPr>
            <w:r>
              <w:rPr>
                <w:rFonts w:ascii="Sylfaen" w:hAnsi="Sylfaen"/>
                <w:b/>
                <w:sz w:val="20"/>
                <w:szCs w:val="20"/>
                <w:lang w:val="af-ZA"/>
              </w:rPr>
              <w:t>202</w:t>
            </w:r>
            <w:r>
              <w:rPr>
                <w:rFonts w:ascii="Sylfaen" w:hAnsi="Sylfaen"/>
                <w:b/>
                <w:sz w:val="20"/>
                <w:szCs w:val="20"/>
                <w:lang w:val="hy-AM"/>
              </w:rPr>
              <w:t>5թ</w:t>
            </w:r>
            <w:r>
              <w:rPr>
                <w:rFonts w:ascii="Times New Roman" w:hAnsi="Times New Roman"/>
                <w:b/>
                <w:sz w:val="20"/>
                <w:szCs w:val="20"/>
                <w:lang w:val="hy-AM"/>
              </w:rPr>
              <w:t>․</w:t>
            </w:r>
            <w:r>
              <w:rPr>
                <w:rFonts w:ascii="Sylfaen" w:hAnsi="Sylfaen"/>
                <w:b/>
                <w:sz w:val="20"/>
                <w:szCs w:val="20"/>
                <w:lang w:val="hy-AM"/>
              </w:rPr>
              <w:t xml:space="preserve"> </w:t>
            </w:r>
            <w:r>
              <w:rPr>
                <w:rFonts w:ascii="Sylfaen" w:hAnsi="Sylfaen"/>
                <w:b/>
                <w:sz w:val="20"/>
                <w:szCs w:val="20"/>
                <w:lang w:val="af-ZA"/>
              </w:rPr>
              <w:t>կա</w:t>
            </w:r>
            <w:r>
              <w:rPr>
                <w:rFonts w:ascii="Sylfaen" w:hAnsi="Sylfaen"/>
                <w:b/>
                <w:sz w:val="20"/>
                <w:szCs w:val="20"/>
              </w:rPr>
              <w:t>ն</w:t>
            </w:r>
            <w:r>
              <w:rPr>
                <w:rFonts w:ascii="Sylfaen" w:hAnsi="Sylfaen"/>
                <w:b/>
                <w:sz w:val="20"/>
                <w:szCs w:val="20"/>
                <w:lang w:val="af-ZA"/>
              </w:rPr>
              <w:t>խ</w:t>
            </w:r>
          </w:p>
        </w:tc>
        <w:tc>
          <w:tcPr>
            <w:tcW w:w="1151" w:type="dxa"/>
            <w:vAlign w:val="center"/>
          </w:tcPr>
          <w:p w:rsidR="0021589E" w:rsidRPr="00AE0EA1" w:rsidRDefault="0021589E" w:rsidP="00E63625">
            <w:pPr>
              <w:spacing w:after="0" w:line="240" w:lineRule="auto"/>
              <w:jc w:val="both"/>
              <w:rPr>
                <w:rFonts w:ascii="Sylfaen" w:hAnsi="Sylfaen"/>
                <w:b/>
                <w:sz w:val="20"/>
                <w:szCs w:val="20"/>
              </w:rPr>
            </w:pPr>
            <w:r>
              <w:rPr>
                <w:rFonts w:ascii="Sylfaen" w:hAnsi="Sylfaen"/>
                <w:b/>
                <w:sz w:val="20"/>
                <w:szCs w:val="20"/>
                <w:lang w:val="af-ZA"/>
              </w:rPr>
              <w:t>202</w:t>
            </w:r>
            <w:r>
              <w:rPr>
                <w:rFonts w:ascii="Sylfaen" w:hAnsi="Sylfaen"/>
                <w:b/>
                <w:sz w:val="20"/>
                <w:szCs w:val="20"/>
                <w:lang w:val="hy-AM"/>
              </w:rPr>
              <w:t>6թ</w:t>
            </w:r>
            <w:r>
              <w:rPr>
                <w:rFonts w:ascii="Times New Roman" w:hAnsi="Times New Roman"/>
                <w:b/>
                <w:sz w:val="20"/>
                <w:szCs w:val="20"/>
                <w:lang w:val="hy-AM"/>
              </w:rPr>
              <w:t>․</w:t>
            </w:r>
            <w:r>
              <w:rPr>
                <w:rFonts w:ascii="Sylfaen" w:hAnsi="Sylfaen"/>
                <w:b/>
                <w:sz w:val="20"/>
                <w:szCs w:val="20"/>
                <w:lang w:val="af-ZA"/>
              </w:rPr>
              <w:t xml:space="preserve"> կան</w:t>
            </w:r>
            <w:r>
              <w:rPr>
                <w:rFonts w:ascii="Sylfaen" w:hAnsi="Sylfaen"/>
                <w:b/>
                <w:sz w:val="20"/>
                <w:szCs w:val="20"/>
              </w:rPr>
              <w:t>խ</w:t>
            </w:r>
          </w:p>
        </w:tc>
      </w:tr>
      <w:tr w:rsidR="0021589E" w:rsidRPr="00345342" w:rsidTr="003A097E">
        <w:trPr>
          <w:trHeight w:val="491"/>
        </w:trPr>
        <w:tc>
          <w:tcPr>
            <w:tcW w:w="3348" w:type="dxa"/>
            <w:vAlign w:val="center"/>
          </w:tcPr>
          <w:p w:rsidR="0021589E" w:rsidRPr="00345342" w:rsidRDefault="0021589E" w:rsidP="00E63625">
            <w:pPr>
              <w:spacing w:after="0" w:line="240" w:lineRule="auto"/>
              <w:jc w:val="both"/>
              <w:rPr>
                <w:rFonts w:ascii="Sylfaen" w:hAnsi="Sylfaen"/>
                <w:b/>
                <w:sz w:val="18"/>
                <w:szCs w:val="18"/>
                <w:lang w:val="af-ZA"/>
              </w:rPr>
            </w:pPr>
            <w:r w:rsidRPr="00345342">
              <w:rPr>
                <w:rFonts w:ascii="Sylfaen" w:hAnsi="Sylfaen"/>
                <w:b/>
                <w:sz w:val="18"/>
                <w:szCs w:val="18"/>
                <w:lang w:val="af-ZA"/>
              </w:rPr>
              <w:t>Համայնքի բյուջեի ընդհանուր մուտքերը,  այդ թվում</w:t>
            </w:r>
          </w:p>
        </w:tc>
        <w:tc>
          <w:tcPr>
            <w:tcW w:w="1253" w:type="dxa"/>
            <w:vAlign w:val="center"/>
          </w:tcPr>
          <w:p w:rsidR="0021589E" w:rsidRPr="009F4F12" w:rsidRDefault="009F4F12" w:rsidP="00E63625">
            <w:pPr>
              <w:spacing w:after="0" w:line="240" w:lineRule="auto"/>
              <w:jc w:val="both"/>
              <w:rPr>
                <w:rFonts w:ascii="Sylfaen" w:hAnsi="Sylfaen"/>
                <w:lang w:val="hy-AM"/>
              </w:rPr>
            </w:pPr>
            <w:r>
              <w:rPr>
                <w:rFonts w:ascii="Sylfaen" w:hAnsi="Sylfaen"/>
                <w:lang w:val="hy-AM"/>
              </w:rPr>
              <w:t>1951</w:t>
            </w:r>
            <w:r w:rsidR="000B36D4">
              <w:rPr>
                <w:rFonts w:ascii="Sylfaen" w:hAnsi="Sylfaen"/>
                <w:lang w:val="hy-AM"/>
              </w:rPr>
              <w:t>305,2</w:t>
            </w:r>
          </w:p>
        </w:tc>
        <w:tc>
          <w:tcPr>
            <w:tcW w:w="1151" w:type="dxa"/>
            <w:vAlign w:val="center"/>
          </w:tcPr>
          <w:p w:rsidR="0021589E" w:rsidRPr="000B36D4" w:rsidRDefault="000B36D4" w:rsidP="00E63625">
            <w:pPr>
              <w:spacing w:after="0" w:line="240" w:lineRule="auto"/>
              <w:ind w:left="337" w:hanging="337"/>
              <w:jc w:val="both"/>
              <w:rPr>
                <w:rFonts w:ascii="Sylfaen" w:hAnsi="Sylfaen"/>
                <w:lang w:val="hy-AM"/>
              </w:rPr>
            </w:pPr>
            <w:r>
              <w:rPr>
                <w:rFonts w:ascii="Sylfaen" w:hAnsi="Sylfaen"/>
                <w:lang w:val="hy-AM"/>
              </w:rPr>
              <w:t>2117655,6</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2167655,6</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2217655,6</w:t>
            </w:r>
          </w:p>
        </w:tc>
        <w:tc>
          <w:tcPr>
            <w:tcW w:w="12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2267655,6</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2317655,6</w:t>
            </w:r>
          </w:p>
        </w:tc>
      </w:tr>
      <w:tr w:rsidR="0021589E" w:rsidRPr="00345342" w:rsidTr="003A097E">
        <w:trPr>
          <w:trHeight w:val="413"/>
        </w:trPr>
        <w:tc>
          <w:tcPr>
            <w:tcW w:w="3348" w:type="dxa"/>
            <w:vAlign w:val="center"/>
          </w:tcPr>
          <w:p w:rsidR="0021589E" w:rsidRPr="00345342" w:rsidRDefault="0021589E" w:rsidP="00E63625">
            <w:pPr>
              <w:spacing w:after="0" w:line="240" w:lineRule="auto"/>
              <w:jc w:val="both"/>
              <w:rPr>
                <w:rFonts w:ascii="Sylfaen" w:hAnsi="Sylfaen"/>
                <w:sz w:val="18"/>
                <w:szCs w:val="18"/>
                <w:lang w:val="af-ZA"/>
              </w:rPr>
            </w:pPr>
            <w:r w:rsidRPr="00345342">
              <w:rPr>
                <w:rFonts w:ascii="Sylfaen" w:hAnsi="Sylfaen"/>
                <w:sz w:val="18"/>
                <w:szCs w:val="18"/>
                <w:lang w:val="af-ZA"/>
              </w:rPr>
              <w:t>Վարչական բյուջեի ընդհանուր մուտքերը</w:t>
            </w:r>
          </w:p>
        </w:tc>
        <w:tc>
          <w:tcPr>
            <w:tcW w:w="1253"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1531008,8</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1705183,0</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1735183,0</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1765183,0</w:t>
            </w:r>
          </w:p>
        </w:tc>
        <w:tc>
          <w:tcPr>
            <w:tcW w:w="12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1795183,0</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1825183,0</w:t>
            </w:r>
          </w:p>
        </w:tc>
      </w:tr>
      <w:tr w:rsidR="0021589E" w:rsidRPr="00345342" w:rsidTr="003A097E">
        <w:trPr>
          <w:trHeight w:val="561"/>
        </w:trPr>
        <w:tc>
          <w:tcPr>
            <w:tcW w:w="3348" w:type="dxa"/>
            <w:vAlign w:val="center"/>
          </w:tcPr>
          <w:p w:rsidR="0021589E" w:rsidRPr="00345342" w:rsidRDefault="0021589E" w:rsidP="00E63625">
            <w:pPr>
              <w:spacing w:after="0" w:line="240" w:lineRule="auto"/>
              <w:jc w:val="both"/>
              <w:rPr>
                <w:rFonts w:ascii="Sylfaen" w:hAnsi="Sylfaen"/>
                <w:b/>
                <w:sz w:val="18"/>
                <w:szCs w:val="18"/>
                <w:lang w:val="af-ZA"/>
              </w:rPr>
            </w:pPr>
            <w:r w:rsidRPr="00345342">
              <w:rPr>
                <w:rFonts w:ascii="Sylfaen" w:hAnsi="Sylfaen"/>
                <w:b/>
                <w:sz w:val="18"/>
                <w:szCs w:val="18"/>
                <w:lang w:val="af-ZA"/>
              </w:rPr>
              <w:t>Ֆոնդային  բյուջեի ընդհանուր մուտքերը,  այդ թվում</w:t>
            </w:r>
          </w:p>
        </w:tc>
        <w:tc>
          <w:tcPr>
            <w:tcW w:w="1253"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420296,3</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731813,6</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743813,6</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755813,6</w:t>
            </w:r>
          </w:p>
        </w:tc>
        <w:tc>
          <w:tcPr>
            <w:tcW w:w="12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767813,6</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779813,6</w:t>
            </w:r>
          </w:p>
        </w:tc>
      </w:tr>
      <w:tr w:rsidR="0021589E" w:rsidRPr="00345342" w:rsidTr="003A097E">
        <w:trPr>
          <w:trHeight w:val="555"/>
        </w:trPr>
        <w:tc>
          <w:tcPr>
            <w:tcW w:w="3348" w:type="dxa"/>
            <w:vAlign w:val="center"/>
          </w:tcPr>
          <w:p w:rsidR="0021589E" w:rsidRPr="00345342" w:rsidRDefault="0021589E" w:rsidP="00E63625">
            <w:pPr>
              <w:spacing w:after="0" w:line="240" w:lineRule="auto"/>
              <w:jc w:val="both"/>
              <w:rPr>
                <w:rFonts w:ascii="Sylfaen" w:hAnsi="Sylfaen"/>
                <w:sz w:val="18"/>
                <w:szCs w:val="18"/>
                <w:lang w:val="af-ZA"/>
              </w:rPr>
            </w:pPr>
            <w:r w:rsidRPr="00345342">
              <w:rPr>
                <w:rFonts w:ascii="Sylfaen" w:hAnsi="Sylfaen"/>
                <w:sz w:val="18"/>
                <w:szCs w:val="18"/>
                <w:lang w:val="af-ZA"/>
              </w:rPr>
              <w:t>Վարչական բյուջեի պահուստային ֆոնդից ֆոնդային  բյուջե  հատկացվող գումարը</w:t>
            </w:r>
          </w:p>
        </w:tc>
        <w:tc>
          <w:tcPr>
            <w:tcW w:w="1253" w:type="dxa"/>
            <w:vAlign w:val="center"/>
          </w:tcPr>
          <w:p w:rsidR="0021589E" w:rsidRPr="0021589E" w:rsidRDefault="000B36D4" w:rsidP="00E63625">
            <w:pPr>
              <w:spacing w:after="0" w:line="240" w:lineRule="auto"/>
              <w:jc w:val="both"/>
              <w:rPr>
                <w:rFonts w:ascii="Sylfaen" w:hAnsi="Sylfaen"/>
                <w:lang w:val="af-ZA"/>
              </w:rPr>
            </w:pPr>
            <w:r>
              <w:rPr>
                <w:rFonts w:ascii="Sylfaen" w:hAnsi="Sylfaen"/>
                <w:lang w:val="hy-AM"/>
              </w:rPr>
              <w:t>250000</w:t>
            </w:r>
            <w:r w:rsidR="0021589E" w:rsidRPr="0021589E">
              <w:rPr>
                <w:rFonts w:ascii="Sylfaen" w:hAnsi="Sylfaen"/>
                <w:lang w:val="af-ZA"/>
              </w:rPr>
              <w:t>,0</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350447,1</w:t>
            </w:r>
          </w:p>
        </w:tc>
        <w:tc>
          <w:tcPr>
            <w:tcW w:w="1151" w:type="dxa"/>
            <w:vAlign w:val="center"/>
          </w:tcPr>
          <w:p w:rsidR="0021589E" w:rsidRPr="003A097E" w:rsidRDefault="003A097E" w:rsidP="00E63625">
            <w:pPr>
              <w:spacing w:after="0" w:line="240" w:lineRule="auto"/>
              <w:jc w:val="both"/>
              <w:rPr>
                <w:rFonts w:ascii="Sylfaen" w:hAnsi="Sylfaen"/>
                <w:lang w:val="hy-AM"/>
              </w:rPr>
            </w:pPr>
            <w:r>
              <w:rPr>
                <w:rFonts w:ascii="Sylfaen" w:hAnsi="Sylfaen"/>
                <w:lang w:val="hy-AM"/>
              </w:rPr>
              <w:t>351447,1</w:t>
            </w:r>
          </w:p>
        </w:tc>
        <w:tc>
          <w:tcPr>
            <w:tcW w:w="1151" w:type="dxa"/>
            <w:vAlign w:val="center"/>
          </w:tcPr>
          <w:p w:rsidR="0021589E" w:rsidRPr="003A097E" w:rsidRDefault="003A097E" w:rsidP="00E63625">
            <w:pPr>
              <w:spacing w:after="0" w:line="240" w:lineRule="auto"/>
              <w:jc w:val="both"/>
              <w:rPr>
                <w:rFonts w:ascii="Sylfaen" w:hAnsi="Sylfaen"/>
                <w:lang w:val="hy-AM"/>
              </w:rPr>
            </w:pPr>
            <w:r>
              <w:rPr>
                <w:rFonts w:ascii="Sylfaen" w:hAnsi="Sylfaen"/>
                <w:lang w:val="hy-AM"/>
              </w:rPr>
              <w:t>352447,1</w:t>
            </w:r>
          </w:p>
        </w:tc>
        <w:tc>
          <w:tcPr>
            <w:tcW w:w="1251" w:type="dxa"/>
            <w:vAlign w:val="center"/>
          </w:tcPr>
          <w:p w:rsidR="0021589E" w:rsidRPr="003A097E" w:rsidRDefault="003A097E" w:rsidP="00E63625">
            <w:pPr>
              <w:spacing w:after="0" w:line="240" w:lineRule="auto"/>
              <w:jc w:val="both"/>
              <w:rPr>
                <w:rFonts w:ascii="Sylfaen" w:hAnsi="Sylfaen"/>
                <w:lang w:val="hy-AM"/>
              </w:rPr>
            </w:pPr>
            <w:r>
              <w:rPr>
                <w:rFonts w:ascii="Sylfaen" w:hAnsi="Sylfaen"/>
                <w:lang w:val="hy-AM"/>
              </w:rPr>
              <w:t>353447,1</w:t>
            </w:r>
          </w:p>
        </w:tc>
        <w:tc>
          <w:tcPr>
            <w:tcW w:w="1151" w:type="dxa"/>
            <w:vAlign w:val="center"/>
          </w:tcPr>
          <w:p w:rsidR="0021589E" w:rsidRPr="003A097E" w:rsidRDefault="003A097E" w:rsidP="00E63625">
            <w:pPr>
              <w:spacing w:after="0" w:line="240" w:lineRule="auto"/>
              <w:jc w:val="both"/>
              <w:rPr>
                <w:rFonts w:ascii="Sylfaen" w:hAnsi="Sylfaen"/>
                <w:lang w:val="hy-AM"/>
              </w:rPr>
            </w:pPr>
            <w:r>
              <w:rPr>
                <w:rFonts w:ascii="Sylfaen" w:hAnsi="Sylfaen"/>
                <w:lang w:val="hy-AM"/>
              </w:rPr>
              <w:t>354447,1</w:t>
            </w:r>
          </w:p>
        </w:tc>
      </w:tr>
      <w:tr w:rsidR="003A097E" w:rsidRPr="00345342" w:rsidTr="003A097E">
        <w:trPr>
          <w:trHeight w:val="563"/>
        </w:trPr>
        <w:tc>
          <w:tcPr>
            <w:tcW w:w="3348" w:type="dxa"/>
            <w:vAlign w:val="center"/>
          </w:tcPr>
          <w:p w:rsidR="003A097E" w:rsidRPr="00345342" w:rsidRDefault="003A097E" w:rsidP="003A097E">
            <w:pPr>
              <w:spacing w:after="0" w:line="240" w:lineRule="auto"/>
              <w:jc w:val="both"/>
              <w:rPr>
                <w:rFonts w:ascii="Sylfaen" w:hAnsi="Sylfaen"/>
                <w:b/>
                <w:sz w:val="18"/>
                <w:szCs w:val="18"/>
                <w:lang w:val="af-ZA"/>
              </w:rPr>
            </w:pPr>
            <w:r w:rsidRPr="00345342">
              <w:rPr>
                <w:rFonts w:ascii="Sylfaen" w:hAnsi="Sylfaen"/>
                <w:b/>
                <w:sz w:val="18"/>
                <w:szCs w:val="18"/>
                <w:lang w:val="af-ZA"/>
              </w:rPr>
              <w:t>Համայնքի  ընդհանուր և ոլորտային ծրագրերի ծախսերը,  այդ թվում</w:t>
            </w:r>
          </w:p>
        </w:tc>
        <w:tc>
          <w:tcPr>
            <w:tcW w:w="1253" w:type="dxa"/>
            <w:vAlign w:val="center"/>
          </w:tcPr>
          <w:p w:rsidR="003A097E" w:rsidRPr="000B36D4" w:rsidRDefault="003A097E" w:rsidP="003A097E">
            <w:pPr>
              <w:spacing w:after="0" w:line="240" w:lineRule="auto"/>
              <w:jc w:val="both"/>
              <w:rPr>
                <w:rFonts w:ascii="Sylfaen" w:hAnsi="Sylfaen"/>
                <w:lang w:val="hy-AM"/>
              </w:rPr>
            </w:pPr>
            <w:r>
              <w:rPr>
                <w:rFonts w:ascii="Sylfaen" w:hAnsi="Sylfaen"/>
                <w:lang w:val="hy-AM"/>
              </w:rPr>
              <w:t>1951305,2</w:t>
            </w:r>
          </w:p>
        </w:tc>
        <w:tc>
          <w:tcPr>
            <w:tcW w:w="1151" w:type="dxa"/>
            <w:vAlign w:val="center"/>
          </w:tcPr>
          <w:p w:rsidR="003A097E" w:rsidRPr="000B36D4" w:rsidRDefault="003A097E" w:rsidP="003A097E">
            <w:pPr>
              <w:spacing w:after="0" w:line="240" w:lineRule="auto"/>
              <w:jc w:val="both"/>
              <w:rPr>
                <w:rFonts w:ascii="Sylfaen" w:hAnsi="Sylfaen"/>
                <w:lang w:val="hy-AM"/>
              </w:rPr>
            </w:pPr>
            <w:r>
              <w:rPr>
                <w:rFonts w:ascii="Sylfaen" w:hAnsi="Sylfaen"/>
                <w:lang w:val="hy-AM"/>
              </w:rPr>
              <w:t>2117655,6</w:t>
            </w:r>
          </w:p>
        </w:tc>
        <w:tc>
          <w:tcPr>
            <w:tcW w:w="1151" w:type="dxa"/>
            <w:vAlign w:val="center"/>
          </w:tcPr>
          <w:p w:rsidR="003A097E" w:rsidRPr="000B36D4" w:rsidRDefault="003A097E" w:rsidP="003A097E">
            <w:pPr>
              <w:spacing w:after="0" w:line="240" w:lineRule="auto"/>
              <w:jc w:val="both"/>
              <w:rPr>
                <w:rFonts w:ascii="Sylfaen" w:hAnsi="Sylfaen"/>
                <w:lang w:val="hy-AM"/>
              </w:rPr>
            </w:pPr>
            <w:r>
              <w:rPr>
                <w:rFonts w:ascii="Sylfaen" w:hAnsi="Sylfaen"/>
                <w:lang w:val="hy-AM"/>
              </w:rPr>
              <w:t>2167655,6</w:t>
            </w:r>
          </w:p>
        </w:tc>
        <w:tc>
          <w:tcPr>
            <w:tcW w:w="1151" w:type="dxa"/>
            <w:vAlign w:val="center"/>
          </w:tcPr>
          <w:p w:rsidR="003A097E" w:rsidRPr="000B36D4" w:rsidRDefault="003A097E" w:rsidP="003A097E">
            <w:pPr>
              <w:spacing w:after="0" w:line="240" w:lineRule="auto"/>
              <w:jc w:val="both"/>
              <w:rPr>
                <w:rFonts w:ascii="Sylfaen" w:hAnsi="Sylfaen"/>
                <w:lang w:val="hy-AM"/>
              </w:rPr>
            </w:pPr>
            <w:r>
              <w:rPr>
                <w:rFonts w:ascii="Sylfaen" w:hAnsi="Sylfaen"/>
                <w:lang w:val="hy-AM"/>
              </w:rPr>
              <w:t>2217655,6</w:t>
            </w:r>
          </w:p>
        </w:tc>
        <w:tc>
          <w:tcPr>
            <w:tcW w:w="1251" w:type="dxa"/>
            <w:vAlign w:val="center"/>
          </w:tcPr>
          <w:p w:rsidR="003A097E" w:rsidRPr="000B36D4" w:rsidRDefault="003A097E" w:rsidP="003A097E">
            <w:pPr>
              <w:spacing w:after="0" w:line="240" w:lineRule="auto"/>
              <w:jc w:val="both"/>
              <w:rPr>
                <w:rFonts w:ascii="Sylfaen" w:hAnsi="Sylfaen"/>
                <w:lang w:val="hy-AM"/>
              </w:rPr>
            </w:pPr>
            <w:r>
              <w:rPr>
                <w:rFonts w:ascii="Sylfaen" w:hAnsi="Sylfaen"/>
                <w:lang w:val="hy-AM"/>
              </w:rPr>
              <w:t>2267655,6</w:t>
            </w:r>
          </w:p>
        </w:tc>
        <w:tc>
          <w:tcPr>
            <w:tcW w:w="1151" w:type="dxa"/>
            <w:vAlign w:val="center"/>
          </w:tcPr>
          <w:p w:rsidR="003A097E" w:rsidRPr="000B36D4" w:rsidRDefault="003A097E" w:rsidP="003A097E">
            <w:pPr>
              <w:spacing w:after="0" w:line="240" w:lineRule="auto"/>
              <w:jc w:val="both"/>
              <w:rPr>
                <w:rFonts w:ascii="Sylfaen" w:hAnsi="Sylfaen"/>
                <w:lang w:val="hy-AM"/>
              </w:rPr>
            </w:pPr>
            <w:r>
              <w:rPr>
                <w:rFonts w:ascii="Sylfaen" w:hAnsi="Sylfaen"/>
                <w:lang w:val="hy-AM"/>
              </w:rPr>
              <w:t>2317655,6</w:t>
            </w:r>
          </w:p>
        </w:tc>
      </w:tr>
      <w:tr w:rsidR="0021589E" w:rsidRPr="00345342" w:rsidTr="003A097E">
        <w:trPr>
          <w:trHeight w:val="563"/>
        </w:trPr>
        <w:tc>
          <w:tcPr>
            <w:tcW w:w="3348" w:type="dxa"/>
            <w:vAlign w:val="center"/>
          </w:tcPr>
          <w:p w:rsidR="0021589E" w:rsidRPr="00345342" w:rsidRDefault="0021589E" w:rsidP="00E63625">
            <w:pPr>
              <w:spacing w:after="0" w:line="240" w:lineRule="auto"/>
              <w:jc w:val="both"/>
              <w:rPr>
                <w:rFonts w:ascii="Sylfaen" w:hAnsi="Sylfaen"/>
                <w:b/>
                <w:sz w:val="18"/>
                <w:szCs w:val="18"/>
                <w:lang w:val="af-ZA"/>
              </w:rPr>
            </w:pPr>
            <w:r w:rsidRPr="00345342">
              <w:rPr>
                <w:rFonts w:ascii="Sylfaen" w:hAnsi="Sylfaen"/>
                <w:b/>
                <w:sz w:val="18"/>
                <w:szCs w:val="18"/>
                <w:lang w:val="af-ZA"/>
              </w:rPr>
              <w:t>Համայնքային բյուջեր  պահուստային ֆոնդը, այդ թվում</w:t>
            </w:r>
          </w:p>
        </w:tc>
        <w:tc>
          <w:tcPr>
            <w:tcW w:w="1253"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15000,0</w:t>
            </w:r>
          </w:p>
        </w:tc>
        <w:tc>
          <w:tcPr>
            <w:tcW w:w="1151" w:type="dxa"/>
            <w:vAlign w:val="center"/>
          </w:tcPr>
          <w:p w:rsidR="0021589E" w:rsidRPr="000B36D4" w:rsidRDefault="000B36D4" w:rsidP="00E63625">
            <w:pPr>
              <w:spacing w:after="0" w:line="240" w:lineRule="auto"/>
              <w:jc w:val="both"/>
              <w:rPr>
                <w:rFonts w:ascii="Sylfaen" w:hAnsi="Sylfaen"/>
                <w:lang w:val="hy-AM"/>
              </w:rPr>
            </w:pPr>
            <w:r>
              <w:rPr>
                <w:rFonts w:ascii="Sylfaen" w:hAnsi="Sylfaen"/>
                <w:lang w:val="hy-AM"/>
              </w:rPr>
              <w:t>57000,0</w:t>
            </w:r>
          </w:p>
        </w:tc>
        <w:tc>
          <w:tcPr>
            <w:tcW w:w="1151" w:type="dxa"/>
            <w:vAlign w:val="center"/>
          </w:tcPr>
          <w:p w:rsidR="0021589E" w:rsidRPr="003A097E" w:rsidRDefault="003A097E" w:rsidP="00E63625">
            <w:pPr>
              <w:spacing w:after="0" w:line="240" w:lineRule="auto"/>
              <w:jc w:val="both"/>
              <w:rPr>
                <w:rFonts w:ascii="Sylfaen" w:hAnsi="Sylfaen"/>
                <w:lang w:val="hy-AM"/>
              </w:rPr>
            </w:pPr>
            <w:r>
              <w:rPr>
                <w:rFonts w:ascii="Sylfaen" w:hAnsi="Sylfaen"/>
                <w:lang w:val="hy-AM"/>
              </w:rPr>
              <w:t>58000,0</w:t>
            </w:r>
          </w:p>
        </w:tc>
        <w:tc>
          <w:tcPr>
            <w:tcW w:w="1151" w:type="dxa"/>
            <w:vAlign w:val="center"/>
          </w:tcPr>
          <w:p w:rsidR="0021589E" w:rsidRPr="003A097E" w:rsidRDefault="003A097E" w:rsidP="00E63625">
            <w:pPr>
              <w:spacing w:after="0" w:line="240" w:lineRule="auto"/>
              <w:jc w:val="both"/>
              <w:rPr>
                <w:rFonts w:ascii="Sylfaen" w:hAnsi="Sylfaen"/>
                <w:lang w:val="hy-AM"/>
              </w:rPr>
            </w:pPr>
            <w:r>
              <w:rPr>
                <w:rFonts w:ascii="Sylfaen" w:hAnsi="Sylfaen"/>
                <w:lang w:val="hy-AM"/>
              </w:rPr>
              <w:t>58500,0</w:t>
            </w:r>
          </w:p>
        </w:tc>
        <w:tc>
          <w:tcPr>
            <w:tcW w:w="1251" w:type="dxa"/>
            <w:vAlign w:val="center"/>
          </w:tcPr>
          <w:p w:rsidR="0021589E" w:rsidRPr="003A097E" w:rsidRDefault="003A097E" w:rsidP="00E63625">
            <w:pPr>
              <w:spacing w:after="0" w:line="240" w:lineRule="auto"/>
              <w:jc w:val="both"/>
              <w:rPr>
                <w:rFonts w:ascii="Sylfaen" w:hAnsi="Sylfaen"/>
                <w:lang w:val="hy-AM"/>
              </w:rPr>
            </w:pPr>
            <w:r>
              <w:rPr>
                <w:rFonts w:ascii="Sylfaen" w:hAnsi="Sylfaen"/>
                <w:lang w:val="hy-AM"/>
              </w:rPr>
              <w:t>59000,0</w:t>
            </w:r>
          </w:p>
        </w:tc>
        <w:tc>
          <w:tcPr>
            <w:tcW w:w="1151" w:type="dxa"/>
            <w:vAlign w:val="center"/>
          </w:tcPr>
          <w:p w:rsidR="0021589E" w:rsidRPr="003A097E" w:rsidRDefault="003A097E" w:rsidP="00E63625">
            <w:pPr>
              <w:spacing w:after="0" w:line="240" w:lineRule="auto"/>
              <w:jc w:val="both"/>
              <w:rPr>
                <w:rFonts w:ascii="Sylfaen" w:hAnsi="Sylfaen"/>
                <w:lang w:val="hy-AM"/>
              </w:rPr>
            </w:pPr>
            <w:r>
              <w:rPr>
                <w:rFonts w:ascii="Sylfaen" w:hAnsi="Sylfaen"/>
                <w:lang w:val="hy-AM"/>
              </w:rPr>
              <w:t>60000,0</w:t>
            </w:r>
          </w:p>
        </w:tc>
      </w:tr>
      <w:tr w:rsidR="003A097E" w:rsidRPr="00345342" w:rsidTr="003A097E">
        <w:trPr>
          <w:trHeight w:val="563"/>
        </w:trPr>
        <w:tc>
          <w:tcPr>
            <w:tcW w:w="3348" w:type="dxa"/>
            <w:vAlign w:val="center"/>
          </w:tcPr>
          <w:p w:rsidR="003A097E" w:rsidRPr="00345342" w:rsidRDefault="003A097E" w:rsidP="003A097E">
            <w:pPr>
              <w:numPr>
                <w:ilvl w:val="0"/>
                <w:numId w:val="10"/>
              </w:numPr>
              <w:spacing w:after="0" w:line="240" w:lineRule="auto"/>
              <w:jc w:val="both"/>
              <w:rPr>
                <w:rFonts w:ascii="Sylfaen" w:hAnsi="Sylfaen"/>
                <w:sz w:val="18"/>
                <w:szCs w:val="18"/>
                <w:lang w:val="af-ZA"/>
              </w:rPr>
            </w:pPr>
            <w:r w:rsidRPr="00345342">
              <w:rPr>
                <w:rFonts w:ascii="Sylfaen" w:hAnsi="Sylfaen"/>
                <w:sz w:val="18"/>
                <w:szCs w:val="18"/>
                <w:lang w:val="af-ZA"/>
              </w:rPr>
              <w:t>Վարչական բյուջեի պահուստային ֆոնդ</w:t>
            </w:r>
          </w:p>
          <w:p w:rsidR="003A097E" w:rsidRPr="00345342" w:rsidRDefault="003A097E" w:rsidP="003A097E">
            <w:pPr>
              <w:spacing w:after="0" w:line="240" w:lineRule="auto"/>
              <w:ind w:left="720"/>
              <w:jc w:val="both"/>
              <w:rPr>
                <w:rFonts w:ascii="Sylfaen" w:hAnsi="Sylfaen"/>
                <w:sz w:val="8"/>
                <w:szCs w:val="8"/>
                <w:lang w:val="af-ZA"/>
              </w:rPr>
            </w:pPr>
          </w:p>
          <w:p w:rsidR="003A097E" w:rsidRPr="00345342" w:rsidRDefault="003A097E" w:rsidP="003A097E">
            <w:pPr>
              <w:numPr>
                <w:ilvl w:val="0"/>
                <w:numId w:val="10"/>
              </w:numPr>
              <w:spacing w:after="0" w:line="240" w:lineRule="auto"/>
              <w:jc w:val="both"/>
              <w:rPr>
                <w:rFonts w:ascii="Sylfaen" w:hAnsi="Sylfaen"/>
                <w:sz w:val="18"/>
                <w:szCs w:val="18"/>
                <w:lang w:val="af-ZA"/>
              </w:rPr>
            </w:pPr>
            <w:r w:rsidRPr="00345342">
              <w:rPr>
                <w:rFonts w:ascii="Sylfaen" w:hAnsi="Sylfaen"/>
                <w:sz w:val="18"/>
                <w:szCs w:val="18"/>
                <w:lang w:val="af-ZA"/>
              </w:rPr>
              <w:t xml:space="preserve"> Ֆոնդային  բյուջեի պահուստային ֆոնդ</w:t>
            </w:r>
          </w:p>
        </w:tc>
        <w:tc>
          <w:tcPr>
            <w:tcW w:w="1253" w:type="dxa"/>
          </w:tcPr>
          <w:p w:rsidR="003A097E" w:rsidRPr="0021589E" w:rsidRDefault="003A097E" w:rsidP="003A097E">
            <w:pPr>
              <w:spacing w:after="0" w:line="240" w:lineRule="auto"/>
              <w:jc w:val="both"/>
              <w:rPr>
                <w:rFonts w:ascii="Sylfaen" w:hAnsi="Sylfaen"/>
                <w:lang w:val="af-ZA"/>
              </w:rPr>
            </w:pPr>
          </w:p>
          <w:p w:rsidR="003A097E" w:rsidRPr="000B36D4" w:rsidRDefault="003A097E" w:rsidP="003A097E">
            <w:pPr>
              <w:spacing w:after="0" w:line="240" w:lineRule="auto"/>
              <w:jc w:val="both"/>
              <w:rPr>
                <w:rFonts w:ascii="Sylfaen" w:hAnsi="Sylfaen"/>
                <w:lang w:val="hy-AM"/>
              </w:rPr>
            </w:pPr>
            <w:r>
              <w:rPr>
                <w:rFonts w:ascii="Sylfaen" w:hAnsi="Sylfaen"/>
                <w:lang w:val="hy-AM"/>
              </w:rPr>
              <w:t>15000,0</w:t>
            </w:r>
          </w:p>
          <w:p w:rsidR="003A097E" w:rsidRPr="0021589E" w:rsidRDefault="003A097E" w:rsidP="003A097E">
            <w:pPr>
              <w:spacing w:after="0" w:line="240" w:lineRule="auto"/>
              <w:jc w:val="both"/>
              <w:rPr>
                <w:rFonts w:ascii="Sylfaen" w:hAnsi="Sylfaen"/>
                <w:lang w:val="af-ZA"/>
              </w:rPr>
            </w:pPr>
          </w:p>
          <w:p w:rsidR="003A097E" w:rsidRPr="000B36D4" w:rsidRDefault="003A097E" w:rsidP="003A097E">
            <w:pPr>
              <w:spacing w:after="0" w:line="240" w:lineRule="auto"/>
              <w:jc w:val="both"/>
              <w:rPr>
                <w:rFonts w:ascii="Sylfaen" w:hAnsi="Sylfaen"/>
                <w:lang w:val="hy-AM"/>
              </w:rPr>
            </w:pPr>
            <w:r>
              <w:rPr>
                <w:rFonts w:ascii="Sylfaen" w:hAnsi="Sylfaen"/>
                <w:lang w:val="hy-AM"/>
              </w:rPr>
              <w:t>0</w:t>
            </w:r>
          </w:p>
        </w:tc>
        <w:tc>
          <w:tcPr>
            <w:tcW w:w="1151" w:type="dxa"/>
          </w:tcPr>
          <w:p w:rsidR="003A097E" w:rsidRPr="0021589E" w:rsidRDefault="003A097E" w:rsidP="003A097E">
            <w:pPr>
              <w:spacing w:after="0" w:line="240" w:lineRule="auto"/>
              <w:jc w:val="both"/>
              <w:rPr>
                <w:rFonts w:ascii="Sylfaen" w:hAnsi="Sylfaen"/>
                <w:lang w:val="af-ZA"/>
              </w:rPr>
            </w:pPr>
          </w:p>
          <w:p w:rsidR="003A097E" w:rsidRPr="000B36D4" w:rsidRDefault="003A097E" w:rsidP="003A097E">
            <w:pPr>
              <w:spacing w:after="0" w:line="240" w:lineRule="auto"/>
              <w:jc w:val="both"/>
              <w:rPr>
                <w:rFonts w:ascii="Sylfaen" w:hAnsi="Sylfaen"/>
                <w:lang w:val="hy-AM"/>
              </w:rPr>
            </w:pPr>
            <w:r>
              <w:rPr>
                <w:rFonts w:ascii="Sylfaen" w:hAnsi="Sylfaen"/>
                <w:lang w:val="hy-AM"/>
              </w:rPr>
              <w:t>57000,0</w:t>
            </w:r>
          </w:p>
          <w:p w:rsidR="003A097E" w:rsidRPr="0021589E" w:rsidRDefault="003A097E" w:rsidP="003A097E">
            <w:pPr>
              <w:spacing w:after="0" w:line="240" w:lineRule="auto"/>
              <w:jc w:val="both"/>
              <w:rPr>
                <w:rFonts w:ascii="Sylfaen" w:hAnsi="Sylfaen"/>
                <w:lang w:val="af-ZA"/>
              </w:rPr>
            </w:pPr>
          </w:p>
          <w:p w:rsidR="003A097E" w:rsidRPr="000B36D4" w:rsidRDefault="003A097E" w:rsidP="003A097E">
            <w:pPr>
              <w:spacing w:after="0" w:line="240" w:lineRule="auto"/>
              <w:jc w:val="both"/>
              <w:rPr>
                <w:rFonts w:ascii="Sylfaen" w:hAnsi="Sylfaen"/>
                <w:lang w:val="hy-AM"/>
              </w:rPr>
            </w:pPr>
            <w:r>
              <w:rPr>
                <w:rFonts w:ascii="Sylfaen" w:hAnsi="Sylfaen"/>
                <w:lang w:val="hy-AM"/>
              </w:rPr>
              <w:t>0</w:t>
            </w:r>
          </w:p>
        </w:tc>
        <w:tc>
          <w:tcPr>
            <w:tcW w:w="1151" w:type="dxa"/>
            <w:vAlign w:val="center"/>
          </w:tcPr>
          <w:p w:rsidR="003A097E" w:rsidRDefault="003A097E" w:rsidP="003A097E">
            <w:pPr>
              <w:spacing w:after="0" w:line="240" w:lineRule="auto"/>
              <w:jc w:val="both"/>
              <w:rPr>
                <w:rFonts w:ascii="Sylfaen" w:hAnsi="Sylfaen"/>
                <w:lang w:val="hy-AM"/>
              </w:rPr>
            </w:pPr>
          </w:p>
          <w:p w:rsidR="003A097E" w:rsidRDefault="003A097E" w:rsidP="003A097E">
            <w:pPr>
              <w:spacing w:after="0" w:line="240" w:lineRule="auto"/>
              <w:jc w:val="both"/>
              <w:rPr>
                <w:rFonts w:ascii="Sylfaen" w:hAnsi="Sylfaen"/>
                <w:lang w:val="hy-AM"/>
              </w:rPr>
            </w:pPr>
            <w:r>
              <w:rPr>
                <w:rFonts w:ascii="Sylfaen" w:hAnsi="Sylfaen"/>
                <w:lang w:val="hy-AM"/>
              </w:rPr>
              <w:t>58000,0</w:t>
            </w:r>
          </w:p>
          <w:p w:rsidR="003A097E" w:rsidRDefault="003A097E" w:rsidP="003A097E">
            <w:pPr>
              <w:spacing w:after="0" w:line="240" w:lineRule="auto"/>
              <w:jc w:val="both"/>
              <w:rPr>
                <w:rFonts w:ascii="Sylfaen" w:hAnsi="Sylfaen"/>
                <w:lang w:val="hy-AM"/>
              </w:rPr>
            </w:pPr>
          </w:p>
          <w:p w:rsidR="003A097E" w:rsidRPr="003A097E" w:rsidRDefault="003A097E" w:rsidP="003A097E">
            <w:pPr>
              <w:spacing w:after="0" w:line="240" w:lineRule="auto"/>
              <w:jc w:val="both"/>
              <w:rPr>
                <w:rFonts w:ascii="Sylfaen" w:hAnsi="Sylfaen"/>
                <w:lang w:val="hy-AM"/>
              </w:rPr>
            </w:pPr>
            <w:r>
              <w:rPr>
                <w:rFonts w:ascii="Sylfaen" w:hAnsi="Sylfaen"/>
                <w:lang w:val="hy-AM"/>
              </w:rPr>
              <w:t>0</w:t>
            </w:r>
          </w:p>
        </w:tc>
        <w:tc>
          <w:tcPr>
            <w:tcW w:w="1151" w:type="dxa"/>
            <w:vAlign w:val="center"/>
          </w:tcPr>
          <w:p w:rsidR="003A097E" w:rsidRDefault="003A097E" w:rsidP="003A097E">
            <w:pPr>
              <w:spacing w:after="0" w:line="240" w:lineRule="auto"/>
              <w:jc w:val="both"/>
              <w:rPr>
                <w:rFonts w:ascii="Sylfaen" w:hAnsi="Sylfaen"/>
                <w:lang w:val="hy-AM"/>
              </w:rPr>
            </w:pPr>
          </w:p>
          <w:p w:rsidR="003A097E" w:rsidRDefault="003A097E" w:rsidP="003A097E">
            <w:pPr>
              <w:spacing w:after="0" w:line="240" w:lineRule="auto"/>
              <w:jc w:val="both"/>
              <w:rPr>
                <w:rFonts w:ascii="Sylfaen" w:hAnsi="Sylfaen"/>
                <w:lang w:val="hy-AM"/>
              </w:rPr>
            </w:pPr>
            <w:r>
              <w:rPr>
                <w:rFonts w:ascii="Sylfaen" w:hAnsi="Sylfaen"/>
                <w:lang w:val="hy-AM"/>
              </w:rPr>
              <w:t>58500,0</w:t>
            </w:r>
          </w:p>
          <w:p w:rsidR="003A097E" w:rsidRDefault="003A097E" w:rsidP="003A097E">
            <w:pPr>
              <w:spacing w:after="0" w:line="240" w:lineRule="auto"/>
              <w:jc w:val="both"/>
              <w:rPr>
                <w:rFonts w:ascii="Sylfaen" w:hAnsi="Sylfaen"/>
                <w:lang w:val="hy-AM"/>
              </w:rPr>
            </w:pPr>
          </w:p>
          <w:p w:rsidR="003A097E" w:rsidRPr="003A097E" w:rsidRDefault="003A097E" w:rsidP="003A097E">
            <w:pPr>
              <w:spacing w:after="0" w:line="240" w:lineRule="auto"/>
              <w:jc w:val="both"/>
              <w:rPr>
                <w:rFonts w:ascii="Sylfaen" w:hAnsi="Sylfaen"/>
                <w:lang w:val="hy-AM"/>
              </w:rPr>
            </w:pPr>
            <w:r>
              <w:rPr>
                <w:rFonts w:ascii="Sylfaen" w:hAnsi="Sylfaen"/>
                <w:lang w:val="hy-AM"/>
              </w:rPr>
              <w:t>0</w:t>
            </w:r>
          </w:p>
        </w:tc>
        <w:tc>
          <w:tcPr>
            <w:tcW w:w="1251" w:type="dxa"/>
            <w:vAlign w:val="center"/>
          </w:tcPr>
          <w:p w:rsidR="003A097E" w:rsidRDefault="003A097E" w:rsidP="003A097E">
            <w:pPr>
              <w:spacing w:after="0" w:line="240" w:lineRule="auto"/>
              <w:jc w:val="both"/>
              <w:rPr>
                <w:rFonts w:ascii="Sylfaen" w:hAnsi="Sylfaen"/>
                <w:lang w:val="hy-AM"/>
              </w:rPr>
            </w:pPr>
          </w:p>
          <w:p w:rsidR="003A097E" w:rsidRDefault="003A097E" w:rsidP="003A097E">
            <w:pPr>
              <w:spacing w:after="0" w:line="240" w:lineRule="auto"/>
              <w:jc w:val="both"/>
              <w:rPr>
                <w:rFonts w:ascii="Sylfaen" w:hAnsi="Sylfaen"/>
                <w:lang w:val="hy-AM"/>
              </w:rPr>
            </w:pPr>
            <w:r>
              <w:rPr>
                <w:rFonts w:ascii="Sylfaen" w:hAnsi="Sylfaen"/>
                <w:lang w:val="hy-AM"/>
              </w:rPr>
              <w:t>59000,0</w:t>
            </w:r>
          </w:p>
          <w:p w:rsidR="003A097E" w:rsidRDefault="003A097E" w:rsidP="003A097E">
            <w:pPr>
              <w:spacing w:after="0" w:line="240" w:lineRule="auto"/>
              <w:jc w:val="both"/>
              <w:rPr>
                <w:rFonts w:ascii="Sylfaen" w:hAnsi="Sylfaen"/>
                <w:lang w:val="hy-AM"/>
              </w:rPr>
            </w:pPr>
          </w:p>
          <w:p w:rsidR="003A097E" w:rsidRPr="003A097E" w:rsidRDefault="003A097E" w:rsidP="003A097E">
            <w:pPr>
              <w:spacing w:after="0" w:line="240" w:lineRule="auto"/>
              <w:jc w:val="both"/>
              <w:rPr>
                <w:rFonts w:ascii="Sylfaen" w:hAnsi="Sylfaen"/>
                <w:lang w:val="hy-AM"/>
              </w:rPr>
            </w:pPr>
            <w:r>
              <w:rPr>
                <w:rFonts w:ascii="Sylfaen" w:hAnsi="Sylfaen"/>
                <w:lang w:val="hy-AM"/>
              </w:rPr>
              <w:t>0</w:t>
            </w:r>
          </w:p>
        </w:tc>
        <w:tc>
          <w:tcPr>
            <w:tcW w:w="1151" w:type="dxa"/>
            <w:vAlign w:val="center"/>
          </w:tcPr>
          <w:p w:rsidR="003A097E" w:rsidRDefault="003A097E" w:rsidP="003A097E">
            <w:pPr>
              <w:spacing w:after="0" w:line="240" w:lineRule="auto"/>
              <w:jc w:val="both"/>
              <w:rPr>
                <w:rFonts w:ascii="Sylfaen" w:hAnsi="Sylfaen"/>
                <w:lang w:val="hy-AM"/>
              </w:rPr>
            </w:pPr>
          </w:p>
          <w:p w:rsidR="003A097E" w:rsidRDefault="003A097E" w:rsidP="003A097E">
            <w:pPr>
              <w:spacing w:after="0" w:line="240" w:lineRule="auto"/>
              <w:jc w:val="both"/>
              <w:rPr>
                <w:rFonts w:ascii="Sylfaen" w:hAnsi="Sylfaen"/>
                <w:lang w:val="hy-AM"/>
              </w:rPr>
            </w:pPr>
            <w:r>
              <w:rPr>
                <w:rFonts w:ascii="Sylfaen" w:hAnsi="Sylfaen"/>
                <w:lang w:val="hy-AM"/>
              </w:rPr>
              <w:t>60000,0</w:t>
            </w:r>
          </w:p>
          <w:p w:rsidR="003A097E" w:rsidRDefault="003A097E" w:rsidP="003A097E">
            <w:pPr>
              <w:spacing w:after="0" w:line="240" w:lineRule="auto"/>
              <w:jc w:val="both"/>
              <w:rPr>
                <w:rFonts w:ascii="Sylfaen" w:hAnsi="Sylfaen"/>
                <w:lang w:val="hy-AM"/>
              </w:rPr>
            </w:pPr>
          </w:p>
          <w:p w:rsidR="003A097E" w:rsidRPr="003A097E" w:rsidRDefault="003A097E" w:rsidP="003A097E">
            <w:pPr>
              <w:spacing w:after="0" w:line="240" w:lineRule="auto"/>
              <w:jc w:val="both"/>
              <w:rPr>
                <w:rFonts w:ascii="Sylfaen" w:hAnsi="Sylfaen"/>
                <w:lang w:val="hy-AM"/>
              </w:rPr>
            </w:pPr>
            <w:r>
              <w:rPr>
                <w:rFonts w:ascii="Sylfaen" w:hAnsi="Sylfaen"/>
                <w:lang w:val="hy-AM"/>
              </w:rPr>
              <w:t>0</w:t>
            </w:r>
          </w:p>
        </w:tc>
      </w:tr>
    </w:tbl>
    <w:p w:rsidR="0021589E" w:rsidRDefault="0021589E" w:rsidP="00AA2415">
      <w:pPr>
        <w:jc w:val="center"/>
        <w:rPr>
          <w:rFonts w:ascii="Sylfaen" w:hAnsi="Sylfaen"/>
          <w:b/>
          <w:lang w:val="af-ZA"/>
        </w:rPr>
      </w:pPr>
    </w:p>
    <w:p w:rsidR="0021589E" w:rsidRPr="00CF4BD0" w:rsidRDefault="0021589E" w:rsidP="00AA2415">
      <w:pPr>
        <w:jc w:val="center"/>
        <w:rPr>
          <w:rFonts w:ascii="Sylfaen" w:hAnsi="Sylfaen"/>
          <w:b/>
          <w:lang w:val="af-ZA"/>
        </w:rPr>
      </w:pPr>
    </w:p>
    <w:p w:rsidR="00AB5B69" w:rsidRPr="00AB5B69" w:rsidRDefault="00AB5B69" w:rsidP="00AB5B69">
      <w:pPr>
        <w:ind w:left="142" w:hanging="142"/>
        <w:jc w:val="center"/>
        <w:rPr>
          <w:rFonts w:ascii="Sylfaen" w:hAnsi="Sylfaen"/>
          <w:b/>
          <w:sz w:val="26"/>
          <w:szCs w:val="26"/>
          <w:lang w:val="af-ZA"/>
        </w:rPr>
      </w:pPr>
      <w:r w:rsidRPr="00AB5B69">
        <w:rPr>
          <w:rFonts w:ascii="Sylfaen" w:hAnsi="Sylfaen"/>
          <w:b/>
          <w:sz w:val="26"/>
          <w:szCs w:val="26"/>
          <w:lang w:val="af-ZA"/>
        </w:rPr>
        <w:t xml:space="preserve">Համայնքի  տարածական  զարգացումը  սահմանող  քաղաքաշինական  ծրագրային  </w:t>
      </w:r>
      <w:r w:rsidRPr="00AB5B69">
        <w:rPr>
          <w:rFonts w:ascii="Sylfaen" w:hAnsi="Sylfaen"/>
          <w:b/>
          <w:sz w:val="26"/>
          <w:szCs w:val="26"/>
          <w:lang w:val="af-ZA"/>
        </w:rPr>
        <w:br/>
        <w:t>փաստաթղթերի  մշակման  կամ  դրանց  փոփոխման  /լրացման/  մասին դրույթներ</w:t>
      </w:r>
    </w:p>
    <w:p w:rsidR="00AB5B69" w:rsidRPr="00AB5B69" w:rsidRDefault="00AB5B69" w:rsidP="00AB5B69">
      <w:pPr>
        <w:ind w:left="142" w:hanging="142"/>
        <w:jc w:val="both"/>
        <w:rPr>
          <w:rFonts w:ascii="Sylfaen" w:hAnsi="Sylfaen"/>
          <w:sz w:val="24"/>
          <w:szCs w:val="24"/>
          <w:lang w:val="af-ZA"/>
        </w:rPr>
      </w:pPr>
      <w:r>
        <w:rPr>
          <w:rFonts w:ascii="Sylfaen" w:hAnsi="Sylfaen"/>
          <w:lang w:val="af-ZA"/>
        </w:rPr>
        <w:t xml:space="preserve">     </w:t>
      </w:r>
      <w:r w:rsidR="005C7C81">
        <w:rPr>
          <w:rFonts w:ascii="Sylfaen" w:hAnsi="Sylfaen"/>
          <w:lang w:val="hy-AM"/>
        </w:rPr>
        <w:t xml:space="preserve">       </w:t>
      </w:r>
      <w:r w:rsidRPr="00AB5B69">
        <w:rPr>
          <w:rFonts w:ascii="Sylfaen" w:hAnsi="Sylfaen"/>
          <w:sz w:val="24"/>
          <w:szCs w:val="24"/>
          <w:lang w:val="af-ZA"/>
        </w:rPr>
        <w:t>Համայնքի    տարածական  զարգացումը  սահմանող  քաղաքաշինական    ծրագրային  փաստաթղթերից</w:t>
      </w:r>
      <w:r w:rsidR="005C7C81">
        <w:rPr>
          <w:rFonts w:ascii="Sylfaen" w:hAnsi="Sylfaen"/>
          <w:sz w:val="24"/>
          <w:szCs w:val="24"/>
          <w:lang w:val="hy-AM"/>
        </w:rPr>
        <w:t xml:space="preserve"> </w:t>
      </w:r>
      <w:r w:rsidRPr="00AB5B69">
        <w:rPr>
          <w:rFonts w:ascii="Sylfaen" w:hAnsi="Sylfaen"/>
          <w:sz w:val="24"/>
          <w:szCs w:val="24"/>
          <w:lang w:val="af-ZA"/>
        </w:rPr>
        <w:t xml:space="preserve">/գլխավոր հատակագիծ, գոտիավորման նախագիծ, ընթացիկ քաղաքաշինական քարտեզ, քաղաքաշինական  կադաստր, քաղաքաշինական  կանոնադրույթուն  և  այլն/ առկա   է  համայնքի  գլխավոր   հատակագիծը,  </w:t>
      </w:r>
      <w:r w:rsidRPr="00AB5B69">
        <w:rPr>
          <w:rFonts w:ascii="Sylfaen" w:hAnsi="Sylfaen"/>
          <w:sz w:val="24"/>
          <w:szCs w:val="24"/>
          <w:lang w:val="af-ZA"/>
        </w:rPr>
        <w:lastRenderedPageBreak/>
        <w:t>քաղաքաշինական  կանոնադրությունը:</w:t>
      </w:r>
      <w:r w:rsidR="005C7C81">
        <w:rPr>
          <w:rFonts w:ascii="Sylfaen" w:hAnsi="Sylfaen"/>
          <w:sz w:val="24"/>
          <w:szCs w:val="24"/>
          <w:lang w:val="hy-AM"/>
        </w:rPr>
        <w:t xml:space="preserve"> </w:t>
      </w:r>
      <w:r w:rsidRPr="00AB5B69">
        <w:rPr>
          <w:rFonts w:ascii="Sylfaen" w:hAnsi="Sylfaen"/>
          <w:sz w:val="24"/>
          <w:szCs w:val="24"/>
          <w:lang w:val="af-ZA"/>
        </w:rPr>
        <w:t xml:space="preserve">Քանի որ  «Քաղաքաշինության  մասին» ՀՀ  օրենքի համաձայն, համայնքի  տարածական  զարգացումը  սահմանող  քաղաքաշինական  ծրագրային  փաստաթղթերի   նախագծման /մշակման/  պատվիրատուն   համայնքն  է, նախատեսվում  է   համագործակցել հանրապետությունում  գործող   նախագծային  ինստիտուտների  հետ՝ համայնքի  քաղաքաշինական  ծրագրային  փաստաթղթերի  մշակման  աշխատանքների   նախահաշիվները  համայնքի  բյուջեով  նախատեսելու  համար: </w:t>
      </w:r>
    </w:p>
    <w:p w:rsidR="00AB5B69" w:rsidRPr="00FA265B" w:rsidRDefault="00AB5B69" w:rsidP="00FA265B">
      <w:pPr>
        <w:ind w:left="142" w:hanging="142"/>
        <w:jc w:val="center"/>
        <w:rPr>
          <w:rFonts w:ascii="Sylfaen" w:hAnsi="Sylfaen"/>
          <w:b/>
          <w:sz w:val="26"/>
          <w:szCs w:val="26"/>
          <w:lang w:val="af-ZA"/>
        </w:rPr>
      </w:pPr>
      <w:r w:rsidRPr="00FA265B">
        <w:rPr>
          <w:rFonts w:ascii="Sylfaen" w:hAnsi="Sylfaen"/>
          <w:b/>
          <w:sz w:val="26"/>
          <w:szCs w:val="26"/>
          <w:lang w:val="af-ZA"/>
        </w:rPr>
        <w:t>Շրջակա  միջավայրի պահպանմանն  ուղղված  նախատեսվող  միջոցառումներ</w:t>
      </w:r>
    </w:p>
    <w:p w:rsidR="00AB5B69" w:rsidRPr="00FA265B" w:rsidRDefault="00FA265B" w:rsidP="00AB5B69">
      <w:pPr>
        <w:jc w:val="both"/>
        <w:rPr>
          <w:rFonts w:ascii="Sylfaen" w:hAnsi="Sylfaen"/>
          <w:sz w:val="24"/>
          <w:szCs w:val="24"/>
          <w:lang w:val="af-ZA"/>
        </w:rPr>
      </w:pPr>
      <w:r>
        <w:rPr>
          <w:rFonts w:ascii="Sylfaen" w:hAnsi="Sylfaen"/>
          <w:sz w:val="24"/>
          <w:szCs w:val="24"/>
          <w:lang w:val="hy-AM"/>
        </w:rPr>
        <w:t xml:space="preserve">       </w:t>
      </w:r>
      <w:r w:rsidR="00AB5B69" w:rsidRPr="00FA265B">
        <w:rPr>
          <w:rFonts w:ascii="Sylfaen" w:hAnsi="Sylfaen"/>
          <w:sz w:val="24"/>
          <w:szCs w:val="24"/>
          <w:lang w:val="af-ZA"/>
        </w:rPr>
        <w:t>Ելնելով  համայնքի  պայմաններից,  շրջակա միջավայրի  պահպանումը  եղել    և  մնում  է</w:t>
      </w:r>
      <w:r>
        <w:rPr>
          <w:rFonts w:ascii="Sylfaen" w:hAnsi="Sylfaen"/>
          <w:sz w:val="24"/>
          <w:szCs w:val="24"/>
          <w:lang w:val="hy-AM"/>
        </w:rPr>
        <w:t xml:space="preserve"> </w:t>
      </w:r>
      <w:r w:rsidR="00AB5B69" w:rsidRPr="00FA265B">
        <w:rPr>
          <w:rFonts w:ascii="Sylfaen" w:hAnsi="Sylfaen"/>
          <w:sz w:val="24"/>
          <w:szCs w:val="24"/>
          <w:lang w:val="af-ZA"/>
        </w:rPr>
        <w:t>համայնքապետարանի,   կոլեկտիվների ու կազմակերպությունների</w:t>
      </w:r>
      <w:r>
        <w:rPr>
          <w:rFonts w:ascii="Sylfaen" w:hAnsi="Sylfaen"/>
          <w:sz w:val="24"/>
          <w:szCs w:val="24"/>
          <w:lang w:val="hy-AM"/>
        </w:rPr>
        <w:t xml:space="preserve"> </w:t>
      </w:r>
      <w:r w:rsidR="00AB5B69" w:rsidRPr="00FA265B">
        <w:rPr>
          <w:rFonts w:ascii="Sylfaen" w:hAnsi="Sylfaen"/>
          <w:sz w:val="24"/>
          <w:szCs w:val="24"/>
          <w:lang w:val="af-ZA"/>
        </w:rPr>
        <w:t>մշտական  ուշադրության  կենտրոնում: Բնության  և  շրջակա  միջավայրի  պահպանության  ոլորտում  նախատեսվում  է  կազմակերպել   և իրականացնել  հետևյալ  միջոցառումները.</w:t>
      </w:r>
    </w:p>
    <w:p w:rsidR="00AB5B69" w:rsidRPr="00FA265B" w:rsidRDefault="00AB5B69" w:rsidP="00AB5B69">
      <w:pPr>
        <w:numPr>
          <w:ilvl w:val="0"/>
          <w:numId w:val="11"/>
        </w:numPr>
        <w:spacing w:after="0" w:line="240" w:lineRule="auto"/>
        <w:jc w:val="both"/>
        <w:rPr>
          <w:rFonts w:ascii="Sylfaen" w:hAnsi="Sylfaen"/>
          <w:sz w:val="24"/>
          <w:szCs w:val="24"/>
          <w:lang w:val="af-ZA"/>
        </w:rPr>
      </w:pPr>
      <w:r w:rsidRPr="00FA265B">
        <w:rPr>
          <w:rFonts w:ascii="Sylfaen" w:hAnsi="Sylfaen"/>
          <w:sz w:val="24"/>
          <w:szCs w:val="24"/>
          <w:lang w:val="af-ZA"/>
        </w:rPr>
        <w:t>ժամանակին  մշակել  և  ՀՀ Բնապահպանության  նախարարություն  ներկայացնել բնապահպանական  վճարներից  համայնքին  կատարվող  մասհանումների  նպատակային   օգտագործման  բնապահպանական  ծրագրեր</w:t>
      </w:r>
      <w:r w:rsidR="00FA265B">
        <w:rPr>
          <w:rFonts w:ascii="Sylfaen" w:hAnsi="Sylfaen"/>
          <w:sz w:val="24"/>
          <w:szCs w:val="24"/>
          <w:lang w:val="hy-AM"/>
        </w:rPr>
        <w:t>,</w:t>
      </w:r>
    </w:p>
    <w:p w:rsidR="00AB5B69" w:rsidRPr="00FA265B" w:rsidRDefault="00AB5B69" w:rsidP="00FA265B">
      <w:pPr>
        <w:numPr>
          <w:ilvl w:val="0"/>
          <w:numId w:val="11"/>
        </w:numPr>
        <w:spacing w:after="0" w:line="240" w:lineRule="auto"/>
        <w:jc w:val="both"/>
        <w:rPr>
          <w:rFonts w:ascii="Sylfaen" w:hAnsi="Sylfaen"/>
          <w:sz w:val="24"/>
          <w:szCs w:val="24"/>
          <w:lang w:val="af-ZA"/>
        </w:rPr>
      </w:pPr>
      <w:r w:rsidRPr="00FA265B">
        <w:rPr>
          <w:rFonts w:ascii="Sylfaen" w:hAnsi="Sylfaen"/>
          <w:sz w:val="24"/>
          <w:szCs w:val="24"/>
          <w:lang w:val="af-ZA"/>
        </w:rPr>
        <w:t>անհրաժեշտ  աշխատանք  տանել  բնակչության  հետ՝ կենցաղային  աղբը  սահմանված   տեղում  և աղբարկղերում  թափելու  համար, տեսակավորել  աղբը: Պլաստիկ  շշերը  առանձնացնել  դրանց համար  նախատեսված  արկղերում</w:t>
      </w:r>
      <w:r w:rsidR="00FA265B">
        <w:rPr>
          <w:rFonts w:ascii="Sylfaen" w:hAnsi="Sylfaen"/>
          <w:sz w:val="24"/>
          <w:szCs w:val="24"/>
          <w:lang w:val="hy-AM"/>
        </w:rPr>
        <w:t>,</w:t>
      </w:r>
    </w:p>
    <w:p w:rsidR="00AB5B69" w:rsidRPr="00FA265B" w:rsidRDefault="00AB5B69" w:rsidP="00AB5B69">
      <w:pPr>
        <w:numPr>
          <w:ilvl w:val="0"/>
          <w:numId w:val="11"/>
        </w:numPr>
        <w:spacing w:after="0" w:line="240" w:lineRule="auto"/>
        <w:jc w:val="both"/>
        <w:rPr>
          <w:rFonts w:ascii="Sylfaen" w:hAnsi="Sylfaen"/>
          <w:sz w:val="24"/>
          <w:szCs w:val="24"/>
          <w:lang w:val="af-ZA"/>
        </w:rPr>
      </w:pPr>
      <w:r w:rsidRPr="00FA265B">
        <w:rPr>
          <w:rFonts w:ascii="Sylfaen" w:hAnsi="Sylfaen"/>
          <w:sz w:val="24"/>
          <w:szCs w:val="24"/>
          <w:lang w:val="af-ZA"/>
        </w:rPr>
        <w:t>յուրաքանչյուր  տարի  գարնանը  և  աշնանը  կազմակերպել  շաբաթօրյակներ</w:t>
      </w:r>
      <w:r w:rsidR="00FA265B">
        <w:rPr>
          <w:rFonts w:ascii="Sylfaen" w:hAnsi="Sylfaen"/>
          <w:sz w:val="24"/>
          <w:szCs w:val="24"/>
          <w:lang w:val="hy-AM"/>
        </w:rPr>
        <w:t>,</w:t>
      </w:r>
      <w:r w:rsidRPr="00FA265B">
        <w:rPr>
          <w:rFonts w:ascii="Sylfaen" w:hAnsi="Sylfaen"/>
          <w:sz w:val="24"/>
          <w:szCs w:val="24"/>
          <w:lang w:val="af-ZA"/>
        </w:rPr>
        <w:t xml:space="preserve">  </w:t>
      </w:r>
    </w:p>
    <w:p w:rsidR="00AB5B69" w:rsidRDefault="00AB5B69" w:rsidP="00AB5B69">
      <w:pPr>
        <w:numPr>
          <w:ilvl w:val="0"/>
          <w:numId w:val="11"/>
        </w:numPr>
        <w:spacing w:after="0" w:line="240" w:lineRule="auto"/>
        <w:jc w:val="both"/>
        <w:rPr>
          <w:rFonts w:ascii="Sylfaen" w:hAnsi="Sylfaen"/>
          <w:sz w:val="24"/>
          <w:szCs w:val="24"/>
          <w:lang w:val="af-ZA"/>
        </w:rPr>
      </w:pPr>
      <w:r w:rsidRPr="00FA265B">
        <w:rPr>
          <w:rFonts w:ascii="Sylfaen" w:hAnsi="Sylfaen"/>
          <w:sz w:val="24"/>
          <w:szCs w:val="24"/>
          <w:lang w:val="af-ZA"/>
        </w:rPr>
        <w:t xml:space="preserve">առանձնահատուկ  ուշադրություն  դարձնել  քաղաքում </w:t>
      </w:r>
      <w:r w:rsidRPr="00FA265B">
        <w:rPr>
          <w:rFonts w:ascii="Sylfaen" w:hAnsi="Sylfaen"/>
          <w:sz w:val="24"/>
          <w:szCs w:val="24"/>
        </w:rPr>
        <w:t>և</w:t>
      </w:r>
      <w:r w:rsidRPr="00FA265B">
        <w:rPr>
          <w:rFonts w:ascii="Sylfaen" w:hAnsi="Sylfaen"/>
          <w:sz w:val="24"/>
          <w:szCs w:val="24"/>
          <w:lang w:val="af-ZA"/>
        </w:rPr>
        <w:t xml:space="preserve"> </w:t>
      </w:r>
      <w:r w:rsidRPr="00FA265B">
        <w:rPr>
          <w:rFonts w:ascii="Sylfaen" w:hAnsi="Sylfaen"/>
          <w:sz w:val="24"/>
          <w:szCs w:val="24"/>
        </w:rPr>
        <w:t>բնակավայրերում</w:t>
      </w:r>
      <w:r w:rsidRPr="00FA265B">
        <w:rPr>
          <w:rFonts w:ascii="Sylfaen" w:hAnsi="Sylfaen"/>
          <w:sz w:val="24"/>
          <w:szCs w:val="24"/>
          <w:lang w:val="af-ZA"/>
        </w:rPr>
        <w:t xml:space="preserve">  կանաչ  տարածքների  ավելացմանը, ծառատնկմանը, դրան  ակտիվորեն  ներգրավել</w:t>
      </w:r>
      <w:r>
        <w:rPr>
          <w:rFonts w:ascii="Sylfaen" w:hAnsi="Sylfaen"/>
          <w:lang w:val="af-ZA"/>
        </w:rPr>
        <w:t xml:space="preserve">  </w:t>
      </w:r>
      <w:r w:rsidRPr="00FA265B">
        <w:rPr>
          <w:rFonts w:ascii="Sylfaen" w:hAnsi="Sylfaen"/>
          <w:sz w:val="24"/>
          <w:szCs w:val="24"/>
          <w:lang w:val="af-ZA"/>
        </w:rPr>
        <w:t>երիտասարդությանը:</w:t>
      </w:r>
    </w:p>
    <w:p w:rsidR="00192FFB" w:rsidRDefault="00192FFB" w:rsidP="00192FFB">
      <w:pPr>
        <w:spacing w:after="0" w:line="240" w:lineRule="auto"/>
        <w:ind w:left="720"/>
        <w:jc w:val="both"/>
        <w:rPr>
          <w:rFonts w:ascii="Sylfaen" w:hAnsi="Sylfaen"/>
          <w:sz w:val="24"/>
          <w:szCs w:val="24"/>
          <w:lang w:val="af-ZA"/>
        </w:rPr>
      </w:pPr>
    </w:p>
    <w:p w:rsidR="00192FFB" w:rsidRDefault="00192FFB" w:rsidP="00192FFB">
      <w:pPr>
        <w:spacing w:after="0" w:line="240" w:lineRule="auto"/>
        <w:ind w:left="720"/>
        <w:jc w:val="center"/>
        <w:rPr>
          <w:rFonts w:ascii="Sylfaen" w:hAnsi="Sylfaen"/>
          <w:b/>
          <w:sz w:val="26"/>
          <w:szCs w:val="26"/>
          <w:lang w:val="af-ZA"/>
        </w:rPr>
      </w:pPr>
      <w:r w:rsidRPr="00192FFB">
        <w:rPr>
          <w:rFonts w:ascii="Sylfaen" w:hAnsi="Sylfaen"/>
          <w:b/>
          <w:sz w:val="26"/>
          <w:szCs w:val="26"/>
          <w:lang w:val="af-ZA"/>
        </w:rPr>
        <w:t>Համայնքում  գործարարա</w:t>
      </w:r>
      <w:r w:rsidRPr="00192FFB">
        <w:rPr>
          <w:rFonts w:ascii="Sylfaen" w:hAnsi="Sylfaen"/>
          <w:b/>
          <w:sz w:val="26"/>
          <w:szCs w:val="26"/>
        </w:rPr>
        <w:t>ր</w:t>
      </w:r>
      <w:r w:rsidRPr="00192FFB">
        <w:rPr>
          <w:rFonts w:ascii="Sylfaen" w:hAnsi="Sylfaen"/>
          <w:b/>
          <w:sz w:val="26"/>
          <w:szCs w:val="26"/>
          <w:lang w:val="af-ZA"/>
        </w:rPr>
        <w:t xml:space="preserve"> միջավայրի բարելավմանն  ուղված միջոցառումներ</w:t>
      </w:r>
    </w:p>
    <w:p w:rsidR="00192FFB" w:rsidRPr="00192FFB" w:rsidRDefault="00192FFB" w:rsidP="00192FFB">
      <w:pPr>
        <w:spacing w:after="0" w:line="240" w:lineRule="auto"/>
        <w:ind w:left="720"/>
        <w:jc w:val="center"/>
        <w:rPr>
          <w:rFonts w:ascii="Sylfaen" w:hAnsi="Sylfaen"/>
          <w:b/>
          <w:sz w:val="26"/>
          <w:szCs w:val="26"/>
          <w:lang w:val="af-ZA"/>
        </w:rPr>
      </w:pPr>
    </w:p>
    <w:p w:rsidR="00192FFB" w:rsidRPr="00192FFB" w:rsidRDefault="00192FFB" w:rsidP="00192FFB">
      <w:pPr>
        <w:jc w:val="both"/>
        <w:rPr>
          <w:rFonts w:ascii="Sylfaen" w:hAnsi="Sylfaen"/>
          <w:sz w:val="24"/>
          <w:szCs w:val="24"/>
          <w:lang w:val="af-ZA"/>
        </w:rPr>
      </w:pPr>
      <w:r w:rsidRPr="00192FFB">
        <w:rPr>
          <w:rFonts w:ascii="Sylfaen" w:hAnsi="Sylfaen"/>
          <w:sz w:val="24"/>
          <w:szCs w:val="24"/>
          <w:lang w:val="af-ZA"/>
        </w:rPr>
        <w:t xml:space="preserve">   </w:t>
      </w:r>
      <w:r>
        <w:rPr>
          <w:rFonts w:ascii="Sylfaen" w:hAnsi="Sylfaen"/>
          <w:sz w:val="24"/>
          <w:szCs w:val="24"/>
          <w:lang w:val="hy-AM"/>
        </w:rPr>
        <w:t xml:space="preserve">       </w:t>
      </w:r>
      <w:r w:rsidR="00E70DBA">
        <w:rPr>
          <w:rFonts w:ascii="Sylfaen" w:hAnsi="Sylfaen"/>
          <w:sz w:val="24"/>
          <w:szCs w:val="24"/>
          <w:lang w:val="hy-AM"/>
        </w:rPr>
        <w:t xml:space="preserve">   </w:t>
      </w:r>
      <w:r w:rsidRPr="00192FFB">
        <w:rPr>
          <w:rFonts w:ascii="Sylfaen" w:hAnsi="Sylfaen"/>
          <w:sz w:val="24"/>
          <w:szCs w:val="24"/>
          <w:lang w:val="af-ZA"/>
        </w:rPr>
        <w:t>Չնայած  ՀՀ  Սահմանադրությամբ ՏԻՄ–երն  այս  ոլորտում  պարտադիր   լիազորություններ  առայժմ  չունեն, սակայն  հաշվի  առնելով, որ 2016թ.  Հուլիսի  29-ին  ՀՀ  Կառավարության  կողմից  հավանության  է  արժանացել  ՀՀ  2016-2025թթ տարածքային  զարգացման</w:t>
      </w:r>
      <w:r>
        <w:rPr>
          <w:rFonts w:ascii="Sylfaen" w:hAnsi="Sylfaen"/>
          <w:sz w:val="24"/>
          <w:szCs w:val="24"/>
          <w:lang w:val="hy-AM"/>
        </w:rPr>
        <w:t xml:space="preserve"> </w:t>
      </w:r>
      <w:r w:rsidRPr="00192FFB">
        <w:rPr>
          <w:rFonts w:ascii="Sylfaen" w:hAnsi="Sylfaen"/>
          <w:sz w:val="24"/>
          <w:szCs w:val="24"/>
          <w:lang w:val="af-ZA"/>
        </w:rPr>
        <w:t>ռազմավարությունում  ամրագրված  մոտեցումները, ինչպես  նաև այն  հանգամանքը,  որ  համայնքը  շահագրգռված  է  իր  տարածքում  գործարար  միջավայրի   բարելավմամբ  և  պատրաստակամ է  ըստ  ամենայնի   օժանդակել    այս  ոլորտում  ցանկացած   նոր  նախաձեռնության, քանի  որ   այն  զգալիորեն   կնպաստի   համայնքում  նոր  աշխատատեղերի   ստեղծմանը, բնակչության  եկամուտների  ավելացմանը  և  վճարունակության  բարձրացմանըը, համայնքի  բյուջետային սեփական     եկամուտների  հավաքագրման  մակարդակի  բարձրացմանը:   Արդյունքում  կնպաստի  համայնքի  զարգացմանը:  Համայնքում  գործարար  միջավայրի   բարելավմանն  ուղղված   2022-2026թթ. ընթացքում  նախատեսվում  է  իրականացնել  հետևյալ  միջոցառումները.</w:t>
      </w:r>
    </w:p>
    <w:p w:rsidR="00192FFB" w:rsidRPr="00192FFB" w:rsidRDefault="00192FFB" w:rsidP="00192FFB">
      <w:pPr>
        <w:numPr>
          <w:ilvl w:val="0"/>
          <w:numId w:val="12"/>
        </w:numPr>
        <w:spacing w:after="0" w:line="240" w:lineRule="auto"/>
        <w:jc w:val="both"/>
        <w:rPr>
          <w:rFonts w:ascii="Sylfaen" w:hAnsi="Sylfaen"/>
          <w:sz w:val="24"/>
          <w:szCs w:val="24"/>
          <w:lang w:val="af-ZA"/>
        </w:rPr>
      </w:pPr>
      <w:r w:rsidRPr="00192FFB">
        <w:rPr>
          <w:rFonts w:ascii="Sylfaen" w:hAnsi="Sylfaen"/>
          <w:sz w:val="24"/>
          <w:szCs w:val="24"/>
          <w:lang w:val="af-ZA"/>
        </w:rPr>
        <w:t>աջակցել  համայնքում  գործող  արտադրական ձեռնարկություններին  աստիճանաբար  ընդլայնելու   արտադրության  ծավալները և  ավելացնելու  աշխատատեղերը</w:t>
      </w:r>
      <w:r>
        <w:rPr>
          <w:rFonts w:ascii="Sylfaen" w:hAnsi="Sylfaen"/>
          <w:sz w:val="24"/>
          <w:szCs w:val="24"/>
          <w:lang w:val="hy-AM"/>
        </w:rPr>
        <w:t>,</w:t>
      </w:r>
    </w:p>
    <w:p w:rsidR="00192FFB" w:rsidRPr="00192FFB" w:rsidRDefault="00192FFB" w:rsidP="00192FFB">
      <w:pPr>
        <w:numPr>
          <w:ilvl w:val="0"/>
          <w:numId w:val="12"/>
        </w:numPr>
        <w:spacing w:after="0" w:line="240" w:lineRule="auto"/>
        <w:jc w:val="both"/>
        <w:rPr>
          <w:rFonts w:ascii="Sylfaen" w:hAnsi="Sylfaen"/>
          <w:sz w:val="24"/>
          <w:szCs w:val="24"/>
          <w:lang w:val="af-ZA"/>
        </w:rPr>
      </w:pPr>
      <w:r w:rsidRPr="00192FFB">
        <w:rPr>
          <w:rFonts w:ascii="Sylfaen" w:hAnsi="Sylfaen"/>
          <w:sz w:val="24"/>
          <w:szCs w:val="24"/>
          <w:lang w:val="af-ZA"/>
        </w:rPr>
        <w:lastRenderedPageBreak/>
        <w:t>աջակցել  համայնքում նոր  արտսդրություններ  և   աշխատատեղեր  ստեղծելու  նախաձեռնություն  ցուցաբերող  գործարարներին՝ նրանց  տալով  որոշակի  արտոնություններ</w:t>
      </w:r>
      <w:r>
        <w:rPr>
          <w:rFonts w:ascii="Sylfaen" w:hAnsi="Sylfaen"/>
          <w:sz w:val="24"/>
          <w:szCs w:val="24"/>
          <w:lang w:val="hy-AM"/>
        </w:rPr>
        <w:t>,</w:t>
      </w:r>
    </w:p>
    <w:p w:rsidR="00192FFB" w:rsidRPr="00192FFB" w:rsidRDefault="00192FFB" w:rsidP="00192FFB">
      <w:pPr>
        <w:numPr>
          <w:ilvl w:val="0"/>
          <w:numId w:val="12"/>
        </w:numPr>
        <w:spacing w:after="0" w:line="240" w:lineRule="auto"/>
        <w:jc w:val="both"/>
        <w:rPr>
          <w:rFonts w:ascii="Sylfaen" w:hAnsi="Sylfaen"/>
          <w:sz w:val="24"/>
          <w:szCs w:val="24"/>
          <w:lang w:val="af-ZA"/>
        </w:rPr>
      </w:pPr>
      <w:r w:rsidRPr="00192FFB">
        <w:rPr>
          <w:rFonts w:ascii="Sylfaen" w:hAnsi="Sylfaen"/>
          <w:sz w:val="24"/>
          <w:szCs w:val="24"/>
          <w:lang w:val="af-ZA"/>
        </w:rPr>
        <w:t>համայնքում  խթանել  աառևտրի  և  ծառայությունների,   փոքր  և  միջին  նոր  կենտրոնների  բացումը</w:t>
      </w:r>
      <w:r>
        <w:rPr>
          <w:rFonts w:ascii="Sylfaen" w:hAnsi="Sylfaen"/>
          <w:sz w:val="24"/>
          <w:szCs w:val="24"/>
          <w:lang w:val="hy-AM"/>
        </w:rPr>
        <w:t>,</w:t>
      </w:r>
    </w:p>
    <w:p w:rsidR="00192FFB" w:rsidRPr="00192FFB" w:rsidRDefault="00192FFB" w:rsidP="00192FFB">
      <w:pPr>
        <w:numPr>
          <w:ilvl w:val="0"/>
          <w:numId w:val="12"/>
        </w:numPr>
        <w:spacing w:after="0" w:line="240" w:lineRule="auto"/>
        <w:jc w:val="both"/>
        <w:rPr>
          <w:rFonts w:ascii="Sylfaen" w:hAnsi="Sylfaen"/>
          <w:sz w:val="24"/>
          <w:szCs w:val="24"/>
          <w:lang w:val="af-ZA"/>
        </w:rPr>
      </w:pPr>
      <w:r w:rsidRPr="00192FFB">
        <w:rPr>
          <w:rFonts w:ascii="Sylfaen" w:hAnsi="Sylfaen"/>
          <w:sz w:val="24"/>
          <w:szCs w:val="24"/>
          <w:lang w:val="af-ZA"/>
        </w:rPr>
        <w:t xml:space="preserve">խնդրել  ՀՀ   Կառավարությանը՝ հանրապետությունում  ներդրումային ծրագրեր   նախատեսել  Արարատ  </w:t>
      </w:r>
      <w:r w:rsidRPr="00192FFB">
        <w:rPr>
          <w:rFonts w:ascii="Sylfaen" w:hAnsi="Sylfaen"/>
          <w:sz w:val="24"/>
          <w:szCs w:val="24"/>
        </w:rPr>
        <w:t>խոշորացված</w:t>
      </w:r>
      <w:r w:rsidRPr="00192FFB">
        <w:rPr>
          <w:rFonts w:ascii="Sylfaen" w:hAnsi="Sylfaen"/>
          <w:sz w:val="24"/>
          <w:szCs w:val="24"/>
          <w:lang w:val="af-ZA"/>
        </w:rPr>
        <w:t xml:space="preserve">  համայնքում</w:t>
      </w:r>
      <w:r>
        <w:rPr>
          <w:rFonts w:ascii="Sylfaen" w:hAnsi="Sylfaen"/>
          <w:sz w:val="24"/>
          <w:szCs w:val="24"/>
          <w:lang w:val="hy-AM"/>
        </w:rPr>
        <w:t>։</w:t>
      </w:r>
    </w:p>
    <w:p w:rsidR="00192FFB" w:rsidRPr="00192FFB" w:rsidRDefault="00192FFB" w:rsidP="00192FFB">
      <w:pPr>
        <w:spacing w:after="0" w:line="240" w:lineRule="auto"/>
        <w:ind w:left="720"/>
        <w:jc w:val="both"/>
        <w:rPr>
          <w:rFonts w:ascii="Sylfaen" w:hAnsi="Sylfaen"/>
          <w:sz w:val="24"/>
          <w:szCs w:val="24"/>
          <w:lang w:val="af-ZA"/>
        </w:rPr>
      </w:pPr>
    </w:p>
    <w:p w:rsidR="00192FFB" w:rsidRDefault="00192FFB" w:rsidP="00192FFB">
      <w:pPr>
        <w:spacing w:after="0" w:line="240" w:lineRule="auto"/>
        <w:ind w:left="720"/>
        <w:jc w:val="center"/>
        <w:rPr>
          <w:rFonts w:ascii="Sylfaen" w:hAnsi="Sylfaen"/>
          <w:b/>
          <w:sz w:val="26"/>
          <w:szCs w:val="26"/>
          <w:lang w:val="en-US"/>
        </w:rPr>
      </w:pPr>
      <w:r w:rsidRPr="00192FFB">
        <w:rPr>
          <w:rFonts w:ascii="Sylfaen" w:hAnsi="Sylfaen"/>
          <w:b/>
          <w:sz w:val="26"/>
          <w:szCs w:val="26"/>
          <w:lang w:val="en-US"/>
        </w:rPr>
        <w:t>Արարատ</w:t>
      </w:r>
      <w:r w:rsidRPr="00192FFB">
        <w:rPr>
          <w:rFonts w:ascii="Sylfaen" w:hAnsi="Sylfaen"/>
          <w:b/>
          <w:sz w:val="26"/>
          <w:szCs w:val="26"/>
        </w:rPr>
        <w:t xml:space="preserve">ի </w:t>
      </w:r>
      <w:r w:rsidRPr="00192FFB">
        <w:rPr>
          <w:rFonts w:ascii="Sylfaen" w:hAnsi="Sylfaen"/>
          <w:b/>
          <w:sz w:val="26"/>
          <w:szCs w:val="26"/>
          <w:lang w:val="en-US"/>
        </w:rPr>
        <w:t>համայնքապետարանի</w:t>
      </w:r>
      <w:r w:rsidRPr="00192FFB">
        <w:rPr>
          <w:rFonts w:ascii="Sylfaen" w:hAnsi="Sylfaen"/>
          <w:b/>
          <w:sz w:val="26"/>
          <w:szCs w:val="26"/>
          <w:lang w:val="af-ZA"/>
        </w:rPr>
        <w:t xml:space="preserve"> </w:t>
      </w:r>
      <w:r w:rsidRPr="00192FFB">
        <w:rPr>
          <w:rFonts w:ascii="Sylfaen" w:hAnsi="Sylfaen"/>
          <w:b/>
          <w:sz w:val="26"/>
          <w:szCs w:val="26"/>
          <w:lang w:val="en-US"/>
        </w:rPr>
        <w:t>գործունեությ</w:t>
      </w:r>
      <w:r w:rsidRPr="00192FFB">
        <w:rPr>
          <w:rFonts w:ascii="Sylfaen" w:hAnsi="Sylfaen"/>
          <w:b/>
          <w:sz w:val="26"/>
          <w:szCs w:val="26"/>
        </w:rPr>
        <w:t>ան</w:t>
      </w:r>
      <w:r w:rsidR="007468FE">
        <w:rPr>
          <w:rFonts w:ascii="Sylfaen" w:hAnsi="Sylfaen"/>
          <w:b/>
          <w:sz w:val="26"/>
          <w:szCs w:val="26"/>
          <w:lang w:val="hy-AM"/>
        </w:rPr>
        <w:t xml:space="preserve"> </w:t>
      </w:r>
      <w:r w:rsidRPr="00192FFB">
        <w:rPr>
          <w:rFonts w:ascii="Sylfaen" w:hAnsi="Sylfaen"/>
          <w:b/>
          <w:sz w:val="26"/>
          <w:szCs w:val="26"/>
          <w:lang w:val="en-US"/>
        </w:rPr>
        <w:t>հիմնական</w:t>
      </w:r>
      <w:r w:rsidRPr="00192FFB">
        <w:rPr>
          <w:rFonts w:ascii="Sylfaen" w:hAnsi="Sylfaen"/>
          <w:b/>
          <w:sz w:val="26"/>
          <w:szCs w:val="26"/>
        </w:rPr>
        <w:t xml:space="preserve"> </w:t>
      </w:r>
      <w:r w:rsidRPr="00192FFB">
        <w:rPr>
          <w:rFonts w:ascii="Sylfaen" w:hAnsi="Sylfaen"/>
          <w:b/>
          <w:sz w:val="26"/>
          <w:szCs w:val="26"/>
          <w:lang w:val="en-US"/>
        </w:rPr>
        <w:t>գերակայությունները</w:t>
      </w:r>
    </w:p>
    <w:p w:rsidR="00192FFB" w:rsidRPr="00192FFB" w:rsidRDefault="00192FFB" w:rsidP="00192FFB">
      <w:pPr>
        <w:spacing w:after="0" w:line="240" w:lineRule="auto"/>
        <w:ind w:left="720"/>
        <w:jc w:val="center"/>
        <w:rPr>
          <w:rFonts w:ascii="Sylfaen" w:hAnsi="Sylfaen"/>
          <w:sz w:val="26"/>
          <w:szCs w:val="26"/>
          <w:lang w:val="af-ZA"/>
        </w:rPr>
      </w:pPr>
    </w:p>
    <w:p w:rsidR="00192FFB" w:rsidRPr="00192FFB" w:rsidRDefault="00192FFB" w:rsidP="00192FFB">
      <w:pPr>
        <w:numPr>
          <w:ilvl w:val="0"/>
          <w:numId w:val="13"/>
        </w:numPr>
        <w:spacing w:after="0" w:line="240" w:lineRule="auto"/>
        <w:jc w:val="both"/>
        <w:rPr>
          <w:rFonts w:ascii="Sylfaen" w:hAnsi="Sylfaen"/>
          <w:sz w:val="24"/>
          <w:szCs w:val="24"/>
          <w:lang w:val="af-ZA"/>
        </w:rPr>
      </w:pPr>
      <w:r w:rsidRPr="00192FFB">
        <w:rPr>
          <w:rFonts w:ascii="Sylfaen" w:hAnsi="Sylfaen"/>
          <w:sz w:val="24"/>
          <w:szCs w:val="24"/>
          <w:lang w:val="en-US"/>
        </w:rPr>
        <w:t>Մտահոգությու</w:t>
      </w:r>
      <w:r w:rsidRPr="00192FFB">
        <w:rPr>
          <w:rFonts w:ascii="Sylfaen" w:hAnsi="Sylfaen"/>
          <w:sz w:val="24"/>
          <w:szCs w:val="24"/>
        </w:rPr>
        <w:t>ն</w:t>
      </w:r>
      <w:r w:rsidRPr="00192FFB">
        <w:rPr>
          <w:rFonts w:ascii="Sylfaen" w:hAnsi="Sylfaen"/>
          <w:sz w:val="24"/>
          <w:szCs w:val="24"/>
          <w:lang w:val="af-ZA"/>
        </w:rPr>
        <w:t xml:space="preserve"> </w:t>
      </w:r>
      <w:r>
        <w:rPr>
          <w:rFonts w:ascii="Sylfaen" w:hAnsi="Sylfaen"/>
          <w:sz w:val="24"/>
          <w:szCs w:val="24"/>
          <w:lang w:val="hy-AM"/>
        </w:rPr>
        <w:t>ա</w:t>
      </w:r>
      <w:r w:rsidRPr="00192FFB">
        <w:rPr>
          <w:rFonts w:ascii="Sylfaen" w:hAnsi="Sylfaen"/>
          <w:sz w:val="24"/>
          <w:szCs w:val="24"/>
          <w:lang w:val="en-US"/>
        </w:rPr>
        <w:t>շխատատեղեր</w:t>
      </w:r>
      <w:r w:rsidRPr="00192FFB">
        <w:rPr>
          <w:rFonts w:ascii="Sylfaen" w:hAnsi="Sylfaen"/>
          <w:sz w:val="24"/>
          <w:szCs w:val="24"/>
        </w:rPr>
        <w:t>ի</w:t>
      </w:r>
      <w:r>
        <w:rPr>
          <w:rFonts w:ascii="Sylfaen" w:hAnsi="Sylfaen"/>
          <w:sz w:val="24"/>
          <w:szCs w:val="24"/>
          <w:lang w:val="hy-AM"/>
        </w:rPr>
        <w:t xml:space="preserve"> </w:t>
      </w:r>
      <w:r w:rsidRPr="00192FFB">
        <w:rPr>
          <w:rFonts w:ascii="Sylfaen" w:hAnsi="Sylfaen"/>
          <w:sz w:val="24"/>
          <w:szCs w:val="24"/>
          <w:lang w:val="en-US"/>
        </w:rPr>
        <w:t>ստեղծման</w:t>
      </w:r>
      <w:r w:rsidRPr="00192FFB">
        <w:rPr>
          <w:rFonts w:ascii="Sylfaen" w:hAnsi="Sylfaen"/>
          <w:sz w:val="24"/>
          <w:szCs w:val="24"/>
          <w:lang w:val="af-ZA"/>
        </w:rPr>
        <w:t xml:space="preserve">, </w:t>
      </w:r>
      <w:r w:rsidRPr="00192FFB">
        <w:rPr>
          <w:rFonts w:ascii="Sylfaen" w:hAnsi="Sylfaen"/>
          <w:sz w:val="24"/>
          <w:szCs w:val="24"/>
          <w:lang w:val="en-US"/>
        </w:rPr>
        <w:t>փոքր</w:t>
      </w:r>
      <w:r w:rsidRPr="00192FFB">
        <w:rPr>
          <w:rFonts w:ascii="Sylfaen" w:hAnsi="Sylfaen"/>
          <w:sz w:val="24"/>
          <w:szCs w:val="24"/>
          <w:lang w:val="af-ZA"/>
        </w:rPr>
        <w:t xml:space="preserve"> </w:t>
      </w:r>
      <w:r w:rsidRPr="00192FFB">
        <w:rPr>
          <w:rFonts w:ascii="Sylfaen" w:hAnsi="Sylfaen"/>
          <w:sz w:val="24"/>
          <w:szCs w:val="24"/>
          <w:lang w:val="en-US"/>
        </w:rPr>
        <w:t>և</w:t>
      </w:r>
      <w:r w:rsidRPr="00192FFB">
        <w:rPr>
          <w:rFonts w:ascii="Sylfaen" w:hAnsi="Sylfaen"/>
          <w:sz w:val="24"/>
          <w:szCs w:val="24"/>
          <w:lang w:val="af-ZA"/>
        </w:rPr>
        <w:t xml:space="preserve"> </w:t>
      </w:r>
      <w:r w:rsidRPr="00192FFB">
        <w:rPr>
          <w:rFonts w:ascii="Sylfaen" w:hAnsi="Sylfaen"/>
          <w:sz w:val="24"/>
          <w:szCs w:val="24"/>
          <w:lang w:val="en-US"/>
        </w:rPr>
        <w:t>միջին</w:t>
      </w:r>
      <w:r w:rsidRPr="00192FFB">
        <w:rPr>
          <w:rFonts w:ascii="Sylfaen" w:hAnsi="Sylfaen"/>
          <w:sz w:val="24"/>
          <w:szCs w:val="24"/>
          <w:lang w:val="af-ZA"/>
        </w:rPr>
        <w:t xml:space="preserve"> </w:t>
      </w:r>
      <w:r w:rsidRPr="00192FFB">
        <w:rPr>
          <w:rFonts w:ascii="Sylfaen" w:hAnsi="Sylfaen"/>
          <w:sz w:val="24"/>
          <w:szCs w:val="24"/>
          <w:lang w:val="en-US"/>
        </w:rPr>
        <w:t>բիզնեսի</w:t>
      </w:r>
      <w:r w:rsidRPr="00192FFB">
        <w:rPr>
          <w:rFonts w:ascii="Sylfaen" w:hAnsi="Sylfaen"/>
          <w:sz w:val="24"/>
          <w:szCs w:val="24"/>
          <w:lang w:val="af-ZA"/>
        </w:rPr>
        <w:t xml:space="preserve"> </w:t>
      </w:r>
      <w:r w:rsidRPr="00192FFB">
        <w:rPr>
          <w:rFonts w:ascii="Sylfaen" w:hAnsi="Sylfaen"/>
          <w:sz w:val="24"/>
          <w:szCs w:val="24"/>
          <w:lang w:val="en-US"/>
        </w:rPr>
        <w:t>խթանման</w:t>
      </w:r>
      <w:r>
        <w:rPr>
          <w:rFonts w:ascii="Sylfaen" w:hAnsi="Sylfaen"/>
          <w:sz w:val="24"/>
          <w:szCs w:val="24"/>
          <w:lang w:val="hy-AM"/>
        </w:rPr>
        <w:t>։</w:t>
      </w:r>
      <w:r w:rsidRPr="00192FFB">
        <w:rPr>
          <w:rFonts w:ascii="Sylfaen" w:hAnsi="Sylfaen"/>
          <w:sz w:val="24"/>
          <w:szCs w:val="24"/>
          <w:lang w:val="af-ZA"/>
        </w:rPr>
        <w:t xml:space="preserve">  </w:t>
      </w:r>
    </w:p>
    <w:p w:rsidR="00192FFB" w:rsidRPr="00192FFB" w:rsidRDefault="00192FFB" w:rsidP="00192FFB">
      <w:pPr>
        <w:pStyle w:val="a5"/>
        <w:numPr>
          <w:ilvl w:val="0"/>
          <w:numId w:val="13"/>
        </w:numPr>
        <w:jc w:val="both"/>
        <w:rPr>
          <w:rFonts w:ascii="Sylfaen" w:hAnsi="Sylfaen"/>
          <w:sz w:val="24"/>
          <w:szCs w:val="24"/>
          <w:lang w:val="af-ZA"/>
        </w:rPr>
      </w:pPr>
      <w:r w:rsidRPr="00192FFB">
        <w:rPr>
          <w:rFonts w:ascii="Sylfaen" w:hAnsi="Sylfaen"/>
          <w:sz w:val="24"/>
          <w:szCs w:val="24"/>
          <w:lang w:val="en-US"/>
        </w:rPr>
        <w:t>Բնակչության</w:t>
      </w:r>
      <w:r w:rsidRPr="00192FFB">
        <w:rPr>
          <w:rFonts w:ascii="Sylfaen" w:hAnsi="Sylfaen"/>
          <w:sz w:val="24"/>
          <w:szCs w:val="24"/>
          <w:lang w:val="af-ZA"/>
        </w:rPr>
        <w:t xml:space="preserve"> </w:t>
      </w:r>
      <w:r w:rsidRPr="00192FFB">
        <w:rPr>
          <w:rFonts w:ascii="Sylfaen" w:hAnsi="Sylfaen"/>
          <w:sz w:val="24"/>
          <w:szCs w:val="24"/>
          <w:lang w:val="en-US"/>
        </w:rPr>
        <w:t>մատուցվող</w:t>
      </w:r>
      <w:r w:rsidRPr="00192FFB">
        <w:rPr>
          <w:rFonts w:ascii="Sylfaen" w:hAnsi="Sylfaen"/>
          <w:sz w:val="24"/>
          <w:szCs w:val="24"/>
          <w:lang w:val="af-ZA"/>
        </w:rPr>
        <w:t xml:space="preserve"> </w:t>
      </w:r>
      <w:r w:rsidRPr="00192FFB">
        <w:rPr>
          <w:rFonts w:ascii="Sylfaen" w:hAnsi="Sylfaen"/>
          <w:sz w:val="24"/>
          <w:szCs w:val="24"/>
          <w:lang w:val="en-US"/>
        </w:rPr>
        <w:t>ծառայությունների</w:t>
      </w:r>
      <w:r w:rsidRPr="00192FFB">
        <w:rPr>
          <w:rFonts w:ascii="Sylfaen" w:hAnsi="Sylfaen"/>
          <w:sz w:val="24"/>
          <w:szCs w:val="24"/>
          <w:lang w:val="af-ZA"/>
        </w:rPr>
        <w:t xml:space="preserve"> </w:t>
      </w:r>
      <w:r w:rsidRPr="00192FFB">
        <w:rPr>
          <w:rFonts w:ascii="Sylfaen" w:hAnsi="Sylfaen"/>
          <w:sz w:val="24"/>
          <w:szCs w:val="24"/>
          <w:lang w:val="en-US"/>
        </w:rPr>
        <w:t>և</w:t>
      </w:r>
      <w:r w:rsidRPr="00192FFB">
        <w:rPr>
          <w:rFonts w:ascii="Sylfaen" w:hAnsi="Sylfaen"/>
          <w:sz w:val="24"/>
          <w:szCs w:val="24"/>
          <w:lang w:val="af-ZA"/>
        </w:rPr>
        <w:t xml:space="preserve"> </w:t>
      </w:r>
      <w:r w:rsidRPr="00192FFB">
        <w:rPr>
          <w:rFonts w:ascii="Sylfaen" w:hAnsi="Sylfaen"/>
          <w:sz w:val="24"/>
          <w:szCs w:val="24"/>
          <w:lang w:val="en-US"/>
        </w:rPr>
        <w:t>սպասարկումների</w:t>
      </w:r>
      <w:r w:rsidRPr="00192FFB">
        <w:rPr>
          <w:rFonts w:ascii="Sylfaen" w:hAnsi="Sylfaen"/>
          <w:sz w:val="24"/>
          <w:szCs w:val="24"/>
          <w:lang w:val="af-ZA"/>
        </w:rPr>
        <w:t xml:space="preserve"> </w:t>
      </w:r>
      <w:r w:rsidRPr="00192FFB">
        <w:rPr>
          <w:rFonts w:ascii="Sylfaen" w:hAnsi="Sylfaen"/>
          <w:sz w:val="24"/>
          <w:szCs w:val="24"/>
          <w:lang w:val="en-US"/>
        </w:rPr>
        <w:t>որակի</w:t>
      </w:r>
      <w:r w:rsidRPr="00192FFB">
        <w:rPr>
          <w:rFonts w:ascii="Sylfaen" w:hAnsi="Sylfaen"/>
          <w:sz w:val="24"/>
          <w:szCs w:val="24"/>
          <w:lang w:val="af-ZA"/>
        </w:rPr>
        <w:t xml:space="preserve"> </w:t>
      </w:r>
      <w:r w:rsidRPr="00192FFB">
        <w:rPr>
          <w:rFonts w:ascii="Sylfaen" w:hAnsi="Sylfaen"/>
          <w:sz w:val="24"/>
          <w:szCs w:val="24"/>
          <w:lang w:val="en-US"/>
        </w:rPr>
        <w:t>հետագա</w:t>
      </w:r>
      <w:r w:rsidRPr="00192FFB">
        <w:rPr>
          <w:rFonts w:ascii="Sylfaen" w:hAnsi="Sylfaen"/>
          <w:sz w:val="24"/>
          <w:szCs w:val="24"/>
          <w:lang w:val="af-ZA"/>
        </w:rPr>
        <w:t xml:space="preserve"> </w:t>
      </w:r>
      <w:r w:rsidRPr="00192FFB">
        <w:rPr>
          <w:rFonts w:ascii="Sylfaen" w:hAnsi="Sylfaen"/>
          <w:sz w:val="24"/>
          <w:szCs w:val="24"/>
          <w:lang w:val="en-US"/>
        </w:rPr>
        <w:t>բարձրացում</w:t>
      </w:r>
      <w:r>
        <w:rPr>
          <w:rFonts w:ascii="Sylfaen" w:hAnsi="Sylfaen"/>
          <w:sz w:val="24"/>
          <w:szCs w:val="24"/>
          <w:lang w:val="hy-AM"/>
        </w:rPr>
        <w:t>։</w:t>
      </w:r>
    </w:p>
    <w:p w:rsidR="00192FFB" w:rsidRPr="00192FFB" w:rsidRDefault="00192FFB" w:rsidP="00192FFB">
      <w:pPr>
        <w:pStyle w:val="a5"/>
        <w:numPr>
          <w:ilvl w:val="0"/>
          <w:numId w:val="13"/>
        </w:numPr>
        <w:jc w:val="both"/>
        <w:rPr>
          <w:rFonts w:ascii="Sylfaen" w:hAnsi="Sylfaen"/>
          <w:sz w:val="24"/>
          <w:szCs w:val="24"/>
          <w:lang w:val="af-ZA"/>
        </w:rPr>
      </w:pPr>
      <w:r w:rsidRPr="00192FFB">
        <w:rPr>
          <w:rFonts w:ascii="Sylfaen" w:hAnsi="Sylfaen"/>
          <w:sz w:val="24"/>
          <w:szCs w:val="24"/>
          <w:lang w:val="en-US"/>
        </w:rPr>
        <w:t>Նպաստել</w:t>
      </w:r>
      <w:r w:rsidRPr="00192FFB">
        <w:rPr>
          <w:rFonts w:ascii="Sylfaen" w:hAnsi="Sylfaen"/>
          <w:sz w:val="24"/>
          <w:szCs w:val="24"/>
          <w:lang w:val="af-ZA"/>
        </w:rPr>
        <w:t xml:space="preserve"> </w:t>
      </w:r>
      <w:r w:rsidRPr="00192FFB">
        <w:rPr>
          <w:rFonts w:ascii="Sylfaen" w:hAnsi="Sylfaen"/>
          <w:sz w:val="24"/>
          <w:szCs w:val="24"/>
          <w:lang w:val="en-US"/>
        </w:rPr>
        <w:t>բնակչության</w:t>
      </w:r>
      <w:r w:rsidRPr="00192FFB">
        <w:rPr>
          <w:rFonts w:ascii="Sylfaen" w:hAnsi="Sylfaen"/>
          <w:sz w:val="24"/>
          <w:szCs w:val="24"/>
          <w:lang w:val="af-ZA"/>
        </w:rPr>
        <w:t xml:space="preserve"> </w:t>
      </w:r>
      <w:r w:rsidRPr="00192FFB">
        <w:rPr>
          <w:rFonts w:ascii="Sylfaen" w:hAnsi="Sylfaen"/>
          <w:sz w:val="24"/>
          <w:szCs w:val="24"/>
          <w:lang w:val="en-US"/>
        </w:rPr>
        <w:t>շրջանում</w:t>
      </w:r>
      <w:r w:rsidRPr="00192FFB">
        <w:rPr>
          <w:rFonts w:ascii="Sylfaen" w:hAnsi="Sylfaen"/>
          <w:sz w:val="24"/>
          <w:szCs w:val="24"/>
          <w:lang w:val="af-ZA"/>
        </w:rPr>
        <w:t xml:space="preserve"> </w:t>
      </w:r>
      <w:r w:rsidRPr="00192FFB">
        <w:rPr>
          <w:rFonts w:ascii="Sylfaen" w:hAnsi="Sylfaen"/>
          <w:sz w:val="24"/>
          <w:szCs w:val="24"/>
          <w:lang w:val="en-US"/>
        </w:rPr>
        <w:t>առողջ</w:t>
      </w:r>
      <w:r w:rsidRPr="00192FFB">
        <w:rPr>
          <w:rFonts w:ascii="Sylfaen" w:hAnsi="Sylfaen"/>
          <w:sz w:val="24"/>
          <w:szCs w:val="24"/>
          <w:lang w:val="af-ZA"/>
        </w:rPr>
        <w:t xml:space="preserve"> </w:t>
      </w:r>
      <w:r w:rsidRPr="00192FFB">
        <w:rPr>
          <w:rFonts w:ascii="Sylfaen" w:hAnsi="Sylfaen"/>
          <w:sz w:val="24"/>
          <w:szCs w:val="24"/>
          <w:lang w:val="en-US"/>
        </w:rPr>
        <w:t>ապրելակերպի</w:t>
      </w:r>
      <w:r w:rsidRPr="00192FFB">
        <w:rPr>
          <w:rFonts w:ascii="Sylfaen" w:hAnsi="Sylfaen"/>
          <w:sz w:val="24"/>
          <w:szCs w:val="24"/>
          <w:lang w:val="af-ZA"/>
        </w:rPr>
        <w:t xml:space="preserve"> </w:t>
      </w:r>
      <w:r w:rsidRPr="00192FFB">
        <w:rPr>
          <w:rFonts w:ascii="Sylfaen" w:hAnsi="Sylfaen"/>
          <w:sz w:val="24"/>
          <w:szCs w:val="24"/>
          <w:lang w:val="en-US"/>
        </w:rPr>
        <w:t>և</w:t>
      </w:r>
      <w:r w:rsidRPr="00192FFB">
        <w:rPr>
          <w:rFonts w:ascii="Sylfaen" w:hAnsi="Sylfaen"/>
          <w:sz w:val="24"/>
          <w:szCs w:val="24"/>
          <w:lang w:val="af-ZA"/>
        </w:rPr>
        <w:t xml:space="preserve"> </w:t>
      </w:r>
      <w:r w:rsidRPr="00192FFB">
        <w:rPr>
          <w:rFonts w:ascii="Sylfaen" w:hAnsi="Sylfaen"/>
          <w:sz w:val="24"/>
          <w:szCs w:val="24"/>
          <w:lang w:val="en-US"/>
        </w:rPr>
        <w:t>ֆիզիկական</w:t>
      </w:r>
      <w:r w:rsidRPr="00192FFB">
        <w:rPr>
          <w:rFonts w:ascii="Sylfaen" w:hAnsi="Sylfaen"/>
          <w:sz w:val="24"/>
          <w:szCs w:val="24"/>
          <w:lang w:val="af-ZA"/>
        </w:rPr>
        <w:t xml:space="preserve"> </w:t>
      </w:r>
      <w:r w:rsidRPr="00192FFB">
        <w:rPr>
          <w:rFonts w:ascii="Sylfaen" w:hAnsi="Sylfaen"/>
          <w:sz w:val="24"/>
          <w:szCs w:val="24"/>
          <w:lang w:val="en-US"/>
        </w:rPr>
        <w:t>կուլտուրայի</w:t>
      </w:r>
      <w:r w:rsidRPr="00192FFB">
        <w:rPr>
          <w:rFonts w:ascii="Sylfaen" w:hAnsi="Sylfaen"/>
          <w:sz w:val="24"/>
          <w:szCs w:val="24"/>
          <w:lang w:val="af-ZA"/>
        </w:rPr>
        <w:t xml:space="preserve"> </w:t>
      </w:r>
      <w:r w:rsidRPr="00192FFB">
        <w:rPr>
          <w:rFonts w:ascii="Sylfaen" w:hAnsi="Sylfaen"/>
          <w:sz w:val="24"/>
          <w:szCs w:val="24"/>
          <w:lang w:val="en-US"/>
        </w:rPr>
        <w:t>զարգացմանը</w:t>
      </w:r>
      <w:r w:rsidRPr="00192FFB">
        <w:rPr>
          <w:rFonts w:ascii="Sylfaen" w:hAnsi="Sylfaen"/>
          <w:sz w:val="24"/>
          <w:szCs w:val="24"/>
          <w:lang w:val="af-ZA"/>
        </w:rPr>
        <w:t xml:space="preserve">: </w:t>
      </w:r>
      <w:r w:rsidRPr="00192FFB">
        <w:rPr>
          <w:rFonts w:ascii="Sylfaen" w:hAnsi="Sylfaen"/>
          <w:sz w:val="24"/>
          <w:szCs w:val="24"/>
          <w:lang w:val="en-US"/>
        </w:rPr>
        <w:t>Այդ</w:t>
      </w:r>
      <w:r w:rsidRPr="00192FFB">
        <w:rPr>
          <w:rFonts w:ascii="Sylfaen" w:hAnsi="Sylfaen"/>
          <w:sz w:val="24"/>
          <w:szCs w:val="24"/>
          <w:lang w:val="af-ZA"/>
        </w:rPr>
        <w:t xml:space="preserve"> </w:t>
      </w:r>
      <w:r w:rsidRPr="00192FFB">
        <w:rPr>
          <w:rFonts w:ascii="Sylfaen" w:hAnsi="Sylfaen"/>
          <w:sz w:val="24"/>
          <w:szCs w:val="24"/>
          <w:lang w:val="en-US"/>
        </w:rPr>
        <w:t>նպատակով</w:t>
      </w:r>
      <w:r w:rsidRPr="00192FFB">
        <w:rPr>
          <w:rFonts w:ascii="Sylfaen" w:hAnsi="Sylfaen"/>
          <w:sz w:val="24"/>
          <w:szCs w:val="24"/>
          <w:lang w:val="af-ZA"/>
        </w:rPr>
        <w:t xml:space="preserve"> </w:t>
      </w:r>
      <w:r w:rsidRPr="00192FFB">
        <w:rPr>
          <w:rFonts w:ascii="Sylfaen" w:hAnsi="Sylfaen"/>
          <w:sz w:val="24"/>
          <w:szCs w:val="24"/>
          <w:lang w:val="en-US"/>
        </w:rPr>
        <w:t>հետևողական</w:t>
      </w:r>
      <w:r w:rsidRPr="00192FFB">
        <w:rPr>
          <w:rFonts w:ascii="Sylfaen" w:hAnsi="Sylfaen"/>
          <w:sz w:val="24"/>
          <w:szCs w:val="24"/>
          <w:lang w:val="af-ZA"/>
        </w:rPr>
        <w:t xml:space="preserve"> </w:t>
      </w:r>
      <w:r w:rsidRPr="00192FFB">
        <w:rPr>
          <w:rFonts w:ascii="Sylfaen" w:hAnsi="Sylfaen"/>
          <w:sz w:val="24"/>
          <w:szCs w:val="24"/>
          <w:lang w:val="en-US"/>
        </w:rPr>
        <w:t>աշխատանք</w:t>
      </w:r>
      <w:r w:rsidRPr="00192FFB">
        <w:rPr>
          <w:rFonts w:ascii="Sylfaen" w:hAnsi="Sylfaen"/>
          <w:sz w:val="24"/>
          <w:szCs w:val="24"/>
          <w:lang w:val="af-ZA"/>
        </w:rPr>
        <w:t xml:space="preserve"> </w:t>
      </w:r>
      <w:r w:rsidRPr="00192FFB">
        <w:rPr>
          <w:rFonts w:ascii="Sylfaen" w:hAnsi="Sylfaen"/>
          <w:sz w:val="24"/>
          <w:szCs w:val="24"/>
          <w:lang w:val="en-US"/>
        </w:rPr>
        <w:t>տանե</w:t>
      </w:r>
      <w:r>
        <w:rPr>
          <w:rFonts w:ascii="Sylfaen" w:hAnsi="Sylfaen"/>
          <w:sz w:val="24"/>
          <w:szCs w:val="24"/>
          <w:lang w:val="hy-AM"/>
        </w:rPr>
        <w:t>լ</w:t>
      </w:r>
      <w:r w:rsidRPr="00192FFB">
        <w:rPr>
          <w:rFonts w:ascii="Sylfaen" w:hAnsi="Sylfaen"/>
          <w:sz w:val="24"/>
          <w:szCs w:val="24"/>
          <w:lang w:val="af-ZA"/>
        </w:rPr>
        <w:t xml:space="preserve"> </w:t>
      </w:r>
      <w:r w:rsidRPr="00192FFB">
        <w:rPr>
          <w:rFonts w:ascii="Sylfaen" w:hAnsi="Sylfaen"/>
          <w:sz w:val="24"/>
          <w:szCs w:val="24"/>
          <w:lang w:val="en-US"/>
        </w:rPr>
        <w:t>էկոլոգիական</w:t>
      </w:r>
      <w:r w:rsidRPr="00192FFB">
        <w:rPr>
          <w:rFonts w:ascii="Sylfaen" w:hAnsi="Sylfaen"/>
          <w:sz w:val="24"/>
          <w:szCs w:val="24"/>
          <w:lang w:val="af-ZA"/>
        </w:rPr>
        <w:t xml:space="preserve"> </w:t>
      </w:r>
      <w:r w:rsidRPr="00192FFB">
        <w:rPr>
          <w:rFonts w:ascii="Sylfaen" w:hAnsi="Sylfaen"/>
          <w:sz w:val="24"/>
          <w:szCs w:val="24"/>
          <w:lang w:val="en-US"/>
        </w:rPr>
        <w:t>խնդիրների</w:t>
      </w:r>
      <w:r w:rsidRPr="00192FFB">
        <w:rPr>
          <w:rFonts w:ascii="Sylfaen" w:hAnsi="Sylfaen"/>
          <w:sz w:val="24"/>
          <w:szCs w:val="24"/>
          <w:lang w:val="af-ZA"/>
        </w:rPr>
        <w:t xml:space="preserve"> </w:t>
      </w:r>
      <w:r w:rsidRPr="00192FFB">
        <w:rPr>
          <w:rFonts w:ascii="Sylfaen" w:hAnsi="Sylfaen"/>
          <w:sz w:val="24"/>
          <w:szCs w:val="24"/>
          <w:lang w:val="en-US"/>
        </w:rPr>
        <w:t>լուծմանը</w:t>
      </w:r>
      <w:r w:rsidRPr="00192FFB">
        <w:rPr>
          <w:rFonts w:ascii="Sylfaen" w:hAnsi="Sylfaen"/>
          <w:sz w:val="24"/>
          <w:szCs w:val="24"/>
          <w:lang w:val="af-ZA"/>
        </w:rPr>
        <w:t xml:space="preserve">, </w:t>
      </w:r>
      <w:r w:rsidRPr="00192FFB">
        <w:rPr>
          <w:rFonts w:ascii="Sylfaen" w:hAnsi="Sylfaen"/>
          <w:sz w:val="24"/>
          <w:szCs w:val="24"/>
          <w:lang w:val="en-US"/>
        </w:rPr>
        <w:t>համայնքի</w:t>
      </w:r>
      <w:r w:rsidRPr="00192FFB">
        <w:rPr>
          <w:rFonts w:ascii="Sylfaen" w:hAnsi="Sylfaen"/>
          <w:sz w:val="24"/>
          <w:szCs w:val="24"/>
          <w:lang w:val="af-ZA"/>
        </w:rPr>
        <w:t xml:space="preserve"> </w:t>
      </w:r>
      <w:r w:rsidRPr="00192FFB">
        <w:rPr>
          <w:rFonts w:ascii="Sylfaen" w:hAnsi="Sylfaen"/>
          <w:sz w:val="24"/>
          <w:szCs w:val="24"/>
          <w:lang w:val="en-US"/>
        </w:rPr>
        <w:t>սանիտարական</w:t>
      </w:r>
      <w:r w:rsidRPr="00192FFB">
        <w:rPr>
          <w:rFonts w:ascii="Sylfaen" w:hAnsi="Sylfaen"/>
          <w:sz w:val="24"/>
          <w:szCs w:val="24"/>
          <w:lang w:val="af-ZA"/>
        </w:rPr>
        <w:t xml:space="preserve"> </w:t>
      </w:r>
      <w:r w:rsidRPr="00192FFB">
        <w:rPr>
          <w:rFonts w:ascii="Sylfaen" w:hAnsi="Sylfaen"/>
          <w:sz w:val="24"/>
          <w:szCs w:val="24"/>
          <w:lang w:val="en-US"/>
        </w:rPr>
        <w:t>մակարդակի</w:t>
      </w:r>
      <w:r w:rsidRPr="00192FFB">
        <w:rPr>
          <w:rFonts w:ascii="Sylfaen" w:hAnsi="Sylfaen"/>
          <w:sz w:val="24"/>
          <w:szCs w:val="24"/>
          <w:lang w:val="af-ZA"/>
        </w:rPr>
        <w:t xml:space="preserve"> </w:t>
      </w:r>
      <w:r w:rsidRPr="00192FFB">
        <w:rPr>
          <w:rFonts w:ascii="Sylfaen" w:hAnsi="Sylfaen"/>
          <w:sz w:val="24"/>
          <w:szCs w:val="24"/>
          <w:lang w:val="en-US"/>
        </w:rPr>
        <w:t>մշտական</w:t>
      </w:r>
      <w:r w:rsidRPr="00192FFB">
        <w:rPr>
          <w:rFonts w:ascii="Sylfaen" w:hAnsi="Sylfaen"/>
          <w:sz w:val="24"/>
          <w:szCs w:val="24"/>
          <w:lang w:val="af-ZA"/>
        </w:rPr>
        <w:t xml:space="preserve"> </w:t>
      </w:r>
      <w:r w:rsidRPr="00192FFB">
        <w:rPr>
          <w:rFonts w:ascii="Sylfaen" w:hAnsi="Sylfaen"/>
          <w:sz w:val="24"/>
          <w:szCs w:val="24"/>
          <w:lang w:val="en-US"/>
        </w:rPr>
        <w:t>բարձրացման</w:t>
      </w:r>
      <w:r w:rsidRPr="00192FFB">
        <w:rPr>
          <w:rFonts w:ascii="Sylfaen" w:hAnsi="Sylfaen"/>
          <w:sz w:val="24"/>
          <w:szCs w:val="24"/>
          <w:lang w:val="af-ZA"/>
        </w:rPr>
        <w:t xml:space="preserve"> </w:t>
      </w:r>
      <w:r w:rsidRPr="00192FFB">
        <w:rPr>
          <w:rFonts w:ascii="Sylfaen" w:hAnsi="Sylfaen"/>
          <w:sz w:val="24"/>
          <w:szCs w:val="24"/>
          <w:lang w:val="en-US"/>
        </w:rPr>
        <w:t>վրա</w:t>
      </w:r>
      <w:r w:rsidRPr="00192FFB">
        <w:rPr>
          <w:rFonts w:ascii="Sylfaen" w:hAnsi="Sylfaen"/>
          <w:sz w:val="24"/>
          <w:szCs w:val="24"/>
          <w:lang w:val="af-ZA"/>
        </w:rPr>
        <w:t>:</w:t>
      </w:r>
    </w:p>
    <w:p w:rsidR="00192FFB" w:rsidRPr="00192FFB" w:rsidRDefault="00192FFB" w:rsidP="00192FFB">
      <w:pPr>
        <w:pStyle w:val="a5"/>
        <w:numPr>
          <w:ilvl w:val="0"/>
          <w:numId w:val="13"/>
        </w:numPr>
        <w:jc w:val="both"/>
        <w:rPr>
          <w:rFonts w:ascii="Sylfaen" w:hAnsi="Sylfaen"/>
          <w:sz w:val="24"/>
          <w:szCs w:val="24"/>
          <w:lang w:val="af-ZA"/>
        </w:rPr>
      </w:pPr>
      <w:r w:rsidRPr="00192FFB">
        <w:rPr>
          <w:rFonts w:ascii="Sylfaen" w:hAnsi="Sylfaen"/>
          <w:sz w:val="24"/>
          <w:szCs w:val="24"/>
          <w:lang w:val="en-US"/>
        </w:rPr>
        <w:t>Շարունակել</w:t>
      </w:r>
      <w:r w:rsidRPr="00192FFB">
        <w:rPr>
          <w:rFonts w:ascii="Sylfaen" w:hAnsi="Sylfaen"/>
          <w:sz w:val="24"/>
          <w:szCs w:val="24"/>
          <w:lang w:val="af-ZA"/>
        </w:rPr>
        <w:t xml:space="preserve"> </w:t>
      </w:r>
      <w:r w:rsidRPr="00192FFB">
        <w:rPr>
          <w:rFonts w:ascii="Sylfaen" w:hAnsi="Sylfaen"/>
          <w:sz w:val="24"/>
          <w:szCs w:val="24"/>
          <w:lang w:val="en-US"/>
        </w:rPr>
        <w:t>բակերի</w:t>
      </w:r>
      <w:r w:rsidRPr="00192FFB">
        <w:rPr>
          <w:rFonts w:ascii="Sylfaen" w:hAnsi="Sylfaen"/>
          <w:sz w:val="24"/>
          <w:szCs w:val="24"/>
          <w:lang w:val="af-ZA"/>
        </w:rPr>
        <w:t xml:space="preserve"> </w:t>
      </w:r>
      <w:r w:rsidRPr="00192FFB">
        <w:rPr>
          <w:rFonts w:ascii="Sylfaen" w:hAnsi="Sylfaen"/>
          <w:sz w:val="24"/>
          <w:szCs w:val="24"/>
          <w:lang w:val="en-US"/>
        </w:rPr>
        <w:t>բարեկարգմանը</w:t>
      </w:r>
      <w:r w:rsidRPr="00192FFB">
        <w:rPr>
          <w:rFonts w:ascii="Sylfaen" w:hAnsi="Sylfaen"/>
          <w:sz w:val="24"/>
          <w:szCs w:val="24"/>
          <w:lang w:val="af-ZA"/>
        </w:rPr>
        <w:t xml:space="preserve">, </w:t>
      </w:r>
      <w:r w:rsidRPr="00192FFB">
        <w:rPr>
          <w:rFonts w:ascii="Sylfaen" w:hAnsi="Sylfaen"/>
          <w:sz w:val="24"/>
          <w:szCs w:val="24"/>
          <w:lang w:val="en-US"/>
        </w:rPr>
        <w:t>հանգստի</w:t>
      </w:r>
      <w:r w:rsidRPr="00192FFB">
        <w:rPr>
          <w:rFonts w:ascii="Sylfaen" w:hAnsi="Sylfaen"/>
          <w:sz w:val="24"/>
          <w:szCs w:val="24"/>
          <w:lang w:val="af-ZA"/>
        </w:rPr>
        <w:t xml:space="preserve"> </w:t>
      </w:r>
      <w:r w:rsidRPr="00192FFB">
        <w:rPr>
          <w:rFonts w:ascii="Sylfaen" w:hAnsi="Sylfaen"/>
          <w:sz w:val="24"/>
          <w:szCs w:val="24"/>
          <w:lang w:val="en-US"/>
        </w:rPr>
        <w:t>անկյունների</w:t>
      </w:r>
      <w:r w:rsidRPr="00192FFB">
        <w:rPr>
          <w:rFonts w:ascii="Sylfaen" w:hAnsi="Sylfaen"/>
          <w:sz w:val="24"/>
          <w:szCs w:val="24"/>
          <w:lang w:val="af-ZA"/>
        </w:rPr>
        <w:t xml:space="preserve"> </w:t>
      </w:r>
      <w:r w:rsidRPr="00192FFB">
        <w:rPr>
          <w:rFonts w:ascii="Sylfaen" w:hAnsi="Sylfaen"/>
          <w:sz w:val="24"/>
          <w:szCs w:val="24"/>
          <w:lang w:val="en-US"/>
        </w:rPr>
        <w:t>և</w:t>
      </w:r>
      <w:r w:rsidRPr="00192FFB">
        <w:rPr>
          <w:rFonts w:ascii="Sylfaen" w:hAnsi="Sylfaen"/>
          <w:sz w:val="24"/>
          <w:szCs w:val="24"/>
          <w:lang w:val="af-ZA"/>
        </w:rPr>
        <w:t xml:space="preserve"> </w:t>
      </w:r>
      <w:r w:rsidRPr="00192FFB">
        <w:rPr>
          <w:rFonts w:ascii="Sylfaen" w:hAnsi="Sylfaen"/>
          <w:sz w:val="24"/>
          <w:szCs w:val="24"/>
          <w:lang w:val="en-US"/>
        </w:rPr>
        <w:t>խաղահրապարակների</w:t>
      </w:r>
      <w:r w:rsidRPr="00192FFB">
        <w:rPr>
          <w:rFonts w:ascii="Sylfaen" w:hAnsi="Sylfaen"/>
          <w:sz w:val="24"/>
          <w:szCs w:val="24"/>
          <w:lang w:val="af-ZA"/>
        </w:rPr>
        <w:t xml:space="preserve"> </w:t>
      </w:r>
      <w:r w:rsidRPr="00192FFB">
        <w:rPr>
          <w:rFonts w:ascii="Sylfaen" w:hAnsi="Sylfaen"/>
          <w:sz w:val="24"/>
          <w:szCs w:val="24"/>
          <w:lang w:val="en-US"/>
        </w:rPr>
        <w:t>կառուցման</w:t>
      </w:r>
      <w:r w:rsidRPr="00192FFB">
        <w:rPr>
          <w:rFonts w:ascii="Sylfaen" w:hAnsi="Sylfaen"/>
          <w:sz w:val="24"/>
          <w:szCs w:val="24"/>
          <w:lang w:val="af-ZA"/>
        </w:rPr>
        <w:t xml:space="preserve"> </w:t>
      </w:r>
      <w:r w:rsidRPr="00192FFB">
        <w:rPr>
          <w:rFonts w:ascii="Sylfaen" w:hAnsi="Sylfaen"/>
          <w:sz w:val="24"/>
          <w:szCs w:val="24"/>
          <w:lang w:val="en-US"/>
        </w:rPr>
        <w:t>գործընթացը</w:t>
      </w:r>
      <w:r w:rsidRPr="00192FFB">
        <w:rPr>
          <w:rFonts w:ascii="Sylfaen" w:hAnsi="Sylfaen"/>
          <w:sz w:val="24"/>
          <w:szCs w:val="24"/>
          <w:lang w:val="af-ZA"/>
        </w:rPr>
        <w:t xml:space="preserve">: </w:t>
      </w:r>
      <w:r w:rsidRPr="00192FFB">
        <w:rPr>
          <w:rFonts w:ascii="Sylfaen" w:hAnsi="Sylfaen"/>
          <w:sz w:val="24"/>
          <w:szCs w:val="24"/>
          <w:lang w:val="en-US"/>
        </w:rPr>
        <w:t>Բնակչության</w:t>
      </w:r>
      <w:r w:rsidRPr="00192FFB">
        <w:rPr>
          <w:rFonts w:ascii="Sylfaen" w:hAnsi="Sylfaen"/>
          <w:sz w:val="24"/>
          <w:szCs w:val="24"/>
          <w:lang w:val="af-ZA"/>
        </w:rPr>
        <w:t xml:space="preserve"> </w:t>
      </w:r>
      <w:r w:rsidRPr="00192FFB">
        <w:rPr>
          <w:rFonts w:ascii="Sylfaen" w:hAnsi="Sylfaen"/>
          <w:sz w:val="24"/>
          <w:szCs w:val="24"/>
          <w:lang w:val="en-US"/>
        </w:rPr>
        <w:t>հանգստի</w:t>
      </w:r>
      <w:r w:rsidRPr="00192FFB">
        <w:rPr>
          <w:rFonts w:ascii="Sylfaen" w:hAnsi="Sylfaen"/>
          <w:sz w:val="24"/>
          <w:szCs w:val="24"/>
          <w:lang w:val="af-ZA"/>
        </w:rPr>
        <w:t xml:space="preserve"> </w:t>
      </w:r>
      <w:r w:rsidRPr="00192FFB">
        <w:rPr>
          <w:rFonts w:ascii="Sylfaen" w:hAnsi="Sylfaen"/>
          <w:sz w:val="24"/>
          <w:szCs w:val="24"/>
          <w:lang w:val="en-US"/>
        </w:rPr>
        <w:t>կազմակերպումը</w:t>
      </w:r>
      <w:r w:rsidRPr="00192FFB">
        <w:rPr>
          <w:rFonts w:ascii="Sylfaen" w:hAnsi="Sylfaen"/>
          <w:sz w:val="24"/>
          <w:szCs w:val="24"/>
          <w:lang w:val="af-ZA"/>
        </w:rPr>
        <w:t xml:space="preserve"> </w:t>
      </w:r>
      <w:r w:rsidRPr="00192FFB">
        <w:rPr>
          <w:rFonts w:ascii="Sylfaen" w:hAnsi="Sylfaen"/>
          <w:sz w:val="24"/>
          <w:szCs w:val="24"/>
          <w:lang w:val="en-US"/>
        </w:rPr>
        <w:t>պահել</w:t>
      </w:r>
      <w:r w:rsidRPr="00192FFB">
        <w:rPr>
          <w:rFonts w:ascii="Sylfaen" w:hAnsi="Sylfaen"/>
          <w:sz w:val="24"/>
          <w:szCs w:val="24"/>
          <w:lang w:val="af-ZA"/>
        </w:rPr>
        <w:t xml:space="preserve"> </w:t>
      </w:r>
      <w:r w:rsidRPr="00192FFB">
        <w:rPr>
          <w:rFonts w:ascii="Sylfaen" w:hAnsi="Sylfaen"/>
          <w:sz w:val="24"/>
          <w:szCs w:val="24"/>
          <w:lang w:val="en-US"/>
        </w:rPr>
        <w:t>մշտական</w:t>
      </w:r>
      <w:r w:rsidRPr="00192FFB">
        <w:rPr>
          <w:rFonts w:ascii="Sylfaen" w:hAnsi="Sylfaen"/>
          <w:sz w:val="24"/>
          <w:szCs w:val="24"/>
          <w:lang w:val="af-ZA"/>
        </w:rPr>
        <w:t xml:space="preserve"> </w:t>
      </w:r>
      <w:r w:rsidRPr="00192FFB">
        <w:rPr>
          <w:rFonts w:ascii="Sylfaen" w:hAnsi="Sylfaen"/>
          <w:sz w:val="24"/>
          <w:szCs w:val="24"/>
          <w:lang w:val="en-US"/>
        </w:rPr>
        <w:t>ուշադրության</w:t>
      </w:r>
      <w:r w:rsidRPr="00192FFB">
        <w:rPr>
          <w:rFonts w:ascii="Sylfaen" w:hAnsi="Sylfaen"/>
          <w:sz w:val="24"/>
          <w:szCs w:val="24"/>
          <w:lang w:val="af-ZA"/>
        </w:rPr>
        <w:t xml:space="preserve"> </w:t>
      </w:r>
      <w:r w:rsidRPr="00192FFB">
        <w:rPr>
          <w:rFonts w:ascii="Sylfaen" w:hAnsi="Sylfaen"/>
          <w:sz w:val="24"/>
          <w:szCs w:val="24"/>
          <w:lang w:val="en-US"/>
        </w:rPr>
        <w:t>կենտրոնում</w:t>
      </w:r>
      <w:r>
        <w:rPr>
          <w:rFonts w:ascii="Sylfaen" w:hAnsi="Sylfaen"/>
          <w:sz w:val="24"/>
          <w:szCs w:val="24"/>
          <w:lang w:val="hy-AM"/>
        </w:rPr>
        <w:t>։</w:t>
      </w:r>
    </w:p>
    <w:p w:rsidR="00192FFB" w:rsidRPr="00192FFB" w:rsidRDefault="00192FFB" w:rsidP="00192FFB">
      <w:pPr>
        <w:pStyle w:val="a5"/>
        <w:numPr>
          <w:ilvl w:val="0"/>
          <w:numId w:val="13"/>
        </w:numPr>
        <w:jc w:val="both"/>
        <w:rPr>
          <w:rFonts w:ascii="Sylfaen" w:hAnsi="Sylfaen"/>
          <w:sz w:val="24"/>
          <w:szCs w:val="24"/>
          <w:lang w:val="af-ZA"/>
        </w:rPr>
      </w:pPr>
      <w:r w:rsidRPr="00192FFB">
        <w:rPr>
          <w:rFonts w:ascii="Sylfaen" w:hAnsi="Sylfaen"/>
          <w:sz w:val="24"/>
          <w:szCs w:val="24"/>
          <w:lang w:val="en-US"/>
        </w:rPr>
        <w:t>Ամրապնդել</w:t>
      </w:r>
      <w:r w:rsidRPr="00192FFB">
        <w:rPr>
          <w:rFonts w:ascii="Sylfaen" w:hAnsi="Sylfaen"/>
          <w:sz w:val="24"/>
          <w:szCs w:val="24"/>
          <w:lang w:val="af-ZA"/>
        </w:rPr>
        <w:t xml:space="preserve"> </w:t>
      </w:r>
      <w:r w:rsidRPr="00192FFB">
        <w:rPr>
          <w:rFonts w:ascii="Sylfaen" w:hAnsi="Sylfaen"/>
          <w:sz w:val="24"/>
          <w:szCs w:val="24"/>
          <w:lang w:val="en-US"/>
        </w:rPr>
        <w:t>սպորտի</w:t>
      </w:r>
      <w:r w:rsidRPr="00192FFB">
        <w:rPr>
          <w:rFonts w:ascii="Sylfaen" w:hAnsi="Sylfaen"/>
          <w:sz w:val="24"/>
          <w:szCs w:val="24"/>
          <w:lang w:val="af-ZA"/>
        </w:rPr>
        <w:t xml:space="preserve"> </w:t>
      </w:r>
      <w:r w:rsidRPr="00192FFB">
        <w:rPr>
          <w:rFonts w:ascii="Sylfaen" w:hAnsi="Sylfaen"/>
          <w:sz w:val="24"/>
          <w:szCs w:val="24"/>
          <w:lang w:val="en-US"/>
        </w:rPr>
        <w:t>ասպարեզում</w:t>
      </w:r>
      <w:r w:rsidRPr="00192FFB">
        <w:rPr>
          <w:rFonts w:ascii="Sylfaen" w:hAnsi="Sylfaen"/>
          <w:sz w:val="24"/>
          <w:szCs w:val="24"/>
          <w:lang w:val="af-ZA"/>
        </w:rPr>
        <w:t xml:space="preserve"> </w:t>
      </w:r>
      <w:r w:rsidRPr="00192FFB">
        <w:rPr>
          <w:rFonts w:ascii="Sylfaen" w:hAnsi="Sylfaen"/>
          <w:sz w:val="24"/>
          <w:szCs w:val="24"/>
          <w:lang w:val="en-US"/>
        </w:rPr>
        <w:t>ձեռք</w:t>
      </w:r>
      <w:r w:rsidRPr="00192FFB">
        <w:rPr>
          <w:rFonts w:ascii="Sylfaen" w:hAnsi="Sylfaen"/>
          <w:sz w:val="24"/>
          <w:szCs w:val="24"/>
          <w:lang w:val="af-ZA"/>
        </w:rPr>
        <w:t xml:space="preserve"> </w:t>
      </w:r>
      <w:r w:rsidRPr="00192FFB">
        <w:rPr>
          <w:rFonts w:ascii="Sylfaen" w:hAnsi="Sylfaen"/>
          <w:sz w:val="24"/>
          <w:szCs w:val="24"/>
          <w:lang w:val="en-US"/>
        </w:rPr>
        <w:t>բերած</w:t>
      </w:r>
      <w:r w:rsidRPr="00192FFB">
        <w:rPr>
          <w:rFonts w:ascii="Sylfaen" w:hAnsi="Sylfaen"/>
          <w:sz w:val="24"/>
          <w:szCs w:val="24"/>
          <w:lang w:val="af-ZA"/>
        </w:rPr>
        <w:t xml:space="preserve"> </w:t>
      </w:r>
      <w:r w:rsidRPr="00192FFB">
        <w:rPr>
          <w:rFonts w:ascii="Sylfaen" w:hAnsi="Sylfaen"/>
          <w:sz w:val="24"/>
          <w:szCs w:val="24"/>
          <w:lang w:val="en-US"/>
        </w:rPr>
        <w:t>հաջողությունները</w:t>
      </w:r>
      <w:r w:rsidRPr="00192FFB">
        <w:rPr>
          <w:rFonts w:ascii="Sylfaen" w:hAnsi="Sylfaen"/>
          <w:sz w:val="24"/>
          <w:szCs w:val="24"/>
          <w:lang w:val="af-ZA"/>
        </w:rPr>
        <w:t xml:space="preserve">, </w:t>
      </w:r>
      <w:r w:rsidRPr="00192FFB">
        <w:rPr>
          <w:rFonts w:ascii="Sylfaen" w:hAnsi="Sylfaen"/>
          <w:sz w:val="24"/>
          <w:szCs w:val="24"/>
          <w:lang w:val="en-US"/>
        </w:rPr>
        <w:t>ապահովել</w:t>
      </w:r>
      <w:r w:rsidRPr="00192FFB">
        <w:rPr>
          <w:rFonts w:ascii="Sylfaen" w:hAnsi="Sylfaen"/>
          <w:sz w:val="24"/>
          <w:szCs w:val="24"/>
          <w:lang w:val="af-ZA"/>
        </w:rPr>
        <w:t xml:space="preserve"> </w:t>
      </w:r>
      <w:r w:rsidRPr="00192FFB">
        <w:rPr>
          <w:rFonts w:ascii="Sylfaen" w:hAnsi="Sylfaen"/>
          <w:sz w:val="24"/>
          <w:szCs w:val="24"/>
          <w:lang w:val="en-US"/>
        </w:rPr>
        <w:t>երիտասարդության</w:t>
      </w:r>
      <w:r w:rsidRPr="00192FFB">
        <w:rPr>
          <w:rFonts w:ascii="Sylfaen" w:hAnsi="Sylfaen"/>
          <w:sz w:val="24"/>
          <w:szCs w:val="24"/>
          <w:lang w:val="af-ZA"/>
        </w:rPr>
        <w:t xml:space="preserve"> </w:t>
      </w:r>
      <w:r w:rsidRPr="00192FFB">
        <w:rPr>
          <w:rFonts w:ascii="Sylfaen" w:hAnsi="Sylfaen"/>
          <w:sz w:val="24"/>
          <w:szCs w:val="24"/>
          <w:lang w:val="en-US"/>
        </w:rPr>
        <w:t>ակտիվ</w:t>
      </w:r>
      <w:r w:rsidRPr="00192FFB">
        <w:rPr>
          <w:rFonts w:ascii="Sylfaen" w:hAnsi="Sylfaen"/>
          <w:sz w:val="24"/>
          <w:szCs w:val="24"/>
          <w:lang w:val="af-ZA"/>
        </w:rPr>
        <w:t xml:space="preserve"> </w:t>
      </w:r>
      <w:r w:rsidRPr="00192FFB">
        <w:rPr>
          <w:rFonts w:ascii="Sylfaen" w:hAnsi="Sylfaen"/>
          <w:sz w:val="24"/>
          <w:szCs w:val="24"/>
          <w:lang w:val="en-US"/>
        </w:rPr>
        <w:t>մասնակցությունը</w:t>
      </w:r>
      <w:r w:rsidRPr="00192FFB">
        <w:rPr>
          <w:rFonts w:ascii="Sylfaen" w:hAnsi="Sylfaen"/>
          <w:sz w:val="24"/>
          <w:szCs w:val="24"/>
          <w:lang w:val="af-ZA"/>
        </w:rPr>
        <w:t xml:space="preserve"> </w:t>
      </w:r>
      <w:r w:rsidRPr="00192FFB">
        <w:rPr>
          <w:rFonts w:ascii="Sylfaen" w:hAnsi="Sylfaen"/>
          <w:sz w:val="24"/>
          <w:szCs w:val="24"/>
          <w:lang w:val="en-US"/>
        </w:rPr>
        <w:t>մարզային</w:t>
      </w:r>
      <w:r w:rsidRPr="00192FFB">
        <w:rPr>
          <w:rFonts w:ascii="Sylfaen" w:hAnsi="Sylfaen"/>
          <w:sz w:val="24"/>
          <w:szCs w:val="24"/>
          <w:lang w:val="af-ZA"/>
        </w:rPr>
        <w:t xml:space="preserve">, </w:t>
      </w:r>
      <w:r w:rsidRPr="00192FFB">
        <w:rPr>
          <w:rFonts w:ascii="Sylfaen" w:hAnsi="Sylfaen"/>
          <w:sz w:val="24"/>
          <w:szCs w:val="24"/>
          <w:lang w:val="en-US"/>
        </w:rPr>
        <w:t>հանրապետական</w:t>
      </w:r>
      <w:r w:rsidRPr="00192FFB">
        <w:rPr>
          <w:rFonts w:ascii="Sylfaen" w:hAnsi="Sylfaen"/>
          <w:sz w:val="24"/>
          <w:szCs w:val="24"/>
          <w:lang w:val="af-ZA"/>
        </w:rPr>
        <w:t xml:space="preserve"> </w:t>
      </w:r>
      <w:r w:rsidRPr="00192FFB">
        <w:rPr>
          <w:rFonts w:ascii="Sylfaen" w:hAnsi="Sylfaen"/>
          <w:sz w:val="24"/>
          <w:szCs w:val="24"/>
          <w:lang w:val="en-US"/>
        </w:rPr>
        <w:t>և</w:t>
      </w:r>
      <w:r w:rsidRPr="00192FFB">
        <w:rPr>
          <w:rFonts w:ascii="Sylfaen" w:hAnsi="Sylfaen"/>
          <w:sz w:val="24"/>
          <w:szCs w:val="24"/>
          <w:lang w:val="af-ZA"/>
        </w:rPr>
        <w:t xml:space="preserve"> </w:t>
      </w:r>
      <w:r w:rsidRPr="00192FFB">
        <w:rPr>
          <w:rFonts w:ascii="Sylfaen" w:hAnsi="Sylfaen"/>
          <w:sz w:val="24"/>
          <w:szCs w:val="24"/>
          <w:lang w:val="en-US"/>
        </w:rPr>
        <w:t>միջազգային</w:t>
      </w:r>
      <w:r w:rsidRPr="00192FFB">
        <w:rPr>
          <w:rFonts w:ascii="Sylfaen" w:hAnsi="Sylfaen"/>
          <w:sz w:val="24"/>
          <w:szCs w:val="24"/>
          <w:lang w:val="af-ZA"/>
        </w:rPr>
        <w:t xml:space="preserve"> </w:t>
      </w:r>
      <w:r w:rsidRPr="00192FFB">
        <w:rPr>
          <w:rFonts w:ascii="Sylfaen" w:hAnsi="Sylfaen"/>
          <w:sz w:val="24"/>
          <w:szCs w:val="24"/>
          <w:lang w:val="en-US"/>
        </w:rPr>
        <w:t>սպորտային</w:t>
      </w:r>
      <w:r w:rsidRPr="00192FFB">
        <w:rPr>
          <w:rFonts w:ascii="Sylfaen" w:hAnsi="Sylfaen"/>
          <w:sz w:val="24"/>
          <w:szCs w:val="24"/>
          <w:lang w:val="af-ZA"/>
        </w:rPr>
        <w:t xml:space="preserve">, </w:t>
      </w:r>
      <w:r w:rsidRPr="00192FFB">
        <w:rPr>
          <w:rFonts w:ascii="Sylfaen" w:hAnsi="Sylfaen"/>
          <w:sz w:val="24"/>
          <w:szCs w:val="24"/>
          <w:lang w:val="en-US"/>
        </w:rPr>
        <w:t>մշակութային</w:t>
      </w:r>
      <w:r w:rsidRPr="00192FFB">
        <w:rPr>
          <w:rFonts w:ascii="Sylfaen" w:hAnsi="Sylfaen"/>
          <w:sz w:val="24"/>
          <w:szCs w:val="24"/>
          <w:lang w:val="af-ZA"/>
        </w:rPr>
        <w:t xml:space="preserve"> </w:t>
      </w:r>
      <w:r w:rsidRPr="00192FFB">
        <w:rPr>
          <w:rFonts w:ascii="Sylfaen" w:hAnsi="Sylfaen"/>
          <w:sz w:val="24"/>
          <w:szCs w:val="24"/>
          <w:lang w:val="en-US"/>
        </w:rPr>
        <w:t>միջոցառումներին</w:t>
      </w:r>
      <w:r w:rsidRPr="00192FFB">
        <w:rPr>
          <w:rFonts w:ascii="Sylfaen" w:hAnsi="Sylfaen"/>
          <w:sz w:val="24"/>
          <w:szCs w:val="24"/>
          <w:lang w:val="af-ZA"/>
        </w:rPr>
        <w:t xml:space="preserve">: </w:t>
      </w:r>
      <w:r w:rsidRPr="00192FFB">
        <w:rPr>
          <w:rFonts w:ascii="Sylfaen" w:hAnsi="Sylfaen"/>
          <w:sz w:val="24"/>
          <w:szCs w:val="24"/>
          <w:lang w:val="en-US"/>
        </w:rPr>
        <w:t>Ուշադրության</w:t>
      </w:r>
      <w:r w:rsidRPr="00192FFB">
        <w:rPr>
          <w:rFonts w:ascii="Sylfaen" w:hAnsi="Sylfaen"/>
          <w:sz w:val="24"/>
          <w:szCs w:val="24"/>
          <w:lang w:val="af-ZA"/>
        </w:rPr>
        <w:t xml:space="preserve"> </w:t>
      </w:r>
      <w:r w:rsidRPr="00192FFB">
        <w:rPr>
          <w:rFonts w:ascii="Sylfaen" w:hAnsi="Sylfaen"/>
          <w:sz w:val="24"/>
          <w:szCs w:val="24"/>
          <w:lang w:val="en-US"/>
        </w:rPr>
        <w:t>կենտրոնում</w:t>
      </w:r>
      <w:r w:rsidRPr="00192FFB">
        <w:rPr>
          <w:rFonts w:ascii="Sylfaen" w:hAnsi="Sylfaen"/>
          <w:sz w:val="24"/>
          <w:szCs w:val="24"/>
          <w:lang w:val="af-ZA"/>
        </w:rPr>
        <w:t xml:space="preserve"> </w:t>
      </w:r>
      <w:r w:rsidRPr="00192FFB">
        <w:rPr>
          <w:rFonts w:ascii="Sylfaen" w:hAnsi="Sylfaen"/>
          <w:sz w:val="24"/>
          <w:szCs w:val="24"/>
          <w:lang w:val="en-US"/>
        </w:rPr>
        <w:t>պահել</w:t>
      </w:r>
      <w:r w:rsidRPr="00192FFB">
        <w:rPr>
          <w:rFonts w:ascii="Sylfaen" w:hAnsi="Sylfaen"/>
          <w:sz w:val="24"/>
          <w:szCs w:val="24"/>
          <w:lang w:val="af-ZA"/>
        </w:rPr>
        <w:t xml:space="preserve"> </w:t>
      </w:r>
      <w:r w:rsidRPr="00192FFB">
        <w:rPr>
          <w:rFonts w:ascii="Sylfaen" w:hAnsi="Sylfaen"/>
          <w:sz w:val="24"/>
          <w:szCs w:val="24"/>
          <w:lang w:val="en-US"/>
        </w:rPr>
        <w:t>շախմատի</w:t>
      </w:r>
      <w:r w:rsidRPr="00192FFB">
        <w:rPr>
          <w:rFonts w:ascii="Sylfaen" w:hAnsi="Sylfaen"/>
          <w:sz w:val="24"/>
          <w:szCs w:val="24"/>
          <w:lang w:val="af-ZA"/>
        </w:rPr>
        <w:t xml:space="preserve"> </w:t>
      </w:r>
      <w:r w:rsidRPr="00192FFB">
        <w:rPr>
          <w:rFonts w:ascii="Sylfaen" w:hAnsi="Sylfaen"/>
          <w:sz w:val="24"/>
          <w:szCs w:val="24"/>
          <w:lang w:val="en-US"/>
        </w:rPr>
        <w:t>զարգացումը</w:t>
      </w:r>
      <w:r w:rsidRPr="00192FFB">
        <w:rPr>
          <w:rFonts w:ascii="Sylfaen" w:hAnsi="Sylfaen"/>
          <w:sz w:val="24"/>
          <w:szCs w:val="24"/>
          <w:lang w:val="af-ZA"/>
        </w:rPr>
        <w:t xml:space="preserve">, </w:t>
      </w:r>
      <w:r w:rsidRPr="00192FFB">
        <w:rPr>
          <w:rFonts w:ascii="Sylfaen" w:hAnsi="Sylfaen"/>
          <w:sz w:val="24"/>
          <w:szCs w:val="24"/>
          <w:lang w:val="en-US"/>
        </w:rPr>
        <w:t>մասսայականության</w:t>
      </w:r>
      <w:r w:rsidRPr="00192FFB">
        <w:rPr>
          <w:rFonts w:ascii="Sylfaen" w:hAnsi="Sylfaen"/>
          <w:sz w:val="24"/>
          <w:szCs w:val="24"/>
          <w:lang w:val="af-ZA"/>
        </w:rPr>
        <w:t xml:space="preserve"> </w:t>
      </w:r>
      <w:r w:rsidRPr="00192FFB">
        <w:rPr>
          <w:rFonts w:ascii="Sylfaen" w:hAnsi="Sylfaen"/>
          <w:sz w:val="24"/>
          <w:szCs w:val="24"/>
          <w:lang w:val="en-US"/>
        </w:rPr>
        <w:t>ապահովումը</w:t>
      </w:r>
      <w:r w:rsidRPr="00192FFB">
        <w:rPr>
          <w:rFonts w:ascii="Sylfaen" w:hAnsi="Sylfaen"/>
          <w:sz w:val="24"/>
          <w:szCs w:val="24"/>
          <w:lang w:val="af-ZA"/>
        </w:rPr>
        <w:t>:</w:t>
      </w:r>
    </w:p>
    <w:p w:rsidR="00192FFB" w:rsidRPr="00192FFB" w:rsidRDefault="00192FFB" w:rsidP="00192FFB">
      <w:pPr>
        <w:pStyle w:val="a5"/>
        <w:numPr>
          <w:ilvl w:val="0"/>
          <w:numId w:val="13"/>
        </w:numPr>
        <w:jc w:val="both"/>
        <w:rPr>
          <w:rFonts w:ascii="Sylfaen" w:hAnsi="Sylfaen"/>
          <w:sz w:val="24"/>
          <w:szCs w:val="24"/>
          <w:lang w:val="af-ZA"/>
        </w:rPr>
      </w:pPr>
      <w:r w:rsidRPr="00192FFB">
        <w:rPr>
          <w:rFonts w:ascii="Sylfaen" w:hAnsi="Sylfaen"/>
          <w:sz w:val="24"/>
          <w:szCs w:val="24"/>
          <w:lang w:val="en-US"/>
        </w:rPr>
        <w:t>Չսահմանափակվել</w:t>
      </w:r>
      <w:r w:rsidRPr="00192FFB">
        <w:rPr>
          <w:rFonts w:ascii="Sylfaen" w:hAnsi="Sylfaen"/>
          <w:sz w:val="24"/>
          <w:szCs w:val="24"/>
          <w:lang w:val="af-ZA"/>
        </w:rPr>
        <w:t xml:space="preserve"> </w:t>
      </w:r>
      <w:r w:rsidRPr="00192FFB">
        <w:rPr>
          <w:rFonts w:ascii="Sylfaen" w:hAnsi="Sylfaen"/>
          <w:sz w:val="24"/>
          <w:szCs w:val="24"/>
          <w:lang w:val="en-US"/>
        </w:rPr>
        <w:t>ներհամայնքային</w:t>
      </w:r>
      <w:r w:rsidRPr="00192FFB">
        <w:rPr>
          <w:rFonts w:ascii="Sylfaen" w:hAnsi="Sylfaen"/>
          <w:sz w:val="24"/>
          <w:szCs w:val="24"/>
          <w:lang w:val="af-ZA"/>
        </w:rPr>
        <w:t xml:space="preserve"> </w:t>
      </w:r>
      <w:r w:rsidRPr="00192FFB">
        <w:rPr>
          <w:rFonts w:ascii="Sylfaen" w:hAnsi="Sylfaen"/>
          <w:sz w:val="24"/>
          <w:szCs w:val="24"/>
          <w:lang w:val="en-US"/>
        </w:rPr>
        <w:t>ենթակառուցվածների</w:t>
      </w:r>
      <w:r w:rsidRPr="00192FFB">
        <w:rPr>
          <w:rFonts w:ascii="Sylfaen" w:hAnsi="Sylfaen"/>
          <w:sz w:val="24"/>
          <w:szCs w:val="24"/>
          <w:lang w:val="af-ZA"/>
        </w:rPr>
        <w:t xml:space="preserve"> </w:t>
      </w:r>
      <w:r w:rsidRPr="00192FFB">
        <w:rPr>
          <w:rFonts w:ascii="Sylfaen" w:hAnsi="Sylfaen"/>
          <w:sz w:val="24"/>
          <w:szCs w:val="24"/>
          <w:lang w:val="en-US"/>
        </w:rPr>
        <w:t>բնագավառում</w:t>
      </w:r>
      <w:r w:rsidRPr="00192FFB">
        <w:rPr>
          <w:rFonts w:ascii="Sylfaen" w:hAnsi="Sylfaen"/>
          <w:sz w:val="24"/>
          <w:szCs w:val="24"/>
          <w:lang w:val="af-ZA"/>
        </w:rPr>
        <w:t xml:space="preserve"> </w:t>
      </w:r>
      <w:r w:rsidRPr="00192FFB">
        <w:rPr>
          <w:rFonts w:ascii="Sylfaen" w:hAnsi="Sylfaen"/>
          <w:sz w:val="24"/>
          <w:szCs w:val="24"/>
          <w:lang w:val="en-US"/>
        </w:rPr>
        <w:t>ձեռք</w:t>
      </w:r>
      <w:r w:rsidRPr="00192FFB">
        <w:rPr>
          <w:rFonts w:ascii="Sylfaen" w:hAnsi="Sylfaen"/>
          <w:sz w:val="24"/>
          <w:szCs w:val="24"/>
          <w:lang w:val="af-ZA"/>
        </w:rPr>
        <w:t xml:space="preserve"> </w:t>
      </w:r>
      <w:r w:rsidRPr="00192FFB">
        <w:rPr>
          <w:rFonts w:ascii="Sylfaen" w:hAnsi="Sylfaen"/>
          <w:sz w:val="24"/>
          <w:szCs w:val="24"/>
          <w:lang w:val="en-US"/>
        </w:rPr>
        <w:t>բերած</w:t>
      </w:r>
      <w:r w:rsidRPr="00192FFB">
        <w:rPr>
          <w:rFonts w:ascii="Sylfaen" w:hAnsi="Sylfaen"/>
          <w:sz w:val="24"/>
          <w:szCs w:val="24"/>
          <w:lang w:val="af-ZA"/>
        </w:rPr>
        <w:t xml:space="preserve"> </w:t>
      </w:r>
      <w:r w:rsidRPr="00192FFB">
        <w:rPr>
          <w:rFonts w:ascii="Sylfaen" w:hAnsi="Sylfaen"/>
          <w:sz w:val="24"/>
          <w:szCs w:val="24"/>
          <w:lang w:val="en-US"/>
        </w:rPr>
        <w:t>հաջողություններով</w:t>
      </w:r>
      <w:r w:rsidRPr="00192FFB">
        <w:rPr>
          <w:rFonts w:ascii="Sylfaen" w:hAnsi="Sylfaen"/>
          <w:sz w:val="24"/>
          <w:szCs w:val="24"/>
          <w:lang w:val="af-ZA"/>
        </w:rPr>
        <w:t xml:space="preserve">: </w:t>
      </w:r>
      <w:r w:rsidRPr="00192FFB">
        <w:rPr>
          <w:rFonts w:ascii="Sylfaen" w:hAnsi="Sylfaen"/>
          <w:sz w:val="24"/>
          <w:szCs w:val="24"/>
          <w:lang w:val="en-US"/>
        </w:rPr>
        <w:t>Գերակախնդիրներից</w:t>
      </w:r>
      <w:r w:rsidRPr="00192FFB">
        <w:rPr>
          <w:rFonts w:ascii="Sylfaen" w:hAnsi="Sylfaen"/>
          <w:sz w:val="24"/>
          <w:szCs w:val="24"/>
          <w:lang w:val="af-ZA"/>
        </w:rPr>
        <w:t xml:space="preserve"> </w:t>
      </w:r>
      <w:r w:rsidRPr="00192FFB">
        <w:rPr>
          <w:rFonts w:ascii="Sylfaen" w:hAnsi="Sylfaen"/>
          <w:sz w:val="24"/>
          <w:szCs w:val="24"/>
          <w:lang w:val="en-US"/>
        </w:rPr>
        <w:t>մեկը</w:t>
      </w:r>
      <w:r w:rsidRPr="00192FFB">
        <w:rPr>
          <w:rFonts w:ascii="Sylfaen" w:hAnsi="Sylfaen"/>
          <w:sz w:val="24"/>
          <w:szCs w:val="24"/>
          <w:lang w:val="af-ZA"/>
        </w:rPr>
        <w:t xml:space="preserve"> </w:t>
      </w:r>
      <w:r w:rsidRPr="00192FFB">
        <w:rPr>
          <w:rFonts w:ascii="Sylfaen" w:hAnsi="Sylfaen"/>
          <w:sz w:val="24"/>
          <w:szCs w:val="24"/>
          <w:lang w:val="en-US"/>
        </w:rPr>
        <w:t>համարել</w:t>
      </w:r>
      <w:r w:rsidRPr="00192FFB">
        <w:rPr>
          <w:rFonts w:ascii="Sylfaen" w:hAnsi="Sylfaen"/>
          <w:sz w:val="24"/>
          <w:szCs w:val="24"/>
          <w:lang w:val="af-ZA"/>
        </w:rPr>
        <w:t xml:space="preserve"> </w:t>
      </w:r>
      <w:r w:rsidRPr="00192FFB">
        <w:rPr>
          <w:rFonts w:ascii="Sylfaen" w:hAnsi="Sylfaen"/>
          <w:sz w:val="24"/>
          <w:szCs w:val="24"/>
          <w:lang w:val="en-US"/>
        </w:rPr>
        <w:t>քաղաքի</w:t>
      </w:r>
      <w:r w:rsidRPr="00192FFB">
        <w:rPr>
          <w:rFonts w:ascii="Sylfaen" w:hAnsi="Sylfaen"/>
          <w:sz w:val="24"/>
          <w:szCs w:val="24"/>
          <w:lang w:val="af-ZA"/>
        </w:rPr>
        <w:t>,</w:t>
      </w:r>
      <w:r w:rsidRPr="00192FFB">
        <w:rPr>
          <w:rFonts w:ascii="Sylfaen" w:hAnsi="Sylfaen"/>
          <w:sz w:val="24"/>
          <w:szCs w:val="24"/>
        </w:rPr>
        <w:t>բնակավայրերի</w:t>
      </w:r>
      <w:r w:rsidRPr="00192FFB">
        <w:rPr>
          <w:rFonts w:ascii="Sylfaen" w:hAnsi="Sylfaen"/>
          <w:sz w:val="24"/>
          <w:szCs w:val="24"/>
          <w:lang w:val="af-ZA"/>
        </w:rPr>
        <w:t xml:space="preserve"> </w:t>
      </w:r>
      <w:r w:rsidRPr="00192FFB">
        <w:rPr>
          <w:rFonts w:ascii="Sylfaen" w:hAnsi="Sylfaen"/>
          <w:sz w:val="24"/>
          <w:szCs w:val="24"/>
          <w:lang w:val="en-US"/>
        </w:rPr>
        <w:t>փողոցների</w:t>
      </w:r>
      <w:r w:rsidRPr="00192FFB">
        <w:rPr>
          <w:rFonts w:ascii="Sylfaen" w:hAnsi="Sylfaen"/>
          <w:sz w:val="24"/>
          <w:szCs w:val="24"/>
          <w:lang w:val="af-ZA"/>
        </w:rPr>
        <w:t xml:space="preserve">, </w:t>
      </w:r>
      <w:r w:rsidRPr="00192FFB">
        <w:rPr>
          <w:rFonts w:ascii="Sylfaen" w:hAnsi="Sylfaen"/>
          <w:sz w:val="24"/>
          <w:szCs w:val="24"/>
          <w:lang w:val="en-US"/>
        </w:rPr>
        <w:t>բակերի</w:t>
      </w:r>
      <w:r w:rsidRPr="00192FFB">
        <w:rPr>
          <w:rFonts w:ascii="Sylfaen" w:hAnsi="Sylfaen"/>
          <w:sz w:val="24"/>
          <w:szCs w:val="24"/>
          <w:lang w:val="af-ZA"/>
        </w:rPr>
        <w:t xml:space="preserve">, </w:t>
      </w:r>
      <w:r w:rsidRPr="00192FFB">
        <w:rPr>
          <w:rFonts w:ascii="Sylfaen" w:hAnsi="Sylfaen"/>
          <w:sz w:val="24"/>
          <w:szCs w:val="24"/>
          <w:lang w:val="en-US"/>
        </w:rPr>
        <w:t>բարեկարգման</w:t>
      </w:r>
      <w:r w:rsidRPr="00192FFB">
        <w:rPr>
          <w:rFonts w:ascii="Sylfaen" w:hAnsi="Sylfaen"/>
          <w:sz w:val="24"/>
          <w:szCs w:val="24"/>
          <w:lang w:val="af-ZA"/>
        </w:rPr>
        <w:t xml:space="preserve">, </w:t>
      </w:r>
      <w:r w:rsidRPr="00192FFB">
        <w:rPr>
          <w:rFonts w:ascii="Sylfaen" w:hAnsi="Sylfaen"/>
          <w:sz w:val="24"/>
          <w:szCs w:val="24"/>
          <w:lang w:val="en-US"/>
        </w:rPr>
        <w:t>լուսավորության</w:t>
      </w:r>
      <w:r w:rsidRPr="00192FFB">
        <w:rPr>
          <w:rFonts w:ascii="Sylfaen" w:hAnsi="Sylfaen"/>
          <w:sz w:val="24"/>
          <w:szCs w:val="24"/>
          <w:lang w:val="af-ZA"/>
        </w:rPr>
        <w:t xml:space="preserve"> </w:t>
      </w:r>
      <w:r w:rsidRPr="00192FFB">
        <w:rPr>
          <w:rFonts w:ascii="Sylfaen" w:hAnsi="Sylfaen"/>
          <w:sz w:val="24"/>
          <w:szCs w:val="24"/>
          <w:lang w:val="en-US"/>
        </w:rPr>
        <w:t>ապահովման</w:t>
      </w:r>
      <w:r w:rsidRPr="00192FFB">
        <w:rPr>
          <w:rFonts w:ascii="Sylfaen" w:hAnsi="Sylfaen"/>
          <w:sz w:val="24"/>
          <w:szCs w:val="24"/>
          <w:lang w:val="af-ZA"/>
        </w:rPr>
        <w:t xml:space="preserve"> </w:t>
      </w:r>
      <w:r w:rsidRPr="00192FFB">
        <w:rPr>
          <w:rFonts w:ascii="Sylfaen" w:hAnsi="Sylfaen"/>
          <w:sz w:val="24"/>
          <w:szCs w:val="24"/>
          <w:lang w:val="en-US"/>
        </w:rPr>
        <w:t>հարցերը</w:t>
      </w:r>
      <w:r w:rsidRPr="00192FFB">
        <w:rPr>
          <w:rFonts w:ascii="Sylfaen" w:hAnsi="Sylfaen"/>
          <w:sz w:val="24"/>
          <w:szCs w:val="24"/>
          <w:lang w:val="af-ZA"/>
        </w:rPr>
        <w:t xml:space="preserve"> </w:t>
      </w:r>
      <w:r w:rsidRPr="00192FFB">
        <w:rPr>
          <w:rFonts w:ascii="Sylfaen" w:hAnsi="Sylfaen"/>
          <w:sz w:val="24"/>
          <w:szCs w:val="24"/>
          <w:lang w:val="en-US"/>
        </w:rPr>
        <w:t>մշտապես</w:t>
      </w:r>
      <w:r w:rsidRPr="00192FFB">
        <w:rPr>
          <w:rFonts w:ascii="Sylfaen" w:hAnsi="Sylfaen"/>
          <w:sz w:val="24"/>
          <w:szCs w:val="24"/>
          <w:lang w:val="af-ZA"/>
        </w:rPr>
        <w:t xml:space="preserve"> </w:t>
      </w:r>
      <w:r w:rsidRPr="00192FFB">
        <w:rPr>
          <w:rFonts w:ascii="Sylfaen" w:hAnsi="Sylfaen"/>
          <w:sz w:val="24"/>
          <w:szCs w:val="24"/>
          <w:lang w:val="en-US"/>
        </w:rPr>
        <w:t>բարձր</w:t>
      </w:r>
      <w:r w:rsidRPr="00192FFB">
        <w:rPr>
          <w:rFonts w:ascii="Sylfaen" w:hAnsi="Sylfaen"/>
          <w:sz w:val="24"/>
          <w:szCs w:val="24"/>
          <w:lang w:val="af-ZA"/>
        </w:rPr>
        <w:t xml:space="preserve"> </w:t>
      </w:r>
      <w:r w:rsidRPr="00192FFB">
        <w:rPr>
          <w:rFonts w:ascii="Sylfaen" w:hAnsi="Sylfaen"/>
          <w:sz w:val="24"/>
          <w:szCs w:val="24"/>
          <w:lang w:val="en-US"/>
        </w:rPr>
        <w:t>մակարդակի</w:t>
      </w:r>
      <w:r w:rsidRPr="00192FFB">
        <w:rPr>
          <w:rFonts w:ascii="Sylfaen" w:hAnsi="Sylfaen"/>
          <w:sz w:val="24"/>
          <w:szCs w:val="24"/>
          <w:lang w:val="af-ZA"/>
        </w:rPr>
        <w:t xml:space="preserve"> </w:t>
      </w:r>
      <w:r w:rsidRPr="00192FFB">
        <w:rPr>
          <w:rFonts w:ascii="Sylfaen" w:hAnsi="Sylfaen"/>
          <w:sz w:val="24"/>
          <w:szCs w:val="24"/>
          <w:lang w:val="en-US"/>
        </w:rPr>
        <w:t>վրա</w:t>
      </w:r>
      <w:r w:rsidRPr="00192FFB">
        <w:rPr>
          <w:rFonts w:ascii="Sylfaen" w:hAnsi="Sylfaen"/>
          <w:sz w:val="24"/>
          <w:szCs w:val="24"/>
          <w:lang w:val="af-ZA"/>
        </w:rPr>
        <w:t xml:space="preserve"> </w:t>
      </w:r>
      <w:r w:rsidRPr="00192FFB">
        <w:rPr>
          <w:rFonts w:ascii="Sylfaen" w:hAnsi="Sylfaen"/>
          <w:sz w:val="24"/>
          <w:szCs w:val="24"/>
          <w:lang w:val="en-US"/>
        </w:rPr>
        <w:t>պահելո</w:t>
      </w:r>
      <w:r w:rsidRPr="00192FFB">
        <w:rPr>
          <w:rFonts w:ascii="Sylfaen" w:hAnsi="Sylfaen"/>
          <w:sz w:val="24"/>
          <w:szCs w:val="24"/>
          <w:lang w:val="af-ZA"/>
        </w:rPr>
        <w:t xml:space="preserve"> </w:t>
      </w:r>
      <w:r w:rsidRPr="00192FFB">
        <w:rPr>
          <w:rFonts w:ascii="Sylfaen" w:hAnsi="Sylfaen"/>
          <w:sz w:val="24"/>
          <w:szCs w:val="24"/>
          <w:lang w:val="en-US"/>
        </w:rPr>
        <w:t>ւգործընթացը</w:t>
      </w:r>
      <w:r>
        <w:rPr>
          <w:rFonts w:ascii="Sylfaen" w:hAnsi="Sylfaen"/>
          <w:sz w:val="24"/>
          <w:szCs w:val="24"/>
          <w:lang w:val="hy-AM"/>
        </w:rPr>
        <w:t>։</w:t>
      </w:r>
    </w:p>
    <w:p w:rsidR="00192FFB" w:rsidRDefault="00192FFB" w:rsidP="00192FFB">
      <w:pPr>
        <w:pStyle w:val="a5"/>
        <w:numPr>
          <w:ilvl w:val="0"/>
          <w:numId w:val="13"/>
        </w:numPr>
        <w:jc w:val="both"/>
        <w:rPr>
          <w:rFonts w:ascii="Sylfaen" w:hAnsi="Sylfaen"/>
          <w:sz w:val="24"/>
          <w:szCs w:val="24"/>
          <w:lang w:val="af-ZA"/>
        </w:rPr>
      </w:pPr>
      <w:r w:rsidRPr="00192FFB">
        <w:rPr>
          <w:rFonts w:ascii="Sylfaen" w:hAnsi="Sylfaen"/>
          <w:sz w:val="24"/>
          <w:szCs w:val="24"/>
          <w:lang w:val="en-US"/>
        </w:rPr>
        <w:t>Առաջնորդվելով</w:t>
      </w:r>
      <w:r w:rsidRPr="00192FFB">
        <w:rPr>
          <w:rFonts w:ascii="Sylfaen" w:hAnsi="Sylfaen"/>
          <w:sz w:val="24"/>
          <w:szCs w:val="24"/>
          <w:lang w:val="af-ZA"/>
        </w:rPr>
        <w:t xml:space="preserve"> «</w:t>
      </w:r>
      <w:r w:rsidRPr="00192FFB">
        <w:rPr>
          <w:rFonts w:ascii="Sylfaen" w:hAnsi="Sylfaen"/>
          <w:sz w:val="24"/>
          <w:szCs w:val="24"/>
          <w:lang w:val="en-US"/>
        </w:rPr>
        <w:t>Համայնքի</w:t>
      </w:r>
      <w:r w:rsidRPr="00192FFB">
        <w:rPr>
          <w:rFonts w:ascii="Sylfaen" w:hAnsi="Sylfaen"/>
          <w:sz w:val="24"/>
          <w:szCs w:val="24"/>
          <w:lang w:val="af-ZA"/>
        </w:rPr>
        <w:t xml:space="preserve"> </w:t>
      </w:r>
      <w:r w:rsidRPr="00192FFB">
        <w:rPr>
          <w:rFonts w:ascii="Sylfaen" w:hAnsi="Sylfaen"/>
          <w:sz w:val="24"/>
          <w:szCs w:val="24"/>
          <w:lang w:val="en-US"/>
        </w:rPr>
        <w:t>բնակիչների</w:t>
      </w:r>
      <w:r w:rsidRPr="00192FFB">
        <w:rPr>
          <w:rFonts w:ascii="Sylfaen" w:hAnsi="Sylfaen"/>
          <w:sz w:val="24"/>
          <w:szCs w:val="24"/>
          <w:lang w:val="af-ZA"/>
        </w:rPr>
        <w:t xml:space="preserve"> </w:t>
      </w:r>
      <w:r w:rsidRPr="00192FFB">
        <w:rPr>
          <w:rFonts w:ascii="Sylfaen" w:hAnsi="Sylfaen"/>
          <w:sz w:val="24"/>
          <w:szCs w:val="24"/>
          <w:lang w:val="en-US"/>
        </w:rPr>
        <w:t>մասնակցությունը</w:t>
      </w:r>
      <w:r w:rsidRPr="00192FFB">
        <w:rPr>
          <w:rFonts w:ascii="Sylfaen" w:hAnsi="Sylfaen"/>
          <w:sz w:val="24"/>
          <w:szCs w:val="24"/>
          <w:lang w:val="af-ZA"/>
        </w:rPr>
        <w:t xml:space="preserve"> </w:t>
      </w:r>
      <w:r w:rsidRPr="00192FFB">
        <w:rPr>
          <w:rFonts w:ascii="Sylfaen" w:hAnsi="Sylfaen"/>
          <w:sz w:val="24"/>
          <w:szCs w:val="24"/>
          <w:lang w:val="en-US"/>
        </w:rPr>
        <w:t>տեղական</w:t>
      </w:r>
      <w:r w:rsidRPr="00192FFB">
        <w:rPr>
          <w:rFonts w:ascii="Sylfaen" w:hAnsi="Sylfaen"/>
          <w:sz w:val="24"/>
          <w:szCs w:val="24"/>
          <w:lang w:val="af-ZA"/>
        </w:rPr>
        <w:t xml:space="preserve"> </w:t>
      </w:r>
      <w:r w:rsidRPr="00192FFB">
        <w:rPr>
          <w:rFonts w:ascii="Sylfaen" w:hAnsi="Sylfaen"/>
          <w:sz w:val="24"/>
          <w:szCs w:val="24"/>
          <w:lang w:val="en-US"/>
        </w:rPr>
        <w:t>ինքնակառավարմանը</w:t>
      </w:r>
      <w:r w:rsidRPr="00192FFB">
        <w:rPr>
          <w:rFonts w:ascii="Sylfaen" w:hAnsi="Sylfaen"/>
          <w:sz w:val="24"/>
          <w:szCs w:val="24"/>
          <w:lang w:val="af-ZA"/>
        </w:rPr>
        <w:t xml:space="preserve">» </w:t>
      </w:r>
      <w:r w:rsidRPr="00192FFB">
        <w:rPr>
          <w:rFonts w:ascii="Sylfaen" w:hAnsi="Sylfaen"/>
          <w:sz w:val="24"/>
          <w:szCs w:val="24"/>
          <w:lang w:val="en-US"/>
        </w:rPr>
        <w:t>ՏԻՄ</w:t>
      </w:r>
      <w:r w:rsidRPr="00192FFB">
        <w:rPr>
          <w:rFonts w:ascii="Sylfaen" w:hAnsi="Sylfaen"/>
          <w:sz w:val="24"/>
          <w:szCs w:val="24"/>
          <w:lang w:val="af-ZA"/>
        </w:rPr>
        <w:t xml:space="preserve"> </w:t>
      </w:r>
      <w:r w:rsidRPr="00192FFB">
        <w:rPr>
          <w:rFonts w:ascii="Sylfaen" w:hAnsi="Sylfaen"/>
          <w:sz w:val="24"/>
          <w:szCs w:val="24"/>
          <w:lang w:val="en-US"/>
        </w:rPr>
        <w:t>օրենքի</w:t>
      </w:r>
      <w:r w:rsidRPr="00192FFB">
        <w:rPr>
          <w:rFonts w:ascii="Sylfaen" w:hAnsi="Sylfaen"/>
          <w:sz w:val="24"/>
          <w:szCs w:val="24"/>
          <w:lang w:val="af-ZA"/>
        </w:rPr>
        <w:t xml:space="preserve"> </w:t>
      </w:r>
      <w:r w:rsidRPr="00192FFB">
        <w:rPr>
          <w:rFonts w:ascii="Sylfaen" w:hAnsi="Sylfaen"/>
          <w:sz w:val="24"/>
          <w:szCs w:val="24"/>
          <w:lang w:val="en-US"/>
        </w:rPr>
        <w:t>պահանջներով</w:t>
      </w:r>
      <w:r>
        <w:rPr>
          <w:rFonts w:ascii="Sylfaen" w:hAnsi="Sylfaen"/>
          <w:sz w:val="24"/>
          <w:szCs w:val="24"/>
          <w:lang w:val="hy-AM"/>
        </w:rPr>
        <w:t>՝</w:t>
      </w:r>
      <w:r w:rsidRPr="00192FFB">
        <w:rPr>
          <w:rFonts w:ascii="Sylfaen" w:hAnsi="Sylfaen"/>
          <w:sz w:val="24"/>
          <w:szCs w:val="24"/>
          <w:lang w:val="af-ZA"/>
        </w:rPr>
        <w:t xml:space="preserve"> </w:t>
      </w:r>
      <w:r w:rsidRPr="00192FFB">
        <w:rPr>
          <w:rFonts w:ascii="Sylfaen" w:hAnsi="Sylfaen"/>
          <w:sz w:val="24"/>
          <w:szCs w:val="24"/>
          <w:lang w:val="en-US"/>
        </w:rPr>
        <w:t>ապահովել</w:t>
      </w:r>
      <w:r w:rsidRPr="00192FFB">
        <w:rPr>
          <w:rFonts w:ascii="Sylfaen" w:hAnsi="Sylfaen"/>
          <w:sz w:val="24"/>
          <w:szCs w:val="24"/>
          <w:lang w:val="af-ZA"/>
        </w:rPr>
        <w:t xml:space="preserve"> </w:t>
      </w:r>
      <w:r w:rsidRPr="00192FFB">
        <w:rPr>
          <w:rFonts w:ascii="Sylfaen" w:hAnsi="Sylfaen"/>
          <w:sz w:val="24"/>
          <w:szCs w:val="24"/>
          <w:lang w:val="en-US"/>
        </w:rPr>
        <w:t>համայնքային</w:t>
      </w:r>
      <w:r w:rsidRPr="00192FFB">
        <w:rPr>
          <w:rFonts w:ascii="Sylfaen" w:hAnsi="Sylfaen"/>
          <w:sz w:val="24"/>
          <w:szCs w:val="24"/>
          <w:lang w:val="af-ZA"/>
        </w:rPr>
        <w:t xml:space="preserve"> </w:t>
      </w:r>
      <w:r w:rsidRPr="00192FFB">
        <w:rPr>
          <w:rFonts w:ascii="Sylfaen" w:hAnsi="Sylfaen"/>
          <w:sz w:val="24"/>
          <w:szCs w:val="24"/>
          <w:lang w:val="en-US"/>
        </w:rPr>
        <w:t>հարցերի</w:t>
      </w:r>
      <w:r w:rsidRPr="00192FFB">
        <w:rPr>
          <w:rFonts w:ascii="Sylfaen" w:hAnsi="Sylfaen"/>
          <w:sz w:val="24"/>
          <w:szCs w:val="24"/>
          <w:lang w:val="af-ZA"/>
        </w:rPr>
        <w:t xml:space="preserve"> </w:t>
      </w:r>
      <w:r w:rsidRPr="00192FFB">
        <w:rPr>
          <w:rFonts w:ascii="Sylfaen" w:hAnsi="Sylfaen"/>
          <w:sz w:val="24"/>
          <w:szCs w:val="24"/>
          <w:lang w:val="en-US"/>
        </w:rPr>
        <w:t>նախապատրաստման</w:t>
      </w:r>
      <w:r w:rsidRPr="00192FFB">
        <w:rPr>
          <w:rFonts w:ascii="Sylfaen" w:hAnsi="Sylfaen"/>
          <w:sz w:val="24"/>
          <w:szCs w:val="24"/>
          <w:lang w:val="af-ZA"/>
        </w:rPr>
        <w:t xml:space="preserve"> </w:t>
      </w:r>
      <w:r w:rsidRPr="00192FFB">
        <w:rPr>
          <w:rFonts w:ascii="Sylfaen" w:hAnsi="Sylfaen"/>
          <w:sz w:val="24"/>
          <w:szCs w:val="24"/>
          <w:lang w:val="en-US"/>
        </w:rPr>
        <w:t>ու</w:t>
      </w:r>
      <w:r w:rsidRPr="00192FFB">
        <w:rPr>
          <w:rFonts w:ascii="Sylfaen" w:hAnsi="Sylfaen"/>
          <w:sz w:val="24"/>
          <w:szCs w:val="24"/>
          <w:lang w:val="af-ZA"/>
        </w:rPr>
        <w:t xml:space="preserve"> </w:t>
      </w:r>
      <w:r w:rsidRPr="00192FFB">
        <w:rPr>
          <w:rFonts w:ascii="Sylfaen" w:hAnsi="Sylfaen"/>
          <w:sz w:val="24"/>
          <w:szCs w:val="24"/>
          <w:lang w:val="en-US"/>
        </w:rPr>
        <w:t>քննարկմանը</w:t>
      </w:r>
      <w:r w:rsidRPr="00192FFB">
        <w:rPr>
          <w:rFonts w:ascii="Sylfaen" w:hAnsi="Sylfaen"/>
          <w:sz w:val="24"/>
          <w:szCs w:val="24"/>
          <w:lang w:val="af-ZA"/>
        </w:rPr>
        <w:t xml:space="preserve"> </w:t>
      </w:r>
      <w:r w:rsidRPr="00192FFB">
        <w:rPr>
          <w:rFonts w:ascii="Sylfaen" w:hAnsi="Sylfaen"/>
          <w:sz w:val="24"/>
          <w:szCs w:val="24"/>
          <w:lang w:val="en-US"/>
        </w:rPr>
        <w:t>բնակչության</w:t>
      </w:r>
      <w:r w:rsidRPr="00192FFB">
        <w:rPr>
          <w:rFonts w:ascii="Sylfaen" w:hAnsi="Sylfaen"/>
          <w:sz w:val="24"/>
          <w:szCs w:val="24"/>
          <w:lang w:val="af-ZA"/>
        </w:rPr>
        <w:t xml:space="preserve"> </w:t>
      </w:r>
      <w:r w:rsidRPr="00192FFB">
        <w:rPr>
          <w:rFonts w:ascii="Sylfaen" w:hAnsi="Sylfaen"/>
          <w:sz w:val="24"/>
          <w:szCs w:val="24"/>
          <w:lang w:val="en-US"/>
        </w:rPr>
        <w:t>ակտիվ</w:t>
      </w:r>
      <w:r w:rsidRPr="00192FFB">
        <w:rPr>
          <w:rFonts w:ascii="Sylfaen" w:hAnsi="Sylfaen"/>
          <w:sz w:val="24"/>
          <w:szCs w:val="24"/>
          <w:lang w:val="af-ZA"/>
        </w:rPr>
        <w:t xml:space="preserve"> </w:t>
      </w:r>
      <w:r w:rsidRPr="00192FFB">
        <w:rPr>
          <w:rFonts w:ascii="Sylfaen" w:hAnsi="Sylfaen"/>
          <w:sz w:val="24"/>
          <w:szCs w:val="24"/>
          <w:lang w:val="en-US"/>
        </w:rPr>
        <w:t>մասնակցությունը</w:t>
      </w:r>
      <w:r w:rsidRPr="00192FFB">
        <w:rPr>
          <w:rFonts w:ascii="Sylfaen" w:hAnsi="Sylfaen"/>
          <w:sz w:val="24"/>
          <w:szCs w:val="24"/>
          <w:lang w:val="af-ZA"/>
        </w:rPr>
        <w:t xml:space="preserve">: </w:t>
      </w:r>
    </w:p>
    <w:p w:rsidR="00192FFB" w:rsidRPr="00192FFB" w:rsidRDefault="00192FFB" w:rsidP="00192FFB">
      <w:pPr>
        <w:pStyle w:val="a5"/>
        <w:numPr>
          <w:ilvl w:val="0"/>
          <w:numId w:val="13"/>
        </w:numPr>
        <w:jc w:val="both"/>
        <w:rPr>
          <w:rFonts w:ascii="Sylfaen" w:hAnsi="Sylfaen"/>
          <w:sz w:val="24"/>
          <w:szCs w:val="24"/>
          <w:lang w:val="af-ZA"/>
        </w:rPr>
      </w:pPr>
      <w:r w:rsidRPr="00192FFB">
        <w:rPr>
          <w:rFonts w:ascii="Sylfaen" w:hAnsi="Sylfaen"/>
          <w:sz w:val="24"/>
          <w:szCs w:val="24"/>
          <w:lang w:val="en-US"/>
        </w:rPr>
        <w:t>Ակտիվացնել</w:t>
      </w:r>
      <w:r w:rsidRPr="00192FFB">
        <w:rPr>
          <w:rFonts w:ascii="Sylfaen" w:hAnsi="Sylfaen"/>
          <w:sz w:val="24"/>
          <w:szCs w:val="24"/>
          <w:lang w:val="af-ZA"/>
        </w:rPr>
        <w:t xml:space="preserve"> </w:t>
      </w:r>
      <w:r w:rsidRPr="00192FFB">
        <w:rPr>
          <w:rFonts w:ascii="Sylfaen" w:hAnsi="Sylfaen"/>
          <w:sz w:val="24"/>
          <w:szCs w:val="24"/>
          <w:lang w:val="en-US"/>
        </w:rPr>
        <w:t>համայնքի</w:t>
      </w:r>
      <w:r w:rsidRPr="00192FFB">
        <w:rPr>
          <w:rFonts w:ascii="Sylfaen" w:hAnsi="Sylfaen"/>
          <w:sz w:val="24"/>
          <w:szCs w:val="24"/>
          <w:lang w:val="af-ZA"/>
        </w:rPr>
        <w:t xml:space="preserve"> </w:t>
      </w:r>
      <w:r w:rsidRPr="00192FFB">
        <w:rPr>
          <w:rFonts w:ascii="Sylfaen" w:hAnsi="Sylfaen"/>
          <w:sz w:val="24"/>
          <w:szCs w:val="24"/>
          <w:lang w:val="en-US"/>
        </w:rPr>
        <w:t>ղեկավարին</w:t>
      </w:r>
      <w:r w:rsidRPr="00192FFB">
        <w:rPr>
          <w:rFonts w:ascii="Sylfaen" w:hAnsi="Sylfaen"/>
          <w:sz w:val="24"/>
          <w:szCs w:val="24"/>
          <w:lang w:val="af-ZA"/>
        </w:rPr>
        <w:t xml:space="preserve"> </w:t>
      </w:r>
      <w:r w:rsidRPr="00192FFB">
        <w:rPr>
          <w:rFonts w:ascii="Sylfaen" w:hAnsi="Sylfaen"/>
          <w:sz w:val="24"/>
          <w:szCs w:val="24"/>
          <w:lang w:val="en-US"/>
        </w:rPr>
        <w:t>կից</w:t>
      </w:r>
      <w:r w:rsidRPr="00192FFB">
        <w:rPr>
          <w:rFonts w:ascii="Sylfaen" w:hAnsi="Sylfaen"/>
          <w:sz w:val="24"/>
          <w:szCs w:val="24"/>
          <w:lang w:val="af-ZA"/>
        </w:rPr>
        <w:t xml:space="preserve"> </w:t>
      </w:r>
      <w:r w:rsidRPr="00192FFB">
        <w:rPr>
          <w:rFonts w:ascii="Sylfaen" w:hAnsi="Sylfaen"/>
          <w:sz w:val="24"/>
          <w:szCs w:val="24"/>
          <w:lang w:val="en-US"/>
        </w:rPr>
        <w:t>գործող</w:t>
      </w:r>
      <w:r w:rsidRPr="00192FFB">
        <w:rPr>
          <w:rFonts w:ascii="Sylfaen" w:hAnsi="Sylfaen"/>
          <w:sz w:val="24"/>
          <w:szCs w:val="24"/>
          <w:lang w:val="af-ZA"/>
        </w:rPr>
        <w:t xml:space="preserve"> </w:t>
      </w:r>
      <w:r w:rsidRPr="00192FFB">
        <w:rPr>
          <w:rFonts w:ascii="Sylfaen" w:hAnsi="Sylfaen"/>
          <w:sz w:val="24"/>
          <w:szCs w:val="24"/>
          <w:lang w:val="en-US"/>
        </w:rPr>
        <w:t>խորհրդակցական</w:t>
      </w:r>
      <w:r w:rsidRPr="00192FFB">
        <w:rPr>
          <w:rFonts w:ascii="Sylfaen" w:hAnsi="Sylfaen"/>
          <w:sz w:val="24"/>
          <w:szCs w:val="24"/>
          <w:lang w:val="af-ZA"/>
        </w:rPr>
        <w:t xml:space="preserve"> </w:t>
      </w:r>
      <w:r w:rsidRPr="00192FFB">
        <w:rPr>
          <w:rFonts w:ascii="Sylfaen" w:hAnsi="Sylfaen"/>
          <w:sz w:val="24"/>
          <w:szCs w:val="24"/>
          <w:lang w:val="en-US"/>
        </w:rPr>
        <w:t>մարմինների</w:t>
      </w:r>
      <w:r w:rsidRPr="00192FFB">
        <w:rPr>
          <w:rFonts w:ascii="Sylfaen" w:hAnsi="Sylfaen"/>
          <w:sz w:val="24"/>
          <w:szCs w:val="24"/>
          <w:lang w:val="af-ZA"/>
        </w:rPr>
        <w:t xml:space="preserve"> </w:t>
      </w:r>
      <w:r w:rsidRPr="00192FFB">
        <w:rPr>
          <w:rFonts w:ascii="Sylfaen" w:hAnsi="Sylfaen"/>
          <w:sz w:val="24"/>
          <w:szCs w:val="24"/>
          <w:lang w:val="en-US"/>
        </w:rPr>
        <w:t>աշխատանքները</w:t>
      </w:r>
      <w:r w:rsidRPr="00192FFB">
        <w:rPr>
          <w:rFonts w:ascii="Sylfaen" w:hAnsi="Sylfaen"/>
          <w:sz w:val="24"/>
          <w:szCs w:val="24"/>
          <w:lang w:val="af-ZA"/>
        </w:rPr>
        <w:t>:</w:t>
      </w:r>
    </w:p>
    <w:p w:rsidR="00192FFB" w:rsidRPr="00192FFB" w:rsidRDefault="00192FFB" w:rsidP="00192FFB">
      <w:pPr>
        <w:pStyle w:val="a5"/>
        <w:jc w:val="both"/>
        <w:rPr>
          <w:rFonts w:ascii="Sylfaen" w:hAnsi="Sylfaen"/>
          <w:sz w:val="24"/>
          <w:szCs w:val="24"/>
          <w:lang w:val="af-ZA"/>
        </w:rPr>
      </w:pPr>
    </w:p>
    <w:p w:rsidR="00192FFB" w:rsidRPr="00192FFB" w:rsidRDefault="00192FFB" w:rsidP="00192FFB">
      <w:pPr>
        <w:jc w:val="center"/>
        <w:rPr>
          <w:rFonts w:ascii="Sylfaen" w:hAnsi="Sylfaen"/>
          <w:b/>
          <w:sz w:val="26"/>
          <w:szCs w:val="26"/>
          <w:lang w:val="af-ZA"/>
        </w:rPr>
      </w:pPr>
      <w:r w:rsidRPr="00192FFB">
        <w:rPr>
          <w:rFonts w:ascii="Sylfaen" w:hAnsi="Sylfaen"/>
          <w:b/>
          <w:sz w:val="26"/>
          <w:szCs w:val="26"/>
          <w:lang w:val="en-US"/>
        </w:rPr>
        <w:t>Աղետների</w:t>
      </w:r>
      <w:r w:rsidRPr="00192FFB">
        <w:rPr>
          <w:rFonts w:ascii="Sylfaen" w:hAnsi="Sylfaen"/>
          <w:b/>
          <w:sz w:val="26"/>
          <w:szCs w:val="26"/>
          <w:lang w:val="af-ZA"/>
        </w:rPr>
        <w:t xml:space="preserve"> </w:t>
      </w:r>
      <w:r w:rsidRPr="00192FFB">
        <w:rPr>
          <w:rFonts w:ascii="Sylfaen" w:hAnsi="Sylfaen"/>
          <w:b/>
          <w:sz w:val="26"/>
          <w:szCs w:val="26"/>
          <w:lang w:val="en-US"/>
        </w:rPr>
        <w:t>ռիսկի</w:t>
      </w:r>
      <w:r w:rsidRPr="00192FFB">
        <w:rPr>
          <w:rFonts w:ascii="Sylfaen" w:hAnsi="Sylfaen"/>
          <w:b/>
          <w:sz w:val="26"/>
          <w:szCs w:val="26"/>
          <w:lang w:val="af-ZA"/>
        </w:rPr>
        <w:t xml:space="preserve"> </w:t>
      </w:r>
      <w:r w:rsidRPr="00192FFB">
        <w:rPr>
          <w:rFonts w:ascii="Sylfaen" w:hAnsi="Sylfaen"/>
          <w:b/>
          <w:sz w:val="26"/>
          <w:szCs w:val="26"/>
          <w:lang w:val="en-US"/>
        </w:rPr>
        <w:t>կառավարման</w:t>
      </w:r>
      <w:r w:rsidRPr="00192FFB">
        <w:rPr>
          <w:rFonts w:ascii="Sylfaen" w:hAnsi="Sylfaen"/>
          <w:b/>
          <w:sz w:val="26"/>
          <w:szCs w:val="26"/>
          <w:lang w:val="af-ZA"/>
        </w:rPr>
        <w:t xml:space="preserve"> </w:t>
      </w:r>
      <w:r w:rsidRPr="00192FFB">
        <w:rPr>
          <w:rFonts w:ascii="Sylfaen" w:hAnsi="Sylfaen"/>
          <w:b/>
          <w:sz w:val="26"/>
          <w:szCs w:val="26"/>
          <w:lang w:val="en-US"/>
        </w:rPr>
        <w:t>հիմնական</w:t>
      </w:r>
      <w:r w:rsidRPr="00192FFB">
        <w:rPr>
          <w:rFonts w:ascii="Sylfaen" w:hAnsi="Sylfaen"/>
          <w:b/>
          <w:sz w:val="26"/>
          <w:szCs w:val="26"/>
          <w:lang w:val="af-ZA"/>
        </w:rPr>
        <w:t xml:space="preserve"> </w:t>
      </w:r>
      <w:r w:rsidRPr="00192FFB">
        <w:rPr>
          <w:rFonts w:ascii="Sylfaen" w:hAnsi="Sylfaen"/>
          <w:b/>
          <w:sz w:val="26"/>
          <w:szCs w:val="26"/>
          <w:lang w:val="en-US"/>
        </w:rPr>
        <w:t>միջոցառումները</w:t>
      </w:r>
    </w:p>
    <w:p w:rsidR="004424A2" w:rsidRDefault="00192FFB" w:rsidP="00192FFB">
      <w:pPr>
        <w:jc w:val="both"/>
        <w:rPr>
          <w:rFonts w:ascii="Sylfaen" w:hAnsi="Sylfaen"/>
          <w:sz w:val="24"/>
          <w:szCs w:val="24"/>
          <w:lang w:val="af-ZA"/>
        </w:rPr>
      </w:pPr>
      <w:r w:rsidRPr="00192FFB">
        <w:rPr>
          <w:rFonts w:ascii="Sylfaen" w:hAnsi="Sylfaen"/>
          <w:sz w:val="24"/>
          <w:szCs w:val="24"/>
          <w:lang w:val="af-ZA"/>
        </w:rPr>
        <w:t xml:space="preserve"> </w:t>
      </w:r>
      <w:r w:rsidRPr="00192FFB">
        <w:rPr>
          <w:rFonts w:ascii="Sylfaen" w:hAnsi="Sylfaen"/>
          <w:sz w:val="24"/>
          <w:szCs w:val="24"/>
          <w:lang w:val="en-US"/>
        </w:rPr>
        <w:t>Համայնքում</w:t>
      </w:r>
      <w:r w:rsidRPr="00192FFB">
        <w:rPr>
          <w:rFonts w:ascii="Sylfaen" w:hAnsi="Sylfaen"/>
          <w:sz w:val="24"/>
          <w:szCs w:val="24"/>
          <w:lang w:val="af-ZA"/>
        </w:rPr>
        <w:t xml:space="preserve"> </w:t>
      </w:r>
      <w:r w:rsidRPr="00192FFB">
        <w:rPr>
          <w:rFonts w:ascii="Sylfaen" w:hAnsi="Sylfaen"/>
          <w:sz w:val="24"/>
          <w:szCs w:val="24"/>
          <w:lang w:val="en-US"/>
        </w:rPr>
        <w:t>աղետների</w:t>
      </w:r>
      <w:r w:rsidRPr="00192FFB">
        <w:rPr>
          <w:rFonts w:ascii="Sylfaen" w:hAnsi="Sylfaen"/>
          <w:sz w:val="24"/>
          <w:szCs w:val="24"/>
          <w:lang w:val="af-ZA"/>
        </w:rPr>
        <w:t xml:space="preserve"> </w:t>
      </w:r>
      <w:r w:rsidRPr="00192FFB">
        <w:rPr>
          <w:rFonts w:ascii="Sylfaen" w:hAnsi="Sylfaen"/>
          <w:sz w:val="24"/>
          <w:szCs w:val="24"/>
          <w:lang w:val="en-US"/>
        </w:rPr>
        <w:t>ռիսկի</w:t>
      </w:r>
      <w:r w:rsidRPr="00192FFB">
        <w:rPr>
          <w:rFonts w:ascii="Sylfaen" w:hAnsi="Sylfaen"/>
          <w:sz w:val="24"/>
          <w:szCs w:val="24"/>
          <w:lang w:val="af-ZA"/>
        </w:rPr>
        <w:t xml:space="preserve"> </w:t>
      </w:r>
      <w:r w:rsidRPr="00192FFB">
        <w:rPr>
          <w:rFonts w:ascii="Sylfaen" w:hAnsi="Sylfaen"/>
          <w:sz w:val="24"/>
          <w:szCs w:val="24"/>
          <w:lang w:val="en-US"/>
        </w:rPr>
        <w:t>կառավարմանն</w:t>
      </w:r>
      <w:r w:rsidRPr="00192FFB">
        <w:rPr>
          <w:rFonts w:ascii="Sylfaen" w:hAnsi="Sylfaen"/>
          <w:sz w:val="24"/>
          <w:szCs w:val="24"/>
          <w:lang w:val="af-ZA"/>
        </w:rPr>
        <w:t xml:space="preserve"> </w:t>
      </w:r>
      <w:r w:rsidRPr="00192FFB">
        <w:rPr>
          <w:rFonts w:ascii="Sylfaen" w:hAnsi="Sylfaen"/>
          <w:sz w:val="24"/>
          <w:szCs w:val="24"/>
          <w:lang w:val="en-US"/>
        </w:rPr>
        <w:t>ուղղված</w:t>
      </w:r>
      <w:r w:rsidRPr="00192FFB">
        <w:rPr>
          <w:rFonts w:ascii="Sylfaen" w:hAnsi="Sylfaen"/>
          <w:sz w:val="24"/>
          <w:szCs w:val="24"/>
          <w:lang w:val="af-ZA"/>
        </w:rPr>
        <w:t xml:space="preserve"> 2022-2026</w:t>
      </w:r>
      <w:r w:rsidRPr="00192FFB">
        <w:rPr>
          <w:rFonts w:ascii="Sylfaen" w:hAnsi="Sylfaen"/>
          <w:sz w:val="24"/>
          <w:szCs w:val="24"/>
          <w:lang w:val="en-US"/>
        </w:rPr>
        <w:t>թթ</w:t>
      </w:r>
      <w:r>
        <w:rPr>
          <w:rFonts w:ascii="Times New Roman" w:hAnsi="Times New Roman"/>
          <w:sz w:val="24"/>
          <w:szCs w:val="24"/>
          <w:lang w:val="hy-AM"/>
        </w:rPr>
        <w:t>․</w:t>
      </w:r>
      <w:r w:rsidRPr="00192FFB">
        <w:rPr>
          <w:rFonts w:ascii="Sylfaen" w:hAnsi="Sylfaen"/>
          <w:sz w:val="24"/>
          <w:szCs w:val="24"/>
          <w:lang w:val="af-ZA"/>
        </w:rPr>
        <w:t xml:space="preserve"> </w:t>
      </w:r>
      <w:r w:rsidRPr="00192FFB">
        <w:rPr>
          <w:rFonts w:ascii="Sylfaen" w:hAnsi="Sylfaen"/>
          <w:sz w:val="24"/>
          <w:szCs w:val="24"/>
          <w:lang w:val="en-US"/>
        </w:rPr>
        <w:t>նախատեսվում</w:t>
      </w:r>
      <w:r w:rsidRPr="00192FFB">
        <w:rPr>
          <w:rFonts w:ascii="Sylfaen" w:hAnsi="Sylfaen"/>
          <w:sz w:val="24"/>
          <w:szCs w:val="24"/>
          <w:lang w:val="af-ZA"/>
        </w:rPr>
        <w:t xml:space="preserve"> </w:t>
      </w:r>
      <w:r w:rsidRPr="00192FFB">
        <w:rPr>
          <w:rFonts w:ascii="Sylfaen" w:hAnsi="Sylfaen"/>
          <w:sz w:val="24"/>
          <w:szCs w:val="24"/>
          <w:lang w:val="en-US"/>
        </w:rPr>
        <w:t>է</w:t>
      </w:r>
      <w:r w:rsidRPr="00192FFB">
        <w:rPr>
          <w:rFonts w:ascii="Sylfaen" w:hAnsi="Sylfaen"/>
          <w:sz w:val="24"/>
          <w:szCs w:val="24"/>
          <w:lang w:val="af-ZA"/>
        </w:rPr>
        <w:t xml:space="preserve"> </w:t>
      </w:r>
      <w:r w:rsidRPr="00192FFB">
        <w:rPr>
          <w:rFonts w:ascii="Sylfaen" w:hAnsi="Sylfaen"/>
          <w:sz w:val="24"/>
          <w:szCs w:val="24"/>
          <w:lang w:val="en-US"/>
        </w:rPr>
        <w:t>իրականացնել</w:t>
      </w:r>
      <w:r w:rsidRPr="00192FFB">
        <w:rPr>
          <w:rFonts w:ascii="Sylfaen" w:hAnsi="Sylfaen"/>
          <w:sz w:val="24"/>
          <w:szCs w:val="24"/>
          <w:lang w:val="af-ZA"/>
        </w:rPr>
        <w:t xml:space="preserve"> </w:t>
      </w:r>
      <w:r w:rsidRPr="00192FFB">
        <w:rPr>
          <w:rFonts w:ascii="Sylfaen" w:hAnsi="Sylfaen"/>
          <w:sz w:val="24"/>
          <w:szCs w:val="24"/>
          <w:lang w:val="en-US"/>
        </w:rPr>
        <w:t>հետևյալ</w:t>
      </w:r>
      <w:r w:rsidRPr="00192FFB">
        <w:rPr>
          <w:rFonts w:ascii="Sylfaen" w:hAnsi="Sylfaen"/>
          <w:sz w:val="24"/>
          <w:szCs w:val="24"/>
          <w:lang w:val="af-ZA"/>
        </w:rPr>
        <w:t xml:space="preserve"> </w:t>
      </w:r>
      <w:r w:rsidRPr="00192FFB">
        <w:rPr>
          <w:rFonts w:ascii="Sylfaen" w:hAnsi="Sylfaen"/>
          <w:sz w:val="24"/>
          <w:szCs w:val="24"/>
          <w:lang w:val="en-US"/>
        </w:rPr>
        <w:t>միջոցառումները</w:t>
      </w:r>
      <w:r w:rsidRPr="00192FFB">
        <w:rPr>
          <w:rFonts w:ascii="Sylfaen" w:hAnsi="Sylfaen"/>
          <w:sz w:val="24"/>
          <w:szCs w:val="24"/>
          <w:lang w:val="af-ZA"/>
        </w:rPr>
        <w:t>.</w:t>
      </w:r>
      <w:r w:rsidRPr="00192FFB">
        <w:rPr>
          <w:rFonts w:ascii="Sylfaen" w:hAnsi="Sylfaen"/>
          <w:sz w:val="24"/>
          <w:szCs w:val="24"/>
          <w:lang w:val="af-ZA"/>
        </w:rPr>
        <w:tab/>
        <w:t xml:space="preserve"> </w:t>
      </w:r>
    </w:p>
    <w:p w:rsidR="004424A2" w:rsidRDefault="004424A2" w:rsidP="004424A2">
      <w:pPr>
        <w:spacing w:after="0"/>
        <w:jc w:val="both"/>
        <w:rPr>
          <w:rFonts w:ascii="Sylfaen" w:hAnsi="Sylfaen"/>
          <w:sz w:val="24"/>
          <w:szCs w:val="24"/>
          <w:lang w:val="hy-AM"/>
        </w:rPr>
      </w:pPr>
      <w:r>
        <w:rPr>
          <w:rFonts w:ascii="Sylfaen" w:hAnsi="Sylfaen"/>
          <w:sz w:val="24"/>
          <w:szCs w:val="24"/>
          <w:lang w:val="hy-AM"/>
        </w:rPr>
        <w:lastRenderedPageBreak/>
        <w:t>- Հ</w:t>
      </w:r>
      <w:r w:rsidR="00192FFB" w:rsidRPr="00192FFB">
        <w:rPr>
          <w:rFonts w:ascii="Sylfaen" w:hAnsi="Sylfaen"/>
          <w:sz w:val="24"/>
          <w:szCs w:val="24"/>
          <w:lang w:val="en-US"/>
        </w:rPr>
        <w:t>ամայնք</w:t>
      </w:r>
      <w:r w:rsidR="00192FFB" w:rsidRPr="00192FFB">
        <w:rPr>
          <w:rFonts w:ascii="Sylfaen" w:hAnsi="Sylfaen"/>
          <w:sz w:val="24"/>
          <w:szCs w:val="24"/>
        </w:rPr>
        <w:t>ի</w:t>
      </w:r>
      <w:r w:rsidR="00192FFB" w:rsidRPr="00192FFB">
        <w:rPr>
          <w:rFonts w:ascii="Sylfaen" w:hAnsi="Sylfaen"/>
          <w:sz w:val="24"/>
          <w:szCs w:val="24"/>
          <w:lang w:val="af-ZA"/>
        </w:rPr>
        <w:t xml:space="preserve"> </w:t>
      </w:r>
      <w:r w:rsidR="00192FFB" w:rsidRPr="00192FFB">
        <w:rPr>
          <w:rFonts w:ascii="Sylfaen" w:hAnsi="Sylfaen"/>
          <w:sz w:val="24"/>
          <w:szCs w:val="24"/>
          <w:lang w:val="en-US"/>
        </w:rPr>
        <w:t>աղետների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ռիսկերի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կառավարման</w:t>
      </w:r>
      <w:r w:rsidR="00192FFB" w:rsidRPr="00192FFB">
        <w:rPr>
          <w:rFonts w:ascii="Sylfaen" w:hAnsi="Sylfaen"/>
          <w:sz w:val="24"/>
          <w:szCs w:val="24"/>
          <w:lang w:val="af-ZA"/>
        </w:rPr>
        <w:t xml:space="preserve"> </w:t>
      </w:r>
      <w:r w:rsidR="00192FFB" w:rsidRPr="00192FFB">
        <w:rPr>
          <w:rFonts w:ascii="Sylfaen" w:hAnsi="Sylfaen"/>
          <w:sz w:val="24"/>
          <w:szCs w:val="24"/>
          <w:lang w:val="en-US"/>
        </w:rPr>
        <w:t>հարցերում</w:t>
      </w:r>
      <w:r w:rsidR="00192FFB" w:rsidRPr="00192FFB">
        <w:rPr>
          <w:rFonts w:ascii="Sylfaen" w:hAnsi="Sylfaen"/>
          <w:sz w:val="24"/>
          <w:szCs w:val="24"/>
          <w:lang w:val="af-ZA"/>
        </w:rPr>
        <w:t xml:space="preserve"> </w:t>
      </w:r>
      <w:r w:rsidR="00192FFB" w:rsidRPr="00192FFB">
        <w:rPr>
          <w:rFonts w:ascii="Sylfaen" w:hAnsi="Sylfaen"/>
          <w:sz w:val="24"/>
          <w:szCs w:val="24"/>
          <w:lang w:val="en-US"/>
        </w:rPr>
        <w:t>շարունակել</w:t>
      </w:r>
      <w:r w:rsidR="00192FFB" w:rsidRPr="00192FFB">
        <w:rPr>
          <w:rFonts w:ascii="Sylfaen" w:hAnsi="Sylfaen"/>
          <w:sz w:val="24"/>
          <w:szCs w:val="24"/>
          <w:lang w:val="af-ZA"/>
        </w:rPr>
        <w:t xml:space="preserve"> </w:t>
      </w:r>
      <w:r w:rsidR="00192FFB" w:rsidRPr="00192FFB">
        <w:rPr>
          <w:rFonts w:ascii="Sylfaen" w:hAnsi="Sylfaen"/>
          <w:sz w:val="24"/>
          <w:szCs w:val="24"/>
          <w:lang w:val="en-US"/>
        </w:rPr>
        <w:t>համագործակցել</w:t>
      </w:r>
      <w:r w:rsidR="00192FFB" w:rsidRPr="00192FFB">
        <w:rPr>
          <w:rFonts w:ascii="Sylfaen" w:hAnsi="Sylfaen"/>
          <w:sz w:val="24"/>
          <w:szCs w:val="24"/>
          <w:lang w:val="af-ZA"/>
        </w:rPr>
        <w:t xml:space="preserve"> </w:t>
      </w:r>
      <w:r w:rsidR="00192FFB" w:rsidRPr="00192FFB">
        <w:rPr>
          <w:rFonts w:ascii="Sylfaen" w:hAnsi="Sylfaen"/>
          <w:sz w:val="24"/>
          <w:szCs w:val="24"/>
          <w:lang w:val="en-US"/>
        </w:rPr>
        <w:t>հանրապետական</w:t>
      </w:r>
      <w:r w:rsidR="00192FFB" w:rsidRPr="00192FFB">
        <w:rPr>
          <w:rFonts w:ascii="Sylfaen" w:hAnsi="Sylfaen"/>
          <w:sz w:val="24"/>
          <w:szCs w:val="24"/>
          <w:lang w:val="af-ZA"/>
        </w:rPr>
        <w:t xml:space="preserve"> </w:t>
      </w:r>
      <w:r w:rsidR="00192FFB" w:rsidRPr="00192FFB">
        <w:rPr>
          <w:rFonts w:ascii="Sylfaen" w:hAnsi="Sylfaen"/>
          <w:sz w:val="24"/>
          <w:szCs w:val="24"/>
          <w:lang w:val="en-US"/>
        </w:rPr>
        <w:t>համապատասխան</w:t>
      </w:r>
      <w:r w:rsidR="00192FFB" w:rsidRPr="00192FFB">
        <w:rPr>
          <w:rFonts w:ascii="Sylfaen" w:hAnsi="Sylfaen"/>
          <w:sz w:val="24"/>
          <w:szCs w:val="24"/>
          <w:lang w:val="af-ZA"/>
        </w:rPr>
        <w:t xml:space="preserve"> </w:t>
      </w:r>
      <w:r w:rsidR="00192FFB" w:rsidRPr="00192FFB">
        <w:rPr>
          <w:rFonts w:ascii="Sylfaen" w:hAnsi="Sylfaen"/>
          <w:sz w:val="24"/>
          <w:szCs w:val="24"/>
          <w:lang w:val="en-US"/>
        </w:rPr>
        <w:t>մարմինների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հետ</w:t>
      </w:r>
      <w:r w:rsidR="00192FFB" w:rsidRPr="00192FFB">
        <w:rPr>
          <w:rFonts w:ascii="Sylfaen" w:hAnsi="Sylfaen"/>
          <w:sz w:val="24"/>
          <w:szCs w:val="24"/>
          <w:lang w:val="af-ZA"/>
        </w:rPr>
        <w:t xml:space="preserve">, </w:t>
      </w:r>
      <w:r w:rsidR="00192FFB" w:rsidRPr="00192FFB">
        <w:rPr>
          <w:rFonts w:ascii="Sylfaen" w:hAnsi="Sylfaen"/>
          <w:sz w:val="24"/>
          <w:szCs w:val="24"/>
          <w:lang w:val="en-US"/>
        </w:rPr>
        <w:t>մասնավորապես</w:t>
      </w:r>
      <w:r w:rsidR="00192FFB" w:rsidRPr="00192FFB">
        <w:rPr>
          <w:rFonts w:ascii="Sylfaen" w:hAnsi="Sylfaen"/>
          <w:sz w:val="24"/>
          <w:szCs w:val="24"/>
          <w:lang w:val="af-ZA"/>
        </w:rPr>
        <w:t xml:space="preserve"> </w:t>
      </w:r>
      <w:r w:rsidR="00192FFB" w:rsidRPr="00192FFB">
        <w:rPr>
          <w:rFonts w:ascii="Sylfaen" w:hAnsi="Sylfaen"/>
          <w:sz w:val="24"/>
          <w:szCs w:val="24"/>
          <w:lang w:val="en-US"/>
        </w:rPr>
        <w:t>ՀՀ</w:t>
      </w:r>
      <w:r w:rsidR="00192FFB" w:rsidRPr="00192FFB">
        <w:rPr>
          <w:rFonts w:ascii="Sylfaen" w:hAnsi="Sylfaen"/>
          <w:sz w:val="24"/>
          <w:szCs w:val="24"/>
          <w:lang w:val="af-ZA"/>
        </w:rPr>
        <w:t xml:space="preserve"> </w:t>
      </w:r>
      <w:r w:rsidR="00192FFB" w:rsidRPr="00192FFB">
        <w:rPr>
          <w:rFonts w:ascii="Sylfaen" w:hAnsi="Sylfaen"/>
          <w:sz w:val="24"/>
          <w:szCs w:val="24"/>
          <w:lang w:val="en-US"/>
        </w:rPr>
        <w:t>արտակարգ</w:t>
      </w:r>
      <w:r w:rsidR="00192FFB" w:rsidRPr="00192FFB">
        <w:rPr>
          <w:rFonts w:ascii="Sylfaen" w:hAnsi="Sylfaen"/>
          <w:sz w:val="24"/>
          <w:szCs w:val="24"/>
          <w:lang w:val="af-ZA"/>
        </w:rPr>
        <w:t xml:space="preserve"> </w:t>
      </w:r>
      <w:r w:rsidR="00192FFB" w:rsidRPr="00192FFB">
        <w:rPr>
          <w:rFonts w:ascii="Sylfaen" w:hAnsi="Sylfaen"/>
          <w:sz w:val="24"/>
          <w:szCs w:val="24"/>
          <w:lang w:val="en-US"/>
        </w:rPr>
        <w:t>իրավիճակների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նախարարության</w:t>
      </w:r>
      <w:r w:rsidR="00192FFB" w:rsidRPr="00192FFB">
        <w:rPr>
          <w:rFonts w:ascii="Sylfaen" w:hAnsi="Sylfaen"/>
          <w:sz w:val="24"/>
          <w:szCs w:val="24"/>
          <w:lang w:val="af-ZA"/>
        </w:rPr>
        <w:t xml:space="preserve"> </w:t>
      </w:r>
      <w:r w:rsidR="00192FFB" w:rsidRPr="00192FFB">
        <w:rPr>
          <w:rFonts w:ascii="Sylfaen" w:hAnsi="Sylfaen"/>
          <w:sz w:val="24"/>
          <w:szCs w:val="24"/>
          <w:lang w:val="en-US"/>
        </w:rPr>
        <w:t>հետ</w:t>
      </w:r>
      <w:r>
        <w:rPr>
          <w:rFonts w:ascii="Sylfaen" w:hAnsi="Sylfaen"/>
          <w:sz w:val="24"/>
          <w:szCs w:val="24"/>
          <w:lang w:val="hy-AM"/>
        </w:rPr>
        <w:t>։</w:t>
      </w:r>
    </w:p>
    <w:p w:rsidR="004424A2" w:rsidRDefault="004424A2" w:rsidP="004424A2">
      <w:pPr>
        <w:spacing w:after="0"/>
        <w:jc w:val="both"/>
        <w:rPr>
          <w:rFonts w:ascii="Sylfaen" w:hAnsi="Sylfaen"/>
          <w:sz w:val="24"/>
          <w:szCs w:val="24"/>
          <w:lang w:val="hy-AM"/>
        </w:rPr>
      </w:pPr>
      <w:r>
        <w:rPr>
          <w:rFonts w:ascii="Sylfaen" w:hAnsi="Sylfaen"/>
          <w:sz w:val="24"/>
          <w:szCs w:val="24"/>
          <w:lang w:val="hy-AM"/>
        </w:rPr>
        <w:t xml:space="preserve">- </w:t>
      </w:r>
      <w:r w:rsidR="00192FFB" w:rsidRPr="004424A2">
        <w:rPr>
          <w:rFonts w:ascii="Sylfaen" w:hAnsi="Sylfaen"/>
          <w:sz w:val="24"/>
          <w:szCs w:val="24"/>
          <w:lang w:val="hy-AM"/>
        </w:rPr>
        <w:t>ՀՀ</w:t>
      </w:r>
      <w:r w:rsidR="00192FFB" w:rsidRPr="00192FFB">
        <w:rPr>
          <w:rFonts w:ascii="Sylfaen" w:hAnsi="Sylfaen"/>
          <w:sz w:val="24"/>
          <w:szCs w:val="24"/>
          <w:lang w:val="af-ZA"/>
        </w:rPr>
        <w:t xml:space="preserve"> </w:t>
      </w:r>
      <w:r w:rsidR="00192FFB" w:rsidRPr="004424A2">
        <w:rPr>
          <w:rFonts w:ascii="Sylfaen" w:hAnsi="Sylfaen"/>
          <w:sz w:val="24"/>
          <w:szCs w:val="24"/>
          <w:lang w:val="hy-AM"/>
        </w:rPr>
        <w:t>կառավարության</w:t>
      </w:r>
      <w:r w:rsidR="00192FFB" w:rsidRPr="00192FFB">
        <w:rPr>
          <w:rFonts w:ascii="Sylfaen" w:hAnsi="Sylfaen"/>
          <w:sz w:val="24"/>
          <w:szCs w:val="24"/>
          <w:lang w:val="af-ZA"/>
        </w:rPr>
        <w:t xml:space="preserve"> 2012</w:t>
      </w:r>
      <w:r w:rsidR="00192FFB" w:rsidRPr="004424A2">
        <w:rPr>
          <w:rFonts w:ascii="Sylfaen" w:hAnsi="Sylfaen"/>
          <w:sz w:val="24"/>
          <w:szCs w:val="24"/>
          <w:lang w:val="hy-AM"/>
        </w:rPr>
        <w:t>թ</w:t>
      </w:r>
      <w:r w:rsidR="00192FFB" w:rsidRPr="00192FFB">
        <w:rPr>
          <w:rFonts w:ascii="Sylfaen" w:hAnsi="Sylfaen"/>
          <w:sz w:val="24"/>
          <w:szCs w:val="24"/>
          <w:lang w:val="af-ZA"/>
        </w:rPr>
        <w:t xml:space="preserve">. </w:t>
      </w:r>
      <w:r w:rsidR="00192FFB" w:rsidRPr="004424A2">
        <w:rPr>
          <w:rFonts w:ascii="Sylfaen" w:hAnsi="Sylfaen"/>
          <w:sz w:val="24"/>
          <w:szCs w:val="24"/>
          <w:lang w:val="hy-AM"/>
        </w:rPr>
        <w:t>հոկտեմբերի</w:t>
      </w:r>
      <w:r w:rsidR="00192FFB" w:rsidRPr="00192FFB">
        <w:rPr>
          <w:rFonts w:ascii="Sylfaen" w:hAnsi="Sylfaen"/>
          <w:sz w:val="24"/>
          <w:szCs w:val="24"/>
          <w:lang w:val="af-ZA"/>
        </w:rPr>
        <w:t xml:space="preserve"> 25-</w:t>
      </w:r>
      <w:r w:rsidR="00192FFB" w:rsidRPr="004424A2">
        <w:rPr>
          <w:rFonts w:ascii="Sylfaen" w:hAnsi="Sylfaen"/>
          <w:sz w:val="24"/>
          <w:szCs w:val="24"/>
          <w:lang w:val="hy-AM"/>
        </w:rPr>
        <w:t>ի</w:t>
      </w:r>
      <w:r w:rsidR="00192FFB" w:rsidRPr="00192FFB">
        <w:rPr>
          <w:rFonts w:ascii="Sylfaen" w:hAnsi="Sylfaen"/>
          <w:sz w:val="24"/>
          <w:szCs w:val="24"/>
          <w:lang w:val="af-ZA"/>
        </w:rPr>
        <w:t xml:space="preserve"> </w:t>
      </w:r>
      <w:r w:rsidR="00192FFB" w:rsidRPr="004424A2">
        <w:rPr>
          <w:rFonts w:ascii="Sylfaen" w:hAnsi="Sylfaen"/>
          <w:sz w:val="24"/>
          <w:szCs w:val="24"/>
          <w:lang w:val="hy-AM"/>
        </w:rPr>
        <w:t>թիվ</w:t>
      </w:r>
      <w:r w:rsidR="00192FFB" w:rsidRPr="00192FFB">
        <w:rPr>
          <w:rFonts w:ascii="Sylfaen" w:hAnsi="Sylfaen"/>
          <w:sz w:val="24"/>
          <w:szCs w:val="24"/>
          <w:lang w:val="af-ZA"/>
        </w:rPr>
        <w:t xml:space="preserve"> 1351-</w:t>
      </w:r>
      <w:r w:rsidR="00192FFB" w:rsidRPr="004424A2">
        <w:rPr>
          <w:rFonts w:ascii="Sylfaen" w:hAnsi="Sylfaen"/>
          <w:sz w:val="24"/>
          <w:szCs w:val="24"/>
          <w:lang w:val="hy-AM"/>
        </w:rPr>
        <w:t>Ն</w:t>
      </w:r>
      <w:r w:rsidR="00192FFB" w:rsidRPr="00192FFB">
        <w:rPr>
          <w:rFonts w:ascii="Sylfaen" w:hAnsi="Sylfaen"/>
          <w:sz w:val="24"/>
          <w:szCs w:val="24"/>
          <w:lang w:val="af-ZA"/>
        </w:rPr>
        <w:t xml:space="preserve"> </w:t>
      </w:r>
      <w:r w:rsidR="00192FFB" w:rsidRPr="004424A2">
        <w:rPr>
          <w:rFonts w:ascii="Sylfaen" w:hAnsi="Sylfaen"/>
          <w:sz w:val="24"/>
          <w:szCs w:val="24"/>
          <w:lang w:val="hy-AM"/>
        </w:rPr>
        <w:t>որոշմամբ</w:t>
      </w:r>
      <w:r w:rsidR="00192FFB" w:rsidRPr="00192FFB">
        <w:rPr>
          <w:rFonts w:ascii="Sylfaen" w:hAnsi="Sylfaen"/>
          <w:sz w:val="24"/>
          <w:szCs w:val="24"/>
          <w:lang w:val="af-ZA"/>
        </w:rPr>
        <w:t xml:space="preserve"> </w:t>
      </w:r>
      <w:r w:rsidR="00192FFB" w:rsidRPr="004424A2">
        <w:rPr>
          <w:rFonts w:ascii="Sylfaen" w:hAnsi="Sylfaen"/>
          <w:sz w:val="24"/>
          <w:szCs w:val="24"/>
          <w:lang w:val="hy-AM"/>
        </w:rPr>
        <w:t>սահմանված</w:t>
      </w:r>
      <w:r w:rsidR="00192FFB" w:rsidRPr="00192FFB">
        <w:rPr>
          <w:rFonts w:ascii="Sylfaen" w:hAnsi="Sylfaen"/>
          <w:sz w:val="24"/>
          <w:szCs w:val="24"/>
          <w:lang w:val="af-ZA"/>
        </w:rPr>
        <w:t xml:space="preserve"> </w:t>
      </w:r>
      <w:r w:rsidR="00192FFB" w:rsidRPr="004424A2">
        <w:rPr>
          <w:rFonts w:ascii="Sylfaen" w:hAnsi="Sylfaen"/>
          <w:sz w:val="24"/>
          <w:szCs w:val="24"/>
          <w:lang w:val="hy-AM"/>
        </w:rPr>
        <w:t>կարգով</w:t>
      </w:r>
      <w:r w:rsidR="00192FFB" w:rsidRPr="00192FFB">
        <w:rPr>
          <w:rFonts w:ascii="Sylfaen" w:hAnsi="Sylfaen"/>
          <w:sz w:val="24"/>
          <w:szCs w:val="24"/>
          <w:lang w:val="af-ZA"/>
        </w:rPr>
        <w:t xml:space="preserve"> </w:t>
      </w:r>
      <w:r w:rsidR="00192FFB" w:rsidRPr="004424A2">
        <w:rPr>
          <w:rFonts w:ascii="Sylfaen" w:hAnsi="Sylfaen"/>
          <w:sz w:val="24"/>
          <w:szCs w:val="24"/>
          <w:lang w:val="hy-AM"/>
        </w:rPr>
        <w:t>ՀՀ</w:t>
      </w:r>
      <w:r w:rsidR="00192FFB" w:rsidRPr="00192FFB">
        <w:rPr>
          <w:rFonts w:ascii="Sylfaen" w:hAnsi="Sylfaen"/>
          <w:sz w:val="24"/>
          <w:szCs w:val="24"/>
          <w:lang w:val="af-ZA"/>
        </w:rPr>
        <w:t xml:space="preserve"> </w:t>
      </w:r>
      <w:r w:rsidR="00192FFB" w:rsidRPr="004424A2">
        <w:rPr>
          <w:rFonts w:ascii="Sylfaen" w:hAnsi="Sylfaen"/>
          <w:sz w:val="24"/>
          <w:szCs w:val="24"/>
          <w:lang w:val="hy-AM"/>
        </w:rPr>
        <w:t>արտակարգ</w:t>
      </w:r>
      <w:r w:rsidR="00192FFB" w:rsidRPr="00192FFB">
        <w:rPr>
          <w:rFonts w:ascii="Sylfaen" w:hAnsi="Sylfaen"/>
          <w:sz w:val="24"/>
          <w:szCs w:val="24"/>
          <w:lang w:val="af-ZA"/>
        </w:rPr>
        <w:t xml:space="preserve"> </w:t>
      </w:r>
      <w:r w:rsidR="00192FFB" w:rsidRPr="004424A2">
        <w:rPr>
          <w:rFonts w:ascii="Sylfaen" w:hAnsi="Sylfaen"/>
          <w:sz w:val="24"/>
          <w:szCs w:val="24"/>
          <w:lang w:val="hy-AM"/>
        </w:rPr>
        <w:t>իրավիճակների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նախարարությանն</w:t>
      </w:r>
      <w:r w:rsidR="00192FFB" w:rsidRPr="00192FFB">
        <w:rPr>
          <w:rFonts w:ascii="Sylfaen" w:hAnsi="Sylfaen"/>
          <w:sz w:val="24"/>
          <w:szCs w:val="24"/>
          <w:lang w:val="af-ZA"/>
        </w:rPr>
        <w:t xml:space="preserve"> </w:t>
      </w:r>
      <w:r w:rsidR="00192FFB" w:rsidRPr="004424A2">
        <w:rPr>
          <w:rFonts w:ascii="Sylfaen" w:hAnsi="Sylfaen"/>
          <w:sz w:val="24"/>
          <w:szCs w:val="24"/>
          <w:lang w:val="hy-AM"/>
        </w:rPr>
        <w:t>ներկայացնել</w:t>
      </w:r>
      <w:r w:rsidR="00192FFB" w:rsidRPr="00192FFB">
        <w:rPr>
          <w:rFonts w:ascii="Sylfaen" w:hAnsi="Sylfaen"/>
          <w:sz w:val="24"/>
          <w:szCs w:val="24"/>
          <w:lang w:val="af-ZA"/>
        </w:rPr>
        <w:t xml:space="preserve"> </w:t>
      </w:r>
      <w:r w:rsidR="00192FFB" w:rsidRPr="004424A2">
        <w:rPr>
          <w:rFonts w:ascii="Sylfaen" w:hAnsi="Sylfaen"/>
          <w:sz w:val="24"/>
          <w:szCs w:val="24"/>
          <w:lang w:val="hy-AM"/>
        </w:rPr>
        <w:t>սեյսմիկ</w:t>
      </w:r>
      <w:r w:rsidR="00192FFB" w:rsidRPr="00192FFB">
        <w:rPr>
          <w:rFonts w:ascii="Sylfaen" w:hAnsi="Sylfaen"/>
          <w:sz w:val="24"/>
          <w:szCs w:val="24"/>
          <w:lang w:val="af-ZA"/>
        </w:rPr>
        <w:t xml:space="preserve"> </w:t>
      </w:r>
      <w:r w:rsidR="00192FFB" w:rsidRPr="004424A2">
        <w:rPr>
          <w:rFonts w:ascii="Sylfaen" w:hAnsi="Sylfaen"/>
          <w:sz w:val="24"/>
          <w:szCs w:val="24"/>
          <w:lang w:val="hy-AM"/>
        </w:rPr>
        <w:t>ռիսկի</w:t>
      </w:r>
      <w:r w:rsidR="00192FFB" w:rsidRPr="00192FFB">
        <w:rPr>
          <w:rFonts w:ascii="Sylfaen" w:hAnsi="Sylfaen"/>
          <w:sz w:val="24"/>
          <w:szCs w:val="24"/>
          <w:lang w:val="af-ZA"/>
        </w:rPr>
        <w:t xml:space="preserve"> </w:t>
      </w:r>
      <w:r w:rsidR="00192FFB" w:rsidRPr="004424A2">
        <w:rPr>
          <w:rFonts w:ascii="Sylfaen" w:hAnsi="Sylfaen"/>
          <w:sz w:val="24"/>
          <w:szCs w:val="24"/>
          <w:lang w:val="hy-AM"/>
        </w:rPr>
        <w:t>գնահատման</w:t>
      </w:r>
      <w:r w:rsidR="00192FFB" w:rsidRPr="00192FFB">
        <w:rPr>
          <w:rFonts w:ascii="Sylfaen" w:hAnsi="Sylfaen"/>
          <w:sz w:val="24"/>
          <w:szCs w:val="24"/>
          <w:lang w:val="af-ZA"/>
        </w:rPr>
        <w:t xml:space="preserve"> </w:t>
      </w:r>
      <w:r w:rsidR="00192FFB" w:rsidRPr="004424A2">
        <w:rPr>
          <w:rFonts w:ascii="Sylfaen" w:hAnsi="Sylfaen"/>
          <w:sz w:val="24"/>
          <w:szCs w:val="24"/>
          <w:lang w:val="hy-AM"/>
        </w:rPr>
        <w:t>աշխատանքների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հայտ</w:t>
      </w:r>
      <w:r w:rsidR="00192FFB" w:rsidRPr="00192FFB">
        <w:rPr>
          <w:rFonts w:ascii="Sylfaen" w:hAnsi="Sylfaen"/>
          <w:sz w:val="24"/>
          <w:szCs w:val="24"/>
          <w:lang w:val="af-ZA"/>
        </w:rPr>
        <w:t xml:space="preserve">, </w:t>
      </w:r>
      <w:r w:rsidR="00192FFB" w:rsidRPr="004424A2">
        <w:rPr>
          <w:rFonts w:ascii="Sylfaen" w:hAnsi="Sylfaen"/>
          <w:sz w:val="24"/>
          <w:szCs w:val="24"/>
          <w:lang w:val="hy-AM"/>
        </w:rPr>
        <w:t>որի</w:t>
      </w:r>
      <w:r w:rsidR="00192FFB" w:rsidRPr="00192FFB">
        <w:rPr>
          <w:rFonts w:ascii="Sylfaen" w:hAnsi="Sylfaen"/>
          <w:sz w:val="24"/>
          <w:szCs w:val="24"/>
          <w:lang w:val="af-ZA"/>
        </w:rPr>
        <w:t xml:space="preserve"> </w:t>
      </w:r>
      <w:r w:rsidR="00192FFB" w:rsidRPr="004424A2">
        <w:rPr>
          <w:rFonts w:ascii="Sylfaen" w:hAnsi="Sylfaen"/>
          <w:sz w:val="24"/>
          <w:szCs w:val="24"/>
          <w:lang w:val="hy-AM"/>
        </w:rPr>
        <w:t>արդյունքում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պետք</w:t>
      </w:r>
      <w:r w:rsidR="00192FFB" w:rsidRPr="00192FFB">
        <w:rPr>
          <w:rFonts w:ascii="Sylfaen" w:hAnsi="Sylfaen"/>
          <w:sz w:val="24"/>
          <w:szCs w:val="24"/>
          <w:lang w:val="af-ZA"/>
        </w:rPr>
        <w:t xml:space="preserve"> </w:t>
      </w:r>
      <w:r w:rsidR="00192FFB" w:rsidRPr="004424A2">
        <w:rPr>
          <w:rFonts w:ascii="Sylfaen" w:hAnsi="Sylfaen"/>
          <w:sz w:val="24"/>
          <w:szCs w:val="24"/>
          <w:lang w:val="hy-AM"/>
        </w:rPr>
        <w:t>է</w:t>
      </w:r>
      <w:r w:rsidR="00192FFB" w:rsidRPr="00192FFB">
        <w:rPr>
          <w:rFonts w:ascii="Sylfaen" w:hAnsi="Sylfaen"/>
          <w:sz w:val="24"/>
          <w:szCs w:val="24"/>
          <w:lang w:val="af-ZA"/>
        </w:rPr>
        <w:t xml:space="preserve"> </w:t>
      </w:r>
      <w:r w:rsidR="00192FFB" w:rsidRPr="004424A2">
        <w:rPr>
          <w:rFonts w:ascii="Sylfaen" w:hAnsi="Sylfaen"/>
          <w:sz w:val="24"/>
          <w:szCs w:val="24"/>
          <w:lang w:val="hy-AM"/>
        </w:rPr>
        <w:t>կազմվի</w:t>
      </w:r>
      <w:r w:rsidR="00192FFB" w:rsidRPr="00192FFB">
        <w:rPr>
          <w:rFonts w:ascii="Sylfaen" w:hAnsi="Sylfaen"/>
          <w:sz w:val="24"/>
          <w:szCs w:val="24"/>
          <w:lang w:val="af-ZA"/>
        </w:rPr>
        <w:t xml:space="preserve"> </w:t>
      </w:r>
      <w:r w:rsidR="00192FFB" w:rsidRPr="004424A2">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4424A2">
        <w:rPr>
          <w:rFonts w:ascii="Sylfaen" w:hAnsi="Sylfaen"/>
          <w:sz w:val="24"/>
          <w:szCs w:val="24"/>
          <w:lang w:val="hy-AM"/>
        </w:rPr>
        <w:t>սեյսմիկ</w:t>
      </w:r>
      <w:r w:rsidR="00192FFB" w:rsidRPr="00192FFB">
        <w:rPr>
          <w:rFonts w:ascii="Sylfaen" w:hAnsi="Sylfaen"/>
          <w:sz w:val="24"/>
          <w:szCs w:val="24"/>
          <w:lang w:val="af-ZA"/>
        </w:rPr>
        <w:t xml:space="preserve"> </w:t>
      </w:r>
      <w:r w:rsidR="00192FFB" w:rsidRPr="004424A2">
        <w:rPr>
          <w:rFonts w:ascii="Sylfaen" w:hAnsi="Sylfaen"/>
          <w:sz w:val="24"/>
          <w:szCs w:val="24"/>
          <w:lang w:val="hy-AM"/>
        </w:rPr>
        <w:t>ռիսկի</w:t>
      </w:r>
      <w:r w:rsidR="00192FFB" w:rsidRPr="00192FFB">
        <w:rPr>
          <w:rFonts w:ascii="Sylfaen" w:hAnsi="Sylfaen"/>
          <w:sz w:val="24"/>
          <w:szCs w:val="24"/>
          <w:lang w:val="af-ZA"/>
        </w:rPr>
        <w:t xml:space="preserve"> </w:t>
      </w:r>
      <w:r w:rsidR="00192FFB" w:rsidRPr="004424A2">
        <w:rPr>
          <w:rFonts w:ascii="Sylfaen" w:hAnsi="Sylfaen"/>
          <w:sz w:val="24"/>
          <w:szCs w:val="24"/>
          <w:lang w:val="hy-AM"/>
        </w:rPr>
        <w:t>գնահատման</w:t>
      </w:r>
      <w:r w:rsidR="00192FFB" w:rsidRPr="00192FFB">
        <w:rPr>
          <w:rFonts w:ascii="Sylfaen" w:hAnsi="Sylfaen"/>
          <w:sz w:val="24"/>
          <w:szCs w:val="24"/>
          <w:lang w:val="af-ZA"/>
        </w:rPr>
        <w:t xml:space="preserve"> </w:t>
      </w:r>
      <w:r w:rsidR="00192FFB" w:rsidRPr="004424A2">
        <w:rPr>
          <w:rFonts w:ascii="Sylfaen" w:hAnsi="Sylfaen"/>
          <w:sz w:val="24"/>
          <w:szCs w:val="24"/>
          <w:lang w:val="hy-AM"/>
        </w:rPr>
        <w:t>քարտեզ</w:t>
      </w:r>
      <w:r w:rsidR="00192FFB" w:rsidRPr="00192FFB">
        <w:rPr>
          <w:rFonts w:ascii="Sylfaen" w:hAnsi="Sylfaen"/>
          <w:sz w:val="24"/>
          <w:szCs w:val="24"/>
          <w:lang w:val="af-ZA"/>
        </w:rPr>
        <w:t xml:space="preserve">: </w:t>
      </w:r>
      <w:r w:rsidR="00192FFB" w:rsidRPr="004424A2">
        <w:rPr>
          <w:rFonts w:ascii="Sylfaen" w:hAnsi="Sylfaen"/>
          <w:sz w:val="24"/>
          <w:szCs w:val="24"/>
          <w:lang w:val="hy-AM"/>
        </w:rPr>
        <w:t>Այդ</w:t>
      </w:r>
      <w:r w:rsidR="00192FFB" w:rsidRPr="00192FFB">
        <w:rPr>
          <w:rFonts w:ascii="Sylfaen" w:hAnsi="Sylfaen"/>
          <w:sz w:val="24"/>
          <w:szCs w:val="24"/>
          <w:lang w:val="af-ZA"/>
        </w:rPr>
        <w:t xml:space="preserve"> </w:t>
      </w:r>
      <w:r w:rsidR="00192FFB" w:rsidRPr="004424A2">
        <w:rPr>
          <w:rFonts w:ascii="Sylfaen" w:hAnsi="Sylfaen"/>
          <w:sz w:val="24"/>
          <w:szCs w:val="24"/>
          <w:lang w:val="hy-AM"/>
        </w:rPr>
        <w:t>հարցում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անհրաժեշտության</w:t>
      </w:r>
      <w:r w:rsidR="00192FFB" w:rsidRPr="00192FFB">
        <w:rPr>
          <w:rFonts w:ascii="Sylfaen" w:hAnsi="Sylfaen"/>
          <w:sz w:val="24"/>
          <w:szCs w:val="24"/>
          <w:lang w:val="af-ZA"/>
        </w:rPr>
        <w:t xml:space="preserve"> </w:t>
      </w:r>
      <w:r w:rsidR="00192FFB" w:rsidRPr="004424A2">
        <w:rPr>
          <w:rFonts w:ascii="Sylfaen" w:hAnsi="Sylfaen"/>
          <w:sz w:val="24"/>
          <w:szCs w:val="24"/>
          <w:lang w:val="hy-AM"/>
        </w:rPr>
        <w:t>դեպքում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օգտագործել</w:t>
      </w:r>
      <w:r w:rsidR="00192FFB" w:rsidRPr="00192FFB">
        <w:rPr>
          <w:rFonts w:ascii="Sylfaen" w:hAnsi="Sylfaen"/>
          <w:sz w:val="24"/>
          <w:szCs w:val="24"/>
          <w:lang w:val="af-ZA"/>
        </w:rPr>
        <w:t xml:space="preserve"> </w:t>
      </w:r>
      <w:r w:rsidR="00192FFB" w:rsidRPr="004424A2">
        <w:rPr>
          <w:rFonts w:ascii="Sylfaen" w:hAnsi="Sylfaen"/>
          <w:sz w:val="24"/>
          <w:szCs w:val="24"/>
          <w:lang w:val="hy-AM"/>
        </w:rPr>
        <w:t>նաև</w:t>
      </w:r>
      <w:r w:rsidR="00192FFB" w:rsidRPr="00192FFB">
        <w:rPr>
          <w:rFonts w:ascii="Sylfaen" w:hAnsi="Sylfaen"/>
          <w:sz w:val="24"/>
          <w:szCs w:val="24"/>
          <w:lang w:val="af-ZA"/>
        </w:rPr>
        <w:t xml:space="preserve"> </w:t>
      </w:r>
      <w:r w:rsidR="00192FFB" w:rsidRPr="004424A2">
        <w:rPr>
          <w:rFonts w:ascii="Sylfaen" w:hAnsi="Sylfaen"/>
          <w:sz w:val="24"/>
          <w:szCs w:val="24"/>
          <w:lang w:val="hy-AM"/>
        </w:rPr>
        <w:t>համայնքում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գործող</w:t>
      </w:r>
      <w:r w:rsidR="00192FFB" w:rsidRPr="00192FFB">
        <w:rPr>
          <w:rFonts w:ascii="Sylfaen" w:hAnsi="Sylfaen"/>
          <w:sz w:val="24"/>
          <w:szCs w:val="24"/>
          <w:lang w:val="af-ZA"/>
        </w:rPr>
        <w:t xml:space="preserve"> </w:t>
      </w:r>
      <w:r w:rsidR="00192FFB" w:rsidRPr="004424A2">
        <w:rPr>
          <w:rFonts w:ascii="Sylfaen" w:hAnsi="Sylfaen"/>
          <w:sz w:val="24"/>
          <w:szCs w:val="24"/>
          <w:lang w:val="hy-AM"/>
        </w:rPr>
        <w:t>սեյսմիկ</w:t>
      </w:r>
      <w:r w:rsidR="00192FFB" w:rsidRPr="00192FFB">
        <w:rPr>
          <w:rFonts w:ascii="Sylfaen" w:hAnsi="Sylfaen"/>
          <w:sz w:val="24"/>
          <w:szCs w:val="24"/>
          <w:lang w:val="af-ZA"/>
        </w:rPr>
        <w:t xml:space="preserve"> </w:t>
      </w:r>
      <w:r w:rsidR="00192FFB" w:rsidRPr="004424A2">
        <w:rPr>
          <w:rFonts w:ascii="Sylfaen" w:hAnsi="Sylfaen"/>
          <w:sz w:val="24"/>
          <w:szCs w:val="24"/>
          <w:lang w:val="hy-AM"/>
        </w:rPr>
        <w:t>կայանի</w:t>
      </w:r>
      <w:r w:rsidR="00192FFB" w:rsidRPr="00192FFB">
        <w:rPr>
          <w:rFonts w:ascii="Sylfaen" w:hAnsi="Sylfaen"/>
          <w:sz w:val="24"/>
          <w:szCs w:val="24"/>
          <w:lang w:val="af-ZA"/>
        </w:rPr>
        <w:t xml:space="preserve"> </w:t>
      </w:r>
      <w:r w:rsidR="00192FFB" w:rsidRPr="004424A2">
        <w:rPr>
          <w:rFonts w:ascii="Sylfaen" w:hAnsi="Sylfaen"/>
          <w:sz w:val="24"/>
          <w:szCs w:val="24"/>
          <w:lang w:val="hy-AM"/>
        </w:rPr>
        <w:t>տվյալները</w:t>
      </w:r>
      <w:r w:rsidR="00192FFB" w:rsidRPr="00192FFB">
        <w:rPr>
          <w:rFonts w:ascii="Sylfaen" w:hAnsi="Sylfaen"/>
          <w:sz w:val="24"/>
          <w:szCs w:val="24"/>
          <w:lang w:val="af-ZA"/>
        </w:rPr>
        <w:t xml:space="preserve"> </w:t>
      </w:r>
      <w:r w:rsidR="00192FFB" w:rsidRPr="004424A2">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4424A2">
        <w:rPr>
          <w:rFonts w:ascii="Sylfaen" w:hAnsi="Sylfaen"/>
          <w:sz w:val="24"/>
          <w:szCs w:val="24"/>
          <w:lang w:val="hy-AM"/>
        </w:rPr>
        <w:t>բնակչության</w:t>
      </w:r>
      <w:r w:rsidR="00192FFB" w:rsidRPr="00192FFB">
        <w:rPr>
          <w:rFonts w:ascii="Sylfaen" w:hAnsi="Sylfaen"/>
          <w:sz w:val="24"/>
          <w:szCs w:val="24"/>
          <w:lang w:val="af-ZA"/>
        </w:rPr>
        <w:t xml:space="preserve"> </w:t>
      </w:r>
      <w:r w:rsidR="00192FFB" w:rsidRPr="004424A2">
        <w:rPr>
          <w:rFonts w:ascii="Sylfaen" w:hAnsi="Sylfaen"/>
          <w:sz w:val="24"/>
          <w:szCs w:val="24"/>
          <w:lang w:val="hy-AM"/>
        </w:rPr>
        <w:t>իմացության</w:t>
      </w:r>
      <w:r w:rsidR="00192FFB" w:rsidRPr="00192FFB">
        <w:rPr>
          <w:rFonts w:ascii="Sylfaen" w:hAnsi="Sylfaen"/>
          <w:sz w:val="24"/>
          <w:szCs w:val="24"/>
          <w:lang w:val="af-ZA"/>
        </w:rPr>
        <w:t xml:space="preserve">, </w:t>
      </w:r>
      <w:r w:rsidR="00192FFB" w:rsidRPr="004424A2">
        <w:rPr>
          <w:rFonts w:ascii="Sylfaen" w:hAnsi="Sylfaen"/>
          <w:sz w:val="24"/>
          <w:szCs w:val="24"/>
          <w:lang w:val="hy-AM"/>
        </w:rPr>
        <w:t>հմտությունների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գիտելիքների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մակարդակի</w:t>
      </w:r>
      <w:r w:rsidR="00192FFB" w:rsidRPr="00192FFB">
        <w:rPr>
          <w:rFonts w:ascii="Sylfaen" w:hAnsi="Sylfaen"/>
          <w:sz w:val="24"/>
          <w:szCs w:val="24"/>
          <w:lang w:val="af-ZA"/>
        </w:rPr>
        <w:t xml:space="preserve"> </w:t>
      </w:r>
      <w:r w:rsidR="00192FFB" w:rsidRPr="004424A2">
        <w:rPr>
          <w:rFonts w:ascii="Sylfaen" w:hAnsi="Sylfaen"/>
          <w:sz w:val="24"/>
          <w:szCs w:val="24"/>
          <w:lang w:val="hy-AM"/>
        </w:rPr>
        <w:t>ուսումնասիրում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և</w:t>
      </w:r>
      <w:r w:rsidR="00192FFB" w:rsidRPr="00192FFB">
        <w:rPr>
          <w:rFonts w:ascii="Sylfaen" w:hAnsi="Sylfaen"/>
          <w:sz w:val="24"/>
          <w:szCs w:val="24"/>
          <w:lang w:val="af-ZA"/>
        </w:rPr>
        <w:t xml:space="preserve"> </w:t>
      </w:r>
      <w:r w:rsidR="00192FFB" w:rsidRPr="004424A2">
        <w:rPr>
          <w:rFonts w:ascii="Sylfaen" w:hAnsi="Sylfaen"/>
          <w:sz w:val="24"/>
          <w:szCs w:val="24"/>
          <w:lang w:val="hy-AM"/>
        </w:rPr>
        <w:t>համայնքում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առկա</w:t>
      </w:r>
      <w:r w:rsidR="00192FFB" w:rsidRPr="00192FFB">
        <w:rPr>
          <w:rFonts w:ascii="Sylfaen" w:hAnsi="Sylfaen"/>
          <w:sz w:val="24"/>
          <w:szCs w:val="24"/>
          <w:lang w:val="af-ZA"/>
        </w:rPr>
        <w:t xml:space="preserve"> </w:t>
      </w:r>
      <w:r w:rsidR="00192FFB" w:rsidRPr="004424A2">
        <w:rPr>
          <w:rFonts w:ascii="Sylfaen" w:hAnsi="Sylfaen"/>
          <w:sz w:val="24"/>
          <w:szCs w:val="24"/>
          <w:lang w:val="hy-AM"/>
        </w:rPr>
        <w:t>ռեսուրսների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բացահայտում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որոնք</w:t>
      </w:r>
      <w:r w:rsidR="00192FFB" w:rsidRPr="00192FFB">
        <w:rPr>
          <w:rFonts w:ascii="Sylfaen" w:hAnsi="Sylfaen"/>
          <w:sz w:val="24"/>
          <w:szCs w:val="24"/>
          <w:lang w:val="af-ZA"/>
        </w:rPr>
        <w:t xml:space="preserve"> </w:t>
      </w:r>
      <w:r w:rsidR="00192FFB" w:rsidRPr="004424A2">
        <w:rPr>
          <w:rFonts w:ascii="Sylfaen" w:hAnsi="Sylfaen"/>
          <w:sz w:val="24"/>
          <w:szCs w:val="24"/>
          <w:lang w:val="hy-AM"/>
        </w:rPr>
        <w:t>հնարավոր</w:t>
      </w:r>
      <w:r w:rsidR="00192FFB" w:rsidRPr="00192FFB">
        <w:rPr>
          <w:rFonts w:ascii="Sylfaen" w:hAnsi="Sylfaen"/>
          <w:sz w:val="24"/>
          <w:szCs w:val="24"/>
          <w:lang w:val="af-ZA"/>
        </w:rPr>
        <w:t xml:space="preserve"> </w:t>
      </w:r>
      <w:r w:rsidR="00192FFB" w:rsidRPr="004424A2">
        <w:rPr>
          <w:rFonts w:ascii="Sylfaen" w:hAnsi="Sylfaen"/>
          <w:sz w:val="24"/>
          <w:szCs w:val="24"/>
          <w:lang w:val="hy-AM"/>
        </w:rPr>
        <w:t>է</w:t>
      </w:r>
      <w:r w:rsidR="00192FFB" w:rsidRPr="00192FFB">
        <w:rPr>
          <w:rFonts w:ascii="Sylfaen" w:hAnsi="Sylfaen"/>
          <w:sz w:val="24"/>
          <w:szCs w:val="24"/>
          <w:lang w:val="af-ZA"/>
        </w:rPr>
        <w:t xml:space="preserve"> </w:t>
      </w:r>
      <w:r w:rsidR="00192FFB" w:rsidRPr="004424A2">
        <w:rPr>
          <w:rFonts w:ascii="Sylfaen" w:hAnsi="Sylfaen"/>
          <w:sz w:val="24"/>
          <w:szCs w:val="24"/>
          <w:lang w:val="hy-AM"/>
        </w:rPr>
        <w:t>ուղղել</w:t>
      </w:r>
      <w:r w:rsidR="00192FFB" w:rsidRPr="00192FFB">
        <w:rPr>
          <w:rFonts w:ascii="Sylfaen" w:hAnsi="Sylfaen"/>
          <w:sz w:val="24"/>
          <w:szCs w:val="24"/>
          <w:lang w:val="af-ZA"/>
        </w:rPr>
        <w:t xml:space="preserve"> </w:t>
      </w:r>
      <w:r w:rsidR="00192FFB" w:rsidRPr="004424A2">
        <w:rPr>
          <w:rFonts w:ascii="Sylfaen" w:hAnsi="Sylfaen"/>
          <w:sz w:val="24"/>
          <w:szCs w:val="24"/>
          <w:lang w:val="hy-AM"/>
        </w:rPr>
        <w:t>աղետների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ռիսկերի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նվազեցմանը</w:t>
      </w:r>
      <w:r w:rsidR="00192FFB" w:rsidRPr="00192FFB">
        <w:rPr>
          <w:rFonts w:ascii="Sylfaen" w:hAnsi="Sylfaen"/>
          <w:sz w:val="24"/>
          <w:szCs w:val="24"/>
          <w:lang w:val="af-ZA"/>
        </w:rPr>
        <w:t xml:space="preserve"> </w:t>
      </w:r>
      <w:r w:rsidR="00192FFB" w:rsidRPr="004424A2">
        <w:rPr>
          <w:rFonts w:ascii="Sylfaen" w:hAnsi="Sylfaen"/>
          <w:sz w:val="24"/>
          <w:szCs w:val="24"/>
          <w:lang w:val="hy-AM"/>
        </w:rPr>
        <w:t>նպաստող</w:t>
      </w:r>
      <w:r w:rsidR="00192FFB" w:rsidRPr="00192FFB">
        <w:rPr>
          <w:rFonts w:ascii="Sylfaen" w:hAnsi="Sylfaen"/>
          <w:sz w:val="24"/>
          <w:szCs w:val="24"/>
          <w:lang w:val="af-ZA"/>
        </w:rPr>
        <w:t xml:space="preserve"> </w:t>
      </w:r>
      <w:r w:rsidR="00192FFB" w:rsidRPr="004424A2">
        <w:rPr>
          <w:rFonts w:ascii="Sylfaen" w:hAnsi="Sylfaen"/>
          <w:sz w:val="24"/>
          <w:szCs w:val="24"/>
          <w:lang w:val="hy-AM"/>
        </w:rPr>
        <w:t>համայնքային</w:t>
      </w:r>
      <w:r w:rsidR="00192FFB" w:rsidRPr="00192FFB">
        <w:rPr>
          <w:rFonts w:ascii="Sylfaen" w:hAnsi="Sylfaen"/>
          <w:sz w:val="24"/>
          <w:szCs w:val="24"/>
          <w:lang w:val="af-ZA"/>
        </w:rPr>
        <w:t xml:space="preserve"> </w:t>
      </w:r>
      <w:r w:rsidR="00192FFB" w:rsidRPr="004424A2">
        <w:rPr>
          <w:rFonts w:ascii="Sylfaen" w:hAnsi="Sylfaen"/>
          <w:sz w:val="24"/>
          <w:szCs w:val="24"/>
          <w:lang w:val="hy-AM"/>
        </w:rPr>
        <w:t>միջոցառումների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պլանավորմանն</w:t>
      </w:r>
      <w:r w:rsidR="00192FFB" w:rsidRPr="00192FFB">
        <w:rPr>
          <w:rFonts w:ascii="Sylfaen" w:hAnsi="Sylfaen"/>
          <w:sz w:val="24"/>
          <w:szCs w:val="24"/>
          <w:lang w:val="af-ZA"/>
        </w:rPr>
        <w:t xml:space="preserve"> </w:t>
      </w:r>
      <w:r w:rsidR="00192FFB" w:rsidRPr="004424A2">
        <w:rPr>
          <w:rFonts w:ascii="Sylfaen" w:hAnsi="Sylfaen"/>
          <w:sz w:val="24"/>
          <w:szCs w:val="24"/>
          <w:lang w:val="hy-AM"/>
        </w:rPr>
        <w:t>ու</w:t>
      </w:r>
      <w:r w:rsidR="00192FFB" w:rsidRPr="00192FFB">
        <w:rPr>
          <w:rFonts w:ascii="Sylfaen" w:hAnsi="Sylfaen"/>
          <w:sz w:val="24"/>
          <w:szCs w:val="24"/>
          <w:lang w:val="af-ZA"/>
        </w:rPr>
        <w:t xml:space="preserve"> </w:t>
      </w:r>
      <w:r w:rsidR="00192FFB" w:rsidRPr="004424A2">
        <w:rPr>
          <w:rFonts w:ascii="Sylfaen" w:hAnsi="Sylfaen"/>
          <w:sz w:val="24"/>
          <w:szCs w:val="24"/>
          <w:lang w:val="hy-AM"/>
        </w:rPr>
        <w:t>իրականացմանը</w:t>
      </w:r>
      <w:r>
        <w:rPr>
          <w:rFonts w:ascii="Sylfaen" w:hAnsi="Sylfaen"/>
          <w:sz w:val="24"/>
          <w:szCs w:val="24"/>
          <w:lang w:val="hy-AM"/>
        </w:rPr>
        <w:t>։</w:t>
      </w:r>
    </w:p>
    <w:p w:rsidR="004424A2" w:rsidRPr="004424A2" w:rsidRDefault="004424A2" w:rsidP="004424A2">
      <w:pPr>
        <w:spacing w:after="0"/>
        <w:jc w:val="both"/>
        <w:rPr>
          <w:rFonts w:ascii="Sylfaen" w:hAnsi="Sylfaen"/>
          <w:sz w:val="24"/>
          <w:szCs w:val="24"/>
          <w:lang w:val="hy-AM"/>
        </w:rPr>
      </w:pPr>
      <w:r>
        <w:rPr>
          <w:rFonts w:ascii="Sylfaen" w:hAnsi="Sylfaen"/>
          <w:sz w:val="24"/>
          <w:szCs w:val="24"/>
          <w:lang w:val="hy-AM"/>
        </w:rPr>
        <w:t xml:space="preserve">- </w:t>
      </w:r>
      <w:r w:rsidR="00192FFB" w:rsidRPr="004424A2">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4424A2">
        <w:rPr>
          <w:rFonts w:ascii="Sylfaen" w:hAnsi="Sylfaen"/>
          <w:sz w:val="24"/>
          <w:szCs w:val="24"/>
          <w:lang w:val="hy-AM"/>
        </w:rPr>
        <w:t>խոցելիության</w:t>
      </w:r>
      <w:r w:rsidR="00192FFB" w:rsidRPr="00192FFB">
        <w:rPr>
          <w:rFonts w:ascii="Sylfaen" w:hAnsi="Sylfaen"/>
          <w:sz w:val="24"/>
          <w:szCs w:val="24"/>
          <w:lang w:val="af-ZA"/>
        </w:rPr>
        <w:t xml:space="preserve"> </w:t>
      </w:r>
      <w:r w:rsidR="00192FFB" w:rsidRPr="004424A2">
        <w:rPr>
          <w:rFonts w:ascii="Sylfaen" w:hAnsi="Sylfaen"/>
          <w:sz w:val="24"/>
          <w:szCs w:val="24"/>
          <w:lang w:val="hy-AM"/>
        </w:rPr>
        <w:t>և</w:t>
      </w:r>
      <w:r w:rsidR="00192FFB" w:rsidRPr="00192FFB">
        <w:rPr>
          <w:rFonts w:ascii="Sylfaen" w:hAnsi="Sylfaen"/>
          <w:sz w:val="24"/>
          <w:szCs w:val="24"/>
          <w:lang w:val="af-ZA"/>
        </w:rPr>
        <w:t xml:space="preserve"> </w:t>
      </w:r>
      <w:r w:rsidR="00192FFB" w:rsidRPr="004424A2">
        <w:rPr>
          <w:rFonts w:ascii="Sylfaen" w:hAnsi="Sylfaen"/>
          <w:sz w:val="24"/>
          <w:szCs w:val="24"/>
          <w:lang w:val="hy-AM"/>
        </w:rPr>
        <w:t>կարողությունների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գնահատում</w:t>
      </w:r>
      <w:r>
        <w:rPr>
          <w:rFonts w:ascii="Sylfaen" w:hAnsi="Sylfaen"/>
          <w:sz w:val="24"/>
          <w:szCs w:val="24"/>
          <w:lang w:val="hy-AM"/>
        </w:rPr>
        <w:t>՝</w:t>
      </w:r>
      <w:r w:rsidR="00192FFB" w:rsidRPr="00192FFB">
        <w:rPr>
          <w:rFonts w:ascii="Sylfaen" w:hAnsi="Sylfaen"/>
          <w:sz w:val="24"/>
          <w:szCs w:val="24"/>
          <w:lang w:val="af-ZA"/>
        </w:rPr>
        <w:t xml:space="preserve"> </w:t>
      </w:r>
      <w:r w:rsidR="00192FFB" w:rsidRPr="004424A2">
        <w:rPr>
          <w:rFonts w:ascii="Sylfaen" w:hAnsi="Sylfaen"/>
          <w:sz w:val="24"/>
          <w:szCs w:val="24"/>
          <w:lang w:val="hy-AM"/>
        </w:rPr>
        <w:t>նեռարյալ</w:t>
      </w:r>
      <w:r w:rsidR="00192FFB" w:rsidRPr="00192FFB">
        <w:rPr>
          <w:rFonts w:ascii="Sylfaen" w:hAnsi="Sylfaen"/>
          <w:sz w:val="24"/>
          <w:szCs w:val="24"/>
          <w:lang w:val="af-ZA"/>
        </w:rPr>
        <w:t xml:space="preserve"> </w:t>
      </w:r>
      <w:r w:rsidR="00192FFB" w:rsidRPr="004424A2">
        <w:rPr>
          <w:rFonts w:ascii="Sylfaen" w:hAnsi="Sylfaen"/>
          <w:sz w:val="24"/>
          <w:szCs w:val="24"/>
          <w:lang w:val="hy-AM"/>
        </w:rPr>
        <w:t>այդ</w:t>
      </w:r>
      <w:r w:rsidR="00192FFB" w:rsidRPr="00192FFB">
        <w:rPr>
          <w:rFonts w:ascii="Sylfaen" w:hAnsi="Sylfaen"/>
          <w:sz w:val="24"/>
          <w:szCs w:val="24"/>
          <w:lang w:val="af-ZA"/>
        </w:rPr>
        <w:t xml:space="preserve"> </w:t>
      </w:r>
      <w:r w:rsidR="00192FFB" w:rsidRPr="004424A2">
        <w:rPr>
          <w:rFonts w:ascii="Sylfaen" w:hAnsi="Sylfaen"/>
          <w:sz w:val="24"/>
          <w:szCs w:val="24"/>
          <w:lang w:val="hy-AM"/>
        </w:rPr>
        <w:t>գործընթացի</w:t>
      </w:r>
      <w:r w:rsidR="00192FFB" w:rsidRPr="00192FFB">
        <w:rPr>
          <w:rFonts w:ascii="Sylfaen" w:hAnsi="Sylfaen"/>
          <w:sz w:val="24"/>
          <w:szCs w:val="24"/>
          <w:lang w:val="af-ZA"/>
        </w:rPr>
        <w:t xml:space="preserve"> </w:t>
      </w:r>
      <w:r w:rsidR="00192FFB" w:rsidRPr="004424A2">
        <w:rPr>
          <w:rFonts w:ascii="Sylfaen" w:hAnsi="Sylfaen"/>
          <w:sz w:val="24"/>
          <w:szCs w:val="24"/>
          <w:lang w:val="hy-AM"/>
        </w:rPr>
        <w:t>կազմակերպման</w:t>
      </w:r>
      <w:r w:rsidR="00192FFB" w:rsidRPr="00192FFB">
        <w:rPr>
          <w:rFonts w:ascii="Sylfaen" w:hAnsi="Sylfaen"/>
          <w:sz w:val="24"/>
          <w:szCs w:val="24"/>
          <w:lang w:val="af-ZA"/>
        </w:rPr>
        <w:t xml:space="preserve"> </w:t>
      </w:r>
      <w:r w:rsidR="00192FFB" w:rsidRPr="004424A2">
        <w:rPr>
          <w:rFonts w:ascii="Sylfaen" w:hAnsi="Sylfaen"/>
          <w:sz w:val="24"/>
          <w:szCs w:val="24"/>
          <w:lang w:val="hy-AM"/>
        </w:rPr>
        <w:t>և</w:t>
      </w:r>
      <w:r w:rsidR="00192FFB" w:rsidRPr="00192FFB">
        <w:rPr>
          <w:rFonts w:ascii="Sylfaen" w:hAnsi="Sylfaen"/>
          <w:sz w:val="24"/>
          <w:szCs w:val="24"/>
          <w:lang w:val="af-ZA"/>
        </w:rPr>
        <w:t xml:space="preserve"> </w:t>
      </w:r>
      <w:r w:rsidR="00192FFB" w:rsidRPr="004424A2">
        <w:rPr>
          <w:rFonts w:ascii="Sylfaen" w:hAnsi="Sylfaen"/>
          <w:sz w:val="24"/>
          <w:szCs w:val="24"/>
          <w:lang w:val="hy-AM"/>
        </w:rPr>
        <w:t>իրականացման</w:t>
      </w:r>
      <w:r w:rsidR="00192FFB" w:rsidRPr="00192FFB">
        <w:rPr>
          <w:rFonts w:ascii="Sylfaen" w:hAnsi="Sylfaen"/>
          <w:sz w:val="24"/>
          <w:szCs w:val="24"/>
          <w:lang w:val="af-ZA"/>
        </w:rPr>
        <w:t xml:space="preserve"> </w:t>
      </w:r>
      <w:r w:rsidR="00192FFB" w:rsidRPr="004424A2">
        <w:rPr>
          <w:rFonts w:ascii="Sylfaen" w:hAnsi="Sylfaen"/>
          <w:sz w:val="24"/>
          <w:szCs w:val="24"/>
          <w:lang w:val="hy-AM"/>
        </w:rPr>
        <w:t>խմբի</w:t>
      </w:r>
      <w:r w:rsidR="00192FFB" w:rsidRPr="00192FFB">
        <w:rPr>
          <w:rFonts w:ascii="Sylfaen" w:hAnsi="Sylfaen"/>
          <w:sz w:val="24"/>
          <w:szCs w:val="24"/>
          <w:lang w:val="af-ZA"/>
        </w:rPr>
        <w:t xml:space="preserve"> </w:t>
      </w:r>
      <w:r w:rsidR="00192FFB" w:rsidRPr="004424A2">
        <w:rPr>
          <w:rFonts w:ascii="Sylfaen" w:hAnsi="Sylfaen"/>
          <w:sz w:val="24"/>
          <w:szCs w:val="24"/>
          <w:lang w:val="hy-AM"/>
        </w:rPr>
        <w:t>ձևավորումը</w:t>
      </w:r>
      <w:r w:rsidR="00192FFB" w:rsidRPr="00192FFB">
        <w:rPr>
          <w:rFonts w:ascii="Sylfaen" w:hAnsi="Sylfaen"/>
          <w:sz w:val="24"/>
          <w:szCs w:val="24"/>
          <w:lang w:val="af-ZA"/>
        </w:rPr>
        <w:t xml:space="preserve">, </w:t>
      </w:r>
      <w:r w:rsidR="00192FFB" w:rsidRPr="004424A2">
        <w:rPr>
          <w:rFonts w:ascii="Sylfaen" w:hAnsi="Sylfaen"/>
          <w:sz w:val="24"/>
          <w:szCs w:val="24"/>
          <w:lang w:val="hy-AM"/>
        </w:rPr>
        <w:t>նախապատրաստական</w:t>
      </w:r>
      <w:r w:rsidR="00192FFB" w:rsidRPr="00192FFB">
        <w:rPr>
          <w:rFonts w:ascii="Sylfaen" w:hAnsi="Sylfaen"/>
          <w:sz w:val="24"/>
          <w:szCs w:val="24"/>
          <w:lang w:val="af-ZA"/>
        </w:rPr>
        <w:t xml:space="preserve"> </w:t>
      </w:r>
      <w:r w:rsidR="00192FFB" w:rsidRPr="004424A2">
        <w:rPr>
          <w:rFonts w:ascii="Sylfaen" w:hAnsi="Sylfaen"/>
          <w:sz w:val="24"/>
          <w:szCs w:val="24"/>
          <w:lang w:val="hy-AM"/>
        </w:rPr>
        <w:t>աշխատանքները</w:t>
      </w:r>
      <w:r w:rsidR="00192FFB" w:rsidRPr="00192FFB">
        <w:rPr>
          <w:rFonts w:ascii="Sylfaen" w:hAnsi="Sylfaen"/>
          <w:sz w:val="24"/>
          <w:szCs w:val="24"/>
          <w:lang w:val="af-ZA"/>
        </w:rPr>
        <w:t xml:space="preserve">,  </w:t>
      </w:r>
      <w:r w:rsidR="00192FFB" w:rsidRPr="004424A2">
        <w:rPr>
          <w:rFonts w:ascii="Sylfaen" w:hAnsi="Sylfaen"/>
          <w:sz w:val="24"/>
          <w:szCs w:val="24"/>
          <w:lang w:val="hy-AM"/>
        </w:rPr>
        <w:t>տվյալների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հավաքագրումը</w:t>
      </w:r>
      <w:r w:rsidR="00192FFB" w:rsidRPr="00192FFB">
        <w:rPr>
          <w:rFonts w:ascii="Sylfaen" w:hAnsi="Sylfaen"/>
          <w:sz w:val="24"/>
          <w:szCs w:val="24"/>
          <w:lang w:val="af-ZA"/>
        </w:rPr>
        <w:t xml:space="preserve"> </w:t>
      </w:r>
      <w:r w:rsidR="00192FFB" w:rsidRPr="004424A2">
        <w:rPr>
          <w:rFonts w:ascii="Sylfaen" w:hAnsi="Sylfaen"/>
          <w:sz w:val="24"/>
          <w:szCs w:val="24"/>
          <w:lang w:val="hy-AM"/>
        </w:rPr>
        <w:t>և</w:t>
      </w:r>
      <w:r w:rsidR="00192FFB" w:rsidRPr="00192FFB">
        <w:rPr>
          <w:rFonts w:ascii="Sylfaen" w:hAnsi="Sylfaen"/>
          <w:sz w:val="24"/>
          <w:szCs w:val="24"/>
          <w:lang w:val="af-ZA"/>
        </w:rPr>
        <w:t xml:space="preserve"> </w:t>
      </w:r>
      <w:r w:rsidR="00192FFB" w:rsidRPr="004424A2">
        <w:rPr>
          <w:rFonts w:ascii="Sylfaen" w:hAnsi="Sylfaen"/>
          <w:sz w:val="24"/>
          <w:szCs w:val="24"/>
          <w:lang w:val="hy-AM"/>
        </w:rPr>
        <w:t>հաստատումը</w:t>
      </w:r>
      <w:r w:rsidR="00192FFB" w:rsidRPr="00192FFB">
        <w:rPr>
          <w:rFonts w:ascii="Sylfaen" w:hAnsi="Sylfaen"/>
          <w:sz w:val="24"/>
          <w:szCs w:val="24"/>
          <w:lang w:val="af-ZA"/>
        </w:rPr>
        <w:t xml:space="preserve">, </w:t>
      </w:r>
      <w:r w:rsidR="00192FFB" w:rsidRPr="004424A2">
        <w:rPr>
          <w:rFonts w:ascii="Sylfaen" w:hAnsi="Sylfaen"/>
          <w:sz w:val="24"/>
          <w:szCs w:val="24"/>
          <w:lang w:val="hy-AM"/>
        </w:rPr>
        <w:t>համապատասխան</w:t>
      </w:r>
      <w:r w:rsidR="00192FFB" w:rsidRPr="00192FFB">
        <w:rPr>
          <w:rFonts w:ascii="Sylfaen" w:hAnsi="Sylfaen"/>
          <w:sz w:val="24"/>
          <w:szCs w:val="24"/>
          <w:lang w:val="af-ZA"/>
        </w:rPr>
        <w:t xml:space="preserve"> </w:t>
      </w:r>
      <w:r w:rsidR="00192FFB" w:rsidRPr="004424A2">
        <w:rPr>
          <w:rFonts w:ascii="Sylfaen" w:hAnsi="Sylfaen"/>
          <w:sz w:val="24"/>
          <w:szCs w:val="24"/>
          <w:lang w:val="hy-AM"/>
        </w:rPr>
        <w:t>գործիքների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և</w:t>
      </w:r>
      <w:r w:rsidR="00192FFB" w:rsidRPr="00192FFB">
        <w:rPr>
          <w:rFonts w:ascii="Sylfaen" w:hAnsi="Sylfaen"/>
          <w:sz w:val="24"/>
          <w:szCs w:val="24"/>
          <w:lang w:val="af-ZA"/>
        </w:rPr>
        <w:t xml:space="preserve"> </w:t>
      </w:r>
      <w:r w:rsidR="00192FFB" w:rsidRPr="004424A2">
        <w:rPr>
          <w:rFonts w:ascii="Sylfaen" w:hAnsi="Sylfaen"/>
          <w:sz w:val="24"/>
          <w:szCs w:val="24"/>
          <w:lang w:val="hy-AM"/>
        </w:rPr>
        <w:t>մեթոդների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ընտրությունը</w:t>
      </w:r>
      <w:r w:rsidR="00192FFB" w:rsidRPr="00192FFB">
        <w:rPr>
          <w:rFonts w:ascii="Sylfaen" w:hAnsi="Sylfaen"/>
          <w:sz w:val="24"/>
          <w:szCs w:val="24"/>
          <w:lang w:val="af-ZA"/>
        </w:rPr>
        <w:t xml:space="preserve">,  </w:t>
      </w:r>
      <w:r w:rsidR="00192FFB" w:rsidRPr="004424A2">
        <w:rPr>
          <w:rFonts w:ascii="Sylfaen" w:hAnsi="Sylfaen"/>
          <w:sz w:val="24"/>
          <w:szCs w:val="24"/>
          <w:lang w:val="hy-AM"/>
        </w:rPr>
        <w:t>վերլուծական</w:t>
      </w:r>
      <w:r w:rsidR="00192FFB" w:rsidRPr="00192FFB">
        <w:rPr>
          <w:rFonts w:ascii="Sylfaen" w:hAnsi="Sylfaen"/>
          <w:sz w:val="24"/>
          <w:szCs w:val="24"/>
          <w:lang w:val="af-ZA"/>
        </w:rPr>
        <w:t xml:space="preserve"> </w:t>
      </w:r>
      <w:r w:rsidR="00192FFB" w:rsidRPr="004424A2">
        <w:rPr>
          <w:rFonts w:ascii="Sylfaen" w:hAnsi="Sylfaen"/>
          <w:sz w:val="24"/>
          <w:szCs w:val="24"/>
          <w:lang w:val="hy-AM"/>
        </w:rPr>
        <w:t>աշխատանքների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իրականացումը</w:t>
      </w:r>
      <w:r w:rsidR="00192FFB" w:rsidRPr="00192FFB">
        <w:rPr>
          <w:rFonts w:ascii="Sylfaen" w:hAnsi="Sylfaen"/>
          <w:sz w:val="24"/>
          <w:szCs w:val="24"/>
          <w:lang w:val="af-ZA"/>
        </w:rPr>
        <w:t xml:space="preserve"> </w:t>
      </w:r>
      <w:r w:rsidR="00192FFB" w:rsidRPr="004424A2">
        <w:rPr>
          <w:rFonts w:ascii="Sylfaen" w:hAnsi="Sylfaen"/>
          <w:sz w:val="24"/>
          <w:szCs w:val="24"/>
          <w:lang w:val="hy-AM"/>
        </w:rPr>
        <w:t>՝</w:t>
      </w:r>
      <w:r w:rsidR="00192FFB" w:rsidRPr="00192FFB">
        <w:rPr>
          <w:rFonts w:ascii="Sylfaen" w:hAnsi="Sylfaen"/>
          <w:sz w:val="24"/>
          <w:szCs w:val="24"/>
          <w:lang w:val="af-ZA"/>
        </w:rPr>
        <w:t xml:space="preserve"> </w:t>
      </w:r>
      <w:r w:rsidR="00192FFB" w:rsidRPr="004424A2">
        <w:rPr>
          <w:rFonts w:ascii="Sylfaen" w:hAnsi="Sylfaen"/>
          <w:sz w:val="24"/>
          <w:szCs w:val="24"/>
          <w:lang w:val="hy-AM"/>
        </w:rPr>
        <w:t>յուրաքանչյուր</w:t>
      </w:r>
      <w:r w:rsidR="00192FFB" w:rsidRPr="00192FFB">
        <w:rPr>
          <w:rFonts w:ascii="Sylfaen" w:hAnsi="Sylfaen"/>
          <w:sz w:val="24"/>
          <w:szCs w:val="24"/>
          <w:lang w:val="af-ZA"/>
        </w:rPr>
        <w:t xml:space="preserve"> </w:t>
      </w:r>
      <w:r w:rsidR="00192FFB" w:rsidRPr="004424A2">
        <w:rPr>
          <w:rFonts w:ascii="Sylfaen" w:hAnsi="Sylfaen"/>
          <w:sz w:val="24"/>
          <w:szCs w:val="24"/>
          <w:lang w:val="hy-AM"/>
        </w:rPr>
        <w:t>փուլում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ձեռնարկվող</w:t>
      </w:r>
      <w:r w:rsidR="00192FFB" w:rsidRPr="00192FFB">
        <w:rPr>
          <w:rFonts w:ascii="Sylfaen" w:hAnsi="Sylfaen"/>
          <w:sz w:val="24"/>
          <w:szCs w:val="24"/>
          <w:lang w:val="af-ZA"/>
        </w:rPr>
        <w:t xml:space="preserve"> </w:t>
      </w:r>
      <w:r w:rsidR="00192FFB" w:rsidRPr="004424A2">
        <w:rPr>
          <w:rFonts w:ascii="Sylfaen" w:hAnsi="Sylfaen"/>
          <w:sz w:val="24"/>
          <w:szCs w:val="24"/>
          <w:lang w:val="hy-AM"/>
        </w:rPr>
        <w:t>քայլերիև</w:t>
      </w:r>
      <w:r w:rsidR="00192FFB" w:rsidRPr="00192FFB">
        <w:rPr>
          <w:rFonts w:ascii="Sylfaen" w:hAnsi="Sylfaen"/>
          <w:sz w:val="24"/>
          <w:szCs w:val="24"/>
          <w:lang w:val="af-ZA"/>
        </w:rPr>
        <w:t xml:space="preserve"> </w:t>
      </w:r>
      <w:r w:rsidR="00192FFB" w:rsidRPr="004424A2">
        <w:rPr>
          <w:rFonts w:ascii="Sylfaen" w:hAnsi="Sylfaen"/>
          <w:sz w:val="24"/>
          <w:szCs w:val="24"/>
          <w:lang w:val="hy-AM"/>
        </w:rPr>
        <w:t>ակնկալվող</w:t>
      </w:r>
      <w:r w:rsidR="00192FFB" w:rsidRPr="00192FFB">
        <w:rPr>
          <w:rFonts w:ascii="Sylfaen" w:hAnsi="Sylfaen"/>
          <w:sz w:val="24"/>
          <w:szCs w:val="24"/>
          <w:lang w:val="af-ZA"/>
        </w:rPr>
        <w:t xml:space="preserve"> </w:t>
      </w:r>
      <w:r w:rsidR="00192FFB" w:rsidRPr="004424A2">
        <w:rPr>
          <w:rFonts w:ascii="Sylfaen" w:hAnsi="Sylfaen"/>
          <w:sz w:val="24"/>
          <w:szCs w:val="24"/>
          <w:lang w:val="hy-AM"/>
        </w:rPr>
        <w:t>արդյունքների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ամրապնդմամբ</w:t>
      </w:r>
      <w:r w:rsidR="00192FFB" w:rsidRPr="00192FFB">
        <w:rPr>
          <w:rFonts w:ascii="Sylfaen" w:hAnsi="Sylfaen"/>
          <w:sz w:val="24"/>
          <w:szCs w:val="24"/>
          <w:lang w:val="af-ZA"/>
        </w:rPr>
        <w:t xml:space="preserve"> </w:t>
      </w:r>
      <w:r w:rsidR="00192FFB" w:rsidRPr="004424A2">
        <w:rPr>
          <w:rFonts w:ascii="Sylfaen" w:hAnsi="Sylfaen"/>
          <w:sz w:val="24"/>
          <w:szCs w:val="24"/>
          <w:lang w:val="hy-AM"/>
        </w:rPr>
        <w:t>և</w:t>
      </w:r>
      <w:r w:rsidR="00192FFB" w:rsidRPr="00192FFB">
        <w:rPr>
          <w:rFonts w:ascii="Sylfaen" w:hAnsi="Sylfaen"/>
          <w:sz w:val="24"/>
          <w:szCs w:val="24"/>
          <w:lang w:val="af-ZA"/>
        </w:rPr>
        <w:t xml:space="preserve"> </w:t>
      </w:r>
      <w:r w:rsidR="00192FFB" w:rsidRPr="004424A2">
        <w:rPr>
          <w:rFonts w:ascii="Sylfaen" w:hAnsi="Sylfaen"/>
          <w:sz w:val="24"/>
          <w:szCs w:val="24"/>
          <w:lang w:val="hy-AM"/>
        </w:rPr>
        <w:t>ձևավորմամբ</w:t>
      </w:r>
      <w:r w:rsidR="00192FFB" w:rsidRPr="00192FFB">
        <w:rPr>
          <w:rFonts w:ascii="Sylfaen" w:hAnsi="Sylfaen"/>
          <w:sz w:val="24"/>
          <w:szCs w:val="24"/>
          <w:lang w:val="af-ZA"/>
        </w:rPr>
        <w:t xml:space="preserve">/ </w:t>
      </w:r>
      <w:r>
        <w:rPr>
          <w:rFonts w:ascii="Sylfaen" w:hAnsi="Sylfaen"/>
          <w:sz w:val="24"/>
          <w:szCs w:val="24"/>
          <w:lang w:val="hy-AM"/>
        </w:rPr>
        <w:t>։</w:t>
      </w:r>
    </w:p>
    <w:p w:rsidR="004424A2" w:rsidRDefault="004424A2" w:rsidP="004424A2">
      <w:pPr>
        <w:spacing w:after="0"/>
        <w:jc w:val="both"/>
        <w:rPr>
          <w:rFonts w:ascii="Sylfaen" w:hAnsi="Sylfaen"/>
          <w:sz w:val="24"/>
          <w:szCs w:val="24"/>
          <w:lang w:val="hy-AM"/>
        </w:rPr>
      </w:pPr>
      <w:r>
        <w:rPr>
          <w:rFonts w:ascii="Sylfaen" w:hAnsi="Sylfaen"/>
          <w:sz w:val="24"/>
          <w:szCs w:val="24"/>
          <w:lang w:val="hy-AM"/>
        </w:rPr>
        <w:t>- Հ</w:t>
      </w:r>
      <w:r w:rsidR="00192FFB" w:rsidRPr="004424A2">
        <w:rPr>
          <w:rFonts w:ascii="Sylfaen" w:hAnsi="Sylfaen"/>
          <w:sz w:val="24"/>
          <w:szCs w:val="24"/>
          <w:lang w:val="hy-AM"/>
        </w:rPr>
        <w:t>ամայնքում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աղետների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ռիսկի</w:t>
      </w:r>
      <w:r w:rsidR="00192FFB" w:rsidRPr="00192FFB">
        <w:rPr>
          <w:rFonts w:ascii="Sylfaen" w:hAnsi="Sylfaen"/>
          <w:sz w:val="24"/>
          <w:szCs w:val="24"/>
          <w:lang w:val="af-ZA"/>
        </w:rPr>
        <w:t xml:space="preserve"> </w:t>
      </w:r>
      <w:r w:rsidR="00192FFB" w:rsidRPr="004424A2">
        <w:rPr>
          <w:rFonts w:ascii="Sylfaen" w:hAnsi="Sylfaen"/>
          <w:sz w:val="24"/>
          <w:szCs w:val="24"/>
          <w:lang w:val="hy-AM"/>
        </w:rPr>
        <w:t>կառավարման</w:t>
      </w:r>
      <w:r w:rsidR="00192FFB" w:rsidRPr="00192FFB">
        <w:rPr>
          <w:rFonts w:ascii="Sylfaen" w:hAnsi="Sylfaen"/>
          <w:sz w:val="24"/>
          <w:szCs w:val="24"/>
          <w:lang w:val="af-ZA"/>
        </w:rPr>
        <w:t xml:space="preserve"> </w:t>
      </w:r>
      <w:r w:rsidR="00192FFB" w:rsidRPr="004424A2">
        <w:rPr>
          <w:rFonts w:ascii="Sylfaen" w:hAnsi="Sylfaen"/>
          <w:sz w:val="24"/>
          <w:szCs w:val="24"/>
          <w:lang w:val="hy-AM"/>
        </w:rPr>
        <w:t>գործողությունների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և</w:t>
      </w:r>
      <w:r w:rsidR="00192FFB" w:rsidRPr="00192FFB">
        <w:rPr>
          <w:rFonts w:ascii="Sylfaen" w:hAnsi="Sylfaen"/>
          <w:sz w:val="24"/>
          <w:szCs w:val="24"/>
          <w:lang w:val="af-ZA"/>
        </w:rPr>
        <w:t xml:space="preserve"> </w:t>
      </w:r>
      <w:r w:rsidR="00192FFB" w:rsidRPr="004424A2">
        <w:rPr>
          <w:rFonts w:ascii="Sylfaen" w:hAnsi="Sylfaen"/>
          <w:sz w:val="24"/>
          <w:szCs w:val="24"/>
          <w:lang w:val="hy-AM"/>
        </w:rPr>
        <w:t>միջոցառումների</w:t>
      </w:r>
      <w:r w:rsidR="00192FFB" w:rsidRPr="00192FFB">
        <w:rPr>
          <w:rFonts w:ascii="Sylfaen" w:hAnsi="Sylfaen"/>
          <w:sz w:val="24"/>
          <w:szCs w:val="24"/>
          <w:lang w:val="af-ZA"/>
        </w:rPr>
        <w:t xml:space="preserve"> </w:t>
      </w:r>
      <w:r w:rsidR="00192FFB" w:rsidRPr="004424A2">
        <w:rPr>
          <w:rFonts w:ascii="Sylfaen" w:hAnsi="Sylfaen"/>
          <w:sz w:val="24"/>
          <w:szCs w:val="24"/>
          <w:lang w:val="hy-AM"/>
        </w:rPr>
        <w:t>պլանի</w:t>
      </w:r>
      <w:r w:rsidR="00192FFB" w:rsidRPr="00192FFB">
        <w:rPr>
          <w:rFonts w:ascii="Sylfaen" w:hAnsi="Sylfaen"/>
          <w:sz w:val="24"/>
          <w:szCs w:val="24"/>
          <w:lang w:val="af-ZA"/>
        </w:rPr>
        <w:t xml:space="preserve"> </w:t>
      </w:r>
      <w:r w:rsidR="00192FFB" w:rsidRPr="004424A2">
        <w:rPr>
          <w:rFonts w:ascii="Sylfaen" w:hAnsi="Sylfaen"/>
          <w:sz w:val="24"/>
          <w:szCs w:val="24"/>
          <w:lang w:val="hy-AM"/>
        </w:rPr>
        <w:t>կազմում</w:t>
      </w:r>
      <w:r w:rsidR="00192FFB" w:rsidRPr="00192FFB">
        <w:rPr>
          <w:rFonts w:ascii="Sylfaen" w:hAnsi="Sylfaen"/>
          <w:sz w:val="24"/>
          <w:szCs w:val="24"/>
          <w:lang w:val="af-ZA"/>
        </w:rPr>
        <w:t xml:space="preserve"> </w:t>
      </w:r>
      <w:r w:rsidR="00192FFB" w:rsidRPr="004424A2">
        <w:rPr>
          <w:rFonts w:ascii="Sylfaen" w:hAnsi="Sylfaen"/>
          <w:sz w:val="24"/>
          <w:szCs w:val="24"/>
          <w:lang w:val="hy-AM"/>
        </w:rPr>
        <w:t>և</w:t>
      </w:r>
      <w:r w:rsidR="00192FFB" w:rsidRPr="00192FFB">
        <w:rPr>
          <w:rFonts w:ascii="Sylfaen" w:hAnsi="Sylfaen"/>
          <w:sz w:val="24"/>
          <w:szCs w:val="24"/>
          <w:lang w:val="af-ZA"/>
        </w:rPr>
        <w:t xml:space="preserve"> </w:t>
      </w:r>
      <w:r w:rsidR="00192FFB" w:rsidRPr="004424A2">
        <w:rPr>
          <w:rFonts w:ascii="Sylfaen" w:hAnsi="Sylfaen"/>
          <w:sz w:val="24"/>
          <w:szCs w:val="24"/>
          <w:lang w:val="hy-AM"/>
        </w:rPr>
        <w:t>իրականացում</w:t>
      </w:r>
      <w:r>
        <w:rPr>
          <w:rFonts w:ascii="Sylfaen" w:hAnsi="Sylfaen"/>
          <w:sz w:val="24"/>
          <w:szCs w:val="24"/>
          <w:lang w:val="hy-AM"/>
        </w:rPr>
        <w:t>։</w:t>
      </w:r>
    </w:p>
    <w:p w:rsidR="00192FFB" w:rsidRDefault="00192FFB" w:rsidP="004424A2">
      <w:pPr>
        <w:spacing w:after="0"/>
        <w:jc w:val="both"/>
        <w:rPr>
          <w:rFonts w:ascii="Sylfaen" w:hAnsi="Sylfaen"/>
          <w:sz w:val="24"/>
          <w:szCs w:val="24"/>
          <w:lang w:val="af-ZA"/>
        </w:rPr>
      </w:pPr>
      <w:r w:rsidRPr="00192FFB">
        <w:rPr>
          <w:rFonts w:ascii="Sylfaen" w:hAnsi="Sylfaen"/>
          <w:sz w:val="24"/>
          <w:szCs w:val="24"/>
          <w:lang w:val="af-ZA"/>
        </w:rPr>
        <w:t xml:space="preserve"> </w:t>
      </w:r>
      <w:r w:rsidR="004424A2">
        <w:rPr>
          <w:rFonts w:ascii="Sylfaen" w:hAnsi="Sylfaen"/>
          <w:sz w:val="24"/>
          <w:szCs w:val="24"/>
          <w:lang w:val="hy-AM"/>
        </w:rPr>
        <w:t>-Հ</w:t>
      </w:r>
      <w:r w:rsidRPr="004424A2">
        <w:rPr>
          <w:rFonts w:ascii="Sylfaen" w:hAnsi="Sylfaen"/>
          <w:sz w:val="24"/>
          <w:szCs w:val="24"/>
          <w:lang w:val="hy-AM"/>
        </w:rPr>
        <w:t>ամայնքում</w:t>
      </w:r>
      <w:r w:rsidRPr="00192FFB">
        <w:rPr>
          <w:rFonts w:ascii="Sylfaen" w:hAnsi="Sylfaen"/>
          <w:sz w:val="24"/>
          <w:szCs w:val="24"/>
          <w:lang w:val="af-ZA"/>
        </w:rPr>
        <w:t xml:space="preserve"> </w:t>
      </w:r>
      <w:r w:rsidRPr="004424A2">
        <w:rPr>
          <w:rFonts w:ascii="Sylfaen" w:hAnsi="Sylfaen"/>
          <w:sz w:val="24"/>
          <w:szCs w:val="24"/>
          <w:lang w:val="hy-AM"/>
        </w:rPr>
        <w:t>աղետների</w:t>
      </w:r>
      <w:r w:rsidRPr="00192FFB">
        <w:rPr>
          <w:rFonts w:ascii="Sylfaen" w:hAnsi="Sylfaen"/>
          <w:sz w:val="24"/>
          <w:szCs w:val="24"/>
          <w:lang w:val="af-ZA"/>
        </w:rPr>
        <w:t xml:space="preserve"> </w:t>
      </w:r>
      <w:r w:rsidRPr="004424A2">
        <w:rPr>
          <w:rFonts w:ascii="Sylfaen" w:hAnsi="Sylfaen"/>
          <w:sz w:val="24"/>
          <w:szCs w:val="24"/>
          <w:lang w:val="hy-AM"/>
        </w:rPr>
        <w:t>ռիսկի</w:t>
      </w:r>
      <w:r w:rsidRPr="00192FFB">
        <w:rPr>
          <w:rFonts w:ascii="Sylfaen" w:hAnsi="Sylfaen"/>
          <w:sz w:val="24"/>
          <w:szCs w:val="24"/>
          <w:lang w:val="af-ZA"/>
        </w:rPr>
        <w:t xml:space="preserve"> </w:t>
      </w:r>
      <w:r w:rsidRPr="004424A2">
        <w:rPr>
          <w:rFonts w:ascii="Sylfaen" w:hAnsi="Sylfaen"/>
          <w:sz w:val="24"/>
          <w:szCs w:val="24"/>
          <w:lang w:val="hy-AM"/>
        </w:rPr>
        <w:t>կառավարման</w:t>
      </w:r>
      <w:r w:rsidRPr="00192FFB">
        <w:rPr>
          <w:rFonts w:ascii="Sylfaen" w:hAnsi="Sylfaen"/>
          <w:sz w:val="24"/>
          <w:szCs w:val="24"/>
          <w:lang w:val="af-ZA"/>
        </w:rPr>
        <w:t xml:space="preserve"> </w:t>
      </w:r>
      <w:r w:rsidRPr="004424A2">
        <w:rPr>
          <w:rFonts w:ascii="Sylfaen" w:hAnsi="Sylfaen"/>
          <w:sz w:val="24"/>
          <w:szCs w:val="24"/>
          <w:lang w:val="hy-AM"/>
        </w:rPr>
        <w:t>կանխարգելիչ</w:t>
      </w:r>
      <w:r w:rsidRPr="00192FFB">
        <w:rPr>
          <w:rFonts w:ascii="Sylfaen" w:hAnsi="Sylfaen"/>
          <w:sz w:val="24"/>
          <w:szCs w:val="24"/>
          <w:lang w:val="af-ZA"/>
        </w:rPr>
        <w:t xml:space="preserve"> </w:t>
      </w:r>
      <w:r w:rsidRPr="004424A2">
        <w:rPr>
          <w:rFonts w:ascii="Sylfaen" w:hAnsi="Sylfaen"/>
          <w:sz w:val="24"/>
          <w:szCs w:val="24"/>
          <w:lang w:val="hy-AM"/>
        </w:rPr>
        <w:t>միջոցառումների</w:t>
      </w:r>
      <w:r w:rsidRPr="00192FFB">
        <w:rPr>
          <w:rFonts w:ascii="Sylfaen" w:hAnsi="Sylfaen"/>
          <w:sz w:val="24"/>
          <w:szCs w:val="24"/>
          <w:lang w:val="af-ZA"/>
        </w:rPr>
        <w:t xml:space="preserve"> </w:t>
      </w:r>
      <w:r w:rsidRPr="004424A2">
        <w:rPr>
          <w:rFonts w:ascii="Sylfaen" w:hAnsi="Sylfaen"/>
          <w:sz w:val="24"/>
          <w:szCs w:val="24"/>
          <w:lang w:val="hy-AM"/>
        </w:rPr>
        <w:t>կազմակերպում</w:t>
      </w:r>
      <w:r w:rsidRPr="00192FFB">
        <w:rPr>
          <w:rFonts w:ascii="Sylfaen" w:hAnsi="Sylfaen"/>
          <w:sz w:val="24"/>
          <w:szCs w:val="24"/>
          <w:lang w:val="af-ZA"/>
        </w:rPr>
        <w:t xml:space="preserve"> </w:t>
      </w:r>
      <w:r w:rsidRPr="004424A2">
        <w:rPr>
          <w:rFonts w:ascii="Sylfaen" w:hAnsi="Sylfaen"/>
          <w:sz w:val="24"/>
          <w:szCs w:val="24"/>
          <w:lang w:val="hy-AM"/>
        </w:rPr>
        <w:t>և</w:t>
      </w:r>
      <w:r w:rsidRPr="00192FFB">
        <w:rPr>
          <w:rFonts w:ascii="Sylfaen" w:hAnsi="Sylfaen"/>
          <w:sz w:val="24"/>
          <w:szCs w:val="24"/>
          <w:lang w:val="af-ZA"/>
        </w:rPr>
        <w:t xml:space="preserve"> </w:t>
      </w:r>
      <w:r w:rsidRPr="004424A2">
        <w:rPr>
          <w:rFonts w:ascii="Sylfaen" w:hAnsi="Sylfaen"/>
          <w:sz w:val="24"/>
          <w:szCs w:val="24"/>
          <w:lang w:val="hy-AM"/>
        </w:rPr>
        <w:t>իրականացում</w:t>
      </w:r>
      <w:r w:rsidRPr="00192FFB">
        <w:rPr>
          <w:rFonts w:ascii="Sylfaen" w:hAnsi="Sylfaen"/>
          <w:sz w:val="24"/>
          <w:szCs w:val="24"/>
          <w:lang w:val="af-ZA"/>
        </w:rPr>
        <w:t xml:space="preserve">:   </w:t>
      </w:r>
    </w:p>
    <w:p w:rsidR="004424A2" w:rsidRPr="004424A2" w:rsidRDefault="004424A2" w:rsidP="004424A2">
      <w:pPr>
        <w:spacing w:after="0"/>
        <w:jc w:val="both"/>
        <w:rPr>
          <w:rFonts w:ascii="Sylfaen" w:hAnsi="Sylfaen"/>
          <w:sz w:val="24"/>
          <w:szCs w:val="24"/>
          <w:lang w:val="hy-AM"/>
        </w:rPr>
      </w:pPr>
    </w:p>
    <w:p w:rsidR="00192FFB" w:rsidRPr="004424A2" w:rsidRDefault="00192FFB" w:rsidP="004424A2">
      <w:pPr>
        <w:jc w:val="center"/>
        <w:rPr>
          <w:rFonts w:ascii="Sylfaen" w:hAnsi="Sylfaen"/>
          <w:b/>
          <w:sz w:val="26"/>
          <w:szCs w:val="26"/>
          <w:lang w:val="af-ZA"/>
        </w:rPr>
      </w:pPr>
      <w:r w:rsidRPr="007468FE">
        <w:rPr>
          <w:rFonts w:ascii="Sylfaen" w:hAnsi="Sylfaen"/>
          <w:b/>
          <w:sz w:val="26"/>
          <w:szCs w:val="26"/>
          <w:lang w:val="hy-AM"/>
        </w:rPr>
        <w:t>Համայնքի</w:t>
      </w:r>
      <w:r w:rsidRPr="004424A2">
        <w:rPr>
          <w:rFonts w:ascii="Sylfaen" w:hAnsi="Sylfaen"/>
          <w:b/>
          <w:sz w:val="26"/>
          <w:szCs w:val="26"/>
          <w:lang w:val="af-ZA"/>
        </w:rPr>
        <w:t xml:space="preserve"> </w:t>
      </w:r>
      <w:r w:rsidRPr="007468FE">
        <w:rPr>
          <w:rFonts w:ascii="Sylfaen" w:hAnsi="Sylfaen"/>
          <w:b/>
          <w:sz w:val="26"/>
          <w:szCs w:val="26"/>
          <w:lang w:val="hy-AM"/>
        </w:rPr>
        <w:t>կոմունալ</w:t>
      </w:r>
      <w:r w:rsidRPr="004424A2">
        <w:rPr>
          <w:rFonts w:ascii="Sylfaen" w:hAnsi="Sylfaen"/>
          <w:b/>
          <w:sz w:val="26"/>
          <w:szCs w:val="26"/>
          <w:lang w:val="af-ZA"/>
        </w:rPr>
        <w:t xml:space="preserve"> </w:t>
      </w:r>
      <w:r w:rsidRPr="007468FE">
        <w:rPr>
          <w:rFonts w:ascii="Sylfaen" w:hAnsi="Sylfaen"/>
          <w:b/>
          <w:sz w:val="26"/>
          <w:szCs w:val="26"/>
          <w:lang w:val="hy-AM"/>
        </w:rPr>
        <w:t>ենթակառուցվածքների</w:t>
      </w:r>
      <w:r w:rsidRPr="004424A2">
        <w:rPr>
          <w:rFonts w:ascii="Sylfaen" w:hAnsi="Sylfaen"/>
          <w:b/>
          <w:sz w:val="26"/>
          <w:szCs w:val="26"/>
          <w:lang w:val="af-ZA"/>
        </w:rPr>
        <w:t xml:space="preserve"> </w:t>
      </w:r>
      <w:r w:rsidRPr="007468FE">
        <w:rPr>
          <w:rFonts w:ascii="Sylfaen" w:hAnsi="Sylfaen"/>
          <w:b/>
          <w:sz w:val="26"/>
          <w:szCs w:val="26"/>
          <w:lang w:val="hy-AM"/>
        </w:rPr>
        <w:t>զարգացման</w:t>
      </w:r>
      <w:r w:rsidRPr="004424A2">
        <w:rPr>
          <w:rFonts w:ascii="Sylfaen" w:hAnsi="Sylfaen"/>
          <w:b/>
          <w:sz w:val="26"/>
          <w:szCs w:val="26"/>
          <w:lang w:val="af-ZA"/>
        </w:rPr>
        <w:t xml:space="preserve"> </w:t>
      </w:r>
      <w:r w:rsidRPr="007468FE">
        <w:rPr>
          <w:rFonts w:ascii="Sylfaen" w:hAnsi="Sylfaen"/>
          <w:b/>
          <w:sz w:val="26"/>
          <w:szCs w:val="26"/>
          <w:lang w:val="hy-AM"/>
        </w:rPr>
        <w:t>ուղղված</w:t>
      </w:r>
      <w:r w:rsidRPr="004424A2">
        <w:rPr>
          <w:rFonts w:ascii="Sylfaen" w:hAnsi="Sylfaen"/>
          <w:b/>
          <w:sz w:val="26"/>
          <w:szCs w:val="26"/>
          <w:lang w:val="af-ZA"/>
        </w:rPr>
        <w:t xml:space="preserve"> </w:t>
      </w:r>
      <w:r w:rsidRPr="007468FE">
        <w:rPr>
          <w:rFonts w:ascii="Sylfaen" w:hAnsi="Sylfaen"/>
          <w:b/>
          <w:sz w:val="26"/>
          <w:szCs w:val="26"/>
          <w:lang w:val="hy-AM"/>
        </w:rPr>
        <w:t>միջոցառումներ</w:t>
      </w:r>
    </w:p>
    <w:p w:rsidR="00E63625" w:rsidRDefault="00E63625" w:rsidP="00192FFB">
      <w:pPr>
        <w:jc w:val="both"/>
        <w:rPr>
          <w:rFonts w:ascii="Sylfaen" w:hAnsi="Sylfaen"/>
          <w:sz w:val="24"/>
          <w:szCs w:val="24"/>
          <w:lang w:val="hy-AM"/>
        </w:rPr>
      </w:pPr>
      <w:r>
        <w:rPr>
          <w:rFonts w:ascii="Sylfaen" w:hAnsi="Sylfaen"/>
          <w:sz w:val="24"/>
          <w:szCs w:val="24"/>
          <w:lang w:val="hy-AM"/>
        </w:rPr>
        <w:t xml:space="preserve">      </w:t>
      </w:r>
      <w:r w:rsidR="00192FFB" w:rsidRPr="007468FE">
        <w:rPr>
          <w:rFonts w:ascii="Sylfaen" w:hAnsi="Sylfaen"/>
          <w:sz w:val="24"/>
          <w:szCs w:val="24"/>
          <w:lang w:val="hy-AM"/>
        </w:rPr>
        <w:t>Համայնքի</w:t>
      </w:r>
      <w:r>
        <w:rPr>
          <w:rFonts w:ascii="Sylfaen" w:hAnsi="Sylfaen"/>
          <w:sz w:val="24"/>
          <w:szCs w:val="24"/>
          <w:lang w:val="hy-AM"/>
        </w:rPr>
        <w:t xml:space="preserve"> </w:t>
      </w:r>
      <w:r w:rsidR="00192FFB" w:rsidRPr="007468FE">
        <w:rPr>
          <w:rFonts w:ascii="Sylfaen" w:hAnsi="Sylfaen"/>
          <w:sz w:val="24"/>
          <w:szCs w:val="24"/>
          <w:lang w:val="hy-AM"/>
        </w:rPr>
        <w:t>կոմունալ</w:t>
      </w:r>
      <w:r w:rsidR="00192FFB" w:rsidRPr="00192FFB">
        <w:rPr>
          <w:rFonts w:ascii="Sylfaen" w:hAnsi="Sylfaen"/>
          <w:sz w:val="24"/>
          <w:szCs w:val="24"/>
          <w:lang w:val="af-ZA"/>
        </w:rPr>
        <w:t xml:space="preserve"> </w:t>
      </w:r>
      <w:r w:rsidR="00192FFB" w:rsidRPr="007468FE">
        <w:rPr>
          <w:rFonts w:ascii="Sylfaen" w:hAnsi="Sylfaen"/>
          <w:sz w:val="24"/>
          <w:szCs w:val="24"/>
          <w:lang w:val="hy-AM"/>
        </w:rPr>
        <w:t>ենթակառուցվածների</w:t>
      </w:r>
      <w:r w:rsidR="00192FFB" w:rsidRPr="00192FFB">
        <w:rPr>
          <w:rFonts w:ascii="Sylfaen" w:hAnsi="Sylfaen"/>
          <w:sz w:val="24"/>
          <w:szCs w:val="24"/>
          <w:lang w:val="af-ZA"/>
        </w:rPr>
        <w:t xml:space="preserve"> </w:t>
      </w:r>
      <w:r w:rsidR="00192FFB" w:rsidRPr="007468FE">
        <w:rPr>
          <w:rFonts w:ascii="Sylfaen" w:hAnsi="Sylfaen"/>
          <w:sz w:val="24"/>
          <w:szCs w:val="24"/>
          <w:lang w:val="hy-AM"/>
        </w:rPr>
        <w:t>զարգացմանն</w:t>
      </w:r>
      <w:r w:rsidR="00192FFB" w:rsidRPr="00192FFB">
        <w:rPr>
          <w:rFonts w:ascii="Sylfaen" w:hAnsi="Sylfaen"/>
          <w:sz w:val="24"/>
          <w:szCs w:val="24"/>
          <w:lang w:val="af-ZA"/>
        </w:rPr>
        <w:t xml:space="preserve"> </w:t>
      </w:r>
      <w:r w:rsidR="00192FFB" w:rsidRPr="007468FE">
        <w:rPr>
          <w:rFonts w:ascii="Sylfaen" w:hAnsi="Sylfaen"/>
          <w:sz w:val="24"/>
          <w:szCs w:val="24"/>
          <w:lang w:val="hy-AM"/>
        </w:rPr>
        <w:t>ուղղված</w:t>
      </w:r>
      <w:r w:rsidR="00192FFB" w:rsidRPr="00192FFB">
        <w:rPr>
          <w:rFonts w:ascii="Sylfaen" w:hAnsi="Sylfaen"/>
          <w:sz w:val="24"/>
          <w:szCs w:val="24"/>
          <w:lang w:val="af-ZA"/>
        </w:rPr>
        <w:t xml:space="preserve"> 2022-2026</w:t>
      </w:r>
      <w:r w:rsidR="00192FFB" w:rsidRPr="007468FE">
        <w:rPr>
          <w:rFonts w:ascii="Sylfaen" w:hAnsi="Sylfaen"/>
          <w:sz w:val="24"/>
          <w:szCs w:val="24"/>
          <w:lang w:val="hy-AM"/>
        </w:rPr>
        <w:t>թթ</w:t>
      </w:r>
      <w:r>
        <w:rPr>
          <w:rFonts w:ascii="Times New Roman" w:hAnsi="Times New Roman"/>
          <w:sz w:val="24"/>
          <w:szCs w:val="24"/>
          <w:lang w:val="hy-AM"/>
        </w:rPr>
        <w:t>․</w:t>
      </w:r>
      <w:r w:rsidR="00192FFB" w:rsidRPr="00192FFB">
        <w:rPr>
          <w:rFonts w:ascii="Sylfaen" w:hAnsi="Sylfaen"/>
          <w:sz w:val="24"/>
          <w:szCs w:val="24"/>
          <w:lang w:val="af-ZA"/>
        </w:rPr>
        <w:t xml:space="preserve"> </w:t>
      </w:r>
      <w:r w:rsidR="00192FFB" w:rsidRPr="007468FE">
        <w:rPr>
          <w:rFonts w:ascii="Sylfaen" w:hAnsi="Sylfaen"/>
          <w:sz w:val="24"/>
          <w:szCs w:val="24"/>
          <w:lang w:val="hy-AM"/>
        </w:rPr>
        <w:t>ընթացքում</w:t>
      </w:r>
      <w:r w:rsidR="00192FFB" w:rsidRPr="00192FFB">
        <w:rPr>
          <w:rFonts w:ascii="Sylfaen" w:hAnsi="Sylfaen"/>
          <w:sz w:val="24"/>
          <w:szCs w:val="24"/>
          <w:lang w:val="af-ZA"/>
        </w:rPr>
        <w:t xml:space="preserve"> </w:t>
      </w:r>
      <w:r w:rsidR="00192FFB" w:rsidRPr="007468FE">
        <w:rPr>
          <w:rFonts w:ascii="Sylfaen" w:hAnsi="Sylfaen"/>
          <w:sz w:val="24"/>
          <w:szCs w:val="24"/>
          <w:lang w:val="hy-AM"/>
        </w:rPr>
        <w:t>նախատեսվում</w:t>
      </w:r>
      <w:r w:rsidR="00192FFB" w:rsidRPr="00192FFB">
        <w:rPr>
          <w:rFonts w:ascii="Sylfaen" w:hAnsi="Sylfaen"/>
          <w:sz w:val="24"/>
          <w:szCs w:val="24"/>
          <w:lang w:val="af-ZA"/>
        </w:rPr>
        <w:t xml:space="preserve"> </w:t>
      </w:r>
      <w:r w:rsidR="00192FFB" w:rsidRPr="007468FE">
        <w:rPr>
          <w:rFonts w:ascii="Sylfaen" w:hAnsi="Sylfaen"/>
          <w:sz w:val="24"/>
          <w:szCs w:val="24"/>
          <w:lang w:val="hy-AM"/>
        </w:rPr>
        <w:t>է</w:t>
      </w:r>
      <w:r w:rsidR="00192FFB" w:rsidRPr="00192FFB">
        <w:rPr>
          <w:rFonts w:ascii="Sylfaen" w:hAnsi="Sylfaen"/>
          <w:sz w:val="24"/>
          <w:szCs w:val="24"/>
          <w:lang w:val="af-ZA"/>
        </w:rPr>
        <w:t xml:space="preserve"> </w:t>
      </w:r>
      <w:r w:rsidR="00192FFB" w:rsidRPr="007468FE">
        <w:rPr>
          <w:rFonts w:ascii="Sylfaen" w:hAnsi="Sylfaen"/>
          <w:sz w:val="24"/>
          <w:szCs w:val="24"/>
          <w:lang w:val="hy-AM"/>
        </w:rPr>
        <w:t>իրականացնել</w:t>
      </w:r>
      <w:r w:rsidR="00192FFB" w:rsidRPr="00192FFB">
        <w:rPr>
          <w:rFonts w:ascii="Sylfaen" w:hAnsi="Sylfaen"/>
          <w:sz w:val="24"/>
          <w:szCs w:val="24"/>
          <w:lang w:val="af-ZA"/>
        </w:rPr>
        <w:t xml:space="preserve"> </w:t>
      </w:r>
      <w:r w:rsidR="00192FFB" w:rsidRPr="007468FE">
        <w:rPr>
          <w:rFonts w:ascii="Sylfaen" w:hAnsi="Sylfaen"/>
          <w:sz w:val="24"/>
          <w:szCs w:val="24"/>
          <w:lang w:val="hy-AM"/>
        </w:rPr>
        <w:t>հետևյալ</w:t>
      </w:r>
      <w:r w:rsidR="00192FFB" w:rsidRPr="00192FFB">
        <w:rPr>
          <w:rFonts w:ascii="Sylfaen" w:hAnsi="Sylfaen"/>
          <w:sz w:val="24"/>
          <w:szCs w:val="24"/>
          <w:lang w:val="af-ZA"/>
        </w:rPr>
        <w:t xml:space="preserve"> </w:t>
      </w:r>
      <w:r w:rsidR="00192FFB" w:rsidRPr="007468FE">
        <w:rPr>
          <w:rFonts w:ascii="Sylfaen" w:hAnsi="Sylfaen"/>
          <w:sz w:val="24"/>
          <w:szCs w:val="24"/>
          <w:lang w:val="hy-AM"/>
        </w:rPr>
        <w:t>աշխատանքները</w:t>
      </w:r>
      <w:r w:rsidR="00192FFB" w:rsidRPr="00192FFB">
        <w:rPr>
          <w:rFonts w:ascii="Sylfaen" w:hAnsi="Sylfaen"/>
          <w:sz w:val="24"/>
          <w:szCs w:val="24"/>
          <w:lang w:val="af-ZA"/>
        </w:rPr>
        <w:t xml:space="preserve"> </w:t>
      </w:r>
      <w:r w:rsidR="00192FFB" w:rsidRPr="007468FE">
        <w:rPr>
          <w:rFonts w:ascii="Sylfaen" w:hAnsi="Sylfaen"/>
          <w:sz w:val="24"/>
          <w:szCs w:val="24"/>
          <w:lang w:val="hy-AM"/>
        </w:rPr>
        <w:t>և</w:t>
      </w:r>
      <w:r w:rsidR="00192FFB" w:rsidRPr="00192FFB">
        <w:rPr>
          <w:rFonts w:ascii="Sylfaen" w:hAnsi="Sylfaen"/>
          <w:sz w:val="24"/>
          <w:szCs w:val="24"/>
          <w:lang w:val="af-ZA"/>
        </w:rPr>
        <w:t xml:space="preserve"> </w:t>
      </w:r>
      <w:r w:rsidR="00192FFB" w:rsidRPr="007468FE">
        <w:rPr>
          <w:rFonts w:ascii="Sylfaen" w:hAnsi="Sylfaen"/>
          <w:sz w:val="24"/>
          <w:szCs w:val="24"/>
          <w:lang w:val="hy-AM"/>
        </w:rPr>
        <w:t>միջոցառումները</w:t>
      </w:r>
      <w:r>
        <w:rPr>
          <w:rFonts w:ascii="Sylfaen" w:hAnsi="Sylfaen"/>
          <w:sz w:val="24"/>
          <w:szCs w:val="24"/>
          <w:lang w:val="hy-AM"/>
        </w:rPr>
        <w:t>՝</w:t>
      </w:r>
    </w:p>
    <w:p w:rsidR="00E63625" w:rsidRDefault="00192FFB" w:rsidP="00E63625">
      <w:pPr>
        <w:spacing w:after="0"/>
        <w:jc w:val="both"/>
        <w:rPr>
          <w:rFonts w:ascii="Sylfaen" w:hAnsi="Sylfaen"/>
          <w:sz w:val="24"/>
          <w:szCs w:val="24"/>
          <w:lang w:val="hy-AM"/>
        </w:rPr>
      </w:pPr>
      <w:r w:rsidRPr="00192FFB">
        <w:rPr>
          <w:rFonts w:ascii="Sylfaen" w:hAnsi="Sylfaen"/>
          <w:sz w:val="24"/>
          <w:szCs w:val="24"/>
          <w:lang w:val="af-ZA"/>
        </w:rPr>
        <w:t xml:space="preserve">  </w:t>
      </w:r>
      <w:r w:rsidR="00E63625" w:rsidRPr="00E63625">
        <w:rPr>
          <w:rFonts w:ascii="Sylfaen" w:hAnsi="Sylfaen"/>
          <w:sz w:val="20"/>
          <w:szCs w:val="20"/>
          <w:lang w:val="af-ZA"/>
        </w:rPr>
        <w:t>●</w:t>
      </w:r>
      <w:r w:rsidR="00E63625">
        <w:rPr>
          <w:rFonts w:ascii="Sylfaen" w:hAnsi="Sylfaen"/>
          <w:sz w:val="20"/>
          <w:szCs w:val="20"/>
          <w:lang w:val="hy-AM"/>
        </w:rPr>
        <w:t xml:space="preserve"> </w:t>
      </w:r>
      <w:r w:rsidRPr="00E63625">
        <w:rPr>
          <w:rFonts w:ascii="Sylfaen" w:hAnsi="Sylfaen"/>
          <w:sz w:val="24"/>
          <w:szCs w:val="24"/>
          <w:lang w:val="hy-AM"/>
        </w:rPr>
        <w:t>համայնքի</w:t>
      </w:r>
      <w:r w:rsidRPr="00192FFB">
        <w:rPr>
          <w:rFonts w:ascii="Sylfaen" w:hAnsi="Sylfaen"/>
          <w:sz w:val="24"/>
          <w:szCs w:val="24"/>
          <w:lang w:val="af-ZA"/>
        </w:rPr>
        <w:t xml:space="preserve"> </w:t>
      </w:r>
      <w:r w:rsidRPr="00E63625">
        <w:rPr>
          <w:rFonts w:ascii="Sylfaen" w:hAnsi="Sylfaen"/>
          <w:sz w:val="24"/>
          <w:szCs w:val="24"/>
          <w:lang w:val="hy-AM"/>
        </w:rPr>
        <w:t>սեփականություն</w:t>
      </w:r>
      <w:r w:rsidRPr="00192FFB">
        <w:rPr>
          <w:rFonts w:ascii="Sylfaen" w:hAnsi="Sylfaen"/>
          <w:sz w:val="24"/>
          <w:szCs w:val="24"/>
          <w:lang w:val="af-ZA"/>
        </w:rPr>
        <w:t xml:space="preserve"> </w:t>
      </w:r>
      <w:r w:rsidRPr="00E63625">
        <w:rPr>
          <w:rFonts w:ascii="Sylfaen" w:hAnsi="Sylfaen"/>
          <w:sz w:val="24"/>
          <w:szCs w:val="24"/>
          <w:lang w:val="hy-AM"/>
        </w:rPr>
        <w:t>համարվող</w:t>
      </w:r>
      <w:r w:rsidRPr="00192FFB">
        <w:rPr>
          <w:rFonts w:ascii="Sylfaen" w:hAnsi="Sylfaen"/>
          <w:sz w:val="24"/>
          <w:szCs w:val="24"/>
          <w:lang w:val="af-ZA"/>
        </w:rPr>
        <w:t xml:space="preserve"> </w:t>
      </w:r>
      <w:r w:rsidRPr="00E63625">
        <w:rPr>
          <w:rFonts w:ascii="Sylfaen" w:hAnsi="Sylfaen"/>
          <w:sz w:val="24"/>
          <w:szCs w:val="24"/>
          <w:lang w:val="hy-AM"/>
        </w:rPr>
        <w:t>կոմունալ</w:t>
      </w:r>
      <w:r w:rsidRPr="00192FFB">
        <w:rPr>
          <w:rFonts w:ascii="Sylfaen" w:hAnsi="Sylfaen"/>
          <w:sz w:val="24"/>
          <w:szCs w:val="24"/>
          <w:lang w:val="af-ZA"/>
        </w:rPr>
        <w:t xml:space="preserve"> </w:t>
      </w:r>
      <w:r w:rsidRPr="00E63625">
        <w:rPr>
          <w:rFonts w:ascii="Sylfaen" w:hAnsi="Sylfaen"/>
          <w:sz w:val="24"/>
          <w:szCs w:val="24"/>
          <w:lang w:val="hy-AM"/>
        </w:rPr>
        <w:t>ենթակառուցվածքների</w:t>
      </w:r>
      <w:r w:rsidRPr="00192FFB">
        <w:rPr>
          <w:rFonts w:ascii="Sylfaen" w:hAnsi="Sylfaen"/>
          <w:sz w:val="24"/>
          <w:szCs w:val="24"/>
          <w:lang w:val="af-ZA"/>
        </w:rPr>
        <w:t xml:space="preserve"> </w:t>
      </w:r>
      <w:r w:rsidRPr="00E63625">
        <w:rPr>
          <w:rFonts w:ascii="Sylfaen" w:hAnsi="Sylfaen"/>
          <w:sz w:val="24"/>
          <w:szCs w:val="24"/>
          <w:lang w:val="hy-AM"/>
        </w:rPr>
        <w:t>պահպանում</w:t>
      </w:r>
      <w:r w:rsidRPr="00192FFB">
        <w:rPr>
          <w:rFonts w:ascii="Sylfaen" w:hAnsi="Sylfaen"/>
          <w:sz w:val="24"/>
          <w:szCs w:val="24"/>
          <w:lang w:val="af-ZA"/>
        </w:rPr>
        <w:t xml:space="preserve">, </w:t>
      </w:r>
      <w:r w:rsidRPr="00E63625">
        <w:rPr>
          <w:rFonts w:ascii="Sylfaen" w:hAnsi="Sylfaen"/>
          <w:sz w:val="24"/>
          <w:szCs w:val="24"/>
          <w:lang w:val="hy-AM"/>
        </w:rPr>
        <w:t>շահագործում</w:t>
      </w:r>
      <w:r w:rsidRPr="00192FFB">
        <w:rPr>
          <w:rFonts w:ascii="Sylfaen" w:hAnsi="Sylfaen"/>
          <w:sz w:val="24"/>
          <w:szCs w:val="24"/>
          <w:lang w:val="af-ZA"/>
        </w:rPr>
        <w:t xml:space="preserve">, </w:t>
      </w:r>
      <w:r w:rsidRPr="00E63625">
        <w:rPr>
          <w:rFonts w:ascii="Sylfaen" w:hAnsi="Sylfaen"/>
          <w:sz w:val="24"/>
          <w:szCs w:val="24"/>
          <w:lang w:val="hy-AM"/>
        </w:rPr>
        <w:t>նորոգում</w:t>
      </w:r>
      <w:r w:rsidRPr="00192FFB">
        <w:rPr>
          <w:rFonts w:ascii="Sylfaen" w:hAnsi="Sylfaen"/>
          <w:sz w:val="24"/>
          <w:szCs w:val="24"/>
          <w:lang w:val="af-ZA"/>
        </w:rPr>
        <w:t xml:space="preserve"> </w:t>
      </w:r>
      <w:r w:rsidRPr="00E63625">
        <w:rPr>
          <w:rFonts w:ascii="Sylfaen" w:hAnsi="Sylfaen"/>
          <w:sz w:val="24"/>
          <w:szCs w:val="24"/>
          <w:lang w:val="hy-AM"/>
        </w:rPr>
        <w:t>և</w:t>
      </w:r>
      <w:r w:rsidRPr="00192FFB">
        <w:rPr>
          <w:rFonts w:ascii="Sylfaen" w:hAnsi="Sylfaen"/>
          <w:sz w:val="24"/>
          <w:szCs w:val="24"/>
          <w:lang w:val="af-ZA"/>
        </w:rPr>
        <w:t xml:space="preserve"> </w:t>
      </w:r>
      <w:r w:rsidRPr="00E63625">
        <w:rPr>
          <w:rFonts w:ascii="Sylfaen" w:hAnsi="Sylfaen"/>
          <w:sz w:val="24"/>
          <w:szCs w:val="24"/>
          <w:lang w:val="hy-AM"/>
        </w:rPr>
        <w:t>զարգացում</w:t>
      </w:r>
      <w:r w:rsidR="00E63625">
        <w:rPr>
          <w:rFonts w:ascii="Sylfaen" w:hAnsi="Sylfaen"/>
          <w:sz w:val="24"/>
          <w:szCs w:val="24"/>
          <w:lang w:val="hy-AM"/>
        </w:rPr>
        <w:t>,</w:t>
      </w:r>
    </w:p>
    <w:p w:rsidR="00AF4E1C" w:rsidRDefault="00192FFB" w:rsidP="00E63625">
      <w:pPr>
        <w:spacing w:after="0"/>
        <w:jc w:val="both"/>
        <w:rPr>
          <w:rFonts w:ascii="Sylfaen" w:hAnsi="Sylfaen"/>
          <w:sz w:val="24"/>
          <w:szCs w:val="24"/>
          <w:lang w:val="af-ZA"/>
        </w:rPr>
      </w:pPr>
      <w:r w:rsidRPr="00192FFB">
        <w:rPr>
          <w:rFonts w:ascii="Sylfaen" w:hAnsi="Sylfaen"/>
          <w:sz w:val="24"/>
          <w:szCs w:val="24"/>
          <w:lang w:val="af-ZA"/>
        </w:rPr>
        <w:t xml:space="preserve"> </w:t>
      </w:r>
      <w:r w:rsidR="00E63625">
        <w:rPr>
          <w:rFonts w:ascii="Sylfaen" w:hAnsi="Sylfaen"/>
          <w:sz w:val="24"/>
          <w:szCs w:val="24"/>
          <w:lang w:val="hy-AM"/>
        </w:rPr>
        <w:t xml:space="preserve"> </w:t>
      </w:r>
      <w:r w:rsidR="00E63625" w:rsidRPr="00E63625">
        <w:rPr>
          <w:rFonts w:ascii="Sylfaen" w:hAnsi="Sylfaen"/>
          <w:sz w:val="20"/>
          <w:szCs w:val="20"/>
          <w:lang w:val="af-ZA"/>
        </w:rPr>
        <w:t>●</w:t>
      </w:r>
      <w:r w:rsidR="00E63625">
        <w:rPr>
          <w:rFonts w:ascii="Sylfaen" w:hAnsi="Sylfaen"/>
          <w:sz w:val="20"/>
          <w:szCs w:val="20"/>
          <w:lang w:val="hy-AM"/>
        </w:rPr>
        <w:t xml:space="preserve"> </w:t>
      </w:r>
      <w:r w:rsidRPr="00E63625">
        <w:rPr>
          <w:rFonts w:ascii="Sylfaen" w:hAnsi="Sylfaen"/>
          <w:sz w:val="24"/>
          <w:szCs w:val="24"/>
          <w:lang w:val="hy-AM"/>
        </w:rPr>
        <w:t>վերահսկողություն</w:t>
      </w:r>
      <w:r w:rsidRPr="00192FFB">
        <w:rPr>
          <w:rFonts w:ascii="Sylfaen" w:hAnsi="Sylfaen"/>
          <w:sz w:val="24"/>
          <w:szCs w:val="24"/>
          <w:lang w:val="af-ZA"/>
        </w:rPr>
        <w:t xml:space="preserve"> </w:t>
      </w:r>
      <w:r w:rsidRPr="00E63625">
        <w:rPr>
          <w:rFonts w:ascii="Sylfaen" w:hAnsi="Sylfaen"/>
          <w:sz w:val="24"/>
          <w:szCs w:val="24"/>
          <w:lang w:val="hy-AM"/>
        </w:rPr>
        <w:t>համայնքի</w:t>
      </w:r>
      <w:r w:rsidRPr="00192FFB">
        <w:rPr>
          <w:rFonts w:ascii="Sylfaen" w:hAnsi="Sylfaen"/>
          <w:sz w:val="24"/>
          <w:szCs w:val="24"/>
          <w:lang w:val="af-ZA"/>
        </w:rPr>
        <w:t xml:space="preserve"> </w:t>
      </w:r>
      <w:r w:rsidRPr="00E63625">
        <w:rPr>
          <w:rFonts w:ascii="Sylfaen" w:hAnsi="Sylfaen"/>
          <w:sz w:val="24"/>
          <w:szCs w:val="24"/>
          <w:lang w:val="hy-AM"/>
        </w:rPr>
        <w:t>բնակչությանը</w:t>
      </w:r>
      <w:r w:rsidRPr="00192FFB">
        <w:rPr>
          <w:rFonts w:ascii="Sylfaen" w:hAnsi="Sylfaen"/>
          <w:sz w:val="24"/>
          <w:szCs w:val="24"/>
          <w:lang w:val="af-ZA"/>
        </w:rPr>
        <w:t xml:space="preserve">, </w:t>
      </w:r>
      <w:r w:rsidRPr="00E63625">
        <w:rPr>
          <w:rFonts w:ascii="Sylfaen" w:hAnsi="Sylfaen"/>
          <w:sz w:val="24"/>
          <w:szCs w:val="24"/>
          <w:lang w:val="hy-AM"/>
        </w:rPr>
        <w:t>պետական</w:t>
      </w:r>
      <w:r w:rsidRPr="00192FFB">
        <w:rPr>
          <w:rFonts w:ascii="Sylfaen" w:hAnsi="Sylfaen"/>
          <w:sz w:val="24"/>
          <w:szCs w:val="24"/>
          <w:lang w:val="af-ZA"/>
        </w:rPr>
        <w:t xml:space="preserve"> </w:t>
      </w:r>
      <w:r w:rsidRPr="00E63625">
        <w:rPr>
          <w:rFonts w:ascii="Sylfaen" w:hAnsi="Sylfaen"/>
          <w:sz w:val="24"/>
          <w:szCs w:val="24"/>
          <w:lang w:val="hy-AM"/>
        </w:rPr>
        <w:t>կառավարման</w:t>
      </w:r>
      <w:r w:rsidRPr="00192FFB">
        <w:rPr>
          <w:rFonts w:ascii="Sylfaen" w:hAnsi="Sylfaen"/>
          <w:sz w:val="24"/>
          <w:szCs w:val="24"/>
          <w:lang w:val="af-ZA"/>
        </w:rPr>
        <w:t xml:space="preserve"> </w:t>
      </w:r>
      <w:r w:rsidRPr="00E63625">
        <w:rPr>
          <w:rFonts w:ascii="Sylfaen" w:hAnsi="Sylfaen"/>
          <w:sz w:val="24"/>
          <w:szCs w:val="24"/>
          <w:lang w:val="hy-AM"/>
        </w:rPr>
        <w:t>և</w:t>
      </w:r>
      <w:r w:rsidRPr="00192FFB">
        <w:rPr>
          <w:rFonts w:ascii="Sylfaen" w:hAnsi="Sylfaen"/>
          <w:sz w:val="24"/>
          <w:szCs w:val="24"/>
          <w:lang w:val="af-ZA"/>
        </w:rPr>
        <w:t xml:space="preserve"> </w:t>
      </w:r>
      <w:r w:rsidRPr="00E63625">
        <w:rPr>
          <w:rFonts w:ascii="Sylfaen" w:hAnsi="Sylfaen"/>
          <w:sz w:val="24"/>
          <w:szCs w:val="24"/>
          <w:lang w:val="hy-AM"/>
        </w:rPr>
        <w:t>տեղական</w:t>
      </w:r>
      <w:r w:rsidRPr="00192FFB">
        <w:rPr>
          <w:rFonts w:ascii="Sylfaen" w:hAnsi="Sylfaen"/>
          <w:sz w:val="24"/>
          <w:szCs w:val="24"/>
          <w:lang w:val="af-ZA"/>
        </w:rPr>
        <w:t xml:space="preserve"> </w:t>
      </w:r>
      <w:r w:rsidRPr="00E63625">
        <w:rPr>
          <w:rFonts w:ascii="Sylfaen" w:hAnsi="Sylfaen"/>
          <w:sz w:val="24"/>
          <w:szCs w:val="24"/>
          <w:lang w:val="hy-AM"/>
        </w:rPr>
        <w:t>ինքնակառավարման</w:t>
      </w:r>
      <w:r w:rsidRPr="00192FFB">
        <w:rPr>
          <w:rFonts w:ascii="Sylfaen" w:hAnsi="Sylfaen"/>
          <w:sz w:val="24"/>
          <w:szCs w:val="24"/>
          <w:lang w:val="af-ZA"/>
        </w:rPr>
        <w:t xml:space="preserve"> </w:t>
      </w:r>
      <w:r w:rsidRPr="00E63625">
        <w:rPr>
          <w:rFonts w:ascii="Sylfaen" w:hAnsi="Sylfaen"/>
          <w:sz w:val="24"/>
          <w:szCs w:val="24"/>
          <w:lang w:val="hy-AM"/>
        </w:rPr>
        <w:t>մարմինների</w:t>
      </w:r>
      <w:r w:rsidRPr="00192FFB">
        <w:rPr>
          <w:rFonts w:ascii="Sylfaen" w:hAnsi="Sylfaen"/>
          <w:sz w:val="24"/>
          <w:szCs w:val="24"/>
          <w:lang w:val="af-ZA"/>
        </w:rPr>
        <w:t xml:space="preserve">, </w:t>
      </w:r>
      <w:r w:rsidRPr="00E63625">
        <w:rPr>
          <w:rFonts w:ascii="Sylfaen" w:hAnsi="Sylfaen"/>
          <w:sz w:val="24"/>
          <w:szCs w:val="24"/>
          <w:lang w:val="hy-AM"/>
        </w:rPr>
        <w:t>մասնավոր</w:t>
      </w:r>
      <w:r w:rsidRPr="00192FFB">
        <w:rPr>
          <w:rFonts w:ascii="Sylfaen" w:hAnsi="Sylfaen"/>
          <w:sz w:val="24"/>
          <w:szCs w:val="24"/>
          <w:lang w:val="af-ZA"/>
        </w:rPr>
        <w:t xml:space="preserve"> </w:t>
      </w:r>
      <w:r w:rsidRPr="00E63625">
        <w:rPr>
          <w:rFonts w:ascii="Sylfaen" w:hAnsi="Sylfaen"/>
          <w:sz w:val="24"/>
          <w:szCs w:val="24"/>
          <w:lang w:val="hy-AM"/>
        </w:rPr>
        <w:t>կազմակերպությունների</w:t>
      </w:r>
      <w:r w:rsidRPr="00192FFB">
        <w:rPr>
          <w:rFonts w:ascii="Sylfaen" w:hAnsi="Sylfaen"/>
          <w:sz w:val="24"/>
          <w:szCs w:val="24"/>
          <w:lang w:val="af-ZA"/>
        </w:rPr>
        <w:t xml:space="preserve"> </w:t>
      </w:r>
      <w:r w:rsidRPr="00E63625">
        <w:rPr>
          <w:rFonts w:ascii="Sylfaen" w:hAnsi="Sylfaen"/>
          <w:sz w:val="24"/>
          <w:szCs w:val="24"/>
          <w:lang w:val="hy-AM"/>
        </w:rPr>
        <w:t>կողմից</w:t>
      </w:r>
      <w:r w:rsidRPr="00192FFB">
        <w:rPr>
          <w:rFonts w:ascii="Sylfaen" w:hAnsi="Sylfaen"/>
          <w:sz w:val="24"/>
          <w:szCs w:val="24"/>
          <w:lang w:val="af-ZA"/>
        </w:rPr>
        <w:t xml:space="preserve"> </w:t>
      </w:r>
      <w:r w:rsidRPr="00E63625">
        <w:rPr>
          <w:rFonts w:ascii="Sylfaen" w:hAnsi="Sylfaen"/>
          <w:sz w:val="24"/>
          <w:szCs w:val="24"/>
          <w:lang w:val="hy-AM"/>
        </w:rPr>
        <w:t>մասհանվող</w:t>
      </w:r>
      <w:r w:rsidRPr="00192FFB">
        <w:rPr>
          <w:rFonts w:ascii="Sylfaen" w:hAnsi="Sylfaen"/>
          <w:sz w:val="24"/>
          <w:szCs w:val="24"/>
          <w:lang w:val="af-ZA"/>
        </w:rPr>
        <w:t xml:space="preserve"> </w:t>
      </w:r>
      <w:r w:rsidRPr="00E63625">
        <w:rPr>
          <w:rFonts w:ascii="Sylfaen" w:hAnsi="Sylfaen"/>
          <w:sz w:val="24"/>
          <w:szCs w:val="24"/>
          <w:lang w:val="hy-AM"/>
        </w:rPr>
        <w:t>կոմունալ</w:t>
      </w:r>
      <w:r w:rsidRPr="00192FFB">
        <w:rPr>
          <w:rFonts w:ascii="Sylfaen" w:hAnsi="Sylfaen"/>
          <w:sz w:val="24"/>
          <w:szCs w:val="24"/>
          <w:lang w:val="af-ZA"/>
        </w:rPr>
        <w:t xml:space="preserve"> </w:t>
      </w:r>
      <w:r w:rsidRPr="00E63625">
        <w:rPr>
          <w:rFonts w:ascii="Sylfaen" w:hAnsi="Sylfaen"/>
          <w:sz w:val="24"/>
          <w:szCs w:val="24"/>
          <w:lang w:val="hy-AM"/>
        </w:rPr>
        <w:t>ծառայությունների</w:t>
      </w:r>
      <w:r w:rsidR="00E63625">
        <w:rPr>
          <w:rFonts w:ascii="Sylfaen" w:hAnsi="Sylfaen"/>
          <w:sz w:val="24"/>
          <w:szCs w:val="24"/>
          <w:lang w:val="hy-AM"/>
        </w:rPr>
        <w:t xml:space="preserve"> </w:t>
      </w:r>
      <w:r w:rsidRPr="00192FFB">
        <w:rPr>
          <w:rFonts w:ascii="Sylfaen" w:hAnsi="Sylfaen"/>
          <w:sz w:val="24"/>
          <w:szCs w:val="24"/>
          <w:lang w:val="af-ZA"/>
        </w:rPr>
        <w:t>/</w:t>
      </w:r>
      <w:r w:rsidRPr="00E63625">
        <w:rPr>
          <w:rFonts w:ascii="Sylfaen" w:hAnsi="Sylfaen"/>
          <w:sz w:val="24"/>
          <w:szCs w:val="24"/>
          <w:lang w:val="hy-AM"/>
        </w:rPr>
        <w:t>սանմաքրում</w:t>
      </w:r>
      <w:r w:rsidRPr="00192FFB">
        <w:rPr>
          <w:rFonts w:ascii="Sylfaen" w:hAnsi="Sylfaen"/>
          <w:sz w:val="24"/>
          <w:szCs w:val="24"/>
          <w:lang w:val="af-ZA"/>
        </w:rPr>
        <w:t xml:space="preserve">, </w:t>
      </w:r>
      <w:r w:rsidRPr="00E63625">
        <w:rPr>
          <w:rFonts w:ascii="Sylfaen" w:hAnsi="Sylfaen"/>
          <w:sz w:val="24"/>
          <w:szCs w:val="24"/>
          <w:lang w:val="hy-AM"/>
        </w:rPr>
        <w:t>աղբահանություն</w:t>
      </w:r>
      <w:r w:rsidRPr="00192FFB">
        <w:rPr>
          <w:rFonts w:ascii="Sylfaen" w:hAnsi="Sylfaen"/>
          <w:sz w:val="24"/>
          <w:szCs w:val="24"/>
          <w:lang w:val="af-ZA"/>
        </w:rPr>
        <w:t xml:space="preserve">, </w:t>
      </w:r>
      <w:r w:rsidRPr="00E63625">
        <w:rPr>
          <w:rFonts w:ascii="Sylfaen" w:hAnsi="Sylfaen"/>
          <w:sz w:val="24"/>
          <w:szCs w:val="24"/>
          <w:lang w:val="hy-AM"/>
        </w:rPr>
        <w:t>բարեկարգում</w:t>
      </w:r>
      <w:r w:rsidRPr="00192FFB">
        <w:rPr>
          <w:rFonts w:ascii="Sylfaen" w:hAnsi="Sylfaen"/>
          <w:sz w:val="24"/>
          <w:szCs w:val="24"/>
          <w:lang w:val="af-ZA"/>
        </w:rPr>
        <w:t xml:space="preserve">, </w:t>
      </w:r>
      <w:r w:rsidRPr="00E63625">
        <w:rPr>
          <w:rFonts w:ascii="Sylfaen" w:hAnsi="Sylfaen"/>
          <w:sz w:val="24"/>
          <w:szCs w:val="24"/>
          <w:lang w:val="hy-AM"/>
        </w:rPr>
        <w:t>կանաչապատում</w:t>
      </w:r>
      <w:r w:rsidRPr="00192FFB">
        <w:rPr>
          <w:rFonts w:ascii="Sylfaen" w:hAnsi="Sylfaen"/>
          <w:sz w:val="24"/>
          <w:szCs w:val="24"/>
          <w:lang w:val="af-ZA"/>
        </w:rPr>
        <w:t xml:space="preserve">, </w:t>
      </w:r>
      <w:r w:rsidRPr="00E63625">
        <w:rPr>
          <w:rFonts w:ascii="Sylfaen" w:hAnsi="Sylfaen"/>
          <w:sz w:val="24"/>
          <w:szCs w:val="24"/>
          <w:lang w:val="hy-AM"/>
        </w:rPr>
        <w:t>դրանց</w:t>
      </w:r>
      <w:r w:rsidRPr="00192FFB">
        <w:rPr>
          <w:rFonts w:ascii="Sylfaen" w:hAnsi="Sylfaen"/>
          <w:sz w:val="24"/>
          <w:szCs w:val="24"/>
          <w:lang w:val="af-ZA"/>
        </w:rPr>
        <w:t xml:space="preserve"> </w:t>
      </w:r>
      <w:r w:rsidRPr="00E63625">
        <w:rPr>
          <w:rFonts w:ascii="Sylfaen" w:hAnsi="Sylfaen"/>
          <w:sz w:val="24"/>
          <w:szCs w:val="24"/>
          <w:lang w:val="hy-AM"/>
        </w:rPr>
        <w:t>պահպանում</w:t>
      </w:r>
      <w:r w:rsidRPr="00192FFB">
        <w:rPr>
          <w:rFonts w:ascii="Sylfaen" w:hAnsi="Sylfaen"/>
          <w:sz w:val="24"/>
          <w:szCs w:val="24"/>
          <w:lang w:val="af-ZA"/>
        </w:rPr>
        <w:t xml:space="preserve"> </w:t>
      </w:r>
      <w:r w:rsidRPr="00E63625">
        <w:rPr>
          <w:rFonts w:ascii="Sylfaen" w:hAnsi="Sylfaen"/>
          <w:sz w:val="24"/>
          <w:szCs w:val="24"/>
          <w:lang w:val="hy-AM"/>
        </w:rPr>
        <w:t>և</w:t>
      </w:r>
      <w:r w:rsidRPr="00192FFB">
        <w:rPr>
          <w:rFonts w:ascii="Sylfaen" w:hAnsi="Sylfaen"/>
          <w:sz w:val="24"/>
          <w:szCs w:val="24"/>
          <w:lang w:val="af-ZA"/>
        </w:rPr>
        <w:t xml:space="preserve"> </w:t>
      </w:r>
      <w:r w:rsidRPr="00E63625">
        <w:rPr>
          <w:rFonts w:ascii="Sylfaen" w:hAnsi="Sylfaen"/>
          <w:sz w:val="24"/>
          <w:szCs w:val="24"/>
          <w:lang w:val="hy-AM"/>
        </w:rPr>
        <w:t>այլ</w:t>
      </w:r>
      <w:r w:rsidRPr="00192FFB">
        <w:rPr>
          <w:rFonts w:ascii="Sylfaen" w:hAnsi="Sylfaen"/>
          <w:sz w:val="24"/>
          <w:szCs w:val="24"/>
          <w:lang w:val="af-ZA"/>
        </w:rPr>
        <w:t xml:space="preserve">/ </w:t>
      </w:r>
      <w:r w:rsidRPr="00E63625">
        <w:rPr>
          <w:rFonts w:ascii="Sylfaen" w:hAnsi="Sylfaen"/>
          <w:sz w:val="24"/>
          <w:szCs w:val="24"/>
          <w:lang w:val="hy-AM"/>
        </w:rPr>
        <w:t>շրջանակի</w:t>
      </w:r>
      <w:r w:rsidRPr="00192FFB">
        <w:rPr>
          <w:rFonts w:ascii="Sylfaen" w:hAnsi="Sylfaen"/>
          <w:sz w:val="24"/>
          <w:szCs w:val="24"/>
          <w:lang w:val="af-ZA"/>
        </w:rPr>
        <w:t xml:space="preserve"> </w:t>
      </w:r>
      <w:r w:rsidRPr="00E63625">
        <w:rPr>
          <w:rFonts w:ascii="Sylfaen" w:hAnsi="Sylfaen"/>
          <w:sz w:val="24"/>
          <w:szCs w:val="24"/>
          <w:lang w:val="hy-AM"/>
        </w:rPr>
        <w:t>աստիճանական</w:t>
      </w:r>
      <w:r w:rsidRPr="00192FFB">
        <w:rPr>
          <w:rFonts w:ascii="Sylfaen" w:hAnsi="Sylfaen"/>
          <w:sz w:val="24"/>
          <w:szCs w:val="24"/>
          <w:lang w:val="af-ZA"/>
        </w:rPr>
        <w:t xml:space="preserve"> </w:t>
      </w:r>
      <w:r w:rsidRPr="00E63625">
        <w:rPr>
          <w:rFonts w:ascii="Sylfaen" w:hAnsi="Sylfaen"/>
          <w:sz w:val="24"/>
          <w:szCs w:val="24"/>
          <w:lang w:val="hy-AM"/>
        </w:rPr>
        <w:t>ընդլայնման</w:t>
      </w:r>
      <w:r w:rsidRPr="00192FFB">
        <w:rPr>
          <w:rFonts w:ascii="Sylfaen" w:hAnsi="Sylfaen"/>
          <w:sz w:val="24"/>
          <w:szCs w:val="24"/>
          <w:lang w:val="af-ZA"/>
        </w:rPr>
        <w:t xml:space="preserve"> </w:t>
      </w:r>
      <w:r w:rsidRPr="00E63625">
        <w:rPr>
          <w:rFonts w:ascii="Sylfaen" w:hAnsi="Sylfaen"/>
          <w:sz w:val="24"/>
          <w:szCs w:val="24"/>
          <w:lang w:val="hy-AM"/>
        </w:rPr>
        <w:t>և</w:t>
      </w:r>
      <w:r w:rsidRPr="00192FFB">
        <w:rPr>
          <w:rFonts w:ascii="Sylfaen" w:hAnsi="Sylfaen"/>
          <w:sz w:val="24"/>
          <w:szCs w:val="24"/>
          <w:lang w:val="af-ZA"/>
        </w:rPr>
        <w:t xml:space="preserve"> </w:t>
      </w:r>
      <w:r w:rsidRPr="00E63625">
        <w:rPr>
          <w:rFonts w:ascii="Sylfaen" w:hAnsi="Sylfaen"/>
          <w:sz w:val="24"/>
          <w:szCs w:val="24"/>
          <w:lang w:val="hy-AM"/>
        </w:rPr>
        <w:t>որակի</w:t>
      </w:r>
      <w:r w:rsidRPr="00192FFB">
        <w:rPr>
          <w:rFonts w:ascii="Sylfaen" w:hAnsi="Sylfaen"/>
          <w:sz w:val="24"/>
          <w:szCs w:val="24"/>
          <w:lang w:val="af-ZA"/>
        </w:rPr>
        <w:t xml:space="preserve"> </w:t>
      </w:r>
      <w:r w:rsidRPr="00E63625">
        <w:rPr>
          <w:rFonts w:ascii="Sylfaen" w:hAnsi="Sylfaen"/>
          <w:sz w:val="24"/>
          <w:szCs w:val="24"/>
          <w:lang w:val="hy-AM"/>
        </w:rPr>
        <w:t>անշեղ</w:t>
      </w:r>
      <w:r w:rsidRPr="00192FFB">
        <w:rPr>
          <w:rFonts w:ascii="Sylfaen" w:hAnsi="Sylfaen"/>
          <w:sz w:val="24"/>
          <w:szCs w:val="24"/>
          <w:lang w:val="af-ZA"/>
        </w:rPr>
        <w:t xml:space="preserve"> </w:t>
      </w:r>
      <w:r w:rsidRPr="00E63625">
        <w:rPr>
          <w:rFonts w:ascii="Sylfaen" w:hAnsi="Sylfaen"/>
          <w:sz w:val="24"/>
          <w:szCs w:val="24"/>
          <w:lang w:val="hy-AM"/>
        </w:rPr>
        <w:t>բարձրացման</w:t>
      </w:r>
      <w:r w:rsidRPr="00192FFB">
        <w:rPr>
          <w:rFonts w:ascii="Sylfaen" w:hAnsi="Sylfaen"/>
          <w:sz w:val="24"/>
          <w:szCs w:val="24"/>
          <w:lang w:val="af-ZA"/>
        </w:rPr>
        <w:t xml:space="preserve"> </w:t>
      </w:r>
      <w:r w:rsidRPr="00E63625">
        <w:rPr>
          <w:rFonts w:ascii="Sylfaen" w:hAnsi="Sylfaen"/>
          <w:sz w:val="24"/>
          <w:szCs w:val="24"/>
          <w:lang w:val="hy-AM"/>
        </w:rPr>
        <w:t>նկատմամբ</w:t>
      </w:r>
      <w:r w:rsidRPr="00192FFB">
        <w:rPr>
          <w:rFonts w:ascii="Sylfaen" w:hAnsi="Sylfaen"/>
          <w:sz w:val="24"/>
          <w:szCs w:val="24"/>
          <w:lang w:val="af-ZA"/>
        </w:rPr>
        <w:t xml:space="preserve">  կոմունալ ձեռնարկության հզորացում, նոր տեխնիկայով հագեցվածություն:</w:t>
      </w:r>
    </w:p>
    <w:p w:rsidR="00E63625" w:rsidRPr="00192FFB" w:rsidRDefault="00E63625" w:rsidP="00E63625">
      <w:pPr>
        <w:spacing w:after="0"/>
        <w:jc w:val="both"/>
        <w:rPr>
          <w:rFonts w:ascii="Sylfaen" w:hAnsi="Sylfaen"/>
          <w:sz w:val="24"/>
          <w:szCs w:val="24"/>
          <w:lang w:val="af-ZA"/>
        </w:rPr>
      </w:pPr>
    </w:p>
    <w:p w:rsidR="00192FFB" w:rsidRPr="00E63625" w:rsidRDefault="00192FFB" w:rsidP="00E63625">
      <w:pPr>
        <w:jc w:val="center"/>
        <w:rPr>
          <w:rFonts w:ascii="Sylfaen" w:hAnsi="Sylfaen"/>
          <w:b/>
          <w:sz w:val="26"/>
          <w:szCs w:val="26"/>
          <w:lang w:val="af-ZA"/>
        </w:rPr>
      </w:pPr>
      <w:r w:rsidRPr="00E63625">
        <w:rPr>
          <w:rFonts w:ascii="Sylfaen" w:hAnsi="Sylfaen"/>
          <w:b/>
          <w:sz w:val="26"/>
          <w:szCs w:val="26"/>
          <w:lang w:val="en-US"/>
        </w:rPr>
        <w:t>Տեղական</w:t>
      </w:r>
      <w:r w:rsidRPr="00E63625">
        <w:rPr>
          <w:rFonts w:ascii="Sylfaen" w:hAnsi="Sylfaen"/>
          <w:b/>
          <w:sz w:val="26"/>
          <w:szCs w:val="26"/>
          <w:lang w:val="af-ZA"/>
        </w:rPr>
        <w:t xml:space="preserve"> </w:t>
      </w:r>
      <w:r w:rsidRPr="00E63625">
        <w:rPr>
          <w:rFonts w:ascii="Sylfaen" w:hAnsi="Sylfaen"/>
          <w:b/>
          <w:sz w:val="26"/>
          <w:szCs w:val="26"/>
          <w:lang w:val="en-US"/>
        </w:rPr>
        <w:t>ինքնակառավարմանը</w:t>
      </w:r>
      <w:r w:rsidRPr="00E63625">
        <w:rPr>
          <w:rFonts w:ascii="Sylfaen" w:hAnsi="Sylfaen"/>
          <w:b/>
          <w:sz w:val="26"/>
          <w:szCs w:val="26"/>
          <w:lang w:val="af-ZA"/>
        </w:rPr>
        <w:t xml:space="preserve"> </w:t>
      </w:r>
      <w:r w:rsidRPr="00E63625">
        <w:rPr>
          <w:rFonts w:ascii="Sylfaen" w:hAnsi="Sylfaen"/>
          <w:b/>
          <w:sz w:val="26"/>
          <w:szCs w:val="26"/>
          <w:lang w:val="en-US"/>
        </w:rPr>
        <w:t>բնակիչների</w:t>
      </w:r>
      <w:r w:rsidRPr="00E63625">
        <w:rPr>
          <w:rFonts w:ascii="Sylfaen" w:hAnsi="Sylfaen"/>
          <w:b/>
          <w:sz w:val="26"/>
          <w:szCs w:val="26"/>
          <w:lang w:val="af-ZA"/>
        </w:rPr>
        <w:t xml:space="preserve"> </w:t>
      </w:r>
      <w:r w:rsidRPr="00E63625">
        <w:rPr>
          <w:rFonts w:ascii="Sylfaen" w:hAnsi="Sylfaen"/>
          <w:b/>
          <w:sz w:val="26"/>
          <w:szCs w:val="26"/>
          <w:lang w:val="en-US"/>
        </w:rPr>
        <w:t>մասնակցությանն</w:t>
      </w:r>
      <w:r w:rsidRPr="00E63625">
        <w:rPr>
          <w:rFonts w:ascii="Sylfaen" w:hAnsi="Sylfaen"/>
          <w:b/>
          <w:sz w:val="26"/>
          <w:szCs w:val="26"/>
          <w:lang w:val="af-ZA"/>
        </w:rPr>
        <w:t xml:space="preserve"> </w:t>
      </w:r>
      <w:r w:rsidRPr="00E63625">
        <w:rPr>
          <w:rFonts w:ascii="Sylfaen" w:hAnsi="Sylfaen"/>
          <w:b/>
          <w:sz w:val="26"/>
          <w:szCs w:val="26"/>
          <w:lang w:val="en-US"/>
        </w:rPr>
        <w:t>ուղղված</w:t>
      </w:r>
      <w:r w:rsidRPr="00E63625">
        <w:rPr>
          <w:rFonts w:ascii="Sylfaen" w:hAnsi="Sylfaen"/>
          <w:b/>
          <w:sz w:val="26"/>
          <w:szCs w:val="26"/>
          <w:lang w:val="af-ZA"/>
        </w:rPr>
        <w:t xml:space="preserve"> </w:t>
      </w:r>
      <w:r w:rsidRPr="00E63625">
        <w:rPr>
          <w:rFonts w:ascii="Sylfaen" w:hAnsi="Sylfaen"/>
          <w:b/>
          <w:sz w:val="26"/>
          <w:szCs w:val="26"/>
          <w:lang w:val="en-US"/>
        </w:rPr>
        <w:t>միջոցառումներ</w:t>
      </w:r>
    </w:p>
    <w:p w:rsidR="00E63625" w:rsidRDefault="00E63625" w:rsidP="00192FFB">
      <w:pPr>
        <w:jc w:val="both"/>
        <w:rPr>
          <w:rFonts w:ascii="Sylfaen" w:hAnsi="Sylfaen"/>
          <w:sz w:val="24"/>
          <w:szCs w:val="24"/>
          <w:lang w:val="af-ZA"/>
        </w:rPr>
      </w:pPr>
      <w:r>
        <w:rPr>
          <w:rFonts w:ascii="Sylfaen" w:hAnsi="Sylfaen"/>
          <w:sz w:val="24"/>
          <w:szCs w:val="24"/>
          <w:lang w:val="hy-AM"/>
        </w:rPr>
        <w:t xml:space="preserve">   </w:t>
      </w:r>
      <w:r w:rsidR="00192FFB" w:rsidRPr="007468FE">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7468FE">
        <w:rPr>
          <w:rFonts w:ascii="Sylfaen" w:hAnsi="Sylfaen"/>
          <w:sz w:val="24"/>
          <w:szCs w:val="24"/>
          <w:lang w:val="hy-AM"/>
        </w:rPr>
        <w:t>բնակիչների</w:t>
      </w:r>
      <w:r w:rsidR="00192FFB" w:rsidRPr="00192FFB">
        <w:rPr>
          <w:rFonts w:ascii="Sylfaen" w:hAnsi="Sylfaen"/>
          <w:sz w:val="24"/>
          <w:szCs w:val="24"/>
          <w:lang w:val="af-ZA"/>
        </w:rPr>
        <w:t xml:space="preserve"> </w:t>
      </w:r>
      <w:r w:rsidR="00192FFB" w:rsidRPr="007468FE">
        <w:rPr>
          <w:rFonts w:ascii="Sylfaen" w:hAnsi="Sylfaen"/>
          <w:sz w:val="24"/>
          <w:szCs w:val="24"/>
          <w:lang w:val="hy-AM"/>
        </w:rPr>
        <w:t>մասնակցությունը</w:t>
      </w:r>
      <w:r w:rsidR="00192FFB" w:rsidRPr="00192FFB">
        <w:rPr>
          <w:rFonts w:ascii="Sylfaen" w:hAnsi="Sylfaen"/>
          <w:sz w:val="24"/>
          <w:szCs w:val="24"/>
          <w:lang w:val="af-ZA"/>
        </w:rPr>
        <w:t xml:space="preserve"> </w:t>
      </w:r>
      <w:r w:rsidR="00192FFB" w:rsidRPr="007468FE">
        <w:rPr>
          <w:rFonts w:ascii="Sylfaen" w:hAnsi="Sylfaen"/>
          <w:sz w:val="24"/>
          <w:szCs w:val="24"/>
          <w:lang w:val="hy-AM"/>
        </w:rPr>
        <w:t>տեղական</w:t>
      </w:r>
      <w:r w:rsidR="00192FFB" w:rsidRPr="00192FFB">
        <w:rPr>
          <w:rFonts w:ascii="Sylfaen" w:hAnsi="Sylfaen"/>
          <w:sz w:val="24"/>
          <w:szCs w:val="24"/>
          <w:lang w:val="af-ZA"/>
        </w:rPr>
        <w:t xml:space="preserve"> </w:t>
      </w:r>
      <w:r w:rsidR="00192FFB" w:rsidRPr="007468FE">
        <w:rPr>
          <w:rFonts w:ascii="Sylfaen" w:hAnsi="Sylfaen"/>
          <w:sz w:val="24"/>
          <w:szCs w:val="24"/>
          <w:lang w:val="hy-AM"/>
        </w:rPr>
        <w:t>ինքնակառավարման</w:t>
      </w:r>
      <w:r w:rsidR="00192FFB" w:rsidRPr="00192FFB">
        <w:rPr>
          <w:rFonts w:ascii="Sylfaen" w:hAnsi="Sylfaen"/>
          <w:sz w:val="24"/>
          <w:szCs w:val="24"/>
          <w:lang w:val="af-ZA"/>
        </w:rPr>
        <w:t xml:space="preserve"> </w:t>
      </w:r>
      <w:r w:rsidR="00192FFB" w:rsidRPr="007468FE">
        <w:rPr>
          <w:rFonts w:ascii="Sylfaen" w:hAnsi="Sylfaen"/>
          <w:sz w:val="24"/>
          <w:szCs w:val="24"/>
          <w:lang w:val="hy-AM"/>
        </w:rPr>
        <w:t>ոլորտում</w:t>
      </w:r>
      <w:r w:rsidR="00192FFB" w:rsidRPr="00192FFB">
        <w:rPr>
          <w:rFonts w:ascii="Sylfaen" w:hAnsi="Sylfaen"/>
          <w:sz w:val="24"/>
          <w:szCs w:val="24"/>
          <w:lang w:val="af-ZA"/>
        </w:rPr>
        <w:t xml:space="preserve"> </w:t>
      </w:r>
      <w:r w:rsidR="00192FFB" w:rsidRPr="007468FE">
        <w:rPr>
          <w:rFonts w:ascii="Sylfaen" w:hAnsi="Sylfaen"/>
          <w:sz w:val="24"/>
          <w:szCs w:val="24"/>
          <w:lang w:val="hy-AM"/>
        </w:rPr>
        <w:t>նախատեսվող</w:t>
      </w:r>
      <w:r w:rsidR="00192FFB" w:rsidRPr="00192FFB">
        <w:rPr>
          <w:rFonts w:ascii="Sylfaen" w:hAnsi="Sylfaen"/>
          <w:sz w:val="24"/>
          <w:szCs w:val="24"/>
          <w:lang w:val="af-ZA"/>
        </w:rPr>
        <w:t xml:space="preserve"> </w:t>
      </w:r>
      <w:r w:rsidR="00192FFB" w:rsidRPr="007468FE">
        <w:rPr>
          <w:rFonts w:ascii="Sylfaen" w:hAnsi="Sylfaen"/>
          <w:sz w:val="24"/>
          <w:szCs w:val="24"/>
          <w:lang w:val="hy-AM"/>
        </w:rPr>
        <w:t>միջոցառումների</w:t>
      </w:r>
      <w:r w:rsidR="00192FFB" w:rsidRPr="00192FFB">
        <w:rPr>
          <w:rFonts w:ascii="Sylfaen" w:hAnsi="Sylfaen"/>
          <w:sz w:val="24"/>
          <w:szCs w:val="24"/>
          <w:lang w:val="af-ZA"/>
        </w:rPr>
        <w:t xml:space="preserve"> </w:t>
      </w:r>
      <w:r w:rsidR="00192FFB" w:rsidRPr="007468FE">
        <w:rPr>
          <w:rFonts w:ascii="Sylfaen" w:hAnsi="Sylfaen"/>
          <w:sz w:val="24"/>
          <w:szCs w:val="24"/>
          <w:lang w:val="hy-AM"/>
        </w:rPr>
        <w:t>մասին</w:t>
      </w:r>
      <w:r w:rsidR="00192FFB" w:rsidRPr="00192FFB">
        <w:rPr>
          <w:rFonts w:ascii="Sylfaen" w:hAnsi="Sylfaen"/>
          <w:sz w:val="24"/>
          <w:szCs w:val="24"/>
          <w:lang w:val="af-ZA"/>
        </w:rPr>
        <w:t xml:space="preserve"> </w:t>
      </w:r>
      <w:r w:rsidR="00192FFB" w:rsidRPr="007468FE">
        <w:rPr>
          <w:rFonts w:ascii="Sylfaen" w:hAnsi="Sylfaen"/>
          <w:sz w:val="24"/>
          <w:szCs w:val="24"/>
          <w:lang w:val="hy-AM"/>
        </w:rPr>
        <w:t>նշվե</w:t>
      </w:r>
      <w:r>
        <w:rPr>
          <w:rFonts w:ascii="Sylfaen" w:hAnsi="Sylfaen"/>
          <w:sz w:val="24"/>
          <w:szCs w:val="24"/>
          <w:lang w:val="hy-AM"/>
        </w:rPr>
        <w:t>լ</w:t>
      </w:r>
      <w:r w:rsidR="00192FFB" w:rsidRPr="00192FFB">
        <w:rPr>
          <w:rFonts w:ascii="Sylfaen" w:hAnsi="Sylfaen"/>
          <w:sz w:val="24"/>
          <w:szCs w:val="24"/>
          <w:lang w:val="af-ZA"/>
        </w:rPr>
        <w:t xml:space="preserve"> </w:t>
      </w:r>
      <w:r w:rsidR="00192FFB" w:rsidRPr="007468FE">
        <w:rPr>
          <w:rFonts w:ascii="Sylfaen" w:hAnsi="Sylfaen"/>
          <w:sz w:val="24"/>
          <w:szCs w:val="24"/>
          <w:lang w:val="hy-AM"/>
        </w:rPr>
        <w:t>է</w:t>
      </w:r>
      <w:r w:rsidR="00192FFB" w:rsidRPr="00192FFB">
        <w:rPr>
          <w:rFonts w:ascii="Sylfaen" w:hAnsi="Sylfaen"/>
          <w:sz w:val="24"/>
          <w:szCs w:val="24"/>
          <w:lang w:val="af-ZA"/>
        </w:rPr>
        <w:t xml:space="preserve"> </w:t>
      </w:r>
      <w:r w:rsidR="00192FFB" w:rsidRPr="007468FE">
        <w:rPr>
          <w:rFonts w:ascii="Sylfaen" w:hAnsi="Sylfaen"/>
          <w:sz w:val="24"/>
          <w:szCs w:val="24"/>
          <w:lang w:val="hy-AM"/>
        </w:rPr>
        <w:t>ծրագրի</w:t>
      </w:r>
      <w:r w:rsidR="00192FFB" w:rsidRPr="00192FFB">
        <w:rPr>
          <w:rFonts w:ascii="Sylfaen" w:hAnsi="Sylfaen"/>
          <w:sz w:val="24"/>
          <w:szCs w:val="24"/>
          <w:lang w:val="af-ZA"/>
        </w:rPr>
        <w:t xml:space="preserve"> </w:t>
      </w:r>
      <w:r w:rsidR="00192FFB" w:rsidRPr="007468FE">
        <w:rPr>
          <w:rFonts w:ascii="Sylfaen" w:hAnsi="Sylfaen"/>
          <w:sz w:val="24"/>
          <w:szCs w:val="24"/>
          <w:lang w:val="hy-AM"/>
        </w:rPr>
        <w:t>նախորդ</w:t>
      </w:r>
      <w:r w:rsidR="00192FFB" w:rsidRPr="00192FFB">
        <w:rPr>
          <w:rFonts w:ascii="Sylfaen" w:hAnsi="Sylfaen"/>
          <w:sz w:val="24"/>
          <w:szCs w:val="24"/>
          <w:lang w:val="af-ZA"/>
        </w:rPr>
        <w:t xml:space="preserve"> բաժ</w:t>
      </w:r>
      <w:r w:rsidR="00192FFB" w:rsidRPr="007468FE">
        <w:rPr>
          <w:rFonts w:ascii="Sylfaen" w:hAnsi="Sylfaen"/>
          <w:sz w:val="24"/>
          <w:szCs w:val="24"/>
          <w:lang w:val="hy-AM"/>
        </w:rPr>
        <w:t>ն</w:t>
      </w:r>
      <w:r w:rsidR="00192FFB" w:rsidRPr="00192FFB">
        <w:rPr>
          <w:rFonts w:ascii="Sylfaen" w:hAnsi="Sylfaen"/>
          <w:sz w:val="24"/>
          <w:szCs w:val="24"/>
          <w:lang w:val="af-ZA"/>
        </w:rPr>
        <w:t xml:space="preserve">ում: </w:t>
      </w:r>
      <w:r w:rsidR="00192FFB" w:rsidRPr="007468FE">
        <w:rPr>
          <w:rFonts w:ascii="Sylfaen" w:hAnsi="Sylfaen"/>
          <w:sz w:val="24"/>
          <w:szCs w:val="24"/>
          <w:lang w:val="hy-AM"/>
        </w:rPr>
        <w:t>Նշվածների</w:t>
      </w:r>
      <w:r w:rsidR="00192FFB" w:rsidRPr="00192FFB">
        <w:rPr>
          <w:rFonts w:ascii="Sylfaen" w:hAnsi="Sylfaen"/>
          <w:sz w:val="24"/>
          <w:szCs w:val="24"/>
          <w:lang w:val="af-ZA"/>
        </w:rPr>
        <w:t xml:space="preserve"> </w:t>
      </w:r>
      <w:r w:rsidR="00192FFB" w:rsidRPr="007468FE">
        <w:rPr>
          <w:rFonts w:ascii="Sylfaen" w:hAnsi="Sylfaen"/>
          <w:sz w:val="24"/>
          <w:szCs w:val="24"/>
          <w:lang w:val="hy-AM"/>
        </w:rPr>
        <w:t>հետ</w:t>
      </w:r>
      <w:r w:rsidR="00192FFB" w:rsidRPr="00192FFB">
        <w:rPr>
          <w:rFonts w:ascii="Sylfaen" w:hAnsi="Sylfaen"/>
          <w:sz w:val="24"/>
          <w:szCs w:val="24"/>
          <w:lang w:val="af-ZA"/>
        </w:rPr>
        <w:t xml:space="preserve"> </w:t>
      </w:r>
      <w:r w:rsidR="00192FFB" w:rsidRPr="007468FE">
        <w:rPr>
          <w:rFonts w:ascii="Sylfaen" w:hAnsi="Sylfaen"/>
          <w:sz w:val="24"/>
          <w:szCs w:val="24"/>
          <w:lang w:val="hy-AM"/>
        </w:rPr>
        <w:t>միասին</w:t>
      </w:r>
      <w:r w:rsidR="00192FFB" w:rsidRPr="00192FFB">
        <w:rPr>
          <w:rFonts w:ascii="Sylfaen" w:hAnsi="Sylfaen"/>
          <w:sz w:val="24"/>
          <w:szCs w:val="24"/>
          <w:lang w:val="af-ZA"/>
        </w:rPr>
        <w:t xml:space="preserve"> </w:t>
      </w:r>
      <w:r w:rsidR="00192FFB" w:rsidRPr="007468FE">
        <w:rPr>
          <w:rFonts w:ascii="Sylfaen" w:hAnsi="Sylfaen"/>
          <w:sz w:val="24"/>
          <w:szCs w:val="24"/>
          <w:lang w:val="hy-AM"/>
        </w:rPr>
        <w:t>նախատեսվում</w:t>
      </w:r>
      <w:r w:rsidR="00192FFB" w:rsidRPr="00192FFB">
        <w:rPr>
          <w:rFonts w:ascii="Sylfaen" w:hAnsi="Sylfaen"/>
          <w:sz w:val="24"/>
          <w:szCs w:val="24"/>
          <w:lang w:val="af-ZA"/>
        </w:rPr>
        <w:t xml:space="preserve"> </w:t>
      </w:r>
      <w:r w:rsidR="00192FFB" w:rsidRPr="007468FE">
        <w:rPr>
          <w:rFonts w:ascii="Sylfaen" w:hAnsi="Sylfaen"/>
          <w:sz w:val="24"/>
          <w:szCs w:val="24"/>
          <w:lang w:val="hy-AM"/>
        </w:rPr>
        <w:t>է</w:t>
      </w:r>
      <w:r w:rsidR="00192FFB" w:rsidRPr="00192FFB">
        <w:rPr>
          <w:rFonts w:ascii="Sylfaen" w:hAnsi="Sylfaen"/>
          <w:sz w:val="24"/>
          <w:szCs w:val="24"/>
          <w:lang w:val="af-ZA"/>
        </w:rPr>
        <w:t xml:space="preserve"> </w:t>
      </w:r>
      <w:r w:rsidR="00192FFB" w:rsidRPr="007468FE">
        <w:rPr>
          <w:rFonts w:ascii="Sylfaen" w:hAnsi="Sylfaen"/>
          <w:sz w:val="24"/>
          <w:szCs w:val="24"/>
          <w:lang w:val="hy-AM"/>
        </w:rPr>
        <w:t>նաև</w:t>
      </w:r>
      <w:r w:rsidR="00192FFB" w:rsidRPr="00192FFB">
        <w:rPr>
          <w:rFonts w:ascii="Sylfaen" w:hAnsi="Sylfaen"/>
          <w:sz w:val="24"/>
          <w:szCs w:val="24"/>
          <w:lang w:val="af-ZA"/>
        </w:rPr>
        <w:t xml:space="preserve"> </w:t>
      </w:r>
      <w:r w:rsidR="00192FFB" w:rsidRPr="007468FE">
        <w:rPr>
          <w:rFonts w:ascii="Sylfaen" w:hAnsi="Sylfaen"/>
          <w:sz w:val="24"/>
          <w:szCs w:val="24"/>
          <w:lang w:val="hy-AM"/>
        </w:rPr>
        <w:t>իրականացնել</w:t>
      </w:r>
      <w:r w:rsidR="00192FFB" w:rsidRPr="00192FFB">
        <w:rPr>
          <w:rFonts w:ascii="Sylfaen" w:hAnsi="Sylfaen"/>
          <w:sz w:val="24"/>
          <w:szCs w:val="24"/>
          <w:lang w:val="af-ZA"/>
        </w:rPr>
        <w:t xml:space="preserve"> </w:t>
      </w:r>
      <w:r w:rsidR="00192FFB" w:rsidRPr="007468FE">
        <w:rPr>
          <w:rFonts w:ascii="Sylfaen" w:hAnsi="Sylfaen"/>
          <w:sz w:val="24"/>
          <w:szCs w:val="24"/>
          <w:lang w:val="hy-AM"/>
        </w:rPr>
        <w:t>հետևյալ</w:t>
      </w:r>
      <w:r w:rsidR="00192FFB" w:rsidRPr="00192FFB">
        <w:rPr>
          <w:rFonts w:ascii="Sylfaen" w:hAnsi="Sylfaen"/>
          <w:sz w:val="24"/>
          <w:szCs w:val="24"/>
          <w:lang w:val="af-ZA"/>
        </w:rPr>
        <w:t xml:space="preserve"> </w:t>
      </w:r>
      <w:r w:rsidR="00192FFB" w:rsidRPr="007468FE">
        <w:rPr>
          <w:rFonts w:ascii="Sylfaen" w:hAnsi="Sylfaen"/>
          <w:sz w:val="24"/>
          <w:szCs w:val="24"/>
          <w:lang w:val="hy-AM"/>
        </w:rPr>
        <w:t>միջոցառումները</w:t>
      </w:r>
      <w:r w:rsidR="00192FFB" w:rsidRPr="00192FFB">
        <w:rPr>
          <w:rFonts w:ascii="Sylfaen" w:hAnsi="Sylfaen"/>
          <w:sz w:val="24"/>
          <w:szCs w:val="24"/>
          <w:lang w:val="af-ZA"/>
        </w:rPr>
        <w:t xml:space="preserve">. </w:t>
      </w:r>
    </w:p>
    <w:p w:rsidR="00192FFB" w:rsidRPr="00E63625" w:rsidRDefault="00E63625" w:rsidP="00E63625">
      <w:pPr>
        <w:spacing w:after="0"/>
        <w:jc w:val="both"/>
        <w:rPr>
          <w:rFonts w:ascii="Sylfaen" w:hAnsi="Sylfaen"/>
          <w:sz w:val="24"/>
          <w:szCs w:val="24"/>
          <w:lang w:val="hy-AM"/>
        </w:rPr>
      </w:pPr>
      <w:r>
        <w:rPr>
          <w:rFonts w:ascii="Sylfaen" w:hAnsi="Sylfaen"/>
          <w:sz w:val="24"/>
          <w:szCs w:val="24"/>
          <w:lang w:val="hy-AM"/>
        </w:rPr>
        <w:lastRenderedPageBreak/>
        <w:t xml:space="preserve">- </w:t>
      </w:r>
      <w:r w:rsidR="00192FFB" w:rsidRPr="00192FFB">
        <w:rPr>
          <w:rFonts w:ascii="Sylfaen" w:hAnsi="Sylfaen"/>
          <w:sz w:val="24"/>
          <w:szCs w:val="24"/>
          <w:lang w:val="en-US"/>
        </w:rPr>
        <w:t>Համայնքի</w:t>
      </w:r>
      <w:r w:rsidR="00192FFB" w:rsidRPr="00192FFB">
        <w:rPr>
          <w:rFonts w:ascii="Sylfaen" w:hAnsi="Sylfaen"/>
          <w:sz w:val="24"/>
          <w:szCs w:val="24"/>
          <w:lang w:val="af-ZA"/>
        </w:rPr>
        <w:t xml:space="preserve"> </w:t>
      </w:r>
      <w:r w:rsidR="00192FFB" w:rsidRPr="00192FFB">
        <w:rPr>
          <w:rFonts w:ascii="Sylfaen" w:hAnsi="Sylfaen"/>
          <w:sz w:val="24"/>
          <w:szCs w:val="24"/>
          <w:lang w:val="en-US"/>
        </w:rPr>
        <w:t>կարիքների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և</w:t>
      </w:r>
      <w:r w:rsidR="00192FFB" w:rsidRPr="00192FFB">
        <w:rPr>
          <w:rFonts w:ascii="Sylfaen" w:hAnsi="Sylfaen"/>
          <w:sz w:val="24"/>
          <w:szCs w:val="24"/>
          <w:lang w:val="af-ZA"/>
        </w:rPr>
        <w:t xml:space="preserve"> </w:t>
      </w:r>
      <w:r w:rsidR="00192FFB" w:rsidRPr="00192FFB">
        <w:rPr>
          <w:rFonts w:ascii="Sylfaen" w:hAnsi="Sylfaen"/>
          <w:sz w:val="24"/>
          <w:szCs w:val="24"/>
          <w:lang w:val="en-US"/>
        </w:rPr>
        <w:t>հիմնախնդիրների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պարբերական</w:t>
      </w:r>
      <w:r w:rsidR="00192FFB" w:rsidRPr="00192FFB">
        <w:rPr>
          <w:rFonts w:ascii="Sylfaen" w:hAnsi="Sylfaen"/>
          <w:sz w:val="24"/>
          <w:szCs w:val="24"/>
          <w:lang w:val="af-ZA"/>
        </w:rPr>
        <w:t xml:space="preserve"> </w:t>
      </w:r>
      <w:r w:rsidR="00192FFB" w:rsidRPr="00192FFB">
        <w:rPr>
          <w:rFonts w:ascii="Sylfaen" w:hAnsi="Sylfaen"/>
          <w:sz w:val="24"/>
          <w:szCs w:val="24"/>
          <w:lang w:val="en-US"/>
        </w:rPr>
        <w:t>քննարկում</w:t>
      </w:r>
      <w:r w:rsidR="00192FFB" w:rsidRPr="00192FFB">
        <w:rPr>
          <w:rFonts w:ascii="Sylfaen" w:hAnsi="Sylfaen"/>
          <w:sz w:val="24"/>
          <w:szCs w:val="24"/>
          <w:lang w:val="af-ZA"/>
        </w:rPr>
        <w:t xml:space="preserve">, </w:t>
      </w:r>
      <w:r w:rsidR="00192FFB" w:rsidRPr="00192FFB">
        <w:rPr>
          <w:rFonts w:ascii="Sylfaen" w:hAnsi="Sylfaen"/>
          <w:sz w:val="24"/>
          <w:szCs w:val="24"/>
          <w:lang w:val="en-US"/>
        </w:rPr>
        <w:t>վերլուծում</w:t>
      </w:r>
      <w:r w:rsidR="00192FFB" w:rsidRPr="00192FFB">
        <w:rPr>
          <w:rFonts w:ascii="Sylfaen" w:hAnsi="Sylfaen"/>
          <w:sz w:val="24"/>
          <w:szCs w:val="24"/>
          <w:lang w:val="af-ZA"/>
        </w:rPr>
        <w:t xml:space="preserve"> </w:t>
      </w:r>
      <w:r w:rsidR="00192FFB" w:rsidRPr="00192FFB">
        <w:rPr>
          <w:rFonts w:ascii="Sylfaen" w:hAnsi="Sylfaen"/>
          <w:sz w:val="24"/>
          <w:szCs w:val="24"/>
          <w:lang w:val="en-US"/>
        </w:rPr>
        <w:t>և</w:t>
      </w:r>
      <w:r w:rsidR="00192FFB" w:rsidRPr="00192FFB">
        <w:rPr>
          <w:rFonts w:ascii="Sylfaen" w:hAnsi="Sylfaen"/>
          <w:sz w:val="24"/>
          <w:szCs w:val="24"/>
          <w:lang w:val="af-ZA"/>
        </w:rPr>
        <w:t xml:space="preserve"> </w:t>
      </w:r>
      <w:r w:rsidR="00192FFB" w:rsidRPr="00192FFB">
        <w:rPr>
          <w:rFonts w:ascii="Sylfaen" w:hAnsi="Sylfaen"/>
          <w:sz w:val="24"/>
          <w:szCs w:val="24"/>
          <w:lang w:val="en-US"/>
        </w:rPr>
        <w:t>գնահատում</w:t>
      </w:r>
      <w:r w:rsidR="00192FFB" w:rsidRPr="00192FFB">
        <w:rPr>
          <w:rFonts w:ascii="Sylfaen" w:hAnsi="Sylfaen"/>
          <w:sz w:val="24"/>
          <w:szCs w:val="24"/>
          <w:lang w:val="af-ZA"/>
        </w:rPr>
        <w:t xml:space="preserve"> </w:t>
      </w:r>
      <w:r w:rsidR="00192FFB" w:rsidRPr="00192FFB">
        <w:rPr>
          <w:rFonts w:ascii="Sylfaen" w:hAnsi="Sylfaen"/>
          <w:sz w:val="24"/>
          <w:szCs w:val="24"/>
          <w:lang w:val="en-US"/>
        </w:rPr>
        <w:t>ֆոկուս</w:t>
      </w:r>
      <w:r w:rsidR="00192FFB" w:rsidRPr="00192FFB">
        <w:rPr>
          <w:rFonts w:ascii="Sylfaen" w:hAnsi="Sylfaen"/>
          <w:sz w:val="24"/>
          <w:szCs w:val="24"/>
          <w:lang w:val="af-ZA"/>
        </w:rPr>
        <w:t>-</w:t>
      </w:r>
      <w:r w:rsidR="00192FFB" w:rsidRPr="00192FFB">
        <w:rPr>
          <w:rFonts w:ascii="Sylfaen" w:hAnsi="Sylfaen"/>
          <w:sz w:val="24"/>
          <w:szCs w:val="24"/>
          <w:lang w:val="en-US"/>
        </w:rPr>
        <w:t>խմբում</w:t>
      </w:r>
      <w:r w:rsidR="00192FFB" w:rsidRPr="00192FFB">
        <w:rPr>
          <w:rFonts w:ascii="Sylfaen" w:hAnsi="Sylfaen"/>
          <w:sz w:val="24"/>
          <w:szCs w:val="24"/>
          <w:lang w:val="af-ZA"/>
        </w:rPr>
        <w:t xml:space="preserve"> </w:t>
      </w:r>
      <w:r w:rsidR="00192FFB" w:rsidRPr="00192FFB">
        <w:rPr>
          <w:rFonts w:ascii="Sylfaen" w:hAnsi="Sylfaen"/>
          <w:sz w:val="24"/>
          <w:szCs w:val="24"/>
          <w:lang w:val="en-US"/>
        </w:rPr>
        <w:t>քնն</w:t>
      </w:r>
      <w:r w:rsidR="00192FFB" w:rsidRPr="00192FFB">
        <w:rPr>
          <w:rFonts w:ascii="Sylfaen" w:hAnsi="Sylfaen"/>
          <w:sz w:val="24"/>
          <w:szCs w:val="24"/>
        </w:rPr>
        <w:t>ա</w:t>
      </w:r>
      <w:r w:rsidR="00192FFB" w:rsidRPr="00192FFB">
        <w:rPr>
          <w:rFonts w:ascii="Sylfaen" w:hAnsi="Sylfaen"/>
          <w:sz w:val="24"/>
          <w:szCs w:val="24"/>
          <w:lang w:val="en-US"/>
        </w:rPr>
        <w:t>րկումների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համայնքային</w:t>
      </w:r>
      <w:r w:rsidR="00192FFB" w:rsidRPr="00192FFB">
        <w:rPr>
          <w:rFonts w:ascii="Sylfaen" w:hAnsi="Sylfaen"/>
          <w:sz w:val="24"/>
          <w:szCs w:val="24"/>
          <w:lang w:val="af-ZA"/>
        </w:rPr>
        <w:t xml:space="preserve"> </w:t>
      </w:r>
      <w:r w:rsidR="00192FFB" w:rsidRPr="00192FFB">
        <w:rPr>
          <w:rFonts w:ascii="Sylfaen" w:hAnsi="Sylfaen"/>
          <w:sz w:val="24"/>
          <w:szCs w:val="24"/>
          <w:lang w:val="en-US"/>
        </w:rPr>
        <w:t>հանդիպումների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ժողովներիև</w:t>
      </w:r>
      <w:r w:rsidR="00192FFB" w:rsidRPr="00192FFB">
        <w:rPr>
          <w:rFonts w:ascii="Sylfaen" w:hAnsi="Sylfaen"/>
          <w:sz w:val="24"/>
          <w:szCs w:val="24"/>
          <w:lang w:val="af-ZA"/>
        </w:rPr>
        <w:t xml:space="preserve"> </w:t>
      </w:r>
      <w:r w:rsidR="00192FFB" w:rsidRPr="00192FFB">
        <w:rPr>
          <w:rFonts w:ascii="Sylfaen" w:hAnsi="Sylfaen"/>
          <w:sz w:val="24"/>
          <w:szCs w:val="24"/>
          <w:lang w:val="en-US"/>
        </w:rPr>
        <w:t>բնակիչների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հետ</w:t>
      </w:r>
      <w:r w:rsidR="00192FFB" w:rsidRPr="00192FFB">
        <w:rPr>
          <w:rFonts w:ascii="Sylfaen" w:hAnsi="Sylfaen"/>
          <w:sz w:val="24"/>
          <w:szCs w:val="24"/>
          <w:lang w:val="af-ZA"/>
        </w:rPr>
        <w:t xml:space="preserve"> </w:t>
      </w:r>
      <w:r w:rsidR="00192FFB" w:rsidRPr="00192FFB">
        <w:rPr>
          <w:rFonts w:ascii="Sylfaen" w:hAnsi="Sylfaen"/>
          <w:sz w:val="24"/>
          <w:szCs w:val="24"/>
          <w:lang w:val="en-US"/>
        </w:rPr>
        <w:t>ամնիջական</w:t>
      </w:r>
      <w:r w:rsidR="00192FFB" w:rsidRPr="00192FFB">
        <w:rPr>
          <w:rFonts w:ascii="Sylfaen" w:hAnsi="Sylfaen"/>
          <w:sz w:val="24"/>
          <w:szCs w:val="24"/>
          <w:lang w:val="af-ZA"/>
        </w:rPr>
        <w:t xml:space="preserve"> </w:t>
      </w:r>
      <w:r w:rsidR="00192FFB" w:rsidRPr="00192FFB">
        <w:rPr>
          <w:rFonts w:ascii="Sylfaen" w:hAnsi="Sylfaen"/>
          <w:sz w:val="24"/>
          <w:szCs w:val="24"/>
          <w:lang w:val="en-US"/>
        </w:rPr>
        <w:t>շփումների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ու</w:t>
      </w:r>
      <w:r w:rsidR="00192FFB" w:rsidRPr="00192FFB">
        <w:rPr>
          <w:rFonts w:ascii="Sylfaen" w:hAnsi="Sylfaen"/>
          <w:sz w:val="24"/>
          <w:szCs w:val="24"/>
          <w:lang w:val="af-ZA"/>
        </w:rPr>
        <w:t xml:space="preserve"> </w:t>
      </w:r>
      <w:r w:rsidR="00192FFB" w:rsidRPr="00192FFB">
        <w:rPr>
          <w:rFonts w:ascii="Sylfaen" w:hAnsi="Sylfaen"/>
          <w:sz w:val="24"/>
          <w:szCs w:val="24"/>
          <w:lang w:val="en-US"/>
        </w:rPr>
        <w:t>երկխոսությունների</w:t>
      </w:r>
      <w:r w:rsidR="00192FFB" w:rsidRPr="00192FFB">
        <w:rPr>
          <w:rFonts w:ascii="Sylfaen" w:hAnsi="Sylfaen"/>
          <w:sz w:val="24"/>
          <w:szCs w:val="24"/>
          <w:lang w:val="af-ZA"/>
        </w:rPr>
        <w:t xml:space="preserve"> </w:t>
      </w:r>
      <w:r w:rsidR="00192FFB" w:rsidRPr="00192FFB">
        <w:rPr>
          <w:rFonts w:ascii="Sylfaen" w:hAnsi="Sylfaen"/>
          <w:sz w:val="24"/>
          <w:szCs w:val="24"/>
          <w:lang w:val="en-US"/>
        </w:rPr>
        <w:t>միջոցով</w:t>
      </w:r>
      <w:r>
        <w:rPr>
          <w:rFonts w:ascii="Sylfaen" w:hAnsi="Sylfaen"/>
          <w:sz w:val="24"/>
          <w:szCs w:val="24"/>
          <w:lang w:val="hy-AM"/>
        </w:rPr>
        <w:t>։</w:t>
      </w:r>
    </w:p>
    <w:p w:rsidR="00192FFB" w:rsidRPr="00E63625" w:rsidRDefault="00E63625" w:rsidP="00E63625">
      <w:pPr>
        <w:spacing w:after="0"/>
        <w:jc w:val="both"/>
        <w:rPr>
          <w:rFonts w:ascii="Sylfaen" w:hAnsi="Sylfaen"/>
          <w:sz w:val="24"/>
          <w:szCs w:val="24"/>
          <w:lang w:val="hy-AM"/>
        </w:rPr>
      </w:pPr>
      <w:r>
        <w:rPr>
          <w:rFonts w:ascii="Sylfaen" w:hAnsi="Sylfaen"/>
          <w:sz w:val="24"/>
          <w:szCs w:val="24"/>
          <w:lang w:val="hy-AM"/>
        </w:rPr>
        <w:t>- Բ</w:t>
      </w:r>
      <w:r w:rsidR="00192FFB" w:rsidRPr="00E63625">
        <w:rPr>
          <w:rFonts w:ascii="Sylfaen" w:hAnsi="Sylfaen"/>
          <w:sz w:val="24"/>
          <w:szCs w:val="24"/>
          <w:lang w:val="hy-AM"/>
        </w:rPr>
        <w:t>նակիչների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ներգրավումը</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բյուջեի</w:t>
      </w:r>
      <w:r w:rsidR="00192FFB" w:rsidRPr="00192FFB">
        <w:rPr>
          <w:rFonts w:ascii="Sylfaen" w:hAnsi="Sylfaen"/>
          <w:sz w:val="24"/>
          <w:szCs w:val="24"/>
          <w:lang w:val="af-ZA"/>
        </w:rPr>
        <w:t xml:space="preserve"> </w:t>
      </w:r>
      <w:r w:rsidR="00192FFB" w:rsidRPr="00E63625">
        <w:rPr>
          <w:rFonts w:ascii="Sylfaen" w:hAnsi="Sylfaen"/>
          <w:sz w:val="24"/>
          <w:szCs w:val="24"/>
          <w:lang w:val="hy-AM"/>
        </w:rPr>
        <w:t>և</w:t>
      </w:r>
      <w:r w:rsidR="00192FFB" w:rsidRPr="00192FFB">
        <w:rPr>
          <w:rFonts w:ascii="Sylfaen" w:hAnsi="Sylfaen"/>
          <w:sz w:val="24"/>
          <w:szCs w:val="24"/>
          <w:lang w:val="af-ZA"/>
        </w:rPr>
        <w:t xml:space="preserve"> </w:t>
      </w:r>
      <w:r w:rsidR="00192FFB" w:rsidRPr="00E63625">
        <w:rPr>
          <w:rFonts w:ascii="Sylfaen" w:hAnsi="Sylfaen"/>
          <w:sz w:val="24"/>
          <w:szCs w:val="24"/>
          <w:lang w:val="hy-AM"/>
        </w:rPr>
        <w:t>զարգացման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ծրագրերի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մասնակցային</w:t>
      </w:r>
      <w:r w:rsidR="00192FFB" w:rsidRPr="00192FFB">
        <w:rPr>
          <w:rFonts w:ascii="Sylfaen" w:hAnsi="Sylfaen"/>
          <w:sz w:val="24"/>
          <w:szCs w:val="24"/>
          <w:lang w:val="af-ZA"/>
        </w:rPr>
        <w:t xml:space="preserve"> </w:t>
      </w:r>
      <w:r w:rsidR="00192FFB" w:rsidRPr="00E63625">
        <w:rPr>
          <w:rFonts w:ascii="Sylfaen" w:hAnsi="Sylfaen"/>
          <w:sz w:val="24"/>
          <w:szCs w:val="24"/>
          <w:lang w:val="hy-AM"/>
        </w:rPr>
        <w:t>պլանավորման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իրականացման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մշտադիտարկման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և</w:t>
      </w:r>
      <w:r w:rsidR="00192FFB" w:rsidRPr="00192FFB">
        <w:rPr>
          <w:rFonts w:ascii="Sylfaen" w:hAnsi="Sylfaen"/>
          <w:sz w:val="24"/>
          <w:szCs w:val="24"/>
          <w:lang w:val="af-ZA"/>
        </w:rPr>
        <w:t xml:space="preserve"> </w:t>
      </w:r>
      <w:r w:rsidR="00192FFB" w:rsidRPr="00E63625">
        <w:rPr>
          <w:rFonts w:ascii="Sylfaen" w:hAnsi="Sylfaen"/>
          <w:sz w:val="24"/>
          <w:szCs w:val="24"/>
          <w:lang w:val="hy-AM"/>
        </w:rPr>
        <w:t>գնահատման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գործընթացներում</w:t>
      </w:r>
      <w:r>
        <w:rPr>
          <w:rFonts w:ascii="Sylfaen" w:hAnsi="Sylfaen"/>
          <w:sz w:val="24"/>
          <w:szCs w:val="24"/>
          <w:lang w:val="hy-AM"/>
        </w:rPr>
        <w:t>։</w:t>
      </w:r>
    </w:p>
    <w:p w:rsidR="00192FFB" w:rsidRPr="00E63625" w:rsidRDefault="00E63625" w:rsidP="00E63625">
      <w:pPr>
        <w:spacing w:after="0"/>
        <w:jc w:val="both"/>
        <w:rPr>
          <w:rFonts w:ascii="Sylfaen" w:hAnsi="Sylfaen"/>
          <w:sz w:val="24"/>
          <w:szCs w:val="24"/>
          <w:lang w:val="hy-AM"/>
        </w:rPr>
      </w:pPr>
      <w:r>
        <w:rPr>
          <w:rFonts w:ascii="Sylfaen" w:hAnsi="Sylfaen"/>
          <w:sz w:val="24"/>
          <w:szCs w:val="24"/>
          <w:lang w:val="hy-AM"/>
        </w:rPr>
        <w:t>- Հ</w:t>
      </w:r>
      <w:r w:rsidR="00192FFB" w:rsidRPr="00E63625">
        <w:rPr>
          <w:rFonts w:ascii="Sylfaen" w:hAnsi="Sylfaen"/>
          <w:sz w:val="24"/>
          <w:szCs w:val="24"/>
          <w:lang w:val="hy-AM"/>
        </w:rPr>
        <w:t>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բնակիչների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շահերի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պաշտպանություն</w:t>
      </w:r>
      <w:r w:rsidR="00192FFB" w:rsidRPr="00192FFB">
        <w:rPr>
          <w:rFonts w:ascii="Sylfaen" w:hAnsi="Sylfaen"/>
          <w:sz w:val="24"/>
          <w:szCs w:val="24"/>
          <w:lang w:val="af-ZA"/>
        </w:rPr>
        <w:t xml:space="preserve"> </w:t>
      </w:r>
      <w:r w:rsidR="00192FFB" w:rsidRPr="00E63625">
        <w:rPr>
          <w:rFonts w:ascii="Sylfaen" w:hAnsi="Sylfaen"/>
          <w:sz w:val="24"/>
          <w:szCs w:val="24"/>
          <w:lang w:val="hy-AM"/>
        </w:rPr>
        <w:t>և</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համախմբում</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որոշակի</w:t>
      </w:r>
      <w:r w:rsidR="00192FFB" w:rsidRPr="00192FFB">
        <w:rPr>
          <w:rFonts w:ascii="Sylfaen" w:hAnsi="Sylfaen"/>
          <w:sz w:val="24"/>
          <w:szCs w:val="24"/>
          <w:lang w:val="af-ZA"/>
        </w:rPr>
        <w:t xml:space="preserve"> </w:t>
      </w:r>
      <w:r w:rsidR="00192FFB" w:rsidRPr="00E63625">
        <w:rPr>
          <w:rFonts w:ascii="Sylfaen" w:hAnsi="Sylfaen"/>
          <w:sz w:val="24"/>
          <w:szCs w:val="24"/>
          <w:lang w:val="hy-AM"/>
        </w:rPr>
        <w:t>խնդիրների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լուծման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հանրային</w:t>
      </w:r>
      <w:r w:rsidR="00192FFB" w:rsidRPr="00192FFB">
        <w:rPr>
          <w:rFonts w:ascii="Sylfaen" w:hAnsi="Sylfaen"/>
          <w:sz w:val="24"/>
          <w:szCs w:val="24"/>
          <w:lang w:val="af-ZA"/>
        </w:rPr>
        <w:t xml:space="preserve"> </w:t>
      </w:r>
      <w:r w:rsidR="00192FFB" w:rsidRPr="00E63625">
        <w:rPr>
          <w:rFonts w:ascii="Sylfaen" w:hAnsi="Sylfaen"/>
          <w:sz w:val="24"/>
          <w:szCs w:val="24"/>
          <w:lang w:val="hy-AM"/>
        </w:rPr>
        <w:t>ծառայությունների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մատուցման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շուրջ</w:t>
      </w:r>
      <w:r>
        <w:rPr>
          <w:rFonts w:ascii="Sylfaen" w:hAnsi="Sylfaen"/>
          <w:sz w:val="24"/>
          <w:szCs w:val="24"/>
          <w:lang w:val="hy-AM"/>
        </w:rPr>
        <w:t>։</w:t>
      </w:r>
    </w:p>
    <w:p w:rsidR="00192FFB" w:rsidRPr="00E63625" w:rsidRDefault="00E63625" w:rsidP="00E63625">
      <w:pPr>
        <w:spacing w:after="0"/>
        <w:jc w:val="both"/>
        <w:rPr>
          <w:rFonts w:ascii="Sylfaen" w:hAnsi="Sylfaen"/>
          <w:sz w:val="24"/>
          <w:szCs w:val="24"/>
          <w:lang w:val="hy-AM"/>
        </w:rPr>
      </w:pPr>
      <w:r>
        <w:rPr>
          <w:rFonts w:ascii="Sylfaen" w:hAnsi="Sylfaen"/>
          <w:sz w:val="24"/>
          <w:szCs w:val="24"/>
          <w:lang w:val="hy-AM"/>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տեղական</w:t>
      </w:r>
      <w:r w:rsidR="00192FFB" w:rsidRPr="00192FFB">
        <w:rPr>
          <w:rFonts w:ascii="Sylfaen" w:hAnsi="Sylfaen"/>
          <w:sz w:val="24"/>
          <w:szCs w:val="24"/>
          <w:lang w:val="af-ZA"/>
        </w:rPr>
        <w:t xml:space="preserve"> </w:t>
      </w:r>
      <w:r w:rsidR="00192FFB" w:rsidRPr="00E63625">
        <w:rPr>
          <w:rFonts w:ascii="Sylfaen" w:hAnsi="Sylfaen"/>
          <w:sz w:val="24"/>
          <w:szCs w:val="24"/>
          <w:lang w:val="hy-AM"/>
        </w:rPr>
        <w:t>ինքնակառավարման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մարմնի՝</w:t>
      </w:r>
      <w:r>
        <w:rPr>
          <w:rFonts w:ascii="Sylfaen" w:hAnsi="Sylfaen"/>
          <w:sz w:val="24"/>
          <w:szCs w:val="24"/>
          <w:lang w:val="hy-AM"/>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ղեկավարի</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ավագանու</w:t>
      </w:r>
      <w:r w:rsidR="00192FFB" w:rsidRPr="00192FFB">
        <w:rPr>
          <w:rFonts w:ascii="Sylfaen" w:hAnsi="Sylfaen"/>
          <w:sz w:val="24"/>
          <w:szCs w:val="24"/>
          <w:lang w:val="af-ZA"/>
        </w:rPr>
        <w:t xml:space="preserve">, </w:t>
      </w:r>
      <w:r w:rsidR="00192FFB" w:rsidRPr="00E63625">
        <w:rPr>
          <w:rFonts w:ascii="Sylfaen" w:hAnsi="Sylfaen"/>
          <w:sz w:val="24"/>
          <w:szCs w:val="24"/>
          <w:lang w:val="hy-AM"/>
        </w:rPr>
        <w:t>աշխատակազմի</w:t>
      </w:r>
      <w:r w:rsidR="00192FFB" w:rsidRPr="00192FFB">
        <w:rPr>
          <w:rFonts w:ascii="Sylfaen" w:hAnsi="Sylfaen"/>
          <w:sz w:val="24"/>
          <w:szCs w:val="24"/>
          <w:lang w:val="af-ZA"/>
        </w:rPr>
        <w:t xml:space="preserve">, </w:t>
      </w:r>
      <w:r w:rsidR="00192FFB" w:rsidRPr="00E63625">
        <w:rPr>
          <w:rFonts w:ascii="Sylfaen" w:hAnsi="Sylfaen"/>
          <w:sz w:val="24"/>
          <w:szCs w:val="24"/>
          <w:lang w:val="hy-AM"/>
        </w:rPr>
        <w:t>ակտիվ</w:t>
      </w:r>
      <w:r w:rsidR="00192FFB" w:rsidRPr="00192FFB">
        <w:rPr>
          <w:rFonts w:ascii="Sylfaen" w:hAnsi="Sylfaen"/>
          <w:sz w:val="24"/>
          <w:szCs w:val="24"/>
          <w:lang w:val="af-ZA"/>
        </w:rPr>
        <w:t xml:space="preserve"> </w:t>
      </w:r>
      <w:r w:rsidR="00192FFB" w:rsidRPr="00E63625">
        <w:rPr>
          <w:rFonts w:ascii="Sylfaen" w:hAnsi="Sylfaen"/>
          <w:sz w:val="24"/>
          <w:szCs w:val="24"/>
          <w:lang w:val="hy-AM"/>
        </w:rPr>
        <w:t>բնակիչների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շարունական</w:t>
      </w:r>
      <w:r w:rsidR="00192FFB" w:rsidRPr="00192FFB">
        <w:rPr>
          <w:rFonts w:ascii="Sylfaen" w:hAnsi="Sylfaen"/>
          <w:sz w:val="24"/>
          <w:szCs w:val="24"/>
          <w:lang w:val="af-ZA"/>
        </w:rPr>
        <w:t xml:space="preserve"> </w:t>
      </w:r>
      <w:r w:rsidR="00192FFB" w:rsidRPr="00E63625">
        <w:rPr>
          <w:rFonts w:ascii="Sylfaen" w:hAnsi="Sylfaen"/>
          <w:sz w:val="24"/>
          <w:szCs w:val="24"/>
          <w:lang w:val="hy-AM"/>
        </w:rPr>
        <w:t>կրթումը</w:t>
      </w:r>
      <w:r w:rsidR="00192FFB" w:rsidRPr="00192FFB">
        <w:rPr>
          <w:rFonts w:ascii="Sylfaen" w:hAnsi="Sylfaen"/>
          <w:sz w:val="24"/>
          <w:szCs w:val="24"/>
          <w:lang w:val="af-ZA"/>
        </w:rPr>
        <w:t xml:space="preserve"> </w:t>
      </w:r>
      <w:r w:rsidR="00192FFB" w:rsidRPr="00E63625">
        <w:rPr>
          <w:rFonts w:ascii="Sylfaen" w:hAnsi="Sylfaen"/>
          <w:sz w:val="24"/>
          <w:szCs w:val="24"/>
          <w:lang w:val="hy-AM"/>
        </w:rPr>
        <w:t>և</w:t>
      </w:r>
      <w:r w:rsidR="00192FFB" w:rsidRPr="00192FFB">
        <w:rPr>
          <w:rFonts w:ascii="Sylfaen" w:hAnsi="Sylfaen"/>
          <w:sz w:val="24"/>
          <w:szCs w:val="24"/>
          <w:lang w:val="af-ZA"/>
        </w:rPr>
        <w:t xml:space="preserve"> </w:t>
      </w:r>
      <w:r w:rsidR="00192FFB" w:rsidRPr="00E63625">
        <w:rPr>
          <w:rFonts w:ascii="Sylfaen" w:hAnsi="Sylfaen"/>
          <w:sz w:val="24"/>
          <w:szCs w:val="24"/>
          <w:lang w:val="hy-AM"/>
        </w:rPr>
        <w:t>վերապատրաստումը</w:t>
      </w:r>
      <w:r w:rsidR="00192FFB" w:rsidRPr="00192FFB">
        <w:rPr>
          <w:rFonts w:ascii="Sylfaen" w:hAnsi="Sylfaen"/>
          <w:sz w:val="24"/>
          <w:szCs w:val="24"/>
          <w:lang w:val="af-ZA"/>
        </w:rPr>
        <w:t xml:space="preserve"> </w:t>
      </w:r>
      <w:r w:rsidR="00192FFB" w:rsidRPr="00E63625">
        <w:rPr>
          <w:rFonts w:ascii="Sylfaen" w:hAnsi="Sylfaen"/>
          <w:sz w:val="24"/>
          <w:szCs w:val="24"/>
          <w:lang w:val="hy-AM"/>
        </w:rPr>
        <w:t>տեղական</w:t>
      </w:r>
      <w:r w:rsidR="00192FFB" w:rsidRPr="00192FFB">
        <w:rPr>
          <w:rFonts w:ascii="Sylfaen" w:hAnsi="Sylfaen"/>
          <w:sz w:val="24"/>
          <w:szCs w:val="24"/>
          <w:lang w:val="af-ZA"/>
        </w:rPr>
        <w:t xml:space="preserve"> </w:t>
      </w:r>
      <w:r w:rsidR="00192FFB" w:rsidRPr="00E63625">
        <w:rPr>
          <w:rFonts w:ascii="Sylfaen" w:hAnsi="Sylfaen"/>
          <w:sz w:val="24"/>
          <w:szCs w:val="24"/>
          <w:lang w:val="hy-AM"/>
        </w:rPr>
        <w:t>ինքնակառավարմանը</w:t>
      </w:r>
      <w:r w:rsidR="00192FFB" w:rsidRPr="00192FFB">
        <w:rPr>
          <w:rFonts w:ascii="Sylfaen" w:hAnsi="Sylfaen"/>
          <w:sz w:val="24"/>
          <w:szCs w:val="24"/>
          <w:lang w:val="af-ZA"/>
        </w:rPr>
        <w:t xml:space="preserve"> </w:t>
      </w:r>
      <w:r w:rsidR="00192FFB" w:rsidRPr="00E63625">
        <w:rPr>
          <w:rFonts w:ascii="Sylfaen" w:hAnsi="Sylfaen"/>
          <w:sz w:val="24"/>
          <w:szCs w:val="24"/>
          <w:lang w:val="hy-AM"/>
        </w:rPr>
        <w:t>բնակչության</w:t>
      </w:r>
      <w:r w:rsidR="00192FFB" w:rsidRPr="00192FFB">
        <w:rPr>
          <w:rFonts w:ascii="Sylfaen" w:hAnsi="Sylfaen"/>
          <w:sz w:val="24"/>
          <w:szCs w:val="24"/>
          <w:lang w:val="af-ZA"/>
        </w:rPr>
        <w:t xml:space="preserve"> </w:t>
      </w:r>
      <w:r w:rsidR="00192FFB" w:rsidRPr="00E63625">
        <w:rPr>
          <w:rFonts w:ascii="Sylfaen" w:hAnsi="Sylfaen"/>
          <w:sz w:val="24"/>
          <w:szCs w:val="24"/>
          <w:lang w:val="hy-AM"/>
        </w:rPr>
        <w:t>մասնակցության</w:t>
      </w:r>
      <w:r w:rsidR="00192FFB" w:rsidRPr="00192FFB">
        <w:rPr>
          <w:rFonts w:ascii="Sylfaen" w:hAnsi="Sylfaen"/>
          <w:sz w:val="24"/>
          <w:szCs w:val="24"/>
          <w:lang w:val="af-ZA"/>
        </w:rPr>
        <w:t xml:space="preserve"> </w:t>
      </w:r>
      <w:r w:rsidR="00192FFB" w:rsidRPr="00E63625">
        <w:rPr>
          <w:rFonts w:ascii="Sylfaen" w:hAnsi="Sylfaen"/>
          <w:sz w:val="24"/>
          <w:szCs w:val="24"/>
          <w:lang w:val="hy-AM"/>
        </w:rPr>
        <w:t>բնագավարում</w:t>
      </w:r>
      <w:r>
        <w:rPr>
          <w:rFonts w:ascii="Sylfaen" w:hAnsi="Sylfaen"/>
          <w:sz w:val="24"/>
          <w:szCs w:val="24"/>
          <w:lang w:val="hy-AM"/>
        </w:rPr>
        <w:t>։</w:t>
      </w:r>
    </w:p>
    <w:p w:rsidR="00192FFB" w:rsidRPr="00E63625" w:rsidRDefault="00E63625" w:rsidP="00E63625">
      <w:pPr>
        <w:spacing w:after="0"/>
        <w:jc w:val="both"/>
        <w:rPr>
          <w:rFonts w:ascii="Sylfaen" w:hAnsi="Sylfaen"/>
          <w:sz w:val="24"/>
          <w:szCs w:val="24"/>
          <w:lang w:val="hy-AM"/>
        </w:rPr>
      </w:pPr>
      <w:r>
        <w:rPr>
          <w:rFonts w:ascii="Sylfaen" w:hAnsi="Sylfaen"/>
          <w:sz w:val="24"/>
          <w:szCs w:val="24"/>
          <w:lang w:val="hy-AM"/>
        </w:rPr>
        <w:t xml:space="preserve">- </w:t>
      </w:r>
      <w:r w:rsidR="00192FFB" w:rsidRPr="00E63625">
        <w:rPr>
          <w:rFonts w:ascii="Sylfaen" w:hAnsi="Sylfaen"/>
          <w:sz w:val="24"/>
          <w:szCs w:val="24"/>
          <w:lang w:val="hy-AM"/>
        </w:rPr>
        <w:t>Տեղական</w:t>
      </w:r>
      <w:r w:rsidR="00192FFB" w:rsidRPr="00192FFB">
        <w:rPr>
          <w:rFonts w:ascii="Sylfaen" w:hAnsi="Sylfaen"/>
          <w:sz w:val="24"/>
          <w:szCs w:val="24"/>
          <w:lang w:val="af-ZA"/>
        </w:rPr>
        <w:t xml:space="preserve"> </w:t>
      </w:r>
      <w:r w:rsidR="00192FFB" w:rsidRPr="00E63625">
        <w:rPr>
          <w:rFonts w:ascii="Sylfaen" w:hAnsi="Sylfaen"/>
          <w:sz w:val="24"/>
          <w:szCs w:val="24"/>
          <w:lang w:val="hy-AM"/>
        </w:rPr>
        <w:t>ինքնակառավարմանը</w:t>
      </w:r>
      <w:r w:rsidR="00192FFB" w:rsidRPr="00192FFB">
        <w:rPr>
          <w:rFonts w:ascii="Sylfaen" w:hAnsi="Sylfaen"/>
          <w:sz w:val="24"/>
          <w:szCs w:val="24"/>
          <w:lang w:val="af-ZA"/>
        </w:rPr>
        <w:t xml:space="preserve"> </w:t>
      </w:r>
      <w:r w:rsidR="00192FFB" w:rsidRPr="00E63625">
        <w:rPr>
          <w:rFonts w:ascii="Sylfaen" w:hAnsi="Sylfaen"/>
          <w:sz w:val="24"/>
          <w:szCs w:val="24"/>
          <w:lang w:val="hy-AM"/>
        </w:rPr>
        <w:t>բնակիչների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մասնակցության</w:t>
      </w:r>
      <w:r w:rsidR="00192FFB" w:rsidRPr="00192FFB">
        <w:rPr>
          <w:rFonts w:ascii="Sylfaen" w:hAnsi="Sylfaen"/>
          <w:sz w:val="24"/>
          <w:szCs w:val="24"/>
          <w:lang w:val="af-ZA"/>
        </w:rPr>
        <w:t xml:space="preserve"> </w:t>
      </w:r>
      <w:r w:rsidR="00192FFB" w:rsidRPr="00E63625">
        <w:rPr>
          <w:rFonts w:ascii="Sylfaen" w:hAnsi="Sylfaen"/>
          <w:sz w:val="24"/>
          <w:szCs w:val="24"/>
          <w:lang w:val="hy-AM"/>
        </w:rPr>
        <w:t>նախկին</w:t>
      </w:r>
      <w:r w:rsidR="00192FFB" w:rsidRPr="00192FFB">
        <w:rPr>
          <w:rFonts w:ascii="Sylfaen" w:hAnsi="Sylfaen"/>
          <w:sz w:val="24"/>
          <w:szCs w:val="24"/>
          <w:lang w:val="af-ZA"/>
        </w:rPr>
        <w:t xml:space="preserve"> </w:t>
      </w:r>
      <w:r w:rsidR="00192FFB" w:rsidRPr="00E63625">
        <w:rPr>
          <w:rFonts w:ascii="Sylfaen" w:hAnsi="Sylfaen"/>
          <w:sz w:val="24"/>
          <w:szCs w:val="24"/>
          <w:lang w:val="hy-AM"/>
        </w:rPr>
        <w:t>փորձի</w:t>
      </w:r>
      <w:r w:rsidR="00192FFB" w:rsidRPr="00192FFB">
        <w:rPr>
          <w:rFonts w:ascii="Sylfaen" w:hAnsi="Sylfaen"/>
          <w:sz w:val="24"/>
          <w:szCs w:val="24"/>
          <w:lang w:val="af-ZA"/>
        </w:rPr>
        <w:t xml:space="preserve"> </w:t>
      </w:r>
      <w:r w:rsidR="00192FFB" w:rsidRPr="00E63625">
        <w:rPr>
          <w:rFonts w:ascii="Sylfaen" w:hAnsi="Sylfaen"/>
          <w:sz w:val="24"/>
          <w:szCs w:val="24"/>
          <w:lang w:val="hy-AM"/>
        </w:rPr>
        <w:t>շարունակականության</w:t>
      </w:r>
      <w:r w:rsidR="00192FFB" w:rsidRPr="00192FFB">
        <w:rPr>
          <w:rFonts w:ascii="Sylfaen" w:hAnsi="Sylfaen"/>
          <w:sz w:val="24"/>
          <w:szCs w:val="24"/>
          <w:lang w:val="af-ZA"/>
        </w:rPr>
        <w:t xml:space="preserve"> </w:t>
      </w:r>
      <w:r w:rsidR="00192FFB" w:rsidRPr="00E63625">
        <w:rPr>
          <w:rFonts w:ascii="Sylfaen" w:hAnsi="Sylfaen"/>
          <w:sz w:val="24"/>
          <w:szCs w:val="24"/>
          <w:lang w:val="hy-AM"/>
        </w:rPr>
        <w:t>ապահովումը</w:t>
      </w:r>
      <w:r w:rsidR="00192FFB" w:rsidRPr="00192FFB">
        <w:rPr>
          <w:rFonts w:ascii="Sylfaen" w:hAnsi="Sylfaen"/>
          <w:sz w:val="24"/>
          <w:szCs w:val="24"/>
          <w:lang w:val="af-ZA"/>
        </w:rPr>
        <w:t xml:space="preserve"> </w:t>
      </w:r>
      <w:r w:rsidR="00192FFB" w:rsidRPr="00E63625">
        <w:rPr>
          <w:rFonts w:ascii="Sylfaen" w:hAnsi="Sylfaen"/>
          <w:sz w:val="24"/>
          <w:szCs w:val="24"/>
          <w:lang w:val="hy-AM"/>
        </w:rPr>
        <w:t>և</w:t>
      </w:r>
      <w:r w:rsidR="00192FFB" w:rsidRPr="00192FFB">
        <w:rPr>
          <w:rFonts w:ascii="Sylfaen" w:hAnsi="Sylfaen"/>
          <w:sz w:val="24"/>
          <w:szCs w:val="24"/>
          <w:lang w:val="af-ZA"/>
        </w:rPr>
        <w:t xml:space="preserve"> </w:t>
      </w:r>
      <w:r w:rsidR="00192FFB" w:rsidRPr="00E63625">
        <w:rPr>
          <w:rFonts w:ascii="Sylfaen" w:hAnsi="Sylfaen"/>
          <w:sz w:val="24"/>
          <w:szCs w:val="24"/>
          <w:lang w:val="hy-AM"/>
        </w:rPr>
        <w:t>մյուս</w:t>
      </w:r>
      <w:r w:rsidR="00192FFB" w:rsidRPr="00192FFB">
        <w:rPr>
          <w:rFonts w:ascii="Sylfaen" w:hAnsi="Sylfaen"/>
          <w:sz w:val="24"/>
          <w:szCs w:val="24"/>
          <w:lang w:val="af-ZA"/>
        </w:rPr>
        <w:t xml:space="preserve"> </w:t>
      </w:r>
      <w:r w:rsidR="00192FFB" w:rsidRPr="00E63625">
        <w:rPr>
          <w:rFonts w:ascii="Sylfaen" w:hAnsi="Sylfaen"/>
          <w:sz w:val="24"/>
          <w:szCs w:val="24"/>
          <w:lang w:val="hy-AM"/>
        </w:rPr>
        <w:t>ՏԻՄ</w:t>
      </w:r>
      <w:r w:rsidR="00192FFB" w:rsidRPr="00192FFB">
        <w:rPr>
          <w:rFonts w:ascii="Sylfaen" w:hAnsi="Sylfaen"/>
          <w:sz w:val="24"/>
          <w:szCs w:val="24"/>
          <w:lang w:val="af-ZA"/>
        </w:rPr>
        <w:t>-</w:t>
      </w:r>
      <w:r w:rsidR="00192FFB" w:rsidRPr="00E63625">
        <w:rPr>
          <w:rFonts w:ascii="Sylfaen" w:hAnsi="Sylfaen"/>
          <w:sz w:val="24"/>
          <w:szCs w:val="24"/>
          <w:lang w:val="hy-AM"/>
        </w:rPr>
        <w:t>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առաջավոր</w:t>
      </w:r>
      <w:r w:rsidR="00192FFB" w:rsidRPr="00192FFB">
        <w:rPr>
          <w:rFonts w:ascii="Sylfaen" w:hAnsi="Sylfaen"/>
          <w:sz w:val="24"/>
          <w:szCs w:val="24"/>
          <w:lang w:val="af-ZA"/>
        </w:rPr>
        <w:t xml:space="preserve"> </w:t>
      </w:r>
      <w:r w:rsidR="00192FFB" w:rsidRPr="00E63625">
        <w:rPr>
          <w:rFonts w:ascii="Sylfaen" w:hAnsi="Sylfaen"/>
          <w:sz w:val="24"/>
          <w:szCs w:val="24"/>
          <w:lang w:val="hy-AM"/>
        </w:rPr>
        <w:t>փորձի</w:t>
      </w:r>
      <w:r w:rsidR="00192FFB" w:rsidRPr="00192FFB">
        <w:rPr>
          <w:rFonts w:ascii="Sylfaen" w:hAnsi="Sylfaen"/>
          <w:sz w:val="24"/>
          <w:szCs w:val="24"/>
          <w:lang w:val="af-ZA"/>
        </w:rPr>
        <w:t xml:space="preserve"> </w:t>
      </w:r>
      <w:r w:rsidR="00192FFB" w:rsidRPr="00E63625">
        <w:rPr>
          <w:rFonts w:ascii="Sylfaen" w:hAnsi="Sylfaen"/>
          <w:sz w:val="24"/>
          <w:szCs w:val="24"/>
          <w:lang w:val="hy-AM"/>
        </w:rPr>
        <w:t>ուսումնասիրումն</w:t>
      </w:r>
      <w:r w:rsidR="00192FFB" w:rsidRPr="00192FFB">
        <w:rPr>
          <w:rFonts w:ascii="Sylfaen" w:hAnsi="Sylfaen"/>
          <w:sz w:val="24"/>
          <w:szCs w:val="24"/>
          <w:lang w:val="af-ZA"/>
        </w:rPr>
        <w:t xml:space="preserve"> </w:t>
      </w:r>
      <w:r w:rsidR="00192FFB" w:rsidRPr="00E63625">
        <w:rPr>
          <w:rFonts w:ascii="Sylfaen" w:hAnsi="Sylfaen"/>
          <w:sz w:val="24"/>
          <w:szCs w:val="24"/>
          <w:lang w:val="hy-AM"/>
        </w:rPr>
        <w:t>ու</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աշխատանքների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հիմքում</w:t>
      </w:r>
      <w:r w:rsidR="00192FFB" w:rsidRPr="00192FFB">
        <w:rPr>
          <w:rFonts w:ascii="Sylfaen" w:hAnsi="Sylfaen"/>
          <w:sz w:val="24"/>
          <w:szCs w:val="24"/>
          <w:lang w:val="af-ZA"/>
        </w:rPr>
        <w:t xml:space="preserve"> </w:t>
      </w:r>
      <w:r w:rsidR="00192FFB" w:rsidRPr="00E63625">
        <w:rPr>
          <w:rFonts w:ascii="Sylfaen" w:hAnsi="Sylfaen"/>
          <w:sz w:val="24"/>
          <w:szCs w:val="24"/>
          <w:lang w:val="hy-AM"/>
        </w:rPr>
        <w:t>ներդնելը</w:t>
      </w:r>
      <w:r>
        <w:rPr>
          <w:rFonts w:ascii="Sylfaen" w:hAnsi="Sylfaen"/>
          <w:sz w:val="24"/>
          <w:szCs w:val="24"/>
          <w:lang w:val="hy-AM"/>
        </w:rPr>
        <w:t>։</w:t>
      </w:r>
    </w:p>
    <w:p w:rsidR="00192FFB" w:rsidRDefault="00E63625" w:rsidP="00E63625">
      <w:pPr>
        <w:spacing w:after="0"/>
        <w:jc w:val="both"/>
        <w:rPr>
          <w:rFonts w:ascii="Sylfaen" w:hAnsi="Sylfaen"/>
          <w:sz w:val="24"/>
          <w:szCs w:val="24"/>
          <w:lang w:val="hy-AM"/>
        </w:rPr>
      </w:pPr>
      <w:r>
        <w:rPr>
          <w:rFonts w:ascii="Sylfaen" w:hAnsi="Sylfaen"/>
          <w:sz w:val="24"/>
          <w:szCs w:val="24"/>
          <w:lang w:val="hy-AM"/>
        </w:rPr>
        <w:t>- Ո</w:t>
      </w:r>
      <w:r w:rsidR="00192FFB" w:rsidRPr="00E63625">
        <w:rPr>
          <w:rFonts w:ascii="Sylfaen" w:hAnsi="Sylfaen"/>
          <w:sz w:val="24"/>
          <w:szCs w:val="24"/>
          <w:lang w:val="hy-AM"/>
        </w:rPr>
        <w:t>ւսումնասիրել</w:t>
      </w:r>
      <w:r w:rsidR="00192FFB" w:rsidRPr="00192FFB">
        <w:rPr>
          <w:rFonts w:ascii="Sylfaen" w:hAnsi="Sylfaen"/>
          <w:sz w:val="24"/>
          <w:szCs w:val="24"/>
          <w:lang w:val="af-ZA"/>
        </w:rPr>
        <w:t xml:space="preserve"> </w:t>
      </w:r>
      <w:r w:rsidR="00192FFB" w:rsidRPr="00E63625">
        <w:rPr>
          <w:rFonts w:ascii="Sylfaen" w:hAnsi="Sylfaen"/>
          <w:sz w:val="24"/>
          <w:szCs w:val="24"/>
          <w:lang w:val="hy-AM"/>
        </w:rPr>
        <w:t>և</w:t>
      </w:r>
      <w:r w:rsidR="00192FFB" w:rsidRPr="00192FFB">
        <w:rPr>
          <w:rFonts w:ascii="Sylfaen" w:hAnsi="Sylfaen"/>
          <w:sz w:val="24"/>
          <w:szCs w:val="24"/>
          <w:lang w:val="af-ZA"/>
        </w:rPr>
        <w:t xml:space="preserve"> </w:t>
      </w:r>
      <w:r w:rsidR="00192FFB" w:rsidRPr="00E63625">
        <w:rPr>
          <w:rFonts w:ascii="Sylfaen" w:hAnsi="Sylfaen"/>
          <w:sz w:val="24"/>
          <w:szCs w:val="24"/>
          <w:lang w:val="hy-AM"/>
        </w:rPr>
        <w:t>օգտագործել</w:t>
      </w:r>
      <w:r w:rsidR="00192FFB" w:rsidRPr="00192FFB">
        <w:rPr>
          <w:rFonts w:ascii="Sylfaen" w:hAnsi="Sylfaen"/>
          <w:sz w:val="24"/>
          <w:szCs w:val="24"/>
          <w:lang w:val="af-ZA"/>
        </w:rPr>
        <w:t xml:space="preserve"> </w:t>
      </w:r>
      <w:r w:rsidR="00192FFB" w:rsidRPr="00E63625">
        <w:rPr>
          <w:rFonts w:ascii="Sylfaen" w:hAnsi="Sylfaen"/>
          <w:sz w:val="24"/>
          <w:szCs w:val="24"/>
          <w:lang w:val="hy-AM"/>
        </w:rPr>
        <w:t>այդ</w:t>
      </w:r>
      <w:r w:rsidR="00192FFB" w:rsidRPr="00192FFB">
        <w:rPr>
          <w:rFonts w:ascii="Sylfaen" w:hAnsi="Sylfaen"/>
          <w:sz w:val="24"/>
          <w:szCs w:val="24"/>
          <w:lang w:val="af-ZA"/>
        </w:rPr>
        <w:t xml:space="preserve"> </w:t>
      </w:r>
      <w:r w:rsidR="00192FFB" w:rsidRPr="00E63625">
        <w:rPr>
          <w:rFonts w:ascii="Sylfaen" w:hAnsi="Sylfaen"/>
          <w:sz w:val="24"/>
          <w:szCs w:val="24"/>
          <w:lang w:val="hy-AM"/>
        </w:rPr>
        <w:t>ուղղությամբ</w:t>
      </w:r>
      <w:r w:rsidR="00192FFB" w:rsidRPr="00192FFB">
        <w:rPr>
          <w:rFonts w:ascii="Sylfaen" w:hAnsi="Sylfaen"/>
          <w:sz w:val="24"/>
          <w:szCs w:val="24"/>
          <w:lang w:val="af-ZA"/>
        </w:rPr>
        <w:t xml:space="preserve"> </w:t>
      </w:r>
      <w:r w:rsidR="00192FFB" w:rsidRPr="00E63625">
        <w:rPr>
          <w:rFonts w:ascii="Sylfaen" w:hAnsi="Sylfaen"/>
          <w:sz w:val="24"/>
          <w:szCs w:val="24"/>
          <w:lang w:val="hy-AM"/>
        </w:rPr>
        <w:t>նաև</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համայնքների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միջազգային</w:t>
      </w:r>
      <w:r w:rsidR="00192FFB" w:rsidRPr="00192FFB">
        <w:rPr>
          <w:rFonts w:ascii="Sylfaen" w:hAnsi="Sylfaen"/>
          <w:sz w:val="24"/>
          <w:szCs w:val="24"/>
          <w:lang w:val="af-ZA"/>
        </w:rPr>
        <w:t xml:space="preserve"> </w:t>
      </w:r>
      <w:r w:rsidR="00192FFB" w:rsidRPr="00E63625">
        <w:rPr>
          <w:rFonts w:ascii="Sylfaen" w:hAnsi="Sylfaen"/>
          <w:sz w:val="24"/>
          <w:szCs w:val="24"/>
          <w:lang w:val="hy-AM"/>
        </w:rPr>
        <w:t>փորձը</w:t>
      </w:r>
      <w:r>
        <w:rPr>
          <w:rFonts w:ascii="Sylfaen" w:hAnsi="Sylfaen"/>
          <w:sz w:val="24"/>
          <w:szCs w:val="24"/>
          <w:lang w:val="hy-AM"/>
        </w:rPr>
        <w:t>։</w:t>
      </w:r>
    </w:p>
    <w:p w:rsidR="00E63625" w:rsidRPr="00E63625" w:rsidRDefault="00E63625" w:rsidP="00E63625">
      <w:pPr>
        <w:spacing w:after="0"/>
        <w:jc w:val="both"/>
        <w:rPr>
          <w:rFonts w:ascii="Sylfaen" w:hAnsi="Sylfaen"/>
          <w:sz w:val="24"/>
          <w:szCs w:val="24"/>
          <w:lang w:val="hy-AM"/>
        </w:rPr>
      </w:pPr>
    </w:p>
    <w:p w:rsidR="00192FFB" w:rsidRPr="00E63625" w:rsidRDefault="00192FFB" w:rsidP="00E63625">
      <w:pPr>
        <w:jc w:val="center"/>
        <w:rPr>
          <w:rFonts w:ascii="Sylfaen" w:hAnsi="Sylfaen"/>
          <w:b/>
          <w:sz w:val="26"/>
          <w:szCs w:val="26"/>
          <w:lang w:val="af-ZA"/>
        </w:rPr>
      </w:pPr>
      <w:r w:rsidRPr="00E63625">
        <w:rPr>
          <w:rFonts w:ascii="Sylfaen" w:hAnsi="Sylfaen"/>
          <w:b/>
          <w:sz w:val="26"/>
          <w:szCs w:val="26"/>
          <w:lang w:val="hy-AM"/>
        </w:rPr>
        <w:t>Եզրափակիչ</w:t>
      </w:r>
      <w:r w:rsidRPr="00E63625">
        <w:rPr>
          <w:rFonts w:ascii="Sylfaen" w:hAnsi="Sylfaen"/>
          <w:b/>
          <w:sz w:val="26"/>
          <w:szCs w:val="26"/>
          <w:lang w:val="af-ZA"/>
        </w:rPr>
        <w:t xml:space="preserve"> </w:t>
      </w:r>
      <w:r w:rsidRPr="00E63625">
        <w:rPr>
          <w:rFonts w:ascii="Sylfaen" w:hAnsi="Sylfaen"/>
          <w:b/>
          <w:sz w:val="26"/>
          <w:szCs w:val="26"/>
          <w:lang w:val="hy-AM"/>
        </w:rPr>
        <w:t>դրույթներ</w:t>
      </w:r>
    </w:p>
    <w:p w:rsidR="00192FFB" w:rsidRPr="00192FFB" w:rsidRDefault="00E63625" w:rsidP="00192FFB">
      <w:pPr>
        <w:jc w:val="both"/>
        <w:rPr>
          <w:rFonts w:ascii="Sylfaen" w:hAnsi="Sylfaen"/>
          <w:sz w:val="24"/>
          <w:szCs w:val="24"/>
          <w:lang w:val="af-ZA"/>
        </w:rPr>
      </w:pPr>
      <w:r>
        <w:rPr>
          <w:rFonts w:ascii="Sylfaen" w:hAnsi="Sylfaen"/>
          <w:sz w:val="24"/>
          <w:szCs w:val="24"/>
          <w:lang w:val="hy-AM"/>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սոցիալ</w:t>
      </w:r>
      <w:r w:rsidR="00192FFB" w:rsidRPr="00192FFB">
        <w:rPr>
          <w:rFonts w:ascii="Sylfaen" w:hAnsi="Sylfaen"/>
          <w:sz w:val="24"/>
          <w:szCs w:val="24"/>
          <w:lang w:val="af-ZA"/>
        </w:rPr>
        <w:t>-</w:t>
      </w:r>
      <w:r w:rsidR="00192FFB" w:rsidRPr="00E63625">
        <w:rPr>
          <w:rFonts w:ascii="Sylfaen" w:hAnsi="Sylfaen"/>
          <w:sz w:val="24"/>
          <w:szCs w:val="24"/>
          <w:lang w:val="hy-AM"/>
        </w:rPr>
        <w:t>տնտեսական</w:t>
      </w:r>
      <w:r w:rsidR="00192FFB" w:rsidRPr="00192FFB">
        <w:rPr>
          <w:rFonts w:ascii="Sylfaen" w:hAnsi="Sylfaen"/>
          <w:sz w:val="24"/>
          <w:szCs w:val="24"/>
          <w:lang w:val="af-ZA"/>
        </w:rPr>
        <w:t xml:space="preserve"> </w:t>
      </w:r>
      <w:r w:rsidR="00192FFB" w:rsidRPr="00E63625">
        <w:rPr>
          <w:rFonts w:ascii="Sylfaen" w:hAnsi="Sylfaen"/>
          <w:sz w:val="24"/>
          <w:szCs w:val="24"/>
          <w:lang w:val="hy-AM"/>
        </w:rPr>
        <w:t>զարգացման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սույն</w:t>
      </w:r>
      <w:r w:rsidR="00192FFB" w:rsidRPr="00192FFB">
        <w:rPr>
          <w:rFonts w:ascii="Sylfaen" w:hAnsi="Sylfaen"/>
          <w:sz w:val="24"/>
          <w:szCs w:val="24"/>
          <w:lang w:val="af-ZA"/>
        </w:rPr>
        <w:t xml:space="preserve"> </w:t>
      </w:r>
      <w:r w:rsidR="00192FFB" w:rsidRPr="00E63625">
        <w:rPr>
          <w:rFonts w:ascii="Sylfaen" w:hAnsi="Sylfaen"/>
          <w:sz w:val="24"/>
          <w:szCs w:val="24"/>
          <w:lang w:val="hy-AM"/>
        </w:rPr>
        <w:t>ծրագիրը</w:t>
      </w:r>
      <w:r w:rsidR="00192FFB" w:rsidRPr="00192FFB">
        <w:rPr>
          <w:rFonts w:ascii="Sylfaen" w:hAnsi="Sylfaen"/>
          <w:sz w:val="24"/>
          <w:szCs w:val="24"/>
          <w:lang w:val="af-ZA"/>
        </w:rPr>
        <w:t xml:space="preserve"> </w:t>
      </w:r>
      <w:r w:rsidR="00192FFB" w:rsidRPr="00E63625">
        <w:rPr>
          <w:rFonts w:ascii="Sylfaen" w:hAnsi="Sylfaen"/>
          <w:sz w:val="24"/>
          <w:szCs w:val="24"/>
          <w:lang w:val="hy-AM"/>
        </w:rPr>
        <w:t>հիմք</w:t>
      </w:r>
      <w:r w:rsidR="00192FFB" w:rsidRPr="00192FFB">
        <w:rPr>
          <w:rFonts w:ascii="Sylfaen" w:hAnsi="Sylfaen"/>
          <w:sz w:val="24"/>
          <w:szCs w:val="24"/>
          <w:lang w:val="af-ZA"/>
        </w:rPr>
        <w:t xml:space="preserve"> </w:t>
      </w:r>
      <w:r w:rsidR="00192FFB" w:rsidRPr="00E63625">
        <w:rPr>
          <w:rFonts w:ascii="Sylfaen" w:hAnsi="Sylfaen"/>
          <w:sz w:val="24"/>
          <w:szCs w:val="24"/>
          <w:lang w:val="hy-AM"/>
        </w:rPr>
        <w:t>է</w:t>
      </w:r>
      <w:r w:rsidR="00192FFB" w:rsidRPr="00192FFB">
        <w:rPr>
          <w:rFonts w:ascii="Sylfaen" w:hAnsi="Sylfaen"/>
          <w:sz w:val="24"/>
          <w:szCs w:val="24"/>
          <w:lang w:val="af-ZA"/>
        </w:rPr>
        <w:t xml:space="preserve"> </w:t>
      </w:r>
      <w:r w:rsidR="00192FFB" w:rsidRPr="00E63625">
        <w:rPr>
          <w:rFonts w:ascii="Sylfaen" w:hAnsi="Sylfaen"/>
          <w:sz w:val="24"/>
          <w:szCs w:val="24"/>
          <w:lang w:val="hy-AM"/>
        </w:rPr>
        <w:t>հանդիսանալու</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տարեկան</w:t>
      </w:r>
      <w:r w:rsidR="00192FFB" w:rsidRPr="00192FFB">
        <w:rPr>
          <w:rFonts w:ascii="Sylfaen" w:hAnsi="Sylfaen"/>
          <w:sz w:val="24"/>
          <w:szCs w:val="24"/>
          <w:lang w:val="af-ZA"/>
        </w:rPr>
        <w:t xml:space="preserve"> </w:t>
      </w:r>
      <w:r w:rsidR="00192FFB" w:rsidRPr="00E63625">
        <w:rPr>
          <w:rFonts w:ascii="Sylfaen" w:hAnsi="Sylfaen"/>
          <w:sz w:val="24"/>
          <w:szCs w:val="24"/>
          <w:lang w:val="hy-AM"/>
        </w:rPr>
        <w:t>ծրագրերի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և</w:t>
      </w:r>
      <w:r w:rsidR="00192FFB" w:rsidRPr="00192FFB">
        <w:rPr>
          <w:rFonts w:ascii="Sylfaen" w:hAnsi="Sylfaen"/>
          <w:sz w:val="24"/>
          <w:szCs w:val="24"/>
          <w:lang w:val="af-ZA"/>
        </w:rPr>
        <w:t xml:space="preserve"> </w:t>
      </w:r>
      <w:r w:rsidR="00192FFB" w:rsidRPr="00E63625">
        <w:rPr>
          <w:rFonts w:ascii="Sylfaen" w:hAnsi="Sylfaen"/>
          <w:sz w:val="24"/>
          <w:szCs w:val="24"/>
          <w:lang w:val="hy-AM"/>
        </w:rPr>
        <w:t>բյուջեների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մշակման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ու</w:t>
      </w:r>
      <w:r w:rsidR="00192FFB" w:rsidRPr="00192FFB">
        <w:rPr>
          <w:rFonts w:ascii="Sylfaen" w:hAnsi="Sylfaen"/>
          <w:sz w:val="24"/>
          <w:szCs w:val="24"/>
          <w:lang w:val="af-ZA"/>
        </w:rPr>
        <w:t xml:space="preserve"> </w:t>
      </w:r>
      <w:r w:rsidR="00192FFB" w:rsidRPr="00E63625">
        <w:rPr>
          <w:rFonts w:ascii="Sylfaen" w:hAnsi="Sylfaen"/>
          <w:sz w:val="24"/>
          <w:szCs w:val="24"/>
          <w:lang w:val="hy-AM"/>
        </w:rPr>
        <w:t>կատարման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աշխատանքների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կազմակերպման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համար</w:t>
      </w:r>
      <w:r w:rsidR="00192FFB" w:rsidRPr="00192FFB">
        <w:rPr>
          <w:rFonts w:ascii="Sylfaen" w:hAnsi="Sylfaen"/>
          <w:sz w:val="24"/>
          <w:szCs w:val="24"/>
          <w:lang w:val="af-ZA"/>
        </w:rPr>
        <w:t xml:space="preserve">: </w:t>
      </w:r>
      <w:r w:rsidR="00192FFB" w:rsidRPr="00E63625">
        <w:rPr>
          <w:rFonts w:ascii="Sylfaen" w:hAnsi="Sylfaen"/>
          <w:sz w:val="24"/>
          <w:szCs w:val="24"/>
          <w:lang w:val="hy-AM"/>
        </w:rPr>
        <w:t>Ելնելով</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համայնքի</w:t>
      </w:r>
      <w:r>
        <w:rPr>
          <w:rFonts w:ascii="Sylfaen" w:hAnsi="Sylfaen"/>
          <w:sz w:val="24"/>
          <w:szCs w:val="24"/>
          <w:lang w:val="hy-AM"/>
        </w:rPr>
        <w:t xml:space="preserve"> </w:t>
      </w:r>
      <w:r w:rsidR="00192FFB" w:rsidRPr="00E63625">
        <w:rPr>
          <w:rFonts w:ascii="Sylfaen" w:hAnsi="Sylfaen"/>
          <w:sz w:val="24"/>
          <w:szCs w:val="24"/>
          <w:lang w:val="hy-AM"/>
        </w:rPr>
        <w:t>զարգացման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հնգամյա</w:t>
      </w:r>
      <w:r w:rsidR="00192FFB" w:rsidRPr="00192FFB">
        <w:rPr>
          <w:rFonts w:ascii="Sylfaen" w:hAnsi="Sylfaen"/>
          <w:sz w:val="24"/>
          <w:szCs w:val="24"/>
          <w:lang w:val="af-ZA"/>
        </w:rPr>
        <w:t xml:space="preserve"> </w:t>
      </w:r>
      <w:r w:rsidR="00192FFB" w:rsidRPr="00E63625">
        <w:rPr>
          <w:rFonts w:ascii="Sylfaen" w:hAnsi="Sylfaen"/>
          <w:sz w:val="24"/>
          <w:szCs w:val="24"/>
          <w:lang w:val="hy-AM"/>
        </w:rPr>
        <w:t>ծրագրի</w:t>
      </w:r>
      <w:r w:rsidR="00192FFB" w:rsidRPr="00192FFB">
        <w:rPr>
          <w:rFonts w:ascii="Sylfaen" w:hAnsi="Sylfaen"/>
          <w:sz w:val="24"/>
          <w:szCs w:val="24"/>
          <w:lang w:val="af-ZA"/>
        </w:rPr>
        <w:t xml:space="preserve"> </w:t>
      </w:r>
      <w:r w:rsidR="00192FFB" w:rsidRPr="00E63625">
        <w:rPr>
          <w:rFonts w:ascii="Sylfaen" w:hAnsi="Sylfaen"/>
          <w:sz w:val="24"/>
          <w:szCs w:val="24"/>
          <w:lang w:val="hy-AM"/>
        </w:rPr>
        <w:t>ռազմավարություներից</w:t>
      </w:r>
      <w:r w:rsidR="00192FFB" w:rsidRPr="00192FFB">
        <w:rPr>
          <w:rFonts w:ascii="Sylfaen" w:hAnsi="Sylfaen"/>
          <w:sz w:val="24"/>
          <w:szCs w:val="24"/>
          <w:lang w:val="af-ZA"/>
        </w:rPr>
        <w:t xml:space="preserve"> </w:t>
      </w:r>
      <w:r w:rsidR="00192FFB" w:rsidRPr="00E63625">
        <w:rPr>
          <w:rFonts w:ascii="Sylfaen" w:hAnsi="Sylfaen"/>
          <w:sz w:val="24"/>
          <w:szCs w:val="24"/>
          <w:lang w:val="hy-AM"/>
        </w:rPr>
        <w:t>և</w:t>
      </w:r>
      <w:r w:rsidR="00192FFB" w:rsidRPr="00192FFB">
        <w:rPr>
          <w:rFonts w:ascii="Sylfaen" w:hAnsi="Sylfaen"/>
          <w:sz w:val="24"/>
          <w:szCs w:val="24"/>
          <w:lang w:val="af-ZA"/>
        </w:rPr>
        <w:t xml:space="preserve"> </w:t>
      </w:r>
      <w:r w:rsidR="00192FFB" w:rsidRPr="00E63625">
        <w:rPr>
          <w:rFonts w:ascii="Sylfaen" w:hAnsi="Sylfaen"/>
          <w:sz w:val="24"/>
          <w:szCs w:val="24"/>
          <w:lang w:val="hy-AM"/>
        </w:rPr>
        <w:t>համայնքի</w:t>
      </w:r>
      <w:r w:rsidR="00192FFB" w:rsidRPr="00192FFB">
        <w:rPr>
          <w:rFonts w:ascii="Sylfaen" w:hAnsi="Sylfaen"/>
          <w:sz w:val="24"/>
          <w:szCs w:val="24"/>
          <w:lang w:val="af-ZA"/>
        </w:rPr>
        <w:t xml:space="preserve"> </w:t>
      </w:r>
      <w:r w:rsidR="00192FFB" w:rsidRPr="00E63625">
        <w:rPr>
          <w:rFonts w:ascii="Sylfaen" w:hAnsi="Sylfaen"/>
          <w:sz w:val="24"/>
          <w:szCs w:val="24"/>
          <w:lang w:val="hy-AM"/>
        </w:rPr>
        <w:t>ընդհանուր</w:t>
      </w:r>
      <w:r w:rsidR="00192FFB" w:rsidRPr="00192FFB">
        <w:rPr>
          <w:rFonts w:ascii="Sylfaen" w:hAnsi="Sylfaen"/>
          <w:sz w:val="24"/>
          <w:szCs w:val="24"/>
          <w:lang w:val="af-ZA"/>
        </w:rPr>
        <w:t xml:space="preserve"> </w:t>
      </w:r>
      <w:r w:rsidR="00192FFB" w:rsidRPr="00E63625">
        <w:rPr>
          <w:rFonts w:ascii="Sylfaen" w:hAnsi="Sylfaen"/>
          <w:sz w:val="24"/>
          <w:szCs w:val="24"/>
          <w:lang w:val="hy-AM"/>
        </w:rPr>
        <w:t>նպատակներից</w:t>
      </w:r>
      <w:r w:rsidR="00192FFA">
        <w:rPr>
          <w:rFonts w:ascii="Sylfaen" w:hAnsi="Sylfaen"/>
          <w:sz w:val="24"/>
          <w:szCs w:val="24"/>
          <w:lang w:val="hy-AM"/>
        </w:rPr>
        <w:t>՝</w:t>
      </w:r>
      <w:r w:rsidR="00192FFB" w:rsidRPr="00192FFB">
        <w:rPr>
          <w:rFonts w:ascii="Sylfaen" w:hAnsi="Sylfaen"/>
          <w:sz w:val="24"/>
          <w:szCs w:val="24"/>
          <w:lang w:val="af-ZA"/>
        </w:rPr>
        <w:t xml:space="preserve"> </w:t>
      </w:r>
      <w:r w:rsidR="00192FFB" w:rsidRPr="00E63625">
        <w:rPr>
          <w:rFonts w:ascii="Sylfaen" w:hAnsi="Sylfaen"/>
          <w:sz w:val="24"/>
          <w:szCs w:val="24"/>
          <w:lang w:val="hy-AM"/>
        </w:rPr>
        <w:t>կարևորվում</w:t>
      </w:r>
      <w:r w:rsidR="00192FFB" w:rsidRPr="00192FFB">
        <w:rPr>
          <w:rFonts w:ascii="Sylfaen" w:hAnsi="Sylfaen"/>
          <w:sz w:val="24"/>
          <w:szCs w:val="24"/>
          <w:lang w:val="af-ZA"/>
        </w:rPr>
        <w:t xml:space="preserve"> </w:t>
      </w:r>
      <w:r w:rsidR="00192FFB" w:rsidRPr="00E63625">
        <w:rPr>
          <w:rFonts w:ascii="Sylfaen" w:hAnsi="Sylfaen"/>
          <w:sz w:val="24"/>
          <w:szCs w:val="24"/>
          <w:lang w:val="hy-AM"/>
        </w:rPr>
        <w:t>է</w:t>
      </w:r>
      <w:r w:rsidR="00192FFB" w:rsidRPr="00192FFB">
        <w:rPr>
          <w:rFonts w:ascii="Sylfaen" w:hAnsi="Sylfaen"/>
          <w:sz w:val="24"/>
          <w:szCs w:val="24"/>
          <w:lang w:val="af-ZA"/>
        </w:rPr>
        <w:t xml:space="preserve"> </w:t>
      </w:r>
      <w:r w:rsidR="00192FFB" w:rsidRPr="00E63625">
        <w:rPr>
          <w:rFonts w:ascii="Sylfaen" w:hAnsi="Sylfaen"/>
          <w:sz w:val="24"/>
          <w:szCs w:val="24"/>
          <w:lang w:val="hy-AM"/>
        </w:rPr>
        <w:t>ֆինանսական</w:t>
      </w:r>
      <w:r w:rsidR="00192FFB" w:rsidRPr="00192FFB">
        <w:rPr>
          <w:rFonts w:ascii="Sylfaen" w:hAnsi="Sylfaen"/>
          <w:sz w:val="24"/>
          <w:szCs w:val="24"/>
          <w:lang w:val="af-ZA"/>
        </w:rPr>
        <w:t xml:space="preserve"> </w:t>
      </w:r>
      <w:r w:rsidR="00192FFB" w:rsidRPr="00E63625">
        <w:rPr>
          <w:rFonts w:ascii="Sylfaen" w:hAnsi="Sylfaen"/>
          <w:sz w:val="24"/>
          <w:szCs w:val="24"/>
          <w:lang w:val="hy-AM"/>
        </w:rPr>
        <w:t>միջոցների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արդյունավետ</w:t>
      </w:r>
      <w:r w:rsidR="00192FFB" w:rsidRPr="00192FFB">
        <w:rPr>
          <w:rFonts w:ascii="Sylfaen" w:hAnsi="Sylfaen"/>
          <w:sz w:val="24"/>
          <w:szCs w:val="24"/>
          <w:lang w:val="af-ZA"/>
        </w:rPr>
        <w:t xml:space="preserve"> </w:t>
      </w:r>
      <w:r w:rsidR="00192FFB" w:rsidRPr="00E63625">
        <w:rPr>
          <w:rFonts w:ascii="Sylfaen" w:hAnsi="Sylfaen"/>
          <w:sz w:val="24"/>
          <w:szCs w:val="24"/>
          <w:lang w:val="hy-AM"/>
        </w:rPr>
        <w:t>հավաքագրման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կազմակերպումն</w:t>
      </w:r>
      <w:r w:rsidR="00192FFB" w:rsidRPr="00192FFB">
        <w:rPr>
          <w:rFonts w:ascii="Sylfaen" w:hAnsi="Sylfaen"/>
          <w:sz w:val="24"/>
          <w:szCs w:val="24"/>
          <w:lang w:val="af-ZA"/>
        </w:rPr>
        <w:t xml:space="preserve"> </w:t>
      </w:r>
      <w:r w:rsidR="00192FFB" w:rsidRPr="00E63625">
        <w:rPr>
          <w:rFonts w:ascii="Sylfaen" w:hAnsi="Sylfaen"/>
          <w:sz w:val="24"/>
          <w:szCs w:val="24"/>
          <w:lang w:val="hy-AM"/>
        </w:rPr>
        <w:t>ու</w:t>
      </w:r>
      <w:r w:rsidR="00192FFB" w:rsidRPr="00192FFB">
        <w:rPr>
          <w:rFonts w:ascii="Sylfaen" w:hAnsi="Sylfaen"/>
          <w:sz w:val="24"/>
          <w:szCs w:val="24"/>
          <w:lang w:val="af-ZA"/>
        </w:rPr>
        <w:t xml:space="preserve"> </w:t>
      </w:r>
      <w:r w:rsidR="00192FFB" w:rsidRPr="00E63625">
        <w:rPr>
          <w:rFonts w:ascii="Sylfaen" w:hAnsi="Sylfaen"/>
          <w:sz w:val="24"/>
          <w:szCs w:val="24"/>
          <w:lang w:val="hy-AM"/>
        </w:rPr>
        <w:t>նպատակային</w:t>
      </w:r>
      <w:r w:rsidR="00192FFB" w:rsidRPr="00192FFB">
        <w:rPr>
          <w:rFonts w:ascii="Sylfaen" w:hAnsi="Sylfaen"/>
          <w:sz w:val="24"/>
          <w:szCs w:val="24"/>
          <w:lang w:val="af-ZA"/>
        </w:rPr>
        <w:t xml:space="preserve"> </w:t>
      </w:r>
      <w:r w:rsidR="00192FFB" w:rsidRPr="00E63625">
        <w:rPr>
          <w:rFonts w:ascii="Sylfaen" w:hAnsi="Sylfaen"/>
          <w:sz w:val="24"/>
          <w:szCs w:val="24"/>
          <w:lang w:val="hy-AM"/>
        </w:rPr>
        <w:t>օգտագործումը</w:t>
      </w:r>
      <w:r w:rsidR="00192FFB" w:rsidRPr="00192FFB">
        <w:rPr>
          <w:rFonts w:ascii="Sylfaen" w:hAnsi="Sylfaen"/>
          <w:sz w:val="24"/>
          <w:szCs w:val="24"/>
          <w:lang w:val="af-ZA"/>
        </w:rPr>
        <w:t xml:space="preserve">, </w:t>
      </w:r>
      <w:r w:rsidR="00192FFB" w:rsidRPr="00E63625">
        <w:rPr>
          <w:rFonts w:ascii="Sylfaen" w:hAnsi="Sylfaen"/>
          <w:sz w:val="24"/>
          <w:szCs w:val="24"/>
          <w:lang w:val="hy-AM"/>
        </w:rPr>
        <w:t>ինչպես</w:t>
      </w:r>
      <w:r w:rsidR="00192FFB" w:rsidRPr="00192FFB">
        <w:rPr>
          <w:rFonts w:ascii="Sylfaen" w:hAnsi="Sylfaen"/>
          <w:sz w:val="24"/>
          <w:szCs w:val="24"/>
          <w:lang w:val="af-ZA"/>
        </w:rPr>
        <w:t xml:space="preserve"> </w:t>
      </w:r>
      <w:r w:rsidR="00192FFB" w:rsidRPr="00E63625">
        <w:rPr>
          <w:rFonts w:ascii="Sylfaen" w:hAnsi="Sylfaen"/>
          <w:sz w:val="24"/>
          <w:szCs w:val="24"/>
          <w:lang w:val="hy-AM"/>
        </w:rPr>
        <w:t>նաև</w:t>
      </w:r>
      <w:r w:rsidR="00192FFB" w:rsidRPr="00192FFB">
        <w:rPr>
          <w:rFonts w:ascii="Sylfaen" w:hAnsi="Sylfaen"/>
          <w:sz w:val="24"/>
          <w:szCs w:val="24"/>
          <w:lang w:val="af-ZA"/>
        </w:rPr>
        <w:t xml:space="preserve"> </w:t>
      </w:r>
      <w:r w:rsidR="00192FFB" w:rsidRPr="00E63625">
        <w:rPr>
          <w:rFonts w:ascii="Sylfaen" w:hAnsi="Sylfaen"/>
          <w:sz w:val="24"/>
          <w:szCs w:val="24"/>
          <w:lang w:val="hy-AM"/>
        </w:rPr>
        <w:t>տարբեր</w:t>
      </w:r>
      <w:r w:rsidR="00192FFB" w:rsidRPr="00192FFB">
        <w:rPr>
          <w:rFonts w:ascii="Sylfaen" w:hAnsi="Sylfaen"/>
          <w:sz w:val="24"/>
          <w:szCs w:val="24"/>
          <w:lang w:val="af-ZA"/>
        </w:rPr>
        <w:t xml:space="preserve"> </w:t>
      </w:r>
      <w:r w:rsidR="00192FFB" w:rsidRPr="00E63625">
        <w:rPr>
          <w:rFonts w:ascii="Sylfaen" w:hAnsi="Sylfaen"/>
          <w:sz w:val="24"/>
          <w:szCs w:val="24"/>
          <w:lang w:val="hy-AM"/>
        </w:rPr>
        <w:t>ծրագրերի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իրականացման</w:t>
      </w:r>
      <w:r w:rsidR="00192FFB" w:rsidRPr="00192FFB">
        <w:rPr>
          <w:rFonts w:ascii="Sylfaen" w:hAnsi="Sylfaen"/>
          <w:sz w:val="24"/>
          <w:szCs w:val="24"/>
          <w:lang w:val="af-ZA"/>
        </w:rPr>
        <w:t xml:space="preserve"> </w:t>
      </w:r>
      <w:r w:rsidR="00192FFB" w:rsidRPr="00E63625">
        <w:rPr>
          <w:rFonts w:ascii="Sylfaen" w:hAnsi="Sylfaen"/>
          <w:sz w:val="24"/>
          <w:szCs w:val="24"/>
          <w:lang w:val="hy-AM"/>
        </w:rPr>
        <w:t>ու</w:t>
      </w:r>
      <w:r w:rsidR="00192FFB" w:rsidRPr="00192FFB">
        <w:rPr>
          <w:rFonts w:ascii="Sylfaen" w:hAnsi="Sylfaen"/>
          <w:sz w:val="24"/>
          <w:szCs w:val="24"/>
          <w:lang w:val="af-ZA"/>
        </w:rPr>
        <w:t xml:space="preserve"> </w:t>
      </w:r>
      <w:r w:rsidR="00192FFB" w:rsidRPr="00E63625">
        <w:rPr>
          <w:rFonts w:ascii="Sylfaen" w:hAnsi="Sylfaen"/>
          <w:sz w:val="24"/>
          <w:szCs w:val="24"/>
          <w:lang w:val="hy-AM"/>
        </w:rPr>
        <w:t>հիմնադրամներից</w:t>
      </w:r>
      <w:r w:rsidR="00192FFB" w:rsidRPr="00192FFB">
        <w:rPr>
          <w:rFonts w:ascii="Sylfaen" w:hAnsi="Sylfaen"/>
          <w:sz w:val="24"/>
          <w:szCs w:val="24"/>
          <w:lang w:val="af-ZA"/>
        </w:rPr>
        <w:t xml:space="preserve"> </w:t>
      </w:r>
      <w:r w:rsidR="00192FFB" w:rsidRPr="00E63625">
        <w:rPr>
          <w:rFonts w:ascii="Sylfaen" w:hAnsi="Sylfaen"/>
          <w:sz w:val="24"/>
          <w:szCs w:val="24"/>
          <w:lang w:val="hy-AM"/>
        </w:rPr>
        <w:t>լրացուցիչ</w:t>
      </w:r>
      <w:r w:rsidR="00192FFB" w:rsidRPr="00192FFB">
        <w:rPr>
          <w:rFonts w:ascii="Sylfaen" w:hAnsi="Sylfaen"/>
          <w:sz w:val="24"/>
          <w:szCs w:val="24"/>
          <w:lang w:val="af-ZA"/>
        </w:rPr>
        <w:t xml:space="preserve"> </w:t>
      </w:r>
      <w:r w:rsidR="00192FFB" w:rsidRPr="00E63625">
        <w:rPr>
          <w:rFonts w:ascii="Sylfaen" w:hAnsi="Sylfaen"/>
          <w:sz w:val="24"/>
          <w:szCs w:val="24"/>
          <w:lang w:val="hy-AM"/>
        </w:rPr>
        <w:t>ֆինանսական</w:t>
      </w:r>
      <w:r w:rsidR="00192FFB" w:rsidRPr="00192FFB">
        <w:rPr>
          <w:rFonts w:ascii="Sylfaen" w:hAnsi="Sylfaen"/>
          <w:sz w:val="24"/>
          <w:szCs w:val="24"/>
          <w:lang w:val="af-ZA"/>
        </w:rPr>
        <w:t xml:space="preserve"> </w:t>
      </w:r>
      <w:r w:rsidR="00192FFB" w:rsidRPr="00E63625">
        <w:rPr>
          <w:rFonts w:ascii="Sylfaen" w:hAnsi="Sylfaen"/>
          <w:sz w:val="24"/>
          <w:szCs w:val="24"/>
          <w:lang w:val="hy-AM"/>
        </w:rPr>
        <w:t>միջոցների</w:t>
      </w:r>
      <w:r w:rsidR="00192FFB" w:rsidRPr="00192FFB">
        <w:rPr>
          <w:rFonts w:ascii="Sylfaen" w:hAnsi="Sylfaen"/>
          <w:sz w:val="24"/>
          <w:szCs w:val="24"/>
          <w:lang w:val="af-ZA"/>
        </w:rPr>
        <w:t xml:space="preserve"> </w:t>
      </w:r>
      <w:r w:rsidR="00192FFB" w:rsidRPr="00E63625">
        <w:rPr>
          <w:rFonts w:ascii="Sylfaen" w:hAnsi="Sylfaen"/>
          <w:sz w:val="24"/>
          <w:szCs w:val="24"/>
          <w:lang w:val="hy-AM"/>
        </w:rPr>
        <w:t>ներգրավումը</w:t>
      </w:r>
      <w:r w:rsidR="00192FFB" w:rsidRPr="00192FFB">
        <w:rPr>
          <w:rFonts w:ascii="Sylfaen" w:hAnsi="Sylfaen"/>
          <w:sz w:val="24"/>
          <w:szCs w:val="24"/>
          <w:lang w:val="af-ZA"/>
        </w:rPr>
        <w:t>:</w:t>
      </w:r>
      <w:r w:rsidR="00192FFB" w:rsidRPr="00192FFB">
        <w:rPr>
          <w:rFonts w:ascii="Sylfaen" w:hAnsi="Sylfaen"/>
          <w:sz w:val="24"/>
          <w:szCs w:val="24"/>
          <w:lang w:val="af-ZA"/>
        </w:rPr>
        <w:tab/>
        <w:t xml:space="preserve"> </w:t>
      </w:r>
    </w:p>
    <w:p w:rsidR="00192FFB" w:rsidRPr="00FA265B" w:rsidRDefault="00192FFB" w:rsidP="00192FFA">
      <w:pPr>
        <w:spacing w:after="0" w:line="240" w:lineRule="auto"/>
        <w:jc w:val="both"/>
        <w:rPr>
          <w:rFonts w:ascii="Sylfaen" w:hAnsi="Sylfaen"/>
          <w:sz w:val="24"/>
          <w:szCs w:val="24"/>
          <w:lang w:val="af-ZA"/>
        </w:rPr>
      </w:pPr>
    </w:p>
    <w:p w:rsidR="00E7063A" w:rsidRPr="00A17709" w:rsidRDefault="00E7063A" w:rsidP="004C5979">
      <w:pPr>
        <w:jc w:val="center"/>
        <w:rPr>
          <w:rFonts w:ascii="Sylfaen" w:hAnsi="Sylfaen"/>
          <w:b/>
          <w:sz w:val="28"/>
          <w:szCs w:val="28"/>
          <w:lang w:val="hy-AM"/>
        </w:rPr>
      </w:pPr>
      <w:r w:rsidRPr="00A17709">
        <w:rPr>
          <w:rFonts w:ascii="Sylfaen" w:hAnsi="Sylfaen"/>
          <w:b/>
          <w:sz w:val="28"/>
          <w:szCs w:val="28"/>
          <w:lang w:val="hy-AM"/>
        </w:rPr>
        <w:t>ԱՐԱՐԱՏ  ՔԱՂԱՔ</w:t>
      </w:r>
    </w:p>
    <w:p w:rsidR="00B53B6A" w:rsidRPr="00FA265B" w:rsidRDefault="00E70DBA" w:rsidP="00B53B6A">
      <w:pPr>
        <w:spacing w:after="0"/>
        <w:jc w:val="both"/>
        <w:rPr>
          <w:rFonts w:ascii="Sylfaen" w:hAnsi="Sylfaen"/>
          <w:sz w:val="24"/>
          <w:szCs w:val="24"/>
          <w:lang w:val="hy-AM"/>
        </w:rPr>
      </w:pPr>
      <w:r>
        <w:rPr>
          <w:rFonts w:ascii="Sylfaen" w:hAnsi="Sylfaen"/>
          <w:sz w:val="24"/>
          <w:szCs w:val="24"/>
          <w:lang w:val="hy-AM"/>
        </w:rPr>
        <w:t xml:space="preserve">        </w:t>
      </w:r>
      <w:r w:rsidR="00E7063A" w:rsidRPr="00FA265B">
        <w:rPr>
          <w:rFonts w:ascii="Sylfaen" w:hAnsi="Sylfaen"/>
          <w:sz w:val="24"/>
          <w:szCs w:val="24"/>
          <w:lang w:val="hy-AM"/>
        </w:rPr>
        <w:t>Արարատ քաղաքը, որպես խոշորացված համայնքի կենտրոնի , այն հիմնադրվել է 1930թ</w:t>
      </w:r>
      <w:r>
        <w:rPr>
          <w:rFonts w:ascii="Times New Roman" w:hAnsi="Times New Roman"/>
          <w:sz w:val="24"/>
          <w:szCs w:val="24"/>
          <w:lang w:val="hy-AM"/>
        </w:rPr>
        <w:t>․</w:t>
      </w:r>
      <w:r w:rsidR="00E7063A" w:rsidRPr="00FA265B">
        <w:rPr>
          <w:rFonts w:ascii="Sylfaen" w:hAnsi="Sylfaen"/>
          <w:sz w:val="24"/>
          <w:szCs w:val="24"/>
          <w:lang w:val="hy-AM"/>
        </w:rPr>
        <w:t xml:space="preserve"> </w:t>
      </w:r>
      <w:r w:rsidR="00E7063A" w:rsidRPr="00FA265B">
        <w:rPr>
          <w:rFonts w:ascii="Sylfaen" w:hAnsi="Sylfaen" w:cs="Sylfaen"/>
          <w:sz w:val="24"/>
          <w:szCs w:val="24"/>
          <w:lang w:val="hy-AM"/>
        </w:rPr>
        <w:t>հոկտեմ</w:t>
      </w:r>
      <w:r w:rsidR="00E7063A" w:rsidRPr="00FA265B">
        <w:rPr>
          <w:rFonts w:ascii="Sylfaen" w:hAnsi="Sylfaen"/>
          <w:sz w:val="24"/>
          <w:szCs w:val="24"/>
          <w:lang w:val="hy-AM"/>
        </w:rPr>
        <w:t>բեր ամսին, գտնվում ծովի մակարդակից 850մ.  բարձրության վրա: Քաղաքը կառուցվել է 1927թ.հիմնադրված ցեմենտի գործարանի բազայի հիման վրա: Նրա առաջին բնակիչները եղել են հանրապետության տարբեր բնակավայրերից աշխատելու եկած բնակիչները, ինչպես նաև Ռուսաստանից, Վրաստանից, Ուկրաինայից և այլ վայրերից հրավիրված մասնագետները: Բնակիչները սկզբնական շրջանում ապրել են գետնափոր տնակներում ու փայտաշեն բարաքներում:</w:t>
      </w:r>
      <w:r w:rsidR="00B53B6A" w:rsidRPr="00FA265B">
        <w:rPr>
          <w:rFonts w:ascii="Sylfaen" w:hAnsi="Sylfaen"/>
          <w:sz w:val="24"/>
          <w:szCs w:val="24"/>
          <w:lang w:val="hy-AM"/>
        </w:rPr>
        <w:t xml:space="preserve"> </w:t>
      </w:r>
      <w:r w:rsidR="00E7063A" w:rsidRPr="00FA265B">
        <w:rPr>
          <w:rFonts w:ascii="Sylfaen" w:hAnsi="Sylfaen"/>
          <w:sz w:val="24"/>
          <w:szCs w:val="24"/>
          <w:lang w:val="hy-AM"/>
        </w:rPr>
        <w:t>Գործարանի աշխատանքները ընթացել են ծանր պայմաններում ` ձմռան սառնամանիքների և ամառվա կիզիչ արևի պայմաններում,</w:t>
      </w:r>
      <w:r w:rsidR="00FA265B">
        <w:rPr>
          <w:rFonts w:ascii="Sylfaen" w:hAnsi="Sylfaen"/>
          <w:sz w:val="24"/>
          <w:szCs w:val="24"/>
          <w:lang w:val="hy-AM"/>
        </w:rPr>
        <w:t xml:space="preserve">                  </w:t>
      </w:r>
      <w:r w:rsidR="00E7063A" w:rsidRPr="00FA265B">
        <w:rPr>
          <w:rFonts w:ascii="Sylfaen" w:hAnsi="Sylfaen"/>
          <w:sz w:val="24"/>
          <w:szCs w:val="24"/>
          <w:lang w:val="hy-AM"/>
        </w:rPr>
        <w:t>(առավելագույն +40-41°C, նվազագույնը`-4 -ից մինչև -20°C ),խմելու ջրի տեծխնիկական միջոցների բացակայության պայնաններում:Գործարանի կառուցմանը զուգահեռ կառուցվում են նաև բնակելի շենքեր, որոնցից առաջինը բնակեցվել է 1930թ. հոկտեմբերին:Կառուցվում են նաև բաղնիք , բուժկետ</w:t>
      </w:r>
      <w:r w:rsidR="00B53B6A" w:rsidRPr="00FA265B">
        <w:rPr>
          <w:rFonts w:ascii="Sylfaen" w:hAnsi="Sylfaen"/>
          <w:sz w:val="24"/>
          <w:szCs w:val="24"/>
          <w:lang w:val="hy-AM"/>
        </w:rPr>
        <w:t>,</w:t>
      </w:r>
      <w:r w:rsidR="00E7063A" w:rsidRPr="00FA265B">
        <w:rPr>
          <w:rFonts w:ascii="Sylfaen" w:hAnsi="Sylfaen"/>
          <w:sz w:val="24"/>
          <w:szCs w:val="24"/>
          <w:lang w:val="hy-AM"/>
        </w:rPr>
        <w:t xml:space="preserve"> սննդի և կենցաղային օբյեկտներ, դպրոց,</w:t>
      </w:r>
      <w:r w:rsidR="00B53B6A" w:rsidRPr="00FA265B">
        <w:rPr>
          <w:rFonts w:ascii="Sylfaen" w:hAnsi="Sylfaen"/>
          <w:sz w:val="24"/>
          <w:szCs w:val="24"/>
          <w:lang w:val="hy-AM"/>
        </w:rPr>
        <w:t xml:space="preserve"> </w:t>
      </w:r>
      <w:r w:rsidR="00E7063A" w:rsidRPr="00FA265B">
        <w:rPr>
          <w:rFonts w:ascii="Sylfaen" w:hAnsi="Sylfaen"/>
          <w:sz w:val="24"/>
          <w:szCs w:val="24"/>
          <w:lang w:val="hy-AM"/>
        </w:rPr>
        <w:t xml:space="preserve">մշակույթի տուն և այլն:                                                               </w:t>
      </w:r>
      <w:r w:rsidR="00E7063A" w:rsidRPr="00FA265B">
        <w:rPr>
          <w:rFonts w:ascii="Sylfaen" w:hAnsi="Sylfaen"/>
          <w:sz w:val="24"/>
          <w:szCs w:val="24"/>
          <w:lang w:val="hy-AM"/>
        </w:rPr>
        <w:br/>
        <w:t xml:space="preserve">  Բանվորական ավանից այն վերածվում է քաղաքատիպ ավանի :</w:t>
      </w:r>
      <w:r w:rsidR="00B53B6A" w:rsidRPr="00FA265B">
        <w:rPr>
          <w:rFonts w:ascii="Sylfaen" w:hAnsi="Sylfaen"/>
          <w:sz w:val="24"/>
          <w:szCs w:val="24"/>
          <w:lang w:val="hy-AM"/>
        </w:rPr>
        <w:t xml:space="preserve"> </w:t>
      </w:r>
      <w:r w:rsidR="00E7063A" w:rsidRPr="00FA265B">
        <w:rPr>
          <w:rFonts w:ascii="Sylfaen" w:hAnsi="Sylfaen"/>
          <w:sz w:val="24"/>
          <w:szCs w:val="24"/>
          <w:lang w:val="hy-AM"/>
        </w:rPr>
        <w:t xml:space="preserve">1962թ. ստացել է </w:t>
      </w:r>
      <w:r w:rsidR="00E7063A" w:rsidRPr="00FA265B">
        <w:rPr>
          <w:rFonts w:ascii="Sylfaen" w:hAnsi="Sylfaen"/>
          <w:sz w:val="24"/>
          <w:szCs w:val="24"/>
          <w:lang w:val="hy-AM"/>
        </w:rPr>
        <w:lastRenderedPageBreak/>
        <w:t>շրջանային ենթակայության քաղաքի կարգավիճակ, իսկ 1972թ. դասվում է հանրապետական ենթակայության քաղաքների շարքին:</w:t>
      </w:r>
      <w:r w:rsidR="00FF699F">
        <w:rPr>
          <w:rFonts w:ascii="Sylfaen" w:hAnsi="Sylfaen"/>
          <w:sz w:val="24"/>
          <w:szCs w:val="24"/>
          <w:lang w:val="hy-AM"/>
        </w:rPr>
        <w:t xml:space="preserve"> </w:t>
      </w:r>
      <w:r w:rsidR="00E7063A" w:rsidRPr="00FA265B">
        <w:rPr>
          <w:rFonts w:ascii="Sylfaen" w:hAnsi="Sylfaen"/>
          <w:sz w:val="24"/>
          <w:szCs w:val="24"/>
          <w:lang w:val="hy-AM"/>
        </w:rPr>
        <w:t>Կարճ ժամանակում քաղաքը դառնում է հանրապետության արդյունաբերական և տրանսպորտային կարևոր հանգույցներից մեկը, վիթխարի դերակատարություն է ունեցել հանրապետության քաղաքների ու գյուղերի կառուցապատման, արդյունաբերական ,շինարարական ու տրանսպորտային. օբյեկտների կառուցման գործում:    1970թվականին հիմք է դրվում նաև Արարատի ոսկու կորզման ֆաբրիկայի և բանվորական ավանի կառուցմանը:</w:t>
      </w:r>
      <w:r w:rsidR="00B53B6A" w:rsidRPr="00FA265B">
        <w:rPr>
          <w:rFonts w:ascii="Sylfaen" w:hAnsi="Sylfaen"/>
          <w:sz w:val="24"/>
          <w:szCs w:val="24"/>
          <w:lang w:val="hy-AM"/>
        </w:rPr>
        <w:t xml:space="preserve"> </w:t>
      </w:r>
      <w:r w:rsidR="00E7063A" w:rsidRPr="00FA265B">
        <w:rPr>
          <w:rFonts w:ascii="Sylfaen" w:hAnsi="Sylfaen"/>
          <w:sz w:val="24"/>
          <w:szCs w:val="24"/>
          <w:lang w:val="hy-AM"/>
        </w:rPr>
        <w:t>Արարատ քաղաքի կազմում է մտնում 4-կմ</w:t>
      </w:r>
      <w:r w:rsidR="00B53B6A" w:rsidRPr="00FA265B">
        <w:rPr>
          <w:rFonts w:ascii="Sylfaen" w:hAnsi="Sylfaen"/>
          <w:sz w:val="24"/>
          <w:szCs w:val="24"/>
          <w:lang w:val="hy-AM"/>
        </w:rPr>
        <w:t xml:space="preserve"> </w:t>
      </w:r>
      <w:r w:rsidR="00E7063A" w:rsidRPr="00FA265B">
        <w:rPr>
          <w:rFonts w:ascii="Sylfaen" w:hAnsi="Sylfaen"/>
          <w:sz w:val="24"/>
          <w:szCs w:val="24"/>
          <w:lang w:val="hy-AM"/>
        </w:rPr>
        <w:t>հեռավուրության վրա գտնվող Ոսկու կորզման ֆաբրիկայի բանավանը,</w:t>
      </w:r>
      <w:r w:rsidR="00E7063A" w:rsidRPr="001D3B57">
        <w:rPr>
          <w:rFonts w:ascii="Sylfaen" w:hAnsi="Sylfaen"/>
          <w:lang w:val="hy-AM"/>
        </w:rPr>
        <w:t xml:space="preserve"> Արարատ</w:t>
      </w:r>
      <w:r w:rsidR="004C5979">
        <w:rPr>
          <w:rFonts w:ascii="Sylfaen" w:hAnsi="Sylfaen"/>
          <w:lang w:val="hy-AM"/>
        </w:rPr>
        <w:t>յան</w:t>
      </w:r>
      <w:r w:rsidR="00E7063A" w:rsidRPr="001D3B57">
        <w:rPr>
          <w:rFonts w:ascii="Sylfaen" w:hAnsi="Sylfaen"/>
          <w:lang w:val="hy-AM"/>
        </w:rPr>
        <w:t xml:space="preserve"> </w:t>
      </w:r>
      <w:r w:rsidR="00E7063A" w:rsidRPr="00FA265B">
        <w:rPr>
          <w:rFonts w:ascii="Sylfaen" w:hAnsi="Sylfaen"/>
          <w:sz w:val="24"/>
          <w:szCs w:val="24"/>
          <w:lang w:val="hy-AM"/>
        </w:rPr>
        <w:t xml:space="preserve">Զանգվածը և քոթեջների (փայտաշեն տնակների) թաղամասը :   </w:t>
      </w:r>
      <w:r w:rsidR="00E7063A" w:rsidRPr="00FA265B">
        <w:rPr>
          <w:rFonts w:ascii="Sylfaen" w:hAnsi="Sylfaen"/>
          <w:sz w:val="24"/>
          <w:szCs w:val="24"/>
          <w:lang w:val="hy-AM"/>
        </w:rPr>
        <w:tab/>
        <w:t xml:space="preserve">                                                                                                           </w:t>
      </w:r>
      <w:r w:rsidR="004C5979" w:rsidRPr="00FA265B">
        <w:rPr>
          <w:rFonts w:ascii="Sylfaen" w:hAnsi="Sylfaen"/>
          <w:sz w:val="24"/>
          <w:szCs w:val="24"/>
          <w:lang w:val="hy-AM"/>
        </w:rPr>
        <w:t xml:space="preserve">           </w:t>
      </w:r>
      <w:r w:rsidR="00B53B6A" w:rsidRPr="00FA265B">
        <w:rPr>
          <w:rFonts w:ascii="Sylfaen" w:hAnsi="Sylfaen"/>
          <w:sz w:val="24"/>
          <w:szCs w:val="24"/>
          <w:lang w:val="hy-AM"/>
        </w:rPr>
        <w:t xml:space="preserve">       </w:t>
      </w:r>
    </w:p>
    <w:p w:rsidR="00E7063A" w:rsidRPr="00FA265B" w:rsidRDefault="00B53B6A" w:rsidP="00B53B6A">
      <w:pPr>
        <w:spacing w:after="0"/>
        <w:jc w:val="both"/>
        <w:rPr>
          <w:rFonts w:ascii="Sylfaen" w:hAnsi="Sylfaen"/>
          <w:sz w:val="24"/>
          <w:szCs w:val="24"/>
          <w:lang w:val="hy-AM"/>
        </w:rPr>
      </w:pPr>
      <w:r w:rsidRPr="00FA265B">
        <w:rPr>
          <w:rFonts w:ascii="Sylfaen" w:hAnsi="Sylfaen"/>
          <w:sz w:val="24"/>
          <w:szCs w:val="24"/>
          <w:lang w:val="hy-AM"/>
        </w:rPr>
        <w:t xml:space="preserve">    </w:t>
      </w:r>
      <w:r w:rsidR="00E7063A" w:rsidRPr="00FA265B">
        <w:rPr>
          <w:rFonts w:ascii="Sylfaen" w:hAnsi="Sylfaen"/>
          <w:sz w:val="24"/>
          <w:szCs w:val="24"/>
          <w:lang w:val="hy-AM"/>
        </w:rPr>
        <w:t>Մայրաքաղաքից</w:t>
      </w:r>
      <w:r w:rsidR="006B3657">
        <w:rPr>
          <w:rFonts w:ascii="Sylfaen" w:hAnsi="Sylfaen"/>
          <w:sz w:val="24"/>
          <w:szCs w:val="24"/>
          <w:lang w:val="hy-AM"/>
        </w:rPr>
        <w:t xml:space="preserve"> </w:t>
      </w:r>
      <w:r w:rsidR="00E7063A" w:rsidRPr="00FA265B">
        <w:rPr>
          <w:rFonts w:ascii="Sylfaen" w:hAnsi="Sylfaen"/>
          <w:sz w:val="24"/>
          <w:szCs w:val="24"/>
          <w:lang w:val="hy-AM"/>
        </w:rPr>
        <w:t>հեռավորությունը</w:t>
      </w:r>
      <w:r w:rsidR="006B3657">
        <w:rPr>
          <w:rFonts w:ascii="Sylfaen" w:hAnsi="Sylfaen"/>
          <w:sz w:val="24"/>
          <w:szCs w:val="24"/>
          <w:lang w:val="hy-AM"/>
        </w:rPr>
        <w:t xml:space="preserve"> </w:t>
      </w:r>
      <w:r w:rsidR="00E7063A" w:rsidRPr="00FA265B">
        <w:rPr>
          <w:rFonts w:ascii="Sylfaen" w:hAnsi="Sylfaen"/>
          <w:sz w:val="24"/>
          <w:szCs w:val="24"/>
          <w:lang w:val="hy-AM"/>
        </w:rPr>
        <w:t>կազմում է</w:t>
      </w:r>
      <w:r w:rsidR="006B3657">
        <w:rPr>
          <w:rFonts w:ascii="Sylfaen" w:hAnsi="Sylfaen"/>
          <w:sz w:val="24"/>
          <w:szCs w:val="24"/>
          <w:lang w:val="hy-AM"/>
        </w:rPr>
        <w:t xml:space="preserve"> </w:t>
      </w:r>
      <w:r w:rsidR="00E7063A" w:rsidRPr="00FA265B">
        <w:rPr>
          <w:rFonts w:ascii="Sylfaen" w:hAnsi="Sylfaen"/>
          <w:sz w:val="24"/>
          <w:szCs w:val="24"/>
          <w:lang w:val="hy-AM"/>
        </w:rPr>
        <w:t>49կմ իսկ մարզկենտրոն Արտաշատից`19կմ:</w:t>
      </w:r>
      <w:r w:rsidR="00FA265B">
        <w:rPr>
          <w:rFonts w:ascii="Sylfaen" w:hAnsi="Sylfaen"/>
          <w:sz w:val="24"/>
          <w:szCs w:val="24"/>
          <w:lang w:val="hy-AM"/>
        </w:rPr>
        <w:t xml:space="preserve"> </w:t>
      </w:r>
      <w:r w:rsidR="00E7063A" w:rsidRPr="00FA265B">
        <w:rPr>
          <w:rFonts w:ascii="Sylfaen" w:hAnsi="Sylfaen"/>
          <w:sz w:val="24"/>
          <w:szCs w:val="24"/>
          <w:lang w:val="hy-AM"/>
        </w:rPr>
        <w:t>Քաղաքի բնակչության թիվը`  17984  հոգի է , այդ  թվում   ՈԿՖ բանավանը` 4800 հոգի :</w:t>
      </w:r>
      <w:r w:rsidR="00FA265B">
        <w:rPr>
          <w:rFonts w:ascii="Sylfaen" w:hAnsi="Sylfaen"/>
          <w:sz w:val="24"/>
          <w:szCs w:val="24"/>
          <w:lang w:val="hy-AM"/>
        </w:rPr>
        <w:t xml:space="preserve"> </w:t>
      </w:r>
      <w:r w:rsidR="00E7063A" w:rsidRPr="00FA265B">
        <w:rPr>
          <w:rFonts w:ascii="Sylfaen" w:hAnsi="Sylfaen"/>
          <w:sz w:val="24"/>
          <w:szCs w:val="24"/>
          <w:lang w:val="hy-AM"/>
        </w:rPr>
        <w:t>Քաղաքի վարչական տարածքը  կազմում  է  1466,85 հա  է: Քաղաքը  զուրկ  է</w:t>
      </w:r>
      <w:r w:rsidR="006B3657">
        <w:rPr>
          <w:rFonts w:ascii="Sylfaen" w:hAnsi="Sylfaen"/>
          <w:sz w:val="24"/>
          <w:szCs w:val="24"/>
          <w:lang w:val="hy-AM"/>
        </w:rPr>
        <w:t xml:space="preserve"> </w:t>
      </w:r>
      <w:r w:rsidR="00E7063A" w:rsidRPr="00FA265B">
        <w:rPr>
          <w:rFonts w:ascii="Sylfaen" w:hAnsi="Sylfaen"/>
          <w:sz w:val="24"/>
          <w:szCs w:val="24"/>
          <w:lang w:val="hy-AM"/>
        </w:rPr>
        <w:t xml:space="preserve">մշակելի  հողատարածքներից, բնակչությունը  հողի  սեփականաշնորհումից  չի  օգտվել: Բնակչությունը  հիմնականում  աշխատում  է  ցեմենտի գործարանում   և  ոսկու  կորզման  ֆաբրիկայում: Փոքրաթիվ  են  արտադրության  մյուս  բնագավառներում  աշխատողները:  </w:t>
      </w:r>
    </w:p>
    <w:p w:rsidR="004E293A" w:rsidRPr="00FA265B" w:rsidRDefault="004C5979" w:rsidP="004E293A">
      <w:pPr>
        <w:spacing w:after="0" w:line="240" w:lineRule="auto"/>
        <w:jc w:val="both"/>
        <w:rPr>
          <w:rFonts w:ascii="Sylfaen" w:hAnsi="Sylfaen"/>
          <w:sz w:val="24"/>
          <w:szCs w:val="24"/>
          <w:lang w:val="hy-AM"/>
        </w:rPr>
      </w:pPr>
      <w:r w:rsidRPr="00FA265B">
        <w:rPr>
          <w:rFonts w:ascii="Sylfaen" w:hAnsi="Sylfaen"/>
          <w:sz w:val="24"/>
          <w:szCs w:val="24"/>
          <w:lang w:val="hy-AM"/>
        </w:rPr>
        <w:t xml:space="preserve">      </w:t>
      </w:r>
      <w:r w:rsidR="00E7063A" w:rsidRPr="00FA265B">
        <w:rPr>
          <w:rFonts w:ascii="Sylfaen" w:hAnsi="Sylfaen"/>
          <w:sz w:val="24"/>
          <w:szCs w:val="24"/>
          <w:lang w:val="hy-AM"/>
        </w:rPr>
        <w:t xml:space="preserve">Բնակիչների  մի  մասն  էլ  աշխատում  է  կրթության, առողջապահության, մշակույթի, սպասարկման  և  այլ  բնագավառներում,  զբաղվում  է անհատ  ձեռներեցությամբ: Քիչ  չեն  նաև   արտագնա  աշխատանքի  մեկնողների  և  աշխատանք  որոնողների  թիվը:    </w:t>
      </w:r>
    </w:p>
    <w:p w:rsidR="00E7063A" w:rsidRPr="004C5979" w:rsidRDefault="00E7063A" w:rsidP="004E293A">
      <w:pPr>
        <w:spacing w:after="0" w:line="240" w:lineRule="auto"/>
        <w:jc w:val="both"/>
        <w:rPr>
          <w:rFonts w:ascii="Sylfaen" w:hAnsi="Sylfaen"/>
          <w:lang w:val="hy-AM"/>
        </w:rPr>
      </w:pPr>
      <w:r w:rsidRPr="004C5979">
        <w:rPr>
          <w:rFonts w:ascii="Sylfaen" w:hAnsi="Sylfaen"/>
          <w:lang w:val="hy-AM"/>
        </w:rPr>
        <w:t xml:space="preserve">   </w:t>
      </w:r>
    </w:p>
    <w:p w:rsidR="00E7063A" w:rsidRPr="00E70DBA" w:rsidRDefault="00E7063A" w:rsidP="00E70DBA">
      <w:pPr>
        <w:spacing w:line="240" w:lineRule="auto"/>
        <w:jc w:val="center"/>
        <w:rPr>
          <w:rFonts w:ascii="Sylfaen" w:hAnsi="Sylfaen"/>
          <w:b/>
          <w:sz w:val="24"/>
          <w:szCs w:val="24"/>
          <w:lang w:val="hy-AM"/>
        </w:rPr>
      </w:pPr>
      <w:r w:rsidRPr="00E70DBA">
        <w:rPr>
          <w:rFonts w:ascii="Sylfaen" w:hAnsi="Sylfaen"/>
          <w:b/>
          <w:sz w:val="24"/>
          <w:szCs w:val="24"/>
          <w:lang w:val="hy-AM"/>
        </w:rPr>
        <w:t>1.</w:t>
      </w:r>
      <w:r w:rsidR="00E70DBA" w:rsidRPr="00E70DBA">
        <w:rPr>
          <w:rFonts w:ascii="Sylfaen" w:hAnsi="Sylfaen"/>
          <w:b/>
          <w:sz w:val="24"/>
          <w:szCs w:val="24"/>
          <w:lang w:val="hy-AM"/>
        </w:rPr>
        <w:t>1</w:t>
      </w:r>
      <w:r w:rsidRPr="00E70DBA">
        <w:rPr>
          <w:rFonts w:ascii="Sylfaen" w:hAnsi="Sylfaen"/>
          <w:b/>
          <w:sz w:val="24"/>
          <w:szCs w:val="24"/>
          <w:lang w:val="hy-AM"/>
        </w:rPr>
        <w:t xml:space="preserve">  Ժողովրդագրություն</w:t>
      </w:r>
    </w:p>
    <w:p w:rsidR="00E7063A" w:rsidRPr="00FA265B" w:rsidRDefault="00E7063A" w:rsidP="006635B6">
      <w:pPr>
        <w:jc w:val="both"/>
        <w:rPr>
          <w:rFonts w:ascii="Sylfaen" w:hAnsi="Sylfaen"/>
          <w:b/>
          <w:sz w:val="24"/>
          <w:szCs w:val="24"/>
          <w:lang w:val="hy-AM"/>
        </w:rPr>
      </w:pPr>
      <w:r w:rsidRPr="00FA265B">
        <w:rPr>
          <w:rFonts w:ascii="Sylfaen" w:hAnsi="Sylfaen"/>
          <w:sz w:val="24"/>
          <w:szCs w:val="24"/>
          <w:lang w:val="hy-AM"/>
        </w:rPr>
        <w:t>Համայնքի  բնակչության  թիվը՝ 17984 մարդ, որից տղամարդիք՝_</w:t>
      </w:r>
      <w:r w:rsidRPr="00FA265B">
        <w:rPr>
          <w:rFonts w:ascii="Sylfaen" w:hAnsi="Sylfaen"/>
          <w:sz w:val="24"/>
          <w:szCs w:val="24"/>
          <w:u w:val="single"/>
          <w:lang w:val="hy-AM"/>
        </w:rPr>
        <w:t>_9782</w:t>
      </w:r>
      <w:r w:rsidRPr="00FA265B">
        <w:rPr>
          <w:rFonts w:ascii="Sylfaen" w:hAnsi="Sylfaen"/>
          <w:sz w:val="24"/>
          <w:szCs w:val="24"/>
          <w:lang w:val="hy-AM"/>
        </w:rPr>
        <w:t>__հոգի, կանայք՝ _</w:t>
      </w:r>
      <w:r w:rsidRPr="00FA265B">
        <w:rPr>
          <w:rFonts w:ascii="Sylfaen" w:hAnsi="Sylfaen"/>
          <w:sz w:val="24"/>
          <w:szCs w:val="24"/>
          <w:u w:val="single"/>
          <w:lang w:val="hy-AM"/>
        </w:rPr>
        <w:t>_8202</w:t>
      </w:r>
      <w:r w:rsidRPr="00FA265B">
        <w:rPr>
          <w:rFonts w:ascii="Sylfaen" w:hAnsi="Sylfaen"/>
          <w:sz w:val="24"/>
          <w:szCs w:val="24"/>
          <w:lang w:val="hy-AM"/>
        </w:rPr>
        <w:t>__</w:t>
      </w:r>
      <w:r w:rsidR="004E293A" w:rsidRPr="00FA265B">
        <w:rPr>
          <w:rFonts w:ascii="Sylfaen" w:hAnsi="Sylfaen"/>
          <w:sz w:val="24"/>
          <w:szCs w:val="24"/>
          <w:lang w:val="hy-AM"/>
        </w:rPr>
        <w:t xml:space="preserve"> </w:t>
      </w:r>
      <w:r w:rsidRPr="00FA265B">
        <w:rPr>
          <w:rFonts w:ascii="Sylfaen" w:hAnsi="Sylfaen"/>
          <w:sz w:val="24"/>
          <w:szCs w:val="24"/>
          <w:lang w:val="hy-AM"/>
        </w:rPr>
        <w:t>հոգի:       Համայնքի   բնակչության  տարիքային  և  սոցիալական  կազմը   բերված  է  աղյուսակ  1-ում:</w:t>
      </w:r>
      <w:r w:rsidRPr="004E293A">
        <w:rPr>
          <w:rFonts w:ascii="Sylfaen" w:hAnsi="Sylfaen"/>
          <w:lang w:val="hy-AM"/>
        </w:rPr>
        <w:t xml:space="preserve">     </w:t>
      </w:r>
      <w:r w:rsidR="006C3882">
        <w:rPr>
          <w:rFonts w:ascii="Sylfaen" w:hAnsi="Sylfaen"/>
          <w:lang w:val="hy-AM"/>
        </w:rPr>
        <w:t xml:space="preserve"> </w:t>
      </w:r>
      <w:r w:rsidRPr="00FA265B">
        <w:rPr>
          <w:rFonts w:ascii="Sylfaen" w:hAnsi="Sylfaen"/>
          <w:b/>
          <w:sz w:val="24"/>
          <w:szCs w:val="24"/>
          <w:lang w:val="hy-AM"/>
        </w:rPr>
        <w:t>Աղյուսակ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6508"/>
        <w:gridCol w:w="2138"/>
      </w:tblGrid>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Pr="004E293A" w:rsidRDefault="00E7063A" w:rsidP="004E293A">
            <w:pPr>
              <w:spacing w:after="0" w:line="240" w:lineRule="auto"/>
              <w:jc w:val="center"/>
              <w:rPr>
                <w:rFonts w:ascii="Sylfaen" w:hAnsi="Sylfaen"/>
                <w:lang w:val="en-US"/>
              </w:rPr>
            </w:pPr>
            <w:r w:rsidRPr="004E293A">
              <w:rPr>
                <w:rFonts w:ascii="Sylfaen" w:hAnsi="Sylfaen"/>
                <w:lang w:val="en-US"/>
              </w:rPr>
              <w:t>N</w:t>
            </w:r>
          </w:p>
        </w:tc>
        <w:tc>
          <w:tcPr>
            <w:tcW w:w="6508" w:type="dxa"/>
            <w:tcBorders>
              <w:top w:val="single" w:sz="4" w:space="0" w:color="000000"/>
              <w:left w:val="single" w:sz="4" w:space="0" w:color="000000"/>
              <w:bottom w:val="single" w:sz="4" w:space="0" w:color="000000"/>
              <w:right w:val="single" w:sz="4" w:space="0" w:color="000000"/>
            </w:tcBorders>
            <w:hideMark/>
          </w:tcPr>
          <w:p w:rsidR="00E7063A" w:rsidRPr="004E293A" w:rsidRDefault="00E7063A" w:rsidP="004E293A">
            <w:pPr>
              <w:spacing w:after="0" w:line="240" w:lineRule="auto"/>
              <w:jc w:val="center"/>
              <w:rPr>
                <w:rFonts w:ascii="Sylfaen" w:hAnsi="Sylfaen"/>
                <w:lang w:val="en-US"/>
              </w:rPr>
            </w:pPr>
            <w:r w:rsidRPr="004E293A">
              <w:rPr>
                <w:rFonts w:ascii="Sylfaen" w:hAnsi="Sylfaen"/>
                <w:lang w:val="en-US"/>
              </w:rPr>
              <w:t>Ցուցանիշներ</w:t>
            </w:r>
          </w:p>
        </w:tc>
        <w:tc>
          <w:tcPr>
            <w:tcW w:w="2138"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rFonts w:ascii="Sylfaen" w:hAnsi="Sylfaen"/>
                <w:lang w:val="en-US"/>
              </w:rPr>
            </w:pPr>
            <w:r>
              <w:rPr>
                <w:rFonts w:ascii="Sylfaen" w:hAnsi="Sylfaen"/>
                <w:lang w:val="en-US"/>
              </w:rPr>
              <w:t>Ընդամենը</w:t>
            </w:r>
          </w:p>
        </w:tc>
      </w:tr>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Pr="004E293A" w:rsidRDefault="00E7063A" w:rsidP="004E293A">
            <w:pPr>
              <w:spacing w:after="0" w:line="240" w:lineRule="auto"/>
              <w:jc w:val="center"/>
              <w:rPr>
                <w:rFonts w:ascii="Sylfaen" w:hAnsi="Sylfaen"/>
                <w:b/>
                <w:i/>
                <w:sz w:val="16"/>
                <w:szCs w:val="16"/>
                <w:lang w:val="en-US"/>
              </w:rPr>
            </w:pPr>
            <w:r w:rsidRPr="004E293A">
              <w:rPr>
                <w:rFonts w:ascii="Sylfaen" w:hAnsi="Sylfaen"/>
                <w:b/>
                <w:i/>
                <w:sz w:val="16"/>
                <w:szCs w:val="16"/>
                <w:lang w:val="en-US"/>
              </w:rPr>
              <w:t>1</w:t>
            </w:r>
          </w:p>
        </w:tc>
        <w:tc>
          <w:tcPr>
            <w:tcW w:w="6508" w:type="dxa"/>
            <w:tcBorders>
              <w:top w:val="single" w:sz="4" w:space="0" w:color="000000"/>
              <w:left w:val="single" w:sz="4" w:space="0" w:color="000000"/>
              <w:bottom w:val="single" w:sz="4" w:space="0" w:color="000000"/>
              <w:right w:val="single" w:sz="4" w:space="0" w:color="000000"/>
            </w:tcBorders>
            <w:hideMark/>
          </w:tcPr>
          <w:p w:rsidR="00E7063A" w:rsidRPr="004E293A" w:rsidRDefault="00E7063A" w:rsidP="004E293A">
            <w:pPr>
              <w:spacing w:after="0" w:line="240" w:lineRule="auto"/>
              <w:jc w:val="center"/>
              <w:rPr>
                <w:rFonts w:ascii="Sylfaen" w:hAnsi="Sylfaen"/>
                <w:b/>
                <w:i/>
                <w:sz w:val="16"/>
                <w:szCs w:val="16"/>
                <w:lang w:val="en-US"/>
              </w:rPr>
            </w:pPr>
            <w:r w:rsidRPr="004E293A">
              <w:rPr>
                <w:rFonts w:ascii="Sylfaen" w:hAnsi="Sylfaen"/>
                <w:b/>
                <w:i/>
                <w:sz w:val="16"/>
                <w:szCs w:val="16"/>
                <w:lang w:val="en-US"/>
              </w:rPr>
              <w:t>2</w:t>
            </w:r>
          </w:p>
        </w:tc>
        <w:tc>
          <w:tcPr>
            <w:tcW w:w="2138" w:type="dxa"/>
            <w:tcBorders>
              <w:top w:val="single" w:sz="4" w:space="0" w:color="000000"/>
              <w:left w:val="single" w:sz="4" w:space="0" w:color="000000"/>
              <w:bottom w:val="single" w:sz="4" w:space="0" w:color="000000"/>
              <w:right w:val="single" w:sz="4" w:space="0" w:color="000000"/>
            </w:tcBorders>
            <w:hideMark/>
          </w:tcPr>
          <w:p w:rsidR="00E7063A" w:rsidRDefault="00E7063A" w:rsidP="004E293A">
            <w:pPr>
              <w:spacing w:after="0" w:line="240" w:lineRule="auto"/>
              <w:jc w:val="center"/>
              <w:rPr>
                <w:b/>
                <w:i/>
                <w:sz w:val="16"/>
                <w:szCs w:val="16"/>
                <w:lang w:val="en-US"/>
              </w:rPr>
            </w:pPr>
            <w:r>
              <w:rPr>
                <w:b/>
                <w:i/>
                <w:sz w:val="16"/>
                <w:szCs w:val="16"/>
                <w:lang w:val="en-US"/>
              </w:rPr>
              <w:t>3</w:t>
            </w:r>
          </w:p>
        </w:tc>
      </w:tr>
      <w:tr w:rsidR="00E7063A" w:rsidTr="00E7063A">
        <w:trPr>
          <w:trHeight w:val="701"/>
        </w:trPr>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1.1</w:t>
            </w:r>
          </w:p>
        </w:tc>
        <w:tc>
          <w:tcPr>
            <w:tcW w:w="6508"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rFonts w:ascii="Sylfaen" w:hAnsi="Sylfaen"/>
                <w:lang w:val="en-US"/>
              </w:rPr>
            </w:pPr>
            <w:r>
              <w:rPr>
                <w:rFonts w:ascii="Sylfaen" w:hAnsi="Sylfaen"/>
                <w:lang w:val="en-US"/>
              </w:rPr>
              <w:t>Բնակչության  թիվը</w:t>
            </w:r>
          </w:p>
          <w:p w:rsidR="00E7063A" w:rsidRDefault="00E7063A" w:rsidP="006635B6">
            <w:pPr>
              <w:spacing w:after="0" w:line="240" w:lineRule="auto"/>
              <w:jc w:val="both"/>
              <w:rPr>
                <w:rFonts w:ascii="Sylfaen" w:hAnsi="Sylfaen"/>
                <w:lang w:val="en-US"/>
              </w:rPr>
            </w:pPr>
            <w:r>
              <w:rPr>
                <w:rFonts w:ascii="Sylfaen" w:hAnsi="Sylfaen"/>
                <w:lang w:val="en-US"/>
              </w:rPr>
              <w:t>Այդ թվում՝   0-6 տարեկան</w:t>
            </w:r>
          </w:p>
        </w:tc>
        <w:tc>
          <w:tcPr>
            <w:tcW w:w="2138" w:type="dxa"/>
            <w:tcBorders>
              <w:top w:val="single" w:sz="4" w:space="0" w:color="000000"/>
              <w:left w:val="single" w:sz="4" w:space="0" w:color="000000"/>
              <w:bottom w:val="single" w:sz="4" w:space="0" w:color="000000"/>
              <w:right w:val="single" w:sz="4" w:space="0" w:color="000000"/>
            </w:tcBorders>
            <w:hideMark/>
          </w:tcPr>
          <w:p w:rsidR="00E7063A" w:rsidRDefault="00E7063A" w:rsidP="00AE23BA">
            <w:pPr>
              <w:spacing w:after="0" w:line="240" w:lineRule="auto"/>
              <w:jc w:val="center"/>
              <w:rPr>
                <w:lang w:val="en-US"/>
              </w:rPr>
            </w:pPr>
            <w:r>
              <w:rPr>
                <w:lang w:val="en-US"/>
              </w:rPr>
              <w:t>17984</w:t>
            </w:r>
          </w:p>
          <w:p w:rsidR="00E7063A" w:rsidRDefault="00E7063A" w:rsidP="00AE23BA">
            <w:pPr>
              <w:spacing w:after="0" w:line="240" w:lineRule="auto"/>
              <w:jc w:val="center"/>
              <w:rPr>
                <w:lang w:val="en-US"/>
              </w:rPr>
            </w:pPr>
            <w:r>
              <w:rPr>
                <w:lang w:val="en-US"/>
              </w:rPr>
              <w:t>1447</w:t>
            </w:r>
          </w:p>
        </w:tc>
      </w:tr>
      <w:tr w:rsidR="00E7063A" w:rsidTr="00E7063A">
        <w:trPr>
          <w:trHeight w:val="383"/>
        </w:trPr>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1.2</w:t>
            </w:r>
          </w:p>
        </w:tc>
        <w:tc>
          <w:tcPr>
            <w:tcW w:w="6508"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rFonts w:ascii="Sylfaen" w:hAnsi="Sylfaen"/>
                <w:lang w:val="en-US"/>
              </w:rPr>
            </w:pPr>
            <w:r>
              <w:rPr>
                <w:rFonts w:ascii="Sylfaen" w:hAnsi="Sylfaen"/>
                <w:lang w:val="en-US"/>
              </w:rPr>
              <w:t>7-10 տարեկան</w:t>
            </w:r>
          </w:p>
          <w:p w:rsidR="00E7063A" w:rsidRDefault="00E7063A" w:rsidP="006635B6">
            <w:pPr>
              <w:spacing w:after="0" w:line="240" w:lineRule="auto"/>
              <w:jc w:val="both"/>
              <w:rPr>
                <w:rFonts w:ascii="Sylfaen" w:hAnsi="Sylfaen"/>
                <w:lang w:val="en-US"/>
              </w:rPr>
            </w:pPr>
            <w:r>
              <w:rPr>
                <w:rFonts w:ascii="Sylfaen" w:hAnsi="Sylfaen"/>
                <w:lang w:val="en-US"/>
              </w:rPr>
              <w:t>Այդ թվում՝  արական  սեռի</w:t>
            </w:r>
          </w:p>
          <w:p w:rsidR="00E7063A" w:rsidRDefault="00E7063A" w:rsidP="006635B6">
            <w:pPr>
              <w:spacing w:after="0" w:line="240" w:lineRule="auto"/>
              <w:jc w:val="both"/>
              <w:rPr>
                <w:rFonts w:ascii="Sylfaen" w:hAnsi="Sylfaen"/>
                <w:lang w:val="en-US"/>
              </w:rPr>
            </w:pPr>
            <w:r>
              <w:rPr>
                <w:rFonts w:ascii="Sylfaen" w:hAnsi="Sylfaen"/>
                <w:lang w:val="en-US"/>
              </w:rPr>
              <w:t xml:space="preserve">                     իգական  սեռի</w:t>
            </w:r>
          </w:p>
        </w:tc>
        <w:tc>
          <w:tcPr>
            <w:tcW w:w="2138" w:type="dxa"/>
            <w:tcBorders>
              <w:top w:val="single" w:sz="4" w:space="0" w:color="000000"/>
              <w:left w:val="single" w:sz="4" w:space="0" w:color="000000"/>
              <w:bottom w:val="single" w:sz="4" w:space="0" w:color="000000"/>
              <w:right w:val="single" w:sz="4" w:space="0" w:color="000000"/>
            </w:tcBorders>
            <w:hideMark/>
          </w:tcPr>
          <w:p w:rsidR="00E7063A" w:rsidRDefault="00E7063A" w:rsidP="00AE23BA">
            <w:pPr>
              <w:spacing w:after="0" w:line="240" w:lineRule="auto"/>
              <w:jc w:val="center"/>
              <w:rPr>
                <w:lang w:val="en-US"/>
              </w:rPr>
            </w:pPr>
            <w:r>
              <w:rPr>
                <w:lang w:val="en-US"/>
              </w:rPr>
              <w:t>837</w:t>
            </w:r>
          </w:p>
          <w:p w:rsidR="00E7063A" w:rsidRDefault="00E7063A" w:rsidP="00AE23BA">
            <w:pPr>
              <w:spacing w:after="0" w:line="240" w:lineRule="auto"/>
              <w:jc w:val="center"/>
              <w:rPr>
                <w:lang w:val="en-US"/>
              </w:rPr>
            </w:pPr>
            <w:r>
              <w:rPr>
                <w:lang w:val="en-US"/>
              </w:rPr>
              <w:t>469</w:t>
            </w:r>
          </w:p>
          <w:p w:rsidR="00E7063A" w:rsidRDefault="00E7063A" w:rsidP="00AE23BA">
            <w:pPr>
              <w:spacing w:after="0" w:line="240" w:lineRule="auto"/>
              <w:jc w:val="center"/>
              <w:rPr>
                <w:lang w:val="en-US"/>
              </w:rPr>
            </w:pPr>
            <w:r>
              <w:rPr>
                <w:lang w:val="en-US"/>
              </w:rPr>
              <w:t>368</w:t>
            </w:r>
          </w:p>
        </w:tc>
      </w:tr>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1.3</w:t>
            </w:r>
          </w:p>
        </w:tc>
        <w:tc>
          <w:tcPr>
            <w:tcW w:w="6508"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rFonts w:ascii="Sylfaen" w:hAnsi="Sylfaen"/>
                <w:lang w:val="en-US"/>
              </w:rPr>
            </w:pPr>
            <w:r>
              <w:rPr>
                <w:rFonts w:ascii="Sylfaen" w:hAnsi="Sylfaen"/>
                <w:lang w:val="en-US"/>
              </w:rPr>
              <w:t>11-14 տարեկան</w:t>
            </w:r>
          </w:p>
          <w:p w:rsidR="00E7063A" w:rsidRDefault="00E7063A" w:rsidP="006635B6">
            <w:pPr>
              <w:spacing w:after="0" w:line="240" w:lineRule="auto"/>
              <w:jc w:val="both"/>
              <w:rPr>
                <w:rFonts w:ascii="Sylfaen" w:hAnsi="Sylfaen"/>
                <w:lang w:val="en-US"/>
              </w:rPr>
            </w:pPr>
            <w:r>
              <w:rPr>
                <w:rFonts w:ascii="Sylfaen" w:hAnsi="Sylfaen"/>
                <w:lang w:val="en-US"/>
              </w:rPr>
              <w:t>Այդ թվում՝  արական  սեռի</w:t>
            </w:r>
          </w:p>
          <w:p w:rsidR="00E7063A" w:rsidRDefault="00E7063A" w:rsidP="006635B6">
            <w:pPr>
              <w:spacing w:after="0" w:line="240" w:lineRule="auto"/>
              <w:jc w:val="both"/>
              <w:rPr>
                <w:rFonts w:ascii="Sylfaen" w:hAnsi="Sylfaen"/>
                <w:lang w:val="en-US"/>
              </w:rPr>
            </w:pPr>
            <w:r>
              <w:rPr>
                <w:rFonts w:ascii="Sylfaen" w:hAnsi="Sylfaen"/>
                <w:lang w:val="en-US"/>
              </w:rPr>
              <w:t xml:space="preserve">                     իգական  սեռի</w:t>
            </w:r>
          </w:p>
        </w:tc>
        <w:tc>
          <w:tcPr>
            <w:tcW w:w="2138" w:type="dxa"/>
            <w:tcBorders>
              <w:top w:val="single" w:sz="4" w:space="0" w:color="000000"/>
              <w:left w:val="single" w:sz="4" w:space="0" w:color="000000"/>
              <w:bottom w:val="single" w:sz="4" w:space="0" w:color="000000"/>
              <w:right w:val="single" w:sz="4" w:space="0" w:color="000000"/>
            </w:tcBorders>
            <w:hideMark/>
          </w:tcPr>
          <w:p w:rsidR="00E7063A" w:rsidRDefault="00E7063A" w:rsidP="00AE23BA">
            <w:pPr>
              <w:spacing w:after="0" w:line="240" w:lineRule="auto"/>
              <w:jc w:val="center"/>
              <w:rPr>
                <w:lang w:val="en-US"/>
              </w:rPr>
            </w:pPr>
            <w:r>
              <w:rPr>
                <w:lang w:val="en-US"/>
              </w:rPr>
              <w:t>904</w:t>
            </w:r>
          </w:p>
          <w:p w:rsidR="00E7063A" w:rsidRDefault="00E7063A" w:rsidP="00AE23BA">
            <w:pPr>
              <w:spacing w:after="0" w:line="240" w:lineRule="auto"/>
              <w:jc w:val="center"/>
              <w:rPr>
                <w:lang w:val="en-US"/>
              </w:rPr>
            </w:pPr>
            <w:r>
              <w:rPr>
                <w:lang w:val="en-US"/>
              </w:rPr>
              <w:t>459</w:t>
            </w:r>
          </w:p>
          <w:p w:rsidR="00E7063A" w:rsidRDefault="00E7063A" w:rsidP="00AE23BA">
            <w:pPr>
              <w:spacing w:after="0" w:line="240" w:lineRule="auto"/>
              <w:jc w:val="center"/>
              <w:rPr>
                <w:lang w:val="en-US"/>
              </w:rPr>
            </w:pPr>
            <w:r>
              <w:rPr>
                <w:lang w:val="en-US"/>
              </w:rPr>
              <w:t>446</w:t>
            </w:r>
          </w:p>
        </w:tc>
      </w:tr>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1.4</w:t>
            </w:r>
          </w:p>
        </w:tc>
        <w:tc>
          <w:tcPr>
            <w:tcW w:w="6508"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rFonts w:ascii="Sylfaen" w:hAnsi="Sylfaen"/>
                <w:lang w:val="en-US"/>
              </w:rPr>
            </w:pPr>
            <w:r>
              <w:rPr>
                <w:rFonts w:ascii="Sylfaen" w:hAnsi="Sylfaen"/>
                <w:lang w:val="en-US"/>
              </w:rPr>
              <w:t>15-17 տարեկան</w:t>
            </w:r>
          </w:p>
          <w:p w:rsidR="00E7063A" w:rsidRDefault="00E7063A" w:rsidP="006635B6">
            <w:pPr>
              <w:spacing w:after="0" w:line="240" w:lineRule="auto"/>
              <w:jc w:val="both"/>
              <w:rPr>
                <w:rFonts w:ascii="Sylfaen" w:hAnsi="Sylfaen"/>
                <w:lang w:val="en-US"/>
              </w:rPr>
            </w:pPr>
            <w:r>
              <w:rPr>
                <w:rFonts w:ascii="Sylfaen" w:hAnsi="Sylfaen"/>
                <w:lang w:val="en-US"/>
              </w:rPr>
              <w:t>Այդ թվում՝  արական  սեռի</w:t>
            </w:r>
          </w:p>
          <w:p w:rsidR="00E7063A" w:rsidRDefault="00E7063A" w:rsidP="006635B6">
            <w:pPr>
              <w:spacing w:after="0" w:line="240" w:lineRule="auto"/>
              <w:jc w:val="both"/>
              <w:rPr>
                <w:rFonts w:ascii="Sylfaen" w:hAnsi="Sylfaen"/>
                <w:lang w:val="en-US"/>
              </w:rPr>
            </w:pPr>
            <w:r>
              <w:rPr>
                <w:rFonts w:ascii="Sylfaen" w:hAnsi="Sylfaen"/>
                <w:lang w:val="en-US"/>
              </w:rPr>
              <w:t xml:space="preserve">                     իգական  սեռի</w:t>
            </w:r>
          </w:p>
        </w:tc>
        <w:tc>
          <w:tcPr>
            <w:tcW w:w="2138" w:type="dxa"/>
            <w:tcBorders>
              <w:top w:val="single" w:sz="4" w:space="0" w:color="000000"/>
              <w:left w:val="single" w:sz="4" w:space="0" w:color="000000"/>
              <w:bottom w:val="single" w:sz="4" w:space="0" w:color="000000"/>
              <w:right w:val="single" w:sz="4" w:space="0" w:color="000000"/>
            </w:tcBorders>
            <w:hideMark/>
          </w:tcPr>
          <w:p w:rsidR="00E7063A" w:rsidRDefault="00E7063A" w:rsidP="00AE23BA">
            <w:pPr>
              <w:spacing w:after="0" w:line="240" w:lineRule="auto"/>
              <w:jc w:val="center"/>
              <w:rPr>
                <w:lang w:val="en-US"/>
              </w:rPr>
            </w:pPr>
            <w:r>
              <w:rPr>
                <w:lang w:val="en-US"/>
              </w:rPr>
              <w:t>831</w:t>
            </w:r>
          </w:p>
          <w:p w:rsidR="00E7063A" w:rsidRDefault="00E7063A" w:rsidP="00AE23BA">
            <w:pPr>
              <w:spacing w:after="0" w:line="240" w:lineRule="auto"/>
              <w:jc w:val="center"/>
              <w:rPr>
                <w:lang w:val="en-US"/>
              </w:rPr>
            </w:pPr>
            <w:r>
              <w:rPr>
                <w:lang w:val="en-US"/>
              </w:rPr>
              <w:t>492</w:t>
            </w:r>
          </w:p>
          <w:p w:rsidR="00E7063A" w:rsidRDefault="00E7063A" w:rsidP="00AE23BA">
            <w:pPr>
              <w:spacing w:after="0" w:line="240" w:lineRule="auto"/>
              <w:jc w:val="center"/>
              <w:rPr>
                <w:lang w:val="en-US"/>
              </w:rPr>
            </w:pPr>
            <w:r>
              <w:rPr>
                <w:lang w:val="en-US"/>
              </w:rPr>
              <w:t>473</w:t>
            </w:r>
          </w:p>
        </w:tc>
      </w:tr>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1.5</w:t>
            </w:r>
          </w:p>
        </w:tc>
        <w:tc>
          <w:tcPr>
            <w:tcW w:w="650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6635B6">
            <w:pPr>
              <w:spacing w:after="0" w:line="240" w:lineRule="auto"/>
              <w:jc w:val="both"/>
              <w:rPr>
                <w:rFonts w:ascii="Sylfaen" w:hAnsi="Sylfaen"/>
                <w:lang w:val="en-US"/>
              </w:rPr>
            </w:pPr>
            <w:r>
              <w:rPr>
                <w:lang w:val="en-US"/>
              </w:rPr>
              <w:t xml:space="preserve">18-22 </w:t>
            </w:r>
            <w:r>
              <w:rPr>
                <w:rFonts w:ascii="Sylfaen" w:hAnsi="Sylfaen"/>
                <w:lang w:val="en-US"/>
              </w:rPr>
              <w:t>տարեկան</w:t>
            </w:r>
          </w:p>
          <w:p w:rsidR="00E7063A" w:rsidRDefault="00E7063A" w:rsidP="006635B6">
            <w:pPr>
              <w:spacing w:after="0" w:line="240" w:lineRule="auto"/>
              <w:jc w:val="both"/>
              <w:rPr>
                <w:rFonts w:ascii="Sylfaen" w:hAnsi="Sylfaen"/>
                <w:lang w:val="en-US"/>
              </w:rPr>
            </w:pPr>
            <w:r>
              <w:rPr>
                <w:rFonts w:ascii="Sylfaen" w:hAnsi="Sylfaen"/>
                <w:lang w:val="en-US"/>
              </w:rPr>
              <w:t>Այդ թվում՝  արական  սեռի</w:t>
            </w:r>
          </w:p>
          <w:p w:rsidR="00E7063A" w:rsidRDefault="00E7063A" w:rsidP="006635B6">
            <w:pPr>
              <w:spacing w:after="0" w:line="240" w:lineRule="auto"/>
              <w:jc w:val="both"/>
              <w:rPr>
                <w:rFonts w:ascii="Sylfaen" w:hAnsi="Sylfaen"/>
                <w:lang w:val="en-US"/>
              </w:rPr>
            </w:pPr>
            <w:r>
              <w:rPr>
                <w:rFonts w:ascii="Sylfaen" w:hAnsi="Sylfaen"/>
                <w:lang w:val="en-US"/>
              </w:rPr>
              <w:t xml:space="preserve">                     իգական  սեռի</w:t>
            </w:r>
          </w:p>
        </w:tc>
        <w:tc>
          <w:tcPr>
            <w:tcW w:w="2138" w:type="dxa"/>
            <w:tcBorders>
              <w:top w:val="single" w:sz="4" w:space="0" w:color="000000"/>
              <w:left w:val="single" w:sz="4" w:space="0" w:color="000000"/>
              <w:bottom w:val="single" w:sz="4" w:space="0" w:color="000000"/>
              <w:right w:val="single" w:sz="4" w:space="0" w:color="000000"/>
            </w:tcBorders>
            <w:hideMark/>
          </w:tcPr>
          <w:p w:rsidR="00E7063A" w:rsidRDefault="00E7063A" w:rsidP="00AE23BA">
            <w:pPr>
              <w:spacing w:after="0" w:line="240" w:lineRule="auto"/>
              <w:jc w:val="center"/>
              <w:rPr>
                <w:lang w:val="en-US"/>
              </w:rPr>
            </w:pPr>
            <w:r>
              <w:rPr>
                <w:lang w:val="en-US"/>
              </w:rPr>
              <w:t>1783</w:t>
            </w:r>
          </w:p>
          <w:p w:rsidR="00E7063A" w:rsidRDefault="00E7063A" w:rsidP="00AE23BA">
            <w:pPr>
              <w:spacing w:after="0" w:line="240" w:lineRule="auto"/>
              <w:jc w:val="center"/>
              <w:rPr>
                <w:lang w:val="en-US"/>
              </w:rPr>
            </w:pPr>
            <w:r>
              <w:rPr>
                <w:lang w:val="en-US"/>
              </w:rPr>
              <w:t>839</w:t>
            </w:r>
          </w:p>
          <w:p w:rsidR="00E7063A" w:rsidRDefault="00E7063A" w:rsidP="00AE23BA">
            <w:pPr>
              <w:spacing w:after="0" w:line="240" w:lineRule="auto"/>
              <w:jc w:val="center"/>
              <w:rPr>
                <w:lang w:val="en-US"/>
              </w:rPr>
            </w:pPr>
            <w:r>
              <w:rPr>
                <w:lang w:val="en-US"/>
              </w:rPr>
              <w:t>946</w:t>
            </w:r>
          </w:p>
        </w:tc>
      </w:tr>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1.6</w:t>
            </w:r>
          </w:p>
        </w:tc>
        <w:tc>
          <w:tcPr>
            <w:tcW w:w="650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6635B6">
            <w:pPr>
              <w:spacing w:after="0" w:line="240" w:lineRule="auto"/>
              <w:jc w:val="both"/>
              <w:rPr>
                <w:rFonts w:ascii="Sylfaen" w:hAnsi="Sylfaen"/>
                <w:lang w:val="en-US"/>
              </w:rPr>
            </w:pPr>
            <w:r>
              <w:rPr>
                <w:lang w:val="en-US"/>
              </w:rPr>
              <w:t xml:space="preserve">23-45  </w:t>
            </w:r>
            <w:r>
              <w:rPr>
                <w:rFonts w:ascii="Sylfaen" w:hAnsi="Sylfaen"/>
                <w:lang w:val="en-US"/>
              </w:rPr>
              <w:t>տարեկան</w:t>
            </w:r>
          </w:p>
          <w:p w:rsidR="00E7063A" w:rsidRDefault="00E7063A" w:rsidP="006635B6">
            <w:pPr>
              <w:spacing w:after="0" w:line="240" w:lineRule="auto"/>
              <w:jc w:val="both"/>
              <w:rPr>
                <w:rFonts w:ascii="Sylfaen" w:hAnsi="Sylfaen"/>
                <w:lang w:val="en-US"/>
              </w:rPr>
            </w:pPr>
            <w:r>
              <w:rPr>
                <w:rFonts w:ascii="Sylfaen" w:hAnsi="Sylfaen"/>
                <w:lang w:val="en-US"/>
              </w:rPr>
              <w:t>Այդ թվում՝  արական  սեռի</w:t>
            </w:r>
          </w:p>
          <w:p w:rsidR="00E7063A" w:rsidRDefault="00E7063A" w:rsidP="006635B6">
            <w:pPr>
              <w:spacing w:after="0" w:line="240" w:lineRule="auto"/>
              <w:jc w:val="both"/>
              <w:rPr>
                <w:lang w:val="en-US"/>
              </w:rPr>
            </w:pPr>
            <w:r>
              <w:rPr>
                <w:rFonts w:ascii="Sylfaen" w:hAnsi="Sylfaen"/>
                <w:lang w:val="en-US"/>
              </w:rPr>
              <w:t xml:space="preserve">                     իգական  սեռի</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AE23BA">
            <w:pPr>
              <w:spacing w:after="0" w:line="240" w:lineRule="auto"/>
              <w:jc w:val="center"/>
              <w:rPr>
                <w:lang w:val="en-US"/>
              </w:rPr>
            </w:pPr>
            <w:r>
              <w:rPr>
                <w:lang w:val="en-US"/>
              </w:rPr>
              <w:t>4749</w:t>
            </w:r>
          </w:p>
          <w:p w:rsidR="00E7063A" w:rsidRDefault="00E7063A" w:rsidP="00AE23BA">
            <w:pPr>
              <w:spacing w:after="0" w:line="240" w:lineRule="auto"/>
              <w:jc w:val="center"/>
              <w:rPr>
                <w:lang w:val="en-US"/>
              </w:rPr>
            </w:pPr>
            <w:r>
              <w:rPr>
                <w:lang w:val="en-US"/>
              </w:rPr>
              <w:t>2492</w:t>
            </w:r>
          </w:p>
          <w:p w:rsidR="00E7063A" w:rsidRDefault="00E7063A" w:rsidP="00AE23BA">
            <w:pPr>
              <w:spacing w:after="0" w:line="240" w:lineRule="auto"/>
              <w:jc w:val="center"/>
              <w:rPr>
                <w:lang w:val="en-US"/>
              </w:rPr>
            </w:pPr>
            <w:r>
              <w:rPr>
                <w:lang w:val="en-US"/>
              </w:rPr>
              <w:t>2257</w:t>
            </w:r>
          </w:p>
        </w:tc>
      </w:tr>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1.7</w:t>
            </w:r>
          </w:p>
        </w:tc>
        <w:tc>
          <w:tcPr>
            <w:tcW w:w="650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37064D">
            <w:pPr>
              <w:spacing w:after="0" w:line="240" w:lineRule="auto"/>
              <w:rPr>
                <w:rFonts w:ascii="Sylfaen" w:hAnsi="Sylfaen"/>
                <w:lang w:val="en-US"/>
              </w:rPr>
            </w:pPr>
            <w:r>
              <w:rPr>
                <w:lang w:val="en-US"/>
              </w:rPr>
              <w:t>46-62</w:t>
            </w:r>
            <w:r w:rsidR="0037064D">
              <w:rPr>
                <w:lang w:val="hy-AM"/>
              </w:rPr>
              <w:t xml:space="preserve"> տ</w:t>
            </w:r>
            <w:r>
              <w:rPr>
                <w:rFonts w:ascii="Sylfaen" w:hAnsi="Sylfaen"/>
                <w:lang w:val="en-US"/>
              </w:rPr>
              <w:t>արեկան                                                                                           Այդ թվում՝  արական  սեռի</w:t>
            </w:r>
          </w:p>
          <w:p w:rsidR="00E7063A" w:rsidRDefault="00E7063A" w:rsidP="006635B6">
            <w:pPr>
              <w:spacing w:after="0" w:line="240" w:lineRule="auto"/>
              <w:jc w:val="both"/>
              <w:rPr>
                <w:rFonts w:ascii="Sylfaen" w:hAnsi="Sylfaen"/>
                <w:lang w:val="en-US"/>
              </w:rPr>
            </w:pPr>
            <w:r>
              <w:rPr>
                <w:rFonts w:ascii="Sylfaen" w:hAnsi="Sylfaen"/>
                <w:lang w:val="en-US"/>
              </w:rPr>
              <w:lastRenderedPageBreak/>
              <w:t xml:space="preserve">                     իգական  սեռի</w:t>
            </w:r>
          </w:p>
          <w:p w:rsidR="006C3882" w:rsidRDefault="006C3882" w:rsidP="006635B6">
            <w:pPr>
              <w:spacing w:after="0" w:line="240" w:lineRule="auto"/>
              <w:jc w:val="both"/>
              <w:rPr>
                <w:rFonts w:ascii="Sylfaen" w:hAnsi="Sylfaen"/>
                <w:lang w:val="en-US"/>
              </w:rPr>
            </w:pPr>
          </w:p>
          <w:p w:rsidR="006C3882" w:rsidRDefault="006C3882" w:rsidP="006635B6">
            <w:pPr>
              <w:spacing w:after="0" w:line="240" w:lineRule="auto"/>
              <w:jc w:val="both"/>
              <w:rPr>
                <w:rFonts w:ascii="Sylfaen" w:hAnsi="Sylfaen"/>
                <w:lang w:val="en-US"/>
              </w:rPr>
            </w:pP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AE23BA">
            <w:pPr>
              <w:spacing w:after="0" w:line="240" w:lineRule="auto"/>
              <w:jc w:val="center"/>
              <w:rPr>
                <w:lang w:val="en-US"/>
              </w:rPr>
            </w:pPr>
            <w:r>
              <w:rPr>
                <w:lang w:val="en-US"/>
              </w:rPr>
              <w:lastRenderedPageBreak/>
              <w:t>3703</w:t>
            </w:r>
          </w:p>
          <w:p w:rsidR="00E7063A" w:rsidRDefault="00E7063A" w:rsidP="00AE23BA">
            <w:pPr>
              <w:spacing w:after="0" w:line="240" w:lineRule="auto"/>
              <w:jc w:val="center"/>
              <w:rPr>
                <w:lang w:val="en-US"/>
              </w:rPr>
            </w:pPr>
            <w:r>
              <w:rPr>
                <w:lang w:val="en-US"/>
              </w:rPr>
              <w:t>1648</w:t>
            </w:r>
          </w:p>
          <w:p w:rsidR="00E7063A" w:rsidRDefault="00E7063A" w:rsidP="00AE23BA">
            <w:pPr>
              <w:spacing w:after="0" w:line="240" w:lineRule="auto"/>
              <w:jc w:val="center"/>
              <w:rPr>
                <w:lang w:val="en-US"/>
              </w:rPr>
            </w:pPr>
            <w:r>
              <w:rPr>
                <w:lang w:val="en-US"/>
              </w:rPr>
              <w:t>2055</w:t>
            </w:r>
          </w:p>
        </w:tc>
      </w:tr>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1.8</w:t>
            </w:r>
          </w:p>
        </w:tc>
        <w:tc>
          <w:tcPr>
            <w:tcW w:w="650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6635B6">
            <w:pPr>
              <w:spacing w:after="0" w:line="240" w:lineRule="auto"/>
              <w:jc w:val="both"/>
              <w:rPr>
                <w:rFonts w:ascii="Sylfaen" w:hAnsi="Sylfaen"/>
                <w:lang w:val="en-US"/>
              </w:rPr>
            </w:pPr>
            <w:r>
              <w:rPr>
                <w:rFonts w:ascii="Sylfaen" w:hAnsi="Sylfaen"/>
                <w:lang w:val="en-US"/>
              </w:rPr>
              <w:t>Կենսաթոշակառուներ                                                                                   Այդ թվում՝  արական  սեռի</w:t>
            </w:r>
          </w:p>
          <w:p w:rsidR="00E7063A" w:rsidRDefault="00E7063A" w:rsidP="006635B6">
            <w:pPr>
              <w:spacing w:after="0" w:line="240" w:lineRule="auto"/>
              <w:jc w:val="both"/>
              <w:rPr>
                <w:rFonts w:ascii="Sylfaen" w:hAnsi="Sylfaen"/>
                <w:lang w:val="en-US"/>
              </w:rPr>
            </w:pPr>
            <w:r>
              <w:rPr>
                <w:rFonts w:ascii="Sylfaen" w:hAnsi="Sylfaen"/>
                <w:lang w:val="en-US"/>
              </w:rPr>
              <w:t xml:space="preserve">                     իգական  սեռի</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AE23BA">
            <w:pPr>
              <w:spacing w:after="0" w:line="240" w:lineRule="auto"/>
              <w:jc w:val="center"/>
              <w:rPr>
                <w:lang w:val="en-US"/>
              </w:rPr>
            </w:pPr>
            <w:r>
              <w:rPr>
                <w:lang w:val="en-US"/>
              </w:rPr>
              <w:t>3135</w:t>
            </w:r>
          </w:p>
          <w:p w:rsidR="00E7063A" w:rsidRDefault="00E7063A" w:rsidP="00AE23BA">
            <w:pPr>
              <w:spacing w:after="0" w:line="240" w:lineRule="auto"/>
              <w:jc w:val="center"/>
              <w:rPr>
                <w:lang w:val="en-US"/>
              </w:rPr>
            </w:pPr>
            <w:r>
              <w:rPr>
                <w:lang w:val="en-US"/>
              </w:rPr>
              <w:t>1167</w:t>
            </w:r>
          </w:p>
          <w:p w:rsidR="00E7063A" w:rsidRDefault="00E7063A" w:rsidP="00AE23BA">
            <w:pPr>
              <w:spacing w:after="0" w:line="240" w:lineRule="auto"/>
              <w:jc w:val="center"/>
              <w:rPr>
                <w:lang w:val="en-US"/>
              </w:rPr>
            </w:pPr>
            <w:r>
              <w:rPr>
                <w:lang w:val="en-US"/>
              </w:rPr>
              <w:t>1968</w:t>
            </w:r>
          </w:p>
        </w:tc>
      </w:tr>
      <w:tr w:rsidR="00E7063A" w:rsidTr="00E7063A">
        <w:tc>
          <w:tcPr>
            <w:tcW w:w="534" w:type="dxa"/>
            <w:tcBorders>
              <w:top w:val="single" w:sz="4" w:space="0" w:color="000000"/>
              <w:left w:val="single" w:sz="4" w:space="0" w:color="000000"/>
              <w:bottom w:val="single" w:sz="4" w:space="0" w:color="000000"/>
              <w:right w:val="single" w:sz="4" w:space="0" w:color="000000"/>
            </w:tcBorders>
            <w:hideMark/>
          </w:tcPr>
          <w:p w:rsidR="00E7063A" w:rsidRDefault="00E7063A" w:rsidP="006635B6">
            <w:pPr>
              <w:spacing w:after="0" w:line="240" w:lineRule="auto"/>
              <w:jc w:val="both"/>
              <w:rPr>
                <w:lang w:val="en-US"/>
              </w:rPr>
            </w:pPr>
            <w:r>
              <w:rPr>
                <w:lang w:val="en-US"/>
              </w:rPr>
              <w:t>1.9</w:t>
            </w:r>
          </w:p>
        </w:tc>
        <w:tc>
          <w:tcPr>
            <w:tcW w:w="650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6635B6">
            <w:pPr>
              <w:spacing w:after="0" w:line="240" w:lineRule="auto"/>
              <w:jc w:val="both"/>
              <w:rPr>
                <w:rFonts w:ascii="Sylfaen" w:hAnsi="Sylfaen"/>
                <w:lang w:val="en-US"/>
              </w:rPr>
            </w:pPr>
            <w:r>
              <w:rPr>
                <w:rFonts w:ascii="Sylfaen" w:hAnsi="Sylfaen"/>
                <w:lang w:val="en-US"/>
              </w:rPr>
              <w:t>Տարեց  կենսաթոշակառուներ / 75 տաևրեկան  և  բարձր/</w:t>
            </w:r>
          </w:p>
          <w:p w:rsidR="00E7063A" w:rsidRDefault="00E7063A" w:rsidP="006635B6">
            <w:pPr>
              <w:spacing w:after="0" w:line="240" w:lineRule="auto"/>
              <w:jc w:val="both"/>
              <w:rPr>
                <w:rFonts w:ascii="Sylfaen" w:hAnsi="Sylfaen"/>
                <w:lang w:val="en-US"/>
              </w:rPr>
            </w:pPr>
            <w:r>
              <w:rPr>
                <w:rFonts w:ascii="Sylfaen" w:hAnsi="Sylfaen"/>
                <w:lang w:val="en-US"/>
              </w:rPr>
              <w:t>Այդ թվում՝  արական  սեռի</w:t>
            </w:r>
          </w:p>
          <w:p w:rsidR="00E7063A" w:rsidRDefault="00E7063A" w:rsidP="006635B6">
            <w:pPr>
              <w:spacing w:after="0" w:line="240" w:lineRule="auto"/>
              <w:jc w:val="both"/>
              <w:rPr>
                <w:rFonts w:ascii="Sylfaen" w:hAnsi="Sylfaen"/>
                <w:lang w:val="en-US"/>
              </w:rPr>
            </w:pPr>
            <w:r>
              <w:rPr>
                <w:rFonts w:ascii="Sylfaen" w:hAnsi="Sylfaen"/>
                <w:lang w:val="en-US"/>
              </w:rPr>
              <w:t xml:space="preserve">                     իգական  սեռի</w:t>
            </w:r>
          </w:p>
        </w:tc>
        <w:tc>
          <w:tcPr>
            <w:tcW w:w="2138" w:type="dxa"/>
            <w:tcBorders>
              <w:top w:val="single" w:sz="4" w:space="0" w:color="000000"/>
              <w:left w:val="single" w:sz="4" w:space="0" w:color="000000"/>
              <w:bottom w:val="single" w:sz="4" w:space="0" w:color="000000"/>
              <w:right w:val="single" w:sz="4" w:space="0" w:color="000000"/>
            </w:tcBorders>
            <w:vAlign w:val="center"/>
            <w:hideMark/>
          </w:tcPr>
          <w:p w:rsidR="00E7063A" w:rsidRDefault="00E7063A" w:rsidP="00AE23BA">
            <w:pPr>
              <w:spacing w:after="0" w:line="240" w:lineRule="auto"/>
              <w:jc w:val="center"/>
              <w:rPr>
                <w:lang w:val="en-US"/>
              </w:rPr>
            </w:pPr>
            <w:r>
              <w:rPr>
                <w:lang w:val="en-US"/>
              </w:rPr>
              <w:t>967</w:t>
            </w:r>
          </w:p>
          <w:p w:rsidR="00E7063A" w:rsidRDefault="00E7063A" w:rsidP="00AE23BA">
            <w:pPr>
              <w:spacing w:after="0" w:line="240" w:lineRule="auto"/>
              <w:jc w:val="center"/>
              <w:rPr>
                <w:lang w:val="en-US"/>
              </w:rPr>
            </w:pPr>
            <w:r>
              <w:rPr>
                <w:lang w:val="en-US"/>
              </w:rPr>
              <w:t>399</w:t>
            </w:r>
          </w:p>
          <w:p w:rsidR="00E7063A" w:rsidRDefault="00E7063A" w:rsidP="00AE23BA">
            <w:pPr>
              <w:spacing w:after="0" w:line="240" w:lineRule="auto"/>
              <w:jc w:val="center"/>
              <w:rPr>
                <w:lang w:val="en-US"/>
              </w:rPr>
            </w:pPr>
            <w:r>
              <w:rPr>
                <w:lang w:val="en-US"/>
              </w:rPr>
              <w:t>568</w:t>
            </w:r>
          </w:p>
        </w:tc>
      </w:tr>
    </w:tbl>
    <w:p w:rsidR="00E7063A" w:rsidRDefault="00DB5AB1" w:rsidP="00A13188">
      <w:pPr>
        <w:jc w:val="both"/>
        <w:rPr>
          <w:rFonts w:ascii="Sylfaen" w:hAnsi="Sylfaen" w:cs="Sylfaen"/>
          <w:lang w:val="en-US"/>
        </w:rPr>
      </w:pPr>
      <w:r>
        <w:pict>
          <v:rect id="_x0000_s1075" style="position:absolute;left:0;text-align:left;margin-left:580.5pt;margin-top:7.95pt;width:2in;height:36pt;z-index:28;mso-position-horizontal-relative:text;mso-position-vertical-relative:text" strokecolor="blue" strokeweight="2.25pt">
            <v:textbox>
              <w:txbxContent>
                <w:p w:rsidR="00CE619C" w:rsidRDefault="00CE619C" w:rsidP="00E7063A">
                  <w:pPr>
                    <w:rPr>
                      <w:rFonts w:ascii="Sylfaen" w:hAnsi="Sylfaen" w:cs="Sylfaen"/>
                      <w:b/>
                      <w:sz w:val="26"/>
                      <w:szCs w:val="26"/>
                      <w:lang w:val="en-US"/>
                    </w:rPr>
                  </w:pPr>
                  <w:r>
                    <w:rPr>
                      <w:rFonts w:ascii="Sylfaen" w:hAnsi="Sylfaen" w:cs="Sylfaen"/>
                      <w:b/>
                      <w:sz w:val="26"/>
                      <w:szCs w:val="26"/>
                      <w:lang w:val="en-US"/>
                    </w:rPr>
                    <w:t xml:space="preserve"> </w:t>
                  </w:r>
                </w:p>
              </w:txbxContent>
            </v:textbox>
          </v:rect>
        </w:pict>
      </w:r>
      <w:r w:rsidR="00E7063A">
        <w:rPr>
          <w:rFonts w:ascii="Sylfaen" w:hAnsi="Sylfaen" w:cs="Sylfaen"/>
          <w:lang w:val="en-US"/>
        </w:rPr>
        <w:tab/>
      </w:r>
    </w:p>
    <w:p w:rsidR="006B3657" w:rsidRPr="00A13188" w:rsidRDefault="006B3657" w:rsidP="00A13188">
      <w:pPr>
        <w:jc w:val="both"/>
        <w:rPr>
          <w:rFonts w:ascii="Sylfaen" w:hAnsi="Sylfaen"/>
          <w:sz w:val="24"/>
          <w:szCs w:val="24"/>
          <w:lang w:val="en-US"/>
        </w:rPr>
      </w:pPr>
    </w:p>
    <w:p w:rsidR="00E7063A" w:rsidRPr="00E70DBA" w:rsidRDefault="00E7063A" w:rsidP="00E70DBA">
      <w:pPr>
        <w:tabs>
          <w:tab w:val="left" w:pos="9105"/>
        </w:tabs>
        <w:jc w:val="center"/>
        <w:rPr>
          <w:rFonts w:ascii="Sylfaen" w:hAnsi="Sylfaen" w:cs="Sylfaen"/>
          <w:sz w:val="8"/>
          <w:szCs w:val="8"/>
          <w:lang w:val="en-US"/>
        </w:rPr>
      </w:pPr>
      <w:r w:rsidRPr="00E70DBA">
        <w:rPr>
          <w:rFonts w:ascii="Sylfaen" w:hAnsi="Sylfaen" w:cs="Sylfaen"/>
          <w:b/>
          <w:sz w:val="24"/>
          <w:szCs w:val="24"/>
          <w:lang w:val="en-US"/>
        </w:rPr>
        <w:t>1.</w:t>
      </w:r>
      <w:r w:rsidR="00E70DBA" w:rsidRPr="00E70DBA">
        <w:rPr>
          <w:rFonts w:ascii="Sylfaen" w:hAnsi="Sylfaen" w:cs="Sylfaen"/>
          <w:b/>
          <w:sz w:val="24"/>
          <w:szCs w:val="24"/>
          <w:lang w:val="hy-AM"/>
        </w:rPr>
        <w:t>2</w:t>
      </w:r>
      <w:r w:rsidRPr="00E70DBA">
        <w:rPr>
          <w:rFonts w:ascii="Sylfaen" w:hAnsi="Sylfaen" w:cs="Sylfaen"/>
          <w:b/>
          <w:sz w:val="24"/>
          <w:szCs w:val="24"/>
          <w:lang w:val="en-US"/>
        </w:rPr>
        <w:t xml:space="preserve"> Համայնքի   սեփականություն  համարվող   գույքի  ֆիզիկական  վիճակը</w:t>
      </w:r>
    </w:p>
    <w:p w:rsidR="00A13188" w:rsidRPr="000042FF" w:rsidRDefault="00A960B5" w:rsidP="00A13188">
      <w:pPr>
        <w:jc w:val="both"/>
        <w:rPr>
          <w:rFonts w:ascii="Sylfaen" w:hAnsi="Sylfaen"/>
          <w:sz w:val="24"/>
          <w:szCs w:val="24"/>
          <w:lang w:val="hy-AM"/>
        </w:rPr>
      </w:pPr>
      <w:r w:rsidRPr="00FA265B">
        <w:rPr>
          <w:rFonts w:ascii="Sylfaen" w:hAnsi="Sylfaen" w:cs="Sylfaen"/>
          <w:sz w:val="24"/>
          <w:szCs w:val="24"/>
          <w:lang w:val="hy-AM"/>
        </w:rPr>
        <w:t xml:space="preserve">         </w:t>
      </w:r>
      <w:r w:rsidR="00E7063A" w:rsidRPr="00FA265B">
        <w:rPr>
          <w:rFonts w:ascii="Sylfaen" w:hAnsi="Sylfaen" w:cs="Sylfaen"/>
          <w:sz w:val="24"/>
          <w:szCs w:val="24"/>
          <w:lang w:val="hy-AM"/>
        </w:rPr>
        <w:t>Համայնքն  ունի  սեփականություն, որի</w:t>
      </w:r>
      <w:r w:rsidRPr="00FA265B">
        <w:rPr>
          <w:rFonts w:ascii="Sylfaen" w:hAnsi="Sylfaen" w:cs="Sylfaen"/>
          <w:sz w:val="24"/>
          <w:szCs w:val="24"/>
          <w:lang w:val="hy-AM"/>
        </w:rPr>
        <w:t xml:space="preserve"> </w:t>
      </w:r>
      <w:r w:rsidR="00E7063A" w:rsidRPr="00FA265B">
        <w:rPr>
          <w:rFonts w:ascii="Sylfaen" w:hAnsi="Sylfaen" w:cs="Sylfaen"/>
          <w:sz w:val="24"/>
          <w:szCs w:val="24"/>
          <w:lang w:val="hy-AM"/>
        </w:rPr>
        <w:t>իրավունքը պաշտպանված  է</w:t>
      </w:r>
      <w:r>
        <w:rPr>
          <w:rFonts w:ascii="Sylfaen" w:hAnsi="Sylfaen" w:cs="Sylfaen"/>
          <w:lang w:val="hy-AM"/>
        </w:rPr>
        <w:t xml:space="preserve"> </w:t>
      </w:r>
      <w:r w:rsidR="00E7063A" w:rsidRPr="000042FF">
        <w:rPr>
          <w:rFonts w:ascii="Sylfaen" w:hAnsi="Sylfaen"/>
          <w:sz w:val="24"/>
          <w:szCs w:val="24"/>
          <w:lang w:val="hy-AM"/>
        </w:rPr>
        <w:t>Հայաստանի  Հանրապետության</w:t>
      </w:r>
      <w:r w:rsidR="00A13188">
        <w:rPr>
          <w:rFonts w:ascii="Sylfaen" w:hAnsi="Sylfaen"/>
          <w:sz w:val="24"/>
          <w:szCs w:val="24"/>
          <w:lang w:val="hy-AM"/>
        </w:rPr>
        <w:t xml:space="preserve"> </w:t>
      </w:r>
      <w:r w:rsidR="00E7063A" w:rsidRPr="000042FF">
        <w:rPr>
          <w:rFonts w:ascii="Sylfaen" w:hAnsi="Sylfaen"/>
          <w:sz w:val="24"/>
          <w:szCs w:val="24"/>
          <w:lang w:val="hy-AM"/>
        </w:rPr>
        <w:t>Սահմանադրությոմբ  և</w:t>
      </w:r>
      <w:r w:rsidR="00A13188">
        <w:rPr>
          <w:rFonts w:ascii="Sylfaen" w:hAnsi="Sylfaen"/>
          <w:sz w:val="24"/>
          <w:szCs w:val="24"/>
          <w:lang w:val="hy-AM"/>
        </w:rPr>
        <w:t xml:space="preserve"> </w:t>
      </w:r>
      <w:r w:rsidR="00E7063A" w:rsidRPr="000042FF">
        <w:rPr>
          <w:rFonts w:ascii="Sylfaen" w:hAnsi="Sylfaen"/>
          <w:sz w:val="24"/>
          <w:szCs w:val="24"/>
          <w:lang w:val="hy-AM"/>
        </w:rPr>
        <w:t xml:space="preserve">օրենքով:  </w:t>
      </w:r>
      <w:r w:rsidR="00A13188">
        <w:rPr>
          <w:rFonts w:ascii="Sylfaen" w:hAnsi="Sylfaen"/>
          <w:sz w:val="24"/>
          <w:szCs w:val="24"/>
          <w:lang w:val="hy-AM"/>
        </w:rPr>
        <w:t xml:space="preserve">Համայնքի </w:t>
      </w:r>
      <w:r w:rsidR="00E7063A" w:rsidRPr="000042FF">
        <w:rPr>
          <w:rFonts w:ascii="Sylfaen" w:hAnsi="Sylfaen"/>
          <w:sz w:val="24"/>
          <w:szCs w:val="24"/>
          <w:lang w:val="hy-AM"/>
        </w:rPr>
        <w:t xml:space="preserve">  </w:t>
      </w:r>
      <w:r w:rsidR="00A13188">
        <w:rPr>
          <w:rFonts w:ascii="Sylfaen" w:hAnsi="Sylfaen"/>
          <w:sz w:val="24"/>
          <w:szCs w:val="24"/>
          <w:lang w:val="hy-AM"/>
        </w:rPr>
        <w:t>սեփականությունն</w:t>
      </w:r>
      <w:r w:rsidR="00E7063A" w:rsidRPr="000042FF">
        <w:rPr>
          <w:rFonts w:ascii="Sylfaen" w:hAnsi="Sylfaen"/>
          <w:sz w:val="24"/>
          <w:szCs w:val="24"/>
          <w:lang w:val="hy-AM"/>
        </w:rPr>
        <w:t xml:space="preserve">                                                                են  համարվում</w:t>
      </w:r>
      <w:r>
        <w:rPr>
          <w:rFonts w:ascii="Sylfaen" w:hAnsi="Sylfaen"/>
          <w:sz w:val="24"/>
          <w:szCs w:val="24"/>
          <w:lang w:val="hy-AM"/>
        </w:rPr>
        <w:t xml:space="preserve"> </w:t>
      </w:r>
      <w:r w:rsidR="00E7063A" w:rsidRPr="000042FF">
        <w:rPr>
          <w:rFonts w:ascii="Sylfaen" w:hAnsi="Sylfaen"/>
          <w:sz w:val="24"/>
          <w:szCs w:val="24"/>
          <w:lang w:val="hy-AM"/>
        </w:rPr>
        <w:t>1446,85 հա հողային  ֆոնդը, 127 բազմաբնակարան  և  2 կիսակառույց բնակելի  շենքերը, մանկապարտեզի 4 և հանրակացարանի  5շենքեր</w:t>
      </w:r>
      <w:r>
        <w:rPr>
          <w:rFonts w:ascii="Sylfaen" w:hAnsi="Sylfaen"/>
          <w:sz w:val="24"/>
          <w:szCs w:val="24"/>
          <w:lang w:val="hy-AM"/>
        </w:rPr>
        <w:t>,</w:t>
      </w:r>
      <w:r w:rsidR="00E7063A" w:rsidRPr="000042FF">
        <w:rPr>
          <w:rFonts w:ascii="Sylfaen" w:hAnsi="Sylfaen"/>
          <w:sz w:val="24"/>
          <w:szCs w:val="24"/>
          <w:lang w:val="hy-AM"/>
        </w:rPr>
        <w:t xml:space="preserve">  մշակույ</w:t>
      </w:r>
      <w:r>
        <w:rPr>
          <w:rFonts w:ascii="Sylfaen" w:hAnsi="Sylfaen"/>
          <w:sz w:val="24"/>
          <w:szCs w:val="24"/>
          <w:lang w:val="hy-AM"/>
        </w:rPr>
        <w:t>թ</w:t>
      </w:r>
      <w:r w:rsidR="00E7063A" w:rsidRPr="000042FF">
        <w:rPr>
          <w:rFonts w:ascii="Sylfaen" w:hAnsi="Sylfaen"/>
          <w:sz w:val="24"/>
          <w:szCs w:val="24"/>
          <w:lang w:val="hy-AM"/>
        </w:rPr>
        <w:t>ի  2 տներ, արվեստի  և  սպորտդպրոցներ,   1 մարզադահլիճ, եկեղեցի,</w:t>
      </w:r>
      <w:r>
        <w:rPr>
          <w:rFonts w:ascii="Sylfaen" w:hAnsi="Sylfaen"/>
          <w:sz w:val="24"/>
          <w:szCs w:val="24"/>
          <w:lang w:val="hy-AM"/>
        </w:rPr>
        <w:t xml:space="preserve"> </w:t>
      </w:r>
      <w:r w:rsidR="00E7063A" w:rsidRPr="000042FF">
        <w:rPr>
          <w:rFonts w:ascii="Sylfaen" w:hAnsi="Sylfaen"/>
          <w:sz w:val="24"/>
          <w:szCs w:val="24"/>
          <w:lang w:val="hy-AM"/>
        </w:rPr>
        <w:t>համայնքապետարանի  և կոմունալ ձեռնարկության  վարչական  շենքերը, արտաքին լուսավորությունը  և  1 լուսացույց, դրենաժային  համակարգը, __</w:t>
      </w:r>
      <w:r w:rsidR="00A13188" w:rsidRPr="00A13188">
        <w:rPr>
          <w:rFonts w:ascii="Sylfaen" w:hAnsi="Sylfaen"/>
          <w:sz w:val="24"/>
          <w:szCs w:val="24"/>
          <w:u w:val="single"/>
          <w:lang w:val="hy-AM"/>
        </w:rPr>
        <w:t>1500</w:t>
      </w:r>
      <w:r w:rsidR="00E7063A" w:rsidRPr="000042FF">
        <w:rPr>
          <w:rFonts w:ascii="Sylfaen" w:hAnsi="Sylfaen"/>
          <w:sz w:val="24"/>
          <w:szCs w:val="24"/>
          <w:lang w:val="hy-AM"/>
        </w:rPr>
        <w:t>__ կմ  երկարությամբ  ներքաղաքային  ճանապարհը,  բակերը, հրապարակները,  հանգստի 2 այգի</w:t>
      </w:r>
      <w:r w:rsidR="00A13188">
        <w:rPr>
          <w:rFonts w:ascii="Sylfaen" w:hAnsi="Sylfaen"/>
          <w:sz w:val="24"/>
          <w:szCs w:val="24"/>
          <w:lang w:val="hy-AM"/>
        </w:rPr>
        <w:t xml:space="preserve"> </w:t>
      </w:r>
      <w:r w:rsidR="00E7063A" w:rsidRPr="000042FF">
        <w:rPr>
          <w:rFonts w:ascii="Sylfaen" w:hAnsi="Sylfaen"/>
          <w:sz w:val="24"/>
          <w:szCs w:val="24"/>
          <w:lang w:val="hy-AM"/>
        </w:rPr>
        <w:t>14 հուշարձան,  1 պոմպակայան  և  3 շատրվան,  1 ցայտաղբյուր, կանաչ գոտիներ, 2 արտեզյան  հոր, 2 գրադարան,</w:t>
      </w:r>
      <w:r w:rsidR="00C16672">
        <w:rPr>
          <w:rFonts w:ascii="Sylfaen" w:hAnsi="Sylfaen"/>
          <w:sz w:val="24"/>
          <w:szCs w:val="24"/>
          <w:lang w:val="hy-AM"/>
        </w:rPr>
        <w:t xml:space="preserve"> </w:t>
      </w:r>
      <w:r w:rsidR="00E7063A" w:rsidRPr="000042FF">
        <w:rPr>
          <w:rFonts w:ascii="Sylfaen" w:hAnsi="Sylfaen"/>
          <w:sz w:val="24"/>
          <w:szCs w:val="24"/>
          <w:lang w:val="hy-AM"/>
        </w:rPr>
        <w:t>քաղաքային  աղբավայրը, գերեզմանատունը:</w:t>
      </w:r>
      <w:r w:rsidR="00A13188">
        <w:rPr>
          <w:rFonts w:ascii="Sylfaen" w:hAnsi="Sylfaen"/>
          <w:sz w:val="24"/>
          <w:szCs w:val="24"/>
          <w:lang w:val="hy-AM"/>
        </w:rPr>
        <w:t xml:space="preserve"> </w:t>
      </w:r>
      <w:r w:rsidR="00E7063A" w:rsidRPr="000042FF">
        <w:rPr>
          <w:rFonts w:ascii="Sylfaen" w:hAnsi="Sylfaen"/>
          <w:sz w:val="24"/>
          <w:szCs w:val="24"/>
          <w:lang w:val="hy-AM"/>
        </w:rPr>
        <w:t>Շարժական  գույքը  - 2 ծառայողական, 3 աղբատար, 1 գազել  մակնիշի, 1 բազմաֆունկցիոնալ  / ջրցան, ձյուն  հավաքող, աղավազ  շաղ  տվող/ ավտոմեքենաներ,  1 տրակտոր-ամբարձիչ  , 1 մինի  տրակտոր՝ իր կցորդներով, աղբահանության</w:t>
      </w:r>
      <w:r w:rsidR="00A13188">
        <w:rPr>
          <w:rFonts w:ascii="Sylfaen" w:hAnsi="Sylfaen"/>
          <w:sz w:val="24"/>
          <w:szCs w:val="24"/>
          <w:lang w:val="hy-AM"/>
        </w:rPr>
        <w:t xml:space="preserve"> </w:t>
      </w:r>
      <w:r w:rsidR="00E7063A" w:rsidRPr="000042FF">
        <w:rPr>
          <w:rFonts w:ascii="Sylfaen" w:hAnsi="Sylfaen"/>
          <w:sz w:val="24"/>
          <w:szCs w:val="24"/>
          <w:lang w:val="hy-AM"/>
        </w:rPr>
        <w:t>130</w:t>
      </w:r>
      <w:r w:rsidR="00A13188">
        <w:rPr>
          <w:rFonts w:ascii="Sylfaen" w:hAnsi="Sylfaen"/>
          <w:sz w:val="24"/>
          <w:szCs w:val="24"/>
          <w:lang w:val="hy-AM"/>
        </w:rPr>
        <w:t xml:space="preserve"> </w:t>
      </w:r>
      <w:r w:rsidR="00E7063A" w:rsidRPr="000042FF">
        <w:rPr>
          <w:rFonts w:ascii="Sylfaen" w:hAnsi="Sylfaen"/>
          <w:sz w:val="24"/>
          <w:szCs w:val="24"/>
          <w:lang w:val="hy-AM"/>
        </w:rPr>
        <w:t>արկղ, գյուղգործիքներ  և  այլն:  Մանրարժեք  գույք – երաժշտական  և  սպորտային  գույք, տեխնիկական  միջոցներ, գրքային ֆոնդ, 44984 կտոր  գրասենյակային  գույք, մանկապարտեզներում  երեխաների  քնելու և խոհանոցոյին  պարագաներ, խաղալիքներ,  նկարներ, ջեռուցման  սարքավորումնե</w:t>
      </w:r>
      <w:r w:rsidR="00A13188">
        <w:rPr>
          <w:rFonts w:ascii="Sylfaen" w:hAnsi="Sylfaen"/>
          <w:sz w:val="24"/>
          <w:szCs w:val="24"/>
          <w:lang w:val="hy-AM"/>
        </w:rPr>
        <w:t xml:space="preserve"> </w:t>
      </w:r>
      <w:r w:rsidR="00E7063A" w:rsidRPr="000042FF">
        <w:rPr>
          <w:rFonts w:ascii="Sylfaen" w:hAnsi="Sylfaen"/>
          <w:sz w:val="24"/>
          <w:szCs w:val="24"/>
          <w:lang w:val="hy-AM"/>
        </w:rPr>
        <w:t>և  այլն: Համայնքի  անշարժ  գույքի  մի  մասի  ֆիզիկական  մաշվածությունը   շատ  բարձր  է:</w:t>
      </w:r>
      <w:r w:rsidR="00A13188">
        <w:rPr>
          <w:rFonts w:ascii="Sylfaen" w:hAnsi="Sylfaen"/>
          <w:sz w:val="24"/>
          <w:szCs w:val="24"/>
          <w:lang w:val="hy-AM"/>
        </w:rPr>
        <w:t xml:space="preserve"> </w:t>
      </w:r>
      <w:r w:rsidR="00E7063A" w:rsidRPr="000042FF">
        <w:rPr>
          <w:rFonts w:ascii="Sylfaen" w:hAnsi="Sylfaen"/>
          <w:sz w:val="24"/>
          <w:szCs w:val="24"/>
          <w:lang w:val="hy-AM"/>
        </w:rPr>
        <w:t>Վթարային  վիճակում  են  4 բնակելի   և 1 հանրակացարանի  շենքեր:  Շուրջ 26 տարի  անուշադրության   մատնված  կիսակառույց  2 բնակելի շենքերը շուտով  կկորցնեն  իրենց  պիտանելիությունը:  Բավարար  չէ  մյուս  հանրակացարանների  շենքային  պայմանները: Վերանորոգման  կարիք  ունեն   շատ  բնակելի  շենքերի  տանիքները, շքամուտքերը, բավարար  չեն  գործում  կոյուղագծերը, դրենաժային  համակարգը, քաղաքը  ոռոգման  ցանցի անհետաձգելի   կառուցման  կարիք  է  զգում:  Ոռոգման  ջրի  բացակայության  պատճառով մեծ  չափով  տուժում  են  կանաչ  տարա</w:t>
      </w:r>
      <w:r w:rsidR="00A13188">
        <w:rPr>
          <w:rFonts w:ascii="Sylfaen" w:hAnsi="Sylfaen"/>
          <w:sz w:val="24"/>
          <w:szCs w:val="24"/>
          <w:lang w:val="hy-AM"/>
        </w:rPr>
        <w:t>ծ</w:t>
      </w:r>
      <w:r w:rsidR="00E7063A" w:rsidRPr="000042FF">
        <w:rPr>
          <w:rFonts w:ascii="Sylfaen" w:hAnsi="Sylfaen"/>
          <w:sz w:val="24"/>
          <w:szCs w:val="24"/>
          <w:lang w:val="hy-AM"/>
        </w:rPr>
        <w:t>քները, ուսումնական  և  առողջապահական  հիմնարկներ</w:t>
      </w:r>
      <w:r w:rsidR="00A13188">
        <w:rPr>
          <w:rFonts w:ascii="Sylfaen" w:hAnsi="Sylfaen"/>
          <w:sz w:val="24"/>
          <w:szCs w:val="24"/>
          <w:lang w:val="hy-AM"/>
        </w:rPr>
        <w:t>ը</w:t>
      </w:r>
      <w:r w:rsidR="00E7063A" w:rsidRPr="000042FF">
        <w:rPr>
          <w:rFonts w:ascii="Sylfaen" w:hAnsi="Sylfaen"/>
          <w:sz w:val="24"/>
          <w:szCs w:val="24"/>
          <w:lang w:val="hy-AM"/>
        </w:rPr>
        <w:t>,  հարակից  և   բակային</w:t>
      </w:r>
      <w:r w:rsidR="00A13188">
        <w:rPr>
          <w:rFonts w:ascii="Sylfaen" w:hAnsi="Sylfaen"/>
          <w:sz w:val="24"/>
          <w:szCs w:val="24"/>
          <w:lang w:val="hy-AM"/>
        </w:rPr>
        <w:t xml:space="preserve"> </w:t>
      </w:r>
      <w:r w:rsidR="00E7063A" w:rsidRPr="000042FF">
        <w:rPr>
          <w:rFonts w:ascii="Sylfaen" w:hAnsi="Sylfaen"/>
          <w:sz w:val="24"/>
          <w:szCs w:val="24"/>
          <w:lang w:val="hy-AM"/>
        </w:rPr>
        <w:t>տարածքները</w:t>
      </w:r>
      <w:r w:rsidR="006B3657">
        <w:rPr>
          <w:rFonts w:ascii="Sylfaen" w:hAnsi="Sylfaen"/>
          <w:sz w:val="24"/>
          <w:szCs w:val="24"/>
          <w:lang w:val="hy-AM"/>
        </w:rPr>
        <w:t>։</w:t>
      </w:r>
      <w:r w:rsidR="00A13188">
        <w:rPr>
          <w:rFonts w:ascii="Sylfaen" w:hAnsi="Sylfaen"/>
          <w:sz w:val="24"/>
          <w:szCs w:val="24"/>
          <w:lang w:val="hy-AM"/>
        </w:rPr>
        <w:t xml:space="preserve"> Վերանորոգման  կարիք են զգում 3 </w:t>
      </w:r>
      <w:r w:rsidR="00E7063A" w:rsidRPr="000042FF">
        <w:rPr>
          <w:rFonts w:ascii="Sylfaen" w:hAnsi="Sylfaen"/>
          <w:sz w:val="24"/>
          <w:szCs w:val="24"/>
          <w:lang w:val="hy-AM"/>
        </w:rPr>
        <w:t xml:space="preserve"> </w:t>
      </w:r>
      <w:r w:rsidR="00A13188">
        <w:rPr>
          <w:rFonts w:ascii="Sylfaen" w:hAnsi="Sylfaen"/>
          <w:sz w:val="24"/>
          <w:szCs w:val="24"/>
          <w:lang w:val="hy-AM"/>
        </w:rPr>
        <w:t>մանկապարտեզների</w:t>
      </w:r>
      <w:r w:rsidR="00E7063A" w:rsidRPr="000042FF">
        <w:rPr>
          <w:rFonts w:ascii="Sylfaen" w:hAnsi="Sylfaen"/>
          <w:sz w:val="24"/>
          <w:szCs w:val="24"/>
          <w:lang w:val="hy-AM"/>
        </w:rPr>
        <w:t xml:space="preserve">                                                                                                 շենքերը,  մարզադպրոցի  մարզադահլիճը   ընդլայնելու, կից կառույցի  կարիք  ունի, թարմացման  կարիք  ունի  կոմունալ  ձեռնարկության  տեխնիկական  պարկը, մանկական  ստեղծագործական կենտրոնը  տեղակայված  է   բնակելի  շենքի  բացվածքում, զուրկ  է  բոլոր  </w:t>
      </w:r>
      <w:r w:rsidR="00E7063A" w:rsidRPr="000042FF">
        <w:rPr>
          <w:rFonts w:ascii="Sylfaen" w:hAnsi="Sylfaen"/>
          <w:sz w:val="24"/>
          <w:szCs w:val="24"/>
          <w:lang w:val="hy-AM"/>
        </w:rPr>
        <w:lastRenderedPageBreak/>
        <w:t xml:space="preserve">տեսակի  պայմաններից, խմբասենյակները  միմյանցից  առանձնացված  են կահույքի  պահարաններով:   </w:t>
      </w:r>
    </w:p>
    <w:p w:rsidR="00E7063A" w:rsidRPr="00E70DBA" w:rsidRDefault="00E7063A" w:rsidP="00A13188">
      <w:pPr>
        <w:jc w:val="center"/>
        <w:rPr>
          <w:rFonts w:ascii="Sylfaen" w:hAnsi="Sylfaen" w:cs="Sylfaen"/>
          <w:b/>
          <w:sz w:val="24"/>
          <w:szCs w:val="24"/>
          <w:lang w:val="hy-AM"/>
        </w:rPr>
      </w:pPr>
      <w:r w:rsidRPr="00E70DBA">
        <w:rPr>
          <w:rFonts w:ascii="Sylfaen" w:hAnsi="Sylfaen" w:cs="Sylfaen"/>
          <w:b/>
          <w:sz w:val="24"/>
          <w:szCs w:val="24"/>
          <w:lang w:val="hy-AM"/>
        </w:rPr>
        <w:t>1.</w:t>
      </w:r>
      <w:r w:rsidR="00E70DBA" w:rsidRPr="00E70DBA">
        <w:rPr>
          <w:rFonts w:ascii="Sylfaen" w:hAnsi="Sylfaen" w:cs="Sylfaen"/>
          <w:b/>
          <w:sz w:val="24"/>
          <w:szCs w:val="24"/>
          <w:lang w:val="hy-AM"/>
        </w:rPr>
        <w:t>3</w:t>
      </w:r>
      <w:r w:rsidRPr="00E70DBA">
        <w:rPr>
          <w:rFonts w:ascii="Sylfaen" w:hAnsi="Sylfaen" w:cs="Sylfaen"/>
          <w:b/>
          <w:sz w:val="24"/>
          <w:szCs w:val="24"/>
          <w:lang w:val="hy-AM"/>
        </w:rPr>
        <w:t>. Քաղաքաշինությւոն  և  կոմունալ  տնտեսություն</w:t>
      </w:r>
    </w:p>
    <w:p w:rsidR="000042FF" w:rsidRDefault="00E7063A" w:rsidP="000042FF">
      <w:pPr>
        <w:spacing w:after="0"/>
        <w:jc w:val="both"/>
        <w:rPr>
          <w:rFonts w:ascii="Sylfaen" w:hAnsi="Sylfaen"/>
          <w:sz w:val="24"/>
          <w:szCs w:val="24"/>
          <w:lang w:val="hy-AM"/>
        </w:rPr>
      </w:pPr>
      <w:r w:rsidRPr="000042FF">
        <w:rPr>
          <w:rFonts w:ascii="Sylfaen" w:hAnsi="Sylfaen" w:cs="Sylfaen"/>
          <w:lang w:val="hy-AM"/>
        </w:rPr>
        <w:t xml:space="preserve">Արարատ  քաղաքային  համայնքի  գլխավոր  հատակագիծը հաստատվել  է  </w:t>
      </w:r>
      <w:r w:rsidRPr="000042FF">
        <w:rPr>
          <w:rFonts w:ascii="Sylfaen" w:hAnsi="Sylfaen"/>
          <w:sz w:val="24"/>
          <w:szCs w:val="24"/>
          <w:lang w:val="hy-AM"/>
        </w:rPr>
        <w:t>Հայաստանի  Հանրապետության   Կառավարության  2005թ. սեպտեմբերի  28-ի   թիվ  2416-Ն  որոշմամբ:  ՀՀամայնքի  վարչական  տարածքը կազմում է   1466,85 հա</w:t>
      </w:r>
      <w:r w:rsidR="006B3657">
        <w:rPr>
          <w:rFonts w:ascii="Sylfaen" w:hAnsi="Sylfaen"/>
          <w:sz w:val="24"/>
          <w:szCs w:val="24"/>
          <w:lang w:val="hy-AM"/>
        </w:rPr>
        <w:t>։</w:t>
      </w:r>
      <w:r w:rsidRPr="000042FF">
        <w:rPr>
          <w:rFonts w:ascii="Sylfaen" w:hAnsi="Sylfaen"/>
          <w:sz w:val="24"/>
          <w:szCs w:val="24"/>
          <w:lang w:val="hy-AM"/>
        </w:rPr>
        <w:t xml:space="preserve">   Քաղաքաշինության  հարցերը   համայնքում  լուծվում  են  «Քաղաքաշինության   մասին» Հայաստանի  Հանրապետության   օրենքի  պահանջներին  համապատասխան: Կարիքի  դեպքում   հարցերը  համաձայնեցվում   և  ճշգրտվում  են  Հայաստանի  Հանրապետության   քաղաքաշինության   պետական կոմիտեի  և  Արարատի  մարզպետարանի,  քաղաքաշինության  վարչության</w:t>
      </w:r>
      <w:r w:rsidR="000042FF" w:rsidRPr="000042FF">
        <w:rPr>
          <w:rFonts w:ascii="Sylfaen" w:hAnsi="Sylfaen"/>
          <w:sz w:val="24"/>
          <w:szCs w:val="24"/>
          <w:lang w:val="hy-AM"/>
        </w:rPr>
        <w:t xml:space="preserve"> </w:t>
      </w:r>
      <w:r w:rsidRPr="000042FF">
        <w:rPr>
          <w:rFonts w:ascii="Sylfaen" w:hAnsi="Sylfaen"/>
          <w:sz w:val="24"/>
          <w:szCs w:val="24"/>
          <w:lang w:val="hy-AM"/>
        </w:rPr>
        <w:t xml:space="preserve">հետ:                                                                                                                                                                                </w:t>
      </w:r>
    </w:p>
    <w:p w:rsidR="00E7063A" w:rsidRPr="000042FF" w:rsidRDefault="00E7063A" w:rsidP="000042FF">
      <w:pPr>
        <w:spacing w:after="0"/>
        <w:jc w:val="both"/>
        <w:rPr>
          <w:rFonts w:ascii="Sylfaen" w:hAnsi="Sylfaen"/>
          <w:sz w:val="24"/>
          <w:szCs w:val="24"/>
          <w:lang w:val="hy-AM"/>
        </w:rPr>
      </w:pPr>
      <w:r w:rsidRPr="000042FF">
        <w:rPr>
          <w:rFonts w:ascii="Sylfaen" w:hAnsi="Sylfaen"/>
          <w:sz w:val="24"/>
          <w:szCs w:val="24"/>
          <w:lang w:val="hy-AM"/>
        </w:rPr>
        <w:t xml:space="preserve">Քաղաքաշինության  հարցերի  կազմակերպումը համայնքում  բավարար  է  ընթանում:                                                                                                                 Համայնքում  կոմունալ  տնտեսության  հարցերով  զբաղվում  է  «Արարատի  </w:t>
      </w:r>
      <w:r w:rsidR="006B3657">
        <w:rPr>
          <w:rFonts w:ascii="Sylfaen" w:hAnsi="Sylfaen"/>
          <w:sz w:val="24"/>
          <w:szCs w:val="24"/>
          <w:lang w:val="hy-AM"/>
        </w:rPr>
        <w:t>համայնքային</w:t>
      </w:r>
      <w:r w:rsidRPr="000042FF">
        <w:rPr>
          <w:rFonts w:ascii="Sylfaen" w:hAnsi="Sylfaen"/>
          <w:sz w:val="24"/>
          <w:szCs w:val="24"/>
          <w:lang w:val="hy-AM"/>
        </w:rPr>
        <w:t xml:space="preserve">  կոմունալ  ձեռնարկություն» բյուջետային  հիմնարկը: Այն  ապահովված  է  մասնագետ  կադրերով աշխատուժով  և  մեքենա-մեքանիզմներով: Բավարար  հիմքերի  վրա  է  դրված  ձեռնարկության  աշխատանքները:  </w:t>
      </w:r>
    </w:p>
    <w:p w:rsidR="00E7063A" w:rsidRDefault="00E7063A" w:rsidP="000042FF">
      <w:pPr>
        <w:spacing w:after="0"/>
        <w:jc w:val="both"/>
        <w:rPr>
          <w:rFonts w:ascii="Sylfaen" w:hAnsi="Sylfaen"/>
          <w:sz w:val="16"/>
          <w:szCs w:val="16"/>
          <w:lang w:val="hy-AM"/>
        </w:rPr>
      </w:pPr>
      <w:r w:rsidRPr="000042FF">
        <w:rPr>
          <w:rFonts w:ascii="Sylfaen" w:hAnsi="Sylfaen"/>
          <w:sz w:val="24"/>
          <w:szCs w:val="24"/>
          <w:lang w:val="hy-AM"/>
        </w:rPr>
        <w:t xml:space="preserve">Ձեռնակությունը համայնքում  իրականացնում  է  աղբահանության  և  սանմաքրման  աշխատանքներ: Ըստ  սահմանված  գրաֆիկի   </w:t>
      </w:r>
      <w:r w:rsidR="006B3657">
        <w:rPr>
          <w:rFonts w:ascii="Sylfaen" w:hAnsi="Sylfaen"/>
          <w:sz w:val="24"/>
          <w:szCs w:val="24"/>
          <w:lang w:val="hy-AM"/>
        </w:rPr>
        <w:t>ս</w:t>
      </w:r>
      <w:r w:rsidRPr="000042FF">
        <w:rPr>
          <w:rFonts w:ascii="Sylfaen" w:hAnsi="Sylfaen"/>
          <w:sz w:val="24"/>
          <w:szCs w:val="24"/>
          <w:lang w:val="hy-AM"/>
        </w:rPr>
        <w:t>անմաքրումը  և  աղբահանությունը կատարվում  է  ամեն  օր և  բավարար  մակարդակով: Դրա  վկայությունն  է  համարվում  այն, որ  համայնքը  հանրապետությունում  «Մաքուր  քաղաք»  անվանակարգով   2015թ. գրավեց  առաջին  տեղը: Աղբահանությունը  և  սպասարկումը  կատարվում  է  պայմանագրային   հիմունքներով՝ ֆիզիկական  և  իրավաբանական  անձանց  հետ  տարեսկզբին  կնքված  պայմանագրերին  համապատասխան: Աղբի  տարածումը  կանխելու  նպատակով, ըստ  տարածքների, կառուցվել  են  աղբարկղերի  տեղադրման  տեղեր  և  աղբի  տարածումը  կանխող</w:t>
      </w:r>
      <w:r w:rsidR="00EB6412">
        <w:rPr>
          <w:rFonts w:ascii="Sylfaen" w:hAnsi="Sylfaen"/>
          <w:sz w:val="24"/>
          <w:szCs w:val="24"/>
          <w:lang w:val="hy-AM"/>
        </w:rPr>
        <w:t xml:space="preserve"> </w:t>
      </w:r>
      <w:r w:rsidRPr="000042FF">
        <w:rPr>
          <w:rFonts w:ascii="Sylfaen" w:hAnsi="Sylfaen"/>
          <w:sz w:val="24"/>
          <w:szCs w:val="24"/>
          <w:lang w:val="hy-AM"/>
        </w:rPr>
        <w:t>պատնեշներ:</w:t>
      </w:r>
      <w:r w:rsidR="006B3657">
        <w:rPr>
          <w:rFonts w:ascii="Sylfaen" w:hAnsi="Sylfaen"/>
          <w:sz w:val="24"/>
          <w:szCs w:val="24"/>
          <w:lang w:val="hy-AM"/>
        </w:rPr>
        <w:t xml:space="preserve"> </w:t>
      </w:r>
      <w:r w:rsidR="00EB6412">
        <w:rPr>
          <w:rFonts w:ascii="Sylfaen" w:hAnsi="Sylfaen"/>
          <w:sz w:val="24"/>
          <w:szCs w:val="24"/>
          <w:lang w:val="hy-AM"/>
        </w:rPr>
        <w:t>Բավարար</w:t>
      </w:r>
      <w:r w:rsidR="006B3657">
        <w:rPr>
          <w:rFonts w:ascii="Sylfaen" w:hAnsi="Sylfaen"/>
          <w:sz w:val="24"/>
          <w:szCs w:val="24"/>
          <w:lang w:val="hy-AM"/>
        </w:rPr>
        <w:t xml:space="preserve"> </w:t>
      </w:r>
      <w:r w:rsidR="00EB6412">
        <w:rPr>
          <w:rFonts w:ascii="Sylfaen" w:hAnsi="Sylfaen"/>
          <w:sz w:val="24"/>
          <w:szCs w:val="24"/>
          <w:lang w:val="hy-AM"/>
        </w:rPr>
        <w:t>է</w:t>
      </w:r>
      <w:r w:rsidR="0002106A">
        <w:rPr>
          <w:rFonts w:ascii="Sylfaen" w:hAnsi="Sylfaen"/>
          <w:sz w:val="24"/>
          <w:szCs w:val="24"/>
          <w:lang w:val="hy-AM"/>
        </w:rPr>
        <w:t xml:space="preserve"> վարձավճարների</w:t>
      </w:r>
      <w:r w:rsidRPr="000042FF">
        <w:rPr>
          <w:rFonts w:ascii="Sylfaen" w:hAnsi="Sylfaen"/>
          <w:sz w:val="24"/>
          <w:szCs w:val="24"/>
          <w:lang w:val="hy-AM"/>
        </w:rPr>
        <w:t xml:space="preserve"> </w:t>
      </w:r>
      <w:r w:rsidR="006B3657">
        <w:rPr>
          <w:rFonts w:ascii="Sylfaen" w:hAnsi="Sylfaen"/>
          <w:sz w:val="24"/>
          <w:szCs w:val="24"/>
          <w:lang w:val="hy-AM"/>
        </w:rPr>
        <w:t>գանձումների գործընթացը։</w:t>
      </w:r>
      <w:r w:rsidRPr="000042FF">
        <w:rPr>
          <w:rFonts w:ascii="Sylfaen" w:hAnsi="Sylfaen"/>
          <w:sz w:val="24"/>
          <w:szCs w:val="24"/>
          <w:lang w:val="hy-AM"/>
        </w:rPr>
        <w:t xml:space="preserve">                                                                                         Ձեռնարկության  բնականոն  գործունեության  վրա   անդրադառնում  է   տեխնիկական  պարկի  ցածր  մակարդակը:  Կոմունալ  ձեռնարկությունը  զբաղված  է  նաև  ներշենքային   վթարների վերացումով, փողոցների  պահպանումով  ու  շահագործումով, կանաչ  տարածքների  պահպանումով  ու  նոր  տարածքների  ստեղծումով, ոռոգման  աշխատանքների  իրականացումով:  Ձեռնարկությունն  ունի   իրավաբանական  անձի  կարգավիճակ, գործում  է  իր  կանոնադրության  համապատասխան:</w:t>
      </w:r>
    </w:p>
    <w:p w:rsidR="00EE312C" w:rsidRPr="00EE312C" w:rsidRDefault="00EE312C" w:rsidP="000042FF">
      <w:pPr>
        <w:spacing w:after="0"/>
        <w:jc w:val="both"/>
        <w:rPr>
          <w:rFonts w:ascii="Sylfaen" w:hAnsi="Sylfaen"/>
          <w:sz w:val="16"/>
          <w:szCs w:val="16"/>
          <w:lang w:val="hy-AM"/>
        </w:rPr>
      </w:pPr>
    </w:p>
    <w:p w:rsidR="00E7063A" w:rsidRPr="00E70DBA" w:rsidRDefault="00E7063A" w:rsidP="0002106A">
      <w:pPr>
        <w:jc w:val="center"/>
        <w:rPr>
          <w:rFonts w:ascii="Sylfaen" w:hAnsi="Sylfaen"/>
          <w:sz w:val="24"/>
          <w:szCs w:val="24"/>
          <w:lang w:val="hy-AM"/>
        </w:rPr>
      </w:pPr>
      <w:r w:rsidRPr="00E70DBA">
        <w:rPr>
          <w:rFonts w:ascii="Sylfaen" w:hAnsi="Sylfaen"/>
          <w:b/>
          <w:sz w:val="24"/>
          <w:szCs w:val="24"/>
          <w:lang w:val="hy-AM"/>
        </w:rPr>
        <w:t>1.</w:t>
      </w:r>
      <w:r w:rsidR="00E70DBA" w:rsidRPr="00E70DBA">
        <w:rPr>
          <w:rFonts w:ascii="Sylfaen" w:hAnsi="Sylfaen"/>
          <w:b/>
          <w:sz w:val="24"/>
          <w:szCs w:val="24"/>
          <w:lang w:val="hy-AM"/>
        </w:rPr>
        <w:t>4</w:t>
      </w:r>
      <w:r w:rsidRPr="00E70DBA">
        <w:rPr>
          <w:rFonts w:ascii="Sylfaen" w:hAnsi="Sylfaen"/>
          <w:b/>
          <w:sz w:val="24"/>
          <w:szCs w:val="24"/>
          <w:lang w:val="hy-AM"/>
        </w:rPr>
        <w:t xml:space="preserve"> Բնակելի  և  ոչ  բնակելի տարածքների  սպասարկում</w:t>
      </w:r>
    </w:p>
    <w:p w:rsidR="006B3657" w:rsidRPr="00E70DBA" w:rsidRDefault="00E70DBA" w:rsidP="006635B6">
      <w:pPr>
        <w:jc w:val="both"/>
        <w:rPr>
          <w:rFonts w:ascii="Sylfaen" w:hAnsi="Sylfaen" w:cs="Sylfaen"/>
          <w:sz w:val="24"/>
          <w:szCs w:val="24"/>
          <w:lang w:val="hy-AM"/>
        </w:rPr>
      </w:pPr>
      <w:r>
        <w:rPr>
          <w:rFonts w:ascii="Sylfaen" w:hAnsi="Sylfaen" w:cs="Sylfaen"/>
          <w:sz w:val="24"/>
          <w:szCs w:val="24"/>
          <w:lang w:val="hy-AM"/>
        </w:rPr>
        <w:t xml:space="preserve">      </w:t>
      </w:r>
      <w:r w:rsidR="00E7063A" w:rsidRPr="00E70DBA">
        <w:rPr>
          <w:rFonts w:ascii="Sylfaen" w:hAnsi="Sylfaen" w:cs="Sylfaen"/>
          <w:sz w:val="24"/>
          <w:szCs w:val="24"/>
          <w:lang w:val="hy-AM"/>
        </w:rPr>
        <w:t xml:space="preserve">Արարատ  քաղաքային  համայնքում  կա  127 բազմաբնակարան շենք  և  350   առանձնատներ: Բազմանակարան  բնակֆոնդի  մակերեսը  կազմում  է  217 հազ. քմ, առանձնատներինը՝ 31500քմ: Համայնքում  շուրջ  70 ընտանիք, հիմնականում  1988-1989թթ.  քանդված   6 բազմաբնակարան բնակելի  շենքերի  բնակիչներ, համարվում  են   բնակարանի  կարիքավոր: Արարատի  նախկին  քաղխորհրդի  գործկոմը  նրանց  հետ   կնքել  է  պայմանագրեր  քանդված  շենքերի   տեղում   կառուցվող  նոր  բնակելի  շենքերից   բնակարան  հատկացնելու  մասին: Փաստորեն  պետությունը՝  ի  դեմս  Արարատի  նախկին  քաղխորհրդի  գործկոմի, ըստ  բնակիչների  հետ  կնքած  պայմանագրերի, նրանց  </w:t>
      </w:r>
      <w:r w:rsidR="00E7063A" w:rsidRPr="00E70DBA">
        <w:rPr>
          <w:rFonts w:ascii="Sylfaen" w:hAnsi="Sylfaen" w:cs="Sylfaen"/>
          <w:sz w:val="24"/>
          <w:szCs w:val="24"/>
          <w:lang w:val="hy-AM"/>
        </w:rPr>
        <w:lastRenderedPageBreak/>
        <w:t>բնակարանով  ապահովելու   պարտավորություն  է  ստանձնել, որն  անցած  շուրջ 28  տարիների  ընթացքում  չի  կատարվում:   Բնակարանով  ապահովման  կարիք  ունեն  նաև   զոհված  և  վիրավոր  ազատամարտիկների  առանձին  ընտանիքներ, որոնց  բնակարանով   ա</w:t>
      </w:r>
      <w:r w:rsidR="006B3657">
        <w:rPr>
          <w:rFonts w:ascii="Sylfaen" w:hAnsi="Sylfaen" w:cs="Sylfaen"/>
          <w:sz w:val="24"/>
          <w:szCs w:val="24"/>
          <w:lang w:val="hy-AM"/>
        </w:rPr>
        <w:t>պ</w:t>
      </w:r>
      <w:r w:rsidR="00E7063A" w:rsidRPr="00E70DBA">
        <w:rPr>
          <w:rFonts w:ascii="Sylfaen" w:hAnsi="Sylfaen" w:cs="Sylfaen"/>
          <w:sz w:val="24"/>
          <w:szCs w:val="24"/>
          <w:lang w:val="hy-AM"/>
        </w:rPr>
        <w:t>ահովելու  հարցով   համայնքի  ղեկավարի  միջնորդությամբ    զբաղվում  են  ՀՀ  Արարատի  մարզպետարանը  և  ՀՀ  Պաշտպանության  նախարարությունը:  Բնակարանի  կարիքավոր  են  նաև  հանրակացարաններում  ապրողները  և  նորաստեղծ  շատ  ընտանիքները: Համայնքապետարանի  ձեռնարկած  միջոցառումների  շնորհիվ  համայնքում  անօթևան  ընտանիքներ  չկան:</w:t>
      </w:r>
    </w:p>
    <w:p w:rsidR="00E7063A" w:rsidRPr="00E70DBA" w:rsidRDefault="00E7063A" w:rsidP="0002106A">
      <w:pPr>
        <w:jc w:val="center"/>
        <w:rPr>
          <w:rFonts w:ascii="Sylfaen" w:hAnsi="Sylfaen"/>
          <w:b/>
          <w:sz w:val="24"/>
          <w:szCs w:val="24"/>
          <w:lang w:val="hy-AM"/>
        </w:rPr>
      </w:pPr>
      <w:r w:rsidRPr="00E70DBA">
        <w:rPr>
          <w:rFonts w:ascii="Sylfaen" w:hAnsi="Sylfaen"/>
          <w:b/>
          <w:sz w:val="24"/>
          <w:szCs w:val="24"/>
          <w:lang w:val="hy-AM"/>
        </w:rPr>
        <w:t>1.</w:t>
      </w:r>
      <w:r w:rsidR="00E70DBA" w:rsidRPr="00E70DBA">
        <w:rPr>
          <w:rFonts w:ascii="Sylfaen" w:hAnsi="Sylfaen"/>
          <w:b/>
          <w:sz w:val="24"/>
          <w:szCs w:val="24"/>
          <w:lang w:val="hy-AM"/>
        </w:rPr>
        <w:t>5</w:t>
      </w:r>
      <w:r w:rsidRPr="00E70DBA">
        <w:rPr>
          <w:rFonts w:ascii="Sylfaen" w:hAnsi="Sylfaen"/>
          <w:b/>
          <w:sz w:val="24"/>
          <w:szCs w:val="24"/>
          <w:lang w:val="hy-AM"/>
        </w:rPr>
        <w:t xml:space="preserve">  Զբաղվածությունը</w:t>
      </w:r>
    </w:p>
    <w:p w:rsidR="006751F6" w:rsidRPr="00E70DBA" w:rsidRDefault="00E70DBA" w:rsidP="006751F6">
      <w:pPr>
        <w:spacing w:after="0"/>
        <w:jc w:val="both"/>
        <w:rPr>
          <w:rFonts w:ascii="Sylfaen" w:hAnsi="Sylfaen"/>
          <w:sz w:val="24"/>
          <w:szCs w:val="24"/>
          <w:lang w:val="hy-AM"/>
        </w:rPr>
      </w:pPr>
      <w:r>
        <w:rPr>
          <w:rFonts w:ascii="Sylfaen" w:hAnsi="Sylfaen"/>
          <w:sz w:val="24"/>
          <w:szCs w:val="24"/>
          <w:lang w:val="hy-AM"/>
        </w:rPr>
        <w:t xml:space="preserve">     </w:t>
      </w:r>
      <w:r w:rsidR="00E7063A" w:rsidRPr="00E70DBA">
        <w:rPr>
          <w:rFonts w:ascii="Sylfaen" w:hAnsi="Sylfaen"/>
          <w:sz w:val="24"/>
          <w:szCs w:val="24"/>
          <w:lang w:val="hy-AM"/>
        </w:rPr>
        <w:t>Համայնքի  բնակիչներից  աշխատանքով  ապահովված  են  5186 հոգի: Զգալի  թվով   բնակիչներ կատարում  են  ժամանակավոր   վարձու  աշխատանքներ, այդ  թվում   հարակից  գյուղական  բնակավայրերում,  սեզոնային  կարգով  զբաղվում  են   գյուղատնտեսական  աշխատանքներով:  Զգալի   թիվ  են  կազմում անհատ  ձեռներեցությամբ, հատկապես  առևտրով   զբաղվողները:  Առկա  են  նաև   գործազուրկ</w:t>
      </w:r>
      <w:r w:rsidR="006B3657">
        <w:rPr>
          <w:rFonts w:ascii="Sylfaen" w:hAnsi="Sylfaen"/>
          <w:sz w:val="24"/>
          <w:szCs w:val="24"/>
          <w:lang w:val="hy-AM"/>
        </w:rPr>
        <w:t>ներ</w:t>
      </w:r>
      <w:r w:rsidR="00E7063A" w:rsidRPr="00E70DBA">
        <w:rPr>
          <w:rFonts w:ascii="Sylfaen" w:hAnsi="Sylfaen"/>
          <w:sz w:val="24"/>
          <w:szCs w:val="24"/>
          <w:lang w:val="hy-AM"/>
        </w:rPr>
        <w:t xml:space="preserve">  և  աշխատանք  որոնողներ:  Բնակչո</w:t>
      </w:r>
      <w:r w:rsidR="006B3657">
        <w:rPr>
          <w:rFonts w:ascii="Sylfaen" w:hAnsi="Sylfaen"/>
          <w:sz w:val="24"/>
          <w:szCs w:val="24"/>
          <w:lang w:val="hy-AM"/>
        </w:rPr>
        <w:t>ւ</w:t>
      </w:r>
      <w:r w:rsidR="00E7063A" w:rsidRPr="00E70DBA">
        <w:rPr>
          <w:rFonts w:ascii="Sylfaen" w:hAnsi="Sylfaen"/>
          <w:sz w:val="24"/>
          <w:szCs w:val="24"/>
          <w:lang w:val="hy-AM"/>
        </w:rPr>
        <w:t xml:space="preserve">թյանը   աշխատատեղերով  ապահովելու  հարցը  հնարավոր  է  լուծել   հանրապետությունում  ներդրումային  ծրագրերից  մեկն  իրականացնելով  Արարատ  քաղաքում:                                                                                                                                                                   </w:t>
      </w:r>
    </w:p>
    <w:p w:rsidR="006751F6" w:rsidRPr="00E70DBA" w:rsidRDefault="00E7063A" w:rsidP="006751F6">
      <w:pPr>
        <w:spacing w:after="0"/>
        <w:jc w:val="both"/>
        <w:rPr>
          <w:rFonts w:ascii="Sylfaen" w:hAnsi="Sylfaen"/>
          <w:sz w:val="24"/>
          <w:szCs w:val="24"/>
          <w:lang w:val="hy-AM"/>
        </w:rPr>
      </w:pPr>
      <w:r w:rsidRPr="00E70DBA">
        <w:rPr>
          <w:rFonts w:ascii="Sylfaen" w:hAnsi="Sylfaen"/>
          <w:sz w:val="24"/>
          <w:szCs w:val="24"/>
          <w:lang w:val="hy-AM"/>
        </w:rPr>
        <w:t xml:space="preserve">Համայնքում  բնակչությունը  զբաղված  է   հետևյալ  ոլորտներում.                                                                                               </w:t>
      </w:r>
    </w:p>
    <w:p w:rsidR="006751F6" w:rsidRPr="00E70DBA" w:rsidRDefault="00E7063A" w:rsidP="006751F6">
      <w:pPr>
        <w:spacing w:after="0"/>
        <w:jc w:val="both"/>
        <w:rPr>
          <w:rFonts w:ascii="Sylfaen" w:hAnsi="Sylfaen"/>
          <w:sz w:val="24"/>
          <w:szCs w:val="24"/>
          <w:lang w:val="hy-AM"/>
        </w:rPr>
      </w:pPr>
      <w:r w:rsidRPr="00E70DBA">
        <w:rPr>
          <w:rFonts w:ascii="Sylfaen" w:hAnsi="Sylfaen"/>
          <w:sz w:val="24"/>
          <w:szCs w:val="24"/>
          <w:lang w:val="hy-AM"/>
        </w:rPr>
        <w:t xml:space="preserve">1. </w:t>
      </w:r>
      <w:r w:rsidR="00DD0778" w:rsidRPr="00E70DBA">
        <w:rPr>
          <w:rFonts w:ascii="Sylfaen" w:hAnsi="Sylfaen"/>
          <w:sz w:val="24"/>
          <w:szCs w:val="24"/>
          <w:lang w:val="hy-AM"/>
        </w:rPr>
        <w:t>ա</w:t>
      </w:r>
      <w:r w:rsidRPr="00E70DBA">
        <w:rPr>
          <w:rFonts w:ascii="Sylfaen" w:hAnsi="Sylfaen"/>
          <w:sz w:val="24"/>
          <w:szCs w:val="24"/>
          <w:lang w:val="hy-AM"/>
        </w:rPr>
        <w:t xml:space="preserve">րդյունաբերությունում  - 2342 հոգի                                                                                                                                                             </w:t>
      </w:r>
    </w:p>
    <w:p w:rsidR="00E7063A"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2. էներգետիկայի, գազի, ջրամատակարարման  ոլորտում – 56 հոգի    </w:t>
      </w:r>
    </w:p>
    <w:p w:rsidR="00DD0778"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3. շինարարությունում – 392 հոգի                                                                                                                                                                      </w:t>
      </w:r>
    </w:p>
    <w:p w:rsidR="00DD0778"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4. առևտրի, կենցաղսպասարկման ոլորտում – 392 հոգի                                                                        </w:t>
      </w:r>
    </w:p>
    <w:p w:rsidR="00DD0778"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5.տրանսպորտի  և  կապի  ոլորտում – 32 հոգի                                                                                                                                           </w:t>
      </w:r>
    </w:p>
    <w:p w:rsidR="00DD0778"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6. տեղական  ինքնակառավարման  մարմնում – 52 հոգի                                                                                                        </w:t>
      </w:r>
    </w:p>
    <w:p w:rsidR="00DD0778" w:rsidRDefault="00E7063A" w:rsidP="00DD0778">
      <w:pPr>
        <w:spacing w:after="0"/>
        <w:jc w:val="both"/>
        <w:rPr>
          <w:rFonts w:ascii="Sylfaen" w:hAnsi="Sylfaen"/>
          <w:lang w:val="hy-AM"/>
        </w:rPr>
      </w:pPr>
      <w:r w:rsidRPr="00E70DBA">
        <w:rPr>
          <w:rFonts w:ascii="Sylfaen" w:hAnsi="Sylfaen"/>
          <w:sz w:val="24"/>
          <w:szCs w:val="24"/>
          <w:lang w:val="hy-AM"/>
        </w:rPr>
        <w:t xml:space="preserve">7. կրթության, այդ թվում  նախադպրոցական  կրթության  ոլորտում – 513 հոգի                                                                                            </w:t>
      </w:r>
    </w:p>
    <w:p w:rsidR="00DD0778"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8. կոմունալ, սոցիալական  և  անհատական  ծառայությունում – 70 հոգի                                                                                                                         </w:t>
      </w:r>
    </w:p>
    <w:p w:rsidR="00DD0778"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9. ՀՈԱԿ-ներում – 132 հոգի                                                                                                                                                                                                  </w:t>
      </w:r>
    </w:p>
    <w:p w:rsidR="00DD0778"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10. </w:t>
      </w:r>
      <w:r w:rsidR="00DD0778" w:rsidRPr="00E70DBA">
        <w:rPr>
          <w:rFonts w:ascii="Sylfaen" w:hAnsi="Sylfaen"/>
          <w:sz w:val="24"/>
          <w:szCs w:val="24"/>
          <w:lang w:val="hy-AM"/>
        </w:rPr>
        <w:t>պ</w:t>
      </w:r>
      <w:r w:rsidRPr="00E70DBA">
        <w:rPr>
          <w:rFonts w:ascii="Sylfaen" w:hAnsi="Sylfaen"/>
          <w:sz w:val="24"/>
          <w:szCs w:val="24"/>
          <w:lang w:val="hy-AM"/>
        </w:rPr>
        <w:t xml:space="preserve">ետական  մարմիններում – 61 հոգի                                                                                                                                         </w:t>
      </w:r>
    </w:p>
    <w:p w:rsidR="00DD0778"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11. </w:t>
      </w:r>
      <w:r w:rsidR="00DD0778" w:rsidRPr="00E70DBA">
        <w:rPr>
          <w:rFonts w:ascii="Sylfaen" w:hAnsi="Sylfaen"/>
          <w:sz w:val="24"/>
          <w:szCs w:val="24"/>
          <w:lang w:val="hy-AM"/>
        </w:rPr>
        <w:t>գ</w:t>
      </w:r>
      <w:r w:rsidRPr="00E70DBA">
        <w:rPr>
          <w:rFonts w:ascii="Sylfaen" w:hAnsi="Sylfaen"/>
          <w:sz w:val="24"/>
          <w:szCs w:val="24"/>
          <w:lang w:val="hy-AM"/>
        </w:rPr>
        <w:t xml:space="preserve">ործազուրկներ  - 324 հոգի                                                                                                                                           </w:t>
      </w:r>
    </w:p>
    <w:p w:rsidR="00E7063A" w:rsidRPr="00E70DBA" w:rsidRDefault="00E7063A" w:rsidP="00DD0778">
      <w:pPr>
        <w:spacing w:after="0"/>
        <w:jc w:val="both"/>
        <w:rPr>
          <w:rFonts w:ascii="Sylfaen" w:hAnsi="Sylfaen"/>
          <w:sz w:val="24"/>
          <w:szCs w:val="24"/>
          <w:lang w:val="hy-AM"/>
        </w:rPr>
      </w:pPr>
      <w:r w:rsidRPr="00E70DBA">
        <w:rPr>
          <w:rFonts w:ascii="Sylfaen" w:hAnsi="Sylfaen"/>
          <w:sz w:val="24"/>
          <w:szCs w:val="24"/>
          <w:lang w:val="hy-AM"/>
        </w:rPr>
        <w:t xml:space="preserve">12. </w:t>
      </w:r>
      <w:r w:rsidR="00DD0778" w:rsidRPr="00E70DBA">
        <w:rPr>
          <w:rFonts w:ascii="Sylfaen" w:hAnsi="Sylfaen"/>
          <w:sz w:val="24"/>
          <w:szCs w:val="24"/>
          <w:lang w:val="hy-AM"/>
        </w:rPr>
        <w:t>ա</w:t>
      </w:r>
      <w:r w:rsidRPr="00E70DBA">
        <w:rPr>
          <w:rFonts w:ascii="Sylfaen" w:hAnsi="Sylfaen"/>
          <w:sz w:val="24"/>
          <w:szCs w:val="24"/>
          <w:lang w:val="hy-AM"/>
        </w:rPr>
        <w:t>շխատանք  փնտրողներ – 310 հոգի</w:t>
      </w:r>
      <w:r w:rsidR="00DD0778" w:rsidRPr="00E70DBA">
        <w:rPr>
          <w:rFonts w:ascii="Sylfaen" w:hAnsi="Sylfaen"/>
          <w:sz w:val="24"/>
          <w:szCs w:val="24"/>
          <w:lang w:val="hy-AM"/>
        </w:rPr>
        <w:t>։</w:t>
      </w:r>
    </w:p>
    <w:p w:rsidR="00B54A7D" w:rsidRPr="00B54A7D" w:rsidRDefault="00B54A7D" w:rsidP="00B54A7D">
      <w:pPr>
        <w:spacing w:after="0" w:line="240" w:lineRule="auto"/>
        <w:jc w:val="both"/>
        <w:rPr>
          <w:rFonts w:ascii="Sylfaen" w:hAnsi="Sylfaen"/>
          <w:sz w:val="20"/>
          <w:szCs w:val="20"/>
          <w:lang w:val="hy-AM"/>
        </w:rPr>
      </w:pPr>
    </w:p>
    <w:p w:rsidR="00E7063A" w:rsidRPr="00AF4E1C" w:rsidRDefault="00E7063A" w:rsidP="0002106A">
      <w:pPr>
        <w:jc w:val="center"/>
        <w:rPr>
          <w:rFonts w:ascii="Sylfaen" w:hAnsi="Sylfaen"/>
          <w:b/>
          <w:sz w:val="24"/>
          <w:szCs w:val="24"/>
          <w:lang w:val="hy-AM"/>
        </w:rPr>
      </w:pPr>
      <w:r w:rsidRPr="00AF4E1C">
        <w:rPr>
          <w:rFonts w:ascii="Sylfaen" w:hAnsi="Sylfaen"/>
          <w:b/>
          <w:sz w:val="24"/>
          <w:szCs w:val="24"/>
          <w:lang w:val="hy-AM"/>
        </w:rPr>
        <w:t>1.</w:t>
      </w:r>
      <w:r w:rsidR="00E70DBA" w:rsidRPr="00AF4E1C">
        <w:rPr>
          <w:rFonts w:ascii="Sylfaen" w:hAnsi="Sylfaen"/>
          <w:b/>
          <w:sz w:val="24"/>
          <w:szCs w:val="24"/>
          <w:lang w:val="hy-AM"/>
        </w:rPr>
        <w:t>6</w:t>
      </w:r>
      <w:r w:rsidRPr="00AF4E1C">
        <w:rPr>
          <w:rFonts w:ascii="Sylfaen" w:hAnsi="Sylfaen"/>
          <w:b/>
          <w:sz w:val="24"/>
          <w:szCs w:val="24"/>
          <w:lang w:val="hy-AM"/>
        </w:rPr>
        <w:t xml:space="preserve">  Հողագործություն</w:t>
      </w:r>
    </w:p>
    <w:p w:rsidR="000F6A4B" w:rsidRPr="00E70DBA" w:rsidRDefault="00E7063A" w:rsidP="000F6A4B">
      <w:pPr>
        <w:spacing w:after="0"/>
        <w:jc w:val="both"/>
        <w:rPr>
          <w:rFonts w:ascii="Sylfaen" w:hAnsi="Sylfaen"/>
          <w:sz w:val="24"/>
          <w:szCs w:val="24"/>
          <w:lang w:val="hy-AM"/>
        </w:rPr>
      </w:pPr>
      <w:r w:rsidRPr="00E70DBA">
        <w:rPr>
          <w:rFonts w:ascii="Sylfaen" w:hAnsi="Sylfaen"/>
          <w:sz w:val="24"/>
          <w:szCs w:val="24"/>
          <w:lang w:val="hy-AM"/>
        </w:rPr>
        <w:t>Համայնքի  վարչական  տարածքը  կազմում  է   1446,85 հա, որից</w:t>
      </w:r>
      <w:r w:rsidR="000F6A4B" w:rsidRPr="00E70DBA">
        <w:rPr>
          <w:rFonts w:ascii="Sylfaen" w:hAnsi="Sylfaen"/>
          <w:sz w:val="24"/>
          <w:szCs w:val="24"/>
          <w:lang w:val="hy-AM"/>
        </w:rPr>
        <w:t>՝</w:t>
      </w:r>
      <w:r w:rsidRPr="00E70DBA">
        <w:rPr>
          <w:rFonts w:ascii="Sylfaen" w:hAnsi="Sylfaen"/>
          <w:sz w:val="24"/>
          <w:szCs w:val="24"/>
          <w:lang w:val="hy-AM"/>
        </w:rPr>
        <w:t xml:space="preserve">                                                                                           </w:t>
      </w:r>
    </w:p>
    <w:p w:rsidR="000F6A4B" w:rsidRPr="00E70DBA" w:rsidRDefault="00E7063A" w:rsidP="000F6A4B">
      <w:pPr>
        <w:spacing w:after="0"/>
        <w:jc w:val="both"/>
        <w:rPr>
          <w:rFonts w:ascii="Sylfaen" w:hAnsi="Sylfaen"/>
          <w:sz w:val="24"/>
          <w:szCs w:val="24"/>
          <w:lang w:val="hy-AM"/>
        </w:rPr>
      </w:pPr>
      <w:r w:rsidRPr="00E70DBA">
        <w:rPr>
          <w:rFonts w:ascii="Sylfaen" w:hAnsi="Sylfaen"/>
          <w:sz w:val="24"/>
          <w:szCs w:val="24"/>
          <w:lang w:val="hy-AM"/>
        </w:rPr>
        <w:t xml:space="preserve">1. Արդյունաբերական  արտադրական, շինարարության  տակ  գտնվող  հողեր – 191,89 հա                                                                                                                              </w:t>
      </w:r>
    </w:p>
    <w:p w:rsidR="000F6A4B" w:rsidRPr="00E70DBA" w:rsidRDefault="00E7063A" w:rsidP="000F6A4B">
      <w:pPr>
        <w:spacing w:after="0"/>
        <w:jc w:val="both"/>
        <w:rPr>
          <w:rFonts w:ascii="Sylfaen" w:hAnsi="Sylfaen"/>
          <w:sz w:val="24"/>
          <w:szCs w:val="24"/>
          <w:lang w:val="hy-AM"/>
        </w:rPr>
      </w:pPr>
      <w:r w:rsidRPr="00E70DBA">
        <w:rPr>
          <w:rFonts w:ascii="Sylfaen" w:hAnsi="Sylfaen"/>
          <w:sz w:val="24"/>
          <w:szCs w:val="24"/>
          <w:lang w:val="hy-AM"/>
        </w:rPr>
        <w:t xml:space="preserve">2. Գյուղատնտեսական  նշանակության  հողեր  չկան                                                                                                                                            </w:t>
      </w:r>
    </w:p>
    <w:p w:rsidR="000F6A4B" w:rsidRPr="00E70DBA" w:rsidRDefault="00E7063A" w:rsidP="000F6A4B">
      <w:pPr>
        <w:spacing w:after="0"/>
        <w:jc w:val="both"/>
        <w:rPr>
          <w:rFonts w:ascii="Sylfaen" w:hAnsi="Sylfaen"/>
          <w:sz w:val="24"/>
          <w:szCs w:val="24"/>
          <w:lang w:val="hy-AM"/>
        </w:rPr>
      </w:pPr>
      <w:r w:rsidRPr="00E70DBA">
        <w:rPr>
          <w:rFonts w:ascii="Sylfaen" w:hAnsi="Sylfaen"/>
          <w:sz w:val="24"/>
          <w:szCs w:val="24"/>
          <w:lang w:val="hy-AM"/>
        </w:rPr>
        <w:t xml:space="preserve">3. Չմշակվող  համայնքային հողեր  - 756,67հա                                                                                                                            </w:t>
      </w:r>
    </w:p>
    <w:p w:rsidR="000F6A4B" w:rsidRPr="00E70DBA" w:rsidRDefault="00E7063A" w:rsidP="0002106A">
      <w:pPr>
        <w:spacing w:after="0"/>
        <w:rPr>
          <w:rFonts w:ascii="Sylfaen" w:hAnsi="Sylfaen"/>
          <w:sz w:val="24"/>
          <w:szCs w:val="24"/>
          <w:lang w:val="hy-AM"/>
        </w:rPr>
      </w:pPr>
      <w:r w:rsidRPr="00E70DBA">
        <w:rPr>
          <w:rFonts w:ascii="Sylfaen" w:hAnsi="Sylfaen"/>
          <w:sz w:val="24"/>
          <w:szCs w:val="24"/>
          <w:lang w:val="hy-AM"/>
        </w:rPr>
        <w:t>4.</w:t>
      </w:r>
      <w:r w:rsidR="0002106A" w:rsidRPr="00E70DBA">
        <w:rPr>
          <w:rFonts w:ascii="Sylfaen" w:hAnsi="Sylfaen"/>
          <w:sz w:val="24"/>
          <w:szCs w:val="24"/>
          <w:lang w:val="hy-AM"/>
        </w:rPr>
        <w:t xml:space="preserve"> </w:t>
      </w:r>
      <w:r w:rsidRPr="00E70DBA">
        <w:rPr>
          <w:rFonts w:ascii="Sylfaen" w:hAnsi="Sylfaen"/>
          <w:sz w:val="24"/>
          <w:szCs w:val="24"/>
          <w:lang w:val="hy-AM"/>
        </w:rPr>
        <w:t>Բնակչության սեփականություն  հանդիսացող գյուղատնտեսական  նշանակության  հողեր/ոռոգելի</w:t>
      </w:r>
      <w:r w:rsidR="0002106A" w:rsidRPr="00E70DBA">
        <w:rPr>
          <w:rFonts w:ascii="Sylfaen" w:hAnsi="Sylfaen"/>
          <w:sz w:val="24"/>
          <w:szCs w:val="24"/>
          <w:lang w:val="hy-AM"/>
        </w:rPr>
        <w:t xml:space="preserve"> - 29,1հա</w:t>
      </w:r>
      <w:r w:rsidRPr="00E70DBA">
        <w:rPr>
          <w:rFonts w:ascii="Sylfaen" w:hAnsi="Sylfaen"/>
          <w:sz w:val="24"/>
          <w:szCs w:val="24"/>
          <w:lang w:val="hy-AM"/>
        </w:rPr>
        <w:t xml:space="preserve">                                                                                                                                                                                             5. Վարելահողեր, պտղատու և խաղողի  այգիներ,  խոտ հարքեր  չկան                                                                                                                                   </w:t>
      </w:r>
    </w:p>
    <w:p w:rsidR="000F6A4B" w:rsidRPr="00E70DBA" w:rsidRDefault="00E7063A" w:rsidP="000F6A4B">
      <w:pPr>
        <w:spacing w:after="0"/>
        <w:jc w:val="both"/>
        <w:rPr>
          <w:rFonts w:ascii="Sylfaen" w:hAnsi="Sylfaen"/>
          <w:sz w:val="24"/>
          <w:szCs w:val="24"/>
          <w:lang w:val="hy-AM"/>
        </w:rPr>
      </w:pPr>
      <w:r w:rsidRPr="00E70DBA">
        <w:rPr>
          <w:rFonts w:ascii="Sylfaen" w:hAnsi="Sylfaen"/>
          <w:sz w:val="24"/>
          <w:szCs w:val="24"/>
          <w:lang w:val="hy-AM"/>
        </w:rPr>
        <w:t xml:space="preserve">6. Այլ  գյուղատնտեսական հողեր – 80,11հա                                                                                                                                                     </w:t>
      </w:r>
    </w:p>
    <w:p w:rsidR="0002106A" w:rsidRPr="00E70DBA" w:rsidRDefault="00E7063A" w:rsidP="0002106A">
      <w:pPr>
        <w:spacing w:after="0"/>
        <w:rPr>
          <w:rFonts w:ascii="Sylfaen" w:hAnsi="Sylfaen"/>
          <w:sz w:val="24"/>
          <w:szCs w:val="24"/>
          <w:lang w:val="hy-AM"/>
        </w:rPr>
      </w:pPr>
      <w:r w:rsidRPr="00E70DBA">
        <w:rPr>
          <w:rFonts w:ascii="Sylfaen" w:hAnsi="Sylfaen"/>
          <w:sz w:val="24"/>
          <w:szCs w:val="24"/>
          <w:lang w:val="hy-AM"/>
        </w:rPr>
        <w:lastRenderedPageBreak/>
        <w:t xml:space="preserve">7. Պայմանների  բացակայության  պատճառով ընտանի  կենդանիներ  շատ  քիչ  քանակությամբ  են  պահվում:                                                                                                                                                                                    Զուրկ լինելով  գյուղատնտեսական   մշակելի  հողատարածքներից,   համայնքը 1991թ. հողի  սեփականաշնորհումից  չի   օգտվել:                 </w:t>
      </w:r>
    </w:p>
    <w:p w:rsidR="000F6A4B" w:rsidRDefault="00E7063A" w:rsidP="0002106A">
      <w:pPr>
        <w:spacing w:after="0"/>
        <w:rPr>
          <w:rFonts w:ascii="Sylfaen" w:hAnsi="Sylfaen"/>
          <w:lang w:val="hy-AM"/>
        </w:rPr>
      </w:pPr>
      <w:r w:rsidRPr="000042FF">
        <w:rPr>
          <w:rFonts w:ascii="Sylfaen" w:hAnsi="Sylfaen"/>
          <w:lang w:val="hy-AM"/>
        </w:rPr>
        <w:t xml:space="preserve">                                                                                                       </w:t>
      </w:r>
    </w:p>
    <w:p w:rsidR="00E7063A" w:rsidRDefault="00E7063A" w:rsidP="0002106A">
      <w:pPr>
        <w:jc w:val="center"/>
        <w:rPr>
          <w:rFonts w:ascii="Sylfaen" w:hAnsi="Sylfaen"/>
          <w:b/>
          <w:sz w:val="24"/>
          <w:szCs w:val="24"/>
          <w:lang w:val="hy-AM"/>
        </w:rPr>
      </w:pPr>
      <w:r w:rsidRPr="00E70DBA">
        <w:rPr>
          <w:rFonts w:ascii="Sylfaen" w:hAnsi="Sylfaen"/>
          <w:b/>
          <w:sz w:val="24"/>
          <w:szCs w:val="24"/>
          <w:lang w:val="hy-AM"/>
        </w:rPr>
        <w:t>1.</w:t>
      </w:r>
      <w:r w:rsidR="00E70DBA" w:rsidRPr="00E70DBA">
        <w:rPr>
          <w:rFonts w:ascii="Sylfaen" w:hAnsi="Sylfaen"/>
          <w:b/>
          <w:sz w:val="24"/>
          <w:szCs w:val="24"/>
          <w:lang w:val="hy-AM"/>
        </w:rPr>
        <w:t>7</w:t>
      </w:r>
      <w:r w:rsidRPr="00E70DBA">
        <w:rPr>
          <w:rFonts w:ascii="Sylfaen" w:hAnsi="Sylfaen"/>
          <w:b/>
          <w:sz w:val="24"/>
          <w:szCs w:val="24"/>
          <w:lang w:val="hy-AM"/>
        </w:rPr>
        <w:t xml:space="preserve">  Գյուղատնտեսություն</w:t>
      </w:r>
    </w:p>
    <w:p w:rsidR="002D33FD" w:rsidRPr="00AF4E1C" w:rsidRDefault="00AF4E1C" w:rsidP="00AF4E1C">
      <w:pPr>
        <w:spacing w:after="0"/>
        <w:jc w:val="both"/>
        <w:rPr>
          <w:rFonts w:ascii="Sylfaen" w:hAnsi="Sylfaen"/>
          <w:b/>
          <w:sz w:val="24"/>
          <w:szCs w:val="24"/>
          <w:lang w:val="hy-AM"/>
        </w:rPr>
      </w:pPr>
      <w:r w:rsidRPr="00AF4E1C">
        <w:rPr>
          <w:rFonts w:ascii="Sylfaen" w:hAnsi="Sylfaen"/>
          <w:sz w:val="24"/>
          <w:szCs w:val="24"/>
          <w:lang w:val="hy-AM"/>
        </w:rPr>
        <w:t xml:space="preserve">     </w:t>
      </w:r>
      <w:r w:rsidR="006B3657" w:rsidRPr="00E70DBA">
        <w:rPr>
          <w:rFonts w:ascii="Sylfaen" w:hAnsi="Sylfaen"/>
          <w:sz w:val="24"/>
          <w:szCs w:val="24"/>
          <w:lang w:val="hy-AM"/>
        </w:rPr>
        <w:t>Քանի  որ  համայնքը  զուրկ  է  մշակելի  հողատարածքներից, չունի  արոտավայր,</w:t>
      </w:r>
      <w:r w:rsidR="00E70DBA">
        <w:rPr>
          <w:rFonts w:ascii="Sylfaen" w:hAnsi="Sylfaen"/>
          <w:sz w:val="24"/>
          <w:szCs w:val="24"/>
          <w:lang w:val="hy-AM"/>
        </w:rPr>
        <w:t xml:space="preserve"> </w:t>
      </w:r>
    </w:p>
    <w:p w:rsidR="00E7063A" w:rsidRDefault="00E7063A" w:rsidP="00AF4E1C">
      <w:pPr>
        <w:spacing w:after="0"/>
        <w:jc w:val="both"/>
        <w:rPr>
          <w:rFonts w:ascii="Sylfaen" w:hAnsi="Sylfaen"/>
          <w:sz w:val="24"/>
          <w:szCs w:val="24"/>
          <w:lang w:val="hy-AM"/>
        </w:rPr>
      </w:pPr>
      <w:r w:rsidRPr="00E70DBA">
        <w:rPr>
          <w:rFonts w:ascii="Sylfaen" w:hAnsi="Sylfaen"/>
          <w:sz w:val="24"/>
          <w:szCs w:val="24"/>
          <w:lang w:val="hy-AM"/>
        </w:rPr>
        <w:t xml:space="preserve">հողագործությունը  և  անասնապահությունը   զարգացած  չէ:   </w:t>
      </w:r>
      <w:r w:rsidR="0002106A" w:rsidRPr="00E70DBA">
        <w:rPr>
          <w:rFonts w:ascii="Sylfaen" w:hAnsi="Sylfaen"/>
          <w:sz w:val="24"/>
          <w:szCs w:val="24"/>
          <w:lang w:val="hy-AM"/>
        </w:rPr>
        <w:t>Համայնքի շատ քիչ թվով</w:t>
      </w:r>
      <w:r w:rsidRPr="00E70DBA">
        <w:rPr>
          <w:rFonts w:ascii="Sylfaen" w:hAnsi="Sylfaen"/>
          <w:sz w:val="24"/>
          <w:szCs w:val="24"/>
          <w:lang w:val="hy-AM"/>
        </w:rPr>
        <w:t xml:space="preserve">                                                                                                        բնակիչները, հատկապես  առանձնատներում  և  երկաթուղու  կայարանի   կայարանամերձ  թաղամասում  բնակվողները  պահում  են  հատ ու կենտ  ընտանի  կենդանիներ:  Մշակելի  և  ոռոգվող  հողատարածքը  կազմում  է  15,0 հա, որը  որպես  տնամերձ  տիրապետում  են  առանձնատների  բնակիչները:  Սակայն  այդ  հարցում   կան  մեծ  դժվարություններ՝  կապված  ոռոգման  ջրի  բացակայության   հետ:</w:t>
      </w:r>
    </w:p>
    <w:p w:rsidR="00AF4E1C" w:rsidRPr="00E70DBA" w:rsidRDefault="00AF4E1C" w:rsidP="00AF4E1C">
      <w:pPr>
        <w:spacing w:after="0"/>
        <w:jc w:val="both"/>
        <w:rPr>
          <w:rFonts w:ascii="Sylfaen" w:hAnsi="Sylfaen"/>
          <w:sz w:val="24"/>
          <w:szCs w:val="24"/>
          <w:lang w:val="hy-AM"/>
        </w:rPr>
      </w:pPr>
    </w:p>
    <w:p w:rsidR="00E7063A" w:rsidRPr="00E70DBA" w:rsidRDefault="00E7063A" w:rsidP="0002106A">
      <w:pPr>
        <w:jc w:val="center"/>
        <w:rPr>
          <w:rFonts w:ascii="Sylfaen" w:hAnsi="Sylfaen"/>
          <w:b/>
          <w:sz w:val="24"/>
          <w:szCs w:val="24"/>
          <w:lang w:val="hy-AM"/>
        </w:rPr>
      </w:pPr>
      <w:r w:rsidRPr="00E70DBA">
        <w:rPr>
          <w:rFonts w:ascii="Sylfaen" w:hAnsi="Sylfaen"/>
          <w:b/>
          <w:sz w:val="24"/>
          <w:szCs w:val="24"/>
          <w:lang w:val="hy-AM"/>
        </w:rPr>
        <w:t>1.</w:t>
      </w:r>
      <w:r w:rsidR="00E70DBA" w:rsidRPr="00E70DBA">
        <w:rPr>
          <w:rFonts w:ascii="Sylfaen" w:hAnsi="Sylfaen"/>
          <w:b/>
          <w:sz w:val="24"/>
          <w:szCs w:val="24"/>
          <w:lang w:val="hy-AM"/>
        </w:rPr>
        <w:t>8</w:t>
      </w:r>
      <w:r w:rsidRPr="00E70DBA">
        <w:rPr>
          <w:rFonts w:ascii="Sylfaen" w:hAnsi="Sylfaen"/>
          <w:b/>
          <w:sz w:val="24"/>
          <w:szCs w:val="24"/>
          <w:lang w:val="hy-AM"/>
        </w:rPr>
        <w:t xml:space="preserve">  Բնություն  և  շրջակա  միջավայրի   պահպանություն</w:t>
      </w:r>
    </w:p>
    <w:p w:rsidR="00E7063A" w:rsidRPr="00E70DBA" w:rsidRDefault="00E70DBA" w:rsidP="006635B6">
      <w:pPr>
        <w:jc w:val="both"/>
        <w:rPr>
          <w:rFonts w:ascii="Sylfaen" w:hAnsi="Sylfaen" w:cs="Sylfaen"/>
          <w:sz w:val="24"/>
          <w:szCs w:val="24"/>
          <w:lang w:val="hy-AM"/>
        </w:rPr>
      </w:pPr>
      <w:r>
        <w:rPr>
          <w:rFonts w:ascii="Sylfaen" w:hAnsi="Sylfaen" w:cs="Sylfaen"/>
          <w:sz w:val="24"/>
          <w:szCs w:val="24"/>
          <w:lang w:val="hy-AM"/>
        </w:rPr>
        <w:t xml:space="preserve">      </w:t>
      </w:r>
      <w:r w:rsidR="00E7063A" w:rsidRPr="00E70DBA">
        <w:rPr>
          <w:rFonts w:ascii="Sylfaen" w:hAnsi="Sylfaen" w:cs="Sylfaen"/>
          <w:sz w:val="24"/>
          <w:szCs w:val="24"/>
          <w:lang w:val="hy-AM"/>
        </w:rPr>
        <w:t>Կապված  համայնքի  տարածքում  գործող արտադրական  ձեռնարկությունների  հետ  Արարատ  քաղաքն  իր  հիմնադրման  օրվանից  ունեցել  է  էկոլոգիական  ու  բնապահպանական  լուրջ  խնդիրներ: Այդ  հարցերի  կարգավ</w:t>
      </w:r>
      <w:r w:rsidR="002D33FD">
        <w:rPr>
          <w:rFonts w:ascii="Sylfaen" w:hAnsi="Sylfaen" w:cs="Sylfaen"/>
          <w:sz w:val="24"/>
          <w:szCs w:val="24"/>
          <w:lang w:val="hy-AM"/>
        </w:rPr>
        <w:t>ո</w:t>
      </w:r>
      <w:r w:rsidR="00E7063A" w:rsidRPr="00E70DBA">
        <w:rPr>
          <w:rFonts w:ascii="Sylfaen" w:hAnsi="Sylfaen" w:cs="Sylfaen"/>
          <w:sz w:val="24"/>
          <w:szCs w:val="24"/>
          <w:lang w:val="hy-AM"/>
        </w:rPr>
        <w:t>րումը  գտնվում  է  համայնքի  ղեկավարի  մշտական ուշադրության   կենտրոնում:  Համայնքի  վարչական  տարածքում   գործող  արտադրական   ձեռնարկություննների   վճարած  բնապահպանական  վճարներից   ՀՀ պետբյուջեից   սուբվենցիայի   տեսքով   համապատասխան  մասհանում  է  կատարվում  համայնքին: Ըստ  այդ   հատկացումների</w:t>
      </w:r>
      <w:r w:rsidR="002D33FD">
        <w:rPr>
          <w:rFonts w:ascii="Sylfaen" w:hAnsi="Sylfaen" w:cs="Sylfaen"/>
          <w:sz w:val="24"/>
          <w:szCs w:val="24"/>
          <w:lang w:val="hy-AM"/>
        </w:rPr>
        <w:t>՝</w:t>
      </w:r>
      <w:r w:rsidR="00E7063A" w:rsidRPr="00E70DBA">
        <w:rPr>
          <w:rFonts w:ascii="Sylfaen" w:hAnsi="Sylfaen" w:cs="Sylfaen"/>
          <w:sz w:val="24"/>
          <w:szCs w:val="24"/>
          <w:lang w:val="hy-AM"/>
        </w:rPr>
        <w:t xml:space="preserve">  համայնքապետարանի   աշխատակազմի  կողմից  մշակվում  է   բնապահպանական  ծրագիր  և  ներկայացվում  է  ՀՀ Բնապահպանության  նախարարության  հաստատմանը, ըստ  որի  էլ ՀՀ   պետբյուջեից  էլ  հատկացվում  է  սուբվենցիան: Այդ  հատկացումների  շնորհիվ  համայնքում  լուծվել  են  շրջակա  միջավայրի  պահպանմանն  ուղղված  մի  շարք  միջոցառումներ.  ձեռք  է  բերվել  մեկ  հատ  ջրցան  մեքենա, որով  շոգ  եղանակին  փոշին  կանխելու  նպատակով  ջրցանվում  են   փողոցները,     ոռոգվում  են  առանձին  կանաչ   տարածքներ  ու    ծառեր: Մասհանումների  միջոցով  ձեռք  է   բերվել  իր  կցորդներով  մինի տրակտոր, սրսկիչ,  խոտհնձիչ:  Լուծվել  է  արտեզյան  խորքային  հորի   պոմպի  և  հորի  շահագործման  հարցերը, ՈԿՖ  բանավանում  ստեղծվել  է  հանգստի  անկյուն,  քաղաքային  հիվանդանոցին  նվիրաբերվել  է  մեկ  հատ  սրտագրման  և  շնչուղիների  հետազոտման սարքավորում, բարեկարգվել  է   աղբավայր  տանող  ճանապարհը, ձեռք  են  բերվել   աղբարկղեր  և  այլն:</w:t>
      </w:r>
      <w:r w:rsidR="0002106A" w:rsidRPr="00E70DBA">
        <w:rPr>
          <w:rFonts w:ascii="Sylfaen" w:hAnsi="Sylfaen" w:cs="Sylfaen"/>
          <w:sz w:val="24"/>
          <w:szCs w:val="24"/>
          <w:lang w:val="hy-AM"/>
        </w:rPr>
        <w:t xml:space="preserve"> </w:t>
      </w:r>
      <w:r w:rsidR="00E7063A" w:rsidRPr="00E70DBA">
        <w:rPr>
          <w:rFonts w:ascii="Sylfaen" w:hAnsi="Sylfaen" w:cs="Sylfaen"/>
          <w:sz w:val="24"/>
          <w:szCs w:val="24"/>
          <w:lang w:val="hy-AM"/>
        </w:rPr>
        <w:t>Այդ  ամենը  նպաստել  է  բնակչության  առողջության  պահպանությանը, սանիտարական  մաքրման  և  աղբահանության  աշխատանքների  բարելավմանը:  Այժմ  համայնքի  շրջակա  միջավայրը  գտնվում  է  համեմատաբար  բավարար  վիճակում:</w:t>
      </w:r>
    </w:p>
    <w:p w:rsidR="00E7063A" w:rsidRPr="00E70DBA" w:rsidRDefault="00622F9E" w:rsidP="0002106A">
      <w:pPr>
        <w:pStyle w:val="a5"/>
        <w:ind w:left="0"/>
        <w:jc w:val="center"/>
        <w:rPr>
          <w:rFonts w:ascii="Sylfaen" w:hAnsi="Sylfaen"/>
          <w:b/>
          <w:sz w:val="24"/>
          <w:szCs w:val="24"/>
          <w:lang w:val="hy-AM"/>
        </w:rPr>
      </w:pPr>
      <w:r w:rsidRPr="00E70DBA">
        <w:rPr>
          <w:rFonts w:ascii="Sylfaen" w:hAnsi="Sylfaen"/>
          <w:b/>
          <w:sz w:val="24"/>
          <w:szCs w:val="24"/>
          <w:lang w:val="hy-AM"/>
        </w:rPr>
        <w:t>1</w:t>
      </w:r>
      <w:r w:rsidRPr="00E70DBA">
        <w:rPr>
          <w:rFonts w:ascii="Times New Roman" w:hAnsi="Times New Roman"/>
          <w:b/>
          <w:sz w:val="24"/>
          <w:szCs w:val="24"/>
          <w:lang w:val="hy-AM"/>
        </w:rPr>
        <w:t>․</w:t>
      </w:r>
      <w:r w:rsidR="00E70DBA" w:rsidRPr="00E70DBA">
        <w:rPr>
          <w:rFonts w:ascii="Times New Roman" w:hAnsi="Times New Roman"/>
          <w:b/>
          <w:sz w:val="24"/>
          <w:szCs w:val="24"/>
          <w:lang w:val="hy-AM"/>
        </w:rPr>
        <w:t>9</w:t>
      </w:r>
      <w:r w:rsidR="00FA2D78" w:rsidRPr="00E70DBA">
        <w:rPr>
          <w:rFonts w:ascii="Times New Roman" w:hAnsi="Times New Roman"/>
          <w:b/>
          <w:sz w:val="24"/>
          <w:szCs w:val="24"/>
          <w:lang w:val="hy-AM"/>
        </w:rPr>
        <w:t>․</w:t>
      </w:r>
      <w:r w:rsidR="00AF4E1C" w:rsidRPr="001F54B8">
        <w:rPr>
          <w:rFonts w:ascii="Times New Roman" w:hAnsi="Times New Roman"/>
          <w:b/>
          <w:sz w:val="24"/>
          <w:szCs w:val="24"/>
          <w:lang w:val="hy-AM"/>
        </w:rPr>
        <w:t xml:space="preserve"> </w:t>
      </w:r>
      <w:r w:rsidR="00E7063A" w:rsidRPr="00E70DBA">
        <w:rPr>
          <w:rFonts w:ascii="Sylfaen" w:hAnsi="Sylfaen"/>
          <w:b/>
          <w:sz w:val="24"/>
          <w:szCs w:val="24"/>
          <w:lang w:val="hy-AM"/>
        </w:rPr>
        <w:t>Տրանսպորտ, ճանապարհային  տնտեսություն</w:t>
      </w:r>
    </w:p>
    <w:p w:rsidR="00CD7551" w:rsidRPr="00AF4E1C" w:rsidRDefault="00E7063A" w:rsidP="00AF4E1C">
      <w:pPr>
        <w:jc w:val="both"/>
        <w:rPr>
          <w:rFonts w:ascii="Sylfaen" w:hAnsi="Sylfaen"/>
          <w:sz w:val="24"/>
          <w:szCs w:val="24"/>
          <w:lang w:val="hy-AM"/>
        </w:rPr>
      </w:pPr>
      <w:r w:rsidRPr="00E70DBA">
        <w:rPr>
          <w:rFonts w:ascii="Sylfaen" w:hAnsi="Sylfaen"/>
          <w:sz w:val="24"/>
          <w:szCs w:val="24"/>
          <w:lang w:val="hy-AM"/>
        </w:rPr>
        <w:t xml:space="preserve"> Համայնքը  ավտոմոբիլային  տրանսպորտով  կապված  է  մայրաքաղաքի, մարզկենտրոնի  և  տարածաշրջանի  մյուս   բնակավայրերի  հետ:  Համայնքի  բնակչություը  մեծ  չափով  </w:t>
      </w:r>
      <w:r w:rsidRPr="00E70DBA">
        <w:rPr>
          <w:rFonts w:ascii="Sylfaen" w:hAnsi="Sylfaen"/>
          <w:sz w:val="24"/>
          <w:szCs w:val="24"/>
          <w:lang w:val="hy-AM"/>
        </w:rPr>
        <w:lastRenderedPageBreak/>
        <w:t xml:space="preserve">օգտվում  է  նաև   Երևան-Երասխ երթևեկող էլեկտրագնացքից: Համայնքում մեծ թիվ են կազմում նաև տաքսի ավտոմեքենաները, որից  ևս մեծ չափով օգտվում է բնակչությունը:  </w:t>
      </w:r>
      <w:r w:rsidRPr="00E70DBA">
        <w:rPr>
          <w:rFonts w:ascii="Sylfaen" w:hAnsi="Sylfaen"/>
          <w:sz w:val="24"/>
          <w:szCs w:val="24"/>
          <w:lang w:val="hy-AM"/>
        </w:rPr>
        <w:tab/>
        <w:t xml:space="preserve">                                                                                           </w:t>
      </w:r>
      <w:r w:rsidRPr="00E70DBA">
        <w:rPr>
          <w:rFonts w:ascii="Sylfaen" w:hAnsi="Sylfaen"/>
          <w:sz w:val="24"/>
          <w:szCs w:val="24"/>
          <w:lang w:val="hy-AM"/>
        </w:rPr>
        <w:br/>
        <w:t xml:space="preserve">       Համայնքի բոլոր  փողոցները ասֆալտապատված են ու  լուսավորված: Արարատ քաղաքը ՈԿՖ   բանավանի հետ մշտական կապված է երթուղային  տրանսպորտով:</w:t>
      </w:r>
      <w:r w:rsidRPr="00E70DBA">
        <w:rPr>
          <w:rFonts w:ascii="Sylfaen" w:hAnsi="Sylfaen"/>
          <w:sz w:val="24"/>
          <w:szCs w:val="24"/>
          <w:lang w:val="hy-AM"/>
        </w:rPr>
        <w:tab/>
        <w:t xml:space="preserve">                                                                                                         </w:t>
      </w:r>
      <w:r w:rsidRPr="00E70DBA">
        <w:rPr>
          <w:rFonts w:ascii="Sylfaen" w:hAnsi="Sylfaen"/>
          <w:sz w:val="24"/>
          <w:szCs w:val="24"/>
          <w:lang w:val="hy-AM"/>
        </w:rPr>
        <w:br/>
        <w:t xml:space="preserve">       Տրանսպորտի     երթևեկության հարցում մտահոգիչ է Արարատ- Վեդի միջհամայնքային ճանապարհի անբարեկարգ վիճակը, որով ինտենսիվ երթևեկություն է   կատարվում:   Այն անդրադառնում է ինչպես անվտանգ երթևեկության և այնպես էլ մեքենաներ տեխնիկական վիճակի վրա: Այդ առթիվ համայնքի նախորդ ավագանու բարձրացրած հարցեր</w:t>
      </w:r>
      <w:r w:rsidR="002D33FD">
        <w:rPr>
          <w:rFonts w:ascii="Sylfaen" w:hAnsi="Sylfaen"/>
          <w:sz w:val="24"/>
          <w:szCs w:val="24"/>
          <w:lang w:val="hy-AM"/>
        </w:rPr>
        <w:t>ը</w:t>
      </w:r>
      <w:r w:rsidRPr="00E70DBA">
        <w:rPr>
          <w:rFonts w:ascii="Sylfaen" w:hAnsi="Sylfaen"/>
          <w:sz w:val="24"/>
          <w:szCs w:val="24"/>
          <w:lang w:val="hy-AM"/>
        </w:rPr>
        <w:t xml:space="preserve"> և ուղերձը համապատասխան ընթացք չեն ստացել: </w:t>
      </w:r>
      <w:r w:rsidRPr="00E70DBA">
        <w:rPr>
          <w:rFonts w:ascii="Sylfaen" w:hAnsi="Sylfaen"/>
          <w:sz w:val="24"/>
          <w:szCs w:val="24"/>
          <w:lang w:val="hy-AM"/>
        </w:rPr>
        <w:tab/>
        <w:t xml:space="preserve">          </w:t>
      </w:r>
    </w:p>
    <w:p w:rsidR="00E7063A" w:rsidRPr="00CD7551" w:rsidRDefault="00E7063A" w:rsidP="0002106A">
      <w:pPr>
        <w:jc w:val="center"/>
        <w:rPr>
          <w:rFonts w:ascii="Sylfaen" w:hAnsi="Sylfaen"/>
          <w:b/>
          <w:sz w:val="24"/>
          <w:szCs w:val="24"/>
          <w:lang w:val="hy-AM"/>
        </w:rPr>
      </w:pPr>
      <w:r w:rsidRPr="00CD7551">
        <w:rPr>
          <w:rFonts w:ascii="Sylfaen" w:hAnsi="Sylfaen"/>
          <w:b/>
          <w:sz w:val="24"/>
          <w:szCs w:val="24"/>
          <w:lang w:val="hy-AM"/>
        </w:rPr>
        <w:t>1.1</w:t>
      </w:r>
      <w:r w:rsidR="00CD7551" w:rsidRPr="00CD7551">
        <w:rPr>
          <w:rFonts w:ascii="Sylfaen" w:hAnsi="Sylfaen"/>
          <w:b/>
          <w:sz w:val="24"/>
          <w:szCs w:val="24"/>
          <w:lang w:val="hy-AM"/>
        </w:rPr>
        <w:t>0</w:t>
      </w:r>
      <w:r w:rsidR="00FA2D78" w:rsidRPr="00CD7551">
        <w:rPr>
          <w:rFonts w:ascii="Times New Roman" w:hAnsi="Times New Roman"/>
          <w:b/>
          <w:sz w:val="24"/>
          <w:szCs w:val="24"/>
          <w:lang w:val="hy-AM"/>
        </w:rPr>
        <w:t>․</w:t>
      </w:r>
      <w:r w:rsidRPr="00CD7551">
        <w:rPr>
          <w:rFonts w:ascii="Sylfaen" w:hAnsi="Sylfaen"/>
          <w:b/>
          <w:sz w:val="24"/>
          <w:szCs w:val="24"/>
          <w:lang w:val="hy-AM"/>
        </w:rPr>
        <w:t xml:space="preserve"> Կրթություն</w:t>
      </w:r>
    </w:p>
    <w:p w:rsidR="00235D29" w:rsidRPr="00CD7551" w:rsidRDefault="00E7063A" w:rsidP="00235D29">
      <w:pPr>
        <w:spacing w:after="0"/>
        <w:jc w:val="both"/>
        <w:rPr>
          <w:rFonts w:ascii="Sylfaen" w:hAnsi="Sylfaen"/>
          <w:sz w:val="24"/>
          <w:szCs w:val="24"/>
          <w:lang w:val="hy-AM"/>
        </w:rPr>
      </w:pPr>
      <w:r w:rsidRPr="00702FFF">
        <w:rPr>
          <w:rFonts w:ascii="Sylfaen" w:hAnsi="Sylfaen"/>
          <w:lang w:val="hy-AM"/>
        </w:rPr>
        <w:t xml:space="preserve">    </w:t>
      </w:r>
      <w:r w:rsidR="00CD7551">
        <w:rPr>
          <w:rFonts w:ascii="Sylfaen" w:hAnsi="Sylfaen"/>
          <w:lang w:val="hy-AM"/>
        </w:rPr>
        <w:t xml:space="preserve">  </w:t>
      </w:r>
      <w:r w:rsidRPr="00CD7551">
        <w:rPr>
          <w:rFonts w:ascii="Sylfaen" w:hAnsi="Sylfaen"/>
          <w:sz w:val="24"/>
          <w:szCs w:val="24"/>
          <w:lang w:val="hy-AM"/>
        </w:rPr>
        <w:t>Համայնքում գործում է  6 հանրակրթական դպրոց, որից մեկը՝ ավագ, մեկը՝ միջնակարգ և չորսը՝  հիմնական: Աշակերտներների ընդհանուր թիվը ՝ 2</w:t>
      </w:r>
      <w:r w:rsidR="00103FE8">
        <w:rPr>
          <w:rFonts w:ascii="Sylfaen" w:hAnsi="Sylfaen"/>
          <w:sz w:val="24"/>
          <w:szCs w:val="24"/>
          <w:lang w:val="hy-AM"/>
        </w:rPr>
        <w:t>394</w:t>
      </w:r>
      <w:r w:rsidRPr="00CD7551">
        <w:rPr>
          <w:rFonts w:ascii="Sylfaen" w:hAnsi="Sylfaen"/>
          <w:sz w:val="24"/>
          <w:szCs w:val="24"/>
          <w:lang w:val="hy-AM"/>
        </w:rPr>
        <w:t xml:space="preserve"> հոգի է, ուսուցիչների՝ 1</w:t>
      </w:r>
      <w:r w:rsidR="00D52139">
        <w:rPr>
          <w:rFonts w:ascii="Sylfaen" w:hAnsi="Sylfaen"/>
          <w:sz w:val="24"/>
          <w:szCs w:val="24"/>
          <w:lang w:val="hy-AM"/>
        </w:rPr>
        <w:t>54</w:t>
      </w:r>
      <w:r w:rsidRPr="00CD7551">
        <w:rPr>
          <w:rFonts w:ascii="Sylfaen" w:hAnsi="Sylfaen"/>
          <w:sz w:val="24"/>
          <w:szCs w:val="24"/>
          <w:lang w:val="hy-AM"/>
        </w:rPr>
        <w:t xml:space="preserve">, դասարանների՝  </w:t>
      </w:r>
      <w:r w:rsidR="00D52139">
        <w:rPr>
          <w:rFonts w:ascii="Sylfaen" w:hAnsi="Sylfaen"/>
          <w:sz w:val="24"/>
          <w:szCs w:val="24"/>
          <w:lang w:val="hy-AM"/>
        </w:rPr>
        <w:t>98</w:t>
      </w:r>
      <w:r w:rsidRPr="00CD7551">
        <w:rPr>
          <w:rFonts w:ascii="Sylfaen" w:hAnsi="Sylfaen"/>
          <w:sz w:val="24"/>
          <w:szCs w:val="24"/>
          <w:lang w:val="hy-AM"/>
        </w:rPr>
        <w:t xml:space="preserve">: Համայնքում գործում է 4 մանկապարտեզ,  դրանցում  հաճախում է </w:t>
      </w:r>
      <w:r w:rsidR="00D52139">
        <w:rPr>
          <w:rFonts w:ascii="Sylfaen" w:hAnsi="Sylfaen"/>
          <w:sz w:val="24"/>
          <w:szCs w:val="24"/>
          <w:lang w:val="hy-AM"/>
        </w:rPr>
        <w:t>562</w:t>
      </w:r>
      <w:r w:rsidRPr="00CD7551">
        <w:rPr>
          <w:rFonts w:ascii="Sylfaen" w:hAnsi="Sylfaen"/>
          <w:sz w:val="24"/>
          <w:szCs w:val="24"/>
          <w:lang w:val="hy-AM"/>
        </w:rPr>
        <w:t xml:space="preserve"> երեխա, որոնք ընդգրկված են </w:t>
      </w:r>
      <w:r w:rsidR="00D52139">
        <w:rPr>
          <w:rFonts w:ascii="Sylfaen" w:hAnsi="Sylfaen"/>
          <w:sz w:val="24"/>
          <w:szCs w:val="24"/>
          <w:lang w:val="hy-AM"/>
        </w:rPr>
        <w:t>22</w:t>
      </w:r>
      <w:r w:rsidRPr="00CD7551">
        <w:rPr>
          <w:rFonts w:ascii="Sylfaen" w:hAnsi="Sylfaen"/>
          <w:sz w:val="24"/>
          <w:szCs w:val="24"/>
          <w:lang w:val="hy-AM"/>
        </w:rPr>
        <w:t xml:space="preserve"> խմբերում, աշխատողների թիվը 12</w:t>
      </w:r>
      <w:r w:rsidR="00D52139">
        <w:rPr>
          <w:rFonts w:ascii="Sylfaen" w:hAnsi="Sylfaen"/>
          <w:sz w:val="24"/>
          <w:szCs w:val="24"/>
          <w:lang w:val="hy-AM"/>
        </w:rPr>
        <w:t>9</w:t>
      </w:r>
      <w:r w:rsidRPr="00CD7551">
        <w:rPr>
          <w:rFonts w:ascii="Sylfaen" w:hAnsi="Sylfaen"/>
          <w:sz w:val="24"/>
          <w:szCs w:val="24"/>
          <w:lang w:val="hy-AM"/>
        </w:rPr>
        <w:t xml:space="preserve"> հոգի է:  Կարիք առաջանալու դեպքում խմբերի թիվը ավելացվում է:   Մանկապարտեզները ապահովված են մասնագետ  կադրերով, այդ թվում՝ բուժքույրով, ապահովված են ջեռուցումով, հոսող ջրով, կոմունալ բոլոր պայմաններով: Կահավորված են բոլոր անհրաժեշտ պարագաներով, գազաֆիկացված են, աշխատում են շուրջտարին: Բավարար մակարդակի վրա է գտնվում սննդի մատակարարումը, ուսուցման և կրթության գործընթացը:   Քաղաքում  գործում է մեկ մանկապատանեկան ստեղծագործական կենտրոն, արվեստի և սպորտ դպրոցներ, երկու քոլեջ:  ՄՊՍԿ-ում  աշխատում է 22 հոգի, հաճախում  է  150 հոգի,  որոնք ընգրկված են 17 խմբակներում,  Արվեստի միջնակարգ մասնագիտական դպրոցում ընդգրկված է 310 սովորող, ուսուցանվում են դաշնամուրի, ակորդեոնի, ջութակի, շվիի, զուռնայի, կիթա</w:t>
      </w:r>
      <w:r w:rsidR="00867F31">
        <w:rPr>
          <w:rFonts w:ascii="Sylfaen" w:hAnsi="Sylfaen"/>
          <w:sz w:val="24"/>
          <w:szCs w:val="24"/>
          <w:lang w:val="hy-AM"/>
        </w:rPr>
        <w:t>ռ</w:t>
      </w:r>
      <w:r w:rsidRPr="00CD7551">
        <w:rPr>
          <w:rFonts w:ascii="Sylfaen" w:hAnsi="Sylfaen"/>
          <w:sz w:val="24"/>
          <w:szCs w:val="24"/>
          <w:lang w:val="hy-AM"/>
        </w:rPr>
        <w:t xml:space="preserve">ի, կերպարվեստի, քանոնի մասնագիտությունները: Դպրոցում աշխատում է մասնագիտական բարձր որակավորում   ունեցող  30 մասնագետ:  </w:t>
      </w:r>
      <w:r w:rsidRPr="00CD7551">
        <w:rPr>
          <w:rFonts w:ascii="Sylfaen" w:hAnsi="Sylfaen"/>
          <w:sz w:val="24"/>
          <w:szCs w:val="24"/>
          <w:lang w:val="hy-AM"/>
        </w:rPr>
        <w:tab/>
        <w:t xml:space="preserve">                                                                                                                                                               </w:t>
      </w:r>
      <w:r w:rsidR="00235D29" w:rsidRPr="00CD7551">
        <w:rPr>
          <w:rFonts w:ascii="Sylfaen" w:hAnsi="Sylfaen"/>
          <w:sz w:val="24"/>
          <w:szCs w:val="24"/>
          <w:lang w:val="hy-AM"/>
        </w:rPr>
        <w:t xml:space="preserve">     </w:t>
      </w:r>
    </w:p>
    <w:p w:rsidR="00E7063A" w:rsidRPr="00CD7551" w:rsidRDefault="00235D29" w:rsidP="00235D29">
      <w:pPr>
        <w:spacing w:after="0"/>
        <w:jc w:val="both"/>
        <w:rPr>
          <w:rFonts w:ascii="Sylfaen" w:hAnsi="Sylfaen"/>
          <w:sz w:val="24"/>
          <w:szCs w:val="24"/>
          <w:lang w:val="hy-AM"/>
        </w:rPr>
      </w:pPr>
      <w:r w:rsidRPr="00CD7551">
        <w:rPr>
          <w:rFonts w:ascii="Sylfaen" w:hAnsi="Sylfaen"/>
          <w:sz w:val="24"/>
          <w:szCs w:val="24"/>
          <w:lang w:val="hy-AM"/>
        </w:rPr>
        <w:t xml:space="preserve">        </w:t>
      </w:r>
      <w:r w:rsidR="00E7063A" w:rsidRPr="00CD7551">
        <w:rPr>
          <w:rFonts w:ascii="Sylfaen" w:hAnsi="Sylfaen"/>
          <w:sz w:val="24"/>
          <w:szCs w:val="24"/>
          <w:lang w:val="hy-AM"/>
        </w:rPr>
        <w:t>Համայնքում գործող առաջին ուսումնական հաստատություններից է «Արարատի պետական քոլեջ» ՊՈԱԿ-ը   իր 3</w:t>
      </w:r>
      <w:r w:rsidR="00867F31">
        <w:rPr>
          <w:rFonts w:ascii="Sylfaen" w:hAnsi="Sylfaen"/>
          <w:sz w:val="24"/>
          <w:szCs w:val="24"/>
          <w:lang w:val="hy-AM"/>
        </w:rPr>
        <w:t>2</w:t>
      </w:r>
      <w:r w:rsidR="00E7063A" w:rsidRPr="00CD7551">
        <w:rPr>
          <w:rFonts w:ascii="Sylfaen" w:hAnsi="Sylfaen"/>
          <w:sz w:val="24"/>
          <w:szCs w:val="24"/>
          <w:lang w:val="hy-AM"/>
        </w:rPr>
        <w:t xml:space="preserve"> մասնագետներով: Քոլեջում ուսանող 3</w:t>
      </w:r>
      <w:r w:rsidR="00867F31">
        <w:rPr>
          <w:rFonts w:ascii="Sylfaen" w:hAnsi="Sylfaen"/>
          <w:sz w:val="24"/>
          <w:szCs w:val="24"/>
          <w:lang w:val="hy-AM"/>
        </w:rPr>
        <w:t>54</w:t>
      </w:r>
      <w:r w:rsidR="00E7063A" w:rsidRPr="00CD7551">
        <w:rPr>
          <w:rFonts w:ascii="Sylfaen" w:hAnsi="Sylfaen"/>
          <w:sz w:val="24"/>
          <w:szCs w:val="24"/>
          <w:lang w:val="hy-AM"/>
        </w:rPr>
        <w:t xml:space="preserve"> սաները մասնագիտանում են տնտեսագիտության, իրավաբանության, մանկավարժության և թվով այլ յոթ ուղղություններով:   Բժշկական քոլեջում, որտեղ աշխատում է </w:t>
      </w:r>
      <w:r w:rsidR="00374B1E">
        <w:rPr>
          <w:rFonts w:ascii="Sylfaen" w:hAnsi="Sylfaen"/>
          <w:sz w:val="24"/>
          <w:szCs w:val="24"/>
          <w:lang w:val="hy-AM"/>
        </w:rPr>
        <w:t>31</w:t>
      </w:r>
      <w:r w:rsidR="00E7063A" w:rsidRPr="00CD7551">
        <w:rPr>
          <w:rFonts w:ascii="Sylfaen" w:hAnsi="Sylfaen"/>
          <w:sz w:val="24"/>
          <w:szCs w:val="24"/>
          <w:lang w:val="hy-AM"/>
        </w:rPr>
        <w:t xml:space="preserve"> մասնագետ, </w:t>
      </w:r>
      <w:r w:rsidR="00374B1E">
        <w:rPr>
          <w:rFonts w:ascii="Sylfaen" w:hAnsi="Sylfaen"/>
          <w:sz w:val="24"/>
          <w:szCs w:val="24"/>
          <w:lang w:val="hy-AM"/>
        </w:rPr>
        <w:t>230</w:t>
      </w:r>
      <w:r w:rsidR="00E7063A" w:rsidRPr="00CD7551">
        <w:rPr>
          <w:rFonts w:ascii="Sylfaen" w:hAnsi="Sylfaen"/>
          <w:sz w:val="24"/>
          <w:szCs w:val="24"/>
          <w:lang w:val="hy-AM"/>
        </w:rPr>
        <w:t xml:space="preserve"> ուսանողներ, մասնագիտանում են   4</w:t>
      </w:r>
      <w:r w:rsidRPr="00CD7551">
        <w:rPr>
          <w:rFonts w:ascii="Sylfaen" w:hAnsi="Sylfaen"/>
          <w:sz w:val="24"/>
          <w:szCs w:val="24"/>
          <w:lang w:val="hy-AM"/>
        </w:rPr>
        <w:t xml:space="preserve"> </w:t>
      </w:r>
      <w:r w:rsidR="00E7063A" w:rsidRPr="00CD7551">
        <w:rPr>
          <w:rFonts w:ascii="Sylfaen" w:hAnsi="Sylfaen"/>
          <w:sz w:val="24"/>
          <w:szCs w:val="24"/>
          <w:lang w:val="hy-AM"/>
        </w:rPr>
        <w:t xml:space="preserve">ուղղություններով: </w:t>
      </w:r>
      <w:r w:rsidR="00E7063A" w:rsidRPr="00CD7551">
        <w:rPr>
          <w:rFonts w:ascii="Sylfaen" w:hAnsi="Sylfaen"/>
          <w:sz w:val="24"/>
          <w:szCs w:val="24"/>
          <w:lang w:val="hy-AM"/>
        </w:rPr>
        <w:tab/>
        <w:t xml:space="preserve"> </w:t>
      </w:r>
    </w:p>
    <w:p w:rsidR="00E7063A" w:rsidRPr="00CD7551" w:rsidRDefault="00CD7551" w:rsidP="006635B6">
      <w:pPr>
        <w:jc w:val="both"/>
        <w:rPr>
          <w:rFonts w:ascii="Sylfaen" w:hAnsi="Sylfaen"/>
          <w:sz w:val="24"/>
          <w:szCs w:val="24"/>
          <w:lang w:val="hy-AM"/>
        </w:rPr>
      </w:pPr>
      <w:r>
        <w:rPr>
          <w:rFonts w:ascii="Sylfaen" w:hAnsi="Sylfaen"/>
          <w:sz w:val="24"/>
          <w:szCs w:val="24"/>
          <w:lang w:val="hy-AM"/>
        </w:rPr>
        <w:t xml:space="preserve">      </w:t>
      </w:r>
      <w:r w:rsidR="00E7063A" w:rsidRPr="00CD7551">
        <w:rPr>
          <w:rFonts w:ascii="Sylfaen" w:hAnsi="Sylfaen"/>
          <w:sz w:val="24"/>
          <w:szCs w:val="24"/>
          <w:lang w:val="hy-AM"/>
        </w:rPr>
        <w:t xml:space="preserve">Սպորտային օբյեկտներից գործում են Արարատ քաղաքի սպորտ դպրոցը և ՈԿՖ բանավանի մարզաահլիճը:       </w:t>
      </w:r>
    </w:p>
    <w:p w:rsidR="00E7063A" w:rsidRPr="00CD7551" w:rsidRDefault="00E7063A" w:rsidP="00235D29">
      <w:pPr>
        <w:jc w:val="center"/>
        <w:rPr>
          <w:rFonts w:ascii="Sylfaen" w:hAnsi="Sylfaen"/>
          <w:b/>
          <w:sz w:val="24"/>
          <w:szCs w:val="24"/>
          <w:lang w:val="hy-AM"/>
        </w:rPr>
      </w:pPr>
      <w:r w:rsidRPr="00CD7551">
        <w:rPr>
          <w:rFonts w:ascii="Sylfaen" w:hAnsi="Sylfaen" w:cs="Sylfaen"/>
          <w:b/>
          <w:sz w:val="24"/>
          <w:szCs w:val="24"/>
          <w:lang w:val="hy-AM"/>
        </w:rPr>
        <w:t>1.1</w:t>
      </w:r>
      <w:r w:rsidR="00CD7551" w:rsidRPr="00CD7551">
        <w:rPr>
          <w:rFonts w:ascii="Sylfaen" w:hAnsi="Sylfaen" w:cs="Sylfaen"/>
          <w:b/>
          <w:sz w:val="24"/>
          <w:szCs w:val="24"/>
          <w:lang w:val="hy-AM"/>
        </w:rPr>
        <w:t>1</w:t>
      </w:r>
      <w:r w:rsidR="00FA2D78" w:rsidRPr="00CD7551">
        <w:rPr>
          <w:rFonts w:ascii="Times New Roman" w:hAnsi="Times New Roman"/>
          <w:b/>
          <w:sz w:val="24"/>
          <w:szCs w:val="24"/>
          <w:lang w:val="hy-AM"/>
        </w:rPr>
        <w:t>․</w:t>
      </w:r>
      <w:r w:rsidRPr="00CD7551">
        <w:rPr>
          <w:rFonts w:ascii="Sylfaen" w:hAnsi="Sylfaen" w:cs="Sylfaen"/>
          <w:b/>
          <w:sz w:val="24"/>
          <w:szCs w:val="24"/>
          <w:lang w:val="hy-AM"/>
        </w:rPr>
        <w:t xml:space="preserve"> Ա</w:t>
      </w:r>
      <w:r w:rsidRPr="00CD7551">
        <w:rPr>
          <w:rFonts w:ascii="Sylfaen" w:hAnsi="Sylfaen"/>
          <w:b/>
          <w:sz w:val="24"/>
          <w:szCs w:val="24"/>
          <w:lang w:val="hy-AM"/>
        </w:rPr>
        <w:t>ռողջապահություն</w:t>
      </w:r>
    </w:p>
    <w:p w:rsidR="00E7063A" w:rsidRPr="00702FFF" w:rsidRDefault="00E7063A" w:rsidP="006635B6">
      <w:pPr>
        <w:pStyle w:val="a5"/>
        <w:ind w:left="915"/>
        <w:jc w:val="both"/>
        <w:rPr>
          <w:rFonts w:ascii="Sylfaen" w:hAnsi="Sylfaen"/>
          <w:b/>
          <w:sz w:val="8"/>
          <w:szCs w:val="8"/>
          <w:u w:val="single"/>
          <w:lang w:val="hy-AM"/>
        </w:rPr>
      </w:pPr>
    </w:p>
    <w:p w:rsidR="00374B1E" w:rsidRDefault="00E7063A" w:rsidP="006635B6">
      <w:pPr>
        <w:pStyle w:val="a5"/>
        <w:ind w:left="0"/>
        <w:jc w:val="both"/>
        <w:rPr>
          <w:rFonts w:ascii="Sylfaen" w:hAnsi="Sylfaen"/>
          <w:sz w:val="24"/>
          <w:szCs w:val="24"/>
          <w:lang w:val="hy-AM"/>
        </w:rPr>
      </w:pPr>
      <w:r w:rsidRPr="00702FFF">
        <w:rPr>
          <w:rFonts w:ascii="Sylfaen" w:hAnsi="Sylfaen"/>
          <w:lang w:val="hy-AM"/>
        </w:rPr>
        <w:t xml:space="preserve"> </w:t>
      </w:r>
      <w:r w:rsidR="00CD7551">
        <w:rPr>
          <w:rFonts w:ascii="Sylfaen" w:hAnsi="Sylfaen"/>
          <w:lang w:val="hy-AM"/>
        </w:rPr>
        <w:t xml:space="preserve">       </w:t>
      </w:r>
      <w:r w:rsidRPr="00CD7551">
        <w:rPr>
          <w:rFonts w:ascii="Sylfaen" w:hAnsi="Sylfaen"/>
          <w:sz w:val="24"/>
          <w:szCs w:val="24"/>
          <w:lang w:val="hy-AM"/>
        </w:rPr>
        <w:t xml:space="preserve">Համայնքում գործում է «Արարատի հիվանդանոց բժշկական կենտրոն» ՓԲԸ-ն և ՈԿՖ բանավանի պոլիկլինիկան: «Արարատի հիվանդանոց բժշկական կենտրոն» ՓԲԸ-ն սպասարկում է Աարարատ քաղաքային համայնքի և այլ բնակավայրերի շուրջ 36 հազար բնակչի: Հիվանդանոցի մասնաշենքը վերանորոգվել է 2010թ., ներկայումս գտնվում է լավ վիճակում: Հիվանդանոցի բժշկական անձնակազմը. բուժսարքավորումները </w:t>
      </w:r>
      <w:r w:rsidRPr="00CD7551">
        <w:rPr>
          <w:rFonts w:ascii="Sylfaen" w:hAnsi="Sylfaen"/>
          <w:sz w:val="24"/>
          <w:szCs w:val="24"/>
          <w:lang w:val="hy-AM"/>
        </w:rPr>
        <w:lastRenderedPageBreak/>
        <w:t>համապատասխանում են հիվանդանոցի տվյալներին: Հիվադանոցն ունի վիրաբուժական. թերապևտիկ, մանկական, մանկաբարձագինեկոլոգիական բաժանմումքներ, ռենտգեն կաբինետ, լաբորատոր գործիքային, պոլի</w:t>
      </w:r>
      <w:r w:rsidR="00374B1E">
        <w:rPr>
          <w:rFonts w:ascii="Sylfaen" w:hAnsi="Sylfaen"/>
          <w:sz w:val="24"/>
          <w:szCs w:val="24"/>
          <w:lang w:val="hy-AM"/>
        </w:rPr>
        <w:t>կլ</w:t>
      </w:r>
      <w:r w:rsidRPr="00CD7551">
        <w:rPr>
          <w:rFonts w:ascii="Sylfaen" w:hAnsi="Sylfaen"/>
          <w:sz w:val="24"/>
          <w:szCs w:val="24"/>
          <w:lang w:val="hy-AM"/>
        </w:rPr>
        <w:t>ինիկա, մանկակ</w:t>
      </w:r>
      <w:r w:rsidR="00374B1E">
        <w:rPr>
          <w:rFonts w:ascii="Sylfaen" w:hAnsi="Sylfaen"/>
          <w:sz w:val="24"/>
          <w:szCs w:val="24"/>
          <w:lang w:val="hy-AM"/>
        </w:rPr>
        <w:t>ա</w:t>
      </w:r>
      <w:r w:rsidRPr="00CD7551">
        <w:rPr>
          <w:rFonts w:ascii="Sylfaen" w:hAnsi="Sylfaen"/>
          <w:sz w:val="24"/>
          <w:szCs w:val="24"/>
          <w:lang w:val="hy-AM"/>
        </w:rPr>
        <w:t>ն կոնսուլտ</w:t>
      </w:r>
      <w:r w:rsidR="00374B1E">
        <w:rPr>
          <w:rFonts w:ascii="Sylfaen" w:hAnsi="Sylfaen"/>
          <w:sz w:val="24"/>
          <w:szCs w:val="24"/>
          <w:lang w:val="hy-AM"/>
        </w:rPr>
        <w:t>ա</w:t>
      </w:r>
      <w:r w:rsidRPr="00CD7551">
        <w:rPr>
          <w:rFonts w:ascii="Sylfaen" w:hAnsi="Sylfaen"/>
          <w:sz w:val="24"/>
          <w:szCs w:val="24"/>
          <w:lang w:val="hy-AM"/>
        </w:rPr>
        <w:t>ցիա, ատամնաբուժարան, շտապ բուժօգնության կայան, դիահերձարան: Բուժանձնակազմը 251 հոգի է, որից 50 բժիշկներ, 116- միջին բուժանձնակազմ, 10-ադմինիստրացիայի, մն</w:t>
      </w:r>
      <w:r w:rsidR="00374B1E">
        <w:rPr>
          <w:rFonts w:ascii="Sylfaen" w:hAnsi="Sylfaen"/>
          <w:sz w:val="24"/>
          <w:szCs w:val="24"/>
          <w:lang w:val="hy-AM"/>
        </w:rPr>
        <w:t>ա</w:t>
      </w:r>
      <w:r w:rsidRPr="00CD7551">
        <w:rPr>
          <w:rFonts w:ascii="Sylfaen" w:hAnsi="Sylfaen"/>
          <w:sz w:val="24"/>
          <w:szCs w:val="24"/>
          <w:lang w:val="hy-AM"/>
        </w:rPr>
        <w:t xml:space="preserve">ցածը՝ կրտսեր անձնակազմի և այլ աշխատողներ: Շտաբ օգնության կայանը ունի 4 ավտոմեքենա, օրեկան միջին կանչերի թիվը կազմում է 12: Ախտորոշման բաժանմումքը կատարում է լաբորատոր գործիքային, կլինիկական և բիոքիմիական ողջ ծավալով հետազոտություններ: Վիրահատարանը հագեցած է անհրաժեշտ բոլոր սարքավրումներով, ստեղծված  </w:t>
      </w:r>
      <w:r w:rsidR="00374B1E">
        <w:rPr>
          <w:rFonts w:ascii="Sylfaen" w:hAnsi="Sylfaen"/>
          <w:sz w:val="24"/>
          <w:szCs w:val="24"/>
          <w:lang w:val="hy-AM"/>
        </w:rPr>
        <w:t>ե</w:t>
      </w:r>
      <w:r w:rsidRPr="00CD7551">
        <w:rPr>
          <w:rFonts w:ascii="Sylfaen" w:hAnsi="Sylfaen"/>
          <w:sz w:val="24"/>
          <w:szCs w:val="24"/>
          <w:lang w:val="hy-AM"/>
        </w:rPr>
        <w:t xml:space="preserve">ն  բոլոր  պայմանները  </w:t>
      </w:r>
      <w:r w:rsidR="00374B1E">
        <w:rPr>
          <w:rFonts w:ascii="Sylfaen" w:hAnsi="Sylfaen"/>
          <w:sz w:val="24"/>
          <w:szCs w:val="24"/>
          <w:lang w:val="hy-AM"/>
        </w:rPr>
        <w:t>տ</w:t>
      </w:r>
      <w:r w:rsidRPr="00CD7551">
        <w:rPr>
          <w:rFonts w:ascii="Sylfaen" w:hAnsi="Sylfaen"/>
          <w:sz w:val="24"/>
          <w:szCs w:val="24"/>
          <w:lang w:val="hy-AM"/>
        </w:rPr>
        <w:t xml:space="preserve">եղում  անհրաժեշտ  բուժում  </w:t>
      </w:r>
      <w:r w:rsidR="00374B1E">
        <w:rPr>
          <w:rFonts w:ascii="Sylfaen" w:hAnsi="Sylfaen"/>
          <w:sz w:val="24"/>
          <w:szCs w:val="24"/>
          <w:lang w:val="hy-AM"/>
        </w:rPr>
        <w:t>իրականացնելու</w:t>
      </w:r>
      <w:r w:rsidRPr="00CD7551">
        <w:rPr>
          <w:rFonts w:ascii="Sylfaen" w:hAnsi="Sylfaen"/>
          <w:sz w:val="24"/>
          <w:szCs w:val="24"/>
          <w:lang w:val="hy-AM"/>
        </w:rPr>
        <w:t xml:space="preserve">  համար: </w:t>
      </w:r>
      <w:r w:rsidRPr="00CD7551">
        <w:rPr>
          <w:rFonts w:ascii="Sylfaen" w:hAnsi="Sylfaen"/>
          <w:sz w:val="24"/>
          <w:szCs w:val="24"/>
          <w:lang w:val="hy-AM"/>
        </w:rPr>
        <w:tab/>
        <w:t xml:space="preserve">                                                                                           </w:t>
      </w:r>
      <w:r w:rsidR="00374B1E">
        <w:rPr>
          <w:rFonts w:ascii="Sylfaen" w:hAnsi="Sylfaen"/>
          <w:sz w:val="24"/>
          <w:szCs w:val="24"/>
          <w:lang w:val="hy-AM"/>
        </w:rPr>
        <w:t xml:space="preserve">    </w:t>
      </w:r>
    </w:p>
    <w:p w:rsidR="00853D90" w:rsidRPr="00CD7551" w:rsidRDefault="00374B1E" w:rsidP="006635B6">
      <w:pPr>
        <w:pStyle w:val="a5"/>
        <w:ind w:left="0"/>
        <w:jc w:val="both"/>
        <w:rPr>
          <w:rFonts w:ascii="Sylfaen" w:hAnsi="Sylfaen"/>
          <w:sz w:val="24"/>
          <w:szCs w:val="24"/>
          <w:lang w:val="hy-AM"/>
        </w:rPr>
      </w:pPr>
      <w:r>
        <w:rPr>
          <w:rFonts w:ascii="Sylfaen" w:hAnsi="Sylfaen"/>
          <w:sz w:val="24"/>
          <w:szCs w:val="24"/>
          <w:lang w:val="hy-AM"/>
        </w:rPr>
        <w:t xml:space="preserve">      </w:t>
      </w:r>
      <w:r w:rsidR="00E7063A" w:rsidRPr="00CD7551">
        <w:rPr>
          <w:rFonts w:ascii="Sylfaen" w:hAnsi="Sylfaen"/>
          <w:sz w:val="24"/>
          <w:szCs w:val="24"/>
          <w:lang w:val="hy-AM"/>
        </w:rPr>
        <w:t>Բնակչության  սպասարկման  հետ   կապված  բոլոր  տեխնիկական  խնդիրները  լուծված  են:  Բնակչության  բուժսպասարկումն  առավել  բարձր  մակարդակով  կկազմակկերպվի, եթե  լուծվի</w:t>
      </w:r>
      <w:r w:rsidR="00E7063A" w:rsidRPr="00702FFF">
        <w:rPr>
          <w:rFonts w:ascii="Sylfaen" w:hAnsi="Sylfaen"/>
          <w:lang w:val="hy-AM"/>
        </w:rPr>
        <w:t xml:space="preserve">  </w:t>
      </w:r>
      <w:r w:rsidR="00E7063A" w:rsidRPr="00CD7551">
        <w:rPr>
          <w:rFonts w:ascii="Sylfaen" w:hAnsi="Sylfaen"/>
          <w:sz w:val="24"/>
          <w:szCs w:val="24"/>
          <w:lang w:val="hy-AM"/>
        </w:rPr>
        <w:t>պոլիկլինիկայի  մասնաշենքի  հիմնանորոգման  հարցը: ՈԿՖ  բանավանում գործում  է  պոլիկլինիկա, որտեղ  աշխատում  են  2 բժիշկ  և  6 միջին  բուժանձնակազմ: Պոլիկլինիկան  օրեկան  ունենում  է  մինչև  40 այցելու, սակայն  շենքային պայմանները  չեն  ներում  բավարար  սպասարկման  համար: Շենքը  վերանորոգման  և  գույքի  կարիք  ունի, չունի  ջեռուցում:</w:t>
      </w:r>
    </w:p>
    <w:p w:rsidR="00E7063A" w:rsidRPr="00CD7551" w:rsidRDefault="00E7063A" w:rsidP="006635B6">
      <w:pPr>
        <w:pStyle w:val="a5"/>
        <w:ind w:left="0"/>
        <w:jc w:val="both"/>
        <w:rPr>
          <w:rFonts w:ascii="Sylfaen" w:hAnsi="Sylfaen"/>
          <w:sz w:val="24"/>
          <w:szCs w:val="24"/>
          <w:lang w:val="hy-AM"/>
        </w:rPr>
      </w:pPr>
    </w:p>
    <w:p w:rsidR="00E7063A" w:rsidRPr="00CD7551" w:rsidRDefault="00E7063A" w:rsidP="00235D29">
      <w:pPr>
        <w:jc w:val="center"/>
        <w:rPr>
          <w:rFonts w:ascii="Sylfaen" w:hAnsi="Sylfaen" w:cs="Sylfaen"/>
          <w:b/>
          <w:sz w:val="24"/>
          <w:szCs w:val="24"/>
          <w:lang w:val="hy-AM"/>
        </w:rPr>
      </w:pPr>
      <w:r w:rsidRPr="00CD7551">
        <w:rPr>
          <w:rFonts w:ascii="Sylfaen" w:hAnsi="Sylfaen" w:cs="Sylfaen"/>
          <w:b/>
          <w:sz w:val="24"/>
          <w:szCs w:val="24"/>
          <w:lang w:val="hy-AM"/>
        </w:rPr>
        <w:t>1.1</w:t>
      </w:r>
      <w:r w:rsidR="00CD7551" w:rsidRPr="00CD7551">
        <w:rPr>
          <w:rFonts w:ascii="Sylfaen" w:hAnsi="Sylfaen" w:cs="Sylfaen"/>
          <w:b/>
          <w:sz w:val="24"/>
          <w:szCs w:val="24"/>
          <w:lang w:val="hy-AM"/>
        </w:rPr>
        <w:t>2</w:t>
      </w:r>
      <w:r w:rsidR="00FA2D78" w:rsidRPr="00CD7551">
        <w:rPr>
          <w:rFonts w:ascii="Times New Roman" w:hAnsi="Times New Roman"/>
          <w:b/>
          <w:sz w:val="24"/>
          <w:szCs w:val="24"/>
          <w:lang w:val="hy-AM"/>
        </w:rPr>
        <w:t>․</w:t>
      </w:r>
      <w:r w:rsidRPr="00CD7551">
        <w:rPr>
          <w:rFonts w:ascii="Sylfaen" w:hAnsi="Sylfaen" w:cs="Sylfaen"/>
          <w:b/>
          <w:sz w:val="24"/>
          <w:szCs w:val="24"/>
          <w:lang w:val="hy-AM"/>
        </w:rPr>
        <w:t xml:space="preserve"> Մշակույթ, սպորտ, հոգևոր  դաստիարակություն</w:t>
      </w:r>
    </w:p>
    <w:p w:rsidR="00E7063A" w:rsidRPr="00702FFF" w:rsidRDefault="00CD7551" w:rsidP="006635B6">
      <w:pPr>
        <w:jc w:val="both"/>
        <w:rPr>
          <w:rFonts w:ascii="Sylfaen" w:hAnsi="Sylfaen"/>
          <w:lang w:val="hy-AM"/>
        </w:rPr>
      </w:pPr>
      <w:r>
        <w:rPr>
          <w:rFonts w:ascii="Sylfaen" w:hAnsi="Sylfaen"/>
          <w:sz w:val="24"/>
          <w:szCs w:val="24"/>
          <w:lang w:val="hy-AM"/>
        </w:rPr>
        <w:t xml:space="preserve">     </w:t>
      </w:r>
      <w:r w:rsidR="00E7063A" w:rsidRPr="00CD7551">
        <w:rPr>
          <w:rFonts w:ascii="Sylfaen" w:hAnsi="Sylfaen"/>
          <w:sz w:val="24"/>
          <w:szCs w:val="24"/>
          <w:lang w:val="hy-AM"/>
        </w:rPr>
        <w:t>Համայնքում   գործում  է   մշակույթի  տուն</w:t>
      </w:r>
      <w:r w:rsidR="001D1837">
        <w:rPr>
          <w:rFonts w:ascii="Sylfaen" w:hAnsi="Sylfaen"/>
          <w:sz w:val="24"/>
          <w:szCs w:val="24"/>
          <w:lang w:val="hy-AM"/>
        </w:rPr>
        <w:t>՝</w:t>
      </w:r>
      <w:r w:rsidR="00E7063A" w:rsidRPr="00CD7551">
        <w:rPr>
          <w:rFonts w:ascii="Sylfaen" w:hAnsi="Sylfaen"/>
          <w:sz w:val="24"/>
          <w:szCs w:val="24"/>
          <w:lang w:val="hy-AM"/>
        </w:rPr>
        <w:t xml:space="preserve">  իր  2 դահլիճներով, 400 նստատեղ</w:t>
      </w:r>
      <w:r w:rsidR="001D1837">
        <w:rPr>
          <w:rFonts w:ascii="Sylfaen" w:hAnsi="Sylfaen"/>
          <w:sz w:val="24"/>
          <w:szCs w:val="24"/>
          <w:lang w:val="hy-AM"/>
        </w:rPr>
        <w:t>ո</w:t>
      </w:r>
      <w:r w:rsidR="00E7063A" w:rsidRPr="00CD7551">
        <w:rPr>
          <w:rFonts w:ascii="Sylfaen" w:hAnsi="Sylfaen"/>
          <w:sz w:val="24"/>
          <w:szCs w:val="24"/>
          <w:lang w:val="hy-AM"/>
        </w:rPr>
        <w:t>վ:                                            Շուրջ  900  նստատեղով   բաց  ամֆիթատրոն, քաղաքային  գրադարան՝ 2</w:t>
      </w:r>
      <w:r w:rsidR="00D9343C">
        <w:rPr>
          <w:rFonts w:ascii="Sylfaen" w:hAnsi="Sylfaen"/>
          <w:sz w:val="24"/>
          <w:szCs w:val="24"/>
          <w:lang w:val="hy-AM"/>
        </w:rPr>
        <w:t>6466</w:t>
      </w:r>
      <w:r w:rsidR="001D1837">
        <w:rPr>
          <w:rFonts w:ascii="Sylfaen" w:hAnsi="Sylfaen"/>
          <w:sz w:val="24"/>
          <w:szCs w:val="24"/>
          <w:lang w:val="hy-AM"/>
        </w:rPr>
        <w:t xml:space="preserve"> </w:t>
      </w:r>
      <w:r w:rsidR="00E7063A" w:rsidRPr="00CD7551">
        <w:rPr>
          <w:rFonts w:ascii="Sylfaen" w:hAnsi="Sylfaen"/>
          <w:sz w:val="24"/>
          <w:szCs w:val="24"/>
          <w:lang w:val="hy-AM"/>
        </w:rPr>
        <w:t>գրքային ֆոնդով  և  մանկական  գրադարան՝ գրքային ֆոնդը՝   1</w:t>
      </w:r>
      <w:r w:rsidR="00D9343C">
        <w:rPr>
          <w:rFonts w:ascii="Sylfaen" w:hAnsi="Sylfaen"/>
          <w:sz w:val="24"/>
          <w:szCs w:val="24"/>
          <w:lang w:val="hy-AM"/>
        </w:rPr>
        <w:t>4877</w:t>
      </w:r>
      <w:r w:rsidR="00E7063A" w:rsidRPr="00CD7551">
        <w:rPr>
          <w:rFonts w:ascii="Sylfaen" w:hAnsi="Sylfaen"/>
          <w:sz w:val="24"/>
          <w:szCs w:val="24"/>
          <w:lang w:val="hy-AM"/>
        </w:rPr>
        <w:t xml:space="preserve"> գիրք, ընթերցողների  ընդհանուր թիվը 2500-ից</w:t>
      </w:r>
      <w:r w:rsidR="001D1837">
        <w:rPr>
          <w:rFonts w:ascii="Sylfaen" w:hAnsi="Sylfaen"/>
          <w:sz w:val="24"/>
          <w:szCs w:val="24"/>
          <w:lang w:val="hy-AM"/>
        </w:rPr>
        <w:t xml:space="preserve"> </w:t>
      </w:r>
      <w:r w:rsidR="00E7063A" w:rsidRPr="00CD7551">
        <w:rPr>
          <w:rFonts w:ascii="Sylfaen" w:hAnsi="Sylfaen"/>
          <w:sz w:val="24"/>
          <w:szCs w:val="24"/>
          <w:lang w:val="hy-AM"/>
        </w:rPr>
        <w:t>ավել</w:t>
      </w:r>
      <w:r w:rsidR="001D1837">
        <w:rPr>
          <w:rFonts w:ascii="Sylfaen" w:hAnsi="Sylfaen"/>
          <w:sz w:val="24"/>
          <w:szCs w:val="24"/>
          <w:lang w:val="hy-AM"/>
        </w:rPr>
        <w:t xml:space="preserve"> </w:t>
      </w:r>
      <w:r w:rsidR="00E7063A" w:rsidRPr="00CD7551">
        <w:rPr>
          <w:rFonts w:ascii="Sylfaen" w:hAnsi="Sylfaen"/>
          <w:sz w:val="24"/>
          <w:szCs w:val="24"/>
          <w:lang w:val="hy-AM"/>
        </w:rPr>
        <w:t xml:space="preserve">է:  Կենտրոնում գործում  է պարի  և  նկարչության  խմբակներ:   Բնակչության   հետ  կապված  աշխատանքներում  մշաակույթի կենտրոնը   կուտակել  է  հարուստ  փորձ: Մշակույթի  օջախներում  հանդես  են  եկել հանրապետության  և  սփյուռքի  բազմաթիվ  մշակութային  համույթներ: Կենտրոնի  կողմից  կազմակերպվող  միջոցառումները  բազմաբնույթ  ու  բազմազան  են:  Համայնքում  մեծ  է   ընթերցասեր  բնակիչների  քանակը, որոնք  մշակույթի  կենտրոնի  գրադարանի  հետ  միասին   օգտվում  են  նաև  համայյնքում  գործող   ուսումնական  8 հաստատությունների  գրադարաննրից:  Սակայն  </w:t>
      </w:r>
      <w:r w:rsidR="001D1837">
        <w:rPr>
          <w:rFonts w:ascii="Sylfaen" w:hAnsi="Sylfaen"/>
          <w:sz w:val="24"/>
          <w:szCs w:val="24"/>
          <w:lang w:val="hy-AM"/>
        </w:rPr>
        <w:t>պետ է նշել, որ</w:t>
      </w:r>
      <w:r w:rsidR="00E7063A" w:rsidRPr="00CD7551">
        <w:rPr>
          <w:rFonts w:ascii="Sylfaen" w:hAnsi="Sylfaen"/>
          <w:sz w:val="24"/>
          <w:szCs w:val="24"/>
          <w:lang w:val="hy-AM"/>
        </w:rPr>
        <w:t xml:space="preserve"> գրքասերների  թիվը   գնալով  պակասում  է, շատեր</w:t>
      </w:r>
      <w:r w:rsidR="001D1837">
        <w:rPr>
          <w:rFonts w:ascii="Sylfaen" w:hAnsi="Sylfaen"/>
          <w:sz w:val="24"/>
          <w:szCs w:val="24"/>
          <w:lang w:val="hy-AM"/>
        </w:rPr>
        <w:t>ն</w:t>
      </w:r>
      <w:r w:rsidR="00E7063A" w:rsidRPr="00CD7551">
        <w:rPr>
          <w:rFonts w:ascii="Sylfaen" w:hAnsi="Sylfaen"/>
          <w:sz w:val="24"/>
          <w:szCs w:val="24"/>
          <w:lang w:val="hy-AM"/>
        </w:rPr>
        <w:t xml:space="preserve">  իրենց  հոգևոր  պահանջմունքները բավարարում  են   հեռուստատեսության  միջոցով:  Ի շնորհիվ  նորակառույց   մարզադպրոցի  և   ՈԿՖ  բանավանի  մարզադահլիճի,  մասնագետ  կադրերով  ապահովվածությանը  համայնքում  ստեղծվել  են  սպորտային  լավ  ավանդույթներ և  հաջողությունները  մշտապես   ապահովված  են: «Արարատ  քաղաքի  մարզադպրոց» ՀՈԱԿ-ում 2</w:t>
      </w:r>
      <w:r w:rsidR="00205BD0">
        <w:rPr>
          <w:rFonts w:ascii="Sylfaen" w:hAnsi="Sylfaen"/>
          <w:sz w:val="24"/>
          <w:szCs w:val="24"/>
          <w:lang w:val="hy-AM"/>
        </w:rPr>
        <w:t>4</w:t>
      </w:r>
      <w:r w:rsidR="00E7063A" w:rsidRPr="00CD7551">
        <w:rPr>
          <w:rFonts w:ascii="Sylfaen" w:hAnsi="Sylfaen"/>
          <w:sz w:val="24"/>
          <w:szCs w:val="24"/>
          <w:lang w:val="hy-AM"/>
        </w:rPr>
        <w:t xml:space="preserve"> խմբակներում  ընդգրկված  2</w:t>
      </w:r>
      <w:r w:rsidR="00205BD0">
        <w:rPr>
          <w:rFonts w:ascii="Sylfaen" w:hAnsi="Sylfaen"/>
          <w:sz w:val="24"/>
          <w:szCs w:val="24"/>
          <w:lang w:val="hy-AM"/>
        </w:rPr>
        <w:t>53</w:t>
      </w:r>
      <w:r w:rsidR="00E7063A" w:rsidRPr="00CD7551">
        <w:rPr>
          <w:rFonts w:ascii="Sylfaen" w:hAnsi="Sylfaen"/>
          <w:sz w:val="24"/>
          <w:szCs w:val="24"/>
          <w:lang w:val="hy-AM"/>
        </w:rPr>
        <w:t xml:space="preserve">  մարզիկիների  սպորտային  ունակությո</w:t>
      </w:r>
      <w:r w:rsidR="00731CD7">
        <w:rPr>
          <w:rFonts w:ascii="Sylfaen" w:hAnsi="Sylfaen"/>
          <w:sz w:val="24"/>
          <w:szCs w:val="24"/>
          <w:lang w:val="hy-AM"/>
        </w:rPr>
        <w:t>ւ</w:t>
      </w:r>
      <w:r w:rsidR="00E7063A" w:rsidRPr="00CD7551">
        <w:rPr>
          <w:rFonts w:ascii="Sylfaen" w:hAnsi="Sylfaen"/>
          <w:sz w:val="24"/>
          <w:szCs w:val="24"/>
          <w:lang w:val="hy-AM"/>
        </w:rPr>
        <w:t>նների  բարձրացման  և  զարգացման  գործով   զբաղված  են  մասնագիտական  բարձր  որակավորում  ունեցող  1</w:t>
      </w:r>
      <w:r w:rsidR="00205BD0">
        <w:rPr>
          <w:rFonts w:ascii="Sylfaen" w:hAnsi="Sylfaen"/>
          <w:sz w:val="24"/>
          <w:szCs w:val="24"/>
          <w:lang w:val="hy-AM"/>
        </w:rPr>
        <w:t>2</w:t>
      </w:r>
      <w:r w:rsidR="00E7063A" w:rsidRPr="00CD7551">
        <w:rPr>
          <w:rFonts w:ascii="Sylfaen" w:hAnsi="Sylfaen"/>
          <w:sz w:val="24"/>
          <w:szCs w:val="24"/>
          <w:lang w:val="hy-AM"/>
        </w:rPr>
        <w:t xml:space="preserve"> մարզիչներ: Մարզադպրոցում  գործում  են  ծանրամարտի, բռնցքամարտի, ը</w:t>
      </w:r>
      <w:r w:rsidR="00205BD0">
        <w:rPr>
          <w:rFonts w:ascii="Sylfaen" w:hAnsi="Sylfaen"/>
          <w:sz w:val="24"/>
          <w:szCs w:val="24"/>
          <w:lang w:val="hy-AM"/>
        </w:rPr>
        <w:t>մ</w:t>
      </w:r>
      <w:r w:rsidR="00E7063A" w:rsidRPr="00CD7551">
        <w:rPr>
          <w:rFonts w:ascii="Sylfaen" w:hAnsi="Sylfaen"/>
          <w:sz w:val="24"/>
          <w:szCs w:val="24"/>
          <w:lang w:val="hy-AM"/>
        </w:rPr>
        <w:t>բշամարտի, բասկետբոլի, ֆուտբոլի մարզաձևեր, իսկ  ՈԿՖ բանավանի  մարզադդահլիճում գործում  է</w:t>
      </w:r>
      <w:r w:rsidR="00205BD0">
        <w:rPr>
          <w:rFonts w:ascii="Sylfaen" w:hAnsi="Sylfaen"/>
          <w:sz w:val="24"/>
          <w:szCs w:val="24"/>
          <w:lang w:val="hy-AM"/>
        </w:rPr>
        <w:t xml:space="preserve"> </w:t>
      </w:r>
      <w:r w:rsidR="00E7063A" w:rsidRPr="00CD7551">
        <w:rPr>
          <w:rFonts w:ascii="Sylfaen" w:hAnsi="Sylfaen"/>
          <w:sz w:val="24"/>
          <w:szCs w:val="24"/>
          <w:lang w:val="hy-AM"/>
        </w:rPr>
        <w:t>2</w:t>
      </w:r>
      <w:r w:rsidR="00D9343C">
        <w:rPr>
          <w:rFonts w:ascii="Sylfaen" w:hAnsi="Sylfaen"/>
          <w:sz w:val="24"/>
          <w:szCs w:val="24"/>
          <w:lang w:val="hy-AM"/>
        </w:rPr>
        <w:t xml:space="preserve"> </w:t>
      </w:r>
      <w:r w:rsidR="00E7063A" w:rsidRPr="00CD7551">
        <w:rPr>
          <w:rFonts w:ascii="Sylfaen" w:hAnsi="Sylfaen"/>
          <w:sz w:val="24"/>
          <w:szCs w:val="24"/>
          <w:lang w:val="hy-AM"/>
        </w:rPr>
        <w:t>մարզաձև՝  ծանրամարտ  և  բռնցքամարտ</w:t>
      </w:r>
      <w:r w:rsidR="00205BD0">
        <w:rPr>
          <w:rFonts w:ascii="Sylfaen" w:hAnsi="Sylfaen"/>
          <w:sz w:val="24"/>
          <w:szCs w:val="24"/>
          <w:lang w:val="hy-AM"/>
        </w:rPr>
        <w:t>։</w:t>
      </w:r>
      <w:r w:rsidR="00E7063A" w:rsidRPr="00CD7551">
        <w:rPr>
          <w:rFonts w:ascii="Sylfaen" w:hAnsi="Sylfaen"/>
          <w:sz w:val="24"/>
          <w:szCs w:val="24"/>
          <w:lang w:val="hy-AM"/>
        </w:rPr>
        <w:t xml:space="preserve"> Մարզադահլիճում  գործում   է 4 խումբ՝ 40 մարզիկներով: Աշխատանքները  կազմակերպվում  </w:t>
      </w:r>
      <w:r w:rsidR="00E7063A" w:rsidRPr="00CD7551">
        <w:rPr>
          <w:rFonts w:ascii="Sylfaen" w:hAnsi="Sylfaen"/>
          <w:sz w:val="24"/>
          <w:szCs w:val="24"/>
          <w:lang w:val="hy-AM"/>
        </w:rPr>
        <w:lastRenderedPageBreak/>
        <w:t>են   2 կարգային  մարզիկների  միջոցով: Մարզադպրոցը  մասնակցել  է   հանրապետական   ու  միջազգային  մի  շարք  մրցաշարերի: Հանրապետական  մրցաշարերում  դպր</w:t>
      </w:r>
      <w:r w:rsidR="00205BD0">
        <w:rPr>
          <w:rFonts w:ascii="Sylfaen" w:hAnsi="Sylfaen"/>
          <w:sz w:val="24"/>
          <w:szCs w:val="24"/>
          <w:lang w:val="hy-AM"/>
        </w:rPr>
        <w:t>ո</w:t>
      </w:r>
      <w:r w:rsidR="00E7063A" w:rsidRPr="00CD7551">
        <w:rPr>
          <w:rFonts w:ascii="Sylfaen" w:hAnsi="Sylfaen"/>
          <w:sz w:val="24"/>
          <w:szCs w:val="24"/>
          <w:lang w:val="hy-AM"/>
        </w:rPr>
        <w:t>ցի 8 մարզիկներ  դարձել  են  մեդալակիրներ, իսկ  52-ը  արժանացել  են   տարբեր  մրցանակներ</w:t>
      </w:r>
      <w:r w:rsidR="00205BD0">
        <w:rPr>
          <w:rFonts w:ascii="Sylfaen" w:hAnsi="Sylfaen"/>
          <w:sz w:val="24"/>
          <w:szCs w:val="24"/>
          <w:lang w:val="hy-AM"/>
        </w:rPr>
        <w:t>ի</w:t>
      </w:r>
      <w:r w:rsidR="00E7063A" w:rsidRPr="00CD7551">
        <w:rPr>
          <w:rFonts w:ascii="Sylfaen" w:hAnsi="Sylfaen"/>
          <w:sz w:val="24"/>
          <w:szCs w:val="24"/>
          <w:lang w:val="hy-AM"/>
        </w:rPr>
        <w:t>: Այժմ  մարզադպրոցի  սաներից 4-ը</w:t>
      </w:r>
      <w:r w:rsidR="00E7063A" w:rsidRPr="00702FFF">
        <w:rPr>
          <w:rFonts w:ascii="Sylfaen" w:hAnsi="Sylfaen"/>
          <w:lang w:val="hy-AM"/>
        </w:rPr>
        <w:t xml:space="preserve">  ընդգրկված  են  Հայաստանի  տարբեր  հավաքականների  կազմում:</w:t>
      </w:r>
    </w:p>
    <w:p w:rsidR="00E7063A" w:rsidRPr="00CD7551" w:rsidRDefault="00E7063A" w:rsidP="00235D29">
      <w:pPr>
        <w:jc w:val="center"/>
        <w:rPr>
          <w:rFonts w:ascii="Sylfaen" w:hAnsi="Sylfaen"/>
          <w:b/>
          <w:sz w:val="24"/>
          <w:szCs w:val="24"/>
          <w:lang w:val="hy-AM"/>
        </w:rPr>
      </w:pPr>
      <w:r w:rsidRPr="00CD7551">
        <w:rPr>
          <w:rFonts w:ascii="Sylfaen" w:hAnsi="Sylfaen"/>
          <w:b/>
          <w:sz w:val="24"/>
          <w:szCs w:val="24"/>
          <w:lang w:val="hy-AM"/>
        </w:rPr>
        <w:t>1.1</w:t>
      </w:r>
      <w:r w:rsidR="00CD7551" w:rsidRPr="00CD7551">
        <w:rPr>
          <w:rFonts w:ascii="Sylfaen" w:hAnsi="Sylfaen"/>
          <w:b/>
          <w:sz w:val="24"/>
          <w:szCs w:val="24"/>
          <w:lang w:val="hy-AM"/>
        </w:rPr>
        <w:t>3</w:t>
      </w:r>
      <w:r w:rsidR="00FA2D78" w:rsidRPr="00CD7551">
        <w:rPr>
          <w:rFonts w:ascii="Times New Roman" w:hAnsi="Times New Roman"/>
          <w:b/>
          <w:sz w:val="24"/>
          <w:szCs w:val="24"/>
          <w:lang w:val="hy-AM"/>
        </w:rPr>
        <w:t>․</w:t>
      </w:r>
      <w:r w:rsidRPr="00CD7551">
        <w:rPr>
          <w:rFonts w:ascii="Sylfaen" w:hAnsi="Sylfaen"/>
          <w:b/>
          <w:sz w:val="24"/>
          <w:szCs w:val="24"/>
          <w:lang w:val="hy-AM"/>
        </w:rPr>
        <w:t xml:space="preserve">  Առևտուր  և  ծառայություններ</w:t>
      </w:r>
    </w:p>
    <w:p w:rsidR="00E7063A" w:rsidRPr="00CD7551" w:rsidRDefault="00CD7551" w:rsidP="006635B6">
      <w:pPr>
        <w:jc w:val="both"/>
        <w:rPr>
          <w:rFonts w:ascii="Sylfaen" w:hAnsi="Sylfaen"/>
          <w:sz w:val="24"/>
          <w:szCs w:val="24"/>
          <w:lang w:val="hy-AM"/>
        </w:rPr>
      </w:pPr>
      <w:r>
        <w:rPr>
          <w:rFonts w:ascii="Sylfaen" w:hAnsi="Sylfaen"/>
          <w:sz w:val="24"/>
          <w:szCs w:val="24"/>
          <w:lang w:val="hy-AM"/>
        </w:rPr>
        <w:t xml:space="preserve">      </w:t>
      </w:r>
      <w:r w:rsidR="00E7063A" w:rsidRPr="00CD7551">
        <w:rPr>
          <w:rFonts w:ascii="Sylfaen" w:hAnsi="Sylfaen"/>
          <w:sz w:val="24"/>
          <w:szCs w:val="24"/>
          <w:lang w:val="hy-AM"/>
        </w:rPr>
        <w:t>Համայնքում  բարձր  մակարդակի  վրա  է  դրված  բնակչության  առևտրի  սպասարկման  և  ծառայությունների  մատուցման  գործընթացը:  Հարկ  է  նշել,  որ  այդ  ասպարեզում  համայնքի   հնարավորությունններից  օգտվում  են  նաև  այլ  բնակավայրերի  մեծաթիվ  բնակիչներ: Համայնքում  գործում  են  193 առևտրի, սպասարկման և արտադրական  ձեռնարկություններ, այդ  թվում  պարենային  ապրանքների</w:t>
      </w:r>
      <w:r w:rsidR="00205BD0">
        <w:rPr>
          <w:rFonts w:ascii="Sylfaen" w:hAnsi="Sylfaen"/>
          <w:sz w:val="24"/>
          <w:szCs w:val="24"/>
          <w:lang w:val="hy-AM"/>
        </w:rPr>
        <w:t>՝</w:t>
      </w:r>
      <w:r w:rsidR="00E7063A" w:rsidRPr="00CD7551">
        <w:rPr>
          <w:rFonts w:ascii="Sylfaen" w:hAnsi="Sylfaen"/>
          <w:sz w:val="24"/>
          <w:szCs w:val="24"/>
          <w:lang w:val="hy-AM"/>
        </w:rPr>
        <w:t xml:space="preserve"> 54, ոչ պարենային՝ 80, հասարակական  սննդի</w:t>
      </w:r>
      <w:r w:rsidR="00205BD0">
        <w:rPr>
          <w:rFonts w:ascii="Sylfaen" w:hAnsi="Sylfaen"/>
          <w:sz w:val="24"/>
          <w:szCs w:val="24"/>
          <w:lang w:val="hy-AM"/>
        </w:rPr>
        <w:t>՝</w:t>
      </w:r>
      <w:r w:rsidR="00E7063A" w:rsidRPr="00CD7551">
        <w:rPr>
          <w:rFonts w:ascii="Sylfaen" w:hAnsi="Sylfaen"/>
          <w:sz w:val="24"/>
          <w:szCs w:val="24"/>
          <w:lang w:val="hy-AM"/>
        </w:rPr>
        <w:t xml:space="preserve"> 4, այլ  օբյեկտներ: Հանայնքում  գործում  են   նաև  12 վարսավիրանոց, 11 դեղատուն,  հաց  և   հացամթերք  արտադրող</w:t>
      </w:r>
      <w:r w:rsidR="00205BD0">
        <w:rPr>
          <w:rFonts w:ascii="Sylfaen" w:hAnsi="Sylfaen"/>
          <w:sz w:val="24"/>
          <w:szCs w:val="24"/>
          <w:lang w:val="hy-AM"/>
        </w:rPr>
        <w:t>՝</w:t>
      </w:r>
      <w:r w:rsidR="00E7063A" w:rsidRPr="00CD7551">
        <w:rPr>
          <w:rFonts w:ascii="Sylfaen" w:hAnsi="Sylfaen"/>
          <w:sz w:val="24"/>
          <w:szCs w:val="24"/>
          <w:lang w:val="hy-AM"/>
        </w:rPr>
        <w:t xml:space="preserve"> 7, կահույքի  և  այլ  իրեր  արտադրող</w:t>
      </w:r>
      <w:r w:rsidR="00205BD0">
        <w:rPr>
          <w:rFonts w:ascii="Sylfaen" w:hAnsi="Sylfaen"/>
          <w:sz w:val="24"/>
          <w:szCs w:val="24"/>
          <w:lang w:val="hy-AM"/>
        </w:rPr>
        <w:t>՝</w:t>
      </w:r>
      <w:r w:rsidR="00E7063A" w:rsidRPr="00CD7551">
        <w:rPr>
          <w:rFonts w:ascii="Sylfaen" w:hAnsi="Sylfaen"/>
          <w:sz w:val="24"/>
          <w:szCs w:val="24"/>
          <w:lang w:val="hy-AM"/>
        </w:rPr>
        <w:t xml:space="preserve"> 2  ձեռնարկություններ, գազի լիցքավորման 1 և բենզինի լիցքավորման 2 կ</w:t>
      </w:r>
      <w:r w:rsidR="00205BD0">
        <w:rPr>
          <w:rFonts w:ascii="Sylfaen" w:hAnsi="Sylfaen"/>
          <w:sz w:val="24"/>
          <w:szCs w:val="24"/>
          <w:lang w:val="hy-AM"/>
        </w:rPr>
        <w:t>ե</w:t>
      </w:r>
      <w:r w:rsidR="00E7063A" w:rsidRPr="00CD7551">
        <w:rPr>
          <w:rFonts w:ascii="Sylfaen" w:hAnsi="Sylfaen"/>
          <w:sz w:val="24"/>
          <w:szCs w:val="24"/>
          <w:lang w:val="hy-AM"/>
        </w:rPr>
        <w:t>տեր, գործում  է  տաքսի   ծառայության 3 ընկերություն, ավտոտեխսպասարկման 1 կետ: Բնակչության  կապի  սպասարկումն  իրականացվում  է  4 օպերատորի  կողմից, գործում  է  կաբելային  հեռուստատեսությունը:  Ոչ  միայն  Արարատ  քաղաքայինի, այլև  տարածաշրջանի  բնակչության  և  հիմնարկ-ձեռնարկությունների   սպասարկման  աշխատանքներն  իրականացվում  են   համայնքում  գործող  5 բանկերի մասնաճյուղերի  կողմից: Առևտուր  և  ծառայություններ  իրականացնող  բոլոր  կազմակերպություններն  էլ  պարտաճանաչ  կատարում  են   համայնքի  առջև   ունեցած  իրենց   պարտականությունները,  գործում  են  օրենքի  պահանջներին  համապատասխան: Համայնքը  տեղական  հեռուստատեսության  կարիք  ունի: Այն  մեծ  չափով  կնպաստի  բնակչության  և  համայնքապետարանի   միջև  մշտական  կապի  ստեղծման</w:t>
      </w:r>
      <w:r w:rsidR="00205BD0">
        <w:rPr>
          <w:rFonts w:ascii="Sylfaen" w:hAnsi="Sylfaen"/>
          <w:sz w:val="24"/>
          <w:szCs w:val="24"/>
          <w:lang w:val="hy-AM"/>
        </w:rPr>
        <w:t>։</w:t>
      </w:r>
      <w:r w:rsidR="00E7063A" w:rsidRPr="00CD7551">
        <w:rPr>
          <w:rFonts w:ascii="Sylfaen" w:hAnsi="Sylfaen"/>
          <w:sz w:val="24"/>
          <w:szCs w:val="24"/>
          <w:lang w:val="hy-AM"/>
        </w:rPr>
        <w:t xml:space="preserve"> </w:t>
      </w:r>
      <w:r w:rsidR="00205BD0">
        <w:rPr>
          <w:rFonts w:ascii="Sylfaen" w:hAnsi="Sylfaen"/>
          <w:sz w:val="24"/>
          <w:szCs w:val="24"/>
          <w:lang w:val="hy-AM"/>
        </w:rPr>
        <w:t>Հ</w:t>
      </w:r>
      <w:r w:rsidR="00E7063A" w:rsidRPr="00CD7551">
        <w:rPr>
          <w:rFonts w:ascii="Sylfaen" w:hAnsi="Sylfaen"/>
          <w:sz w:val="24"/>
          <w:szCs w:val="24"/>
          <w:lang w:val="hy-AM"/>
        </w:rPr>
        <w:t>ամայնքի  կենսագործունեության վերաբերյալ  բնակչությունը  մշտապես  իրազեկված  կլինի</w:t>
      </w:r>
      <w:r w:rsidR="00205BD0">
        <w:rPr>
          <w:rFonts w:ascii="Sylfaen" w:hAnsi="Sylfaen"/>
          <w:sz w:val="24"/>
          <w:szCs w:val="24"/>
          <w:lang w:val="hy-AM"/>
        </w:rPr>
        <w:t>,</w:t>
      </w:r>
      <w:r w:rsidR="00E7063A" w:rsidRPr="00CD7551">
        <w:rPr>
          <w:rFonts w:ascii="Sylfaen" w:hAnsi="Sylfaen"/>
          <w:sz w:val="24"/>
          <w:szCs w:val="24"/>
          <w:lang w:val="hy-AM"/>
        </w:rPr>
        <w:t xml:space="preserve">  և  կբարելավվի բնակչության   ակտիվ  մասնակցությ</w:t>
      </w:r>
      <w:r w:rsidR="00205BD0">
        <w:rPr>
          <w:rFonts w:ascii="Sylfaen" w:hAnsi="Sylfaen"/>
          <w:sz w:val="24"/>
          <w:szCs w:val="24"/>
          <w:lang w:val="hy-AM"/>
        </w:rPr>
        <w:t>ո</w:t>
      </w:r>
      <w:r w:rsidR="00E7063A" w:rsidRPr="00CD7551">
        <w:rPr>
          <w:rFonts w:ascii="Sylfaen" w:hAnsi="Sylfaen"/>
          <w:sz w:val="24"/>
          <w:szCs w:val="24"/>
          <w:lang w:val="hy-AM"/>
        </w:rPr>
        <w:t>ւնը  համայնքային  խնդիրների  լուծմանը:</w:t>
      </w:r>
    </w:p>
    <w:p w:rsidR="00FA2D78" w:rsidRPr="00CD7551" w:rsidRDefault="00E7063A" w:rsidP="00235D29">
      <w:pPr>
        <w:pStyle w:val="a5"/>
        <w:ind w:left="0"/>
        <w:jc w:val="center"/>
        <w:rPr>
          <w:rFonts w:ascii="Sylfaen" w:hAnsi="Sylfaen"/>
          <w:b/>
          <w:sz w:val="24"/>
          <w:szCs w:val="24"/>
          <w:lang w:val="hy-AM"/>
        </w:rPr>
      </w:pPr>
      <w:r w:rsidRPr="00CD7551">
        <w:rPr>
          <w:rFonts w:ascii="Sylfaen" w:hAnsi="Sylfaen"/>
          <w:b/>
          <w:sz w:val="24"/>
          <w:szCs w:val="24"/>
          <w:lang w:val="hy-AM"/>
        </w:rPr>
        <w:t>1.1</w:t>
      </w:r>
      <w:r w:rsidR="00CD7551" w:rsidRPr="00CD7551">
        <w:rPr>
          <w:rFonts w:ascii="Sylfaen" w:hAnsi="Sylfaen"/>
          <w:b/>
          <w:sz w:val="24"/>
          <w:szCs w:val="24"/>
          <w:lang w:val="hy-AM"/>
        </w:rPr>
        <w:t>4</w:t>
      </w:r>
      <w:r w:rsidR="00FA2D78" w:rsidRPr="00CD7551">
        <w:rPr>
          <w:rFonts w:ascii="Times New Roman" w:hAnsi="Times New Roman"/>
          <w:b/>
          <w:sz w:val="24"/>
          <w:szCs w:val="24"/>
          <w:lang w:val="hy-AM"/>
        </w:rPr>
        <w:t>․</w:t>
      </w:r>
      <w:r w:rsidRPr="00CD7551">
        <w:rPr>
          <w:rFonts w:ascii="Sylfaen" w:hAnsi="Sylfaen"/>
          <w:b/>
          <w:sz w:val="24"/>
          <w:szCs w:val="24"/>
          <w:lang w:val="hy-AM"/>
        </w:rPr>
        <w:t xml:space="preserve"> Համայնքի  ուժեղ  և  թույլ  կողմերը</w:t>
      </w:r>
    </w:p>
    <w:p w:rsidR="00E7063A" w:rsidRPr="00CD7551" w:rsidRDefault="00FA2D78" w:rsidP="006635B6">
      <w:pPr>
        <w:pStyle w:val="a5"/>
        <w:ind w:left="0"/>
        <w:jc w:val="both"/>
        <w:rPr>
          <w:rFonts w:ascii="Sylfaen" w:hAnsi="Sylfaen"/>
          <w:sz w:val="24"/>
          <w:szCs w:val="24"/>
          <w:u w:val="single"/>
          <w:lang w:val="hy-AM"/>
        </w:rPr>
      </w:pPr>
      <w:r w:rsidRPr="00CD7551">
        <w:rPr>
          <w:rFonts w:ascii="Sylfaen" w:hAnsi="Sylfaen"/>
          <w:sz w:val="24"/>
          <w:szCs w:val="24"/>
          <w:lang w:val="hy-AM"/>
        </w:rPr>
        <w:t xml:space="preserve">         </w:t>
      </w:r>
      <w:r w:rsidR="00E7063A" w:rsidRPr="00CD7551">
        <w:rPr>
          <w:rFonts w:ascii="Sylfaen" w:hAnsi="Sylfaen"/>
          <w:sz w:val="24"/>
          <w:szCs w:val="24"/>
          <w:u w:val="single"/>
          <w:lang w:val="hy-AM"/>
        </w:rPr>
        <w:t xml:space="preserve">1. Ուժեղ կողմերը </w:t>
      </w:r>
    </w:p>
    <w:p w:rsidR="00E7063A" w:rsidRPr="00CD7551" w:rsidRDefault="00E7063A" w:rsidP="006635B6">
      <w:pPr>
        <w:pStyle w:val="a5"/>
        <w:numPr>
          <w:ilvl w:val="0"/>
          <w:numId w:val="19"/>
        </w:numPr>
        <w:jc w:val="both"/>
        <w:rPr>
          <w:rFonts w:ascii="Sylfaen" w:hAnsi="Sylfaen"/>
          <w:sz w:val="24"/>
          <w:szCs w:val="24"/>
          <w:lang w:val="hy-AM"/>
        </w:rPr>
      </w:pPr>
      <w:r w:rsidRPr="00CD7551">
        <w:rPr>
          <w:rFonts w:ascii="Sylfaen" w:hAnsi="Sylfaen"/>
          <w:sz w:val="24"/>
          <w:szCs w:val="24"/>
          <w:lang w:val="hy-AM"/>
        </w:rPr>
        <w:t>Համայնքի աշխարհագրական բարենպաստ դիրքը, զարգացած տրանսպորտային և հաղորդակցության կապ</w:t>
      </w:r>
    </w:p>
    <w:p w:rsidR="00E7063A" w:rsidRPr="00CD7551" w:rsidRDefault="00E7063A" w:rsidP="006635B6">
      <w:pPr>
        <w:pStyle w:val="a5"/>
        <w:numPr>
          <w:ilvl w:val="0"/>
          <w:numId w:val="19"/>
        </w:numPr>
        <w:jc w:val="both"/>
        <w:rPr>
          <w:rFonts w:ascii="Sylfaen" w:hAnsi="Sylfaen"/>
          <w:sz w:val="24"/>
          <w:szCs w:val="24"/>
          <w:lang w:val="hy-AM"/>
        </w:rPr>
      </w:pPr>
      <w:r w:rsidRPr="00CD7551">
        <w:rPr>
          <w:rFonts w:ascii="Sylfaen" w:hAnsi="Sylfaen"/>
          <w:sz w:val="24"/>
          <w:szCs w:val="24"/>
          <w:lang w:val="hy-AM"/>
        </w:rPr>
        <w:t>Ազատ աշխատուժի  բազմապրոֆիլ արհեստավարժ մասնագետների առկայություն</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t>Կայացած բանկային համակարգ</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t>Համայնքի   բարեկարգ, լուսավոր, մաքուր գրավիչ տեսք</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t>Կրթական, առողջապահական, սպասարկման մշակութային և սպորտային զարգացած համակարգի առկայություն</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t>Բնակչության  շրջանում տիրապետող բարոյահոգեբանական առողջ մթնոլորտը</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t>Զարգացած հեռուստատեսային ցանց</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t>Մայրաքաղաքին և մարզկենտրոնին մոտիկ գտնվելը</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lastRenderedPageBreak/>
        <w:t xml:space="preserve">Համայնքի ամբողջական գազաֆիկացում, խմելու մշտական ջրով և  կոյուղացանցով ապահովածությունը </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t>Համայնքում արդյունաբերական և գյուղատնտեսական մթերքների վերամշակման հնարավորության առկայությունը և ներդրումների համար բոլոր պայմանների հնարավոր ապահովում</w:t>
      </w:r>
    </w:p>
    <w:p w:rsidR="00E7063A" w:rsidRPr="00CD7551" w:rsidRDefault="00E7063A" w:rsidP="006635B6">
      <w:pPr>
        <w:pStyle w:val="a5"/>
        <w:numPr>
          <w:ilvl w:val="0"/>
          <w:numId w:val="19"/>
        </w:numPr>
        <w:jc w:val="both"/>
        <w:rPr>
          <w:rFonts w:ascii="Sylfaen" w:hAnsi="Sylfaen"/>
          <w:sz w:val="24"/>
          <w:szCs w:val="24"/>
          <w:lang w:val="en-US"/>
        </w:rPr>
      </w:pPr>
      <w:r w:rsidRPr="00CD7551">
        <w:rPr>
          <w:rFonts w:ascii="Sylfaen" w:hAnsi="Sylfaen"/>
          <w:sz w:val="24"/>
          <w:szCs w:val="24"/>
          <w:lang w:val="en-US"/>
        </w:rPr>
        <w:t>Իրանի Իսլամական Հանրապետության որևէ համայնքի հետ տնտեսական և բարեկամական կապերի ստեղծման մատչելիությունը:</w:t>
      </w:r>
    </w:p>
    <w:p w:rsidR="00853D90" w:rsidRPr="00853D90" w:rsidRDefault="00853D90" w:rsidP="00853D90">
      <w:pPr>
        <w:pStyle w:val="a5"/>
        <w:ind w:left="786"/>
        <w:jc w:val="both"/>
        <w:rPr>
          <w:rFonts w:ascii="Sylfaen" w:hAnsi="Sylfaen"/>
          <w:lang w:val="en-US"/>
        </w:rPr>
      </w:pPr>
    </w:p>
    <w:p w:rsidR="00E7063A" w:rsidRPr="00CD7551" w:rsidRDefault="00E7063A" w:rsidP="006635B6">
      <w:pPr>
        <w:pStyle w:val="a5"/>
        <w:ind w:left="786"/>
        <w:jc w:val="both"/>
        <w:rPr>
          <w:rFonts w:ascii="Sylfaen" w:hAnsi="Sylfaen"/>
          <w:sz w:val="24"/>
          <w:szCs w:val="24"/>
          <w:lang w:val="en-US"/>
        </w:rPr>
      </w:pPr>
      <w:r w:rsidRPr="00CD7551">
        <w:rPr>
          <w:rFonts w:ascii="Sylfaen" w:hAnsi="Sylfaen"/>
          <w:sz w:val="24"/>
          <w:szCs w:val="24"/>
          <w:lang w:val="en-US"/>
        </w:rPr>
        <w:t xml:space="preserve">  </w:t>
      </w:r>
      <w:r w:rsidR="00FA2D78" w:rsidRPr="00CD7551">
        <w:rPr>
          <w:rFonts w:ascii="Sylfaen" w:hAnsi="Sylfaen"/>
          <w:sz w:val="24"/>
          <w:szCs w:val="24"/>
          <w:u w:val="single"/>
          <w:lang w:val="hy-AM"/>
        </w:rPr>
        <w:t>2</w:t>
      </w:r>
      <w:r w:rsidRPr="00CD7551">
        <w:rPr>
          <w:rFonts w:ascii="Sylfaen" w:hAnsi="Sylfaen"/>
          <w:sz w:val="24"/>
          <w:szCs w:val="24"/>
          <w:u w:val="single"/>
          <w:lang w:val="en-US"/>
        </w:rPr>
        <w:t>.Թույլ  կողմերը</w:t>
      </w:r>
    </w:p>
    <w:p w:rsidR="00E7063A" w:rsidRPr="00CD7551" w:rsidRDefault="00E7063A" w:rsidP="006635B6">
      <w:pPr>
        <w:pStyle w:val="a5"/>
        <w:ind w:left="786"/>
        <w:jc w:val="both"/>
        <w:rPr>
          <w:rFonts w:ascii="Sylfaen" w:hAnsi="Sylfaen"/>
          <w:sz w:val="24"/>
          <w:szCs w:val="24"/>
          <w:lang w:val="en-US"/>
        </w:rPr>
      </w:pPr>
      <w:r>
        <w:rPr>
          <w:rFonts w:ascii="Sylfaen" w:hAnsi="Sylfaen"/>
          <w:lang w:val="en-US"/>
        </w:rPr>
        <w:t xml:space="preserve">- </w:t>
      </w:r>
      <w:r w:rsidRPr="00CD7551">
        <w:rPr>
          <w:rFonts w:ascii="Sylfaen" w:hAnsi="Sylfaen"/>
          <w:sz w:val="24"/>
          <w:szCs w:val="24"/>
          <w:lang w:val="en-US"/>
        </w:rPr>
        <w:t>Նախկինում գործող արդյունաբերական ու շինարարական հզորությունների կտրուկ կրճատումը</w:t>
      </w:r>
    </w:p>
    <w:p w:rsidR="00E7063A" w:rsidRPr="00CD7551" w:rsidRDefault="00E7063A" w:rsidP="006635B6">
      <w:pPr>
        <w:pStyle w:val="a5"/>
        <w:ind w:left="786"/>
        <w:jc w:val="both"/>
        <w:rPr>
          <w:rFonts w:ascii="Sylfaen" w:hAnsi="Sylfaen"/>
          <w:sz w:val="24"/>
          <w:szCs w:val="24"/>
          <w:lang w:val="en-US"/>
        </w:rPr>
      </w:pPr>
      <w:r w:rsidRPr="00CD7551">
        <w:rPr>
          <w:rFonts w:ascii="Sylfaen" w:hAnsi="Sylfaen"/>
          <w:sz w:val="24"/>
          <w:szCs w:val="24"/>
          <w:lang w:val="en-US"/>
        </w:rPr>
        <w:t>- Աշխատատեղերի պակաս, գործազրկության առկայությունը և արտագնա աշխատանքի մեկնելը</w:t>
      </w:r>
    </w:p>
    <w:p w:rsidR="00E7063A" w:rsidRPr="00CD7551" w:rsidRDefault="00E7063A" w:rsidP="006635B6">
      <w:pPr>
        <w:pStyle w:val="a5"/>
        <w:ind w:left="786"/>
        <w:jc w:val="both"/>
        <w:rPr>
          <w:rFonts w:ascii="Sylfaen" w:hAnsi="Sylfaen"/>
          <w:sz w:val="24"/>
          <w:szCs w:val="24"/>
          <w:lang w:val="en-US"/>
        </w:rPr>
      </w:pPr>
      <w:r w:rsidRPr="00CD7551">
        <w:rPr>
          <w:rFonts w:ascii="Sylfaen" w:hAnsi="Sylfaen"/>
          <w:sz w:val="24"/>
          <w:szCs w:val="24"/>
          <w:lang w:val="en-US"/>
        </w:rPr>
        <w:t>- Փոքր և միջին բիզնեսի դեռևս թույլ զարգացվածությունը</w:t>
      </w:r>
    </w:p>
    <w:p w:rsidR="00E7063A" w:rsidRPr="00CD7551" w:rsidRDefault="00E7063A" w:rsidP="006635B6">
      <w:pPr>
        <w:pStyle w:val="a5"/>
        <w:ind w:left="786"/>
        <w:jc w:val="both"/>
        <w:rPr>
          <w:rFonts w:ascii="Sylfaen" w:hAnsi="Sylfaen"/>
          <w:sz w:val="24"/>
          <w:szCs w:val="24"/>
          <w:lang w:val="en-US"/>
        </w:rPr>
      </w:pPr>
      <w:r w:rsidRPr="00CD7551">
        <w:rPr>
          <w:rFonts w:ascii="Sylfaen" w:hAnsi="Sylfaen"/>
          <w:sz w:val="24"/>
          <w:szCs w:val="24"/>
          <w:lang w:val="en-US"/>
        </w:rPr>
        <w:t>-Գործարարությանն առնչվող տեղեկատվության սակավությունը, սահմանափակությունը և երբեմն էլ</w:t>
      </w:r>
      <w:r w:rsidR="0022710C">
        <w:rPr>
          <w:rFonts w:ascii="Sylfaen" w:hAnsi="Sylfaen"/>
          <w:sz w:val="24"/>
          <w:szCs w:val="24"/>
          <w:lang w:val="hy-AM"/>
        </w:rPr>
        <w:t>՝</w:t>
      </w:r>
      <w:r w:rsidRPr="00CD7551">
        <w:rPr>
          <w:rFonts w:ascii="Sylfaen" w:hAnsi="Sylfaen"/>
          <w:sz w:val="24"/>
          <w:szCs w:val="24"/>
          <w:lang w:val="en-US"/>
        </w:rPr>
        <w:t xml:space="preserve"> անմատչելիությունը</w:t>
      </w:r>
    </w:p>
    <w:p w:rsidR="00E7063A" w:rsidRPr="00CD7551" w:rsidRDefault="00E7063A" w:rsidP="006635B6">
      <w:pPr>
        <w:pStyle w:val="a5"/>
        <w:ind w:left="786"/>
        <w:jc w:val="both"/>
        <w:rPr>
          <w:rFonts w:ascii="Sylfaen" w:hAnsi="Sylfaen"/>
          <w:sz w:val="24"/>
          <w:szCs w:val="24"/>
          <w:lang w:val="en-US"/>
        </w:rPr>
      </w:pPr>
      <w:r w:rsidRPr="00CD7551">
        <w:rPr>
          <w:rFonts w:ascii="Sylfaen" w:hAnsi="Sylfaen"/>
          <w:sz w:val="24"/>
          <w:szCs w:val="24"/>
          <w:lang w:val="en-US"/>
        </w:rPr>
        <w:t>- տուրիզմի թույլ զարգվածությունը</w:t>
      </w:r>
    </w:p>
    <w:p w:rsidR="00E7063A" w:rsidRPr="00CD7551" w:rsidRDefault="00E7063A" w:rsidP="006635B6">
      <w:pPr>
        <w:pStyle w:val="a5"/>
        <w:ind w:left="786"/>
        <w:jc w:val="both"/>
        <w:rPr>
          <w:rFonts w:ascii="Sylfaen" w:hAnsi="Sylfaen"/>
          <w:sz w:val="24"/>
          <w:szCs w:val="24"/>
          <w:lang w:val="en-US"/>
        </w:rPr>
      </w:pPr>
      <w:r w:rsidRPr="00CD7551">
        <w:rPr>
          <w:rFonts w:ascii="Sylfaen" w:hAnsi="Sylfaen"/>
          <w:sz w:val="24"/>
          <w:szCs w:val="24"/>
          <w:lang w:val="en-US"/>
        </w:rPr>
        <w:t>- Գործարարությամբ զբաղվելու  վերաբերյալ խորհրդատվության և գործնական աջակցության բացակայությունը</w:t>
      </w:r>
    </w:p>
    <w:p w:rsidR="00E7063A" w:rsidRPr="00CD7551" w:rsidRDefault="00E7063A" w:rsidP="006635B6">
      <w:pPr>
        <w:pStyle w:val="a5"/>
        <w:ind w:left="786"/>
        <w:jc w:val="both"/>
        <w:rPr>
          <w:rFonts w:ascii="Sylfaen" w:hAnsi="Sylfaen"/>
          <w:sz w:val="24"/>
          <w:szCs w:val="24"/>
          <w:lang w:val="hy-AM"/>
        </w:rPr>
      </w:pPr>
      <w:r w:rsidRPr="00CD7551">
        <w:rPr>
          <w:rFonts w:ascii="Sylfaen" w:hAnsi="Sylfaen"/>
          <w:sz w:val="24"/>
          <w:szCs w:val="24"/>
          <w:lang w:val="en-US"/>
        </w:rPr>
        <w:t>- համայնքում սոցիալապես խոցելի ընտանիքների առկայությունը</w:t>
      </w:r>
      <w:r w:rsidR="00235D29" w:rsidRPr="00CD7551">
        <w:rPr>
          <w:rFonts w:ascii="Sylfaen" w:hAnsi="Sylfaen"/>
          <w:sz w:val="24"/>
          <w:szCs w:val="24"/>
          <w:lang w:val="hy-AM"/>
        </w:rPr>
        <w:t>։</w:t>
      </w:r>
    </w:p>
    <w:p w:rsidR="00CD7551" w:rsidRDefault="00853D90" w:rsidP="006635B6">
      <w:pPr>
        <w:pStyle w:val="a5"/>
        <w:ind w:left="0"/>
        <w:jc w:val="both"/>
        <w:rPr>
          <w:rFonts w:ascii="Sylfaen" w:hAnsi="Sylfaen"/>
          <w:sz w:val="24"/>
          <w:szCs w:val="24"/>
          <w:lang w:val="hy-AM"/>
        </w:rPr>
      </w:pPr>
      <w:r w:rsidRPr="00CD7551">
        <w:rPr>
          <w:rFonts w:ascii="Sylfaen" w:hAnsi="Sylfaen"/>
          <w:sz w:val="24"/>
          <w:szCs w:val="24"/>
          <w:lang w:val="hy-AM"/>
        </w:rPr>
        <w:t xml:space="preserve">       </w:t>
      </w:r>
      <w:r w:rsidR="00CD7551">
        <w:rPr>
          <w:rFonts w:ascii="Sylfaen" w:hAnsi="Sylfaen"/>
          <w:sz w:val="24"/>
          <w:szCs w:val="24"/>
          <w:lang w:val="hy-AM"/>
        </w:rPr>
        <w:t xml:space="preserve">   </w:t>
      </w:r>
      <w:r w:rsidR="00E7063A" w:rsidRPr="00CD7551">
        <w:rPr>
          <w:rFonts w:ascii="Sylfaen" w:hAnsi="Sylfaen"/>
          <w:sz w:val="24"/>
          <w:szCs w:val="24"/>
          <w:lang w:val="hy-AM"/>
        </w:rPr>
        <w:t>Համայնքապետարանը</w:t>
      </w:r>
      <w:r w:rsidR="00C00865" w:rsidRPr="00CD7551">
        <w:rPr>
          <w:rFonts w:ascii="Sylfaen" w:hAnsi="Sylfaen"/>
          <w:sz w:val="24"/>
          <w:szCs w:val="24"/>
          <w:lang w:val="hy-AM"/>
        </w:rPr>
        <w:t>,</w:t>
      </w:r>
      <w:r w:rsidR="00E7063A" w:rsidRPr="00CD7551">
        <w:rPr>
          <w:rFonts w:ascii="Sylfaen" w:hAnsi="Sylfaen"/>
          <w:sz w:val="24"/>
          <w:szCs w:val="24"/>
          <w:lang w:val="hy-AM"/>
        </w:rPr>
        <w:t xml:space="preserve"> տիրապետելով համայնքի ուժեղ և թույլ կողմերին, կօգտագործի </w:t>
      </w:r>
      <w:r w:rsidR="00CD7551">
        <w:rPr>
          <w:rFonts w:ascii="Sylfaen" w:hAnsi="Sylfaen"/>
          <w:sz w:val="24"/>
          <w:szCs w:val="24"/>
          <w:lang w:val="hy-AM"/>
        </w:rPr>
        <w:t xml:space="preserve">  </w:t>
      </w:r>
    </w:p>
    <w:p w:rsidR="00E7063A" w:rsidRPr="00CD7551" w:rsidRDefault="00CD7551" w:rsidP="006635B6">
      <w:pPr>
        <w:pStyle w:val="a5"/>
        <w:ind w:left="0"/>
        <w:jc w:val="both"/>
        <w:rPr>
          <w:rFonts w:ascii="Sylfaen" w:hAnsi="Sylfaen"/>
          <w:sz w:val="24"/>
          <w:szCs w:val="24"/>
          <w:lang w:val="hy-AM"/>
        </w:rPr>
      </w:pPr>
      <w:r>
        <w:rPr>
          <w:rFonts w:ascii="Sylfaen" w:hAnsi="Sylfaen"/>
          <w:sz w:val="24"/>
          <w:szCs w:val="24"/>
          <w:lang w:val="hy-AM"/>
        </w:rPr>
        <w:t xml:space="preserve">             </w:t>
      </w:r>
      <w:r w:rsidR="00E7063A" w:rsidRPr="00CD7551">
        <w:rPr>
          <w:rFonts w:ascii="Sylfaen" w:hAnsi="Sylfaen"/>
          <w:sz w:val="24"/>
          <w:szCs w:val="24"/>
          <w:lang w:val="hy-AM"/>
        </w:rPr>
        <w:t xml:space="preserve">ուժեղ կողմերը համայնքի թույլ կողմերը հաղթահարելու համար: </w:t>
      </w:r>
    </w:p>
    <w:p w:rsidR="00853D90" w:rsidRPr="00C00865" w:rsidRDefault="00853D90" w:rsidP="006635B6">
      <w:pPr>
        <w:pStyle w:val="a5"/>
        <w:ind w:left="0"/>
        <w:jc w:val="both"/>
        <w:rPr>
          <w:rFonts w:ascii="Sylfaen" w:hAnsi="Sylfaen"/>
          <w:lang w:val="hy-AM"/>
        </w:rPr>
      </w:pPr>
    </w:p>
    <w:p w:rsidR="00E7063A" w:rsidRPr="00F32C86" w:rsidRDefault="00E7063A" w:rsidP="006635B6">
      <w:pPr>
        <w:pStyle w:val="a5"/>
        <w:ind w:left="0"/>
        <w:jc w:val="both"/>
        <w:rPr>
          <w:rFonts w:ascii="Sylfaen" w:hAnsi="Sylfaen"/>
          <w:sz w:val="8"/>
          <w:szCs w:val="8"/>
          <w:lang w:val="hy-AM"/>
        </w:rPr>
      </w:pPr>
    </w:p>
    <w:p w:rsidR="00E7063A" w:rsidRPr="001A53B3" w:rsidRDefault="00E7063A" w:rsidP="00C00865">
      <w:pPr>
        <w:pStyle w:val="a5"/>
        <w:ind w:left="0"/>
        <w:jc w:val="center"/>
        <w:rPr>
          <w:rFonts w:ascii="Sylfaen" w:hAnsi="Sylfaen"/>
          <w:b/>
          <w:sz w:val="24"/>
          <w:szCs w:val="24"/>
          <w:lang w:val="hy-AM"/>
        </w:rPr>
      </w:pPr>
      <w:r w:rsidRPr="001A53B3">
        <w:rPr>
          <w:rFonts w:ascii="Sylfaen" w:hAnsi="Sylfaen"/>
          <w:b/>
          <w:sz w:val="24"/>
          <w:szCs w:val="24"/>
          <w:lang w:val="hy-AM"/>
        </w:rPr>
        <w:t>1.1</w:t>
      </w:r>
      <w:r w:rsidR="0022710C">
        <w:rPr>
          <w:rFonts w:ascii="Sylfaen" w:hAnsi="Sylfaen"/>
          <w:b/>
          <w:sz w:val="24"/>
          <w:szCs w:val="24"/>
          <w:lang w:val="hy-AM"/>
        </w:rPr>
        <w:t>5</w:t>
      </w:r>
      <w:r w:rsidR="00853D90" w:rsidRPr="001A53B3">
        <w:rPr>
          <w:rFonts w:ascii="Times New Roman" w:hAnsi="Times New Roman"/>
          <w:b/>
          <w:sz w:val="24"/>
          <w:szCs w:val="24"/>
          <w:lang w:val="hy-AM"/>
        </w:rPr>
        <w:t>․</w:t>
      </w:r>
      <w:r w:rsidRPr="001A53B3">
        <w:rPr>
          <w:rFonts w:ascii="Sylfaen" w:hAnsi="Sylfaen"/>
          <w:b/>
          <w:sz w:val="24"/>
          <w:szCs w:val="24"/>
          <w:lang w:val="hy-AM"/>
        </w:rPr>
        <w:t xml:space="preserve"> Համայնքին  սպառնացող  վտանգները</w:t>
      </w:r>
    </w:p>
    <w:p w:rsidR="00E7063A" w:rsidRPr="00F32C86" w:rsidRDefault="00E7063A" w:rsidP="00853D90">
      <w:pPr>
        <w:pStyle w:val="a5"/>
        <w:ind w:left="0"/>
        <w:jc w:val="both"/>
        <w:rPr>
          <w:rFonts w:ascii="Sylfaen" w:hAnsi="Sylfaen"/>
          <w:b/>
          <w:sz w:val="8"/>
          <w:szCs w:val="8"/>
          <w:u w:val="single"/>
          <w:lang w:val="hy-AM"/>
        </w:rPr>
      </w:pPr>
    </w:p>
    <w:p w:rsidR="00E7063A" w:rsidRPr="001A53B3" w:rsidRDefault="00C00865" w:rsidP="00C00865">
      <w:pPr>
        <w:pStyle w:val="a5"/>
        <w:spacing w:after="0" w:line="240" w:lineRule="auto"/>
        <w:ind w:left="0"/>
        <w:jc w:val="both"/>
        <w:rPr>
          <w:rFonts w:ascii="Sylfaen" w:hAnsi="Sylfaen"/>
          <w:sz w:val="24"/>
          <w:szCs w:val="24"/>
          <w:lang w:val="hy-AM"/>
        </w:rPr>
      </w:pPr>
      <w:r>
        <w:rPr>
          <w:rFonts w:ascii="Sylfaen" w:hAnsi="Sylfaen"/>
          <w:sz w:val="24"/>
          <w:szCs w:val="24"/>
          <w:lang w:val="hy-AM"/>
        </w:rPr>
        <w:t xml:space="preserve">         </w:t>
      </w:r>
      <w:r w:rsidR="00E7063A" w:rsidRPr="001A53B3">
        <w:rPr>
          <w:rFonts w:ascii="Sylfaen" w:hAnsi="Sylfaen"/>
          <w:sz w:val="24"/>
          <w:szCs w:val="24"/>
          <w:lang w:val="hy-AM"/>
        </w:rPr>
        <w:t>Համաայնքում ինքնահոս   ոռոգման  ջրի  բացակայությունը  և   խորքային  հորի    միջոցով  ոռոգման  ցանցի  կառուցման   դժվարությունները:  Արդյունքում  կանաչ  տարածքների  պահպանության   դժվարությունները   և  տնամերձ  հողամասերի  մի  մասի  անմշակ  մնալ</w:t>
      </w:r>
      <w:r w:rsidRPr="001A53B3">
        <w:rPr>
          <w:rFonts w:ascii="Sylfaen" w:hAnsi="Sylfaen"/>
          <w:sz w:val="24"/>
          <w:szCs w:val="24"/>
          <w:lang w:val="hy-AM"/>
        </w:rPr>
        <w:t>ը։</w:t>
      </w:r>
      <w:r w:rsidR="00E7063A" w:rsidRPr="001A53B3">
        <w:rPr>
          <w:rFonts w:ascii="Sylfaen" w:hAnsi="Sylfaen"/>
          <w:sz w:val="24"/>
          <w:szCs w:val="24"/>
          <w:lang w:val="hy-AM"/>
        </w:rPr>
        <w:tab/>
        <w:t xml:space="preserve">                                                                                                                                                                                                                 </w:t>
      </w:r>
    </w:p>
    <w:p w:rsidR="001A53B3" w:rsidRDefault="00C00865" w:rsidP="00C00865">
      <w:pPr>
        <w:pStyle w:val="a5"/>
        <w:spacing w:after="0" w:line="240" w:lineRule="auto"/>
        <w:ind w:left="0"/>
        <w:jc w:val="both"/>
        <w:rPr>
          <w:rFonts w:ascii="Sylfaen" w:hAnsi="Sylfaen"/>
          <w:sz w:val="24"/>
          <w:szCs w:val="24"/>
          <w:lang w:val="hy-AM"/>
        </w:rPr>
      </w:pPr>
      <w:r w:rsidRPr="001A53B3">
        <w:rPr>
          <w:rFonts w:ascii="Sylfaen" w:hAnsi="Sylfaen"/>
          <w:sz w:val="24"/>
          <w:szCs w:val="24"/>
          <w:lang w:val="hy-AM"/>
        </w:rPr>
        <w:t xml:space="preserve">        ՈԿՖ  բանավանի գ</w:t>
      </w:r>
      <w:r w:rsidR="00E7063A" w:rsidRPr="001A53B3">
        <w:rPr>
          <w:rFonts w:ascii="Sylfaen" w:hAnsi="Sylfaen"/>
          <w:sz w:val="24"/>
          <w:szCs w:val="24"/>
          <w:lang w:val="hy-AM"/>
        </w:rPr>
        <w:t>րունտային  ջրերի  անբավարար   հեռացման  պատճառով   բնակելի  շենքերին  և  կոմունիկացիաներին   սպառնացող   վտանգը</w:t>
      </w:r>
      <w:r w:rsidRPr="001A53B3">
        <w:rPr>
          <w:rFonts w:ascii="Sylfaen" w:hAnsi="Sylfaen"/>
          <w:sz w:val="24"/>
          <w:szCs w:val="24"/>
          <w:lang w:val="hy-AM"/>
        </w:rPr>
        <w:t>՝</w:t>
      </w:r>
      <w:r w:rsidR="00E7063A" w:rsidRPr="001A53B3">
        <w:rPr>
          <w:rFonts w:ascii="Sylfaen" w:hAnsi="Sylfaen"/>
          <w:sz w:val="24"/>
          <w:szCs w:val="24"/>
          <w:lang w:val="hy-AM"/>
        </w:rPr>
        <w:tab/>
        <w:t xml:space="preserve">                                                                                                                                                                                                         </w:t>
      </w:r>
      <w:r w:rsidR="00E7063A" w:rsidRPr="001A53B3">
        <w:rPr>
          <w:rFonts w:ascii="Sylfaen" w:hAnsi="Sylfaen"/>
          <w:sz w:val="24"/>
          <w:szCs w:val="24"/>
          <w:lang w:val="en-US"/>
        </w:rPr>
        <w:sym w:font="Symbol" w:char="00B7"/>
      </w:r>
      <w:r w:rsidR="00E7063A" w:rsidRPr="001A53B3">
        <w:rPr>
          <w:rFonts w:ascii="Sylfaen" w:hAnsi="Sylfaen"/>
          <w:sz w:val="24"/>
          <w:szCs w:val="24"/>
          <w:lang w:val="hy-AM"/>
        </w:rPr>
        <w:t xml:space="preserve"> բնակչության  համար  գրեթե  մինիմալ  պայմաններ  չունեցող  ՈԿՖ  բանավանի  փայտաշեն   հանրակացարանի  հրդեհավտանգ  վիճակը.  </w:t>
      </w:r>
      <w:r w:rsidR="00E7063A" w:rsidRPr="001A53B3">
        <w:rPr>
          <w:rFonts w:ascii="Sylfaen" w:hAnsi="Sylfaen"/>
          <w:sz w:val="24"/>
          <w:szCs w:val="24"/>
          <w:lang w:val="hy-AM"/>
        </w:rPr>
        <w:tab/>
        <w:t xml:space="preserve">                                                                                                                                </w:t>
      </w:r>
      <w:r w:rsidR="00E7063A" w:rsidRPr="001A53B3">
        <w:rPr>
          <w:rFonts w:ascii="Sylfaen" w:hAnsi="Sylfaen"/>
          <w:sz w:val="24"/>
          <w:szCs w:val="24"/>
          <w:lang w:val="en-US"/>
        </w:rPr>
        <w:sym w:font="Symbol" w:char="00B7"/>
      </w:r>
      <w:r w:rsidR="00E7063A" w:rsidRPr="001A53B3">
        <w:rPr>
          <w:rFonts w:ascii="Sylfaen" w:hAnsi="Sylfaen"/>
          <w:sz w:val="24"/>
          <w:szCs w:val="24"/>
          <w:lang w:val="hy-AM"/>
        </w:rPr>
        <w:t xml:space="preserve"> աշխատատեղերի  բացակայության  պատճառով  համայնքից  արտագնա  աշխատանքի  մեկնողներ  և  անապահով  ընտանիքների  թվի  ավելացումը.   </w:t>
      </w:r>
      <w:r w:rsidR="00E7063A" w:rsidRPr="001A53B3">
        <w:rPr>
          <w:rFonts w:ascii="Sylfaen" w:hAnsi="Sylfaen"/>
          <w:sz w:val="24"/>
          <w:szCs w:val="24"/>
          <w:lang w:val="hy-AM"/>
        </w:rPr>
        <w:tab/>
        <w:t xml:space="preserve">                                                                                                            </w:t>
      </w:r>
      <w:r w:rsidR="00E7063A" w:rsidRPr="001A53B3">
        <w:rPr>
          <w:rFonts w:ascii="Sylfaen" w:hAnsi="Sylfaen"/>
          <w:sz w:val="24"/>
          <w:szCs w:val="24"/>
          <w:lang w:val="en-US"/>
        </w:rPr>
        <w:sym w:font="Symbol" w:char="00B7"/>
      </w:r>
      <w:r w:rsidR="00E7063A" w:rsidRPr="001A53B3">
        <w:rPr>
          <w:rFonts w:ascii="Sylfaen" w:hAnsi="Sylfaen"/>
          <w:sz w:val="24"/>
          <w:szCs w:val="24"/>
          <w:lang w:val="hy-AM"/>
        </w:rPr>
        <w:t xml:space="preserve">   կոյուղու  ցանցի  անբավարար աշխատանքի  հետևանքով  բնակչության  մոտ  այդ  ուղղությամբ     դժգոհությունների  ավելանալը  և  այլն</w:t>
      </w:r>
      <w:r w:rsidR="00853D90" w:rsidRPr="001A53B3">
        <w:rPr>
          <w:rFonts w:ascii="Sylfaen" w:hAnsi="Sylfaen"/>
          <w:sz w:val="24"/>
          <w:szCs w:val="24"/>
          <w:lang w:val="hy-AM"/>
        </w:rPr>
        <w:t>։</w:t>
      </w:r>
      <w:r w:rsidR="00E7063A" w:rsidRPr="001A53B3">
        <w:rPr>
          <w:rFonts w:ascii="Sylfaen" w:hAnsi="Sylfaen"/>
          <w:sz w:val="24"/>
          <w:szCs w:val="24"/>
          <w:lang w:val="hy-AM"/>
        </w:rPr>
        <w:t xml:space="preserve">    </w:t>
      </w:r>
    </w:p>
    <w:p w:rsidR="00E7063A" w:rsidRPr="001A53B3" w:rsidRDefault="00E7063A" w:rsidP="00C00865">
      <w:pPr>
        <w:pStyle w:val="a5"/>
        <w:spacing w:after="0" w:line="240" w:lineRule="auto"/>
        <w:ind w:left="0"/>
        <w:jc w:val="both"/>
        <w:rPr>
          <w:rFonts w:ascii="Sylfaen" w:hAnsi="Sylfaen"/>
          <w:sz w:val="24"/>
          <w:szCs w:val="24"/>
          <w:lang w:val="hy-AM"/>
        </w:rPr>
      </w:pPr>
    </w:p>
    <w:p w:rsidR="00E7063A" w:rsidRPr="00F32C86" w:rsidRDefault="00E7063A" w:rsidP="006635B6">
      <w:pPr>
        <w:pStyle w:val="a5"/>
        <w:ind w:left="0"/>
        <w:jc w:val="both"/>
        <w:rPr>
          <w:rFonts w:ascii="Sylfaen" w:hAnsi="Sylfaen"/>
          <w:sz w:val="14"/>
          <w:szCs w:val="14"/>
          <w:lang w:val="hy-AM"/>
        </w:rPr>
      </w:pPr>
    </w:p>
    <w:p w:rsidR="00E7063A" w:rsidRPr="001A53B3" w:rsidRDefault="00E7063A" w:rsidP="00C00865">
      <w:pPr>
        <w:pStyle w:val="a5"/>
        <w:ind w:left="0"/>
        <w:jc w:val="center"/>
        <w:rPr>
          <w:rFonts w:ascii="Sylfaen" w:hAnsi="Sylfaen"/>
          <w:b/>
          <w:sz w:val="24"/>
          <w:szCs w:val="24"/>
          <w:lang w:val="hy-AM"/>
        </w:rPr>
      </w:pPr>
      <w:r w:rsidRPr="001A53B3">
        <w:rPr>
          <w:rFonts w:ascii="Sylfaen" w:hAnsi="Sylfaen"/>
          <w:b/>
          <w:sz w:val="24"/>
          <w:szCs w:val="24"/>
          <w:lang w:val="hy-AM"/>
        </w:rPr>
        <w:t>1.</w:t>
      </w:r>
      <w:r w:rsidR="00622F9E" w:rsidRPr="001A53B3">
        <w:rPr>
          <w:rFonts w:ascii="Sylfaen" w:hAnsi="Sylfaen"/>
          <w:b/>
          <w:sz w:val="24"/>
          <w:szCs w:val="24"/>
          <w:lang w:val="hy-AM"/>
        </w:rPr>
        <w:t>1</w:t>
      </w:r>
      <w:r w:rsidR="00296665">
        <w:rPr>
          <w:rFonts w:ascii="Sylfaen" w:hAnsi="Sylfaen"/>
          <w:b/>
          <w:sz w:val="24"/>
          <w:szCs w:val="24"/>
          <w:lang w:val="hy-AM"/>
        </w:rPr>
        <w:t>6</w:t>
      </w:r>
      <w:r w:rsidR="00853D90" w:rsidRPr="001A53B3">
        <w:rPr>
          <w:rFonts w:ascii="Times New Roman" w:hAnsi="Times New Roman"/>
          <w:b/>
          <w:sz w:val="24"/>
          <w:szCs w:val="24"/>
          <w:lang w:val="hy-AM"/>
        </w:rPr>
        <w:t>․</w:t>
      </w:r>
      <w:r w:rsidRPr="001A53B3">
        <w:rPr>
          <w:rFonts w:ascii="Sylfaen" w:hAnsi="Sylfaen"/>
          <w:b/>
          <w:sz w:val="24"/>
          <w:szCs w:val="24"/>
          <w:lang w:val="hy-AM"/>
        </w:rPr>
        <w:t xml:space="preserve">  Բնակիչների  մասնակցությունը   տեղական  ինքնակառավարմանը</w:t>
      </w:r>
    </w:p>
    <w:p w:rsidR="00E7063A" w:rsidRPr="00F32C86" w:rsidRDefault="00E7063A" w:rsidP="006635B6">
      <w:pPr>
        <w:pStyle w:val="a5"/>
        <w:ind w:left="0"/>
        <w:jc w:val="both"/>
        <w:rPr>
          <w:rFonts w:ascii="Sylfaen" w:hAnsi="Sylfaen"/>
          <w:lang w:val="hy-AM"/>
        </w:rPr>
      </w:pPr>
      <w:r w:rsidRPr="00F32C86">
        <w:rPr>
          <w:rFonts w:ascii="Sylfaen" w:hAnsi="Sylfaen"/>
          <w:lang w:val="hy-AM"/>
        </w:rPr>
        <w:t xml:space="preserve">      </w:t>
      </w:r>
    </w:p>
    <w:p w:rsidR="00296665" w:rsidRDefault="001A53B3" w:rsidP="00853D90">
      <w:pPr>
        <w:pStyle w:val="a5"/>
        <w:ind w:left="0"/>
        <w:jc w:val="both"/>
        <w:rPr>
          <w:rFonts w:ascii="Sylfaen" w:hAnsi="Sylfaen"/>
          <w:sz w:val="24"/>
          <w:szCs w:val="24"/>
          <w:lang w:val="hy-AM"/>
        </w:rPr>
      </w:pPr>
      <w:r>
        <w:rPr>
          <w:rFonts w:ascii="Sylfaen" w:hAnsi="Sylfaen"/>
          <w:sz w:val="24"/>
          <w:szCs w:val="24"/>
          <w:lang w:val="hy-AM"/>
        </w:rPr>
        <w:t xml:space="preserve">        </w:t>
      </w:r>
      <w:r w:rsidR="00296665">
        <w:rPr>
          <w:rFonts w:ascii="Sylfaen" w:hAnsi="Sylfaen"/>
          <w:sz w:val="24"/>
          <w:szCs w:val="24"/>
          <w:lang w:val="hy-AM"/>
        </w:rPr>
        <w:t xml:space="preserve"> </w:t>
      </w:r>
      <w:r w:rsidR="00A24F50">
        <w:rPr>
          <w:rFonts w:ascii="Sylfaen" w:hAnsi="Sylfaen"/>
          <w:sz w:val="24"/>
          <w:szCs w:val="24"/>
          <w:lang w:val="hy-AM"/>
        </w:rPr>
        <w:t xml:space="preserve">  </w:t>
      </w:r>
      <w:r w:rsidR="00E7063A" w:rsidRPr="001A53B3">
        <w:rPr>
          <w:rFonts w:ascii="Sylfaen" w:hAnsi="Sylfaen"/>
          <w:sz w:val="24"/>
          <w:szCs w:val="24"/>
          <w:lang w:val="hy-AM"/>
        </w:rPr>
        <w:t>Համայնքում</w:t>
      </w:r>
      <w:r w:rsidR="00A24F50">
        <w:rPr>
          <w:rFonts w:ascii="Sylfaen" w:hAnsi="Sylfaen"/>
          <w:sz w:val="24"/>
          <w:szCs w:val="24"/>
          <w:lang w:val="hy-AM"/>
        </w:rPr>
        <w:t xml:space="preserve"> </w:t>
      </w:r>
      <w:r w:rsidR="00E7063A" w:rsidRPr="001A53B3">
        <w:rPr>
          <w:rFonts w:ascii="Sylfaen" w:hAnsi="Sylfaen"/>
          <w:sz w:val="24"/>
          <w:szCs w:val="24"/>
          <w:lang w:val="hy-AM"/>
        </w:rPr>
        <w:t>տեղականին</w:t>
      </w:r>
      <w:r w:rsidR="00A24F50">
        <w:rPr>
          <w:rFonts w:ascii="Sylfaen" w:hAnsi="Sylfaen"/>
          <w:sz w:val="24"/>
          <w:szCs w:val="24"/>
          <w:lang w:val="hy-AM"/>
        </w:rPr>
        <w:t xml:space="preserve"> </w:t>
      </w:r>
      <w:r w:rsidR="00E7063A" w:rsidRPr="001A53B3">
        <w:rPr>
          <w:rFonts w:ascii="Sylfaen" w:hAnsi="Sylfaen"/>
          <w:sz w:val="24"/>
          <w:szCs w:val="24"/>
          <w:lang w:val="hy-AM"/>
        </w:rPr>
        <w:t>քնակառավարման մարմնի</w:t>
      </w:r>
      <w:r w:rsidR="00A24F50">
        <w:rPr>
          <w:rFonts w:ascii="Sylfaen" w:hAnsi="Sylfaen"/>
          <w:sz w:val="24"/>
          <w:szCs w:val="24"/>
          <w:lang w:val="hy-AM"/>
        </w:rPr>
        <w:t xml:space="preserve"> </w:t>
      </w:r>
      <w:r w:rsidR="00E7063A" w:rsidRPr="001A53B3">
        <w:rPr>
          <w:rFonts w:ascii="Sylfaen" w:hAnsi="Sylfaen"/>
          <w:sz w:val="24"/>
          <w:szCs w:val="24"/>
          <w:lang w:val="hy-AM"/>
        </w:rPr>
        <w:t>և</w:t>
      </w:r>
      <w:r w:rsidR="00A24F50">
        <w:rPr>
          <w:rFonts w:ascii="Sylfaen" w:hAnsi="Sylfaen"/>
          <w:sz w:val="24"/>
          <w:szCs w:val="24"/>
          <w:lang w:val="hy-AM"/>
        </w:rPr>
        <w:t xml:space="preserve"> </w:t>
      </w:r>
      <w:r w:rsidR="00E7063A" w:rsidRPr="001A53B3">
        <w:rPr>
          <w:rFonts w:ascii="Sylfaen" w:hAnsi="Sylfaen"/>
          <w:sz w:val="24"/>
          <w:szCs w:val="24"/>
          <w:lang w:val="hy-AM"/>
        </w:rPr>
        <w:t xml:space="preserve">բնակչության </w:t>
      </w:r>
      <w:r w:rsidR="00C00865" w:rsidRPr="001A53B3">
        <w:rPr>
          <w:rFonts w:ascii="Sylfaen" w:hAnsi="Sylfaen"/>
          <w:sz w:val="24"/>
          <w:szCs w:val="24"/>
          <w:lang w:val="hy-AM"/>
        </w:rPr>
        <w:t>փոխհարաբերությունում</w:t>
      </w:r>
      <w:r w:rsidR="00E7063A" w:rsidRPr="001A53B3">
        <w:rPr>
          <w:rFonts w:ascii="Sylfaen" w:hAnsi="Sylfaen"/>
          <w:sz w:val="24"/>
          <w:szCs w:val="24"/>
          <w:lang w:val="hy-AM"/>
        </w:rPr>
        <w:t xml:space="preserve">   կատարվել  են  զգալի  տեղաշարժեր:  «Տեղական  </w:t>
      </w:r>
      <w:r w:rsidR="00E7063A" w:rsidRPr="001A53B3">
        <w:rPr>
          <w:rFonts w:ascii="Sylfaen" w:hAnsi="Sylfaen"/>
          <w:sz w:val="24"/>
          <w:szCs w:val="24"/>
          <w:lang w:val="hy-AM"/>
        </w:rPr>
        <w:lastRenderedPageBreak/>
        <w:t xml:space="preserve">ինքնակառավարման  մասին» ՀՀ  օրենքի  պահանջներին  համապատասխան  ստեղծվել  են  համայնքի  ղեկավարին  կից  խորհրդակցական  մարմիններ:    </w:t>
      </w:r>
      <w:r w:rsidR="00E7063A" w:rsidRPr="001A53B3">
        <w:rPr>
          <w:rFonts w:ascii="Sylfaen" w:hAnsi="Sylfaen"/>
          <w:sz w:val="24"/>
          <w:szCs w:val="24"/>
          <w:lang w:val="hy-AM"/>
        </w:rPr>
        <w:tab/>
        <w:t xml:space="preserve">                                                                                                                                           </w:t>
      </w:r>
      <w:r w:rsidR="00296665">
        <w:rPr>
          <w:rFonts w:ascii="Sylfaen" w:hAnsi="Sylfaen"/>
          <w:sz w:val="24"/>
          <w:szCs w:val="24"/>
          <w:lang w:val="hy-AM"/>
        </w:rPr>
        <w:t xml:space="preserve">  </w:t>
      </w:r>
    </w:p>
    <w:p w:rsidR="00E7063A" w:rsidRPr="001A53B3" w:rsidRDefault="00296665" w:rsidP="00853D90">
      <w:pPr>
        <w:pStyle w:val="a5"/>
        <w:ind w:left="0"/>
        <w:jc w:val="both"/>
        <w:rPr>
          <w:rFonts w:ascii="Sylfaen" w:hAnsi="Sylfaen"/>
          <w:sz w:val="24"/>
          <w:szCs w:val="24"/>
          <w:lang w:val="hy-AM"/>
        </w:rPr>
      </w:pPr>
      <w:r>
        <w:rPr>
          <w:rFonts w:ascii="Sylfaen" w:hAnsi="Sylfaen"/>
          <w:sz w:val="24"/>
          <w:szCs w:val="24"/>
          <w:lang w:val="hy-AM"/>
        </w:rPr>
        <w:t xml:space="preserve">     </w:t>
      </w:r>
      <w:r w:rsidR="00A24F50">
        <w:rPr>
          <w:rFonts w:ascii="Sylfaen" w:hAnsi="Sylfaen"/>
          <w:sz w:val="24"/>
          <w:szCs w:val="24"/>
          <w:lang w:val="hy-AM"/>
        </w:rPr>
        <w:t xml:space="preserve">  </w:t>
      </w:r>
      <w:r w:rsidR="00E7063A" w:rsidRPr="001A53B3">
        <w:rPr>
          <w:rFonts w:ascii="Sylfaen" w:hAnsi="Sylfaen"/>
          <w:sz w:val="24"/>
          <w:szCs w:val="24"/>
          <w:lang w:val="hy-AM"/>
        </w:rPr>
        <w:t xml:space="preserve">Համայնքի   առջև  ծառացած  խնդիրների  կատարմանը  մշտապես   մասնակից  են  դարձվում  հասարակական կազմակերպությունների,  կոլեկտիվների  ներկայացուցիչները, ըստ  բնակության վայրի՝  բնակիչները:  Համայնքի  կյանքում  կարևորագույն  և  նոր  երևույթ  է  համայնքի  ավագանու  նիստերը   հեռուստատեսությամբ  ուղիղ  հեռարձակումը:    </w:t>
      </w:r>
      <w:r w:rsidR="00E7063A" w:rsidRPr="001A53B3">
        <w:rPr>
          <w:rFonts w:ascii="Sylfaen" w:hAnsi="Sylfaen"/>
          <w:sz w:val="24"/>
          <w:szCs w:val="24"/>
          <w:lang w:val="hy-AM"/>
        </w:rPr>
        <w:tab/>
        <w:t xml:space="preserve">                                                                             Կարևոր   քայլերից  մեկն  էլ  համարվում  է  բնակչությանը  տեղեկատվություն  հասցնելու  այլ  միջոցների, ինչպես օրինակ տեղեկատվական  վահանակների   և  համայնքապետարանի պաշտոնական araratcity.am կայքում աշխատանքների</w:t>
      </w:r>
      <w:r>
        <w:rPr>
          <w:rFonts w:ascii="Sylfaen" w:hAnsi="Sylfaen"/>
          <w:sz w:val="24"/>
          <w:szCs w:val="24"/>
          <w:lang w:val="hy-AM"/>
        </w:rPr>
        <w:t xml:space="preserve"> </w:t>
      </w:r>
      <w:r w:rsidR="00E7063A" w:rsidRPr="001A53B3">
        <w:rPr>
          <w:rFonts w:ascii="Sylfaen" w:hAnsi="Sylfaen"/>
          <w:sz w:val="24"/>
          <w:szCs w:val="24"/>
          <w:lang w:val="hy-AM"/>
        </w:rPr>
        <w:t>և</w:t>
      </w:r>
      <w:r>
        <w:rPr>
          <w:rFonts w:ascii="Sylfaen" w:hAnsi="Sylfaen"/>
          <w:sz w:val="24"/>
          <w:szCs w:val="24"/>
          <w:lang w:val="hy-AM"/>
        </w:rPr>
        <w:t xml:space="preserve"> </w:t>
      </w:r>
      <w:r w:rsidR="00E7063A" w:rsidRPr="001A53B3">
        <w:rPr>
          <w:rFonts w:ascii="Sylfaen" w:hAnsi="Sylfaen"/>
          <w:sz w:val="24"/>
          <w:szCs w:val="24"/>
          <w:lang w:val="hy-AM"/>
        </w:rPr>
        <w:t>ընդունած  որոշումների</w:t>
      </w:r>
      <w:r w:rsidR="00C00865" w:rsidRPr="001A53B3">
        <w:rPr>
          <w:rFonts w:ascii="Sylfaen" w:hAnsi="Sylfaen"/>
          <w:sz w:val="24"/>
          <w:szCs w:val="24"/>
          <w:lang w:val="hy-AM"/>
        </w:rPr>
        <w:t xml:space="preserve"> </w:t>
      </w:r>
      <w:r w:rsidR="00E7063A" w:rsidRPr="001A53B3">
        <w:rPr>
          <w:rFonts w:ascii="Sylfaen" w:hAnsi="Sylfaen"/>
          <w:sz w:val="24"/>
          <w:szCs w:val="24"/>
          <w:lang w:val="hy-AM"/>
        </w:rPr>
        <w:t xml:space="preserve"> հրապարակումը:</w:t>
      </w:r>
      <w:r w:rsidR="001A53B3">
        <w:rPr>
          <w:rFonts w:ascii="Sylfaen" w:hAnsi="Sylfaen"/>
          <w:sz w:val="24"/>
          <w:szCs w:val="24"/>
          <w:lang w:val="hy-AM"/>
        </w:rPr>
        <w:t>Արդյունավետ</w:t>
      </w:r>
      <w:r w:rsidR="00A24F50">
        <w:rPr>
          <w:rFonts w:ascii="Sylfaen" w:hAnsi="Sylfaen"/>
          <w:sz w:val="24"/>
          <w:szCs w:val="24"/>
          <w:lang w:val="hy-AM"/>
        </w:rPr>
        <w:t xml:space="preserve"> </w:t>
      </w:r>
      <w:r w:rsidR="001A53B3">
        <w:rPr>
          <w:rFonts w:ascii="Sylfaen" w:hAnsi="Sylfaen"/>
          <w:sz w:val="24"/>
          <w:szCs w:val="24"/>
          <w:lang w:val="hy-AM"/>
        </w:rPr>
        <w:t>միջոց է համարվում նաև</w:t>
      </w:r>
      <w:r w:rsidR="00A24F50">
        <w:rPr>
          <w:rFonts w:ascii="Sylfaen" w:hAnsi="Sylfaen"/>
          <w:sz w:val="24"/>
          <w:szCs w:val="24"/>
          <w:lang w:val="hy-AM"/>
        </w:rPr>
        <w:t xml:space="preserve"> բնակչության</w:t>
      </w:r>
      <w:r w:rsidR="00E7063A" w:rsidRPr="001A53B3">
        <w:rPr>
          <w:rFonts w:ascii="Sylfaen" w:hAnsi="Sylfaen"/>
          <w:sz w:val="24"/>
          <w:szCs w:val="24"/>
          <w:lang w:val="hy-AM"/>
        </w:rPr>
        <w:t xml:space="preserve"> </w:t>
      </w:r>
      <w:r w:rsidR="00A24F50">
        <w:rPr>
          <w:rFonts w:ascii="Sylfaen" w:hAnsi="Sylfaen"/>
          <w:sz w:val="24"/>
          <w:szCs w:val="24"/>
          <w:lang w:val="hy-AM"/>
        </w:rPr>
        <w:t>հետ հանդիպումները,</w:t>
      </w:r>
      <w:r w:rsidR="00E7063A" w:rsidRPr="001A53B3">
        <w:rPr>
          <w:rFonts w:ascii="Sylfaen" w:hAnsi="Sylfaen"/>
          <w:sz w:val="24"/>
          <w:szCs w:val="24"/>
          <w:lang w:val="hy-AM"/>
        </w:rPr>
        <w:t xml:space="preserve">                                                                                                                                              հասարակական  լսումներն   ու  ծրագրերի  քննարկումները:</w:t>
      </w:r>
    </w:p>
    <w:p w:rsidR="00EE312C" w:rsidRPr="00F32C86" w:rsidRDefault="00EE312C" w:rsidP="006635B6">
      <w:pPr>
        <w:pStyle w:val="a5"/>
        <w:ind w:left="0"/>
        <w:jc w:val="both"/>
        <w:rPr>
          <w:rFonts w:ascii="Sylfaen" w:hAnsi="Sylfaen"/>
          <w:b/>
          <w:sz w:val="14"/>
          <w:szCs w:val="14"/>
          <w:u w:val="single"/>
          <w:lang w:val="hy-AM"/>
        </w:rPr>
      </w:pPr>
    </w:p>
    <w:p w:rsidR="00C00865" w:rsidRPr="00F32C86" w:rsidRDefault="00C00865" w:rsidP="006635B6">
      <w:pPr>
        <w:pStyle w:val="a5"/>
        <w:ind w:left="0"/>
        <w:jc w:val="both"/>
        <w:rPr>
          <w:rFonts w:ascii="Sylfaen" w:hAnsi="Sylfaen"/>
          <w:b/>
          <w:sz w:val="14"/>
          <w:szCs w:val="14"/>
          <w:u w:val="single"/>
          <w:lang w:val="hy-AM"/>
        </w:rPr>
      </w:pPr>
    </w:p>
    <w:p w:rsidR="00E7063A" w:rsidRPr="001A53B3" w:rsidRDefault="00E7063A" w:rsidP="00C00865">
      <w:pPr>
        <w:pStyle w:val="a5"/>
        <w:ind w:left="0"/>
        <w:jc w:val="center"/>
        <w:rPr>
          <w:rFonts w:ascii="Sylfaen" w:hAnsi="Sylfaen"/>
          <w:b/>
          <w:sz w:val="24"/>
          <w:szCs w:val="24"/>
          <w:lang w:val="hy-AM"/>
        </w:rPr>
      </w:pPr>
      <w:r w:rsidRPr="001A53B3">
        <w:rPr>
          <w:rFonts w:ascii="Sylfaen" w:hAnsi="Sylfaen"/>
          <w:b/>
          <w:sz w:val="24"/>
          <w:szCs w:val="24"/>
          <w:lang w:val="hy-AM"/>
        </w:rPr>
        <w:t>1.</w:t>
      </w:r>
      <w:r w:rsidR="001A53B3" w:rsidRPr="001A53B3">
        <w:rPr>
          <w:rFonts w:ascii="Sylfaen" w:hAnsi="Sylfaen"/>
          <w:b/>
          <w:sz w:val="24"/>
          <w:szCs w:val="24"/>
          <w:lang w:val="hy-AM"/>
        </w:rPr>
        <w:t>1</w:t>
      </w:r>
      <w:r w:rsidR="00A24F50">
        <w:rPr>
          <w:rFonts w:ascii="Sylfaen" w:hAnsi="Sylfaen"/>
          <w:b/>
          <w:sz w:val="24"/>
          <w:szCs w:val="24"/>
          <w:lang w:val="hy-AM"/>
        </w:rPr>
        <w:t>7</w:t>
      </w:r>
      <w:r w:rsidR="00AF4E1C">
        <w:rPr>
          <w:rFonts w:ascii="Times New Roman" w:hAnsi="Times New Roman"/>
          <w:b/>
          <w:sz w:val="24"/>
          <w:szCs w:val="24"/>
          <w:lang w:val="hy-AM"/>
        </w:rPr>
        <w:t>․</w:t>
      </w:r>
      <w:r w:rsidRPr="001A53B3">
        <w:rPr>
          <w:rFonts w:ascii="Sylfaen" w:hAnsi="Sylfaen"/>
          <w:b/>
          <w:sz w:val="24"/>
          <w:szCs w:val="24"/>
          <w:lang w:val="hy-AM"/>
        </w:rPr>
        <w:t xml:space="preserve"> Աղետների  ռիսկերի  կառավարումը</w:t>
      </w:r>
    </w:p>
    <w:p w:rsidR="00E7063A" w:rsidRPr="00F32C86" w:rsidRDefault="00E7063A" w:rsidP="006635B6">
      <w:pPr>
        <w:pStyle w:val="a5"/>
        <w:ind w:left="0"/>
        <w:jc w:val="both"/>
        <w:rPr>
          <w:rFonts w:ascii="Sylfaen" w:hAnsi="Sylfaen"/>
          <w:b/>
          <w:sz w:val="14"/>
          <w:szCs w:val="14"/>
          <w:u w:val="single"/>
          <w:lang w:val="hy-AM"/>
        </w:rPr>
      </w:pPr>
    </w:p>
    <w:p w:rsidR="00853D90" w:rsidRPr="001A53B3" w:rsidRDefault="00853D90" w:rsidP="00853D90">
      <w:pPr>
        <w:pStyle w:val="a5"/>
        <w:ind w:left="0"/>
        <w:jc w:val="both"/>
        <w:rPr>
          <w:rFonts w:ascii="Sylfaen" w:hAnsi="Sylfaen"/>
          <w:sz w:val="24"/>
          <w:szCs w:val="24"/>
          <w:lang w:val="hy-AM"/>
        </w:rPr>
      </w:pPr>
      <w:r w:rsidRPr="001A53B3">
        <w:rPr>
          <w:rFonts w:ascii="Sylfaen" w:hAnsi="Sylfaen"/>
          <w:sz w:val="24"/>
          <w:szCs w:val="24"/>
          <w:lang w:val="hy-AM"/>
        </w:rPr>
        <w:t xml:space="preserve">    </w:t>
      </w:r>
      <w:r w:rsidR="001A53B3">
        <w:rPr>
          <w:rFonts w:ascii="Sylfaen" w:hAnsi="Sylfaen"/>
          <w:sz w:val="24"/>
          <w:szCs w:val="24"/>
          <w:lang w:val="hy-AM"/>
        </w:rPr>
        <w:t xml:space="preserve">        </w:t>
      </w:r>
      <w:r w:rsidR="00E7063A" w:rsidRPr="001A53B3">
        <w:rPr>
          <w:rFonts w:ascii="Sylfaen" w:hAnsi="Sylfaen"/>
          <w:sz w:val="24"/>
          <w:szCs w:val="24"/>
          <w:lang w:val="hy-AM"/>
        </w:rPr>
        <w:t xml:space="preserve">Համայնքին  տեխնածին  կամ բնածին  սպառնացող  աղետներ  առայժմ  չկան, դրանց  վիճակը  գիտականորեն   ուսումնասիրված  չէ:  Սպառնացող  արտաքին  վտանգը  կանխելու  նպատակով  համայնքում  կազմվել  է  բնակչության  տարհանման   հանձնաժողով, մշակած  է  բնակչության  տարհանման  գործողությունների  պլան: </w:t>
      </w:r>
      <w:r w:rsidR="00E7063A" w:rsidRPr="001A53B3">
        <w:rPr>
          <w:rFonts w:ascii="Sylfaen" w:hAnsi="Sylfaen"/>
          <w:sz w:val="24"/>
          <w:szCs w:val="24"/>
          <w:lang w:val="hy-AM"/>
        </w:rPr>
        <w:tab/>
        <w:t xml:space="preserve">                                                                                                            </w:t>
      </w:r>
      <w:r w:rsidRPr="001A53B3">
        <w:rPr>
          <w:rFonts w:ascii="Sylfaen" w:hAnsi="Sylfaen"/>
          <w:sz w:val="24"/>
          <w:szCs w:val="24"/>
          <w:lang w:val="hy-AM"/>
        </w:rPr>
        <w:t xml:space="preserve">     </w:t>
      </w:r>
    </w:p>
    <w:p w:rsidR="00E7063A" w:rsidRPr="001A53B3" w:rsidRDefault="00853D90" w:rsidP="00853D90">
      <w:pPr>
        <w:pStyle w:val="a5"/>
        <w:ind w:left="0"/>
        <w:jc w:val="both"/>
        <w:rPr>
          <w:rFonts w:ascii="Sylfaen" w:hAnsi="Sylfaen"/>
          <w:sz w:val="24"/>
          <w:szCs w:val="24"/>
          <w:lang w:val="hy-AM"/>
        </w:rPr>
      </w:pPr>
      <w:r w:rsidRPr="001A53B3">
        <w:rPr>
          <w:rFonts w:ascii="Sylfaen" w:hAnsi="Sylfaen"/>
          <w:sz w:val="24"/>
          <w:szCs w:val="24"/>
          <w:lang w:val="hy-AM"/>
        </w:rPr>
        <w:t xml:space="preserve">    </w:t>
      </w:r>
      <w:r w:rsidR="00E7063A" w:rsidRPr="001A53B3">
        <w:rPr>
          <w:rFonts w:ascii="Sylfaen" w:hAnsi="Sylfaen"/>
          <w:sz w:val="24"/>
          <w:szCs w:val="24"/>
          <w:lang w:val="hy-AM"/>
        </w:rPr>
        <w:t>Համայնքում  առայժմ  չի  իրականացվել  բնակչության  փորձնական   տարհանման  աշխատանք,  չի  իրականացվել  տեղական  մակարդակում  խոցելիության    և  կարողությունների   գնահատման   արևէ  գործողություն, որի  հիման  վրա    հնարավոր  կլիներ   պլանավորել  ու  իրականացնել    համայնքին  սպառնացող    աղետների  ռիսկի  նվազման   նպատակամետ  գործողություններ  ու    միջոցառումներ: Այս  խնդիրը  կարևոր  է  համայնքին  սպառնացող</w:t>
      </w:r>
      <w:r w:rsidR="00936B92" w:rsidRPr="001A53B3">
        <w:rPr>
          <w:rFonts w:ascii="Sylfaen" w:hAnsi="Sylfaen"/>
          <w:sz w:val="24"/>
          <w:szCs w:val="24"/>
          <w:lang w:val="hy-AM"/>
        </w:rPr>
        <w:t xml:space="preserve"> </w:t>
      </w:r>
      <w:r w:rsidR="00E7063A" w:rsidRPr="001A53B3">
        <w:rPr>
          <w:rFonts w:ascii="Sylfaen" w:hAnsi="Sylfaen"/>
          <w:sz w:val="24"/>
          <w:szCs w:val="24"/>
          <w:lang w:val="hy-AM"/>
        </w:rPr>
        <w:t>աղետների   ռիսկի  կանխմանը:</w:t>
      </w:r>
      <w:r w:rsidR="00936B92" w:rsidRPr="001A53B3">
        <w:rPr>
          <w:rFonts w:ascii="Sylfaen" w:hAnsi="Sylfaen"/>
          <w:sz w:val="24"/>
          <w:szCs w:val="24"/>
          <w:lang w:val="hy-AM"/>
        </w:rPr>
        <w:t xml:space="preserve"> Հետևություն անելով ներկա միջազգային</w:t>
      </w:r>
      <w:r w:rsidR="00E7063A" w:rsidRPr="001A53B3">
        <w:rPr>
          <w:rFonts w:ascii="Sylfaen" w:hAnsi="Sylfaen"/>
          <w:sz w:val="24"/>
          <w:szCs w:val="24"/>
          <w:lang w:val="hy-AM"/>
        </w:rPr>
        <w:t xml:space="preserve"> իրավիճակից, համայնքի</w:t>
      </w:r>
      <w:r w:rsidR="001A53B3">
        <w:rPr>
          <w:rFonts w:ascii="Sylfaen" w:hAnsi="Sylfaen"/>
          <w:sz w:val="24"/>
          <w:szCs w:val="24"/>
          <w:lang w:val="hy-AM"/>
        </w:rPr>
        <w:t xml:space="preserve"> </w:t>
      </w:r>
      <w:r w:rsidR="00E7063A" w:rsidRPr="001A53B3">
        <w:rPr>
          <w:rFonts w:ascii="Sylfaen" w:hAnsi="Sylfaen"/>
          <w:sz w:val="24"/>
          <w:szCs w:val="24"/>
          <w:lang w:val="hy-AM"/>
        </w:rPr>
        <w:t>սահմանամերձ  գոտում  գտնվելու   կարևորությունից</w:t>
      </w:r>
      <w:r w:rsidR="00A24F50">
        <w:rPr>
          <w:rFonts w:ascii="Sylfaen" w:hAnsi="Sylfaen"/>
          <w:sz w:val="24"/>
          <w:szCs w:val="24"/>
          <w:lang w:val="hy-AM"/>
        </w:rPr>
        <w:t>՝</w:t>
      </w:r>
      <w:r w:rsidR="00E7063A" w:rsidRPr="001A53B3">
        <w:rPr>
          <w:rFonts w:ascii="Sylfaen" w:hAnsi="Sylfaen"/>
          <w:sz w:val="24"/>
          <w:szCs w:val="24"/>
          <w:lang w:val="hy-AM"/>
        </w:rPr>
        <w:t xml:space="preserve"> համայնքապետարանն  իր  խնդիրն  է  համարում   առաջիկայում  զբաղվել  այդ  հարցով:    </w:t>
      </w:r>
    </w:p>
    <w:p w:rsidR="00E7063A" w:rsidRPr="003C0B8D" w:rsidRDefault="00E7063A" w:rsidP="006635B6">
      <w:pPr>
        <w:pStyle w:val="a5"/>
        <w:ind w:left="0"/>
        <w:jc w:val="both"/>
        <w:rPr>
          <w:rFonts w:ascii="Sylfaen" w:hAnsi="Sylfaen"/>
          <w:sz w:val="14"/>
          <w:szCs w:val="14"/>
          <w:lang w:val="hy-AM"/>
        </w:rPr>
      </w:pPr>
    </w:p>
    <w:p w:rsidR="003C0B8D" w:rsidRDefault="003C0B8D" w:rsidP="006635B6">
      <w:pPr>
        <w:pStyle w:val="a5"/>
        <w:ind w:left="0"/>
        <w:jc w:val="both"/>
        <w:rPr>
          <w:rFonts w:ascii="Sylfaen" w:hAnsi="Sylfaen"/>
          <w:sz w:val="14"/>
          <w:szCs w:val="14"/>
          <w:lang w:val="hy-AM"/>
        </w:rPr>
      </w:pPr>
    </w:p>
    <w:p w:rsidR="00E7063A" w:rsidRPr="001A53B3" w:rsidRDefault="00E7063A" w:rsidP="00936B92">
      <w:pPr>
        <w:pStyle w:val="a5"/>
        <w:ind w:left="0"/>
        <w:jc w:val="center"/>
        <w:rPr>
          <w:rFonts w:ascii="Sylfaen" w:hAnsi="Sylfaen"/>
          <w:b/>
          <w:sz w:val="24"/>
          <w:szCs w:val="24"/>
          <w:lang w:val="hy-AM"/>
        </w:rPr>
      </w:pPr>
      <w:r w:rsidRPr="001A53B3">
        <w:rPr>
          <w:rFonts w:ascii="Sylfaen" w:hAnsi="Sylfaen"/>
          <w:b/>
          <w:sz w:val="24"/>
          <w:szCs w:val="24"/>
          <w:lang w:val="hy-AM"/>
        </w:rPr>
        <w:t>1.</w:t>
      </w:r>
      <w:r w:rsidR="001A53B3" w:rsidRPr="001A53B3">
        <w:rPr>
          <w:rFonts w:ascii="Sylfaen" w:hAnsi="Sylfaen"/>
          <w:b/>
          <w:sz w:val="24"/>
          <w:szCs w:val="24"/>
          <w:lang w:val="hy-AM"/>
        </w:rPr>
        <w:t>1</w:t>
      </w:r>
      <w:r w:rsidR="00490A9B">
        <w:rPr>
          <w:rFonts w:ascii="Sylfaen" w:hAnsi="Sylfaen"/>
          <w:b/>
          <w:sz w:val="24"/>
          <w:szCs w:val="24"/>
          <w:lang w:val="hy-AM"/>
        </w:rPr>
        <w:t>8</w:t>
      </w:r>
      <w:r w:rsidR="00AF4E1C">
        <w:rPr>
          <w:rFonts w:ascii="Times New Roman" w:hAnsi="Times New Roman"/>
          <w:b/>
          <w:sz w:val="24"/>
          <w:szCs w:val="24"/>
          <w:lang w:val="hy-AM"/>
        </w:rPr>
        <w:t>․</w:t>
      </w:r>
      <w:r w:rsidRPr="001A53B3">
        <w:rPr>
          <w:rFonts w:ascii="Sylfaen" w:hAnsi="Sylfaen"/>
          <w:b/>
          <w:sz w:val="24"/>
          <w:szCs w:val="24"/>
          <w:lang w:val="hy-AM"/>
        </w:rPr>
        <w:t xml:space="preserve"> Համայնքի  գործարար  միջավայրը</w:t>
      </w:r>
    </w:p>
    <w:p w:rsidR="00E7063A" w:rsidRPr="003C0B8D" w:rsidRDefault="00E7063A" w:rsidP="006635B6">
      <w:pPr>
        <w:pStyle w:val="a5"/>
        <w:ind w:left="0"/>
        <w:jc w:val="both"/>
        <w:rPr>
          <w:rFonts w:ascii="Sylfaen" w:hAnsi="Sylfaen"/>
          <w:b/>
          <w:sz w:val="8"/>
          <w:szCs w:val="8"/>
          <w:u w:val="single"/>
          <w:lang w:val="hy-AM"/>
        </w:rPr>
      </w:pPr>
    </w:p>
    <w:p w:rsidR="00E7063A" w:rsidRDefault="00E7063A" w:rsidP="006635B6">
      <w:pPr>
        <w:pStyle w:val="a5"/>
        <w:ind w:left="0"/>
        <w:jc w:val="both"/>
        <w:rPr>
          <w:rFonts w:ascii="Sylfaen" w:hAnsi="Sylfaen"/>
          <w:sz w:val="24"/>
          <w:szCs w:val="24"/>
          <w:lang w:val="hy-AM"/>
        </w:rPr>
      </w:pPr>
      <w:r w:rsidRPr="001A53B3">
        <w:rPr>
          <w:rFonts w:ascii="Sylfaen" w:hAnsi="Sylfaen"/>
          <w:sz w:val="24"/>
          <w:szCs w:val="24"/>
          <w:lang w:val="hy-AM"/>
        </w:rPr>
        <w:t xml:space="preserve"> </w:t>
      </w:r>
      <w:r w:rsidR="001A53B3">
        <w:rPr>
          <w:rFonts w:ascii="Sylfaen" w:hAnsi="Sylfaen"/>
          <w:sz w:val="24"/>
          <w:szCs w:val="24"/>
          <w:lang w:val="hy-AM"/>
        </w:rPr>
        <w:t xml:space="preserve">        </w:t>
      </w:r>
      <w:r w:rsidRPr="001A53B3">
        <w:rPr>
          <w:rFonts w:ascii="Sylfaen" w:hAnsi="Sylfaen"/>
          <w:sz w:val="24"/>
          <w:szCs w:val="24"/>
          <w:lang w:val="hy-AM"/>
        </w:rPr>
        <w:t>Համայնքում  գործարար  միջավայրը  ընգրկում  է  համայնքում  գործող   խոշոր  արտադրական  ձեռնարկություններով</w:t>
      </w:r>
      <w:r w:rsidR="00A24F50">
        <w:rPr>
          <w:rFonts w:ascii="Sylfaen" w:hAnsi="Sylfaen"/>
          <w:sz w:val="24"/>
          <w:szCs w:val="24"/>
          <w:lang w:val="hy-AM"/>
        </w:rPr>
        <w:t xml:space="preserve"> (</w:t>
      </w:r>
      <w:r w:rsidRPr="001A53B3">
        <w:rPr>
          <w:rFonts w:ascii="Sylfaen" w:hAnsi="Sylfaen"/>
          <w:sz w:val="24"/>
          <w:szCs w:val="24"/>
          <w:lang w:val="hy-AM"/>
        </w:rPr>
        <w:t xml:space="preserve">  ՓԲ</w:t>
      </w:r>
      <w:r w:rsidR="00A24F50">
        <w:rPr>
          <w:rFonts w:ascii="Sylfaen" w:hAnsi="Sylfaen"/>
          <w:sz w:val="24"/>
          <w:szCs w:val="24"/>
          <w:lang w:val="hy-AM"/>
        </w:rPr>
        <w:t>Ը-եր,</w:t>
      </w:r>
      <w:r w:rsidR="00490A9B">
        <w:rPr>
          <w:rFonts w:ascii="Sylfaen" w:hAnsi="Sylfaen"/>
          <w:sz w:val="24"/>
          <w:szCs w:val="24"/>
          <w:lang w:val="hy-AM"/>
        </w:rPr>
        <w:t xml:space="preserve"> </w:t>
      </w:r>
      <w:r w:rsidRPr="001A53B3">
        <w:rPr>
          <w:rFonts w:ascii="Sylfaen" w:hAnsi="Sylfaen"/>
          <w:sz w:val="24"/>
          <w:szCs w:val="24"/>
          <w:lang w:val="hy-AM"/>
        </w:rPr>
        <w:t>ՍՊ</w:t>
      </w:r>
      <w:r w:rsidR="00A24F50">
        <w:rPr>
          <w:rFonts w:ascii="Sylfaen" w:hAnsi="Sylfaen"/>
          <w:sz w:val="24"/>
          <w:szCs w:val="24"/>
          <w:lang w:val="hy-AM"/>
        </w:rPr>
        <w:t>Ը-եր</w:t>
      </w:r>
      <w:r w:rsidR="00490A9B">
        <w:rPr>
          <w:rFonts w:ascii="Sylfaen" w:hAnsi="Sylfaen"/>
          <w:sz w:val="24"/>
          <w:szCs w:val="24"/>
          <w:lang w:val="hy-AM"/>
        </w:rPr>
        <w:t>, ԱՁ-եր,</w:t>
      </w:r>
      <w:r w:rsidRPr="001A53B3">
        <w:rPr>
          <w:rFonts w:ascii="Sylfaen" w:hAnsi="Sylfaen"/>
          <w:sz w:val="24"/>
          <w:szCs w:val="24"/>
          <w:lang w:val="hy-AM"/>
        </w:rPr>
        <w:t xml:space="preserve"> առևտրի  և  սպասարկման  զգալի  թվով   կենտրոններ</w:t>
      </w:r>
      <w:r w:rsidR="00490A9B">
        <w:rPr>
          <w:rFonts w:ascii="Sylfaen" w:hAnsi="Sylfaen"/>
          <w:sz w:val="24"/>
          <w:szCs w:val="24"/>
          <w:lang w:val="hy-AM"/>
        </w:rPr>
        <w:t>)</w:t>
      </w:r>
      <w:r w:rsidRPr="001A53B3">
        <w:rPr>
          <w:rFonts w:ascii="Sylfaen" w:hAnsi="Sylfaen"/>
          <w:sz w:val="24"/>
          <w:szCs w:val="24"/>
          <w:lang w:val="hy-AM"/>
        </w:rPr>
        <w:t>, որոնց  հետ  համայնքապետարանը   պաշտպանում  է   գործարար  ու  բարյացակամ  հարաբերություններ: Այդ  ամենով   հանդերձ, համայնքում  բիզնեսի  զարգացումը  դեռևս  բարվոք  չի  կարելի  համարել:   Նկատի  ւոնենալով  այդ  իրավիճակը</w:t>
      </w:r>
      <w:r w:rsidR="00490A9B">
        <w:rPr>
          <w:rFonts w:ascii="Sylfaen" w:hAnsi="Sylfaen"/>
          <w:sz w:val="24"/>
          <w:szCs w:val="24"/>
          <w:lang w:val="hy-AM"/>
        </w:rPr>
        <w:t>՝</w:t>
      </w:r>
      <w:r w:rsidRPr="001A53B3">
        <w:rPr>
          <w:rFonts w:ascii="Sylfaen" w:hAnsi="Sylfaen"/>
          <w:sz w:val="24"/>
          <w:szCs w:val="24"/>
          <w:lang w:val="hy-AM"/>
        </w:rPr>
        <w:t xml:space="preserve"> համայնքը  բիզնեսի, զարգացման  գործում  պետք  է  օգտագործի  առկա  հնարավորությունները:</w:t>
      </w:r>
    </w:p>
    <w:p w:rsidR="00490A9B" w:rsidRPr="00490A9B" w:rsidRDefault="00490A9B" w:rsidP="006635B6">
      <w:pPr>
        <w:pStyle w:val="a5"/>
        <w:ind w:left="0"/>
        <w:jc w:val="both"/>
        <w:rPr>
          <w:rFonts w:ascii="Sylfaen" w:hAnsi="Sylfaen"/>
          <w:sz w:val="16"/>
          <w:szCs w:val="16"/>
          <w:lang w:val="hy-AM"/>
        </w:rPr>
      </w:pPr>
    </w:p>
    <w:p w:rsidR="00E7063A" w:rsidRDefault="00490A9B" w:rsidP="00490A9B">
      <w:pPr>
        <w:pStyle w:val="a5"/>
        <w:ind w:left="1495"/>
        <w:rPr>
          <w:rFonts w:ascii="Sylfaen" w:hAnsi="Sylfaen"/>
          <w:b/>
          <w:sz w:val="24"/>
          <w:szCs w:val="24"/>
          <w:lang w:val="en-US"/>
        </w:rPr>
      </w:pPr>
      <w:r>
        <w:rPr>
          <w:rFonts w:ascii="Sylfaen" w:hAnsi="Sylfaen"/>
          <w:b/>
          <w:sz w:val="24"/>
          <w:szCs w:val="24"/>
          <w:lang w:val="hy-AM"/>
        </w:rPr>
        <w:t>1</w:t>
      </w:r>
      <w:r>
        <w:rPr>
          <w:rFonts w:ascii="Times New Roman" w:hAnsi="Times New Roman"/>
          <w:b/>
          <w:sz w:val="24"/>
          <w:szCs w:val="24"/>
          <w:lang w:val="hy-AM"/>
        </w:rPr>
        <w:t>․</w:t>
      </w:r>
      <w:r>
        <w:rPr>
          <w:rFonts w:ascii="Sylfaen" w:hAnsi="Sylfaen"/>
          <w:b/>
          <w:sz w:val="24"/>
          <w:szCs w:val="24"/>
          <w:lang w:val="hy-AM"/>
        </w:rPr>
        <w:t>19</w:t>
      </w:r>
      <w:r w:rsidR="001A53B3" w:rsidRPr="001A53B3">
        <w:rPr>
          <w:rFonts w:ascii="Times New Roman" w:hAnsi="Times New Roman"/>
          <w:b/>
          <w:sz w:val="24"/>
          <w:szCs w:val="24"/>
          <w:lang w:val="hy-AM"/>
        </w:rPr>
        <w:t xml:space="preserve">․ </w:t>
      </w:r>
      <w:r w:rsidR="00E7063A" w:rsidRPr="001A53B3">
        <w:rPr>
          <w:rFonts w:ascii="Sylfaen" w:hAnsi="Sylfaen"/>
          <w:b/>
          <w:sz w:val="24"/>
          <w:szCs w:val="24"/>
          <w:lang w:val="en-US"/>
        </w:rPr>
        <w:t>Համայնքի  զարգացման  հիմնական  հնարավորությունները</w:t>
      </w:r>
    </w:p>
    <w:p w:rsidR="001A53B3" w:rsidRPr="001A53B3" w:rsidRDefault="001A53B3" w:rsidP="001A53B3">
      <w:pPr>
        <w:pStyle w:val="a5"/>
        <w:ind w:left="885"/>
        <w:rPr>
          <w:rFonts w:ascii="Sylfaen" w:hAnsi="Sylfaen"/>
          <w:b/>
          <w:sz w:val="24"/>
          <w:szCs w:val="24"/>
          <w:lang w:val="en-US"/>
        </w:rPr>
      </w:pPr>
    </w:p>
    <w:p w:rsidR="00E7063A" w:rsidRPr="001A53B3" w:rsidRDefault="00E7063A" w:rsidP="006635B6">
      <w:pPr>
        <w:pStyle w:val="a5"/>
        <w:numPr>
          <w:ilvl w:val="0"/>
          <w:numId w:val="21"/>
        </w:numPr>
        <w:jc w:val="both"/>
        <w:rPr>
          <w:rFonts w:ascii="Sylfaen" w:hAnsi="Sylfaen"/>
          <w:sz w:val="24"/>
          <w:szCs w:val="24"/>
          <w:lang w:val="en-US"/>
        </w:rPr>
      </w:pPr>
      <w:r w:rsidRPr="001A53B3">
        <w:rPr>
          <w:rFonts w:ascii="Sylfaen" w:hAnsi="Sylfaen"/>
          <w:sz w:val="24"/>
          <w:szCs w:val="24"/>
          <w:lang w:val="en-US"/>
        </w:rPr>
        <w:t>Արդյունավետ  ու  նպատակային  օգտագործել  համայնքի  ֆինանսական  միջոցները</w:t>
      </w:r>
      <w:r w:rsidR="00853D90" w:rsidRPr="001A53B3">
        <w:rPr>
          <w:rFonts w:ascii="Sylfaen" w:hAnsi="Sylfaen"/>
          <w:sz w:val="24"/>
          <w:szCs w:val="24"/>
          <w:lang w:val="hy-AM"/>
        </w:rPr>
        <w:t>։</w:t>
      </w:r>
    </w:p>
    <w:p w:rsidR="00E7063A" w:rsidRPr="001A53B3" w:rsidRDefault="00E7063A" w:rsidP="006635B6">
      <w:pPr>
        <w:pStyle w:val="a5"/>
        <w:numPr>
          <w:ilvl w:val="0"/>
          <w:numId w:val="21"/>
        </w:numPr>
        <w:jc w:val="both"/>
        <w:rPr>
          <w:rFonts w:ascii="Sylfaen" w:hAnsi="Sylfaen"/>
          <w:sz w:val="24"/>
          <w:szCs w:val="24"/>
          <w:lang w:val="en-US"/>
        </w:rPr>
      </w:pPr>
      <w:r w:rsidRPr="001A53B3">
        <w:rPr>
          <w:rFonts w:ascii="Sylfaen" w:hAnsi="Sylfaen"/>
          <w:sz w:val="24"/>
          <w:szCs w:val="24"/>
          <w:lang w:val="en-US"/>
        </w:rPr>
        <w:t>Համայնքապետարանի  աշխատակազմը  համալրել  բարձր  որակավորում  ունեցող  մասնագետներով:</w:t>
      </w:r>
      <w:r w:rsidR="00490A9B">
        <w:rPr>
          <w:rFonts w:ascii="Sylfaen" w:hAnsi="Sylfaen"/>
          <w:sz w:val="24"/>
          <w:szCs w:val="24"/>
          <w:lang w:val="hy-AM"/>
        </w:rPr>
        <w:t xml:space="preserve"> </w:t>
      </w:r>
      <w:r w:rsidRPr="001A53B3">
        <w:rPr>
          <w:rFonts w:ascii="Sylfaen" w:hAnsi="Sylfaen"/>
          <w:sz w:val="24"/>
          <w:szCs w:val="24"/>
          <w:lang w:val="en-US"/>
        </w:rPr>
        <w:t xml:space="preserve">Շահագրգռել,  նրանց  ունեցած  կարողությունները  և  </w:t>
      </w:r>
      <w:r w:rsidRPr="001A53B3">
        <w:rPr>
          <w:rFonts w:ascii="Sylfaen" w:hAnsi="Sylfaen"/>
          <w:sz w:val="24"/>
          <w:szCs w:val="24"/>
          <w:lang w:val="en-US"/>
        </w:rPr>
        <w:lastRenderedPageBreak/>
        <w:t>նորարա</w:t>
      </w:r>
      <w:r w:rsidR="00490A9B">
        <w:rPr>
          <w:rFonts w:ascii="Sylfaen" w:hAnsi="Sylfaen"/>
          <w:sz w:val="24"/>
          <w:szCs w:val="24"/>
          <w:lang w:val="hy-AM"/>
        </w:rPr>
        <w:t>ր</w:t>
      </w:r>
      <w:r w:rsidRPr="001A53B3">
        <w:rPr>
          <w:rFonts w:ascii="Sylfaen" w:hAnsi="Sylfaen"/>
          <w:sz w:val="24"/>
          <w:szCs w:val="24"/>
          <w:lang w:val="en-US"/>
        </w:rPr>
        <w:t>ությունները  ներդնել  համայնքում  տարվող  աշխատանքների  հիմքում: Հասնել  տարվող  աշխատանքների  մակարդակի   որակական   բարձրացմանը</w:t>
      </w:r>
      <w:r w:rsidR="00853D90" w:rsidRPr="001A53B3">
        <w:rPr>
          <w:rFonts w:ascii="Sylfaen" w:hAnsi="Sylfaen"/>
          <w:sz w:val="24"/>
          <w:szCs w:val="24"/>
          <w:lang w:val="hy-AM"/>
        </w:rPr>
        <w:t>։</w:t>
      </w:r>
    </w:p>
    <w:p w:rsidR="00E7063A" w:rsidRPr="001A53B3" w:rsidRDefault="00E7063A" w:rsidP="006635B6">
      <w:pPr>
        <w:pStyle w:val="a5"/>
        <w:numPr>
          <w:ilvl w:val="0"/>
          <w:numId w:val="21"/>
        </w:numPr>
        <w:jc w:val="both"/>
        <w:rPr>
          <w:rFonts w:ascii="Sylfaen" w:hAnsi="Sylfaen"/>
          <w:sz w:val="24"/>
          <w:szCs w:val="24"/>
          <w:lang w:val="en-US"/>
        </w:rPr>
      </w:pPr>
      <w:r w:rsidRPr="001A53B3">
        <w:rPr>
          <w:rFonts w:ascii="Sylfaen" w:hAnsi="Sylfaen"/>
          <w:sz w:val="24"/>
          <w:szCs w:val="24"/>
          <w:lang w:val="en-US"/>
        </w:rPr>
        <w:t>Էլ ավելի  բարրձրացնել  համայնքի  բյուջեի  սեփական  եկամուտների  հավաքագրման  մակարդակը</w:t>
      </w:r>
      <w:r w:rsidR="00490A9B">
        <w:rPr>
          <w:rFonts w:ascii="Sylfaen" w:hAnsi="Sylfaen"/>
          <w:sz w:val="24"/>
          <w:szCs w:val="24"/>
          <w:lang w:val="hy-AM"/>
        </w:rPr>
        <w:t>՝</w:t>
      </w:r>
      <w:r w:rsidRPr="001A53B3">
        <w:rPr>
          <w:rFonts w:ascii="Sylfaen" w:hAnsi="Sylfaen"/>
          <w:sz w:val="24"/>
          <w:szCs w:val="24"/>
          <w:lang w:val="en-US"/>
        </w:rPr>
        <w:t xml:space="preserve">  ի  հաշիվ  ավելի  որակյալ  մասնագետների աշխատանքի, տեղեկատվական  արդի  համակարգերի  ներդրման  և  արդյունավետ  շահագործման</w:t>
      </w:r>
      <w:r w:rsidR="00853D90" w:rsidRPr="001A53B3">
        <w:rPr>
          <w:rFonts w:ascii="Sylfaen" w:hAnsi="Sylfaen"/>
          <w:sz w:val="24"/>
          <w:szCs w:val="24"/>
          <w:lang w:val="hy-AM"/>
        </w:rPr>
        <w:t>։</w:t>
      </w:r>
    </w:p>
    <w:p w:rsidR="00E7063A" w:rsidRPr="001A53B3" w:rsidRDefault="00853D90" w:rsidP="006635B6">
      <w:pPr>
        <w:pStyle w:val="a5"/>
        <w:numPr>
          <w:ilvl w:val="0"/>
          <w:numId w:val="21"/>
        </w:numPr>
        <w:jc w:val="both"/>
        <w:rPr>
          <w:rFonts w:ascii="Sylfaen" w:hAnsi="Sylfaen"/>
          <w:sz w:val="24"/>
          <w:szCs w:val="24"/>
          <w:lang w:val="en-US"/>
        </w:rPr>
      </w:pPr>
      <w:r w:rsidRPr="001A53B3">
        <w:rPr>
          <w:rFonts w:ascii="Sylfaen" w:hAnsi="Sylfaen"/>
          <w:sz w:val="24"/>
          <w:szCs w:val="24"/>
          <w:lang w:val="hy-AM"/>
        </w:rPr>
        <w:t>Բ</w:t>
      </w:r>
      <w:r w:rsidR="00E7063A" w:rsidRPr="001A53B3">
        <w:rPr>
          <w:rFonts w:ascii="Sylfaen" w:hAnsi="Sylfaen"/>
          <w:sz w:val="24"/>
          <w:szCs w:val="24"/>
          <w:lang w:val="en-US"/>
        </w:rPr>
        <w:t>արձրացնել  տեղական  իքնակառավարման  մարմինների  ինքնուրույնության  մակարդակը՝  մշակելով  և  իրականացնելով  նպատակամետ   ու  արդյունքահեն համայնքային  քաղաքականություն, ռազմավարություն  և  ծրագրեր</w:t>
      </w:r>
      <w:r w:rsidRPr="001A53B3">
        <w:rPr>
          <w:rFonts w:ascii="Sylfaen" w:hAnsi="Sylfaen"/>
          <w:sz w:val="24"/>
          <w:szCs w:val="24"/>
          <w:lang w:val="hy-AM"/>
        </w:rPr>
        <w:t>։</w:t>
      </w:r>
    </w:p>
    <w:p w:rsidR="00E7063A" w:rsidRPr="001A53B3" w:rsidRDefault="00853D90" w:rsidP="00853D90">
      <w:pPr>
        <w:pStyle w:val="a5"/>
        <w:numPr>
          <w:ilvl w:val="0"/>
          <w:numId w:val="21"/>
        </w:numPr>
        <w:jc w:val="both"/>
        <w:rPr>
          <w:rFonts w:ascii="Sylfaen" w:hAnsi="Sylfaen"/>
          <w:sz w:val="24"/>
          <w:szCs w:val="24"/>
          <w:lang w:val="en-US"/>
        </w:rPr>
      </w:pPr>
      <w:r w:rsidRPr="001A53B3">
        <w:rPr>
          <w:rFonts w:ascii="Sylfaen" w:hAnsi="Sylfaen"/>
          <w:sz w:val="24"/>
          <w:szCs w:val="24"/>
          <w:lang w:val="hy-AM"/>
        </w:rPr>
        <w:t>Ա</w:t>
      </w:r>
      <w:r w:rsidR="00E7063A" w:rsidRPr="001A53B3">
        <w:rPr>
          <w:rFonts w:ascii="Sylfaen" w:hAnsi="Sylfaen"/>
          <w:sz w:val="24"/>
          <w:szCs w:val="24"/>
          <w:lang w:val="en-US"/>
        </w:rPr>
        <w:t>ստիճանաբար  ընդլայնել  համայնքի  բնակչությանը   մատուցվող  համայնքային   ծառայությունների  շրջանակը՝  կիրառելով  ծառայությունների  մատուցման  ծավալների  և   արդյունավետության  բարձրացումը</w:t>
      </w:r>
      <w:r w:rsidRPr="001A53B3">
        <w:rPr>
          <w:rFonts w:ascii="Sylfaen" w:hAnsi="Sylfaen"/>
          <w:sz w:val="24"/>
          <w:szCs w:val="24"/>
          <w:lang w:val="hy-AM"/>
        </w:rPr>
        <w:t>։</w:t>
      </w:r>
    </w:p>
    <w:p w:rsidR="00E7063A" w:rsidRPr="001A53B3" w:rsidRDefault="00853D90" w:rsidP="006635B6">
      <w:pPr>
        <w:pStyle w:val="a5"/>
        <w:numPr>
          <w:ilvl w:val="0"/>
          <w:numId w:val="21"/>
        </w:numPr>
        <w:jc w:val="both"/>
        <w:rPr>
          <w:rFonts w:ascii="Sylfaen" w:hAnsi="Sylfaen"/>
          <w:sz w:val="24"/>
          <w:szCs w:val="24"/>
          <w:lang w:val="en-US"/>
        </w:rPr>
      </w:pPr>
      <w:r w:rsidRPr="001A53B3">
        <w:rPr>
          <w:rFonts w:ascii="Sylfaen" w:hAnsi="Sylfaen"/>
          <w:sz w:val="24"/>
          <w:szCs w:val="24"/>
          <w:lang w:val="hy-AM"/>
        </w:rPr>
        <w:t>Հ</w:t>
      </w:r>
      <w:r w:rsidR="00E7063A" w:rsidRPr="001A53B3">
        <w:rPr>
          <w:rFonts w:ascii="Sylfaen" w:hAnsi="Sylfaen"/>
          <w:sz w:val="24"/>
          <w:szCs w:val="24"/>
          <w:lang w:val="en-US"/>
        </w:rPr>
        <w:t>ամայնքի  տարածքում  նպաստել   տնտեսության  տարբեր  ճյուղերի, հատկապես  փոքր  և  միջին  բիզնեսի  զարգացմանը՝ օգտագործելով   համայնքում  առկա    հնարավորություններն  ու  պայմանները</w:t>
      </w:r>
      <w:r w:rsidRPr="001A53B3">
        <w:rPr>
          <w:rFonts w:ascii="Sylfaen" w:hAnsi="Sylfaen"/>
          <w:sz w:val="24"/>
          <w:szCs w:val="24"/>
          <w:lang w:val="hy-AM"/>
        </w:rPr>
        <w:t>։</w:t>
      </w:r>
    </w:p>
    <w:p w:rsidR="00E7063A" w:rsidRPr="001A53B3" w:rsidRDefault="00853D90" w:rsidP="006635B6">
      <w:pPr>
        <w:pStyle w:val="a5"/>
        <w:numPr>
          <w:ilvl w:val="0"/>
          <w:numId w:val="21"/>
        </w:numPr>
        <w:jc w:val="both"/>
        <w:rPr>
          <w:rFonts w:ascii="Sylfaen" w:hAnsi="Sylfaen"/>
          <w:sz w:val="24"/>
          <w:szCs w:val="24"/>
          <w:lang w:val="en-US"/>
        </w:rPr>
      </w:pPr>
      <w:r w:rsidRPr="001A53B3">
        <w:rPr>
          <w:rFonts w:ascii="Sylfaen" w:hAnsi="Sylfaen"/>
          <w:sz w:val="24"/>
          <w:szCs w:val="24"/>
          <w:lang w:val="hy-AM"/>
        </w:rPr>
        <w:t>Մ</w:t>
      </w:r>
      <w:r w:rsidR="00E7063A" w:rsidRPr="001A53B3">
        <w:rPr>
          <w:rFonts w:ascii="Sylfaen" w:hAnsi="Sylfaen"/>
          <w:sz w:val="24"/>
          <w:szCs w:val="24"/>
          <w:lang w:val="en-US"/>
        </w:rPr>
        <w:t>եղմացնել   համայնքում  տեղական  ինքնակառավարման  վրա  բնակիչների  ազգացական  կապերի  հնարավոր  բացասական  ազդեցությունը</w:t>
      </w:r>
      <w:r w:rsidRPr="001A53B3">
        <w:rPr>
          <w:rFonts w:ascii="Sylfaen" w:hAnsi="Sylfaen"/>
          <w:sz w:val="24"/>
          <w:szCs w:val="24"/>
          <w:lang w:val="hy-AM"/>
        </w:rPr>
        <w:t>։</w:t>
      </w:r>
    </w:p>
    <w:p w:rsidR="00E7063A" w:rsidRPr="001A53B3" w:rsidRDefault="00853D90" w:rsidP="006635B6">
      <w:pPr>
        <w:pStyle w:val="a5"/>
        <w:numPr>
          <w:ilvl w:val="0"/>
          <w:numId w:val="21"/>
        </w:numPr>
        <w:jc w:val="both"/>
        <w:rPr>
          <w:rFonts w:ascii="Sylfaen" w:hAnsi="Sylfaen"/>
          <w:sz w:val="24"/>
          <w:szCs w:val="24"/>
          <w:lang w:val="en-US"/>
        </w:rPr>
      </w:pPr>
      <w:r w:rsidRPr="001A53B3">
        <w:rPr>
          <w:rFonts w:ascii="Sylfaen" w:hAnsi="Sylfaen"/>
          <w:sz w:val="24"/>
          <w:szCs w:val="24"/>
          <w:lang w:val="hy-AM"/>
        </w:rPr>
        <w:t>Ն</w:t>
      </w:r>
      <w:r w:rsidR="00E7063A" w:rsidRPr="001A53B3">
        <w:rPr>
          <w:rFonts w:ascii="Sylfaen" w:hAnsi="Sylfaen"/>
          <w:sz w:val="24"/>
          <w:szCs w:val="24"/>
          <w:lang w:val="en-US"/>
        </w:rPr>
        <w:t>պաստել  համայնքի  ավագանու  ինստիտուտի  կայացմանը,  որի  շնորհիվ  կուժեղանա  համայնքի  ներքին   վերահսկողության  համակարգը  և  արդյունքում  կբարձրանա  համայնքի  ընդհանուր  կառավարման  արդյունավետությունը</w:t>
      </w:r>
      <w:r w:rsidRPr="001A53B3">
        <w:rPr>
          <w:rFonts w:ascii="Sylfaen" w:hAnsi="Sylfaen"/>
          <w:sz w:val="24"/>
          <w:szCs w:val="24"/>
          <w:lang w:val="hy-AM"/>
        </w:rPr>
        <w:t>։</w:t>
      </w:r>
    </w:p>
    <w:p w:rsidR="00E7063A" w:rsidRPr="001A53B3" w:rsidRDefault="00853D90" w:rsidP="00853D90">
      <w:pPr>
        <w:pStyle w:val="a5"/>
        <w:numPr>
          <w:ilvl w:val="0"/>
          <w:numId w:val="21"/>
        </w:numPr>
        <w:jc w:val="both"/>
        <w:rPr>
          <w:rFonts w:ascii="Sylfaen" w:hAnsi="Sylfaen"/>
          <w:sz w:val="24"/>
          <w:szCs w:val="24"/>
          <w:lang w:val="en-US"/>
        </w:rPr>
      </w:pPr>
      <w:r w:rsidRPr="001A53B3">
        <w:rPr>
          <w:rFonts w:ascii="Sylfaen" w:hAnsi="Sylfaen"/>
          <w:sz w:val="24"/>
          <w:szCs w:val="24"/>
          <w:lang w:val="hy-AM"/>
        </w:rPr>
        <w:t>Բ</w:t>
      </w:r>
      <w:r w:rsidR="00E7063A" w:rsidRPr="001A53B3">
        <w:rPr>
          <w:rFonts w:ascii="Sylfaen" w:hAnsi="Sylfaen"/>
          <w:sz w:val="24"/>
          <w:szCs w:val="24"/>
          <w:lang w:val="en-US"/>
        </w:rPr>
        <w:t>արձրացնել  համայնքի   տեղական  իքնակառավարման  մարմինների   փոխհարաբերությունների  և  համագործակցության  մակարդակը  ՀՀ  պետական  կառավարման  մարմինների  հետ՝  նպաստելով   համայքի   աստիճանական  զարգացմանը</w:t>
      </w:r>
      <w:r w:rsidRPr="001A53B3">
        <w:rPr>
          <w:rFonts w:ascii="Sylfaen" w:hAnsi="Sylfaen"/>
          <w:sz w:val="24"/>
          <w:szCs w:val="24"/>
          <w:lang w:val="hy-AM"/>
        </w:rPr>
        <w:t>։</w:t>
      </w:r>
      <w:r w:rsidR="00E7063A" w:rsidRPr="001A53B3">
        <w:rPr>
          <w:rFonts w:ascii="Sylfaen" w:hAnsi="Sylfaen"/>
          <w:sz w:val="24"/>
          <w:szCs w:val="24"/>
          <w:lang w:val="en-US"/>
        </w:rPr>
        <w:t xml:space="preserve"> </w:t>
      </w:r>
    </w:p>
    <w:p w:rsidR="00E7063A" w:rsidRPr="001A53B3" w:rsidRDefault="00853D90" w:rsidP="00853D90">
      <w:pPr>
        <w:pStyle w:val="a5"/>
        <w:numPr>
          <w:ilvl w:val="0"/>
          <w:numId w:val="21"/>
        </w:numPr>
        <w:jc w:val="both"/>
        <w:rPr>
          <w:rFonts w:ascii="Sylfaen" w:hAnsi="Sylfaen"/>
          <w:sz w:val="24"/>
          <w:szCs w:val="24"/>
          <w:lang w:val="en-US"/>
        </w:rPr>
      </w:pPr>
      <w:r w:rsidRPr="001A53B3">
        <w:rPr>
          <w:rFonts w:ascii="Sylfaen" w:hAnsi="Sylfaen"/>
          <w:sz w:val="24"/>
          <w:szCs w:val="24"/>
          <w:lang w:val="hy-AM"/>
        </w:rPr>
        <w:t>Ն</w:t>
      </w:r>
      <w:r w:rsidR="00E7063A" w:rsidRPr="001A53B3">
        <w:rPr>
          <w:rFonts w:ascii="Sylfaen" w:hAnsi="Sylfaen"/>
          <w:sz w:val="24"/>
          <w:szCs w:val="24"/>
          <w:lang w:val="en-US"/>
        </w:rPr>
        <w:t>պաստել  բնակչության ընդհանուր  կենսամակարդակի  բարձրացմանը, աղքատության հաղթահարմանը  և  արտագաղթի  կանխմանը</w:t>
      </w:r>
      <w:r w:rsidRPr="001A53B3">
        <w:rPr>
          <w:rFonts w:ascii="Sylfaen" w:hAnsi="Sylfaen"/>
          <w:sz w:val="24"/>
          <w:szCs w:val="24"/>
          <w:lang w:val="hy-AM"/>
        </w:rPr>
        <w:t>։</w:t>
      </w:r>
    </w:p>
    <w:p w:rsidR="001A53B3" w:rsidRPr="001A53B3" w:rsidRDefault="001A53B3" w:rsidP="00853D90">
      <w:pPr>
        <w:pStyle w:val="a5"/>
        <w:numPr>
          <w:ilvl w:val="0"/>
          <w:numId w:val="21"/>
        </w:numPr>
        <w:jc w:val="both"/>
        <w:rPr>
          <w:rFonts w:ascii="Sylfaen" w:hAnsi="Sylfaen"/>
          <w:sz w:val="24"/>
          <w:szCs w:val="24"/>
          <w:lang w:val="en-US"/>
        </w:rPr>
      </w:pPr>
    </w:p>
    <w:p w:rsidR="00E7063A" w:rsidRPr="00490A9B" w:rsidRDefault="001A53B3" w:rsidP="001A53B3">
      <w:pPr>
        <w:pStyle w:val="a5"/>
        <w:ind w:left="525"/>
        <w:jc w:val="center"/>
        <w:rPr>
          <w:rFonts w:ascii="Sylfaen" w:hAnsi="Sylfaen"/>
          <w:b/>
          <w:sz w:val="24"/>
          <w:szCs w:val="24"/>
          <w:lang w:val="en-US"/>
        </w:rPr>
      </w:pPr>
      <w:r w:rsidRPr="00490A9B">
        <w:rPr>
          <w:rFonts w:ascii="Sylfaen" w:hAnsi="Sylfaen"/>
          <w:b/>
          <w:sz w:val="24"/>
          <w:szCs w:val="24"/>
          <w:lang w:val="hy-AM"/>
        </w:rPr>
        <w:t>1</w:t>
      </w:r>
      <w:r w:rsidRPr="00490A9B">
        <w:rPr>
          <w:rFonts w:ascii="Times New Roman" w:hAnsi="Times New Roman"/>
          <w:b/>
          <w:sz w:val="24"/>
          <w:szCs w:val="24"/>
          <w:lang w:val="hy-AM"/>
        </w:rPr>
        <w:t>․</w:t>
      </w:r>
      <w:r w:rsidRPr="00490A9B">
        <w:rPr>
          <w:rFonts w:ascii="Sylfaen" w:hAnsi="Sylfaen"/>
          <w:b/>
          <w:sz w:val="24"/>
          <w:szCs w:val="24"/>
          <w:lang w:val="hy-AM"/>
        </w:rPr>
        <w:t>2</w:t>
      </w:r>
      <w:r w:rsidR="00AF4E1C">
        <w:rPr>
          <w:rFonts w:ascii="Sylfaen" w:hAnsi="Sylfaen"/>
          <w:b/>
          <w:sz w:val="24"/>
          <w:szCs w:val="24"/>
          <w:lang w:val="hy-AM"/>
        </w:rPr>
        <w:t>0</w:t>
      </w:r>
      <w:r w:rsidRPr="00490A9B">
        <w:rPr>
          <w:rFonts w:ascii="Times New Roman" w:hAnsi="Times New Roman"/>
          <w:b/>
          <w:sz w:val="24"/>
          <w:szCs w:val="24"/>
          <w:lang w:val="hy-AM"/>
        </w:rPr>
        <w:t>․</w:t>
      </w:r>
      <w:r w:rsidRPr="00490A9B">
        <w:rPr>
          <w:rFonts w:ascii="Sylfaen" w:hAnsi="Sylfaen"/>
          <w:b/>
          <w:sz w:val="24"/>
          <w:szCs w:val="24"/>
          <w:lang w:val="hy-AM"/>
        </w:rPr>
        <w:t xml:space="preserve"> </w:t>
      </w:r>
      <w:r w:rsidR="00E7063A" w:rsidRPr="00490A9B">
        <w:rPr>
          <w:rFonts w:ascii="Sylfaen" w:hAnsi="Sylfaen"/>
          <w:b/>
          <w:sz w:val="24"/>
          <w:szCs w:val="24"/>
          <w:lang w:val="en-US"/>
        </w:rPr>
        <w:t>Համայնքի  տեսլականի, ռազմավարության հնգամյա  զարգացման  ծրագրերի</w:t>
      </w:r>
      <w:r w:rsidR="00E7063A" w:rsidRPr="00490A9B">
        <w:rPr>
          <w:rFonts w:ascii="Sylfaen" w:hAnsi="Sylfaen"/>
          <w:b/>
          <w:sz w:val="24"/>
          <w:szCs w:val="24"/>
          <w:lang w:val="en-US"/>
        </w:rPr>
        <w:tab/>
        <w:t xml:space="preserve"> հիմնական    նպատակների   սահմանումը</w:t>
      </w:r>
    </w:p>
    <w:p w:rsidR="00E7063A" w:rsidRPr="001A53B3" w:rsidRDefault="00E7063A" w:rsidP="006635B6">
      <w:pPr>
        <w:pStyle w:val="a5"/>
        <w:ind w:left="885"/>
        <w:jc w:val="both"/>
        <w:rPr>
          <w:rFonts w:ascii="Sylfaen" w:hAnsi="Sylfaen"/>
          <w:b/>
          <w:sz w:val="24"/>
          <w:szCs w:val="24"/>
          <w:lang w:val="en-US"/>
        </w:rPr>
      </w:pPr>
      <w:r w:rsidRPr="001A53B3">
        <w:rPr>
          <w:rFonts w:ascii="Sylfaen" w:hAnsi="Sylfaen"/>
          <w:b/>
          <w:sz w:val="24"/>
          <w:szCs w:val="24"/>
          <w:lang w:val="en-US"/>
        </w:rPr>
        <w:t>Համայնքի  տեսլականն է.</w:t>
      </w:r>
      <w:r w:rsidRPr="001A53B3">
        <w:rPr>
          <w:rFonts w:ascii="Sylfaen" w:hAnsi="Sylfaen"/>
          <w:b/>
          <w:sz w:val="24"/>
          <w:szCs w:val="24"/>
          <w:lang w:val="en-US"/>
        </w:rPr>
        <w:tab/>
      </w:r>
      <w:r w:rsidRPr="001A53B3">
        <w:rPr>
          <w:rFonts w:ascii="Sylfaen" w:hAnsi="Sylfaen"/>
          <w:sz w:val="24"/>
          <w:szCs w:val="24"/>
          <w:lang w:val="en-US"/>
        </w:rPr>
        <w:t xml:space="preserve">                                                                                                                                                                         </w:t>
      </w:r>
      <w:r w:rsidR="00853D90" w:rsidRPr="001A53B3">
        <w:rPr>
          <w:rFonts w:ascii="Sylfaen" w:hAnsi="Sylfaen"/>
          <w:sz w:val="24"/>
          <w:szCs w:val="24"/>
          <w:lang w:val="hy-AM"/>
        </w:rPr>
        <w:t xml:space="preserve"> </w:t>
      </w:r>
      <w:r w:rsidRPr="001A53B3">
        <w:rPr>
          <w:rFonts w:ascii="Sylfaen" w:hAnsi="Sylfaen"/>
          <w:sz w:val="24"/>
          <w:szCs w:val="24"/>
          <w:lang w:val="en-US"/>
        </w:rPr>
        <w:t>Արարատ   քաղաք</w:t>
      </w:r>
      <w:r w:rsidRPr="001A53B3">
        <w:rPr>
          <w:rFonts w:ascii="Sylfaen" w:hAnsi="Sylfaen"/>
          <w:sz w:val="24"/>
          <w:szCs w:val="24"/>
        </w:rPr>
        <w:t>ը</w:t>
      </w:r>
      <w:r w:rsidRPr="001A53B3">
        <w:rPr>
          <w:rFonts w:ascii="Sylfaen" w:hAnsi="Sylfaen"/>
          <w:sz w:val="24"/>
          <w:szCs w:val="24"/>
          <w:lang w:val="en-US"/>
        </w:rPr>
        <w:t xml:space="preserve">  դարձնել  տնտեսապես  հզոր, զարգացած  արդյունաբերական, կոմունալ-կենցաղային  սպասարկման, առևտրի, մշակութային, կրթական, առողջապահական ու մարզական բազաներով  և  զարգացնել ենթակառուցվածքներ, բնակչության  համար  բավարար  կենսապայմաններ   ունեցող  տարածք: </w:t>
      </w:r>
      <w:r w:rsidRPr="001A53B3">
        <w:rPr>
          <w:rFonts w:ascii="Sylfaen" w:hAnsi="Sylfaen"/>
          <w:sz w:val="24"/>
          <w:szCs w:val="24"/>
          <w:lang w:val="en-US"/>
        </w:rPr>
        <w:tab/>
        <w:t xml:space="preserve">                                                                                                                 </w:t>
      </w:r>
      <w:r w:rsidRPr="001A53B3">
        <w:rPr>
          <w:rFonts w:ascii="Sylfaen" w:hAnsi="Sylfaen"/>
          <w:b/>
          <w:sz w:val="24"/>
          <w:szCs w:val="24"/>
          <w:lang w:val="en-US"/>
        </w:rPr>
        <w:t xml:space="preserve">Համայնքի   սահմանած   տեսլականին  հասնելու  համար  համայնքի  ռազմավարությունն  է.                                                                             </w:t>
      </w:r>
    </w:p>
    <w:p w:rsidR="00E7063A" w:rsidRDefault="00E7063A" w:rsidP="006635B6">
      <w:pPr>
        <w:pStyle w:val="a5"/>
        <w:numPr>
          <w:ilvl w:val="0"/>
          <w:numId w:val="22"/>
        </w:numPr>
        <w:jc w:val="both"/>
        <w:rPr>
          <w:rFonts w:ascii="Sylfaen" w:hAnsi="Sylfaen"/>
          <w:lang w:val="en-US"/>
        </w:rPr>
      </w:pPr>
      <w:r w:rsidRPr="001A53B3">
        <w:rPr>
          <w:rFonts w:ascii="Sylfaen" w:hAnsi="Sylfaen"/>
          <w:sz w:val="24"/>
          <w:szCs w:val="24"/>
          <w:lang w:val="en-US"/>
        </w:rPr>
        <w:t>Վերացնել  համայնքի  զարգացմանը  խոչընդոտող  հանգամանքները, ապահովել  համայնքի  աստիճանական   ինտեգրումը  և  համաչափ  զարգացումը</w:t>
      </w:r>
      <w:r w:rsidR="008178C3">
        <w:rPr>
          <w:rFonts w:ascii="Sylfaen" w:hAnsi="Sylfaen"/>
          <w:lang w:val="hy-AM"/>
        </w:rPr>
        <w:t>։</w:t>
      </w:r>
    </w:p>
    <w:p w:rsidR="00E7063A" w:rsidRPr="001A53B3" w:rsidRDefault="00E7063A" w:rsidP="006635B6">
      <w:pPr>
        <w:pStyle w:val="a5"/>
        <w:numPr>
          <w:ilvl w:val="0"/>
          <w:numId w:val="22"/>
        </w:numPr>
        <w:jc w:val="both"/>
        <w:rPr>
          <w:rFonts w:ascii="Sylfaen" w:hAnsi="Sylfaen"/>
          <w:sz w:val="24"/>
          <w:szCs w:val="24"/>
          <w:lang w:val="en-US"/>
        </w:rPr>
      </w:pPr>
      <w:r w:rsidRPr="001A53B3">
        <w:rPr>
          <w:rFonts w:ascii="Sylfaen" w:hAnsi="Sylfaen"/>
          <w:sz w:val="24"/>
          <w:szCs w:val="24"/>
          <w:lang w:val="en-US"/>
        </w:rPr>
        <w:t xml:space="preserve">Համայնքի  տարածքի  համեմատական  առավելությունների բացահայտում: Այդ  նպատակով  պետական  կառավարման  և  տեղական  ինքնակառավարման  մարմինների, քաղաքացիական  հասարակության  և  մասնավոր   հատվածի  </w:t>
      </w:r>
      <w:r w:rsidRPr="001A53B3">
        <w:rPr>
          <w:rFonts w:ascii="Sylfaen" w:hAnsi="Sylfaen"/>
          <w:sz w:val="24"/>
          <w:szCs w:val="24"/>
          <w:lang w:val="en-US"/>
        </w:rPr>
        <w:lastRenderedPageBreak/>
        <w:t>կազմակերպությունների  համագործակցությն  շրջանակների  ընդլայնում  և  ջանքերի  մեկտեղում</w:t>
      </w:r>
      <w:r w:rsidR="008178C3" w:rsidRPr="001A53B3">
        <w:rPr>
          <w:rFonts w:ascii="Sylfaen" w:hAnsi="Sylfaen"/>
          <w:sz w:val="24"/>
          <w:szCs w:val="24"/>
          <w:lang w:val="hy-AM"/>
        </w:rPr>
        <w:t>։</w:t>
      </w:r>
    </w:p>
    <w:p w:rsidR="00E7063A" w:rsidRPr="001A53B3" w:rsidRDefault="00E7063A" w:rsidP="006635B6">
      <w:pPr>
        <w:pStyle w:val="a5"/>
        <w:numPr>
          <w:ilvl w:val="0"/>
          <w:numId w:val="22"/>
        </w:numPr>
        <w:jc w:val="both"/>
        <w:rPr>
          <w:rFonts w:ascii="Sylfaen" w:hAnsi="Sylfaen"/>
          <w:sz w:val="24"/>
          <w:szCs w:val="24"/>
          <w:lang w:val="en-US"/>
        </w:rPr>
      </w:pPr>
      <w:r w:rsidRPr="001A53B3">
        <w:rPr>
          <w:rFonts w:ascii="Sylfaen" w:hAnsi="Sylfaen"/>
          <w:sz w:val="24"/>
          <w:szCs w:val="24"/>
          <w:lang w:val="en-US"/>
        </w:rPr>
        <w:t>«Քոլսոն» ՀԿ  բազայի  վրա  համայնքում  զարգացնել    էկոտուրիզմ, ստեղծել  զբոսաշրջիկների  գիշերային  կեցության  բնակարանային պայմանների  ապահովման, հասարակական  սննդի, առևտրի  և  կենցաղսպասարկման  օբյեկտների  ստեղծման, համապատասխան  ծառայությունների   պատշաճ  մակարդակով   մատուցման  հնարավորություն</w:t>
      </w:r>
      <w:r w:rsidR="008178C3" w:rsidRPr="001A53B3">
        <w:rPr>
          <w:rFonts w:ascii="Sylfaen" w:hAnsi="Sylfaen"/>
          <w:sz w:val="24"/>
          <w:szCs w:val="24"/>
          <w:lang w:val="hy-AM"/>
        </w:rPr>
        <w:t>։</w:t>
      </w:r>
    </w:p>
    <w:p w:rsidR="00E7063A" w:rsidRPr="001A53B3" w:rsidRDefault="008178C3" w:rsidP="006635B6">
      <w:pPr>
        <w:pStyle w:val="a5"/>
        <w:numPr>
          <w:ilvl w:val="0"/>
          <w:numId w:val="22"/>
        </w:numPr>
        <w:jc w:val="both"/>
        <w:rPr>
          <w:rFonts w:ascii="Sylfaen" w:hAnsi="Sylfaen"/>
          <w:sz w:val="24"/>
          <w:szCs w:val="24"/>
          <w:lang w:val="en-US"/>
        </w:rPr>
      </w:pPr>
      <w:r w:rsidRPr="001A53B3">
        <w:rPr>
          <w:rFonts w:ascii="Sylfaen" w:hAnsi="Sylfaen"/>
          <w:sz w:val="24"/>
          <w:szCs w:val="24"/>
          <w:lang w:val="hy-AM"/>
        </w:rPr>
        <w:t>Հ</w:t>
      </w:r>
      <w:r w:rsidR="00E7063A" w:rsidRPr="001A53B3">
        <w:rPr>
          <w:rFonts w:ascii="Sylfaen" w:hAnsi="Sylfaen"/>
          <w:sz w:val="24"/>
          <w:szCs w:val="24"/>
          <w:lang w:val="en-US"/>
        </w:rPr>
        <w:t>ամայնքային  սեփականություն  համարվող    ենթակառուցվածքների  պատշաճ  մակարդակով  պահպանումը, նորոգումը  և  շահագործումը</w:t>
      </w:r>
      <w:r w:rsidRPr="001A53B3">
        <w:rPr>
          <w:rFonts w:ascii="Sylfaen" w:hAnsi="Sylfaen"/>
          <w:sz w:val="24"/>
          <w:szCs w:val="24"/>
          <w:lang w:val="hy-AM"/>
        </w:rPr>
        <w:t>։</w:t>
      </w:r>
    </w:p>
    <w:p w:rsidR="00E7063A" w:rsidRPr="001A53B3" w:rsidRDefault="008178C3" w:rsidP="006635B6">
      <w:pPr>
        <w:pStyle w:val="a5"/>
        <w:numPr>
          <w:ilvl w:val="0"/>
          <w:numId w:val="22"/>
        </w:numPr>
        <w:jc w:val="both"/>
        <w:rPr>
          <w:rFonts w:ascii="Sylfaen" w:hAnsi="Sylfaen"/>
          <w:sz w:val="24"/>
          <w:szCs w:val="24"/>
          <w:lang w:val="en-US"/>
        </w:rPr>
      </w:pPr>
      <w:r w:rsidRPr="001A53B3">
        <w:rPr>
          <w:rFonts w:ascii="Sylfaen" w:hAnsi="Sylfaen"/>
          <w:sz w:val="24"/>
          <w:szCs w:val="24"/>
          <w:lang w:val="hy-AM"/>
        </w:rPr>
        <w:t>Ն</w:t>
      </w:r>
      <w:r w:rsidR="00E7063A" w:rsidRPr="001A53B3">
        <w:rPr>
          <w:rFonts w:ascii="Sylfaen" w:hAnsi="Sylfaen"/>
          <w:sz w:val="24"/>
          <w:szCs w:val="24"/>
          <w:lang w:val="en-US"/>
        </w:rPr>
        <w:t>երհամայնքային  ճանապարհների, արտաքին  լուսավորության, ջրահեռացման  համակարգերի  պատշաճ  վիճակում  պահելը,  ճանապարհային  նշանների  տեղադրումը, ավտոկանգառների  ժամանակակից  տաղավարների  կառուցումը</w:t>
      </w:r>
      <w:r w:rsidR="00936A3E" w:rsidRPr="001A53B3">
        <w:rPr>
          <w:rFonts w:ascii="Sylfaen" w:hAnsi="Sylfaen"/>
          <w:sz w:val="24"/>
          <w:szCs w:val="24"/>
          <w:lang w:val="hy-AM"/>
        </w:rPr>
        <w:t>։</w:t>
      </w:r>
    </w:p>
    <w:p w:rsidR="00E7063A" w:rsidRPr="001A53B3" w:rsidRDefault="00936A3E" w:rsidP="00936A3E">
      <w:pPr>
        <w:pStyle w:val="a5"/>
        <w:numPr>
          <w:ilvl w:val="0"/>
          <w:numId w:val="22"/>
        </w:numPr>
        <w:ind w:left="510" w:hanging="84"/>
        <w:jc w:val="both"/>
        <w:rPr>
          <w:rFonts w:ascii="Sylfaen" w:hAnsi="Sylfaen"/>
          <w:sz w:val="24"/>
          <w:szCs w:val="24"/>
          <w:lang w:val="en-US"/>
        </w:rPr>
      </w:pPr>
      <w:r w:rsidRPr="001A53B3">
        <w:rPr>
          <w:rFonts w:ascii="Sylfaen" w:hAnsi="Sylfaen"/>
          <w:sz w:val="24"/>
          <w:szCs w:val="24"/>
          <w:lang w:val="hy-AM"/>
        </w:rPr>
        <w:t>Հ</w:t>
      </w:r>
      <w:r w:rsidR="00E7063A" w:rsidRPr="001A53B3">
        <w:rPr>
          <w:rFonts w:ascii="Sylfaen" w:hAnsi="Sylfaen"/>
          <w:sz w:val="24"/>
          <w:szCs w:val="24"/>
          <w:lang w:val="en-US"/>
        </w:rPr>
        <w:t xml:space="preserve">ամայնքի  բնակչության սոցիալ-տնտեսական  պայմանների բարելավում, մատուցվող հանրային  ծառայությունների   տեսակների </w:t>
      </w:r>
      <w:r w:rsidRPr="001A53B3">
        <w:rPr>
          <w:rFonts w:ascii="Sylfaen" w:hAnsi="Sylfaen"/>
          <w:sz w:val="24"/>
          <w:szCs w:val="24"/>
          <w:lang w:val="en-US"/>
        </w:rPr>
        <w:t>(</w:t>
      </w:r>
      <w:r w:rsidR="00E7063A" w:rsidRPr="001A53B3">
        <w:rPr>
          <w:rFonts w:ascii="Sylfaen" w:hAnsi="Sylfaen"/>
          <w:sz w:val="24"/>
          <w:szCs w:val="24"/>
          <w:lang w:val="en-US"/>
        </w:rPr>
        <w:t>ջրամատակարարում և ջրահեռացում, գազամատակարարում, էլեկտրամատակարարում, աղբահանություն  և  սանմաքրում, տրանսպորտ  և  կապ,  նախադպրոցական, արտադպրոցական, դպրոցական  և  միջնակարգ-մասնագիտական  կրթություն,  արտադպրոցական դաստիարակություն, մշակույթ, առողջապահություն և սպորտ, սոցիալական  պաշտպանություն  և  այլն</w:t>
      </w:r>
      <w:r w:rsidRPr="001A53B3">
        <w:rPr>
          <w:rFonts w:ascii="Sylfaen" w:hAnsi="Sylfaen"/>
          <w:sz w:val="24"/>
          <w:szCs w:val="24"/>
          <w:lang w:val="en-US"/>
        </w:rPr>
        <w:t>)</w:t>
      </w:r>
      <w:r w:rsidRPr="001A53B3">
        <w:rPr>
          <w:rFonts w:ascii="Sylfaen" w:hAnsi="Sylfaen"/>
          <w:sz w:val="24"/>
          <w:szCs w:val="24"/>
          <w:lang w:val="hy-AM"/>
        </w:rPr>
        <w:t>՝</w:t>
      </w:r>
      <w:r w:rsidR="00E7063A" w:rsidRPr="001A53B3">
        <w:rPr>
          <w:rFonts w:ascii="Sylfaen" w:hAnsi="Sylfaen"/>
          <w:sz w:val="24"/>
          <w:szCs w:val="24"/>
          <w:lang w:val="en-US"/>
        </w:rPr>
        <w:t xml:space="preserve">  շրջանակի  աստիճանական  ընդլայնման,  հասանելիության  ու  մատչելիության  ապահովման  և  որակի  անշեղ  բարձրացման  միջոցով</w:t>
      </w:r>
      <w:r w:rsidRPr="001A53B3">
        <w:rPr>
          <w:rFonts w:ascii="Sylfaen" w:hAnsi="Sylfaen"/>
          <w:sz w:val="24"/>
          <w:szCs w:val="24"/>
          <w:lang w:val="hy-AM"/>
        </w:rPr>
        <w:t>։</w:t>
      </w:r>
      <w:r w:rsidR="00E7063A" w:rsidRPr="001A53B3">
        <w:rPr>
          <w:rFonts w:ascii="Sylfaen" w:hAnsi="Sylfaen"/>
          <w:sz w:val="24"/>
          <w:szCs w:val="24"/>
          <w:lang w:val="en-US"/>
        </w:rPr>
        <w:t xml:space="preserve"> </w:t>
      </w:r>
    </w:p>
    <w:p w:rsidR="00E7063A" w:rsidRPr="001A53B3" w:rsidRDefault="00936A3E" w:rsidP="006635B6">
      <w:pPr>
        <w:pStyle w:val="a5"/>
        <w:numPr>
          <w:ilvl w:val="0"/>
          <w:numId w:val="22"/>
        </w:numPr>
        <w:ind w:left="510" w:hanging="84"/>
        <w:jc w:val="both"/>
        <w:rPr>
          <w:rFonts w:ascii="Sylfaen" w:hAnsi="Sylfaen"/>
          <w:sz w:val="24"/>
          <w:szCs w:val="24"/>
          <w:lang w:val="en-US"/>
        </w:rPr>
      </w:pPr>
      <w:r w:rsidRPr="001A53B3">
        <w:rPr>
          <w:rFonts w:ascii="Sylfaen" w:hAnsi="Sylfaen"/>
          <w:sz w:val="24"/>
          <w:szCs w:val="24"/>
          <w:lang w:val="hy-AM"/>
        </w:rPr>
        <w:t>Հ</w:t>
      </w:r>
      <w:r w:rsidR="00E7063A" w:rsidRPr="001A53B3">
        <w:rPr>
          <w:rFonts w:ascii="Sylfaen" w:hAnsi="Sylfaen"/>
          <w:sz w:val="24"/>
          <w:szCs w:val="24"/>
          <w:lang w:val="en-US"/>
        </w:rPr>
        <w:t>ամայնքի  տեղական  ինքնակառավարման  մարմինների,  աշխատակազմի, համայնքային   կազմակերպությունների  ինստիտուցիոնալ  կարողությունների  աստիճանական  հզորացում</w:t>
      </w:r>
      <w:r w:rsidRPr="001A53B3">
        <w:rPr>
          <w:rFonts w:ascii="Sylfaen" w:hAnsi="Sylfaen"/>
          <w:sz w:val="24"/>
          <w:szCs w:val="24"/>
          <w:lang w:val="hy-AM"/>
        </w:rPr>
        <w:t>,</w:t>
      </w:r>
      <w:r w:rsidR="00490A9B">
        <w:rPr>
          <w:rFonts w:ascii="Sylfaen" w:hAnsi="Sylfaen"/>
          <w:sz w:val="24"/>
          <w:szCs w:val="24"/>
          <w:lang w:val="hy-AM"/>
        </w:rPr>
        <w:t xml:space="preserve"> </w:t>
      </w:r>
      <w:r w:rsidR="00E7063A" w:rsidRPr="001A53B3">
        <w:rPr>
          <w:rFonts w:ascii="Sylfaen" w:hAnsi="Sylfaen"/>
          <w:sz w:val="24"/>
          <w:szCs w:val="24"/>
          <w:lang w:val="en-US"/>
        </w:rPr>
        <w:t>տ</w:t>
      </w:r>
      <w:r w:rsidR="00E7063A" w:rsidRPr="001A53B3">
        <w:rPr>
          <w:rFonts w:ascii="Sylfaen" w:hAnsi="Sylfaen"/>
          <w:sz w:val="24"/>
          <w:szCs w:val="24"/>
        </w:rPr>
        <w:t>եղական</w:t>
      </w:r>
      <w:r w:rsidR="00E7063A" w:rsidRPr="001A53B3">
        <w:rPr>
          <w:rFonts w:ascii="Sylfaen" w:hAnsi="Sylfaen"/>
          <w:sz w:val="24"/>
          <w:szCs w:val="24"/>
          <w:lang w:val="en-US"/>
        </w:rPr>
        <w:t xml:space="preserve"> </w:t>
      </w:r>
      <w:r w:rsidR="00E7063A" w:rsidRPr="001A53B3">
        <w:rPr>
          <w:rFonts w:ascii="Sylfaen" w:hAnsi="Sylfaen"/>
          <w:sz w:val="24"/>
          <w:szCs w:val="24"/>
        </w:rPr>
        <w:t>ժողովրդավարության</w:t>
      </w:r>
      <w:r w:rsidR="00E7063A" w:rsidRPr="001A53B3">
        <w:rPr>
          <w:rFonts w:ascii="Sylfaen" w:hAnsi="Sylfaen"/>
          <w:sz w:val="24"/>
          <w:szCs w:val="24"/>
          <w:lang w:val="en-US"/>
        </w:rPr>
        <w:t xml:space="preserve"> </w:t>
      </w:r>
      <w:r w:rsidR="00E7063A" w:rsidRPr="001A53B3">
        <w:rPr>
          <w:rFonts w:ascii="Sylfaen" w:hAnsi="Sylfaen"/>
          <w:sz w:val="24"/>
          <w:szCs w:val="24"/>
        </w:rPr>
        <w:t>ամրապնդում</w:t>
      </w:r>
      <w:r w:rsidR="00E7063A" w:rsidRPr="001A53B3">
        <w:rPr>
          <w:rFonts w:ascii="Sylfaen" w:hAnsi="Sylfaen"/>
          <w:sz w:val="24"/>
          <w:szCs w:val="24"/>
          <w:lang w:val="en-US"/>
        </w:rPr>
        <w:t>,</w:t>
      </w:r>
      <w:r w:rsidRPr="001A53B3">
        <w:rPr>
          <w:rFonts w:ascii="Sylfaen" w:hAnsi="Sylfaen"/>
          <w:sz w:val="24"/>
          <w:szCs w:val="24"/>
          <w:lang w:val="hy-AM"/>
        </w:rPr>
        <w:t xml:space="preserve"> </w:t>
      </w:r>
      <w:r w:rsidR="00E7063A" w:rsidRPr="001A53B3">
        <w:rPr>
          <w:rFonts w:ascii="Sylfaen" w:hAnsi="Sylfaen"/>
          <w:sz w:val="24"/>
          <w:szCs w:val="24"/>
        </w:rPr>
        <w:t>համայնքում</w:t>
      </w:r>
      <w:r w:rsidR="00E7063A" w:rsidRPr="001A53B3">
        <w:rPr>
          <w:rFonts w:ascii="Sylfaen" w:hAnsi="Sylfaen"/>
          <w:sz w:val="24"/>
          <w:szCs w:val="24"/>
          <w:lang w:val="en-US"/>
        </w:rPr>
        <w:t xml:space="preserve"> </w:t>
      </w:r>
      <w:r w:rsidR="00E7063A" w:rsidRPr="001A53B3">
        <w:rPr>
          <w:rFonts w:ascii="Sylfaen" w:hAnsi="Sylfaen"/>
          <w:sz w:val="24"/>
          <w:szCs w:val="24"/>
        </w:rPr>
        <w:t>պատշաճ</w:t>
      </w:r>
      <w:r w:rsidR="00E7063A" w:rsidRPr="001A53B3">
        <w:rPr>
          <w:rFonts w:ascii="Sylfaen" w:hAnsi="Sylfaen"/>
          <w:sz w:val="24"/>
          <w:szCs w:val="24"/>
          <w:lang w:val="en-US"/>
        </w:rPr>
        <w:t xml:space="preserve"> </w:t>
      </w:r>
      <w:r w:rsidR="00E7063A" w:rsidRPr="001A53B3">
        <w:rPr>
          <w:rFonts w:ascii="Sylfaen" w:hAnsi="Sylfaen"/>
          <w:sz w:val="24"/>
          <w:szCs w:val="24"/>
        </w:rPr>
        <w:t>կառավառման</w:t>
      </w:r>
      <w:r w:rsidR="00E7063A" w:rsidRPr="001A53B3">
        <w:rPr>
          <w:rFonts w:ascii="Sylfaen" w:hAnsi="Sylfaen"/>
          <w:sz w:val="24"/>
          <w:szCs w:val="24"/>
          <w:lang w:val="en-US"/>
        </w:rPr>
        <w:t xml:space="preserve"> </w:t>
      </w:r>
      <w:r w:rsidR="00E7063A" w:rsidRPr="001A53B3">
        <w:rPr>
          <w:rFonts w:ascii="Sylfaen" w:hAnsi="Sylfaen"/>
          <w:sz w:val="24"/>
          <w:szCs w:val="24"/>
        </w:rPr>
        <w:t>սկզբունքների</w:t>
      </w:r>
      <w:r w:rsidR="00E7063A" w:rsidRPr="001A53B3">
        <w:rPr>
          <w:rFonts w:ascii="Sylfaen" w:hAnsi="Sylfaen"/>
          <w:sz w:val="24"/>
          <w:szCs w:val="24"/>
          <w:lang w:val="en-US"/>
        </w:rPr>
        <w:t xml:space="preserve">  </w:t>
      </w:r>
      <w:r w:rsidR="00E7063A" w:rsidRPr="001A53B3">
        <w:rPr>
          <w:rFonts w:ascii="Sylfaen" w:hAnsi="Sylfaen"/>
          <w:sz w:val="24"/>
          <w:szCs w:val="24"/>
        </w:rPr>
        <w:t>հետևողական</w:t>
      </w:r>
      <w:r w:rsidR="00E7063A" w:rsidRPr="001A53B3">
        <w:rPr>
          <w:rFonts w:ascii="Sylfaen" w:hAnsi="Sylfaen"/>
          <w:sz w:val="24"/>
          <w:szCs w:val="24"/>
          <w:lang w:val="en-US"/>
        </w:rPr>
        <w:t xml:space="preserve"> </w:t>
      </w:r>
      <w:r w:rsidR="00E7063A" w:rsidRPr="001A53B3">
        <w:rPr>
          <w:rFonts w:ascii="Sylfaen" w:hAnsi="Sylfaen"/>
          <w:sz w:val="24"/>
          <w:szCs w:val="24"/>
        </w:rPr>
        <w:t>իրականաց</w:t>
      </w:r>
      <w:r w:rsidRPr="001A53B3">
        <w:rPr>
          <w:rFonts w:ascii="Sylfaen" w:hAnsi="Sylfaen"/>
          <w:sz w:val="24"/>
          <w:szCs w:val="24"/>
          <w:lang w:val="hy-AM"/>
        </w:rPr>
        <w:t>ու</w:t>
      </w:r>
      <w:r w:rsidR="00E7063A" w:rsidRPr="001A53B3">
        <w:rPr>
          <w:rFonts w:ascii="Sylfaen" w:hAnsi="Sylfaen"/>
          <w:sz w:val="24"/>
          <w:szCs w:val="24"/>
        </w:rPr>
        <w:t>մ</w:t>
      </w:r>
      <w:r w:rsidRPr="001A53B3">
        <w:rPr>
          <w:rFonts w:ascii="Sylfaen" w:hAnsi="Sylfaen"/>
          <w:sz w:val="24"/>
          <w:szCs w:val="24"/>
          <w:lang w:val="hy-AM"/>
        </w:rPr>
        <w:t>։</w:t>
      </w:r>
      <w:r w:rsidR="00E7063A" w:rsidRPr="001A53B3">
        <w:rPr>
          <w:rFonts w:ascii="Sylfaen" w:hAnsi="Sylfaen"/>
          <w:sz w:val="24"/>
          <w:szCs w:val="24"/>
          <w:lang w:val="en-US"/>
        </w:rPr>
        <w:t xml:space="preserve">  </w:t>
      </w:r>
      <w:r w:rsidR="00E7063A" w:rsidRPr="001A53B3">
        <w:rPr>
          <w:rFonts w:ascii="Sylfaen" w:hAnsi="Sylfaen"/>
          <w:sz w:val="24"/>
          <w:szCs w:val="24"/>
          <w:lang w:val="en-US"/>
        </w:rPr>
        <w:tab/>
        <w:t xml:space="preserve">                                                                                                                                                                        </w:t>
      </w:r>
    </w:p>
    <w:p w:rsidR="00E7063A" w:rsidRPr="001A53B3" w:rsidRDefault="00936A3E" w:rsidP="006635B6">
      <w:pPr>
        <w:pStyle w:val="a5"/>
        <w:numPr>
          <w:ilvl w:val="0"/>
          <w:numId w:val="22"/>
        </w:numPr>
        <w:ind w:left="510" w:hanging="84"/>
        <w:jc w:val="both"/>
        <w:rPr>
          <w:rFonts w:ascii="Sylfaen" w:hAnsi="Sylfaen"/>
          <w:sz w:val="24"/>
          <w:szCs w:val="24"/>
          <w:lang w:val="en-US"/>
        </w:rPr>
      </w:pPr>
      <w:r w:rsidRPr="001A53B3">
        <w:rPr>
          <w:rFonts w:ascii="Sylfaen" w:hAnsi="Sylfaen"/>
          <w:sz w:val="24"/>
          <w:szCs w:val="24"/>
          <w:lang w:val="hy-AM"/>
        </w:rPr>
        <w:t>Տ</w:t>
      </w:r>
      <w:r w:rsidR="00E7063A" w:rsidRPr="001A53B3">
        <w:rPr>
          <w:rFonts w:ascii="Sylfaen" w:hAnsi="Sylfaen"/>
          <w:sz w:val="24"/>
          <w:szCs w:val="24"/>
        </w:rPr>
        <w:t>եղական</w:t>
      </w:r>
      <w:r w:rsidR="00E7063A" w:rsidRPr="001A53B3">
        <w:rPr>
          <w:rFonts w:ascii="Sylfaen" w:hAnsi="Sylfaen"/>
          <w:sz w:val="24"/>
          <w:szCs w:val="24"/>
          <w:lang w:val="en-US"/>
        </w:rPr>
        <w:t xml:space="preserve"> </w:t>
      </w:r>
      <w:r w:rsidR="00E7063A" w:rsidRPr="001A53B3">
        <w:rPr>
          <w:rFonts w:ascii="Sylfaen" w:hAnsi="Sylfaen"/>
          <w:sz w:val="24"/>
          <w:szCs w:val="24"/>
        </w:rPr>
        <w:t>ինքնակառավա</w:t>
      </w:r>
      <w:r w:rsidR="00490A9B">
        <w:rPr>
          <w:rFonts w:ascii="Sylfaen" w:hAnsi="Sylfaen"/>
          <w:sz w:val="24"/>
          <w:szCs w:val="24"/>
          <w:lang w:val="hy-AM"/>
        </w:rPr>
        <w:t>ր</w:t>
      </w:r>
      <w:r w:rsidR="00E7063A" w:rsidRPr="001A53B3">
        <w:rPr>
          <w:rFonts w:ascii="Sylfaen" w:hAnsi="Sylfaen"/>
          <w:sz w:val="24"/>
          <w:szCs w:val="24"/>
        </w:rPr>
        <w:t>մանը</w:t>
      </w:r>
      <w:r w:rsidR="00E7063A" w:rsidRPr="001A53B3">
        <w:rPr>
          <w:rFonts w:ascii="Sylfaen" w:hAnsi="Sylfaen"/>
          <w:sz w:val="24"/>
          <w:szCs w:val="24"/>
          <w:lang w:val="en-US"/>
        </w:rPr>
        <w:t xml:space="preserve"> </w:t>
      </w:r>
      <w:r w:rsidR="00E7063A" w:rsidRPr="001A53B3">
        <w:rPr>
          <w:rFonts w:ascii="Sylfaen" w:hAnsi="Sylfaen"/>
          <w:sz w:val="24"/>
          <w:szCs w:val="24"/>
        </w:rPr>
        <w:t>բնակիչն</w:t>
      </w:r>
      <w:r w:rsidR="00E7063A" w:rsidRPr="001A53B3">
        <w:rPr>
          <w:rFonts w:ascii="Sylfaen" w:hAnsi="Sylfaen"/>
          <w:sz w:val="24"/>
          <w:szCs w:val="24"/>
          <w:lang w:val="en-US"/>
        </w:rPr>
        <w:t>ե</w:t>
      </w:r>
      <w:r w:rsidR="00E7063A" w:rsidRPr="001A53B3">
        <w:rPr>
          <w:rFonts w:ascii="Sylfaen" w:hAnsi="Sylfaen"/>
          <w:sz w:val="24"/>
          <w:szCs w:val="24"/>
        </w:rPr>
        <w:t>րի</w:t>
      </w:r>
      <w:r w:rsidR="00E7063A" w:rsidRPr="001A53B3">
        <w:rPr>
          <w:rFonts w:ascii="Sylfaen" w:hAnsi="Sylfaen"/>
          <w:sz w:val="24"/>
          <w:szCs w:val="24"/>
          <w:lang w:val="en-US"/>
        </w:rPr>
        <w:t xml:space="preserve"> </w:t>
      </w:r>
      <w:r w:rsidR="00E7063A" w:rsidRPr="001A53B3">
        <w:rPr>
          <w:rFonts w:ascii="Sylfaen" w:hAnsi="Sylfaen"/>
          <w:sz w:val="24"/>
          <w:szCs w:val="24"/>
        </w:rPr>
        <w:t>ն</w:t>
      </w:r>
      <w:r w:rsidR="00E7063A" w:rsidRPr="001A53B3">
        <w:rPr>
          <w:rFonts w:ascii="Sylfaen" w:hAnsi="Sylfaen"/>
          <w:sz w:val="24"/>
          <w:szCs w:val="24"/>
          <w:lang w:val="en-US"/>
        </w:rPr>
        <w:t>ե</w:t>
      </w:r>
      <w:r w:rsidR="00E7063A" w:rsidRPr="001A53B3">
        <w:rPr>
          <w:rFonts w:ascii="Sylfaen" w:hAnsi="Sylfaen"/>
          <w:sz w:val="24"/>
          <w:szCs w:val="24"/>
        </w:rPr>
        <w:t>րգրավածության</w:t>
      </w:r>
      <w:r w:rsidR="00E7063A" w:rsidRPr="001A53B3">
        <w:rPr>
          <w:rFonts w:ascii="Sylfaen" w:hAnsi="Sylfaen"/>
          <w:sz w:val="24"/>
          <w:szCs w:val="24"/>
          <w:lang w:val="en-US"/>
        </w:rPr>
        <w:t xml:space="preserve"> </w:t>
      </w:r>
      <w:r w:rsidR="00E7063A" w:rsidRPr="001A53B3">
        <w:rPr>
          <w:rFonts w:ascii="Sylfaen" w:hAnsi="Sylfaen"/>
          <w:sz w:val="24"/>
          <w:szCs w:val="24"/>
        </w:rPr>
        <w:t>բար</w:t>
      </w:r>
      <w:r w:rsidR="00E7063A" w:rsidRPr="001A53B3">
        <w:rPr>
          <w:rFonts w:ascii="Sylfaen" w:hAnsi="Sylfaen"/>
          <w:sz w:val="24"/>
          <w:szCs w:val="24"/>
          <w:lang w:val="en-US"/>
        </w:rPr>
        <w:t>ե</w:t>
      </w:r>
      <w:r w:rsidR="00E7063A" w:rsidRPr="001A53B3">
        <w:rPr>
          <w:rFonts w:ascii="Sylfaen" w:hAnsi="Sylfaen"/>
          <w:sz w:val="24"/>
          <w:szCs w:val="24"/>
        </w:rPr>
        <w:t>լավում</w:t>
      </w:r>
      <w:r w:rsidR="00490A9B">
        <w:rPr>
          <w:rFonts w:ascii="Sylfaen" w:hAnsi="Sylfaen"/>
          <w:sz w:val="24"/>
          <w:szCs w:val="24"/>
          <w:lang w:val="hy-AM"/>
        </w:rPr>
        <w:t xml:space="preserve">՝ </w:t>
      </w:r>
      <w:r w:rsidR="00E7063A" w:rsidRPr="001A53B3">
        <w:rPr>
          <w:rFonts w:ascii="Sylfaen" w:hAnsi="Sylfaen"/>
          <w:sz w:val="24"/>
          <w:szCs w:val="24"/>
        </w:rPr>
        <w:t>բնակիչների</w:t>
      </w:r>
      <w:r w:rsidR="00E7063A" w:rsidRPr="001A53B3">
        <w:rPr>
          <w:rFonts w:ascii="Sylfaen" w:hAnsi="Sylfaen"/>
          <w:sz w:val="24"/>
          <w:szCs w:val="24"/>
          <w:lang w:val="en-US"/>
        </w:rPr>
        <w:t xml:space="preserve"> </w:t>
      </w:r>
      <w:r w:rsidR="00E7063A" w:rsidRPr="001A53B3">
        <w:rPr>
          <w:rFonts w:ascii="Sylfaen" w:hAnsi="Sylfaen"/>
          <w:sz w:val="24"/>
          <w:szCs w:val="24"/>
        </w:rPr>
        <w:t>մասնակցության</w:t>
      </w:r>
      <w:r w:rsidR="00E7063A" w:rsidRPr="001A53B3">
        <w:rPr>
          <w:rFonts w:ascii="Sylfaen" w:hAnsi="Sylfaen"/>
          <w:sz w:val="24"/>
          <w:szCs w:val="24"/>
          <w:lang w:val="en-US"/>
        </w:rPr>
        <w:t xml:space="preserve"> </w:t>
      </w:r>
      <w:r w:rsidR="00E7063A" w:rsidRPr="001A53B3">
        <w:rPr>
          <w:rFonts w:ascii="Sylfaen" w:hAnsi="Sylfaen"/>
          <w:sz w:val="24"/>
          <w:szCs w:val="24"/>
        </w:rPr>
        <w:t>ձևերի</w:t>
      </w:r>
      <w:r w:rsidR="00E7063A" w:rsidRPr="001A53B3">
        <w:rPr>
          <w:rFonts w:ascii="Sylfaen" w:hAnsi="Sylfaen"/>
          <w:sz w:val="24"/>
          <w:szCs w:val="24"/>
          <w:lang w:val="en-US"/>
        </w:rPr>
        <w:t xml:space="preserve"> </w:t>
      </w:r>
      <w:r w:rsidR="00E7063A" w:rsidRPr="001A53B3">
        <w:rPr>
          <w:rFonts w:ascii="Sylfaen" w:hAnsi="Sylfaen"/>
          <w:sz w:val="24"/>
          <w:szCs w:val="24"/>
        </w:rPr>
        <w:t>ներդրման</w:t>
      </w:r>
      <w:r w:rsidR="00E7063A" w:rsidRPr="001A53B3">
        <w:rPr>
          <w:rFonts w:ascii="Sylfaen" w:hAnsi="Sylfaen"/>
          <w:sz w:val="24"/>
          <w:szCs w:val="24"/>
          <w:lang w:val="en-US"/>
        </w:rPr>
        <w:t xml:space="preserve"> </w:t>
      </w:r>
      <w:r w:rsidR="00E7063A" w:rsidRPr="001A53B3">
        <w:rPr>
          <w:rFonts w:ascii="Sylfaen" w:hAnsi="Sylfaen"/>
          <w:sz w:val="24"/>
          <w:szCs w:val="24"/>
        </w:rPr>
        <w:t>և</w:t>
      </w:r>
      <w:r w:rsidR="00490A9B">
        <w:rPr>
          <w:rFonts w:ascii="Sylfaen" w:hAnsi="Sylfaen"/>
          <w:sz w:val="24"/>
          <w:szCs w:val="24"/>
          <w:lang w:val="hy-AM"/>
        </w:rPr>
        <w:t xml:space="preserve"> </w:t>
      </w:r>
      <w:r w:rsidR="00E7063A" w:rsidRPr="001A53B3">
        <w:rPr>
          <w:rFonts w:ascii="Sylfaen" w:hAnsi="Sylfaen"/>
          <w:sz w:val="24"/>
          <w:szCs w:val="24"/>
        </w:rPr>
        <w:t>զարգացման</w:t>
      </w:r>
      <w:r w:rsidR="00E7063A" w:rsidRPr="001A53B3">
        <w:rPr>
          <w:rFonts w:ascii="Sylfaen" w:hAnsi="Sylfaen"/>
          <w:sz w:val="24"/>
          <w:szCs w:val="24"/>
          <w:lang w:val="en-US"/>
        </w:rPr>
        <w:t xml:space="preserve"> </w:t>
      </w:r>
      <w:r w:rsidR="00E7063A" w:rsidRPr="001A53B3">
        <w:rPr>
          <w:rFonts w:ascii="Sylfaen" w:hAnsi="Sylfaen"/>
          <w:sz w:val="24"/>
          <w:szCs w:val="24"/>
        </w:rPr>
        <w:t>միջոցով</w:t>
      </w:r>
      <w:r w:rsidRPr="001A53B3">
        <w:rPr>
          <w:rFonts w:ascii="Sylfaen" w:hAnsi="Sylfaen"/>
          <w:sz w:val="24"/>
          <w:szCs w:val="24"/>
          <w:lang w:val="hy-AM"/>
        </w:rPr>
        <w:t>։</w:t>
      </w:r>
      <w:r w:rsidR="00E7063A" w:rsidRPr="001A53B3">
        <w:rPr>
          <w:rFonts w:ascii="Sylfaen" w:hAnsi="Sylfaen"/>
          <w:sz w:val="24"/>
          <w:szCs w:val="24"/>
          <w:lang w:val="en-US"/>
        </w:rPr>
        <w:t xml:space="preserve"> </w:t>
      </w:r>
      <w:r w:rsidR="00E7063A" w:rsidRPr="001A53B3">
        <w:rPr>
          <w:rFonts w:ascii="Sylfaen" w:hAnsi="Sylfaen"/>
          <w:sz w:val="24"/>
          <w:szCs w:val="24"/>
          <w:lang w:val="en-US"/>
        </w:rPr>
        <w:tab/>
        <w:t xml:space="preserve">                                                                                                             </w:t>
      </w:r>
    </w:p>
    <w:p w:rsidR="00E7063A" w:rsidRPr="001A53B3" w:rsidRDefault="00936A3E" w:rsidP="006635B6">
      <w:pPr>
        <w:pStyle w:val="a5"/>
        <w:numPr>
          <w:ilvl w:val="0"/>
          <w:numId w:val="22"/>
        </w:numPr>
        <w:ind w:left="510" w:hanging="84"/>
        <w:jc w:val="both"/>
        <w:rPr>
          <w:rFonts w:ascii="Sylfaen" w:hAnsi="Sylfaen"/>
          <w:sz w:val="24"/>
          <w:szCs w:val="24"/>
          <w:lang w:val="en-US"/>
        </w:rPr>
      </w:pPr>
      <w:r w:rsidRPr="001A53B3">
        <w:rPr>
          <w:rFonts w:ascii="Sylfaen" w:hAnsi="Sylfaen"/>
          <w:sz w:val="24"/>
          <w:szCs w:val="24"/>
          <w:lang w:val="hy-AM"/>
        </w:rPr>
        <w:t>Տ</w:t>
      </w:r>
      <w:r w:rsidR="00E7063A" w:rsidRPr="001A53B3">
        <w:rPr>
          <w:rFonts w:ascii="Sylfaen" w:hAnsi="Sylfaen"/>
          <w:sz w:val="24"/>
          <w:szCs w:val="24"/>
        </w:rPr>
        <w:t>ե</w:t>
      </w:r>
      <w:r w:rsidR="00E7063A" w:rsidRPr="001A53B3">
        <w:rPr>
          <w:rFonts w:ascii="Sylfaen" w:hAnsi="Sylfaen"/>
          <w:sz w:val="24"/>
          <w:szCs w:val="24"/>
          <w:lang w:val="en-US"/>
        </w:rPr>
        <w:t>ղ</w:t>
      </w:r>
      <w:r w:rsidR="00E7063A" w:rsidRPr="001A53B3">
        <w:rPr>
          <w:rFonts w:ascii="Sylfaen" w:hAnsi="Sylfaen"/>
          <w:sz w:val="24"/>
          <w:szCs w:val="24"/>
        </w:rPr>
        <w:t>ական</w:t>
      </w:r>
      <w:r w:rsidR="00E7063A" w:rsidRPr="001A53B3">
        <w:rPr>
          <w:rFonts w:ascii="Sylfaen" w:hAnsi="Sylfaen"/>
          <w:sz w:val="24"/>
          <w:szCs w:val="24"/>
          <w:lang w:val="en-US"/>
        </w:rPr>
        <w:t xml:space="preserve"> </w:t>
      </w:r>
      <w:r w:rsidR="00E7063A" w:rsidRPr="001A53B3">
        <w:rPr>
          <w:rFonts w:ascii="Sylfaen" w:hAnsi="Sylfaen"/>
          <w:sz w:val="24"/>
          <w:szCs w:val="24"/>
        </w:rPr>
        <w:t>ինքնակառավա</w:t>
      </w:r>
      <w:r w:rsidR="00E7063A" w:rsidRPr="001A53B3">
        <w:rPr>
          <w:rFonts w:ascii="Sylfaen" w:hAnsi="Sylfaen"/>
          <w:sz w:val="24"/>
          <w:szCs w:val="24"/>
          <w:lang w:val="en-US"/>
        </w:rPr>
        <w:t>ր</w:t>
      </w:r>
      <w:r w:rsidR="00E7063A" w:rsidRPr="001A53B3">
        <w:rPr>
          <w:rFonts w:ascii="Sylfaen" w:hAnsi="Sylfaen"/>
          <w:sz w:val="24"/>
          <w:szCs w:val="24"/>
        </w:rPr>
        <w:t>ման</w:t>
      </w:r>
      <w:r w:rsidR="00E7063A" w:rsidRPr="001A53B3">
        <w:rPr>
          <w:rFonts w:ascii="Sylfaen" w:hAnsi="Sylfaen"/>
          <w:sz w:val="24"/>
          <w:szCs w:val="24"/>
          <w:lang w:val="en-US"/>
        </w:rPr>
        <w:t xml:space="preserve"> </w:t>
      </w:r>
      <w:r w:rsidR="00E7063A" w:rsidRPr="001A53B3">
        <w:rPr>
          <w:rFonts w:ascii="Sylfaen" w:hAnsi="Sylfaen"/>
          <w:sz w:val="24"/>
          <w:szCs w:val="24"/>
        </w:rPr>
        <w:t>մարմինների</w:t>
      </w:r>
      <w:r w:rsidR="00E7063A" w:rsidRPr="001A53B3">
        <w:rPr>
          <w:rFonts w:ascii="Sylfaen" w:hAnsi="Sylfaen"/>
          <w:sz w:val="24"/>
          <w:szCs w:val="24"/>
          <w:lang w:val="en-US"/>
        </w:rPr>
        <w:t xml:space="preserve"> </w:t>
      </w:r>
      <w:r w:rsidR="00E7063A" w:rsidRPr="001A53B3">
        <w:rPr>
          <w:rFonts w:ascii="Sylfaen" w:hAnsi="Sylfaen"/>
          <w:sz w:val="24"/>
          <w:szCs w:val="24"/>
        </w:rPr>
        <w:t>գործունեության</w:t>
      </w:r>
      <w:r w:rsidR="00E7063A" w:rsidRPr="001A53B3">
        <w:rPr>
          <w:rFonts w:ascii="Sylfaen" w:hAnsi="Sylfaen"/>
          <w:sz w:val="24"/>
          <w:szCs w:val="24"/>
          <w:lang w:val="en-US"/>
        </w:rPr>
        <w:t xml:space="preserve"> </w:t>
      </w:r>
      <w:r w:rsidR="00E7063A" w:rsidRPr="001A53B3">
        <w:rPr>
          <w:rFonts w:ascii="Sylfaen" w:hAnsi="Sylfaen"/>
          <w:sz w:val="24"/>
          <w:szCs w:val="24"/>
        </w:rPr>
        <w:t>թափանցիկության</w:t>
      </w:r>
      <w:r w:rsidR="00E7063A" w:rsidRPr="001A53B3">
        <w:rPr>
          <w:rFonts w:ascii="Sylfaen" w:hAnsi="Sylfaen"/>
          <w:sz w:val="24"/>
          <w:szCs w:val="24"/>
          <w:lang w:val="en-US"/>
        </w:rPr>
        <w:t xml:space="preserve">,                          </w:t>
      </w:r>
      <w:r w:rsidR="00E7063A" w:rsidRPr="001A53B3">
        <w:rPr>
          <w:rFonts w:ascii="Sylfaen" w:hAnsi="Sylfaen"/>
          <w:sz w:val="24"/>
          <w:szCs w:val="24"/>
        </w:rPr>
        <w:t>հրապարակայնության</w:t>
      </w:r>
      <w:r w:rsidRPr="001A53B3">
        <w:rPr>
          <w:rFonts w:ascii="Sylfaen" w:hAnsi="Sylfaen"/>
          <w:sz w:val="24"/>
          <w:szCs w:val="24"/>
          <w:lang w:val="hy-AM"/>
        </w:rPr>
        <w:t>,</w:t>
      </w:r>
      <w:r w:rsidR="00E7063A" w:rsidRPr="001A53B3">
        <w:rPr>
          <w:rFonts w:ascii="Sylfaen" w:hAnsi="Sylfaen"/>
          <w:sz w:val="24"/>
          <w:szCs w:val="24"/>
          <w:lang w:val="en-US"/>
        </w:rPr>
        <w:t xml:space="preserve"> </w:t>
      </w:r>
      <w:r w:rsidR="00E7063A" w:rsidRPr="001A53B3">
        <w:rPr>
          <w:rFonts w:ascii="Sylfaen" w:hAnsi="Sylfaen"/>
          <w:sz w:val="24"/>
          <w:szCs w:val="24"/>
        </w:rPr>
        <w:t>հաշվետվողականության</w:t>
      </w:r>
      <w:r w:rsidR="00E7063A" w:rsidRPr="001A53B3">
        <w:rPr>
          <w:rFonts w:ascii="Sylfaen" w:hAnsi="Sylfaen"/>
          <w:sz w:val="24"/>
          <w:szCs w:val="24"/>
          <w:lang w:val="en-US"/>
        </w:rPr>
        <w:t xml:space="preserve"> </w:t>
      </w:r>
      <w:r w:rsidR="00E7063A" w:rsidRPr="001A53B3">
        <w:rPr>
          <w:rFonts w:ascii="Sylfaen" w:hAnsi="Sylfaen"/>
          <w:sz w:val="24"/>
          <w:szCs w:val="24"/>
        </w:rPr>
        <w:t>մակարդակների</w:t>
      </w:r>
      <w:r w:rsidR="00E7063A" w:rsidRPr="001A53B3">
        <w:rPr>
          <w:rFonts w:ascii="Sylfaen" w:hAnsi="Sylfaen"/>
          <w:sz w:val="24"/>
          <w:szCs w:val="24"/>
          <w:lang w:val="en-US"/>
        </w:rPr>
        <w:t xml:space="preserve"> </w:t>
      </w:r>
      <w:r w:rsidR="00E7063A" w:rsidRPr="001A53B3">
        <w:rPr>
          <w:rFonts w:ascii="Sylfaen" w:hAnsi="Sylfaen"/>
          <w:sz w:val="24"/>
          <w:szCs w:val="24"/>
        </w:rPr>
        <w:t>հետևողական</w:t>
      </w:r>
      <w:r w:rsidR="00E7063A" w:rsidRPr="001A53B3">
        <w:rPr>
          <w:rFonts w:ascii="Sylfaen" w:hAnsi="Sylfaen"/>
          <w:sz w:val="24"/>
          <w:szCs w:val="24"/>
          <w:lang w:val="en-US"/>
        </w:rPr>
        <w:t xml:space="preserve"> </w:t>
      </w:r>
      <w:r w:rsidR="00E7063A" w:rsidRPr="001A53B3">
        <w:rPr>
          <w:rFonts w:ascii="Sylfaen" w:hAnsi="Sylfaen"/>
          <w:sz w:val="24"/>
          <w:szCs w:val="24"/>
        </w:rPr>
        <w:t>բարձրացում</w:t>
      </w:r>
      <w:r w:rsidRPr="001A53B3">
        <w:rPr>
          <w:rFonts w:ascii="Sylfaen" w:hAnsi="Sylfaen"/>
          <w:sz w:val="24"/>
          <w:szCs w:val="24"/>
          <w:lang w:val="hy-AM"/>
        </w:rPr>
        <w:t>։</w:t>
      </w:r>
      <w:r w:rsidR="00E7063A" w:rsidRPr="001A53B3">
        <w:rPr>
          <w:rFonts w:ascii="Sylfaen" w:hAnsi="Sylfaen"/>
          <w:sz w:val="24"/>
          <w:szCs w:val="24"/>
          <w:lang w:val="en-US"/>
        </w:rPr>
        <w:t xml:space="preserve">                                   </w:t>
      </w:r>
    </w:p>
    <w:p w:rsidR="00E7063A" w:rsidRPr="001A53B3" w:rsidRDefault="00936A3E" w:rsidP="006635B6">
      <w:pPr>
        <w:pStyle w:val="a5"/>
        <w:numPr>
          <w:ilvl w:val="0"/>
          <w:numId w:val="22"/>
        </w:numPr>
        <w:ind w:left="510" w:hanging="84"/>
        <w:jc w:val="both"/>
        <w:rPr>
          <w:rFonts w:ascii="Sylfaen" w:hAnsi="Sylfaen"/>
          <w:sz w:val="24"/>
          <w:szCs w:val="24"/>
          <w:lang w:val="en-US"/>
        </w:rPr>
      </w:pPr>
      <w:r w:rsidRPr="001A53B3">
        <w:rPr>
          <w:rFonts w:ascii="Sylfaen" w:hAnsi="Sylfaen"/>
          <w:sz w:val="24"/>
          <w:szCs w:val="24"/>
          <w:lang w:val="hy-AM"/>
        </w:rPr>
        <w:t>Հ</w:t>
      </w:r>
      <w:r w:rsidR="00E7063A" w:rsidRPr="001A53B3">
        <w:rPr>
          <w:rFonts w:ascii="Sylfaen" w:hAnsi="Sylfaen"/>
          <w:sz w:val="24"/>
          <w:szCs w:val="24"/>
        </w:rPr>
        <w:t>ամայնքի</w:t>
      </w:r>
      <w:r w:rsidR="00E7063A" w:rsidRPr="001A53B3">
        <w:rPr>
          <w:rFonts w:ascii="Sylfaen" w:hAnsi="Sylfaen"/>
          <w:sz w:val="24"/>
          <w:szCs w:val="24"/>
          <w:lang w:val="en-US"/>
        </w:rPr>
        <w:t xml:space="preserve"> </w:t>
      </w:r>
      <w:r w:rsidR="00E7063A" w:rsidRPr="001A53B3">
        <w:rPr>
          <w:rFonts w:ascii="Sylfaen" w:hAnsi="Sylfaen"/>
          <w:sz w:val="24"/>
          <w:szCs w:val="24"/>
        </w:rPr>
        <w:t>ֆինանսական</w:t>
      </w:r>
      <w:r w:rsidR="00E7063A" w:rsidRPr="001A53B3">
        <w:rPr>
          <w:rFonts w:ascii="Sylfaen" w:hAnsi="Sylfaen"/>
          <w:sz w:val="24"/>
          <w:szCs w:val="24"/>
          <w:lang w:val="en-US"/>
        </w:rPr>
        <w:t xml:space="preserve"> </w:t>
      </w:r>
      <w:r w:rsidR="00E7063A" w:rsidRPr="001A53B3">
        <w:rPr>
          <w:rFonts w:ascii="Sylfaen" w:hAnsi="Sylfaen"/>
          <w:sz w:val="24"/>
          <w:szCs w:val="24"/>
        </w:rPr>
        <w:t>կառավարման</w:t>
      </w:r>
      <w:r w:rsidR="00E7063A" w:rsidRPr="001A53B3">
        <w:rPr>
          <w:rFonts w:ascii="Sylfaen" w:hAnsi="Sylfaen"/>
          <w:sz w:val="24"/>
          <w:szCs w:val="24"/>
          <w:lang w:val="en-US"/>
        </w:rPr>
        <w:t xml:space="preserve"> </w:t>
      </w:r>
      <w:r w:rsidR="00E7063A" w:rsidRPr="001A53B3">
        <w:rPr>
          <w:rFonts w:ascii="Sylfaen" w:hAnsi="Sylfaen"/>
          <w:sz w:val="24"/>
          <w:szCs w:val="24"/>
        </w:rPr>
        <w:t>համակարգում</w:t>
      </w:r>
      <w:r w:rsidR="00E7063A" w:rsidRPr="001A53B3">
        <w:rPr>
          <w:rFonts w:ascii="Sylfaen" w:hAnsi="Sylfaen"/>
          <w:sz w:val="24"/>
          <w:szCs w:val="24"/>
          <w:lang w:val="en-US"/>
        </w:rPr>
        <w:t xml:space="preserve"> </w:t>
      </w:r>
      <w:r w:rsidR="00E7063A" w:rsidRPr="001A53B3">
        <w:rPr>
          <w:rFonts w:ascii="Sylfaen" w:hAnsi="Sylfaen"/>
          <w:sz w:val="24"/>
          <w:szCs w:val="24"/>
        </w:rPr>
        <w:t>հստակ</w:t>
      </w:r>
      <w:r w:rsidR="00E7063A" w:rsidRPr="001A53B3">
        <w:rPr>
          <w:rFonts w:ascii="Sylfaen" w:hAnsi="Sylfaen"/>
          <w:sz w:val="24"/>
          <w:szCs w:val="24"/>
          <w:lang w:val="en-US"/>
        </w:rPr>
        <w:t xml:space="preserve"> </w:t>
      </w:r>
      <w:r w:rsidR="00E7063A" w:rsidRPr="001A53B3">
        <w:rPr>
          <w:rFonts w:ascii="Sylfaen" w:hAnsi="Sylfaen"/>
          <w:sz w:val="24"/>
          <w:szCs w:val="24"/>
        </w:rPr>
        <w:t>մեխանիզմերի</w:t>
      </w:r>
      <w:r w:rsidR="00E7063A" w:rsidRPr="001A53B3">
        <w:rPr>
          <w:rFonts w:ascii="Sylfaen" w:hAnsi="Sylfaen"/>
          <w:sz w:val="24"/>
          <w:szCs w:val="24"/>
          <w:lang w:val="en-US"/>
        </w:rPr>
        <w:t xml:space="preserve"> </w:t>
      </w:r>
      <w:r w:rsidR="00E7063A" w:rsidRPr="001A53B3">
        <w:rPr>
          <w:rFonts w:ascii="Sylfaen" w:hAnsi="Sylfaen"/>
          <w:sz w:val="24"/>
          <w:szCs w:val="24"/>
        </w:rPr>
        <w:t>ներդրման</w:t>
      </w:r>
      <w:r w:rsidR="00E7063A" w:rsidRPr="001A53B3">
        <w:rPr>
          <w:rFonts w:ascii="Sylfaen" w:hAnsi="Sylfaen"/>
          <w:sz w:val="24"/>
          <w:szCs w:val="24"/>
          <w:lang w:val="en-US"/>
        </w:rPr>
        <w:t xml:space="preserve"> </w:t>
      </w:r>
      <w:r w:rsidR="00E7063A" w:rsidRPr="001A53B3">
        <w:rPr>
          <w:rFonts w:ascii="Sylfaen" w:hAnsi="Sylfaen"/>
          <w:sz w:val="24"/>
          <w:szCs w:val="24"/>
        </w:rPr>
        <w:t>և</w:t>
      </w:r>
      <w:r w:rsidR="00E7063A" w:rsidRPr="001A53B3">
        <w:rPr>
          <w:rFonts w:ascii="Sylfaen" w:hAnsi="Sylfaen"/>
          <w:sz w:val="24"/>
          <w:szCs w:val="24"/>
          <w:lang w:val="en-US"/>
        </w:rPr>
        <w:t xml:space="preserve"> </w:t>
      </w:r>
      <w:r w:rsidR="00E7063A" w:rsidRPr="001A53B3">
        <w:rPr>
          <w:rFonts w:ascii="Sylfaen" w:hAnsi="Sylfaen"/>
          <w:sz w:val="24"/>
          <w:szCs w:val="24"/>
        </w:rPr>
        <w:t>հետևողական</w:t>
      </w:r>
      <w:r w:rsidR="00E7063A" w:rsidRPr="001A53B3">
        <w:rPr>
          <w:rFonts w:ascii="Sylfaen" w:hAnsi="Sylfaen"/>
          <w:sz w:val="24"/>
          <w:szCs w:val="24"/>
          <w:lang w:val="en-US"/>
        </w:rPr>
        <w:t xml:space="preserve"> </w:t>
      </w:r>
      <w:r w:rsidR="00E7063A" w:rsidRPr="001A53B3">
        <w:rPr>
          <w:rFonts w:ascii="Sylfaen" w:hAnsi="Sylfaen"/>
          <w:sz w:val="24"/>
          <w:szCs w:val="24"/>
        </w:rPr>
        <w:t>կիրառում</w:t>
      </w:r>
      <w:r w:rsidRPr="001A53B3">
        <w:rPr>
          <w:rFonts w:ascii="Sylfaen" w:hAnsi="Sylfaen"/>
          <w:sz w:val="24"/>
          <w:szCs w:val="24"/>
          <w:lang w:val="hy-AM"/>
        </w:rPr>
        <w:t>։</w:t>
      </w:r>
      <w:r w:rsidR="00E7063A" w:rsidRPr="001A53B3">
        <w:rPr>
          <w:rFonts w:ascii="Sylfaen" w:hAnsi="Sylfaen"/>
          <w:sz w:val="24"/>
          <w:szCs w:val="24"/>
          <w:lang w:val="en-US"/>
        </w:rPr>
        <w:t xml:space="preserve">                                                                                                                                                                         </w:t>
      </w:r>
    </w:p>
    <w:p w:rsidR="00E7063A" w:rsidRPr="001A53B3" w:rsidRDefault="00936A3E" w:rsidP="006635B6">
      <w:pPr>
        <w:pStyle w:val="a5"/>
        <w:numPr>
          <w:ilvl w:val="0"/>
          <w:numId w:val="22"/>
        </w:numPr>
        <w:ind w:left="510" w:hanging="84"/>
        <w:jc w:val="both"/>
        <w:rPr>
          <w:rFonts w:ascii="Sylfaen" w:hAnsi="Sylfaen"/>
          <w:sz w:val="24"/>
          <w:szCs w:val="24"/>
          <w:lang w:val="en-US"/>
        </w:rPr>
      </w:pPr>
      <w:r w:rsidRPr="001A53B3">
        <w:rPr>
          <w:rFonts w:ascii="Sylfaen" w:hAnsi="Sylfaen"/>
          <w:sz w:val="24"/>
          <w:szCs w:val="24"/>
          <w:lang w:val="hy-AM"/>
        </w:rPr>
        <w:t>Ն</w:t>
      </w:r>
      <w:r w:rsidR="00E7063A" w:rsidRPr="001A53B3">
        <w:rPr>
          <w:rFonts w:ascii="Sylfaen" w:hAnsi="Sylfaen"/>
          <w:sz w:val="24"/>
          <w:szCs w:val="24"/>
        </w:rPr>
        <w:t>որ</w:t>
      </w:r>
      <w:r w:rsidR="00E7063A" w:rsidRPr="001A53B3">
        <w:rPr>
          <w:rFonts w:ascii="Sylfaen" w:hAnsi="Sylfaen"/>
          <w:sz w:val="24"/>
          <w:szCs w:val="24"/>
          <w:lang w:val="en-US"/>
        </w:rPr>
        <w:t xml:space="preserve"> </w:t>
      </w:r>
      <w:r w:rsidR="00E7063A" w:rsidRPr="001A53B3">
        <w:rPr>
          <w:rFonts w:ascii="Sylfaen" w:hAnsi="Sylfaen"/>
          <w:sz w:val="24"/>
          <w:szCs w:val="24"/>
        </w:rPr>
        <w:t>աշխատատեղերի</w:t>
      </w:r>
      <w:r w:rsidR="00E7063A" w:rsidRPr="001A53B3">
        <w:rPr>
          <w:rFonts w:ascii="Sylfaen" w:hAnsi="Sylfaen"/>
          <w:sz w:val="24"/>
          <w:szCs w:val="24"/>
          <w:lang w:val="en-US"/>
        </w:rPr>
        <w:t xml:space="preserve"> </w:t>
      </w:r>
      <w:r w:rsidR="00E7063A" w:rsidRPr="001A53B3">
        <w:rPr>
          <w:rFonts w:ascii="Sylfaen" w:hAnsi="Sylfaen"/>
          <w:sz w:val="24"/>
          <w:szCs w:val="24"/>
        </w:rPr>
        <w:t>ստեղծում</w:t>
      </w:r>
      <w:r w:rsidR="00E7063A" w:rsidRPr="001A53B3">
        <w:rPr>
          <w:rFonts w:ascii="Sylfaen" w:hAnsi="Sylfaen"/>
          <w:sz w:val="24"/>
          <w:szCs w:val="24"/>
          <w:lang w:val="en-US"/>
        </w:rPr>
        <w:t xml:space="preserve"> </w:t>
      </w:r>
      <w:r w:rsidR="00E7063A" w:rsidRPr="001A53B3">
        <w:rPr>
          <w:rFonts w:ascii="Sylfaen" w:hAnsi="Sylfaen"/>
          <w:sz w:val="24"/>
          <w:szCs w:val="24"/>
        </w:rPr>
        <w:t>և</w:t>
      </w:r>
      <w:r w:rsidR="00E7063A" w:rsidRPr="001A53B3">
        <w:rPr>
          <w:rFonts w:ascii="Sylfaen" w:hAnsi="Sylfaen"/>
          <w:sz w:val="24"/>
          <w:szCs w:val="24"/>
          <w:lang w:val="en-US"/>
        </w:rPr>
        <w:t xml:space="preserve"> </w:t>
      </w:r>
      <w:r w:rsidR="00E7063A" w:rsidRPr="001A53B3">
        <w:rPr>
          <w:rFonts w:ascii="Sylfaen" w:hAnsi="Sylfaen"/>
          <w:sz w:val="24"/>
          <w:szCs w:val="24"/>
        </w:rPr>
        <w:t>համայնքից</w:t>
      </w:r>
      <w:r w:rsidR="00E7063A" w:rsidRPr="001A53B3">
        <w:rPr>
          <w:rFonts w:ascii="Sylfaen" w:hAnsi="Sylfaen"/>
          <w:sz w:val="24"/>
          <w:szCs w:val="24"/>
          <w:lang w:val="en-US"/>
        </w:rPr>
        <w:t xml:space="preserve"> </w:t>
      </w:r>
      <w:r w:rsidR="00E7063A" w:rsidRPr="001A53B3">
        <w:rPr>
          <w:rFonts w:ascii="Sylfaen" w:hAnsi="Sylfaen"/>
          <w:sz w:val="24"/>
          <w:szCs w:val="24"/>
        </w:rPr>
        <w:t>միգրացիայի</w:t>
      </w:r>
      <w:r w:rsidR="00E7063A" w:rsidRPr="001A53B3">
        <w:rPr>
          <w:rFonts w:ascii="Sylfaen" w:hAnsi="Sylfaen"/>
          <w:sz w:val="24"/>
          <w:szCs w:val="24"/>
          <w:lang w:val="en-US"/>
        </w:rPr>
        <w:t xml:space="preserve"> </w:t>
      </w:r>
      <w:r w:rsidR="00E7063A" w:rsidRPr="001A53B3">
        <w:rPr>
          <w:rFonts w:ascii="Sylfaen" w:hAnsi="Sylfaen"/>
          <w:sz w:val="24"/>
          <w:szCs w:val="24"/>
        </w:rPr>
        <w:t>նվազեցում</w:t>
      </w:r>
      <w:r w:rsidR="00E7063A" w:rsidRPr="001A53B3">
        <w:rPr>
          <w:rFonts w:ascii="Sylfaen" w:hAnsi="Sylfaen"/>
          <w:sz w:val="24"/>
          <w:szCs w:val="24"/>
          <w:lang w:val="en-US"/>
        </w:rPr>
        <w:t xml:space="preserve">, </w:t>
      </w:r>
      <w:r w:rsidR="00E7063A" w:rsidRPr="001A53B3">
        <w:rPr>
          <w:rFonts w:ascii="Sylfaen" w:hAnsi="Sylfaen"/>
          <w:sz w:val="24"/>
          <w:szCs w:val="24"/>
        </w:rPr>
        <w:t>բնակչության</w:t>
      </w:r>
      <w:r w:rsidR="00E7063A" w:rsidRPr="001A53B3">
        <w:rPr>
          <w:rFonts w:ascii="Sylfaen" w:hAnsi="Sylfaen"/>
          <w:sz w:val="24"/>
          <w:szCs w:val="24"/>
          <w:lang w:val="en-US"/>
        </w:rPr>
        <w:t xml:space="preserve"> </w:t>
      </w:r>
      <w:r w:rsidR="00E7063A" w:rsidRPr="001A53B3">
        <w:rPr>
          <w:rFonts w:ascii="Sylfaen" w:hAnsi="Sylfaen"/>
          <w:sz w:val="24"/>
          <w:szCs w:val="24"/>
        </w:rPr>
        <w:t>թվաքանակի</w:t>
      </w:r>
      <w:r w:rsidR="00E7063A" w:rsidRPr="001A53B3">
        <w:rPr>
          <w:rFonts w:ascii="Sylfaen" w:hAnsi="Sylfaen"/>
          <w:sz w:val="24"/>
          <w:szCs w:val="24"/>
          <w:lang w:val="en-US"/>
        </w:rPr>
        <w:t xml:space="preserve"> </w:t>
      </w:r>
      <w:r w:rsidR="00E7063A" w:rsidRPr="001A53B3">
        <w:rPr>
          <w:rFonts w:ascii="Sylfaen" w:hAnsi="Sylfaen"/>
          <w:sz w:val="24"/>
          <w:szCs w:val="24"/>
        </w:rPr>
        <w:t>կայունացում</w:t>
      </w:r>
      <w:r w:rsidR="00E7063A" w:rsidRPr="001A53B3">
        <w:rPr>
          <w:rFonts w:ascii="Sylfaen" w:hAnsi="Sylfaen"/>
          <w:sz w:val="24"/>
          <w:szCs w:val="24"/>
          <w:lang w:val="en-US"/>
        </w:rPr>
        <w:t xml:space="preserve"> </w:t>
      </w:r>
      <w:r w:rsidR="00E7063A" w:rsidRPr="001A53B3">
        <w:rPr>
          <w:rFonts w:ascii="Sylfaen" w:hAnsi="Sylfaen"/>
          <w:sz w:val="24"/>
          <w:szCs w:val="24"/>
        </w:rPr>
        <w:t>և</w:t>
      </w:r>
      <w:r w:rsidR="00E7063A" w:rsidRPr="001A53B3">
        <w:rPr>
          <w:rFonts w:ascii="Sylfaen" w:hAnsi="Sylfaen"/>
          <w:sz w:val="24"/>
          <w:szCs w:val="24"/>
          <w:lang w:val="en-US"/>
        </w:rPr>
        <w:t xml:space="preserve"> </w:t>
      </w:r>
      <w:r w:rsidR="00E7063A" w:rsidRPr="001A53B3">
        <w:rPr>
          <w:rFonts w:ascii="Sylfaen" w:hAnsi="Sylfaen"/>
          <w:sz w:val="24"/>
          <w:szCs w:val="24"/>
        </w:rPr>
        <w:t>աճի</w:t>
      </w:r>
      <w:r w:rsidR="00E7063A" w:rsidRPr="001A53B3">
        <w:rPr>
          <w:rFonts w:ascii="Sylfaen" w:hAnsi="Sylfaen"/>
          <w:sz w:val="24"/>
          <w:szCs w:val="24"/>
          <w:lang w:val="en-US"/>
        </w:rPr>
        <w:t xml:space="preserve"> </w:t>
      </w:r>
      <w:r w:rsidR="00E7063A" w:rsidRPr="001A53B3">
        <w:rPr>
          <w:rFonts w:ascii="Sylfaen" w:hAnsi="Sylfaen"/>
          <w:sz w:val="24"/>
          <w:szCs w:val="24"/>
        </w:rPr>
        <w:t>ապահովում</w:t>
      </w:r>
      <w:r w:rsidRPr="001A53B3">
        <w:rPr>
          <w:rFonts w:ascii="Sylfaen" w:hAnsi="Sylfaen"/>
          <w:sz w:val="24"/>
          <w:szCs w:val="24"/>
          <w:lang w:val="hy-AM"/>
        </w:rPr>
        <w:t>։</w:t>
      </w:r>
    </w:p>
    <w:p w:rsidR="001A53B3" w:rsidRPr="00490A9B" w:rsidRDefault="001A53B3" w:rsidP="00490A9B">
      <w:pPr>
        <w:pStyle w:val="a5"/>
        <w:ind w:left="0"/>
        <w:jc w:val="both"/>
        <w:rPr>
          <w:rFonts w:ascii="Sylfaen" w:hAnsi="Sylfaen"/>
          <w:sz w:val="16"/>
          <w:szCs w:val="16"/>
          <w:lang w:val="en-US"/>
        </w:rPr>
      </w:pPr>
    </w:p>
    <w:p w:rsidR="00E7063A" w:rsidRDefault="00E7063A" w:rsidP="006635B6">
      <w:pPr>
        <w:pStyle w:val="a5"/>
        <w:ind w:left="510"/>
        <w:jc w:val="both"/>
        <w:rPr>
          <w:rFonts w:ascii="Sylfaen" w:hAnsi="Sylfaen"/>
          <w:sz w:val="8"/>
          <w:szCs w:val="8"/>
          <w:lang w:val="en-US"/>
        </w:rPr>
      </w:pPr>
    </w:p>
    <w:p w:rsidR="00E7063A" w:rsidRPr="001A53B3" w:rsidRDefault="001A53B3" w:rsidP="001A53B3">
      <w:pPr>
        <w:pStyle w:val="a5"/>
        <w:ind w:left="510"/>
        <w:jc w:val="center"/>
        <w:rPr>
          <w:rFonts w:ascii="Sylfaen" w:hAnsi="Sylfaen"/>
          <w:sz w:val="26"/>
          <w:szCs w:val="26"/>
          <w:lang w:val="en-US"/>
        </w:rPr>
      </w:pPr>
      <w:r>
        <w:rPr>
          <w:rFonts w:ascii="Sylfaen" w:hAnsi="Sylfaen"/>
          <w:b/>
          <w:sz w:val="26"/>
          <w:szCs w:val="26"/>
          <w:lang w:val="hy-AM"/>
        </w:rPr>
        <w:t>2</w:t>
      </w:r>
      <w:r>
        <w:rPr>
          <w:rFonts w:ascii="Times New Roman" w:hAnsi="Times New Roman"/>
          <w:b/>
          <w:sz w:val="26"/>
          <w:szCs w:val="26"/>
          <w:lang w:val="hy-AM"/>
        </w:rPr>
        <w:t xml:space="preserve">․ </w:t>
      </w:r>
      <w:r w:rsidR="00E7063A" w:rsidRPr="001A53B3">
        <w:rPr>
          <w:rFonts w:ascii="Sylfaen" w:hAnsi="Sylfaen"/>
          <w:b/>
          <w:sz w:val="26"/>
          <w:szCs w:val="26"/>
        </w:rPr>
        <w:t>Համայնքի</w:t>
      </w:r>
      <w:r w:rsidR="00E7063A" w:rsidRPr="001A53B3">
        <w:rPr>
          <w:rFonts w:ascii="Sylfaen" w:hAnsi="Sylfaen"/>
          <w:b/>
          <w:sz w:val="26"/>
          <w:szCs w:val="26"/>
          <w:lang w:val="en-US"/>
        </w:rPr>
        <w:t xml:space="preserve"> </w:t>
      </w:r>
      <w:r w:rsidR="00E7063A" w:rsidRPr="001A53B3">
        <w:rPr>
          <w:rFonts w:ascii="Sylfaen" w:hAnsi="Sylfaen"/>
          <w:b/>
          <w:sz w:val="26"/>
          <w:szCs w:val="26"/>
        </w:rPr>
        <w:t>զարգացման</w:t>
      </w:r>
      <w:r w:rsidR="00E7063A" w:rsidRPr="001A53B3">
        <w:rPr>
          <w:rFonts w:ascii="Sylfaen" w:hAnsi="Sylfaen"/>
          <w:b/>
          <w:sz w:val="26"/>
          <w:szCs w:val="26"/>
          <w:lang w:val="en-US"/>
        </w:rPr>
        <w:t xml:space="preserve">  2022- 2026</w:t>
      </w:r>
      <w:r w:rsidR="00E7063A" w:rsidRPr="001A53B3">
        <w:rPr>
          <w:rFonts w:ascii="Sylfaen" w:hAnsi="Sylfaen"/>
          <w:b/>
          <w:sz w:val="26"/>
          <w:szCs w:val="26"/>
        </w:rPr>
        <w:t>թթ</w:t>
      </w:r>
      <w:r w:rsidR="00E7063A" w:rsidRPr="001A53B3">
        <w:rPr>
          <w:rFonts w:ascii="Sylfaen" w:hAnsi="Sylfaen"/>
          <w:b/>
          <w:sz w:val="26"/>
          <w:szCs w:val="26"/>
          <w:lang w:val="en-US"/>
        </w:rPr>
        <w:t xml:space="preserve">. </w:t>
      </w:r>
      <w:r w:rsidR="00E7063A" w:rsidRPr="001A53B3">
        <w:rPr>
          <w:rFonts w:ascii="Sylfaen" w:hAnsi="Sylfaen"/>
          <w:b/>
          <w:sz w:val="26"/>
          <w:szCs w:val="26"/>
        </w:rPr>
        <w:t>ծրագրի</w:t>
      </w:r>
      <w:r w:rsidR="00E7063A" w:rsidRPr="001A53B3">
        <w:rPr>
          <w:rFonts w:ascii="Sylfaen" w:hAnsi="Sylfaen"/>
          <w:b/>
          <w:sz w:val="26"/>
          <w:szCs w:val="26"/>
          <w:lang w:val="en-US"/>
        </w:rPr>
        <w:t xml:space="preserve"> </w:t>
      </w:r>
      <w:r w:rsidR="00E7063A" w:rsidRPr="001A53B3">
        <w:rPr>
          <w:rFonts w:ascii="Sylfaen" w:hAnsi="Sylfaen"/>
          <w:b/>
          <w:sz w:val="26"/>
          <w:szCs w:val="26"/>
        </w:rPr>
        <w:t>հիմնական</w:t>
      </w:r>
      <w:r w:rsidR="00E7063A" w:rsidRPr="001A53B3">
        <w:rPr>
          <w:rFonts w:ascii="Sylfaen" w:hAnsi="Sylfaen"/>
          <w:sz w:val="26"/>
          <w:szCs w:val="26"/>
          <w:lang w:val="en-US"/>
        </w:rPr>
        <w:t xml:space="preserve">  </w:t>
      </w:r>
      <w:r w:rsidR="00E7063A" w:rsidRPr="001A53B3">
        <w:rPr>
          <w:rFonts w:ascii="Sylfaen" w:hAnsi="Sylfaen"/>
          <w:b/>
          <w:sz w:val="26"/>
          <w:szCs w:val="26"/>
        </w:rPr>
        <w:t>նպատակներն</w:t>
      </w:r>
      <w:r w:rsidR="00E7063A" w:rsidRPr="001A53B3">
        <w:rPr>
          <w:rFonts w:ascii="Sylfaen" w:hAnsi="Sylfaen"/>
          <w:b/>
          <w:sz w:val="26"/>
          <w:szCs w:val="26"/>
          <w:lang w:val="en-US"/>
        </w:rPr>
        <w:t xml:space="preserve"> </w:t>
      </w:r>
      <w:r w:rsidR="00E7063A" w:rsidRPr="001A53B3">
        <w:rPr>
          <w:rFonts w:ascii="Sylfaen" w:hAnsi="Sylfaen"/>
          <w:b/>
          <w:sz w:val="26"/>
          <w:szCs w:val="26"/>
        </w:rPr>
        <w:t>են</w:t>
      </w:r>
      <w:r w:rsidR="00E7063A" w:rsidRPr="001A53B3">
        <w:rPr>
          <w:rFonts w:ascii="Sylfaen" w:hAnsi="Sylfaen"/>
          <w:b/>
          <w:sz w:val="26"/>
          <w:szCs w:val="26"/>
          <w:lang w:val="en-US"/>
        </w:rPr>
        <w:t>`</w:t>
      </w:r>
    </w:p>
    <w:p w:rsidR="00E7063A" w:rsidRDefault="00E7063A" w:rsidP="006635B6">
      <w:pPr>
        <w:pStyle w:val="a5"/>
        <w:ind w:left="510"/>
        <w:jc w:val="both"/>
        <w:rPr>
          <w:rFonts w:ascii="Sylfaen" w:hAnsi="Sylfaen"/>
          <w:sz w:val="8"/>
          <w:szCs w:val="8"/>
          <w:lang w:val="en-US"/>
        </w:rPr>
      </w:pPr>
    </w:p>
    <w:p w:rsidR="00E7063A" w:rsidRPr="001A53B3" w:rsidRDefault="00E7063A" w:rsidP="006635B6">
      <w:pPr>
        <w:pStyle w:val="a5"/>
        <w:ind w:left="510"/>
        <w:jc w:val="both"/>
        <w:rPr>
          <w:rFonts w:ascii="Sylfaen" w:hAnsi="Sylfaen"/>
          <w:sz w:val="24"/>
          <w:szCs w:val="24"/>
          <w:lang w:val="hy-AM"/>
        </w:rPr>
      </w:pPr>
      <w:r>
        <w:rPr>
          <w:rFonts w:ascii="Sylfaen" w:hAnsi="Sylfaen"/>
        </w:rPr>
        <w:sym w:font="Symbol" w:char="00B7"/>
      </w:r>
      <w:r>
        <w:rPr>
          <w:rFonts w:ascii="Sylfaen" w:hAnsi="Sylfaen"/>
          <w:lang w:val="en-US"/>
        </w:rPr>
        <w:t xml:space="preserve"> </w:t>
      </w:r>
      <w:r w:rsidRPr="001A53B3">
        <w:rPr>
          <w:rFonts w:ascii="Sylfaen" w:hAnsi="Sylfaen"/>
          <w:sz w:val="24"/>
          <w:szCs w:val="24"/>
        </w:rPr>
        <w:t>տեղական</w:t>
      </w:r>
      <w:r w:rsidRPr="001A53B3">
        <w:rPr>
          <w:rFonts w:ascii="Sylfaen" w:hAnsi="Sylfaen"/>
          <w:sz w:val="24"/>
          <w:szCs w:val="24"/>
          <w:lang w:val="en-US"/>
        </w:rPr>
        <w:t xml:space="preserve"> </w:t>
      </w:r>
      <w:r w:rsidRPr="001A53B3">
        <w:rPr>
          <w:rFonts w:ascii="Sylfaen" w:hAnsi="Sylfaen"/>
          <w:sz w:val="24"/>
          <w:szCs w:val="24"/>
        </w:rPr>
        <w:t>ինքնակառավարմանը</w:t>
      </w:r>
      <w:r w:rsidRPr="001A53B3">
        <w:rPr>
          <w:rFonts w:ascii="Sylfaen" w:hAnsi="Sylfaen"/>
          <w:sz w:val="24"/>
          <w:szCs w:val="24"/>
          <w:lang w:val="en-US"/>
        </w:rPr>
        <w:t xml:space="preserve"> </w:t>
      </w:r>
      <w:r w:rsidRPr="001A53B3">
        <w:rPr>
          <w:rFonts w:ascii="Sylfaen" w:hAnsi="Sylfaen"/>
          <w:sz w:val="24"/>
          <w:szCs w:val="24"/>
        </w:rPr>
        <w:t>բնակչ</w:t>
      </w:r>
      <w:r w:rsidRPr="001A53B3">
        <w:rPr>
          <w:rFonts w:ascii="Sylfaen" w:hAnsi="Sylfaen"/>
          <w:sz w:val="24"/>
          <w:szCs w:val="24"/>
          <w:lang w:val="en-US"/>
        </w:rPr>
        <w:t xml:space="preserve">ության  </w:t>
      </w:r>
      <w:r w:rsidRPr="001A53B3">
        <w:rPr>
          <w:rFonts w:ascii="Sylfaen" w:hAnsi="Sylfaen"/>
          <w:sz w:val="24"/>
          <w:szCs w:val="24"/>
        </w:rPr>
        <w:t>մասնակցության</w:t>
      </w:r>
      <w:r w:rsidRPr="001A53B3">
        <w:rPr>
          <w:rFonts w:ascii="Sylfaen" w:hAnsi="Sylfaen"/>
          <w:sz w:val="24"/>
          <w:szCs w:val="24"/>
          <w:lang w:val="en-US"/>
        </w:rPr>
        <w:t xml:space="preserve"> </w:t>
      </w:r>
      <w:r w:rsidRPr="001A53B3">
        <w:rPr>
          <w:rFonts w:ascii="Sylfaen" w:hAnsi="Sylfaen"/>
          <w:sz w:val="24"/>
          <w:szCs w:val="24"/>
        </w:rPr>
        <w:t>նոր</w:t>
      </w:r>
      <w:r w:rsidRPr="001A53B3">
        <w:rPr>
          <w:rFonts w:ascii="Sylfaen" w:hAnsi="Sylfaen"/>
          <w:sz w:val="24"/>
          <w:szCs w:val="24"/>
          <w:lang w:val="en-US"/>
        </w:rPr>
        <w:t xml:space="preserve"> </w:t>
      </w:r>
      <w:r w:rsidRPr="001A53B3">
        <w:rPr>
          <w:rFonts w:ascii="Sylfaen" w:hAnsi="Sylfaen"/>
          <w:sz w:val="24"/>
          <w:szCs w:val="24"/>
        </w:rPr>
        <w:t>մեխանիզմների</w:t>
      </w:r>
      <w:r w:rsidRPr="001A53B3">
        <w:rPr>
          <w:rFonts w:ascii="Sylfaen" w:hAnsi="Sylfaen"/>
          <w:sz w:val="24"/>
          <w:szCs w:val="24"/>
          <w:lang w:val="en-US"/>
        </w:rPr>
        <w:t xml:space="preserve"> </w:t>
      </w:r>
      <w:r w:rsidRPr="001A53B3">
        <w:rPr>
          <w:rFonts w:ascii="Sylfaen" w:hAnsi="Sylfaen"/>
          <w:sz w:val="24"/>
          <w:szCs w:val="24"/>
        </w:rPr>
        <w:t>և</w:t>
      </w:r>
      <w:r w:rsidRPr="001A53B3">
        <w:rPr>
          <w:rFonts w:ascii="Sylfaen" w:hAnsi="Sylfaen"/>
          <w:sz w:val="24"/>
          <w:szCs w:val="24"/>
          <w:lang w:val="en-US"/>
        </w:rPr>
        <w:t xml:space="preserve"> </w:t>
      </w:r>
      <w:r w:rsidRPr="001A53B3">
        <w:rPr>
          <w:rFonts w:ascii="Sylfaen" w:hAnsi="Sylfaen"/>
          <w:sz w:val="24"/>
          <w:szCs w:val="24"/>
        </w:rPr>
        <w:t>ձևերի</w:t>
      </w:r>
      <w:r w:rsidRPr="001A53B3">
        <w:rPr>
          <w:rFonts w:ascii="Sylfaen" w:hAnsi="Sylfaen"/>
          <w:sz w:val="24"/>
          <w:szCs w:val="24"/>
          <w:lang w:val="en-US"/>
        </w:rPr>
        <w:t xml:space="preserve"> </w:t>
      </w:r>
      <w:r w:rsidRPr="001A53B3">
        <w:rPr>
          <w:rFonts w:ascii="Sylfaen" w:hAnsi="Sylfaen"/>
          <w:sz w:val="24"/>
          <w:szCs w:val="24"/>
        </w:rPr>
        <w:t>ներդր</w:t>
      </w:r>
      <w:r w:rsidRPr="001A53B3">
        <w:rPr>
          <w:rFonts w:ascii="Sylfaen" w:hAnsi="Sylfaen"/>
          <w:sz w:val="24"/>
          <w:szCs w:val="24"/>
          <w:lang w:val="en-US"/>
        </w:rPr>
        <w:t xml:space="preserve">ում  </w:t>
      </w:r>
      <w:r w:rsidRPr="001A53B3">
        <w:rPr>
          <w:rFonts w:ascii="Sylfaen" w:hAnsi="Sylfaen"/>
          <w:sz w:val="24"/>
          <w:szCs w:val="24"/>
        </w:rPr>
        <w:t>և</w:t>
      </w:r>
      <w:r w:rsidRPr="001A53B3">
        <w:rPr>
          <w:rFonts w:ascii="Sylfaen" w:hAnsi="Sylfaen"/>
          <w:sz w:val="24"/>
          <w:szCs w:val="24"/>
          <w:lang w:val="en-US"/>
        </w:rPr>
        <w:t xml:space="preserve"> </w:t>
      </w:r>
      <w:r w:rsidRPr="001A53B3">
        <w:rPr>
          <w:rFonts w:ascii="Sylfaen" w:hAnsi="Sylfaen"/>
          <w:sz w:val="24"/>
          <w:szCs w:val="24"/>
        </w:rPr>
        <w:t>աստիճանական</w:t>
      </w:r>
      <w:r w:rsidRPr="001A53B3">
        <w:rPr>
          <w:rFonts w:ascii="Sylfaen" w:hAnsi="Sylfaen"/>
          <w:sz w:val="24"/>
          <w:szCs w:val="24"/>
          <w:lang w:val="en-US"/>
        </w:rPr>
        <w:t xml:space="preserve"> </w:t>
      </w:r>
      <w:r w:rsidRPr="001A53B3">
        <w:rPr>
          <w:rFonts w:ascii="Sylfaen" w:hAnsi="Sylfaen"/>
          <w:sz w:val="24"/>
          <w:szCs w:val="24"/>
        </w:rPr>
        <w:t>զարգաց</w:t>
      </w:r>
      <w:r w:rsidRPr="001A53B3">
        <w:rPr>
          <w:rFonts w:ascii="Sylfaen" w:hAnsi="Sylfaen"/>
          <w:sz w:val="24"/>
          <w:szCs w:val="24"/>
          <w:lang w:val="en-US"/>
        </w:rPr>
        <w:t>ում</w:t>
      </w:r>
      <w:r w:rsidR="00C50066" w:rsidRPr="001A53B3">
        <w:rPr>
          <w:rFonts w:ascii="Times New Roman" w:hAnsi="Times New Roman"/>
          <w:sz w:val="24"/>
          <w:szCs w:val="24"/>
          <w:lang w:val="hy-AM"/>
        </w:rPr>
        <w:t>․</w:t>
      </w:r>
    </w:p>
    <w:p w:rsidR="00E7063A" w:rsidRPr="001A53B3" w:rsidRDefault="00E7063A" w:rsidP="006635B6">
      <w:pPr>
        <w:pStyle w:val="a5"/>
        <w:ind w:left="510"/>
        <w:jc w:val="both"/>
        <w:rPr>
          <w:rFonts w:ascii="Sylfaen" w:hAnsi="Sylfaen"/>
          <w:sz w:val="24"/>
          <w:szCs w:val="24"/>
          <w:lang w:val="hy-AM"/>
        </w:rPr>
      </w:pPr>
      <w:r w:rsidRPr="001A53B3">
        <w:rPr>
          <w:rFonts w:ascii="Sylfaen" w:hAnsi="Sylfaen"/>
          <w:sz w:val="24"/>
          <w:szCs w:val="24"/>
          <w:lang w:val="hy-AM"/>
        </w:rPr>
        <w:t>համայնքում փոքր ու միջին բիզնեսի զարգացում,</w:t>
      </w:r>
      <w:r w:rsidR="00490A9B">
        <w:rPr>
          <w:rFonts w:ascii="Sylfaen" w:hAnsi="Sylfaen"/>
          <w:sz w:val="24"/>
          <w:szCs w:val="24"/>
          <w:lang w:val="hy-AM"/>
        </w:rPr>
        <w:t xml:space="preserve"> </w:t>
      </w:r>
      <w:r w:rsidRPr="001A53B3">
        <w:rPr>
          <w:rFonts w:ascii="Sylfaen" w:hAnsi="Sylfaen"/>
          <w:sz w:val="24"/>
          <w:szCs w:val="24"/>
          <w:lang w:val="hy-AM"/>
        </w:rPr>
        <w:t xml:space="preserve">արտադրական կարողությունների հզորացում.                         </w:t>
      </w:r>
    </w:p>
    <w:p w:rsidR="00490A9B" w:rsidRDefault="00E7063A" w:rsidP="006635B6">
      <w:pPr>
        <w:pStyle w:val="a5"/>
        <w:ind w:left="510"/>
        <w:jc w:val="both"/>
        <w:rPr>
          <w:rFonts w:ascii="Sylfaen" w:hAnsi="Sylfaen"/>
          <w:sz w:val="24"/>
          <w:szCs w:val="24"/>
        </w:rPr>
      </w:pPr>
      <w:r w:rsidRPr="001A53B3">
        <w:rPr>
          <w:rFonts w:ascii="Sylfaen" w:hAnsi="Sylfaen"/>
          <w:sz w:val="24"/>
          <w:szCs w:val="24"/>
        </w:rPr>
        <w:sym w:font="Symbol" w:char="00B7"/>
      </w:r>
      <w:r w:rsidRPr="001A53B3">
        <w:rPr>
          <w:rFonts w:ascii="Sylfaen" w:hAnsi="Sylfaen"/>
          <w:sz w:val="24"/>
          <w:szCs w:val="24"/>
          <w:lang w:val="hy-AM"/>
        </w:rPr>
        <w:t xml:space="preserve"> ներհամայնքային ճանապարհներում և փողոցներում ստեղծված բարվոք վիճակի պահպանում և հետագա բարելավում. </w:t>
      </w:r>
      <w:r w:rsidRPr="001A53B3">
        <w:rPr>
          <w:rFonts w:ascii="Sylfaen" w:hAnsi="Sylfaen"/>
          <w:sz w:val="24"/>
          <w:szCs w:val="24"/>
          <w:lang w:val="hy-AM"/>
        </w:rPr>
        <w:tab/>
        <w:t xml:space="preserve">                                                                                                                                                                </w:t>
      </w:r>
      <w:r w:rsidR="00C50066" w:rsidRPr="001A53B3">
        <w:rPr>
          <w:rFonts w:ascii="Sylfaen" w:hAnsi="Sylfaen"/>
          <w:sz w:val="24"/>
          <w:szCs w:val="24"/>
        </w:rPr>
        <w:lastRenderedPageBreak/>
        <w:sym w:font="Symbol" w:char="00B7"/>
      </w:r>
      <w:r w:rsidRPr="001A53B3">
        <w:rPr>
          <w:rFonts w:ascii="Sylfaen" w:hAnsi="Sylfaen"/>
          <w:sz w:val="24"/>
          <w:szCs w:val="24"/>
        </w:rPr>
        <w:t xml:space="preserve">համայնքում տրանսպորտի գործունեության ավտոկանգառների կառուցում.                                                              </w:t>
      </w:r>
      <w:r w:rsidRPr="001A53B3">
        <w:rPr>
          <w:rFonts w:ascii="Sylfaen" w:hAnsi="Sylfaen"/>
          <w:sz w:val="24"/>
          <w:szCs w:val="24"/>
        </w:rPr>
        <w:sym w:font="Symbol" w:char="00B7"/>
      </w:r>
      <w:r w:rsidR="00490A9B">
        <w:rPr>
          <w:rFonts w:ascii="Sylfaen" w:hAnsi="Sylfaen"/>
          <w:sz w:val="24"/>
          <w:szCs w:val="24"/>
          <w:lang w:val="hy-AM"/>
        </w:rPr>
        <w:t xml:space="preserve"> </w:t>
      </w:r>
      <w:r w:rsidRPr="001A53B3">
        <w:rPr>
          <w:rFonts w:ascii="Sylfaen" w:hAnsi="Sylfaen"/>
          <w:sz w:val="24"/>
          <w:szCs w:val="24"/>
        </w:rPr>
        <w:t xml:space="preserve">համայնքի բնակչության հանրային ծառայություններ մատուցող համայնքային ենթակառուցվածքների (մանկապարտեզների, մշակույթի տների, գրադարանների)  </w:t>
      </w:r>
    </w:p>
    <w:p w:rsidR="00E7063A" w:rsidRPr="001A53B3" w:rsidRDefault="00E7063A" w:rsidP="00490A9B">
      <w:pPr>
        <w:pStyle w:val="a5"/>
        <w:ind w:left="510"/>
        <w:rPr>
          <w:rFonts w:ascii="Sylfaen" w:hAnsi="Sylfaen"/>
          <w:sz w:val="24"/>
          <w:szCs w:val="24"/>
        </w:rPr>
      </w:pPr>
      <w:r w:rsidRPr="001A53B3">
        <w:rPr>
          <w:rFonts w:ascii="Sylfaen" w:hAnsi="Sylfaen"/>
          <w:sz w:val="24"/>
          <w:szCs w:val="24"/>
        </w:rPr>
        <w:t>շենքերի</w:t>
      </w:r>
      <w:r w:rsidR="00490A9B">
        <w:rPr>
          <w:rFonts w:ascii="Sylfaen" w:hAnsi="Sylfaen"/>
          <w:sz w:val="24"/>
          <w:szCs w:val="24"/>
          <w:lang w:val="hy-AM"/>
        </w:rPr>
        <w:t xml:space="preserve"> </w:t>
      </w:r>
      <w:r w:rsidRPr="001A53B3">
        <w:rPr>
          <w:rFonts w:ascii="Sylfaen" w:hAnsi="Sylfaen"/>
          <w:sz w:val="24"/>
          <w:szCs w:val="24"/>
        </w:rPr>
        <w:t xml:space="preserve">նորոգում.                                                                                                                                                                   </w:t>
      </w:r>
      <w:r w:rsidRPr="001A53B3">
        <w:rPr>
          <w:rFonts w:ascii="Sylfaen" w:hAnsi="Sylfaen"/>
          <w:sz w:val="24"/>
          <w:szCs w:val="24"/>
        </w:rPr>
        <w:sym w:font="Symbol" w:char="00B7"/>
      </w:r>
      <w:r w:rsidRPr="001A53B3">
        <w:rPr>
          <w:rFonts w:ascii="Sylfaen" w:hAnsi="Sylfaen"/>
          <w:sz w:val="24"/>
          <w:szCs w:val="24"/>
        </w:rPr>
        <w:t xml:space="preserve"> համայնքու</w:t>
      </w:r>
      <w:r w:rsidRPr="001A53B3">
        <w:rPr>
          <w:rFonts w:ascii="Sylfaen" w:hAnsi="Sylfaen"/>
          <w:sz w:val="24"/>
          <w:szCs w:val="24"/>
          <w:lang w:val="en-US"/>
        </w:rPr>
        <w:t>մ</w:t>
      </w:r>
      <w:r w:rsidRPr="001A53B3">
        <w:rPr>
          <w:rFonts w:ascii="Sylfaen" w:hAnsi="Sylfaen"/>
          <w:sz w:val="24"/>
          <w:szCs w:val="24"/>
        </w:rPr>
        <w:t xml:space="preserve">  գործարար միջավայրի բարելավում, նոր աշխատեղեր ստեղծող անհատներին և կազմակերպությունների խրախուս</w:t>
      </w:r>
      <w:r w:rsidR="00490A9B">
        <w:rPr>
          <w:rFonts w:ascii="Sylfaen" w:hAnsi="Sylfaen"/>
          <w:sz w:val="24"/>
          <w:szCs w:val="24"/>
          <w:lang w:val="hy-AM"/>
        </w:rPr>
        <w:t>ում</w:t>
      </w:r>
      <w:r w:rsidRPr="001A53B3">
        <w:rPr>
          <w:rFonts w:ascii="Sylfaen" w:hAnsi="Sylfaen"/>
          <w:sz w:val="24"/>
          <w:szCs w:val="24"/>
        </w:rPr>
        <w:t xml:space="preserve"> ( ինչպես օրինակ</w:t>
      </w:r>
      <w:r w:rsidR="00490A9B">
        <w:rPr>
          <w:rFonts w:ascii="Sylfaen" w:hAnsi="Sylfaen"/>
          <w:sz w:val="24"/>
          <w:szCs w:val="24"/>
          <w:lang w:val="hy-AM"/>
        </w:rPr>
        <w:t>՝</w:t>
      </w:r>
      <w:r w:rsidRPr="001A53B3">
        <w:rPr>
          <w:rFonts w:ascii="Sylfaen" w:hAnsi="Sylfaen"/>
          <w:sz w:val="24"/>
          <w:szCs w:val="24"/>
        </w:rPr>
        <w:t xml:space="preserve"> տեղական հարկերի,</w:t>
      </w:r>
      <w:r w:rsidR="001A53B3">
        <w:rPr>
          <w:rFonts w:ascii="Sylfaen" w:hAnsi="Sylfaen"/>
          <w:sz w:val="24"/>
          <w:szCs w:val="24"/>
          <w:lang w:val="hy-AM"/>
        </w:rPr>
        <w:t xml:space="preserve"> </w:t>
      </w:r>
      <w:r w:rsidRPr="001A53B3">
        <w:rPr>
          <w:rFonts w:ascii="Sylfaen" w:hAnsi="Sylfaen"/>
          <w:sz w:val="24"/>
          <w:szCs w:val="24"/>
        </w:rPr>
        <w:t>տուրքերի և վճարների գծով արտոնություններ տրամադրելու &lt;&lt;օրինապահ և պարտաճանաչ հարկ վճարող &gt;&gt; անվանակարգի սահման</w:t>
      </w:r>
      <w:r w:rsidR="00490A9B">
        <w:rPr>
          <w:rFonts w:ascii="Sylfaen" w:hAnsi="Sylfaen"/>
          <w:sz w:val="24"/>
          <w:szCs w:val="24"/>
          <w:lang w:val="hy-AM"/>
        </w:rPr>
        <w:t>ում</w:t>
      </w:r>
      <w:r w:rsidRPr="001A53B3">
        <w:rPr>
          <w:rFonts w:ascii="Sylfaen" w:hAnsi="Sylfaen"/>
          <w:sz w:val="24"/>
          <w:szCs w:val="24"/>
        </w:rPr>
        <w:t xml:space="preserve"> և հա</w:t>
      </w:r>
      <w:r w:rsidRPr="001A53B3">
        <w:rPr>
          <w:rFonts w:ascii="Sylfaen" w:hAnsi="Sylfaen"/>
          <w:sz w:val="24"/>
          <w:szCs w:val="24"/>
          <w:lang w:val="en-US"/>
        </w:rPr>
        <w:t>նձ</w:t>
      </w:r>
      <w:r w:rsidRPr="001A53B3">
        <w:rPr>
          <w:rFonts w:ascii="Sylfaen" w:hAnsi="Sylfaen"/>
          <w:sz w:val="24"/>
          <w:szCs w:val="24"/>
        </w:rPr>
        <w:t>ն</w:t>
      </w:r>
      <w:r w:rsidR="00490A9B">
        <w:rPr>
          <w:rFonts w:ascii="Sylfaen" w:hAnsi="Sylfaen"/>
          <w:sz w:val="24"/>
          <w:szCs w:val="24"/>
          <w:lang w:val="hy-AM"/>
        </w:rPr>
        <w:t>ում</w:t>
      </w:r>
      <w:r w:rsidRPr="001A53B3">
        <w:rPr>
          <w:rFonts w:ascii="Sylfaen" w:hAnsi="Sylfaen"/>
          <w:sz w:val="24"/>
          <w:szCs w:val="24"/>
        </w:rPr>
        <w:t xml:space="preserve"> ամենամյա անվանակարգերի շնորհման ժամանակ): </w:t>
      </w:r>
    </w:p>
    <w:p w:rsidR="00E7063A" w:rsidRPr="003C0B8D" w:rsidRDefault="00E7063A" w:rsidP="006635B6">
      <w:pPr>
        <w:pStyle w:val="a5"/>
        <w:ind w:left="510"/>
        <w:jc w:val="both"/>
        <w:rPr>
          <w:rFonts w:ascii="Sylfaen" w:hAnsi="Sylfaen"/>
          <w:sz w:val="8"/>
          <w:szCs w:val="8"/>
        </w:rPr>
      </w:pPr>
    </w:p>
    <w:p w:rsidR="00E7063A" w:rsidRDefault="001A53B3" w:rsidP="001A53B3">
      <w:pPr>
        <w:pStyle w:val="a5"/>
        <w:ind w:left="1135"/>
        <w:jc w:val="center"/>
        <w:rPr>
          <w:rFonts w:ascii="Sylfaen" w:hAnsi="Sylfaen"/>
          <w:b/>
          <w:sz w:val="16"/>
          <w:szCs w:val="16"/>
        </w:rPr>
      </w:pPr>
      <w:r w:rsidRPr="001A53B3">
        <w:rPr>
          <w:rFonts w:ascii="Sylfaen" w:hAnsi="Sylfaen"/>
          <w:b/>
          <w:sz w:val="26"/>
          <w:szCs w:val="26"/>
          <w:lang w:val="hy-AM"/>
        </w:rPr>
        <w:t>3</w:t>
      </w:r>
      <w:r w:rsidRPr="001A53B3">
        <w:rPr>
          <w:rFonts w:ascii="Times New Roman" w:hAnsi="Times New Roman"/>
          <w:b/>
          <w:sz w:val="26"/>
          <w:szCs w:val="26"/>
          <w:lang w:val="hy-AM"/>
        </w:rPr>
        <w:t xml:space="preserve">․ </w:t>
      </w:r>
      <w:r w:rsidR="00E7063A" w:rsidRPr="001A53B3">
        <w:rPr>
          <w:rFonts w:ascii="Sylfaen" w:hAnsi="Sylfaen"/>
          <w:b/>
          <w:sz w:val="26"/>
          <w:szCs w:val="26"/>
        </w:rPr>
        <w:t>Համա</w:t>
      </w:r>
      <w:r w:rsidR="00490A9B">
        <w:rPr>
          <w:rFonts w:ascii="Sylfaen" w:hAnsi="Sylfaen"/>
          <w:b/>
          <w:sz w:val="26"/>
          <w:szCs w:val="26"/>
          <w:lang w:val="hy-AM"/>
        </w:rPr>
        <w:t>յ</w:t>
      </w:r>
      <w:r w:rsidR="00E7063A" w:rsidRPr="001A53B3">
        <w:rPr>
          <w:rFonts w:ascii="Sylfaen" w:hAnsi="Sylfaen"/>
          <w:b/>
          <w:sz w:val="26"/>
          <w:szCs w:val="26"/>
        </w:rPr>
        <w:t xml:space="preserve">նքի տարածքում </w:t>
      </w:r>
      <w:r w:rsidR="00E7063A" w:rsidRPr="001A53B3">
        <w:rPr>
          <w:rFonts w:ascii="Sylfaen" w:hAnsi="Sylfaen"/>
          <w:sz w:val="26"/>
          <w:szCs w:val="26"/>
        </w:rPr>
        <w:t xml:space="preserve"> </w:t>
      </w:r>
      <w:r w:rsidR="00E7063A" w:rsidRPr="001A53B3">
        <w:rPr>
          <w:rFonts w:ascii="Sylfaen" w:hAnsi="Sylfaen"/>
          <w:b/>
          <w:sz w:val="26"/>
          <w:szCs w:val="26"/>
        </w:rPr>
        <w:t>նախատեսվող ( շարունակվող ) հանրապետական և մարզային, միջհամայնքային համագործակցության և այլ ծրագրերի ու միջոցառումների ներկայացում</w:t>
      </w:r>
    </w:p>
    <w:p w:rsidR="001A53B3" w:rsidRPr="001A53B3" w:rsidRDefault="001A53B3" w:rsidP="001A53B3">
      <w:pPr>
        <w:pStyle w:val="a5"/>
        <w:ind w:left="1135"/>
        <w:jc w:val="center"/>
        <w:rPr>
          <w:rFonts w:ascii="Sylfaen" w:hAnsi="Sylfaen"/>
          <w:b/>
          <w:sz w:val="16"/>
          <w:szCs w:val="16"/>
        </w:rPr>
      </w:pPr>
    </w:p>
    <w:p w:rsidR="00E7063A" w:rsidRPr="00076357" w:rsidRDefault="00E7063A" w:rsidP="00076357">
      <w:pPr>
        <w:pStyle w:val="a5"/>
        <w:spacing w:after="0"/>
        <w:ind w:left="885"/>
        <w:jc w:val="both"/>
        <w:rPr>
          <w:rFonts w:ascii="Sylfaen" w:hAnsi="Sylfaen"/>
          <w:sz w:val="16"/>
          <w:szCs w:val="16"/>
          <w:lang w:val="hy-AM"/>
        </w:rPr>
      </w:pPr>
      <w:r w:rsidRPr="001A53B3">
        <w:rPr>
          <w:rFonts w:ascii="Sylfaen" w:hAnsi="Sylfaen"/>
          <w:sz w:val="24"/>
          <w:szCs w:val="24"/>
        </w:rPr>
        <w:t xml:space="preserve"> </w:t>
      </w:r>
      <w:r w:rsidR="001A53B3">
        <w:rPr>
          <w:rFonts w:ascii="Sylfaen" w:hAnsi="Sylfaen"/>
          <w:sz w:val="24"/>
          <w:szCs w:val="24"/>
          <w:lang w:val="hy-AM"/>
        </w:rPr>
        <w:t xml:space="preserve">      </w:t>
      </w:r>
      <w:r w:rsidRPr="00C0320F">
        <w:rPr>
          <w:rFonts w:ascii="Sylfaen" w:hAnsi="Sylfaen"/>
          <w:sz w:val="24"/>
          <w:szCs w:val="24"/>
          <w:lang w:val="hy-AM"/>
        </w:rPr>
        <w:t>2022-2026թթ. ընթացքում համայնքի տեղական ինքնակառավարման մարմինները նախատեսում են լայնորեն համագերծակցել պետական մարմինների,</w:t>
      </w:r>
      <w:r w:rsidR="00F20CAF" w:rsidRPr="001A53B3">
        <w:rPr>
          <w:rFonts w:ascii="Sylfaen" w:hAnsi="Sylfaen"/>
          <w:sz w:val="24"/>
          <w:szCs w:val="24"/>
          <w:lang w:val="hy-AM"/>
        </w:rPr>
        <w:t xml:space="preserve"> </w:t>
      </w:r>
      <w:r w:rsidRPr="00C0320F">
        <w:rPr>
          <w:rFonts w:ascii="Sylfaen" w:hAnsi="Sylfaen"/>
          <w:sz w:val="24"/>
          <w:szCs w:val="24"/>
          <w:lang w:val="hy-AM"/>
        </w:rPr>
        <w:t>միջազգային և տեղական կազմակերպությունների, քաղաքացիական հասարակության և մասնավոր հատվածների և</w:t>
      </w:r>
      <w:r w:rsidR="00F20CAF" w:rsidRPr="001A53B3">
        <w:rPr>
          <w:rFonts w:ascii="Sylfaen" w:hAnsi="Sylfaen"/>
          <w:sz w:val="24"/>
          <w:szCs w:val="24"/>
          <w:lang w:val="hy-AM"/>
        </w:rPr>
        <w:t xml:space="preserve"> </w:t>
      </w:r>
      <w:r w:rsidRPr="00C0320F">
        <w:rPr>
          <w:rFonts w:ascii="Sylfaen" w:hAnsi="Sylfaen"/>
          <w:sz w:val="24"/>
          <w:szCs w:val="24"/>
          <w:lang w:val="hy-AM"/>
        </w:rPr>
        <w:t>այլ շահագրգիռ կողմերի հետ :</w:t>
      </w:r>
      <w:r w:rsidRPr="00C0320F">
        <w:rPr>
          <w:rFonts w:ascii="Sylfaen" w:hAnsi="Sylfaen"/>
          <w:sz w:val="24"/>
          <w:szCs w:val="24"/>
          <w:lang w:val="hy-AM"/>
        </w:rPr>
        <w:tab/>
        <w:t xml:space="preserve">                                                                                                                              Համայնքում պետության կողմից ներդրումներ ապահովելու նպատակով նախատեսվում է սերտ համագործակցություն Արարատի մարզպետարանի կառուցվածքային  և առանձնացված ստորաբաժանումների, համապատասխան նախարարությունների ու կոմիտեների հետ:</w:t>
      </w:r>
      <w:r w:rsidR="00076357">
        <w:rPr>
          <w:rFonts w:ascii="Sylfaen" w:hAnsi="Sylfaen"/>
          <w:sz w:val="24"/>
          <w:szCs w:val="24"/>
          <w:lang w:val="hy-AM"/>
        </w:rPr>
        <w:t xml:space="preserve"> </w:t>
      </w:r>
      <w:r w:rsidRPr="00C0320F">
        <w:rPr>
          <w:rFonts w:ascii="Sylfaen" w:hAnsi="Sylfaen"/>
          <w:sz w:val="24"/>
          <w:szCs w:val="24"/>
          <w:lang w:val="hy-AM"/>
        </w:rPr>
        <w:t>Որպես պետական կառավարման մարմինների հետ համայնքի համագործակցության հիմնական ուղղություններ</w:t>
      </w:r>
      <w:r w:rsidR="00F20CAF" w:rsidRPr="001A53B3">
        <w:rPr>
          <w:rFonts w:ascii="Sylfaen" w:hAnsi="Sylfaen"/>
          <w:sz w:val="24"/>
          <w:szCs w:val="24"/>
          <w:lang w:val="hy-AM"/>
        </w:rPr>
        <w:t>՝</w:t>
      </w:r>
      <w:r w:rsidRPr="00C0320F">
        <w:rPr>
          <w:rFonts w:ascii="Sylfaen" w:hAnsi="Sylfaen"/>
          <w:sz w:val="24"/>
          <w:szCs w:val="24"/>
          <w:lang w:val="hy-AM"/>
        </w:rPr>
        <w:t xml:space="preserve"> 2022-2026թթ. նախատեսվում են իրականացնել հետևյալ  ծրագրերն ու միջոցառումները</w:t>
      </w:r>
      <w:r w:rsidR="00076357">
        <w:rPr>
          <w:rFonts w:ascii="Times New Roman" w:hAnsi="Times New Roman"/>
          <w:sz w:val="24"/>
          <w:szCs w:val="24"/>
          <w:lang w:val="hy-AM"/>
        </w:rPr>
        <w:t>՝</w:t>
      </w:r>
      <w:r w:rsidRPr="00C0320F">
        <w:rPr>
          <w:rFonts w:ascii="Sylfaen" w:hAnsi="Sylfaen"/>
          <w:sz w:val="24"/>
          <w:szCs w:val="24"/>
          <w:lang w:val="hy-AM"/>
        </w:rPr>
        <w:t xml:space="preserve">                                                                                                                                                                        </w:t>
      </w:r>
      <w:r w:rsidRPr="001A53B3">
        <w:rPr>
          <w:rFonts w:ascii="Sylfaen" w:hAnsi="Sylfaen"/>
          <w:sz w:val="24"/>
          <w:szCs w:val="24"/>
        </w:rPr>
        <w:sym w:font="Symbol" w:char="00B7"/>
      </w:r>
      <w:r w:rsidRPr="00C0320F">
        <w:rPr>
          <w:rFonts w:ascii="Sylfaen" w:hAnsi="Sylfaen"/>
          <w:sz w:val="24"/>
          <w:szCs w:val="24"/>
          <w:lang w:val="hy-AM"/>
        </w:rPr>
        <w:t xml:space="preserve"> համայնքում շուրջ 28</w:t>
      </w:r>
      <w:r w:rsidR="00F20CAF" w:rsidRPr="001A53B3">
        <w:rPr>
          <w:rFonts w:ascii="Sylfaen" w:hAnsi="Sylfaen"/>
          <w:sz w:val="24"/>
          <w:szCs w:val="24"/>
          <w:lang w:val="hy-AM"/>
        </w:rPr>
        <w:t xml:space="preserve"> </w:t>
      </w:r>
      <w:r w:rsidRPr="00C0320F">
        <w:rPr>
          <w:rFonts w:ascii="Sylfaen" w:hAnsi="Sylfaen"/>
          <w:sz w:val="24"/>
          <w:szCs w:val="24"/>
          <w:lang w:val="hy-AM"/>
        </w:rPr>
        <w:t>տարի անավարտ մնացած Շահումյան ն</w:t>
      </w:r>
      <w:r w:rsidR="00F20CAF" w:rsidRPr="001A53B3">
        <w:rPr>
          <w:rFonts w:ascii="Sylfaen" w:hAnsi="Sylfaen"/>
          <w:sz w:val="24"/>
          <w:szCs w:val="24"/>
          <w:lang w:val="hy-AM"/>
        </w:rPr>
        <w:t>րբ</w:t>
      </w:r>
      <w:r w:rsidRPr="00C0320F">
        <w:rPr>
          <w:rFonts w:ascii="Sylfaen" w:hAnsi="Sylfaen"/>
          <w:sz w:val="24"/>
          <w:szCs w:val="24"/>
          <w:lang w:val="hy-AM"/>
        </w:rPr>
        <w:t>. 20 և 30 բնակելի շենքերի կառուցումը  ավարտին հասցնելը</w:t>
      </w:r>
      <w:r w:rsidR="00F20CAF" w:rsidRPr="001A53B3">
        <w:rPr>
          <w:rFonts w:ascii="Times New Roman" w:hAnsi="Times New Roman"/>
          <w:sz w:val="24"/>
          <w:szCs w:val="24"/>
          <w:lang w:val="hy-AM"/>
        </w:rPr>
        <w:t>․</w:t>
      </w:r>
      <w:r w:rsidRPr="00C0320F">
        <w:rPr>
          <w:rFonts w:ascii="Sylfaen" w:hAnsi="Sylfaen"/>
          <w:sz w:val="24"/>
          <w:szCs w:val="24"/>
          <w:lang w:val="hy-AM"/>
        </w:rPr>
        <w:tab/>
        <w:t xml:space="preserve">                                                                                                                                                                          </w:t>
      </w:r>
      <w:r w:rsidRPr="001A53B3">
        <w:rPr>
          <w:rFonts w:ascii="Sylfaen" w:hAnsi="Sylfaen"/>
          <w:sz w:val="24"/>
          <w:szCs w:val="24"/>
        </w:rPr>
        <w:sym w:font="Symbol" w:char="00B7"/>
      </w:r>
      <w:r w:rsidRPr="00C0320F">
        <w:rPr>
          <w:rFonts w:ascii="Sylfaen" w:hAnsi="Sylfaen"/>
          <w:sz w:val="24"/>
          <w:szCs w:val="24"/>
          <w:lang w:val="hy-AM"/>
        </w:rPr>
        <w:t xml:space="preserve"> շուրջ մեկուկես տասնամյակ Արարատի ՈԿՖ բանավանի 6000 բնակիչներին, դպրոցի և մանկապարտեզների կոլեկտիվներին,  անհանգստացնող  շենքերի նկուղային հարկերը ողողող գրունտային ջրերի հեռացման հարցի լուծումը.                                                                                                                                                  </w:t>
      </w:r>
      <w:r w:rsidRPr="001A53B3">
        <w:rPr>
          <w:rFonts w:ascii="Sylfaen" w:hAnsi="Sylfaen"/>
          <w:sz w:val="24"/>
          <w:szCs w:val="24"/>
        </w:rPr>
        <w:sym w:font="Symbol" w:char="00B7"/>
      </w:r>
      <w:r w:rsidRPr="00C0320F">
        <w:rPr>
          <w:rFonts w:ascii="Sylfaen" w:hAnsi="Sylfaen"/>
          <w:sz w:val="24"/>
          <w:szCs w:val="24"/>
          <w:lang w:val="hy-AM"/>
        </w:rPr>
        <w:t xml:space="preserve"> </w:t>
      </w:r>
      <w:r w:rsidRPr="00A14A2E">
        <w:rPr>
          <w:rFonts w:ascii="Sylfaen" w:hAnsi="Sylfaen"/>
          <w:sz w:val="24"/>
          <w:szCs w:val="24"/>
          <w:lang w:val="hy-AM"/>
        </w:rPr>
        <w:t>վթարային և հրդեհավտանգ վիճակում գտնվող, բնակության տարրական պայմաններից  զուրկ Արարատի ՈԿՖ բանավանի հանրակացարանի հիմնանորոգում կամ բնակիչներին նոր բնակելի տեղով ապահով</w:t>
      </w:r>
      <w:r w:rsidR="00F20CAF" w:rsidRPr="001A53B3">
        <w:rPr>
          <w:rFonts w:ascii="Sylfaen" w:hAnsi="Sylfaen"/>
          <w:sz w:val="24"/>
          <w:szCs w:val="24"/>
          <w:lang w:val="hy-AM"/>
        </w:rPr>
        <w:t>ում</w:t>
      </w:r>
      <w:r w:rsidRPr="00A14A2E">
        <w:rPr>
          <w:rFonts w:ascii="Sylfaen" w:hAnsi="Sylfaen"/>
          <w:sz w:val="24"/>
          <w:szCs w:val="24"/>
          <w:lang w:val="hy-AM"/>
        </w:rPr>
        <w:t>.</w:t>
      </w:r>
      <w:r w:rsidRPr="00A14A2E">
        <w:rPr>
          <w:rFonts w:ascii="Sylfaen" w:hAnsi="Sylfaen"/>
          <w:sz w:val="24"/>
          <w:szCs w:val="24"/>
          <w:lang w:val="hy-AM"/>
        </w:rPr>
        <w:tab/>
        <w:t xml:space="preserve">                                                                                                                                                                                   </w:t>
      </w:r>
      <w:r w:rsidRPr="001A53B3">
        <w:rPr>
          <w:rFonts w:ascii="Sylfaen" w:hAnsi="Sylfaen"/>
          <w:sz w:val="24"/>
          <w:szCs w:val="24"/>
        </w:rPr>
        <w:sym w:font="Symbol" w:char="00B7"/>
      </w:r>
      <w:r w:rsidRPr="00A14A2E">
        <w:rPr>
          <w:rFonts w:ascii="Sylfaen" w:hAnsi="Sylfaen"/>
          <w:sz w:val="24"/>
          <w:szCs w:val="24"/>
          <w:lang w:val="hy-AM"/>
        </w:rPr>
        <w:t xml:space="preserve"> նկատի ունենալով, որ համայնքի ոռոգման ջրի հարցը լուծելու նպատակով կառուցվել է արտեզյան  երկրորդ հորը, աջակցել ոռոգման ցանցի կառուցմանը.</w:t>
      </w:r>
      <w:r w:rsidRPr="00A14A2E">
        <w:rPr>
          <w:rFonts w:ascii="Sylfaen" w:hAnsi="Sylfaen"/>
          <w:sz w:val="24"/>
          <w:szCs w:val="24"/>
          <w:lang w:val="hy-AM"/>
        </w:rPr>
        <w:tab/>
      </w:r>
    </w:p>
    <w:p w:rsidR="00E7063A" w:rsidRPr="00A14A2E" w:rsidRDefault="00E7063A" w:rsidP="001A53B3">
      <w:pPr>
        <w:pStyle w:val="a5"/>
        <w:ind w:left="885"/>
        <w:jc w:val="both"/>
        <w:rPr>
          <w:rFonts w:ascii="Sylfaen" w:hAnsi="Sylfaen"/>
          <w:sz w:val="24"/>
          <w:szCs w:val="24"/>
          <w:lang w:val="hy-AM"/>
        </w:rPr>
      </w:pPr>
      <w:r w:rsidRPr="001A53B3">
        <w:rPr>
          <w:rFonts w:ascii="Sylfaen" w:hAnsi="Sylfaen"/>
          <w:sz w:val="24"/>
          <w:szCs w:val="24"/>
        </w:rPr>
        <w:sym w:font="Symbol" w:char="00B7"/>
      </w:r>
      <w:r w:rsidRPr="00A14A2E">
        <w:rPr>
          <w:rFonts w:ascii="Sylfaen" w:hAnsi="Sylfaen"/>
          <w:sz w:val="24"/>
          <w:szCs w:val="24"/>
          <w:lang w:val="hy-AM"/>
        </w:rPr>
        <w:t xml:space="preserve"> իր հիմնադրման օրվանից ավագ դպրոցի կողմից չօգտագործվող ազատ մասնաշենքում տեղակայված մանկապատանեկան ստեղծագործական կենտրոնին վերադարձնել</w:t>
      </w:r>
      <w:r w:rsidRPr="00A14A2E">
        <w:rPr>
          <w:rFonts w:ascii="Sylfaen" w:hAnsi="Sylfaen"/>
          <w:lang w:val="hy-AM"/>
        </w:rPr>
        <w:t xml:space="preserve"> </w:t>
      </w:r>
      <w:r w:rsidRPr="00A14A2E">
        <w:rPr>
          <w:rFonts w:ascii="Sylfaen" w:hAnsi="Sylfaen"/>
          <w:sz w:val="24"/>
          <w:szCs w:val="24"/>
          <w:lang w:val="hy-AM"/>
        </w:rPr>
        <w:t>չօգտագործվող մասնաշենքը`</w:t>
      </w:r>
      <w:r w:rsidR="004036B1" w:rsidRPr="001A53B3">
        <w:rPr>
          <w:rFonts w:ascii="Sylfaen" w:hAnsi="Sylfaen"/>
          <w:sz w:val="24"/>
          <w:szCs w:val="24"/>
          <w:lang w:val="hy-AM"/>
        </w:rPr>
        <w:t xml:space="preserve"> </w:t>
      </w:r>
      <w:r w:rsidRPr="00A14A2E">
        <w:rPr>
          <w:rFonts w:ascii="Sylfaen" w:hAnsi="Sylfaen"/>
          <w:sz w:val="24"/>
          <w:szCs w:val="24"/>
          <w:lang w:val="hy-AM"/>
        </w:rPr>
        <w:t>նկատի ունենալով,</w:t>
      </w:r>
      <w:r w:rsidR="004036B1" w:rsidRPr="001A53B3">
        <w:rPr>
          <w:rFonts w:ascii="Sylfaen" w:hAnsi="Sylfaen"/>
          <w:sz w:val="24"/>
          <w:szCs w:val="24"/>
          <w:lang w:val="hy-AM"/>
        </w:rPr>
        <w:t xml:space="preserve"> </w:t>
      </w:r>
      <w:r w:rsidRPr="00A14A2E">
        <w:rPr>
          <w:rFonts w:ascii="Sylfaen" w:hAnsi="Sylfaen"/>
          <w:sz w:val="24"/>
          <w:szCs w:val="24"/>
          <w:lang w:val="hy-AM"/>
        </w:rPr>
        <w:t xml:space="preserve">որ կենտրոնը տեղավորված է անհարմարավետ   բնակելի շենքի բացվածքում. </w:t>
      </w:r>
      <w:r w:rsidRPr="00A14A2E">
        <w:rPr>
          <w:rFonts w:ascii="Sylfaen" w:hAnsi="Sylfaen"/>
          <w:sz w:val="24"/>
          <w:szCs w:val="24"/>
          <w:lang w:val="hy-AM"/>
        </w:rPr>
        <w:tab/>
        <w:t xml:space="preserve">                                                                                       </w:t>
      </w:r>
      <w:r w:rsidRPr="001A53B3">
        <w:rPr>
          <w:rFonts w:ascii="Sylfaen" w:hAnsi="Sylfaen"/>
          <w:sz w:val="24"/>
          <w:szCs w:val="24"/>
        </w:rPr>
        <w:sym w:font="Symbol" w:char="00B7"/>
      </w:r>
      <w:r w:rsidRPr="00A14A2E">
        <w:rPr>
          <w:rFonts w:ascii="Sylfaen" w:hAnsi="Sylfaen"/>
          <w:sz w:val="24"/>
          <w:szCs w:val="24"/>
          <w:lang w:val="hy-AM"/>
        </w:rPr>
        <w:t xml:space="preserve"> մարզադպրոցի մարզասրահ  ընդլայնելու նպատակով կառուցել կից կառույց և ավարտել ջեռուցման աշխատանքները.  </w:t>
      </w:r>
      <w:r w:rsidRPr="00A14A2E">
        <w:rPr>
          <w:rFonts w:ascii="Sylfaen" w:hAnsi="Sylfaen"/>
          <w:sz w:val="24"/>
          <w:szCs w:val="24"/>
          <w:lang w:val="hy-AM"/>
        </w:rPr>
        <w:tab/>
        <w:t xml:space="preserve">                                                                                                                                                                           </w:t>
      </w:r>
      <w:r w:rsidRPr="001A53B3">
        <w:rPr>
          <w:rFonts w:ascii="Sylfaen" w:hAnsi="Sylfaen"/>
          <w:sz w:val="24"/>
          <w:szCs w:val="24"/>
        </w:rPr>
        <w:sym w:font="Symbol" w:char="00B7"/>
      </w:r>
      <w:r w:rsidRPr="00A14A2E">
        <w:rPr>
          <w:rFonts w:ascii="Sylfaen" w:hAnsi="Sylfaen"/>
          <w:sz w:val="24"/>
          <w:szCs w:val="24"/>
          <w:lang w:val="hy-AM"/>
        </w:rPr>
        <w:t xml:space="preserve"> մանկապարտեզների նորոգում, մշակույթի տան մասնակի նորոգում.   </w:t>
      </w:r>
      <w:r w:rsidRPr="00A14A2E">
        <w:rPr>
          <w:rFonts w:ascii="Sylfaen" w:hAnsi="Sylfaen"/>
          <w:sz w:val="24"/>
          <w:szCs w:val="24"/>
          <w:lang w:val="hy-AM"/>
        </w:rPr>
        <w:tab/>
        <w:t xml:space="preserve">                                                                           </w:t>
      </w:r>
      <w:r w:rsidRPr="001A53B3">
        <w:rPr>
          <w:rFonts w:ascii="Sylfaen" w:hAnsi="Sylfaen"/>
          <w:sz w:val="24"/>
          <w:szCs w:val="24"/>
        </w:rPr>
        <w:lastRenderedPageBreak/>
        <w:sym w:font="Symbol" w:char="00B7"/>
      </w:r>
      <w:r w:rsidRPr="00A14A2E">
        <w:rPr>
          <w:rFonts w:ascii="Sylfaen" w:hAnsi="Sylfaen"/>
          <w:sz w:val="24"/>
          <w:szCs w:val="24"/>
          <w:lang w:val="hy-AM"/>
        </w:rPr>
        <w:t xml:space="preserve"> բազմաբնակարան շենքերի տանիքների և շքամուտքերի նորոգում. </w:t>
      </w:r>
      <w:r w:rsidRPr="00A14A2E">
        <w:rPr>
          <w:rFonts w:ascii="Sylfaen" w:hAnsi="Sylfaen"/>
          <w:sz w:val="24"/>
          <w:szCs w:val="24"/>
          <w:lang w:val="hy-AM"/>
        </w:rPr>
        <w:tab/>
        <w:t xml:space="preserve">                                                                   </w:t>
      </w:r>
      <w:r w:rsidRPr="001A53B3">
        <w:rPr>
          <w:rFonts w:ascii="Sylfaen" w:hAnsi="Sylfaen"/>
          <w:sz w:val="24"/>
          <w:szCs w:val="24"/>
        </w:rPr>
        <w:sym w:font="Symbol" w:char="00B7"/>
      </w:r>
      <w:r w:rsidRPr="00A14A2E">
        <w:rPr>
          <w:rFonts w:ascii="Sylfaen" w:hAnsi="Sylfaen"/>
          <w:sz w:val="24"/>
          <w:szCs w:val="24"/>
          <w:lang w:val="hy-AM"/>
        </w:rPr>
        <w:t xml:space="preserve">  համայնքի կոյուղագծերի հիմնանորոգում. </w:t>
      </w:r>
      <w:r w:rsidRPr="00A14A2E">
        <w:rPr>
          <w:rFonts w:ascii="Sylfaen" w:hAnsi="Sylfaen"/>
          <w:sz w:val="24"/>
          <w:szCs w:val="24"/>
          <w:lang w:val="hy-AM"/>
        </w:rPr>
        <w:tab/>
        <w:t xml:space="preserve">                                                                                                                                 </w:t>
      </w:r>
    </w:p>
    <w:p w:rsidR="00076357" w:rsidRDefault="00B4451D" w:rsidP="00B4451D">
      <w:pPr>
        <w:pStyle w:val="a5"/>
        <w:jc w:val="both"/>
        <w:rPr>
          <w:rFonts w:ascii="Sylfaen" w:hAnsi="Sylfaen"/>
          <w:sz w:val="24"/>
          <w:szCs w:val="24"/>
          <w:lang w:val="hy-AM"/>
        </w:rPr>
      </w:pPr>
      <w:r w:rsidRPr="001A53B3">
        <w:rPr>
          <w:rFonts w:ascii="Sylfaen" w:hAnsi="Sylfaen"/>
          <w:sz w:val="24"/>
          <w:szCs w:val="24"/>
          <w:lang w:val="hy-AM"/>
        </w:rPr>
        <w:t xml:space="preserve">  </w:t>
      </w:r>
      <w:r w:rsidR="00E7063A" w:rsidRPr="00A14A2E">
        <w:rPr>
          <w:rFonts w:ascii="Sylfaen" w:hAnsi="Sylfaen"/>
          <w:sz w:val="24"/>
          <w:szCs w:val="24"/>
          <w:lang w:val="hy-AM"/>
        </w:rPr>
        <w:t xml:space="preserve"> </w:t>
      </w:r>
      <w:r w:rsidR="004036B1" w:rsidRPr="001A53B3">
        <w:rPr>
          <w:sz w:val="24"/>
          <w:szCs w:val="24"/>
        </w:rPr>
        <w:sym w:font="Symbol" w:char="00B7"/>
      </w:r>
      <w:r w:rsidR="00E7063A" w:rsidRPr="00A14A2E">
        <w:rPr>
          <w:rFonts w:ascii="Sylfaen" w:hAnsi="Sylfaen"/>
          <w:sz w:val="24"/>
          <w:szCs w:val="24"/>
          <w:lang w:val="hy-AM"/>
        </w:rPr>
        <w:t xml:space="preserve">Արարատ –Վեդի միջհամայնքային ճանապարհի հիմնանորոգում. </w:t>
      </w:r>
      <w:r w:rsidR="00E7063A" w:rsidRPr="00A14A2E">
        <w:rPr>
          <w:rFonts w:ascii="Sylfaen" w:hAnsi="Sylfaen"/>
          <w:sz w:val="24"/>
          <w:szCs w:val="24"/>
          <w:lang w:val="hy-AM"/>
        </w:rPr>
        <w:tab/>
        <w:t xml:space="preserve">                                                                               </w:t>
      </w:r>
      <w:r w:rsidRPr="001A53B3">
        <w:rPr>
          <w:rFonts w:ascii="Sylfaen" w:hAnsi="Sylfaen"/>
          <w:sz w:val="24"/>
          <w:szCs w:val="24"/>
          <w:lang w:val="hy-AM"/>
        </w:rPr>
        <w:t xml:space="preserve">          </w:t>
      </w:r>
      <w:r w:rsidR="00076357">
        <w:rPr>
          <w:rFonts w:ascii="Sylfaen" w:hAnsi="Sylfaen"/>
          <w:sz w:val="24"/>
          <w:szCs w:val="24"/>
          <w:lang w:val="hy-AM"/>
        </w:rPr>
        <w:t xml:space="preserve">     </w:t>
      </w:r>
    </w:p>
    <w:p w:rsidR="00076357" w:rsidRDefault="00076357" w:rsidP="00B4451D">
      <w:pPr>
        <w:pStyle w:val="a5"/>
        <w:jc w:val="both"/>
        <w:rPr>
          <w:rFonts w:ascii="Sylfaen" w:hAnsi="Sylfaen"/>
          <w:sz w:val="24"/>
          <w:szCs w:val="24"/>
          <w:lang w:val="hy-AM"/>
        </w:rPr>
      </w:pPr>
      <w:r>
        <w:rPr>
          <w:sz w:val="24"/>
          <w:szCs w:val="24"/>
          <w:lang w:val="hy-AM"/>
        </w:rPr>
        <w:t xml:space="preserve">   </w:t>
      </w:r>
      <w:r w:rsidR="00E7063A" w:rsidRPr="001A53B3">
        <w:rPr>
          <w:sz w:val="24"/>
          <w:szCs w:val="24"/>
        </w:rPr>
        <w:sym w:font="Symbol" w:char="00B7"/>
      </w:r>
      <w:r w:rsidR="00E7063A" w:rsidRPr="00A14A2E">
        <w:rPr>
          <w:rFonts w:ascii="Sylfaen" w:hAnsi="Sylfaen"/>
          <w:sz w:val="24"/>
          <w:szCs w:val="24"/>
          <w:lang w:val="hy-AM"/>
        </w:rPr>
        <w:t xml:space="preserve">  հնարավոր այլ ծրագրեր ու միջոցառումներ</w:t>
      </w:r>
      <w:r w:rsidR="004036B1" w:rsidRPr="001A53B3">
        <w:rPr>
          <w:rFonts w:ascii="Sylfaen" w:hAnsi="Sylfaen"/>
          <w:sz w:val="24"/>
          <w:szCs w:val="24"/>
          <w:lang w:val="hy-AM"/>
        </w:rPr>
        <w:t>։</w:t>
      </w:r>
      <w:r w:rsidR="00E7063A" w:rsidRPr="00A14A2E">
        <w:rPr>
          <w:rFonts w:ascii="Sylfaen" w:hAnsi="Sylfaen"/>
          <w:sz w:val="24"/>
          <w:szCs w:val="24"/>
          <w:lang w:val="hy-AM"/>
        </w:rPr>
        <w:tab/>
        <w:t xml:space="preserve">                                                                                                                              </w:t>
      </w:r>
      <w:r w:rsidR="004036B1" w:rsidRPr="001A53B3">
        <w:rPr>
          <w:rFonts w:ascii="Sylfaen" w:hAnsi="Sylfaen"/>
          <w:sz w:val="24"/>
          <w:szCs w:val="24"/>
          <w:lang w:val="hy-AM"/>
        </w:rPr>
        <w:t xml:space="preserve">         </w:t>
      </w:r>
      <w:r>
        <w:rPr>
          <w:rFonts w:ascii="Sylfaen" w:hAnsi="Sylfaen"/>
          <w:sz w:val="24"/>
          <w:szCs w:val="24"/>
          <w:lang w:val="hy-AM"/>
        </w:rPr>
        <w:t xml:space="preserve">   </w:t>
      </w:r>
    </w:p>
    <w:p w:rsidR="00E7063A" w:rsidRPr="00A14A2E" w:rsidRDefault="00076357" w:rsidP="00B4451D">
      <w:pPr>
        <w:pStyle w:val="a5"/>
        <w:jc w:val="both"/>
        <w:rPr>
          <w:rFonts w:ascii="Sylfaen" w:hAnsi="Sylfaen"/>
          <w:sz w:val="24"/>
          <w:szCs w:val="24"/>
          <w:lang w:val="hy-AM"/>
        </w:rPr>
      </w:pPr>
      <w:r>
        <w:rPr>
          <w:rFonts w:ascii="Sylfaen" w:hAnsi="Sylfaen"/>
          <w:sz w:val="24"/>
          <w:szCs w:val="24"/>
          <w:lang w:val="hy-AM"/>
        </w:rPr>
        <w:t xml:space="preserve">    </w:t>
      </w:r>
      <w:r w:rsidR="00E7063A" w:rsidRPr="001A53B3">
        <w:rPr>
          <w:rFonts w:ascii="Sylfaen" w:hAnsi="Sylfaen"/>
          <w:sz w:val="24"/>
          <w:szCs w:val="24"/>
          <w:lang w:val="hy-AM"/>
        </w:rPr>
        <w:t xml:space="preserve">Ինչպես նախորդ տարիներին, այնպես էլ 2022-2026թթ. ընթացքում կշարունակվեն հանրապետությունում գործունեություն ծավալող միջազգային և դոնոր կազմակերպությունների, </w:t>
      </w:r>
      <w:r w:rsidR="004036B1" w:rsidRPr="001A53B3">
        <w:rPr>
          <w:rFonts w:ascii="Sylfaen" w:hAnsi="Sylfaen"/>
          <w:sz w:val="24"/>
          <w:szCs w:val="24"/>
          <w:lang w:val="hy-AM"/>
        </w:rPr>
        <w:t>ք</w:t>
      </w:r>
      <w:r w:rsidR="00E7063A" w:rsidRPr="001A53B3">
        <w:rPr>
          <w:rFonts w:ascii="Sylfaen" w:hAnsi="Sylfaen"/>
          <w:sz w:val="24"/>
          <w:szCs w:val="24"/>
          <w:lang w:val="hy-AM"/>
        </w:rPr>
        <w:t>աղաքացիական հասարակության և մասնավոր հատվածի սուբյեկտների, այլ կազմակերպությունների և անհատների համագ</w:t>
      </w:r>
      <w:r>
        <w:rPr>
          <w:rFonts w:ascii="Sylfaen" w:hAnsi="Sylfaen"/>
          <w:sz w:val="24"/>
          <w:szCs w:val="24"/>
          <w:lang w:val="hy-AM"/>
        </w:rPr>
        <w:t>ո</w:t>
      </w:r>
      <w:r w:rsidR="00E7063A" w:rsidRPr="001A53B3">
        <w:rPr>
          <w:rFonts w:ascii="Sylfaen" w:hAnsi="Sylfaen"/>
          <w:sz w:val="24"/>
          <w:szCs w:val="24"/>
          <w:lang w:val="hy-AM"/>
        </w:rPr>
        <w:t>րծակցության շրջանակներում նախատեսվող  ներդրումային,  դրամաշնորհային, տեխնիկական աջակցության, բարեգործական ծրագրերը և միջոցառումները</w:t>
      </w:r>
      <w:r>
        <w:rPr>
          <w:rFonts w:ascii="Sylfaen" w:hAnsi="Sylfaen"/>
          <w:sz w:val="24"/>
          <w:szCs w:val="24"/>
          <w:lang w:val="hy-AM"/>
        </w:rPr>
        <w:t>։</w:t>
      </w:r>
      <w:r w:rsidR="00E7063A" w:rsidRPr="001A53B3">
        <w:rPr>
          <w:rFonts w:ascii="Sylfaen" w:hAnsi="Sylfaen"/>
          <w:sz w:val="24"/>
          <w:szCs w:val="24"/>
          <w:lang w:val="hy-AM"/>
        </w:rPr>
        <w:t xml:space="preserve"> </w:t>
      </w:r>
    </w:p>
    <w:p w:rsidR="00E7063A" w:rsidRPr="00C0320F" w:rsidRDefault="00E7063A" w:rsidP="00B4451D">
      <w:pPr>
        <w:jc w:val="center"/>
        <w:rPr>
          <w:rFonts w:ascii="Sylfaen" w:hAnsi="Sylfaen" w:cs="Sylfaen"/>
          <w:b/>
          <w:sz w:val="26"/>
          <w:szCs w:val="26"/>
          <w:lang w:val="af-ZA"/>
        </w:rPr>
      </w:pPr>
      <w:r w:rsidRPr="00C0320F">
        <w:rPr>
          <w:rFonts w:ascii="Sylfaen" w:hAnsi="Sylfaen" w:cs="Sylfaen"/>
          <w:b/>
          <w:sz w:val="26"/>
          <w:szCs w:val="26"/>
          <w:lang w:val="af-ZA"/>
        </w:rPr>
        <w:t>4.</w:t>
      </w:r>
      <w:r w:rsidRPr="00C0320F">
        <w:rPr>
          <w:rFonts w:ascii="Sylfaen" w:hAnsi="Sylfaen" w:cs="Sylfaen"/>
          <w:b/>
          <w:sz w:val="26"/>
          <w:szCs w:val="26"/>
          <w:lang w:val="hy-AM"/>
        </w:rPr>
        <w:t xml:space="preserve"> ՀԱՄԱՅՆՔԻ  ՖԻՆԱՆՍԱԿԱՆ ԻՐԱՎԻՃԱԿԻ ՎԵՐԼՈՒԾՈՒՄ, </w:t>
      </w:r>
      <w:r w:rsidRPr="00C0320F">
        <w:rPr>
          <w:rFonts w:ascii="Sylfaen" w:hAnsi="Sylfaen" w:cs="Sylfaen"/>
          <w:b/>
          <w:sz w:val="26"/>
          <w:szCs w:val="26"/>
          <w:lang w:val="af-ZA"/>
        </w:rPr>
        <w:t xml:space="preserve"> </w:t>
      </w:r>
      <w:r w:rsidRPr="00C0320F">
        <w:rPr>
          <w:rFonts w:ascii="Sylfaen" w:hAnsi="Sylfaen" w:cs="Sylfaen"/>
          <w:b/>
          <w:sz w:val="26"/>
          <w:szCs w:val="26"/>
          <w:lang w:val="hy-AM"/>
        </w:rPr>
        <w:t xml:space="preserve">ԳՆՀԱՏՈՒՄ </w:t>
      </w:r>
      <w:r w:rsidRPr="00C0320F">
        <w:rPr>
          <w:rFonts w:ascii="Sylfaen" w:hAnsi="Sylfaen" w:cs="Sylfaen"/>
          <w:b/>
          <w:sz w:val="26"/>
          <w:szCs w:val="26"/>
          <w:lang w:val="af-ZA"/>
        </w:rPr>
        <w:t xml:space="preserve"> </w:t>
      </w:r>
      <w:r w:rsidRPr="00C0320F">
        <w:rPr>
          <w:rFonts w:ascii="Sylfaen" w:hAnsi="Sylfaen" w:cs="Sylfaen"/>
          <w:b/>
          <w:sz w:val="26"/>
          <w:szCs w:val="26"/>
          <w:lang w:val="hy-AM"/>
        </w:rPr>
        <w:t xml:space="preserve">ԵՎ </w:t>
      </w:r>
      <w:r w:rsidRPr="00C0320F">
        <w:rPr>
          <w:rFonts w:ascii="Sylfaen" w:hAnsi="Sylfaen" w:cs="Sylfaen"/>
          <w:b/>
          <w:sz w:val="26"/>
          <w:szCs w:val="26"/>
          <w:lang w:val="af-ZA"/>
        </w:rPr>
        <w:t xml:space="preserve">  </w:t>
      </w:r>
      <w:r w:rsidRPr="00C0320F">
        <w:rPr>
          <w:rFonts w:ascii="Sylfaen" w:hAnsi="Sylfaen" w:cs="Sylfaen"/>
          <w:b/>
          <w:sz w:val="26"/>
          <w:szCs w:val="26"/>
          <w:lang w:val="hy-AM"/>
        </w:rPr>
        <w:t>ԿԱՆԽԱՐԳԵԼՈՒՄ</w:t>
      </w:r>
    </w:p>
    <w:p w:rsidR="00E7063A" w:rsidRPr="004036B1" w:rsidRDefault="00E7063A" w:rsidP="006635B6">
      <w:pPr>
        <w:keepNext/>
        <w:tabs>
          <w:tab w:val="num" w:pos="426"/>
        </w:tabs>
        <w:spacing w:after="60"/>
        <w:ind w:right="-1" w:firstLine="284"/>
        <w:jc w:val="both"/>
        <w:outlineLvl w:val="0"/>
        <w:rPr>
          <w:rFonts w:ascii="Sylfaen" w:hAnsi="Sylfaen" w:cs="Sylfaen"/>
          <w:sz w:val="24"/>
          <w:szCs w:val="24"/>
          <w:lang w:val="hy-AM"/>
        </w:rPr>
      </w:pPr>
      <w:r>
        <w:rPr>
          <w:rFonts w:ascii="Sylfaen" w:hAnsi="Sylfaen" w:cs="Sylfaen"/>
          <w:sz w:val="24"/>
          <w:szCs w:val="24"/>
          <w:lang w:val="af-ZA"/>
        </w:rPr>
        <w:t xml:space="preserve">     Կատարելով համայնքի 2022-2026թթ. բյուջեների մուտքերի կանխատեսումները՝ պետք</w:t>
      </w:r>
      <w:r w:rsidR="00B4451D">
        <w:rPr>
          <w:rFonts w:ascii="Sylfaen" w:hAnsi="Sylfaen" w:cs="Sylfaen"/>
          <w:sz w:val="24"/>
          <w:szCs w:val="24"/>
          <w:lang w:val="hy-AM"/>
        </w:rPr>
        <w:t xml:space="preserve"> </w:t>
      </w:r>
      <w:r>
        <w:rPr>
          <w:rFonts w:ascii="Sylfaen" w:hAnsi="Sylfaen" w:cs="Sylfaen"/>
          <w:sz w:val="24"/>
          <w:szCs w:val="24"/>
          <w:lang w:val="af-ZA"/>
        </w:rPr>
        <w:t xml:space="preserve">է      հաշվի առնել </w:t>
      </w:r>
      <w:r w:rsidR="004036B1">
        <w:rPr>
          <w:rFonts w:ascii="Sylfaen" w:hAnsi="Sylfaen" w:cs="Sylfaen"/>
          <w:sz w:val="24"/>
          <w:szCs w:val="24"/>
          <w:lang w:val="hy-AM"/>
        </w:rPr>
        <w:t>՝</w:t>
      </w:r>
    </w:p>
    <w:p w:rsidR="00E7063A" w:rsidRDefault="00E7063A" w:rsidP="006635B6">
      <w:pPr>
        <w:keepNext/>
        <w:spacing w:after="60"/>
        <w:ind w:left="284" w:right="-1" w:firstLine="284"/>
        <w:jc w:val="both"/>
        <w:outlineLvl w:val="0"/>
        <w:rPr>
          <w:rFonts w:ascii="Sylfaen" w:hAnsi="Sylfaen" w:cs="Sylfaen"/>
          <w:sz w:val="24"/>
          <w:szCs w:val="24"/>
          <w:lang w:val="af-ZA"/>
        </w:rPr>
      </w:pPr>
      <w:r>
        <w:rPr>
          <w:rFonts w:ascii="Sylfaen" w:hAnsi="Sylfaen" w:cs="Sylfaen"/>
          <w:sz w:val="24"/>
          <w:szCs w:val="24"/>
          <w:lang w:val="hy-AM"/>
        </w:rPr>
        <w:t>1</w:t>
      </w:r>
      <w:r>
        <w:rPr>
          <w:rFonts w:ascii="Sylfaen" w:hAnsi="Sylfaen" w:cs="Sylfaen"/>
          <w:sz w:val="24"/>
          <w:szCs w:val="24"/>
          <w:lang w:val="af-ZA"/>
        </w:rPr>
        <w:t xml:space="preserve">) </w:t>
      </w:r>
      <w:r>
        <w:rPr>
          <w:rFonts w:ascii="Sylfaen" w:hAnsi="Sylfaen" w:cs="Sylfaen"/>
          <w:sz w:val="24"/>
          <w:szCs w:val="24"/>
          <w:lang w:val="hy-AM"/>
        </w:rPr>
        <w:t>Հ</w:t>
      </w:r>
      <w:r>
        <w:rPr>
          <w:rFonts w:ascii="Sylfaen" w:hAnsi="Sylfaen"/>
          <w:sz w:val="24"/>
          <w:szCs w:val="24"/>
          <w:lang w:val="hy-AM"/>
        </w:rPr>
        <w:t>ամայնքի</w:t>
      </w:r>
      <w:r>
        <w:rPr>
          <w:rFonts w:ascii="Sylfaen" w:hAnsi="Sylfaen"/>
          <w:sz w:val="24"/>
          <w:szCs w:val="24"/>
          <w:lang w:val="af-ZA"/>
        </w:rPr>
        <w:t xml:space="preserve"> </w:t>
      </w:r>
      <w:r>
        <w:rPr>
          <w:rFonts w:ascii="Sylfaen" w:hAnsi="Sylfaen"/>
          <w:sz w:val="24"/>
          <w:szCs w:val="24"/>
          <w:lang w:val="hy-AM"/>
        </w:rPr>
        <w:t>բյուջեի</w:t>
      </w:r>
      <w:r>
        <w:rPr>
          <w:rFonts w:ascii="Sylfaen" w:hAnsi="Sylfaen"/>
          <w:sz w:val="24"/>
          <w:szCs w:val="24"/>
          <w:lang w:val="af-ZA"/>
        </w:rPr>
        <w:t xml:space="preserve"> </w:t>
      </w:r>
      <w:r>
        <w:rPr>
          <w:rFonts w:ascii="Sylfaen" w:hAnsi="Sylfaen"/>
          <w:sz w:val="24"/>
          <w:szCs w:val="24"/>
          <w:lang w:val="hy-AM"/>
        </w:rPr>
        <w:t>մուտքերի</w:t>
      </w:r>
      <w:r>
        <w:rPr>
          <w:rFonts w:ascii="Sylfaen" w:hAnsi="Sylfaen"/>
          <w:sz w:val="24"/>
          <w:szCs w:val="24"/>
          <w:lang w:val="af-ZA"/>
        </w:rPr>
        <w:t xml:space="preserve"> </w:t>
      </w:r>
      <w:r>
        <w:rPr>
          <w:rFonts w:ascii="Sylfaen" w:hAnsi="Sylfaen"/>
          <w:sz w:val="24"/>
          <w:szCs w:val="24"/>
          <w:lang w:val="hy-AM"/>
        </w:rPr>
        <w:t>կանխատեսման</w:t>
      </w:r>
      <w:r>
        <w:rPr>
          <w:rFonts w:ascii="Sylfaen" w:hAnsi="Sylfaen"/>
          <w:sz w:val="24"/>
          <w:szCs w:val="24"/>
          <w:lang w:val="af-ZA"/>
        </w:rPr>
        <w:t xml:space="preserve"> </w:t>
      </w:r>
      <w:r>
        <w:rPr>
          <w:rFonts w:ascii="Sylfaen" w:hAnsi="Sylfaen"/>
          <w:sz w:val="24"/>
          <w:szCs w:val="24"/>
          <w:lang w:val="hy-AM"/>
        </w:rPr>
        <w:t>համար</w:t>
      </w:r>
      <w:r>
        <w:rPr>
          <w:rFonts w:ascii="Sylfaen" w:hAnsi="Sylfaen"/>
          <w:sz w:val="24"/>
          <w:szCs w:val="24"/>
          <w:lang w:val="af-ZA"/>
        </w:rPr>
        <w:t xml:space="preserve"> </w:t>
      </w:r>
      <w:r>
        <w:rPr>
          <w:rFonts w:ascii="Sylfaen" w:hAnsi="Sylfaen"/>
          <w:sz w:val="24"/>
          <w:szCs w:val="24"/>
          <w:lang w:val="hy-AM"/>
        </w:rPr>
        <w:t>որպես</w:t>
      </w:r>
      <w:r>
        <w:rPr>
          <w:rFonts w:ascii="Sylfaen" w:hAnsi="Sylfaen"/>
          <w:sz w:val="24"/>
          <w:szCs w:val="24"/>
          <w:lang w:val="af-ZA"/>
        </w:rPr>
        <w:t xml:space="preserve"> </w:t>
      </w:r>
      <w:r>
        <w:rPr>
          <w:rFonts w:ascii="Sylfaen" w:hAnsi="Sylfaen"/>
          <w:sz w:val="24"/>
          <w:szCs w:val="24"/>
          <w:lang w:val="hy-AM"/>
        </w:rPr>
        <w:t>ելակետային</w:t>
      </w:r>
      <w:r>
        <w:rPr>
          <w:rFonts w:ascii="Sylfaen" w:hAnsi="Sylfaen"/>
          <w:sz w:val="24"/>
          <w:szCs w:val="24"/>
          <w:lang w:val="af-ZA"/>
        </w:rPr>
        <w:t xml:space="preserve"> </w:t>
      </w:r>
      <w:r>
        <w:rPr>
          <w:rFonts w:ascii="Sylfaen" w:hAnsi="Sylfaen"/>
          <w:sz w:val="24"/>
          <w:szCs w:val="24"/>
          <w:lang w:val="hy-AM"/>
        </w:rPr>
        <w:t>տվյալներ</w:t>
      </w:r>
      <w:r>
        <w:rPr>
          <w:rFonts w:ascii="Sylfaen" w:hAnsi="Sylfaen"/>
          <w:sz w:val="24"/>
          <w:szCs w:val="24"/>
          <w:lang w:val="af-ZA"/>
        </w:rPr>
        <w:t xml:space="preserve"> </w:t>
      </w:r>
      <w:r>
        <w:rPr>
          <w:rFonts w:ascii="Sylfaen" w:hAnsi="Sylfaen"/>
          <w:sz w:val="24"/>
          <w:szCs w:val="24"/>
          <w:lang w:val="hy-AM"/>
        </w:rPr>
        <w:t>են</w:t>
      </w:r>
      <w:r>
        <w:rPr>
          <w:rFonts w:ascii="Sylfaen" w:hAnsi="Sylfaen"/>
          <w:sz w:val="24"/>
          <w:szCs w:val="24"/>
          <w:lang w:val="af-ZA"/>
        </w:rPr>
        <w:t xml:space="preserve"> </w:t>
      </w:r>
      <w:r>
        <w:rPr>
          <w:rFonts w:ascii="Sylfaen" w:hAnsi="Sylfaen"/>
          <w:sz w:val="24"/>
          <w:szCs w:val="24"/>
          <w:lang w:val="hy-AM"/>
        </w:rPr>
        <w:t>ընդունվել</w:t>
      </w:r>
      <w:r>
        <w:rPr>
          <w:rFonts w:ascii="Sylfaen" w:hAnsi="Sylfaen"/>
          <w:sz w:val="24"/>
          <w:szCs w:val="24"/>
          <w:lang w:val="af-ZA"/>
        </w:rPr>
        <w:t xml:space="preserve"> 2021</w:t>
      </w:r>
      <w:r>
        <w:rPr>
          <w:rFonts w:ascii="Sylfaen" w:hAnsi="Sylfaen"/>
          <w:sz w:val="24"/>
          <w:szCs w:val="24"/>
          <w:lang w:val="hy-AM"/>
        </w:rPr>
        <w:t>-22թթ</w:t>
      </w:r>
      <w:r>
        <w:rPr>
          <w:rFonts w:ascii="Sylfaen" w:hAnsi="Sylfaen"/>
          <w:sz w:val="24"/>
          <w:szCs w:val="24"/>
          <w:lang w:val="af-ZA"/>
        </w:rPr>
        <w:t xml:space="preserve">. </w:t>
      </w:r>
      <w:r>
        <w:rPr>
          <w:rFonts w:ascii="Sylfaen" w:hAnsi="Sylfaen"/>
          <w:sz w:val="24"/>
          <w:szCs w:val="24"/>
          <w:lang w:val="hy-AM"/>
        </w:rPr>
        <w:t>բյուջեների</w:t>
      </w:r>
      <w:r>
        <w:rPr>
          <w:rFonts w:ascii="Sylfaen" w:hAnsi="Sylfaen"/>
          <w:sz w:val="24"/>
          <w:szCs w:val="24"/>
          <w:lang w:val="af-ZA"/>
        </w:rPr>
        <w:t xml:space="preserve"> </w:t>
      </w:r>
      <w:r>
        <w:rPr>
          <w:rFonts w:ascii="Sylfaen" w:hAnsi="Sylfaen"/>
          <w:sz w:val="24"/>
          <w:szCs w:val="24"/>
          <w:lang w:val="hy-AM"/>
        </w:rPr>
        <w:t>մուտքերի</w:t>
      </w:r>
      <w:r>
        <w:rPr>
          <w:rFonts w:ascii="Sylfaen" w:hAnsi="Sylfaen"/>
          <w:sz w:val="24"/>
          <w:szCs w:val="24"/>
          <w:lang w:val="af-ZA"/>
        </w:rPr>
        <w:t xml:space="preserve"> </w:t>
      </w:r>
      <w:r>
        <w:rPr>
          <w:rFonts w:ascii="Sylfaen" w:hAnsi="Sylfaen"/>
          <w:sz w:val="24"/>
          <w:szCs w:val="24"/>
          <w:lang w:val="hy-AM"/>
        </w:rPr>
        <w:t>փաստացի</w:t>
      </w:r>
      <w:r>
        <w:rPr>
          <w:rFonts w:ascii="Sylfaen" w:hAnsi="Sylfaen"/>
          <w:sz w:val="24"/>
          <w:szCs w:val="24"/>
          <w:lang w:val="af-ZA"/>
        </w:rPr>
        <w:t xml:space="preserve"> </w:t>
      </w:r>
      <w:r>
        <w:rPr>
          <w:rFonts w:ascii="Sylfaen" w:hAnsi="Sylfaen"/>
          <w:sz w:val="24"/>
          <w:szCs w:val="24"/>
          <w:lang w:val="hy-AM"/>
        </w:rPr>
        <w:t>գանձման</w:t>
      </w:r>
      <w:r>
        <w:rPr>
          <w:rFonts w:ascii="Sylfaen" w:hAnsi="Sylfaen"/>
          <w:sz w:val="24"/>
          <w:szCs w:val="24"/>
          <w:lang w:val="af-ZA"/>
        </w:rPr>
        <w:t xml:space="preserve"> </w:t>
      </w:r>
      <w:r>
        <w:rPr>
          <w:rFonts w:ascii="Sylfaen" w:hAnsi="Sylfaen"/>
          <w:sz w:val="24"/>
          <w:szCs w:val="24"/>
          <w:lang w:val="hy-AM"/>
        </w:rPr>
        <w:t>ցուցանիշները՝</w:t>
      </w:r>
      <w:r>
        <w:rPr>
          <w:rFonts w:ascii="Sylfaen" w:hAnsi="Sylfaen"/>
          <w:sz w:val="24"/>
          <w:szCs w:val="24"/>
          <w:lang w:val="af-ZA"/>
        </w:rPr>
        <w:t xml:space="preserve"> </w:t>
      </w:r>
      <w:r>
        <w:rPr>
          <w:rFonts w:ascii="Sylfaen" w:hAnsi="Sylfaen"/>
          <w:sz w:val="24"/>
          <w:szCs w:val="24"/>
          <w:lang w:val="hy-AM"/>
        </w:rPr>
        <w:t>յուրաքանչյուր</w:t>
      </w:r>
      <w:r>
        <w:rPr>
          <w:rFonts w:ascii="Sylfaen" w:hAnsi="Sylfaen"/>
          <w:sz w:val="24"/>
          <w:szCs w:val="24"/>
          <w:lang w:val="af-ZA"/>
        </w:rPr>
        <w:t xml:space="preserve"> </w:t>
      </w:r>
      <w:r>
        <w:rPr>
          <w:rFonts w:ascii="Sylfaen" w:hAnsi="Sylfaen"/>
          <w:sz w:val="24"/>
          <w:szCs w:val="24"/>
          <w:lang w:val="hy-AM"/>
        </w:rPr>
        <w:t>տարի</w:t>
      </w:r>
      <w:r>
        <w:rPr>
          <w:rFonts w:ascii="Sylfaen" w:hAnsi="Sylfaen"/>
          <w:sz w:val="24"/>
          <w:szCs w:val="24"/>
          <w:lang w:val="af-ZA"/>
        </w:rPr>
        <w:t xml:space="preserve"> </w:t>
      </w:r>
      <w:r>
        <w:rPr>
          <w:rFonts w:ascii="Sylfaen" w:hAnsi="Sylfaen"/>
          <w:sz w:val="24"/>
          <w:szCs w:val="24"/>
          <w:lang w:val="hy-AM"/>
        </w:rPr>
        <w:t>նախատեսելով</w:t>
      </w:r>
      <w:r>
        <w:rPr>
          <w:rFonts w:ascii="Sylfaen" w:hAnsi="Sylfaen"/>
          <w:sz w:val="24"/>
          <w:szCs w:val="24"/>
          <w:lang w:val="af-ZA"/>
        </w:rPr>
        <w:t xml:space="preserve"> </w:t>
      </w:r>
      <w:r>
        <w:rPr>
          <w:rFonts w:ascii="Sylfaen" w:hAnsi="Sylfaen"/>
          <w:sz w:val="24"/>
          <w:szCs w:val="24"/>
          <w:lang w:val="hy-AM"/>
        </w:rPr>
        <w:t>որոշակի</w:t>
      </w:r>
      <w:r>
        <w:rPr>
          <w:rFonts w:ascii="Sylfaen" w:hAnsi="Sylfaen"/>
          <w:sz w:val="24"/>
          <w:szCs w:val="24"/>
          <w:lang w:val="af-ZA"/>
        </w:rPr>
        <w:t xml:space="preserve"> </w:t>
      </w:r>
      <w:r>
        <w:rPr>
          <w:rFonts w:ascii="Sylfaen" w:hAnsi="Sylfaen"/>
          <w:sz w:val="24"/>
          <w:szCs w:val="24"/>
          <w:lang w:val="hy-AM"/>
        </w:rPr>
        <w:t>աճ</w:t>
      </w:r>
      <w:r>
        <w:rPr>
          <w:rFonts w:ascii="Sylfaen" w:hAnsi="Sylfaen"/>
          <w:sz w:val="24"/>
          <w:szCs w:val="24"/>
          <w:lang w:val="af-ZA"/>
        </w:rPr>
        <w:t xml:space="preserve">: </w:t>
      </w:r>
      <w:r>
        <w:rPr>
          <w:rFonts w:ascii="Sylfaen" w:hAnsi="Sylfaen"/>
          <w:sz w:val="24"/>
          <w:szCs w:val="24"/>
          <w:lang w:val="hy-AM"/>
        </w:rPr>
        <w:t>Մուտքերի</w:t>
      </w:r>
      <w:r>
        <w:rPr>
          <w:rFonts w:ascii="Sylfaen" w:hAnsi="Sylfaen"/>
          <w:sz w:val="24"/>
          <w:szCs w:val="24"/>
          <w:lang w:val="af-ZA"/>
        </w:rPr>
        <w:t xml:space="preserve"> </w:t>
      </w:r>
      <w:r>
        <w:rPr>
          <w:rFonts w:ascii="Sylfaen" w:hAnsi="Sylfaen"/>
          <w:sz w:val="24"/>
          <w:szCs w:val="24"/>
          <w:lang w:val="hy-AM"/>
        </w:rPr>
        <w:t>աճը</w:t>
      </w:r>
      <w:r>
        <w:rPr>
          <w:rFonts w:ascii="Sylfaen" w:hAnsi="Sylfaen"/>
          <w:sz w:val="24"/>
          <w:szCs w:val="24"/>
          <w:lang w:val="af-ZA"/>
        </w:rPr>
        <w:t xml:space="preserve"> </w:t>
      </w:r>
      <w:r>
        <w:rPr>
          <w:rFonts w:ascii="Sylfaen" w:hAnsi="Sylfaen"/>
          <w:sz w:val="24"/>
          <w:szCs w:val="24"/>
          <w:lang w:val="hy-AM"/>
        </w:rPr>
        <w:t>նախատեսվել</w:t>
      </w:r>
      <w:r>
        <w:rPr>
          <w:rFonts w:ascii="Sylfaen" w:hAnsi="Sylfaen"/>
          <w:sz w:val="24"/>
          <w:szCs w:val="24"/>
          <w:lang w:val="af-ZA"/>
        </w:rPr>
        <w:t xml:space="preserve"> </w:t>
      </w:r>
      <w:r>
        <w:rPr>
          <w:rFonts w:ascii="Sylfaen" w:hAnsi="Sylfaen"/>
          <w:sz w:val="24"/>
          <w:szCs w:val="24"/>
          <w:lang w:val="hy-AM"/>
        </w:rPr>
        <w:t>է՝</w:t>
      </w:r>
      <w:r>
        <w:rPr>
          <w:rFonts w:ascii="Sylfaen" w:hAnsi="Sylfaen"/>
          <w:sz w:val="24"/>
          <w:szCs w:val="24"/>
          <w:lang w:val="af-ZA"/>
        </w:rPr>
        <w:t xml:space="preserve"> </w:t>
      </w:r>
      <w:r>
        <w:rPr>
          <w:rFonts w:ascii="Sylfaen" w:hAnsi="Sylfaen"/>
          <w:sz w:val="24"/>
          <w:szCs w:val="24"/>
          <w:lang w:val="hy-AM"/>
        </w:rPr>
        <w:t>հիմք</w:t>
      </w:r>
      <w:r>
        <w:rPr>
          <w:rFonts w:ascii="Sylfaen" w:hAnsi="Sylfaen"/>
          <w:sz w:val="24"/>
          <w:szCs w:val="24"/>
          <w:lang w:val="af-ZA"/>
        </w:rPr>
        <w:t xml:space="preserve"> </w:t>
      </w:r>
      <w:r>
        <w:rPr>
          <w:rFonts w:ascii="Sylfaen" w:hAnsi="Sylfaen"/>
          <w:sz w:val="24"/>
          <w:szCs w:val="24"/>
          <w:lang w:val="hy-AM"/>
        </w:rPr>
        <w:t>ընդունելով</w:t>
      </w:r>
      <w:r>
        <w:rPr>
          <w:rFonts w:ascii="Sylfaen" w:hAnsi="Sylfaen"/>
          <w:sz w:val="24"/>
          <w:szCs w:val="24"/>
          <w:lang w:val="af-ZA"/>
        </w:rPr>
        <w:t xml:space="preserve"> </w:t>
      </w:r>
      <w:r>
        <w:rPr>
          <w:rFonts w:ascii="Sylfaen" w:hAnsi="Sylfaen"/>
          <w:sz w:val="24"/>
          <w:szCs w:val="24"/>
          <w:lang w:val="hy-AM"/>
        </w:rPr>
        <w:t>համայնքի</w:t>
      </w:r>
      <w:r>
        <w:rPr>
          <w:rFonts w:ascii="Sylfaen" w:hAnsi="Sylfaen"/>
          <w:sz w:val="24"/>
          <w:szCs w:val="24"/>
          <w:lang w:val="af-ZA"/>
        </w:rPr>
        <w:t xml:space="preserve"> </w:t>
      </w:r>
      <w:r>
        <w:rPr>
          <w:rFonts w:ascii="Sylfaen" w:hAnsi="Sylfaen"/>
          <w:sz w:val="24"/>
          <w:szCs w:val="24"/>
          <w:lang w:val="hy-AM"/>
        </w:rPr>
        <w:t>հետագա</w:t>
      </w:r>
      <w:r>
        <w:rPr>
          <w:rFonts w:ascii="Sylfaen" w:hAnsi="Sylfaen"/>
          <w:sz w:val="24"/>
          <w:szCs w:val="24"/>
          <w:lang w:val="af-ZA"/>
        </w:rPr>
        <w:t xml:space="preserve"> </w:t>
      </w:r>
      <w:r>
        <w:rPr>
          <w:rFonts w:ascii="Sylfaen" w:hAnsi="Sylfaen"/>
          <w:sz w:val="24"/>
          <w:szCs w:val="24"/>
          <w:lang w:val="hy-AM"/>
        </w:rPr>
        <w:t>զարգացման</w:t>
      </w:r>
      <w:r>
        <w:rPr>
          <w:rFonts w:ascii="Sylfaen" w:hAnsi="Sylfaen"/>
          <w:sz w:val="24"/>
          <w:szCs w:val="24"/>
          <w:lang w:val="af-ZA"/>
        </w:rPr>
        <w:t xml:space="preserve"> </w:t>
      </w:r>
      <w:r>
        <w:rPr>
          <w:rFonts w:ascii="Sylfaen" w:hAnsi="Sylfaen"/>
          <w:sz w:val="24"/>
          <w:szCs w:val="24"/>
          <w:lang w:val="hy-AM"/>
        </w:rPr>
        <w:t>հետ</w:t>
      </w:r>
      <w:r>
        <w:rPr>
          <w:rFonts w:ascii="Sylfaen" w:hAnsi="Sylfaen"/>
          <w:sz w:val="24"/>
          <w:szCs w:val="24"/>
          <w:lang w:val="af-ZA"/>
        </w:rPr>
        <w:t xml:space="preserve"> </w:t>
      </w:r>
      <w:r>
        <w:rPr>
          <w:rFonts w:ascii="Sylfaen" w:hAnsi="Sylfaen"/>
          <w:sz w:val="24"/>
          <w:szCs w:val="24"/>
          <w:lang w:val="hy-AM"/>
        </w:rPr>
        <w:t>կապված</w:t>
      </w:r>
      <w:r>
        <w:rPr>
          <w:rFonts w:ascii="Sylfaen" w:hAnsi="Sylfaen"/>
          <w:sz w:val="24"/>
          <w:szCs w:val="24"/>
          <w:lang w:val="af-ZA"/>
        </w:rPr>
        <w:t xml:space="preserve"> </w:t>
      </w:r>
      <w:r>
        <w:rPr>
          <w:rFonts w:ascii="Sylfaen" w:hAnsi="Sylfaen"/>
          <w:sz w:val="24"/>
          <w:szCs w:val="24"/>
          <w:lang w:val="hy-AM"/>
        </w:rPr>
        <w:t>պատկերացումներն</w:t>
      </w:r>
      <w:r>
        <w:rPr>
          <w:rFonts w:ascii="Sylfaen" w:hAnsi="Sylfaen"/>
          <w:sz w:val="24"/>
          <w:szCs w:val="24"/>
          <w:lang w:val="af-ZA"/>
        </w:rPr>
        <w:t xml:space="preserve"> </w:t>
      </w:r>
      <w:r>
        <w:rPr>
          <w:rFonts w:ascii="Sylfaen" w:hAnsi="Sylfaen"/>
          <w:sz w:val="24"/>
          <w:szCs w:val="24"/>
          <w:lang w:val="hy-AM"/>
        </w:rPr>
        <w:t>ու</w:t>
      </w:r>
      <w:r>
        <w:rPr>
          <w:rFonts w:ascii="Sylfaen" w:hAnsi="Sylfaen"/>
          <w:sz w:val="24"/>
          <w:szCs w:val="24"/>
          <w:lang w:val="af-ZA"/>
        </w:rPr>
        <w:t xml:space="preserve"> </w:t>
      </w:r>
      <w:r>
        <w:rPr>
          <w:rFonts w:ascii="Sylfaen" w:hAnsi="Sylfaen"/>
          <w:sz w:val="24"/>
          <w:szCs w:val="24"/>
          <w:lang w:val="hy-AM"/>
        </w:rPr>
        <w:t>ակնկալիքները</w:t>
      </w:r>
      <w:r>
        <w:rPr>
          <w:rFonts w:ascii="Sylfaen" w:hAnsi="Sylfaen"/>
          <w:sz w:val="24"/>
          <w:szCs w:val="24"/>
          <w:lang w:val="af-ZA"/>
        </w:rPr>
        <w:t xml:space="preserve">, </w:t>
      </w:r>
      <w:r>
        <w:rPr>
          <w:rFonts w:ascii="Sylfaen" w:hAnsi="Sylfaen"/>
          <w:sz w:val="24"/>
          <w:szCs w:val="24"/>
          <w:lang w:val="hy-AM"/>
        </w:rPr>
        <w:t>նոր</w:t>
      </w:r>
      <w:r>
        <w:rPr>
          <w:rFonts w:ascii="Sylfaen" w:hAnsi="Sylfaen"/>
          <w:sz w:val="24"/>
          <w:szCs w:val="24"/>
          <w:lang w:val="af-ZA"/>
        </w:rPr>
        <w:t xml:space="preserve"> </w:t>
      </w:r>
      <w:r>
        <w:rPr>
          <w:rFonts w:ascii="Sylfaen" w:hAnsi="Sylfaen"/>
          <w:sz w:val="24"/>
          <w:szCs w:val="24"/>
          <w:lang w:val="hy-AM"/>
        </w:rPr>
        <w:t>ծառայությունների</w:t>
      </w:r>
      <w:r>
        <w:rPr>
          <w:rFonts w:ascii="Sylfaen" w:hAnsi="Sylfaen"/>
          <w:sz w:val="24"/>
          <w:szCs w:val="24"/>
          <w:lang w:val="af-ZA"/>
        </w:rPr>
        <w:t xml:space="preserve"> </w:t>
      </w:r>
      <w:r>
        <w:rPr>
          <w:rFonts w:ascii="Sylfaen" w:hAnsi="Sylfaen"/>
          <w:sz w:val="24"/>
          <w:szCs w:val="24"/>
          <w:lang w:val="hy-AM"/>
        </w:rPr>
        <w:t>մատուցման</w:t>
      </w:r>
      <w:r>
        <w:rPr>
          <w:rFonts w:ascii="Sylfaen" w:hAnsi="Sylfaen"/>
          <w:sz w:val="24"/>
          <w:szCs w:val="24"/>
          <w:lang w:val="af-ZA"/>
        </w:rPr>
        <w:t xml:space="preserve"> </w:t>
      </w:r>
      <w:r>
        <w:rPr>
          <w:rFonts w:ascii="Sylfaen" w:hAnsi="Sylfaen"/>
          <w:sz w:val="24"/>
          <w:szCs w:val="24"/>
          <w:lang w:val="hy-AM"/>
        </w:rPr>
        <w:t>անհրաժեշտությունը և</w:t>
      </w:r>
      <w:r>
        <w:rPr>
          <w:rFonts w:ascii="Sylfaen" w:hAnsi="Sylfaen"/>
          <w:sz w:val="24"/>
          <w:szCs w:val="24"/>
          <w:lang w:val="af-ZA"/>
        </w:rPr>
        <w:t xml:space="preserve"> </w:t>
      </w:r>
      <w:r>
        <w:rPr>
          <w:rFonts w:ascii="Sylfaen" w:hAnsi="Sylfaen"/>
          <w:sz w:val="24"/>
          <w:szCs w:val="24"/>
          <w:lang w:val="hy-AM"/>
        </w:rPr>
        <w:t>դրանց</w:t>
      </w:r>
      <w:r>
        <w:rPr>
          <w:rFonts w:ascii="Sylfaen" w:hAnsi="Sylfaen"/>
          <w:sz w:val="24"/>
          <w:szCs w:val="24"/>
          <w:lang w:val="af-ZA"/>
        </w:rPr>
        <w:t xml:space="preserve"> </w:t>
      </w:r>
      <w:r>
        <w:rPr>
          <w:rFonts w:ascii="Sylfaen" w:hAnsi="Sylfaen"/>
          <w:sz w:val="24"/>
          <w:szCs w:val="24"/>
          <w:lang w:val="hy-AM"/>
        </w:rPr>
        <w:t>դիմաց</w:t>
      </w:r>
      <w:r>
        <w:rPr>
          <w:rFonts w:ascii="Sylfaen" w:hAnsi="Sylfaen"/>
          <w:sz w:val="24"/>
          <w:szCs w:val="24"/>
          <w:lang w:val="af-ZA"/>
        </w:rPr>
        <w:t xml:space="preserve"> </w:t>
      </w:r>
      <w:r>
        <w:rPr>
          <w:rFonts w:ascii="Sylfaen" w:hAnsi="Sylfaen"/>
          <w:sz w:val="24"/>
          <w:szCs w:val="24"/>
          <w:lang w:val="hy-AM"/>
        </w:rPr>
        <w:t>վճարների</w:t>
      </w:r>
      <w:r>
        <w:rPr>
          <w:rFonts w:ascii="Sylfaen" w:hAnsi="Sylfaen"/>
          <w:sz w:val="24"/>
          <w:szCs w:val="24"/>
          <w:lang w:val="af-ZA"/>
        </w:rPr>
        <w:t xml:space="preserve"> </w:t>
      </w:r>
      <w:r>
        <w:rPr>
          <w:rFonts w:ascii="Sylfaen" w:hAnsi="Sylfaen"/>
          <w:sz w:val="24"/>
          <w:szCs w:val="24"/>
          <w:lang w:val="hy-AM"/>
        </w:rPr>
        <w:t>գանձման</w:t>
      </w:r>
      <w:r>
        <w:rPr>
          <w:rFonts w:ascii="Sylfaen" w:hAnsi="Sylfaen"/>
          <w:sz w:val="24"/>
          <w:szCs w:val="24"/>
          <w:lang w:val="af-ZA"/>
        </w:rPr>
        <w:t xml:space="preserve"> </w:t>
      </w:r>
      <w:r>
        <w:rPr>
          <w:rFonts w:ascii="Sylfaen" w:hAnsi="Sylfaen"/>
          <w:sz w:val="24"/>
          <w:szCs w:val="24"/>
          <w:lang w:val="hy-AM"/>
        </w:rPr>
        <w:t>հնարավորությունները</w:t>
      </w:r>
      <w:r>
        <w:rPr>
          <w:rFonts w:ascii="Sylfaen" w:hAnsi="Sylfaen"/>
          <w:sz w:val="24"/>
          <w:szCs w:val="24"/>
          <w:lang w:val="af-ZA"/>
        </w:rPr>
        <w:t xml:space="preserve"> </w:t>
      </w:r>
      <w:r>
        <w:rPr>
          <w:rFonts w:ascii="Sylfaen" w:hAnsi="Sylfaen"/>
          <w:sz w:val="24"/>
          <w:szCs w:val="24"/>
          <w:lang w:val="hy-AM"/>
        </w:rPr>
        <w:t>և</w:t>
      </w:r>
      <w:r>
        <w:rPr>
          <w:rFonts w:ascii="Sylfaen" w:hAnsi="Sylfaen"/>
          <w:sz w:val="24"/>
          <w:szCs w:val="24"/>
          <w:lang w:val="af-ZA"/>
        </w:rPr>
        <w:t xml:space="preserve"> </w:t>
      </w:r>
      <w:r>
        <w:rPr>
          <w:rFonts w:ascii="Sylfaen" w:hAnsi="Sylfaen"/>
          <w:sz w:val="24"/>
          <w:szCs w:val="24"/>
          <w:lang w:val="hy-AM"/>
        </w:rPr>
        <w:t>այլն</w:t>
      </w:r>
      <w:r>
        <w:rPr>
          <w:rFonts w:ascii="Sylfaen" w:hAnsi="Sylfaen"/>
          <w:sz w:val="24"/>
          <w:szCs w:val="24"/>
          <w:lang w:val="af-ZA"/>
        </w:rPr>
        <w:t xml:space="preserve">: </w:t>
      </w:r>
    </w:p>
    <w:p w:rsidR="00C0320F" w:rsidRPr="005A7E60" w:rsidRDefault="00E7063A" w:rsidP="005A7E60">
      <w:pPr>
        <w:spacing w:after="60"/>
        <w:ind w:left="284" w:right="-1" w:firstLine="90"/>
        <w:jc w:val="both"/>
        <w:rPr>
          <w:rFonts w:ascii="Sylfaen" w:hAnsi="Sylfaen" w:cs="Sylfaen"/>
          <w:sz w:val="24"/>
          <w:szCs w:val="24"/>
          <w:lang w:val="af-ZA"/>
        </w:rPr>
      </w:pPr>
      <w:r>
        <w:rPr>
          <w:rFonts w:ascii="Sylfaen" w:hAnsi="Sylfaen" w:cs="Sylfaen"/>
          <w:sz w:val="24"/>
          <w:szCs w:val="24"/>
          <w:lang w:val="af-ZA"/>
        </w:rPr>
        <w:t xml:space="preserve">    </w:t>
      </w:r>
      <w:r>
        <w:rPr>
          <w:rFonts w:ascii="Sylfaen" w:hAnsi="Sylfaen" w:cs="Sylfaen"/>
          <w:sz w:val="24"/>
          <w:szCs w:val="24"/>
          <w:lang w:val="hy-AM"/>
        </w:rPr>
        <w:t>2</w:t>
      </w:r>
      <w:r>
        <w:rPr>
          <w:rFonts w:ascii="Sylfaen" w:hAnsi="Sylfaen" w:cs="Sylfaen"/>
          <w:sz w:val="24"/>
          <w:szCs w:val="24"/>
          <w:lang w:val="af-ZA"/>
        </w:rPr>
        <w:t>)</w:t>
      </w:r>
      <w:r>
        <w:rPr>
          <w:rFonts w:ascii="Sylfaen" w:hAnsi="Sylfaen" w:cs="Sylfaen"/>
          <w:sz w:val="24"/>
          <w:szCs w:val="24"/>
          <w:lang w:val="hy-AM"/>
        </w:rPr>
        <w:t>Հ</w:t>
      </w:r>
      <w:r>
        <w:rPr>
          <w:rFonts w:ascii="Sylfaen" w:hAnsi="Sylfaen" w:cs="Sylfaen"/>
          <w:sz w:val="24"/>
          <w:szCs w:val="24"/>
        </w:rPr>
        <w:t>այաստանի</w:t>
      </w:r>
      <w:r w:rsidR="00076357">
        <w:rPr>
          <w:rFonts w:ascii="Sylfaen" w:hAnsi="Sylfaen" w:cs="Sylfaen"/>
          <w:sz w:val="24"/>
          <w:szCs w:val="24"/>
          <w:lang w:val="hy-AM"/>
        </w:rPr>
        <w:t xml:space="preserve"> </w:t>
      </w:r>
      <w:r>
        <w:rPr>
          <w:rFonts w:ascii="Sylfaen" w:hAnsi="Sylfaen" w:cs="Sylfaen"/>
          <w:sz w:val="24"/>
          <w:szCs w:val="24"/>
          <w:lang w:val="hy-AM"/>
        </w:rPr>
        <w:t>Հ</w:t>
      </w:r>
      <w:r>
        <w:rPr>
          <w:rFonts w:ascii="Sylfaen" w:hAnsi="Sylfaen" w:cs="Sylfaen"/>
          <w:sz w:val="24"/>
          <w:szCs w:val="24"/>
        </w:rPr>
        <w:t>անրապետության</w:t>
      </w:r>
      <w:r>
        <w:rPr>
          <w:rFonts w:ascii="Sylfaen" w:hAnsi="Sylfaen" w:cs="Sylfaen"/>
          <w:sz w:val="24"/>
          <w:szCs w:val="24"/>
          <w:lang w:val="af-ZA"/>
        </w:rPr>
        <w:t xml:space="preserve"> </w:t>
      </w:r>
      <w:r>
        <w:rPr>
          <w:rFonts w:ascii="Sylfaen" w:hAnsi="Sylfaen" w:cs="Sylfaen"/>
          <w:sz w:val="24"/>
          <w:szCs w:val="24"/>
          <w:lang w:val="hy-AM"/>
        </w:rPr>
        <w:t>պ</w:t>
      </w:r>
      <w:r>
        <w:rPr>
          <w:rFonts w:ascii="Sylfaen" w:hAnsi="Sylfaen"/>
          <w:sz w:val="24"/>
          <w:szCs w:val="24"/>
        </w:rPr>
        <w:t>ետական</w:t>
      </w:r>
      <w:r>
        <w:rPr>
          <w:rFonts w:ascii="Sylfaen" w:hAnsi="Sylfaen"/>
          <w:sz w:val="24"/>
          <w:szCs w:val="24"/>
          <w:lang w:val="af-ZA"/>
        </w:rPr>
        <w:t xml:space="preserve"> </w:t>
      </w:r>
      <w:r>
        <w:rPr>
          <w:rFonts w:ascii="Sylfaen" w:hAnsi="Sylfaen"/>
          <w:sz w:val="24"/>
          <w:szCs w:val="24"/>
        </w:rPr>
        <w:t>բյուջեից</w:t>
      </w:r>
      <w:r>
        <w:rPr>
          <w:rFonts w:ascii="Sylfaen" w:hAnsi="Sylfaen"/>
          <w:sz w:val="24"/>
          <w:szCs w:val="24"/>
          <w:lang w:val="af-ZA"/>
        </w:rPr>
        <w:t xml:space="preserve"> </w:t>
      </w:r>
      <w:r>
        <w:rPr>
          <w:rFonts w:ascii="Sylfaen" w:hAnsi="Sylfaen"/>
          <w:sz w:val="24"/>
          <w:szCs w:val="24"/>
        </w:rPr>
        <w:t>ֆինանսական</w:t>
      </w:r>
      <w:r>
        <w:rPr>
          <w:rFonts w:ascii="Sylfaen" w:hAnsi="Sylfaen"/>
          <w:sz w:val="24"/>
          <w:szCs w:val="24"/>
          <w:lang w:val="af-ZA"/>
        </w:rPr>
        <w:t xml:space="preserve"> </w:t>
      </w:r>
      <w:r>
        <w:rPr>
          <w:rFonts w:ascii="Sylfaen" w:hAnsi="Sylfaen"/>
          <w:sz w:val="24"/>
          <w:szCs w:val="24"/>
        </w:rPr>
        <w:t>համահարթեցման</w:t>
      </w:r>
      <w:r>
        <w:rPr>
          <w:rFonts w:ascii="Sylfaen" w:hAnsi="Sylfaen"/>
          <w:sz w:val="24"/>
          <w:szCs w:val="24"/>
          <w:lang w:val="af-ZA"/>
        </w:rPr>
        <w:t xml:space="preserve"> </w:t>
      </w:r>
      <w:r>
        <w:rPr>
          <w:rFonts w:ascii="Sylfaen" w:hAnsi="Sylfaen"/>
          <w:sz w:val="24"/>
          <w:szCs w:val="24"/>
        </w:rPr>
        <w:t>սկզբունքով</w:t>
      </w:r>
      <w:r>
        <w:rPr>
          <w:rFonts w:ascii="Sylfaen" w:hAnsi="Sylfaen"/>
          <w:sz w:val="24"/>
          <w:szCs w:val="24"/>
          <w:lang w:val="af-ZA"/>
        </w:rPr>
        <w:t xml:space="preserve"> </w:t>
      </w:r>
      <w:r>
        <w:rPr>
          <w:rFonts w:ascii="Sylfaen" w:hAnsi="Sylfaen"/>
          <w:sz w:val="24"/>
          <w:szCs w:val="24"/>
        </w:rPr>
        <w:t>տրամադրվող</w:t>
      </w:r>
      <w:r>
        <w:rPr>
          <w:rFonts w:ascii="Sylfaen" w:hAnsi="Sylfaen"/>
          <w:sz w:val="24"/>
          <w:szCs w:val="24"/>
          <w:lang w:val="af-ZA"/>
        </w:rPr>
        <w:t xml:space="preserve"> </w:t>
      </w:r>
      <w:r>
        <w:rPr>
          <w:rFonts w:ascii="Sylfaen" w:hAnsi="Sylfaen"/>
          <w:sz w:val="24"/>
          <w:szCs w:val="24"/>
        </w:rPr>
        <w:t>դոտացիաների</w:t>
      </w:r>
      <w:r>
        <w:rPr>
          <w:rFonts w:ascii="Sylfaen" w:hAnsi="Sylfaen"/>
          <w:sz w:val="24"/>
          <w:szCs w:val="24"/>
          <w:lang w:val="af-ZA"/>
        </w:rPr>
        <w:t xml:space="preserve"> </w:t>
      </w:r>
      <w:r>
        <w:rPr>
          <w:rFonts w:ascii="Sylfaen" w:hAnsi="Sylfaen"/>
          <w:sz w:val="24"/>
          <w:szCs w:val="24"/>
        </w:rPr>
        <w:t>գումարները</w:t>
      </w:r>
      <w:r>
        <w:rPr>
          <w:rFonts w:ascii="Sylfaen" w:hAnsi="Sylfaen"/>
          <w:sz w:val="24"/>
          <w:szCs w:val="24"/>
          <w:lang w:val="af-ZA"/>
        </w:rPr>
        <w:t xml:space="preserve"> </w:t>
      </w:r>
      <w:r>
        <w:rPr>
          <w:rFonts w:ascii="Sylfaen" w:hAnsi="Sylfaen"/>
          <w:sz w:val="24"/>
          <w:szCs w:val="24"/>
        </w:rPr>
        <w:t>կանխատեսելու</w:t>
      </w:r>
      <w:r>
        <w:rPr>
          <w:rFonts w:ascii="Sylfaen" w:hAnsi="Sylfaen"/>
          <w:sz w:val="24"/>
          <w:szCs w:val="24"/>
          <w:lang w:val="af-ZA"/>
        </w:rPr>
        <w:t xml:space="preserve"> </w:t>
      </w:r>
      <w:r>
        <w:rPr>
          <w:rFonts w:ascii="Sylfaen" w:hAnsi="Sylfaen"/>
          <w:sz w:val="24"/>
          <w:szCs w:val="24"/>
        </w:rPr>
        <w:t>համար</w:t>
      </w:r>
      <w:r>
        <w:rPr>
          <w:rFonts w:ascii="Sylfaen" w:hAnsi="Sylfaen"/>
          <w:sz w:val="24"/>
          <w:szCs w:val="24"/>
          <w:lang w:val="hy-AM"/>
        </w:rPr>
        <w:t>,</w:t>
      </w:r>
      <w:r>
        <w:rPr>
          <w:rFonts w:ascii="Sylfaen" w:hAnsi="Sylfaen"/>
          <w:sz w:val="24"/>
          <w:szCs w:val="24"/>
          <w:lang w:val="af-ZA"/>
        </w:rPr>
        <w:t xml:space="preserve"> </w:t>
      </w:r>
      <w:r>
        <w:rPr>
          <w:rFonts w:ascii="Sylfaen" w:hAnsi="Sylfaen"/>
          <w:sz w:val="24"/>
          <w:szCs w:val="24"/>
        </w:rPr>
        <w:t>որպես</w:t>
      </w:r>
      <w:r>
        <w:rPr>
          <w:rFonts w:ascii="Sylfaen" w:hAnsi="Sylfaen"/>
          <w:sz w:val="24"/>
          <w:szCs w:val="24"/>
          <w:lang w:val="af-ZA"/>
        </w:rPr>
        <w:t xml:space="preserve"> 2022</w:t>
      </w:r>
      <w:r>
        <w:rPr>
          <w:rFonts w:ascii="Sylfaen" w:hAnsi="Sylfaen"/>
          <w:sz w:val="24"/>
          <w:szCs w:val="24"/>
        </w:rPr>
        <w:t>թ</w:t>
      </w:r>
      <w:r>
        <w:rPr>
          <w:rFonts w:ascii="Sylfaen" w:hAnsi="Sylfaen"/>
          <w:sz w:val="24"/>
          <w:szCs w:val="24"/>
          <w:lang w:val="af-ZA"/>
        </w:rPr>
        <w:t xml:space="preserve">. </w:t>
      </w:r>
      <w:r>
        <w:rPr>
          <w:rFonts w:ascii="Sylfaen" w:hAnsi="Sylfaen"/>
          <w:sz w:val="24"/>
          <w:szCs w:val="24"/>
        </w:rPr>
        <w:t>ցուցանիշ</w:t>
      </w:r>
      <w:r>
        <w:rPr>
          <w:rFonts w:ascii="Sylfaen" w:hAnsi="Sylfaen"/>
          <w:sz w:val="24"/>
          <w:szCs w:val="24"/>
          <w:lang w:val="af-ZA"/>
        </w:rPr>
        <w:t xml:space="preserve"> </w:t>
      </w:r>
      <w:r>
        <w:rPr>
          <w:rFonts w:ascii="Sylfaen" w:hAnsi="Sylfaen"/>
          <w:sz w:val="24"/>
          <w:szCs w:val="24"/>
        </w:rPr>
        <w:t>հիմք</w:t>
      </w:r>
      <w:r>
        <w:rPr>
          <w:rFonts w:ascii="Sylfaen" w:hAnsi="Sylfaen"/>
          <w:sz w:val="24"/>
          <w:szCs w:val="24"/>
          <w:lang w:val="af-ZA"/>
        </w:rPr>
        <w:t xml:space="preserve"> </w:t>
      </w:r>
      <w:r>
        <w:rPr>
          <w:rFonts w:ascii="Sylfaen" w:hAnsi="Sylfaen"/>
          <w:sz w:val="24"/>
          <w:szCs w:val="24"/>
        </w:rPr>
        <w:t>է</w:t>
      </w:r>
      <w:r>
        <w:rPr>
          <w:rFonts w:ascii="Sylfaen" w:hAnsi="Sylfaen"/>
          <w:sz w:val="24"/>
          <w:szCs w:val="24"/>
          <w:lang w:val="af-ZA"/>
        </w:rPr>
        <w:t xml:space="preserve"> </w:t>
      </w:r>
      <w:r>
        <w:rPr>
          <w:rFonts w:ascii="Sylfaen" w:hAnsi="Sylfaen"/>
          <w:sz w:val="24"/>
          <w:szCs w:val="24"/>
        </w:rPr>
        <w:t>ընդունվել</w:t>
      </w:r>
      <w:r>
        <w:rPr>
          <w:rFonts w:ascii="Sylfaen" w:hAnsi="Sylfaen"/>
          <w:sz w:val="24"/>
          <w:szCs w:val="24"/>
          <w:lang w:val="af-ZA"/>
        </w:rPr>
        <w:t xml:space="preserve"> նախկին տարիների ելակետային տվյալները: </w:t>
      </w:r>
      <w:r>
        <w:rPr>
          <w:rFonts w:ascii="Sylfaen" w:hAnsi="Sylfaen" w:cs="Sylfaen"/>
          <w:sz w:val="24"/>
          <w:szCs w:val="24"/>
        </w:rPr>
        <w:t>Հ</w:t>
      </w:r>
      <w:r>
        <w:rPr>
          <w:rFonts w:ascii="Sylfaen" w:hAnsi="Sylfaen" w:cs="Sylfaen"/>
          <w:sz w:val="24"/>
          <w:szCs w:val="24"/>
          <w:lang w:val="af-ZA"/>
        </w:rPr>
        <w:t>ամայնքն իր ֆոնդային բյուջեում կարող է նախատեսել կապիտալ ծախսեր ու ծրագրեր</w:t>
      </w:r>
      <w:r>
        <w:rPr>
          <w:rFonts w:ascii="Sylfaen" w:hAnsi="Sylfaen" w:cs="Sylfaen"/>
          <w:sz w:val="24"/>
          <w:szCs w:val="24"/>
          <w:lang w:val="hy-AM"/>
        </w:rPr>
        <w:t>՝</w:t>
      </w:r>
      <w:r>
        <w:rPr>
          <w:rFonts w:ascii="Sylfaen" w:hAnsi="Sylfaen" w:cs="Sylfaen"/>
          <w:sz w:val="24"/>
          <w:szCs w:val="24"/>
          <w:lang w:val="af-ZA"/>
        </w:rPr>
        <w:t xml:space="preserve"> հիմնականում համայնքի վարչական</w:t>
      </w:r>
      <w:r>
        <w:rPr>
          <w:rFonts w:ascii="Sylfaen" w:hAnsi="Sylfaen"/>
          <w:sz w:val="24"/>
          <w:szCs w:val="24"/>
          <w:lang w:val="af-ZA"/>
        </w:rPr>
        <w:t xml:space="preserve"> </w:t>
      </w:r>
      <w:r>
        <w:rPr>
          <w:rFonts w:ascii="Sylfaen" w:hAnsi="Sylfaen" w:cs="Sylfaen"/>
          <w:sz w:val="24"/>
          <w:szCs w:val="24"/>
          <w:lang w:val="af-ZA"/>
        </w:rPr>
        <w:t>բյուջեի</w:t>
      </w:r>
      <w:r>
        <w:rPr>
          <w:rFonts w:ascii="Sylfaen" w:hAnsi="Sylfaen"/>
          <w:sz w:val="24"/>
          <w:szCs w:val="24"/>
          <w:lang w:val="af-ZA"/>
        </w:rPr>
        <w:t xml:space="preserve"> տարեսկզբի ազատ մնացորդից համայնքի </w:t>
      </w:r>
      <w:r>
        <w:rPr>
          <w:rFonts w:ascii="Sylfaen" w:hAnsi="Sylfaen" w:cs="Sylfaen"/>
          <w:sz w:val="24"/>
          <w:szCs w:val="24"/>
          <w:lang w:val="af-ZA"/>
        </w:rPr>
        <w:t>ֆոնդային</w:t>
      </w:r>
      <w:r>
        <w:rPr>
          <w:rFonts w:ascii="Sylfaen" w:hAnsi="Sylfaen"/>
          <w:sz w:val="24"/>
          <w:szCs w:val="24"/>
          <w:lang w:val="af-ZA"/>
        </w:rPr>
        <w:t xml:space="preserve"> </w:t>
      </w:r>
      <w:r>
        <w:rPr>
          <w:rFonts w:ascii="Sylfaen" w:hAnsi="Sylfaen" w:cs="Sylfaen"/>
          <w:sz w:val="24"/>
          <w:szCs w:val="24"/>
          <w:lang w:val="af-ZA"/>
        </w:rPr>
        <w:t>բյուջե հատկացումների հաշվին, ինչպես նաև համայնքի  սեփականության  գույքի   իրացումից մուտքերի հաշվին:</w:t>
      </w:r>
    </w:p>
    <w:p w:rsidR="00E7063A" w:rsidRDefault="00E7063A" w:rsidP="00656338">
      <w:pPr>
        <w:ind w:left="426" w:right="-1"/>
        <w:jc w:val="both"/>
        <w:rPr>
          <w:rFonts w:ascii="Sylfaen" w:hAnsi="Sylfaen"/>
          <w:sz w:val="24"/>
          <w:szCs w:val="24"/>
          <w:lang w:val="af-ZA"/>
        </w:rPr>
      </w:pPr>
      <w:r>
        <w:rPr>
          <w:rFonts w:ascii="Sylfaen" w:hAnsi="Sylfaen"/>
          <w:sz w:val="24"/>
          <w:szCs w:val="24"/>
          <w:lang w:val="af-ZA"/>
        </w:rPr>
        <w:t xml:space="preserve">      </w:t>
      </w:r>
      <w:r w:rsidR="00076357">
        <w:rPr>
          <w:rFonts w:ascii="Sylfaen" w:hAnsi="Sylfaen"/>
          <w:sz w:val="24"/>
          <w:szCs w:val="24"/>
          <w:lang w:val="hy-AM"/>
        </w:rPr>
        <w:t xml:space="preserve"> </w:t>
      </w:r>
      <w:r>
        <w:rPr>
          <w:rFonts w:ascii="Sylfaen" w:hAnsi="Sylfaen"/>
          <w:sz w:val="24"/>
          <w:szCs w:val="24"/>
          <w:lang w:val="af-ZA"/>
        </w:rPr>
        <w:t>Համայնքի ղեկավարի և աշխատակազմի աշխատողների (</w:t>
      </w:r>
      <w:r w:rsidR="00226278">
        <w:rPr>
          <w:rFonts w:ascii="Sylfaen" w:hAnsi="Sylfaen"/>
          <w:sz w:val="24"/>
          <w:szCs w:val="24"/>
          <w:lang w:val="hy-AM"/>
        </w:rPr>
        <w:t>133</w:t>
      </w:r>
      <w:r>
        <w:rPr>
          <w:rFonts w:ascii="Sylfaen" w:hAnsi="Sylfaen"/>
          <w:sz w:val="24"/>
          <w:szCs w:val="24"/>
          <w:lang w:val="af-ZA"/>
        </w:rPr>
        <w:t xml:space="preserve"> </w:t>
      </w:r>
      <w:r w:rsidRPr="00076357">
        <w:rPr>
          <w:rFonts w:ascii="Sylfaen" w:hAnsi="Sylfaen"/>
          <w:sz w:val="24"/>
          <w:szCs w:val="24"/>
          <w:lang w:val="hy-AM"/>
        </w:rPr>
        <w:t>հաստիքային</w:t>
      </w:r>
      <w:r>
        <w:rPr>
          <w:rFonts w:ascii="Sylfaen" w:hAnsi="Sylfaen"/>
          <w:sz w:val="24"/>
          <w:szCs w:val="24"/>
          <w:lang w:val="af-ZA"/>
        </w:rPr>
        <w:t xml:space="preserve">  միավոր) </w:t>
      </w:r>
      <w:r w:rsidRPr="00B4451D">
        <w:rPr>
          <w:rFonts w:ascii="Sylfaen" w:hAnsi="Sylfaen"/>
          <w:sz w:val="24"/>
          <w:szCs w:val="24"/>
          <w:lang w:val="af-ZA"/>
        </w:rPr>
        <w:t>20</w:t>
      </w:r>
      <w:r w:rsidR="00484C85" w:rsidRPr="00B4451D">
        <w:rPr>
          <w:rFonts w:ascii="Sylfaen" w:hAnsi="Sylfaen"/>
          <w:sz w:val="24"/>
          <w:szCs w:val="24"/>
          <w:lang w:val="hy-AM"/>
        </w:rPr>
        <w:t>22</w:t>
      </w:r>
      <w:r>
        <w:rPr>
          <w:rFonts w:ascii="Sylfaen" w:hAnsi="Sylfaen"/>
          <w:sz w:val="24"/>
          <w:szCs w:val="24"/>
          <w:lang w:val="af-ZA"/>
        </w:rPr>
        <w:t xml:space="preserve">թվականի </w:t>
      </w:r>
      <w:r>
        <w:rPr>
          <w:rFonts w:ascii="Sylfaen" w:hAnsi="Sylfaen"/>
          <w:sz w:val="24"/>
          <w:szCs w:val="24"/>
          <w:lang w:val="hy-AM"/>
        </w:rPr>
        <w:t xml:space="preserve">միայն </w:t>
      </w:r>
      <w:r>
        <w:rPr>
          <w:rFonts w:ascii="Sylfaen" w:hAnsi="Sylfaen"/>
          <w:sz w:val="24"/>
          <w:szCs w:val="24"/>
          <w:lang w:val="af-ZA"/>
        </w:rPr>
        <w:t>աշխատավարձի տարեկան ֆոնդը նախատեսվել է 66000,0 հազ. դրամ  իսկ</w:t>
      </w:r>
      <w:r>
        <w:rPr>
          <w:rFonts w:ascii="Sylfaen" w:hAnsi="Sylfaen"/>
          <w:sz w:val="24"/>
          <w:szCs w:val="24"/>
          <w:lang w:val="hy-AM"/>
        </w:rPr>
        <w:t xml:space="preserve"> աշխատակազմի</w:t>
      </w:r>
      <w:r>
        <w:rPr>
          <w:rFonts w:ascii="Sylfaen" w:hAnsi="Sylfaen"/>
          <w:sz w:val="24"/>
          <w:szCs w:val="24"/>
          <w:lang w:val="af-ZA"/>
        </w:rPr>
        <w:t xml:space="preserve"> պահպանման</w:t>
      </w:r>
      <w:r>
        <w:rPr>
          <w:rFonts w:ascii="Sylfaen" w:hAnsi="Sylfaen"/>
          <w:sz w:val="24"/>
          <w:szCs w:val="24"/>
          <w:lang w:val="hy-AM"/>
        </w:rPr>
        <w:t xml:space="preserve"> մյուս</w:t>
      </w:r>
      <w:r>
        <w:rPr>
          <w:rFonts w:ascii="Sylfaen" w:hAnsi="Sylfaen"/>
          <w:sz w:val="24"/>
          <w:szCs w:val="24"/>
          <w:lang w:val="af-ZA"/>
        </w:rPr>
        <w:t xml:space="preserve"> ընդհանուր ծախսերը</w:t>
      </w:r>
      <w:r>
        <w:rPr>
          <w:rFonts w:ascii="Sylfaen" w:hAnsi="Sylfaen"/>
          <w:sz w:val="24"/>
          <w:szCs w:val="24"/>
          <w:lang w:val="hy-AM"/>
        </w:rPr>
        <w:t>՝</w:t>
      </w:r>
      <w:r>
        <w:rPr>
          <w:rFonts w:ascii="Sylfaen" w:hAnsi="Sylfaen"/>
          <w:sz w:val="24"/>
          <w:szCs w:val="24"/>
          <w:lang w:val="af-ZA"/>
        </w:rPr>
        <w:t xml:space="preserve"> 15852,0 հազ. դրամ: </w:t>
      </w:r>
      <w:r>
        <w:rPr>
          <w:rFonts w:ascii="Sylfaen" w:hAnsi="Sylfaen"/>
          <w:sz w:val="24"/>
          <w:szCs w:val="24"/>
          <w:lang w:val="hy-AM"/>
        </w:rPr>
        <w:t>Անհրաժեշտ է նաև հ</w:t>
      </w:r>
      <w:r>
        <w:rPr>
          <w:rFonts w:ascii="Sylfaen" w:hAnsi="Sylfaen"/>
          <w:sz w:val="24"/>
          <w:szCs w:val="24"/>
          <w:lang w:val="af-ZA"/>
        </w:rPr>
        <w:t>աշվի առնել, որ</w:t>
      </w:r>
      <w:r>
        <w:rPr>
          <w:rFonts w:ascii="Sylfaen" w:hAnsi="Sylfaen"/>
          <w:sz w:val="24"/>
          <w:szCs w:val="24"/>
          <w:lang w:val="hy-AM"/>
        </w:rPr>
        <w:t>՝</w:t>
      </w:r>
      <w:r w:rsidR="008C74E5">
        <w:rPr>
          <w:rFonts w:ascii="Sylfaen" w:hAnsi="Sylfaen"/>
          <w:sz w:val="24"/>
          <w:szCs w:val="24"/>
          <w:lang w:val="hy-AM"/>
        </w:rPr>
        <w:t xml:space="preserve"> </w:t>
      </w:r>
      <w:r w:rsidRPr="00C0320F">
        <w:rPr>
          <w:rFonts w:ascii="Sylfaen" w:hAnsi="Sylfaen"/>
          <w:sz w:val="24"/>
          <w:szCs w:val="24"/>
          <w:lang w:val="af-ZA"/>
        </w:rPr>
        <w:t>20</w:t>
      </w:r>
      <w:r w:rsidR="008C74E5" w:rsidRPr="00C0320F">
        <w:rPr>
          <w:rFonts w:ascii="Sylfaen" w:hAnsi="Sylfaen"/>
          <w:sz w:val="24"/>
          <w:szCs w:val="24"/>
          <w:lang w:val="hy-AM"/>
        </w:rPr>
        <w:t>22</w:t>
      </w:r>
      <w:r w:rsidRPr="00C0320F">
        <w:rPr>
          <w:rFonts w:ascii="Sylfaen" w:hAnsi="Sylfaen"/>
          <w:sz w:val="24"/>
          <w:szCs w:val="24"/>
          <w:lang w:val="af-ZA"/>
        </w:rPr>
        <w:t>-202</w:t>
      </w:r>
      <w:r w:rsidR="008C74E5" w:rsidRPr="00C0320F">
        <w:rPr>
          <w:rFonts w:ascii="Sylfaen" w:hAnsi="Sylfaen"/>
          <w:sz w:val="24"/>
          <w:szCs w:val="24"/>
          <w:lang w:val="hy-AM"/>
        </w:rPr>
        <w:t>6</w:t>
      </w:r>
      <w:r w:rsidRPr="00C0320F">
        <w:rPr>
          <w:rFonts w:ascii="Sylfaen" w:hAnsi="Sylfaen"/>
          <w:sz w:val="24"/>
          <w:szCs w:val="24"/>
          <w:lang w:val="af-ZA"/>
        </w:rPr>
        <w:t xml:space="preserve">թթ. ընթացքում համայնքի ՏԻՄ-ը նախատեսում է համայնքի ղեկավարի, աշխատակազմի </w:t>
      </w:r>
      <w:r w:rsidRPr="00076357">
        <w:rPr>
          <w:rFonts w:ascii="Sylfaen" w:hAnsi="Sylfaen"/>
          <w:sz w:val="24"/>
          <w:szCs w:val="24"/>
          <w:lang w:val="hy-AM"/>
        </w:rPr>
        <w:t>աշխատակիցների</w:t>
      </w:r>
      <w:r w:rsidRPr="00C0320F">
        <w:rPr>
          <w:rFonts w:ascii="Sylfaen" w:hAnsi="Sylfaen"/>
          <w:sz w:val="24"/>
          <w:szCs w:val="24"/>
          <w:lang w:val="af-ZA"/>
        </w:rPr>
        <w:t xml:space="preserve"> աշխատավարձերի և պահպանման </w:t>
      </w:r>
      <w:r w:rsidRPr="00C0320F">
        <w:rPr>
          <w:rFonts w:ascii="Sylfaen" w:hAnsi="Sylfaen"/>
          <w:sz w:val="24"/>
          <w:szCs w:val="24"/>
          <w:lang w:val="hy-AM"/>
        </w:rPr>
        <w:t xml:space="preserve">այլ </w:t>
      </w:r>
      <w:r w:rsidRPr="00C0320F">
        <w:rPr>
          <w:rFonts w:ascii="Sylfaen" w:hAnsi="Sylfaen"/>
          <w:sz w:val="24"/>
          <w:szCs w:val="24"/>
          <w:lang w:val="af-ZA"/>
        </w:rPr>
        <w:t>ծախսերի բարձրացում:</w:t>
      </w:r>
      <w:r>
        <w:rPr>
          <w:rFonts w:ascii="Sylfaen" w:hAnsi="Sylfaen"/>
          <w:szCs w:val="24"/>
          <w:lang w:val="af-ZA"/>
        </w:rPr>
        <w:t xml:space="preserve"> </w:t>
      </w:r>
      <w:r>
        <w:rPr>
          <w:rFonts w:ascii="Sylfaen" w:hAnsi="Sylfaen"/>
          <w:lang w:val="af-ZA"/>
        </w:rPr>
        <w:t xml:space="preserve">                                                                                                                                                                   </w:t>
      </w:r>
      <w:r>
        <w:rPr>
          <w:rFonts w:ascii="Sylfaen" w:hAnsi="Sylfaen"/>
          <w:sz w:val="24"/>
          <w:szCs w:val="24"/>
          <w:lang w:val="hy-AM"/>
        </w:rPr>
        <w:t>Հաշվի առնելով վերոնշյալը՝</w:t>
      </w:r>
      <w:r>
        <w:rPr>
          <w:rFonts w:ascii="Sylfaen" w:hAnsi="Sylfaen"/>
          <w:sz w:val="24"/>
          <w:szCs w:val="24"/>
          <w:lang w:val="af-ZA"/>
        </w:rPr>
        <w:t xml:space="preserve"> համայնքի </w:t>
      </w:r>
      <w:r w:rsidRPr="00B4451D">
        <w:rPr>
          <w:rFonts w:ascii="Sylfaen" w:hAnsi="Sylfaen"/>
          <w:sz w:val="24"/>
          <w:szCs w:val="24"/>
          <w:lang w:val="af-ZA"/>
        </w:rPr>
        <w:t>20</w:t>
      </w:r>
      <w:r w:rsidR="00484C85" w:rsidRPr="00B4451D">
        <w:rPr>
          <w:rFonts w:ascii="Sylfaen" w:hAnsi="Sylfaen"/>
          <w:sz w:val="24"/>
          <w:szCs w:val="24"/>
          <w:lang w:val="hy-AM"/>
        </w:rPr>
        <w:t>22</w:t>
      </w:r>
      <w:r w:rsidRPr="00B4451D">
        <w:rPr>
          <w:rFonts w:ascii="Sylfaen" w:hAnsi="Sylfaen"/>
          <w:sz w:val="24"/>
          <w:szCs w:val="24"/>
          <w:lang w:val="af-ZA"/>
        </w:rPr>
        <w:t>-2</w:t>
      </w:r>
      <w:r w:rsidR="00484C85" w:rsidRPr="00B4451D">
        <w:rPr>
          <w:rFonts w:ascii="Sylfaen" w:hAnsi="Sylfaen"/>
          <w:sz w:val="24"/>
          <w:szCs w:val="24"/>
          <w:lang w:val="hy-AM"/>
        </w:rPr>
        <w:t>6</w:t>
      </w:r>
      <w:r w:rsidRPr="00B4451D">
        <w:rPr>
          <w:rFonts w:ascii="Sylfaen" w:hAnsi="Sylfaen"/>
          <w:sz w:val="24"/>
          <w:szCs w:val="24"/>
          <w:lang w:val="af-ZA"/>
        </w:rPr>
        <w:t>թթ</w:t>
      </w:r>
      <w:r>
        <w:rPr>
          <w:rFonts w:ascii="Sylfaen" w:hAnsi="Sylfaen"/>
          <w:sz w:val="24"/>
          <w:szCs w:val="24"/>
          <w:lang w:val="af-ZA"/>
        </w:rPr>
        <w:t>. տարեկան բյուջեից</w:t>
      </w:r>
      <w:r>
        <w:rPr>
          <w:rFonts w:ascii="Sylfaen" w:hAnsi="Sylfaen" w:cs="Sylfaen"/>
          <w:sz w:val="24"/>
          <w:szCs w:val="24"/>
          <w:lang w:val="af-ZA"/>
        </w:rPr>
        <w:t xml:space="preserve">     </w:t>
      </w:r>
      <w:r>
        <w:rPr>
          <w:rFonts w:ascii="Sylfaen" w:hAnsi="Sylfaen"/>
          <w:sz w:val="24"/>
          <w:szCs w:val="24"/>
          <w:lang w:val="af-ZA"/>
        </w:rPr>
        <w:t>հնարավորություն կլինի կատարելու մոտ 3</w:t>
      </w:r>
      <w:r>
        <w:rPr>
          <w:rFonts w:ascii="Sylfaen" w:hAnsi="Sylfaen"/>
          <w:color w:val="000000"/>
          <w:sz w:val="24"/>
          <w:szCs w:val="24"/>
          <w:lang w:val="af-ZA"/>
        </w:rPr>
        <w:t>10000,0 մլն</w:t>
      </w:r>
      <w:r>
        <w:rPr>
          <w:rFonts w:ascii="Sylfaen" w:hAnsi="Sylfaen"/>
          <w:sz w:val="24"/>
          <w:szCs w:val="24"/>
          <w:lang w:val="af-ZA"/>
        </w:rPr>
        <w:t xml:space="preserve"> դրամի ծախսեր կապիտալ աշխատանքներ կատարելու համար, եթե, իհարկե, պայմանականորեն ընդունենք, որ տվյալ տարվա վարչական բյուջեում, բացի համայնքի աշխատակազմի պահպանման ծախսերից, գործառական դասակարգման այլ ուղղություններով ընթացիկ ծախսեր չեն նախատեսվելու և չեն իրականացվելու: Իսկ եթե տվյալ տարվա վարչական բյուջեում </w:t>
      </w:r>
      <w:r>
        <w:rPr>
          <w:rFonts w:ascii="Sylfaen" w:hAnsi="Sylfaen"/>
          <w:sz w:val="24"/>
          <w:szCs w:val="24"/>
          <w:lang w:val="af-ZA"/>
        </w:rPr>
        <w:lastRenderedPageBreak/>
        <w:t xml:space="preserve">նախատեսվեն և իրականացվեն այլ ընթացիկ ծախսեր ևս, ապա, բնականաբար, ֆոնդային բյուջեում կապիտալ ծախսերի և ծրագրերի համար նախատեսվող միջոցները կպակասեն համապատասխան չափով:  </w:t>
      </w:r>
      <w:r>
        <w:rPr>
          <w:rFonts w:ascii="Sylfaen" w:hAnsi="Sylfaen"/>
          <w:sz w:val="24"/>
          <w:szCs w:val="24"/>
          <w:lang w:val="af-ZA"/>
        </w:rPr>
        <w:tab/>
        <w:t xml:space="preserve">                                                                                                                      Այսպիսով, համայնքի տվյալ տարվա ֆոնդային բյուջեում կապիտալ ծախսերի չափն ուղղակիորեն կախված կլինի նրանից, թե որքան կկազմեն ընթացիկ ծախսերի ընդհանուր գումար</w:t>
      </w:r>
      <w:r>
        <w:rPr>
          <w:rFonts w:ascii="Sylfaen" w:hAnsi="Sylfaen"/>
          <w:sz w:val="24"/>
          <w:szCs w:val="24"/>
          <w:lang w:val="hy-AM"/>
        </w:rPr>
        <w:t>ը</w:t>
      </w:r>
      <w:r>
        <w:rPr>
          <w:rFonts w:ascii="Sylfaen" w:hAnsi="Sylfaen"/>
          <w:sz w:val="24"/>
          <w:szCs w:val="24"/>
          <w:lang w:val="af-ZA"/>
        </w:rPr>
        <w:t xml:space="preserve"> </w:t>
      </w:r>
      <w:r>
        <w:rPr>
          <w:rFonts w:ascii="Sylfaen" w:hAnsi="Sylfaen"/>
          <w:sz w:val="24"/>
          <w:szCs w:val="24"/>
          <w:lang w:val="hy-AM"/>
        </w:rPr>
        <w:t xml:space="preserve">համայնքի </w:t>
      </w:r>
      <w:r>
        <w:rPr>
          <w:rFonts w:ascii="Sylfaen" w:hAnsi="Sylfaen"/>
          <w:sz w:val="24"/>
          <w:szCs w:val="24"/>
          <w:lang w:val="af-ZA"/>
        </w:rPr>
        <w:t xml:space="preserve">այդ տարվա վարչական բյուջեում և որքան գումար կմնա </w:t>
      </w:r>
      <w:r>
        <w:rPr>
          <w:rFonts w:ascii="Sylfaen" w:hAnsi="Sylfaen"/>
          <w:sz w:val="24"/>
          <w:szCs w:val="24"/>
          <w:lang w:val="hy-AM"/>
        </w:rPr>
        <w:t xml:space="preserve">ֆոնդային բյուջեում </w:t>
      </w:r>
      <w:r>
        <w:rPr>
          <w:rFonts w:ascii="Sylfaen" w:hAnsi="Sylfaen"/>
          <w:sz w:val="24"/>
          <w:szCs w:val="24"/>
          <w:lang w:val="af-ZA"/>
        </w:rPr>
        <w:t>կապիտալ ծախսեր կատարելու համար:</w:t>
      </w:r>
    </w:p>
    <w:p w:rsidR="00F83E34" w:rsidRPr="00076357" w:rsidRDefault="00E7063A" w:rsidP="00076357">
      <w:pPr>
        <w:jc w:val="center"/>
        <w:rPr>
          <w:rFonts w:ascii="Sylfaen" w:hAnsi="Sylfaen" w:cs="Sylfaen"/>
          <w:b/>
          <w:sz w:val="24"/>
          <w:szCs w:val="24"/>
          <w:lang w:val="hy-AM"/>
        </w:rPr>
      </w:pPr>
      <w:r w:rsidRPr="00076357">
        <w:rPr>
          <w:rFonts w:ascii="Sylfaen" w:hAnsi="Sylfaen" w:cs="Sylfaen"/>
          <w:b/>
          <w:sz w:val="24"/>
          <w:szCs w:val="24"/>
          <w:lang w:val="af-ZA"/>
        </w:rPr>
        <w:t>5.</w:t>
      </w:r>
      <w:r w:rsidRPr="00076357">
        <w:rPr>
          <w:rFonts w:ascii="Sylfaen" w:hAnsi="Sylfaen" w:cs="Sylfaen"/>
          <w:b/>
          <w:sz w:val="24"/>
          <w:szCs w:val="24"/>
          <w:lang w:val="hy-AM"/>
        </w:rPr>
        <w:t xml:space="preserve"> ՀԱՄԱՅՆՔԻ  </w:t>
      </w:r>
      <w:r w:rsidRPr="00076357">
        <w:rPr>
          <w:rFonts w:ascii="Sylfaen" w:hAnsi="Sylfaen" w:cs="Sylfaen"/>
          <w:b/>
          <w:sz w:val="24"/>
          <w:szCs w:val="24"/>
          <w:lang w:val="en-US"/>
        </w:rPr>
        <w:t>ՈԼՈՐՏԱՅԻ</w:t>
      </w:r>
      <w:r w:rsidRPr="00076357">
        <w:rPr>
          <w:rFonts w:ascii="Sylfaen" w:hAnsi="Sylfaen" w:cs="Sylfaen"/>
          <w:b/>
          <w:sz w:val="24"/>
          <w:szCs w:val="24"/>
          <w:lang w:val="af-ZA"/>
        </w:rPr>
        <w:t xml:space="preserve">  </w:t>
      </w:r>
      <w:r w:rsidRPr="00076357">
        <w:rPr>
          <w:rFonts w:ascii="Sylfaen" w:hAnsi="Sylfaen" w:cs="Sylfaen"/>
          <w:b/>
          <w:sz w:val="24"/>
          <w:szCs w:val="24"/>
          <w:lang w:val="en-US"/>
        </w:rPr>
        <w:t>ԾՐԱԳՐԵՐԻ</w:t>
      </w:r>
      <w:r w:rsidRPr="00076357">
        <w:rPr>
          <w:rFonts w:ascii="Sylfaen" w:hAnsi="Sylfaen" w:cs="Sylfaen"/>
          <w:b/>
          <w:sz w:val="24"/>
          <w:szCs w:val="24"/>
          <w:lang w:val="af-ZA"/>
        </w:rPr>
        <w:t xml:space="preserve"> </w:t>
      </w:r>
      <w:r w:rsidRPr="00076357">
        <w:rPr>
          <w:rFonts w:ascii="Sylfaen" w:hAnsi="Sylfaen" w:cs="Sylfaen"/>
          <w:b/>
          <w:sz w:val="24"/>
          <w:szCs w:val="24"/>
          <w:lang w:val="en-US"/>
        </w:rPr>
        <w:t>ՑԱՆԿԻ</w:t>
      </w:r>
      <w:r w:rsidRPr="00076357">
        <w:rPr>
          <w:rFonts w:ascii="Sylfaen" w:hAnsi="Sylfaen" w:cs="Sylfaen"/>
          <w:b/>
          <w:sz w:val="24"/>
          <w:szCs w:val="24"/>
          <w:lang w:val="af-ZA"/>
        </w:rPr>
        <w:t xml:space="preserve"> </w:t>
      </w:r>
      <w:r w:rsidRPr="00076357">
        <w:rPr>
          <w:rFonts w:ascii="Sylfaen" w:hAnsi="Sylfaen" w:cs="Sylfaen"/>
          <w:b/>
          <w:sz w:val="24"/>
          <w:szCs w:val="24"/>
          <w:lang w:val="en-US"/>
        </w:rPr>
        <w:t>ԿԱԶՄՈՒՄ</w:t>
      </w:r>
      <w:r w:rsidRPr="00076357">
        <w:rPr>
          <w:rFonts w:ascii="Sylfaen" w:hAnsi="Sylfaen" w:cs="Sylfaen"/>
          <w:b/>
          <w:sz w:val="24"/>
          <w:szCs w:val="24"/>
          <w:lang w:val="af-ZA"/>
        </w:rPr>
        <w:t xml:space="preserve"> ԵՎ  </w:t>
      </w:r>
      <w:r w:rsidRPr="00076357">
        <w:rPr>
          <w:rFonts w:ascii="Sylfaen" w:hAnsi="Sylfaen" w:cs="Sylfaen"/>
          <w:b/>
          <w:sz w:val="24"/>
          <w:szCs w:val="24"/>
          <w:lang w:val="en-US"/>
        </w:rPr>
        <w:t>ԱՌԱՋՆԱՀԵՐԹՈՒԹՅՈՒՆՆԵՐԻ</w:t>
      </w:r>
      <w:r w:rsidRPr="00076357">
        <w:rPr>
          <w:rFonts w:ascii="Sylfaen" w:hAnsi="Sylfaen" w:cs="Sylfaen"/>
          <w:b/>
          <w:sz w:val="24"/>
          <w:szCs w:val="24"/>
          <w:lang w:val="af-ZA"/>
        </w:rPr>
        <w:t xml:space="preserve">  </w:t>
      </w:r>
      <w:r w:rsidRPr="00076357">
        <w:rPr>
          <w:rFonts w:ascii="Sylfaen" w:hAnsi="Sylfaen" w:cs="Sylfaen"/>
          <w:b/>
          <w:sz w:val="24"/>
          <w:szCs w:val="24"/>
          <w:lang w:val="en-US"/>
        </w:rPr>
        <w:t>ՍԱՀՄԱՆՈՒՄ</w:t>
      </w:r>
      <w:r w:rsidRPr="00076357">
        <w:rPr>
          <w:rFonts w:ascii="Sylfaen" w:hAnsi="Sylfaen" w:cs="Sylfaen"/>
          <w:b/>
          <w:sz w:val="24"/>
          <w:szCs w:val="24"/>
          <w:lang w:val="af-ZA"/>
        </w:rPr>
        <w:t xml:space="preserve">, </w:t>
      </w:r>
      <w:r w:rsidRPr="00076357">
        <w:rPr>
          <w:rFonts w:ascii="Sylfaen" w:hAnsi="Sylfaen" w:cs="Sylfaen"/>
          <w:b/>
          <w:sz w:val="24"/>
          <w:szCs w:val="24"/>
          <w:lang w:val="en-US"/>
        </w:rPr>
        <w:t>ՖԻՆԱՆՍԱՊԵՍ</w:t>
      </w:r>
      <w:r w:rsidRPr="00076357">
        <w:rPr>
          <w:rFonts w:ascii="Sylfaen" w:hAnsi="Sylfaen" w:cs="Sylfaen"/>
          <w:b/>
          <w:sz w:val="24"/>
          <w:szCs w:val="24"/>
          <w:lang w:val="af-ZA"/>
        </w:rPr>
        <w:t xml:space="preserve">  </w:t>
      </w:r>
      <w:r w:rsidRPr="00076357">
        <w:rPr>
          <w:rFonts w:ascii="Sylfaen" w:hAnsi="Sylfaen" w:cs="Sylfaen"/>
          <w:b/>
          <w:sz w:val="24"/>
          <w:szCs w:val="24"/>
          <w:lang w:val="en-US"/>
        </w:rPr>
        <w:t>ԱՊԱՀՈՎՎԱԾ</w:t>
      </w:r>
      <w:r w:rsidRPr="00076357">
        <w:rPr>
          <w:rFonts w:ascii="Sylfaen" w:hAnsi="Sylfaen" w:cs="Sylfaen"/>
          <w:b/>
          <w:sz w:val="24"/>
          <w:szCs w:val="24"/>
          <w:lang w:val="af-ZA"/>
        </w:rPr>
        <w:t xml:space="preserve">  </w:t>
      </w:r>
      <w:r w:rsidRPr="00076357">
        <w:rPr>
          <w:rFonts w:ascii="Sylfaen" w:hAnsi="Sylfaen" w:cs="Sylfaen"/>
          <w:b/>
          <w:sz w:val="24"/>
          <w:szCs w:val="24"/>
          <w:lang w:val="en-US"/>
        </w:rPr>
        <w:t>ԾՐԱԳՐԵՐԻ</w:t>
      </w:r>
      <w:r w:rsidRPr="00076357">
        <w:rPr>
          <w:rFonts w:ascii="Sylfaen" w:hAnsi="Sylfaen" w:cs="Sylfaen"/>
          <w:b/>
          <w:sz w:val="24"/>
          <w:szCs w:val="24"/>
          <w:lang w:val="af-ZA"/>
        </w:rPr>
        <w:t xml:space="preserve">  </w:t>
      </w:r>
      <w:r w:rsidRPr="00076357">
        <w:rPr>
          <w:rFonts w:ascii="Sylfaen" w:hAnsi="Sylfaen" w:cs="Sylfaen"/>
          <w:b/>
          <w:sz w:val="24"/>
          <w:szCs w:val="24"/>
          <w:lang w:val="en-US"/>
        </w:rPr>
        <w:t>ՁԵՎԱԿԵՐՊՈՒՄ</w:t>
      </w:r>
      <w:r w:rsidRPr="00076357">
        <w:rPr>
          <w:rFonts w:ascii="Sylfaen" w:hAnsi="Sylfaen" w:cs="Sylfaen"/>
          <w:b/>
          <w:sz w:val="24"/>
          <w:szCs w:val="24"/>
          <w:lang w:val="af-ZA"/>
        </w:rPr>
        <w:t xml:space="preserve">  </w:t>
      </w:r>
      <w:r w:rsidRPr="00076357">
        <w:rPr>
          <w:rFonts w:ascii="Sylfaen" w:hAnsi="Sylfaen" w:cs="Sylfaen"/>
          <w:b/>
          <w:sz w:val="24"/>
          <w:szCs w:val="24"/>
          <w:lang w:val="en-US"/>
        </w:rPr>
        <w:t>ԵՎ</w:t>
      </w:r>
      <w:r w:rsidRPr="00076357">
        <w:rPr>
          <w:rFonts w:ascii="Sylfaen" w:hAnsi="Sylfaen" w:cs="Sylfaen"/>
          <w:b/>
          <w:sz w:val="24"/>
          <w:szCs w:val="24"/>
          <w:lang w:val="af-ZA"/>
        </w:rPr>
        <w:t xml:space="preserve"> </w:t>
      </w:r>
      <w:r w:rsidRPr="00076357">
        <w:rPr>
          <w:rFonts w:ascii="Sylfaen" w:hAnsi="Sylfaen" w:cs="Sylfaen"/>
          <w:b/>
          <w:sz w:val="24"/>
          <w:szCs w:val="24"/>
          <w:lang w:val="en-US"/>
        </w:rPr>
        <w:t>ԱՄՓՈՓՈՒՄ</w:t>
      </w:r>
      <w:r w:rsidRPr="00076357">
        <w:rPr>
          <w:rFonts w:ascii="Sylfaen" w:hAnsi="Sylfaen" w:cs="Sylfaen"/>
          <w:b/>
          <w:sz w:val="24"/>
          <w:szCs w:val="24"/>
          <w:lang w:val="af-ZA"/>
        </w:rPr>
        <w:t>, ԼՐԱՑՈՒՑԻՉ ՖԻՆԱՆՍԱԿԱՆ  ՄԻՋՈՑՆԵՐԻ  ՀԱՅԹՀԱՅԹՄԱՆ  ՀՆԱՐԱՎՈՐՈՒԹՅՈՒՆՆԵՐԻ</w:t>
      </w:r>
      <w:r w:rsidR="00B4451D" w:rsidRPr="00076357">
        <w:rPr>
          <w:rFonts w:ascii="Sylfaen" w:hAnsi="Sylfaen" w:cs="Sylfaen"/>
          <w:b/>
          <w:sz w:val="24"/>
          <w:szCs w:val="24"/>
          <w:lang w:val="hy-AM"/>
        </w:rPr>
        <w:t xml:space="preserve"> ՆԵՐԿԱՅԱՑՈՒՄ</w:t>
      </w:r>
    </w:p>
    <w:p w:rsidR="008A544C" w:rsidRPr="005E10CB" w:rsidRDefault="00F83E34" w:rsidP="008A544C">
      <w:pPr>
        <w:ind w:left="284" w:hanging="284"/>
        <w:jc w:val="both"/>
        <w:rPr>
          <w:rFonts w:ascii="Sylfaen" w:hAnsi="Sylfaen"/>
          <w:sz w:val="24"/>
          <w:szCs w:val="24"/>
          <w:lang w:val="hy-AM"/>
        </w:rPr>
      </w:pPr>
      <w:r>
        <w:rPr>
          <w:rFonts w:ascii="Sylfaen" w:hAnsi="Sylfaen"/>
          <w:sz w:val="24"/>
          <w:szCs w:val="24"/>
          <w:lang w:val="hy-AM"/>
        </w:rPr>
        <w:t xml:space="preserve">      </w:t>
      </w:r>
      <w:r w:rsidR="00076357">
        <w:rPr>
          <w:rFonts w:ascii="Sylfaen" w:hAnsi="Sylfaen"/>
          <w:sz w:val="24"/>
          <w:szCs w:val="24"/>
          <w:lang w:val="hy-AM"/>
        </w:rPr>
        <w:t xml:space="preserve">      </w:t>
      </w:r>
      <w:r w:rsidR="00ED4D97">
        <w:rPr>
          <w:rFonts w:ascii="Sylfaen" w:hAnsi="Sylfaen"/>
          <w:sz w:val="24"/>
          <w:szCs w:val="24"/>
          <w:lang w:val="af-ZA"/>
        </w:rPr>
        <w:t>Ելնելով   համայնքի  իրավիճակի  վերլուծության  և  գնահատման  արդյունքներից</w:t>
      </w:r>
      <w:r w:rsidR="00076357">
        <w:rPr>
          <w:rFonts w:ascii="Sylfaen" w:hAnsi="Sylfaen"/>
          <w:sz w:val="24"/>
          <w:szCs w:val="24"/>
          <w:lang w:val="hy-AM"/>
        </w:rPr>
        <w:t xml:space="preserve">՝ </w:t>
      </w:r>
      <w:r w:rsidR="00ED4D97">
        <w:rPr>
          <w:rFonts w:ascii="Sylfaen" w:hAnsi="Sylfaen"/>
          <w:sz w:val="24"/>
          <w:szCs w:val="24"/>
          <w:lang w:val="af-ZA"/>
        </w:rPr>
        <w:t xml:space="preserve">համայնքում ներկայում    արձանագրված  հիմնախնդիրներից   համայնքիի  զարգացման   տեղական  ինքնակառավարման  մարմնի  կողմից  ընդգրկված   ռազմավարություւնից, առաջիկա  հինգ   տարիների  համար  սահմանված  հիմնական  </w:t>
      </w:r>
      <w:r w:rsidR="00ED4D97" w:rsidRPr="00FD742A">
        <w:rPr>
          <w:rFonts w:ascii="Sylfaen" w:hAnsi="Sylfaen"/>
          <w:sz w:val="24"/>
          <w:szCs w:val="24"/>
          <w:lang w:val="af-ZA"/>
        </w:rPr>
        <w:t>նպատակներից</w:t>
      </w:r>
      <w:r>
        <w:rPr>
          <w:rFonts w:ascii="Sylfaen" w:hAnsi="Sylfaen"/>
          <w:sz w:val="24"/>
          <w:szCs w:val="24"/>
          <w:lang w:val="hy-AM"/>
        </w:rPr>
        <w:t xml:space="preserve"> </w:t>
      </w:r>
      <w:r w:rsidR="00ED4D97" w:rsidRPr="00FD742A">
        <w:rPr>
          <w:rFonts w:ascii="Sylfaen" w:hAnsi="Sylfaen"/>
          <w:sz w:val="24"/>
          <w:szCs w:val="24"/>
          <w:lang w:val="af-ZA"/>
        </w:rPr>
        <w:t xml:space="preserve">  նախատեսվել  է  ծրագրերի  հետևյալ  ցանկը  ներառել  համայնքի  20</w:t>
      </w:r>
      <w:r w:rsidR="00ED4D97" w:rsidRPr="00FD742A">
        <w:rPr>
          <w:rFonts w:ascii="Sylfaen" w:hAnsi="Sylfaen"/>
          <w:sz w:val="24"/>
          <w:szCs w:val="24"/>
          <w:lang w:val="hy-AM"/>
        </w:rPr>
        <w:t>22</w:t>
      </w:r>
      <w:r w:rsidR="00ED4D97" w:rsidRPr="00FD742A">
        <w:rPr>
          <w:rFonts w:ascii="Sylfaen" w:hAnsi="Sylfaen"/>
          <w:sz w:val="24"/>
          <w:szCs w:val="24"/>
          <w:lang w:val="af-ZA"/>
        </w:rPr>
        <w:t>-202</w:t>
      </w:r>
      <w:r w:rsidR="00ED4D97" w:rsidRPr="00FD742A">
        <w:rPr>
          <w:rFonts w:ascii="Sylfaen" w:hAnsi="Sylfaen"/>
          <w:sz w:val="24"/>
          <w:szCs w:val="24"/>
          <w:lang w:val="hy-AM"/>
        </w:rPr>
        <w:t>6</w:t>
      </w:r>
      <w:r w:rsidR="00ED4D97" w:rsidRPr="00FD742A">
        <w:rPr>
          <w:rFonts w:ascii="Sylfaen" w:hAnsi="Sylfaen"/>
          <w:sz w:val="24"/>
          <w:szCs w:val="24"/>
          <w:lang w:val="af-ZA"/>
        </w:rPr>
        <w:t>թթ</w:t>
      </w:r>
      <w:r w:rsidR="00ED4D97">
        <w:rPr>
          <w:rFonts w:ascii="Sylfaen" w:hAnsi="Sylfaen"/>
          <w:sz w:val="24"/>
          <w:szCs w:val="24"/>
          <w:lang w:val="af-ZA"/>
        </w:rPr>
        <w:t>. համայնքի  զարգացման  հնգամյա  ծրագրում</w:t>
      </w:r>
      <w:r w:rsidR="001B33A0">
        <w:rPr>
          <w:rFonts w:ascii="Sylfaen" w:hAnsi="Sylfaen"/>
          <w:sz w:val="24"/>
          <w:szCs w:val="24"/>
          <w:lang w:val="hy-AM"/>
        </w:rPr>
        <w:t>։</w:t>
      </w:r>
    </w:p>
    <w:p w:rsidR="00545F3C" w:rsidRPr="00061317" w:rsidRDefault="00545F3C" w:rsidP="00545F3C">
      <w:pPr>
        <w:spacing w:after="0"/>
        <w:rPr>
          <w:rFonts w:ascii="Sylfaen" w:hAnsi="Sylfaen"/>
          <w:vanish/>
          <w:lang w:val="hy-AM"/>
        </w:rPr>
      </w:pPr>
    </w:p>
    <w:tbl>
      <w:tblPr>
        <w:tblpPr w:leftFromText="180" w:rightFromText="180" w:vertAnchor="text" w:horzAnchor="margin" w:tblpXSpec="center" w:tblpY="678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1101"/>
        <w:gridCol w:w="567"/>
        <w:gridCol w:w="567"/>
        <w:gridCol w:w="850"/>
        <w:gridCol w:w="851"/>
        <w:gridCol w:w="992"/>
        <w:gridCol w:w="992"/>
        <w:gridCol w:w="993"/>
        <w:gridCol w:w="992"/>
        <w:gridCol w:w="850"/>
        <w:gridCol w:w="616"/>
        <w:gridCol w:w="944"/>
      </w:tblGrid>
      <w:tr w:rsidR="004E293A" w:rsidTr="00757D43">
        <w:trPr>
          <w:trHeight w:val="567"/>
        </w:trPr>
        <w:tc>
          <w:tcPr>
            <w:tcW w:w="425" w:type="dxa"/>
            <w:vMerge w:val="restart"/>
            <w:tcBorders>
              <w:top w:val="single" w:sz="4" w:space="0" w:color="000000"/>
              <w:left w:val="single" w:sz="4" w:space="0" w:color="000000"/>
              <w:bottom w:val="single" w:sz="4" w:space="0" w:color="000000"/>
              <w:right w:val="single" w:sz="4" w:space="0" w:color="000000"/>
            </w:tcBorders>
            <w:vAlign w:val="center"/>
            <w:hideMark/>
          </w:tcPr>
          <w:p w:rsidR="004E293A"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N</w:t>
            </w:r>
          </w:p>
          <w:p w:rsidR="008A544C" w:rsidRPr="008C74E5" w:rsidRDefault="008A544C" w:rsidP="006635B6">
            <w:pPr>
              <w:spacing w:after="0" w:line="240" w:lineRule="auto"/>
              <w:jc w:val="both"/>
              <w:rPr>
                <w:rFonts w:ascii="Sylfaen" w:hAnsi="Sylfaen"/>
                <w:sz w:val="18"/>
                <w:szCs w:val="18"/>
                <w:lang w:val="af-ZA"/>
              </w:rPr>
            </w:pPr>
          </w:p>
        </w:tc>
        <w:tc>
          <w:tcPr>
            <w:tcW w:w="1101" w:type="dxa"/>
            <w:vMerge w:val="restart"/>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Ծրագրի անվանումը</w:t>
            </w: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hideMark/>
          </w:tcPr>
          <w:p w:rsidR="00BF14E8"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Ծրագրի</w:t>
            </w:r>
          </w:p>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 xml:space="preserve"> </w:t>
            </w:r>
            <w:r w:rsidRPr="008C74E5">
              <w:rPr>
                <w:rFonts w:ascii="Sylfaen" w:hAnsi="Sylfaen"/>
                <w:sz w:val="18"/>
                <w:szCs w:val="18"/>
                <w:lang w:val="af-ZA"/>
              </w:rPr>
              <w:lastRenderedPageBreak/>
              <w:t>քանակ</w:t>
            </w:r>
          </w:p>
        </w:tc>
        <w:tc>
          <w:tcPr>
            <w:tcW w:w="850" w:type="dxa"/>
            <w:vMerge w:val="restart"/>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lastRenderedPageBreak/>
              <w:t xml:space="preserve">Ծրագրի արժեքը հազ. </w:t>
            </w:r>
            <w:r w:rsidRPr="008C74E5">
              <w:rPr>
                <w:rFonts w:ascii="Sylfaen" w:hAnsi="Sylfaen"/>
                <w:sz w:val="18"/>
                <w:szCs w:val="18"/>
                <w:lang w:val="af-ZA"/>
              </w:rPr>
              <w:lastRenderedPageBreak/>
              <w:t>դրամ</w:t>
            </w:r>
          </w:p>
        </w:tc>
        <w:tc>
          <w:tcPr>
            <w:tcW w:w="7230" w:type="dxa"/>
            <w:gridSpan w:val="8"/>
            <w:tcBorders>
              <w:top w:val="single" w:sz="4" w:space="0" w:color="000000"/>
              <w:left w:val="single" w:sz="4" w:space="0" w:color="000000"/>
              <w:bottom w:val="single" w:sz="4" w:space="0" w:color="000000"/>
              <w:right w:val="single" w:sz="4" w:space="0" w:color="000000"/>
            </w:tcBorders>
            <w:vAlign w:val="center"/>
            <w:hideMark/>
          </w:tcPr>
          <w:p w:rsidR="004E293A"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lastRenderedPageBreak/>
              <w:t>Ծրագրի ֆինանսավորման աղբյուրները</w:t>
            </w:r>
          </w:p>
          <w:p w:rsidR="008A544C" w:rsidRPr="008C74E5" w:rsidRDefault="008A544C" w:rsidP="006635B6">
            <w:pPr>
              <w:spacing w:after="0" w:line="240" w:lineRule="auto"/>
              <w:jc w:val="both"/>
              <w:rPr>
                <w:rFonts w:ascii="Sylfaen" w:hAnsi="Sylfaen"/>
                <w:sz w:val="18"/>
                <w:szCs w:val="18"/>
                <w:lang w:val="af-ZA"/>
              </w:rPr>
            </w:pPr>
          </w:p>
        </w:tc>
      </w:tr>
      <w:tr w:rsidR="001B33A0" w:rsidTr="00757D43">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p>
        </w:tc>
        <w:tc>
          <w:tcPr>
            <w:tcW w:w="1101" w:type="dxa"/>
            <w:vMerge/>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BF14E8" w:rsidP="006635B6">
            <w:pPr>
              <w:spacing w:after="0" w:line="240" w:lineRule="auto"/>
              <w:jc w:val="both"/>
              <w:rPr>
                <w:rFonts w:ascii="Sylfaen" w:hAnsi="Sylfaen"/>
                <w:sz w:val="18"/>
                <w:szCs w:val="18"/>
                <w:lang w:val="af-ZA"/>
              </w:rPr>
            </w:pPr>
            <w:r>
              <w:rPr>
                <w:rFonts w:ascii="Sylfaen" w:hAnsi="Sylfaen"/>
                <w:sz w:val="18"/>
                <w:szCs w:val="18"/>
                <w:lang w:val="hy-AM"/>
              </w:rPr>
              <w:t xml:space="preserve">2022 </w:t>
            </w:r>
            <w:r w:rsidR="004E293A" w:rsidRPr="008C74E5">
              <w:rPr>
                <w:rFonts w:ascii="Sylfaen" w:hAnsi="Sylfaen"/>
                <w:sz w:val="18"/>
                <w:szCs w:val="18"/>
                <w:lang w:val="af-ZA"/>
              </w:rPr>
              <w:t>կանխ.</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20</w:t>
            </w:r>
            <w:r w:rsidRPr="008C74E5">
              <w:rPr>
                <w:rFonts w:ascii="Sylfaen" w:hAnsi="Sylfaen"/>
                <w:sz w:val="18"/>
                <w:szCs w:val="18"/>
                <w:lang w:val="hy-AM"/>
              </w:rPr>
              <w:t xml:space="preserve">23 </w:t>
            </w:r>
            <w:r w:rsidRPr="008C74E5">
              <w:rPr>
                <w:rFonts w:ascii="Sylfaen" w:hAnsi="Sylfaen"/>
                <w:sz w:val="18"/>
                <w:szCs w:val="18"/>
                <w:lang w:val="af-ZA"/>
              </w:rPr>
              <w:t>կանխ</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20</w:t>
            </w:r>
            <w:r w:rsidRPr="008C74E5">
              <w:rPr>
                <w:rFonts w:ascii="Sylfaen" w:hAnsi="Sylfaen"/>
                <w:sz w:val="18"/>
                <w:szCs w:val="18"/>
                <w:lang w:val="hy-AM"/>
              </w:rPr>
              <w:t>24</w:t>
            </w:r>
            <w:r w:rsidRPr="008C74E5">
              <w:rPr>
                <w:rFonts w:ascii="Sylfaen" w:hAnsi="Sylfaen"/>
                <w:sz w:val="18"/>
                <w:szCs w:val="18"/>
                <w:lang w:val="af-ZA"/>
              </w:rPr>
              <w:t xml:space="preserve"> կանխ</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2</w:t>
            </w:r>
            <w:r w:rsidRPr="008C74E5">
              <w:rPr>
                <w:rFonts w:ascii="Sylfaen" w:hAnsi="Sylfaen"/>
                <w:sz w:val="18"/>
                <w:szCs w:val="18"/>
                <w:lang w:val="hy-AM"/>
              </w:rPr>
              <w:t>0</w:t>
            </w:r>
            <w:r w:rsidRPr="008C74E5">
              <w:rPr>
                <w:rFonts w:ascii="Sylfaen" w:hAnsi="Sylfaen"/>
                <w:sz w:val="18"/>
                <w:szCs w:val="18"/>
                <w:lang w:val="af-ZA"/>
              </w:rPr>
              <w:t>2</w:t>
            </w:r>
            <w:r w:rsidRPr="008C74E5">
              <w:rPr>
                <w:rFonts w:ascii="Sylfaen" w:hAnsi="Sylfaen"/>
                <w:sz w:val="18"/>
                <w:szCs w:val="18"/>
                <w:lang w:val="hy-AM"/>
              </w:rPr>
              <w:t>5</w:t>
            </w:r>
            <w:r w:rsidRPr="008C74E5">
              <w:rPr>
                <w:rFonts w:ascii="Sylfaen" w:hAnsi="Sylfaen"/>
                <w:sz w:val="18"/>
                <w:szCs w:val="18"/>
                <w:lang w:val="af-ZA"/>
              </w:rPr>
              <w:t xml:space="preserve"> կանխ</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202</w:t>
            </w:r>
            <w:r w:rsidRPr="008C74E5">
              <w:rPr>
                <w:rFonts w:ascii="Sylfaen" w:hAnsi="Sylfaen"/>
                <w:sz w:val="18"/>
                <w:szCs w:val="18"/>
                <w:lang w:val="hy-AM"/>
              </w:rPr>
              <w:t>6</w:t>
            </w:r>
            <w:r w:rsidRPr="008C74E5">
              <w:rPr>
                <w:rFonts w:ascii="Sylfaen" w:hAnsi="Sylfaen"/>
                <w:sz w:val="18"/>
                <w:szCs w:val="18"/>
                <w:lang w:val="af-ZA"/>
              </w:rPr>
              <w:t xml:space="preserve"> կանխ</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 xml:space="preserve">համայնքի </w:t>
            </w:r>
            <w:r w:rsidRPr="008C74E5">
              <w:rPr>
                <w:rFonts w:ascii="Sylfaen" w:hAnsi="Sylfaen"/>
                <w:sz w:val="18"/>
                <w:szCs w:val="18"/>
                <w:lang w:val="af-ZA"/>
              </w:rPr>
              <w:lastRenderedPageBreak/>
              <w:t>բյուջե</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lastRenderedPageBreak/>
              <w:t xml:space="preserve">դոնոր </w:t>
            </w:r>
            <w:r w:rsidRPr="008C74E5">
              <w:rPr>
                <w:rFonts w:ascii="Sylfaen" w:hAnsi="Sylfaen"/>
                <w:sz w:val="18"/>
                <w:szCs w:val="18"/>
                <w:lang w:val="af-ZA"/>
              </w:rPr>
              <w:lastRenderedPageBreak/>
              <w:t>կազմ.</w:t>
            </w: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lastRenderedPageBreak/>
              <w:t>պետբյուջե</w:t>
            </w:r>
          </w:p>
        </w:tc>
      </w:tr>
      <w:tr w:rsidR="001B33A0" w:rsidTr="00757D43">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1</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Աղբավայրի բարելա</w:t>
            </w:r>
            <w:r w:rsidR="00EC7519" w:rsidRPr="0070176A">
              <w:rPr>
                <w:rFonts w:ascii="Sylfaen" w:hAnsi="Sylfaen"/>
                <w:sz w:val="18"/>
                <w:szCs w:val="18"/>
                <w:lang w:val="af-ZA"/>
              </w:rPr>
              <w:t xml:space="preserve"> </w:t>
            </w:r>
            <w:r w:rsidRPr="008C74E5">
              <w:rPr>
                <w:rFonts w:ascii="Sylfaen" w:hAnsi="Sylfaen"/>
                <w:sz w:val="18"/>
                <w:szCs w:val="18"/>
                <w:lang w:val="af-ZA"/>
              </w:rPr>
              <w:t xml:space="preserve">վում  </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8C74E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Default="004E293A" w:rsidP="006635B6">
            <w:pPr>
              <w:spacing w:after="0" w:line="240" w:lineRule="auto"/>
              <w:jc w:val="both"/>
              <w:rPr>
                <w:rFonts w:ascii="Sylfaen" w:hAnsi="Sylfaen"/>
                <w:sz w:val="16"/>
                <w:szCs w:val="16"/>
                <w:lang w:val="hy-AM"/>
              </w:rPr>
            </w:pPr>
          </w:p>
          <w:p w:rsidR="0011013E" w:rsidRPr="0011013E" w:rsidRDefault="0011013E" w:rsidP="0011013E">
            <w:pPr>
              <w:rPr>
                <w:rFonts w:ascii="Sylfaen" w:hAnsi="Sylfaen"/>
                <w:sz w:val="16"/>
                <w:szCs w:val="16"/>
                <w:lang w:val="hy-AM"/>
              </w:rPr>
            </w:pPr>
            <w:r>
              <w:rPr>
                <w:rFonts w:ascii="Sylfaen" w:hAnsi="Sylfaen"/>
                <w:sz w:val="16"/>
                <w:szCs w:val="16"/>
                <w:lang w:val="hy-AM"/>
              </w:rPr>
              <w:t>10000,0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1B33A0" w:rsidRDefault="004E293A" w:rsidP="006635B6">
            <w:pPr>
              <w:spacing w:after="0" w:line="240" w:lineRule="auto"/>
              <w:jc w:val="both"/>
              <w:rPr>
                <w:rFonts w:ascii="Sylfaen" w:hAnsi="Sylfaen"/>
                <w:sz w:val="16"/>
                <w:szCs w:val="16"/>
                <w:lang w:val="af-ZA"/>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10000,0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10000,0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1B33A0" w:rsidRDefault="004E293A" w:rsidP="006635B6">
            <w:pPr>
              <w:spacing w:after="0" w:line="240" w:lineRule="auto"/>
              <w:jc w:val="both"/>
              <w:rPr>
                <w:rFonts w:ascii="Sylfaen" w:hAnsi="Sylfaen"/>
                <w:sz w:val="16"/>
                <w:szCs w:val="16"/>
                <w:lang w:val="af-ZA"/>
              </w:rPr>
            </w:pP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r>
      <w:tr w:rsidR="001B33A0" w:rsidTr="00757D43">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2</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Արտեզյան հորի կառուցում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30000,0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30000,0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30000,0</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p>
        </w:tc>
      </w:tr>
      <w:tr w:rsidR="001B33A0" w:rsidTr="00757D43">
        <w:trPr>
          <w:trHeight w:val="98"/>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3</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Ոռոգման ցանցի կառուցում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15000.0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15000,0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15000,0</w:t>
            </w:r>
          </w:p>
        </w:tc>
        <w:tc>
          <w:tcPr>
            <w:tcW w:w="616"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p>
        </w:tc>
        <w:tc>
          <w:tcPr>
            <w:tcW w:w="944" w:type="dxa"/>
            <w:tcBorders>
              <w:top w:val="single" w:sz="4" w:space="0" w:color="000000"/>
              <w:left w:val="single" w:sz="4" w:space="0" w:color="000000"/>
              <w:bottom w:val="single" w:sz="4" w:space="0" w:color="000000"/>
              <w:right w:val="single" w:sz="4" w:space="0" w:color="000000"/>
            </w:tcBorders>
            <w:vAlign w:val="center"/>
            <w:hideMark/>
          </w:tcPr>
          <w:p w:rsidR="004E293A" w:rsidRPr="001B33A0" w:rsidRDefault="004E293A" w:rsidP="006635B6">
            <w:pPr>
              <w:spacing w:after="0" w:line="240" w:lineRule="auto"/>
              <w:jc w:val="both"/>
              <w:rPr>
                <w:rFonts w:ascii="Sylfaen" w:hAnsi="Sylfaen"/>
                <w:sz w:val="16"/>
                <w:szCs w:val="16"/>
                <w:lang w:val="af-ZA"/>
              </w:rPr>
            </w:pPr>
            <w:r w:rsidRPr="001B33A0">
              <w:rPr>
                <w:rFonts w:ascii="Sylfaen" w:hAnsi="Sylfaen"/>
                <w:sz w:val="16"/>
                <w:szCs w:val="16"/>
                <w:lang w:val="af-ZA"/>
              </w:rPr>
              <w:t>--</w:t>
            </w:r>
          </w:p>
        </w:tc>
      </w:tr>
      <w:tr w:rsidR="001B33A0" w:rsidTr="00757D43">
        <w:trPr>
          <w:trHeight w:val="78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8C74E5" w:rsidRDefault="004E293A" w:rsidP="006635B6">
            <w:pPr>
              <w:spacing w:after="0" w:line="240" w:lineRule="auto"/>
              <w:jc w:val="both"/>
              <w:rPr>
                <w:rFonts w:ascii="Sylfaen" w:hAnsi="Sylfaen"/>
                <w:sz w:val="18"/>
                <w:szCs w:val="18"/>
                <w:lang w:val="af-ZA"/>
              </w:rPr>
            </w:pPr>
            <w:r w:rsidRPr="008C74E5">
              <w:rPr>
                <w:rFonts w:ascii="Sylfaen" w:hAnsi="Sylfaen"/>
                <w:sz w:val="18"/>
                <w:szCs w:val="18"/>
                <w:lang w:val="af-ZA"/>
              </w:rPr>
              <w:t>4</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Ոկֆ  բա</w:t>
            </w:r>
            <w:r w:rsidR="00AF4E1C">
              <w:rPr>
                <w:rFonts w:ascii="Sylfaen" w:hAnsi="Sylfaen"/>
                <w:sz w:val="18"/>
                <w:szCs w:val="18"/>
                <w:lang w:val="hy-AM"/>
              </w:rPr>
              <w:t xml:space="preserve"> </w:t>
            </w:r>
            <w:r w:rsidRPr="00484C85">
              <w:rPr>
                <w:rFonts w:ascii="Sylfaen" w:hAnsi="Sylfaen"/>
                <w:sz w:val="18"/>
                <w:szCs w:val="18"/>
                <w:lang w:val="af-ZA"/>
              </w:rPr>
              <w:t>նավանում նոր փակ դրենաժի կառւցում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ind w:left="-128" w:firstLine="128"/>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100000,0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100000,0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1B33A0" w:rsidRDefault="004E293A" w:rsidP="006635B6">
            <w:pPr>
              <w:spacing w:after="0" w:line="240" w:lineRule="auto"/>
              <w:jc w:val="both"/>
              <w:rPr>
                <w:rFonts w:ascii="Sylfaen" w:hAnsi="Sylfaen"/>
                <w:sz w:val="16"/>
                <w:szCs w:val="16"/>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1B33A0" w:rsidRDefault="004E293A" w:rsidP="006635B6">
            <w:pPr>
              <w:spacing w:after="0" w:line="240" w:lineRule="auto"/>
              <w:jc w:val="both"/>
              <w:rPr>
                <w:rFonts w:ascii="Sylfaen" w:hAnsi="Sylfaen"/>
                <w:sz w:val="16"/>
                <w:szCs w:val="16"/>
                <w:lang w:val="af-Z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1B33A0" w:rsidRDefault="004E293A" w:rsidP="006635B6">
            <w:pPr>
              <w:spacing w:after="0" w:line="240" w:lineRule="auto"/>
              <w:jc w:val="both"/>
              <w:rPr>
                <w:rFonts w:ascii="Sylfaen" w:hAnsi="Sylfaen"/>
                <w:sz w:val="16"/>
                <w:szCs w:val="16"/>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1B33A0" w:rsidRDefault="004E293A" w:rsidP="006635B6">
            <w:pPr>
              <w:spacing w:after="0" w:line="240" w:lineRule="auto"/>
              <w:jc w:val="both"/>
              <w:rPr>
                <w:rFonts w:ascii="Sylfaen" w:hAnsi="Sylfaen"/>
                <w:sz w:val="16"/>
                <w:szCs w:val="16"/>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35000,0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1B33A0" w:rsidRDefault="004E293A" w:rsidP="006635B6">
            <w:pPr>
              <w:spacing w:after="0" w:line="240" w:lineRule="auto"/>
              <w:jc w:val="both"/>
              <w:rPr>
                <w:rFonts w:ascii="Sylfaen" w:hAnsi="Sylfaen"/>
                <w:sz w:val="16"/>
                <w:szCs w:val="16"/>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11013E" w:rsidRDefault="0011013E" w:rsidP="006635B6">
            <w:pPr>
              <w:spacing w:after="0" w:line="240" w:lineRule="auto"/>
              <w:jc w:val="both"/>
              <w:rPr>
                <w:rFonts w:ascii="Sylfaen" w:hAnsi="Sylfaen"/>
                <w:sz w:val="16"/>
                <w:szCs w:val="16"/>
                <w:lang w:val="hy-AM"/>
              </w:rPr>
            </w:pPr>
            <w:r>
              <w:rPr>
                <w:rFonts w:ascii="Sylfaen" w:hAnsi="Sylfaen"/>
                <w:sz w:val="16"/>
                <w:szCs w:val="16"/>
                <w:lang w:val="hy-AM"/>
              </w:rPr>
              <w:t>65000,0</w:t>
            </w:r>
          </w:p>
        </w:tc>
      </w:tr>
      <w:tr w:rsidR="001B33A0" w:rsidTr="00757D43">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5</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Շահումյան փ. 20</w:t>
            </w:r>
            <w:r w:rsidR="001B33A0">
              <w:rPr>
                <w:rFonts w:ascii="Sylfaen" w:hAnsi="Sylfaen"/>
                <w:sz w:val="18"/>
                <w:szCs w:val="18"/>
                <w:lang w:val="hy-AM"/>
              </w:rPr>
              <w:t xml:space="preserve"> և 37</w:t>
            </w:r>
            <w:r w:rsidRPr="00484C85">
              <w:rPr>
                <w:rFonts w:ascii="Sylfaen" w:hAnsi="Sylfaen"/>
                <w:sz w:val="18"/>
                <w:szCs w:val="18"/>
                <w:lang w:val="af-ZA"/>
              </w:rPr>
              <w:t xml:space="preserve"> շենքի կառուցում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11013E" w:rsidRDefault="0011013E"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11013E" w:rsidP="006635B6">
            <w:pPr>
              <w:spacing w:after="0" w:line="240" w:lineRule="auto"/>
              <w:jc w:val="both"/>
              <w:rPr>
                <w:rFonts w:ascii="Sylfaen" w:hAnsi="Sylfaen"/>
                <w:sz w:val="18"/>
                <w:szCs w:val="18"/>
                <w:lang w:val="af-ZA"/>
              </w:rPr>
            </w:pPr>
            <w:r>
              <w:rPr>
                <w:rFonts w:ascii="Sylfaen" w:hAnsi="Sylfaen"/>
                <w:sz w:val="18"/>
                <w:szCs w:val="18"/>
                <w:lang w:val="hy-AM"/>
              </w:rPr>
              <w:t>2000000,</w:t>
            </w:r>
            <w:r w:rsidR="004E293A" w:rsidRPr="00484C85">
              <w:rPr>
                <w:rFonts w:ascii="Sylfaen" w:hAnsi="Sylfaen"/>
                <w:sz w:val="18"/>
                <w:szCs w:val="18"/>
                <w:lang w:val="af-ZA"/>
              </w:rPr>
              <w:t>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11013E" w:rsidRDefault="0011013E" w:rsidP="006635B6">
            <w:pPr>
              <w:spacing w:after="0" w:line="240" w:lineRule="auto"/>
              <w:jc w:val="both"/>
              <w:rPr>
                <w:rFonts w:ascii="Sylfaen" w:hAnsi="Sylfaen"/>
                <w:sz w:val="18"/>
                <w:szCs w:val="18"/>
                <w:lang w:val="hy-AM"/>
              </w:rPr>
            </w:pPr>
            <w:r>
              <w:rPr>
                <w:rFonts w:ascii="Sylfaen" w:hAnsi="Sylfaen"/>
                <w:sz w:val="18"/>
                <w:szCs w:val="18"/>
                <w:lang w:val="hy-AM"/>
              </w:rPr>
              <w:t>500000,0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500000,0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500000,0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500000,0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2000000,0</w:t>
            </w:r>
          </w:p>
        </w:tc>
      </w:tr>
      <w:tr w:rsidR="001B33A0" w:rsidTr="00757D43">
        <w:trPr>
          <w:trHeight w:val="349"/>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6</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ՈԿՖ բա</w:t>
            </w:r>
            <w:r w:rsidR="00AF4E1C">
              <w:rPr>
                <w:rFonts w:ascii="Sylfaen" w:hAnsi="Sylfaen"/>
                <w:sz w:val="18"/>
                <w:szCs w:val="18"/>
                <w:lang w:val="hy-AM"/>
              </w:rPr>
              <w:t xml:space="preserve"> </w:t>
            </w:r>
            <w:r w:rsidRPr="00484C85">
              <w:rPr>
                <w:rFonts w:ascii="Sylfaen" w:hAnsi="Sylfaen"/>
                <w:sz w:val="18"/>
                <w:szCs w:val="18"/>
                <w:lang w:val="af-ZA"/>
              </w:rPr>
              <w:t>նավանի հանրակաց</w:t>
            </w:r>
            <w:r w:rsidR="0009701F">
              <w:rPr>
                <w:rFonts w:ascii="Sylfaen" w:hAnsi="Sylfaen"/>
                <w:sz w:val="18"/>
                <w:szCs w:val="18"/>
                <w:lang w:val="hy-AM"/>
              </w:rPr>
              <w:t xml:space="preserve">արանի </w:t>
            </w:r>
            <w:r w:rsidRPr="00484C85">
              <w:rPr>
                <w:rFonts w:ascii="Sylfaen" w:hAnsi="Sylfaen"/>
                <w:sz w:val="18"/>
                <w:szCs w:val="18"/>
                <w:lang w:val="af-ZA"/>
              </w:rPr>
              <w:t xml:space="preserve">կապիտալ </w:t>
            </w:r>
            <w:r w:rsidR="00BF14E8">
              <w:rPr>
                <w:rFonts w:ascii="Sylfaen" w:hAnsi="Sylfaen"/>
                <w:sz w:val="18"/>
                <w:szCs w:val="18"/>
                <w:lang w:val="hy-AM"/>
              </w:rPr>
              <w:t>ն</w:t>
            </w:r>
            <w:r w:rsidRPr="00484C85">
              <w:rPr>
                <w:rFonts w:ascii="Sylfaen" w:hAnsi="Sylfaen"/>
                <w:sz w:val="18"/>
                <w:szCs w:val="18"/>
                <w:lang w:val="af-ZA"/>
              </w:rPr>
              <w:t>որոգում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25000,0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25000,0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F14E8" w:rsidRDefault="00BF14E8" w:rsidP="006635B6">
            <w:pPr>
              <w:spacing w:after="0" w:line="240" w:lineRule="auto"/>
              <w:jc w:val="both"/>
              <w:rPr>
                <w:rFonts w:ascii="Sylfaen" w:hAnsi="Sylfaen"/>
                <w:sz w:val="18"/>
                <w:szCs w:val="18"/>
                <w:lang w:val="hy-AM"/>
              </w:rPr>
            </w:pPr>
            <w:r>
              <w:rPr>
                <w:rFonts w:ascii="Sylfaen" w:hAnsi="Sylfaen"/>
                <w:sz w:val="18"/>
                <w:szCs w:val="18"/>
                <w:lang w:val="hy-AM"/>
              </w:rPr>
              <w:t>25000,0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r>
      <w:tr w:rsidR="001B33A0" w:rsidRPr="0011013E" w:rsidTr="00757D43">
        <w:trPr>
          <w:trHeight w:val="353"/>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7</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Բազմաբնակ. բնա</w:t>
            </w:r>
            <w:r w:rsidR="00B83AD1">
              <w:rPr>
                <w:rFonts w:ascii="Sylfaen" w:hAnsi="Sylfaen"/>
                <w:sz w:val="18"/>
                <w:szCs w:val="18"/>
                <w:lang w:val="hy-AM"/>
              </w:rPr>
              <w:t xml:space="preserve"> </w:t>
            </w:r>
            <w:r w:rsidRPr="00484C85">
              <w:rPr>
                <w:rFonts w:ascii="Sylfaen" w:hAnsi="Sylfaen"/>
                <w:sz w:val="18"/>
                <w:szCs w:val="18"/>
                <w:lang w:val="af-ZA"/>
              </w:rPr>
              <w:t>կելի շենքե</w:t>
            </w:r>
            <w:r w:rsidR="00B83AD1">
              <w:rPr>
                <w:rFonts w:ascii="Sylfaen" w:hAnsi="Sylfaen"/>
                <w:sz w:val="18"/>
                <w:szCs w:val="18"/>
                <w:lang w:val="hy-AM"/>
              </w:rPr>
              <w:t xml:space="preserve"> </w:t>
            </w:r>
            <w:r w:rsidRPr="00484C85">
              <w:rPr>
                <w:rFonts w:ascii="Sylfaen" w:hAnsi="Sylfaen"/>
                <w:sz w:val="18"/>
                <w:szCs w:val="18"/>
                <w:lang w:val="af-ZA"/>
              </w:rPr>
              <w:t>րի տանիք</w:t>
            </w:r>
            <w:r w:rsidR="00B83AD1">
              <w:rPr>
                <w:rFonts w:ascii="Sylfaen" w:hAnsi="Sylfaen"/>
                <w:sz w:val="18"/>
                <w:szCs w:val="18"/>
                <w:lang w:val="hy-AM"/>
              </w:rPr>
              <w:t xml:space="preserve"> </w:t>
            </w:r>
            <w:r w:rsidRPr="00484C85">
              <w:rPr>
                <w:rFonts w:ascii="Sylfaen" w:hAnsi="Sylfaen"/>
                <w:sz w:val="18"/>
                <w:szCs w:val="18"/>
                <w:lang w:val="af-ZA"/>
              </w:rPr>
              <w:t xml:space="preserve">ների </w:t>
            </w:r>
            <w:r w:rsidR="00B83AD1">
              <w:rPr>
                <w:rFonts w:ascii="Sylfaen" w:hAnsi="Sylfaen"/>
                <w:sz w:val="18"/>
                <w:szCs w:val="18"/>
                <w:lang w:val="hy-AM"/>
              </w:rPr>
              <w:t>վերա</w:t>
            </w:r>
            <w:r w:rsidRPr="00484C85">
              <w:rPr>
                <w:rFonts w:ascii="Sylfaen" w:hAnsi="Sylfaen"/>
                <w:sz w:val="18"/>
                <w:szCs w:val="18"/>
                <w:lang w:val="af-ZA"/>
              </w:rPr>
              <w:t>նո</w:t>
            </w:r>
            <w:r w:rsidR="00B83AD1">
              <w:rPr>
                <w:rFonts w:ascii="Sylfaen" w:hAnsi="Sylfaen"/>
                <w:sz w:val="18"/>
                <w:szCs w:val="18"/>
                <w:lang w:val="hy-AM"/>
              </w:rPr>
              <w:t xml:space="preserve"> </w:t>
            </w:r>
            <w:r w:rsidRPr="00484C85">
              <w:rPr>
                <w:rFonts w:ascii="Sylfaen" w:hAnsi="Sylfaen"/>
                <w:sz w:val="18"/>
                <w:szCs w:val="18"/>
                <w:lang w:val="af-ZA"/>
              </w:rPr>
              <w:t>րոգում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300000,0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300000,0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150000,0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150000,0</w:t>
            </w:r>
          </w:p>
        </w:tc>
      </w:tr>
      <w:tr w:rsidR="001B33A0" w:rsidTr="00757D43">
        <w:trPr>
          <w:trHeight w:val="288"/>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8</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Թիվ 1  մանկապարտեզի  նորոգում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50000,0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50000,0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15000,0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35000,0</w:t>
            </w:r>
          </w:p>
        </w:tc>
      </w:tr>
      <w:tr w:rsidR="001B33A0" w:rsidTr="00757D43">
        <w:trPr>
          <w:trHeight w:val="263"/>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9</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Թիվ 2 մանկապարտ.ննորոգում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1</w:t>
            </w:r>
            <w:r w:rsidR="00B83AD1">
              <w:rPr>
                <w:rFonts w:ascii="Sylfaen" w:hAnsi="Sylfaen"/>
                <w:sz w:val="18"/>
                <w:szCs w:val="18"/>
                <w:lang w:val="hy-AM"/>
              </w:rPr>
              <w:t>000</w:t>
            </w:r>
            <w:r>
              <w:rPr>
                <w:rFonts w:ascii="Sylfaen" w:hAnsi="Sylfaen"/>
                <w:sz w:val="18"/>
                <w:szCs w:val="18"/>
                <w:lang w:val="hy-AM"/>
              </w:rPr>
              <w:t>0</w:t>
            </w:r>
            <w:r w:rsidR="00B83AD1">
              <w:rPr>
                <w:rFonts w:ascii="Sylfaen" w:hAnsi="Sylfaen"/>
                <w:sz w:val="18"/>
                <w:szCs w:val="18"/>
                <w:lang w:val="hy-AM"/>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4E293A"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F66345" w:rsidRDefault="00F66345"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30</w:t>
            </w:r>
            <w:r w:rsidR="00B83AD1">
              <w:rPr>
                <w:rFonts w:ascii="Sylfaen" w:hAnsi="Sylfaen"/>
                <w:sz w:val="18"/>
                <w:szCs w:val="18"/>
                <w:lang w:val="hy-AM"/>
              </w:rPr>
              <w:t>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70</w:t>
            </w:r>
            <w:r w:rsidR="00B83AD1">
              <w:rPr>
                <w:rFonts w:ascii="Sylfaen" w:hAnsi="Sylfaen"/>
                <w:sz w:val="18"/>
                <w:szCs w:val="18"/>
                <w:lang w:val="hy-AM"/>
              </w:rPr>
              <w:t>000,0</w:t>
            </w:r>
          </w:p>
        </w:tc>
      </w:tr>
      <w:tr w:rsidR="001B33A0" w:rsidTr="00757D43">
        <w:trPr>
          <w:trHeight w:val="28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B83AD1" w:rsidRDefault="004E293A" w:rsidP="006635B6">
            <w:pPr>
              <w:spacing w:after="0" w:line="240" w:lineRule="auto"/>
              <w:jc w:val="both"/>
              <w:rPr>
                <w:rFonts w:ascii="Sylfaen" w:hAnsi="Sylfaen"/>
                <w:sz w:val="18"/>
                <w:szCs w:val="18"/>
                <w:lang w:val="hy-AM"/>
              </w:rPr>
            </w:pPr>
            <w:r w:rsidRPr="00484C85">
              <w:rPr>
                <w:rFonts w:ascii="Sylfaen" w:hAnsi="Sylfaen"/>
                <w:sz w:val="18"/>
                <w:szCs w:val="18"/>
                <w:lang w:val="af-ZA"/>
              </w:rPr>
              <w:t>1</w:t>
            </w:r>
            <w:r w:rsidR="00B83AD1">
              <w:rPr>
                <w:rFonts w:ascii="Sylfaen" w:hAnsi="Sylfaen"/>
                <w:sz w:val="18"/>
                <w:szCs w:val="18"/>
                <w:lang w:val="hy-AM"/>
              </w:rPr>
              <w:t>0</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Թիվ 3 մանկապարտ.նորոգում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5</w:t>
            </w:r>
            <w:r w:rsidR="00B83AD1">
              <w:rPr>
                <w:rFonts w:ascii="Sylfaen" w:hAnsi="Sylfaen"/>
                <w:sz w:val="18"/>
                <w:szCs w:val="18"/>
                <w:lang w:val="hy-AM"/>
              </w:rPr>
              <w:t>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5</w:t>
            </w:r>
            <w:r w:rsidR="00B83AD1">
              <w:rPr>
                <w:rFonts w:ascii="Sylfaen" w:hAnsi="Sylfaen"/>
                <w:sz w:val="18"/>
                <w:szCs w:val="18"/>
                <w:lang w:val="hy-AM"/>
              </w:rPr>
              <w:t>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15</w:t>
            </w:r>
            <w:r w:rsidR="00B83AD1">
              <w:rPr>
                <w:rFonts w:ascii="Sylfaen" w:hAnsi="Sylfaen"/>
                <w:sz w:val="18"/>
                <w:szCs w:val="18"/>
                <w:lang w:val="hy-AM"/>
              </w:rPr>
              <w:t>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35</w:t>
            </w:r>
            <w:r w:rsidR="00B83AD1">
              <w:rPr>
                <w:rFonts w:ascii="Sylfaen" w:hAnsi="Sylfaen"/>
                <w:sz w:val="18"/>
                <w:szCs w:val="18"/>
                <w:lang w:val="hy-AM"/>
              </w:rPr>
              <w:t>000,0</w:t>
            </w:r>
          </w:p>
        </w:tc>
      </w:tr>
      <w:tr w:rsidR="00B83AD1" w:rsidTr="00757D43">
        <w:trPr>
          <w:trHeight w:val="282"/>
        </w:trPr>
        <w:tc>
          <w:tcPr>
            <w:tcW w:w="425" w:type="dxa"/>
            <w:tcBorders>
              <w:top w:val="single" w:sz="4" w:space="0" w:color="000000"/>
              <w:left w:val="single" w:sz="4" w:space="0" w:color="000000"/>
              <w:bottom w:val="single" w:sz="4" w:space="0" w:color="000000"/>
              <w:right w:val="single" w:sz="4" w:space="0" w:color="000000"/>
            </w:tcBorders>
            <w:vAlign w:val="center"/>
          </w:tcPr>
          <w:p w:rsidR="00B83AD1"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11</w:t>
            </w:r>
          </w:p>
        </w:tc>
        <w:tc>
          <w:tcPr>
            <w:tcW w:w="1101" w:type="dxa"/>
            <w:tcBorders>
              <w:top w:val="single" w:sz="4" w:space="0" w:color="000000"/>
              <w:left w:val="single" w:sz="4" w:space="0" w:color="000000"/>
              <w:bottom w:val="single" w:sz="4" w:space="0" w:color="000000"/>
              <w:right w:val="single" w:sz="4" w:space="0" w:color="000000"/>
            </w:tcBorders>
            <w:vAlign w:val="center"/>
          </w:tcPr>
          <w:p w:rsidR="00B83AD1" w:rsidRPr="00484C85" w:rsidRDefault="00B83AD1" w:rsidP="006635B6">
            <w:pPr>
              <w:spacing w:after="0" w:line="240" w:lineRule="auto"/>
              <w:jc w:val="both"/>
              <w:rPr>
                <w:rFonts w:ascii="Sylfaen" w:hAnsi="Sylfaen"/>
                <w:sz w:val="18"/>
                <w:szCs w:val="18"/>
                <w:lang w:val="af-ZA"/>
              </w:rPr>
            </w:pPr>
            <w:r w:rsidRPr="00484C85">
              <w:rPr>
                <w:rFonts w:ascii="Sylfaen" w:hAnsi="Sylfaen"/>
                <w:sz w:val="18"/>
                <w:szCs w:val="18"/>
                <w:lang w:val="af-ZA"/>
              </w:rPr>
              <w:t xml:space="preserve">Թիվ </w:t>
            </w:r>
            <w:r>
              <w:rPr>
                <w:rFonts w:ascii="Sylfaen" w:hAnsi="Sylfaen"/>
                <w:sz w:val="18"/>
                <w:szCs w:val="18"/>
                <w:lang w:val="hy-AM"/>
              </w:rPr>
              <w:t xml:space="preserve">4 </w:t>
            </w:r>
            <w:r w:rsidRPr="00484C85">
              <w:rPr>
                <w:rFonts w:ascii="Sylfaen" w:hAnsi="Sylfaen"/>
                <w:sz w:val="18"/>
                <w:szCs w:val="18"/>
                <w:lang w:val="af-ZA"/>
              </w:rPr>
              <w:t>մանկապարտ.ննորոգում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B83AD1" w:rsidRPr="00484C85" w:rsidRDefault="00B83AD1"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83AD1" w:rsidRDefault="00B83AD1"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3AD1" w:rsidRPr="00B83AD1" w:rsidRDefault="00B83AD1"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3AD1"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B83AD1" w:rsidRPr="00484C85" w:rsidRDefault="00B83AD1"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83AD1" w:rsidRPr="00484C85" w:rsidRDefault="00B83AD1"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30000,0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B83AD1" w:rsidRPr="00484C85" w:rsidRDefault="00B83AD1"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70000,0</w:t>
            </w:r>
          </w:p>
        </w:tc>
      </w:tr>
      <w:tr w:rsidR="001B33A0" w:rsidTr="00757D43">
        <w:trPr>
          <w:trHeight w:val="601"/>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12</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Գերեզմանատան ցանկապատում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20000,0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20000,0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20000,0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r>
      <w:tr w:rsidR="001B33A0"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hideMark/>
          </w:tcPr>
          <w:p w:rsidR="004E293A" w:rsidRPr="00484C85" w:rsidRDefault="004E293A" w:rsidP="006635B6">
            <w:pPr>
              <w:spacing w:after="0" w:line="240" w:lineRule="auto"/>
              <w:jc w:val="both"/>
              <w:rPr>
                <w:rFonts w:ascii="Sylfaen" w:hAnsi="Sylfaen"/>
                <w:sz w:val="18"/>
                <w:szCs w:val="18"/>
                <w:lang w:val="af-ZA"/>
              </w:rPr>
            </w:pPr>
            <w:r w:rsidRPr="00484C85">
              <w:rPr>
                <w:rFonts w:ascii="Sylfaen" w:hAnsi="Sylfaen"/>
                <w:sz w:val="18"/>
                <w:szCs w:val="18"/>
                <w:lang w:val="af-ZA"/>
              </w:rPr>
              <w:t>13</w:t>
            </w:r>
          </w:p>
        </w:tc>
        <w:tc>
          <w:tcPr>
            <w:tcW w:w="1101" w:type="dxa"/>
            <w:tcBorders>
              <w:top w:val="single" w:sz="4" w:space="0" w:color="000000"/>
              <w:left w:val="single" w:sz="4" w:space="0" w:color="000000"/>
              <w:bottom w:val="single" w:sz="4" w:space="0" w:color="000000"/>
              <w:right w:val="single" w:sz="4" w:space="0" w:color="000000"/>
            </w:tcBorders>
            <w:vAlign w:val="center"/>
            <w:hideMark/>
          </w:tcPr>
          <w:p w:rsidR="004E293A" w:rsidRPr="0009701F" w:rsidRDefault="004E293A" w:rsidP="006635B6">
            <w:pPr>
              <w:spacing w:after="0" w:line="240" w:lineRule="auto"/>
              <w:jc w:val="both"/>
              <w:rPr>
                <w:rFonts w:ascii="Sylfaen" w:hAnsi="Sylfaen"/>
                <w:sz w:val="18"/>
                <w:szCs w:val="18"/>
                <w:lang w:val="hy-AM"/>
              </w:rPr>
            </w:pPr>
            <w:r w:rsidRPr="00484C85">
              <w:rPr>
                <w:rFonts w:ascii="Sylfaen" w:hAnsi="Sylfaen"/>
                <w:sz w:val="18"/>
                <w:szCs w:val="18"/>
                <w:lang w:val="af-ZA"/>
              </w:rPr>
              <w:t>Սպորտդպրոցի մար</w:t>
            </w:r>
            <w:r w:rsidR="0009701F">
              <w:rPr>
                <w:rFonts w:ascii="Sylfaen" w:hAnsi="Sylfaen"/>
                <w:sz w:val="18"/>
                <w:szCs w:val="18"/>
                <w:lang w:val="hy-AM"/>
              </w:rPr>
              <w:t xml:space="preserve"> </w:t>
            </w:r>
            <w:r w:rsidRPr="00484C85">
              <w:rPr>
                <w:rFonts w:ascii="Sylfaen" w:hAnsi="Sylfaen"/>
                <w:sz w:val="18"/>
                <w:szCs w:val="18"/>
                <w:lang w:val="af-ZA"/>
              </w:rPr>
              <w:t>զադահլիճին կից  կա</w:t>
            </w:r>
            <w:r w:rsidR="0009701F">
              <w:rPr>
                <w:rFonts w:ascii="Sylfaen" w:hAnsi="Sylfaen"/>
                <w:sz w:val="18"/>
                <w:szCs w:val="18"/>
                <w:lang w:val="hy-AM"/>
              </w:rPr>
              <w:t xml:space="preserve"> </w:t>
            </w:r>
            <w:r w:rsidRPr="00484C85">
              <w:rPr>
                <w:rFonts w:ascii="Sylfaen" w:hAnsi="Sylfaen"/>
                <w:sz w:val="18"/>
                <w:szCs w:val="18"/>
                <w:lang w:val="af-ZA"/>
              </w:rPr>
              <w:t xml:space="preserve">ռույցի </w:t>
            </w:r>
            <w:r w:rsidR="0009701F">
              <w:rPr>
                <w:rFonts w:ascii="Sylfaen" w:hAnsi="Sylfaen"/>
                <w:sz w:val="18"/>
                <w:szCs w:val="18"/>
                <w:lang w:val="hy-AM"/>
              </w:rPr>
              <w:t>կառուցում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300000,0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200000,0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150000,0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4E293A" w:rsidRPr="00484C85" w:rsidRDefault="004E293A"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4E293A"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150000,0</w:t>
            </w:r>
          </w:p>
        </w:tc>
      </w:tr>
      <w:tr w:rsidR="00B83AD1"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B83AD1" w:rsidRPr="00B83AD1" w:rsidRDefault="00B83AD1" w:rsidP="006635B6">
            <w:pPr>
              <w:spacing w:after="0" w:line="240" w:lineRule="auto"/>
              <w:jc w:val="both"/>
              <w:rPr>
                <w:rFonts w:ascii="Sylfaen" w:hAnsi="Sylfaen"/>
                <w:sz w:val="18"/>
                <w:szCs w:val="18"/>
                <w:lang w:val="hy-AM"/>
              </w:rPr>
            </w:pPr>
            <w:r>
              <w:rPr>
                <w:rFonts w:ascii="Sylfaen" w:hAnsi="Sylfaen"/>
                <w:sz w:val="18"/>
                <w:szCs w:val="18"/>
                <w:lang w:val="hy-AM"/>
              </w:rPr>
              <w:t>14</w:t>
            </w:r>
          </w:p>
        </w:tc>
        <w:tc>
          <w:tcPr>
            <w:tcW w:w="1101" w:type="dxa"/>
            <w:tcBorders>
              <w:top w:val="single" w:sz="4" w:space="0" w:color="000000"/>
              <w:left w:val="single" w:sz="4" w:space="0" w:color="000000"/>
              <w:bottom w:val="single" w:sz="4" w:space="0" w:color="000000"/>
              <w:right w:val="single" w:sz="4" w:space="0" w:color="000000"/>
            </w:tcBorders>
            <w:vAlign w:val="center"/>
          </w:tcPr>
          <w:p w:rsidR="00B83AD1" w:rsidRP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Արարատ ք. Սալա կի</w:t>
            </w:r>
            <w:r w:rsidR="0009701F">
              <w:rPr>
                <w:rFonts w:ascii="Sylfaen" w:hAnsi="Sylfaen"/>
                <w:sz w:val="18"/>
                <w:szCs w:val="18"/>
                <w:lang w:val="hy-AM"/>
              </w:rPr>
              <w:t>թ</w:t>
            </w:r>
            <w:r>
              <w:rPr>
                <w:rFonts w:ascii="Sylfaen" w:hAnsi="Sylfaen"/>
                <w:sz w:val="18"/>
                <w:szCs w:val="18"/>
                <w:lang w:val="hy-AM"/>
              </w:rPr>
              <w:t xml:space="preserve">ներ </w:t>
            </w:r>
            <w:r>
              <w:rPr>
                <w:rFonts w:ascii="Sylfaen" w:hAnsi="Sylfaen"/>
                <w:sz w:val="18"/>
                <w:szCs w:val="18"/>
                <w:lang w:val="hy-AM"/>
              </w:rPr>
              <w:lastRenderedPageBreak/>
              <w:t>փողոցի ասֆալտապատում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B83AD1" w:rsidRPr="00484C85" w:rsidRDefault="00B83AD1"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83AD1" w:rsidRDefault="00B70338"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83AD1" w:rsidRDefault="00B70338" w:rsidP="006635B6">
            <w:pPr>
              <w:spacing w:after="0" w:line="240" w:lineRule="auto"/>
              <w:jc w:val="both"/>
              <w:rPr>
                <w:rFonts w:ascii="Sylfaen" w:hAnsi="Sylfaen"/>
                <w:sz w:val="18"/>
                <w:szCs w:val="18"/>
                <w:lang w:val="hy-AM"/>
              </w:rPr>
            </w:pPr>
            <w:r>
              <w:rPr>
                <w:rFonts w:ascii="Sylfaen" w:hAnsi="Sylfaen"/>
                <w:sz w:val="18"/>
                <w:szCs w:val="18"/>
                <w:lang w:val="hy-AM"/>
              </w:rPr>
              <w:t>350000,0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83AD1" w:rsidRPr="00B70338" w:rsidRDefault="00F66345" w:rsidP="006635B6">
            <w:pPr>
              <w:spacing w:after="0" w:line="240" w:lineRule="auto"/>
              <w:jc w:val="both"/>
              <w:rPr>
                <w:rFonts w:ascii="Sylfaen" w:hAnsi="Sylfaen"/>
                <w:sz w:val="18"/>
                <w:szCs w:val="18"/>
                <w:lang w:val="hy-AM"/>
              </w:rPr>
            </w:pPr>
            <w:r>
              <w:rPr>
                <w:rFonts w:ascii="Sylfaen" w:hAnsi="Sylfaen"/>
                <w:sz w:val="18"/>
                <w:szCs w:val="18"/>
                <w:lang w:val="hy-AM"/>
              </w:rPr>
              <w:t>8</w:t>
            </w:r>
            <w:r w:rsidR="00B70338">
              <w:rPr>
                <w:rFonts w:ascii="Sylfaen" w:hAnsi="Sylfaen"/>
                <w:sz w:val="18"/>
                <w:szCs w:val="18"/>
                <w:lang w:val="hy-AM"/>
              </w:rPr>
              <w:t>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83AD1" w:rsidRPr="00F66345" w:rsidRDefault="00F66345" w:rsidP="006635B6">
            <w:pPr>
              <w:spacing w:after="0" w:line="240" w:lineRule="auto"/>
              <w:jc w:val="both"/>
              <w:rPr>
                <w:rFonts w:ascii="Sylfaen" w:hAnsi="Sylfaen"/>
                <w:sz w:val="18"/>
                <w:szCs w:val="18"/>
                <w:lang w:val="hy-AM"/>
              </w:rPr>
            </w:pPr>
            <w:r>
              <w:rPr>
                <w:rFonts w:ascii="Sylfaen" w:hAnsi="Sylfaen"/>
                <w:sz w:val="18"/>
                <w:szCs w:val="18"/>
                <w:lang w:val="hy-AM"/>
              </w:rPr>
              <w:t>120000,0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80000,0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B83AD1" w:rsidRDefault="00F66345" w:rsidP="006635B6">
            <w:pPr>
              <w:spacing w:after="0" w:line="240" w:lineRule="auto"/>
              <w:jc w:val="both"/>
              <w:rPr>
                <w:rFonts w:ascii="Sylfaen" w:hAnsi="Sylfaen"/>
                <w:sz w:val="18"/>
                <w:szCs w:val="18"/>
                <w:lang w:val="hy-AM"/>
              </w:rPr>
            </w:pPr>
            <w:r>
              <w:rPr>
                <w:rFonts w:ascii="Sylfaen" w:hAnsi="Sylfaen"/>
                <w:sz w:val="18"/>
                <w:szCs w:val="18"/>
                <w:lang w:val="hy-AM"/>
              </w:rPr>
              <w:t>70000,0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83AD1" w:rsidRPr="00484C85" w:rsidRDefault="00B83AD1"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83AD1" w:rsidRDefault="00B70338" w:rsidP="006635B6">
            <w:pPr>
              <w:spacing w:after="0" w:line="240" w:lineRule="auto"/>
              <w:jc w:val="both"/>
              <w:rPr>
                <w:rFonts w:ascii="Sylfaen" w:hAnsi="Sylfaen"/>
                <w:sz w:val="18"/>
                <w:szCs w:val="18"/>
                <w:lang w:val="hy-AM"/>
              </w:rPr>
            </w:pPr>
            <w:r>
              <w:rPr>
                <w:rFonts w:ascii="Sylfaen" w:hAnsi="Sylfaen"/>
                <w:sz w:val="18"/>
                <w:szCs w:val="18"/>
                <w:lang w:val="hy-AM"/>
              </w:rPr>
              <w:t>150000,0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B83AD1" w:rsidRPr="00484C85" w:rsidRDefault="00B83AD1"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83AD1" w:rsidRDefault="00B70338" w:rsidP="006635B6">
            <w:pPr>
              <w:spacing w:after="0" w:line="240" w:lineRule="auto"/>
              <w:jc w:val="both"/>
              <w:rPr>
                <w:rFonts w:ascii="Sylfaen" w:hAnsi="Sylfaen"/>
                <w:sz w:val="18"/>
                <w:szCs w:val="18"/>
                <w:lang w:val="hy-AM"/>
              </w:rPr>
            </w:pPr>
            <w:r>
              <w:rPr>
                <w:rFonts w:ascii="Sylfaen" w:hAnsi="Sylfaen"/>
                <w:sz w:val="18"/>
                <w:szCs w:val="18"/>
                <w:lang w:val="hy-AM"/>
              </w:rPr>
              <w:t>200000,0</w:t>
            </w:r>
          </w:p>
        </w:tc>
      </w:tr>
      <w:tr w:rsidR="00B70338"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15</w:t>
            </w:r>
          </w:p>
        </w:tc>
        <w:tc>
          <w:tcPr>
            <w:tcW w:w="110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ՈկՖ բա նավանի փողոցների ասֆալ տապատում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Pr="00484C85" w:rsidRDefault="00B70338"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400000,0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P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150000,0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150000,0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Pr="00484C85" w:rsidRDefault="00B70338" w:rsidP="006635B6">
            <w:pPr>
              <w:spacing w:after="0" w:line="240" w:lineRule="auto"/>
              <w:jc w:val="both"/>
              <w:rPr>
                <w:rFonts w:ascii="Sylfaen" w:hAnsi="Sylfaen"/>
                <w:sz w:val="18"/>
                <w:szCs w:val="18"/>
                <w:lang w:val="af-ZA"/>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150000,0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B70338" w:rsidRPr="00484C85" w:rsidRDefault="00B70338"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250000,0</w:t>
            </w:r>
          </w:p>
        </w:tc>
      </w:tr>
      <w:tr w:rsidR="00B70338"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16</w:t>
            </w:r>
          </w:p>
        </w:tc>
        <w:tc>
          <w:tcPr>
            <w:tcW w:w="110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ՈԿՖ բա նավանի կոյուղու վերանորոգում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Pr="00484C85" w:rsidRDefault="00B70338"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50000,0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P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50000,0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B70338" w:rsidRPr="00484C85" w:rsidRDefault="00B70338" w:rsidP="006635B6">
            <w:pPr>
              <w:spacing w:after="0" w:line="240" w:lineRule="auto"/>
              <w:jc w:val="both"/>
              <w:rPr>
                <w:rFonts w:ascii="Sylfaen" w:hAnsi="Sylfaen"/>
                <w:sz w:val="18"/>
                <w:szCs w:val="18"/>
                <w:lang w:val="af-ZA"/>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r>
      <w:tr w:rsidR="00B70338"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17</w:t>
            </w:r>
          </w:p>
        </w:tc>
        <w:tc>
          <w:tcPr>
            <w:tcW w:w="110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Արարատ ք. մշակույ թի տան վերանորոգում և հա րակից այ գու բարե կարգում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Pr="00484C85" w:rsidRDefault="00B70338"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P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100000,0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45000,0</w:t>
            </w:r>
          </w:p>
        </w:tc>
        <w:tc>
          <w:tcPr>
            <w:tcW w:w="616" w:type="dxa"/>
            <w:tcBorders>
              <w:top w:val="single" w:sz="4" w:space="0" w:color="000000"/>
              <w:left w:val="single" w:sz="4" w:space="0" w:color="000000"/>
              <w:bottom w:val="single" w:sz="4" w:space="0" w:color="000000"/>
              <w:right w:val="single" w:sz="4" w:space="0" w:color="000000"/>
            </w:tcBorders>
            <w:vAlign w:val="center"/>
          </w:tcPr>
          <w:p w:rsidR="00B70338" w:rsidRP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25000,0</w:t>
            </w:r>
          </w:p>
        </w:tc>
        <w:tc>
          <w:tcPr>
            <w:tcW w:w="944"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30000,0</w:t>
            </w:r>
          </w:p>
        </w:tc>
      </w:tr>
      <w:tr w:rsidR="00B70338"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18</w:t>
            </w:r>
          </w:p>
        </w:tc>
        <w:tc>
          <w:tcPr>
            <w:tcW w:w="110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Բազմաբնակարանային շեն քերի բակե րի բարե կարգում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Pr="00484C85" w:rsidRDefault="00B70338"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P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120000,0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120000,0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120000,0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r>
      <w:tr w:rsidR="00B70338"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19</w:t>
            </w:r>
          </w:p>
        </w:tc>
        <w:tc>
          <w:tcPr>
            <w:tcW w:w="110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r>
              <w:rPr>
                <w:rFonts w:ascii="Sylfaen" w:hAnsi="Sylfaen"/>
                <w:sz w:val="18"/>
                <w:szCs w:val="18"/>
                <w:lang w:val="hy-AM"/>
              </w:rPr>
              <w:t>Արտաքին լուսավորության անց</w:t>
            </w:r>
            <w:r w:rsidR="00784D3B">
              <w:rPr>
                <w:rFonts w:ascii="Sylfaen" w:hAnsi="Sylfaen"/>
                <w:sz w:val="18"/>
                <w:szCs w:val="18"/>
                <w:lang w:val="hy-AM"/>
              </w:rPr>
              <w:t xml:space="preserve"> </w:t>
            </w:r>
            <w:r>
              <w:rPr>
                <w:rFonts w:ascii="Sylfaen" w:hAnsi="Sylfaen"/>
                <w:sz w:val="18"/>
                <w:szCs w:val="18"/>
                <w:lang w:val="hy-AM"/>
              </w:rPr>
              <w:t>կացում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Pr="00484C85" w:rsidRDefault="00B70338"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B70338" w:rsidRDefault="00784D3B"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784D3B" w:rsidP="006635B6">
            <w:pPr>
              <w:spacing w:after="0" w:line="240" w:lineRule="auto"/>
              <w:jc w:val="both"/>
              <w:rPr>
                <w:rFonts w:ascii="Sylfaen" w:hAnsi="Sylfaen"/>
                <w:sz w:val="18"/>
                <w:szCs w:val="18"/>
                <w:lang w:val="hy-AM"/>
              </w:rPr>
            </w:pPr>
            <w:r>
              <w:rPr>
                <w:rFonts w:ascii="Sylfaen" w:hAnsi="Sylfaen"/>
                <w:sz w:val="18"/>
                <w:szCs w:val="18"/>
                <w:lang w:val="hy-AM"/>
              </w:rPr>
              <w:t>30000,0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784D3B" w:rsidP="006635B6">
            <w:pPr>
              <w:spacing w:after="0" w:line="240" w:lineRule="auto"/>
              <w:jc w:val="both"/>
              <w:rPr>
                <w:rFonts w:ascii="Sylfaen" w:hAnsi="Sylfaen"/>
                <w:sz w:val="18"/>
                <w:szCs w:val="18"/>
                <w:lang w:val="hy-AM"/>
              </w:rPr>
            </w:pPr>
            <w:r>
              <w:rPr>
                <w:rFonts w:ascii="Sylfaen" w:hAnsi="Sylfaen"/>
                <w:sz w:val="18"/>
                <w:szCs w:val="18"/>
                <w:lang w:val="hy-AM"/>
              </w:rPr>
              <w:t>15000,0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784D3B" w:rsidP="006635B6">
            <w:pPr>
              <w:spacing w:after="0" w:line="240" w:lineRule="auto"/>
              <w:jc w:val="both"/>
              <w:rPr>
                <w:rFonts w:ascii="Sylfaen" w:hAnsi="Sylfaen"/>
                <w:sz w:val="18"/>
                <w:szCs w:val="18"/>
                <w:lang w:val="hy-AM"/>
              </w:rPr>
            </w:pPr>
            <w:r>
              <w:rPr>
                <w:rFonts w:ascii="Sylfaen" w:hAnsi="Sylfaen"/>
                <w:sz w:val="18"/>
                <w:szCs w:val="18"/>
                <w:lang w:val="hy-AM"/>
              </w:rPr>
              <w:t>15000,0</w:t>
            </w:r>
          </w:p>
        </w:tc>
        <w:tc>
          <w:tcPr>
            <w:tcW w:w="993"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B70338" w:rsidRDefault="00784D3B" w:rsidP="006635B6">
            <w:pPr>
              <w:spacing w:after="0" w:line="240" w:lineRule="auto"/>
              <w:jc w:val="both"/>
              <w:rPr>
                <w:rFonts w:ascii="Sylfaen" w:hAnsi="Sylfaen"/>
                <w:sz w:val="18"/>
                <w:szCs w:val="18"/>
                <w:lang w:val="hy-AM"/>
              </w:rPr>
            </w:pPr>
            <w:r>
              <w:rPr>
                <w:rFonts w:ascii="Sylfaen" w:hAnsi="Sylfaen"/>
                <w:sz w:val="18"/>
                <w:szCs w:val="18"/>
                <w:lang w:val="hy-AM"/>
              </w:rPr>
              <w:t>30000,0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B70338" w:rsidRDefault="00B70338" w:rsidP="006635B6">
            <w:pPr>
              <w:spacing w:after="0" w:line="240" w:lineRule="auto"/>
              <w:jc w:val="both"/>
              <w:rPr>
                <w:rFonts w:ascii="Sylfaen" w:hAnsi="Sylfaen"/>
                <w:sz w:val="18"/>
                <w:szCs w:val="18"/>
                <w:lang w:val="hy-AM"/>
              </w:rPr>
            </w:pPr>
          </w:p>
        </w:tc>
      </w:tr>
      <w:tr w:rsidR="002933DB"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20</w:t>
            </w:r>
          </w:p>
        </w:tc>
        <w:tc>
          <w:tcPr>
            <w:tcW w:w="1101"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Տրանսպորտային միջոցների ձեռքբերում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2933DB" w:rsidRPr="00484C85" w:rsidRDefault="002933DB"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200000,0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50000,0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50000,0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30000,0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50000,0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200000,0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r>
      <w:tr w:rsidR="002933DB"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21</w:t>
            </w:r>
          </w:p>
        </w:tc>
        <w:tc>
          <w:tcPr>
            <w:tcW w:w="1101"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Բուժսարքավորումների ձեռք բերում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2933DB" w:rsidRPr="00484C85" w:rsidRDefault="002933DB"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50000,0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3000,0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14000,0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15000,0</w:t>
            </w:r>
          </w:p>
        </w:tc>
        <w:tc>
          <w:tcPr>
            <w:tcW w:w="993"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13000,0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5000,0</w:t>
            </w:r>
          </w:p>
        </w:tc>
        <w:tc>
          <w:tcPr>
            <w:tcW w:w="850"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35000,0</w:t>
            </w:r>
          </w:p>
        </w:tc>
        <w:tc>
          <w:tcPr>
            <w:tcW w:w="616"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15000,0</w:t>
            </w:r>
          </w:p>
        </w:tc>
      </w:tr>
      <w:tr w:rsidR="002933DB" w:rsidRPr="0011013E"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22</w:t>
            </w:r>
          </w:p>
        </w:tc>
        <w:tc>
          <w:tcPr>
            <w:tcW w:w="1101"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Նոր գերեզ մանատեղի ձեռքբե րում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2933DB" w:rsidRPr="00484C85" w:rsidRDefault="002933DB"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20000,0</w:t>
            </w:r>
          </w:p>
        </w:tc>
        <w:tc>
          <w:tcPr>
            <w:tcW w:w="851"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20000,0</w:t>
            </w: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r>
              <w:rPr>
                <w:rFonts w:ascii="Sylfaen" w:hAnsi="Sylfaen"/>
                <w:sz w:val="18"/>
                <w:szCs w:val="18"/>
                <w:lang w:val="hy-AM"/>
              </w:rPr>
              <w:t>20000,0</w:t>
            </w:r>
          </w:p>
        </w:tc>
        <w:tc>
          <w:tcPr>
            <w:tcW w:w="616"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2933DB" w:rsidRDefault="002933DB" w:rsidP="006635B6">
            <w:pPr>
              <w:spacing w:after="0" w:line="240" w:lineRule="auto"/>
              <w:jc w:val="both"/>
              <w:rPr>
                <w:rFonts w:ascii="Sylfaen" w:hAnsi="Sylfaen"/>
                <w:sz w:val="18"/>
                <w:szCs w:val="18"/>
                <w:lang w:val="hy-AM"/>
              </w:rPr>
            </w:pPr>
          </w:p>
        </w:tc>
      </w:tr>
      <w:tr w:rsidR="00D16145" w:rsidRPr="00D16145" w:rsidTr="00757D43">
        <w:trPr>
          <w:trHeight w:val="262"/>
        </w:trPr>
        <w:tc>
          <w:tcPr>
            <w:tcW w:w="425"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r>
              <w:rPr>
                <w:rFonts w:ascii="Sylfaen" w:hAnsi="Sylfaen"/>
                <w:sz w:val="18"/>
                <w:szCs w:val="18"/>
                <w:lang w:val="hy-AM"/>
              </w:rPr>
              <w:t>23</w:t>
            </w:r>
          </w:p>
        </w:tc>
        <w:tc>
          <w:tcPr>
            <w:tcW w:w="1101"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r>
              <w:rPr>
                <w:rFonts w:ascii="Sylfaen" w:hAnsi="Sylfaen"/>
                <w:sz w:val="18"/>
                <w:szCs w:val="18"/>
                <w:lang w:val="hy-AM"/>
              </w:rPr>
              <w:t>Ծառայողական տրանսպորտային միջոցի օտարում, նորի ձեռք բերում</w:t>
            </w:r>
          </w:p>
        </w:tc>
        <w:tc>
          <w:tcPr>
            <w:tcW w:w="567" w:type="dxa"/>
            <w:tcBorders>
              <w:top w:val="single" w:sz="4" w:space="0" w:color="000000"/>
              <w:left w:val="single" w:sz="4" w:space="0" w:color="000000"/>
              <w:bottom w:val="single" w:sz="4" w:space="0" w:color="000000"/>
              <w:right w:val="single" w:sz="4" w:space="0" w:color="000000"/>
            </w:tcBorders>
            <w:vAlign w:val="center"/>
          </w:tcPr>
          <w:p w:rsidR="00D16145" w:rsidRPr="00484C85" w:rsidRDefault="00D16145" w:rsidP="006635B6">
            <w:pPr>
              <w:spacing w:after="0" w:line="240" w:lineRule="auto"/>
              <w:jc w:val="both"/>
              <w:rPr>
                <w:rFonts w:ascii="Sylfaen" w:hAnsi="Sylfaen"/>
                <w:sz w:val="18"/>
                <w:szCs w:val="18"/>
                <w:lang w:val="af-ZA"/>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16145" w:rsidRPr="00D16145" w:rsidRDefault="00D16145" w:rsidP="006635B6">
            <w:pPr>
              <w:spacing w:after="0" w:line="240" w:lineRule="auto"/>
              <w:jc w:val="both"/>
              <w:rPr>
                <w:rFonts w:ascii="Sylfaen" w:hAnsi="Sylfaen"/>
                <w:sz w:val="18"/>
                <w:szCs w:val="18"/>
                <w:lang w:val="hy-AM"/>
              </w:rPr>
            </w:pPr>
            <w:r>
              <w:rPr>
                <w:rFonts w:ascii="Sylfaen" w:hAnsi="Sylfaen"/>
                <w:sz w:val="18"/>
                <w:szCs w:val="18"/>
                <w:lang w:val="hy-AM"/>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r>
              <w:rPr>
                <w:rFonts w:ascii="Sylfaen" w:hAnsi="Sylfaen"/>
                <w:sz w:val="18"/>
                <w:szCs w:val="18"/>
                <w:lang w:val="hy-AM"/>
              </w:rPr>
              <w:t>15000,0</w:t>
            </w:r>
          </w:p>
        </w:tc>
        <w:tc>
          <w:tcPr>
            <w:tcW w:w="851"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r>
              <w:rPr>
                <w:rFonts w:ascii="Sylfaen" w:hAnsi="Sylfaen"/>
                <w:sz w:val="18"/>
                <w:szCs w:val="18"/>
                <w:lang w:val="hy-AM"/>
              </w:rPr>
              <w:t>15000,0</w:t>
            </w:r>
          </w:p>
        </w:tc>
        <w:tc>
          <w:tcPr>
            <w:tcW w:w="992"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r>
              <w:rPr>
                <w:rFonts w:ascii="Sylfaen" w:hAnsi="Sylfaen"/>
                <w:sz w:val="18"/>
                <w:szCs w:val="18"/>
                <w:lang w:val="hy-AM"/>
              </w:rPr>
              <w:t>15000,0</w:t>
            </w:r>
          </w:p>
        </w:tc>
        <w:tc>
          <w:tcPr>
            <w:tcW w:w="616"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D16145" w:rsidRDefault="00D16145" w:rsidP="006635B6">
            <w:pPr>
              <w:spacing w:after="0" w:line="240" w:lineRule="auto"/>
              <w:jc w:val="both"/>
              <w:rPr>
                <w:rFonts w:ascii="Sylfaen" w:hAnsi="Sylfaen"/>
                <w:sz w:val="18"/>
                <w:szCs w:val="18"/>
                <w:lang w:val="hy-AM"/>
              </w:rPr>
            </w:pPr>
          </w:p>
        </w:tc>
      </w:tr>
      <w:tr w:rsidR="00F66345" w:rsidRPr="0011013E" w:rsidTr="00757D43">
        <w:trPr>
          <w:trHeight w:val="262"/>
        </w:trPr>
        <w:tc>
          <w:tcPr>
            <w:tcW w:w="2660" w:type="dxa"/>
            <w:gridSpan w:val="4"/>
            <w:tcBorders>
              <w:top w:val="single" w:sz="4" w:space="0" w:color="000000"/>
              <w:left w:val="single" w:sz="4" w:space="0" w:color="000000"/>
              <w:bottom w:val="single" w:sz="4" w:space="0" w:color="000000"/>
              <w:right w:val="single" w:sz="4" w:space="0" w:color="000000"/>
            </w:tcBorders>
            <w:vAlign w:val="center"/>
          </w:tcPr>
          <w:p w:rsidR="00F66345" w:rsidRDefault="00F66345" w:rsidP="006635B6">
            <w:pPr>
              <w:spacing w:after="0" w:line="240" w:lineRule="auto"/>
              <w:jc w:val="both"/>
              <w:rPr>
                <w:rFonts w:ascii="Sylfaen" w:hAnsi="Sylfaen"/>
                <w:sz w:val="18"/>
                <w:szCs w:val="18"/>
                <w:lang w:val="hy-AM"/>
              </w:rPr>
            </w:pPr>
            <w:r>
              <w:rPr>
                <w:rFonts w:ascii="Sylfaen" w:hAnsi="Sylfaen"/>
                <w:sz w:val="18"/>
                <w:szCs w:val="18"/>
                <w:lang w:val="hy-AM"/>
              </w:rPr>
              <w:t>Ընդամենը</w:t>
            </w:r>
          </w:p>
        </w:tc>
        <w:tc>
          <w:tcPr>
            <w:tcW w:w="850" w:type="dxa"/>
            <w:tcBorders>
              <w:top w:val="single" w:sz="4" w:space="0" w:color="000000"/>
              <w:left w:val="single" w:sz="4" w:space="0" w:color="000000"/>
              <w:bottom w:val="single" w:sz="4" w:space="0" w:color="000000"/>
              <w:right w:val="single" w:sz="4" w:space="0" w:color="000000"/>
            </w:tcBorders>
            <w:vAlign w:val="center"/>
          </w:tcPr>
          <w:p w:rsidR="00F66345" w:rsidRDefault="00A50D55" w:rsidP="006635B6">
            <w:pPr>
              <w:spacing w:after="0" w:line="240" w:lineRule="auto"/>
              <w:jc w:val="both"/>
              <w:rPr>
                <w:rFonts w:ascii="Sylfaen" w:hAnsi="Sylfaen"/>
                <w:sz w:val="18"/>
                <w:szCs w:val="18"/>
                <w:lang w:val="hy-AM"/>
              </w:rPr>
            </w:pPr>
            <w:r>
              <w:rPr>
                <w:rFonts w:ascii="Sylfaen" w:hAnsi="Sylfaen"/>
                <w:sz w:val="18"/>
                <w:szCs w:val="18"/>
                <w:lang w:val="hy-AM"/>
              </w:rPr>
              <w:t>44</w:t>
            </w:r>
            <w:r w:rsidR="00D16145">
              <w:rPr>
                <w:rFonts w:ascii="Sylfaen" w:hAnsi="Sylfaen"/>
                <w:sz w:val="18"/>
                <w:szCs w:val="18"/>
                <w:lang w:val="hy-AM"/>
              </w:rPr>
              <w:t>85</w:t>
            </w:r>
            <w:r>
              <w:rPr>
                <w:rFonts w:ascii="Sylfaen" w:hAnsi="Sylfaen"/>
                <w:sz w:val="18"/>
                <w:szCs w:val="18"/>
                <w:lang w:val="hy-AM"/>
              </w:rPr>
              <w:t>000,0</w:t>
            </w:r>
          </w:p>
        </w:tc>
        <w:tc>
          <w:tcPr>
            <w:tcW w:w="851" w:type="dxa"/>
            <w:tcBorders>
              <w:top w:val="single" w:sz="4" w:space="0" w:color="000000"/>
              <w:left w:val="single" w:sz="4" w:space="0" w:color="000000"/>
              <w:bottom w:val="single" w:sz="4" w:space="0" w:color="000000"/>
              <w:right w:val="single" w:sz="4" w:space="0" w:color="000000"/>
            </w:tcBorders>
            <w:vAlign w:val="center"/>
          </w:tcPr>
          <w:p w:rsidR="00F66345" w:rsidRDefault="00A50D55" w:rsidP="006635B6">
            <w:pPr>
              <w:spacing w:after="0" w:line="240" w:lineRule="auto"/>
              <w:jc w:val="both"/>
              <w:rPr>
                <w:rFonts w:ascii="Sylfaen" w:hAnsi="Sylfaen"/>
                <w:sz w:val="18"/>
                <w:szCs w:val="18"/>
                <w:lang w:val="hy-AM"/>
              </w:rPr>
            </w:pPr>
            <w:r>
              <w:rPr>
                <w:rFonts w:ascii="Sylfaen" w:hAnsi="Sylfaen"/>
                <w:sz w:val="18"/>
                <w:szCs w:val="18"/>
                <w:lang w:val="hy-AM"/>
              </w:rPr>
              <w:t>403000,0</w:t>
            </w:r>
          </w:p>
        </w:tc>
        <w:tc>
          <w:tcPr>
            <w:tcW w:w="992" w:type="dxa"/>
            <w:tcBorders>
              <w:top w:val="single" w:sz="4" w:space="0" w:color="000000"/>
              <w:left w:val="single" w:sz="4" w:space="0" w:color="000000"/>
              <w:bottom w:val="single" w:sz="4" w:space="0" w:color="000000"/>
              <w:right w:val="single" w:sz="4" w:space="0" w:color="000000"/>
            </w:tcBorders>
            <w:vAlign w:val="center"/>
          </w:tcPr>
          <w:p w:rsidR="00F66345" w:rsidRDefault="00A50D55" w:rsidP="006635B6">
            <w:pPr>
              <w:spacing w:after="0" w:line="240" w:lineRule="auto"/>
              <w:jc w:val="both"/>
              <w:rPr>
                <w:rFonts w:ascii="Sylfaen" w:hAnsi="Sylfaen"/>
                <w:sz w:val="18"/>
                <w:szCs w:val="18"/>
                <w:lang w:val="hy-AM"/>
              </w:rPr>
            </w:pPr>
            <w:r>
              <w:rPr>
                <w:rFonts w:ascii="Sylfaen" w:hAnsi="Sylfaen"/>
                <w:sz w:val="18"/>
                <w:szCs w:val="18"/>
                <w:lang w:val="hy-AM"/>
              </w:rPr>
              <w:t>14</w:t>
            </w:r>
            <w:r w:rsidR="00D16145">
              <w:rPr>
                <w:rFonts w:ascii="Sylfaen" w:hAnsi="Sylfaen"/>
                <w:sz w:val="18"/>
                <w:szCs w:val="18"/>
                <w:lang w:val="hy-AM"/>
              </w:rPr>
              <w:t>34</w:t>
            </w:r>
            <w:r>
              <w:rPr>
                <w:rFonts w:ascii="Sylfaen" w:hAnsi="Sylfaen"/>
                <w:sz w:val="18"/>
                <w:szCs w:val="18"/>
                <w:lang w:val="hy-AM"/>
              </w:rPr>
              <w:t>000,0</w:t>
            </w:r>
          </w:p>
        </w:tc>
        <w:tc>
          <w:tcPr>
            <w:tcW w:w="992" w:type="dxa"/>
            <w:tcBorders>
              <w:top w:val="single" w:sz="4" w:space="0" w:color="000000"/>
              <w:left w:val="single" w:sz="4" w:space="0" w:color="000000"/>
              <w:bottom w:val="single" w:sz="4" w:space="0" w:color="000000"/>
              <w:right w:val="single" w:sz="4" w:space="0" w:color="000000"/>
            </w:tcBorders>
            <w:vAlign w:val="center"/>
          </w:tcPr>
          <w:p w:rsidR="00F66345" w:rsidRDefault="00A50D55" w:rsidP="006635B6">
            <w:pPr>
              <w:spacing w:after="0" w:line="240" w:lineRule="auto"/>
              <w:jc w:val="both"/>
              <w:rPr>
                <w:rFonts w:ascii="Sylfaen" w:hAnsi="Sylfaen"/>
                <w:sz w:val="18"/>
                <w:szCs w:val="18"/>
                <w:lang w:val="hy-AM"/>
              </w:rPr>
            </w:pPr>
            <w:r>
              <w:rPr>
                <w:rFonts w:ascii="Sylfaen" w:hAnsi="Sylfaen"/>
                <w:sz w:val="18"/>
                <w:szCs w:val="18"/>
                <w:lang w:val="hy-AM"/>
              </w:rPr>
              <w:t>1230000,0</w:t>
            </w:r>
          </w:p>
        </w:tc>
        <w:tc>
          <w:tcPr>
            <w:tcW w:w="993" w:type="dxa"/>
            <w:tcBorders>
              <w:top w:val="single" w:sz="4" w:space="0" w:color="000000"/>
              <w:left w:val="single" w:sz="4" w:space="0" w:color="000000"/>
              <w:bottom w:val="single" w:sz="4" w:space="0" w:color="000000"/>
              <w:right w:val="single" w:sz="4" w:space="0" w:color="000000"/>
            </w:tcBorders>
            <w:vAlign w:val="center"/>
          </w:tcPr>
          <w:p w:rsidR="00F66345" w:rsidRDefault="00A50D55" w:rsidP="006635B6">
            <w:pPr>
              <w:spacing w:after="0" w:line="240" w:lineRule="auto"/>
              <w:jc w:val="both"/>
              <w:rPr>
                <w:rFonts w:ascii="Sylfaen" w:hAnsi="Sylfaen"/>
                <w:sz w:val="18"/>
                <w:szCs w:val="18"/>
                <w:lang w:val="hy-AM"/>
              </w:rPr>
            </w:pPr>
            <w:r>
              <w:rPr>
                <w:rFonts w:ascii="Sylfaen" w:hAnsi="Sylfaen"/>
                <w:sz w:val="18"/>
                <w:szCs w:val="18"/>
                <w:lang w:val="hy-AM"/>
              </w:rPr>
              <w:t>813000,0</w:t>
            </w:r>
          </w:p>
        </w:tc>
        <w:tc>
          <w:tcPr>
            <w:tcW w:w="992" w:type="dxa"/>
            <w:tcBorders>
              <w:top w:val="single" w:sz="4" w:space="0" w:color="000000"/>
              <w:left w:val="single" w:sz="4" w:space="0" w:color="000000"/>
              <w:bottom w:val="single" w:sz="4" w:space="0" w:color="000000"/>
              <w:right w:val="single" w:sz="4" w:space="0" w:color="000000"/>
            </w:tcBorders>
            <w:vAlign w:val="center"/>
          </w:tcPr>
          <w:p w:rsidR="00F66345" w:rsidRDefault="00A50D55" w:rsidP="006635B6">
            <w:pPr>
              <w:spacing w:after="0" w:line="240" w:lineRule="auto"/>
              <w:jc w:val="both"/>
              <w:rPr>
                <w:rFonts w:ascii="Sylfaen" w:hAnsi="Sylfaen"/>
                <w:sz w:val="18"/>
                <w:szCs w:val="18"/>
                <w:lang w:val="hy-AM"/>
              </w:rPr>
            </w:pPr>
            <w:r>
              <w:rPr>
                <w:rFonts w:ascii="Sylfaen" w:hAnsi="Sylfaen"/>
                <w:sz w:val="18"/>
                <w:szCs w:val="18"/>
                <w:lang w:val="hy-AM"/>
              </w:rPr>
              <w:t>605000,0</w:t>
            </w:r>
          </w:p>
        </w:tc>
        <w:tc>
          <w:tcPr>
            <w:tcW w:w="850" w:type="dxa"/>
            <w:tcBorders>
              <w:top w:val="single" w:sz="4" w:space="0" w:color="000000"/>
              <w:left w:val="single" w:sz="4" w:space="0" w:color="000000"/>
              <w:bottom w:val="single" w:sz="4" w:space="0" w:color="000000"/>
              <w:right w:val="single" w:sz="4" w:space="0" w:color="000000"/>
            </w:tcBorders>
            <w:vAlign w:val="center"/>
          </w:tcPr>
          <w:p w:rsidR="00F66345" w:rsidRDefault="00757D43" w:rsidP="006635B6">
            <w:pPr>
              <w:spacing w:after="0" w:line="240" w:lineRule="auto"/>
              <w:jc w:val="both"/>
              <w:rPr>
                <w:rFonts w:ascii="Sylfaen" w:hAnsi="Sylfaen"/>
                <w:sz w:val="18"/>
                <w:szCs w:val="18"/>
                <w:lang w:val="hy-AM"/>
              </w:rPr>
            </w:pPr>
            <w:r>
              <w:rPr>
                <w:rFonts w:ascii="Sylfaen" w:hAnsi="Sylfaen"/>
                <w:sz w:val="18"/>
                <w:szCs w:val="18"/>
                <w:lang w:val="hy-AM"/>
              </w:rPr>
              <w:t>13</w:t>
            </w:r>
            <w:r w:rsidR="00D16145">
              <w:rPr>
                <w:rFonts w:ascii="Sylfaen" w:hAnsi="Sylfaen"/>
                <w:sz w:val="18"/>
                <w:szCs w:val="18"/>
                <w:lang w:val="hy-AM"/>
              </w:rPr>
              <w:t>90</w:t>
            </w:r>
            <w:r>
              <w:rPr>
                <w:rFonts w:ascii="Sylfaen" w:hAnsi="Sylfaen"/>
                <w:sz w:val="18"/>
                <w:szCs w:val="18"/>
                <w:lang w:val="hy-AM"/>
              </w:rPr>
              <w:t>000,0</w:t>
            </w:r>
          </w:p>
        </w:tc>
        <w:tc>
          <w:tcPr>
            <w:tcW w:w="616" w:type="dxa"/>
            <w:tcBorders>
              <w:top w:val="single" w:sz="4" w:space="0" w:color="000000"/>
              <w:left w:val="single" w:sz="4" w:space="0" w:color="000000"/>
              <w:bottom w:val="single" w:sz="4" w:space="0" w:color="000000"/>
              <w:right w:val="single" w:sz="4" w:space="0" w:color="000000"/>
            </w:tcBorders>
            <w:vAlign w:val="center"/>
          </w:tcPr>
          <w:p w:rsidR="00F66345" w:rsidRDefault="00757D43" w:rsidP="006635B6">
            <w:pPr>
              <w:spacing w:after="0" w:line="240" w:lineRule="auto"/>
              <w:jc w:val="both"/>
              <w:rPr>
                <w:rFonts w:ascii="Sylfaen" w:hAnsi="Sylfaen"/>
                <w:sz w:val="18"/>
                <w:szCs w:val="18"/>
                <w:lang w:val="hy-AM"/>
              </w:rPr>
            </w:pPr>
            <w:r>
              <w:rPr>
                <w:rFonts w:ascii="Sylfaen" w:hAnsi="Sylfaen"/>
                <w:sz w:val="18"/>
                <w:szCs w:val="18"/>
                <w:lang w:val="hy-AM"/>
              </w:rPr>
              <w:t>25000,0</w:t>
            </w:r>
          </w:p>
        </w:tc>
        <w:tc>
          <w:tcPr>
            <w:tcW w:w="944" w:type="dxa"/>
            <w:tcBorders>
              <w:top w:val="single" w:sz="4" w:space="0" w:color="000000"/>
              <w:left w:val="single" w:sz="4" w:space="0" w:color="000000"/>
              <w:bottom w:val="single" w:sz="4" w:space="0" w:color="000000"/>
              <w:right w:val="single" w:sz="4" w:space="0" w:color="000000"/>
            </w:tcBorders>
            <w:vAlign w:val="center"/>
          </w:tcPr>
          <w:p w:rsidR="00F66345" w:rsidRDefault="00757D43" w:rsidP="006635B6">
            <w:pPr>
              <w:spacing w:after="0" w:line="240" w:lineRule="auto"/>
              <w:jc w:val="both"/>
              <w:rPr>
                <w:rFonts w:ascii="Sylfaen" w:hAnsi="Sylfaen"/>
                <w:sz w:val="18"/>
                <w:szCs w:val="18"/>
                <w:lang w:val="hy-AM"/>
              </w:rPr>
            </w:pPr>
            <w:r>
              <w:rPr>
                <w:rFonts w:ascii="Sylfaen" w:hAnsi="Sylfaen"/>
                <w:sz w:val="18"/>
                <w:szCs w:val="18"/>
                <w:lang w:val="hy-AM"/>
              </w:rPr>
              <w:t>3070000,0</w:t>
            </w:r>
          </w:p>
        </w:tc>
      </w:tr>
    </w:tbl>
    <w:p w:rsidR="00F83E34" w:rsidRDefault="00E7063A" w:rsidP="001B33A0">
      <w:pPr>
        <w:ind w:left="284" w:hanging="284"/>
        <w:jc w:val="both"/>
        <w:rPr>
          <w:rFonts w:ascii="Sylfaen" w:hAnsi="Sylfaen"/>
          <w:lang w:val="af-ZA"/>
        </w:rPr>
      </w:pPr>
      <w:r>
        <w:rPr>
          <w:rFonts w:ascii="Sylfaen" w:hAnsi="Sylfaen"/>
          <w:b/>
          <w:sz w:val="24"/>
          <w:szCs w:val="24"/>
          <w:lang w:val="af-ZA"/>
        </w:rPr>
        <w:t xml:space="preserve">      </w:t>
      </w:r>
      <w:r>
        <w:rPr>
          <w:rFonts w:ascii="Sylfaen" w:hAnsi="Sylfaen"/>
          <w:lang w:val="af-ZA"/>
        </w:rPr>
        <w:t xml:space="preserve"> </w:t>
      </w:r>
    </w:p>
    <w:p w:rsidR="00956E50" w:rsidRDefault="00956E50" w:rsidP="001B33A0">
      <w:pPr>
        <w:ind w:left="284" w:hanging="284"/>
        <w:jc w:val="both"/>
        <w:rPr>
          <w:rFonts w:ascii="Sylfaen" w:hAnsi="Sylfaen"/>
          <w:lang w:val="af-ZA"/>
        </w:rPr>
      </w:pPr>
    </w:p>
    <w:p w:rsidR="00956E50" w:rsidRDefault="00956E50" w:rsidP="001B33A0">
      <w:pPr>
        <w:ind w:left="284" w:hanging="284"/>
        <w:jc w:val="both"/>
        <w:rPr>
          <w:rFonts w:ascii="Sylfaen" w:hAnsi="Sylfaen"/>
          <w:lang w:val="af-ZA"/>
        </w:rPr>
      </w:pPr>
    </w:p>
    <w:p w:rsidR="00E7063A" w:rsidRPr="00C0320F" w:rsidRDefault="008A544C" w:rsidP="008A544C">
      <w:pPr>
        <w:ind w:left="284" w:hanging="284"/>
        <w:jc w:val="center"/>
        <w:rPr>
          <w:rFonts w:ascii="Sylfaen" w:hAnsi="Sylfaen"/>
          <w:sz w:val="16"/>
          <w:szCs w:val="16"/>
          <w:lang w:val="af-ZA"/>
        </w:rPr>
      </w:pPr>
      <w:r>
        <w:rPr>
          <w:rFonts w:ascii="Sylfaen" w:hAnsi="Sylfaen"/>
          <w:b/>
          <w:sz w:val="24"/>
          <w:szCs w:val="24"/>
          <w:lang w:val="hy-AM"/>
        </w:rPr>
        <w:lastRenderedPageBreak/>
        <w:t xml:space="preserve">  </w:t>
      </w:r>
      <w:r w:rsidR="00E7063A" w:rsidRPr="00C0320F">
        <w:rPr>
          <w:rFonts w:ascii="Sylfaen" w:hAnsi="Sylfaen"/>
          <w:b/>
          <w:sz w:val="24"/>
          <w:szCs w:val="24"/>
          <w:lang w:val="af-ZA"/>
        </w:rPr>
        <w:t>Համայնքի  տարածական  զարգացումը  սահմանող  քաղաքաշինական  ծրագրային   փաստաթղթերի  մշակման  կամ  դրանց  փոփոխման  /լրացման/  մասին դրույթներ</w:t>
      </w:r>
    </w:p>
    <w:p w:rsidR="001B33A0" w:rsidRPr="00002B98" w:rsidRDefault="00E7063A" w:rsidP="00002B98">
      <w:pPr>
        <w:spacing w:after="0"/>
        <w:ind w:left="142" w:hanging="142"/>
        <w:jc w:val="both"/>
        <w:rPr>
          <w:rFonts w:ascii="Sylfaen" w:hAnsi="Sylfaen"/>
          <w:sz w:val="24"/>
          <w:szCs w:val="24"/>
          <w:lang w:val="hy-AM"/>
        </w:rPr>
      </w:pPr>
      <w:r w:rsidRPr="00C0320F">
        <w:rPr>
          <w:rFonts w:ascii="Sylfaen" w:hAnsi="Sylfaen"/>
          <w:sz w:val="24"/>
          <w:szCs w:val="24"/>
          <w:lang w:val="af-ZA"/>
        </w:rPr>
        <w:t xml:space="preserve">    </w:t>
      </w:r>
      <w:r w:rsidR="00484C85" w:rsidRPr="00C0320F">
        <w:rPr>
          <w:rFonts w:ascii="Sylfaen" w:hAnsi="Sylfaen"/>
          <w:sz w:val="24"/>
          <w:szCs w:val="24"/>
          <w:lang w:val="hy-AM"/>
        </w:rPr>
        <w:t xml:space="preserve">    </w:t>
      </w:r>
      <w:r w:rsidRPr="00C0320F">
        <w:rPr>
          <w:rFonts w:ascii="Sylfaen" w:hAnsi="Sylfaen"/>
          <w:sz w:val="24"/>
          <w:szCs w:val="24"/>
          <w:lang w:val="af-ZA"/>
        </w:rPr>
        <w:t xml:space="preserve"> Համայնքի    տարածական  զարգացումը  սահմանող  քաղաքաշինական    ծրագրային  փաստաթղթերի</w:t>
      </w:r>
      <w:r w:rsidR="00375F06">
        <w:rPr>
          <w:rFonts w:ascii="Sylfaen" w:hAnsi="Sylfaen"/>
          <w:sz w:val="24"/>
          <w:szCs w:val="24"/>
          <w:lang w:val="hy-AM"/>
        </w:rPr>
        <w:t>ց</w:t>
      </w:r>
      <w:r w:rsidR="00484C85" w:rsidRPr="00C0320F">
        <w:rPr>
          <w:rFonts w:ascii="Sylfaen" w:hAnsi="Sylfaen"/>
          <w:sz w:val="24"/>
          <w:szCs w:val="24"/>
          <w:lang w:val="hy-AM"/>
        </w:rPr>
        <w:t xml:space="preserve"> </w:t>
      </w:r>
      <w:r w:rsidRPr="00C0320F">
        <w:rPr>
          <w:rFonts w:ascii="Sylfaen" w:hAnsi="Sylfaen"/>
          <w:sz w:val="24"/>
          <w:szCs w:val="24"/>
          <w:lang w:val="af-ZA"/>
        </w:rPr>
        <w:t>/գլխավոր հատակագիծ, գոտիավորման նախագիծ, ընթացիկ քաղաքաշինական քարտեզ, քաղաքաշինական  կադաստր, քաղաքաշինական  կանոնադրույթուն  և  այլն/   առկա   է  համայնքի  գլխավոր   հատակագիծը,  քաղաքաշինական  կանոնադրությունը:</w:t>
      </w:r>
      <w:r w:rsidR="00002B98">
        <w:rPr>
          <w:rFonts w:ascii="Sylfaen" w:hAnsi="Sylfaen"/>
          <w:sz w:val="24"/>
          <w:szCs w:val="24"/>
          <w:lang w:val="hy-AM"/>
        </w:rPr>
        <w:t xml:space="preserve"> </w:t>
      </w:r>
      <w:r w:rsidRPr="00C0320F">
        <w:rPr>
          <w:rFonts w:ascii="Sylfaen" w:hAnsi="Sylfaen"/>
          <w:sz w:val="24"/>
          <w:szCs w:val="24"/>
          <w:lang w:val="af-ZA"/>
        </w:rPr>
        <w:t xml:space="preserve">Քանի որ  «Քաղաքաշինության  մասին» ՀՀ  օրենքի համաձայն, համայնքի  տարածական  զարգացումը  սահմանող  քաղաքաշինական  ծրագրային  փաստաթղթերի   նախագծման /մշակման/  պատվիրատուն   համայնքն  է, նախատեսվում  է   համագործակցել հանրապետությունում  գործող   նախագծային  ինստիտուտների  հետ՝ համայնքի  քաղաքաշինական  ծրագրային  փաստաթղթերի  մշակման  աշխատանքների   նախահաշիվները  համայնքի  բյուջեով  նախատեսելու  համար: </w:t>
      </w:r>
    </w:p>
    <w:p w:rsidR="00C0320F" w:rsidRPr="00002B98" w:rsidRDefault="00C0320F" w:rsidP="001B33A0">
      <w:pPr>
        <w:spacing w:after="0"/>
        <w:ind w:left="142" w:hanging="142"/>
        <w:jc w:val="both"/>
        <w:rPr>
          <w:rFonts w:ascii="Sylfaen" w:hAnsi="Sylfaen"/>
          <w:sz w:val="16"/>
          <w:szCs w:val="16"/>
          <w:lang w:val="af-ZA"/>
        </w:rPr>
      </w:pPr>
    </w:p>
    <w:p w:rsidR="00BA4D84" w:rsidRPr="00C0320F" w:rsidRDefault="00E7063A" w:rsidP="00484C85">
      <w:pPr>
        <w:ind w:left="142" w:hanging="142"/>
        <w:jc w:val="both"/>
        <w:rPr>
          <w:rFonts w:ascii="Sylfaen" w:hAnsi="Sylfaen"/>
          <w:b/>
          <w:sz w:val="24"/>
          <w:szCs w:val="24"/>
          <w:lang w:val="af-ZA"/>
        </w:rPr>
      </w:pPr>
      <w:r w:rsidRPr="00C0320F">
        <w:rPr>
          <w:rFonts w:ascii="Sylfaen" w:hAnsi="Sylfaen"/>
          <w:lang w:val="af-ZA"/>
        </w:rPr>
        <w:t xml:space="preserve">             </w:t>
      </w:r>
      <w:r w:rsidRPr="00C0320F">
        <w:rPr>
          <w:rFonts w:ascii="Sylfaen" w:hAnsi="Sylfaen"/>
          <w:b/>
          <w:sz w:val="24"/>
          <w:szCs w:val="24"/>
          <w:lang w:val="af-ZA"/>
        </w:rPr>
        <w:t>Շրջակա  միջավայրի պահպանմանն  ուղղված  նախատեսվող  միջոցառումներ</w:t>
      </w:r>
    </w:p>
    <w:p w:rsidR="00E7063A" w:rsidRPr="00002B98" w:rsidRDefault="00BA4D84" w:rsidP="00002B98">
      <w:pPr>
        <w:spacing w:after="0"/>
        <w:ind w:left="142" w:hanging="142"/>
        <w:jc w:val="both"/>
        <w:rPr>
          <w:rFonts w:ascii="Sylfaen" w:hAnsi="Sylfaen"/>
          <w:b/>
          <w:sz w:val="24"/>
          <w:szCs w:val="24"/>
          <w:u w:val="single"/>
          <w:lang w:val="hy-AM"/>
        </w:rPr>
      </w:pPr>
      <w:r w:rsidRPr="00C0320F">
        <w:rPr>
          <w:rFonts w:ascii="Sylfaen" w:hAnsi="Sylfaen"/>
          <w:sz w:val="24"/>
          <w:szCs w:val="24"/>
          <w:lang w:val="hy-AM"/>
        </w:rPr>
        <w:t xml:space="preserve">   </w:t>
      </w:r>
      <w:r w:rsidR="00E7063A" w:rsidRPr="00C0320F">
        <w:rPr>
          <w:rFonts w:ascii="Sylfaen" w:hAnsi="Sylfaen"/>
          <w:sz w:val="24"/>
          <w:szCs w:val="24"/>
          <w:lang w:val="af-ZA"/>
        </w:rPr>
        <w:t xml:space="preserve">Ելնելով  համայնքի  պայմաններից,  շրջակա միջավայրի  պահպանումը  եղել    և  մնում  է </w:t>
      </w:r>
      <w:r w:rsidR="00E7063A" w:rsidRPr="00C0320F">
        <w:rPr>
          <w:rFonts w:ascii="Sylfaen" w:hAnsi="Sylfaen"/>
          <w:sz w:val="24"/>
          <w:szCs w:val="24"/>
          <w:lang w:val="af-ZA"/>
        </w:rPr>
        <w:tab/>
        <w:t xml:space="preserve">  համայնքապետարանի,   կոլեկտիվների ու կազմակերպությունների  մշտական  ուշադրության  կենտրոնում: Բնության  և  շրջակա  միջավայրի  պահպանության  ոլորտում  նախատեսվում  է  կազմակերպել   և իրականացնել  հետևյալ  միջոցառումները</w:t>
      </w:r>
      <w:r w:rsidR="00002B98">
        <w:rPr>
          <w:rFonts w:ascii="Sylfaen" w:hAnsi="Sylfaen"/>
          <w:sz w:val="24"/>
          <w:szCs w:val="24"/>
          <w:lang w:val="hy-AM"/>
        </w:rPr>
        <w:t>,</w:t>
      </w:r>
    </w:p>
    <w:p w:rsidR="00E7063A" w:rsidRPr="00C0320F" w:rsidRDefault="00E7063A" w:rsidP="00002B98">
      <w:pPr>
        <w:numPr>
          <w:ilvl w:val="0"/>
          <w:numId w:val="25"/>
        </w:numPr>
        <w:spacing w:after="0" w:line="240" w:lineRule="auto"/>
        <w:jc w:val="both"/>
        <w:rPr>
          <w:rFonts w:ascii="Sylfaen" w:hAnsi="Sylfaen"/>
          <w:sz w:val="24"/>
          <w:szCs w:val="24"/>
          <w:lang w:val="af-ZA"/>
        </w:rPr>
      </w:pPr>
      <w:r w:rsidRPr="00C0320F">
        <w:rPr>
          <w:rFonts w:ascii="Sylfaen" w:hAnsi="Sylfaen"/>
          <w:sz w:val="24"/>
          <w:szCs w:val="24"/>
          <w:lang w:val="af-ZA"/>
        </w:rPr>
        <w:t>ժամանակին  մշակել  և  ՀՀ Բնապահպանության  նախարարություն  ներկայացնել բնապահպանական  վճարներից  համայնքին  կատարվող  մասհանումների  նպատակային   օգտագործման  բնապահպանական  ծրագրեր</w:t>
      </w:r>
      <w:r w:rsidR="00002B98">
        <w:rPr>
          <w:rFonts w:ascii="Times New Roman" w:hAnsi="Times New Roman"/>
          <w:sz w:val="24"/>
          <w:szCs w:val="24"/>
          <w:lang w:val="hy-AM"/>
        </w:rPr>
        <w:t>,</w:t>
      </w:r>
    </w:p>
    <w:p w:rsidR="00E7063A" w:rsidRPr="00002B98" w:rsidRDefault="00E7063A" w:rsidP="00002B98">
      <w:pPr>
        <w:numPr>
          <w:ilvl w:val="0"/>
          <w:numId w:val="25"/>
        </w:numPr>
        <w:spacing w:after="0" w:line="240" w:lineRule="auto"/>
        <w:jc w:val="both"/>
        <w:rPr>
          <w:rFonts w:ascii="Sylfaen" w:hAnsi="Sylfaen"/>
          <w:sz w:val="24"/>
          <w:szCs w:val="24"/>
          <w:lang w:val="af-ZA"/>
        </w:rPr>
      </w:pPr>
      <w:r w:rsidRPr="00C0320F">
        <w:rPr>
          <w:rFonts w:ascii="Sylfaen" w:hAnsi="Sylfaen"/>
          <w:sz w:val="24"/>
          <w:szCs w:val="24"/>
          <w:lang w:val="af-ZA"/>
        </w:rPr>
        <w:t>անհրաժեշտ  աշխատանք  տանել  բնակչության  հետ՝ կենցաղային  աղբը  սահմանված   տեղում  և աղբարկղերում  թափելու  համար, տեսակավորել  աղբը</w:t>
      </w:r>
      <w:r w:rsidR="00002B98">
        <w:rPr>
          <w:rFonts w:ascii="Sylfaen" w:hAnsi="Sylfaen"/>
          <w:sz w:val="24"/>
          <w:szCs w:val="24"/>
          <w:lang w:val="hy-AM"/>
        </w:rPr>
        <w:t>,</w:t>
      </w:r>
      <w:r w:rsidRPr="00C0320F">
        <w:rPr>
          <w:rFonts w:ascii="Sylfaen" w:hAnsi="Sylfaen"/>
          <w:sz w:val="24"/>
          <w:szCs w:val="24"/>
          <w:lang w:val="af-ZA"/>
        </w:rPr>
        <w:t xml:space="preserve"> </w:t>
      </w:r>
      <w:r w:rsidR="00002B98">
        <w:rPr>
          <w:rFonts w:ascii="Sylfaen" w:hAnsi="Sylfaen"/>
          <w:sz w:val="24"/>
          <w:szCs w:val="24"/>
          <w:lang w:val="hy-AM"/>
        </w:rPr>
        <w:t>պ</w:t>
      </w:r>
      <w:r w:rsidRPr="00C0320F">
        <w:rPr>
          <w:rFonts w:ascii="Sylfaen" w:hAnsi="Sylfaen"/>
          <w:sz w:val="24"/>
          <w:szCs w:val="24"/>
          <w:lang w:val="af-ZA"/>
        </w:rPr>
        <w:t>լաստիկ  շշերը  առանձնացնել  դրանց համար  նախատեսված  արկղերում</w:t>
      </w:r>
      <w:r w:rsidR="00002B98">
        <w:rPr>
          <w:rFonts w:ascii="Times New Roman" w:hAnsi="Times New Roman"/>
          <w:sz w:val="24"/>
          <w:szCs w:val="24"/>
          <w:lang w:val="hy-AM"/>
        </w:rPr>
        <w:t>,</w:t>
      </w:r>
    </w:p>
    <w:p w:rsidR="00E7063A" w:rsidRPr="00C0320F" w:rsidRDefault="00E7063A" w:rsidP="006635B6">
      <w:pPr>
        <w:numPr>
          <w:ilvl w:val="0"/>
          <w:numId w:val="25"/>
        </w:numPr>
        <w:spacing w:after="0" w:line="240" w:lineRule="auto"/>
        <w:jc w:val="both"/>
        <w:rPr>
          <w:rFonts w:ascii="Sylfaen" w:hAnsi="Sylfaen"/>
          <w:sz w:val="24"/>
          <w:szCs w:val="24"/>
          <w:lang w:val="af-ZA"/>
        </w:rPr>
      </w:pPr>
      <w:r w:rsidRPr="00C0320F">
        <w:rPr>
          <w:rFonts w:ascii="Sylfaen" w:hAnsi="Sylfaen"/>
          <w:sz w:val="24"/>
          <w:szCs w:val="24"/>
          <w:lang w:val="af-ZA"/>
        </w:rPr>
        <w:t>յուրաքանչյուր  տարի  գարնանը  և  աշնանը  կազմակերպել  շաբաթօրյակներ</w:t>
      </w:r>
      <w:r w:rsidR="00002B98">
        <w:rPr>
          <w:rFonts w:ascii="Sylfaen" w:hAnsi="Sylfaen"/>
          <w:sz w:val="24"/>
          <w:szCs w:val="24"/>
          <w:lang w:val="hy-AM"/>
        </w:rPr>
        <w:t>,</w:t>
      </w:r>
      <w:r w:rsidRPr="00C0320F">
        <w:rPr>
          <w:rFonts w:ascii="Sylfaen" w:hAnsi="Sylfaen"/>
          <w:sz w:val="24"/>
          <w:szCs w:val="24"/>
          <w:lang w:val="af-ZA"/>
        </w:rPr>
        <w:t xml:space="preserve">  </w:t>
      </w:r>
      <w:r w:rsidR="00002B98">
        <w:rPr>
          <w:rFonts w:ascii="Sylfaen" w:hAnsi="Sylfaen"/>
          <w:sz w:val="24"/>
          <w:szCs w:val="24"/>
          <w:lang w:val="hy-AM"/>
        </w:rPr>
        <w:t>շ</w:t>
      </w:r>
      <w:r w:rsidRPr="00C0320F">
        <w:rPr>
          <w:rFonts w:ascii="Sylfaen" w:hAnsi="Sylfaen"/>
          <w:sz w:val="24"/>
          <w:szCs w:val="24"/>
          <w:lang w:val="af-ZA"/>
        </w:rPr>
        <w:t>արունակել   բարձր  պահել  2015թ.</w:t>
      </w:r>
      <w:r w:rsidR="006B3C9C">
        <w:rPr>
          <w:rFonts w:ascii="Sylfaen" w:hAnsi="Sylfaen"/>
          <w:sz w:val="24"/>
          <w:szCs w:val="24"/>
          <w:lang w:val="hy-AM"/>
        </w:rPr>
        <w:t>, 2016թ</w:t>
      </w:r>
      <w:r w:rsidR="006B3C9C">
        <w:rPr>
          <w:rFonts w:ascii="Times New Roman" w:hAnsi="Times New Roman"/>
          <w:sz w:val="24"/>
          <w:szCs w:val="24"/>
          <w:lang w:val="hy-AM"/>
        </w:rPr>
        <w:t>․</w:t>
      </w:r>
      <w:r w:rsidRPr="00C0320F">
        <w:rPr>
          <w:rFonts w:ascii="Sylfaen" w:hAnsi="Sylfaen"/>
          <w:sz w:val="24"/>
          <w:szCs w:val="24"/>
          <w:lang w:val="af-ZA"/>
        </w:rPr>
        <w:t xml:space="preserve">  «Մաքուր համայնք» անվանակարգին  արժանացած   կոչումը</w:t>
      </w:r>
      <w:r w:rsidR="00002B98">
        <w:rPr>
          <w:rFonts w:ascii="Sylfaen" w:hAnsi="Sylfaen"/>
          <w:sz w:val="24"/>
          <w:szCs w:val="24"/>
          <w:lang w:val="hy-AM"/>
        </w:rPr>
        <w:t>,</w:t>
      </w:r>
    </w:p>
    <w:p w:rsidR="00E7063A" w:rsidRPr="00002B98" w:rsidRDefault="00E7063A" w:rsidP="006635B6">
      <w:pPr>
        <w:numPr>
          <w:ilvl w:val="0"/>
          <w:numId w:val="25"/>
        </w:numPr>
        <w:spacing w:after="0" w:line="240" w:lineRule="auto"/>
        <w:jc w:val="both"/>
        <w:rPr>
          <w:rFonts w:ascii="Sylfaen" w:hAnsi="Sylfaen"/>
          <w:sz w:val="24"/>
          <w:szCs w:val="24"/>
          <w:lang w:val="af-ZA"/>
        </w:rPr>
      </w:pPr>
      <w:r w:rsidRPr="00C0320F">
        <w:rPr>
          <w:rFonts w:ascii="Sylfaen" w:hAnsi="Sylfaen"/>
          <w:sz w:val="24"/>
          <w:szCs w:val="24"/>
          <w:lang w:val="af-ZA"/>
        </w:rPr>
        <w:t>առանձնահատուկ  ուշադրություն  դարձնել  քաղաքում  կանաչ  տարածքների  ավելացմանը, ծառատնկմանը, դրան  ակտիվորեն  ներգրավել  երիտասարդությանը</w:t>
      </w:r>
      <w:r w:rsidR="00002B98">
        <w:rPr>
          <w:rFonts w:ascii="Sylfaen" w:hAnsi="Sylfaen"/>
          <w:sz w:val="24"/>
          <w:szCs w:val="24"/>
          <w:lang w:val="hy-AM"/>
        </w:rPr>
        <w:t>։</w:t>
      </w:r>
    </w:p>
    <w:p w:rsidR="00002B98" w:rsidRDefault="00002B98" w:rsidP="00002B98">
      <w:pPr>
        <w:spacing w:after="0" w:line="240" w:lineRule="auto"/>
        <w:ind w:left="720"/>
        <w:jc w:val="both"/>
        <w:rPr>
          <w:rFonts w:ascii="Sylfaen" w:hAnsi="Sylfaen"/>
          <w:sz w:val="24"/>
          <w:szCs w:val="24"/>
          <w:lang w:val="af-ZA"/>
        </w:rPr>
      </w:pPr>
    </w:p>
    <w:p w:rsidR="00EC2BA2" w:rsidRDefault="00E7063A" w:rsidP="0009701F">
      <w:pPr>
        <w:spacing w:after="0" w:line="240" w:lineRule="auto"/>
        <w:jc w:val="center"/>
        <w:rPr>
          <w:rFonts w:ascii="Sylfaen" w:hAnsi="Sylfaen"/>
          <w:b/>
          <w:sz w:val="16"/>
          <w:szCs w:val="16"/>
          <w:lang w:val="af-ZA"/>
        </w:rPr>
      </w:pPr>
      <w:r>
        <w:rPr>
          <w:rFonts w:ascii="Sylfaen" w:hAnsi="Sylfaen"/>
          <w:lang w:val="af-ZA"/>
        </w:rPr>
        <w:br/>
      </w:r>
      <w:r w:rsidRPr="00C0320F">
        <w:rPr>
          <w:rFonts w:ascii="Sylfaen" w:hAnsi="Sylfaen"/>
          <w:lang w:val="af-ZA"/>
        </w:rPr>
        <w:t xml:space="preserve">  </w:t>
      </w:r>
      <w:r w:rsidRPr="00C0320F">
        <w:rPr>
          <w:rFonts w:ascii="Sylfaen" w:hAnsi="Sylfaen"/>
          <w:b/>
          <w:sz w:val="24"/>
          <w:szCs w:val="24"/>
          <w:lang w:val="af-ZA"/>
        </w:rPr>
        <w:t>Համայնքում  գործարարա</w:t>
      </w:r>
      <w:r w:rsidRPr="00C0320F">
        <w:rPr>
          <w:rFonts w:ascii="Sylfaen" w:hAnsi="Sylfaen"/>
          <w:b/>
          <w:sz w:val="24"/>
          <w:szCs w:val="24"/>
        </w:rPr>
        <w:t>ր</w:t>
      </w:r>
      <w:r w:rsidRPr="00C0320F">
        <w:rPr>
          <w:rFonts w:ascii="Sylfaen" w:hAnsi="Sylfaen"/>
          <w:b/>
          <w:sz w:val="24"/>
          <w:szCs w:val="24"/>
          <w:lang w:val="af-ZA"/>
        </w:rPr>
        <w:t xml:space="preserve">  միջավայրի բարելավմանն  ուղված միջոցառումներ</w:t>
      </w:r>
    </w:p>
    <w:p w:rsidR="00002B98" w:rsidRPr="00002B98" w:rsidRDefault="00002B98" w:rsidP="00002B98">
      <w:pPr>
        <w:spacing w:after="0" w:line="240" w:lineRule="auto"/>
        <w:ind w:left="720"/>
        <w:jc w:val="both"/>
        <w:rPr>
          <w:rFonts w:ascii="Sylfaen" w:hAnsi="Sylfaen"/>
          <w:b/>
          <w:sz w:val="16"/>
          <w:szCs w:val="16"/>
          <w:lang w:val="af-ZA"/>
        </w:rPr>
      </w:pPr>
    </w:p>
    <w:p w:rsidR="00E7063A" w:rsidRDefault="005649AD" w:rsidP="006B3C9C">
      <w:pPr>
        <w:spacing w:after="0"/>
        <w:jc w:val="both"/>
        <w:rPr>
          <w:rFonts w:ascii="Sylfaen" w:hAnsi="Sylfaen"/>
          <w:sz w:val="24"/>
          <w:szCs w:val="24"/>
          <w:lang w:val="af-ZA"/>
        </w:rPr>
      </w:pPr>
      <w:r>
        <w:rPr>
          <w:rFonts w:ascii="Sylfaen" w:hAnsi="Sylfaen"/>
          <w:sz w:val="24"/>
          <w:szCs w:val="24"/>
          <w:lang w:val="hy-AM"/>
        </w:rPr>
        <w:t xml:space="preserve">     </w:t>
      </w:r>
      <w:r w:rsidR="00002B98">
        <w:rPr>
          <w:rFonts w:ascii="Sylfaen" w:hAnsi="Sylfaen"/>
          <w:sz w:val="24"/>
          <w:szCs w:val="24"/>
          <w:lang w:val="hy-AM"/>
        </w:rPr>
        <w:t xml:space="preserve">    </w:t>
      </w:r>
      <w:r>
        <w:rPr>
          <w:rFonts w:ascii="Sylfaen" w:hAnsi="Sylfaen"/>
          <w:sz w:val="24"/>
          <w:szCs w:val="24"/>
          <w:lang w:val="hy-AM"/>
        </w:rPr>
        <w:t xml:space="preserve"> </w:t>
      </w:r>
      <w:r w:rsidR="00E7063A">
        <w:rPr>
          <w:rFonts w:ascii="Sylfaen" w:hAnsi="Sylfaen"/>
          <w:sz w:val="24"/>
          <w:szCs w:val="24"/>
          <w:lang w:val="af-ZA"/>
        </w:rPr>
        <w:t>Չնայած  ՀՀ  Սահմանադրությամբ ՏԻՄ</w:t>
      </w:r>
      <w:r>
        <w:rPr>
          <w:rFonts w:ascii="Sylfaen" w:hAnsi="Sylfaen"/>
          <w:sz w:val="24"/>
          <w:szCs w:val="24"/>
          <w:lang w:val="hy-AM"/>
        </w:rPr>
        <w:t>-</w:t>
      </w:r>
      <w:r w:rsidR="00E7063A">
        <w:rPr>
          <w:rFonts w:ascii="Sylfaen" w:hAnsi="Sylfaen"/>
          <w:sz w:val="24"/>
          <w:szCs w:val="24"/>
          <w:lang w:val="af-ZA"/>
        </w:rPr>
        <w:t>երն  այս  ոլորտում  պարտադիր   լիազորություններ  առայժմ  չունեն, սակայն  հաշվի  առնելով, որ 2016թ.  Հուլիսի  29-ին  ՀՀ  Կառավարության  կողմից  հավանության  է  արժանացել  ՀՀ  2016-2025թթ</w:t>
      </w:r>
      <w:r w:rsidR="00002B98">
        <w:rPr>
          <w:rFonts w:ascii="Times New Roman" w:hAnsi="Times New Roman"/>
          <w:sz w:val="24"/>
          <w:szCs w:val="24"/>
          <w:lang w:val="hy-AM"/>
        </w:rPr>
        <w:t>․</w:t>
      </w:r>
      <w:r w:rsidR="00E7063A">
        <w:rPr>
          <w:rFonts w:ascii="Sylfaen" w:hAnsi="Sylfaen"/>
          <w:sz w:val="24"/>
          <w:szCs w:val="24"/>
          <w:lang w:val="af-ZA"/>
        </w:rPr>
        <w:t xml:space="preserve"> տարածքային  զարգացման  ռազմավարությունում  ամրագրված  մոտեցումները, ինչպես  նաև այն  հանգամանքը,  որ  համայնքը  շահագրգռված  է  իր  տարածքում  գործարար  միջավայրի   բարելավմամբ  և  պատրաստակամ է  ըստ  ամենայնի   օժանդակել    այս  ոլորտում  ցանկացած   նոր  նախաձեռնության, քանի  որ   այն  զգալիորեն   կնպաստի   համայնքում  նոր  աշխատատեղերի   ստեղծմանը, բնակչության  եկամուտների  ավելացմանը  և  </w:t>
      </w:r>
      <w:r w:rsidR="00E7063A">
        <w:rPr>
          <w:rFonts w:ascii="Sylfaen" w:hAnsi="Sylfaen"/>
          <w:sz w:val="24"/>
          <w:szCs w:val="24"/>
          <w:lang w:val="af-ZA"/>
        </w:rPr>
        <w:lastRenderedPageBreak/>
        <w:t>վճարունակության  բարձրացմանը, համայնքի  բյուջետային սեփական     եկամուտների  հավաքագրման  մակարդակի  բարձրացմանը:</w:t>
      </w:r>
      <w:r w:rsidR="006B3C9C">
        <w:rPr>
          <w:rFonts w:ascii="Sylfaen" w:hAnsi="Sylfaen"/>
          <w:sz w:val="24"/>
          <w:szCs w:val="24"/>
          <w:lang w:val="hy-AM"/>
        </w:rPr>
        <w:t xml:space="preserve"> </w:t>
      </w:r>
      <w:r w:rsidR="00E7063A">
        <w:rPr>
          <w:rFonts w:ascii="Sylfaen" w:hAnsi="Sylfaen"/>
          <w:sz w:val="24"/>
          <w:szCs w:val="24"/>
          <w:lang w:val="af-ZA"/>
        </w:rPr>
        <w:t xml:space="preserve">Համայնքում  գործարար  միջավայրի   բարելավմանն  ուղղված   </w:t>
      </w:r>
      <w:r w:rsidR="00E7063A" w:rsidRPr="001B33A0">
        <w:rPr>
          <w:rFonts w:ascii="Sylfaen" w:hAnsi="Sylfaen"/>
          <w:sz w:val="24"/>
          <w:szCs w:val="24"/>
          <w:lang w:val="af-ZA"/>
        </w:rPr>
        <w:t>20</w:t>
      </w:r>
      <w:r w:rsidRPr="001B33A0">
        <w:rPr>
          <w:rFonts w:ascii="Sylfaen" w:hAnsi="Sylfaen"/>
          <w:sz w:val="24"/>
          <w:szCs w:val="24"/>
          <w:lang w:val="hy-AM"/>
        </w:rPr>
        <w:t>22</w:t>
      </w:r>
      <w:r w:rsidR="00E7063A" w:rsidRPr="001B33A0">
        <w:rPr>
          <w:rFonts w:ascii="Sylfaen" w:hAnsi="Sylfaen"/>
          <w:sz w:val="24"/>
          <w:szCs w:val="24"/>
          <w:lang w:val="af-ZA"/>
        </w:rPr>
        <w:t>-202</w:t>
      </w:r>
      <w:r w:rsidRPr="001B33A0">
        <w:rPr>
          <w:rFonts w:ascii="Sylfaen" w:hAnsi="Sylfaen"/>
          <w:sz w:val="24"/>
          <w:szCs w:val="24"/>
          <w:lang w:val="hy-AM"/>
        </w:rPr>
        <w:t>6</w:t>
      </w:r>
      <w:r w:rsidR="00E7063A" w:rsidRPr="001B33A0">
        <w:rPr>
          <w:rFonts w:ascii="Sylfaen" w:hAnsi="Sylfaen"/>
          <w:sz w:val="24"/>
          <w:szCs w:val="24"/>
          <w:lang w:val="af-ZA"/>
        </w:rPr>
        <w:t>թթ</w:t>
      </w:r>
      <w:r w:rsidR="00E7063A">
        <w:rPr>
          <w:rFonts w:ascii="Sylfaen" w:hAnsi="Sylfaen"/>
          <w:sz w:val="24"/>
          <w:szCs w:val="24"/>
          <w:lang w:val="af-ZA"/>
        </w:rPr>
        <w:t>. ընթացքում  նախատեսվում  է  իրականացնել  հետևյալ  միջոցառումները.</w:t>
      </w:r>
    </w:p>
    <w:p w:rsidR="00E7063A" w:rsidRDefault="00E7063A" w:rsidP="006B3C9C">
      <w:pPr>
        <w:numPr>
          <w:ilvl w:val="0"/>
          <w:numId w:val="26"/>
        </w:numPr>
        <w:spacing w:after="0" w:line="240" w:lineRule="auto"/>
        <w:jc w:val="both"/>
        <w:rPr>
          <w:rFonts w:ascii="Sylfaen" w:hAnsi="Sylfaen"/>
          <w:sz w:val="24"/>
          <w:szCs w:val="24"/>
          <w:lang w:val="af-ZA"/>
        </w:rPr>
      </w:pPr>
      <w:r>
        <w:rPr>
          <w:rFonts w:ascii="Sylfaen" w:hAnsi="Sylfaen"/>
          <w:sz w:val="24"/>
          <w:szCs w:val="24"/>
          <w:lang w:val="af-ZA"/>
        </w:rPr>
        <w:t>աջակցել  համայնքում  գործող  արտադրական ձեռնարկություններին</w:t>
      </w:r>
      <w:r w:rsidR="006B3C9C">
        <w:rPr>
          <w:rFonts w:ascii="Sylfaen" w:hAnsi="Sylfaen"/>
          <w:sz w:val="24"/>
          <w:szCs w:val="24"/>
          <w:lang w:val="hy-AM"/>
        </w:rPr>
        <w:t>՝</w:t>
      </w:r>
      <w:r>
        <w:rPr>
          <w:rFonts w:ascii="Sylfaen" w:hAnsi="Sylfaen"/>
          <w:sz w:val="24"/>
          <w:szCs w:val="24"/>
          <w:lang w:val="af-ZA"/>
        </w:rPr>
        <w:t xml:space="preserve">  աստիճանաբար  ընդլայնելու   արտադրության  ծավալները և  ավելացնելու  աշխատատեղերը</w:t>
      </w:r>
      <w:r w:rsidR="006B3C9C">
        <w:rPr>
          <w:rFonts w:ascii="Times New Roman" w:hAnsi="Times New Roman"/>
          <w:sz w:val="24"/>
          <w:szCs w:val="24"/>
          <w:lang w:val="hy-AM"/>
        </w:rPr>
        <w:t>,</w:t>
      </w:r>
    </w:p>
    <w:p w:rsidR="00E7063A" w:rsidRDefault="00E7063A" w:rsidP="006B3C9C">
      <w:pPr>
        <w:numPr>
          <w:ilvl w:val="0"/>
          <w:numId w:val="26"/>
        </w:numPr>
        <w:spacing w:after="0" w:line="240" w:lineRule="auto"/>
        <w:jc w:val="both"/>
        <w:rPr>
          <w:rFonts w:ascii="Sylfaen" w:hAnsi="Sylfaen"/>
          <w:sz w:val="24"/>
          <w:szCs w:val="24"/>
          <w:lang w:val="af-ZA"/>
        </w:rPr>
      </w:pPr>
      <w:r>
        <w:rPr>
          <w:rFonts w:ascii="Sylfaen" w:hAnsi="Sylfaen"/>
          <w:sz w:val="24"/>
          <w:szCs w:val="24"/>
          <w:lang w:val="af-ZA"/>
        </w:rPr>
        <w:t>աջակցել  համայնքում նոր  արտսդրություններ  և   աշխատատեղեր  ստեղծելու  նախաձեռնություն  ցուցաբերող  գործարարներին՝ նրանց  տալով  որոշակի  արտոնություններ</w:t>
      </w:r>
      <w:r w:rsidR="006B3C9C">
        <w:rPr>
          <w:rFonts w:ascii="Times New Roman" w:hAnsi="Times New Roman"/>
          <w:sz w:val="24"/>
          <w:szCs w:val="24"/>
          <w:lang w:val="hy-AM"/>
        </w:rPr>
        <w:t>,</w:t>
      </w:r>
    </w:p>
    <w:p w:rsidR="00E7063A" w:rsidRDefault="00E7063A" w:rsidP="006635B6">
      <w:pPr>
        <w:numPr>
          <w:ilvl w:val="0"/>
          <w:numId w:val="26"/>
        </w:numPr>
        <w:spacing w:after="0" w:line="240" w:lineRule="auto"/>
        <w:jc w:val="both"/>
        <w:rPr>
          <w:rFonts w:ascii="Sylfaen" w:hAnsi="Sylfaen"/>
          <w:sz w:val="24"/>
          <w:szCs w:val="24"/>
          <w:lang w:val="af-ZA"/>
        </w:rPr>
      </w:pPr>
      <w:r>
        <w:rPr>
          <w:rFonts w:ascii="Sylfaen" w:hAnsi="Sylfaen"/>
          <w:sz w:val="24"/>
          <w:szCs w:val="24"/>
          <w:lang w:val="af-ZA"/>
        </w:rPr>
        <w:t>համայնքում  խթանել  առևտրի  և  ծառայությունների,   փոքր  և  միջին  նոր  կենտրոնների  բացումը</w:t>
      </w:r>
      <w:r w:rsidR="005649AD">
        <w:rPr>
          <w:rFonts w:ascii="Times New Roman" w:hAnsi="Times New Roman"/>
          <w:sz w:val="24"/>
          <w:szCs w:val="24"/>
          <w:lang w:val="hy-AM"/>
        </w:rPr>
        <w:t>․</w:t>
      </w:r>
    </w:p>
    <w:p w:rsidR="00E7063A" w:rsidRDefault="006B3C9C" w:rsidP="006635B6">
      <w:pPr>
        <w:numPr>
          <w:ilvl w:val="0"/>
          <w:numId w:val="26"/>
        </w:numPr>
        <w:spacing w:after="0" w:line="240" w:lineRule="auto"/>
        <w:jc w:val="both"/>
        <w:rPr>
          <w:rFonts w:ascii="Sylfaen" w:hAnsi="Sylfaen"/>
          <w:sz w:val="24"/>
          <w:szCs w:val="24"/>
          <w:lang w:val="af-ZA"/>
        </w:rPr>
      </w:pPr>
      <w:r>
        <w:rPr>
          <w:rFonts w:ascii="Sylfaen" w:hAnsi="Sylfaen"/>
          <w:sz w:val="24"/>
          <w:szCs w:val="24"/>
          <w:lang w:val="hy-AM"/>
        </w:rPr>
        <w:t>դիմել</w:t>
      </w:r>
      <w:r w:rsidR="00E7063A">
        <w:rPr>
          <w:rFonts w:ascii="Sylfaen" w:hAnsi="Sylfaen"/>
          <w:sz w:val="24"/>
          <w:szCs w:val="24"/>
          <w:lang w:val="af-ZA"/>
        </w:rPr>
        <w:t xml:space="preserve">  ՀՀ   Կառավարությանը՝ հանրապետությունում  ներդրումային ծրագրերից  մեկի  իրականացումը  նախատեսել</w:t>
      </w:r>
      <w:r>
        <w:rPr>
          <w:rFonts w:ascii="Sylfaen" w:hAnsi="Sylfaen"/>
          <w:sz w:val="24"/>
          <w:szCs w:val="24"/>
          <w:lang w:val="hy-AM"/>
        </w:rPr>
        <w:t>ու</w:t>
      </w:r>
      <w:r w:rsidR="00E7063A">
        <w:rPr>
          <w:rFonts w:ascii="Sylfaen" w:hAnsi="Sylfaen"/>
          <w:sz w:val="24"/>
          <w:szCs w:val="24"/>
          <w:lang w:val="af-ZA"/>
        </w:rPr>
        <w:t xml:space="preserve">  Արարատ  քաղաքային  համայնքում</w:t>
      </w:r>
      <w:r w:rsidR="005649AD">
        <w:rPr>
          <w:rFonts w:ascii="Sylfaen" w:hAnsi="Sylfaen"/>
          <w:sz w:val="24"/>
          <w:szCs w:val="24"/>
          <w:lang w:val="hy-AM"/>
        </w:rPr>
        <w:t>։</w:t>
      </w:r>
    </w:p>
    <w:p w:rsidR="001B33A0" w:rsidRDefault="001B33A0" w:rsidP="006B3C9C">
      <w:pPr>
        <w:spacing w:after="0" w:line="240" w:lineRule="auto"/>
        <w:jc w:val="both"/>
        <w:rPr>
          <w:rFonts w:ascii="Sylfaen" w:hAnsi="Sylfaen"/>
          <w:sz w:val="24"/>
          <w:szCs w:val="24"/>
          <w:lang w:val="af-ZA"/>
        </w:rPr>
      </w:pPr>
    </w:p>
    <w:p w:rsidR="00E23D44" w:rsidRPr="00C0320F" w:rsidRDefault="00E7063A" w:rsidP="00F83E34">
      <w:pPr>
        <w:spacing w:after="0"/>
        <w:jc w:val="center"/>
        <w:rPr>
          <w:rFonts w:ascii="Sylfaen" w:hAnsi="Sylfaen"/>
          <w:lang w:val="hy-AM"/>
        </w:rPr>
      </w:pPr>
      <w:r w:rsidRPr="00C0320F">
        <w:rPr>
          <w:rFonts w:ascii="Sylfaen" w:hAnsi="Sylfaen"/>
          <w:b/>
          <w:sz w:val="24"/>
          <w:szCs w:val="24"/>
          <w:lang w:val="en-US"/>
        </w:rPr>
        <w:t>Արարատի</w:t>
      </w:r>
      <w:r w:rsidRPr="00C0320F">
        <w:rPr>
          <w:rFonts w:ascii="Sylfaen" w:hAnsi="Sylfaen"/>
          <w:b/>
          <w:sz w:val="24"/>
          <w:szCs w:val="24"/>
          <w:lang w:val="af-ZA"/>
        </w:rPr>
        <w:t xml:space="preserve"> </w:t>
      </w:r>
      <w:r w:rsidRPr="00C0320F">
        <w:rPr>
          <w:rFonts w:ascii="Sylfaen" w:hAnsi="Sylfaen"/>
          <w:b/>
          <w:sz w:val="24"/>
          <w:szCs w:val="24"/>
          <w:lang w:val="en-US"/>
        </w:rPr>
        <w:t>քաղաքային</w:t>
      </w:r>
      <w:r w:rsidRPr="00C0320F">
        <w:rPr>
          <w:rFonts w:ascii="Sylfaen" w:hAnsi="Sylfaen"/>
          <w:b/>
          <w:sz w:val="24"/>
          <w:szCs w:val="24"/>
          <w:lang w:val="af-ZA"/>
        </w:rPr>
        <w:t xml:space="preserve"> </w:t>
      </w:r>
      <w:r w:rsidRPr="00C0320F">
        <w:rPr>
          <w:rFonts w:ascii="Sylfaen" w:hAnsi="Sylfaen"/>
          <w:b/>
          <w:sz w:val="24"/>
          <w:szCs w:val="24"/>
          <w:lang w:val="en-US"/>
        </w:rPr>
        <w:t>համայնքապետարանի</w:t>
      </w:r>
      <w:r w:rsidRPr="00C0320F">
        <w:rPr>
          <w:rFonts w:ascii="Sylfaen" w:hAnsi="Sylfaen"/>
          <w:b/>
          <w:sz w:val="24"/>
          <w:szCs w:val="24"/>
          <w:lang w:val="af-ZA"/>
        </w:rPr>
        <w:t xml:space="preserve"> </w:t>
      </w:r>
      <w:r w:rsidRPr="00C0320F">
        <w:rPr>
          <w:rFonts w:ascii="Sylfaen" w:hAnsi="Sylfaen"/>
          <w:b/>
          <w:sz w:val="24"/>
          <w:szCs w:val="24"/>
          <w:lang w:val="en-US"/>
        </w:rPr>
        <w:t>գործունեության</w:t>
      </w:r>
      <w:r w:rsidRPr="00C0320F">
        <w:rPr>
          <w:rFonts w:ascii="Sylfaen" w:hAnsi="Sylfaen"/>
          <w:b/>
          <w:sz w:val="24"/>
          <w:szCs w:val="24"/>
          <w:lang w:val="af-ZA"/>
        </w:rPr>
        <w:t xml:space="preserve">     </w:t>
      </w:r>
      <w:r w:rsidRPr="00C0320F">
        <w:rPr>
          <w:rFonts w:ascii="Sylfaen" w:hAnsi="Sylfaen"/>
          <w:b/>
          <w:sz w:val="24"/>
          <w:szCs w:val="24"/>
          <w:lang w:val="en-US"/>
        </w:rPr>
        <w:t>հիմնական</w:t>
      </w:r>
      <w:r w:rsidRPr="00C0320F">
        <w:rPr>
          <w:rFonts w:ascii="Sylfaen" w:hAnsi="Sylfaen"/>
          <w:b/>
          <w:sz w:val="24"/>
          <w:szCs w:val="24"/>
          <w:lang w:val="af-ZA"/>
        </w:rPr>
        <w:t xml:space="preserve">     </w:t>
      </w:r>
      <w:r w:rsidRPr="00C0320F">
        <w:rPr>
          <w:rFonts w:ascii="Sylfaen" w:hAnsi="Sylfaen"/>
          <w:b/>
          <w:sz w:val="24"/>
          <w:szCs w:val="24"/>
          <w:lang w:val="af-ZA"/>
        </w:rPr>
        <w:br/>
        <w:t xml:space="preserve">            </w:t>
      </w:r>
      <w:r w:rsidRPr="00C0320F">
        <w:rPr>
          <w:rFonts w:ascii="Sylfaen" w:hAnsi="Sylfaen"/>
          <w:b/>
          <w:sz w:val="24"/>
          <w:szCs w:val="24"/>
          <w:lang w:val="en-US"/>
        </w:rPr>
        <w:t>գերակայությունները</w:t>
      </w:r>
    </w:p>
    <w:p w:rsidR="001B33A0" w:rsidRPr="00C0320F" w:rsidRDefault="00E23D44" w:rsidP="001B33A0">
      <w:pPr>
        <w:spacing w:after="0"/>
        <w:jc w:val="both"/>
        <w:rPr>
          <w:rFonts w:ascii="Sylfaen" w:hAnsi="Sylfaen"/>
          <w:sz w:val="24"/>
          <w:szCs w:val="24"/>
          <w:lang w:val="hy-AM"/>
        </w:rPr>
      </w:pPr>
      <w:r>
        <w:rPr>
          <w:rFonts w:ascii="Sylfaen" w:hAnsi="Sylfaen"/>
          <w:lang w:val="hy-AM"/>
        </w:rPr>
        <w:t xml:space="preserve">           </w:t>
      </w:r>
      <w:r w:rsidR="001B33A0" w:rsidRPr="00C0320F">
        <w:rPr>
          <w:rFonts w:ascii="Sylfaen" w:hAnsi="Sylfaen"/>
          <w:sz w:val="24"/>
          <w:szCs w:val="24"/>
          <w:lang w:val="hy-AM"/>
        </w:rPr>
        <w:t>-</w:t>
      </w:r>
      <w:r w:rsidR="005649AD" w:rsidRPr="00C0320F">
        <w:rPr>
          <w:rFonts w:ascii="Sylfaen" w:hAnsi="Sylfaen"/>
          <w:sz w:val="24"/>
          <w:szCs w:val="24"/>
          <w:lang w:val="hy-AM"/>
        </w:rPr>
        <w:t>Մ</w:t>
      </w:r>
      <w:r w:rsidR="00E7063A" w:rsidRPr="00C0320F">
        <w:rPr>
          <w:rFonts w:ascii="Sylfaen" w:hAnsi="Sylfaen"/>
          <w:sz w:val="24"/>
          <w:szCs w:val="24"/>
          <w:lang w:val="hy-AM"/>
        </w:rPr>
        <w:t>տահոգություն</w:t>
      </w:r>
      <w:r w:rsidR="005649AD" w:rsidRPr="00C0320F">
        <w:rPr>
          <w:rFonts w:ascii="Sylfaen" w:hAnsi="Sylfaen"/>
          <w:sz w:val="24"/>
          <w:szCs w:val="24"/>
          <w:lang w:val="hy-AM"/>
        </w:rPr>
        <w:t xml:space="preserve">՝ </w:t>
      </w:r>
      <w:r w:rsidR="00E7063A" w:rsidRPr="00C0320F">
        <w:rPr>
          <w:rFonts w:ascii="Sylfaen" w:hAnsi="Sylfaen"/>
          <w:sz w:val="24"/>
          <w:szCs w:val="24"/>
          <w:lang w:val="hy-AM"/>
        </w:rPr>
        <w:t>աշխատատեղերի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ստեղծման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փոքր</w:t>
      </w:r>
      <w:r w:rsidR="00E7063A" w:rsidRPr="00C0320F">
        <w:rPr>
          <w:rFonts w:ascii="Sylfaen" w:hAnsi="Sylfaen"/>
          <w:sz w:val="24"/>
          <w:szCs w:val="24"/>
          <w:lang w:val="af-ZA"/>
        </w:rPr>
        <w:t xml:space="preserve"> </w:t>
      </w:r>
      <w:r w:rsidR="00E7063A" w:rsidRPr="00C0320F">
        <w:rPr>
          <w:rFonts w:ascii="Sylfaen" w:hAnsi="Sylfaen"/>
          <w:sz w:val="24"/>
          <w:szCs w:val="24"/>
          <w:lang w:val="hy-AM"/>
        </w:rPr>
        <w:t>և</w:t>
      </w:r>
      <w:r w:rsidR="005649AD" w:rsidRPr="00C0320F">
        <w:rPr>
          <w:rFonts w:ascii="Sylfaen" w:hAnsi="Sylfaen"/>
          <w:sz w:val="24"/>
          <w:szCs w:val="24"/>
          <w:lang w:val="hy-AM"/>
        </w:rPr>
        <w:t xml:space="preserve"> </w:t>
      </w:r>
      <w:r w:rsidR="00E7063A" w:rsidRPr="00C0320F">
        <w:rPr>
          <w:rFonts w:ascii="Sylfaen" w:hAnsi="Sylfaen"/>
          <w:sz w:val="24"/>
          <w:szCs w:val="24"/>
          <w:lang w:val="hy-AM"/>
        </w:rPr>
        <w:t>միջին</w:t>
      </w:r>
      <w:r w:rsidR="00E7063A" w:rsidRPr="00C0320F">
        <w:rPr>
          <w:rFonts w:ascii="Sylfaen" w:hAnsi="Sylfaen"/>
          <w:sz w:val="24"/>
          <w:szCs w:val="24"/>
          <w:lang w:val="af-ZA"/>
        </w:rPr>
        <w:t xml:space="preserve"> </w:t>
      </w:r>
      <w:r w:rsidR="00E7063A" w:rsidRPr="00C0320F">
        <w:rPr>
          <w:rFonts w:ascii="Sylfaen" w:hAnsi="Sylfaen"/>
          <w:sz w:val="24"/>
          <w:szCs w:val="24"/>
          <w:lang w:val="hy-AM"/>
        </w:rPr>
        <w:t>բիզնեսի</w:t>
      </w:r>
      <w:r w:rsidR="00E7063A" w:rsidRPr="00C0320F">
        <w:rPr>
          <w:rFonts w:ascii="Sylfaen" w:hAnsi="Sylfaen"/>
          <w:sz w:val="24"/>
          <w:szCs w:val="24"/>
          <w:lang w:val="af-ZA"/>
        </w:rPr>
        <w:t xml:space="preserve"> </w:t>
      </w:r>
      <w:r w:rsidR="00E7063A" w:rsidRPr="00C0320F">
        <w:rPr>
          <w:rFonts w:ascii="Sylfaen" w:hAnsi="Sylfaen"/>
          <w:sz w:val="24"/>
          <w:szCs w:val="24"/>
          <w:lang w:val="hy-AM"/>
        </w:rPr>
        <w:t>խթանման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և</w:t>
      </w:r>
      <w:r w:rsidR="00E7063A" w:rsidRPr="00C0320F">
        <w:rPr>
          <w:rFonts w:ascii="Sylfaen" w:hAnsi="Sylfaen"/>
          <w:sz w:val="24"/>
          <w:szCs w:val="24"/>
          <w:lang w:val="af-ZA"/>
        </w:rPr>
        <w:t xml:space="preserve"> </w:t>
      </w:r>
      <w:r w:rsidR="005649AD" w:rsidRPr="00C0320F">
        <w:rPr>
          <w:rFonts w:ascii="Sylfaen" w:hAnsi="Sylfaen"/>
          <w:sz w:val="24"/>
          <w:szCs w:val="24"/>
          <w:lang w:val="hy-AM"/>
        </w:rPr>
        <w:t xml:space="preserve">  </w:t>
      </w:r>
      <w:r w:rsidR="001B33A0" w:rsidRPr="00C0320F">
        <w:rPr>
          <w:rFonts w:ascii="Sylfaen" w:hAnsi="Sylfaen"/>
          <w:sz w:val="24"/>
          <w:szCs w:val="24"/>
          <w:lang w:val="hy-AM"/>
        </w:rPr>
        <w:t xml:space="preserve">  </w:t>
      </w:r>
    </w:p>
    <w:p w:rsidR="00E7063A" w:rsidRPr="00C0320F" w:rsidRDefault="001B33A0" w:rsidP="001B33A0">
      <w:pPr>
        <w:spacing w:after="0"/>
        <w:jc w:val="both"/>
        <w:rPr>
          <w:rFonts w:ascii="Sylfaen" w:hAnsi="Sylfaen"/>
          <w:sz w:val="24"/>
          <w:szCs w:val="24"/>
          <w:lang w:val="hy-AM"/>
        </w:rPr>
      </w:pPr>
      <w:r w:rsidRPr="00C0320F">
        <w:rPr>
          <w:rFonts w:ascii="Sylfaen" w:hAnsi="Sylfaen"/>
          <w:sz w:val="24"/>
          <w:szCs w:val="24"/>
          <w:lang w:val="hy-AM"/>
        </w:rPr>
        <w:t xml:space="preserve">          </w:t>
      </w:r>
      <w:r w:rsidR="00E23D44" w:rsidRPr="00C0320F">
        <w:rPr>
          <w:rFonts w:ascii="Sylfaen" w:hAnsi="Sylfaen"/>
          <w:sz w:val="24"/>
          <w:szCs w:val="24"/>
          <w:lang w:val="hy-AM"/>
        </w:rPr>
        <w:t xml:space="preserve">   </w:t>
      </w:r>
      <w:r w:rsidR="00E7063A" w:rsidRPr="00C0320F">
        <w:rPr>
          <w:rFonts w:ascii="Sylfaen" w:hAnsi="Sylfaen"/>
          <w:sz w:val="24"/>
          <w:szCs w:val="24"/>
          <w:lang w:val="hy-AM"/>
        </w:rPr>
        <w:t>ներդրումային</w:t>
      </w:r>
      <w:r w:rsidR="00E7063A" w:rsidRPr="00C0320F">
        <w:rPr>
          <w:rFonts w:ascii="Sylfaen" w:hAnsi="Sylfaen"/>
          <w:sz w:val="24"/>
          <w:szCs w:val="24"/>
          <w:lang w:val="af-ZA"/>
        </w:rPr>
        <w:t xml:space="preserve"> </w:t>
      </w:r>
      <w:r w:rsidR="00E7063A" w:rsidRPr="00C0320F">
        <w:rPr>
          <w:rFonts w:ascii="Sylfaen" w:hAnsi="Sylfaen"/>
          <w:sz w:val="24"/>
          <w:szCs w:val="24"/>
          <w:lang w:val="hy-AM"/>
        </w:rPr>
        <w:t>ծրագրերի</w:t>
      </w:r>
      <w:r w:rsidR="00E7063A" w:rsidRPr="00C0320F">
        <w:rPr>
          <w:rFonts w:ascii="Sylfaen" w:hAnsi="Sylfaen"/>
          <w:sz w:val="24"/>
          <w:szCs w:val="24"/>
          <w:lang w:val="af-ZA"/>
        </w:rPr>
        <w:t xml:space="preserve"> </w:t>
      </w:r>
      <w:r w:rsidR="00E23D44" w:rsidRPr="00C0320F">
        <w:rPr>
          <w:rFonts w:ascii="Sylfaen" w:hAnsi="Sylfaen"/>
          <w:sz w:val="24"/>
          <w:szCs w:val="24"/>
          <w:lang w:val="hy-AM"/>
        </w:rPr>
        <w:t xml:space="preserve"> </w:t>
      </w:r>
      <w:r w:rsidR="00E7063A" w:rsidRPr="00C0320F">
        <w:rPr>
          <w:rFonts w:ascii="Sylfaen" w:hAnsi="Sylfaen"/>
          <w:sz w:val="24"/>
          <w:szCs w:val="24"/>
          <w:lang w:val="hy-AM"/>
        </w:rPr>
        <w:t>իրականացմ</w:t>
      </w:r>
      <w:r w:rsidR="005649AD" w:rsidRPr="00C0320F">
        <w:rPr>
          <w:rFonts w:ascii="Sylfaen" w:hAnsi="Sylfaen"/>
          <w:sz w:val="24"/>
          <w:szCs w:val="24"/>
          <w:lang w:val="hy-AM"/>
        </w:rPr>
        <w:t>ան</w:t>
      </w:r>
      <w:r w:rsidR="00E7063A" w:rsidRPr="00C0320F">
        <w:rPr>
          <w:rFonts w:ascii="Sylfaen" w:hAnsi="Sylfaen"/>
          <w:sz w:val="24"/>
          <w:szCs w:val="24"/>
          <w:lang w:val="hy-AM"/>
        </w:rPr>
        <w:t>ը</w:t>
      </w:r>
      <w:r w:rsidR="005649AD" w:rsidRPr="00C0320F">
        <w:rPr>
          <w:rFonts w:ascii="Sylfaen" w:hAnsi="Sylfaen"/>
          <w:sz w:val="24"/>
          <w:szCs w:val="24"/>
          <w:lang w:val="hy-AM"/>
        </w:rPr>
        <w:t>։</w:t>
      </w:r>
    </w:p>
    <w:p w:rsidR="00E7063A" w:rsidRPr="00C0320F" w:rsidRDefault="00E7063A" w:rsidP="005649AD">
      <w:pPr>
        <w:pStyle w:val="a5"/>
        <w:numPr>
          <w:ilvl w:val="0"/>
          <w:numId w:val="27"/>
        </w:numPr>
        <w:jc w:val="both"/>
        <w:rPr>
          <w:rFonts w:ascii="Sylfaen" w:hAnsi="Sylfaen"/>
          <w:sz w:val="24"/>
          <w:szCs w:val="24"/>
          <w:lang w:val="af-ZA"/>
        </w:rPr>
      </w:pPr>
      <w:r w:rsidRPr="00C0320F">
        <w:rPr>
          <w:rFonts w:ascii="Sylfaen" w:hAnsi="Sylfaen"/>
          <w:sz w:val="24"/>
          <w:szCs w:val="24"/>
          <w:lang w:val="hy-AM"/>
        </w:rPr>
        <w:t>Բնակչության</w:t>
      </w:r>
      <w:r w:rsidRPr="00C0320F">
        <w:rPr>
          <w:rFonts w:ascii="Sylfaen" w:hAnsi="Sylfaen"/>
          <w:sz w:val="24"/>
          <w:szCs w:val="24"/>
          <w:lang w:val="af-ZA"/>
        </w:rPr>
        <w:t xml:space="preserve"> </w:t>
      </w:r>
      <w:r w:rsidRPr="00C0320F">
        <w:rPr>
          <w:rFonts w:ascii="Sylfaen" w:hAnsi="Sylfaen"/>
          <w:sz w:val="24"/>
          <w:szCs w:val="24"/>
          <w:lang w:val="hy-AM"/>
        </w:rPr>
        <w:t>մատուցվող</w:t>
      </w:r>
      <w:r w:rsidRPr="00C0320F">
        <w:rPr>
          <w:rFonts w:ascii="Sylfaen" w:hAnsi="Sylfaen"/>
          <w:sz w:val="24"/>
          <w:szCs w:val="24"/>
          <w:lang w:val="af-ZA"/>
        </w:rPr>
        <w:t xml:space="preserve"> </w:t>
      </w:r>
      <w:r w:rsidRPr="00C0320F">
        <w:rPr>
          <w:rFonts w:ascii="Sylfaen" w:hAnsi="Sylfaen"/>
          <w:sz w:val="24"/>
          <w:szCs w:val="24"/>
          <w:lang w:val="hy-AM"/>
        </w:rPr>
        <w:t>ծառայությունների</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սպասարկումների</w:t>
      </w:r>
      <w:r w:rsidRPr="00C0320F">
        <w:rPr>
          <w:rFonts w:ascii="Sylfaen" w:hAnsi="Sylfaen"/>
          <w:sz w:val="24"/>
          <w:szCs w:val="24"/>
          <w:lang w:val="af-ZA"/>
        </w:rPr>
        <w:t xml:space="preserve"> </w:t>
      </w:r>
      <w:r w:rsidRPr="00C0320F">
        <w:rPr>
          <w:rFonts w:ascii="Sylfaen" w:hAnsi="Sylfaen"/>
          <w:sz w:val="24"/>
          <w:szCs w:val="24"/>
          <w:lang w:val="hy-AM"/>
        </w:rPr>
        <w:t>որակի</w:t>
      </w:r>
      <w:r w:rsidRPr="00C0320F">
        <w:rPr>
          <w:rFonts w:ascii="Sylfaen" w:hAnsi="Sylfaen"/>
          <w:sz w:val="24"/>
          <w:szCs w:val="24"/>
          <w:lang w:val="af-ZA"/>
        </w:rPr>
        <w:t xml:space="preserve"> </w:t>
      </w:r>
      <w:r w:rsidRPr="00C0320F">
        <w:rPr>
          <w:rFonts w:ascii="Sylfaen" w:hAnsi="Sylfaen"/>
          <w:sz w:val="24"/>
          <w:szCs w:val="24"/>
          <w:lang w:val="hy-AM"/>
        </w:rPr>
        <w:t>հետագա</w:t>
      </w:r>
      <w:r w:rsidRPr="00C0320F">
        <w:rPr>
          <w:rFonts w:ascii="Sylfaen" w:hAnsi="Sylfaen"/>
          <w:sz w:val="24"/>
          <w:szCs w:val="24"/>
          <w:lang w:val="af-ZA"/>
        </w:rPr>
        <w:t xml:space="preserve"> </w:t>
      </w:r>
      <w:r w:rsidRPr="00C0320F">
        <w:rPr>
          <w:rFonts w:ascii="Sylfaen" w:hAnsi="Sylfaen"/>
          <w:sz w:val="24"/>
          <w:szCs w:val="24"/>
          <w:lang w:val="hy-AM"/>
        </w:rPr>
        <w:t>բարձրացում</w:t>
      </w:r>
      <w:r w:rsidR="006B3C9C">
        <w:rPr>
          <w:rFonts w:ascii="Sylfaen" w:hAnsi="Sylfaen"/>
          <w:sz w:val="24"/>
          <w:szCs w:val="24"/>
          <w:lang w:val="hy-AM"/>
        </w:rPr>
        <w:t>։</w:t>
      </w:r>
    </w:p>
    <w:p w:rsidR="00E7063A" w:rsidRPr="00C0320F" w:rsidRDefault="00E7063A" w:rsidP="005649AD">
      <w:pPr>
        <w:pStyle w:val="a5"/>
        <w:numPr>
          <w:ilvl w:val="0"/>
          <w:numId w:val="27"/>
        </w:numPr>
        <w:jc w:val="both"/>
        <w:rPr>
          <w:rFonts w:ascii="Sylfaen" w:hAnsi="Sylfaen"/>
          <w:sz w:val="24"/>
          <w:szCs w:val="24"/>
          <w:lang w:val="af-ZA"/>
        </w:rPr>
      </w:pPr>
      <w:r w:rsidRPr="00C0320F">
        <w:rPr>
          <w:rFonts w:ascii="Sylfaen" w:hAnsi="Sylfaen"/>
          <w:sz w:val="24"/>
          <w:szCs w:val="24"/>
          <w:lang w:val="en-US"/>
        </w:rPr>
        <w:t>Նպաստել</w:t>
      </w:r>
      <w:r w:rsidRPr="00C0320F">
        <w:rPr>
          <w:rFonts w:ascii="Sylfaen" w:hAnsi="Sylfaen"/>
          <w:sz w:val="24"/>
          <w:szCs w:val="24"/>
          <w:lang w:val="af-ZA"/>
        </w:rPr>
        <w:t xml:space="preserve"> </w:t>
      </w:r>
      <w:r w:rsidRPr="00C0320F">
        <w:rPr>
          <w:rFonts w:ascii="Sylfaen" w:hAnsi="Sylfaen"/>
          <w:sz w:val="24"/>
          <w:szCs w:val="24"/>
          <w:lang w:val="en-US"/>
        </w:rPr>
        <w:t>բնակչության</w:t>
      </w:r>
      <w:r w:rsidRPr="00C0320F">
        <w:rPr>
          <w:rFonts w:ascii="Sylfaen" w:hAnsi="Sylfaen"/>
          <w:sz w:val="24"/>
          <w:szCs w:val="24"/>
          <w:lang w:val="af-ZA"/>
        </w:rPr>
        <w:t xml:space="preserve"> </w:t>
      </w:r>
      <w:r w:rsidRPr="00C0320F">
        <w:rPr>
          <w:rFonts w:ascii="Sylfaen" w:hAnsi="Sylfaen"/>
          <w:sz w:val="24"/>
          <w:szCs w:val="24"/>
          <w:lang w:val="en-US"/>
        </w:rPr>
        <w:t>շրջանում</w:t>
      </w:r>
      <w:r w:rsidRPr="00C0320F">
        <w:rPr>
          <w:rFonts w:ascii="Sylfaen" w:hAnsi="Sylfaen"/>
          <w:sz w:val="24"/>
          <w:szCs w:val="24"/>
          <w:lang w:val="af-ZA"/>
        </w:rPr>
        <w:t xml:space="preserve"> </w:t>
      </w:r>
      <w:r w:rsidRPr="00C0320F">
        <w:rPr>
          <w:rFonts w:ascii="Sylfaen" w:hAnsi="Sylfaen"/>
          <w:sz w:val="24"/>
          <w:szCs w:val="24"/>
          <w:lang w:val="en-US"/>
        </w:rPr>
        <w:t>առողջ</w:t>
      </w:r>
      <w:r w:rsidRPr="00C0320F">
        <w:rPr>
          <w:rFonts w:ascii="Sylfaen" w:hAnsi="Sylfaen"/>
          <w:sz w:val="24"/>
          <w:szCs w:val="24"/>
          <w:lang w:val="af-ZA"/>
        </w:rPr>
        <w:t xml:space="preserve"> </w:t>
      </w:r>
      <w:r w:rsidRPr="00C0320F">
        <w:rPr>
          <w:rFonts w:ascii="Sylfaen" w:hAnsi="Sylfaen"/>
          <w:sz w:val="24"/>
          <w:szCs w:val="24"/>
          <w:lang w:val="en-US"/>
        </w:rPr>
        <w:t>ապրելակերպի</w:t>
      </w:r>
      <w:r w:rsidRPr="00C0320F">
        <w:rPr>
          <w:rFonts w:ascii="Sylfaen" w:hAnsi="Sylfaen"/>
          <w:sz w:val="24"/>
          <w:szCs w:val="24"/>
          <w:lang w:val="af-ZA"/>
        </w:rPr>
        <w:t xml:space="preserve"> </w:t>
      </w:r>
      <w:r w:rsidRPr="00C0320F">
        <w:rPr>
          <w:rFonts w:ascii="Sylfaen" w:hAnsi="Sylfaen"/>
          <w:sz w:val="24"/>
          <w:szCs w:val="24"/>
          <w:lang w:val="en-US"/>
        </w:rPr>
        <w:t>և</w:t>
      </w:r>
      <w:r w:rsidRPr="00C0320F">
        <w:rPr>
          <w:rFonts w:ascii="Sylfaen" w:hAnsi="Sylfaen"/>
          <w:sz w:val="24"/>
          <w:szCs w:val="24"/>
          <w:lang w:val="af-ZA"/>
        </w:rPr>
        <w:t xml:space="preserve"> </w:t>
      </w:r>
      <w:r w:rsidRPr="00C0320F">
        <w:rPr>
          <w:rFonts w:ascii="Sylfaen" w:hAnsi="Sylfaen"/>
          <w:sz w:val="24"/>
          <w:szCs w:val="24"/>
          <w:lang w:val="en-US"/>
        </w:rPr>
        <w:t>ֆիզիկական</w:t>
      </w:r>
      <w:r w:rsidRPr="00C0320F">
        <w:rPr>
          <w:rFonts w:ascii="Sylfaen" w:hAnsi="Sylfaen"/>
          <w:sz w:val="24"/>
          <w:szCs w:val="24"/>
          <w:lang w:val="af-ZA"/>
        </w:rPr>
        <w:t xml:space="preserve"> </w:t>
      </w:r>
      <w:r w:rsidRPr="00C0320F">
        <w:rPr>
          <w:rFonts w:ascii="Sylfaen" w:hAnsi="Sylfaen"/>
          <w:sz w:val="24"/>
          <w:szCs w:val="24"/>
          <w:lang w:val="en-US"/>
        </w:rPr>
        <w:t>կուլտուրայի</w:t>
      </w:r>
      <w:r w:rsidRPr="00C0320F">
        <w:rPr>
          <w:rFonts w:ascii="Sylfaen" w:hAnsi="Sylfaen"/>
          <w:sz w:val="24"/>
          <w:szCs w:val="24"/>
          <w:lang w:val="af-ZA"/>
        </w:rPr>
        <w:t xml:space="preserve"> </w:t>
      </w:r>
      <w:r w:rsidRPr="00C0320F">
        <w:rPr>
          <w:rFonts w:ascii="Sylfaen" w:hAnsi="Sylfaen"/>
          <w:sz w:val="24"/>
          <w:szCs w:val="24"/>
          <w:lang w:val="en-US"/>
        </w:rPr>
        <w:t>զարգացմանը</w:t>
      </w:r>
      <w:r w:rsidRPr="00C0320F">
        <w:rPr>
          <w:rFonts w:ascii="Sylfaen" w:hAnsi="Sylfaen"/>
          <w:sz w:val="24"/>
          <w:szCs w:val="24"/>
          <w:lang w:val="af-ZA"/>
        </w:rPr>
        <w:t xml:space="preserve">: </w:t>
      </w:r>
      <w:r w:rsidRPr="00C0320F">
        <w:rPr>
          <w:rFonts w:ascii="Sylfaen" w:hAnsi="Sylfaen"/>
          <w:sz w:val="24"/>
          <w:szCs w:val="24"/>
          <w:lang w:val="en-US"/>
        </w:rPr>
        <w:t>Այդ</w:t>
      </w:r>
      <w:r w:rsidRPr="00C0320F">
        <w:rPr>
          <w:rFonts w:ascii="Sylfaen" w:hAnsi="Sylfaen"/>
          <w:sz w:val="24"/>
          <w:szCs w:val="24"/>
          <w:lang w:val="af-ZA"/>
        </w:rPr>
        <w:t xml:space="preserve"> </w:t>
      </w:r>
      <w:r w:rsidRPr="00C0320F">
        <w:rPr>
          <w:rFonts w:ascii="Sylfaen" w:hAnsi="Sylfaen"/>
          <w:sz w:val="24"/>
          <w:szCs w:val="24"/>
          <w:lang w:val="en-US"/>
        </w:rPr>
        <w:t>նպատակով</w:t>
      </w:r>
      <w:r w:rsidRPr="00C0320F">
        <w:rPr>
          <w:rFonts w:ascii="Sylfaen" w:hAnsi="Sylfaen"/>
          <w:sz w:val="24"/>
          <w:szCs w:val="24"/>
          <w:lang w:val="af-ZA"/>
        </w:rPr>
        <w:t xml:space="preserve"> </w:t>
      </w:r>
      <w:r w:rsidRPr="00C0320F">
        <w:rPr>
          <w:rFonts w:ascii="Sylfaen" w:hAnsi="Sylfaen"/>
          <w:sz w:val="24"/>
          <w:szCs w:val="24"/>
          <w:lang w:val="en-US"/>
        </w:rPr>
        <w:t>հետևողական</w:t>
      </w:r>
      <w:r w:rsidRPr="00C0320F">
        <w:rPr>
          <w:rFonts w:ascii="Sylfaen" w:hAnsi="Sylfaen"/>
          <w:sz w:val="24"/>
          <w:szCs w:val="24"/>
          <w:lang w:val="af-ZA"/>
        </w:rPr>
        <w:t xml:space="preserve"> </w:t>
      </w:r>
      <w:r w:rsidRPr="00C0320F">
        <w:rPr>
          <w:rFonts w:ascii="Sylfaen" w:hAnsi="Sylfaen"/>
          <w:sz w:val="24"/>
          <w:szCs w:val="24"/>
          <w:lang w:val="en-US"/>
        </w:rPr>
        <w:t>աշխատանք</w:t>
      </w:r>
      <w:r w:rsidRPr="00C0320F">
        <w:rPr>
          <w:rFonts w:ascii="Sylfaen" w:hAnsi="Sylfaen"/>
          <w:sz w:val="24"/>
          <w:szCs w:val="24"/>
          <w:lang w:val="af-ZA"/>
        </w:rPr>
        <w:t xml:space="preserve"> </w:t>
      </w:r>
      <w:r w:rsidRPr="00C0320F">
        <w:rPr>
          <w:rFonts w:ascii="Sylfaen" w:hAnsi="Sylfaen"/>
          <w:sz w:val="24"/>
          <w:szCs w:val="24"/>
          <w:lang w:val="en-US"/>
        </w:rPr>
        <w:t>տանել</w:t>
      </w:r>
      <w:r w:rsidRPr="00C0320F">
        <w:rPr>
          <w:rFonts w:ascii="Sylfaen" w:hAnsi="Sylfaen"/>
          <w:sz w:val="24"/>
          <w:szCs w:val="24"/>
          <w:lang w:val="af-ZA"/>
        </w:rPr>
        <w:t xml:space="preserve"> </w:t>
      </w:r>
      <w:r w:rsidRPr="00C0320F">
        <w:rPr>
          <w:rFonts w:ascii="Sylfaen" w:hAnsi="Sylfaen"/>
          <w:sz w:val="24"/>
          <w:szCs w:val="24"/>
          <w:lang w:val="en-US"/>
        </w:rPr>
        <w:t>էկոլոգիական</w:t>
      </w:r>
      <w:r w:rsidRPr="00C0320F">
        <w:rPr>
          <w:rFonts w:ascii="Sylfaen" w:hAnsi="Sylfaen"/>
          <w:sz w:val="24"/>
          <w:szCs w:val="24"/>
          <w:lang w:val="af-ZA"/>
        </w:rPr>
        <w:t xml:space="preserve"> </w:t>
      </w:r>
      <w:r w:rsidRPr="00C0320F">
        <w:rPr>
          <w:rFonts w:ascii="Sylfaen" w:hAnsi="Sylfaen"/>
          <w:sz w:val="24"/>
          <w:szCs w:val="24"/>
          <w:lang w:val="en-US"/>
        </w:rPr>
        <w:t>խնդիրների</w:t>
      </w:r>
      <w:r w:rsidRPr="00C0320F">
        <w:rPr>
          <w:rFonts w:ascii="Sylfaen" w:hAnsi="Sylfaen"/>
          <w:sz w:val="24"/>
          <w:szCs w:val="24"/>
          <w:lang w:val="af-ZA"/>
        </w:rPr>
        <w:t xml:space="preserve"> </w:t>
      </w:r>
      <w:r w:rsidRPr="00C0320F">
        <w:rPr>
          <w:rFonts w:ascii="Sylfaen" w:hAnsi="Sylfaen"/>
          <w:sz w:val="24"/>
          <w:szCs w:val="24"/>
          <w:lang w:val="en-US"/>
        </w:rPr>
        <w:t>լուծմանը</w:t>
      </w:r>
      <w:r w:rsidRPr="00C0320F">
        <w:rPr>
          <w:rFonts w:ascii="Sylfaen" w:hAnsi="Sylfaen"/>
          <w:sz w:val="24"/>
          <w:szCs w:val="24"/>
          <w:lang w:val="af-ZA"/>
        </w:rPr>
        <w:t xml:space="preserve">, </w:t>
      </w:r>
      <w:r w:rsidRPr="00C0320F">
        <w:rPr>
          <w:rFonts w:ascii="Sylfaen" w:hAnsi="Sylfaen"/>
          <w:sz w:val="24"/>
          <w:szCs w:val="24"/>
          <w:lang w:val="en-US"/>
        </w:rPr>
        <w:t>համայնքի</w:t>
      </w:r>
      <w:r w:rsidRPr="00C0320F">
        <w:rPr>
          <w:rFonts w:ascii="Sylfaen" w:hAnsi="Sylfaen"/>
          <w:sz w:val="24"/>
          <w:szCs w:val="24"/>
          <w:lang w:val="af-ZA"/>
        </w:rPr>
        <w:t xml:space="preserve"> </w:t>
      </w:r>
      <w:r w:rsidRPr="00C0320F">
        <w:rPr>
          <w:rFonts w:ascii="Sylfaen" w:hAnsi="Sylfaen"/>
          <w:sz w:val="24"/>
          <w:szCs w:val="24"/>
          <w:lang w:val="en-US"/>
        </w:rPr>
        <w:t>սանիտարական</w:t>
      </w:r>
      <w:r w:rsidRPr="00C0320F">
        <w:rPr>
          <w:rFonts w:ascii="Sylfaen" w:hAnsi="Sylfaen"/>
          <w:sz w:val="24"/>
          <w:szCs w:val="24"/>
          <w:lang w:val="af-ZA"/>
        </w:rPr>
        <w:t xml:space="preserve"> </w:t>
      </w:r>
      <w:r w:rsidRPr="00C0320F">
        <w:rPr>
          <w:rFonts w:ascii="Sylfaen" w:hAnsi="Sylfaen"/>
          <w:sz w:val="24"/>
          <w:szCs w:val="24"/>
          <w:lang w:val="en-US"/>
        </w:rPr>
        <w:t>մակարդակի</w:t>
      </w:r>
      <w:r w:rsidRPr="00C0320F">
        <w:rPr>
          <w:rFonts w:ascii="Sylfaen" w:hAnsi="Sylfaen"/>
          <w:sz w:val="24"/>
          <w:szCs w:val="24"/>
          <w:lang w:val="af-ZA"/>
        </w:rPr>
        <w:t xml:space="preserve"> </w:t>
      </w:r>
      <w:r w:rsidRPr="00C0320F">
        <w:rPr>
          <w:rFonts w:ascii="Sylfaen" w:hAnsi="Sylfaen"/>
          <w:sz w:val="24"/>
          <w:szCs w:val="24"/>
          <w:lang w:val="en-US"/>
        </w:rPr>
        <w:t>մշտական</w:t>
      </w:r>
      <w:r w:rsidRPr="00C0320F">
        <w:rPr>
          <w:rFonts w:ascii="Sylfaen" w:hAnsi="Sylfaen"/>
          <w:sz w:val="24"/>
          <w:szCs w:val="24"/>
          <w:lang w:val="af-ZA"/>
        </w:rPr>
        <w:t xml:space="preserve"> </w:t>
      </w:r>
      <w:r w:rsidRPr="00C0320F">
        <w:rPr>
          <w:rFonts w:ascii="Sylfaen" w:hAnsi="Sylfaen"/>
          <w:sz w:val="24"/>
          <w:szCs w:val="24"/>
          <w:lang w:val="en-US"/>
        </w:rPr>
        <w:t>բարձրացման</w:t>
      </w:r>
      <w:r w:rsidRPr="00C0320F">
        <w:rPr>
          <w:rFonts w:ascii="Sylfaen" w:hAnsi="Sylfaen"/>
          <w:sz w:val="24"/>
          <w:szCs w:val="24"/>
          <w:lang w:val="af-ZA"/>
        </w:rPr>
        <w:t xml:space="preserve">  </w:t>
      </w:r>
      <w:r w:rsidRPr="00C0320F">
        <w:rPr>
          <w:rFonts w:ascii="Sylfaen" w:hAnsi="Sylfaen"/>
          <w:sz w:val="24"/>
          <w:szCs w:val="24"/>
          <w:lang w:val="en-US"/>
        </w:rPr>
        <w:t>վրա</w:t>
      </w:r>
      <w:r w:rsidRPr="00C0320F">
        <w:rPr>
          <w:rFonts w:ascii="Sylfaen" w:hAnsi="Sylfaen"/>
          <w:sz w:val="24"/>
          <w:szCs w:val="24"/>
          <w:lang w:val="af-ZA"/>
        </w:rPr>
        <w:t>:</w:t>
      </w:r>
    </w:p>
    <w:p w:rsidR="00E7063A" w:rsidRPr="00C0320F" w:rsidRDefault="00E7063A" w:rsidP="005649AD">
      <w:pPr>
        <w:pStyle w:val="a5"/>
        <w:numPr>
          <w:ilvl w:val="0"/>
          <w:numId w:val="27"/>
        </w:numPr>
        <w:jc w:val="both"/>
        <w:rPr>
          <w:rFonts w:ascii="Sylfaen" w:hAnsi="Sylfaen"/>
          <w:sz w:val="24"/>
          <w:szCs w:val="24"/>
          <w:lang w:val="af-ZA"/>
        </w:rPr>
      </w:pPr>
      <w:r w:rsidRPr="00C0320F">
        <w:rPr>
          <w:rFonts w:ascii="Sylfaen" w:hAnsi="Sylfaen"/>
          <w:sz w:val="24"/>
          <w:szCs w:val="24"/>
          <w:lang w:val="en-US"/>
        </w:rPr>
        <w:t>Շարունակել</w:t>
      </w:r>
      <w:r w:rsidRPr="00C0320F">
        <w:rPr>
          <w:rFonts w:ascii="Sylfaen" w:hAnsi="Sylfaen"/>
          <w:sz w:val="24"/>
          <w:szCs w:val="24"/>
          <w:lang w:val="af-ZA"/>
        </w:rPr>
        <w:t xml:space="preserve"> </w:t>
      </w:r>
      <w:r w:rsidRPr="00C0320F">
        <w:rPr>
          <w:rFonts w:ascii="Sylfaen" w:hAnsi="Sylfaen"/>
          <w:sz w:val="24"/>
          <w:szCs w:val="24"/>
          <w:lang w:val="en-US"/>
        </w:rPr>
        <w:t>բակերի</w:t>
      </w:r>
      <w:r w:rsidRPr="00C0320F">
        <w:rPr>
          <w:rFonts w:ascii="Sylfaen" w:hAnsi="Sylfaen"/>
          <w:sz w:val="24"/>
          <w:szCs w:val="24"/>
          <w:lang w:val="af-ZA"/>
        </w:rPr>
        <w:t xml:space="preserve"> </w:t>
      </w:r>
      <w:r w:rsidRPr="00C0320F">
        <w:rPr>
          <w:rFonts w:ascii="Sylfaen" w:hAnsi="Sylfaen"/>
          <w:sz w:val="24"/>
          <w:szCs w:val="24"/>
          <w:lang w:val="en-US"/>
        </w:rPr>
        <w:t>բարեկարգմանը</w:t>
      </w:r>
      <w:r w:rsidRPr="00C0320F">
        <w:rPr>
          <w:rFonts w:ascii="Sylfaen" w:hAnsi="Sylfaen"/>
          <w:sz w:val="24"/>
          <w:szCs w:val="24"/>
          <w:lang w:val="af-ZA"/>
        </w:rPr>
        <w:t xml:space="preserve">, </w:t>
      </w:r>
      <w:r w:rsidRPr="00C0320F">
        <w:rPr>
          <w:rFonts w:ascii="Sylfaen" w:hAnsi="Sylfaen"/>
          <w:sz w:val="24"/>
          <w:szCs w:val="24"/>
          <w:lang w:val="en-US"/>
        </w:rPr>
        <w:t>հանգստի</w:t>
      </w:r>
      <w:r w:rsidRPr="00C0320F">
        <w:rPr>
          <w:rFonts w:ascii="Sylfaen" w:hAnsi="Sylfaen"/>
          <w:sz w:val="24"/>
          <w:szCs w:val="24"/>
          <w:lang w:val="af-ZA"/>
        </w:rPr>
        <w:t xml:space="preserve"> </w:t>
      </w:r>
      <w:r w:rsidRPr="00C0320F">
        <w:rPr>
          <w:rFonts w:ascii="Sylfaen" w:hAnsi="Sylfaen"/>
          <w:sz w:val="24"/>
          <w:szCs w:val="24"/>
          <w:lang w:val="en-US"/>
        </w:rPr>
        <w:t>անկյունների</w:t>
      </w:r>
      <w:r w:rsidRPr="00C0320F">
        <w:rPr>
          <w:rFonts w:ascii="Sylfaen" w:hAnsi="Sylfaen"/>
          <w:sz w:val="24"/>
          <w:szCs w:val="24"/>
          <w:lang w:val="af-ZA"/>
        </w:rPr>
        <w:t xml:space="preserve"> </w:t>
      </w:r>
      <w:r w:rsidRPr="00C0320F">
        <w:rPr>
          <w:rFonts w:ascii="Sylfaen" w:hAnsi="Sylfaen"/>
          <w:sz w:val="24"/>
          <w:szCs w:val="24"/>
          <w:lang w:val="en-US"/>
        </w:rPr>
        <w:t>և</w:t>
      </w:r>
      <w:r w:rsidRPr="00C0320F">
        <w:rPr>
          <w:rFonts w:ascii="Sylfaen" w:hAnsi="Sylfaen"/>
          <w:sz w:val="24"/>
          <w:szCs w:val="24"/>
          <w:lang w:val="af-ZA"/>
        </w:rPr>
        <w:t xml:space="preserve"> </w:t>
      </w:r>
      <w:r w:rsidRPr="00C0320F">
        <w:rPr>
          <w:rFonts w:ascii="Sylfaen" w:hAnsi="Sylfaen"/>
          <w:sz w:val="24"/>
          <w:szCs w:val="24"/>
          <w:lang w:val="en-US"/>
        </w:rPr>
        <w:t>խաղահրապարակների</w:t>
      </w:r>
      <w:r w:rsidRPr="00C0320F">
        <w:rPr>
          <w:rFonts w:ascii="Sylfaen" w:hAnsi="Sylfaen"/>
          <w:sz w:val="24"/>
          <w:szCs w:val="24"/>
          <w:lang w:val="af-ZA"/>
        </w:rPr>
        <w:t xml:space="preserve"> </w:t>
      </w:r>
      <w:r w:rsidRPr="00C0320F">
        <w:rPr>
          <w:rFonts w:ascii="Sylfaen" w:hAnsi="Sylfaen"/>
          <w:sz w:val="24"/>
          <w:szCs w:val="24"/>
          <w:lang w:val="en-US"/>
        </w:rPr>
        <w:t>կառուցման</w:t>
      </w:r>
      <w:r w:rsidRPr="00C0320F">
        <w:rPr>
          <w:rFonts w:ascii="Sylfaen" w:hAnsi="Sylfaen"/>
          <w:sz w:val="24"/>
          <w:szCs w:val="24"/>
          <w:lang w:val="af-ZA"/>
        </w:rPr>
        <w:t xml:space="preserve"> </w:t>
      </w:r>
      <w:r w:rsidRPr="00C0320F">
        <w:rPr>
          <w:rFonts w:ascii="Sylfaen" w:hAnsi="Sylfaen"/>
          <w:sz w:val="24"/>
          <w:szCs w:val="24"/>
          <w:lang w:val="en-US"/>
        </w:rPr>
        <w:t>գործընթացը</w:t>
      </w:r>
      <w:r w:rsidRPr="00C0320F">
        <w:rPr>
          <w:rFonts w:ascii="Sylfaen" w:hAnsi="Sylfaen"/>
          <w:sz w:val="24"/>
          <w:szCs w:val="24"/>
          <w:lang w:val="af-ZA"/>
        </w:rPr>
        <w:t xml:space="preserve">: </w:t>
      </w:r>
      <w:r w:rsidRPr="00C0320F">
        <w:rPr>
          <w:rFonts w:ascii="Sylfaen" w:hAnsi="Sylfaen"/>
          <w:sz w:val="24"/>
          <w:szCs w:val="24"/>
          <w:lang w:val="en-US"/>
        </w:rPr>
        <w:t>Բնակչության</w:t>
      </w:r>
      <w:r w:rsidRPr="00C0320F">
        <w:rPr>
          <w:rFonts w:ascii="Sylfaen" w:hAnsi="Sylfaen"/>
          <w:sz w:val="24"/>
          <w:szCs w:val="24"/>
          <w:lang w:val="af-ZA"/>
        </w:rPr>
        <w:t xml:space="preserve"> </w:t>
      </w:r>
      <w:r w:rsidRPr="00C0320F">
        <w:rPr>
          <w:rFonts w:ascii="Sylfaen" w:hAnsi="Sylfaen"/>
          <w:sz w:val="24"/>
          <w:szCs w:val="24"/>
          <w:lang w:val="en-US"/>
        </w:rPr>
        <w:t>հանգստի</w:t>
      </w:r>
      <w:r w:rsidRPr="00C0320F">
        <w:rPr>
          <w:rFonts w:ascii="Sylfaen" w:hAnsi="Sylfaen"/>
          <w:sz w:val="24"/>
          <w:szCs w:val="24"/>
          <w:lang w:val="af-ZA"/>
        </w:rPr>
        <w:t xml:space="preserve"> </w:t>
      </w:r>
      <w:r w:rsidRPr="00C0320F">
        <w:rPr>
          <w:rFonts w:ascii="Sylfaen" w:hAnsi="Sylfaen"/>
          <w:sz w:val="24"/>
          <w:szCs w:val="24"/>
          <w:lang w:val="en-US"/>
        </w:rPr>
        <w:t>կազմակերպումը</w:t>
      </w:r>
      <w:r w:rsidRPr="00C0320F">
        <w:rPr>
          <w:rFonts w:ascii="Sylfaen" w:hAnsi="Sylfaen"/>
          <w:sz w:val="24"/>
          <w:szCs w:val="24"/>
          <w:lang w:val="af-ZA"/>
        </w:rPr>
        <w:t xml:space="preserve"> </w:t>
      </w:r>
      <w:r w:rsidRPr="00C0320F">
        <w:rPr>
          <w:rFonts w:ascii="Sylfaen" w:hAnsi="Sylfaen"/>
          <w:sz w:val="24"/>
          <w:szCs w:val="24"/>
          <w:lang w:val="en-US"/>
        </w:rPr>
        <w:t>պահել</w:t>
      </w:r>
      <w:r w:rsidRPr="00C0320F">
        <w:rPr>
          <w:rFonts w:ascii="Sylfaen" w:hAnsi="Sylfaen"/>
          <w:sz w:val="24"/>
          <w:szCs w:val="24"/>
          <w:lang w:val="af-ZA"/>
        </w:rPr>
        <w:t xml:space="preserve"> </w:t>
      </w:r>
      <w:r w:rsidRPr="00C0320F">
        <w:rPr>
          <w:rFonts w:ascii="Sylfaen" w:hAnsi="Sylfaen"/>
          <w:sz w:val="24"/>
          <w:szCs w:val="24"/>
          <w:lang w:val="en-US"/>
        </w:rPr>
        <w:t>մշտական</w:t>
      </w:r>
      <w:r w:rsidRPr="00C0320F">
        <w:rPr>
          <w:rFonts w:ascii="Sylfaen" w:hAnsi="Sylfaen"/>
          <w:sz w:val="24"/>
          <w:szCs w:val="24"/>
          <w:lang w:val="af-ZA"/>
        </w:rPr>
        <w:t xml:space="preserve"> </w:t>
      </w:r>
      <w:r w:rsidRPr="00C0320F">
        <w:rPr>
          <w:rFonts w:ascii="Sylfaen" w:hAnsi="Sylfaen"/>
          <w:sz w:val="24"/>
          <w:szCs w:val="24"/>
          <w:lang w:val="en-US"/>
        </w:rPr>
        <w:t>ուշադրության</w:t>
      </w:r>
      <w:r w:rsidRPr="00C0320F">
        <w:rPr>
          <w:rFonts w:ascii="Sylfaen" w:hAnsi="Sylfaen"/>
          <w:sz w:val="24"/>
          <w:szCs w:val="24"/>
          <w:lang w:val="af-ZA"/>
        </w:rPr>
        <w:t xml:space="preserve"> </w:t>
      </w:r>
      <w:r w:rsidRPr="00C0320F">
        <w:rPr>
          <w:rFonts w:ascii="Sylfaen" w:hAnsi="Sylfaen"/>
          <w:sz w:val="24"/>
          <w:szCs w:val="24"/>
          <w:lang w:val="en-US"/>
        </w:rPr>
        <w:t>կենտրոնում</w:t>
      </w:r>
      <w:r w:rsidR="005649AD" w:rsidRPr="00C0320F">
        <w:rPr>
          <w:rFonts w:ascii="Sylfaen" w:hAnsi="Sylfaen"/>
          <w:sz w:val="24"/>
          <w:szCs w:val="24"/>
          <w:lang w:val="hy-AM"/>
        </w:rPr>
        <w:t>։</w:t>
      </w:r>
    </w:p>
    <w:p w:rsidR="00E7063A" w:rsidRPr="00C0320F" w:rsidRDefault="00E7063A" w:rsidP="005649AD">
      <w:pPr>
        <w:pStyle w:val="a5"/>
        <w:numPr>
          <w:ilvl w:val="0"/>
          <w:numId w:val="27"/>
        </w:numPr>
        <w:jc w:val="both"/>
        <w:rPr>
          <w:rFonts w:ascii="Sylfaen" w:hAnsi="Sylfaen"/>
          <w:sz w:val="24"/>
          <w:szCs w:val="24"/>
          <w:lang w:val="af-ZA"/>
        </w:rPr>
      </w:pPr>
      <w:r w:rsidRPr="00C0320F">
        <w:rPr>
          <w:rFonts w:ascii="Sylfaen" w:hAnsi="Sylfaen"/>
          <w:sz w:val="24"/>
          <w:szCs w:val="24"/>
          <w:lang w:val="en-US"/>
        </w:rPr>
        <w:t>Ամրապնդել</w:t>
      </w:r>
      <w:r w:rsidRPr="00C0320F">
        <w:rPr>
          <w:rFonts w:ascii="Sylfaen" w:hAnsi="Sylfaen"/>
          <w:sz w:val="24"/>
          <w:szCs w:val="24"/>
          <w:lang w:val="af-ZA"/>
        </w:rPr>
        <w:t xml:space="preserve"> </w:t>
      </w:r>
      <w:r w:rsidRPr="00C0320F">
        <w:rPr>
          <w:rFonts w:ascii="Sylfaen" w:hAnsi="Sylfaen"/>
          <w:sz w:val="24"/>
          <w:szCs w:val="24"/>
          <w:lang w:val="en-US"/>
        </w:rPr>
        <w:t>սպորտի</w:t>
      </w:r>
      <w:r w:rsidRPr="00C0320F">
        <w:rPr>
          <w:rFonts w:ascii="Sylfaen" w:hAnsi="Sylfaen"/>
          <w:sz w:val="24"/>
          <w:szCs w:val="24"/>
          <w:lang w:val="af-ZA"/>
        </w:rPr>
        <w:t xml:space="preserve"> </w:t>
      </w:r>
      <w:r w:rsidRPr="00C0320F">
        <w:rPr>
          <w:rFonts w:ascii="Sylfaen" w:hAnsi="Sylfaen"/>
          <w:sz w:val="24"/>
          <w:szCs w:val="24"/>
          <w:lang w:val="en-US"/>
        </w:rPr>
        <w:t>ասպարեզում</w:t>
      </w:r>
      <w:r w:rsidRPr="00C0320F">
        <w:rPr>
          <w:rFonts w:ascii="Sylfaen" w:hAnsi="Sylfaen"/>
          <w:sz w:val="24"/>
          <w:szCs w:val="24"/>
          <w:lang w:val="af-ZA"/>
        </w:rPr>
        <w:t xml:space="preserve"> </w:t>
      </w:r>
      <w:r w:rsidRPr="00C0320F">
        <w:rPr>
          <w:rFonts w:ascii="Sylfaen" w:hAnsi="Sylfaen"/>
          <w:sz w:val="24"/>
          <w:szCs w:val="24"/>
          <w:lang w:val="en-US"/>
        </w:rPr>
        <w:t>ձեռք</w:t>
      </w:r>
      <w:r w:rsidRPr="00C0320F">
        <w:rPr>
          <w:rFonts w:ascii="Sylfaen" w:hAnsi="Sylfaen"/>
          <w:sz w:val="24"/>
          <w:szCs w:val="24"/>
          <w:lang w:val="af-ZA"/>
        </w:rPr>
        <w:t xml:space="preserve"> </w:t>
      </w:r>
      <w:r w:rsidRPr="00C0320F">
        <w:rPr>
          <w:rFonts w:ascii="Sylfaen" w:hAnsi="Sylfaen"/>
          <w:sz w:val="24"/>
          <w:szCs w:val="24"/>
          <w:lang w:val="en-US"/>
        </w:rPr>
        <w:t>բերած</w:t>
      </w:r>
      <w:r w:rsidRPr="00C0320F">
        <w:rPr>
          <w:rFonts w:ascii="Sylfaen" w:hAnsi="Sylfaen"/>
          <w:sz w:val="24"/>
          <w:szCs w:val="24"/>
          <w:lang w:val="af-ZA"/>
        </w:rPr>
        <w:t xml:space="preserve"> </w:t>
      </w:r>
      <w:r w:rsidRPr="00C0320F">
        <w:rPr>
          <w:rFonts w:ascii="Sylfaen" w:hAnsi="Sylfaen"/>
          <w:sz w:val="24"/>
          <w:szCs w:val="24"/>
          <w:lang w:val="en-US"/>
        </w:rPr>
        <w:t>հաջողությունները</w:t>
      </w:r>
      <w:r w:rsidRPr="00C0320F">
        <w:rPr>
          <w:rFonts w:ascii="Sylfaen" w:hAnsi="Sylfaen"/>
          <w:sz w:val="24"/>
          <w:szCs w:val="24"/>
          <w:lang w:val="af-ZA"/>
        </w:rPr>
        <w:t xml:space="preserve">, </w:t>
      </w:r>
      <w:r w:rsidRPr="00C0320F">
        <w:rPr>
          <w:rFonts w:ascii="Sylfaen" w:hAnsi="Sylfaen"/>
          <w:sz w:val="24"/>
          <w:szCs w:val="24"/>
          <w:lang w:val="en-US"/>
        </w:rPr>
        <w:t>ապահովել</w:t>
      </w:r>
      <w:r w:rsidRPr="00C0320F">
        <w:rPr>
          <w:rFonts w:ascii="Sylfaen" w:hAnsi="Sylfaen"/>
          <w:sz w:val="24"/>
          <w:szCs w:val="24"/>
          <w:lang w:val="af-ZA"/>
        </w:rPr>
        <w:t xml:space="preserve"> </w:t>
      </w:r>
      <w:r w:rsidRPr="00C0320F">
        <w:rPr>
          <w:rFonts w:ascii="Sylfaen" w:hAnsi="Sylfaen"/>
          <w:sz w:val="24"/>
          <w:szCs w:val="24"/>
          <w:lang w:val="en-US"/>
        </w:rPr>
        <w:t>երիտասարդության</w:t>
      </w:r>
      <w:r w:rsidRPr="00C0320F">
        <w:rPr>
          <w:rFonts w:ascii="Sylfaen" w:hAnsi="Sylfaen"/>
          <w:sz w:val="24"/>
          <w:szCs w:val="24"/>
          <w:lang w:val="af-ZA"/>
        </w:rPr>
        <w:t xml:space="preserve"> </w:t>
      </w:r>
      <w:r w:rsidRPr="00C0320F">
        <w:rPr>
          <w:rFonts w:ascii="Sylfaen" w:hAnsi="Sylfaen"/>
          <w:sz w:val="24"/>
          <w:szCs w:val="24"/>
          <w:lang w:val="en-US"/>
        </w:rPr>
        <w:t>ակտիվ</w:t>
      </w:r>
      <w:r w:rsidRPr="00C0320F">
        <w:rPr>
          <w:rFonts w:ascii="Sylfaen" w:hAnsi="Sylfaen"/>
          <w:sz w:val="24"/>
          <w:szCs w:val="24"/>
          <w:lang w:val="af-ZA"/>
        </w:rPr>
        <w:t xml:space="preserve"> </w:t>
      </w:r>
      <w:r w:rsidRPr="00C0320F">
        <w:rPr>
          <w:rFonts w:ascii="Sylfaen" w:hAnsi="Sylfaen"/>
          <w:sz w:val="24"/>
          <w:szCs w:val="24"/>
          <w:lang w:val="en-US"/>
        </w:rPr>
        <w:t>մասնակցությունը</w:t>
      </w:r>
      <w:r w:rsidRPr="00C0320F">
        <w:rPr>
          <w:rFonts w:ascii="Sylfaen" w:hAnsi="Sylfaen"/>
          <w:sz w:val="24"/>
          <w:szCs w:val="24"/>
          <w:lang w:val="af-ZA"/>
        </w:rPr>
        <w:t xml:space="preserve"> </w:t>
      </w:r>
      <w:r w:rsidRPr="00C0320F">
        <w:rPr>
          <w:rFonts w:ascii="Sylfaen" w:hAnsi="Sylfaen"/>
          <w:sz w:val="24"/>
          <w:szCs w:val="24"/>
          <w:lang w:val="en-US"/>
        </w:rPr>
        <w:t>մարզային</w:t>
      </w:r>
      <w:r w:rsidRPr="00C0320F">
        <w:rPr>
          <w:rFonts w:ascii="Sylfaen" w:hAnsi="Sylfaen"/>
          <w:sz w:val="24"/>
          <w:szCs w:val="24"/>
          <w:lang w:val="af-ZA"/>
        </w:rPr>
        <w:t xml:space="preserve">, </w:t>
      </w:r>
      <w:r w:rsidRPr="00C0320F">
        <w:rPr>
          <w:rFonts w:ascii="Sylfaen" w:hAnsi="Sylfaen"/>
          <w:sz w:val="24"/>
          <w:szCs w:val="24"/>
          <w:lang w:val="en-US"/>
        </w:rPr>
        <w:t>հանրապետական</w:t>
      </w:r>
      <w:r w:rsidRPr="00C0320F">
        <w:rPr>
          <w:rFonts w:ascii="Sylfaen" w:hAnsi="Sylfaen"/>
          <w:sz w:val="24"/>
          <w:szCs w:val="24"/>
          <w:lang w:val="af-ZA"/>
        </w:rPr>
        <w:t xml:space="preserve"> </w:t>
      </w:r>
      <w:r w:rsidRPr="00C0320F">
        <w:rPr>
          <w:rFonts w:ascii="Sylfaen" w:hAnsi="Sylfaen"/>
          <w:sz w:val="24"/>
          <w:szCs w:val="24"/>
          <w:lang w:val="en-US"/>
        </w:rPr>
        <w:t>և</w:t>
      </w:r>
      <w:r w:rsidRPr="00C0320F">
        <w:rPr>
          <w:rFonts w:ascii="Sylfaen" w:hAnsi="Sylfaen"/>
          <w:sz w:val="24"/>
          <w:szCs w:val="24"/>
          <w:lang w:val="af-ZA"/>
        </w:rPr>
        <w:t xml:space="preserve"> </w:t>
      </w:r>
      <w:r w:rsidRPr="00C0320F">
        <w:rPr>
          <w:rFonts w:ascii="Sylfaen" w:hAnsi="Sylfaen"/>
          <w:sz w:val="24"/>
          <w:szCs w:val="24"/>
          <w:lang w:val="en-US"/>
        </w:rPr>
        <w:t>միջազգային</w:t>
      </w:r>
      <w:r w:rsidRPr="00C0320F">
        <w:rPr>
          <w:rFonts w:ascii="Sylfaen" w:hAnsi="Sylfaen"/>
          <w:sz w:val="24"/>
          <w:szCs w:val="24"/>
          <w:lang w:val="af-ZA"/>
        </w:rPr>
        <w:t xml:space="preserve"> </w:t>
      </w:r>
      <w:r w:rsidRPr="00C0320F">
        <w:rPr>
          <w:rFonts w:ascii="Sylfaen" w:hAnsi="Sylfaen"/>
          <w:sz w:val="24"/>
          <w:szCs w:val="24"/>
          <w:lang w:val="en-US"/>
        </w:rPr>
        <w:t>սպորտային</w:t>
      </w:r>
      <w:r w:rsidRPr="00C0320F">
        <w:rPr>
          <w:rFonts w:ascii="Sylfaen" w:hAnsi="Sylfaen"/>
          <w:sz w:val="24"/>
          <w:szCs w:val="24"/>
          <w:lang w:val="af-ZA"/>
        </w:rPr>
        <w:t xml:space="preserve">, </w:t>
      </w:r>
      <w:r w:rsidRPr="00C0320F">
        <w:rPr>
          <w:rFonts w:ascii="Sylfaen" w:hAnsi="Sylfaen"/>
          <w:sz w:val="24"/>
          <w:szCs w:val="24"/>
          <w:lang w:val="en-US"/>
        </w:rPr>
        <w:t>մշակութային</w:t>
      </w:r>
      <w:r w:rsidRPr="00C0320F">
        <w:rPr>
          <w:rFonts w:ascii="Sylfaen" w:hAnsi="Sylfaen"/>
          <w:sz w:val="24"/>
          <w:szCs w:val="24"/>
          <w:lang w:val="af-ZA"/>
        </w:rPr>
        <w:t xml:space="preserve"> </w:t>
      </w:r>
      <w:r w:rsidRPr="00C0320F">
        <w:rPr>
          <w:rFonts w:ascii="Sylfaen" w:hAnsi="Sylfaen"/>
          <w:sz w:val="24"/>
          <w:szCs w:val="24"/>
          <w:lang w:val="en-US"/>
        </w:rPr>
        <w:t>միջոցառումներին</w:t>
      </w:r>
      <w:r w:rsidRPr="00C0320F">
        <w:rPr>
          <w:rFonts w:ascii="Sylfaen" w:hAnsi="Sylfaen"/>
          <w:sz w:val="24"/>
          <w:szCs w:val="24"/>
          <w:lang w:val="af-ZA"/>
        </w:rPr>
        <w:t xml:space="preserve">: </w:t>
      </w:r>
      <w:r w:rsidRPr="00C0320F">
        <w:rPr>
          <w:rFonts w:ascii="Sylfaen" w:hAnsi="Sylfaen"/>
          <w:sz w:val="24"/>
          <w:szCs w:val="24"/>
          <w:lang w:val="en-US"/>
        </w:rPr>
        <w:t>Ուշադրության</w:t>
      </w:r>
      <w:r w:rsidRPr="00C0320F">
        <w:rPr>
          <w:rFonts w:ascii="Sylfaen" w:hAnsi="Sylfaen"/>
          <w:sz w:val="24"/>
          <w:szCs w:val="24"/>
          <w:lang w:val="af-ZA"/>
        </w:rPr>
        <w:t xml:space="preserve"> </w:t>
      </w:r>
      <w:r w:rsidRPr="00C0320F">
        <w:rPr>
          <w:rFonts w:ascii="Sylfaen" w:hAnsi="Sylfaen"/>
          <w:sz w:val="24"/>
          <w:szCs w:val="24"/>
          <w:lang w:val="en-US"/>
        </w:rPr>
        <w:t>կենտրոնում</w:t>
      </w:r>
      <w:r w:rsidRPr="00C0320F">
        <w:rPr>
          <w:rFonts w:ascii="Sylfaen" w:hAnsi="Sylfaen"/>
          <w:sz w:val="24"/>
          <w:szCs w:val="24"/>
          <w:lang w:val="af-ZA"/>
        </w:rPr>
        <w:t xml:space="preserve"> </w:t>
      </w:r>
      <w:r w:rsidRPr="00C0320F">
        <w:rPr>
          <w:rFonts w:ascii="Sylfaen" w:hAnsi="Sylfaen"/>
          <w:sz w:val="24"/>
          <w:szCs w:val="24"/>
          <w:lang w:val="en-US"/>
        </w:rPr>
        <w:t>պահել</w:t>
      </w:r>
      <w:r w:rsidRPr="00C0320F">
        <w:rPr>
          <w:rFonts w:ascii="Sylfaen" w:hAnsi="Sylfaen"/>
          <w:sz w:val="24"/>
          <w:szCs w:val="24"/>
          <w:lang w:val="af-ZA"/>
        </w:rPr>
        <w:t xml:space="preserve"> </w:t>
      </w:r>
      <w:r w:rsidRPr="00C0320F">
        <w:rPr>
          <w:rFonts w:ascii="Sylfaen" w:hAnsi="Sylfaen"/>
          <w:sz w:val="24"/>
          <w:szCs w:val="24"/>
          <w:lang w:val="en-US"/>
        </w:rPr>
        <w:t>շախմատի</w:t>
      </w:r>
      <w:r w:rsidRPr="00C0320F">
        <w:rPr>
          <w:rFonts w:ascii="Sylfaen" w:hAnsi="Sylfaen"/>
          <w:sz w:val="24"/>
          <w:szCs w:val="24"/>
          <w:lang w:val="af-ZA"/>
        </w:rPr>
        <w:t xml:space="preserve"> </w:t>
      </w:r>
      <w:r w:rsidRPr="00C0320F">
        <w:rPr>
          <w:rFonts w:ascii="Sylfaen" w:hAnsi="Sylfaen"/>
          <w:sz w:val="24"/>
          <w:szCs w:val="24"/>
          <w:lang w:val="en-US"/>
        </w:rPr>
        <w:t>զարգացումը</w:t>
      </w:r>
      <w:r w:rsidRPr="00C0320F">
        <w:rPr>
          <w:rFonts w:ascii="Sylfaen" w:hAnsi="Sylfaen"/>
          <w:sz w:val="24"/>
          <w:szCs w:val="24"/>
          <w:lang w:val="af-ZA"/>
        </w:rPr>
        <w:t xml:space="preserve">, </w:t>
      </w:r>
      <w:r w:rsidRPr="00C0320F">
        <w:rPr>
          <w:rFonts w:ascii="Sylfaen" w:hAnsi="Sylfaen"/>
          <w:sz w:val="24"/>
          <w:szCs w:val="24"/>
          <w:lang w:val="en-US"/>
        </w:rPr>
        <w:t>մասսայականության</w:t>
      </w:r>
      <w:r w:rsidRPr="00C0320F">
        <w:rPr>
          <w:rFonts w:ascii="Sylfaen" w:hAnsi="Sylfaen"/>
          <w:sz w:val="24"/>
          <w:szCs w:val="24"/>
          <w:lang w:val="af-ZA"/>
        </w:rPr>
        <w:t xml:space="preserve"> </w:t>
      </w:r>
      <w:r w:rsidRPr="00C0320F">
        <w:rPr>
          <w:rFonts w:ascii="Sylfaen" w:hAnsi="Sylfaen"/>
          <w:sz w:val="24"/>
          <w:szCs w:val="24"/>
          <w:lang w:val="en-US"/>
        </w:rPr>
        <w:t>ապահովումը</w:t>
      </w:r>
      <w:r w:rsidRPr="00C0320F">
        <w:rPr>
          <w:rFonts w:ascii="Sylfaen" w:hAnsi="Sylfaen"/>
          <w:sz w:val="24"/>
          <w:szCs w:val="24"/>
          <w:lang w:val="af-ZA"/>
        </w:rPr>
        <w:t>:</w:t>
      </w:r>
    </w:p>
    <w:p w:rsidR="00E7063A" w:rsidRPr="00C0320F" w:rsidRDefault="00E7063A" w:rsidP="005649AD">
      <w:pPr>
        <w:pStyle w:val="a5"/>
        <w:numPr>
          <w:ilvl w:val="0"/>
          <w:numId w:val="27"/>
        </w:numPr>
        <w:jc w:val="both"/>
        <w:rPr>
          <w:rFonts w:ascii="Sylfaen" w:hAnsi="Sylfaen"/>
          <w:sz w:val="24"/>
          <w:szCs w:val="24"/>
          <w:lang w:val="af-ZA"/>
        </w:rPr>
      </w:pPr>
      <w:r w:rsidRPr="00C0320F">
        <w:rPr>
          <w:rFonts w:ascii="Sylfaen" w:hAnsi="Sylfaen"/>
          <w:sz w:val="24"/>
          <w:szCs w:val="24"/>
          <w:lang w:val="en-US"/>
        </w:rPr>
        <w:t>Չսահմանափակվել</w:t>
      </w:r>
      <w:r w:rsidRPr="00C0320F">
        <w:rPr>
          <w:rFonts w:ascii="Sylfaen" w:hAnsi="Sylfaen"/>
          <w:sz w:val="24"/>
          <w:szCs w:val="24"/>
          <w:lang w:val="af-ZA"/>
        </w:rPr>
        <w:t xml:space="preserve"> </w:t>
      </w:r>
      <w:r w:rsidRPr="00C0320F">
        <w:rPr>
          <w:rFonts w:ascii="Sylfaen" w:hAnsi="Sylfaen"/>
          <w:sz w:val="24"/>
          <w:szCs w:val="24"/>
          <w:lang w:val="en-US"/>
        </w:rPr>
        <w:t>ներհամայնքային</w:t>
      </w:r>
      <w:r w:rsidRPr="00C0320F">
        <w:rPr>
          <w:rFonts w:ascii="Sylfaen" w:hAnsi="Sylfaen"/>
          <w:sz w:val="24"/>
          <w:szCs w:val="24"/>
          <w:lang w:val="af-ZA"/>
        </w:rPr>
        <w:t xml:space="preserve"> </w:t>
      </w:r>
      <w:r w:rsidRPr="00C0320F">
        <w:rPr>
          <w:rFonts w:ascii="Sylfaen" w:hAnsi="Sylfaen"/>
          <w:sz w:val="24"/>
          <w:szCs w:val="24"/>
          <w:lang w:val="en-US"/>
        </w:rPr>
        <w:t>ենթակառուցվածների</w:t>
      </w:r>
      <w:r w:rsidRPr="00C0320F">
        <w:rPr>
          <w:rFonts w:ascii="Sylfaen" w:hAnsi="Sylfaen"/>
          <w:sz w:val="24"/>
          <w:szCs w:val="24"/>
          <w:lang w:val="af-ZA"/>
        </w:rPr>
        <w:t xml:space="preserve"> </w:t>
      </w:r>
      <w:r w:rsidRPr="00C0320F">
        <w:rPr>
          <w:rFonts w:ascii="Sylfaen" w:hAnsi="Sylfaen"/>
          <w:sz w:val="24"/>
          <w:szCs w:val="24"/>
          <w:lang w:val="en-US"/>
        </w:rPr>
        <w:t>բնագավառում</w:t>
      </w:r>
      <w:r w:rsidRPr="00C0320F">
        <w:rPr>
          <w:rFonts w:ascii="Sylfaen" w:hAnsi="Sylfaen"/>
          <w:sz w:val="24"/>
          <w:szCs w:val="24"/>
          <w:lang w:val="af-ZA"/>
        </w:rPr>
        <w:t xml:space="preserve"> </w:t>
      </w:r>
      <w:r w:rsidRPr="00C0320F">
        <w:rPr>
          <w:rFonts w:ascii="Sylfaen" w:hAnsi="Sylfaen"/>
          <w:sz w:val="24"/>
          <w:szCs w:val="24"/>
          <w:lang w:val="en-US"/>
        </w:rPr>
        <w:t>ձեռք</w:t>
      </w:r>
      <w:r w:rsidRPr="00C0320F">
        <w:rPr>
          <w:rFonts w:ascii="Sylfaen" w:hAnsi="Sylfaen"/>
          <w:sz w:val="24"/>
          <w:szCs w:val="24"/>
          <w:lang w:val="af-ZA"/>
        </w:rPr>
        <w:t xml:space="preserve"> </w:t>
      </w:r>
      <w:r w:rsidRPr="00C0320F">
        <w:rPr>
          <w:rFonts w:ascii="Sylfaen" w:hAnsi="Sylfaen"/>
          <w:sz w:val="24"/>
          <w:szCs w:val="24"/>
          <w:lang w:val="en-US"/>
        </w:rPr>
        <w:t>բերած</w:t>
      </w:r>
      <w:r w:rsidRPr="00C0320F">
        <w:rPr>
          <w:rFonts w:ascii="Sylfaen" w:hAnsi="Sylfaen"/>
          <w:sz w:val="24"/>
          <w:szCs w:val="24"/>
          <w:lang w:val="af-ZA"/>
        </w:rPr>
        <w:t xml:space="preserve"> </w:t>
      </w:r>
      <w:r w:rsidRPr="00C0320F">
        <w:rPr>
          <w:rFonts w:ascii="Sylfaen" w:hAnsi="Sylfaen"/>
          <w:sz w:val="24"/>
          <w:szCs w:val="24"/>
          <w:lang w:val="en-US"/>
        </w:rPr>
        <w:t>հաջողություններով</w:t>
      </w:r>
      <w:r w:rsidRPr="00C0320F">
        <w:rPr>
          <w:rFonts w:ascii="Sylfaen" w:hAnsi="Sylfaen"/>
          <w:sz w:val="24"/>
          <w:szCs w:val="24"/>
          <w:lang w:val="af-ZA"/>
        </w:rPr>
        <w:t xml:space="preserve">: </w:t>
      </w:r>
      <w:r w:rsidRPr="00C0320F">
        <w:rPr>
          <w:rFonts w:ascii="Sylfaen" w:hAnsi="Sylfaen"/>
          <w:sz w:val="24"/>
          <w:szCs w:val="24"/>
          <w:lang w:val="en-US"/>
        </w:rPr>
        <w:t>Գերակա</w:t>
      </w:r>
      <w:r w:rsidRPr="00C0320F">
        <w:rPr>
          <w:rFonts w:ascii="Sylfaen" w:hAnsi="Sylfaen"/>
          <w:sz w:val="24"/>
          <w:szCs w:val="24"/>
          <w:lang w:val="af-ZA"/>
        </w:rPr>
        <w:t xml:space="preserve"> </w:t>
      </w:r>
      <w:r w:rsidRPr="00C0320F">
        <w:rPr>
          <w:rFonts w:ascii="Sylfaen" w:hAnsi="Sylfaen"/>
          <w:sz w:val="24"/>
          <w:szCs w:val="24"/>
          <w:lang w:val="en-US"/>
        </w:rPr>
        <w:t>խնդիրներից</w:t>
      </w:r>
      <w:r w:rsidRPr="00C0320F">
        <w:rPr>
          <w:rFonts w:ascii="Sylfaen" w:hAnsi="Sylfaen"/>
          <w:sz w:val="24"/>
          <w:szCs w:val="24"/>
          <w:lang w:val="af-ZA"/>
        </w:rPr>
        <w:t xml:space="preserve"> </w:t>
      </w:r>
      <w:r w:rsidRPr="00C0320F">
        <w:rPr>
          <w:rFonts w:ascii="Sylfaen" w:hAnsi="Sylfaen"/>
          <w:sz w:val="24"/>
          <w:szCs w:val="24"/>
          <w:lang w:val="en-US"/>
        </w:rPr>
        <w:t>մեկը</w:t>
      </w:r>
      <w:r w:rsidRPr="00C0320F">
        <w:rPr>
          <w:rFonts w:ascii="Sylfaen" w:hAnsi="Sylfaen"/>
          <w:sz w:val="24"/>
          <w:szCs w:val="24"/>
          <w:lang w:val="af-ZA"/>
        </w:rPr>
        <w:t xml:space="preserve"> </w:t>
      </w:r>
      <w:r w:rsidRPr="00C0320F">
        <w:rPr>
          <w:rFonts w:ascii="Sylfaen" w:hAnsi="Sylfaen"/>
          <w:sz w:val="24"/>
          <w:szCs w:val="24"/>
          <w:lang w:val="en-US"/>
        </w:rPr>
        <w:t>համարել</w:t>
      </w:r>
      <w:r w:rsidRPr="00C0320F">
        <w:rPr>
          <w:rFonts w:ascii="Sylfaen" w:hAnsi="Sylfaen"/>
          <w:sz w:val="24"/>
          <w:szCs w:val="24"/>
          <w:lang w:val="af-ZA"/>
        </w:rPr>
        <w:t xml:space="preserve"> </w:t>
      </w:r>
      <w:r w:rsidRPr="00C0320F">
        <w:rPr>
          <w:rFonts w:ascii="Sylfaen" w:hAnsi="Sylfaen"/>
          <w:sz w:val="24"/>
          <w:szCs w:val="24"/>
          <w:lang w:val="en-US"/>
        </w:rPr>
        <w:t>քաղաքի</w:t>
      </w:r>
      <w:r w:rsidRPr="00C0320F">
        <w:rPr>
          <w:rFonts w:ascii="Sylfaen" w:hAnsi="Sylfaen"/>
          <w:sz w:val="24"/>
          <w:szCs w:val="24"/>
          <w:lang w:val="af-ZA"/>
        </w:rPr>
        <w:t xml:space="preserve"> </w:t>
      </w:r>
      <w:r w:rsidRPr="00C0320F">
        <w:rPr>
          <w:rFonts w:ascii="Sylfaen" w:hAnsi="Sylfaen"/>
          <w:sz w:val="24"/>
          <w:szCs w:val="24"/>
          <w:lang w:val="en-US"/>
        </w:rPr>
        <w:t>փողոցների</w:t>
      </w:r>
      <w:r w:rsidRPr="00C0320F">
        <w:rPr>
          <w:rFonts w:ascii="Sylfaen" w:hAnsi="Sylfaen"/>
          <w:sz w:val="24"/>
          <w:szCs w:val="24"/>
          <w:lang w:val="af-ZA"/>
        </w:rPr>
        <w:t xml:space="preserve">, </w:t>
      </w:r>
      <w:r w:rsidRPr="00C0320F">
        <w:rPr>
          <w:rFonts w:ascii="Sylfaen" w:hAnsi="Sylfaen"/>
          <w:sz w:val="24"/>
          <w:szCs w:val="24"/>
          <w:lang w:val="en-US"/>
        </w:rPr>
        <w:t>բակերի</w:t>
      </w:r>
      <w:r w:rsidRPr="00C0320F">
        <w:rPr>
          <w:rFonts w:ascii="Sylfaen" w:hAnsi="Sylfaen"/>
          <w:sz w:val="24"/>
          <w:szCs w:val="24"/>
          <w:lang w:val="af-ZA"/>
        </w:rPr>
        <w:t xml:space="preserve">, </w:t>
      </w:r>
      <w:r w:rsidRPr="00C0320F">
        <w:rPr>
          <w:rFonts w:ascii="Sylfaen" w:hAnsi="Sylfaen"/>
          <w:sz w:val="24"/>
          <w:szCs w:val="24"/>
          <w:lang w:val="en-US"/>
        </w:rPr>
        <w:t>բարեկարգման</w:t>
      </w:r>
      <w:r w:rsidRPr="00C0320F">
        <w:rPr>
          <w:rFonts w:ascii="Sylfaen" w:hAnsi="Sylfaen"/>
          <w:sz w:val="24"/>
          <w:szCs w:val="24"/>
          <w:lang w:val="af-ZA"/>
        </w:rPr>
        <w:t xml:space="preserve">, </w:t>
      </w:r>
      <w:r w:rsidRPr="00C0320F">
        <w:rPr>
          <w:rFonts w:ascii="Sylfaen" w:hAnsi="Sylfaen"/>
          <w:sz w:val="24"/>
          <w:szCs w:val="24"/>
          <w:lang w:val="en-US"/>
        </w:rPr>
        <w:t>լուսավորության</w:t>
      </w:r>
      <w:r w:rsidRPr="00C0320F">
        <w:rPr>
          <w:rFonts w:ascii="Sylfaen" w:hAnsi="Sylfaen"/>
          <w:sz w:val="24"/>
          <w:szCs w:val="24"/>
          <w:lang w:val="af-ZA"/>
        </w:rPr>
        <w:t xml:space="preserve"> </w:t>
      </w:r>
      <w:r w:rsidRPr="00C0320F">
        <w:rPr>
          <w:rFonts w:ascii="Sylfaen" w:hAnsi="Sylfaen"/>
          <w:sz w:val="24"/>
          <w:szCs w:val="24"/>
          <w:lang w:val="en-US"/>
        </w:rPr>
        <w:t>ապահովման</w:t>
      </w:r>
      <w:r w:rsidRPr="00C0320F">
        <w:rPr>
          <w:rFonts w:ascii="Sylfaen" w:hAnsi="Sylfaen"/>
          <w:sz w:val="24"/>
          <w:szCs w:val="24"/>
          <w:lang w:val="af-ZA"/>
        </w:rPr>
        <w:t xml:space="preserve"> </w:t>
      </w:r>
      <w:r w:rsidRPr="00C0320F">
        <w:rPr>
          <w:rFonts w:ascii="Sylfaen" w:hAnsi="Sylfaen"/>
          <w:sz w:val="24"/>
          <w:szCs w:val="24"/>
          <w:lang w:val="en-US"/>
        </w:rPr>
        <w:t>հարցերը</w:t>
      </w:r>
      <w:r w:rsidRPr="00C0320F">
        <w:rPr>
          <w:rFonts w:ascii="Sylfaen" w:hAnsi="Sylfaen"/>
          <w:sz w:val="24"/>
          <w:szCs w:val="24"/>
          <w:lang w:val="af-ZA"/>
        </w:rPr>
        <w:t xml:space="preserve"> </w:t>
      </w:r>
      <w:r w:rsidRPr="00C0320F">
        <w:rPr>
          <w:rFonts w:ascii="Sylfaen" w:hAnsi="Sylfaen"/>
          <w:sz w:val="24"/>
          <w:szCs w:val="24"/>
          <w:lang w:val="en-US"/>
        </w:rPr>
        <w:t>մշտապես</w:t>
      </w:r>
      <w:r w:rsidRPr="00C0320F">
        <w:rPr>
          <w:rFonts w:ascii="Sylfaen" w:hAnsi="Sylfaen"/>
          <w:sz w:val="24"/>
          <w:szCs w:val="24"/>
          <w:lang w:val="af-ZA"/>
        </w:rPr>
        <w:t xml:space="preserve"> </w:t>
      </w:r>
      <w:r w:rsidRPr="00C0320F">
        <w:rPr>
          <w:rFonts w:ascii="Sylfaen" w:hAnsi="Sylfaen"/>
          <w:sz w:val="24"/>
          <w:szCs w:val="24"/>
          <w:lang w:val="en-US"/>
        </w:rPr>
        <w:t>բարձր</w:t>
      </w:r>
      <w:r w:rsidRPr="00C0320F">
        <w:rPr>
          <w:rFonts w:ascii="Sylfaen" w:hAnsi="Sylfaen"/>
          <w:sz w:val="24"/>
          <w:szCs w:val="24"/>
          <w:lang w:val="af-ZA"/>
        </w:rPr>
        <w:t xml:space="preserve"> </w:t>
      </w:r>
      <w:r w:rsidRPr="00C0320F">
        <w:rPr>
          <w:rFonts w:ascii="Sylfaen" w:hAnsi="Sylfaen"/>
          <w:sz w:val="24"/>
          <w:szCs w:val="24"/>
          <w:lang w:val="en-US"/>
        </w:rPr>
        <w:t>մակարդակի</w:t>
      </w:r>
      <w:r w:rsidRPr="00C0320F">
        <w:rPr>
          <w:rFonts w:ascii="Sylfaen" w:hAnsi="Sylfaen"/>
          <w:sz w:val="24"/>
          <w:szCs w:val="24"/>
          <w:lang w:val="af-ZA"/>
        </w:rPr>
        <w:t xml:space="preserve"> </w:t>
      </w:r>
      <w:r w:rsidRPr="00C0320F">
        <w:rPr>
          <w:rFonts w:ascii="Sylfaen" w:hAnsi="Sylfaen"/>
          <w:sz w:val="24"/>
          <w:szCs w:val="24"/>
          <w:lang w:val="en-US"/>
        </w:rPr>
        <w:t>վրա</w:t>
      </w:r>
      <w:r w:rsidRPr="00C0320F">
        <w:rPr>
          <w:rFonts w:ascii="Sylfaen" w:hAnsi="Sylfaen"/>
          <w:sz w:val="24"/>
          <w:szCs w:val="24"/>
          <w:lang w:val="af-ZA"/>
        </w:rPr>
        <w:t xml:space="preserve"> </w:t>
      </w:r>
      <w:r w:rsidRPr="00C0320F">
        <w:rPr>
          <w:rFonts w:ascii="Sylfaen" w:hAnsi="Sylfaen"/>
          <w:sz w:val="24"/>
          <w:szCs w:val="24"/>
          <w:lang w:val="en-US"/>
        </w:rPr>
        <w:t>պահելու</w:t>
      </w:r>
      <w:r w:rsidRPr="00C0320F">
        <w:rPr>
          <w:rFonts w:ascii="Sylfaen" w:hAnsi="Sylfaen"/>
          <w:sz w:val="24"/>
          <w:szCs w:val="24"/>
          <w:lang w:val="af-ZA"/>
        </w:rPr>
        <w:t xml:space="preserve"> </w:t>
      </w:r>
      <w:r w:rsidRPr="00C0320F">
        <w:rPr>
          <w:rFonts w:ascii="Sylfaen" w:hAnsi="Sylfaen"/>
          <w:sz w:val="24"/>
          <w:szCs w:val="24"/>
          <w:lang w:val="en-US"/>
        </w:rPr>
        <w:t>գործընթացը</w:t>
      </w:r>
      <w:r w:rsidR="000478A6">
        <w:rPr>
          <w:rFonts w:ascii="Sylfaen" w:hAnsi="Sylfaen"/>
          <w:sz w:val="24"/>
          <w:szCs w:val="24"/>
          <w:lang w:val="hy-AM"/>
        </w:rPr>
        <w:t>։</w:t>
      </w:r>
    </w:p>
    <w:p w:rsidR="00E7063A" w:rsidRPr="00C0320F" w:rsidRDefault="00E7063A" w:rsidP="005649AD">
      <w:pPr>
        <w:pStyle w:val="a5"/>
        <w:numPr>
          <w:ilvl w:val="0"/>
          <w:numId w:val="27"/>
        </w:numPr>
        <w:jc w:val="both"/>
        <w:rPr>
          <w:rFonts w:ascii="Sylfaen" w:hAnsi="Sylfaen"/>
          <w:sz w:val="24"/>
          <w:szCs w:val="24"/>
          <w:lang w:val="af-ZA"/>
        </w:rPr>
      </w:pPr>
      <w:r w:rsidRPr="00C0320F">
        <w:rPr>
          <w:rFonts w:ascii="Sylfaen" w:hAnsi="Sylfaen"/>
          <w:sz w:val="24"/>
          <w:szCs w:val="24"/>
          <w:lang w:val="en-US"/>
        </w:rPr>
        <w:t>Առաջնորդվելով</w:t>
      </w:r>
      <w:r w:rsidRPr="00C0320F">
        <w:rPr>
          <w:rFonts w:ascii="Sylfaen" w:hAnsi="Sylfaen"/>
          <w:sz w:val="24"/>
          <w:szCs w:val="24"/>
          <w:lang w:val="af-ZA"/>
        </w:rPr>
        <w:t xml:space="preserve"> «</w:t>
      </w:r>
      <w:r w:rsidRPr="00C0320F">
        <w:rPr>
          <w:rFonts w:ascii="Sylfaen" w:hAnsi="Sylfaen"/>
          <w:sz w:val="24"/>
          <w:szCs w:val="24"/>
          <w:lang w:val="en-US"/>
        </w:rPr>
        <w:t>Համայնքի</w:t>
      </w:r>
      <w:r w:rsidRPr="00C0320F">
        <w:rPr>
          <w:rFonts w:ascii="Sylfaen" w:hAnsi="Sylfaen"/>
          <w:sz w:val="24"/>
          <w:szCs w:val="24"/>
          <w:lang w:val="af-ZA"/>
        </w:rPr>
        <w:t xml:space="preserve"> </w:t>
      </w:r>
      <w:r w:rsidRPr="00C0320F">
        <w:rPr>
          <w:rFonts w:ascii="Sylfaen" w:hAnsi="Sylfaen"/>
          <w:sz w:val="24"/>
          <w:szCs w:val="24"/>
          <w:lang w:val="en-US"/>
        </w:rPr>
        <w:t>բնակիչների</w:t>
      </w:r>
      <w:r w:rsidRPr="00C0320F">
        <w:rPr>
          <w:rFonts w:ascii="Sylfaen" w:hAnsi="Sylfaen"/>
          <w:sz w:val="24"/>
          <w:szCs w:val="24"/>
          <w:lang w:val="af-ZA"/>
        </w:rPr>
        <w:t xml:space="preserve"> </w:t>
      </w:r>
      <w:r w:rsidRPr="00C0320F">
        <w:rPr>
          <w:rFonts w:ascii="Sylfaen" w:hAnsi="Sylfaen"/>
          <w:sz w:val="24"/>
          <w:szCs w:val="24"/>
          <w:lang w:val="en-US"/>
        </w:rPr>
        <w:t>մասնակցությունը</w:t>
      </w:r>
      <w:r w:rsidRPr="00C0320F">
        <w:rPr>
          <w:rFonts w:ascii="Sylfaen" w:hAnsi="Sylfaen"/>
          <w:sz w:val="24"/>
          <w:szCs w:val="24"/>
          <w:lang w:val="af-ZA"/>
        </w:rPr>
        <w:t xml:space="preserve"> </w:t>
      </w:r>
      <w:r w:rsidRPr="00C0320F">
        <w:rPr>
          <w:rFonts w:ascii="Sylfaen" w:hAnsi="Sylfaen"/>
          <w:sz w:val="24"/>
          <w:szCs w:val="24"/>
          <w:lang w:val="en-US"/>
        </w:rPr>
        <w:t>տեղական</w:t>
      </w:r>
      <w:r w:rsidRPr="00C0320F">
        <w:rPr>
          <w:rFonts w:ascii="Sylfaen" w:hAnsi="Sylfaen"/>
          <w:sz w:val="24"/>
          <w:szCs w:val="24"/>
          <w:lang w:val="af-ZA"/>
        </w:rPr>
        <w:t xml:space="preserve"> </w:t>
      </w:r>
      <w:r w:rsidRPr="00C0320F">
        <w:rPr>
          <w:rFonts w:ascii="Sylfaen" w:hAnsi="Sylfaen"/>
          <w:sz w:val="24"/>
          <w:szCs w:val="24"/>
          <w:lang w:val="en-US"/>
        </w:rPr>
        <w:t>ինքնակառավարմանը</w:t>
      </w:r>
      <w:r w:rsidRPr="00C0320F">
        <w:rPr>
          <w:rFonts w:ascii="Sylfaen" w:hAnsi="Sylfaen"/>
          <w:sz w:val="24"/>
          <w:szCs w:val="24"/>
          <w:lang w:val="af-ZA"/>
        </w:rPr>
        <w:t xml:space="preserve">» </w:t>
      </w:r>
      <w:r w:rsidRPr="00C0320F">
        <w:rPr>
          <w:rFonts w:ascii="Sylfaen" w:hAnsi="Sylfaen"/>
          <w:sz w:val="24"/>
          <w:szCs w:val="24"/>
          <w:lang w:val="en-US"/>
        </w:rPr>
        <w:t>ՏԻՄ</w:t>
      </w:r>
      <w:r w:rsidRPr="00C0320F">
        <w:rPr>
          <w:rFonts w:ascii="Sylfaen" w:hAnsi="Sylfaen"/>
          <w:sz w:val="24"/>
          <w:szCs w:val="24"/>
          <w:lang w:val="af-ZA"/>
        </w:rPr>
        <w:t xml:space="preserve"> </w:t>
      </w:r>
      <w:r w:rsidRPr="00C0320F">
        <w:rPr>
          <w:rFonts w:ascii="Sylfaen" w:hAnsi="Sylfaen"/>
          <w:sz w:val="24"/>
          <w:szCs w:val="24"/>
          <w:lang w:val="en-US"/>
        </w:rPr>
        <w:t>օրենքի</w:t>
      </w:r>
      <w:r w:rsidRPr="00C0320F">
        <w:rPr>
          <w:rFonts w:ascii="Sylfaen" w:hAnsi="Sylfaen"/>
          <w:sz w:val="24"/>
          <w:szCs w:val="24"/>
          <w:lang w:val="af-ZA"/>
        </w:rPr>
        <w:t xml:space="preserve"> </w:t>
      </w:r>
      <w:r w:rsidRPr="00C0320F">
        <w:rPr>
          <w:rFonts w:ascii="Sylfaen" w:hAnsi="Sylfaen"/>
          <w:sz w:val="24"/>
          <w:szCs w:val="24"/>
          <w:lang w:val="en-US"/>
        </w:rPr>
        <w:t>պահանջներով</w:t>
      </w:r>
      <w:r w:rsidRPr="00C0320F">
        <w:rPr>
          <w:rFonts w:ascii="Sylfaen" w:hAnsi="Sylfaen"/>
          <w:sz w:val="24"/>
          <w:szCs w:val="24"/>
          <w:lang w:val="af-ZA"/>
        </w:rPr>
        <w:t xml:space="preserve">,  </w:t>
      </w:r>
      <w:r w:rsidRPr="00C0320F">
        <w:rPr>
          <w:rFonts w:ascii="Sylfaen" w:hAnsi="Sylfaen"/>
          <w:sz w:val="24"/>
          <w:szCs w:val="24"/>
          <w:lang w:val="en-US"/>
        </w:rPr>
        <w:t>ապահովել</w:t>
      </w:r>
      <w:r w:rsidRPr="00C0320F">
        <w:rPr>
          <w:rFonts w:ascii="Sylfaen" w:hAnsi="Sylfaen"/>
          <w:sz w:val="24"/>
          <w:szCs w:val="24"/>
          <w:lang w:val="af-ZA"/>
        </w:rPr>
        <w:t xml:space="preserve"> </w:t>
      </w:r>
      <w:r w:rsidRPr="00C0320F">
        <w:rPr>
          <w:rFonts w:ascii="Sylfaen" w:hAnsi="Sylfaen"/>
          <w:sz w:val="24"/>
          <w:szCs w:val="24"/>
          <w:lang w:val="en-US"/>
        </w:rPr>
        <w:t>համայնքային</w:t>
      </w:r>
      <w:r w:rsidRPr="00C0320F">
        <w:rPr>
          <w:rFonts w:ascii="Sylfaen" w:hAnsi="Sylfaen"/>
          <w:sz w:val="24"/>
          <w:szCs w:val="24"/>
          <w:lang w:val="af-ZA"/>
        </w:rPr>
        <w:t xml:space="preserve"> </w:t>
      </w:r>
      <w:r w:rsidRPr="00C0320F">
        <w:rPr>
          <w:rFonts w:ascii="Sylfaen" w:hAnsi="Sylfaen"/>
          <w:sz w:val="24"/>
          <w:szCs w:val="24"/>
          <w:lang w:val="en-US"/>
        </w:rPr>
        <w:t>հարցերի</w:t>
      </w:r>
      <w:r w:rsidRPr="00C0320F">
        <w:rPr>
          <w:rFonts w:ascii="Sylfaen" w:hAnsi="Sylfaen"/>
          <w:sz w:val="24"/>
          <w:szCs w:val="24"/>
          <w:lang w:val="af-ZA"/>
        </w:rPr>
        <w:t xml:space="preserve"> </w:t>
      </w:r>
      <w:r w:rsidRPr="00C0320F">
        <w:rPr>
          <w:rFonts w:ascii="Sylfaen" w:hAnsi="Sylfaen"/>
          <w:sz w:val="24"/>
          <w:szCs w:val="24"/>
          <w:lang w:val="en-US"/>
        </w:rPr>
        <w:t>նախապատրաստման</w:t>
      </w:r>
      <w:r w:rsidRPr="00C0320F">
        <w:rPr>
          <w:rFonts w:ascii="Sylfaen" w:hAnsi="Sylfaen"/>
          <w:sz w:val="24"/>
          <w:szCs w:val="24"/>
          <w:lang w:val="af-ZA"/>
        </w:rPr>
        <w:t xml:space="preserve"> </w:t>
      </w:r>
      <w:r w:rsidRPr="00C0320F">
        <w:rPr>
          <w:rFonts w:ascii="Sylfaen" w:hAnsi="Sylfaen"/>
          <w:sz w:val="24"/>
          <w:szCs w:val="24"/>
          <w:lang w:val="en-US"/>
        </w:rPr>
        <w:t>ու</w:t>
      </w:r>
      <w:r w:rsidRPr="00C0320F">
        <w:rPr>
          <w:rFonts w:ascii="Sylfaen" w:hAnsi="Sylfaen"/>
          <w:sz w:val="24"/>
          <w:szCs w:val="24"/>
          <w:lang w:val="af-ZA"/>
        </w:rPr>
        <w:t xml:space="preserve">  </w:t>
      </w:r>
      <w:r w:rsidRPr="00C0320F">
        <w:rPr>
          <w:rFonts w:ascii="Sylfaen" w:hAnsi="Sylfaen"/>
          <w:sz w:val="24"/>
          <w:szCs w:val="24"/>
          <w:lang w:val="en-US"/>
        </w:rPr>
        <w:t>քննարկմանը</w:t>
      </w:r>
      <w:r w:rsidRPr="00C0320F">
        <w:rPr>
          <w:rFonts w:ascii="Sylfaen" w:hAnsi="Sylfaen"/>
          <w:sz w:val="24"/>
          <w:szCs w:val="24"/>
          <w:lang w:val="af-ZA"/>
        </w:rPr>
        <w:t xml:space="preserve"> </w:t>
      </w:r>
      <w:r w:rsidRPr="00C0320F">
        <w:rPr>
          <w:rFonts w:ascii="Sylfaen" w:hAnsi="Sylfaen"/>
          <w:sz w:val="24"/>
          <w:szCs w:val="24"/>
          <w:lang w:val="en-US"/>
        </w:rPr>
        <w:t>բնակչության</w:t>
      </w:r>
      <w:r w:rsidRPr="00C0320F">
        <w:rPr>
          <w:rFonts w:ascii="Sylfaen" w:hAnsi="Sylfaen"/>
          <w:sz w:val="24"/>
          <w:szCs w:val="24"/>
          <w:lang w:val="af-ZA"/>
        </w:rPr>
        <w:t xml:space="preserve">  </w:t>
      </w:r>
      <w:r w:rsidRPr="00C0320F">
        <w:rPr>
          <w:rFonts w:ascii="Sylfaen" w:hAnsi="Sylfaen"/>
          <w:sz w:val="24"/>
          <w:szCs w:val="24"/>
          <w:lang w:val="en-US"/>
        </w:rPr>
        <w:t>ակտիվ</w:t>
      </w:r>
      <w:r w:rsidRPr="00C0320F">
        <w:rPr>
          <w:rFonts w:ascii="Sylfaen" w:hAnsi="Sylfaen"/>
          <w:sz w:val="24"/>
          <w:szCs w:val="24"/>
          <w:lang w:val="af-ZA"/>
        </w:rPr>
        <w:t xml:space="preserve"> </w:t>
      </w:r>
      <w:r w:rsidRPr="00C0320F">
        <w:rPr>
          <w:rFonts w:ascii="Sylfaen" w:hAnsi="Sylfaen"/>
          <w:sz w:val="24"/>
          <w:szCs w:val="24"/>
          <w:lang w:val="en-US"/>
        </w:rPr>
        <w:t>մասնակցությունը</w:t>
      </w:r>
      <w:r w:rsidRPr="00C0320F">
        <w:rPr>
          <w:rFonts w:ascii="Sylfaen" w:hAnsi="Sylfaen"/>
          <w:sz w:val="24"/>
          <w:szCs w:val="24"/>
          <w:lang w:val="af-ZA"/>
        </w:rPr>
        <w:t xml:space="preserve">: </w:t>
      </w:r>
      <w:r w:rsidRPr="00C0320F">
        <w:rPr>
          <w:rFonts w:ascii="Sylfaen" w:hAnsi="Sylfaen"/>
          <w:sz w:val="24"/>
          <w:szCs w:val="24"/>
          <w:lang w:val="en-US"/>
        </w:rPr>
        <w:t>Ակտիվացնել</w:t>
      </w:r>
      <w:r w:rsidRPr="00C0320F">
        <w:rPr>
          <w:rFonts w:ascii="Sylfaen" w:hAnsi="Sylfaen"/>
          <w:sz w:val="24"/>
          <w:szCs w:val="24"/>
          <w:lang w:val="af-ZA"/>
        </w:rPr>
        <w:t xml:space="preserve"> </w:t>
      </w:r>
      <w:r w:rsidRPr="00C0320F">
        <w:rPr>
          <w:rFonts w:ascii="Sylfaen" w:hAnsi="Sylfaen"/>
          <w:sz w:val="24"/>
          <w:szCs w:val="24"/>
          <w:lang w:val="en-US"/>
        </w:rPr>
        <w:t>համայնքի</w:t>
      </w:r>
      <w:r w:rsidRPr="00C0320F">
        <w:rPr>
          <w:rFonts w:ascii="Sylfaen" w:hAnsi="Sylfaen"/>
          <w:sz w:val="24"/>
          <w:szCs w:val="24"/>
          <w:lang w:val="af-ZA"/>
        </w:rPr>
        <w:t xml:space="preserve"> </w:t>
      </w:r>
      <w:r w:rsidRPr="00C0320F">
        <w:rPr>
          <w:rFonts w:ascii="Sylfaen" w:hAnsi="Sylfaen"/>
          <w:sz w:val="24"/>
          <w:szCs w:val="24"/>
          <w:lang w:val="en-US"/>
        </w:rPr>
        <w:t>ղեկավարին</w:t>
      </w:r>
      <w:r w:rsidRPr="00C0320F">
        <w:rPr>
          <w:rFonts w:ascii="Sylfaen" w:hAnsi="Sylfaen"/>
          <w:sz w:val="24"/>
          <w:szCs w:val="24"/>
          <w:lang w:val="af-ZA"/>
        </w:rPr>
        <w:t xml:space="preserve"> </w:t>
      </w:r>
      <w:r w:rsidRPr="00C0320F">
        <w:rPr>
          <w:rFonts w:ascii="Sylfaen" w:hAnsi="Sylfaen"/>
          <w:sz w:val="24"/>
          <w:szCs w:val="24"/>
          <w:lang w:val="en-US"/>
        </w:rPr>
        <w:t>կից</w:t>
      </w:r>
      <w:r w:rsidRPr="00C0320F">
        <w:rPr>
          <w:rFonts w:ascii="Sylfaen" w:hAnsi="Sylfaen"/>
          <w:sz w:val="24"/>
          <w:szCs w:val="24"/>
          <w:lang w:val="af-ZA"/>
        </w:rPr>
        <w:t xml:space="preserve"> </w:t>
      </w:r>
      <w:r w:rsidRPr="00C0320F">
        <w:rPr>
          <w:rFonts w:ascii="Sylfaen" w:hAnsi="Sylfaen"/>
          <w:sz w:val="24"/>
          <w:szCs w:val="24"/>
          <w:lang w:val="en-US"/>
        </w:rPr>
        <w:t>գործող</w:t>
      </w:r>
      <w:r w:rsidRPr="00C0320F">
        <w:rPr>
          <w:rFonts w:ascii="Sylfaen" w:hAnsi="Sylfaen"/>
          <w:sz w:val="24"/>
          <w:szCs w:val="24"/>
          <w:lang w:val="af-ZA"/>
        </w:rPr>
        <w:t xml:space="preserve"> </w:t>
      </w:r>
      <w:r w:rsidRPr="00C0320F">
        <w:rPr>
          <w:rFonts w:ascii="Sylfaen" w:hAnsi="Sylfaen"/>
          <w:sz w:val="24"/>
          <w:szCs w:val="24"/>
          <w:lang w:val="en-US"/>
        </w:rPr>
        <w:t>խորհրդակցական</w:t>
      </w:r>
      <w:r w:rsidRPr="00C0320F">
        <w:rPr>
          <w:rFonts w:ascii="Sylfaen" w:hAnsi="Sylfaen"/>
          <w:sz w:val="24"/>
          <w:szCs w:val="24"/>
          <w:lang w:val="af-ZA"/>
        </w:rPr>
        <w:t xml:space="preserve">     </w:t>
      </w:r>
      <w:r w:rsidRPr="00C0320F">
        <w:rPr>
          <w:rFonts w:ascii="Sylfaen" w:hAnsi="Sylfaen"/>
          <w:sz w:val="24"/>
          <w:szCs w:val="24"/>
          <w:lang w:val="en-US"/>
        </w:rPr>
        <w:t>մարմինների</w:t>
      </w:r>
      <w:r w:rsidRPr="00C0320F">
        <w:rPr>
          <w:rFonts w:ascii="Sylfaen" w:hAnsi="Sylfaen"/>
          <w:sz w:val="24"/>
          <w:szCs w:val="24"/>
          <w:lang w:val="af-ZA"/>
        </w:rPr>
        <w:t xml:space="preserve"> </w:t>
      </w:r>
      <w:r w:rsidRPr="00C0320F">
        <w:rPr>
          <w:rFonts w:ascii="Sylfaen" w:hAnsi="Sylfaen"/>
          <w:sz w:val="24"/>
          <w:szCs w:val="24"/>
          <w:lang w:val="en-US"/>
        </w:rPr>
        <w:t>աշխատանքները</w:t>
      </w:r>
      <w:r w:rsidRPr="00C0320F">
        <w:rPr>
          <w:rFonts w:ascii="Sylfaen" w:hAnsi="Sylfaen"/>
          <w:sz w:val="24"/>
          <w:szCs w:val="24"/>
          <w:lang w:val="af-ZA"/>
        </w:rPr>
        <w:t>:</w:t>
      </w:r>
    </w:p>
    <w:p w:rsidR="00E7063A" w:rsidRDefault="00E7063A" w:rsidP="006635B6">
      <w:pPr>
        <w:pStyle w:val="a5"/>
        <w:jc w:val="both"/>
        <w:rPr>
          <w:rFonts w:ascii="Sylfaen" w:hAnsi="Sylfaen"/>
          <w:sz w:val="8"/>
          <w:szCs w:val="8"/>
          <w:lang w:val="af-ZA"/>
        </w:rPr>
      </w:pPr>
    </w:p>
    <w:p w:rsidR="00C0320F" w:rsidRDefault="00C0320F" w:rsidP="005649AD">
      <w:pPr>
        <w:pStyle w:val="a5"/>
        <w:ind w:left="0"/>
        <w:jc w:val="both"/>
        <w:rPr>
          <w:rFonts w:ascii="Sylfaen" w:hAnsi="Sylfaen"/>
          <w:sz w:val="8"/>
          <w:szCs w:val="8"/>
          <w:lang w:val="af-ZA"/>
        </w:rPr>
      </w:pPr>
    </w:p>
    <w:p w:rsidR="00061317" w:rsidRDefault="00061317" w:rsidP="005649AD">
      <w:pPr>
        <w:pStyle w:val="a5"/>
        <w:ind w:left="0"/>
        <w:jc w:val="both"/>
        <w:rPr>
          <w:rFonts w:ascii="Sylfaen" w:hAnsi="Sylfaen"/>
          <w:sz w:val="8"/>
          <w:szCs w:val="8"/>
          <w:lang w:val="af-ZA"/>
        </w:rPr>
      </w:pPr>
    </w:p>
    <w:p w:rsidR="00061317" w:rsidRDefault="00061317" w:rsidP="005649AD">
      <w:pPr>
        <w:pStyle w:val="a5"/>
        <w:ind w:left="0"/>
        <w:jc w:val="both"/>
        <w:rPr>
          <w:rFonts w:ascii="Sylfaen" w:hAnsi="Sylfaen"/>
          <w:sz w:val="8"/>
          <w:szCs w:val="8"/>
          <w:lang w:val="af-ZA"/>
        </w:rPr>
      </w:pPr>
    </w:p>
    <w:p w:rsidR="00061317" w:rsidRDefault="00061317" w:rsidP="005649AD">
      <w:pPr>
        <w:pStyle w:val="a5"/>
        <w:ind w:left="0"/>
        <w:jc w:val="both"/>
        <w:rPr>
          <w:rFonts w:ascii="Sylfaen" w:hAnsi="Sylfaen"/>
          <w:sz w:val="8"/>
          <w:szCs w:val="8"/>
          <w:lang w:val="af-ZA"/>
        </w:rPr>
      </w:pPr>
    </w:p>
    <w:p w:rsidR="00061317" w:rsidRDefault="00061317" w:rsidP="005649AD">
      <w:pPr>
        <w:pStyle w:val="a5"/>
        <w:ind w:left="0"/>
        <w:jc w:val="both"/>
        <w:rPr>
          <w:rFonts w:ascii="Sylfaen" w:hAnsi="Sylfaen"/>
          <w:sz w:val="8"/>
          <w:szCs w:val="8"/>
          <w:lang w:val="af-ZA"/>
        </w:rPr>
      </w:pPr>
    </w:p>
    <w:p w:rsidR="00061317" w:rsidRDefault="00061317" w:rsidP="005649AD">
      <w:pPr>
        <w:pStyle w:val="a5"/>
        <w:ind w:left="0"/>
        <w:jc w:val="both"/>
        <w:rPr>
          <w:rFonts w:ascii="Sylfaen" w:hAnsi="Sylfaen"/>
          <w:sz w:val="8"/>
          <w:szCs w:val="8"/>
          <w:lang w:val="af-ZA"/>
        </w:rPr>
      </w:pPr>
    </w:p>
    <w:p w:rsidR="00E7063A" w:rsidRPr="00C0320F" w:rsidRDefault="00E7063A" w:rsidP="00C0320F">
      <w:pPr>
        <w:jc w:val="center"/>
        <w:rPr>
          <w:rFonts w:ascii="Sylfaen" w:hAnsi="Sylfaen"/>
          <w:b/>
          <w:sz w:val="24"/>
          <w:szCs w:val="24"/>
          <w:lang w:val="af-ZA"/>
        </w:rPr>
      </w:pPr>
      <w:r w:rsidRPr="00C0320F">
        <w:rPr>
          <w:rFonts w:ascii="Sylfaen" w:hAnsi="Sylfaen"/>
          <w:b/>
          <w:sz w:val="24"/>
          <w:szCs w:val="24"/>
          <w:lang w:val="en-US"/>
        </w:rPr>
        <w:t>Աղետների</w:t>
      </w:r>
      <w:r w:rsidRPr="00C0320F">
        <w:rPr>
          <w:rFonts w:ascii="Sylfaen" w:hAnsi="Sylfaen"/>
          <w:b/>
          <w:sz w:val="24"/>
          <w:szCs w:val="24"/>
          <w:lang w:val="af-ZA"/>
        </w:rPr>
        <w:t xml:space="preserve"> </w:t>
      </w:r>
      <w:r w:rsidRPr="00C0320F">
        <w:rPr>
          <w:rFonts w:ascii="Sylfaen" w:hAnsi="Sylfaen"/>
          <w:b/>
          <w:sz w:val="24"/>
          <w:szCs w:val="24"/>
          <w:lang w:val="en-US"/>
        </w:rPr>
        <w:t>ռիսկի</w:t>
      </w:r>
      <w:r w:rsidRPr="00C0320F">
        <w:rPr>
          <w:rFonts w:ascii="Sylfaen" w:hAnsi="Sylfaen"/>
          <w:b/>
          <w:sz w:val="24"/>
          <w:szCs w:val="24"/>
          <w:lang w:val="af-ZA"/>
        </w:rPr>
        <w:t xml:space="preserve"> </w:t>
      </w:r>
      <w:r w:rsidRPr="00C0320F">
        <w:rPr>
          <w:rFonts w:ascii="Sylfaen" w:hAnsi="Sylfaen"/>
          <w:b/>
          <w:sz w:val="24"/>
          <w:szCs w:val="24"/>
          <w:lang w:val="en-US"/>
        </w:rPr>
        <w:t>կառավարման</w:t>
      </w:r>
      <w:r w:rsidRPr="00C0320F">
        <w:rPr>
          <w:rFonts w:ascii="Sylfaen" w:hAnsi="Sylfaen"/>
          <w:b/>
          <w:sz w:val="24"/>
          <w:szCs w:val="24"/>
          <w:lang w:val="af-ZA"/>
        </w:rPr>
        <w:t xml:space="preserve"> </w:t>
      </w:r>
      <w:r w:rsidRPr="00C0320F">
        <w:rPr>
          <w:rFonts w:ascii="Sylfaen" w:hAnsi="Sylfaen"/>
          <w:b/>
          <w:sz w:val="24"/>
          <w:szCs w:val="24"/>
          <w:lang w:val="en-US"/>
        </w:rPr>
        <w:t>հիմնական</w:t>
      </w:r>
      <w:r w:rsidRPr="00C0320F">
        <w:rPr>
          <w:rFonts w:ascii="Sylfaen" w:hAnsi="Sylfaen"/>
          <w:b/>
          <w:sz w:val="24"/>
          <w:szCs w:val="24"/>
          <w:lang w:val="af-ZA"/>
        </w:rPr>
        <w:t xml:space="preserve"> </w:t>
      </w:r>
      <w:r w:rsidRPr="00C0320F">
        <w:rPr>
          <w:rFonts w:ascii="Sylfaen" w:hAnsi="Sylfaen"/>
          <w:b/>
          <w:sz w:val="24"/>
          <w:szCs w:val="24"/>
          <w:lang w:val="en-US"/>
        </w:rPr>
        <w:t>միջոցառումները</w:t>
      </w:r>
    </w:p>
    <w:p w:rsidR="00C0320F" w:rsidRDefault="005649AD" w:rsidP="005649AD">
      <w:pPr>
        <w:spacing w:after="0"/>
        <w:jc w:val="both"/>
        <w:rPr>
          <w:rFonts w:ascii="Sylfaen" w:hAnsi="Sylfaen"/>
          <w:sz w:val="24"/>
          <w:szCs w:val="24"/>
          <w:lang w:val="af-ZA"/>
        </w:rPr>
      </w:pPr>
      <w:r>
        <w:rPr>
          <w:rFonts w:ascii="Sylfaen" w:hAnsi="Sylfaen"/>
          <w:lang w:val="hy-AM"/>
        </w:rPr>
        <w:t xml:space="preserve">     </w:t>
      </w:r>
      <w:r w:rsidR="00E7063A" w:rsidRPr="00C0320F">
        <w:rPr>
          <w:rFonts w:ascii="Sylfaen" w:hAnsi="Sylfaen"/>
          <w:sz w:val="24"/>
          <w:szCs w:val="24"/>
          <w:lang w:val="en-US"/>
        </w:rPr>
        <w:t>Համայնքի</w:t>
      </w:r>
      <w:r w:rsidR="00E7063A" w:rsidRPr="00C0320F">
        <w:rPr>
          <w:rFonts w:ascii="Sylfaen" w:hAnsi="Sylfaen"/>
          <w:sz w:val="24"/>
          <w:szCs w:val="24"/>
          <w:lang w:val="af-ZA"/>
        </w:rPr>
        <w:t xml:space="preserve"> </w:t>
      </w:r>
      <w:r w:rsidR="00E7063A" w:rsidRPr="00C0320F">
        <w:rPr>
          <w:rFonts w:ascii="Sylfaen" w:hAnsi="Sylfaen"/>
          <w:sz w:val="24"/>
          <w:szCs w:val="24"/>
          <w:lang w:val="en-US"/>
        </w:rPr>
        <w:t>համար</w:t>
      </w:r>
      <w:r w:rsidR="00E7063A" w:rsidRPr="00C0320F">
        <w:rPr>
          <w:rFonts w:ascii="Sylfaen" w:hAnsi="Sylfaen"/>
          <w:sz w:val="24"/>
          <w:szCs w:val="24"/>
          <w:lang w:val="af-ZA"/>
        </w:rPr>
        <w:t xml:space="preserve"> </w:t>
      </w:r>
      <w:r w:rsidR="00E7063A" w:rsidRPr="00C0320F">
        <w:rPr>
          <w:rFonts w:ascii="Sylfaen" w:hAnsi="Sylfaen"/>
          <w:sz w:val="24"/>
          <w:szCs w:val="24"/>
          <w:lang w:val="en-US"/>
        </w:rPr>
        <w:t>ներկա</w:t>
      </w:r>
      <w:r w:rsidR="00E7063A" w:rsidRPr="00C0320F">
        <w:rPr>
          <w:rFonts w:ascii="Sylfaen" w:hAnsi="Sylfaen"/>
          <w:sz w:val="24"/>
          <w:szCs w:val="24"/>
          <w:lang w:val="af-ZA"/>
        </w:rPr>
        <w:t xml:space="preserve"> </w:t>
      </w:r>
      <w:r w:rsidR="00E7063A" w:rsidRPr="00C0320F">
        <w:rPr>
          <w:rFonts w:ascii="Sylfaen" w:hAnsi="Sylfaen"/>
          <w:sz w:val="24"/>
          <w:szCs w:val="24"/>
          <w:lang w:val="en-US"/>
        </w:rPr>
        <w:t>պահին</w:t>
      </w:r>
      <w:r w:rsidR="00E7063A" w:rsidRPr="00C0320F">
        <w:rPr>
          <w:rFonts w:ascii="Sylfaen" w:hAnsi="Sylfaen"/>
          <w:sz w:val="24"/>
          <w:szCs w:val="24"/>
          <w:lang w:val="af-ZA"/>
        </w:rPr>
        <w:t xml:space="preserve"> </w:t>
      </w:r>
      <w:r w:rsidR="00E7063A" w:rsidRPr="00C0320F">
        <w:rPr>
          <w:rFonts w:ascii="Sylfaen" w:hAnsi="Sylfaen"/>
          <w:sz w:val="24"/>
          <w:szCs w:val="24"/>
          <w:lang w:val="en-US"/>
        </w:rPr>
        <w:t>աղետի</w:t>
      </w:r>
      <w:r w:rsidR="00E7063A" w:rsidRPr="00C0320F">
        <w:rPr>
          <w:rFonts w:ascii="Sylfaen" w:hAnsi="Sylfaen"/>
          <w:sz w:val="24"/>
          <w:szCs w:val="24"/>
          <w:lang w:val="af-ZA"/>
        </w:rPr>
        <w:t xml:space="preserve"> </w:t>
      </w:r>
      <w:r w:rsidR="00E7063A" w:rsidRPr="00C0320F">
        <w:rPr>
          <w:rFonts w:ascii="Sylfaen" w:hAnsi="Sylfaen"/>
          <w:sz w:val="24"/>
          <w:szCs w:val="24"/>
          <w:lang w:val="en-US"/>
        </w:rPr>
        <w:t>վտանգ</w:t>
      </w:r>
      <w:r w:rsidR="00E7063A" w:rsidRPr="00C0320F">
        <w:rPr>
          <w:rFonts w:ascii="Sylfaen" w:hAnsi="Sylfaen"/>
          <w:sz w:val="24"/>
          <w:szCs w:val="24"/>
          <w:lang w:val="af-ZA"/>
        </w:rPr>
        <w:t xml:space="preserve"> </w:t>
      </w:r>
      <w:r w:rsidR="00E7063A" w:rsidRPr="00C0320F">
        <w:rPr>
          <w:rFonts w:ascii="Sylfaen" w:hAnsi="Sylfaen"/>
          <w:sz w:val="24"/>
          <w:szCs w:val="24"/>
          <w:lang w:val="en-US"/>
        </w:rPr>
        <w:t>են</w:t>
      </w:r>
      <w:r w:rsidR="00E7063A" w:rsidRPr="00C0320F">
        <w:rPr>
          <w:rFonts w:ascii="Sylfaen" w:hAnsi="Sylfaen"/>
          <w:sz w:val="24"/>
          <w:szCs w:val="24"/>
          <w:lang w:val="af-ZA"/>
        </w:rPr>
        <w:t xml:space="preserve"> </w:t>
      </w:r>
      <w:r w:rsidR="00E7063A" w:rsidRPr="00C0320F">
        <w:rPr>
          <w:rFonts w:ascii="Sylfaen" w:hAnsi="Sylfaen"/>
          <w:sz w:val="24"/>
          <w:szCs w:val="24"/>
          <w:lang w:val="en-US"/>
        </w:rPr>
        <w:t>ներկայացնում</w:t>
      </w:r>
      <w:r w:rsidR="00E7063A" w:rsidRPr="00C0320F">
        <w:rPr>
          <w:rFonts w:ascii="Sylfaen" w:hAnsi="Sylfaen"/>
          <w:sz w:val="24"/>
          <w:szCs w:val="24"/>
          <w:lang w:val="af-ZA"/>
        </w:rPr>
        <w:t xml:space="preserve"> </w:t>
      </w:r>
      <w:r w:rsidR="00E7063A" w:rsidRPr="00C0320F">
        <w:rPr>
          <w:rFonts w:ascii="Sylfaen" w:hAnsi="Sylfaen"/>
          <w:sz w:val="24"/>
          <w:szCs w:val="24"/>
          <w:lang w:val="en-US"/>
        </w:rPr>
        <w:t>ՈԿՖ</w:t>
      </w:r>
      <w:r w:rsidR="00E7063A" w:rsidRPr="00C0320F">
        <w:rPr>
          <w:rFonts w:ascii="Sylfaen" w:hAnsi="Sylfaen"/>
          <w:sz w:val="24"/>
          <w:szCs w:val="24"/>
          <w:lang w:val="af-ZA"/>
        </w:rPr>
        <w:t xml:space="preserve"> </w:t>
      </w:r>
      <w:r w:rsidR="00E7063A" w:rsidRPr="00C0320F">
        <w:rPr>
          <w:rFonts w:ascii="Sylfaen" w:hAnsi="Sylfaen"/>
          <w:sz w:val="24"/>
          <w:szCs w:val="24"/>
          <w:lang w:val="en-US"/>
        </w:rPr>
        <w:t>բանավանի</w:t>
      </w:r>
      <w:r w:rsidR="00E7063A" w:rsidRPr="00C0320F">
        <w:rPr>
          <w:rFonts w:ascii="Sylfaen" w:hAnsi="Sylfaen"/>
          <w:sz w:val="24"/>
          <w:szCs w:val="24"/>
          <w:lang w:val="af-ZA"/>
        </w:rPr>
        <w:t xml:space="preserve"> </w:t>
      </w:r>
      <w:r w:rsidR="00E7063A" w:rsidRPr="00C0320F">
        <w:rPr>
          <w:rFonts w:ascii="Sylfaen" w:hAnsi="Sylfaen"/>
          <w:sz w:val="24"/>
          <w:szCs w:val="24"/>
          <w:lang w:val="en-US"/>
        </w:rPr>
        <w:t>գրունտային</w:t>
      </w:r>
      <w:r w:rsidR="00E7063A" w:rsidRPr="00C0320F">
        <w:rPr>
          <w:rFonts w:ascii="Sylfaen" w:hAnsi="Sylfaen"/>
          <w:sz w:val="24"/>
          <w:szCs w:val="24"/>
          <w:lang w:val="af-ZA"/>
        </w:rPr>
        <w:t xml:space="preserve"> </w:t>
      </w:r>
      <w:r w:rsidR="00E7063A" w:rsidRPr="00C0320F">
        <w:rPr>
          <w:rFonts w:ascii="Sylfaen" w:hAnsi="Sylfaen"/>
          <w:sz w:val="24"/>
          <w:szCs w:val="24"/>
          <w:lang w:val="en-US"/>
        </w:rPr>
        <w:t>ջրերը</w:t>
      </w:r>
      <w:r w:rsidR="00E7063A" w:rsidRPr="00C0320F">
        <w:rPr>
          <w:rFonts w:ascii="Sylfaen" w:hAnsi="Sylfaen"/>
          <w:sz w:val="24"/>
          <w:szCs w:val="24"/>
          <w:lang w:val="af-ZA"/>
        </w:rPr>
        <w:t xml:space="preserve">, </w:t>
      </w:r>
      <w:r w:rsidR="00E7063A" w:rsidRPr="00C0320F">
        <w:rPr>
          <w:rFonts w:ascii="Sylfaen" w:hAnsi="Sylfaen"/>
          <w:sz w:val="24"/>
          <w:szCs w:val="24"/>
          <w:lang w:val="en-US"/>
        </w:rPr>
        <w:t>որոնք</w:t>
      </w:r>
      <w:r w:rsidR="00E7063A" w:rsidRPr="00C0320F">
        <w:rPr>
          <w:rFonts w:ascii="Sylfaen" w:hAnsi="Sylfaen"/>
          <w:sz w:val="24"/>
          <w:szCs w:val="24"/>
          <w:lang w:val="af-ZA"/>
        </w:rPr>
        <w:t xml:space="preserve"> </w:t>
      </w:r>
      <w:r w:rsidR="00E7063A" w:rsidRPr="00C0320F">
        <w:rPr>
          <w:rFonts w:ascii="Sylfaen" w:hAnsi="Sylfaen"/>
          <w:sz w:val="24"/>
          <w:szCs w:val="24"/>
          <w:lang w:val="en-US"/>
        </w:rPr>
        <w:t>տարիներ</w:t>
      </w:r>
      <w:r w:rsidR="00E7063A" w:rsidRPr="00C0320F">
        <w:rPr>
          <w:rFonts w:ascii="Sylfaen" w:hAnsi="Sylfaen"/>
          <w:sz w:val="24"/>
          <w:szCs w:val="24"/>
          <w:lang w:val="af-ZA"/>
        </w:rPr>
        <w:t xml:space="preserve"> </w:t>
      </w:r>
      <w:r w:rsidR="00E7063A" w:rsidRPr="00C0320F">
        <w:rPr>
          <w:rFonts w:ascii="Sylfaen" w:hAnsi="Sylfaen"/>
          <w:sz w:val="24"/>
          <w:szCs w:val="24"/>
          <w:lang w:val="en-US"/>
        </w:rPr>
        <w:t>շարունակ</w:t>
      </w:r>
      <w:r w:rsidR="00E7063A" w:rsidRPr="00C0320F">
        <w:rPr>
          <w:rFonts w:ascii="Sylfaen" w:hAnsi="Sylfaen"/>
          <w:sz w:val="24"/>
          <w:szCs w:val="24"/>
          <w:lang w:val="af-ZA"/>
        </w:rPr>
        <w:t xml:space="preserve"> </w:t>
      </w:r>
      <w:r w:rsidR="00E7063A" w:rsidRPr="00C0320F">
        <w:rPr>
          <w:rFonts w:ascii="Sylfaen" w:hAnsi="Sylfaen"/>
          <w:sz w:val="24"/>
          <w:szCs w:val="24"/>
          <w:lang w:val="en-US"/>
        </w:rPr>
        <w:t>ողողում</w:t>
      </w:r>
      <w:r w:rsidR="00E7063A" w:rsidRPr="00C0320F">
        <w:rPr>
          <w:rFonts w:ascii="Sylfaen" w:hAnsi="Sylfaen"/>
          <w:sz w:val="24"/>
          <w:szCs w:val="24"/>
          <w:lang w:val="af-ZA"/>
        </w:rPr>
        <w:t xml:space="preserve"> </w:t>
      </w:r>
      <w:r w:rsidR="00E7063A" w:rsidRPr="00C0320F">
        <w:rPr>
          <w:rFonts w:ascii="Sylfaen" w:hAnsi="Sylfaen"/>
          <w:sz w:val="24"/>
          <w:szCs w:val="24"/>
          <w:lang w:val="en-US"/>
        </w:rPr>
        <w:t>են</w:t>
      </w:r>
      <w:r w:rsidR="00E7063A" w:rsidRPr="00C0320F">
        <w:rPr>
          <w:rFonts w:ascii="Sylfaen" w:hAnsi="Sylfaen"/>
          <w:sz w:val="24"/>
          <w:szCs w:val="24"/>
          <w:lang w:val="af-ZA"/>
        </w:rPr>
        <w:t xml:space="preserve"> </w:t>
      </w:r>
      <w:r w:rsidR="00E7063A" w:rsidRPr="00C0320F">
        <w:rPr>
          <w:rFonts w:ascii="Sylfaen" w:hAnsi="Sylfaen"/>
          <w:sz w:val="24"/>
          <w:szCs w:val="24"/>
          <w:lang w:val="en-US"/>
        </w:rPr>
        <w:t>շենքերի</w:t>
      </w:r>
      <w:r w:rsidR="00E7063A" w:rsidRPr="00C0320F">
        <w:rPr>
          <w:rFonts w:ascii="Sylfaen" w:hAnsi="Sylfaen"/>
          <w:sz w:val="24"/>
          <w:szCs w:val="24"/>
          <w:lang w:val="af-ZA"/>
        </w:rPr>
        <w:t xml:space="preserve"> </w:t>
      </w:r>
      <w:r w:rsidR="00E7063A" w:rsidRPr="00C0320F">
        <w:rPr>
          <w:rFonts w:ascii="Sylfaen" w:hAnsi="Sylfaen"/>
          <w:sz w:val="24"/>
          <w:szCs w:val="24"/>
          <w:lang w:val="en-US"/>
        </w:rPr>
        <w:t>նկուղային</w:t>
      </w:r>
      <w:r w:rsidR="00E7063A" w:rsidRPr="00C0320F">
        <w:rPr>
          <w:rFonts w:ascii="Sylfaen" w:hAnsi="Sylfaen"/>
          <w:sz w:val="24"/>
          <w:szCs w:val="24"/>
          <w:lang w:val="af-ZA"/>
        </w:rPr>
        <w:t xml:space="preserve"> </w:t>
      </w:r>
      <w:r w:rsidR="00E7063A" w:rsidRPr="00C0320F">
        <w:rPr>
          <w:rFonts w:ascii="Sylfaen" w:hAnsi="Sylfaen"/>
          <w:sz w:val="24"/>
          <w:szCs w:val="24"/>
          <w:lang w:val="en-US"/>
        </w:rPr>
        <w:t>հարկերն</w:t>
      </w:r>
      <w:r w:rsidR="00E7063A" w:rsidRPr="00C0320F">
        <w:rPr>
          <w:rFonts w:ascii="Sylfaen" w:hAnsi="Sylfaen"/>
          <w:sz w:val="24"/>
          <w:szCs w:val="24"/>
          <w:lang w:val="af-ZA"/>
        </w:rPr>
        <w:t xml:space="preserve"> </w:t>
      </w:r>
      <w:r w:rsidR="00E7063A" w:rsidRPr="00C0320F">
        <w:rPr>
          <w:rFonts w:ascii="Sylfaen" w:hAnsi="Sylfaen"/>
          <w:sz w:val="24"/>
          <w:szCs w:val="24"/>
          <w:lang w:val="en-US"/>
        </w:rPr>
        <w:t>ու</w:t>
      </w:r>
      <w:r w:rsidR="00E7063A" w:rsidRPr="00C0320F">
        <w:rPr>
          <w:rFonts w:ascii="Sylfaen" w:hAnsi="Sylfaen"/>
          <w:sz w:val="24"/>
          <w:szCs w:val="24"/>
          <w:lang w:val="af-ZA"/>
        </w:rPr>
        <w:t xml:space="preserve"> </w:t>
      </w:r>
      <w:r w:rsidR="00E7063A" w:rsidRPr="00C0320F">
        <w:rPr>
          <w:rFonts w:ascii="Sylfaen" w:hAnsi="Sylfaen"/>
          <w:sz w:val="24"/>
          <w:szCs w:val="24"/>
          <w:lang w:val="en-US"/>
        </w:rPr>
        <w:t>կոմունիկացիաները</w:t>
      </w:r>
      <w:r w:rsidR="00E7063A" w:rsidRPr="00C0320F">
        <w:rPr>
          <w:rFonts w:ascii="Sylfaen" w:hAnsi="Sylfaen"/>
          <w:sz w:val="24"/>
          <w:szCs w:val="24"/>
          <w:lang w:val="af-ZA"/>
        </w:rPr>
        <w:t xml:space="preserve">: </w:t>
      </w:r>
      <w:r w:rsidR="00E7063A" w:rsidRPr="00C0320F">
        <w:rPr>
          <w:rFonts w:ascii="Sylfaen" w:hAnsi="Sylfaen"/>
          <w:sz w:val="24"/>
          <w:szCs w:val="24"/>
          <w:lang w:val="en-US"/>
        </w:rPr>
        <w:t>Այն</w:t>
      </w:r>
      <w:r w:rsidR="00E7063A" w:rsidRPr="00C0320F">
        <w:rPr>
          <w:rFonts w:ascii="Sylfaen" w:hAnsi="Sylfaen"/>
          <w:sz w:val="24"/>
          <w:szCs w:val="24"/>
          <w:lang w:val="af-ZA"/>
        </w:rPr>
        <w:t xml:space="preserve"> </w:t>
      </w:r>
      <w:r w:rsidR="00E7063A" w:rsidRPr="00C0320F">
        <w:rPr>
          <w:rFonts w:ascii="Sylfaen" w:hAnsi="Sylfaen"/>
          <w:sz w:val="24"/>
          <w:szCs w:val="24"/>
          <w:lang w:val="en-US"/>
        </w:rPr>
        <w:t>փաստորեն</w:t>
      </w:r>
      <w:r w:rsidR="00E7063A" w:rsidRPr="00C0320F">
        <w:rPr>
          <w:rFonts w:ascii="Sylfaen" w:hAnsi="Sylfaen"/>
          <w:sz w:val="24"/>
          <w:szCs w:val="24"/>
          <w:lang w:val="af-ZA"/>
        </w:rPr>
        <w:t xml:space="preserve"> </w:t>
      </w:r>
      <w:r w:rsidR="00E7063A" w:rsidRPr="00C0320F">
        <w:rPr>
          <w:rFonts w:ascii="Sylfaen" w:hAnsi="Sylfaen"/>
          <w:sz w:val="24"/>
          <w:szCs w:val="24"/>
          <w:lang w:val="en-US"/>
        </w:rPr>
        <w:t>իրենից</w:t>
      </w:r>
      <w:r w:rsidR="00E7063A" w:rsidRPr="00C0320F">
        <w:rPr>
          <w:rFonts w:ascii="Sylfaen" w:hAnsi="Sylfaen"/>
          <w:sz w:val="24"/>
          <w:szCs w:val="24"/>
          <w:lang w:val="af-ZA"/>
        </w:rPr>
        <w:t xml:space="preserve"> </w:t>
      </w:r>
      <w:r w:rsidR="00E7063A" w:rsidRPr="00C0320F">
        <w:rPr>
          <w:rFonts w:ascii="Sylfaen" w:hAnsi="Sylfaen"/>
          <w:sz w:val="24"/>
          <w:szCs w:val="24"/>
          <w:lang w:val="en-US"/>
        </w:rPr>
        <w:t>ներկայացնում</w:t>
      </w:r>
      <w:r w:rsidR="00E7063A" w:rsidRPr="00C0320F">
        <w:rPr>
          <w:rFonts w:ascii="Sylfaen" w:hAnsi="Sylfaen"/>
          <w:sz w:val="24"/>
          <w:szCs w:val="24"/>
          <w:lang w:val="af-ZA"/>
        </w:rPr>
        <w:t xml:space="preserve"> </w:t>
      </w:r>
      <w:r w:rsidR="00E7063A" w:rsidRPr="00C0320F">
        <w:rPr>
          <w:rFonts w:ascii="Sylfaen" w:hAnsi="Sylfaen"/>
          <w:sz w:val="24"/>
          <w:szCs w:val="24"/>
          <w:lang w:val="en-US"/>
        </w:rPr>
        <w:t>է</w:t>
      </w:r>
      <w:r w:rsidR="00E7063A" w:rsidRPr="00C0320F">
        <w:rPr>
          <w:rFonts w:ascii="Sylfaen" w:hAnsi="Sylfaen"/>
          <w:sz w:val="24"/>
          <w:szCs w:val="24"/>
          <w:lang w:val="af-ZA"/>
        </w:rPr>
        <w:t xml:space="preserve"> </w:t>
      </w:r>
      <w:r w:rsidR="00E7063A" w:rsidRPr="00C0320F">
        <w:rPr>
          <w:rFonts w:ascii="Sylfaen" w:hAnsi="Sylfaen"/>
          <w:sz w:val="24"/>
          <w:szCs w:val="24"/>
          <w:lang w:val="en-US"/>
        </w:rPr>
        <w:t>դանդաղ</w:t>
      </w:r>
      <w:r w:rsidR="00E7063A" w:rsidRPr="00C0320F">
        <w:rPr>
          <w:rFonts w:ascii="Sylfaen" w:hAnsi="Sylfaen"/>
          <w:sz w:val="24"/>
          <w:szCs w:val="24"/>
          <w:lang w:val="af-ZA"/>
        </w:rPr>
        <w:t xml:space="preserve"> </w:t>
      </w:r>
      <w:r w:rsidR="00E7063A" w:rsidRPr="00C0320F">
        <w:rPr>
          <w:rFonts w:ascii="Sylfaen" w:hAnsi="Sylfaen"/>
          <w:sz w:val="24"/>
          <w:szCs w:val="24"/>
          <w:lang w:val="en-US"/>
        </w:rPr>
        <w:t>ընթացող</w:t>
      </w:r>
      <w:r w:rsidR="00E7063A" w:rsidRPr="00C0320F">
        <w:rPr>
          <w:rFonts w:ascii="Sylfaen" w:hAnsi="Sylfaen"/>
          <w:sz w:val="24"/>
          <w:szCs w:val="24"/>
          <w:lang w:val="af-ZA"/>
        </w:rPr>
        <w:t xml:space="preserve"> </w:t>
      </w:r>
      <w:r w:rsidR="00E7063A" w:rsidRPr="00C0320F">
        <w:rPr>
          <w:rFonts w:ascii="Sylfaen" w:hAnsi="Sylfaen"/>
          <w:sz w:val="24"/>
          <w:szCs w:val="24"/>
          <w:lang w:val="en-US"/>
        </w:rPr>
        <w:t>աղետ</w:t>
      </w:r>
      <w:r w:rsidR="00E7063A" w:rsidRPr="00C0320F">
        <w:rPr>
          <w:rFonts w:ascii="Sylfaen" w:hAnsi="Sylfaen"/>
          <w:sz w:val="24"/>
          <w:szCs w:val="24"/>
          <w:lang w:val="af-ZA"/>
        </w:rPr>
        <w:t xml:space="preserve">: </w:t>
      </w:r>
      <w:r w:rsidR="00E7063A" w:rsidRPr="00C0320F">
        <w:rPr>
          <w:rFonts w:ascii="Sylfaen" w:hAnsi="Sylfaen"/>
          <w:sz w:val="24"/>
          <w:szCs w:val="24"/>
          <w:lang w:val="en-US"/>
        </w:rPr>
        <w:t>Այդ</w:t>
      </w:r>
      <w:r w:rsidR="00E7063A" w:rsidRPr="00C0320F">
        <w:rPr>
          <w:rFonts w:ascii="Sylfaen" w:hAnsi="Sylfaen"/>
          <w:sz w:val="24"/>
          <w:szCs w:val="24"/>
          <w:lang w:val="af-ZA"/>
        </w:rPr>
        <w:t xml:space="preserve"> </w:t>
      </w:r>
      <w:r w:rsidR="00E7063A" w:rsidRPr="00C0320F">
        <w:rPr>
          <w:rFonts w:ascii="Sylfaen" w:hAnsi="Sylfaen"/>
          <w:sz w:val="24"/>
          <w:szCs w:val="24"/>
          <w:lang w:val="en-US"/>
        </w:rPr>
        <w:t>մասին</w:t>
      </w:r>
      <w:r w:rsidR="00E7063A" w:rsidRPr="00C0320F">
        <w:rPr>
          <w:rFonts w:ascii="Sylfaen" w:hAnsi="Sylfaen"/>
          <w:sz w:val="24"/>
          <w:szCs w:val="24"/>
          <w:lang w:val="af-ZA"/>
        </w:rPr>
        <w:t xml:space="preserve"> </w:t>
      </w:r>
      <w:r w:rsidR="00E7063A" w:rsidRPr="00C0320F">
        <w:rPr>
          <w:rFonts w:ascii="Sylfaen" w:hAnsi="Sylfaen"/>
          <w:sz w:val="24"/>
          <w:szCs w:val="24"/>
          <w:lang w:val="en-US"/>
        </w:rPr>
        <w:t>բազմիցս</w:t>
      </w:r>
      <w:r w:rsidR="00E7063A" w:rsidRPr="00C0320F">
        <w:rPr>
          <w:rFonts w:ascii="Sylfaen" w:hAnsi="Sylfaen"/>
          <w:sz w:val="24"/>
          <w:szCs w:val="24"/>
          <w:lang w:val="af-ZA"/>
        </w:rPr>
        <w:t xml:space="preserve"> </w:t>
      </w:r>
      <w:r w:rsidR="00E7063A" w:rsidRPr="00C0320F">
        <w:rPr>
          <w:rFonts w:ascii="Sylfaen" w:hAnsi="Sylfaen"/>
          <w:sz w:val="24"/>
          <w:szCs w:val="24"/>
          <w:lang w:val="en-US"/>
        </w:rPr>
        <w:t>իրազեկվել</w:t>
      </w:r>
      <w:r w:rsidR="00E7063A" w:rsidRPr="00C0320F">
        <w:rPr>
          <w:rFonts w:ascii="Sylfaen" w:hAnsi="Sylfaen"/>
          <w:sz w:val="24"/>
          <w:szCs w:val="24"/>
          <w:lang w:val="af-ZA"/>
        </w:rPr>
        <w:t xml:space="preserve"> </w:t>
      </w:r>
      <w:r w:rsidR="00E7063A" w:rsidRPr="00C0320F">
        <w:rPr>
          <w:rFonts w:ascii="Sylfaen" w:hAnsi="Sylfaen"/>
          <w:sz w:val="24"/>
          <w:szCs w:val="24"/>
          <w:lang w:val="en-US"/>
        </w:rPr>
        <w:t>է</w:t>
      </w:r>
      <w:r w:rsidR="00E7063A" w:rsidRPr="00C0320F">
        <w:rPr>
          <w:rFonts w:ascii="Sylfaen" w:hAnsi="Sylfaen"/>
          <w:sz w:val="24"/>
          <w:szCs w:val="24"/>
          <w:lang w:val="af-ZA"/>
        </w:rPr>
        <w:t xml:space="preserve"> </w:t>
      </w:r>
      <w:r w:rsidR="00E7063A" w:rsidRPr="00C0320F">
        <w:rPr>
          <w:rFonts w:ascii="Sylfaen" w:hAnsi="Sylfaen"/>
          <w:sz w:val="24"/>
          <w:szCs w:val="24"/>
          <w:lang w:val="en-US"/>
        </w:rPr>
        <w:t>ՀՀ</w:t>
      </w:r>
      <w:r w:rsidR="00E7063A" w:rsidRPr="00C0320F">
        <w:rPr>
          <w:rFonts w:ascii="Sylfaen" w:hAnsi="Sylfaen"/>
          <w:sz w:val="24"/>
          <w:szCs w:val="24"/>
          <w:lang w:val="af-ZA"/>
        </w:rPr>
        <w:t xml:space="preserve"> </w:t>
      </w:r>
      <w:r w:rsidR="00E7063A" w:rsidRPr="00C0320F">
        <w:rPr>
          <w:rFonts w:ascii="Sylfaen" w:hAnsi="Sylfaen"/>
          <w:sz w:val="24"/>
          <w:szCs w:val="24"/>
          <w:lang w:val="en-US"/>
        </w:rPr>
        <w:t>արտակարգ</w:t>
      </w:r>
      <w:r w:rsidR="00E7063A" w:rsidRPr="00C0320F">
        <w:rPr>
          <w:rFonts w:ascii="Sylfaen" w:hAnsi="Sylfaen"/>
          <w:sz w:val="24"/>
          <w:szCs w:val="24"/>
          <w:lang w:val="af-ZA"/>
        </w:rPr>
        <w:t xml:space="preserve"> </w:t>
      </w:r>
      <w:r w:rsidR="00E7063A" w:rsidRPr="00C0320F">
        <w:rPr>
          <w:rFonts w:ascii="Sylfaen" w:hAnsi="Sylfaen"/>
          <w:sz w:val="24"/>
          <w:szCs w:val="24"/>
          <w:lang w:val="en-US"/>
        </w:rPr>
        <w:t>իրավիճակների</w:t>
      </w:r>
      <w:r w:rsidR="00E7063A" w:rsidRPr="00C0320F">
        <w:rPr>
          <w:rFonts w:ascii="Sylfaen" w:hAnsi="Sylfaen"/>
          <w:sz w:val="24"/>
          <w:szCs w:val="24"/>
          <w:lang w:val="af-ZA"/>
        </w:rPr>
        <w:t xml:space="preserve"> </w:t>
      </w:r>
      <w:r w:rsidR="00E7063A" w:rsidRPr="00C0320F">
        <w:rPr>
          <w:rFonts w:ascii="Sylfaen" w:hAnsi="Sylfaen"/>
          <w:sz w:val="24"/>
          <w:szCs w:val="24"/>
          <w:lang w:val="en-US"/>
        </w:rPr>
        <w:t>և</w:t>
      </w:r>
      <w:r w:rsidR="00E7063A" w:rsidRPr="00C0320F">
        <w:rPr>
          <w:rFonts w:ascii="Sylfaen" w:hAnsi="Sylfaen"/>
          <w:sz w:val="24"/>
          <w:szCs w:val="24"/>
          <w:lang w:val="af-ZA"/>
        </w:rPr>
        <w:t xml:space="preserve"> </w:t>
      </w:r>
      <w:r w:rsidR="00E7063A" w:rsidRPr="00C0320F">
        <w:rPr>
          <w:rFonts w:ascii="Sylfaen" w:hAnsi="Sylfaen"/>
          <w:sz w:val="24"/>
          <w:szCs w:val="24"/>
          <w:lang w:val="en-US"/>
        </w:rPr>
        <w:t>պատկան</w:t>
      </w:r>
      <w:r w:rsidR="00E7063A" w:rsidRPr="00C0320F">
        <w:rPr>
          <w:rFonts w:ascii="Sylfaen" w:hAnsi="Sylfaen"/>
          <w:sz w:val="24"/>
          <w:szCs w:val="24"/>
          <w:lang w:val="af-ZA"/>
        </w:rPr>
        <w:t xml:space="preserve"> </w:t>
      </w:r>
      <w:r w:rsidR="00E7063A" w:rsidRPr="00C0320F">
        <w:rPr>
          <w:rFonts w:ascii="Sylfaen" w:hAnsi="Sylfaen"/>
          <w:sz w:val="24"/>
          <w:szCs w:val="24"/>
          <w:lang w:val="en-US"/>
        </w:rPr>
        <w:t>մյուս</w:t>
      </w:r>
      <w:r w:rsidR="00E7063A" w:rsidRPr="00C0320F">
        <w:rPr>
          <w:rFonts w:ascii="Sylfaen" w:hAnsi="Sylfaen"/>
          <w:sz w:val="24"/>
          <w:szCs w:val="24"/>
          <w:lang w:val="af-ZA"/>
        </w:rPr>
        <w:t xml:space="preserve"> </w:t>
      </w:r>
      <w:r w:rsidR="00E7063A" w:rsidRPr="00C0320F">
        <w:rPr>
          <w:rFonts w:ascii="Sylfaen" w:hAnsi="Sylfaen"/>
          <w:sz w:val="24"/>
          <w:szCs w:val="24"/>
          <w:lang w:val="en-US"/>
        </w:rPr>
        <w:t>նախարարություններին</w:t>
      </w:r>
      <w:r w:rsidR="00E7063A" w:rsidRPr="00C0320F">
        <w:rPr>
          <w:rFonts w:ascii="Sylfaen" w:hAnsi="Sylfaen"/>
          <w:sz w:val="24"/>
          <w:szCs w:val="24"/>
          <w:lang w:val="af-ZA"/>
        </w:rPr>
        <w:t xml:space="preserve"> </w:t>
      </w:r>
      <w:r w:rsidR="00E7063A" w:rsidRPr="00C0320F">
        <w:rPr>
          <w:rFonts w:ascii="Sylfaen" w:hAnsi="Sylfaen"/>
          <w:sz w:val="24"/>
          <w:szCs w:val="24"/>
          <w:lang w:val="en-US"/>
        </w:rPr>
        <w:t>ու</w:t>
      </w:r>
      <w:r w:rsidR="00E7063A" w:rsidRPr="00C0320F">
        <w:rPr>
          <w:rFonts w:ascii="Sylfaen" w:hAnsi="Sylfaen"/>
          <w:sz w:val="24"/>
          <w:szCs w:val="24"/>
          <w:lang w:val="af-ZA"/>
        </w:rPr>
        <w:t xml:space="preserve"> </w:t>
      </w:r>
      <w:r w:rsidR="00E7063A" w:rsidRPr="00C0320F">
        <w:rPr>
          <w:rFonts w:ascii="Sylfaen" w:hAnsi="Sylfaen"/>
          <w:sz w:val="24"/>
          <w:szCs w:val="24"/>
          <w:lang w:val="en-US"/>
        </w:rPr>
        <w:t>ՀՀ</w:t>
      </w:r>
      <w:r w:rsidR="00E7063A" w:rsidRPr="00C0320F">
        <w:rPr>
          <w:rFonts w:ascii="Sylfaen" w:hAnsi="Sylfaen"/>
          <w:sz w:val="24"/>
          <w:szCs w:val="24"/>
          <w:lang w:val="af-ZA"/>
        </w:rPr>
        <w:t xml:space="preserve"> </w:t>
      </w:r>
      <w:r w:rsidR="00E7063A" w:rsidRPr="00C0320F">
        <w:rPr>
          <w:rFonts w:ascii="Sylfaen" w:hAnsi="Sylfaen"/>
          <w:sz w:val="24"/>
          <w:szCs w:val="24"/>
          <w:lang w:val="en-US"/>
        </w:rPr>
        <w:t>Արարատի</w:t>
      </w:r>
      <w:r w:rsidR="00E7063A" w:rsidRPr="00C0320F">
        <w:rPr>
          <w:rFonts w:ascii="Sylfaen" w:hAnsi="Sylfaen"/>
          <w:sz w:val="24"/>
          <w:szCs w:val="24"/>
          <w:lang w:val="af-ZA"/>
        </w:rPr>
        <w:t xml:space="preserve"> </w:t>
      </w:r>
      <w:r w:rsidR="00E7063A" w:rsidRPr="00C0320F">
        <w:rPr>
          <w:rFonts w:ascii="Sylfaen" w:hAnsi="Sylfaen"/>
          <w:sz w:val="24"/>
          <w:szCs w:val="24"/>
          <w:lang w:val="en-US"/>
        </w:rPr>
        <w:t>մարզպետարանը</w:t>
      </w:r>
      <w:r w:rsidR="00E7063A" w:rsidRPr="00C0320F">
        <w:rPr>
          <w:rFonts w:ascii="Sylfaen" w:hAnsi="Sylfaen"/>
          <w:sz w:val="24"/>
          <w:szCs w:val="24"/>
          <w:lang w:val="af-ZA"/>
        </w:rPr>
        <w:t xml:space="preserve">:  </w:t>
      </w:r>
      <w:r w:rsidR="00E7063A" w:rsidRPr="00C0320F">
        <w:rPr>
          <w:rFonts w:ascii="Sylfaen" w:hAnsi="Sylfaen"/>
          <w:sz w:val="24"/>
          <w:szCs w:val="24"/>
          <w:lang w:val="en-US"/>
        </w:rPr>
        <w:t>Համայնքում</w:t>
      </w:r>
      <w:r w:rsidR="00E7063A" w:rsidRPr="00C0320F">
        <w:rPr>
          <w:rFonts w:ascii="Sylfaen" w:hAnsi="Sylfaen"/>
          <w:sz w:val="24"/>
          <w:szCs w:val="24"/>
          <w:lang w:val="af-ZA"/>
        </w:rPr>
        <w:t xml:space="preserve"> </w:t>
      </w:r>
      <w:r w:rsidR="00E7063A" w:rsidRPr="00C0320F">
        <w:rPr>
          <w:rFonts w:ascii="Sylfaen" w:hAnsi="Sylfaen"/>
          <w:sz w:val="24"/>
          <w:szCs w:val="24"/>
          <w:lang w:val="en-US"/>
        </w:rPr>
        <w:t>աղետների</w:t>
      </w:r>
      <w:r w:rsidR="00E7063A" w:rsidRPr="00C0320F">
        <w:rPr>
          <w:rFonts w:ascii="Sylfaen" w:hAnsi="Sylfaen"/>
          <w:sz w:val="24"/>
          <w:szCs w:val="24"/>
          <w:lang w:val="af-ZA"/>
        </w:rPr>
        <w:t xml:space="preserve"> </w:t>
      </w:r>
      <w:r w:rsidR="00E7063A" w:rsidRPr="00C0320F">
        <w:rPr>
          <w:rFonts w:ascii="Sylfaen" w:hAnsi="Sylfaen"/>
          <w:sz w:val="24"/>
          <w:szCs w:val="24"/>
          <w:lang w:val="en-US"/>
        </w:rPr>
        <w:t>ռիսկի</w:t>
      </w:r>
      <w:r w:rsidR="00E7063A" w:rsidRPr="00C0320F">
        <w:rPr>
          <w:rFonts w:ascii="Sylfaen" w:hAnsi="Sylfaen"/>
          <w:sz w:val="24"/>
          <w:szCs w:val="24"/>
          <w:lang w:val="af-ZA"/>
        </w:rPr>
        <w:t xml:space="preserve"> </w:t>
      </w:r>
      <w:r w:rsidR="00E7063A" w:rsidRPr="00C0320F">
        <w:rPr>
          <w:rFonts w:ascii="Sylfaen" w:hAnsi="Sylfaen"/>
          <w:sz w:val="24"/>
          <w:szCs w:val="24"/>
          <w:lang w:val="en-US"/>
        </w:rPr>
        <w:t>կառավարմանն</w:t>
      </w:r>
      <w:r w:rsidR="00E7063A" w:rsidRPr="00C0320F">
        <w:rPr>
          <w:rFonts w:ascii="Sylfaen" w:hAnsi="Sylfaen"/>
          <w:sz w:val="24"/>
          <w:szCs w:val="24"/>
          <w:lang w:val="af-ZA"/>
        </w:rPr>
        <w:t xml:space="preserve"> </w:t>
      </w:r>
      <w:r w:rsidR="00E7063A" w:rsidRPr="00C0320F">
        <w:rPr>
          <w:rFonts w:ascii="Sylfaen" w:hAnsi="Sylfaen"/>
          <w:sz w:val="24"/>
          <w:szCs w:val="24"/>
          <w:lang w:val="en-US"/>
        </w:rPr>
        <w:t>ուղղված</w:t>
      </w:r>
      <w:r w:rsidR="00E7063A" w:rsidRPr="00C0320F">
        <w:rPr>
          <w:rFonts w:ascii="Sylfaen" w:hAnsi="Sylfaen"/>
          <w:sz w:val="24"/>
          <w:szCs w:val="24"/>
          <w:lang w:val="af-ZA"/>
        </w:rPr>
        <w:t xml:space="preserve"> 20</w:t>
      </w:r>
      <w:r w:rsidRPr="00C0320F">
        <w:rPr>
          <w:rFonts w:ascii="Sylfaen" w:hAnsi="Sylfaen"/>
          <w:sz w:val="24"/>
          <w:szCs w:val="24"/>
          <w:lang w:val="hy-AM"/>
        </w:rPr>
        <w:t>22</w:t>
      </w:r>
      <w:r w:rsidR="00E7063A" w:rsidRPr="00C0320F">
        <w:rPr>
          <w:rFonts w:ascii="Sylfaen" w:hAnsi="Sylfaen"/>
          <w:sz w:val="24"/>
          <w:szCs w:val="24"/>
          <w:lang w:val="af-ZA"/>
        </w:rPr>
        <w:t>-202</w:t>
      </w:r>
      <w:r w:rsidRPr="00C0320F">
        <w:rPr>
          <w:rFonts w:ascii="Sylfaen" w:hAnsi="Sylfaen"/>
          <w:sz w:val="24"/>
          <w:szCs w:val="24"/>
          <w:lang w:val="hy-AM"/>
        </w:rPr>
        <w:t>6</w:t>
      </w:r>
      <w:r w:rsidR="00E7063A" w:rsidRPr="00C0320F">
        <w:rPr>
          <w:rFonts w:ascii="Sylfaen" w:hAnsi="Sylfaen"/>
          <w:sz w:val="24"/>
          <w:szCs w:val="24"/>
          <w:lang w:val="en-US"/>
        </w:rPr>
        <w:t>թթ</w:t>
      </w:r>
      <w:r w:rsidR="000478A6">
        <w:rPr>
          <w:rFonts w:ascii="Times New Roman" w:hAnsi="Times New Roman"/>
          <w:sz w:val="24"/>
          <w:szCs w:val="24"/>
          <w:lang w:val="hy-AM"/>
        </w:rPr>
        <w:t>․</w:t>
      </w:r>
      <w:r w:rsidR="00E7063A" w:rsidRPr="00C0320F">
        <w:rPr>
          <w:rFonts w:ascii="Sylfaen" w:hAnsi="Sylfaen"/>
          <w:sz w:val="24"/>
          <w:szCs w:val="24"/>
          <w:lang w:val="af-ZA"/>
        </w:rPr>
        <w:t xml:space="preserve"> </w:t>
      </w:r>
      <w:r w:rsidR="00E7063A" w:rsidRPr="00C0320F">
        <w:rPr>
          <w:rFonts w:ascii="Sylfaen" w:hAnsi="Sylfaen"/>
          <w:sz w:val="24"/>
          <w:szCs w:val="24"/>
          <w:lang w:val="en-US"/>
        </w:rPr>
        <w:t>նախատեսվում</w:t>
      </w:r>
      <w:r w:rsidR="00E7063A" w:rsidRPr="00C0320F">
        <w:rPr>
          <w:rFonts w:ascii="Sylfaen" w:hAnsi="Sylfaen"/>
          <w:sz w:val="24"/>
          <w:szCs w:val="24"/>
          <w:lang w:val="af-ZA"/>
        </w:rPr>
        <w:t xml:space="preserve"> </w:t>
      </w:r>
      <w:r w:rsidR="00E7063A" w:rsidRPr="00C0320F">
        <w:rPr>
          <w:rFonts w:ascii="Sylfaen" w:hAnsi="Sylfaen"/>
          <w:sz w:val="24"/>
          <w:szCs w:val="24"/>
          <w:lang w:val="en-US"/>
        </w:rPr>
        <w:t>է</w:t>
      </w:r>
      <w:r w:rsidR="00E7063A" w:rsidRPr="00C0320F">
        <w:rPr>
          <w:rFonts w:ascii="Sylfaen" w:hAnsi="Sylfaen"/>
          <w:sz w:val="24"/>
          <w:szCs w:val="24"/>
          <w:lang w:val="af-ZA"/>
        </w:rPr>
        <w:t xml:space="preserve"> </w:t>
      </w:r>
      <w:r w:rsidR="00E7063A" w:rsidRPr="00C0320F">
        <w:rPr>
          <w:rFonts w:ascii="Sylfaen" w:hAnsi="Sylfaen"/>
          <w:sz w:val="24"/>
          <w:szCs w:val="24"/>
          <w:lang w:val="en-US"/>
        </w:rPr>
        <w:t>իրականացնել</w:t>
      </w:r>
      <w:r w:rsidR="00E7063A" w:rsidRPr="00C0320F">
        <w:rPr>
          <w:rFonts w:ascii="Sylfaen" w:hAnsi="Sylfaen"/>
          <w:sz w:val="24"/>
          <w:szCs w:val="24"/>
          <w:lang w:val="af-ZA"/>
        </w:rPr>
        <w:t xml:space="preserve"> </w:t>
      </w:r>
      <w:r w:rsidR="00E7063A" w:rsidRPr="00C0320F">
        <w:rPr>
          <w:rFonts w:ascii="Sylfaen" w:hAnsi="Sylfaen"/>
          <w:sz w:val="24"/>
          <w:szCs w:val="24"/>
          <w:lang w:val="en-US"/>
        </w:rPr>
        <w:t>հետևյալ</w:t>
      </w:r>
      <w:r w:rsidR="00E7063A" w:rsidRPr="00C0320F">
        <w:rPr>
          <w:rFonts w:ascii="Sylfaen" w:hAnsi="Sylfaen"/>
          <w:sz w:val="24"/>
          <w:szCs w:val="24"/>
          <w:lang w:val="af-ZA"/>
        </w:rPr>
        <w:t xml:space="preserve"> </w:t>
      </w:r>
      <w:r w:rsidR="00E7063A" w:rsidRPr="00C0320F">
        <w:rPr>
          <w:rFonts w:ascii="Sylfaen" w:hAnsi="Sylfaen"/>
          <w:sz w:val="24"/>
          <w:szCs w:val="24"/>
          <w:lang w:val="en-US"/>
        </w:rPr>
        <w:t>միջոցառումները</w:t>
      </w:r>
      <w:r w:rsidR="000478A6">
        <w:rPr>
          <w:rFonts w:ascii="Sylfaen" w:hAnsi="Sylfaen"/>
          <w:sz w:val="24"/>
          <w:szCs w:val="24"/>
          <w:lang w:val="hy-AM"/>
        </w:rPr>
        <w:t>՝</w:t>
      </w:r>
      <w:r w:rsidR="00E7063A" w:rsidRPr="00C0320F">
        <w:rPr>
          <w:rFonts w:ascii="Sylfaen" w:hAnsi="Sylfaen"/>
          <w:sz w:val="24"/>
          <w:szCs w:val="24"/>
          <w:lang w:val="af-ZA"/>
        </w:rPr>
        <w:tab/>
        <w:t xml:space="preserve">                                                                                                       </w:t>
      </w:r>
    </w:p>
    <w:p w:rsidR="00E7063A" w:rsidRPr="000478A6" w:rsidRDefault="00C0320F" w:rsidP="005649AD">
      <w:pPr>
        <w:spacing w:after="0"/>
        <w:jc w:val="both"/>
        <w:rPr>
          <w:rFonts w:ascii="Sylfaen" w:hAnsi="Sylfaen"/>
          <w:sz w:val="24"/>
          <w:szCs w:val="24"/>
          <w:lang w:val="hy-AM"/>
        </w:rPr>
      </w:pPr>
      <w:r>
        <w:rPr>
          <w:rFonts w:ascii="Times New Roman" w:hAnsi="Times New Roman"/>
          <w:sz w:val="24"/>
          <w:szCs w:val="24"/>
          <w:lang w:val="hy-AM"/>
        </w:rPr>
        <w:t>․</w:t>
      </w:r>
      <w:r>
        <w:rPr>
          <w:rFonts w:ascii="Sylfaen" w:hAnsi="Sylfaen"/>
          <w:sz w:val="24"/>
          <w:szCs w:val="24"/>
          <w:lang w:val="hy-AM"/>
        </w:rPr>
        <w:t xml:space="preserve"> </w:t>
      </w:r>
      <w:r w:rsidR="00E7063A" w:rsidRPr="00C0320F">
        <w:rPr>
          <w:rFonts w:ascii="Sylfaen" w:hAnsi="Sylfaen"/>
          <w:sz w:val="24"/>
          <w:szCs w:val="24"/>
          <w:lang w:val="en-US"/>
        </w:rPr>
        <w:t>համայնքի</w:t>
      </w:r>
      <w:r w:rsidR="00E7063A" w:rsidRPr="00C0320F">
        <w:rPr>
          <w:rFonts w:ascii="Sylfaen" w:hAnsi="Sylfaen"/>
          <w:sz w:val="24"/>
          <w:szCs w:val="24"/>
          <w:lang w:val="af-ZA"/>
        </w:rPr>
        <w:t xml:space="preserve"> </w:t>
      </w:r>
      <w:r w:rsidR="00E7063A" w:rsidRPr="00C0320F">
        <w:rPr>
          <w:rFonts w:ascii="Sylfaen" w:hAnsi="Sylfaen"/>
          <w:sz w:val="24"/>
          <w:szCs w:val="24"/>
          <w:lang w:val="en-US"/>
        </w:rPr>
        <w:t>աղետների</w:t>
      </w:r>
      <w:r w:rsidR="00E7063A" w:rsidRPr="00C0320F">
        <w:rPr>
          <w:rFonts w:ascii="Sylfaen" w:hAnsi="Sylfaen"/>
          <w:sz w:val="24"/>
          <w:szCs w:val="24"/>
          <w:lang w:val="af-ZA"/>
        </w:rPr>
        <w:t xml:space="preserve"> </w:t>
      </w:r>
      <w:r w:rsidR="00E7063A" w:rsidRPr="00C0320F">
        <w:rPr>
          <w:rFonts w:ascii="Sylfaen" w:hAnsi="Sylfaen"/>
          <w:sz w:val="24"/>
          <w:szCs w:val="24"/>
          <w:lang w:val="en-US"/>
        </w:rPr>
        <w:t>ռիսկերի</w:t>
      </w:r>
      <w:r w:rsidR="00E7063A" w:rsidRPr="00C0320F">
        <w:rPr>
          <w:rFonts w:ascii="Sylfaen" w:hAnsi="Sylfaen"/>
          <w:sz w:val="24"/>
          <w:szCs w:val="24"/>
          <w:lang w:val="af-ZA"/>
        </w:rPr>
        <w:t xml:space="preserve"> </w:t>
      </w:r>
      <w:r w:rsidR="00E7063A" w:rsidRPr="00C0320F">
        <w:rPr>
          <w:rFonts w:ascii="Sylfaen" w:hAnsi="Sylfaen"/>
          <w:sz w:val="24"/>
          <w:szCs w:val="24"/>
          <w:lang w:val="en-US"/>
        </w:rPr>
        <w:t>կառավարման</w:t>
      </w:r>
      <w:r w:rsidR="00E7063A" w:rsidRPr="00C0320F">
        <w:rPr>
          <w:rFonts w:ascii="Sylfaen" w:hAnsi="Sylfaen"/>
          <w:sz w:val="24"/>
          <w:szCs w:val="24"/>
          <w:lang w:val="af-ZA"/>
        </w:rPr>
        <w:t xml:space="preserve"> </w:t>
      </w:r>
      <w:r w:rsidR="00E7063A" w:rsidRPr="00C0320F">
        <w:rPr>
          <w:rFonts w:ascii="Sylfaen" w:hAnsi="Sylfaen"/>
          <w:sz w:val="24"/>
          <w:szCs w:val="24"/>
          <w:lang w:val="en-US"/>
        </w:rPr>
        <w:t>հարցերում</w:t>
      </w:r>
      <w:r w:rsidR="00E7063A" w:rsidRPr="00C0320F">
        <w:rPr>
          <w:rFonts w:ascii="Sylfaen" w:hAnsi="Sylfaen"/>
          <w:sz w:val="24"/>
          <w:szCs w:val="24"/>
          <w:lang w:val="af-ZA"/>
        </w:rPr>
        <w:t xml:space="preserve"> </w:t>
      </w:r>
      <w:r w:rsidR="00E7063A" w:rsidRPr="00C0320F">
        <w:rPr>
          <w:rFonts w:ascii="Sylfaen" w:hAnsi="Sylfaen"/>
          <w:sz w:val="24"/>
          <w:szCs w:val="24"/>
          <w:lang w:val="en-US"/>
        </w:rPr>
        <w:t>շարունակել</w:t>
      </w:r>
      <w:r w:rsidR="00E7063A" w:rsidRPr="00C0320F">
        <w:rPr>
          <w:rFonts w:ascii="Sylfaen" w:hAnsi="Sylfaen"/>
          <w:sz w:val="24"/>
          <w:szCs w:val="24"/>
          <w:lang w:val="af-ZA"/>
        </w:rPr>
        <w:t xml:space="preserve"> </w:t>
      </w:r>
      <w:r w:rsidR="00E7063A" w:rsidRPr="00C0320F">
        <w:rPr>
          <w:rFonts w:ascii="Sylfaen" w:hAnsi="Sylfaen"/>
          <w:sz w:val="24"/>
          <w:szCs w:val="24"/>
          <w:lang w:val="en-US"/>
        </w:rPr>
        <w:t>համագործակցել</w:t>
      </w:r>
      <w:r w:rsidR="00E7063A" w:rsidRPr="00C0320F">
        <w:rPr>
          <w:rFonts w:ascii="Sylfaen" w:hAnsi="Sylfaen"/>
          <w:sz w:val="24"/>
          <w:szCs w:val="24"/>
          <w:lang w:val="af-ZA"/>
        </w:rPr>
        <w:t xml:space="preserve"> </w:t>
      </w:r>
      <w:r w:rsidR="00E7063A" w:rsidRPr="00C0320F">
        <w:rPr>
          <w:rFonts w:ascii="Sylfaen" w:hAnsi="Sylfaen"/>
          <w:sz w:val="24"/>
          <w:szCs w:val="24"/>
          <w:lang w:val="en-US"/>
        </w:rPr>
        <w:t>հանրապետական</w:t>
      </w:r>
      <w:r w:rsidR="00E7063A" w:rsidRPr="00C0320F">
        <w:rPr>
          <w:rFonts w:ascii="Sylfaen" w:hAnsi="Sylfaen"/>
          <w:sz w:val="24"/>
          <w:szCs w:val="24"/>
          <w:lang w:val="af-ZA"/>
        </w:rPr>
        <w:t xml:space="preserve"> </w:t>
      </w:r>
      <w:r w:rsidR="00E7063A" w:rsidRPr="00C0320F">
        <w:rPr>
          <w:rFonts w:ascii="Sylfaen" w:hAnsi="Sylfaen"/>
          <w:sz w:val="24"/>
          <w:szCs w:val="24"/>
          <w:lang w:val="en-US"/>
        </w:rPr>
        <w:t>համապատասխան</w:t>
      </w:r>
      <w:r w:rsidR="00E7063A" w:rsidRPr="00C0320F">
        <w:rPr>
          <w:rFonts w:ascii="Sylfaen" w:hAnsi="Sylfaen"/>
          <w:sz w:val="24"/>
          <w:szCs w:val="24"/>
          <w:lang w:val="af-ZA"/>
        </w:rPr>
        <w:t xml:space="preserve"> </w:t>
      </w:r>
      <w:r w:rsidR="00E7063A" w:rsidRPr="00C0320F">
        <w:rPr>
          <w:rFonts w:ascii="Sylfaen" w:hAnsi="Sylfaen"/>
          <w:sz w:val="24"/>
          <w:szCs w:val="24"/>
          <w:lang w:val="en-US"/>
        </w:rPr>
        <w:t>մարմինների</w:t>
      </w:r>
      <w:r w:rsidR="00E7063A" w:rsidRPr="00C0320F">
        <w:rPr>
          <w:rFonts w:ascii="Sylfaen" w:hAnsi="Sylfaen"/>
          <w:sz w:val="24"/>
          <w:szCs w:val="24"/>
          <w:lang w:val="af-ZA"/>
        </w:rPr>
        <w:t xml:space="preserve"> </w:t>
      </w:r>
      <w:r w:rsidR="00E7063A" w:rsidRPr="00C0320F">
        <w:rPr>
          <w:rFonts w:ascii="Sylfaen" w:hAnsi="Sylfaen"/>
          <w:sz w:val="24"/>
          <w:szCs w:val="24"/>
          <w:lang w:val="en-US"/>
        </w:rPr>
        <w:t>հետ</w:t>
      </w:r>
      <w:r w:rsidR="00E7063A" w:rsidRPr="00C0320F">
        <w:rPr>
          <w:rFonts w:ascii="Sylfaen" w:hAnsi="Sylfaen"/>
          <w:sz w:val="24"/>
          <w:szCs w:val="24"/>
          <w:lang w:val="af-ZA"/>
        </w:rPr>
        <w:t xml:space="preserve">, </w:t>
      </w:r>
      <w:r w:rsidR="00E7063A" w:rsidRPr="00C0320F">
        <w:rPr>
          <w:rFonts w:ascii="Sylfaen" w:hAnsi="Sylfaen"/>
          <w:sz w:val="24"/>
          <w:szCs w:val="24"/>
          <w:lang w:val="en-US"/>
        </w:rPr>
        <w:t>մասնավորապես</w:t>
      </w:r>
      <w:r w:rsidR="000478A6">
        <w:rPr>
          <w:rFonts w:ascii="Sylfaen" w:hAnsi="Sylfaen"/>
          <w:sz w:val="24"/>
          <w:szCs w:val="24"/>
          <w:lang w:val="hy-AM"/>
        </w:rPr>
        <w:t>՝</w:t>
      </w:r>
      <w:r w:rsidR="00E7063A" w:rsidRPr="00C0320F">
        <w:rPr>
          <w:rFonts w:ascii="Sylfaen" w:hAnsi="Sylfaen"/>
          <w:sz w:val="24"/>
          <w:szCs w:val="24"/>
          <w:lang w:val="af-ZA"/>
        </w:rPr>
        <w:t xml:space="preserve"> </w:t>
      </w:r>
      <w:r w:rsidR="00E7063A" w:rsidRPr="00C0320F">
        <w:rPr>
          <w:rFonts w:ascii="Sylfaen" w:hAnsi="Sylfaen"/>
          <w:sz w:val="24"/>
          <w:szCs w:val="24"/>
          <w:lang w:val="en-US"/>
        </w:rPr>
        <w:t>ՀՀ</w:t>
      </w:r>
      <w:r w:rsidR="00E7063A" w:rsidRPr="00C0320F">
        <w:rPr>
          <w:rFonts w:ascii="Sylfaen" w:hAnsi="Sylfaen"/>
          <w:sz w:val="24"/>
          <w:szCs w:val="24"/>
          <w:lang w:val="af-ZA"/>
        </w:rPr>
        <w:t xml:space="preserve"> </w:t>
      </w:r>
      <w:r w:rsidR="00E7063A" w:rsidRPr="00C0320F">
        <w:rPr>
          <w:rFonts w:ascii="Sylfaen" w:hAnsi="Sylfaen"/>
          <w:sz w:val="24"/>
          <w:szCs w:val="24"/>
          <w:lang w:val="en-US"/>
        </w:rPr>
        <w:t>արտակարգ</w:t>
      </w:r>
      <w:r w:rsidR="00E7063A" w:rsidRPr="00C0320F">
        <w:rPr>
          <w:rFonts w:ascii="Sylfaen" w:hAnsi="Sylfaen"/>
          <w:sz w:val="24"/>
          <w:szCs w:val="24"/>
          <w:lang w:val="af-ZA"/>
        </w:rPr>
        <w:t xml:space="preserve"> </w:t>
      </w:r>
      <w:r w:rsidR="00E7063A" w:rsidRPr="00C0320F">
        <w:rPr>
          <w:rFonts w:ascii="Sylfaen" w:hAnsi="Sylfaen"/>
          <w:sz w:val="24"/>
          <w:szCs w:val="24"/>
          <w:lang w:val="en-US"/>
        </w:rPr>
        <w:t>իրավիճակների</w:t>
      </w:r>
      <w:r w:rsidR="00E7063A" w:rsidRPr="00C0320F">
        <w:rPr>
          <w:rFonts w:ascii="Sylfaen" w:hAnsi="Sylfaen"/>
          <w:sz w:val="24"/>
          <w:szCs w:val="24"/>
          <w:lang w:val="af-ZA"/>
        </w:rPr>
        <w:t xml:space="preserve"> </w:t>
      </w:r>
      <w:r w:rsidR="00E7063A" w:rsidRPr="00C0320F">
        <w:rPr>
          <w:rFonts w:ascii="Sylfaen" w:hAnsi="Sylfaen"/>
          <w:sz w:val="24"/>
          <w:szCs w:val="24"/>
          <w:lang w:val="en-US"/>
        </w:rPr>
        <w:t>նախարարության</w:t>
      </w:r>
      <w:r w:rsidR="00E7063A" w:rsidRPr="00C0320F">
        <w:rPr>
          <w:rFonts w:ascii="Sylfaen" w:hAnsi="Sylfaen"/>
          <w:sz w:val="24"/>
          <w:szCs w:val="24"/>
          <w:lang w:val="af-ZA"/>
        </w:rPr>
        <w:t xml:space="preserve"> </w:t>
      </w:r>
      <w:r w:rsidR="00E7063A" w:rsidRPr="00C0320F">
        <w:rPr>
          <w:rFonts w:ascii="Sylfaen" w:hAnsi="Sylfaen"/>
          <w:sz w:val="24"/>
          <w:szCs w:val="24"/>
          <w:lang w:val="en-US"/>
        </w:rPr>
        <w:t>հետ</w:t>
      </w:r>
      <w:r w:rsidR="000478A6">
        <w:rPr>
          <w:rFonts w:ascii="Sylfaen" w:hAnsi="Sylfaen"/>
          <w:sz w:val="24"/>
          <w:szCs w:val="24"/>
          <w:lang w:val="hy-AM"/>
        </w:rPr>
        <w:t>,</w:t>
      </w:r>
    </w:p>
    <w:p w:rsidR="00E7063A" w:rsidRPr="000478A6" w:rsidRDefault="00E7063A" w:rsidP="005649AD">
      <w:pPr>
        <w:spacing w:after="0"/>
        <w:jc w:val="both"/>
        <w:rPr>
          <w:rFonts w:ascii="Sylfaen" w:hAnsi="Sylfaen"/>
          <w:sz w:val="24"/>
          <w:szCs w:val="24"/>
          <w:lang w:val="hy-AM"/>
        </w:rPr>
      </w:pPr>
      <w:r w:rsidRPr="00C0320F">
        <w:rPr>
          <w:rFonts w:ascii="Sylfaen" w:hAnsi="Sylfaen"/>
          <w:sz w:val="24"/>
          <w:szCs w:val="24"/>
          <w:lang w:val="af-ZA"/>
        </w:rPr>
        <w:t xml:space="preserve">.  </w:t>
      </w:r>
      <w:r w:rsidRPr="000478A6">
        <w:rPr>
          <w:rFonts w:ascii="Sylfaen" w:hAnsi="Sylfaen"/>
          <w:sz w:val="24"/>
          <w:szCs w:val="24"/>
          <w:lang w:val="hy-AM"/>
        </w:rPr>
        <w:t>ՀՀ</w:t>
      </w:r>
      <w:r w:rsidRPr="00C0320F">
        <w:rPr>
          <w:rFonts w:ascii="Sylfaen" w:hAnsi="Sylfaen"/>
          <w:sz w:val="24"/>
          <w:szCs w:val="24"/>
          <w:lang w:val="af-ZA"/>
        </w:rPr>
        <w:t xml:space="preserve"> </w:t>
      </w:r>
      <w:r w:rsidRPr="000478A6">
        <w:rPr>
          <w:rFonts w:ascii="Sylfaen" w:hAnsi="Sylfaen"/>
          <w:sz w:val="24"/>
          <w:szCs w:val="24"/>
          <w:lang w:val="hy-AM"/>
        </w:rPr>
        <w:t>կառավարության</w:t>
      </w:r>
      <w:r w:rsidRPr="00C0320F">
        <w:rPr>
          <w:rFonts w:ascii="Sylfaen" w:hAnsi="Sylfaen"/>
          <w:sz w:val="24"/>
          <w:szCs w:val="24"/>
          <w:lang w:val="af-ZA"/>
        </w:rPr>
        <w:t xml:space="preserve"> 2012</w:t>
      </w:r>
      <w:r w:rsidRPr="000478A6">
        <w:rPr>
          <w:rFonts w:ascii="Sylfaen" w:hAnsi="Sylfaen"/>
          <w:sz w:val="24"/>
          <w:szCs w:val="24"/>
          <w:lang w:val="hy-AM"/>
        </w:rPr>
        <w:t>թ</w:t>
      </w:r>
      <w:r w:rsidRPr="00C0320F">
        <w:rPr>
          <w:rFonts w:ascii="Sylfaen" w:hAnsi="Sylfaen"/>
          <w:sz w:val="24"/>
          <w:szCs w:val="24"/>
          <w:lang w:val="af-ZA"/>
        </w:rPr>
        <w:t xml:space="preserve">. </w:t>
      </w:r>
      <w:r w:rsidRPr="000478A6">
        <w:rPr>
          <w:rFonts w:ascii="Sylfaen" w:hAnsi="Sylfaen"/>
          <w:sz w:val="24"/>
          <w:szCs w:val="24"/>
          <w:lang w:val="hy-AM"/>
        </w:rPr>
        <w:t>հոկտեմբերի</w:t>
      </w:r>
      <w:r w:rsidRPr="00C0320F">
        <w:rPr>
          <w:rFonts w:ascii="Sylfaen" w:hAnsi="Sylfaen"/>
          <w:sz w:val="24"/>
          <w:szCs w:val="24"/>
          <w:lang w:val="af-ZA"/>
        </w:rPr>
        <w:t xml:space="preserve"> 25-</w:t>
      </w:r>
      <w:r w:rsidRPr="000478A6">
        <w:rPr>
          <w:rFonts w:ascii="Sylfaen" w:hAnsi="Sylfaen"/>
          <w:sz w:val="24"/>
          <w:szCs w:val="24"/>
          <w:lang w:val="hy-AM"/>
        </w:rPr>
        <w:t>ի</w:t>
      </w:r>
      <w:r w:rsidRPr="00C0320F">
        <w:rPr>
          <w:rFonts w:ascii="Sylfaen" w:hAnsi="Sylfaen"/>
          <w:sz w:val="24"/>
          <w:szCs w:val="24"/>
          <w:lang w:val="af-ZA"/>
        </w:rPr>
        <w:t xml:space="preserve"> </w:t>
      </w:r>
      <w:r w:rsidRPr="000478A6">
        <w:rPr>
          <w:rFonts w:ascii="Sylfaen" w:hAnsi="Sylfaen"/>
          <w:sz w:val="24"/>
          <w:szCs w:val="24"/>
          <w:lang w:val="hy-AM"/>
        </w:rPr>
        <w:t>թիվ</w:t>
      </w:r>
      <w:r w:rsidRPr="00C0320F">
        <w:rPr>
          <w:rFonts w:ascii="Sylfaen" w:hAnsi="Sylfaen"/>
          <w:sz w:val="24"/>
          <w:szCs w:val="24"/>
          <w:lang w:val="af-ZA"/>
        </w:rPr>
        <w:t xml:space="preserve"> 1351-</w:t>
      </w:r>
      <w:r w:rsidRPr="000478A6">
        <w:rPr>
          <w:rFonts w:ascii="Sylfaen" w:hAnsi="Sylfaen"/>
          <w:sz w:val="24"/>
          <w:szCs w:val="24"/>
          <w:lang w:val="hy-AM"/>
        </w:rPr>
        <w:t>Ն</w:t>
      </w:r>
      <w:r w:rsidRPr="00C0320F">
        <w:rPr>
          <w:rFonts w:ascii="Sylfaen" w:hAnsi="Sylfaen"/>
          <w:sz w:val="24"/>
          <w:szCs w:val="24"/>
          <w:lang w:val="af-ZA"/>
        </w:rPr>
        <w:t xml:space="preserve"> </w:t>
      </w:r>
      <w:r w:rsidRPr="000478A6">
        <w:rPr>
          <w:rFonts w:ascii="Sylfaen" w:hAnsi="Sylfaen"/>
          <w:sz w:val="24"/>
          <w:szCs w:val="24"/>
          <w:lang w:val="hy-AM"/>
        </w:rPr>
        <w:t>որոշմամբ</w:t>
      </w:r>
      <w:r w:rsidRPr="00C0320F">
        <w:rPr>
          <w:rFonts w:ascii="Sylfaen" w:hAnsi="Sylfaen"/>
          <w:sz w:val="24"/>
          <w:szCs w:val="24"/>
          <w:lang w:val="af-ZA"/>
        </w:rPr>
        <w:t xml:space="preserve"> </w:t>
      </w:r>
      <w:r w:rsidRPr="000478A6">
        <w:rPr>
          <w:rFonts w:ascii="Sylfaen" w:hAnsi="Sylfaen"/>
          <w:sz w:val="24"/>
          <w:szCs w:val="24"/>
          <w:lang w:val="hy-AM"/>
        </w:rPr>
        <w:t>սահմանված</w:t>
      </w:r>
      <w:r w:rsidRPr="00C0320F">
        <w:rPr>
          <w:rFonts w:ascii="Sylfaen" w:hAnsi="Sylfaen"/>
          <w:sz w:val="24"/>
          <w:szCs w:val="24"/>
          <w:lang w:val="af-ZA"/>
        </w:rPr>
        <w:t xml:space="preserve"> </w:t>
      </w:r>
      <w:r w:rsidRPr="000478A6">
        <w:rPr>
          <w:rFonts w:ascii="Sylfaen" w:hAnsi="Sylfaen"/>
          <w:sz w:val="24"/>
          <w:szCs w:val="24"/>
          <w:lang w:val="hy-AM"/>
        </w:rPr>
        <w:t>կարգով</w:t>
      </w:r>
      <w:r w:rsidRPr="00C0320F">
        <w:rPr>
          <w:rFonts w:ascii="Sylfaen" w:hAnsi="Sylfaen"/>
          <w:sz w:val="24"/>
          <w:szCs w:val="24"/>
          <w:lang w:val="af-ZA"/>
        </w:rPr>
        <w:t xml:space="preserve"> </w:t>
      </w:r>
      <w:r w:rsidRPr="000478A6">
        <w:rPr>
          <w:rFonts w:ascii="Sylfaen" w:hAnsi="Sylfaen"/>
          <w:sz w:val="24"/>
          <w:szCs w:val="24"/>
          <w:lang w:val="hy-AM"/>
        </w:rPr>
        <w:t>ՀՀ</w:t>
      </w:r>
      <w:r w:rsidRPr="00C0320F">
        <w:rPr>
          <w:rFonts w:ascii="Sylfaen" w:hAnsi="Sylfaen"/>
          <w:sz w:val="24"/>
          <w:szCs w:val="24"/>
          <w:lang w:val="af-ZA"/>
        </w:rPr>
        <w:t xml:space="preserve"> </w:t>
      </w:r>
      <w:r w:rsidRPr="000478A6">
        <w:rPr>
          <w:rFonts w:ascii="Sylfaen" w:hAnsi="Sylfaen"/>
          <w:sz w:val="24"/>
          <w:szCs w:val="24"/>
          <w:lang w:val="hy-AM"/>
        </w:rPr>
        <w:t>արտակարգ</w:t>
      </w:r>
      <w:r w:rsidRPr="00C0320F">
        <w:rPr>
          <w:rFonts w:ascii="Sylfaen" w:hAnsi="Sylfaen"/>
          <w:sz w:val="24"/>
          <w:szCs w:val="24"/>
          <w:lang w:val="af-ZA"/>
        </w:rPr>
        <w:t xml:space="preserve"> </w:t>
      </w:r>
      <w:r w:rsidRPr="000478A6">
        <w:rPr>
          <w:rFonts w:ascii="Sylfaen" w:hAnsi="Sylfaen"/>
          <w:sz w:val="24"/>
          <w:szCs w:val="24"/>
          <w:lang w:val="hy-AM"/>
        </w:rPr>
        <w:t>իրավիճակների</w:t>
      </w:r>
      <w:r w:rsidRPr="00C0320F">
        <w:rPr>
          <w:rFonts w:ascii="Sylfaen" w:hAnsi="Sylfaen"/>
          <w:sz w:val="24"/>
          <w:szCs w:val="24"/>
          <w:lang w:val="af-ZA"/>
        </w:rPr>
        <w:t xml:space="preserve"> </w:t>
      </w:r>
      <w:r w:rsidRPr="000478A6">
        <w:rPr>
          <w:rFonts w:ascii="Sylfaen" w:hAnsi="Sylfaen"/>
          <w:sz w:val="24"/>
          <w:szCs w:val="24"/>
          <w:lang w:val="hy-AM"/>
        </w:rPr>
        <w:t>նախարարության</w:t>
      </w:r>
      <w:r w:rsidRPr="00C0320F">
        <w:rPr>
          <w:rFonts w:ascii="Sylfaen" w:hAnsi="Sylfaen"/>
          <w:sz w:val="24"/>
          <w:szCs w:val="24"/>
          <w:lang w:val="af-ZA"/>
        </w:rPr>
        <w:t xml:space="preserve"> </w:t>
      </w:r>
      <w:r w:rsidRPr="000478A6">
        <w:rPr>
          <w:rFonts w:ascii="Sylfaen" w:hAnsi="Sylfaen"/>
          <w:sz w:val="24"/>
          <w:szCs w:val="24"/>
          <w:lang w:val="hy-AM"/>
        </w:rPr>
        <w:t>ներկայացնել</w:t>
      </w:r>
      <w:r w:rsidRPr="00C0320F">
        <w:rPr>
          <w:rFonts w:ascii="Sylfaen" w:hAnsi="Sylfaen"/>
          <w:sz w:val="24"/>
          <w:szCs w:val="24"/>
          <w:lang w:val="af-ZA"/>
        </w:rPr>
        <w:t xml:space="preserve"> </w:t>
      </w:r>
      <w:r w:rsidRPr="000478A6">
        <w:rPr>
          <w:rFonts w:ascii="Sylfaen" w:hAnsi="Sylfaen"/>
          <w:sz w:val="24"/>
          <w:szCs w:val="24"/>
          <w:lang w:val="hy-AM"/>
        </w:rPr>
        <w:t>սեյսմիկ</w:t>
      </w:r>
      <w:r w:rsidRPr="00C0320F">
        <w:rPr>
          <w:rFonts w:ascii="Sylfaen" w:hAnsi="Sylfaen"/>
          <w:sz w:val="24"/>
          <w:szCs w:val="24"/>
          <w:lang w:val="af-ZA"/>
        </w:rPr>
        <w:t xml:space="preserve"> </w:t>
      </w:r>
      <w:r w:rsidRPr="000478A6">
        <w:rPr>
          <w:rFonts w:ascii="Sylfaen" w:hAnsi="Sylfaen"/>
          <w:sz w:val="24"/>
          <w:szCs w:val="24"/>
          <w:lang w:val="hy-AM"/>
        </w:rPr>
        <w:t>ռիսկի</w:t>
      </w:r>
      <w:r w:rsidRPr="00C0320F">
        <w:rPr>
          <w:rFonts w:ascii="Sylfaen" w:hAnsi="Sylfaen"/>
          <w:sz w:val="24"/>
          <w:szCs w:val="24"/>
          <w:lang w:val="af-ZA"/>
        </w:rPr>
        <w:t xml:space="preserve"> </w:t>
      </w:r>
      <w:r w:rsidRPr="000478A6">
        <w:rPr>
          <w:rFonts w:ascii="Sylfaen" w:hAnsi="Sylfaen"/>
          <w:sz w:val="24"/>
          <w:szCs w:val="24"/>
          <w:lang w:val="hy-AM"/>
        </w:rPr>
        <w:t>գնահատման</w:t>
      </w:r>
      <w:r w:rsidRPr="00C0320F">
        <w:rPr>
          <w:rFonts w:ascii="Sylfaen" w:hAnsi="Sylfaen"/>
          <w:sz w:val="24"/>
          <w:szCs w:val="24"/>
          <w:lang w:val="af-ZA"/>
        </w:rPr>
        <w:t xml:space="preserve"> </w:t>
      </w:r>
      <w:r w:rsidRPr="000478A6">
        <w:rPr>
          <w:rFonts w:ascii="Sylfaen" w:hAnsi="Sylfaen"/>
          <w:sz w:val="24"/>
          <w:szCs w:val="24"/>
          <w:lang w:val="hy-AM"/>
        </w:rPr>
        <w:t>աշխատանքների</w:t>
      </w:r>
      <w:r w:rsidRPr="00C0320F">
        <w:rPr>
          <w:rFonts w:ascii="Sylfaen" w:hAnsi="Sylfaen"/>
          <w:sz w:val="24"/>
          <w:szCs w:val="24"/>
          <w:lang w:val="af-ZA"/>
        </w:rPr>
        <w:t xml:space="preserve"> </w:t>
      </w:r>
      <w:r w:rsidRPr="000478A6">
        <w:rPr>
          <w:rFonts w:ascii="Sylfaen" w:hAnsi="Sylfaen"/>
          <w:sz w:val="24"/>
          <w:szCs w:val="24"/>
          <w:lang w:val="hy-AM"/>
        </w:rPr>
        <w:t>հայտ</w:t>
      </w:r>
      <w:r w:rsidRPr="00C0320F">
        <w:rPr>
          <w:rFonts w:ascii="Sylfaen" w:hAnsi="Sylfaen"/>
          <w:sz w:val="24"/>
          <w:szCs w:val="24"/>
          <w:lang w:val="af-ZA"/>
        </w:rPr>
        <w:t xml:space="preserve">, </w:t>
      </w:r>
      <w:r w:rsidRPr="000478A6">
        <w:rPr>
          <w:rFonts w:ascii="Sylfaen" w:hAnsi="Sylfaen"/>
          <w:sz w:val="24"/>
          <w:szCs w:val="24"/>
          <w:lang w:val="hy-AM"/>
        </w:rPr>
        <w:t>որի</w:t>
      </w:r>
      <w:r w:rsidRPr="00C0320F">
        <w:rPr>
          <w:rFonts w:ascii="Sylfaen" w:hAnsi="Sylfaen"/>
          <w:sz w:val="24"/>
          <w:szCs w:val="24"/>
          <w:lang w:val="af-ZA"/>
        </w:rPr>
        <w:t xml:space="preserve"> </w:t>
      </w:r>
      <w:r w:rsidRPr="000478A6">
        <w:rPr>
          <w:rFonts w:ascii="Sylfaen" w:hAnsi="Sylfaen"/>
          <w:sz w:val="24"/>
          <w:szCs w:val="24"/>
          <w:lang w:val="hy-AM"/>
        </w:rPr>
        <w:t>արդյունքում</w:t>
      </w:r>
      <w:r w:rsidRPr="00C0320F">
        <w:rPr>
          <w:rFonts w:ascii="Sylfaen" w:hAnsi="Sylfaen"/>
          <w:sz w:val="24"/>
          <w:szCs w:val="24"/>
          <w:lang w:val="af-ZA"/>
        </w:rPr>
        <w:t xml:space="preserve"> </w:t>
      </w:r>
      <w:r w:rsidRPr="000478A6">
        <w:rPr>
          <w:rFonts w:ascii="Sylfaen" w:hAnsi="Sylfaen"/>
          <w:sz w:val="24"/>
          <w:szCs w:val="24"/>
          <w:lang w:val="hy-AM"/>
        </w:rPr>
        <w:t>պետք</w:t>
      </w:r>
      <w:r w:rsidRPr="00C0320F">
        <w:rPr>
          <w:rFonts w:ascii="Sylfaen" w:hAnsi="Sylfaen"/>
          <w:sz w:val="24"/>
          <w:szCs w:val="24"/>
          <w:lang w:val="af-ZA"/>
        </w:rPr>
        <w:t xml:space="preserve"> </w:t>
      </w:r>
      <w:r w:rsidRPr="000478A6">
        <w:rPr>
          <w:rFonts w:ascii="Sylfaen" w:hAnsi="Sylfaen"/>
          <w:sz w:val="24"/>
          <w:szCs w:val="24"/>
          <w:lang w:val="hy-AM"/>
        </w:rPr>
        <w:t>է</w:t>
      </w:r>
      <w:r w:rsidRPr="00C0320F">
        <w:rPr>
          <w:rFonts w:ascii="Sylfaen" w:hAnsi="Sylfaen"/>
          <w:sz w:val="24"/>
          <w:szCs w:val="24"/>
          <w:lang w:val="af-ZA"/>
        </w:rPr>
        <w:t xml:space="preserve"> </w:t>
      </w:r>
      <w:r w:rsidRPr="000478A6">
        <w:rPr>
          <w:rFonts w:ascii="Sylfaen" w:hAnsi="Sylfaen"/>
          <w:sz w:val="24"/>
          <w:szCs w:val="24"/>
          <w:lang w:val="hy-AM"/>
        </w:rPr>
        <w:t>կազմվի</w:t>
      </w:r>
      <w:r w:rsidRPr="00C0320F">
        <w:rPr>
          <w:rFonts w:ascii="Sylfaen" w:hAnsi="Sylfaen"/>
          <w:sz w:val="24"/>
          <w:szCs w:val="24"/>
          <w:lang w:val="af-ZA"/>
        </w:rPr>
        <w:t xml:space="preserve"> </w:t>
      </w:r>
      <w:r w:rsidRPr="000478A6">
        <w:rPr>
          <w:rFonts w:ascii="Sylfaen" w:hAnsi="Sylfaen"/>
          <w:sz w:val="24"/>
          <w:szCs w:val="24"/>
          <w:lang w:val="hy-AM"/>
        </w:rPr>
        <w:t>համայնքի</w:t>
      </w:r>
      <w:r w:rsidRPr="00C0320F">
        <w:rPr>
          <w:rFonts w:ascii="Sylfaen" w:hAnsi="Sylfaen"/>
          <w:sz w:val="24"/>
          <w:szCs w:val="24"/>
          <w:lang w:val="af-ZA"/>
        </w:rPr>
        <w:t xml:space="preserve"> </w:t>
      </w:r>
      <w:r w:rsidRPr="000478A6">
        <w:rPr>
          <w:rFonts w:ascii="Sylfaen" w:hAnsi="Sylfaen"/>
          <w:sz w:val="24"/>
          <w:szCs w:val="24"/>
          <w:lang w:val="hy-AM"/>
        </w:rPr>
        <w:t>սեյսմիկ</w:t>
      </w:r>
      <w:r w:rsidRPr="00C0320F">
        <w:rPr>
          <w:rFonts w:ascii="Sylfaen" w:hAnsi="Sylfaen"/>
          <w:sz w:val="24"/>
          <w:szCs w:val="24"/>
          <w:lang w:val="af-ZA"/>
        </w:rPr>
        <w:t xml:space="preserve"> </w:t>
      </w:r>
      <w:r w:rsidRPr="000478A6">
        <w:rPr>
          <w:rFonts w:ascii="Sylfaen" w:hAnsi="Sylfaen"/>
          <w:sz w:val="24"/>
          <w:szCs w:val="24"/>
          <w:lang w:val="hy-AM"/>
        </w:rPr>
        <w:t>ռիսկի</w:t>
      </w:r>
      <w:r w:rsidRPr="00C0320F">
        <w:rPr>
          <w:rFonts w:ascii="Sylfaen" w:hAnsi="Sylfaen"/>
          <w:sz w:val="24"/>
          <w:szCs w:val="24"/>
          <w:lang w:val="af-ZA"/>
        </w:rPr>
        <w:t xml:space="preserve"> </w:t>
      </w:r>
      <w:r w:rsidRPr="000478A6">
        <w:rPr>
          <w:rFonts w:ascii="Sylfaen" w:hAnsi="Sylfaen"/>
          <w:sz w:val="24"/>
          <w:szCs w:val="24"/>
          <w:lang w:val="hy-AM"/>
        </w:rPr>
        <w:t>գնահատման</w:t>
      </w:r>
      <w:r w:rsidRPr="00C0320F">
        <w:rPr>
          <w:rFonts w:ascii="Sylfaen" w:hAnsi="Sylfaen"/>
          <w:sz w:val="24"/>
          <w:szCs w:val="24"/>
          <w:lang w:val="af-ZA"/>
        </w:rPr>
        <w:t xml:space="preserve"> </w:t>
      </w:r>
      <w:r w:rsidRPr="000478A6">
        <w:rPr>
          <w:rFonts w:ascii="Sylfaen" w:hAnsi="Sylfaen"/>
          <w:sz w:val="24"/>
          <w:szCs w:val="24"/>
          <w:lang w:val="hy-AM"/>
        </w:rPr>
        <w:t>քարտեզ</w:t>
      </w:r>
      <w:r w:rsidR="000478A6">
        <w:rPr>
          <w:rFonts w:ascii="Sylfaen" w:hAnsi="Sylfaen"/>
          <w:sz w:val="24"/>
          <w:szCs w:val="24"/>
          <w:lang w:val="hy-AM"/>
        </w:rPr>
        <w:t xml:space="preserve">, </w:t>
      </w:r>
      <w:r w:rsidRPr="000478A6">
        <w:rPr>
          <w:rFonts w:ascii="Sylfaen" w:hAnsi="Sylfaen"/>
          <w:sz w:val="24"/>
          <w:szCs w:val="24"/>
          <w:lang w:val="hy-AM"/>
        </w:rPr>
        <w:t>անհրաժեշտության</w:t>
      </w:r>
      <w:r w:rsidRPr="00C0320F">
        <w:rPr>
          <w:rFonts w:ascii="Sylfaen" w:hAnsi="Sylfaen"/>
          <w:sz w:val="24"/>
          <w:szCs w:val="24"/>
          <w:lang w:val="af-ZA"/>
        </w:rPr>
        <w:t xml:space="preserve"> </w:t>
      </w:r>
      <w:r w:rsidRPr="000478A6">
        <w:rPr>
          <w:rFonts w:ascii="Sylfaen" w:hAnsi="Sylfaen"/>
          <w:sz w:val="24"/>
          <w:szCs w:val="24"/>
          <w:lang w:val="hy-AM"/>
        </w:rPr>
        <w:t>դեպքում</w:t>
      </w:r>
      <w:r w:rsidRPr="00C0320F">
        <w:rPr>
          <w:rFonts w:ascii="Sylfaen" w:hAnsi="Sylfaen"/>
          <w:sz w:val="24"/>
          <w:szCs w:val="24"/>
          <w:lang w:val="af-ZA"/>
        </w:rPr>
        <w:t xml:space="preserve"> </w:t>
      </w:r>
      <w:r w:rsidRPr="000478A6">
        <w:rPr>
          <w:rFonts w:ascii="Sylfaen" w:hAnsi="Sylfaen"/>
          <w:sz w:val="24"/>
          <w:szCs w:val="24"/>
          <w:lang w:val="hy-AM"/>
        </w:rPr>
        <w:t>օգտագործել</w:t>
      </w:r>
      <w:r w:rsidRPr="00C0320F">
        <w:rPr>
          <w:rFonts w:ascii="Sylfaen" w:hAnsi="Sylfaen"/>
          <w:sz w:val="24"/>
          <w:szCs w:val="24"/>
          <w:lang w:val="af-ZA"/>
        </w:rPr>
        <w:t xml:space="preserve"> </w:t>
      </w:r>
      <w:r w:rsidRPr="000478A6">
        <w:rPr>
          <w:rFonts w:ascii="Sylfaen" w:hAnsi="Sylfaen"/>
          <w:sz w:val="24"/>
          <w:szCs w:val="24"/>
          <w:lang w:val="hy-AM"/>
        </w:rPr>
        <w:t>նաև</w:t>
      </w:r>
      <w:r w:rsidRPr="00C0320F">
        <w:rPr>
          <w:rFonts w:ascii="Sylfaen" w:hAnsi="Sylfaen"/>
          <w:sz w:val="24"/>
          <w:szCs w:val="24"/>
          <w:lang w:val="af-ZA"/>
        </w:rPr>
        <w:t xml:space="preserve"> </w:t>
      </w:r>
      <w:r w:rsidRPr="000478A6">
        <w:rPr>
          <w:rFonts w:ascii="Sylfaen" w:hAnsi="Sylfaen"/>
          <w:sz w:val="24"/>
          <w:szCs w:val="24"/>
          <w:lang w:val="hy-AM"/>
        </w:rPr>
        <w:t>համայնքում</w:t>
      </w:r>
      <w:r w:rsidRPr="00C0320F">
        <w:rPr>
          <w:rFonts w:ascii="Sylfaen" w:hAnsi="Sylfaen"/>
          <w:sz w:val="24"/>
          <w:szCs w:val="24"/>
          <w:lang w:val="af-ZA"/>
        </w:rPr>
        <w:t xml:space="preserve"> </w:t>
      </w:r>
      <w:r w:rsidRPr="000478A6">
        <w:rPr>
          <w:rFonts w:ascii="Sylfaen" w:hAnsi="Sylfaen"/>
          <w:sz w:val="24"/>
          <w:szCs w:val="24"/>
          <w:lang w:val="hy-AM"/>
        </w:rPr>
        <w:t>գործող</w:t>
      </w:r>
      <w:r w:rsidRPr="00C0320F">
        <w:rPr>
          <w:rFonts w:ascii="Sylfaen" w:hAnsi="Sylfaen"/>
          <w:sz w:val="24"/>
          <w:szCs w:val="24"/>
          <w:lang w:val="af-ZA"/>
        </w:rPr>
        <w:t xml:space="preserve"> </w:t>
      </w:r>
      <w:r w:rsidRPr="000478A6">
        <w:rPr>
          <w:rFonts w:ascii="Sylfaen" w:hAnsi="Sylfaen"/>
          <w:sz w:val="24"/>
          <w:szCs w:val="24"/>
          <w:lang w:val="hy-AM"/>
        </w:rPr>
        <w:t>սեյսմիկ</w:t>
      </w:r>
      <w:r w:rsidRPr="00C0320F">
        <w:rPr>
          <w:rFonts w:ascii="Sylfaen" w:hAnsi="Sylfaen"/>
          <w:sz w:val="24"/>
          <w:szCs w:val="24"/>
          <w:lang w:val="af-ZA"/>
        </w:rPr>
        <w:t xml:space="preserve">  </w:t>
      </w:r>
      <w:r w:rsidRPr="000478A6">
        <w:rPr>
          <w:rFonts w:ascii="Sylfaen" w:hAnsi="Sylfaen"/>
          <w:sz w:val="24"/>
          <w:szCs w:val="24"/>
          <w:lang w:val="hy-AM"/>
        </w:rPr>
        <w:t>կայանի</w:t>
      </w:r>
      <w:r w:rsidRPr="00C0320F">
        <w:rPr>
          <w:rFonts w:ascii="Sylfaen" w:hAnsi="Sylfaen"/>
          <w:sz w:val="24"/>
          <w:szCs w:val="24"/>
          <w:lang w:val="af-ZA"/>
        </w:rPr>
        <w:t xml:space="preserve"> </w:t>
      </w:r>
      <w:r w:rsidRPr="000478A6">
        <w:rPr>
          <w:rFonts w:ascii="Sylfaen" w:hAnsi="Sylfaen"/>
          <w:sz w:val="24"/>
          <w:szCs w:val="24"/>
          <w:lang w:val="hy-AM"/>
        </w:rPr>
        <w:t>տվյալները</w:t>
      </w:r>
      <w:r w:rsidR="000478A6">
        <w:rPr>
          <w:rFonts w:ascii="Sylfaen" w:hAnsi="Sylfaen"/>
          <w:sz w:val="24"/>
          <w:szCs w:val="24"/>
          <w:lang w:val="hy-AM"/>
        </w:rPr>
        <w:t>,</w:t>
      </w:r>
    </w:p>
    <w:p w:rsidR="00E7063A" w:rsidRPr="000478A6" w:rsidRDefault="00E7063A" w:rsidP="00770B19">
      <w:pPr>
        <w:spacing w:after="0"/>
        <w:jc w:val="both"/>
        <w:rPr>
          <w:rFonts w:ascii="Sylfaen" w:hAnsi="Sylfaen"/>
          <w:sz w:val="24"/>
          <w:szCs w:val="24"/>
          <w:lang w:val="hy-AM"/>
        </w:rPr>
      </w:pPr>
      <w:r w:rsidRPr="00C0320F">
        <w:rPr>
          <w:rFonts w:ascii="Sylfaen" w:hAnsi="Sylfaen"/>
          <w:sz w:val="24"/>
          <w:szCs w:val="24"/>
          <w:lang w:val="af-ZA"/>
        </w:rPr>
        <w:t>.</w:t>
      </w:r>
      <w:r w:rsidR="00E23D44" w:rsidRPr="00C0320F">
        <w:rPr>
          <w:rFonts w:ascii="Sylfaen" w:hAnsi="Sylfaen"/>
          <w:sz w:val="24"/>
          <w:szCs w:val="24"/>
          <w:lang w:val="hy-AM"/>
        </w:rPr>
        <w:t xml:space="preserve"> </w:t>
      </w:r>
      <w:r w:rsidRPr="000478A6">
        <w:rPr>
          <w:rFonts w:ascii="Sylfaen" w:hAnsi="Sylfaen"/>
          <w:sz w:val="24"/>
          <w:szCs w:val="24"/>
          <w:lang w:val="hy-AM"/>
        </w:rPr>
        <w:t>համայնքի</w:t>
      </w:r>
      <w:r w:rsidRPr="00C0320F">
        <w:rPr>
          <w:rFonts w:ascii="Sylfaen" w:hAnsi="Sylfaen"/>
          <w:sz w:val="24"/>
          <w:szCs w:val="24"/>
          <w:lang w:val="af-ZA"/>
        </w:rPr>
        <w:t xml:space="preserve"> </w:t>
      </w:r>
      <w:r w:rsidRPr="000478A6">
        <w:rPr>
          <w:rFonts w:ascii="Sylfaen" w:hAnsi="Sylfaen"/>
          <w:sz w:val="24"/>
          <w:szCs w:val="24"/>
          <w:lang w:val="hy-AM"/>
        </w:rPr>
        <w:t>բնակչության</w:t>
      </w:r>
      <w:r w:rsidRPr="00C0320F">
        <w:rPr>
          <w:rFonts w:ascii="Sylfaen" w:hAnsi="Sylfaen"/>
          <w:sz w:val="24"/>
          <w:szCs w:val="24"/>
          <w:lang w:val="af-ZA"/>
        </w:rPr>
        <w:t xml:space="preserve"> </w:t>
      </w:r>
      <w:r w:rsidRPr="000478A6">
        <w:rPr>
          <w:rFonts w:ascii="Sylfaen" w:hAnsi="Sylfaen"/>
          <w:sz w:val="24"/>
          <w:szCs w:val="24"/>
          <w:lang w:val="hy-AM"/>
        </w:rPr>
        <w:t>իմացության</w:t>
      </w:r>
      <w:r w:rsidRPr="00C0320F">
        <w:rPr>
          <w:rFonts w:ascii="Sylfaen" w:hAnsi="Sylfaen"/>
          <w:sz w:val="24"/>
          <w:szCs w:val="24"/>
          <w:lang w:val="af-ZA"/>
        </w:rPr>
        <w:t xml:space="preserve">, </w:t>
      </w:r>
      <w:r w:rsidRPr="000478A6">
        <w:rPr>
          <w:rFonts w:ascii="Sylfaen" w:hAnsi="Sylfaen"/>
          <w:sz w:val="24"/>
          <w:szCs w:val="24"/>
          <w:lang w:val="hy-AM"/>
        </w:rPr>
        <w:t>հմտությունների</w:t>
      </w:r>
      <w:r w:rsidRPr="00C0320F">
        <w:rPr>
          <w:rFonts w:ascii="Sylfaen" w:hAnsi="Sylfaen"/>
          <w:sz w:val="24"/>
          <w:szCs w:val="24"/>
          <w:lang w:val="af-ZA"/>
        </w:rPr>
        <w:t xml:space="preserve"> </w:t>
      </w:r>
      <w:r w:rsidRPr="000478A6">
        <w:rPr>
          <w:rFonts w:ascii="Sylfaen" w:hAnsi="Sylfaen"/>
          <w:sz w:val="24"/>
          <w:szCs w:val="24"/>
          <w:lang w:val="hy-AM"/>
        </w:rPr>
        <w:t>գիտելիքների</w:t>
      </w:r>
      <w:r w:rsidRPr="00C0320F">
        <w:rPr>
          <w:rFonts w:ascii="Sylfaen" w:hAnsi="Sylfaen"/>
          <w:sz w:val="24"/>
          <w:szCs w:val="24"/>
          <w:lang w:val="af-ZA"/>
        </w:rPr>
        <w:t xml:space="preserve"> </w:t>
      </w:r>
      <w:r w:rsidRPr="000478A6">
        <w:rPr>
          <w:rFonts w:ascii="Sylfaen" w:hAnsi="Sylfaen"/>
          <w:sz w:val="24"/>
          <w:szCs w:val="24"/>
          <w:lang w:val="hy-AM"/>
        </w:rPr>
        <w:t>մակարդակի</w:t>
      </w:r>
      <w:r w:rsidRPr="00C0320F">
        <w:rPr>
          <w:rFonts w:ascii="Sylfaen" w:hAnsi="Sylfaen"/>
          <w:sz w:val="24"/>
          <w:szCs w:val="24"/>
          <w:lang w:val="af-ZA"/>
        </w:rPr>
        <w:t xml:space="preserve"> </w:t>
      </w:r>
      <w:r w:rsidRPr="000478A6">
        <w:rPr>
          <w:rFonts w:ascii="Sylfaen" w:hAnsi="Sylfaen"/>
          <w:sz w:val="24"/>
          <w:szCs w:val="24"/>
          <w:lang w:val="hy-AM"/>
        </w:rPr>
        <w:t>ուսումնասիրում</w:t>
      </w:r>
      <w:r w:rsidRPr="00C0320F">
        <w:rPr>
          <w:rFonts w:ascii="Sylfaen" w:hAnsi="Sylfaen"/>
          <w:sz w:val="24"/>
          <w:szCs w:val="24"/>
          <w:lang w:val="af-ZA"/>
        </w:rPr>
        <w:t xml:space="preserve"> </w:t>
      </w:r>
      <w:r w:rsidRPr="000478A6">
        <w:rPr>
          <w:rFonts w:ascii="Sylfaen" w:hAnsi="Sylfaen"/>
          <w:sz w:val="24"/>
          <w:szCs w:val="24"/>
          <w:lang w:val="hy-AM"/>
        </w:rPr>
        <w:t>և</w:t>
      </w:r>
      <w:r w:rsidRPr="00C0320F">
        <w:rPr>
          <w:rFonts w:ascii="Sylfaen" w:hAnsi="Sylfaen"/>
          <w:sz w:val="24"/>
          <w:szCs w:val="24"/>
          <w:lang w:val="af-ZA"/>
        </w:rPr>
        <w:t xml:space="preserve"> </w:t>
      </w:r>
      <w:r w:rsidRPr="000478A6">
        <w:rPr>
          <w:rFonts w:ascii="Sylfaen" w:hAnsi="Sylfaen"/>
          <w:sz w:val="24"/>
          <w:szCs w:val="24"/>
          <w:lang w:val="hy-AM"/>
        </w:rPr>
        <w:t>համայնքում</w:t>
      </w:r>
      <w:r w:rsidRPr="00C0320F">
        <w:rPr>
          <w:rFonts w:ascii="Sylfaen" w:hAnsi="Sylfaen"/>
          <w:sz w:val="24"/>
          <w:szCs w:val="24"/>
          <w:lang w:val="af-ZA"/>
        </w:rPr>
        <w:t xml:space="preserve">  </w:t>
      </w:r>
      <w:r w:rsidRPr="000478A6">
        <w:rPr>
          <w:rFonts w:ascii="Sylfaen" w:hAnsi="Sylfaen"/>
          <w:sz w:val="24"/>
          <w:szCs w:val="24"/>
          <w:lang w:val="hy-AM"/>
        </w:rPr>
        <w:t>առկա</w:t>
      </w:r>
      <w:r w:rsidRPr="00C0320F">
        <w:rPr>
          <w:rFonts w:ascii="Sylfaen" w:hAnsi="Sylfaen"/>
          <w:sz w:val="24"/>
          <w:szCs w:val="24"/>
          <w:lang w:val="af-ZA"/>
        </w:rPr>
        <w:t xml:space="preserve"> </w:t>
      </w:r>
      <w:r w:rsidRPr="000478A6">
        <w:rPr>
          <w:rFonts w:ascii="Sylfaen" w:hAnsi="Sylfaen"/>
          <w:sz w:val="24"/>
          <w:szCs w:val="24"/>
          <w:lang w:val="hy-AM"/>
        </w:rPr>
        <w:t>ռեսուրսների</w:t>
      </w:r>
      <w:r w:rsidRPr="00C0320F">
        <w:rPr>
          <w:rFonts w:ascii="Sylfaen" w:hAnsi="Sylfaen"/>
          <w:sz w:val="24"/>
          <w:szCs w:val="24"/>
          <w:lang w:val="af-ZA"/>
        </w:rPr>
        <w:t xml:space="preserve"> </w:t>
      </w:r>
      <w:r w:rsidRPr="000478A6">
        <w:rPr>
          <w:rFonts w:ascii="Sylfaen" w:hAnsi="Sylfaen"/>
          <w:sz w:val="24"/>
          <w:szCs w:val="24"/>
          <w:lang w:val="hy-AM"/>
        </w:rPr>
        <w:t>բացահայտում</w:t>
      </w:r>
      <w:r w:rsidRPr="00C0320F">
        <w:rPr>
          <w:rFonts w:ascii="Sylfaen" w:hAnsi="Sylfaen"/>
          <w:sz w:val="24"/>
          <w:szCs w:val="24"/>
          <w:lang w:val="af-ZA"/>
        </w:rPr>
        <w:t xml:space="preserve">, </w:t>
      </w:r>
      <w:r w:rsidRPr="000478A6">
        <w:rPr>
          <w:rFonts w:ascii="Sylfaen" w:hAnsi="Sylfaen"/>
          <w:sz w:val="24"/>
          <w:szCs w:val="24"/>
          <w:lang w:val="hy-AM"/>
        </w:rPr>
        <w:t>որոնք</w:t>
      </w:r>
      <w:r w:rsidRPr="00C0320F">
        <w:rPr>
          <w:rFonts w:ascii="Sylfaen" w:hAnsi="Sylfaen"/>
          <w:sz w:val="24"/>
          <w:szCs w:val="24"/>
          <w:lang w:val="af-ZA"/>
        </w:rPr>
        <w:t xml:space="preserve"> </w:t>
      </w:r>
      <w:r w:rsidRPr="000478A6">
        <w:rPr>
          <w:rFonts w:ascii="Sylfaen" w:hAnsi="Sylfaen"/>
          <w:sz w:val="24"/>
          <w:szCs w:val="24"/>
          <w:lang w:val="hy-AM"/>
        </w:rPr>
        <w:t>հնարավոր</w:t>
      </w:r>
      <w:r w:rsidRPr="00C0320F">
        <w:rPr>
          <w:rFonts w:ascii="Sylfaen" w:hAnsi="Sylfaen"/>
          <w:sz w:val="24"/>
          <w:szCs w:val="24"/>
          <w:lang w:val="af-ZA"/>
        </w:rPr>
        <w:t xml:space="preserve"> </w:t>
      </w:r>
      <w:r w:rsidRPr="000478A6">
        <w:rPr>
          <w:rFonts w:ascii="Sylfaen" w:hAnsi="Sylfaen"/>
          <w:sz w:val="24"/>
          <w:szCs w:val="24"/>
          <w:lang w:val="hy-AM"/>
        </w:rPr>
        <w:t>է</w:t>
      </w:r>
      <w:r w:rsidRPr="00C0320F">
        <w:rPr>
          <w:rFonts w:ascii="Sylfaen" w:hAnsi="Sylfaen"/>
          <w:sz w:val="24"/>
          <w:szCs w:val="24"/>
          <w:lang w:val="af-ZA"/>
        </w:rPr>
        <w:t xml:space="preserve"> </w:t>
      </w:r>
      <w:r w:rsidRPr="000478A6">
        <w:rPr>
          <w:rFonts w:ascii="Sylfaen" w:hAnsi="Sylfaen"/>
          <w:sz w:val="24"/>
          <w:szCs w:val="24"/>
          <w:lang w:val="hy-AM"/>
        </w:rPr>
        <w:t>ուղղել</w:t>
      </w:r>
      <w:r w:rsidRPr="00C0320F">
        <w:rPr>
          <w:rFonts w:ascii="Sylfaen" w:hAnsi="Sylfaen"/>
          <w:sz w:val="24"/>
          <w:szCs w:val="24"/>
          <w:lang w:val="af-ZA"/>
        </w:rPr>
        <w:t xml:space="preserve"> </w:t>
      </w:r>
      <w:r w:rsidRPr="000478A6">
        <w:rPr>
          <w:rFonts w:ascii="Sylfaen" w:hAnsi="Sylfaen"/>
          <w:sz w:val="24"/>
          <w:szCs w:val="24"/>
          <w:lang w:val="hy-AM"/>
        </w:rPr>
        <w:t>աղետների</w:t>
      </w:r>
      <w:r w:rsidRPr="00C0320F">
        <w:rPr>
          <w:rFonts w:ascii="Sylfaen" w:hAnsi="Sylfaen"/>
          <w:sz w:val="24"/>
          <w:szCs w:val="24"/>
          <w:lang w:val="af-ZA"/>
        </w:rPr>
        <w:t xml:space="preserve"> </w:t>
      </w:r>
      <w:r w:rsidRPr="000478A6">
        <w:rPr>
          <w:rFonts w:ascii="Sylfaen" w:hAnsi="Sylfaen"/>
          <w:sz w:val="24"/>
          <w:szCs w:val="24"/>
          <w:lang w:val="hy-AM"/>
        </w:rPr>
        <w:t>ռիսկերի</w:t>
      </w:r>
      <w:r w:rsidRPr="00C0320F">
        <w:rPr>
          <w:rFonts w:ascii="Sylfaen" w:hAnsi="Sylfaen"/>
          <w:sz w:val="24"/>
          <w:szCs w:val="24"/>
          <w:lang w:val="af-ZA"/>
        </w:rPr>
        <w:t xml:space="preserve"> </w:t>
      </w:r>
      <w:r w:rsidRPr="000478A6">
        <w:rPr>
          <w:rFonts w:ascii="Sylfaen" w:hAnsi="Sylfaen"/>
          <w:sz w:val="24"/>
          <w:szCs w:val="24"/>
          <w:lang w:val="hy-AM"/>
        </w:rPr>
        <w:t>նվազեցմանը</w:t>
      </w:r>
      <w:r w:rsidRPr="00C0320F">
        <w:rPr>
          <w:rFonts w:ascii="Sylfaen" w:hAnsi="Sylfaen"/>
          <w:sz w:val="24"/>
          <w:szCs w:val="24"/>
          <w:lang w:val="af-ZA"/>
        </w:rPr>
        <w:t xml:space="preserve"> </w:t>
      </w:r>
      <w:r w:rsidRPr="000478A6">
        <w:rPr>
          <w:rFonts w:ascii="Sylfaen" w:hAnsi="Sylfaen"/>
          <w:sz w:val="24"/>
          <w:szCs w:val="24"/>
          <w:lang w:val="hy-AM"/>
        </w:rPr>
        <w:t>նպաստող</w:t>
      </w:r>
      <w:r w:rsidRPr="00C0320F">
        <w:rPr>
          <w:rFonts w:ascii="Sylfaen" w:hAnsi="Sylfaen"/>
          <w:sz w:val="24"/>
          <w:szCs w:val="24"/>
          <w:lang w:val="af-ZA"/>
        </w:rPr>
        <w:t xml:space="preserve"> </w:t>
      </w:r>
      <w:r w:rsidRPr="000478A6">
        <w:rPr>
          <w:rFonts w:ascii="Sylfaen" w:hAnsi="Sylfaen"/>
          <w:sz w:val="24"/>
          <w:szCs w:val="24"/>
          <w:lang w:val="hy-AM"/>
        </w:rPr>
        <w:t>համայնքային</w:t>
      </w:r>
      <w:r w:rsidRPr="00C0320F">
        <w:rPr>
          <w:rFonts w:ascii="Sylfaen" w:hAnsi="Sylfaen"/>
          <w:sz w:val="24"/>
          <w:szCs w:val="24"/>
          <w:lang w:val="af-ZA"/>
        </w:rPr>
        <w:t xml:space="preserve"> </w:t>
      </w:r>
      <w:r w:rsidRPr="000478A6">
        <w:rPr>
          <w:rFonts w:ascii="Sylfaen" w:hAnsi="Sylfaen"/>
          <w:sz w:val="24"/>
          <w:szCs w:val="24"/>
          <w:lang w:val="hy-AM"/>
        </w:rPr>
        <w:t>միջոցառումների</w:t>
      </w:r>
      <w:r w:rsidRPr="00C0320F">
        <w:rPr>
          <w:rFonts w:ascii="Sylfaen" w:hAnsi="Sylfaen"/>
          <w:sz w:val="24"/>
          <w:szCs w:val="24"/>
          <w:lang w:val="af-ZA"/>
        </w:rPr>
        <w:t xml:space="preserve"> </w:t>
      </w:r>
      <w:r w:rsidRPr="000478A6">
        <w:rPr>
          <w:rFonts w:ascii="Sylfaen" w:hAnsi="Sylfaen"/>
          <w:sz w:val="24"/>
          <w:szCs w:val="24"/>
          <w:lang w:val="hy-AM"/>
        </w:rPr>
        <w:t>պլանավորմանն</w:t>
      </w:r>
      <w:r w:rsidRPr="00C0320F">
        <w:rPr>
          <w:rFonts w:ascii="Sylfaen" w:hAnsi="Sylfaen"/>
          <w:sz w:val="24"/>
          <w:szCs w:val="24"/>
          <w:lang w:val="af-ZA"/>
        </w:rPr>
        <w:t xml:space="preserve"> </w:t>
      </w:r>
      <w:r w:rsidRPr="000478A6">
        <w:rPr>
          <w:rFonts w:ascii="Sylfaen" w:hAnsi="Sylfaen"/>
          <w:sz w:val="24"/>
          <w:szCs w:val="24"/>
          <w:lang w:val="hy-AM"/>
        </w:rPr>
        <w:t>ու</w:t>
      </w:r>
      <w:r w:rsidRPr="00C0320F">
        <w:rPr>
          <w:rFonts w:ascii="Sylfaen" w:hAnsi="Sylfaen"/>
          <w:sz w:val="24"/>
          <w:szCs w:val="24"/>
          <w:lang w:val="af-ZA"/>
        </w:rPr>
        <w:t xml:space="preserve"> </w:t>
      </w:r>
      <w:r w:rsidRPr="000478A6">
        <w:rPr>
          <w:rFonts w:ascii="Sylfaen" w:hAnsi="Sylfaen"/>
          <w:sz w:val="24"/>
          <w:szCs w:val="24"/>
          <w:lang w:val="hy-AM"/>
        </w:rPr>
        <w:t>իրականացմանը</w:t>
      </w:r>
      <w:r w:rsidR="000478A6">
        <w:rPr>
          <w:rFonts w:ascii="Sylfaen" w:hAnsi="Sylfaen"/>
          <w:sz w:val="24"/>
          <w:szCs w:val="24"/>
          <w:lang w:val="hy-AM"/>
        </w:rPr>
        <w:t>,</w:t>
      </w:r>
    </w:p>
    <w:p w:rsidR="00E7063A" w:rsidRPr="000478A6" w:rsidRDefault="00E7063A" w:rsidP="00770B19">
      <w:pPr>
        <w:spacing w:after="0"/>
        <w:jc w:val="both"/>
        <w:rPr>
          <w:rFonts w:ascii="Sylfaen" w:hAnsi="Sylfaen"/>
          <w:sz w:val="24"/>
          <w:szCs w:val="24"/>
          <w:lang w:val="hy-AM"/>
        </w:rPr>
      </w:pPr>
      <w:r w:rsidRPr="00C0320F">
        <w:rPr>
          <w:rFonts w:ascii="Sylfaen" w:hAnsi="Sylfaen"/>
          <w:sz w:val="24"/>
          <w:szCs w:val="24"/>
          <w:lang w:val="af-ZA"/>
        </w:rPr>
        <w:t>.</w:t>
      </w:r>
      <w:r w:rsidR="00E23D44" w:rsidRPr="00C0320F">
        <w:rPr>
          <w:rFonts w:ascii="Sylfaen" w:hAnsi="Sylfaen"/>
          <w:sz w:val="24"/>
          <w:szCs w:val="24"/>
          <w:lang w:val="hy-AM"/>
        </w:rPr>
        <w:t xml:space="preserve"> </w:t>
      </w:r>
      <w:r w:rsidRPr="00C0320F">
        <w:rPr>
          <w:rFonts w:ascii="Sylfaen" w:hAnsi="Sylfaen"/>
          <w:sz w:val="24"/>
          <w:szCs w:val="24"/>
          <w:lang w:val="hy-AM"/>
        </w:rPr>
        <w:t>համայնքի</w:t>
      </w:r>
      <w:r w:rsidRPr="00C0320F">
        <w:rPr>
          <w:rFonts w:ascii="Sylfaen" w:hAnsi="Sylfaen"/>
          <w:sz w:val="24"/>
          <w:szCs w:val="24"/>
          <w:lang w:val="af-ZA"/>
        </w:rPr>
        <w:t xml:space="preserve"> </w:t>
      </w:r>
      <w:r w:rsidRPr="00C0320F">
        <w:rPr>
          <w:rFonts w:ascii="Sylfaen" w:hAnsi="Sylfaen"/>
          <w:sz w:val="24"/>
          <w:szCs w:val="24"/>
          <w:lang w:val="hy-AM"/>
        </w:rPr>
        <w:t>խոցելիության</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կարողությունների</w:t>
      </w:r>
      <w:r w:rsidRPr="00C0320F">
        <w:rPr>
          <w:rFonts w:ascii="Sylfaen" w:hAnsi="Sylfaen"/>
          <w:sz w:val="24"/>
          <w:szCs w:val="24"/>
          <w:lang w:val="af-ZA"/>
        </w:rPr>
        <w:t xml:space="preserve"> </w:t>
      </w:r>
      <w:r w:rsidRPr="00C0320F">
        <w:rPr>
          <w:rFonts w:ascii="Sylfaen" w:hAnsi="Sylfaen"/>
          <w:sz w:val="24"/>
          <w:szCs w:val="24"/>
          <w:lang w:val="hy-AM"/>
        </w:rPr>
        <w:t>գնահատում</w:t>
      </w:r>
      <w:r w:rsidR="000478A6">
        <w:rPr>
          <w:rFonts w:ascii="Sylfaen" w:hAnsi="Sylfaen"/>
          <w:sz w:val="24"/>
          <w:szCs w:val="24"/>
          <w:lang w:val="hy-AM"/>
        </w:rPr>
        <w:t>՝</w:t>
      </w:r>
      <w:r w:rsidRPr="00C0320F">
        <w:rPr>
          <w:rFonts w:ascii="Sylfaen" w:hAnsi="Sylfaen"/>
          <w:sz w:val="24"/>
          <w:szCs w:val="24"/>
          <w:lang w:val="af-ZA"/>
        </w:rPr>
        <w:t xml:space="preserve"> </w:t>
      </w:r>
      <w:r w:rsidRPr="00C0320F">
        <w:rPr>
          <w:rFonts w:ascii="Sylfaen" w:hAnsi="Sylfaen"/>
          <w:sz w:val="24"/>
          <w:szCs w:val="24"/>
          <w:lang w:val="hy-AM"/>
        </w:rPr>
        <w:t>նեռարյալ</w:t>
      </w:r>
      <w:r w:rsidRPr="00C0320F">
        <w:rPr>
          <w:rFonts w:ascii="Sylfaen" w:hAnsi="Sylfaen"/>
          <w:sz w:val="24"/>
          <w:szCs w:val="24"/>
          <w:lang w:val="af-ZA"/>
        </w:rPr>
        <w:t xml:space="preserve"> </w:t>
      </w:r>
      <w:r w:rsidRPr="00C0320F">
        <w:rPr>
          <w:rFonts w:ascii="Sylfaen" w:hAnsi="Sylfaen"/>
          <w:sz w:val="24"/>
          <w:szCs w:val="24"/>
          <w:lang w:val="hy-AM"/>
        </w:rPr>
        <w:t>այդ</w:t>
      </w:r>
      <w:r w:rsidRPr="00C0320F">
        <w:rPr>
          <w:rFonts w:ascii="Sylfaen" w:hAnsi="Sylfaen"/>
          <w:sz w:val="24"/>
          <w:szCs w:val="24"/>
          <w:lang w:val="af-ZA"/>
        </w:rPr>
        <w:t xml:space="preserve"> </w:t>
      </w:r>
      <w:r w:rsidRPr="00C0320F">
        <w:rPr>
          <w:rFonts w:ascii="Sylfaen" w:hAnsi="Sylfaen"/>
          <w:sz w:val="24"/>
          <w:szCs w:val="24"/>
          <w:lang w:val="hy-AM"/>
        </w:rPr>
        <w:t>գործընթացի</w:t>
      </w:r>
      <w:r w:rsidRPr="00C0320F">
        <w:rPr>
          <w:rFonts w:ascii="Sylfaen" w:hAnsi="Sylfaen"/>
          <w:sz w:val="24"/>
          <w:szCs w:val="24"/>
          <w:lang w:val="af-ZA"/>
        </w:rPr>
        <w:t xml:space="preserve"> </w:t>
      </w:r>
      <w:r w:rsidRPr="00C0320F">
        <w:rPr>
          <w:rFonts w:ascii="Sylfaen" w:hAnsi="Sylfaen"/>
          <w:sz w:val="24"/>
          <w:szCs w:val="24"/>
          <w:lang w:val="hy-AM"/>
        </w:rPr>
        <w:t>կազմակերպման</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իրականացման</w:t>
      </w:r>
      <w:r w:rsidRPr="00C0320F">
        <w:rPr>
          <w:rFonts w:ascii="Sylfaen" w:hAnsi="Sylfaen"/>
          <w:sz w:val="24"/>
          <w:szCs w:val="24"/>
          <w:lang w:val="af-ZA"/>
        </w:rPr>
        <w:t xml:space="preserve"> </w:t>
      </w:r>
      <w:r w:rsidRPr="00C0320F">
        <w:rPr>
          <w:rFonts w:ascii="Sylfaen" w:hAnsi="Sylfaen"/>
          <w:sz w:val="24"/>
          <w:szCs w:val="24"/>
          <w:lang w:val="hy-AM"/>
        </w:rPr>
        <w:t>խմբի</w:t>
      </w:r>
      <w:r w:rsidRPr="00C0320F">
        <w:rPr>
          <w:rFonts w:ascii="Sylfaen" w:hAnsi="Sylfaen"/>
          <w:sz w:val="24"/>
          <w:szCs w:val="24"/>
          <w:lang w:val="af-ZA"/>
        </w:rPr>
        <w:t xml:space="preserve"> </w:t>
      </w:r>
      <w:r w:rsidRPr="00C0320F">
        <w:rPr>
          <w:rFonts w:ascii="Sylfaen" w:hAnsi="Sylfaen"/>
          <w:sz w:val="24"/>
          <w:szCs w:val="24"/>
          <w:lang w:val="hy-AM"/>
        </w:rPr>
        <w:t>ձևավորումը</w:t>
      </w:r>
      <w:r w:rsidRPr="00C0320F">
        <w:rPr>
          <w:rFonts w:ascii="Sylfaen" w:hAnsi="Sylfaen"/>
          <w:sz w:val="24"/>
          <w:szCs w:val="24"/>
          <w:lang w:val="af-ZA"/>
        </w:rPr>
        <w:t xml:space="preserve">, </w:t>
      </w:r>
      <w:r w:rsidRPr="00C0320F">
        <w:rPr>
          <w:rFonts w:ascii="Sylfaen" w:hAnsi="Sylfaen"/>
          <w:sz w:val="24"/>
          <w:szCs w:val="24"/>
          <w:lang w:val="hy-AM"/>
        </w:rPr>
        <w:t>նախապատրաստական</w:t>
      </w:r>
      <w:r w:rsidRPr="00C0320F">
        <w:rPr>
          <w:rFonts w:ascii="Sylfaen" w:hAnsi="Sylfaen"/>
          <w:sz w:val="24"/>
          <w:szCs w:val="24"/>
          <w:lang w:val="af-ZA"/>
        </w:rPr>
        <w:t xml:space="preserve"> </w:t>
      </w:r>
      <w:r w:rsidRPr="00C0320F">
        <w:rPr>
          <w:rFonts w:ascii="Sylfaen" w:hAnsi="Sylfaen"/>
          <w:sz w:val="24"/>
          <w:szCs w:val="24"/>
          <w:lang w:val="hy-AM"/>
        </w:rPr>
        <w:t>աշխատանքները</w:t>
      </w:r>
      <w:r w:rsidRPr="00C0320F">
        <w:rPr>
          <w:rFonts w:ascii="Sylfaen" w:hAnsi="Sylfaen"/>
          <w:sz w:val="24"/>
          <w:szCs w:val="24"/>
          <w:lang w:val="af-ZA"/>
        </w:rPr>
        <w:t xml:space="preserve">,  </w:t>
      </w:r>
      <w:r w:rsidRPr="00C0320F">
        <w:rPr>
          <w:rFonts w:ascii="Sylfaen" w:hAnsi="Sylfaen"/>
          <w:sz w:val="24"/>
          <w:szCs w:val="24"/>
          <w:lang w:val="hy-AM"/>
        </w:rPr>
        <w:t>տվյալների</w:t>
      </w:r>
      <w:r w:rsidRPr="00C0320F">
        <w:rPr>
          <w:rFonts w:ascii="Sylfaen" w:hAnsi="Sylfaen"/>
          <w:sz w:val="24"/>
          <w:szCs w:val="24"/>
          <w:lang w:val="af-ZA"/>
        </w:rPr>
        <w:t xml:space="preserve"> </w:t>
      </w:r>
      <w:r w:rsidRPr="00C0320F">
        <w:rPr>
          <w:rFonts w:ascii="Sylfaen" w:hAnsi="Sylfaen"/>
          <w:sz w:val="24"/>
          <w:szCs w:val="24"/>
          <w:lang w:val="hy-AM"/>
        </w:rPr>
        <w:t>հավաքագրումը</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հաստատումը</w:t>
      </w:r>
      <w:r w:rsidRPr="00C0320F">
        <w:rPr>
          <w:rFonts w:ascii="Sylfaen" w:hAnsi="Sylfaen"/>
          <w:sz w:val="24"/>
          <w:szCs w:val="24"/>
          <w:lang w:val="af-ZA"/>
        </w:rPr>
        <w:t xml:space="preserve">, </w:t>
      </w:r>
      <w:r w:rsidRPr="00C0320F">
        <w:rPr>
          <w:rFonts w:ascii="Sylfaen" w:hAnsi="Sylfaen"/>
          <w:sz w:val="24"/>
          <w:szCs w:val="24"/>
          <w:lang w:val="hy-AM"/>
        </w:rPr>
        <w:t>համապատասխան</w:t>
      </w:r>
      <w:r w:rsidRPr="00C0320F">
        <w:rPr>
          <w:rFonts w:ascii="Sylfaen" w:hAnsi="Sylfaen"/>
          <w:sz w:val="24"/>
          <w:szCs w:val="24"/>
          <w:lang w:val="af-ZA"/>
        </w:rPr>
        <w:t xml:space="preserve"> </w:t>
      </w:r>
      <w:r w:rsidRPr="00C0320F">
        <w:rPr>
          <w:rFonts w:ascii="Sylfaen" w:hAnsi="Sylfaen"/>
          <w:sz w:val="24"/>
          <w:szCs w:val="24"/>
          <w:lang w:val="hy-AM"/>
        </w:rPr>
        <w:t>գործիքների</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մեթոդների</w:t>
      </w:r>
      <w:r w:rsidRPr="00C0320F">
        <w:rPr>
          <w:rFonts w:ascii="Sylfaen" w:hAnsi="Sylfaen"/>
          <w:sz w:val="24"/>
          <w:szCs w:val="24"/>
          <w:lang w:val="af-ZA"/>
        </w:rPr>
        <w:t xml:space="preserve"> </w:t>
      </w:r>
      <w:r w:rsidRPr="00C0320F">
        <w:rPr>
          <w:rFonts w:ascii="Sylfaen" w:hAnsi="Sylfaen"/>
          <w:sz w:val="24"/>
          <w:szCs w:val="24"/>
          <w:lang w:val="hy-AM"/>
        </w:rPr>
        <w:t>ընտրությունը</w:t>
      </w:r>
      <w:r w:rsidRPr="00C0320F">
        <w:rPr>
          <w:rFonts w:ascii="Sylfaen" w:hAnsi="Sylfaen"/>
          <w:sz w:val="24"/>
          <w:szCs w:val="24"/>
          <w:lang w:val="af-ZA"/>
        </w:rPr>
        <w:t xml:space="preserve">,  </w:t>
      </w:r>
      <w:r w:rsidRPr="00C0320F">
        <w:rPr>
          <w:rFonts w:ascii="Sylfaen" w:hAnsi="Sylfaen"/>
          <w:sz w:val="24"/>
          <w:szCs w:val="24"/>
          <w:lang w:val="hy-AM"/>
        </w:rPr>
        <w:t>վերլուծական</w:t>
      </w:r>
      <w:r w:rsidRPr="00C0320F">
        <w:rPr>
          <w:rFonts w:ascii="Sylfaen" w:hAnsi="Sylfaen"/>
          <w:sz w:val="24"/>
          <w:szCs w:val="24"/>
          <w:lang w:val="af-ZA"/>
        </w:rPr>
        <w:t xml:space="preserve"> </w:t>
      </w:r>
      <w:r w:rsidRPr="00C0320F">
        <w:rPr>
          <w:rFonts w:ascii="Sylfaen" w:hAnsi="Sylfaen"/>
          <w:sz w:val="24"/>
          <w:szCs w:val="24"/>
          <w:lang w:val="hy-AM"/>
        </w:rPr>
        <w:t>աշխատանքների</w:t>
      </w:r>
      <w:r w:rsidRPr="00C0320F">
        <w:rPr>
          <w:rFonts w:ascii="Sylfaen" w:hAnsi="Sylfaen"/>
          <w:sz w:val="24"/>
          <w:szCs w:val="24"/>
          <w:lang w:val="af-ZA"/>
        </w:rPr>
        <w:t xml:space="preserve"> </w:t>
      </w:r>
      <w:r w:rsidRPr="00C0320F">
        <w:rPr>
          <w:rFonts w:ascii="Sylfaen" w:hAnsi="Sylfaen"/>
          <w:sz w:val="24"/>
          <w:szCs w:val="24"/>
          <w:lang w:val="hy-AM"/>
        </w:rPr>
        <w:t>իրականացումը՝</w:t>
      </w:r>
      <w:r w:rsidRPr="00C0320F">
        <w:rPr>
          <w:rFonts w:ascii="Sylfaen" w:hAnsi="Sylfaen"/>
          <w:sz w:val="24"/>
          <w:szCs w:val="24"/>
          <w:lang w:val="af-ZA"/>
        </w:rPr>
        <w:t xml:space="preserve"> </w:t>
      </w:r>
      <w:r w:rsidRPr="00C0320F">
        <w:rPr>
          <w:rFonts w:ascii="Sylfaen" w:hAnsi="Sylfaen"/>
          <w:sz w:val="24"/>
          <w:szCs w:val="24"/>
          <w:lang w:val="hy-AM"/>
        </w:rPr>
        <w:t>յուրաքանչյուր</w:t>
      </w:r>
      <w:r w:rsidRPr="00C0320F">
        <w:rPr>
          <w:rFonts w:ascii="Sylfaen" w:hAnsi="Sylfaen"/>
          <w:sz w:val="24"/>
          <w:szCs w:val="24"/>
          <w:lang w:val="af-ZA"/>
        </w:rPr>
        <w:t xml:space="preserve"> </w:t>
      </w:r>
      <w:r w:rsidRPr="00C0320F">
        <w:rPr>
          <w:rFonts w:ascii="Sylfaen" w:hAnsi="Sylfaen"/>
          <w:sz w:val="24"/>
          <w:szCs w:val="24"/>
          <w:lang w:val="hy-AM"/>
        </w:rPr>
        <w:t>փուլում</w:t>
      </w:r>
      <w:r w:rsidRPr="00C0320F">
        <w:rPr>
          <w:rFonts w:ascii="Sylfaen" w:hAnsi="Sylfaen"/>
          <w:sz w:val="24"/>
          <w:szCs w:val="24"/>
          <w:lang w:val="af-ZA"/>
        </w:rPr>
        <w:t xml:space="preserve"> </w:t>
      </w:r>
      <w:r w:rsidRPr="00C0320F">
        <w:rPr>
          <w:rFonts w:ascii="Sylfaen" w:hAnsi="Sylfaen"/>
          <w:sz w:val="24"/>
          <w:szCs w:val="24"/>
          <w:lang w:val="hy-AM"/>
        </w:rPr>
        <w:t>ձեռնարկվող</w:t>
      </w:r>
      <w:r w:rsidRPr="00C0320F">
        <w:rPr>
          <w:rFonts w:ascii="Sylfaen" w:hAnsi="Sylfaen"/>
          <w:sz w:val="24"/>
          <w:szCs w:val="24"/>
          <w:lang w:val="af-ZA"/>
        </w:rPr>
        <w:t xml:space="preserve"> </w:t>
      </w:r>
      <w:r w:rsidRPr="00C0320F">
        <w:rPr>
          <w:rFonts w:ascii="Sylfaen" w:hAnsi="Sylfaen"/>
          <w:sz w:val="24"/>
          <w:szCs w:val="24"/>
          <w:lang w:val="hy-AM"/>
        </w:rPr>
        <w:t>քայլերի</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ակնկալվող</w:t>
      </w:r>
      <w:r w:rsidRPr="00C0320F">
        <w:rPr>
          <w:rFonts w:ascii="Sylfaen" w:hAnsi="Sylfaen"/>
          <w:sz w:val="24"/>
          <w:szCs w:val="24"/>
          <w:lang w:val="af-ZA"/>
        </w:rPr>
        <w:t xml:space="preserve"> </w:t>
      </w:r>
      <w:r w:rsidRPr="00C0320F">
        <w:rPr>
          <w:rFonts w:ascii="Sylfaen" w:hAnsi="Sylfaen"/>
          <w:sz w:val="24"/>
          <w:szCs w:val="24"/>
          <w:lang w:val="hy-AM"/>
        </w:rPr>
        <w:t>արդյունքների</w:t>
      </w:r>
      <w:r w:rsidRPr="00C0320F">
        <w:rPr>
          <w:rFonts w:ascii="Sylfaen" w:hAnsi="Sylfaen"/>
          <w:sz w:val="24"/>
          <w:szCs w:val="24"/>
          <w:lang w:val="af-ZA"/>
        </w:rPr>
        <w:t xml:space="preserve"> </w:t>
      </w:r>
      <w:r w:rsidRPr="00C0320F">
        <w:rPr>
          <w:rFonts w:ascii="Sylfaen" w:hAnsi="Sylfaen"/>
          <w:sz w:val="24"/>
          <w:szCs w:val="24"/>
          <w:lang w:val="hy-AM"/>
        </w:rPr>
        <w:t>ամրապնդմանբ</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ձևավորմամբ</w:t>
      </w:r>
      <w:r w:rsidR="000478A6">
        <w:rPr>
          <w:rFonts w:ascii="Sylfaen" w:hAnsi="Sylfaen"/>
          <w:sz w:val="24"/>
          <w:szCs w:val="24"/>
          <w:lang w:val="hy-AM"/>
        </w:rPr>
        <w:t>,</w:t>
      </w:r>
    </w:p>
    <w:p w:rsidR="00E7063A" w:rsidRPr="00C0320F" w:rsidRDefault="00E7063A" w:rsidP="00770B19">
      <w:pPr>
        <w:spacing w:after="0"/>
        <w:jc w:val="both"/>
        <w:rPr>
          <w:rFonts w:ascii="Sylfaen" w:hAnsi="Sylfaen"/>
          <w:sz w:val="24"/>
          <w:szCs w:val="24"/>
          <w:lang w:val="hy-AM"/>
        </w:rPr>
      </w:pPr>
      <w:r w:rsidRPr="00C0320F">
        <w:rPr>
          <w:rFonts w:ascii="Sylfaen" w:hAnsi="Sylfaen"/>
          <w:sz w:val="24"/>
          <w:szCs w:val="24"/>
          <w:lang w:val="af-ZA"/>
        </w:rPr>
        <w:t xml:space="preserve">.  </w:t>
      </w:r>
      <w:r w:rsidRPr="00C0320F">
        <w:rPr>
          <w:rFonts w:ascii="Sylfaen" w:hAnsi="Sylfaen"/>
          <w:sz w:val="24"/>
          <w:szCs w:val="24"/>
          <w:lang w:val="hy-AM"/>
        </w:rPr>
        <w:t>համայնքում</w:t>
      </w:r>
      <w:r w:rsidRPr="00C0320F">
        <w:rPr>
          <w:rFonts w:ascii="Sylfaen" w:hAnsi="Sylfaen"/>
          <w:sz w:val="24"/>
          <w:szCs w:val="24"/>
          <w:lang w:val="af-ZA"/>
        </w:rPr>
        <w:t xml:space="preserve"> </w:t>
      </w:r>
      <w:r w:rsidRPr="00C0320F">
        <w:rPr>
          <w:rFonts w:ascii="Sylfaen" w:hAnsi="Sylfaen"/>
          <w:sz w:val="24"/>
          <w:szCs w:val="24"/>
          <w:lang w:val="hy-AM"/>
        </w:rPr>
        <w:t>աղետների</w:t>
      </w:r>
      <w:r w:rsidRPr="00C0320F">
        <w:rPr>
          <w:rFonts w:ascii="Sylfaen" w:hAnsi="Sylfaen"/>
          <w:sz w:val="24"/>
          <w:szCs w:val="24"/>
          <w:lang w:val="af-ZA"/>
        </w:rPr>
        <w:t xml:space="preserve"> </w:t>
      </w:r>
      <w:r w:rsidRPr="00C0320F">
        <w:rPr>
          <w:rFonts w:ascii="Sylfaen" w:hAnsi="Sylfaen"/>
          <w:sz w:val="24"/>
          <w:szCs w:val="24"/>
          <w:lang w:val="hy-AM"/>
        </w:rPr>
        <w:t>ռիսկի</w:t>
      </w:r>
      <w:r w:rsidRPr="00C0320F">
        <w:rPr>
          <w:rFonts w:ascii="Sylfaen" w:hAnsi="Sylfaen"/>
          <w:sz w:val="24"/>
          <w:szCs w:val="24"/>
          <w:lang w:val="af-ZA"/>
        </w:rPr>
        <w:t xml:space="preserve"> </w:t>
      </w:r>
      <w:r w:rsidRPr="00C0320F">
        <w:rPr>
          <w:rFonts w:ascii="Sylfaen" w:hAnsi="Sylfaen"/>
          <w:sz w:val="24"/>
          <w:szCs w:val="24"/>
          <w:lang w:val="hy-AM"/>
        </w:rPr>
        <w:t>կառավարման</w:t>
      </w:r>
      <w:r w:rsidRPr="00C0320F">
        <w:rPr>
          <w:rFonts w:ascii="Sylfaen" w:hAnsi="Sylfaen"/>
          <w:sz w:val="24"/>
          <w:szCs w:val="24"/>
          <w:lang w:val="af-ZA"/>
        </w:rPr>
        <w:t xml:space="preserve"> </w:t>
      </w:r>
      <w:r w:rsidRPr="00C0320F">
        <w:rPr>
          <w:rFonts w:ascii="Sylfaen" w:hAnsi="Sylfaen"/>
          <w:sz w:val="24"/>
          <w:szCs w:val="24"/>
          <w:lang w:val="hy-AM"/>
        </w:rPr>
        <w:t>գործողությունների</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միջոցառումների</w:t>
      </w:r>
      <w:r w:rsidRPr="00C0320F">
        <w:rPr>
          <w:rFonts w:ascii="Sylfaen" w:hAnsi="Sylfaen"/>
          <w:sz w:val="24"/>
          <w:szCs w:val="24"/>
          <w:lang w:val="af-ZA"/>
        </w:rPr>
        <w:t xml:space="preserve"> </w:t>
      </w:r>
      <w:r w:rsidRPr="000478A6">
        <w:rPr>
          <w:rFonts w:ascii="Sylfaen" w:hAnsi="Sylfaen"/>
          <w:sz w:val="24"/>
          <w:szCs w:val="24"/>
          <w:lang w:val="hy-AM"/>
        </w:rPr>
        <w:t>պլանի</w:t>
      </w:r>
      <w:r w:rsidRPr="000478A6">
        <w:rPr>
          <w:rFonts w:ascii="Sylfaen" w:hAnsi="Sylfaen"/>
          <w:sz w:val="24"/>
          <w:szCs w:val="24"/>
          <w:lang w:val="af-ZA"/>
        </w:rPr>
        <w:t xml:space="preserve"> </w:t>
      </w:r>
      <w:r w:rsidRPr="000478A6">
        <w:rPr>
          <w:rFonts w:ascii="Sylfaen" w:hAnsi="Sylfaen"/>
          <w:sz w:val="24"/>
          <w:szCs w:val="24"/>
          <w:lang w:val="hy-AM"/>
        </w:rPr>
        <w:t>կազմում</w:t>
      </w:r>
      <w:r w:rsidRPr="000478A6">
        <w:rPr>
          <w:rFonts w:ascii="Sylfaen" w:hAnsi="Sylfaen"/>
          <w:sz w:val="24"/>
          <w:szCs w:val="24"/>
          <w:lang w:val="af-ZA"/>
        </w:rPr>
        <w:t xml:space="preserve"> </w:t>
      </w:r>
      <w:r w:rsidRPr="000478A6">
        <w:rPr>
          <w:rFonts w:ascii="Sylfaen" w:hAnsi="Sylfaen"/>
          <w:sz w:val="24"/>
          <w:szCs w:val="24"/>
          <w:lang w:val="hy-AM"/>
        </w:rPr>
        <w:t>և</w:t>
      </w:r>
      <w:r w:rsidRPr="000478A6">
        <w:rPr>
          <w:rFonts w:ascii="Sylfaen" w:hAnsi="Sylfaen"/>
          <w:sz w:val="24"/>
          <w:szCs w:val="24"/>
          <w:lang w:val="af-ZA"/>
        </w:rPr>
        <w:t xml:space="preserve">  </w:t>
      </w:r>
      <w:r w:rsidRPr="000478A6">
        <w:rPr>
          <w:rFonts w:ascii="Sylfaen" w:hAnsi="Sylfaen"/>
          <w:sz w:val="24"/>
          <w:szCs w:val="24"/>
          <w:lang w:val="hy-AM"/>
        </w:rPr>
        <w:t>իրականացում</w:t>
      </w:r>
      <w:r w:rsidR="000478A6">
        <w:rPr>
          <w:rFonts w:ascii="Times New Roman" w:hAnsi="Times New Roman"/>
          <w:sz w:val="24"/>
          <w:szCs w:val="24"/>
          <w:lang w:val="hy-AM"/>
        </w:rPr>
        <w:t>,</w:t>
      </w:r>
    </w:p>
    <w:p w:rsidR="00E7063A" w:rsidRDefault="00E7063A" w:rsidP="00770B19">
      <w:pPr>
        <w:spacing w:after="0"/>
        <w:jc w:val="both"/>
        <w:rPr>
          <w:rFonts w:ascii="Sylfaen" w:hAnsi="Sylfaen"/>
          <w:sz w:val="24"/>
          <w:szCs w:val="24"/>
          <w:lang w:val="af-ZA"/>
        </w:rPr>
      </w:pPr>
      <w:r w:rsidRPr="00C0320F">
        <w:rPr>
          <w:rFonts w:ascii="Sylfaen" w:hAnsi="Sylfaen"/>
          <w:sz w:val="24"/>
          <w:szCs w:val="24"/>
          <w:lang w:val="af-ZA"/>
        </w:rPr>
        <w:t xml:space="preserve">. </w:t>
      </w:r>
      <w:r w:rsidRPr="00C0320F">
        <w:rPr>
          <w:rFonts w:ascii="Sylfaen" w:hAnsi="Sylfaen"/>
          <w:sz w:val="24"/>
          <w:szCs w:val="24"/>
          <w:lang w:val="hy-AM"/>
        </w:rPr>
        <w:t>համայնքում</w:t>
      </w:r>
      <w:r w:rsidRPr="00C0320F">
        <w:rPr>
          <w:rFonts w:ascii="Sylfaen" w:hAnsi="Sylfaen"/>
          <w:sz w:val="24"/>
          <w:szCs w:val="24"/>
          <w:lang w:val="af-ZA"/>
        </w:rPr>
        <w:t xml:space="preserve"> </w:t>
      </w:r>
      <w:r w:rsidRPr="00C0320F">
        <w:rPr>
          <w:rFonts w:ascii="Sylfaen" w:hAnsi="Sylfaen"/>
          <w:sz w:val="24"/>
          <w:szCs w:val="24"/>
          <w:lang w:val="hy-AM"/>
        </w:rPr>
        <w:t>աղետների</w:t>
      </w:r>
      <w:r w:rsidRPr="00C0320F">
        <w:rPr>
          <w:rFonts w:ascii="Sylfaen" w:hAnsi="Sylfaen"/>
          <w:sz w:val="24"/>
          <w:szCs w:val="24"/>
          <w:lang w:val="af-ZA"/>
        </w:rPr>
        <w:t xml:space="preserve"> </w:t>
      </w:r>
      <w:r w:rsidRPr="00C0320F">
        <w:rPr>
          <w:rFonts w:ascii="Sylfaen" w:hAnsi="Sylfaen"/>
          <w:sz w:val="24"/>
          <w:szCs w:val="24"/>
          <w:lang w:val="hy-AM"/>
        </w:rPr>
        <w:t>ռիսկի</w:t>
      </w:r>
      <w:r w:rsidRPr="00C0320F">
        <w:rPr>
          <w:rFonts w:ascii="Sylfaen" w:hAnsi="Sylfaen"/>
          <w:sz w:val="24"/>
          <w:szCs w:val="24"/>
          <w:lang w:val="af-ZA"/>
        </w:rPr>
        <w:t xml:space="preserve"> </w:t>
      </w:r>
      <w:r w:rsidRPr="00C0320F">
        <w:rPr>
          <w:rFonts w:ascii="Sylfaen" w:hAnsi="Sylfaen"/>
          <w:sz w:val="24"/>
          <w:szCs w:val="24"/>
          <w:lang w:val="hy-AM"/>
        </w:rPr>
        <w:t>կառավարման</w:t>
      </w:r>
      <w:r w:rsidRPr="00C0320F">
        <w:rPr>
          <w:rFonts w:ascii="Sylfaen" w:hAnsi="Sylfaen"/>
          <w:sz w:val="24"/>
          <w:szCs w:val="24"/>
          <w:lang w:val="af-ZA"/>
        </w:rPr>
        <w:t xml:space="preserve"> </w:t>
      </w:r>
      <w:r w:rsidRPr="00C0320F">
        <w:rPr>
          <w:rFonts w:ascii="Sylfaen" w:hAnsi="Sylfaen"/>
          <w:sz w:val="24"/>
          <w:szCs w:val="24"/>
          <w:lang w:val="hy-AM"/>
        </w:rPr>
        <w:t>կանխարգելիչ</w:t>
      </w:r>
      <w:r w:rsidRPr="00C0320F">
        <w:rPr>
          <w:rFonts w:ascii="Sylfaen" w:hAnsi="Sylfaen"/>
          <w:sz w:val="24"/>
          <w:szCs w:val="24"/>
          <w:lang w:val="af-ZA"/>
        </w:rPr>
        <w:t xml:space="preserve"> </w:t>
      </w:r>
      <w:r w:rsidRPr="00C0320F">
        <w:rPr>
          <w:rFonts w:ascii="Sylfaen" w:hAnsi="Sylfaen"/>
          <w:sz w:val="24"/>
          <w:szCs w:val="24"/>
          <w:lang w:val="hy-AM"/>
        </w:rPr>
        <w:t>միջոցառումների</w:t>
      </w:r>
      <w:r w:rsidRPr="00C0320F">
        <w:rPr>
          <w:rFonts w:ascii="Sylfaen" w:hAnsi="Sylfaen"/>
          <w:sz w:val="24"/>
          <w:szCs w:val="24"/>
          <w:lang w:val="af-ZA"/>
        </w:rPr>
        <w:t xml:space="preserve"> </w:t>
      </w:r>
      <w:r w:rsidRPr="00C0320F">
        <w:rPr>
          <w:rFonts w:ascii="Sylfaen" w:hAnsi="Sylfaen"/>
          <w:sz w:val="24"/>
          <w:szCs w:val="24"/>
          <w:lang w:val="hy-AM"/>
        </w:rPr>
        <w:t>կազմակերպում</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իրականացում</w:t>
      </w:r>
      <w:r w:rsidRPr="00C0320F">
        <w:rPr>
          <w:rFonts w:ascii="Sylfaen" w:hAnsi="Sylfaen"/>
          <w:sz w:val="24"/>
          <w:szCs w:val="24"/>
          <w:lang w:val="af-ZA"/>
        </w:rPr>
        <w:t xml:space="preserve">:   </w:t>
      </w:r>
    </w:p>
    <w:p w:rsidR="00C0320F" w:rsidRPr="00C0320F" w:rsidRDefault="00C0320F" w:rsidP="00770B19">
      <w:pPr>
        <w:spacing w:after="0"/>
        <w:jc w:val="both"/>
        <w:rPr>
          <w:rFonts w:ascii="Sylfaen" w:hAnsi="Sylfaen"/>
          <w:sz w:val="24"/>
          <w:szCs w:val="24"/>
          <w:lang w:val="af-ZA"/>
        </w:rPr>
      </w:pPr>
    </w:p>
    <w:p w:rsidR="00E7063A" w:rsidRPr="00C0320F" w:rsidRDefault="00E7063A" w:rsidP="00C0320F">
      <w:pPr>
        <w:jc w:val="center"/>
        <w:rPr>
          <w:rFonts w:ascii="Sylfaen" w:hAnsi="Sylfaen"/>
          <w:b/>
          <w:sz w:val="24"/>
          <w:szCs w:val="24"/>
          <w:lang w:val="af-ZA"/>
        </w:rPr>
      </w:pPr>
      <w:r w:rsidRPr="00C0320F">
        <w:rPr>
          <w:rFonts w:ascii="Sylfaen" w:hAnsi="Sylfaen"/>
          <w:b/>
          <w:sz w:val="24"/>
          <w:szCs w:val="24"/>
          <w:lang w:val="hy-AM"/>
        </w:rPr>
        <w:t>Համայնքի</w:t>
      </w:r>
      <w:r w:rsidRPr="00C0320F">
        <w:rPr>
          <w:rFonts w:ascii="Sylfaen" w:hAnsi="Sylfaen"/>
          <w:b/>
          <w:sz w:val="24"/>
          <w:szCs w:val="24"/>
          <w:lang w:val="af-ZA"/>
        </w:rPr>
        <w:t xml:space="preserve"> </w:t>
      </w:r>
      <w:r w:rsidRPr="00C0320F">
        <w:rPr>
          <w:rFonts w:ascii="Sylfaen" w:hAnsi="Sylfaen"/>
          <w:b/>
          <w:sz w:val="24"/>
          <w:szCs w:val="24"/>
          <w:lang w:val="hy-AM"/>
        </w:rPr>
        <w:t>կոմունալ</w:t>
      </w:r>
      <w:r w:rsidRPr="00C0320F">
        <w:rPr>
          <w:rFonts w:ascii="Sylfaen" w:hAnsi="Sylfaen"/>
          <w:b/>
          <w:sz w:val="24"/>
          <w:szCs w:val="24"/>
          <w:lang w:val="af-ZA"/>
        </w:rPr>
        <w:t xml:space="preserve"> </w:t>
      </w:r>
      <w:r w:rsidRPr="00C0320F">
        <w:rPr>
          <w:rFonts w:ascii="Sylfaen" w:hAnsi="Sylfaen"/>
          <w:b/>
          <w:sz w:val="24"/>
          <w:szCs w:val="24"/>
          <w:lang w:val="hy-AM"/>
        </w:rPr>
        <w:t>ենթակառուցվածքների</w:t>
      </w:r>
      <w:r w:rsidRPr="00C0320F">
        <w:rPr>
          <w:rFonts w:ascii="Sylfaen" w:hAnsi="Sylfaen"/>
          <w:b/>
          <w:sz w:val="24"/>
          <w:szCs w:val="24"/>
          <w:lang w:val="af-ZA"/>
        </w:rPr>
        <w:t xml:space="preserve"> </w:t>
      </w:r>
      <w:r w:rsidRPr="00C0320F">
        <w:rPr>
          <w:rFonts w:ascii="Sylfaen" w:hAnsi="Sylfaen"/>
          <w:b/>
          <w:sz w:val="24"/>
          <w:szCs w:val="24"/>
          <w:lang w:val="hy-AM"/>
        </w:rPr>
        <w:t>զարգացման</w:t>
      </w:r>
      <w:r w:rsidRPr="00C0320F">
        <w:rPr>
          <w:rFonts w:ascii="Sylfaen" w:hAnsi="Sylfaen"/>
          <w:b/>
          <w:sz w:val="24"/>
          <w:szCs w:val="24"/>
          <w:lang w:val="af-ZA"/>
        </w:rPr>
        <w:t xml:space="preserve"> </w:t>
      </w:r>
      <w:r w:rsidRPr="00C0320F">
        <w:rPr>
          <w:rFonts w:ascii="Sylfaen" w:hAnsi="Sylfaen"/>
          <w:b/>
          <w:sz w:val="24"/>
          <w:szCs w:val="24"/>
          <w:lang w:val="hy-AM"/>
        </w:rPr>
        <w:t>ուղղված</w:t>
      </w:r>
      <w:r w:rsidRPr="00C0320F">
        <w:rPr>
          <w:rFonts w:ascii="Sylfaen" w:hAnsi="Sylfaen"/>
          <w:b/>
          <w:sz w:val="24"/>
          <w:szCs w:val="24"/>
          <w:lang w:val="af-ZA"/>
        </w:rPr>
        <w:t xml:space="preserve"> </w:t>
      </w:r>
      <w:r w:rsidRPr="00C0320F">
        <w:rPr>
          <w:rFonts w:ascii="Sylfaen" w:hAnsi="Sylfaen"/>
          <w:b/>
          <w:sz w:val="24"/>
          <w:szCs w:val="24"/>
          <w:lang w:val="hy-AM"/>
        </w:rPr>
        <w:t>միջոցառումներ</w:t>
      </w:r>
    </w:p>
    <w:p w:rsidR="00E7063A" w:rsidRPr="00C0320F" w:rsidRDefault="00E7063A" w:rsidP="00770B19">
      <w:pPr>
        <w:spacing w:after="0"/>
        <w:jc w:val="both"/>
        <w:rPr>
          <w:rFonts w:ascii="Sylfaen" w:hAnsi="Sylfaen"/>
          <w:sz w:val="24"/>
          <w:szCs w:val="24"/>
          <w:lang w:val="hy-AM"/>
        </w:rPr>
      </w:pPr>
      <w:r w:rsidRPr="00C0320F">
        <w:rPr>
          <w:rFonts w:ascii="Sylfaen" w:hAnsi="Sylfaen"/>
          <w:sz w:val="24"/>
          <w:szCs w:val="24"/>
          <w:lang w:val="en-US"/>
        </w:rPr>
        <w:t>Համայնքի</w:t>
      </w:r>
      <w:r w:rsidRPr="00C0320F">
        <w:rPr>
          <w:rFonts w:ascii="Sylfaen" w:hAnsi="Sylfaen"/>
          <w:sz w:val="24"/>
          <w:szCs w:val="24"/>
          <w:lang w:val="af-ZA"/>
        </w:rPr>
        <w:t xml:space="preserve"> </w:t>
      </w:r>
      <w:r w:rsidRPr="00C0320F">
        <w:rPr>
          <w:rFonts w:ascii="Sylfaen" w:hAnsi="Sylfaen"/>
          <w:sz w:val="24"/>
          <w:szCs w:val="24"/>
          <w:lang w:val="en-US"/>
        </w:rPr>
        <w:t>կոմունալ</w:t>
      </w:r>
      <w:r w:rsidRPr="00C0320F">
        <w:rPr>
          <w:rFonts w:ascii="Sylfaen" w:hAnsi="Sylfaen"/>
          <w:sz w:val="24"/>
          <w:szCs w:val="24"/>
          <w:lang w:val="af-ZA"/>
        </w:rPr>
        <w:t xml:space="preserve"> </w:t>
      </w:r>
      <w:r w:rsidRPr="00C0320F">
        <w:rPr>
          <w:rFonts w:ascii="Sylfaen" w:hAnsi="Sylfaen"/>
          <w:sz w:val="24"/>
          <w:szCs w:val="24"/>
          <w:lang w:val="en-US"/>
        </w:rPr>
        <w:t>ենթակառուցվածների</w:t>
      </w:r>
      <w:r w:rsidRPr="00C0320F">
        <w:rPr>
          <w:rFonts w:ascii="Sylfaen" w:hAnsi="Sylfaen"/>
          <w:sz w:val="24"/>
          <w:szCs w:val="24"/>
          <w:lang w:val="af-ZA"/>
        </w:rPr>
        <w:t xml:space="preserve"> </w:t>
      </w:r>
      <w:r w:rsidRPr="00C0320F">
        <w:rPr>
          <w:rFonts w:ascii="Sylfaen" w:hAnsi="Sylfaen"/>
          <w:sz w:val="24"/>
          <w:szCs w:val="24"/>
          <w:lang w:val="en-US"/>
        </w:rPr>
        <w:t>զարգացմանն</w:t>
      </w:r>
      <w:r w:rsidRPr="00C0320F">
        <w:rPr>
          <w:rFonts w:ascii="Sylfaen" w:hAnsi="Sylfaen"/>
          <w:sz w:val="24"/>
          <w:szCs w:val="24"/>
          <w:lang w:val="af-ZA"/>
        </w:rPr>
        <w:t xml:space="preserve"> </w:t>
      </w:r>
      <w:r w:rsidRPr="00C0320F">
        <w:rPr>
          <w:rFonts w:ascii="Sylfaen" w:hAnsi="Sylfaen"/>
          <w:sz w:val="24"/>
          <w:szCs w:val="24"/>
          <w:lang w:val="en-US"/>
        </w:rPr>
        <w:t>ուղղված</w:t>
      </w:r>
      <w:r w:rsidRPr="00C0320F">
        <w:rPr>
          <w:rFonts w:ascii="Sylfaen" w:hAnsi="Sylfaen"/>
          <w:sz w:val="24"/>
          <w:szCs w:val="24"/>
          <w:lang w:val="af-ZA"/>
        </w:rPr>
        <w:t xml:space="preserve"> 20</w:t>
      </w:r>
      <w:r w:rsidR="00770B19" w:rsidRPr="00C0320F">
        <w:rPr>
          <w:rFonts w:ascii="Sylfaen" w:hAnsi="Sylfaen"/>
          <w:sz w:val="24"/>
          <w:szCs w:val="24"/>
          <w:lang w:val="hy-AM"/>
        </w:rPr>
        <w:t>22</w:t>
      </w:r>
      <w:r w:rsidRPr="00C0320F">
        <w:rPr>
          <w:rFonts w:ascii="Sylfaen" w:hAnsi="Sylfaen"/>
          <w:sz w:val="24"/>
          <w:szCs w:val="24"/>
          <w:lang w:val="af-ZA"/>
        </w:rPr>
        <w:t>-202</w:t>
      </w:r>
      <w:r w:rsidR="00770B19" w:rsidRPr="00C0320F">
        <w:rPr>
          <w:rFonts w:ascii="Sylfaen" w:hAnsi="Sylfaen"/>
          <w:sz w:val="24"/>
          <w:szCs w:val="24"/>
          <w:lang w:val="hy-AM"/>
        </w:rPr>
        <w:t>6</w:t>
      </w:r>
      <w:r w:rsidRPr="00C0320F">
        <w:rPr>
          <w:rFonts w:ascii="Sylfaen" w:hAnsi="Sylfaen"/>
          <w:sz w:val="24"/>
          <w:szCs w:val="24"/>
          <w:lang w:val="en-US"/>
        </w:rPr>
        <w:t>թթ</w:t>
      </w:r>
      <w:r w:rsidR="000478A6">
        <w:rPr>
          <w:rFonts w:ascii="Times New Roman" w:hAnsi="Times New Roman"/>
          <w:sz w:val="24"/>
          <w:szCs w:val="24"/>
          <w:lang w:val="hy-AM"/>
        </w:rPr>
        <w:t>․</w:t>
      </w:r>
      <w:r w:rsidRPr="00C0320F">
        <w:rPr>
          <w:rFonts w:ascii="Sylfaen" w:hAnsi="Sylfaen"/>
          <w:sz w:val="24"/>
          <w:szCs w:val="24"/>
          <w:lang w:val="af-ZA"/>
        </w:rPr>
        <w:t xml:space="preserve"> </w:t>
      </w:r>
      <w:r w:rsidRPr="00C0320F">
        <w:rPr>
          <w:rFonts w:ascii="Sylfaen" w:hAnsi="Sylfaen"/>
          <w:sz w:val="24"/>
          <w:szCs w:val="24"/>
          <w:lang w:val="en-US"/>
        </w:rPr>
        <w:t>ընթացքում</w:t>
      </w:r>
      <w:r w:rsidRPr="00C0320F">
        <w:rPr>
          <w:rFonts w:ascii="Sylfaen" w:hAnsi="Sylfaen"/>
          <w:sz w:val="24"/>
          <w:szCs w:val="24"/>
          <w:lang w:val="af-ZA"/>
        </w:rPr>
        <w:t xml:space="preserve"> </w:t>
      </w:r>
      <w:r w:rsidRPr="00C0320F">
        <w:rPr>
          <w:rFonts w:ascii="Sylfaen" w:hAnsi="Sylfaen"/>
          <w:sz w:val="24"/>
          <w:szCs w:val="24"/>
          <w:lang w:val="en-US"/>
        </w:rPr>
        <w:t>նախատեսվում</w:t>
      </w:r>
      <w:r w:rsidRPr="00C0320F">
        <w:rPr>
          <w:rFonts w:ascii="Sylfaen" w:hAnsi="Sylfaen"/>
          <w:sz w:val="24"/>
          <w:szCs w:val="24"/>
          <w:lang w:val="af-ZA"/>
        </w:rPr>
        <w:t xml:space="preserve"> </w:t>
      </w:r>
      <w:r w:rsidRPr="00C0320F">
        <w:rPr>
          <w:rFonts w:ascii="Sylfaen" w:hAnsi="Sylfaen"/>
          <w:sz w:val="24"/>
          <w:szCs w:val="24"/>
          <w:lang w:val="en-US"/>
        </w:rPr>
        <w:t>է</w:t>
      </w:r>
      <w:r w:rsidRPr="00C0320F">
        <w:rPr>
          <w:rFonts w:ascii="Sylfaen" w:hAnsi="Sylfaen"/>
          <w:sz w:val="24"/>
          <w:szCs w:val="24"/>
          <w:lang w:val="af-ZA"/>
        </w:rPr>
        <w:t xml:space="preserve"> </w:t>
      </w:r>
      <w:r w:rsidRPr="00C0320F">
        <w:rPr>
          <w:rFonts w:ascii="Sylfaen" w:hAnsi="Sylfaen"/>
          <w:sz w:val="24"/>
          <w:szCs w:val="24"/>
          <w:lang w:val="en-US"/>
        </w:rPr>
        <w:t>իրականացնել</w:t>
      </w:r>
      <w:r w:rsidRPr="00C0320F">
        <w:rPr>
          <w:rFonts w:ascii="Sylfaen" w:hAnsi="Sylfaen"/>
          <w:sz w:val="24"/>
          <w:szCs w:val="24"/>
          <w:lang w:val="af-ZA"/>
        </w:rPr>
        <w:t xml:space="preserve"> </w:t>
      </w:r>
      <w:r w:rsidRPr="00C0320F">
        <w:rPr>
          <w:rFonts w:ascii="Sylfaen" w:hAnsi="Sylfaen"/>
          <w:sz w:val="24"/>
          <w:szCs w:val="24"/>
          <w:lang w:val="en-US"/>
        </w:rPr>
        <w:t>հետևյալ</w:t>
      </w:r>
      <w:r w:rsidRPr="00C0320F">
        <w:rPr>
          <w:rFonts w:ascii="Sylfaen" w:hAnsi="Sylfaen"/>
          <w:sz w:val="24"/>
          <w:szCs w:val="24"/>
          <w:lang w:val="af-ZA"/>
        </w:rPr>
        <w:t xml:space="preserve"> </w:t>
      </w:r>
      <w:r w:rsidRPr="00C0320F">
        <w:rPr>
          <w:rFonts w:ascii="Sylfaen" w:hAnsi="Sylfaen"/>
          <w:sz w:val="24"/>
          <w:szCs w:val="24"/>
          <w:lang w:val="en-US"/>
        </w:rPr>
        <w:t>աշխատանքները</w:t>
      </w:r>
      <w:r w:rsidRPr="00C0320F">
        <w:rPr>
          <w:rFonts w:ascii="Sylfaen" w:hAnsi="Sylfaen"/>
          <w:sz w:val="24"/>
          <w:szCs w:val="24"/>
          <w:lang w:val="af-ZA"/>
        </w:rPr>
        <w:t xml:space="preserve"> </w:t>
      </w:r>
      <w:r w:rsidRPr="00C0320F">
        <w:rPr>
          <w:rFonts w:ascii="Sylfaen" w:hAnsi="Sylfaen"/>
          <w:sz w:val="24"/>
          <w:szCs w:val="24"/>
          <w:lang w:val="en-US"/>
        </w:rPr>
        <w:t>և</w:t>
      </w:r>
      <w:r w:rsidRPr="00C0320F">
        <w:rPr>
          <w:rFonts w:ascii="Sylfaen" w:hAnsi="Sylfaen"/>
          <w:sz w:val="24"/>
          <w:szCs w:val="24"/>
          <w:lang w:val="af-ZA"/>
        </w:rPr>
        <w:t xml:space="preserve"> </w:t>
      </w:r>
      <w:r w:rsidRPr="00C0320F">
        <w:rPr>
          <w:rFonts w:ascii="Sylfaen" w:hAnsi="Sylfaen"/>
          <w:sz w:val="24"/>
          <w:szCs w:val="24"/>
          <w:lang w:val="en-US"/>
        </w:rPr>
        <w:t>միջոցառումները</w:t>
      </w:r>
      <w:r w:rsidR="00770B19" w:rsidRPr="00C0320F">
        <w:rPr>
          <w:rFonts w:ascii="Sylfaen" w:hAnsi="Sylfaen"/>
          <w:sz w:val="24"/>
          <w:szCs w:val="24"/>
          <w:lang w:val="hy-AM"/>
        </w:rPr>
        <w:t>՝</w:t>
      </w:r>
    </w:p>
    <w:p w:rsidR="00E7063A" w:rsidRPr="00C0320F" w:rsidRDefault="00E7063A" w:rsidP="00770B19">
      <w:pPr>
        <w:spacing w:after="0"/>
        <w:jc w:val="both"/>
        <w:rPr>
          <w:rFonts w:ascii="Times New Roman" w:hAnsi="Times New Roman"/>
          <w:sz w:val="24"/>
          <w:szCs w:val="24"/>
          <w:lang w:val="hy-AM"/>
        </w:rPr>
      </w:pPr>
      <w:r w:rsidRPr="00C0320F">
        <w:rPr>
          <w:rFonts w:ascii="Sylfaen" w:hAnsi="Sylfaen"/>
          <w:sz w:val="24"/>
          <w:szCs w:val="24"/>
          <w:lang w:val="af-ZA"/>
        </w:rPr>
        <w:t xml:space="preserve"> .</w:t>
      </w:r>
      <w:r w:rsidR="00C0320F">
        <w:rPr>
          <w:rFonts w:ascii="Sylfaen" w:hAnsi="Sylfaen"/>
          <w:sz w:val="24"/>
          <w:szCs w:val="24"/>
          <w:lang w:val="hy-AM"/>
        </w:rPr>
        <w:t xml:space="preserve"> </w:t>
      </w:r>
      <w:r w:rsidRPr="00C0320F">
        <w:rPr>
          <w:rFonts w:ascii="Sylfaen" w:hAnsi="Sylfaen"/>
          <w:sz w:val="24"/>
          <w:szCs w:val="24"/>
          <w:lang w:val="hy-AM"/>
        </w:rPr>
        <w:t>համայնքի</w:t>
      </w:r>
      <w:r w:rsidRPr="00C0320F">
        <w:rPr>
          <w:rFonts w:ascii="Sylfaen" w:hAnsi="Sylfaen"/>
          <w:sz w:val="24"/>
          <w:szCs w:val="24"/>
          <w:lang w:val="af-ZA"/>
        </w:rPr>
        <w:t xml:space="preserve"> </w:t>
      </w:r>
      <w:r w:rsidRPr="00C0320F">
        <w:rPr>
          <w:rFonts w:ascii="Sylfaen" w:hAnsi="Sylfaen"/>
          <w:sz w:val="24"/>
          <w:szCs w:val="24"/>
          <w:lang w:val="hy-AM"/>
        </w:rPr>
        <w:t>սեփականություն</w:t>
      </w:r>
      <w:r w:rsidRPr="00C0320F">
        <w:rPr>
          <w:rFonts w:ascii="Sylfaen" w:hAnsi="Sylfaen"/>
          <w:sz w:val="24"/>
          <w:szCs w:val="24"/>
          <w:lang w:val="af-ZA"/>
        </w:rPr>
        <w:t xml:space="preserve"> </w:t>
      </w:r>
      <w:r w:rsidRPr="00C0320F">
        <w:rPr>
          <w:rFonts w:ascii="Sylfaen" w:hAnsi="Sylfaen"/>
          <w:sz w:val="24"/>
          <w:szCs w:val="24"/>
          <w:lang w:val="hy-AM"/>
        </w:rPr>
        <w:t>համարվող</w:t>
      </w:r>
      <w:r w:rsidRPr="00C0320F">
        <w:rPr>
          <w:rFonts w:ascii="Sylfaen" w:hAnsi="Sylfaen"/>
          <w:sz w:val="24"/>
          <w:szCs w:val="24"/>
          <w:lang w:val="af-ZA"/>
        </w:rPr>
        <w:t xml:space="preserve"> </w:t>
      </w:r>
      <w:r w:rsidRPr="00C0320F">
        <w:rPr>
          <w:rFonts w:ascii="Sylfaen" w:hAnsi="Sylfaen"/>
          <w:sz w:val="24"/>
          <w:szCs w:val="24"/>
          <w:lang w:val="hy-AM"/>
        </w:rPr>
        <w:t>կոմունալ</w:t>
      </w:r>
      <w:r w:rsidRPr="00C0320F">
        <w:rPr>
          <w:rFonts w:ascii="Sylfaen" w:hAnsi="Sylfaen"/>
          <w:sz w:val="24"/>
          <w:szCs w:val="24"/>
          <w:lang w:val="af-ZA"/>
        </w:rPr>
        <w:t xml:space="preserve"> </w:t>
      </w:r>
      <w:r w:rsidRPr="00C0320F">
        <w:rPr>
          <w:rFonts w:ascii="Sylfaen" w:hAnsi="Sylfaen"/>
          <w:sz w:val="24"/>
          <w:szCs w:val="24"/>
          <w:lang w:val="hy-AM"/>
        </w:rPr>
        <w:t>ենթակառուցվածքների</w:t>
      </w:r>
      <w:r w:rsidRPr="00C0320F">
        <w:rPr>
          <w:rFonts w:ascii="Sylfaen" w:hAnsi="Sylfaen"/>
          <w:sz w:val="24"/>
          <w:szCs w:val="24"/>
          <w:lang w:val="af-ZA"/>
        </w:rPr>
        <w:t xml:space="preserve">   </w:t>
      </w:r>
      <w:r w:rsidRPr="00C0320F">
        <w:rPr>
          <w:rFonts w:ascii="Sylfaen" w:hAnsi="Sylfaen"/>
          <w:sz w:val="24"/>
          <w:szCs w:val="24"/>
          <w:lang w:val="hy-AM"/>
        </w:rPr>
        <w:t>պահպանում</w:t>
      </w:r>
      <w:r w:rsidRPr="00C0320F">
        <w:rPr>
          <w:rFonts w:ascii="Sylfaen" w:hAnsi="Sylfaen"/>
          <w:sz w:val="24"/>
          <w:szCs w:val="24"/>
          <w:lang w:val="af-ZA"/>
        </w:rPr>
        <w:t xml:space="preserve">, </w:t>
      </w:r>
      <w:r w:rsidRPr="00C0320F">
        <w:rPr>
          <w:rFonts w:ascii="Sylfaen" w:hAnsi="Sylfaen"/>
          <w:sz w:val="24"/>
          <w:szCs w:val="24"/>
          <w:lang w:val="hy-AM"/>
        </w:rPr>
        <w:t>շահագործում</w:t>
      </w:r>
      <w:r w:rsidRPr="00C0320F">
        <w:rPr>
          <w:rFonts w:ascii="Sylfaen" w:hAnsi="Sylfaen"/>
          <w:sz w:val="24"/>
          <w:szCs w:val="24"/>
          <w:lang w:val="af-ZA"/>
        </w:rPr>
        <w:t xml:space="preserve">, </w:t>
      </w:r>
      <w:r w:rsidRPr="00C0320F">
        <w:rPr>
          <w:rFonts w:ascii="Sylfaen" w:hAnsi="Sylfaen"/>
          <w:sz w:val="24"/>
          <w:szCs w:val="24"/>
          <w:lang w:val="hy-AM"/>
        </w:rPr>
        <w:t>նորոգում</w:t>
      </w:r>
      <w:r w:rsidRPr="00C0320F">
        <w:rPr>
          <w:rFonts w:ascii="Sylfaen" w:hAnsi="Sylfaen"/>
          <w:sz w:val="24"/>
          <w:szCs w:val="24"/>
          <w:lang w:val="af-ZA"/>
        </w:rPr>
        <w:t xml:space="preserve"> </w:t>
      </w:r>
      <w:r w:rsidRPr="00C0320F">
        <w:rPr>
          <w:rFonts w:ascii="Sylfaen" w:hAnsi="Sylfaen"/>
          <w:sz w:val="24"/>
          <w:szCs w:val="24"/>
          <w:lang w:val="hy-AM"/>
        </w:rPr>
        <w:t>և</w:t>
      </w:r>
      <w:r w:rsidRPr="00C0320F">
        <w:rPr>
          <w:rFonts w:ascii="Sylfaen" w:hAnsi="Sylfaen"/>
          <w:sz w:val="24"/>
          <w:szCs w:val="24"/>
          <w:lang w:val="af-ZA"/>
        </w:rPr>
        <w:t xml:space="preserve"> </w:t>
      </w:r>
      <w:r w:rsidRPr="00C0320F">
        <w:rPr>
          <w:rFonts w:ascii="Sylfaen" w:hAnsi="Sylfaen"/>
          <w:sz w:val="24"/>
          <w:szCs w:val="24"/>
          <w:lang w:val="hy-AM"/>
        </w:rPr>
        <w:t>զարգացում</w:t>
      </w:r>
      <w:r w:rsidR="000478A6">
        <w:rPr>
          <w:rFonts w:ascii="Times New Roman" w:hAnsi="Times New Roman"/>
          <w:sz w:val="24"/>
          <w:szCs w:val="24"/>
          <w:lang w:val="hy-AM"/>
        </w:rPr>
        <w:t>,</w:t>
      </w:r>
    </w:p>
    <w:p w:rsidR="00E7063A" w:rsidRPr="00C0320F" w:rsidRDefault="00770B19" w:rsidP="00770B19">
      <w:pPr>
        <w:spacing w:after="0"/>
        <w:jc w:val="both"/>
        <w:rPr>
          <w:rFonts w:ascii="Times New Roman" w:hAnsi="Times New Roman"/>
          <w:sz w:val="24"/>
          <w:szCs w:val="24"/>
          <w:lang w:val="af-ZA"/>
        </w:rPr>
      </w:pPr>
      <w:r w:rsidRPr="00C0320F">
        <w:rPr>
          <w:rFonts w:ascii="Sylfaen" w:hAnsi="Sylfaen"/>
          <w:sz w:val="24"/>
          <w:szCs w:val="24"/>
          <w:lang w:val="hy-AM"/>
        </w:rPr>
        <w:t xml:space="preserve"> </w:t>
      </w:r>
      <w:r w:rsidR="00E7063A" w:rsidRPr="00C0320F">
        <w:rPr>
          <w:rFonts w:ascii="Sylfaen" w:hAnsi="Sylfaen"/>
          <w:sz w:val="24"/>
          <w:szCs w:val="24"/>
          <w:lang w:val="af-ZA"/>
        </w:rPr>
        <w:t>.</w:t>
      </w:r>
      <w:r w:rsidR="00C0320F">
        <w:rPr>
          <w:rFonts w:ascii="Sylfaen" w:hAnsi="Sylfaen"/>
          <w:sz w:val="24"/>
          <w:szCs w:val="24"/>
          <w:lang w:val="hy-AM"/>
        </w:rPr>
        <w:t xml:space="preserve"> </w:t>
      </w:r>
      <w:r w:rsidR="00E7063A" w:rsidRPr="00C0320F">
        <w:rPr>
          <w:rFonts w:ascii="Sylfaen" w:hAnsi="Sylfaen"/>
          <w:sz w:val="24"/>
          <w:szCs w:val="24"/>
          <w:lang w:val="hy-AM"/>
        </w:rPr>
        <w:t>վերահսկողություն</w:t>
      </w:r>
      <w:r w:rsidR="00E7063A" w:rsidRPr="00C0320F">
        <w:rPr>
          <w:rFonts w:ascii="Sylfaen" w:hAnsi="Sylfaen"/>
          <w:sz w:val="24"/>
          <w:szCs w:val="24"/>
          <w:lang w:val="af-ZA"/>
        </w:rPr>
        <w:t xml:space="preserve"> </w:t>
      </w:r>
      <w:r w:rsidR="00E7063A" w:rsidRPr="00C0320F">
        <w:rPr>
          <w:rFonts w:ascii="Sylfaen" w:hAnsi="Sylfaen"/>
          <w:sz w:val="24"/>
          <w:szCs w:val="24"/>
          <w:lang w:val="hy-AM"/>
        </w:rPr>
        <w:t>համայնքի</w:t>
      </w:r>
      <w:r w:rsidR="00E7063A" w:rsidRPr="00C0320F">
        <w:rPr>
          <w:rFonts w:ascii="Sylfaen" w:hAnsi="Sylfaen"/>
          <w:sz w:val="24"/>
          <w:szCs w:val="24"/>
          <w:lang w:val="af-ZA"/>
        </w:rPr>
        <w:t xml:space="preserve"> </w:t>
      </w:r>
      <w:r w:rsidR="00E7063A" w:rsidRPr="00C0320F">
        <w:rPr>
          <w:rFonts w:ascii="Sylfaen" w:hAnsi="Sylfaen"/>
          <w:sz w:val="24"/>
          <w:szCs w:val="24"/>
          <w:lang w:val="hy-AM"/>
        </w:rPr>
        <w:t>բնակչությանը</w:t>
      </w:r>
      <w:r w:rsidR="000478A6">
        <w:rPr>
          <w:rFonts w:ascii="Sylfaen" w:hAnsi="Sylfaen"/>
          <w:sz w:val="24"/>
          <w:szCs w:val="24"/>
          <w:lang w:val="hy-AM"/>
        </w:rPr>
        <w:t>՝</w:t>
      </w:r>
      <w:r w:rsidR="00E7063A" w:rsidRPr="00C0320F">
        <w:rPr>
          <w:rFonts w:ascii="Sylfaen" w:hAnsi="Sylfaen"/>
          <w:sz w:val="24"/>
          <w:szCs w:val="24"/>
          <w:lang w:val="af-ZA"/>
        </w:rPr>
        <w:t xml:space="preserve"> </w:t>
      </w:r>
      <w:r w:rsidR="00E7063A" w:rsidRPr="00C0320F">
        <w:rPr>
          <w:rFonts w:ascii="Sylfaen" w:hAnsi="Sylfaen"/>
          <w:sz w:val="24"/>
          <w:szCs w:val="24"/>
          <w:lang w:val="hy-AM"/>
        </w:rPr>
        <w:t>պետական</w:t>
      </w:r>
      <w:r w:rsidR="00E7063A" w:rsidRPr="00C0320F">
        <w:rPr>
          <w:rFonts w:ascii="Sylfaen" w:hAnsi="Sylfaen"/>
          <w:sz w:val="24"/>
          <w:szCs w:val="24"/>
          <w:lang w:val="af-ZA"/>
        </w:rPr>
        <w:t xml:space="preserve"> </w:t>
      </w:r>
      <w:r w:rsidR="00E7063A" w:rsidRPr="00C0320F">
        <w:rPr>
          <w:rFonts w:ascii="Sylfaen" w:hAnsi="Sylfaen"/>
          <w:sz w:val="24"/>
          <w:szCs w:val="24"/>
          <w:lang w:val="hy-AM"/>
        </w:rPr>
        <w:t>կառավարման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և</w:t>
      </w:r>
      <w:r w:rsidR="00E7063A" w:rsidRPr="00C0320F">
        <w:rPr>
          <w:rFonts w:ascii="Sylfaen" w:hAnsi="Sylfaen"/>
          <w:sz w:val="24"/>
          <w:szCs w:val="24"/>
          <w:lang w:val="af-ZA"/>
        </w:rPr>
        <w:t xml:space="preserve"> </w:t>
      </w:r>
      <w:r w:rsidR="00E7063A" w:rsidRPr="00C0320F">
        <w:rPr>
          <w:rFonts w:ascii="Sylfaen" w:hAnsi="Sylfaen"/>
          <w:sz w:val="24"/>
          <w:szCs w:val="24"/>
          <w:lang w:val="hy-AM"/>
        </w:rPr>
        <w:t>տեղական</w:t>
      </w:r>
      <w:r w:rsidR="00E7063A" w:rsidRPr="00C0320F">
        <w:rPr>
          <w:rFonts w:ascii="Sylfaen" w:hAnsi="Sylfaen"/>
          <w:sz w:val="24"/>
          <w:szCs w:val="24"/>
          <w:lang w:val="af-ZA"/>
        </w:rPr>
        <w:t xml:space="preserve"> </w:t>
      </w:r>
      <w:r w:rsidR="00E7063A" w:rsidRPr="00C0320F">
        <w:rPr>
          <w:rFonts w:ascii="Sylfaen" w:hAnsi="Sylfaen"/>
          <w:sz w:val="24"/>
          <w:szCs w:val="24"/>
          <w:lang w:val="hy-AM"/>
        </w:rPr>
        <w:t>ինքնակառավարման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մարմինների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մասնավոր</w:t>
      </w:r>
      <w:r w:rsidR="00E7063A" w:rsidRPr="00C0320F">
        <w:rPr>
          <w:rFonts w:ascii="Sylfaen" w:hAnsi="Sylfaen"/>
          <w:sz w:val="24"/>
          <w:szCs w:val="24"/>
          <w:lang w:val="af-ZA"/>
        </w:rPr>
        <w:t xml:space="preserve"> </w:t>
      </w:r>
      <w:r w:rsidR="00E7063A" w:rsidRPr="00C0320F">
        <w:rPr>
          <w:rFonts w:ascii="Sylfaen" w:hAnsi="Sylfaen"/>
          <w:sz w:val="24"/>
          <w:szCs w:val="24"/>
          <w:lang w:val="hy-AM"/>
        </w:rPr>
        <w:t>կազմակերպությունների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կողմից</w:t>
      </w:r>
      <w:r w:rsidR="00E7063A" w:rsidRPr="00C0320F">
        <w:rPr>
          <w:rFonts w:ascii="Sylfaen" w:hAnsi="Sylfaen"/>
          <w:sz w:val="24"/>
          <w:szCs w:val="24"/>
          <w:lang w:val="af-ZA"/>
        </w:rPr>
        <w:t xml:space="preserve"> </w:t>
      </w:r>
      <w:r w:rsidR="00E7063A" w:rsidRPr="00C0320F">
        <w:rPr>
          <w:rFonts w:ascii="Sylfaen" w:hAnsi="Sylfaen"/>
          <w:sz w:val="24"/>
          <w:szCs w:val="24"/>
          <w:lang w:val="hy-AM"/>
        </w:rPr>
        <w:t>մասհանվող</w:t>
      </w:r>
      <w:r w:rsidR="00E7063A" w:rsidRPr="00C0320F">
        <w:rPr>
          <w:rFonts w:ascii="Sylfaen" w:hAnsi="Sylfaen"/>
          <w:sz w:val="24"/>
          <w:szCs w:val="24"/>
          <w:lang w:val="af-ZA"/>
        </w:rPr>
        <w:t xml:space="preserve"> </w:t>
      </w:r>
      <w:r w:rsidR="00E7063A" w:rsidRPr="00C0320F">
        <w:rPr>
          <w:rFonts w:ascii="Sylfaen" w:hAnsi="Sylfaen"/>
          <w:sz w:val="24"/>
          <w:szCs w:val="24"/>
          <w:lang w:val="hy-AM"/>
        </w:rPr>
        <w:t>կոմունալ</w:t>
      </w:r>
      <w:r w:rsidR="000478A6">
        <w:rPr>
          <w:rFonts w:ascii="Sylfaen" w:hAnsi="Sylfaen"/>
          <w:sz w:val="24"/>
          <w:szCs w:val="24"/>
          <w:lang w:val="hy-AM"/>
        </w:rPr>
        <w:t xml:space="preserve"> </w:t>
      </w:r>
      <w:r w:rsidR="00E7063A" w:rsidRPr="00C0320F">
        <w:rPr>
          <w:rFonts w:ascii="Sylfaen" w:hAnsi="Sylfaen"/>
          <w:sz w:val="24"/>
          <w:szCs w:val="24"/>
          <w:lang w:val="hy-AM"/>
        </w:rPr>
        <w:t>ծառայությունների</w:t>
      </w:r>
      <w:r w:rsidR="000478A6">
        <w:rPr>
          <w:rFonts w:ascii="Sylfaen" w:hAnsi="Sylfaen"/>
          <w:sz w:val="24"/>
          <w:szCs w:val="24"/>
          <w:lang w:val="hy-AM"/>
        </w:rPr>
        <w:t xml:space="preserve"> </w:t>
      </w:r>
      <w:r w:rsidR="00E7063A" w:rsidRPr="00C0320F">
        <w:rPr>
          <w:rFonts w:ascii="Sylfaen" w:hAnsi="Sylfaen"/>
          <w:sz w:val="24"/>
          <w:szCs w:val="24"/>
          <w:lang w:val="af-ZA"/>
        </w:rPr>
        <w:t>/</w:t>
      </w:r>
      <w:r w:rsidR="00E7063A" w:rsidRPr="00C0320F">
        <w:rPr>
          <w:rFonts w:ascii="Sylfaen" w:hAnsi="Sylfaen"/>
          <w:sz w:val="24"/>
          <w:szCs w:val="24"/>
          <w:lang w:val="hy-AM"/>
        </w:rPr>
        <w:t>սանմաքրում</w:t>
      </w:r>
      <w:r w:rsidR="00E7063A" w:rsidRPr="00C0320F">
        <w:rPr>
          <w:rFonts w:ascii="Sylfaen" w:hAnsi="Sylfaen"/>
          <w:sz w:val="24"/>
          <w:szCs w:val="24"/>
          <w:lang w:val="af-ZA"/>
        </w:rPr>
        <w:t xml:space="preserve">, </w:t>
      </w:r>
      <w:r w:rsidR="00E7063A" w:rsidRPr="00C0320F">
        <w:rPr>
          <w:rFonts w:ascii="Sylfaen" w:hAnsi="Sylfaen"/>
          <w:sz w:val="24"/>
          <w:szCs w:val="24"/>
          <w:lang w:val="hy-AM"/>
        </w:rPr>
        <w:t>աղբահանություն</w:t>
      </w:r>
      <w:r w:rsidR="00E7063A" w:rsidRPr="00C0320F">
        <w:rPr>
          <w:rFonts w:ascii="Sylfaen" w:hAnsi="Sylfaen"/>
          <w:sz w:val="24"/>
          <w:szCs w:val="24"/>
          <w:lang w:val="af-ZA"/>
        </w:rPr>
        <w:t xml:space="preserve">, </w:t>
      </w:r>
      <w:r w:rsidR="00E7063A" w:rsidRPr="00C0320F">
        <w:rPr>
          <w:rFonts w:ascii="Sylfaen" w:hAnsi="Sylfaen"/>
          <w:sz w:val="24"/>
          <w:szCs w:val="24"/>
          <w:lang w:val="hy-AM"/>
        </w:rPr>
        <w:t>բարեկարգում</w:t>
      </w:r>
      <w:r w:rsidR="00E7063A" w:rsidRPr="00C0320F">
        <w:rPr>
          <w:rFonts w:ascii="Sylfaen" w:hAnsi="Sylfaen"/>
          <w:sz w:val="24"/>
          <w:szCs w:val="24"/>
          <w:lang w:val="af-ZA"/>
        </w:rPr>
        <w:t xml:space="preserve">, </w:t>
      </w:r>
      <w:r w:rsidR="00E7063A" w:rsidRPr="00C0320F">
        <w:rPr>
          <w:rFonts w:ascii="Sylfaen" w:hAnsi="Sylfaen"/>
          <w:sz w:val="24"/>
          <w:szCs w:val="24"/>
          <w:lang w:val="hy-AM"/>
        </w:rPr>
        <w:lastRenderedPageBreak/>
        <w:t>կանաչապատում</w:t>
      </w:r>
      <w:r w:rsidR="00E7063A" w:rsidRPr="00C0320F">
        <w:rPr>
          <w:rFonts w:ascii="Sylfaen" w:hAnsi="Sylfaen"/>
          <w:sz w:val="24"/>
          <w:szCs w:val="24"/>
          <w:lang w:val="af-ZA"/>
        </w:rPr>
        <w:t>,</w:t>
      </w:r>
      <w:r w:rsidR="00E7063A">
        <w:rPr>
          <w:rFonts w:ascii="Sylfaen" w:hAnsi="Sylfaen"/>
          <w:lang w:val="af-ZA"/>
        </w:rPr>
        <w:t xml:space="preserve"> </w:t>
      </w:r>
      <w:r w:rsidR="00E7063A" w:rsidRPr="00C0320F">
        <w:rPr>
          <w:rFonts w:ascii="Sylfaen" w:hAnsi="Sylfaen"/>
          <w:sz w:val="24"/>
          <w:szCs w:val="24"/>
          <w:lang w:val="hy-AM"/>
        </w:rPr>
        <w:t>դրանց</w:t>
      </w:r>
      <w:r w:rsidR="00E7063A" w:rsidRPr="00C0320F">
        <w:rPr>
          <w:rFonts w:ascii="Sylfaen" w:hAnsi="Sylfaen"/>
          <w:sz w:val="24"/>
          <w:szCs w:val="24"/>
          <w:lang w:val="af-ZA"/>
        </w:rPr>
        <w:t xml:space="preserve"> </w:t>
      </w:r>
      <w:r w:rsidR="00E7063A" w:rsidRPr="00C0320F">
        <w:rPr>
          <w:rFonts w:ascii="Sylfaen" w:hAnsi="Sylfaen"/>
          <w:sz w:val="24"/>
          <w:szCs w:val="24"/>
          <w:lang w:val="hy-AM"/>
        </w:rPr>
        <w:t>պահպանում</w:t>
      </w:r>
      <w:r w:rsidR="00E7063A" w:rsidRPr="00C0320F">
        <w:rPr>
          <w:rFonts w:ascii="Sylfaen" w:hAnsi="Sylfaen"/>
          <w:sz w:val="24"/>
          <w:szCs w:val="24"/>
          <w:lang w:val="af-ZA"/>
        </w:rPr>
        <w:t xml:space="preserve"> </w:t>
      </w:r>
      <w:r w:rsidR="00E7063A" w:rsidRPr="00C0320F">
        <w:rPr>
          <w:rFonts w:ascii="Sylfaen" w:hAnsi="Sylfaen"/>
          <w:sz w:val="24"/>
          <w:szCs w:val="24"/>
          <w:lang w:val="hy-AM"/>
        </w:rPr>
        <w:t>և</w:t>
      </w:r>
      <w:r w:rsidR="00E7063A" w:rsidRPr="00C0320F">
        <w:rPr>
          <w:rFonts w:ascii="Sylfaen" w:hAnsi="Sylfaen"/>
          <w:sz w:val="24"/>
          <w:szCs w:val="24"/>
          <w:lang w:val="af-ZA"/>
        </w:rPr>
        <w:t xml:space="preserve"> </w:t>
      </w:r>
      <w:r w:rsidR="00E7063A" w:rsidRPr="00C0320F">
        <w:rPr>
          <w:rFonts w:ascii="Sylfaen" w:hAnsi="Sylfaen"/>
          <w:sz w:val="24"/>
          <w:szCs w:val="24"/>
          <w:lang w:val="hy-AM"/>
        </w:rPr>
        <w:t>այլ</w:t>
      </w:r>
      <w:r w:rsidR="000478A6">
        <w:rPr>
          <w:rFonts w:ascii="Sylfaen" w:hAnsi="Sylfaen"/>
          <w:sz w:val="24"/>
          <w:szCs w:val="24"/>
          <w:lang w:val="hy-AM"/>
        </w:rPr>
        <w:t>ն</w:t>
      </w:r>
      <w:r w:rsidR="00E7063A" w:rsidRPr="00C0320F">
        <w:rPr>
          <w:rFonts w:ascii="Sylfaen" w:hAnsi="Sylfaen"/>
          <w:sz w:val="24"/>
          <w:szCs w:val="24"/>
          <w:lang w:val="af-ZA"/>
        </w:rPr>
        <w:t xml:space="preserve">/ </w:t>
      </w:r>
      <w:r w:rsidR="00E7063A" w:rsidRPr="00C0320F">
        <w:rPr>
          <w:rFonts w:ascii="Sylfaen" w:hAnsi="Sylfaen"/>
          <w:sz w:val="24"/>
          <w:szCs w:val="24"/>
          <w:lang w:val="hy-AM"/>
        </w:rPr>
        <w:t>շրջանակի</w:t>
      </w:r>
      <w:r w:rsidR="00E7063A" w:rsidRPr="00C0320F">
        <w:rPr>
          <w:rFonts w:ascii="Sylfaen" w:hAnsi="Sylfaen"/>
          <w:sz w:val="24"/>
          <w:szCs w:val="24"/>
          <w:lang w:val="af-ZA"/>
        </w:rPr>
        <w:t xml:space="preserve"> </w:t>
      </w:r>
      <w:r w:rsidR="00E7063A" w:rsidRPr="00C0320F">
        <w:rPr>
          <w:rFonts w:ascii="Sylfaen" w:hAnsi="Sylfaen"/>
          <w:sz w:val="24"/>
          <w:szCs w:val="24"/>
          <w:lang w:val="hy-AM"/>
        </w:rPr>
        <w:t>աստիճանական</w:t>
      </w:r>
      <w:r w:rsidR="00E7063A" w:rsidRPr="00C0320F">
        <w:rPr>
          <w:rFonts w:ascii="Sylfaen" w:hAnsi="Sylfaen"/>
          <w:sz w:val="24"/>
          <w:szCs w:val="24"/>
          <w:lang w:val="af-ZA"/>
        </w:rPr>
        <w:t xml:space="preserve"> </w:t>
      </w:r>
      <w:r w:rsidR="00E7063A" w:rsidRPr="00C0320F">
        <w:rPr>
          <w:rFonts w:ascii="Sylfaen" w:hAnsi="Sylfaen"/>
          <w:sz w:val="24"/>
          <w:szCs w:val="24"/>
          <w:lang w:val="hy-AM"/>
        </w:rPr>
        <w:t>ընդլայնման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և</w:t>
      </w:r>
      <w:r w:rsidR="00E7063A" w:rsidRPr="00C0320F">
        <w:rPr>
          <w:rFonts w:ascii="Sylfaen" w:hAnsi="Sylfaen"/>
          <w:sz w:val="24"/>
          <w:szCs w:val="24"/>
          <w:lang w:val="af-ZA"/>
        </w:rPr>
        <w:t xml:space="preserve"> </w:t>
      </w:r>
      <w:r w:rsidR="00E7063A" w:rsidRPr="00C0320F">
        <w:rPr>
          <w:rFonts w:ascii="Sylfaen" w:hAnsi="Sylfaen"/>
          <w:sz w:val="24"/>
          <w:szCs w:val="24"/>
          <w:lang w:val="hy-AM"/>
        </w:rPr>
        <w:t>որակի</w:t>
      </w:r>
      <w:r w:rsidR="00E7063A" w:rsidRPr="00C0320F">
        <w:rPr>
          <w:rFonts w:ascii="Sylfaen" w:hAnsi="Sylfaen"/>
          <w:sz w:val="24"/>
          <w:szCs w:val="24"/>
          <w:lang w:val="af-ZA"/>
        </w:rPr>
        <w:t xml:space="preserve"> </w:t>
      </w:r>
      <w:r w:rsidR="00E7063A" w:rsidRPr="00C0320F">
        <w:rPr>
          <w:rFonts w:ascii="Sylfaen" w:hAnsi="Sylfaen"/>
          <w:sz w:val="24"/>
          <w:szCs w:val="24"/>
          <w:lang w:val="hy-AM"/>
        </w:rPr>
        <w:t>անշեղ</w:t>
      </w:r>
      <w:r w:rsidR="00E7063A" w:rsidRPr="00C0320F">
        <w:rPr>
          <w:rFonts w:ascii="Sylfaen" w:hAnsi="Sylfaen"/>
          <w:sz w:val="24"/>
          <w:szCs w:val="24"/>
          <w:lang w:val="af-ZA"/>
        </w:rPr>
        <w:t xml:space="preserve"> </w:t>
      </w:r>
      <w:r w:rsidR="00E7063A" w:rsidRPr="00C0320F">
        <w:rPr>
          <w:rFonts w:ascii="Sylfaen" w:hAnsi="Sylfaen"/>
          <w:sz w:val="24"/>
          <w:szCs w:val="24"/>
          <w:lang w:val="hy-AM"/>
        </w:rPr>
        <w:t>բարձրացման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նկատմամբ</w:t>
      </w:r>
      <w:r w:rsidR="000478A6">
        <w:rPr>
          <w:rFonts w:ascii="Times New Roman" w:hAnsi="Times New Roman"/>
          <w:sz w:val="24"/>
          <w:szCs w:val="24"/>
          <w:lang w:val="hy-AM"/>
        </w:rPr>
        <w:t>,</w:t>
      </w:r>
    </w:p>
    <w:p w:rsidR="00E7063A" w:rsidRDefault="00E7063A" w:rsidP="00770B19">
      <w:pPr>
        <w:spacing w:after="0"/>
        <w:jc w:val="both"/>
        <w:rPr>
          <w:rFonts w:ascii="Sylfaen" w:hAnsi="Sylfaen"/>
          <w:sz w:val="24"/>
          <w:szCs w:val="24"/>
          <w:lang w:val="af-ZA"/>
        </w:rPr>
      </w:pPr>
      <w:r w:rsidRPr="00C0320F">
        <w:rPr>
          <w:rFonts w:ascii="Sylfaen" w:hAnsi="Sylfaen"/>
          <w:sz w:val="24"/>
          <w:szCs w:val="24"/>
          <w:lang w:val="af-ZA"/>
        </w:rPr>
        <w:t xml:space="preserve">. կոմունալ ձեռնարկության հզորացում, նոր տեխնիկայով հագեցվածություն: </w:t>
      </w:r>
    </w:p>
    <w:p w:rsidR="00C0320F" w:rsidRPr="00C0320F" w:rsidRDefault="00C0320F" w:rsidP="00770B19">
      <w:pPr>
        <w:spacing w:after="0"/>
        <w:jc w:val="both"/>
        <w:rPr>
          <w:rFonts w:ascii="Sylfaen" w:hAnsi="Sylfaen"/>
          <w:sz w:val="24"/>
          <w:szCs w:val="24"/>
          <w:lang w:val="af-ZA"/>
        </w:rPr>
      </w:pPr>
    </w:p>
    <w:p w:rsidR="00E7063A" w:rsidRPr="00C0320F" w:rsidRDefault="00E7063A" w:rsidP="00C0320F">
      <w:pPr>
        <w:jc w:val="center"/>
        <w:rPr>
          <w:rFonts w:ascii="Sylfaen" w:hAnsi="Sylfaen"/>
          <w:b/>
          <w:sz w:val="24"/>
          <w:szCs w:val="24"/>
          <w:lang w:val="af-ZA"/>
        </w:rPr>
      </w:pPr>
      <w:r w:rsidRPr="00C0320F">
        <w:rPr>
          <w:rFonts w:ascii="Sylfaen" w:hAnsi="Sylfaen"/>
          <w:b/>
          <w:sz w:val="24"/>
          <w:szCs w:val="24"/>
          <w:lang w:val="en-US"/>
        </w:rPr>
        <w:t>Տեղական</w:t>
      </w:r>
      <w:r w:rsidRPr="00C0320F">
        <w:rPr>
          <w:rFonts w:ascii="Sylfaen" w:hAnsi="Sylfaen"/>
          <w:b/>
          <w:sz w:val="24"/>
          <w:szCs w:val="24"/>
          <w:lang w:val="af-ZA"/>
        </w:rPr>
        <w:t xml:space="preserve"> </w:t>
      </w:r>
      <w:r w:rsidRPr="00C0320F">
        <w:rPr>
          <w:rFonts w:ascii="Sylfaen" w:hAnsi="Sylfaen"/>
          <w:b/>
          <w:sz w:val="24"/>
          <w:szCs w:val="24"/>
          <w:lang w:val="en-US"/>
        </w:rPr>
        <w:t>ինքնակառավարմանը</w:t>
      </w:r>
      <w:r w:rsidRPr="00C0320F">
        <w:rPr>
          <w:rFonts w:ascii="Sylfaen" w:hAnsi="Sylfaen"/>
          <w:b/>
          <w:sz w:val="24"/>
          <w:szCs w:val="24"/>
          <w:lang w:val="af-ZA"/>
        </w:rPr>
        <w:t xml:space="preserve"> </w:t>
      </w:r>
      <w:r w:rsidRPr="00C0320F">
        <w:rPr>
          <w:rFonts w:ascii="Sylfaen" w:hAnsi="Sylfaen"/>
          <w:b/>
          <w:sz w:val="24"/>
          <w:szCs w:val="24"/>
          <w:lang w:val="en-US"/>
        </w:rPr>
        <w:t>բնակիչների</w:t>
      </w:r>
      <w:r w:rsidRPr="00C0320F">
        <w:rPr>
          <w:rFonts w:ascii="Sylfaen" w:hAnsi="Sylfaen"/>
          <w:b/>
          <w:sz w:val="24"/>
          <w:szCs w:val="24"/>
          <w:lang w:val="af-ZA"/>
        </w:rPr>
        <w:t xml:space="preserve"> </w:t>
      </w:r>
      <w:r w:rsidRPr="00C0320F">
        <w:rPr>
          <w:rFonts w:ascii="Sylfaen" w:hAnsi="Sylfaen"/>
          <w:b/>
          <w:sz w:val="24"/>
          <w:szCs w:val="24"/>
          <w:lang w:val="en-US"/>
        </w:rPr>
        <w:t>մասնակցությանն</w:t>
      </w:r>
      <w:r w:rsidRPr="00C0320F">
        <w:rPr>
          <w:rFonts w:ascii="Sylfaen" w:hAnsi="Sylfaen"/>
          <w:b/>
          <w:sz w:val="24"/>
          <w:szCs w:val="24"/>
          <w:lang w:val="af-ZA"/>
        </w:rPr>
        <w:t xml:space="preserve"> </w:t>
      </w:r>
      <w:r w:rsidRPr="00C0320F">
        <w:rPr>
          <w:rFonts w:ascii="Sylfaen" w:hAnsi="Sylfaen"/>
          <w:b/>
          <w:sz w:val="24"/>
          <w:szCs w:val="24"/>
          <w:lang w:val="en-US"/>
        </w:rPr>
        <w:t>ուղղված</w:t>
      </w:r>
      <w:r w:rsidRPr="00C0320F">
        <w:rPr>
          <w:rFonts w:ascii="Sylfaen" w:hAnsi="Sylfaen"/>
          <w:b/>
          <w:sz w:val="24"/>
          <w:szCs w:val="24"/>
          <w:lang w:val="af-ZA"/>
        </w:rPr>
        <w:t xml:space="preserve"> </w:t>
      </w:r>
      <w:r w:rsidRPr="00C0320F">
        <w:rPr>
          <w:rFonts w:ascii="Sylfaen" w:hAnsi="Sylfaen"/>
          <w:b/>
          <w:sz w:val="24"/>
          <w:szCs w:val="24"/>
          <w:lang w:val="en-US"/>
        </w:rPr>
        <w:t>միջոցառումներ</w:t>
      </w:r>
    </w:p>
    <w:p w:rsidR="00E7063A" w:rsidRPr="000478A6" w:rsidRDefault="000478A6" w:rsidP="00770B19">
      <w:pPr>
        <w:spacing w:after="0"/>
        <w:jc w:val="both"/>
        <w:rPr>
          <w:rFonts w:ascii="Sylfaen" w:hAnsi="Sylfaen"/>
          <w:sz w:val="24"/>
          <w:szCs w:val="24"/>
          <w:lang w:val="hy-AM"/>
        </w:rPr>
      </w:pPr>
      <w:r>
        <w:rPr>
          <w:rFonts w:ascii="Sylfaen" w:hAnsi="Sylfaen"/>
          <w:sz w:val="24"/>
          <w:szCs w:val="24"/>
          <w:lang w:val="hy-AM"/>
        </w:rPr>
        <w:t xml:space="preserve">    </w:t>
      </w:r>
      <w:r w:rsidR="00E7063A" w:rsidRPr="008D0E88">
        <w:rPr>
          <w:rFonts w:ascii="Sylfaen" w:hAnsi="Sylfaen"/>
          <w:sz w:val="24"/>
          <w:szCs w:val="24"/>
          <w:lang w:val="hy-AM"/>
        </w:rPr>
        <w:t>Համայնքի</w:t>
      </w:r>
      <w:r w:rsidR="00E7063A" w:rsidRPr="00C0320F">
        <w:rPr>
          <w:rFonts w:ascii="Sylfaen" w:hAnsi="Sylfaen"/>
          <w:sz w:val="24"/>
          <w:szCs w:val="24"/>
          <w:lang w:val="af-ZA"/>
        </w:rPr>
        <w:t xml:space="preserve"> </w:t>
      </w:r>
      <w:r w:rsidR="00E7063A" w:rsidRPr="008D0E88">
        <w:rPr>
          <w:rFonts w:ascii="Sylfaen" w:hAnsi="Sylfaen"/>
          <w:sz w:val="24"/>
          <w:szCs w:val="24"/>
          <w:lang w:val="hy-AM"/>
        </w:rPr>
        <w:t>բնակիչների</w:t>
      </w:r>
      <w:r w:rsidR="00E7063A" w:rsidRPr="00C0320F">
        <w:rPr>
          <w:rFonts w:ascii="Sylfaen" w:hAnsi="Sylfaen"/>
          <w:sz w:val="24"/>
          <w:szCs w:val="24"/>
          <w:lang w:val="af-ZA"/>
        </w:rPr>
        <w:t xml:space="preserve"> </w:t>
      </w:r>
      <w:r w:rsidR="00E7063A" w:rsidRPr="008D0E88">
        <w:rPr>
          <w:rFonts w:ascii="Sylfaen" w:hAnsi="Sylfaen"/>
          <w:sz w:val="24"/>
          <w:szCs w:val="24"/>
          <w:lang w:val="hy-AM"/>
        </w:rPr>
        <w:t>մասնակցությունը</w:t>
      </w:r>
      <w:r w:rsidR="00E7063A" w:rsidRPr="00C0320F">
        <w:rPr>
          <w:rFonts w:ascii="Sylfaen" w:hAnsi="Sylfaen"/>
          <w:sz w:val="24"/>
          <w:szCs w:val="24"/>
          <w:lang w:val="af-ZA"/>
        </w:rPr>
        <w:t xml:space="preserve"> </w:t>
      </w:r>
      <w:r w:rsidR="00E7063A" w:rsidRPr="008D0E88">
        <w:rPr>
          <w:rFonts w:ascii="Sylfaen" w:hAnsi="Sylfaen"/>
          <w:sz w:val="24"/>
          <w:szCs w:val="24"/>
          <w:lang w:val="hy-AM"/>
        </w:rPr>
        <w:t>տեղական</w:t>
      </w:r>
      <w:r w:rsidR="00E7063A" w:rsidRPr="00C0320F">
        <w:rPr>
          <w:rFonts w:ascii="Sylfaen" w:hAnsi="Sylfaen"/>
          <w:sz w:val="24"/>
          <w:szCs w:val="24"/>
          <w:lang w:val="af-ZA"/>
        </w:rPr>
        <w:t xml:space="preserve"> </w:t>
      </w:r>
      <w:r w:rsidR="00E7063A" w:rsidRPr="008D0E88">
        <w:rPr>
          <w:rFonts w:ascii="Sylfaen" w:hAnsi="Sylfaen"/>
          <w:sz w:val="24"/>
          <w:szCs w:val="24"/>
          <w:lang w:val="hy-AM"/>
        </w:rPr>
        <w:t>ինքնակառավարման</w:t>
      </w:r>
      <w:r w:rsidR="00E7063A" w:rsidRPr="00C0320F">
        <w:rPr>
          <w:rFonts w:ascii="Sylfaen" w:hAnsi="Sylfaen"/>
          <w:sz w:val="24"/>
          <w:szCs w:val="24"/>
          <w:lang w:val="af-ZA"/>
        </w:rPr>
        <w:t xml:space="preserve"> </w:t>
      </w:r>
      <w:r w:rsidR="00E7063A" w:rsidRPr="008D0E88">
        <w:rPr>
          <w:rFonts w:ascii="Sylfaen" w:hAnsi="Sylfaen"/>
          <w:sz w:val="24"/>
          <w:szCs w:val="24"/>
          <w:lang w:val="hy-AM"/>
        </w:rPr>
        <w:t>ոլորտում</w:t>
      </w:r>
      <w:r w:rsidR="00E7063A" w:rsidRPr="00C0320F">
        <w:rPr>
          <w:rFonts w:ascii="Sylfaen" w:hAnsi="Sylfaen"/>
          <w:sz w:val="24"/>
          <w:szCs w:val="24"/>
          <w:lang w:val="af-ZA"/>
        </w:rPr>
        <w:t xml:space="preserve"> </w:t>
      </w:r>
      <w:r w:rsidR="00E7063A" w:rsidRPr="008D0E88">
        <w:rPr>
          <w:rFonts w:ascii="Sylfaen" w:hAnsi="Sylfaen"/>
          <w:sz w:val="24"/>
          <w:szCs w:val="24"/>
          <w:lang w:val="hy-AM"/>
        </w:rPr>
        <w:t>նախատեսվող</w:t>
      </w:r>
      <w:r w:rsidR="00E7063A" w:rsidRPr="00C0320F">
        <w:rPr>
          <w:rFonts w:ascii="Sylfaen" w:hAnsi="Sylfaen"/>
          <w:sz w:val="24"/>
          <w:szCs w:val="24"/>
          <w:lang w:val="af-ZA"/>
        </w:rPr>
        <w:t xml:space="preserve"> </w:t>
      </w:r>
      <w:r w:rsidR="00E7063A" w:rsidRPr="008D0E88">
        <w:rPr>
          <w:rFonts w:ascii="Sylfaen" w:hAnsi="Sylfaen"/>
          <w:sz w:val="24"/>
          <w:szCs w:val="24"/>
          <w:lang w:val="hy-AM"/>
        </w:rPr>
        <w:t>միջոցառումների</w:t>
      </w:r>
      <w:r w:rsidR="00E7063A" w:rsidRPr="00C0320F">
        <w:rPr>
          <w:rFonts w:ascii="Sylfaen" w:hAnsi="Sylfaen"/>
          <w:sz w:val="24"/>
          <w:szCs w:val="24"/>
          <w:lang w:val="af-ZA"/>
        </w:rPr>
        <w:t xml:space="preserve"> </w:t>
      </w:r>
      <w:r w:rsidR="00E7063A" w:rsidRPr="008D0E88">
        <w:rPr>
          <w:rFonts w:ascii="Sylfaen" w:hAnsi="Sylfaen"/>
          <w:sz w:val="24"/>
          <w:szCs w:val="24"/>
          <w:lang w:val="hy-AM"/>
        </w:rPr>
        <w:t>մասին</w:t>
      </w:r>
      <w:r w:rsidR="00E7063A" w:rsidRPr="00C0320F">
        <w:rPr>
          <w:rFonts w:ascii="Sylfaen" w:hAnsi="Sylfaen"/>
          <w:sz w:val="24"/>
          <w:szCs w:val="24"/>
          <w:lang w:val="af-ZA"/>
        </w:rPr>
        <w:t xml:space="preserve"> </w:t>
      </w:r>
      <w:r w:rsidR="00E7063A" w:rsidRPr="008D0E88">
        <w:rPr>
          <w:rFonts w:ascii="Sylfaen" w:hAnsi="Sylfaen"/>
          <w:sz w:val="24"/>
          <w:szCs w:val="24"/>
          <w:lang w:val="hy-AM"/>
        </w:rPr>
        <w:t>նշվել</w:t>
      </w:r>
      <w:r w:rsidR="00E7063A" w:rsidRPr="00C0320F">
        <w:rPr>
          <w:rFonts w:ascii="Sylfaen" w:hAnsi="Sylfaen"/>
          <w:sz w:val="24"/>
          <w:szCs w:val="24"/>
          <w:lang w:val="af-ZA"/>
        </w:rPr>
        <w:t xml:space="preserve"> </w:t>
      </w:r>
      <w:r w:rsidR="00E7063A" w:rsidRPr="008D0E88">
        <w:rPr>
          <w:rFonts w:ascii="Sylfaen" w:hAnsi="Sylfaen"/>
          <w:sz w:val="24"/>
          <w:szCs w:val="24"/>
          <w:lang w:val="hy-AM"/>
        </w:rPr>
        <w:t>է</w:t>
      </w:r>
      <w:r w:rsidR="00E7063A" w:rsidRPr="00C0320F">
        <w:rPr>
          <w:rFonts w:ascii="Sylfaen" w:hAnsi="Sylfaen"/>
          <w:sz w:val="24"/>
          <w:szCs w:val="24"/>
          <w:lang w:val="af-ZA"/>
        </w:rPr>
        <w:t xml:space="preserve"> </w:t>
      </w:r>
      <w:r w:rsidR="00E7063A" w:rsidRPr="008D0E88">
        <w:rPr>
          <w:rFonts w:ascii="Sylfaen" w:hAnsi="Sylfaen"/>
          <w:sz w:val="24"/>
          <w:szCs w:val="24"/>
          <w:lang w:val="hy-AM"/>
        </w:rPr>
        <w:t>ծրագրի</w:t>
      </w:r>
      <w:r w:rsidR="00E7063A" w:rsidRPr="00C0320F">
        <w:rPr>
          <w:rFonts w:ascii="Sylfaen" w:hAnsi="Sylfaen"/>
          <w:sz w:val="24"/>
          <w:szCs w:val="24"/>
          <w:lang w:val="af-ZA"/>
        </w:rPr>
        <w:t xml:space="preserve"> </w:t>
      </w:r>
      <w:r w:rsidR="00E7063A" w:rsidRPr="008D0E88">
        <w:rPr>
          <w:rFonts w:ascii="Sylfaen" w:hAnsi="Sylfaen"/>
          <w:sz w:val="24"/>
          <w:szCs w:val="24"/>
          <w:lang w:val="hy-AM"/>
        </w:rPr>
        <w:t>նախորդ</w:t>
      </w:r>
      <w:r w:rsidR="00E7063A" w:rsidRPr="00C0320F">
        <w:rPr>
          <w:rFonts w:ascii="Sylfaen" w:hAnsi="Sylfaen"/>
          <w:sz w:val="24"/>
          <w:szCs w:val="24"/>
          <w:lang w:val="af-ZA"/>
        </w:rPr>
        <w:t xml:space="preserve"> բաժ</w:t>
      </w:r>
      <w:r>
        <w:rPr>
          <w:rFonts w:ascii="Sylfaen" w:hAnsi="Sylfaen"/>
          <w:sz w:val="24"/>
          <w:szCs w:val="24"/>
          <w:lang w:val="hy-AM"/>
        </w:rPr>
        <w:t>ն</w:t>
      </w:r>
      <w:r w:rsidR="00E7063A" w:rsidRPr="00C0320F">
        <w:rPr>
          <w:rFonts w:ascii="Sylfaen" w:hAnsi="Sylfaen"/>
          <w:sz w:val="24"/>
          <w:szCs w:val="24"/>
          <w:lang w:val="af-ZA"/>
        </w:rPr>
        <w:t xml:space="preserve">ում: </w:t>
      </w:r>
      <w:r w:rsidR="00E7063A" w:rsidRPr="008D0E88">
        <w:rPr>
          <w:rFonts w:ascii="Sylfaen" w:hAnsi="Sylfaen"/>
          <w:sz w:val="24"/>
          <w:szCs w:val="24"/>
          <w:lang w:val="hy-AM"/>
        </w:rPr>
        <w:t>Նշվածների</w:t>
      </w:r>
      <w:r w:rsidR="00E7063A" w:rsidRPr="00C0320F">
        <w:rPr>
          <w:rFonts w:ascii="Sylfaen" w:hAnsi="Sylfaen"/>
          <w:sz w:val="24"/>
          <w:szCs w:val="24"/>
          <w:lang w:val="af-ZA"/>
        </w:rPr>
        <w:t xml:space="preserve">  </w:t>
      </w:r>
      <w:r w:rsidR="00E7063A" w:rsidRPr="008D0E88">
        <w:rPr>
          <w:rFonts w:ascii="Sylfaen" w:hAnsi="Sylfaen"/>
          <w:sz w:val="24"/>
          <w:szCs w:val="24"/>
          <w:lang w:val="hy-AM"/>
        </w:rPr>
        <w:t>հետ</w:t>
      </w:r>
      <w:r w:rsidR="00E7063A" w:rsidRPr="00C0320F">
        <w:rPr>
          <w:rFonts w:ascii="Sylfaen" w:hAnsi="Sylfaen"/>
          <w:sz w:val="24"/>
          <w:szCs w:val="24"/>
          <w:lang w:val="af-ZA"/>
        </w:rPr>
        <w:t xml:space="preserve"> </w:t>
      </w:r>
      <w:r w:rsidR="00E7063A" w:rsidRPr="008D0E88">
        <w:rPr>
          <w:rFonts w:ascii="Sylfaen" w:hAnsi="Sylfaen"/>
          <w:sz w:val="24"/>
          <w:szCs w:val="24"/>
          <w:lang w:val="hy-AM"/>
        </w:rPr>
        <w:t>միասին</w:t>
      </w:r>
      <w:r w:rsidR="00E7063A" w:rsidRPr="00C0320F">
        <w:rPr>
          <w:rFonts w:ascii="Sylfaen" w:hAnsi="Sylfaen"/>
          <w:sz w:val="24"/>
          <w:szCs w:val="24"/>
          <w:lang w:val="af-ZA"/>
        </w:rPr>
        <w:t xml:space="preserve"> </w:t>
      </w:r>
      <w:r w:rsidR="00E7063A" w:rsidRPr="008D0E88">
        <w:rPr>
          <w:rFonts w:ascii="Sylfaen" w:hAnsi="Sylfaen"/>
          <w:sz w:val="24"/>
          <w:szCs w:val="24"/>
          <w:lang w:val="hy-AM"/>
        </w:rPr>
        <w:t>նախատեսվում</w:t>
      </w:r>
      <w:r w:rsidR="00E7063A" w:rsidRPr="00C0320F">
        <w:rPr>
          <w:rFonts w:ascii="Sylfaen" w:hAnsi="Sylfaen"/>
          <w:sz w:val="24"/>
          <w:szCs w:val="24"/>
          <w:lang w:val="af-ZA"/>
        </w:rPr>
        <w:t xml:space="preserve"> </w:t>
      </w:r>
      <w:r w:rsidR="00E7063A" w:rsidRPr="008D0E88">
        <w:rPr>
          <w:rFonts w:ascii="Sylfaen" w:hAnsi="Sylfaen"/>
          <w:sz w:val="24"/>
          <w:szCs w:val="24"/>
          <w:lang w:val="hy-AM"/>
        </w:rPr>
        <w:t>է</w:t>
      </w:r>
      <w:r w:rsidR="00E7063A" w:rsidRPr="00C0320F">
        <w:rPr>
          <w:rFonts w:ascii="Sylfaen" w:hAnsi="Sylfaen"/>
          <w:sz w:val="24"/>
          <w:szCs w:val="24"/>
          <w:lang w:val="af-ZA"/>
        </w:rPr>
        <w:t xml:space="preserve"> </w:t>
      </w:r>
      <w:r w:rsidR="00E7063A" w:rsidRPr="008D0E88">
        <w:rPr>
          <w:rFonts w:ascii="Sylfaen" w:hAnsi="Sylfaen"/>
          <w:sz w:val="24"/>
          <w:szCs w:val="24"/>
          <w:lang w:val="hy-AM"/>
        </w:rPr>
        <w:t>նաև</w:t>
      </w:r>
      <w:r w:rsidR="00E7063A" w:rsidRPr="00C0320F">
        <w:rPr>
          <w:rFonts w:ascii="Sylfaen" w:hAnsi="Sylfaen"/>
          <w:sz w:val="24"/>
          <w:szCs w:val="24"/>
          <w:lang w:val="af-ZA"/>
        </w:rPr>
        <w:t xml:space="preserve"> </w:t>
      </w:r>
      <w:r w:rsidR="00E7063A" w:rsidRPr="008D0E88">
        <w:rPr>
          <w:rFonts w:ascii="Sylfaen" w:hAnsi="Sylfaen"/>
          <w:sz w:val="24"/>
          <w:szCs w:val="24"/>
          <w:lang w:val="hy-AM"/>
        </w:rPr>
        <w:t>իրականացնել</w:t>
      </w:r>
      <w:r w:rsidR="00E7063A" w:rsidRPr="00C0320F">
        <w:rPr>
          <w:rFonts w:ascii="Sylfaen" w:hAnsi="Sylfaen"/>
          <w:sz w:val="24"/>
          <w:szCs w:val="24"/>
          <w:lang w:val="af-ZA"/>
        </w:rPr>
        <w:t xml:space="preserve"> </w:t>
      </w:r>
      <w:r w:rsidR="00E7063A" w:rsidRPr="008D0E88">
        <w:rPr>
          <w:rFonts w:ascii="Sylfaen" w:hAnsi="Sylfaen"/>
          <w:sz w:val="24"/>
          <w:szCs w:val="24"/>
          <w:lang w:val="hy-AM"/>
        </w:rPr>
        <w:t>հետևյալ</w:t>
      </w:r>
      <w:r w:rsidR="00E7063A" w:rsidRPr="00C0320F">
        <w:rPr>
          <w:rFonts w:ascii="Sylfaen" w:hAnsi="Sylfaen"/>
          <w:sz w:val="24"/>
          <w:szCs w:val="24"/>
          <w:lang w:val="af-ZA"/>
        </w:rPr>
        <w:t xml:space="preserve"> </w:t>
      </w:r>
      <w:r w:rsidR="00E7063A" w:rsidRPr="008D0E88">
        <w:rPr>
          <w:rFonts w:ascii="Sylfaen" w:hAnsi="Sylfaen"/>
          <w:sz w:val="24"/>
          <w:szCs w:val="24"/>
          <w:lang w:val="hy-AM"/>
        </w:rPr>
        <w:t>միջոցառումները</w:t>
      </w:r>
      <w:r>
        <w:rPr>
          <w:rFonts w:ascii="Sylfaen" w:hAnsi="Sylfaen"/>
          <w:sz w:val="24"/>
          <w:szCs w:val="24"/>
          <w:lang w:val="hy-AM"/>
        </w:rPr>
        <w:t>՝</w:t>
      </w:r>
    </w:p>
    <w:p w:rsidR="00E7063A" w:rsidRPr="000478A6" w:rsidRDefault="00E7063A" w:rsidP="00770B19">
      <w:pPr>
        <w:spacing w:after="0"/>
        <w:jc w:val="both"/>
        <w:rPr>
          <w:rFonts w:ascii="Sylfaen" w:hAnsi="Sylfaen"/>
          <w:sz w:val="24"/>
          <w:szCs w:val="24"/>
          <w:lang w:val="hy-AM"/>
        </w:rPr>
      </w:pPr>
      <w:r w:rsidRPr="00C0320F">
        <w:rPr>
          <w:rFonts w:ascii="Sylfaen" w:hAnsi="Sylfaen"/>
          <w:sz w:val="24"/>
          <w:szCs w:val="24"/>
          <w:lang w:val="af-ZA"/>
        </w:rPr>
        <w:t xml:space="preserve">. </w:t>
      </w:r>
      <w:r w:rsidRPr="008D0E88">
        <w:rPr>
          <w:rFonts w:ascii="Sylfaen" w:hAnsi="Sylfaen"/>
          <w:sz w:val="24"/>
          <w:szCs w:val="24"/>
          <w:lang w:val="hy-AM"/>
        </w:rPr>
        <w:t>համայնքի</w:t>
      </w:r>
      <w:r w:rsidRPr="00C0320F">
        <w:rPr>
          <w:rFonts w:ascii="Sylfaen" w:hAnsi="Sylfaen"/>
          <w:sz w:val="24"/>
          <w:szCs w:val="24"/>
          <w:lang w:val="af-ZA"/>
        </w:rPr>
        <w:t xml:space="preserve">  </w:t>
      </w:r>
      <w:r w:rsidRPr="008D0E88">
        <w:rPr>
          <w:rFonts w:ascii="Sylfaen" w:hAnsi="Sylfaen"/>
          <w:sz w:val="24"/>
          <w:szCs w:val="24"/>
          <w:lang w:val="hy-AM"/>
        </w:rPr>
        <w:t>կարիքների</w:t>
      </w:r>
      <w:r w:rsidRPr="00C0320F">
        <w:rPr>
          <w:rFonts w:ascii="Sylfaen" w:hAnsi="Sylfaen"/>
          <w:sz w:val="24"/>
          <w:szCs w:val="24"/>
          <w:lang w:val="af-ZA"/>
        </w:rPr>
        <w:t xml:space="preserve"> </w:t>
      </w:r>
      <w:r w:rsidRPr="008D0E88">
        <w:rPr>
          <w:rFonts w:ascii="Sylfaen" w:hAnsi="Sylfaen"/>
          <w:sz w:val="24"/>
          <w:szCs w:val="24"/>
          <w:lang w:val="hy-AM"/>
        </w:rPr>
        <w:t>և</w:t>
      </w:r>
      <w:r w:rsidRPr="00C0320F">
        <w:rPr>
          <w:rFonts w:ascii="Sylfaen" w:hAnsi="Sylfaen"/>
          <w:sz w:val="24"/>
          <w:szCs w:val="24"/>
          <w:lang w:val="af-ZA"/>
        </w:rPr>
        <w:t xml:space="preserve"> </w:t>
      </w:r>
      <w:r w:rsidRPr="008D0E88">
        <w:rPr>
          <w:rFonts w:ascii="Sylfaen" w:hAnsi="Sylfaen"/>
          <w:sz w:val="24"/>
          <w:szCs w:val="24"/>
          <w:lang w:val="hy-AM"/>
        </w:rPr>
        <w:t>հիմնախնդիրների</w:t>
      </w:r>
      <w:r w:rsidRPr="00C0320F">
        <w:rPr>
          <w:rFonts w:ascii="Sylfaen" w:hAnsi="Sylfaen"/>
          <w:sz w:val="24"/>
          <w:szCs w:val="24"/>
          <w:lang w:val="af-ZA"/>
        </w:rPr>
        <w:t xml:space="preserve"> </w:t>
      </w:r>
      <w:r w:rsidRPr="008D0E88">
        <w:rPr>
          <w:rFonts w:ascii="Sylfaen" w:hAnsi="Sylfaen"/>
          <w:sz w:val="24"/>
          <w:szCs w:val="24"/>
          <w:lang w:val="hy-AM"/>
        </w:rPr>
        <w:t>պարբերական</w:t>
      </w:r>
      <w:r w:rsidRPr="00C0320F">
        <w:rPr>
          <w:rFonts w:ascii="Sylfaen" w:hAnsi="Sylfaen"/>
          <w:sz w:val="24"/>
          <w:szCs w:val="24"/>
          <w:lang w:val="af-ZA"/>
        </w:rPr>
        <w:t xml:space="preserve"> </w:t>
      </w:r>
      <w:r w:rsidRPr="008D0E88">
        <w:rPr>
          <w:rFonts w:ascii="Sylfaen" w:hAnsi="Sylfaen"/>
          <w:sz w:val="24"/>
          <w:szCs w:val="24"/>
          <w:lang w:val="hy-AM"/>
        </w:rPr>
        <w:t>քննարկում</w:t>
      </w:r>
      <w:r w:rsidRPr="00C0320F">
        <w:rPr>
          <w:rFonts w:ascii="Sylfaen" w:hAnsi="Sylfaen"/>
          <w:sz w:val="24"/>
          <w:szCs w:val="24"/>
          <w:lang w:val="af-ZA"/>
        </w:rPr>
        <w:t xml:space="preserve">, </w:t>
      </w:r>
      <w:r w:rsidRPr="008D0E88">
        <w:rPr>
          <w:rFonts w:ascii="Sylfaen" w:hAnsi="Sylfaen"/>
          <w:sz w:val="24"/>
          <w:szCs w:val="24"/>
          <w:lang w:val="hy-AM"/>
        </w:rPr>
        <w:t>վերլուծում</w:t>
      </w:r>
      <w:r w:rsidRPr="00C0320F">
        <w:rPr>
          <w:rFonts w:ascii="Sylfaen" w:hAnsi="Sylfaen"/>
          <w:sz w:val="24"/>
          <w:szCs w:val="24"/>
          <w:lang w:val="af-ZA"/>
        </w:rPr>
        <w:t xml:space="preserve"> </w:t>
      </w:r>
      <w:r w:rsidRPr="008D0E88">
        <w:rPr>
          <w:rFonts w:ascii="Sylfaen" w:hAnsi="Sylfaen"/>
          <w:sz w:val="24"/>
          <w:szCs w:val="24"/>
          <w:lang w:val="hy-AM"/>
        </w:rPr>
        <w:t>և</w:t>
      </w:r>
      <w:r w:rsidRPr="00C0320F">
        <w:rPr>
          <w:rFonts w:ascii="Sylfaen" w:hAnsi="Sylfaen"/>
          <w:sz w:val="24"/>
          <w:szCs w:val="24"/>
          <w:lang w:val="af-ZA"/>
        </w:rPr>
        <w:t xml:space="preserve"> </w:t>
      </w:r>
      <w:r w:rsidRPr="008D0E88">
        <w:rPr>
          <w:rFonts w:ascii="Sylfaen" w:hAnsi="Sylfaen"/>
          <w:sz w:val="24"/>
          <w:szCs w:val="24"/>
          <w:lang w:val="hy-AM"/>
        </w:rPr>
        <w:t>գնահատում</w:t>
      </w:r>
      <w:r w:rsidR="000478A6">
        <w:rPr>
          <w:rFonts w:ascii="Sylfaen" w:hAnsi="Sylfaen"/>
          <w:sz w:val="24"/>
          <w:szCs w:val="24"/>
          <w:lang w:val="hy-AM"/>
        </w:rPr>
        <w:t>՝</w:t>
      </w:r>
      <w:r w:rsidRPr="00C0320F">
        <w:rPr>
          <w:rFonts w:ascii="Sylfaen" w:hAnsi="Sylfaen"/>
          <w:sz w:val="24"/>
          <w:szCs w:val="24"/>
          <w:lang w:val="af-ZA"/>
        </w:rPr>
        <w:t xml:space="preserve"> </w:t>
      </w:r>
      <w:r w:rsidRPr="008D0E88">
        <w:rPr>
          <w:rFonts w:ascii="Sylfaen" w:hAnsi="Sylfaen"/>
          <w:sz w:val="24"/>
          <w:szCs w:val="24"/>
          <w:lang w:val="hy-AM"/>
        </w:rPr>
        <w:t>ֆոկուս</w:t>
      </w:r>
      <w:r w:rsidRPr="00C0320F">
        <w:rPr>
          <w:rFonts w:ascii="Sylfaen" w:hAnsi="Sylfaen"/>
          <w:sz w:val="24"/>
          <w:szCs w:val="24"/>
          <w:lang w:val="af-ZA"/>
        </w:rPr>
        <w:t>-</w:t>
      </w:r>
      <w:r w:rsidRPr="008D0E88">
        <w:rPr>
          <w:rFonts w:ascii="Sylfaen" w:hAnsi="Sylfaen"/>
          <w:sz w:val="24"/>
          <w:szCs w:val="24"/>
          <w:lang w:val="hy-AM"/>
        </w:rPr>
        <w:t>խմբում</w:t>
      </w:r>
      <w:r w:rsidRPr="00C0320F">
        <w:rPr>
          <w:rFonts w:ascii="Sylfaen" w:hAnsi="Sylfaen"/>
          <w:sz w:val="24"/>
          <w:szCs w:val="24"/>
          <w:lang w:val="af-ZA"/>
        </w:rPr>
        <w:t xml:space="preserve"> </w:t>
      </w:r>
      <w:r w:rsidRPr="008D0E88">
        <w:rPr>
          <w:rFonts w:ascii="Sylfaen" w:hAnsi="Sylfaen"/>
          <w:sz w:val="24"/>
          <w:szCs w:val="24"/>
          <w:lang w:val="hy-AM"/>
        </w:rPr>
        <w:t>քնն</w:t>
      </w:r>
      <w:r w:rsidR="003C0B8D" w:rsidRPr="00C0320F">
        <w:rPr>
          <w:rFonts w:ascii="Sylfaen" w:hAnsi="Sylfaen"/>
          <w:sz w:val="24"/>
          <w:szCs w:val="24"/>
          <w:lang w:val="hy-AM"/>
        </w:rPr>
        <w:t>ա</w:t>
      </w:r>
      <w:r w:rsidRPr="008D0E88">
        <w:rPr>
          <w:rFonts w:ascii="Sylfaen" w:hAnsi="Sylfaen"/>
          <w:sz w:val="24"/>
          <w:szCs w:val="24"/>
          <w:lang w:val="hy-AM"/>
        </w:rPr>
        <w:t>րկումների</w:t>
      </w:r>
      <w:r w:rsidRPr="00C0320F">
        <w:rPr>
          <w:rFonts w:ascii="Sylfaen" w:hAnsi="Sylfaen"/>
          <w:sz w:val="24"/>
          <w:szCs w:val="24"/>
          <w:lang w:val="af-ZA"/>
        </w:rPr>
        <w:t xml:space="preserve">, </w:t>
      </w:r>
      <w:r w:rsidRPr="008D0E88">
        <w:rPr>
          <w:rFonts w:ascii="Sylfaen" w:hAnsi="Sylfaen"/>
          <w:sz w:val="24"/>
          <w:szCs w:val="24"/>
          <w:lang w:val="hy-AM"/>
        </w:rPr>
        <w:t>համայնքային</w:t>
      </w:r>
      <w:r w:rsidRPr="00C0320F">
        <w:rPr>
          <w:rFonts w:ascii="Sylfaen" w:hAnsi="Sylfaen"/>
          <w:sz w:val="24"/>
          <w:szCs w:val="24"/>
          <w:lang w:val="af-ZA"/>
        </w:rPr>
        <w:t xml:space="preserve"> </w:t>
      </w:r>
      <w:r w:rsidRPr="008D0E88">
        <w:rPr>
          <w:rFonts w:ascii="Sylfaen" w:hAnsi="Sylfaen"/>
          <w:sz w:val="24"/>
          <w:szCs w:val="24"/>
          <w:lang w:val="hy-AM"/>
        </w:rPr>
        <w:t>հանդիպումների</w:t>
      </w:r>
      <w:r w:rsidRPr="00C0320F">
        <w:rPr>
          <w:rFonts w:ascii="Sylfaen" w:hAnsi="Sylfaen"/>
          <w:sz w:val="24"/>
          <w:szCs w:val="24"/>
          <w:lang w:val="af-ZA"/>
        </w:rPr>
        <w:t xml:space="preserve">, </w:t>
      </w:r>
      <w:r w:rsidRPr="008D0E88">
        <w:rPr>
          <w:rFonts w:ascii="Sylfaen" w:hAnsi="Sylfaen"/>
          <w:sz w:val="24"/>
          <w:szCs w:val="24"/>
          <w:lang w:val="hy-AM"/>
        </w:rPr>
        <w:t>ժողովների</w:t>
      </w:r>
      <w:r w:rsidRPr="00C0320F">
        <w:rPr>
          <w:rFonts w:ascii="Sylfaen" w:hAnsi="Sylfaen"/>
          <w:sz w:val="24"/>
          <w:szCs w:val="24"/>
          <w:lang w:val="af-ZA"/>
        </w:rPr>
        <w:t xml:space="preserve"> </w:t>
      </w:r>
      <w:r w:rsidRPr="008D0E88">
        <w:rPr>
          <w:rFonts w:ascii="Sylfaen" w:hAnsi="Sylfaen"/>
          <w:sz w:val="24"/>
          <w:szCs w:val="24"/>
          <w:lang w:val="hy-AM"/>
        </w:rPr>
        <w:t>և</w:t>
      </w:r>
      <w:r w:rsidRPr="00C0320F">
        <w:rPr>
          <w:rFonts w:ascii="Sylfaen" w:hAnsi="Sylfaen"/>
          <w:sz w:val="24"/>
          <w:szCs w:val="24"/>
          <w:lang w:val="af-ZA"/>
        </w:rPr>
        <w:t xml:space="preserve"> </w:t>
      </w:r>
      <w:r w:rsidRPr="008D0E88">
        <w:rPr>
          <w:rFonts w:ascii="Sylfaen" w:hAnsi="Sylfaen"/>
          <w:sz w:val="24"/>
          <w:szCs w:val="24"/>
          <w:lang w:val="hy-AM"/>
        </w:rPr>
        <w:t>բնակիչների</w:t>
      </w:r>
      <w:r w:rsidRPr="00C0320F">
        <w:rPr>
          <w:rFonts w:ascii="Sylfaen" w:hAnsi="Sylfaen"/>
          <w:sz w:val="24"/>
          <w:szCs w:val="24"/>
          <w:lang w:val="af-ZA"/>
        </w:rPr>
        <w:t xml:space="preserve"> </w:t>
      </w:r>
      <w:r w:rsidRPr="008D0E88">
        <w:rPr>
          <w:rFonts w:ascii="Sylfaen" w:hAnsi="Sylfaen"/>
          <w:sz w:val="24"/>
          <w:szCs w:val="24"/>
          <w:lang w:val="hy-AM"/>
        </w:rPr>
        <w:t>հետ</w:t>
      </w:r>
      <w:r w:rsidRPr="00C0320F">
        <w:rPr>
          <w:rFonts w:ascii="Sylfaen" w:hAnsi="Sylfaen"/>
          <w:sz w:val="24"/>
          <w:szCs w:val="24"/>
          <w:lang w:val="af-ZA"/>
        </w:rPr>
        <w:t xml:space="preserve"> </w:t>
      </w:r>
      <w:r w:rsidRPr="008D0E88">
        <w:rPr>
          <w:rFonts w:ascii="Sylfaen" w:hAnsi="Sylfaen"/>
          <w:sz w:val="24"/>
          <w:szCs w:val="24"/>
          <w:lang w:val="hy-AM"/>
        </w:rPr>
        <w:t>ամնիջական</w:t>
      </w:r>
      <w:r w:rsidRPr="00C0320F">
        <w:rPr>
          <w:rFonts w:ascii="Sylfaen" w:hAnsi="Sylfaen"/>
          <w:sz w:val="24"/>
          <w:szCs w:val="24"/>
          <w:lang w:val="af-ZA"/>
        </w:rPr>
        <w:t xml:space="preserve"> </w:t>
      </w:r>
      <w:r w:rsidRPr="008D0E88">
        <w:rPr>
          <w:rFonts w:ascii="Sylfaen" w:hAnsi="Sylfaen"/>
          <w:sz w:val="24"/>
          <w:szCs w:val="24"/>
          <w:lang w:val="hy-AM"/>
        </w:rPr>
        <w:t>շփումների</w:t>
      </w:r>
      <w:r w:rsidRPr="00C0320F">
        <w:rPr>
          <w:rFonts w:ascii="Sylfaen" w:hAnsi="Sylfaen"/>
          <w:sz w:val="24"/>
          <w:szCs w:val="24"/>
          <w:lang w:val="af-ZA"/>
        </w:rPr>
        <w:t xml:space="preserve"> </w:t>
      </w:r>
      <w:r w:rsidRPr="008D0E88">
        <w:rPr>
          <w:rFonts w:ascii="Sylfaen" w:hAnsi="Sylfaen"/>
          <w:sz w:val="24"/>
          <w:szCs w:val="24"/>
          <w:lang w:val="hy-AM"/>
        </w:rPr>
        <w:t>ու</w:t>
      </w:r>
      <w:r w:rsidRPr="00C0320F">
        <w:rPr>
          <w:rFonts w:ascii="Sylfaen" w:hAnsi="Sylfaen"/>
          <w:sz w:val="24"/>
          <w:szCs w:val="24"/>
          <w:lang w:val="af-ZA"/>
        </w:rPr>
        <w:t xml:space="preserve"> </w:t>
      </w:r>
      <w:r w:rsidRPr="008D0E88">
        <w:rPr>
          <w:rFonts w:ascii="Sylfaen" w:hAnsi="Sylfaen"/>
          <w:sz w:val="24"/>
          <w:szCs w:val="24"/>
          <w:lang w:val="hy-AM"/>
        </w:rPr>
        <w:t>երկխոսությունների</w:t>
      </w:r>
      <w:r w:rsidRPr="00C0320F">
        <w:rPr>
          <w:rFonts w:ascii="Sylfaen" w:hAnsi="Sylfaen"/>
          <w:sz w:val="24"/>
          <w:szCs w:val="24"/>
          <w:lang w:val="af-ZA"/>
        </w:rPr>
        <w:t xml:space="preserve"> </w:t>
      </w:r>
      <w:r w:rsidRPr="008D0E88">
        <w:rPr>
          <w:rFonts w:ascii="Sylfaen" w:hAnsi="Sylfaen"/>
          <w:sz w:val="24"/>
          <w:szCs w:val="24"/>
          <w:lang w:val="hy-AM"/>
        </w:rPr>
        <w:t>միջոցով</w:t>
      </w:r>
      <w:r w:rsidR="000478A6">
        <w:rPr>
          <w:rFonts w:ascii="Sylfaen" w:hAnsi="Sylfaen"/>
          <w:sz w:val="24"/>
          <w:szCs w:val="24"/>
          <w:lang w:val="hy-AM"/>
        </w:rPr>
        <w:t>,</w:t>
      </w:r>
    </w:p>
    <w:p w:rsidR="00E7063A" w:rsidRPr="000478A6" w:rsidRDefault="00E7063A" w:rsidP="00770B19">
      <w:pPr>
        <w:spacing w:after="0"/>
        <w:jc w:val="both"/>
        <w:rPr>
          <w:rFonts w:ascii="Sylfaen" w:hAnsi="Sylfaen"/>
          <w:sz w:val="24"/>
          <w:szCs w:val="24"/>
          <w:lang w:val="hy-AM"/>
        </w:rPr>
      </w:pPr>
      <w:r w:rsidRPr="00C0320F">
        <w:rPr>
          <w:rFonts w:ascii="Sylfaen" w:hAnsi="Sylfaen"/>
          <w:sz w:val="24"/>
          <w:szCs w:val="24"/>
          <w:lang w:val="af-ZA"/>
        </w:rPr>
        <w:t xml:space="preserve">. </w:t>
      </w:r>
      <w:r w:rsidRPr="008D0E88">
        <w:rPr>
          <w:rFonts w:ascii="Sylfaen" w:hAnsi="Sylfaen"/>
          <w:sz w:val="24"/>
          <w:szCs w:val="24"/>
          <w:lang w:val="hy-AM"/>
        </w:rPr>
        <w:t>բնակիչների</w:t>
      </w:r>
      <w:r w:rsidRPr="00C0320F">
        <w:rPr>
          <w:rFonts w:ascii="Sylfaen" w:hAnsi="Sylfaen"/>
          <w:sz w:val="24"/>
          <w:szCs w:val="24"/>
          <w:lang w:val="af-ZA"/>
        </w:rPr>
        <w:t xml:space="preserve"> </w:t>
      </w:r>
      <w:r w:rsidRPr="008D0E88">
        <w:rPr>
          <w:rFonts w:ascii="Sylfaen" w:hAnsi="Sylfaen"/>
          <w:sz w:val="24"/>
          <w:szCs w:val="24"/>
          <w:lang w:val="hy-AM"/>
        </w:rPr>
        <w:t>ներգրավումը</w:t>
      </w:r>
      <w:r w:rsidRPr="00C0320F">
        <w:rPr>
          <w:rFonts w:ascii="Sylfaen" w:hAnsi="Sylfaen"/>
          <w:sz w:val="24"/>
          <w:szCs w:val="24"/>
          <w:lang w:val="af-ZA"/>
        </w:rPr>
        <w:t xml:space="preserve"> </w:t>
      </w:r>
      <w:r w:rsidRPr="008D0E88">
        <w:rPr>
          <w:rFonts w:ascii="Sylfaen" w:hAnsi="Sylfaen"/>
          <w:sz w:val="24"/>
          <w:szCs w:val="24"/>
          <w:lang w:val="hy-AM"/>
        </w:rPr>
        <w:t>համայնքի</w:t>
      </w:r>
      <w:r w:rsidRPr="00C0320F">
        <w:rPr>
          <w:rFonts w:ascii="Sylfaen" w:hAnsi="Sylfaen"/>
          <w:sz w:val="24"/>
          <w:szCs w:val="24"/>
          <w:lang w:val="af-ZA"/>
        </w:rPr>
        <w:t xml:space="preserve"> </w:t>
      </w:r>
      <w:r w:rsidRPr="008D0E88">
        <w:rPr>
          <w:rFonts w:ascii="Sylfaen" w:hAnsi="Sylfaen"/>
          <w:sz w:val="24"/>
          <w:szCs w:val="24"/>
          <w:lang w:val="hy-AM"/>
        </w:rPr>
        <w:t>բյուջեի</w:t>
      </w:r>
      <w:r w:rsidRPr="00C0320F">
        <w:rPr>
          <w:rFonts w:ascii="Sylfaen" w:hAnsi="Sylfaen"/>
          <w:sz w:val="24"/>
          <w:szCs w:val="24"/>
          <w:lang w:val="af-ZA"/>
        </w:rPr>
        <w:t xml:space="preserve"> </w:t>
      </w:r>
      <w:r w:rsidRPr="008D0E88">
        <w:rPr>
          <w:rFonts w:ascii="Sylfaen" w:hAnsi="Sylfaen"/>
          <w:sz w:val="24"/>
          <w:szCs w:val="24"/>
          <w:lang w:val="hy-AM"/>
        </w:rPr>
        <w:t>և</w:t>
      </w:r>
      <w:r w:rsidRPr="00C0320F">
        <w:rPr>
          <w:rFonts w:ascii="Sylfaen" w:hAnsi="Sylfaen"/>
          <w:sz w:val="24"/>
          <w:szCs w:val="24"/>
          <w:lang w:val="af-ZA"/>
        </w:rPr>
        <w:t xml:space="preserve"> </w:t>
      </w:r>
      <w:r w:rsidRPr="008D0E88">
        <w:rPr>
          <w:rFonts w:ascii="Sylfaen" w:hAnsi="Sylfaen"/>
          <w:sz w:val="24"/>
          <w:szCs w:val="24"/>
          <w:lang w:val="hy-AM"/>
        </w:rPr>
        <w:t>զարգացման</w:t>
      </w:r>
      <w:r w:rsidRPr="00C0320F">
        <w:rPr>
          <w:rFonts w:ascii="Sylfaen" w:hAnsi="Sylfaen"/>
          <w:sz w:val="24"/>
          <w:szCs w:val="24"/>
          <w:lang w:val="af-ZA"/>
        </w:rPr>
        <w:t xml:space="preserve"> </w:t>
      </w:r>
      <w:r w:rsidRPr="008D0E88">
        <w:rPr>
          <w:rFonts w:ascii="Sylfaen" w:hAnsi="Sylfaen"/>
          <w:sz w:val="24"/>
          <w:szCs w:val="24"/>
          <w:lang w:val="hy-AM"/>
        </w:rPr>
        <w:t>ծրագրերի</w:t>
      </w:r>
      <w:r w:rsidRPr="00C0320F">
        <w:rPr>
          <w:rFonts w:ascii="Sylfaen" w:hAnsi="Sylfaen"/>
          <w:sz w:val="24"/>
          <w:szCs w:val="24"/>
          <w:lang w:val="af-ZA"/>
        </w:rPr>
        <w:t xml:space="preserve"> </w:t>
      </w:r>
      <w:r w:rsidRPr="008D0E88">
        <w:rPr>
          <w:rFonts w:ascii="Sylfaen" w:hAnsi="Sylfaen"/>
          <w:sz w:val="24"/>
          <w:szCs w:val="24"/>
          <w:lang w:val="hy-AM"/>
        </w:rPr>
        <w:t>մասնակցային</w:t>
      </w:r>
      <w:r w:rsidRPr="00C0320F">
        <w:rPr>
          <w:rFonts w:ascii="Sylfaen" w:hAnsi="Sylfaen"/>
          <w:sz w:val="24"/>
          <w:szCs w:val="24"/>
          <w:lang w:val="af-ZA"/>
        </w:rPr>
        <w:t xml:space="preserve"> </w:t>
      </w:r>
      <w:r w:rsidRPr="008D0E88">
        <w:rPr>
          <w:rFonts w:ascii="Sylfaen" w:hAnsi="Sylfaen"/>
          <w:sz w:val="24"/>
          <w:szCs w:val="24"/>
          <w:lang w:val="hy-AM"/>
        </w:rPr>
        <w:t>պլանավորման</w:t>
      </w:r>
      <w:r w:rsidRPr="00C0320F">
        <w:rPr>
          <w:rFonts w:ascii="Sylfaen" w:hAnsi="Sylfaen"/>
          <w:sz w:val="24"/>
          <w:szCs w:val="24"/>
          <w:lang w:val="af-ZA"/>
        </w:rPr>
        <w:t xml:space="preserve">, </w:t>
      </w:r>
      <w:r w:rsidRPr="008D0E88">
        <w:rPr>
          <w:rFonts w:ascii="Sylfaen" w:hAnsi="Sylfaen"/>
          <w:sz w:val="24"/>
          <w:szCs w:val="24"/>
          <w:lang w:val="hy-AM"/>
        </w:rPr>
        <w:t>իրականացման</w:t>
      </w:r>
      <w:r w:rsidRPr="00C0320F">
        <w:rPr>
          <w:rFonts w:ascii="Sylfaen" w:hAnsi="Sylfaen"/>
          <w:sz w:val="24"/>
          <w:szCs w:val="24"/>
          <w:lang w:val="af-ZA"/>
        </w:rPr>
        <w:t xml:space="preserve">, </w:t>
      </w:r>
      <w:r w:rsidRPr="008D0E88">
        <w:rPr>
          <w:rFonts w:ascii="Sylfaen" w:hAnsi="Sylfaen"/>
          <w:sz w:val="24"/>
          <w:szCs w:val="24"/>
          <w:lang w:val="hy-AM"/>
        </w:rPr>
        <w:t>մշտադիտարկման</w:t>
      </w:r>
      <w:r w:rsidRPr="00C0320F">
        <w:rPr>
          <w:rFonts w:ascii="Sylfaen" w:hAnsi="Sylfaen"/>
          <w:sz w:val="24"/>
          <w:szCs w:val="24"/>
          <w:lang w:val="af-ZA"/>
        </w:rPr>
        <w:t xml:space="preserve"> </w:t>
      </w:r>
      <w:r w:rsidRPr="008D0E88">
        <w:rPr>
          <w:rFonts w:ascii="Sylfaen" w:hAnsi="Sylfaen"/>
          <w:sz w:val="24"/>
          <w:szCs w:val="24"/>
          <w:lang w:val="hy-AM"/>
        </w:rPr>
        <w:t>և</w:t>
      </w:r>
      <w:r w:rsidRPr="00C0320F">
        <w:rPr>
          <w:rFonts w:ascii="Sylfaen" w:hAnsi="Sylfaen"/>
          <w:sz w:val="24"/>
          <w:szCs w:val="24"/>
          <w:lang w:val="af-ZA"/>
        </w:rPr>
        <w:t xml:space="preserve"> </w:t>
      </w:r>
      <w:r w:rsidRPr="008D0E88">
        <w:rPr>
          <w:rFonts w:ascii="Sylfaen" w:hAnsi="Sylfaen"/>
          <w:sz w:val="24"/>
          <w:szCs w:val="24"/>
          <w:lang w:val="hy-AM"/>
        </w:rPr>
        <w:t>գնահատման</w:t>
      </w:r>
      <w:r w:rsidRPr="00C0320F">
        <w:rPr>
          <w:rFonts w:ascii="Sylfaen" w:hAnsi="Sylfaen"/>
          <w:sz w:val="24"/>
          <w:szCs w:val="24"/>
          <w:lang w:val="af-ZA"/>
        </w:rPr>
        <w:t xml:space="preserve"> </w:t>
      </w:r>
      <w:r w:rsidRPr="008D0E88">
        <w:rPr>
          <w:rFonts w:ascii="Sylfaen" w:hAnsi="Sylfaen"/>
          <w:sz w:val="24"/>
          <w:szCs w:val="24"/>
          <w:lang w:val="hy-AM"/>
        </w:rPr>
        <w:t>գործընթացներում</w:t>
      </w:r>
      <w:r w:rsidR="000478A6">
        <w:rPr>
          <w:rFonts w:ascii="Sylfaen" w:hAnsi="Sylfaen"/>
          <w:sz w:val="24"/>
          <w:szCs w:val="24"/>
          <w:lang w:val="hy-AM"/>
        </w:rPr>
        <w:t>,</w:t>
      </w:r>
    </w:p>
    <w:p w:rsidR="00E7063A" w:rsidRPr="000478A6" w:rsidRDefault="00E7063A" w:rsidP="00770B19">
      <w:pPr>
        <w:spacing w:after="0"/>
        <w:jc w:val="both"/>
        <w:rPr>
          <w:rFonts w:ascii="Sylfaen" w:hAnsi="Sylfaen"/>
          <w:sz w:val="24"/>
          <w:szCs w:val="24"/>
          <w:lang w:val="hy-AM"/>
        </w:rPr>
      </w:pPr>
      <w:r w:rsidRPr="00C0320F">
        <w:rPr>
          <w:rFonts w:ascii="Sylfaen" w:hAnsi="Sylfaen"/>
          <w:sz w:val="24"/>
          <w:szCs w:val="24"/>
          <w:lang w:val="af-ZA"/>
        </w:rPr>
        <w:t xml:space="preserve">.  </w:t>
      </w:r>
      <w:r w:rsidRPr="000478A6">
        <w:rPr>
          <w:rFonts w:ascii="Sylfaen" w:hAnsi="Sylfaen"/>
          <w:sz w:val="24"/>
          <w:szCs w:val="24"/>
          <w:lang w:val="hy-AM"/>
        </w:rPr>
        <w:t>համայնքի</w:t>
      </w:r>
      <w:r w:rsidRPr="00C0320F">
        <w:rPr>
          <w:rFonts w:ascii="Sylfaen" w:hAnsi="Sylfaen"/>
          <w:sz w:val="24"/>
          <w:szCs w:val="24"/>
          <w:lang w:val="af-ZA"/>
        </w:rPr>
        <w:t xml:space="preserve"> </w:t>
      </w:r>
      <w:r w:rsidRPr="000478A6">
        <w:rPr>
          <w:rFonts w:ascii="Sylfaen" w:hAnsi="Sylfaen"/>
          <w:sz w:val="24"/>
          <w:szCs w:val="24"/>
          <w:lang w:val="hy-AM"/>
        </w:rPr>
        <w:t>բնակիչների</w:t>
      </w:r>
      <w:r w:rsidRPr="00C0320F">
        <w:rPr>
          <w:rFonts w:ascii="Sylfaen" w:hAnsi="Sylfaen"/>
          <w:sz w:val="24"/>
          <w:szCs w:val="24"/>
          <w:lang w:val="af-ZA"/>
        </w:rPr>
        <w:t xml:space="preserve"> </w:t>
      </w:r>
      <w:r w:rsidRPr="000478A6">
        <w:rPr>
          <w:rFonts w:ascii="Sylfaen" w:hAnsi="Sylfaen"/>
          <w:sz w:val="24"/>
          <w:szCs w:val="24"/>
          <w:lang w:val="hy-AM"/>
        </w:rPr>
        <w:t>շահերի</w:t>
      </w:r>
      <w:r w:rsidRPr="00C0320F">
        <w:rPr>
          <w:rFonts w:ascii="Sylfaen" w:hAnsi="Sylfaen"/>
          <w:sz w:val="24"/>
          <w:szCs w:val="24"/>
          <w:lang w:val="af-ZA"/>
        </w:rPr>
        <w:t xml:space="preserve"> </w:t>
      </w:r>
      <w:r w:rsidRPr="000478A6">
        <w:rPr>
          <w:rFonts w:ascii="Sylfaen" w:hAnsi="Sylfaen"/>
          <w:sz w:val="24"/>
          <w:szCs w:val="24"/>
          <w:lang w:val="hy-AM"/>
        </w:rPr>
        <w:t>պաշտպանություն</w:t>
      </w:r>
      <w:r w:rsidRPr="00C0320F">
        <w:rPr>
          <w:rFonts w:ascii="Sylfaen" w:hAnsi="Sylfaen"/>
          <w:sz w:val="24"/>
          <w:szCs w:val="24"/>
          <w:lang w:val="af-ZA"/>
        </w:rPr>
        <w:t xml:space="preserve"> </w:t>
      </w:r>
      <w:r w:rsidRPr="000478A6">
        <w:rPr>
          <w:rFonts w:ascii="Sylfaen" w:hAnsi="Sylfaen"/>
          <w:sz w:val="24"/>
          <w:szCs w:val="24"/>
          <w:lang w:val="hy-AM"/>
        </w:rPr>
        <w:t>և</w:t>
      </w:r>
      <w:r w:rsidRPr="00C0320F">
        <w:rPr>
          <w:rFonts w:ascii="Sylfaen" w:hAnsi="Sylfaen"/>
          <w:sz w:val="24"/>
          <w:szCs w:val="24"/>
          <w:lang w:val="af-ZA"/>
        </w:rPr>
        <w:t xml:space="preserve"> </w:t>
      </w:r>
      <w:r w:rsidRPr="000478A6">
        <w:rPr>
          <w:rFonts w:ascii="Sylfaen" w:hAnsi="Sylfaen"/>
          <w:sz w:val="24"/>
          <w:szCs w:val="24"/>
          <w:lang w:val="hy-AM"/>
        </w:rPr>
        <w:t>համախմբում</w:t>
      </w:r>
      <w:r w:rsidR="000478A6">
        <w:rPr>
          <w:rFonts w:ascii="Sylfaen" w:hAnsi="Sylfaen"/>
          <w:sz w:val="24"/>
          <w:szCs w:val="24"/>
          <w:lang w:val="hy-AM"/>
        </w:rPr>
        <w:t>՝</w:t>
      </w:r>
      <w:r w:rsidRPr="00C0320F">
        <w:rPr>
          <w:rFonts w:ascii="Sylfaen" w:hAnsi="Sylfaen"/>
          <w:sz w:val="24"/>
          <w:szCs w:val="24"/>
          <w:lang w:val="af-ZA"/>
        </w:rPr>
        <w:t xml:space="preserve"> </w:t>
      </w:r>
      <w:r w:rsidRPr="000478A6">
        <w:rPr>
          <w:rFonts w:ascii="Sylfaen" w:hAnsi="Sylfaen"/>
          <w:sz w:val="24"/>
          <w:szCs w:val="24"/>
          <w:lang w:val="hy-AM"/>
        </w:rPr>
        <w:t>համայնքի</w:t>
      </w:r>
      <w:r w:rsidRPr="00C0320F">
        <w:rPr>
          <w:rFonts w:ascii="Sylfaen" w:hAnsi="Sylfaen"/>
          <w:sz w:val="24"/>
          <w:szCs w:val="24"/>
          <w:lang w:val="af-ZA"/>
        </w:rPr>
        <w:t xml:space="preserve"> </w:t>
      </w:r>
      <w:r w:rsidRPr="000478A6">
        <w:rPr>
          <w:rFonts w:ascii="Sylfaen" w:hAnsi="Sylfaen"/>
          <w:sz w:val="24"/>
          <w:szCs w:val="24"/>
          <w:lang w:val="hy-AM"/>
        </w:rPr>
        <w:t>որոշակի</w:t>
      </w:r>
      <w:r w:rsidRPr="00C0320F">
        <w:rPr>
          <w:rFonts w:ascii="Sylfaen" w:hAnsi="Sylfaen"/>
          <w:sz w:val="24"/>
          <w:szCs w:val="24"/>
          <w:lang w:val="af-ZA"/>
        </w:rPr>
        <w:t xml:space="preserve"> </w:t>
      </w:r>
      <w:r w:rsidRPr="000478A6">
        <w:rPr>
          <w:rFonts w:ascii="Sylfaen" w:hAnsi="Sylfaen"/>
          <w:sz w:val="24"/>
          <w:szCs w:val="24"/>
          <w:lang w:val="hy-AM"/>
        </w:rPr>
        <w:t>խնդիրների</w:t>
      </w:r>
      <w:r w:rsidRPr="00C0320F">
        <w:rPr>
          <w:rFonts w:ascii="Sylfaen" w:hAnsi="Sylfaen"/>
          <w:sz w:val="24"/>
          <w:szCs w:val="24"/>
          <w:lang w:val="af-ZA"/>
        </w:rPr>
        <w:t xml:space="preserve"> </w:t>
      </w:r>
      <w:r w:rsidRPr="000478A6">
        <w:rPr>
          <w:rFonts w:ascii="Sylfaen" w:hAnsi="Sylfaen"/>
          <w:sz w:val="24"/>
          <w:szCs w:val="24"/>
          <w:lang w:val="hy-AM"/>
        </w:rPr>
        <w:t>լուծման</w:t>
      </w:r>
      <w:r w:rsidRPr="00C0320F">
        <w:rPr>
          <w:rFonts w:ascii="Sylfaen" w:hAnsi="Sylfaen"/>
          <w:sz w:val="24"/>
          <w:szCs w:val="24"/>
          <w:lang w:val="af-ZA"/>
        </w:rPr>
        <w:t xml:space="preserve">, </w:t>
      </w:r>
      <w:r w:rsidRPr="000478A6">
        <w:rPr>
          <w:rFonts w:ascii="Sylfaen" w:hAnsi="Sylfaen"/>
          <w:sz w:val="24"/>
          <w:szCs w:val="24"/>
          <w:lang w:val="hy-AM"/>
        </w:rPr>
        <w:t>հանրային</w:t>
      </w:r>
      <w:r w:rsidRPr="00C0320F">
        <w:rPr>
          <w:rFonts w:ascii="Sylfaen" w:hAnsi="Sylfaen"/>
          <w:sz w:val="24"/>
          <w:szCs w:val="24"/>
          <w:lang w:val="af-ZA"/>
        </w:rPr>
        <w:t xml:space="preserve"> </w:t>
      </w:r>
      <w:r w:rsidRPr="000478A6">
        <w:rPr>
          <w:rFonts w:ascii="Sylfaen" w:hAnsi="Sylfaen"/>
          <w:sz w:val="24"/>
          <w:szCs w:val="24"/>
          <w:lang w:val="hy-AM"/>
        </w:rPr>
        <w:t>ծառայությունների</w:t>
      </w:r>
      <w:r w:rsidRPr="00C0320F">
        <w:rPr>
          <w:rFonts w:ascii="Sylfaen" w:hAnsi="Sylfaen"/>
          <w:sz w:val="24"/>
          <w:szCs w:val="24"/>
          <w:lang w:val="af-ZA"/>
        </w:rPr>
        <w:t xml:space="preserve"> </w:t>
      </w:r>
      <w:r w:rsidRPr="000478A6">
        <w:rPr>
          <w:rFonts w:ascii="Sylfaen" w:hAnsi="Sylfaen"/>
          <w:sz w:val="24"/>
          <w:szCs w:val="24"/>
          <w:lang w:val="hy-AM"/>
        </w:rPr>
        <w:t>մատուցման</w:t>
      </w:r>
      <w:r w:rsidRPr="00C0320F">
        <w:rPr>
          <w:rFonts w:ascii="Sylfaen" w:hAnsi="Sylfaen"/>
          <w:sz w:val="24"/>
          <w:szCs w:val="24"/>
          <w:lang w:val="af-ZA"/>
        </w:rPr>
        <w:t xml:space="preserve"> </w:t>
      </w:r>
      <w:r w:rsidRPr="000478A6">
        <w:rPr>
          <w:rFonts w:ascii="Sylfaen" w:hAnsi="Sylfaen"/>
          <w:sz w:val="24"/>
          <w:szCs w:val="24"/>
          <w:lang w:val="hy-AM"/>
        </w:rPr>
        <w:t>շուրջ</w:t>
      </w:r>
      <w:r w:rsidR="000478A6">
        <w:rPr>
          <w:rFonts w:ascii="Sylfaen" w:hAnsi="Sylfaen"/>
          <w:sz w:val="24"/>
          <w:szCs w:val="24"/>
          <w:lang w:val="hy-AM"/>
        </w:rPr>
        <w:t>,</w:t>
      </w:r>
    </w:p>
    <w:p w:rsidR="00E7063A" w:rsidRPr="000478A6" w:rsidRDefault="00E7063A" w:rsidP="003C0B8D">
      <w:pPr>
        <w:spacing w:after="0"/>
        <w:jc w:val="both"/>
        <w:rPr>
          <w:rFonts w:ascii="Sylfaen" w:hAnsi="Sylfaen"/>
          <w:sz w:val="24"/>
          <w:szCs w:val="24"/>
          <w:lang w:val="hy-AM"/>
        </w:rPr>
      </w:pPr>
      <w:r w:rsidRPr="00C0320F">
        <w:rPr>
          <w:rFonts w:ascii="Sylfaen" w:hAnsi="Sylfaen"/>
          <w:sz w:val="24"/>
          <w:szCs w:val="24"/>
          <w:lang w:val="af-ZA"/>
        </w:rPr>
        <w:t xml:space="preserve">. </w:t>
      </w:r>
      <w:r w:rsidRPr="008D0E88">
        <w:rPr>
          <w:rFonts w:ascii="Sylfaen" w:hAnsi="Sylfaen"/>
          <w:sz w:val="24"/>
          <w:szCs w:val="24"/>
          <w:lang w:val="hy-AM"/>
        </w:rPr>
        <w:t>համայնքի</w:t>
      </w:r>
      <w:r w:rsidRPr="00C0320F">
        <w:rPr>
          <w:rFonts w:ascii="Sylfaen" w:hAnsi="Sylfaen"/>
          <w:sz w:val="24"/>
          <w:szCs w:val="24"/>
          <w:lang w:val="af-ZA"/>
        </w:rPr>
        <w:t xml:space="preserve"> </w:t>
      </w:r>
      <w:r w:rsidRPr="008D0E88">
        <w:rPr>
          <w:rFonts w:ascii="Sylfaen" w:hAnsi="Sylfaen"/>
          <w:sz w:val="24"/>
          <w:szCs w:val="24"/>
          <w:lang w:val="hy-AM"/>
        </w:rPr>
        <w:t>տեղական</w:t>
      </w:r>
      <w:r w:rsidRPr="00C0320F">
        <w:rPr>
          <w:rFonts w:ascii="Sylfaen" w:hAnsi="Sylfaen"/>
          <w:sz w:val="24"/>
          <w:szCs w:val="24"/>
          <w:lang w:val="af-ZA"/>
        </w:rPr>
        <w:t xml:space="preserve"> </w:t>
      </w:r>
      <w:r w:rsidRPr="008D0E88">
        <w:rPr>
          <w:rFonts w:ascii="Sylfaen" w:hAnsi="Sylfaen"/>
          <w:sz w:val="24"/>
          <w:szCs w:val="24"/>
          <w:lang w:val="hy-AM"/>
        </w:rPr>
        <w:t>ինքնակառավարման</w:t>
      </w:r>
      <w:r w:rsidRPr="00C0320F">
        <w:rPr>
          <w:rFonts w:ascii="Sylfaen" w:hAnsi="Sylfaen"/>
          <w:sz w:val="24"/>
          <w:szCs w:val="24"/>
          <w:lang w:val="af-ZA"/>
        </w:rPr>
        <w:t xml:space="preserve"> </w:t>
      </w:r>
      <w:r w:rsidRPr="008D0E88">
        <w:rPr>
          <w:rFonts w:ascii="Sylfaen" w:hAnsi="Sylfaen"/>
          <w:sz w:val="24"/>
          <w:szCs w:val="24"/>
          <w:lang w:val="hy-AM"/>
        </w:rPr>
        <w:t>մարմի՝</w:t>
      </w:r>
      <w:r w:rsidRPr="00C0320F">
        <w:rPr>
          <w:rFonts w:ascii="Sylfaen" w:hAnsi="Sylfaen"/>
          <w:sz w:val="24"/>
          <w:szCs w:val="24"/>
          <w:lang w:val="af-ZA"/>
        </w:rPr>
        <w:t xml:space="preserve"> </w:t>
      </w:r>
      <w:r w:rsidRPr="008D0E88">
        <w:rPr>
          <w:rFonts w:ascii="Sylfaen" w:hAnsi="Sylfaen"/>
          <w:sz w:val="24"/>
          <w:szCs w:val="24"/>
          <w:lang w:val="hy-AM"/>
        </w:rPr>
        <w:t>համայնքի</w:t>
      </w:r>
      <w:r w:rsidRPr="00C0320F">
        <w:rPr>
          <w:rFonts w:ascii="Sylfaen" w:hAnsi="Sylfaen"/>
          <w:sz w:val="24"/>
          <w:szCs w:val="24"/>
          <w:lang w:val="af-ZA"/>
        </w:rPr>
        <w:t xml:space="preserve"> </w:t>
      </w:r>
      <w:r w:rsidRPr="008D0E88">
        <w:rPr>
          <w:rFonts w:ascii="Sylfaen" w:hAnsi="Sylfaen"/>
          <w:sz w:val="24"/>
          <w:szCs w:val="24"/>
          <w:lang w:val="hy-AM"/>
        </w:rPr>
        <w:t>ղեկավարի</w:t>
      </w:r>
      <w:r w:rsidRPr="00C0320F">
        <w:rPr>
          <w:rFonts w:ascii="Sylfaen" w:hAnsi="Sylfaen"/>
          <w:sz w:val="24"/>
          <w:szCs w:val="24"/>
          <w:lang w:val="af-ZA"/>
        </w:rPr>
        <w:t xml:space="preserve">, </w:t>
      </w:r>
      <w:r w:rsidRPr="008D0E88">
        <w:rPr>
          <w:rFonts w:ascii="Sylfaen" w:hAnsi="Sylfaen"/>
          <w:sz w:val="24"/>
          <w:szCs w:val="24"/>
          <w:lang w:val="hy-AM"/>
        </w:rPr>
        <w:t>համայնքի</w:t>
      </w:r>
      <w:r w:rsidRPr="00C0320F">
        <w:rPr>
          <w:rFonts w:ascii="Sylfaen" w:hAnsi="Sylfaen"/>
          <w:sz w:val="24"/>
          <w:szCs w:val="24"/>
          <w:lang w:val="af-ZA"/>
        </w:rPr>
        <w:t xml:space="preserve"> </w:t>
      </w:r>
      <w:r w:rsidRPr="008D0E88">
        <w:rPr>
          <w:rFonts w:ascii="Sylfaen" w:hAnsi="Sylfaen"/>
          <w:sz w:val="24"/>
          <w:szCs w:val="24"/>
          <w:lang w:val="hy-AM"/>
        </w:rPr>
        <w:t>ավագանու</w:t>
      </w:r>
      <w:r w:rsidRPr="00C0320F">
        <w:rPr>
          <w:rFonts w:ascii="Sylfaen" w:hAnsi="Sylfaen"/>
          <w:sz w:val="24"/>
          <w:szCs w:val="24"/>
          <w:lang w:val="af-ZA"/>
        </w:rPr>
        <w:t xml:space="preserve">, </w:t>
      </w:r>
      <w:r w:rsidRPr="008D0E88">
        <w:rPr>
          <w:rFonts w:ascii="Sylfaen" w:hAnsi="Sylfaen"/>
          <w:sz w:val="24"/>
          <w:szCs w:val="24"/>
          <w:lang w:val="hy-AM"/>
        </w:rPr>
        <w:t>աշխատակազմի</w:t>
      </w:r>
      <w:r w:rsidRPr="00C0320F">
        <w:rPr>
          <w:rFonts w:ascii="Sylfaen" w:hAnsi="Sylfaen"/>
          <w:sz w:val="24"/>
          <w:szCs w:val="24"/>
          <w:lang w:val="af-ZA"/>
        </w:rPr>
        <w:t xml:space="preserve">, </w:t>
      </w:r>
      <w:r w:rsidRPr="008D0E88">
        <w:rPr>
          <w:rFonts w:ascii="Sylfaen" w:hAnsi="Sylfaen"/>
          <w:sz w:val="24"/>
          <w:szCs w:val="24"/>
          <w:lang w:val="hy-AM"/>
        </w:rPr>
        <w:t>ակտիվ</w:t>
      </w:r>
      <w:r w:rsidRPr="00C0320F">
        <w:rPr>
          <w:rFonts w:ascii="Sylfaen" w:hAnsi="Sylfaen"/>
          <w:sz w:val="24"/>
          <w:szCs w:val="24"/>
          <w:lang w:val="af-ZA"/>
        </w:rPr>
        <w:t xml:space="preserve">  </w:t>
      </w:r>
      <w:r w:rsidRPr="008D0E88">
        <w:rPr>
          <w:rFonts w:ascii="Sylfaen" w:hAnsi="Sylfaen"/>
          <w:sz w:val="24"/>
          <w:szCs w:val="24"/>
          <w:lang w:val="hy-AM"/>
        </w:rPr>
        <w:t>բնակիչների</w:t>
      </w:r>
      <w:r w:rsidRPr="00C0320F">
        <w:rPr>
          <w:rFonts w:ascii="Sylfaen" w:hAnsi="Sylfaen"/>
          <w:sz w:val="24"/>
          <w:szCs w:val="24"/>
          <w:lang w:val="af-ZA"/>
        </w:rPr>
        <w:t xml:space="preserve"> </w:t>
      </w:r>
      <w:r w:rsidRPr="008D0E88">
        <w:rPr>
          <w:rFonts w:ascii="Sylfaen" w:hAnsi="Sylfaen"/>
          <w:sz w:val="24"/>
          <w:szCs w:val="24"/>
          <w:lang w:val="hy-AM"/>
        </w:rPr>
        <w:t>շարունակակ</w:t>
      </w:r>
      <w:r w:rsidR="000478A6">
        <w:rPr>
          <w:rFonts w:ascii="Sylfaen" w:hAnsi="Sylfaen"/>
          <w:sz w:val="24"/>
          <w:szCs w:val="24"/>
          <w:lang w:val="hy-AM"/>
        </w:rPr>
        <w:t>ան</w:t>
      </w:r>
      <w:r w:rsidRPr="00C0320F">
        <w:rPr>
          <w:rFonts w:ascii="Sylfaen" w:hAnsi="Sylfaen"/>
          <w:sz w:val="24"/>
          <w:szCs w:val="24"/>
          <w:lang w:val="af-ZA"/>
        </w:rPr>
        <w:t xml:space="preserve"> </w:t>
      </w:r>
      <w:r w:rsidRPr="008D0E88">
        <w:rPr>
          <w:rFonts w:ascii="Sylfaen" w:hAnsi="Sylfaen"/>
          <w:sz w:val="24"/>
          <w:szCs w:val="24"/>
          <w:lang w:val="hy-AM"/>
        </w:rPr>
        <w:t>կրթումը</w:t>
      </w:r>
      <w:r w:rsidRPr="00C0320F">
        <w:rPr>
          <w:rFonts w:ascii="Sylfaen" w:hAnsi="Sylfaen"/>
          <w:sz w:val="24"/>
          <w:szCs w:val="24"/>
          <w:lang w:val="af-ZA"/>
        </w:rPr>
        <w:t xml:space="preserve"> </w:t>
      </w:r>
      <w:r w:rsidRPr="008D0E88">
        <w:rPr>
          <w:rFonts w:ascii="Sylfaen" w:hAnsi="Sylfaen"/>
          <w:sz w:val="24"/>
          <w:szCs w:val="24"/>
          <w:lang w:val="hy-AM"/>
        </w:rPr>
        <w:t>և</w:t>
      </w:r>
      <w:r w:rsidRPr="00C0320F">
        <w:rPr>
          <w:rFonts w:ascii="Sylfaen" w:hAnsi="Sylfaen"/>
          <w:sz w:val="24"/>
          <w:szCs w:val="24"/>
          <w:lang w:val="af-ZA"/>
        </w:rPr>
        <w:t xml:space="preserve"> </w:t>
      </w:r>
      <w:r w:rsidRPr="008D0E88">
        <w:rPr>
          <w:rFonts w:ascii="Sylfaen" w:hAnsi="Sylfaen"/>
          <w:sz w:val="24"/>
          <w:szCs w:val="24"/>
          <w:lang w:val="hy-AM"/>
        </w:rPr>
        <w:t>վերապատրաստումը</w:t>
      </w:r>
      <w:r w:rsidRPr="00C0320F">
        <w:rPr>
          <w:rFonts w:ascii="Sylfaen" w:hAnsi="Sylfaen"/>
          <w:sz w:val="24"/>
          <w:szCs w:val="24"/>
          <w:lang w:val="af-ZA"/>
        </w:rPr>
        <w:t xml:space="preserve"> </w:t>
      </w:r>
      <w:r w:rsidRPr="008D0E88">
        <w:rPr>
          <w:rFonts w:ascii="Sylfaen" w:hAnsi="Sylfaen"/>
          <w:sz w:val="24"/>
          <w:szCs w:val="24"/>
          <w:lang w:val="hy-AM"/>
        </w:rPr>
        <w:t>տեղական</w:t>
      </w:r>
      <w:r w:rsidRPr="00C0320F">
        <w:rPr>
          <w:rFonts w:ascii="Sylfaen" w:hAnsi="Sylfaen"/>
          <w:sz w:val="24"/>
          <w:szCs w:val="24"/>
          <w:lang w:val="af-ZA"/>
        </w:rPr>
        <w:t xml:space="preserve"> </w:t>
      </w:r>
      <w:r w:rsidRPr="008D0E88">
        <w:rPr>
          <w:rFonts w:ascii="Sylfaen" w:hAnsi="Sylfaen"/>
          <w:sz w:val="24"/>
          <w:szCs w:val="24"/>
          <w:lang w:val="hy-AM"/>
        </w:rPr>
        <w:t>ինքնակառավարմանը</w:t>
      </w:r>
      <w:r w:rsidRPr="00C0320F">
        <w:rPr>
          <w:rFonts w:ascii="Sylfaen" w:hAnsi="Sylfaen"/>
          <w:sz w:val="24"/>
          <w:szCs w:val="24"/>
          <w:lang w:val="af-ZA"/>
        </w:rPr>
        <w:t xml:space="preserve"> </w:t>
      </w:r>
      <w:r w:rsidRPr="008D0E88">
        <w:rPr>
          <w:rFonts w:ascii="Sylfaen" w:hAnsi="Sylfaen"/>
          <w:sz w:val="24"/>
          <w:szCs w:val="24"/>
          <w:lang w:val="hy-AM"/>
        </w:rPr>
        <w:t>բնակչության</w:t>
      </w:r>
      <w:r w:rsidRPr="00C0320F">
        <w:rPr>
          <w:rFonts w:ascii="Sylfaen" w:hAnsi="Sylfaen"/>
          <w:sz w:val="24"/>
          <w:szCs w:val="24"/>
          <w:lang w:val="af-ZA"/>
        </w:rPr>
        <w:t xml:space="preserve"> </w:t>
      </w:r>
      <w:r w:rsidRPr="008D0E88">
        <w:rPr>
          <w:rFonts w:ascii="Sylfaen" w:hAnsi="Sylfaen"/>
          <w:sz w:val="24"/>
          <w:szCs w:val="24"/>
          <w:lang w:val="hy-AM"/>
        </w:rPr>
        <w:t>մասնակցության</w:t>
      </w:r>
      <w:r w:rsidRPr="00C0320F">
        <w:rPr>
          <w:rFonts w:ascii="Sylfaen" w:hAnsi="Sylfaen"/>
          <w:sz w:val="24"/>
          <w:szCs w:val="24"/>
          <w:lang w:val="af-ZA"/>
        </w:rPr>
        <w:t xml:space="preserve"> </w:t>
      </w:r>
      <w:r w:rsidRPr="008D0E88">
        <w:rPr>
          <w:rFonts w:ascii="Sylfaen" w:hAnsi="Sylfaen"/>
          <w:sz w:val="24"/>
          <w:szCs w:val="24"/>
          <w:lang w:val="hy-AM"/>
        </w:rPr>
        <w:t>բնագավարում</w:t>
      </w:r>
      <w:r w:rsidR="000478A6">
        <w:rPr>
          <w:rFonts w:ascii="Sylfaen" w:hAnsi="Sylfaen"/>
          <w:sz w:val="24"/>
          <w:szCs w:val="24"/>
          <w:lang w:val="hy-AM"/>
        </w:rPr>
        <w:t>,</w:t>
      </w:r>
    </w:p>
    <w:p w:rsidR="003C0B8D" w:rsidRPr="000478A6" w:rsidRDefault="00E7063A" w:rsidP="003C0B8D">
      <w:pPr>
        <w:spacing w:after="0"/>
        <w:jc w:val="both"/>
        <w:rPr>
          <w:rFonts w:ascii="Sylfaen" w:hAnsi="Sylfaen"/>
          <w:sz w:val="24"/>
          <w:szCs w:val="24"/>
          <w:lang w:val="hy-AM"/>
        </w:rPr>
      </w:pPr>
      <w:r w:rsidRPr="00C0320F">
        <w:rPr>
          <w:rFonts w:ascii="Sylfaen" w:hAnsi="Sylfaen"/>
          <w:sz w:val="24"/>
          <w:szCs w:val="24"/>
          <w:lang w:val="af-ZA"/>
        </w:rPr>
        <w:t xml:space="preserve">. </w:t>
      </w:r>
      <w:r w:rsidRPr="000478A6">
        <w:rPr>
          <w:rFonts w:ascii="Sylfaen" w:hAnsi="Sylfaen"/>
          <w:sz w:val="24"/>
          <w:szCs w:val="24"/>
          <w:lang w:val="hy-AM"/>
        </w:rPr>
        <w:t>տեղական</w:t>
      </w:r>
      <w:r w:rsidRPr="00C0320F">
        <w:rPr>
          <w:rFonts w:ascii="Sylfaen" w:hAnsi="Sylfaen"/>
          <w:sz w:val="24"/>
          <w:szCs w:val="24"/>
          <w:lang w:val="af-ZA"/>
        </w:rPr>
        <w:t xml:space="preserve"> </w:t>
      </w:r>
      <w:r w:rsidRPr="000478A6">
        <w:rPr>
          <w:rFonts w:ascii="Sylfaen" w:hAnsi="Sylfaen"/>
          <w:sz w:val="24"/>
          <w:szCs w:val="24"/>
          <w:lang w:val="hy-AM"/>
        </w:rPr>
        <w:t>ինքնակառավարմանը</w:t>
      </w:r>
      <w:r w:rsidRPr="00C0320F">
        <w:rPr>
          <w:rFonts w:ascii="Sylfaen" w:hAnsi="Sylfaen"/>
          <w:sz w:val="24"/>
          <w:szCs w:val="24"/>
          <w:lang w:val="af-ZA"/>
        </w:rPr>
        <w:t xml:space="preserve"> </w:t>
      </w:r>
      <w:r w:rsidRPr="000478A6">
        <w:rPr>
          <w:rFonts w:ascii="Sylfaen" w:hAnsi="Sylfaen"/>
          <w:sz w:val="24"/>
          <w:szCs w:val="24"/>
          <w:lang w:val="hy-AM"/>
        </w:rPr>
        <w:t>բնակիչների</w:t>
      </w:r>
      <w:r w:rsidRPr="00C0320F">
        <w:rPr>
          <w:rFonts w:ascii="Sylfaen" w:hAnsi="Sylfaen"/>
          <w:sz w:val="24"/>
          <w:szCs w:val="24"/>
          <w:lang w:val="af-ZA"/>
        </w:rPr>
        <w:t xml:space="preserve"> </w:t>
      </w:r>
      <w:r w:rsidRPr="000478A6">
        <w:rPr>
          <w:rFonts w:ascii="Sylfaen" w:hAnsi="Sylfaen"/>
          <w:sz w:val="24"/>
          <w:szCs w:val="24"/>
          <w:lang w:val="hy-AM"/>
        </w:rPr>
        <w:t>մասնակցության</w:t>
      </w:r>
      <w:r w:rsidRPr="00C0320F">
        <w:rPr>
          <w:rFonts w:ascii="Sylfaen" w:hAnsi="Sylfaen"/>
          <w:sz w:val="24"/>
          <w:szCs w:val="24"/>
          <w:lang w:val="af-ZA"/>
        </w:rPr>
        <w:t xml:space="preserve"> </w:t>
      </w:r>
      <w:r w:rsidRPr="000478A6">
        <w:rPr>
          <w:rFonts w:ascii="Sylfaen" w:hAnsi="Sylfaen"/>
          <w:sz w:val="24"/>
          <w:szCs w:val="24"/>
          <w:lang w:val="hy-AM"/>
        </w:rPr>
        <w:t>նախկին</w:t>
      </w:r>
      <w:r w:rsidRPr="00C0320F">
        <w:rPr>
          <w:rFonts w:ascii="Sylfaen" w:hAnsi="Sylfaen"/>
          <w:sz w:val="24"/>
          <w:szCs w:val="24"/>
          <w:lang w:val="af-ZA"/>
        </w:rPr>
        <w:t xml:space="preserve"> </w:t>
      </w:r>
      <w:r w:rsidRPr="000478A6">
        <w:rPr>
          <w:rFonts w:ascii="Sylfaen" w:hAnsi="Sylfaen"/>
          <w:sz w:val="24"/>
          <w:szCs w:val="24"/>
          <w:lang w:val="hy-AM"/>
        </w:rPr>
        <w:t>փորձի</w:t>
      </w:r>
      <w:r w:rsidRPr="00C0320F">
        <w:rPr>
          <w:rFonts w:ascii="Sylfaen" w:hAnsi="Sylfaen"/>
          <w:sz w:val="24"/>
          <w:szCs w:val="24"/>
          <w:lang w:val="af-ZA"/>
        </w:rPr>
        <w:t xml:space="preserve"> </w:t>
      </w:r>
      <w:r w:rsidRPr="000478A6">
        <w:rPr>
          <w:rFonts w:ascii="Sylfaen" w:hAnsi="Sylfaen"/>
          <w:sz w:val="24"/>
          <w:szCs w:val="24"/>
          <w:lang w:val="hy-AM"/>
        </w:rPr>
        <w:t>շարունակականության</w:t>
      </w:r>
      <w:r w:rsidRPr="00C0320F">
        <w:rPr>
          <w:rFonts w:ascii="Sylfaen" w:hAnsi="Sylfaen"/>
          <w:sz w:val="24"/>
          <w:szCs w:val="24"/>
          <w:lang w:val="af-ZA"/>
        </w:rPr>
        <w:t xml:space="preserve">  </w:t>
      </w:r>
      <w:r w:rsidRPr="000478A6">
        <w:rPr>
          <w:rFonts w:ascii="Sylfaen" w:hAnsi="Sylfaen"/>
          <w:sz w:val="24"/>
          <w:szCs w:val="24"/>
          <w:lang w:val="hy-AM"/>
        </w:rPr>
        <w:t>ապահովումը</w:t>
      </w:r>
      <w:r w:rsidRPr="00C0320F">
        <w:rPr>
          <w:rFonts w:ascii="Sylfaen" w:hAnsi="Sylfaen"/>
          <w:sz w:val="24"/>
          <w:szCs w:val="24"/>
          <w:lang w:val="af-ZA"/>
        </w:rPr>
        <w:t xml:space="preserve"> </w:t>
      </w:r>
      <w:r w:rsidRPr="000478A6">
        <w:rPr>
          <w:rFonts w:ascii="Sylfaen" w:hAnsi="Sylfaen"/>
          <w:sz w:val="24"/>
          <w:szCs w:val="24"/>
          <w:lang w:val="hy-AM"/>
        </w:rPr>
        <w:t>և</w:t>
      </w:r>
      <w:r w:rsidRPr="00C0320F">
        <w:rPr>
          <w:rFonts w:ascii="Sylfaen" w:hAnsi="Sylfaen"/>
          <w:sz w:val="24"/>
          <w:szCs w:val="24"/>
          <w:lang w:val="af-ZA"/>
        </w:rPr>
        <w:t xml:space="preserve"> </w:t>
      </w:r>
      <w:r w:rsidRPr="000478A6">
        <w:rPr>
          <w:rFonts w:ascii="Sylfaen" w:hAnsi="Sylfaen"/>
          <w:sz w:val="24"/>
          <w:szCs w:val="24"/>
          <w:lang w:val="hy-AM"/>
        </w:rPr>
        <w:t>մյուս</w:t>
      </w:r>
      <w:r w:rsidRPr="00C0320F">
        <w:rPr>
          <w:rFonts w:ascii="Sylfaen" w:hAnsi="Sylfaen"/>
          <w:sz w:val="24"/>
          <w:szCs w:val="24"/>
          <w:lang w:val="af-ZA"/>
        </w:rPr>
        <w:t xml:space="preserve"> </w:t>
      </w:r>
      <w:r w:rsidRPr="000478A6">
        <w:rPr>
          <w:rFonts w:ascii="Sylfaen" w:hAnsi="Sylfaen"/>
          <w:sz w:val="24"/>
          <w:szCs w:val="24"/>
          <w:lang w:val="hy-AM"/>
        </w:rPr>
        <w:t>ՏԻՄ</w:t>
      </w:r>
      <w:r w:rsidRPr="00C0320F">
        <w:rPr>
          <w:rFonts w:ascii="Sylfaen" w:hAnsi="Sylfaen"/>
          <w:sz w:val="24"/>
          <w:szCs w:val="24"/>
          <w:lang w:val="af-ZA"/>
        </w:rPr>
        <w:t>-</w:t>
      </w:r>
      <w:r w:rsidRPr="000478A6">
        <w:rPr>
          <w:rFonts w:ascii="Sylfaen" w:hAnsi="Sylfaen"/>
          <w:sz w:val="24"/>
          <w:szCs w:val="24"/>
          <w:lang w:val="hy-AM"/>
        </w:rPr>
        <w:t>երի</w:t>
      </w:r>
      <w:r w:rsidRPr="00C0320F">
        <w:rPr>
          <w:rFonts w:ascii="Sylfaen" w:hAnsi="Sylfaen"/>
          <w:sz w:val="24"/>
          <w:szCs w:val="24"/>
          <w:lang w:val="af-ZA"/>
        </w:rPr>
        <w:t xml:space="preserve"> </w:t>
      </w:r>
      <w:r w:rsidRPr="000478A6">
        <w:rPr>
          <w:rFonts w:ascii="Sylfaen" w:hAnsi="Sylfaen"/>
          <w:sz w:val="24"/>
          <w:szCs w:val="24"/>
          <w:lang w:val="hy-AM"/>
        </w:rPr>
        <w:t>առաջավոր</w:t>
      </w:r>
      <w:r w:rsidRPr="00C0320F">
        <w:rPr>
          <w:rFonts w:ascii="Sylfaen" w:hAnsi="Sylfaen"/>
          <w:sz w:val="24"/>
          <w:szCs w:val="24"/>
          <w:lang w:val="af-ZA"/>
        </w:rPr>
        <w:t xml:space="preserve"> </w:t>
      </w:r>
      <w:r w:rsidRPr="000478A6">
        <w:rPr>
          <w:rFonts w:ascii="Sylfaen" w:hAnsi="Sylfaen"/>
          <w:sz w:val="24"/>
          <w:szCs w:val="24"/>
          <w:lang w:val="hy-AM"/>
        </w:rPr>
        <w:t>փորձի</w:t>
      </w:r>
      <w:r w:rsidRPr="00C0320F">
        <w:rPr>
          <w:rFonts w:ascii="Sylfaen" w:hAnsi="Sylfaen"/>
          <w:sz w:val="24"/>
          <w:szCs w:val="24"/>
          <w:lang w:val="af-ZA"/>
        </w:rPr>
        <w:t xml:space="preserve"> </w:t>
      </w:r>
      <w:r w:rsidRPr="000478A6">
        <w:rPr>
          <w:rFonts w:ascii="Sylfaen" w:hAnsi="Sylfaen"/>
          <w:sz w:val="24"/>
          <w:szCs w:val="24"/>
          <w:lang w:val="hy-AM"/>
        </w:rPr>
        <w:t>ուսումնասիրումն</w:t>
      </w:r>
      <w:r w:rsidRPr="00C0320F">
        <w:rPr>
          <w:rFonts w:ascii="Sylfaen" w:hAnsi="Sylfaen"/>
          <w:sz w:val="24"/>
          <w:szCs w:val="24"/>
          <w:lang w:val="af-ZA"/>
        </w:rPr>
        <w:t xml:space="preserve"> </w:t>
      </w:r>
      <w:r w:rsidRPr="000478A6">
        <w:rPr>
          <w:rFonts w:ascii="Sylfaen" w:hAnsi="Sylfaen"/>
          <w:sz w:val="24"/>
          <w:szCs w:val="24"/>
          <w:lang w:val="hy-AM"/>
        </w:rPr>
        <w:t>ու</w:t>
      </w:r>
      <w:r w:rsidRPr="00C0320F">
        <w:rPr>
          <w:rFonts w:ascii="Sylfaen" w:hAnsi="Sylfaen"/>
          <w:sz w:val="24"/>
          <w:szCs w:val="24"/>
          <w:lang w:val="af-ZA"/>
        </w:rPr>
        <w:t xml:space="preserve"> </w:t>
      </w:r>
      <w:r w:rsidRPr="000478A6">
        <w:rPr>
          <w:rFonts w:ascii="Sylfaen" w:hAnsi="Sylfaen"/>
          <w:sz w:val="24"/>
          <w:szCs w:val="24"/>
          <w:lang w:val="hy-AM"/>
        </w:rPr>
        <w:t>համայնքի</w:t>
      </w:r>
      <w:r w:rsidRPr="00C0320F">
        <w:rPr>
          <w:rFonts w:ascii="Sylfaen" w:hAnsi="Sylfaen"/>
          <w:sz w:val="24"/>
          <w:szCs w:val="24"/>
          <w:lang w:val="af-ZA"/>
        </w:rPr>
        <w:t xml:space="preserve"> </w:t>
      </w:r>
      <w:r w:rsidRPr="000478A6">
        <w:rPr>
          <w:rFonts w:ascii="Sylfaen" w:hAnsi="Sylfaen"/>
          <w:sz w:val="24"/>
          <w:szCs w:val="24"/>
          <w:lang w:val="hy-AM"/>
        </w:rPr>
        <w:t>աշխատանքների</w:t>
      </w:r>
      <w:r w:rsidRPr="00C0320F">
        <w:rPr>
          <w:rFonts w:ascii="Sylfaen" w:hAnsi="Sylfaen"/>
          <w:sz w:val="24"/>
          <w:szCs w:val="24"/>
          <w:lang w:val="af-ZA"/>
        </w:rPr>
        <w:t xml:space="preserve"> </w:t>
      </w:r>
      <w:r w:rsidRPr="000478A6">
        <w:rPr>
          <w:rFonts w:ascii="Sylfaen" w:hAnsi="Sylfaen"/>
          <w:sz w:val="24"/>
          <w:szCs w:val="24"/>
          <w:lang w:val="hy-AM"/>
        </w:rPr>
        <w:t>հիմքում</w:t>
      </w:r>
      <w:r w:rsidRPr="00C0320F">
        <w:rPr>
          <w:rFonts w:ascii="Sylfaen" w:hAnsi="Sylfaen"/>
          <w:sz w:val="24"/>
          <w:szCs w:val="24"/>
          <w:lang w:val="af-ZA"/>
        </w:rPr>
        <w:t xml:space="preserve"> </w:t>
      </w:r>
      <w:r w:rsidRPr="000478A6">
        <w:rPr>
          <w:rFonts w:ascii="Sylfaen" w:hAnsi="Sylfaen"/>
          <w:sz w:val="24"/>
          <w:szCs w:val="24"/>
          <w:lang w:val="hy-AM"/>
        </w:rPr>
        <w:t>ներդնելը</w:t>
      </w:r>
      <w:r w:rsidR="000478A6">
        <w:rPr>
          <w:rFonts w:ascii="Sylfaen" w:hAnsi="Sylfaen"/>
          <w:sz w:val="24"/>
          <w:szCs w:val="24"/>
          <w:lang w:val="hy-AM"/>
        </w:rPr>
        <w:t>,</w:t>
      </w:r>
    </w:p>
    <w:p w:rsidR="00E7063A" w:rsidRPr="00C0320F" w:rsidRDefault="00E7063A" w:rsidP="003C0B8D">
      <w:pPr>
        <w:spacing w:after="0"/>
        <w:jc w:val="both"/>
        <w:rPr>
          <w:rFonts w:ascii="Sylfaen" w:hAnsi="Sylfaen"/>
          <w:sz w:val="24"/>
          <w:szCs w:val="24"/>
          <w:lang w:val="hy-AM"/>
        </w:rPr>
      </w:pPr>
      <w:r w:rsidRPr="00C0320F">
        <w:rPr>
          <w:rFonts w:ascii="Sylfaen" w:hAnsi="Sylfaen"/>
          <w:sz w:val="24"/>
          <w:szCs w:val="24"/>
          <w:lang w:val="af-ZA"/>
        </w:rPr>
        <w:t xml:space="preserve">. </w:t>
      </w:r>
      <w:r w:rsidRPr="008D0E88">
        <w:rPr>
          <w:rFonts w:ascii="Sylfaen" w:hAnsi="Sylfaen"/>
          <w:sz w:val="24"/>
          <w:szCs w:val="24"/>
          <w:lang w:val="hy-AM"/>
        </w:rPr>
        <w:t>ուսումնասիրել</w:t>
      </w:r>
      <w:r w:rsidRPr="00C0320F">
        <w:rPr>
          <w:rFonts w:ascii="Sylfaen" w:hAnsi="Sylfaen"/>
          <w:sz w:val="24"/>
          <w:szCs w:val="24"/>
          <w:lang w:val="af-ZA"/>
        </w:rPr>
        <w:t xml:space="preserve"> </w:t>
      </w:r>
      <w:r w:rsidRPr="008D0E88">
        <w:rPr>
          <w:rFonts w:ascii="Sylfaen" w:hAnsi="Sylfaen"/>
          <w:sz w:val="24"/>
          <w:szCs w:val="24"/>
          <w:lang w:val="hy-AM"/>
        </w:rPr>
        <w:t>և</w:t>
      </w:r>
      <w:r w:rsidRPr="00C0320F">
        <w:rPr>
          <w:rFonts w:ascii="Sylfaen" w:hAnsi="Sylfaen"/>
          <w:sz w:val="24"/>
          <w:szCs w:val="24"/>
          <w:lang w:val="af-ZA"/>
        </w:rPr>
        <w:t xml:space="preserve"> </w:t>
      </w:r>
      <w:r w:rsidRPr="008D0E88">
        <w:rPr>
          <w:rFonts w:ascii="Sylfaen" w:hAnsi="Sylfaen"/>
          <w:sz w:val="24"/>
          <w:szCs w:val="24"/>
          <w:lang w:val="hy-AM"/>
        </w:rPr>
        <w:t>օգտագործել</w:t>
      </w:r>
      <w:r w:rsidRPr="00C0320F">
        <w:rPr>
          <w:rFonts w:ascii="Sylfaen" w:hAnsi="Sylfaen"/>
          <w:sz w:val="24"/>
          <w:szCs w:val="24"/>
          <w:lang w:val="af-ZA"/>
        </w:rPr>
        <w:t xml:space="preserve"> </w:t>
      </w:r>
      <w:r w:rsidRPr="008D0E88">
        <w:rPr>
          <w:rFonts w:ascii="Sylfaen" w:hAnsi="Sylfaen"/>
          <w:sz w:val="24"/>
          <w:szCs w:val="24"/>
          <w:lang w:val="hy-AM"/>
        </w:rPr>
        <w:t>այդ</w:t>
      </w:r>
      <w:r w:rsidRPr="00C0320F">
        <w:rPr>
          <w:rFonts w:ascii="Sylfaen" w:hAnsi="Sylfaen"/>
          <w:sz w:val="24"/>
          <w:szCs w:val="24"/>
          <w:lang w:val="af-ZA"/>
        </w:rPr>
        <w:t xml:space="preserve"> </w:t>
      </w:r>
      <w:r w:rsidRPr="008D0E88">
        <w:rPr>
          <w:rFonts w:ascii="Sylfaen" w:hAnsi="Sylfaen"/>
          <w:sz w:val="24"/>
          <w:szCs w:val="24"/>
          <w:lang w:val="hy-AM"/>
        </w:rPr>
        <w:t>ուղղությամբ</w:t>
      </w:r>
      <w:r w:rsidRPr="00C0320F">
        <w:rPr>
          <w:rFonts w:ascii="Sylfaen" w:hAnsi="Sylfaen"/>
          <w:sz w:val="24"/>
          <w:szCs w:val="24"/>
          <w:lang w:val="af-ZA"/>
        </w:rPr>
        <w:t xml:space="preserve"> </w:t>
      </w:r>
      <w:r w:rsidRPr="008D0E88">
        <w:rPr>
          <w:rFonts w:ascii="Sylfaen" w:hAnsi="Sylfaen"/>
          <w:sz w:val="24"/>
          <w:szCs w:val="24"/>
          <w:lang w:val="hy-AM"/>
        </w:rPr>
        <w:t>նաև</w:t>
      </w:r>
      <w:r w:rsidRPr="00C0320F">
        <w:rPr>
          <w:rFonts w:ascii="Sylfaen" w:hAnsi="Sylfaen"/>
          <w:sz w:val="24"/>
          <w:szCs w:val="24"/>
          <w:lang w:val="af-ZA"/>
        </w:rPr>
        <w:t xml:space="preserve"> </w:t>
      </w:r>
      <w:r w:rsidRPr="008D0E88">
        <w:rPr>
          <w:rFonts w:ascii="Sylfaen" w:hAnsi="Sylfaen"/>
          <w:sz w:val="24"/>
          <w:szCs w:val="24"/>
          <w:lang w:val="hy-AM"/>
        </w:rPr>
        <w:t>համայնքների</w:t>
      </w:r>
      <w:r w:rsidRPr="00C0320F">
        <w:rPr>
          <w:rFonts w:ascii="Sylfaen" w:hAnsi="Sylfaen"/>
          <w:sz w:val="24"/>
          <w:szCs w:val="24"/>
          <w:lang w:val="af-ZA"/>
        </w:rPr>
        <w:t xml:space="preserve"> </w:t>
      </w:r>
      <w:r w:rsidRPr="008D0E88">
        <w:rPr>
          <w:rFonts w:ascii="Sylfaen" w:hAnsi="Sylfaen"/>
          <w:sz w:val="24"/>
          <w:szCs w:val="24"/>
          <w:lang w:val="hy-AM"/>
        </w:rPr>
        <w:t>միջազգային</w:t>
      </w:r>
      <w:r w:rsidRPr="00C0320F">
        <w:rPr>
          <w:rFonts w:ascii="Sylfaen" w:hAnsi="Sylfaen"/>
          <w:sz w:val="24"/>
          <w:szCs w:val="24"/>
          <w:lang w:val="af-ZA"/>
        </w:rPr>
        <w:t xml:space="preserve"> </w:t>
      </w:r>
      <w:r w:rsidRPr="008D0E88">
        <w:rPr>
          <w:rFonts w:ascii="Sylfaen" w:hAnsi="Sylfaen"/>
          <w:sz w:val="24"/>
          <w:szCs w:val="24"/>
          <w:lang w:val="hy-AM"/>
        </w:rPr>
        <w:t>փորձը</w:t>
      </w:r>
      <w:r w:rsidR="003C0B8D" w:rsidRPr="00C0320F">
        <w:rPr>
          <w:rFonts w:ascii="Sylfaen" w:hAnsi="Sylfaen"/>
          <w:sz w:val="24"/>
          <w:szCs w:val="24"/>
          <w:lang w:val="hy-AM"/>
        </w:rPr>
        <w:t>։</w:t>
      </w:r>
    </w:p>
    <w:p w:rsidR="00E23D44" w:rsidRDefault="00E23D44" w:rsidP="003C0B8D">
      <w:pPr>
        <w:spacing w:after="0"/>
        <w:jc w:val="both"/>
        <w:rPr>
          <w:rFonts w:ascii="Sylfaen" w:hAnsi="Sylfaen"/>
          <w:sz w:val="16"/>
          <w:szCs w:val="16"/>
          <w:lang w:val="hy-AM"/>
        </w:rPr>
      </w:pPr>
    </w:p>
    <w:p w:rsidR="003C0B8D" w:rsidRPr="003C0B8D" w:rsidRDefault="003C0B8D" w:rsidP="003C0B8D">
      <w:pPr>
        <w:spacing w:after="0"/>
        <w:jc w:val="both"/>
        <w:rPr>
          <w:rFonts w:ascii="Sylfaen" w:hAnsi="Sylfaen"/>
          <w:sz w:val="16"/>
          <w:szCs w:val="16"/>
          <w:lang w:val="hy-AM"/>
        </w:rPr>
      </w:pPr>
    </w:p>
    <w:p w:rsidR="00E7063A" w:rsidRPr="00C0320F" w:rsidRDefault="00E7063A" w:rsidP="00E23D44">
      <w:pPr>
        <w:jc w:val="center"/>
        <w:rPr>
          <w:rFonts w:ascii="Sylfaen" w:hAnsi="Sylfaen"/>
          <w:b/>
          <w:sz w:val="24"/>
          <w:szCs w:val="24"/>
          <w:lang w:val="af-ZA"/>
        </w:rPr>
      </w:pPr>
      <w:r w:rsidRPr="00C0320F">
        <w:rPr>
          <w:rFonts w:ascii="Sylfaen" w:hAnsi="Sylfaen"/>
          <w:b/>
          <w:sz w:val="24"/>
          <w:szCs w:val="24"/>
          <w:lang w:val="hy-AM"/>
        </w:rPr>
        <w:t>Եզրափակիչ</w:t>
      </w:r>
      <w:r w:rsidRPr="00C0320F">
        <w:rPr>
          <w:rFonts w:ascii="Sylfaen" w:hAnsi="Sylfaen"/>
          <w:b/>
          <w:sz w:val="24"/>
          <w:szCs w:val="24"/>
          <w:lang w:val="af-ZA"/>
        </w:rPr>
        <w:t xml:space="preserve"> </w:t>
      </w:r>
      <w:r w:rsidRPr="00C0320F">
        <w:rPr>
          <w:rFonts w:ascii="Sylfaen" w:hAnsi="Sylfaen"/>
          <w:b/>
          <w:sz w:val="24"/>
          <w:szCs w:val="24"/>
          <w:lang w:val="hy-AM"/>
        </w:rPr>
        <w:t>դրույթներ</w:t>
      </w:r>
    </w:p>
    <w:p w:rsidR="00E23D44" w:rsidRPr="00125B0C" w:rsidRDefault="003C0B8D" w:rsidP="00C0320F">
      <w:pPr>
        <w:spacing w:after="0"/>
        <w:jc w:val="both"/>
        <w:rPr>
          <w:rFonts w:ascii="Sylfaen" w:hAnsi="Sylfaen"/>
          <w:sz w:val="24"/>
          <w:szCs w:val="24"/>
          <w:lang w:val="hy-AM"/>
        </w:rPr>
      </w:pPr>
      <w:r>
        <w:rPr>
          <w:rFonts w:ascii="Sylfaen" w:hAnsi="Sylfaen"/>
          <w:lang w:val="hy-AM"/>
        </w:rPr>
        <w:t xml:space="preserve">     </w:t>
      </w:r>
      <w:r w:rsidR="00C0320F">
        <w:rPr>
          <w:rFonts w:ascii="Sylfaen" w:hAnsi="Sylfaen"/>
          <w:lang w:val="hy-AM"/>
        </w:rPr>
        <w:t xml:space="preserve">  </w:t>
      </w:r>
      <w:r w:rsidR="00E7063A" w:rsidRPr="00C0320F">
        <w:rPr>
          <w:rFonts w:ascii="Sylfaen" w:hAnsi="Sylfaen"/>
          <w:sz w:val="24"/>
          <w:szCs w:val="24"/>
          <w:lang w:val="hy-AM"/>
        </w:rPr>
        <w:t>Համայնքի</w:t>
      </w:r>
      <w:r w:rsidR="00E7063A" w:rsidRPr="00C0320F">
        <w:rPr>
          <w:rFonts w:ascii="Sylfaen" w:hAnsi="Sylfaen"/>
          <w:sz w:val="24"/>
          <w:szCs w:val="24"/>
          <w:lang w:val="af-ZA"/>
        </w:rPr>
        <w:t xml:space="preserve"> </w:t>
      </w:r>
      <w:r w:rsidR="00E7063A" w:rsidRPr="00C0320F">
        <w:rPr>
          <w:rFonts w:ascii="Sylfaen" w:hAnsi="Sylfaen"/>
          <w:sz w:val="24"/>
          <w:szCs w:val="24"/>
          <w:lang w:val="hy-AM"/>
        </w:rPr>
        <w:t>սոցիալ</w:t>
      </w:r>
      <w:r w:rsidR="00E7063A" w:rsidRPr="00C0320F">
        <w:rPr>
          <w:rFonts w:ascii="Sylfaen" w:hAnsi="Sylfaen"/>
          <w:sz w:val="24"/>
          <w:szCs w:val="24"/>
          <w:lang w:val="af-ZA"/>
        </w:rPr>
        <w:t>-</w:t>
      </w:r>
      <w:r w:rsidR="00E7063A" w:rsidRPr="00C0320F">
        <w:rPr>
          <w:rFonts w:ascii="Sylfaen" w:hAnsi="Sylfaen"/>
          <w:sz w:val="24"/>
          <w:szCs w:val="24"/>
          <w:lang w:val="hy-AM"/>
        </w:rPr>
        <w:t>տնտեսական</w:t>
      </w:r>
      <w:r w:rsidR="00E7063A" w:rsidRPr="00C0320F">
        <w:rPr>
          <w:rFonts w:ascii="Sylfaen" w:hAnsi="Sylfaen"/>
          <w:sz w:val="24"/>
          <w:szCs w:val="24"/>
          <w:lang w:val="af-ZA"/>
        </w:rPr>
        <w:t xml:space="preserve"> </w:t>
      </w:r>
      <w:r w:rsidR="00E7063A" w:rsidRPr="00C0320F">
        <w:rPr>
          <w:rFonts w:ascii="Sylfaen" w:hAnsi="Sylfaen"/>
          <w:sz w:val="24"/>
          <w:szCs w:val="24"/>
          <w:lang w:val="hy-AM"/>
        </w:rPr>
        <w:t>զարգացման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սույն</w:t>
      </w:r>
      <w:r w:rsidR="00E7063A" w:rsidRPr="00C0320F">
        <w:rPr>
          <w:rFonts w:ascii="Sylfaen" w:hAnsi="Sylfaen"/>
          <w:sz w:val="24"/>
          <w:szCs w:val="24"/>
          <w:lang w:val="af-ZA"/>
        </w:rPr>
        <w:t xml:space="preserve"> </w:t>
      </w:r>
      <w:r w:rsidR="00E7063A" w:rsidRPr="00C0320F">
        <w:rPr>
          <w:rFonts w:ascii="Sylfaen" w:hAnsi="Sylfaen"/>
          <w:sz w:val="24"/>
          <w:szCs w:val="24"/>
          <w:lang w:val="hy-AM"/>
        </w:rPr>
        <w:t>ծրագիրը</w:t>
      </w:r>
      <w:r w:rsidR="00E7063A" w:rsidRPr="00C0320F">
        <w:rPr>
          <w:rFonts w:ascii="Sylfaen" w:hAnsi="Sylfaen"/>
          <w:sz w:val="24"/>
          <w:szCs w:val="24"/>
          <w:lang w:val="af-ZA"/>
        </w:rPr>
        <w:t xml:space="preserve"> </w:t>
      </w:r>
      <w:r w:rsidR="00E7063A" w:rsidRPr="00C0320F">
        <w:rPr>
          <w:rFonts w:ascii="Sylfaen" w:hAnsi="Sylfaen"/>
          <w:sz w:val="24"/>
          <w:szCs w:val="24"/>
          <w:lang w:val="hy-AM"/>
        </w:rPr>
        <w:t>հիմք</w:t>
      </w:r>
      <w:r w:rsidR="00E7063A" w:rsidRPr="00C0320F">
        <w:rPr>
          <w:rFonts w:ascii="Sylfaen" w:hAnsi="Sylfaen"/>
          <w:sz w:val="24"/>
          <w:szCs w:val="24"/>
          <w:lang w:val="af-ZA"/>
        </w:rPr>
        <w:t xml:space="preserve"> </w:t>
      </w:r>
      <w:r w:rsidR="00E7063A" w:rsidRPr="00C0320F">
        <w:rPr>
          <w:rFonts w:ascii="Sylfaen" w:hAnsi="Sylfaen"/>
          <w:sz w:val="24"/>
          <w:szCs w:val="24"/>
          <w:lang w:val="hy-AM"/>
        </w:rPr>
        <w:t>է</w:t>
      </w:r>
      <w:r w:rsidR="00E7063A" w:rsidRPr="00C0320F">
        <w:rPr>
          <w:rFonts w:ascii="Sylfaen" w:hAnsi="Sylfaen"/>
          <w:sz w:val="24"/>
          <w:szCs w:val="24"/>
          <w:lang w:val="af-ZA"/>
        </w:rPr>
        <w:t xml:space="preserve"> </w:t>
      </w:r>
      <w:r w:rsidR="00E7063A" w:rsidRPr="00C0320F">
        <w:rPr>
          <w:rFonts w:ascii="Sylfaen" w:hAnsi="Sylfaen"/>
          <w:sz w:val="24"/>
          <w:szCs w:val="24"/>
          <w:lang w:val="hy-AM"/>
        </w:rPr>
        <w:t>հանդիսանալու</w:t>
      </w:r>
      <w:r w:rsidR="00E7063A" w:rsidRPr="00C0320F">
        <w:rPr>
          <w:rFonts w:ascii="Sylfaen" w:hAnsi="Sylfaen"/>
          <w:sz w:val="24"/>
          <w:szCs w:val="24"/>
          <w:lang w:val="af-ZA"/>
        </w:rPr>
        <w:t xml:space="preserve"> </w:t>
      </w:r>
      <w:r w:rsidR="00E7063A" w:rsidRPr="00C0320F">
        <w:rPr>
          <w:rFonts w:ascii="Sylfaen" w:hAnsi="Sylfaen"/>
          <w:sz w:val="24"/>
          <w:szCs w:val="24"/>
          <w:lang w:val="hy-AM"/>
        </w:rPr>
        <w:t>համայնքի</w:t>
      </w:r>
      <w:r w:rsidR="00E7063A" w:rsidRPr="00C0320F">
        <w:rPr>
          <w:rFonts w:ascii="Sylfaen" w:hAnsi="Sylfaen"/>
          <w:sz w:val="24"/>
          <w:szCs w:val="24"/>
          <w:lang w:val="af-ZA"/>
        </w:rPr>
        <w:t xml:space="preserve"> </w:t>
      </w:r>
      <w:r w:rsidR="00E7063A" w:rsidRPr="00C0320F">
        <w:rPr>
          <w:rFonts w:ascii="Sylfaen" w:hAnsi="Sylfaen"/>
          <w:sz w:val="24"/>
          <w:szCs w:val="24"/>
          <w:lang w:val="hy-AM"/>
        </w:rPr>
        <w:t>տարեկան</w:t>
      </w:r>
      <w:r w:rsidR="00E7063A" w:rsidRPr="00C0320F">
        <w:rPr>
          <w:rFonts w:ascii="Sylfaen" w:hAnsi="Sylfaen"/>
          <w:sz w:val="24"/>
          <w:szCs w:val="24"/>
          <w:lang w:val="af-ZA"/>
        </w:rPr>
        <w:t xml:space="preserve"> </w:t>
      </w:r>
      <w:r w:rsidR="00E7063A" w:rsidRPr="00C0320F">
        <w:rPr>
          <w:rFonts w:ascii="Sylfaen" w:hAnsi="Sylfaen"/>
          <w:sz w:val="24"/>
          <w:szCs w:val="24"/>
          <w:lang w:val="hy-AM"/>
        </w:rPr>
        <w:t>ծրագրերի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և</w:t>
      </w:r>
      <w:r w:rsidR="00E7063A" w:rsidRPr="00C0320F">
        <w:rPr>
          <w:rFonts w:ascii="Sylfaen" w:hAnsi="Sylfaen"/>
          <w:sz w:val="24"/>
          <w:szCs w:val="24"/>
          <w:lang w:val="af-ZA"/>
        </w:rPr>
        <w:t xml:space="preserve"> </w:t>
      </w:r>
      <w:r w:rsidR="00E7063A" w:rsidRPr="00C0320F">
        <w:rPr>
          <w:rFonts w:ascii="Sylfaen" w:hAnsi="Sylfaen"/>
          <w:sz w:val="24"/>
          <w:szCs w:val="24"/>
          <w:lang w:val="hy-AM"/>
        </w:rPr>
        <w:t>բյուջեների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մշակման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ու</w:t>
      </w:r>
      <w:r w:rsidR="00E7063A" w:rsidRPr="00C0320F">
        <w:rPr>
          <w:rFonts w:ascii="Sylfaen" w:hAnsi="Sylfaen"/>
          <w:sz w:val="24"/>
          <w:szCs w:val="24"/>
          <w:lang w:val="af-ZA"/>
        </w:rPr>
        <w:t xml:space="preserve"> </w:t>
      </w:r>
      <w:r w:rsidR="00E7063A" w:rsidRPr="00C0320F">
        <w:rPr>
          <w:rFonts w:ascii="Sylfaen" w:hAnsi="Sylfaen"/>
          <w:sz w:val="24"/>
          <w:szCs w:val="24"/>
          <w:lang w:val="hy-AM"/>
        </w:rPr>
        <w:t>կատարման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աշխատանքների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կազմակերպման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համար</w:t>
      </w:r>
      <w:r w:rsidR="00E7063A" w:rsidRPr="00C0320F">
        <w:rPr>
          <w:rFonts w:ascii="Sylfaen" w:hAnsi="Sylfaen"/>
          <w:sz w:val="24"/>
          <w:szCs w:val="24"/>
          <w:lang w:val="af-ZA"/>
        </w:rPr>
        <w:t>:</w:t>
      </w:r>
      <w:r w:rsidR="000478A6">
        <w:rPr>
          <w:rFonts w:ascii="Sylfaen" w:hAnsi="Sylfaen"/>
          <w:sz w:val="24"/>
          <w:szCs w:val="24"/>
          <w:lang w:val="hy-AM"/>
        </w:rPr>
        <w:t xml:space="preserve"> </w:t>
      </w:r>
      <w:r w:rsidR="00E7063A" w:rsidRPr="00C0320F">
        <w:rPr>
          <w:rFonts w:ascii="Sylfaen" w:hAnsi="Sylfaen"/>
          <w:sz w:val="24"/>
          <w:szCs w:val="24"/>
          <w:lang w:val="hy-AM"/>
        </w:rPr>
        <w:t>Ելնելով</w:t>
      </w:r>
      <w:r w:rsidR="00E7063A" w:rsidRPr="00C0320F">
        <w:rPr>
          <w:rFonts w:ascii="Sylfaen" w:hAnsi="Sylfaen"/>
          <w:sz w:val="24"/>
          <w:szCs w:val="24"/>
          <w:lang w:val="af-ZA"/>
        </w:rPr>
        <w:t xml:space="preserve"> </w:t>
      </w:r>
      <w:r w:rsidR="00E7063A" w:rsidRPr="00C0320F">
        <w:rPr>
          <w:rFonts w:ascii="Sylfaen" w:hAnsi="Sylfaen"/>
          <w:sz w:val="24"/>
          <w:szCs w:val="24"/>
          <w:lang w:val="hy-AM"/>
        </w:rPr>
        <w:t>համայնքի</w:t>
      </w:r>
      <w:r w:rsidR="00E7063A" w:rsidRPr="00C0320F">
        <w:rPr>
          <w:rFonts w:ascii="Sylfaen" w:hAnsi="Sylfaen"/>
          <w:sz w:val="24"/>
          <w:szCs w:val="24"/>
          <w:lang w:val="af-ZA"/>
        </w:rPr>
        <w:t xml:space="preserve"> </w:t>
      </w:r>
      <w:r w:rsidR="00E7063A" w:rsidRPr="00C0320F">
        <w:rPr>
          <w:rFonts w:ascii="Sylfaen" w:hAnsi="Sylfaen"/>
          <w:sz w:val="24"/>
          <w:szCs w:val="24"/>
          <w:lang w:val="hy-AM"/>
        </w:rPr>
        <w:t>զարգացման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հնգամյա</w:t>
      </w:r>
      <w:r w:rsidR="00E7063A" w:rsidRPr="00C0320F">
        <w:rPr>
          <w:rFonts w:ascii="Sylfaen" w:hAnsi="Sylfaen"/>
          <w:sz w:val="24"/>
          <w:szCs w:val="24"/>
          <w:lang w:val="af-ZA"/>
        </w:rPr>
        <w:t xml:space="preserve"> </w:t>
      </w:r>
      <w:r w:rsidR="00E7063A" w:rsidRPr="00C0320F">
        <w:rPr>
          <w:rFonts w:ascii="Sylfaen" w:hAnsi="Sylfaen"/>
          <w:sz w:val="24"/>
          <w:szCs w:val="24"/>
          <w:lang w:val="hy-AM"/>
        </w:rPr>
        <w:t>ծրագրի</w:t>
      </w:r>
      <w:r w:rsidR="00E7063A" w:rsidRPr="00C0320F">
        <w:rPr>
          <w:rFonts w:ascii="Sylfaen" w:hAnsi="Sylfaen"/>
          <w:sz w:val="24"/>
          <w:szCs w:val="24"/>
          <w:lang w:val="af-ZA"/>
        </w:rPr>
        <w:t xml:space="preserve"> </w:t>
      </w:r>
      <w:r w:rsidR="00E7063A" w:rsidRPr="00C0320F">
        <w:rPr>
          <w:rFonts w:ascii="Sylfaen" w:hAnsi="Sylfaen"/>
          <w:sz w:val="24"/>
          <w:szCs w:val="24"/>
          <w:lang w:val="hy-AM"/>
        </w:rPr>
        <w:t>ռազմավարություներից</w:t>
      </w:r>
      <w:r w:rsidR="00E7063A" w:rsidRPr="00C0320F">
        <w:rPr>
          <w:rFonts w:ascii="Sylfaen" w:hAnsi="Sylfaen"/>
          <w:sz w:val="24"/>
          <w:szCs w:val="24"/>
          <w:lang w:val="af-ZA"/>
        </w:rPr>
        <w:t xml:space="preserve">  </w:t>
      </w:r>
      <w:r w:rsidR="00E7063A" w:rsidRPr="00C0320F">
        <w:rPr>
          <w:rFonts w:ascii="Sylfaen" w:hAnsi="Sylfaen"/>
          <w:sz w:val="24"/>
          <w:szCs w:val="24"/>
          <w:lang w:val="hy-AM"/>
        </w:rPr>
        <w:t>և</w:t>
      </w:r>
      <w:r w:rsidR="00E7063A" w:rsidRPr="00C0320F">
        <w:rPr>
          <w:rFonts w:ascii="Sylfaen" w:hAnsi="Sylfaen"/>
          <w:sz w:val="24"/>
          <w:szCs w:val="24"/>
          <w:lang w:val="af-ZA"/>
        </w:rPr>
        <w:t xml:space="preserve"> </w:t>
      </w:r>
      <w:r w:rsidR="00E7063A" w:rsidRPr="00C0320F">
        <w:rPr>
          <w:rFonts w:ascii="Sylfaen" w:hAnsi="Sylfaen"/>
          <w:sz w:val="24"/>
          <w:szCs w:val="24"/>
          <w:lang w:val="hy-AM"/>
        </w:rPr>
        <w:t>համայնքի</w:t>
      </w:r>
      <w:r w:rsidR="00E7063A" w:rsidRPr="00C0320F">
        <w:rPr>
          <w:rFonts w:ascii="Sylfaen" w:hAnsi="Sylfaen"/>
          <w:sz w:val="24"/>
          <w:szCs w:val="24"/>
          <w:lang w:val="af-ZA"/>
        </w:rPr>
        <w:t xml:space="preserve"> </w:t>
      </w:r>
      <w:r w:rsidR="00E7063A" w:rsidRPr="00C0320F">
        <w:rPr>
          <w:rFonts w:ascii="Sylfaen" w:hAnsi="Sylfaen"/>
          <w:sz w:val="24"/>
          <w:szCs w:val="24"/>
          <w:lang w:val="hy-AM"/>
        </w:rPr>
        <w:t>ընդհանուր</w:t>
      </w:r>
      <w:r w:rsidR="00E7063A" w:rsidRPr="00C0320F">
        <w:rPr>
          <w:rFonts w:ascii="Sylfaen" w:hAnsi="Sylfaen"/>
          <w:sz w:val="24"/>
          <w:szCs w:val="24"/>
          <w:lang w:val="af-ZA"/>
        </w:rPr>
        <w:t xml:space="preserve"> </w:t>
      </w:r>
      <w:r w:rsidR="00E7063A" w:rsidRPr="00C0320F">
        <w:rPr>
          <w:rFonts w:ascii="Sylfaen" w:hAnsi="Sylfaen"/>
          <w:sz w:val="24"/>
          <w:szCs w:val="24"/>
          <w:lang w:val="hy-AM"/>
        </w:rPr>
        <w:t>նպատակներից</w:t>
      </w:r>
      <w:r w:rsidR="000478A6">
        <w:rPr>
          <w:rFonts w:ascii="Sylfaen" w:hAnsi="Sylfaen"/>
          <w:sz w:val="24"/>
          <w:szCs w:val="24"/>
          <w:lang w:val="hy-AM"/>
        </w:rPr>
        <w:t>՝</w:t>
      </w:r>
      <w:r w:rsidR="00E7063A" w:rsidRPr="00C0320F">
        <w:rPr>
          <w:rFonts w:ascii="Sylfaen" w:hAnsi="Sylfaen"/>
          <w:sz w:val="24"/>
          <w:szCs w:val="24"/>
          <w:lang w:val="af-ZA"/>
        </w:rPr>
        <w:t xml:space="preserve"> </w:t>
      </w:r>
      <w:r w:rsidR="00E7063A" w:rsidRPr="00C0320F">
        <w:rPr>
          <w:rFonts w:ascii="Sylfaen" w:hAnsi="Sylfaen"/>
          <w:sz w:val="24"/>
          <w:szCs w:val="24"/>
          <w:lang w:val="hy-AM"/>
        </w:rPr>
        <w:t>կարևորվում</w:t>
      </w:r>
      <w:r w:rsidR="00E7063A" w:rsidRPr="00C0320F">
        <w:rPr>
          <w:rFonts w:ascii="Sylfaen" w:hAnsi="Sylfaen"/>
          <w:sz w:val="24"/>
          <w:szCs w:val="24"/>
          <w:lang w:val="af-ZA"/>
        </w:rPr>
        <w:t xml:space="preserve"> </w:t>
      </w:r>
      <w:r w:rsidR="00E7063A" w:rsidRPr="00C0320F">
        <w:rPr>
          <w:rFonts w:ascii="Sylfaen" w:hAnsi="Sylfaen"/>
          <w:sz w:val="24"/>
          <w:szCs w:val="24"/>
          <w:lang w:val="hy-AM"/>
        </w:rPr>
        <w:t>է</w:t>
      </w:r>
      <w:r w:rsidR="00E7063A" w:rsidRPr="00C0320F">
        <w:rPr>
          <w:rFonts w:ascii="Sylfaen" w:hAnsi="Sylfaen"/>
          <w:sz w:val="24"/>
          <w:szCs w:val="24"/>
          <w:lang w:val="af-ZA"/>
        </w:rPr>
        <w:t xml:space="preserve"> </w:t>
      </w:r>
      <w:r w:rsidR="00E7063A" w:rsidRPr="00C0320F">
        <w:rPr>
          <w:rFonts w:ascii="Sylfaen" w:hAnsi="Sylfaen"/>
          <w:sz w:val="24"/>
          <w:szCs w:val="24"/>
          <w:lang w:val="hy-AM"/>
        </w:rPr>
        <w:t>ֆինանսական</w:t>
      </w:r>
      <w:r w:rsidR="00E7063A" w:rsidRPr="00C0320F">
        <w:rPr>
          <w:rFonts w:ascii="Sylfaen" w:hAnsi="Sylfaen"/>
          <w:sz w:val="24"/>
          <w:szCs w:val="24"/>
          <w:lang w:val="af-ZA"/>
        </w:rPr>
        <w:t xml:space="preserve"> </w:t>
      </w:r>
      <w:r w:rsidR="00E7063A" w:rsidRPr="00C0320F">
        <w:rPr>
          <w:rFonts w:ascii="Sylfaen" w:hAnsi="Sylfaen"/>
          <w:sz w:val="24"/>
          <w:szCs w:val="24"/>
          <w:lang w:val="hy-AM"/>
        </w:rPr>
        <w:t>միջոցների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արդյունավետ</w:t>
      </w:r>
      <w:r w:rsidR="00E7063A" w:rsidRPr="00C0320F">
        <w:rPr>
          <w:rFonts w:ascii="Sylfaen" w:hAnsi="Sylfaen"/>
          <w:sz w:val="24"/>
          <w:szCs w:val="24"/>
          <w:lang w:val="af-ZA"/>
        </w:rPr>
        <w:t xml:space="preserve"> </w:t>
      </w:r>
      <w:r w:rsidR="00E7063A" w:rsidRPr="00C0320F">
        <w:rPr>
          <w:rFonts w:ascii="Sylfaen" w:hAnsi="Sylfaen"/>
          <w:sz w:val="24"/>
          <w:szCs w:val="24"/>
          <w:lang w:val="hy-AM"/>
        </w:rPr>
        <w:t>հավաքագրման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կազմակերպումն</w:t>
      </w:r>
      <w:r w:rsidR="00E7063A" w:rsidRPr="00C0320F">
        <w:rPr>
          <w:rFonts w:ascii="Sylfaen" w:hAnsi="Sylfaen"/>
          <w:sz w:val="24"/>
          <w:szCs w:val="24"/>
          <w:lang w:val="af-ZA"/>
        </w:rPr>
        <w:t xml:space="preserve"> </w:t>
      </w:r>
      <w:r w:rsidR="00E7063A" w:rsidRPr="00C0320F">
        <w:rPr>
          <w:rFonts w:ascii="Sylfaen" w:hAnsi="Sylfaen"/>
          <w:sz w:val="24"/>
          <w:szCs w:val="24"/>
          <w:lang w:val="hy-AM"/>
        </w:rPr>
        <w:t>ու</w:t>
      </w:r>
      <w:r w:rsidR="00E7063A" w:rsidRPr="00C0320F">
        <w:rPr>
          <w:rFonts w:ascii="Sylfaen" w:hAnsi="Sylfaen"/>
          <w:sz w:val="24"/>
          <w:szCs w:val="24"/>
          <w:lang w:val="af-ZA"/>
        </w:rPr>
        <w:t xml:space="preserve"> </w:t>
      </w:r>
      <w:r w:rsidR="00E7063A" w:rsidRPr="00C0320F">
        <w:rPr>
          <w:rFonts w:ascii="Sylfaen" w:hAnsi="Sylfaen"/>
          <w:sz w:val="24"/>
          <w:szCs w:val="24"/>
          <w:lang w:val="hy-AM"/>
        </w:rPr>
        <w:t>նպատակային</w:t>
      </w:r>
      <w:r w:rsidR="00E7063A" w:rsidRPr="00C0320F">
        <w:rPr>
          <w:rFonts w:ascii="Sylfaen" w:hAnsi="Sylfaen"/>
          <w:sz w:val="24"/>
          <w:szCs w:val="24"/>
          <w:lang w:val="af-ZA"/>
        </w:rPr>
        <w:t xml:space="preserve"> </w:t>
      </w:r>
      <w:r w:rsidR="00E7063A" w:rsidRPr="00C0320F">
        <w:rPr>
          <w:rFonts w:ascii="Sylfaen" w:hAnsi="Sylfaen"/>
          <w:sz w:val="24"/>
          <w:szCs w:val="24"/>
          <w:lang w:val="hy-AM"/>
        </w:rPr>
        <w:t>օգտագործումը</w:t>
      </w:r>
      <w:r w:rsidR="00E7063A" w:rsidRPr="00C0320F">
        <w:rPr>
          <w:rFonts w:ascii="Sylfaen" w:hAnsi="Sylfaen"/>
          <w:sz w:val="24"/>
          <w:szCs w:val="24"/>
          <w:lang w:val="af-ZA"/>
        </w:rPr>
        <w:t xml:space="preserve">, </w:t>
      </w:r>
      <w:r w:rsidR="00E7063A" w:rsidRPr="00C0320F">
        <w:rPr>
          <w:rFonts w:ascii="Sylfaen" w:hAnsi="Sylfaen"/>
          <w:sz w:val="24"/>
          <w:szCs w:val="24"/>
          <w:lang w:val="hy-AM"/>
        </w:rPr>
        <w:t>ինչպես</w:t>
      </w:r>
      <w:r w:rsidR="00E7063A" w:rsidRPr="00C0320F">
        <w:rPr>
          <w:rFonts w:ascii="Sylfaen" w:hAnsi="Sylfaen"/>
          <w:sz w:val="24"/>
          <w:szCs w:val="24"/>
          <w:lang w:val="af-ZA"/>
        </w:rPr>
        <w:t xml:space="preserve"> </w:t>
      </w:r>
      <w:r w:rsidR="00E7063A" w:rsidRPr="00C0320F">
        <w:rPr>
          <w:rFonts w:ascii="Sylfaen" w:hAnsi="Sylfaen"/>
          <w:sz w:val="24"/>
          <w:szCs w:val="24"/>
          <w:lang w:val="hy-AM"/>
        </w:rPr>
        <w:t>նաև</w:t>
      </w:r>
      <w:r w:rsidR="00E7063A" w:rsidRPr="00C0320F">
        <w:rPr>
          <w:rFonts w:ascii="Sylfaen" w:hAnsi="Sylfaen"/>
          <w:sz w:val="24"/>
          <w:szCs w:val="24"/>
          <w:lang w:val="af-ZA"/>
        </w:rPr>
        <w:t xml:space="preserve"> </w:t>
      </w:r>
      <w:r w:rsidR="00E7063A" w:rsidRPr="00C0320F">
        <w:rPr>
          <w:rFonts w:ascii="Sylfaen" w:hAnsi="Sylfaen"/>
          <w:sz w:val="24"/>
          <w:szCs w:val="24"/>
          <w:lang w:val="hy-AM"/>
        </w:rPr>
        <w:t>տարբեր</w:t>
      </w:r>
      <w:r w:rsidR="00E7063A" w:rsidRPr="00C0320F">
        <w:rPr>
          <w:rFonts w:ascii="Sylfaen" w:hAnsi="Sylfaen"/>
          <w:sz w:val="24"/>
          <w:szCs w:val="24"/>
          <w:lang w:val="af-ZA"/>
        </w:rPr>
        <w:t xml:space="preserve"> </w:t>
      </w:r>
      <w:r w:rsidR="00E7063A" w:rsidRPr="00C0320F">
        <w:rPr>
          <w:rFonts w:ascii="Sylfaen" w:hAnsi="Sylfaen"/>
          <w:sz w:val="24"/>
          <w:szCs w:val="24"/>
          <w:lang w:val="hy-AM"/>
        </w:rPr>
        <w:t>ծրագրերի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իրականացման</w:t>
      </w:r>
      <w:r w:rsidR="00E7063A" w:rsidRPr="00C0320F">
        <w:rPr>
          <w:rFonts w:ascii="Sylfaen" w:hAnsi="Sylfaen"/>
          <w:sz w:val="24"/>
          <w:szCs w:val="24"/>
          <w:lang w:val="af-ZA"/>
        </w:rPr>
        <w:t xml:space="preserve"> </w:t>
      </w:r>
      <w:r w:rsidR="00E7063A" w:rsidRPr="00C0320F">
        <w:rPr>
          <w:rFonts w:ascii="Sylfaen" w:hAnsi="Sylfaen"/>
          <w:sz w:val="24"/>
          <w:szCs w:val="24"/>
          <w:lang w:val="hy-AM"/>
        </w:rPr>
        <w:t>ու</w:t>
      </w:r>
      <w:r w:rsidR="00E7063A" w:rsidRPr="00C0320F">
        <w:rPr>
          <w:rFonts w:ascii="Sylfaen" w:hAnsi="Sylfaen"/>
          <w:sz w:val="24"/>
          <w:szCs w:val="24"/>
          <w:lang w:val="af-ZA"/>
        </w:rPr>
        <w:t xml:space="preserve">  </w:t>
      </w:r>
      <w:r w:rsidR="00E7063A" w:rsidRPr="00C0320F">
        <w:rPr>
          <w:rFonts w:ascii="Sylfaen" w:hAnsi="Sylfaen"/>
          <w:sz w:val="24"/>
          <w:szCs w:val="24"/>
          <w:lang w:val="hy-AM"/>
        </w:rPr>
        <w:t>հիմնադրամներից</w:t>
      </w:r>
      <w:r w:rsidR="00E7063A" w:rsidRPr="00C0320F">
        <w:rPr>
          <w:rFonts w:ascii="Sylfaen" w:hAnsi="Sylfaen"/>
          <w:sz w:val="24"/>
          <w:szCs w:val="24"/>
          <w:lang w:val="af-ZA"/>
        </w:rPr>
        <w:t xml:space="preserve"> </w:t>
      </w:r>
      <w:r w:rsidR="00E7063A" w:rsidRPr="00C0320F">
        <w:rPr>
          <w:rFonts w:ascii="Sylfaen" w:hAnsi="Sylfaen"/>
          <w:sz w:val="24"/>
          <w:szCs w:val="24"/>
          <w:lang w:val="hy-AM"/>
        </w:rPr>
        <w:t>լրացուցիչ</w:t>
      </w:r>
      <w:r w:rsidR="00E7063A" w:rsidRPr="00C0320F">
        <w:rPr>
          <w:rFonts w:ascii="Sylfaen" w:hAnsi="Sylfaen"/>
          <w:sz w:val="24"/>
          <w:szCs w:val="24"/>
          <w:lang w:val="af-ZA"/>
        </w:rPr>
        <w:t xml:space="preserve"> </w:t>
      </w:r>
      <w:r w:rsidR="00E7063A" w:rsidRPr="00C0320F">
        <w:rPr>
          <w:rFonts w:ascii="Sylfaen" w:hAnsi="Sylfaen"/>
          <w:sz w:val="24"/>
          <w:szCs w:val="24"/>
          <w:lang w:val="hy-AM"/>
        </w:rPr>
        <w:t>ֆինանսական</w:t>
      </w:r>
      <w:r w:rsidR="00E7063A" w:rsidRPr="00C0320F">
        <w:rPr>
          <w:rFonts w:ascii="Sylfaen" w:hAnsi="Sylfaen"/>
          <w:sz w:val="24"/>
          <w:szCs w:val="24"/>
          <w:lang w:val="af-ZA"/>
        </w:rPr>
        <w:t xml:space="preserve"> </w:t>
      </w:r>
      <w:r w:rsidR="00E7063A" w:rsidRPr="00C0320F">
        <w:rPr>
          <w:rFonts w:ascii="Sylfaen" w:hAnsi="Sylfaen"/>
          <w:sz w:val="24"/>
          <w:szCs w:val="24"/>
          <w:lang w:val="hy-AM"/>
        </w:rPr>
        <w:t>միջոցների</w:t>
      </w:r>
      <w:r w:rsidR="00E7063A" w:rsidRPr="00C0320F">
        <w:rPr>
          <w:rFonts w:ascii="Sylfaen" w:hAnsi="Sylfaen"/>
          <w:sz w:val="24"/>
          <w:szCs w:val="24"/>
          <w:lang w:val="af-ZA"/>
        </w:rPr>
        <w:t xml:space="preserve"> </w:t>
      </w:r>
      <w:r w:rsidR="00E7063A" w:rsidRPr="00C0320F">
        <w:rPr>
          <w:rFonts w:ascii="Sylfaen" w:hAnsi="Sylfaen"/>
          <w:sz w:val="24"/>
          <w:szCs w:val="24"/>
          <w:lang w:val="hy-AM"/>
        </w:rPr>
        <w:t>ներգրավումը</w:t>
      </w:r>
      <w:r w:rsidR="00E7063A" w:rsidRPr="00C0320F">
        <w:rPr>
          <w:rFonts w:ascii="Sylfaen" w:hAnsi="Sylfaen"/>
          <w:sz w:val="24"/>
          <w:szCs w:val="24"/>
          <w:lang w:val="af-ZA"/>
        </w:rPr>
        <w:t>:</w:t>
      </w:r>
      <w:r w:rsidR="00125B0C">
        <w:rPr>
          <w:rFonts w:ascii="Sylfaen" w:hAnsi="Sylfaen"/>
          <w:sz w:val="24"/>
          <w:szCs w:val="24"/>
          <w:lang w:val="hy-AM"/>
        </w:rPr>
        <w:t xml:space="preserve"> </w:t>
      </w:r>
      <w:r w:rsidR="00E7063A" w:rsidRPr="00C0320F">
        <w:rPr>
          <w:rFonts w:ascii="Sylfaen" w:hAnsi="Sylfaen"/>
          <w:sz w:val="24"/>
          <w:szCs w:val="24"/>
          <w:lang w:val="hy-AM"/>
        </w:rPr>
        <w:t>Համայնքը</w:t>
      </w:r>
      <w:r w:rsidR="00E7063A" w:rsidRPr="00C0320F">
        <w:rPr>
          <w:rFonts w:ascii="Sylfaen" w:hAnsi="Sylfaen"/>
          <w:sz w:val="24"/>
          <w:szCs w:val="24"/>
          <w:lang w:val="af-ZA"/>
        </w:rPr>
        <w:t xml:space="preserve"> </w:t>
      </w:r>
      <w:r w:rsidR="00E7063A" w:rsidRPr="00C0320F">
        <w:rPr>
          <w:rFonts w:ascii="Sylfaen" w:hAnsi="Sylfaen"/>
          <w:sz w:val="24"/>
          <w:szCs w:val="24"/>
          <w:lang w:val="hy-AM"/>
        </w:rPr>
        <w:t>վերջին</w:t>
      </w:r>
      <w:r w:rsidR="00E7063A" w:rsidRPr="00C0320F">
        <w:rPr>
          <w:rFonts w:ascii="Sylfaen" w:hAnsi="Sylfaen"/>
          <w:sz w:val="24"/>
          <w:szCs w:val="24"/>
          <w:lang w:val="af-ZA"/>
        </w:rPr>
        <w:t xml:space="preserve"> </w:t>
      </w:r>
      <w:r w:rsidR="00E7063A" w:rsidRPr="00C0320F">
        <w:rPr>
          <w:rFonts w:ascii="Sylfaen" w:hAnsi="Sylfaen"/>
          <w:sz w:val="24"/>
          <w:szCs w:val="24"/>
          <w:lang w:val="hy-AM"/>
        </w:rPr>
        <w:t>տարիներին</w:t>
      </w:r>
      <w:r w:rsidR="00E7063A" w:rsidRPr="00C0320F">
        <w:rPr>
          <w:rFonts w:ascii="Sylfaen" w:hAnsi="Sylfaen"/>
          <w:sz w:val="24"/>
          <w:szCs w:val="24"/>
          <w:lang w:val="af-ZA"/>
        </w:rPr>
        <w:t xml:space="preserve"> </w:t>
      </w:r>
      <w:r w:rsidR="00E7063A" w:rsidRPr="00C0320F">
        <w:rPr>
          <w:rFonts w:ascii="Sylfaen" w:hAnsi="Sylfaen"/>
          <w:sz w:val="24"/>
          <w:szCs w:val="24"/>
          <w:lang w:val="hy-AM"/>
        </w:rPr>
        <w:t>այդ</w:t>
      </w:r>
      <w:r w:rsidR="00E7063A" w:rsidRPr="00C0320F">
        <w:rPr>
          <w:rFonts w:ascii="Sylfaen" w:hAnsi="Sylfaen"/>
          <w:sz w:val="24"/>
          <w:szCs w:val="24"/>
          <w:lang w:val="af-ZA"/>
        </w:rPr>
        <w:t xml:space="preserve"> </w:t>
      </w:r>
      <w:r w:rsidR="00E7063A" w:rsidRPr="00C0320F">
        <w:rPr>
          <w:rFonts w:ascii="Sylfaen" w:hAnsi="Sylfaen"/>
          <w:sz w:val="24"/>
          <w:szCs w:val="24"/>
          <w:lang w:val="hy-AM"/>
        </w:rPr>
        <w:t>ուղղությամբ</w:t>
      </w:r>
      <w:r w:rsidR="00E7063A" w:rsidRPr="00C0320F">
        <w:rPr>
          <w:rFonts w:ascii="Sylfaen" w:hAnsi="Sylfaen"/>
          <w:sz w:val="24"/>
          <w:szCs w:val="24"/>
          <w:lang w:val="af-ZA"/>
        </w:rPr>
        <w:t xml:space="preserve"> </w:t>
      </w:r>
      <w:r w:rsidR="00E7063A" w:rsidRPr="00C0320F">
        <w:rPr>
          <w:rFonts w:ascii="Sylfaen" w:hAnsi="Sylfaen"/>
          <w:sz w:val="24"/>
          <w:szCs w:val="24"/>
          <w:lang w:val="hy-AM"/>
        </w:rPr>
        <w:t>հասել</w:t>
      </w:r>
      <w:r w:rsidR="00E7063A" w:rsidRPr="00C0320F">
        <w:rPr>
          <w:rFonts w:ascii="Sylfaen" w:hAnsi="Sylfaen"/>
          <w:sz w:val="24"/>
          <w:szCs w:val="24"/>
          <w:lang w:val="af-ZA"/>
        </w:rPr>
        <w:t xml:space="preserve"> </w:t>
      </w:r>
      <w:r w:rsidR="00E7063A" w:rsidRPr="00C0320F">
        <w:rPr>
          <w:rFonts w:ascii="Sylfaen" w:hAnsi="Sylfaen"/>
          <w:sz w:val="24"/>
          <w:szCs w:val="24"/>
          <w:lang w:val="hy-AM"/>
        </w:rPr>
        <w:t>է</w:t>
      </w:r>
      <w:r w:rsidR="00E7063A" w:rsidRPr="00C0320F">
        <w:rPr>
          <w:rFonts w:ascii="Sylfaen" w:hAnsi="Sylfaen"/>
          <w:sz w:val="24"/>
          <w:szCs w:val="24"/>
          <w:lang w:val="af-ZA"/>
        </w:rPr>
        <w:t xml:space="preserve"> </w:t>
      </w:r>
      <w:r w:rsidR="00E7063A" w:rsidRPr="00C0320F">
        <w:rPr>
          <w:rFonts w:ascii="Sylfaen" w:hAnsi="Sylfaen"/>
          <w:sz w:val="24"/>
          <w:szCs w:val="24"/>
          <w:lang w:val="hy-AM"/>
        </w:rPr>
        <w:t>որոշակի</w:t>
      </w:r>
      <w:r w:rsidR="00E7063A" w:rsidRPr="00C0320F">
        <w:rPr>
          <w:rFonts w:ascii="Sylfaen" w:hAnsi="Sylfaen"/>
          <w:sz w:val="24"/>
          <w:szCs w:val="24"/>
          <w:lang w:val="af-ZA"/>
        </w:rPr>
        <w:t xml:space="preserve"> </w:t>
      </w:r>
      <w:r w:rsidR="00E7063A" w:rsidRPr="00C0320F">
        <w:rPr>
          <w:rFonts w:ascii="Sylfaen" w:hAnsi="Sylfaen"/>
          <w:sz w:val="24"/>
          <w:szCs w:val="24"/>
          <w:lang w:val="hy-AM"/>
        </w:rPr>
        <w:t>ձեռքբերումների</w:t>
      </w:r>
      <w:r w:rsidR="00125B0C">
        <w:rPr>
          <w:rFonts w:ascii="Sylfaen" w:hAnsi="Sylfaen"/>
          <w:sz w:val="24"/>
          <w:szCs w:val="24"/>
          <w:lang w:val="hy-AM"/>
        </w:rPr>
        <w:t xml:space="preserve">, բարելավվել է </w:t>
      </w:r>
      <w:r w:rsidR="00E7063A" w:rsidRPr="00C0320F">
        <w:rPr>
          <w:rFonts w:ascii="Sylfaen" w:hAnsi="Sylfaen"/>
          <w:sz w:val="24"/>
          <w:szCs w:val="24"/>
          <w:lang w:val="hy-AM"/>
        </w:rPr>
        <w:t>քաղաքային</w:t>
      </w:r>
      <w:r w:rsidR="00E7063A" w:rsidRPr="00C0320F">
        <w:rPr>
          <w:rFonts w:ascii="Sylfaen" w:hAnsi="Sylfaen"/>
          <w:sz w:val="24"/>
          <w:szCs w:val="24"/>
          <w:lang w:val="af-ZA"/>
        </w:rPr>
        <w:t xml:space="preserve"> </w:t>
      </w:r>
      <w:r w:rsidR="00E7063A" w:rsidRPr="00C0320F">
        <w:rPr>
          <w:rFonts w:ascii="Sylfaen" w:hAnsi="Sylfaen"/>
          <w:sz w:val="24"/>
          <w:szCs w:val="24"/>
          <w:lang w:val="hy-AM"/>
        </w:rPr>
        <w:t>աղբավայր</w:t>
      </w:r>
      <w:r w:rsidR="00125B0C">
        <w:rPr>
          <w:rFonts w:ascii="Sylfaen" w:hAnsi="Sylfaen"/>
          <w:sz w:val="24"/>
          <w:szCs w:val="24"/>
          <w:lang w:val="hy-AM"/>
        </w:rPr>
        <w:t>ը, իրականացվել են աշխատանքներ</w:t>
      </w:r>
      <w:r w:rsidR="00E7063A" w:rsidRPr="00C0320F">
        <w:rPr>
          <w:rFonts w:ascii="Sylfaen" w:hAnsi="Sylfaen"/>
          <w:sz w:val="24"/>
          <w:szCs w:val="24"/>
          <w:lang w:val="af-ZA"/>
        </w:rPr>
        <w:t xml:space="preserve"> </w:t>
      </w:r>
      <w:r w:rsidR="00125B0C" w:rsidRPr="00C0320F">
        <w:rPr>
          <w:rFonts w:ascii="Sylfaen" w:hAnsi="Sylfaen"/>
          <w:sz w:val="24"/>
          <w:szCs w:val="24"/>
          <w:lang w:val="af-ZA"/>
        </w:rPr>
        <w:t>«</w:t>
      </w:r>
      <w:r w:rsidR="00125B0C" w:rsidRPr="00C0320F">
        <w:rPr>
          <w:rFonts w:ascii="Sylfaen" w:hAnsi="Sylfaen"/>
          <w:sz w:val="24"/>
          <w:szCs w:val="24"/>
          <w:lang w:val="hy-AM"/>
        </w:rPr>
        <w:t>Քաղաքային</w:t>
      </w:r>
      <w:r w:rsidR="00125B0C" w:rsidRPr="00C0320F">
        <w:rPr>
          <w:rFonts w:ascii="Sylfaen" w:hAnsi="Sylfaen"/>
          <w:sz w:val="24"/>
          <w:szCs w:val="24"/>
          <w:lang w:val="af-ZA"/>
        </w:rPr>
        <w:t xml:space="preserve"> </w:t>
      </w:r>
      <w:r w:rsidR="00125B0C" w:rsidRPr="00C0320F">
        <w:rPr>
          <w:rFonts w:ascii="Sylfaen" w:hAnsi="Sylfaen"/>
          <w:sz w:val="24"/>
          <w:szCs w:val="24"/>
          <w:lang w:val="hy-AM"/>
        </w:rPr>
        <w:t>կանաչ</w:t>
      </w:r>
      <w:r w:rsidR="00125B0C" w:rsidRPr="00C0320F">
        <w:rPr>
          <w:rFonts w:ascii="Sylfaen" w:hAnsi="Sylfaen"/>
          <w:sz w:val="24"/>
          <w:szCs w:val="24"/>
          <w:lang w:val="af-ZA"/>
        </w:rPr>
        <w:t xml:space="preserve"> </w:t>
      </w:r>
      <w:r w:rsidR="00125B0C" w:rsidRPr="00C0320F">
        <w:rPr>
          <w:rFonts w:ascii="Sylfaen" w:hAnsi="Sylfaen"/>
          <w:sz w:val="24"/>
          <w:szCs w:val="24"/>
          <w:lang w:val="hy-AM"/>
        </w:rPr>
        <w:t>լուսավորություն</w:t>
      </w:r>
      <w:r w:rsidR="00125B0C">
        <w:rPr>
          <w:rFonts w:ascii="Sylfaen" w:hAnsi="Sylfaen"/>
          <w:sz w:val="24"/>
          <w:szCs w:val="24"/>
          <w:lang w:val="hy-AM"/>
        </w:rPr>
        <w:t>» ծրագրի ուղղությամբ,</w:t>
      </w:r>
      <w:r w:rsidR="00125B0C" w:rsidRPr="00C0320F">
        <w:rPr>
          <w:rFonts w:ascii="Sylfaen" w:hAnsi="Sylfaen"/>
          <w:sz w:val="24"/>
          <w:szCs w:val="24"/>
          <w:lang w:val="hy-AM"/>
        </w:rPr>
        <w:t xml:space="preserve"> </w:t>
      </w:r>
      <w:r w:rsidR="00125B0C" w:rsidRPr="00C0320F">
        <w:rPr>
          <w:rFonts w:ascii="Sylfaen" w:hAnsi="Sylfaen"/>
          <w:sz w:val="24"/>
          <w:szCs w:val="24"/>
          <w:lang w:val="af-ZA"/>
        </w:rPr>
        <w:t xml:space="preserve">ՈԿՖ բանավանում  </w:t>
      </w:r>
      <w:r w:rsidR="00125B0C">
        <w:rPr>
          <w:rFonts w:ascii="Sylfaen" w:hAnsi="Sylfaen"/>
          <w:sz w:val="24"/>
          <w:szCs w:val="24"/>
          <w:lang w:val="hy-AM"/>
        </w:rPr>
        <w:t>կառուցվել է</w:t>
      </w:r>
      <w:r w:rsidR="00E7063A" w:rsidRPr="00C0320F">
        <w:rPr>
          <w:rFonts w:ascii="Sylfaen" w:hAnsi="Sylfaen"/>
          <w:sz w:val="24"/>
          <w:szCs w:val="24"/>
          <w:lang w:val="af-ZA"/>
        </w:rPr>
        <w:t xml:space="preserve"> 2կմ  երկարությամբ  նոր  փակ  դրենաժային  համակարգ</w:t>
      </w:r>
      <w:r w:rsidR="00125B0C">
        <w:rPr>
          <w:rFonts w:ascii="Sylfaen" w:hAnsi="Sylfaen"/>
          <w:sz w:val="24"/>
          <w:szCs w:val="24"/>
          <w:lang w:val="hy-AM"/>
        </w:rPr>
        <w:t xml:space="preserve">, </w:t>
      </w:r>
      <w:r w:rsidR="00E7063A" w:rsidRPr="00C0320F">
        <w:rPr>
          <w:rFonts w:ascii="Sylfaen" w:hAnsi="Sylfaen"/>
          <w:sz w:val="24"/>
          <w:szCs w:val="24"/>
          <w:lang w:val="af-ZA"/>
        </w:rPr>
        <w:t xml:space="preserve">որի  արժեքը  կազմում  է  127,2 մլն. </w:t>
      </w:r>
      <w:r w:rsidR="00125B0C">
        <w:rPr>
          <w:rFonts w:ascii="Sylfaen" w:hAnsi="Sylfaen"/>
          <w:sz w:val="24"/>
          <w:szCs w:val="24"/>
          <w:lang w:val="hy-AM"/>
        </w:rPr>
        <w:t>ՀՀ դ</w:t>
      </w:r>
      <w:r w:rsidR="00E7063A" w:rsidRPr="00C0320F">
        <w:rPr>
          <w:rFonts w:ascii="Sylfaen" w:hAnsi="Sylfaen"/>
          <w:sz w:val="24"/>
          <w:szCs w:val="24"/>
          <w:lang w:val="af-ZA"/>
        </w:rPr>
        <w:t xml:space="preserve">րամ /30 մլն. </w:t>
      </w:r>
      <w:r w:rsidR="00125B0C">
        <w:rPr>
          <w:rFonts w:ascii="Sylfaen" w:hAnsi="Sylfaen"/>
          <w:sz w:val="24"/>
          <w:szCs w:val="24"/>
          <w:lang w:val="hy-AM"/>
        </w:rPr>
        <w:t>ՀՀ դ</w:t>
      </w:r>
      <w:r w:rsidR="00E7063A" w:rsidRPr="00C0320F">
        <w:rPr>
          <w:rFonts w:ascii="Sylfaen" w:hAnsi="Sylfaen"/>
          <w:sz w:val="24"/>
          <w:szCs w:val="24"/>
          <w:lang w:val="af-ZA"/>
        </w:rPr>
        <w:t>րամը  համայնքի  համաֆինանսավոր</w:t>
      </w:r>
      <w:r w:rsidR="00125B0C">
        <w:rPr>
          <w:rFonts w:ascii="Sylfaen" w:hAnsi="Sylfaen"/>
          <w:sz w:val="24"/>
          <w:szCs w:val="24"/>
          <w:lang w:val="hy-AM"/>
        </w:rPr>
        <w:t>մամբ/</w:t>
      </w:r>
      <w:r w:rsidR="00E7063A" w:rsidRPr="00C0320F">
        <w:rPr>
          <w:rFonts w:ascii="Sylfaen" w:hAnsi="Sylfaen"/>
          <w:sz w:val="24"/>
          <w:szCs w:val="24"/>
          <w:lang w:val="af-ZA"/>
        </w:rPr>
        <w:t xml:space="preserve">: Այդ  </w:t>
      </w:r>
      <w:r w:rsidR="00E7063A" w:rsidRPr="00C0320F">
        <w:rPr>
          <w:rFonts w:ascii="Sylfaen" w:hAnsi="Sylfaen"/>
          <w:sz w:val="24"/>
          <w:szCs w:val="24"/>
          <w:lang w:val="en-US"/>
        </w:rPr>
        <w:t>ծրագրերի</w:t>
      </w:r>
      <w:r w:rsidR="00E7063A" w:rsidRPr="00C0320F">
        <w:rPr>
          <w:rFonts w:ascii="Sylfaen" w:hAnsi="Sylfaen"/>
          <w:sz w:val="24"/>
          <w:szCs w:val="24"/>
          <w:lang w:val="af-ZA"/>
        </w:rPr>
        <w:t xml:space="preserve"> </w:t>
      </w:r>
      <w:r w:rsidR="00E7063A" w:rsidRPr="00C0320F">
        <w:rPr>
          <w:rFonts w:ascii="Sylfaen" w:hAnsi="Sylfaen"/>
          <w:sz w:val="24"/>
          <w:szCs w:val="24"/>
          <w:lang w:val="en-US"/>
        </w:rPr>
        <w:t>իրականացումը</w:t>
      </w:r>
      <w:r w:rsidR="00E7063A" w:rsidRPr="00C0320F">
        <w:rPr>
          <w:rFonts w:ascii="Sylfaen" w:hAnsi="Sylfaen"/>
          <w:sz w:val="24"/>
          <w:szCs w:val="24"/>
          <w:lang w:val="af-ZA"/>
        </w:rPr>
        <w:t xml:space="preserve"> </w:t>
      </w:r>
      <w:r w:rsidR="00E7063A" w:rsidRPr="00C0320F">
        <w:rPr>
          <w:rFonts w:ascii="Sylfaen" w:hAnsi="Sylfaen"/>
          <w:sz w:val="24"/>
          <w:szCs w:val="24"/>
          <w:lang w:val="en-US"/>
        </w:rPr>
        <w:t>վիթխարի</w:t>
      </w:r>
      <w:r w:rsidR="00E7063A" w:rsidRPr="00C0320F">
        <w:rPr>
          <w:rFonts w:ascii="Sylfaen" w:hAnsi="Sylfaen"/>
          <w:sz w:val="24"/>
          <w:szCs w:val="24"/>
          <w:lang w:val="af-ZA"/>
        </w:rPr>
        <w:t xml:space="preserve"> </w:t>
      </w:r>
      <w:r w:rsidR="00E7063A" w:rsidRPr="00C0320F">
        <w:rPr>
          <w:rFonts w:ascii="Sylfaen" w:hAnsi="Sylfaen"/>
          <w:sz w:val="24"/>
          <w:szCs w:val="24"/>
          <w:lang w:val="en-US"/>
        </w:rPr>
        <w:t>նշանակություն</w:t>
      </w:r>
      <w:r w:rsidR="00E7063A" w:rsidRPr="00C0320F">
        <w:rPr>
          <w:rFonts w:ascii="Sylfaen" w:hAnsi="Sylfaen"/>
          <w:sz w:val="24"/>
          <w:szCs w:val="24"/>
          <w:lang w:val="af-ZA"/>
        </w:rPr>
        <w:t xml:space="preserve"> </w:t>
      </w:r>
      <w:r w:rsidR="00E7063A" w:rsidRPr="00C0320F">
        <w:rPr>
          <w:rFonts w:ascii="Sylfaen" w:hAnsi="Sylfaen"/>
          <w:sz w:val="24"/>
          <w:szCs w:val="24"/>
          <w:lang w:val="en-US"/>
        </w:rPr>
        <w:t>ունեն</w:t>
      </w:r>
      <w:r w:rsidR="00E7063A" w:rsidRPr="00C0320F">
        <w:rPr>
          <w:rFonts w:ascii="Sylfaen" w:hAnsi="Sylfaen"/>
          <w:sz w:val="24"/>
          <w:szCs w:val="24"/>
          <w:lang w:val="af-ZA"/>
        </w:rPr>
        <w:t xml:space="preserve"> </w:t>
      </w:r>
      <w:r w:rsidR="00E7063A" w:rsidRPr="00C0320F">
        <w:rPr>
          <w:rFonts w:ascii="Sylfaen" w:hAnsi="Sylfaen"/>
          <w:sz w:val="24"/>
          <w:szCs w:val="24"/>
          <w:lang w:val="en-US"/>
        </w:rPr>
        <w:t>համայնքի</w:t>
      </w:r>
      <w:r w:rsidR="00E7063A" w:rsidRPr="00C0320F">
        <w:rPr>
          <w:rFonts w:ascii="Sylfaen" w:hAnsi="Sylfaen"/>
          <w:sz w:val="24"/>
          <w:szCs w:val="24"/>
          <w:lang w:val="af-ZA"/>
        </w:rPr>
        <w:t xml:space="preserve"> </w:t>
      </w:r>
      <w:r w:rsidR="00E7063A" w:rsidRPr="00C0320F">
        <w:rPr>
          <w:rFonts w:ascii="Sylfaen" w:hAnsi="Sylfaen"/>
          <w:sz w:val="24"/>
          <w:szCs w:val="24"/>
          <w:lang w:val="en-US"/>
        </w:rPr>
        <w:t>զարգացման</w:t>
      </w:r>
      <w:r w:rsidR="00E7063A" w:rsidRPr="00C0320F">
        <w:rPr>
          <w:rFonts w:ascii="Sylfaen" w:hAnsi="Sylfaen"/>
          <w:sz w:val="24"/>
          <w:szCs w:val="24"/>
          <w:lang w:val="af-ZA"/>
        </w:rPr>
        <w:t xml:space="preserve"> </w:t>
      </w:r>
      <w:r w:rsidR="00E7063A" w:rsidRPr="00C0320F">
        <w:rPr>
          <w:rFonts w:ascii="Sylfaen" w:hAnsi="Sylfaen"/>
          <w:sz w:val="24"/>
          <w:szCs w:val="24"/>
          <w:lang w:val="en-US"/>
        </w:rPr>
        <w:t>համար</w:t>
      </w:r>
      <w:r w:rsidR="00E7063A" w:rsidRPr="00C0320F">
        <w:rPr>
          <w:rFonts w:ascii="Sylfaen" w:hAnsi="Sylfaen"/>
          <w:sz w:val="24"/>
          <w:szCs w:val="24"/>
          <w:lang w:val="af-ZA"/>
        </w:rPr>
        <w:t xml:space="preserve">: </w:t>
      </w:r>
      <w:r w:rsidR="00E7063A" w:rsidRPr="00C0320F">
        <w:rPr>
          <w:rFonts w:ascii="Sylfaen" w:hAnsi="Sylfaen"/>
          <w:sz w:val="24"/>
          <w:szCs w:val="24"/>
          <w:lang w:val="af-ZA"/>
        </w:rPr>
        <w:tab/>
        <w:t xml:space="preserve">                                                                                                                                       </w:t>
      </w:r>
      <w:r w:rsidR="00E7063A" w:rsidRPr="00C0320F">
        <w:rPr>
          <w:rFonts w:ascii="Sylfaen" w:hAnsi="Sylfaen"/>
          <w:sz w:val="24"/>
          <w:szCs w:val="24"/>
          <w:lang w:val="en-US"/>
        </w:rPr>
        <w:t>Հարկ</w:t>
      </w:r>
      <w:r w:rsidR="00E7063A" w:rsidRPr="00C0320F">
        <w:rPr>
          <w:rFonts w:ascii="Sylfaen" w:hAnsi="Sylfaen"/>
          <w:sz w:val="24"/>
          <w:szCs w:val="24"/>
          <w:lang w:val="af-ZA"/>
        </w:rPr>
        <w:t xml:space="preserve"> </w:t>
      </w:r>
      <w:r w:rsidR="00E7063A" w:rsidRPr="00C0320F">
        <w:rPr>
          <w:rFonts w:ascii="Sylfaen" w:hAnsi="Sylfaen"/>
          <w:sz w:val="24"/>
          <w:szCs w:val="24"/>
          <w:lang w:val="en-US"/>
        </w:rPr>
        <w:t>է</w:t>
      </w:r>
      <w:r w:rsidR="00E7063A" w:rsidRPr="00C0320F">
        <w:rPr>
          <w:rFonts w:ascii="Sylfaen" w:hAnsi="Sylfaen"/>
          <w:sz w:val="24"/>
          <w:szCs w:val="24"/>
          <w:lang w:val="af-ZA"/>
        </w:rPr>
        <w:t xml:space="preserve">  </w:t>
      </w:r>
      <w:r w:rsidR="00E7063A" w:rsidRPr="00C0320F">
        <w:rPr>
          <w:rFonts w:ascii="Sylfaen" w:hAnsi="Sylfaen"/>
          <w:sz w:val="24"/>
          <w:szCs w:val="24"/>
          <w:lang w:val="en-US"/>
        </w:rPr>
        <w:t>նաև</w:t>
      </w:r>
      <w:r w:rsidR="00E7063A" w:rsidRPr="00C0320F">
        <w:rPr>
          <w:rFonts w:ascii="Sylfaen" w:hAnsi="Sylfaen"/>
          <w:sz w:val="24"/>
          <w:szCs w:val="24"/>
          <w:lang w:val="af-ZA"/>
        </w:rPr>
        <w:t xml:space="preserve">  </w:t>
      </w:r>
      <w:r w:rsidR="00E7063A" w:rsidRPr="00C0320F">
        <w:rPr>
          <w:rFonts w:ascii="Sylfaen" w:hAnsi="Sylfaen"/>
          <w:sz w:val="24"/>
          <w:szCs w:val="24"/>
          <w:lang w:val="en-US"/>
        </w:rPr>
        <w:t>առանձնակի</w:t>
      </w:r>
      <w:r w:rsidR="00E7063A" w:rsidRPr="00C0320F">
        <w:rPr>
          <w:rFonts w:ascii="Sylfaen" w:hAnsi="Sylfaen"/>
          <w:sz w:val="24"/>
          <w:szCs w:val="24"/>
          <w:lang w:val="af-ZA"/>
        </w:rPr>
        <w:t xml:space="preserve"> </w:t>
      </w:r>
      <w:r w:rsidR="00E7063A" w:rsidRPr="00C0320F">
        <w:rPr>
          <w:rFonts w:ascii="Sylfaen" w:hAnsi="Sylfaen"/>
          <w:sz w:val="24"/>
          <w:szCs w:val="24"/>
          <w:lang w:val="en-US"/>
        </w:rPr>
        <w:t>նշել</w:t>
      </w:r>
      <w:r w:rsidR="00E7063A" w:rsidRPr="00C0320F">
        <w:rPr>
          <w:rFonts w:ascii="Sylfaen" w:hAnsi="Sylfaen"/>
          <w:sz w:val="24"/>
          <w:szCs w:val="24"/>
          <w:lang w:val="af-ZA"/>
        </w:rPr>
        <w:t xml:space="preserve"> «</w:t>
      </w:r>
      <w:r w:rsidR="00E7063A" w:rsidRPr="00C0320F">
        <w:rPr>
          <w:rFonts w:ascii="Sylfaen" w:hAnsi="Sylfaen"/>
          <w:sz w:val="24"/>
          <w:szCs w:val="24"/>
          <w:lang w:val="en-US"/>
        </w:rPr>
        <w:t>Սուրբ</w:t>
      </w:r>
      <w:r w:rsidR="00E7063A" w:rsidRPr="00C0320F">
        <w:rPr>
          <w:rFonts w:ascii="Sylfaen" w:hAnsi="Sylfaen"/>
          <w:sz w:val="24"/>
          <w:szCs w:val="24"/>
          <w:lang w:val="af-ZA"/>
        </w:rPr>
        <w:t xml:space="preserve"> </w:t>
      </w:r>
      <w:r w:rsidR="00E7063A" w:rsidRPr="00C0320F">
        <w:rPr>
          <w:rFonts w:ascii="Sylfaen" w:hAnsi="Sylfaen"/>
          <w:sz w:val="24"/>
          <w:szCs w:val="24"/>
          <w:lang w:val="en-US"/>
        </w:rPr>
        <w:t>Ամենափրկիչ</w:t>
      </w:r>
      <w:r w:rsidR="00E7063A" w:rsidRPr="00C0320F">
        <w:rPr>
          <w:rFonts w:ascii="Sylfaen" w:hAnsi="Sylfaen"/>
          <w:sz w:val="24"/>
          <w:szCs w:val="24"/>
          <w:lang w:val="af-ZA"/>
        </w:rPr>
        <w:t xml:space="preserve">» </w:t>
      </w:r>
      <w:r w:rsidR="00E7063A" w:rsidRPr="00C0320F">
        <w:rPr>
          <w:rFonts w:ascii="Sylfaen" w:hAnsi="Sylfaen"/>
          <w:sz w:val="24"/>
          <w:szCs w:val="24"/>
          <w:lang w:val="en-US"/>
        </w:rPr>
        <w:t>եկեղեցու</w:t>
      </w:r>
      <w:r w:rsidR="00E7063A" w:rsidRPr="00C0320F">
        <w:rPr>
          <w:rFonts w:ascii="Sylfaen" w:hAnsi="Sylfaen"/>
          <w:sz w:val="24"/>
          <w:szCs w:val="24"/>
          <w:lang w:val="af-ZA"/>
        </w:rPr>
        <w:t xml:space="preserve"> </w:t>
      </w:r>
      <w:r w:rsidR="00E7063A" w:rsidRPr="00C0320F">
        <w:rPr>
          <w:rFonts w:ascii="Sylfaen" w:hAnsi="Sylfaen"/>
          <w:sz w:val="24"/>
          <w:szCs w:val="24"/>
          <w:lang w:val="en-US"/>
        </w:rPr>
        <w:t>կառուցման</w:t>
      </w:r>
      <w:r w:rsidR="00E7063A" w:rsidRPr="00C0320F">
        <w:rPr>
          <w:rFonts w:ascii="Sylfaen" w:hAnsi="Sylfaen"/>
          <w:sz w:val="24"/>
          <w:szCs w:val="24"/>
          <w:lang w:val="af-ZA"/>
        </w:rPr>
        <w:t xml:space="preserve"> </w:t>
      </w:r>
      <w:r w:rsidR="00E7063A" w:rsidRPr="00C0320F">
        <w:rPr>
          <w:rFonts w:ascii="Sylfaen" w:hAnsi="Sylfaen"/>
          <w:sz w:val="24"/>
          <w:szCs w:val="24"/>
          <w:lang w:val="en-US"/>
        </w:rPr>
        <w:t>գործում</w:t>
      </w:r>
      <w:r w:rsidR="00E7063A" w:rsidRPr="00C0320F">
        <w:rPr>
          <w:rFonts w:ascii="Sylfaen" w:hAnsi="Sylfaen"/>
          <w:sz w:val="24"/>
          <w:szCs w:val="24"/>
          <w:lang w:val="af-ZA"/>
        </w:rPr>
        <w:t xml:space="preserve"> </w:t>
      </w:r>
      <w:r w:rsidR="00E7063A" w:rsidRPr="00C0320F">
        <w:rPr>
          <w:rFonts w:ascii="Sylfaen" w:hAnsi="Sylfaen"/>
          <w:sz w:val="24"/>
          <w:szCs w:val="24"/>
          <w:lang w:val="en-US"/>
        </w:rPr>
        <w:lastRenderedPageBreak/>
        <w:t>բարերար</w:t>
      </w:r>
      <w:r w:rsidR="00E7063A" w:rsidRPr="00C0320F">
        <w:rPr>
          <w:rFonts w:ascii="Sylfaen" w:hAnsi="Sylfaen"/>
          <w:sz w:val="24"/>
          <w:szCs w:val="24"/>
          <w:lang w:val="af-ZA"/>
        </w:rPr>
        <w:t xml:space="preserve"> </w:t>
      </w:r>
      <w:r w:rsidR="00E7063A" w:rsidRPr="00C0320F">
        <w:rPr>
          <w:rFonts w:ascii="Sylfaen" w:hAnsi="Sylfaen"/>
          <w:sz w:val="24"/>
          <w:szCs w:val="24"/>
          <w:lang w:val="en-US"/>
        </w:rPr>
        <w:t>Արթուր</w:t>
      </w:r>
      <w:r w:rsidR="00E7063A" w:rsidRPr="00C0320F">
        <w:rPr>
          <w:rFonts w:ascii="Sylfaen" w:hAnsi="Sylfaen"/>
          <w:sz w:val="24"/>
          <w:szCs w:val="24"/>
          <w:lang w:val="af-ZA"/>
        </w:rPr>
        <w:t xml:space="preserve"> </w:t>
      </w:r>
      <w:r w:rsidR="00E7063A" w:rsidRPr="00C0320F">
        <w:rPr>
          <w:rFonts w:ascii="Sylfaen" w:hAnsi="Sylfaen"/>
          <w:sz w:val="24"/>
          <w:szCs w:val="24"/>
          <w:lang w:val="en-US"/>
        </w:rPr>
        <w:t>Խաչատրյանի</w:t>
      </w:r>
      <w:r w:rsidR="00E7063A" w:rsidRPr="00C0320F">
        <w:rPr>
          <w:rFonts w:ascii="Sylfaen" w:hAnsi="Sylfaen"/>
          <w:sz w:val="24"/>
          <w:szCs w:val="24"/>
          <w:lang w:val="af-ZA"/>
        </w:rPr>
        <w:t xml:space="preserve"> </w:t>
      </w:r>
      <w:r w:rsidR="00E7063A" w:rsidRPr="00C0320F">
        <w:rPr>
          <w:rFonts w:ascii="Sylfaen" w:hAnsi="Sylfaen"/>
          <w:sz w:val="24"/>
          <w:szCs w:val="24"/>
          <w:lang w:val="en-US"/>
        </w:rPr>
        <w:t>գործունեությունը</w:t>
      </w:r>
      <w:r w:rsidR="00E7063A" w:rsidRPr="00C0320F">
        <w:rPr>
          <w:rFonts w:ascii="Sylfaen" w:hAnsi="Sylfaen"/>
          <w:sz w:val="24"/>
          <w:szCs w:val="24"/>
          <w:lang w:val="af-ZA"/>
        </w:rPr>
        <w:t xml:space="preserve">, </w:t>
      </w:r>
      <w:r w:rsidR="00E7063A" w:rsidRPr="00C0320F">
        <w:rPr>
          <w:rFonts w:ascii="Sylfaen" w:hAnsi="Sylfaen"/>
          <w:sz w:val="24"/>
          <w:szCs w:val="24"/>
          <w:lang w:val="en-US"/>
        </w:rPr>
        <w:t>ով</w:t>
      </w:r>
      <w:r w:rsidR="00E7063A" w:rsidRPr="00C0320F">
        <w:rPr>
          <w:rFonts w:ascii="Sylfaen" w:hAnsi="Sylfaen"/>
          <w:sz w:val="24"/>
          <w:szCs w:val="24"/>
          <w:lang w:val="af-ZA"/>
        </w:rPr>
        <w:t xml:space="preserve"> </w:t>
      </w:r>
      <w:r w:rsidR="00E7063A" w:rsidRPr="00C0320F">
        <w:rPr>
          <w:rFonts w:ascii="Sylfaen" w:hAnsi="Sylfaen"/>
          <w:sz w:val="24"/>
          <w:szCs w:val="24"/>
          <w:lang w:val="en-US"/>
        </w:rPr>
        <w:t>ստանձնեց</w:t>
      </w:r>
      <w:r w:rsidR="00E7063A" w:rsidRPr="00C0320F">
        <w:rPr>
          <w:rFonts w:ascii="Sylfaen" w:hAnsi="Sylfaen"/>
          <w:sz w:val="24"/>
          <w:szCs w:val="24"/>
          <w:lang w:val="af-ZA"/>
        </w:rPr>
        <w:t xml:space="preserve"> </w:t>
      </w:r>
      <w:r w:rsidR="00E7063A" w:rsidRPr="00C0320F">
        <w:rPr>
          <w:rFonts w:ascii="Sylfaen" w:hAnsi="Sylfaen"/>
          <w:sz w:val="24"/>
          <w:szCs w:val="24"/>
          <w:lang w:val="en-US"/>
        </w:rPr>
        <w:t>եկեղեցու</w:t>
      </w:r>
      <w:r w:rsidR="00E7063A" w:rsidRPr="00C0320F">
        <w:rPr>
          <w:rFonts w:ascii="Sylfaen" w:hAnsi="Sylfaen"/>
          <w:sz w:val="24"/>
          <w:szCs w:val="24"/>
          <w:lang w:val="af-ZA"/>
        </w:rPr>
        <w:t xml:space="preserve"> </w:t>
      </w:r>
      <w:r w:rsidR="00E7063A" w:rsidRPr="00C0320F">
        <w:rPr>
          <w:rFonts w:ascii="Sylfaen" w:hAnsi="Sylfaen"/>
          <w:sz w:val="24"/>
          <w:szCs w:val="24"/>
          <w:lang w:val="en-US"/>
        </w:rPr>
        <w:t>կառուցման</w:t>
      </w:r>
      <w:r w:rsidR="00E7063A" w:rsidRPr="00C0320F">
        <w:rPr>
          <w:rFonts w:ascii="Sylfaen" w:hAnsi="Sylfaen"/>
          <w:sz w:val="24"/>
          <w:szCs w:val="24"/>
          <w:lang w:val="af-ZA"/>
        </w:rPr>
        <w:t xml:space="preserve"> </w:t>
      </w:r>
      <w:r w:rsidR="00E7063A" w:rsidRPr="00C0320F">
        <w:rPr>
          <w:rFonts w:ascii="Sylfaen" w:hAnsi="Sylfaen"/>
          <w:sz w:val="24"/>
          <w:szCs w:val="24"/>
          <w:lang w:val="en-US"/>
        </w:rPr>
        <w:t>աշխատանքները</w:t>
      </w:r>
      <w:r w:rsidR="00E7063A" w:rsidRPr="00C0320F">
        <w:rPr>
          <w:rFonts w:ascii="Sylfaen" w:hAnsi="Sylfaen"/>
          <w:sz w:val="24"/>
          <w:szCs w:val="24"/>
          <w:lang w:val="af-ZA"/>
        </w:rPr>
        <w:t xml:space="preserve"> </w:t>
      </w:r>
      <w:r w:rsidR="00E7063A" w:rsidRPr="00C0320F">
        <w:rPr>
          <w:rFonts w:ascii="Sylfaen" w:hAnsi="Sylfaen"/>
          <w:sz w:val="24"/>
          <w:szCs w:val="24"/>
          <w:lang w:val="en-US"/>
        </w:rPr>
        <w:t>և</w:t>
      </w:r>
      <w:r w:rsidR="00E7063A" w:rsidRPr="00C0320F">
        <w:rPr>
          <w:rFonts w:ascii="Sylfaen" w:hAnsi="Sylfaen"/>
          <w:sz w:val="24"/>
          <w:szCs w:val="24"/>
          <w:lang w:val="af-ZA"/>
        </w:rPr>
        <w:t xml:space="preserve"> </w:t>
      </w:r>
      <w:r w:rsidR="00E7063A" w:rsidRPr="00C0320F">
        <w:rPr>
          <w:rFonts w:ascii="Sylfaen" w:hAnsi="Sylfaen"/>
          <w:sz w:val="24"/>
          <w:szCs w:val="24"/>
          <w:lang w:val="en-US"/>
        </w:rPr>
        <w:t>շուտով</w:t>
      </w:r>
      <w:r w:rsidR="00E7063A" w:rsidRPr="00C0320F">
        <w:rPr>
          <w:rFonts w:ascii="Sylfaen" w:hAnsi="Sylfaen"/>
          <w:sz w:val="24"/>
          <w:szCs w:val="24"/>
          <w:lang w:val="af-ZA"/>
        </w:rPr>
        <w:t xml:space="preserve"> </w:t>
      </w:r>
      <w:r w:rsidR="00E7063A" w:rsidRPr="00C0320F">
        <w:rPr>
          <w:rFonts w:ascii="Sylfaen" w:hAnsi="Sylfaen"/>
          <w:sz w:val="24"/>
          <w:szCs w:val="24"/>
          <w:lang w:val="en-US"/>
        </w:rPr>
        <w:t>այն</w:t>
      </w:r>
      <w:r w:rsidR="00E7063A" w:rsidRPr="00C0320F">
        <w:rPr>
          <w:rFonts w:ascii="Sylfaen" w:hAnsi="Sylfaen"/>
          <w:sz w:val="24"/>
          <w:szCs w:val="24"/>
          <w:lang w:val="af-ZA"/>
        </w:rPr>
        <w:t xml:space="preserve"> </w:t>
      </w:r>
      <w:r w:rsidR="00E7063A" w:rsidRPr="00C0320F">
        <w:rPr>
          <w:rFonts w:ascii="Sylfaen" w:hAnsi="Sylfaen"/>
          <w:sz w:val="24"/>
          <w:szCs w:val="24"/>
          <w:lang w:val="en-US"/>
        </w:rPr>
        <w:t>ավարտին</w:t>
      </w:r>
      <w:r w:rsidR="00E7063A" w:rsidRPr="00C0320F">
        <w:rPr>
          <w:rFonts w:ascii="Sylfaen" w:hAnsi="Sylfaen"/>
          <w:sz w:val="24"/>
          <w:szCs w:val="24"/>
          <w:lang w:val="af-ZA"/>
        </w:rPr>
        <w:t xml:space="preserve"> </w:t>
      </w:r>
      <w:r w:rsidR="00E7063A" w:rsidRPr="00C0320F">
        <w:rPr>
          <w:rFonts w:ascii="Sylfaen" w:hAnsi="Sylfaen"/>
          <w:sz w:val="24"/>
          <w:szCs w:val="24"/>
          <w:lang w:val="en-US"/>
        </w:rPr>
        <w:t>կհասցնի</w:t>
      </w:r>
      <w:r w:rsidR="00125B0C">
        <w:rPr>
          <w:rFonts w:ascii="Sylfaen" w:hAnsi="Sylfaen"/>
          <w:sz w:val="24"/>
          <w:szCs w:val="24"/>
          <w:lang w:val="hy-AM"/>
        </w:rPr>
        <w:t xml:space="preserve">։ </w:t>
      </w:r>
      <w:r w:rsidR="00E7063A" w:rsidRPr="00C0320F">
        <w:rPr>
          <w:rFonts w:ascii="Sylfaen" w:hAnsi="Sylfaen"/>
          <w:sz w:val="24"/>
          <w:szCs w:val="24"/>
          <w:lang w:val="hy-AM"/>
        </w:rPr>
        <w:t>Այդ</w:t>
      </w:r>
      <w:r w:rsidR="00E7063A" w:rsidRPr="00C0320F">
        <w:rPr>
          <w:rFonts w:ascii="Sylfaen" w:hAnsi="Sylfaen"/>
          <w:sz w:val="24"/>
          <w:szCs w:val="24"/>
          <w:lang w:val="af-ZA"/>
        </w:rPr>
        <w:t xml:space="preserve"> </w:t>
      </w:r>
      <w:r w:rsidR="00E7063A" w:rsidRPr="00C0320F">
        <w:rPr>
          <w:rFonts w:ascii="Sylfaen" w:hAnsi="Sylfaen"/>
          <w:sz w:val="24"/>
          <w:szCs w:val="24"/>
          <w:lang w:val="hy-AM"/>
        </w:rPr>
        <w:t>ամենը</w:t>
      </w:r>
      <w:r w:rsidR="00E7063A" w:rsidRPr="00C0320F">
        <w:rPr>
          <w:rFonts w:ascii="Sylfaen" w:hAnsi="Sylfaen"/>
          <w:sz w:val="24"/>
          <w:szCs w:val="24"/>
          <w:lang w:val="af-ZA"/>
        </w:rPr>
        <w:t xml:space="preserve"> </w:t>
      </w:r>
      <w:r w:rsidR="00E7063A" w:rsidRPr="00C0320F">
        <w:rPr>
          <w:rFonts w:ascii="Sylfaen" w:hAnsi="Sylfaen"/>
          <w:sz w:val="24"/>
          <w:szCs w:val="24"/>
          <w:lang w:val="hy-AM"/>
        </w:rPr>
        <w:t>համայնքում</w:t>
      </w:r>
      <w:r w:rsidR="00E7063A" w:rsidRPr="00C0320F">
        <w:rPr>
          <w:rFonts w:ascii="Sylfaen" w:hAnsi="Sylfaen"/>
          <w:sz w:val="24"/>
          <w:szCs w:val="24"/>
          <w:lang w:val="af-ZA"/>
        </w:rPr>
        <w:t xml:space="preserve"> </w:t>
      </w:r>
      <w:r w:rsidR="00E7063A" w:rsidRPr="00C0320F">
        <w:rPr>
          <w:rFonts w:ascii="Sylfaen" w:hAnsi="Sylfaen"/>
          <w:sz w:val="24"/>
          <w:szCs w:val="24"/>
          <w:lang w:val="hy-AM"/>
        </w:rPr>
        <w:t>ոգևորիչ</w:t>
      </w:r>
      <w:r w:rsidR="00E7063A" w:rsidRPr="00C0320F">
        <w:rPr>
          <w:rFonts w:ascii="Sylfaen" w:hAnsi="Sylfaen"/>
          <w:sz w:val="24"/>
          <w:szCs w:val="24"/>
          <w:lang w:val="af-ZA"/>
        </w:rPr>
        <w:t xml:space="preserve"> </w:t>
      </w:r>
      <w:r w:rsidR="00E7063A" w:rsidRPr="00C0320F">
        <w:rPr>
          <w:rFonts w:ascii="Sylfaen" w:hAnsi="Sylfaen"/>
          <w:sz w:val="24"/>
          <w:szCs w:val="24"/>
          <w:lang w:val="hy-AM"/>
        </w:rPr>
        <w:t>տրամադրություն</w:t>
      </w:r>
      <w:r w:rsidR="00E7063A" w:rsidRPr="00C0320F">
        <w:rPr>
          <w:rFonts w:ascii="Sylfaen" w:hAnsi="Sylfaen"/>
          <w:sz w:val="24"/>
          <w:szCs w:val="24"/>
          <w:lang w:val="af-ZA"/>
        </w:rPr>
        <w:t xml:space="preserve"> </w:t>
      </w:r>
      <w:r w:rsidR="00E7063A" w:rsidRPr="00C0320F">
        <w:rPr>
          <w:rFonts w:ascii="Sylfaen" w:hAnsi="Sylfaen"/>
          <w:sz w:val="24"/>
          <w:szCs w:val="24"/>
          <w:lang w:val="hy-AM"/>
        </w:rPr>
        <w:t>է</w:t>
      </w:r>
      <w:r w:rsidR="00E7063A" w:rsidRPr="00C0320F">
        <w:rPr>
          <w:rFonts w:ascii="Sylfaen" w:hAnsi="Sylfaen"/>
          <w:sz w:val="24"/>
          <w:szCs w:val="24"/>
          <w:lang w:val="af-ZA"/>
        </w:rPr>
        <w:t xml:space="preserve"> </w:t>
      </w:r>
      <w:r w:rsidR="00E7063A" w:rsidRPr="00C0320F">
        <w:rPr>
          <w:rFonts w:ascii="Sylfaen" w:hAnsi="Sylfaen"/>
          <w:sz w:val="24"/>
          <w:szCs w:val="24"/>
          <w:lang w:val="hy-AM"/>
        </w:rPr>
        <w:t>առաջացել</w:t>
      </w:r>
      <w:r w:rsidR="00E7063A" w:rsidRPr="00C0320F">
        <w:rPr>
          <w:rFonts w:ascii="Sylfaen" w:hAnsi="Sylfaen"/>
          <w:sz w:val="24"/>
          <w:szCs w:val="24"/>
          <w:lang w:val="af-ZA"/>
        </w:rPr>
        <w:t xml:space="preserve"> </w:t>
      </w:r>
      <w:r w:rsidR="00E7063A" w:rsidRPr="00C0320F">
        <w:rPr>
          <w:rFonts w:ascii="Sylfaen" w:hAnsi="Sylfaen"/>
          <w:sz w:val="24"/>
          <w:szCs w:val="24"/>
          <w:lang w:val="hy-AM"/>
        </w:rPr>
        <w:t>և</w:t>
      </w:r>
      <w:r w:rsidR="00E7063A" w:rsidRPr="00C0320F">
        <w:rPr>
          <w:rFonts w:ascii="Sylfaen" w:hAnsi="Sylfaen"/>
          <w:sz w:val="24"/>
          <w:szCs w:val="24"/>
          <w:lang w:val="af-ZA"/>
        </w:rPr>
        <w:t xml:space="preserve"> </w:t>
      </w:r>
      <w:r w:rsidR="00E7063A" w:rsidRPr="00C0320F">
        <w:rPr>
          <w:rFonts w:ascii="Sylfaen" w:hAnsi="Sylfaen"/>
          <w:sz w:val="24"/>
          <w:szCs w:val="24"/>
          <w:lang w:val="hy-AM"/>
        </w:rPr>
        <w:t>այն</w:t>
      </w:r>
      <w:r w:rsidR="00E7063A" w:rsidRPr="00C0320F">
        <w:rPr>
          <w:rFonts w:ascii="Sylfaen" w:hAnsi="Sylfaen"/>
          <w:sz w:val="24"/>
          <w:szCs w:val="24"/>
          <w:lang w:val="af-ZA"/>
        </w:rPr>
        <w:t xml:space="preserve"> </w:t>
      </w:r>
      <w:r w:rsidR="00E7063A" w:rsidRPr="00C0320F">
        <w:rPr>
          <w:rFonts w:ascii="Sylfaen" w:hAnsi="Sylfaen"/>
          <w:sz w:val="24"/>
          <w:szCs w:val="24"/>
          <w:lang w:val="hy-AM"/>
        </w:rPr>
        <w:t>կկրի</w:t>
      </w:r>
      <w:r w:rsidR="00E7063A" w:rsidRPr="00C0320F">
        <w:rPr>
          <w:rFonts w:ascii="Sylfaen" w:hAnsi="Sylfaen"/>
          <w:sz w:val="24"/>
          <w:szCs w:val="24"/>
          <w:lang w:val="af-ZA"/>
        </w:rPr>
        <w:t xml:space="preserve"> </w:t>
      </w:r>
      <w:r w:rsidR="00E7063A" w:rsidRPr="00C0320F">
        <w:rPr>
          <w:rFonts w:ascii="Sylfaen" w:hAnsi="Sylfaen"/>
          <w:sz w:val="24"/>
          <w:szCs w:val="24"/>
          <w:lang w:val="hy-AM"/>
        </w:rPr>
        <w:t>շարունակական</w:t>
      </w:r>
      <w:r w:rsidR="00E7063A" w:rsidRPr="00C0320F">
        <w:rPr>
          <w:rFonts w:ascii="Sylfaen" w:hAnsi="Sylfaen"/>
          <w:sz w:val="24"/>
          <w:szCs w:val="24"/>
          <w:lang w:val="af-ZA"/>
        </w:rPr>
        <w:t xml:space="preserve"> </w:t>
      </w:r>
      <w:r w:rsidR="00E7063A" w:rsidRPr="00C0320F">
        <w:rPr>
          <w:rFonts w:ascii="Sylfaen" w:hAnsi="Sylfaen"/>
          <w:sz w:val="24"/>
          <w:szCs w:val="24"/>
          <w:lang w:val="hy-AM"/>
        </w:rPr>
        <w:t>բնույթ</w:t>
      </w:r>
      <w:r w:rsidR="00E7063A" w:rsidRPr="00C0320F">
        <w:rPr>
          <w:rFonts w:ascii="Sylfaen" w:hAnsi="Sylfaen"/>
          <w:sz w:val="24"/>
          <w:szCs w:val="24"/>
          <w:lang w:val="af-ZA"/>
        </w:rPr>
        <w:t>:</w:t>
      </w:r>
    </w:p>
    <w:p w:rsidR="006479A0" w:rsidRPr="00061317" w:rsidRDefault="002B7776" w:rsidP="00E23D44">
      <w:pPr>
        <w:jc w:val="both"/>
        <w:rPr>
          <w:rFonts w:ascii="Times New Roman" w:hAnsi="Times New Roman"/>
          <w:position w:val="3"/>
          <w:sz w:val="16"/>
          <w:szCs w:val="16"/>
          <w:lang w:val="af-ZA"/>
        </w:rPr>
      </w:pPr>
      <w:r w:rsidRPr="00310BEE">
        <w:rPr>
          <w:rFonts w:ascii="Times New Roman" w:hAnsi="Times New Roman"/>
          <w:position w:val="3"/>
          <w:sz w:val="70"/>
          <w:szCs w:val="70"/>
          <w:lang w:val="af-ZA"/>
        </w:rPr>
        <w:t xml:space="preserve">   </w:t>
      </w:r>
    </w:p>
    <w:p w:rsidR="002B7776" w:rsidRPr="00F83E34" w:rsidRDefault="002B7776" w:rsidP="00F83E34">
      <w:pPr>
        <w:widowControl w:val="0"/>
        <w:autoSpaceDE w:val="0"/>
        <w:autoSpaceDN w:val="0"/>
        <w:adjustRightInd w:val="0"/>
        <w:spacing w:after="0" w:line="240" w:lineRule="auto"/>
        <w:jc w:val="both"/>
        <w:rPr>
          <w:rFonts w:ascii="GHEA Grapalat" w:hAnsi="GHEA Grapalat"/>
          <w:b/>
          <w:position w:val="1"/>
          <w:sz w:val="28"/>
          <w:szCs w:val="28"/>
          <w:lang w:val="af-ZA"/>
        </w:rPr>
      </w:pPr>
      <w:r w:rsidRPr="00310BEE">
        <w:rPr>
          <w:rFonts w:ascii="Times New Roman" w:hAnsi="Times New Roman"/>
          <w:position w:val="3"/>
          <w:sz w:val="70"/>
          <w:szCs w:val="70"/>
          <w:lang w:val="af-ZA"/>
        </w:rPr>
        <w:t xml:space="preserve">              </w:t>
      </w:r>
      <w:r w:rsidR="0020123B" w:rsidRPr="0020123B">
        <w:rPr>
          <w:rFonts w:ascii="Times New Roman" w:hAnsi="Times New Roman"/>
          <w:position w:val="3"/>
          <w:sz w:val="70"/>
          <w:szCs w:val="70"/>
          <w:lang w:val="af-ZA"/>
        </w:rPr>
        <w:t xml:space="preserve">   </w:t>
      </w:r>
      <w:r w:rsidRPr="00310BEE">
        <w:rPr>
          <w:rFonts w:ascii="Times New Roman" w:hAnsi="Times New Roman"/>
          <w:position w:val="3"/>
          <w:sz w:val="70"/>
          <w:szCs w:val="70"/>
          <w:lang w:val="af-ZA"/>
        </w:rPr>
        <w:t xml:space="preserve"> </w:t>
      </w:r>
      <w:r w:rsidR="00F83E34">
        <w:rPr>
          <w:rFonts w:ascii="Times New Roman" w:hAnsi="Times New Roman"/>
          <w:position w:val="3"/>
          <w:sz w:val="70"/>
          <w:szCs w:val="70"/>
          <w:lang w:val="hy-AM"/>
        </w:rPr>
        <w:t xml:space="preserve">   </w:t>
      </w:r>
      <w:r w:rsidRPr="00F83E34">
        <w:rPr>
          <w:rFonts w:ascii="Sylfaen" w:hAnsi="Sylfaen" w:cs="Sylfaen"/>
          <w:b/>
          <w:spacing w:val="31"/>
          <w:position w:val="1"/>
          <w:sz w:val="28"/>
          <w:szCs w:val="28"/>
          <w:lang w:val="hy-AM"/>
        </w:rPr>
        <w:t>ԱՐԱՐԱՏ</w:t>
      </w:r>
      <w:r w:rsidRPr="00F83E34">
        <w:rPr>
          <w:rFonts w:ascii="GHEA Grapalat" w:hAnsi="GHEA Grapalat"/>
          <w:b/>
          <w:spacing w:val="31"/>
          <w:position w:val="1"/>
          <w:sz w:val="28"/>
          <w:szCs w:val="28"/>
          <w:lang w:val="hy-AM"/>
        </w:rPr>
        <w:t xml:space="preserve"> </w:t>
      </w:r>
      <w:r w:rsidRPr="001D3B57">
        <w:rPr>
          <w:rFonts w:ascii="Sylfaen" w:hAnsi="Sylfaen" w:cs="Sylfaen"/>
          <w:b/>
          <w:bCs/>
          <w:w w:val="113"/>
          <w:position w:val="1"/>
          <w:sz w:val="28"/>
          <w:szCs w:val="28"/>
          <w:lang w:val="hy-AM"/>
        </w:rPr>
        <w:t>ԲՆԱԿԱՎԱՅՐ</w:t>
      </w:r>
      <w:r w:rsidRPr="00F83E34">
        <w:rPr>
          <w:rFonts w:ascii="GHEA Grapalat" w:hAnsi="GHEA Grapalat"/>
          <w:b/>
          <w:spacing w:val="3"/>
          <w:w w:val="102"/>
          <w:position w:val="3"/>
          <w:sz w:val="28"/>
          <w:szCs w:val="28"/>
          <w:lang w:val="hy-AM"/>
        </w:rPr>
        <w:t xml:space="preserve">  </w:t>
      </w:r>
      <w:r w:rsidRPr="00F83E34">
        <w:rPr>
          <w:rFonts w:ascii="Sylfaen" w:hAnsi="Sylfaen" w:cs="Sylfaen"/>
          <w:b/>
          <w:spacing w:val="3"/>
          <w:w w:val="102"/>
          <w:position w:val="3"/>
          <w:sz w:val="28"/>
          <w:szCs w:val="28"/>
          <w:lang w:val="af-ZA"/>
        </w:rPr>
        <w:t xml:space="preserve"> </w:t>
      </w:r>
      <w:r w:rsidRPr="00F83E34">
        <w:rPr>
          <w:rFonts w:ascii="Sylfaen" w:hAnsi="Sylfaen" w:cs="Sylfaen"/>
          <w:b/>
          <w:position w:val="3"/>
          <w:sz w:val="28"/>
          <w:szCs w:val="28"/>
          <w:lang w:val="af-ZA"/>
        </w:rPr>
        <w:t xml:space="preserve"> </w:t>
      </w:r>
      <w:r w:rsidRPr="00F83E34">
        <w:rPr>
          <w:rFonts w:ascii="GHEA Grapalat" w:hAnsi="GHEA Grapalat"/>
          <w:b/>
          <w:position w:val="3"/>
          <w:sz w:val="28"/>
          <w:szCs w:val="28"/>
          <w:lang w:val="hy-AM"/>
        </w:rPr>
        <w:t xml:space="preserve"> </w:t>
      </w:r>
    </w:p>
    <w:p w:rsidR="002B7776" w:rsidRDefault="002B7776" w:rsidP="00F83E34">
      <w:pPr>
        <w:pStyle w:val="a5"/>
        <w:tabs>
          <w:tab w:val="left" w:pos="4410"/>
          <w:tab w:val="left" w:pos="5475"/>
          <w:tab w:val="center" w:pos="7809"/>
        </w:tabs>
        <w:spacing w:after="0" w:line="240" w:lineRule="auto"/>
        <w:jc w:val="center"/>
        <w:rPr>
          <w:rFonts w:ascii="Sylfaen" w:hAnsi="Sylfaen" w:cs="Sylfaen"/>
          <w:b/>
          <w:sz w:val="16"/>
          <w:szCs w:val="16"/>
          <w:lang w:val="hy-AM"/>
        </w:rPr>
      </w:pPr>
      <w:r w:rsidRPr="00F83E34">
        <w:rPr>
          <w:rFonts w:ascii="Sylfaen" w:hAnsi="Sylfaen" w:cs="Sylfaen"/>
          <w:b/>
          <w:sz w:val="28"/>
          <w:szCs w:val="28"/>
          <w:lang w:val="hy-AM"/>
        </w:rPr>
        <w:t>ՆԵՐԱԾՈՒԹՅՈՒՆ</w:t>
      </w:r>
    </w:p>
    <w:p w:rsidR="00F83E34" w:rsidRPr="00F83E34" w:rsidRDefault="00F83E34" w:rsidP="00F83E34">
      <w:pPr>
        <w:pStyle w:val="a5"/>
        <w:tabs>
          <w:tab w:val="left" w:pos="4410"/>
          <w:tab w:val="left" w:pos="5475"/>
          <w:tab w:val="center" w:pos="7809"/>
        </w:tabs>
        <w:spacing w:after="0" w:line="240" w:lineRule="auto"/>
        <w:jc w:val="center"/>
        <w:rPr>
          <w:rFonts w:ascii="GHEA Grapalat" w:hAnsi="GHEA Grapalat" w:cs="Sylfaen"/>
          <w:b/>
          <w:sz w:val="16"/>
          <w:szCs w:val="16"/>
          <w:lang w:val="hy-AM"/>
        </w:rPr>
      </w:pPr>
    </w:p>
    <w:p w:rsidR="002B7776" w:rsidRPr="00AB7A72" w:rsidRDefault="002B7776" w:rsidP="006635B6">
      <w:pPr>
        <w:widowControl w:val="0"/>
        <w:autoSpaceDE w:val="0"/>
        <w:autoSpaceDN w:val="0"/>
        <w:adjustRightInd w:val="0"/>
        <w:spacing w:after="10"/>
        <w:ind w:right="-1" w:firstLine="379"/>
        <w:jc w:val="both"/>
        <w:rPr>
          <w:rFonts w:ascii="GHEA Grapalat" w:hAnsi="GHEA Grapalat"/>
          <w:w w:val="97"/>
          <w:position w:val="1"/>
          <w:sz w:val="24"/>
          <w:szCs w:val="24"/>
          <w:lang w:val="hy-AM"/>
        </w:rPr>
      </w:pPr>
      <w:r w:rsidRPr="00AB7A72">
        <w:rPr>
          <w:rFonts w:ascii="Sylfaen" w:hAnsi="Sylfaen" w:cs="Sylfaen"/>
          <w:spacing w:val="3"/>
          <w:position w:val="1"/>
          <w:sz w:val="24"/>
          <w:szCs w:val="24"/>
          <w:lang w:val="hy-AM"/>
        </w:rPr>
        <w:t>Հայաստանի</w:t>
      </w:r>
      <w:r w:rsidRPr="00AB7A72">
        <w:rPr>
          <w:rFonts w:ascii="GHEA Grapalat" w:hAnsi="GHEA Grapalat"/>
          <w:spacing w:val="162"/>
          <w:position w:val="1"/>
          <w:sz w:val="24"/>
          <w:szCs w:val="24"/>
          <w:lang w:val="hy-AM"/>
        </w:rPr>
        <w:t xml:space="preserve"> </w:t>
      </w:r>
      <w:r w:rsidRPr="00AB7A72">
        <w:rPr>
          <w:rFonts w:ascii="Sylfaen" w:hAnsi="Sylfaen" w:cs="Sylfaen"/>
          <w:position w:val="1"/>
          <w:sz w:val="24"/>
          <w:szCs w:val="24"/>
          <w:lang w:val="hy-AM"/>
        </w:rPr>
        <w:t>Հ</w:t>
      </w:r>
      <w:r w:rsidRPr="00AB7A72">
        <w:rPr>
          <w:rFonts w:ascii="Sylfaen" w:hAnsi="Sylfaen" w:cs="Sylfaen"/>
          <w:spacing w:val="8"/>
          <w:position w:val="1"/>
          <w:sz w:val="24"/>
          <w:szCs w:val="24"/>
          <w:lang w:val="hy-AM"/>
        </w:rPr>
        <w:t>ա</w:t>
      </w:r>
      <w:r w:rsidRPr="00AB7A72">
        <w:rPr>
          <w:rFonts w:ascii="Sylfaen" w:hAnsi="Sylfaen" w:cs="Sylfaen"/>
          <w:spacing w:val="3"/>
          <w:position w:val="1"/>
          <w:sz w:val="24"/>
          <w:szCs w:val="24"/>
          <w:lang w:val="hy-AM"/>
        </w:rPr>
        <w:t>ն</w:t>
      </w:r>
      <w:r w:rsidRPr="00AB7A72">
        <w:rPr>
          <w:rFonts w:ascii="Sylfaen" w:hAnsi="Sylfaen" w:cs="Sylfaen"/>
          <w:spacing w:val="1"/>
          <w:position w:val="1"/>
          <w:sz w:val="24"/>
          <w:szCs w:val="24"/>
          <w:lang w:val="hy-AM"/>
        </w:rPr>
        <w:t>ր</w:t>
      </w:r>
      <w:r w:rsidRPr="00AB7A72">
        <w:rPr>
          <w:rFonts w:ascii="Sylfaen" w:hAnsi="Sylfaen" w:cs="Sylfaen"/>
          <w:spacing w:val="4"/>
          <w:position w:val="1"/>
          <w:sz w:val="24"/>
          <w:szCs w:val="24"/>
          <w:lang w:val="hy-AM"/>
        </w:rPr>
        <w:t>ապ</w:t>
      </w:r>
      <w:r w:rsidRPr="00AB7A72">
        <w:rPr>
          <w:rFonts w:ascii="Sylfaen" w:hAnsi="Sylfaen" w:cs="Sylfaen"/>
          <w:spacing w:val="2"/>
          <w:position w:val="1"/>
          <w:sz w:val="24"/>
          <w:szCs w:val="24"/>
          <w:lang w:val="hy-AM"/>
        </w:rPr>
        <w:t>ե</w:t>
      </w:r>
      <w:r w:rsidRPr="00AB7A72">
        <w:rPr>
          <w:rFonts w:ascii="Sylfaen" w:hAnsi="Sylfaen" w:cs="Sylfaen"/>
          <w:spacing w:val="6"/>
          <w:position w:val="1"/>
          <w:sz w:val="24"/>
          <w:szCs w:val="24"/>
          <w:lang w:val="hy-AM"/>
        </w:rPr>
        <w:t>տ</w:t>
      </w:r>
      <w:r w:rsidRPr="00AB7A72">
        <w:rPr>
          <w:rFonts w:ascii="Sylfaen" w:hAnsi="Sylfaen" w:cs="Sylfaen"/>
          <w:position w:val="1"/>
          <w:sz w:val="24"/>
          <w:szCs w:val="24"/>
          <w:lang w:val="hy-AM"/>
        </w:rPr>
        <w:t>ո</w:t>
      </w:r>
      <w:r w:rsidRPr="00AB7A72">
        <w:rPr>
          <w:rFonts w:ascii="Sylfaen" w:hAnsi="Sylfaen" w:cs="Sylfaen"/>
          <w:spacing w:val="7"/>
          <w:position w:val="1"/>
          <w:sz w:val="24"/>
          <w:szCs w:val="24"/>
          <w:lang w:val="hy-AM"/>
        </w:rPr>
        <w:t>ւ</w:t>
      </w:r>
      <w:r w:rsidRPr="00AB7A72">
        <w:rPr>
          <w:rFonts w:ascii="Sylfaen" w:hAnsi="Sylfaen" w:cs="Sylfaen"/>
          <w:position w:val="1"/>
          <w:sz w:val="24"/>
          <w:szCs w:val="24"/>
          <w:lang w:val="hy-AM"/>
        </w:rPr>
        <w:t>թյ</w:t>
      </w:r>
      <w:r w:rsidRPr="00AB7A72">
        <w:rPr>
          <w:rFonts w:ascii="Sylfaen" w:hAnsi="Sylfaen" w:cs="Sylfaen"/>
          <w:spacing w:val="9"/>
          <w:position w:val="1"/>
          <w:sz w:val="24"/>
          <w:szCs w:val="24"/>
          <w:lang w:val="hy-AM"/>
        </w:rPr>
        <w:t>ա</w:t>
      </w:r>
      <w:r w:rsidRPr="00AB7A72">
        <w:rPr>
          <w:rFonts w:ascii="Sylfaen" w:hAnsi="Sylfaen" w:cs="Sylfaen"/>
          <w:position w:val="1"/>
          <w:sz w:val="24"/>
          <w:szCs w:val="24"/>
          <w:lang w:val="hy-AM"/>
        </w:rPr>
        <w:t>ն</w:t>
      </w:r>
      <w:r w:rsidRPr="00AB7A72">
        <w:rPr>
          <w:rFonts w:ascii="GHEA Grapalat" w:hAnsi="GHEA Grapalat"/>
          <w:spacing w:val="166"/>
          <w:position w:val="1"/>
          <w:sz w:val="24"/>
          <w:szCs w:val="24"/>
          <w:lang w:val="hy-AM"/>
        </w:rPr>
        <w:t xml:space="preserve"> </w:t>
      </w:r>
      <w:r w:rsidRPr="00AB7A72">
        <w:rPr>
          <w:rFonts w:ascii="Sylfaen" w:hAnsi="Sylfaen" w:cs="Sylfaen"/>
          <w:spacing w:val="3"/>
          <w:position w:val="1"/>
          <w:sz w:val="24"/>
          <w:szCs w:val="24"/>
          <w:lang w:val="hy-AM"/>
        </w:rPr>
        <w:t>Արարատ</w:t>
      </w:r>
      <w:r w:rsidRPr="00AB7A72">
        <w:rPr>
          <w:rFonts w:ascii="Sylfaen" w:hAnsi="Sylfaen" w:cs="Sylfaen"/>
          <w:position w:val="1"/>
          <w:sz w:val="24"/>
          <w:szCs w:val="24"/>
          <w:lang w:val="hy-AM"/>
        </w:rPr>
        <w:t>ի</w:t>
      </w:r>
      <w:r w:rsidRPr="00AB7A72">
        <w:rPr>
          <w:rFonts w:ascii="GHEA Grapalat" w:hAnsi="GHEA Grapalat"/>
          <w:spacing w:val="162"/>
          <w:position w:val="1"/>
          <w:sz w:val="24"/>
          <w:szCs w:val="24"/>
          <w:lang w:val="hy-AM"/>
        </w:rPr>
        <w:t xml:space="preserve"> </w:t>
      </w:r>
      <w:r w:rsidRPr="00AB7A72">
        <w:rPr>
          <w:rFonts w:ascii="Sylfaen" w:hAnsi="Sylfaen" w:cs="Sylfaen"/>
          <w:spacing w:val="6"/>
          <w:position w:val="1"/>
          <w:sz w:val="24"/>
          <w:szCs w:val="24"/>
          <w:lang w:val="hy-AM"/>
        </w:rPr>
        <w:t>մ</w:t>
      </w:r>
      <w:r w:rsidRPr="00AB7A72">
        <w:rPr>
          <w:rFonts w:ascii="Sylfaen" w:hAnsi="Sylfaen" w:cs="Sylfaen"/>
          <w:position w:val="1"/>
          <w:sz w:val="24"/>
          <w:szCs w:val="24"/>
          <w:lang w:val="hy-AM"/>
        </w:rPr>
        <w:t>արզի</w:t>
      </w:r>
      <w:r w:rsidRPr="00AB7A72">
        <w:rPr>
          <w:rFonts w:ascii="GHEA Grapalat" w:hAnsi="GHEA Grapalat"/>
          <w:spacing w:val="161"/>
          <w:position w:val="1"/>
          <w:sz w:val="24"/>
          <w:szCs w:val="24"/>
          <w:lang w:val="hy-AM"/>
        </w:rPr>
        <w:t xml:space="preserve"> </w:t>
      </w:r>
      <w:r w:rsidRPr="00AB7A72">
        <w:rPr>
          <w:rFonts w:ascii="Sylfaen" w:hAnsi="Sylfaen" w:cs="Sylfaen"/>
          <w:position w:val="1"/>
          <w:sz w:val="24"/>
          <w:szCs w:val="24"/>
          <w:lang w:val="hy-AM"/>
        </w:rPr>
        <w:t>Արարատ</w:t>
      </w:r>
      <w:r w:rsidRPr="00AB7A72">
        <w:rPr>
          <w:rFonts w:ascii="GHEA Grapalat" w:hAnsi="GHEA Grapalat"/>
          <w:spacing w:val="148"/>
          <w:position w:val="1"/>
          <w:sz w:val="24"/>
          <w:szCs w:val="24"/>
          <w:lang w:val="hy-AM"/>
        </w:rPr>
        <w:t xml:space="preserve"> </w:t>
      </w:r>
      <w:r w:rsidRPr="00AB7A72">
        <w:rPr>
          <w:rFonts w:ascii="Sylfaen" w:hAnsi="Sylfaen" w:cs="Sylfaen"/>
          <w:position w:val="1"/>
          <w:sz w:val="24"/>
          <w:szCs w:val="24"/>
          <w:lang w:val="hy-AM"/>
        </w:rPr>
        <w:t>համա</w:t>
      </w:r>
      <w:r w:rsidRPr="00AB7A72">
        <w:rPr>
          <w:rFonts w:ascii="Sylfaen" w:hAnsi="Sylfaen" w:cs="Sylfaen"/>
          <w:spacing w:val="-3"/>
          <w:position w:val="1"/>
          <w:sz w:val="24"/>
          <w:szCs w:val="24"/>
          <w:lang w:val="hy-AM"/>
        </w:rPr>
        <w:t>յ</w:t>
      </w:r>
      <w:r w:rsidRPr="00AB7A72">
        <w:rPr>
          <w:rFonts w:ascii="Sylfaen" w:hAnsi="Sylfaen" w:cs="Sylfaen"/>
          <w:position w:val="1"/>
          <w:sz w:val="24"/>
          <w:szCs w:val="24"/>
          <w:lang w:val="hy-AM"/>
        </w:rPr>
        <w:t>նքի</w:t>
      </w:r>
      <w:r w:rsidR="00DC77CA">
        <w:rPr>
          <w:rFonts w:ascii="GHEA Grapalat" w:hAnsi="GHEA Grapalat"/>
          <w:spacing w:val="172"/>
          <w:position w:val="1"/>
          <w:sz w:val="24"/>
          <w:szCs w:val="24"/>
          <w:lang w:val="hy-AM"/>
        </w:rPr>
        <w:t xml:space="preserve"> </w:t>
      </w:r>
      <w:r w:rsidRPr="00AB7A72">
        <w:rPr>
          <w:rFonts w:ascii="GHEA Grapalat" w:hAnsi="GHEA Grapalat"/>
          <w:spacing w:val="2"/>
          <w:position w:val="1"/>
          <w:sz w:val="24"/>
          <w:szCs w:val="24"/>
          <w:lang w:val="hy-AM"/>
        </w:rPr>
        <w:t>2</w:t>
      </w:r>
      <w:r w:rsidRPr="00AB7A72">
        <w:rPr>
          <w:rFonts w:ascii="GHEA Grapalat" w:hAnsi="GHEA Grapalat"/>
          <w:position w:val="1"/>
          <w:sz w:val="24"/>
          <w:szCs w:val="24"/>
          <w:lang w:val="hy-AM"/>
        </w:rPr>
        <w:t>0</w:t>
      </w:r>
      <w:r w:rsidRPr="00AB7A72">
        <w:rPr>
          <w:rFonts w:ascii="GHEA Grapalat" w:hAnsi="GHEA Grapalat"/>
          <w:spacing w:val="7"/>
          <w:position w:val="1"/>
          <w:sz w:val="24"/>
          <w:szCs w:val="24"/>
          <w:lang w:val="hy-AM"/>
        </w:rPr>
        <w:t>2</w:t>
      </w:r>
      <w:r w:rsidRPr="00E01DE6">
        <w:rPr>
          <w:rFonts w:ascii="GHEA Grapalat" w:hAnsi="GHEA Grapalat"/>
          <w:spacing w:val="7"/>
          <w:position w:val="1"/>
          <w:sz w:val="24"/>
          <w:szCs w:val="24"/>
          <w:lang w:val="hy-AM"/>
        </w:rPr>
        <w:t>2</w:t>
      </w:r>
      <w:r w:rsidRPr="00651BD6">
        <w:rPr>
          <w:rFonts w:ascii="GHEA Grapalat" w:hAnsi="GHEA Grapalat"/>
          <w:spacing w:val="7"/>
          <w:position w:val="1"/>
          <w:sz w:val="24"/>
          <w:szCs w:val="24"/>
          <w:lang w:val="hy-AM"/>
        </w:rPr>
        <w:t>-202</w:t>
      </w:r>
      <w:r w:rsidRPr="0033585F">
        <w:rPr>
          <w:rFonts w:ascii="GHEA Grapalat" w:hAnsi="GHEA Grapalat"/>
          <w:spacing w:val="7"/>
          <w:position w:val="1"/>
          <w:sz w:val="24"/>
          <w:szCs w:val="24"/>
          <w:lang w:val="hy-AM"/>
        </w:rPr>
        <w:t>6</w:t>
      </w:r>
      <w:r w:rsidRPr="00AB7A72">
        <w:rPr>
          <w:rFonts w:ascii="Sylfaen" w:hAnsi="Sylfaen" w:cs="Sylfaen"/>
          <w:position w:val="1"/>
          <w:sz w:val="24"/>
          <w:szCs w:val="24"/>
          <w:lang w:val="hy-AM"/>
        </w:rPr>
        <w:t>թթ</w:t>
      </w:r>
      <w:r w:rsidRPr="00AB7A72">
        <w:rPr>
          <w:rFonts w:ascii="GHEA Grapalat" w:hAnsi="GHEA Grapalat"/>
          <w:w w:val="97"/>
          <w:position w:val="1"/>
          <w:sz w:val="24"/>
          <w:szCs w:val="24"/>
          <w:lang w:val="hy-AM"/>
        </w:rPr>
        <w:t xml:space="preserve">. </w:t>
      </w:r>
      <w:r w:rsidRPr="00AB7A72">
        <w:rPr>
          <w:rFonts w:ascii="Sylfaen" w:hAnsi="Sylfaen" w:cs="Sylfaen"/>
          <w:position w:val="1"/>
          <w:sz w:val="24"/>
          <w:szCs w:val="24"/>
          <w:lang w:val="hy-AM"/>
        </w:rPr>
        <w:t>զարգացման</w:t>
      </w:r>
      <w:r w:rsidRPr="00AB7A72">
        <w:rPr>
          <w:rFonts w:ascii="GHEA Grapalat" w:hAnsi="GHEA Grapalat"/>
          <w:spacing w:val="138"/>
          <w:position w:val="1"/>
          <w:sz w:val="24"/>
          <w:szCs w:val="24"/>
          <w:lang w:val="hy-AM"/>
        </w:rPr>
        <w:t xml:space="preserve"> </w:t>
      </w:r>
      <w:r w:rsidRPr="00AB7A72">
        <w:rPr>
          <w:rFonts w:ascii="Sylfaen" w:hAnsi="Sylfaen" w:cs="Sylfaen"/>
          <w:position w:val="1"/>
          <w:sz w:val="24"/>
          <w:szCs w:val="24"/>
          <w:lang w:val="hy-AM"/>
        </w:rPr>
        <w:t>ծրագ</w:t>
      </w:r>
      <w:r w:rsidRPr="00AB7A72">
        <w:rPr>
          <w:rFonts w:ascii="Sylfaen" w:hAnsi="Sylfaen" w:cs="Sylfaen"/>
          <w:spacing w:val="-4"/>
          <w:position w:val="1"/>
          <w:sz w:val="24"/>
          <w:szCs w:val="24"/>
          <w:lang w:val="hy-AM"/>
        </w:rPr>
        <w:t>ր</w:t>
      </w:r>
      <w:r w:rsidRPr="00AB7A72">
        <w:rPr>
          <w:rFonts w:ascii="Sylfaen" w:hAnsi="Sylfaen" w:cs="Sylfaen"/>
          <w:position w:val="1"/>
          <w:sz w:val="24"/>
          <w:szCs w:val="24"/>
          <w:lang w:val="hy-AM"/>
        </w:rPr>
        <w:t>ի</w:t>
      </w:r>
      <w:r w:rsidRPr="00AB7A72">
        <w:rPr>
          <w:rFonts w:ascii="GHEA Grapalat" w:hAnsi="GHEA Grapalat"/>
          <w:spacing w:val="114"/>
          <w:position w:val="1"/>
          <w:sz w:val="24"/>
          <w:szCs w:val="24"/>
          <w:lang w:val="hy-AM"/>
        </w:rPr>
        <w:t xml:space="preserve"> </w:t>
      </w:r>
      <w:r w:rsidRPr="00AB7A72">
        <w:rPr>
          <w:rFonts w:ascii="GHEA Grapalat" w:hAnsi="GHEA Grapalat"/>
          <w:spacing w:val="1"/>
          <w:w w:val="92"/>
          <w:position w:val="1"/>
          <w:sz w:val="24"/>
          <w:szCs w:val="24"/>
          <w:lang w:val="hy-AM"/>
        </w:rPr>
        <w:t>(</w:t>
      </w:r>
      <w:r w:rsidRPr="00AB7A72">
        <w:rPr>
          <w:rFonts w:ascii="Sylfaen" w:hAnsi="Sylfaen" w:cs="Sylfaen"/>
          <w:position w:val="1"/>
          <w:sz w:val="24"/>
          <w:szCs w:val="24"/>
          <w:lang w:val="hy-AM"/>
        </w:rPr>
        <w:t>այսուհետ</w:t>
      </w:r>
      <w:r w:rsidRPr="00AB7A72">
        <w:rPr>
          <w:rFonts w:ascii="GHEA Grapalat" w:hAnsi="GHEA Grapalat"/>
          <w:spacing w:val="1"/>
          <w:position w:val="1"/>
          <w:sz w:val="24"/>
          <w:szCs w:val="24"/>
          <w:lang w:val="hy-AM"/>
        </w:rPr>
        <w:t>`</w:t>
      </w:r>
      <w:r w:rsidRPr="00AB7A72">
        <w:rPr>
          <w:rFonts w:ascii="GHEA Grapalat" w:hAnsi="GHEA Grapalat"/>
          <w:spacing w:val="50"/>
          <w:position w:val="1"/>
          <w:sz w:val="24"/>
          <w:szCs w:val="24"/>
          <w:lang w:val="hy-AM"/>
        </w:rPr>
        <w:t xml:space="preserve"> </w:t>
      </w:r>
      <w:r w:rsidRPr="00AB7A72">
        <w:rPr>
          <w:rFonts w:ascii="Sylfaen" w:hAnsi="Sylfaen" w:cs="Sylfaen"/>
          <w:position w:val="1"/>
          <w:sz w:val="24"/>
          <w:szCs w:val="24"/>
          <w:lang w:val="hy-AM"/>
        </w:rPr>
        <w:t>Ծ</w:t>
      </w:r>
      <w:r w:rsidRPr="00AB7A72">
        <w:rPr>
          <w:rFonts w:ascii="Sylfaen" w:hAnsi="Sylfaen" w:cs="Sylfaen"/>
          <w:spacing w:val="2"/>
          <w:position w:val="1"/>
          <w:sz w:val="24"/>
          <w:szCs w:val="24"/>
          <w:lang w:val="hy-AM"/>
        </w:rPr>
        <w:t>ր</w:t>
      </w:r>
      <w:r w:rsidRPr="00AB7A72">
        <w:rPr>
          <w:rFonts w:ascii="Sylfaen" w:hAnsi="Sylfaen" w:cs="Sylfaen"/>
          <w:position w:val="1"/>
          <w:sz w:val="24"/>
          <w:szCs w:val="24"/>
          <w:lang w:val="hy-AM"/>
        </w:rPr>
        <w:t>ա</w:t>
      </w:r>
      <w:r w:rsidRPr="00AB7A72">
        <w:rPr>
          <w:rFonts w:ascii="Sylfaen" w:hAnsi="Sylfaen" w:cs="Sylfaen"/>
          <w:spacing w:val="1"/>
          <w:position w:val="1"/>
          <w:sz w:val="24"/>
          <w:szCs w:val="24"/>
          <w:lang w:val="hy-AM"/>
        </w:rPr>
        <w:t>գ</w:t>
      </w:r>
      <w:r w:rsidRPr="00AB7A72">
        <w:rPr>
          <w:rFonts w:ascii="Sylfaen" w:hAnsi="Sylfaen" w:cs="Sylfaen"/>
          <w:position w:val="1"/>
          <w:sz w:val="24"/>
          <w:szCs w:val="24"/>
          <w:lang w:val="hy-AM"/>
        </w:rPr>
        <w:t>իր</w:t>
      </w:r>
      <w:r w:rsidRPr="00AB7A72">
        <w:rPr>
          <w:rFonts w:ascii="GHEA Grapalat" w:hAnsi="GHEA Grapalat"/>
          <w:position w:val="1"/>
          <w:sz w:val="24"/>
          <w:szCs w:val="24"/>
          <w:lang w:val="hy-AM"/>
        </w:rPr>
        <w:t>)</w:t>
      </w:r>
      <w:r w:rsidRPr="00AB7A72">
        <w:rPr>
          <w:rFonts w:ascii="GHEA Grapalat" w:hAnsi="GHEA Grapalat"/>
          <w:spacing w:val="171"/>
          <w:position w:val="1"/>
          <w:sz w:val="24"/>
          <w:szCs w:val="24"/>
          <w:lang w:val="hy-AM"/>
        </w:rPr>
        <w:t xml:space="preserve"> </w:t>
      </w:r>
      <w:r w:rsidRPr="00AB7A72">
        <w:rPr>
          <w:rFonts w:ascii="Sylfaen" w:hAnsi="Sylfaen" w:cs="Sylfaen"/>
          <w:position w:val="1"/>
          <w:sz w:val="24"/>
          <w:szCs w:val="24"/>
          <w:lang w:val="hy-AM"/>
        </w:rPr>
        <w:t>ըն</w:t>
      </w:r>
      <w:r w:rsidRPr="00AB7A72">
        <w:rPr>
          <w:rFonts w:ascii="Sylfaen" w:hAnsi="Sylfaen" w:cs="Sylfaen"/>
          <w:spacing w:val="-1"/>
          <w:position w:val="1"/>
          <w:sz w:val="24"/>
          <w:szCs w:val="24"/>
          <w:lang w:val="hy-AM"/>
        </w:rPr>
        <w:t>դ</w:t>
      </w:r>
      <w:r w:rsidRPr="00AB7A72">
        <w:rPr>
          <w:rFonts w:ascii="Sylfaen" w:hAnsi="Sylfaen" w:cs="Sylfaen"/>
          <w:position w:val="1"/>
          <w:sz w:val="24"/>
          <w:szCs w:val="24"/>
          <w:lang w:val="hy-AM"/>
        </w:rPr>
        <w:t>ունման</w:t>
      </w:r>
      <w:r w:rsidRPr="00AB7A72">
        <w:rPr>
          <w:rFonts w:ascii="GHEA Grapalat" w:hAnsi="GHEA Grapalat"/>
          <w:spacing w:val="119"/>
          <w:position w:val="1"/>
          <w:sz w:val="24"/>
          <w:szCs w:val="24"/>
          <w:lang w:val="hy-AM"/>
        </w:rPr>
        <w:t xml:space="preserve"> </w:t>
      </w:r>
      <w:r w:rsidRPr="00AB7A72">
        <w:rPr>
          <w:rFonts w:ascii="Sylfaen" w:hAnsi="Sylfaen" w:cs="Sylfaen"/>
          <w:position w:val="1"/>
          <w:sz w:val="24"/>
          <w:szCs w:val="24"/>
          <w:lang w:val="hy-AM"/>
        </w:rPr>
        <w:t>նպատա</w:t>
      </w:r>
      <w:r w:rsidRPr="00AB7A72">
        <w:rPr>
          <w:rFonts w:ascii="Sylfaen" w:hAnsi="Sylfaen" w:cs="Sylfaen"/>
          <w:spacing w:val="1"/>
          <w:position w:val="1"/>
          <w:sz w:val="24"/>
          <w:szCs w:val="24"/>
          <w:lang w:val="hy-AM"/>
        </w:rPr>
        <w:t>կ</w:t>
      </w:r>
      <w:r w:rsidRPr="00AB7A72">
        <w:rPr>
          <w:rFonts w:ascii="Sylfaen" w:hAnsi="Sylfaen" w:cs="Sylfaen"/>
          <w:position w:val="1"/>
          <w:sz w:val="24"/>
          <w:szCs w:val="24"/>
          <w:lang w:val="hy-AM"/>
        </w:rPr>
        <w:t>ն</w:t>
      </w:r>
      <w:r w:rsidRPr="00AB7A72">
        <w:rPr>
          <w:rFonts w:ascii="GHEA Grapalat" w:hAnsi="GHEA Grapalat"/>
          <w:spacing w:val="123"/>
          <w:position w:val="1"/>
          <w:sz w:val="24"/>
          <w:szCs w:val="24"/>
          <w:lang w:val="hy-AM"/>
        </w:rPr>
        <w:t xml:space="preserve"> </w:t>
      </w:r>
      <w:r w:rsidRPr="00AB7A72">
        <w:rPr>
          <w:rFonts w:ascii="Sylfaen" w:hAnsi="Sylfaen" w:cs="Sylfaen"/>
          <w:position w:val="1"/>
          <w:sz w:val="24"/>
          <w:szCs w:val="24"/>
          <w:lang w:val="hy-AM"/>
        </w:rPr>
        <w:t>է</w:t>
      </w:r>
      <w:r w:rsidRPr="00AB7A72">
        <w:rPr>
          <w:rFonts w:ascii="GHEA Grapalat" w:hAnsi="GHEA Grapalat"/>
          <w:spacing w:val="92"/>
          <w:position w:val="1"/>
          <w:sz w:val="24"/>
          <w:szCs w:val="24"/>
          <w:lang w:val="hy-AM"/>
        </w:rPr>
        <w:t xml:space="preserve"> </w:t>
      </w:r>
      <w:r w:rsidRPr="00AB7A72">
        <w:rPr>
          <w:rFonts w:ascii="Sylfaen" w:hAnsi="Sylfaen" w:cs="Sylfaen"/>
          <w:position w:val="1"/>
          <w:sz w:val="24"/>
          <w:szCs w:val="24"/>
          <w:lang w:val="hy-AM"/>
        </w:rPr>
        <w:t>սահմանել</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համայնքի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տեսլականը</w:t>
      </w:r>
      <w:r w:rsidRPr="00AB7A72">
        <w:rPr>
          <w:rFonts w:ascii="GHEA Grapalat" w:hAnsi="GHEA Grapalat"/>
          <w:position w:val="1"/>
          <w:sz w:val="24"/>
          <w:szCs w:val="24"/>
          <w:lang w:val="hy-AM"/>
        </w:rPr>
        <w:t xml:space="preserve"> </w:t>
      </w:r>
      <w:r w:rsidRPr="001419DB">
        <w:rPr>
          <w:rFonts w:ascii="Sylfaen" w:hAnsi="Sylfaen"/>
          <w:position w:val="1"/>
          <w:sz w:val="24"/>
          <w:szCs w:val="24"/>
          <w:lang w:val="hy-AM"/>
        </w:rPr>
        <w:t>2026</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թվականին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այդ</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տեսլականին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հասնելու</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ռազմավարությունը</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և</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հիմնական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նպատակները</w:t>
      </w:r>
      <w:r w:rsidRPr="00AB7A72">
        <w:rPr>
          <w:rFonts w:ascii="GHEA Grapalat" w:hAnsi="GHEA Grapalat"/>
          <w:position w:val="1"/>
          <w:sz w:val="24"/>
          <w:szCs w:val="24"/>
          <w:lang w:val="hy-AM"/>
        </w:rPr>
        <w:t>:</w:t>
      </w:r>
    </w:p>
    <w:p w:rsidR="002B7776" w:rsidRPr="00AB7A72" w:rsidRDefault="002B7776" w:rsidP="00D270A5">
      <w:pPr>
        <w:widowControl w:val="0"/>
        <w:autoSpaceDE w:val="0"/>
        <w:autoSpaceDN w:val="0"/>
        <w:adjustRightInd w:val="0"/>
        <w:spacing w:after="10"/>
        <w:ind w:right="-1" w:firstLine="341"/>
        <w:jc w:val="both"/>
        <w:rPr>
          <w:rFonts w:ascii="GHEA Grapalat" w:hAnsi="GHEA Grapalat"/>
          <w:w w:val="99"/>
          <w:position w:val="1"/>
          <w:sz w:val="24"/>
          <w:szCs w:val="24"/>
          <w:lang w:val="hy-AM"/>
        </w:rPr>
      </w:pPr>
      <w:r w:rsidRPr="00AB7A72">
        <w:rPr>
          <w:rFonts w:ascii="Sylfaen" w:hAnsi="Sylfaen" w:cs="Sylfaen"/>
          <w:position w:val="1"/>
          <w:sz w:val="24"/>
          <w:szCs w:val="24"/>
          <w:lang w:val="hy-AM"/>
        </w:rPr>
        <w:t>Հա</w:t>
      </w:r>
      <w:r w:rsidRPr="00AB7A72">
        <w:rPr>
          <w:rFonts w:ascii="Sylfaen" w:hAnsi="Sylfaen" w:cs="Sylfaen"/>
          <w:spacing w:val="-2"/>
          <w:position w:val="1"/>
          <w:sz w:val="24"/>
          <w:szCs w:val="24"/>
          <w:lang w:val="hy-AM"/>
        </w:rPr>
        <w:t>մ</w:t>
      </w:r>
      <w:r w:rsidRPr="00AB7A72">
        <w:rPr>
          <w:rFonts w:ascii="Sylfaen" w:hAnsi="Sylfaen" w:cs="Sylfaen"/>
          <w:position w:val="1"/>
          <w:sz w:val="24"/>
          <w:szCs w:val="24"/>
          <w:lang w:val="hy-AM"/>
        </w:rPr>
        <w:t>այն</w:t>
      </w:r>
      <w:r w:rsidRPr="00AB7A72">
        <w:rPr>
          <w:rFonts w:ascii="Sylfaen" w:hAnsi="Sylfaen" w:cs="Sylfaen"/>
          <w:spacing w:val="-1"/>
          <w:position w:val="1"/>
          <w:sz w:val="24"/>
          <w:szCs w:val="24"/>
          <w:lang w:val="hy-AM"/>
        </w:rPr>
        <w:t>ք</w:t>
      </w:r>
      <w:r w:rsidRPr="00AB7A72">
        <w:rPr>
          <w:rFonts w:ascii="Sylfaen" w:hAnsi="Sylfaen" w:cs="Sylfaen"/>
          <w:position w:val="1"/>
          <w:sz w:val="24"/>
          <w:szCs w:val="24"/>
          <w:lang w:val="hy-AM"/>
        </w:rPr>
        <w:t>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զ</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րգացմ</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ծրագիրը</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մշակելիս</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հաշվ</w:t>
      </w:r>
      <w:r w:rsidRPr="00AB7A72">
        <w:rPr>
          <w:rFonts w:ascii="Sylfaen" w:hAnsi="Sylfaen" w:cs="Sylfaen"/>
          <w:spacing w:val="-3"/>
          <w:position w:val="1"/>
          <w:sz w:val="24"/>
          <w:szCs w:val="24"/>
          <w:lang w:val="hy-AM"/>
        </w:rPr>
        <w:t>ի</w:t>
      </w:r>
      <w:r w:rsidRPr="00AB7A72">
        <w:rPr>
          <w:rFonts w:ascii="GHEA Grapalat" w:hAnsi="GHEA Grapalat"/>
          <w:spacing w:val="162"/>
          <w:position w:val="1"/>
          <w:sz w:val="24"/>
          <w:szCs w:val="24"/>
          <w:lang w:val="hy-AM"/>
        </w:rPr>
        <w:t xml:space="preserve"> </w:t>
      </w:r>
      <w:r w:rsidRPr="00AB7A72">
        <w:rPr>
          <w:rFonts w:ascii="Sylfaen" w:hAnsi="Sylfaen" w:cs="Sylfaen"/>
          <w:position w:val="1"/>
          <w:sz w:val="24"/>
          <w:szCs w:val="24"/>
          <w:lang w:val="hy-AM"/>
        </w:rPr>
        <w:t>ե</w:t>
      </w:r>
      <w:r w:rsidRPr="00AB7A72">
        <w:rPr>
          <w:rFonts w:ascii="Sylfaen" w:hAnsi="Sylfaen" w:cs="Sylfaen"/>
          <w:spacing w:val="-3"/>
          <w:position w:val="1"/>
          <w:sz w:val="24"/>
          <w:szCs w:val="24"/>
          <w:lang w:val="hy-AM"/>
        </w:rPr>
        <w:t>ն</w:t>
      </w:r>
      <w:r w:rsidRPr="00AB7A72">
        <w:rPr>
          <w:rFonts w:ascii="GHEA Grapalat" w:hAnsi="GHEA Grapalat"/>
          <w:spacing w:val="191"/>
          <w:position w:val="1"/>
          <w:sz w:val="24"/>
          <w:szCs w:val="24"/>
          <w:lang w:val="hy-AM"/>
        </w:rPr>
        <w:t xml:space="preserve"> </w:t>
      </w:r>
      <w:r w:rsidRPr="00AB7A72">
        <w:rPr>
          <w:rFonts w:ascii="Sylfaen" w:hAnsi="Sylfaen" w:cs="Sylfaen"/>
          <w:position w:val="1"/>
          <w:sz w:val="24"/>
          <w:szCs w:val="24"/>
          <w:lang w:val="hy-AM"/>
        </w:rPr>
        <w:t>առ</w:t>
      </w:r>
      <w:r w:rsidRPr="00AB7A72">
        <w:rPr>
          <w:rFonts w:ascii="Sylfaen" w:hAnsi="Sylfaen" w:cs="Sylfaen"/>
          <w:spacing w:val="-1"/>
          <w:position w:val="1"/>
          <w:sz w:val="24"/>
          <w:szCs w:val="24"/>
          <w:lang w:val="hy-AM"/>
        </w:rPr>
        <w:t>ն</w:t>
      </w:r>
      <w:r w:rsidRPr="00AB7A72">
        <w:rPr>
          <w:rFonts w:ascii="Sylfaen" w:hAnsi="Sylfaen" w:cs="Sylfaen"/>
          <w:position w:val="1"/>
          <w:sz w:val="24"/>
          <w:szCs w:val="24"/>
          <w:lang w:val="hy-AM"/>
        </w:rPr>
        <w:t>վե</w:t>
      </w:r>
      <w:r w:rsidRPr="00AB7A72">
        <w:rPr>
          <w:rFonts w:ascii="Sylfaen" w:hAnsi="Sylfaen" w:cs="Sylfaen"/>
          <w:spacing w:val="-3"/>
          <w:position w:val="1"/>
          <w:sz w:val="24"/>
          <w:szCs w:val="24"/>
          <w:lang w:val="hy-AM"/>
        </w:rPr>
        <w:t>լ</w:t>
      </w:r>
      <w:r w:rsidRPr="00AB7A72">
        <w:rPr>
          <w:rFonts w:ascii="GHEA Grapalat" w:hAnsi="GHEA Grapalat"/>
          <w:w w:val="96"/>
          <w:position w:val="1"/>
          <w:sz w:val="24"/>
          <w:szCs w:val="24"/>
          <w:lang w:val="hy-AM"/>
        </w:rPr>
        <w:t xml:space="preserve">   </w:t>
      </w:r>
      <w:r w:rsidRPr="00AB7A72">
        <w:rPr>
          <w:rFonts w:ascii="Sylfaen" w:hAnsi="Sylfaen" w:cs="Sylfaen"/>
          <w:position w:val="1"/>
          <w:sz w:val="24"/>
          <w:szCs w:val="24"/>
          <w:lang w:val="hy-AM"/>
        </w:rPr>
        <w:t>համա</w:t>
      </w:r>
      <w:r w:rsidRPr="00AB7A72">
        <w:rPr>
          <w:rFonts w:ascii="Sylfaen" w:hAnsi="Sylfaen" w:cs="Sylfaen"/>
          <w:spacing w:val="-1"/>
          <w:position w:val="1"/>
          <w:sz w:val="24"/>
          <w:szCs w:val="24"/>
          <w:lang w:val="hy-AM"/>
        </w:rPr>
        <w:t>յ</w:t>
      </w:r>
      <w:r w:rsidRPr="00AB7A72">
        <w:rPr>
          <w:rFonts w:ascii="Sylfaen" w:hAnsi="Sylfaen" w:cs="Sylfaen"/>
          <w:position w:val="1"/>
          <w:sz w:val="24"/>
          <w:szCs w:val="24"/>
          <w:lang w:val="hy-AM"/>
        </w:rPr>
        <w:t>ն</w:t>
      </w:r>
      <w:r w:rsidRPr="00AB7A72">
        <w:rPr>
          <w:rFonts w:ascii="Sylfaen" w:hAnsi="Sylfaen" w:cs="Sylfaen"/>
          <w:spacing w:val="-1"/>
          <w:position w:val="1"/>
          <w:sz w:val="24"/>
          <w:szCs w:val="24"/>
          <w:lang w:val="hy-AM"/>
        </w:rPr>
        <w:t>ք</w:t>
      </w:r>
      <w:r w:rsidRPr="00AB7A72">
        <w:rPr>
          <w:rFonts w:ascii="Sylfaen" w:hAnsi="Sylfaen" w:cs="Sylfaen"/>
          <w:position w:val="1"/>
          <w:sz w:val="24"/>
          <w:szCs w:val="24"/>
          <w:lang w:val="hy-AM"/>
        </w:rPr>
        <w:t>ի</w:t>
      </w:r>
      <w:r w:rsidRPr="00AB7A72">
        <w:rPr>
          <w:rFonts w:ascii="GHEA Grapalat" w:hAnsi="GHEA Grapalat"/>
          <w:spacing w:val="459"/>
          <w:position w:val="1"/>
          <w:sz w:val="24"/>
          <w:szCs w:val="24"/>
          <w:lang w:val="hy-AM"/>
        </w:rPr>
        <w:t xml:space="preserve"> </w:t>
      </w:r>
      <w:r w:rsidRPr="00AB7A72">
        <w:rPr>
          <w:rFonts w:ascii="Sylfaen" w:hAnsi="Sylfaen" w:cs="Sylfaen"/>
          <w:position w:val="1"/>
          <w:sz w:val="24"/>
          <w:szCs w:val="24"/>
          <w:lang w:val="hy-AM"/>
        </w:rPr>
        <w:t>առկա</w:t>
      </w:r>
      <w:r w:rsidRPr="00AB7A72">
        <w:rPr>
          <w:rFonts w:ascii="GHEA Grapalat" w:hAnsi="GHEA Grapalat"/>
          <w:spacing w:val="210"/>
          <w:position w:val="1"/>
          <w:sz w:val="24"/>
          <w:szCs w:val="24"/>
          <w:lang w:val="hy-AM"/>
        </w:rPr>
        <w:t xml:space="preserve"> </w:t>
      </w:r>
      <w:r w:rsidRPr="00AB7A72">
        <w:rPr>
          <w:rFonts w:ascii="Sylfaen" w:hAnsi="Sylfaen" w:cs="Sylfaen"/>
          <w:position w:val="1"/>
          <w:sz w:val="24"/>
          <w:szCs w:val="24"/>
          <w:lang w:val="hy-AM"/>
        </w:rPr>
        <w:t>ռեսուրսներ</w:t>
      </w:r>
      <w:r w:rsidRPr="00AB7A72">
        <w:rPr>
          <w:rFonts w:ascii="Sylfaen" w:hAnsi="Sylfaen" w:cs="Sylfaen"/>
          <w:spacing w:val="-3"/>
          <w:position w:val="1"/>
          <w:sz w:val="24"/>
          <w:szCs w:val="24"/>
          <w:lang w:val="hy-AM"/>
        </w:rPr>
        <w:t>ը</w:t>
      </w:r>
      <w:r w:rsidRPr="00AB7A72">
        <w:rPr>
          <w:rFonts w:ascii="GHEA Grapalat" w:hAnsi="GHEA Grapalat"/>
          <w:spacing w:val="258"/>
          <w:position w:val="1"/>
          <w:sz w:val="24"/>
          <w:szCs w:val="24"/>
          <w:lang w:val="hy-AM"/>
        </w:rPr>
        <w:t xml:space="preserve"> </w:t>
      </w:r>
      <w:r w:rsidRPr="00AB7A72">
        <w:rPr>
          <w:rFonts w:ascii="GHEA Grapalat" w:hAnsi="GHEA Grapalat"/>
          <w:w w:val="98"/>
          <w:position w:val="1"/>
          <w:sz w:val="24"/>
          <w:szCs w:val="24"/>
          <w:lang w:val="hy-AM"/>
        </w:rPr>
        <w:t>(</w:t>
      </w:r>
      <w:r w:rsidRPr="00AB7A72">
        <w:rPr>
          <w:rFonts w:ascii="Sylfaen" w:hAnsi="Sylfaen" w:cs="Sylfaen"/>
          <w:position w:val="1"/>
          <w:sz w:val="24"/>
          <w:szCs w:val="24"/>
          <w:lang w:val="hy-AM"/>
        </w:rPr>
        <w:t>ակտիվնե</w:t>
      </w:r>
      <w:r w:rsidRPr="00AB7A72">
        <w:rPr>
          <w:rFonts w:ascii="Sylfaen" w:hAnsi="Sylfaen" w:cs="Sylfaen"/>
          <w:spacing w:val="-2"/>
          <w:position w:val="1"/>
          <w:sz w:val="24"/>
          <w:szCs w:val="24"/>
          <w:lang w:val="hy-AM"/>
        </w:rPr>
        <w:t>ր</w:t>
      </w:r>
      <w:r w:rsidRPr="00AB7A72">
        <w:rPr>
          <w:rFonts w:ascii="Sylfaen" w:hAnsi="Sylfaen" w:cs="Sylfaen"/>
          <w:position w:val="1"/>
          <w:sz w:val="24"/>
          <w:szCs w:val="24"/>
          <w:lang w:val="hy-AM"/>
        </w:rPr>
        <w:t>ը</w:t>
      </w:r>
      <w:r w:rsidRPr="00AB7A72">
        <w:rPr>
          <w:rFonts w:ascii="GHEA Grapalat" w:hAnsi="GHEA Grapalat"/>
          <w:position w:val="1"/>
          <w:sz w:val="24"/>
          <w:szCs w:val="24"/>
          <w:lang w:val="hy-AM"/>
        </w:rPr>
        <w:t>)</w:t>
      </w:r>
      <w:r w:rsidRPr="00AB7A72">
        <w:rPr>
          <w:rFonts w:ascii="GHEA Grapalat" w:hAnsi="GHEA Grapalat"/>
          <w:spacing w:val="-1"/>
          <w:position w:val="1"/>
          <w:sz w:val="24"/>
          <w:szCs w:val="24"/>
          <w:lang w:val="hy-AM"/>
        </w:rPr>
        <w:t xml:space="preserve">, </w:t>
      </w:r>
      <w:r w:rsidRPr="00AB7A72">
        <w:rPr>
          <w:rFonts w:ascii="Sylfaen" w:hAnsi="Sylfaen" w:cs="Sylfaen"/>
          <w:position w:val="1"/>
          <w:sz w:val="24"/>
          <w:szCs w:val="24"/>
          <w:lang w:val="hy-AM"/>
        </w:rPr>
        <w:t>պար</w:t>
      </w:r>
      <w:r w:rsidRPr="00AB7A72">
        <w:rPr>
          <w:rFonts w:ascii="Sylfaen" w:hAnsi="Sylfaen" w:cs="Sylfaen"/>
          <w:spacing w:val="-1"/>
          <w:position w:val="1"/>
          <w:sz w:val="24"/>
          <w:szCs w:val="24"/>
          <w:lang w:val="hy-AM"/>
        </w:rPr>
        <w:t>տ</w:t>
      </w:r>
      <w:r w:rsidRPr="00AB7A72">
        <w:rPr>
          <w:rFonts w:ascii="Sylfaen" w:hAnsi="Sylfaen" w:cs="Sylfaen"/>
          <w:position w:val="1"/>
          <w:sz w:val="24"/>
          <w:szCs w:val="24"/>
          <w:lang w:val="hy-AM"/>
        </w:rPr>
        <w:t>ավոր</w:t>
      </w:r>
      <w:r w:rsidRPr="00AB7A72">
        <w:rPr>
          <w:rFonts w:ascii="Sylfaen" w:hAnsi="Sylfaen" w:cs="Sylfaen"/>
          <w:spacing w:val="-1"/>
          <w:position w:val="1"/>
          <w:sz w:val="24"/>
          <w:szCs w:val="24"/>
          <w:lang w:val="hy-AM"/>
        </w:rPr>
        <w:t>ո</w:t>
      </w:r>
      <w:r w:rsidRPr="00AB7A72">
        <w:rPr>
          <w:rFonts w:ascii="Sylfaen" w:hAnsi="Sylfaen" w:cs="Sylfaen"/>
          <w:position w:val="1"/>
          <w:sz w:val="24"/>
          <w:szCs w:val="24"/>
          <w:lang w:val="hy-AM"/>
        </w:rPr>
        <w:t>ւթյունները</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տեղական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առանձն</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հատկությունները</w:t>
      </w:r>
      <w:r w:rsidRPr="00AB7A72">
        <w:rPr>
          <w:rFonts w:ascii="GHEA Grapalat" w:hAnsi="GHEA Grapalat"/>
          <w:position w:val="1"/>
          <w:sz w:val="24"/>
          <w:szCs w:val="24"/>
          <w:lang w:val="hy-AM"/>
        </w:rPr>
        <w:t>,</w:t>
      </w:r>
      <w:r w:rsidRPr="00AB7A72">
        <w:rPr>
          <w:rFonts w:ascii="GHEA Grapalat" w:hAnsi="GHEA Grapalat"/>
          <w:spacing w:val="51"/>
          <w:position w:val="1"/>
          <w:sz w:val="24"/>
          <w:szCs w:val="24"/>
          <w:lang w:val="hy-AM"/>
        </w:rPr>
        <w:t xml:space="preserve"> </w:t>
      </w:r>
      <w:r w:rsidRPr="00AB7A72">
        <w:rPr>
          <w:rFonts w:ascii="Sylfaen" w:hAnsi="Sylfaen" w:cs="Sylfaen"/>
          <w:position w:val="1"/>
          <w:sz w:val="24"/>
          <w:szCs w:val="24"/>
          <w:lang w:val="hy-AM"/>
        </w:rPr>
        <w:t>երկրի</w:t>
      </w:r>
      <w:r w:rsidRPr="00AB7A72">
        <w:rPr>
          <w:rFonts w:ascii="GHEA Grapalat" w:hAnsi="GHEA Grapalat"/>
          <w:spacing w:val="51"/>
          <w:position w:val="1"/>
          <w:sz w:val="24"/>
          <w:szCs w:val="24"/>
          <w:lang w:val="hy-AM"/>
        </w:rPr>
        <w:t xml:space="preserve"> </w:t>
      </w:r>
      <w:r w:rsidRPr="00AB7A72">
        <w:rPr>
          <w:rFonts w:ascii="Sylfaen" w:hAnsi="Sylfaen" w:cs="Sylfaen"/>
          <w:position w:val="1"/>
          <w:sz w:val="24"/>
          <w:szCs w:val="24"/>
          <w:lang w:val="hy-AM"/>
        </w:rPr>
        <w:t>տնտեսական</w:t>
      </w:r>
      <w:r w:rsidRPr="00AB7A72">
        <w:rPr>
          <w:rFonts w:ascii="GHEA Grapalat" w:hAnsi="GHEA Grapalat"/>
          <w:spacing w:val="53"/>
          <w:position w:val="1"/>
          <w:sz w:val="24"/>
          <w:szCs w:val="24"/>
          <w:lang w:val="hy-AM"/>
        </w:rPr>
        <w:t xml:space="preserve"> </w:t>
      </w:r>
      <w:r w:rsidRPr="00AB7A72">
        <w:rPr>
          <w:rFonts w:ascii="Sylfaen" w:hAnsi="Sylfaen" w:cs="Sylfaen"/>
          <w:position w:val="1"/>
          <w:sz w:val="24"/>
          <w:szCs w:val="24"/>
          <w:lang w:val="hy-AM"/>
        </w:rPr>
        <w:t>և</w:t>
      </w:r>
      <w:r w:rsidRPr="00AB7A72">
        <w:rPr>
          <w:rFonts w:ascii="GHEA Grapalat" w:hAnsi="GHEA Grapalat"/>
          <w:spacing w:val="53"/>
          <w:position w:val="1"/>
          <w:sz w:val="24"/>
          <w:szCs w:val="24"/>
          <w:lang w:val="hy-AM"/>
        </w:rPr>
        <w:t xml:space="preserve"> </w:t>
      </w:r>
      <w:r w:rsidRPr="00AB7A72">
        <w:rPr>
          <w:rFonts w:ascii="Sylfaen" w:hAnsi="Sylfaen" w:cs="Sylfaen"/>
          <w:position w:val="1"/>
          <w:sz w:val="24"/>
          <w:szCs w:val="24"/>
          <w:lang w:val="hy-AM"/>
        </w:rPr>
        <w:t>ք</w:t>
      </w:r>
      <w:r w:rsidRPr="00AB7A72">
        <w:rPr>
          <w:rFonts w:ascii="Sylfaen" w:hAnsi="Sylfaen" w:cs="Sylfaen"/>
          <w:spacing w:val="2"/>
          <w:position w:val="1"/>
          <w:sz w:val="24"/>
          <w:szCs w:val="24"/>
          <w:lang w:val="hy-AM"/>
        </w:rPr>
        <w:t>ա</w:t>
      </w:r>
      <w:r w:rsidRPr="00AB7A72">
        <w:rPr>
          <w:rFonts w:ascii="Sylfaen" w:hAnsi="Sylfaen" w:cs="Sylfaen"/>
          <w:position w:val="1"/>
          <w:sz w:val="24"/>
          <w:szCs w:val="24"/>
          <w:lang w:val="hy-AM"/>
        </w:rPr>
        <w:t>ղ</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ք</w:t>
      </w:r>
      <w:r w:rsidRPr="00AB7A72">
        <w:rPr>
          <w:rFonts w:ascii="Sylfaen" w:hAnsi="Sylfaen" w:cs="Sylfaen"/>
          <w:spacing w:val="2"/>
          <w:position w:val="1"/>
          <w:sz w:val="24"/>
          <w:szCs w:val="24"/>
          <w:lang w:val="hy-AM"/>
        </w:rPr>
        <w:t>ա</w:t>
      </w:r>
      <w:r w:rsidRPr="00AB7A72">
        <w:rPr>
          <w:rFonts w:ascii="Sylfaen" w:hAnsi="Sylfaen" w:cs="Sylfaen"/>
          <w:position w:val="1"/>
          <w:sz w:val="24"/>
          <w:szCs w:val="24"/>
          <w:lang w:val="hy-AM"/>
        </w:rPr>
        <w:t>կ</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ն</w:t>
      </w:r>
      <w:r w:rsidRPr="00AB7A72">
        <w:rPr>
          <w:rFonts w:ascii="GHEA Grapalat" w:hAnsi="GHEA Grapalat"/>
          <w:spacing w:val="52"/>
          <w:position w:val="1"/>
          <w:sz w:val="24"/>
          <w:szCs w:val="24"/>
          <w:lang w:val="hy-AM"/>
        </w:rPr>
        <w:t xml:space="preserve"> </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ռ</w:t>
      </w:r>
      <w:r w:rsidRPr="00AB7A72">
        <w:rPr>
          <w:rFonts w:ascii="Sylfaen" w:hAnsi="Sylfaen" w:cs="Sylfaen"/>
          <w:spacing w:val="2"/>
          <w:position w:val="1"/>
          <w:sz w:val="24"/>
          <w:szCs w:val="24"/>
          <w:lang w:val="hy-AM"/>
        </w:rPr>
        <w:t>կ</w:t>
      </w:r>
      <w:r w:rsidRPr="00AB7A72">
        <w:rPr>
          <w:rFonts w:ascii="Sylfaen" w:hAnsi="Sylfaen" w:cs="Sylfaen"/>
          <w:spacing w:val="1"/>
          <w:position w:val="1"/>
          <w:sz w:val="24"/>
          <w:szCs w:val="24"/>
          <w:lang w:val="hy-AM"/>
        </w:rPr>
        <w:t>ա</w:t>
      </w:r>
      <w:r w:rsidRPr="00AB7A72">
        <w:rPr>
          <w:rFonts w:ascii="GHEA Grapalat" w:hAnsi="GHEA Grapalat"/>
          <w:spacing w:val="53"/>
          <w:position w:val="1"/>
          <w:sz w:val="24"/>
          <w:szCs w:val="24"/>
          <w:lang w:val="hy-AM"/>
        </w:rPr>
        <w:t xml:space="preserve"> </w:t>
      </w:r>
      <w:r w:rsidRPr="00AB7A72">
        <w:rPr>
          <w:rFonts w:ascii="Sylfaen" w:hAnsi="Sylfaen" w:cs="Sylfaen"/>
          <w:position w:val="1"/>
          <w:sz w:val="24"/>
          <w:szCs w:val="24"/>
          <w:lang w:val="hy-AM"/>
        </w:rPr>
        <w:t>իրավիճ</w:t>
      </w:r>
      <w:r w:rsidRPr="00AB7A72">
        <w:rPr>
          <w:rFonts w:ascii="Sylfaen" w:hAnsi="Sylfaen" w:cs="Sylfaen"/>
          <w:spacing w:val="2"/>
          <w:position w:val="1"/>
          <w:sz w:val="24"/>
          <w:szCs w:val="24"/>
          <w:lang w:val="hy-AM"/>
        </w:rPr>
        <w:t>ա</w:t>
      </w:r>
      <w:r w:rsidRPr="00AB7A72">
        <w:rPr>
          <w:rFonts w:ascii="Sylfaen" w:hAnsi="Sylfaen" w:cs="Sylfaen"/>
          <w:position w:val="1"/>
          <w:sz w:val="24"/>
          <w:szCs w:val="24"/>
          <w:lang w:val="hy-AM"/>
        </w:rPr>
        <w:t>կը</w:t>
      </w:r>
      <w:r w:rsidRPr="00AB7A72">
        <w:rPr>
          <w:rFonts w:ascii="GHEA Grapalat" w:hAnsi="GHEA Grapalat"/>
          <w:position w:val="1"/>
          <w:sz w:val="24"/>
          <w:szCs w:val="24"/>
          <w:lang w:val="hy-AM"/>
        </w:rPr>
        <w:t>,</w:t>
      </w:r>
      <w:r w:rsidRPr="00AB7A72">
        <w:rPr>
          <w:rFonts w:ascii="GHEA Grapalat" w:hAnsi="GHEA Grapalat"/>
          <w:spacing w:val="52"/>
          <w:position w:val="1"/>
          <w:sz w:val="24"/>
          <w:szCs w:val="24"/>
          <w:lang w:val="hy-AM"/>
        </w:rPr>
        <w:t xml:space="preserve"> </w:t>
      </w:r>
      <w:r w:rsidRPr="00AB7A72">
        <w:rPr>
          <w:rFonts w:ascii="Sylfaen" w:hAnsi="Sylfaen" w:cs="Sylfaen"/>
          <w:position w:val="1"/>
          <w:sz w:val="24"/>
          <w:szCs w:val="24"/>
          <w:lang w:val="hy-AM"/>
        </w:rPr>
        <w:t>ինչ</w:t>
      </w:r>
      <w:r w:rsidRPr="00AB7A72">
        <w:rPr>
          <w:rFonts w:ascii="Sylfaen" w:hAnsi="Sylfaen" w:cs="Sylfaen"/>
          <w:spacing w:val="1"/>
          <w:position w:val="1"/>
          <w:sz w:val="24"/>
          <w:szCs w:val="24"/>
          <w:lang w:val="hy-AM"/>
        </w:rPr>
        <w:t>պ</w:t>
      </w:r>
      <w:r w:rsidRPr="00AB7A72">
        <w:rPr>
          <w:rFonts w:ascii="Sylfaen" w:hAnsi="Sylfaen" w:cs="Sylfaen"/>
          <w:position w:val="1"/>
          <w:sz w:val="24"/>
          <w:szCs w:val="24"/>
          <w:lang w:val="hy-AM"/>
        </w:rPr>
        <w:t>ես</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նաև</w:t>
      </w:r>
      <w:r w:rsidRPr="00AB7A72">
        <w:rPr>
          <w:rFonts w:ascii="GHEA Grapalat" w:hAnsi="GHEA Grapalat"/>
          <w:spacing w:val="56"/>
          <w:position w:val="1"/>
          <w:sz w:val="24"/>
          <w:szCs w:val="24"/>
          <w:lang w:val="hy-AM"/>
        </w:rPr>
        <w:t xml:space="preserve"> </w:t>
      </w:r>
      <w:r w:rsidRPr="00AB7A72">
        <w:rPr>
          <w:rFonts w:ascii="Sylfaen" w:hAnsi="Sylfaen" w:cs="Sylfaen"/>
          <w:position w:val="1"/>
          <w:sz w:val="24"/>
          <w:szCs w:val="24"/>
          <w:lang w:val="hy-AM"/>
        </w:rPr>
        <w:t>առ</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ջիկա</w:t>
      </w:r>
      <w:r w:rsidRPr="00AB7A72">
        <w:rPr>
          <w:rFonts w:ascii="GHEA Grapalat" w:hAnsi="GHEA Grapalat"/>
          <w:spacing w:val="53"/>
          <w:position w:val="1"/>
          <w:sz w:val="24"/>
          <w:szCs w:val="24"/>
          <w:lang w:val="hy-AM"/>
        </w:rPr>
        <w:t xml:space="preserve"> </w:t>
      </w:r>
      <w:r w:rsidRPr="00AB7A72">
        <w:rPr>
          <w:rFonts w:ascii="Sylfaen" w:hAnsi="Sylfaen" w:cs="Sylfaen"/>
          <w:position w:val="1"/>
          <w:sz w:val="24"/>
          <w:szCs w:val="24"/>
          <w:lang w:val="hy-AM"/>
        </w:rPr>
        <w:t>զ</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րգ</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ցու</w:t>
      </w:r>
      <w:r w:rsidRPr="00AB7A72">
        <w:rPr>
          <w:rFonts w:ascii="Sylfaen" w:hAnsi="Sylfaen" w:cs="Sylfaen"/>
          <w:spacing w:val="1"/>
          <w:position w:val="1"/>
          <w:sz w:val="24"/>
          <w:szCs w:val="24"/>
          <w:lang w:val="hy-AM"/>
        </w:rPr>
        <w:t>մ</w:t>
      </w:r>
      <w:r w:rsidRPr="00AB7A72">
        <w:rPr>
          <w:rFonts w:ascii="Sylfaen" w:hAnsi="Sylfaen" w:cs="Sylfaen"/>
          <w:position w:val="1"/>
          <w:sz w:val="24"/>
          <w:szCs w:val="24"/>
          <w:lang w:val="hy-AM"/>
        </w:rPr>
        <w:t>ների</w:t>
      </w:r>
      <w:r w:rsidRPr="00AB7A72">
        <w:rPr>
          <w:rFonts w:ascii="GHEA Grapalat" w:hAnsi="GHEA Grapalat"/>
          <w:spacing w:val="58"/>
          <w:position w:val="1"/>
          <w:sz w:val="24"/>
          <w:szCs w:val="24"/>
          <w:lang w:val="hy-AM"/>
        </w:rPr>
        <w:t xml:space="preserve"> </w:t>
      </w:r>
      <w:r w:rsidRPr="00AB7A72">
        <w:rPr>
          <w:rFonts w:ascii="Sylfaen" w:hAnsi="Sylfaen" w:cs="Sylfaen"/>
          <w:position w:val="1"/>
          <w:sz w:val="24"/>
          <w:szCs w:val="24"/>
          <w:lang w:val="hy-AM"/>
        </w:rPr>
        <w:t>կ</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նխ</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տեսո</w:t>
      </w:r>
      <w:r w:rsidRPr="00AB7A72">
        <w:rPr>
          <w:rFonts w:ascii="Sylfaen" w:hAnsi="Sylfaen" w:cs="Sylfaen"/>
          <w:spacing w:val="1"/>
          <w:position w:val="1"/>
          <w:sz w:val="24"/>
          <w:szCs w:val="24"/>
          <w:lang w:val="hy-AM"/>
        </w:rPr>
        <w:t>ւմ</w:t>
      </w:r>
      <w:r w:rsidRPr="00AB7A72">
        <w:rPr>
          <w:rFonts w:ascii="Sylfaen" w:hAnsi="Sylfaen" w:cs="Sylfaen"/>
          <w:position w:val="1"/>
          <w:sz w:val="24"/>
          <w:szCs w:val="24"/>
          <w:lang w:val="hy-AM"/>
        </w:rPr>
        <w:t>ները</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Զ</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րգ</w:t>
      </w:r>
      <w:r w:rsidRPr="00AB7A72">
        <w:rPr>
          <w:rFonts w:ascii="Sylfaen" w:hAnsi="Sylfaen" w:cs="Sylfaen"/>
          <w:spacing w:val="2"/>
          <w:position w:val="1"/>
          <w:sz w:val="24"/>
          <w:szCs w:val="24"/>
          <w:lang w:val="hy-AM"/>
        </w:rPr>
        <w:t>ա</w:t>
      </w:r>
      <w:r w:rsidRPr="00AB7A72">
        <w:rPr>
          <w:rFonts w:ascii="Sylfaen" w:hAnsi="Sylfaen" w:cs="Sylfaen"/>
          <w:position w:val="1"/>
          <w:sz w:val="24"/>
          <w:szCs w:val="24"/>
          <w:lang w:val="hy-AM"/>
        </w:rPr>
        <w:t>ցմ</w:t>
      </w:r>
      <w:r w:rsidRPr="00AB7A72">
        <w:rPr>
          <w:rFonts w:ascii="Sylfaen" w:hAnsi="Sylfaen" w:cs="Sylfaen"/>
          <w:spacing w:val="2"/>
          <w:position w:val="1"/>
          <w:sz w:val="24"/>
          <w:szCs w:val="24"/>
          <w:lang w:val="hy-AM"/>
        </w:rPr>
        <w:t>ա</w:t>
      </w:r>
      <w:r w:rsidRPr="00AB7A72">
        <w:rPr>
          <w:rFonts w:ascii="Sylfaen" w:hAnsi="Sylfaen" w:cs="Sylfaen"/>
          <w:position w:val="1"/>
          <w:sz w:val="24"/>
          <w:szCs w:val="24"/>
          <w:lang w:val="hy-AM"/>
        </w:rPr>
        <w:t>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ռազմավարությա</w:t>
      </w:r>
      <w:r w:rsidRPr="00AB7A72">
        <w:rPr>
          <w:rFonts w:ascii="Sylfaen" w:hAnsi="Sylfaen" w:cs="Sylfaen"/>
          <w:spacing w:val="-3"/>
          <w:position w:val="1"/>
          <w:sz w:val="24"/>
          <w:szCs w:val="24"/>
          <w:lang w:val="hy-AM"/>
        </w:rPr>
        <w:t>ն</w:t>
      </w:r>
      <w:r w:rsidRPr="00AB7A72">
        <w:rPr>
          <w:rFonts w:ascii="GHEA Grapalat" w:hAnsi="GHEA Grapalat"/>
          <w:spacing w:val="-3"/>
          <w:position w:val="1"/>
          <w:sz w:val="24"/>
          <w:szCs w:val="24"/>
          <w:lang w:val="hy-AM"/>
        </w:rPr>
        <w:t xml:space="preserve"> </w:t>
      </w:r>
      <w:r w:rsidRPr="00AB7A72">
        <w:rPr>
          <w:rFonts w:ascii="Sylfaen" w:hAnsi="Sylfaen" w:cs="Sylfaen"/>
          <w:position w:val="1"/>
          <w:sz w:val="24"/>
          <w:szCs w:val="24"/>
          <w:lang w:val="hy-AM"/>
        </w:rPr>
        <w:t>և</w:t>
      </w:r>
      <w:r w:rsidRPr="00AB7A72">
        <w:rPr>
          <w:rFonts w:ascii="GHEA Grapalat" w:hAnsi="GHEA Grapalat"/>
          <w:spacing w:val="152"/>
          <w:position w:val="1"/>
          <w:sz w:val="24"/>
          <w:szCs w:val="24"/>
          <w:lang w:val="hy-AM"/>
        </w:rPr>
        <w:t xml:space="preserve"> </w:t>
      </w:r>
      <w:r w:rsidRPr="00AB7A72">
        <w:rPr>
          <w:rFonts w:ascii="Sylfaen" w:hAnsi="Sylfaen" w:cs="Sylfaen"/>
          <w:position w:val="1"/>
          <w:sz w:val="24"/>
          <w:szCs w:val="24"/>
          <w:lang w:val="hy-AM"/>
        </w:rPr>
        <w:t>գերակայությունների</w:t>
      </w:r>
      <w:r w:rsidRPr="00AB7A72">
        <w:rPr>
          <w:rFonts w:ascii="GHEA Grapalat" w:hAnsi="GHEA Grapalat"/>
          <w:position w:val="1"/>
          <w:sz w:val="24"/>
          <w:szCs w:val="24"/>
          <w:lang w:val="hy-AM"/>
        </w:rPr>
        <w:t xml:space="preserve"> </w:t>
      </w:r>
      <w:r w:rsidRPr="00AB7A72">
        <w:rPr>
          <w:rFonts w:ascii="GHEA Grapalat" w:hAnsi="GHEA Grapalat"/>
          <w:spacing w:val="44"/>
          <w:position w:val="1"/>
          <w:sz w:val="24"/>
          <w:szCs w:val="24"/>
          <w:lang w:val="hy-AM"/>
        </w:rPr>
        <w:t xml:space="preserve"> </w:t>
      </w:r>
      <w:r w:rsidRPr="00AB7A72">
        <w:rPr>
          <w:rFonts w:ascii="Sylfaen" w:hAnsi="Sylfaen" w:cs="Sylfaen"/>
          <w:position w:val="1"/>
          <w:sz w:val="24"/>
          <w:szCs w:val="24"/>
          <w:lang w:val="hy-AM"/>
        </w:rPr>
        <w:t>սահմանման</w:t>
      </w:r>
      <w:r w:rsidRPr="00AB7A72">
        <w:rPr>
          <w:rFonts w:ascii="GHEA Grapalat" w:hAnsi="GHEA Grapalat"/>
          <w:spacing w:val="45"/>
          <w:position w:val="1"/>
          <w:sz w:val="24"/>
          <w:szCs w:val="24"/>
          <w:lang w:val="hy-AM"/>
        </w:rPr>
        <w:t xml:space="preserve"> </w:t>
      </w:r>
      <w:r w:rsidRPr="00AB7A72">
        <w:rPr>
          <w:rFonts w:ascii="Sylfaen" w:hAnsi="Sylfaen" w:cs="Sylfaen"/>
          <w:position w:val="1"/>
          <w:sz w:val="24"/>
          <w:szCs w:val="24"/>
          <w:lang w:val="hy-AM"/>
        </w:rPr>
        <w:t>ժամանակ</w:t>
      </w:r>
      <w:r w:rsidRPr="00AB7A72">
        <w:rPr>
          <w:rFonts w:ascii="GHEA Grapalat" w:hAnsi="GHEA Grapalat"/>
          <w:spacing w:val="45"/>
          <w:position w:val="1"/>
          <w:sz w:val="24"/>
          <w:szCs w:val="24"/>
          <w:lang w:val="hy-AM"/>
        </w:rPr>
        <w:t xml:space="preserve"> </w:t>
      </w:r>
      <w:r w:rsidRPr="00AB7A72">
        <w:rPr>
          <w:rFonts w:ascii="Sylfaen" w:hAnsi="Sylfaen" w:cs="Sylfaen"/>
          <w:position w:val="1"/>
          <w:sz w:val="24"/>
          <w:szCs w:val="24"/>
          <w:lang w:val="hy-AM"/>
        </w:rPr>
        <w:t>ցուցաբերվել</w:t>
      </w:r>
      <w:r w:rsidRPr="00AB7A72">
        <w:rPr>
          <w:rFonts w:ascii="GHEA Grapalat" w:hAnsi="GHEA Grapalat"/>
          <w:spacing w:val="41"/>
          <w:position w:val="1"/>
          <w:sz w:val="24"/>
          <w:szCs w:val="24"/>
          <w:lang w:val="hy-AM"/>
        </w:rPr>
        <w:t xml:space="preserve"> </w:t>
      </w:r>
      <w:r w:rsidRPr="00AB7A72">
        <w:rPr>
          <w:rFonts w:ascii="Sylfaen" w:hAnsi="Sylfaen" w:cs="Sylfaen"/>
          <w:position w:val="1"/>
          <w:sz w:val="24"/>
          <w:szCs w:val="24"/>
          <w:lang w:val="hy-AM"/>
        </w:rPr>
        <w:t>է</w:t>
      </w:r>
      <w:r w:rsidRPr="00AB7A72">
        <w:rPr>
          <w:rFonts w:ascii="GHEA Grapalat" w:hAnsi="GHEA Grapalat"/>
          <w:spacing w:val="46"/>
          <w:position w:val="1"/>
          <w:sz w:val="24"/>
          <w:szCs w:val="24"/>
          <w:lang w:val="hy-AM"/>
        </w:rPr>
        <w:t xml:space="preserve"> </w:t>
      </w:r>
      <w:r w:rsidRPr="00AB7A72">
        <w:rPr>
          <w:rFonts w:ascii="Sylfaen" w:hAnsi="Sylfaen" w:cs="Sylfaen"/>
          <w:position w:val="1"/>
          <w:sz w:val="24"/>
          <w:szCs w:val="24"/>
          <w:lang w:val="hy-AM"/>
        </w:rPr>
        <w:t>ինտեգրացված</w:t>
      </w:r>
      <w:r w:rsidRPr="00AB7A72">
        <w:rPr>
          <w:rFonts w:ascii="GHEA Grapalat" w:hAnsi="GHEA Grapalat"/>
          <w:position w:val="1"/>
          <w:sz w:val="24"/>
          <w:szCs w:val="24"/>
          <w:lang w:val="hy-AM"/>
        </w:rPr>
        <w:t xml:space="preserve"> </w:t>
      </w:r>
      <w:r w:rsidRPr="00AB7A72">
        <w:rPr>
          <w:rFonts w:ascii="Sylfaen" w:hAnsi="Sylfaen" w:cs="Sylfaen"/>
          <w:spacing w:val="1"/>
          <w:position w:val="1"/>
          <w:sz w:val="24"/>
          <w:szCs w:val="24"/>
          <w:lang w:val="hy-AM"/>
        </w:rPr>
        <w:t>մ</w:t>
      </w:r>
      <w:r w:rsidRPr="00AB7A72">
        <w:rPr>
          <w:rFonts w:ascii="Sylfaen" w:hAnsi="Sylfaen" w:cs="Sylfaen"/>
          <w:position w:val="1"/>
          <w:sz w:val="24"/>
          <w:szCs w:val="24"/>
          <w:lang w:val="hy-AM"/>
        </w:rPr>
        <w:t>ոտեցու</w:t>
      </w:r>
      <w:r w:rsidRPr="00AB7A72">
        <w:rPr>
          <w:rFonts w:ascii="Sylfaen" w:hAnsi="Sylfaen" w:cs="Sylfaen"/>
          <w:spacing w:val="1"/>
          <w:position w:val="1"/>
          <w:sz w:val="24"/>
          <w:szCs w:val="24"/>
          <w:lang w:val="hy-AM"/>
        </w:rPr>
        <w:t>մ</w:t>
      </w:r>
      <w:r w:rsidRPr="00AB7A72">
        <w:rPr>
          <w:rFonts w:ascii="GHEA Grapalat" w:hAnsi="GHEA Grapalat"/>
          <w:position w:val="1"/>
          <w:sz w:val="24"/>
          <w:szCs w:val="24"/>
          <w:lang w:val="hy-AM"/>
        </w:rPr>
        <w:t xml:space="preserve"> </w:t>
      </w:r>
      <w:r w:rsidRPr="00AB7A72">
        <w:rPr>
          <w:rFonts w:ascii="GHEA Grapalat" w:hAnsi="GHEA Grapalat"/>
          <w:spacing w:val="1"/>
          <w:position w:val="1"/>
          <w:sz w:val="24"/>
          <w:szCs w:val="24"/>
          <w:lang w:val="hy-AM"/>
        </w:rPr>
        <w:t>(</w:t>
      </w:r>
      <w:r w:rsidRPr="00AB7A72">
        <w:rPr>
          <w:rFonts w:ascii="Sylfaen" w:hAnsi="Sylfaen" w:cs="Sylfaen"/>
          <w:position w:val="1"/>
          <w:sz w:val="24"/>
          <w:szCs w:val="24"/>
          <w:lang w:val="hy-AM"/>
        </w:rPr>
        <w:t>տնտե</w:t>
      </w:r>
      <w:r w:rsidRPr="00AB7A72">
        <w:rPr>
          <w:rFonts w:ascii="Sylfaen" w:hAnsi="Sylfaen" w:cs="Sylfaen"/>
          <w:spacing w:val="-3"/>
          <w:position w:val="1"/>
          <w:sz w:val="24"/>
          <w:szCs w:val="24"/>
          <w:lang w:val="hy-AM"/>
        </w:rPr>
        <w:t>ս</w:t>
      </w:r>
      <w:r w:rsidRPr="00AB7A72">
        <w:rPr>
          <w:rFonts w:ascii="Sylfaen" w:hAnsi="Sylfaen" w:cs="Sylfaen"/>
          <w:position w:val="1"/>
          <w:sz w:val="24"/>
          <w:szCs w:val="24"/>
          <w:lang w:val="hy-AM"/>
        </w:rPr>
        <w:t>ական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սոց</w:t>
      </w:r>
      <w:r w:rsidRPr="00AB7A72">
        <w:rPr>
          <w:rFonts w:ascii="Sylfaen" w:hAnsi="Sylfaen" w:cs="Sylfaen"/>
          <w:spacing w:val="-2"/>
          <w:position w:val="1"/>
          <w:sz w:val="24"/>
          <w:szCs w:val="24"/>
          <w:lang w:val="hy-AM"/>
        </w:rPr>
        <w:t>ի</w:t>
      </w:r>
      <w:r w:rsidRPr="00AB7A72">
        <w:rPr>
          <w:rFonts w:ascii="Sylfaen" w:hAnsi="Sylfaen" w:cs="Sylfaen"/>
          <w:position w:val="1"/>
          <w:sz w:val="24"/>
          <w:szCs w:val="24"/>
          <w:lang w:val="hy-AM"/>
        </w:rPr>
        <w:t>ալական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շր</w:t>
      </w:r>
      <w:r w:rsidRPr="00AB7A72">
        <w:rPr>
          <w:rFonts w:ascii="Sylfaen" w:hAnsi="Sylfaen" w:cs="Sylfaen"/>
          <w:spacing w:val="-2"/>
          <w:position w:val="1"/>
          <w:sz w:val="24"/>
          <w:szCs w:val="24"/>
          <w:lang w:val="hy-AM"/>
        </w:rPr>
        <w:t>ջ</w:t>
      </w:r>
      <w:r w:rsidRPr="00AB7A72">
        <w:rPr>
          <w:rFonts w:ascii="Sylfaen" w:hAnsi="Sylfaen" w:cs="Sylfaen"/>
          <w:position w:val="1"/>
          <w:sz w:val="24"/>
          <w:szCs w:val="24"/>
          <w:lang w:val="hy-AM"/>
        </w:rPr>
        <w:t>ա</w:t>
      </w:r>
      <w:r w:rsidRPr="00AB7A72">
        <w:rPr>
          <w:rFonts w:ascii="Sylfaen" w:hAnsi="Sylfaen" w:cs="Sylfaen"/>
          <w:spacing w:val="-1"/>
          <w:position w:val="1"/>
          <w:sz w:val="24"/>
          <w:szCs w:val="24"/>
          <w:lang w:val="hy-AM"/>
        </w:rPr>
        <w:t>կ</w:t>
      </w:r>
      <w:r w:rsidRPr="00AB7A72">
        <w:rPr>
          <w:rFonts w:ascii="Sylfaen" w:hAnsi="Sylfaen" w:cs="Sylfaen"/>
          <w:spacing w:val="-2"/>
          <w:position w:val="1"/>
          <w:sz w:val="24"/>
          <w:szCs w:val="24"/>
          <w:lang w:val="hy-AM"/>
        </w:rPr>
        <w:t>ա</w:t>
      </w:r>
      <w:r w:rsidRPr="00AB7A72">
        <w:rPr>
          <w:rFonts w:ascii="GHEA Grapalat" w:hAnsi="GHEA Grapalat"/>
          <w:spacing w:val="196"/>
          <w:position w:val="1"/>
          <w:sz w:val="24"/>
          <w:szCs w:val="24"/>
          <w:lang w:val="hy-AM"/>
        </w:rPr>
        <w:t xml:space="preserve"> </w:t>
      </w:r>
      <w:r w:rsidRPr="00AB7A72">
        <w:rPr>
          <w:rFonts w:ascii="Sylfaen" w:hAnsi="Sylfaen" w:cs="Sylfaen"/>
          <w:position w:val="1"/>
          <w:sz w:val="24"/>
          <w:szCs w:val="24"/>
          <w:lang w:val="hy-AM"/>
        </w:rPr>
        <w:t>միջավ</w:t>
      </w:r>
      <w:r w:rsidRPr="00AB7A72">
        <w:rPr>
          <w:rFonts w:ascii="Sylfaen" w:hAnsi="Sylfaen" w:cs="Sylfaen"/>
          <w:spacing w:val="2"/>
          <w:position w:val="1"/>
          <w:sz w:val="24"/>
          <w:szCs w:val="24"/>
          <w:lang w:val="hy-AM"/>
        </w:rPr>
        <w:t>ա</w:t>
      </w:r>
      <w:r w:rsidRPr="00AB7A72">
        <w:rPr>
          <w:rFonts w:ascii="Sylfaen" w:hAnsi="Sylfaen" w:cs="Sylfaen"/>
          <w:position w:val="1"/>
          <w:sz w:val="24"/>
          <w:szCs w:val="24"/>
          <w:lang w:val="hy-AM"/>
        </w:rPr>
        <w:t>յրի</w:t>
      </w:r>
      <w:r w:rsidRPr="00AB7A72">
        <w:rPr>
          <w:rFonts w:ascii="GHEA Grapalat" w:hAnsi="GHEA Grapalat"/>
          <w:spacing w:val="182"/>
          <w:position w:val="1"/>
          <w:sz w:val="24"/>
          <w:szCs w:val="24"/>
          <w:lang w:val="hy-AM"/>
        </w:rPr>
        <w:t xml:space="preserve"> </w:t>
      </w:r>
      <w:r w:rsidRPr="00AB7A72">
        <w:rPr>
          <w:rFonts w:ascii="Sylfaen" w:hAnsi="Sylfaen" w:cs="Sylfaen"/>
          <w:spacing w:val="-2"/>
          <w:position w:val="1"/>
          <w:sz w:val="24"/>
          <w:szCs w:val="24"/>
          <w:lang w:val="hy-AM"/>
        </w:rPr>
        <w:t>և</w:t>
      </w:r>
      <w:r w:rsidRPr="00AB7A72">
        <w:rPr>
          <w:rFonts w:ascii="GHEA Grapalat" w:hAnsi="GHEA Grapalat"/>
          <w:spacing w:val="291"/>
          <w:position w:val="1"/>
          <w:sz w:val="24"/>
          <w:szCs w:val="24"/>
          <w:lang w:val="hy-AM"/>
        </w:rPr>
        <w:t xml:space="preserve"> </w:t>
      </w:r>
      <w:r w:rsidRPr="00AB7A72">
        <w:rPr>
          <w:rFonts w:ascii="Sylfaen" w:hAnsi="Sylfaen" w:cs="Sylfaen"/>
          <w:position w:val="1"/>
          <w:sz w:val="24"/>
          <w:szCs w:val="24"/>
          <w:lang w:val="hy-AM"/>
        </w:rPr>
        <w:t>այլ</w:t>
      </w:r>
      <w:r w:rsidRPr="00AB7A72">
        <w:rPr>
          <w:rFonts w:ascii="GHEA Grapalat" w:hAnsi="GHEA Grapalat"/>
          <w:spacing w:val="81"/>
          <w:position w:val="1"/>
          <w:sz w:val="24"/>
          <w:szCs w:val="24"/>
          <w:lang w:val="hy-AM"/>
        </w:rPr>
        <w:t xml:space="preserve"> </w:t>
      </w:r>
      <w:r w:rsidRPr="00AB7A72">
        <w:rPr>
          <w:rFonts w:ascii="Sylfaen" w:hAnsi="Sylfaen" w:cs="Sylfaen"/>
          <w:position w:val="1"/>
          <w:sz w:val="24"/>
          <w:szCs w:val="24"/>
          <w:lang w:val="hy-AM"/>
        </w:rPr>
        <w:t>գործոններ</w:t>
      </w:r>
      <w:r w:rsidRPr="00AB7A72">
        <w:rPr>
          <w:rFonts w:ascii="GHEA Grapalat" w:hAnsi="GHEA Grapalat"/>
          <w:w w:val="99"/>
          <w:position w:val="1"/>
          <w:sz w:val="24"/>
          <w:szCs w:val="24"/>
          <w:lang w:val="hy-AM"/>
        </w:rPr>
        <w:t xml:space="preserve">): </w:t>
      </w:r>
    </w:p>
    <w:p w:rsidR="002B7776" w:rsidRPr="001419DB" w:rsidRDefault="002B7776" w:rsidP="006635B6">
      <w:pPr>
        <w:widowControl w:val="0"/>
        <w:autoSpaceDE w:val="0"/>
        <w:autoSpaceDN w:val="0"/>
        <w:adjustRightInd w:val="0"/>
        <w:spacing w:line="314" w:lineRule="exact"/>
        <w:ind w:right="500"/>
        <w:jc w:val="both"/>
        <w:rPr>
          <w:rFonts w:ascii="GHEA Grapalat" w:hAnsi="GHEA Grapalat"/>
          <w:b/>
          <w:w w:val="99"/>
          <w:position w:val="1"/>
          <w:sz w:val="24"/>
          <w:szCs w:val="24"/>
          <w:lang w:val="hy-AM"/>
        </w:rPr>
      </w:pPr>
      <w:r w:rsidRPr="00AB7A72">
        <w:rPr>
          <w:rFonts w:ascii="GHEA Grapalat" w:hAnsi="GHEA Grapalat"/>
          <w:w w:val="99"/>
          <w:position w:val="1"/>
          <w:sz w:val="24"/>
          <w:szCs w:val="24"/>
          <w:lang w:val="hy-AM"/>
        </w:rPr>
        <w:t xml:space="preserve">      </w:t>
      </w:r>
      <w:r w:rsidRPr="001419DB">
        <w:rPr>
          <w:rFonts w:ascii="Sylfaen" w:hAnsi="Sylfaen" w:cs="Sylfaen"/>
          <w:b/>
          <w:w w:val="99"/>
          <w:position w:val="1"/>
          <w:sz w:val="24"/>
          <w:szCs w:val="24"/>
          <w:lang w:val="hy-AM"/>
        </w:rPr>
        <w:t>Զարգացման</w:t>
      </w:r>
      <w:r w:rsidRPr="001419DB">
        <w:rPr>
          <w:rFonts w:ascii="GHEA Grapalat" w:hAnsi="GHEA Grapalat"/>
          <w:b/>
          <w:w w:val="99"/>
          <w:position w:val="1"/>
          <w:sz w:val="24"/>
          <w:szCs w:val="24"/>
          <w:lang w:val="hy-AM"/>
        </w:rPr>
        <w:t xml:space="preserve"> </w:t>
      </w:r>
      <w:r w:rsidRPr="001419DB">
        <w:rPr>
          <w:rFonts w:ascii="Sylfaen" w:hAnsi="Sylfaen" w:cs="Sylfaen"/>
          <w:b/>
          <w:w w:val="99"/>
          <w:position w:val="1"/>
          <w:sz w:val="24"/>
          <w:szCs w:val="24"/>
          <w:lang w:val="hy-AM"/>
        </w:rPr>
        <w:t>ծրագիրը</w:t>
      </w:r>
      <w:r w:rsidRPr="001419DB">
        <w:rPr>
          <w:rFonts w:ascii="GHEA Grapalat" w:hAnsi="GHEA Grapalat"/>
          <w:b/>
          <w:w w:val="99"/>
          <w:position w:val="1"/>
          <w:sz w:val="24"/>
          <w:szCs w:val="24"/>
          <w:lang w:val="hy-AM"/>
        </w:rPr>
        <w:t xml:space="preserve"> </w:t>
      </w:r>
      <w:r w:rsidRPr="001419DB">
        <w:rPr>
          <w:rFonts w:ascii="Sylfaen" w:hAnsi="Sylfaen" w:cs="Sylfaen"/>
          <w:b/>
          <w:w w:val="99"/>
          <w:position w:val="1"/>
          <w:sz w:val="24"/>
          <w:szCs w:val="24"/>
          <w:lang w:val="hy-AM"/>
        </w:rPr>
        <w:t>կազմված</w:t>
      </w:r>
      <w:r w:rsidRPr="001419DB">
        <w:rPr>
          <w:rFonts w:ascii="GHEA Grapalat" w:hAnsi="GHEA Grapalat"/>
          <w:b/>
          <w:w w:val="99"/>
          <w:position w:val="1"/>
          <w:sz w:val="24"/>
          <w:szCs w:val="24"/>
          <w:lang w:val="hy-AM"/>
        </w:rPr>
        <w:t xml:space="preserve"> </w:t>
      </w:r>
      <w:r w:rsidRPr="001419DB">
        <w:rPr>
          <w:rFonts w:ascii="Sylfaen" w:hAnsi="Sylfaen" w:cs="Sylfaen"/>
          <w:b/>
          <w:w w:val="99"/>
          <w:position w:val="1"/>
          <w:sz w:val="24"/>
          <w:szCs w:val="24"/>
          <w:lang w:val="hy-AM"/>
        </w:rPr>
        <w:t>է</w:t>
      </w:r>
      <w:r w:rsidRPr="001419DB">
        <w:rPr>
          <w:rFonts w:ascii="GHEA Grapalat" w:hAnsi="GHEA Grapalat"/>
          <w:b/>
          <w:w w:val="99"/>
          <w:position w:val="1"/>
          <w:sz w:val="24"/>
          <w:szCs w:val="24"/>
          <w:lang w:val="hy-AM"/>
        </w:rPr>
        <w:t xml:space="preserve"> </w:t>
      </w:r>
      <w:r w:rsidRPr="001419DB">
        <w:rPr>
          <w:rFonts w:ascii="Sylfaen" w:hAnsi="Sylfaen" w:cs="Sylfaen"/>
          <w:b/>
          <w:w w:val="99"/>
          <w:position w:val="1"/>
          <w:sz w:val="24"/>
          <w:szCs w:val="24"/>
          <w:lang w:val="hy-AM"/>
        </w:rPr>
        <w:t>վեց</w:t>
      </w:r>
      <w:r w:rsidRPr="001419DB">
        <w:rPr>
          <w:rFonts w:ascii="GHEA Grapalat" w:hAnsi="GHEA Grapalat"/>
          <w:b/>
          <w:w w:val="99"/>
          <w:position w:val="1"/>
          <w:sz w:val="24"/>
          <w:szCs w:val="24"/>
          <w:lang w:val="hy-AM"/>
        </w:rPr>
        <w:t xml:space="preserve"> </w:t>
      </w:r>
      <w:r w:rsidRPr="001419DB">
        <w:rPr>
          <w:rFonts w:ascii="Sylfaen" w:hAnsi="Sylfaen" w:cs="Sylfaen"/>
          <w:b/>
          <w:w w:val="99"/>
          <w:position w:val="1"/>
          <w:sz w:val="24"/>
          <w:szCs w:val="24"/>
          <w:lang w:val="hy-AM"/>
        </w:rPr>
        <w:t>բաժիններից՝</w:t>
      </w:r>
    </w:p>
    <w:p w:rsidR="002B7776" w:rsidRPr="00AB7A72" w:rsidRDefault="002B7776" w:rsidP="006635B6">
      <w:pPr>
        <w:pStyle w:val="a5"/>
        <w:numPr>
          <w:ilvl w:val="0"/>
          <w:numId w:val="57"/>
        </w:numPr>
        <w:jc w:val="both"/>
        <w:rPr>
          <w:rFonts w:ascii="GHEA Grapalat" w:hAnsi="GHEA Grapalat"/>
          <w:sz w:val="24"/>
          <w:szCs w:val="24"/>
          <w:lang w:val="hy-AM"/>
        </w:rPr>
      </w:pPr>
      <w:r w:rsidRPr="00615E4F">
        <w:rPr>
          <w:rFonts w:ascii="Sylfaen" w:hAnsi="Sylfaen" w:cs="Sylfaen"/>
          <w:sz w:val="24"/>
          <w:szCs w:val="24"/>
          <w:lang w:val="hy-AM"/>
        </w:rPr>
        <w:t>Բնակավայրի</w:t>
      </w:r>
      <w:r w:rsidRPr="00AB7A72">
        <w:rPr>
          <w:rFonts w:ascii="GHEA Grapalat" w:hAnsi="GHEA Grapalat"/>
          <w:sz w:val="24"/>
          <w:szCs w:val="24"/>
          <w:lang w:val="hy-AM"/>
        </w:rPr>
        <w:t xml:space="preserve"> </w:t>
      </w:r>
      <w:r w:rsidRPr="00AB7A72">
        <w:rPr>
          <w:rFonts w:ascii="Sylfaen" w:hAnsi="Sylfaen" w:cs="Sylfaen"/>
          <w:sz w:val="24"/>
          <w:szCs w:val="24"/>
          <w:lang w:val="hy-AM"/>
        </w:rPr>
        <w:t>տեսլականը</w:t>
      </w:r>
      <w:r w:rsidRPr="00AB7A72">
        <w:rPr>
          <w:rFonts w:ascii="GHEA Grapalat" w:hAnsi="GHEA Grapalat"/>
          <w:sz w:val="24"/>
          <w:szCs w:val="24"/>
          <w:lang w:val="hy-AM"/>
        </w:rPr>
        <w:t xml:space="preserve">, </w:t>
      </w:r>
      <w:r w:rsidRPr="00AB7A72">
        <w:rPr>
          <w:rFonts w:ascii="Sylfaen" w:hAnsi="Sylfaen" w:cs="Sylfaen"/>
          <w:sz w:val="24"/>
          <w:szCs w:val="24"/>
          <w:lang w:val="hy-AM"/>
        </w:rPr>
        <w:t>ռազմավարությունը</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sz w:val="24"/>
          <w:szCs w:val="24"/>
          <w:lang w:val="hy-AM"/>
        </w:rPr>
        <w:t xml:space="preserve"> </w:t>
      </w:r>
      <w:r w:rsidRPr="00AB7A72">
        <w:rPr>
          <w:rFonts w:ascii="Sylfaen" w:hAnsi="Sylfaen" w:cs="Sylfaen"/>
          <w:sz w:val="24"/>
          <w:szCs w:val="24"/>
          <w:lang w:val="hy-AM"/>
        </w:rPr>
        <w:t>ծրագրի</w:t>
      </w:r>
      <w:r w:rsidRPr="00AB7A72">
        <w:rPr>
          <w:rFonts w:ascii="GHEA Grapalat" w:hAnsi="GHEA Grapalat"/>
          <w:sz w:val="24"/>
          <w:szCs w:val="24"/>
          <w:lang w:val="hy-AM"/>
        </w:rPr>
        <w:t xml:space="preserve"> </w:t>
      </w:r>
      <w:r w:rsidRPr="00AB7A72">
        <w:rPr>
          <w:rFonts w:ascii="Sylfaen" w:hAnsi="Sylfaen" w:cs="Sylfaen"/>
          <w:sz w:val="24"/>
          <w:szCs w:val="24"/>
          <w:lang w:val="hy-AM"/>
        </w:rPr>
        <w:t>գերակայությունները</w:t>
      </w:r>
      <w:r w:rsidRPr="00AB7A72">
        <w:rPr>
          <w:rFonts w:ascii="GHEA Grapalat" w:hAnsi="GHEA Grapalat"/>
          <w:sz w:val="24"/>
          <w:szCs w:val="24"/>
          <w:lang w:val="hy-AM"/>
        </w:rPr>
        <w:t>,</w:t>
      </w:r>
    </w:p>
    <w:p w:rsidR="002B7776" w:rsidRPr="00AB7A72" w:rsidRDefault="002B7776" w:rsidP="006635B6">
      <w:pPr>
        <w:pStyle w:val="a5"/>
        <w:numPr>
          <w:ilvl w:val="0"/>
          <w:numId w:val="57"/>
        </w:numPr>
        <w:jc w:val="both"/>
        <w:rPr>
          <w:rFonts w:ascii="GHEA Grapalat" w:hAnsi="GHEA Grapalat"/>
          <w:sz w:val="24"/>
          <w:szCs w:val="24"/>
        </w:rPr>
      </w:pPr>
      <w:r w:rsidRPr="00615E4F">
        <w:rPr>
          <w:rFonts w:ascii="Sylfaen" w:hAnsi="Sylfaen" w:cs="Sylfaen"/>
          <w:sz w:val="24"/>
          <w:szCs w:val="24"/>
        </w:rPr>
        <w:t>Բնակավայրի</w:t>
      </w:r>
      <w:r w:rsidRPr="00615E4F">
        <w:rPr>
          <w:rFonts w:ascii="GHEA Grapalat" w:hAnsi="GHEA Grapalat" w:cs="Sylfaen"/>
          <w:sz w:val="24"/>
          <w:szCs w:val="24"/>
        </w:rPr>
        <w:t xml:space="preserve"> </w:t>
      </w:r>
      <w:r w:rsidRPr="00AB7A72">
        <w:rPr>
          <w:rFonts w:ascii="Sylfaen" w:hAnsi="Sylfaen" w:cs="Sylfaen"/>
          <w:sz w:val="24"/>
          <w:szCs w:val="24"/>
        </w:rPr>
        <w:t>իրավիճակի</w:t>
      </w:r>
      <w:r w:rsidRPr="00AB7A72">
        <w:rPr>
          <w:rFonts w:ascii="GHEA Grapalat" w:hAnsi="GHEA Grapalat"/>
          <w:sz w:val="24"/>
          <w:szCs w:val="24"/>
        </w:rPr>
        <w:t xml:space="preserve"> </w:t>
      </w:r>
      <w:r w:rsidRPr="00AB7A72">
        <w:rPr>
          <w:rFonts w:ascii="Sylfaen" w:hAnsi="Sylfaen" w:cs="Sylfaen"/>
          <w:sz w:val="24"/>
          <w:szCs w:val="24"/>
        </w:rPr>
        <w:t>գնահատում</w:t>
      </w:r>
      <w:r w:rsidRPr="00AB7A72">
        <w:rPr>
          <w:rFonts w:ascii="GHEA Grapalat" w:hAnsi="GHEA Grapalat"/>
          <w:sz w:val="24"/>
          <w:szCs w:val="24"/>
        </w:rPr>
        <w:t>,</w:t>
      </w:r>
    </w:p>
    <w:p w:rsidR="002B7776" w:rsidRPr="00AB7A72" w:rsidRDefault="002B7776" w:rsidP="006635B6">
      <w:pPr>
        <w:pStyle w:val="a5"/>
        <w:numPr>
          <w:ilvl w:val="0"/>
          <w:numId w:val="57"/>
        </w:numPr>
        <w:jc w:val="both"/>
        <w:rPr>
          <w:rFonts w:ascii="GHEA Grapalat" w:hAnsi="GHEA Grapalat"/>
          <w:sz w:val="24"/>
          <w:szCs w:val="24"/>
        </w:rPr>
      </w:pPr>
      <w:r w:rsidRPr="00615E4F">
        <w:rPr>
          <w:rFonts w:ascii="Sylfaen" w:hAnsi="Sylfaen" w:cs="Sylfaen"/>
          <w:sz w:val="24"/>
          <w:szCs w:val="24"/>
        </w:rPr>
        <w:t>Բնակավայրի</w:t>
      </w:r>
      <w:r w:rsidRPr="00615E4F">
        <w:rPr>
          <w:rFonts w:ascii="GHEA Grapalat" w:hAnsi="GHEA Grapalat" w:cs="Sylfaen"/>
          <w:sz w:val="24"/>
          <w:szCs w:val="24"/>
        </w:rPr>
        <w:t xml:space="preserve"> </w:t>
      </w:r>
      <w:r w:rsidRPr="00AB7A72">
        <w:rPr>
          <w:rFonts w:ascii="Sylfaen" w:hAnsi="Sylfaen" w:cs="Sylfaen"/>
          <w:sz w:val="24"/>
          <w:szCs w:val="24"/>
        </w:rPr>
        <w:t>ուժեղ</w:t>
      </w:r>
      <w:r w:rsidRPr="00AB7A72">
        <w:rPr>
          <w:rFonts w:ascii="GHEA Grapalat" w:hAnsi="GHEA Grapalat"/>
          <w:sz w:val="24"/>
          <w:szCs w:val="24"/>
        </w:rPr>
        <w:t xml:space="preserve"> </w:t>
      </w:r>
      <w:r w:rsidRPr="00AB7A72">
        <w:rPr>
          <w:rFonts w:ascii="Sylfaen" w:hAnsi="Sylfaen" w:cs="Sylfaen"/>
          <w:sz w:val="24"/>
          <w:szCs w:val="24"/>
        </w:rPr>
        <w:t>և</w:t>
      </w:r>
      <w:r w:rsidRPr="00AB7A72">
        <w:rPr>
          <w:rFonts w:ascii="GHEA Grapalat" w:hAnsi="GHEA Grapalat"/>
          <w:sz w:val="24"/>
          <w:szCs w:val="24"/>
        </w:rPr>
        <w:t xml:space="preserve"> </w:t>
      </w:r>
      <w:r w:rsidRPr="00AB7A72">
        <w:rPr>
          <w:rFonts w:ascii="Sylfaen" w:hAnsi="Sylfaen" w:cs="Sylfaen"/>
          <w:sz w:val="24"/>
          <w:szCs w:val="24"/>
        </w:rPr>
        <w:t>թուլյ</w:t>
      </w:r>
      <w:r w:rsidRPr="00AB7A72">
        <w:rPr>
          <w:rFonts w:ascii="GHEA Grapalat" w:hAnsi="GHEA Grapalat"/>
          <w:sz w:val="24"/>
          <w:szCs w:val="24"/>
        </w:rPr>
        <w:t xml:space="preserve"> </w:t>
      </w:r>
      <w:r w:rsidRPr="00AB7A72">
        <w:rPr>
          <w:rFonts w:ascii="Sylfaen" w:hAnsi="Sylfaen" w:cs="Sylfaen"/>
          <w:sz w:val="24"/>
          <w:szCs w:val="24"/>
        </w:rPr>
        <w:t>կողմե</w:t>
      </w:r>
      <w:r w:rsidR="001419DB">
        <w:rPr>
          <w:rFonts w:ascii="Sylfaen" w:hAnsi="Sylfaen" w:cs="Sylfaen"/>
          <w:sz w:val="24"/>
          <w:szCs w:val="24"/>
          <w:lang w:val="hy-AM"/>
        </w:rPr>
        <w:t>ր</w:t>
      </w:r>
      <w:r w:rsidRPr="00AB7A72">
        <w:rPr>
          <w:rFonts w:ascii="Sylfaen" w:hAnsi="Sylfaen" w:cs="Sylfaen"/>
          <w:sz w:val="24"/>
          <w:szCs w:val="24"/>
        </w:rPr>
        <w:t>ի</w:t>
      </w:r>
      <w:r w:rsidRPr="00AB7A72">
        <w:rPr>
          <w:rFonts w:ascii="GHEA Grapalat" w:hAnsi="GHEA Grapalat"/>
          <w:sz w:val="24"/>
          <w:szCs w:val="24"/>
        </w:rPr>
        <w:t xml:space="preserve">, </w:t>
      </w:r>
      <w:r w:rsidRPr="00AB7A72">
        <w:rPr>
          <w:rFonts w:ascii="Sylfaen" w:hAnsi="Sylfaen" w:cs="Sylfaen"/>
          <w:sz w:val="24"/>
          <w:szCs w:val="24"/>
        </w:rPr>
        <w:t>հնարավորությունների</w:t>
      </w:r>
      <w:r w:rsidRPr="00AB7A72">
        <w:rPr>
          <w:rFonts w:ascii="GHEA Grapalat" w:hAnsi="GHEA Grapalat"/>
          <w:sz w:val="24"/>
          <w:szCs w:val="24"/>
        </w:rPr>
        <w:t xml:space="preserve"> </w:t>
      </w:r>
      <w:r w:rsidRPr="00AB7A72">
        <w:rPr>
          <w:rFonts w:ascii="Sylfaen" w:hAnsi="Sylfaen" w:cs="Sylfaen"/>
          <w:sz w:val="24"/>
          <w:szCs w:val="24"/>
        </w:rPr>
        <w:t>և</w:t>
      </w:r>
      <w:r w:rsidRPr="00AB7A72">
        <w:rPr>
          <w:rFonts w:ascii="GHEA Grapalat" w:hAnsi="GHEA Grapalat"/>
          <w:sz w:val="24"/>
          <w:szCs w:val="24"/>
        </w:rPr>
        <w:t xml:space="preserve"> </w:t>
      </w:r>
      <w:r w:rsidRPr="00AB7A72">
        <w:rPr>
          <w:rFonts w:ascii="Sylfaen" w:hAnsi="Sylfaen" w:cs="Sylfaen"/>
          <w:sz w:val="24"/>
          <w:szCs w:val="24"/>
        </w:rPr>
        <w:t>սպառնալիքների</w:t>
      </w:r>
      <w:r w:rsidRPr="00AB7A72">
        <w:rPr>
          <w:rFonts w:ascii="GHEA Grapalat" w:hAnsi="GHEA Grapalat"/>
          <w:sz w:val="24"/>
          <w:szCs w:val="24"/>
        </w:rPr>
        <w:t xml:space="preserve"> </w:t>
      </w:r>
      <w:r w:rsidRPr="00AB7A72">
        <w:rPr>
          <w:rFonts w:ascii="Sylfaen" w:hAnsi="Sylfaen" w:cs="Sylfaen"/>
          <w:sz w:val="24"/>
          <w:szCs w:val="24"/>
        </w:rPr>
        <w:t>ՈՒԹՀՍ</w:t>
      </w:r>
      <w:r w:rsidRPr="00AB7A72">
        <w:rPr>
          <w:rFonts w:ascii="GHEA Grapalat" w:hAnsi="GHEA Grapalat"/>
          <w:sz w:val="24"/>
          <w:szCs w:val="24"/>
        </w:rPr>
        <w:t xml:space="preserve"> </w:t>
      </w:r>
      <w:r w:rsidRPr="00AB7A72">
        <w:rPr>
          <w:rFonts w:ascii="Sylfaen" w:hAnsi="Sylfaen" w:cs="Sylfaen"/>
          <w:sz w:val="24"/>
          <w:szCs w:val="24"/>
        </w:rPr>
        <w:t>վերլուծություն</w:t>
      </w:r>
      <w:r w:rsidRPr="00AB7A72">
        <w:rPr>
          <w:rFonts w:ascii="GHEA Grapalat" w:hAnsi="GHEA Grapalat"/>
          <w:sz w:val="24"/>
          <w:szCs w:val="24"/>
        </w:rPr>
        <w:t>,</w:t>
      </w:r>
    </w:p>
    <w:p w:rsidR="002B7776" w:rsidRPr="00AB7A72" w:rsidRDefault="002B7776" w:rsidP="006635B6">
      <w:pPr>
        <w:pStyle w:val="a5"/>
        <w:numPr>
          <w:ilvl w:val="0"/>
          <w:numId w:val="57"/>
        </w:numPr>
        <w:jc w:val="both"/>
        <w:rPr>
          <w:rFonts w:ascii="GHEA Grapalat" w:hAnsi="GHEA Grapalat"/>
          <w:sz w:val="24"/>
          <w:szCs w:val="24"/>
        </w:rPr>
      </w:pPr>
      <w:r w:rsidRPr="00615E4F">
        <w:rPr>
          <w:rFonts w:ascii="Sylfaen" w:hAnsi="Sylfaen" w:cs="Sylfaen"/>
          <w:sz w:val="24"/>
          <w:szCs w:val="24"/>
        </w:rPr>
        <w:t>Բնակավայրի</w:t>
      </w:r>
      <w:r w:rsidRPr="00615E4F">
        <w:rPr>
          <w:rFonts w:ascii="GHEA Grapalat" w:hAnsi="GHEA Grapalat" w:cs="Sylfaen"/>
          <w:sz w:val="24"/>
          <w:szCs w:val="24"/>
        </w:rPr>
        <w:t xml:space="preserve"> </w:t>
      </w:r>
      <w:r w:rsidRPr="00AB7A72">
        <w:rPr>
          <w:rFonts w:ascii="Sylfaen" w:hAnsi="Sylfaen" w:cs="Sylfaen"/>
          <w:sz w:val="24"/>
          <w:szCs w:val="24"/>
        </w:rPr>
        <w:t>ֆինանսական</w:t>
      </w:r>
      <w:r w:rsidRPr="00AB7A72">
        <w:rPr>
          <w:rFonts w:ascii="GHEA Grapalat" w:hAnsi="GHEA Grapalat"/>
          <w:sz w:val="24"/>
          <w:szCs w:val="24"/>
        </w:rPr>
        <w:t xml:space="preserve"> </w:t>
      </w:r>
      <w:r w:rsidRPr="00AB7A72">
        <w:rPr>
          <w:rFonts w:ascii="Sylfaen" w:hAnsi="Sylfaen" w:cs="Sylfaen"/>
          <w:sz w:val="24"/>
          <w:szCs w:val="24"/>
        </w:rPr>
        <w:t>իրավիճակի</w:t>
      </w:r>
      <w:r w:rsidRPr="00AB7A72">
        <w:rPr>
          <w:rFonts w:ascii="GHEA Grapalat" w:hAnsi="GHEA Grapalat"/>
          <w:sz w:val="24"/>
          <w:szCs w:val="24"/>
        </w:rPr>
        <w:t xml:space="preserve"> </w:t>
      </w:r>
      <w:r w:rsidRPr="00AB7A72">
        <w:rPr>
          <w:rFonts w:ascii="Sylfaen" w:hAnsi="Sylfaen" w:cs="Sylfaen"/>
          <w:sz w:val="24"/>
          <w:szCs w:val="24"/>
        </w:rPr>
        <w:t>վերլուծում</w:t>
      </w:r>
      <w:r w:rsidRPr="00AB7A72">
        <w:rPr>
          <w:rFonts w:ascii="GHEA Grapalat" w:hAnsi="GHEA Grapalat"/>
          <w:sz w:val="24"/>
          <w:szCs w:val="24"/>
        </w:rPr>
        <w:t xml:space="preserve"> </w:t>
      </w:r>
      <w:r w:rsidRPr="00AB7A72">
        <w:rPr>
          <w:rFonts w:ascii="Sylfaen" w:hAnsi="Sylfaen" w:cs="Sylfaen"/>
          <w:sz w:val="24"/>
          <w:szCs w:val="24"/>
        </w:rPr>
        <w:t>և</w:t>
      </w:r>
      <w:r w:rsidRPr="00AB7A72">
        <w:rPr>
          <w:rFonts w:ascii="GHEA Grapalat" w:hAnsi="GHEA Grapalat"/>
          <w:sz w:val="24"/>
          <w:szCs w:val="24"/>
        </w:rPr>
        <w:t xml:space="preserve"> </w:t>
      </w:r>
      <w:r w:rsidRPr="00AB7A72">
        <w:rPr>
          <w:rFonts w:ascii="Sylfaen" w:hAnsi="Sylfaen" w:cs="Sylfaen"/>
          <w:sz w:val="24"/>
          <w:szCs w:val="24"/>
        </w:rPr>
        <w:t>գնահատում</w:t>
      </w:r>
      <w:r w:rsidRPr="00AB7A72">
        <w:rPr>
          <w:rFonts w:ascii="GHEA Grapalat" w:hAnsi="GHEA Grapalat"/>
          <w:sz w:val="24"/>
          <w:szCs w:val="24"/>
        </w:rPr>
        <w:t>,</w:t>
      </w:r>
    </w:p>
    <w:p w:rsidR="002B7776" w:rsidRPr="00AB7A72" w:rsidRDefault="002B7776" w:rsidP="006635B6">
      <w:pPr>
        <w:pStyle w:val="a5"/>
        <w:numPr>
          <w:ilvl w:val="0"/>
          <w:numId w:val="57"/>
        </w:numPr>
        <w:jc w:val="both"/>
        <w:rPr>
          <w:rFonts w:ascii="GHEA Grapalat" w:hAnsi="GHEA Grapalat"/>
          <w:sz w:val="24"/>
          <w:szCs w:val="24"/>
        </w:rPr>
      </w:pPr>
      <w:r w:rsidRPr="00615E4F">
        <w:rPr>
          <w:rFonts w:ascii="Sylfaen" w:hAnsi="Sylfaen" w:cs="Sylfaen"/>
          <w:sz w:val="24"/>
          <w:szCs w:val="24"/>
        </w:rPr>
        <w:t>Բնակավայրի</w:t>
      </w:r>
      <w:r w:rsidRPr="00615E4F">
        <w:rPr>
          <w:rFonts w:ascii="GHEA Grapalat" w:hAnsi="GHEA Grapalat" w:cs="Sylfaen"/>
          <w:sz w:val="24"/>
          <w:szCs w:val="24"/>
        </w:rPr>
        <w:t xml:space="preserve"> </w:t>
      </w:r>
      <w:r w:rsidRPr="00AB7A72">
        <w:rPr>
          <w:rFonts w:ascii="Sylfaen" w:hAnsi="Sylfaen" w:cs="Sylfaen"/>
          <w:sz w:val="24"/>
          <w:szCs w:val="24"/>
        </w:rPr>
        <w:t>ոլորտային</w:t>
      </w:r>
      <w:r w:rsidRPr="00AB7A72">
        <w:rPr>
          <w:rFonts w:ascii="GHEA Grapalat" w:hAnsi="GHEA Grapalat"/>
          <w:sz w:val="24"/>
          <w:szCs w:val="24"/>
        </w:rPr>
        <w:t xml:space="preserve"> </w:t>
      </w:r>
      <w:r w:rsidRPr="00AB7A72">
        <w:rPr>
          <w:rFonts w:ascii="Sylfaen" w:hAnsi="Sylfaen" w:cs="Sylfaen"/>
          <w:sz w:val="24"/>
          <w:szCs w:val="24"/>
        </w:rPr>
        <w:t>ծրագրերի</w:t>
      </w:r>
      <w:r w:rsidRPr="00AB7A72">
        <w:rPr>
          <w:rFonts w:ascii="GHEA Grapalat" w:hAnsi="GHEA Grapalat"/>
          <w:sz w:val="24"/>
          <w:szCs w:val="24"/>
        </w:rPr>
        <w:t xml:space="preserve"> </w:t>
      </w:r>
      <w:r w:rsidRPr="00AB7A72">
        <w:rPr>
          <w:rFonts w:ascii="Sylfaen" w:hAnsi="Sylfaen" w:cs="Sylfaen"/>
          <w:sz w:val="24"/>
          <w:szCs w:val="24"/>
        </w:rPr>
        <w:t>ցանկի</w:t>
      </w:r>
      <w:r w:rsidRPr="00AB7A72">
        <w:rPr>
          <w:rFonts w:ascii="GHEA Grapalat" w:hAnsi="GHEA Grapalat"/>
          <w:sz w:val="24"/>
          <w:szCs w:val="24"/>
        </w:rPr>
        <w:t xml:space="preserve"> </w:t>
      </w:r>
      <w:r w:rsidRPr="00AB7A72">
        <w:rPr>
          <w:rFonts w:ascii="Sylfaen" w:hAnsi="Sylfaen" w:cs="Sylfaen"/>
          <w:sz w:val="24"/>
          <w:szCs w:val="24"/>
        </w:rPr>
        <w:t>կազմում</w:t>
      </w:r>
      <w:r w:rsidRPr="00AB7A72">
        <w:rPr>
          <w:rFonts w:ascii="GHEA Grapalat" w:hAnsi="GHEA Grapalat"/>
          <w:sz w:val="24"/>
          <w:szCs w:val="24"/>
        </w:rPr>
        <w:t xml:space="preserve">, </w:t>
      </w:r>
      <w:r w:rsidRPr="00AB7A72">
        <w:rPr>
          <w:rFonts w:ascii="Sylfaen" w:hAnsi="Sylfaen" w:cs="Sylfaen"/>
          <w:sz w:val="24"/>
          <w:szCs w:val="24"/>
        </w:rPr>
        <w:t>ֆինանսապես</w:t>
      </w:r>
      <w:r w:rsidRPr="00AB7A72">
        <w:rPr>
          <w:rFonts w:ascii="GHEA Grapalat" w:hAnsi="GHEA Grapalat"/>
          <w:sz w:val="24"/>
          <w:szCs w:val="24"/>
        </w:rPr>
        <w:t xml:space="preserve"> </w:t>
      </w:r>
      <w:r w:rsidRPr="00AB7A72">
        <w:rPr>
          <w:rFonts w:ascii="Sylfaen" w:hAnsi="Sylfaen" w:cs="Sylfaen"/>
          <w:sz w:val="24"/>
          <w:szCs w:val="24"/>
        </w:rPr>
        <w:t>ապահովված</w:t>
      </w:r>
      <w:r w:rsidRPr="00AB7A72">
        <w:rPr>
          <w:rFonts w:ascii="GHEA Grapalat" w:hAnsi="GHEA Grapalat"/>
          <w:sz w:val="24"/>
          <w:szCs w:val="24"/>
        </w:rPr>
        <w:t xml:space="preserve"> </w:t>
      </w:r>
      <w:r w:rsidRPr="00AB7A72">
        <w:rPr>
          <w:rFonts w:ascii="Sylfaen" w:hAnsi="Sylfaen" w:cs="Sylfaen"/>
          <w:sz w:val="24"/>
          <w:szCs w:val="24"/>
        </w:rPr>
        <w:t>ծրագրերի</w:t>
      </w:r>
      <w:r w:rsidRPr="00AB7A72">
        <w:rPr>
          <w:rFonts w:ascii="GHEA Grapalat" w:hAnsi="GHEA Grapalat"/>
          <w:sz w:val="24"/>
          <w:szCs w:val="24"/>
        </w:rPr>
        <w:t xml:space="preserve"> </w:t>
      </w:r>
      <w:r w:rsidRPr="00AB7A72">
        <w:rPr>
          <w:rFonts w:ascii="Sylfaen" w:hAnsi="Sylfaen" w:cs="Sylfaen"/>
          <w:sz w:val="24"/>
          <w:szCs w:val="24"/>
        </w:rPr>
        <w:t>ձևակերպում</w:t>
      </w:r>
      <w:r w:rsidRPr="00AB7A72">
        <w:rPr>
          <w:rFonts w:ascii="GHEA Grapalat" w:hAnsi="GHEA Grapalat"/>
          <w:sz w:val="24"/>
          <w:szCs w:val="24"/>
        </w:rPr>
        <w:t>,</w:t>
      </w:r>
    </w:p>
    <w:p w:rsidR="002B7776" w:rsidRPr="00C0320F" w:rsidRDefault="002B7776" w:rsidP="00C0320F">
      <w:pPr>
        <w:pStyle w:val="a5"/>
        <w:numPr>
          <w:ilvl w:val="0"/>
          <w:numId w:val="57"/>
        </w:numPr>
        <w:jc w:val="both"/>
        <w:rPr>
          <w:rFonts w:ascii="GHEA Grapalat" w:hAnsi="GHEA Grapalat"/>
          <w:sz w:val="24"/>
          <w:szCs w:val="24"/>
        </w:rPr>
      </w:pPr>
      <w:r w:rsidRPr="00615E4F">
        <w:rPr>
          <w:rFonts w:ascii="Sylfaen" w:hAnsi="Sylfaen" w:cs="Sylfaen"/>
          <w:sz w:val="24"/>
          <w:szCs w:val="24"/>
        </w:rPr>
        <w:t>Բնակավայրի</w:t>
      </w:r>
      <w:r w:rsidRPr="00AB7A72">
        <w:rPr>
          <w:rFonts w:ascii="GHEA Grapalat" w:hAnsi="GHEA Grapalat"/>
          <w:sz w:val="24"/>
          <w:szCs w:val="24"/>
        </w:rPr>
        <w:t xml:space="preserve"> </w:t>
      </w:r>
      <w:r w:rsidRPr="00AB7A72">
        <w:rPr>
          <w:rFonts w:ascii="Sylfaen" w:hAnsi="Sylfaen" w:cs="Sylfaen"/>
          <w:sz w:val="24"/>
          <w:szCs w:val="24"/>
        </w:rPr>
        <w:t>ներդրումային</w:t>
      </w:r>
      <w:r w:rsidRPr="00AB7A72">
        <w:rPr>
          <w:rFonts w:ascii="GHEA Grapalat" w:hAnsi="GHEA Grapalat"/>
          <w:sz w:val="24"/>
          <w:szCs w:val="24"/>
        </w:rPr>
        <w:t xml:space="preserve"> </w:t>
      </w:r>
      <w:r w:rsidRPr="00AB7A72">
        <w:rPr>
          <w:rFonts w:ascii="Sylfaen" w:hAnsi="Sylfaen" w:cs="Sylfaen"/>
          <w:sz w:val="24"/>
          <w:szCs w:val="24"/>
        </w:rPr>
        <w:t>ծրագրերի</w:t>
      </w:r>
      <w:r w:rsidRPr="00AB7A72">
        <w:rPr>
          <w:rFonts w:ascii="GHEA Grapalat" w:hAnsi="GHEA Grapalat"/>
          <w:sz w:val="24"/>
          <w:szCs w:val="24"/>
        </w:rPr>
        <w:t xml:space="preserve"> </w:t>
      </w:r>
      <w:r w:rsidRPr="00AB7A72">
        <w:rPr>
          <w:rFonts w:ascii="Sylfaen" w:hAnsi="Sylfaen" w:cs="Sylfaen"/>
          <w:sz w:val="24"/>
          <w:szCs w:val="24"/>
        </w:rPr>
        <w:t>համառոտ</w:t>
      </w:r>
      <w:r w:rsidRPr="00AB7A72">
        <w:rPr>
          <w:rFonts w:ascii="GHEA Grapalat" w:hAnsi="GHEA Grapalat"/>
          <w:sz w:val="24"/>
          <w:szCs w:val="24"/>
        </w:rPr>
        <w:t xml:space="preserve"> </w:t>
      </w:r>
      <w:r w:rsidRPr="00AB7A72">
        <w:rPr>
          <w:rFonts w:ascii="Sylfaen" w:hAnsi="Sylfaen" w:cs="Sylfaen"/>
          <w:sz w:val="24"/>
          <w:szCs w:val="24"/>
        </w:rPr>
        <w:t>ձևակերպում</w:t>
      </w:r>
      <w:r w:rsidR="00D270A5">
        <w:rPr>
          <w:rFonts w:ascii="GHEA Grapalat" w:hAnsi="GHEA Grapalat"/>
          <w:sz w:val="24"/>
          <w:szCs w:val="24"/>
          <w:lang w:val="hy-AM"/>
        </w:rPr>
        <w:t>։</w:t>
      </w:r>
      <w:r w:rsidRPr="00C0320F">
        <w:rPr>
          <w:rFonts w:ascii="GHEA Grapalat" w:hAnsi="GHEA Grapalat"/>
          <w:b/>
          <w:sz w:val="24"/>
          <w:szCs w:val="24"/>
          <w:lang w:val="hy-AM"/>
        </w:rPr>
        <w:t xml:space="preserve">                                                           </w:t>
      </w:r>
      <w:r w:rsidRPr="00C0320F">
        <w:rPr>
          <w:rFonts w:ascii="GHEA Grapalat" w:hAnsi="GHEA Grapalat"/>
          <w:b/>
          <w:bCs/>
          <w:spacing w:val="-2"/>
          <w:position w:val="1"/>
          <w:sz w:val="24"/>
          <w:szCs w:val="24"/>
          <w:lang w:val="hy-AM"/>
        </w:rPr>
        <w:t xml:space="preserve">                                                                        </w:t>
      </w:r>
      <w:r w:rsidRPr="00C0320F">
        <w:rPr>
          <w:rFonts w:ascii="GHEA Grapalat" w:hAnsi="GHEA Grapalat"/>
          <w:spacing w:val="7321"/>
          <w:position w:val="1"/>
          <w:sz w:val="24"/>
          <w:szCs w:val="24"/>
          <w:lang w:val="hy-AM"/>
        </w:rPr>
        <w:t xml:space="preserve">   </w:t>
      </w:r>
      <w:r w:rsidRPr="00C0320F">
        <w:rPr>
          <w:rFonts w:ascii="GHEA Grapalat" w:hAnsi="GHEA Grapalat"/>
          <w:w w:val="96"/>
          <w:position w:val="1"/>
          <w:sz w:val="24"/>
          <w:szCs w:val="24"/>
          <w:lang w:val="hy-AM"/>
        </w:rPr>
        <w:t xml:space="preserve">      </w:t>
      </w:r>
      <w:r w:rsidRPr="00C0320F">
        <w:rPr>
          <w:rFonts w:ascii="GHEA Grapalat" w:hAnsi="GHEA Grapalat"/>
          <w:position w:val="1"/>
          <w:sz w:val="24"/>
          <w:szCs w:val="24"/>
          <w:lang w:val="hy-AM"/>
        </w:rPr>
        <w:t xml:space="preserve">                                          </w:t>
      </w:r>
    </w:p>
    <w:p w:rsidR="002B7776" w:rsidRPr="00AB7A72" w:rsidRDefault="002B7776" w:rsidP="006635B6">
      <w:pPr>
        <w:pStyle w:val="a5"/>
        <w:tabs>
          <w:tab w:val="left" w:pos="14490"/>
        </w:tabs>
        <w:spacing w:after="0" w:line="240" w:lineRule="auto"/>
        <w:ind w:left="0"/>
        <w:jc w:val="both"/>
        <w:rPr>
          <w:rFonts w:ascii="GHEA Grapalat" w:hAnsi="GHEA Grapalat"/>
          <w:sz w:val="24"/>
          <w:szCs w:val="24"/>
          <w:lang w:val="hy-AM"/>
        </w:rPr>
      </w:pPr>
      <w:r w:rsidRPr="00AB7A72">
        <w:rPr>
          <w:rFonts w:ascii="GHEA Grapalat" w:hAnsi="GHEA Grapalat"/>
          <w:position w:val="1"/>
          <w:sz w:val="24"/>
          <w:szCs w:val="24"/>
          <w:lang w:val="hy-AM"/>
        </w:rPr>
        <w:t xml:space="preserve">   </w:t>
      </w:r>
      <w:r w:rsidR="00D270A5">
        <w:rPr>
          <w:rFonts w:ascii="GHEA Grapalat" w:hAnsi="GHEA Grapalat"/>
          <w:position w:val="1"/>
          <w:sz w:val="24"/>
          <w:szCs w:val="24"/>
          <w:lang w:val="hy-AM"/>
        </w:rPr>
        <w:t xml:space="preserve">    </w:t>
      </w:r>
      <w:r w:rsidRPr="00AB7A72">
        <w:rPr>
          <w:rFonts w:ascii="Sylfaen" w:hAnsi="Sylfaen" w:cs="Sylfaen"/>
          <w:position w:val="1"/>
          <w:sz w:val="24"/>
          <w:szCs w:val="24"/>
          <w:lang w:val="hy-AM"/>
        </w:rPr>
        <w:t>Ծրագրի</w:t>
      </w:r>
      <w:r w:rsidRPr="00AB7A72">
        <w:rPr>
          <w:rFonts w:ascii="GHEA Grapalat" w:hAnsi="GHEA Grapalat"/>
          <w:spacing w:val="113"/>
          <w:position w:val="1"/>
          <w:sz w:val="24"/>
          <w:szCs w:val="24"/>
          <w:lang w:val="hy-AM"/>
        </w:rPr>
        <w:t xml:space="preserve"> </w:t>
      </w:r>
      <w:r w:rsidRPr="00AB7A72">
        <w:rPr>
          <w:rFonts w:ascii="Sylfaen" w:hAnsi="Sylfaen" w:cs="Sylfaen"/>
          <w:position w:val="1"/>
          <w:sz w:val="24"/>
          <w:szCs w:val="24"/>
          <w:lang w:val="hy-AM"/>
        </w:rPr>
        <w:t>մշ</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կմանը</w:t>
      </w:r>
      <w:r w:rsidRPr="00AB7A72">
        <w:rPr>
          <w:rFonts w:ascii="GHEA Grapalat" w:hAnsi="GHEA Grapalat"/>
          <w:spacing w:val="47"/>
          <w:position w:val="1"/>
          <w:sz w:val="24"/>
          <w:szCs w:val="24"/>
          <w:lang w:val="hy-AM"/>
        </w:rPr>
        <w:t xml:space="preserve"> </w:t>
      </w:r>
      <w:r w:rsidRPr="00AB7A72">
        <w:rPr>
          <w:rFonts w:ascii="Sylfaen" w:hAnsi="Sylfaen" w:cs="Sylfaen"/>
          <w:spacing w:val="3"/>
          <w:sz w:val="24"/>
          <w:szCs w:val="24"/>
          <w:lang w:val="hy-AM"/>
        </w:rPr>
        <w:t>հա</w:t>
      </w:r>
      <w:r w:rsidRPr="00AB7A72">
        <w:rPr>
          <w:rFonts w:ascii="Sylfaen" w:hAnsi="Sylfaen" w:cs="Sylfaen"/>
          <w:sz w:val="24"/>
          <w:szCs w:val="24"/>
          <w:lang w:val="hy-AM"/>
        </w:rPr>
        <w:t>շվ</w:t>
      </w:r>
      <w:r w:rsidRPr="00AB7A72">
        <w:rPr>
          <w:rFonts w:ascii="Sylfaen" w:hAnsi="Sylfaen" w:cs="Sylfaen"/>
          <w:spacing w:val="1"/>
          <w:sz w:val="24"/>
          <w:szCs w:val="24"/>
          <w:lang w:val="hy-AM"/>
        </w:rPr>
        <w:t>ի</w:t>
      </w:r>
      <w:r w:rsidRPr="00AB7A72">
        <w:rPr>
          <w:rFonts w:ascii="GHEA Grapalat" w:hAnsi="GHEA Grapalat"/>
          <w:spacing w:val="104"/>
          <w:sz w:val="24"/>
          <w:szCs w:val="24"/>
          <w:lang w:val="hy-AM"/>
        </w:rPr>
        <w:t xml:space="preserve"> </w:t>
      </w:r>
      <w:r w:rsidRPr="00AB7A72">
        <w:rPr>
          <w:rFonts w:ascii="Sylfaen" w:hAnsi="Sylfaen" w:cs="Sylfaen"/>
          <w:sz w:val="24"/>
          <w:szCs w:val="24"/>
          <w:lang w:val="hy-AM"/>
        </w:rPr>
        <w:t>ե</w:t>
      </w:r>
      <w:r w:rsidRPr="00AB7A72">
        <w:rPr>
          <w:rFonts w:ascii="Sylfaen" w:hAnsi="Sylfaen" w:cs="Sylfaen"/>
          <w:spacing w:val="-2"/>
          <w:sz w:val="24"/>
          <w:szCs w:val="24"/>
          <w:lang w:val="hy-AM"/>
        </w:rPr>
        <w:t>ն</w:t>
      </w:r>
      <w:r w:rsidRPr="00AB7A72">
        <w:rPr>
          <w:rFonts w:ascii="GHEA Grapalat" w:hAnsi="GHEA Grapalat"/>
          <w:spacing w:val="113"/>
          <w:sz w:val="24"/>
          <w:szCs w:val="24"/>
          <w:lang w:val="hy-AM"/>
        </w:rPr>
        <w:t xml:space="preserve"> </w:t>
      </w:r>
      <w:r w:rsidRPr="00AB7A72">
        <w:rPr>
          <w:rFonts w:ascii="Sylfaen" w:hAnsi="Sylfaen" w:cs="Sylfaen"/>
          <w:sz w:val="24"/>
          <w:szCs w:val="24"/>
          <w:lang w:val="hy-AM"/>
        </w:rPr>
        <w:t>առն</w:t>
      </w:r>
      <w:r w:rsidRPr="00AB7A72">
        <w:rPr>
          <w:rFonts w:ascii="Sylfaen" w:hAnsi="Sylfaen" w:cs="Sylfaen"/>
          <w:spacing w:val="1"/>
          <w:sz w:val="24"/>
          <w:szCs w:val="24"/>
          <w:lang w:val="hy-AM"/>
        </w:rPr>
        <w:t>վ</w:t>
      </w:r>
      <w:r w:rsidRPr="00AB7A72">
        <w:rPr>
          <w:rFonts w:ascii="Sylfaen" w:hAnsi="Sylfaen" w:cs="Sylfaen"/>
          <w:sz w:val="24"/>
          <w:szCs w:val="24"/>
          <w:lang w:val="hy-AM"/>
        </w:rPr>
        <w:t>ել</w:t>
      </w:r>
      <w:r w:rsidRPr="00AB7A72">
        <w:rPr>
          <w:rFonts w:ascii="GHEA Grapalat" w:hAnsi="GHEA Grapalat"/>
          <w:spacing w:val="85"/>
          <w:sz w:val="24"/>
          <w:szCs w:val="24"/>
          <w:lang w:val="hy-AM"/>
        </w:rPr>
        <w:t xml:space="preserve"> </w:t>
      </w:r>
      <w:r w:rsidRPr="00AB7A72">
        <w:rPr>
          <w:rFonts w:ascii="Sylfaen" w:hAnsi="Sylfaen" w:cs="Sylfaen"/>
          <w:position w:val="1"/>
          <w:sz w:val="24"/>
          <w:szCs w:val="24"/>
          <w:lang w:val="hy-AM"/>
        </w:rPr>
        <w:t>հանրային</w:t>
      </w:r>
      <w:r w:rsidRPr="00AB7A72">
        <w:rPr>
          <w:rFonts w:ascii="GHEA Grapalat" w:hAnsi="GHEA Grapalat"/>
          <w:spacing w:val="64"/>
          <w:position w:val="1"/>
          <w:sz w:val="24"/>
          <w:szCs w:val="24"/>
          <w:lang w:val="hy-AM"/>
        </w:rPr>
        <w:t xml:space="preserve"> </w:t>
      </w:r>
      <w:r w:rsidRPr="00AB7A72">
        <w:rPr>
          <w:rFonts w:ascii="Sylfaen" w:hAnsi="Sylfaen" w:cs="Sylfaen"/>
          <w:position w:val="1"/>
          <w:sz w:val="24"/>
          <w:szCs w:val="24"/>
          <w:lang w:val="hy-AM"/>
        </w:rPr>
        <w:t>լսումների</w:t>
      </w:r>
      <w:r w:rsidRPr="00AB7A72">
        <w:rPr>
          <w:rFonts w:ascii="GHEA Grapalat" w:hAnsi="GHEA Grapalat"/>
          <w:spacing w:val="63"/>
          <w:position w:val="1"/>
          <w:sz w:val="24"/>
          <w:szCs w:val="24"/>
          <w:lang w:val="hy-AM"/>
        </w:rPr>
        <w:t xml:space="preserve"> </w:t>
      </w:r>
      <w:r w:rsidRPr="00AB7A72">
        <w:rPr>
          <w:rFonts w:ascii="Sylfaen" w:hAnsi="Sylfaen" w:cs="Sylfaen"/>
          <w:position w:val="1"/>
          <w:sz w:val="24"/>
          <w:szCs w:val="24"/>
          <w:lang w:val="hy-AM"/>
        </w:rPr>
        <w:t>արդյունքում</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ը</w:t>
      </w:r>
      <w:r w:rsidRPr="00AB7A72">
        <w:rPr>
          <w:rFonts w:ascii="Sylfaen" w:hAnsi="Sylfaen" w:cs="Sylfaen"/>
          <w:spacing w:val="-1"/>
          <w:position w:val="1"/>
          <w:sz w:val="24"/>
          <w:szCs w:val="24"/>
          <w:lang w:val="hy-AM"/>
        </w:rPr>
        <w:t>ն</w:t>
      </w:r>
      <w:r w:rsidRPr="00AB7A72">
        <w:rPr>
          <w:rFonts w:ascii="Sylfaen" w:hAnsi="Sylfaen" w:cs="Sylfaen"/>
          <w:spacing w:val="-3"/>
          <w:position w:val="1"/>
          <w:sz w:val="24"/>
          <w:szCs w:val="24"/>
          <w:lang w:val="hy-AM"/>
        </w:rPr>
        <w:t>դ</w:t>
      </w:r>
      <w:r w:rsidRPr="00AB7A72">
        <w:rPr>
          <w:rFonts w:ascii="Sylfaen" w:hAnsi="Sylfaen" w:cs="Sylfaen"/>
          <w:position w:val="1"/>
          <w:sz w:val="24"/>
          <w:szCs w:val="24"/>
          <w:lang w:val="hy-AM"/>
        </w:rPr>
        <w:t>ուն</w:t>
      </w:r>
      <w:r w:rsidRPr="00AB7A72">
        <w:rPr>
          <w:rFonts w:ascii="Sylfaen" w:hAnsi="Sylfaen" w:cs="Sylfaen"/>
          <w:spacing w:val="-5"/>
          <w:position w:val="1"/>
          <w:sz w:val="24"/>
          <w:szCs w:val="24"/>
          <w:lang w:val="hy-AM"/>
        </w:rPr>
        <w:t>ե</w:t>
      </w:r>
      <w:r w:rsidRPr="00AB7A72">
        <w:rPr>
          <w:rFonts w:ascii="Sylfaen" w:hAnsi="Sylfaen" w:cs="Sylfaen"/>
          <w:spacing w:val="-8"/>
          <w:position w:val="1"/>
          <w:sz w:val="24"/>
          <w:szCs w:val="24"/>
          <w:lang w:val="hy-AM"/>
        </w:rPr>
        <w:t>լ</w:t>
      </w:r>
      <w:r w:rsidRPr="00AB7A72">
        <w:rPr>
          <w:rFonts w:ascii="Sylfaen" w:hAnsi="Sylfaen" w:cs="Sylfaen"/>
          <w:position w:val="1"/>
          <w:sz w:val="24"/>
          <w:szCs w:val="24"/>
          <w:lang w:val="hy-AM"/>
        </w:rPr>
        <w:t>ի</w:t>
      </w:r>
      <w:r w:rsidRPr="00AB7A72">
        <w:rPr>
          <w:rFonts w:ascii="GHEA Grapalat" w:hAnsi="GHEA Grapalat"/>
          <w:spacing w:val="13"/>
          <w:position w:val="1"/>
          <w:sz w:val="24"/>
          <w:szCs w:val="24"/>
          <w:lang w:val="hy-AM"/>
        </w:rPr>
        <w:t xml:space="preserve"> </w:t>
      </w:r>
      <w:r w:rsidRPr="00AB7A72">
        <w:rPr>
          <w:rFonts w:ascii="Sylfaen" w:hAnsi="Sylfaen" w:cs="Sylfaen"/>
          <w:spacing w:val="1"/>
          <w:position w:val="1"/>
          <w:sz w:val="24"/>
          <w:szCs w:val="24"/>
          <w:lang w:val="hy-AM"/>
        </w:rPr>
        <w:t>հ</w:t>
      </w:r>
      <w:r w:rsidRPr="00AB7A72">
        <w:rPr>
          <w:rFonts w:ascii="Sylfaen" w:hAnsi="Sylfaen" w:cs="Sylfaen"/>
          <w:position w:val="1"/>
          <w:sz w:val="24"/>
          <w:szCs w:val="24"/>
          <w:lang w:val="hy-AM"/>
        </w:rPr>
        <w:t>ա</w:t>
      </w:r>
      <w:r w:rsidRPr="00AB7A72">
        <w:rPr>
          <w:rFonts w:ascii="Sylfaen" w:hAnsi="Sylfaen" w:cs="Sylfaen"/>
          <w:spacing w:val="3"/>
          <w:position w:val="1"/>
          <w:sz w:val="24"/>
          <w:szCs w:val="24"/>
          <w:lang w:val="hy-AM"/>
        </w:rPr>
        <w:t>մ</w:t>
      </w:r>
      <w:r w:rsidRPr="00AB7A72">
        <w:rPr>
          <w:rFonts w:ascii="Sylfaen" w:hAnsi="Sylfaen" w:cs="Sylfaen"/>
          <w:position w:val="1"/>
          <w:sz w:val="24"/>
          <w:szCs w:val="24"/>
          <w:lang w:val="hy-AM"/>
        </w:rPr>
        <w:t>արվ</w:t>
      </w:r>
      <w:r w:rsidRPr="00AB7A72">
        <w:rPr>
          <w:rFonts w:ascii="Sylfaen" w:hAnsi="Sylfaen" w:cs="Sylfaen"/>
          <w:spacing w:val="1"/>
          <w:position w:val="1"/>
          <w:sz w:val="24"/>
          <w:szCs w:val="24"/>
          <w:lang w:val="hy-AM"/>
        </w:rPr>
        <w:t>ա</w:t>
      </w:r>
      <w:r w:rsidRPr="00AB7A72">
        <w:rPr>
          <w:rFonts w:ascii="Sylfaen" w:hAnsi="Sylfaen" w:cs="Sylfaen"/>
          <w:position w:val="1"/>
          <w:sz w:val="24"/>
          <w:szCs w:val="24"/>
          <w:lang w:val="hy-AM"/>
        </w:rPr>
        <w:t>ծ</w:t>
      </w:r>
      <w:r w:rsidRPr="00AB7A72">
        <w:rPr>
          <w:rFonts w:ascii="GHEA Grapalat" w:hAnsi="GHEA Grapalat"/>
          <w:spacing w:val="22"/>
          <w:position w:val="1"/>
          <w:sz w:val="24"/>
          <w:szCs w:val="24"/>
          <w:lang w:val="hy-AM"/>
        </w:rPr>
        <w:t xml:space="preserve"> </w:t>
      </w:r>
      <w:r w:rsidRPr="00AB7A72">
        <w:rPr>
          <w:rFonts w:ascii="Sylfaen" w:hAnsi="Sylfaen" w:cs="Sylfaen"/>
          <w:spacing w:val="-2"/>
          <w:position w:val="1"/>
          <w:sz w:val="24"/>
          <w:szCs w:val="24"/>
          <w:lang w:val="hy-AM"/>
        </w:rPr>
        <w:t>բ</w:t>
      </w:r>
      <w:r w:rsidRPr="00AB7A72">
        <w:rPr>
          <w:rFonts w:ascii="Sylfaen" w:hAnsi="Sylfaen" w:cs="Sylfaen"/>
          <w:position w:val="1"/>
          <w:sz w:val="24"/>
          <w:szCs w:val="24"/>
          <w:lang w:val="hy-AM"/>
        </w:rPr>
        <w:t>ոլո</w:t>
      </w:r>
      <w:r w:rsidRPr="00AB7A72">
        <w:rPr>
          <w:rFonts w:ascii="Sylfaen" w:hAnsi="Sylfaen" w:cs="Sylfaen"/>
          <w:spacing w:val="-4"/>
          <w:position w:val="1"/>
          <w:sz w:val="24"/>
          <w:szCs w:val="24"/>
          <w:lang w:val="hy-AM"/>
        </w:rPr>
        <w:t>ր</w:t>
      </w:r>
      <w:r w:rsidRPr="00AB7A72">
        <w:rPr>
          <w:rFonts w:ascii="GHEA Grapalat" w:hAnsi="GHEA Grapalat"/>
          <w:spacing w:val="18"/>
          <w:position w:val="1"/>
          <w:sz w:val="24"/>
          <w:szCs w:val="24"/>
          <w:lang w:val="hy-AM"/>
        </w:rPr>
        <w:t xml:space="preserve"> </w:t>
      </w:r>
      <w:r w:rsidRPr="00AB7A72">
        <w:rPr>
          <w:rFonts w:ascii="Sylfaen" w:hAnsi="Sylfaen" w:cs="Sylfaen"/>
          <w:position w:val="1"/>
          <w:sz w:val="24"/>
          <w:szCs w:val="24"/>
          <w:lang w:val="hy-AM"/>
        </w:rPr>
        <w:t>առաջարկու</w:t>
      </w:r>
      <w:r w:rsidRPr="00AB7A72">
        <w:rPr>
          <w:rFonts w:ascii="Sylfaen" w:hAnsi="Sylfaen" w:cs="Sylfaen"/>
          <w:spacing w:val="-3"/>
          <w:position w:val="1"/>
          <w:sz w:val="24"/>
          <w:szCs w:val="24"/>
          <w:lang w:val="hy-AM"/>
        </w:rPr>
        <w:t>թ</w:t>
      </w:r>
      <w:r w:rsidRPr="00AB7A72">
        <w:rPr>
          <w:rFonts w:ascii="Sylfaen" w:hAnsi="Sylfaen" w:cs="Sylfaen"/>
          <w:position w:val="1"/>
          <w:sz w:val="24"/>
          <w:szCs w:val="24"/>
          <w:lang w:val="hy-AM"/>
        </w:rPr>
        <w:t>յու</w:t>
      </w:r>
      <w:r w:rsidRPr="00AB7A72">
        <w:rPr>
          <w:rFonts w:ascii="Sylfaen" w:hAnsi="Sylfaen" w:cs="Sylfaen"/>
          <w:spacing w:val="-2"/>
          <w:position w:val="1"/>
          <w:sz w:val="24"/>
          <w:szCs w:val="24"/>
          <w:lang w:val="hy-AM"/>
        </w:rPr>
        <w:t>նն</w:t>
      </w:r>
      <w:r w:rsidRPr="00AB7A72">
        <w:rPr>
          <w:rFonts w:ascii="Sylfaen" w:hAnsi="Sylfaen" w:cs="Sylfaen"/>
          <w:position w:val="1"/>
          <w:sz w:val="24"/>
          <w:szCs w:val="24"/>
          <w:lang w:val="hy-AM"/>
        </w:rPr>
        <w:t>երը</w:t>
      </w:r>
      <w:r w:rsidRPr="00AB7A72">
        <w:rPr>
          <w:rFonts w:ascii="GHEA Grapalat" w:hAnsi="GHEA Grapalat"/>
          <w:spacing w:val="4"/>
          <w:position w:val="1"/>
          <w:sz w:val="24"/>
          <w:szCs w:val="24"/>
          <w:lang w:val="hy-AM"/>
        </w:rPr>
        <w:t>:</w:t>
      </w:r>
      <w:r w:rsidRPr="00AB7A72">
        <w:rPr>
          <w:rFonts w:ascii="GHEA Grapalat" w:hAnsi="GHEA Grapalat"/>
          <w:spacing w:val="3"/>
          <w:position w:val="1"/>
          <w:sz w:val="24"/>
          <w:szCs w:val="24"/>
          <w:lang w:val="hy-AM"/>
        </w:rPr>
        <w:t xml:space="preserve"> </w:t>
      </w:r>
    </w:p>
    <w:p w:rsidR="002B7776" w:rsidRPr="00443DA0" w:rsidRDefault="002B7776" w:rsidP="00443DA0">
      <w:pPr>
        <w:pStyle w:val="5"/>
        <w:ind w:left="-90"/>
        <w:jc w:val="both"/>
        <w:rPr>
          <w:rFonts w:ascii="GHEA Grapalat" w:hAnsi="GHEA Grapalat"/>
          <w:sz w:val="24"/>
          <w:szCs w:val="24"/>
          <w:lang w:val="hy-AM"/>
        </w:rPr>
      </w:pP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բնակչության</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սոցիալ</w:t>
      </w:r>
      <w:r w:rsidRPr="00AB7A72">
        <w:rPr>
          <w:rFonts w:ascii="GHEA Grapalat" w:hAnsi="GHEA Grapalat" w:cs="Arial Armenian"/>
          <w:sz w:val="24"/>
          <w:szCs w:val="24"/>
          <w:lang w:val="hy-AM"/>
        </w:rPr>
        <w:t>-</w:t>
      </w:r>
      <w:r w:rsidRPr="00AB7A72">
        <w:rPr>
          <w:rFonts w:ascii="Sylfaen" w:hAnsi="Sylfaen" w:cs="Sylfaen"/>
          <w:sz w:val="24"/>
          <w:szCs w:val="24"/>
          <w:lang w:val="hy-AM"/>
        </w:rPr>
        <w:t>տնտեսական</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առաջընթացի</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ապահովման</w:t>
      </w:r>
      <w:r w:rsidRPr="00AB7A72">
        <w:rPr>
          <w:rFonts w:ascii="GHEA Grapalat" w:hAnsi="GHEA Grapalat" w:cs="Arial Armenian"/>
          <w:sz w:val="24"/>
          <w:szCs w:val="24"/>
          <w:lang w:val="hy-AM"/>
        </w:rPr>
        <w:t>,</w:t>
      </w:r>
      <w:r w:rsidRPr="00AB7A72">
        <w:rPr>
          <w:rFonts w:ascii="GHEA Grapalat" w:hAnsi="GHEA Grapalat"/>
          <w:sz w:val="24"/>
          <w:szCs w:val="24"/>
          <w:lang w:val="hy-AM"/>
        </w:rPr>
        <w:t xml:space="preserve">  </w:t>
      </w:r>
      <w:r w:rsidRPr="00AB7A72">
        <w:rPr>
          <w:rFonts w:ascii="Sylfaen" w:hAnsi="Sylfaen" w:cs="Sylfaen"/>
          <w:sz w:val="24"/>
          <w:szCs w:val="24"/>
          <w:lang w:val="hy-AM"/>
        </w:rPr>
        <w:t>սոցիալ</w:t>
      </w:r>
      <w:r w:rsidRPr="00AB7A72">
        <w:rPr>
          <w:rFonts w:ascii="GHEA Grapalat" w:hAnsi="GHEA Grapalat" w:cs="Arial Armenian"/>
          <w:sz w:val="24"/>
          <w:szCs w:val="24"/>
          <w:lang w:val="hy-AM"/>
        </w:rPr>
        <w:t>-</w:t>
      </w:r>
      <w:r w:rsidRPr="00AB7A72">
        <w:rPr>
          <w:rFonts w:ascii="Sylfaen" w:hAnsi="Sylfaen" w:cs="Sylfaen"/>
          <w:sz w:val="24"/>
          <w:szCs w:val="24"/>
          <w:lang w:val="hy-AM"/>
        </w:rPr>
        <w:t>մշակութային</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քաղաքականության</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ներդրման</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և</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բարեկեցության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մակարդակի</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բարձրացման</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նպատակով</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sz w:val="24"/>
          <w:szCs w:val="24"/>
          <w:lang w:val="hy-AM"/>
        </w:rPr>
        <w:t xml:space="preserve"> </w:t>
      </w:r>
      <w:r w:rsidRPr="00AB7A72">
        <w:rPr>
          <w:rFonts w:ascii="Sylfaen" w:hAnsi="Sylfaen" w:cs="Sylfaen"/>
          <w:sz w:val="24"/>
          <w:szCs w:val="24"/>
          <w:lang w:val="hy-AM"/>
        </w:rPr>
        <w:t>հնգամյա</w:t>
      </w:r>
      <w:r w:rsidRPr="00AB7A72">
        <w:rPr>
          <w:rFonts w:ascii="GHEA Grapalat" w:hAnsi="GHEA Grapalat" w:cs="Arial Armenia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ծրագիրը</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հանդիսանալու</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է</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ամենօրյա</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աշխատանքային</w:t>
      </w:r>
      <w:r w:rsidRPr="00AB7A72">
        <w:rPr>
          <w:rFonts w:ascii="GHEA Grapalat" w:hAnsi="GHEA Grapalat" w:cs="Arial Armenian"/>
          <w:sz w:val="24"/>
          <w:szCs w:val="24"/>
          <w:lang w:val="hy-AM"/>
        </w:rPr>
        <w:t xml:space="preserve"> </w:t>
      </w:r>
      <w:r w:rsidRPr="00AB7A72">
        <w:rPr>
          <w:rFonts w:ascii="Sylfaen" w:hAnsi="Sylfaen" w:cs="Sylfaen"/>
          <w:sz w:val="24"/>
          <w:szCs w:val="24"/>
          <w:lang w:val="hy-AM"/>
        </w:rPr>
        <w:t>փաստաթուղթ</w:t>
      </w:r>
      <w:r w:rsidRPr="00AB7A72">
        <w:rPr>
          <w:rFonts w:ascii="GHEA Grapalat" w:hAnsi="GHEA Grapalat" w:cs="Arial Armenian"/>
          <w:sz w:val="24"/>
          <w:szCs w:val="24"/>
          <w:lang w:val="hy-AM"/>
        </w:rPr>
        <w:t>:</w:t>
      </w:r>
    </w:p>
    <w:p w:rsidR="002B7776" w:rsidRPr="00F83E34" w:rsidRDefault="002B7776" w:rsidP="00F83E34">
      <w:pPr>
        <w:pStyle w:val="1"/>
        <w:jc w:val="center"/>
        <w:rPr>
          <w:rFonts w:ascii="GHEA Grapalat" w:hAnsi="GHEA Grapalat"/>
          <w:sz w:val="24"/>
          <w:szCs w:val="24"/>
          <w:lang w:val="hy-AM"/>
        </w:rPr>
      </w:pPr>
      <w:r w:rsidRPr="00F83E34">
        <w:rPr>
          <w:rFonts w:ascii="GHEA Grapalat" w:hAnsi="GHEA Grapalat"/>
          <w:w w:val="106"/>
          <w:position w:val="1"/>
          <w:sz w:val="24"/>
          <w:szCs w:val="24"/>
          <w:lang w:val="hy-AM"/>
        </w:rPr>
        <w:t>1.</w:t>
      </w:r>
      <w:r w:rsidRPr="00F83E34">
        <w:rPr>
          <w:rFonts w:ascii="GHEA Grapalat" w:hAnsi="GHEA Grapalat"/>
          <w:sz w:val="24"/>
          <w:szCs w:val="24"/>
          <w:lang w:val="hy-AM"/>
        </w:rPr>
        <w:t xml:space="preserve"> </w:t>
      </w:r>
      <w:r w:rsidRPr="00F83E34">
        <w:rPr>
          <w:rFonts w:ascii="Sylfaen" w:hAnsi="Sylfaen" w:cs="Sylfaen"/>
          <w:sz w:val="24"/>
          <w:szCs w:val="24"/>
          <w:lang w:val="hy-AM"/>
        </w:rPr>
        <w:t>ԲՆԱԿԱՎԱՅՐԻ   ՏԵՍԼԱԿԱՆԸ</w:t>
      </w:r>
      <w:r w:rsidRPr="00F83E34">
        <w:rPr>
          <w:rFonts w:ascii="GHEA Grapalat" w:hAnsi="GHEA Grapalat"/>
          <w:sz w:val="24"/>
          <w:szCs w:val="24"/>
          <w:lang w:val="hy-AM"/>
        </w:rPr>
        <w:t xml:space="preserve">, </w:t>
      </w:r>
      <w:r w:rsidRPr="00F83E34">
        <w:rPr>
          <w:rFonts w:ascii="Sylfaen" w:hAnsi="Sylfaen" w:cs="Sylfaen"/>
          <w:sz w:val="24"/>
          <w:szCs w:val="24"/>
          <w:lang w:val="hy-AM"/>
        </w:rPr>
        <w:t>ՌԱԶՄԱՎԱՐՈՒԹՅՈՒՆԸ</w:t>
      </w:r>
      <w:r w:rsidRPr="00F83E34">
        <w:rPr>
          <w:rFonts w:ascii="GHEA Grapalat" w:hAnsi="GHEA Grapalat"/>
          <w:sz w:val="24"/>
          <w:szCs w:val="24"/>
          <w:lang w:val="hy-AM"/>
        </w:rPr>
        <w:t xml:space="preserve"> </w:t>
      </w:r>
      <w:r w:rsidRPr="00F83E34">
        <w:rPr>
          <w:rFonts w:ascii="Sylfaen" w:hAnsi="Sylfaen" w:cs="Sylfaen"/>
          <w:sz w:val="24"/>
          <w:szCs w:val="24"/>
          <w:lang w:val="hy-AM"/>
        </w:rPr>
        <w:t>ԵՎ</w:t>
      </w:r>
      <w:r w:rsidRPr="00F83E34">
        <w:rPr>
          <w:rFonts w:ascii="GHEA Grapalat" w:hAnsi="GHEA Grapalat"/>
          <w:sz w:val="24"/>
          <w:szCs w:val="24"/>
          <w:lang w:val="hy-AM"/>
        </w:rPr>
        <w:t xml:space="preserve"> </w:t>
      </w:r>
      <w:r w:rsidRPr="00F83E34">
        <w:rPr>
          <w:rFonts w:ascii="Sylfaen" w:hAnsi="Sylfaen" w:cs="Sylfaen"/>
          <w:sz w:val="24"/>
          <w:szCs w:val="24"/>
          <w:lang w:val="hy-AM"/>
        </w:rPr>
        <w:t>ՀԱՄԱՅՆՔԻ</w:t>
      </w:r>
      <w:r w:rsidRPr="00F83E34">
        <w:rPr>
          <w:rFonts w:ascii="GHEA Grapalat" w:hAnsi="GHEA Grapalat"/>
          <w:sz w:val="24"/>
          <w:szCs w:val="24"/>
          <w:lang w:val="hy-AM"/>
        </w:rPr>
        <w:t xml:space="preserve"> </w:t>
      </w:r>
      <w:r w:rsidRPr="00F83E34">
        <w:rPr>
          <w:rFonts w:ascii="Sylfaen" w:hAnsi="Sylfaen" w:cs="Sylfaen"/>
          <w:sz w:val="24"/>
          <w:szCs w:val="24"/>
          <w:lang w:val="hy-AM"/>
        </w:rPr>
        <w:t>ԶԱՐԳԱՑՄԱՆ</w:t>
      </w:r>
      <w:r w:rsidRPr="00F83E34">
        <w:rPr>
          <w:rFonts w:ascii="GHEA Grapalat" w:hAnsi="GHEA Grapalat"/>
          <w:sz w:val="24"/>
          <w:szCs w:val="24"/>
          <w:lang w:val="hy-AM"/>
        </w:rPr>
        <w:t xml:space="preserve"> </w:t>
      </w:r>
      <w:r w:rsidRPr="00F83E34">
        <w:rPr>
          <w:rFonts w:ascii="Sylfaen" w:hAnsi="Sylfaen" w:cs="Sylfaen"/>
          <w:sz w:val="24"/>
          <w:szCs w:val="24"/>
          <w:lang w:val="hy-AM"/>
        </w:rPr>
        <w:t>ԾՐԱԳՐԻ</w:t>
      </w:r>
      <w:r w:rsidRPr="00F83E34">
        <w:rPr>
          <w:rFonts w:ascii="GHEA Grapalat" w:hAnsi="GHEA Grapalat"/>
          <w:sz w:val="24"/>
          <w:szCs w:val="24"/>
          <w:lang w:val="hy-AM"/>
        </w:rPr>
        <w:t xml:space="preserve"> </w:t>
      </w:r>
      <w:r w:rsidRPr="00F83E34">
        <w:rPr>
          <w:rFonts w:ascii="Sylfaen" w:hAnsi="Sylfaen" w:cs="Sylfaen"/>
          <w:sz w:val="24"/>
          <w:szCs w:val="24"/>
          <w:lang w:val="hy-AM"/>
        </w:rPr>
        <w:t>ԳԵՐԱԿԱՅՈՒԹՅՈՒՆՆԵՐԸ</w:t>
      </w:r>
    </w:p>
    <w:p w:rsidR="002B7776" w:rsidRPr="00CD22DA" w:rsidRDefault="002B7776" w:rsidP="00F83E34">
      <w:pPr>
        <w:pStyle w:val="2"/>
        <w:jc w:val="center"/>
        <w:rPr>
          <w:rFonts w:ascii="Sylfaen" w:hAnsi="Sylfaen"/>
          <w:b w:val="0"/>
          <w:sz w:val="28"/>
          <w:szCs w:val="28"/>
          <w:lang w:val="hy-AM"/>
        </w:rPr>
      </w:pPr>
      <w:r w:rsidRPr="00CD22DA">
        <w:rPr>
          <w:rFonts w:ascii="Sylfaen" w:hAnsi="Sylfaen"/>
          <w:w w:val="106"/>
          <w:position w:val="1"/>
          <w:sz w:val="24"/>
          <w:szCs w:val="24"/>
          <w:lang w:val="hy-AM"/>
        </w:rPr>
        <w:t>1.1</w:t>
      </w:r>
      <w:r w:rsidRPr="00CD22DA">
        <w:rPr>
          <w:rFonts w:ascii="Sylfaen" w:hAnsi="Sylfaen"/>
          <w:w w:val="106"/>
          <w:position w:val="1"/>
          <w:sz w:val="28"/>
          <w:szCs w:val="28"/>
          <w:lang w:val="hy-AM"/>
        </w:rPr>
        <w:t xml:space="preserve"> </w:t>
      </w:r>
      <w:r w:rsidRPr="00CD22DA">
        <w:rPr>
          <w:rFonts w:ascii="Sylfaen" w:hAnsi="Sylfaen" w:cs="Sylfaen"/>
          <w:sz w:val="28"/>
          <w:szCs w:val="28"/>
          <w:lang w:val="hy-AM"/>
        </w:rPr>
        <w:t>Բնակավայրի</w:t>
      </w:r>
      <w:r w:rsidRPr="00CD22DA">
        <w:rPr>
          <w:rFonts w:ascii="Sylfaen" w:hAnsi="Sylfaen"/>
          <w:sz w:val="28"/>
          <w:szCs w:val="28"/>
          <w:lang w:val="hy-AM"/>
        </w:rPr>
        <w:t xml:space="preserve">  </w:t>
      </w:r>
      <w:r w:rsidRPr="00CD22DA">
        <w:rPr>
          <w:rFonts w:ascii="Sylfaen" w:hAnsi="Sylfaen" w:cs="Sylfaen"/>
          <w:sz w:val="28"/>
          <w:szCs w:val="28"/>
          <w:lang w:val="hy-AM"/>
        </w:rPr>
        <w:t>տեսլականը</w:t>
      </w:r>
    </w:p>
    <w:p w:rsidR="002B7776" w:rsidRPr="00AB7A72" w:rsidRDefault="002B7776" w:rsidP="00D270A5">
      <w:pPr>
        <w:spacing w:after="0" w:line="240" w:lineRule="auto"/>
        <w:jc w:val="both"/>
        <w:rPr>
          <w:rFonts w:ascii="GHEA Grapalat" w:hAnsi="GHEA Grapalat"/>
          <w:sz w:val="24"/>
          <w:szCs w:val="24"/>
          <w:lang w:val="hy-AM"/>
        </w:rPr>
      </w:pPr>
      <w:r w:rsidRPr="00AB7A72">
        <w:rPr>
          <w:rFonts w:ascii="GHEA Grapalat" w:hAnsi="GHEA Grapalat"/>
          <w:sz w:val="24"/>
          <w:szCs w:val="24"/>
          <w:lang w:val="hy-AM"/>
        </w:rPr>
        <w:t xml:space="preserve">     </w:t>
      </w:r>
      <w:r w:rsidRPr="00AB7A72">
        <w:rPr>
          <w:rFonts w:ascii="Sylfaen" w:hAnsi="Sylfaen" w:cs="Sylfaen"/>
          <w:sz w:val="24"/>
          <w:szCs w:val="24"/>
          <w:lang w:val="hy-AM"/>
        </w:rPr>
        <w:t>Արարատ</w:t>
      </w:r>
      <w:r w:rsidRPr="00AB7A72">
        <w:rPr>
          <w:rFonts w:ascii="GHEA Grapalat" w:hAnsi="GHEA Grapalat"/>
          <w:sz w:val="24"/>
          <w:szCs w:val="24"/>
          <w:lang w:val="hy-AM"/>
        </w:rPr>
        <w:t xml:space="preserve"> </w:t>
      </w:r>
      <w:r w:rsidRPr="00615E4F">
        <w:rPr>
          <w:rFonts w:ascii="Sylfaen" w:hAnsi="Sylfaen" w:cs="Sylfaen"/>
          <w:sz w:val="24"/>
          <w:szCs w:val="24"/>
          <w:lang w:val="hy-AM"/>
        </w:rPr>
        <w:t>գյուղ</w:t>
      </w:r>
      <w:r w:rsidRPr="00FA2DAA">
        <w:rPr>
          <w:rFonts w:ascii="Sylfaen" w:hAnsi="Sylfaen" w:cs="Sylfaen"/>
          <w:sz w:val="24"/>
          <w:szCs w:val="24"/>
          <w:lang w:val="hy-AM"/>
        </w:rPr>
        <w:t>ի</w:t>
      </w:r>
      <w:r w:rsidRPr="00FA2DAA">
        <w:rPr>
          <w:rFonts w:ascii="GHEA Grapalat" w:hAnsi="GHEA Grapalat"/>
          <w:sz w:val="24"/>
          <w:szCs w:val="24"/>
          <w:lang w:val="hy-AM"/>
        </w:rPr>
        <w:t xml:space="preserve"> </w:t>
      </w:r>
      <w:r w:rsidRPr="00AB7A72">
        <w:rPr>
          <w:rFonts w:ascii="Sylfaen" w:hAnsi="Sylfaen" w:cs="Sylfaen"/>
          <w:sz w:val="24"/>
          <w:szCs w:val="24"/>
          <w:lang w:val="hy-AM"/>
        </w:rPr>
        <w:t>տեսլականը</w:t>
      </w:r>
      <w:r w:rsidRPr="00AB7A72">
        <w:rPr>
          <w:rFonts w:ascii="GHEA Grapalat" w:hAnsi="GHEA Grapalat"/>
          <w:sz w:val="24"/>
          <w:szCs w:val="24"/>
          <w:lang w:val="hy-AM"/>
        </w:rPr>
        <w:t xml:space="preserve"> (</w:t>
      </w:r>
      <w:r w:rsidRPr="00AB7A72">
        <w:rPr>
          <w:rFonts w:ascii="Sylfaen" w:hAnsi="Sylfaen" w:cs="Sylfaen"/>
          <w:sz w:val="24"/>
          <w:szCs w:val="24"/>
          <w:lang w:val="hy-AM"/>
        </w:rPr>
        <w:t>հեռահար</w:t>
      </w:r>
      <w:r w:rsidRPr="00AB7A72">
        <w:rPr>
          <w:rFonts w:ascii="GHEA Grapalat" w:hAnsi="GHEA Grapalat"/>
          <w:sz w:val="24"/>
          <w:szCs w:val="24"/>
          <w:lang w:val="hy-AM"/>
        </w:rPr>
        <w:t xml:space="preserve"> </w:t>
      </w:r>
      <w:r w:rsidRPr="00AB7A72">
        <w:rPr>
          <w:rFonts w:ascii="Sylfaen" w:hAnsi="Sylfaen" w:cs="Sylfaen"/>
          <w:sz w:val="24"/>
          <w:szCs w:val="24"/>
          <w:lang w:val="hy-AM"/>
        </w:rPr>
        <w:t>նպատակը</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կայուն</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զարգացումն</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որին</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համայնքը</w:t>
      </w:r>
      <w:r w:rsidRPr="00AB7A72">
        <w:rPr>
          <w:rFonts w:ascii="GHEA Grapalat" w:hAnsi="GHEA Grapalat"/>
          <w:sz w:val="24"/>
          <w:szCs w:val="24"/>
          <w:lang w:val="hy-AM"/>
        </w:rPr>
        <w:t xml:space="preserve"> </w:t>
      </w:r>
      <w:r w:rsidRPr="00AB7A72">
        <w:rPr>
          <w:rFonts w:ascii="Sylfaen" w:hAnsi="Sylfaen" w:cs="Sylfaen"/>
          <w:sz w:val="24"/>
          <w:szCs w:val="24"/>
          <w:lang w:val="hy-AM"/>
        </w:rPr>
        <w:t>ձգտում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հասնել</w:t>
      </w:r>
      <w:r w:rsidRPr="00AB7A72">
        <w:rPr>
          <w:rFonts w:ascii="GHEA Grapalat" w:hAnsi="GHEA Grapalat"/>
          <w:sz w:val="24"/>
          <w:szCs w:val="24"/>
          <w:lang w:val="hy-AM"/>
        </w:rPr>
        <w:t xml:space="preserve"> </w:t>
      </w:r>
      <w:r w:rsidRPr="006B0A80">
        <w:rPr>
          <w:rFonts w:ascii="Sylfaen" w:hAnsi="Sylfaen"/>
          <w:sz w:val="24"/>
          <w:szCs w:val="24"/>
          <w:lang w:val="hy-AM"/>
        </w:rPr>
        <w:t>5</w:t>
      </w:r>
      <w:r w:rsidRPr="00AB7A72">
        <w:rPr>
          <w:rFonts w:ascii="GHEA Grapalat" w:hAnsi="GHEA Grapalat"/>
          <w:sz w:val="24"/>
          <w:szCs w:val="24"/>
          <w:lang w:val="hy-AM"/>
        </w:rPr>
        <w:t xml:space="preserve"> </w:t>
      </w:r>
      <w:r w:rsidRPr="00AB7A72">
        <w:rPr>
          <w:rFonts w:ascii="Sylfaen" w:hAnsi="Sylfaen" w:cs="Sylfaen"/>
          <w:sz w:val="24"/>
          <w:szCs w:val="24"/>
          <w:lang w:val="hy-AM"/>
        </w:rPr>
        <w:t>տարի</w:t>
      </w:r>
      <w:r w:rsidRPr="00AB7A72">
        <w:rPr>
          <w:rFonts w:ascii="GHEA Grapalat" w:hAnsi="GHEA Grapalat"/>
          <w:sz w:val="24"/>
          <w:szCs w:val="24"/>
          <w:lang w:val="hy-AM"/>
        </w:rPr>
        <w:t xml:space="preserve"> </w:t>
      </w:r>
      <w:r w:rsidRPr="00AB7A72">
        <w:rPr>
          <w:rFonts w:ascii="Sylfaen" w:hAnsi="Sylfaen" w:cs="Sylfaen"/>
          <w:sz w:val="24"/>
          <w:szCs w:val="24"/>
          <w:lang w:val="hy-AM"/>
        </w:rPr>
        <w:t>հետո</w:t>
      </w:r>
      <w:r w:rsidRPr="00AB7A72">
        <w:rPr>
          <w:rFonts w:ascii="GHEA Grapalat" w:hAnsi="GHEA Grapalat"/>
          <w:sz w:val="24"/>
          <w:szCs w:val="24"/>
          <w:lang w:val="hy-AM"/>
        </w:rPr>
        <w:t>:</w:t>
      </w:r>
    </w:p>
    <w:p w:rsidR="002B7776" w:rsidRPr="00AB7A72" w:rsidRDefault="002B7776" w:rsidP="00D270A5">
      <w:pPr>
        <w:spacing w:after="0" w:line="240" w:lineRule="auto"/>
        <w:jc w:val="both"/>
        <w:rPr>
          <w:rFonts w:ascii="GHEA Grapalat" w:hAnsi="GHEA Grapalat"/>
          <w:sz w:val="24"/>
          <w:szCs w:val="24"/>
          <w:lang w:val="hy-AM"/>
        </w:rPr>
      </w:pPr>
      <w:r w:rsidRPr="00AB7A72">
        <w:rPr>
          <w:rFonts w:ascii="GHEA Grapalat" w:hAnsi="GHEA Grapalat"/>
          <w:sz w:val="24"/>
          <w:szCs w:val="24"/>
          <w:lang w:val="hy-AM"/>
        </w:rPr>
        <w:lastRenderedPageBreak/>
        <w:t xml:space="preserve">      </w:t>
      </w:r>
      <w:r w:rsidRPr="00615E4F">
        <w:rPr>
          <w:rFonts w:ascii="Sylfaen" w:hAnsi="Sylfaen" w:cs="Sylfaen"/>
          <w:sz w:val="24"/>
          <w:szCs w:val="24"/>
          <w:lang w:val="hy-AM"/>
        </w:rPr>
        <w:t>Բնակավայրի</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sz w:val="24"/>
          <w:szCs w:val="24"/>
          <w:lang w:val="hy-AM"/>
        </w:rPr>
        <w:t xml:space="preserve"> </w:t>
      </w:r>
      <w:r w:rsidRPr="00AB7A72">
        <w:rPr>
          <w:rFonts w:ascii="Sylfaen" w:hAnsi="Sylfaen" w:cs="Sylfaen"/>
          <w:sz w:val="24"/>
          <w:szCs w:val="24"/>
          <w:lang w:val="hy-AM"/>
        </w:rPr>
        <w:t>ծրագրի</w:t>
      </w:r>
      <w:r w:rsidRPr="00AB7A72">
        <w:rPr>
          <w:rFonts w:ascii="GHEA Grapalat" w:hAnsi="GHEA Grapalat"/>
          <w:sz w:val="24"/>
          <w:szCs w:val="24"/>
          <w:lang w:val="hy-AM"/>
        </w:rPr>
        <w:t xml:space="preserve"> </w:t>
      </w:r>
      <w:r w:rsidRPr="00AB7A72">
        <w:rPr>
          <w:rFonts w:ascii="Sylfaen" w:hAnsi="Sylfaen" w:cs="Sylfaen"/>
          <w:sz w:val="24"/>
          <w:szCs w:val="24"/>
          <w:lang w:val="hy-AM"/>
        </w:rPr>
        <w:t>իրականացման</w:t>
      </w:r>
      <w:r w:rsidRPr="00AB7A72">
        <w:rPr>
          <w:rFonts w:ascii="GHEA Grapalat" w:hAnsi="GHEA Grapalat"/>
          <w:sz w:val="24"/>
          <w:szCs w:val="24"/>
          <w:lang w:val="hy-AM"/>
        </w:rPr>
        <w:t xml:space="preserve"> </w:t>
      </w:r>
      <w:r w:rsidRPr="00AB7A72">
        <w:rPr>
          <w:rFonts w:ascii="Sylfaen" w:hAnsi="Sylfaen" w:cs="Sylfaen"/>
          <w:sz w:val="24"/>
          <w:szCs w:val="24"/>
          <w:lang w:val="hy-AM"/>
        </w:rPr>
        <w:t>արդյունքում</w:t>
      </w:r>
      <w:r w:rsidRPr="00AB7A72">
        <w:rPr>
          <w:rFonts w:ascii="GHEA Grapalat" w:hAnsi="GHEA Grapalat"/>
          <w:sz w:val="24"/>
          <w:szCs w:val="24"/>
          <w:lang w:val="hy-AM"/>
        </w:rPr>
        <w:t xml:space="preserve"> </w:t>
      </w:r>
      <w:r w:rsidRPr="00AB7A72">
        <w:rPr>
          <w:rFonts w:ascii="Sylfaen" w:hAnsi="Sylfaen" w:cs="Sylfaen"/>
          <w:sz w:val="24"/>
          <w:szCs w:val="24"/>
          <w:lang w:val="hy-AM"/>
        </w:rPr>
        <w:t>ուրվագծվող</w:t>
      </w:r>
      <w:r w:rsidRPr="00AB7A72">
        <w:rPr>
          <w:rFonts w:ascii="GHEA Grapalat" w:hAnsi="GHEA Grapalat"/>
          <w:sz w:val="24"/>
          <w:szCs w:val="24"/>
          <w:lang w:val="hy-AM"/>
        </w:rPr>
        <w:t xml:space="preserve"> </w:t>
      </w:r>
      <w:r w:rsidRPr="00AB7A72">
        <w:rPr>
          <w:rFonts w:ascii="Sylfaen" w:hAnsi="Sylfaen" w:cs="Sylfaen"/>
          <w:sz w:val="24"/>
          <w:szCs w:val="24"/>
          <w:lang w:val="hy-AM"/>
        </w:rPr>
        <w:t>տեսլականը</w:t>
      </w:r>
      <w:r w:rsidRPr="00AB7A72">
        <w:rPr>
          <w:rFonts w:ascii="GHEA Grapalat" w:hAnsi="GHEA Grapalat"/>
          <w:sz w:val="24"/>
          <w:szCs w:val="24"/>
          <w:lang w:val="hy-AM"/>
        </w:rPr>
        <w:t xml:space="preserve"> </w:t>
      </w:r>
      <w:r w:rsidRPr="00AB7A72">
        <w:rPr>
          <w:rFonts w:ascii="Sylfaen" w:hAnsi="Sylfaen" w:cs="Sylfaen"/>
          <w:sz w:val="24"/>
          <w:szCs w:val="24"/>
          <w:lang w:val="hy-AM"/>
        </w:rPr>
        <w:t>հետևյալն</w:t>
      </w:r>
      <w:r w:rsidRPr="00AB7A72">
        <w:rPr>
          <w:rFonts w:ascii="GHEA Grapalat" w:hAnsi="GHEA Grapalat"/>
          <w:sz w:val="24"/>
          <w:szCs w:val="24"/>
          <w:lang w:val="hy-AM"/>
        </w:rPr>
        <w:t xml:space="preserve"> </w:t>
      </w:r>
      <w:r w:rsidRPr="00AB7A72">
        <w:rPr>
          <w:rFonts w:ascii="Sylfaen" w:hAnsi="Sylfaen" w:cs="Sylfaen"/>
          <w:sz w:val="24"/>
          <w:szCs w:val="24"/>
          <w:lang w:val="hy-AM"/>
        </w:rPr>
        <w:t>է՝</w:t>
      </w:r>
    </w:p>
    <w:p w:rsidR="002B7776" w:rsidRPr="00AB7A72" w:rsidRDefault="002B7776" w:rsidP="00D270A5">
      <w:pPr>
        <w:spacing w:after="0" w:line="240" w:lineRule="auto"/>
        <w:jc w:val="both"/>
        <w:rPr>
          <w:rFonts w:ascii="GHEA Grapalat" w:hAnsi="GHEA Grapalat"/>
          <w:sz w:val="24"/>
          <w:szCs w:val="24"/>
          <w:lang w:val="hy-AM"/>
        </w:rPr>
      </w:pPr>
      <w:r w:rsidRPr="00AB7A72">
        <w:rPr>
          <w:rFonts w:ascii="GHEA Grapalat" w:hAnsi="GHEA Grapalat"/>
          <w:sz w:val="24"/>
          <w:szCs w:val="24"/>
          <w:lang w:val="hy-AM"/>
        </w:rPr>
        <w:t xml:space="preserve">      </w:t>
      </w:r>
      <w:r w:rsidRPr="00AB7A72">
        <w:rPr>
          <w:rFonts w:ascii="Sylfaen" w:hAnsi="Sylfaen" w:cs="Sylfaen"/>
          <w:sz w:val="24"/>
          <w:szCs w:val="24"/>
          <w:lang w:val="hy-AM"/>
        </w:rPr>
        <w:t>Արարատ</w:t>
      </w:r>
      <w:r w:rsidRPr="00AB7A72">
        <w:rPr>
          <w:rFonts w:ascii="GHEA Grapalat" w:hAnsi="GHEA Grapalat"/>
          <w:sz w:val="24"/>
          <w:szCs w:val="24"/>
          <w:lang w:val="hy-AM"/>
        </w:rPr>
        <w:t xml:space="preserve"> </w:t>
      </w:r>
      <w:r w:rsidRPr="00615E4F">
        <w:rPr>
          <w:rFonts w:ascii="Sylfaen" w:hAnsi="Sylfaen" w:cs="Sylfaen"/>
          <w:sz w:val="24"/>
          <w:szCs w:val="24"/>
          <w:lang w:val="hy-AM"/>
        </w:rPr>
        <w:t>գյուղը</w:t>
      </w:r>
      <w:r w:rsidRPr="00AB7A72">
        <w:rPr>
          <w:rFonts w:ascii="GHEA Grapalat" w:hAnsi="GHEA Grapalat"/>
          <w:sz w:val="24"/>
          <w:szCs w:val="24"/>
          <w:lang w:val="hy-AM"/>
        </w:rPr>
        <w:t xml:space="preserve"> </w:t>
      </w:r>
      <w:r w:rsidRPr="00AB7A72">
        <w:rPr>
          <w:rFonts w:ascii="Sylfaen" w:hAnsi="Sylfaen" w:cs="Sylfaen"/>
          <w:sz w:val="24"/>
          <w:szCs w:val="24"/>
          <w:lang w:val="hy-AM"/>
        </w:rPr>
        <w:t>իր</w:t>
      </w:r>
      <w:r w:rsidRPr="00AB7A72">
        <w:rPr>
          <w:rFonts w:ascii="GHEA Grapalat" w:hAnsi="GHEA Grapalat"/>
          <w:sz w:val="24"/>
          <w:szCs w:val="24"/>
          <w:lang w:val="hy-AM"/>
        </w:rPr>
        <w:t xml:space="preserve"> </w:t>
      </w:r>
      <w:r w:rsidRPr="00AB7A72">
        <w:rPr>
          <w:rFonts w:ascii="Sylfaen" w:hAnsi="Sylfaen" w:cs="Sylfaen"/>
          <w:sz w:val="24"/>
          <w:szCs w:val="24"/>
          <w:lang w:val="hy-AM"/>
        </w:rPr>
        <w:t>հարուստ</w:t>
      </w:r>
      <w:r w:rsidRPr="00AB7A72">
        <w:rPr>
          <w:rFonts w:ascii="GHEA Grapalat" w:hAnsi="GHEA Grapalat"/>
          <w:sz w:val="24"/>
          <w:szCs w:val="24"/>
          <w:lang w:val="hy-AM"/>
        </w:rPr>
        <w:t xml:space="preserve"> </w:t>
      </w:r>
      <w:r w:rsidRPr="00AB7A72">
        <w:rPr>
          <w:rFonts w:ascii="Sylfaen" w:hAnsi="Sylfaen" w:cs="Sylfaen"/>
          <w:sz w:val="24"/>
          <w:szCs w:val="24"/>
          <w:lang w:val="hy-AM"/>
        </w:rPr>
        <w:t>պատմամշակութային</w:t>
      </w:r>
      <w:r w:rsidRPr="00AB7A72">
        <w:rPr>
          <w:rFonts w:ascii="GHEA Grapalat" w:hAnsi="GHEA Grapalat"/>
          <w:sz w:val="24"/>
          <w:szCs w:val="24"/>
          <w:lang w:val="hy-AM"/>
        </w:rPr>
        <w:t xml:space="preserve"> </w:t>
      </w:r>
      <w:r w:rsidRPr="00AB7A72">
        <w:rPr>
          <w:rFonts w:ascii="Sylfaen" w:hAnsi="Sylfaen" w:cs="Sylfaen"/>
          <w:sz w:val="24"/>
          <w:szCs w:val="24"/>
          <w:lang w:val="hy-AM"/>
        </w:rPr>
        <w:t>ժառանգությամբ</w:t>
      </w:r>
      <w:r w:rsidRPr="00AB7A72">
        <w:rPr>
          <w:rFonts w:ascii="GHEA Grapalat" w:hAnsi="GHEA Grapalat"/>
          <w:sz w:val="24"/>
          <w:szCs w:val="24"/>
          <w:lang w:val="hy-AM"/>
        </w:rPr>
        <w:t xml:space="preserve">, </w:t>
      </w:r>
      <w:r w:rsidRPr="00AB7A72">
        <w:rPr>
          <w:rFonts w:ascii="Sylfaen" w:hAnsi="Sylfaen" w:cs="Sylfaen"/>
          <w:sz w:val="24"/>
          <w:szCs w:val="24"/>
          <w:lang w:val="hy-AM"/>
        </w:rPr>
        <w:t>հրաշագործ</w:t>
      </w:r>
      <w:r w:rsidRPr="00AB7A72">
        <w:rPr>
          <w:rFonts w:ascii="GHEA Grapalat" w:hAnsi="GHEA Grapalat"/>
          <w:sz w:val="24"/>
          <w:szCs w:val="24"/>
          <w:lang w:val="hy-AM"/>
        </w:rPr>
        <w:t xml:space="preserve"> </w:t>
      </w:r>
      <w:r w:rsidRPr="00AB7A72">
        <w:rPr>
          <w:rFonts w:ascii="Sylfaen" w:hAnsi="Sylfaen" w:cs="Sylfaen"/>
          <w:sz w:val="24"/>
          <w:szCs w:val="24"/>
          <w:lang w:val="hy-AM"/>
        </w:rPr>
        <w:t>մատուռներով</w:t>
      </w:r>
      <w:r w:rsidRPr="00AB7A72">
        <w:rPr>
          <w:rFonts w:ascii="GHEA Grapalat" w:hAnsi="GHEA Grapalat"/>
          <w:sz w:val="24"/>
          <w:szCs w:val="24"/>
          <w:lang w:val="hy-AM"/>
        </w:rPr>
        <w:t xml:space="preserve">, </w:t>
      </w:r>
      <w:r w:rsidRPr="00AB7A72">
        <w:rPr>
          <w:rFonts w:ascii="Sylfaen" w:hAnsi="Sylfaen" w:cs="Sylfaen"/>
          <w:sz w:val="24"/>
          <w:szCs w:val="24"/>
          <w:lang w:val="hy-AM"/>
        </w:rPr>
        <w:t>ավանդույթներով</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վերանորոգումից</w:t>
      </w:r>
      <w:r w:rsidRPr="00AB7A72">
        <w:rPr>
          <w:rFonts w:ascii="GHEA Grapalat" w:hAnsi="GHEA Grapalat"/>
          <w:sz w:val="24"/>
          <w:szCs w:val="24"/>
          <w:lang w:val="hy-AM"/>
        </w:rPr>
        <w:t xml:space="preserve"> </w:t>
      </w:r>
      <w:r w:rsidRPr="00AB7A72">
        <w:rPr>
          <w:rFonts w:ascii="Sylfaen" w:hAnsi="Sylfaen" w:cs="Sylfaen"/>
          <w:sz w:val="24"/>
          <w:szCs w:val="24"/>
          <w:lang w:val="hy-AM"/>
        </w:rPr>
        <w:t>հետո</w:t>
      </w:r>
      <w:r w:rsidRPr="00AB7A72">
        <w:rPr>
          <w:rFonts w:ascii="GHEA Grapalat" w:hAnsi="GHEA Grapalat"/>
          <w:sz w:val="24"/>
          <w:szCs w:val="24"/>
          <w:lang w:val="hy-AM"/>
        </w:rPr>
        <w:t xml:space="preserve"> </w:t>
      </w:r>
      <w:r w:rsidRPr="00AB7A72">
        <w:rPr>
          <w:rFonts w:ascii="Sylfaen" w:hAnsi="Sylfaen" w:cs="Sylfaen"/>
          <w:sz w:val="24"/>
          <w:szCs w:val="24"/>
          <w:lang w:val="hy-AM"/>
        </w:rPr>
        <w:t>վերաբացված</w:t>
      </w:r>
      <w:r w:rsidRPr="00AB7A72">
        <w:rPr>
          <w:rFonts w:ascii="GHEA Grapalat" w:hAnsi="GHEA Grapalat"/>
          <w:sz w:val="24"/>
          <w:szCs w:val="24"/>
          <w:lang w:val="hy-AM"/>
        </w:rPr>
        <w:t xml:space="preserve"> </w:t>
      </w:r>
      <w:r w:rsidRPr="00AB7A72">
        <w:rPr>
          <w:rFonts w:ascii="Sylfaen" w:hAnsi="Sylfaen" w:cs="Sylfaen"/>
          <w:sz w:val="24"/>
          <w:szCs w:val="24"/>
          <w:lang w:val="hy-AM"/>
        </w:rPr>
        <w:t>հուշարձան</w:t>
      </w:r>
      <w:r w:rsidRPr="00AB7A72">
        <w:rPr>
          <w:rFonts w:ascii="GHEA Grapalat" w:hAnsi="GHEA Grapalat"/>
          <w:sz w:val="24"/>
          <w:szCs w:val="24"/>
          <w:lang w:val="hy-AM"/>
        </w:rPr>
        <w:t xml:space="preserve"> </w:t>
      </w:r>
      <w:r w:rsidRPr="00AB7A72">
        <w:rPr>
          <w:rFonts w:ascii="Sylfaen" w:hAnsi="Sylfaen" w:cs="Sylfaen"/>
          <w:sz w:val="24"/>
          <w:szCs w:val="24"/>
          <w:lang w:val="hy-AM"/>
        </w:rPr>
        <w:t>հուշահամալիրով</w:t>
      </w:r>
      <w:r w:rsidRPr="00AB7A72">
        <w:rPr>
          <w:rFonts w:ascii="GHEA Grapalat" w:hAnsi="GHEA Grapalat"/>
          <w:sz w:val="24"/>
          <w:szCs w:val="24"/>
          <w:lang w:val="hy-AM"/>
        </w:rPr>
        <w:t xml:space="preserve">, </w:t>
      </w:r>
      <w:r w:rsidRPr="00AB7A72">
        <w:rPr>
          <w:rFonts w:ascii="Sylfaen" w:hAnsi="Sylfaen" w:cs="Sylfaen"/>
          <w:sz w:val="24"/>
          <w:szCs w:val="24"/>
          <w:lang w:val="hy-AM"/>
        </w:rPr>
        <w:t>դարձել</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առավել</w:t>
      </w:r>
      <w:r w:rsidRPr="00AB7A72">
        <w:rPr>
          <w:rFonts w:ascii="GHEA Grapalat" w:hAnsi="GHEA Grapalat"/>
          <w:sz w:val="24"/>
          <w:szCs w:val="24"/>
          <w:lang w:val="hy-AM"/>
        </w:rPr>
        <w:t xml:space="preserve"> </w:t>
      </w:r>
      <w:r w:rsidRPr="00AB7A72">
        <w:rPr>
          <w:rFonts w:ascii="Sylfaen" w:hAnsi="Sylfaen" w:cs="Sylfaen"/>
          <w:sz w:val="24"/>
          <w:szCs w:val="24"/>
          <w:lang w:val="hy-AM"/>
        </w:rPr>
        <w:t>գրավիչ</w:t>
      </w:r>
      <w:r w:rsidRPr="00AB7A72">
        <w:rPr>
          <w:rFonts w:ascii="GHEA Grapalat" w:hAnsi="GHEA Grapalat"/>
          <w:sz w:val="24"/>
          <w:szCs w:val="24"/>
          <w:lang w:val="hy-AM"/>
        </w:rPr>
        <w:t xml:space="preserve"> </w:t>
      </w:r>
      <w:r w:rsidRPr="00AB7A72">
        <w:rPr>
          <w:rFonts w:ascii="Sylfaen" w:hAnsi="Sylfaen" w:cs="Sylfaen"/>
          <w:sz w:val="24"/>
          <w:szCs w:val="24"/>
          <w:lang w:val="hy-AM"/>
        </w:rPr>
        <w:t>բնակիչների</w:t>
      </w:r>
      <w:r w:rsidRPr="00AB7A72">
        <w:rPr>
          <w:rFonts w:ascii="GHEA Grapalat" w:hAnsi="GHEA Grapalat"/>
          <w:sz w:val="24"/>
          <w:szCs w:val="24"/>
          <w:lang w:val="hy-AM"/>
        </w:rPr>
        <w:t xml:space="preserve">, </w:t>
      </w:r>
      <w:r w:rsidRPr="00AB7A72">
        <w:rPr>
          <w:rFonts w:ascii="Sylfaen" w:hAnsi="Sylfaen" w:cs="Sylfaen"/>
          <w:sz w:val="24"/>
          <w:szCs w:val="24"/>
          <w:lang w:val="hy-AM"/>
        </w:rPr>
        <w:t>հյուրերի</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զբոսաշրջիկների</w:t>
      </w:r>
      <w:r w:rsidRPr="00AB7A72">
        <w:rPr>
          <w:rFonts w:ascii="GHEA Grapalat" w:hAnsi="GHEA Grapalat"/>
          <w:sz w:val="24"/>
          <w:szCs w:val="24"/>
          <w:lang w:val="hy-AM"/>
        </w:rPr>
        <w:t xml:space="preserve"> </w:t>
      </w:r>
      <w:r w:rsidRPr="00AB7A72">
        <w:rPr>
          <w:rFonts w:ascii="Sylfaen" w:hAnsi="Sylfaen" w:cs="Sylfaen"/>
          <w:sz w:val="24"/>
          <w:szCs w:val="24"/>
          <w:lang w:val="hy-AM"/>
        </w:rPr>
        <w:t>համար</w:t>
      </w:r>
      <w:r w:rsidRPr="00AB7A72">
        <w:rPr>
          <w:rFonts w:ascii="GHEA Grapalat" w:hAnsi="GHEA Grapalat"/>
          <w:sz w:val="24"/>
          <w:szCs w:val="24"/>
          <w:lang w:val="hy-AM"/>
        </w:rPr>
        <w:t xml:space="preserve">: </w:t>
      </w:r>
    </w:p>
    <w:p w:rsidR="002B7776" w:rsidRPr="00AB7A72" w:rsidRDefault="002B7776" w:rsidP="00D270A5">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Բնակավայրի</w:t>
      </w:r>
      <w:r w:rsidRPr="00AB7A72">
        <w:rPr>
          <w:rFonts w:ascii="GHEA Grapalat" w:hAnsi="GHEA Grapalat"/>
          <w:sz w:val="24"/>
          <w:szCs w:val="24"/>
          <w:lang w:val="hy-AM"/>
        </w:rPr>
        <w:t xml:space="preserve"> </w:t>
      </w:r>
      <w:r w:rsidRPr="00AB7A72">
        <w:rPr>
          <w:rFonts w:ascii="Sylfaen" w:hAnsi="Sylfaen" w:cs="Sylfaen"/>
          <w:sz w:val="24"/>
          <w:szCs w:val="24"/>
          <w:lang w:val="hy-AM"/>
        </w:rPr>
        <w:t>կրթական</w:t>
      </w:r>
      <w:r w:rsidRPr="00AB7A72">
        <w:rPr>
          <w:rFonts w:ascii="GHEA Grapalat" w:hAnsi="GHEA Grapalat"/>
          <w:sz w:val="24"/>
          <w:szCs w:val="24"/>
          <w:lang w:val="hy-AM"/>
        </w:rPr>
        <w:t xml:space="preserve">, </w:t>
      </w:r>
      <w:r w:rsidRPr="00AB7A72">
        <w:rPr>
          <w:rFonts w:ascii="Sylfaen" w:hAnsi="Sylfaen" w:cs="Sylfaen"/>
          <w:sz w:val="24"/>
          <w:szCs w:val="24"/>
          <w:lang w:val="hy-AM"/>
        </w:rPr>
        <w:t>մշակութային</w:t>
      </w:r>
      <w:r w:rsidRPr="00AB7A72">
        <w:rPr>
          <w:rFonts w:ascii="GHEA Grapalat" w:hAnsi="GHEA Grapalat"/>
          <w:sz w:val="24"/>
          <w:szCs w:val="24"/>
          <w:lang w:val="hy-AM"/>
        </w:rPr>
        <w:t xml:space="preserve"> </w:t>
      </w:r>
      <w:r w:rsidRPr="00AB7A72">
        <w:rPr>
          <w:rFonts w:ascii="Sylfaen" w:hAnsi="Sylfaen" w:cs="Sylfaen"/>
          <w:sz w:val="24"/>
          <w:szCs w:val="24"/>
          <w:lang w:val="hy-AM"/>
        </w:rPr>
        <w:t>հաստատությունները</w:t>
      </w:r>
      <w:r w:rsidRPr="00AB7A72">
        <w:rPr>
          <w:rFonts w:ascii="GHEA Grapalat" w:hAnsi="GHEA Grapalat"/>
          <w:sz w:val="24"/>
          <w:szCs w:val="24"/>
          <w:lang w:val="hy-AM"/>
        </w:rPr>
        <w:t xml:space="preserve">, </w:t>
      </w:r>
      <w:r w:rsidRPr="00AB7A72">
        <w:rPr>
          <w:rFonts w:ascii="Sylfaen" w:hAnsi="Sylfaen" w:cs="Sylfaen"/>
          <w:sz w:val="24"/>
          <w:szCs w:val="24"/>
          <w:lang w:val="hy-AM"/>
        </w:rPr>
        <w:t>ժամանցի</w:t>
      </w:r>
      <w:r w:rsidRPr="00AB7A72">
        <w:rPr>
          <w:rFonts w:ascii="GHEA Grapalat" w:hAnsi="GHEA Grapalat"/>
          <w:sz w:val="24"/>
          <w:szCs w:val="24"/>
          <w:lang w:val="hy-AM"/>
        </w:rPr>
        <w:t xml:space="preserve"> </w:t>
      </w:r>
      <w:r w:rsidRPr="00AB7A72">
        <w:rPr>
          <w:rFonts w:ascii="Sylfaen" w:hAnsi="Sylfaen" w:cs="Sylfaen"/>
          <w:sz w:val="24"/>
          <w:szCs w:val="24"/>
          <w:lang w:val="hy-AM"/>
        </w:rPr>
        <w:t>այգին</w:t>
      </w:r>
      <w:r w:rsidRPr="00AB7A72">
        <w:rPr>
          <w:rFonts w:ascii="GHEA Grapalat" w:hAnsi="GHEA Grapalat"/>
          <w:sz w:val="24"/>
          <w:szCs w:val="24"/>
          <w:lang w:val="hy-AM"/>
        </w:rPr>
        <w:t xml:space="preserve">, </w:t>
      </w:r>
      <w:r w:rsidRPr="00AB7A72">
        <w:rPr>
          <w:rFonts w:ascii="Sylfaen" w:hAnsi="Sylfaen" w:cs="Sylfaen"/>
          <w:sz w:val="24"/>
          <w:szCs w:val="24"/>
          <w:lang w:val="hy-AM"/>
        </w:rPr>
        <w:t>գործող</w:t>
      </w:r>
      <w:r w:rsidRPr="00AB7A72">
        <w:rPr>
          <w:rFonts w:ascii="GHEA Grapalat" w:hAnsi="GHEA Grapalat"/>
          <w:sz w:val="24"/>
          <w:szCs w:val="24"/>
          <w:lang w:val="hy-AM"/>
        </w:rPr>
        <w:t xml:space="preserve"> </w:t>
      </w:r>
      <w:r w:rsidRPr="00AB7A72">
        <w:rPr>
          <w:rFonts w:ascii="Sylfaen" w:hAnsi="Sylfaen" w:cs="Sylfaen"/>
          <w:sz w:val="24"/>
          <w:szCs w:val="24"/>
          <w:lang w:val="hy-AM"/>
        </w:rPr>
        <w:t>սպորտային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մշակութային</w:t>
      </w:r>
      <w:r w:rsidRPr="00AB7A72">
        <w:rPr>
          <w:rFonts w:ascii="GHEA Grapalat" w:hAnsi="GHEA Grapalat"/>
          <w:sz w:val="24"/>
          <w:szCs w:val="24"/>
          <w:lang w:val="hy-AM"/>
        </w:rPr>
        <w:t xml:space="preserve"> </w:t>
      </w:r>
      <w:r w:rsidRPr="00AB7A72">
        <w:rPr>
          <w:rFonts w:ascii="Sylfaen" w:hAnsi="Sylfaen" w:cs="Sylfaen"/>
          <w:sz w:val="24"/>
          <w:szCs w:val="24"/>
          <w:lang w:val="hy-AM"/>
        </w:rPr>
        <w:t>խմբակները</w:t>
      </w:r>
      <w:r w:rsidRPr="00AB7A72">
        <w:rPr>
          <w:rFonts w:ascii="GHEA Grapalat" w:hAnsi="GHEA Grapalat"/>
          <w:sz w:val="24"/>
          <w:szCs w:val="24"/>
          <w:lang w:val="hy-AM"/>
        </w:rPr>
        <w:t xml:space="preserve"> </w:t>
      </w:r>
      <w:r w:rsidRPr="00AB7A72">
        <w:rPr>
          <w:rFonts w:ascii="Sylfaen" w:hAnsi="Sylfaen" w:cs="Sylfaen"/>
          <w:sz w:val="24"/>
          <w:szCs w:val="24"/>
          <w:lang w:val="hy-AM"/>
        </w:rPr>
        <w:t>շահառու</w:t>
      </w:r>
      <w:r w:rsidRPr="00AB7A72">
        <w:rPr>
          <w:rFonts w:ascii="GHEA Grapalat" w:hAnsi="GHEA Grapalat"/>
          <w:sz w:val="24"/>
          <w:szCs w:val="24"/>
          <w:lang w:val="hy-AM"/>
        </w:rPr>
        <w:t xml:space="preserve"> </w:t>
      </w:r>
      <w:r w:rsidRPr="00AB7A72">
        <w:rPr>
          <w:rFonts w:ascii="Sylfaen" w:hAnsi="Sylfaen" w:cs="Sylfaen"/>
          <w:sz w:val="24"/>
          <w:szCs w:val="24"/>
          <w:lang w:val="hy-AM"/>
        </w:rPr>
        <w:t>խավերի</w:t>
      </w:r>
      <w:r w:rsidRPr="00AB7A72">
        <w:rPr>
          <w:rFonts w:ascii="GHEA Grapalat" w:hAnsi="GHEA Grapalat"/>
          <w:sz w:val="24"/>
          <w:szCs w:val="24"/>
          <w:lang w:val="hy-AM"/>
        </w:rPr>
        <w:t xml:space="preserve"> </w:t>
      </w:r>
      <w:r w:rsidRPr="00AB7A72">
        <w:rPr>
          <w:rFonts w:ascii="Sylfaen" w:hAnsi="Sylfaen" w:cs="Sylfaen"/>
          <w:sz w:val="24"/>
          <w:szCs w:val="24"/>
          <w:lang w:val="hy-AM"/>
        </w:rPr>
        <w:t>համար</w:t>
      </w:r>
      <w:r w:rsidRPr="00AB7A72">
        <w:rPr>
          <w:rFonts w:ascii="GHEA Grapalat" w:hAnsi="GHEA Grapalat"/>
          <w:sz w:val="24"/>
          <w:szCs w:val="24"/>
          <w:lang w:val="hy-AM"/>
        </w:rPr>
        <w:t xml:space="preserve"> </w:t>
      </w:r>
      <w:r w:rsidRPr="00AB7A72">
        <w:rPr>
          <w:rFonts w:ascii="Sylfaen" w:hAnsi="Sylfaen" w:cs="Sylfaen"/>
          <w:sz w:val="24"/>
          <w:szCs w:val="24"/>
          <w:lang w:val="hy-AM"/>
        </w:rPr>
        <w:t>դարձել</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առավել</w:t>
      </w:r>
      <w:r w:rsidRPr="00AB7A72">
        <w:rPr>
          <w:rFonts w:ascii="GHEA Grapalat" w:hAnsi="GHEA Grapalat"/>
          <w:sz w:val="24"/>
          <w:szCs w:val="24"/>
          <w:lang w:val="hy-AM"/>
        </w:rPr>
        <w:t xml:space="preserve"> </w:t>
      </w:r>
      <w:r w:rsidRPr="00AB7A72">
        <w:rPr>
          <w:rFonts w:ascii="Sylfaen" w:hAnsi="Sylfaen" w:cs="Sylfaen"/>
          <w:sz w:val="24"/>
          <w:szCs w:val="24"/>
          <w:lang w:val="hy-AM"/>
        </w:rPr>
        <w:t>մատչելի</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որակյալ</w:t>
      </w:r>
      <w:r w:rsidRPr="00AB7A72">
        <w:rPr>
          <w:rFonts w:ascii="GHEA Grapalat" w:hAnsi="GHEA Grapalat"/>
          <w:sz w:val="24"/>
          <w:szCs w:val="24"/>
          <w:lang w:val="hy-AM"/>
        </w:rPr>
        <w:t>,</w:t>
      </w:r>
      <w:r w:rsidRPr="00AB7A72">
        <w:rPr>
          <w:rFonts w:ascii="Sylfaen" w:hAnsi="Sylfaen" w:cs="Sylfaen"/>
          <w:sz w:val="24"/>
          <w:szCs w:val="24"/>
          <w:lang w:val="hy-AM"/>
        </w:rPr>
        <w:t>երիտասարդության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ժամանցի</w:t>
      </w:r>
      <w:r w:rsidRPr="00AB7A72">
        <w:rPr>
          <w:rFonts w:ascii="GHEA Grapalat" w:hAnsi="GHEA Grapalat"/>
          <w:sz w:val="24"/>
          <w:szCs w:val="24"/>
          <w:lang w:val="hy-AM"/>
        </w:rPr>
        <w:t xml:space="preserve"> </w:t>
      </w:r>
      <w:r w:rsidRPr="00AB7A72">
        <w:rPr>
          <w:rFonts w:ascii="Sylfaen" w:hAnsi="Sylfaen" w:cs="Sylfaen"/>
          <w:sz w:val="24"/>
          <w:szCs w:val="24"/>
          <w:lang w:val="hy-AM"/>
        </w:rPr>
        <w:t>կազմակերպման</w:t>
      </w:r>
      <w:r w:rsidRPr="00AB7A72">
        <w:rPr>
          <w:rFonts w:ascii="GHEA Grapalat" w:hAnsi="GHEA Grapalat"/>
          <w:sz w:val="24"/>
          <w:szCs w:val="24"/>
          <w:lang w:val="hy-AM"/>
        </w:rPr>
        <w:t xml:space="preserve"> </w:t>
      </w:r>
      <w:r w:rsidRPr="00AB7A72">
        <w:rPr>
          <w:rFonts w:ascii="Sylfaen" w:hAnsi="Sylfaen" w:cs="Sylfaen"/>
          <w:sz w:val="24"/>
          <w:szCs w:val="24"/>
          <w:lang w:val="hy-AM"/>
        </w:rPr>
        <w:t>համար</w:t>
      </w:r>
      <w:r w:rsidR="00CD22DA">
        <w:rPr>
          <w:rFonts w:ascii="GHEA Grapalat" w:hAnsi="GHEA Grapalat"/>
          <w:sz w:val="24"/>
          <w:szCs w:val="24"/>
          <w:lang w:val="hy-AM"/>
        </w:rPr>
        <w:t xml:space="preserve"> </w:t>
      </w:r>
      <w:r w:rsidRPr="00AB7A72">
        <w:rPr>
          <w:rFonts w:ascii="Sylfaen" w:hAnsi="Sylfaen" w:cs="Sylfaen"/>
          <w:sz w:val="24"/>
          <w:szCs w:val="24"/>
          <w:lang w:val="hy-AM"/>
        </w:rPr>
        <w:t>ստեղծվել</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հարմար</w:t>
      </w:r>
      <w:r w:rsidR="00CD22DA">
        <w:rPr>
          <w:rFonts w:ascii="Sylfaen" w:hAnsi="Sylfaen" w:cs="Sylfaen"/>
          <w:sz w:val="24"/>
          <w:szCs w:val="24"/>
          <w:lang w:val="hy-AM"/>
        </w:rPr>
        <w:t>ավետ</w:t>
      </w:r>
      <w:r w:rsidRPr="00AB7A72">
        <w:rPr>
          <w:rFonts w:ascii="GHEA Grapalat" w:hAnsi="GHEA Grapalat"/>
          <w:sz w:val="24"/>
          <w:szCs w:val="24"/>
          <w:lang w:val="hy-AM"/>
        </w:rPr>
        <w:t xml:space="preserve"> </w:t>
      </w:r>
      <w:r w:rsidRPr="00AB7A72">
        <w:rPr>
          <w:rFonts w:ascii="Sylfaen" w:hAnsi="Sylfaen" w:cs="Sylfaen"/>
          <w:sz w:val="24"/>
          <w:szCs w:val="24"/>
          <w:lang w:val="hy-AM"/>
        </w:rPr>
        <w:t>պայմաններ</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բնակիչներն</w:t>
      </w:r>
      <w:r w:rsidRPr="00AB7A72">
        <w:rPr>
          <w:rFonts w:ascii="GHEA Grapalat" w:hAnsi="GHEA Grapalat"/>
          <w:sz w:val="24"/>
          <w:szCs w:val="24"/>
          <w:lang w:val="hy-AM"/>
        </w:rPr>
        <w:t xml:space="preserve"> </w:t>
      </w:r>
      <w:r w:rsidRPr="00AB7A72">
        <w:rPr>
          <w:rFonts w:ascii="Sylfaen" w:hAnsi="Sylfaen" w:cs="Sylfaen"/>
          <w:sz w:val="24"/>
          <w:szCs w:val="24"/>
          <w:lang w:val="hy-AM"/>
        </w:rPr>
        <w:t>ունեն</w:t>
      </w:r>
      <w:r w:rsidRPr="00AB7A72">
        <w:rPr>
          <w:rFonts w:ascii="GHEA Grapalat" w:hAnsi="GHEA Grapalat"/>
          <w:sz w:val="24"/>
          <w:szCs w:val="24"/>
          <w:lang w:val="hy-AM"/>
        </w:rPr>
        <w:t xml:space="preserve"> </w:t>
      </w:r>
      <w:r w:rsidRPr="00AB7A72">
        <w:rPr>
          <w:rFonts w:ascii="Sylfaen" w:hAnsi="Sylfaen" w:cs="Sylfaen"/>
          <w:sz w:val="24"/>
          <w:szCs w:val="24"/>
          <w:lang w:val="hy-AM"/>
        </w:rPr>
        <w:t>բարելավված</w:t>
      </w:r>
      <w:r w:rsidRPr="00AB7A72">
        <w:rPr>
          <w:rFonts w:ascii="GHEA Grapalat" w:hAnsi="GHEA Grapalat"/>
          <w:sz w:val="24"/>
          <w:szCs w:val="24"/>
          <w:lang w:val="hy-AM"/>
        </w:rPr>
        <w:t xml:space="preserve"> </w:t>
      </w:r>
      <w:r w:rsidRPr="00AB7A72">
        <w:rPr>
          <w:rFonts w:ascii="Sylfaen" w:hAnsi="Sylfaen" w:cs="Sylfaen"/>
          <w:sz w:val="24"/>
          <w:szCs w:val="24"/>
          <w:lang w:val="hy-AM"/>
        </w:rPr>
        <w:t>կենցաղային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բնակարանային</w:t>
      </w:r>
      <w:r w:rsidRPr="00AB7A72">
        <w:rPr>
          <w:rFonts w:ascii="GHEA Grapalat" w:hAnsi="GHEA Grapalat"/>
          <w:sz w:val="24"/>
          <w:szCs w:val="24"/>
          <w:lang w:val="hy-AM"/>
        </w:rPr>
        <w:t xml:space="preserve"> </w:t>
      </w:r>
      <w:r w:rsidRPr="00AB7A72">
        <w:rPr>
          <w:rFonts w:ascii="Sylfaen" w:hAnsi="Sylfaen" w:cs="Sylfaen"/>
          <w:sz w:val="24"/>
          <w:szCs w:val="24"/>
          <w:lang w:val="hy-AM"/>
        </w:rPr>
        <w:t>պայմաններ</w:t>
      </w:r>
      <w:r w:rsidRPr="00AB7A72">
        <w:rPr>
          <w:rFonts w:ascii="GHEA Grapalat" w:hAnsi="GHEA Grapalat"/>
          <w:sz w:val="24"/>
          <w:szCs w:val="24"/>
          <w:lang w:val="hy-AM"/>
        </w:rPr>
        <w:t xml:space="preserve">: </w:t>
      </w:r>
    </w:p>
    <w:p w:rsidR="002B7776" w:rsidRPr="00AB7A72" w:rsidRDefault="002B7776" w:rsidP="00D270A5">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w:t>
      </w:r>
      <w:r w:rsidR="00CD22DA">
        <w:rPr>
          <w:rFonts w:ascii="Sylfaen" w:hAnsi="Sylfaen" w:cs="Sylfaen"/>
          <w:sz w:val="24"/>
          <w:szCs w:val="24"/>
          <w:lang w:val="hy-AM"/>
        </w:rPr>
        <w:t>ում</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զարգացած</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փոքր</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միջին</w:t>
      </w:r>
      <w:r w:rsidRPr="00AB7A72">
        <w:rPr>
          <w:rFonts w:ascii="GHEA Grapalat" w:hAnsi="GHEA Grapalat"/>
          <w:sz w:val="24"/>
          <w:szCs w:val="24"/>
          <w:lang w:val="hy-AM"/>
        </w:rPr>
        <w:t xml:space="preserve"> </w:t>
      </w:r>
      <w:r w:rsidRPr="00AB7A72">
        <w:rPr>
          <w:rFonts w:ascii="Sylfaen" w:hAnsi="Sylfaen" w:cs="Sylfaen"/>
          <w:sz w:val="24"/>
          <w:szCs w:val="24"/>
          <w:lang w:val="hy-AM"/>
        </w:rPr>
        <w:t>արտադրական</w:t>
      </w:r>
      <w:r w:rsidRPr="00AB7A72">
        <w:rPr>
          <w:rFonts w:ascii="GHEA Grapalat" w:hAnsi="GHEA Grapalat"/>
          <w:sz w:val="24"/>
          <w:szCs w:val="24"/>
          <w:lang w:val="hy-AM"/>
        </w:rPr>
        <w:t xml:space="preserve"> </w:t>
      </w:r>
      <w:r w:rsidRPr="00AB7A72">
        <w:rPr>
          <w:rFonts w:ascii="Sylfaen" w:hAnsi="Sylfaen" w:cs="Sylfaen"/>
          <w:sz w:val="24"/>
          <w:szCs w:val="24"/>
          <w:lang w:val="hy-AM"/>
        </w:rPr>
        <w:t>ձեռնարկությունները</w:t>
      </w:r>
      <w:r w:rsidRPr="00AB7A72">
        <w:rPr>
          <w:rFonts w:ascii="GHEA Grapalat" w:hAnsi="GHEA Grapalat"/>
          <w:sz w:val="24"/>
          <w:szCs w:val="24"/>
          <w:lang w:val="hy-AM"/>
        </w:rPr>
        <w:t xml:space="preserve">: </w:t>
      </w:r>
    </w:p>
    <w:p w:rsidR="002B7776" w:rsidRPr="00AB7A72" w:rsidRDefault="002B7776" w:rsidP="00D270A5">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Բնակավայրի</w:t>
      </w:r>
      <w:r w:rsidRPr="00AB7A72">
        <w:rPr>
          <w:rFonts w:ascii="GHEA Grapalat" w:hAnsi="GHEA Grapalat"/>
          <w:sz w:val="24"/>
          <w:szCs w:val="24"/>
          <w:lang w:val="hy-AM"/>
        </w:rPr>
        <w:t xml:space="preserve"> </w:t>
      </w:r>
      <w:r w:rsidRPr="00AB7A72">
        <w:rPr>
          <w:rFonts w:ascii="Sylfaen" w:hAnsi="Sylfaen" w:cs="Sylfaen"/>
          <w:sz w:val="24"/>
          <w:szCs w:val="24"/>
          <w:lang w:val="hy-AM"/>
        </w:rPr>
        <w:t>Տեղական</w:t>
      </w:r>
      <w:r w:rsidRPr="00AB7A72">
        <w:rPr>
          <w:rFonts w:ascii="GHEA Grapalat" w:hAnsi="GHEA Grapalat"/>
          <w:sz w:val="24"/>
          <w:szCs w:val="24"/>
          <w:lang w:val="hy-AM"/>
        </w:rPr>
        <w:t xml:space="preserve"> </w:t>
      </w:r>
      <w:r w:rsidRPr="00AB7A72">
        <w:rPr>
          <w:rFonts w:ascii="Sylfaen" w:hAnsi="Sylfaen" w:cs="Sylfaen"/>
          <w:sz w:val="24"/>
          <w:szCs w:val="24"/>
          <w:lang w:val="hy-AM"/>
        </w:rPr>
        <w:t>ինքնակառավարման</w:t>
      </w:r>
      <w:r w:rsidRPr="00AB7A72">
        <w:rPr>
          <w:rFonts w:ascii="GHEA Grapalat" w:hAnsi="GHEA Grapalat"/>
          <w:sz w:val="24"/>
          <w:szCs w:val="24"/>
          <w:lang w:val="hy-AM"/>
        </w:rPr>
        <w:t xml:space="preserve"> </w:t>
      </w:r>
      <w:r w:rsidRPr="00AB7A72">
        <w:rPr>
          <w:rFonts w:ascii="Sylfaen" w:hAnsi="Sylfaen" w:cs="Sylfaen"/>
          <w:sz w:val="24"/>
          <w:szCs w:val="24"/>
          <w:lang w:val="hy-AM"/>
        </w:rPr>
        <w:t>մարմինների</w:t>
      </w:r>
      <w:r w:rsidRPr="00AB7A72">
        <w:rPr>
          <w:rFonts w:ascii="GHEA Grapalat" w:hAnsi="GHEA Grapalat"/>
          <w:sz w:val="24"/>
          <w:szCs w:val="24"/>
          <w:lang w:val="hy-AM"/>
        </w:rPr>
        <w:t xml:space="preserve"> </w:t>
      </w:r>
      <w:r w:rsidRPr="00AB7A72">
        <w:rPr>
          <w:rFonts w:ascii="Sylfaen" w:hAnsi="Sylfaen" w:cs="Sylfaen"/>
          <w:sz w:val="24"/>
          <w:szCs w:val="24"/>
          <w:lang w:val="hy-AM"/>
        </w:rPr>
        <w:t>կառավարումը</w:t>
      </w:r>
      <w:r w:rsidRPr="00AB7A72">
        <w:rPr>
          <w:rFonts w:ascii="GHEA Grapalat" w:hAnsi="GHEA Grapalat"/>
          <w:sz w:val="24"/>
          <w:szCs w:val="24"/>
          <w:lang w:val="hy-AM"/>
        </w:rPr>
        <w:t xml:space="preserve"> </w:t>
      </w:r>
      <w:r w:rsidRPr="00AB7A72">
        <w:rPr>
          <w:rFonts w:ascii="Sylfaen" w:hAnsi="Sylfaen" w:cs="Sylfaen"/>
          <w:sz w:val="24"/>
          <w:szCs w:val="24"/>
          <w:lang w:val="hy-AM"/>
        </w:rPr>
        <w:t>բաց</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ու</w:t>
      </w:r>
      <w:r w:rsidRPr="00AB7A72">
        <w:rPr>
          <w:rFonts w:ascii="GHEA Grapalat" w:hAnsi="GHEA Grapalat"/>
          <w:sz w:val="24"/>
          <w:szCs w:val="24"/>
          <w:lang w:val="hy-AM"/>
        </w:rPr>
        <w:t xml:space="preserve"> </w:t>
      </w:r>
      <w:r w:rsidRPr="00AB7A72">
        <w:rPr>
          <w:rFonts w:ascii="Sylfaen" w:hAnsi="Sylfaen" w:cs="Sylfaen"/>
          <w:sz w:val="24"/>
          <w:szCs w:val="24"/>
          <w:lang w:val="hy-AM"/>
        </w:rPr>
        <w:t>թափանցիկ</w:t>
      </w:r>
      <w:r w:rsidRPr="00AB7A72">
        <w:rPr>
          <w:rFonts w:ascii="GHEA Grapalat" w:hAnsi="GHEA Grapalat"/>
          <w:sz w:val="24"/>
          <w:szCs w:val="24"/>
          <w:lang w:val="hy-AM"/>
        </w:rPr>
        <w:t xml:space="preserve">, </w:t>
      </w:r>
      <w:r w:rsidRPr="00AB7A72">
        <w:rPr>
          <w:rFonts w:ascii="Sylfaen" w:hAnsi="Sylfaen" w:cs="Sylfaen"/>
          <w:sz w:val="24"/>
          <w:szCs w:val="24"/>
          <w:lang w:val="hy-AM"/>
        </w:rPr>
        <w:t>բնակիչները</w:t>
      </w:r>
      <w:r w:rsidRPr="00AB7A72">
        <w:rPr>
          <w:rFonts w:ascii="GHEA Grapalat" w:hAnsi="GHEA Grapalat"/>
          <w:sz w:val="24"/>
          <w:szCs w:val="24"/>
          <w:lang w:val="hy-AM"/>
        </w:rPr>
        <w:t xml:space="preserve"> </w:t>
      </w:r>
      <w:r w:rsidRPr="00AB7A72">
        <w:rPr>
          <w:rFonts w:ascii="Sylfaen" w:hAnsi="Sylfaen" w:cs="Sylfaen"/>
          <w:sz w:val="24"/>
          <w:szCs w:val="24"/>
          <w:lang w:val="hy-AM"/>
        </w:rPr>
        <w:t>մասնակից</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ՏԻՄ</w:t>
      </w:r>
      <w:r w:rsidRPr="00AB7A72">
        <w:rPr>
          <w:rFonts w:ascii="GHEA Grapalat" w:hAnsi="GHEA Grapalat"/>
          <w:sz w:val="24"/>
          <w:szCs w:val="24"/>
          <w:lang w:val="hy-AM"/>
        </w:rPr>
        <w:t xml:space="preserve"> </w:t>
      </w:r>
      <w:r w:rsidRPr="00AB7A72">
        <w:rPr>
          <w:rFonts w:ascii="Sylfaen" w:hAnsi="Sylfaen" w:cs="Sylfaen"/>
          <w:sz w:val="24"/>
          <w:szCs w:val="24"/>
          <w:lang w:val="hy-AM"/>
        </w:rPr>
        <w:t>բոլոր</w:t>
      </w:r>
      <w:r w:rsidRPr="00AB7A72">
        <w:rPr>
          <w:rFonts w:ascii="GHEA Grapalat" w:hAnsi="GHEA Grapalat"/>
          <w:sz w:val="24"/>
          <w:szCs w:val="24"/>
          <w:lang w:val="hy-AM"/>
        </w:rPr>
        <w:t xml:space="preserve"> </w:t>
      </w:r>
      <w:r w:rsidRPr="00AB7A72">
        <w:rPr>
          <w:rFonts w:ascii="Sylfaen" w:hAnsi="Sylfaen" w:cs="Sylfaen"/>
          <w:sz w:val="24"/>
          <w:szCs w:val="24"/>
          <w:lang w:val="hy-AM"/>
        </w:rPr>
        <w:t>օղակների</w:t>
      </w:r>
      <w:r w:rsidRPr="00AB7A72">
        <w:rPr>
          <w:rFonts w:ascii="GHEA Grapalat" w:hAnsi="GHEA Grapalat"/>
          <w:sz w:val="24"/>
          <w:szCs w:val="24"/>
          <w:lang w:val="hy-AM"/>
        </w:rPr>
        <w:t xml:space="preserve"> </w:t>
      </w:r>
      <w:r w:rsidRPr="00AB7A72">
        <w:rPr>
          <w:rFonts w:ascii="Sylfaen" w:hAnsi="Sylfaen" w:cs="Sylfaen"/>
          <w:sz w:val="24"/>
          <w:szCs w:val="24"/>
          <w:lang w:val="hy-AM"/>
        </w:rPr>
        <w:t>որոշումների</w:t>
      </w:r>
      <w:r w:rsidRPr="00AB7A72">
        <w:rPr>
          <w:rFonts w:ascii="GHEA Grapalat" w:hAnsi="GHEA Grapalat"/>
          <w:sz w:val="24"/>
          <w:szCs w:val="24"/>
          <w:lang w:val="hy-AM"/>
        </w:rPr>
        <w:t xml:space="preserve"> </w:t>
      </w:r>
      <w:r w:rsidRPr="00AB7A72">
        <w:rPr>
          <w:rFonts w:ascii="Sylfaen" w:hAnsi="Sylfaen" w:cs="Sylfaen"/>
          <w:sz w:val="24"/>
          <w:szCs w:val="24"/>
          <w:lang w:val="hy-AM"/>
        </w:rPr>
        <w:t>կայացմանը</w:t>
      </w:r>
      <w:r w:rsidRPr="00AB7A72">
        <w:rPr>
          <w:rFonts w:ascii="GHEA Grapalat" w:hAnsi="GHEA Grapalat"/>
          <w:sz w:val="24"/>
          <w:szCs w:val="24"/>
          <w:lang w:val="hy-AM"/>
        </w:rPr>
        <w:t>:</w:t>
      </w:r>
    </w:p>
    <w:p w:rsidR="002B7776" w:rsidRPr="00CD22DA" w:rsidRDefault="002B7776" w:rsidP="006635B6">
      <w:pPr>
        <w:jc w:val="both"/>
        <w:rPr>
          <w:rFonts w:ascii="GHEA Grapalat" w:hAnsi="GHEA Grapalat"/>
          <w:sz w:val="16"/>
          <w:szCs w:val="16"/>
          <w:lang w:val="hy-AM"/>
        </w:rPr>
      </w:pPr>
    </w:p>
    <w:p w:rsidR="002B7776" w:rsidRPr="00CD22DA" w:rsidRDefault="002B7776" w:rsidP="00F83E34">
      <w:pPr>
        <w:pStyle w:val="2"/>
        <w:jc w:val="center"/>
        <w:rPr>
          <w:rFonts w:ascii="Sylfaen" w:hAnsi="Sylfaen"/>
          <w:b w:val="0"/>
          <w:sz w:val="24"/>
          <w:szCs w:val="24"/>
          <w:lang w:val="hy-AM"/>
        </w:rPr>
      </w:pPr>
      <w:r w:rsidRPr="00CD22DA">
        <w:rPr>
          <w:rFonts w:ascii="Sylfaen" w:hAnsi="Sylfaen"/>
          <w:sz w:val="24"/>
          <w:szCs w:val="24"/>
          <w:lang w:val="hy-AM"/>
        </w:rPr>
        <w:t xml:space="preserve">1.2 </w:t>
      </w:r>
      <w:r w:rsidRPr="00CD22DA">
        <w:rPr>
          <w:rFonts w:ascii="Sylfaen" w:hAnsi="Sylfaen" w:cs="Sylfaen"/>
          <w:sz w:val="24"/>
          <w:szCs w:val="24"/>
          <w:lang w:val="hy-AM"/>
        </w:rPr>
        <w:t>Բն</w:t>
      </w:r>
      <w:r w:rsidRPr="00CD22DA">
        <w:rPr>
          <w:rFonts w:ascii="Sylfaen" w:hAnsi="Sylfaen" w:cs="Sylfaen"/>
          <w:sz w:val="28"/>
          <w:szCs w:val="28"/>
          <w:lang w:val="hy-AM"/>
        </w:rPr>
        <w:t>ակավայրի</w:t>
      </w:r>
      <w:r w:rsidRPr="00CD22DA">
        <w:rPr>
          <w:rFonts w:ascii="Sylfaen" w:hAnsi="Sylfaen"/>
          <w:sz w:val="28"/>
          <w:szCs w:val="28"/>
          <w:lang w:val="hy-AM"/>
        </w:rPr>
        <w:t xml:space="preserve"> </w:t>
      </w:r>
      <w:r w:rsidRPr="00CD22DA">
        <w:rPr>
          <w:rFonts w:ascii="Sylfaen" w:hAnsi="Sylfaen" w:cs="Sylfaen"/>
          <w:sz w:val="28"/>
          <w:szCs w:val="28"/>
          <w:lang w:val="hy-AM"/>
        </w:rPr>
        <w:t>զարգացման</w:t>
      </w:r>
      <w:r w:rsidRPr="00CD22DA">
        <w:rPr>
          <w:rFonts w:ascii="Sylfaen" w:hAnsi="Sylfaen"/>
          <w:sz w:val="28"/>
          <w:szCs w:val="28"/>
          <w:lang w:val="hy-AM"/>
        </w:rPr>
        <w:t xml:space="preserve"> </w:t>
      </w:r>
      <w:r w:rsidRPr="00CD22DA">
        <w:rPr>
          <w:rFonts w:ascii="Sylfaen" w:hAnsi="Sylfaen" w:cs="Sylfaen"/>
          <w:sz w:val="28"/>
          <w:szCs w:val="28"/>
          <w:lang w:val="hy-AM"/>
        </w:rPr>
        <w:t>ռազմավարությունը</w:t>
      </w:r>
    </w:p>
    <w:p w:rsidR="002B7776" w:rsidRPr="00AB7A72" w:rsidRDefault="002B7776" w:rsidP="00CD22DA">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Բնակավայրի</w:t>
      </w:r>
      <w:r w:rsidRPr="00AB7A72">
        <w:rPr>
          <w:rFonts w:ascii="GHEA Grapalat" w:hAnsi="GHEA Grapalat"/>
          <w:sz w:val="24"/>
          <w:szCs w:val="24"/>
          <w:lang w:val="hy-AM"/>
        </w:rPr>
        <w:t xml:space="preserve"> </w:t>
      </w:r>
      <w:r w:rsidRPr="00AB7A72">
        <w:rPr>
          <w:rFonts w:ascii="Sylfaen" w:hAnsi="Sylfaen" w:cs="Sylfaen"/>
          <w:sz w:val="24"/>
          <w:szCs w:val="24"/>
          <w:lang w:val="hy-AM"/>
        </w:rPr>
        <w:t>իրավիճակի</w:t>
      </w:r>
      <w:r w:rsidRPr="00AB7A72">
        <w:rPr>
          <w:rFonts w:ascii="GHEA Grapalat" w:hAnsi="GHEA Grapalat"/>
          <w:sz w:val="24"/>
          <w:szCs w:val="24"/>
          <w:lang w:val="hy-AM"/>
        </w:rPr>
        <w:t xml:space="preserve"> </w:t>
      </w:r>
      <w:r w:rsidRPr="00AB7A72">
        <w:rPr>
          <w:rFonts w:ascii="Sylfaen" w:hAnsi="Sylfaen" w:cs="Sylfaen"/>
          <w:sz w:val="24"/>
          <w:szCs w:val="24"/>
          <w:lang w:val="hy-AM"/>
        </w:rPr>
        <w:t>վերլուծության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համար</w:t>
      </w:r>
      <w:r w:rsidRPr="00AB7A72">
        <w:rPr>
          <w:rFonts w:ascii="GHEA Grapalat" w:hAnsi="GHEA Grapalat"/>
          <w:sz w:val="24"/>
          <w:szCs w:val="24"/>
          <w:lang w:val="hy-AM"/>
        </w:rPr>
        <w:t xml:space="preserve"> </w:t>
      </w:r>
      <w:r w:rsidRPr="00AB7A72">
        <w:rPr>
          <w:rFonts w:ascii="Sylfaen" w:hAnsi="Sylfaen" w:cs="Sylfaen"/>
          <w:sz w:val="24"/>
          <w:szCs w:val="24"/>
          <w:lang w:val="hy-AM"/>
        </w:rPr>
        <w:t>օգտագործվել</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SWOT (</w:t>
      </w:r>
      <w:r w:rsidRPr="00AB7A72">
        <w:rPr>
          <w:rFonts w:ascii="Sylfaen" w:hAnsi="Sylfaen" w:cs="Sylfaen"/>
          <w:sz w:val="24"/>
          <w:szCs w:val="24"/>
          <w:lang w:val="hy-AM"/>
        </w:rPr>
        <w:t>ՈՒԹՀՍ</w:t>
      </w:r>
      <w:r w:rsidRPr="00AB7A72">
        <w:rPr>
          <w:rFonts w:ascii="GHEA Grapalat" w:hAnsi="GHEA Grapalat"/>
          <w:sz w:val="24"/>
          <w:szCs w:val="24"/>
          <w:lang w:val="hy-AM"/>
        </w:rPr>
        <w:t xml:space="preserve">) </w:t>
      </w:r>
      <w:r w:rsidRPr="00AB7A72">
        <w:rPr>
          <w:rFonts w:ascii="Sylfaen" w:hAnsi="Sylfaen" w:cs="Sylfaen"/>
          <w:sz w:val="24"/>
          <w:szCs w:val="24"/>
          <w:lang w:val="hy-AM"/>
        </w:rPr>
        <w:t>վերլուծությունը</w:t>
      </w:r>
      <w:r w:rsidRPr="00AB7A72">
        <w:rPr>
          <w:rFonts w:ascii="GHEA Grapalat" w:hAnsi="GHEA Grapalat"/>
          <w:sz w:val="24"/>
          <w:szCs w:val="24"/>
          <w:lang w:val="hy-AM"/>
        </w:rPr>
        <w:t xml:space="preserve">, </w:t>
      </w:r>
      <w:r w:rsidRPr="00AB7A72">
        <w:rPr>
          <w:rFonts w:ascii="Sylfaen" w:hAnsi="Sylfaen" w:cs="Sylfaen"/>
          <w:sz w:val="24"/>
          <w:szCs w:val="24"/>
          <w:lang w:val="hy-AM"/>
        </w:rPr>
        <w:t>որի</w:t>
      </w:r>
      <w:r w:rsidRPr="00AB7A72">
        <w:rPr>
          <w:rFonts w:ascii="GHEA Grapalat" w:hAnsi="GHEA Grapalat"/>
          <w:sz w:val="24"/>
          <w:szCs w:val="24"/>
          <w:lang w:val="hy-AM"/>
        </w:rPr>
        <w:t xml:space="preserve"> </w:t>
      </w:r>
      <w:r w:rsidRPr="00AB7A72">
        <w:rPr>
          <w:rFonts w:ascii="Sylfaen" w:hAnsi="Sylfaen" w:cs="Sylfaen"/>
          <w:sz w:val="24"/>
          <w:szCs w:val="24"/>
          <w:lang w:val="hy-AM"/>
        </w:rPr>
        <w:t>արդյունքում</w:t>
      </w:r>
      <w:r w:rsidRPr="00AB7A72">
        <w:rPr>
          <w:rFonts w:ascii="GHEA Grapalat" w:hAnsi="GHEA Grapalat"/>
          <w:sz w:val="24"/>
          <w:szCs w:val="24"/>
          <w:lang w:val="hy-AM"/>
        </w:rPr>
        <w:t xml:space="preserve"> </w:t>
      </w:r>
      <w:r w:rsidRPr="00AB7A72">
        <w:rPr>
          <w:rFonts w:ascii="Sylfaen" w:hAnsi="Sylfaen" w:cs="Sylfaen"/>
          <w:sz w:val="24"/>
          <w:szCs w:val="24"/>
          <w:lang w:val="hy-AM"/>
        </w:rPr>
        <w:t>ընտրվել</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sz w:val="24"/>
          <w:szCs w:val="24"/>
          <w:lang w:val="hy-AM"/>
        </w:rPr>
        <w:t xml:space="preserve"> </w:t>
      </w:r>
      <w:r w:rsidRPr="00AB7A72">
        <w:rPr>
          <w:rFonts w:ascii="Sylfaen" w:hAnsi="Sylfaen" w:cs="Sylfaen"/>
          <w:sz w:val="24"/>
          <w:szCs w:val="24"/>
          <w:lang w:val="hy-AM"/>
        </w:rPr>
        <w:t>հետևյալ</w:t>
      </w:r>
      <w:r w:rsidRPr="00AB7A72">
        <w:rPr>
          <w:rFonts w:ascii="GHEA Grapalat" w:hAnsi="GHEA Grapalat"/>
          <w:sz w:val="24"/>
          <w:szCs w:val="24"/>
          <w:lang w:val="hy-AM"/>
        </w:rPr>
        <w:t xml:space="preserve"> </w:t>
      </w:r>
      <w:r w:rsidRPr="00AB7A72">
        <w:rPr>
          <w:rFonts w:ascii="Sylfaen" w:hAnsi="Sylfaen" w:cs="Sylfaen"/>
          <w:sz w:val="24"/>
          <w:szCs w:val="24"/>
          <w:lang w:val="hy-AM"/>
        </w:rPr>
        <w:t>ռազմավարությունը՝</w:t>
      </w:r>
      <w:r w:rsidRPr="00AB7A72">
        <w:rPr>
          <w:rFonts w:ascii="GHEA Grapalat" w:hAnsi="GHEA Grapalat"/>
          <w:sz w:val="24"/>
          <w:szCs w:val="24"/>
          <w:lang w:val="hy-AM"/>
        </w:rPr>
        <w:t xml:space="preserve"> </w:t>
      </w:r>
      <w:r w:rsidRPr="00AB7A72">
        <w:rPr>
          <w:rFonts w:ascii="Sylfaen" w:hAnsi="Sylfaen" w:cs="Sylfaen"/>
          <w:sz w:val="24"/>
          <w:szCs w:val="24"/>
          <w:lang w:val="hy-AM"/>
        </w:rPr>
        <w:t>բարեփոխումներ</w:t>
      </w:r>
      <w:r w:rsidRPr="00AB7A72">
        <w:rPr>
          <w:rFonts w:ascii="GHEA Grapalat" w:hAnsi="GHEA Grapalat"/>
          <w:sz w:val="24"/>
          <w:szCs w:val="24"/>
          <w:lang w:val="hy-AM"/>
        </w:rPr>
        <w:t xml:space="preserve"> </w:t>
      </w:r>
      <w:r w:rsidRPr="00AB7A72">
        <w:rPr>
          <w:rFonts w:ascii="Sylfaen" w:hAnsi="Sylfaen" w:cs="Sylfaen"/>
          <w:sz w:val="24"/>
          <w:szCs w:val="24"/>
          <w:lang w:val="hy-AM"/>
        </w:rPr>
        <w:t>անցկացնելու</w:t>
      </w:r>
      <w:r w:rsidRPr="00AB7A72">
        <w:rPr>
          <w:rFonts w:ascii="GHEA Grapalat" w:hAnsi="GHEA Grapalat"/>
          <w:sz w:val="24"/>
          <w:szCs w:val="24"/>
          <w:lang w:val="hy-AM"/>
        </w:rPr>
        <w:t xml:space="preserve"> </w:t>
      </w:r>
      <w:r w:rsidRPr="00AB7A72">
        <w:rPr>
          <w:rFonts w:ascii="Sylfaen" w:hAnsi="Sylfaen" w:cs="Sylfaen"/>
          <w:sz w:val="24"/>
          <w:szCs w:val="24"/>
          <w:lang w:val="hy-AM"/>
        </w:rPr>
        <w:t>ճանապարհով</w:t>
      </w:r>
      <w:r w:rsidRPr="00AB7A72">
        <w:rPr>
          <w:rFonts w:ascii="GHEA Grapalat" w:hAnsi="GHEA Grapalat"/>
          <w:sz w:val="24"/>
          <w:szCs w:val="24"/>
          <w:lang w:val="hy-AM"/>
        </w:rPr>
        <w:t xml:space="preserve"> </w:t>
      </w:r>
      <w:r w:rsidRPr="00AB7A72">
        <w:rPr>
          <w:rFonts w:ascii="Sylfaen" w:hAnsi="Sylfaen" w:cs="Sylfaen"/>
          <w:sz w:val="24"/>
          <w:szCs w:val="24"/>
          <w:lang w:val="hy-AM"/>
        </w:rPr>
        <w:t>հետևողականորեն</w:t>
      </w:r>
      <w:r w:rsidRPr="00AB7A72">
        <w:rPr>
          <w:rFonts w:ascii="GHEA Grapalat" w:hAnsi="GHEA Grapalat"/>
          <w:sz w:val="24"/>
          <w:szCs w:val="24"/>
          <w:lang w:val="hy-AM"/>
        </w:rPr>
        <w:t xml:space="preserve"> </w:t>
      </w:r>
      <w:r w:rsidRPr="00AB7A72">
        <w:rPr>
          <w:rFonts w:ascii="Sylfaen" w:hAnsi="Sylfaen" w:cs="Sylfaen"/>
          <w:sz w:val="24"/>
          <w:szCs w:val="24"/>
          <w:lang w:val="hy-AM"/>
        </w:rPr>
        <w:t>բարելավել</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բնակչության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սոցիալ</w:t>
      </w:r>
      <w:r w:rsidRPr="00AB7A72">
        <w:rPr>
          <w:rFonts w:ascii="GHEA Grapalat" w:hAnsi="GHEA Grapalat"/>
          <w:sz w:val="24"/>
          <w:szCs w:val="24"/>
          <w:lang w:val="hy-AM"/>
        </w:rPr>
        <w:t>-</w:t>
      </w:r>
      <w:r w:rsidRPr="00AB7A72">
        <w:rPr>
          <w:rFonts w:ascii="Sylfaen" w:hAnsi="Sylfaen" w:cs="Sylfaen"/>
          <w:sz w:val="24"/>
          <w:szCs w:val="24"/>
          <w:lang w:val="hy-AM"/>
        </w:rPr>
        <w:t>տնտեսական</w:t>
      </w:r>
      <w:r w:rsidRPr="00AB7A72">
        <w:rPr>
          <w:rFonts w:ascii="GHEA Grapalat" w:hAnsi="GHEA Grapalat"/>
          <w:sz w:val="24"/>
          <w:szCs w:val="24"/>
          <w:lang w:val="hy-AM"/>
        </w:rPr>
        <w:t xml:space="preserve">, </w:t>
      </w:r>
      <w:r w:rsidRPr="00AB7A72">
        <w:rPr>
          <w:rFonts w:ascii="Sylfaen" w:hAnsi="Sylfaen" w:cs="Sylfaen"/>
          <w:sz w:val="24"/>
          <w:szCs w:val="24"/>
          <w:lang w:val="hy-AM"/>
        </w:rPr>
        <w:t>մշակութային</w:t>
      </w:r>
      <w:r w:rsidRPr="00AB7A72">
        <w:rPr>
          <w:rFonts w:ascii="GHEA Grapalat" w:hAnsi="GHEA Grapalat"/>
          <w:sz w:val="24"/>
          <w:szCs w:val="24"/>
          <w:lang w:val="hy-AM"/>
        </w:rPr>
        <w:t xml:space="preserve">, </w:t>
      </w:r>
      <w:r w:rsidRPr="00AB7A72">
        <w:rPr>
          <w:rFonts w:ascii="Sylfaen" w:hAnsi="Sylfaen" w:cs="Sylfaen"/>
          <w:sz w:val="24"/>
          <w:szCs w:val="24"/>
          <w:lang w:val="hy-AM"/>
        </w:rPr>
        <w:t>առողջ</w:t>
      </w:r>
      <w:r w:rsidRPr="00AB7A72">
        <w:rPr>
          <w:rFonts w:ascii="GHEA Grapalat" w:hAnsi="GHEA Grapalat"/>
          <w:sz w:val="24"/>
          <w:szCs w:val="24"/>
          <w:lang w:val="hy-AM"/>
        </w:rPr>
        <w:t xml:space="preserve"> </w:t>
      </w:r>
      <w:r w:rsidRPr="00AB7A72">
        <w:rPr>
          <w:rFonts w:ascii="Sylfaen" w:hAnsi="Sylfaen" w:cs="Sylfaen"/>
          <w:sz w:val="24"/>
          <w:szCs w:val="24"/>
          <w:lang w:val="hy-AM"/>
        </w:rPr>
        <w:t>ապրելակերպի</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հանգստի</w:t>
      </w:r>
      <w:r w:rsidRPr="00AB7A72">
        <w:rPr>
          <w:rFonts w:ascii="GHEA Grapalat" w:hAnsi="GHEA Grapalat"/>
          <w:sz w:val="24"/>
          <w:szCs w:val="24"/>
          <w:lang w:val="hy-AM"/>
        </w:rPr>
        <w:t xml:space="preserve"> </w:t>
      </w:r>
      <w:r w:rsidRPr="00AB7A72">
        <w:rPr>
          <w:rFonts w:ascii="Sylfaen" w:hAnsi="Sylfaen" w:cs="Sylfaen"/>
          <w:sz w:val="24"/>
          <w:szCs w:val="24"/>
          <w:lang w:val="hy-AM"/>
        </w:rPr>
        <w:t>պայմանները</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համայնքը</w:t>
      </w:r>
      <w:r w:rsidRPr="00AB7A72">
        <w:rPr>
          <w:rFonts w:ascii="GHEA Grapalat" w:hAnsi="GHEA Grapalat"/>
          <w:sz w:val="24"/>
          <w:szCs w:val="24"/>
          <w:lang w:val="hy-AM"/>
        </w:rPr>
        <w:t xml:space="preserve"> </w:t>
      </w:r>
      <w:r w:rsidRPr="00AB7A72">
        <w:rPr>
          <w:rFonts w:ascii="Sylfaen" w:hAnsi="Sylfaen" w:cs="Sylfaen"/>
          <w:sz w:val="24"/>
          <w:szCs w:val="24"/>
          <w:lang w:val="hy-AM"/>
        </w:rPr>
        <w:t>դարձնել</w:t>
      </w:r>
      <w:r w:rsidRPr="00AB7A72">
        <w:rPr>
          <w:rFonts w:ascii="GHEA Grapalat" w:hAnsi="GHEA Grapalat"/>
          <w:sz w:val="24"/>
          <w:szCs w:val="24"/>
          <w:lang w:val="hy-AM"/>
        </w:rPr>
        <w:t xml:space="preserve"> </w:t>
      </w:r>
      <w:r w:rsidRPr="00AB7A72">
        <w:rPr>
          <w:rFonts w:ascii="Sylfaen" w:hAnsi="Sylfaen" w:cs="Sylfaen"/>
          <w:sz w:val="24"/>
          <w:szCs w:val="24"/>
          <w:lang w:val="hy-AM"/>
        </w:rPr>
        <w:t>զբոսաշրջության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արտադրության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sz w:val="24"/>
          <w:szCs w:val="24"/>
          <w:lang w:val="hy-AM"/>
        </w:rPr>
        <w:t xml:space="preserve"> </w:t>
      </w:r>
      <w:r w:rsidRPr="00AB7A72">
        <w:rPr>
          <w:rFonts w:ascii="Sylfaen" w:hAnsi="Sylfaen" w:cs="Sylfaen"/>
          <w:sz w:val="24"/>
          <w:szCs w:val="24"/>
          <w:lang w:val="hy-AM"/>
        </w:rPr>
        <w:t>կենտրոն՝</w:t>
      </w:r>
      <w:r w:rsidRPr="00AB7A72">
        <w:rPr>
          <w:rFonts w:ascii="GHEA Grapalat" w:hAnsi="GHEA Grapalat"/>
          <w:sz w:val="24"/>
          <w:szCs w:val="24"/>
          <w:lang w:val="hy-AM"/>
        </w:rPr>
        <w:t xml:space="preserve"> </w:t>
      </w:r>
      <w:r w:rsidRPr="00AB7A72">
        <w:rPr>
          <w:rFonts w:ascii="Sylfaen" w:hAnsi="Sylfaen" w:cs="Sylfaen"/>
          <w:sz w:val="24"/>
          <w:szCs w:val="24"/>
          <w:lang w:val="hy-AM"/>
        </w:rPr>
        <w:t>մաքուր</w:t>
      </w:r>
      <w:r w:rsidRPr="00AB7A72">
        <w:rPr>
          <w:rFonts w:ascii="GHEA Grapalat" w:hAnsi="GHEA Grapalat"/>
          <w:sz w:val="24"/>
          <w:szCs w:val="24"/>
          <w:lang w:val="hy-AM"/>
        </w:rPr>
        <w:t xml:space="preserve">, </w:t>
      </w:r>
      <w:r w:rsidRPr="00AB7A72">
        <w:rPr>
          <w:rFonts w:ascii="Sylfaen" w:hAnsi="Sylfaen" w:cs="Sylfaen"/>
          <w:sz w:val="24"/>
          <w:szCs w:val="24"/>
          <w:lang w:val="hy-AM"/>
        </w:rPr>
        <w:t>բարեկարգ</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գրավիչ</w:t>
      </w:r>
      <w:r w:rsidRPr="00AB7A72">
        <w:rPr>
          <w:rFonts w:ascii="GHEA Grapalat" w:hAnsi="GHEA Grapalat"/>
          <w:sz w:val="24"/>
          <w:szCs w:val="24"/>
          <w:lang w:val="hy-AM"/>
        </w:rPr>
        <w:t>:</w:t>
      </w:r>
    </w:p>
    <w:p w:rsidR="002B7776" w:rsidRPr="00AB7A72" w:rsidRDefault="002B7776" w:rsidP="00CD22DA">
      <w:pPr>
        <w:spacing w:after="0"/>
        <w:jc w:val="both"/>
        <w:rPr>
          <w:rFonts w:ascii="GHEA Grapalat" w:hAnsi="GHEA Grapalat" w:cs="Sylfaen"/>
          <w:sz w:val="24"/>
          <w:szCs w:val="24"/>
          <w:lang w:val="hy-AM"/>
        </w:rPr>
      </w:pPr>
      <w:r w:rsidRPr="00AB7A72">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ռազմավարական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նպատակներն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են՝</w:t>
      </w:r>
      <w:r w:rsidRPr="00AB7A72">
        <w:rPr>
          <w:rFonts w:ascii="GHEA Grapalat" w:hAnsi="GHEA Grapalat" w:cs="Sylfaen"/>
          <w:sz w:val="24"/>
          <w:szCs w:val="24"/>
          <w:lang w:val="hy-AM"/>
        </w:rPr>
        <w:t xml:space="preserve"> </w:t>
      </w:r>
    </w:p>
    <w:p w:rsidR="002B7776" w:rsidRPr="00AB7A72" w:rsidRDefault="002B7776" w:rsidP="006635B6">
      <w:pPr>
        <w:numPr>
          <w:ilvl w:val="0"/>
          <w:numId w:val="38"/>
        </w:numPr>
        <w:spacing w:after="0" w:line="240" w:lineRule="auto"/>
        <w:jc w:val="both"/>
        <w:rPr>
          <w:rFonts w:ascii="GHEA Grapalat" w:hAnsi="GHEA Grapalat" w:cs="Sylfaen"/>
          <w:sz w:val="24"/>
          <w:szCs w:val="24"/>
          <w:lang w:val="hy-AM"/>
        </w:rPr>
      </w:pPr>
      <w:r w:rsidRPr="00AB7A72">
        <w:rPr>
          <w:rFonts w:ascii="Sylfaen" w:hAnsi="Sylfaen" w:cs="Sylfaen"/>
          <w:sz w:val="24"/>
          <w:szCs w:val="24"/>
        </w:rPr>
        <w:t>զարգացնել</w:t>
      </w:r>
      <w:r w:rsidRPr="00AB7A72">
        <w:rPr>
          <w:rFonts w:ascii="GHEA Grapalat" w:hAnsi="GHEA Grapalat" w:cs="Sylfaen"/>
          <w:sz w:val="24"/>
          <w:szCs w:val="24"/>
        </w:rPr>
        <w:t xml:space="preserve"> </w:t>
      </w:r>
      <w:r w:rsidRPr="00AB7A72">
        <w:rPr>
          <w:rFonts w:ascii="Sylfaen" w:hAnsi="Sylfaen" w:cs="Sylfaen"/>
          <w:sz w:val="24"/>
          <w:szCs w:val="24"/>
        </w:rPr>
        <w:t>տ</w:t>
      </w:r>
      <w:r w:rsidRPr="00AB7A72">
        <w:rPr>
          <w:rFonts w:ascii="Sylfaen" w:hAnsi="Sylfaen" w:cs="Sylfaen"/>
          <w:sz w:val="24"/>
          <w:szCs w:val="24"/>
          <w:lang w:val="hy-AM"/>
        </w:rPr>
        <w:t>եղական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ինքնակառավա</w:t>
      </w:r>
      <w:r w:rsidRPr="00AB7A72">
        <w:rPr>
          <w:rFonts w:ascii="Sylfaen" w:hAnsi="Sylfaen" w:cs="Sylfaen"/>
          <w:sz w:val="24"/>
          <w:szCs w:val="24"/>
        </w:rPr>
        <w:t>րումը</w:t>
      </w:r>
      <w:r w:rsidRPr="00AB7A72">
        <w:rPr>
          <w:rFonts w:ascii="GHEA Grapalat" w:hAnsi="GHEA Grapalat" w:cs="Sylfaen"/>
          <w:sz w:val="24"/>
          <w:szCs w:val="24"/>
        </w:rPr>
        <w:t>,</w:t>
      </w:r>
      <w:r w:rsidRPr="00AB7A72">
        <w:rPr>
          <w:rFonts w:ascii="GHEA Grapalat" w:hAnsi="GHEA Grapalat" w:cs="Sylfaen"/>
          <w:sz w:val="24"/>
          <w:szCs w:val="24"/>
          <w:lang w:val="hy-AM"/>
        </w:rPr>
        <w:t xml:space="preserve"> </w:t>
      </w:r>
    </w:p>
    <w:p w:rsidR="002B7776" w:rsidRPr="00AB7A72" w:rsidRDefault="002B7776" w:rsidP="006635B6">
      <w:pPr>
        <w:numPr>
          <w:ilvl w:val="0"/>
          <w:numId w:val="38"/>
        </w:numPr>
        <w:spacing w:after="0" w:line="240" w:lineRule="auto"/>
        <w:jc w:val="both"/>
        <w:rPr>
          <w:rFonts w:ascii="GHEA Grapalat" w:hAnsi="GHEA Grapalat" w:cs="Sylfaen"/>
          <w:sz w:val="24"/>
          <w:szCs w:val="24"/>
          <w:lang w:val="hy-AM"/>
        </w:rPr>
      </w:pPr>
      <w:r w:rsidRPr="00AB7A72">
        <w:rPr>
          <w:rFonts w:ascii="Sylfaen" w:hAnsi="Sylfaen" w:cs="Sylfaen"/>
          <w:sz w:val="24"/>
          <w:szCs w:val="24"/>
        </w:rPr>
        <w:t>զարգացնել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մարդկային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կապիտալ</w:t>
      </w:r>
      <w:r w:rsidRPr="00AB7A72">
        <w:rPr>
          <w:rFonts w:ascii="Sylfaen" w:hAnsi="Sylfaen" w:cs="Sylfaen"/>
          <w:sz w:val="24"/>
          <w:szCs w:val="24"/>
        </w:rPr>
        <w:t>ը</w:t>
      </w:r>
      <w:r w:rsidRPr="00AB7A72">
        <w:rPr>
          <w:rFonts w:ascii="GHEA Grapalat" w:hAnsi="GHEA Grapalat" w:cs="Sylfaen"/>
          <w:sz w:val="24"/>
          <w:szCs w:val="24"/>
        </w:rPr>
        <w:t>,</w:t>
      </w:r>
    </w:p>
    <w:p w:rsidR="002B7776" w:rsidRPr="00AB7A72" w:rsidRDefault="002B7776" w:rsidP="006635B6">
      <w:pPr>
        <w:numPr>
          <w:ilvl w:val="0"/>
          <w:numId w:val="38"/>
        </w:numPr>
        <w:spacing w:after="0" w:line="240" w:lineRule="auto"/>
        <w:jc w:val="both"/>
        <w:rPr>
          <w:rFonts w:ascii="GHEA Grapalat" w:hAnsi="GHEA Grapalat" w:cs="Sylfaen"/>
          <w:sz w:val="24"/>
          <w:szCs w:val="24"/>
          <w:lang w:val="hy-AM"/>
        </w:rPr>
      </w:pPr>
      <w:r w:rsidRPr="00AB7A72">
        <w:rPr>
          <w:rFonts w:ascii="Sylfaen" w:hAnsi="Sylfaen" w:cs="Sylfaen"/>
          <w:sz w:val="24"/>
          <w:szCs w:val="24"/>
          <w:lang w:val="hy-AM"/>
        </w:rPr>
        <w:t>ստեղծել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որակի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միջավայր</w:t>
      </w:r>
      <w:r w:rsidRPr="00AB7A72">
        <w:rPr>
          <w:rFonts w:ascii="GHEA Grapalat" w:hAnsi="GHEA Grapalat" w:cs="Sylfaen"/>
          <w:sz w:val="24"/>
          <w:szCs w:val="24"/>
          <w:lang w:val="hy-AM"/>
        </w:rPr>
        <w:t>,</w:t>
      </w:r>
    </w:p>
    <w:p w:rsidR="002B7776" w:rsidRPr="00D270A5" w:rsidRDefault="002B7776" w:rsidP="006635B6">
      <w:pPr>
        <w:numPr>
          <w:ilvl w:val="0"/>
          <w:numId w:val="38"/>
        </w:numPr>
        <w:spacing w:after="0" w:line="240" w:lineRule="auto"/>
        <w:jc w:val="both"/>
        <w:rPr>
          <w:rFonts w:ascii="GHEA Grapalat" w:hAnsi="GHEA Grapalat" w:cs="Sylfaen"/>
          <w:sz w:val="24"/>
          <w:szCs w:val="24"/>
          <w:lang w:val="hy-AM"/>
        </w:rPr>
      </w:pPr>
      <w:r w:rsidRPr="00AB7A72">
        <w:rPr>
          <w:rFonts w:ascii="Sylfaen" w:hAnsi="Sylfaen" w:cs="Sylfaen"/>
          <w:sz w:val="24"/>
          <w:szCs w:val="24"/>
          <w:lang w:val="hy-AM"/>
        </w:rPr>
        <w:t>զարգացնել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փոքր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ու</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միջին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ձեռնարկությունները</w:t>
      </w:r>
      <w:r w:rsidRPr="00AB7A72">
        <w:rPr>
          <w:rFonts w:ascii="GHEA Grapalat" w:hAnsi="GHEA Grapalat" w:cs="Sylfaen"/>
          <w:sz w:val="24"/>
          <w:szCs w:val="24"/>
          <w:lang w:val="hy-AM"/>
        </w:rPr>
        <w:t>:</w:t>
      </w:r>
    </w:p>
    <w:p w:rsidR="00D270A5" w:rsidRPr="00AB7A72" w:rsidRDefault="00D270A5" w:rsidP="00CD22DA">
      <w:pPr>
        <w:spacing w:after="0" w:line="240" w:lineRule="auto"/>
        <w:ind w:left="720"/>
        <w:jc w:val="both"/>
        <w:rPr>
          <w:rFonts w:ascii="GHEA Grapalat" w:hAnsi="GHEA Grapalat" w:cs="Sylfaen"/>
          <w:sz w:val="24"/>
          <w:szCs w:val="24"/>
          <w:lang w:val="hy-AM"/>
        </w:rPr>
      </w:pPr>
    </w:p>
    <w:p w:rsidR="002B7776" w:rsidRPr="00D270A5" w:rsidRDefault="002B7776" w:rsidP="00443DA0">
      <w:pPr>
        <w:pStyle w:val="2"/>
        <w:jc w:val="center"/>
        <w:rPr>
          <w:rFonts w:ascii="Sylfaen" w:hAnsi="Sylfaen"/>
          <w:i/>
          <w:w w:val="106"/>
          <w:position w:val="1"/>
          <w:sz w:val="28"/>
          <w:szCs w:val="28"/>
          <w:lang w:val="hy-AM"/>
        </w:rPr>
      </w:pPr>
      <w:r w:rsidRPr="00CD22DA">
        <w:rPr>
          <w:rFonts w:ascii="Sylfaen" w:hAnsi="Sylfaen"/>
          <w:i/>
          <w:w w:val="106"/>
          <w:position w:val="1"/>
          <w:sz w:val="24"/>
          <w:szCs w:val="24"/>
          <w:lang w:val="hy-AM"/>
        </w:rPr>
        <w:t>1.3</w:t>
      </w:r>
      <w:r w:rsidRPr="00D270A5">
        <w:rPr>
          <w:rFonts w:ascii="Sylfaen" w:hAnsi="Sylfaen"/>
          <w:sz w:val="28"/>
          <w:szCs w:val="28"/>
          <w:lang w:val="hy-AM"/>
        </w:rPr>
        <w:t xml:space="preserve">  </w:t>
      </w:r>
      <w:r w:rsidRPr="00CD22DA">
        <w:rPr>
          <w:rFonts w:ascii="Sylfaen" w:hAnsi="Sylfaen" w:cs="Sylfaen"/>
          <w:sz w:val="24"/>
          <w:szCs w:val="24"/>
          <w:lang w:val="hy-AM"/>
        </w:rPr>
        <w:t>Բ</w:t>
      </w:r>
      <w:r w:rsidRPr="00CD22DA">
        <w:rPr>
          <w:rFonts w:ascii="Sylfaen" w:hAnsi="Sylfaen" w:cs="Sylfaen"/>
          <w:sz w:val="28"/>
          <w:szCs w:val="28"/>
          <w:lang w:val="hy-AM"/>
        </w:rPr>
        <w:t>նակավայրի</w:t>
      </w:r>
      <w:r w:rsidRPr="00CD22DA">
        <w:rPr>
          <w:rFonts w:ascii="Sylfaen" w:hAnsi="Sylfaen"/>
          <w:sz w:val="28"/>
          <w:szCs w:val="28"/>
          <w:lang w:val="hy-AM"/>
        </w:rPr>
        <w:t xml:space="preserve"> </w:t>
      </w:r>
      <w:r w:rsidRPr="00CD22DA">
        <w:rPr>
          <w:rFonts w:ascii="Sylfaen" w:hAnsi="Sylfaen" w:cs="Sylfaen"/>
          <w:i/>
          <w:w w:val="106"/>
          <w:position w:val="1"/>
          <w:sz w:val="28"/>
          <w:szCs w:val="28"/>
          <w:lang w:val="hy-AM"/>
        </w:rPr>
        <w:t>զարգացման</w:t>
      </w:r>
      <w:r w:rsidRPr="00CD22DA">
        <w:rPr>
          <w:rFonts w:ascii="Sylfaen" w:hAnsi="Sylfaen"/>
          <w:i/>
          <w:w w:val="106"/>
          <w:position w:val="1"/>
          <w:sz w:val="28"/>
          <w:szCs w:val="28"/>
          <w:lang w:val="hy-AM"/>
        </w:rPr>
        <w:t xml:space="preserve">  </w:t>
      </w:r>
      <w:r w:rsidRPr="00CD22DA">
        <w:rPr>
          <w:rFonts w:ascii="Sylfaen" w:hAnsi="Sylfaen"/>
          <w:i/>
          <w:w w:val="106"/>
          <w:position w:val="1"/>
          <w:sz w:val="24"/>
          <w:szCs w:val="24"/>
          <w:lang w:val="hy-AM"/>
        </w:rPr>
        <w:t>2022-2026</w:t>
      </w:r>
      <w:r w:rsidRPr="00CD22DA">
        <w:rPr>
          <w:rFonts w:ascii="Sylfaen" w:hAnsi="Sylfaen"/>
          <w:i/>
          <w:w w:val="106"/>
          <w:position w:val="1"/>
          <w:sz w:val="28"/>
          <w:szCs w:val="28"/>
          <w:lang w:val="hy-AM"/>
        </w:rPr>
        <w:t xml:space="preserve"> </w:t>
      </w:r>
      <w:r w:rsidRPr="00CD22DA">
        <w:rPr>
          <w:rFonts w:ascii="Sylfaen" w:hAnsi="Sylfaen" w:cs="Sylfaen"/>
          <w:i/>
          <w:w w:val="106"/>
          <w:position w:val="1"/>
          <w:sz w:val="28"/>
          <w:szCs w:val="28"/>
          <w:lang w:val="hy-AM"/>
        </w:rPr>
        <w:t>թվականների</w:t>
      </w:r>
      <w:r w:rsidRPr="00CD22DA">
        <w:rPr>
          <w:rFonts w:ascii="Sylfaen" w:hAnsi="Sylfaen"/>
          <w:i/>
          <w:w w:val="106"/>
          <w:position w:val="1"/>
          <w:sz w:val="28"/>
          <w:szCs w:val="28"/>
          <w:lang w:val="hy-AM"/>
        </w:rPr>
        <w:t xml:space="preserve"> </w:t>
      </w:r>
      <w:r w:rsidRPr="00CD22DA">
        <w:rPr>
          <w:rFonts w:ascii="Sylfaen" w:hAnsi="Sylfaen" w:cs="Sylfaen"/>
          <w:i/>
          <w:w w:val="106"/>
          <w:position w:val="1"/>
          <w:sz w:val="28"/>
          <w:szCs w:val="28"/>
          <w:lang w:val="hy-AM"/>
        </w:rPr>
        <w:t>գերակայությունները</w:t>
      </w:r>
    </w:p>
    <w:p w:rsidR="002B7776" w:rsidRPr="00443DA0" w:rsidRDefault="002B7776" w:rsidP="00CD22DA">
      <w:pPr>
        <w:spacing w:after="0"/>
        <w:jc w:val="both"/>
        <w:rPr>
          <w:rFonts w:ascii="GHEA Grapalat" w:hAnsi="GHEA Grapalat"/>
          <w:sz w:val="24"/>
          <w:szCs w:val="24"/>
          <w:lang w:val="hy-AM"/>
        </w:rPr>
      </w:pPr>
      <w:r w:rsidRPr="00AB7A72">
        <w:rPr>
          <w:rFonts w:ascii="GHEA Grapalat" w:hAnsi="GHEA Grapalat"/>
          <w:bCs/>
          <w:w w:val="106"/>
          <w:position w:val="1"/>
          <w:sz w:val="24"/>
          <w:szCs w:val="24"/>
          <w:lang w:val="hy-AM"/>
        </w:rPr>
        <w:t xml:space="preserve">      </w:t>
      </w:r>
      <w:r w:rsidRPr="00AB7A72">
        <w:rPr>
          <w:rFonts w:ascii="Sylfaen" w:hAnsi="Sylfaen" w:cs="Sylfaen"/>
          <w:sz w:val="24"/>
          <w:szCs w:val="24"/>
          <w:lang w:val="hy-AM"/>
        </w:rPr>
        <w:t>Ելնելով</w:t>
      </w:r>
      <w:r w:rsidRPr="004B43AC">
        <w:rPr>
          <w:rFonts w:ascii="Sylfaen" w:hAnsi="Sylfaen" w:cs="Sylfaen"/>
          <w:sz w:val="24"/>
          <w:szCs w:val="24"/>
          <w:lang w:val="hy-AM"/>
        </w:rPr>
        <w:t xml:space="preserve">  </w:t>
      </w:r>
      <w:r>
        <w:rPr>
          <w:rFonts w:ascii="Sylfaen" w:hAnsi="Sylfaen" w:cs="Sylfaen"/>
          <w:sz w:val="24"/>
          <w:szCs w:val="24"/>
          <w:lang w:val="hy-AM"/>
        </w:rPr>
        <w:t>գյուղի</w:t>
      </w:r>
      <w:r>
        <w:rPr>
          <w:rFonts w:ascii="GHEA Grapalat" w:hAnsi="GHEA Grapalat"/>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sz w:val="24"/>
          <w:szCs w:val="24"/>
          <w:lang w:val="hy-AM"/>
        </w:rPr>
        <w:t xml:space="preserve"> </w:t>
      </w:r>
      <w:r w:rsidRPr="00AB7A72">
        <w:rPr>
          <w:rFonts w:ascii="Sylfaen" w:hAnsi="Sylfaen" w:cs="Sylfaen"/>
          <w:sz w:val="24"/>
          <w:szCs w:val="24"/>
          <w:lang w:val="hy-AM"/>
        </w:rPr>
        <w:t>ռազմավարական</w:t>
      </w:r>
      <w:r w:rsidRPr="00AB7A72">
        <w:rPr>
          <w:rFonts w:ascii="GHEA Grapalat" w:hAnsi="GHEA Grapalat"/>
          <w:sz w:val="24"/>
          <w:szCs w:val="24"/>
          <w:lang w:val="hy-AM"/>
        </w:rPr>
        <w:t xml:space="preserve"> </w:t>
      </w:r>
      <w:r w:rsidRPr="00AB7A72">
        <w:rPr>
          <w:rFonts w:ascii="Sylfaen" w:hAnsi="Sylfaen" w:cs="Sylfaen"/>
          <w:sz w:val="24"/>
          <w:szCs w:val="24"/>
          <w:lang w:val="hy-AM"/>
        </w:rPr>
        <w:t>նպատակներից՝</w:t>
      </w:r>
      <w:r w:rsidRPr="00AB7A72">
        <w:rPr>
          <w:rFonts w:ascii="GHEA Grapalat" w:hAnsi="GHEA Grapalat"/>
          <w:sz w:val="24"/>
          <w:szCs w:val="24"/>
          <w:lang w:val="hy-AM"/>
        </w:rPr>
        <w:t xml:space="preserve"> </w:t>
      </w:r>
      <w:r w:rsidRPr="00AB7A72">
        <w:rPr>
          <w:rFonts w:ascii="Sylfaen" w:hAnsi="Sylfaen" w:cs="Sylfaen"/>
          <w:sz w:val="24"/>
          <w:szCs w:val="24"/>
          <w:lang w:val="hy-AM"/>
        </w:rPr>
        <w:t>Արարատ</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գյուղի</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sz w:val="24"/>
          <w:szCs w:val="24"/>
          <w:lang w:val="hy-AM"/>
        </w:rPr>
        <w:t xml:space="preserve"> </w:t>
      </w:r>
      <w:r w:rsidRPr="00CD22DA">
        <w:rPr>
          <w:rFonts w:ascii="Sylfaen" w:hAnsi="Sylfaen"/>
          <w:sz w:val="24"/>
          <w:szCs w:val="24"/>
          <w:lang w:val="hy-AM"/>
        </w:rPr>
        <w:t>2022-2026</w:t>
      </w:r>
      <w:r w:rsidRPr="00AB7A72">
        <w:rPr>
          <w:rFonts w:ascii="GHEA Grapalat" w:hAnsi="GHEA Grapalat"/>
          <w:sz w:val="24"/>
          <w:szCs w:val="24"/>
          <w:lang w:val="hy-AM"/>
        </w:rPr>
        <w:t xml:space="preserve"> </w:t>
      </w:r>
      <w:r w:rsidRPr="00AB7A72">
        <w:rPr>
          <w:rFonts w:ascii="Sylfaen" w:hAnsi="Sylfaen" w:cs="Sylfaen"/>
          <w:sz w:val="24"/>
          <w:szCs w:val="24"/>
          <w:lang w:val="hy-AM"/>
        </w:rPr>
        <w:t>թվականների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հիմնական</w:t>
      </w:r>
      <w:r w:rsidRPr="00AB7A72">
        <w:rPr>
          <w:rFonts w:ascii="GHEA Grapalat" w:hAnsi="GHEA Grapalat"/>
          <w:sz w:val="24"/>
          <w:szCs w:val="24"/>
          <w:lang w:val="hy-AM"/>
        </w:rPr>
        <w:t xml:space="preserve"> </w:t>
      </w:r>
      <w:r w:rsidRPr="00AB7A72">
        <w:rPr>
          <w:rFonts w:ascii="Sylfaen" w:hAnsi="Sylfaen" w:cs="Sylfaen"/>
          <w:sz w:val="24"/>
          <w:szCs w:val="24"/>
          <w:lang w:val="hy-AM"/>
        </w:rPr>
        <w:t>գերակայություններն</w:t>
      </w:r>
      <w:r w:rsidRPr="00AB7A72">
        <w:rPr>
          <w:rFonts w:ascii="GHEA Grapalat" w:hAnsi="GHEA Grapalat"/>
          <w:sz w:val="24"/>
          <w:szCs w:val="24"/>
          <w:lang w:val="hy-AM"/>
        </w:rPr>
        <w:t xml:space="preserve"> </w:t>
      </w:r>
      <w:r w:rsidRPr="00AB7A72">
        <w:rPr>
          <w:rFonts w:ascii="Sylfaen" w:hAnsi="Sylfaen" w:cs="Sylfaen"/>
          <w:sz w:val="24"/>
          <w:szCs w:val="24"/>
          <w:lang w:val="hy-AM"/>
        </w:rPr>
        <w:t>են՝</w:t>
      </w:r>
    </w:p>
    <w:p w:rsidR="002B7776" w:rsidRPr="00AB7A72" w:rsidRDefault="002B7776" w:rsidP="00CD22DA">
      <w:pPr>
        <w:pStyle w:val="a5"/>
        <w:numPr>
          <w:ilvl w:val="0"/>
          <w:numId w:val="34"/>
        </w:numPr>
        <w:spacing w:after="0" w:line="240" w:lineRule="auto"/>
        <w:jc w:val="both"/>
        <w:rPr>
          <w:rFonts w:ascii="GHEA Grapalat" w:hAnsi="GHEA Grapalat" w:cs="Sylfaen"/>
          <w:i/>
          <w:sz w:val="24"/>
          <w:szCs w:val="24"/>
          <w:lang w:val="hy-AM"/>
        </w:rPr>
      </w:pPr>
      <w:r w:rsidRPr="00AB7A72">
        <w:rPr>
          <w:rFonts w:ascii="Sylfaen" w:hAnsi="Sylfaen" w:cs="Sylfaen"/>
          <w:i/>
          <w:sz w:val="24"/>
          <w:szCs w:val="24"/>
          <w:lang w:val="hy-AM"/>
        </w:rPr>
        <w:t>Բնակչության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կենսական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շահերի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ապահովումը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անօթևան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ընտանիքներին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բնակարաններով</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ապահովմանը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միտված</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տարբեր</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ծրագրերի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իրականացումը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t>տեղական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ինքնակառավարման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համակարգի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որակի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արդյունավետության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բարձրացումը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t>համայնքային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տնտեսության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ենթակառուցվածքների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զարգացման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ապահովումը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t>համայնքապետարանի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կողմից</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բնակչությանը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մատուցվող</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ծառայությունների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որակի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էական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բարելավումը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t>բարեկարգ</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հարմարավետ</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միջավայրի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ապահովումը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այդ</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նպատակով</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հանգստի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գոտիների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ստեղծումը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կանաչ</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տարածքների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պահպանումն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ու</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ավելացումը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հարմարավետ</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անվտանգ</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տեղաշարժի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ապահովումը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lastRenderedPageBreak/>
        <w:t>համայնքի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բնակիչների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սոցիալական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պաշտպանության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ապահովումը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այդ</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նպատակով</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սոցիալական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ծրագրերի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իրագործումը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t>գործարարության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ներդրումների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համար</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բարենպաստ</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միջավայրի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ապահովումը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t>նախադպրոցական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կրթական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համակարգի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շարունակականության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ապահովումը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t>համամարդկային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ազգային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արժեքների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ազգային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ավանդույթների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հոգևոր</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մշակութային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ժառանգության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պահպանման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դրանց</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վերարտադրության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ու</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զարգացման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համար</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նպաստավոր</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պայմանների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ստեղծումը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պատշաճ</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ներկայացումը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lang w:val="hy-AM"/>
        </w:rPr>
        <w:t>առողջ</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ապրելակերպի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խրախուսումը</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ֆիզկուլտուրայի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սպորտի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զարգացման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համար</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նպաստավոր</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պայմանների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ստեղծումը</w:t>
      </w:r>
      <w:r w:rsidRPr="00AB7A72">
        <w:rPr>
          <w:rFonts w:ascii="GHEA Grapalat" w:hAnsi="GHEA Grapalat" w:cs="Sylfaen"/>
          <w:i/>
          <w:sz w:val="24"/>
          <w:szCs w:val="24"/>
          <w:lang w:val="hy-AM"/>
        </w:rPr>
        <w:t>,</w:t>
      </w:r>
    </w:p>
    <w:p w:rsidR="002B7776" w:rsidRPr="00AB7A72" w:rsidRDefault="002B7776" w:rsidP="006635B6">
      <w:pPr>
        <w:pStyle w:val="a5"/>
        <w:numPr>
          <w:ilvl w:val="0"/>
          <w:numId w:val="34"/>
        </w:numPr>
        <w:spacing w:after="0" w:line="240" w:lineRule="auto"/>
        <w:jc w:val="both"/>
        <w:rPr>
          <w:rFonts w:ascii="GHEA Grapalat" w:hAnsi="GHEA Grapalat"/>
          <w:i/>
          <w:sz w:val="24"/>
          <w:szCs w:val="24"/>
          <w:lang w:val="hy-AM"/>
        </w:rPr>
      </w:pPr>
      <w:r w:rsidRPr="00AB7A72">
        <w:rPr>
          <w:rFonts w:ascii="Sylfaen" w:hAnsi="Sylfaen" w:cs="Sylfaen"/>
          <w:i/>
          <w:sz w:val="24"/>
          <w:szCs w:val="24"/>
        </w:rPr>
        <w:t>երիտասարդական</w:t>
      </w:r>
      <w:r w:rsidRPr="00AB7A72">
        <w:rPr>
          <w:rFonts w:ascii="GHEA Grapalat" w:hAnsi="GHEA Grapalat"/>
          <w:i/>
          <w:sz w:val="24"/>
          <w:szCs w:val="24"/>
        </w:rPr>
        <w:t xml:space="preserve"> </w:t>
      </w:r>
      <w:r w:rsidRPr="00AB7A72">
        <w:rPr>
          <w:rFonts w:ascii="Sylfaen" w:hAnsi="Sylfaen" w:cs="Sylfaen"/>
          <w:i/>
          <w:sz w:val="24"/>
          <w:szCs w:val="24"/>
        </w:rPr>
        <w:t>ոլորտի</w:t>
      </w:r>
      <w:r w:rsidRPr="00AB7A72">
        <w:rPr>
          <w:rFonts w:ascii="GHEA Grapalat" w:hAnsi="GHEA Grapalat"/>
          <w:i/>
          <w:sz w:val="24"/>
          <w:szCs w:val="24"/>
        </w:rPr>
        <w:t xml:space="preserve"> </w:t>
      </w:r>
      <w:r w:rsidRPr="00AB7A72">
        <w:rPr>
          <w:rFonts w:ascii="Sylfaen" w:hAnsi="Sylfaen" w:cs="Sylfaen"/>
          <w:i/>
          <w:sz w:val="24"/>
          <w:szCs w:val="24"/>
        </w:rPr>
        <w:t>մշտական</w:t>
      </w:r>
      <w:r w:rsidRPr="00AB7A72">
        <w:rPr>
          <w:rFonts w:ascii="GHEA Grapalat" w:hAnsi="GHEA Grapalat"/>
          <w:i/>
          <w:sz w:val="24"/>
          <w:szCs w:val="24"/>
        </w:rPr>
        <w:t xml:space="preserve"> </w:t>
      </w:r>
      <w:r w:rsidRPr="00AB7A72">
        <w:rPr>
          <w:rFonts w:ascii="Sylfaen" w:hAnsi="Sylfaen" w:cs="Sylfaen"/>
          <w:i/>
          <w:sz w:val="24"/>
          <w:szCs w:val="24"/>
        </w:rPr>
        <w:t>զարգացումը</w:t>
      </w:r>
      <w:r w:rsidRPr="00AB7A72">
        <w:rPr>
          <w:rFonts w:ascii="GHEA Grapalat" w:hAnsi="GHEA Grapalat"/>
          <w:i/>
          <w:sz w:val="24"/>
          <w:szCs w:val="24"/>
        </w:rPr>
        <w:t>,</w:t>
      </w:r>
    </w:p>
    <w:p w:rsidR="002B7776" w:rsidRPr="00AB7A72" w:rsidRDefault="002B7776" w:rsidP="006635B6">
      <w:pPr>
        <w:widowControl w:val="0"/>
        <w:numPr>
          <w:ilvl w:val="0"/>
          <w:numId w:val="34"/>
        </w:numPr>
        <w:autoSpaceDE w:val="0"/>
        <w:autoSpaceDN w:val="0"/>
        <w:adjustRightInd w:val="0"/>
        <w:spacing w:after="0" w:line="240" w:lineRule="auto"/>
        <w:ind w:right="51"/>
        <w:jc w:val="both"/>
        <w:rPr>
          <w:rFonts w:ascii="GHEA Grapalat" w:hAnsi="GHEA Grapalat"/>
          <w:i/>
          <w:w w:val="96"/>
          <w:position w:val="1"/>
          <w:sz w:val="24"/>
          <w:szCs w:val="24"/>
          <w:lang w:val="hy-AM"/>
        </w:rPr>
      </w:pPr>
      <w:r w:rsidRPr="00AB7A72">
        <w:rPr>
          <w:rFonts w:ascii="Sylfaen" w:hAnsi="Sylfaen" w:cs="Sylfaen"/>
          <w:i/>
          <w:sz w:val="24"/>
          <w:szCs w:val="24"/>
          <w:lang w:val="hy-AM"/>
        </w:rPr>
        <w:t>արտակարգ</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իրավիճակներում</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բնակչության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պաշտպանության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քաղաքացիական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պաշտպանության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միջոցառումների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մշակում</w:t>
      </w:r>
      <w:r w:rsidR="00CD22DA" w:rsidRPr="00CD22DA">
        <w:rPr>
          <w:rFonts w:ascii="Sylfaen" w:hAnsi="Sylfaen" w:cs="Sylfaen"/>
          <w:i/>
          <w:sz w:val="24"/>
          <w:szCs w:val="24"/>
          <w:lang w:val="hy-AM"/>
        </w:rPr>
        <w:t>ը</w:t>
      </w:r>
      <w:r w:rsidRPr="00CD22DA">
        <w:rPr>
          <w:rFonts w:ascii="Sylfaen" w:hAnsi="Sylfaen" w:cs="Sylfaen"/>
          <w:i/>
          <w:sz w:val="24"/>
          <w:szCs w:val="24"/>
          <w:lang w:val="hy-AM"/>
        </w:rPr>
        <w:t>:</w:t>
      </w:r>
    </w:p>
    <w:p w:rsidR="002B7776" w:rsidRPr="00CD22DA" w:rsidRDefault="002B7776" w:rsidP="006635B6">
      <w:pPr>
        <w:pStyle w:val="2"/>
        <w:jc w:val="both"/>
        <w:rPr>
          <w:rFonts w:ascii="GHEA Grapalat" w:hAnsi="GHEA Grapalat" w:cs="Sylfaen"/>
          <w:i/>
          <w:sz w:val="16"/>
          <w:szCs w:val="16"/>
          <w:lang w:val="ro-RO"/>
        </w:rPr>
      </w:pPr>
    </w:p>
    <w:p w:rsidR="002B7776" w:rsidRPr="00D270A5" w:rsidRDefault="002B7776" w:rsidP="00443DA0">
      <w:pPr>
        <w:pStyle w:val="2"/>
        <w:jc w:val="center"/>
        <w:rPr>
          <w:rFonts w:ascii="Sylfaen" w:hAnsi="Sylfaen" w:cs="Sylfaen"/>
          <w:i/>
          <w:sz w:val="16"/>
          <w:szCs w:val="16"/>
          <w:lang w:val="ro-RO"/>
        </w:rPr>
      </w:pPr>
      <w:r w:rsidRPr="00CD22DA">
        <w:rPr>
          <w:rFonts w:ascii="Sylfaen" w:hAnsi="Sylfaen" w:cs="Sylfaen"/>
          <w:sz w:val="24"/>
          <w:szCs w:val="24"/>
          <w:lang w:val="ro-RO"/>
        </w:rPr>
        <w:t>1.4</w:t>
      </w:r>
      <w:r w:rsidR="00D270A5">
        <w:rPr>
          <w:rFonts w:ascii="Sylfaen" w:hAnsi="Sylfaen" w:cs="Sylfaen"/>
          <w:i/>
          <w:sz w:val="28"/>
          <w:szCs w:val="28"/>
          <w:lang w:val="hy-AM"/>
        </w:rPr>
        <w:t xml:space="preserve"> </w:t>
      </w:r>
      <w:r w:rsidRPr="00CD22DA">
        <w:rPr>
          <w:rStyle w:val="af2"/>
          <w:rFonts w:ascii="Sylfaen" w:hAnsi="Sylfaen" w:cs="Sylfaen"/>
          <w:b/>
          <w:i w:val="0"/>
          <w:iCs/>
          <w:sz w:val="28"/>
          <w:szCs w:val="28"/>
          <w:u w:val="none"/>
        </w:rPr>
        <w:t>Բնակավայրի</w:t>
      </w:r>
      <w:r w:rsidR="00D270A5" w:rsidRPr="00CD22DA">
        <w:rPr>
          <w:rStyle w:val="af2"/>
          <w:rFonts w:ascii="Sylfaen" w:hAnsi="Sylfaen" w:cs="Sylfaen"/>
          <w:b/>
          <w:i w:val="0"/>
          <w:iCs/>
          <w:sz w:val="28"/>
          <w:szCs w:val="28"/>
          <w:u w:val="none"/>
          <w:lang w:val="hy-AM"/>
        </w:rPr>
        <w:t xml:space="preserve"> </w:t>
      </w:r>
      <w:r w:rsidRPr="00CD22DA">
        <w:rPr>
          <w:rFonts w:ascii="Sylfaen" w:hAnsi="Sylfaen" w:cs="Sylfaen"/>
          <w:sz w:val="28"/>
          <w:szCs w:val="28"/>
          <w:lang w:val="ro-RO"/>
        </w:rPr>
        <w:t>գործարար</w:t>
      </w:r>
      <w:r w:rsidR="00D270A5" w:rsidRPr="00CD22DA">
        <w:rPr>
          <w:rFonts w:ascii="Sylfaen" w:hAnsi="Sylfaen" w:cs="Sylfaen"/>
          <w:sz w:val="28"/>
          <w:szCs w:val="28"/>
          <w:lang w:val="hy-AM"/>
        </w:rPr>
        <w:t xml:space="preserve"> </w:t>
      </w:r>
      <w:r w:rsidRPr="00CD22DA">
        <w:rPr>
          <w:rFonts w:ascii="Sylfaen" w:hAnsi="Sylfaen" w:cs="Sylfaen"/>
          <w:sz w:val="28"/>
          <w:szCs w:val="28"/>
          <w:lang w:val="ro-RO"/>
        </w:rPr>
        <w:t>միջավայր</w:t>
      </w:r>
      <w:r w:rsidRPr="00D270A5">
        <w:rPr>
          <w:rFonts w:ascii="Sylfaen" w:hAnsi="Sylfaen" w:cs="Sylfaen"/>
          <w:sz w:val="28"/>
          <w:szCs w:val="28"/>
          <w:lang w:val="ro-RO"/>
        </w:rPr>
        <w:br/>
      </w:r>
    </w:p>
    <w:p w:rsidR="002B7776" w:rsidRPr="00AB7A72" w:rsidRDefault="002B7776" w:rsidP="00CD22DA">
      <w:pPr>
        <w:spacing w:after="0"/>
        <w:ind w:left="567" w:right="-1" w:firstLine="567"/>
        <w:jc w:val="both"/>
        <w:rPr>
          <w:rFonts w:ascii="GHEA Grapalat" w:hAnsi="GHEA Grapalat" w:cs="Sylfaen"/>
          <w:sz w:val="24"/>
          <w:szCs w:val="24"/>
          <w:lang w:val="ro-RO"/>
        </w:rPr>
      </w:pPr>
      <w:r>
        <w:rPr>
          <w:rFonts w:ascii="Sylfaen" w:hAnsi="Sylfaen" w:cs="Sylfaen"/>
          <w:sz w:val="24"/>
          <w:szCs w:val="24"/>
          <w:lang w:val="en-US"/>
        </w:rPr>
        <w:t>Բնակավայրի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գործարար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միջավայրը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սահմանափակվում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է</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գործող</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արտադրական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ՍՊԸ</w:t>
      </w:r>
      <w:r w:rsidRPr="00AB7A72">
        <w:rPr>
          <w:rFonts w:ascii="GHEA Grapalat" w:hAnsi="GHEA Grapalat" w:cs="Sylfaen"/>
          <w:sz w:val="24"/>
          <w:szCs w:val="24"/>
          <w:lang w:val="hy-AM"/>
        </w:rPr>
        <w:t>-</w:t>
      </w:r>
      <w:r w:rsidRPr="00AB7A72">
        <w:rPr>
          <w:rFonts w:ascii="Sylfaen" w:hAnsi="Sylfaen" w:cs="Sylfaen"/>
          <w:sz w:val="24"/>
          <w:szCs w:val="24"/>
          <w:lang w:val="hy-AM"/>
        </w:rPr>
        <w:t>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ԱՁ</w:t>
      </w:r>
      <w:r w:rsidRPr="00AB7A72">
        <w:rPr>
          <w:rFonts w:ascii="GHEA Grapalat" w:hAnsi="GHEA Grapalat" w:cs="Sylfaen"/>
          <w:sz w:val="24"/>
          <w:szCs w:val="24"/>
          <w:lang w:val="hy-AM"/>
        </w:rPr>
        <w:t>-</w:t>
      </w:r>
      <w:r w:rsidRPr="00AB7A72">
        <w:rPr>
          <w:rFonts w:ascii="Sylfaen" w:hAnsi="Sylfaen" w:cs="Sylfaen"/>
          <w:sz w:val="24"/>
          <w:szCs w:val="24"/>
          <w:lang w:val="hy-AM"/>
        </w:rPr>
        <w:t>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առևտրի</w:t>
      </w:r>
      <w:r w:rsidRPr="00AB7A72">
        <w:rPr>
          <w:rFonts w:ascii="GHEA Grapalat" w:hAnsi="GHEA Grapalat" w:cs="Sylfaen"/>
          <w:sz w:val="24"/>
          <w:szCs w:val="24"/>
          <w:lang w:val="hy-AM"/>
        </w:rPr>
        <w:t xml:space="preserve"> </w:t>
      </w:r>
      <w:r w:rsidRPr="00AB7A72">
        <w:rPr>
          <w:rFonts w:ascii="GHEA Grapalat" w:hAnsi="GHEA Grapalat" w:cs="Sylfaen"/>
          <w:sz w:val="24"/>
          <w:szCs w:val="24"/>
          <w:lang w:val="ro-RO"/>
        </w:rPr>
        <w:t xml:space="preserve"> </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մանր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կետերով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որոնց</w:t>
      </w:r>
      <w:r w:rsidRPr="00AB7A72">
        <w:rPr>
          <w:rFonts w:ascii="GHEA Grapalat" w:hAnsi="GHEA Grapalat" w:cs="Sylfaen"/>
          <w:sz w:val="24"/>
          <w:szCs w:val="24"/>
          <w:lang w:val="ro-RO"/>
        </w:rPr>
        <w:t xml:space="preserve"> </w:t>
      </w:r>
      <w:r w:rsidRPr="00AB7A72">
        <w:rPr>
          <w:rFonts w:ascii="Sylfaen" w:hAnsi="Sylfaen" w:cs="Sylfaen"/>
          <w:sz w:val="24"/>
          <w:szCs w:val="24"/>
          <w:lang w:val="hy-AM"/>
        </w:rPr>
        <w:t>հետ</w:t>
      </w:r>
      <w:r w:rsidRPr="00AB7A72">
        <w:rPr>
          <w:rFonts w:ascii="GHEA Grapalat" w:hAnsi="GHEA Grapalat" w:cs="Sylfaen"/>
          <w:sz w:val="24"/>
          <w:szCs w:val="24"/>
          <w:lang w:val="ro-RO"/>
        </w:rPr>
        <w:t xml:space="preserve"> </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ՏԻՄ</w:t>
      </w:r>
      <w:r w:rsidRPr="00AB7A72">
        <w:rPr>
          <w:rFonts w:ascii="GHEA Grapalat" w:hAnsi="GHEA Grapalat" w:cs="Sylfaen"/>
          <w:sz w:val="24"/>
          <w:szCs w:val="24"/>
          <w:lang w:val="hy-AM"/>
        </w:rPr>
        <w:t>-</w:t>
      </w:r>
      <w:r w:rsidRPr="00AB7A72">
        <w:rPr>
          <w:rFonts w:ascii="Sylfaen" w:hAnsi="Sylfaen" w:cs="Sylfaen"/>
          <w:sz w:val="24"/>
          <w:szCs w:val="24"/>
          <w:lang w:val="hy-AM"/>
        </w:rPr>
        <w:t>երը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պաշտպանում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են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լավ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ու</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բարյաց</w:t>
      </w:r>
      <w:r w:rsidR="00CD22DA">
        <w:rPr>
          <w:rFonts w:ascii="Sylfaen" w:hAnsi="Sylfaen" w:cs="Sylfaen"/>
          <w:sz w:val="24"/>
          <w:szCs w:val="24"/>
          <w:lang w:val="hy-AM"/>
        </w:rPr>
        <w:t>ա</w:t>
      </w:r>
      <w:r w:rsidRPr="00AB7A72">
        <w:rPr>
          <w:rFonts w:ascii="Sylfaen" w:hAnsi="Sylfaen" w:cs="Sylfaen"/>
          <w:sz w:val="24"/>
          <w:szCs w:val="24"/>
          <w:lang w:val="hy-AM"/>
        </w:rPr>
        <w:t>կամ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հարաբերություններ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Սակայն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դրանով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հանդերձ</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բիզնեսի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վիճակն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առանձնապես</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բարվոք</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համարել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չի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կարելի</w:t>
      </w:r>
      <w:r w:rsidRPr="00AB7A72">
        <w:rPr>
          <w:rFonts w:ascii="GHEA Grapalat" w:hAnsi="GHEA Grapalat" w:cs="Sylfaen"/>
          <w:sz w:val="24"/>
          <w:szCs w:val="24"/>
          <w:lang w:val="hy-AM"/>
        </w:rPr>
        <w:t>:</w:t>
      </w:r>
      <w:r w:rsidR="00CD22DA">
        <w:rPr>
          <w:rFonts w:ascii="GHEA Grapalat" w:hAnsi="GHEA Grapalat" w:cs="Sylfaen"/>
          <w:sz w:val="24"/>
          <w:szCs w:val="24"/>
          <w:lang w:val="hy-AM"/>
        </w:rPr>
        <w:t xml:space="preserve"> </w:t>
      </w:r>
      <w:r>
        <w:rPr>
          <w:rFonts w:ascii="Sylfaen" w:hAnsi="Sylfaen" w:cs="Sylfaen"/>
          <w:sz w:val="24"/>
          <w:szCs w:val="24"/>
          <w:lang w:val="en-US"/>
        </w:rPr>
        <w:t>Բնակավայրի</w:t>
      </w:r>
      <w:r w:rsidRPr="00AB7A72">
        <w:rPr>
          <w:rFonts w:ascii="GHEA Grapalat" w:hAnsi="GHEA Grapalat" w:cs="Sylfaen"/>
          <w:sz w:val="24"/>
          <w:szCs w:val="24"/>
          <w:lang w:val="ro-RO"/>
        </w:rPr>
        <w:t xml:space="preserve"> </w:t>
      </w:r>
      <w:r w:rsidRPr="00AB7A72">
        <w:rPr>
          <w:rFonts w:ascii="Sylfaen" w:hAnsi="Sylfaen" w:cs="Sylfaen"/>
          <w:sz w:val="24"/>
          <w:szCs w:val="24"/>
        </w:rPr>
        <w:t>զարգացման</w:t>
      </w:r>
      <w:r w:rsidRPr="00AB7A72">
        <w:rPr>
          <w:rFonts w:ascii="GHEA Grapalat" w:hAnsi="GHEA Grapalat" w:cs="Sylfaen"/>
          <w:sz w:val="24"/>
          <w:szCs w:val="24"/>
          <w:lang w:val="ro-RO"/>
        </w:rPr>
        <w:t xml:space="preserve"> </w:t>
      </w:r>
      <w:r w:rsidRPr="00AB7A72">
        <w:rPr>
          <w:rFonts w:ascii="Sylfaen" w:hAnsi="Sylfaen" w:cs="Sylfaen"/>
          <w:sz w:val="24"/>
          <w:szCs w:val="24"/>
        </w:rPr>
        <w:t>հիմանական</w:t>
      </w:r>
      <w:r w:rsidRPr="00AB7A72">
        <w:rPr>
          <w:rFonts w:ascii="GHEA Grapalat" w:hAnsi="GHEA Grapalat" w:cs="Sylfaen"/>
          <w:sz w:val="24"/>
          <w:szCs w:val="24"/>
          <w:lang w:val="ro-RO"/>
        </w:rPr>
        <w:t xml:space="preserve"> </w:t>
      </w:r>
      <w:r w:rsidR="00CD22DA">
        <w:rPr>
          <w:rFonts w:ascii="Sylfaen" w:hAnsi="Sylfaen" w:cs="Sylfaen"/>
          <w:sz w:val="24"/>
          <w:szCs w:val="24"/>
          <w:lang w:val="hy-AM"/>
        </w:rPr>
        <w:t>ուղղու</w:t>
      </w:r>
      <w:r w:rsidRPr="00AB7A72">
        <w:rPr>
          <w:rFonts w:ascii="Sylfaen" w:hAnsi="Sylfaen" w:cs="Sylfaen"/>
          <w:sz w:val="24"/>
          <w:szCs w:val="24"/>
        </w:rPr>
        <w:t>թյուններն</w:t>
      </w:r>
      <w:r w:rsidRPr="00AB7A72">
        <w:rPr>
          <w:rFonts w:ascii="GHEA Grapalat" w:hAnsi="GHEA Grapalat" w:cs="Sylfaen"/>
          <w:sz w:val="24"/>
          <w:szCs w:val="24"/>
          <w:lang w:val="ro-RO"/>
        </w:rPr>
        <w:t xml:space="preserve"> </w:t>
      </w:r>
      <w:r w:rsidRPr="00AB7A72">
        <w:rPr>
          <w:rFonts w:ascii="Sylfaen" w:hAnsi="Sylfaen" w:cs="Sylfaen"/>
          <w:sz w:val="24"/>
          <w:szCs w:val="24"/>
        </w:rPr>
        <w:t>են՝</w:t>
      </w:r>
    </w:p>
    <w:p w:rsidR="002B7776" w:rsidRPr="00AB7A72" w:rsidRDefault="002B7776" w:rsidP="00CD22DA">
      <w:pPr>
        <w:numPr>
          <w:ilvl w:val="0"/>
          <w:numId w:val="56"/>
        </w:numPr>
        <w:spacing w:after="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Խթանել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Քաղաքացիական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հասարակության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մասնավոր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հատվածներից</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որակյալ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մասնագետների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հոսքը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աշխատակազմ՝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հնարավորինս</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բարձրացնելով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ծառայողների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այլ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աշխատողների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աշխատավարձերի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դրույքաչափերը</w:t>
      </w:r>
      <w:r w:rsidR="00286200">
        <w:rPr>
          <w:rFonts w:ascii="Sylfaen" w:hAnsi="Sylfaen" w:cs="Sylfaen"/>
          <w:sz w:val="24"/>
          <w:szCs w:val="24"/>
          <w:lang w:val="hy-AM"/>
        </w:rPr>
        <w:t>։</w:t>
      </w:r>
      <w:r w:rsidRPr="00AB7A72">
        <w:rPr>
          <w:rFonts w:ascii="GHEA Grapalat" w:hAnsi="GHEA Grapalat" w:cs="Sylfaen"/>
          <w:sz w:val="24"/>
          <w:szCs w:val="24"/>
          <w:lang w:val="hy-AM"/>
        </w:rPr>
        <w:t xml:space="preserve"> </w:t>
      </w:r>
    </w:p>
    <w:p w:rsidR="002B7776" w:rsidRPr="00AB7A72" w:rsidRDefault="002B7776" w:rsidP="006635B6">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Էականորեն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բարձրացնել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բյուջեի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սեփական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եկամուտների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հավաքագրման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մակարդակը՝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հաշիվ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ավելի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որակյալ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մասնագետների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աշխատանքի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տեղեկատվական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արդի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համակարգերի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ներդրման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արդյունավետ</w:t>
      </w:r>
      <w:r w:rsidRPr="00AB7A72">
        <w:rPr>
          <w:rFonts w:ascii="GHEA Grapalat" w:hAnsi="GHEA Grapalat" w:cs="Sylfaen"/>
          <w:sz w:val="24"/>
          <w:szCs w:val="24"/>
          <w:lang w:val="hy-AM"/>
        </w:rPr>
        <w:t xml:space="preserve"> </w:t>
      </w:r>
      <w:r w:rsidRPr="00AB7A72">
        <w:rPr>
          <w:rFonts w:ascii="Sylfaen" w:hAnsi="Sylfaen" w:cs="Sylfaen"/>
          <w:sz w:val="24"/>
          <w:szCs w:val="24"/>
          <w:lang w:val="hy-AM"/>
        </w:rPr>
        <w:t>շահագործման</w:t>
      </w:r>
      <w:r w:rsidR="00286200">
        <w:rPr>
          <w:rFonts w:ascii="Sylfaen" w:hAnsi="Sylfaen" w:cs="Sylfaen"/>
          <w:sz w:val="24"/>
          <w:szCs w:val="24"/>
          <w:lang w:val="hy-AM"/>
        </w:rPr>
        <w:t>։</w:t>
      </w:r>
    </w:p>
    <w:p w:rsidR="002B7776" w:rsidRPr="00AB7A72" w:rsidRDefault="002B7776" w:rsidP="006635B6">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տարածքում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նպաստել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տնտեսության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տարբեր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ճյուղերի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հատկապես՝</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գյուղատնտեսության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փոքր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միջին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բիզնեսի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այլնի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զարգացմանը՝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օգտվելով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բնական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պաշարների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այլ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արժեքների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առկայությունից</w:t>
      </w:r>
      <w:r w:rsidR="00286200">
        <w:rPr>
          <w:rFonts w:ascii="Sylfaen" w:hAnsi="Sylfaen" w:cs="Sylfaen"/>
          <w:sz w:val="24"/>
          <w:szCs w:val="24"/>
          <w:lang w:val="hy-AM"/>
        </w:rPr>
        <w:t>։</w:t>
      </w:r>
    </w:p>
    <w:p w:rsidR="002B7776" w:rsidRPr="00AB7A72" w:rsidRDefault="002B7776" w:rsidP="00286200">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Մեղմացնել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համայնքում</w:t>
      </w:r>
      <w:r w:rsidRPr="00AB7A72">
        <w:rPr>
          <w:rFonts w:ascii="GHEA Grapalat" w:hAnsi="GHEA Grapalat" w:cs="Sylfaen"/>
          <w:sz w:val="24"/>
          <w:szCs w:val="24"/>
          <w:lang w:val="hy-AM"/>
        </w:rPr>
        <w:t xml:space="preserve"> </w:t>
      </w:r>
      <w:r w:rsidR="00286200">
        <w:rPr>
          <w:rFonts w:ascii="Sylfaen" w:hAnsi="Sylfaen" w:cs="Sylfaen"/>
          <w:sz w:val="24"/>
          <w:szCs w:val="24"/>
          <w:lang w:val="hy-AM"/>
        </w:rPr>
        <w:t>տ</w:t>
      </w:r>
      <w:r w:rsidRPr="00AB7A72">
        <w:rPr>
          <w:rFonts w:ascii="Sylfaen" w:hAnsi="Sylfaen" w:cs="Sylfaen"/>
          <w:sz w:val="24"/>
          <w:szCs w:val="24"/>
          <w:lang w:val="hy-AM"/>
        </w:rPr>
        <w:t>եղական</w:t>
      </w:r>
      <w:r w:rsidRPr="00AB7A72">
        <w:rPr>
          <w:rFonts w:ascii="GHEA Grapalat" w:hAnsi="GHEA Grapalat" w:cs="Sylfaen"/>
          <w:sz w:val="24"/>
          <w:szCs w:val="24"/>
          <w:lang w:val="hy-AM"/>
        </w:rPr>
        <w:t xml:space="preserve"> </w:t>
      </w:r>
      <w:r w:rsidR="00286200">
        <w:rPr>
          <w:rFonts w:ascii="Sylfaen" w:hAnsi="Sylfaen" w:cs="Sylfaen"/>
          <w:sz w:val="24"/>
          <w:szCs w:val="24"/>
          <w:lang w:val="hy-AM"/>
        </w:rPr>
        <w:t>ի</w:t>
      </w:r>
      <w:r w:rsidRPr="00AB7A72">
        <w:rPr>
          <w:rFonts w:ascii="Sylfaen" w:hAnsi="Sylfaen" w:cs="Sylfaen"/>
          <w:sz w:val="24"/>
          <w:szCs w:val="24"/>
          <w:lang w:val="hy-AM"/>
        </w:rPr>
        <w:t>նքնակառավարման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վրա</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բնակիչների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ազգակցական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կապերի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հնարավոր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բացասական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ազդեցությունները</w:t>
      </w:r>
      <w:r w:rsidR="00286200">
        <w:rPr>
          <w:rFonts w:ascii="Sylfaen" w:hAnsi="Sylfaen" w:cs="Sylfaen"/>
          <w:sz w:val="24"/>
          <w:szCs w:val="24"/>
          <w:lang w:val="hy-AM"/>
        </w:rPr>
        <w:t>։</w:t>
      </w:r>
    </w:p>
    <w:p w:rsidR="002B7776" w:rsidRPr="00AB7A72" w:rsidRDefault="002B7776" w:rsidP="006635B6">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Նպաստել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ավագանու</w:t>
      </w:r>
      <w:r w:rsidRPr="00AB7A72">
        <w:rPr>
          <w:rFonts w:ascii="GHEA Grapalat" w:hAnsi="GHEA Grapalat" w:cs="Sylfaen"/>
          <w:sz w:val="24"/>
          <w:szCs w:val="24"/>
          <w:lang w:val="hy-AM"/>
        </w:rPr>
        <w:t xml:space="preserve"> </w:t>
      </w:r>
      <w:r w:rsidRPr="00AB7A72">
        <w:rPr>
          <w:rFonts w:ascii="Sylfaen" w:hAnsi="Sylfaen" w:cs="Sylfaen"/>
          <w:sz w:val="24"/>
          <w:szCs w:val="24"/>
          <w:lang w:val="hy-AM"/>
        </w:rPr>
        <w:t>ինստիտուտի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կայացմանը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շնորհիվ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կուժեղանա</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ներքին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վերահսկողության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համակարգը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արդյունքում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կբարձրանա</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ընդհանուր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կառավարման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արդյունավետությունը</w:t>
      </w:r>
      <w:r w:rsidR="00286200">
        <w:rPr>
          <w:rFonts w:ascii="Sylfaen" w:hAnsi="Sylfaen" w:cs="Sylfaen"/>
          <w:sz w:val="24"/>
          <w:szCs w:val="24"/>
          <w:lang w:val="hy-AM"/>
        </w:rPr>
        <w:t>։</w:t>
      </w:r>
    </w:p>
    <w:p w:rsidR="002B7776" w:rsidRPr="00AB7A72" w:rsidRDefault="002B7776" w:rsidP="006635B6">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Բարձրացնել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Տեղական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ինքնակառավարման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մարմինների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փոխհարաբերությունների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համագործակցության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մակարդակը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Հայաստանի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Հանրապետության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պետական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կառավարման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մարմինների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հետ՝</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նպաստելով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աստիճանական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զարգացմանը</w:t>
      </w:r>
      <w:r w:rsidR="00286200">
        <w:rPr>
          <w:rFonts w:ascii="Sylfaen" w:hAnsi="Sylfaen" w:cs="Sylfaen"/>
          <w:sz w:val="24"/>
          <w:szCs w:val="24"/>
          <w:lang w:val="hy-AM"/>
        </w:rPr>
        <w:t>։</w:t>
      </w:r>
      <w:r w:rsidRPr="00AB7A72">
        <w:rPr>
          <w:rFonts w:ascii="GHEA Grapalat" w:hAnsi="GHEA Grapalat" w:cs="Sylfaen"/>
          <w:sz w:val="24"/>
          <w:szCs w:val="24"/>
          <w:lang w:val="hy-AM"/>
        </w:rPr>
        <w:t xml:space="preserve"> </w:t>
      </w:r>
    </w:p>
    <w:p w:rsidR="002B7776" w:rsidRPr="00AB7A72" w:rsidRDefault="002B7776" w:rsidP="006635B6">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Հնարավորինս</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արագ</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կայանալ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պատրաստ</w:t>
      </w:r>
      <w:r w:rsidRPr="00AB7A72">
        <w:rPr>
          <w:rFonts w:ascii="GHEA Grapalat" w:hAnsi="GHEA Grapalat" w:cs="Sylfaen"/>
          <w:sz w:val="24"/>
          <w:szCs w:val="24"/>
          <w:lang w:val="hy-AM"/>
        </w:rPr>
        <w:t xml:space="preserve"> </w:t>
      </w:r>
      <w:r w:rsidRPr="00AB7A72">
        <w:rPr>
          <w:rFonts w:ascii="Sylfaen" w:hAnsi="Sylfaen" w:cs="Sylfaen"/>
          <w:sz w:val="24"/>
          <w:szCs w:val="24"/>
          <w:lang w:val="hy-AM"/>
        </w:rPr>
        <w:t>լինել՝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ընդունելու</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իրականացնելու</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Տեղական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ինքնակառավարման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մարմիններին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օրենքով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ակնկալվող</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կամավոր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պատվիրակված</w:t>
      </w:r>
      <w:r w:rsidRPr="00AB7A72">
        <w:rPr>
          <w:rFonts w:ascii="GHEA Grapalat" w:hAnsi="GHEA Grapalat" w:cs="Sylfaen"/>
          <w:sz w:val="24"/>
          <w:szCs w:val="24"/>
          <w:lang w:val="hy-AM"/>
        </w:rPr>
        <w:t xml:space="preserve"> </w:t>
      </w:r>
      <w:r w:rsidRPr="00AB7A72">
        <w:rPr>
          <w:rFonts w:ascii="Sylfaen" w:hAnsi="Sylfaen" w:cs="Sylfaen"/>
          <w:sz w:val="24"/>
          <w:szCs w:val="24"/>
          <w:lang w:val="hy-AM"/>
        </w:rPr>
        <w:t>լիազորություններ՝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համապատասխան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ֆինանսական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միջոցներով</w:t>
      </w:r>
      <w:r w:rsidR="00286200">
        <w:rPr>
          <w:rFonts w:ascii="Sylfaen" w:hAnsi="Sylfaen" w:cs="Sylfaen"/>
          <w:sz w:val="24"/>
          <w:szCs w:val="24"/>
          <w:lang w:val="hy-AM"/>
        </w:rPr>
        <w:t>։</w:t>
      </w:r>
    </w:p>
    <w:p w:rsidR="002B7776" w:rsidRPr="00AB7A72" w:rsidRDefault="002B7776" w:rsidP="006635B6">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lastRenderedPageBreak/>
        <w:t>Համայնքում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ստեղծել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լուրջ</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նախադրյալներ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նպաստավոր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պայմաններ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ժողովրդագրական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աճի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սոցիալ</w:t>
      </w:r>
      <w:r w:rsidRPr="00AB7A72">
        <w:rPr>
          <w:rFonts w:ascii="GHEA Grapalat" w:hAnsi="GHEA Grapalat" w:cs="Sylfaen"/>
          <w:sz w:val="24"/>
          <w:szCs w:val="24"/>
          <w:lang w:val="hy-AM"/>
        </w:rPr>
        <w:t>-</w:t>
      </w:r>
      <w:r w:rsidRPr="00AB7A72">
        <w:rPr>
          <w:rFonts w:ascii="Sylfaen" w:hAnsi="Sylfaen" w:cs="Sylfaen"/>
          <w:sz w:val="24"/>
          <w:szCs w:val="24"/>
          <w:lang w:val="hy-AM"/>
        </w:rPr>
        <w:t>տնտեսական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տեղական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ժողովրդավարության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ավելացնելով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ընտանիքների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եկամուտները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բարձրացնելով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բնակչության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ընդհանուր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կենսամակարդակը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հաղթահարելով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աղքատությունը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կանխելով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արտագաղթը</w:t>
      </w:r>
      <w:r w:rsidR="00286200">
        <w:rPr>
          <w:rFonts w:ascii="Sylfaen" w:hAnsi="Sylfaen" w:cs="Sylfaen"/>
          <w:sz w:val="24"/>
          <w:szCs w:val="24"/>
          <w:lang w:val="hy-AM"/>
        </w:rPr>
        <w:t>։</w:t>
      </w:r>
    </w:p>
    <w:p w:rsidR="002B7776" w:rsidRPr="00AB7A72" w:rsidRDefault="002B7776" w:rsidP="006635B6">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վարչական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տարածքում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զարկ</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տալ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տեխնոլոգիաներով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հագեցած</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գործարար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միջավայրի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ստեղծմանը՝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նպաստելով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գյուղատնտեսության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զարգացմանը</w:t>
      </w:r>
      <w:r w:rsidR="00286200">
        <w:rPr>
          <w:rFonts w:ascii="Sylfaen" w:hAnsi="Sylfaen" w:cs="Sylfaen"/>
          <w:sz w:val="24"/>
          <w:szCs w:val="24"/>
          <w:lang w:val="hy-AM"/>
        </w:rPr>
        <w:t>։</w:t>
      </w:r>
    </w:p>
    <w:p w:rsidR="002B7776" w:rsidRPr="00CD22DA" w:rsidRDefault="002B7776" w:rsidP="00CD22DA">
      <w:pPr>
        <w:numPr>
          <w:ilvl w:val="0"/>
          <w:numId w:val="56"/>
        </w:numPr>
        <w:spacing w:after="60" w:line="240" w:lineRule="auto"/>
        <w:ind w:left="709" w:hanging="425"/>
        <w:jc w:val="both"/>
        <w:rPr>
          <w:rFonts w:ascii="GHEA Grapalat" w:hAnsi="GHEA Grapalat" w:cs="Sylfaen"/>
          <w:sz w:val="24"/>
          <w:szCs w:val="24"/>
          <w:lang w:val="hy-AM"/>
        </w:rPr>
      </w:pPr>
      <w:r w:rsidRPr="00AB7A72">
        <w:rPr>
          <w:rFonts w:ascii="Sylfaen" w:hAnsi="Sylfaen" w:cs="Sylfaen"/>
          <w:sz w:val="24"/>
          <w:szCs w:val="24"/>
          <w:lang w:val="hy-AM"/>
        </w:rPr>
        <w:t>Միջհամայնքային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տրանսպորտային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հաղորդակցության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ինչպես</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նաև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հաղորդակցության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այլ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միջոցների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հասանելիության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ապահովման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միջոցով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նպաստել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ՏԻՄ</w:t>
      </w:r>
      <w:r w:rsidRPr="00AB7A72">
        <w:rPr>
          <w:rFonts w:ascii="GHEA Grapalat" w:hAnsi="GHEA Grapalat" w:cs="Sylfaen"/>
          <w:sz w:val="24"/>
          <w:szCs w:val="24"/>
          <w:lang w:val="hy-AM"/>
        </w:rPr>
        <w:t>-</w:t>
      </w:r>
      <w:r w:rsidRPr="00AB7A72">
        <w:rPr>
          <w:rFonts w:ascii="Sylfaen" w:hAnsi="Sylfaen" w:cs="Sylfaen"/>
          <w:sz w:val="24"/>
          <w:szCs w:val="24"/>
          <w:lang w:val="hy-AM"/>
        </w:rPr>
        <w:t>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գործունեության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արդյունավետության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ծառայությունների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մատուցման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մակարդակի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համաչափ</w:t>
      </w:r>
      <w:r w:rsidRPr="00AB7A72">
        <w:rPr>
          <w:rFonts w:ascii="GHEA Grapalat" w:hAnsi="GHEA Grapalat" w:cs="Sylfaen"/>
          <w:sz w:val="24"/>
          <w:szCs w:val="24"/>
          <w:lang w:val="hy-AM"/>
        </w:rPr>
        <w:t xml:space="preserve"> </w:t>
      </w:r>
      <w:r w:rsidRPr="00AB7A72">
        <w:rPr>
          <w:rFonts w:ascii="Sylfaen" w:hAnsi="Sylfaen" w:cs="Sylfaen"/>
          <w:sz w:val="24"/>
          <w:szCs w:val="24"/>
          <w:lang w:val="hy-AM"/>
        </w:rPr>
        <w:t>բարձրացմանը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արտաքին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աշխարհի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հետ</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կապերի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ու</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համագործակցության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հաստատմանը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տնտեսությունում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լրա</w:t>
      </w:r>
      <w:r w:rsidRPr="00AB7A72">
        <w:rPr>
          <w:rFonts w:ascii="Sylfaen" w:hAnsi="Sylfaen" w:cs="Sylfaen"/>
          <w:lang w:val="hy-AM"/>
        </w:rPr>
        <w:t>ցուցիչ</w:t>
      </w:r>
      <w:r w:rsidRPr="00AB7A72">
        <w:rPr>
          <w:rFonts w:ascii="GHEA Grapalat" w:hAnsi="GHEA Grapalat" w:cs="Sylfaen"/>
          <w:lang w:val="hy-AM"/>
        </w:rPr>
        <w:t xml:space="preserve"> </w:t>
      </w:r>
      <w:r w:rsidRPr="00AB7A72">
        <w:rPr>
          <w:rFonts w:ascii="Sylfaen" w:hAnsi="Sylfaen" w:cs="Sylfaen"/>
          <w:sz w:val="24"/>
          <w:szCs w:val="24"/>
          <w:lang w:val="hy-AM"/>
        </w:rPr>
        <w:t>ներդրումների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ապահովմանը</w:t>
      </w:r>
      <w:r w:rsidRPr="00AB7A72">
        <w:rPr>
          <w:rFonts w:ascii="GHEA Grapalat" w:hAnsi="GHEA Grapalat" w:cs="Sylfaen"/>
          <w:sz w:val="24"/>
          <w:szCs w:val="24"/>
          <w:lang w:val="hy-AM"/>
        </w:rPr>
        <w:t>:</w:t>
      </w:r>
    </w:p>
    <w:p w:rsidR="002B7776" w:rsidRPr="00286200" w:rsidRDefault="002B7776" w:rsidP="00443DA0">
      <w:pPr>
        <w:pStyle w:val="1"/>
        <w:jc w:val="center"/>
        <w:rPr>
          <w:rFonts w:ascii="Sylfaen" w:hAnsi="Sylfaen"/>
          <w:sz w:val="28"/>
          <w:szCs w:val="28"/>
          <w:lang w:val="hy-AM"/>
        </w:rPr>
      </w:pPr>
      <w:r w:rsidRPr="00286200">
        <w:rPr>
          <w:rFonts w:ascii="Sylfaen" w:hAnsi="Sylfaen"/>
          <w:sz w:val="28"/>
          <w:szCs w:val="28"/>
          <w:lang w:val="hy-AM"/>
        </w:rPr>
        <w:t xml:space="preserve">2. </w:t>
      </w:r>
      <w:r w:rsidRPr="00286200">
        <w:rPr>
          <w:rFonts w:ascii="Sylfaen" w:hAnsi="Sylfaen" w:cs="Sylfaen"/>
          <w:sz w:val="28"/>
          <w:szCs w:val="28"/>
          <w:lang w:val="hy-AM"/>
        </w:rPr>
        <w:t xml:space="preserve">ԲՆԱԿԱՎԱՅՐԻ  </w:t>
      </w:r>
      <w:r w:rsidRPr="00286200">
        <w:rPr>
          <w:rFonts w:ascii="Sylfaen" w:hAnsi="Sylfaen"/>
          <w:sz w:val="28"/>
          <w:szCs w:val="28"/>
          <w:lang w:val="hy-AM"/>
        </w:rPr>
        <w:t xml:space="preserve"> </w:t>
      </w:r>
      <w:r w:rsidRPr="00286200">
        <w:rPr>
          <w:rFonts w:ascii="Sylfaen" w:hAnsi="Sylfaen" w:cs="Sylfaen"/>
          <w:sz w:val="28"/>
          <w:szCs w:val="28"/>
          <w:lang w:val="hy-AM"/>
        </w:rPr>
        <w:t>ԻՐԱՎԻՃԱԿԻ</w:t>
      </w:r>
      <w:r w:rsidRPr="00286200">
        <w:rPr>
          <w:rFonts w:ascii="Sylfaen" w:hAnsi="Sylfaen"/>
          <w:sz w:val="28"/>
          <w:szCs w:val="28"/>
          <w:lang w:val="hy-AM"/>
        </w:rPr>
        <w:t xml:space="preserve">  </w:t>
      </w:r>
      <w:r w:rsidRPr="00286200">
        <w:rPr>
          <w:rFonts w:ascii="Sylfaen" w:hAnsi="Sylfaen" w:cs="Sylfaen"/>
          <w:sz w:val="28"/>
          <w:szCs w:val="28"/>
          <w:lang w:val="hy-AM"/>
        </w:rPr>
        <w:t>ԳՆԱՀԱՏՈՒՄ</w:t>
      </w:r>
    </w:p>
    <w:p w:rsidR="002B7776" w:rsidRPr="00CD22DA" w:rsidRDefault="002B7776" w:rsidP="00443DA0">
      <w:pPr>
        <w:pStyle w:val="2"/>
        <w:jc w:val="center"/>
        <w:rPr>
          <w:rFonts w:ascii="Sylfaen" w:hAnsi="Sylfaen" w:cs="Sylfaen"/>
          <w:w w:val="106"/>
          <w:position w:val="1"/>
          <w:sz w:val="16"/>
          <w:szCs w:val="16"/>
          <w:lang w:val="hy-AM"/>
        </w:rPr>
      </w:pPr>
      <w:r w:rsidRPr="00B05AEF">
        <w:rPr>
          <w:rFonts w:ascii="Sylfaen" w:hAnsi="Sylfaen"/>
          <w:w w:val="106"/>
          <w:position w:val="1"/>
          <w:sz w:val="28"/>
          <w:szCs w:val="28"/>
          <w:lang w:val="hy-AM"/>
        </w:rPr>
        <w:t>2.1</w:t>
      </w:r>
      <w:r w:rsidRPr="00286200">
        <w:rPr>
          <w:rFonts w:ascii="Sylfaen" w:hAnsi="Sylfaen"/>
          <w:i/>
          <w:w w:val="106"/>
          <w:position w:val="1"/>
          <w:sz w:val="28"/>
          <w:szCs w:val="28"/>
          <w:lang w:val="hy-AM"/>
        </w:rPr>
        <w:t xml:space="preserve">  </w:t>
      </w:r>
      <w:r w:rsidRPr="00CD22DA">
        <w:rPr>
          <w:rFonts w:ascii="Sylfaen" w:hAnsi="Sylfaen" w:cs="Sylfaen"/>
          <w:w w:val="106"/>
          <w:position w:val="1"/>
          <w:sz w:val="28"/>
          <w:szCs w:val="28"/>
          <w:lang w:val="hy-AM"/>
        </w:rPr>
        <w:t>Աշխարհագրական</w:t>
      </w:r>
      <w:r w:rsidRPr="00CD22DA">
        <w:rPr>
          <w:rFonts w:ascii="Sylfaen" w:hAnsi="Sylfaen"/>
          <w:w w:val="106"/>
          <w:position w:val="1"/>
          <w:sz w:val="28"/>
          <w:szCs w:val="28"/>
          <w:lang w:val="hy-AM"/>
        </w:rPr>
        <w:t xml:space="preserve"> </w:t>
      </w:r>
      <w:r w:rsidRPr="00CD22DA">
        <w:rPr>
          <w:rFonts w:ascii="Sylfaen" w:hAnsi="Sylfaen" w:cs="Sylfaen"/>
          <w:w w:val="106"/>
          <w:position w:val="1"/>
          <w:sz w:val="28"/>
          <w:szCs w:val="28"/>
          <w:lang w:val="hy-AM"/>
        </w:rPr>
        <w:t>դիրքը</w:t>
      </w:r>
      <w:r w:rsidRPr="00CD22DA">
        <w:rPr>
          <w:rFonts w:ascii="Sylfaen" w:hAnsi="Sylfaen"/>
          <w:w w:val="106"/>
          <w:position w:val="1"/>
          <w:sz w:val="28"/>
          <w:szCs w:val="28"/>
          <w:lang w:val="hy-AM"/>
        </w:rPr>
        <w:t xml:space="preserve">, </w:t>
      </w:r>
      <w:r w:rsidRPr="00CD22DA">
        <w:rPr>
          <w:rFonts w:ascii="Sylfaen" w:hAnsi="Sylfaen" w:cs="Sylfaen"/>
          <w:w w:val="106"/>
          <w:position w:val="1"/>
          <w:sz w:val="28"/>
          <w:szCs w:val="28"/>
          <w:lang w:val="hy-AM"/>
        </w:rPr>
        <w:t>պատմական</w:t>
      </w:r>
      <w:r w:rsidRPr="00CD22DA">
        <w:rPr>
          <w:rFonts w:ascii="Sylfaen" w:hAnsi="Sylfaen"/>
          <w:w w:val="106"/>
          <w:position w:val="1"/>
          <w:sz w:val="28"/>
          <w:szCs w:val="28"/>
          <w:lang w:val="hy-AM"/>
        </w:rPr>
        <w:t xml:space="preserve"> </w:t>
      </w:r>
      <w:r w:rsidRPr="00CD22DA">
        <w:rPr>
          <w:rFonts w:ascii="Sylfaen" w:hAnsi="Sylfaen" w:cs="Sylfaen"/>
          <w:w w:val="106"/>
          <w:position w:val="1"/>
          <w:sz w:val="28"/>
          <w:szCs w:val="28"/>
          <w:lang w:val="hy-AM"/>
        </w:rPr>
        <w:t>համառոտ</w:t>
      </w:r>
      <w:r w:rsidRPr="00CD22DA">
        <w:rPr>
          <w:rFonts w:ascii="Sylfaen" w:hAnsi="Sylfaen"/>
          <w:w w:val="106"/>
          <w:position w:val="1"/>
          <w:sz w:val="28"/>
          <w:szCs w:val="28"/>
          <w:lang w:val="hy-AM"/>
        </w:rPr>
        <w:t xml:space="preserve"> </w:t>
      </w:r>
      <w:r w:rsidRPr="00CD22DA">
        <w:rPr>
          <w:rFonts w:ascii="Sylfaen" w:hAnsi="Sylfaen" w:cs="Sylfaen"/>
          <w:w w:val="106"/>
          <w:position w:val="1"/>
          <w:sz w:val="28"/>
          <w:szCs w:val="28"/>
          <w:lang w:val="hy-AM"/>
        </w:rPr>
        <w:t>ակնարկ</w:t>
      </w:r>
    </w:p>
    <w:p w:rsidR="002B7776" w:rsidRPr="0009701F" w:rsidRDefault="00B05AEF" w:rsidP="0009701F">
      <w:pPr>
        <w:spacing w:after="0"/>
        <w:jc w:val="both"/>
        <w:rPr>
          <w:rFonts w:ascii="GHEA Grapalat" w:hAnsi="GHEA Grapalat"/>
          <w:sz w:val="24"/>
          <w:szCs w:val="24"/>
          <w:lang w:val="hy-AM"/>
        </w:rPr>
      </w:pPr>
      <w:r>
        <w:rPr>
          <w:lang w:val="hy-AM" w:eastAsia="en-US"/>
        </w:rPr>
        <w:t xml:space="preserve">        </w:t>
      </w:r>
      <w:r w:rsidR="00523FE6">
        <w:rPr>
          <w:lang w:val="hy-AM" w:eastAsia="en-US"/>
        </w:rPr>
        <w:t xml:space="preserve"> </w:t>
      </w:r>
      <w:r w:rsidR="002B7776" w:rsidRPr="00AB7A72">
        <w:rPr>
          <w:rFonts w:ascii="Sylfaen" w:hAnsi="Sylfaen" w:cs="Sylfaen"/>
          <w:sz w:val="24"/>
          <w:szCs w:val="24"/>
          <w:lang w:val="hy-AM"/>
        </w:rPr>
        <w:t>Նախկինում</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ունեցել</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523FE6">
        <w:rPr>
          <w:rFonts w:ascii="GHEA Grapalat" w:hAnsi="GHEA Grapalat"/>
          <w:sz w:val="24"/>
          <w:szCs w:val="24"/>
          <w:lang w:val="hy-AM"/>
        </w:rPr>
        <w:t>«</w:t>
      </w:r>
      <w:r w:rsidR="002B7776" w:rsidRPr="00AB7A72">
        <w:rPr>
          <w:rFonts w:ascii="Sylfaen" w:hAnsi="Sylfaen" w:cs="Sylfaen"/>
          <w:sz w:val="24"/>
          <w:szCs w:val="24"/>
          <w:lang w:val="hy-AM"/>
        </w:rPr>
        <w:t>Դավալի</w:t>
      </w:r>
      <w:r w:rsidR="002B7776" w:rsidRPr="00AB7A72">
        <w:rPr>
          <w:rFonts w:ascii="GHEA Grapalat" w:hAnsi="GHEA Grapalat"/>
          <w:sz w:val="24"/>
          <w:szCs w:val="24"/>
          <w:lang w:val="hy-AM"/>
        </w:rPr>
        <w:t>,</w:t>
      </w:r>
      <w:r w:rsidR="00523FE6">
        <w:rPr>
          <w:rFonts w:ascii="GHEA Grapalat" w:hAnsi="GHEA Grapalat"/>
          <w:sz w:val="24"/>
          <w:szCs w:val="24"/>
          <w:lang w:val="hy-AM"/>
        </w:rPr>
        <w:t>»</w:t>
      </w:r>
      <w:r w:rsidR="002B7776" w:rsidRPr="00AB7A72">
        <w:rPr>
          <w:rFonts w:ascii="GHEA Grapalat" w:hAnsi="GHEA Grapalat"/>
          <w:sz w:val="24"/>
          <w:szCs w:val="24"/>
          <w:lang w:val="hy-AM"/>
        </w:rPr>
        <w:t xml:space="preserve"> </w:t>
      </w:r>
      <w:r w:rsidR="00523FE6">
        <w:rPr>
          <w:rFonts w:ascii="GHEA Grapalat" w:hAnsi="GHEA Grapalat"/>
          <w:sz w:val="24"/>
          <w:szCs w:val="24"/>
          <w:lang w:val="hy-AM"/>
        </w:rPr>
        <w:t>«</w:t>
      </w:r>
      <w:r w:rsidR="002B7776" w:rsidRPr="00AB7A72">
        <w:rPr>
          <w:rFonts w:ascii="Sylfaen" w:hAnsi="Sylfaen" w:cs="Sylfaen"/>
          <w:sz w:val="24"/>
          <w:szCs w:val="24"/>
          <w:lang w:val="hy-AM"/>
        </w:rPr>
        <w:t>Դավալու</w:t>
      </w:r>
      <w:r w:rsidR="00523FE6">
        <w:rPr>
          <w:rFonts w:ascii="Sylfaen" w:hAnsi="Sylfaen" w:cs="Sylfaen"/>
          <w:sz w:val="24"/>
          <w:szCs w:val="24"/>
          <w:lang w:val="hy-AM"/>
        </w:rPr>
        <w:t>»</w:t>
      </w:r>
      <w:r w:rsidR="002B7776" w:rsidRPr="00AB7A72">
        <w:rPr>
          <w:rFonts w:ascii="GHEA Grapalat" w:hAnsi="GHEA Grapalat"/>
          <w:sz w:val="24"/>
          <w:szCs w:val="24"/>
          <w:lang w:val="hy-AM"/>
        </w:rPr>
        <w:t xml:space="preserve">, </w:t>
      </w:r>
      <w:r w:rsidR="00523FE6">
        <w:rPr>
          <w:rFonts w:ascii="GHEA Grapalat" w:hAnsi="GHEA Grapalat"/>
          <w:sz w:val="24"/>
          <w:szCs w:val="24"/>
          <w:lang w:val="hy-AM"/>
        </w:rPr>
        <w:t>«</w:t>
      </w:r>
      <w:r w:rsidR="002B7776" w:rsidRPr="00AB7A72">
        <w:rPr>
          <w:rFonts w:ascii="Sylfaen" w:hAnsi="Sylfaen" w:cs="Sylfaen"/>
          <w:sz w:val="24"/>
          <w:szCs w:val="24"/>
          <w:lang w:val="hy-AM"/>
        </w:rPr>
        <w:t>Դեվրլու</w:t>
      </w:r>
      <w:r w:rsidR="00523FE6">
        <w:rPr>
          <w:rFonts w:ascii="Sylfaen" w:hAnsi="Sylfaen" w:cs="Sylfaen"/>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անվանումները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Եղել</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Երևանի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նահանգի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Երևան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գավառի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մեջ</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Վերանվանվել</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CD22DA">
        <w:rPr>
          <w:rFonts w:ascii="Sylfaen" w:hAnsi="Sylfaen"/>
          <w:sz w:val="24"/>
          <w:szCs w:val="24"/>
          <w:lang w:val="hy-AM"/>
        </w:rPr>
        <w:t>1935</w:t>
      </w:r>
      <w:r w:rsidR="002B7776" w:rsidRPr="00AB7A72">
        <w:rPr>
          <w:rFonts w:ascii="Sylfaen" w:hAnsi="Sylfaen" w:cs="Sylfaen"/>
          <w:sz w:val="24"/>
          <w:szCs w:val="24"/>
          <w:lang w:val="hy-AM"/>
        </w:rPr>
        <w:t>թ</w:t>
      </w:r>
      <w:r>
        <w:rPr>
          <w:rFonts w:ascii="Times New Roman" w:hAnsi="Times New Roman"/>
          <w:sz w:val="24"/>
          <w:szCs w:val="24"/>
          <w:lang w:val="hy-AM"/>
        </w:rPr>
        <w:t>․</w:t>
      </w:r>
      <w:r w:rsidR="002B7776" w:rsidRPr="00AB7A72">
        <w:rPr>
          <w:rFonts w:ascii="GHEA Grapalat" w:hAnsi="GHEA Grapalat"/>
          <w:sz w:val="24"/>
          <w:szCs w:val="24"/>
          <w:lang w:val="hy-AM"/>
        </w:rPr>
        <w:t>-</w:t>
      </w:r>
      <w:r w:rsidR="002B7776" w:rsidRPr="00AB7A72">
        <w:rPr>
          <w:rFonts w:ascii="Sylfaen" w:hAnsi="Sylfaen" w:cs="Sylfaen"/>
          <w:sz w:val="24"/>
          <w:szCs w:val="24"/>
          <w:lang w:val="hy-AM"/>
        </w:rPr>
        <w:t>ին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Դավալու</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անվան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մեկնաբանությունը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ոմանք</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կապում</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են</w:t>
      </w:r>
      <w:r w:rsidR="002B7776" w:rsidRPr="00AB7A72">
        <w:rPr>
          <w:rFonts w:ascii="GHEA Grapalat" w:hAnsi="GHEA Grapalat"/>
          <w:sz w:val="24"/>
          <w:szCs w:val="24"/>
          <w:lang w:val="hy-AM"/>
        </w:rPr>
        <w:t xml:space="preserve"> </w:t>
      </w:r>
      <w:r>
        <w:rPr>
          <w:rFonts w:ascii="GHEA Grapalat" w:hAnsi="GHEA Grapalat"/>
          <w:sz w:val="24"/>
          <w:szCs w:val="24"/>
          <w:lang w:val="hy-AM"/>
        </w:rPr>
        <w:t>«</w:t>
      </w:r>
      <w:r w:rsidR="002B7776" w:rsidRPr="00B05AEF">
        <w:rPr>
          <w:rFonts w:ascii="Sylfaen" w:hAnsi="Sylfaen" w:cs="Sylfaen"/>
          <w:b/>
          <w:sz w:val="24"/>
          <w:szCs w:val="24"/>
          <w:lang w:val="hy-AM"/>
        </w:rPr>
        <w:t>դավի</w:t>
      </w:r>
      <w:r>
        <w:rPr>
          <w:rFonts w:ascii="Sylfaen" w:hAnsi="Sylfaen" w:cs="Sylfaen"/>
          <w:b/>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և</w:t>
      </w:r>
      <w:r w:rsidR="002B7776" w:rsidRPr="00AB7A72">
        <w:rPr>
          <w:rFonts w:ascii="GHEA Grapalat" w:hAnsi="GHEA Grapalat"/>
          <w:sz w:val="24"/>
          <w:szCs w:val="24"/>
          <w:lang w:val="hy-AM"/>
        </w:rPr>
        <w:t xml:space="preserve"> </w:t>
      </w:r>
      <w:r>
        <w:rPr>
          <w:rFonts w:ascii="GHEA Grapalat" w:hAnsi="GHEA Grapalat"/>
          <w:sz w:val="24"/>
          <w:szCs w:val="24"/>
          <w:lang w:val="hy-AM"/>
        </w:rPr>
        <w:t>«</w:t>
      </w:r>
      <w:r w:rsidR="002B7776" w:rsidRPr="00B05AEF">
        <w:rPr>
          <w:rFonts w:ascii="Sylfaen" w:hAnsi="Sylfaen" w:cs="Sylfaen"/>
          <w:b/>
          <w:sz w:val="24"/>
          <w:szCs w:val="24"/>
          <w:lang w:val="hy-AM"/>
        </w:rPr>
        <w:t>լի</w:t>
      </w:r>
      <w:r>
        <w:rPr>
          <w:rFonts w:ascii="Sylfaen" w:hAnsi="Sylfaen" w:cs="Sylfaen"/>
          <w:b/>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բառերի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հետ</w:t>
      </w:r>
      <w:r w:rsidR="00CD22DA">
        <w:rPr>
          <w:rFonts w:ascii="GHEA Grapalat" w:hAnsi="GHEA Grapalat"/>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բացատրելով</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որ</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այն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նշանակում</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կռվի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դավի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վեճի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վայր</w:t>
      </w:r>
      <w:r w:rsidR="002B7776" w:rsidRPr="00AB7A72">
        <w:rPr>
          <w:rFonts w:ascii="Tahoma" w:hAnsi="Tahoma" w:cs="Tahoma"/>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Ուսումնասիրություններն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ապացուցում</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որ</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գյուղի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բնակիչները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պատվասեր</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և</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հյուրասեր</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եղել</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զենք</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գործածելու</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մեջ՝</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հմուտ</w:t>
      </w:r>
      <w:r w:rsidR="002B7776" w:rsidRPr="00AB7A72">
        <w:rPr>
          <w:rFonts w:ascii="Tahoma" w:hAnsi="Tahoma" w:cs="Tahoma"/>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Յուրաքանչյուր</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ընտանիք</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զենք</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ունեցել</w:t>
      </w:r>
      <w:r w:rsidR="002B7776" w:rsidRPr="00AB7A72">
        <w:rPr>
          <w:rFonts w:ascii="Tahoma" w:hAnsi="Tahoma" w:cs="Tahoma"/>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Դա</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պատճառը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որ</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Դավալու</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գյուղը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կանգուն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մնացել</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թալանի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չի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ենթարկվել</w:t>
      </w:r>
      <w:r w:rsidR="002B7776" w:rsidRPr="00AB7A72">
        <w:rPr>
          <w:rFonts w:ascii="Tahoma" w:hAnsi="Tahoma" w:cs="Tahoma"/>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Ոմանք</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Դավալու</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անունը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բացատրում</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են</w:t>
      </w:r>
      <w:r w:rsidR="00CD22DA">
        <w:rPr>
          <w:rFonts w:ascii="GHEA Grapalat" w:hAnsi="GHEA Grapalat"/>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ասելով</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թե</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դավալեցիների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սարսափն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այնքան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տարածված</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եղել</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ավազակ</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ցեղերի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վրա</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որ</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գյուղ</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մտած</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ուղտը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վախից</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լու</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դարձել</w:t>
      </w:r>
      <w:r w:rsidR="002B7776" w:rsidRPr="00AB7A72">
        <w:rPr>
          <w:rFonts w:ascii="Tahoma" w:hAnsi="Tahoma" w:cs="Tahoma"/>
          <w:sz w:val="24"/>
          <w:szCs w:val="24"/>
          <w:lang w:val="hy-AM"/>
        </w:rPr>
        <w:t>։</w:t>
      </w:r>
    </w:p>
    <w:p w:rsidR="002B7776" w:rsidRPr="00AB7A72" w:rsidRDefault="002B7776" w:rsidP="0009701F">
      <w:pPr>
        <w:spacing w:after="0"/>
        <w:ind w:firstLine="720"/>
        <w:jc w:val="both"/>
        <w:rPr>
          <w:rFonts w:ascii="GHEA Grapalat" w:hAnsi="GHEA Grapalat"/>
          <w:sz w:val="24"/>
          <w:szCs w:val="24"/>
          <w:lang w:val="hy-AM"/>
        </w:rPr>
      </w:pPr>
      <w:r w:rsidRPr="00AB7A72">
        <w:rPr>
          <w:rFonts w:ascii="Sylfaen" w:hAnsi="Sylfaen" w:cs="Sylfaen"/>
          <w:sz w:val="24"/>
          <w:szCs w:val="24"/>
          <w:lang w:val="hy-AM"/>
        </w:rPr>
        <w:t>Արարատ</w:t>
      </w:r>
      <w:r w:rsidRPr="00AB7A72">
        <w:rPr>
          <w:rFonts w:ascii="GHEA Grapalat" w:hAnsi="GHEA Grapalat"/>
          <w:sz w:val="24"/>
          <w:szCs w:val="24"/>
          <w:lang w:val="hy-AM"/>
        </w:rPr>
        <w:t xml:space="preserve"> </w:t>
      </w:r>
      <w:r w:rsidRPr="00AB7A72">
        <w:rPr>
          <w:rFonts w:ascii="Sylfaen" w:hAnsi="Sylfaen" w:cs="Sylfaen"/>
          <w:sz w:val="24"/>
          <w:szCs w:val="24"/>
          <w:lang w:val="hy-AM"/>
        </w:rPr>
        <w:t>գյուղը</w:t>
      </w:r>
      <w:r w:rsidRPr="00AB7A72">
        <w:rPr>
          <w:rFonts w:ascii="GHEA Grapalat" w:hAnsi="GHEA Grapalat"/>
          <w:sz w:val="24"/>
          <w:szCs w:val="24"/>
          <w:lang w:val="hy-AM"/>
        </w:rPr>
        <w:t xml:space="preserve"> </w:t>
      </w:r>
      <w:r w:rsidRPr="00AB7A72">
        <w:rPr>
          <w:rFonts w:ascii="Sylfaen" w:hAnsi="Sylfaen" w:cs="Sylfaen"/>
          <w:sz w:val="24"/>
          <w:szCs w:val="24"/>
          <w:lang w:val="hy-AM"/>
        </w:rPr>
        <w:t>գտնվում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Արարատյան</w:t>
      </w:r>
      <w:r w:rsidRPr="00AB7A72">
        <w:rPr>
          <w:rFonts w:ascii="GHEA Grapalat" w:hAnsi="GHEA Grapalat"/>
          <w:sz w:val="24"/>
          <w:szCs w:val="24"/>
          <w:lang w:val="hy-AM"/>
        </w:rPr>
        <w:t xml:space="preserve">  </w:t>
      </w:r>
      <w:r w:rsidRPr="00AB7A72">
        <w:rPr>
          <w:rFonts w:ascii="Sylfaen" w:hAnsi="Sylfaen" w:cs="Sylfaen"/>
          <w:sz w:val="24"/>
          <w:szCs w:val="24"/>
          <w:lang w:val="hy-AM"/>
        </w:rPr>
        <w:t>հարթավայրում</w:t>
      </w:r>
      <w:r w:rsidRPr="00AB7A72">
        <w:rPr>
          <w:rFonts w:ascii="GHEA Grapalat" w:hAnsi="GHEA Grapalat"/>
          <w:sz w:val="24"/>
          <w:szCs w:val="24"/>
          <w:lang w:val="hy-AM"/>
        </w:rPr>
        <w:t xml:space="preserve">, </w:t>
      </w:r>
      <w:r w:rsidRPr="00AB7A72">
        <w:rPr>
          <w:rFonts w:ascii="Sylfaen" w:hAnsi="Sylfaen" w:cs="Sylfaen"/>
          <w:sz w:val="24"/>
          <w:szCs w:val="24"/>
          <w:lang w:val="hy-AM"/>
        </w:rPr>
        <w:t>Արաքս</w:t>
      </w:r>
      <w:r w:rsidRPr="00AB7A72">
        <w:rPr>
          <w:rFonts w:ascii="GHEA Grapalat" w:hAnsi="GHEA Grapalat"/>
          <w:sz w:val="24"/>
          <w:szCs w:val="24"/>
          <w:lang w:val="hy-AM"/>
        </w:rPr>
        <w:t xml:space="preserve"> </w:t>
      </w:r>
      <w:r w:rsidRPr="00AB7A72">
        <w:rPr>
          <w:rFonts w:ascii="Sylfaen" w:hAnsi="Sylfaen" w:cs="Sylfaen"/>
          <w:sz w:val="24"/>
          <w:szCs w:val="24"/>
          <w:lang w:val="hy-AM"/>
        </w:rPr>
        <w:t>գետի</w:t>
      </w:r>
      <w:r w:rsidRPr="00AB7A72">
        <w:rPr>
          <w:rFonts w:ascii="GHEA Grapalat" w:hAnsi="GHEA Grapalat"/>
          <w:sz w:val="24"/>
          <w:szCs w:val="24"/>
          <w:lang w:val="hy-AM"/>
        </w:rPr>
        <w:t xml:space="preserve"> </w:t>
      </w:r>
      <w:r w:rsidRPr="00AB7A72">
        <w:rPr>
          <w:rFonts w:ascii="Sylfaen" w:hAnsi="Sylfaen" w:cs="Sylfaen"/>
          <w:sz w:val="24"/>
          <w:szCs w:val="24"/>
          <w:lang w:val="hy-AM"/>
        </w:rPr>
        <w:t>ափին</w:t>
      </w:r>
      <w:r w:rsidRPr="00AB7A72">
        <w:rPr>
          <w:rFonts w:ascii="GHEA Grapalat" w:hAnsi="GHEA Grapalat"/>
          <w:sz w:val="24"/>
          <w:szCs w:val="24"/>
          <w:lang w:val="hy-AM"/>
        </w:rPr>
        <w:t xml:space="preserve">, </w:t>
      </w:r>
      <w:r w:rsidRPr="00AB7A72">
        <w:rPr>
          <w:rFonts w:ascii="Sylfaen" w:hAnsi="Sylfaen" w:cs="Sylfaen"/>
          <w:sz w:val="24"/>
          <w:szCs w:val="24"/>
          <w:lang w:val="hy-AM"/>
        </w:rPr>
        <w:t>ծովի</w:t>
      </w:r>
      <w:r w:rsidRPr="00AB7A72">
        <w:rPr>
          <w:rFonts w:ascii="GHEA Grapalat" w:hAnsi="GHEA Grapalat"/>
          <w:sz w:val="24"/>
          <w:szCs w:val="24"/>
          <w:lang w:val="hy-AM"/>
        </w:rPr>
        <w:t xml:space="preserve"> </w:t>
      </w:r>
      <w:r w:rsidRPr="00AB7A72">
        <w:rPr>
          <w:rFonts w:ascii="Sylfaen" w:hAnsi="Sylfaen" w:cs="Sylfaen"/>
          <w:sz w:val="24"/>
          <w:szCs w:val="24"/>
          <w:lang w:val="hy-AM"/>
        </w:rPr>
        <w:t>մակերևույթից</w:t>
      </w:r>
      <w:r w:rsidRPr="00AB7A72">
        <w:rPr>
          <w:rFonts w:ascii="GHEA Grapalat" w:hAnsi="GHEA Grapalat"/>
          <w:sz w:val="24"/>
          <w:szCs w:val="24"/>
          <w:lang w:val="hy-AM"/>
        </w:rPr>
        <w:t xml:space="preserve"> </w:t>
      </w:r>
      <w:r w:rsidRPr="00AB7A72">
        <w:rPr>
          <w:rFonts w:ascii="Sylfaen" w:hAnsi="Sylfaen" w:cs="Sylfaen"/>
          <w:sz w:val="24"/>
          <w:szCs w:val="24"/>
          <w:lang w:val="hy-AM"/>
        </w:rPr>
        <w:t>մինչև</w:t>
      </w:r>
      <w:r w:rsidRPr="00AB7A72">
        <w:rPr>
          <w:rFonts w:ascii="GHEA Grapalat" w:hAnsi="GHEA Grapalat"/>
          <w:sz w:val="24"/>
          <w:szCs w:val="24"/>
          <w:lang w:val="hy-AM"/>
        </w:rPr>
        <w:t xml:space="preserve"> </w:t>
      </w:r>
      <w:r w:rsidRPr="008D0E88">
        <w:rPr>
          <w:rFonts w:ascii="Sylfaen" w:hAnsi="Sylfaen"/>
          <w:sz w:val="24"/>
          <w:szCs w:val="24"/>
          <w:lang w:val="hy-AM"/>
        </w:rPr>
        <w:t>1000</w:t>
      </w:r>
      <w:r w:rsidRPr="00AB7A72">
        <w:rPr>
          <w:rFonts w:ascii="GHEA Grapalat" w:hAnsi="GHEA Grapalat"/>
          <w:sz w:val="24"/>
          <w:szCs w:val="24"/>
          <w:lang w:val="hy-AM"/>
        </w:rPr>
        <w:t xml:space="preserve"> </w:t>
      </w:r>
      <w:r w:rsidRPr="00AB7A72">
        <w:rPr>
          <w:rFonts w:ascii="Sylfaen" w:hAnsi="Sylfaen" w:cs="Sylfaen"/>
          <w:sz w:val="24"/>
          <w:szCs w:val="24"/>
          <w:lang w:val="hy-AM"/>
        </w:rPr>
        <w:t>մ</w:t>
      </w:r>
      <w:r w:rsidRPr="00AB7A72">
        <w:rPr>
          <w:rFonts w:ascii="GHEA Grapalat" w:hAnsi="GHEA Grapalat"/>
          <w:sz w:val="24"/>
          <w:szCs w:val="24"/>
          <w:lang w:val="hy-AM"/>
        </w:rPr>
        <w:t xml:space="preserve"> </w:t>
      </w:r>
      <w:r w:rsidRPr="00AB7A72">
        <w:rPr>
          <w:rFonts w:ascii="Sylfaen" w:hAnsi="Sylfaen" w:cs="Sylfaen"/>
          <w:sz w:val="24"/>
          <w:szCs w:val="24"/>
          <w:lang w:val="hy-AM"/>
        </w:rPr>
        <w:t>բարձրության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վրա</w:t>
      </w:r>
      <w:r w:rsidRPr="00AB7A72">
        <w:rPr>
          <w:rFonts w:ascii="GHEA Grapalat" w:hAnsi="GHEA Grapalat"/>
          <w:sz w:val="24"/>
          <w:szCs w:val="24"/>
          <w:lang w:val="hy-AM"/>
        </w:rPr>
        <w:t xml:space="preserve">,   </w:t>
      </w:r>
      <w:r w:rsidRPr="00AB7A72">
        <w:rPr>
          <w:rFonts w:ascii="Sylfaen" w:hAnsi="Sylfaen" w:cs="Sylfaen"/>
          <w:sz w:val="24"/>
          <w:szCs w:val="24"/>
          <w:lang w:val="hy-AM"/>
        </w:rPr>
        <w:t>տեղակայված</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Երևան</w:t>
      </w:r>
      <w:r w:rsidRPr="00AB7A72">
        <w:rPr>
          <w:rFonts w:ascii="GHEA Grapalat" w:hAnsi="GHEA Grapalat"/>
          <w:sz w:val="24"/>
          <w:szCs w:val="24"/>
          <w:lang w:val="hy-AM"/>
        </w:rPr>
        <w:t>-</w:t>
      </w:r>
      <w:r w:rsidRPr="00AB7A72">
        <w:rPr>
          <w:rFonts w:ascii="Sylfaen" w:hAnsi="Sylfaen" w:cs="Sylfaen"/>
          <w:sz w:val="24"/>
          <w:szCs w:val="24"/>
          <w:lang w:val="hy-AM"/>
        </w:rPr>
        <w:t>Մեղրի</w:t>
      </w:r>
      <w:r w:rsidRPr="00AB7A72">
        <w:rPr>
          <w:rFonts w:ascii="GHEA Grapalat" w:hAnsi="GHEA Grapalat"/>
          <w:sz w:val="24"/>
          <w:szCs w:val="24"/>
          <w:lang w:val="hy-AM"/>
        </w:rPr>
        <w:t xml:space="preserve"> </w:t>
      </w:r>
      <w:r w:rsidRPr="00AB7A72">
        <w:rPr>
          <w:rFonts w:ascii="Sylfaen" w:hAnsi="Sylfaen" w:cs="Sylfaen"/>
          <w:sz w:val="24"/>
          <w:szCs w:val="24"/>
          <w:lang w:val="hy-AM"/>
        </w:rPr>
        <w:t>մայրուղու</w:t>
      </w:r>
      <w:r w:rsidRPr="00AB7A72">
        <w:rPr>
          <w:rFonts w:ascii="GHEA Grapalat" w:hAnsi="GHEA Grapalat"/>
          <w:sz w:val="24"/>
          <w:szCs w:val="24"/>
          <w:lang w:val="hy-AM"/>
        </w:rPr>
        <w:t xml:space="preserve"> </w:t>
      </w:r>
      <w:r w:rsidRPr="00AB7A72">
        <w:rPr>
          <w:rFonts w:ascii="Sylfaen" w:hAnsi="Sylfaen" w:cs="Sylfaen"/>
          <w:sz w:val="24"/>
          <w:szCs w:val="24"/>
          <w:lang w:val="hy-AM"/>
        </w:rPr>
        <w:t>վրա</w:t>
      </w:r>
      <w:r w:rsidRPr="00AB7A72">
        <w:rPr>
          <w:rFonts w:ascii="GHEA Grapalat" w:hAnsi="GHEA Grapalat"/>
          <w:sz w:val="24"/>
          <w:szCs w:val="24"/>
          <w:lang w:val="hy-AM"/>
        </w:rPr>
        <w:t xml:space="preserve">,  </w:t>
      </w:r>
      <w:r w:rsidRPr="00AB7A72">
        <w:rPr>
          <w:rFonts w:ascii="Sylfaen" w:hAnsi="Sylfaen" w:cs="Sylfaen"/>
          <w:sz w:val="24"/>
          <w:szCs w:val="24"/>
          <w:lang w:val="hy-AM"/>
        </w:rPr>
        <w:t>մայրաքաղաքից</w:t>
      </w:r>
      <w:r w:rsidR="00430D4A">
        <w:rPr>
          <w:rFonts w:ascii="Sylfaen" w:hAnsi="Sylfaen" w:cs="Sylfaen"/>
          <w:sz w:val="24"/>
          <w:szCs w:val="24"/>
          <w:lang w:val="hy-AM"/>
        </w:rPr>
        <w:t>՝</w:t>
      </w:r>
      <w:r w:rsidRPr="00AB7A72">
        <w:rPr>
          <w:rFonts w:ascii="GHEA Grapalat" w:hAnsi="GHEA Grapalat"/>
          <w:sz w:val="24"/>
          <w:szCs w:val="24"/>
          <w:lang w:val="hy-AM"/>
        </w:rPr>
        <w:t xml:space="preserve"> </w:t>
      </w:r>
      <w:r w:rsidRPr="008D0E88">
        <w:rPr>
          <w:rFonts w:ascii="Sylfaen" w:hAnsi="Sylfaen"/>
          <w:sz w:val="24"/>
          <w:szCs w:val="24"/>
          <w:lang w:val="hy-AM"/>
        </w:rPr>
        <w:t>48</w:t>
      </w:r>
      <w:r w:rsidRPr="00AB7A72">
        <w:rPr>
          <w:rFonts w:ascii="Sylfaen" w:hAnsi="Sylfaen" w:cs="Sylfaen"/>
          <w:sz w:val="24"/>
          <w:szCs w:val="24"/>
          <w:lang w:val="hy-AM"/>
        </w:rPr>
        <w:t>կմ</w:t>
      </w:r>
      <w:r w:rsidRPr="00AB7A72">
        <w:rPr>
          <w:rFonts w:ascii="GHEA Grapalat" w:hAnsi="GHEA Grapalat"/>
          <w:sz w:val="24"/>
          <w:szCs w:val="24"/>
          <w:lang w:val="hy-AM"/>
        </w:rPr>
        <w:t xml:space="preserve"> , </w:t>
      </w:r>
      <w:r w:rsidRPr="00AB7A72">
        <w:rPr>
          <w:rFonts w:ascii="Sylfaen" w:hAnsi="Sylfaen" w:cs="Sylfaen"/>
          <w:sz w:val="24"/>
          <w:szCs w:val="24"/>
          <w:lang w:val="hy-AM"/>
        </w:rPr>
        <w:t>մարզպետարանից</w:t>
      </w:r>
      <w:r w:rsidR="00430D4A">
        <w:rPr>
          <w:rFonts w:ascii="Sylfaen" w:hAnsi="Sylfaen" w:cs="Sylfaen"/>
          <w:sz w:val="24"/>
          <w:szCs w:val="24"/>
          <w:lang w:val="hy-AM"/>
        </w:rPr>
        <w:t>՝</w:t>
      </w:r>
      <w:r w:rsidRPr="00AB7A72">
        <w:rPr>
          <w:rFonts w:ascii="GHEA Grapalat" w:hAnsi="GHEA Grapalat"/>
          <w:sz w:val="24"/>
          <w:szCs w:val="24"/>
          <w:lang w:val="hy-AM"/>
        </w:rPr>
        <w:t xml:space="preserve">  </w:t>
      </w:r>
      <w:r w:rsidRPr="00AB7A72">
        <w:rPr>
          <w:rFonts w:ascii="Sylfaen" w:hAnsi="Sylfaen" w:cs="Sylfaen"/>
          <w:sz w:val="24"/>
          <w:szCs w:val="24"/>
          <w:lang w:val="hy-AM"/>
        </w:rPr>
        <w:t>մոտ</w:t>
      </w:r>
      <w:r w:rsidRPr="008D0E88">
        <w:rPr>
          <w:rFonts w:ascii="Sylfaen" w:hAnsi="Sylfaen"/>
          <w:sz w:val="24"/>
          <w:szCs w:val="24"/>
          <w:lang w:val="hy-AM"/>
        </w:rPr>
        <w:t xml:space="preserve"> 20</w:t>
      </w:r>
      <w:r w:rsidRPr="008D0E88">
        <w:rPr>
          <w:rFonts w:ascii="Sylfaen" w:hAnsi="Sylfaen" w:cs="Sylfaen"/>
          <w:sz w:val="24"/>
          <w:szCs w:val="24"/>
          <w:lang w:val="hy-AM"/>
        </w:rPr>
        <w:t>կմ</w:t>
      </w:r>
      <w:r w:rsidRPr="00AB7A72">
        <w:rPr>
          <w:rFonts w:ascii="GHEA Grapalat" w:hAnsi="GHEA Grapalat"/>
          <w:sz w:val="24"/>
          <w:szCs w:val="24"/>
          <w:lang w:val="hy-AM"/>
        </w:rPr>
        <w:t xml:space="preserve"> </w:t>
      </w:r>
      <w:r w:rsidRPr="00AB7A72">
        <w:rPr>
          <w:rFonts w:ascii="Sylfaen" w:hAnsi="Sylfaen" w:cs="Sylfaen"/>
          <w:sz w:val="24"/>
          <w:szCs w:val="24"/>
          <w:lang w:val="hy-AM"/>
        </w:rPr>
        <w:t>հեռավորությամբ</w:t>
      </w:r>
      <w:r w:rsidRPr="00AB7A72">
        <w:rPr>
          <w:rFonts w:ascii="GHEA Grapalat" w:hAnsi="GHEA Grapalat"/>
          <w:sz w:val="24"/>
          <w:szCs w:val="24"/>
          <w:lang w:val="hy-AM"/>
        </w:rPr>
        <w:t xml:space="preserve">: </w:t>
      </w:r>
    </w:p>
    <w:p w:rsidR="002B7776" w:rsidRPr="00AB7A72" w:rsidRDefault="002B7776" w:rsidP="0009701F">
      <w:pPr>
        <w:spacing w:after="0"/>
        <w:jc w:val="both"/>
        <w:rPr>
          <w:rFonts w:ascii="GHEA Grapalat" w:hAnsi="GHEA Grapalat"/>
          <w:sz w:val="24"/>
          <w:szCs w:val="24"/>
          <w:lang w:val="hy-AM"/>
        </w:rPr>
      </w:pPr>
      <w:r w:rsidRPr="00AB7A72">
        <w:rPr>
          <w:rFonts w:ascii="Sylfaen" w:hAnsi="Sylfaen" w:cs="Sylfaen"/>
          <w:sz w:val="24"/>
          <w:szCs w:val="24"/>
          <w:lang w:val="hy-AM"/>
        </w:rPr>
        <w:t>Արարատը</w:t>
      </w:r>
      <w:r w:rsidRPr="00AB7A72">
        <w:rPr>
          <w:rFonts w:ascii="GHEA Grapalat" w:hAnsi="GHEA Grapalat"/>
          <w:sz w:val="24"/>
          <w:szCs w:val="24"/>
          <w:lang w:val="hy-AM"/>
        </w:rPr>
        <w:t xml:space="preserve"> </w:t>
      </w:r>
      <w:r w:rsidRPr="00AB7A72">
        <w:rPr>
          <w:rFonts w:ascii="Sylfaen" w:hAnsi="Sylfaen" w:cs="Sylfaen"/>
          <w:sz w:val="24"/>
          <w:szCs w:val="24"/>
          <w:lang w:val="hy-AM"/>
        </w:rPr>
        <w:t>մարզի</w:t>
      </w:r>
      <w:r w:rsidRPr="00AB7A72">
        <w:rPr>
          <w:rFonts w:ascii="GHEA Grapalat" w:hAnsi="GHEA Grapalat"/>
          <w:sz w:val="24"/>
          <w:szCs w:val="24"/>
          <w:lang w:val="hy-AM"/>
        </w:rPr>
        <w:t xml:space="preserve"> </w:t>
      </w:r>
      <w:r w:rsidRPr="00AB7A72">
        <w:rPr>
          <w:rFonts w:ascii="Sylfaen" w:hAnsi="Sylfaen" w:cs="Sylfaen"/>
          <w:sz w:val="24"/>
          <w:szCs w:val="24"/>
          <w:lang w:val="hy-AM"/>
        </w:rPr>
        <w:t>երկրորդ</w:t>
      </w:r>
      <w:r w:rsidRPr="00AB7A72">
        <w:rPr>
          <w:rFonts w:ascii="GHEA Grapalat" w:hAnsi="GHEA Grapalat"/>
          <w:sz w:val="24"/>
          <w:szCs w:val="24"/>
          <w:lang w:val="hy-AM"/>
        </w:rPr>
        <w:t xml:space="preserve"> </w:t>
      </w:r>
      <w:r w:rsidRPr="00AB7A72">
        <w:rPr>
          <w:rFonts w:ascii="Sylfaen" w:hAnsi="Sylfaen" w:cs="Sylfaen"/>
          <w:sz w:val="24"/>
          <w:szCs w:val="24"/>
          <w:lang w:val="hy-AM"/>
        </w:rPr>
        <w:t>խոշոր</w:t>
      </w:r>
      <w:r w:rsidRPr="00AB7A72">
        <w:rPr>
          <w:rFonts w:ascii="GHEA Grapalat" w:hAnsi="GHEA Grapalat"/>
          <w:sz w:val="24"/>
          <w:szCs w:val="24"/>
          <w:lang w:val="hy-AM"/>
        </w:rPr>
        <w:t xml:space="preserve"> </w:t>
      </w:r>
      <w:r w:rsidRPr="00AB7A72">
        <w:rPr>
          <w:rFonts w:ascii="Sylfaen" w:hAnsi="Sylfaen" w:cs="Sylfaen"/>
          <w:sz w:val="24"/>
          <w:szCs w:val="24"/>
          <w:lang w:val="hy-AM"/>
        </w:rPr>
        <w:t>գյուղական</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համայնքն</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Կլիման</w:t>
      </w:r>
      <w:r w:rsidRPr="00AB7A72">
        <w:rPr>
          <w:rFonts w:ascii="GHEA Grapalat" w:hAnsi="GHEA Grapalat"/>
          <w:sz w:val="24"/>
          <w:szCs w:val="24"/>
          <w:lang w:val="hy-AM"/>
        </w:rPr>
        <w:t xml:space="preserve"> </w:t>
      </w:r>
      <w:r w:rsidRPr="00AB7A72">
        <w:rPr>
          <w:rFonts w:ascii="Sylfaen" w:hAnsi="Sylfaen" w:cs="Sylfaen"/>
          <w:sz w:val="24"/>
          <w:szCs w:val="24"/>
          <w:lang w:val="hy-AM"/>
        </w:rPr>
        <w:t>չոր</w:t>
      </w:r>
      <w:r w:rsidRPr="00AB7A72">
        <w:rPr>
          <w:rFonts w:ascii="GHEA Grapalat" w:hAnsi="GHEA Grapalat"/>
          <w:sz w:val="24"/>
          <w:szCs w:val="24"/>
          <w:lang w:val="hy-AM"/>
        </w:rPr>
        <w:t xml:space="preserve"> </w:t>
      </w:r>
      <w:r w:rsidRPr="00AB7A72">
        <w:rPr>
          <w:rFonts w:ascii="Sylfaen" w:hAnsi="Sylfaen" w:cs="Sylfaen"/>
          <w:sz w:val="24"/>
          <w:szCs w:val="24"/>
          <w:lang w:val="hy-AM"/>
        </w:rPr>
        <w:t>խիստ</w:t>
      </w:r>
      <w:r w:rsidRPr="00AB7A72">
        <w:rPr>
          <w:rFonts w:ascii="GHEA Grapalat" w:hAnsi="GHEA Grapalat"/>
          <w:sz w:val="24"/>
          <w:szCs w:val="24"/>
          <w:lang w:val="hy-AM"/>
        </w:rPr>
        <w:t xml:space="preserve"> </w:t>
      </w:r>
      <w:r w:rsidRPr="00AB7A72">
        <w:rPr>
          <w:rFonts w:ascii="Sylfaen" w:hAnsi="Sylfaen" w:cs="Sylfaen"/>
          <w:sz w:val="24"/>
          <w:szCs w:val="24"/>
          <w:lang w:val="hy-AM"/>
        </w:rPr>
        <w:t>ցամաքային</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w:t>
      </w:r>
      <w:r w:rsidR="008D0E88" w:rsidRPr="008D0E88">
        <w:rPr>
          <w:rFonts w:ascii="GHEA Grapalat" w:hAnsi="GHEA Grapalat"/>
          <w:sz w:val="24"/>
          <w:szCs w:val="24"/>
          <w:lang w:val="hy-AM"/>
        </w:rPr>
        <w:t xml:space="preserve"> </w:t>
      </w:r>
      <w:r w:rsidRPr="00AB7A72">
        <w:rPr>
          <w:rFonts w:ascii="Sylfaen" w:hAnsi="Sylfaen" w:cs="Sylfaen"/>
          <w:sz w:val="24"/>
          <w:szCs w:val="24"/>
          <w:lang w:val="hy-AM"/>
        </w:rPr>
        <w:t>Մթնոլորտային</w:t>
      </w:r>
      <w:r w:rsidRPr="00AB7A72">
        <w:rPr>
          <w:rFonts w:ascii="GHEA Grapalat" w:hAnsi="GHEA Grapalat"/>
          <w:sz w:val="24"/>
          <w:szCs w:val="24"/>
          <w:lang w:val="hy-AM"/>
        </w:rPr>
        <w:t xml:space="preserve"> </w:t>
      </w:r>
      <w:r w:rsidRPr="00AB7A72">
        <w:rPr>
          <w:rFonts w:ascii="Sylfaen" w:hAnsi="Sylfaen" w:cs="Sylfaen"/>
          <w:sz w:val="24"/>
          <w:szCs w:val="24"/>
          <w:lang w:val="hy-AM"/>
        </w:rPr>
        <w:t>տարեկան</w:t>
      </w:r>
      <w:r w:rsidRPr="00AB7A72">
        <w:rPr>
          <w:rFonts w:ascii="GHEA Grapalat" w:hAnsi="GHEA Grapalat"/>
          <w:sz w:val="24"/>
          <w:szCs w:val="24"/>
          <w:lang w:val="hy-AM"/>
        </w:rPr>
        <w:t xml:space="preserve"> </w:t>
      </w:r>
      <w:r w:rsidRPr="00AB7A72">
        <w:rPr>
          <w:rFonts w:ascii="Sylfaen" w:hAnsi="Sylfaen" w:cs="Sylfaen"/>
          <w:sz w:val="24"/>
          <w:szCs w:val="24"/>
          <w:lang w:val="hy-AM"/>
        </w:rPr>
        <w:t>տեղումների</w:t>
      </w:r>
      <w:r w:rsidRPr="00AB7A72">
        <w:rPr>
          <w:rFonts w:ascii="GHEA Grapalat" w:hAnsi="GHEA Grapalat"/>
          <w:sz w:val="24"/>
          <w:szCs w:val="24"/>
          <w:lang w:val="hy-AM"/>
        </w:rPr>
        <w:t xml:space="preserve"> </w:t>
      </w:r>
      <w:r w:rsidRPr="00AB7A72">
        <w:rPr>
          <w:rFonts w:ascii="Sylfaen" w:hAnsi="Sylfaen" w:cs="Sylfaen"/>
          <w:sz w:val="24"/>
          <w:szCs w:val="24"/>
          <w:lang w:val="hy-AM"/>
        </w:rPr>
        <w:t>քանակը</w:t>
      </w:r>
      <w:r w:rsidRPr="00AB7A72">
        <w:rPr>
          <w:rFonts w:ascii="GHEA Grapalat" w:hAnsi="GHEA Grapalat"/>
          <w:sz w:val="24"/>
          <w:szCs w:val="24"/>
          <w:lang w:val="hy-AM"/>
        </w:rPr>
        <w:t xml:space="preserve"> </w:t>
      </w:r>
      <w:r w:rsidRPr="008D0E88">
        <w:rPr>
          <w:rFonts w:ascii="Sylfaen" w:hAnsi="Sylfaen"/>
          <w:sz w:val="24"/>
          <w:szCs w:val="24"/>
          <w:lang w:val="hy-AM"/>
        </w:rPr>
        <w:t>250-300</w:t>
      </w:r>
      <w:r w:rsidRPr="008D0E88">
        <w:rPr>
          <w:rFonts w:ascii="Sylfaen" w:hAnsi="Sylfaen" w:cs="Sylfaen"/>
          <w:sz w:val="24"/>
          <w:szCs w:val="24"/>
          <w:lang w:val="hy-AM"/>
        </w:rPr>
        <w:t>մմ</w:t>
      </w:r>
      <w:r w:rsidR="008D0E88" w:rsidRPr="008D0E88">
        <w:rPr>
          <w:rFonts w:ascii="Sylfaen" w:hAnsi="Sylfaen" w:cs="Sylfaen"/>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Ագրոկլիմայական</w:t>
      </w:r>
      <w:r w:rsidRPr="00AB7A72">
        <w:rPr>
          <w:rFonts w:ascii="GHEA Grapalat" w:hAnsi="GHEA Grapalat"/>
          <w:sz w:val="24"/>
          <w:szCs w:val="24"/>
          <w:lang w:val="hy-AM"/>
        </w:rPr>
        <w:t xml:space="preserve"> </w:t>
      </w:r>
      <w:r w:rsidRPr="00AB7A72">
        <w:rPr>
          <w:rFonts w:ascii="Sylfaen" w:hAnsi="Sylfaen" w:cs="Sylfaen"/>
          <w:sz w:val="24"/>
          <w:szCs w:val="24"/>
          <w:lang w:val="hy-AM"/>
        </w:rPr>
        <w:t>տեսակետից</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համայնքն</w:t>
      </w:r>
      <w:r w:rsidRPr="00AB7A72">
        <w:rPr>
          <w:rFonts w:ascii="GHEA Grapalat" w:hAnsi="GHEA Grapalat"/>
          <w:sz w:val="24"/>
          <w:szCs w:val="24"/>
          <w:lang w:val="hy-AM"/>
        </w:rPr>
        <w:t xml:space="preserve"> </w:t>
      </w:r>
      <w:r w:rsidRPr="00AB7A72">
        <w:rPr>
          <w:rFonts w:ascii="Sylfaen" w:hAnsi="Sylfaen" w:cs="Sylfaen"/>
          <w:sz w:val="24"/>
          <w:szCs w:val="24"/>
          <w:lang w:val="hy-AM"/>
        </w:rPr>
        <w:t>ընկած</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բացարձակ</w:t>
      </w:r>
      <w:r w:rsidRPr="00AB7A72">
        <w:rPr>
          <w:rFonts w:ascii="GHEA Grapalat" w:hAnsi="GHEA Grapalat"/>
          <w:sz w:val="24"/>
          <w:szCs w:val="24"/>
          <w:lang w:val="hy-AM"/>
        </w:rPr>
        <w:t xml:space="preserve"> </w:t>
      </w:r>
      <w:r w:rsidRPr="00AB7A72">
        <w:rPr>
          <w:rFonts w:ascii="Sylfaen" w:hAnsi="Sylfaen" w:cs="Sylfaen"/>
          <w:sz w:val="24"/>
          <w:szCs w:val="24"/>
          <w:lang w:val="hy-AM"/>
        </w:rPr>
        <w:t>ոռոգման</w:t>
      </w:r>
      <w:r w:rsidRPr="00AB7A72">
        <w:rPr>
          <w:rFonts w:ascii="GHEA Grapalat" w:hAnsi="GHEA Grapalat"/>
          <w:sz w:val="24"/>
          <w:szCs w:val="24"/>
          <w:lang w:val="hy-AM"/>
        </w:rPr>
        <w:t xml:space="preserve"> </w:t>
      </w:r>
      <w:r w:rsidRPr="00AB7A72">
        <w:rPr>
          <w:rFonts w:ascii="Sylfaen" w:hAnsi="Sylfaen" w:cs="Sylfaen"/>
          <w:sz w:val="24"/>
          <w:szCs w:val="24"/>
          <w:lang w:val="hy-AM"/>
        </w:rPr>
        <w:t>գոտում</w:t>
      </w:r>
      <w:r w:rsidRPr="00AB7A72">
        <w:rPr>
          <w:rFonts w:ascii="GHEA Grapalat" w:hAnsi="GHEA Grapalat"/>
          <w:sz w:val="24"/>
          <w:szCs w:val="24"/>
          <w:lang w:val="hy-AM"/>
        </w:rPr>
        <w:t xml:space="preserve">: </w:t>
      </w:r>
      <w:r w:rsidRPr="00AB7A72">
        <w:rPr>
          <w:rFonts w:ascii="Sylfaen" w:hAnsi="Sylfaen" w:cs="Sylfaen"/>
          <w:sz w:val="24"/>
          <w:szCs w:val="24"/>
          <w:lang w:val="hy-AM"/>
        </w:rPr>
        <w:t>Ոռոգումը</w:t>
      </w:r>
      <w:r w:rsidRPr="00AB7A72">
        <w:rPr>
          <w:rFonts w:ascii="GHEA Grapalat" w:hAnsi="GHEA Grapalat"/>
          <w:sz w:val="24"/>
          <w:szCs w:val="24"/>
          <w:lang w:val="hy-AM"/>
        </w:rPr>
        <w:t xml:space="preserve"> </w:t>
      </w:r>
      <w:r w:rsidRPr="00AB7A72">
        <w:rPr>
          <w:rFonts w:ascii="Sylfaen" w:hAnsi="Sylfaen" w:cs="Sylfaen"/>
          <w:sz w:val="24"/>
          <w:szCs w:val="24"/>
          <w:lang w:val="hy-AM"/>
        </w:rPr>
        <w:t>կատարվում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Ազատ</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Արաքս</w:t>
      </w:r>
      <w:r w:rsidRPr="00AB7A72">
        <w:rPr>
          <w:rFonts w:ascii="GHEA Grapalat" w:hAnsi="GHEA Grapalat"/>
          <w:sz w:val="24"/>
          <w:szCs w:val="24"/>
          <w:lang w:val="hy-AM"/>
        </w:rPr>
        <w:t xml:space="preserve"> </w:t>
      </w:r>
      <w:r w:rsidRPr="00AB7A72">
        <w:rPr>
          <w:rFonts w:ascii="Sylfaen" w:hAnsi="Sylfaen" w:cs="Sylfaen"/>
          <w:sz w:val="24"/>
          <w:szCs w:val="24"/>
          <w:lang w:val="hy-AM"/>
        </w:rPr>
        <w:t>գետերի</w:t>
      </w:r>
      <w:r w:rsidRPr="00AB7A72">
        <w:rPr>
          <w:rFonts w:ascii="GHEA Grapalat" w:hAnsi="GHEA Grapalat"/>
          <w:sz w:val="24"/>
          <w:szCs w:val="24"/>
          <w:lang w:val="hy-AM"/>
        </w:rPr>
        <w:t xml:space="preserve"> </w:t>
      </w:r>
      <w:r w:rsidRPr="00AB7A72">
        <w:rPr>
          <w:rFonts w:ascii="Sylfaen" w:hAnsi="Sylfaen" w:cs="Sylfaen"/>
          <w:sz w:val="24"/>
          <w:szCs w:val="24"/>
          <w:lang w:val="hy-AM"/>
        </w:rPr>
        <w:t>ջրերով</w:t>
      </w:r>
      <w:r w:rsidRPr="00AB7A72">
        <w:rPr>
          <w:rFonts w:ascii="GHEA Grapalat" w:hAnsi="GHEA Grapalat"/>
          <w:sz w:val="24"/>
          <w:szCs w:val="24"/>
          <w:lang w:val="hy-AM"/>
        </w:rPr>
        <w:t xml:space="preserve">, </w:t>
      </w:r>
      <w:r w:rsidRPr="00AB7A72">
        <w:rPr>
          <w:rFonts w:ascii="Sylfaen" w:hAnsi="Sylfaen" w:cs="Sylfaen"/>
          <w:sz w:val="24"/>
          <w:szCs w:val="24"/>
          <w:lang w:val="hy-AM"/>
        </w:rPr>
        <w:t>խմելու</w:t>
      </w:r>
      <w:r w:rsidRPr="00AB7A72">
        <w:rPr>
          <w:rFonts w:ascii="GHEA Grapalat" w:hAnsi="GHEA Grapalat"/>
          <w:sz w:val="24"/>
          <w:szCs w:val="24"/>
          <w:lang w:val="hy-AM"/>
        </w:rPr>
        <w:t xml:space="preserve"> </w:t>
      </w:r>
      <w:r w:rsidRPr="00AB7A72">
        <w:rPr>
          <w:rFonts w:ascii="Sylfaen" w:hAnsi="Sylfaen" w:cs="Sylfaen"/>
          <w:sz w:val="24"/>
          <w:szCs w:val="24"/>
          <w:lang w:val="hy-AM"/>
        </w:rPr>
        <w:t>ջուրը</w:t>
      </w:r>
      <w:r w:rsidRPr="00AB7A72">
        <w:rPr>
          <w:rFonts w:ascii="GHEA Grapalat" w:hAnsi="GHEA Grapalat"/>
          <w:sz w:val="24"/>
          <w:szCs w:val="24"/>
          <w:lang w:val="hy-AM"/>
        </w:rPr>
        <w:t xml:space="preserve"> </w:t>
      </w:r>
      <w:r w:rsidRPr="00AB7A72">
        <w:rPr>
          <w:rFonts w:ascii="Sylfaen" w:hAnsi="Sylfaen" w:cs="Sylfaen"/>
          <w:sz w:val="24"/>
          <w:szCs w:val="24"/>
          <w:lang w:val="hy-AM"/>
        </w:rPr>
        <w:t>բերվում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Գառնուց</w:t>
      </w:r>
      <w:r w:rsidRPr="00AB7A72">
        <w:rPr>
          <w:rFonts w:ascii="GHEA Grapalat" w:hAnsi="GHEA Grapalat"/>
          <w:sz w:val="24"/>
          <w:szCs w:val="24"/>
          <w:lang w:val="hy-AM"/>
        </w:rPr>
        <w:t xml:space="preserve">: </w:t>
      </w:r>
      <w:r w:rsidRPr="00AB7A72">
        <w:rPr>
          <w:rFonts w:ascii="Sylfaen" w:hAnsi="Sylfaen" w:cs="Sylfaen"/>
          <w:sz w:val="24"/>
          <w:szCs w:val="24"/>
          <w:lang w:val="hy-AM"/>
        </w:rPr>
        <w:t>Գյուղում</w:t>
      </w:r>
      <w:r w:rsidRPr="00AB7A72">
        <w:rPr>
          <w:rFonts w:ascii="GHEA Grapalat" w:hAnsi="GHEA Grapalat"/>
          <w:sz w:val="24"/>
          <w:szCs w:val="24"/>
          <w:lang w:val="hy-AM"/>
        </w:rPr>
        <w:t xml:space="preserve"> </w:t>
      </w:r>
      <w:r w:rsidRPr="00AB7A72">
        <w:rPr>
          <w:rFonts w:ascii="Sylfaen" w:hAnsi="Sylfaen" w:cs="Sylfaen"/>
          <w:sz w:val="24"/>
          <w:szCs w:val="24"/>
          <w:lang w:val="hy-AM"/>
        </w:rPr>
        <w:t>կան</w:t>
      </w:r>
      <w:r w:rsidRPr="00AB7A72">
        <w:rPr>
          <w:rFonts w:ascii="GHEA Grapalat" w:hAnsi="GHEA Grapalat"/>
          <w:sz w:val="24"/>
          <w:szCs w:val="24"/>
          <w:lang w:val="hy-AM"/>
        </w:rPr>
        <w:t xml:space="preserve"> </w:t>
      </w:r>
      <w:r w:rsidRPr="00AB7A72">
        <w:rPr>
          <w:rFonts w:ascii="Sylfaen" w:hAnsi="Sylfaen" w:cs="Sylfaen"/>
          <w:sz w:val="24"/>
          <w:szCs w:val="24"/>
          <w:lang w:val="hy-AM"/>
        </w:rPr>
        <w:t>կվարցի</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օնիքսային</w:t>
      </w:r>
      <w:r w:rsidRPr="00AB7A72">
        <w:rPr>
          <w:rFonts w:ascii="GHEA Grapalat" w:hAnsi="GHEA Grapalat"/>
          <w:sz w:val="24"/>
          <w:szCs w:val="24"/>
          <w:lang w:val="hy-AM"/>
        </w:rPr>
        <w:t xml:space="preserve"> </w:t>
      </w:r>
      <w:r w:rsidRPr="00AB7A72">
        <w:rPr>
          <w:rFonts w:ascii="Sylfaen" w:hAnsi="Sylfaen" w:cs="Sylfaen"/>
          <w:sz w:val="24"/>
          <w:szCs w:val="24"/>
          <w:lang w:val="hy-AM"/>
        </w:rPr>
        <w:t>սև</w:t>
      </w:r>
      <w:r w:rsidRPr="00AB7A72">
        <w:rPr>
          <w:rFonts w:ascii="GHEA Grapalat" w:hAnsi="GHEA Grapalat"/>
          <w:sz w:val="24"/>
          <w:szCs w:val="24"/>
          <w:lang w:val="hy-AM"/>
        </w:rPr>
        <w:t xml:space="preserve"> </w:t>
      </w:r>
      <w:r w:rsidRPr="00AB7A72">
        <w:rPr>
          <w:rFonts w:ascii="Sylfaen" w:hAnsi="Sylfaen" w:cs="Sylfaen"/>
          <w:sz w:val="24"/>
          <w:szCs w:val="24"/>
          <w:lang w:val="hy-AM"/>
        </w:rPr>
        <w:t>մարմարի</w:t>
      </w:r>
      <w:r w:rsidRPr="00AB7A72">
        <w:rPr>
          <w:rFonts w:ascii="GHEA Grapalat" w:hAnsi="GHEA Grapalat"/>
          <w:sz w:val="24"/>
          <w:szCs w:val="24"/>
          <w:lang w:val="hy-AM"/>
        </w:rPr>
        <w:t xml:space="preserve"> </w:t>
      </w:r>
      <w:r w:rsidRPr="00AB7A72">
        <w:rPr>
          <w:rFonts w:ascii="Sylfaen" w:hAnsi="Sylfaen" w:cs="Sylfaen"/>
          <w:sz w:val="24"/>
          <w:szCs w:val="24"/>
          <w:lang w:val="hy-AM"/>
        </w:rPr>
        <w:t>պաշարներ</w:t>
      </w:r>
      <w:r w:rsidRPr="00AB7A72">
        <w:rPr>
          <w:rFonts w:ascii="GHEA Grapalat" w:hAnsi="GHEA Grapalat"/>
          <w:sz w:val="24"/>
          <w:szCs w:val="24"/>
          <w:lang w:val="hy-AM"/>
        </w:rPr>
        <w:t xml:space="preserve">, </w:t>
      </w:r>
      <w:r w:rsidRPr="00AB7A72">
        <w:rPr>
          <w:rFonts w:ascii="Sylfaen" w:hAnsi="Sylfaen" w:cs="Sylfaen"/>
          <w:sz w:val="24"/>
          <w:szCs w:val="24"/>
          <w:lang w:val="hy-AM"/>
        </w:rPr>
        <w:t>որի</w:t>
      </w:r>
      <w:r w:rsidRPr="00AB7A72">
        <w:rPr>
          <w:rFonts w:ascii="GHEA Grapalat" w:hAnsi="GHEA Grapalat"/>
          <w:sz w:val="24"/>
          <w:szCs w:val="24"/>
          <w:lang w:val="hy-AM"/>
        </w:rPr>
        <w:t xml:space="preserve"> </w:t>
      </w:r>
      <w:r w:rsidRPr="00AB7A72">
        <w:rPr>
          <w:rFonts w:ascii="Sylfaen" w:hAnsi="Sylfaen" w:cs="Sylfaen"/>
          <w:sz w:val="24"/>
          <w:szCs w:val="24"/>
          <w:lang w:val="hy-AM"/>
        </w:rPr>
        <w:t>մշակումից</w:t>
      </w:r>
      <w:r w:rsidRPr="00AB7A72">
        <w:rPr>
          <w:rFonts w:ascii="GHEA Grapalat" w:hAnsi="GHEA Grapalat"/>
          <w:sz w:val="24"/>
          <w:szCs w:val="24"/>
          <w:lang w:val="hy-AM"/>
        </w:rPr>
        <w:t xml:space="preserve"> </w:t>
      </w:r>
      <w:r w:rsidRPr="00AB7A72">
        <w:rPr>
          <w:rFonts w:ascii="Sylfaen" w:hAnsi="Sylfaen" w:cs="Sylfaen"/>
          <w:sz w:val="24"/>
          <w:szCs w:val="24"/>
          <w:lang w:val="hy-AM"/>
        </w:rPr>
        <w:t>ստացվում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դեկորատիվ</w:t>
      </w:r>
      <w:r w:rsidRPr="00AB7A72">
        <w:rPr>
          <w:rFonts w:ascii="GHEA Grapalat" w:hAnsi="GHEA Grapalat"/>
          <w:sz w:val="24"/>
          <w:szCs w:val="24"/>
          <w:lang w:val="hy-AM"/>
        </w:rPr>
        <w:t xml:space="preserve"> </w:t>
      </w:r>
      <w:r w:rsidRPr="00AB7A72">
        <w:rPr>
          <w:rFonts w:ascii="Sylfaen" w:hAnsi="Sylfaen" w:cs="Sylfaen"/>
          <w:sz w:val="24"/>
          <w:szCs w:val="24"/>
          <w:lang w:val="hy-AM"/>
        </w:rPr>
        <w:t>սալիկներ</w:t>
      </w:r>
      <w:r w:rsidRPr="00AB7A72">
        <w:rPr>
          <w:rFonts w:ascii="GHEA Grapalat" w:hAnsi="GHEA Grapalat"/>
          <w:sz w:val="24"/>
          <w:szCs w:val="24"/>
          <w:lang w:val="hy-AM"/>
        </w:rPr>
        <w:t xml:space="preserve">: </w:t>
      </w:r>
    </w:p>
    <w:p w:rsidR="002B7776" w:rsidRPr="00AB7A72" w:rsidRDefault="002B7776" w:rsidP="0009701F">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մոտով</w:t>
      </w:r>
      <w:r w:rsidRPr="00AB7A72">
        <w:rPr>
          <w:rFonts w:ascii="GHEA Grapalat" w:hAnsi="GHEA Grapalat"/>
          <w:sz w:val="24"/>
          <w:szCs w:val="24"/>
          <w:lang w:val="hy-AM"/>
        </w:rPr>
        <w:t xml:space="preserve"> </w:t>
      </w:r>
      <w:r w:rsidRPr="00AB7A72">
        <w:rPr>
          <w:rFonts w:ascii="Sylfaen" w:hAnsi="Sylfaen" w:cs="Sylfaen"/>
          <w:sz w:val="24"/>
          <w:szCs w:val="24"/>
          <w:lang w:val="hy-AM"/>
        </w:rPr>
        <w:t>հոսում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Հայաստանի</w:t>
      </w:r>
      <w:r w:rsidRPr="00AB7A72">
        <w:rPr>
          <w:rFonts w:ascii="GHEA Grapalat" w:hAnsi="GHEA Grapalat"/>
          <w:sz w:val="24"/>
          <w:szCs w:val="24"/>
          <w:lang w:val="hy-AM"/>
        </w:rPr>
        <w:t xml:space="preserve"> </w:t>
      </w:r>
      <w:r w:rsidRPr="00AB7A72">
        <w:rPr>
          <w:rFonts w:ascii="Sylfaen" w:hAnsi="Sylfaen" w:cs="Sylfaen"/>
          <w:sz w:val="24"/>
          <w:szCs w:val="24"/>
          <w:lang w:val="hy-AM"/>
        </w:rPr>
        <w:t>Հանրապետության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ջրառատ</w:t>
      </w:r>
      <w:r w:rsidRPr="00AB7A72">
        <w:rPr>
          <w:rFonts w:ascii="GHEA Grapalat" w:hAnsi="GHEA Grapalat"/>
          <w:sz w:val="24"/>
          <w:szCs w:val="24"/>
          <w:lang w:val="hy-AM"/>
        </w:rPr>
        <w:t xml:space="preserve"> </w:t>
      </w:r>
      <w:r w:rsidRPr="00AB7A72">
        <w:rPr>
          <w:rFonts w:ascii="Sylfaen" w:hAnsi="Sylfaen" w:cs="Sylfaen"/>
          <w:sz w:val="24"/>
          <w:szCs w:val="24"/>
          <w:lang w:val="hy-AM"/>
        </w:rPr>
        <w:t>գետերից</w:t>
      </w:r>
      <w:r w:rsidRPr="00AB7A72">
        <w:rPr>
          <w:rFonts w:ascii="GHEA Grapalat" w:hAnsi="GHEA Grapalat"/>
          <w:sz w:val="24"/>
          <w:szCs w:val="24"/>
          <w:lang w:val="hy-AM"/>
        </w:rPr>
        <w:t xml:space="preserve"> </w:t>
      </w:r>
      <w:r w:rsidRPr="00AB7A72">
        <w:rPr>
          <w:rFonts w:ascii="Sylfaen" w:hAnsi="Sylfaen" w:cs="Sylfaen"/>
          <w:sz w:val="24"/>
          <w:szCs w:val="24"/>
          <w:lang w:val="hy-AM"/>
        </w:rPr>
        <w:t>մեկը</w:t>
      </w:r>
      <w:r w:rsidRPr="00AB7A72">
        <w:rPr>
          <w:rFonts w:ascii="GHEA Grapalat" w:hAnsi="GHEA Grapalat"/>
          <w:sz w:val="24"/>
          <w:szCs w:val="24"/>
          <w:lang w:val="hy-AM"/>
        </w:rPr>
        <w:t xml:space="preserve">` </w:t>
      </w:r>
      <w:r w:rsidRPr="00AB7A72">
        <w:rPr>
          <w:rFonts w:ascii="Sylfaen" w:hAnsi="Sylfaen" w:cs="Sylfaen"/>
          <w:sz w:val="24"/>
          <w:szCs w:val="24"/>
          <w:lang w:val="hy-AM"/>
        </w:rPr>
        <w:t>Արաքսը</w:t>
      </w:r>
      <w:r w:rsidRPr="00AB7A72">
        <w:rPr>
          <w:rFonts w:ascii="GHEA Grapalat" w:hAnsi="GHEA Grapalat"/>
          <w:sz w:val="24"/>
          <w:szCs w:val="24"/>
          <w:lang w:val="hy-AM"/>
        </w:rPr>
        <w:t xml:space="preserve">: </w:t>
      </w:r>
      <w:r w:rsidRPr="00AB7A72">
        <w:rPr>
          <w:rFonts w:ascii="Sylfaen" w:hAnsi="Sylfaen" w:cs="Sylfaen"/>
          <w:sz w:val="24"/>
          <w:szCs w:val="24"/>
          <w:lang w:val="hy-AM"/>
        </w:rPr>
        <w:t>Արարատը</w:t>
      </w:r>
      <w:r w:rsidRPr="00AB7A72">
        <w:rPr>
          <w:rFonts w:ascii="GHEA Grapalat" w:hAnsi="GHEA Grapalat"/>
          <w:sz w:val="24"/>
          <w:szCs w:val="24"/>
          <w:lang w:val="hy-AM"/>
        </w:rPr>
        <w:t xml:space="preserve">  </w:t>
      </w:r>
      <w:r w:rsidRPr="00AB7A72">
        <w:rPr>
          <w:rFonts w:ascii="Sylfaen" w:hAnsi="Sylfaen" w:cs="Sylfaen"/>
          <w:sz w:val="24"/>
          <w:szCs w:val="24"/>
          <w:lang w:val="hy-AM"/>
        </w:rPr>
        <w:t>գտնվում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8D0E88">
        <w:rPr>
          <w:rFonts w:ascii="Sylfaen" w:hAnsi="Sylfaen"/>
          <w:sz w:val="24"/>
          <w:szCs w:val="24"/>
          <w:lang w:val="hy-AM"/>
        </w:rPr>
        <w:t>8</w:t>
      </w:r>
      <w:r w:rsidRPr="00AB7A72">
        <w:rPr>
          <w:rFonts w:ascii="GHEA Grapalat" w:hAnsi="GHEA Grapalat"/>
          <w:sz w:val="24"/>
          <w:szCs w:val="24"/>
          <w:lang w:val="hy-AM"/>
        </w:rPr>
        <w:t>-</w:t>
      </w:r>
      <w:r w:rsidRPr="008D0E88">
        <w:rPr>
          <w:rFonts w:ascii="Sylfaen" w:hAnsi="Sylfaen"/>
          <w:sz w:val="24"/>
          <w:szCs w:val="24"/>
          <w:lang w:val="hy-AM"/>
        </w:rPr>
        <w:t>9</w:t>
      </w:r>
      <w:r w:rsidRPr="00AB7A72">
        <w:rPr>
          <w:rFonts w:ascii="GHEA Grapalat" w:hAnsi="GHEA Grapalat"/>
          <w:sz w:val="24"/>
          <w:szCs w:val="24"/>
          <w:lang w:val="hy-AM"/>
        </w:rPr>
        <w:t xml:space="preserve"> </w:t>
      </w:r>
      <w:r w:rsidRPr="00AB7A72">
        <w:rPr>
          <w:rFonts w:ascii="Sylfaen" w:hAnsi="Sylfaen" w:cs="Sylfaen"/>
          <w:sz w:val="24"/>
          <w:szCs w:val="24"/>
          <w:lang w:val="hy-AM"/>
        </w:rPr>
        <w:t>բալանոց</w:t>
      </w:r>
      <w:r w:rsidRPr="00AB7A72">
        <w:rPr>
          <w:rFonts w:ascii="GHEA Grapalat" w:hAnsi="GHEA Grapalat"/>
          <w:sz w:val="24"/>
          <w:szCs w:val="24"/>
          <w:lang w:val="hy-AM"/>
        </w:rPr>
        <w:t xml:space="preserve"> </w:t>
      </w:r>
      <w:r w:rsidRPr="00AB7A72">
        <w:rPr>
          <w:rFonts w:ascii="Sylfaen" w:hAnsi="Sylfaen" w:cs="Sylfaen"/>
          <w:sz w:val="24"/>
          <w:szCs w:val="24"/>
          <w:lang w:val="hy-AM"/>
        </w:rPr>
        <w:t>սեյսմիկ</w:t>
      </w:r>
      <w:r w:rsidRPr="00AB7A72">
        <w:rPr>
          <w:rFonts w:ascii="GHEA Grapalat" w:hAnsi="GHEA Grapalat"/>
          <w:sz w:val="24"/>
          <w:szCs w:val="24"/>
          <w:lang w:val="hy-AM"/>
        </w:rPr>
        <w:t xml:space="preserve"> </w:t>
      </w:r>
      <w:r w:rsidRPr="00AB7A72">
        <w:rPr>
          <w:rFonts w:ascii="Sylfaen" w:hAnsi="Sylfaen" w:cs="Sylfaen"/>
          <w:sz w:val="24"/>
          <w:szCs w:val="24"/>
          <w:lang w:val="hy-AM"/>
        </w:rPr>
        <w:t>գոտում</w:t>
      </w:r>
      <w:r w:rsidRPr="00AB7A72">
        <w:rPr>
          <w:rFonts w:ascii="GHEA Grapalat" w:hAnsi="GHEA Grapalat"/>
          <w:sz w:val="24"/>
          <w:szCs w:val="24"/>
          <w:lang w:val="hy-AM"/>
        </w:rPr>
        <w:t xml:space="preserve">: </w:t>
      </w:r>
    </w:p>
    <w:p w:rsidR="002B7776" w:rsidRPr="00AB7A72" w:rsidRDefault="002B7776" w:rsidP="0009701F">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Pr="00AB7A72">
        <w:rPr>
          <w:rFonts w:ascii="Sylfaen" w:hAnsi="Sylfaen" w:cs="Sylfaen"/>
          <w:sz w:val="24"/>
          <w:szCs w:val="24"/>
          <w:lang w:val="hy-AM"/>
        </w:rPr>
        <w:t>Շրջակայքը</w:t>
      </w:r>
      <w:r w:rsidRPr="00AB7A72">
        <w:rPr>
          <w:rFonts w:ascii="GHEA Grapalat" w:hAnsi="GHEA Grapalat"/>
          <w:sz w:val="24"/>
          <w:szCs w:val="24"/>
          <w:lang w:val="hy-AM"/>
        </w:rPr>
        <w:t xml:space="preserve"> </w:t>
      </w:r>
      <w:r w:rsidRPr="00AB7A72">
        <w:rPr>
          <w:rFonts w:ascii="Sylfaen" w:hAnsi="Sylfaen" w:cs="Sylfaen"/>
          <w:sz w:val="24"/>
          <w:szCs w:val="24"/>
          <w:lang w:val="hy-AM"/>
        </w:rPr>
        <w:t>հարուստ</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008D0E88">
        <w:rPr>
          <w:rFonts w:ascii="Sylfaen" w:hAnsi="Sylfaen" w:cs="Sylfaen"/>
          <w:sz w:val="24"/>
          <w:szCs w:val="24"/>
          <w:lang w:val="hy-AM"/>
        </w:rPr>
        <w:t xml:space="preserve"> </w:t>
      </w:r>
      <w:r w:rsidRPr="00AB7A72">
        <w:rPr>
          <w:rFonts w:ascii="Sylfaen" w:hAnsi="Sylfaen" w:cs="Sylfaen"/>
          <w:sz w:val="24"/>
          <w:szCs w:val="24"/>
          <w:lang w:val="hy-AM"/>
        </w:rPr>
        <w:t>տրավերտի</w:t>
      </w:r>
      <w:r w:rsidR="008D0E88">
        <w:rPr>
          <w:rFonts w:ascii="Sylfaen" w:hAnsi="Sylfaen" w:cs="Sylfaen"/>
          <w:sz w:val="24"/>
          <w:szCs w:val="24"/>
          <w:lang w:val="hy-AM"/>
        </w:rPr>
        <w:t>ն շինանյութով</w:t>
      </w:r>
      <w:r w:rsidRPr="00AB7A72">
        <w:rPr>
          <w:rFonts w:ascii="GHEA Grapalat" w:hAnsi="GHEA Grapalat"/>
          <w:sz w:val="24"/>
          <w:szCs w:val="24"/>
          <w:lang w:val="hy-AM"/>
        </w:rPr>
        <w:t>:</w:t>
      </w:r>
    </w:p>
    <w:p w:rsidR="002B7776" w:rsidRPr="00AB7A72" w:rsidRDefault="002B7776" w:rsidP="006635B6">
      <w:pPr>
        <w:widowControl w:val="0"/>
        <w:autoSpaceDE w:val="0"/>
        <w:autoSpaceDN w:val="0"/>
        <w:adjustRightInd w:val="0"/>
        <w:spacing w:line="302" w:lineRule="exact"/>
        <w:ind w:right="51"/>
        <w:jc w:val="both"/>
        <w:rPr>
          <w:rFonts w:ascii="GHEA Grapalat" w:hAnsi="GHEA Grapalat"/>
          <w:spacing w:val="3"/>
          <w:position w:val="1"/>
          <w:sz w:val="23"/>
          <w:szCs w:val="23"/>
          <w:lang w:val="hy-AM"/>
        </w:rPr>
      </w:pPr>
      <w:r w:rsidRPr="00AB7A72">
        <w:rPr>
          <w:rFonts w:ascii="GHEA Grapalat" w:hAnsi="GHEA Grapalat"/>
          <w:spacing w:val="4"/>
          <w:position w:val="1"/>
          <w:sz w:val="23"/>
          <w:szCs w:val="23"/>
          <w:lang w:val="hy-AM"/>
        </w:rPr>
        <w:t xml:space="preserve">     </w:t>
      </w:r>
    </w:p>
    <w:p w:rsidR="002B7776" w:rsidRPr="008D0E88" w:rsidRDefault="002B7776" w:rsidP="008D0E88">
      <w:pPr>
        <w:pStyle w:val="2"/>
        <w:jc w:val="center"/>
        <w:rPr>
          <w:rFonts w:ascii="Sylfaen" w:hAnsi="Sylfaen"/>
          <w:bCs/>
          <w:i/>
          <w:w w:val="106"/>
          <w:position w:val="1"/>
          <w:sz w:val="32"/>
          <w:szCs w:val="32"/>
          <w:lang w:val="hy-AM"/>
        </w:rPr>
      </w:pPr>
      <w:r w:rsidRPr="00430D4A">
        <w:rPr>
          <w:rFonts w:ascii="Sylfaen" w:hAnsi="Sylfaen"/>
          <w:sz w:val="28"/>
          <w:szCs w:val="28"/>
          <w:lang w:val="hy-AM"/>
        </w:rPr>
        <w:t>2.2</w:t>
      </w:r>
      <w:r w:rsidRPr="00430D4A">
        <w:rPr>
          <w:rFonts w:ascii="Sylfaen" w:hAnsi="Sylfaen"/>
          <w:i/>
          <w:sz w:val="28"/>
          <w:szCs w:val="28"/>
          <w:lang w:val="hy-AM"/>
        </w:rPr>
        <w:t xml:space="preserve"> </w:t>
      </w:r>
      <w:r w:rsidRPr="008D0E88">
        <w:rPr>
          <w:rFonts w:ascii="Sylfaen" w:hAnsi="Sylfaen" w:cs="Sylfaen"/>
          <w:i/>
          <w:sz w:val="28"/>
          <w:szCs w:val="28"/>
          <w:lang w:val="hy-AM"/>
        </w:rPr>
        <w:t>Զբոսաշրջային</w:t>
      </w:r>
      <w:r w:rsidRPr="008D0E88">
        <w:rPr>
          <w:rFonts w:ascii="Sylfaen" w:hAnsi="Sylfaen"/>
          <w:i/>
          <w:sz w:val="28"/>
          <w:szCs w:val="28"/>
          <w:lang w:val="hy-AM"/>
        </w:rPr>
        <w:t xml:space="preserve"> </w:t>
      </w:r>
      <w:r w:rsidRPr="008D0E88">
        <w:rPr>
          <w:rFonts w:ascii="Sylfaen" w:hAnsi="Sylfaen" w:cs="Sylfaen"/>
          <w:i/>
          <w:sz w:val="28"/>
          <w:szCs w:val="28"/>
          <w:lang w:val="hy-AM"/>
        </w:rPr>
        <w:t>հետաքրքրություն</w:t>
      </w:r>
      <w:r w:rsidRPr="008D0E88">
        <w:rPr>
          <w:rFonts w:ascii="Sylfaen" w:hAnsi="Sylfaen"/>
          <w:i/>
          <w:sz w:val="28"/>
          <w:szCs w:val="28"/>
          <w:lang w:val="hy-AM"/>
        </w:rPr>
        <w:t xml:space="preserve"> </w:t>
      </w:r>
      <w:r w:rsidRPr="008D0E88">
        <w:rPr>
          <w:rFonts w:ascii="Sylfaen" w:hAnsi="Sylfaen" w:cs="Sylfaen"/>
          <w:i/>
          <w:sz w:val="28"/>
          <w:szCs w:val="28"/>
          <w:lang w:val="hy-AM"/>
        </w:rPr>
        <w:t>ներկայացնող</w:t>
      </w:r>
      <w:r w:rsidRPr="008D0E88">
        <w:rPr>
          <w:rFonts w:ascii="Sylfaen" w:hAnsi="Sylfaen"/>
          <w:i/>
          <w:sz w:val="28"/>
          <w:szCs w:val="28"/>
          <w:lang w:val="hy-AM"/>
        </w:rPr>
        <w:t xml:space="preserve"> </w:t>
      </w:r>
      <w:r w:rsidRPr="008D0E88">
        <w:rPr>
          <w:rFonts w:ascii="Sylfaen" w:hAnsi="Sylfaen" w:cs="Sylfaen"/>
          <w:i/>
          <w:sz w:val="28"/>
          <w:szCs w:val="28"/>
          <w:lang w:val="hy-AM"/>
        </w:rPr>
        <w:t>պատմական</w:t>
      </w:r>
      <w:r w:rsidRPr="008D0E88">
        <w:rPr>
          <w:rFonts w:ascii="Sylfaen" w:hAnsi="Sylfaen"/>
          <w:i/>
          <w:sz w:val="28"/>
          <w:szCs w:val="28"/>
          <w:lang w:val="hy-AM"/>
        </w:rPr>
        <w:t xml:space="preserve"> </w:t>
      </w:r>
      <w:r w:rsidR="008D0E88" w:rsidRPr="008D0E88">
        <w:rPr>
          <w:rFonts w:ascii="Sylfaen" w:hAnsi="Sylfaen" w:cs="Sylfaen"/>
          <w:i/>
          <w:sz w:val="24"/>
          <w:szCs w:val="24"/>
          <w:lang w:val="hy-AM"/>
        </w:rPr>
        <w:t>ԵՎ</w:t>
      </w:r>
      <w:r w:rsidRPr="008D0E88">
        <w:rPr>
          <w:rFonts w:ascii="Sylfaen" w:hAnsi="Sylfaen"/>
          <w:i/>
          <w:sz w:val="24"/>
          <w:szCs w:val="24"/>
          <w:lang w:val="hy-AM"/>
        </w:rPr>
        <w:t xml:space="preserve"> </w:t>
      </w:r>
      <w:r w:rsidRPr="008D0E88">
        <w:rPr>
          <w:rFonts w:ascii="Sylfaen" w:hAnsi="Sylfaen" w:cs="Sylfaen"/>
          <w:i/>
          <w:sz w:val="28"/>
          <w:szCs w:val="28"/>
          <w:lang w:val="hy-AM"/>
        </w:rPr>
        <w:t>մշակութային</w:t>
      </w:r>
      <w:r w:rsidRPr="008D0E88">
        <w:rPr>
          <w:rFonts w:ascii="Sylfaen" w:hAnsi="Sylfaen"/>
          <w:i/>
          <w:sz w:val="28"/>
          <w:szCs w:val="28"/>
          <w:lang w:val="hy-AM"/>
        </w:rPr>
        <w:t xml:space="preserve"> </w:t>
      </w:r>
      <w:r w:rsidRPr="008D0E88">
        <w:rPr>
          <w:rFonts w:ascii="Sylfaen" w:hAnsi="Sylfaen" w:cs="Sylfaen"/>
          <w:i/>
          <w:sz w:val="28"/>
          <w:szCs w:val="28"/>
          <w:lang w:val="hy-AM"/>
        </w:rPr>
        <w:t>հուշարձաններ</w:t>
      </w:r>
    </w:p>
    <w:p w:rsidR="002B7776" w:rsidRPr="00AB7A72" w:rsidRDefault="002B7776" w:rsidP="006635B6">
      <w:pPr>
        <w:widowControl w:val="0"/>
        <w:autoSpaceDE w:val="0"/>
        <w:autoSpaceDN w:val="0"/>
        <w:adjustRightInd w:val="0"/>
        <w:ind w:right="326"/>
        <w:jc w:val="both"/>
        <w:rPr>
          <w:rFonts w:ascii="GHEA Grapalat" w:hAnsi="GHEA Grapalat"/>
          <w:b/>
          <w:bCs/>
          <w:i/>
          <w:w w:val="106"/>
          <w:position w:val="1"/>
          <w:sz w:val="24"/>
          <w:szCs w:val="24"/>
        </w:rPr>
      </w:pPr>
      <w:r w:rsidRPr="00AB7A72">
        <w:rPr>
          <w:rFonts w:ascii="GHEA Grapalat" w:hAnsi="GHEA Grapalat"/>
          <w:b/>
          <w:bCs/>
          <w:i/>
          <w:w w:val="106"/>
          <w:position w:val="1"/>
          <w:sz w:val="27"/>
          <w:szCs w:val="27"/>
          <w:lang w:val="hy-AM"/>
        </w:rPr>
        <w:t xml:space="preserve">      </w:t>
      </w:r>
      <w:r w:rsidR="005D754D">
        <w:rPr>
          <w:rFonts w:ascii="GHEA Grapalat" w:hAnsi="GHEA Grapalat"/>
          <w:b/>
          <w:bCs/>
          <w:i/>
          <w:w w:val="106"/>
          <w:position w:val="1"/>
          <w:sz w:val="27"/>
          <w:szCs w:val="27"/>
          <w:lang w:val="hy-AM"/>
        </w:rPr>
        <w:t xml:space="preserve">                        </w:t>
      </w:r>
      <w:r w:rsidRPr="00AB7A72">
        <w:rPr>
          <w:rFonts w:ascii="Sylfaen" w:hAnsi="Sylfaen" w:cs="Sylfaen"/>
          <w:b/>
          <w:bCs/>
          <w:i/>
          <w:w w:val="106"/>
          <w:position w:val="1"/>
          <w:sz w:val="24"/>
          <w:szCs w:val="24"/>
        </w:rPr>
        <w:t>Պատմաճարտարապետական</w:t>
      </w:r>
      <w:r w:rsidRPr="00AB7A72">
        <w:rPr>
          <w:rFonts w:ascii="GHEA Grapalat" w:hAnsi="GHEA Grapalat"/>
          <w:b/>
          <w:bCs/>
          <w:i/>
          <w:w w:val="106"/>
          <w:position w:val="1"/>
          <w:sz w:val="24"/>
          <w:szCs w:val="24"/>
        </w:rPr>
        <w:t xml:space="preserve"> </w:t>
      </w:r>
      <w:r w:rsidRPr="00AB7A72">
        <w:rPr>
          <w:rFonts w:ascii="Sylfaen" w:hAnsi="Sylfaen" w:cs="Sylfaen"/>
          <w:b/>
          <w:bCs/>
          <w:i/>
          <w:w w:val="106"/>
          <w:position w:val="1"/>
          <w:sz w:val="24"/>
          <w:szCs w:val="24"/>
        </w:rPr>
        <w:t>հուշարձաններ</w:t>
      </w:r>
    </w:p>
    <w:p w:rsidR="002B7776" w:rsidRPr="00AB7A72" w:rsidRDefault="008D0E88" w:rsidP="006635B6">
      <w:pPr>
        <w:pStyle w:val="a5"/>
        <w:numPr>
          <w:ilvl w:val="0"/>
          <w:numId w:val="48"/>
        </w:numPr>
        <w:spacing w:after="0" w:line="240" w:lineRule="auto"/>
        <w:jc w:val="both"/>
        <w:rPr>
          <w:rFonts w:ascii="GHEA Grapalat" w:hAnsi="GHEA Grapalat"/>
          <w:sz w:val="24"/>
          <w:szCs w:val="24"/>
        </w:rPr>
      </w:pPr>
      <w:r>
        <w:rPr>
          <w:rFonts w:ascii="Sylfaen" w:hAnsi="Sylfaen" w:cs="Sylfaen"/>
          <w:sz w:val="24"/>
          <w:szCs w:val="24"/>
          <w:lang w:val="hy-AM"/>
        </w:rPr>
        <w:lastRenderedPageBreak/>
        <w:t>դպրոց, որտեղ նախկինում դասավանդել է հայ գրող</w:t>
      </w:r>
      <w:r w:rsidR="002B7776" w:rsidRPr="00AB7A72">
        <w:rPr>
          <w:rFonts w:ascii="GHEA Grapalat" w:hAnsi="GHEA Grapalat"/>
          <w:sz w:val="24"/>
          <w:szCs w:val="24"/>
        </w:rPr>
        <w:t xml:space="preserve">  </w:t>
      </w:r>
      <w:r w:rsidR="002B7776" w:rsidRPr="00AB7A72">
        <w:rPr>
          <w:rFonts w:ascii="Sylfaen" w:hAnsi="Sylfaen" w:cs="Sylfaen"/>
          <w:sz w:val="24"/>
          <w:szCs w:val="24"/>
        </w:rPr>
        <w:t>Աթաբեկ</w:t>
      </w:r>
      <w:r w:rsidR="002B7776" w:rsidRPr="00AB7A72">
        <w:rPr>
          <w:rFonts w:ascii="GHEA Grapalat" w:hAnsi="GHEA Grapalat"/>
          <w:sz w:val="24"/>
          <w:szCs w:val="24"/>
        </w:rPr>
        <w:t xml:space="preserve"> </w:t>
      </w:r>
      <w:r w:rsidR="002B7776" w:rsidRPr="00AB7A72">
        <w:rPr>
          <w:rFonts w:ascii="Sylfaen" w:hAnsi="Sylfaen" w:cs="Sylfaen"/>
          <w:sz w:val="24"/>
          <w:szCs w:val="24"/>
        </w:rPr>
        <w:t>Խնկո</w:t>
      </w:r>
      <w:r>
        <w:rPr>
          <w:rFonts w:ascii="Sylfaen" w:hAnsi="Sylfaen" w:cs="Sylfaen"/>
          <w:sz w:val="24"/>
          <w:szCs w:val="24"/>
          <w:lang w:val="hy-AM"/>
        </w:rPr>
        <w:t>յանը,</w:t>
      </w:r>
    </w:p>
    <w:p w:rsidR="002B7776" w:rsidRPr="00AB7A72" w:rsidRDefault="002B7776" w:rsidP="006635B6">
      <w:pPr>
        <w:pStyle w:val="a5"/>
        <w:numPr>
          <w:ilvl w:val="0"/>
          <w:numId w:val="48"/>
        </w:numPr>
        <w:spacing w:after="0" w:line="240" w:lineRule="auto"/>
        <w:jc w:val="both"/>
        <w:rPr>
          <w:rFonts w:ascii="GHEA Grapalat" w:hAnsi="GHEA Grapalat"/>
          <w:sz w:val="24"/>
          <w:szCs w:val="24"/>
        </w:rPr>
      </w:pPr>
      <w:r w:rsidRPr="00AB7A72">
        <w:rPr>
          <w:rFonts w:ascii="Sylfaen" w:hAnsi="Sylfaen" w:cs="Sylfaen"/>
          <w:sz w:val="24"/>
          <w:szCs w:val="24"/>
        </w:rPr>
        <w:t>Վ</w:t>
      </w:r>
      <w:r w:rsidR="008D0E88">
        <w:rPr>
          <w:rFonts w:ascii="Sylfaen" w:hAnsi="Sylfaen" w:cs="Sylfaen"/>
          <w:sz w:val="24"/>
          <w:szCs w:val="24"/>
          <w:lang w:val="hy-AM"/>
        </w:rPr>
        <w:t>ազգեն</w:t>
      </w:r>
      <w:r w:rsidRPr="00AB7A72">
        <w:rPr>
          <w:rFonts w:ascii="GHEA Grapalat" w:hAnsi="GHEA Grapalat" w:cs="Calibri"/>
          <w:sz w:val="24"/>
          <w:szCs w:val="24"/>
        </w:rPr>
        <w:t xml:space="preserve"> </w:t>
      </w:r>
      <w:r w:rsidRPr="00AB7A72">
        <w:rPr>
          <w:rFonts w:ascii="Sylfaen" w:hAnsi="Sylfaen" w:cs="Sylfaen"/>
          <w:sz w:val="24"/>
          <w:szCs w:val="24"/>
        </w:rPr>
        <w:t>Սարգսյանի</w:t>
      </w:r>
      <w:r w:rsidRPr="00AB7A72">
        <w:rPr>
          <w:rFonts w:ascii="GHEA Grapalat" w:hAnsi="GHEA Grapalat" w:cs="Calibri"/>
          <w:sz w:val="24"/>
          <w:szCs w:val="24"/>
        </w:rPr>
        <w:t xml:space="preserve"> </w:t>
      </w:r>
      <w:r w:rsidRPr="00AB7A72">
        <w:rPr>
          <w:rFonts w:ascii="Sylfaen" w:hAnsi="Sylfaen" w:cs="Sylfaen"/>
          <w:sz w:val="24"/>
          <w:szCs w:val="24"/>
        </w:rPr>
        <w:t>տուն</w:t>
      </w:r>
      <w:r w:rsidR="008D0E88">
        <w:rPr>
          <w:rFonts w:ascii="Sylfaen" w:hAnsi="Sylfaen" w:cs="Sylfaen"/>
          <w:sz w:val="24"/>
          <w:szCs w:val="24"/>
          <w:lang w:val="hy-AM"/>
        </w:rPr>
        <w:t>-</w:t>
      </w:r>
      <w:r w:rsidRPr="00AB7A72">
        <w:rPr>
          <w:rFonts w:ascii="Sylfaen" w:hAnsi="Sylfaen" w:cs="Sylfaen"/>
          <w:sz w:val="24"/>
          <w:szCs w:val="24"/>
        </w:rPr>
        <w:t>թանգարան</w:t>
      </w:r>
      <w:r w:rsidR="008D0E88">
        <w:rPr>
          <w:rFonts w:ascii="Sylfaen" w:hAnsi="Sylfaen" w:cs="Sylfaen"/>
          <w:sz w:val="24"/>
          <w:szCs w:val="24"/>
          <w:lang w:val="hy-AM"/>
        </w:rPr>
        <w:t>,</w:t>
      </w:r>
    </w:p>
    <w:p w:rsidR="002B7776" w:rsidRPr="00AB7A72" w:rsidRDefault="002B7776" w:rsidP="006635B6">
      <w:pPr>
        <w:pStyle w:val="a5"/>
        <w:numPr>
          <w:ilvl w:val="0"/>
          <w:numId w:val="48"/>
        </w:numPr>
        <w:spacing w:after="0" w:line="240" w:lineRule="auto"/>
        <w:jc w:val="both"/>
        <w:rPr>
          <w:rFonts w:ascii="GHEA Grapalat" w:hAnsi="GHEA Grapalat"/>
          <w:sz w:val="24"/>
          <w:szCs w:val="24"/>
        </w:rPr>
      </w:pPr>
      <w:r w:rsidRPr="008D0E88">
        <w:rPr>
          <w:rFonts w:ascii="Sylfaen" w:hAnsi="Sylfaen"/>
          <w:sz w:val="24"/>
          <w:szCs w:val="24"/>
        </w:rPr>
        <w:t>18</w:t>
      </w:r>
      <w:r w:rsidRPr="00AB7A72">
        <w:rPr>
          <w:rFonts w:ascii="GHEA Grapalat" w:hAnsi="GHEA Grapalat"/>
          <w:sz w:val="24"/>
          <w:szCs w:val="24"/>
        </w:rPr>
        <w:t>-</w:t>
      </w:r>
      <w:r w:rsidRPr="00AB7A72">
        <w:rPr>
          <w:rFonts w:ascii="Sylfaen" w:hAnsi="Sylfaen" w:cs="Sylfaen"/>
          <w:sz w:val="24"/>
          <w:szCs w:val="24"/>
        </w:rPr>
        <w:t>րդ</w:t>
      </w:r>
      <w:r w:rsidRPr="00AB7A72">
        <w:rPr>
          <w:rFonts w:ascii="GHEA Grapalat" w:hAnsi="GHEA Grapalat" w:cs="Calibri"/>
          <w:sz w:val="24"/>
          <w:szCs w:val="24"/>
        </w:rPr>
        <w:t xml:space="preserve"> </w:t>
      </w:r>
      <w:r w:rsidRPr="00AB7A72">
        <w:rPr>
          <w:rFonts w:ascii="Sylfaen" w:hAnsi="Sylfaen" w:cs="Sylfaen"/>
          <w:sz w:val="24"/>
          <w:szCs w:val="24"/>
        </w:rPr>
        <w:t>դարում</w:t>
      </w:r>
      <w:r w:rsidRPr="00AB7A72">
        <w:rPr>
          <w:rFonts w:ascii="GHEA Grapalat" w:hAnsi="GHEA Grapalat" w:cs="Calibri"/>
          <w:sz w:val="24"/>
          <w:szCs w:val="24"/>
        </w:rPr>
        <w:t xml:space="preserve"> </w:t>
      </w:r>
      <w:r w:rsidRPr="00AB7A72">
        <w:rPr>
          <w:rFonts w:ascii="Sylfaen" w:hAnsi="Sylfaen" w:cs="Sylfaen"/>
          <w:sz w:val="24"/>
          <w:szCs w:val="24"/>
        </w:rPr>
        <w:t>հիմնա</w:t>
      </w:r>
      <w:r w:rsidRPr="00AB7A72">
        <w:rPr>
          <w:rFonts w:ascii="Sylfaen" w:hAnsi="Sylfaen" w:cs="Sylfaen"/>
          <w:sz w:val="24"/>
          <w:szCs w:val="24"/>
          <w:lang w:val="hy-AM"/>
        </w:rPr>
        <w:t>ծ</w:t>
      </w:r>
      <w:r w:rsidRPr="00AB7A72">
        <w:rPr>
          <w:rFonts w:ascii="GHEA Grapalat" w:hAnsi="GHEA Grapalat" w:cs="Calibri"/>
          <w:sz w:val="24"/>
          <w:szCs w:val="24"/>
        </w:rPr>
        <w:t xml:space="preserve"> </w:t>
      </w:r>
      <w:r w:rsidRPr="00AB7A72">
        <w:rPr>
          <w:rFonts w:ascii="Sylfaen" w:hAnsi="Sylfaen" w:cs="Sylfaen"/>
          <w:sz w:val="24"/>
          <w:szCs w:val="24"/>
        </w:rPr>
        <w:t>սուրբ</w:t>
      </w:r>
      <w:r w:rsidRPr="00AB7A72">
        <w:rPr>
          <w:rFonts w:ascii="GHEA Grapalat" w:hAnsi="GHEA Grapalat" w:cs="Calibri"/>
          <w:sz w:val="24"/>
          <w:szCs w:val="24"/>
        </w:rPr>
        <w:t xml:space="preserve"> </w:t>
      </w:r>
      <w:r w:rsidRPr="00AB7A72">
        <w:rPr>
          <w:rFonts w:ascii="Sylfaen" w:hAnsi="Sylfaen" w:cs="Sylfaen"/>
          <w:sz w:val="24"/>
          <w:szCs w:val="24"/>
        </w:rPr>
        <w:t>Հակոբ</w:t>
      </w:r>
      <w:r w:rsidRPr="00AB7A72">
        <w:rPr>
          <w:rFonts w:ascii="GHEA Grapalat" w:hAnsi="GHEA Grapalat" w:cs="Calibri"/>
          <w:sz w:val="24"/>
          <w:szCs w:val="24"/>
        </w:rPr>
        <w:t xml:space="preserve"> </w:t>
      </w:r>
      <w:r w:rsidRPr="00AB7A72">
        <w:rPr>
          <w:rFonts w:ascii="Sylfaen" w:hAnsi="Sylfaen" w:cs="Sylfaen"/>
          <w:sz w:val="24"/>
          <w:szCs w:val="24"/>
        </w:rPr>
        <w:t>եկեղեցի</w:t>
      </w:r>
      <w:r w:rsidR="008D0E88">
        <w:rPr>
          <w:rFonts w:ascii="Sylfaen" w:hAnsi="Sylfaen" w:cs="Sylfaen"/>
          <w:sz w:val="24"/>
          <w:szCs w:val="24"/>
          <w:lang w:val="hy-AM"/>
        </w:rPr>
        <w:t>,</w:t>
      </w:r>
    </w:p>
    <w:p w:rsidR="002B7776" w:rsidRPr="00AB7A72" w:rsidRDefault="002B7776" w:rsidP="006635B6">
      <w:pPr>
        <w:pStyle w:val="a5"/>
        <w:numPr>
          <w:ilvl w:val="0"/>
          <w:numId w:val="48"/>
        </w:numPr>
        <w:spacing w:after="0" w:line="240" w:lineRule="auto"/>
        <w:jc w:val="both"/>
        <w:rPr>
          <w:rFonts w:ascii="GHEA Grapalat" w:hAnsi="GHEA Grapalat"/>
          <w:sz w:val="24"/>
          <w:szCs w:val="24"/>
        </w:rPr>
      </w:pPr>
      <w:r w:rsidRPr="008D0E88">
        <w:rPr>
          <w:rFonts w:ascii="Sylfaen" w:hAnsi="Sylfaen" w:cs="Sylfaen"/>
          <w:sz w:val="24"/>
          <w:szCs w:val="24"/>
          <w:lang w:val="hy-AM"/>
        </w:rPr>
        <w:t>18-19</w:t>
      </w:r>
      <w:r w:rsidRPr="00AB7A72">
        <w:rPr>
          <w:rFonts w:ascii="GHEA Grapalat" w:hAnsi="GHEA Grapalat" w:cs="Sylfaen"/>
          <w:sz w:val="24"/>
          <w:szCs w:val="24"/>
          <w:lang w:val="hy-AM"/>
        </w:rPr>
        <w:t>-</w:t>
      </w:r>
      <w:r w:rsidRPr="00AB7A72">
        <w:rPr>
          <w:rFonts w:ascii="Sylfaen" w:hAnsi="Sylfaen" w:cs="Sylfaen"/>
          <w:sz w:val="24"/>
          <w:szCs w:val="24"/>
          <w:lang w:val="hy-AM"/>
        </w:rPr>
        <w:t>րդ</w:t>
      </w:r>
      <w:r w:rsidRPr="00AB7A72">
        <w:rPr>
          <w:rFonts w:ascii="GHEA Grapalat" w:hAnsi="GHEA Grapalat" w:cs="Sylfaen"/>
          <w:sz w:val="24"/>
          <w:szCs w:val="24"/>
          <w:lang w:val="hy-AM"/>
        </w:rPr>
        <w:t xml:space="preserve"> </w:t>
      </w:r>
      <w:r w:rsidRPr="00AB7A72">
        <w:rPr>
          <w:rFonts w:ascii="Sylfaen" w:hAnsi="Sylfaen" w:cs="Sylfaen"/>
          <w:sz w:val="24"/>
          <w:szCs w:val="24"/>
          <w:lang w:val="hy-AM"/>
        </w:rPr>
        <w:t>դարերի</w:t>
      </w:r>
      <w:r w:rsidRPr="00AB7A72">
        <w:rPr>
          <w:rFonts w:ascii="GHEA Grapalat" w:hAnsi="GHEA Grapalat" w:cs="Sylfaen"/>
          <w:sz w:val="24"/>
          <w:szCs w:val="24"/>
          <w:lang w:val="hy-AM"/>
        </w:rPr>
        <w:t xml:space="preserve"> </w:t>
      </w:r>
      <w:r w:rsidRPr="00AB7A72">
        <w:rPr>
          <w:rFonts w:ascii="Sylfaen" w:hAnsi="Sylfaen" w:cs="Sylfaen"/>
          <w:sz w:val="24"/>
          <w:szCs w:val="24"/>
        </w:rPr>
        <w:t>գերեզմանոց</w:t>
      </w:r>
      <w:r w:rsidRPr="00AB7A72">
        <w:rPr>
          <w:rFonts w:ascii="GHEA Grapalat" w:hAnsi="GHEA Grapalat" w:cs="Sylfaen"/>
          <w:sz w:val="24"/>
          <w:szCs w:val="24"/>
        </w:rPr>
        <w:t xml:space="preserve"> </w:t>
      </w:r>
      <w:r w:rsidRPr="00AB7A72">
        <w:rPr>
          <w:rFonts w:ascii="Sylfaen" w:hAnsi="Sylfaen" w:cs="Sylfaen"/>
          <w:sz w:val="24"/>
          <w:szCs w:val="24"/>
          <w:lang w:val="hy-AM"/>
        </w:rPr>
        <w:t>պ</w:t>
      </w:r>
      <w:r w:rsidRPr="00AB7A72">
        <w:rPr>
          <w:rFonts w:ascii="Sylfaen" w:hAnsi="Sylfaen" w:cs="Sylfaen"/>
          <w:sz w:val="24"/>
          <w:szCs w:val="24"/>
        </w:rPr>
        <w:t>ատմական</w:t>
      </w:r>
      <w:r w:rsidRPr="00AB7A72">
        <w:rPr>
          <w:rFonts w:ascii="GHEA Grapalat" w:hAnsi="GHEA Grapalat" w:cs="Calibri"/>
          <w:sz w:val="24"/>
          <w:szCs w:val="24"/>
        </w:rPr>
        <w:t xml:space="preserve"> </w:t>
      </w:r>
      <w:r w:rsidRPr="00AB7A72">
        <w:rPr>
          <w:rFonts w:ascii="Sylfaen" w:hAnsi="Sylfaen" w:cs="Sylfaen"/>
          <w:sz w:val="24"/>
          <w:szCs w:val="24"/>
        </w:rPr>
        <w:t>հուշարձա</w:t>
      </w:r>
      <w:r w:rsidRPr="00AB7A72">
        <w:rPr>
          <w:rFonts w:ascii="Sylfaen" w:hAnsi="Sylfaen" w:cs="Sylfaen"/>
          <w:sz w:val="24"/>
          <w:szCs w:val="24"/>
          <w:lang w:val="hy-AM"/>
        </w:rPr>
        <w:t>ն</w:t>
      </w:r>
      <w:r w:rsidR="008D0E88">
        <w:rPr>
          <w:rFonts w:ascii="Sylfaen" w:hAnsi="Sylfaen" w:cs="Sylfaen"/>
          <w:sz w:val="24"/>
          <w:szCs w:val="24"/>
          <w:lang w:val="hy-AM"/>
        </w:rPr>
        <w:t>,</w:t>
      </w:r>
    </w:p>
    <w:p w:rsidR="002B7776" w:rsidRPr="00651BD6" w:rsidRDefault="008D0E88" w:rsidP="006635B6">
      <w:pPr>
        <w:pStyle w:val="a5"/>
        <w:numPr>
          <w:ilvl w:val="0"/>
          <w:numId w:val="48"/>
        </w:numPr>
        <w:spacing w:after="0" w:line="240" w:lineRule="auto"/>
        <w:jc w:val="both"/>
        <w:rPr>
          <w:rFonts w:ascii="GHEA Grapalat" w:hAnsi="GHEA Grapalat"/>
          <w:sz w:val="24"/>
          <w:szCs w:val="24"/>
        </w:rPr>
      </w:pPr>
      <w:r>
        <w:rPr>
          <w:rFonts w:ascii="Sylfaen" w:hAnsi="Sylfaen" w:cs="Sylfaen"/>
          <w:sz w:val="24"/>
          <w:szCs w:val="24"/>
          <w:lang w:val="hy-AM"/>
        </w:rPr>
        <w:t>բ</w:t>
      </w:r>
      <w:r w:rsidR="002B7776" w:rsidRPr="00AB7A72">
        <w:rPr>
          <w:rFonts w:ascii="Sylfaen" w:hAnsi="Sylfaen" w:cs="Sylfaen"/>
          <w:sz w:val="24"/>
          <w:szCs w:val="24"/>
          <w:lang w:val="hy-AM"/>
        </w:rPr>
        <w:t>լուրների</w:t>
      </w:r>
      <w:r w:rsidR="002B7776" w:rsidRPr="00AB7A72">
        <w:rPr>
          <w:rFonts w:ascii="GHEA Grapalat" w:hAnsi="GHEA Grapalat" w:cs="Sylfaen"/>
          <w:sz w:val="24"/>
          <w:szCs w:val="24"/>
          <w:lang w:val="hy-AM"/>
        </w:rPr>
        <w:t xml:space="preserve"> </w:t>
      </w:r>
      <w:r w:rsidR="002B7776" w:rsidRPr="00AB7A72">
        <w:rPr>
          <w:rFonts w:ascii="Sylfaen" w:hAnsi="Sylfaen" w:cs="Sylfaen"/>
          <w:sz w:val="24"/>
          <w:szCs w:val="24"/>
          <w:lang w:val="hy-AM"/>
        </w:rPr>
        <w:t>վրա</w:t>
      </w:r>
      <w:r w:rsidR="002B7776" w:rsidRPr="00AB7A72">
        <w:rPr>
          <w:rFonts w:ascii="GHEA Grapalat" w:hAnsi="GHEA Grapalat" w:cs="Sylfaen"/>
          <w:sz w:val="24"/>
          <w:szCs w:val="24"/>
          <w:lang w:val="hy-AM"/>
        </w:rPr>
        <w:t xml:space="preserve"> </w:t>
      </w:r>
      <w:r w:rsidR="002B7776" w:rsidRPr="00AB7A72">
        <w:rPr>
          <w:rFonts w:ascii="Sylfaen" w:hAnsi="Sylfaen" w:cs="Sylfaen"/>
          <w:sz w:val="24"/>
          <w:szCs w:val="24"/>
          <w:lang w:val="hy-AM"/>
        </w:rPr>
        <w:t>գտնվող</w:t>
      </w:r>
      <w:r w:rsidR="002B7776" w:rsidRPr="00AB7A72">
        <w:rPr>
          <w:rFonts w:ascii="GHEA Grapalat" w:hAnsi="GHEA Grapalat" w:cs="Sylfaen"/>
          <w:sz w:val="24"/>
          <w:szCs w:val="24"/>
          <w:lang w:val="hy-AM"/>
        </w:rPr>
        <w:t xml:space="preserve"> </w:t>
      </w:r>
      <w:r w:rsidR="002B7776" w:rsidRPr="00AB7A72">
        <w:rPr>
          <w:rFonts w:ascii="Sylfaen" w:hAnsi="Sylfaen" w:cs="Sylfaen"/>
          <w:sz w:val="24"/>
          <w:szCs w:val="24"/>
          <w:lang w:val="hy-AM"/>
        </w:rPr>
        <w:t>հին</w:t>
      </w:r>
      <w:r w:rsidR="002B7776" w:rsidRPr="00AB7A72">
        <w:rPr>
          <w:rFonts w:ascii="GHEA Grapalat" w:hAnsi="GHEA Grapalat" w:cs="Sylfaen"/>
          <w:sz w:val="24"/>
          <w:szCs w:val="24"/>
          <w:lang w:val="hy-AM"/>
        </w:rPr>
        <w:t xml:space="preserve"> </w:t>
      </w:r>
      <w:r w:rsidR="002B7776" w:rsidRPr="00AB7A72">
        <w:rPr>
          <w:rFonts w:ascii="Sylfaen" w:hAnsi="Sylfaen" w:cs="Sylfaen"/>
          <w:sz w:val="24"/>
          <w:szCs w:val="24"/>
          <w:lang w:val="hy-AM"/>
        </w:rPr>
        <w:t>բնակատեղի</w:t>
      </w:r>
      <w:r w:rsidR="002B7776" w:rsidRPr="00AB7A72">
        <w:rPr>
          <w:rFonts w:ascii="GHEA Grapalat" w:hAnsi="GHEA Grapalat" w:cs="Sylfaen"/>
          <w:sz w:val="24"/>
          <w:szCs w:val="24"/>
          <w:lang w:val="hy-AM"/>
        </w:rPr>
        <w:t xml:space="preserve"> </w:t>
      </w:r>
      <w:r w:rsidR="002B7776" w:rsidRPr="00AB7A72">
        <w:rPr>
          <w:rFonts w:ascii="GHEA Grapalat" w:hAnsi="GHEA Grapalat" w:cs="Sylfaen"/>
          <w:sz w:val="24"/>
          <w:szCs w:val="24"/>
        </w:rPr>
        <w:t>(</w:t>
      </w:r>
      <w:r w:rsidR="002B7776" w:rsidRPr="00AB7A72">
        <w:rPr>
          <w:rFonts w:ascii="Sylfaen" w:hAnsi="Sylfaen" w:cs="Sylfaen"/>
          <w:sz w:val="24"/>
          <w:szCs w:val="24"/>
          <w:lang w:val="hy-AM"/>
        </w:rPr>
        <w:t>մ</w:t>
      </w:r>
      <w:r>
        <w:rPr>
          <w:rFonts w:ascii="Times New Roman" w:hAnsi="Times New Roman"/>
          <w:sz w:val="24"/>
          <w:szCs w:val="24"/>
          <w:lang w:val="hy-AM"/>
        </w:rPr>
        <w:t>․</w:t>
      </w:r>
      <w:r w:rsidR="002B7776" w:rsidRPr="00AB7A72">
        <w:rPr>
          <w:rFonts w:ascii="Sylfaen" w:eastAsia="MS Mincho" w:hAnsi="Sylfaen" w:cs="Sylfaen"/>
          <w:sz w:val="24"/>
          <w:szCs w:val="24"/>
          <w:lang w:val="hy-AM"/>
        </w:rPr>
        <w:t>թ</w:t>
      </w:r>
      <w:r>
        <w:rPr>
          <w:rFonts w:ascii="Times New Roman" w:eastAsia="MS Mincho" w:hAnsi="Times New Roman"/>
          <w:sz w:val="24"/>
          <w:szCs w:val="24"/>
          <w:lang w:val="hy-AM"/>
        </w:rPr>
        <w:t>․</w:t>
      </w:r>
      <w:r w:rsidR="002B7776" w:rsidRPr="00AB7A72">
        <w:rPr>
          <w:rFonts w:ascii="Sylfaen" w:eastAsia="MS Mincho" w:hAnsi="Sylfaen" w:cs="Sylfaen"/>
          <w:sz w:val="24"/>
          <w:szCs w:val="24"/>
          <w:lang w:val="hy-AM"/>
        </w:rPr>
        <w:t>ա</w:t>
      </w:r>
      <w:r>
        <w:rPr>
          <w:rFonts w:ascii="Times New Roman" w:eastAsia="MS Mincho" w:hAnsi="Times New Roman"/>
          <w:sz w:val="24"/>
          <w:szCs w:val="24"/>
          <w:lang w:val="hy-AM"/>
        </w:rPr>
        <w:t>․</w:t>
      </w:r>
      <w:r w:rsidR="002B7776" w:rsidRPr="00AB7A72">
        <w:rPr>
          <w:rFonts w:ascii="GHEA Grapalat" w:eastAsia="MS Mincho" w:hAnsi="GHEA Grapalat" w:cs="MS Mincho"/>
          <w:sz w:val="24"/>
          <w:szCs w:val="24"/>
          <w:lang w:val="hy-AM"/>
        </w:rPr>
        <w:t xml:space="preserve"> </w:t>
      </w:r>
      <w:r w:rsidR="002B7776" w:rsidRPr="008D0E88">
        <w:rPr>
          <w:rFonts w:ascii="Sylfaen" w:eastAsia="MS Mincho" w:hAnsi="Sylfaen" w:cs="MS Mincho"/>
          <w:sz w:val="24"/>
          <w:szCs w:val="24"/>
          <w:lang w:val="hy-AM"/>
        </w:rPr>
        <w:t>1-2</w:t>
      </w:r>
      <w:r w:rsidR="002B7776" w:rsidRPr="00AB7A72">
        <w:rPr>
          <w:rFonts w:ascii="Sylfaen" w:eastAsia="MS Mincho" w:hAnsi="Sylfaen" w:cs="Sylfaen"/>
          <w:sz w:val="24"/>
          <w:szCs w:val="24"/>
          <w:lang w:val="hy-AM"/>
        </w:rPr>
        <w:t>րդ</w:t>
      </w:r>
      <w:r w:rsidR="002B7776" w:rsidRPr="00AB7A72">
        <w:rPr>
          <w:rFonts w:ascii="GHEA Grapalat" w:eastAsia="MS Mincho" w:hAnsi="GHEA Grapalat" w:cs="MS Mincho"/>
          <w:sz w:val="24"/>
          <w:szCs w:val="24"/>
          <w:lang w:val="hy-AM"/>
        </w:rPr>
        <w:t xml:space="preserve"> </w:t>
      </w:r>
      <w:r w:rsidR="002B7776" w:rsidRPr="00AB7A72">
        <w:rPr>
          <w:rFonts w:ascii="Sylfaen" w:eastAsia="MS Mincho" w:hAnsi="Sylfaen" w:cs="Sylfaen"/>
          <w:sz w:val="24"/>
          <w:szCs w:val="24"/>
          <w:lang w:val="hy-AM"/>
        </w:rPr>
        <w:t>հազարամյակ</w:t>
      </w:r>
      <w:r w:rsidR="002B7776" w:rsidRPr="00AB7A72">
        <w:rPr>
          <w:rFonts w:ascii="GHEA Grapalat" w:hAnsi="GHEA Grapalat" w:cs="Sylfaen"/>
          <w:sz w:val="24"/>
          <w:szCs w:val="24"/>
        </w:rPr>
        <w:t>)</w:t>
      </w:r>
    </w:p>
    <w:p w:rsidR="002B7776" w:rsidRPr="00AB7A72" w:rsidRDefault="002B7776" w:rsidP="006635B6">
      <w:pPr>
        <w:pStyle w:val="a5"/>
        <w:numPr>
          <w:ilvl w:val="0"/>
          <w:numId w:val="48"/>
        </w:numPr>
        <w:spacing w:after="0" w:line="240" w:lineRule="auto"/>
        <w:jc w:val="both"/>
        <w:rPr>
          <w:rFonts w:ascii="GHEA Grapalat" w:hAnsi="GHEA Grapalat"/>
          <w:sz w:val="24"/>
          <w:szCs w:val="24"/>
        </w:rPr>
      </w:pPr>
      <w:r>
        <w:rPr>
          <w:rFonts w:ascii="Sylfaen" w:hAnsi="Sylfaen" w:cs="Sylfaen"/>
          <w:sz w:val="24"/>
          <w:szCs w:val="24"/>
        </w:rPr>
        <w:t>Սուրբ</w:t>
      </w:r>
      <w:r>
        <w:rPr>
          <w:rFonts w:ascii="GHEA Grapalat" w:hAnsi="GHEA Grapalat" w:cs="Sylfaen"/>
          <w:sz w:val="24"/>
          <w:szCs w:val="24"/>
        </w:rPr>
        <w:t xml:space="preserve"> </w:t>
      </w:r>
      <w:r>
        <w:rPr>
          <w:rFonts w:ascii="Sylfaen" w:hAnsi="Sylfaen" w:cs="Sylfaen"/>
          <w:sz w:val="24"/>
          <w:szCs w:val="24"/>
        </w:rPr>
        <w:t>Նահատակաց</w:t>
      </w:r>
      <w:r>
        <w:rPr>
          <w:rFonts w:ascii="GHEA Grapalat" w:hAnsi="GHEA Grapalat" w:cs="Sylfaen"/>
          <w:sz w:val="24"/>
          <w:szCs w:val="24"/>
        </w:rPr>
        <w:t xml:space="preserve"> </w:t>
      </w:r>
      <w:r>
        <w:rPr>
          <w:rFonts w:ascii="Sylfaen" w:hAnsi="Sylfaen" w:cs="Sylfaen"/>
          <w:sz w:val="24"/>
          <w:szCs w:val="24"/>
        </w:rPr>
        <w:t>եկեղեցի</w:t>
      </w:r>
    </w:p>
    <w:p w:rsidR="002B7776" w:rsidRPr="00E9418A" w:rsidRDefault="002B7776" w:rsidP="006635B6">
      <w:pPr>
        <w:pStyle w:val="2"/>
        <w:jc w:val="both"/>
        <w:rPr>
          <w:rFonts w:ascii="GHEA Grapalat" w:hAnsi="GHEA Grapalat"/>
          <w:bCs/>
          <w:i/>
          <w:w w:val="106"/>
          <w:position w:val="1"/>
          <w:sz w:val="18"/>
          <w:szCs w:val="18"/>
        </w:rPr>
      </w:pPr>
    </w:p>
    <w:p w:rsidR="002B7776" w:rsidRPr="00AB7A72" w:rsidRDefault="002B7776" w:rsidP="00E9418A">
      <w:pPr>
        <w:pStyle w:val="2"/>
        <w:jc w:val="center"/>
        <w:rPr>
          <w:rFonts w:ascii="GHEA Grapalat" w:hAnsi="GHEA Grapalat"/>
          <w:bCs/>
          <w:i/>
          <w:w w:val="106"/>
          <w:position w:val="1"/>
          <w:sz w:val="28"/>
          <w:szCs w:val="28"/>
        </w:rPr>
      </w:pPr>
      <w:r w:rsidRPr="00F83E34">
        <w:rPr>
          <w:rFonts w:ascii="Sylfaen" w:hAnsi="Sylfaen"/>
          <w:i/>
          <w:w w:val="106"/>
          <w:position w:val="1"/>
          <w:sz w:val="24"/>
          <w:szCs w:val="24"/>
        </w:rPr>
        <w:t>2</w:t>
      </w:r>
      <w:r w:rsidRPr="00F83E34">
        <w:rPr>
          <w:rFonts w:ascii="Sylfaen" w:hAnsi="Sylfaen"/>
          <w:i/>
          <w:w w:val="106"/>
          <w:position w:val="1"/>
          <w:sz w:val="24"/>
          <w:szCs w:val="24"/>
          <w:lang w:val="hy-AM"/>
        </w:rPr>
        <w:t>.</w:t>
      </w:r>
      <w:r w:rsidRPr="00F83E34">
        <w:rPr>
          <w:rFonts w:ascii="Sylfaen" w:hAnsi="Sylfaen"/>
          <w:i/>
          <w:w w:val="106"/>
          <w:position w:val="1"/>
          <w:sz w:val="24"/>
          <w:szCs w:val="24"/>
        </w:rPr>
        <w:t>3</w:t>
      </w:r>
      <w:r w:rsidRPr="00AB7A72">
        <w:rPr>
          <w:rFonts w:ascii="GHEA Grapalat" w:hAnsi="GHEA Grapalat"/>
          <w:i/>
          <w:w w:val="106"/>
          <w:position w:val="1"/>
          <w:sz w:val="28"/>
          <w:szCs w:val="28"/>
          <w:lang w:val="hy-AM"/>
        </w:rPr>
        <w:t xml:space="preserve">  </w:t>
      </w:r>
      <w:r w:rsidRPr="00AB7A72">
        <w:rPr>
          <w:rFonts w:ascii="Sylfaen" w:hAnsi="Sylfaen" w:cs="Sylfaen"/>
          <w:i/>
          <w:w w:val="106"/>
          <w:position w:val="1"/>
          <w:sz w:val="28"/>
          <w:szCs w:val="28"/>
          <w:lang w:val="hy-AM"/>
        </w:rPr>
        <w:t>Ժողովրդագրություն</w:t>
      </w:r>
      <w:r w:rsidRPr="00AB7A72">
        <w:rPr>
          <w:rFonts w:ascii="GHEA Grapalat" w:hAnsi="GHEA Grapalat"/>
          <w:i/>
          <w:w w:val="106"/>
          <w:position w:val="1"/>
          <w:sz w:val="28"/>
          <w:szCs w:val="28"/>
        </w:rPr>
        <w:t xml:space="preserve"> </w:t>
      </w:r>
      <w:r w:rsidRPr="00AB7A72">
        <w:rPr>
          <w:rFonts w:ascii="Sylfaen" w:hAnsi="Sylfaen" w:cs="Sylfaen"/>
          <w:i/>
          <w:w w:val="106"/>
          <w:position w:val="1"/>
          <w:sz w:val="28"/>
          <w:szCs w:val="28"/>
        </w:rPr>
        <w:t>և</w:t>
      </w:r>
      <w:r w:rsidRPr="00AB7A72">
        <w:rPr>
          <w:rFonts w:ascii="GHEA Grapalat" w:hAnsi="GHEA Grapalat"/>
          <w:i/>
          <w:w w:val="106"/>
          <w:position w:val="1"/>
          <w:sz w:val="28"/>
          <w:szCs w:val="28"/>
        </w:rPr>
        <w:t xml:space="preserve"> </w:t>
      </w:r>
      <w:r w:rsidRPr="00AB7A72">
        <w:rPr>
          <w:rFonts w:ascii="Sylfaen" w:hAnsi="Sylfaen" w:cs="Sylfaen"/>
          <w:i/>
          <w:w w:val="106"/>
          <w:position w:val="1"/>
          <w:sz w:val="28"/>
          <w:szCs w:val="28"/>
        </w:rPr>
        <w:t>սոցիալական</w:t>
      </w:r>
      <w:r w:rsidRPr="00AB7A72">
        <w:rPr>
          <w:rFonts w:ascii="GHEA Grapalat" w:hAnsi="GHEA Grapalat"/>
          <w:i/>
          <w:w w:val="106"/>
          <w:position w:val="1"/>
          <w:sz w:val="28"/>
          <w:szCs w:val="28"/>
        </w:rPr>
        <w:t xml:space="preserve"> </w:t>
      </w:r>
      <w:r w:rsidRPr="00AB7A72">
        <w:rPr>
          <w:rFonts w:ascii="Sylfaen" w:hAnsi="Sylfaen" w:cs="Sylfaen"/>
          <w:i/>
          <w:w w:val="106"/>
          <w:position w:val="1"/>
          <w:sz w:val="28"/>
          <w:szCs w:val="28"/>
        </w:rPr>
        <w:t>կազմ</w:t>
      </w:r>
    </w:p>
    <w:tbl>
      <w:tblPr>
        <w:tblpPr w:leftFromText="180" w:rightFromText="180" w:vertAnchor="text" w:horzAnchor="margin" w:tblpY="320"/>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
        <w:gridCol w:w="4262"/>
        <w:gridCol w:w="764"/>
        <w:gridCol w:w="764"/>
        <w:gridCol w:w="797"/>
        <w:gridCol w:w="764"/>
        <w:gridCol w:w="837"/>
        <w:gridCol w:w="829"/>
      </w:tblGrid>
      <w:tr w:rsidR="00430D4A" w:rsidRPr="00A74BFF" w:rsidTr="00430D4A">
        <w:trPr>
          <w:cantSplit/>
          <w:trHeight w:val="602"/>
        </w:trPr>
        <w:tc>
          <w:tcPr>
            <w:tcW w:w="539" w:type="dxa"/>
            <w:vMerge w:val="restart"/>
            <w:shd w:val="clear" w:color="auto" w:fill="E6E6E6"/>
          </w:tcPr>
          <w:p w:rsidR="00430D4A" w:rsidRPr="00A74BFF" w:rsidRDefault="00430D4A" w:rsidP="00430D4A">
            <w:pPr>
              <w:jc w:val="both"/>
              <w:rPr>
                <w:rFonts w:ascii="GHEA Grapalat" w:hAnsi="GHEA Grapalat"/>
              </w:rPr>
            </w:pPr>
          </w:p>
        </w:tc>
        <w:tc>
          <w:tcPr>
            <w:tcW w:w="4262" w:type="dxa"/>
            <w:vMerge w:val="restart"/>
            <w:shd w:val="clear" w:color="auto" w:fill="E6E6E6"/>
          </w:tcPr>
          <w:p w:rsidR="00430D4A" w:rsidRPr="00A74BFF" w:rsidRDefault="00430D4A" w:rsidP="00430D4A">
            <w:pPr>
              <w:jc w:val="both"/>
              <w:rPr>
                <w:rFonts w:ascii="GHEA Grapalat" w:hAnsi="GHEA Grapalat"/>
              </w:rPr>
            </w:pPr>
          </w:p>
        </w:tc>
        <w:tc>
          <w:tcPr>
            <w:tcW w:w="2325" w:type="dxa"/>
            <w:gridSpan w:val="3"/>
            <w:shd w:val="clear" w:color="auto" w:fill="D9D9D9"/>
            <w:vAlign w:val="center"/>
          </w:tcPr>
          <w:p w:rsidR="00430D4A" w:rsidRPr="00A74BFF" w:rsidRDefault="00430D4A" w:rsidP="00430D4A">
            <w:pPr>
              <w:jc w:val="both"/>
              <w:rPr>
                <w:rFonts w:ascii="GHEA Grapalat" w:hAnsi="GHEA Grapalat"/>
              </w:rPr>
            </w:pPr>
            <w:r w:rsidRPr="00A74BFF">
              <w:rPr>
                <w:rFonts w:ascii="Sylfaen" w:hAnsi="Sylfaen" w:cs="Sylfaen"/>
              </w:rPr>
              <w:t>Մշտական</w:t>
            </w:r>
          </w:p>
        </w:tc>
        <w:tc>
          <w:tcPr>
            <w:tcW w:w="2430" w:type="dxa"/>
            <w:gridSpan w:val="3"/>
            <w:shd w:val="clear" w:color="auto" w:fill="D9D9D9"/>
            <w:vAlign w:val="center"/>
          </w:tcPr>
          <w:p w:rsidR="00430D4A" w:rsidRPr="00A74BFF" w:rsidRDefault="00430D4A" w:rsidP="00430D4A">
            <w:pPr>
              <w:jc w:val="both"/>
              <w:rPr>
                <w:rFonts w:ascii="GHEA Grapalat" w:hAnsi="GHEA Grapalat"/>
              </w:rPr>
            </w:pPr>
            <w:r w:rsidRPr="00A74BFF">
              <w:rPr>
                <w:rFonts w:ascii="Sylfaen" w:hAnsi="Sylfaen" w:cs="Sylfaen"/>
              </w:rPr>
              <w:t>Առկա</w:t>
            </w:r>
          </w:p>
        </w:tc>
      </w:tr>
      <w:tr w:rsidR="00430D4A" w:rsidRPr="00A74BFF" w:rsidTr="00430D4A">
        <w:trPr>
          <w:trHeight w:val="207"/>
        </w:trPr>
        <w:tc>
          <w:tcPr>
            <w:tcW w:w="539" w:type="dxa"/>
            <w:vMerge/>
            <w:shd w:val="clear" w:color="auto" w:fill="E6E6E6"/>
          </w:tcPr>
          <w:p w:rsidR="00430D4A" w:rsidRPr="00A74BFF" w:rsidRDefault="00430D4A" w:rsidP="00430D4A">
            <w:pPr>
              <w:jc w:val="both"/>
              <w:rPr>
                <w:rFonts w:ascii="GHEA Grapalat" w:hAnsi="GHEA Grapalat"/>
              </w:rPr>
            </w:pPr>
          </w:p>
        </w:tc>
        <w:tc>
          <w:tcPr>
            <w:tcW w:w="4262" w:type="dxa"/>
            <w:vMerge/>
            <w:shd w:val="clear" w:color="auto" w:fill="E6E6E6"/>
          </w:tcPr>
          <w:p w:rsidR="00430D4A" w:rsidRPr="00A74BFF" w:rsidRDefault="00430D4A" w:rsidP="00430D4A">
            <w:pPr>
              <w:jc w:val="both"/>
              <w:rPr>
                <w:rFonts w:ascii="GHEA Grapalat" w:hAnsi="GHEA Grapalat"/>
              </w:rPr>
            </w:pPr>
          </w:p>
        </w:tc>
        <w:tc>
          <w:tcPr>
            <w:tcW w:w="764" w:type="dxa"/>
            <w:vMerge w:val="restart"/>
            <w:shd w:val="clear" w:color="auto" w:fill="D9D9D9"/>
            <w:textDirection w:val="btLr"/>
          </w:tcPr>
          <w:p w:rsidR="00430D4A" w:rsidRPr="00A74BFF" w:rsidRDefault="00430D4A" w:rsidP="00430D4A">
            <w:pPr>
              <w:jc w:val="both"/>
              <w:rPr>
                <w:rFonts w:ascii="GHEA Grapalat" w:hAnsi="GHEA Grapalat"/>
              </w:rPr>
            </w:pPr>
            <w:r w:rsidRPr="00A74BFF">
              <w:rPr>
                <w:rFonts w:ascii="Sylfaen" w:hAnsi="Sylfaen" w:cs="Sylfaen"/>
              </w:rPr>
              <w:t>ընդամենը</w:t>
            </w:r>
          </w:p>
        </w:tc>
        <w:tc>
          <w:tcPr>
            <w:tcW w:w="1561" w:type="dxa"/>
            <w:gridSpan w:val="2"/>
            <w:shd w:val="clear" w:color="auto" w:fill="D9D9D9"/>
          </w:tcPr>
          <w:p w:rsidR="00430D4A" w:rsidRPr="00A74BFF" w:rsidRDefault="00430D4A" w:rsidP="00430D4A">
            <w:pPr>
              <w:jc w:val="both"/>
              <w:rPr>
                <w:rFonts w:ascii="GHEA Grapalat" w:hAnsi="GHEA Grapalat"/>
              </w:rPr>
            </w:pPr>
            <w:r w:rsidRPr="00A74BFF">
              <w:rPr>
                <w:rFonts w:ascii="Sylfaen" w:hAnsi="Sylfaen" w:cs="Sylfaen"/>
              </w:rPr>
              <w:t>այդ</w:t>
            </w:r>
            <w:r w:rsidRPr="00A74BFF">
              <w:rPr>
                <w:rFonts w:ascii="GHEA Grapalat" w:hAnsi="GHEA Grapalat"/>
              </w:rPr>
              <w:t xml:space="preserve"> </w:t>
            </w:r>
            <w:r w:rsidRPr="00A74BFF">
              <w:rPr>
                <w:rFonts w:ascii="Sylfaen" w:hAnsi="Sylfaen" w:cs="Sylfaen"/>
              </w:rPr>
              <w:t>թվում՝</w:t>
            </w:r>
          </w:p>
        </w:tc>
        <w:tc>
          <w:tcPr>
            <w:tcW w:w="764" w:type="dxa"/>
            <w:vMerge w:val="restart"/>
            <w:shd w:val="clear" w:color="auto" w:fill="D9D9D9"/>
            <w:textDirection w:val="btLr"/>
          </w:tcPr>
          <w:p w:rsidR="00430D4A" w:rsidRPr="00A74BFF" w:rsidRDefault="00430D4A" w:rsidP="00430D4A">
            <w:pPr>
              <w:jc w:val="both"/>
              <w:rPr>
                <w:rFonts w:ascii="GHEA Grapalat" w:hAnsi="GHEA Grapalat"/>
              </w:rPr>
            </w:pPr>
            <w:r w:rsidRPr="00A74BFF">
              <w:rPr>
                <w:rFonts w:ascii="Sylfaen" w:hAnsi="Sylfaen" w:cs="Sylfaen"/>
              </w:rPr>
              <w:t>ընդամենը</w:t>
            </w:r>
          </w:p>
        </w:tc>
        <w:tc>
          <w:tcPr>
            <w:tcW w:w="1666" w:type="dxa"/>
            <w:gridSpan w:val="2"/>
            <w:shd w:val="clear" w:color="auto" w:fill="D9D9D9"/>
          </w:tcPr>
          <w:p w:rsidR="00430D4A" w:rsidRPr="00A74BFF" w:rsidRDefault="00430D4A" w:rsidP="00430D4A">
            <w:pPr>
              <w:jc w:val="both"/>
              <w:rPr>
                <w:rFonts w:ascii="GHEA Grapalat" w:hAnsi="GHEA Grapalat"/>
              </w:rPr>
            </w:pPr>
            <w:r w:rsidRPr="00A74BFF">
              <w:rPr>
                <w:rFonts w:ascii="Sylfaen" w:hAnsi="Sylfaen" w:cs="Sylfaen"/>
              </w:rPr>
              <w:t>այդ</w:t>
            </w:r>
            <w:r w:rsidRPr="00A74BFF">
              <w:rPr>
                <w:rFonts w:ascii="GHEA Grapalat" w:hAnsi="GHEA Grapalat"/>
              </w:rPr>
              <w:t xml:space="preserve"> </w:t>
            </w:r>
            <w:r w:rsidRPr="00A74BFF">
              <w:rPr>
                <w:rFonts w:ascii="Sylfaen" w:hAnsi="Sylfaen" w:cs="Sylfaen"/>
              </w:rPr>
              <w:t>թվում՝</w:t>
            </w:r>
          </w:p>
        </w:tc>
      </w:tr>
      <w:tr w:rsidR="00430D4A" w:rsidRPr="00A74BFF" w:rsidTr="00430D4A">
        <w:trPr>
          <w:trHeight w:val="1031"/>
        </w:trPr>
        <w:tc>
          <w:tcPr>
            <w:tcW w:w="539" w:type="dxa"/>
            <w:vMerge/>
            <w:shd w:val="clear" w:color="auto" w:fill="E6E6E6"/>
          </w:tcPr>
          <w:p w:rsidR="00430D4A" w:rsidRPr="00A74BFF" w:rsidRDefault="00430D4A" w:rsidP="00430D4A">
            <w:pPr>
              <w:jc w:val="both"/>
              <w:rPr>
                <w:rFonts w:ascii="GHEA Grapalat" w:hAnsi="GHEA Grapalat"/>
              </w:rPr>
            </w:pPr>
          </w:p>
        </w:tc>
        <w:tc>
          <w:tcPr>
            <w:tcW w:w="4262" w:type="dxa"/>
            <w:vMerge/>
            <w:shd w:val="clear" w:color="auto" w:fill="E6E6E6"/>
          </w:tcPr>
          <w:p w:rsidR="00430D4A" w:rsidRPr="00A74BFF" w:rsidRDefault="00430D4A" w:rsidP="00430D4A">
            <w:pPr>
              <w:jc w:val="both"/>
              <w:rPr>
                <w:rFonts w:ascii="GHEA Grapalat" w:hAnsi="GHEA Grapalat"/>
              </w:rPr>
            </w:pPr>
          </w:p>
        </w:tc>
        <w:tc>
          <w:tcPr>
            <w:tcW w:w="764" w:type="dxa"/>
            <w:vMerge/>
            <w:shd w:val="clear" w:color="auto" w:fill="D9D9D9"/>
            <w:textDirection w:val="btLr"/>
          </w:tcPr>
          <w:p w:rsidR="00430D4A" w:rsidRPr="00A74BFF" w:rsidRDefault="00430D4A" w:rsidP="00430D4A">
            <w:pPr>
              <w:jc w:val="both"/>
              <w:rPr>
                <w:rFonts w:ascii="GHEA Grapalat" w:hAnsi="GHEA Grapalat"/>
              </w:rPr>
            </w:pPr>
          </w:p>
        </w:tc>
        <w:tc>
          <w:tcPr>
            <w:tcW w:w="764" w:type="dxa"/>
            <w:shd w:val="clear" w:color="auto" w:fill="D9D9D9"/>
            <w:textDirection w:val="btLr"/>
          </w:tcPr>
          <w:p w:rsidR="00430D4A" w:rsidRPr="00A74BFF" w:rsidRDefault="00430D4A" w:rsidP="00430D4A">
            <w:pPr>
              <w:jc w:val="both"/>
              <w:rPr>
                <w:rFonts w:ascii="GHEA Grapalat" w:hAnsi="GHEA Grapalat"/>
              </w:rPr>
            </w:pPr>
            <w:r w:rsidRPr="00A74BFF">
              <w:rPr>
                <w:rFonts w:ascii="Sylfaen" w:hAnsi="Sylfaen" w:cs="Sylfaen"/>
              </w:rPr>
              <w:t>արական</w:t>
            </w:r>
          </w:p>
        </w:tc>
        <w:tc>
          <w:tcPr>
            <w:tcW w:w="797" w:type="dxa"/>
            <w:shd w:val="clear" w:color="auto" w:fill="D9D9D9"/>
            <w:textDirection w:val="btLr"/>
          </w:tcPr>
          <w:p w:rsidR="00430D4A" w:rsidRPr="00A74BFF" w:rsidRDefault="00430D4A" w:rsidP="00430D4A">
            <w:pPr>
              <w:jc w:val="both"/>
              <w:rPr>
                <w:rFonts w:ascii="GHEA Grapalat" w:hAnsi="GHEA Grapalat"/>
              </w:rPr>
            </w:pPr>
            <w:r w:rsidRPr="00A74BFF">
              <w:rPr>
                <w:rFonts w:ascii="Sylfaen" w:hAnsi="Sylfaen" w:cs="Sylfaen"/>
              </w:rPr>
              <w:t>իգական</w:t>
            </w:r>
          </w:p>
        </w:tc>
        <w:tc>
          <w:tcPr>
            <w:tcW w:w="764" w:type="dxa"/>
            <w:vMerge/>
            <w:shd w:val="clear" w:color="auto" w:fill="D9D9D9"/>
            <w:textDirection w:val="btLr"/>
            <w:vAlign w:val="center"/>
          </w:tcPr>
          <w:p w:rsidR="00430D4A" w:rsidRPr="00A74BFF" w:rsidRDefault="00430D4A" w:rsidP="00430D4A">
            <w:pPr>
              <w:jc w:val="both"/>
              <w:rPr>
                <w:rFonts w:ascii="GHEA Grapalat" w:hAnsi="GHEA Grapalat"/>
              </w:rPr>
            </w:pPr>
          </w:p>
        </w:tc>
        <w:tc>
          <w:tcPr>
            <w:tcW w:w="837" w:type="dxa"/>
            <w:shd w:val="clear" w:color="auto" w:fill="D9D9D9"/>
            <w:textDirection w:val="btLr"/>
          </w:tcPr>
          <w:p w:rsidR="00430D4A" w:rsidRPr="00A74BFF" w:rsidRDefault="00430D4A" w:rsidP="00430D4A">
            <w:pPr>
              <w:jc w:val="both"/>
              <w:rPr>
                <w:rFonts w:ascii="GHEA Grapalat" w:hAnsi="GHEA Grapalat"/>
              </w:rPr>
            </w:pPr>
            <w:r w:rsidRPr="00A74BFF">
              <w:rPr>
                <w:rFonts w:ascii="Sylfaen" w:hAnsi="Sylfaen" w:cs="Sylfaen"/>
              </w:rPr>
              <w:t>արական</w:t>
            </w:r>
          </w:p>
        </w:tc>
        <w:tc>
          <w:tcPr>
            <w:tcW w:w="829" w:type="dxa"/>
            <w:shd w:val="clear" w:color="auto" w:fill="D9D9D9"/>
            <w:textDirection w:val="btLr"/>
          </w:tcPr>
          <w:p w:rsidR="00430D4A" w:rsidRPr="00A74BFF" w:rsidRDefault="00430D4A" w:rsidP="00430D4A">
            <w:pPr>
              <w:jc w:val="both"/>
              <w:rPr>
                <w:rFonts w:ascii="GHEA Grapalat" w:hAnsi="GHEA Grapalat"/>
              </w:rPr>
            </w:pPr>
            <w:r w:rsidRPr="00A74BFF">
              <w:rPr>
                <w:rFonts w:ascii="Sylfaen" w:hAnsi="Sylfaen" w:cs="Sylfaen"/>
              </w:rPr>
              <w:t>իգական</w:t>
            </w:r>
          </w:p>
        </w:tc>
      </w:tr>
      <w:tr w:rsidR="00430D4A" w:rsidRPr="00A74BFF" w:rsidTr="00430D4A">
        <w:trPr>
          <w:trHeight w:val="340"/>
        </w:trPr>
        <w:tc>
          <w:tcPr>
            <w:tcW w:w="539" w:type="dxa"/>
            <w:vAlign w:val="center"/>
          </w:tcPr>
          <w:p w:rsidR="00430D4A" w:rsidRPr="00A74BFF" w:rsidRDefault="00430D4A" w:rsidP="00430D4A">
            <w:pPr>
              <w:jc w:val="both"/>
              <w:rPr>
                <w:rFonts w:ascii="GHEA Grapalat" w:hAnsi="GHEA Grapalat"/>
              </w:rPr>
            </w:pPr>
            <w:r w:rsidRPr="00A74BFF">
              <w:rPr>
                <w:rFonts w:ascii="GHEA Grapalat" w:hAnsi="GHEA Grapalat"/>
              </w:rPr>
              <w:t>1</w:t>
            </w:r>
          </w:p>
        </w:tc>
        <w:tc>
          <w:tcPr>
            <w:tcW w:w="4262" w:type="dxa"/>
          </w:tcPr>
          <w:p w:rsidR="00430D4A" w:rsidRPr="00A74BFF" w:rsidRDefault="00430D4A" w:rsidP="00430D4A">
            <w:pPr>
              <w:jc w:val="both"/>
              <w:rPr>
                <w:rFonts w:ascii="GHEA Grapalat" w:hAnsi="GHEA Grapalat"/>
              </w:rPr>
            </w:pPr>
            <w:r w:rsidRPr="00A74BFF">
              <w:rPr>
                <w:rFonts w:ascii="Sylfaen" w:hAnsi="Sylfaen" w:cs="Sylfaen"/>
              </w:rPr>
              <w:t>բնակչության</w:t>
            </w:r>
            <w:r w:rsidRPr="00A74BFF">
              <w:rPr>
                <w:rFonts w:ascii="GHEA Grapalat" w:hAnsi="GHEA Grapalat"/>
              </w:rPr>
              <w:t xml:space="preserve"> </w:t>
            </w:r>
            <w:r w:rsidRPr="00A74BFF">
              <w:rPr>
                <w:rFonts w:ascii="Sylfaen" w:hAnsi="Sylfaen" w:cs="Sylfaen"/>
              </w:rPr>
              <w:t>թվաքանակը</w:t>
            </w:r>
            <w:r w:rsidRPr="00A74BFF">
              <w:rPr>
                <w:rFonts w:ascii="GHEA Grapalat" w:hAnsi="GHEA Grapalat"/>
              </w:rPr>
              <w:t xml:space="preserve">, </w:t>
            </w:r>
            <w:r w:rsidRPr="00A74BFF">
              <w:rPr>
                <w:rFonts w:ascii="Sylfaen" w:hAnsi="Sylfaen" w:cs="Sylfaen"/>
              </w:rPr>
              <w:t>մարդ</w:t>
            </w:r>
          </w:p>
        </w:tc>
        <w:tc>
          <w:tcPr>
            <w:tcW w:w="764" w:type="dxa"/>
            <w:vAlign w:val="center"/>
          </w:tcPr>
          <w:p w:rsidR="00430D4A" w:rsidRPr="00A74BFF" w:rsidRDefault="00430D4A" w:rsidP="00430D4A">
            <w:pPr>
              <w:jc w:val="both"/>
              <w:rPr>
                <w:rFonts w:ascii="GHEA Grapalat" w:hAnsi="GHEA Grapalat"/>
              </w:rPr>
            </w:pPr>
            <w:r w:rsidRPr="00A74BFF">
              <w:rPr>
                <w:rFonts w:ascii="GHEA Grapalat" w:hAnsi="GHEA Grapalat"/>
              </w:rPr>
              <w:t>8745</w:t>
            </w:r>
          </w:p>
        </w:tc>
        <w:tc>
          <w:tcPr>
            <w:tcW w:w="764" w:type="dxa"/>
            <w:vAlign w:val="center"/>
          </w:tcPr>
          <w:p w:rsidR="00430D4A" w:rsidRPr="00A74BFF" w:rsidRDefault="00430D4A" w:rsidP="00430D4A">
            <w:pPr>
              <w:jc w:val="both"/>
              <w:rPr>
                <w:rFonts w:ascii="GHEA Grapalat" w:hAnsi="GHEA Grapalat"/>
              </w:rPr>
            </w:pPr>
            <w:r w:rsidRPr="00A74BFF">
              <w:rPr>
                <w:rFonts w:ascii="GHEA Grapalat" w:hAnsi="GHEA Grapalat"/>
              </w:rPr>
              <w:t>4393</w:t>
            </w:r>
          </w:p>
        </w:tc>
        <w:tc>
          <w:tcPr>
            <w:tcW w:w="797" w:type="dxa"/>
            <w:vAlign w:val="center"/>
          </w:tcPr>
          <w:p w:rsidR="00430D4A" w:rsidRPr="00A74BFF" w:rsidRDefault="00430D4A" w:rsidP="00430D4A">
            <w:pPr>
              <w:jc w:val="both"/>
              <w:rPr>
                <w:rFonts w:ascii="GHEA Grapalat" w:hAnsi="GHEA Grapalat"/>
              </w:rPr>
            </w:pPr>
            <w:r w:rsidRPr="00A74BFF">
              <w:rPr>
                <w:rFonts w:ascii="GHEA Grapalat" w:hAnsi="GHEA Grapalat"/>
              </w:rPr>
              <w:t>4352</w:t>
            </w:r>
          </w:p>
        </w:tc>
        <w:tc>
          <w:tcPr>
            <w:tcW w:w="764" w:type="dxa"/>
            <w:vAlign w:val="center"/>
          </w:tcPr>
          <w:p w:rsidR="00430D4A" w:rsidRPr="00A74BFF" w:rsidRDefault="00430D4A" w:rsidP="00430D4A">
            <w:pPr>
              <w:jc w:val="both"/>
              <w:rPr>
                <w:rFonts w:ascii="GHEA Grapalat" w:hAnsi="GHEA Grapalat"/>
              </w:rPr>
            </w:pPr>
            <w:r w:rsidRPr="00A74BFF">
              <w:rPr>
                <w:rFonts w:ascii="GHEA Grapalat" w:hAnsi="GHEA Grapalat"/>
              </w:rPr>
              <w:t>8605</w:t>
            </w:r>
          </w:p>
        </w:tc>
        <w:tc>
          <w:tcPr>
            <w:tcW w:w="837" w:type="dxa"/>
            <w:vAlign w:val="center"/>
          </w:tcPr>
          <w:p w:rsidR="00430D4A" w:rsidRPr="00A74BFF" w:rsidRDefault="00430D4A" w:rsidP="00430D4A">
            <w:pPr>
              <w:jc w:val="both"/>
              <w:rPr>
                <w:rFonts w:ascii="GHEA Grapalat" w:hAnsi="GHEA Grapalat"/>
              </w:rPr>
            </w:pPr>
            <w:r w:rsidRPr="00A74BFF">
              <w:rPr>
                <w:rFonts w:ascii="GHEA Grapalat" w:hAnsi="GHEA Grapalat"/>
              </w:rPr>
              <w:t>4224</w:t>
            </w:r>
          </w:p>
        </w:tc>
        <w:tc>
          <w:tcPr>
            <w:tcW w:w="829" w:type="dxa"/>
            <w:vAlign w:val="center"/>
          </w:tcPr>
          <w:p w:rsidR="00430D4A" w:rsidRPr="00A74BFF" w:rsidRDefault="00430D4A" w:rsidP="00430D4A">
            <w:pPr>
              <w:jc w:val="both"/>
              <w:rPr>
                <w:rFonts w:ascii="GHEA Grapalat" w:hAnsi="GHEA Grapalat"/>
              </w:rPr>
            </w:pPr>
            <w:r w:rsidRPr="00A74BFF">
              <w:rPr>
                <w:rFonts w:ascii="GHEA Grapalat" w:hAnsi="GHEA Grapalat"/>
              </w:rPr>
              <w:t>4381</w:t>
            </w:r>
          </w:p>
        </w:tc>
      </w:tr>
      <w:tr w:rsidR="00430D4A" w:rsidRPr="00A74BFF" w:rsidTr="00430D4A">
        <w:trPr>
          <w:trHeight w:val="340"/>
        </w:trPr>
        <w:tc>
          <w:tcPr>
            <w:tcW w:w="539" w:type="dxa"/>
            <w:vAlign w:val="center"/>
          </w:tcPr>
          <w:p w:rsidR="00430D4A" w:rsidRPr="00A74BFF" w:rsidRDefault="00430D4A" w:rsidP="00430D4A">
            <w:pPr>
              <w:jc w:val="both"/>
              <w:rPr>
                <w:rFonts w:ascii="GHEA Grapalat" w:hAnsi="GHEA Grapalat"/>
              </w:rPr>
            </w:pPr>
            <w:r w:rsidRPr="00A74BFF">
              <w:rPr>
                <w:rFonts w:ascii="GHEA Grapalat" w:hAnsi="GHEA Grapalat"/>
              </w:rPr>
              <w:t>2</w:t>
            </w:r>
          </w:p>
        </w:tc>
        <w:tc>
          <w:tcPr>
            <w:tcW w:w="4262" w:type="dxa"/>
          </w:tcPr>
          <w:p w:rsidR="00430D4A" w:rsidRPr="00A74BFF" w:rsidRDefault="00430D4A" w:rsidP="00430D4A">
            <w:pPr>
              <w:jc w:val="both"/>
              <w:rPr>
                <w:rFonts w:ascii="GHEA Grapalat" w:hAnsi="GHEA Grapalat"/>
              </w:rPr>
            </w:pPr>
            <w:r w:rsidRPr="00A74BFF">
              <w:rPr>
                <w:rFonts w:ascii="Sylfaen" w:hAnsi="Sylfaen" w:cs="Sylfaen"/>
              </w:rPr>
              <w:t>տնային</w:t>
            </w:r>
            <w:r w:rsidRPr="00A74BFF">
              <w:rPr>
                <w:rFonts w:ascii="GHEA Grapalat" w:hAnsi="GHEA Grapalat"/>
              </w:rPr>
              <w:t xml:space="preserve"> </w:t>
            </w:r>
            <w:r w:rsidRPr="00A74BFF">
              <w:rPr>
                <w:rFonts w:ascii="Sylfaen" w:hAnsi="Sylfaen" w:cs="Sylfaen"/>
              </w:rPr>
              <w:t>տնտեսությունների</w:t>
            </w:r>
            <w:r w:rsidRPr="00A74BFF">
              <w:rPr>
                <w:rFonts w:ascii="GHEA Grapalat" w:hAnsi="GHEA Grapalat"/>
              </w:rPr>
              <w:t xml:space="preserve"> </w:t>
            </w:r>
            <w:r w:rsidRPr="00A74BFF">
              <w:rPr>
                <w:rFonts w:ascii="Sylfaen" w:hAnsi="Sylfaen" w:cs="Sylfaen"/>
              </w:rPr>
              <w:t>թվաքանակը</w:t>
            </w:r>
          </w:p>
        </w:tc>
        <w:tc>
          <w:tcPr>
            <w:tcW w:w="764" w:type="dxa"/>
            <w:vAlign w:val="center"/>
          </w:tcPr>
          <w:p w:rsidR="00430D4A" w:rsidRPr="00A74BFF" w:rsidRDefault="00430D4A" w:rsidP="00430D4A">
            <w:pPr>
              <w:jc w:val="both"/>
              <w:rPr>
                <w:rFonts w:ascii="GHEA Grapalat" w:hAnsi="GHEA Grapalat"/>
                <w:lang w:val="en-US"/>
              </w:rPr>
            </w:pPr>
            <w:r w:rsidRPr="00A74BFF">
              <w:rPr>
                <w:rFonts w:ascii="GHEA Grapalat" w:hAnsi="GHEA Grapalat"/>
              </w:rPr>
              <w:t>23</w:t>
            </w:r>
            <w:r w:rsidRPr="00A74BFF">
              <w:rPr>
                <w:rFonts w:ascii="GHEA Grapalat" w:hAnsi="GHEA Grapalat"/>
                <w:lang w:val="en-US"/>
              </w:rPr>
              <w:t>05</w:t>
            </w:r>
          </w:p>
        </w:tc>
        <w:tc>
          <w:tcPr>
            <w:tcW w:w="764"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797"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764" w:type="dxa"/>
            <w:vAlign w:val="center"/>
          </w:tcPr>
          <w:p w:rsidR="00430D4A" w:rsidRPr="00A74BFF" w:rsidRDefault="00430D4A" w:rsidP="00430D4A">
            <w:pPr>
              <w:jc w:val="both"/>
              <w:rPr>
                <w:rFonts w:ascii="GHEA Grapalat" w:hAnsi="GHEA Grapalat"/>
                <w:lang w:val="en-US"/>
              </w:rPr>
            </w:pPr>
            <w:r w:rsidRPr="00A74BFF">
              <w:rPr>
                <w:rFonts w:ascii="GHEA Grapalat" w:hAnsi="GHEA Grapalat"/>
              </w:rPr>
              <w:t>2</w:t>
            </w:r>
            <w:r w:rsidRPr="00A74BFF">
              <w:rPr>
                <w:rFonts w:ascii="GHEA Grapalat" w:hAnsi="GHEA Grapalat"/>
                <w:lang w:val="en-US"/>
              </w:rPr>
              <w:t>250</w:t>
            </w:r>
          </w:p>
        </w:tc>
        <w:tc>
          <w:tcPr>
            <w:tcW w:w="837"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829"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r>
      <w:tr w:rsidR="00430D4A" w:rsidRPr="00A74BFF" w:rsidTr="00430D4A">
        <w:trPr>
          <w:trHeight w:val="340"/>
        </w:trPr>
        <w:tc>
          <w:tcPr>
            <w:tcW w:w="539" w:type="dxa"/>
            <w:vAlign w:val="center"/>
          </w:tcPr>
          <w:p w:rsidR="00430D4A" w:rsidRPr="00A74BFF" w:rsidRDefault="00430D4A" w:rsidP="00430D4A">
            <w:pPr>
              <w:jc w:val="both"/>
              <w:rPr>
                <w:rFonts w:ascii="GHEA Grapalat" w:hAnsi="GHEA Grapalat"/>
              </w:rPr>
            </w:pPr>
            <w:r w:rsidRPr="00A74BFF">
              <w:rPr>
                <w:rFonts w:ascii="GHEA Grapalat" w:hAnsi="GHEA Grapalat"/>
              </w:rPr>
              <w:t>2.1</w:t>
            </w:r>
          </w:p>
        </w:tc>
        <w:tc>
          <w:tcPr>
            <w:tcW w:w="4262" w:type="dxa"/>
          </w:tcPr>
          <w:p w:rsidR="00430D4A" w:rsidRPr="00A74BFF" w:rsidRDefault="00430D4A" w:rsidP="00430D4A">
            <w:pPr>
              <w:jc w:val="both"/>
              <w:rPr>
                <w:rFonts w:ascii="GHEA Grapalat" w:hAnsi="GHEA Grapalat"/>
              </w:rPr>
            </w:pPr>
            <w:r w:rsidRPr="00A74BFF">
              <w:rPr>
                <w:rFonts w:ascii="Sylfaen" w:hAnsi="Sylfaen" w:cs="Sylfaen"/>
              </w:rPr>
              <w:t>այդ</w:t>
            </w:r>
            <w:r w:rsidRPr="00A74BFF">
              <w:rPr>
                <w:rFonts w:ascii="GHEA Grapalat" w:hAnsi="GHEA Grapalat"/>
              </w:rPr>
              <w:t xml:space="preserve"> </w:t>
            </w:r>
            <w:r w:rsidRPr="00A74BFF">
              <w:rPr>
                <w:rFonts w:ascii="Sylfaen" w:hAnsi="Sylfaen" w:cs="Sylfaen"/>
              </w:rPr>
              <w:t>թվում՝</w:t>
            </w:r>
            <w:r w:rsidRPr="00A74BFF">
              <w:rPr>
                <w:rFonts w:ascii="GHEA Grapalat" w:hAnsi="GHEA Grapalat"/>
              </w:rPr>
              <w:t xml:space="preserve"> </w:t>
            </w:r>
            <w:r w:rsidRPr="00A74BFF">
              <w:rPr>
                <w:rFonts w:ascii="Sylfaen" w:hAnsi="Sylfaen" w:cs="Sylfaen"/>
              </w:rPr>
              <w:t>ժամանակավոր</w:t>
            </w:r>
            <w:r w:rsidRPr="00A74BFF">
              <w:rPr>
                <w:rFonts w:ascii="GHEA Grapalat" w:hAnsi="GHEA Grapalat"/>
              </w:rPr>
              <w:t xml:space="preserve"> </w:t>
            </w:r>
            <w:r w:rsidRPr="00A74BFF">
              <w:rPr>
                <w:rFonts w:ascii="Sylfaen" w:hAnsi="Sylfaen" w:cs="Sylfaen"/>
              </w:rPr>
              <w:t>կացարաններում</w:t>
            </w:r>
            <w:r w:rsidRPr="00A74BFF">
              <w:rPr>
                <w:rFonts w:ascii="GHEA Grapalat" w:hAnsi="GHEA Grapalat"/>
              </w:rPr>
              <w:t xml:space="preserve"> /</w:t>
            </w:r>
            <w:r w:rsidRPr="00A74BFF">
              <w:rPr>
                <w:rFonts w:ascii="Sylfaen" w:hAnsi="Sylfaen" w:cs="Sylfaen"/>
              </w:rPr>
              <w:t>վագոն</w:t>
            </w:r>
            <w:r w:rsidRPr="00A74BFF">
              <w:rPr>
                <w:rFonts w:ascii="GHEA Grapalat" w:hAnsi="GHEA Grapalat"/>
              </w:rPr>
              <w:t xml:space="preserve">, </w:t>
            </w:r>
            <w:r w:rsidRPr="00A74BFF">
              <w:rPr>
                <w:rFonts w:ascii="Sylfaen" w:hAnsi="Sylfaen" w:cs="Sylfaen"/>
              </w:rPr>
              <w:t>տնակ</w:t>
            </w:r>
            <w:r w:rsidRPr="00A74BFF">
              <w:rPr>
                <w:rFonts w:ascii="GHEA Grapalat" w:hAnsi="GHEA Grapalat"/>
              </w:rPr>
              <w:t xml:space="preserve">/ </w:t>
            </w:r>
            <w:r w:rsidRPr="00A74BFF">
              <w:rPr>
                <w:rFonts w:ascii="Sylfaen" w:hAnsi="Sylfaen" w:cs="Sylfaen"/>
              </w:rPr>
              <w:t>բնակվող</w:t>
            </w:r>
            <w:r w:rsidRPr="00A74BFF">
              <w:rPr>
                <w:rFonts w:ascii="GHEA Grapalat" w:hAnsi="GHEA Grapalat"/>
              </w:rPr>
              <w:t xml:space="preserve"> </w:t>
            </w:r>
          </w:p>
        </w:tc>
        <w:tc>
          <w:tcPr>
            <w:tcW w:w="764" w:type="dxa"/>
            <w:vAlign w:val="center"/>
          </w:tcPr>
          <w:p w:rsidR="00430D4A" w:rsidRPr="00A74BFF" w:rsidRDefault="00430D4A" w:rsidP="00430D4A">
            <w:pPr>
              <w:jc w:val="both"/>
              <w:rPr>
                <w:rFonts w:ascii="GHEA Grapalat" w:hAnsi="GHEA Grapalat"/>
                <w:lang w:val="en-US"/>
              </w:rPr>
            </w:pPr>
            <w:r w:rsidRPr="00A74BFF">
              <w:rPr>
                <w:rFonts w:ascii="GHEA Grapalat" w:hAnsi="GHEA Grapalat"/>
                <w:lang w:val="en-US"/>
              </w:rPr>
              <w:t>7</w:t>
            </w:r>
          </w:p>
        </w:tc>
        <w:tc>
          <w:tcPr>
            <w:tcW w:w="764"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797"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764" w:type="dxa"/>
            <w:vAlign w:val="center"/>
          </w:tcPr>
          <w:p w:rsidR="00430D4A" w:rsidRPr="00A74BFF" w:rsidRDefault="00430D4A" w:rsidP="00430D4A">
            <w:pPr>
              <w:jc w:val="both"/>
              <w:rPr>
                <w:rFonts w:ascii="GHEA Grapalat" w:hAnsi="GHEA Grapalat"/>
                <w:lang w:val="en-US"/>
              </w:rPr>
            </w:pPr>
            <w:r w:rsidRPr="00A74BFF">
              <w:rPr>
                <w:rFonts w:ascii="GHEA Grapalat" w:hAnsi="GHEA Grapalat"/>
                <w:lang w:val="en-US"/>
              </w:rPr>
              <w:t>7</w:t>
            </w:r>
          </w:p>
        </w:tc>
        <w:tc>
          <w:tcPr>
            <w:tcW w:w="837"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829"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r>
      <w:tr w:rsidR="00430D4A" w:rsidRPr="00A74BFF" w:rsidTr="00430D4A">
        <w:trPr>
          <w:trHeight w:val="340"/>
        </w:trPr>
        <w:tc>
          <w:tcPr>
            <w:tcW w:w="539" w:type="dxa"/>
            <w:vAlign w:val="center"/>
          </w:tcPr>
          <w:p w:rsidR="00430D4A" w:rsidRPr="00A74BFF" w:rsidRDefault="00430D4A" w:rsidP="00430D4A">
            <w:pPr>
              <w:jc w:val="both"/>
              <w:rPr>
                <w:rFonts w:ascii="GHEA Grapalat" w:hAnsi="GHEA Grapalat"/>
              </w:rPr>
            </w:pPr>
            <w:r w:rsidRPr="00A74BFF">
              <w:rPr>
                <w:rFonts w:ascii="GHEA Grapalat" w:hAnsi="GHEA Grapalat"/>
              </w:rPr>
              <w:t>2.2</w:t>
            </w:r>
          </w:p>
        </w:tc>
        <w:tc>
          <w:tcPr>
            <w:tcW w:w="4262" w:type="dxa"/>
          </w:tcPr>
          <w:p w:rsidR="00430D4A" w:rsidRPr="00A74BFF" w:rsidRDefault="00430D4A" w:rsidP="00430D4A">
            <w:pPr>
              <w:jc w:val="both"/>
              <w:rPr>
                <w:rFonts w:ascii="GHEA Grapalat" w:hAnsi="GHEA Grapalat"/>
              </w:rPr>
            </w:pPr>
            <w:r w:rsidRPr="00A74BFF">
              <w:rPr>
                <w:rFonts w:ascii="Sylfaen" w:hAnsi="Sylfaen" w:cs="Sylfaen"/>
              </w:rPr>
              <w:t>կիսակառույց</w:t>
            </w:r>
            <w:r w:rsidRPr="00A74BFF">
              <w:rPr>
                <w:rFonts w:ascii="GHEA Grapalat" w:hAnsi="GHEA Grapalat"/>
              </w:rPr>
              <w:t xml:space="preserve"> </w:t>
            </w:r>
            <w:r w:rsidRPr="00A74BFF">
              <w:rPr>
                <w:rFonts w:ascii="Sylfaen" w:hAnsi="Sylfaen" w:cs="Sylfaen"/>
              </w:rPr>
              <w:t>տներում</w:t>
            </w:r>
            <w:r w:rsidRPr="00A74BFF">
              <w:rPr>
                <w:rFonts w:ascii="GHEA Grapalat" w:hAnsi="GHEA Grapalat"/>
              </w:rPr>
              <w:t xml:space="preserve"> </w:t>
            </w:r>
            <w:r w:rsidRPr="00A74BFF">
              <w:rPr>
                <w:rFonts w:ascii="Sylfaen" w:hAnsi="Sylfaen" w:cs="Sylfaen"/>
              </w:rPr>
              <w:t>բնակվող</w:t>
            </w:r>
          </w:p>
        </w:tc>
        <w:tc>
          <w:tcPr>
            <w:tcW w:w="764" w:type="dxa"/>
            <w:vAlign w:val="center"/>
          </w:tcPr>
          <w:p w:rsidR="00430D4A" w:rsidRPr="00A74BFF" w:rsidRDefault="00430D4A" w:rsidP="00430D4A">
            <w:pPr>
              <w:jc w:val="both"/>
              <w:rPr>
                <w:rFonts w:ascii="GHEA Grapalat" w:hAnsi="GHEA Grapalat"/>
                <w:lang w:val="en-US"/>
              </w:rPr>
            </w:pPr>
            <w:r w:rsidRPr="00A74BFF">
              <w:rPr>
                <w:rFonts w:ascii="GHEA Grapalat" w:hAnsi="GHEA Grapalat"/>
              </w:rPr>
              <w:t>1</w:t>
            </w:r>
            <w:r w:rsidRPr="00A74BFF">
              <w:rPr>
                <w:rFonts w:ascii="GHEA Grapalat" w:hAnsi="GHEA Grapalat"/>
                <w:lang w:val="en-US"/>
              </w:rPr>
              <w:t>0</w:t>
            </w:r>
          </w:p>
        </w:tc>
        <w:tc>
          <w:tcPr>
            <w:tcW w:w="764"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797"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764" w:type="dxa"/>
            <w:vAlign w:val="center"/>
          </w:tcPr>
          <w:p w:rsidR="00430D4A" w:rsidRPr="00A74BFF" w:rsidRDefault="00430D4A" w:rsidP="00430D4A">
            <w:pPr>
              <w:jc w:val="both"/>
              <w:rPr>
                <w:rFonts w:ascii="GHEA Grapalat" w:hAnsi="GHEA Grapalat"/>
                <w:lang w:val="en-US"/>
              </w:rPr>
            </w:pPr>
            <w:r w:rsidRPr="00A74BFF">
              <w:rPr>
                <w:rFonts w:ascii="GHEA Grapalat" w:hAnsi="GHEA Grapalat"/>
              </w:rPr>
              <w:t>1</w:t>
            </w:r>
            <w:r w:rsidRPr="00A74BFF">
              <w:rPr>
                <w:rFonts w:ascii="GHEA Grapalat" w:hAnsi="GHEA Grapalat"/>
                <w:lang w:val="en-US"/>
              </w:rPr>
              <w:t>0</w:t>
            </w:r>
          </w:p>
        </w:tc>
        <w:tc>
          <w:tcPr>
            <w:tcW w:w="837"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829"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r>
      <w:tr w:rsidR="00430D4A" w:rsidRPr="00A74BFF" w:rsidTr="00430D4A">
        <w:trPr>
          <w:trHeight w:val="340"/>
        </w:trPr>
        <w:tc>
          <w:tcPr>
            <w:tcW w:w="539" w:type="dxa"/>
            <w:vAlign w:val="center"/>
          </w:tcPr>
          <w:p w:rsidR="00430D4A" w:rsidRPr="00A74BFF" w:rsidRDefault="00430D4A" w:rsidP="00430D4A">
            <w:pPr>
              <w:jc w:val="both"/>
              <w:rPr>
                <w:rFonts w:ascii="GHEA Grapalat" w:hAnsi="GHEA Grapalat"/>
              </w:rPr>
            </w:pPr>
            <w:r w:rsidRPr="00A74BFF">
              <w:rPr>
                <w:rFonts w:ascii="GHEA Grapalat" w:hAnsi="GHEA Grapalat"/>
              </w:rPr>
              <w:t>3</w:t>
            </w:r>
          </w:p>
        </w:tc>
        <w:tc>
          <w:tcPr>
            <w:tcW w:w="4262" w:type="dxa"/>
          </w:tcPr>
          <w:p w:rsidR="00430D4A" w:rsidRPr="00A74BFF" w:rsidRDefault="00430D4A" w:rsidP="00430D4A">
            <w:pPr>
              <w:jc w:val="both"/>
              <w:rPr>
                <w:rFonts w:ascii="GHEA Grapalat" w:hAnsi="GHEA Grapalat"/>
              </w:rPr>
            </w:pPr>
            <w:r w:rsidRPr="00A74BFF">
              <w:rPr>
                <w:rFonts w:ascii="Sylfaen" w:hAnsi="Sylfaen" w:cs="Sylfaen"/>
              </w:rPr>
              <w:t>ընտանեկան</w:t>
            </w:r>
            <w:r w:rsidRPr="00A74BFF">
              <w:rPr>
                <w:rFonts w:ascii="GHEA Grapalat" w:hAnsi="GHEA Grapalat"/>
              </w:rPr>
              <w:t xml:space="preserve"> </w:t>
            </w:r>
            <w:r w:rsidRPr="00A74BFF">
              <w:rPr>
                <w:rFonts w:ascii="Sylfaen" w:hAnsi="Sylfaen" w:cs="Sylfaen"/>
              </w:rPr>
              <w:t>նպաստ</w:t>
            </w:r>
            <w:r w:rsidRPr="00A74BFF">
              <w:rPr>
                <w:rFonts w:ascii="GHEA Grapalat" w:hAnsi="GHEA Grapalat"/>
              </w:rPr>
              <w:t xml:space="preserve"> </w:t>
            </w:r>
            <w:r w:rsidRPr="00A74BFF">
              <w:rPr>
                <w:rFonts w:ascii="Sylfaen" w:hAnsi="Sylfaen" w:cs="Sylfaen"/>
              </w:rPr>
              <w:t>ստացող</w:t>
            </w:r>
            <w:r w:rsidRPr="00A74BFF">
              <w:rPr>
                <w:rFonts w:ascii="GHEA Grapalat" w:hAnsi="GHEA Grapalat"/>
              </w:rPr>
              <w:t xml:space="preserve"> </w:t>
            </w:r>
            <w:r w:rsidRPr="00A74BFF">
              <w:rPr>
                <w:rFonts w:ascii="Sylfaen" w:hAnsi="Sylfaen" w:cs="Sylfaen"/>
              </w:rPr>
              <w:t>տնային</w:t>
            </w:r>
            <w:r w:rsidRPr="00A74BFF">
              <w:rPr>
                <w:rFonts w:ascii="GHEA Grapalat" w:hAnsi="GHEA Grapalat"/>
              </w:rPr>
              <w:t xml:space="preserve"> </w:t>
            </w:r>
            <w:r w:rsidRPr="00A74BFF">
              <w:rPr>
                <w:rFonts w:ascii="Sylfaen" w:hAnsi="Sylfaen" w:cs="Sylfaen"/>
              </w:rPr>
              <w:t>տնտեսությունների</w:t>
            </w:r>
            <w:r w:rsidRPr="00A74BFF">
              <w:rPr>
                <w:rFonts w:ascii="GHEA Grapalat" w:hAnsi="GHEA Grapalat"/>
              </w:rPr>
              <w:t xml:space="preserve"> </w:t>
            </w:r>
            <w:r w:rsidRPr="00A74BFF">
              <w:rPr>
                <w:rFonts w:ascii="Sylfaen" w:hAnsi="Sylfaen" w:cs="Sylfaen"/>
              </w:rPr>
              <w:t>քանակը</w:t>
            </w:r>
          </w:p>
        </w:tc>
        <w:tc>
          <w:tcPr>
            <w:tcW w:w="764" w:type="dxa"/>
            <w:vAlign w:val="center"/>
          </w:tcPr>
          <w:p w:rsidR="00430D4A" w:rsidRPr="00A74BFF" w:rsidRDefault="00430D4A" w:rsidP="00430D4A">
            <w:pPr>
              <w:jc w:val="both"/>
              <w:rPr>
                <w:rFonts w:ascii="GHEA Grapalat" w:hAnsi="GHEA Grapalat"/>
                <w:lang w:val="en-US"/>
              </w:rPr>
            </w:pPr>
            <w:r w:rsidRPr="00A74BFF">
              <w:rPr>
                <w:rFonts w:ascii="GHEA Grapalat" w:hAnsi="GHEA Grapalat"/>
              </w:rPr>
              <w:t>1</w:t>
            </w:r>
            <w:r w:rsidRPr="00A74BFF">
              <w:rPr>
                <w:rFonts w:ascii="GHEA Grapalat" w:hAnsi="GHEA Grapalat"/>
                <w:lang w:val="en-US"/>
              </w:rPr>
              <w:t>80</w:t>
            </w:r>
          </w:p>
        </w:tc>
        <w:tc>
          <w:tcPr>
            <w:tcW w:w="764"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797"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764" w:type="dxa"/>
            <w:vAlign w:val="center"/>
          </w:tcPr>
          <w:p w:rsidR="00430D4A" w:rsidRPr="00A74BFF" w:rsidRDefault="00430D4A" w:rsidP="00430D4A">
            <w:pPr>
              <w:jc w:val="both"/>
              <w:rPr>
                <w:rFonts w:ascii="GHEA Grapalat" w:hAnsi="GHEA Grapalat"/>
                <w:lang w:val="en-US"/>
              </w:rPr>
            </w:pPr>
            <w:r w:rsidRPr="00A74BFF">
              <w:rPr>
                <w:rFonts w:ascii="GHEA Grapalat" w:hAnsi="GHEA Grapalat"/>
              </w:rPr>
              <w:t>1</w:t>
            </w:r>
            <w:r w:rsidRPr="00A74BFF">
              <w:rPr>
                <w:rFonts w:ascii="GHEA Grapalat" w:hAnsi="GHEA Grapalat"/>
                <w:lang w:val="en-US"/>
              </w:rPr>
              <w:t>80</w:t>
            </w:r>
          </w:p>
        </w:tc>
        <w:tc>
          <w:tcPr>
            <w:tcW w:w="837"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c>
          <w:tcPr>
            <w:tcW w:w="829" w:type="dxa"/>
            <w:vAlign w:val="center"/>
          </w:tcPr>
          <w:p w:rsidR="00430D4A" w:rsidRPr="00A74BFF" w:rsidRDefault="00430D4A" w:rsidP="00430D4A">
            <w:pPr>
              <w:jc w:val="both"/>
              <w:rPr>
                <w:rFonts w:ascii="GHEA Grapalat" w:hAnsi="GHEA Grapalat"/>
              </w:rPr>
            </w:pPr>
            <w:r w:rsidRPr="00A74BFF">
              <w:rPr>
                <w:rFonts w:ascii="GHEA Grapalat" w:hAnsi="GHEA Grapalat"/>
              </w:rPr>
              <w:t>X</w:t>
            </w:r>
          </w:p>
        </w:tc>
      </w:tr>
    </w:tbl>
    <w:p w:rsidR="002B7776" w:rsidRPr="00AB7A72" w:rsidRDefault="002B7776" w:rsidP="006635B6">
      <w:pPr>
        <w:jc w:val="both"/>
      </w:pPr>
    </w:p>
    <w:p w:rsidR="002B7776" w:rsidRPr="00AB7A72" w:rsidRDefault="002B7776" w:rsidP="005230E2">
      <w:pPr>
        <w:jc w:val="both"/>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
        <w:gridCol w:w="5972"/>
        <w:gridCol w:w="992"/>
        <w:gridCol w:w="1134"/>
        <w:gridCol w:w="1036"/>
      </w:tblGrid>
      <w:tr w:rsidR="00885007" w:rsidRPr="00A74BFF" w:rsidTr="00AC3CFD">
        <w:trPr>
          <w:trHeight w:val="1212"/>
        </w:trPr>
        <w:tc>
          <w:tcPr>
            <w:tcW w:w="553" w:type="dxa"/>
            <w:shd w:val="clear" w:color="auto" w:fill="BFBFBF"/>
            <w:vAlign w:val="center"/>
          </w:tcPr>
          <w:p w:rsidR="00885007" w:rsidRPr="00A74BFF" w:rsidRDefault="00885007" w:rsidP="006635B6">
            <w:pPr>
              <w:jc w:val="both"/>
              <w:rPr>
                <w:rFonts w:ascii="GHEA Grapalat" w:hAnsi="GHEA Grapalat"/>
              </w:rPr>
            </w:pPr>
            <w:r w:rsidRPr="00A74BFF">
              <w:rPr>
                <w:rFonts w:ascii="GHEA Grapalat Cyr" w:hAnsi="GHEA Grapalat Cyr"/>
              </w:rPr>
              <w:t>№</w:t>
            </w:r>
          </w:p>
        </w:tc>
        <w:tc>
          <w:tcPr>
            <w:tcW w:w="5972" w:type="dxa"/>
            <w:shd w:val="clear" w:color="auto" w:fill="BFBFBF"/>
            <w:vAlign w:val="center"/>
          </w:tcPr>
          <w:p w:rsidR="00885007" w:rsidRPr="00A74BFF" w:rsidRDefault="00885007" w:rsidP="006635B6">
            <w:pPr>
              <w:jc w:val="both"/>
              <w:rPr>
                <w:rFonts w:ascii="GHEA Grapalat" w:hAnsi="GHEA Grapalat"/>
              </w:rPr>
            </w:pPr>
            <w:r w:rsidRPr="00A74BFF">
              <w:rPr>
                <w:rFonts w:ascii="Sylfaen" w:hAnsi="Sylfaen" w:cs="Sylfaen"/>
              </w:rPr>
              <w:t>Տարիքը</w:t>
            </w:r>
          </w:p>
        </w:tc>
        <w:tc>
          <w:tcPr>
            <w:tcW w:w="992" w:type="dxa"/>
            <w:shd w:val="clear" w:color="auto" w:fill="BFBFBF"/>
            <w:vAlign w:val="center"/>
          </w:tcPr>
          <w:p w:rsidR="00885007" w:rsidRPr="00A74BFF" w:rsidRDefault="00885007" w:rsidP="006635B6">
            <w:pPr>
              <w:jc w:val="both"/>
              <w:rPr>
                <w:rFonts w:ascii="GHEA Grapalat" w:hAnsi="GHEA Grapalat"/>
              </w:rPr>
            </w:pPr>
            <w:r w:rsidRPr="00A74BFF">
              <w:rPr>
                <w:rFonts w:ascii="Sylfaen" w:hAnsi="Sylfaen" w:cs="Sylfaen"/>
              </w:rPr>
              <w:t>ընդ</w:t>
            </w:r>
          </w:p>
        </w:tc>
        <w:tc>
          <w:tcPr>
            <w:tcW w:w="1134" w:type="dxa"/>
            <w:shd w:val="clear" w:color="auto" w:fill="BFBFBF"/>
            <w:vAlign w:val="center"/>
          </w:tcPr>
          <w:p w:rsidR="00885007" w:rsidRPr="00A74BFF" w:rsidRDefault="00885007" w:rsidP="006635B6">
            <w:pPr>
              <w:jc w:val="both"/>
              <w:rPr>
                <w:rFonts w:ascii="GHEA Grapalat" w:hAnsi="GHEA Grapalat"/>
              </w:rPr>
            </w:pPr>
            <w:r w:rsidRPr="00A74BFF">
              <w:rPr>
                <w:rFonts w:ascii="Sylfaen" w:hAnsi="Sylfaen" w:cs="Sylfaen"/>
              </w:rPr>
              <w:t>այդ</w:t>
            </w:r>
            <w:r w:rsidRPr="00A74BFF">
              <w:rPr>
                <w:rFonts w:ascii="GHEA Grapalat" w:hAnsi="GHEA Grapalat"/>
              </w:rPr>
              <w:t xml:space="preserve"> </w:t>
            </w:r>
            <w:r w:rsidRPr="00A74BFF">
              <w:rPr>
                <w:rFonts w:ascii="Sylfaen" w:hAnsi="Sylfaen" w:cs="Sylfaen"/>
              </w:rPr>
              <w:t>թվում</w:t>
            </w:r>
            <w:r w:rsidRPr="00A74BFF">
              <w:rPr>
                <w:rFonts w:ascii="GHEA Grapalat" w:hAnsi="GHEA Grapalat"/>
              </w:rPr>
              <w:t xml:space="preserve"> </w:t>
            </w:r>
            <w:r w:rsidRPr="00A74BFF">
              <w:rPr>
                <w:rFonts w:ascii="Sylfaen" w:hAnsi="Sylfaen" w:cs="Sylfaen"/>
              </w:rPr>
              <w:t>իգական</w:t>
            </w:r>
          </w:p>
        </w:tc>
        <w:tc>
          <w:tcPr>
            <w:tcW w:w="1036" w:type="dxa"/>
            <w:shd w:val="clear" w:color="auto" w:fill="BFBFBF"/>
            <w:vAlign w:val="center"/>
          </w:tcPr>
          <w:p w:rsidR="00885007" w:rsidRPr="00A74BFF" w:rsidRDefault="00885007" w:rsidP="006635B6">
            <w:pPr>
              <w:jc w:val="both"/>
              <w:rPr>
                <w:rFonts w:ascii="GHEA Grapalat" w:hAnsi="GHEA Grapalat"/>
              </w:rPr>
            </w:pPr>
            <w:r w:rsidRPr="00A74BFF">
              <w:rPr>
                <w:rFonts w:ascii="Sylfaen" w:hAnsi="Sylfaen" w:cs="Sylfaen"/>
              </w:rPr>
              <w:t>այդ</w:t>
            </w:r>
            <w:r w:rsidRPr="00A74BFF">
              <w:rPr>
                <w:rFonts w:ascii="GHEA Grapalat" w:hAnsi="GHEA Grapalat"/>
              </w:rPr>
              <w:t xml:space="preserve"> </w:t>
            </w:r>
            <w:r w:rsidRPr="00A74BFF">
              <w:rPr>
                <w:rFonts w:ascii="Sylfaen" w:hAnsi="Sylfaen" w:cs="Sylfaen"/>
              </w:rPr>
              <w:t>թվում</w:t>
            </w:r>
            <w:r w:rsidRPr="00A74BFF">
              <w:rPr>
                <w:rFonts w:ascii="GHEA Grapalat" w:hAnsi="GHEA Grapalat"/>
              </w:rPr>
              <w:t xml:space="preserve"> </w:t>
            </w:r>
            <w:r w:rsidRPr="00A74BFF">
              <w:rPr>
                <w:rFonts w:ascii="Sylfaen" w:hAnsi="Sylfaen" w:cs="Sylfaen"/>
              </w:rPr>
              <w:t>արական</w:t>
            </w:r>
          </w:p>
        </w:tc>
      </w:tr>
      <w:tr w:rsidR="00885007" w:rsidRPr="00A74BFF" w:rsidTr="00AC3CFD">
        <w:trPr>
          <w:trHeight w:val="544"/>
        </w:trPr>
        <w:tc>
          <w:tcPr>
            <w:tcW w:w="553" w:type="dxa"/>
            <w:shd w:val="clear" w:color="auto" w:fill="D9D9D9"/>
            <w:vAlign w:val="center"/>
          </w:tcPr>
          <w:p w:rsidR="00885007" w:rsidRPr="00A74BFF" w:rsidRDefault="00885007" w:rsidP="006635B6">
            <w:pPr>
              <w:jc w:val="both"/>
              <w:rPr>
                <w:rFonts w:ascii="GHEA Grapalat" w:hAnsi="GHEA Grapalat"/>
              </w:rPr>
            </w:pPr>
            <w:r w:rsidRPr="00A74BFF">
              <w:rPr>
                <w:rFonts w:ascii="GHEA Grapalat" w:hAnsi="GHEA Grapalat"/>
              </w:rPr>
              <w:t>1</w:t>
            </w:r>
          </w:p>
        </w:tc>
        <w:tc>
          <w:tcPr>
            <w:tcW w:w="5972" w:type="dxa"/>
            <w:vAlign w:val="center"/>
          </w:tcPr>
          <w:p w:rsidR="00885007" w:rsidRPr="00A74BFF" w:rsidRDefault="00885007" w:rsidP="006635B6">
            <w:pPr>
              <w:jc w:val="both"/>
              <w:rPr>
                <w:rFonts w:ascii="GHEA Grapalat" w:hAnsi="GHEA Grapalat"/>
              </w:rPr>
            </w:pPr>
            <w:r w:rsidRPr="00A74BFF">
              <w:rPr>
                <w:rFonts w:ascii="Sylfaen" w:hAnsi="Sylfaen" w:cs="Sylfaen"/>
              </w:rPr>
              <w:t>մինչև</w:t>
            </w:r>
            <w:r w:rsidRPr="00A74BFF">
              <w:rPr>
                <w:rFonts w:ascii="GHEA Grapalat" w:hAnsi="GHEA Grapalat"/>
              </w:rPr>
              <w:t xml:space="preserve"> 1 </w:t>
            </w:r>
            <w:r w:rsidRPr="00A74BFF">
              <w:rPr>
                <w:rFonts w:ascii="Sylfaen" w:hAnsi="Sylfaen" w:cs="Sylfaen"/>
              </w:rPr>
              <w:t>տարեկան</w:t>
            </w:r>
          </w:p>
        </w:tc>
        <w:tc>
          <w:tcPr>
            <w:tcW w:w="992" w:type="dxa"/>
            <w:vAlign w:val="center"/>
          </w:tcPr>
          <w:p w:rsidR="00885007" w:rsidRPr="00A74BFF" w:rsidRDefault="00885007" w:rsidP="006635B6">
            <w:pPr>
              <w:jc w:val="both"/>
              <w:rPr>
                <w:rFonts w:ascii="GHEA Grapalat" w:hAnsi="GHEA Grapalat"/>
              </w:rPr>
            </w:pPr>
            <w:r w:rsidRPr="00A74BFF">
              <w:rPr>
                <w:rFonts w:ascii="GHEA Grapalat" w:hAnsi="GHEA Grapalat"/>
              </w:rPr>
              <w:t>133</w:t>
            </w:r>
          </w:p>
        </w:tc>
        <w:tc>
          <w:tcPr>
            <w:tcW w:w="1134" w:type="dxa"/>
            <w:vAlign w:val="center"/>
          </w:tcPr>
          <w:p w:rsidR="00885007" w:rsidRPr="00A74BFF" w:rsidRDefault="00885007" w:rsidP="006635B6">
            <w:pPr>
              <w:jc w:val="both"/>
              <w:rPr>
                <w:rFonts w:ascii="GHEA Grapalat" w:hAnsi="GHEA Grapalat"/>
              </w:rPr>
            </w:pPr>
            <w:r w:rsidRPr="00A74BFF">
              <w:rPr>
                <w:rFonts w:ascii="GHEA Grapalat" w:hAnsi="GHEA Grapalat"/>
              </w:rPr>
              <w:t>60</w:t>
            </w:r>
          </w:p>
        </w:tc>
        <w:tc>
          <w:tcPr>
            <w:tcW w:w="1036" w:type="dxa"/>
            <w:vAlign w:val="center"/>
          </w:tcPr>
          <w:p w:rsidR="00885007" w:rsidRPr="00A74BFF" w:rsidRDefault="00885007" w:rsidP="006635B6">
            <w:pPr>
              <w:jc w:val="both"/>
              <w:rPr>
                <w:rFonts w:ascii="GHEA Grapalat" w:hAnsi="GHEA Grapalat"/>
              </w:rPr>
            </w:pPr>
            <w:r w:rsidRPr="00A74BFF">
              <w:rPr>
                <w:rFonts w:ascii="GHEA Grapalat" w:hAnsi="GHEA Grapalat"/>
              </w:rPr>
              <w:t>73</w:t>
            </w:r>
          </w:p>
        </w:tc>
      </w:tr>
      <w:tr w:rsidR="00885007" w:rsidRPr="00A74BFF" w:rsidTr="00AC3CFD">
        <w:trPr>
          <w:trHeight w:val="544"/>
        </w:trPr>
        <w:tc>
          <w:tcPr>
            <w:tcW w:w="553" w:type="dxa"/>
            <w:shd w:val="clear" w:color="auto" w:fill="D9D9D9"/>
            <w:vAlign w:val="center"/>
          </w:tcPr>
          <w:p w:rsidR="00885007" w:rsidRPr="00A74BFF" w:rsidRDefault="00885007" w:rsidP="006635B6">
            <w:pPr>
              <w:jc w:val="both"/>
              <w:rPr>
                <w:rFonts w:ascii="GHEA Grapalat" w:hAnsi="GHEA Grapalat"/>
              </w:rPr>
            </w:pPr>
            <w:r w:rsidRPr="00A74BFF">
              <w:rPr>
                <w:rFonts w:ascii="GHEA Grapalat" w:hAnsi="GHEA Grapalat"/>
              </w:rPr>
              <w:t>2</w:t>
            </w:r>
          </w:p>
        </w:tc>
        <w:tc>
          <w:tcPr>
            <w:tcW w:w="5972" w:type="dxa"/>
            <w:vAlign w:val="center"/>
          </w:tcPr>
          <w:p w:rsidR="00885007" w:rsidRPr="00A74BFF" w:rsidRDefault="00885007" w:rsidP="006635B6">
            <w:pPr>
              <w:jc w:val="both"/>
              <w:rPr>
                <w:rFonts w:ascii="GHEA Grapalat" w:hAnsi="GHEA Grapalat"/>
              </w:rPr>
            </w:pPr>
            <w:r w:rsidRPr="00A74BFF">
              <w:rPr>
                <w:rFonts w:ascii="GHEA Grapalat" w:hAnsi="GHEA Grapalat"/>
              </w:rPr>
              <w:t xml:space="preserve">1-2 </w:t>
            </w:r>
            <w:r w:rsidRPr="00A74BFF">
              <w:rPr>
                <w:rFonts w:ascii="Sylfaen" w:hAnsi="Sylfaen" w:cs="Sylfaen"/>
              </w:rPr>
              <w:t>տարեկան</w:t>
            </w:r>
          </w:p>
        </w:tc>
        <w:tc>
          <w:tcPr>
            <w:tcW w:w="992" w:type="dxa"/>
            <w:vAlign w:val="center"/>
          </w:tcPr>
          <w:p w:rsidR="00885007" w:rsidRPr="00A74BFF" w:rsidRDefault="00885007" w:rsidP="006635B6">
            <w:pPr>
              <w:jc w:val="both"/>
              <w:rPr>
                <w:rFonts w:ascii="GHEA Grapalat" w:hAnsi="GHEA Grapalat"/>
              </w:rPr>
            </w:pPr>
            <w:r w:rsidRPr="00A74BFF">
              <w:rPr>
                <w:rFonts w:ascii="GHEA Grapalat" w:hAnsi="GHEA Grapalat"/>
              </w:rPr>
              <w:t>212</w:t>
            </w:r>
          </w:p>
        </w:tc>
        <w:tc>
          <w:tcPr>
            <w:tcW w:w="1134" w:type="dxa"/>
            <w:vAlign w:val="center"/>
          </w:tcPr>
          <w:p w:rsidR="00885007" w:rsidRPr="00A74BFF" w:rsidRDefault="00885007" w:rsidP="006635B6">
            <w:pPr>
              <w:jc w:val="both"/>
              <w:rPr>
                <w:rFonts w:ascii="GHEA Grapalat" w:hAnsi="GHEA Grapalat"/>
              </w:rPr>
            </w:pPr>
            <w:r w:rsidRPr="00A74BFF">
              <w:rPr>
                <w:rFonts w:ascii="GHEA Grapalat" w:hAnsi="GHEA Grapalat"/>
              </w:rPr>
              <w:t>101</w:t>
            </w:r>
          </w:p>
        </w:tc>
        <w:tc>
          <w:tcPr>
            <w:tcW w:w="1036" w:type="dxa"/>
            <w:vAlign w:val="center"/>
          </w:tcPr>
          <w:p w:rsidR="00885007" w:rsidRPr="00A74BFF" w:rsidRDefault="00885007" w:rsidP="006635B6">
            <w:pPr>
              <w:jc w:val="both"/>
              <w:rPr>
                <w:rFonts w:ascii="GHEA Grapalat" w:hAnsi="GHEA Grapalat"/>
              </w:rPr>
            </w:pPr>
            <w:r w:rsidRPr="00A74BFF">
              <w:rPr>
                <w:rFonts w:ascii="GHEA Grapalat" w:hAnsi="GHEA Grapalat"/>
              </w:rPr>
              <w:t>111</w:t>
            </w:r>
          </w:p>
        </w:tc>
      </w:tr>
      <w:tr w:rsidR="00885007" w:rsidRPr="00A74BFF" w:rsidTr="00AC3CFD">
        <w:trPr>
          <w:trHeight w:val="544"/>
        </w:trPr>
        <w:tc>
          <w:tcPr>
            <w:tcW w:w="553" w:type="dxa"/>
            <w:shd w:val="clear" w:color="auto" w:fill="D9D9D9"/>
            <w:vAlign w:val="center"/>
          </w:tcPr>
          <w:p w:rsidR="00885007" w:rsidRPr="00A74BFF" w:rsidRDefault="00885007" w:rsidP="006635B6">
            <w:pPr>
              <w:jc w:val="both"/>
              <w:rPr>
                <w:rFonts w:ascii="GHEA Grapalat" w:hAnsi="GHEA Grapalat"/>
              </w:rPr>
            </w:pPr>
            <w:r w:rsidRPr="00A74BFF">
              <w:rPr>
                <w:rFonts w:ascii="GHEA Grapalat" w:hAnsi="GHEA Grapalat"/>
              </w:rPr>
              <w:t>3</w:t>
            </w:r>
          </w:p>
        </w:tc>
        <w:tc>
          <w:tcPr>
            <w:tcW w:w="5972" w:type="dxa"/>
            <w:vAlign w:val="center"/>
          </w:tcPr>
          <w:p w:rsidR="00885007" w:rsidRPr="00A74BFF" w:rsidRDefault="00885007" w:rsidP="006635B6">
            <w:pPr>
              <w:jc w:val="both"/>
              <w:rPr>
                <w:rFonts w:ascii="GHEA Grapalat" w:hAnsi="GHEA Grapalat"/>
              </w:rPr>
            </w:pPr>
            <w:r w:rsidRPr="00A74BFF">
              <w:rPr>
                <w:rFonts w:ascii="GHEA Grapalat" w:hAnsi="GHEA Grapalat"/>
              </w:rPr>
              <w:t xml:space="preserve">3-4 </w:t>
            </w:r>
            <w:r w:rsidRPr="00A74BFF">
              <w:rPr>
                <w:rFonts w:ascii="Sylfaen" w:hAnsi="Sylfaen" w:cs="Sylfaen"/>
              </w:rPr>
              <w:t>տարեկան</w:t>
            </w:r>
          </w:p>
        </w:tc>
        <w:tc>
          <w:tcPr>
            <w:tcW w:w="992" w:type="dxa"/>
            <w:vAlign w:val="center"/>
          </w:tcPr>
          <w:p w:rsidR="00885007" w:rsidRPr="00A74BFF" w:rsidRDefault="00885007" w:rsidP="006635B6">
            <w:pPr>
              <w:jc w:val="both"/>
              <w:rPr>
                <w:rFonts w:ascii="GHEA Grapalat" w:hAnsi="GHEA Grapalat"/>
              </w:rPr>
            </w:pPr>
            <w:r w:rsidRPr="00A74BFF">
              <w:rPr>
                <w:rFonts w:ascii="GHEA Grapalat" w:hAnsi="GHEA Grapalat"/>
              </w:rPr>
              <w:t>224</w:t>
            </w:r>
          </w:p>
        </w:tc>
        <w:tc>
          <w:tcPr>
            <w:tcW w:w="1134" w:type="dxa"/>
            <w:vAlign w:val="center"/>
          </w:tcPr>
          <w:p w:rsidR="00885007" w:rsidRPr="00A74BFF" w:rsidRDefault="00885007" w:rsidP="006635B6">
            <w:pPr>
              <w:jc w:val="both"/>
              <w:rPr>
                <w:rFonts w:ascii="GHEA Grapalat" w:hAnsi="GHEA Grapalat"/>
              </w:rPr>
            </w:pPr>
            <w:r w:rsidRPr="00A74BFF">
              <w:rPr>
                <w:rFonts w:ascii="GHEA Grapalat" w:hAnsi="GHEA Grapalat"/>
              </w:rPr>
              <w:t>103</w:t>
            </w:r>
          </w:p>
        </w:tc>
        <w:tc>
          <w:tcPr>
            <w:tcW w:w="1036" w:type="dxa"/>
            <w:vAlign w:val="center"/>
          </w:tcPr>
          <w:p w:rsidR="00885007" w:rsidRPr="00A74BFF" w:rsidRDefault="00885007" w:rsidP="006635B6">
            <w:pPr>
              <w:jc w:val="both"/>
              <w:rPr>
                <w:rFonts w:ascii="GHEA Grapalat" w:hAnsi="GHEA Grapalat"/>
              </w:rPr>
            </w:pPr>
            <w:r w:rsidRPr="00A74BFF">
              <w:rPr>
                <w:rFonts w:ascii="GHEA Grapalat" w:hAnsi="GHEA Grapalat"/>
              </w:rPr>
              <w:t>121</w:t>
            </w:r>
          </w:p>
        </w:tc>
      </w:tr>
      <w:tr w:rsidR="00AC3CFD" w:rsidRPr="00A74BFF" w:rsidTr="00BD326C">
        <w:trPr>
          <w:trHeight w:val="544"/>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4</w:t>
            </w:r>
          </w:p>
        </w:tc>
        <w:tc>
          <w:tcPr>
            <w:tcW w:w="5972" w:type="dxa"/>
            <w:vAlign w:val="center"/>
          </w:tcPr>
          <w:p w:rsidR="00AC3CFD" w:rsidRPr="00A74BFF" w:rsidRDefault="00AC3CFD" w:rsidP="00AC3CFD">
            <w:pPr>
              <w:jc w:val="both"/>
              <w:rPr>
                <w:rFonts w:ascii="GHEA Grapalat" w:hAnsi="GHEA Grapalat"/>
              </w:rPr>
            </w:pPr>
            <w:r w:rsidRPr="00A74BFF">
              <w:rPr>
                <w:rFonts w:ascii="GHEA Grapalat" w:hAnsi="GHEA Grapalat"/>
              </w:rPr>
              <w:t xml:space="preserve">5-6 </w:t>
            </w:r>
            <w:r w:rsidRPr="00A74BFF">
              <w:rPr>
                <w:rFonts w:ascii="Sylfaen" w:hAnsi="Sylfaen" w:cs="Sylfaen"/>
              </w:rPr>
              <w:t>տարեկան</w:t>
            </w:r>
          </w:p>
        </w:tc>
        <w:tc>
          <w:tcPr>
            <w:tcW w:w="992" w:type="dxa"/>
            <w:vAlign w:val="center"/>
          </w:tcPr>
          <w:p w:rsidR="00AC3CFD" w:rsidRPr="00A74BFF" w:rsidRDefault="00AC3CFD" w:rsidP="006635B6">
            <w:pPr>
              <w:jc w:val="both"/>
              <w:rPr>
                <w:rFonts w:ascii="GHEA Grapalat" w:hAnsi="GHEA Grapalat"/>
              </w:rPr>
            </w:pPr>
            <w:r w:rsidRPr="00A74BFF">
              <w:rPr>
                <w:rFonts w:ascii="GHEA Grapalat" w:hAnsi="GHEA Grapalat"/>
              </w:rPr>
              <w:t>196</w:t>
            </w:r>
          </w:p>
        </w:tc>
        <w:tc>
          <w:tcPr>
            <w:tcW w:w="1134" w:type="dxa"/>
            <w:vAlign w:val="center"/>
          </w:tcPr>
          <w:p w:rsidR="00AC3CFD" w:rsidRPr="00A74BFF" w:rsidRDefault="00AC3CFD" w:rsidP="006635B6">
            <w:pPr>
              <w:jc w:val="both"/>
              <w:rPr>
                <w:rFonts w:ascii="GHEA Grapalat" w:hAnsi="GHEA Grapalat"/>
              </w:rPr>
            </w:pPr>
            <w:r w:rsidRPr="00A74BFF">
              <w:rPr>
                <w:rFonts w:ascii="GHEA Grapalat" w:hAnsi="GHEA Grapalat"/>
              </w:rPr>
              <w:t>92</w:t>
            </w:r>
          </w:p>
        </w:tc>
        <w:tc>
          <w:tcPr>
            <w:tcW w:w="1036" w:type="dxa"/>
            <w:vAlign w:val="center"/>
          </w:tcPr>
          <w:p w:rsidR="00AC3CFD" w:rsidRPr="00A74BFF" w:rsidRDefault="00AC3CFD" w:rsidP="006635B6">
            <w:pPr>
              <w:jc w:val="both"/>
              <w:rPr>
                <w:rFonts w:ascii="GHEA Grapalat" w:hAnsi="GHEA Grapalat"/>
              </w:rPr>
            </w:pPr>
            <w:r w:rsidRPr="00A74BFF">
              <w:rPr>
                <w:rFonts w:ascii="GHEA Grapalat" w:hAnsi="GHEA Grapalat"/>
              </w:rPr>
              <w:t>104</w:t>
            </w:r>
          </w:p>
        </w:tc>
      </w:tr>
      <w:tr w:rsidR="00AC3CFD" w:rsidRPr="00A74BFF" w:rsidTr="00BD326C">
        <w:trPr>
          <w:trHeight w:val="544"/>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5</w:t>
            </w:r>
          </w:p>
        </w:tc>
        <w:tc>
          <w:tcPr>
            <w:tcW w:w="5972" w:type="dxa"/>
            <w:vAlign w:val="center"/>
          </w:tcPr>
          <w:p w:rsidR="00AC3CFD" w:rsidRPr="00A74BFF" w:rsidRDefault="00AC3CFD" w:rsidP="00AC3CFD">
            <w:pPr>
              <w:jc w:val="both"/>
              <w:rPr>
                <w:rFonts w:ascii="GHEA Grapalat" w:hAnsi="GHEA Grapalat"/>
              </w:rPr>
            </w:pPr>
            <w:r w:rsidRPr="00A74BFF">
              <w:rPr>
                <w:rFonts w:ascii="Sylfaen" w:hAnsi="Sylfaen" w:cs="Sylfaen"/>
              </w:rPr>
              <w:t>մինչև</w:t>
            </w:r>
            <w:r w:rsidRPr="00A74BFF">
              <w:rPr>
                <w:rFonts w:ascii="GHEA Grapalat" w:hAnsi="GHEA Grapalat"/>
              </w:rPr>
              <w:t xml:space="preserve"> 6 </w:t>
            </w:r>
            <w:r w:rsidRPr="00A74BFF">
              <w:rPr>
                <w:rFonts w:ascii="Sylfaen" w:hAnsi="Sylfaen" w:cs="Sylfaen"/>
              </w:rPr>
              <w:t>տարեկան</w:t>
            </w:r>
          </w:p>
        </w:tc>
        <w:tc>
          <w:tcPr>
            <w:tcW w:w="992" w:type="dxa"/>
            <w:vAlign w:val="center"/>
          </w:tcPr>
          <w:p w:rsidR="00AC3CFD" w:rsidRPr="00A74BFF" w:rsidRDefault="00AC3CFD" w:rsidP="006635B6">
            <w:pPr>
              <w:jc w:val="both"/>
              <w:rPr>
                <w:rFonts w:ascii="GHEA Grapalat" w:hAnsi="GHEA Grapalat"/>
              </w:rPr>
            </w:pPr>
            <w:r w:rsidRPr="00A74BFF">
              <w:rPr>
                <w:rFonts w:ascii="GHEA Grapalat" w:hAnsi="GHEA Grapalat"/>
              </w:rPr>
              <w:t>765</w:t>
            </w:r>
          </w:p>
        </w:tc>
        <w:tc>
          <w:tcPr>
            <w:tcW w:w="1134" w:type="dxa"/>
            <w:vAlign w:val="center"/>
          </w:tcPr>
          <w:p w:rsidR="00AC3CFD" w:rsidRPr="00A74BFF" w:rsidRDefault="00AC3CFD" w:rsidP="006635B6">
            <w:pPr>
              <w:jc w:val="both"/>
              <w:rPr>
                <w:rFonts w:ascii="GHEA Grapalat" w:hAnsi="GHEA Grapalat"/>
              </w:rPr>
            </w:pPr>
            <w:r w:rsidRPr="00A74BFF">
              <w:rPr>
                <w:rFonts w:ascii="GHEA Grapalat" w:hAnsi="GHEA Grapalat"/>
              </w:rPr>
              <w:t>356</w:t>
            </w:r>
          </w:p>
        </w:tc>
        <w:tc>
          <w:tcPr>
            <w:tcW w:w="1036" w:type="dxa"/>
            <w:vAlign w:val="center"/>
          </w:tcPr>
          <w:p w:rsidR="00AC3CFD" w:rsidRPr="00A74BFF" w:rsidRDefault="00AC3CFD" w:rsidP="006635B6">
            <w:pPr>
              <w:jc w:val="both"/>
              <w:rPr>
                <w:rFonts w:ascii="GHEA Grapalat" w:hAnsi="GHEA Grapalat"/>
              </w:rPr>
            </w:pPr>
            <w:r w:rsidRPr="00A74BFF">
              <w:rPr>
                <w:rFonts w:ascii="GHEA Grapalat" w:hAnsi="GHEA Grapalat"/>
              </w:rPr>
              <w:t>409</w:t>
            </w:r>
          </w:p>
        </w:tc>
      </w:tr>
      <w:tr w:rsidR="00AC3CFD" w:rsidRPr="00A74BFF" w:rsidTr="00BD326C">
        <w:trPr>
          <w:trHeight w:val="544"/>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6</w:t>
            </w:r>
          </w:p>
        </w:tc>
        <w:tc>
          <w:tcPr>
            <w:tcW w:w="5972" w:type="dxa"/>
            <w:vAlign w:val="center"/>
          </w:tcPr>
          <w:p w:rsidR="00AC3CFD" w:rsidRPr="00D610FB" w:rsidRDefault="00AC3CFD" w:rsidP="00D610FB">
            <w:r w:rsidRPr="00A74BFF">
              <w:rPr>
                <w:rFonts w:ascii="GHEA Grapalat" w:hAnsi="GHEA Grapalat"/>
              </w:rPr>
              <w:t xml:space="preserve">7-10 </w:t>
            </w:r>
            <w:r w:rsidRPr="00A74BFF">
              <w:rPr>
                <w:rFonts w:ascii="Sylfaen" w:hAnsi="Sylfaen" w:cs="Sylfaen"/>
              </w:rPr>
              <w:t>տարեկան</w:t>
            </w:r>
          </w:p>
        </w:tc>
        <w:tc>
          <w:tcPr>
            <w:tcW w:w="992" w:type="dxa"/>
            <w:vAlign w:val="center"/>
          </w:tcPr>
          <w:p w:rsidR="00AC3CFD" w:rsidRPr="00D06139" w:rsidRDefault="00AC3CFD" w:rsidP="006635B6">
            <w:pPr>
              <w:jc w:val="both"/>
              <w:rPr>
                <w:rFonts w:ascii="GHEA Grapalat" w:hAnsi="GHEA Grapalat"/>
                <w:lang w:val="hy-AM"/>
              </w:rPr>
            </w:pPr>
            <w:r>
              <w:rPr>
                <w:rFonts w:ascii="GHEA Grapalat" w:hAnsi="GHEA Grapalat"/>
                <w:lang w:val="hy-AM"/>
              </w:rPr>
              <w:t>356</w:t>
            </w:r>
          </w:p>
        </w:tc>
        <w:tc>
          <w:tcPr>
            <w:tcW w:w="1134" w:type="dxa"/>
            <w:vAlign w:val="center"/>
          </w:tcPr>
          <w:p w:rsidR="00AC3CFD" w:rsidRPr="00885007" w:rsidRDefault="00AC3CFD" w:rsidP="006635B6">
            <w:pPr>
              <w:jc w:val="both"/>
              <w:rPr>
                <w:rFonts w:ascii="GHEA Grapalat" w:hAnsi="GHEA Grapalat"/>
                <w:lang w:val="hy-AM"/>
              </w:rPr>
            </w:pPr>
            <w:r>
              <w:rPr>
                <w:rFonts w:ascii="GHEA Grapalat" w:hAnsi="GHEA Grapalat"/>
                <w:lang w:val="hy-AM"/>
              </w:rPr>
              <w:t>168</w:t>
            </w:r>
          </w:p>
        </w:tc>
        <w:tc>
          <w:tcPr>
            <w:tcW w:w="1036" w:type="dxa"/>
          </w:tcPr>
          <w:p w:rsidR="00AC3CFD" w:rsidRPr="00885007" w:rsidRDefault="00AC3CFD" w:rsidP="006635B6">
            <w:pPr>
              <w:jc w:val="both"/>
              <w:rPr>
                <w:rFonts w:ascii="GHEA Grapalat" w:hAnsi="GHEA Grapalat"/>
                <w:lang w:val="hy-AM"/>
              </w:rPr>
            </w:pPr>
            <w:r>
              <w:rPr>
                <w:rFonts w:ascii="GHEA Grapalat" w:hAnsi="GHEA Grapalat"/>
                <w:lang w:val="hy-AM"/>
              </w:rPr>
              <w:t>198</w:t>
            </w:r>
          </w:p>
        </w:tc>
      </w:tr>
      <w:tr w:rsidR="00AC3CFD" w:rsidRPr="00A74BFF" w:rsidTr="00BD326C">
        <w:trPr>
          <w:trHeight w:val="544"/>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7</w:t>
            </w:r>
          </w:p>
        </w:tc>
        <w:tc>
          <w:tcPr>
            <w:tcW w:w="5972" w:type="dxa"/>
            <w:vAlign w:val="center"/>
          </w:tcPr>
          <w:p w:rsidR="00AC3CFD" w:rsidRPr="00A74BFF" w:rsidRDefault="00AC3CFD" w:rsidP="006635B6">
            <w:pPr>
              <w:jc w:val="both"/>
              <w:rPr>
                <w:rFonts w:ascii="GHEA Grapalat" w:hAnsi="GHEA Grapalat"/>
              </w:rPr>
            </w:pPr>
            <w:r w:rsidRPr="00A74BFF">
              <w:rPr>
                <w:rFonts w:ascii="GHEA Grapalat" w:hAnsi="GHEA Grapalat"/>
              </w:rPr>
              <w:t xml:space="preserve">11-14 </w:t>
            </w:r>
            <w:r w:rsidRPr="00A74BFF">
              <w:rPr>
                <w:rFonts w:ascii="Sylfaen" w:hAnsi="Sylfaen" w:cs="Sylfaen"/>
              </w:rPr>
              <w:t>տարեկան</w:t>
            </w:r>
          </w:p>
        </w:tc>
        <w:tc>
          <w:tcPr>
            <w:tcW w:w="992" w:type="dxa"/>
            <w:vAlign w:val="center"/>
          </w:tcPr>
          <w:p w:rsidR="00AC3CFD" w:rsidRPr="00D06139" w:rsidRDefault="00AC3CFD" w:rsidP="006635B6">
            <w:pPr>
              <w:jc w:val="both"/>
              <w:rPr>
                <w:rFonts w:ascii="GHEA Grapalat" w:hAnsi="GHEA Grapalat"/>
                <w:lang w:val="hy-AM"/>
              </w:rPr>
            </w:pPr>
            <w:r>
              <w:rPr>
                <w:rFonts w:ascii="GHEA Grapalat" w:hAnsi="GHEA Grapalat"/>
                <w:lang w:val="hy-AM"/>
              </w:rPr>
              <w:t>372</w:t>
            </w:r>
          </w:p>
        </w:tc>
        <w:tc>
          <w:tcPr>
            <w:tcW w:w="1134" w:type="dxa"/>
            <w:vAlign w:val="center"/>
          </w:tcPr>
          <w:p w:rsidR="00AC3CFD" w:rsidRPr="00885007" w:rsidRDefault="00AC3CFD" w:rsidP="006635B6">
            <w:pPr>
              <w:jc w:val="both"/>
              <w:rPr>
                <w:rFonts w:ascii="GHEA Grapalat" w:hAnsi="GHEA Grapalat"/>
                <w:lang w:val="hy-AM"/>
              </w:rPr>
            </w:pPr>
            <w:r>
              <w:rPr>
                <w:rFonts w:ascii="GHEA Grapalat" w:hAnsi="GHEA Grapalat"/>
                <w:lang w:val="hy-AM"/>
              </w:rPr>
              <w:t>190</w:t>
            </w:r>
          </w:p>
        </w:tc>
        <w:tc>
          <w:tcPr>
            <w:tcW w:w="1036" w:type="dxa"/>
          </w:tcPr>
          <w:p w:rsidR="00AC3CFD" w:rsidRPr="00885007" w:rsidRDefault="00AC3CFD" w:rsidP="006635B6">
            <w:pPr>
              <w:jc w:val="both"/>
              <w:rPr>
                <w:rFonts w:ascii="GHEA Grapalat" w:hAnsi="GHEA Grapalat"/>
                <w:lang w:val="hy-AM"/>
              </w:rPr>
            </w:pPr>
            <w:r>
              <w:rPr>
                <w:rFonts w:ascii="GHEA Grapalat" w:hAnsi="GHEA Grapalat"/>
                <w:lang w:val="hy-AM"/>
              </w:rPr>
              <w:t>182</w:t>
            </w:r>
          </w:p>
        </w:tc>
      </w:tr>
      <w:tr w:rsidR="00AC3CFD" w:rsidRPr="00A74BFF" w:rsidTr="00BD326C">
        <w:trPr>
          <w:trHeight w:val="544"/>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lastRenderedPageBreak/>
              <w:t>8</w:t>
            </w:r>
          </w:p>
        </w:tc>
        <w:tc>
          <w:tcPr>
            <w:tcW w:w="5972" w:type="dxa"/>
            <w:vAlign w:val="center"/>
          </w:tcPr>
          <w:p w:rsidR="00AC3CFD" w:rsidRPr="00A74BFF" w:rsidRDefault="00AC3CFD" w:rsidP="006635B6">
            <w:pPr>
              <w:jc w:val="both"/>
              <w:rPr>
                <w:rFonts w:ascii="GHEA Grapalat" w:hAnsi="GHEA Grapalat"/>
              </w:rPr>
            </w:pPr>
            <w:r w:rsidRPr="00A74BFF">
              <w:rPr>
                <w:rFonts w:ascii="GHEA Grapalat" w:hAnsi="GHEA Grapalat"/>
              </w:rPr>
              <w:t xml:space="preserve">15-17 </w:t>
            </w:r>
            <w:r w:rsidRPr="00A74BFF">
              <w:rPr>
                <w:rFonts w:ascii="Sylfaen" w:hAnsi="Sylfaen" w:cs="Sylfaen"/>
              </w:rPr>
              <w:t>տարեկան</w:t>
            </w:r>
          </w:p>
        </w:tc>
        <w:tc>
          <w:tcPr>
            <w:tcW w:w="992" w:type="dxa"/>
            <w:vAlign w:val="center"/>
          </w:tcPr>
          <w:p w:rsidR="00AC3CFD" w:rsidRPr="00D06139" w:rsidRDefault="00AC3CFD" w:rsidP="006635B6">
            <w:pPr>
              <w:jc w:val="both"/>
              <w:rPr>
                <w:rFonts w:ascii="GHEA Grapalat" w:hAnsi="GHEA Grapalat"/>
                <w:lang w:val="hy-AM"/>
              </w:rPr>
            </w:pPr>
            <w:r>
              <w:rPr>
                <w:rFonts w:ascii="GHEA Grapalat" w:hAnsi="GHEA Grapalat"/>
                <w:lang w:val="hy-AM"/>
              </w:rPr>
              <w:t>311</w:t>
            </w:r>
          </w:p>
        </w:tc>
        <w:tc>
          <w:tcPr>
            <w:tcW w:w="1134" w:type="dxa"/>
            <w:vAlign w:val="center"/>
          </w:tcPr>
          <w:p w:rsidR="00AC3CFD" w:rsidRPr="00885007" w:rsidRDefault="00AC3CFD" w:rsidP="006635B6">
            <w:pPr>
              <w:jc w:val="both"/>
              <w:rPr>
                <w:rFonts w:ascii="GHEA Grapalat" w:hAnsi="GHEA Grapalat"/>
                <w:lang w:val="hy-AM"/>
              </w:rPr>
            </w:pPr>
            <w:r>
              <w:rPr>
                <w:rFonts w:ascii="GHEA Grapalat" w:hAnsi="GHEA Grapalat"/>
                <w:lang w:val="hy-AM"/>
              </w:rPr>
              <w:t>162</w:t>
            </w:r>
          </w:p>
        </w:tc>
        <w:tc>
          <w:tcPr>
            <w:tcW w:w="1036" w:type="dxa"/>
          </w:tcPr>
          <w:p w:rsidR="00AC3CFD" w:rsidRPr="00885007" w:rsidRDefault="00AC3CFD" w:rsidP="006635B6">
            <w:pPr>
              <w:jc w:val="both"/>
              <w:rPr>
                <w:rFonts w:ascii="GHEA Grapalat" w:hAnsi="GHEA Grapalat"/>
                <w:lang w:val="hy-AM"/>
              </w:rPr>
            </w:pPr>
            <w:r>
              <w:rPr>
                <w:rFonts w:ascii="GHEA Grapalat" w:hAnsi="GHEA Grapalat"/>
                <w:lang w:val="hy-AM"/>
              </w:rPr>
              <w:t>149</w:t>
            </w:r>
          </w:p>
        </w:tc>
      </w:tr>
      <w:tr w:rsidR="00AC3CFD" w:rsidRPr="00A74BFF" w:rsidTr="00BD326C">
        <w:trPr>
          <w:trHeight w:val="559"/>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9</w:t>
            </w:r>
          </w:p>
        </w:tc>
        <w:tc>
          <w:tcPr>
            <w:tcW w:w="5972" w:type="dxa"/>
            <w:vAlign w:val="center"/>
          </w:tcPr>
          <w:p w:rsidR="00AC3CFD" w:rsidRPr="00A74BFF" w:rsidRDefault="00AC3CFD" w:rsidP="006635B6">
            <w:pPr>
              <w:jc w:val="both"/>
              <w:rPr>
                <w:rFonts w:ascii="GHEA Grapalat" w:hAnsi="GHEA Grapalat"/>
              </w:rPr>
            </w:pPr>
            <w:r w:rsidRPr="00A74BFF">
              <w:rPr>
                <w:rFonts w:ascii="Sylfaen" w:hAnsi="Sylfaen" w:cs="Sylfaen"/>
              </w:rPr>
              <w:t>մինչև</w:t>
            </w:r>
            <w:r w:rsidRPr="00A74BFF">
              <w:rPr>
                <w:rFonts w:ascii="GHEA Grapalat" w:hAnsi="GHEA Grapalat"/>
              </w:rPr>
              <w:t xml:space="preserve"> 16 </w:t>
            </w:r>
            <w:r w:rsidRPr="00A74BFF">
              <w:rPr>
                <w:rFonts w:ascii="Sylfaen" w:hAnsi="Sylfaen" w:cs="Sylfaen"/>
              </w:rPr>
              <w:t>տարեկան</w:t>
            </w:r>
          </w:p>
        </w:tc>
        <w:tc>
          <w:tcPr>
            <w:tcW w:w="992" w:type="dxa"/>
            <w:vAlign w:val="center"/>
          </w:tcPr>
          <w:p w:rsidR="00AC3CFD" w:rsidRPr="00D06139" w:rsidRDefault="00AC3CFD" w:rsidP="006635B6">
            <w:pPr>
              <w:jc w:val="both"/>
              <w:rPr>
                <w:rFonts w:ascii="GHEA Grapalat" w:hAnsi="GHEA Grapalat"/>
                <w:lang w:val="hy-AM"/>
              </w:rPr>
            </w:pPr>
            <w:r>
              <w:rPr>
                <w:rFonts w:ascii="GHEA Grapalat" w:hAnsi="GHEA Grapalat"/>
                <w:lang w:val="hy-AM"/>
              </w:rPr>
              <w:t>1730</w:t>
            </w:r>
          </w:p>
        </w:tc>
        <w:tc>
          <w:tcPr>
            <w:tcW w:w="1134" w:type="dxa"/>
            <w:vAlign w:val="center"/>
          </w:tcPr>
          <w:p w:rsidR="00AC3CFD" w:rsidRPr="00885007" w:rsidRDefault="00AC3CFD" w:rsidP="006635B6">
            <w:pPr>
              <w:jc w:val="both"/>
              <w:rPr>
                <w:rFonts w:ascii="GHEA Grapalat" w:hAnsi="GHEA Grapalat"/>
                <w:lang w:val="hy-AM"/>
              </w:rPr>
            </w:pPr>
            <w:r>
              <w:rPr>
                <w:rFonts w:ascii="GHEA Grapalat" w:hAnsi="GHEA Grapalat"/>
                <w:lang w:val="hy-AM"/>
              </w:rPr>
              <w:t>837</w:t>
            </w:r>
          </w:p>
        </w:tc>
        <w:tc>
          <w:tcPr>
            <w:tcW w:w="1036" w:type="dxa"/>
          </w:tcPr>
          <w:p w:rsidR="00AC3CFD" w:rsidRPr="00885007" w:rsidRDefault="00AC3CFD" w:rsidP="006635B6">
            <w:pPr>
              <w:jc w:val="both"/>
              <w:rPr>
                <w:rFonts w:ascii="GHEA Grapalat" w:hAnsi="GHEA Grapalat"/>
                <w:lang w:val="hy-AM"/>
              </w:rPr>
            </w:pPr>
            <w:r>
              <w:rPr>
                <w:rFonts w:ascii="GHEA Grapalat" w:hAnsi="GHEA Grapalat"/>
                <w:lang w:val="hy-AM"/>
              </w:rPr>
              <w:t>893</w:t>
            </w:r>
          </w:p>
        </w:tc>
      </w:tr>
      <w:tr w:rsidR="00AC3CFD" w:rsidRPr="00A74BFF" w:rsidTr="00BD326C">
        <w:trPr>
          <w:trHeight w:val="544"/>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10</w:t>
            </w:r>
          </w:p>
        </w:tc>
        <w:tc>
          <w:tcPr>
            <w:tcW w:w="5972" w:type="dxa"/>
            <w:vAlign w:val="center"/>
          </w:tcPr>
          <w:p w:rsidR="00AC3CFD" w:rsidRPr="00A74BFF" w:rsidRDefault="00AC3CFD" w:rsidP="006635B6">
            <w:pPr>
              <w:jc w:val="both"/>
              <w:rPr>
                <w:rFonts w:ascii="GHEA Grapalat" w:hAnsi="GHEA Grapalat"/>
              </w:rPr>
            </w:pPr>
            <w:r w:rsidRPr="00A74BFF">
              <w:rPr>
                <w:rFonts w:ascii="GHEA Grapalat" w:hAnsi="GHEA Grapalat"/>
              </w:rPr>
              <w:t xml:space="preserve">18-22 </w:t>
            </w:r>
            <w:r w:rsidRPr="00A74BFF">
              <w:rPr>
                <w:rFonts w:ascii="Sylfaen" w:hAnsi="Sylfaen" w:cs="Sylfaen"/>
              </w:rPr>
              <w:t>տարեկան</w:t>
            </w:r>
            <w:r w:rsidRPr="00A74BFF">
              <w:rPr>
                <w:rFonts w:ascii="GHEA Grapalat" w:hAnsi="GHEA Grapalat"/>
              </w:rPr>
              <w:t xml:space="preserve"> </w:t>
            </w:r>
          </w:p>
        </w:tc>
        <w:tc>
          <w:tcPr>
            <w:tcW w:w="992" w:type="dxa"/>
            <w:vAlign w:val="center"/>
          </w:tcPr>
          <w:p w:rsidR="00AC3CFD" w:rsidRPr="00D06139" w:rsidRDefault="00AC3CFD" w:rsidP="006635B6">
            <w:pPr>
              <w:jc w:val="both"/>
              <w:rPr>
                <w:rFonts w:ascii="GHEA Grapalat" w:hAnsi="GHEA Grapalat"/>
                <w:lang w:val="hy-AM"/>
              </w:rPr>
            </w:pPr>
            <w:r>
              <w:rPr>
                <w:rFonts w:ascii="GHEA Grapalat" w:hAnsi="GHEA Grapalat"/>
                <w:lang w:val="hy-AM"/>
              </w:rPr>
              <w:t>926</w:t>
            </w:r>
          </w:p>
        </w:tc>
        <w:tc>
          <w:tcPr>
            <w:tcW w:w="1134" w:type="dxa"/>
            <w:vAlign w:val="center"/>
          </w:tcPr>
          <w:p w:rsidR="00AC3CFD" w:rsidRPr="00885007" w:rsidRDefault="00AC3CFD" w:rsidP="006635B6">
            <w:pPr>
              <w:jc w:val="both"/>
              <w:rPr>
                <w:rFonts w:ascii="GHEA Grapalat" w:hAnsi="GHEA Grapalat"/>
                <w:lang w:val="hy-AM"/>
              </w:rPr>
            </w:pPr>
            <w:r>
              <w:rPr>
                <w:rFonts w:ascii="GHEA Grapalat" w:hAnsi="GHEA Grapalat"/>
                <w:lang w:val="hy-AM"/>
              </w:rPr>
              <w:t>520</w:t>
            </w:r>
          </w:p>
        </w:tc>
        <w:tc>
          <w:tcPr>
            <w:tcW w:w="1036" w:type="dxa"/>
          </w:tcPr>
          <w:p w:rsidR="00AC3CFD" w:rsidRPr="00885007" w:rsidRDefault="00AC3CFD" w:rsidP="006635B6">
            <w:pPr>
              <w:jc w:val="both"/>
              <w:rPr>
                <w:rFonts w:ascii="GHEA Grapalat" w:hAnsi="GHEA Grapalat"/>
                <w:lang w:val="hy-AM"/>
              </w:rPr>
            </w:pPr>
            <w:r>
              <w:rPr>
                <w:rFonts w:ascii="GHEA Grapalat" w:hAnsi="GHEA Grapalat"/>
                <w:lang w:val="hy-AM"/>
              </w:rPr>
              <w:t>406</w:t>
            </w:r>
          </w:p>
        </w:tc>
      </w:tr>
      <w:tr w:rsidR="00AC3CFD" w:rsidRPr="00A74BFF" w:rsidTr="00BD326C">
        <w:trPr>
          <w:trHeight w:val="623"/>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11</w:t>
            </w:r>
          </w:p>
        </w:tc>
        <w:tc>
          <w:tcPr>
            <w:tcW w:w="5972" w:type="dxa"/>
            <w:vAlign w:val="center"/>
          </w:tcPr>
          <w:p w:rsidR="00AC3CFD" w:rsidRPr="00A74BFF" w:rsidRDefault="00AC3CFD" w:rsidP="006635B6">
            <w:pPr>
              <w:jc w:val="both"/>
              <w:rPr>
                <w:rFonts w:ascii="GHEA Grapalat" w:hAnsi="GHEA Grapalat"/>
              </w:rPr>
            </w:pPr>
            <w:r w:rsidRPr="00A74BFF">
              <w:rPr>
                <w:rFonts w:ascii="GHEA Grapalat" w:hAnsi="GHEA Grapalat"/>
              </w:rPr>
              <w:t xml:space="preserve">23-45 </w:t>
            </w:r>
            <w:r w:rsidRPr="00A74BFF">
              <w:rPr>
                <w:rFonts w:ascii="Sylfaen" w:hAnsi="Sylfaen" w:cs="Sylfaen"/>
              </w:rPr>
              <w:t>տարեկան</w:t>
            </w:r>
          </w:p>
        </w:tc>
        <w:tc>
          <w:tcPr>
            <w:tcW w:w="992" w:type="dxa"/>
            <w:vAlign w:val="center"/>
          </w:tcPr>
          <w:p w:rsidR="00AC3CFD" w:rsidRPr="00D06139" w:rsidRDefault="00AC3CFD" w:rsidP="006635B6">
            <w:pPr>
              <w:jc w:val="both"/>
              <w:rPr>
                <w:rFonts w:ascii="GHEA Grapalat" w:hAnsi="GHEA Grapalat"/>
                <w:lang w:val="hy-AM"/>
              </w:rPr>
            </w:pPr>
            <w:r>
              <w:rPr>
                <w:rFonts w:ascii="GHEA Grapalat" w:hAnsi="GHEA Grapalat"/>
                <w:lang w:val="hy-AM"/>
              </w:rPr>
              <w:t>3054</w:t>
            </w:r>
          </w:p>
        </w:tc>
        <w:tc>
          <w:tcPr>
            <w:tcW w:w="1134" w:type="dxa"/>
            <w:vAlign w:val="center"/>
          </w:tcPr>
          <w:p w:rsidR="00AC3CFD" w:rsidRPr="00885007" w:rsidRDefault="00AC3CFD" w:rsidP="006635B6">
            <w:pPr>
              <w:jc w:val="both"/>
              <w:rPr>
                <w:rFonts w:ascii="GHEA Grapalat" w:hAnsi="GHEA Grapalat"/>
                <w:lang w:val="hy-AM"/>
              </w:rPr>
            </w:pPr>
            <w:r>
              <w:rPr>
                <w:rFonts w:ascii="GHEA Grapalat" w:hAnsi="GHEA Grapalat"/>
                <w:lang w:val="hy-AM"/>
              </w:rPr>
              <w:t>1593</w:t>
            </w:r>
          </w:p>
        </w:tc>
        <w:tc>
          <w:tcPr>
            <w:tcW w:w="1036" w:type="dxa"/>
          </w:tcPr>
          <w:p w:rsidR="00AC3CFD" w:rsidRPr="00885007" w:rsidRDefault="00AC3CFD" w:rsidP="006635B6">
            <w:pPr>
              <w:jc w:val="both"/>
              <w:rPr>
                <w:rFonts w:ascii="GHEA Grapalat" w:hAnsi="GHEA Grapalat"/>
                <w:lang w:val="hy-AM"/>
              </w:rPr>
            </w:pPr>
            <w:r>
              <w:rPr>
                <w:rFonts w:ascii="GHEA Grapalat" w:hAnsi="GHEA Grapalat"/>
                <w:lang w:val="hy-AM"/>
              </w:rPr>
              <w:t>1461</w:t>
            </w:r>
          </w:p>
        </w:tc>
      </w:tr>
      <w:tr w:rsidR="00AC3CFD" w:rsidRPr="00A74BFF" w:rsidTr="00BD326C">
        <w:trPr>
          <w:trHeight w:val="544"/>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12</w:t>
            </w:r>
          </w:p>
        </w:tc>
        <w:tc>
          <w:tcPr>
            <w:tcW w:w="5972" w:type="dxa"/>
            <w:vAlign w:val="center"/>
          </w:tcPr>
          <w:p w:rsidR="00AC3CFD" w:rsidRPr="00A74BFF" w:rsidRDefault="00AC3CFD" w:rsidP="006635B6">
            <w:pPr>
              <w:jc w:val="both"/>
              <w:rPr>
                <w:rFonts w:ascii="GHEA Grapalat" w:hAnsi="GHEA Grapalat"/>
              </w:rPr>
            </w:pPr>
            <w:r w:rsidRPr="00A74BFF">
              <w:rPr>
                <w:rFonts w:ascii="GHEA Grapalat" w:hAnsi="GHEA Grapalat"/>
              </w:rPr>
              <w:t xml:space="preserve">46-62 </w:t>
            </w:r>
            <w:r w:rsidRPr="00A74BFF">
              <w:rPr>
                <w:rFonts w:ascii="Sylfaen" w:hAnsi="Sylfaen" w:cs="Sylfaen"/>
              </w:rPr>
              <w:t>տարեկան</w:t>
            </w:r>
          </w:p>
        </w:tc>
        <w:tc>
          <w:tcPr>
            <w:tcW w:w="992" w:type="dxa"/>
            <w:vAlign w:val="center"/>
          </w:tcPr>
          <w:p w:rsidR="00AC3CFD" w:rsidRPr="00D06139" w:rsidRDefault="00AC3CFD" w:rsidP="006635B6">
            <w:pPr>
              <w:jc w:val="both"/>
              <w:rPr>
                <w:rFonts w:ascii="GHEA Grapalat" w:hAnsi="GHEA Grapalat"/>
                <w:lang w:val="hy-AM"/>
              </w:rPr>
            </w:pPr>
            <w:r>
              <w:rPr>
                <w:rFonts w:ascii="GHEA Grapalat" w:hAnsi="GHEA Grapalat"/>
                <w:lang w:val="hy-AM"/>
              </w:rPr>
              <w:t>2104</w:t>
            </w:r>
          </w:p>
        </w:tc>
        <w:tc>
          <w:tcPr>
            <w:tcW w:w="1134" w:type="dxa"/>
            <w:vAlign w:val="center"/>
          </w:tcPr>
          <w:p w:rsidR="00AC3CFD" w:rsidRPr="00885007" w:rsidRDefault="00AC3CFD" w:rsidP="006635B6">
            <w:pPr>
              <w:jc w:val="both"/>
              <w:rPr>
                <w:rFonts w:ascii="GHEA Grapalat" w:hAnsi="GHEA Grapalat"/>
                <w:lang w:val="hy-AM"/>
              </w:rPr>
            </w:pPr>
            <w:r w:rsidRPr="00A74BFF">
              <w:rPr>
                <w:rFonts w:ascii="GHEA Grapalat" w:hAnsi="GHEA Grapalat"/>
              </w:rPr>
              <w:t>10</w:t>
            </w:r>
            <w:r>
              <w:rPr>
                <w:rFonts w:ascii="GHEA Grapalat" w:hAnsi="GHEA Grapalat"/>
                <w:lang w:val="hy-AM"/>
              </w:rPr>
              <w:t>06</w:t>
            </w:r>
          </w:p>
        </w:tc>
        <w:tc>
          <w:tcPr>
            <w:tcW w:w="1036" w:type="dxa"/>
          </w:tcPr>
          <w:p w:rsidR="00AC3CFD" w:rsidRPr="00885007" w:rsidRDefault="00AC3CFD" w:rsidP="006635B6">
            <w:pPr>
              <w:jc w:val="both"/>
              <w:rPr>
                <w:rFonts w:ascii="GHEA Grapalat" w:hAnsi="GHEA Grapalat"/>
                <w:lang w:val="hy-AM"/>
              </w:rPr>
            </w:pPr>
            <w:r>
              <w:rPr>
                <w:rFonts w:ascii="GHEA Grapalat" w:hAnsi="GHEA Grapalat"/>
                <w:lang w:val="hy-AM"/>
              </w:rPr>
              <w:t>1098</w:t>
            </w:r>
          </w:p>
        </w:tc>
      </w:tr>
      <w:tr w:rsidR="00AC3CFD" w:rsidRPr="00A74BFF" w:rsidTr="00BD326C">
        <w:trPr>
          <w:trHeight w:val="544"/>
        </w:trPr>
        <w:tc>
          <w:tcPr>
            <w:tcW w:w="553" w:type="dxa"/>
            <w:shd w:val="clear" w:color="auto" w:fill="D9D9D9"/>
            <w:vAlign w:val="center"/>
          </w:tcPr>
          <w:p w:rsidR="00AC3CFD" w:rsidRPr="00A74BFF" w:rsidRDefault="00AC3CFD" w:rsidP="006635B6">
            <w:pPr>
              <w:jc w:val="both"/>
              <w:rPr>
                <w:rFonts w:ascii="GHEA Grapalat" w:hAnsi="GHEA Grapalat"/>
              </w:rPr>
            </w:pPr>
            <w:r w:rsidRPr="00A74BFF">
              <w:rPr>
                <w:rFonts w:ascii="GHEA Grapalat" w:hAnsi="GHEA Grapalat"/>
              </w:rPr>
              <w:t>13</w:t>
            </w:r>
          </w:p>
        </w:tc>
        <w:tc>
          <w:tcPr>
            <w:tcW w:w="5972" w:type="dxa"/>
            <w:vAlign w:val="center"/>
          </w:tcPr>
          <w:p w:rsidR="00AC3CFD" w:rsidRPr="00A74BFF" w:rsidRDefault="00AC3CFD" w:rsidP="006635B6">
            <w:pPr>
              <w:jc w:val="both"/>
              <w:rPr>
                <w:rFonts w:ascii="GHEA Grapalat" w:hAnsi="GHEA Grapalat"/>
              </w:rPr>
            </w:pPr>
            <w:r w:rsidRPr="00A74BFF">
              <w:rPr>
                <w:rFonts w:ascii="GHEA Grapalat" w:hAnsi="GHEA Grapalat"/>
              </w:rPr>
              <w:t xml:space="preserve">63 </w:t>
            </w:r>
            <w:r w:rsidRPr="00A74BFF">
              <w:rPr>
                <w:rFonts w:ascii="Sylfaen" w:hAnsi="Sylfaen" w:cs="Sylfaen"/>
              </w:rPr>
              <w:t>և</w:t>
            </w:r>
            <w:r w:rsidRPr="00A74BFF">
              <w:rPr>
                <w:rFonts w:ascii="GHEA Grapalat" w:hAnsi="GHEA Grapalat"/>
              </w:rPr>
              <w:t xml:space="preserve"> </w:t>
            </w:r>
            <w:r w:rsidRPr="00A74BFF">
              <w:rPr>
                <w:rFonts w:ascii="Sylfaen" w:hAnsi="Sylfaen" w:cs="Sylfaen"/>
              </w:rPr>
              <w:t>ավելի</w:t>
            </w:r>
            <w:r w:rsidRPr="00A74BFF">
              <w:rPr>
                <w:rFonts w:ascii="GHEA Grapalat" w:hAnsi="GHEA Grapalat"/>
              </w:rPr>
              <w:t xml:space="preserve"> </w:t>
            </w:r>
            <w:r w:rsidRPr="00A74BFF">
              <w:rPr>
                <w:rFonts w:ascii="Sylfaen" w:hAnsi="Sylfaen" w:cs="Sylfaen"/>
              </w:rPr>
              <w:t>տարեկան</w:t>
            </w:r>
          </w:p>
        </w:tc>
        <w:tc>
          <w:tcPr>
            <w:tcW w:w="992" w:type="dxa"/>
            <w:vAlign w:val="center"/>
          </w:tcPr>
          <w:p w:rsidR="00AC3CFD" w:rsidRPr="00D06139" w:rsidRDefault="00AC3CFD" w:rsidP="006635B6">
            <w:pPr>
              <w:jc w:val="both"/>
              <w:rPr>
                <w:rFonts w:ascii="GHEA Grapalat" w:hAnsi="GHEA Grapalat"/>
                <w:lang w:val="hy-AM"/>
              </w:rPr>
            </w:pPr>
            <w:r>
              <w:rPr>
                <w:rFonts w:ascii="GHEA Grapalat" w:hAnsi="GHEA Grapalat"/>
                <w:lang w:val="hy-AM"/>
              </w:rPr>
              <w:t>618</w:t>
            </w:r>
          </w:p>
        </w:tc>
        <w:tc>
          <w:tcPr>
            <w:tcW w:w="1134" w:type="dxa"/>
            <w:vAlign w:val="center"/>
          </w:tcPr>
          <w:p w:rsidR="00AC3CFD" w:rsidRPr="00885007" w:rsidRDefault="00AC3CFD" w:rsidP="006635B6">
            <w:pPr>
              <w:jc w:val="both"/>
              <w:rPr>
                <w:rFonts w:ascii="GHEA Grapalat" w:hAnsi="GHEA Grapalat"/>
                <w:lang w:val="hy-AM"/>
              </w:rPr>
            </w:pPr>
            <w:r>
              <w:rPr>
                <w:rFonts w:ascii="GHEA Grapalat" w:hAnsi="GHEA Grapalat"/>
                <w:lang w:val="hy-AM"/>
              </w:rPr>
              <w:t>340</w:t>
            </w:r>
          </w:p>
        </w:tc>
        <w:tc>
          <w:tcPr>
            <w:tcW w:w="1036" w:type="dxa"/>
          </w:tcPr>
          <w:p w:rsidR="00AC3CFD" w:rsidRPr="00885007" w:rsidRDefault="00AC3CFD" w:rsidP="006635B6">
            <w:pPr>
              <w:jc w:val="both"/>
              <w:rPr>
                <w:rFonts w:ascii="GHEA Grapalat" w:hAnsi="GHEA Grapalat"/>
                <w:lang w:val="hy-AM"/>
              </w:rPr>
            </w:pPr>
            <w:r>
              <w:rPr>
                <w:rFonts w:ascii="GHEA Grapalat" w:hAnsi="GHEA Grapalat"/>
                <w:lang w:val="hy-AM"/>
              </w:rPr>
              <w:t>278</w:t>
            </w:r>
          </w:p>
        </w:tc>
      </w:tr>
    </w:tbl>
    <w:p w:rsidR="00F22BA0" w:rsidRPr="00F22BA0" w:rsidRDefault="00F22BA0" w:rsidP="00F22BA0">
      <w:pPr>
        <w:spacing w:after="0"/>
        <w:rPr>
          <w:vanish/>
        </w:rPr>
      </w:pPr>
    </w:p>
    <w:tbl>
      <w:tblPr>
        <w:tblpPr w:leftFromText="180" w:rightFromText="180" w:vertAnchor="text" w:horzAnchor="margin"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7229"/>
        <w:gridCol w:w="1984"/>
      </w:tblGrid>
      <w:tr w:rsidR="00E6448C" w:rsidRPr="00A74BFF" w:rsidTr="00E6448C">
        <w:tc>
          <w:tcPr>
            <w:tcW w:w="534" w:type="dxa"/>
            <w:shd w:val="clear" w:color="auto" w:fill="BFBFBF"/>
            <w:vAlign w:val="center"/>
          </w:tcPr>
          <w:p w:rsidR="00E6448C" w:rsidRPr="00A74BFF" w:rsidRDefault="00E6448C" w:rsidP="00E6448C">
            <w:pPr>
              <w:jc w:val="both"/>
              <w:rPr>
                <w:rFonts w:ascii="GHEA Grapalat" w:hAnsi="GHEA Grapalat"/>
              </w:rPr>
            </w:pPr>
            <w:r w:rsidRPr="00A74BFF">
              <w:rPr>
                <w:rFonts w:ascii="GHEA Grapalat Cyr" w:hAnsi="GHEA Grapalat Cyr"/>
              </w:rPr>
              <w:t>№</w:t>
            </w:r>
          </w:p>
        </w:tc>
        <w:tc>
          <w:tcPr>
            <w:tcW w:w="7229" w:type="dxa"/>
            <w:shd w:val="clear" w:color="auto" w:fill="BFBFBF"/>
            <w:vAlign w:val="center"/>
          </w:tcPr>
          <w:p w:rsidR="00E6448C" w:rsidRPr="00A74BFF" w:rsidRDefault="00E6448C" w:rsidP="00E6448C">
            <w:pPr>
              <w:jc w:val="both"/>
              <w:rPr>
                <w:rFonts w:ascii="GHEA Grapalat" w:hAnsi="GHEA Grapalat"/>
              </w:rPr>
            </w:pPr>
          </w:p>
        </w:tc>
        <w:tc>
          <w:tcPr>
            <w:tcW w:w="1984" w:type="dxa"/>
            <w:shd w:val="clear" w:color="auto" w:fill="BFBFBF"/>
            <w:vAlign w:val="center"/>
          </w:tcPr>
          <w:p w:rsidR="00E6448C" w:rsidRPr="00A74BFF" w:rsidRDefault="00E6448C" w:rsidP="00E6448C">
            <w:pPr>
              <w:jc w:val="both"/>
              <w:rPr>
                <w:rFonts w:ascii="GHEA Grapalat" w:hAnsi="GHEA Grapalat"/>
              </w:rPr>
            </w:pP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rPr>
            </w:pPr>
            <w:r w:rsidRPr="00A74BFF">
              <w:rPr>
                <w:rFonts w:ascii="GHEA Grapalat" w:hAnsi="GHEA Grapalat"/>
              </w:rPr>
              <w:t>1</w:t>
            </w:r>
          </w:p>
        </w:tc>
        <w:tc>
          <w:tcPr>
            <w:tcW w:w="7229" w:type="dxa"/>
            <w:vAlign w:val="center"/>
          </w:tcPr>
          <w:p w:rsidR="00E6448C" w:rsidRPr="00A74BFF" w:rsidRDefault="00E6448C" w:rsidP="00E6448C">
            <w:pPr>
              <w:jc w:val="both"/>
              <w:rPr>
                <w:rFonts w:ascii="GHEA Grapalat" w:hAnsi="GHEA Grapalat"/>
              </w:rPr>
            </w:pPr>
            <w:r w:rsidRPr="00A74BFF">
              <w:rPr>
                <w:rFonts w:ascii="Sylfaen" w:hAnsi="Sylfaen" w:cs="Sylfaen"/>
              </w:rPr>
              <w:t>Հաշմանդամներ</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447</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p>
        </w:tc>
        <w:tc>
          <w:tcPr>
            <w:tcW w:w="7229" w:type="dxa"/>
            <w:vAlign w:val="center"/>
          </w:tcPr>
          <w:p w:rsidR="00E6448C" w:rsidRPr="00A74BFF" w:rsidRDefault="00E6448C" w:rsidP="00E6448C">
            <w:pPr>
              <w:jc w:val="both"/>
              <w:rPr>
                <w:rFonts w:ascii="GHEA Grapalat" w:hAnsi="GHEA Grapalat"/>
              </w:rPr>
            </w:pPr>
            <w:r w:rsidRPr="00A74BFF">
              <w:rPr>
                <w:rFonts w:ascii="Sylfaen" w:hAnsi="Sylfaen" w:cs="Sylfaen"/>
              </w:rPr>
              <w:t>Որից</w:t>
            </w:r>
            <w:r w:rsidRPr="00A74BFF">
              <w:rPr>
                <w:rFonts w:ascii="GHEA Grapalat" w:hAnsi="GHEA Grapalat"/>
              </w:rPr>
              <w:t xml:space="preserve"> </w:t>
            </w:r>
            <w:r w:rsidRPr="00A74BFF">
              <w:rPr>
                <w:rFonts w:ascii="Sylfaen" w:hAnsi="Sylfaen" w:cs="Sylfaen"/>
              </w:rPr>
              <w:t>հաշմանդամ</w:t>
            </w:r>
            <w:r w:rsidRPr="00A74BFF">
              <w:rPr>
                <w:rFonts w:ascii="GHEA Grapalat" w:hAnsi="GHEA Grapalat"/>
              </w:rPr>
              <w:t xml:space="preserve"> </w:t>
            </w:r>
            <w:r w:rsidRPr="00A74BFF">
              <w:rPr>
                <w:rFonts w:ascii="Sylfaen" w:hAnsi="Sylfaen" w:cs="Sylfaen"/>
              </w:rPr>
              <w:t>երեխա</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23</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2</w:t>
            </w:r>
          </w:p>
        </w:tc>
        <w:tc>
          <w:tcPr>
            <w:tcW w:w="7229" w:type="dxa"/>
            <w:vAlign w:val="center"/>
          </w:tcPr>
          <w:p w:rsidR="00E6448C" w:rsidRPr="00A74BFF" w:rsidRDefault="00E6448C" w:rsidP="00E6448C">
            <w:pPr>
              <w:jc w:val="both"/>
              <w:rPr>
                <w:rFonts w:ascii="GHEA Grapalat" w:hAnsi="GHEA Grapalat"/>
              </w:rPr>
            </w:pPr>
            <w:r w:rsidRPr="00A74BFF">
              <w:rPr>
                <w:rFonts w:ascii="Sylfaen" w:hAnsi="Sylfaen" w:cs="Sylfaen"/>
              </w:rPr>
              <w:t>Միակողմանի</w:t>
            </w:r>
            <w:r w:rsidRPr="00A74BFF">
              <w:rPr>
                <w:rFonts w:ascii="GHEA Grapalat" w:hAnsi="GHEA Grapalat"/>
              </w:rPr>
              <w:t xml:space="preserve"> </w:t>
            </w:r>
            <w:r w:rsidRPr="00A74BFF">
              <w:rPr>
                <w:rFonts w:ascii="Sylfaen" w:hAnsi="Sylfaen" w:cs="Sylfaen"/>
              </w:rPr>
              <w:t>ծնողազուրկ</w:t>
            </w:r>
            <w:r w:rsidRPr="00A74BFF">
              <w:rPr>
                <w:rFonts w:ascii="GHEA Grapalat" w:hAnsi="GHEA Grapalat"/>
              </w:rPr>
              <w:t xml:space="preserve"> </w:t>
            </w:r>
            <w:r w:rsidRPr="00A74BFF">
              <w:rPr>
                <w:rFonts w:ascii="Sylfaen" w:hAnsi="Sylfaen" w:cs="Sylfaen"/>
              </w:rPr>
              <w:t>երեխա</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29</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3</w:t>
            </w:r>
          </w:p>
        </w:tc>
        <w:tc>
          <w:tcPr>
            <w:tcW w:w="7229" w:type="dxa"/>
            <w:vAlign w:val="center"/>
          </w:tcPr>
          <w:p w:rsidR="00E6448C" w:rsidRPr="00A74BFF" w:rsidRDefault="00E6448C" w:rsidP="00E6448C">
            <w:pPr>
              <w:jc w:val="both"/>
              <w:rPr>
                <w:rFonts w:ascii="GHEA Grapalat" w:hAnsi="GHEA Grapalat"/>
                <w:lang w:val="hy-AM"/>
              </w:rPr>
            </w:pPr>
            <w:r w:rsidRPr="00A74BFF">
              <w:rPr>
                <w:rFonts w:ascii="Sylfaen" w:hAnsi="Sylfaen" w:cs="Sylfaen"/>
                <w:lang w:val="hy-AM"/>
              </w:rPr>
              <w:t>Առանց</w:t>
            </w:r>
            <w:r w:rsidRPr="00A74BFF">
              <w:rPr>
                <w:rFonts w:ascii="GHEA Grapalat" w:hAnsi="GHEA Grapalat"/>
                <w:lang w:val="hy-AM"/>
              </w:rPr>
              <w:t xml:space="preserve"> </w:t>
            </w:r>
            <w:r w:rsidRPr="00A74BFF">
              <w:rPr>
                <w:rFonts w:ascii="Sylfaen" w:hAnsi="Sylfaen" w:cs="Sylfaen"/>
                <w:lang w:val="hy-AM"/>
              </w:rPr>
              <w:t>ծնողական</w:t>
            </w:r>
            <w:r w:rsidRPr="00A74BFF">
              <w:rPr>
                <w:rFonts w:ascii="GHEA Grapalat" w:hAnsi="GHEA Grapalat"/>
                <w:lang w:val="hy-AM"/>
              </w:rPr>
              <w:t xml:space="preserve">  </w:t>
            </w:r>
            <w:r w:rsidRPr="00A74BFF">
              <w:rPr>
                <w:rFonts w:ascii="Sylfaen" w:hAnsi="Sylfaen" w:cs="Sylfaen"/>
                <w:lang w:val="hy-AM"/>
              </w:rPr>
              <w:t>խնամքի</w:t>
            </w:r>
            <w:r w:rsidRPr="00A74BFF">
              <w:rPr>
                <w:rFonts w:ascii="GHEA Grapalat" w:hAnsi="GHEA Grapalat"/>
                <w:lang w:val="hy-AM"/>
              </w:rPr>
              <w:t xml:space="preserve"> </w:t>
            </w:r>
            <w:r w:rsidRPr="00A74BFF">
              <w:rPr>
                <w:rFonts w:ascii="Sylfaen" w:hAnsi="Sylfaen" w:cs="Sylfaen"/>
                <w:lang w:val="hy-AM"/>
              </w:rPr>
              <w:t>մնացած</w:t>
            </w:r>
            <w:r w:rsidRPr="00A74BFF">
              <w:rPr>
                <w:rFonts w:ascii="GHEA Grapalat" w:hAnsi="GHEA Grapalat"/>
                <w:lang w:val="hy-AM"/>
              </w:rPr>
              <w:t xml:space="preserve"> </w:t>
            </w:r>
            <w:r w:rsidRPr="00A74BFF">
              <w:rPr>
                <w:rFonts w:ascii="Sylfaen" w:hAnsi="Sylfaen" w:cs="Sylfaen"/>
                <w:lang w:val="hy-AM"/>
              </w:rPr>
              <w:t>երեխա</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0</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4</w:t>
            </w:r>
          </w:p>
        </w:tc>
        <w:tc>
          <w:tcPr>
            <w:tcW w:w="7229" w:type="dxa"/>
            <w:vAlign w:val="center"/>
          </w:tcPr>
          <w:p w:rsidR="00E6448C" w:rsidRPr="00A74BFF" w:rsidRDefault="00E6448C" w:rsidP="00E6448C">
            <w:pPr>
              <w:jc w:val="both"/>
              <w:rPr>
                <w:rFonts w:ascii="GHEA Grapalat" w:hAnsi="GHEA Grapalat"/>
                <w:lang w:val="hy-AM"/>
              </w:rPr>
            </w:pPr>
            <w:r w:rsidRPr="00A74BFF">
              <w:rPr>
                <w:rFonts w:ascii="Sylfaen" w:hAnsi="Sylfaen" w:cs="Sylfaen"/>
                <w:lang w:val="hy-AM"/>
              </w:rPr>
              <w:t>Տարեց</w:t>
            </w:r>
            <w:r w:rsidRPr="00A74BFF">
              <w:rPr>
                <w:rFonts w:ascii="GHEA Grapalat" w:hAnsi="GHEA Grapalat"/>
                <w:lang w:val="hy-AM"/>
              </w:rPr>
              <w:t xml:space="preserve"> </w:t>
            </w:r>
            <w:r w:rsidRPr="00A74BFF">
              <w:rPr>
                <w:rFonts w:ascii="Sylfaen" w:hAnsi="Sylfaen" w:cs="Sylfaen"/>
                <w:lang w:val="hy-AM"/>
              </w:rPr>
              <w:t>կենսաթոշակառուներ</w:t>
            </w:r>
            <w:r w:rsidRPr="00A74BFF">
              <w:rPr>
                <w:rFonts w:ascii="GHEA Grapalat" w:hAnsi="GHEA Grapalat"/>
                <w:lang w:val="hy-AM"/>
              </w:rPr>
              <w:t xml:space="preserve"> (75 </w:t>
            </w:r>
            <w:r w:rsidRPr="00A74BFF">
              <w:rPr>
                <w:rFonts w:ascii="Sylfaen" w:hAnsi="Sylfaen" w:cs="Sylfaen"/>
                <w:lang w:val="hy-AM"/>
              </w:rPr>
              <w:t>տարեկան</w:t>
            </w:r>
            <w:r w:rsidRPr="00A74BFF">
              <w:rPr>
                <w:rFonts w:ascii="GHEA Grapalat" w:hAnsi="GHEA Grapalat"/>
                <w:lang w:val="hy-AM"/>
              </w:rPr>
              <w:t xml:space="preserve"> </w:t>
            </w:r>
            <w:r w:rsidRPr="00A74BFF">
              <w:rPr>
                <w:rFonts w:ascii="Sylfaen" w:hAnsi="Sylfaen" w:cs="Sylfaen"/>
                <w:lang w:val="hy-AM"/>
              </w:rPr>
              <w:t>և</w:t>
            </w:r>
            <w:r w:rsidRPr="00A74BFF">
              <w:rPr>
                <w:rFonts w:ascii="GHEA Grapalat" w:hAnsi="GHEA Grapalat"/>
                <w:lang w:val="hy-AM"/>
              </w:rPr>
              <w:t xml:space="preserve"> </w:t>
            </w:r>
            <w:r w:rsidRPr="00A74BFF">
              <w:rPr>
                <w:rFonts w:ascii="Sylfaen" w:hAnsi="Sylfaen" w:cs="Sylfaen"/>
                <w:lang w:val="hy-AM"/>
              </w:rPr>
              <w:t>բարձր</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205</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5</w:t>
            </w:r>
          </w:p>
        </w:tc>
        <w:tc>
          <w:tcPr>
            <w:tcW w:w="7229" w:type="dxa"/>
            <w:vAlign w:val="center"/>
          </w:tcPr>
          <w:p w:rsidR="00E6448C" w:rsidRPr="00A74BFF" w:rsidRDefault="00E6448C" w:rsidP="00E6448C">
            <w:pPr>
              <w:jc w:val="both"/>
              <w:rPr>
                <w:rFonts w:ascii="GHEA Grapalat" w:hAnsi="GHEA Grapalat"/>
              </w:rPr>
            </w:pPr>
            <w:r w:rsidRPr="00A74BFF">
              <w:rPr>
                <w:rFonts w:ascii="Sylfaen" w:hAnsi="Sylfaen" w:cs="Sylfaen"/>
              </w:rPr>
              <w:t>Միայնակ</w:t>
            </w:r>
            <w:r w:rsidRPr="00A74BFF">
              <w:rPr>
                <w:rFonts w:ascii="GHEA Grapalat" w:hAnsi="GHEA Grapalat"/>
              </w:rPr>
              <w:t xml:space="preserve"> </w:t>
            </w:r>
            <w:r w:rsidRPr="00A74BFF">
              <w:rPr>
                <w:rFonts w:ascii="Sylfaen" w:hAnsi="Sylfaen" w:cs="Sylfaen"/>
              </w:rPr>
              <w:t>չաշխատող</w:t>
            </w:r>
            <w:r w:rsidRPr="00A74BFF">
              <w:rPr>
                <w:rFonts w:ascii="GHEA Grapalat" w:hAnsi="GHEA Grapalat"/>
              </w:rPr>
              <w:t xml:space="preserve"> </w:t>
            </w:r>
            <w:r w:rsidRPr="00A74BFF">
              <w:rPr>
                <w:rFonts w:ascii="Sylfaen" w:hAnsi="Sylfaen" w:cs="Sylfaen"/>
              </w:rPr>
              <w:t>կենսաթոշակառու</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35</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6</w:t>
            </w:r>
          </w:p>
        </w:tc>
        <w:tc>
          <w:tcPr>
            <w:tcW w:w="7229" w:type="dxa"/>
          </w:tcPr>
          <w:p w:rsidR="00E6448C" w:rsidRPr="00A74BFF" w:rsidRDefault="00E6448C" w:rsidP="00E6448C">
            <w:pPr>
              <w:jc w:val="both"/>
              <w:rPr>
                <w:rFonts w:ascii="GHEA Grapalat" w:hAnsi="GHEA Grapalat"/>
                <w:lang w:val="hy-AM"/>
              </w:rPr>
            </w:pPr>
            <w:r w:rsidRPr="00A74BFF">
              <w:rPr>
                <w:rFonts w:ascii="Sylfaen" w:hAnsi="Sylfaen" w:cs="Sylfaen"/>
                <w:lang w:val="hy-AM"/>
              </w:rPr>
              <w:t>Վարձու</w:t>
            </w:r>
            <w:r w:rsidRPr="00A74BFF">
              <w:rPr>
                <w:rFonts w:ascii="GHEA Grapalat" w:hAnsi="GHEA Grapalat"/>
                <w:lang w:val="hy-AM"/>
              </w:rPr>
              <w:t xml:space="preserve"> </w:t>
            </w:r>
            <w:r w:rsidRPr="00A74BFF">
              <w:rPr>
                <w:rFonts w:ascii="Sylfaen" w:hAnsi="Sylfaen" w:cs="Sylfaen"/>
                <w:lang w:val="hy-AM"/>
              </w:rPr>
              <w:t>աշխատողների</w:t>
            </w:r>
            <w:r w:rsidRPr="00A74BFF">
              <w:rPr>
                <w:rFonts w:ascii="GHEA Grapalat" w:hAnsi="GHEA Grapalat"/>
                <w:lang w:val="hy-AM"/>
              </w:rPr>
              <w:t xml:space="preserve"> </w:t>
            </w:r>
            <w:r w:rsidRPr="00A74BFF">
              <w:rPr>
                <w:rFonts w:ascii="Sylfaen" w:hAnsi="Sylfaen" w:cs="Sylfaen"/>
                <w:lang w:val="hy-AM"/>
              </w:rPr>
              <w:t>թվաքանակը</w:t>
            </w:r>
            <w:r w:rsidRPr="00A74BFF">
              <w:rPr>
                <w:rFonts w:ascii="GHEA Grapalat" w:hAnsi="GHEA Grapalat"/>
                <w:lang w:val="hy-AM"/>
              </w:rPr>
              <w:t xml:space="preserve"> </w:t>
            </w:r>
            <w:r w:rsidRPr="00A74BFF">
              <w:rPr>
                <w:rFonts w:ascii="Sylfaen" w:hAnsi="Sylfaen" w:cs="Sylfaen"/>
                <w:lang w:val="hy-AM"/>
              </w:rPr>
              <w:t>գ</w:t>
            </w:r>
            <w:r w:rsidRPr="00A74BFF">
              <w:rPr>
                <w:rFonts w:ascii="GHEA Grapalat" w:hAnsi="GHEA Grapalat"/>
                <w:lang w:val="hy-AM"/>
              </w:rPr>
              <w:t>/</w:t>
            </w:r>
            <w:r w:rsidRPr="00A74BFF">
              <w:rPr>
                <w:rFonts w:ascii="Sylfaen" w:hAnsi="Sylfaen" w:cs="Sylfaen"/>
                <w:lang w:val="hy-AM"/>
              </w:rPr>
              <w:t>տ</w:t>
            </w:r>
            <w:r w:rsidRPr="00A74BFF">
              <w:rPr>
                <w:rFonts w:ascii="GHEA Grapalat" w:hAnsi="GHEA Grapalat"/>
                <w:lang w:val="hy-AM"/>
              </w:rPr>
              <w:t xml:space="preserve"> </w:t>
            </w:r>
            <w:r w:rsidRPr="00A74BFF">
              <w:rPr>
                <w:rFonts w:ascii="Sylfaen" w:hAnsi="Sylfaen" w:cs="Sylfaen"/>
                <w:lang w:val="hy-AM"/>
              </w:rPr>
              <w:t>ոլորտում</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200</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7</w:t>
            </w:r>
          </w:p>
        </w:tc>
        <w:tc>
          <w:tcPr>
            <w:tcW w:w="7229" w:type="dxa"/>
          </w:tcPr>
          <w:p w:rsidR="00E6448C" w:rsidRPr="00A74BFF" w:rsidRDefault="00E6448C" w:rsidP="00E6448C">
            <w:pPr>
              <w:jc w:val="both"/>
              <w:rPr>
                <w:rFonts w:ascii="GHEA Grapalat" w:hAnsi="GHEA Grapalat"/>
                <w:lang w:val="hy-AM"/>
              </w:rPr>
            </w:pPr>
            <w:r w:rsidRPr="00A74BFF">
              <w:rPr>
                <w:rFonts w:ascii="Sylfaen" w:hAnsi="Sylfaen" w:cs="Sylfaen"/>
                <w:lang w:val="hy-AM"/>
              </w:rPr>
              <w:t>Վարձու</w:t>
            </w:r>
            <w:r w:rsidRPr="00A74BFF">
              <w:rPr>
                <w:rFonts w:ascii="GHEA Grapalat" w:hAnsi="GHEA Grapalat"/>
                <w:lang w:val="hy-AM"/>
              </w:rPr>
              <w:t xml:space="preserve"> </w:t>
            </w:r>
            <w:r w:rsidRPr="00A74BFF">
              <w:rPr>
                <w:rFonts w:ascii="Sylfaen" w:hAnsi="Sylfaen" w:cs="Sylfaen"/>
                <w:lang w:val="hy-AM"/>
              </w:rPr>
              <w:t>աշխատողները</w:t>
            </w:r>
            <w:r w:rsidRPr="00A74BFF">
              <w:rPr>
                <w:rFonts w:ascii="GHEA Grapalat" w:hAnsi="GHEA Grapalat"/>
                <w:lang w:val="hy-AM"/>
              </w:rPr>
              <w:t xml:space="preserve"> </w:t>
            </w:r>
            <w:r w:rsidRPr="00A74BFF">
              <w:rPr>
                <w:rFonts w:ascii="Sylfaen" w:hAnsi="Sylfaen" w:cs="Sylfaen"/>
                <w:lang w:val="hy-AM"/>
              </w:rPr>
              <w:t>ոչ</w:t>
            </w:r>
            <w:r w:rsidRPr="00A74BFF">
              <w:rPr>
                <w:rFonts w:ascii="GHEA Grapalat" w:hAnsi="GHEA Grapalat"/>
                <w:lang w:val="hy-AM"/>
              </w:rPr>
              <w:t xml:space="preserve"> </w:t>
            </w:r>
            <w:r w:rsidRPr="00A74BFF">
              <w:rPr>
                <w:rFonts w:ascii="Sylfaen" w:hAnsi="Sylfaen" w:cs="Sylfaen"/>
                <w:lang w:val="hy-AM"/>
              </w:rPr>
              <w:t>գ</w:t>
            </w:r>
            <w:r w:rsidRPr="00A74BFF">
              <w:rPr>
                <w:rFonts w:ascii="GHEA Grapalat" w:hAnsi="GHEA Grapalat"/>
                <w:lang w:val="hy-AM"/>
              </w:rPr>
              <w:t>/</w:t>
            </w:r>
            <w:r w:rsidRPr="00A74BFF">
              <w:rPr>
                <w:rFonts w:ascii="Sylfaen" w:hAnsi="Sylfaen" w:cs="Sylfaen"/>
                <w:lang w:val="hy-AM"/>
              </w:rPr>
              <w:t>տ</w:t>
            </w:r>
            <w:r w:rsidRPr="00A74BFF">
              <w:rPr>
                <w:rFonts w:ascii="GHEA Grapalat" w:hAnsi="GHEA Grapalat"/>
                <w:lang w:val="hy-AM"/>
              </w:rPr>
              <w:t xml:space="preserve"> </w:t>
            </w:r>
            <w:r w:rsidRPr="00A74BFF">
              <w:rPr>
                <w:rFonts w:ascii="Sylfaen" w:hAnsi="Sylfaen" w:cs="Sylfaen"/>
                <w:lang w:val="hy-AM"/>
              </w:rPr>
              <w:t>ոլորտում</w:t>
            </w:r>
            <w:r w:rsidRPr="00A74BFF">
              <w:rPr>
                <w:rFonts w:ascii="GHEA Grapalat" w:hAnsi="GHEA Grapalat"/>
                <w:lang w:val="hy-AM"/>
              </w:rPr>
              <w:t xml:space="preserve">, </w:t>
            </w:r>
            <w:r w:rsidRPr="00A74BFF">
              <w:rPr>
                <w:rFonts w:ascii="Sylfaen" w:hAnsi="Sylfaen" w:cs="Sylfaen"/>
                <w:lang w:val="hy-AM"/>
              </w:rPr>
              <w:t>մասնավոր</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170</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8</w:t>
            </w:r>
          </w:p>
        </w:tc>
        <w:tc>
          <w:tcPr>
            <w:tcW w:w="7229" w:type="dxa"/>
          </w:tcPr>
          <w:p w:rsidR="00E6448C" w:rsidRPr="00A74BFF" w:rsidRDefault="00E6448C" w:rsidP="00E6448C">
            <w:pPr>
              <w:jc w:val="both"/>
              <w:rPr>
                <w:rFonts w:ascii="GHEA Grapalat" w:hAnsi="GHEA Grapalat"/>
                <w:lang w:val="hy-AM"/>
              </w:rPr>
            </w:pPr>
            <w:r w:rsidRPr="00A74BFF">
              <w:rPr>
                <w:rFonts w:ascii="Sylfaen" w:hAnsi="Sylfaen" w:cs="Sylfaen"/>
                <w:lang w:val="hy-AM"/>
              </w:rPr>
              <w:t>Վարձու</w:t>
            </w:r>
            <w:r w:rsidRPr="00A74BFF">
              <w:rPr>
                <w:rFonts w:ascii="GHEA Grapalat" w:hAnsi="GHEA Grapalat"/>
                <w:lang w:val="hy-AM"/>
              </w:rPr>
              <w:t xml:space="preserve"> </w:t>
            </w:r>
            <w:r w:rsidRPr="00A74BFF">
              <w:rPr>
                <w:rFonts w:ascii="Sylfaen" w:hAnsi="Sylfaen" w:cs="Sylfaen"/>
                <w:lang w:val="hy-AM"/>
              </w:rPr>
              <w:t>աշխատողների</w:t>
            </w:r>
            <w:r w:rsidRPr="00A74BFF">
              <w:rPr>
                <w:rFonts w:ascii="GHEA Grapalat" w:hAnsi="GHEA Grapalat"/>
                <w:lang w:val="hy-AM"/>
              </w:rPr>
              <w:t xml:space="preserve"> </w:t>
            </w:r>
            <w:r w:rsidRPr="00A74BFF">
              <w:rPr>
                <w:rFonts w:ascii="Sylfaen" w:hAnsi="Sylfaen" w:cs="Sylfaen"/>
                <w:lang w:val="hy-AM"/>
              </w:rPr>
              <w:t>թվաքանակը</w:t>
            </w:r>
            <w:r w:rsidRPr="00A74BFF">
              <w:rPr>
                <w:rFonts w:ascii="GHEA Grapalat" w:hAnsi="GHEA Grapalat"/>
                <w:lang w:val="hy-AM"/>
              </w:rPr>
              <w:t xml:space="preserve"> </w:t>
            </w:r>
            <w:r w:rsidRPr="00A74BFF">
              <w:rPr>
                <w:rFonts w:ascii="Sylfaen" w:hAnsi="Sylfaen" w:cs="Sylfaen"/>
                <w:lang w:val="hy-AM"/>
              </w:rPr>
              <w:t>ոչ</w:t>
            </w:r>
            <w:r w:rsidRPr="00A74BFF">
              <w:rPr>
                <w:rFonts w:ascii="GHEA Grapalat" w:hAnsi="GHEA Grapalat"/>
                <w:lang w:val="hy-AM"/>
              </w:rPr>
              <w:t xml:space="preserve"> </w:t>
            </w:r>
            <w:r w:rsidRPr="00A74BFF">
              <w:rPr>
                <w:rFonts w:ascii="Sylfaen" w:hAnsi="Sylfaen" w:cs="Sylfaen"/>
                <w:lang w:val="hy-AM"/>
              </w:rPr>
              <w:t>գ</w:t>
            </w:r>
            <w:r w:rsidRPr="00A74BFF">
              <w:rPr>
                <w:rFonts w:ascii="GHEA Grapalat" w:hAnsi="GHEA Grapalat"/>
                <w:lang w:val="hy-AM"/>
              </w:rPr>
              <w:t>/</w:t>
            </w:r>
            <w:r w:rsidRPr="00A74BFF">
              <w:rPr>
                <w:rFonts w:ascii="Sylfaen" w:hAnsi="Sylfaen" w:cs="Sylfaen"/>
                <w:lang w:val="hy-AM"/>
              </w:rPr>
              <w:t>տ</w:t>
            </w:r>
            <w:r w:rsidRPr="00A74BFF">
              <w:rPr>
                <w:rFonts w:ascii="GHEA Grapalat" w:hAnsi="GHEA Grapalat"/>
                <w:lang w:val="hy-AM"/>
              </w:rPr>
              <w:t xml:space="preserve"> </w:t>
            </w:r>
            <w:r w:rsidRPr="00A74BFF">
              <w:rPr>
                <w:rFonts w:ascii="Sylfaen" w:hAnsi="Sylfaen" w:cs="Sylfaen"/>
                <w:lang w:val="hy-AM"/>
              </w:rPr>
              <w:t>ոլորտում</w:t>
            </w:r>
            <w:r w:rsidRPr="00A74BFF">
              <w:rPr>
                <w:rFonts w:ascii="GHEA Grapalat" w:hAnsi="GHEA Grapalat"/>
                <w:lang w:val="hy-AM"/>
              </w:rPr>
              <w:t xml:space="preserve">, </w:t>
            </w:r>
            <w:r w:rsidRPr="00A74BFF">
              <w:rPr>
                <w:rFonts w:ascii="Sylfaen" w:hAnsi="Sylfaen" w:cs="Sylfaen"/>
                <w:lang w:val="hy-AM"/>
              </w:rPr>
              <w:t>պետական</w:t>
            </w:r>
          </w:p>
          <w:p w:rsidR="00E6448C" w:rsidRPr="00A74BFF" w:rsidRDefault="00E6448C" w:rsidP="00E6448C">
            <w:pPr>
              <w:jc w:val="both"/>
              <w:rPr>
                <w:rFonts w:ascii="GHEA Grapalat" w:hAnsi="GHEA Grapalat"/>
                <w:lang w:val="hy-AM"/>
              </w:rPr>
            </w:pP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155</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9</w:t>
            </w:r>
          </w:p>
        </w:tc>
        <w:tc>
          <w:tcPr>
            <w:tcW w:w="7229" w:type="dxa"/>
            <w:vAlign w:val="center"/>
          </w:tcPr>
          <w:p w:rsidR="00E6448C" w:rsidRPr="00A74BFF" w:rsidRDefault="00E6448C" w:rsidP="00E6448C">
            <w:pPr>
              <w:jc w:val="both"/>
              <w:rPr>
                <w:rFonts w:ascii="GHEA Grapalat" w:hAnsi="GHEA Grapalat"/>
                <w:lang w:val="hy-AM"/>
              </w:rPr>
            </w:pPr>
            <w:r w:rsidRPr="00A74BFF">
              <w:rPr>
                <w:rFonts w:ascii="Sylfaen" w:hAnsi="Sylfaen" w:cs="Sylfaen"/>
                <w:lang w:val="hy-AM"/>
              </w:rPr>
              <w:t>Չունեն</w:t>
            </w:r>
            <w:r w:rsidRPr="00A74BFF">
              <w:rPr>
                <w:rFonts w:ascii="GHEA Grapalat" w:hAnsi="GHEA Grapalat"/>
                <w:lang w:val="hy-AM"/>
              </w:rPr>
              <w:t xml:space="preserve"> </w:t>
            </w:r>
            <w:r w:rsidRPr="00A74BFF">
              <w:rPr>
                <w:rFonts w:ascii="Sylfaen" w:hAnsi="Sylfaen" w:cs="Sylfaen"/>
                <w:lang w:val="hy-AM"/>
              </w:rPr>
              <w:t>զբաղվածություն</w:t>
            </w:r>
            <w:r w:rsidRPr="00A74BFF">
              <w:rPr>
                <w:rFonts w:ascii="GHEA Grapalat" w:hAnsi="GHEA Grapalat"/>
                <w:lang w:val="hy-AM"/>
              </w:rPr>
              <w:t xml:space="preserve"> </w:t>
            </w:r>
          </w:p>
          <w:p w:rsidR="00E6448C" w:rsidRPr="00A74BFF" w:rsidRDefault="00E6448C" w:rsidP="00E6448C">
            <w:pPr>
              <w:jc w:val="both"/>
              <w:rPr>
                <w:rFonts w:ascii="GHEA Grapalat" w:hAnsi="GHEA Grapalat"/>
                <w:lang w:val="hy-AM"/>
              </w:rPr>
            </w:pPr>
            <w:r w:rsidRPr="00A74BFF">
              <w:rPr>
                <w:rFonts w:ascii="GHEA Grapalat" w:hAnsi="GHEA Grapalat"/>
                <w:lang w:val="hy-AM"/>
              </w:rPr>
              <w:t>(</w:t>
            </w:r>
            <w:r w:rsidRPr="00A74BFF">
              <w:rPr>
                <w:rFonts w:ascii="Sylfaen" w:hAnsi="Sylfaen" w:cs="Sylfaen"/>
                <w:lang w:val="hy-AM"/>
              </w:rPr>
              <w:t>տնտեսապես</w:t>
            </w:r>
            <w:r w:rsidRPr="00A74BFF">
              <w:rPr>
                <w:rFonts w:ascii="GHEA Grapalat" w:hAnsi="GHEA Grapalat"/>
                <w:lang w:val="hy-AM"/>
              </w:rPr>
              <w:t xml:space="preserve"> </w:t>
            </w:r>
            <w:r w:rsidRPr="00A74BFF">
              <w:rPr>
                <w:rFonts w:ascii="Sylfaen" w:hAnsi="Sylfaen" w:cs="Sylfaen"/>
                <w:lang w:val="hy-AM"/>
              </w:rPr>
              <w:t>ոչ</w:t>
            </w:r>
            <w:r w:rsidRPr="00A74BFF">
              <w:rPr>
                <w:rFonts w:ascii="GHEA Grapalat" w:hAnsi="GHEA Grapalat"/>
                <w:lang w:val="hy-AM"/>
              </w:rPr>
              <w:t xml:space="preserve"> </w:t>
            </w:r>
            <w:r w:rsidRPr="00A74BFF">
              <w:rPr>
                <w:rFonts w:ascii="Sylfaen" w:hAnsi="Sylfaen" w:cs="Sylfaen"/>
                <w:lang w:val="hy-AM"/>
              </w:rPr>
              <w:t>ակտիվ</w:t>
            </w:r>
            <w:r w:rsidRPr="00A74BFF">
              <w:rPr>
                <w:rFonts w:ascii="GHEA Grapalat" w:hAnsi="GHEA Grapalat"/>
                <w:lang w:val="hy-AM"/>
              </w:rPr>
              <w:t>)</w:t>
            </w: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3150</w:t>
            </w:r>
          </w:p>
        </w:tc>
      </w:tr>
      <w:tr w:rsidR="00E6448C" w:rsidRPr="00A74BFF" w:rsidTr="00E6448C">
        <w:trPr>
          <w:trHeight w:val="383"/>
        </w:trPr>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10</w:t>
            </w:r>
          </w:p>
        </w:tc>
        <w:tc>
          <w:tcPr>
            <w:tcW w:w="7229" w:type="dxa"/>
            <w:vAlign w:val="center"/>
          </w:tcPr>
          <w:p w:rsidR="00E6448C" w:rsidRPr="00A74BFF" w:rsidRDefault="00E6448C" w:rsidP="00E6448C">
            <w:pPr>
              <w:jc w:val="both"/>
              <w:rPr>
                <w:rFonts w:ascii="GHEA Grapalat" w:hAnsi="GHEA Grapalat"/>
              </w:rPr>
            </w:pPr>
            <w:r w:rsidRPr="00A74BFF">
              <w:rPr>
                <w:rFonts w:ascii="Sylfaen" w:hAnsi="Sylfaen" w:cs="Sylfaen"/>
                <w:lang w:val="hy-AM"/>
              </w:rPr>
              <w:t>Ա</w:t>
            </w:r>
            <w:r w:rsidRPr="00A74BFF">
              <w:rPr>
                <w:rFonts w:ascii="Sylfaen" w:hAnsi="Sylfaen" w:cs="Sylfaen"/>
              </w:rPr>
              <w:t>րցախյան</w:t>
            </w:r>
            <w:r w:rsidRPr="00A74BFF">
              <w:rPr>
                <w:rFonts w:ascii="GHEA Grapalat" w:hAnsi="GHEA Grapalat"/>
                <w:lang w:val="en-US"/>
              </w:rPr>
              <w:t xml:space="preserve"> </w:t>
            </w:r>
            <w:r w:rsidRPr="00A74BFF">
              <w:rPr>
                <w:rFonts w:ascii="GHEA Grapalat" w:hAnsi="GHEA Grapalat"/>
              </w:rPr>
              <w:t xml:space="preserve"> </w:t>
            </w:r>
            <w:r w:rsidRPr="00A74BFF">
              <w:rPr>
                <w:rFonts w:ascii="Sylfaen" w:hAnsi="Sylfaen" w:cs="Sylfaen"/>
              </w:rPr>
              <w:t>պատերազմ</w:t>
            </w:r>
            <w:r w:rsidRPr="00A74BFF">
              <w:rPr>
                <w:rFonts w:ascii="Sylfaen" w:hAnsi="Sylfaen" w:cs="Sylfaen"/>
                <w:lang w:val="en-US"/>
              </w:rPr>
              <w:t>ների</w:t>
            </w:r>
            <w:r w:rsidRPr="00A74BFF">
              <w:rPr>
                <w:rFonts w:ascii="GHEA Grapalat" w:hAnsi="GHEA Grapalat"/>
                <w:lang w:val="en-US"/>
              </w:rPr>
              <w:t xml:space="preserve"> </w:t>
            </w:r>
            <w:r w:rsidRPr="00A74BFF">
              <w:rPr>
                <w:rFonts w:ascii="GHEA Grapalat" w:hAnsi="GHEA Grapalat"/>
              </w:rPr>
              <w:t xml:space="preserve"> </w:t>
            </w:r>
            <w:r w:rsidRPr="00A74BFF">
              <w:rPr>
                <w:rFonts w:ascii="Sylfaen" w:hAnsi="Sylfaen" w:cs="Sylfaen"/>
              </w:rPr>
              <w:t>մասնակիցներ</w:t>
            </w:r>
            <w:r w:rsidRPr="00A74BFF">
              <w:rPr>
                <w:rFonts w:ascii="GHEA Grapalat" w:hAnsi="GHEA Grapalat"/>
              </w:rPr>
              <w:t xml:space="preserve"> </w:t>
            </w:r>
          </w:p>
        </w:tc>
        <w:tc>
          <w:tcPr>
            <w:tcW w:w="1984" w:type="dxa"/>
            <w:vAlign w:val="center"/>
          </w:tcPr>
          <w:p w:rsidR="00E6448C" w:rsidRPr="00A74BFF" w:rsidRDefault="00E6448C" w:rsidP="00E6448C">
            <w:pPr>
              <w:jc w:val="both"/>
              <w:rPr>
                <w:rFonts w:ascii="GHEA Grapalat" w:hAnsi="GHEA Grapalat"/>
                <w:lang w:val="en-US"/>
              </w:rPr>
            </w:pPr>
            <w:r w:rsidRPr="00A74BFF">
              <w:rPr>
                <w:rFonts w:ascii="GHEA Grapalat" w:hAnsi="GHEA Grapalat"/>
                <w:lang w:val="en-US"/>
              </w:rPr>
              <w:t>95</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11</w:t>
            </w:r>
          </w:p>
        </w:tc>
        <w:tc>
          <w:tcPr>
            <w:tcW w:w="7229" w:type="dxa"/>
            <w:vAlign w:val="center"/>
          </w:tcPr>
          <w:p w:rsidR="00E6448C" w:rsidRPr="00A74BFF" w:rsidRDefault="00E6448C" w:rsidP="00E6448C">
            <w:pPr>
              <w:jc w:val="both"/>
              <w:rPr>
                <w:rFonts w:ascii="GHEA Grapalat" w:hAnsi="GHEA Grapalat"/>
                <w:lang w:val="hy-AM"/>
              </w:rPr>
            </w:pPr>
            <w:r w:rsidRPr="00A74BFF">
              <w:rPr>
                <w:rFonts w:ascii="Sylfaen" w:hAnsi="Sylfaen" w:cs="Sylfaen"/>
                <w:lang w:val="hy-AM"/>
              </w:rPr>
              <w:t>Ընտանեկան</w:t>
            </w:r>
            <w:r w:rsidRPr="00A74BFF">
              <w:rPr>
                <w:rFonts w:ascii="GHEA Grapalat" w:hAnsi="GHEA Grapalat"/>
                <w:lang w:val="hy-AM"/>
              </w:rPr>
              <w:t xml:space="preserve"> </w:t>
            </w:r>
            <w:r w:rsidRPr="00A74BFF">
              <w:rPr>
                <w:rFonts w:ascii="Sylfaen" w:hAnsi="Sylfaen" w:cs="Sylfaen"/>
                <w:lang w:val="hy-AM"/>
              </w:rPr>
              <w:t>նպաստների</w:t>
            </w:r>
            <w:r w:rsidRPr="00A74BFF">
              <w:rPr>
                <w:rFonts w:ascii="GHEA Grapalat" w:hAnsi="GHEA Grapalat"/>
                <w:lang w:val="hy-AM"/>
              </w:rPr>
              <w:t xml:space="preserve"> </w:t>
            </w:r>
            <w:r w:rsidRPr="00A74BFF">
              <w:rPr>
                <w:rFonts w:ascii="Sylfaen" w:hAnsi="Sylfaen" w:cs="Sylfaen"/>
                <w:lang w:val="hy-AM"/>
              </w:rPr>
              <w:t>համակարգում</w:t>
            </w:r>
            <w:r w:rsidRPr="00A74BFF">
              <w:rPr>
                <w:rFonts w:ascii="GHEA Grapalat" w:hAnsi="GHEA Grapalat"/>
                <w:lang w:val="hy-AM"/>
              </w:rPr>
              <w:t xml:space="preserve"> </w:t>
            </w:r>
            <w:r w:rsidRPr="00A74BFF">
              <w:rPr>
                <w:rFonts w:ascii="Sylfaen" w:hAnsi="Sylfaen" w:cs="Sylfaen"/>
                <w:lang w:val="hy-AM"/>
              </w:rPr>
              <w:t>գրանցված</w:t>
            </w:r>
            <w:r w:rsidRPr="00A74BFF">
              <w:rPr>
                <w:rFonts w:ascii="GHEA Grapalat" w:hAnsi="GHEA Grapalat"/>
                <w:lang w:val="hy-AM"/>
              </w:rPr>
              <w:t xml:space="preserve"> </w:t>
            </w:r>
            <w:r w:rsidRPr="00A74BFF">
              <w:rPr>
                <w:rFonts w:ascii="Sylfaen" w:hAnsi="Sylfaen" w:cs="Sylfaen"/>
                <w:lang w:val="hy-AM"/>
              </w:rPr>
              <w:t>ընտանիքներ</w:t>
            </w:r>
            <w:r w:rsidRPr="00A74BFF">
              <w:rPr>
                <w:rFonts w:ascii="GHEA Grapalat" w:hAnsi="GHEA Grapalat"/>
                <w:lang w:val="hy-AM"/>
              </w:rPr>
              <w:t xml:space="preserve"> </w:t>
            </w:r>
          </w:p>
          <w:p w:rsidR="00E6448C" w:rsidRPr="00A74BFF" w:rsidRDefault="00E6448C" w:rsidP="00E6448C">
            <w:pPr>
              <w:jc w:val="both"/>
              <w:rPr>
                <w:rFonts w:ascii="GHEA Grapalat" w:hAnsi="GHEA Grapalat"/>
              </w:rPr>
            </w:pPr>
          </w:p>
        </w:tc>
        <w:tc>
          <w:tcPr>
            <w:tcW w:w="1984" w:type="dxa"/>
            <w:vAlign w:val="center"/>
          </w:tcPr>
          <w:p w:rsidR="00E6448C" w:rsidRPr="00A74BFF" w:rsidRDefault="00E6448C" w:rsidP="00E6448C">
            <w:pPr>
              <w:jc w:val="both"/>
              <w:rPr>
                <w:rFonts w:ascii="GHEA Grapalat" w:hAnsi="GHEA Grapalat"/>
              </w:rPr>
            </w:pPr>
            <w:r w:rsidRPr="00A74BFF">
              <w:rPr>
                <w:rFonts w:ascii="GHEA Grapalat" w:hAnsi="GHEA Grapalat"/>
              </w:rPr>
              <w:t>147</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12</w:t>
            </w:r>
          </w:p>
        </w:tc>
        <w:tc>
          <w:tcPr>
            <w:tcW w:w="7229" w:type="dxa"/>
            <w:vAlign w:val="center"/>
          </w:tcPr>
          <w:p w:rsidR="00E6448C" w:rsidRPr="00A74BFF" w:rsidRDefault="00E6448C" w:rsidP="00E6448C">
            <w:pPr>
              <w:jc w:val="both"/>
              <w:rPr>
                <w:rFonts w:ascii="GHEA Grapalat" w:hAnsi="GHEA Grapalat"/>
              </w:rPr>
            </w:pPr>
            <w:r w:rsidRPr="00A74BFF">
              <w:rPr>
                <w:rFonts w:ascii="Sylfaen" w:hAnsi="Sylfaen" w:cs="Sylfaen"/>
                <w:lang w:val="hy-AM"/>
              </w:rPr>
              <w:t>Ա</w:t>
            </w:r>
            <w:r w:rsidRPr="00A74BFF">
              <w:rPr>
                <w:rFonts w:ascii="Sylfaen" w:hAnsi="Sylfaen" w:cs="Sylfaen"/>
              </w:rPr>
              <w:t>րցախյան</w:t>
            </w:r>
            <w:r w:rsidRPr="00A74BFF">
              <w:rPr>
                <w:rFonts w:ascii="GHEA Grapalat" w:hAnsi="GHEA Grapalat"/>
              </w:rPr>
              <w:t xml:space="preserve"> </w:t>
            </w:r>
            <w:r w:rsidRPr="00A74BFF">
              <w:rPr>
                <w:rFonts w:ascii="Sylfaen" w:hAnsi="Sylfaen" w:cs="Sylfaen"/>
              </w:rPr>
              <w:t>պատերազմներում</w:t>
            </w:r>
            <w:r w:rsidRPr="00A74BFF">
              <w:rPr>
                <w:rFonts w:ascii="GHEA Grapalat" w:hAnsi="GHEA Grapalat"/>
              </w:rPr>
              <w:t xml:space="preserve"> </w:t>
            </w:r>
            <w:r w:rsidRPr="00A74BFF">
              <w:rPr>
                <w:rFonts w:ascii="Sylfaen" w:hAnsi="Sylfaen" w:cs="Sylfaen"/>
              </w:rPr>
              <w:t>զոհվածների</w:t>
            </w:r>
            <w:r w:rsidRPr="00A74BFF">
              <w:rPr>
                <w:rFonts w:ascii="GHEA Grapalat" w:hAnsi="GHEA Grapalat"/>
              </w:rPr>
              <w:t xml:space="preserve"> </w:t>
            </w:r>
            <w:r w:rsidRPr="00A74BFF">
              <w:rPr>
                <w:rFonts w:ascii="Sylfaen" w:hAnsi="Sylfaen" w:cs="Sylfaen"/>
              </w:rPr>
              <w:t>ընտանիքներ</w:t>
            </w:r>
          </w:p>
          <w:p w:rsidR="00E6448C" w:rsidRPr="00A74BFF" w:rsidRDefault="00E6448C" w:rsidP="00E6448C">
            <w:pPr>
              <w:jc w:val="both"/>
              <w:rPr>
                <w:rFonts w:ascii="GHEA Grapalat" w:hAnsi="GHEA Grapalat"/>
              </w:rPr>
            </w:pPr>
          </w:p>
        </w:tc>
        <w:tc>
          <w:tcPr>
            <w:tcW w:w="1984" w:type="dxa"/>
            <w:vAlign w:val="center"/>
          </w:tcPr>
          <w:p w:rsidR="00E6448C" w:rsidRPr="00A74BFF" w:rsidRDefault="00E6448C" w:rsidP="00E6448C">
            <w:pPr>
              <w:jc w:val="both"/>
              <w:rPr>
                <w:rFonts w:ascii="GHEA Grapalat" w:hAnsi="GHEA Grapalat"/>
                <w:lang w:val="en-US"/>
              </w:rPr>
            </w:pPr>
            <w:r w:rsidRPr="00A74BFF">
              <w:rPr>
                <w:rFonts w:ascii="GHEA Grapalat" w:hAnsi="GHEA Grapalat"/>
              </w:rPr>
              <w:t>1</w:t>
            </w:r>
            <w:r w:rsidRPr="00A74BFF">
              <w:rPr>
                <w:rFonts w:ascii="GHEA Grapalat" w:hAnsi="GHEA Grapalat"/>
                <w:lang w:val="en-US"/>
              </w:rPr>
              <w:t>8</w:t>
            </w:r>
          </w:p>
        </w:tc>
      </w:tr>
      <w:tr w:rsidR="00E6448C" w:rsidRPr="00A74BFF" w:rsidTr="00E6448C">
        <w:tc>
          <w:tcPr>
            <w:tcW w:w="534" w:type="dxa"/>
            <w:shd w:val="clear" w:color="auto" w:fill="D9D9D9"/>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13</w:t>
            </w:r>
          </w:p>
        </w:tc>
        <w:tc>
          <w:tcPr>
            <w:tcW w:w="7229" w:type="dxa"/>
            <w:vAlign w:val="center"/>
          </w:tcPr>
          <w:p w:rsidR="00E6448C" w:rsidRPr="00A74BFF" w:rsidRDefault="00E6448C" w:rsidP="00E6448C">
            <w:pPr>
              <w:jc w:val="both"/>
              <w:rPr>
                <w:rFonts w:ascii="GHEA Grapalat" w:hAnsi="GHEA Grapalat"/>
                <w:lang w:val="hy-AM"/>
              </w:rPr>
            </w:pPr>
            <w:r w:rsidRPr="00A74BFF">
              <w:rPr>
                <w:rFonts w:ascii="GHEA Grapalat" w:hAnsi="GHEA Grapalat"/>
                <w:lang w:val="hy-AM"/>
              </w:rPr>
              <w:t xml:space="preserve"> </w:t>
            </w:r>
            <w:r w:rsidRPr="00A74BFF">
              <w:rPr>
                <w:rFonts w:ascii="Sylfaen" w:hAnsi="Sylfaen" w:cs="Sylfaen"/>
                <w:lang w:val="hy-AM"/>
              </w:rPr>
              <w:t>Բնակարանի</w:t>
            </w:r>
            <w:r w:rsidRPr="00A74BFF">
              <w:rPr>
                <w:rFonts w:ascii="GHEA Grapalat" w:hAnsi="GHEA Grapalat"/>
                <w:lang w:val="hy-AM"/>
              </w:rPr>
              <w:t xml:space="preserve"> </w:t>
            </w:r>
            <w:r w:rsidRPr="00A74BFF">
              <w:rPr>
                <w:rFonts w:ascii="Sylfaen" w:hAnsi="Sylfaen" w:cs="Sylfaen"/>
                <w:lang w:val="hy-AM"/>
              </w:rPr>
              <w:t>կարիքավոր</w:t>
            </w:r>
            <w:r w:rsidRPr="00A74BFF">
              <w:rPr>
                <w:rFonts w:ascii="GHEA Grapalat" w:hAnsi="GHEA Grapalat"/>
                <w:lang w:val="hy-AM"/>
              </w:rPr>
              <w:t xml:space="preserve"> </w:t>
            </w:r>
            <w:r w:rsidRPr="00A74BFF">
              <w:rPr>
                <w:rFonts w:ascii="Sylfaen" w:hAnsi="Sylfaen" w:cs="Sylfaen"/>
                <w:lang w:val="hy-AM"/>
              </w:rPr>
              <w:t>ընտանիքներ</w:t>
            </w:r>
            <w:r w:rsidRPr="00A74BFF">
              <w:rPr>
                <w:rFonts w:ascii="GHEA Grapalat" w:hAnsi="GHEA Grapalat"/>
                <w:lang w:val="hy-AM"/>
              </w:rPr>
              <w:t xml:space="preserve">, </w:t>
            </w:r>
            <w:r w:rsidRPr="00A74BFF">
              <w:rPr>
                <w:rFonts w:ascii="Sylfaen" w:hAnsi="Sylfaen" w:cs="Sylfaen"/>
                <w:lang w:val="hy-AM"/>
              </w:rPr>
              <w:t>այդ</w:t>
            </w:r>
            <w:r w:rsidRPr="00A74BFF">
              <w:rPr>
                <w:rFonts w:ascii="GHEA Grapalat" w:hAnsi="GHEA Grapalat"/>
                <w:lang w:val="hy-AM"/>
              </w:rPr>
              <w:t xml:space="preserve"> </w:t>
            </w:r>
            <w:r w:rsidRPr="00A74BFF">
              <w:rPr>
                <w:rFonts w:ascii="Sylfaen" w:hAnsi="Sylfaen" w:cs="Sylfaen"/>
                <w:lang w:val="hy-AM"/>
              </w:rPr>
              <w:t>թվում՝</w:t>
            </w:r>
            <w:r w:rsidRPr="00A74BFF">
              <w:rPr>
                <w:rFonts w:ascii="GHEA Grapalat" w:hAnsi="GHEA Grapalat"/>
                <w:lang w:val="hy-AM"/>
              </w:rPr>
              <w:t xml:space="preserve"> </w:t>
            </w:r>
            <w:r w:rsidRPr="00A74BFF">
              <w:rPr>
                <w:rFonts w:ascii="Sylfaen" w:hAnsi="Sylfaen" w:cs="Sylfaen"/>
                <w:lang w:val="hy-AM"/>
              </w:rPr>
              <w:t>անօթևան</w:t>
            </w:r>
            <w:r w:rsidRPr="00A74BFF">
              <w:rPr>
                <w:rFonts w:ascii="GHEA Grapalat" w:hAnsi="GHEA Grapalat"/>
                <w:lang w:val="hy-AM"/>
              </w:rPr>
              <w:t xml:space="preserve"> </w:t>
            </w:r>
            <w:r w:rsidRPr="00A74BFF">
              <w:rPr>
                <w:rFonts w:ascii="Sylfaen" w:hAnsi="Sylfaen" w:cs="Sylfaen"/>
                <w:lang w:val="hy-AM"/>
              </w:rPr>
              <w:t>ընտանիքներ</w:t>
            </w:r>
          </w:p>
          <w:p w:rsidR="00E6448C" w:rsidRPr="00A74BFF" w:rsidRDefault="00E6448C" w:rsidP="00E6448C">
            <w:pPr>
              <w:jc w:val="both"/>
              <w:rPr>
                <w:rFonts w:ascii="GHEA Grapalat" w:hAnsi="GHEA Grapalat"/>
                <w:lang w:val="hy-AM"/>
              </w:rPr>
            </w:pPr>
          </w:p>
        </w:tc>
        <w:tc>
          <w:tcPr>
            <w:tcW w:w="1984" w:type="dxa"/>
            <w:vAlign w:val="center"/>
          </w:tcPr>
          <w:p w:rsidR="00E6448C" w:rsidRPr="00A74BFF" w:rsidRDefault="00E6448C" w:rsidP="00E6448C">
            <w:pPr>
              <w:jc w:val="both"/>
              <w:rPr>
                <w:rFonts w:ascii="GHEA Grapalat" w:hAnsi="GHEA Grapalat"/>
                <w:lang w:val="en-US"/>
              </w:rPr>
            </w:pPr>
            <w:r w:rsidRPr="00A74BFF">
              <w:rPr>
                <w:rFonts w:ascii="GHEA Grapalat" w:hAnsi="GHEA Grapalat"/>
                <w:lang w:val="en-US"/>
              </w:rPr>
              <w:lastRenderedPageBreak/>
              <w:t>20</w:t>
            </w:r>
          </w:p>
        </w:tc>
      </w:tr>
    </w:tbl>
    <w:p w:rsidR="0093233D" w:rsidRPr="0093233D" w:rsidRDefault="0093233D" w:rsidP="0093233D">
      <w:pPr>
        <w:spacing w:after="0"/>
        <w:rPr>
          <w:vanish/>
        </w:rPr>
      </w:pPr>
    </w:p>
    <w:p w:rsidR="002B7776" w:rsidRPr="00EE63A0" w:rsidRDefault="002B7776" w:rsidP="00AC3CFD">
      <w:pPr>
        <w:jc w:val="both"/>
        <w:rPr>
          <w:b/>
        </w:rPr>
      </w:pPr>
    </w:p>
    <w:p w:rsidR="00D22E6E" w:rsidRPr="00E9418A" w:rsidRDefault="002B7776" w:rsidP="006635B6">
      <w:pPr>
        <w:jc w:val="both"/>
        <w:rPr>
          <w:rFonts w:ascii="GHEA Grapalat" w:hAnsi="GHEA Grapalat"/>
          <w:sz w:val="24"/>
          <w:szCs w:val="24"/>
          <w:lang w:val="en-US"/>
        </w:rPr>
      </w:pPr>
      <w:r>
        <w:rPr>
          <w:rFonts w:ascii="GHEA Grapalat" w:hAnsi="GHEA Grapalat"/>
          <w:sz w:val="24"/>
          <w:szCs w:val="24"/>
          <w:lang w:val="en-US"/>
        </w:rPr>
        <w:t xml:space="preserve">      </w:t>
      </w:r>
    </w:p>
    <w:p w:rsidR="00F83E34" w:rsidRDefault="00F83E34" w:rsidP="00E9418A">
      <w:pPr>
        <w:jc w:val="center"/>
        <w:rPr>
          <w:rFonts w:ascii="Sylfaen" w:hAnsi="Sylfaen"/>
          <w:b/>
          <w:w w:val="106"/>
          <w:position w:val="1"/>
          <w:sz w:val="28"/>
          <w:szCs w:val="28"/>
          <w:lang w:val="hy-AM"/>
        </w:rPr>
      </w:pPr>
    </w:p>
    <w:p w:rsidR="00F83E34" w:rsidRDefault="00F83E34" w:rsidP="00E9418A">
      <w:pPr>
        <w:jc w:val="center"/>
        <w:rPr>
          <w:rFonts w:ascii="Sylfaen" w:hAnsi="Sylfaen"/>
          <w:b/>
          <w:w w:val="106"/>
          <w:position w:val="1"/>
          <w:sz w:val="28"/>
          <w:szCs w:val="28"/>
          <w:lang w:val="hy-AM"/>
        </w:rPr>
      </w:pPr>
    </w:p>
    <w:p w:rsidR="00F83E34" w:rsidRDefault="00F83E34" w:rsidP="00E9418A">
      <w:pPr>
        <w:jc w:val="center"/>
        <w:rPr>
          <w:rFonts w:ascii="Sylfaen" w:hAnsi="Sylfaen"/>
          <w:b/>
          <w:w w:val="106"/>
          <w:position w:val="1"/>
          <w:sz w:val="28"/>
          <w:szCs w:val="28"/>
          <w:lang w:val="hy-AM"/>
        </w:rPr>
      </w:pPr>
    </w:p>
    <w:p w:rsidR="00F83E34" w:rsidRDefault="00F83E34" w:rsidP="00E9418A">
      <w:pPr>
        <w:jc w:val="center"/>
        <w:rPr>
          <w:rFonts w:ascii="Sylfaen" w:hAnsi="Sylfaen"/>
          <w:b/>
          <w:w w:val="106"/>
          <w:position w:val="1"/>
          <w:sz w:val="28"/>
          <w:szCs w:val="28"/>
          <w:lang w:val="hy-AM"/>
        </w:rPr>
      </w:pPr>
    </w:p>
    <w:p w:rsidR="007B14B6" w:rsidRDefault="007B14B6" w:rsidP="00BC463B">
      <w:pPr>
        <w:rPr>
          <w:rFonts w:ascii="Sylfaen" w:hAnsi="Sylfaen"/>
          <w:b/>
          <w:w w:val="106"/>
          <w:position w:val="1"/>
          <w:sz w:val="28"/>
          <w:szCs w:val="28"/>
          <w:lang w:val="hy-AM"/>
        </w:rPr>
      </w:pPr>
    </w:p>
    <w:p w:rsidR="00E115B1" w:rsidRDefault="00E115B1" w:rsidP="00BC463B">
      <w:pPr>
        <w:rPr>
          <w:rFonts w:ascii="Sylfaen" w:hAnsi="Sylfaen"/>
          <w:b/>
          <w:w w:val="106"/>
          <w:position w:val="1"/>
          <w:sz w:val="24"/>
          <w:szCs w:val="24"/>
          <w:lang w:val="hy-AM"/>
        </w:rPr>
      </w:pPr>
    </w:p>
    <w:p w:rsidR="00E115B1" w:rsidRDefault="00E115B1" w:rsidP="00BC463B">
      <w:pPr>
        <w:rPr>
          <w:rFonts w:ascii="Sylfaen" w:hAnsi="Sylfaen"/>
          <w:b/>
          <w:w w:val="106"/>
          <w:position w:val="1"/>
          <w:sz w:val="24"/>
          <w:szCs w:val="24"/>
          <w:lang w:val="hy-AM"/>
        </w:rPr>
      </w:pPr>
    </w:p>
    <w:p w:rsidR="007B14B6" w:rsidRDefault="007B14B6"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9418A">
      <w:pPr>
        <w:jc w:val="center"/>
        <w:rPr>
          <w:rFonts w:ascii="Sylfaen" w:hAnsi="Sylfaen"/>
          <w:b/>
          <w:w w:val="106"/>
          <w:position w:val="1"/>
          <w:sz w:val="24"/>
          <w:szCs w:val="24"/>
          <w:lang w:val="hy-AM"/>
        </w:rPr>
      </w:pPr>
    </w:p>
    <w:p w:rsidR="00061317" w:rsidRDefault="00061317" w:rsidP="00E6448C">
      <w:pPr>
        <w:rPr>
          <w:rFonts w:ascii="Sylfaen" w:hAnsi="Sylfaen"/>
          <w:b/>
          <w:w w:val="106"/>
          <w:position w:val="1"/>
          <w:sz w:val="24"/>
          <w:szCs w:val="24"/>
          <w:lang w:val="hy-AM"/>
        </w:rPr>
      </w:pPr>
    </w:p>
    <w:p w:rsidR="00D47A39" w:rsidRDefault="00D47A39" w:rsidP="00E9418A">
      <w:pPr>
        <w:jc w:val="center"/>
        <w:rPr>
          <w:rFonts w:ascii="Sylfaen" w:hAnsi="Sylfaen" w:cs="Sylfaen"/>
          <w:sz w:val="24"/>
          <w:szCs w:val="24"/>
          <w:lang w:val="hy-AM"/>
        </w:rPr>
      </w:pPr>
      <w:r w:rsidRPr="00AC3CFD">
        <w:rPr>
          <w:rFonts w:ascii="Sylfaen" w:hAnsi="Sylfaen"/>
          <w:b/>
          <w:w w:val="106"/>
          <w:position w:val="1"/>
          <w:sz w:val="24"/>
          <w:szCs w:val="24"/>
          <w:lang w:val="hy-AM"/>
        </w:rPr>
        <w:t xml:space="preserve">2.4 </w:t>
      </w:r>
      <w:r w:rsidRPr="00AC3CFD">
        <w:rPr>
          <w:rFonts w:ascii="Sylfaen" w:hAnsi="Sylfaen" w:cs="Sylfaen"/>
          <w:b/>
          <w:sz w:val="24"/>
          <w:szCs w:val="24"/>
          <w:lang w:val="hy-AM"/>
        </w:rPr>
        <w:t>ՏԵՂԱԿԱՆ ԻՆՔՆԱԿԱՌԱՎԱՐՄԱՆ ՄԱՐՄԻՆՆԵՐ</w:t>
      </w:r>
    </w:p>
    <w:p w:rsidR="002B7776" w:rsidRPr="00430D4A" w:rsidRDefault="00AC3CFD" w:rsidP="00AC3CFD">
      <w:pPr>
        <w:spacing w:after="0"/>
        <w:jc w:val="both"/>
        <w:rPr>
          <w:rFonts w:ascii="GHEA Grapalat" w:hAnsi="GHEA Grapalat"/>
          <w:sz w:val="24"/>
          <w:szCs w:val="24"/>
          <w:lang w:val="hy-AM"/>
        </w:rPr>
      </w:pPr>
      <w:r>
        <w:rPr>
          <w:rFonts w:ascii="Sylfaen" w:hAnsi="Sylfaen" w:cs="Sylfaen"/>
          <w:sz w:val="24"/>
          <w:szCs w:val="24"/>
          <w:lang w:val="hy-AM"/>
        </w:rPr>
        <w:t xml:space="preserve">      </w:t>
      </w:r>
      <w:r w:rsidR="00430D4A">
        <w:rPr>
          <w:rFonts w:ascii="Sylfaen" w:hAnsi="Sylfaen" w:cs="Sylfaen"/>
          <w:sz w:val="24"/>
          <w:szCs w:val="24"/>
          <w:lang w:val="hy-AM"/>
        </w:rPr>
        <w:t>Վ</w:t>
      </w:r>
      <w:r w:rsidR="002B7776">
        <w:rPr>
          <w:rFonts w:ascii="Sylfaen" w:hAnsi="Sylfaen" w:cs="Sylfaen"/>
          <w:sz w:val="24"/>
          <w:szCs w:val="24"/>
          <w:lang w:val="en-US"/>
        </w:rPr>
        <w:t>արչական</w:t>
      </w:r>
      <w:r w:rsidR="002B7776">
        <w:rPr>
          <w:rFonts w:ascii="GHEA Grapalat" w:hAnsi="GHEA Grapalat"/>
          <w:sz w:val="24"/>
          <w:szCs w:val="24"/>
          <w:lang w:val="en-US"/>
        </w:rPr>
        <w:t xml:space="preserve"> </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աշխատակազմում</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ընդգրկված</w:t>
      </w:r>
      <w:r w:rsidR="002B7776" w:rsidRPr="00AB7A72">
        <w:rPr>
          <w:rFonts w:ascii="GHEA Grapalat" w:hAnsi="GHEA Grapalat"/>
          <w:sz w:val="24"/>
          <w:szCs w:val="24"/>
          <w:lang w:val="hy-AM"/>
        </w:rPr>
        <w:t xml:space="preserve"> </w:t>
      </w:r>
      <w:r w:rsidR="002B7776" w:rsidRPr="00AB7A72">
        <w:rPr>
          <w:rFonts w:ascii="Sylfaen" w:hAnsi="Sylfaen" w:cs="Sylfaen"/>
          <w:sz w:val="24"/>
          <w:szCs w:val="24"/>
        </w:rPr>
        <w:t>են</w:t>
      </w:r>
      <w:r w:rsidR="00430D4A">
        <w:rPr>
          <w:rFonts w:ascii="Sylfaen" w:hAnsi="Sylfaen" w:cs="Sylfaen"/>
          <w:sz w:val="24"/>
          <w:szCs w:val="24"/>
          <w:lang w:val="hy-AM"/>
        </w:rPr>
        <w:t>՝</w:t>
      </w:r>
    </w:p>
    <w:p w:rsidR="002B7776" w:rsidRPr="00AB7A72" w:rsidRDefault="002B7776" w:rsidP="00AC3CFD">
      <w:pPr>
        <w:numPr>
          <w:ilvl w:val="0"/>
          <w:numId w:val="43"/>
        </w:numPr>
        <w:spacing w:after="0" w:line="240" w:lineRule="auto"/>
        <w:jc w:val="both"/>
        <w:rPr>
          <w:rFonts w:ascii="GHEA Grapalat" w:hAnsi="GHEA Grapalat"/>
          <w:sz w:val="24"/>
          <w:szCs w:val="24"/>
          <w:lang w:val="hy-AM"/>
        </w:rPr>
      </w:pPr>
      <w:r w:rsidRPr="00AB7A72">
        <w:rPr>
          <w:rFonts w:ascii="GHEA Grapalat" w:hAnsi="GHEA Grapalat"/>
          <w:sz w:val="24"/>
          <w:szCs w:val="24"/>
        </w:rPr>
        <w:t xml:space="preserve">1  </w:t>
      </w:r>
      <w:r>
        <w:rPr>
          <w:rFonts w:ascii="GHEA Grapalat" w:hAnsi="GHEA Grapalat"/>
          <w:sz w:val="24"/>
          <w:szCs w:val="24"/>
          <w:lang w:val="en-US"/>
        </w:rPr>
        <w:t xml:space="preserve"> </w:t>
      </w:r>
      <w:r>
        <w:rPr>
          <w:rFonts w:ascii="Sylfaen" w:hAnsi="Sylfaen" w:cs="Sylfaen"/>
          <w:sz w:val="24"/>
          <w:szCs w:val="24"/>
          <w:lang w:val="en-US"/>
        </w:rPr>
        <w:t>վարչական</w:t>
      </w:r>
      <w:r>
        <w:rPr>
          <w:rFonts w:ascii="GHEA Grapalat" w:hAnsi="GHEA Grapalat"/>
          <w:sz w:val="24"/>
          <w:szCs w:val="24"/>
          <w:lang w:val="en-US"/>
        </w:rPr>
        <w:t xml:space="preserve"> </w:t>
      </w:r>
      <w:r>
        <w:rPr>
          <w:rFonts w:ascii="Sylfaen" w:hAnsi="Sylfaen" w:cs="Sylfaen"/>
          <w:sz w:val="24"/>
          <w:szCs w:val="24"/>
          <w:lang w:val="en-US"/>
        </w:rPr>
        <w:t>ղեկավար</w:t>
      </w:r>
    </w:p>
    <w:p w:rsidR="002B7776" w:rsidRPr="00AC3CFD" w:rsidRDefault="002B7776" w:rsidP="00AC3CFD">
      <w:pPr>
        <w:numPr>
          <w:ilvl w:val="0"/>
          <w:numId w:val="43"/>
        </w:numPr>
        <w:spacing w:after="0" w:line="360" w:lineRule="auto"/>
        <w:jc w:val="both"/>
        <w:rPr>
          <w:rFonts w:ascii="Sylfaen" w:hAnsi="Sylfaen"/>
          <w:sz w:val="24"/>
          <w:szCs w:val="24"/>
        </w:rPr>
      </w:pPr>
      <w:r w:rsidRPr="00AC3CFD">
        <w:rPr>
          <w:rFonts w:ascii="Sylfaen" w:hAnsi="Sylfaen"/>
          <w:sz w:val="24"/>
          <w:szCs w:val="24"/>
          <w:lang w:val="en-US"/>
        </w:rPr>
        <w:t>3</w:t>
      </w:r>
      <w:r w:rsidRPr="00AC3CFD">
        <w:rPr>
          <w:rFonts w:ascii="Sylfaen" w:hAnsi="Sylfaen"/>
          <w:sz w:val="24"/>
          <w:szCs w:val="24"/>
          <w:lang w:val="hy-AM"/>
        </w:rPr>
        <w:t xml:space="preserve"> </w:t>
      </w:r>
      <w:r w:rsidRPr="00AC3CFD">
        <w:rPr>
          <w:rFonts w:ascii="Sylfaen" w:hAnsi="Sylfaen" w:cs="Sylfaen"/>
          <w:sz w:val="24"/>
          <w:szCs w:val="24"/>
          <w:lang w:val="hy-AM"/>
        </w:rPr>
        <w:t>համայնքային</w:t>
      </w:r>
      <w:r w:rsidRPr="00AC3CFD">
        <w:rPr>
          <w:rFonts w:ascii="Sylfaen" w:hAnsi="Sylfaen"/>
          <w:sz w:val="24"/>
          <w:szCs w:val="24"/>
          <w:lang w:val="hy-AM"/>
        </w:rPr>
        <w:t xml:space="preserve"> </w:t>
      </w:r>
      <w:r w:rsidRPr="00AC3CFD">
        <w:rPr>
          <w:rFonts w:ascii="Sylfaen" w:hAnsi="Sylfaen" w:cs="Sylfaen"/>
          <w:sz w:val="24"/>
          <w:szCs w:val="24"/>
          <w:lang w:val="hy-AM"/>
        </w:rPr>
        <w:t>ծառայող</w:t>
      </w:r>
      <w:r w:rsidRPr="00AC3CFD">
        <w:rPr>
          <w:rFonts w:ascii="Sylfaen" w:hAnsi="Sylfaen"/>
          <w:sz w:val="24"/>
          <w:szCs w:val="24"/>
        </w:rPr>
        <w:t>:</w:t>
      </w:r>
    </w:p>
    <w:p w:rsidR="002B7776" w:rsidRPr="00AC3CFD" w:rsidRDefault="002B7776" w:rsidP="00AC3CFD">
      <w:pPr>
        <w:tabs>
          <w:tab w:val="left" w:pos="284"/>
        </w:tabs>
        <w:spacing w:after="0"/>
        <w:ind w:left="284" w:hanging="284"/>
        <w:jc w:val="both"/>
        <w:rPr>
          <w:rFonts w:ascii="Sylfaen" w:hAnsi="Sylfaen"/>
          <w:sz w:val="24"/>
          <w:szCs w:val="24"/>
          <w:lang w:val="hy-AM"/>
        </w:rPr>
      </w:pPr>
      <w:r w:rsidRPr="00AC3CFD">
        <w:rPr>
          <w:rFonts w:ascii="Sylfaen" w:hAnsi="Sylfaen"/>
          <w:sz w:val="24"/>
          <w:szCs w:val="24"/>
          <w:lang w:val="hy-AM"/>
        </w:rPr>
        <w:t xml:space="preserve">    </w:t>
      </w:r>
      <w:r w:rsidR="00AC3CFD">
        <w:rPr>
          <w:rFonts w:ascii="Sylfaen" w:hAnsi="Sylfaen"/>
          <w:sz w:val="24"/>
          <w:szCs w:val="24"/>
          <w:lang w:val="hy-AM"/>
        </w:rPr>
        <w:t xml:space="preserve">     </w:t>
      </w:r>
      <w:r w:rsidRPr="00AC3CFD">
        <w:rPr>
          <w:rFonts w:ascii="Sylfaen" w:hAnsi="Sylfaen" w:cs="Sylfaen"/>
          <w:sz w:val="24"/>
          <w:szCs w:val="24"/>
          <w:lang w:val="hy-AM"/>
        </w:rPr>
        <w:t>Արարատ</w:t>
      </w:r>
      <w:r w:rsidRPr="00AC3CFD">
        <w:rPr>
          <w:rFonts w:ascii="Sylfaen" w:hAnsi="Sylfaen"/>
          <w:sz w:val="24"/>
          <w:szCs w:val="24"/>
          <w:lang w:val="hy-AM"/>
        </w:rPr>
        <w:t xml:space="preserve"> </w:t>
      </w:r>
      <w:r w:rsidRPr="00AC3CFD">
        <w:rPr>
          <w:rFonts w:ascii="Sylfaen" w:hAnsi="Sylfaen" w:cs="Sylfaen"/>
          <w:sz w:val="24"/>
          <w:szCs w:val="24"/>
          <w:lang w:val="hy-AM"/>
        </w:rPr>
        <w:t>համայնքում</w:t>
      </w:r>
      <w:r w:rsidRPr="00AC3CFD">
        <w:rPr>
          <w:rFonts w:ascii="Sylfaen" w:hAnsi="Sylfaen"/>
          <w:sz w:val="24"/>
          <w:szCs w:val="24"/>
          <w:lang w:val="hy-AM"/>
        </w:rPr>
        <w:t xml:space="preserve"> </w:t>
      </w:r>
      <w:r w:rsidRPr="00AC3CFD">
        <w:rPr>
          <w:rFonts w:ascii="Sylfaen" w:hAnsi="Sylfaen" w:cs="Sylfaen"/>
          <w:sz w:val="24"/>
          <w:szCs w:val="24"/>
          <w:lang w:val="hy-AM"/>
        </w:rPr>
        <w:t>գործում</w:t>
      </w:r>
      <w:r w:rsidRPr="00AC3CFD">
        <w:rPr>
          <w:rFonts w:ascii="Sylfaen" w:hAnsi="Sylfaen"/>
          <w:sz w:val="24"/>
          <w:szCs w:val="24"/>
          <w:lang w:val="hy-AM"/>
        </w:rPr>
        <w:t xml:space="preserve"> </w:t>
      </w:r>
      <w:r w:rsidRPr="00AC3CFD">
        <w:rPr>
          <w:rFonts w:ascii="Sylfaen" w:hAnsi="Sylfaen" w:cs="Sylfaen"/>
          <w:sz w:val="24"/>
          <w:szCs w:val="24"/>
          <w:lang w:val="hy-AM"/>
        </w:rPr>
        <w:t>են</w:t>
      </w:r>
      <w:r w:rsidRPr="00AC3CFD">
        <w:rPr>
          <w:rFonts w:ascii="Sylfaen" w:hAnsi="Sylfaen"/>
          <w:sz w:val="24"/>
          <w:szCs w:val="24"/>
          <w:lang w:val="hy-AM"/>
        </w:rPr>
        <w:t xml:space="preserve"> </w:t>
      </w:r>
      <w:r w:rsidRPr="00AC3CFD">
        <w:rPr>
          <w:rFonts w:ascii="Sylfaen" w:hAnsi="Sylfaen" w:cs="Sylfaen"/>
          <w:sz w:val="24"/>
          <w:szCs w:val="24"/>
          <w:lang w:val="hy-AM"/>
        </w:rPr>
        <w:t>համայնքային</w:t>
      </w:r>
      <w:r w:rsidRPr="00AC3CFD">
        <w:rPr>
          <w:rFonts w:ascii="Sylfaen" w:hAnsi="Sylfaen"/>
          <w:sz w:val="24"/>
          <w:szCs w:val="24"/>
          <w:lang w:val="hy-AM"/>
        </w:rPr>
        <w:t xml:space="preserve"> </w:t>
      </w:r>
      <w:r w:rsidRPr="00AC3CFD">
        <w:rPr>
          <w:rFonts w:ascii="Sylfaen" w:hAnsi="Sylfaen" w:cs="Sylfaen"/>
          <w:sz w:val="24"/>
          <w:szCs w:val="24"/>
          <w:lang w:val="hy-AM"/>
        </w:rPr>
        <w:t>ենթակայության</w:t>
      </w:r>
      <w:r w:rsidRPr="00AC3CFD">
        <w:rPr>
          <w:rFonts w:ascii="Sylfaen" w:hAnsi="Sylfaen"/>
          <w:sz w:val="24"/>
          <w:szCs w:val="24"/>
          <w:lang w:val="hy-AM"/>
        </w:rPr>
        <w:t xml:space="preserve"> </w:t>
      </w:r>
      <w:r w:rsidRPr="00AC3CFD">
        <w:rPr>
          <w:rFonts w:ascii="Sylfaen" w:hAnsi="Sylfaen" w:cs="Sylfaen"/>
          <w:sz w:val="24"/>
          <w:szCs w:val="24"/>
          <w:lang w:val="hy-AM"/>
        </w:rPr>
        <w:t>թվով</w:t>
      </w:r>
      <w:r w:rsidRPr="00AC3CFD">
        <w:rPr>
          <w:rFonts w:ascii="Sylfaen" w:hAnsi="Sylfaen"/>
          <w:sz w:val="24"/>
          <w:szCs w:val="24"/>
          <w:lang w:val="hy-AM"/>
        </w:rPr>
        <w:t xml:space="preserve"> 2 </w:t>
      </w:r>
      <w:r w:rsidRPr="00AC3CFD">
        <w:rPr>
          <w:rFonts w:ascii="Sylfaen" w:hAnsi="Sylfaen" w:cs="Sylfaen"/>
          <w:sz w:val="24"/>
          <w:szCs w:val="24"/>
          <w:lang w:val="hy-AM"/>
        </w:rPr>
        <w:t>համայնքային</w:t>
      </w:r>
      <w:r w:rsidRPr="00AC3CFD">
        <w:rPr>
          <w:rFonts w:ascii="Sylfaen" w:hAnsi="Sylfaen"/>
          <w:sz w:val="24"/>
          <w:szCs w:val="24"/>
          <w:lang w:val="hy-AM"/>
        </w:rPr>
        <w:t xml:space="preserve"> </w:t>
      </w:r>
      <w:r w:rsidRPr="00AC3CFD">
        <w:rPr>
          <w:rFonts w:ascii="Sylfaen" w:hAnsi="Sylfaen" w:cs="Sylfaen"/>
          <w:sz w:val="24"/>
          <w:szCs w:val="24"/>
          <w:lang w:val="hy-AM"/>
        </w:rPr>
        <w:t>ոչ</w:t>
      </w:r>
      <w:r w:rsidRPr="00AC3CFD">
        <w:rPr>
          <w:rFonts w:ascii="Sylfaen" w:hAnsi="Sylfaen"/>
          <w:sz w:val="24"/>
          <w:szCs w:val="24"/>
          <w:lang w:val="hy-AM"/>
        </w:rPr>
        <w:t xml:space="preserve"> </w:t>
      </w:r>
      <w:r w:rsidRPr="00AC3CFD">
        <w:rPr>
          <w:rFonts w:ascii="Sylfaen" w:hAnsi="Sylfaen" w:cs="Sylfaen"/>
          <w:sz w:val="24"/>
          <w:szCs w:val="24"/>
          <w:lang w:val="hy-AM"/>
        </w:rPr>
        <w:t>առևտրային</w:t>
      </w:r>
      <w:r w:rsidRPr="00AC3CFD">
        <w:rPr>
          <w:rFonts w:ascii="Sylfaen" w:hAnsi="Sylfaen"/>
          <w:sz w:val="24"/>
          <w:szCs w:val="24"/>
          <w:lang w:val="hy-AM"/>
        </w:rPr>
        <w:t xml:space="preserve"> </w:t>
      </w:r>
      <w:r w:rsidRPr="00AC3CFD">
        <w:rPr>
          <w:rFonts w:ascii="Sylfaen" w:hAnsi="Sylfaen" w:cs="Sylfaen"/>
          <w:sz w:val="24"/>
          <w:szCs w:val="24"/>
          <w:lang w:val="hy-AM"/>
        </w:rPr>
        <w:t>կազմակերպություն՝</w:t>
      </w:r>
      <w:r w:rsidRPr="00AC3CFD">
        <w:rPr>
          <w:rFonts w:ascii="Sylfaen" w:hAnsi="Sylfaen"/>
          <w:sz w:val="24"/>
          <w:szCs w:val="24"/>
          <w:lang w:val="hy-AM"/>
        </w:rPr>
        <w:t xml:space="preserve"> 64 </w:t>
      </w:r>
      <w:r w:rsidRPr="00AC3CFD">
        <w:rPr>
          <w:rFonts w:ascii="Sylfaen" w:hAnsi="Sylfaen" w:cs="Sylfaen"/>
          <w:sz w:val="24"/>
          <w:szCs w:val="24"/>
          <w:lang w:val="hy-AM"/>
        </w:rPr>
        <w:t>աշխատատեղով</w:t>
      </w:r>
      <w:r w:rsidRPr="00AC3CFD">
        <w:rPr>
          <w:rFonts w:ascii="Sylfaen" w:hAnsi="Sylfaen"/>
          <w:sz w:val="24"/>
          <w:szCs w:val="24"/>
          <w:lang w:val="hy-AM"/>
        </w:rPr>
        <w:t xml:space="preserve">: </w:t>
      </w:r>
      <w:r w:rsidRPr="00AC3CFD">
        <w:rPr>
          <w:rFonts w:ascii="Sylfaen" w:hAnsi="Sylfaen" w:cs="Sylfaen"/>
          <w:sz w:val="24"/>
          <w:szCs w:val="24"/>
          <w:lang w:val="hy-AM"/>
        </w:rPr>
        <w:t>Այդ</w:t>
      </w:r>
      <w:r w:rsidRPr="00AC3CFD">
        <w:rPr>
          <w:rFonts w:ascii="Sylfaen" w:hAnsi="Sylfaen"/>
          <w:sz w:val="24"/>
          <w:szCs w:val="24"/>
          <w:lang w:val="hy-AM"/>
        </w:rPr>
        <w:t xml:space="preserve"> </w:t>
      </w:r>
      <w:r w:rsidRPr="00AC3CFD">
        <w:rPr>
          <w:rFonts w:ascii="Sylfaen" w:hAnsi="Sylfaen" w:cs="Sylfaen"/>
          <w:sz w:val="24"/>
          <w:szCs w:val="24"/>
          <w:lang w:val="hy-AM"/>
        </w:rPr>
        <w:t>ՀՈԱԿ</w:t>
      </w:r>
      <w:r w:rsidRPr="00AC3CFD">
        <w:rPr>
          <w:rFonts w:ascii="Sylfaen" w:hAnsi="Sylfaen"/>
          <w:sz w:val="24"/>
          <w:szCs w:val="24"/>
          <w:lang w:val="hy-AM"/>
        </w:rPr>
        <w:t>-</w:t>
      </w:r>
      <w:r w:rsidRPr="00AC3CFD">
        <w:rPr>
          <w:rFonts w:ascii="Sylfaen" w:hAnsi="Sylfaen" w:cs="Sylfaen"/>
          <w:sz w:val="24"/>
          <w:szCs w:val="24"/>
          <w:lang w:val="hy-AM"/>
        </w:rPr>
        <w:t>ների</w:t>
      </w:r>
      <w:r w:rsidRPr="00AC3CFD">
        <w:rPr>
          <w:rFonts w:ascii="Sylfaen" w:hAnsi="Sylfaen"/>
          <w:sz w:val="24"/>
          <w:szCs w:val="24"/>
          <w:lang w:val="hy-AM"/>
        </w:rPr>
        <w:t xml:space="preserve"> </w:t>
      </w:r>
      <w:r w:rsidRPr="00AC3CFD">
        <w:rPr>
          <w:rFonts w:ascii="Sylfaen" w:hAnsi="Sylfaen" w:cs="Sylfaen"/>
          <w:sz w:val="24"/>
          <w:szCs w:val="24"/>
          <w:lang w:val="hy-AM"/>
        </w:rPr>
        <w:t>անվանումները</w:t>
      </w:r>
      <w:r w:rsidRPr="00AC3CFD">
        <w:rPr>
          <w:rFonts w:ascii="Sylfaen" w:hAnsi="Sylfaen"/>
          <w:sz w:val="24"/>
          <w:szCs w:val="24"/>
          <w:lang w:val="hy-AM"/>
        </w:rPr>
        <w:t xml:space="preserve"> </w:t>
      </w:r>
      <w:r w:rsidRPr="00AC3CFD">
        <w:rPr>
          <w:rFonts w:ascii="Sylfaen" w:hAnsi="Sylfaen" w:cs="Sylfaen"/>
          <w:sz w:val="24"/>
          <w:szCs w:val="24"/>
          <w:lang w:val="hy-AM"/>
        </w:rPr>
        <w:t>և</w:t>
      </w:r>
      <w:r w:rsidRPr="00AC3CFD">
        <w:rPr>
          <w:rFonts w:ascii="Sylfaen" w:hAnsi="Sylfaen"/>
          <w:sz w:val="24"/>
          <w:szCs w:val="24"/>
          <w:lang w:val="hy-AM"/>
        </w:rPr>
        <w:t xml:space="preserve"> </w:t>
      </w:r>
      <w:r w:rsidRPr="00AC3CFD">
        <w:rPr>
          <w:rFonts w:ascii="Sylfaen" w:hAnsi="Sylfaen" w:cs="Sylfaen"/>
          <w:sz w:val="24"/>
          <w:szCs w:val="24"/>
          <w:lang w:val="hy-AM"/>
        </w:rPr>
        <w:t>աշխատակիցների</w:t>
      </w:r>
      <w:r w:rsidRPr="00AC3CFD">
        <w:rPr>
          <w:rFonts w:ascii="Sylfaen" w:hAnsi="Sylfaen"/>
          <w:sz w:val="24"/>
          <w:szCs w:val="24"/>
          <w:lang w:val="hy-AM"/>
        </w:rPr>
        <w:t xml:space="preserve"> </w:t>
      </w:r>
      <w:r w:rsidRPr="00AC3CFD">
        <w:rPr>
          <w:rFonts w:ascii="Sylfaen" w:hAnsi="Sylfaen" w:cs="Sylfaen"/>
          <w:sz w:val="24"/>
          <w:szCs w:val="24"/>
          <w:lang w:val="hy-AM"/>
        </w:rPr>
        <w:t>թիվը</w:t>
      </w:r>
      <w:r w:rsidRPr="00AC3CFD">
        <w:rPr>
          <w:rFonts w:ascii="Sylfaen" w:hAnsi="Sylfaen"/>
          <w:sz w:val="24"/>
          <w:szCs w:val="24"/>
          <w:lang w:val="hy-AM"/>
        </w:rPr>
        <w:t xml:space="preserve"> </w:t>
      </w:r>
      <w:r w:rsidRPr="00AC3CFD">
        <w:rPr>
          <w:rFonts w:ascii="Sylfaen" w:hAnsi="Sylfaen" w:cs="Sylfaen"/>
          <w:sz w:val="24"/>
          <w:szCs w:val="24"/>
          <w:lang w:val="hy-AM"/>
        </w:rPr>
        <w:t>կներկայացվի</w:t>
      </w:r>
      <w:r w:rsidRPr="00AC3CFD">
        <w:rPr>
          <w:rFonts w:ascii="Sylfaen" w:hAnsi="Sylfaen"/>
          <w:sz w:val="24"/>
          <w:szCs w:val="24"/>
          <w:lang w:val="hy-AM"/>
        </w:rPr>
        <w:t xml:space="preserve"> </w:t>
      </w:r>
      <w:r w:rsidRPr="00AC3CFD">
        <w:rPr>
          <w:rFonts w:ascii="Sylfaen" w:hAnsi="Sylfaen" w:cs="Sylfaen"/>
          <w:sz w:val="24"/>
          <w:szCs w:val="24"/>
          <w:lang w:val="hy-AM"/>
        </w:rPr>
        <w:t>ըստ</w:t>
      </w:r>
      <w:r w:rsidRPr="00AC3CFD">
        <w:rPr>
          <w:rFonts w:ascii="Sylfaen" w:hAnsi="Sylfaen"/>
          <w:sz w:val="24"/>
          <w:szCs w:val="24"/>
          <w:lang w:val="hy-AM"/>
        </w:rPr>
        <w:t xml:space="preserve"> </w:t>
      </w:r>
      <w:r w:rsidRPr="00AC3CFD">
        <w:rPr>
          <w:rFonts w:ascii="Sylfaen" w:hAnsi="Sylfaen" w:cs="Sylfaen"/>
          <w:sz w:val="24"/>
          <w:szCs w:val="24"/>
          <w:lang w:val="hy-AM"/>
        </w:rPr>
        <w:t>ոլորտների</w:t>
      </w:r>
      <w:r w:rsidRPr="00AC3CFD">
        <w:rPr>
          <w:rFonts w:ascii="Sylfaen" w:hAnsi="Sylfaen"/>
          <w:sz w:val="24"/>
          <w:szCs w:val="24"/>
          <w:lang w:val="hy-AM"/>
        </w:rPr>
        <w:t>:</w:t>
      </w:r>
    </w:p>
    <w:p w:rsidR="002B7776" w:rsidRPr="00AC3CFD" w:rsidRDefault="002B7776" w:rsidP="00AC3CFD">
      <w:pPr>
        <w:spacing w:after="0"/>
        <w:jc w:val="both"/>
        <w:rPr>
          <w:rFonts w:ascii="Sylfaen" w:hAnsi="Sylfaen"/>
          <w:sz w:val="24"/>
          <w:szCs w:val="24"/>
          <w:lang w:val="hy-AM"/>
        </w:rPr>
      </w:pPr>
      <w:r w:rsidRPr="00AC3CFD">
        <w:rPr>
          <w:rFonts w:ascii="Sylfaen" w:hAnsi="Sylfaen"/>
          <w:sz w:val="24"/>
          <w:szCs w:val="24"/>
          <w:lang w:val="hy-AM"/>
        </w:rPr>
        <w:t xml:space="preserve">   </w:t>
      </w:r>
      <w:r w:rsidRPr="00AC3CFD">
        <w:rPr>
          <w:rFonts w:ascii="Sylfaen" w:hAnsi="Sylfaen" w:cs="Sylfaen"/>
          <w:sz w:val="24"/>
          <w:szCs w:val="24"/>
          <w:lang w:val="hy-AM"/>
        </w:rPr>
        <w:t>Համայնքային</w:t>
      </w:r>
      <w:r w:rsidRPr="00AC3CFD">
        <w:rPr>
          <w:rFonts w:ascii="Sylfaen" w:hAnsi="Sylfaen"/>
          <w:sz w:val="24"/>
          <w:szCs w:val="24"/>
          <w:lang w:val="hy-AM"/>
        </w:rPr>
        <w:t xml:space="preserve"> </w:t>
      </w:r>
      <w:r w:rsidRPr="00AC3CFD">
        <w:rPr>
          <w:rFonts w:ascii="Sylfaen" w:hAnsi="Sylfaen" w:cs="Sylfaen"/>
          <w:sz w:val="24"/>
          <w:szCs w:val="24"/>
          <w:lang w:val="hy-AM"/>
        </w:rPr>
        <w:t>ծառայությունն</w:t>
      </w:r>
      <w:r w:rsidRPr="00AC3CFD">
        <w:rPr>
          <w:rFonts w:ascii="Sylfaen" w:hAnsi="Sylfaen"/>
          <w:sz w:val="24"/>
          <w:szCs w:val="24"/>
          <w:lang w:val="hy-AM"/>
        </w:rPr>
        <w:t xml:space="preserve"> </w:t>
      </w:r>
      <w:r w:rsidRPr="00AC3CFD">
        <w:rPr>
          <w:rFonts w:ascii="Sylfaen" w:hAnsi="Sylfaen" w:cs="Sylfaen"/>
          <w:sz w:val="24"/>
          <w:szCs w:val="24"/>
          <w:lang w:val="hy-AM"/>
        </w:rPr>
        <w:t>առավել</w:t>
      </w:r>
      <w:r w:rsidRPr="00AC3CFD">
        <w:rPr>
          <w:rFonts w:ascii="Sylfaen" w:hAnsi="Sylfaen"/>
          <w:sz w:val="24"/>
          <w:szCs w:val="24"/>
          <w:lang w:val="hy-AM"/>
        </w:rPr>
        <w:t xml:space="preserve"> </w:t>
      </w:r>
      <w:r w:rsidRPr="00AC3CFD">
        <w:rPr>
          <w:rFonts w:ascii="Sylfaen" w:hAnsi="Sylfaen" w:cs="Sylfaen"/>
          <w:sz w:val="24"/>
          <w:szCs w:val="24"/>
          <w:lang w:val="hy-AM"/>
        </w:rPr>
        <w:t>որակյալ</w:t>
      </w:r>
      <w:r w:rsidRPr="00AC3CFD">
        <w:rPr>
          <w:rFonts w:ascii="Sylfaen" w:hAnsi="Sylfaen"/>
          <w:sz w:val="24"/>
          <w:szCs w:val="24"/>
          <w:lang w:val="hy-AM"/>
        </w:rPr>
        <w:t xml:space="preserve"> </w:t>
      </w:r>
      <w:r w:rsidRPr="00AC3CFD">
        <w:rPr>
          <w:rFonts w:ascii="Sylfaen" w:hAnsi="Sylfaen" w:cs="Sylfaen"/>
          <w:sz w:val="24"/>
          <w:szCs w:val="24"/>
          <w:lang w:val="hy-AM"/>
        </w:rPr>
        <w:t>դարձնելու</w:t>
      </w:r>
      <w:r w:rsidRPr="00AC3CFD">
        <w:rPr>
          <w:rFonts w:ascii="Sylfaen" w:hAnsi="Sylfaen"/>
          <w:sz w:val="24"/>
          <w:szCs w:val="24"/>
          <w:lang w:val="hy-AM"/>
        </w:rPr>
        <w:t xml:space="preserve"> </w:t>
      </w:r>
      <w:r w:rsidRPr="00AC3CFD">
        <w:rPr>
          <w:rFonts w:ascii="Sylfaen" w:hAnsi="Sylfaen" w:cs="Sylfaen"/>
          <w:sz w:val="24"/>
          <w:szCs w:val="24"/>
          <w:lang w:val="hy-AM"/>
        </w:rPr>
        <w:t>համար</w:t>
      </w:r>
      <w:r w:rsidRPr="00AC3CFD">
        <w:rPr>
          <w:rFonts w:ascii="Sylfaen" w:hAnsi="Sylfaen"/>
          <w:sz w:val="24"/>
          <w:szCs w:val="24"/>
          <w:lang w:val="hy-AM"/>
        </w:rPr>
        <w:t xml:space="preserve"> </w:t>
      </w:r>
      <w:r w:rsidRPr="00AC3CFD">
        <w:rPr>
          <w:rFonts w:ascii="Sylfaen" w:hAnsi="Sylfaen" w:cs="Sylfaen"/>
          <w:sz w:val="24"/>
          <w:szCs w:val="24"/>
          <w:lang w:val="hy-AM"/>
        </w:rPr>
        <w:t>անհրաժեշտ</w:t>
      </w:r>
      <w:r w:rsidRPr="00AC3CFD">
        <w:rPr>
          <w:rFonts w:ascii="Sylfaen" w:hAnsi="Sylfaen"/>
          <w:sz w:val="24"/>
          <w:szCs w:val="24"/>
          <w:lang w:val="hy-AM"/>
        </w:rPr>
        <w:t xml:space="preserve"> </w:t>
      </w:r>
      <w:r w:rsidRPr="00AC3CFD">
        <w:rPr>
          <w:rFonts w:ascii="Sylfaen" w:hAnsi="Sylfaen" w:cs="Sylfaen"/>
          <w:sz w:val="24"/>
          <w:szCs w:val="24"/>
          <w:lang w:val="hy-AM"/>
        </w:rPr>
        <w:t>է՝</w:t>
      </w:r>
    </w:p>
    <w:p w:rsidR="002B7776" w:rsidRPr="00AB7A72" w:rsidRDefault="002B7776" w:rsidP="00AC3CFD">
      <w:pPr>
        <w:numPr>
          <w:ilvl w:val="0"/>
          <w:numId w:val="40"/>
        </w:numPr>
        <w:spacing w:after="0" w:line="240" w:lineRule="auto"/>
        <w:ind w:left="720" w:hanging="165"/>
        <w:jc w:val="both"/>
        <w:rPr>
          <w:rFonts w:ascii="GHEA Grapalat" w:hAnsi="GHEA Grapalat"/>
          <w:sz w:val="24"/>
          <w:szCs w:val="24"/>
          <w:lang w:val="hy-AM"/>
        </w:rPr>
      </w:pPr>
      <w:r w:rsidRPr="00AC3CFD">
        <w:rPr>
          <w:rFonts w:ascii="Sylfaen" w:hAnsi="Sylfaen" w:cs="Sylfaen"/>
          <w:sz w:val="24"/>
          <w:szCs w:val="24"/>
          <w:lang w:val="hy-AM"/>
        </w:rPr>
        <w:lastRenderedPageBreak/>
        <w:t>կազմակերպել</w:t>
      </w:r>
      <w:r w:rsidRPr="00AC3CFD">
        <w:rPr>
          <w:rFonts w:ascii="Sylfaen" w:hAnsi="Sylfaen"/>
          <w:sz w:val="24"/>
          <w:szCs w:val="24"/>
          <w:lang w:val="hy-AM"/>
        </w:rPr>
        <w:t xml:space="preserve"> </w:t>
      </w:r>
      <w:r w:rsidRPr="00AC3CFD">
        <w:rPr>
          <w:rFonts w:ascii="Sylfaen" w:hAnsi="Sylfaen" w:cs="Sylfaen"/>
          <w:sz w:val="24"/>
          <w:szCs w:val="24"/>
          <w:lang w:val="hy-AM"/>
        </w:rPr>
        <w:t>ավագանու</w:t>
      </w:r>
      <w:r w:rsidRPr="00AC3CFD">
        <w:rPr>
          <w:rFonts w:ascii="Sylfaen" w:hAnsi="Sylfaen"/>
          <w:sz w:val="24"/>
          <w:szCs w:val="24"/>
          <w:lang w:val="hy-AM"/>
        </w:rPr>
        <w:t xml:space="preserve"> </w:t>
      </w:r>
      <w:r w:rsidRPr="00AC3CFD">
        <w:rPr>
          <w:rFonts w:ascii="Sylfaen" w:hAnsi="Sylfaen" w:cs="Sylfaen"/>
          <w:sz w:val="24"/>
          <w:szCs w:val="24"/>
          <w:lang w:val="hy-AM"/>
        </w:rPr>
        <w:t>գործունեությունն</w:t>
      </w:r>
      <w:r w:rsidRPr="00AB7A72">
        <w:rPr>
          <w:rFonts w:ascii="GHEA Grapalat" w:hAnsi="GHEA Grapalat"/>
          <w:sz w:val="24"/>
          <w:szCs w:val="24"/>
          <w:lang w:val="hy-AM"/>
        </w:rPr>
        <w:t xml:space="preserve"> </w:t>
      </w:r>
      <w:r w:rsidRPr="00AB7A72">
        <w:rPr>
          <w:rFonts w:ascii="Sylfaen" w:hAnsi="Sylfaen" w:cs="Sylfaen"/>
          <w:sz w:val="24"/>
          <w:szCs w:val="24"/>
          <w:lang w:val="hy-AM"/>
        </w:rPr>
        <w:t>առավել</w:t>
      </w:r>
      <w:r w:rsidRPr="00AB7A72">
        <w:rPr>
          <w:rFonts w:ascii="GHEA Grapalat" w:hAnsi="GHEA Grapalat"/>
          <w:sz w:val="24"/>
          <w:szCs w:val="24"/>
          <w:lang w:val="hy-AM"/>
        </w:rPr>
        <w:t xml:space="preserve"> </w:t>
      </w:r>
      <w:r w:rsidRPr="00AB7A72">
        <w:rPr>
          <w:rFonts w:ascii="Sylfaen" w:hAnsi="Sylfaen" w:cs="Sylfaen"/>
          <w:sz w:val="24"/>
          <w:szCs w:val="24"/>
          <w:lang w:val="hy-AM"/>
        </w:rPr>
        <w:t>արդյունավետ՝</w:t>
      </w:r>
      <w:r w:rsidRPr="00AB7A72">
        <w:rPr>
          <w:rFonts w:ascii="GHEA Grapalat" w:hAnsi="GHEA Grapalat"/>
          <w:sz w:val="24"/>
          <w:szCs w:val="24"/>
          <w:lang w:val="hy-AM"/>
        </w:rPr>
        <w:t xml:space="preserve"> </w:t>
      </w:r>
      <w:r w:rsidRPr="00AB7A72">
        <w:rPr>
          <w:rFonts w:ascii="Sylfaen" w:hAnsi="Sylfaen" w:cs="Sylfaen"/>
          <w:sz w:val="24"/>
          <w:szCs w:val="24"/>
          <w:lang w:val="hy-AM"/>
        </w:rPr>
        <w:t>ապահովելով</w:t>
      </w:r>
      <w:r w:rsidRPr="00AB7A72">
        <w:rPr>
          <w:rFonts w:ascii="GHEA Grapalat" w:hAnsi="GHEA Grapalat"/>
          <w:sz w:val="24"/>
          <w:szCs w:val="24"/>
          <w:lang w:val="hy-AM"/>
        </w:rPr>
        <w:t xml:space="preserve"> </w:t>
      </w:r>
      <w:r w:rsidRPr="00AB7A72">
        <w:rPr>
          <w:rFonts w:ascii="Sylfaen" w:hAnsi="Sylfaen" w:cs="Sylfaen"/>
          <w:sz w:val="24"/>
          <w:szCs w:val="24"/>
          <w:lang w:val="hy-AM"/>
        </w:rPr>
        <w:t>բազմակարծության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բացարձակ</w:t>
      </w:r>
      <w:r w:rsidRPr="00AB7A72">
        <w:rPr>
          <w:rFonts w:ascii="GHEA Grapalat" w:hAnsi="GHEA Grapalat"/>
          <w:sz w:val="24"/>
          <w:szCs w:val="24"/>
          <w:lang w:val="hy-AM"/>
        </w:rPr>
        <w:t xml:space="preserve"> </w:t>
      </w:r>
      <w:r w:rsidRPr="00AB7A72">
        <w:rPr>
          <w:rFonts w:ascii="Sylfaen" w:hAnsi="Sylfaen" w:cs="Sylfaen"/>
          <w:sz w:val="24"/>
          <w:szCs w:val="24"/>
          <w:lang w:val="hy-AM"/>
        </w:rPr>
        <w:t>թափանցիկության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աշխատանքային</w:t>
      </w:r>
      <w:r w:rsidRPr="00AB7A72">
        <w:rPr>
          <w:rFonts w:ascii="GHEA Grapalat" w:hAnsi="GHEA Grapalat"/>
          <w:sz w:val="24"/>
          <w:szCs w:val="24"/>
          <w:lang w:val="hy-AM"/>
        </w:rPr>
        <w:t xml:space="preserve"> </w:t>
      </w:r>
      <w:r w:rsidRPr="00AB7A72">
        <w:rPr>
          <w:rFonts w:ascii="Sylfaen" w:hAnsi="Sylfaen" w:cs="Sylfaen"/>
          <w:sz w:val="24"/>
          <w:szCs w:val="24"/>
          <w:lang w:val="hy-AM"/>
        </w:rPr>
        <w:t>միջավայր</w:t>
      </w:r>
      <w:r w:rsidRPr="00AB7A72">
        <w:rPr>
          <w:rFonts w:ascii="GHEA Grapalat" w:hAnsi="GHEA Grapalat"/>
          <w:sz w:val="24"/>
          <w:szCs w:val="24"/>
          <w:lang w:val="hy-AM"/>
        </w:rPr>
        <w:t>,</w:t>
      </w:r>
    </w:p>
    <w:p w:rsidR="00D47A39" w:rsidRDefault="002B7776" w:rsidP="006635B6">
      <w:pPr>
        <w:numPr>
          <w:ilvl w:val="0"/>
          <w:numId w:val="40"/>
        </w:numPr>
        <w:spacing w:after="0" w:line="240" w:lineRule="auto"/>
        <w:ind w:left="720" w:hanging="165"/>
        <w:jc w:val="both"/>
        <w:rPr>
          <w:rFonts w:ascii="GHEA Grapalat" w:hAnsi="GHEA Grapalat"/>
          <w:sz w:val="24"/>
          <w:szCs w:val="24"/>
          <w:lang w:val="hy-AM"/>
        </w:rPr>
      </w:pPr>
      <w:r w:rsidRPr="00AB7A72">
        <w:rPr>
          <w:rFonts w:ascii="Sylfaen" w:hAnsi="Sylfaen" w:cs="Sylfaen"/>
          <w:sz w:val="24"/>
          <w:szCs w:val="24"/>
          <w:lang w:val="hy-AM"/>
        </w:rPr>
        <w:t>ավագանու</w:t>
      </w:r>
      <w:r w:rsidRPr="00AB7A72">
        <w:rPr>
          <w:rFonts w:ascii="GHEA Grapalat" w:hAnsi="GHEA Grapalat"/>
          <w:sz w:val="24"/>
          <w:szCs w:val="24"/>
          <w:lang w:val="hy-AM"/>
        </w:rPr>
        <w:t xml:space="preserve"> </w:t>
      </w:r>
      <w:r w:rsidRPr="00AB7A72">
        <w:rPr>
          <w:rFonts w:ascii="Sylfaen" w:hAnsi="Sylfaen" w:cs="Sylfaen"/>
          <w:sz w:val="24"/>
          <w:szCs w:val="24"/>
          <w:lang w:val="hy-AM"/>
        </w:rPr>
        <w:t>նիստերի</w:t>
      </w:r>
      <w:r w:rsidRPr="00AB7A72">
        <w:rPr>
          <w:rFonts w:ascii="GHEA Grapalat" w:hAnsi="GHEA Grapalat"/>
          <w:sz w:val="24"/>
          <w:szCs w:val="24"/>
          <w:lang w:val="hy-AM"/>
        </w:rPr>
        <w:t xml:space="preserve"> </w:t>
      </w:r>
      <w:r w:rsidRPr="00AB7A72">
        <w:rPr>
          <w:rFonts w:ascii="Sylfaen" w:hAnsi="Sylfaen" w:cs="Sylfaen"/>
          <w:sz w:val="24"/>
          <w:szCs w:val="24"/>
          <w:lang w:val="hy-AM"/>
        </w:rPr>
        <w:t>ընթացքում</w:t>
      </w:r>
      <w:r w:rsidRPr="00AB7A72">
        <w:rPr>
          <w:rFonts w:ascii="GHEA Grapalat" w:hAnsi="GHEA Grapalat"/>
          <w:sz w:val="24"/>
          <w:szCs w:val="24"/>
          <w:lang w:val="hy-AM"/>
        </w:rPr>
        <w:t xml:space="preserve"> </w:t>
      </w:r>
      <w:r w:rsidRPr="00AB7A72">
        <w:rPr>
          <w:rFonts w:ascii="Sylfaen" w:hAnsi="Sylfaen" w:cs="Sylfaen"/>
          <w:sz w:val="24"/>
          <w:szCs w:val="24"/>
          <w:lang w:val="hy-AM"/>
        </w:rPr>
        <w:t>լսել</w:t>
      </w:r>
      <w:r w:rsidRPr="00AB7A72">
        <w:rPr>
          <w:rFonts w:ascii="GHEA Grapalat" w:hAnsi="GHEA Grapalat"/>
          <w:sz w:val="24"/>
          <w:szCs w:val="24"/>
          <w:lang w:val="hy-AM"/>
        </w:rPr>
        <w:t xml:space="preserve"> </w:t>
      </w:r>
      <w:r w:rsidRPr="00AB7A72">
        <w:rPr>
          <w:rFonts w:ascii="Sylfaen" w:hAnsi="Sylfaen" w:cs="Sylfaen"/>
          <w:sz w:val="24"/>
          <w:szCs w:val="24"/>
          <w:lang w:val="hy-AM"/>
        </w:rPr>
        <w:t>ՀՈԱԿ</w:t>
      </w:r>
      <w:r w:rsidRPr="00AB7A72">
        <w:rPr>
          <w:rFonts w:ascii="GHEA Grapalat" w:hAnsi="GHEA Grapalat"/>
          <w:sz w:val="24"/>
          <w:szCs w:val="24"/>
          <w:lang w:val="hy-AM"/>
        </w:rPr>
        <w:t>-</w:t>
      </w:r>
      <w:r w:rsidRPr="00AB7A72">
        <w:rPr>
          <w:rFonts w:ascii="Sylfaen" w:hAnsi="Sylfaen" w:cs="Sylfaen"/>
          <w:sz w:val="24"/>
          <w:szCs w:val="24"/>
          <w:lang w:val="hy-AM"/>
        </w:rPr>
        <w:t>ների</w:t>
      </w:r>
      <w:r w:rsidRPr="00AB7A72">
        <w:rPr>
          <w:rFonts w:ascii="GHEA Grapalat" w:hAnsi="GHEA Grapalat"/>
          <w:sz w:val="24"/>
          <w:szCs w:val="24"/>
          <w:lang w:val="hy-AM"/>
        </w:rPr>
        <w:t xml:space="preserve"> </w:t>
      </w:r>
      <w:r w:rsidRPr="00AB7A72">
        <w:rPr>
          <w:rFonts w:ascii="Sylfaen" w:hAnsi="Sylfaen" w:cs="Sylfaen"/>
          <w:sz w:val="24"/>
          <w:szCs w:val="24"/>
          <w:lang w:val="hy-AM"/>
        </w:rPr>
        <w:t>տնօրենների</w:t>
      </w:r>
      <w:r w:rsidRPr="00AB7A72">
        <w:rPr>
          <w:rFonts w:ascii="GHEA Grapalat" w:hAnsi="GHEA Grapalat"/>
          <w:sz w:val="24"/>
          <w:szCs w:val="24"/>
          <w:lang w:val="hy-AM"/>
        </w:rPr>
        <w:t xml:space="preserve">, </w:t>
      </w:r>
      <w:r w:rsidRPr="00AB7A72">
        <w:rPr>
          <w:rFonts w:ascii="Sylfaen" w:hAnsi="Sylfaen" w:cs="Sylfaen"/>
          <w:sz w:val="24"/>
          <w:szCs w:val="24"/>
          <w:lang w:val="hy-AM"/>
        </w:rPr>
        <w:t>քաղաքացիներին</w:t>
      </w:r>
      <w:r w:rsidRPr="00AB7A72">
        <w:rPr>
          <w:rFonts w:ascii="GHEA Grapalat" w:hAnsi="GHEA Grapalat"/>
          <w:sz w:val="24"/>
          <w:szCs w:val="24"/>
          <w:lang w:val="hy-AM"/>
        </w:rPr>
        <w:t xml:space="preserve"> </w:t>
      </w:r>
    </w:p>
    <w:p w:rsidR="00D47A39" w:rsidRDefault="002B7776" w:rsidP="00D47A39">
      <w:pPr>
        <w:spacing w:after="0" w:line="240" w:lineRule="auto"/>
        <w:ind w:left="720"/>
        <w:jc w:val="both"/>
        <w:rPr>
          <w:rFonts w:ascii="GHEA Grapalat" w:hAnsi="GHEA Grapalat"/>
          <w:sz w:val="24"/>
          <w:szCs w:val="24"/>
          <w:lang w:val="hy-AM"/>
        </w:rPr>
      </w:pPr>
      <w:r w:rsidRPr="00AB7A72">
        <w:rPr>
          <w:rFonts w:ascii="Sylfaen" w:hAnsi="Sylfaen" w:cs="Sylfaen"/>
          <w:sz w:val="24"/>
          <w:szCs w:val="24"/>
          <w:lang w:val="hy-AM"/>
        </w:rPr>
        <w:t>ծառայություններ</w:t>
      </w:r>
      <w:r w:rsidRPr="00AB7A72">
        <w:rPr>
          <w:rFonts w:ascii="GHEA Grapalat" w:hAnsi="GHEA Grapalat"/>
          <w:sz w:val="24"/>
          <w:szCs w:val="24"/>
          <w:lang w:val="hy-AM"/>
        </w:rPr>
        <w:t xml:space="preserve"> </w:t>
      </w:r>
      <w:r w:rsidRPr="00AB7A72">
        <w:rPr>
          <w:rFonts w:ascii="Sylfaen" w:hAnsi="Sylfaen" w:cs="Sylfaen"/>
          <w:sz w:val="24"/>
          <w:szCs w:val="24"/>
          <w:lang w:val="hy-AM"/>
        </w:rPr>
        <w:t>մատուցող</w:t>
      </w:r>
      <w:r w:rsidRPr="00AB7A72">
        <w:rPr>
          <w:rFonts w:ascii="GHEA Grapalat" w:hAnsi="GHEA Grapalat"/>
          <w:sz w:val="24"/>
          <w:szCs w:val="24"/>
          <w:lang w:val="hy-AM"/>
        </w:rPr>
        <w:t xml:space="preserve"> </w:t>
      </w:r>
      <w:r w:rsidRPr="00AB7A72">
        <w:rPr>
          <w:rFonts w:ascii="Sylfaen" w:hAnsi="Sylfaen" w:cs="Sylfaen"/>
          <w:sz w:val="24"/>
          <w:szCs w:val="24"/>
          <w:lang w:val="hy-AM"/>
        </w:rPr>
        <w:t>այլ</w:t>
      </w:r>
      <w:r w:rsidRPr="00AB7A72">
        <w:rPr>
          <w:rFonts w:ascii="GHEA Grapalat" w:hAnsi="GHEA Grapalat"/>
          <w:sz w:val="24"/>
          <w:szCs w:val="24"/>
          <w:lang w:val="hy-AM"/>
        </w:rPr>
        <w:t xml:space="preserve"> </w:t>
      </w:r>
      <w:r w:rsidRPr="00AB7A72">
        <w:rPr>
          <w:rFonts w:ascii="Sylfaen" w:hAnsi="Sylfaen" w:cs="Sylfaen"/>
          <w:sz w:val="24"/>
          <w:szCs w:val="24"/>
          <w:lang w:val="hy-AM"/>
        </w:rPr>
        <w:t>կազմակերպությունների</w:t>
      </w:r>
      <w:r w:rsidRPr="00AB7A72">
        <w:rPr>
          <w:rFonts w:ascii="GHEA Grapalat" w:hAnsi="GHEA Grapalat"/>
          <w:sz w:val="24"/>
          <w:szCs w:val="24"/>
          <w:lang w:val="hy-AM"/>
        </w:rPr>
        <w:t xml:space="preserve"> </w:t>
      </w:r>
      <w:r w:rsidRPr="00AB7A72">
        <w:rPr>
          <w:rFonts w:ascii="Sylfaen" w:hAnsi="Sylfaen" w:cs="Sylfaen"/>
          <w:sz w:val="24"/>
          <w:szCs w:val="24"/>
          <w:lang w:val="hy-AM"/>
        </w:rPr>
        <w:t>ղեկավարների</w:t>
      </w:r>
      <w:r w:rsidRPr="00AB7A72">
        <w:rPr>
          <w:rFonts w:ascii="GHEA Grapalat" w:hAnsi="GHEA Grapalat"/>
          <w:sz w:val="24"/>
          <w:szCs w:val="24"/>
          <w:lang w:val="hy-AM"/>
        </w:rPr>
        <w:t xml:space="preserve"> </w:t>
      </w:r>
      <w:r w:rsidRPr="00AB7A72">
        <w:rPr>
          <w:rFonts w:ascii="Sylfaen" w:hAnsi="Sylfaen" w:cs="Sylfaen"/>
          <w:sz w:val="24"/>
          <w:szCs w:val="24"/>
          <w:lang w:val="hy-AM"/>
        </w:rPr>
        <w:t>հաշվետվությունները</w:t>
      </w:r>
      <w:r w:rsidRPr="00AB7A72">
        <w:rPr>
          <w:rFonts w:ascii="GHEA Grapalat" w:hAnsi="GHEA Grapalat"/>
          <w:sz w:val="24"/>
          <w:szCs w:val="24"/>
          <w:lang w:val="hy-AM"/>
        </w:rPr>
        <w:t>,</w:t>
      </w:r>
      <w:r w:rsidR="00D47A39">
        <w:rPr>
          <w:rFonts w:ascii="GHEA Grapalat" w:hAnsi="GHEA Grapalat"/>
          <w:sz w:val="24"/>
          <w:szCs w:val="24"/>
          <w:lang w:val="hy-AM"/>
        </w:rPr>
        <w:t xml:space="preserve"> </w:t>
      </w:r>
    </w:p>
    <w:p w:rsidR="00F83E34" w:rsidRDefault="00D47A39" w:rsidP="00D47A39">
      <w:pPr>
        <w:spacing w:after="0" w:line="240" w:lineRule="auto"/>
        <w:jc w:val="both"/>
        <w:rPr>
          <w:rFonts w:ascii="GHEA Grapalat" w:hAnsi="GHEA Grapalat"/>
          <w:sz w:val="24"/>
          <w:szCs w:val="24"/>
          <w:lang w:val="hy-AM"/>
        </w:rPr>
      </w:pPr>
      <w:r>
        <w:rPr>
          <w:rFonts w:ascii="Sylfaen" w:hAnsi="Sylfaen" w:cs="Sylfaen"/>
          <w:sz w:val="20"/>
          <w:szCs w:val="20"/>
          <w:lang w:val="hy-AM"/>
        </w:rPr>
        <w:t xml:space="preserve">           </w:t>
      </w:r>
      <w:r w:rsidRPr="00D47A39">
        <w:rPr>
          <w:rFonts w:ascii="Sylfaen" w:hAnsi="Sylfaen" w:cs="Sylfaen"/>
          <w:sz w:val="20"/>
          <w:szCs w:val="20"/>
          <w:lang w:val="hy-AM"/>
        </w:rPr>
        <w:t>●</w:t>
      </w:r>
      <w:r w:rsidR="00AC3CFD">
        <w:rPr>
          <w:rFonts w:ascii="Sylfaen" w:hAnsi="Sylfaen" w:cs="Sylfaen"/>
          <w:sz w:val="20"/>
          <w:szCs w:val="20"/>
          <w:lang w:val="hy-AM"/>
        </w:rPr>
        <w:t xml:space="preserve"> </w:t>
      </w:r>
      <w:r w:rsidR="002B7776" w:rsidRPr="00AB7A72">
        <w:rPr>
          <w:rFonts w:ascii="Sylfaen" w:hAnsi="Sylfaen" w:cs="Sylfaen"/>
          <w:sz w:val="24"/>
          <w:szCs w:val="24"/>
          <w:lang w:val="hy-AM"/>
        </w:rPr>
        <w:t>համայնքային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աշխատողների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պարբերական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վերապատրաստումներ՝</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փոխանակման</w:t>
      </w:r>
      <w:r w:rsidR="002B7776" w:rsidRPr="00AB7A72">
        <w:rPr>
          <w:rFonts w:ascii="GHEA Grapalat" w:hAnsi="GHEA Grapalat"/>
          <w:sz w:val="24"/>
          <w:szCs w:val="24"/>
          <w:lang w:val="hy-AM"/>
        </w:rPr>
        <w:t xml:space="preserve"> </w:t>
      </w:r>
    </w:p>
    <w:p w:rsidR="002B7776" w:rsidRPr="00AB7A72" w:rsidRDefault="00F83E34" w:rsidP="00D47A39">
      <w:pPr>
        <w:spacing w:after="0" w:line="240" w:lineRule="auto"/>
        <w:jc w:val="both"/>
        <w:rPr>
          <w:rFonts w:ascii="GHEA Grapalat" w:hAnsi="GHEA Grapalat"/>
          <w:sz w:val="24"/>
          <w:szCs w:val="24"/>
          <w:lang w:val="hy-AM"/>
        </w:rPr>
      </w:pPr>
      <w:r>
        <w:rPr>
          <w:rFonts w:ascii="Sylfaen" w:hAnsi="Sylfaen" w:cs="Sylfaen"/>
          <w:sz w:val="24"/>
          <w:szCs w:val="24"/>
          <w:lang w:val="hy-AM"/>
        </w:rPr>
        <w:t xml:space="preserve">            </w:t>
      </w:r>
      <w:r w:rsidR="002B7776" w:rsidRPr="00AB7A72">
        <w:rPr>
          <w:rFonts w:ascii="Sylfaen" w:hAnsi="Sylfaen" w:cs="Sylfaen"/>
          <w:sz w:val="24"/>
          <w:szCs w:val="24"/>
          <w:lang w:val="hy-AM"/>
        </w:rPr>
        <w:t>և</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փորձի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փոխանակման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ծրագրեր</w:t>
      </w:r>
      <w:r w:rsidR="002B7776" w:rsidRPr="00AB7A72">
        <w:rPr>
          <w:rFonts w:ascii="GHEA Grapalat" w:hAnsi="GHEA Grapalat"/>
          <w:sz w:val="24"/>
          <w:szCs w:val="24"/>
          <w:lang w:val="hy-AM"/>
        </w:rPr>
        <w:t>,</w:t>
      </w:r>
    </w:p>
    <w:p w:rsidR="002B7776" w:rsidRPr="00AB7A72" w:rsidRDefault="002B7776" w:rsidP="006635B6">
      <w:pPr>
        <w:numPr>
          <w:ilvl w:val="0"/>
          <w:numId w:val="40"/>
        </w:numPr>
        <w:spacing w:after="0" w:line="240" w:lineRule="auto"/>
        <w:ind w:left="720" w:hanging="165"/>
        <w:jc w:val="both"/>
        <w:rPr>
          <w:rFonts w:ascii="GHEA Grapalat" w:hAnsi="GHEA Grapalat"/>
          <w:sz w:val="24"/>
          <w:szCs w:val="24"/>
          <w:lang w:val="hy-AM"/>
        </w:rPr>
      </w:pPr>
      <w:r w:rsidRPr="00AB7A72">
        <w:rPr>
          <w:rFonts w:ascii="Sylfaen" w:hAnsi="Sylfaen" w:cs="Sylfaen"/>
          <w:sz w:val="24"/>
          <w:szCs w:val="24"/>
          <w:lang w:val="hy-AM"/>
        </w:rPr>
        <w:t>թարմացնել</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համայնքապետարանի</w:t>
      </w:r>
      <w:r w:rsidRPr="00AB7A72">
        <w:rPr>
          <w:rFonts w:ascii="GHEA Grapalat" w:hAnsi="GHEA Grapalat"/>
          <w:sz w:val="24"/>
          <w:szCs w:val="24"/>
          <w:lang w:val="hy-AM"/>
        </w:rPr>
        <w:t xml:space="preserve"> </w:t>
      </w:r>
      <w:r w:rsidRPr="00AB7A72">
        <w:rPr>
          <w:rFonts w:ascii="Sylfaen" w:hAnsi="Sylfaen" w:cs="Sylfaen"/>
          <w:sz w:val="24"/>
          <w:szCs w:val="24"/>
          <w:lang w:val="hy-AM"/>
        </w:rPr>
        <w:t>կայքը՝</w:t>
      </w:r>
      <w:r w:rsidRPr="00AB7A72">
        <w:rPr>
          <w:rFonts w:ascii="GHEA Grapalat" w:hAnsi="GHEA Grapalat"/>
          <w:sz w:val="24"/>
          <w:szCs w:val="24"/>
          <w:lang w:val="hy-AM"/>
        </w:rPr>
        <w:t xml:space="preserve"> </w:t>
      </w:r>
      <w:r w:rsidRPr="00AB7A72">
        <w:rPr>
          <w:rFonts w:ascii="Sylfaen" w:hAnsi="Sylfaen" w:cs="Sylfaen"/>
          <w:sz w:val="24"/>
          <w:szCs w:val="24"/>
          <w:lang w:val="hy-AM"/>
        </w:rPr>
        <w:t>այն</w:t>
      </w:r>
      <w:r w:rsidRPr="00AB7A72">
        <w:rPr>
          <w:rFonts w:ascii="GHEA Grapalat" w:hAnsi="GHEA Grapalat"/>
          <w:sz w:val="24"/>
          <w:szCs w:val="24"/>
          <w:lang w:val="hy-AM"/>
        </w:rPr>
        <w:t xml:space="preserve"> </w:t>
      </w:r>
      <w:r w:rsidRPr="00AB7A72">
        <w:rPr>
          <w:rFonts w:ascii="Sylfaen" w:hAnsi="Sylfaen" w:cs="Sylfaen"/>
          <w:sz w:val="24"/>
          <w:szCs w:val="24"/>
          <w:lang w:val="hy-AM"/>
        </w:rPr>
        <w:t>դարձնելով</w:t>
      </w:r>
      <w:r w:rsidRPr="00AB7A72">
        <w:rPr>
          <w:rFonts w:ascii="GHEA Grapalat" w:hAnsi="GHEA Grapalat"/>
          <w:sz w:val="24"/>
          <w:szCs w:val="24"/>
          <w:lang w:val="hy-AM"/>
        </w:rPr>
        <w:t xml:space="preserve"> </w:t>
      </w:r>
      <w:r w:rsidRPr="00AB7A72">
        <w:rPr>
          <w:rFonts w:ascii="Sylfaen" w:hAnsi="Sylfaen" w:cs="Sylfaen"/>
          <w:sz w:val="24"/>
          <w:szCs w:val="24"/>
          <w:lang w:val="hy-AM"/>
        </w:rPr>
        <w:t>ինտերակտիվ՝</w:t>
      </w:r>
      <w:r w:rsidRPr="00AB7A72">
        <w:rPr>
          <w:rFonts w:ascii="GHEA Grapalat" w:hAnsi="GHEA Grapalat"/>
          <w:sz w:val="24"/>
          <w:szCs w:val="24"/>
          <w:lang w:val="hy-AM"/>
        </w:rPr>
        <w:t xml:space="preserve"> </w:t>
      </w:r>
      <w:r w:rsidRPr="00AB7A72">
        <w:rPr>
          <w:rFonts w:ascii="Sylfaen" w:hAnsi="Sylfaen" w:cs="Sylfaen"/>
          <w:sz w:val="24"/>
          <w:szCs w:val="24"/>
          <w:lang w:val="hy-AM"/>
        </w:rPr>
        <w:t>բնակչության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հետ</w:t>
      </w:r>
      <w:r w:rsidRPr="00AB7A72">
        <w:rPr>
          <w:rFonts w:ascii="GHEA Grapalat" w:hAnsi="GHEA Grapalat"/>
          <w:sz w:val="24"/>
          <w:szCs w:val="24"/>
          <w:lang w:val="hy-AM"/>
        </w:rPr>
        <w:t xml:space="preserve"> </w:t>
      </w:r>
      <w:r w:rsidRPr="00AB7A72">
        <w:rPr>
          <w:rFonts w:ascii="Sylfaen" w:hAnsi="Sylfaen" w:cs="Sylfaen"/>
          <w:sz w:val="24"/>
          <w:szCs w:val="24"/>
          <w:lang w:val="hy-AM"/>
        </w:rPr>
        <w:t>կապը</w:t>
      </w:r>
      <w:r w:rsidRPr="00AB7A72">
        <w:rPr>
          <w:rFonts w:ascii="GHEA Grapalat" w:hAnsi="GHEA Grapalat"/>
          <w:sz w:val="24"/>
          <w:szCs w:val="24"/>
          <w:lang w:val="hy-AM"/>
        </w:rPr>
        <w:t xml:space="preserve"> </w:t>
      </w:r>
      <w:r w:rsidRPr="00AB7A72">
        <w:rPr>
          <w:rFonts w:ascii="Sylfaen" w:hAnsi="Sylfaen" w:cs="Sylfaen"/>
          <w:sz w:val="24"/>
          <w:szCs w:val="24"/>
          <w:lang w:val="hy-AM"/>
        </w:rPr>
        <w:t>դարձնելով</w:t>
      </w:r>
      <w:r w:rsidRPr="00AB7A72">
        <w:rPr>
          <w:rFonts w:ascii="GHEA Grapalat" w:hAnsi="GHEA Grapalat"/>
          <w:sz w:val="24"/>
          <w:szCs w:val="24"/>
          <w:lang w:val="hy-AM"/>
        </w:rPr>
        <w:t xml:space="preserve"> </w:t>
      </w:r>
      <w:r w:rsidRPr="00AB7A72">
        <w:rPr>
          <w:rFonts w:ascii="Sylfaen" w:hAnsi="Sylfaen" w:cs="Sylfaen"/>
          <w:sz w:val="24"/>
          <w:szCs w:val="24"/>
          <w:lang w:val="hy-AM"/>
        </w:rPr>
        <w:t>առավել</w:t>
      </w:r>
      <w:r w:rsidRPr="00AB7A72">
        <w:rPr>
          <w:rFonts w:ascii="GHEA Grapalat" w:hAnsi="GHEA Grapalat"/>
          <w:sz w:val="24"/>
          <w:szCs w:val="24"/>
          <w:lang w:val="hy-AM"/>
        </w:rPr>
        <w:t xml:space="preserve"> </w:t>
      </w:r>
      <w:r w:rsidRPr="00AB7A72">
        <w:rPr>
          <w:rFonts w:ascii="Sylfaen" w:hAnsi="Sylfaen" w:cs="Sylfaen"/>
          <w:sz w:val="24"/>
          <w:szCs w:val="24"/>
          <w:lang w:val="hy-AM"/>
        </w:rPr>
        <w:t>արդյունավետ</w:t>
      </w:r>
      <w:r w:rsidRPr="00AB7A72">
        <w:rPr>
          <w:rFonts w:ascii="GHEA Grapalat" w:hAnsi="GHEA Grapalat"/>
          <w:sz w:val="24"/>
          <w:szCs w:val="24"/>
          <w:lang w:val="hy-AM"/>
        </w:rPr>
        <w:t>,</w:t>
      </w:r>
    </w:p>
    <w:p w:rsidR="002B7776" w:rsidRPr="00AB7A72" w:rsidRDefault="002B7776" w:rsidP="006635B6">
      <w:pPr>
        <w:numPr>
          <w:ilvl w:val="0"/>
          <w:numId w:val="40"/>
        </w:numPr>
        <w:spacing w:after="0" w:line="240" w:lineRule="auto"/>
        <w:ind w:left="720" w:hanging="180"/>
        <w:jc w:val="both"/>
        <w:rPr>
          <w:rFonts w:ascii="GHEA Grapalat" w:hAnsi="GHEA Grapalat"/>
          <w:sz w:val="24"/>
          <w:szCs w:val="24"/>
          <w:lang w:val="hy-AM"/>
        </w:rPr>
      </w:pPr>
      <w:r w:rsidRPr="00AB7A72">
        <w:rPr>
          <w:rFonts w:ascii="Sylfaen" w:hAnsi="Sylfaen" w:cs="Sylfaen"/>
          <w:sz w:val="24"/>
          <w:szCs w:val="24"/>
          <w:shd w:val="clear" w:color="auto" w:fill="FFFFFF"/>
          <w:lang w:val="hy-AM"/>
        </w:rPr>
        <w:t>բնակիչ</w:t>
      </w:r>
      <w:r w:rsidRPr="00AB7A72">
        <w:rPr>
          <w:rFonts w:ascii="GHEA Grapalat" w:hAnsi="GHEA Grapalat" w:cs="Sylfaen"/>
          <w:sz w:val="24"/>
          <w:szCs w:val="24"/>
          <w:shd w:val="clear" w:color="auto" w:fill="FFFFFF"/>
          <w:lang w:val="hy-AM"/>
        </w:rPr>
        <w:t>-</w:t>
      </w:r>
      <w:r w:rsidRPr="00AB7A72">
        <w:rPr>
          <w:rFonts w:ascii="Sylfaen" w:hAnsi="Sylfaen" w:cs="Sylfaen"/>
          <w:sz w:val="24"/>
          <w:szCs w:val="24"/>
          <w:shd w:val="clear" w:color="auto" w:fill="FFFFFF"/>
          <w:lang w:val="hy-AM"/>
        </w:rPr>
        <w:t>ՏԻՄ</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համագործակցության</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ընթացքում</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հերթերից</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և</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ժամանակի</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կորստից</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խուսափելու</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նպատակով</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առավել</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ընդլայնել</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էլեկտրոնային</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ծառայությունների</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օգտագործումը</w:t>
      </w:r>
      <w:r w:rsidRPr="00AB7A72">
        <w:rPr>
          <w:rFonts w:ascii="GHEA Grapalat" w:hAnsi="GHEA Grapalat" w:cs="Sylfaen"/>
          <w:sz w:val="24"/>
          <w:szCs w:val="24"/>
          <w:shd w:val="clear" w:color="auto" w:fill="FFFFFF"/>
          <w:lang w:val="hy-AM"/>
        </w:rPr>
        <w:t>,</w:t>
      </w:r>
    </w:p>
    <w:p w:rsidR="002B7776" w:rsidRPr="00E9418A" w:rsidRDefault="002B7776" w:rsidP="006635B6">
      <w:pPr>
        <w:pStyle w:val="a5"/>
        <w:numPr>
          <w:ilvl w:val="0"/>
          <w:numId w:val="40"/>
        </w:numPr>
        <w:ind w:left="720" w:hanging="180"/>
        <w:jc w:val="both"/>
        <w:rPr>
          <w:rFonts w:ascii="GHEA Grapalat" w:hAnsi="GHEA Grapalat"/>
          <w:sz w:val="24"/>
          <w:szCs w:val="24"/>
          <w:lang w:val="hy-AM"/>
        </w:rPr>
      </w:pPr>
      <w:r w:rsidRPr="00AB7A72">
        <w:rPr>
          <w:rFonts w:ascii="Sylfaen" w:hAnsi="Sylfaen" w:cs="Sylfaen"/>
          <w:sz w:val="24"/>
          <w:szCs w:val="24"/>
          <w:shd w:val="clear" w:color="auto" w:fill="FFFFFF"/>
          <w:lang w:val="hy-AM"/>
        </w:rPr>
        <w:t>սեփական</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ռեսուրսներով</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մատուցվող</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ծառայությունների</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մշակում</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և</w:t>
      </w:r>
      <w:r w:rsidRPr="00AB7A72">
        <w:rPr>
          <w:rFonts w:ascii="GHEA Grapalat" w:hAnsi="GHEA Grapalat" w:cs="Sylfaen"/>
          <w:sz w:val="24"/>
          <w:szCs w:val="24"/>
          <w:shd w:val="clear" w:color="auto" w:fill="FFFFFF"/>
          <w:lang w:val="hy-AM"/>
        </w:rPr>
        <w:t xml:space="preserve"> </w:t>
      </w:r>
      <w:r w:rsidRPr="00AB7A72">
        <w:rPr>
          <w:rFonts w:ascii="Sylfaen" w:hAnsi="Sylfaen" w:cs="Sylfaen"/>
          <w:sz w:val="24"/>
          <w:szCs w:val="24"/>
          <w:shd w:val="clear" w:color="auto" w:fill="FFFFFF"/>
          <w:lang w:val="hy-AM"/>
        </w:rPr>
        <w:t>սպասարկում</w:t>
      </w:r>
      <w:r w:rsidR="00D47A39">
        <w:rPr>
          <w:rFonts w:ascii="GHEA Grapalat" w:hAnsi="GHEA Grapalat" w:cs="Sylfaen"/>
          <w:sz w:val="24"/>
          <w:szCs w:val="24"/>
          <w:shd w:val="clear" w:color="auto" w:fill="FFFFFF"/>
          <w:lang w:val="hy-AM"/>
        </w:rPr>
        <w:t>։</w:t>
      </w:r>
      <w:r w:rsidRPr="00AB7A72">
        <w:rPr>
          <w:rFonts w:ascii="GHEA Grapalat" w:hAnsi="GHEA Grapalat" w:cs="Sylfaen"/>
          <w:sz w:val="24"/>
          <w:szCs w:val="24"/>
          <w:shd w:val="clear" w:color="auto" w:fill="FFFFFF"/>
          <w:lang w:val="hy-AM"/>
        </w:rPr>
        <w:t xml:space="preserve"> </w:t>
      </w:r>
    </w:p>
    <w:p w:rsidR="002B7776" w:rsidRPr="00AC3CFD" w:rsidRDefault="002B7776" w:rsidP="00E9418A">
      <w:pPr>
        <w:pStyle w:val="2"/>
        <w:jc w:val="center"/>
        <w:rPr>
          <w:rFonts w:ascii="Sylfaen" w:hAnsi="Sylfaen"/>
          <w:sz w:val="24"/>
          <w:szCs w:val="24"/>
          <w:lang w:val="hy-AM"/>
        </w:rPr>
      </w:pPr>
      <w:r w:rsidRPr="00AC3CFD">
        <w:rPr>
          <w:rFonts w:ascii="Sylfaen" w:hAnsi="Sylfaen"/>
          <w:w w:val="106"/>
          <w:position w:val="1"/>
          <w:sz w:val="24"/>
          <w:szCs w:val="24"/>
          <w:lang w:val="hy-AM"/>
        </w:rPr>
        <w:t xml:space="preserve">2.5 </w:t>
      </w:r>
      <w:r w:rsidRPr="00AC3CFD">
        <w:rPr>
          <w:rFonts w:ascii="Sylfaen" w:hAnsi="Sylfaen" w:cs="Sylfaen"/>
          <w:sz w:val="24"/>
          <w:szCs w:val="24"/>
          <w:lang w:val="hy-AM"/>
        </w:rPr>
        <w:t>Ձ</w:t>
      </w:r>
      <w:r w:rsidRPr="00AC3CFD">
        <w:rPr>
          <w:rFonts w:ascii="Sylfaen" w:hAnsi="Sylfaen" w:cs="Sylfaen"/>
          <w:sz w:val="28"/>
          <w:szCs w:val="28"/>
          <w:lang w:val="hy-AM"/>
        </w:rPr>
        <w:t>եռնարկություններ</w:t>
      </w:r>
    </w:p>
    <w:p w:rsidR="00AC3CFD" w:rsidRDefault="002B7776" w:rsidP="00AC3CFD">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Բնակավայրում</w:t>
      </w:r>
      <w:r w:rsidRPr="00615E4F">
        <w:rPr>
          <w:rFonts w:ascii="GHEA Grapalat" w:hAnsi="GHEA Grapalat"/>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գրանցված</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թվով</w:t>
      </w:r>
      <w:r w:rsidRPr="00AB7A72">
        <w:rPr>
          <w:rFonts w:ascii="GHEA Grapalat" w:hAnsi="GHEA Grapalat"/>
          <w:sz w:val="24"/>
          <w:szCs w:val="24"/>
          <w:lang w:val="hy-AM"/>
        </w:rPr>
        <w:t xml:space="preserve">  </w:t>
      </w:r>
      <w:r w:rsidRPr="00AC3CFD">
        <w:rPr>
          <w:rFonts w:ascii="Sylfaen" w:hAnsi="Sylfaen"/>
          <w:sz w:val="24"/>
          <w:szCs w:val="24"/>
          <w:lang w:val="hy-AM"/>
        </w:rPr>
        <w:t>11</w:t>
      </w:r>
      <w:r w:rsidRPr="00AB7A72">
        <w:rPr>
          <w:rFonts w:ascii="GHEA Grapalat" w:hAnsi="GHEA Grapalat"/>
          <w:sz w:val="24"/>
          <w:szCs w:val="24"/>
          <w:lang w:val="hy-AM"/>
        </w:rPr>
        <w:t xml:space="preserve">  </w:t>
      </w:r>
      <w:r w:rsidRPr="00AB7A72">
        <w:rPr>
          <w:rFonts w:ascii="Sylfaen" w:hAnsi="Sylfaen" w:cs="Sylfaen"/>
          <w:sz w:val="24"/>
          <w:szCs w:val="24"/>
          <w:lang w:val="hy-AM"/>
        </w:rPr>
        <w:t>արտադրական</w:t>
      </w:r>
      <w:r w:rsidRPr="00AB7A72">
        <w:rPr>
          <w:rFonts w:ascii="GHEA Grapalat" w:hAnsi="GHEA Grapalat"/>
          <w:sz w:val="24"/>
          <w:szCs w:val="24"/>
          <w:lang w:val="hy-AM"/>
        </w:rPr>
        <w:t xml:space="preserve"> </w:t>
      </w:r>
      <w:r w:rsidRPr="00AB7A72">
        <w:rPr>
          <w:rFonts w:ascii="Sylfaen" w:hAnsi="Sylfaen" w:cs="Sylfaen"/>
          <w:sz w:val="24"/>
          <w:szCs w:val="24"/>
          <w:lang w:val="hy-AM"/>
        </w:rPr>
        <w:t>ձեռնարկություններ՝</w:t>
      </w:r>
      <w:r w:rsidRPr="00AB7A72">
        <w:rPr>
          <w:rFonts w:ascii="GHEA Grapalat" w:hAnsi="GHEA Grapalat"/>
          <w:sz w:val="24"/>
          <w:szCs w:val="24"/>
          <w:lang w:val="hy-AM"/>
        </w:rPr>
        <w:t xml:space="preserve">  </w:t>
      </w:r>
      <w:r w:rsidRPr="00AB7A72">
        <w:rPr>
          <w:rFonts w:ascii="Sylfaen" w:hAnsi="Sylfaen" w:cs="Sylfaen"/>
          <w:sz w:val="24"/>
          <w:szCs w:val="24"/>
          <w:lang w:val="hy-AM"/>
        </w:rPr>
        <w:t>մոտ</w:t>
      </w:r>
      <w:r w:rsidRPr="00AC3CFD">
        <w:rPr>
          <w:rFonts w:ascii="Sylfaen" w:hAnsi="Sylfaen"/>
          <w:sz w:val="24"/>
          <w:szCs w:val="24"/>
          <w:lang w:val="hy-AM"/>
        </w:rPr>
        <w:t xml:space="preserve"> 120</w:t>
      </w:r>
      <w:r w:rsidRPr="00AB7A72">
        <w:rPr>
          <w:rFonts w:ascii="GHEA Grapalat" w:hAnsi="GHEA Grapalat"/>
          <w:sz w:val="24"/>
          <w:szCs w:val="24"/>
          <w:lang w:val="hy-AM"/>
        </w:rPr>
        <w:t xml:space="preserve"> </w:t>
      </w:r>
      <w:r w:rsidRPr="00AB7A72">
        <w:rPr>
          <w:rFonts w:ascii="Sylfaen" w:hAnsi="Sylfaen" w:cs="Sylfaen"/>
          <w:sz w:val="24"/>
          <w:szCs w:val="24"/>
          <w:lang w:val="hy-AM"/>
        </w:rPr>
        <w:t>աշխատատեղով</w:t>
      </w:r>
      <w:r w:rsidRPr="00AB7A72">
        <w:rPr>
          <w:rFonts w:ascii="GHEA Grapalat" w:hAnsi="GHEA Grapalat"/>
          <w:sz w:val="24"/>
          <w:szCs w:val="24"/>
          <w:lang w:val="hy-AM"/>
        </w:rPr>
        <w:t xml:space="preserve">:                      </w:t>
      </w:r>
    </w:p>
    <w:p w:rsidR="002B7776" w:rsidRPr="00AC3CFD" w:rsidRDefault="002B7776" w:rsidP="00AC3CFD">
      <w:pPr>
        <w:spacing w:after="0"/>
        <w:jc w:val="both"/>
        <w:rPr>
          <w:rFonts w:ascii="GHEA Grapalat" w:hAnsi="GHEA Grapalat"/>
          <w:sz w:val="24"/>
          <w:szCs w:val="24"/>
          <w:lang w:val="hy-AM"/>
        </w:rPr>
      </w:pPr>
      <w:r w:rsidRPr="00AB7A72">
        <w:rPr>
          <w:rFonts w:ascii="Sylfaen" w:hAnsi="Sylfaen" w:cs="Sylfaen"/>
          <w:sz w:val="24"/>
          <w:szCs w:val="24"/>
          <w:lang w:val="hy-AM"/>
        </w:rPr>
        <w:t>Ըստ</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գործունեության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բնագավառների՝</w:t>
      </w:r>
      <w:r w:rsidRPr="00AB7A72">
        <w:rPr>
          <w:rFonts w:ascii="GHEA Grapalat" w:hAnsi="GHEA Grapalat"/>
          <w:sz w:val="24"/>
          <w:szCs w:val="24"/>
          <w:lang w:val="hy-AM"/>
        </w:rPr>
        <w:t xml:space="preserve"> </w:t>
      </w:r>
    </w:p>
    <w:p w:rsidR="002B7776" w:rsidRPr="00AC3CFD" w:rsidRDefault="002B7776" w:rsidP="006635B6">
      <w:pPr>
        <w:pStyle w:val="a5"/>
        <w:numPr>
          <w:ilvl w:val="0"/>
          <w:numId w:val="49"/>
        </w:numPr>
        <w:spacing w:after="0" w:line="240" w:lineRule="auto"/>
        <w:ind w:left="720"/>
        <w:jc w:val="both"/>
        <w:rPr>
          <w:rFonts w:ascii="GHEA Grapalat" w:hAnsi="GHEA Grapalat"/>
          <w:sz w:val="24"/>
          <w:szCs w:val="24"/>
          <w:lang w:val="hy-AM"/>
        </w:rPr>
      </w:pPr>
      <w:r w:rsidRPr="00AC3CFD">
        <w:rPr>
          <w:rFonts w:ascii="Sylfaen" w:hAnsi="Sylfaen" w:cs="Sylfaen"/>
          <w:sz w:val="24"/>
          <w:szCs w:val="24"/>
          <w:lang w:val="hy-AM"/>
        </w:rPr>
        <w:t>սննդամթերք</w:t>
      </w:r>
      <w:r w:rsidRPr="00AC3CFD">
        <w:rPr>
          <w:rFonts w:ascii="GHEA Grapalat" w:hAnsi="GHEA Grapalat"/>
          <w:sz w:val="24"/>
          <w:szCs w:val="24"/>
          <w:lang w:val="hy-AM"/>
        </w:rPr>
        <w:t xml:space="preserve"> </w:t>
      </w:r>
      <w:r w:rsidRPr="00AC3CFD">
        <w:rPr>
          <w:rFonts w:ascii="Sylfaen" w:hAnsi="Sylfaen" w:cs="Sylfaen"/>
          <w:sz w:val="24"/>
          <w:szCs w:val="24"/>
          <w:lang w:val="hy-AM"/>
        </w:rPr>
        <w:t>արտադրող</w:t>
      </w:r>
      <w:r w:rsidRPr="00AC3CFD">
        <w:rPr>
          <w:rFonts w:ascii="GHEA Grapalat" w:hAnsi="GHEA Grapalat"/>
          <w:sz w:val="24"/>
          <w:szCs w:val="24"/>
          <w:lang w:val="hy-AM"/>
        </w:rPr>
        <w:t xml:space="preserve"> </w:t>
      </w:r>
      <w:r w:rsidRPr="00AC3CFD">
        <w:rPr>
          <w:rFonts w:ascii="Sylfaen" w:hAnsi="Sylfaen" w:cs="Sylfaen"/>
          <w:sz w:val="24"/>
          <w:szCs w:val="24"/>
          <w:lang w:val="hy-AM"/>
        </w:rPr>
        <w:t>ձեռնարկություններ</w:t>
      </w:r>
      <w:r w:rsidRPr="00AC3CFD">
        <w:rPr>
          <w:rFonts w:ascii="GHEA Grapalat" w:hAnsi="GHEA Grapalat"/>
          <w:sz w:val="24"/>
          <w:szCs w:val="24"/>
          <w:lang w:val="hy-AM"/>
        </w:rPr>
        <w:t xml:space="preserve"> – </w:t>
      </w:r>
      <w:r w:rsidR="00142E31" w:rsidRPr="00AC3CFD">
        <w:rPr>
          <w:rFonts w:ascii="Sylfaen" w:hAnsi="Sylfaen"/>
          <w:sz w:val="24"/>
          <w:szCs w:val="24"/>
          <w:lang w:val="hy-AM"/>
        </w:rPr>
        <w:t>8</w:t>
      </w:r>
    </w:p>
    <w:p w:rsidR="002B7776" w:rsidRPr="00AC3CFD" w:rsidRDefault="002B7776" w:rsidP="006635B6">
      <w:pPr>
        <w:pStyle w:val="a5"/>
        <w:numPr>
          <w:ilvl w:val="0"/>
          <w:numId w:val="49"/>
        </w:numPr>
        <w:spacing w:after="0" w:line="240" w:lineRule="auto"/>
        <w:ind w:left="720"/>
        <w:jc w:val="both"/>
        <w:rPr>
          <w:rFonts w:ascii="GHEA Grapalat" w:hAnsi="GHEA Grapalat"/>
          <w:sz w:val="24"/>
          <w:szCs w:val="24"/>
          <w:lang w:val="hy-AM"/>
        </w:rPr>
      </w:pPr>
      <w:r w:rsidRPr="00AC3CFD">
        <w:rPr>
          <w:rFonts w:ascii="Sylfaen" w:hAnsi="Sylfaen" w:cs="Sylfaen"/>
          <w:sz w:val="24"/>
          <w:szCs w:val="24"/>
          <w:lang w:val="hy-AM"/>
        </w:rPr>
        <w:t>զովացուցիչ</w:t>
      </w:r>
      <w:r w:rsidRPr="00AC3CFD">
        <w:rPr>
          <w:rFonts w:ascii="GHEA Grapalat" w:hAnsi="GHEA Grapalat"/>
          <w:sz w:val="24"/>
          <w:szCs w:val="24"/>
          <w:lang w:val="hy-AM"/>
        </w:rPr>
        <w:t xml:space="preserve"> </w:t>
      </w:r>
      <w:r w:rsidRPr="00AC3CFD">
        <w:rPr>
          <w:rFonts w:ascii="Sylfaen" w:hAnsi="Sylfaen" w:cs="Sylfaen"/>
          <w:sz w:val="24"/>
          <w:szCs w:val="24"/>
          <w:lang w:val="hy-AM"/>
        </w:rPr>
        <w:t>ըմպելիք</w:t>
      </w:r>
      <w:r w:rsidRPr="00AC3CFD">
        <w:rPr>
          <w:rFonts w:ascii="GHEA Grapalat" w:hAnsi="GHEA Grapalat"/>
          <w:sz w:val="24"/>
          <w:szCs w:val="24"/>
          <w:lang w:val="hy-AM"/>
        </w:rPr>
        <w:t xml:space="preserve"> </w:t>
      </w:r>
      <w:r w:rsidRPr="00AC3CFD">
        <w:rPr>
          <w:rFonts w:ascii="Sylfaen" w:hAnsi="Sylfaen" w:cs="Sylfaen"/>
          <w:sz w:val="24"/>
          <w:szCs w:val="24"/>
          <w:lang w:val="hy-AM"/>
        </w:rPr>
        <w:t>և</w:t>
      </w:r>
      <w:r w:rsidRPr="00AC3CFD">
        <w:rPr>
          <w:rFonts w:ascii="GHEA Grapalat" w:hAnsi="GHEA Grapalat"/>
          <w:sz w:val="24"/>
          <w:szCs w:val="24"/>
          <w:lang w:val="hy-AM"/>
        </w:rPr>
        <w:t xml:space="preserve"> </w:t>
      </w:r>
      <w:r w:rsidRPr="00AC3CFD">
        <w:rPr>
          <w:rFonts w:ascii="Sylfaen" w:hAnsi="Sylfaen" w:cs="Sylfaen"/>
          <w:sz w:val="24"/>
          <w:szCs w:val="24"/>
          <w:lang w:val="hy-AM"/>
        </w:rPr>
        <w:t>հանքային</w:t>
      </w:r>
      <w:r w:rsidRPr="00AC3CFD">
        <w:rPr>
          <w:rFonts w:ascii="GHEA Grapalat" w:hAnsi="GHEA Grapalat"/>
          <w:sz w:val="24"/>
          <w:szCs w:val="24"/>
          <w:lang w:val="hy-AM"/>
        </w:rPr>
        <w:t xml:space="preserve"> </w:t>
      </w:r>
      <w:r w:rsidRPr="00AC3CFD">
        <w:rPr>
          <w:rFonts w:ascii="Sylfaen" w:hAnsi="Sylfaen" w:cs="Sylfaen"/>
          <w:sz w:val="24"/>
          <w:szCs w:val="24"/>
          <w:lang w:val="hy-AM"/>
        </w:rPr>
        <w:t>ջրեր</w:t>
      </w:r>
      <w:r w:rsidRPr="00AC3CFD">
        <w:rPr>
          <w:rFonts w:ascii="GHEA Grapalat" w:hAnsi="GHEA Grapalat"/>
          <w:sz w:val="24"/>
          <w:szCs w:val="24"/>
          <w:lang w:val="hy-AM"/>
        </w:rPr>
        <w:t xml:space="preserve"> </w:t>
      </w:r>
      <w:r w:rsidRPr="00AC3CFD">
        <w:rPr>
          <w:rFonts w:ascii="Sylfaen" w:hAnsi="Sylfaen" w:cs="Sylfaen"/>
          <w:sz w:val="24"/>
          <w:szCs w:val="24"/>
          <w:lang w:val="hy-AM"/>
        </w:rPr>
        <w:t>արտադրող</w:t>
      </w:r>
      <w:r w:rsidRPr="00AC3CFD">
        <w:rPr>
          <w:rFonts w:ascii="GHEA Grapalat" w:hAnsi="GHEA Grapalat"/>
          <w:sz w:val="24"/>
          <w:szCs w:val="24"/>
          <w:lang w:val="hy-AM"/>
        </w:rPr>
        <w:t xml:space="preserve"> </w:t>
      </w:r>
      <w:r w:rsidRPr="00AC3CFD">
        <w:rPr>
          <w:rFonts w:ascii="Sylfaen" w:hAnsi="Sylfaen" w:cs="Sylfaen"/>
          <w:sz w:val="24"/>
          <w:szCs w:val="24"/>
          <w:lang w:val="hy-AM"/>
        </w:rPr>
        <w:t>ձեռնարկություններ</w:t>
      </w:r>
      <w:r w:rsidRPr="00AC3CFD">
        <w:rPr>
          <w:rFonts w:ascii="GHEA Grapalat" w:hAnsi="GHEA Grapalat"/>
          <w:sz w:val="24"/>
          <w:szCs w:val="24"/>
          <w:lang w:val="hy-AM"/>
        </w:rPr>
        <w:t xml:space="preserve"> – </w:t>
      </w:r>
      <w:r w:rsidRPr="00AC3CFD">
        <w:rPr>
          <w:rFonts w:ascii="Sylfaen" w:hAnsi="Sylfaen"/>
          <w:sz w:val="24"/>
          <w:szCs w:val="24"/>
          <w:lang w:val="hy-AM"/>
        </w:rPr>
        <w:t>1</w:t>
      </w:r>
    </w:p>
    <w:p w:rsidR="002B7776" w:rsidRPr="00AC3CFD" w:rsidRDefault="002B7776" w:rsidP="006635B6">
      <w:pPr>
        <w:pStyle w:val="a5"/>
        <w:numPr>
          <w:ilvl w:val="0"/>
          <w:numId w:val="49"/>
        </w:numPr>
        <w:spacing w:after="0" w:line="240" w:lineRule="auto"/>
        <w:ind w:left="720"/>
        <w:jc w:val="both"/>
        <w:rPr>
          <w:rFonts w:ascii="GHEA Grapalat" w:hAnsi="GHEA Grapalat"/>
          <w:sz w:val="24"/>
          <w:szCs w:val="24"/>
          <w:lang w:val="hy-AM"/>
        </w:rPr>
      </w:pPr>
      <w:r w:rsidRPr="00AC3CFD">
        <w:rPr>
          <w:rFonts w:ascii="Sylfaen" w:hAnsi="Sylfaen" w:cs="Sylfaen"/>
          <w:sz w:val="24"/>
          <w:szCs w:val="24"/>
          <w:lang w:val="hy-AM"/>
        </w:rPr>
        <w:t>կահույք</w:t>
      </w:r>
      <w:r w:rsidRPr="00AC3CFD">
        <w:rPr>
          <w:rFonts w:ascii="GHEA Grapalat" w:hAnsi="GHEA Grapalat"/>
          <w:sz w:val="24"/>
          <w:szCs w:val="24"/>
        </w:rPr>
        <w:t xml:space="preserve">  </w:t>
      </w:r>
      <w:r w:rsidRPr="00AC3CFD">
        <w:rPr>
          <w:rFonts w:ascii="Sylfaen" w:hAnsi="Sylfaen" w:cs="Sylfaen"/>
          <w:sz w:val="24"/>
          <w:szCs w:val="24"/>
          <w:lang w:val="hy-AM"/>
        </w:rPr>
        <w:t>արտադրող</w:t>
      </w:r>
      <w:r w:rsidRPr="00AC3CFD">
        <w:rPr>
          <w:rFonts w:ascii="GHEA Grapalat" w:hAnsi="GHEA Grapalat"/>
          <w:sz w:val="24"/>
          <w:szCs w:val="24"/>
          <w:lang w:val="hy-AM"/>
        </w:rPr>
        <w:t xml:space="preserve"> </w:t>
      </w:r>
      <w:r w:rsidRPr="00AC3CFD">
        <w:rPr>
          <w:rFonts w:ascii="Sylfaen" w:hAnsi="Sylfaen" w:cs="Sylfaen"/>
          <w:sz w:val="24"/>
          <w:szCs w:val="24"/>
          <w:lang w:val="hy-AM"/>
        </w:rPr>
        <w:t>ձեռնարկություններ</w:t>
      </w:r>
      <w:r w:rsidRPr="00AC3CFD">
        <w:rPr>
          <w:rFonts w:ascii="GHEA Grapalat" w:hAnsi="GHEA Grapalat"/>
          <w:sz w:val="24"/>
          <w:szCs w:val="24"/>
          <w:lang w:val="hy-AM"/>
        </w:rPr>
        <w:t xml:space="preserve"> – </w:t>
      </w:r>
      <w:r w:rsidRPr="00AC3CFD">
        <w:rPr>
          <w:rFonts w:ascii="Sylfaen" w:hAnsi="Sylfaen"/>
          <w:sz w:val="24"/>
          <w:szCs w:val="24"/>
        </w:rPr>
        <w:t>1</w:t>
      </w:r>
    </w:p>
    <w:p w:rsidR="00423714" w:rsidRPr="00AC3CFD" w:rsidRDefault="002B7776" w:rsidP="00AC3CFD">
      <w:pPr>
        <w:pStyle w:val="a5"/>
        <w:numPr>
          <w:ilvl w:val="0"/>
          <w:numId w:val="49"/>
        </w:numPr>
        <w:spacing w:after="0" w:line="240" w:lineRule="auto"/>
        <w:ind w:left="720"/>
        <w:jc w:val="both"/>
        <w:rPr>
          <w:rFonts w:ascii="GHEA Grapalat" w:hAnsi="GHEA Grapalat"/>
          <w:sz w:val="24"/>
          <w:szCs w:val="24"/>
          <w:lang w:val="hy-AM"/>
        </w:rPr>
      </w:pPr>
      <w:r w:rsidRPr="00AC3CFD">
        <w:rPr>
          <w:rFonts w:ascii="Sylfaen" w:hAnsi="Sylfaen" w:cs="Sylfaen"/>
          <w:sz w:val="24"/>
          <w:szCs w:val="24"/>
          <w:lang w:val="hy-AM"/>
        </w:rPr>
        <w:t>եվրոպատուհաններ</w:t>
      </w:r>
      <w:r w:rsidRPr="00AC3CFD">
        <w:rPr>
          <w:rFonts w:ascii="GHEA Grapalat" w:hAnsi="GHEA Grapalat"/>
          <w:sz w:val="24"/>
          <w:szCs w:val="24"/>
          <w:lang w:val="hy-AM"/>
        </w:rPr>
        <w:t xml:space="preserve"> </w:t>
      </w:r>
      <w:r w:rsidRPr="00AC3CFD">
        <w:rPr>
          <w:rFonts w:ascii="Sylfaen" w:hAnsi="Sylfaen" w:cs="Sylfaen"/>
          <w:sz w:val="24"/>
          <w:szCs w:val="24"/>
          <w:lang w:val="hy-AM"/>
        </w:rPr>
        <w:t>և</w:t>
      </w:r>
      <w:r w:rsidRPr="00AC3CFD">
        <w:rPr>
          <w:rFonts w:ascii="GHEA Grapalat" w:hAnsi="GHEA Grapalat"/>
          <w:sz w:val="24"/>
          <w:szCs w:val="24"/>
          <w:lang w:val="hy-AM"/>
        </w:rPr>
        <w:t xml:space="preserve">  </w:t>
      </w:r>
      <w:r w:rsidRPr="00AC3CFD">
        <w:rPr>
          <w:rFonts w:ascii="Sylfaen" w:hAnsi="Sylfaen" w:cs="Sylfaen"/>
          <w:sz w:val="24"/>
          <w:szCs w:val="24"/>
          <w:lang w:val="hy-AM"/>
        </w:rPr>
        <w:t>ոսկերչական</w:t>
      </w:r>
      <w:r w:rsidRPr="00AC3CFD">
        <w:rPr>
          <w:rFonts w:ascii="GHEA Grapalat" w:hAnsi="GHEA Grapalat"/>
          <w:sz w:val="24"/>
          <w:szCs w:val="24"/>
          <w:lang w:val="hy-AM"/>
        </w:rPr>
        <w:t xml:space="preserve"> </w:t>
      </w:r>
      <w:r w:rsidRPr="00AC3CFD">
        <w:rPr>
          <w:rFonts w:ascii="Sylfaen" w:hAnsi="Sylfaen" w:cs="Sylfaen"/>
          <w:sz w:val="24"/>
          <w:szCs w:val="24"/>
          <w:lang w:val="hy-AM"/>
        </w:rPr>
        <w:t>իրերի</w:t>
      </w:r>
      <w:r w:rsidRPr="00AC3CFD">
        <w:rPr>
          <w:rFonts w:ascii="GHEA Grapalat" w:hAnsi="GHEA Grapalat"/>
          <w:sz w:val="24"/>
          <w:szCs w:val="24"/>
          <w:lang w:val="hy-AM"/>
        </w:rPr>
        <w:t xml:space="preserve"> </w:t>
      </w:r>
      <w:r w:rsidRPr="00AC3CFD">
        <w:rPr>
          <w:rFonts w:ascii="Sylfaen" w:hAnsi="Sylfaen" w:cs="Sylfaen"/>
          <w:sz w:val="24"/>
          <w:szCs w:val="24"/>
          <w:lang w:val="hy-AM"/>
        </w:rPr>
        <w:t>պատրաստում</w:t>
      </w:r>
      <w:r w:rsidRPr="00AC3CFD">
        <w:rPr>
          <w:rFonts w:ascii="GHEA Grapalat" w:hAnsi="GHEA Grapalat"/>
          <w:sz w:val="24"/>
          <w:szCs w:val="24"/>
          <w:lang w:val="hy-AM"/>
        </w:rPr>
        <w:t xml:space="preserve"> – </w:t>
      </w:r>
      <w:r w:rsidRPr="00AC3CFD">
        <w:rPr>
          <w:rFonts w:ascii="Sylfaen" w:hAnsi="Sylfaen"/>
          <w:sz w:val="24"/>
          <w:szCs w:val="24"/>
          <w:lang w:val="hy-AM"/>
        </w:rPr>
        <w:t>1</w:t>
      </w:r>
    </w:p>
    <w:p w:rsidR="002B7776" w:rsidRPr="00AC3CFD" w:rsidRDefault="00423714" w:rsidP="00AC3CFD">
      <w:pPr>
        <w:spacing w:after="0"/>
        <w:jc w:val="both"/>
        <w:rPr>
          <w:rFonts w:ascii="Sylfaen" w:hAnsi="Sylfaen"/>
          <w:sz w:val="24"/>
          <w:szCs w:val="24"/>
          <w:lang w:val="hy-AM"/>
        </w:rPr>
      </w:pPr>
      <w:r>
        <w:rPr>
          <w:rFonts w:ascii="Sylfaen" w:hAnsi="Sylfaen" w:cs="Sylfaen"/>
          <w:sz w:val="24"/>
          <w:szCs w:val="24"/>
          <w:lang w:val="hy-AM"/>
        </w:rPr>
        <w:t xml:space="preserve">       </w:t>
      </w:r>
      <w:r w:rsidR="002B7776" w:rsidRPr="00AC3CFD">
        <w:rPr>
          <w:rFonts w:ascii="Sylfaen" w:hAnsi="Sylfaen" w:cs="Sylfaen"/>
          <w:sz w:val="24"/>
          <w:szCs w:val="24"/>
          <w:lang w:val="hy-AM"/>
        </w:rPr>
        <w:t>Համայնքում</w:t>
      </w:r>
      <w:r w:rsidR="002B7776" w:rsidRPr="00AC3CFD">
        <w:rPr>
          <w:rFonts w:ascii="Sylfaen" w:hAnsi="Sylfaen"/>
          <w:sz w:val="24"/>
          <w:szCs w:val="24"/>
          <w:lang w:val="hy-AM"/>
        </w:rPr>
        <w:t xml:space="preserve"> </w:t>
      </w:r>
      <w:r w:rsidR="002B7776" w:rsidRPr="00AC3CFD">
        <w:rPr>
          <w:rFonts w:ascii="Sylfaen" w:hAnsi="Sylfaen" w:cs="Sylfaen"/>
          <w:sz w:val="24"/>
          <w:szCs w:val="24"/>
          <w:lang w:val="hy-AM"/>
        </w:rPr>
        <w:t>գործող</w:t>
      </w:r>
      <w:r w:rsidR="002B7776" w:rsidRPr="00AC3CFD">
        <w:rPr>
          <w:rFonts w:ascii="Sylfaen" w:hAnsi="Sylfaen"/>
          <w:sz w:val="24"/>
          <w:szCs w:val="24"/>
          <w:lang w:val="hy-AM"/>
        </w:rPr>
        <w:t xml:space="preserve"> </w:t>
      </w:r>
      <w:r w:rsidR="002B7776" w:rsidRPr="00AC3CFD">
        <w:rPr>
          <w:rFonts w:ascii="Sylfaen" w:hAnsi="Sylfaen" w:cs="Sylfaen"/>
          <w:sz w:val="24"/>
          <w:szCs w:val="24"/>
          <w:lang w:val="hy-AM"/>
        </w:rPr>
        <w:t>առավել</w:t>
      </w:r>
      <w:r w:rsidR="002B7776" w:rsidRPr="00AC3CFD">
        <w:rPr>
          <w:rFonts w:ascii="Sylfaen" w:hAnsi="Sylfaen"/>
          <w:sz w:val="24"/>
          <w:szCs w:val="24"/>
          <w:lang w:val="hy-AM"/>
        </w:rPr>
        <w:t xml:space="preserve"> </w:t>
      </w:r>
      <w:r w:rsidR="002B7776" w:rsidRPr="00AC3CFD">
        <w:rPr>
          <w:rFonts w:ascii="Sylfaen" w:hAnsi="Sylfaen" w:cs="Sylfaen"/>
          <w:sz w:val="24"/>
          <w:szCs w:val="24"/>
          <w:lang w:val="hy-AM"/>
        </w:rPr>
        <w:t>մեծ</w:t>
      </w:r>
      <w:r w:rsidR="002B7776" w:rsidRPr="00AC3CFD">
        <w:rPr>
          <w:rFonts w:ascii="Sylfaen" w:hAnsi="Sylfaen"/>
          <w:sz w:val="24"/>
          <w:szCs w:val="24"/>
          <w:lang w:val="hy-AM"/>
        </w:rPr>
        <w:t xml:space="preserve"> </w:t>
      </w:r>
      <w:r w:rsidR="002B7776" w:rsidRPr="00AC3CFD">
        <w:rPr>
          <w:rFonts w:ascii="Sylfaen" w:hAnsi="Sylfaen" w:cs="Sylfaen"/>
          <w:sz w:val="24"/>
          <w:szCs w:val="24"/>
          <w:lang w:val="hy-AM"/>
        </w:rPr>
        <w:t>արտադրական</w:t>
      </w:r>
      <w:r w:rsidR="002B7776" w:rsidRPr="00AC3CFD">
        <w:rPr>
          <w:rFonts w:ascii="Sylfaen" w:hAnsi="Sylfaen"/>
          <w:sz w:val="24"/>
          <w:szCs w:val="24"/>
          <w:lang w:val="hy-AM"/>
        </w:rPr>
        <w:t xml:space="preserve"> </w:t>
      </w:r>
      <w:r w:rsidR="002B7776" w:rsidRPr="00AC3CFD">
        <w:rPr>
          <w:rFonts w:ascii="Sylfaen" w:hAnsi="Sylfaen" w:cs="Sylfaen"/>
          <w:sz w:val="24"/>
          <w:szCs w:val="24"/>
          <w:lang w:val="hy-AM"/>
        </w:rPr>
        <w:t>հետևյալ</w:t>
      </w:r>
      <w:r w:rsidR="002B7776" w:rsidRPr="00AC3CFD">
        <w:rPr>
          <w:rFonts w:ascii="Sylfaen" w:hAnsi="Sylfaen"/>
          <w:sz w:val="24"/>
          <w:szCs w:val="24"/>
          <w:lang w:val="hy-AM"/>
        </w:rPr>
        <w:t xml:space="preserve"> </w:t>
      </w:r>
      <w:r w:rsidR="002B7776" w:rsidRPr="00AC3CFD">
        <w:rPr>
          <w:rFonts w:ascii="Sylfaen" w:hAnsi="Sylfaen" w:cs="Sylfaen"/>
          <w:sz w:val="24"/>
          <w:szCs w:val="24"/>
          <w:lang w:val="hy-AM"/>
        </w:rPr>
        <w:t>ձեռնարկություններն</w:t>
      </w:r>
      <w:r w:rsidR="002B7776" w:rsidRPr="00AC3CFD">
        <w:rPr>
          <w:rFonts w:ascii="Sylfaen" w:hAnsi="Sylfaen"/>
          <w:sz w:val="24"/>
          <w:szCs w:val="24"/>
          <w:lang w:val="hy-AM"/>
        </w:rPr>
        <w:t xml:space="preserve"> </w:t>
      </w:r>
      <w:r w:rsidR="002B7776" w:rsidRPr="00AC3CFD">
        <w:rPr>
          <w:rFonts w:ascii="Sylfaen" w:hAnsi="Sylfaen" w:cs="Sylfaen"/>
          <w:sz w:val="24"/>
          <w:szCs w:val="24"/>
          <w:lang w:val="hy-AM"/>
        </w:rPr>
        <w:t>են</w:t>
      </w:r>
    </w:p>
    <w:p w:rsidR="002B7776" w:rsidRPr="00AC3CFD" w:rsidRDefault="002B7776" w:rsidP="00AC3CFD">
      <w:pPr>
        <w:pStyle w:val="a5"/>
        <w:numPr>
          <w:ilvl w:val="0"/>
          <w:numId w:val="50"/>
        </w:numPr>
        <w:spacing w:after="0" w:line="240" w:lineRule="auto"/>
        <w:jc w:val="both"/>
        <w:rPr>
          <w:rFonts w:ascii="Sylfaen" w:hAnsi="Sylfaen"/>
          <w:sz w:val="24"/>
          <w:szCs w:val="24"/>
          <w:lang w:val="hy-AM"/>
        </w:rPr>
      </w:pPr>
      <w:r w:rsidRPr="00AC3CFD">
        <w:rPr>
          <w:rFonts w:ascii="Sylfaen" w:hAnsi="Sylfaen"/>
          <w:sz w:val="24"/>
          <w:szCs w:val="24"/>
          <w:lang w:val="hy-AM"/>
        </w:rPr>
        <w:t>&lt;&lt;</w:t>
      </w:r>
      <w:r w:rsidRPr="00AC3CFD">
        <w:rPr>
          <w:rFonts w:ascii="Sylfaen" w:hAnsi="Sylfaen" w:cs="Sylfaen"/>
          <w:sz w:val="24"/>
          <w:szCs w:val="24"/>
          <w:lang w:val="hy-AM"/>
        </w:rPr>
        <w:t>Արարատի</w:t>
      </w:r>
      <w:r w:rsidRPr="00AC3CFD">
        <w:rPr>
          <w:rFonts w:ascii="Sylfaen" w:hAnsi="Sylfaen"/>
          <w:sz w:val="24"/>
          <w:szCs w:val="24"/>
          <w:lang w:val="hy-AM"/>
        </w:rPr>
        <w:t xml:space="preserve"> </w:t>
      </w:r>
      <w:r w:rsidRPr="00AC3CFD">
        <w:rPr>
          <w:rFonts w:ascii="Sylfaen" w:hAnsi="Sylfaen" w:cs="Sylfaen"/>
          <w:sz w:val="24"/>
          <w:szCs w:val="24"/>
          <w:lang w:val="hy-AM"/>
        </w:rPr>
        <w:t>Աբրիկոն</w:t>
      </w:r>
      <w:r w:rsidRPr="00AC3CFD">
        <w:rPr>
          <w:rFonts w:ascii="Sylfaen" w:hAnsi="Sylfaen"/>
          <w:sz w:val="24"/>
          <w:szCs w:val="24"/>
          <w:lang w:val="hy-AM"/>
        </w:rPr>
        <w:t xml:space="preserve">&gt;&gt; </w:t>
      </w:r>
      <w:r w:rsidRPr="00AC3CFD">
        <w:rPr>
          <w:rFonts w:ascii="Sylfaen" w:hAnsi="Sylfaen" w:cs="Sylfaen"/>
          <w:sz w:val="24"/>
          <w:szCs w:val="24"/>
          <w:lang w:val="hy-AM"/>
        </w:rPr>
        <w:t>ՍՊԸ</w:t>
      </w:r>
      <w:r w:rsidRPr="00AC3CFD">
        <w:rPr>
          <w:rFonts w:ascii="Sylfaen" w:hAnsi="Sylfaen"/>
          <w:sz w:val="24"/>
          <w:szCs w:val="24"/>
          <w:lang w:val="hy-AM"/>
        </w:rPr>
        <w:t xml:space="preserve">  /</w:t>
      </w:r>
      <w:r w:rsidRPr="00AC3CFD">
        <w:rPr>
          <w:rFonts w:ascii="Sylfaen" w:hAnsi="Sylfaen" w:cs="Sylfaen"/>
          <w:sz w:val="24"/>
          <w:szCs w:val="24"/>
          <w:lang w:val="hy-AM"/>
        </w:rPr>
        <w:t>գյուղմթերքի</w:t>
      </w:r>
      <w:r w:rsidRPr="00AC3CFD">
        <w:rPr>
          <w:rFonts w:ascii="Sylfaen" w:hAnsi="Sylfaen"/>
          <w:sz w:val="24"/>
          <w:szCs w:val="24"/>
          <w:lang w:val="hy-AM"/>
        </w:rPr>
        <w:t xml:space="preserve"> </w:t>
      </w:r>
      <w:r w:rsidRPr="00AC3CFD">
        <w:rPr>
          <w:rFonts w:ascii="Sylfaen" w:hAnsi="Sylfaen" w:cs="Sylfaen"/>
          <w:sz w:val="24"/>
          <w:szCs w:val="24"/>
          <w:lang w:val="hy-AM"/>
        </w:rPr>
        <w:t>վերամշակում</w:t>
      </w:r>
      <w:r w:rsidRPr="00AC3CFD">
        <w:rPr>
          <w:rFonts w:ascii="Sylfaen" w:hAnsi="Sylfaen"/>
          <w:sz w:val="24"/>
          <w:szCs w:val="24"/>
          <w:lang w:val="hy-AM"/>
        </w:rPr>
        <w:t xml:space="preserve">/ - </w:t>
      </w:r>
      <w:r w:rsidRPr="00AC3CFD">
        <w:rPr>
          <w:rFonts w:ascii="Sylfaen" w:hAnsi="Sylfaen" w:cs="Sylfaen"/>
          <w:sz w:val="24"/>
          <w:szCs w:val="24"/>
          <w:lang w:val="hy-AM"/>
        </w:rPr>
        <w:t>արտադրանքը՝</w:t>
      </w:r>
      <w:r w:rsidRPr="00AC3CFD">
        <w:rPr>
          <w:rFonts w:ascii="Sylfaen" w:hAnsi="Sylfaen"/>
          <w:sz w:val="24"/>
          <w:szCs w:val="24"/>
          <w:lang w:val="hy-AM"/>
        </w:rPr>
        <w:t xml:space="preserve"> </w:t>
      </w:r>
      <w:r w:rsidRPr="00AC3CFD">
        <w:rPr>
          <w:rFonts w:ascii="Sylfaen" w:hAnsi="Sylfaen" w:cs="Sylfaen"/>
          <w:sz w:val="24"/>
          <w:szCs w:val="24"/>
          <w:lang w:val="hy-AM"/>
        </w:rPr>
        <w:t>ծիրանի</w:t>
      </w:r>
      <w:r w:rsidRPr="00AC3CFD">
        <w:rPr>
          <w:rFonts w:ascii="Sylfaen" w:hAnsi="Sylfaen"/>
          <w:sz w:val="24"/>
          <w:szCs w:val="24"/>
          <w:lang w:val="hy-AM"/>
        </w:rPr>
        <w:t xml:space="preserve"> </w:t>
      </w:r>
      <w:r w:rsidRPr="00AC3CFD">
        <w:rPr>
          <w:rFonts w:ascii="Sylfaen" w:hAnsi="Sylfaen" w:cs="Sylfaen"/>
          <w:sz w:val="24"/>
          <w:szCs w:val="24"/>
          <w:lang w:val="hy-AM"/>
        </w:rPr>
        <w:t>օղի</w:t>
      </w:r>
      <w:r w:rsidRPr="00AC3CFD">
        <w:rPr>
          <w:rFonts w:ascii="Sylfaen" w:hAnsi="Sylfaen"/>
          <w:sz w:val="24"/>
          <w:szCs w:val="24"/>
          <w:lang w:val="hy-AM"/>
        </w:rPr>
        <w:t xml:space="preserve">, </w:t>
      </w:r>
      <w:r w:rsidRPr="00AC3CFD">
        <w:rPr>
          <w:rFonts w:ascii="Sylfaen" w:hAnsi="Sylfaen" w:cs="Sylfaen"/>
          <w:sz w:val="24"/>
          <w:szCs w:val="24"/>
          <w:lang w:val="hy-AM"/>
        </w:rPr>
        <w:t>Հ</w:t>
      </w:r>
      <w:r w:rsidRPr="00AC3CFD">
        <w:rPr>
          <w:rFonts w:ascii="Sylfaen" w:hAnsi="Sylfaen"/>
          <w:sz w:val="24"/>
          <w:szCs w:val="24"/>
          <w:lang w:val="hy-AM"/>
        </w:rPr>
        <w:t>.</w:t>
      </w:r>
      <w:r w:rsidRPr="00AC3CFD">
        <w:rPr>
          <w:rFonts w:ascii="Sylfaen" w:hAnsi="Sylfaen" w:cs="Sylfaen"/>
          <w:sz w:val="24"/>
          <w:szCs w:val="24"/>
          <w:lang w:val="hy-AM"/>
        </w:rPr>
        <w:t>Սահյան</w:t>
      </w:r>
      <w:r w:rsidRPr="00AC3CFD">
        <w:rPr>
          <w:rFonts w:ascii="Sylfaen" w:hAnsi="Sylfaen"/>
          <w:sz w:val="24"/>
          <w:szCs w:val="24"/>
          <w:lang w:val="hy-AM"/>
        </w:rPr>
        <w:t xml:space="preserve"> </w:t>
      </w:r>
      <w:r w:rsidRPr="00AC3CFD">
        <w:rPr>
          <w:rFonts w:ascii="Sylfaen" w:hAnsi="Sylfaen" w:cs="Sylfaen"/>
          <w:sz w:val="24"/>
          <w:szCs w:val="24"/>
          <w:lang w:val="hy-AM"/>
        </w:rPr>
        <w:t>Փ</w:t>
      </w:r>
      <w:r w:rsidRPr="00AC3CFD">
        <w:rPr>
          <w:rFonts w:ascii="Sylfaen" w:hAnsi="Sylfaen"/>
          <w:sz w:val="24"/>
          <w:szCs w:val="24"/>
          <w:lang w:val="hy-AM"/>
        </w:rPr>
        <w:t xml:space="preserve">. 8, </w:t>
      </w:r>
      <w:r w:rsidRPr="00AC3CFD">
        <w:rPr>
          <w:rFonts w:ascii="Sylfaen" w:hAnsi="Sylfaen" w:cs="Sylfaen"/>
          <w:sz w:val="24"/>
          <w:szCs w:val="24"/>
          <w:lang w:val="hy-AM"/>
        </w:rPr>
        <w:t>գործող</w:t>
      </w:r>
      <w:r w:rsidRPr="00AC3CFD">
        <w:rPr>
          <w:rFonts w:ascii="Sylfaen" w:hAnsi="Sylfaen"/>
          <w:sz w:val="24"/>
          <w:szCs w:val="24"/>
          <w:lang w:val="hy-AM"/>
        </w:rPr>
        <w:t xml:space="preserve"> </w:t>
      </w:r>
      <w:r w:rsidRPr="00AC3CFD">
        <w:rPr>
          <w:rFonts w:ascii="Sylfaen" w:hAnsi="Sylfaen" w:cs="Sylfaen"/>
          <w:sz w:val="24"/>
          <w:szCs w:val="24"/>
          <w:lang w:val="hy-AM"/>
        </w:rPr>
        <w:t>ձեռնարկություն</w:t>
      </w:r>
      <w:r w:rsidRPr="00AC3CFD">
        <w:rPr>
          <w:rFonts w:ascii="Sylfaen" w:hAnsi="Sylfaen"/>
          <w:sz w:val="24"/>
          <w:szCs w:val="24"/>
          <w:lang w:val="hy-AM"/>
        </w:rPr>
        <w:t>,</w:t>
      </w:r>
    </w:p>
    <w:p w:rsidR="002B7776" w:rsidRPr="00AC3CFD" w:rsidRDefault="002B7776" w:rsidP="00AC3CFD">
      <w:pPr>
        <w:pStyle w:val="a5"/>
        <w:numPr>
          <w:ilvl w:val="0"/>
          <w:numId w:val="50"/>
        </w:numPr>
        <w:spacing w:after="0" w:line="240" w:lineRule="auto"/>
        <w:ind w:left="714" w:hanging="357"/>
        <w:jc w:val="both"/>
        <w:rPr>
          <w:rFonts w:ascii="GHEA Grapalat" w:hAnsi="GHEA Grapalat"/>
          <w:sz w:val="24"/>
          <w:szCs w:val="24"/>
          <w:lang w:val="hy-AM"/>
        </w:rPr>
      </w:pPr>
      <w:r w:rsidRPr="00AC3CFD">
        <w:rPr>
          <w:rFonts w:ascii="Sylfaen" w:hAnsi="Sylfaen"/>
          <w:sz w:val="24"/>
          <w:szCs w:val="24"/>
          <w:lang w:val="hy-AM"/>
        </w:rPr>
        <w:t>&lt;&lt;</w:t>
      </w:r>
      <w:r w:rsidRPr="00AC3CFD">
        <w:rPr>
          <w:rFonts w:ascii="Sylfaen" w:hAnsi="Sylfaen" w:cs="Sylfaen"/>
          <w:sz w:val="24"/>
          <w:szCs w:val="24"/>
          <w:lang w:val="hy-AM"/>
        </w:rPr>
        <w:t>ԱրմԳար</w:t>
      </w:r>
      <w:r w:rsidRPr="00AC3CFD">
        <w:rPr>
          <w:rFonts w:ascii="Sylfaen" w:hAnsi="Sylfaen"/>
          <w:sz w:val="24"/>
          <w:szCs w:val="24"/>
          <w:lang w:val="hy-AM"/>
        </w:rPr>
        <w:t xml:space="preserve"> </w:t>
      </w:r>
      <w:r w:rsidRPr="00AC3CFD">
        <w:rPr>
          <w:rFonts w:ascii="Sylfaen" w:hAnsi="Sylfaen" w:cs="Sylfaen"/>
          <w:sz w:val="24"/>
          <w:szCs w:val="24"/>
          <w:lang w:val="hy-AM"/>
        </w:rPr>
        <w:t>Պրոդ</w:t>
      </w:r>
      <w:r w:rsidRPr="00AC3CFD">
        <w:rPr>
          <w:rFonts w:ascii="Sylfaen" w:hAnsi="Sylfaen"/>
          <w:sz w:val="24"/>
          <w:szCs w:val="24"/>
          <w:lang w:val="hy-AM"/>
        </w:rPr>
        <w:t xml:space="preserve">&gt;&gt; </w:t>
      </w:r>
      <w:r w:rsidRPr="00AC3CFD">
        <w:rPr>
          <w:rFonts w:ascii="Sylfaen" w:hAnsi="Sylfaen" w:cs="Sylfaen"/>
          <w:sz w:val="24"/>
          <w:szCs w:val="24"/>
          <w:lang w:val="hy-AM"/>
        </w:rPr>
        <w:t>ՍՊԸ</w:t>
      </w:r>
      <w:r w:rsidRPr="00AC3CFD">
        <w:rPr>
          <w:rFonts w:ascii="GHEA Grapalat" w:hAnsi="GHEA Grapalat"/>
          <w:sz w:val="24"/>
          <w:szCs w:val="24"/>
          <w:lang w:val="hy-AM"/>
        </w:rPr>
        <w:t xml:space="preserve"> /</w:t>
      </w:r>
      <w:r w:rsidRPr="00AC3CFD">
        <w:rPr>
          <w:rFonts w:ascii="Sylfaen" w:hAnsi="Sylfaen" w:cs="Sylfaen"/>
          <w:sz w:val="24"/>
          <w:szCs w:val="24"/>
          <w:lang w:val="hy-AM"/>
        </w:rPr>
        <w:t>գյուղմթերքի</w:t>
      </w:r>
      <w:r w:rsidRPr="00AC3CFD">
        <w:rPr>
          <w:rFonts w:ascii="GHEA Grapalat" w:hAnsi="GHEA Grapalat"/>
          <w:sz w:val="24"/>
          <w:szCs w:val="24"/>
          <w:lang w:val="hy-AM"/>
        </w:rPr>
        <w:t xml:space="preserve"> </w:t>
      </w:r>
      <w:r w:rsidRPr="00AC3CFD">
        <w:rPr>
          <w:rFonts w:ascii="Sylfaen" w:hAnsi="Sylfaen" w:cs="Sylfaen"/>
          <w:sz w:val="24"/>
          <w:szCs w:val="24"/>
          <w:lang w:val="hy-AM"/>
        </w:rPr>
        <w:t>վերամշակում</w:t>
      </w:r>
      <w:r w:rsidRPr="00AC3CFD">
        <w:rPr>
          <w:rFonts w:ascii="GHEA Grapalat" w:hAnsi="GHEA Grapalat"/>
          <w:sz w:val="24"/>
          <w:szCs w:val="24"/>
          <w:lang w:val="hy-AM"/>
        </w:rPr>
        <w:t xml:space="preserve">/ - </w:t>
      </w:r>
      <w:r w:rsidRPr="00AC3CFD">
        <w:rPr>
          <w:rFonts w:ascii="Sylfaen" w:hAnsi="Sylfaen" w:cs="Sylfaen"/>
          <w:sz w:val="24"/>
          <w:szCs w:val="24"/>
          <w:lang w:val="hy-AM"/>
        </w:rPr>
        <w:t>արտադրանքը՝</w:t>
      </w:r>
      <w:r w:rsidRPr="00AC3CFD">
        <w:rPr>
          <w:rFonts w:ascii="GHEA Grapalat" w:hAnsi="GHEA Grapalat"/>
          <w:sz w:val="24"/>
          <w:szCs w:val="24"/>
          <w:lang w:val="hy-AM"/>
        </w:rPr>
        <w:t xml:space="preserve"> </w:t>
      </w:r>
      <w:r w:rsidRPr="00AC3CFD">
        <w:rPr>
          <w:rFonts w:ascii="Sylfaen" w:hAnsi="Sylfaen" w:cs="Sylfaen"/>
          <w:sz w:val="24"/>
          <w:szCs w:val="24"/>
          <w:lang w:val="hy-AM"/>
        </w:rPr>
        <w:t>պահածոներ</w:t>
      </w:r>
      <w:r w:rsidRPr="00AC3CFD">
        <w:rPr>
          <w:rFonts w:ascii="GHEA Grapalat" w:hAnsi="GHEA Grapalat"/>
          <w:sz w:val="24"/>
          <w:szCs w:val="24"/>
          <w:lang w:val="hy-AM"/>
        </w:rPr>
        <w:t xml:space="preserve">, </w:t>
      </w:r>
      <w:r w:rsidRPr="00AC3CFD">
        <w:rPr>
          <w:rFonts w:ascii="Sylfaen" w:hAnsi="Sylfaen" w:cs="Sylfaen"/>
          <w:sz w:val="24"/>
          <w:szCs w:val="24"/>
          <w:lang w:val="hy-AM"/>
        </w:rPr>
        <w:t>Սահմանապահների</w:t>
      </w:r>
      <w:r w:rsidRPr="00AC3CFD">
        <w:rPr>
          <w:rFonts w:ascii="GHEA Grapalat" w:hAnsi="GHEA Grapalat"/>
          <w:sz w:val="24"/>
          <w:szCs w:val="24"/>
          <w:lang w:val="hy-AM"/>
        </w:rPr>
        <w:t xml:space="preserve"> </w:t>
      </w:r>
      <w:r w:rsidRPr="00AC3CFD">
        <w:rPr>
          <w:rFonts w:ascii="Sylfaen" w:hAnsi="Sylfaen" w:cs="Sylfaen"/>
          <w:sz w:val="24"/>
          <w:szCs w:val="24"/>
          <w:lang w:val="hy-AM"/>
        </w:rPr>
        <w:t>Փ</w:t>
      </w:r>
      <w:r w:rsidRPr="00AC3CFD">
        <w:rPr>
          <w:rFonts w:ascii="GHEA Grapalat" w:hAnsi="GHEA Grapalat"/>
          <w:sz w:val="24"/>
          <w:szCs w:val="24"/>
          <w:lang w:val="hy-AM"/>
        </w:rPr>
        <w:t xml:space="preserve">. 5, </w:t>
      </w:r>
      <w:r w:rsidRPr="00AC3CFD">
        <w:rPr>
          <w:rFonts w:ascii="Sylfaen" w:hAnsi="Sylfaen" w:cs="Sylfaen"/>
          <w:sz w:val="24"/>
          <w:szCs w:val="24"/>
          <w:lang w:val="hy-AM"/>
        </w:rPr>
        <w:t>չգործող</w:t>
      </w:r>
      <w:r w:rsidRPr="00AC3CFD">
        <w:rPr>
          <w:rFonts w:ascii="GHEA Grapalat" w:hAnsi="GHEA Grapalat"/>
          <w:sz w:val="24"/>
          <w:szCs w:val="24"/>
          <w:lang w:val="hy-AM"/>
        </w:rPr>
        <w:t xml:space="preserve"> </w:t>
      </w:r>
      <w:r w:rsidRPr="00AC3CFD">
        <w:rPr>
          <w:rFonts w:ascii="Sylfaen" w:hAnsi="Sylfaen" w:cs="Sylfaen"/>
          <w:sz w:val="24"/>
          <w:szCs w:val="24"/>
          <w:lang w:val="hy-AM"/>
        </w:rPr>
        <w:t>արտադրամաս</w:t>
      </w:r>
      <w:r w:rsidRPr="00AC3CFD">
        <w:rPr>
          <w:rFonts w:ascii="GHEA Grapalat" w:hAnsi="GHEA Grapalat"/>
          <w:sz w:val="24"/>
          <w:szCs w:val="24"/>
          <w:lang w:val="hy-AM"/>
        </w:rPr>
        <w:t>,</w:t>
      </w:r>
    </w:p>
    <w:p w:rsidR="002B7776" w:rsidRPr="00AC3CFD" w:rsidRDefault="002B7776" w:rsidP="00AC3CFD">
      <w:pPr>
        <w:pStyle w:val="a5"/>
        <w:numPr>
          <w:ilvl w:val="0"/>
          <w:numId w:val="50"/>
        </w:numPr>
        <w:spacing w:after="0" w:line="240" w:lineRule="auto"/>
        <w:ind w:left="714" w:hanging="357"/>
        <w:jc w:val="both"/>
        <w:rPr>
          <w:rFonts w:ascii="GHEA Grapalat" w:hAnsi="GHEA Grapalat"/>
          <w:sz w:val="24"/>
          <w:szCs w:val="24"/>
          <w:lang w:val="hy-AM"/>
        </w:rPr>
      </w:pPr>
      <w:r w:rsidRPr="00AC3CFD">
        <w:rPr>
          <w:rFonts w:ascii="GHEA Grapalat" w:hAnsi="GHEA Grapalat"/>
          <w:sz w:val="24"/>
          <w:szCs w:val="24"/>
          <w:lang w:val="hy-AM"/>
        </w:rPr>
        <w:t>&lt;&lt;</w:t>
      </w:r>
      <w:r w:rsidRPr="00AC3CFD">
        <w:rPr>
          <w:rFonts w:ascii="Sylfaen" w:hAnsi="Sylfaen" w:cs="Sylfaen"/>
          <w:sz w:val="24"/>
          <w:szCs w:val="24"/>
          <w:lang w:val="hy-AM"/>
        </w:rPr>
        <w:t>Արարատի</w:t>
      </w:r>
      <w:r w:rsidRPr="00AC3CFD">
        <w:rPr>
          <w:rFonts w:ascii="GHEA Grapalat" w:hAnsi="GHEA Grapalat"/>
          <w:sz w:val="24"/>
          <w:szCs w:val="24"/>
          <w:lang w:val="hy-AM"/>
        </w:rPr>
        <w:t xml:space="preserve"> </w:t>
      </w:r>
      <w:r w:rsidRPr="00AC3CFD">
        <w:rPr>
          <w:rFonts w:ascii="Sylfaen" w:hAnsi="Sylfaen" w:cs="Sylfaen"/>
          <w:sz w:val="24"/>
          <w:szCs w:val="24"/>
          <w:lang w:val="hy-AM"/>
        </w:rPr>
        <w:t>գինու</w:t>
      </w:r>
      <w:r w:rsidRPr="00AC3CFD">
        <w:rPr>
          <w:rFonts w:ascii="GHEA Grapalat" w:hAnsi="GHEA Grapalat"/>
          <w:sz w:val="24"/>
          <w:szCs w:val="24"/>
          <w:lang w:val="hy-AM"/>
        </w:rPr>
        <w:t xml:space="preserve"> </w:t>
      </w:r>
      <w:r w:rsidRPr="00AC3CFD">
        <w:rPr>
          <w:rFonts w:ascii="Sylfaen" w:hAnsi="Sylfaen" w:cs="Sylfaen"/>
          <w:sz w:val="24"/>
          <w:szCs w:val="24"/>
          <w:lang w:val="hy-AM"/>
        </w:rPr>
        <w:t>գործարան</w:t>
      </w:r>
      <w:r w:rsidRPr="00AC3CFD">
        <w:rPr>
          <w:rFonts w:ascii="GHEA Grapalat" w:hAnsi="GHEA Grapalat"/>
          <w:sz w:val="24"/>
          <w:szCs w:val="24"/>
          <w:lang w:val="hy-AM"/>
        </w:rPr>
        <w:t xml:space="preserve">&gt;&gt; </w:t>
      </w:r>
      <w:r w:rsidRPr="00AC3CFD">
        <w:rPr>
          <w:rFonts w:ascii="Sylfaen" w:hAnsi="Sylfaen" w:cs="Sylfaen"/>
          <w:sz w:val="24"/>
          <w:szCs w:val="24"/>
          <w:lang w:val="hy-AM"/>
        </w:rPr>
        <w:t>ՍՊԸ</w:t>
      </w:r>
      <w:r w:rsidRPr="00AC3CFD">
        <w:rPr>
          <w:rFonts w:ascii="GHEA Grapalat" w:hAnsi="GHEA Grapalat"/>
          <w:sz w:val="24"/>
          <w:szCs w:val="24"/>
          <w:lang w:val="hy-AM"/>
        </w:rPr>
        <w:t xml:space="preserve">  /</w:t>
      </w:r>
      <w:r w:rsidRPr="00AC3CFD">
        <w:rPr>
          <w:rFonts w:ascii="Sylfaen" w:hAnsi="Sylfaen" w:cs="Sylfaen"/>
          <w:sz w:val="24"/>
          <w:szCs w:val="24"/>
          <w:lang w:val="hy-AM"/>
        </w:rPr>
        <w:t>գյուղմթերքի</w:t>
      </w:r>
      <w:r w:rsidRPr="00AC3CFD">
        <w:rPr>
          <w:rFonts w:ascii="GHEA Grapalat" w:hAnsi="GHEA Grapalat"/>
          <w:sz w:val="24"/>
          <w:szCs w:val="24"/>
          <w:lang w:val="hy-AM"/>
        </w:rPr>
        <w:t xml:space="preserve"> </w:t>
      </w:r>
      <w:r w:rsidRPr="00AC3CFD">
        <w:rPr>
          <w:rFonts w:ascii="Sylfaen" w:hAnsi="Sylfaen" w:cs="Sylfaen"/>
          <w:sz w:val="24"/>
          <w:szCs w:val="24"/>
          <w:lang w:val="hy-AM"/>
        </w:rPr>
        <w:t>վերամշակում</w:t>
      </w:r>
      <w:r w:rsidRPr="00AC3CFD">
        <w:rPr>
          <w:rFonts w:ascii="GHEA Grapalat" w:hAnsi="GHEA Grapalat"/>
          <w:sz w:val="24"/>
          <w:szCs w:val="24"/>
          <w:lang w:val="hy-AM"/>
        </w:rPr>
        <w:t xml:space="preserve">/ - </w:t>
      </w:r>
      <w:r w:rsidRPr="00AC3CFD">
        <w:rPr>
          <w:rFonts w:ascii="Sylfaen" w:hAnsi="Sylfaen" w:cs="Sylfaen"/>
          <w:sz w:val="24"/>
          <w:szCs w:val="24"/>
          <w:lang w:val="hy-AM"/>
        </w:rPr>
        <w:t>արտադրանքը՝</w:t>
      </w:r>
      <w:r w:rsidRPr="00AC3CFD">
        <w:rPr>
          <w:rFonts w:ascii="GHEA Grapalat" w:hAnsi="GHEA Grapalat"/>
          <w:sz w:val="24"/>
          <w:szCs w:val="24"/>
          <w:lang w:val="hy-AM"/>
        </w:rPr>
        <w:t xml:space="preserve"> </w:t>
      </w:r>
      <w:r w:rsidRPr="00AC3CFD">
        <w:rPr>
          <w:rFonts w:ascii="Sylfaen" w:hAnsi="Sylfaen" w:cs="Sylfaen"/>
          <w:sz w:val="24"/>
          <w:szCs w:val="24"/>
          <w:lang w:val="hy-AM"/>
        </w:rPr>
        <w:t>գինի</w:t>
      </w:r>
      <w:r w:rsidRPr="00AC3CFD">
        <w:rPr>
          <w:rFonts w:ascii="GHEA Grapalat" w:hAnsi="GHEA Grapalat"/>
          <w:sz w:val="24"/>
          <w:szCs w:val="24"/>
          <w:lang w:val="hy-AM"/>
        </w:rPr>
        <w:t xml:space="preserve">, </w:t>
      </w:r>
      <w:r w:rsidRPr="00AC3CFD">
        <w:rPr>
          <w:rFonts w:ascii="Sylfaen" w:hAnsi="Sylfaen" w:cs="Sylfaen"/>
          <w:sz w:val="24"/>
          <w:szCs w:val="24"/>
          <w:lang w:val="hy-AM"/>
        </w:rPr>
        <w:t>օղի</w:t>
      </w:r>
      <w:r w:rsidRPr="00AC3CFD">
        <w:rPr>
          <w:rFonts w:ascii="GHEA Grapalat" w:hAnsi="GHEA Grapalat"/>
          <w:sz w:val="24"/>
          <w:szCs w:val="24"/>
          <w:lang w:val="hy-AM"/>
        </w:rPr>
        <w:t xml:space="preserve">, </w:t>
      </w:r>
      <w:r w:rsidRPr="00AC3CFD">
        <w:rPr>
          <w:rFonts w:ascii="Sylfaen" w:hAnsi="Sylfaen" w:cs="Sylfaen"/>
          <w:sz w:val="24"/>
          <w:szCs w:val="24"/>
          <w:lang w:val="hy-AM"/>
        </w:rPr>
        <w:t>կոնյակ</w:t>
      </w:r>
      <w:r w:rsidRPr="00AC3CFD">
        <w:rPr>
          <w:rFonts w:ascii="GHEA Grapalat" w:hAnsi="GHEA Grapalat"/>
          <w:sz w:val="24"/>
          <w:szCs w:val="24"/>
          <w:lang w:val="hy-AM"/>
        </w:rPr>
        <w:t xml:space="preserve">, </w:t>
      </w:r>
      <w:r w:rsidRPr="00AC3CFD">
        <w:rPr>
          <w:rFonts w:ascii="Sylfaen" w:hAnsi="Sylfaen" w:cs="Sylfaen"/>
          <w:sz w:val="24"/>
          <w:szCs w:val="24"/>
          <w:lang w:val="hy-AM"/>
        </w:rPr>
        <w:t>Րաֆֆու</w:t>
      </w:r>
      <w:r w:rsidRPr="00AC3CFD">
        <w:rPr>
          <w:rFonts w:ascii="GHEA Grapalat" w:hAnsi="GHEA Grapalat"/>
          <w:sz w:val="24"/>
          <w:szCs w:val="24"/>
          <w:lang w:val="hy-AM"/>
        </w:rPr>
        <w:t xml:space="preserve"> </w:t>
      </w:r>
      <w:r w:rsidRPr="00AC3CFD">
        <w:rPr>
          <w:rFonts w:ascii="Sylfaen" w:hAnsi="Sylfaen" w:cs="Sylfaen"/>
          <w:sz w:val="24"/>
          <w:szCs w:val="24"/>
          <w:lang w:val="hy-AM"/>
        </w:rPr>
        <w:t>Փ</w:t>
      </w:r>
      <w:r w:rsidRPr="00AC3CFD">
        <w:rPr>
          <w:rFonts w:ascii="GHEA Grapalat" w:hAnsi="GHEA Grapalat"/>
          <w:sz w:val="24"/>
          <w:szCs w:val="24"/>
          <w:lang w:val="hy-AM"/>
        </w:rPr>
        <w:t xml:space="preserve">. 1/1, </w:t>
      </w:r>
      <w:r w:rsidRPr="00AC3CFD">
        <w:rPr>
          <w:rFonts w:ascii="Sylfaen" w:hAnsi="Sylfaen" w:cs="Sylfaen"/>
          <w:sz w:val="24"/>
          <w:szCs w:val="24"/>
          <w:lang w:val="hy-AM"/>
        </w:rPr>
        <w:t>գործող</w:t>
      </w:r>
      <w:r w:rsidRPr="00AC3CFD">
        <w:rPr>
          <w:rFonts w:ascii="GHEA Grapalat" w:hAnsi="GHEA Grapalat"/>
          <w:sz w:val="24"/>
          <w:szCs w:val="24"/>
          <w:lang w:val="hy-AM"/>
        </w:rPr>
        <w:t xml:space="preserve"> </w:t>
      </w:r>
      <w:r w:rsidRPr="00AC3CFD">
        <w:rPr>
          <w:rFonts w:ascii="Sylfaen" w:hAnsi="Sylfaen" w:cs="Sylfaen"/>
          <w:sz w:val="24"/>
          <w:szCs w:val="24"/>
          <w:lang w:val="hy-AM"/>
        </w:rPr>
        <w:t>արտադրամաս</w:t>
      </w:r>
      <w:r w:rsidRPr="00AC3CFD">
        <w:rPr>
          <w:rFonts w:ascii="GHEA Grapalat" w:hAnsi="GHEA Grapalat"/>
          <w:sz w:val="24"/>
          <w:szCs w:val="24"/>
          <w:lang w:val="hy-AM"/>
        </w:rPr>
        <w:t>,</w:t>
      </w:r>
    </w:p>
    <w:p w:rsidR="002B7776" w:rsidRPr="00AC3CFD" w:rsidRDefault="002B7776" w:rsidP="00AC3CFD">
      <w:pPr>
        <w:pStyle w:val="a5"/>
        <w:numPr>
          <w:ilvl w:val="0"/>
          <w:numId w:val="50"/>
        </w:numPr>
        <w:spacing w:after="0" w:line="240" w:lineRule="auto"/>
        <w:ind w:left="714" w:hanging="357"/>
        <w:jc w:val="both"/>
        <w:rPr>
          <w:rFonts w:ascii="GHEA Grapalat" w:hAnsi="GHEA Grapalat"/>
          <w:sz w:val="24"/>
          <w:szCs w:val="24"/>
          <w:lang w:val="hy-AM"/>
        </w:rPr>
      </w:pPr>
      <w:r w:rsidRPr="00AC3CFD">
        <w:rPr>
          <w:rFonts w:ascii="GHEA Grapalat" w:hAnsi="GHEA Grapalat"/>
          <w:sz w:val="24"/>
          <w:szCs w:val="24"/>
          <w:lang w:val="hy-AM"/>
        </w:rPr>
        <w:t>&lt;&lt;</w:t>
      </w:r>
      <w:r w:rsidRPr="00AC3CFD">
        <w:rPr>
          <w:rFonts w:ascii="Sylfaen" w:hAnsi="Sylfaen" w:cs="Sylfaen"/>
          <w:sz w:val="24"/>
          <w:szCs w:val="24"/>
          <w:lang w:val="hy-AM"/>
        </w:rPr>
        <w:t>Լավաշ</w:t>
      </w:r>
      <w:r w:rsidRPr="00AC3CFD">
        <w:rPr>
          <w:rFonts w:ascii="GHEA Grapalat" w:hAnsi="GHEA Grapalat"/>
          <w:sz w:val="24"/>
          <w:szCs w:val="24"/>
          <w:lang w:val="hy-AM"/>
        </w:rPr>
        <w:t xml:space="preserve"> </w:t>
      </w:r>
      <w:r w:rsidRPr="00AC3CFD">
        <w:rPr>
          <w:rFonts w:ascii="Sylfaen" w:hAnsi="Sylfaen" w:cs="Sylfaen"/>
          <w:sz w:val="24"/>
          <w:szCs w:val="24"/>
          <w:lang w:val="hy-AM"/>
        </w:rPr>
        <w:t>Ժորա</w:t>
      </w:r>
      <w:r w:rsidRPr="00AC3CFD">
        <w:rPr>
          <w:rFonts w:ascii="GHEA Grapalat" w:hAnsi="GHEA Grapalat"/>
          <w:sz w:val="24"/>
          <w:szCs w:val="24"/>
          <w:lang w:val="hy-AM"/>
        </w:rPr>
        <w:t xml:space="preserve">&gt;&gt; </w:t>
      </w:r>
      <w:r w:rsidRPr="00AC3CFD">
        <w:rPr>
          <w:rFonts w:ascii="Sylfaen" w:hAnsi="Sylfaen" w:cs="Sylfaen"/>
          <w:sz w:val="24"/>
          <w:szCs w:val="24"/>
          <w:lang w:val="hy-AM"/>
        </w:rPr>
        <w:t>ԱԿ</w:t>
      </w:r>
      <w:r w:rsidRPr="00AC3CFD">
        <w:rPr>
          <w:rFonts w:ascii="GHEA Grapalat" w:hAnsi="GHEA Grapalat"/>
          <w:sz w:val="24"/>
          <w:szCs w:val="24"/>
          <w:lang w:val="hy-AM"/>
        </w:rPr>
        <w:t xml:space="preserve"> /</w:t>
      </w:r>
      <w:r w:rsidRPr="00AC3CFD">
        <w:rPr>
          <w:rFonts w:ascii="Sylfaen" w:hAnsi="Sylfaen" w:cs="Sylfaen"/>
          <w:sz w:val="24"/>
          <w:szCs w:val="24"/>
          <w:lang w:val="hy-AM"/>
        </w:rPr>
        <w:t>քաղցրավենիքի</w:t>
      </w:r>
      <w:r w:rsidRPr="00AC3CFD">
        <w:rPr>
          <w:rFonts w:ascii="GHEA Grapalat" w:hAnsi="GHEA Grapalat"/>
          <w:sz w:val="24"/>
          <w:szCs w:val="24"/>
          <w:lang w:val="hy-AM"/>
        </w:rPr>
        <w:t xml:space="preserve"> </w:t>
      </w:r>
      <w:r w:rsidRPr="00AC3CFD">
        <w:rPr>
          <w:rFonts w:ascii="Sylfaen" w:hAnsi="Sylfaen" w:cs="Sylfaen"/>
          <w:sz w:val="24"/>
          <w:szCs w:val="24"/>
          <w:lang w:val="hy-AM"/>
        </w:rPr>
        <w:t>պատրաստում</w:t>
      </w:r>
      <w:r w:rsidRPr="00AC3CFD">
        <w:rPr>
          <w:rFonts w:ascii="GHEA Grapalat" w:hAnsi="GHEA Grapalat"/>
          <w:sz w:val="24"/>
          <w:szCs w:val="24"/>
          <w:lang w:val="hy-AM"/>
        </w:rPr>
        <w:t xml:space="preserve">/ - </w:t>
      </w:r>
      <w:r w:rsidRPr="00AC3CFD">
        <w:rPr>
          <w:rFonts w:ascii="Sylfaen" w:hAnsi="Sylfaen" w:cs="Sylfaen"/>
          <w:sz w:val="24"/>
          <w:szCs w:val="24"/>
          <w:lang w:val="hy-AM"/>
        </w:rPr>
        <w:t>արտադրանքը՝</w:t>
      </w:r>
      <w:r w:rsidRPr="00AC3CFD">
        <w:rPr>
          <w:rFonts w:ascii="GHEA Grapalat" w:hAnsi="GHEA Grapalat"/>
          <w:sz w:val="24"/>
          <w:szCs w:val="24"/>
          <w:lang w:val="hy-AM"/>
        </w:rPr>
        <w:t xml:space="preserve"> </w:t>
      </w:r>
      <w:r w:rsidRPr="00AC3CFD">
        <w:rPr>
          <w:rFonts w:ascii="Sylfaen" w:hAnsi="Sylfaen" w:cs="Sylfaen"/>
          <w:sz w:val="24"/>
          <w:szCs w:val="24"/>
          <w:lang w:val="hy-AM"/>
        </w:rPr>
        <w:t>հրուշակեղեն</w:t>
      </w:r>
      <w:r w:rsidRPr="00AC3CFD">
        <w:rPr>
          <w:rFonts w:ascii="GHEA Grapalat" w:hAnsi="GHEA Grapalat"/>
          <w:sz w:val="24"/>
          <w:szCs w:val="24"/>
          <w:lang w:val="hy-AM"/>
        </w:rPr>
        <w:t xml:space="preserve">, </w:t>
      </w:r>
      <w:r w:rsidRPr="00AC3CFD">
        <w:rPr>
          <w:rFonts w:ascii="Sylfaen" w:hAnsi="Sylfaen" w:cs="Sylfaen"/>
          <w:sz w:val="24"/>
          <w:szCs w:val="24"/>
          <w:lang w:val="hy-AM"/>
        </w:rPr>
        <w:t>քաղցրավենիք</w:t>
      </w:r>
      <w:r w:rsidRPr="00AC3CFD">
        <w:rPr>
          <w:rFonts w:ascii="GHEA Grapalat" w:hAnsi="GHEA Grapalat"/>
          <w:sz w:val="24"/>
          <w:szCs w:val="24"/>
          <w:lang w:val="hy-AM"/>
        </w:rPr>
        <w:t xml:space="preserve">, </w:t>
      </w:r>
      <w:r w:rsidRPr="00AC3CFD">
        <w:rPr>
          <w:rFonts w:ascii="Sylfaen" w:hAnsi="Sylfaen" w:cs="Sylfaen"/>
          <w:sz w:val="24"/>
          <w:szCs w:val="24"/>
          <w:lang w:val="hy-AM"/>
        </w:rPr>
        <w:t>Գրիբոյեդով</w:t>
      </w:r>
      <w:r w:rsidRPr="00AC3CFD">
        <w:rPr>
          <w:rFonts w:ascii="GHEA Grapalat" w:hAnsi="GHEA Grapalat"/>
          <w:sz w:val="24"/>
          <w:szCs w:val="24"/>
          <w:lang w:val="hy-AM"/>
        </w:rPr>
        <w:t xml:space="preserve"> </w:t>
      </w:r>
      <w:r w:rsidRPr="00AC3CFD">
        <w:rPr>
          <w:rFonts w:ascii="Sylfaen" w:hAnsi="Sylfaen" w:cs="Sylfaen"/>
          <w:sz w:val="24"/>
          <w:szCs w:val="24"/>
          <w:lang w:val="hy-AM"/>
        </w:rPr>
        <w:t>Փ</w:t>
      </w:r>
      <w:r w:rsidRPr="00AC3CFD">
        <w:rPr>
          <w:rFonts w:ascii="GHEA Grapalat" w:hAnsi="GHEA Grapalat"/>
          <w:sz w:val="24"/>
          <w:szCs w:val="24"/>
          <w:lang w:val="hy-AM"/>
        </w:rPr>
        <w:t xml:space="preserve">. 125, </w:t>
      </w:r>
      <w:r w:rsidRPr="00AC3CFD">
        <w:rPr>
          <w:rFonts w:ascii="Sylfaen" w:hAnsi="Sylfaen" w:cs="Sylfaen"/>
          <w:sz w:val="24"/>
          <w:szCs w:val="24"/>
          <w:lang w:val="hy-AM"/>
        </w:rPr>
        <w:t>գործող</w:t>
      </w:r>
      <w:r w:rsidRPr="00AC3CFD">
        <w:rPr>
          <w:rFonts w:ascii="GHEA Grapalat" w:hAnsi="GHEA Grapalat"/>
          <w:sz w:val="24"/>
          <w:szCs w:val="24"/>
          <w:lang w:val="hy-AM"/>
        </w:rPr>
        <w:t xml:space="preserve"> </w:t>
      </w:r>
      <w:r w:rsidRPr="00AC3CFD">
        <w:rPr>
          <w:rFonts w:ascii="Sylfaen" w:hAnsi="Sylfaen" w:cs="Sylfaen"/>
          <w:sz w:val="24"/>
          <w:szCs w:val="24"/>
          <w:lang w:val="hy-AM"/>
        </w:rPr>
        <w:t>արտադրամաս</w:t>
      </w:r>
      <w:r w:rsidR="005D5D80" w:rsidRPr="00AC3CFD">
        <w:rPr>
          <w:rFonts w:ascii="GHEA Grapalat" w:hAnsi="GHEA Grapalat"/>
          <w:sz w:val="24"/>
          <w:szCs w:val="24"/>
          <w:lang w:val="hy-AM"/>
        </w:rPr>
        <w:t>։</w:t>
      </w:r>
    </w:p>
    <w:p w:rsidR="002B7776" w:rsidRPr="00AB7A72" w:rsidRDefault="002B7776" w:rsidP="005D5D80">
      <w:pPr>
        <w:spacing w:after="0"/>
        <w:jc w:val="both"/>
        <w:rPr>
          <w:rFonts w:ascii="GHEA Grapalat" w:hAnsi="GHEA Grapalat"/>
          <w:sz w:val="24"/>
          <w:szCs w:val="24"/>
          <w:lang w:val="hy-AM"/>
        </w:rPr>
      </w:pPr>
      <w:r w:rsidRPr="00615E4F">
        <w:rPr>
          <w:rFonts w:ascii="Sylfaen" w:hAnsi="Sylfaen" w:cs="Sylfaen"/>
          <w:sz w:val="24"/>
          <w:szCs w:val="24"/>
          <w:lang w:val="hy-AM"/>
        </w:rPr>
        <w:t>Բնակավայրում</w:t>
      </w:r>
      <w:r w:rsidRPr="00615E4F">
        <w:rPr>
          <w:rFonts w:ascii="GHEA Grapalat" w:hAnsi="GHEA Grapalat"/>
          <w:sz w:val="24"/>
          <w:szCs w:val="24"/>
          <w:lang w:val="hy-AM"/>
        </w:rPr>
        <w:t xml:space="preserve"> </w:t>
      </w:r>
      <w:r w:rsidRPr="00AB7A72">
        <w:rPr>
          <w:rFonts w:ascii="Sylfaen" w:hAnsi="Sylfaen" w:cs="Sylfaen"/>
          <w:sz w:val="24"/>
          <w:szCs w:val="24"/>
          <w:lang w:val="hy-AM"/>
        </w:rPr>
        <w:t>գրանցված</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միայն</w:t>
      </w:r>
      <w:r w:rsidRPr="00AB7A72">
        <w:rPr>
          <w:rFonts w:ascii="GHEA Grapalat" w:hAnsi="GHEA Grapalat"/>
          <w:sz w:val="24"/>
          <w:szCs w:val="24"/>
          <w:lang w:val="hy-AM"/>
        </w:rPr>
        <w:t xml:space="preserve"> &lt;&lt;</w:t>
      </w:r>
      <w:r w:rsidRPr="00AB7A72">
        <w:rPr>
          <w:rFonts w:ascii="Sylfaen" w:hAnsi="Sylfaen" w:cs="Sylfaen"/>
          <w:sz w:val="24"/>
          <w:szCs w:val="24"/>
          <w:lang w:val="hy-AM"/>
        </w:rPr>
        <w:t>Դավալու</w:t>
      </w:r>
      <w:r w:rsidRPr="00AB7A72">
        <w:rPr>
          <w:rFonts w:ascii="GHEA Grapalat" w:hAnsi="GHEA Grapalat"/>
          <w:sz w:val="24"/>
          <w:szCs w:val="24"/>
          <w:lang w:val="hy-AM"/>
        </w:rPr>
        <w:t xml:space="preserve">&gt;&gt; </w:t>
      </w:r>
      <w:r w:rsidRPr="00AB7A72">
        <w:rPr>
          <w:rFonts w:ascii="Sylfaen" w:hAnsi="Sylfaen" w:cs="Sylfaen"/>
          <w:sz w:val="24"/>
          <w:szCs w:val="24"/>
          <w:lang w:val="hy-AM"/>
        </w:rPr>
        <w:t>հայրենակցական</w:t>
      </w:r>
      <w:r w:rsidRPr="00AB7A72">
        <w:rPr>
          <w:rFonts w:ascii="GHEA Grapalat" w:hAnsi="GHEA Grapalat"/>
          <w:sz w:val="24"/>
          <w:szCs w:val="24"/>
          <w:lang w:val="hy-AM"/>
        </w:rPr>
        <w:t xml:space="preserve"> </w:t>
      </w:r>
      <w:r w:rsidRPr="00AB7A72">
        <w:rPr>
          <w:rFonts w:ascii="Sylfaen" w:hAnsi="Sylfaen" w:cs="Sylfaen"/>
          <w:sz w:val="24"/>
          <w:szCs w:val="24"/>
          <w:lang w:val="hy-AM"/>
        </w:rPr>
        <w:t>միավորում</w:t>
      </w:r>
      <w:r w:rsidRPr="00AB7A72">
        <w:rPr>
          <w:rFonts w:ascii="GHEA Grapalat" w:hAnsi="GHEA Grapalat"/>
          <w:sz w:val="24"/>
          <w:szCs w:val="24"/>
          <w:lang w:val="hy-AM"/>
        </w:rPr>
        <w:t xml:space="preserve"> </w:t>
      </w:r>
      <w:r w:rsidRPr="00AB7A72">
        <w:rPr>
          <w:rFonts w:ascii="Sylfaen" w:hAnsi="Sylfaen" w:cs="Sylfaen"/>
          <w:sz w:val="24"/>
          <w:szCs w:val="24"/>
          <w:lang w:val="hy-AM"/>
        </w:rPr>
        <w:t>հասարակական</w:t>
      </w:r>
      <w:r w:rsidRPr="00AB7A72">
        <w:rPr>
          <w:rFonts w:ascii="GHEA Grapalat" w:hAnsi="GHEA Grapalat"/>
          <w:sz w:val="24"/>
          <w:szCs w:val="24"/>
          <w:lang w:val="hy-AM"/>
        </w:rPr>
        <w:t xml:space="preserve"> </w:t>
      </w:r>
      <w:r w:rsidRPr="00AB7A72">
        <w:rPr>
          <w:rFonts w:ascii="Sylfaen" w:hAnsi="Sylfaen" w:cs="Sylfaen"/>
          <w:sz w:val="24"/>
          <w:szCs w:val="24"/>
          <w:lang w:val="hy-AM"/>
        </w:rPr>
        <w:t>կազմակերպությունը</w:t>
      </w:r>
      <w:r w:rsidRPr="00AB7A72">
        <w:rPr>
          <w:rFonts w:ascii="GHEA Grapalat" w:hAnsi="GHEA Grapalat"/>
          <w:sz w:val="24"/>
          <w:szCs w:val="24"/>
          <w:lang w:val="hy-AM"/>
        </w:rPr>
        <w:t xml:space="preserve">, </w:t>
      </w:r>
      <w:r w:rsidRPr="00AB7A72">
        <w:rPr>
          <w:rFonts w:ascii="Sylfaen" w:hAnsi="Sylfaen" w:cs="Sylfaen"/>
          <w:sz w:val="24"/>
          <w:szCs w:val="24"/>
          <w:lang w:val="hy-AM"/>
        </w:rPr>
        <w:t>որը</w:t>
      </w:r>
      <w:r w:rsidRPr="00AB7A72">
        <w:rPr>
          <w:rFonts w:ascii="GHEA Grapalat" w:hAnsi="GHEA Grapalat"/>
          <w:sz w:val="24"/>
          <w:szCs w:val="24"/>
          <w:lang w:val="hy-AM"/>
        </w:rPr>
        <w:t xml:space="preserve"> </w:t>
      </w:r>
      <w:r w:rsidRPr="00AB7A72">
        <w:rPr>
          <w:rFonts w:ascii="Sylfaen" w:hAnsi="Sylfaen" w:cs="Sylfaen"/>
          <w:sz w:val="24"/>
          <w:szCs w:val="24"/>
          <w:lang w:val="hy-AM"/>
        </w:rPr>
        <w:t>ժամանակավորապես</w:t>
      </w:r>
      <w:r w:rsidRPr="00AB7A72">
        <w:rPr>
          <w:rFonts w:ascii="GHEA Grapalat" w:hAnsi="GHEA Grapalat"/>
          <w:sz w:val="24"/>
          <w:szCs w:val="24"/>
          <w:lang w:val="hy-AM"/>
        </w:rPr>
        <w:t xml:space="preserve">  </w:t>
      </w:r>
      <w:r w:rsidRPr="00AB7A72">
        <w:rPr>
          <w:rFonts w:ascii="Sylfaen" w:hAnsi="Sylfaen" w:cs="Sylfaen"/>
          <w:sz w:val="24"/>
          <w:szCs w:val="24"/>
          <w:lang w:val="hy-AM"/>
        </w:rPr>
        <w:t>չի</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գործում</w:t>
      </w:r>
      <w:r w:rsidRPr="00AB7A72">
        <w:rPr>
          <w:rFonts w:ascii="GHEA Grapalat" w:hAnsi="GHEA Grapalat"/>
          <w:sz w:val="24"/>
          <w:szCs w:val="24"/>
          <w:lang w:val="hy-AM"/>
        </w:rPr>
        <w:t>:</w:t>
      </w:r>
    </w:p>
    <w:p w:rsidR="002B7776" w:rsidRPr="00AB7A72" w:rsidRDefault="002B7776" w:rsidP="005D5D80">
      <w:pPr>
        <w:tabs>
          <w:tab w:val="left" w:pos="142"/>
        </w:tabs>
        <w:spacing w:after="0"/>
        <w:jc w:val="both"/>
        <w:rPr>
          <w:rFonts w:ascii="GHEA Grapalat" w:hAnsi="GHEA Grapalat"/>
          <w:sz w:val="24"/>
          <w:szCs w:val="24"/>
          <w:lang w:val="hy-AM"/>
        </w:rPr>
      </w:pPr>
      <w:r w:rsidRPr="00AB7A72">
        <w:rPr>
          <w:rFonts w:ascii="Sylfaen" w:hAnsi="Sylfaen" w:cs="Sylfaen"/>
          <w:sz w:val="24"/>
          <w:szCs w:val="24"/>
          <w:lang w:val="hy-AM"/>
        </w:rPr>
        <w:t>Համայնքում</w:t>
      </w:r>
      <w:r w:rsidRPr="00AB7A72">
        <w:rPr>
          <w:rFonts w:ascii="GHEA Grapalat" w:hAnsi="GHEA Grapalat"/>
          <w:sz w:val="24"/>
          <w:szCs w:val="24"/>
          <w:lang w:val="hy-AM"/>
        </w:rPr>
        <w:t xml:space="preserve"> </w:t>
      </w:r>
      <w:r w:rsidRPr="00AB7A72">
        <w:rPr>
          <w:rFonts w:ascii="Sylfaen" w:hAnsi="Sylfaen" w:cs="Sylfaen"/>
          <w:sz w:val="24"/>
          <w:szCs w:val="24"/>
          <w:lang w:val="hy-AM"/>
        </w:rPr>
        <w:t>հատկապես</w:t>
      </w:r>
      <w:r w:rsidRPr="00AB7A72">
        <w:rPr>
          <w:rFonts w:ascii="GHEA Grapalat" w:hAnsi="GHEA Grapalat"/>
          <w:sz w:val="24"/>
          <w:szCs w:val="24"/>
          <w:lang w:val="hy-AM"/>
        </w:rPr>
        <w:t xml:space="preserve"> </w:t>
      </w:r>
      <w:r w:rsidRPr="00AB7A72">
        <w:rPr>
          <w:rFonts w:ascii="Sylfaen" w:hAnsi="Sylfaen" w:cs="Sylfaen"/>
          <w:sz w:val="24"/>
          <w:szCs w:val="24"/>
          <w:lang w:val="hy-AM"/>
        </w:rPr>
        <w:t>կարևոր</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բարձր</w:t>
      </w:r>
      <w:r w:rsidRPr="00AB7A72">
        <w:rPr>
          <w:rFonts w:ascii="GHEA Grapalat" w:hAnsi="GHEA Grapalat"/>
          <w:sz w:val="24"/>
          <w:szCs w:val="24"/>
          <w:lang w:val="hy-AM"/>
        </w:rPr>
        <w:t xml:space="preserve"> </w:t>
      </w:r>
      <w:r w:rsidRPr="00AB7A72">
        <w:rPr>
          <w:rFonts w:ascii="Sylfaen" w:hAnsi="Sylfaen" w:cs="Sylfaen"/>
          <w:sz w:val="24"/>
          <w:szCs w:val="24"/>
          <w:lang w:val="hy-AM"/>
        </w:rPr>
        <w:t>որակ</w:t>
      </w:r>
      <w:r w:rsidRPr="00AB7A72">
        <w:rPr>
          <w:rFonts w:ascii="GHEA Grapalat" w:hAnsi="GHEA Grapalat"/>
          <w:sz w:val="24"/>
          <w:szCs w:val="24"/>
          <w:lang w:val="hy-AM"/>
        </w:rPr>
        <w:t xml:space="preserve"> </w:t>
      </w:r>
      <w:r w:rsidRPr="00AB7A72">
        <w:rPr>
          <w:rFonts w:ascii="Sylfaen" w:hAnsi="Sylfaen" w:cs="Sylfaen"/>
          <w:sz w:val="24"/>
          <w:szCs w:val="24"/>
          <w:lang w:val="hy-AM"/>
        </w:rPr>
        <w:t>ապահովող</w:t>
      </w:r>
      <w:r w:rsidRPr="00AB7A72">
        <w:rPr>
          <w:rFonts w:ascii="GHEA Grapalat" w:hAnsi="GHEA Grapalat"/>
          <w:sz w:val="24"/>
          <w:szCs w:val="24"/>
          <w:lang w:val="hy-AM"/>
        </w:rPr>
        <w:t xml:space="preserve"> </w:t>
      </w:r>
      <w:r w:rsidRPr="00AB7A72">
        <w:rPr>
          <w:rFonts w:ascii="Sylfaen" w:hAnsi="Sylfaen" w:cs="Sylfaen"/>
          <w:sz w:val="24"/>
          <w:szCs w:val="24"/>
          <w:lang w:val="hy-AM"/>
        </w:rPr>
        <w:t>զբոսաշրջության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ինդուստրիայի</w:t>
      </w:r>
      <w:r w:rsidRPr="00AB7A72">
        <w:rPr>
          <w:rFonts w:ascii="GHEA Grapalat" w:hAnsi="GHEA Grapalat"/>
          <w:sz w:val="24"/>
          <w:szCs w:val="24"/>
          <w:lang w:val="hy-AM"/>
        </w:rPr>
        <w:t xml:space="preserve"> </w:t>
      </w:r>
      <w:r w:rsidRPr="00AB7A72">
        <w:rPr>
          <w:rFonts w:ascii="Sylfaen" w:hAnsi="Sylfaen" w:cs="Sylfaen"/>
          <w:sz w:val="24"/>
          <w:szCs w:val="24"/>
          <w:lang w:val="hy-AM"/>
        </w:rPr>
        <w:t>համալիր</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զարգացումը</w:t>
      </w:r>
      <w:r w:rsidRPr="00AB7A72">
        <w:rPr>
          <w:rFonts w:ascii="GHEA Grapalat" w:hAnsi="GHEA Grapalat"/>
          <w:sz w:val="24"/>
          <w:szCs w:val="24"/>
          <w:lang w:val="hy-AM"/>
        </w:rPr>
        <w:t>:</w:t>
      </w:r>
    </w:p>
    <w:p w:rsidR="002B7776" w:rsidRPr="00AB7A72" w:rsidRDefault="002B7776" w:rsidP="005E665C">
      <w:pPr>
        <w:tabs>
          <w:tab w:val="left" w:pos="142"/>
        </w:tabs>
        <w:spacing w:after="0"/>
        <w:ind w:left="284"/>
        <w:jc w:val="both"/>
        <w:rPr>
          <w:rFonts w:ascii="GHEA Grapalat" w:hAnsi="GHEA Grapalat"/>
          <w:sz w:val="24"/>
          <w:szCs w:val="24"/>
          <w:lang w:val="hy-AM"/>
        </w:rPr>
      </w:pPr>
      <w:r w:rsidRPr="00AB7A72">
        <w:rPr>
          <w:rFonts w:ascii="GHEA Grapalat" w:hAnsi="GHEA Grapalat"/>
          <w:sz w:val="24"/>
          <w:szCs w:val="24"/>
          <w:lang w:val="hy-AM"/>
        </w:rPr>
        <w:t xml:space="preserve">      </w:t>
      </w:r>
      <w:r w:rsidRPr="00AB7A72">
        <w:rPr>
          <w:rFonts w:ascii="Sylfaen" w:hAnsi="Sylfaen" w:cs="Sylfaen"/>
          <w:sz w:val="24"/>
          <w:szCs w:val="24"/>
          <w:lang w:val="hy-AM"/>
        </w:rPr>
        <w:t>Համայնքապետարանի</w:t>
      </w:r>
      <w:r w:rsidRPr="00AB7A72">
        <w:rPr>
          <w:rFonts w:ascii="GHEA Grapalat" w:hAnsi="GHEA Grapalat"/>
          <w:sz w:val="24"/>
          <w:szCs w:val="24"/>
          <w:lang w:val="hy-AM"/>
        </w:rPr>
        <w:t xml:space="preserve"> </w:t>
      </w:r>
      <w:r w:rsidRPr="00AB7A72">
        <w:rPr>
          <w:rFonts w:ascii="Sylfaen" w:hAnsi="Sylfaen" w:cs="Sylfaen"/>
          <w:sz w:val="24"/>
          <w:szCs w:val="24"/>
          <w:lang w:val="hy-AM"/>
        </w:rPr>
        <w:t>կողմից</w:t>
      </w:r>
      <w:r w:rsidRPr="00AB7A72">
        <w:rPr>
          <w:rFonts w:ascii="GHEA Grapalat" w:hAnsi="GHEA Grapalat"/>
          <w:sz w:val="24"/>
          <w:szCs w:val="24"/>
          <w:lang w:val="hy-AM"/>
        </w:rPr>
        <w:t xml:space="preserve"> </w:t>
      </w:r>
      <w:r w:rsidRPr="00AB7A72">
        <w:rPr>
          <w:rFonts w:ascii="Sylfaen" w:hAnsi="Sylfaen" w:cs="Sylfaen"/>
          <w:sz w:val="24"/>
          <w:szCs w:val="24"/>
          <w:lang w:val="hy-AM"/>
        </w:rPr>
        <w:t>փոքր</w:t>
      </w:r>
      <w:r w:rsidRPr="00AB7A72">
        <w:rPr>
          <w:rFonts w:ascii="GHEA Grapalat" w:hAnsi="GHEA Grapalat"/>
          <w:sz w:val="24"/>
          <w:szCs w:val="24"/>
          <w:lang w:val="hy-AM"/>
        </w:rPr>
        <w:t xml:space="preserve"> </w:t>
      </w:r>
      <w:r w:rsidRPr="00AB7A72">
        <w:rPr>
          <w:rFonts w:ascii="Sylfaen" w:hAnsi="Sylfaen" w:cs="Sylfaen"/>
          <w:sz w:val="24"/>
          <w:szCs w:val="24"/>
          <w:lang w:val="hy-AM"/>
        </w:rPr>
        <w:t>ու</w:t>
      </w:r>
      <w:r w:rsidRPr="00AB7A72">
        <w:rPr>
          <w:rFonts w:ascii="GHEA Grapalat" w:hAnsi="GHEA Grapalat"/>
          <w:sz w:val="24"/>
          <w:szCs w:val="24"/>
          <w:lang w:val="hy-AM"/>
        </w:rPr>
        <w:t xml:space="preserve"> </w:t>
      </w:r>
      <w:r w:rsidRPr="00AB7A72">
        <w:rPr>
          <w:rFonts w:ascii="Sylfaen" w:hAnsi="Sylfaen" w:cs="Sylfaen"/>
          <w:sz w:val="24"/>
          <w:szCs w:val="24"/>
          <w:lang w:val="hy-AM"/>
        </w:rPr>
        <w:t>միջին</w:t>
      </w:r>
      <w:r w:rsidRPr="00AB7A72">
        <w:rPr>
          <w:rFonts w:ascii="GHEA Grapalat" w:hAnsi="GHEA Grapalat"/>
          <w:sz w:val="24"/>
          <w:szCs w:val="24"/>
          <w:lang w:val="hy-AM"/>
        </w:rPr>
        <w:t xml:space="preserve"> </w:t>
      </w:r>
      <w:r w:rsidRPr="00AB7A72">
        <w:rPr>
          <w:rFonts w:ascii="Sylfaen" w:hAnsi="Sylfaen" w:cs="Sylfaen"/>
          <w:sz w:val="24"/>
          <w:szCs w:val="24"/>
          <w:lang w:val="hy-AM"/>
        </w:rPr>
        <w:t>ձեռնարկատիրության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զարգացմանը</w:t>
      </w:r>
      <w:r w:rsidRPr="00AB7A72">
        <w:rPr>
          <w:rFonts w:ascii="GHEA Grapalat" w:hAnsi="GHEA Grapalat"/>
          <w:sz w:val="24"/>
          <w:szCs w:val="24"/>
          <w:lang w:val="hy-AM"/>
        </w:rPr>
        <w:t xml:space="preserve"> </w:t>
      </w:r>
      <w:r w:rsidRPr="00AB7A72">
        <w:rPr>
          <w:rFonts w:ascii="Sylfaen" w:hAnsi="Sylfaen" w:cs="Sylfaen"/>
          <w:sz w:val="24"/>
          <w:szCs w:val="24"/>
          <w:lang w:val="hy-AM"/>
        </w:rPr>
        <w:t>աջակցելու</w:t>
      </w:r>
      <w:r w:rsidRPr="00AB7A72">
        <w:rPr>
          <w:rFonts w:ascii="GHEA Grapalat" w:hAnsi="GHEA Grapalat"/>
          <w:sz w:val="24"/>
          <w:szCs w:val="24"/>
          <w:lang w:val="hy-AM"/>
        </w:rPr>
        <w:t xml:space="preserve"> </w:t>
      </w:r>
      <w:r w:rsidRPr="00AB7A72">
        <w:rPr>
          <w:rFonts w:ascii="Sylfaen" w:hAnsi="Sylfaen" w:cs="Sylfaen"/>
          <w:sz w:val="24"/>
          <w:szCs w:val="24"/>
          <w:lang w:val="hy-AM"/>
        </w:rPr>
        <w:t>մեխանիզմներն</w:t>
      </w:r>
      <w:r w:rsidRPr="00AB7A72">
        <w:rPr>
          <w:rFonts w:ascii="GHEA Grapalat" w:hAnsi="GHEA Grapalat"/>
          <w:sz w:val="24"/>
          <w:szCs w:val="24"/>
          <w:lang w:val="hy-AM"/>
        </w:rPr>
        <w:t xml:space="preserve"> </w:t>
      </w:r>
      <w:r w:rsidRPr="00AB7A72">
        <w:rPr>
          <w:rFonts w:ascii="Sylfaen" w:hAnsi="Sylfaen" w:cs="Sylfaen"/>
          <w:sz w:val="24"/>
          <w:szCs w:val="24"/>
          <w:lang w:val="hy-AM"/>
        </w:rPr>
        <w:t>են՝</w:t>
      </w:r>
    </w:p>
    <w:p w:rsidR="002B7776" w:rsidRPr="005E665C" w:rsidRDefault="002B7776" w:rsidP="005E665C">
      <w:pPr>
        <w:numPr>
          <w:ilvl w:val="0"/>
          <w:numId w:val="39"/>
        </w:numPr>
        <w:tabs>
          <w:tab w:val="left" w:pos="567"/>
        </w:tabs>
        <w:spacing w:after="0" w:line="240" w:lineRule="auto"/>
        <w:ind w:left="1418" w:hanging="425"/>
        <w:jc w:val="both"/>
        <w:rPr>
          <w:rFonts w:ascii="GHEA Grapalat" w:hAnsi="GHEA Grapalat"/>
          <w:sz w:val="24"/>
          <w:szCs w:val="24"/>
          <w:lang w:val="hy-AM"/>
        </w:rPr>
      </w:pPr>
      <w:r w:rsidRPr="005E665C">
        <w:rPr>
          <w:rFonts w:ascii="Sylfaen" w:hAnsi="Sylfaen" w:cs="Sylfaen"/>
          <w:sz w:val="24"/>
          <w:szCs w:val="24"/>
          <w:lang w:val="hy-AM"/>
        </w:rPr>
        <w:t>համայնքային</w:t>
      </w:r>
      <w:r w:rsidRPr="005E665C">
        <w:rPr>
          <w:rFonts w:ascii="GHEA Grapalat" w:hAnsi="GHEA Grapalat"/>
          <w:sz w:val="24"/>
          <w:szCs w:val="24"/>
          <w:lang w:val="hy-AM"/>
        </w:rPr>
        <w:t xml:space="preserve"> </w:t>
      </w:r>
      <w:r w:rsidRPr="005E665C">
        <w:rPr>
          <w:rFonts w:ascii="Sylfaen" w:hAnsi="Sylfaen" w:cs="Sylfaen"/>
          <w:sz w:val="24"/>
          <w:szCs w:val="24"/>
          <w:lang w:val="hy-AM"/>
        </w:rPr>
        <w:t>տնտեսության</w:t>
      </w:r>
      <w:r w:rsidRPr="005E665C">
        <w:rPr>
          <w:rFonts w:ascii="GHEA Grapalat" w:hAnsi="GHEA Grapalat"/>
          <w:sz w:val="24"/>
          <w:szCs w:val="24"/>
          <w:lang w:val="hy-AM"/>
        </w:rPr>
        <w:t xml:space="preserve"> </w:t>
      </w:r>
      <w:r w:rsidRPr="005E665C">
        <w:rPr>
          <w:rFonts w:ascii="Sylfaen" w:hAnsi="Sylfaen" w:cs="Sylfaen"/>
          <w:sz w:val="24"/>
          <w:szCs w:val="24"/>
          <w:lang w:val="hy-AM"/>
        </w:rPr>
        <w:t>բոլոր</w:t>
      </w:r>
      <w:r w:rsidRPr="005E665C">
        <w:rPr>
          <w:rFonts w:ascii="GHEA Grapalat" w:hAnsi="GHEA Grapalat"/>
          <w:sz w:val="24"/>
          <w:szCs w:val="24"/>
          <w:lang w:val="hy-AM"/>
        </w:rPr>
        <w:t xml:space="preserve"> </w:t>
      </w:r>
      <w:r w:rsidRPr="005E665C">
        <w:rPr>
          <w:rFonts w:ascii="Sylfaen" w:hAnsi="Sylfaen" w:cs="Sylfaen"/>
          <w:sz w:val="24"/>
          <w:szCs w:val="24"/>
          <w:lang w:val="hy-AM"/>
        </w:rPr>
        <w:t>ոլորտներում</w:t>
      </w:r>
      <w:r w:rsidRPr="005E665C">
        <w:rPr>
          <w:rFonts w:ascii="GHEA Grapalat" w:hAnsi="GHEA Grapalat"/>
          <w:sz w:val="24"/>
          <w:szCs w:val="24"/>
          <w:lang w:val="hy-AM"/>
        </w:rPr>
        <w:t xml:space="preserve"> </w:t>
      </w:r>
      <w:r w:rsidRPr="005E665C">
        <w:rPr>
          <w:rFonts w:ascii="Sylfaen" w:hAnsi="Sylfaen" w:cs="Sylfaen"/>
          <w:sz w:val="24"/>
          <w:szCs w:val="24"/>
          <w:lang w:val="hy-AM"/>
        </w:rPr>
        <w:t>ինովացիոն</w:t>
      </w:r>
      <w:r w:rsidRPr="005E665C">
        <w:rPr>
          <w:rFonts w:ascii="GHEA Grapalat" w:hAnsi="GHEA Grapalat"/>
          <w:sz w:val="24"/>
          <w:szCs w:val="24"/>
          <w:lang w:val="hy-AM"/>
        </w:rPr>
        <w:t xml:space="preserve"> </w:t>
      </w:r>
      <w:r w:rsidRPr="005E665C">
        <w:rPr>
          <w:rFonts w:ascii="Sylfaen" w:hAnsi="Sylfaen" w:cs="Sylfaen"/>
          <w:sz w:val="24"/>
          <w:szCs w:val="24"/>
          <w:lang w:val="hy-AM"/>
        </w:rPr>
        <w:t>նախաձեռնությունների</w:t>
      </w:r>
      <w:r w:rsidRPr="005E665C">
        <w:rPr>
          <w:rFonts w:ascii="GHEA Grapalat" w:hAnsi="GHEA Grapalat"/>
          <w:sz w:val="24"/>
          <w:szCs w:val="24"/>
          <w:lang w:val="hy-AM"/>
        </w:rPr>
        <w:t xml:space="preserve"> </w:t>
      </w:r>
      <w:r w:rsidRPr="005E665C">
        <w:rPr>
          <w:rFonts w:ascii="Sylfaen" w:hAnsi="Sylfaen" w:cs="Sylfaen"/>
          <w:sz w:val="24"/>
          <w:szCs w:val="24"/>
          <w:lang w:val="hy-AM"/>
        </w:rPr>
        <w:t>խրախուսում</w:t>
      </w:r>
      <w:r w:rsidRPr="005E665C">
        <w:rPr>
          <w:rFonts w:ascii="GHEA Grapalat" w:hAnsi="GHEA Grapalat"/>
          <w:sz w:val="24"/>
          <w:szCs w:val="24"/>
          <w:lang w:val="hy-AM"/>
        </w:rPr>
        <w:t xml:space="preserve"> </w:t>
      </w:r>
      <w:r w:rsidRPr="005E665C">
        <w:rPr>
          <w:rFonts w:ascii="Sylfaen" w:hAnsi="Sylfaen" w:cs="Sylfaen"/>
          <w:sz w:val="24"/>
          <w:szCs w:val="24"/>
          <w:lang w:val="hy-AM"/>
        </w:rPr>
        <w:t>և</w:t>
      </w:r>
      <w:r w:rsidRPr="005E665C">
        <w:rPr>
          <w:rFonts w:ascii="GHEA Grapalat" w:hAnsi="GHEA Grapalat"/>
          <w:sz w:val="24"/>
          <w:szCs w:val="24"/>
          <w:lang w:val="hy-AM"/>
        </w:rPr>
        <w:t xml:space="preserve"> </w:t>
      </w:r>
      <w:r w:rsidRPr="005E665C">
        <w:rPr>
          <w:rFonts w:ascii="Sylfaen" w:hAnsi="Sylfaen" w:cs="Sylfaen"/>
          <w:sz w:val="24"/>
          <w:szCs w:val="24"/>
          <w:lang w:val="hy-AM"/>
        </w:rPr>
        <w:t>աջակցություն</w:t>
      </w:r>
      <w:r w:rsidRPr="005E665C">
        <w:rPr>
          <w:rFonts w:ascii="GHEA Grapalat" w:hAnsi="GHEA Grapalat"/>
          <w:sz w:val="24"/>
          <w:szCs w:val="24"/>
          <w:lang w:val="hy-AM"/>
        </w:rPr>
        <w:t>,</w:t>
      </w:r>
    </w:p>
    <w:p w:rsidR="002B7776" w:rsidRPr="005E665C" w:rsidRDefault="002B7776" w:rsidP="006635B6">
      <w:pPr>
        <w:numPr>
          <w:ilvl w:val="0"/>
          <w:numId w:val="39"/>
        </w:numPr>
        <w:tabs>
          <w:tab w:val="left" w:pos="567"/>
        </w:tabs>
        <w:spacing w:after="0" w:line="240" w:lineRule="auto"/>
        <w:ind w:left="1418" w:hanging="425"/>
        <w:jc w:val="both"/>
        <w:rPr>
          <w:rFonts w:ascii="GHEA Grapalat" w:hAnsi="GHEA Grapalat"/>
          <w:sz w:val="24"/>
          <w:szCs w:val="24"/>
          <w:lang w:val="hy-AM"/>
        </w:rPr>
      </w:pPr>
      <w:r w:rsidRPr="005E665C">
        <w:rPr>
          <w:rFonts w:ascii="Sylfaen" w:hAnsi="Sylfaen" w:cs="Sylfaen"/>
          <w:sz w:val="24"/>
          <w:szCs w:val="24"/>
          <w:lang w:val="hy-AM"/>
        </w:rPr>
        <w:t>աջակցություն</w:t>
      </w:r>
      <w:r w:rsidRPr="005E665C">
        <w:rPr>
          <w:rFonts w:ascii="GHEA Grapalat" w:hAnsi="GHEA Grapalat"/>
          <w:sz w:val="24"/>
          <w:szCs w:val="24"/>
          <w:lang w:val="hy-AM"/>
        </w:rPr>
        <w:t xml:space="preserve"> </w:t>
      </w:r>
      <w:r w:rsidRPr="005E665C">
        <w:rPr>
          <w:rFonts w:ascii="Sylfaen" w:hAnsi="Sylfaen" w:cs="Sylfaen"/>
          <w:sz w:val="24"/>
          <w:szCs w:val="24"/>
          <w:lang w:val="hy-AM"/>
        </w:rPr>
        <w:t>արտոնյալ</w:t>
      </w:r>
      <w:r w:rsidRPr="005E665C">
        <w:rPr>
          <w:rFonts w:ascii="GHEA Grapalat" w:hAnsi="GHEA Grapalat"/>
          <w:sz w:val="24"/>
          <w:szCs w:val="24"/>
          <w:lang w:val="hy-AM"/>
        </w:rPr>
        <w:t xml:space="preserve"> </w:t>
      </w:r>
      <w:r w:rsidRPr="005E665C">
        <w:rPr>
          <w:rFonts w:ascii="Sylfaen" w:hAnsi="Sylfaen" w:cs="Sylfaen"/>
          <w:sz w:val="24"/>
          <w:szCs w:val="24"/>
          <w:lang w:val="hy-AM"/>
        </w:rPr>
        <w:t>վարկերի</w:t>
      </w:r>
      <w:r w:rsidRPr="005E665C">
        <w:rPr>
          <w:rFonts w:ascii="GHEA Grapalat" w:hAnsi="GHEA Grapalat"/>
          <w:sz w:val="24"/>
          <w:szCs w:val="24"/>
          <w:lang w:val="hy-AM"/>
        </w:rPr>
        <w:t xml:space="preserve"> </w:t>
      </w:r>
      <w:r w:rsidRPr="005E665C">
        <w:rPr>
          <w:rFonts w:ascii="Sylfaen" w:hAnsi="Sylfaen" w:cs="Sylfaen"/>
          <w:sz w:val="24"/>
          <w:szCs w:val="24"/>
          <w:lang w:val="hy-AM"/>
        </w:rPr>
        <w:t>և</w:t>
      </w:r>
      <w:r w:rsidRPr="005E665C">
        <w:rPr>
          <w:rFonts w:ascii="GHEA Grapalat" w:hAnsi="GHEA Grapalat"/>
          <w:sz w:val="24"/>
          <w:szCs w:val="24"/>
          <w:lang w:val="hy-AM"/>
        </w:rPr>
        <w:t xml:space="preserve"> </w:t>
      </w:r>
      <w:r w:rsidRPr="005E665C">
        <w:rPr>
          <w:rFonts w:ascii="Sylfaen" w:hAnsi="Sylfaen" w:cs="Sylfaen"/>
          <w:sz w:val="24"/>
          <w:szCs w:val="24"/>
          <w:lang w:val="hy-AM"/>
        </w:rPr>
        <w:t>դրամաշնորհային</w:t>
      </w:r>
      <w:r w:rsidRPr="005E665C">
        <w:rPr>
          <w:rFonts w:ascii="GHEA Grapalat" w:hAnsi="GHEA Grapalat"/>
          <w:sz w:val="24"/>
          <w:szCs w:val="24"/>
          <w:lang w:val="hy-AM"/>
        </w:rPr>
        <w:t xml:space="preserve"> </w:t>
      </w:r>
      <w:r w:rsidRPr="005E665C">
        <w:rPr>
          <w:rFonts w:ascii="Sylfaen" w:hAnsi="Sylfaen" w:cs="Sylfaen"/>
          <w:sz w:val="24"/>
          <w:szCs w:val="24"/>
          <w:lang w:val="hy-AM"/>
        </w:rPr>
        <w:t>ծրագրերի</w:t>
      </w:r>
      <w:r w:rsidRPr="005E665C">
        <w:rPr>
          <w:rFonts w:ascii="GHEA Grapalat" w:hAnsi="GHEA Grapalat"/>
          <w:sz w:val="24"/>
          <w:szCs w:val="24"/>
          <w:lang w:val="hy-AM"/>
        </w:rPr>
        <w:t xml:space="preserve">  </w:t>
      </w:r>
      <w:r w:rsidRPr="005E665C">
        <w:rPr>
          <w:rFonts w:ascii="Sylfaen" w:hAnsi="Sylfaen" w:cs="Sylfaen"/>
          <w:sz w:val="24"/>
          <w:szCs w:val="24"/>
          <w:lang w:val="hy-AM"/>
        </w:rPr>
        <w:t>ստացման</w:t>
      </w:r>
      <w:r w:rsidRPr="005E665C">
        <w:rPr>
          <w:rFonts w:ascii="GHEA Grapalat" w:hAnsi="GHEA Grapalat"/>
          <w:sz w:val="24"/>
          <w:szCs w:val="24"/>
          <w:lang w:val="hy-AM"/>
        </w:rPr>
        <w:t xml:space="preserve"> </w:t>
      </w:r>
      <w:r w:rsidRPr="005E665C">
        <w:rPr>
          <w:rFonts w:ascii="Sylfaen" w:hAnsi="Sylfaen" w:cs="Sylfaen"/>
          <w:sz w:val="24"/>
          <w:szCs w:val="24"/>
          <w:lang w:val="hy-AM"/>
        </w:rPr>
        <w:t>գործում</w:t>
      </w:r>
    </w:p>
    <w:p w:rsidR="002B7776" w:rsidRPr="005E665C" w:rsidRDefault="002B7776" w:rsidP="00E9418A">
      <w:pPr>
        <w:pStyle w:val="2"/>
        <w:jc w:val="center"/>
        <w:rPr>
          <w:rFonts w:ascii="Sylfaen" w:hAnsi="Sylfaen"/>
          <w:sz w:val="26"/>
          <w:szCs w:val="26"/>
          <w:lang w:val="hy-AM"/>
        </w:rPr>
      </w:pPr>
      <w:r w:rsidRPr="005E665C">
        <w:rPr>
          <w:rFonts w:ascii="Sylfaen" w:hAnsi="Sylfaen"/>
          <w:sz w:val="26"/>
          <w:szCs w:val="26"/>
          <w:lang w:val="hy-AM"/>
        </w:rPr>
        <w:lastRenderedPageBreak/>
        <w:t xml:space="preserve">2.6 </w:t>
      </w:r>
      <w:r w:rsidRPr="005E665C">
        <w:rPr>
          <w:rFonts w:ascii="Sylfaen" w:hAnsi="Sylfaen" w:cs="Sylfaen"/>
          <w:sz w:val="26"/>
          <w:szCs w:val="26"/>
          <w:lang w:val="hy-AM"/>
        </w:rPr>
        <w:t>Առողջապահական</w:t>
      </w:r>
      <w:r w:rsidRPr="005E665C">
        <w:rPr>
          <w:rFonts w:ascii="Sylfaen" w:hAnsi="Sylfaen"/>
          <w:sz w:val="26"/>
          <w:szCs w:val="26"/>
          <w:lang w:val="hy-AM"/>
        </w:rPr>
        <w:t xml:space="preserve"> </w:t>
      </w:r>
      <w:r w:rsidRPr="005E665C">
        <w:rPr>
          <w:rFonts w:ascii="Sylfaen" w:hAnsi="Sylfaen" w:cs="Sylfaen"/>
          <w:sz w:val="26"/>
          <w:szCs w:val="26"/>
          <w:lang w:val="hy-AM"/>
        </w:rPr>
        <w:t>հաստատություններ</w:t>
      </w:r>
    </w:p>
    <w:p w:rsidR="002B7776" w:rsidRPr="00AB7A72" w:rsidRDefault="002B7776" w:rsidP="005D5D80">
      <w:pPr>
        <w:tabs>
          <w:tab w:val="left" w:pos="142"/>
        </w:tabs>
        <w:ind w:left="284"/>
        <w:jc w:val="both"/>
        <w:rPr>
          <w:rFonts w:ascii="GHEA Grapalat" w:hAnsi="GHEA Grapalat"/>
          <w:sz w:val="24"/>
          <w:szCs w:val="24"/>
          <w:lang w:val="hy-AM"/>
        </w:rPr>
      </w:pP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Բնակավայրում</w:t>
      </w:r>
      <w:r w:rsidRPr="00615E4F">
        <w:rPr>
          <w:rFonts w:ascii="GHEA Grapalat" w:hAnsi="GHEA Grapalat"/>
          <w:sz w:val="24"/>
          <w:szCs w:val="24"/>
          <w:lang w:val="hy-AM"/>
        </w:rPr>
        <w:t xml:space="preserve"> </w:t>
      </w:r>
      <w:r w:rsidRPr="00AB7A72">
        <w:rPr>
          <w:rFonts w:ascii="Sylfaen" w:hAnsi="Sylfaen" w:cs="Sylfaen"/>
          <w:sz w:val="24"/>
          <w:szCs w:val="24"/>
          <w:lang w:val="hy-AM"/>
        </w:rPr>
        <w:t>գործում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մեկ</w:t>
      </w:r>
      <w:r w:rsidRPr="00AB7A72">
        <w:rPr>
          <w:rFonts w:ascii="GHEA Grapalat" w:hAnsi="GHEA Grapalat"/>
          <w:sz w:val="24"/>
          <w:szCs w:val="24"/>
          <w:lang w:val="hy-AM"/>
        </w:rPr>
        <w:t xml:space="preserve">  </w:t>
      </w:r>
      <w:r w:rsidRPr="00AB7A72">
        <w:rPr>
          <w:rFonts w:ascii="Sylfaen" w:hAnsi="Sylfaen" w:cs="Sylfaen"/>
          <w:sz w:val="24"/>
          <w:szCs w:val="24"/>
          <w:lang w:val="hy-AM"/>
        </w:rPr>
        <w:t>առողջապահական</w:t>
      </w:r>
      <w:r w:rsidRPr="00AB7A72">
        <w:rPr>
          <w:rFonts w:ascii="GHEA Grapalat" w:hAnsi="GHEA Grapalat"/>
          <w:sz w:val="24"/>
          <w:szCs w:val="24"/>
          <w:lang w:val="hy-AM"/>
        </w:rPr>
        <w:t xml:space="preserve">  </w:t>
      </w:r>
      <w:r w:rsidRPr="00AB7A72">
        <w:rPr>
          <w:rFonts w:ascii="Sylfaen" w:hAnsi="Sylfaen" w:cs="Sylfaen"/>
          <w:sz w:val="24"/>
          <w:szCs w:val="24"/>
          <w:lang w:val="hy-AM"/>
        </w:rPr>
        <w:t>կազմակերպություն՝</w:t>
      </w:r>
      <w:r w:rsidRPr="00AB7A72">
        <w:rPr>
          <w:rFonts w:ascii="GHEA Grapalat" w:hAnsi="GHEA Grapalat"/>
          <w:sz w:val="24"/>
          <w:szCs w:val="24"/>
          <w:lang w:val="hy-AM"/>
        </w:rPr>
        <w:t xml:space="preserve"> </w:t>
      </w:r>
      <w:r w:rsidRPr="005E665C">
        <w:rPr>
          <w:rFonts w:ascii="Sylfaen" w:hAnsi="Sylfaen"/>
          <w:sz w:val="24"/>
          <w:szCs w:val="24"/>
          <w:lang w:val="hy-AM"/>
        </w:rPr>
        <w:t xml:space="preserve">14 </w:t>
      </w:r>
      <w:r w:rsidRPr="00AB7A72">
        <w:rPr>
          <w:rFonts w:ascii="Sylfaen" w:hAnsi="Sylfaen" w:cs="Sylfaen"/>
          <w:sz w:val="24"/>
          <w:szCs w:val="24"/>
          <w:lang w:val="hy-AM"/>
        </w:rPr>
        <w:t>աշխատատեղով</w:t>
      </w:r>
      <w:r w:rsidR="005D5D80">
        <w:rPr>
          <w:rFonts w:ascii="Sylfaen" w:hAnsi="Sylfaen" w:cs="Sylfaen"/>
          <w:sz w:val="24"/>
          <w:szCs w:val="24"/>
          <w:lang w:val="hy-AM"/>
        </w:rPr>
        <w:t xml:space="preserve">, </w:t>
      </w:r>
      <w:r w:rsidR="005D5D80" w:rsidRPr="00AB7A72">
        <w:rPr>
          <w:rFonts w:ascii="Sylfaen" w:hAnsi="Sylfaen" w:cs="Sylfaen"/>
          <w:sz w:val="24"/>
          <w:szCs w:val="24"/>
          <w:lang w:val="hy-AM"/>
        </w:rPr>
        <w:t>դեղատներ</w:t>
      </w:r>
      <w:r w:rsidR="005D5D80">
        <w:rPr>
          <w:rFonts w:ascii="Sylfaen" w:hAnsi="Sylfaen" w:cs="Sylfaen"/>
          <w:sz w:val="24"/>
          <w:szCs w:val="24"/>
          <w:lang w:val="hy-AM"/>
        </w:rPr>
        <w:t>՝</w:t>
      </w:r>
      <w:r w:rsidR="005D5D80" w:rsidRPr="005E665C">
        <w:rPr>
          <w:rFonts w:ascii="Sylfaen" w:hAnsi="Sylfaen"/>
          <w:sz w:val="24"/>
          <w:szCs w:val="24"/>
          <w:lang w:val="hy-AM"/>
        </w:rPr>
        <w:t>4</w:t>
      </w:r>
      <w:r w:rsidR="005D5D80" w:rsidRPr="00AB7A72">
        <w:rPr>
          <w:rFonts w:ascii="GHEA Grapalat" w:hAnsi="GHEA Grapalat"/>
          <w:sz w:val="24"/>
          <w:szCs w:val="24"/>
          <w:lang w:val="hy-AM"/>
        </w:rPr>
        <w:t>-</w:t>
      </w:r>
      <w:r w:rsidR="005D5D80" w:rsidRPr="00AB7A72">
        <w:rPr>
          <w:rFonts w:ascii="Sylfaen" w:hAnsi="Sylfaen" w:cs="Sylfaen"/>
          <w:sz w:val="24"/>
          <w:szCs w:val="24"/>
          <w:lang w:val="hy-AM"/>
        </w:rPr>
        <w:t>ը</w:t>
      </w:r>
      <w:r w:rsidR="005D5D80" w:rsidRPr="00AB7A72">
        <w:rPr>
          <w:rFonts w:ascii="GHEA Grapalat" w:hAnsi="GHEA Grapalat"/>
          <w:sz w:val="24"/>
          <w:szCs w:val="24"/>
          <w:lang w:val="hy-AM"/>
        </w:rPr>
        <w:t xml:space="preserve">: </w:t>
      </w:r>
    </w:p>
    <w:p w:rsidR="002B7776" w:rsidRPr="00D01585" w:rsidRDefault="002B7776" w:rsidP="00C22B72">
      <w:pPr>
        <w:pStyle w:val="2"/>
        <w:jc w:val="center"/>
        <w:rPr>
          <w:rFonts w:ascii="Sylfaen" w:hAnsi="Sylfaen"/>
          <w:sz w:val="28"/>
          <w:szCs w:val="28"/>
          <w:highlight w:val="yellow"/>
          <w:lang w:val="hy-AM"/>
        </w:rPr>
      </w:pPr>
      <w:r w:rsidRPr="005E665C">
        <w:rPr>
          <w:rFonts w:ascii="Sylfaen" w:hAnsi="Sylfaen"/>
          <w:sz w:val="24"/>
          <w:szCs w:val="24"/>
          <w:lang w:val="hy-AM"/>
        </w:rPr>
        <w:t>2.7</w:t>
      </w:r>
      <w:r w:rsidRPr="00C22B72">
        <w:rPr>
          <w:rFonts w:ascii="Sylfaen" w:hAnsi="Sylfaen"/>
          <w:sz w:val="28"/>
          <w:szCs w:val="28"/>
          <w:lang w:val="hy-AM"/>
        </w:rPr>
        <w:t xml:space="preserve">  </w:t>
      </w:r>
      <w:r w:rsidRPr="005E665C">
        <w:rPr>
          <w:rFonts w:ascii="Sylfaen" w:hAnsi="Sylfaen" w:cs="Sylfaen"/>
          <w:sz w:val="26"/>
          <w:szCs w:val="26"/>
          <w:lang w:val="hy-AM"/>
        </w:rPr>
        <w:t>Ք</w:t>
      </w:r>
      <w:r w:rsidRPr="00C22B72">
        <w:rPr>
          <w:rFonts w:ascii="Sylfaen" w:hAnsi="Sylfaen" w:cs="Sylfaen"/>
          <w:sz w:val="28"/>
          <w:szCs w:val="28"/>
          <w:lang w:val="hy-AM"/>
        </w:rPr>
        <w:t>աղաքաշինություն</w:t>
      </w:r>
      <w:r w:rsidRPr="00C22B72">
        <w:rPr>
          <w:rFonts w:ascii="Sylfaen" w:hAnsi="Sylfaen"/>
          <w:sz w:val="28"/>
          <w:szCs w:val="28"/>
          <w:lang w:val="hy-AM"/>
        </w:rPr>
        <w:t xml:space="preserve">, </w:t>
      </w:r>
      <w:r w:rsidRPr="00C22B72">
        <w:rPr>
          <w:rFonts w:ascii="Sylfaen" w:hAnsi="Sylfaen" w:cs="Sylfaen"/>
          <w:sz w:val="28"/>
          <w:szCs w:val="28"/>
          <w:lang w:val="hy-AM"/>
        </w:rPr>
        <w:t>գյուղատնտեսություն</w:t>
      </w:r>
    </w:p>
    <w:p w:rsidR="002B7776" w:rsidRPr="005E665C" w:rsidRDefault="002B7776" w:rsidP="006635B6">
      <w:pPr>
        <w:widowControl w:val="0"/>
        <w:tabs>
          <w:tab w:val="left" w:pos="142"/>
        </w:tabs>
        <w:autoSpaceDE w:val="0"/>
        <w:autoSpaceDN w:val="0"/>
        <w:jc w:val="both"/>
        <w:rPr>
          <w:rFonts w:ascii="Sylfaen" w:hAnsi="Sylfaen"/>
          <w:sz w:val="24"/>
          <w:szCs w:val="24"/>
          <w:lang w:val="hy-AM"/>
        </w:rPr>
      </w:pPr>
      <w:r w:rsidRPr="00C22B72">
        <w:rPr>
          <w:rFonts w:ascii="GHEA Grapalat" w:hAnsi="GHEA Grapalat"/>
          <w:sz w:val="24"/>
          <w:szCs w:val="24"/>
          <w:lang w:val="hy-AM"/>
        </w:rPr>
        <w:tab/>
        <w:t xml:space="preserve"> </w:t>
      </w:r>
      <w:r w:rsidRPr="005E665C">
        <w:rPr>
          <w:rFonts w:ascii="Sylfaen" w:hAnsi="Sylfaen" w:cs="Sylfaen"/>
          <w:sz w:val="24"/>
          <w:szCs w:val="24"/>
          <w:lang w:val="hy-AM"/>
        </w:rPr>
        <w:t>Բնակավայրում</w:t>
      </w:r>
      <w:r w:rsidRPr="005E665C">
        <w:rPr>
          <w:rFonts w:ascii="Sylfaen" w:hAnsi="Sylfaen"/>
          <w:sz w:val="24"/>
          <w:szCs w:val="24"/>
          <w:lang w:val="hy-AM"/>
        </w:rPr>
        <w:t xml:space="preserve"> </w:t>
      </w:r>
      <w:r w:rsidRPr="005E665C">
        <w:rPr>
          <w:rFonts w:ascii="Sylfaen" w:hAnsi="Sylfaen" w:cs="Sylfaen"/>
          <w:sz w:val="24"/>
          <w:szCs w:val="24"/>
          <w:lang w:val="hy-AM"/>
        </w:rPr>
        <w:t>վարչական</w:t>
      </w:r>
      <w:r w:rsidRPr="005E665C">
        <w:rPr>
          <w:rFonts w:ascii="Sylfaen" w:hAnsi="Sylfaen"/>
          <w:sz w:val="24"/>
          <w:szCs w:val="24"/>
          <w:lang w:val="hy-AM"/>
        </w:rPr>
        <w:t xml:space="preserve"> </w:t>
      </w:r>
      <w:r w:rsidRPr="005E665C">
        <w:rPr>
          <w:rFonts w:ascii="Sylfaen" w:hAnsi="Sylfaen" w:cs="Sylfaen"/>
          <w:sz w:val="24"/>
          <w:szCs w:val="24"/>
          <w:lang w:val="hy-AM"/>
        </w:rPr>
        <w:t>տարածքը</w:t>
      </w:r>
      <w:r w:rsidRPr="005E665C">
        <w:rPr>
          <w:rFonts w:ascii="Sylfaen" w:hAnsi="Sylfaen"/>
          <w:sz w:val="24"/>
          <w:szCs w:val="24"/>
          <w:lang w:val="hy-AM"/>
        </w:rPr>
        <w:t xml:space="preserve"> 6798,17 </w:t>
      </w:r>
      <w:r w:rsidRPr="005E665C">
        <w:rPr>
          <w:rFonts w:ascii="Sylfaen" w:hAnsi="Sylfaen" w:cs="Sylfaen"/>
          <w:sz w:val="24"/>
          <w:szCs w:val="24"/>
          <w:lang w:val="hy-AM"/>
        </w:rPr>
        <w:t>հա</w:t>
      </w:r>
      <w:r w:rsidRPr="005E665C">
        <w:rPr>
          <w:rFonts w:ascii="Sylfaen" w:hAnsi="Sylfaen"/>
          <w:sz w:val="24"/>
          <w:szCs w:val="24"/>
          <w:lang w:val="hy-AM"/>
        </w:rPr>
        <w:t xml:space="preserve">, </w:t>
      </w:r>
      <w:r w:rsidRPr="005E665C">
        <w:rPr>
          <w:rFonts w:ascii="Sylfaen" w:hAnsi="Sylfaen" w:cs="Sylfaen"/>
          <w:sz w:val="24"/>
          <w:szCs w:val="24"/>
          <w:lang w:val="hy-AM"/>
        </w:rPr>
        <w:t>այդ</w:t>
      </w:r>
      <w:r w:rsidRPr="005E665C">
        <w:rPr>
          <w:rFonts w:ascii="Sylfaen" w:hAnsi="Sylfaen"/>
          <w:sz w:val="24"/>
          <w:szCs w:val="24"/>
          <w:lang w:val="hy-AM"/>
        </w:rPr>
        <w:t xml:space="preserve"> </w:t>
      </w:r>
      <w:r w:rsidRPr="005E665C">
        <w:rPr>
          <w:rFonts w:ascii="Sylfaen" w:hAnsi="Sylfaen" w:cs="Sylfaen"/>
          <w:sz w:val="24"/>
          <w:szCs w:val="24"/>
          <w:lang w:val="hy-AM"/>
        </w:rPr>
        <w:t>թվում</w:t>
      </w:r>
      <w:r w:rsidRPr="005E665C">
        <w:rPr>
          <w:rFonts w:ascii="Sylfaen" w:hAnsi="Sylfaen"/>
          <w:sz w:val="24"/>
          <w:szCs w:val="24"/>
          <w:lang w:val="hy-AM"/>
        </w:rPr>
        <w:t>`</w:t>
      </w:r>
    </w:p>
    <w:p w:rsidR="002B7776" w:rsidRPr="005E665C" w:rsidRDefault="002B7776" w:rsidP="006635B6">
      <w:pPr>
        <w:pStyle w:val="a5"/>
        <w:widowControl w:val="0"/>
        <w:numPr>
          <w:ilvl w:val="0"/>
          <w:numId w:val="51"/>
        </w:numPr>
        <w:tabs>
          <w:tab w:val="left" w:pos="142"/>
        </w:tabs>
        <w:autoSpaceDE w:val="0"/>
        <w:autoSpaceDN w:val="0"/>
        <w:spacing w:after="0" w:line="240" w:lineRule="auto"/>
        <w:ind w:left="1260"/>
        <w:contextualSpacing w:val="0"/>
        <w:jc w:val="both"/>
        <w:rPr>
          <w:rFonts w:ascii="Sylfaen" w:hAnsi="Sylfaen"/>
          <w:sz w:val="24"/>
          <w:lang w:val="hy-AM"/>
        </w:rPr>
      </w:pPr>
      <w:r w:rsidRPr="005E665C">
        <w:rPr>
          <w:rFonts w:ascii="Sylfaen" w:hAnsi="Sylfaen" w:cs="Sylfaen"/>
          <w:sz w:val="24"/>
          <w:lang w:val="hy-AM"/>
        </w:rPr>
        <w:t>արտադրական</w:t>
      </w:r>
      <w:r w:rsidRPr="005E665C">
        <w:rPr>
          <w:rFonts w:ascii="Sylfaen" w:hAnsi="Sylfaen"/>
          <w:sz w:val="24"/>
          <w:lang w:val="hy-AM"/>
        </w:rPr>
        <w:t xml:space="preserve"> </w:t>
      </w:r>
      <w:r w:rsidRPr="005E665C">
        <w:rPr>
          <w:rFonts w:ascii="Sylfaen" w:hAnsi="Sylfaen" w:cs="Sylfaen"/>
          <w:sz w:val="24"/>
          <w:lang w:val="hy-AM"/>
        </w:rPr>
        <w:t>նշանակության</w:t>
      </w:r>
      <w:r w:rsidRPr="005E665C">
        <w:rPr>
          <w:rFonts w:ascii="Sylfaen" w:hAnsi="Sylfaen"/>
          <w:sz w:val="24"/>
          <w:lang w:val="hy-AM"/>
        </w:rPr>
        <w:t xml:space="preserve"> </w:t>
      </w:r>
      <w:r w:rsidRPr="005E665C">
        <w:rPr>
          <w:rFonts w:ascii="Sylfaen" w:hAnsi="Sylfaen" w:cs="Sylfaen"/>
          <w:sz w:val="24"/>
          <w:lang w:val="hy-AM"/>
        </w:rPr>
        <w:t>հողեր</w:t>
      </w:r>
      <w:r w:rsidRPr="005E665C">
        <w:rPr>
          <w:rFonts w:ascii="Sylfaen" w:hAnsi="Sylfaen"/>
          <w:sz w:val="24"/>
          <w:lang w:val="hy-AM"/>
        </w:rPr>
        <w:t xml:space="preserve"> 577 </w:t>
      </w:r>
      <w:r w:rsidRPr="005E665C">
        <w:rPr>
          <w:rFonts w:ascii="Sylfaen" w:hAnsi="Sylfaen" w:cs="Sylfaen"/>
          <w:sz w:val="24"/>
          <w:lang w:val="hy-AM"/>
        </w:rPr>
        <w:t>հա</w:t>
      </w:r>
    </w:p>
    <w:p w:rsidR="002B7776" w:rsidRPr="005E665C" w:rsidRDefault="002B7776" w:rsidP="006635B6">
      <w:pPr>
        <w:pStyle w:val="a5"/>
        <w:widowControl w:val="0"/>
        <w:numPr>
          <w:ilvl w:val="0"/>
          <w:numId w:val="51"/>
        </w:numPr>
        <w:tabs>
          <w:tab w:val="left" w:pos="142"/>
        </w:tabs>
        <w:autoSpaceDE w:val="0"/>
        <w:autoSpaceDN w:val="0"/>
        <w:spacing w:after="0" w:line="240" w:lineRule="auto"/>
        <w:ind w:left="1260"/>
        <w:contextualSpacing w:val="0"/>
        <w:jc w:val="both"/>
        <w:rPr>
          <w:rFonts w:ascii="Sylfaen" w:hAnsi="Sylfaen"/>
          <w:sz w:val="24"/>
          <w:lang w:val="hy-AM"/>
        </w:rPr>
      </w:pPr>
      <w:r w:rsidRPr="005E665C">
        <w:rPr>
          <w:rFonts w:ascii="Sylfaen" w:hAnsi="Sylfaen" w:cs="Sylfaen"/>
          <w:sz w:val="24"/>
          <w:lang w:val="hy-AM"/>
        </w:rPr>
        <w:t>գյուղատնտեսական</w:t>
      </w:r>
      <w:r w:rsidRPr="005E665C">
        <w:rPr>
          <w:rFonts w:ascii="Sylfaen" w:hAnsi="Sylfaen"/>
          <w:sz w:val="24"/>
          <w:lang w:val="hy-AM"/>
        </w:rPr>
        <w:t xml:space="preserve"> </w:t>
      </w:r>
      <w:r w:rsidRPr="005E665C">
        <w:rPr>
          <w:rFonts w:ascii="Sylfaen" w:hAnsi="Sylfaen" w:cs="Sylfaen"/>
          <w:sz w:val="24"/>
          <w:lang w:val="hy-AM"/>
        </w:rPr>
        <w:t>նշանակության</w:t>
      </w:r>
      <w:r w:rsidRPr="005E665C">
        <w:rPr>
          <w:rFonts w:ascii="Sylfaen" w:hAnsi="Sylfaen"/>
          <w:sz w:val="24"/>
          <w:lang w:val="hy-AM"/>
        </w:rPr>
        <w:t xml:space="preserve"> </w:t>
      </w:r>
      <w:r w:rsidRPr="005E665C">
        <w:rPr>
          <w:rFonts w:ascii="Sylfaen" w:hAnsi="Sylfaen" w:cs="Sylfaen"/>
          <w:sz w:val="24"/>
          <w:lang w:val="hy-AM"/>
        </w:rPr>
        <w:t>հողեր</w:t>
      </w:r>
      <w:r w:rsidRPr="005E665C">
        <w:rPr>
          <w:rFonts w:ascii="Sylfaen" w:hAnsi="Sylfaen"/>
          <w:sz w:val="24"/>
          <w:lang w:val="hy-AM"/>
        </w:rPr>
        <w:t xml:space="preserve"> 44</w:t>
      </w:r>
      <w:r w:rsidRPr="005E665C">
        <w:rPr>
          <w:rFonts w:ascii="Sylfaen" w:hAnsi="Sylfaen"/>
          <w:sz w:val="24"/>
        </w:rPr>
        <w:t>52.7</w:t>
      </w:r>
      <w:r w:rsidRPr="005E665C">
        <w:rPr>
          <w:rFonts w:ascii="Sylfaen" w:hAnsi="Sylfaen"/>
          <w:sz w:val="24"/>
          <w:lang w:val="hy-AM"/>
        </w:rPr>
        <w:t xml:space="preserve"> </w:t>
      </w:r>
      <w:r w:rsidRPr="005E665C">
        <w:rPr>
          <w:rFonts w:ascii="Sylfaen" w:hAnsi="Sylfaen" w:cs="Sylfaen"/>
          <w:sz w:val="24"/>
          <w:lang w:val="hy-AM"/>
        </w:rPr>
        <w:t>հա</w:t>
      </w:r>
    </w:p>
    <w:p w:rsidR="002B7776" w:rsidRPr="005E665C" w:rsidRDefault="002B7776" w:rsidP="006635B6">
      <w:pPr>
        <w:pStyle w:val="a5"/>
        <w:widowControl w:val="0"/>
        <w:numPr>
          <w:ilvl w:val="0"/>
          <w:numId w:val="51"/>
        </w:numPr>
        <w:tabs>
          <w:tab w:val="left" w:pos="142"/>
        </w:tabs>
        <w:autoSpaceDE w:val="0"/>
        <w:autoSpaceDN w:val="0"/>
        <w:spacing w:after="0" w:line="240" w:lineRule="auto"/>
        <w:ind w:left="1260"/>
        <w:contextualSpacing w:val="0"/>
        <w:jc w:val="both"/>
        <w:rPr>
          <w:rFonts w:ascii="Sylfaen" w:hAnsi="Sylfaen"/>
          <w:sz w:val="24"/>
          <w:lang w:val="hy-AM"/>
        </w:rPr>
      </w:pPr>
      <w:r w:rsidRPr="005E665C">
        <w:rPr>
          <w:rFonts w:ascii="Sylfaen" w:hAnsi="Sylfaen" w:cs="Sylfaen"/>
          <w:sz w:val="24"/>
          <w:lang w:val="hy-AM"/>
        </w:rPr>
        <w:t>հանգստի</w:t>
      </w:r>
      <w:r w:rsidRPr="005E665C">
        <w:rPr>
          <w:rFonts w:ascii="Sylfaen" w:hAnsi="Sylfaen"/>
          <w:sz w:val="24"/>
          <w:lang w:val="hy-AM"/>
        </w:rPr>
        <w:t xml:space="preserve"> </w:t>
      </w:r>
      <w:r w:rsidRPr="005E665C">
        <w:rPr>
          <w:rFonts w:ascii="Sylfaen" w:hAnsi="Sylfaen" w:cs="Sylfaen"/>
          <w:sz w:val="24"/>
          <w:lang w:val="hy-AM"/>
        </w:rPr>
        <w:t>գոտիներ</w:t>
      </w:r>
      <w:r w:rsidRPr="005E665C">
        <w:rPr>
          <w:rFonts w:ascii="Sylfaen" w:hAnsi="Sylfaen"/>
          <w:sz w:val="24"/>
          <w:lang w:val="hy-AM"/>
        </w:rPr>
        <w:t xml:space="preserve"> 3 </w:t>
      </w:r>
      <w:r w:rsidRPr="005E665C">
        <w:rPr>
          <w:rFonts w:ascii="Sylfaen" w:hAnsi="Sylfaen" w:cs="Sylfaen"/>
          <w:sz w:val="24"/>
          <w:lang w:val="hy-AM"/>
        </w:rPr>
        <w:t>հա</w:t>
      </w:r>
    </w:p>
    <w:p w:rsidR="002B7776" w:rsidRPr="005E665C" w:rsidRDefault="002B7776" w:rsidP="006635B6">
      <w:pPr>
        <w:pStyle w:val="a5"/>
        <w:widowControl w:val="0"/>
        <w:numPr>
          <w:ilvl w:val="0"/>
          <w:numId w:val="51"/>
        </w:numPr>
        <w:tabs>
          <w:tab w:val="left" w:pos="142"/>
        </w:tabs>
        <w:autoSpaceDE w:val="0"/>
        <w:autoSpaceDN w:val="0"/>
        <w:spacing w:after="0" w:line="240" w:lineRule="auto"/>
        <w:ind w:left="1260"/>
        <w:contextualSpacing w:val="0"/>
        <w:jc w:val="both"/>
        <w:rPr>
          <w:rFonts w:ascii="Sylfaen" w:hAnsi="Sylfaen"/>
          <w:sz w:val="24"/>
          <w:lang w:val="hy-AM"/>
        </w:rPr>
      </w:pPr>
      <w:r w:rsidRPr="005E665C">
        <w:rPr>
          <w:rFonts w:ascii="Sylfaen" w:hAnsi="Sylfaen" w:cs="Sylfaen"/>
          <w:sz w:val="24"/>
          <w:lang w:val="hy-AM"/>
        </w:rPr>
        <w:t>հատուկ</w:t>
      </w:r>
      <w:r w:rsidRPr="005E665C">
        <w:rPr>
          <w:rFonts w:ascii="Sylfaen" w:hAnsi="Sylfaen"/>
          <w:sz w:val="24"/>
          <w:lang w:val="hy-AM"/>
        </w:rPr>
        <w:t xml:space="preserve"> </w:t>
      </w:r>
      <w:r w:rsidRPr="005E665C">
        <w:rPr>
          <w:rFonts w:ascii="Sylfaen" w:hAnsi="Sylfaen" w:cs="Sylfaen"/>
          <w:sz w:val="24"/>
          <w:lang w:val="hy-AM"/>
        </w:rPr>
        <w:t>պահպանվող</w:t>
      </w:r>
      <w:r w:rsidRPr="005E665C">
        <w:rPr>
          <w:rFonts w:ascii="Sylfaen" w:hAnsi="Sylfaen"/>
          <w:sz w:val="24"/>
          <w:lang w:val="hy-AM"/>
        </w:rPr>
        <w:t xml:space="preserve"> </w:t>
      </w:r>
      <w:r w:rsidRPr="005E665C">
        <w:rPr>
          <w:rFonts w:ascii="Sylfaen" w:hAnsi="Sylfaen" w:cs="Sylfaen"/>
          <w:sz w:val="24"/>
          <w:lang w:val="hy-AM"/>
        </w:rPr>
        <w:t>տարածքների</w:t>
      </w:r>
      <w:r w:rsidRPr="005E665C">
        <w:rPr>
          <w:rFonts w:ascii="Sylfaen" w:hAnsi="Sylfaen"/>
          <w:sz w:val="24"/>
          <w:lang w:val="hy-AM"/>
        </w:rPr>
        <w:t xml:space="preserve"> </w:t>
      </w:r>
      <w:r w:rsidRPr="005E665C">
        <w:rPr>
          <w:rFonts w:ascii="Sylfaen" w:hAnsi="Sylfaen" w:cs="Sylfaen"/>
          <w:sz w:val="24"/>
          <w:lang w:val="hy-AM"/>
        </w:rPr>
        <w:t>հողեր</w:t>
      </w:r>
      <w:r w:rsidRPr="005E665C">
        <w:rPr>
          <w:rFonts w:ascii="Sylfaen" w:hAnsi="Sylfaen"/>
          <w:sz w:val="24"/>
          <w:lang w:val="hy-AM"/>
        </w:rPr>
        <w:t xml:space="preserve"> 108.5 </w:t>
      </w:r>
      <w:r w:rsidRPr="005E665C">
        <w:rPr>
          <w:rFonts w:ascii="Sylfaen" w:hAnsi="Sylfaen" w:cs="Sylfaen"/>
          <w:sz w:val="24"/>
          <w:lang w:val="hy-AM"/>
        </w:rPr>
        <w:t>հա</w:t>
      </w:r>
    </w:p>
    <w:p w:rsidR="002B7776" w:rsidRPr="005E665C" w:rsidRDefault="002B7776" w:rsidP="00C22B72">
      <w:pPr>
        <w:pStyle w:val="a5"/>
        <w:widowControl w:val="0"/>
        <w:numPr>
          <w:ilvl w:val="0"/>
          <w:numId w:val="51"/>
        </w:numPr>
        <w:tabs>
          <w:tab w:val="left" w:pos="142"/>
        </w:tabs>
        <w:autoSpaceDE w:val="0"/>
        <w:autoSpaceDN w:val="0"/>
        <w:spacing w:after="0" w:line="240" w:lineRule="auto"/>
        <w:ind w:left="1260"/>
        <w:contextualSpacing w:val="0"/>
        <w:rPr>
          <w:rFonts w:ascii="Sylfaen" w:hAnsi="Sylfaen"/>
          <w:sz w:val="24"/>
          <w:lang w:val="hy-AM"/>
        </w:rPr>
      </w:pPr>
      <w:r w:rsidRPr="005E665C">
        <w:rPr>
          <w:rFonts w:ascii="Sylfaen" w:hAnsi="Sylfaen" w:cs="Sylfaen"/>
          <w:sz w:val="24"/>
          <w:lang w:val="hy-AM"/>
        </w:rPr>
        <w:t>ջրային</w:t>
      </w:r>
      <w:r w:rsidRPr="005E665C">
        <w:rPr>
          <w:rFonts w:ascii="Sylfaen" w:hAnsi="Sylfaen"/>
          <w:sz w:val="24"/>
          <w:lang w:val="hy-AM"/>
        </w:rPr>
        <w:t xml:space="preserve"> </w:t>
      </w:r>
      <w:r w:rsidRPr="005E665C">
        <w:rPr>
          <w:rFonts w:ascii="Sylfaen" w:hAnsi="Sylfaen" w:cs="Sylfaen"/>
          <w:sz w:val="24"/>
          <w:lang w:val="hy-AM"/>
        </w:rPr>
        <w:t>ֆոնդեր</w:t>
      </w:r>
      <w:r w:rsidRPr="005E665C">
        <w:rPr>
          <w:rFonts w:ascii="Sylfaen" w:hAnsi="Sylfaen"/>
          <w:sz w:val="24"/>
          <w:lang w:val="hy-AM"/>
        </w:rPr>
        <w:t xml:space="preserve"> 357,3 </w:t>
      </w:r>
      <w:r w:rsidRPr="005E665C">
        <w:rPr>
          <w:rFonts w:ascii="Sylfaen" w:hAnsi="Sylfaen" w:cs="Sylfaen"/>
          <w:sz w:val="24"/>
          <w:lang w:val="hy-AM"/>
        </w:rPr>
        <w:t>հա</w:t>
      </w:r>
    </w:p>
    <w:p w:rsidR="002B7776" w:rsidRPr="005E665C" w:rsidRDefault="002B7776" w:rsidP="006635B6">
      <w:pPr>
        <w:pStyle w:val="a5"/>
        <w:widowControl w:val="0"/>
        <w:numPr>
          <w:ilvl w:val="0"/>
          <w:numId w:val="45"/>
        </w:numPr>
        <w:tabs>
          <w:tab w:val="left" w:pos="142"/>
        </w:tabs>
        <w:autoSpaceDE w:val="0"/>
        <w:autoSpaceDN w:val="0"/>
        <w:spacing w:after="0" w:line="240" w:lineRule="auto"/>
        <w:contextualSpacing w:val="0"/>
        <w:jc w:val="both"/>
        <w:rPr>
          <w:rFonts w:ascii="Sylfaen" w:hAnsi="Sylfaen"/>
          <w:sz w:val="24"/>
          <w:lang w:val="hy-AM"/>
        </w:rPr>
      </w:pPr>
      <w:r w:rsidRPr="005E665C">
        <w:rPr>
          <w:rFonts w:ascii="Sylfaen" w:hAnsi="Sylfaen" w:cs="Sylfaen"/>
          <w:sz w:val="24"/>
          <w:lang w:val="hy-AM"/>
        </w:rPr>
        <w:t>Բնակավայր</w:t>
      </w:r>
      <w:r w:rsidRPr="005E665C">
        <w:rPr>
          <w:rFonts w:ascii="Sylfaen" w:hAnsi="Sylfaen"/>
          <w:sz w:val="24"/>
          <w:lang w:val="hy-AM"/>
        </w:rPr>
        <w:t xml:space="preserve"> (</w:t>
      </w:r>
      <w:r w:rsidRPr="005E665C">
        <w:rPr>
          <w:rFonts w:ascii="Sylfaen" w:hAnsi="Sylfaen" w:cs="Sylfaen"/>
          <w:sz w:val="24"/>
          <w:lang w:val="hy-AM"/>
        </w:rPr>
        <w:t>եր</w:t>
      </w:r>
      <w:r w:rsidRPr="005E665C">
        <w:rPr>
          <w:rFonts w:ascii="Sylfaen" w:hAnsi="Sylfaen"/>
          <w:sz w:val="24"/>
          <w:lang w:val="hy-AM"/>
        </w:rPr>
        <w:t xml:space="preserve">) </w:t>
      </w:r>
      <w:r w:rsidRPr="005E665C">
        <w:rPr>
          <w:rFonts w:ascii="Sylfaen" w:hAnsi="Sylfaen" w:cs="Sylfaen"/>
          <w:sz w:val="24"/>
          <w:lang w:val="hy-AM"/>
        </w:rPr>
        <w:t>ի</w:t>
      </w:r>
      <w:r w:rsidRPr="005E665C">
        <w:rPr>
          <w:rFonts w:ascii="Sylfaen" w:hAnsi="Sylfaen"/>
          <w:sz w:val="24"/>
          <w:lang w:val="hy-AM"/>
        </w:rPr>
        <w:t xml:space="preserve"> </w:t>
      </w:r>
      <w:r w:rsidRPr="005E665C">
        <w:rPr>
          <w:rFonts w:ascii="Sylfaen" w:hAnsi="Sylfaen" w:cs="Sylfaen"/>
          <w:sz w:val="24"/>
          <w:lang w:val="hy-AM"/>
        </w:rPr>
        <w:t>տարածքը</w:t>
      </w:r>
      <w:r w:rsidRPr="005E665C">
        <w:rPr>
          <w:rFonts w:ascii="Sylfaen" w:hAnsi="Sylfaen"/>
          <w:sz w:val="24"/>
          <w:lang w:val="hy-AM"/>
        </w:rPr>
        <w:t xml:space="preserve"> </w:t>
      </w:r>
      <w:r w:rsidR="00C22B72" w:rsidRPr="005E665C">
        <w:rPr>
          <w:rFonts w:ascii="Sylfaen" w:hAnsi="Sylfaen"/>
          <w:sz w:val="24"/>
          <w:lang w:val="hy-AM"/>
        </w:rPr>
        <w:t>1065</w:t>
      </w:r>
      <w:r w:rsidRPr="005E665C">
        <w:rPr>
          <w:rFonts w:ascii="Sylfaen" w:hAnsi="Sylfaen"/>
          <w:sz w:val="24"/>
          <w:lang w:val="hy-AM"/>
        </w:rPr>
        <w:t>,</w:t>
      </w:r>
      <w:r w:rsidR="00C22B72" w:rsidRPr="005E665C">
        <w:rPr>
          <w:rFonts w:ascii="Sylfaen" w:hAnsi="Sylfaen"/>
          <w:sz w:val="24"/>
          <w:lang w:val="hy-AM"/>
        </w:rPr>
        <w:t>87</w:t>
      </w:r>
      <w:r w:rsidRPr="005E665C">
        <w:rPr>
          <w:rFonts w:ascii="Sylfaen" w:hAnsi="Sylfaen"/>
          <w:sz w:val="24"/>
          <w:lang w:val="hy-AM"/>
        </w:rPr>
        <w:t xml:space="preserve"> </w:t>
      </w:r>
      <w:r w:rsidRPr="005E665C">
        <w:rPr>
          <w:rFonts w:ascii="Sylfaen" w:hAnsi="Sylfaen" w:cs="Sylfaen"/>
          <w:sz w:val="24"/>
          <w:lang w:val="hy-AM"/>
        </w:rPr>
        <w:t>հա</w:t>
      </w:r>
    </w:p>
    <w:p w:rsidR="002B7776" w:rsidRPr="005E665C" w:rsidRDefault="002B7776" w:rsidP="006635B6">
      <w:pPr>
        <w:pStyle w:val="a5"/>
        <w:widowControl w:val="0"/>
        <w:numPr>
          <w:ilvl w:val="0"/>
          <w:numId w:val="45"/>
        </w:numPr>
        <w:tabs>
          <w:tab w:val="left" w:pos="142"/>
        </w:tabs>
        <w:autoSpaceDE w:val="0"/>
        <w:autoSpaceDN w:val="0"/>
        <w:spacing w:after="0" w:line="240" w:lineRule="auto"/>
        <w:contextualSpacing w:val="0"/>
        <w:jc w:val="both"/>
        <w:rPr>
          <w:rFonts w:ascii="Sylfaen" w:hAnsi="Sylfaen"/>
          <w:sz w:val="24"/>
          <w:lang w:val="hy-AM"/>
        </w:rPr>
      </w:pPr>
      <w:r w:rsidRPr="005E665C">
        <w:rPr>
          <w:rFonts w:ascii="Sylfaen" w:hAnsi="Sylfaen" w:cs="Sylfaen"/>
          <w:sz w:val="24"/>
          <w:lang w:val="hy-AM"/>
        </w:rPr>
        <w:t>Հողի</w:t>
      </w:r>
      <w:r w:rsidRPr="005E665C">
        <w:rPr>
          <w:rFonts w:ascii="Sylfaen" w:hAnsi="Sylfaen"/>
          <w:sz w:val="24"/>
          <w:lang w:val="hy-AM"/>
        </w:rPr>
        <w:t xml:space="preserve"> </w:t>
      </w:r>
      <w:r w:rsidRPr="005E665C">
        <w:rPr>
          <w:rFonts w:ascii="Sylfaen" w:hAnsi="Sylfaen" w:cs="Sylfaen"/>
          <w:sz w:val="24"/>
          <w:lang w:val="hy-AM"/>
        </w:rPr>
        <w:t>սեփականաշնորհմանը</w:t>
      </w:r>
      <w:r w:rsidRPr="005E665C">
        <w:rPr>
          <w:rFonts w:ascii="Sylfaen" w:hAnsi="Sylfaen"/>
          <w:sz w:val="24"/>
          <w:lang w:val="hy-AM"/>
        </w:rPr>
        <w:t xml:space="preserve"> </w:t>
      </w:r>
      <w:r w:rsidRPr="005E665C">
        <w:rPr>
          <w:rFonts w:ascii="Sylfaen" w:hAnsi="Sylfaen" w:cs="Sylfaen"/>
          <w:sz w:val="24"/>
          <w:lang w:val="hy-AM"/>
        </w:rPr>
        <w:t>մասնակցած</w:t>
      </w:r>
      <w:r w:rsidRPr="005E665C">
        <w:rPr>
          <w:rFonts w:ascii="Sylfaen" w:hAnsi="Sylfaen"/>
          <w:sz w:val="24"/>
          <w:lang w:val="hy-AM"/>
        </w:rPr>
        <w:t xml:space="preserve"> </w:t>
      </w:r>
      <w:r w:rsidRPr="005E665C">
        <w:rPr>
          <w:rFonts w:ascii="Sylfaen" w:hAnsi="Sylfaen" w:cs="Sylfaen"/>
          <w:sz w:val="24"/>
          <w:lang w:val="hy-AM"/>
        </w:rPr>
        <w:t>ընտանիքների</w:t>
      </w:r>
      <w:r w:rsidRPr="005E665C">
        <w:rPr>
          <w:rFonts w:ascii="Sylfaen" w:hAnsi="Sylfaen"/>
          <w:sz w:val="24"/>
          <w:lang w:val="hy-AM"/>
        </w:rPr>
        <w:t xml:space="preserve"> </w:t>
      </w:r>
      <w:r w:rsidRPr="005E665C">
        <w:rPr>
          <w:rFonts w:ascii="Sylfaen" w:hAnsi="Sylfaen" w:cs="Sylfaen"/>
          <w:sz w:val="24"/>
          <w:lang w:val="hy-AM"/>
        </w:rPr>
        <w:t>թիվը</w:t>
      </w:r>
      <w:r w:rsidRPr="005E665C">
        <w:rPr>
          <w:rFonts w:ascii="Sylfaen" w:hAnsi="Sylfaen"/>
          <w:sz w:val="24"/>
          <w:lang w:val="hy-AM"/>
        </w:rPr>
        <w:t xml:space="preserve"> 2100</w:t>
      </w:r>
    </w:p>
    <w:p w:rsidR="002B7776" w:rsidRPr="005E665C" w:rsidRDefault="002B7776" w:rsidP="006635B6">
      <w:pPr>
        <w:pStyle w:val="a5"/>
        <w:widowControl w:val="0"/>
        <w:numPr>
          <w:ilvl w:val="0"/>
          <w:numId w:val="45"/>
        </w:numPr>
        <w:tabs>
          <w:tab w:val="left" w:pos="142"/>
        </w:tabs>
        <w:autoSpaceDE w:val="0"/>
        <w:autoSpaceDN w:val="0"/>
        <w:spacing w:after="0" w:line="240" w:lineRule="auto"/>
        <w:contextualSpacing w:val="0"/>
        <w:jc w:val="both"/>
        <w:rPr>
          <w:rFonts w:ascii="Sylfaen" w:hAnsi="Sylfaen"/>
          <w:sz w:val="24"/>
          <w:lang w:val="hy-AM"/>
        </w:rPr>
      </w:pPr>
      <w:r w:rsidRPr="005E665C">
        <w:rPr>
          <w:rFonts w:ascii="Sylfaen" w:hAnsi="Sylfaen" w:cs="Sylfaen"/>
          <w:sz w:val="24"/>
          <w:lang w:val="hy-AM"/>
        </w:rPr>
        <w:t>Սեփականաշնորհված</w:t>
      </w:r>
      <w:r w:rsidRPr="005E665C">
        <w:rPr>
          <w:rFonts w:ascii="Sylfaen" w:hAnsi="Sylfaen"/>
          <w:sz w:val="24"/>
          <w:lang w:val="hy-AM"/>
        </w:rPr>
        <w:t xml:space="preserve"> </w:t>
      </w:r>
      <w:r w:rsidRPr="005E665C">
        <w:rPr>
          <w:rFonts w:ascii="Sylfaen" w:hAnsi="Sylfaen" w:cs="Sylfaen"/>
          <w:sz w:val="24"/>
          <w:lang w:val="hy-AM"/>
        </w:rPr>
        <w:t>հողի</w:t>
      </w:r>
      <w:r w:rsidRPr="005E665C">
        <w:rPr>
          <w:rFonts w:ascii="Sylfaen" w:hAnsi="Sylfaen"/>
          <w:sz w:val="24"/>
          <w:lang w:val="hy-AM"/>
        </w:rPr>
        <w:t xml:space="preserve"> </w:t>
      </w:r>
      <w:r w:rsidRPr="005E665C">
        <w:rPr>
          <w:rFonts w:ascii="Sylfaen" w:hAnsi="Sylfaen" w:cs="Sylfaen"/>
          <w:sz w:val="24"/>
          <w:lang w:val="hy-AM"/>
        </w:rPr>
        <w:t>մեկ</w:t>
      </w:r>
      <w:r w:rsidRPr="005E665C">
        <w:rPr>
          <w:rFonts w:ascii="Sylfaen" w:hAnsi="Sylfaen"/>
          <w:sz w:val="24"/>
          <w:lang w:val="hy-AM"/>
        </w:rPr>
        <w:t xml:space="preserve"> </w:t>
      </w:r>
      <w:r w:rsidRPr="005E665C">
        <w:rPr>
          <w:rFonts w:ascii="Sylfaen" w:hAnsi="Sylfaen" w:cs="Sylfaen"/>
          <w:sz w:val="24"/>
          <w:lang w:val="hy-AM"/>
        </w:rPr>
        <w:t>հողաբաժնի</w:t>
      </w:r>
      <w:r w:rsidRPr="005E665C">
        <w:rPr>
          <w:rFonts w:ascii="Sylfaen" w:hAnsi="Sylfaen"/>
          <w:sz w:val="24"/>
          <w:lang w:val="hy-AM"/>
        </w:rPr>
        <w:t xml:space="preserve"> </w:t>
      </w:r>
      <w:r w:rsidRPr="005E665C">
        <w:rPr>
          <w:rFonts w:ascii="Sylfaen" w:hAnsi="Sylfaen" w:cs="Sylfaen"/>
          <w:sz w:val="24"/>
          <w:lang w:val="hy-AM"/>
        </w:rPr>
        <w:t>չափը</w:t>
      </w:r>
      <w:r w:rsidRPr="005E665C">
        <w:rPr>
          <w:rFonts w:ascii="Sylfaen" w:hAnsi="Sylfaen"/>
          <w:sz w:val="24"/>
          <w:lang w:val="hy-AM"/>
        </w:rPr>
        <w:t xml:space="preserve"> 0,38 </w:t>
      </w:r>
      <w:r w:rsidRPr="005E665C">
        <w:rPr>
          <w:rFonts w:ascii="Sylfaen" w:hAnsi="Sylfaen" w:cs="Sylfaen"/>
          <w:sz w:val="24"/>
          <w:lang w:val="hy-AM"/>
        </w:rPr>
        <w:t>հա</w:t>
      </w:r>
    </w:p>
    <w:p w:rsidR="002B7776" w:rsidRPr="00C22B72" w:rsidRDefault="002B7776" w:rsidP="006635B6">
      <w:pPr>
        <w:pStyle w:val="a5"/>
        <w:widowControl w:val="0"/>
        <w:numPr>
          <w:ilvl w:val="0"/>
          <w:numId w:val="45"/>
        </w:numPr>
        <w:tabs>
          <w:tab w:val="left" w:pos="142"/>
        </w:tabs>
        <w:autoSpaceDE w:val="0"/>
        <w:autoSpaceDN w:val="0"/>
        <w:spacing w:after="0" w:line="240" w:lineRule="auto"/>
        <w:contextualSpacing w:val="0"/>
        <w:jc w:val="both"/>
        <w:rPr>
          <w:rFonts w:ascii="GHEA Grapalat" w:hAnsi="GHEA Grapalat"/>
          <w:sz w:val="24"/>
          <w:lang w:val="hy-AM"/>
        </w:rPr>
      </w:pPr>
      <w:r w:rsidRPr="005E665C">
        <w:rPr>
          <w:rFonts w:ascii="Sylfaen" w:hAnsi="Sylfaen" w:cs="Sylfaen"/>
          <w:sz w:val="24"/>
          <w:lang w:val="hy-AM"/>
        </w:rPr>
        <w:t>Համայնքի</w:t>
      </w:r>
      <w:r w:rsidRPr="005E665C">
        <w:rPr>
          <w:rFonts w:ascii="Sylfaen" w:hAnsi="Sylfaen"/>
          <w:sz w:val="24"/>
          <w:lang w:val="hy-AM"/>
        </w:rPr>
        <w:t xml:space="preserve"> </w:t>
      </w:r>
      <w:r w:rsidRPr="005E665C">
        <w:rPr>
          <w:rFonts w:ascii="Sylfaen" w:hAnsi="Sylfaen" w:cs="Sylfaen"/>
          <w:sz w:val="24"/>
          <w:lang w:val="hy-AM"/>
        </w:rPr>
        <w:t>սեփականություն</w:t>
      </w:r>
      <w:r w:rsidRPr="005E665C">
        <w:rPr>
          <w:rFonts w:ascii="Sylfaen" w:hAnsi="Sylfaen"/>
          <w:sz w:val="24"/>
          <w:lang w:val="hy-AM"/>
        </w:rPr>
        <w:t xml:space="preserve"> </w:t>
      </w:r>
      <w:r w:rsidRPr="005E665C">
        <w:rPr>
          <w:rFonts w:ascii="Sylfaen" w:hAnsi="Sylfaen" w:cs="Sylfaen"/>
          <w:sz w:val="24"/>
          <w:lang w:val="hy-AM"/>
        </w:rPr>
        <w:t>համարվող</w:t>
      </w:r>
      <w:r w:rsidRPr="005E665C">
        <w:rPr>
          <w:rFonts w:ascii="Sylfaen" w:hAnsi="Sylfaen"/>
          <w:sz w:val="24"/>
          <w:lang w:val="hy-AM"/>
        </w:rPr>
        <w:t xml:space="preserve"> </w:t>
      </w:r>
      <w:r w:rsidRPr="005E665C">
        <w:rPr>
          <w:rFonts w:ascii="Sylfaen" w:hAnsi="Sylfaen" w:cs="Sylfaen"/>
          <w:sz w:val="24"/>
          <w:lang w:val="hy-AM"/>
        </w:rPr>
        <w:t>հողերը</w:t>
      </w:r>
      <w:r w:rsidRPr="005E665C">
        <w:rPr>
          <w:rFonts w:ascii="Sylfaen" w:hAnsi="Sylfaen"/>
          <w:sz w:val="24"/>
          <w:lang w:val="hy-AM"/>
        </w:rPr>
        <w:t xml:space="preserve"> 233</w:t>
      </w:r>
      <w:r w:rsidR="00E9418A" w:rsidRPr="005E665C">
        <w:rPr>
          <w:rFonts w:ascii="Times New Roman" w:hAnsi="Times New Roman"/>
          <w:sz w:val="24"/>
          <w:lang w:val="hy-AM"/>
        </w:rPr>
        <w:t>․</w:t>
      </w:r>
      <w:r w:rsidRPr="005E665C">
        <w:rPr>
          <w:rFonts w:ascii="Sylfaen" w:hAnsi="Sylfaen"/>
          <w:sz w:val="24"/>
          <w:lang w:val="hy-AM"/>
        </w:rPr>
        <w:t xml:space="preserve">42 </w:t>
      </w:r>
      <w:r w:rsidRPr="005E665C">
        <w:rPr>
          <w:rFonts w:ascii="Sylfaen" w:hAnsi="Sylfaen" w:cs="Sylfaen"/>
          <w:sz w:val="24"/>
          <w:lang w:val="hy-AM"/>
        </w:rPr>
        <w:t>հա</w:t>
      </w:r>
    </w:p>
    <w:p w:rsidR="00142E31" w:rsidRPr="00C22B72" w:rsidRDefault="00142E31" w:rsidP="00142E31">
      <w:pPr>
        <w:pStyle w:val="a5"/>
        <w:widowControl w:val="0"/>
        <w:tabs>
          <w:tab w:val="left" w:pos="142"/>
        </w:tabs>
        <w:autoSpaceDE w:val="0"/>
        <w:autoSpaceDN w:val="0"/>
        <w:spacing w:after="0" w:line="240" w:lineRule="auto"/>
        <w:contextualSpacing w:val="0"/>
        <w:jc w:val="both"/>
        <w:rPr>
          <w:rFonts w:ascii="GHEA Grapalat" w:hAnsi="GHEA Grapalat"/>
          <w:sz w:val="24"/>
          <w:lang w:val="hy-AM"/>
        </w:rPr>
      </w:pPr>
    </w:p>
    <w:p w:rsidR="002B7776" w:rsidRPr="005E665C" w:rsidRDefault="00F83E34" w:rsidP="005E665C">
      <w:pPr>
        <w:tabs>
          <w:tab w:val="left" w:pos="142"/>
        </w:tabs>
        <w:spacing w:after="0" w:line="360" w:lineRule="auto"/>
        <w:ind w:left="1276" w:firstLine="720"/>
        <w:rPr>
          <w:rFonts w:ascii="Sylfaen" w:hAnsi="Sylfaen" w:cs="Sylfaen"/>
          <w:b/>
          <w:i/>
          <w:sz w:val="26"/>
          <w:szCs w:val="26"/>
          <w:lang w:val="hy-AM"/>
        </w:rPr>
      </w:pPr>
      <w:r>
        <w:rPr>
          <w:rFonts w:ascii="Sylfaen" w:hAnsi="Sylfaen" w:cs="Sylfaen"/>
          <w:b/>
          <w:i/>
          <w:sz w:val="26"/>
          <w:szCs w:val="26"/>
          <w:lang w:val="hy-AM"/>
        </w:rPr>
        <w:t xml:space="preserve">          </w:t>
      </w:r>
      <w:r w:rsidR="002B7776" w:rsidRPr="005E665C">
        <w:rPr>
          <w:rFonts w:ascii="Sylfaen" w:hAnsi="Sylfaen" w:cs="Sylfaen"/>
          <w:b/>
          <w:i/>
          <w:sz w:val="26"/>
          <w:szCs w:val="26"/>
          <w:lang w:val="hy-AM"/>
        </w:rPr>
        <w:t>Գյուղատնտեսություն</w:t>
      </w:r>
    </w:p>
    <w:p w:rsidR="002B7776" w:rsidRPr="005E665C" w:rsidRDefault="002B7776" w:rsidP="005E665C">
      <w:pPr>
        <w:spacing w:after="0" w:line="240" w:lineRule="auto"/>
        <w:ind w:firstLine="360"/>
        <w:jc w:val="both"/>
        <w:rPr>
          <w:rFonts w:ascii="Sylfaen" w:hAnsi="Sylfaen"/>
          <w:sz w:val="24"/>
          <w:szCs w:val="24"/>
          <w:lang w:val="hy-AM"/>
        </w:rPr>
      </w:pPr>
      <w:r w:rsidRPr="005E665C">
        <w:rPr>
          <w:rFonts w:ascii="Sylfaen" w:hAnsi="Sylfaen" w:cs="Sylfaen"/>
          <w:sz w:val="24"/>
          <w:szCs w:val="24"/>
          <w:lang w:val="hy-AM"/>
        </w:rPr>
        <w:t>Գյուղատնտեսության</w:t>
      </w:r>
      <w:r w:rsidRPr="005E665C">
        <w:rPr>
          <w:rFonts w:ascii="Sylfaen" w:hAnsi="Sylfaen"/>
          <w:sz w:val="24"/>
          <w:szCs w:val="24"/>
          <w:lang w:val="hy-AM"/>
        </w:rPr>
        <w:t xml:space="preserve">   </w:t>
      </w:r>
      <w:r w:rsidRPr="005E665C">
        <w:rPr>
          <w:rFonts w:ascii="Sylfaen" w:hAnsi="Sylfaen" w:cs="Sylfaen"/>
          <w:sz w:val="24"/>
          <w:szCs w:val="24"/>
          <w:lang w:val="hy-AM"/>
        </w:rPr>
        <w:t>ճյուղերը</w:t>
      </w:r>
      <w:r w:rsidR="00F83E34" w:rsidRPr="005E665C">
        <w:rPr>
          <w:rFonts w:ascii="Times New Roman" w:hAnsi="Times New Roman"/>
          <w:sz w:val="24"/>
          <w:szCs w:val="24"/>
          <w:lang w:val="hy-AM"/>
        </w:rPr>
        <w:t>․</w:t>
      </w:r>
    </w:p>
    <w:p w:rsidR="002B7776" w:rsidRPr="005E665C" w:rsidRDefault="002B7776" w:rsidP="005E665C">
      <w:pPr>
        <w:pStyle w:val="a5"/>
        <w:spacing w:after="0" w:line="240" w:lineRule="auto"/>
        <w:jc w:val="both"/>
        <w:rPr>
          <w:rFonts w:ascii="Sylfaen" w:hAnsi="Sylfaen"/>
          <w:sz w:val="24"/>
          <w:szCs w:val="24"/>
          <w:lang w:val="hy-AM"/>
        </w:rPr>
      </w:pPr>
      <w:r w:rsidRPr="005E665C">
        <w:rPr>
          <w:rFonts w:ascii="Sylfaen" w:hAnsi="Sylfaen" w:cs="Sylfaen"/>
          <w:sz w:val="24"/>
          <w:szCs w:val="24"/>
          <w:lang w:val="hy-AM"/>
        </w:rPr>
        <w:t>Անասնապահություն</w:t>
      </w:r>
      <w:r w:rsidR="00142E31" w:rsidRPr="005E665C">
        <w:rPr>
          <w:rFonts w:ascii="Times New Roman" w:hAnsi="Times New Roman"/>
          <w:sz w:val="24"/>
          <w:szCs w:val="24"/>
          <w:lang w:val="hy-AM"/>
        </w:rPr>
        <w:t>․</w:t>
      </w:r>
    </w:p>
    <w:p w:rsidR="002B7776" w:rsidRPr="005E665C" w:rsidRDefault="002B7776" w:rsidP="005E665C">
      <w:pPr>
        <w:pStyle w:val="a5"/>
        <w:numPr>
          <w:ilvl w:val="0"/>
          <w:numId w:val="52"/>
        </w:numPr>
        <w:spacing w:after="0"/>
        <w:jc w:val="both"/>
        <w:rPr>
          <w:rFonts w:ascii="Sylfaen" w:hAnsi="Sylfaen"/>
          <w:sz w:val="24"/>
          <w:szCs w:val="24"/>
          <w:lang w:val="hy-AM"/>
        </w:rPr>
      </w:pPr>
      <w:r w:rsidRPr="005E665C">
        <w:rPr>
          <w:rFonts w:ascii="Sylfaen" w:hAnsi="Sylfaen" w:cs="Sylfaen"/>
          <w:sz w:val="24"/>
          <w:szCs w:val="24"/>
          <w:lang w:val="hy-AM"/>
        </w:rPr>
        <w:t>Խոշոր</w:t>
      </w:r>
      <w:r w:rsidRPr="005E665C">
        <w:rPr>
          <w:rFonts w:ascii="Sylfaen" w:hAnsi="Sylfaen"/>
          <w:sz w:val="24"/>
          <w:szCs w:val="24"/>
          <w:lang w:val="hy-AM"/>
        </w:rPr>
        <w:t xml:space="preserve"> </w:t>
      </w:r>
      <w:r w:rsidRPr="005E665C">
        <w:rPr>
          <w:rFonts w:ascii="Sylfaen" w:hAnsi="Sylfaen" w:cs="Sylfaen"/>
          <w:sz w:val="24"/>
          <w:szCs w:val="24"/>
          <w:lang w:val="hy-AM"/>
        </w:rPr>
        <w:t>եղջերավոր</w:t>
      </w:r>
      <w:r w:rsidR="00142E31" w:rsidRPr="005E665C">
        <w:rPr>
          <w:rFonts w:ascii="Sylfaen" w:hAnsi="Sylfaen" w:cs="Sylfaen"/>
          <w:sz w:val="24"/>
          <w:szCs w:val="24"/>
          <w:lang w:val="hy-AM"/>
        </w:rPr>
        <w:t>ներ</w:t>
      </w:r>
      <w:r w:rsidRPr="005E665C">
        <w:rPr>
          <w:rFonts w:ascii="Sylfaen" w:hAnsi="Sylfaen"/>
          <w:sz w:val="24"/>
          <w:szCs w:val="24"/>
          <w:lang w:val="hy-AM"/>
        </w:rPr>
        <w:t xml:space="preserve"> 2920 </w:t>
      </w:r>
      <w:r w:rsidRPr="005E665C">
        <w:rPr>
          <w:rFonts w:ascii="Sylfaen" w:hAnsi="Sylfaen" w:cs="Sylfaen"/>
          <w:sz w:val="24"/>
          <w:szCs w:val="24"/>
          <w:lang w:val="hy-AM"/>
        </w:rPr>
        <w:t>գլուխ</w:t>
      </w:r>
    </w:p>
    <w:p w:rsidR="002B7776" w:rsidRPr="005E665C" w:rsidRDefault="002B7776" w:rsidP="005E665C">
      <w:pPr>
        <w:pStyle w:val="a5"/>
        <w:numPr>
          <w:ilvl w:val="0"/>
          <w:numId w:val="52"/>
        </w:numPr>
        <w:spacing w:after="0"/>
        <w:jc w:val="both"/>
        <w:rPr>
          <w:rFonts w:ascii="Sylfaen" w:hAnsi="Sylfaen"/>
          <w:sz w:val="24"/>
          <w:szCs w:val="24"/>
          <w:lang w:val="hy-AM"/>
        </w:rPr>
      </w:pPr>
      <w:r w:rsidRPr="005E665C">
        <w:rPr>
          <w:rFonts w:ascii="Sylfaen" w:hAnsi="Sylfaen" w:cs="Sylfaen"/>
          <w:sz w:val="24"/>
          <w:szCs w:val="24"/>
          <w:lang w:val="hy-AM"/>
        </w:rPr>
        <w:t>Մանր</w:t>
      </w:r>
      <w:r w:rsidRPr="005E665C">
        <w:rPr>
          <w:rFonts w:ascii="Sylfaen" w:hAnsi="Sylfaen"/>
          <w:sz w:val="24"/>
          <w:szCs w:val="24"/>
          <w:lang w:val="hy-AM"/>
        </w:rPr>
        <w:t xml:space="preserve"> </w:t>
      </w:r>
      <w:r w:rsidRPr="005E665C">
        <w:rPr>
          <w:rFonts w:ascii="Sylfaen" w:hAnsi="Sylfaen" w:cs="Sylfaen"/>
          <w:sz w:val="24"/>
          <w:szCs w:val="24"/>
          <w:lang w:val="hy-AM"/>
        </w:rPr>
        <w:t>եղջերավոր</w:t>
      </w:r>
      <w:r w:rsidR="00142E31" w:rsidRPr="005E665C">
        <w:rPr>
          <w:rFonts w:ascii="Sylfaen" w:hAnsi="Sylfaen" w:cs="Sylfaen"/>
          <w:sz w:val="24"/>
          <w:szCs w:val="24"/>
          <w:lang w:val="hy-AM"/>
        </w:rPr>
        <w:t>ներ</w:t>
      </w:r>
      <w:r w:rsidRPr="005E665C">
        <w:rPr>
          <w:rFonts w:ascii="Sylfaen" w:hAnsi="Sylfaen"/>
          <w:sz w:val="24"/>
          <w:szCs w:val="24"/>
          <w:lang w:val="hy-AM"/>
        </w:rPr>
        <w:t xml:space="preserve"> 9973 </w:t>
      </w:r>
      <w:r w:rsidRPr="005E665C">
        <w:rPr>
          <w:rFonts w:ascii="Sylfaen" w:hAnsi="Sylfaen" w:cs="Sylfaen"/>
          <w:sz w:val="24"/>
          <w:szCs w:val="24"/>
          <w:lang w:val="hy-AM"/>
        </w:rPr>
        <w:t>գլուխ</w:t>
      </w:r>
    </w:p>
    <w:p w:rsidR="002B7776" w:rsidRPr="005E665C" w:rsidRDefault="002B7776" w:rsidP="005E665C">
      <w:pPr>
        <w:pStyle w:val="a5"/>
        <w:numPr>
          <w:ilvl w:val="0"/>
          <w:numId w:val="52"/>
        </w:numPr>
        <w:spacing w:after="0"/>
        <w:jc w:val="both"/>
        <w:rPr>
          <w:rFonts w:ascii="Sylfaen" w:hAnsi="Sylfaen"/>
          <w:sz w:val="24"/>
          <w:szCs w:val="24"/>
        </w:rPr>
      </w:pPr>
      <w:r w:rsidRPr="005E665C">
        <w:rPr>
          <w:rFonts w:ascii="Sylfaen" w:hAnsi="Sylfaen" w:cs="Sylfaen"/>
          <w:sz w:val="24"/>
          <w:szCs w:val="24"/>
          <w:lang w:val="hy-AM"/>
        </w:rPr>
        <w:t>Խոզ</w:t>
      </w:r>
      <w:r w:rsidR="00142E31" w:rsidRPr="005E665C">
        <w:rPr>
          <w:rFonts w:ascii="Sylfaen" w:hAnsi="Sylfaen" w:cs="Sylfaen"/>
          <w:sz w:val="24"/>
          <w:szCs w:val="24"/>
          <w:lang w:val="hy-AM"/>
        </w:rPr>
        <w:t>եր</w:t>
      </w:r>
      <w:r w:rsidRPr="005E665C">
        <w:rPr>
          <w:rFonts w:ascii="Sylfaen" w:hAnsi="Sylfaen"/>
          <w:sz w:val="24"/>
          <w:szCs w:val="24"/>
          <w:lang w:val="hy-AM"/>
        </w:rPr>
        <w:t xml:space="preserve"> </w:t>
      </w:r>
      <w:r w:rsidRPr="005E665C">
        <w:rPr>
          <w:rFonts w:ascii="Sylfaen" w:hAnsi="Sylfaen"/>
          <w:sz w:val="24"/>
          <w:szCs w:val="24"/>
        </w:rPr>
        <w:t xml:space="preserve">1972 </w:t>
      </w:r>
      <w:r w:rsidRPr="005E665C">
        <w:rPr>
          <w:rFonts w:ascii="Sylfaen" w:hAnsi="Sylfaen" w:cs="Sylfaen"/>
          <w:sz w:val="24"/>
          <w:szCs w:val="24"/>
        </w:rPr>
        <w:t>գլուխ</w:t>
      </w:r>
    </w:p>
    <w:p w:rsidR="002B7776" w:rsidRPr="005E665C" w:rsidRDefault="002B7776" w:rsidP="005E665C">
      <w:pPr>
        <w:pStyle w:val="a5"/>
        <w:numPr>
          <w:ilvl w:val="0"/>
          <w:numId w:val="52"/>
        </w:numPr>
        <w:spacing w:after="0"/>
        <w:jc w:val="both"/>
        <w:rPr>
          <w:rFonts w:ascii="Sylfaen" w:hAnsi="Sylfaen"/>
          <w:sz w:val="24"/>
          <w:szCs w:val="24"/>
        </w:rPr>
      </w:pPr>
      <w:r w:rsidRPr="005E665C">
        <w:rPr>
          <w:rFonts w:ascii="Sylfaen" w:hAnsi="Sylfaen" w:cs="Sylfaen"/>
          <w:sz w:val="24"/>
          <w:szCs w:val="24"/>
        </w:rPr>
        <w:t>Ձիեր</w:t>
      </w:r>
      <w:r w:rsidRPr="005E665C">
        <w:rPr>
          <w:rFonts w:ascii="Sylfaen" w:hAnsi="Sylfaen"/>
          <w:sz w:val="24"/>
          <w:szCs w:val="24"/>
        </w:rPr>
        <w:t xml:space="preserve">, </w:t>
      </w:r>
      <w:r w:rsidRPr="005E665C">
        <w:rPr>
          <w:rFonts w:ascii="Sylfaen" w:hAnsi="Sylfaen" w:cs="Sylfaen"/>
          <w:sz w:val="24"/>
          <w:szCs w:val="24"/>
        </w:rPr>
        <w:t>ավանակներ</w:t>
      </w:r>
      <w:r w:rsidRPr="005E665C">
        <w:rPr>
          <w:rFonts w:ascii="Sylfaen" w:hAnsi="Sylfaen"/>
          <w:sz w:val="24"/>
          <w:szCs w:val="24"/>
        </w:rPr>
        <w:t xml:space="preserve"> </w:t>
      </w:r>
      <w:r w:rsidRPr="005E665C">
        <w:rPr>
          <w:rFonts w:ascii="Sylfaen" w:hAnsi="Sylfaen" w:cs="Sylfaen"/>
          <w:sz w:val="24"/>
          <w:szCs w:val="24"/>
        </w:rPr>
        <w:t>և</w:t>
      </w:r>
      <w:r w:rsidRPr="005E665C">
        <w:rPr>
          <w:rFonts w:ascii="Sylfaen" w:hAnsi="Sylfaen"/>
          <w:sz w:val="24"/>
          <w:szCs w:val="24"/>
        </w:rPr>
        <w:t xml:space="preserve"> </w:t>
      </w:r>
      <w:r w:rsidRPr="005E665C">
        <w:rPr>
          <w:rFonts w:ascii="Sylfaen" w:hAnsi="Sylfaen" w:cs="Sylfaen"/>
          <w:sz w:val="24"/>
          <w:szCs w:val="24"/>
        </w:rPr>
        <w:t>այլ</w:t>
      </w:r>
      <w:r w:rsidRPr="005E665C">
        <w:rPr>
          <w:rFonts w:ascii="Sylfaen" w:hAnsi="Sylfaen"/>
          <w:sz w:val="24"/>
          <w:szCs w:val="24"/>
        </w:rPr>
        <w:t xml:space="preserve"> </w:t>
      </w:r>
      <w:r w:rsidRPr="005E665C">
        <w:rPr>
          <w:rFonts w:ascii="Sylfaen" w:hAnsi="Sylfaen" w:cs="Sylfaen"/>
          <w:sz w:val="24"/>
          <w:szCs w:val="24"/>
        </w:rPr>
        <w:t>բանող</w:t>
      </w:r>
      <w:r w:rsidRPr="005E665C">
        <w:rPr>
          <w:rFonts w:ascii="Sylfaen" w:hAnsi="Sylfaen"/>
          <w:sz w:val="24"/>
          <w:szCs w:val="24"/>
        </w:rPr>
        <w:t xml:space="preserve"> 48</w:t>
      </w:r>
    </w:p>
    <w:p w:rsidR="00F83E34" w:rsidRPr="005E665C" w:rsidRDefault="002B7776" w:rsidP="005E665C">
      <w:pPr>
        <w:pStyle w:val="a5"/>
        <w:numPr>
          <w:ilvl w:val="0"/>
          <w:numId w:val="52"/>
        </w:numPr>
        <w:spacing w:after="0"/>
        <w:jc w:val="both"/>
        <w:rPr>
          <w:rFonts w:ascii="Sylfaen" w:hAnsi="Sylfaen"/>
          <w:sz w:val="24"/>
          <w:szCs w:val="24"/>
        </w:rPr>
      </w:pPr>
      <w:r w:rsidRPr="005E665C">
        <w:rPr>
          <w:rFonts w:ascii="Sylfaen" w:hAnsi="Sylfaen" w:cs="Sylfaen"/>
          <w:sz w:val="24"/>
          <w:szCs w:val="24"/>
        </w:rPr>
        <w:t>Թռչուններ</w:t>
      </w:r>
      <w:r w:rsidRPr="005E665C">
        <w:rPr>
          <w:rFonts w:ascii="Sylfaen" w:hAnsi="Sylfaen"/>
          <w:sz w:val="24"/>
          <w:szCs w:val="24"/>
        </w:rPr>
        <w:t xml:space="preserve"> 23796</w:t>
      </w:r>
    </w:p>
    <w:p w:rsidR="002B7776" w:rsidRPr="00F83E34" w:rsidRDefault="00142E31" w:rsidP="005E665C">
      <w:pPr>
        <w:pStyle w:val="a5"/>
        <w:spacing w:after="0"/>
        <w:ind w:left="0"/>
        <w:jc w:val="both"/>
        <w:rPr>
          <w:rFonts w:ascii="Times New Roman" w:hAnsi="Times New Roman"/>
          <w:sz w:val="24"/>
          <w:szCs w:val="24"/>
          <w:lang w:val="hy-AM"/>
        </w:rPr>
      </w:pPr>
      <w:r>
        <w:rPr>
          <w:rFonts w:ascii="Sylfaen" w:hAnsi="Sylfaen" w:cs="Sylfaen"/>
          <w:sz w:val="24"/>
          <w:szCs w:val="24"/>
          <w:lang w:val="hy-AM"/>
        </w:rPr>
        <w:t xml:space="preserve">        </w:t>
      </w:r>
      <w:r w:rsidR="002B7776" w:rsidRPr="00C22B72">
        <w:rPr>
          <w:rFonts w:ascii="Sylfaen" w:hAnsi="Sylfaen" w:cs="Sylfaen"/>
          <w:sz w:val="24"/>
          <w:szCs w:val="24"/>
        </w:rPr>
        <w:t>Հողագործություն</w:t>
      </w:r>
      <w:r w:rsidR="00F83E34">
        <w:rPr>
          <w:rFonts w:ascii="Times New Roman" w:hAnsi="Times New Roman"/>
          <w:sz w:val="24"/>
          <w:szCs w:val="24"/>
          <w:lang w:val="hy-AM"/>
        </w:rPr>
        <w:t>․</w:t>
      </w:r>
    </w:p>
    <w:p w:rsidR="002B7776" w:rsidRPr="001D3B57" w:rsidRDefault="002B7776" w:rsidP="005E665C">
      <w:pPr>
        <w:spacing w:after="0"/>
        <w:jc w:val="both"/>
        <w:rPr>
          <w:rFonts w:ascii="GHEA Grapalat" w:hAnsi="GHEA Grapalat"/>
          <w:sz w:val="24"/>
          <w:szCs w:val="24"/>
          <w:lang w:val="hy-AM"/>
        </w:rPr>
      </w:pPr>
      <w:r w:rsidRPr="001D3B57">
        <w:rPr>
          <w:rFonts w:ascii="GHEA Grapalat" w:hAnsi="GHEA Grapalat"/>
          <w:sz w:val="24"/>
          <w:szCs w:val="24"/>
          <w:lang w:val="hy-AM"/>
        </w:rPr>
        <w:t xml:space="preserve"> </w:t>
      </w:r>
      <w:r w:rsidRPr="00C22B72">
        <w:rPr>
          <w:rFonts w:ascii="Sylfaen" w:hAnsi="Sylfaen" w:cs="Sylfaen"/>
          <w:sz w:val="24"/>
          <w:szCs w:val="24"/>
          <w:lang w:val="hy-AM"/>
        </w:rPr>
        <w:t>Բնակավայրում</w:t>
      </w:r>
      <w:r w:rsidRPr="001D3B57">
        <w:rPr>
          <w:rFonts w:ascii="GHEA Grapalat" w:hAnsi="GHEA Grapalat"/>
          <w:sz w:val="24"/>
          <w:szCs w:val="24"/>
          <w:lang w:val="hy-AM"/>
        </w:rPr>
        <w:t xml:space="preserve"> </w:t>
      </w:r>
      <w:r w:rsidRPr="001D3B57">
        <w:rPr>
          <w:rFonts w:ascii="Sylfaen" w:hAnsi="Sylfaen" w:cs="Sylfaen"/>
          <w:sz w:val="24"/>
          <w:szCs w:val="24"/>
          <w:lang w:val="hy-AM"/>
        </w:rPr>
        <w:t>ոռոգելի</w:t>
      </w:r>
      <w:r w:rsidRPr="001D3B57">
        <w:rPr>
          <w:rFonts w:ascii="GHEA Grapalat" w:hAnsi="GHEA Grapalat"/>
          <w:sz w:val="24"/>
          <w:szCs w:val="24"/>
          <w:lang w:val="hy-AM"/>
        </w:rPr>
        <w:t xml:space="preserve"> </w:t>
      </w:r>
      <w:r w:rsidRPr="001D3B57">
        <w:rPr>
          <w:rFonts w:ascii="Sylfaen" w:hAnsi="Sylfaen" w:cs="Sylfaen"/>
          <w:sz w:val="24"/>
          <w:szCs w:val="24"/>
          <w:lang w:val="hy-AM"/>
        </w:rPr>
        <w:t>գյուղատնտեսական</w:t>
      </w:r>
      <w:r w:rsidRPr="001D3B57">
        <w:rPr>
          <w:rFonts w:ascii="GHEA Grapalat" w:hAnsi="GHEA Grapalat"/>
          <w:sz w:val="24"/>
          <w:szCs w:val="24"/>
          <w:lang w:val="hy-AM"/>
        </w:rPr>
        <w:t xml:space="preserve"> </w:t>
      </w:r>
      <w:r w:rsidRPr="001D3B57">
        <w:rPr>
          <w:rFonts w:ascii="Sylfaen" w:hAnsi="Sylfaen" w:cs="Sylfaen"/>
          <w:sz w:val="24"/>
          <w:szCs w:val="24"/>
          <w:lang w:val="hy-AM"/>
        </w:rPr>
        <w:t>նշանակության</w:t>
      </w:r>
      <w:r w:rsidRPr="001D3B57">
        <w:rPr>
          <w:rFonts w:ascii="GHEA Grapalat" w:hAnsi="GHEA Grapalat"/>
          <w:sz w:val="24"/>
          <w:szCs w:val="24"/>
          <w:lang w:val="hy-AM"/>
        </w:rPr>
        <w:t xml:space="preserve"> </w:t>
      </w:r>
      <w:r w:rsidRPr="001D3B57">
        <w:rPr>
          <w:rFonts w:ascii="Sylfaen" w:hAnsi="Sylfaen" w:cs="Sylfaen"/>
          <w:sz w:val="24"/>
          <w:szCs w:val="24"/>
          <w:lang w:val="hy-AM"/>
        </w:rPr>
        <w:t>հողատարածքները</w:t>
      </w:r>
      <w:r w:rsidRPr="001D3B57">
        <w:rPr>
          <w:rFonts w:ascii="GHEA Grapalat" w:hAnsi="GHEA Grapalat"/>
          <w:sz w:val="24"/>
          <w:szCs w:val="24"/>
          <w:lang w:val="hy-AM"/>
        </w:rPr>
        <w:t xml:space="preserve"> </w:t>
      </w:r>
      <w:r w:rsidR="00F56758" w:rsidRPr="005E665C">
        <w:rPr>
          <w:rFonts w:ascii="Sylfaen" w:hAnsi="Sylfaen"/>
          <w:sz w:val="24"/>
          <w:szCs w:val="24"/>
          <w:lang w:val="hy-AM"/>
        </w:rPr>
        <w:t>4629</w:t>
      </w:r>
      <w:r w:rsidR="00142E31" w:rsidRPr="005E665C">
        <w:rPr>
          <w:rFonts w:ascii="Times New Roman" w:hAnsi="Times New Roman"/>
          <w:sz w:val="24"/>
          <w:szCs w:val="24"/>
          <w:lang w:val="hy-AM"/>
        </w:rPr>
        <w:t>․</w:t>
      </w:r>
      <w:r w:rsidR="00F56758" w:rsidRPr="005E665C">
        <w:rPr>
          <w:rFonts w:ascii="Sylfaen" w:hAnsi="Sylfaen"/>
          <w:sz w:val="24"/>
          <w:szCs w:val="24"/>
          <w:lang w:val="hy-AM"/>
        </w:rPr>
        <w:t>242</w:t>
      </w:r>
      <w:r w:rsidRPr="005E665C">
        <w:rPr>
          <w:rFonts w:ascii="Sylfaen" w:hAnsi="Sylfaen"/>
          <w:sz w:val="24"/>
          <w:szCs w:val="24"/>
          <w:lang w:val="hy-AM"/>
        </w:rPr>
        <w:t>,</w:t>
      </w:r>
      <w:r w:rsidRPr="001D3B57">
        <w:rPr>
          <w:rFonts w:ascii="GHEA Grapalat" w:hAnsi="GHEA Grapalat"/>
          <w:sz w:val="24"/>
          <w:szCs w:val="24"/>
          <w:lang w:val="hy-AM"/>
        </w:rPr>
        <w:t xml:space="preserve"> </w:t>
      </w:r>
      <w:r w:rsidRPr="001D3B57">
        <w:rPr>
          <w:rFonts w:ascii="Sylfaen" w:hAnsi="Sylfaen" w:cs="Sylfaen"/>
          <w:sz w:val="24"/>
          <w:szCs w:val="24"/>
          <w:lang w:val="hy-AM"/>
        </w:rPr>
        <w:t>որից՝</w:t>
      </w:r>
    </w:p>
    <w:p w:rsidR="002B7776" w:rsidRPr="005E665C" w:rsidRDefault="002B7776" w:rsidP="005E665C">
      <w:pPr>
        <w:pStyle w:val="a5"/>
        <w:numPr>
          <w:ilvl w:val="0"/>
          <w:numId w:val="53"/>
        </w:numPr>
        <w:spacing w:after="0"/>
        <w:jc w:val="both"/>
        <w:rPr>
          <w:rFonts w:ascii="Sylfaen" w:hAnsi="Sylfaen"/>
          <w:sz w:val="24"/>
          <w:szCs w:val="24"/>
        </w:rPr>
      </w:pPr>
      <w:r w:rsidRPr="005E665C">
        <w:rPr>
          <w:rFonts w:ascii="Sylfaen" w:hAnsi="Sylfaen" w:cs="Sylfaen"/>
          <w:sz w:val="24"/>
          <w:szCs w:val="24"/>
        </w:rPr>
        <w:t>համայնքային</w:t>
      </w:r>
      <w:r w:rsidRPr="005E665C">
        <w:rPr>
          <w:rFonts w:ascii="Sylfaen" w:hAnsi="Sylfaen"/>
          <w:sz w:val="24"/>
          <w:szCs w:val="24"/>
        </w:rPr>
        <w:t xml:space="preserve"> </w:t>
      </w:r>
      <w:r w:rsidRPr="005E665C">
        <w:rPr>
          <w:rFonts w:ascii="Sylfaen" w:hAnsi="Sylfaen" w:cs="Sylfaen"/>
          <w:sz w:val="24"/>
          <w:szCs w:val="24"/>
        </w:rPr>
        <w:t>սեփականություն</w:t>
      </w:r>
      <w:r w:rsidRPr="005E665C">
        <w:rPr>
          <w:rFonts w:ascii="Sylfaen" w:hAnsi="Sylfaen"/>
          <w:sz w:val="24"/>
          <w:szCs w:val="24"/>
        </w:rPr>
        <w:t xml:space="preserve"> 176,5 </w:t>
      </w:r>
      <w:r w:rsidRPr="005E665C">
        <w:rPr>
          <w:rFonts w:ascii="Sylfaen" w:hAnsi="Sylfaen" w:cs="Sylfaen"/>
          <w:sz w:val="24"/>
          <w:szCs w:val="24"/>
        </w:rPr>
        <w:t>հա</w:t>
      </w:r>
    </w:p>
    <w:p w:rsidR="002B7776" w:rsidRPr="005E665C" w:rsidRDefault="002B7776" w:rsidP="005E665C">
      <w:pPr>
        <w:pStyle w:val="a5"/>
        <w:numPr>
          <w:ilvl w:val="0"/>
          <w:numId w:val="53"/>
        </w:numPr>
        <w:spacing w:after="0"/>
        <w:jc w:val="both"/>
        <w:rPr>
          <w:rFonts w:ascii="Sylfaen" w:hAnsi="Sylfaen"/>
          <w:sz w:val="24"/>
          <w:szCs w:val="24"/>
        </w:rPr>
      </w:pPr>
      <w:r w:rsidRPr="005E665C">
        <w:rPr>
          <w:rFonts w:ascii="Sylfaen" w:hAnsi="Sylfaen" w:cs="Sylfaen"/>
          <w:sz w:val="24"/>
          <w:szCs w:val="24"/>
        </w:rPr>
        <w:t>բազմամյա</w:t>
      </w:r>
      <w:r w:rsidRPr="005E665C">
        <w:rPr>
          <w:rFonts w:ascii="Sylfaen" w:hAnsi="Sylfaen"/>
          <w:sz w:val="24"/>
          <w:szCs w:val="24"/>
        </w:rPr>
        <w:t xml:space="preserve"> </w:t>
      </w:r>
      <w:r w:rsidRPr="005E665C">
        <w:rPr>
          <w:rFonts w:ascii="Sylfaen" w:hAnsi="Sylfaen" w:cs="Sylfaen"/>
          <w:sz w:val="24"/>
          <w:szCs w:val="24"/>
        </w:rPr>
        <w:t>տնկարկներ</w:t>
      </w:r>
      <w:r w:rsidRPr="005E665C">
        <w:rPr>
          <w:rFonts w:ascii="Sylfaen" w:hAnsi="Sylfaen"/>
          <w:sz w:val="24"/>
          <w:szCs w:val="24"/>
        </w:rPr>
        <w:t xml:space="preserve"> 284.732 </w:t>
      </w:r>
      <w:r w:rsidRPr="005E665C">
        <w:rPr>
          <w:rFonts w:ascii="Sylfaen" w:hAnsi="Sylfaen" w:cs="Sylfaen"/>
          <w:sz w:val="24"/>
          <w:szCs w:val="24"/>
        </w:rPr>
        <w:t>հա</w:t>
      </w:r>
    </w:p>
    <w:p w:rsidR="002B7776" w:rsidRPr="005E665C" w:rsidRDefault="002B7776" w:rsidP="005E665C">
      <w:pPr>
        <w:pStyle w:val="a5"/>
        <w:numPr>
          <w:ilvl w:val="0"/>
          <w:numId w:val="53"/>
        </w:numPr>
        <w:spacing w:after="0"/>
        <w:jc w:val="both"/>
        <w:rPr>
          <w:rFonts w:ascii="Sylfaen" w:hAnsi="Sylfaen"/>
          <w:sz w:val="24"/>
          <w:szCs w:val="24"/>
        </w:rPr>
      </w:pPr>
      <w:r w:rsidRPr="005E665C">
        <w:rPr>
          <w:rFonts w:ascii="Sylfaen" w:hAnsi="Sylfaen" w:cs="Sylfaen"/>
          <w:sz w:val="24"/>
          <w:szCs w:val="24"/>
        </w:rPr>
        <w:t>այդ</w:t>
      </w:r>
      <w:r w:rsidRPr="005E665C">
        <w:rPr>
          <w:rFonts w:ascii="Sylfaen" w:hAnsi="Sylfaen"/>
          <w:sz w:val="24"/>
          <w:szCs w:val="24"/>
        </w:rPr>
        <w:t xml:space="preserve"> </w:t>
      </w:r>
      <w:r w:rsidRPr="005E665C">
        <w:rPr>
          <w:rFonts w:ascii="Sylfaen" w:hAnsi="Sylfaen" w:cs="Sylfaen"/>
          <w:sz w:val="24"/>
          <w:szCs w:val="24"/>
        </w:rPr>
        <w:t>թվում</w:t>
      </w:r>
      <w:r w:rsidRPr="005E665C">
        <w:rPr>
          <w:rFonts w:ascii="Sylfaen" w:hAnsi="Sylfaen"/>
          <w:sz w:val="24"/>
          <w:szCs w:val="24"/>
        </w:rPr>
        <w:t xml:space="preserve"> </w:t>
      </w:r>
      <w:r w:rsidRPr="005E665C">
        <w:rPr>
          <w:rFonts w:ascii="Sylfaen" w:hAnsi="Sylfaen" w:cs="Sylfaen"/>
          <w:sz w:val="24"/>
          <w:szCs w:val="24"/>
        </w:rPr>
        <w:t>պտղատու</w:t>
      </w:r>
      <w:r w:rsidRPr="005E665C">
        <w:rPr>
          <w:rFonts w:ascii="Sylfaen" w:hAnsi="Sylfaen"/>
          <w:sz w:val="24"/>
          <w:szCs w:val="24"/>
        </w:rPr>
        <w:t xml:space="preserve"> </w:t>
      </w:r>
      <w:r w:rsidRPr="005E665C">
        <w:rPr>
          <w:rFonts w:ascii="Sylfaen" w:hAnsi="Sylfaen" w:cs="Sylfaen"/>
          <w:sz w:val="24"/>
          <w:szCs w:val="24"/>
        </w:rPr>
        <w:t>այգի</w:t>
      </w:r>
      <w:r w:rsidRPr="005E665C">
        <w:rPr>
          <w:rFonts w:ascii="Sylfaen" w:hAnsi="Sylfaen"/>
          <w:sz w:val="24"/>
          <w:szCs w:val="24"/>
        </w:rPr>
        <w:t xml:space="preserve"> 81.69 </w:t>
      </w:r>
      <w:r w:rsidRPr="005E665C">
        <w:rPr>
          <w:rFonts w:ascii="Sylfaen" w:hAnsi="Sylfaen" w:cs="Sylfaen"/>
          <w:sz w:val="24"/>
          <w:szCs w:val="24"/>
        </w:rPr>
        <w:t>հա</w:t>
      </w:r>
    </w:p>
    <w:p w:rsidR="002B7776" w:rsidRPr="005E665C" w:rsidRDefault="002B7776" w:rsidP="005E665C">
      <w:pPr>
        <w:pStyle w:val="a5"/>
        <w:numPr>
          <w:ilvl w:val="0"/>
          <w:numId w:val="53"/>
        </w:numPr>
        <w:spacing w:after="0"/>
        <w:jc w:val="both"/>
        <w:rPr>
          <w:rFonts w:ascii="Sylfaen" w:hAnsi="Sylfaen"/>
          <w:sz w:val="24"/>
          <w:szCs w:val="24"/>
        </w:rPr>
      </w:pPr>
      <w:r w:rsidRPr="005E665C">
        <w:rPr>
          <w:rFonts w:ascii="Sylfaen" w:hAnsi="Sylfaen" w:cs="Sylfaen"/>
          <w:sz w:val="24"/>
          <w:szCs w:val="24"/>
        </w:rPr>
        <w:t>խաղողի</w:t>
      </w:r>
      <w:r w:rsidRPr="005E665C">
        <w:rPr>
          <w:rFonts w:ascii="Sylfaen" w:hAnsi="Sylfaen"/>
          <w:sz w:val="24"/>
          <w:szCs w:val="24"/>
        </w:rPr>
        <w:t xml:space="preserve"> </w:t>
      </w:r>
      <w:r w:rsidRPr="005E665C">
        <w:rPr>
          <w:rFonts w:ascii="Sylfaen" w:hAnsi="Sylfaen" w:cs="Sylfaen"/>
          <w:sz w:val="24"/>
          <w:szCs w:val="24"/>
        </w:rPr>
        <w:t>այգի</w:t>
      </w:r>
      <w:r w:rsidRPr="005E665C">
        <w:rPr>
          <w:rFonts w:ascii="Sylfaen" w:hAnsi="Sylfaen"/>
          <w:sz w:val="24"/>
          <w:szCs w:val="24"/>
        </w:rPr>
        <w:t xml:space="preserve"> 201.62</w:t>
      </w:r>
    </w:p>
    <w:p w:rsidR="002B7776" w:rsidRPr="005E665C" w:rsidRDefault="002B7776" w:rsidP="005E665C">
      <w:pPr>
        <w:pStyle w:val="a5"/>
        <w:numPr>
          <w:ilvl w:val="0"/>
          <w:numId w:val="53"/>
        </w:numPr>
        <w:spacing w:after="0"/>
        <w:jc w:val="both"/>
        <w:rPr>
          <w:rFonts w:ascii="Sylfaen" w:hAnsi="Sylfaen"/>
          <w:sz w:val="24"/>
          <w:szCs w:val="24"/>
        </w:rPr>
      </w:pPr>
      <w:r w:rsidRPr="005E665C">
        <w:rPr>
          <w:rFonts w:ascii="Sylfaen" w:hAnsi="Sylfaen" w:cs="Sylfaen"/>
          <w:sz w:val="24"/>
          <w:szCs w:val="24"/>
        </w:rPr>
        <w:t>վարելահող</w:t>
      </w:r>
      <w:r w:rsidRPr="005E665C">
        <w:rPr>
          <w:rFonts w:ascii="Sylfaen" w:hAnsi="Sylfaen"/>
          <w:sz w:val="24"/>
          <w:szCs w:val="24"/>
        </w:rPr>
        <w:t xml:space="preserve"> 756.465</w:t>
      </w:r>
    </w:p>
    <w:p w:rsidR="002B7776" w:rsidRPr="005E665C" w:rsidRDefault="002B7776" w:rsidP="005E665C">
      <w:pPr>
        <w:pStyle w:val="a5"/>
        <w:numPr>
          <w:ilvl w:val="0"/>
          <w:numId w:val="53"/>
        </w:numPr>
        <w:spacing w:after="0"/>
        <w:jc w:val="both"/>
        <w:rPr>
          <w:rFonts w:ascii="Sylfaen" w:hAnsi="Sylfaen"/>
          <w:sz w:val="24"/>
          <w:szCs w:val="24"/>
        </w:rPr>
      </w:pPr>
      <w:r w:rsidRPr="005E665C">
        <w:rPr>
          <w:rFonts w:ascii="Sylfaen" w:hAnsi="Sylfaen" w:cs="Sylfaen"/>
          <w:sz w:val="24"/>
          <w:szCs w:val="24"/>
        </w:rPr>
        <w:t>այլ</w:t>
      </w:r>
      <w:r w:rsidRPr="005E665C">
        <w:rPr>
          <w:rFonts w:ascii="Sylfaen" w:hAnsi="Sylfaen"/>
          <w:sz w:val="24"/>
          <w:szCs w:val="24"/>
        </w:rPr>
        <w:t xml:space="preserve"> </w:t>
      </w:r>
      <w:r w:rsidRPr="005E665C">
        <w:rPr>
          <w:rFonts w:ascii="Sylfaen" w:hAnsi="Sylfaen" w:cs="Sylfaen"/>
          <w:sz w:val="24"/>
          <w:szCs w:val="24"/>
        </w:rPr>
        <w:t>բազմամյա</w:t>
      </w:r>
      <w:r w:rsidRPr="005E665C">
        <w:rPr>
          <w:rFonts w:ascii="Sylfaen" w:hAnsi="Sylfaen"/>
          <w:sz w:val="24"/>
          <w:szCs w:val="24"/>
        </w:rPr>
        <w:t>- 1.4</w:t>
      </w:r>
      <w:r w:rsidR="00F56758" w:rsidRPr="005E665C">
        <w:rPr>
          <w:rFonts w:ascii="Sylfaen" w:hAnsi="Sylfaen"/>
          <w:sz w:val="24"/>
          <w:szCs w:val="24"/>
          <w:lang w:val="hy-AM"/>
        </w:rPr>
        <w:t>22</w:t>
      </w:r>
    </w:p>
    <w:p w:rsidR="002B7776" w:rsidRPr="005E665C" w:rsidRDefault="002B7776" w:rsidP="005E665C">
      <w:pPr>
        <w:pStyle w:val="a5"/>
        <w:numPr>
          <w:ilvl w:val="0"/>
          <w:numId w:val="53"/>
        </w:numPr>
        <w:spacing w:after="0"/>
        <w:jc w:val="both"/>
        <w:rPr>
          <w:rFonts w:ascii="Sylfaen" w:hAnsi="Sylfaen"/>
          <w:sz w:val="24"/>
          <w:szCs w:val="24"/>
        </w:rPr>
      </w:pPr>
      <w:r w:rsidRPr="005E665C">
        <w:rPr>
          <w:rFonts w:ascii="Sylfaen" w:hAnsi="Sylfaen" w:cs="Sylfaen"/>
          <w:sz w:val="24"/>
          <w:szCs w:val="24"/>
        </w:rPr>
        <w:t>արոտ</w:t>
      </w:r>
      <w:r w:rsidRPr="005E665C">
        <w:rPr>
          <w:rFonts w:ascii="Sylfaen" w:hAnsi="Sylfaen"/>
          <w:sz w:val="24"/>
          <w:szCs w:val="24"/>
        </w:rPr>
        <w:t>1904.4</w:t>
      </w:r>
    </w:p>
    <w:p w:rsidR="002B7776" w:rsidRPr="005E665C" w:rsidRDefault="002B7776" w:rsidP="005E665C">
      <w:pPr>
        <w:pStyle w:val="a5"/>
        <w:numPr>
          <w:ilvl w:val="0"/>
          <w:numId w:val="53"/>
        </w:numPr>
        <w:spacing w:after="0"/>
        <w:jc w:val="both"/>
        <w:rPr>
          <w:rFonts w:ascii="Sylfaen" w:hAnsi="Sylfaen"/>
          <w:sz w:val="24"/>
          <w:szCs w:val="24"/>
        </w:rPr>
      </w:pPr>
      <w:r w:rsidRPr="005E665C">
        <w:rPr>
          <w:rFonts w:ascii="Sylfaen" w:hAnsi="Sylfaen" w:cs="Sylfaen"/>
          <w:sz w:val="24"/>
          <w:szCs w:val="24"/>
        </w:rPr>
        <w:t>խոտհարք</w:t>
      </w:r>
      <w:r w:rsidRPr="005E665C">
        <w:rPr>
          <w:rFonts w:ascii="Sylfaen" w:hAnsi="Sylfaen"/>
          <w:sz w:val="24"/>
          <w:szCs w:val="24"/>
        </w:rPr>
        <w:t>-220.541</w:t>
      </w:r>
    </w:p>
    <w:p w:rsidR="002B7776" w:rsidRPr="005E665C" w:rsidRDefault="002B7776" w:rsidP="005E665C">
      <w:pPr>
        <w:pStyle w:val="a5"/>
        <w:numPr>
          <w:ilvl w:val="0"/>
          <w:numId w:val="53"/>
        </w:numPr>
        <w:spacing w:after="0"/>
        <w:jc w:val="both"/>
        <w:rPr>
          <w:rFonts w:ascii="Sylfaen" w:hAnsi="Sylfaen"/>
          <w:sz w:val="24"/>
          <w:szCs w:val="24"/>
        </w:rPr>
      </w:pPr>
      <w:r w:rsidRPr="00F56758">
        <w:rPr>
          <w:rFonts w:ascii="Sylfaen" w:hAnsi="Sylfaen" w:cs="Sylfaen"/>
          <w:sz w:val="24"/>
          <w:szCs w:val="24"/>
        </w:rPr>
        <w:t>այլ</w:t>
      </w:r>
      <w:r w:rsidRPr="00F56758">
        <w:rPr>
          <w:rFonts w:ascii="GHEA Grapalat" w:hAnsi="GHEA Grapalat"/>
          <w:sz w:val="24"/>
          <w:szCs w:val="24"/>
        </w:rPr>
        <w:t xml:space="preserve"> </w:t>
      </w:r>
      <w:r w:rsidRPr="00F56758">
        <w:rPr>
          <w:rFonts w:ascii="Sylfaen" w:hAnsi="Sylfaen" w:cs="Sylfaen"/>
          <w:sz w:val="24"/>
          <w:szCs w:val="24"/>
        </w:rPr>
        <w:t>հողատ</w:t>
      </w:r>
      <w:r w:rsidR="00F56758" w:rsidRPr="00F56758">
        <w:rPr>
          <w:rFonts w:ascii="Sylfaen" w:hAnsi="Sylfaen" w:cs="Sylfaen"/>
          <w:sz w:val="24"/>
          <w:szCs w:val="24"/>
          <w:lang w:val="hy-AM"/>
        </w:rPr>
        <w:t>ե</w:t>
      </w:r>
      <w:r w:rsidRPr="00F56758">
        <w:rPr>
          <w:rFonts w:ascii="Sylfaen" w:hAnsi="Sylfaen" w:cs="Sylfaen"/>
          <w:sz w:val="24"/>
          <w:szCs w:val="24"/>
        </w:rPr>
        <w:t>սա</w:t>
      </w:r>
      <w:r w:rsidR="00F56758" w:rsidRPr="00F56758">
        <w:rPr>
          <w:rFonts w:ascii="Sylfaen" w:hAnsi="Sylfaen" w:cs="Sylfaen"/>
          <w:sz w:val="24"/>
          <w:szCs w:val="24"/>
          <w:lang w:val="hy-AM"/>
        </w:rPr>
        <w:t>կ</w:t>
      </w:r>
      <w:r w:rsidRPr="00F56758">
        <w:rPr>
          <w:rFonts w:ascii="GHEA Grapalat" w:hAnsi="GHEA Grapalat"/>
          <w:sz w:val="24"/>
          <w:szCs w:val="24"/>
        </w:rPr>
        <w:t>-</w:t>
      </w:r>
      <w:r w:rsidRPr="005E665C">
        <w:rPr>
          <w:rFonts w:ascii="Sylfaen" w:hAnsi="Sylfaen"/>
          <w:sz w:val="24"/>
          <w:szCs w:val="24"/>
        </w:rPr>
        <w:t>1286.604</w:t>
      </w:r>
    </w:p>
    <w:p w:rsidR="002B7776" w:rsidRPr="005E665C" w:rsidRDefault="00F83E34" w:rsidP="005E665C">
      <w:pPr>
        <w:spacing w:after="0"/>
        <w:jc w:val="both"/>
        <w:rPr>
          <w:rFonts w:ascii="GHEA Grapalat" w:hAnsi="GHEA Grapalat"/>
          <w:sz w:val="24"/>
          <w:szCs w:val="24"/>
          <w:lang w:val="hy-AM"/>
        </w:rPr>
      </w:pPr>
      <w:r>
        <w:rPr>
          <w:rFonts w:ascii="Sylfaen" w:hAnsi="Sylfaen" w:cs="Sylfaen"/>
          <w:sz w:val="24"/>
          <w:szCs w:val="24"/>
          <w:lang w:val="hy-AM"/>
        </w:rPr>
        <w:t xml:space="preserve">        </w:t>
      </w:r>
      <w:r w:rsidR="002B7776" w:rsidRPr="00AB7A72">
        <w:rPr>
          <w:rFonts w:ascii="Sylfaen" w:hAnsi="Sylfaen" w:cs="Sylfaen"/>
          <w:sz w:val="24"/>
          <w:szCs w:val="24"/>
        </w:rPr>
        <w:t>Արտադրվում</w:t>
      </w:r>
      <w:r w:rsidR="002B7776" w:rsidRPr="00142E31">
        <w:rPr>
          <w:rFonts w:ascii="GHEA Grapalat" w:hAnsi="GHEA Grapalat"/>
          <w:sz w:val="24"/>
          <w:szCs w:val="24"/>
        </w:rPr>
        <w:t xml:space="preserve"> </w:t>
      </w:r>
      <w:r w:rsidR="002B7776" w:rsidRPr="00AB7A72">
        <w:rPr>
          <w:rFonts w:ascii="Sylfaen" w:hAnsi="Sylfaen" w:cs="Sylfaen"/>
          <w:sz w:val="24"/>
          <w:szCs w:val="24"/>
        </w:rPr>
        <w:t>են</w:t>
      </w:r>
      <w:r w:rsidR="002B7776" w:rsidRPr="00142E31">
        <w:rPr>
          <w:rFonts w:ascii="GHEA Grapalat" w:hAnsi="GHEA Grapalat"/>
          <w:sz w:val="24"/>
          <w:szCs w:val="24"/>
        </w:rPr>
        <w:t xml:space="preserve"> </w:t>
      </w:r>
      <w:r w:rsidR="002B7776" w:rsidRPr="00AB7A72">
        <w:rPr>
          <w:rFonts w:ascii="Sylfaen" w:hAnsi="Sylfaen" w:cs="Sylfaen"/>
          <w:sz w:val="24"/>
          <w:szCs w:val="24"/>
        </w:rPr>
        <w:t>հետևյալ</w:t>
      </w:r>
      <w:r w:rsidR="002B7776" w:rsidRPr="00142E31">
        <w:rPr>
          <w:rFonts w:ascii="GHEA Grapalat" w:hAnsi="GHEA Grapalat"/>
          <w:sz w:val="24"/>
          <w:szCs w:val="24"/>
        </w:rPr>
        <w:t xml:space="preserve"> </w:t>
      </w:r>
      <w:r w:rsidR="002B7776" w:rsidRPr="00AB7A72">
        <w:rPr>
          <w:rFonts w:ascii="Sylfaen" w:hAnsi="Sylfaen" w:cs="Sylfaen"/>
          <w:sz w:val="24"/>
          <w:szCs w:val="24"/>
        </w:rPr>
        <w:t>գյուղատնտեսականն</w:t>
      </w:r>
      <w:r w:rsidR="002B7776" w:rsidRPr="00142E31">
        <w:rPr>
          <w:rFonts w:ascii="GHEA Grapalat" w:hAnsi="GHEA Grapalat"/>
          <w:sz w:val="24"/>
          <w:szCs w:val="24"/>
        </w:rPr>
        <w:t xml:space="preserve"> </w:t>
      </w:r>
      <w:r w:rsidR="002B7776" w:rsidRPr="00AB7A72">
        <w:rPr>
          <w:rFonts w:ascii="Sylfaen" w:hAnsi="Sylfaen" w:cs="Sylfaen"/>
          <w:sz w:val="24"/>
          <w:szCs w:val="24"/>
        </w:rPr>
        <w:t>մթերքները</w:t>
      </w:r>
      <w:r w:rsidR="005E665C">
        <w:rPr>
          <w:rFonts w:ascii="Sylfaen" w:hAnsi="Sylfaen" w:cs="Sylfaen"/>
          <w:sz w:val="24"/>
          <w:szCs w:val="24"/>
          <w:lang w:val="hy-AM"/>
        </w:rPr>
        <w:t>՝</w:t>
      </w:r>
    </w:p>
    <w:p w:rsidR="002B7776" w:rsidRPr="005E665C" w:rsidRDefault="005E665C" w:rsidP="005E665C">
      <w:pPr>
        <w:pStyle w:val="a5"/>
        <w:numPr>
          <w:ilvl w:val="0"/>
          <w:numId w:val="54"/>
        </w:numPr>
        <w:spacing w:after="0"/>
        <w:jc w:val="both"/>
        <w:rPr>
          <w:rFonts w:ascii="GHEA Grapalat" w:hAnsi="GHEA Grapalat"/>
          <w:sz w:val="24"/>
          <w:szCs w:val="24"/>
          <w:lang w:val="hy-AM"/>
        </w:rPr>
      </w:pPr>
      <w:r>
        <w:rPr>
          <w:rFonts w:ascii="Sylfaen" w:hAnsi="Sylfaen" w:cs="Sylfaen"/>
          <w:sz w:val="24"/>
          <w:szCs w:val="24"/>
          <w:lang w:val="hy-AM"/>
        </w:rPr>
        <w:t>բ</w:t>
      </w:r>
      <w:r w:rsidR="002B7776" w:rsidRPr="005E665C">
        <w:rPr>
          <w:rFonts w:ascii="Sylfaen" w:hAnsi="Sylfaen" w:cs="Sylfaen"/>
          <w:sz w:val="24"/>
          <w:szCs w:val="24"/>
          <w:lang w:val="hy-AM"/>
        </w:rPr>
        <w:t>անջարային</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մշակաբույսեր՝</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լոլիկ</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վարունգ</w:t>
      </w:r>
      <w:r w:rsidR="002B7776" w:rsidRPr="005E665C">
        <w:rPr>
          <w:rFonts w:ascii="GHEA Grapalat" w:hAnsi="GHEA Grapalat"/>
          <w:sz w:val="24"/>
          <w:szCs w:val="24"/>
          <w:lang w:val="hy-AM"/>
        </w:rPr>
        <w:t>.</w:t>
      </w:r>
      <w:r w:rsidR="002B7776" w:rsidRPr="005E665C">
        <w:rPr>
          <w:rFonts w:ascii="Sylfaen" w:hAnsi="Sylfaen" w:cs="Sylfaen"/>
          <w:sz w:val="24"/>
          <w:szCs w:val="24"/>
          <w:lang w:val="hy-AM"/>
        </w:rPr>
        <w:t>տակդեղ</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սմբուկ</w:t>
      </w:r>
      <w:r>
        <w:rPr>
          <w:rFonts w:ascii="Times New Roman" w:hAnsi="Times New Roman"/>
          <w:sz w:val="24"/>
          <w:szCs w:val="24"/>
          <w:lang w:val="hy-AM"/>
        </w:rPr>
        <w:t>․</w:t>
      </w:r>
      <w:r w:rsidR="002B7776" w:rsidRPr="005E665C">
        <w:rPr>
          <w:rFonts w:ascii="GHEA Grapalat" w:hAnsi="GHEA Grapalat"/>
          <w:sz w:val="24"/>
          <w:szCs w:val="24"/>
          <w:lang w:val="hy-AM"/>
        </w:rPr>
        <w:t xml:space="preserve"> </w:t>
      </w:r>
    </w:p>
    <w:p w:rsidR="002B7776" w:rsidRPr="005E665C" w:rsidRDefault="005E665C" w:rsidP="005E665C">
      <w:pPr>
        <w:pStyle w:val="a5"/>
        <w:numPr>
          <w:ilvl w:val="0"/>
          <w:numId w:val="54"/>
        </w:numPr>
        <w:spacing w:after="0"/>
        <w:jc w:val="both"/>
        <w:rPr>
          <w:rFonts w:ascii="GHEA Grapalat" w:hAnsi="GHEA Grapalat"/>
          <w:sz w:val="24"/>
          <w:szCs w:val="24"/>
          <w:lang w:val="hy-AM"/>
        </w:rPr>
      </w:pPr>
      <w:r>
        <w:rPr>
          <w:rFonts w:ascii="Sylfaen" w:hAnsi="Sylfaen" w:cs="Sylfaen"/>
          <w:sz w:val="24"/>
          <w:szCs w:val="24"/>
          <w:lang w:val="hy-AM"/>
        </w:rPr>
        <w:t>բ</w:t>
      </w:r>
      <w:r w:rsidR="002B7776" w:rsidRPr="005E665C">
        <w:rPr>
          <w:rFonts w:ascii="Sylfaen" w:hAnsi="Sylfaen" w:cs="Sylfaen"/>
          <w:sz w:val="24"/>
          <w:szCs w:val="24"/>
          <w:lang w:val="hy-AM"/>
        </w:rPr>
        <w:t>ոստանային</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մշակաբույսեր՝</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ձմերուկ</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սեխ</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դդում</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դդմիկ</w:t>
      </w:r>
      <w:r>
        <w:rPr>
          <w:rFonts w:ascii="Times New Roman" w:hAnsi="Times New Roman"/>
          <w:sz w:val="24"/>
          <w:szCs w:val="24"/>
          <w:lang w:val="hy-AM"/>
        </w:rPr>
        <w:t>․</w:t>
      </w:r>
    </w:p>
    <w:p w:rsidR="002B7776" w:rsidRPr="005E665C" w:rsidRDefault="005E665C" w:rsidP="005E665C">
      <w:pPr>
        <w:pStyle w:val="a5"/>
        <w:numPr>
          <w:ilvl w:val="0"/>
          <w:numId w:val="54"/>
        </w:numPr>
        <w:spacing w:after="0"/>
        <w:jc w:val="both"/>
        <w:rPr>
          <w:rFonts w:ascii="GHEA Grapalat" w:hAnsi="GHEA Grapalat"/>
          <w:sz w:val="24"/>
          <w:szCs w:val="24"/>
          <w:lang w:val="hy-AM"/>
        </w:rPr>
      </w:pPr>
      <w:r>
        <w:rPr>
          <w:rFonts w:ascii="Sylfaen" w:hAnsi="Sylfaen" w:cs="Sylfaen"/>
          <w:sz w:val="24"/>
          <w:szCs w:val="24"/>
          <w:lang w:val="hy-AM"/>
        </w:rPr>
        <w:t>բ</w:t>
      </w:r>
      <w:r w:rsidR="002B7776" w:rsidRPr="005E665C">
        <w:rPr>
          <w:rFonts w:ascii="Sylfaen" w:hAnsi="Sylfaen" w:cs="Sylfaen"/>
          <w:sz w:val="24"/>
          <w:szCs w:val="24"/>
          <w:lang w:val="hy-AM"/>
        </w:rPr>
        <w:t>անջարանոցային՝</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լոբի</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սխտոր</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սոխ</w:t>
      </w:r>
      <w:r w:rsidR="002B7776" w:rsidRPr="005E665C">
        <w:rPr>
          <w:rFonts w:ascii="GHEA Grapalat" w:hAnsi="GHEA Grapalat"/>
          <w:sz w:val="24"/>
          <w:szCs w:val="24"/>
          <w:lang w:val="hy-AM"/>
        </w:rPr>
        <w:t xml:space="preserve">, </w:t>
      </w:r>
      <w:r w:rsidR="002B7776" w:rsidRPr="005E665C">
        <w:rPr>
          <w:rFonts w:ascii="Sylfaen" w:hAnsi="Sylfaen" w:cs="Sylfaen"/>
          <w:sz w:val="24"/>
          <w:szCs w:val="24"/>
          <w:lang w:val="hy-AM"/>
        </w:rPr>
        <w:t>կանաչի</w:t>
      </w:r>
      <w:r>
        <w:rPr>
          <w:rFonts w:ascii="Times New Roman" w:hAnsi="Times New Roman"/>
          <w:sz w:val="24"/>
          <w:szCs w:val="24"/>
          <w:lang w:val="hy-AM"/>
        </w:rPr>
        <w:t>․</w:t>
      </w:r>
    </w:p>
    <w:p w:rsidR="002B7776" w:rsidRPr="00AB7A72" w:rsidRDefault="005E665C" w:rsidP="005E665C">
      <w:pPr>
        <w:pStyle w:val="a5"/>
        <w:numPr>
          <w:ilvl w:val="0"/>
          <w:numId w:val="54"/>
        </w:numPr>
        <w:spacing w:after="0"/>
        <w:jc w:val="both"/>
        <w:rPr>
          <w:rFonts w:ascii="GHEA Grapalat" w:hAnsi="GHEA Grapalat"/>
          <w:sz w:val="24"/>
          <w:szCs w:val="24"/>
        </w:rPr>
      </w:pPr>
      <w:r>
        <w:rPr>
          <w:rFonts w:ascii="Sylfaen" w:hAnsi="Sylfaen" w:cs="Sylfaen"/>
          <w:sz w:val="24"/>
          <w:szCs w:val="24"/>
          <w:lang w:val="hy-AM"/>
        </w:rPr>
        <w:t>դ</w:t>
      </w:r>
      <w:r w:rsidR="002B7776" w:rsidRPr="00AB7A72">
        <w:rPr>
          <w:rFonts w:ascii="Sylfaen" w:hAnsi="Sylfaen" w:cs="Sylfaen"/>
          <w:sz w:val="24"/>
          <w:szCs w:val="24"/>
        </w:rPr>
        <w:t>աշտամիջյան</w:t>
      </w:r>
      <w:r w:rsidR="002B7776" w:rsidRPr="00AB7A72">
        <w:rPr>
          <w:rFonts w:ascii="GHEA Grapalat" w:hAnsi="GHEA Grapalat"/>
          <w:sz w:val="24"/>
          <w:szCs w:val="24"/>
        </w:rPr>
        <w:t xml:space="preserve"> </w:t>
      </w:r>
      <w:r w:rsidR="002B7776" w:rsidRPr="00AB7A72">
        <w:rPr>
          <w:rFonts w:ascii="Sylfaen" w:hAnsi="Sylfaen" w:cs="Sylfaen"/>
          <w:sz w:val="24"/>
          <w:szCs w:val="24"/>
        </w:rPr>
        <w:t>ճանապարհների</w:t>
      </w:r>
      <w:r w:rsidR="002B7776" w:rsidRPr="00AB7A72">
        <w:rPr>
          <w:rFonts w:ascii="GHEA Grapalat" w:hAnsi="GHEA Grapalat"/>
          <w:sz w:val="24"/>
          <w:szCs w:val="24"/>
        </w:rPr>
        <w:t xml:space="preserve"> </w:t>
      </w:r>
      <w:r w:rsidR="002B7776" w:rsidRPr="00AB7A72">
        <w:rPr>
          <w:rFonts w:ascii="Sylfaen" w:hAnsi="Sylfaen" w:cs="Sylfaen"/>
          <w:sz w:val="24"/>
          <w:szCs w:val="24"/>
        </w:rPr>
        <w:t>վիճակը՝</w:t>
      </w:r>
      <w:r w:rsidR="002B7776" w:rsidRPr="00AB7A72">
        <w:rPr>
          <w:rFonts w:ascii="GHEA Grapalat" w:hAnsi="GHEA Grapalat"/>
          <w:sz w:val="24"/>
          <w:szCs w:val="24"/>
        </w:rPr>
        <w:t xml:space="preserve"> </w:t>
      </w:r>
      <w:r w:rsidR="002B7776" w:rsidRPr="00AB7A72">
        <w:rPr>
          <w:rFonts w:ascii="Sylfaen" w:hAnsi="Sylfaen" w:cs="Sylfaen"/>
          <w:sz w:val="24"/>
          <w:szCs w:val="24"/>
        </w:rPr>
        <w:t>հողագրունտային</w:t>
      </w:r>
      <w:r>
        <w:rPr>
          <w:rFonts w:ascii="Times New Roman" w:hAnsi="Times New Roman"/>
          <w:sz w:val="24"/>
          <w:szCs w:val="24"/>
          <w:lang w:val="hy-AM"/>
        </w:rPr>
        <w:t>․</w:t>
      </w:r>
    </w:p>
    <w:p w:rsidR="00142E31" w:rsidRPr="005E665C" w:rsidRDefault="005E665C" w:rsidP="005E665C">
      <w:pPr>
        <w:pStyle w:val="a5"/>
        <w:numPr>
          <w:ilvl w:val="0"/>
          <w:numId w:val="54"/>
        </w:numPr>
        <w:spacing w:after="0"/>
        <w:jc w:val="both"/>
        <w:rPr>
          <w:rFonts w:ascii="GHEA Grapalat" w:hAnsi="GHEA Grapalat"/>
          <w:sz w:val="24"/>
          <w:szCs w:val="24"/>
        </w:rPr>
      </w:pPr>
      <w:r>
        <w:rPr>
          <w:rFonts w:ascii="Sylfaen" w:hAnsi="Sylfaen" w:cs="Sylfaen"/>
          <w:sz w:val="24"/>
          <w:szCs w:val="24"/>
          <w:lang w:val="hy-AM"/>
        </w:rPr>
        <w:lastRenderedPageBreak/>
        <w:t>գ</w:t>
      </w:r>
      <w:r w:rsidR="002B7776" w:rsidRPr="00AB7A72">
        <w:rPr>
          <w:rFonts w:ascii="Sylfaen" w:hAnsi="Sylfaen" w:cs="Sylfaen"/>
          <w:sz w:val="24"/>
          <w:szCs w:val="24"/>
        </w:rPr>
        <w:t>յուղատնտեսական</w:t>
      </w:r>
      <w:r w:rsidR="002B7776" w:rsidRPr="00AB7A72">
        <w:rPr>
          <w:rFonts w:ascii="GHEA Grapalat" w:hAnsi="GHEA Grapalat"/>
          <w:sz w:val="24"/>
          <w:szCs w:val="24"/>
        </w:rPr>
        <w:t xml:space="preserve"> </w:t>
      </w:r>
      <w:r w:rsidR="002B7776" w:rsidRPr="00AB7A72">
        <w:rPr>
          <w:rFonts w:ascii="Sylfaen" w:hAnsi="Sylfaen" w:cs="Sylfaen"/>
          <w:sz w:val="24"/>
          <w:szCs w:val="24"/>
        </w:rPr>
        <w:t>տեխնիկայի</w:t>
      </w:r>
      <w:r w:rsidR="002B7776" w:rsidRPr="00AB7A72">
        <w:rPr>
          <w:rFonts w:ascii="GHEA Grapalat" w:hAnsi="GHEA Grapalat"/>
          <w:sz w:val="24"/>
          <w:szCs w:val="24"/>
        </w:rPr>
        <w:t xml:space="preserve"> </w:t>
      </w:r>
      <w:r w:rsidR="002B7776" w:rsidRPr="00AB7A72">
        <w:rPr>
          <w:rFonts w:ascii="Sylfaen" w:hAnsi="Sylfaen" w:cs="Sylfaen"/>
          <w:sz w:val="24"/>
          <w:szCs w:val="24"/>
        </w:rPr>
        <w:t>քանակը՝</w:t>
      </w:r>
      <w:r w:rsidR="002B7776" w:rsidRPr="00AB7A72">
        <w:rPr>
          <w:rFonts w:ascii="GHEA Grapalat" w:hAnsi="GHEA Grapalat"/>
          <w:sz w:val="24"/>
          <w:szCs w:val="24"/>
        </w:rPr>
        <w:t xml:space="preserve"> </w:t>
      </w:r>
      <w:r w:rsidR="002B7776" w:rsidRPr="005E665C">
        <w:rPr>
          <w:rFonts w:ascii="Sylfaen" w:hAnsi="Sylfaen"/>
          <w:sz w:val="24"/>
          <w:szCs w:val="24"/>
        </w:rPr>
        <w:t>30</w:t>
      </w:r>
      <w:r w:rsidR="009526CA">
        <w:rPr>
          <w:rFonts w:ascii="GHEA Grapalat" w:hAnsi="GHEA Grapalat"/>
          <w:sz w:val="24"/>
          <w:szCs w:val="24"/>
          <w:lang w:val="hy-AM"/>
        </w:rPr>
        <w:t>։</w:t>
      </w:r>
    </w:p>
    <w:p w:rsidR="005E665C" w:rsidRPr="005E665C" w:rsidRDefault="005E665C" w:rsidP="005E665C">
      <w:pPr>
        <w:pStyle w:val="a5"/>
        <w:spacing w:after="0"/>
        <w:jc w:val="both"/>
        <w:rPr>
          <w:rFonts w:ascii="GHEA Grapalat" w:hAnsi="GHEA Grapalat"/>
          <w:sz w:val="16"/>
          <w:szCs w:val="16"/>
        </w:rPr>
      </w:pPr>
    </w:p>
    <w:p w:rsidR="002B7776" w:rsidRPr="00142E31" w:rsidRDefault="002B7776" w:rsidP="00142E31">
      <w:pPr>
        <w:ind w:left="709"/>
        <w:jc w:val="both"/>
        <w:rPr>
          <w:rFonts w:ascii="GHEA Grapalat" w:hAnsi="GHEA Grapalat"/>
          <w:b/>
          <w:sz w:val="24"/>
          <w:szCs w:val="24"/>
        </w:rPr>
      </w:pPr>
      <w:r w:rsidRPr="00AB7A72">
        <w:rPr>
          <w:rFonts w:ascii="Sylfaen" w:hAnsi="Sylfaen" w:cs="Sylfaen"/>
          <w:b/>
          <w:sz w:val="24"/>
          <w:szCs w:val="24"/>
          <w:lang w:val="hy-AM"/>
        </w:rPr>
        <w:t>Հիմնախնդիրներ</w:t>
      </w:r>
      <w:r w:rsidRPr="00AB7A72">
        <w:rPr>
          <w:rFonts w:ascii="Sylfaen" w:hAnsi="Sylfaen" w:cs="Sylfaen"/>
          <w:b/>
          <w:sz w:val="24"/>
          <w:szCs w:val="24"/>
        </w:rPr>
        <w:t>՝</w:t>
      </w:r>
      <w:r>
        <w:rPr>
          <w:rFonts w:ascii="GHEA Grapalat" w:hAnsi="GHEA Grapalat" w:cs="Sylfaen"/>
          <w:i/>
          <w:sz w:val="24"/>
          <w:szCs w:val="24"/>
        </w:rPr>
        <w:t xml:space="preserve"> </w:t>
      </w:r>
    </w:p>
    <w:p w:rsidR="002B7776" w:rsidRPr="005E665C" w:rsidRDefault="005E665C" w:rsidP="006635B6">
      <w:pPr>
        <w:numPr>
          <w:ilvl w:val="0"/>
          <w:numId w:val="32"/>
        </w:numPr>
        <w:spacing w:after="0" w:line="240" w:lineRule="auto"/>
        <w:ind w:left="709"/>
        <w:jc w:val="both"/>
        <w:rPr>
          <w:rFonts w:ascii="Sylfaen" w:hAnsi="Sylfaen"/>
          <w:sz w:val="24"/>
          <w:szCs w:val="24"/>
          <w:lang w:val="hy-AM"/>
        </w:rPr>
      </w:pPr>
      <w:r>
        <w:rPr>
          <w:rFonts w:ascii="Sylfaen" w:hAnsi="Sylfaen" w:cs="Sylfaen"/>
          <w:sz w:val="24"/>
          <w:szCs w:val="24"/>
          <w:lang w:val="hy-AM"/>
        </w:rPr>
        <w:t>դ</w:t>
      </w:r>
      <w:r w:rsidR="002B7776" w:rsidRPr="005E665C">
        <w:rPr>
          <w:rFonts w:ascii="Sylfaen" w:hAnsi="Sylfaen" w:cs="Sylfaen"/>
          <w:sz w:val="24"/>
          <w:szCs w:val="24"/>
          <w:lang w:val="hy-AM"/>
        </w:rPr>
        <w:t xml:space="preserve">աշտամիջյան ճանապարհների  </w:t>
      </w:r>
      <w:r w:rsidR="002B7776" w:rsidRPr="005E665C">
        <w:rPr>
          <w:rFonts w:ascii="Sylfaen" w:hAnsi="Sylfaen" w:cs="Sylfaen"/>
          <w:sz w:val="24"/>
          <w:szCs w:val="24"/>
        </w:rPr>
        <w:t>անբարեկարգ վիճակը,</w:t>
      </w:r>
    </w:p>
    <w:p w:rsidR="002B7776" w:rsidRPr="005E665C" w:rsidRDefault="005E665C" w:rsidP="006635B6">
      <w:pPr>
        <w:numPr>
          <w:ilvl w:val="0"/>
          <w:numId w:val="32"/>
        </w:numPr>
        <w:spacing w:after="0" w:line="240" w:lineRule="auto"/>
        <w:ind w:left="709"/>
        <w:jc w:val="both"/>
        <w:rPr>
          <w:rFonts w:ascii="Sylfaen" w:hAnsi="Sylfaen"/>
          <w:sz w:val="24"/>
          <w:szCs w:val="24"/>
          <w:lang w:val="hy-AM"/>
        </w:rPr>
      </w:pPr>
      <w:r>
        <w:rPr>
          <w:rFonts w:ascii="Sylfaen" w:hAnsi="Sylfaen" w:cs="Sylfaen"/>
          <w:sz w:val="24"/>
          <w:szCs w:val="24"/>
          <w:lang w:val="hy-AM"/>
        </w:rPr>
        <w:t>ա</w:t>
      </w:r>
      <w:r w:rsidR="002B7776" w:rsidRPr="005E665C">
        <w:rPr>
          <w:rFonts w:ascii="Sylfaen" w:hAnsi="Sylfaen" w:cs="Sylfaen"/>
          <w:sz w:val="24"/>
          <w:szCs w:val="24"/>
          <w:lang w:val="hy-AM"/>
        </w:rPr>
        <w:t>րտադրական</w:t>
      </w:r>
      <w:r w:rsidR="002B7776" w:rsidRPr="005E665C">
        <w:rPr>
          <w:rFonts w:ascii="Sylfaen" w:hAnsi="Sylfaen"/>
          <w:sz w:val="24"/>
          <w:szCs w:val="24"/>
          <w:lang w:val="hy-AM"/>
        </w:rPr>
        <w:t xml:space="preserve"> </w:t>
      </w:r>
      <w:r w:rsidR="002B7776" w:rsidRPr="005E665C">
        <w:rPr>
          <w:rFonts w:ascii="Sylfaen" w:hAnsi="Sylfaen" w:cs="Sylfaen"/>
          <w:sz w:val="24"/>
          <w:szCs w:val="24"/>
          <w:lang w:val="hy-AM"/>
        </w:rPr>
        <w:t>հզորությունների</w:t>
      </w:r>
      <w:r w:rsidR="002B7776" w:rsidRPr="005E665C">
        <w:rPr>
          <w:rFonts w:ascii="Sylfaen" w:hAnsi="Sylfaen"/>
          <w:sz w:val="24"/>
          <w:szCs w:val="24"/>
          <w:lang w:val="hy-AM"/>
        </w:rPr>
        <w:t xml:space="preserve"> </w:t>
      </w:r>
      <w:r w:rsidR="002B7776" w:rsidRPr="005E665C">
        <w:rPr>
          <w:rFonts w:ascii="Sylfaen" w:hAnsi="Sylfaen" w:cs="Sylfaen"/>
          <w:sz w:val="24"/>
          <w:szCs w:val="24"/>
          <w:lang w:val="hy-AM"/>
        </w:rPr>
        <w:t>պարապուրդ</w:t>
      </w:r>
      <w:r w:rsidR="002B7776" w:rsidRPr="005E665C">
        <w:rPr>
          <w:rFonts w:ascii="Sylfaen" w:hAnsi="Sylfaen"/>
          <w:sz w:val="24"/>
          <w:szCs w:val="24"/>
          <w:lang w:val="hy-AM"/>
        </w:rPr>
        <w:t>,</w:t>
      </w:r>
    </w:p>
    <w:p w:rsidR="002B7776" w:rsidRPr="005E665C" w:rsidRDefault="005E665C" w:rsidP="006635B6">
      <w:pPr>
        <w:numPr>
          <w:ilvl w:val="0"/>
          <w:numId w:val="32"/>
        </w:numPr>
        <w:spacing w:after="0" w:line="240" w:lineRule="auto"/>
        <w:ind w:left="709"/>
        <w:jc w:val="both"/>
        <w:rPr>
          <w:rFonts w:ascii="Sylfaen" w:hAnsi="Sylfaen"/>
          <w:sz w:val="24"/>
          <w:szCs w:val="24"/>
          <w:lang w:val="hy-AM"/>
        </w:rPr>
      </w:pPr>
      <w:r>
        <w:rPr>
          <w:rFonts w:ascii="Sylfaen" w:hAnsi="Sylfaen" w:cs="Sylfaen"/>
          <w:sz w:val="24"/>
          <w:szCs w:val="24"/>
          <w:lang w:val="hy-AM"/>
        </w:rPr>
        <w:t>գ</w:t>
      </w:r>
      <w:r w:rsidR="002B7776" w:rsidRPr="005E665C">
        <w:rPr>
          <w:rFonts w:ascii="Sylfaen" w:hAnsi="Sylfaen" w:cs="Sylfaen"/>
          <w:sz w:val="24"/>
          <w:szCs w:val="24"/>
          <w:lang w:val="hy-AM"/>
        </w:rPr>
        <w:t>յուղատնտեսական</w:t>
      </w:r>
      <w:r w:rsidR="002B7776" w:rsidRPr="005E665C">
        <w:rPr>
          <w:rFonts w:ascii="Sylfaen" w:hAnsi="Sylfaen"/>
          <w:sz w:val="24"/>
          <w:szCs w:val="24"/>
          <w:lang w:val="hy-AM"/>
        </w:rPr>
        <w:t xml:space="preserve"> </w:t>
      </w:r>
      <w:r w:rsidR="002B7776" w:rsidRPr="005E665C">
        <w:rPr>
          <w:rFonts w:ascii="Sylfaen" w:hAnsi="Sylfaen" w:cs="Sylfaen"/>
          <w:sz w:val="24"/>
          <w:szCs w:val="24"/>
          <w:lang w:val="hy-AM"/>
        </w:rPr>
        <w:t>վերամշակող</w:t>
      </w:r>
      <w:r w:rsidR="002B7776" w:rsidRPr="005E665C">
        <w:rPr>
          <w:rFonts w:ascii="Sylfaen" w:hAnsi="Sylfaen"/>
          <w:sz w:val="24"/>
          <w:szCs w:val="24"/>
          <w:lang w:val="hy-AM"/>
        </w:rPr>
        <w:t xml:space="preserve"> </w:t>
      </w:r>
      <w:r w:rsidR="002B7776" w:rsidRPr="005E665C">
        <w:rPr>
          <w:rFonts w:ascii="Sylfaen" w:hAnsi="Sylfaen" w:cs="Sylfaen"/>
          <w:sz w:val="24"/>
          <w:szCs w:val="24"/>
          <w:lang w:val="hy-AM"/>
        </w:rPr>
        <w:t>ձեռնակությունների</w:t>
      </w:r>
      <w:r w:rsidR="002B7776" w:rsidRPr="005E665C">
        <w:rPr>
          <w:rFonts w:ascii="Sylfaen" w:hAnsi="Sylfaen"/>
          <w:sz w:val="24"/>
          <w:szCs w:val="24"/>
          <w:lang w:val="hy-AM"/>
        </w:rPr>
        <w:t xml:space="preserve">  </w:t>
      </w:r>
      <w:r w:rsidR="002B7776" w:rsidRPr="005E665C">
        <w:rPr>
          <w:rFonts w:ascii="Sylfaen" w:hAnsi="Sylfaen" w:cs="Sylfaen"/>
          <w:sz w:val="24"/>
          <w:szCs w:val="24"/>
          <w:lang w:val="hy-AM"/>
        </w:rPr>
        <w:t>ոչ</w:t>
      </w:r>
      <w:r w:rsidR="002B7776" w:rsidRPr="005E665C">
        <w:rPr>
          <w:rFonts w:ascii="Sylfaen" w:hAnsi="Sylfaen"/>
          <w:sz w:val="24"/>
          <w:szCs w:val="24"/>
          <w:lang w:val="hy-AM"/>
        </w:rPr>
        <w:t xml:space="preserve"> </w:t>
      </w:r>
      <w:r w:rsidR="002B7776" w:rsidRPr="005E665C">
        <w:rPr>
          <w:rFonts w:ascii="Sylfaen" w:hAnsi="Sylfaen" w:cs="Sylfaen"/>
          <w:sz w:val="24"/>
          <w:szCs w:val="24"/>
          <w:lang w:val="hy-AM"/>
        </w:rPr>
        <w:t>բավարար</w:t>
      </w:r>
      <w:r w:rsidR="002B7776" w:rsidRPr="005E665C">
        <w:rPr>
          <w:rFonts w:ascii="Sylfaen" w:hAnsi="Sylfaen"/>
          <w:sz w:val="24"/>
          <w:szCs w:val="24"/>
          <w:lang w:val="hy-AM"/>
        </w:rPr>
        <w:t xml:space="preserve">  </w:t>
      </w:r>
      <w:r w:rsidR="002B7776" w:rsidRPr="005E665C">
        <w:rPr>
          <w:rFonts w:ascii="Sylfaen" w:hAnsi="Sylfaen" w:cs="Sylfaen"/>
          <w:sz w:val="24"/>
          <w:szCs w:val="24"/>
          <w:lang w:val="hy-AM"/>
        </w:rPr>
        <w:t>աշխատանք</w:t>
      </w:r>
      <w:r w:rsidR="002B7776" w:rsidRPr="005E665C">
        <w:rPr>
          <w:rFonts w:ascii="Sylfaen" w:hAnsi="Sylfaen"/>
          <w:sz w:val="24"/>
          <w:szCs w:val="24"/>
          <w:lang w:val="hy-AM"/>
        </w:rPr>
        <w:t>,</w:t>
      </w:r>
    </w:p>
    <w:p w:rsidR="002B7776" w:rsidRPr="005E665C" w:rsidRDefault="005E665C" w:rsidP="006635B6">
      <w:pPr>
        <w:numPr>
          <w:ilvl w:val="0"/>
          <w:numId w:val="32"/>
        </w:numPr>
        <w:spacing w:after="0" w:line="240" w:lineRule="auto"/>
        <w:ind w:left="709"/>
        <w:jc w:val="both"/>
        <w:rPr>
          <w:rFonts w:ascii="Sylfaen" w:hAnsi="Sylfaen"/>
          <w:sz w:val="24"/>
          <w:szCs w:val="24"/>
          <w:lang w:val="hy-AM"/>
        </w:rPr>
      </w:pPr>
      <w:r>
        <w:rPr>
          <w:rFonts w:ascii="Sylfaen" w:hAnsi="Sylfaen" w:cs="Sylfaen"/>
          <w:sz w:val="24"/>
          <w:szCs w:val="24"/>
          <w:lang w:val="hy-AM"/>
        </w:rPr>
        <w:t>ա</w:t>
      </w:r>
      <w:r w:rsidR="002B7776" w:rsidRPr="005E665C">
        <w:rPr>
          <w:rFonts w:ascii="Sylfaen" w:hAnsi="Sylfaen" w:cs="Sylfaen"/>
          <w:sz w:val="24"/>
          <w:szCs w:val="24"/>
          <w:lang w:val="hy-AM"/>
        </w:rPr>
        <w:t>ռկա</w:t>
      </w:r>
      <w:r w:rsidR="002B7776" w:rsidRPr="005E665C">
        <w:rPr>
          <w:rFonts w:ascii="Sylfaen" w:hAnsi="Sylfaen"/>
          <w:sz w:val="24"/>
          <w:szCs w:val="24"/>
          <w:lang w:val="hy-AM"/>
        </w:rPr>
        <w:t xml:space="preserve"> </w:t>
      </w:r>
      <w:r w:rsidR="002B7776" w:rsidRPr="005E665C">
        <w:rPr>
          <w:rFonts w:ascii="Sylfaen" w:hAnsi="Sylfaen" w:cs="Sylfaen"/>
          <w:sz w:val="24"/>
          <w:szCs w:val="24"/>
        </w:rPr>
        <w:t>գյուղտեխնիկայի</w:t>
      </w:r>
      <w:r w:rsidR="002B7776" w:rsidRPr="005E665C">
        <w:rPr>
          <w:rFonts w:ascii="Sylfaen" w:hAnsi="Sylfaen"/>
          <w:sz w:val="24"/>
          <w:szCs w:val="24"/>
        </w:rPr>
        <w:t xml:space="preserve"> </w:t>
      </w:r>
      <w:r w:rsidR="002B7776" w:rsidRPr="005E665C">
        <w:rPr>
          <w:rFonts w:ascii="Sylfaen" w:hAnsi="Sylfaen" w:cs="Sylfaen"/>
          <w:sz w:val="24"/>
          <w:szCs w:val="24"/>
        </w:rPr>
        <w:t>մաշվածություն</w:t>
      </w:r>
      <w:r w:rsidR="002B7776" w:rsidRPr="005E665C">
        <w:rPr>
          <w:rFonts w:ascii="Sylfaen" w:hAnsi="Sylfaen"/>
          <w:sz w:val="24"/>
          <w:szCs w:val="24"/>
          <w:lang w:val="hy-AM"/>
        </w:rPr>
        <w:t>,</w:t>
      </w:r>
    </w:p>
    <w:p w:rsidR="002B7776" w:rsidRPr="005E665C" w:rsidRDefault="005E665C" w:rsidP="006635B6">
      <w:pPr>
        <w:numPr>
          <w:ilvl w:val="0"/>
          <w:numId w:val="32"/>
        </w:numPr>
        <w:spacing w:after="0" w:line="240" w:lineRule="auto"/>
        <w:ind w:left="709"/>
        <w:jc w:val="both"/>
        <w:rPr>
          <w:rFonts w:ascii="Sylfaen" w:hAnsi="Sylfaen"/>
          <w:sz w:val="24"/>
          <w:szCs w:val="24"/>
          <w:lang w:val="hy-AM"/>
        </w:rPr>
      </w:pPr>
      <w:r>
        <w:rPr>
          <w:rFonts w:ascii="Sylfaen" w:hAnsi="Sylfaen" w:cs="Sylfaen"/>
          <w:sz w:val="24"/>
          <w:szCs w:val="24"/>
          <w:lang w:val="hy-AM"/>
        </w:rPr>
        <w:t>ո</w:t>
      </w:r>
      <w:r w:rsidR="002B7776" w:rsidRPr="005E665C">
        <w:rPr>
          <w:rFonts w:ascii="Sylfaen" w:hAnsi="Sylfaen" w:cs="Sylfaen"/>
          <w:sz w:val="24"/>
          <w:szCs w:val="24"/>
        </w:rPr>
        <w:t>ռոգման</w:t>
      </w:r>
      <w:r w:rsidR="002B7776" w:rsidRPr="005E665C">
        <w:rPr>
          <w:rFonts w:ascii="Sylfaen" w:hAnsi="Sylfaen"/>
          <w:sz w:val="24"/>
          <w:szCs w:val="24"/>
        </w:rPr>
        <w:t xml:space="preserve"> </w:t>
      </w:r>
      <w:r w:rsidR="002B7776" w:rsidRPr="005E665C">
        <w:rPr>
          <w:rFonts w:ascii="Sylfaen" w:hAnsi="Sylfaen" w:cs="Sylfaen"/>
          <w:sz w:val="24"/>
          <w:szCs w:val="24"/>
        </w:rPr>
        <w:t>համակարգ</w:t>
      </w:r>
      <w:r w:rsidR="002B7776" w:rsidRPr="005E665C">
        <w:rPr>
          <w:rFonts w:ascii="Sylfaen" w:hAnsi="Sylfaen"/>
          <w:sz w:val="24"/>
          <w:szCs w:val="24"/>
          <w:lang w:val="hy-AM"/>
        </w:rPr>
        <w:t>:</w:t>
      </w:r>
    </w:p>
    <w:p w:rsidR="002B7776" w:rsidRPr="005E665C" w:rsidRDefault="002B7776" w:rsidP="006635B6">
      <w:pPr>
        <w:jc w:val="both"/>
        <w:rPr>
          <w:rFonts w:ascii="Sylfaen" w:hAnsi="Sylfaen"/>
          <w:lang w:val="hy-AM"/>
        </w:rPr>
      </w:pPr>
    </w:p>
    <w:p w:rsidR="002B7776" w:rsidRPr="00FD79A5" w:rsidRDefault="002B7776" w:rsidP="006635B6">
      <w:pPr>
        <w:pStyle w:val="2"/>
        <w:jc w:val="both"/>
        <w:rPr>
          <w:rFonts w:ascii="GHEA Grapalat" w:hAnsi="GHEA Grapalat"/>
          <w:sz w:val="28"/>
          <w:szCs w:val="28"/>
          <w:lang w:val="hy-AM"/>
        </w:rPr>
      </w:pPr>
      <w:r w:rsidRPr="00142E31">
        <w:rPr>
          <w:rFonts w:ascii="Times New Roman" w:hAnsi="Times New Roman"/>
          <w:i/>
          <w:sz w:val="24"/>
          <w:szCs w:val="24"/>
          <w:lang w:val="hy-AM"/>
        </w:rPr>
        <w:t xml:space="preserve">                                </w:t>
      </w:r>
      <w:r w:rsidRPr="00FD79A5">
        <w:rPr>
          <w:rFonts w:ascii="Sylfaen" w:hAnsi="Sylfaen"/>
          <w:sz w:val="24"/>
          <w:szCs w:val="24"/>
          <w:lang w:val="hy-AM"/>
        </w:rPr>
        <w:t>2.8</w:t>
      </w:r>
      <w:r w:rsidRPr="00FD79A5">
        <w:rPr>
          <w:rFonts w:ascii="GHEA Grapalat" w:hAnsi="GHEA Grapalat"/>
          <w:sz w:val="28"/>
          <w:szCs w:val="28"/>
          <w:lang w:val="hy-AM"/>
        </w:rPr>
        <w:t xml:space="preserve"> </w:t>
      </w:r>
      <w:r w:rsidRPr="00FD79A5">
        <w:rPr>
          <w:rFonts w:ascii="Sylfaen" w:hAnsi="Sylfaen" w:cs="Sylfaen"/>
          <w:sz w:val="24"/>
          <w:szCs w:val="24"/>
          <w:lang w:val="hy-AM"/>
        </w:rPr>
        <w:t>Բ</w:t>
      </w:r>
      <w:r w:rsidRPr="00FD79A5">
        <w:rPr>
          <w:rFonts w:ascii="Sylfaen" w:hAnsi="Sylfaen" w:cs="Sylfaen"/>
          <w:sz w:val="28"/>
          <w:szCs w:val="28"/>
          <w:lang w:val="hy-AM"/>
        </w:rPr>
        <w:t>նակկոմունալ</w:t>
      </w:r>
      <w:r w:rsidRPr="00FD79A5">
        <w:rPr>
          <w:rFonts w:ascii="GHEA Grapalat" w:hAnsi="GHEA Grapalat"/>
          <w:sz w:val="28"/>
          <w:szCs w:val="28"/>
          <w:lang w:val="hy-AM"/>
        </w:rPr>
        <w:t xml:space="preserve"> </w:t>
      </w:r>
      <w:r w:rsidR="00FD79A5" w:rsidRPr="00FD79A5">
        <w:rPr>
          <w:rFonts w:ascii="Sylfaen" w:hAnsi="Sylfaen" w:cs="Sylfaen"/>
          <w:sz w:val="24"/>
          <w:szCs w:val="24"/>
          <w:lang w:val="hy-AM"/>
        </w:rPr>
        <w:t>ԵՎ</w:t>
      </w:r>
      <w:r w:rsidRPr="00FD79A5">
        <w:rPr>
          <w:rFonts w:ascii="GHEA Grapalat" w:hAnsi="GHEA Grapalat"/>
          <w:sz w:val="28"/>
          <w:szCs w:val="28"/>
          <w:lang w:val="hy-AM"/>
        </w:rPr>
        <w:t xml:space="preserve"> </w:t>
      </w:r>
      <w:r w:rsidRPr="00FD79A5">
        <w:rPr>
          <w:rFonts w:ascii="Sylfaen" w:hAnsi="Sylfaen" w:cs="Sylfaen"/>
          <w:sz w:val="28"/>
          <w:szCs w:val="28"/>
          <w:lang w:val="hy-AM"/>
        </w:rPr>
        <w:t>շրջակա</w:t>
      </w:r>
      <w:r w:rsidRPr="00FD79A5">
        <w:rPr>
          <w:rFonts w:ascii="GHEA Grapalat" w:hAnsi="GHEA Grapalat"/>
          <w:sz w:val="28"/>
          <w:szCs w:val="28"/>
          <w:lang w:val="hy-AM"/>
        </w:rPr>
        <w:t xml:space="preserve"> </w:t>
      </w:r>
      <w:r w:rsidRPr="00FD79A5">
        <w:rPr>
          <w:rFonts w:ascii="Sylfaen" w:hAnsi="Sylfaen" w:cs="Sylfaen"/>
          <w:sz w:val="28"/>
          <w:szCs w:val="28"/>
          <w:lang w:val="hy-AM"/>
        </w:rPr>
        <w:t>միջավայրի</w:t>
      </w:r>
      <w:r w:rsidRPr="00FD79A5">
        <w:rPr>
          <w:rFonts w:ascii="GHEA Grapalat" w:hAnsi="GHEA Grapalat"/>
          <w:sz w:val="28"/>
          <w:szCs w:val="28"/>
          <w:lang w:val="hy-AM"/>
        </w:rPr>
        <w:t xml:space="preserve"> </w:t>
      </w:r>
      <w:r w:rsidRPr="00FD79A5">
        <w:rPr>
          <w:rFonts w:ascii="Sylfaen" w:hAnsi="Sylfaen" w:cs="Sylfaen"/>
          <w:sz w:val="28"/>
          <w:szCs w:val="28"/>
          <w:lang w:val="hy-AM"/>
        </w:rPr>
        <w:t>պահպանություն</w:t>
      </w:r>
    </w:p>
    <w:p w:rsidR="002B7776" w:rsidRPr="00AB7A72" w:rsidRDefault="002B7776" w:rsidP="006635B6">
      <w:pPr>
        <w:jc w:val="both"/>
        <w:rPr>
          <w:rFonts w:ascii="GHEA Grapalat" w:hAnsi="GHEA Grapalat"/>
          <w:b/>
          <w:i/>
          <w:sz w:val="2"/>
          <w:szCs w:val="27"/>
          <w:lang w:val="hy-AM"/>
        </w:rPr>
      </w:pPr>
    </w:p>
    <w:p w:rsidR="002B7776" w:rsidRPr="00FD79A5" w:rsidRDefault="002B7776" w:rsidP="00142E31">
      <w:pPr>
        <w:widowControl w:val="0"/>
        <w:autoSpaceDE w:val="0"/>
        <w:autoSpaceDN w:val="0"/>
        <w:adjustRightInd w:val="0"/>
        <w:spacing w:line="200" w:lineRule="exact"/>
        <w:jc w:val="both"/>
        <w:rPr>
          <w:rFonts w:ascii="GHEA Grapalat" w:hAnsi="GHEA Grapalat" w:cs="Sylfaen"/>
          <w:sz w:val="23"/>
          <w:szCs w:val="23"/>
          <w:lang w:val="hy-AM"/>
        </w:rPr>
      </w:pPr>
      <w:r w:rsidRPr="00AB7A72">
        <w:rPr>
          <w:rFonts w:ascii="GHEA Grapalat" w:hAnsi="GHEA Grapalat"/>
          <w:b/>
          <w:i/>
          <w:sz w:val="27"/>
          <w:szCs w:val="27"/>
          <w:lang w:val="hy-AM"/>
        </w:rPr>
        <w:tab/>
      </w:r>
      <w:r w:rsidRPr="00CD2B0B">
        <w:rPr>
          <w:rFonts w:ascii="Times New Roman" w:hAnsi="Times New Roman" w:cs="Sylfaen"/>
          <w:sz w:val="23"/>
          <w:szCs w:val="23"/>
          <w:lang w:val="hy-AM"/>
        </w:rPr>
        <w:t xml:space="preserve">                     </w:t>
      </w:r>
      <w:r w:rsidRPr="00FD79A5">
        <w:rPr>
          <w:rFonts w:ascii="Sylfaen" w:hAnsi="Sylfaen" w:cs="Sylfaen"/>
          <w:b/>
          <w:iCs/>
          <w:w w:val="102"/>
          <w:sz w:val="24"/>
          <w:szCs w:val="24"/>
          <w:lang w:val="hy-AM"/>
        </w:rPr>
        <w:t>Ջ</w:t>
      </w:r>
      <w:r w:rsidRPr="00FD79A5">
        <w:rPr>
          <w:rFonts w:ascii="Sylfaen" w:hAnsi="Sylfaen" w:cs="Sylfaen"/>
          <w:b/>
          <w:iCs/>
          <w:spacing w:val="3"/>
          <w:w w:val="99"/>
          <w:sz w:val="24"/>
          <w:szCs w:val="24"/>
          <w:lang w:val="hy-AM"/>
        </w:rPr>
        <w:t>ր</w:t>
      </w:r>
      <w:r w:rsidRPr="00FD79A5">
        <w:rPr>
          <w:rFonts w:ascii="Sylfaen" w:hAnsi="Sylfaen" w:cs="Sylfaen"/>
          <w:b/>
          <w:iCs/>
          <w:spacing w:val="-3"/>
          <w:sz w:val="24"/>
          <w:szCs w:val="24"/>
          <w:lang w:val="hy-AM"/>
        </w:rPr>
        <w:t>ա</w:t>
      </w:r>
      <w:r w:rsidRPr="00FD79A5">
        <w:rPr>
          <w:rFonts w:ascii="Sylfaen" w:hAnsi="Sylfaen" w:cs="Sylfaen"/>
          <w:b/>
          <w:iCs/>
          <w:spacing w:val="3"/>
          <w:w w:val="96"/>
          <w:sz w:val="24"/>
          <w:szCs w:val="24"/>
          <w:lang w:val="hy-AM"/>
        </w:rPr>
        <w:t>մ</w:t>
      </w:r>
      <w:r w:rsidRPr="00FD79A5">
        <w:rPr>
          <w:rFonts w:ascii="Sylfaen" w:hAnsi="Sylfaen" w:cs="Sylfaen"/>
          <w:b/>
          <w:iCs/>
          <w:spacing w:val="2"/>
          <w:sz w:val="24"/>
          <w:szCs w:val="24"/>
          <w:lang w:val="hy-AM"/>
        </w:rPr>
        <w:t>ա</w:t>
      </w:r>
      <w:r w:rsidRPr="00FD79A5">
        <w:rPr>
          <w:rFonts w:ascii="Sylfaen" w:hAnsi="Sylfaen" w:cs="Sylfaen"/>
          <w:b/>
          <w:iCs/>
          <w:spacing w:val="-3"/>
          <w:w w:val="102"/>
          <w:sz w:val="24"/>
          <w:szCs w:val="24"/>
          <w:lang w:val="hy-AM"/>
        </w:rPr>
        <w:t>տ</w:t>
      </w:r>
      <w:r w:rsidRPr="00FD79A5">
        <w:rPr>
          <w:rFonts w:ascii="Sylfaen" w:hAnsi="Sylfaen" w:cs="Sylfaen"/>
          <w:b/>
          <w:iCs/>
          <w:spacing w:val="2"/>
          <w:sz w:val="24"/>
          <w:szCs w:val="24"/>
          <w:lang w:val="hy-AM"/>
        </w:rPr>
        <w:t>ակա</w:t>
      </w:r>
      <w:r w:rsidRPr="00FD79A5">
        <w:rPr>
          <w:rFonts w:ascii="Sylfaen" w:hAnsi="Sylfaen" w:cs="Sylfaen"/>
          <w:b/>
          <w:iCs/>
          <w:spacing w:val="3"/>
          <w:w w:val="99"/>
          <w:sz w:val="24"/>
          <w:szCs w:val="24"/>
          <w:lang w:val="hy-AM"/>
        </w:rPr>
        <w:t>ր</w:t>
      </w:r>
      <w:r w:rsidRPr="00FD79A5">
        <w:rPr>
          <w:rFonts w:ascii="Sylfaen" w:hAnsi="Sylfaen" w:cs="Sylfaen"/>
          <w:b/>
          <w:iCs/>
          <w:spacing w:val="-3"/>
          <w:sz w:val="24"/>
          <w:szCs w:val="24"/>
          <w:lang w:val="hy-AM"/>
        </w:rPr>
        <w:t>ա</w:t>
      </w:r>
      <w:r w:rsidRPr="00FD79A5">
        <w:rPr>
          <w:rFonts w:ascii="Sylfaen" w:hAnsi="Sylfaen" w:cs="Sylfaen"/>
          <w:b/>
          <w:iCs/>
          <w:spacing w:val="3"/>
          <w:w w:val="99"/>
          <w:sz w:val="24"/>
          <w:szCs w:val="24"/>
          <w:lang w:val="hy-AM"/>
        </w:rPr>
        <w:t>րում</w:t>
      </w:r>
      <w:r w:rsidRPr="00FD79A5">
        <w:rPr>
          <w:rFonts w:ascii="GHEA Grapalat" w:hAnsi="GHEA Grapalat" w:cs="Sylfaen"/>
          <w:b/>
          <w:iCs/>
          <w:spacing w:val="13"/>
          <w:sz w:val="24"/>
          <w:szCs w:val="24"/>
        </w:rPr>
        <w:t xml:space="preserve">, </w:t>
      </w:r>
      <w:r w:rsidRPr="00FD79A5">
        <w:rPr>
          <w:rFonts w:ascii="Sylfaen" w:hAnsi="Sylfaen" w:cs="Sylfaen"/>
          <w:b/>
          <w:iCs/>
          <w:spacing w:val="1"/>
          <w:w w:val="104"/>
          <w:sz w:val="24"/>
          <w:szCs w:val="24"/>
          <w:lang w:val="hy-AM"/>
        </w:rPr>
        <w:t>ջ</w:t>
      </w:r>
      <w:r w:rsidRPr="00FD79A5">
        <w:rPr>
          <w:rFonts w:ascii="Sylfaen" w:hAnsi="Sylfaen" w:cs="Sylfaen"/>
          <w:b/>
          <w:iCs/>
          <w:spacing w:val="3"/>
          <w:w w:val="99"/>
          <w:sz w:val="24"/>
          <w:szCs w:val="24"/>
          <w:lang w:val="hy-AM"/>
        </w:rPr>
        <w:t>ր</w:t>
      </w:r>
      <w:r w:rsidRPr="00FD79A5">
        <w:rPr>
          <w:rFonts w:ascii="Sylfaen" w:hAnsi="Sylfaen" w:cs="Sylfaen"/>
          <w:b/>
          <w:iCs/>
          <w:spacing w:val="2"/>
          <w:sz w:val="24"/>
          <w:szCs w:val="24"/>
          <w:lang w:val="hy-AM"/>
        </w:rPr>
        <w:t>ա</w:t>
      </w:r>
      <w:r w:rsidRPr="00FD79A5">
        <w:rPr>
          <w:rFonts w:ascii="Sylfaen" w:hAnsi="Sylfaen" w:cs="Sylfaen"/>
          <w:b/>
          <w:iCs/>
          <w:spacing w:val="-1"/>
          <w:w w:val="98"/>
          <w:sz w:val="24"/>
          <w:szCs w:val="24"/>
          <w:lang w:val="hy-AM"/>
        </w:rPr>
        <w:t>հ</w:t>
      </w:r>
      <w:r w:rsidRPr="00FD79A5">
        <w:rPr>
          <w:rFonts w:ascii="Sylfaen" w:hAnsi="Sylfaen" w:cs="Sylfaen"/>
          <w:b/>
          <w:iCs/>
          <w:spacing w:val="-1"/>
          <w:w w:val="102"/>
          <w:sz w:val="24"/>
          <w:szCs w:val="24"/>
          <w:lang w:val="hy-AM"/>
        </w:rPr>
        <w:t>ե</w:t>
      </w:r>
      <w:r w:rsidRPr="00FD79A5">
        <w:rPr>
          <w:rFonts w:ascii="Sylfaen" w:hAnsi="Sylfaen" w:cs="Sylfaen"/>
          <w:b/>
          <w:iCs/>
          <w:spacing w:val="3"/>
          <w:w w:val="102"/>
          <w:sz w:val="24"/>
          <w:szCs w:val="24"/>
          <w:lang w:val="hy-AM"/>
        </w:rPr>
        <w:t>ռ</w:t>
      </w:r>
      <w:r w:rsidRPr="00FD79A5">
        <w:rPr>
          <w:rFonts w:ascii="Sylfaen" w:hAnsi="Sylfaen" w:cs="Sylfaen"/>
          <w:b/>
          <w:iCs/>
          <w:spacing w:val="2"/>
          <w:sz w:val="24"/>
          <w:szCs w:val="24"/>
          <w:lang w:val="hy-AM"/>
        </w:rPr>
        <w:t>ա</w:t>
      </w:r>
      <w:r w:rsidRPr="00FD79A5">
        <w:rPr>
          <w:rFonts w:ascii="Sylfaen" w:hAnsi="Sylfaen" w:cs="Sylfaen"/>
          <w:b/>
          <w:iCs/>
          <w:spacing w:val="-2"/>
          <w:w w:val="107"/>
          <w:sz w:val="24"/>
          <w:szCs w:val="24"/>
          <w:lang w:val="hy-AM"/>
        </w:rPr>
        <w:t>ցում</w:t>
      </w:r>
      <w:r w:rsidRPr="00FD79A5">
        <w:rPr>
          <w:rFonts w:ascii="GHEA Grapalat" w:hAnsi="GHEA Grapalat" w:cs="Sylfaen"/>
          <w:b/>
          <w:iCs/>
          <w:spacing w:val="-2"/>
          <w:w w:val="107"/>
          <w:sz w:val="24"/>
          <w:szCs w:val="24"/>
        </w:rPr>
        <w:t xml:space="preserve">, </w:t>
      </w:r>
      <w:r w:rsidRPr="00FD79A5">
        <w:rPr>
          <w:rFonts w:ascii="Sylfaen" w:hAnsi="Sylfaen" w:cs="Sylfaen"/>
          <w:b/>
          <w:iCs/>
          <w:spacing w:val="-2"/>
          <w:w w:val="107"/>
          <w:sz w:val="24"/>
          <w:szCs w:val="24"/>
        </w:rPr>
        <w:t>ջ</w:t>
      </w:r>
      <w:r w:rsidRPr="00FD79A5">
        <w:rPr>
          <w:rFonts w:ascii="Sylfaen" w:hAnsi="Sylfaen" w:cs="Sylfaen"/>
          <w:b/>
          <w:sz w:val="24"/>
          <w:szCs w:val="24"/>
          <w:lang w:val="hy-AM"/>
        </w:rPr>
        <w:t>րային</w:t>
      </w:r>
      <w:r w:rsidRPr="00FD79A5">
        <w:rPr>
          <w:rFonts w:ascii="GHEA Grapalat" w:hAnsi="GHEA Grapalat"/>
          <w:b/>
          <w:sz w:val="24"/>
          <w:szCs w:val="24"/>
          <w:lang w:val="hy-AM"/>
        </w:rPr>
        <w:t xml:space="preserve"> </w:t>
      </w:r>
      <w:r w:rsidRPr="00FD79A5">
        <w:rPr>
          <w:rFonts w:ascii="Sylfaen" w:hAnsi="Sylfaen" w:cs="Sylfaen"/>
          <w:b/>
          <w:sz w:val="24"/>
          <w:szCs w:val="24"/>
          <w:lang w:val="hy-AM"/>
        </w:rPr>
        <w:t>կառույցներ</w:t>
      </w:r>
    </w:p>
    <w:p w:rsidR="002B7776" w:rsidRPr="00AB7A72" w:rsidRDefault="002B7776" w:rsidP="00142E31">
      <w:pPr>
        <w:spacing w:after="0" w:line="240" w:lineRule="auto"/>
        <w:jc w:val="both"/>
        <w:rPr>
          <w:rFonts w:ascii="GHEA Grapalat" w:hAnsi="GHEA Grapalat"/>
          <w:sz w:val="24"/>
          <w:szCs w:val="24"/>
          <w:lang w:val="hy-AM"/>
        </w:rPr>
      </w:pPr>
      <w:r w:rsidRPr="00AB7A72">
        <w:rPr>
          <w:rFonts w:ascii="GHEA Grapalat" w:hAnsi="GHEA Grapalat" w:cs="Sylfaen"/>
          <w:sz w:val="24"/>
          <w:szCs w:val="24"/>
          <w:lang w:val="hy-AM"/>
        </w:rPr>
        <w:t xml:space="preserve">       </w:t>
      </w:r>
      <w:r w:rsidRPr="00AB7A72">
        <w:rPr>
          <w:rFonts w:ascii="Sylfaen" w:hAnsi="Sylfaen" w:cs="Sylfaen"/>
          <w:sz w:val="24"/>
          <w:szCs w:val="24"/>
          <w:lang w:val="hy-AM"/>
        </w:rPr>
        <w:t>Ջրաապահովվածության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պայմաններով</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համայնքը</w:t>
      </w:r>
      <w:r w:rsidRPr="00AB7A72">
        <w:rPr>
          <w:rFonts w:ascii="GHEA Grapalat" w:hAnsi="GHEA Grapalat"/>
          <w:sz w:val="24"/>
          <w:szCs w:val="24"/>
          <w:lang w:val="hy-AM"/>
        </w:rPr>
        <w:t xml:space="preserve"> </w:t>
      </w:r>
      <w:r w:rsidRPr="00AB7A72">
        <w:rPr>
          <w:rFonts w:ascii="Sylfaen" w:hAnsi="Sylfaen" w:cs="Sylfaen"/>
          <w:sz w:val="24"/>
          <w:szCs w:val="24"/>
          <w:lang w:val="hy-AM"/>
        </w:rPr>
        <w:t>գտնվում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ապահովված</w:t>
      </w:r>
      <w:r w:rsidRPr="00AB7A72">
        <w:rPr>
          <w:rFonts w:ascii="GHEA Grapalat" w:hAnsi="GHEA Grapalat"/>
          <w:sz w:val="24"/>
          <w:szCs w:val="24"/>
          <w:lang w:val="hy-AM"/>
        </w:rPr>
        <w:t xml:space="preserve"> </w:t>
      </w:r>
      <w:r w:rsidRPr="00AB7A72">
        <w:rPr>
          <w:rFonts w:ascii="Sylfaen" w:hAnsi="Sylfaen" w:cs="Sylfaen"/>
          <w:sz w:val="24"/>
          <w:szCs w:val="24"/>
          <w:lang w:val="hy-AM"/>
        </w:rPr>
        <w:t>գոտում</w:t>
      </w:r>
      <w:r w:rsidRPr="00AB7A72">
        <w:rPr>
          <w:rFonts w:ascii="GHEA Grapalat" w:hAnsi="GHEA Grapalat"/>
          <w:sz w:val="24"/>
          <w:szCs w:val="24"/>
          <w:lang w:val="hy-AM"/>
        </w:rPr>
        <w:t xml:space="preserve">: </w:t>
      </w:r>
      <w:r w:rsidRPr="00AB7A72">
        <w:rPr>
          <w:rFonts w:ascii="Sylfaen" w:hAnsi="Sylfaen" w:cs="Sylfaen"/>
          <w:sz w:val="24"/>
          <w:szCs w:val="24"/>
          <w:lang w:val="hy-AM"/>
        </w:rPr>
        <w:t>Ջրամատակարարման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ջրահեռացման</w:t>
      </w:r>
      <w:r w:rsidRPr="00AB7A72">
        <w:rPr>
          <w:rFonts w:ascii="GHEA Grapalat" w:hAnsi="GHEA Grapalat"/>
          <w:sz w:val="24"/>
          <w:szCs w:val="24"/>
          <w:lang w:val="hy-AM"/>
        </w:rPr>
        <w:t xml:space="preserve"> </w:t>
      </w:r>
      <w:r w:rsidRPr="00AB7A72">
        <w:rPr>
          <w:rFonts w:ascii="Sylfaen" w:hAnsi="Sylfaen" w:cs="Sylfaen"/>
          <w:sz w:val="24"/>
          <w:szCs w:val="24"/>
          <w:lang w:val="hy-AM"/>
        </w:rPr>
        <w:t>համակարգերը</w:t>
      </w:r>
      <w:r w:rsidRPr="00AB7A72">
        <w:rPr>
          <w:rFonts w:ascii="GHEA Grapalat" w:hAnsi="GHEA Grapalat"/>
          <w:sz w:val="24"/>
          <w:szCs w:val="24"/>
          <w:lang w:val="hy-AM"/>
        </w:rPr>
        <w:t xml:space="preserve">  </w:t>
      </w:r>
      <w:r w:rsidRPr="00AB7A72">
        <w:rPr>
          <w:rFonts w:ascii="Sylfaen" w:hAnsi="Sylfaen" w:cs="Sylfaen"/>
          <w:sz w:val="24"/>
          <w:szCs w:val="24"/>
          <w:lang w:val="hy-AM"/>
        </w:rPr>
        <w:t>կառավարվում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Վիոլ</w:t>
      </w:r>
      <w:r w:rsidRPr="00843CC0">
        <w:rPr>
          <w:rFonts w:ascii="Sylfaen" w:hAnsi="Sylfaen" w:cs="Sylfaen"/>
          <w:sz w:val="24"/>
          <w:szCs w:val="24"/>
          <w:lang w:val="hy-AM"/>
        </w:rPr>
        <w:t>ի</w:t>
      </w:r>
      <w:r w:rsidRPr="00AB7A72">
        <w:rPr>
          <w:rFonts w:ascii="Sylfaen" w:hAnsi="Sylfaen" w:cs="Sylfaen"/>
          <w:sz w:val="24"/>
          <w:szCs w:val="24"/>
          <w:lang w:val="hy-AM"/>
        </w:rPr>
        <w:t>ա</w:t>
      </w:r>
      <w:r w:rsidRPr="00AB7A72">
        <w:rPr>
          <w:rFonts w:ascii="GHEA Grapalat" w:hAnsi="GHEA Grapalat"/>
          <w:sz w:val="24"/>
          <w:szCs w:val="24"/>
          <w:lang w:val="hy-AM"/>
        </w:rPr>
        <w:t xml:space="preserve">- </w:t>
      </w:r>
      <w:r w:rsidRPr="00AB7A72">
        <w:rPr>
          <w:rFonts w:ascii="Sylfaen" w:hAnsi="Sylfaen" w:cs="Sylfaen"/>
          <w:sz w:val="24"/>
          <w:szCs w:val="24"/>
          <w:lang w:val="hy-AM"/>
        </w:rPr>
        <w:t>ջուր</w:t>
      </w:r>
      <w:r w:rsidRPr="00AB7A72">
        <w:rPr>
          <w:rFonts w:ascii="GHEA Grapalat" w:hAnsi="GHEA Grapalat" w:cs="Sylfaen"/>
          <w:sz w:val="24"/>
          <w:szCs w:val="24"/>
          <w:lang w:val="hy-AM"/>
        </w:rPr>
        <w:t>»</w:t>
      </w:r>
      <w:r w:rsidRPr="00AB7A72">
        <w:rPr>
          <w:rFonts w:ascii="GHEA Grapalat" w:hAnsi="GHEA Grapalat"/>
          <w:sz w:val="24"/>
          <w:szCs w:val="24"/>
          <w:lang w:val="hy-AM"/>
        </w:rPr>
        <w:t xml:space="preserve"> </w:t>
      </w:r>
      <w:r w:rsidRPr="00AB7A72">
        <w:rPr>
          <w:rFonts w:ascii="Sylfaen" w:hAnsi="Sylfaen" w:cs="Sylfaen"/>
          <w:sz w:val="24"/>
          <w:szCs w:val="24"/>
          <w:lang w:val="hy-AM"/>
        </w:rPr>
        <w:t>ՓԲԸ</w:t>
      </w:r>
      <w:r w:rsidRPr="00AB7A72">
        <w:rPr>
          <w:rFonts w:ascii="GHEA Grapalat" w:hAnsi="GHEA Grapalat"/>
          <w:sz w:val="24"/>
          <w:szCs w:val="24"/>
          <w:lang w:val="hy-AM"/>
        </w:rPr>
        <w:t>-</w:t>
      </w:r>
      <w:r w:rsidRPr="00AB7A72">
        <w:rPr>
          <w:rFonts w:ascii="Sylfaen" w:hAnsi="Sylfaen" w:cs="Sylfaen"/>
          <w:sz w:val="24"/>
          <w:szCs w:val="24"/>
          <w:lang w:val="hy-AM"/>
        </w:rPr>
        <w:t>ի</w:t>
      </w:r>
      <w:r w:rsidRPr="00AB7A72">
        <w:rPr>
          <w:rFonts w:ascii="GHEA Grapalat" w:hAnsi="GHEA Grapalat"/>
          <w:sz w:val="24"/>
          <w:szCs w:val="24"/>
          <w:lang w:val="hy-AM"/>
        </w:rPr>
        <w:t xml:space="preserve">  </w:t>
      </w:r>
      <w:r w:rsidRPr="00AB7A72">
        <w:rPr>
          <w:rFonts w:ascii="Sylfaen" w:hAnsi="Sylfaen" w:cs="Sylfaen"/>
          <w:sz w:val="24"/>
          <w:szCs w:val="24"/>
          <w:lang w:val="hy-AM"/>
        </w:rPr>
        <w:t>կողմից</w:t>
      </w:r>
      <w:r w:rsidRPr="00AB7A72">
        <w:rPr>
          <w:rFonts w:ascii="GHEA Grapalat" w:hAnsi="GHEA Grapalat"/>
          <w:sz w:val="24"/>
          <w:szCs w:val="24"/>
          <w:lang w:val="hy-AM"/>
        </w:rPr>
        <w:t>:</w:t>
      </w:r>
    </w:p>
    <w:p w:rsidR="002B7776" w:rsidRPr="00AB7A72" w:rsidRDefault="002B7776" w:rsidP="00142E31">
      <w:pPr>
        <w:spacing w:after="0" w:line="240" w:lineRule="auto"/>
        <w:jc w:val="both"/>
        <w:rPr>
          <w:rFonts w:ascii="GHEA Grapalat" w:hAnsi="GHEA Grapalat"/>
          <w:sz w:val="24"/>
          <w:szCs w:val="24"/>
          <w:lang w:val="hy-AM"/>
        </w:rPr>
      </w:pPr>
      <w:r w:rsidRPr="00AB7A72">
        <w:rPr>
          <w:rFonts w:ascii="GHEA Grapalat" w:hAnsi="GHEA Grapalat" w:cs="Sylfaen"/>
          <w:sz w:val="24"/>
          <w:szCs w:val="24"/>
          <w:lang w:val="hy-AM"/>
        </w:rPr>
        <w:t xml:space="preserve">      </w:t>
      </w:r>
      <w:r w:rsidRPr="00AB7A72">
        <w:rPr>
          <w:rFonts w:ascii="Sylfaen" w:hAnsi="Sylfaen" w:cs="Sylfaen"/>
          <w:sz w:val="24"/>
          <w:szCs w:val="24"/>
          <w:lang w:val="hy-AM"/>
        </w:rPr>
        <w:t>Խմելու</w:t>
      </w:r>
      <w:r w:rsidRPr="00AB7A72">
        <w:rPr>
          <w:rFonts w:ascii="GHEA Grapalat" w:hAnsi="GHEA Grapalat"/>
          <w:sz w:val="24"/>
          <w:szCs w:val="24"/>
          <w:lang w:val="hy-AM"/>
        </w:rPr>
        <w:t xml:space="preserve"> </w:t>
      </w:r>
      <w:r w:rsidRPr="00AB7A72">
        <w:rPr>
          <w:rFonts w:ascii="Sylfaen" w:hAnsi="Sylfaen" w:cs="Sylfaen"/>
          <w:sz w:val="24"/>
          <w:szCs w:val="24"/>
          <w:lang w:val="hy-AM"/>
        </w:rPr>
        <w:t>որակի</w:t>
      </w:r>
      <w:r w:rsidRPr="00AB7A72">
        <w:rPr>
          <w:rFonts w:ascii="GHEA Grapalat" w:hAnsi="GHEA Grapalat"/>
          <w:sz w:val="24"/>
          <w:szCs w:val="24"/>
          <w:lang w:val="hy-AM"/>
        </w:rPr>
        <w:t xml:space="preserve"> </w:t>
      </w:r>
      <w:r w:rsidRPr="00AB7A72">
        <w:rPr>
          <w:rFonts w:ascii="Sylfaen" w:hAnsi="Sylfaen" w:cs="Sylfaen"/>
          <w:sz w:val="24"/>
          <w:szCs w:val="24"/>
          <w:lang w:val="hy-AM"/>
        </w:rPr>
        <w:t>ջրի</w:t>
      </w:r>
      <w:r w:rsidRPr="00AB7A72">
        <w:rPr>
          <w:rFonts w:ascii="GHEA Grapalat" w:hAnsi="GHEA Grapalat"/>
          <w:sz w:val="24"/>
          <w:szCs w:val="24"/>
          <w:lang w:val="hy-AM"/>
        </w:rPr>
        <w:t xml:space="preserve"> </w:t>
      </w:r>
      <w:r w:rsidRPr="00AB7A72">
        <w:rPr>
          <w:rFonts w:ascii="Sylfaen" w:hAnsi="Sylfaen" w:cs="Sylfaen"/>
          <w:sz w:val="24"/>
          <w:szCs w:val="24"/>
          <w:lang w:val="hy-AM"/>
        </w:rPr>
        <w:t>պաշարներով</w:t>
      </w:r>
      <w:r w:rsidRPr="00AB7A72">
        <w:rPr>
          <w:rFonts w:ascii="GHEA Grapalat" w:hAnsi="GHEA Grapalat"/>
          <w:sz w:val="24"/>
          <w:szCs w:val="24"/>
          <w:lang w:val="hy-AM"/>
        </w:rPr>
        <w:t xml:space="preserve"> </w:t>
      </w:r>
      <w:r w:rsidRPr="00AB7A72">
        <w:rPr>
          <w:rFonts w:ascii="Sylfaen" w:hAnsi="Sylfaen" w:cs="Sylfaen"/>
          <w:sz w:val="24"/>
          <w:szCs w:val="24"/>
          <w:lang w:val="hy-AM"/>
        </w:rPr>
        <w:t>ապահովված</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Սակայն</w:t>
      </w:r>
      <w:r w:rsidRPr="00AB7A72">
        <w:rPr>
          <w:rFonts w:ascii="GHEA Grapalat" w:hAnsi="GHEA Grapalat"/>
          <w:sz w:val="24"/>
          <w:szCs w:val="24"/>
          <w:lang w:val="hy-AM"/>
        </w:rPr>
        <w:t xml:space="preserve"> </w:t>
      </w:r>
      <w:r w:rsidRPr="00AB7A72">
        <w:rPr>
          <w:rFonts w:ascii="Sylfaen" w:hAnsi="Sylfaen" w:cs="Sylfaen"/>
          <w:sz w:val="24"/>
          <w:szCs w:val="24"/>
          <w:lang w:val="hy-AM"/>
        </w:rPr>
        <w:t>խմելու</w:t>
      </w:r>
      <w:r w:rsidRPr="00AB7A72">
        <w:rPr>
          <w:rFonts w:ascii="GHEA Grapalat" w:hAnsi="GHEA Grapalat"/>
          <w:sz w:val="24"/>
          <w:szCs w:val="24"/>
          <w:lang w:val="hy-AM"/>
        </w:rPr>
        <w:t xml:space="preserve"> </w:t>
      </w:r>
      <w:r w:rsidRPr="00AB7A72">
        <w:rPr>
          <w:rFonts w:ascii="Sylfaen" w:hAnsi="Sylfaen" w:cs="Sylfaen"/>
          <w:sz w:val="24"/>
          <w:szCs w:val="24"/>
          <w:lang w:val="hy-AM"/>
        </w:rPr>
        <w:t>ջրի</w:t>
      </w:r>
      <w:r w:rsidRPr="00AB7A72">
        <w:rPr>
          <w:rFonts w:ascii="GHEA Grapalat" w:hAnsi="GHEA Grapalat"/>
          <w:sz w:val="24"/>
          <w:szCs w:val="24"/>
          <w:lang w:val="hy-AM"/>
        </w:rPr>
        <w:t xml:space="preserve"> </w:t>
      </w:r>
      <w:r w:rsidRPr="00AB7A72">
        <w:rPr>
          <w:rFonts w:ascii="Sylfaen" w:hAnsi="Sylfaen" w:cs="Sylfaen"/>
          <w:sz w:val="24"/>
          <w:szCs w:val="24"/>
          <w:lang w:val="hy-AM"/>
        </w:rPr>
        <w:t>ներահամայնքային</w:t>
      </w:r>
      <w:r w:rsidRPr="00AB7A72">
        <w:rPr>
          <w:rFonts w:ascii="GHEA Grapalat" w:hAnsi="GHEA Grapalat"/>
          <w:sz w:val="24"/>
          <w:szCs w:val="24"/>
          <w:lang w:val="hy-AM"/>
        </w:rPr>
        <w:t xml:space="preserve"> </w:t>
      </w:r>
      <w:r w:rsidRPr="00AB7A72">
        <w:rPr>
          <w:rFonts w:ascii="Sylfaen" w:hAnsi="Sylfaen" w:cs="Sylfaen"/>
          <w:sz w:val="24"/>
          <w:szCs w:val="24"/>
          <w:lang w:val="hy-AM"/>
        </w:rPr>
        <w:t>ցանցի</w:t>
      </w:r>
      <w:r w:rsidRPr="00AB7A72">
        <w:rPr>
          <w:rFonts w:ascii="GHEA Grapalat" w:hAnsi="GHEA Grapalat"/>
          <w:sz w:val="24"/>
          <w:szCs w:val="24"/>
          <w:lang w:val="hy-AM"/>
        </w:rPr>
        <w:t xml:space="preserve"> </w:t>
      </w:r>
      <w:r w:rsidRPr="00FD79A5">
        <w:rPr>
          <w:rFonts w:ascii="Sylfaen" w:hAnsi="Sylfaen"/>
          <w:sz w:val="24"/>
          <w:szCs w:val="24"/>
          <w:lang w:val="hy-AM"/>
        </w:rPr>
        <w:t>90</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ավել</w:t>
      </w:r>
      <w:r w:rsidRPr="00AB7A72">
        <w:rPr>
          <w:rFonts w:ascii="GHEA Grapalat" w:hAnsi="GHEA Grapalat"/>
          <w:sz w:val="24"/>
          <w:szCs w:val="24"/>
          <w:lang w:val="hy-AM"/>
        </w:rPr>
        <w:t xml:space="preserve"> </w:t>
      </w:r>
      <w:r w:rsidRPr="00AB7A72">
        <w:rPr>
          <w:rFonts w:ascii="Sylfaen" w:hAnsi="Sylfaen" w:cs="Sylfaen"/>
          <w:sz w:val="24"/>
          <w:szCs w:val="24"/>
          <w:lang w:val="hy-AM"/>
        </w:rPr>
        <w:t>տոկոսը</w:t>
      </w:r>
      <w:r w:rsidRPr="00AB7A72">
        <w:rPr>
          <w:rFonts w:ascii="GHEA Grapalat" w:hAnsi="GHEA Grapalat"/>
          <w:sz w:val="24"/>
          <w:szCs w:val="24"/>
          <w:lang w:val="hy-AM"/>
        </w:rPr>
        <w:t xml:space="preserve"> </w:t>
      </w:r>
      <w:r w:rsidRPr="00AB7A72">
        <w:rPr>
          <w:rFonts w:ascii="Sylfaen" w:hAnsi="Sylfaen" w:cs="Sylfaen"/>
          <w:sz w:val="24"/>
          <w:szCs w:val="24"/>
          <w:lang w:val="hy-AM"/>
        </w:rPr>
        <w:t>ջրագծերը</w:t>
      </w:r>
      <w:r w:rsidRPr="00AB7A72">
        <w:rPr>
          <w:rFonts w:ascii="GHEA Grapalat" w:hAnsi="GHEA Grapalat"/>
          <w:sz w:val="24"/>
          <w:szCs w:val="24"/>
          <w:lang w:val="hy-AM"/>
        </w:rPr>
        <w:t xml:space="preserve"> </w:t>
      </w:r>
      <w:r w:rsidRPr="00AB7A72">
        <w:rPr>
          <w:rFonts w:ascii="Sylfaen" w:hAnsi="Sylfaen" w:cs="Sylfaen"/>
          <w:sz w:val="24"/>
          <w:szCs w:val="24"/>
          <w:lang w:val="hy-AM"/>
        </w:rPr>
        <w:t>փոխարինված</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Tahoma" w:hAnsi="Tahoma" w:cs="Tahoma"/>
          <w:sz w:val="24"/>
          <w:szCs w:val="24"/>
          <w:lang w:val="hy-AM"/>
        </w:rPr>
        <w:t>։</w:t>
      </w:r>
      <w:r w:rsidRPr="00AB7A72">
        <w:rPr>
          <w:rFonts w:ascii="GHEA Grapalat" w:hAnsi="GHEA Grapalat"/>
          <w:sz w:val="24"/>
          <w:szCs w:val="24"/>
          <w:lang w:val="hy-AM"/>
        </w:rPr>
        <w:t xml:space="preserve"> </w:t>
      </w:r>
      <w:r w:rsidRPr="00AB7A72">
        <w:rPr>
          <w:rFonts w:ascii="Sylfaen" w:hAnsi="Sylfaen" w:cs="Sylfaen"/>
          <w:sz w:val="24"/>
          <w:szCs w:val="24"/>
          <w:lang w:val="hy-AM"/>
        </w:rPr>
        <w:t>Անբարենպաստ</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գոյություն</w:t>
      </w:r>
      <w:r w:rsidRPr="00AB7A72">
        <w:rPr>
          <w:rFonts w:ascii="GHEA Grapalat" w:hAnsi="GHEA Grapalat"/>
          <w:sz w:val="24"/>
          <w:szCs w:val="24"/>
          <w:lang w:val="hy-AM"/>
        </w:rPr>
        <w:t xml:space="preserve"> </w:t>
      </w:r>
      <w:r w:rsidRPr="00AB7A72">
        <w:rPr>
          <w:rFonts w:ascii="Sylfaen" w:hAnsi="Sylfaen" w:cs="Sylfaen"/>
          <w:sz w:val="24"/>
          <w:szCs w:val="24"/>
          <w:lang w:val="hy-AM"/>
        </w:rPr>
        <w:t>ունեցող</w:t>
      </w:r>
      <w:r w:rsidRPr="00AB7A72">
        <w:rPr>
          <w:rFonts w:ascii="GHEA Grapalat" w:hAnsi="GHEA Grapalat"/>
          <w:sz w:val="24"/>
          <w:szCs w:val="24"/>
          <w:lang w:val="hy-AM"/>
        </w:rPr>
        <w:t xml:space="preserve"> </w:t>
      </w:r>
      <w:r w:rsidRPr="00AB7A72">
        <w:rPr>
          <w:rFonts w:ascii="Sylfaen" w:hAnsi="Sylfaen" w:cs="Sylfaen"/>
          <w:sz w:val="24"/>
          <w:szCs w:val="24"/>
          <w:lang w:val="hy-AM"/>
        </w:rPr>
        <w:t>ջրահեռացման</w:t>
      </w:r>
      <w:r w:rsidRPr="00AB7A72">
        <w:rPr>
          <w:rFonts w:ascii="GHEA Grapalat" w:hAnsi="GHEA Grapalat"/>
          <w:sz w:val="24"/>
          <w:szCs w:val="24"/>
          <w:lang w:val="hy-AM"/>
        </w:rPr>
        <w:t xml:space="preserve"> </w:t>
      </w:r>
      <w:r w:rsidRPr="00AB7A72">
        <w:rPr>
          <w:rFonts w:ascii="Sylfaen" w:hAnsi="Sylfaen" w:cs="Sylfaen"/>
          <w:sz w:val="24"/>
          <w:szCs w:val="24"/>
          <w:lang w:val="hy-AM"/>
        </w:rPr>
        <w:t>ցանցի</w:t>
      </w:r>
      <w:r w:rsidRPr="00AB7A72">
        <w:rPr>
          <w:rFonts w:ascii="GHEA Grapalat" w:hAnsi="GHEA Grapalat"/>
          <w:sz w:val="24"/>
          <w:szCs w:val="24"/>
          <w:lang w:val="hy-AM"/>
        </w:rPr>
        <w:t xml:space="preserve"> </w:t>
      </w:r>
      <w:r w:rsidRPr="00AB7A72">
        <w:rPr>
          <w:rFonts w:ascii="Sylfaen" w:hAnsi="Sylfaen" w:cs="Sylfaen"/>
          <w:sz w:val="24"/>
          <w:szCs w:val="24"/>
          <w:lang w:val="hy-AM"/>
        </w:rPr>
        <w:t>տեխնիկական</w:t>
      </w:r>
      <w:r w:rsidRPr="00AB7A72">
        <w:rPr>
          <w:rFonts w:ascii="GHEA Grapalat" w:hAnsi="GHEA Grapalat"/>
          <w:sz w:val="24"/>
          <w:szCs w:val="24"/>
          <w:lang w:val="hy-AM"/>
        </w:rPr>
        <w:t xml:space="preserve"> </w:t>
      </w:r>
      <w:r w:rsidRPr="00AB7A72">
        <w:rPr>
          <w:rFonts w:ascii="Sylfaen" w:hAnsi="Sylfaen" w:cs="Sylfaen"/>
          <w:sz w:val="24"/>
          <w:szCs w:val="24"/>
          <w:lang w:val="hy-AM"/>
        </w:rPr>
        <w:t>վիճակը</w:t>
      </w:r>
      <w:r w:rsidRPr="00AB7A72">
        <w:rPr>
          <w:rFonts w:ascii="Tahoma" w:hAnsi="Tahoma" w:cs="Tahoma"/>
          <w:sz w:val="24"/>
          <w:szCs w:val="24"/>
          <w:lang w:val="hy-AM"/>
        </w:rPr>
        <w:t>։</w:t>
      </w:r>
      <w:r w:rsidRPr="00AB7A72">
        <w:rPr>
          <w:rFonts w:ascii="GHEA Grapalat" w:hAnsi="GHEA Grapalat" w:cs="Sylfaen"/>
          <w:sz w:val="24"/>
          <w:szCs w:val="24"/>
          <w:lang w:val="hy-AM"/>
        </w:rPr>
        <w:t xml:space="preserve"> </w:t>
      </w:r>
      <w:r w:rsidRPr="00AB7A72">
        <w:rPr>
          <w:rFonts w:ascii="Sylfaen" w:hAnsi="Sylfaen" w:cs="Sylfaen"/>
          <w:sz w:val="24"/>
          <w:szCs w:val="24"/>
          <w:lang w:val="hy-AM"/>
        </w:rPr>
        <w:t>Ջրահեռացման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կոյուղագծերով</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ապահովված</w:t>
      </w:r>
      <w:r w:rsidRPr="00AB7A72">
        <w:rPr>
          <w:rFonts w:ascii="GHEA Grapalat" w:hAnsi="GHEA Grapalat" w:cs="Sylfaen"/>
          <w:sz w:val="24"/>
          <w:szCs w:val="24"/>
          <w:lang w:val="hy-AM"/>
        </w:rPr>
        <w:t xml:space="preserve"> </w:t>
      </w:r>
      <w:r w:rsidRPr="00AB7A72">
        <w:rPr>
          <w:rFonts w:ascii="Sylfaen" w:hAnsi="Sylfaen" w:cs="Sylfaen"/>
          <w:sz w:val="24"/>
          <w:szCs w:val="24"/>
          <w:lang w:val="hy-AM"/>
        </w:rPr>
        <w:t>է</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w:t>
      </w:r>
      <w:r w:rsidRPr="00FD79A5">
        <w:rPr>
          <w:rFonts w:ascii="Sylfaen" w:hAnsi="Sylfaen" w:cs="Sylfaen"/>
          <w:sz w:val="24"/>
          <w:szCs w:val="24"/>
          <w:lang w:val="hy-AM"/>
        </w:rPr>
        <w:t>ի 30</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տոկոսը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գտնվում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է</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նորմալ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վիճակում</w:t>
      </w:r>
      <w:r w:rsidRPr="00AB7A72">
        <w:rPr>
          <w:rFonts w:ascii="Tahoma" w:hAnsi="Tahoma" w:cs="Tahoma"/>
          <w:sz w:val="24"/>
          <w:szCs w:val="24"/>
          <w:lang w:val="hy-AM"/>
        </w:rPr>
        <w:t>։</w:t>
      </w:r>
      <w:r w:rsidRPr="00AB7A72">
        <w:rPr>
          <w:rFonts w:ascii="GHEA Grapalat" w:hAnsi="GHEA Grapalat" w:cs="Sylfaen"/>
          <w:sz w:val="24"/>
          <w:szCs w:val="24"/>
          <w:lang w:val="hy-AM"/>
        </w:rPr>
        <w:t xml:space="preserve"> </w:t>
      </w:r>
      <w:r w:rsidRPr="00AB7A72">
        <w:rPr>
          <w:rFonts w:ascii="Sylfaen" w:hAnsi="Sylfaen" w:cs="Sylfaen"/>
          <w:sz w:val="24"/>
          <w:szCs w:val="24"/>
          <w:lang w:val="hy-AM"/>
        </w:rPr>
        <w:t>Իսկ</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համայնքից</w:t>
      </w:r>
      <w:r w:rsidRPr="00AB7A72">
        <w:rPr>
          <w:rFonts w:ascii="GHEA Grapalat" w:hAnsi="GHEA Grapalat" w:cs="Sylfaen"/>
          <w:sz w:val="24"/>
          <w:szCs w:val="24"/>
          <w:lang w:val="hy-AM"/>
        </w:rPr>
        <w:t xml:space="preserve"> </w:t>
      </w:r>
      <w:r w:rsidRPr="00AB7A72">
        <w:rPr>
          <w:rFonts w:ascii="Sylfaen" w:hAnsi="Sylfaen" w:cs="Sylfaen"/>
          <w:sz w:val="24"/>
          <w:szCs w:val="24"/>
          <w:lang w:val="hy-AM"/>
        </w:rPr>
        <w:t>դեպի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մաքրման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գնացող</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կոլեկտորը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տարածքում</w:t>
      </w:r>
      <w:r w:rsidRPr="00AB7A72">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գտնվող</w:t>
      </w:r>
      <w:r w:rsidRPr="00AB7A72">
        <w:rPr>
          <w:rFonts w:ascii="GHEA Grapalat" w:hAnsi="GHEA Grapalat"/>
          <w:sz w:val="24"/>
          <w:szCs w:val="24"/>
          <w:lang w:val="hy-AM"/>
        </w:rPr>
        <w:t xml:space="preserve"> </w:t>
      </w:r>
      <w:r w:rsidRPr="00AB7A72">
        <w:rPr>
          <w:rFonts w:ascii="Sylfaen" w:hAnsi="Sylfaen" w:cs="Sylfaen"/>
          <w:sz w:val="24"/>
          <w:szCs w:val="24"/>
          <w:lang w:val="hy-AM"/>
        </w:rPr>
        <w:t>մաքրման</w:t>
      </w:r>
      <w:r w:rsidRPr="00AB7A72">
        <w:rPr>
          <w:rFonts w:ascii="GHEA Grapalat" w:hAnsi="GHEA Grapalat"/>
          <w:sz w:val="24"/>
          <w:szCs w:val="24"/>
          <w:lang w:val="hy-AM"/>
        </w:rPr>
        <w:t xml:space="preserve"> </w:t>
      </w:r>
      <w:r w:rsidRPr="00AB7A72">
        <w:rPr>
          <w:rFonts w:ascii="Sylfaen" w:hAnsi="Sylfaen" w:cs="Sylfaen"/>
          <w:sz w:val="24"/>
          <w:szCs w:val="24"/>
          <w:lang w:val="hy-AM"/>
        </w:rPr>
        <w:t>կայանը</w:t>
      </w:r>
      <w:r w:rsidRPr="00AB7A72">
        <w:rPr>
          <w:rFonts w:ascii="GHEA Grapalat" w:hAnsi="GHEA Grapalat"/>
          <w:sz w:val="24"/>
          <w:szCs w:val="24"/>
          <w:lang w:val="hy-AM"/>
        </w:rPr>
        <w:t xml:space="preserve"> </w:t>
      </w:r>
      <w:r w:rsidRPr="00AB7A72">
        <w:rPr>
          <w:rFonts w:ascii="Sylfaen" w:hAnsi="Sylfaen" w:cs="Sylfaen"/>
          <w:sz w:val="24"/>
          <w:szCs w:val="24"/>
          <w:lang w:val="hy-AM"/>
        </w:rPr>
        <w:t>չի</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ավելին</w:t>
      </w:r>
      <w:r w:rsidR="00FD79A5">
        <w:rPr>
          <w:rFonts w:ascii="Sylfaen" w:hAnsi="Sylfaen" w:cs="Sylfaen"/>
          <w:sz w:val="24"/>
          <w:szCs w:val="24"/>
          <w:lang w:val="hy-AM"/>
        </w:rPr>
        <w:t>՝</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գտնվում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են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թալանված</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վիճակում</w:t>
      </w:r>
      <w:r w:rsidRPr="00AB7A72">
        <w:rPr>
          <w:rFonts w:ascii="GHEA Grapalat" w:hAnsi="GHEA Grapalat"/>
          <w:sz w:val="24"/>
          <w:szCs w:val="24"/>
          <w:lang w:val="hy-AM"/>
        </w:rPr>
        <w:t>:</w:t>
      </w:r>
    </w:p>
    <w:p w:rsidR="002B7776" w:rsidRPr="00AB7A72" w:rsidRDefault="002B7776" w:rsidP="00142E31">
      <w:pPr>
        <w:tabs>
          <w:tab w:val="left" w:pos="426"/>
        </w:tabs>
        <w:spacing w:after="0" w:line="240" w:lineRule="auto"/>
        <w:jc w:val="both"/>
        <w:rPr>
          <w:rFonts w:ascii="GHEA Grapalat" w:hAnsi="GHEA Grapalat"/>
          <w:sz w:val="24"/>
          <w:szCs w:val="24"/>
          <w:lang w:val="hy-AM"/>
        </w:rPr>
      </w:pPr>
      <w:r w:rsidRPr="00AB7A72">
        <w:rPr>
          <w:rFonts w:ascii="GHEA Grapalat" w:hAnsi="GHEA Grapalat" w:cs="Sylfaen"/>
          <w:sz w:val="24"/>
          <w:szCs w:val="24"/>
          <w:lang w:val="hy-AM"/>
        </w:rPr>
        <w:t xml:space="preserve">      </w:t>
      </w:r>
      <w:r w:rsidRPr="00AB7A72">
        <w:rPr>
          <w:rFonts w:ascii="Sylfaen" w:hAnsi="Sylfaen" w:cs="Sylfaen"/>
          <w:sz w:val="24"/>
          <w:szCs w:val="24"/>
          <w:lang w:val="hy-AM"/>
        </w:rPr>
        <w:t>Ջրային</w:t>
      </w:r>
      <w:r w:rsidRPr="00AB7A72">
        <w:rPr>
          <w:rFonts w:ascii="GHEA Grapalat" w:hAnsi="GHEA Grapalat"/>
          <w:sz w:val="24"/>
          <w:szCs w:val="24"/>
          <w:lang w:val="hy-AM"/>
        </w:rPr>
        <w:t xml:space="preserve"> </w:t>
      </w:r>
      <w:r w:rsidRPr="00AB7A72">
        <w:rPr>
          <w:rFonts w:ascii="Sylfaen" w:hAnsi="Sylfaen" w:cs="Sylfaen"/>
          <w:sz w:val="24"/>
          <w:szCs w:val="24"/>
          <w:lang w:val="hy-AM"/>
        </w:rPr>
        <w:t>կառույցները</w:t>
      </w:r>
      <w:r w:rsidRPr="00AB7A72">
        <w:rPr>
          <w:rFonts w:ascii="GHEA Grapalat" w:hAnsi="GHEA Grapalat"/>
          <w:sz w:val="24"/>
          <w:szCs w:val="24"/>
          <w:lang w:val="hy-AM"/>
        </w:rPr>
        <w:t xml:space="preserve"> </w:t>
      </w:r>
      <w:r w:rsidRPr="00AB7A72">
        <w:rPr>
          <w:rFonts w:ascii="Sylfaen" w:hAnsi="Sylfaen" w:cs="Sylfaen"/>
          <w:sz w:val="24"/>
          <w:szCs w:val="24"/>
          <w:lang w:val="hy-AM"/>
        </w:rPr>
        <w:t>նախագծային</w:t>
      </w:r>
      <w:r w:rsidRPr="00AB7A72">
        <w:rPr>
          <w:rFonts w:ascii="GHEA Grapalat" w:hAnsi="GHEA Grapalat"/>
          <w:sz w:val="24"/>
          <w:szCs w:val="24"/>
          <w:lang w:val="hy-AM"/>
        </w:rPr>
        <w:t xml:space="preserve"> </w:t>
      </w:r>
      <w:r w:rsidRPr="00AB7A72">
        <w:rPr>
          <w:rFonts w:ascii="Sylfaen" w:hAnsi="Sylfaen" w:cs="Sylfaen"/>
          <w:sz w:val="24"/>
          <w:szCs w:val="24"/>
          <w:lang w:val="hy-AM"/>
        </w:rPr>
        <w:t>փաստաթղթերով</w:t>
      </w:r>
      <w:r w:rsidRPr="00AB7A72">
        <w:rPr>
          <w:rFonts w:ascii="GHEA Grapalat" w:hAnsi="GHEA Grapalat"/>
          <w:sz w:val="24"/>
          <w:szCs w:val="24"/>
          <w:lang w:val="hy-AM"/>
        </w:rPr>
        <w:t xml:space="preserve"> </w:t>
      </w:r>
      <w:r w:rsidRPr="00AB7A72">
        <w:rPr>
          <w:rFonts w:ascii="Sylfaen" w:hAnsi="Sylfaen" w:cs="Sylfaen"/>
          <w:sz w:val="24"/>
          <w:szCs w:val="24"/>
          <w:lang w:val="hy-AM"/>
        </w:rPr>
        <w:t>ունեն</w:t>
      </w:r>
      <w:r w:rsidRPr="00AB7A72">
        <w:rPr>
          <w:rFonts w:ascii="GHEA Grapalat" w:hAnsi="GHEA Grapalat"/>
          <w:sz w:val="24"/>
          <w:szCs w:val="24"/>
          <w:lang w:val="hy-AM"/>
        </w:rPr>
        <w:t xml:space="preserve"> </w:t>
      </w:r>
      <w:r w:rsidRPr="00AB7A72">
        <w:rPr>
          <w:rFonts w:ascii="Sylfaen" w:hAnsi="Sylfaen" w:cs="Sylfaen"/>
          <w:sz w:val="24"/>
          <w:szCs w:val="24"/>
          <w:lang w:val="hy-AM"/>
        </w:rPr>
        <w:t>բնապահպանական</w:t>
      </w:r>
      <w:r w:rsidRPr="00AB7A72">
        <w:rPr>
          <w:rFonts w:ascii="GHEA Grapalat" w:hAnsi="GHEA Grapalat"/>
          <w:sz w:val="24"/>
          <w:szCs w:val="24"/>
          <w:lang w:val="hy-AM"/>
        </w:rPr>
        <w:t xml:space="preserve"> </w:t>
      </w:r>
      <w:r w:rsidRPr="00AB7A72">
        <w:rPr>
          <w:rFonts w:ascii="Sylfaen" w:hAnsi="Sylfaen" w:cs="Sylfaen"/>
          <w:sz w:val="24"/>
          <w:szCs w:val="24"/>
          <w:lang w:val="hy-AM"/>
        </w:rPr>
        <w:t>նշանակություն</w:t>
      </w:r>
      <w:r w:rsidRPr="00AB7A72">
        <w:rPr>
          <w:rFonts w:ascii="GHEA Grapalat" w:hAnsi="GHEA Grapalat"/>
          <w:sz w:val="24"/>
          <w:szCs w:val="24"/>
          <w:lang w:val="hy-AM"/>
        </w:rPr>
        <w:t xml:space="preserve">. </w:t>
      </w:r>
      <w:r w:rsidRPr="00AB7A72">
        <w:rPr>
          <w:rFonts w:ascii="Sylfaen" w:hAnsi="Sylfaen" w:cs="Sylfaen"/>
          <w:sz w:val="24"/>
          <w:szCs w:val="24"/>
          <w:lang w:val="hy-AM"/>
        </w:rPr>
        <w:t>նախատեսված</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մեղմելու</w:t>
      </w:r>
      <w:r w:rsidRPr="00AB7A72">
        <w:rPr>
          <w:rFonts w:ascii="GHEA Grapalat" w:hAnsi="GHEA Grapalat"/>
          <w:sz w:val="24"/>
          <w:szCs w:val="24"/>
          <w:lang w:val="hy-AM"/>
        </w:rPr>
        <w:t xml:space="preserve"> </w:t>
      </w:r>
      <w:r w:rsidRPr="00AB7A72">
        <w:rPr>
          <w:rFonts w:ascii="Sylfaen" w:hAnsi="Sylfaen" w:cs="Sylfaen"/>
          <w:sz w:val="24"/>
          <w:szCs w:val="24"/>
          <w:lang w:val="hy-AM"/>
        </w:rPr>
        <w:t>միկրոկլիման</w:t>
      </w:r>
      <w:r w:rsidRPr="00AB7A72">
        <w:rPr>
          <w:rFonts w:ascii="GHEA Grapalat" w:hAnsi="GHEA Grapalat"/>
          <w:sz w:val="24"/>
          <w:szCs w:val="24"/>
          <w:lang w:val="hy-AM"/>
        </w:rPr>
        <w:t xml:space="preserve">, </w:t>
      </w:r>
      <w:r w:rsidRPr="00AB7A72">
        <w:rPr>
          <w:rFonts w:ascii="Sylfaen" w:hAnsi="Sylfaen" w:cs="Sylfaen"/>
          <w:sz w:val="24"/>
          <w:szCs w:val="24"/>
          <w:lang w:val="hy-AM"/>
        </w:rPr>
        <w:t>ամբողջացնելու</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ճարտարապետական</w:t>
      </w:r>
      <w:r w:rsidRPr="00AB7A72">
        <w:rPr>
          <w:rFonts w:ascii="GHEA Grapalat" w:hAnsi="GHEA Grapalat"/>
          <w:sz w:val="24"/>
          <w:szCs w:val="24"/>
          <w:lang w:val="hy-AM"/>
        </w:rPr>
        <w:t xml:space="preserve"> </w:t>
      </w:r>
      <w:r w:rsidRPr="00AB7A72">
        <w:rPr>
          <w:rFonts w:ascii="Sylfaen" w:hAnsi="Sylfaen" w:cs="Sylfaen"/>
          <w:sz w:val="24"/>
          <w:szCs w:val="24"/>
          <w:lang w:val="hy-AM"/>
        </w:rPr>
        <w:t>տեսքը</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համարվում</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այցեքարտը</w:t>
      </w:r>
      <w:r w:rsidRPr="00AB7A72">
        <w:rPr>
          <w:rFonts w:ascii="Tahoma" w:hAnsi="Tahoma" w:cs="Tahoma"/>
          <w:sz w:val="24"/>
          <w:szCs w:val="24"/>
          <w:lang w:val="hy-AM"/>
        </w:rPr>
        <w:t>։</w:t>
      </w:r>
      <w:r w:rsidRPr="00AB7A72">
        <w:rPr>
          <w:rFonts w:ascii="GHEA Grapalat" w:hAnsi="GHEA Grapalat" w:cs="Sylfaen"/>
          <w:sz w:val="24"/>
          <w:szCs w:val="24"/>
          <w:lang w:val="hy-AM"/>
        </w:rPr>
        <w:t xml:space="preserve"> </w:t>
      </w:r>
      <w:r w:rsidRPr="00AB7A72">
        <w:rPr>
          <w:rFonts w:ascii="Sylfaen" w:hAnsi="Sylfaen" w:cs="Sylfaen"/>
          <w:sz w:val="24"/>
          <w:szCs w:val="24"/>
          <w:lang w:val="hy-AM"/>
        </w:rPr>
        <w:t>Դրանցից</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Հաղթանակ</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հուշահամալիրի</w:t>
      </w:r>
      <w:r w:rsidRPr="00AB7A72">
        <w:rPr>
          <w:rFonts w:ascii="GHEA Grapalat" w:hAnsi="GHEA Grapalat"/>
          <w:sz w:val="24"/>
          <w:szCs w:val="24"/>
          <w:lang w:val="hy-AM"/>
        </w:rPr>
        <w:t xml:space="preserve"> </w:t>
      </w:r>
      <w:r w:rsidRPr="00AB7A72">
        <w:rPr>
          <w:rFonts w:ascii="Sylfaen" w:hAnsi="Sylfaen" w:cs="Sylfaen"/>
          <w:sz w:val="24"/>
          <w:szCs w:val="24"/>
          <w:lang w:val="hy-AM"/>
        </w:rPr>
        <w:t>շատրվանները</w:t>
      </w:r>
      <w:r w:rsidRPr="00AB7A72">
        <w:rPr>
          <w:rFonts w:ascii="GHEA Grapalat" w:hAnsi="GHEA Grapalat"/>
          <w:sz w:val="24"/>
          <w:szCs w:val="24"/>
          <w:lang w:val="hy-AM"/>
        </w:rPr>
        <w:t xml:space="preserve">, </w:t>
      </w:r>
      <w:r w:rsidRPr="00AB7A72">
        <w:rPr>
          <w:rFonts w:ascii="Sylfaen" w:hAnsi="Sylfaen" w:cs="Sylfaen"/>
          <w:sz w:val="24"/>
          <w:szCs w:val="24"/>
          <w:lang w:val="hy-AM"/>
        </w:rPr>
        <w:t>վերանորոգված</w:t>
      </w:r>
      <w:r w:rsidRPr="00AB7A72">
        <w:rPr>
          <w:rFonts w:ascii="GHEA Grapalat" w:hAnsi="GHEA Grapalat"/>
          <w:sz w:val="24"/>
          <w:szCs w:val="24"/>
          <w:lang w:val="hy-AM"/>
        </w:rPr>
        <w:t xml:space="preserve"> </w:t>
      </w:r>
      <w:r w:rsidRPr="00AB7A72">
        <w:rPr>
          <w:rFonts w:ascii="Sylfaen" w:hAnsi="Sylfaen" w:cs="Sylfaen"/>
          <w:sz w:val="24"/>
          <w:szCs w:val="24"/>
          <w:lang w:val="hy-AM"/>
        </w:rPr>
        <w:t>լողավազանը</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00142E31">
        <w:rPr>
          <w:rFonts w:ascii="GHEA Grapalat" w:hAnsi="GHEA Grapalat"/>
          <w:sz w:val="24"/>
          <w:szCs w:val="24"/>
          <w:lang w:val="hy-AM"/>
        </w:rPr>
        <w:t>«</w:t>
      </w:r>
      <w:r w:rsidRPr="00AB7A72">
        <w:rPr>
          <w:rFonts w:ascii="Sylfaen" w:hAnsi="Sylfaen" w:cs="Sylfaen"/>
          <w:sz w:val="24"/>
          <w:szCs w:val="24"/>
          <w:lang w:val="hy-AM"/>
        </w:rPr>
        <w:t>Կոտկիրի</w:t>
      </w:r>
      <w:r w:rsidRPr="00AB7A72">
        <w:rPr>
          <w:rFonts w:ascii="GHEA Grapalat" w:hAnsi="GHEA Grapalat"/>
          <w:sz w:val="24"/>
          <w:szCs w:val="24"/>
          <w:lang w:val="hy-AM"/>
        </w:rPr>
        <w:t xml:space="preserve"> </w:t>
      </w:r>
      <w:r w:rsidRPr="00AB7A72">
        <w:rPr>
          <w:rFonts w:ascii="Sylfaen" w:hAnsi="Sylfaen" w:cs="Sylfaen"/>
          <w:sz w:val="24"/>
          <w:szCs w:val="24"/>
          <w:lang w:val="hy-AM"/>
        </w:rPr>
        <w:t>գյոլ</w:t>
      </w:r>
      <w:r w:rsidR="00142E31">
        <w:rPr>
          <w:rFonts w:ascii="Sylfaen" w:hAnsi="Sylfaen" w:cs="Sylfaen"/>
          <w:sz w:val="24"/>
          <w:szCs w:val="24"/>
          <w:lang w:val="hy-AM"/>
        </w:rPr>
        <w:t>»</w:t>
      </w:r>
      <w:r w:rsidRPr="00AB7A72">
        <w:rPr>
          <w:rFonts w:ascii="GHEA Grapalat" w:hAnsi="GHEA Grapalat"/>
          <w:sz w:val="24"/>
          <w:szCs w:val="24"/>
          <w:lang w:val="hy-AM"/>
        </w:rPr>
        <w:t xml:space="preserve"> </w:t>
      </w:r>
      <w:r w:rsidRPr="00AB7A72">
        <w:rPr>
          <w:rFonts w:ascii="Sylfaen" w:hAnsi="Sylfaen" w:cs="Sylfaen"/>
          <w:sz w:val="24"/>
          <w:szCs w:val="24"/>
          <w:lang w:val="hy-AM"/>
        </w:rPr>
        <w:t>կոչվող</w:t>
      </w:r>
      <w:r w:rsidRPr="00AB7A72">
        <w:rPr>
          <w:rFonts w:ascii="GHEA Grapalat" w:hAnsi="GHEA Grapalat"/>
          <w:sz w:val="24"/>
          <w:szCs w:val="24"/>
          <w:lang w:val="hy-AM"/>
        </w:rPr>
        <w:t xml:space="preserve">  </w:t>
      </w:r>
      <w:r w:rsidRPr="00AB7A72">
        <w:rPr>
          <w:rFonts w:ascii="Sylfaen" w:hAnsi="Sylfaen" w:cs="Sylfaen"/>
          <w:sz w:val="24"/>
          <w:szCs w:val="24"/>
          <w:lang w:val="hy-AM"/>
        </w:rPr>
        <w:t>տաք</w:t>
      </w:r>
      <w:r w:rsidRPr="00AB7A72">
        <w:rPr>
          <w:rFonts w:ascii="GHEA Grapalat" w:hAnsi="GHEA Grapalat"/>
          <w:sz w:val="24"/>
          <w:szCs w:val="24"/>
          <w:lang w:val="hy-AM"/>
        </w:rPr>
        <w:t xml:space="preserve"> </w:t>
      </w:r>
      <w:r w:rsidRPr="00AB7A72">
        <w:rPr>
          <w:rFonts w:ascii="Sylfaen" w:hAnsi="Sylfaen" w:cs="Sylfaen"/>
          <w:sz w:val="24"/>
          <w:szCs w:val="24"/>
          <w:lang w:val="hy-AM"/>
        </w:rPr>
        <w:t>ջրերով</w:t>
      </w:r>
      <w:r w:rsidRPr="00AB7A72">
        <w:rPr>
          <w:rFonts w:ascii="GHEA Grapalat" w:hAnsi="GHEA Grapalat"/>
          <w:sz w:val="24"/>
          <w:szCs w:val="24"/>
          <w:lang w:val="hy-AM"/>
        </w:rPr>
        <w:t xml:space="preserve"> </w:t>
      </w:r>
      <w:r w:rsidRPr="00AB7A72">
        <w:rPr>
          <w:rFonts w:ascii="Sylfaen" w:hAnsi="Sylfaen" w:cs="Sylfaen"/>
          <w:sz w:val="24"/>
          <w:szCs w:val="24"/>
          <w:lang w:val="hy-AM"/>
        </w:rPr>
        <w:t>բնական</w:t>
      </w:r>
      <w:r w:rsidRPr="00AB7A72">
        <w:rPr>
          <w:rFonts w:ascii="GHEA Grapalat" w:hAnsi="GHEA Grapalat"/>
          <w:sz w:val="24"/>
          <w:szCs w:val="24"/>
          <w:lang w:val="hy-AM"/>
        </w:rPr>
        <w:t xml:space="preserve"> </w:t>
      </w:r>
      <w:r w:rsidRPr="00AB7A72">
        <w:rPr>
          <w:rFonts w:ascii="Sylfaen" w:hAnsi="Sylfaen" w:cs="Sylfaen"/>
          <w:sz w:val="24"/>
          <w:szCs w:val="24"/>
          <w:lang w:val="hy-AM"/>
        </w:rPr>
        <w:t>լճակը</w:t>
      </w:r>
      <w:r w:rsidRPr="00AB7A72">
        <w:rPr>
          <w:rFonts w:ascii="GHEA Grapalat" w:hAnsi="GHEA Grapalat"/>
          <w:sz w:val="24"/>
          <w:szCs w:val="24"/>
          <w:lang w:val="hy-AM"/>
        </w:rPr>
        <w:t xml:space="preserve">: </w:t>
      </w:r>
    </w:p>
    <w:p w:rsidR="002B7776" w:rsidRPr="00F56758" w:rsidRDefault="002B7776" w:rsidP="001645B1">
      <w:pPr>
        <w:spacing w:after="0"/>
        <w:jc w:val="both"/>
        <w:rPr>
          <w:rFonts w:ascii="GHEA Grapalat" w:hAnsi="GHEA Grapalat"/>
          <w:i/>
          <w:sz w:val="24"/>
          <w:szCs w:val="24"/>
          <w:lang w:val="hy-AM"/>
        </w:rPr>
      </w:pP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Բնակավայրում</w:t>
      </w:r>
      <w:r w:rsidRPr="00AB7A72">
        <w:rPr>
          <w:rFonts w:ascii="GHEA Grapalat" w:hAnsi="GHEA Grapalat"/>
          <w:sz w:val="24"/>
          <w:szCs w:val="24"/>
          <w:lang w:val="hy-AM"/>
        </w:rPr>
        <w:t xml:space="preserve"> </w:t>
      </w:r>
      <w:r w:rsidRPr="00AB7A72">
        <w:rPr>
          <w:rFonts w:ascii="Sylfaen" w:hAnsi="Sylfaen" w:cs="Sylfaen"/>
          <w:sz w:val="24"/>
          <w:szCs w:val="24"/>
          <w:lang w:val="hy-AM"/>
        </w:rPr>
        <w:t>տարածքում</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ոռոգման</w:t>
      </w:r>
      <w:r w:rsidRPr="00AB7A72">
        <w:rPr>
          <w:rFonts w:ascii="GHEA Grapalat" w:hAnsi="GHEA Grapalat"/>
          <w:sz w:val="24"/>
          <w:szCs w:val="24"/>
          <w:lang w:val="hy-AM"/>
        </w:rPr>
        <w:t xml:space="preserve">   </w:t>
      </w:r>
      <w:r w:rsidRPr="00AB7A72">
        <w:rPr>
          <w:rFonts w:ascii="Sylfaen" w:hAnsi="Sylfaen" w:cs="Sylfaen"/>
          <w:sz w:val="24"/>
          <w:szCs w:val="24"/>
          <w:lang w:val="hy-AM"/>
        </w:rPr>
        <w:t>մոտ</w:t>
      </w:r>
      <w:r w:rsidRPr="00AB7A72">
        <w:rPr>
          <w:rFonts w:ascii="GHEA Grapalat" w:hAnsi="GHEA Grapalat"/>
          <w:sz w:val="24"/>
          <w:szCs w:val="24"/>
          <w:lang w:val="hy-AM"/>
        </w:rPr>
        <w:t xml:space="preserve"> </w:t>
      </w:r>
      <w:r w:rsidRPr="00FD79A5">
        <w:rPr>
          <w:rFonts w:ascii="Sylfaen" w:hAnsi="Sylfaen"/>
          <w:sz w:val="24"/>
          <w:szCs w:val="24"/>
          <w:lang w:val="hy-AM"/>
        </w:rPr>
        <w:t xml:space="preserve">50 </w:t>
      </w:r>
      <w:r w:rsidRPr="00AB7A72">
        <w:rPr>
          <w:rFonts w:ascii="Sylfaen" w:hAnsi="Sylfaen" w:cs="Sylfaen"/>
          <w:sz w:val="24"/>
          <w:szCs w:val="24"/>
          <w:lang w:val="hy-AM"/>
        </w:rPr>
        <w:t>կմ</w:t>
      </w:r>
      <w:r w:rsidRPr="00AB7A72">
        <w:rPr>
          <w:rFonts w:ascii="GHEA Grapalat" w:hAnsi="GHEA Grapalat"/>
          <w:sz w:val="24"/>
          <w:szCs w:val="24"/>
          <w:lang w:val="hy-AM"/>
        </w:rPr>
        <w:t>-</w:t>
      </w:r>
      <w:r w:rsidRPr="00AB7A72">
        <w:rPr>
          <w:rFonts w:ascii="Sylfaen" w:hAnsi="Sylfaen" w:cs="Sylfaen"/>
          <w:sz w:val="24"/>
          <w:szCs w:val="24"/>
          <w:lang w:val="hy-AM"/>
        </w:rPr>
        <w:t>ոց</w:t>
      </w:r>
      <w:r w:rsidRPr="00AB7A72">
        <w:rPr>
          <w:rFonts w:ascii="GHEA Grapalat" w:hAnsi="GHEA Grapalat"/>
          <w:sz w:val="24"/>
          <w:szCs w:val="24"/>
          <w:lang w:val="hy-AM"/>
        </w:rPr>
        <w:t xml:space="preserve"> </w:t>
      </w:r>
      <w:r w:rsidRPr="00AB7A72">
        <w:rPr>
          <w:rFonts w:ascii="Sylfaen" w:hAnsi="Sylfaen" w:cs="Sylfaen"/>
          <w:sz w:val="24"/>
          <w:szCs w:val="24"/>
          <w:lang w:val="hy-AM"/>
        </w:rPr>
        <w:t>ներտնտեսային</w:t>
      </w:r>
      <w:r w:rsidRPr="00AB7A72">
        <w:rPr>
          <w:rFonts w:ascii="GHEA Grapalat" w:hAnsi="GHEA Grapalat"/>
          <w:sz w:val="24"/>
          <w:szCs w:val="24"/>
          <w:lang w:val="hy-AM"/>
        </w:rPr>
        <w:t xml:space="preserve"> </w:t>
      </w:r>
      <w:r w:rsidRPr="00AB7A72">
        <w:rPr>
          <w:rFonts w:ascii="Sylfaen" w:hAnsi="Sylfaen" w:cs="Sylfaen"/>
          <w:sz w:val="24"/>
          <w:szCs w:val="24"/>
          <w:lang w:val="hy-AM"/>
        </w:rPr>
        <w:t>ցանց</w:t>
      </w:r>
      <w:r w:rsidRPr="00AB7A72">
        <w:rPr>
          <w:rFonts w:ascii="GHEA Grapalat" w:hAnsi="GHEA Grapalat"/>
          <w:sz w:val="24"/>
          <w:szCs w:val="24"/>
          <w:lang w:val="hy-AM"/>
        </w:rPr>
        <w:t xml:space="preserve">, </w:t>
      </w:r>
      <w:r w:rsidRPr="00AB7A72">
        <w:rPr>
          <w:rFonts w:ascii="Sylfaen" w:hAnsi="Sylfaen" w:cs="Sylfaen"/>
          <w:sz w:val="24"/>
          <w:szCs w:val="24"/>
          <w:lang w:val="hy-AM"/>
        </w:rPr>
        <w:t>որից՝</w:t>
      </w:r>
      <w:r w:rsidRPr="00AB7A72">
        <w:rPr>
          <w:rStyle w:val="af5"/>
          <w:rFonts w:ascii="GHEA Grapalat" w:hAnsi="GHEA Grapalat" w:cs="Sylfaen"/>
          <w:sz w:val="24"/>
          <w:szCs w:val="24"/>
          <w:lang w:val="hy-AM"/>
        </w:rPr>
        <w:t xml:space="preserve"> </w:t>
      </w:r>
      <w:r w:rsidRPr="00142E31">
        <w:rPr>
          <w:rStyle w:val="af2"/>
          <w:rFonts w:ascii="Sylfaen" w:hAnsi="Sylfaen" w:cs="Sylfaen"/>
          <w:b w:val="0"/>
          <w:i w:val="0"/>
          <w:iCs/>
          <w:szCs w:val="24"/>
          <w:u w:val="none"/>
          <w:lang w:val="hy-AM"/>
        </w:rPr>
        <w:t>մոտ</w:t>
      </w:r>
      <w:r w:rsidRPr="00142E31">
        <w:rPr>
          <w:rStyle w:val="af2"/>
          <w:rFonts w:ascii="GHEA Grapalat" w:hAnsi="GHEA Grapalat"/>
          <w:b w:val="0"/>
          <w:i w:val="0"/>
          <w:iCs/>
          <w:szCs w:val="24"/>
          <w:u w:val="none"/>
          <w:lang w:val="hy-AM"/>
        </w:rPr>
        <w:t xml:space="preserve"> </w:t>
      </w:r>
      <w:r w:rsidRPr="00FD79A5">
        <w:rPr>
          <w:rStyle w:val="af2"/>
          <w:rFonts w:ascii="Sylfaen" w:hAnsi="Sylfaen"/>
          <w:b w:val="0"/>
          <w:i w:val="0"/>
          <w:iCs/>
          <w:szCs w:val="24"/>
          <w:u w:val="none"/>
          <w:lang w:val="hy-AM"/>
        </w:rPr>
        <w:t xml:space="preserve">22 </w:t>
      </w:r>
      <w:r w:rsidRPr="00142E31">
        <w:rPr>
          <w:rStyle w:val="af2"/>
          <w:rFonts w:ascii="Sylfaen" w:hAnsi="Sylfaen" w:cs="Sylfaen"/>
          <w:b w:val="0"/>
          <w:i w:val="0"/>
          <w:iCs/>
          <w:szCs w:val="24"/>
          <w:u w:val="none"/>
          <w:lang w:val="hy-AM"/>
        </w:rPr>
        <w:t>կմ</w:t>
      </w:r>
      <w:r w:rsidRPr="00142E31">
        <w:rPr>
          <w:rStyle w:val="af2"/>
          <w:rFonts w:ascii="GHEA Grapalat" w:hAnsi="GHEA Grapalat"/>
          <w:b w:val="0"/>
          <w:i w:val="0"/>
          <w:iCs/>
          <w:szCs w:val="24"/>
          <w:u w:val="none"/>
          <w:lang w:val="hy-AM"/>
        </w:rPr>
        <w:t>-</w:t>
      </w:r>
      <w:r w:rsidRPr="00142E31">
        <w:rPr>
          <w:rStyle w:val="af2"/>
          <w:rFonts w:ascii="Sylfaen" w:hAnsi="Sylfaen" w:cs="Sylfaen"/>
          <w:b w:val="0"/>
          <w:i w:val="0"/>
          <w:iCs/>
          <w:szCs w:val="24"/>
          <w:u w:val="none"/>
          <w:lang w:val="hy-AM"/>
        </w:rPr>
        <w:t>ը</w:t>
      </w:r>
      <w:r w:rsidRPr="00142E31">
        <w:rPr>
          <w:rStyle w:val="af2"/>
          <w:rFonts w:ascii="GHEA Grapalat" w:hAnsi="GHEA Grapalat"/>
          <w:b w:val="0"/>
          <w:i w:val="0"/>
          <w:iCs/>
          <w:szCs w:val="24"/>
          <w:u w:val="none"/>
          <w:lang w:val="hy-AM"/>
        </w:rPr>
        <w:t xml:space="preserve"> </w:t>
      </w:r>
      <w:r w:rsidRPr="00142E31">
        <w:rPr>
          <w:rStyle w:val="af2"/>
          <w:rFonts w:ascii="Sylfaen" w:hAnsi="Sylfaen" w:cs="Sylfaen"/>
          <w:b w:val="0"/>
          <w:i w:val="0"/>
          <w:iCs/>
          <w:szCs w:val="24"/>
          <w:u w:val="none"/>
          <w:lang w:val="hy-AM"/>
        </w:rPr>
        <w:t>երկաթբետոն</w:t>
      </w:r>
      <w:r w:rsidR="00FD79A5">
        <w:rPr>
          <w:rStyle w:val="af2"/>
          <w:rFonts w:ascii="Sylfaen" w:hAnsi="Sylfaen" w:cs="Sylfaen"/>
          <w:b w:val="0"/>
          <w:i w:val="0"/>
          <w:iCs/>
          <w:szCs w:val="24"/>
          <w:u w:val="none"/>
          <w:lang w:val="hy-AM"/>
        </w:rPr>
        <w:t>ե</w:t>
      </w:r>
      <w:r w:rsidRPr="00142E31">
        <w:rPr>
          <w:rStyle w:val="af2"/>
          <w:rFonts w:ascii="GHEA Grapalat" w:hAnsi="GHEA Grapalat"/>
          <w:b w:val="0"/>
          <w:i w:val="0"/>
          <w:iCs/>
          <w:szCs w:val="24"/>
          <w:u w:val="none"/>
          <w:lang w:val="hy-AM"/>
        </w:rPr>
        <w:t xml:space="preserve">  </w:t>
      </w:r>
      <w:r w:rsidRPr="00142E31">
        <w:rPr>
          <w:rStyle w:val="af2"/>
          <w:rFonts w:ascii="Sylfaen" w:hAnsi="Sylfaen" w:cs="Sylfaen"/>
          <w:b w:val="0"/>
          <w:i w:val="0"/>
          <w:iCs/>
          <w:szCs w:val="24"/>
          <w:u w:val="none"/>
          <w:lang w:val="hy-AM"/>
        </w:rPr>
        <w:t>կիսախողովակներով</w:t>
      </w:r>
      <w:r w:rsidRPr="00142E31">
        <w:rPr>
          <w:rFonts w:ascii="GHEA Grapalat" w:hAnsi="GHEA Grapalat"/>
          <w:sz w:val="24"/>
          <w:szCs w:val="24"/>
          <w:lang w:val="hy-AM"/>
        </w:rPr>
        <w:t>:</w:t>
      </w:r>
    </w:p>
    <w:p w:rsidR="002B7776" w:rsidRPr="00FD79A5" w:rsidRDefault="002B7776" w:rsidP="001645B1">
      <w:pPr>
        <w:spacing w:after="0"/>
        <w:jc w:val="both"/>
        <w:rPr>
          <w:rFonts w:ascii="GHEA Grapalat" w:hAnsi="GHEA Grapalat"/>
          <w:sz w:val="24"/>
          <w:szCs w:val="24"/>
        </w:rPr>
      </w:pPr>
      <w:r w:rsidRPr="00AB7A72">
        <w:rPr>
          <w:rFonts w:ascii="Sylfaen" w:hAnsi="Sylfaen" w:cs="Sylfaen"/>
          <w:sz w:val="24"/>
          <w:szCs w:val="24"/>
          <w:lang w:val="hy-AM"/>
        </w:rPr>
        <w:t>Հիմնախնդիրներ</w:t>
      </w:r>
      <w:r w:rsidRPr="00AB7A72">
        <w:rPr>
          <w:rFonts w:ascii="Sylfaen" w:hAnsi="Sylfaen" w:cs="Sylfaen"/>
          <w:sz w:val="24"/>
          <w:szCs w:val="24"/>
        </w:rPr>
        <w:t>՝</w:t>
      </w:r>
    </w:p>
    <w:p w:rsidR="002B7776" w:rsidRPr="00FD79A5" w:rsidRDefault="002B7776" w:rsidP="006635B6">
      <w:pPr>
        <w:widowControl w:val="0"/>
        <w:numPr>
          <w:ilvl w:val="0"/>
          <w:numId w:val="33"/>
        </w:numPr>
        <w:tabs>
          <w:tab w:val="left" w:pos="800"/>
        </w:tabs>
        <w:autoSpaceDE w:val="0"/>
        <w:autoSpaceDN w:val="0"/>
        <w:adjustRightInd w:val="0"/>
        <w:spacing w:before="9" w:after="0"/>
        <w:jc w:val="both"/>
        <w:rPr>
          <w:rFonts w:ascii="Sylfaen" w:hAnsi="Sylfaen" w:cs="Sylfaen"/>
          <w:sz w:val="24"/>
          <w:szCs w:val="24"/>
          <w:lang w:val="hy-AM"/>
        </w:rPr>
      </w:pPr>
      <w:r w:rsidRPr="00FD79A5">
        <w:rPr>
          <w:rFonts w:ascii="Sylfaen" w:hAnsi="Sylfaen" w:cs="Sylfaen"/>
          <w:spacing w:val="2"/>
          <w:sz w:val="24"/>
          <w:szCs w:val="24"/>
          <w:lang w:val="hy-AM"/>
        </w:rPr>
        <w:t>Ա</w:t>
      </w:r>
      <w:r w:rsidRPr="00FD79A5">
        <w:rPr>
          <w:rFonts w:ascii="Sylfaen" w:hAnsi="Sylfaen" w:cs="Sylfaen"/>
          <w:spacing w:val="-1"/>
          <w:sz w:val="24"/>
          <w:szCs w:val="24"/>
          <w:lang w:val="hy-AM"/>
        </w:rPr>
        <w:t>ն</w:t>
      </w:r>
      <w:r w:rsidRPr="00FD79A5">
        <w:rPr>
          <w:rFonts w:ascii="Sylfaen" w:hAnsi="Sylfaen" w:cs="Sylfaen"/>
          <w:sz w:val="24"/>
          <w:szCs w:val="24"/>
          <w:lang w:val="hy-AM"/>
        </w:rPr>
        <w:t>ս</w:t>
      </w:r>
      <w:r w:rsidRPr="00FD79A5">
        <w:rPr>
          <w:rFonts w:ascii="Sylfaen" w:hAnsi="Sylfaen" w:cs="Sylfaen"/>
          <w:spacing w:val="-1"/>
          <w:sz w:val="24"/>
          <w:szCs w:val="24"/>
          <w:lang w:val="hy-AM"/>
        </w:rPr>
        <w:t>ա</w:t>
      </w:r>
      <w:r w:rsidRPr="00FD79A5">
        <w:rPr>
          <w:rFonts w:ascii="Sylfaen" w:hAnsi="Sylfaen" w:cs="Sylfaen"/>
          <w:spacing w:val="-4"/>
          <w:sz w:val="24"/>
          <w:szCs w:val="24"/>
          <w:lang w:val="hy-AM"/>
        </w:rPr>
        <w:t>ր</w:t>
      </w:r>
      <w:r w:rsidRPr="00FD79A5">
        <w:rPr>
          <w:rFonts w:ascii="Sylfaen" w:hAnsi="Sylfaen" w:cs="Sylfaen"/>
          <w:sz w:val="24"/>
          <w:szCs w:val="24"/>
          <w:lang w:val="hy-AM"/>
        </w:rPr>
        <w:t>ք</w:t>
      </w:r>
      <w:r w:rsidRPr="00FD79A5">
        <w:rPr>
          <w:rFonts w:ascii="Sylfaen" w:hAnsi="Sylfaen" w:cs="Sylfaen"/>
          <w:spacing w:val="15"/>
          <w:sz w:val="24"/>
          <w:szCs w:val="24"/>
          <w:lang w:val="hy-AM"/>
        </w:rPr>
        <w:t xml:space="preserve"> </w:t>
      </w:r>
      <w:r w:rsidRPr="00FD79A5">
        <w:rPr>
          <w:rFonts w:ascii="Sylfaen" w:hAnsi="Sylfaen" w:cs="Sylfaen"/>
          <w:spacing w:val="4"/>
          <w:sz w:val="24"/>
          <w:szCs w:val="24"/>
          <w:lang w:val="hy-AM"/>
        </w:rPr>
        <w:t>ջ</w:t>
      </w:r>
      <w:r w:rsidRPr="00FD79A5">
        <w:rPr>
          <w:rFonts w:ascii="Sylfaen" w:hAnsi="Sylfaen" w:cs="Sylfaen"/>
          <w:sz w:val="24"/>
          <w:szCs w:val="24"/>
          <w:lang w:val="hy-AM"/>
        </w:rPr>
        <w:t>ր</w:t>
      </w:r>
      <w:r w:rsidRPr="00FD79A5">
        <w:rPr>
          <w:rFonts w:ascii="Sylfaen" w:hAnsi="Sylfaen" w:cs="Sylfaen"/>
          <w:spacing w:val="-1"/>
          <w:sz w:val="24"/>
          <w:szCs w:val="24"/>
          <w:lang w:val="hy-AM"/>
        </w:rPr>
        <w:t>ա</w:t>
      </w:r>
      <w:r w:rsidRPr="00FD79A5">
        <w:rPr>
          <w:rFonts w:ascii="Sylfaen" w:hAnsi="Sylfaen" w:cs="Sylfaen"/>
          <w:spacing w:val="-4"/>
          <w:sz w:val="24"/>
          <w:szCs w:val="24"/>
          <w:lang w:val="hy-AM"/>
        </w:rPr>
        <w:t>յ</w:t>
      </w:r>
      <w:r w:rsidRPr="00FD79A5">
        <w:rPr>
          <w:rFonts w:ascii="Sylfaen" w:hAnsi="Sylfaen" w:cs="Sylfaen"/>
          <w:spacing w:val="5"/>
          <w:sz w:val="24"/>
          <w:szCs w:val="24"/>
          <w:lang w:val="hy-AM"/>
        </w:rPr>
        <w:t>ի</w:t>
      </w:r>
      <w:r w:rsidRPr="00FD79A5">
        <w:rPr>
          <w:rFonts w:ascii="Sylfaen" w:hAnsi="Sylfaen" w:cs="Sylfaen"/>
          <w:sz w:val="24"/>
          <w:szCs w:val="24"/>
          <w:lang w:val="hy-AM"/>
        </w:rPr>
        <w:t>ն</w:t>
      </w:r>
      <w:r w:rsidRPr="00FD79A5">
        <w:rPr>
          <w:rFonts w:ascii="Sylfaen" w:hAnsi="Sylfaen" w:cs="Sylfaen"/>
          <w:spacing w:val="22"/>
          <w:sz w:val="24"/>
          <w:szCs w:val="24"/>
          <w:lang w:val="hy-AM"/>
        </w:rPr>
        <w:t xml:space="preserve"> </w:t>
      </w:r>
      <w:r w:rsidRPr="00FD79A5">
        <w:rPr>
          <w:rFonts w:ascii="Sylfaen" w:hAnsi="Sylfaen" w:cs="Sylfaen"/>
          <w:spacing w:val="-1"/>
          <w:sz w:val="24"/>
          <w:szCs w:val="24"/>
          <w:lang w:val="hy-AM"/>
        </w:rPr>
        <w:t>կա</w:t>
      </w:r>
      <w:r w:rsidRPr="00FD79A5">
        <w:rPr>
          <w:rFonts w:ascii="Sylfaen" w:hAnsi="Sylfaen" w:cs="Sylfaen"/>
          <w:sz w:val="24"/>
          <w:szCs w:val="24"/>
          <w:lang w:val="hy-AM"/>
        </w:rPr>
        <w:t>ռո</w:t>
      </w:r>
      <w:r w:rsidRPr="00FD79A5">
        <w:rPr>
          <w:rFonts w:ascii="Sylfaen" w:hAnsi="Sylfaen" w:cs="Sylfaen"/>
          <w:spacing w:val="-1"/>
          <w:sz w:val="24"/>
          <w:szCs w:val="24"/>
          <w:lang w:val="hy-AM"/>
        </w:rPr>
        <w:t>ւ</w:t>
      </w:r>
      <w:r w:rsidRPr="00FD79A5">
        <w:rPr>
          <w:rFonts w:ascii="Sylfaen" w:hAnsi="Sylfaen" w:cs="Sylfaen"/>
          <w:sz w:val="24"/>
          <w:szCs w:val="24"/>
          <w:lang w:val="hy-AM"/>
        </w:rPr>
        <w:t>յց</w:t>
      </w:r>
      <w:r w:rsidRPr="00FD79A5">
        <w:rPr>
          <w:rFonts w:ascii="Sylfaen" w:hAnsi="Sylfaen" w:cs="Sylfaen"/>
          <w:spacing w:val="-1"/>
          <w:sz w:val="24"/>
          <w:szCs w:val="24"/>
          <w:lang w:val="hy-AM"/>
        </w:rPr>
        <w:t>ն</w:t>
      </w:r>
      <w:r w:rsidRPr="00FD79A5">
        <w:rPr>
          <w:rFonts w:ascii="Sylfaen" w:hAnsi="Sylfaen" w:cs="Sylfaen"/>
          <w:sz w:val="24"/>
          <w:szCs w:val="24"/>
          <w:lang w:val="hy-AM"/>
        </w:rPr>
        <w:t>ե</w:t>
      </w:r>
      <w:r w:rsidRPr="00FD79A5">
        <w:rPr>
          <w:rFonts w:ascii="Sylfaen" w:hAnsi="Sylfaen" w:cs="Sylfaen"/>
          <w:spacing w:val="5"/>
          <w:sz w:val="24"/>
          <w:szCs w:val="24"/>
          <w:lang w:val="hy-AM"/>
        </w:rPr>
        <w:t>ր</w:t>
      </w:r>
      <w:r w:rsidRPr="00FD79A5">
        <w:rPr>
          <w:rFonts w:ascii="Sylfaen" w:hAnsi="Sylfaen" w:cs="Sylfaen"/>
          <w:sz w:val="24"/>
          <w:szCs w:val="24"/>
          <w:lang w:val="hy-AM"/>
        </w:rPr>
        <w:t>ի առկայություն</w:t>
      </w:r>
      <w:r w:rsidRPr="00FD79A5">
        <w:rPr>
          <w:rFonts w:ascii="Sylfaen" w:hAnsi="Sylfaen" w:cs="Sylfaen"/>
          <w:sz w:val="24"/>
          <w:szCs w:val="24"/>
        </w:rPr>
        <w:t>.</w:t>
      </w:r>
    </w:p>
    <w:p w:rsidR="002B7776" w:rsidRPr="00FD79A5" w:rsidRDefault="002B7776" w:rsidP="006635B6">
      <w:pPr>
        <w:widowControl w:val="0"/>
        <w:numPr>
          <w:ilvl w:val="0"/>
          <w:numId w:val="33"/>
        </w:numPr>
        <w:tabs>
          <w:tab w:val="left" w:pos="800"/>
        </w:tabs>
        <w:autoSpaceDE w:val="0"/>
        <w:autoSpaceDN w:val="0"/>
        <w:adjustRightInd w:val="0"/>
        <w:spacing w:before="9" w:after="0"/>
        <w:jc w:val="both"/>
        <w:rPr>
          <w:rFonts w:ascii="Sylfaen" w:hAnsi="Sylfaen" w:cs="Sylfaen"/>
          <w:sz w:val="24"/>
          <w:szCs w:val="24"/>
          <w:lang w:val="hy-AM"/>
        </w:rPr>
      </w:pPr>
      <w:r w:rsidRPr="00FD79A5">
        <w:rPr>
          <w:rFonts w:ascii="Sylfaen" w:hAnsi="Sylfaen" w:cs="Sylfaen"/>
          <w:sz w:val="24"/>
          <w:szCs w:val="24"/>
          <w:lang w:val="hy-AM"/>
        </w:rPr>
        <w:t>Ոռոգման ներտնտեսային ցանցը ամբողջությամբ ունի վերանոգման  կարիք</w:t>
      </w:r>
      <w:r w:rsidR="00FD79A5">
        <w:rPr>
          <w:rFonts w:ascii="Times New Roman" w:hAnsi="Times New Roman"/>
          <w:sz w:val="24"/>
          <w:szCs w:val="24"/>
          <w:lang w:val="hy-AM"/>
        </w:rPr>
        <w:t>․</w:t>
      </w:r>
    </w:p>
    <w:p w:rsidR="002B7776" w:rsidRPr="00FD79A5" w:rsidRDefault="002B7776" w:rsidP="006635B6">
      <w:pPr>
        <w:widowControl w:val="0"/>
        <w:numPr>
          <w:ilvl w:val="0"/>
          <w:numId w:val="33"/>
        </w:numPr>
        <w:tabs>
          <w:tab w:val="left" w:pos="800"/>
        </w:tabs>
        <w:autoSpaceDE w:val="0"/>
        <w:autoSpaceDN w:val="0"/>
        <w:adjustRightInd w:val="0"/>
        <w:spacing w:before="9" w:after="0"/>
        <w:jc w:val="both"/>
        <w:rPr>
          <w:rFonts w:ascii="Sylfaen" w:hAnsi="Sylfaen" w:cs="Sylfaen"/>
          <w:sz w:val="24"/>
          <w:szCs w:val="24"/>
          <w:lang w:val="hy-AM"/>
        </w:rPr>
      </w:pPr>
      <w:r w:rsidRPr="00FD79A5">
        <w:rPr>
          <w:rFonts w:ascii="Sylfaen" w:hAnsi="Sylfaen" w:cs="Sylfaen"/>
          <w:sz w:val="24"/>
          <w:szCs w:val="24"/>
          <w:lang w:val="hy-AM"/>
        </w:rPr>
        <w:t>Ջրամբարի բացակայություն</w:t>
      </w:r>
      <w:r w:rsidR="00FD79A5">
        <w:rPr>
          <w:rFonts w:ascii="Times New Roman" w:hAnsi="Times New Roman"/>
          <w:sz w:val="24"/>
          <w:szCs w:val="24"/>
          <w:lang w:val="hy-AM"/>
        </w:rPr>
        <w:t>․</w:t>
      </w:r>
    </w:p>
    <w:p w:rsidR="00C0320F" w:rsidRPr="00FD79A5" w:rsidRDefault="002B7776" w:rsidP="00C0320F">
      <w:pPr>
        <w:widowControl w:val="0"/>
        <w:numPr>
          <w:ilvl w:val="0"/>
          <w:numId w:val="33"/>
        </w:numPr>
        <w:tabs>
          <w:tab w:val="left" w:pos="800"/>
        </w:tabs>
        <w:autoSpaceDE w:val="0"/>
        <w:autoSpaceDN w:val="0"/>
        <w:adjustRightInd w:val="0"/>
        <w:spacing w:before="9" w:after="0"/>
        <w:jc w:val="both"/>
        <w:rPr>
          <w:rFonts w:ascii="Sylfaen" w:hAnsi="Sylfaen" w:cs="Sylfaen"/>
          <w:sz w:val="24"/>
          <w:szCs w:val="24"/>
          <w:lang w:val="hy-AM"/>
        </w:rPr>
      </w:pPr>
      <w:r w:rsidRPr="00FD79A5">
        <w:rPr>
          <w:rFonts w:ascii="Sylfaen" w:hAnsi="Sylfaen" w:cs="Sylfaen"/>
          <w:sz w:val="24"/>
          <w:szCs w:val="24"/>
          <w:lang w:val="hy-AM"/>
        </w:rPr>
        <w:t>Ջրահեռացումից օգտվող տնտեսությունների փոքր քանակ և մաքրման կայանի բացակայություն</w:t>
      </w:r>
      <w:r w:rsidR="00FD79A5">
        <w:rPr>
          <w:rFonts w:ascii="Sylfaen" w:hAnsi="Sylfaen" w:cs="Sylfaen"/>
          <w:sz w:val="24"/>
          <w:szCs w:val="24"/>
          <w:lang w:val="hy-AM"/>
        </w:rPr>
        <w:t>։</w:t>
      </w:r>
      <w:r w:rsidRPr="00FD79A5">
        <w:rPr>
          <w:rFonts w:ascii="Sylfaen" w:hAnsi="Sylfaen" w:cs="Sylfaen"/>
          <w:sz w:val="24"/>
          <w:szCs w:val="24"/>
          <w:lang w:val="hy-AM"/>
        </w:rPr>
        <w:br/>
      </w:r>
    </w:p>
    <w:p w:rsidR="002B7776" w:rsidRPr="00AB7A72" w:rsidRDefault="002B7776" w:rsidP="00142E31">
      <w:pPr>
        <w:widowControl w:val="0"/>
        <w:autoSpaceDE w:val="0"/>
        <w:autoSpaceDN w:val="0"/>
        <w:adjustRightInd w:val="0"/>
        <w:ind w:right="-16"/>
        <w:jc w:val="center"/>
        <w:rPr>
          <w:rFonts w:ascii="GHEA Grapalat" w:hAnsi="GHEA Grapalat" w:cs="Sylfaen"/>
          <w:b/>
          <w:sz w:val="24"/>
          <w:szCs w:val="24"/>
          <w:lang w:val="hy-AM"/>
        </w:rPr>
      </w:pPr>
      <w:r w:rsidRPr="00AB7A72">
        <w:rPr>
          <w:rFonts w:ascii="Sylfaen" w:hAnsi="Sylfaen" w:cs="Sylfaen"/>
          <w:b/>
          <w:iCs/>
          <w:w w:val="96"/>
          <w:sz w:val="24"/>
          <w:szCs w:val="24"/>
          <w:lang w:val="hy-AM"/>
        </w:rPr>
        <w:t>Է</w:t>
      </w:r>
      <w:r w:rsidRPr="00AB7A72">
        <w:rPr>
          <w:rFonts w:ascii="Sylfaen" w:hAnsi="Sylfaen" w:cs="Sylfaen"/>
          <w:b/>
          <w:iCs/>
          <w:spacing w:val="-2"/>
          <w:w w:val="96"/>
          <w:sz w:val="24"/>
          <w:szCs w:val="24"/>
          <w:lang w:val="hy-AM"/>
        </w:rPr>
        <w:t>ն</w:t>
      </w:r>
      <w:r w:rsidRPr="00AB7A72">
        <w:rPr>
          <w:rFonts w:ascii="Sylfaen" w:hAnsi="Sylfaen" w:cs="Sylfaen"/>
          <w:b/>
          <w:iCs/>
          <w:spacing w:val="3"/>
          <w:w w:val="102"/>
          <w:sz w:val="24"/>
          <w:szCs w:val="24"/>
          <w:lang w:val="hy-AM"/>
        </w:rPr>
        <w:t>ե</w:t>
      </w:r>
      <w:r w:rsidRPr="00AB7A72">
        <w:rPr>
          <w:rFonts w:ascii="Sylfaen" w:hAnsi="Sylfaen" w:cs="Sylfaen"/>
          <w:b/>
          <w:iCs/>
          <w:spacing w:val="3"/>
          <w:w w:val="99"/>
          <w:sz w:val="24"/>
          <w:szCs w:val="24"/>
          <w:lang w:val="hy-AM"/>
        </w:rPr>
        <w:t>ր</w:t>
      </w:r>
      <w:r w:rsidRPr="00AB7A72">
        <w:rPr>
          <w:rFonts w:ascii="Sylfaen" w:hAnsi="Sylfaen" w:cs="Sylfaen"/>
          <w:b/>
          <w:iCs/>
          <w:spacing w:val="1"/>
          <w:w w:val="114"/>
          <w:sz w:val="24"/>
          <w:szCs w:val="24"/>
          <w:lang w:val="hy-AM"/>
        </w:rPr>
        <w:t>գ</w:t>
      </w:r>
      <w:r w:rsidRPr="00AB7A72">
        <w:rPr>
          <w:rFonts w:ascii="Sylfaen" w:hAnsi="Sylfaen" w:cs="Sylfaen"/>
          <w:b/>
          <w:iCs/>
          <w:spacing w:val="-3"/>
          <w:sz w:val="24"/>
          <w:szCs w:val="24"/>
          <w:lang w:val="hy-AM"/>
        </w:rPr>
        <w:t>ա</w:t>
      </w:r>
      <w:r w:rsidRPr="00AB7A72">
        <w:rPr>
          <w:rFonts w:ascii="Sylfaen" w:hAnsi="Sylfaen" w:cs="Sylfaen"/>
          <w:b/>
          <w:iCs/>
          <w:spacing w:val="8"/>
          <w:w w:val="96"/>
          <w:sz w:val="24"/>
          <w:szCs w:val="24"/>
          <w:lang w:val="hy-AM"/>
        </w:rPr>
        <w:t>մ</w:t>
      </w:r>
      <w:r w:rsidRPr="00AB7A72">
        <w:rPr>
          <w:rFonts w:ascii="Sylfaen" w:hAnsi="Sylfaen" w:cs="Sylfaen"/>
          <w:b/>
          <w:iCs/>
          <w:spacing w:val="-3"/>
          <w:sz w:val="24"/>
          <w:szCs w:val="24"/>
          <w:lang w:val="hy-AM"/>
        </w:rPr>
        <w:t>ա</w:t>
      </w:r>
      <w:r w:rsidRPr="00AB7A72">
        <w:rPr>
          <w:rFonts w:ascii="Sylfaen" w:hAnsi="Sylfaen" w:cs="Sylfaen"/>
          <w:b/>
          <w:iCs/>
          <w:spacing w:val="2"/>
          <w:w w:val="102"/>
          <w:sz w:val="24"/>
          <w:szCs w:val="24"/>
          <w:lang w:val="hy-AM"/>
        </w:rPr>
        <w:t>տ</w:t>
      </w:r>
      <w:r w:rsidRPr="00AB7A72">
        <w:rPr>
          <w:rFonts w:ascii="Sylfaen" w:hAnsi="Sylfaen" w:cs="Sylfaen"/>
          <w:b/>
          <w:iCs/>
          <w:spacing w:val="2"/>
          <w:sz w:val="24"/>
          <w:szCs w:val="24"/>
          <w:lang w:val="hy-AM"/>
        </w:rPr>
        <w:t>ակ</w:t>
      </w:r>
      <w:r w:rsidRPr="00AB7A72">
        <w:rPr>
          <w:rFonts w:ascii="Sylfaen" w:hAnsi="Sylfaen" w:cs="Sylfaen"/>
          <w:b/>
          <w:iCs/>
          <w:spacing w:val="-3"/>
          <w:sz w:val="24"/>
          <w:szCs w:val="24"/>
          <w:lang w:val="hy-AM"/>
        </w:rPr>
        <w:t>ա</w:t>
      </w:r>
      <w:r w:rsidRPr="00AB7A72">
        <w:rPr>
          <w:rFonts w:ascii="Sylfaen" w:hAnsi="Sylfaen" w:cs="Sylfaen"/>
          <w:b/>
          <w:iCs/>
          <w:spacing w:val="3"/>
          <w:w w:val="99"/>
          <w:sz w:val="24"/>
          <w:szCs w:val="24"/>
          <w:lang w:val="hy-AM"/>
        </w:rPr>
        <w:t>ր</w:t>
      </w:r>
      <w:r w:rsidRPr="00AB7A72">
        <w:rPr>
          <w:rFonts w:ascii="Sylfaen" w:hAnsi="Sylfaen" w:cs="Sylfaen"/>
          <w:b/>
          <w:iCs/>
          <w:spacing w:val="-3"/>
          <w:sz w:val="24"/>
          <w:szCs w:val="24"/>
          <w:lang w:val="hy-AM"/>
        </w:rPr>
        <w:t>ա</w:t>
      </w:r>
      <w:r w:rsidRPr="00AB7A72">
        <w:rPr>
          <w:rFonts w:ascii="Sylfaen" w:hAnsi="Sylfaen" w:cs="Sylfaen"/>
          <w:b/>
          <w:iCs/>
          <w:spacing w:val="3"/>
          <w:w w:val="99"/>
          <w:sz w:val="24"/>
          <w:szCs w:val="24"/>
          <w:lang w:val="hy-AM"/>
        </w:rPr>
        <w:t>րո</w:t>
      </w:r>
      <w:r w:rsidRPr="00AB7A72">
        <w:rPr>
          <w:rFonts w:ascii="Sylfaen" w:hAnsi="Sylfaen" w:cs="Sylfaen"/>
          <w:b/>
          <w:iCs/>
          <w:spacing w:val="-7"/>
          <w:w w:val="76"/>
          <w:sz w:val="24"/>
          <w:szCs w:val="24"/>
          <w:lang w:val="hy-AM"/>
        </w:rPr>
        <w:t>ւ</w:t>
      </w:r>
      <w:r w:rsidRPr="00AB7A72">
        <w:rPr>
          <w:rFonts w:ascii="Sylfaen" w:hAnsi="Sylfaen" w:cs="Sylfaen"/>
          <w:b/>
          <w:iCs/>
          <w:w w:val="96"/>
          <w:sz w:val="24"/>
          <w:szCs w:val="24"/>
          <w:lang w:val="hy-AM"/>
        </w:rPr>
        <w:t>մ</w:t>
      </w:r>
    </w:p>
    <w:p w:rsidR="002B7776" w:rsidRPr="00AB7A72" w:rsidRDefault="00FD79A5" w:rsidP="00FD79A5">
      <w:pPr>
        <w:spacing w:after="0"/>
        <w:jc w:val="both"/>
        <w:rPr>
          <w:rFonts w:ascii="GHEA Grapalat" w:hAnsi="GHEA Grapalat"/>
          <w:sz w:val="24"/>
          <w:szCs w:val="24"/>
          <w:lang w:val="hy-AM"/>
        </w:rPr>
      </w:pPr>
      <w:r>
        <w:rPr>
          <w:rFonts w:ascii="Sylfaen" w:hAnsi="Sylfaen" w:cs="Sylfaen"/>
          <w:sz w:val="24"/>
          <w:szCs w:val="24"/>
          <w:lang w:val="hy-AM"/>
        </w:rPr>
        <w:t xml:space="preserve">      </w:t>
      </w:r>
      <w:r w:rsidR="002B7776" w:rsidRPr="00AB7A72">
        <w:rPr>
          <w:rFonts w:ascii="Sylfaen" w:hAnsi="Sylfaen" w:cs="Sylfaen"/>
          <w:sz w:val="24"/>
          <w:szCs w:val="24"/>
          <w:lang w:val="hy-AM"/>
        </w:rPr>
        <w:t>Արարատ</w:t>
      </w:r>
      <w:r w:rsidR="002B7776" w:rsidRPr="00AB7A72">
        <w:rPr>
          <w:rFonts w:ascii="GHEA Grapalat" w:hAnsi="GHEA Grapalat"/>
          <w:sz w:val="24"/>
          <w:szCs w:val="24"/>
          <w:lang w:val="hy-AM"/>
        </w:rPr>
        <w:t xml:space="preserve">  </w:t>
      </w:r>
      <w:r w:rsidR="002B7776" w:rsidRPr="00615E4F">
        <w:rPr>
          <w:rFonts w:ascii="Sylfaen" w:hAnsi="Sylfaen" w:cs="Sylfaen"/>
          <w:sz w:val="24"/>
          <w:szCs w:val="24"/>
          <w:lang w:val="hy-AM"/>
        </w:rPr>
        <w:t>գյուղի</w:t>
      </w:r>
      <w:r w:rsidR="002B7776" w:rsidRPr="00615E4F">
        <w:rPr>
          <w:rFonts w:ascii="GHEA Grapalat" w:hAnsi="GHEA Grapalat" w:cs="Sylfaen"/>
          <w:sz w:val="24"/>
          <w:szCs w:val="24"/>
          <w:lang w:val="hy-AM"/>
        </w:rPr>
        <w:t xml:space="preserve"> </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էներգահամակարգը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կառավարվում</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Հայաստանի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էլ</w:t>
      </w:r>
      <w:r w:rsidR="002B7776" w:rsidRPr="00013C8C">
        <w:rPr>
          <w:rFonts w:ascii="Sylfaen" w:hAnsi="Sylfaen" w:cs="Sylfaen"/>
          <w:sz w:val="24"/>
          <w:szCs w:val="24"/>
          <w:lang w:val="hy-AM"/>
        </w:rPr>
        <w:t>եկտրական</w:t>
      </w:r>
      <w:r w:rsidR="002B7776" w:rsidRPr="00013C8C">
        <w:rPr>
          <w:rFonts w:ascii="GHEA Grapalat" w:hAnsi="GHEA Grapalat" w:cs="Sylfaen"/>
          <w:sz w:val="24"/>
          <w:szCs w:val="24"/>
          <w:lang w:val="hy-AM"/>
        </w:rPr>
        <w:t xml:space="preserve"> </w:t>
      </w:r>
      <w:r w:rsidR="002B7776" w:rsidRPr="00013C8C">
        <w:rPr>
          <w:rFonts w:ascii="Sylfaen" w:hAnsi="Sylfaen" w:cs="Sylfaen"/>
          <w:sz w:val="24"/>
          <w:szCs w:val="24"/>
          <w:lang w:val="hy-AM"/>
        </w:rPr>
        <w:t>ց</w:t>
      </w:r>
      <w:r w:rsidR="002B7776" w:rsidRPr="00AB7A72">
        <w:rPr>
          <w:rFonts w:ascii="Sylfaen" w:hAnsi="Sylfaen" w:cs="Sylfaen"/>
          <w:sz w:val="24"/>
          <w:szCs w:val="24"/>
          <w:lang w:val="hy-AM"/>
        </w:rPr>
        <w:t>անցներ</w:t>
      </w:r>
      <w:r w:rsidR="002B7776" w:rsidRPr="00AB7A72">
        <w:rPr>
          <w:rFonts w:ascii="GHEA Grapalat" w:hAnsi="GHEA Grapalat" w:cs="Sylfaen"/>
          <w:sz w:val="24"/>
          <w:szCs w:val="24"/>
          <w:lang w:val="hy-AM"/>
        </w:rPr>
        <w:t>»</w:t>
      </w:r>
      <w:r w:rsidR="002B7776" w:rsidRPr="00AB7A72">
        <w:rPr>
          <w:rFonts w:ascii="GHEA Grapalat" w:hAnsi="GHEA Grapalat"/>
          <w:sz w:val="24"/>
          <w:szCs w:val="24"/>
          <w:lang w:val="hy-AM"/>
        </w:rPr>
        <w:t xml:space="preserve"> </w:t>
      </w:r>
      <w:r w:rsidR="002B7776" w:rsidRPr="00013C8C">
        <w:rPr>
          <w:rFonts w:ascii="Sylfaen" w:hAnsi="Sylfaen" w:cs="Sylfaen"/>
          <w:sz w:val="24"/>
          <w:szCs w:val="24"/>
          <w:lang w:val="hy-AM"/>
        </w:rPr>
        <w:t>ՓԲԸ</w:t>
      </w:r>
      <w:r w:rsidR="002B7776" w:rsidRPr="00AB7A72">
        <w:rPr>
          <w:rFonts w:ascii="GHEA Grapalat" w:hAnsi="GHEA Grapalat"/>
          <w:sz w:val="24"/>
          <w:szCs w:val="24"/>
          <w:lang w:val="hy-AM"/>
        </w:rPr>
        <w:t xml:space="preserve"> </w:t>
      </w:r>
      <w:r w:rsidR="002B7776" w:rsidRPr="00013C8C">
        <w:rPr>
          <w:rFonts w:ascii="GHEA Grapalat" w:hAnsi="GHEA Grapalat" w:cs="Sylfaen"/>
          <w:sz w:val="24"/>
          <w:szCs w:val="24"/>
          <w:lang w:val="hy-AM"/>
        </w:rPr>
        <w:t xml:space="preserve"> </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կողմից</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Արարատ</w:t>
      </w:r>
      <w:r w:rsidR="002B7776" w:rsidRPr="00AB7A72">
        <w:rPr>
          <w:rFonts w:ascii="GHEA Grapalat" w:hAnsi="GHEA Grapalat" w:cs="Sylfaen"/>
          <w:sz w:val="24"/>
          <w:szCs w:val="24"/>
          <w:lang w:val="hy-AM"/>
        </w:rPr>
        <w:t xml:space="preserve"> </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համայնքի</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գազամատակարարումը</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իրականացվում</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է</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Գազպրոմ</w:t>
      </w:r>
      <w:r w:rsidR="002B7776" w:rsidRPr="00AB7A72">
        <w:rPr>
          <w:rFonts w:ascii="GHEA Grapalat" w:hAnsi="GHEA Grapalat"/>
          <w:sz w:val="24"/>
          <w:szCs w:val="24"/>
          <w:lang w:val="hy-AM"/>
        </w:rPr>
        <w:t>–</w:t>
      </w:r>
      <w:r w:rsidR="002B7776" w:rsidRPr="00AB7A72">
        <w:rPr>
          <w:rFonts w:ascii="Sylfaen" w:hAnsi="Sylfaen" w:cs="Sylfaen"/>
          <w:sz w:val="24"/>
          <w:szCs w:val="24"/>
          <w:lang w:val="hy-AM"/>
        </w:rPr>
        <w:t>Արմենիա</w:t>
      </w:r>
      <w:r w:rsidR="002B7776" w:rsidRPr="00AB7A72">
        <w:rPr>
          <w:rFonts w:ascii="GHEA Grapalat" w:hAnsi="GHEA Grapalat" w:cs="Sylfaen"/>
          <w:sz w:val="24"/>
          <w:szCs w:val="24"/>
          <w:lang w:val="hy-AM"/>
        </w:rPr>
        <w:t>»</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ընկերության</w:t>
      </w:r>
      <w:r w:rsidR="002B7776" w:rsidRPr="00AB7A72">
        <w:rPr>
          <w:rFonts w:ascii="GHEA Grapalat" w:hAnsi="GHEA Grapalat"/>
          <w:sz w:val="24"/>
          <w:szCs w:val="24"/>
          <w:lang w:val="hy-AM"/>
        </w:rPr>
        <w:t xml:space="preserve"> </w:t>
      </w:r>
      <w:r w:rsidR="002B7776" w:rsidRPr="00AB7A72">
        <w:rPr>
          <w:rFonts w:ascii="Sylfaen" w:hAnsi="Sylfaen" w:cs="Sylfaen"/>
          <w:sz w:val="24"/>
          <w:szCs w:val="24"/>
          <w:lang w:val="hy-AM"/>
        </w:rPr>
        <w:t>կողմից</w:t>
      </w:r>
      <w:r w:rsidR="002B7776" w:rsidRPr="00AB7A72">
        <w:rPr>
          <w:rFonts w:ascii="GHEA Grapalat" w:hAnsi="GHEA Grapalat"/>
          <w:sz w:val="24"/>
          <w:szCs w:val="24"/>
          <w:lang w:val="hy-AM"/>
        </w:rPr>
        <w:t>:</w:t>
      </w:r>
    </w:p>
    <w:p w:rsidR="002B7776" w:rsidRPr="00F56758" w:rsidRDefault="002B7776" w:rsidP="00FD79A5">
      <w:pPr>
        <w:spacing w:after="0"/>
        <w:jc w:val="both"/>
        <w:rPr>
          <w:rFonts w:ascii="Sylfaen" w:hAnsi="Sylfaen"/>
          <w:sz w:val="24"/>
          <w:szCs w:val="24"/>
          <w:lang w:val="hy-AM"/>
        </w:rPr>
      </w:pPr>
      <w:r w:rsidRPr="00F56758">
        <w:rPr>
          <w:rFonts w:ascii="Sylfaen" w:hAnsi="Sylfaen"/>
          <w:sz w:val="24"/>
          <w:szCs w:val="24"/>
          <w:lang w:val="hy-AM"/>
        </w:rPr>
        <w:t xml:space="preserve">    2022</w:t>
      </w:r>
      <w:r w:rsidRPr="00F56758">
        <w:rPr>
          <w:rFonts w:ascii="Sylfaen" w:hAnsi="Sylfaen" w:cs="Sylfaen"/>
          <w:sz w:val="24"/>
          <w:szCs w:val="24"/>
          <w:lang w:val="hy-AM"/>
        </w:rPr>
        <w:t>թվականի</w:t>
      </w:r>
      <w:r w:rsidRPr="00F56758">
        <w:rPr>
          <w:rFonts w:ascii="Sylfaen" w:hAnsi="Sylfaen"/>
          <w:sz w:val="24"/>
          <w:szCs w:val="24"/>
          <w:lang w:val="hy-AM"/>
        </w:rPr>
        <w:t xml:space="preserve">   </w:t>
      </w:r>
      <w:r w:rsidRPr="00F56758">
        <w:rPr>
          <w:rFonts w:ascii="Sylfaen" w:hAnsi="Sylfaen" w:cs="Sylfaen"/>
          <w:sz w:val="24"/>
          <w:szCs w:val="24"/>
          <w:lang w:val="hy-AM"/>
        </w:rPr>
        <w:t>հո</w:t>
      </w:r>
      <w:r w:rsidR="00F56758" w:rsidRPr="00F56758">
        <w:rPr>
          <w:rFonts w:ascii="Sylfaen" w:hAnsi="Sylfaen" w:cs="Sylfaen"/>
          <w:sz w:val="24"/>
          <w:szCs w:val="24"/>
          <w:lang w:val="hy-AM"/>
        </w:rPr>
        <w:t>ւ</w:t>
      </w:r>
      <w:r w:rsidRPr="00F56758">
        <w:rPr>
          <w:rFonts w:ascii="Sylfaen" w:hAnsi="Sylfaen" w:cs="Sylfaen"/>
          <w:sz w:val="24"/>
          <w:szCs w:val="24"/>
          <w:lang w:val="hy-AM"/>
        </w:rPr>
        <w:t>նվարի</w:t>
      </w:r>
      <w:r w:rsidRPr="00F56758">
        <w:rPr>
          <w:rFonts w:ascii="Sylfaen" w:hAnsi="Sylfaen"/>
          <w:sz w:val="24"/>
          <w:szCs w:val="24"/>
          <w:lang w:val="hy-AM"/>
        </w:rPr>
        <w:t xml:space="preserve"> 1-</w:t>
      </w:r>
      <w:r w:rsidRPr="00F56758">
        <w:rPr>
          <w:rFonts w:ascii="Sylfaen" w:hAnsi="Sylfaen" w:cs="Sylfaen"/>
          <w:sz w:val="24"/>
          <w:szCs w:val="24"/>
          <w:lang w:val="hy-AM"/>
        </w:rPr>
        <w:t>ի</w:t>
      </w:r>
      <w:r w:rsidRPr="00F56758">
        <w:rPr>
          <w:rFonts w:ascii="Sylfaen" w:hAnsi="Sylfaen"/>
          <w:sz w:val="24"/>
          <w:szCs w:val="24"/>
          <w:lang w:val="hy-AM"/>
        </w:rPr>
        <w:t xml:space="preserve">  </w:t>
      </w:r>
      <w:r w:rsidRPr="00F56758">
        <w:rPr>
          <w:rFonts w:ascii="Sylfaen" w:hAnsi="Sylfaen" w:cs="Sylfaen"/>
          <w:sz w:val="24"/>
          <w:szCs w:val="24"/>
          <w:lang w:val="hy-AM"/>
        </w:rPr>
        <w:t xml:space="preserve"> </w:t>
      </w:r>
      <w:r w:rsidRPr="00F56758">
        <w:rPr>
          <w:rFonts w:ascii="Sylfaen" w:hAnsi="Sylfaen"/>
          <w:sz w:val="24"/>
          <w:szCs w:val="24"/>
          <w:lang w:val="hy-AM"/>
        </w:rPr>
        <w:t xml:space="preserve"> </w:t>
      </w:r>
      <w:r w:rsidRPr="00F56758">
        <w:rPr>
          <w:rFonts w:ascii="Sylfaen" w:hAnsi="Sylfaen" w:cs="Sylfaen"/>
          <w:sz w:val="24"/>
          <w:szCs w:val="24"/>
          <w:lang w:val="hy-AM"/>
        </w:rPr>
        <w:t>դրությամբ</w:t>
      </w:r>
      <w:r w:rsidRPr="00F56758">
        <w:rPr>
          <w:rFonts w:ascii="Sylfaen" w:hAnsi="Sylfaen"/>
          <w:sz w:val="24"/>
          <w:szCs w:val="24"/>
          <w:lang w:val="hy-AM"/>
        </w:rPr>
        <w:t xml:space="preserve"> </w:t>
      </w:r>
      <w:r w:rsidRPr="00F56758">
        <w:rPr>
          <w:rFonts w:ascii="Sylfaen" w:hAnsi="Sylfaen" w:cs="Sylfaen"/>
          <w:sz w:val="24"/>
          <w:szCs w:val="24"/>
          <w:lang w:val="hy-AM"/>
        </w:rPr>
        <w:t xml:space="preserve">Արարատում </w:t>
      </w:r>
      <w:r w:rsidRPr="00F56758">
        <w:rPr>
          <w:rFonts w:ascii="Sylfaen" w:hAnsi="Sylfaen"/>
          <w:sz w:val="24"/>
          <w:szCs w:val="24"/>
          <w:lang w:val="hy-AM"/>
        </w:rPr>
        <w:t xml:space="preserve"> </w:t>
      </w:r>
      <w:r w:rsidRPr="00F56758">
        <w:rPr>
          <w:rFonts w:ascii="Sylfaen" w:hAnsi="Sylfaen" w:cs="Sylfaen"/>
          <w:sz w:val="24"/>
          <w:szCs w:val="24"/>
          <w:lang w:val="hy-AM"/>
        </w:rPr>
        <w:t xml:space="preserve">առկա </w:t>
      </w:r>
      <w:r w:rsidRPr="00F56758">
        <w:rPr>
          <w:rFonts w:ascii="Sylfaen" w:hAnsi="Sylfaen"/>
          <w:sz w:val="24"/>
          <w:szCs w:val="24"/>
          <w:lang w:val="hy-AM"/>
        </w:rPr>
        <w:t xml:space="preserve"> </w:t>
      </w:r>
      <w:r w:rsidRPr="00F56758">
        <w:rPr>
          <w:rFonts w:ascii="Sylfaen" w:hAnsi="Sylfaen" w:cs="Sylfaen"/>
          <w:sz w:val="24"/>
          <w:szCs w:val="24"/>
          <w:lang w:val="hy-AM"/>
        </w:rPr>
        <w:t>է</w:t>
      </w:r>
      <w:r w:rsidRPr="00F56758">
        <w:rPr>
          <w:rFonts w:ascii="Sylfaen" w:hAnsi="Sylfaen"/>
          <w:sz w:val="24"/>
          <w:szCs w:val="24"/>
          <w:lang w:val="hy-AM"/>
        </w:rPr>
        <w:t xml:space="preserve">   1540 </w:t>
      </w:r>
      <w:r w:rsidRPr="00F56758">
        <w:rPr>
          <w:rFonts w:ascii="Sylfaen" w:hAnsi="Sylfaen" w:cs="Sylfaen"/>
          <w:sz w:val="24"/>
          <w:szCs w:val="24"/>
          <w:lang w:val="hy-AM"/>
        </w:rPr>
        <w:t>առանձնատուն</w:t>
      </w:r>
      <w:r w:rsidRPr="00F56758">
        <w:rPr>
          <w:rFonts w:ascii="Sylfaen" w:hAnsi="Sylfaen"/>
          <w:sz w:val="24"/>
          <w:szCs w:val="24"/>
          <w:lang w:val="hy-AM"/>
        </w:rPr>
        <w:t xml:space="preserve">: </w:t>
      </w:r>
    </w:p>
    <w:p w:rsidR="002B7776" w:rsidRPr="00F56758" w:rsidRDefault="002B7776" w:rsidP="00FD79A5">
      <w:pPr>
        <w:spacing w:after="0"/>
        <w:jc w:val="both"/>
        <w:rPr>
          <w:rFonts w:ascii="Sylfaen" w:hAnsi="Sylfaen"/>
          <w:sz w:val="24"/>
          <w:szCs w:val="24"/>
          <w:lang w:val="hy-AM"/>
        </w:rPr>
      </w:pPr>
      <w:r w:rsidRPr="00F56758">
        <w:rPr>
          <w:rFonts w:ascii="Sylfaen" w:hAnsi="Sylfaen"/>
          <w:sz w:val="24"/>
          <w:szCs w:val="24"/>
          <w:lang w:val="hy-AM"/>
        </w:rPr>
        <w:t xml:space="preserve">       </w:t>
      </w:r>
      <w:r w:rsidRPr="00F56758">
        <w:rPr>
          <w:rFonts w:ascii="Sylfaen" w:hAnsi="Sylfaen" w:cs="Sylfaen"/>
          <w:sz w:val="24"/>
          <w:szCs w:val="24"/>
          <w:lang w:val="hy-AM"/>
        </w:rPr>
        <w:t>Գյուղի</w:t>
      </w:r>
      <w:r w:rsidRPr="00F56758">
        <w:rPr>
          <w:rFonts w:ascii="Sylfaen" w:hAnsi="Sylfaen"/>
          <w:sz w:val="24"/>
          <w:szCs w:val="24"/>
          <w:lang w:val="hy-AM"/>
        </w:rPr>
        <w:t xml:space="preserve"> </w:t>
      </w:r>
      <w:r w:rsidRPr="00F56758">
        <w:rPr>
          <w:rFonts w:ascii="Sylfaen" w:hAnsi="Sylfaen" w:cs="Sylfaen"/>
          <w:sz w:val="24"/>
          <w:szCs w:val="24"/>
          <w:lang w:val="hy-AM"/>
        </w:rPr>
        <w:t>բոլոր</w:t>
      </w:r>
      <w:r w:rsidRPr="00F56758">
        <w:rPr>
          <w:rFonts w:ascii="Sylfaen" w:hAnsi="Sylfaen"/>
          <w:sz w:val="24"/>
          <w:szCs w:val="24"/>
          <w:lang w:val="hy-AM"/>
        </w:rPr>
        <w:t xml:space="preserve"> </w:t>
      </w:r>
      <w:r w:rsidRPr="00F56758">
        <w:rPr>
          <w:rFonts w:ascii="Sylfaen" w:hAnsi="Sylfaen" w:cs="Sylfaen"/>
          <w:sz w:val="24"/>
          <w:szCs w:val="24"/>
          <w:lang w:val="hy-AM"/>
        </w:rPr>
        <w:t>փողոցները</w:t>
      </w:r>
      <w:r w:rsidRPr="00F56758">
        <w:rPr>
          <w:rFonts w:ascii="Sylfaen" w:hAnsi="Sylfaen"/>
          <w:sz w:val="24"/>
          <w:szCs w:val="24"/>
          <w:lang w:val="hy-AM"/>
        </w:rPr>
        <w:t xml:space="preserve"> </w:t>
      </w:r>
      <w:r w:rsidRPr="00F56758">
        <w:rPr>
          <w:rFonts w:ascii="Sylfaen" w:hAnsi="Sylfaen" w:cs="Sylfaen"/>
          <w:sz w:val="24"/>
          <w:szCs w:val="24"/>
          <w:lang w:val="hy-AM"/>
        </w:rPr>
        <w:t>գազաֆիկացված</w:t>
      </w:r>
      <w:r w:rsidRPr="00F56758">
        <w:rPr>
          <w:rFonts w:ascii="Sylfaen" w:hAnsi="Sylfaen"/>
          <w:sz w:val="24"/>
          <w:szCs w:val="24"/>
          <w:lang w:val="hy-AM"/>
        </w:rPr>
        <w:t xml:space="preserve"> </w:t>
      </w:r>
      <w:r w:rsidRPr="00F56758">
        <w:rPr>
          <w:rFonts w:ascii="Sylfaen" w:hAnsi="Sylfaen" w:cs="Sylfaen"/>
          <w:sz w:val="24"/>
          <w:szCs w:val="24"/>
          <w:lang w:val="hy-AM"/>
        </w:rPr>
        <w:t>են</w:t>
      </w:r>
      <w:r w:rsidR="00FD79A5">
        <w:rPr>
          <w:rFonts w:ascii="Sylfaen" w:hAnsi="Sylfaen"/>
          <w:sz w:val="24"/>
          <w:szCs w:val="24"/>
          <w:lang w:val="hy-AM"/>
        </w:rPr>
        <w:t>։</w:t>
      </w:r>
      <w:r w:rsidRPr="00F56758">
        <w:rPr>
          <w:rFonts w:ascii="Sylfaen" w:hAnsi="Sylfaen" w:cs="Sylfaen"/>
          <w:i/>
          <w:iCs/>
          <w:spacing w:val="-1"/>
          <w:position w:val="-1"/>
          <w:sz w:val="24"/>
          <w:szCs w:val="24"/>
          <w:lang w:val="hy-AM"/>
        </w:rPr>
        <w:t xml:space="preserve">                    </w:t>
      </w:r>
    </w:p>
    <w:p w:rsidR="002B7776" w:rsidRPr="00AB7A72" w:rsidRDefault="002B7776" w:rsidP="006635B6">
      <w:pPr>
        <w:widowControl w:val="0"/>
        <w:autoSpaceDE w:val="0"/>
        <w:autoSpaceDN w:val="0"/>
        <w:adjustRightInd w:val="0"/>
        <w:jc w:val="both"/>
        <w:rPr>
          <w:rFonts w:ascii="GHEA Grapalat" w:hAnsi="GHEA Grapalat" w:cs="Sylfaen"/>
          <w:b/>
          <w:sz w:val="24"/>
          <w:szCs w:val="24"/>
          <w:lang w:val="hy-AM"/>
        </w:rPr>
      </w:pPr>
      <w:r w:rsidRPr="00AB7A72">
        <w:rPr>
          <w:rFonts w:ascii="GHEA Grapalat" w:hAnsi="GHEA Grapalat" w:cs="Sylfaen"/>
          <w:b/>
          <w:i/>
          <w:iCs/>
          <w:spacing w:val="-1"/>
          <w:w w:val="130"/>
          <w:sz w:val="24"/>
          <w:szCs w:val="24"/>
          <w:lang w:val="hy-AM"/>
        </w:rPr>
        <w:lastRenderedPageBreak/>
        <w:t xml:space="preserve">  </w:t>
      </w:r>
      <w:r w:rsidRPr="00AB7A72">
        <w:rPr>
          <w:rFonts w:ascii="Sylfaen" w:hAnsi="Sylfaen" w:cs="Sylfaen"/>
          <w:b/>
          <w:sz w:val="24"/>
          <w:szCs w:val="24"/>
          <w:lang w:val="hy-AM"/>
        </w:rPr>
        <w:t>Հիմնախնդիրներ՝</w:t>
      </w:r>
    </w:p>
    <w:p w:rsidR="002B7776" w:rsidRPr="00FD79A5" w:rsidRDefault="002B7776" w:rsidP="006635B6">
      <w:pPr>
        <w:numPr>
          <w:ilvl w:val="0"/>
          <w:numId w:val="33"/>
        </w:numPr>
        <w:spacing w:after="0" w:line="240" w:lineRule="auto"/>
        <w:jc w:val="both"/>
        <w:rPr>
          <w:rFonts w:ascii="GHEA Grapalat" w:hAnsi="GHEA Grapalat"/>
          <w:sz w:val="24"/>
          <w:szCs w:val="24"/>
          <w:lang w:val="hy-AM"/>
        </w:rPr>
      </w:pPr>
      <w:r w:rsidRPr="00FD79A5">
        <w:rPr>
          <w:rFonts w:ascii="Sylfaen" w:hAnsi="Sylfaen" w:cs="Sylfaen"/>
          <w:sz w:val="24"/>
          <w:szCs w:val="24"/>
          <w:lang w:val="hy-AM"/>
        </w:rPr>
        <w:t>Էներգոմատակարարման</w:t>
      </w:r>
      <w:r w:rsidRPr="00FD79A5">
        <w:rPr>
          <w:rFonts w:ascii="GHEA Grapalat" w:hAnsi="GHEA Grapalat" w:cs="Sylfaen"/>
          <w:sz w:val="24"/>
          <w:szCs w:val="24"/>
          <w:lang w:val="hy-AM"/>
        </w:rPr>
        <w:t xml:space="preserve"> </w:t>
      </w:r>
      <w:r w:rsidRPr="00FD79A5">
        <w:rPr>
          <w:rFonts w:ascii="Sylfaen" w:hAnsi="Sylfaen" w:cs="Sylfaen"/>
          <w:sz w:val="24"/>
          <w:szCs w:val="24"/>
          <w:lang w:val="hy-AM"/>
        </w:rPr>
        <w:t>համակարգի</w:t>
      </w:r>
      <w:r w:rsidRPr="00FD79A5">
        <w:rPr>
          <w:rFonts w:ascii="GHEA Grapalat" w:hAnsi="GHEA Grapalat" w:cs="Sylfaen"/>
          <w:sz w:val="24"/>
          <w:szCs w:val="24"/>
          <w:lang w:val="hy-AM"/>
        </w:rPr>
        <w:t xml:space="preserve"> </w:t>
      </w:r>
      <w:r w:rsidRPr="00FD79A5">
        <w:rPr>
          <w:rFonts w:ascii="Sylfaen" w:hAnsi="Sylfaen" w:cs="Sylfaen"/>
          <w:sz w:val="24"/>
          <w:szCs w:val="24"/>
          <w:lang w:val="hy-AM"/>
        </w:rPr>
        <w:t>մաշվածություն</w:t>
      </w:r>
      <w:r w:rsidR="008F39BE" w:rsidRPr="00FD79A5">
        <w:rPr>
          <w:rFonts w:ascii="GHEA Grapalat" w:hAnsi="GHEA Grapalat" w:cs="Sylfaen"/>
          <w:sz w:val="24"/>
          <w:szCs w:val="24"/>
          <w:lang w:val="hy-AM"/>
        </w:rPr>
        <w:t>։</w:t>
      </w:r>
    </w:p>
    <w:p w:rsidR="008F39BE" w:rsidRPr="00AB7A72" w:rsidRDefault="008F39BE" w:rsidP="00F56758">
      <w:pPr>
        <w:spacing w:after="0" w:line="240" w:lineRule="auto"/>
        <w:ind w:left="1098"/>
        <w:jc w:val="both"/>
        <w:rPr>
          <w:rFonts w:ascii="GHEA Grapalat" w:hAnsi="GHEA Grapalat"/>
          <w:i/>
          <w:sz w:val="24"/>
          <w:szCs w:val="24"/>
          <w:lang w:val="hy-AM"/>
        </w:rPr>
      </w:pPr>
    </w:p>
    <w:p w:rsidR="002B7776" w:rsidRPr="00FD79A5" w:rsidRDefault="002B7776" w:rsidP="008F39BE">
      <w:pPr>
        <w:widowControl w:val="0"/>
        <w:autoSpaceDE w:val="0"/>
        <w:autoSpaceDN w:val="0"/>
        <w:adjustRightInd w:val="0"/>
        <w:spacing w:before="1"/>
        <w:ind w:right="-16"/>
        <w:jc w:val="center"/>
        <w:rPr>
          <w:rFonts w:ascii="GHEA Grapalat" w:hAnsi="GHEA Grapalat" w:cs="Sylfaen"/>
          <w:b/>
          <w:sz w:val="24"/>
          <w:szCs w:val="24"/>
          <w:lang w:val="hy-AM"/>
        </w:rPr>
      </w:pPr>
      <w:r w:rsidRPr="00FD79A5">
        <w:rPr>
          <w:rFonts w:ascii="Sylfaen" w:hAnsi="Sylfaen" w:cs="Sylfaen"/>
          <w:b/>
          <w:iCs/>
          <w:spacing w:val="-1"/>
          <w:position w:val="-1"/>
          <w:sz w:val="24"/>
          <w:szCs w:val="24"/>
          <w:lang w:val="hy-AM"/>
        </w:rPr>
        <w:t>Ա</w:t>
      </w:r>
      <w:r w:rsidRPr="00FD79A5">
        <w:rPr>
          <w:rFonts w:ascii="Sylfaen" w:hAnsi="Sylfaen" w:cs="Sylfaen"/>
          <w:b/>
          <w:iCs/>
          <w:spacing w:val="3"/>
          <w:position w:val="-1"/>
          <w:sz w:val="24"/>
          <w:szCs w:val="24"/>
          <w:lang w:val="hy-AM"/>
        </w:rPr>
        <w:t>ր</w:t>
      </w:r>
      <w:r w:rsidRPr="00FD79A5">
        <w:rPr>
          <w:rFonts w:ascii="Sylfaen" w:hAnsi="Sylfaen" w:cs="Sylfaen"/>
          <w:b/>
          <w:iCs/>
          <w:spacing w:val="-3"/>
          <w:position w:val="-1"/>
          <w:sz w:val="24"/>
          <w:szCs w:val="24"/>
          <w:lang w:val="hy-AM"/>
        </w:rPr>
        <w:t>տ</w:t>
      </w:r>
      <w:r w:rsidRPr="00FD79A5">
        <w:rPr>
          <w:rFonts w:ascii="Sylfaen" w:hAnsi="Sylfaen" w:cs="Sylfaen"/>
          <w:b/>
          <w:iCs/>
          <w:spacing w:val="2"/>
          <w:position w:val="-1"/>
          <w:sz w:val="24"/>
          <w:szCs w:val="24"/>
          <w:lang w:val="hy-AM"/>
        </w:rPr>
        <w:t>ա</w:t>
      </w:r>
      <w:r w:rsidRPr="00FD79A5">
        <w:rPr>
          <w:rFonts w:ascii="Sylfaen" w:hAnsi="Sylfaen" w:cs="Sylfaen"/>
          <w:b/>
          <w:iCs/>
          <w:spacing w:val="-2"/>
          <w:position w:val="-1"/>
          <w:sz w:val="24"/>
          <w:szCs w:val="24"/>
          <w:lang w:val="hy-AM"/>
        </w:rPr>
        <w:t>ք</w:t>
      </w:r>
      <w:r w:rsidRPr="00FD79A5">
        <w:rPr>
          <w:rFonts w:ascii="Sylfaen" w:hAnsi="Sylfaen" w:cs="Sylfaen"/>
          <w:b/>
          <w:iCs/>
          <w:spacing w:val="3"/>
          <w:position w:val="-1"/>
          <w:sz w:val="24"/>
          <w:szCs w:val="24"/>
          <w:lang w:val="hy-AM"/>
        </w:rPr>
        <w:t>ի</w:t>
      </w:r>
      <w:r w:rsidRPr="00FD79A5">
        <w:rPr>
          <w:rFonts w:ascii="Sylfaen" w:hAnsi="Sylfaen" w:cs="Sylfaen"/>
          <w:b/>
          <w:iCs/>
          <w:position w:val="-1"/>
          <w:sz w:val="24"/>
          <w:szCs w:val="24"/>
          <w:lang w:val="hy-AM"/>
        </w:rPr>
        <w:t>ն</w:t>
      </w:r>
      <w:r w:rsidRPr="00FD79A5">
        <w:rPr>
          <w:rFonts w:ascii="GHEA Grapalat" w:hAnsi="GHEA Grapalat" w:cs="Sylfaen"/>
          <w:b/>
          <w:iCs/>
          <w:position w:val="-1"/>
          <w:sz w:val="24"/>
          <w:szCs w:val="24"/>
          <w:lang w:val="hy-AM"/>
        </w:rPr>
        <w:t xml:space="preserve"> </w:t>
      </w:r>
      <w:r w:rsidRPr="00FD79A5">
        <w:rPr>
          <w:rFonts w:ascii="Sylfaen" w:hAnsi="Sylfaen" w:cs="Sylfaen"/>
          <w:b/>
          <w:iCs/>
          <w:position w:val="-1"/>
          <w:sz w:val="24"/>
          <w:szCs w:val="24"/>
          <w:lang w:val="hy-AM"/>
        </w:rPr>
        <w:t>լուսավորությու</w:t>
      </w:r>
      <w:r w:rsidRPr="00FD79A5">
        <w:rPr>
          <w:rFonts w:ascii="Sylfaen" w:hAnsi="Sylfaen" w:cs="Sylfaen"/>
          <w:b/>
          <w:iCs/>
          <w:w w:val="102"/>
          <w:position w:val="-1"/>
          <w:sz w:val="24"/>
          <w:szCs w:val="24"/>
          <w:lang w:val="hy-AM"/>
        </w:rPr>
        <w:t>ն</w:t>
      </w:r>
    </w:p>
    <w:p w:rsidR="002B7776" w:rsidRPr="008F39BE" w:rsidRDefault="002B7776" w:rsidP="008F39BE">
      <w:pPr>
        <w:jc w:val="both"/>
        <w:rPr>
          <w:rFonts w:ascii="GHEA Grapalat" w:hAnsi="GHEA Grapalat"/>
          <w:sz w:val="24"/>
          <w:szCs w:val="24"/>
          <w:lang w:val="hy-AM"/>
        </w:rPr>
      </w:pPr>
      <w:r w:rsidRPr="00AB7A72">
        <w:rPr>
          <w:rFonts w:ascii="GHEA Grapalat" w:hAnsi="GHEA Grapalat"/>
          <w:sz w:val="24"/>
          <w:szCs w:val="24"/>
          <w:lang w:val="hy-AM"/>
        </w:rPr>
        <w:t xml:space="preserve">       </w:t>
      </w:r>
      <w:r w:rsidRPr="00FD79A5">
        <w:rPr>
          <w:rFonts w:ascii="Sylfaen" w:hAnsi="Sylfaen"/>
          <w:sz w:val="24"/>
          <w:szCs w:val="24"/>
          <w:lang w:val="hy-AM"/>
        </w:rPr>
        <w:t>2022</w:t>
      </w:r>
      <w:r w:rsidRPr="00FD79A5">
        <w:rPr>
          <w:rFonts w:ascii="Sylfaen" w:hAnsi="Sylfaen" w:cs="Sylfaen"/>
          <w:sz w:val="24"/>
          <w:szCs w:val="24"/>
          <w:lang w:val="hy-AM"/>
        </w:rPr>
        <w:t>թ</w:t>
      </w:r>
      <w:r w:rsidRPr="00FD79A5">
        <w:rPr>
          <w:rFonts w:ascii="Sylfaen" w:hAnsi="Sylfaen"/>
          <w:sz w:val="24"/>
          <w:szCs w:val="24"/>
          <w:lang w:val="hy-AM"/>
        </w:rPr>
        <w:t xml:space="preserve">. </w:t>
      </w:r>
      <w:r w:rsidRPr="00FD79A5">
        <w:rPr>
          <w:rFonts w:ascii="Sylfaen" w:hAnsi="Sylfaen" w:cs="Sylfaen"/>
          <w:sz w:val="24"/>
          <w:szCs w:val="24"/>
          <w:lang w:val="hy-AM"/>
        </w:rPr>
        <w:t xml:space="preserve"> հունվարի  1-ի </w:t>
      </w:r>
      <w:r w:rsidRPr="00FD79A5">
        <w:rPr>
          <w:rFonts w:ascii="Sylfaen" w:hAnsi="Sylfaen"/>
          <w:sz w:val="24"/>
          <w:szCs w:val="24"/>
          <w:lang w:val="hy-AM"/>
        </w:rPr>
        <w:t xml:space="preserve">   </w:t>
      </w:r>
      <w:r w:rsidRPr="00FD79A5">
        <w:rPr>
          <w:rFonts w:ascii="Sylfaen" w:hAnsi="Sylfaen" w:cs="Sylfaen"/>
          <w:sz w:val="24"/>
          <w:szCs w:val="24"/>
          <w:lang w:val="hy-AM"/>
        </w:rPr>
        <w:t>դրությամբ</w:t>
      </w:r>
      <w:r w:rsidRPr="00FD79A5">
        <w:rPr>
          <w:rFonts w:ascii="Sylfaen" w:hAnsi="Sylfaen"/>
          <w:sz w:val="24"/>
          <w:szCs w:val="24"/>
          <w:lang w:val="hy-AM"/>
        </w:rPr>
        <w:t xml:space="preserve"> </w:t>
      </w:r>
      <w:r w:rsidRPr="00FD79A5">
        <w:rPr>
          <w:rFonts w:ascii="Sylfaen" w:hAnsi="Sylfaen" w:cs="Sylfaen"/>
          <w:sz w:val="24"/>
          <w:szCs w:val="24"/>
          <w:lang w:val="hy-AM"/>
        </w:rPr>
        <w:t>Արարատում</w:t>
      </w:r>
      <w:r w:rsidRPr="00FD79A5">
        <w:rPr>
          <w:rFonts w:ascii="Sylfaen" w:hAnsi="Sylfaen"/>
          <w:sz w:val="24"/>
          <w:szCs w:val="24"/>
          <w:lang w:val="hy-AM"/>
        </w:rPr>
        <w:t xml:space="preserve"> </w:t>
      </w:r>
      <w:r w:rsidRPr="00FD79A5">
        <w:rPr>
          <w:rFonts w:ascii="Sylfaen" w:hAnsi="Sylfaen" w:cs="Sylfaen"/>
          <w:sz w:val="24"/>
          <w:szCs w:val="24"/>
          <w:lang w:val="hy-AM"/>
        </w:rPr>
        <w:t>լուսավորվող</w:t>
      </w:r>
      <w:r w:rsidRPr="00FD79A5">
        <w:rPr>
          <w:rFonts w:ascii="Sylfaen" w:hAnsi="Sylfaen"/>
          <w:sz w:val="24"/>
          <w:szCs w:val="24"/>
          <w:lang w:val="hy-AM"/>
        </w:rPr>
        <w:t xml:space="preserve">  </w:t>
      </w:r>
      <w:r w:rsidRPr="00FD79A5">
        <w:rPr>
          <w:rFonts w:ascii="Sylfaen" w:hAnsi="Sylfaen" w:cs="Sylfaen"/>
          <w:sz w:val="24"/>
          <w:szCs w:val="24"/>
          <w:lang w:val="hy-AM"/>
        </w:rPr>
        <w:t>փողոցների</w:t>
      </w:r>
      <w:r w:rsidRPr="00FD79A5">
        <w:rPr>
          <w:rFonts w:ascii="Sylfaen" w:hAnsi="Sylfaen"/>
          <w:sz w:val="24"/>
          <w:szCs w:val="24"/>
          <w:lang w:val="hy-AM"/>
        </w:rPr>
        <w:t xml:space="preserve">  </w:t>
      </w:r>
      <w:r w:rsidRPr="00FD79A5">
        <w:rPr>
          <w:rFonts w:ascii="Sylfaen" w:hAnsi="Sylfaen" w:cs="Sylfaen"/>
          <w:sz w:val="24"/>
          <w:szCs w:val="24"/>
          <w:lang w:val="hy-AM"/>
        </w:rPr>
        <w:t>թիվը</w:t>
      </w:r>
      <w:r w:rsidRPr="00FD79A5">
        <w:rPr>
          <w:rFonts w:ascii="Sylfaen" w:hAnsi="Sylfaen"/>
          <w:sz w:val="24"/>
          <w:szCs w:val="24"/>
          <w:lang w:val="hy-AM"/>
        </w:rPr>
        <w:t xml:space="preserve">  </w:t>
      </w:r>
      <w:r w:rsidRPr="00FD79A5">
        <w:rPr>
          <w:rFonts w:ascii="Sylfaen" w:hAnsi="Sylfaen" w:cs="Sylfaen"/>
          <w:sz w:val="24"/>
          <w:szCs w:val="24"/>
          <w:lang w:val="hy-AM"/>
        </w:rPr>
        <w:t>կազմել</w:t>
      </w:r>
      <w:r w:rsidRPr="00FD79A5">
        <w:rPr>
          <w:rFonts w:ascii="Sylfaen" w:hAnsi="Sylfaen"/>
          <w:sz w:val="24"/>
          <w:szCs w:val="24"/>
          <w:lang w:val="hy-AM"/>
        </w:rPr>
        <w:t xml:space="preserve"> </w:t>
      </w:r>
      <w:r w:rsidRPr="00FD79A5">
        <w:rPr>
          <w:rFonts w:ascii="Sylfaen" w:hAnsi="Sylfaen" w:cs="Sylfaen"/>
          <w:sz w:val="24"/>
          <w:szCs w:val="24"/>
          <w:lang w:val="hy-AM"/>
        </w:rPr>
        <w:t>է</w:t>
      </w:r>
      <w:r w:rsidR="00FD79A5">
        <w:rPr>
          <w:rFonts w:ascii="Sylfaen" w:hAnsi="Sylfaen" w:cs="Sylfaen"/>
          <w:sz w:val="24"/>
          <w:szCs w:val="24"/>
          <w:lang w:val="hy-AM"/>
        </w:rPr>
        <w:t xml:space="preserve"> </w:t>
      </w:r>
      <w:r w:rsidRPr="00FD79A5">
        <w:rPr>
          <w:rFonts w:ascii="Sylfaen" w:hAnsi="Sylfaen" w:cs="Sylfaen"/>
          <w:sz w:val="24"/>
          <w:szCs w:val="24"/>
          <w:lang w:val="hy-AM"/>
        </w:rPr>
        <w:t>70</w:t>
      </w:r>
      <w:r w:rsidRPr="00FD79A5">
        <w:rPr>
          <w:rFonts w:ascii="Sylfaen" w:hAnsi="Sylfaen"/>
          <w:sz w:val="24"/>
          <w:szCs w:val="24"/>
          <w:lang w:val="hy-AM"/>
        </w:rPr>
        <w:t xml:space="preserve">, </w:t>
      </w:r>
      <w:r w:rsidRPr="00FD79A5">
        <w:rPr>
          <w:rFonts w:ascii="Sylfaen" w:hAnsi="Sylfaen" w:cs="Sylfaen"/>
          <w:sz w:val="24"/>
          <w:szCs w:val="24"/>
          <w:lang w:val="hy-AM"/>
        </w:rPr>
        <w:t>մոտ</w:t>
      </w:r>
      <w:r w:rsidR="00FD79A5">
        <w:rPr>
          <w:rFonts w:ascii="Sylfaen" w:hAnsi="Sylfaen" w:cs="Sylfaen"/>
          <w:sz w:val="24"/>
          <w:szCs w:val="24"/>
          <w:lang w:val="hy-AM"/>
        </w:rPr>
        <w:t xml:space="preserve"> </w:t>
      </w:r>
      <w:r w:rsidRPr="00FD79A5">
        <w:rPr>
          <w:rFonts w:ascii="Sylfaen" w:hAnsi="Sylfaen" w:cs="Sylfaen"/>
          <w:sz w:val="24"/>
          <w:szCs w:val="24"/>
          <w:lang w:val="hy-AM"/>
        </w:rPr>
        <w:t>1250</w:t>
      </w:r>
      <w:r w:rsidRPr="00FD79A5">
        <w:rPr>
          <w:rFonts w:ascii="Sylfaen" w:hAnsi="Sylfaen"/>
          <w:sz w:val="24"/>
          <w:szCs w:val="24"/>
          <w:lang w:val="hy-AM"/>
        </w:rPr>
        <w:t xml:space="preserve"> </w:t>
      </w:r>
      <w:r w:rsidRPr="00FD79A5">
        <w:rPr>
          <w:rFonts w:ascii="Sylfaen" w:hAnsi="Sylfaen" w:cs="Sylfaen"/>
          <w:sz w:val="24"/>
          <w:szCs w:val="24"/>
          <w:lang w:val="hy-AM"/>
        </w:rPr>
        <w:t>հենասյան</w:t>
      </w:r>
      <w:r w:rsidRPr="00FD79A5">
        <w:rPr>
          <w:rFonts w:ascii="Sylfaen" w:hAnsi="Sylfaen"/>
          <w:sz w:val="24"/>
          <w:szCs w:val="24"/>
          <w:lang w:val="hy-AM"/>
        </w:rPr>
        <w:t xml:space="preserve"> </w:t>
      </w:r>
      <w:r w:rsidRPr="00FD79A5">
        <w:rPr>
          <w:rFonts w:ascii="Sylfaen" w:hAnsi="Sylfaen" w:cs="Sylfaen"/>
          <w:sz w:val="24"/>
          <w:szCs w:val="24"/>
          <w:lang w:val="hy-AM"/>
        </w:rPr>
        <w:t>վրա</w:t>
      </w:r>
      <w:r w:rsidRPr="00FD79A5">
        <w:rPr>
          <w:rFonts w:ascii="Sylfaen" w:hAnsi="Sylfaen"/>
          <w:sz w:val="24"/>
          <w:szCs w:val="24"/>
          <w:lang w:val="hy-AM"/>
        </w:rPr>
        <w:t xml:space="preserve"> </w:t>
      </w:r>
      <w:r w:rsidRPr="00FD79A5">
        <w:rPr>
          <w:rFonts w:ascii="Sylfaen" w:hAnsi="Sylfaen" w:cs="Sylfaen"/>
          <w:sz w:val="24"/>
          <w:szCs w:val="24"/>
          <w:lang w:val="hy-AM"/>
        </w:rPr>
        <w:t>տեղադրվել</w:t>
      </w:r>
      <w:r w:rsidRPr="00FD79A5">
        <w:rPr>
          <w:rFonts w:ascii="Sylfaen" w:hAnsi="Sylfaen"/>
          <w:sz w:val="24"/>
          <w:szCs w:val="24"/>
          <w:lang w:val="hy-AM"/>
        </w:rPr>
        <w:t xml:space="preserve"> </w:t>
      </w:r>
      <w:r w:rsidRPr="00FD79A5">
        <w:rPr>
          <w:rFonts w:ascii="Sylfaen" w:hAnsi="Sylfaen" w:cs="Sylfaen"/>
          <w:sz w:val="24"/>
          <w:szCs w:val="24"/>
          <w:lang w:val="hy-AM"/>
        </w:rPr>
        <w:t>են</w:t>
      </w:r>
      <w:r w:rsidR="00FD79A5">
        <w:rPr>
          <w:rFonts w:ascii="Sylfaen" w:hAnsi="Sylfaen"/>
          <w:sz w:val="24"/>
          <w:szCs w:val="24"/>
          <w:lang w:val="hy-AM"/>
        </w:rPr>
        <w:t xml:space="preserve"> </w:t>
      </w:r>
      <w:r w:rsidRPr="00FD79A5">
        <w:rPr>
          <w:rFonts w:ascii="Sylfaen" w:hAnsi="Sylfaen" w:cs="Sylfaen"/>
          <w:sz w:val="24"/>
          <w:szCs w:val="24"/>
          <w:lang w:val="hy-AM"/>
        </w:rPr>
        <w:t>լուսատուներ</w:t>
      </w:r>
      <w:r w:rsidRPr="00FD79A5">
        <w:rPr>
          <w:rFonts w:ascii="Sylfaen" w:hAnsi="Sylfaen" w:cs="Tahoma"/>
          <w:sz w:val="24"/>
          <w:szCs w:val="24"/>
          <w:lang w:val="hy-AM"/>
        </w:rPr>
        <w:t>։</w:t>
      </w:r>
      <w:r w:rsidRPr="00AB7A72">
        <w:rPr>
          <w:rFonts w:ascii="GHEA Grapalat" w:hAnsi="GHEA Grapalat" w:cs="Sylfaen"/>
          <w:i/>
          <w:iCs/>
          <w:spacing w:val="-1"/>
          <w:w w:val="130"/>
          <w:sz w:val="24"/>
          <w:szCs w:val="24"/>
          <w:lang w:val="hy-AM"/>
        </w:rPr>
        <w:t xml:space="preserve"> </w:t>
      </w:r>
      <w:r w:rsidRPr="00AB7A72">
        <w:rPr>
          <w:rFonts w:ascii="GHEA Grapalat" w:hAnsi="GHEA Grapalat" w:cs="Sylfaen"/>
          <w:i/>
          <w:iCs/>
          <w:spacing w:val="-1"/>
          <w:w w:val="130"/>
          <w:sz w:val="24"/>
          <w:szCs w:val="24"/>
          <w:lang w:val="hy-AM"/>
        </w:rPr>
        <w:br/>
      </w:r>
      <w:r w:rsidRPr="00AB7A72">
        <w:rPr>
          <w:rFonts w:ascii="GHEA Grapalat" w:hAnsi="GHEA Grapalat" w:cs="Sylfaen"/>
          <w:b/>
          <w:i/>
          <w:iCs/>
          <w:spacing w:val="-1"/>
          <w:w w:val="130"/>
          <w:sz w:val="24"/>
          <w:szCs w:val="24"/>
          <w:lang w:val="hy-AM"/>
        </w:rPr>
        <w:t xml:space="preserve">    </w:t>
      </w:r>
      <w:r w:rsidRPr="00AB7A72">
        <w:rPr>
          <w:rFonts w:ascii="Sylfaen" w:hAnsi="Sylfaen" w:cs="Sylfaen"/>
          <w:b/>
          <w:sz w:val="24"/>
          <w:szCs w:val="24"/>
          <w:lang w:val="hy-AM"/>
        </w:rPr>
        <w:t>Հիմնախնդիրներ՝</w:t>
      </w:r>
    </w:p>
    <w:p w:rsidR="008F39BE" w:rsidRPr="00F83E34" w:rsidRDefault="002B7776" w:rsidP="008F39BE">
      <w:pPr>
        <w:numPr>
          <w:ilvl w:val="0"/>
          <w:numId w:val="33"/>
        </w:numPr>
        <w:spacing w:after="0" w:line="240" w:lineRule="auto"/>
        <w:jc w:val="both"/>
        <w:rPr>
          <w:rFonts w:ascii="GHEA Grapalat" w:hAnsi="GHEA Grapalat"/>
          <w:i/>
          <w:sz w:val="24"/>
          <w:szCs w:val="24"/>
          <w:lang w:val="hy-AM"/>
        </w:rPr>
      </w:pPr>
      <w:r w:rsidRPr="00FD79A5">
        <w:rPr>
          <w:rFonts w:ascii="Sylfaen" w:hAnsi="Sylfaen" w:cs="Sylfaen"/>
          <w:sz w:val="24"/>
          <w:szCs w:val="24"/>
          <w:lang w:val="hy-AM"/>
        </w:rPr>
        <w:t>Էներգատար</w:t>
      </w:r>
      <w:r w:rsidRPr="00FD79A5">
        <w:rPr>
          <w:rFonts w:ascii="GHEA Grapalat" w:hAnsi="GHEA Grapalat"/>
          <w:sz w:val="24"/>
          <w:szCs w:val="24"/>
          <w:lang w:val="hy-AM"/>
        </w:rPr>
        <w:t xml:space="preserve"> </w:t>
      </w:r>
      <w:r w:rsidRPr="00FD79A5">
        <w:rPr>
          <w:rFonts w:ascii="Sylfaen" w:hAnsi="Sylfaen" w:cs="Sylfaen"/>
          <w:sz w:val="24"/>
          <w:szCs w:val="24"/>
          <w:lang w:val="hy-AM"/>
        </w:rPr>
        <w:t>լամպերը</w:t>
      </w:r>
      <w:r w:rsidRPr="00FD79A5">
        <w:rPr>
          <w:rFonts w:ascii="GHEA Grapalat" w:hAnsi="GHEA Grapalat" w:cs="Sylfaen"/>
          <w:sz w:val="24"/>
          <w:szCs w:val="24"/>
          <w:lang w:val="hy-AM"/>
        </w:rPr>
        <w:t xml:space="preserve">   </w:t>
      </w:r>
      <w:r w:rsidRPr="00FD79A5">
        <w:rPr>
          <w:rFonts w:ascii="Sylfaen" w:hAnsi="Sylfaen" w:cs="Sylfaen"/>
          <w:sz w:val="24"/>
          <w:szCs w:val="24"/>
          <w:lang w:val="hy-AM"/>
        </w:rPr>
        <w:t>էկոնոմ</w:t>
      </w:r>
      <w:r w:rsidRPr="00FD79A5">
        <w:rPr>
          <w:rFonts w:ascii="GHEA Grapalat" w:hAnsi="GHEA Grapalat" w:cs="Sylfaen"/>
          <w:sz w:val="24"/>
          <w:szCs w:val="24"/>
          <w:lang w:val="hy-AM"/>
        </w:rPr>
        <w:t xml:space="preserve"> </w:t>
      </w:r>
      <w:r w:rsidRPr="00FD79A5">
        <w:rPr>
          <w:rFonts w:ascii="Sylfaen" w:hAnsi="Sylfaen" w:cs="Sylfaen"/>
          <w:sz w:val="24"/>
          <w:szCs w:val="24"/>
          <w:lang w:val="hy-AM"/>
        </w:rPr>
        <w:t>լամպերով</w:t>
      </w:r>
      <w:r w:rsidRPr="00FD79A5">
        <w:rPr>
          <w:rFonts w:ascii="GHEA Grapalat" w:hAnsi="GHEA Grapalat" w:cs="Sylfaen"/>
          <w:sz w:val="24"/>
          <w:szCs w:val="24"/>
          <w:lang w:val="hy-AM"/>
        </w:rPr>
        <w:t xml:space="preserve">  </w:t>
      </w:r>
      <w:r w:rsidRPr="00FD79A5">
        <w:rPr>
          <w:rFonts w:ascii="Sylfaen" w:hAnsi="Sylfaen" w:cs="Sylfaen"/>
          <w:sz w:val="24"/>
          <w:szCs w:val="24"/>
          <w:lang w:val="hy-AM"/>
        </w:rPr>
        <w:t>փոխարինում</w:t>
      </w:r>
      <w:r w:rsidR="00FD79A5">
        <w:rPr>
          <w:rFonts w:ascii="Tahoma" w:hAnsi="Tahoma" w:cs="Tahoma"/>
          <w:sz w:val="24"/>
          <w:szCs w:val="24"/>
          <w:lang w:val="hy-AM"/>
        </w:rPr>
        <w:t>։</w:t>
      </w:r>
    </w:p>
    <w:p w:rsidR="00F56758" w:rsidRPr="008F39BE" w:rsidRDefault="00F56758" w:rsidP="008F39BE">
      <w:pPr>
        <w:rPr>
          <w:lang w:val="hy-AM" w:eastAsia="en-US"/>
        </w:rPr>
      </w:pPr>
    </w:p>
    <w:p w:rsidR="002B7776" w:rsidRPr="00FD79A5" w:rsidRDefault="002B7776" w:rsidP="008F39BE">
      <w:pPr>
        <w:widowControl w:val="0"/>
        <w:autoSpaceDE w:val="0"/>
        <w:autoSpaceDN w:val="0"/>
        <w:adjustRightInd w:val="0"/>
        <w:ind w:right="-16"/>
        <w:jc w:val="center"/>
        <w:rPr>
          <w:rFonts w:ascii="GHEA Grapalat" w:hAnsi="GHEA Grapalat" w:cs="Sylfaen"/>
          <w:b/>
          <w:sz w:val="24"/>
          <w:szCs w:val="24"/>
          <w:lang w:val="hy-AM"/>
        </w:rPr>
      </w:pPr>
      <w:r w:rsidRPr="00FD79A5">
        <w:rPr>
          <w:rFonts w:ascii="Sylfaen" w:hAnsi="Sylfaen" w:cs="Sylfaen"/>
          <w:b/>
          <w:iCs/>
          <w:spacing w:val="-2"/>
          <w:sz w:val="24"/>
          <w:szCs w:val="24"/>
          <w:lang w:val="hy-AM"/>
        </w:rPr>
        <w:t>Ներհամայնքային</w:t>
      </w:r>
      <w:r w:rsidRPr="00FD79A5">
        <w:rPr>
          <w:rFonts w:ascii="GHEA Grapalat" w:hAnsi="GHEA Grapalat" w:cs="Sylfaen"/>
          <w:b/>
          <w:iCs/>
          <w:spacing w:val="-2"/>
          <w:sz w:val="24"/>
          <w:szCs w:val="24"/>
          <w:lang w:val="hy-AM"/>
        </w:rPr>
        <w:t xml:space="preserve"> </w:t>
      </w:r>
      <w:r w:rsidRPr="00FD79A5">
        <w:rPr>
          <w:rFonts w:ascii="Sylfaen" w:hAnsi="Sylfaen" w:cs="Sylfaen"/>
          <w:b/>
          <w:iCs/>
          <w:spacing w:val="-2"/>
          <w:sz w:val="24"/>
          <w:szCs w:val="24"/>
          <w:lang w:val="hy-AM"/>
        </w:rPr>
        <w:t>ճանապարհներ</w:t>
      </w:r>
    </w:p>
    <w:p w:rsidR="002B7776" w:rsidRPr="008F39BE" w:rsidRDefault="002B7776" w:rsidP="008F39BE">
      <w:pPr>
        <w:spacing w:after="0"/>
        <w:jc w:val="both"/>
        <w:rPr>
          <w:rFonts w:ascii="Sylfaen" w:hAnsi="Sylfaen"/>
          <w:sz w:val="24"/>
          <w:szCs w:val="24"/>
          <w:lang w:val="hy-AM"/>
        </w:rPr>
      </w:pPr>
      <w:r w:rsidRPr="00AB7A72">
        <w:rPr>
          <w:rFonts w:ascii="GHEA Grapalat" w:hAnsi="GHEA Grapalat"/>
          <w:sz w:val="24"/>
          <w:szCs w:val="24"/>
          <w:lang w:val="hy-AM"/>
        </w:rPr>
        <w:t xml:space="preserve">       </w:t>
      </w:r>
      <w:r w:rsidRPr="00AB7A72">
        <w:rPr>
          <w:rFonts w:ascii="Sylfaen" w:hAnsi="Sylfaen" w:cs="Sylfaen"/>
          <w:sz w:val="24"/>
          <w:szCs w:val="24"/>
          <w:lang w:val="hy-AM"/>
        </w:rPr>
        <w:t>Կարևոր</w:t>
      </w:r>
      <w:r w:rsidRPr="00AB7A72">
        <w:rPr>
          <w:rFonts w:ascii="GHEA Grapalat" w:hAnsi="GHEA Grapalat"/>
          <w:sz w:val="24"/>
          <w:szCs w:val="24"/>
          <w:lang w:val="hy-AM"/>
        </w:rPr>
        <w:t xml:space="preserve"> </w:t>
      </w:r>
      <w:r w:rsidRPr="00AB7A72">
        <w:rPr>
          <w:rFonts w:ascii="Sylfaen" w:hAnsi="Sylfaen" w:cs="Sylfaen"/>
          <w:sz w:val="24"/>
          <w:szCs w:val="24"/>
          <w:lang w:val="hy-AM"/>
        </w:rPr>
        <w:t>հանգամանք</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00F83E34">
        <w:rPr>
          <w:rFonts w:ascii="Sylfaen" w:hAnsi="Sylfaen" w:cs="Sylfaen"/>
          <w:sz w:val="24"/>
          <w:szCs w:val="24"/>
          <w:lang w:val="hy-AM"/>
        </w:rPr>
        <w:t xml:space="preserve"> </w:t>
      </w:r>
      <w:r w:rsidRPr="00AB7A72">
        <w:rPr>
          <w:rFonts w:ascii="Sylfaen" w:hAnsi="Sylfaen" w:cs="Sylfaen"/>
          <w:sz w:val="24"/>
          <w:szCs w:val="24"/>
          <w:lang w:val="hy-AM"/>
        </w:rPr>
        <w:t>ճանապարհների</w:t>
      </w:r>
      <w:r w:rsidRPr="00AB7A72">
        <w:rPr>
          <w:rFonts w:ascii="GHEA Grapalat" w:hAnsi="GHEA Grapalat"/>
          <w:sz w:val="24"/>
          <w:szCs w:val="24"/>
          <w:lang w:val="hy-AM"/>
        </w:rPr>
        <w:t xml:space="preserve">  </w:t>
      </w:r>
      <w:r w:rsidRPr="00AB7A72">
        <w:rPr>
          <w:rFonts w:ascii="Sylfaen" w:hAnsi="Sylfaen" w:cs="Sylfaen"/>
          <w:sz w:val="24"/>
          <w:szCs w:val="24"/>
          <w:lang w:val="hy-AM"/>
        </w:rPr>
        <w:t>ճաքալցման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խճապատման</w:t>
      </w:r>
      <w:r w:rsidR="00F83E34">
        <w:rPr>
          <w:rFonts w:ascii="Sylfaen" w:hAnsi="Sylfaen"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աշխատանքների</w:t>
      </w:r>
      <w:r w:rsidRPr="00AB7A72">
        <w:rPr>
          <w:rFonts w:ascii="GHEA Grapalat" w:hAnsi="GHEA Grapalat"/>
          <w:sz w:val="24"/>
          <w:szCs w:val="24"/>
          <w:lang w:val="hy-AM"/>
        </w:rPr>
        <w:t xml:space="preserve"> </w:t>
      </w:r>
      <w:r w:rsidRPr="00AB7A72">
        <w:rPr>
          <w:rFonts w:ascii="Sylfaen" w:hAnsi="Sylfaen" w:cs="Sylfaen"/>
          <w:sz w:val="24"/>
          <w:szCs w:val="24"/>
          <w:lang w:val="hy-AM"/>
        </w:rPr>
        <w:t>իրականացումը</w:t>
      </w:r>
      <w:r w:rsidRPr="00AB7A72">
        <w:rPr>
          <w:rFonts w:ascii="Tahoma" w:hAnsi="Tahoma" w:cs="Tahoma"/>
          <w:sz w:val="24"/>
          <w:szCs w:val="24"/>
          <w:lang w:val="hy-AM"/>
        </w:rPr>
        <w:t>։</w:t>
      </w:r>
      <w:r w:rsidR="00FD79A5">
        <w:rPr>
          <w:rFonts w:ascii="Tahoma" w:hAnsi="Tahoma" w:cs="Tahoma"/>
          <w:sz w:val="24"/>
          <w:szCs w:val="24"/>
          <w:lang w:val="hy-AM"/>
        </w:rPr>
        <w:t xml:space="preserve"> </w:t>
      </w:r>
      <w:r w:rsidR="008F39BE" w:rsidRPr="008F39BE">
        <w:rPr>
          <w:rFonts w:ascii="Sylfaen" w:hAnsi="Sylfaen"/>
          <w:sz w:val="24"/>
          <w:szCs w:val="24"/>
          <w:lang w:val="hy-AM"/>
        </w:rPr>
        <w:t>2022-2026</w:t>
      </w:r>
      <w:r w:rsidR="008F39BE" w:rsidRPr="008F39BE">
        <w:rPr>
          <w:rFonts w:ascii="Sylfaen" w:hAnsi="Sylfaen" w:cs="Sylfaen"/>
          <w:sz w:val="24"/>
          <w:szCs w:val="24"/>
          <w:lang w:val="hy-AM"/>
        </w:rPr>
        <w:t>թ</w:t>
      </w:r>
      <w:r w:rsidR="00FD79A5">
        <w:rPr>
          <w:rFonts w:ascii="Sylfaen" w:hAnsi="Sylfaen" w:cs="Sylfaen"/>
          <w:sz w:val="24"/>
          <w:szCs w:val="24"/>
          <w:lang w:val="hy-AM"/>
        </w:rPr>
        <w:t>թ</w:t>
      </w:r>
      <w:r w:rsidR="008F39BE" w:rsidRPr="008F39BE">
        <w:rPr>
          <w:rFonts w:ascii="Sylfaen" w:hAnsi="Sylfaen"/>
          <w:sz w:val="24"/>
          <w:szCs w:val="24"/>
          <w:lang w:val="hy-AM"/>
        </w:rPr>
        <w:t xml:space="preserve">. </w:t>
      </w:r>
      <w:r w:rsidR="00FD79A5">
        <w:rPr>
          <w:rFonts w:ascii="Sylfaen" w:hAnsi="Sylfaen"/>
          <w:sz w:val="24"/>
          <w:szCs w:val="24"/>
          <w:lang w:val="hy-AM"/>
        </w:rPr>
        <w:t>կ</w:t>
      </w:r>
      <w:r w:rsidR="008F39BE" w:rsidRPr="008F39BE">
        <w:rPr>
          <w:rFonts w:ascii="Sylfaen" w:hAnsi="Sylfaen" w:cs="Sylfaen"/>
          <w:sz w:val="24"/>
          <w:szCs w:val="24"/>
          <w:lang w:val="hy-AM"/>
        </w:rPr>
        <w:t>ասֆալտապատվե</w:t>
      </w:r>
      <w:r w:rsidR="00FD79A5">
        <w:rPr>
          <w:rFonts w:ascii="Sylfaen" w:hAnsi="Sylfaen" w:cs="Sylfaen"/>
          <w:sz w:val="24"/>
          <w:szCs w:val="24"/>
          <w:lang w:val="hy-AM"/>
        </w:rPr>
        <w:t>ն</w:t>
      </w:r>
      <w:r w:rsidR="00FD79A5">
        <w:rPr>
          <w:rFonts w:ascii="Sylfaen" w:hAnsi="Sylfaen"/>
          <w:sz w:val="24"/>
          <w:szCs w:val="24"/>
          <w:lang w:val="hy-AM"/>
        </w:rPr>
        <w:t xml:space="preserve"> </w:t>
      </w:r>
      <w:r w:rsidR="008F39BE" w:rsidRPr="008F39BE">
        <w:rPr>
          <w:rFonts w:ascii="Sylfaen" w:hAnsi="Sylfaen"/>
          <w:sz w:val="24"/>
          <w:szCs w:val="24"/>
          <w:lang w:val="hy-AM"/>
        </w:rPr>
        <w:t xml:space="preserve">12 </w:t>
      </w:r>
      <w:r w:rsidR="008F39BE" w:rsidRPr="008F39BE">
        <w:rPr>
          <w:rFonts w:ascii="Sylfaen" w:hAnsi="Sylfaen" w:cs="Sylfaen"/>
          <w:sz w:val="24"/>
          <w:szCs w:val="24"/>
          <w:lang w:val="hy-AM"/>
        </w:rPr>
        <w:t>փողոցներ</w:t>
      </w:r>
      <w:r w:rsidR="008F39BE">
        <w:rPr>
          <w:rFonts w:ascii="Sylfaen" w:hAnsi="Sylfaen"/>
          <w:sz w:val="24"/>
          <w:szCs w:val="24"/>
          <w:lang w:val="hy-AM"/>
        </w:rPr>
        <w:t>,</w:t>
      </w:r>
      <w:r w:rsidRPr="00AD2A73">
        <w:rPr>
          <w:rFonts w:ascii="GHEA Grapalat" w:hAnsi="GHEA Grapalat"/>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ճանապարհաշինության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ասֆալտապատման</w:t>
      </w:r>
      <w:r w:rsidRPr="00AB7A72">
        <w:rPr>
          <w:rFonts w:ascii="GHEA Grapalat" w:hAnsi="GHEA Grapalat"/>
          <w:sz w:val="24"/>
          <w:szCs w:val="24"/>
          <w:lang w:val="hy-AM"/>
        </w:rPr>
        <w:t xml:space="preserve"> </w:t>
      </w:r>
      <w:r w:rsidRPr="00AB7A72">
        <w:rPr>
          <w:rFonts w:ascii="Sylfaen" w:hAnsi="Sylfaen" w:cs="Sylfaen"/>
          <w:sz w:val="24"/>
          <w:szCs w:val="24"/>
          <w:lang w:val="hy-AM"/>
        </w:rPr>
        <w:t>բնագավառում</w:t>
      </w:r>
      <w:r w:rsidRPr="00AB7A72">
        <w:rPr>
          <w:rFonts w:ascii="GHEA Grapalat" w:hAnsi="GHEA Grapalat"/>
          <w:sz w:val="24"/>
          <w:szCs w:val="24"/>
          <w:lang w:val="hy-AM"/>
        </w:rPr>
        <w:t xml:space="preserve"> </w:t>
      </w:r>
      <w:r w:rsidRPr="00AB7A72">
        <w:rPr>
          <w:rFonts w:ascii="Sylfaen" w:hAnsi="Sylfaen" w:cs="Sylfaen"/>
          <w:sz w:val="24"/>
          <w:szCs w:val="24"/>
          <w:lang w:val="hy-AM"/>
        </w:rPr>
        <w:t>կներդրվեն</w:t>
      </w:r>
      <w:r w:rsidRPr="00AB7A72">
        <w:rPr>
          <w:rFonts w:ascii="GHEA Grapalat" w:hAnsi="GHEA Grapalat"/>
          <w:sz w:val="24"/>
          <w:szCs w:val="24"/>
          <w:lang w:val="hy-AM"/>
        </w:rPr>
        <w:t xml:space="preserve"> </w:t>
      </w:r>
      <w:r w:rsidRPr="00AB7A72">
        <w:rPr>
          <w:rFonts w:ascii="Sylfaen" w:hAnsi="Sylfaen" w:cs="Sylfaen"/>
          <w:sz w:val="24"/>
          <w:szCs w:val="24"/>
          <w:lang w:val="hy-AM"/>
        </w:rPr>
        <w:t>աշխատանքների</w:t>
      </w:r>
      <w:r w:rsidRPr="00AB7A72">
        <w:rPr>
          <w:rFonts w:ascii="GHEA Grapalat" w:hAnsi="GHEA Grapalat"/>
          <w:sz w:val="24"/>
          <w:szCs w:val="24"/>
          <w:lang w:val="hy-AM"/>
        </w:rPr>
        <w:t xml:space="preserve">  </w:t>
      </w:r>
      <w:r w:rsidRPr="00AB7A72">
        <w:rPr>
          <w:rFonts w:ascii="Sylfaen" w:hAnsi="Sylfaen" w:cs="Sylfaen"/>
          <w:sz w:val="24"/>
          <w:szCs w:val="24"/>
          <w:lang w:val="hy-AM"/>
        </w:rPr>
        <w:t>իրականացման</w:t>
      </w:r>
      <w:r w:rsidRPr="00AB7A72">
        <w:rPr>
          <w:rFonts w:ascii="GHEA Grapalat" w:hAnsi="GHEA Grapalat"/>
          <w:sz w:val="24"/>
          <w:szCs w:val="24"/>
          <w:lang w:val="hy-AM"/>
        </w:rPr>
        <w:t xml:space="preserve"> </w:t>
      </w:r>
      <w:r w:rsidRPr="00AB7A72">
        <w:rPr>
          <w:rFonts w:ascii="Sylfaen" w:hAnsi="Sylfaen" w:cs="Sylfaen"/>
          <w:sz w:val="24"/>
          <w:szCs w:val="24"/>
          <w:lang w:val="hy-AM"/>
        </w:rPr>
        <w:t>բովանդակությամբ</w:t>
      </w:r>
      <w:r w:rsidR="00791BBE">
        <w:rPr>
          <w:rFonts w:ascii="GHEA Grapalat" w:hAnsi="GHEA Grapalat"/>
          <w:sz w:val="24"/>
          <w:szCs w:val="24"/>
          <w:lang w:val="hy-AM"/>
        </w:rPr>
        <w:t xml:space="preserve"> </w:t>
      </w:r>
      <w:r w:rsidRPr="00AB7A72">
        <w:rPr>
          <w:rFonts w:ascii="Sylfaen" w:hAnsi="Sylfaen" w:cs="Sylfaen"/>
          <w:sz w:val="24"/>
          <w:szCs w:val="24"/>
          <w:lang w:val="hy-AM"/>
        </w:rPr>
        <w:t>նոր</w:t>
      </w:r>
      <w:r w:rsidRPr="00AB7A72">
        <w:rPr>
          <w:rFonts w:ascii="GHEA Grapalat" w:hAnsi="GHEA Grapalat"/>
          <w:sz w:val="24"/>
          <w:szCs w:val="24"/>
          <w:lang w:val="hy-AM"/>
        </w:rPr>
        <w:t xml:space="preserve"> </w:t>
      </w:r>
      <w:r w:rsidRPr="00AB7A72">
        <w:rPr>
          <w:rFonts w:ascii="Sylfaen" w:hAnsi="Sylfaen" w:cs="Sylfaen"/>
          <w:sz w:val="24"/>
          <w:szCs w:val="24"/>
          <w:lang w:val="hy-AM"/>
        </w:rPr>
        <w:t>պայմանագրեր</w:t>
      </w:r>
      <w:r w:rsidRPr="00AB7A72">
        <w:rPr>
          <w:rFonts w:ascii="GHEA Grapalat" w:hAnsi="GHEA Grapalat"/>
          <w:sz w:val="24"/>
          <w:szCs w:val="24"/>
          <w:lang w:val="hy-AM"/>
        </w:rPr>
        <w:t>,</w:t>
      </w:r>
      <w:r w:rsidR="00791BBE">
        <w:rPr>
          <w:rFonts w:ascii="GHEA Grapalat" w:hAnsi="GHEA Grapalat"/>
          <w:sz w:val="24"/>
          <w:szCs w:val="24"/>
          <w:lang w:val="hy-AM"/>
        </w:rPr>
        <w:t xml:space="preserve"> </w:t>
      </w:r>
      <w:r w:rsidRPr="00AB7A72">
        <w:rPr>
          <w:rFonts w:ascii="Sylfaen" w:hAnsi="Sylfaen" w:cs="Sylfaen"/>
          <w:sz w:val="24"/>
          <w:szCs w:val="24"/>
          <w:lang w:val="hy-AM"/>
        </w:rPr>
        <w:t>որով</w:t>
      </w:r>
      <w:r w:rsidRPr="00AB7A72">
        <w:rPr>
          <w:rFonts w:ascii="GHEA Grapalat" w:hAnsi="GHEA Grapalat"/>
          <w:sz w:val="24"/>
          <w:szCs w:val="24"/>
          <w:lang w:val="hy-AM"/>
        </w:rPr>
        <w:t xml:space="preserve"> </w:t>
      </w:r>
      <w:r w:rsidRPr="00AB7A72">
        <w:rPr>
          <w:rFonts w:ascii="Sylfaen" w:hAnsi="Sylfaen" w:cs="Sylfaen"/>
          <w:sz w:val="24"/>
          <w:szCs w:val="24"/>
          <w:lang w:val="hy-AM"/>
        </w:rPr>
        <w:t>կսահմանվեն</w:t>
      </w:r>
      <w:r w:rsidRPr="00AB7A72">
        <w:rPr>
          <w:rFonts w:ascii="GHEA Grapalat" w:hAnsi="GHEA Grapalat"/>
          <w:sz w:val="24"/>
          <w:szCs w:val="24"/>
          <w:lang w:val="hy-AM"/>
        </w:rPr>
        <w:t xml:space="preserve"> </w:t>
      </w:r>
      <w:r w:rsidRPr="00AB7A72">
        <w:rPr>
          <w:rFonts w:ascii="Sylfaen" w:hAnsi="Sylfaen" w:cs="Sylfaen"/>
          <w:sz w:val="24"/>
          <w:szCs w:val="24"/>
          <w:lang w:val="hy-AM"/>
        </w:rPr>
        <w:t>նախատեսված</w:t>
      </w:r>
      <w:r w:rsidRPr="00AB7A72">
        <w:rPr>
          <w:rFonts w:ascii="GHEA Grapalat" w:hAnsi="GHEA Grapalat"/>
          <w:sz w:val="24"/>
          <w:szCs w:val="24"/>
          <w:lang w:val="hy-AM"/>
        </w:rPr>
        <w:t xml:space="preserve">  </w:t>
      </w:r>
      <w:r w:rsidRPr="00AB7A72">
        <w:rPr>
          <w:rFonts w:ascii="Sylfaen" w:hAnsi="Sylfaen" w:cs="Sylfaen"/>
          <w:sz w:val="24"/>
          <w:szCs w:val="24"/>
          <w:lang w:val="hy-AM"/>
        </w:rPr>
        <w:t>աշխատանքների</w:t>
      </w:r>
      <w:r w:rsidRPr="00AB7A72">
        <w:rPr>
          <w:rFonts w:ascii="GHEA Grapalat" w:hAnsi="GHEA Grapalat"/>
          <w:sz w:val="24"/>
          <w:szCs w:val="24"/>
          <w:lang w:val="hy-AM"/>
        </w:rPr>
        <w:t xml:space="preserve">  </w:t>
      </w:r>
      <w:r w:rsidRPr="00AB7A72">
        <w:rPr>
          <w:rFonts w:ascii="Sylfaen" w:hAnsi="Sylfaen" w:cs="Sylfaen"/>
          <w:sz w:val="24"/>
          <w:szCs w:val="24"/>
          <w:lang w:val="hy-AM"/>
        </w:rPr>
        <w:t>որակի</w:t>
      </w:r>
      <w:r w:rsidRPr="00AB7A72">
        <w:rPr>
          <w:rFonts w:ascii="GHEA Grapalat" w:hAnsi="GHEA Grapalat"/>
          <w:sz w:val="24"/>
          <w:szCs w:val="24"/>
          <w:lang w:val="hy-AM"/>
        </w:rPr>
        <w:t xml:space="preserve"> </w:t>
      </w:r>
      <w:r w:rsidRPr="00AB7A72">
        <w:rPr>
          <w:rFonts w:ascii="Sylfaen" w:hAnsi="Sylfaen" w:cs="Sylfaen"/>
          <w:sz w:val="24"/>
          <w:szCs w:val="24"/>
          <w:lang w:val="hy-AM"/>
        </w:rPr>
        <w:t>նկատմամբ</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գործուն</w:t>
      </w:r>
      <w:r w:rsidRPr="00AB7A72">
        <w:rPr>
          <w:rFonts w:ascii="GHEA Grapalat" w:hAnsi="GHEA Grapalat"/>
          <w:sz w:val="24"/>
          <w:szCs w:val="24"/>
          <w:lang w:val="hy-AM"/>
        </w:rPr>
        <w:t xml:space="preserve"> </w:t>
      </w:r>
      <w:r w:rsidRPr="00AB7A72">
        <w:rPr>
          <w:rFonts w:ascii="Sylfaen" w:hAnsi="Sylfaen" w:cs="Sylfaen"/>
          <w:sz w:val="24"/>
          <w:szCs w:val="24"/>
          <w:lang w:val="hy-AM"/>
        </w:rPr>
        <w:t>հսկողության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մեխանիզմներ</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երաշխիքներ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հատկապես</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վերջին</w:t>
      </w:r>
      <w:r w:rsidRPr="00AB7A72">
        <w:rPr>
          <w:rFonts w:ascii="GHEA Grapalat" w:hAnsi="GHEA Grapalat"/>
          <w:sz w:val="24"/>
          <w:szCs w:val="24"/>
          <w:lang w:val="hy-AM"/>
        </w:rPr>
        <w:t xml:space="preserve">  </w:t>
      </w:r>
      <w:r w:rsidRPr="00AB7A72">
        <w:rPr>
          <w:rFonts w:ascii="Sylfaen" w:hAnsi="Sylfaen" w:cs="Sylfaen"/>
          <w:sz w:val="24"/>
          <w:szCs w:val="24"/>
          <w:lang w:val="hy-AM"/>
        </w:rPr>
        <w:t>մի</w:t>
      </w:r>
      <w:r w:rsidRPr="00AB7A72">
        <w:rPr>
          <w:rFonts w:ascii="GHEA Grapalat" w:hAnsi="GHEA Grapalat"/>
          <w:sz w:val="24"/>
          <w:szCs w:val="24"/>
          <w:lang w:val="hy-AM"/>
        </w:rPr>
        <w:t xml:space="preserve"> </w:t>
      </w:r>
      <w:r w:rsidRPr="00AB7A72">
        <w:rPr>
          <w:rFonts w:ascii="Sylfaen" w:hAnsi="Sylfaen" w:cs="Sylfaen"/>
          <w:sz w:val="24"/>
          <w:szCs w:val="24"/>
          <w:lang w:val="hy-AM"/>
        </w:rPr>
        <w:t>քանի</w:t>
      </w:r>
      <w:r w:rsidRPr="00AB7A72">
        <w:rPr>
          <w:rFonts w:ascii="GHEA Grapalat" w:hAnsi="GHEA Grapalat"/>
          <w:sz w:val="24"/>
          <w:szCs w:val="24"/>
          <w:lang w:val="hy-AM"/>
        </w:rPr>
        <w:t xml:space="preserve">  </w:t>
      </w:r>
      <w:r w:rsidRPr="00AB7A72">
        <w:rPr>
          <w:rFonts w:ascii="Sylfaen" w:hAnsi="Sylfaen" w:cs="Sylfaen"/>
          <w:sz w:val="24"/>
          <w:szCs w:val="24"/>
          <w:lang w:val="hy-AM"/>
        </w:rPr>
        <w:t>տարիներին</w:t>
      </w:r>
      <w:r w:rsidRPr="00AB7A72">
        <w:rPr>
          <w:rFonts w:ascii="GHEA Grapalat" w:hAnsi="GHEA Grapalat"/>
          <w:sz w:val="24"/>
          <w:szCs w:val="24"/>
          <w:lang w:val="hy-AM"/>
        </w:rPr>
        <w:t xml:space="preserve">  </w:t>
      </w:r>
      <w:r w:rsidRPr="00AB7A72">
        <w:rPr>
          <w:rFonts w:ascii="Sylfaen" w:hAnsi="Sylfaen" w:cs="Sylfaen"/>
          <w:sz w:val="24"/>
          <w:szCs w:val="24"/>
          <w:lang w:val="hy-AM"/>
        </w:rPr>
        <w:t>կտրուկ</w:t>
      </w:r>
      <w:r w:rsidRPr="00AB7A72">
        <w:rPr>
          <w:rFonts w:ascii="GHEA Grapalat" w:hAnsi="GHEA Grapalat"/>
          <w:sz w:val="24"/>
          <w:szCs w:val="24"/>
          <w:lang w:val="hy-AM"/>
        </w:rPr>
        <w:t xml:space="preserve">  </w:t>
      </w:r>
      <w:r w:rsidRPr="00AB7A72">
        <w:rPr>
          <w:rFonts w:ascii="Sylfaen" w:hAnsi="Sylfaen" w:cs="Sylfaen"/>
          <w:sz w:val="24"/>
          <w:szCs w:val="24"/>
          <w:lang w:val="hy-AM"/>
        </w:rPr>
        <w:t>աճել</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ինչպես</w:t>
      </w:r>
      <w:r w:rsidRPr="00AB7A72">
        <w:rPr>
          <w:rFonts w:ascii="GHEA Grapalat" w:hAnsi="GHEA Grapalat"/>
          <w:sz w:val="24"/>
          <w:szCs w:val="24"/>
          <w:lang w:val="hy-AM"/>
        </w:rPr>
        <w:t xml:space="preserve"> </w:t>
      </w:r>
      <w:r w:rsidRPr="00AB7A72">
        <w:rPr>
          <w:rFonts w:ascii="Sylfaen" w:hAnsi="Sylfaen" w:cs="Sylfaen"/>
          <w:sz w:val="24"/>
          <w:szCs w:val="24"/>
          <w:lang w:val="hy-AM"/>
        </w:rPr>
        <w:t>Արարատ</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համայնքում</w:t>
      </w:r>
      <w:r w:rsidRPr="00AB7A72">
        <w:rPr>
          <w:rFonts w:ascii="GHEA Grapalat" w:hAnsi="GHEA Grapalat"/>
          <w:sz w:val="24"/>
          <w:szCs w:val="24"/>
          <w:lang w:val="hy-AM"/>
        </w:rPr>
        <w:t xml:space="preserve"> </w:t>
      </w:r>
      <w:r w:rsidRPr="00AB7A72">
        <w:rPr>
          <w:rFonts w:ascii="Sylfaen" w:hAnsi="Sylfaen" w:cs="Sylfaen"/>
          <w:sz w:val="24"/>
          <w:szCs w:val="24"/>
          <w:lang w:val="hy-AM"/>
        </w:rPr>
        <w:t>հաշվառված</w:t>
      </w:r>
      <w:r w:rsidRPr="00AB7A72">
        <w:rPr>
          <w:rFonts w:ascii="GHEA Grapalat" w:hAnsi="GHEA Grapalat"/>
          <w:sz w:val="24"/>
          <w:szCs w:val="24"/>
          <w:lang w:val="hy-AM"/>
        </w:rPr>
        <w:t xml:space="preserve">, </w:t>
      </w:r>
      <w:r w:rsidRPr="00AB7A72">
        <w:rPr>
          <w:rFonts w:ascii="Sylfaen" w:hAnsi="Sylfaen" w:cs="Sylfaen"/>
          <w:sz w:val="24"/>
          <w:szCs w:val="24"/>
          <w:lang w:val="hy-AM"/>
        </w:rPr>
        <w:t>այնպես</w:t>
      </w:r>
      <w:r w:rsidRPr="00AB7A72">
        <w:rPr>
          <w:rFonts w:ascii="GHEA Grapalat" w:hAnsi="GHEA Grapalat"/>
          <w:sz w:val="24"/>
          <w:szCs w:val="24"/>
          <w:lang w:val="hy-AM"/>
        </w:rPr>
        <w:t xml:space="preserve">  </w:t>
      </w:r>
      <w:r w:rsidRPr="00AB7A72">
        <w:rPr>
          <w:rFonts w:ascii="Sylfaen" w:hAnsi="Sylfaen" w:cs="Sylfaen"/>
          <w:sz w:val="24"/>
          <w:szCs w:val="24"/>
          <w:lang w:val="hy-AM"/>
        </w:rPr>
        <w:t>էլ</w:t>
      </w:r>
      <w:r w:rsidRPr="00AB7A72">
        <w:rPr>
          <w:rFonts w:ascii="GHEA Grapalat" w:hAnsi="GHEA Grapalat"/>
          <w:sz w:val="24"/>
          <w:szCs w:val="24"/>
          <w:lang w:val="hy-AM"/>
        </w:rPr>
        <w:t xml:space="preserve"> </w:t>
      </w:r>
      <w:r w:rsidRPr="00AB7A72">
        <w:rPr>
          <w:rFonts w:ascii="Sylfaen" w:hAnsi="Sylfaen" w:cs="Sylfaen"/>
          <w:sz w:val="24"/>
          <w:szCs w:val="24"/>
          <w:lang w:val="hy-AM"/>
        </w:rPr>
        <w:t>ամեն</w:t>
      </w:r>
      <w:r w:rsidRPr="00AB7A72">
        <w:rPr>
          <w:rFonts w:ascii="GHEA Grapalat" w:hAnsi="GHEA Grapalat"/>
          <w:sz w:val="24"/>
          <w:szCs w:val="24"/>
          <w:lang w:val="hy-AM"/>
        </w:rPr>
        <w:t xml:space="preserve"> </w:t>
      </w:r>
      <w:r w:rsidRPr="00AB7A72">
        <w:rPr>
          <w:rFonts w:ascii="Sylfaen" w:hAnsi="Sylfaen" w:cs="Sylfaen"/>
          <w:sz w:val="24"/>
          <w:szCs w:val="24"/>
          <w:lang w:val="hy-AM"/>
        </w:rPr>
        <w:t>օր</w:t>
      </w:r>
      <w:r w:rsidRPr="00AB7A72">
        <w:rPr>
          <w:rFonts w:ascii="GHEA Grapalat" w:hAnsi="GHEA Grapalat"/>
          <w:sz w:val="24"/>
          <w:szCs w:val="24"/>
          <w:lang w:val="hy-AM"/>
        </w:rPr>
        <w:t xml:space="preserve"> </w:t>
      </w:r>
      <w:r w:rsidRPr="00AB7A72">
        <w:rPr>
          <w:rFonts w:ascii="Sylfaen" w:hAnsi="Sylfaen" w:cs="Sylfaen"/>
          <w:sz w:val="24"/>
          <w:szCs w:val="24"/>
          <w:lang w:val="hy-AM"/>
        </w:rPr>
        <w:t>տրանսպորտային</w:t>
      </w:r>
      <w:r w:rsidRPr="00AB7A72">
        <w:rPr>
          <w:rFonts w:ascii="GHEA Grapalat" w:hAnsi="GHEA Grapalat"/>
          <w:sz w:val="24"/>
          <w:szCs w:val="24"/>
          <w:lang w:val="hy-AM"/>
        </w:rPr>
        <w:t xml:space="preserve">  </w:t>
      </w:r>
      <w:r w:rsidRPr="00AB7A72">
        <w:rPr>
          <w:rFonts w:ascii="Sylfaen" w:hAnsi="Sylfaen" w:cs="Sylfaen"/>
          <w:sz w:val="24"/>
          <w:szCs w:val="24"/>
          <w:lang w:val="hy-AM"/>
        </w:rPr>
        <w:t>միջոցների</w:t>
      </w:r>
      <w:r w:rsidRPr="00AB7A72">
        <w:rPr>
          <w:rFonts w:ascii="GHEA Grapalat" w:hAnsi="GHEA Grapalat"/>
          <w:sz w:val="24"/>
          <w:szCs w:val="24"/>
          <w:lang w:val="hy-AM"/>
        </w:rPr>
        <w:t xml:space="preserve">   </w:t>
      </w:r>
      <w:r w:rsidRPr="00AB7A72">
        <w:rPr>
          <w:rFonts w:ascii="Sylfaen" w:hAnsi="Sylfaen" w:cs="Sylfaen"/>
          <w:sz w:val="24"/>
          <w:szCs w:val="24"/>
          <w:lang w:val="hy-AM"/>
        </w:rPr>
        <w:t>քանակը</w:t>
      </w:r>
      <w:r w:rsidR="00FD79A5">
        <w:rPr>
          <w:rFonts w:ascii="GHEA Grapalat" w:hAnsi="GHEA Grapalat"/>
          <w:sz w:val="24"/>
          <w:szCs w:val="24"/>
          <w:lang w:val="hy-AM"/>
        </w:rPr>
        <w:t>՝</w:t>
      </w:r>
      <w:r w:rsidRPr="00AB7A72">
        <w:rPr>
          <w:rFonts w:ascii="GHEA Grapalat" w:hAnsi="GHEA Grapalat"/>
          <w:sz w:val="24"/>
          <w:szCs w:val="24"/>
          <w:lang w:val="hy-AM"/>
        </w:rPr>
        <w:t xml:space="preserve">   </w:t>
      </w:r>
      <w:r w:rsidRPr="00AB7A72">
        <w:rPr>
          <w:rFonts w:ascii="Sylfaen" w:hAnsi="Sylfaen" w:cs="Sylfaen"/>
          <w:sz w:val="24"/>
          <w:szCs w:val="24"/>
          <w:lang w:val="hy-AM"/>
        </w:rPr>
        <w:t>հատկապես</w:t>
      </w:r>
      <w:r w:rsidRPr="00AB7A72">
        <w:rPr>
          <w:rFonts w:ascii="GHEA Grapalat" w:hAnsi="GHEA Grapalat"/>
          <w:sz w:val="24"/>
          <w:szCs w:val="24"/>
          <w:lang w:val="hy-AM"/>
        </w:rPr>
        <w:t xml:space="preserve"> </w:t>
      </w:r>
      <w:r w:rsidRPr="00AB7A72">
        <w:rPr>
          <w:rFonts w:ascii="Sylfaen" w:hAnsi="Sylfaen" w:cs="Sylfaen"/>
          <w:sz w:val="24"/>
          <w:szCs w:val="24"/>
          <w:lang w:val="hy-AM"/>
        </w:rPr>
        <w:t>կենտրոնական</w:t>
      </w:r>
      <w:r w:rsidRPr="00AB7A72">
        <w:rPr>
          <w:rFonts w:ascii="GHEA Grapalat" w:hAnsi="GHEA Grapalat"/>
          <w:sz w:val="24"/>
          <w:szCs w:val="24"/>
          <w:lang w:val="hy-AM"/>
        </w:rPr>
        <w:t xml:space="preserve"> </w:t>
      </w:r>
      <w:r w:rsidRPr="00AB7A72">
        <w:rPr>
          <w:rFonts w:ascii="Sylfaen" w:hAnsi="Sylfaen" w:cs="Sylfaen"/>
          <w:sz w:val="24"/>
          <w:szCs w:val="24"/>
          <w:lang w:val="hy-AM"/>
        </w:rPr>
        <w:t>փողոցներում</w:t>
      </w:r>
      <w:r w:rsidRPr="00AB7A72">
        <w:rPr>
          <w:rFonts w:ascii="Tahoma" w:hAnsi="Tahoma" w:cs="Tahoma"/>
          <w:sz w:val="24"/>
          <w:szCs w:val="24"/>
          <w:lang w:val="hy-AM"/>
        </w:rPr>
        <w:t>։</w:t>
      </w:r>
    </w:p>
    <w:p w:rsidR="002B7776" w:rsidRPr="005B765D" w:rsidRDefault="002B7776" w:rsidP="008F39BE">
      <w:pPr>
        <w:spacing w:after="0"/>
        <w:jc w:val="both"/>
        <w:rPr>
          <w:rFonts w:ascii="GHEA Grapalat" w:hAnsi="GHEA Grapalat"/>
          <w:sz w:val="24"/>
          <w:szCs w:val="24"/>
          <w:lang w:val="hy-AM"/>
        </w:rPr>
      </w:pPr>
      <w:r w:rsidRPr="00AB7A72">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Ճանապարհները</w:t>
      </w:r>
      <w:r w:rsidRPr="00AB7A72">
        <w:rPr>
          <w:rFonts w:ascii="GHEA Grapalat" w:hAnsi="GHEA Grapalat"/>
          <w:sz w:val="24"/>
          <w:szCs w:val="24"/>
          <w:lang w:val="hy-AM"/>
        </w:rPr>
        <w:t xml:space="preserve"> </w:t>
      </w:r>
      <w:r w:rsidRPr="00AB7A72">
        <w:rPr>
          <w:rFonts w:ascii="Sylfaen" w:hAnsi="Sylfaen" w:cs="Sylfaen"/>
          <w:sz w:val="24"/>
          <w:szCs w:val="24"/>
          <w:lang w:val="hy-AM"/>
        </w:rPr>
        <w:t>նորմալ</w:t>
      </w:r>
      <w:r w:rsidRPr="00AB7A72">
        <w:rPr>
          <w:rFonts w:ascii="GHEA Grapalat" w:hAnsi="GHEA Grapalat"/>
          <w:sz w:val="24"/>
          <w:szCs w:val="24"/>
          <w:lang w:val="hy-AM"/>
        </w:rPr>
        <w:t xml:space="preserve"> </w:t>
      </w:r>
      <w:r w:rsidRPr="00E6465F">
        <w:rPr>
          <w:rFonts w:ascii="Sylfaen" w:hAnsi="Sylfaen" w:cs="Sylfaen"/>
          <w:sz w:val="24"/>
          <w:szCs w:val="24"/>
          <w:lang w:val="hy-AM"/>
        </w:rPr>
        <w:t>շահագործելու</w:t>
      </w:r>
      <w:r w:rsidRPr="00AB7A72">
        <w:rPr>
          <w:rFonts w:ascii="GHEA Grapalat" w:hAnsi="GHEA Grapalat"/>
          <w:sz w:val="24"/>
          <w:szCs w:val="24"/>
          <w:lang w:val="hy-AM"/>
        </w:rPr>
        <w:t xml:space="preserve"> </w:t>
      </w:r>
      <w:r w:rsidRPr="00E6465F">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անհրաժեշտ</w:t>
      </w:r>
      <w:r w:rsidRPr="00AB7A72">
        <w:rPr>
          <w:rFonts w:ascii="GHEA Grapalat" w:hAnsi="GHEA Grapalat"/>
          <w:sz w:val="24"/>
          <w:szCs w:val="24"/>
          <w:lang w:val="hy-AM"/>
        </w:rPr>
        <w:t xml:space="preserve"> </w:t>
      </w:r>
      <w:r w:rsidRPr="00AB7A72">
        <w:rPr>
          <w:rFonts w:ascii="Sylfaen" w:hAnsi="Sylfaen" w:cs="Sylfaen"/>
          <w:sz w:val="24"/>
          <w:szCs w:val="24"/>
          <w:lang w:val="hy-AM"/>
        </w:rPr>
        <w:t>նախապայմանը</w:t>
      </w:r>
      <w:r w:rsidRPr="00AB7A72">
        <w:rPr>
          <w:rFonts w:ascii="GHEA Grapalat" w:hAnsi="GHEA Grapalat"/>
          <w:sz w:val="24"/>
          <w:szCs w:val="24"/>
          <w:lang w:val="hy-AM"/>
        </w:rPr>
        <w:t xml:space="preserve"> </w:t>
      </w:r>
      <w:r w:rsidRPr="005B765D">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պահպանման</w:t>
      </w:r>
      <w:r w:rsidRPr="00AB7A72">
        <w:rPr>
          <w:rFonts w:ascii="GHEA Grapalat" w:hAnsi="GHEA Grapalat"/>
          <w:sz w:val="24"/>
          <w:szCs w:val="24"/>
          <w:lang w:val="hy-AM"/>
        </w:rPr>
        <w:t xml:space="preserve"> </w:t>
      </w:r>
      <w:r w:rsidRPr="00AB7A72">
        <w:rPr>
          <w:rFonts w:ascii="Sylfaen" w:hAnsi="Sylfaen" w:cs="Sylfaen"/>
          <w:sz w:val="24"/>
          <w:szCs w:val="24"/>
          <w:lang w:val="hy-AM"/>
        </w:rPr>
        <w:t>մշտական</w:t>
      </w:r>
      <w:r w:rsidRPr="00AB7A72">
        <w:rPr>
          <w:rFonts w:ascii="GHEA Grapalat" w:hAnsi="GHEA Grapalat"/>
          <w:sz w:val="24"/>
          <w:szCs w:val="24"/>
          <w:lang w:val="hy-AM"/>
        </w:rPr>
        <w:t xml:space="preserve"> </w:t>
      </w:r>
      <w:r w:rsidRPr="00AB7A72">
        <w:rPr>
          <w:rFonts w:ascii="Sylfaen" w:hAnsi="Sylfaen" w:cs="Sylfaen"/>
          <w:sz w:val="24"/>
          <w:szCs w:val="24"/>
          <w:lang w:val="hy-AM"/>
        </w:rPr>
        <w:t>աշխատանքների</w:t>
      </w:r>
      <w:r w:rsidRPr="00AB7A72">
        <w:rPr>
          <w:rFonts w:ascii="GHEA Grapalat" w:hAnsi="GHEA Grapalat"/>
          <w:sz w:val="24"/>
          <w:szCs w:val="24"/>
          <w:lang w:val="hy-AM"/>
        </w:rPr>
        <w:t xml:space="preserve"> </w:t>
      </w:r>
      <w:r w:rsidRPr="00AB7A72">
        <w:rPr>
          <w:rFonts w:ascii="Sylfaen" w:hAnsi="Sylfaen" w:cs="Sylfaen"/>
          <w:sz w:val="24"/>
          <w:szCs w:val="24"/>
          <w:lang w:val="hy-AM"/>
        </w:rPr>
        <w:t>իրականացումն</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Tahoma" w:hAnsi="Tahoma" w:cs="Tahoma"/>
          <w:sz w:val="24"/>
          <w:szCs w:val="24"/>
          <w:lang w:val="hy-AM"/>
        </w:rPr>
        <w:t>։</w:t>
      </w:r>
      <w:r w:rsidRPr="005B765D">
        <w:rPr>
          <w:rFonts w:ascii="GHEA Grapalat" w:hAnsi="GHEA Grapalat" w:cs="Sylfaen"/>
          <w:sz w:val="24"/>
          <w:szCs w:val="24"/>
          <w:lang w:val="hy-AM"/>
        </w:rPr>
        <w:t xml:space="preserve">  </w:t>
      </w:r>
      <w:r w:rsidRPr="005B765D">
        <w:rPr>
          <w:rFonts w:ascii="Sylfaen" w:hAnsi="Sylfaen" w:cs="Sylfaen"/>
          <w:sz w:val="24"/>
          <w:szCs w:val="24"/>
          <w:lang w:val="hy-AM"/>
        </w:rPr>
        <w:t>Ավելացել</w:t>
      </w:r>
      <w:r w:rsidRPr="005B765D">
        <w:rPr>
          <w:rFonts w:ascii="GHEA Grapalat" w:hAnsi="GHEA Grapalat" w:cs="Sylfaen"/>
          <w:sz w:val="24"/>
          <w:szCs w:val="24"/>
          <w:lang w:val="hy-AM"/>
        </w:rPr>
        <w:t xml:space="preserve"> </w:t>
      </w:r>
      <w:r w:rsidRPr="005B765D">
        <w:rPr>
          <w:rFonts w:ascii="Sylfaen" w:hAnsi="Sylfaen" w:cs="Sylfaen"/>
          <w:sz w:val="24"/>
          <w:szCs w:val="24"/>
          <w:lang w:val="hy-AM"/>
        </w:rPr>
        <w:t>է</w:t>
      </w:r>
      <w:r w:rsidRPr="005B765D">
        <w:rPr>
          <w:rFonts w:ascii="GHEA Grapalat" w:hAnsi="GHEA Grapalat" w:cs="Sylfaen"/>
          <w:sz w:val="24"/>
          <w:szCs w:val="24"/>
          <w:lang w:val="hy-AM"/>
        </w:rPr>
        <w:t xml:space="preserve">  </w:t>
      </w:r>
      <w:r w:rsidRPr="00AB7A72">
        <w:rPr>
          <w:rFonts w:ascii="Sylfaen" w:hAnsi="Sylfaen" w:cs="Sylfaen"/>
          <w:sz w:val="24"/>
          <w:szCs w:val="24"/>
          <w:lang w:val="hy-AM"/>
        </w:rPr>
        <w:t>համայնք</w:t>
      </w:r>
      <w:r w:rsidRPr="005B765D">
        <w:rPr>
          <w:rFonts w:ascii="Sylfaen" w:hAnsi="Sylfaen" w:cs="Sylfaen"/>
          <w:sz w:val="24"/>
          <w:szCs w:val="24"/>
          <w:lang w:val="hy-AM"/>
        </w:rPr>
        <w:t>ում</w:t>
      </w:r>
      <w:r w:rsidRPr="005B765D">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Pr>
          <w:rFonts w:ascii="GHEA Grapalat" w:hAnsi="GHEA Grapalat" w:cs="Sylfaen"/>
          <w:sz w:val="24"/>
          <w:szCs w:val="24"/>
          <w:lang w:val="hy-AM"/>
        </w:rPr>
        <w:t xml:space="preserve">   </w:t>
      </w:r>
      <w:r w:rsidRPr="005B765D">
        <w:rPr>
          <w:rFonts w:ascii="Sylfaen" w:hAnsi="Sylfaen" w:cs="Sylfaen"/>
          <w:sz w:val="24"/>
          <w:szCs w:val="24"/>
          <w:lang w:val="hy-AM"/>
        </w:rPr>
        <w:t>համայնքի</w:t>
      </w:r>
      <w:r w:rsidRPr="005B765D">
        <w:rPr>
          <w:rFonts w:ascii="GHEA Grapalat" w:hAnsi="GHEA Grapalat" w:cs="Sylfaen"/>
          <w:sz w:val="24"/>
          <w:szCs w:val="24"/>
          <w:lang w:val="hy-AM"/>
        </w:rPr>
        <w:t xml:space="preserve"> </w:t>
      </w:r>
      <w:r w:rsidRPr="005B765D">
        <w:rPr>
          <w:rFonts w:ascii="Sylfaen" w:hAnsi="Sylfaen" w:cs="Sylfaen"/>
          <w:sz w:val="24"/>
          <w:szCs w:val="24"/>
          <w:lang w:val="hy-AM"/>
        </w:rPr>
        <w:t>բնակիչների</w:t>
      </w:r>
      <w:r w:rsidRPr="005B765D">
        <w:rPr>
          <w:rFonts w:ascii="GHEA Grapalat" w:hAnsi="GHEA Grapalat" w:cs="Sylfaen"/>
          <w:sz w:val="24"/>
          <w:szCs w:val="24"/>
          <w:lang w:val="hy-AM"/>
        </w:rPr>
        <w:t xml:space="preserve"> </w:t>
      </w:r>
      <w:r w:rsidRPr="005B765D">
        <w:rPr>
          <w:rFonts w:ascii="Sylfaen" w:hAnsi="Sylfaen" w:cs="Sylfaen"/>
          <w:sz w:val="24"/>
          <w:szCs w:val="24"/>
          <w:lang w:val="hy-AM"/>
        </w:rPr>
        <w:t>կողմից</w:t>
      </w:r>
      <w:r w:rsidRPr="005B765D">
        <w:rPr>
          <w:rFonts w:ascii="GHEA Grapalat" w:hAnsi="GHEA Grapalat" w:cs="Sylfaen"/>
          <w:sz w:val="24"/>
          <w:szCs w:val="24"/>
          <w:lang w:val="hy-AM"/>
        </w:rPr>
        <w:t xml:space="preserve"> </w:t>
      </w:r>
      <w:r w:rsidRPr="005B765D">
        <w:rPr>
          <w:rFonts w:ascii="Sylfaen" w:hAnsi="Sylfaen" w:cs="Sylfaen"/>
          <w:sz w:val="24"/>
          <w:szCs w:val="24"/>
          <w:lang w:val="hy-AM"/>
        </w:rPr>
        <w:t>շահագործվող</w:t>
      </w:r>
      <w:r w:rsidRPr="005B765D">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5B765D">
        <w:rPr>
          <w:rFonts w:ascii="Sylfaen" w:hAnsi="Sylfaen" w:cs="Sylfaen"/>
          <w:sz w:val="24"/>
          <w:szCs w:val="24"/>
          <w:lang w:val="hy-AM"/>
        </w:rPr>
        <w:t>ծանր</w:t>
      </w:r>
      <w:r w:rsidRPr="005B765D">
        <w:rPr>
          <w:rFonts w:ascii="GHEA Grapalat" w:hAnsi="GHEA Grapalat"/>
          <w:sz w:val="24"/>
          <w:szCs w:val="24"/>
          <w:lang w:val="hy-AM"/>
        </w:rPr>
        <w:t xml:space="preserve"> </w:t>
      </w:r>
      <w:r w:rsidRPr="005B765D">
        <w:rPr>
          <w:rFonts w:ascii="Sylfaen" w:hAnsi="Sylfaen" w:cs="Sylfaen"/>
          <w:sz w:val="24"/>
          <w:szCs w:val="24"/>
          <w:lang w:val="hy-AM"/>
        </w:rPr>
        <w:t>և</w:t>
      </w:r>
      <w:r w:rsidRPr="005B765D">
        <w:rPr>
          <w:rFonts w:ascii="GHEA Grapalat" w:hAnsi="GHEA Grapalat"/>
          <w:sz w:val="24"/>
          <w:szCs w:val="24"/>
          <w:lang w:val="hy-AM"/>
        </w:rPr>
        <w:t xml:space="preserve"> </w:t>
      </w:r>
      <w:r w:rsidRPr="005B765D">
        <w:rPr>
          <w:rFonts w:ascii="Sylfaen" w:hAnsi="Sylfaen" w:cs="Sylfaen"/>
          <w:sz w:val="24"/>
          <w:szCs w:val="24"/>
          <w:lang w:val="hy-AM"/>
        </w:rPr>
        <w:t>քարշակով</w:t>
      </w:r>
      <w:r w:rsidRPr="005B765D">
        <w:rPr>
          <w:rFonts w:ascii="GHEA Grapalat" w:hAnsi="GHEA Grapalat"/>
          <w:sz w:val="24"/>
          <w:szCs w:val="24"/>
          <w:lang w:val="hy-AM"/>
        </w:rPr>
        <w:t xml:space="preserve">   </w:t>
      </w:r>
      <w:r w:rsidRPr="00AB7A72">
        <w:rPr>
          <w:rFonts w:ascii="Sylfaen" w:hAnsi="Sylfaen" w:cs="Sylfaen"/>
          <w:sz w:val="24"/>
          <w:szCs w:val="24"/>
          <w:lang w:val="hy-AM"/>
        </w:rPr>
        <w:t>տրանսպորտային</w:t>
      </w:r>
      <w:r w:rsidRPr="00AB7A72">
        <w:rPr>
          <w:rFonts w:ascii="GHEA Grapalat" w:hAnsi="GHEA Grapalat"/>
          <w:sz w:val="24"/>
          <w:szCs w:val="24"/>
          <w:lang w:val="hy-AM"/>
        </w:rPr>
        <w:t xml:space="preserve">   </w:t>
      </w:r>
      <w:r w:rsidRPr="00AB7A72">
        <w:rPr>
          <w:rFonts w:ascii="Sylfaen" w:hAnsi="Sylfaen" w:cs="Sylfaen"/>
          <w:sz w:val="24"/>
          <w:szCs w:val="24"/>
          <w:lang w:val="hy-AM"/>
        </w:rPr>
        <w:t>միջոցների</w:t>
      </w:r>
      <w:r w:rsidRPr="00AB7A72">
        <w:rPr>
          <w:rFonts w:ascii="GHEA Grapalat" w:hAnsi="GHEA Grapalat"/>
          <w:sz w:val="24"/>
          <w:szCs w:val="24"/>
          <w:lang w:val="hy-AM"/>
        </w:rPr>
        <w:t xml:space="preserve">   </w:t>
      </w:r>
      <w:r w:rsidRPr="00AB7A72">
        <w:rPr>
          <w:rFonts w:ascii="Sylfaen" w:hAnsi="Sylfaen" w:cs="Sylfaen"/>
          <w:sz w:val="24"/>
          <w:szCs w:val="24"/>
          <w:lang w:val="hy-AM"/>
        </w:rPr>
        <w:t>քանակը</w:t>
      </w:r>
      <w:r w:rsidRPr="005B765D">
        <w:rPr>
          <w:rFonts w:ascii="GHEA Grapalat" w:hAnsi="GHEA Grapalat"/>
          <w:sz w:val="24"/>
          <w:szCs w:val="24"/>
          <w:lang w:val="hy-AM"/>
        </w:rPr>
        <w:t xml:space="preserve">, </w:t>
      </w:r>
      <w:r w:rsidRPr="005B765D">
        <w:rPr>
          <w:rFonts w:ascii="Sylfaen" w:hAnsi="Sylfaen" w:cs="Sylfaen"/>
          <w:sz w:val="24"/>
          <w:szCs w:val="24"/>
          <w:lang w:val="hy-AM"/>
        </w:rPr>
        <w:t>որոնք</w:t>
      </w:r>
      <w:r w:rsidRPr="00E6465F">
        <w:rPr>
          <w:rFonts w:ascii="GHEA Grapalat" w:hAnsi="GHEA Grapalat"/>
          <w:sz w:val="24"/>
          <w:szCs w:val="24"/>
          <w:lang w:val="hy-AM"/>
        </w:rPr>
        <w:t xml:space="preserve"> </w:t>
      </w:r>
      <w:r w:rsidRPr="005B765D">
        <w:rPr>
          <w:rFonts w:ascii="Sylfaen" w:hAnsi="Sylfaen" w:cs="Sylfaen"/>
          <w:sz w:val="24"/>
          <w:szCs w:val="24"/>
          <w:lang w:val="hy-AM"/>
        </w:rPr>
        <w:t>կայանվում</w:t>
      </w:r>
      <w:r w:rsidRPr="005B765D">
        <w:rPr>
          <w:rFonts w:ascii="GHEA Grapalat" w:hAnsi="GHEA Grapalat"/>
          <w:sz w:val="24"/>
          <w:szCs w:val="24"/>
          <w:lang w:val="hy-AM"/>
        </w:rPr>
        <w:t xml:space="preserve"> </w:t>
      </w:r>
      <w:r w:rsidRPr="005B765D">
        <w:rPr>
          <w:rFonts w:ascii="Sylfaen" w:hAnsi="Sylfaen" w:cs="Sylfaen"/>
          <w:sz w:val="24"/>
          <w:szCs w:val="24"/>
          <w:lang w:val="hy-AM"/>
        </w:rPr>
        <w:t>են</w:t>
      </w:r>
      <w:r w:rsidRPr="005B765D">
        <w:rPr>
          <w:rFonts w:ascii="GHEA Grapalat" w:hAnsi="GHEA Grapalat"/>
          <w:sz w:val="24"/>
          <w:szCs w:val="24"/>
          <w:lang w:val="hy-AM"/>
        </w:rPr>
        <w:t xml:space="preserve">  </w:t>
      </w:r>
      <w:r w:rsidRPr="005B765D">
        <w:rPr>
          <w:rFonts w:ascii="Sylfaen" w:hAnsi="Sylfaen" w:cs="Sylfaen"/>
          <w:sz w:val="24"/>
          <w:szCs w:val="24"/>
          <w:lang w:val="hy-AM"/>
        </w:rPr>
        <w:t>փողոցի</w:t>
      </w:r>
      <w:r w:rsidRPr="005B765D">
        <w:rPr>
          <w:rFonts w:ascii="GHEA Grapalat" w:hAnsi="GHEA Grapalat"/>
          <w:sz w:val="24"/>
          <w:szCs w:val="24"/>
          <w:lang w:val="hy-AM"/>
        </w:rPr>
        <w:t xml:space="preserve"> </w:t>
      </w:r>
      <w:r w:rsidRPr="005B765D">
        <w:rPr>
          <w:rFonts w:ascii="Sylfaen" w:hAnsi="Sylfaen" w:cs="Sylfaen"/>
          <w:sz w:val="24"/>
          <w:szCs w:val="24"/>
          <w:lang w:val="hy-AM"/>
        </w:rPr>
        <w:t>բ</w:t>
      </w:r>
      <w:r w:rsidRPr="00E6465F">
        <w:rPr>
          <w:rFonts w:ascii="Sylfaen" w:hAnsi="Sylfaen" w:cs="Sylfaen"/>
          <w:sz w:val="24"/>
          <w:szCs w:val="24"/>
          <w:lang w:val="hy-AM"/>
        </w:rPr>
        <w:t>ա</w:t>
      </w:r>
      <w:r w:rsidRPr="005B765D">
        <w:rPr>
          <w:rFonts w:ascii="Sylfaen" w:hAnsi="Sylfaen" w:cs="Sylfaen"/>
          <w:sz w:val="24"/>
          <w:szCs w:val="24"/>
          <w:lang w:val="hy-AM"/>
        </w:rPr>
        <w:t>նաուկ</w:t>
      </w:r>
      <w:r w:rsidRPr="005B765D">
        <w:rPr>
          <w:rFonts w:ascii="GHEA Grapalat" w:hAnsi="GHEA Grapalat"/>
          <w:sz w:val="24"/>
          <w:szCs w:val="24"/>
          <w:lang w:val="hy-AM"/>
        </w:rPr>
        <w:t xml:space="preserve"> </w:t>
      </w:r>
      <w:r w:rsidRPr="005B765D">
        <w:rPr>
          <w:rFonts w:ascii="Sylfaen" w:hAnsi="Sylfaen" w:cs="Sylfaen"/>
          <w:sz w:val="24"/>
          <w:szCs w:val="24"/>
          <w:lang w:val="hy-AM"/>
        </w:rPr>
        <w:t>մասերում</w:t>
      </w:r>
      <w:r w:rsidR="00791BBE">
        <w:rPr>
          <w:rFonts w:ascii="GHEA Grapalat" w:hAnsi="GHEA Grapalat"/>
          <w:sz w:val="24"/>
          <w:szCs w:val="24"/>
          <w:lang w:val="hy-AM"/>
        </w:rPr>
        <w:t>՝</w:t>
      </w:r>
      <w:r w:rsidRPr="005B765D">
        <w:rPr>
          <w:rFonts w:ascii="GHEA Grapalat" w:hAnsi="GHEA Grapalat"/>
          <w:sz w:val="24"/>
          <w:szCs w:val="24"/>
          <w:lang w:val="hy-AM"/>
        </w:rPr>
        <w:t xml:space="preserve">  </w:t>
      </w:r>
      <w:r w:rsidRPr="005B765D">
        <w:rPr>
          <w:rFonts w:ascii="Sylfaen" w:hAnsi="Sylfaen" w:cs="Sylfaen"/>
          <w:sz w:val="24"/>
          <w:szCs w:val="24"/>
          <w:lang w:val="hy-AM"/>
        </w:rPr>
        <w:t>խոչնդոտելով</w:t>
      </w:r>
      <w:r w:rsidRPr="005B765D">
        <w:rPr>
          <w:rFonts w:ascii="GHEA Grapalat" w:hAnsi="GHEA Grapalat"/>
          <w:sz w:val="24"/>
          <w:szCs w:val="24"/>
          <w:lang w:val="hy-AM"/>
        </w:rPr>
        <w:t xml:space="preserve"> </w:t>
      </w:r>
      <w:r w:rsidRPr="00E6465F">
        <w:rPr>
          <w:rFonts w:ascii="GHEA Grapalat" w:hAnsi="GHEA Grapalat"/>
          <w:sz w:val="24"/>
          <w:szCs w:val="24"/>
          <w:lang w:val="hy-AM"/>
        </w:rPr>
        <w:t xml:space="preserve"> </w:t>
      </w:r>
      <w:r w:rsidRPr="00E6465F">
        <w:rPr>
          <w:rFonts w:ascii="Sylfaen" w:hAnsi="Sylfaen" w:cs="Sylfaen"/>
          <w:sz w:val="24"/>
          <w:szCs w:val="24"/>
          <w:lang w:val="hy-AM"/>
        </w:rPr>
        <w:t>միաժամանակ</w:t>
      </w:r>
      <w:r w:rsidRPr="00E6465F">
        <w:rPr>
          <w:rFonts w:ascii="GHEA Grapalat" w:hAnsi="GHEA Grapalat"/>
          <w:sz w:val="24"/>
          <w:szCs w:val="24"/>
          <w:lang w:val="hy-AM"/>
        </w:rPr>
        <w:t xml:space="preserve"> </w:t>
      </w:r>
      <w:r w:rsidRPr="005B765D">
        <w:rPr>
          <w:rFonts w:ascii="GHEA Grapalat" w:hAnsi="GHEA Grapalat"/>
          <w:sz w:val="24"/>
          <w:szCs w:val="24"/>
          <w:lang w:val="hy-AM"/>
        </w:rPr>
        <w:t xml:space="preserve"> </w:t>
      </w:r>
      <w:r w:rsidRPr="005B765D">
        <w:rPr>
          <w:rFonts w:ascii="Sylfaen" w:hAnsi="Sylfaen" w:cs="Sylfaen"/>
          <w:sz w:val="24"/>
          <w:szCs w:val="24"/>
          <w:lang w:val="hy-AM"/>
        </w:rPr>
        <w:t>մեքենաների</w:t>
      </w:r>
      <w:r w:rsidRPr="005B765D">
        <w:rPr>
          <w:rFonts w:ascii="GHEA Grapalat" w:hAnsi="GHEA Grapalat"/>
          <w:sz w:val="24"/>
          <w:szCs w:val="24"/>
          <w:lang w:val="hy-AM"/>
        </w:rPr>
        <w:t xml:space="preserve"> </w:t>
      </w:r>
      <w:r w:rsidRPr="005B765D">
        <w:rPr>
          <w:rFonts w:ascii="Sylfaen" w:hAnsi="Sylfaen" w:cs="Sylfaen"/>
          <w:sz w:val="24"/>
          <w:szCs w:val="24"/>
          <w:lang w:val="hy-AM"/>
        </w:rPr>
        <w:t>և</w:t>
      </w:r>
      <w:r w:rsidRPr="005B765D">
        <w:rPr>
          <w:rFonts w:ascii="GHEA Grapalat" w:hAnsi="GHEA Grapalat"/>
          <w:sz w:val="24"/>
          <w:szCs w:val="24"/>
          <w:lang w:val="hy-AM"/>
        </w:rPr>
        <w:t xml:space="preserve"> </w:t>
      </w:r>
      <w:r w:rsidRPr="005B765D">
        <w:rPr>
          <w:rFonts w:ascii="Sylfaen" w:hAnsi="Sylfaen" w:cs="Sylfaen"/>
          <w:sz w:val="24"/>
          <w:szCs w:val="24"/>
          <w:lang w:val="hy-AM"/>
        </w:rPr>
        <w:t>հետիոտնի</w:t>
      </w:r>
      <w:r w:rsidRPr="005B765D">
        <w:rPr>
          <w:rFonts w:ascii="GHEA Grapalat" w:hAnsi="GHEA Grapalat"/>
          <w:sz w:val="24"/>
          <w:szCs w:val="24"/>
          <w:lang w:val="hy-AM"/>
        </w:rPr>
        <w:t xml:space="preserve"> </w:t>
      </w:r>
      <w:r w:rsidRPr="005B765D">
        <w:rPr>
          <w:rFonts w:ascii="Sylfaen" w:hAnsi="Sylfaen" w:cs="Sylfaen"/>
          <w:sz w:val="24"/>
          <w:szCs w:val="24"/>
          <w:lang w:val="hy-AM"/>
        </w:rPr>
        <w:t>բնականոն</w:t>
      </w:r>
      <w:r w:rsidRPr="005B765D">
        <w:rPr>
          <w:rFonts w:ascii="GHEA Grapalat" w:hAnsi="GHEA Grapalat"/>
          <w:sz w:val="24"/>
          <w:szCs w:val="24"/>
          <w:lang w:val="hy-AM"/>
        </w:rPr>
        <w:t xml:space="preserve"> </w:t>
      </w:r>
      <w:r w:rsidRPr="005B765D">
        <w:rPr>
          <w:rFonts w:ascii="Sylfaen" w:hAnsi="Sylfaen" w:cs="Sylfaen"/>
          <w:sz w:val="24"/>
          <w:szCs w:val="24"/>
          <w:lang w:val="hy-AM"/>
        </w:rPr>
        <w:t>շարժը</w:t>
      </w:r>
      <w:r w:rsidRPr="005B765D">
        <w:rPr>
          <w:rFonts w:ascii="GHEA Grapalat" w:hAnsi="GHEA Grapalat"/>
          <w:sz w:val="24"/>
          <w:szCs w:val="24"/>
          <w:lang w:val="hy-AM"/>
        </w:rPr>
        <w:t xml:space="preserve"> :</w:t>
      </w:r>
    </w:p>
    <w:p w:rsidR="002B7776" w:rsidRPr="008F39BE" w:rsidRDefault="002B7776" w:rsidP="006635B6">
      <w:pPr>
        <w:jc w:val="both"/>
        <w:rPr>
          <w:rFonts w:ascii="GHEA Grapalat" w:hAnsi="GHEA Grapalat" w:cs="Sylfaen"/>
          <w:b/>
          <w:sz w:val="24"/>
          <w:szCs w:val="24"/>
          <w:lang w:val="hy-AM"/>
        </w:rPr>
      </w:pPr>
      <w:r w:rsidRPr="00AB7A72">
        <w:rPr>
          <w:rFonts w:ascii="GHEA Grapalat" w:hAnsi="GHEA Grapalat"/>
          <w:b/>
          <w:i/>
          <w:sz w:val="24"/>
          <w:szCs w:val="24"/>
          <w:lang w:val="hy-AM"/>
        </w:rPr>
        <w:t xml:space="preserve">    </w:t>
      </w:r>
      <w:r>
        <w:rPr>
          <w:rFonts w:ascii="Sylfaen" w:hAnsi="Sylfaen" w:cs="Sylfaen"/>
          <w:b/>
          <w:sz w:val="24"/>
          <w:szCs w:val="24"/>
          <w:lang w:val="hy-AM"/>
        </w:rPr>
        <w:t>Հիմնախնդիրն</w:t>
      </w:r>
      <w:r w:rsidR="008F39BE">
        <w:rPr>
          <w:rFonts w:ascii="Sylfaen" w:hAnsi="Sylfaen" w:cs="Sylfaen"/>
          <w:b/>
          <w:sz w:val="24"/>
          <w:szCs w:val="24"/>
          <w:lang w:val="hy-AM"/>
        </w:rPr>
        <w:t>եր՝</w:t>
      </w:r>
    </w:p>
    <w:p w:rsidR="002B7776" w:rsidRPr="00791BBE" w:rsidRDefault="00791BBE" w:rsidP="006635B6">
      <w:pPr>
        <w:pStyle w:val="a5"/>
        <w:numPr>
          <w:ilvl w:val="0"/>
          <w:numId w:val="58"/>
        </w:numPr>
        <w:spacing w:line="240" w:lineRule="auto"/>
        <w:jc w:val="both"/>
        <w:rPr>
          <w:rFonts w:ascii="GHEA Grapalat" w:hAnsi="GHEA Grapalat" w:cs="Arial"/>
          <w:sz w:val="24"/>
          <w:szCs w:val="24"/>
          <w:lang w:val="hy-AM"/>
        </w:rPr>
      </w:pPr>
      <w:r w:rsidRPr="00791BBE">
        <w:rPr>
          <w:rFonts w:ascii="Sylfaen" w:hAnsi="Sylfaen" w:cs="Sylfaen"/>
          <w:sz w:val="24"/>
          <w:szCs w:val="24"/>
          <w:lang w:val="hy-AM"/>
        </w:rPr>
        <w:t>բ</w:t>
      </w:r>
      <w:r w:rsidR="002B7776" w:rsidRPr="00791BBE">
        <w:rPr>
          <w:rFonts w:ascii="Sylfaen" w:hAnsi="Sylfaen" w:cs="Sylfaen"/>
          <w:sz w:val="24"/>
          <w:szCs w:val="24"/>
          <w:lang w:val="hy-AM"/>
        </w:rPr>
        <w:t>նակավայրում</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փողոցների</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հողագրունտային</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վիճա</w:t>
      </w:r>
      <w:r w:rsidR="002B7776" w:rsidRPr="00791BBE">
        <w:rPr>
          <w:rFonts w:ascii="Sylfaen" w:hAnsi="Sylfaen" w:cs="Sylfaen"/>
          <w:sz w:val="24"/>
          <w:szCs w:val="24"/>
        </w:rPr>
        <w:t>կ</w:t>
      </w:r>
      <w:r w:rsidR="002B7776" w:rsidRPr="00791BBE">
        <w:rPr>
          <w:rFonts w:ascii="GHEA Grapalat" w:hAnsi="GHEA Grapalat" w:cs="Sylfaen"/>
          <w:sz w:val="24"/>
          <w:szCs w:val="24"/>
        </w:rPr>
        <w:t>,</w:t>
      </w:r>
    </w:p>
    <w:p w:rsidR="002B7776" w:rsidRPr="00791BBE" w:rsidRDefault="00791BBE" w:rsidP="006635B6">
      <w:pPr>
        <w:pStyle w:val="a5"/>
        <w:numPr>
          <w:ilvl w:val="0"/>
          <w:numId w:val="58"/>
        </w:numPr>
        <w:spacing w:line="240" w:lineRule="auto"/>
        <w:jc w:val="both"/>
        <w:rPr>
          <w:rFonts w:ascii="GHEA Grapalat" w:hAnsi="GHEA Grapalat"/>
          <w:sz w:val="24"/>
          <w:szCs w:val="24"/>
          <w:lang w:val="hy-AM"/>
        </w:rPr>
      </w:pPr>
      <w:r w:rsidRPr="00791BBE">
        <w:rPr>
          <w:rFonts w:ascii="Sylfaen" w:hAnsi="Sylfaen" w:cs="Sylfaen"/>
          <w:sz w:val="24"/>
          <w:szCs w:val="24"/>
          <w:lang w:val="hy-AM"/>
        </w:rPr>
        <w:t>դ</w:t>
      </w:r>
      <w:r w:rsidR="002B7776" w:rsidRPr="00791BBE">
        <w:rPr>
          <w:rFonts w:ascii="Sylfaen" w:hAnsi="Sylfaen" w:cs="Sylfaen"/>
          <w:sz w:val="24"/>
          <w:szCs w:val="24"/>
          <w:lang w:val="hy-AM"/>
        </w:rPr>
        <w:t>աշտամիջյան</w:t>
      </w:r>
      <w:r w:rsidR="002B7776" w:rsidRPr="00791BBE">
        <w:rPr>
          <w:rFonts w:ascii="GHEA Grapalat" w:hAnsi="GHEA Grapalat" w:cs="Sylfaen"/>
          <w:sz w:val="24"/>
          <w:szCs w:val="24"/>
          <w:lang w:val="hy-AM"/>
        </w:rPr>
        <w:t xml:space="preserve"> </w:t>
      </w:r>
      <w:r w:rsidR="002B7776" w:rsidRPr="00791BBE">
        <w:rPr>
          <w:rFonts w:ascii="Sylfaen" w:hAnsi="Sylfaen" w:cs="Sylfaen"/>
          <w:sz w:val="24"/>
          <w:szCs w:val="24"/>
          <w:lang w:val="hy-AM"/>
        </w:rPr>
        <w:t>ճանապարհների</w:t>
      </w:r>
      <w:r w:rsidR="002B7776" w:rsidRPr="00791BBE">
        <w:rPr>
          <w:rFonts w:ascii="GHEA Grapalat" w:hAnsi="GHEA Grapalat" w:cs="Sylfaen"/>
          <w:sz w:val="24"/>
          <w:szCs w:val="24"/>
          <w:lang w:val="hy-AM"/>
        </w:rPr>
        <w:t xml:space="preserve">  </w:t>
      </w:r>
      <w:r w:rsidR="002B7776" w:rsidRPr="00791BBE">
        <w:rPr>
          <w:rFonts w:ascii="Sylfaen" w:hAnsi="Sylfaen" w:cs="Sylfaen"/>
          <w:sz w:val="24"/>
          <w:szCs w:val="24"/>
        </w:rPr>
        <w:t>անբարեկարգ</w:t>
      </w:r>
      <w:r w:rsidR="002B7776" w:rsidRPr="00791BBE">
        <w:rPr>
          <w:rFonts w:ascii="GHEA Grapalat" w:hAnsi="GHEA Grapalat" w:cs="Sylfaen"/>
          <w:sz w:val="24"/>
          <w:szCs w:val="24"/>
        </w:rPr>
        <w:t xml:space="preserve"> </w:t>
      </w:r>
      <w:r w:rsidR="002B7776" w:rsidRPr="00791BBE">
        <w:rPr>
          <w:rFonts w:ascii="Sylfaen" w:hAnsi="Sylfaen" w:cs="Sylfaen"/>
          <w:sz w:val="24"/>
          <w:szCs w:val="24"/>
        </w:rPr>
        <w:t>վիճակ</w:t>
      </w:r>
      <w:r w:rsidR="002B7776" w:rsidRPr="00791BBE">
        <w:rPr>
          <w:rFonts w:ascii="GHEA Grapalat" w:hAnsi="GHEA Grapalat" w:cs="Sylfaen"/>
          <w:sz w:val="24"/>
          <w:szCs w:val="24"/>
        </w:rPr>
        <w:t>,</w:t>
      </w:r>
    </w:p>
    <w:p w:rsidR="002B7776" w:rsidRPr="00791BBE" w:rsidRDefault="00791BBE" w:rsidP="006635B6">
      <w:pPr>
        <w:pStyle w:val="a5"/>
        <w:numPr>
          <w:ilvl w:val="0"/>
          <w:numId w:val="58"/>
        </w:numPr>
        <w:spacing w:line="240" w:lineRule="auto"/>
        <w:jc w:val="both"/>
        <w:rPr>
          <w:rFonts w:ascii="GHEA Grapalat" w:hAnsi="GHEA Grapalat"/>
          <w:sz w:val="24"/>
          <w:szCs w:val="24"/>
          <w:lang w:val="hy-AM"/>
        </w:rPr>
      </w:pPr>
      <w:r w:rsidRPr="00791BBE">
        <w:rPr>
          <w:rFonts w:ascii="Sylfaen" w:hAnsi="Sylfaen" w:cs="Sylfaen"/>
          <w:sz w:val="24"/>
          <w:szCs w:val="24"/>
          <w:lang w:val="hy-AM"/>
        </w:rPr>
        <w:t>մ</w:t>
      </w:r>
      <w:r w:rsidR="002B7776" w:rsidRPr="00791BBE">
        <w:rPr>
          <w:rFonts w:ascii="Sylfaen" w:hAnsi="Sylfaen" w:cs="Sylfaen"/>
          <w:sz w:val="24"/>
          <w:szCs w:val="24"/>
        </w:rPr>
        <w:t>այթերի</w:t>
      </w:r>
      <w:r w:rsidR="002B7776" w:rsidRPr="00791BBE">
        <w:rPr>
          <w:rFonts w:ascii="GHEA Grapalat" w:hAnsi="GHEA Grapalat" w:cs="Sylfaen"/>
          <w:sz w:val="24"/>
          <w:szCs w:val="24"/>
        </w:rPr>
        <w:t xml:space="preserve"> </w:t>
      </w:r>
      <w:r w:rsidR="002B7776" w:rsidRPr="00791BBE">
        <w:rPr>
          <w:rFonts w:ascii="Sylfaen" w:hAnsi="Sylfaen" w:cs="Sylfaen"/>
          <w:sz w:val="24"/>
          <w:szCs w:val="24"/>
        </w:rPr>
        <w:t>անբարեկարգ</w:t>
      </w:r>
      <w:r w:rsidR="002B7776" w:rsidRPr="00791BBE">
        <w:rPr>
          <w:rFonts w:ascii="GHEA Grapalat" w:hAnsi="GHEA Grapalat" w:cs="Sylfaen"/>
          <w:sz w:val="24"/>
          <w:szCs w:val="24"/>
        </w:rPr>
        <w:t xml:space="preserve"> </w:t>
      </w:r>
      <w:r w:rsidR="002B7776" w:rsidRPr="00791BBE">
        <w:rPr>
          <w:rFonts w:ascii="Sylfaen" w:hAnsi="Sylfaen" w:cs="Sylfaen"/>
          <w:sz w:val="24"/>
          <w:szCs w:val="24"/>
        </w:rPr>
        <w:t>վիճակ</w:t>
      </w:r>
      <w:r w:rsidRPr="00791BBE">
        <w:rPr>
          <w:rFonts w:ascii="GHEA Grapalat" w:hAnsi="GHEA Grapalat" w:cs="Sylfaen"/>
          <w:sz w:val="24"/>
          <w:szCs w:val="24"/>
          <w:lang w:val="hy-AM"/>
        </w:rPr>
        <w:t>,</w:t>
      </w:r>
    </w:p>
    <w:p w:rsidR="002B7776" w:rsidRDefault="00791BBE" w:rsidP="006635B6">
      <w:pPr>
        <w:pStyle w:val="a5"/>
        <w:numPr>
          <w:ilvl w:val="0"/>
          <w:numId w:val="58"/>
        </w:numPr>
        <w:spacing w:line="240" w:lineRule="auto"/>
        <w:jc w:val="both"/>
        <w:rPr>
          <w:rFonts w:ascii="GHEA Grapalat" w:hAnsi="GHEA Grapalat"/>
          <w:sz w:val="24"/>
          <w:szCs w:val="24"/>
          <w:lang w:val="hy-AM"/>
        </w:rPr>
      </w:pPr>
      <w:r w:rsidRPr="00791BBE">
        <w:rPr>
          <w:rFonts w:ascii="Sylfaen" w:hAnsi="Sylfaen" w:cs="Sylfaen"/>
          <w:sz w:val="24"/>
          <w:szCs w:val="24"/>
          <w:lang w:val="hy-AM"/>
        </w:rPr>
        <w:t>բ</w:t>
      </w:r>
      <w:r w:rsidR="002B7776" w:rsidRPr="00791BBE">
        <w:rPr>
          <w:rFonts w:ascii="Sylfaen" w:hAnsi="Sylfaen" w:cs="Sylfaen"/>
          <w:sz w:val="24"/>
          <w:szCs w:val="24"/>
          <w:lang w:val="hy-AM"/>
        </w:rPr>
        <w:t>նակավայրի</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սահմաններից</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դուրս</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ավտոկայանատեղի</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ստեղծում</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ծանր</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և</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քարշակով</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մեքենաների</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համար</w:t>
      </w:r>
      <w:r w:rsidR="008F39BE" w:rsidRPr="00791BBE">
        <w:rPr>
          <w:rFonts w:ascii="Sylfaen" w:hAnsi="Sylfaen" w:cs="Sylfaen"/>
          <w:sz w:val="24"/>
          <w:szCs w:val="24"/>
          <w:lang w:val="hy-AM"/>
        </w:rPr>
        <w:t>։</w:t>
      </w:r>
      <w:r w:rsidR="002B7776" w:rsidRPr="00791BBE">
        <w:rPr>
          <w:rFonts w:ascii="GHEA Grapalat" w:hAnsi="GHEA Grapalat"/>
          <w:sz w:val="24"/>
          <w:szCs w:val="24"/>
          <w:lang w:val="hy-AM"/>
        </w:rPr>
        <w:t xml:space="preserve"> </w:t>
      </w:r>
    </w:p>
    <w:p w:rsidR="001645B1" w:rsidRPr="00791BBE" w:rsidRDefault="001645B1" w:rsidP="006635B6">
      <w:pPr>
        <w:pStyle w:val="a5"/>
        <w:numPr>
          <w:ilvl w:val="0"/>
          <w:numId w:val="58"/>
        </w:numPr>
        <w:spacing w:line="240" w:lineRule="auto"/>
        <w:jc w:val="both"/>
        <w:rPr>
          <w:rFonts w:ascii="GHEA Grapalat" w:hAnsi="GHEA Grapalat"/>
          <w:sz w:val="24"/>
          <w:szCs w:val="24"/>
          <w:lang w:val="hy-AM"/>
        </w:rPr>
      </w:pPr>
    </w:p>
    <w:p w:rsidR="002B7776" w:rsidRPr="00791BBE" w:rsidRDefault="002B7776" w:rsidP="008F39BE">
      <w:pPr>
        <w:jc w:val="center"/>
        <w:rPr>
          <w:rFonts w:ascii="GHEA Grapalat" w:hAnsi="GHEA Grapalat"/>
          <w:b/>
          <w:sz w:val="24"/>
          <w:szCs w:val="24"/>
          <w:lang w:val="hy-AM"/>
        </w:rPr>
      </w:pPr>
      <w:r w:rsidRPr="00791BBE">
        <w:rPr>
          <w:rFonts w:ascii="Sylfaen" w:hAnsi="Sylfaen" w:cs="Sylfaen"/>
          <w:b/>
          <w:sz w:val="24"/>
          <w:szCs w:val="24"/>
          <w:lang w:val="hy-AM"/>
        </w:rPr>
        <w:t>Աղբահանություն</w:t>
      </w:r>
      <w:r w:rsidRPr="00791BBE">
        <w:rPr>
          <w:rFonts w:ascii="GHEA Grapalat" w:hAnsi="GHEA Grapalat" w:cs="Sylfaen"/>
          <w:b/>
          <w:sz w:val="24"/>
          <w:szCs w:val="24"/>
          <w:lang w:val="hy-AM"/>
        </w:rPr>
        <w:t>,</w:t>
      </w:r>
      <w:r w:rsidRPr="00791BBE">
        <w:rPr>
          <w:rFonts w:ascii="GHEA Grapalat" w:hAnsi="GHEA Grapalat"/>
          <w:b/>
          <w:sz w:val="24"/>
          <w:szCs w:val="24"/>
          <w:lang w:val="hy-AM"/>
        </w:rPr>
        <w:t xml:space="preserve"> </w:t>
      </w:r>
      <w:r w:rsidRPr="00791BBE">
        <w:rPr>
          <w:rFonts w:ascii="Sylfaen" w:hAnsi="Sylfaen" w:cs="Sylfaen"/>
          <w:b/>
          <w:sz w:val="24"/>
          <w:szCs w:val="24"/>
          <w:lang w:val="hy-AM"/>
        </w:rPr>
        <w:t>սանիտարական</w:t>
      </w:r>
      <w:r w:rsidRPr="00791BBE">
        <w:rPr>
          <w:rFonts w:ascii="GHEA Grapalat" w:hAnsi="GHEA Grapalat"/>
          <w:b/>
          <w:sz w:val="24"/>
          <w:szCs w:val="24"/>
          <w:lang w:val="hy-AM"/>
        </w:rPr>
        <w:t xml:space="preserve"> </w:t>
      </w:r>
      <w:r w:rsidRPr="00791BBE">
        <w:rPr>
          <w:rFonts w:ascii="Sylfaen" w:hAnsi="Sylfaen" w:cs="Sylfaen"/>
          <w:b/>
          <w:sz w:val="24"/>
          <w:szCs w:val="24"/>
          <w:lang w:val="hy-AM"/>
        </w:rPr>
        <w:t>մաքրում</w:t>
      </w:r>
    </w:p>
    <w:p w:rsidR="002B7776" w:rsidRPr="00791BBE" w:rsidRDefault="002B7776" w:rsidP="008F39BE">
      <w:pPr>
        <w:spacing w:after="0"/>
        <w:jc w:val="both"/>
        <w:rPr>
          <w:rFonts w:ascii="Sylfaen" w:hAnsi="Sylfaen"/>
          <w:sz w:val="24"/>
          <w:szCs w:val="24"/>
          <w:lang w:val="hy-AM"/>
        </w:rPr>
      </w:pPr>
      <w:r w:rsidRPr="00791BBE">
        <w:rPr>
          <w:rFonts w:ascii="Sylfaen" w:hAnsi="Sylfaen" w:cs="Sylfaen"/>
          <w:sz w:val="24"/>
          <w:szCs w:val="24"/>
          <w:lang w:val="hy-AM"/>
        </w:rPr>
        <w:t xml:space="preserve">            Բնակավայրում</w:t>
      </w:r>
      <w:r w:rsidRPr="00791BBE">
        <w:rPr>
          <w:rFonts w:ascii="Sylfaen" w:hAnsi="Sylfaen"/>
          <w:sz w:val="24"/>
          <w:szCs w:val="24"/>
          <w:lang w:val="hy-AM"/>
        </w:rPr>
        <w:t xml:space="preserve"> </w:t>
      </w:r>
      <w:r w:rsidRPr="00791BBE">
        <w:rPr>
          <w:rFonts w:ascii="Sylfaen" w:hAnsi="Sylfaen" w:cs="Sylfaen"/>
          <w:sz w:val="24"/>
          <w:szCs w:val="24"/>
          <w:lang w:val="hy-AM"/>
        </w:rPr>
        <w:t>աղբահանության</w:t>
      </w:r>
      <w:r w:rsidRPr="00791BBE">
        <w:rPr>
          <w:rFonts w:ascii="Sylfaen" w:hAnsi="Sylfaen"/>
          <w:sz w:val="24"/>
          <w:szCs w:val="24"/>
          <w:lang w:val="hy-AM"/>
        </w:rPr>
        <w:t xml:space="preserve"> </w:t>
      </w:r>
      <w:r w:rsidRPr="00791BBE">
        <w:rPr>
          <w:rFonts w:ascii="Sylfaen" w:hAnsi="Sylfaen" w:cs="Sylfaen"/>
          <w:sz w:val="24"/>
          <w:szCs w:val="24"/>
          <w:lang w:val="hy-AM"/>
        </w:rPr>
        <w:t>և</w:t>
      </w:r>
      <w:r w:rsidRPr="00791BBE">
        <w:rPr>
          <w:rFonts w:ascii="Sylfaen" w:hAnsi="Sylfaen"/>
          <w:sz w:val="24"/>
          <w:szCs w:val="24"/>
          <w:lang w:val="hy-AM"/>
        </w:rPr>
        <w:t xml:space="preserve"> </w:t>
      </w:r>
      <w:r w:rsidRPr="00791BBE">
        <w:rPr>
          <w:rFonts w:ascii="Sylfaen" w:hAnsi="Sylfaen" w:cs="Sylfaen"/>
          <w:sz w:val="24"/>
          <w:szCs w:val="24"/>
          <w:lang w:val="hy-AM"/>
        </w:rPr>
        <w:t>սանիտարական</w:t>
      </w:r>
      <w:r w:rsidRPr="00791BBE">
        <w:rPr>
          <w:rFonts w:ascii="Sylfaen" w:hAnsi="Sylfaen"/>
          <w:sz w:val="24"/>
          <w:szCs w:val="24"/>
          <w:lang w:val="hy-AM"/>
        </w:rPr>
        <w:t xml:space="preserve"> </w:t>
      </w:r>
      <w:r w:rsidRPr="00791BBE">
        <w:rPr>
          <w:rFonts w:ascii="Sylfaen" w:hAnsi="Sylfaen" w:cs="Sylfaen"/>
          <w:sz w:val="24"/>
          <w:szCs w:val="24"/>
          <w:lang w:val="hy-AM"/>
        </w:rPr>
        <w:t>մաքրման</w:t>
      </w:r>
      <w:r w:rsidRPr="00791BBE">
        <w:rPr>
          <w:rFonts w:ascii="Sylfaen" w:hAnsi="Sylfaen"/>
          <w:sz w:val="24"/>
          <w:szCs w:val="24"/>
          <w:lang w:val="hy-AM"/>
        </w:rPr>
        <w:t xml:space="preserve"> </w:t>
      </w:r>
      <w:r w:rsidRPr="00791BBE">
        <w:rPr>
          <w:rFonts w:ascii="Sylfaen" w:hAnsi="Sylfaen" w:cs="Sylfaen"/>
          <w:sz w:val="24"/>
          <w:szCs w:val="24"/>
          <w:lang w:val="hy-AM"/>
        </w:rPr>
        <w:t>աշխատանքները</w:t>
      </w:r>
      <w:r w:rsidRPr="00791BBE">
        <w:rPr>
          <w:rFonts w:ascii="Sylfaen" w:hAnsi="Sylfaen"/>
          <w:sz w:val="24"/>
          <w:szCs w:val="24"/>
          <w:lang w:val="hy-AM"/>
        </w:rPr>
        <w:t xml:space="preserve"> </w:t>
      </w:r>
      <w:r w:rsidRPr="00791BBE">
        <w:rPr>
          <w:rFonts w:ascii="Sylfaen" w:hAnsi="Sylfaen" w:cs="Sylfaen"/>
          <w:sz w:val="24"/>
          <w:szCs w:val="24"/>
          <w:lang w:val="hy-AM"/>
        </w:rPr>
        <w:t>կազմակերպվում</w:t>
      </w:r>
      <w:r w:rsidRPr="00791BBE">
        <w:rPr>
          <w:rFonts w:ascii="Sylfaen" w:hAnsi="Sylfaen"/>
          <w:sz w:val="24"/>
          <w:szCs w:val="24"/>
          <w:lang w:val="hy-AM"/>
        </w:rPr>
        <w:t xml:space="preserve">  </w:t>
      </w:r>
      <w:r w:rsidRPr="00791BBE">
        <w:rPr>
          <w:rFonts w:ascii="Sylfaen" w:hAnsi="Sylfaen" w:cs="Sylfaen"/>
          <w:sz w:val="24"/>
          <w:szCs w:val="24"/>
          <w:lang w:val="hy-AM"/>
        </w:rPr>
        <w:t>են</w:t>
      </w:r>
      <w:r w:rsidRPr="00791BBE">
        <w:rPr>
          <w:rFonts w:ascii="Sylfaen" w:hAnsi="Sylfaen"/>
          <w:sz w:val="24"/>
          <w:szCs w:val="24"/>
          <w:lang w:val="hy-AM"/>
        </w:rPr>
        <w:t xml:space="preserve"> </w:t>
      </w:r>
      <w:r w:rsidR="00791BBE">
        <w:rPr>
          <w:rFonts w:ascii="Sylfaen" w:hAnsi="Sylfaen" w:cs="Sylfaen"/>
          <w:sz w:val="24"/>
          <w:szCs w:val="24"/>
          <w:lang w:val="hy-AM"/>
        </w:rPr>
        <w:t>«</w:t>
      </w:r>
      <w:r w:rsidRPr="00791BBE">
        <w:rPr>
          <w:rFonts w:ascii="Sylfaen" w:hAnsi="Sylfaen" w:cs="Sylfaen"/>
          <w:sz w:val="24"/>
          <w:szCs w:val="24"/>
          <w:lang w:val="hy-AM"/>
        </w:rPr>
        <w:t>Արարատ</w:t>
      </w:r>
      <w:r w:rsidR="00791BBE">
        <w:rPr>
          <w:rFonts w:ascii="Sylfaen" w:hAnsi="Sylfaen" w:cs="Sylfaen"/>
          <w:sz w:val="24"/>
          <w:szCs w:val="24"/>
          <w:lang w:val="hy-AM"/>
        </w:rPr>
        <w:t>»</w:t>
      </w:r>
      <w:r w:rsidRPr="00791BBE">
        <w:rPr>
          <w:rFonts w:ascii="Sylfaen" w:hAnsi="Sylfaen" w:cs="Sylfaen"/>
          <w:sz w:val="24"/>
          <w:szCs w:val="24"/>
          <w:lang w:val="hy-AM"/>
        </w:rPr>
        <w:t xml:space="preserve"> ՀՈԱԿ-ի</w:t>
      </w:r>
      <w:r w:rsidRPr="00791BBE">
        <w:rPr>
          <w:rFonts w:ascii="Sylfaen" w:hAnsi="Sylfaen"/>
          <w:sz w:val="24"/>
          <w:szCs w:val="24"/>
          <w:lang w:val="hy-AM"/>
        </w:rPr>
        <w:t xml:space="preserve"> </w:t>
      </w:r>
      <w:r w:rsidRPr="00791BBE">
        <w:rPr>
          <w:rFonts w:ascii="Sylfaen" w:hAnsi="Sylfaen" w:cs="Sylfaen"/>
          <w:sz w:val="24"/>
          <w:szCs w:val="24"/>
          <w:lang w:val="hy-AM"/>
        </w:rPr>
        <w:t>կողմից</w:t>
      </w:r>
      <w:r w:rsidRPr="00791BBE">
        <w:rPr>
          <w:rFonts w:ascii="Sylfaen" w:hAnsi="Sylfaen"/>
          <w:sz w:val="24"/>
          <w:szCs w:val="24"/>
          <w:lang w:val="hy-AM"/>
        </w:rPr>
        <w:t xml:space="preserve">: </w:t>
      </w:r>
      <w:r w:rsidRPr="00791BBE">
        <w:rPr>
          <w:rFonts w:ascii="Sylfaen" w:hAnsi="Sylfaen" w:cs="Sylfaen"/>
          <w:sz w:val="24"/>
          <w:szCs w:val="24"/>
          <w:lang w:val="hy-AM"/>
        </w:rPr>
        <w:t>Աղբահանությունը</w:t>
      </w:r>
      <w:r w:rsidRPr="00791BBE">
        <w:rPr>
          <w:rFonts w:ascii="Sylfaen" w:hAnsi="Sylfaen"/>
          <w:sz w:val="24"/>
          <w:szCs w:val="24"/>
          <w:lang w:val="hy-AM"/>
        </w:rPr>
        <w:t xml:space="preserve"> </w:t>
      </w:r>
      <w:r w:rsidRPr="00791BBE">
        <w:rPr>
          <w:rFonts w:ascii="Sylfaen" w:hAnsi="Sylfaen" w:cs="Sylfaen"/>
          <w:sz w:val="24"/>
          <w:szCs w:val="24"/>
          <w:lang w:val="hy-AM"/>
        </w:rPr>
        <w:t>կատարվում</w:t>
      </w:r>
      <w:r w:rsidRPr="00791BBE">
        <w:rPr>
          <w:rFonts w:ascii="Sylfaen" w:hAnsi="Sylfaen"/>
          <w:sz w:val="24"/>
          <w:szCs w:val="24"/>
          <w:lang w:val="hy-AM"/>
        </w:rPr>
        <w:t xml:space="preserve"> </w:t>
      </w:r>
      <w:r w:rsidRPr="00791BBE">
        <w:rPr>
          <w:rFonts w:ascii="Sylfaen" w:hAnsi="Sylfaen" w:cs="Sylfaen"/>
          <w:sz w:val="24"/>
          <w:szCs w:val="24"/>
          <w:lang w:val="hy-AM"/>
        </w:rPr>
        <w:t>է</w:t>
      </w:r>
      <w:r w:rsidRPr="00791BBE">
        <w:rPr>
          <w:rFonts w:ascii="Sylfaen" w:hAnsi="Sylfaen"/>
          <w:sz w:val="24"/>
          <w:szCs w:val="24"/>
          <w:lang w:val="hy-AM"/>
        </w:rPr>
        <w:t xml:space="preserve"> 1500 </w:t>
      </w:r>
      <w:r w:rsidRPr="00791BBE">
        <w:rPr>
          <w:rFonts w:ascii="Sylfaen" w:hAnsi="Sylfaen" w:cs="Sylfaen"/>
          <w:sz w:val="24"/>
          <w:szCs w:val="24"/>
          <w:lang w:val="hy-AM"/>
        </w:rPr>
        <w:t>մասնավոր</w:t>
      </w:r>
      <w:r w:rsidRPr="00791BBE">
        <w:rPr>
          <w:rFonts w:ascii="Sylfaen" w:hAnsi="Sylfaen"/>
          <w:sz w:val="24"/>
          <w:szCs w:val="24"/>
          <w:lang w:val="hy-AM"/>
        </w:rPr>
        <w:t xml:space="preserve">  </w:t>
      </w:r>
      <w:r w:rsidRPr="00791BBE">
        <w:rPr>
          <w:rFonts w:ascii="Sylfaen" w:hAnsi="Sylfaen" w:cs="Sylfaen"/>
          <w:sz w:val="24"/>
          <w:szCs w:val="24"/>
          <w:lang w:val="hy-AM"/>
        </w:rPr>
        <w:t>տներից</w:t>
      </w:r>
      <w:r w:rsidRPr="00791BBE">
        <w:rPr>
          <w:rFonts w:ascii="Sylfaen" w:hAnsi="Sylfaen" w:cs="Tahoma"/>
          <w:sz w:val="24"/>
          <w:szCs w:val="24"/>
          <w:lang w:val="hy-AM"/>
        </w:rPr>
        <w:t>։</w:t>
      </w:r>
      <w:r w:rsidRPr="00791BBE">
        <w:rPr>
          <w:rFonts w:ascii="Sylfaen" w:hAnsi="Sylfaen" w:cs="Sylfaen"/>
          <w:sz w:val="24"/>
          <w:szCs w:val="24"/>
          <w:lang w:val="hy-AM"/>
        </w:rPr>
        <w:t xml:space="preserve"> Համայնքի </w:t>
      </w:r>
      <w:r w:rsidRPr="00791BBE">
        <w:rPr>
          <w:rFonts w:ascii="Sylfaen" w:hAnsi="Sylfaen"/>
          <w:sz w:val="24"/>
          <w:szCs w:val="24"/>
          <w:lang w:val="hy-AM"/>
        </w:rPr>
        <w:t xml:space="preserve"> </w:t>
      </w:r>
      <w:r w:rsidRPr="00791BBE">
        <w:rPr>
          <w:rFonts w:ascii="Sylfaen" w:hAnsi="Sylfaen" w:cs="Sylfaen"/>
          <w:sz w:val="24"/>
          <w:szCs w:val="24"/>
          <w:lang w:val="hy-AM"/>
        </w:rPr>
        <w:t>հրապարակների</w:t>
      </w:r>
      <w:r w:rsidRPr="00791BBE">
        <w:rPr>
          <w:rFonts w:ascii="Sylfaen" w:hAnsi="Sylfaen"/>
          <w:sz w:val="24"/>
          <w:szCs w:val="24"/>
          <w:lang w:val="hy-AM"/>
        </w:rPr>
        <w:t xml:space="preserve">, </w:t>
      </w:r>
      <w:r w:rsidRPr="00791BBE">
        <w:rPr>
          <w:rFonts w:ascii="Sylfaen" w:hAnsi="Sylfaen" w:cs="Sylfaen"/>
          <w:sz w:val="24"/>
          <w:szCs w:val="24"/>
          <w:lang w:val="hy-AM"/>
        </w:rPr>
        <w:t>մայթերի</w:t>
      </w:r>
      <w:r w:rsidRPr="00791BBE">
        <w:rPr>
          <w:rFonts w:ascii="Sylfaen" w:hAnsi="Sylfaen"/>
          <w:sz w:val="24"/>
          <w:szCs w:val="24"/>
          <w:lang w:val="hy-AM"/>
        </w:rPr>
        <w:t xml:space="preserve">  </w:t>
      </w:r>
      <w:r w:rsidRPr="00791BBE">
        <w:rPr>
          <w:rFonts w:ascii="Sylfaen" w:hAnsi="Sylfaen" w:cs="Sylfaen"/>
          <w:sz w:val="24"/>
          <w:szCs w:val="24"/>
          <w:lang w:val="hy-AM"/>
        </w:rPr>
        <w:t>երկարությամբ</w:t>
      </w:r>
      <w:r w:rsidRPr="00791BBE">
        <w:rPr>
          <w:rFonts w:ascii="Sylfaen" w:hAnsi="Sylfaen"/>
          <w:sz w:val="24"/>
          <w:szCs w:val="24"/>
          <w:lang w:val="hy-AM"/>
        </w:rPr>
        <w:t xml:space="preserve"> </w:t>
      </w:r>
      <w:r w:rsidRPr="00791BBE">
        <w:rPr>
          <w:rFonts w:ascii="Sylfaen" w:hAnsi="Sylfaen" w:cs="Sylfaen"/>
          <w:sz w:val="24"/>
          <w:szCs w:val="24"/>
          <w:lang w:val="hy-AM"/>
        </w:rPr>
        <w:t>սանիտարական</w:t>
      </w:r>
      <w:r w:rsidRPr="00791BBE">
        <w:rPr>
          <w:rFonts w:ascii="Sylfaen" w:hAnsi="Sylfaen"/>
          <w:sz w:val="24"/>
          <w:szCs w:val="24"/>
          <w:lang w:val="hy-AM"/>
        </w:rPr>
        <w:t xml:space="preserve"> </w:t>
      </w:r>
      <w:r w:rsidRPr="00791BBE">
        <w:rPr>
          <w:rFonts w:ascii="Sylfaen" w:hAnsi="Sylfaen" w:cs="Sylfaen"/>
          <w:sz w:val="24"/>
          <w:szCs w:val="24"/>
          <w:lang w:val="hy-AM"/>
        </w:rPr>
        <w:t>մաքրման</w:t>
      </w:r>
      <w:r w:rsidRPr="00791BBE">
        <w:rPr>
          <w:rFonts w:ascii="Sylfaen" w:hAnsi="Sylfaen"/>
          <w:sz w:val="24"/>
          <w:szCs w:val="24"/>
          <w:lang w:val="hy-AM"/>
        </w:rPr>
        <w:t xml:space="preserve"> </w:t>
      </w:r>
      <w:r w:rsidRPr="00791BBE">
        <w:rPr>
          <w:rFonts w:ascii="Sylfaen" w:hAnsi="Sylfaen" w:cs="Sylfaen"/>
          <w:sz w:val="24"/>
          <w:szCs w:val="24"/>
          <w:lang w:val="hy-AM"/>
        </w:rPr>
        <w:t>աշխատանքներն</w:t>
      </w:r>
      <w:r w:rsidRPr="00791BBE">
        <w:rPr>
          <w:rFonts w:ascii="Sylfaen" w:hAnsi="Sylfaen"/>
          <w:sz w:val="24"/>
          <w:szCs w:val="24"/>
          <w:lang w:val="hy-AM"/>
        </w:rPr>
        <w:t xml:space="preserve"> </w:t>
      </w:r>
      <w:r w:rsidRPr="00791BBE">
        <w:rPr>
          <w:rFonts w:ascii="Sylfaen" w:hAnsi="Sylfaen" w:cs="Sylfaen"/>
          <w:sz w:val="24"/>
          <w:szCs w:val="24"/>
          <w:lang w:val="hy-AM"/>
        </w:rPr>
        <w:t>իրականացվում</w:t>
      </w:r>
      <w:r w:rsidRPr="00791BBE">
        <w:rPr>
          <w:rFonts w:ascii="Sylfaen" w:hAnsi="Sylfaen"/>
          <w:sz w:val="24"/>
          <w:szCs w:val="24"/>
          <w:lang w:val="hy-AM"/>
        </w:rPr>
        <w:t xml:space="preserve">  </w:t>
      </w:r>
      <w:r w:rsidRPr="00791BBE">
        <w:rPr>
          <w:rFonts w:ascii="Sylfaen" w:hAnsi="Sylfaen" w:cs="Sylfaen"/>
          <w:sz w:val="24"/>
          <w:szCs w:val="24"/>
          <w:lang w:val="hy-AM"/>
        </w:rPr>
        <w:t>են</w:t>
      </w:r>
      <w:r w:rsidRPr="00791BBE">
        <w:rPr>
          <w:rFonts w:ascii="Sylfaen" w:hAnsi="Sylfaen"/>
          <w:sz w:val="24"/>
          <w:szCs w:val="24"/>
          <w:lang w:val="hy-AM"/>
        </w:rPr>
        <w:t xml:space="preserve"> </w:t>
      </w:r>
      <w:r w:rsidRPr="00791BBE">
        <w:rPr>
          <w:rFonts w:ascii="Sylfaen" w:hAnsi="Sylfaen" w:cs="Sylfaen"/>
          <w:sz w:val="24"/>
          <w:szCs w:val="24"/>
          <w:lang w:val="hy-AM"/>
        </w:rPr>
        <w:t>հիմնականում</w:t>
      </w:r>
      <w:r w:rsidRPr="00791BBE">
        <w:rPr>
          <w:rFonts w:ascii="Sylfaen" w:hAnsi="Sylfaen"/>
          <w:sz w:val="24"/>
          <w:szCs w:val="24"/>
          <w:lang w:val="hy-AM"/>
        </w:rPr>
        <w:t xml:space="preserve">  </w:t>
      </w:r>
      <w:r w:rsidRPr="00791BBE">
        <w:rPr>
          <w:rFonts w:ascii="Sylfaen" w:hAnsi="Sylfaen" w:cs="Sylfaen"/>
          <w:sz w:val="24"/>
          <w:szCs w:val="24"/>
          <w:lang w:val="hy-AM"/>
        </w:rPr>
        <w:t>հավաքարարների՝</w:t>
      </w:r>
      <w:r w:rsidRPr="00791BBE">
        <w:rPr>
          <w:rFonts w:ascii="Sylfaen" w:hAnsi="Sylfaen"/>
          <w:sz w:val="24"/>
          <w:szCs w:val="24"/>
          <w:lang w:val="hy-AM"/>
        </w:rPr>
        <w:t xml:space="preserve">  </w:t>
      </w:r>
      <w:r w:rsidRPr="00791BBE">
        <w:rPr>
          <w:rFonts w:ascii="Sylfaen" w:hAnsi="Sylfaen" w:cs="Sylfaen"/>
          <w:sz w:val="24"/>
          <w:szCs w:val="24"/>
          <w:lang w:val="hy-AM"/>
        </w:rPr>
        <w:t>ձեռքով</w:t>
      </w:r>
      <w:r w:rsidRPr="00791BBE">
        <w:rPr>
          <w:rFonts w:ascii="Sylfaen" w:hAnsi="Sylfaen"/>
          <w:sz w:val="24"/>
          <w:szCs w:val="24"/>
          <w:lang w:val="hy-AM"/>
        </w:rPr>
        <w:t xml:space="preserve"> </w:t>
      </w:r>
      <w:r w:rsidRPr="00791BBE">
        <w:rPr>
          <w:rFonts w:ascii="Sylfaen" w:hAnsi="Sylfaen" w:cs="Sylfaen"/>
          <w:sz w:val="24"/>
          <w:szCs w:val="24"/>
          <w:lang w:val="hy-AM"/>
        </w:rPr>
        <w:t>ավլելու</w:t>
      </w:r>
      <w:r w:rsidRPr="00791BBE">
        <w:rPr>
          <w:rFonts w:ascii="Sylfaen" w:hAnsi="Sylfaen"/>
          <w:sz w:val="24"/>
          <w:szCs w:val="24"/>
          <w:lang w:val="hy-AM"/>
        </w:rPr>
        <w:t xml:space="preserve"> </w:t>
      </w:r>
      <w:r w:rsidRPr="00791BBE">
        <w:rPr>
          <w:rFonts w:ascii="Sylfaen" w:hAnsi="Sylfaen" w:cs="Sylfaen"/>
          <w:sz w:val="24"/>
          <w:szCs w:val="24"/>
          <w:lang w:val="hy-AM"/>
        </w:rPr>
        <w:t>միջոցով</w:t>
      </w:r>
      <w:r w:rsidRPr="00791BBE">
        <w:rPr>
          <w:rFonts w:ascii="Sylfaen" w:hAnsi="Sylfaen"/>
          <w:sz w:val="24"/>
          <w:szCs w:val="24"/>
          <w:lang w:val="hy-AM"/>
        </w:rPr>
        <w:t>:</w:t>
      </w:r>
    </w:p>
    <w:p w:rsidR="002B7776" w:rsidRPr="00791BBE" w:rsidRDefault="002B7776" w:rsidP="008F39BE">
      <w:pPr>
        <w:spacing w:after="0"/>
        <w:jc w:val="both"/>
        <w:rPr>
          <w:rFonts w:ascii="Sylfaen" w:hAnsi="Sylfaen"/>
          <w:sz w:val="24"/>
          <w:szCs w:val="24"/>
          <w:lang w:val="hy-AM"/>
        </w:rPr>
      </w:pPr>
      <w:r w:rsidRPr="00791BBE">
        <w:rPr>
          <w:rFonts w:ascii="Sylfaen" w:hAnsi="Sylfaen"/>
          <w:sz w:val="24"/>
          <w:szCs w:val="24"/>
          <w:lang w:val="hy-AM"/>
        </w:rPr>
        <w:t xml:space="preserve">    </w:t>
      </w:r>
      <w:r w:rsidRPr="00791BBE">
        <w:rPr>
          <w:rFonts w:ascii="Sylfaen" w:hAnsi="Sylfaen" w:cs="Sylfaen"/>
          <w:sz w:val="24"/>
          <w:szCs w:val="24"/>
          <w:lang w:val="hy-AM"/>
        </w:rPr>
        <w:t>Բնակավայրում</w:t>
      </w:r>
      <w:r w:rsidRPr="00791BBE">
        <w:rPr>
          <w:rFonts w:ascii="Sylfaen" w:hAnsi="Sylfaen"/>
          <w:sz w:val="24"/>
          <w:szCs w:val="24"/>
          <w:lang w:val="hy-AM"/>
        </w:rPr>
        <w:t xml:space="preserve">  </w:t>
      </w:r>
      <w:r w:rsidRPr="00791BBE">
        <w:rPr>
          <w:rFonts w:ascii="Sylfaen" w:hAnsi="Sylfaen" w:cs="Sylfaen"/>
          <w:sz w:val="24"/>
          <w:szCs w:val="24"/>
          <w:lang w:val="hy-AM"/>
        </w:rPr>
        <w:t>վարչական</w:t>
      </w:r>
      <w:r w:rsidRPr="00791BBE">
        <w:rPr>
          <w:rFonts w:ascii="Sylfaen" w:hAnsi="Sylfaen"/>
          <w:sz w:val="24"/>
          <w:szCs w:val="24"/>
          <w:lang w:val="hy-AM"/>
        </w:rPr>
        <w:t xml:space="preserve">   </w:t>
      </w:r>
      <w:r w:rsidRPr="00791BBE">
        <w:rPr>
          <w:rFonts w:ascii="Sylfaen" w:hAnsi="Sylfaen" w:cs="Sylfaen"/>
          <w:sz w:val="24"/>
          <w:szCs w:val="24"/>
          <w:lang w:val="hy-AM"/>
        </w:rPr>
        <w:t>տարածքում</w:t>
      </w:r>
      <w:r w:rsidRPr="00791BBE">
        <w:rPr>
          <w:rFonts w:ascii="Sylfaen" w:hAnsi="Sylfaen"/>
          <w:sz w:val="24"/>
          <w:szCs w:val="24"/>
          <w:lang w:val="hy-AM"/>
        </w:rPr>
        <w:t xml:space="preserve">  </w:t>
      </w:r>
      <w:r w:rsidRPr="00791BBE">
        <w:rPr>
          <w:rFonts w:ascii="Sylfaen" w:hAnsi="Sylfaen" w:cs="Sylfaen"/>
          <w:sz w:val="24"/>
          <w:szCs w:val="24"/>
          <w:lang w:val="hy-AM"/>
        </w:rPr>
        <w:t>տեղադրված</w:t>
      </w:r>
      <w:r w:rsidRPr="00791BBE">
        <w:rPr>
          <w:rFonts w:ascii="Sylfaen" w:hAnsi="Sylfaen"/>
          <w:sz w:val="24"/>
          <w:szCs w:val="24"/>
          <w:lang w:val="hy-AM"/>
        </w:rPr>
        <w:t xml:space="preserve">  </w:t>
      </w:r>
      <w:r w:rsidRPr="00791BBE">
        <w:rPr>
          <w:rFonts w:ascii="Sylfaen" w:hAnsi="Sylfaen" w:cs="Sylfaen"/>
          <w:sz w:val="24"/>
          <w:szCs w:val="24"/>
          <w:lang w:val="hy-AM"/>
        </w:rPr>
        <w:t>է</w:t>
      </w:r>
      <w:r w:rsidRPr="00791BBE">
        <w:rPr>
          <w:rFonts w:ascii="Sylfaen" w:hAnsi="Sylfaen"/>
          <w:sz w:val="24"/>
          <w:szCs w:val="24"/>
          <w:lang w:val="hy-AM"/>
        </w:rPr>
        <w:t xml:space="preserve"> </w:t>
      </w:r>
      <w:r w:rsidRPr="00791BBE">
        <w:rPr>
          <w:rFonts w:ascii="Sylfaen" w:hAnsi="Sylfaen" w:cs="Sylfaen"/>
          <w:sz w:val="24"/>
          <w:szCs w:val="24"/>
          <w:lang w:val="hy-AM"/>
        </w:rPr>
        <w:t>թվով</w:t>
      </w:r>
      <w:r w:rsidRPr="00791BBE">
        <w:rPr>
          <w:rFonts w:ascii="Sylfaen" w:hAnsi="Sylfaen"/>
          <w:sz w:val="24"/>
          <w:szCs w:val="24"/>
          <w:lang w:val="hy-AM"/>
        </w:rPr>
        <w:t xml:space="preserve"> 20  </w:t>
      </w:r>
      <w:r w:rsidRPr="00791BBE">
        <w:rPr>
          <w:rFonts w:ascii="Sylfaen" w:hAnsi="Sylfaen" w:cs="Sylfaen"/>
          <w:sz w:val="24"/>
          <w:szCs w:val="24"/>
          <w:lang w:val="hy-AM"/>
        </w:rPr>
        <w:t>մեծ</w:t>
      </w:r>
      <w:r w:rsidRPr="00791BBE">
        <w:rPr>
          <w:rFonts w:ascii="Sylfaen" w:hAnsi="Sylfaen"/>
          <w:sz w:val="24"/>
          <w:szCs w:val="24"/>
          <w:lang w:val="hy-AM"/>
        </w:rPr>
        <w:t xml:space="preserve">  </w:t>
      </w:r>
      <w:r w:rsidRPr="00791BBE">
        <w:rPr>
          <w:rFonts w:ascii="Sylfaen" w:hAnsi="Sylfaen" w:cs="Sylfaen"/>
          <w:sz w:val="24"/>
          <w:szCs w:val="24"/>
          <w:lang w:val="hy-AM"/>
        </w:rPr>
        <w:t>և</w:t>
      </w:r>
      <w:r w:rsidRPr="00791BBE">
        <w:rPr>
          <w:rFonts w:ascii="Sylfaen" w:hAnsi="Sylfaen"/>
          <w:sz w:val="24"/>
          <w:szCs w:val="24"/>
          <w:lang w:val="hy-AM"/>
        </w:rPr>
        <w:t xml:space="preserve"> </w:t>
      </w:r>
      <w:r w:rsidRPr="00791BBE">
        <w:rPr>
          <w:rFonts w:ascii="Sylfaen" w:hAnsi="Sylfaen" w:cs="Sylfaen"/>
          <w:sz w:val="24"/>
          <w:szCs w:val="24"/>
          <w:lang w:val="hy-AM"/>
        </w:rPr>
        <w:t>փոքր</w:t>
      </w:r>
      <w:r w:rsidRPr="00791BBE">
        <w:rPr>
          <w:rFonts w:ascii="Sylfaen" w:hAnsi="Sylfaen"/>
          <w:sz w:val="24"/>
          <w:szCs w:val="24"/>
          <w:lang w:val="hy-AM"/>
        </w:rPr>
        <w:t xml:space="preserve">  </w:t>
      </w:r>
      <w:r w:rsidRPr="00791BBE">
        <w:rPr>
          <w:rFonts w:ascii="Sylfaen" w:hAnsi="Sylfaen" w:cs="Sylfaen"/>
          <w:sz w:val="24"/>
          <w:szCs w:val="24"/>
          <w:lang w:val="hy-AM"/>
        </w:rPr>
        <w:t>աղբաման</w:t>
      </w:r>
      <w:r w:rsidRPr="00791BBE">
        <w:rPr>
          <w:rFonts w:ascii="Sylfaen" w:hAnsi="Sylfaen"/>
          <w:sz w:val="24"/>
          <w:szCs w:val="24"/>
          <w:lang w:val="hy-AM"/>
        </w:rPr>
        <w:t xml:space="preserve">:    </w:t>
      </w:r>
    </w:p>
    <w:p w:rsidR="002B7776" w:rsidRDefault="002B7776" w:rsidP="008F39BE">
      <w:pPr>
        <w:spacing w:after="0"/>
        <w:jc w:val="both"/>
        <w:rPr>
          <w:rFonts w:ascii="GHEA Grapalat" w:hAnsi="GHEA Grapalat"/>
          <w:sz w:val="16"/>
          <w:szCs w:val="16"/>
          <w:lang w:val="hy-AM"/>
        </w:rPr>
      </w:pPr>
      <w:r w:rsidRPr="00791BBE">
        <w:rPr>
          <w:rFonts w:ascii="Sylfaen" w:hAnsi="Sylfaen"/>
          <w:sz w:val="24"/>
          <w:szCs w:val="24"/>
          <w:lang w:val="hy-AM"/>
        </w:rPr>
        <w:lastRenderedPageBreak/>
        <w:t xml:space="preserve">     </w:t>
      </w:r>
      <w:r w:rsidRPr="00791BBE">
        <w:rPr>
          <w:rFonts w:ascii="Sylfaen" w:hAnsi="Sylfaen" w:cs="Sylfaen"/>
          <w:sz w:val="24"/>
          <w:szCs w:val="24"/>
          <w:lang w:val="hy-AM"/>
        </w:rPr>
        <w:t>Չնայած</w:t>
      </w:r>
      <w:r w:rsidRPr="00791BBE">
        <w:rPr>
          <w:rFonts w:ascii="Sylfaen" w:hAnsi="Sylfaen"/>
          <w:sz w:val="24"/>
          <w:szCs w:val="24"/>
          <w:lang w:val="hy-AM"/>
        </w:rPr>
        <w:t xml:space="preserve"> </w:t>
      </w:r>
      <w:r w:rsidRPr="00791BBE">
        <w:rPr>
          <w:rFonts w:ascii="Sylfaen" w:hAnsi="Sylfaen" w:cs="Sylfaen"/>
          <w:sz w:val="24"/>
          <w:szCs w:val="24"/>
          <w:lang w:val="hy-AM"/>
        </w:rPr>
        <w:t>սանիտարական</w:t>
      </w:r>
      <w:r w:rsidRPr="00791BBE">
        <w:rPr>
          <w:rFonts w:ascii="Sylfaen" w:hAnsi="Sylfaen"/>
          <w:sz w:val="24"/>
          <w:szCs w:val="24"/>
          <w:lang w:val="hy-AM"/>
        </w:rPr>
        <w:t xml:space="preserve"> </w:t>
      </w:r>
      <w:r w:rsidRPr="00791BBE">
        <w:rPr>
          <w:rFonts w:ascii="Sylfaen" w:hAnsi="Sylfaen" w:cs="Sylfaen"/>
          <w:sz w:val="24"/>
          <w:szCs w:val="24"/>
          <w:lang w:val="hy-AM"/>
        </w:rPr>
        <w:t>մաքրման</w:t>
      </w:r>
      <w:r w:rsidRPr="00791BBE">
        <w:rPr>
          <w:rFonts w:ascii="Sylfaen" w:hAnsi="Sylfaen"/>
          <w:sz w:val="24"/>
          <w:szCs w:val="24"/>
          <w:lang w:val="hy-AM"/>
        </w:rPr>
        <w:t xml:space="preserve"> </w:t>
      </w:r>
      <w:r w:rsidRPr="00791BBE">
        <w:rPr>
          <w:rFonts w:ascii="Sylfaen" w:hAnsi="Sylfaen" w:cs="Sylfaen"/>
          <w:sz w:val="24"/>
          <w:szCs w:val="24"/>
          <w:lang w:val="hy-AM"/>
        </w:rPr>
        <w:t>և</w:t>
      </w:r>
      <w:r w:rsidRPr="00791BBE">
        <w:rPr>
          <w:rFonts w:ascii="Sylfaen" w:hAnsi="Sylfaen"/>
          <w:sz w:val="24"/>
          <w:szCs w:val="24"/>
          <w:lang w:val="hy-AM"/>
        </w:rPr>
        <w:t xml:space="preserve"> </w:t>
      </w:r>
      <w:r w:rsidRPr="00791BBE">
        <w:rPr>
          <w:rFonts w:ascii="Sylfaen" w:hAnsi="Sylfaen" w:cs="Sylfaen"/>
          <w:sz w:val="24"/>
          <w:szCs w:val="24"/>
          <w:lang w:val="hy-AM"/>
        </w:rPr>
        <w:t>աղբահանության</w:t>
      </w:r>
      <w:r w:rsidRPr="00791BBE">
        <w:rPr>
          <w:rFonts w:ascii="Sylfaen" w:hAnsi="Sylfaen"/>
          <w:sz w:val="24"/>
          <w:szCs w:val="24"/>
          <w:lang w:val="hy-AM"/>
        </w:rPr>
        <w:t xml:space="preserve"> </w:t>
      </w:r>
      <w:r w:rsidRPr="00791BBE">
        <w:rPr>
          <w:rFonts w:ascii="Sylfaen" w:hAnsi="Sylfaen" w:cs="Sylfaen"/>
          <w:sz w:val="24"/>
          <w:szCs w:val="24"/>
          <w:lang w:val="hy-AM"/>
        </w:rPr>
        <w:t>ուղղությամբ</w:t>
      </w:r>
      <w:r w:rsidRPr="00791BBE">
        <w:rPr>
          <w:rFonts w:ascii="Sylfaen" w:hAnsi="Sylfaen"/>
          <w:sz w:val="24"/>
          <w:szCs w:val="24"/>
          <w:lang w:val="hy-AM"/>
        </w:rPr>
        <w:t xml:space="preserve"> </w:t>
      </w:r>
      <w:r w:rsidRPr="00791BBE">
        <w:rPr>
          <w:rFonts w:ascii="Sylfaen" w:hAnsi="Sylfaen" w:cs="Sylfaen"/>
          <w:sz w:val="24"/>
          <w:szCs w:val="24"/>
          <w:lang w:val="hy-AM"/>
        </w:rPr>
        <w:t>նկատելի</w:t>
      </w:r>
      <w:r w:rsidRPr="00791BBE">
        <w:rPr>
          <w:rFonts w:ascii="Sylfaen" w:hAnsi="Sylfaen"/>
          <w:sz w:val="24"/>
          <w:szCs w:val="24"/>
          <w:lang w:val="hy-AM"/>
        </w:rPr>
        <w:t xml:space="preserve"> </w:t>
      </w:r>
      <w:r w:rsidRPr="00791BBE">
        <w:rPr>
          <w:rFonts w:ascii="Sylfaen" w:hAnsi="Sylfaen" w:cs="Sylfaen"/>
          <w:sz w:val="24"/>
          <w:szCs w:val="24"/>
          <w:lang w:val="hy-AM"/>
        </w:rPr>
        <w:t>են</w:t>
      </w:r>
      <w:r w:rsidRPr="00791BBE">
        <w:rPr>
          <w:rFonts w:ascii="Sylfaen" w:hAnsi="Sylfaen"/>
          <w:sz w:val="24"/>
          <w:szCs w:val="24"/>
          <w:lang w:val="hy-AM"/>
        </w:rPr>
        <w:t xml:space="preserve"> </w:t>
      </w:r>
      <w:r w:rsidRPr="00791BBE">
        <w:rPr>
          <w:rFonts w:ascii="Sylfaen" w:hAnsi="Sylfaen" w:cs="Sylfaen"/>
          <w:sz w:val="24"/>
          <w:szCs w:val="24"/>
          <w:lang w:val="hy-AM"/>
        </w:rPr>
        <w:t>դրական</w:t>
      </w:r>
      <w:r w:rsidRPr="00791BBE">
        <w:rPr>
          <w:rFonts w:ascii="Sylfaen" w:hAnsi="Sylfaen"/>
          <w:sz w:val="24"/>
          <w:szCs w:val="24"/>
          <w:lang w:val="hy-AM"/>
        </w:rPr>
        <w:t xml:space="preserve"> </w:t>
      </w:r>
      <w:r w:rsidRPr="00791BBE">
        <w:rPr>
          <w:rFonts w:ascii="Sylfaen" w:hAnsi="Sylfaen" w:cs="Sylfaen"/>
          <w:sz w:val="24"/>
          <w:szCs w:val="24"/>
          <w:lang w:val="hy-AM"/>
        </w:rPr>
        <w:t>փոփոխություններ</w:t>
      </w:r>
      <w:r w:rsidRPr="00791BBE">
        <w:rPr>
          <w:rFonts w:ascii="Sylfaen" w:hAnsi="Sylfaen"/>
          <w:sz w:val="24"/>
          <w:szCs w:val="24"/>
          <w:lang w:val="hy-AM"/>
        </w:rPr>
        <w:t xml:space="preserve">, </w:t>
      </w:r>
      <w:r w:rsidRPr="00791BBE">
        <w:rPr>
          <w:rFonts w:ascii="Sylfaen" w:hAnsi="Sylfaen" w:cs="Sylfaen"/>
          <w:sz w:val="24"/>
          <w:szCs w:val="24"/>
          <w:lang w:val="hy-AM"/>
        </w:rPr>
        <w:t>սակայն</w:t>
      </w:r>
      <w:r w:rsidRPr="00791BBE">
        <w:rPr>
          <w:rFonts w:ascii="Sylfaen" w:hAnsi="Sylfaen"/>
          <w:sz w:val="24"/>
          <w:szCs w:val="24"/>
          <w:lang w:val="hy-AM"/>
        </w:rPr>
        <w:t xml:space="preserve"> </w:t>
      </w:r>
      <w:r w:rsidRPr="00791BBE">
        <w:rPr>
          <w:rFonts w:ascii="Sylfaen" w:hAnsi="Sylfaen" w:cs="Sylfaen"/>
          <w:sz w:val="24"/>
          <w:szCs w:val="24"/>
          <w:lang w:val="hy-AM"/>
        </w:rPr>
        <w:t>դեռևս</w:t>
      </w:r>
      <w:r w:rsidRPr="00791BBE">
        <w:rPr>
          <w:rFonts w:ascii="Sylfaen" w:hAnsi="Sylfaen"/>
          <w:sz w:val="24"/>
          <w:szCs w:val="24"/>
          <w:lang w:val="hy-AM"/>
        </w:rPr>
        <w:t xml:space="preserve"> </w:t>
      </w:r>
      <w:r w:rsidRPr="00791BBE">
        <w:rPr>
          <w:rFonts w:ascii="Sylfaen" w:hAnsi="Sylfaen" w:cs="Sylfaen"/>
          <w:sz w:val="24"/>
          <w:szCs w:val="24"/>
          <w:lang w:val="hy-AM"/>
        </w:rPr>
        <w:t>շատ</w:t>
      </w:r>
      <w:r w:rsidRPr="00791BBE">
        <w:rPr>
          <w:rFonts w:ascii="Sylfaen" w:hAnsi="Sylfaen"/>
          <w:sz w:val="24"/>
          <w:szCs w:val="24"/>
          <w:lang w:val="hy-AM"/>
        </w:rPr>
        <w:t xml:space="preserve"> </w:t>
      </w:r>
      <w:r w:rsidRPr="00791BBE">
        <w:rPr>
          <w:rFonts w:ascii="Sylfaen" w:hAnsi="Sylfaen" w:cs="Sylfaen"/>
          <w:sz w:val="24"/>
          <w:szCs w:val="24"/>
          <w:lang w:val="hy-AM"/>
        </w:rPr>
        <w:t>անելիքներ</w:t>
      </w:r>
      <w:r w:rsidRPr="00791BBE">
        <w:rPr>
          <w:rFonts w:ascii="Sylfaen" w:hAnsi="Sylfaen"/>
          <w:sz w:val="24"/>
          <w:szCs w:val="24"/>
          <w:lang w:val="hy-AM"/>
        </w:rPr>
        <w:t xml:space="preserve"> </w:t>
      </w:r>
      <w:r w:rsidRPr="00791BBE">
        <w:rPr>
          <w:rFonts w:ascii="Sylfaen" w:hAnsi="Sylfaen" w:cs="Sylfaen"/>
          <w:sz w:val="24"/>
          <w:szCs w:val="24"/>
          <w:lang w:val="hy-AM"/>
        </w:rPr>
        <w:t>կան</w:t>
      </w:r>
      <w:r w:rsidRPr="00791BBE">
        <w:rPr>
          <w:rFonts w:ascii="Sylfaen" w:hAnsi="Sylfaen"/>
          <w:sz w:val="24"/>
          <w:szCs w:val="24"/>
          <w:lang w:val="hy-AM"/>
        </w:rPr>
        <w:t xml:space="preserve">: </w:t>
      </w:r>
      <w:r w:rsidRPr="00791BBE">
        <w:rPr>
          <w:rFonts w:ascii="Sylfaen" w:hAnsi="Sylfaen" w:cs="Sylfaen"/>
          <w:sz w:val="24"/>
          <w:szCs w:val="24"/>
          <w:lang w:val="hy-AM"/>
        </w:rPr>
        <w:t>Անհրաժեշտ</w:t>
      </w:r>
      <w:r w:rsidRPr="00791BBE">
        <w:rPr>
          <w:rFonts w:ascii="Sylfaen" w:hAnsi="Sylfaen"/>
          <w:sz w:val="24"/>
          <w:szCs w:val="24"/>
          <w:lang w:val="hy-AM"/>
        </w:rPr>
        <w:t xml:space="preserve"> </w:t>
      </w:r>
      <w:r w:rsidRPr="00791BBE">
        <w:rPr>
          <w:rFonts w:ascii="Sylfaen" w:hAnsi="Sylfaen" w:cs="Sylfaen"/>
          <w:sz w:val="24"/>
          <w:szCs w:val="24"/>
          <w:lang w:val="hy-AM"/>
        </w:rPr>
        <w:t>է</w:t>
      </w:r>
      <w:r w:rsidRPr="00791BBE">
        <w:rPr>
          <w:rFonts w:ascii="Sylfaen" w:hAnsi="Sylfaen"/>
          <w:sz w:val="24"/>
          <w:szCs w:val="24"/>
          <w:lang w:val="hy-AM"/>
        </w:rPr>
        <w:t xml:space="preserve"> </w:t>
      </w:r>
      <w:r w:rsidRPr="00791BBE">
        <w:rPr>
          <w:rFonts w:ascii="Sylfaen" w:hAnsi="Sylfaen" w:cs="Sylfaen"/>
          <w:sz w:val="24"/>
          <w:szCs w:val="24"/>
          <w:lang w:val="hy-AM"/>
        </w:rPr>
        <w:t>ձեռք</w:t>
      </w:r>
      <w:r w:rsidRPr="00791BBE">
        <w:rPr>
          <w:rFonts w:ascii="Sylfaen" w:hAnsi="Sylfaen"/>
          <w:sz w:val="24"/>
          <w:szCs w:val="24"/>
          <w:lang w:val="hy-AM"/>
        </w:rPr>
        <w:t xml:space="preserve"> </w:t>
      </w:r>
      <w:r w:rsidRPr="00791BBE">
        <w:rPr>
          <w:rFonts w:ascii="Sylfaen" w:hAnsi="Sylfaen" w:cs="Sylfaen"/>
          <w:sz w:val="24"/>
          <w:szCs w:val="24"/>
          <w:lang w:val="hy-AM"/>
        </w:rPr>
        <w:t>բերել</w:t>
      </w:r>
      <w:r w:rsidRPr="00791BBE">
        <w:rPr>
          <w:rFonts w:ascii="Sylfaen" w:hAnsi="Sylfaen"/>
          <w:sz w:val="24"/>
          <w:szCs w:val="24"/>
          <w:lang w:val="hy-AM"/>
        </w:rPr>
        <w:t xml:space="preserve"> </w:t>
      </w:r>
      <w:r w:rsidRPr="00791BBE">
        <w:rPr>
          <w:rFonts w:ascii="Sylfaen" w:hAnsi="Sylfaen" w:cs="Sylfaen"/>
          <w:sz w:val="24"/>
          <w:szCs w:val="24"/>
          <w:lang w:val="hy-AM"/>
        </w:rPr>
        <w:t>ավլող</w:t>
      </w:r>
      <w:r w:rsidRPr="00791BBE">
        <w:rPr>
          <w:rFonts w:ascii="Sylfaen" w:hAnsi="Sylfaen"/>
          <w:sz w:val="24"/>
          <w:szCs w:val="24"/>
          <w:lang w:val="hy-AM"/>
        </w:rPr>
        <w:t xml:space="preserve">, </w:t>
      </w:r>
      <w:r w:rsidRPr="00791BBE">
        <w:rPr>
          <w:rFonts w:ascii="Sylfaen" w:hAnsi="Sylfaen" w:cs="Sylfaen"/>
          <w:sz w:val="24"/>
          <w:szCs w:val="24"/>
          <w:lang w:val="hy-AM"/>
        </w:rPr>
        <w:t>բարձող</w:t>
      </w:r>
      <w:r w:rsidRPr="00791BBE">
        <w:rPr>
          <w:rFonts w:ascii="Sylfaen" w:hAnsi="Sylfaen"/>
          <w:sz w:val="24"/>
          <w:szCs w:val="24"/>
          <w:lang w:val="hy-AM"/>
        </w:rPr>
        <w:t xml:space="preserve"> </w:t>
      </w:r>
      <w:r w:rsidRPr="00791BBE">
        <w:rPr>
          <w:rFonts w:ascii="Sylfaen" w:hAnsi="Sylfaen" w:cs="Sylfaen"/>
          <w:sz w:val="24"/>
          <w:szCs w:val="24"/>
          <w:lang w:val="hy-AM"/>
        </w:rPr>
        <w:t>տեխնիկա</w:t>
      </w:r>
      <w:r w:rsidRPr="00791BBE">
        <w:rPr>
          <w:rFonts w:ascii="Sylfaen" w:hAnsi="Sylfaen"/>
          <w:sz w:val="24"/>
          <w:szCs w:val="24"/>
          <w:lang w:val="hy-AM"/>
        </w:rPr>
        <w:t xml:space="preserve">, </w:t>
      </w:r>
      <w:r w:rsidRPr="00791BBE">
        <w:rPr>
          <w:rFonts w:ascii="Sylfaen" w:hAnsi="Sylfaen" w:cs="Sylfaen"/>
          <w:sz w:val="24"/>
          <w:szCs w:val="24"/>
          <w:lang w:val="hy-AM"/>
        </w:rPr>
        <w:t>աղբի</w:t>
      </w:r>
      <w:r w:rsidRPr="00791BBE">
        <w:rPr>
          <w:rFonts w:ascii="Sylfaen" w:hAnsi="Sylfaen"/>
          <w:sz w:val="24"/>
          <w:szCs w:val="24"/>
          <w:lang w:val="hy-AM"/>
        </w:rPr>
        <w:t xml:space="preserve"> </w:t>
      </w:r>
      <w:r w:rsidRPr="00791BBE">
        <w:rPr>
          <w:rFonts w:ascii="Sylfaen" w:hAnsi="Sylfaen" w:cs="Sylfaen"/>
          <w:sz w:val="24"/>
          <w:szCs w:val="24"/>
          <w:lang w:val="hy-AM"/>
        </w:rPr>
        <w:t>հեռացման</w:t>
      </w:r>
      <w:r w:rsidRPr="00791BBE">
        <w:rPr>
          <w:rFonts w:ascii="Sylfaen" w:hAnsi="Sylfaen"/>
          <w:sz w:val="24"/>
          <w:szCs w:val="24"/>
          <w:lang w:val="hy-AM"/>
        </w:rPr>
        <w:t xml:space="preserve"> </w:t>
      </w:r>
      <w:r w:rsidRPr="00791BBE">
        <w:rPr>
          <w:rFonts w:ascii="Sylfaen" w:hAnsi="Sylfaen" w:cs="Sylfaen"/>
          <w:sz w:val="24"/>
          <w:szCs w:val="24"/>
          <w:lang w:val="hy-AM"/>
        </w:rPr>
        <w:t>հատուկ</w:t>
      </w:r>
      <w:r w:rsidRPr="00791BBE">
        <w:rPr>
          <w:rFonts w:ascii="Sylfaen" w:hAnsi="Sylfaen"/>
          <w:sz w:val="24"/>
          <w:szCs w:val="24"/>
          <w:lang w:val="hy-AM"/>
        </w:rPr>
        <w:t xml:space="preserve"> </w:t>
      </w:r>
      <w:r w:rsidRPr="00791BBE">
        <w:rPr>
          <w:rFonts w:ascii="Sylfaen" w:hAnsi="Sylfaen" w:cs="Sylfaen"/>
          <w:sz w:val="24"/>
          <w:szCs w:val="24"/>
          <w:lang w:val="hy-AM"/>
        </w:rPr>
        <w:t>մասնագիտացված</w:t>
      </w:r>
      <w:r w:rsidRPr="00791BBE">
        <w:rPr>
          <w:rFonts w:ascii="Sylfaen" w:hAnsi="Sylfaen"/>
          <w:sz w:val="24"/>
          <w:szCs w:val="24"/>
          <w:lang w:val="hy-AM"/>
        </w:rPr>
        <w:t xml:space="preserve"> </w:t>
      </w:r>
      <w:r w:rsidRPr="00791BBE">
        <w:rPr>
          <w:rFonts w:ascii="Sylfaen" w:hAnsi="Sylfaen" w:cs="Sylfaen"/>
          <w:sz w:val="24"/>
          <w:szCs w:val="24"/>
          <w:lang w:val="hy-AM"/>
        </w:rPr>
        <w:t>ավտոմեքենաներ</w:t>
      </w:r>
      <w:r w:rsidRPr="00AB7A72">
        <w:rPr>
          <w:rFonts w:ascii="GHEA Grapalat" w:hAnsi="GHEA Grapalat"/>
          <w:sz w:val="24"/>
          <w:szCs w:val="24"/>
          <w:lang w:val="hy-AM"/>
        </w:rPr>
        <w:t>:</w:t>
      </w:r>
    </w:p>
    <w:p w:rsidR="008F39BE" w:rsidRPr="008F39BE" w:rsidRDefault="008F39BE" w:rsidP="008F39BE">
      <w:pPr>
        <w:spacing w:after="0"/>
        <w:jc w:val="both"/>
        <w:rPr>
          <w:rFonts w:ascii="GHEA Grapalat" w:hAnsi="GHEA Grapalat"/>
          <w:sz w:val="16"/>
          <w:szCs w:val="16"/>
          <w:lang w:val="hy-AM"/>
        </w:rPr>
      </w:pPr>
    </w:p>
    <w:p w:rsidR="002B7776" w:rsidRPr="00622F9E" w:rsidRDefault="002B7776" w:rsidP="00622F9E">
      <w:pPr>
        <w:widowControl w:val="0"/>
        <w:tabs>
          <w:tab w:val="center" w:pos="5575"/>
        </w:tabs>
        <w:autoSpaceDE w:val="0"/>
        <w:autoSpaceDN w:val="0"/>
        <w:adjustRightInd w:val="0"/>
        <w:ind w:left="378"/>
        <w:jc w:val="both"/>
        <w:rPr>
          <w:rFonts w:ascii="GHEA Grapalat" w:hAnsi="GHEA Grapalat" w:cs="Sylfaen"/>
          <w:b/>
          <w:sz w:val="24"/>
          <w:szCs w:val="24"/>
          <w:lang w:val="hy-AM"/>
        </w:rPr>
      </w:pPr>
      <w:r w:rsidRPr="00AB7A72">
        <w:rPr>
          <w:rFonts w:ascii="GHEA Grapalat" w:hAnsi="GHEA Grapalat" w:cs="Sylfaen"/>
          <w:iCs/>
          <w:spacing w:val="-1"/>
          <w:w w:val="130"/>
          <w:sz w:val="24"/>
          <w:szCs w:val="24"/>
          <w:lang w:val="hy-AM"/>
        </w:rPr>
        <w:t xml:space="preserve">   </w:t>
      </w:r>
      <w:r w:rsidRPr="00AB7A72">
        <w:rPr>
          <w:rFonts w:ascii="Sylfaen" w:hAnsi="Sylfaen" w:cs="Sylfaen"/>
          <w:b/>
          <w:sz w:val="24"/>
          <w:szCs w:val="24"/>
          <w:lang w:val="hy-AM"/>
        </w:rPr>
        <w:t>Հիմնախնդիրներ</w:t>
      </w:r>
      <w:r w:rsidRPr="00E01DE6">
        <w:rPr>
          <w:rFonts w:ascii="Sylfaen" w:hAnsi="Sylfaen" w:cs="Sylfaen"/>
          <w:b/>
          <w:sz w:val="24"/>
          <w:szCs w:val="24"/>
          <w:lang w:val="hy-AM"/>
        </w:rPr>
        <w:t>՝</w:t>
      </w:r>
    </w:p>
    <w:p w:rsidR="00791BBE" w:rsidRDefault="002B7776" w:rsidP="008F39BE">
      <w:pPr>
        <w:numPr>
          <w:ilvl w:val="0"/>
          <w:numId w:val="35"/>
        </w:numPr>
        <w:spacing w:after="0" w:line="240" w:lineRule="auto"/>
        <w:ind w:hanging="146"/>
        <w:jc w:val="both"/>
        <w:rPr>
          <w:rFonts w:ascii="GHEA Grapalat" w:hAnsi="GHEA Grapalat"/>
          <w:sz w:val="24"/>
          <w:szCs w:val="24"/>
          <w:lang w:val="hy-AM"/>
        </w:rPr>
      </w:pPr>
      <w:r w:rsidRPr="00AB7A72">
        <w:rPr>
          <w:rFonts w:ascii="GHEA Grapalat" w:hAnsi="GHEA Grapalat" w:cs="Sylfaen"/>
          <w:i/>
          <w:sz w:val="24"/>
          <w:szCs w:val="24"/>
          <w:lang w:val="hy-AM"/>
        </w:rPr>
        <w:t xml:space="preserve">   </w:t>
      </w:r>
      <w:r w:rsidRPr="00791BBE">
        <w:rPr>
          <w:rFonts w:ascii="Sylfaen" w:hAnsi="Sylfaen" w:cs="Sylfaen"/>
          <w:sz w:val="24"/>
          <w:szCs w:val="24"/>
          <w:lang w:val="hy-AM"/>
        </w:rPr>
        <w:t>Շահագործվող</w:t>
      </w:r>
      <w:r w:rsidRPr="00791BBE">
        <w:rPr>
          <w:rFonts w:ascii="GHEA Grapalat" w:hAnsi="GHEA Grapalat"/>
          <w:sz w:val="24"/>
          <w:szCs w:val="24"/>
          <w:lang w:val="hy-AM"/>
        </w:rPr>
        <w:t xml:space="preserve"> </w:t>
      </w:r>
      <w:r w:rsidRPr="00791BBE">
        <w:rPr>
          <w:rFonts w:ascii="Sylfaen" w:hAnsi="Sylfaen" w:cs="Sylfaen"/>
          <w:sz w:val="24"/>
          <w:szCs w:val="24"/>
          <w:lang w:val="hy-AM"/>
        </w:rPr>
        <w:t>հատուկ</w:t>
      </w:r>
      <w:r w:rsidRPr="00791BBE">
        <w:rPr>
          <w:rFonts w:ascii="GHEA Grapalat" w:hAnsi="GHEA Grapalat"/>
          <w:sz w:val="24"/>
          <w:szCs w:val="24"/>
          <w:lang w:val="hy-AM"/>
        </w:rPr>
        <w:t xml:space="preserve"> </w:t>
      </w:r>
      <w:r w:rsidRPr="00791BBE">
        <w:rPr>
          <w:rFonts w:ascii="Sylfaen" w:hAnsi="Sylfaen" w:cs="Sylfaen"/>
          <w:sz w:val="24"/>
          <w:szCs w:val="24"/>
          <w:lang w:val="hy-AM"/>
        </w:rPr>
        <w:t>նշանակության</w:t>
      </w:r>
      <w:r w:rsidRPr="00791BBE">
        <w:rPr>
          <w:rFonts w:ascii="GHEA Grapalat" w:hAnsi="GHEA Grapalat"/>
          <w:sz w:val="24"/>
          <w:szCs w:val="24"/>
          <w:lang w:val="hy-AM"/>
        </w:rPr>
        <w:t xml:space="preserve"> </w:t>
      </w:r>
      <w:r w:rsidRPr="00791BBE">
        <w:rPr>
          <w:rFonts w:ascii="Sylfaen" w:hAnsi="Sylfaen" w:cs="Sylfaen"/>
          <w:sz w:val="24"/>
          <w:szCs w:val="24"/>
          <w:lang w:val="hy-AM"/>
        </w:rPr>
        <w:t>մեքենա</w:t>
      </w:r>
      <w:r w:rsidRPr="00791BBE">
        <w:rPr>
          <w:rFonts w:ascii="GHEA Grapalat" w:hAnsi="GHEA Grapalat"/>
          <w:sz w:val="24"/>
          <w:szCs w:val="24"/>
          <w:lang w:val="hy-AM"/>
        </w:rPr>
        <w:t>-</w:t>
      </w:r>
      <w:r w:rsidRPr="00791BBE">
        <w:rPr>
          <w:rFonts w:ascii="Sylfaen" w:hAnsi="Sylfaen" w:cs="Sylfaen"/>
          <w:sz w:val="24"/>
          <w:szCs w:val="24"/>
          <w:lang w:val="hy-AM"/>
        </w:rPr>
        <w:t>մեխանիզմների</w:t>
      </w:r>
      <w:r w:rsidRPr="00791BBE">
        <w:rPr>
          <w:rFonts w:ascii="GHEA Grapalat" w:hAnsi="GHEA Grapalat"/>
          <w:sz w:val="24"/>
          <w:szCs w:val="24"/>
          <w:lang w:val="hy-AM"/>
        </w:rPr>
        <w:t xml:space="preserve"> </w:t>
      </w:r>
      <w:r w:rsidRPr="00791BBE">
        <w:rPr>
          <w:rFonts w:ascii="Sylfaen" w:hAnsi="Sylfaen" w:cs="Sylfaen"/>
          <w:sz w:val="24"/>
          <w:szCs w:val="24"/>
          <w:lang w:val="hy-AM"/>
        </w:rPr>
        <w:t>ֆիզիկական</w:t>
      </w:r>
      <w:r w:rsidRPr="00791BBE">
        <w:rPr>
          <w:rFonts w:ascii="GHEA Grapalat" w:hAnsi="GHEA Grapalat"/>
          <w:sz w:val="24"/>
          <w:szCs w:val="24"/>
          <w:lang w:val="hy-AM"/>
        </w:rPr>
        <w:t xml:space="preserve"> </w:t>
      </w:r>
      <w:r w:rsidR="00791BBE">
        <w:rPr>
          <w:rFonts w:ascii="GHEA Grapalat" w:hAnsi="GHEA Grapalat"/>
          <w:sz w:val="24"/>
          <w:szCs w:val="24"/>
          <w:lang w:val="hy-AM"/>
        </w:rPr>
        <w:t xml:space="preserve">   </w:t>
      </w:r>
    </w:p>
    <w:p w:rsidR="002B7776" w:rsidRPr="00791BBE" w:rsidRDefault="00791BBE" w:rsidP="00791BBE">
      <w:pPr>
        <w:spacing w:after="0" w:line="240" w:lineRule="auto"/>
        <w:ind w:left="855"/>
        <w:jc w:val="both"/>
        <w:rPr>
          <w:rFonts w:ascii="GHEA Grapalat" w:hAnsi="GHEA Grapalat"/>
          <w:sz w:val="24"/>
          <w:szCs w:val="24"/>
          <w:lang w:val="hy-AM"/>
        </w:rPr>
      </w:pPr>
      <w:r>
        <w:rPr>
          <w:rFonts w:ascii="Sylfaen" w:hAnsi="Sylfaen" w:cs="Sylfaen"/>
          <w:sz w:val="24"/>
          <w:szCs w:val="24"/>
          <w:lang w:val="hy-AM"/>
        </w:rPr>
        <w:t xml:space="preserve">   </w:t>
      </w:r>
      <w:r w:rsidR="002B7776" w:rsidRPr="00791BBE">
        <w:rPr>
          <w:rFonts w:ascii="Sylfaen" w:hAnsi="Sylfaen" w:cs="Sylfaen"/>
          <w:sz w:val="24"/>
          <w:szCs w:val="24"/>
          <w:lang w:val="hy-AM"/>
        </w:rPr>
        <w:t>մաշվածություն</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և</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անբավարար</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քանակ</w:t>
      </w:r>
      <w:r w:rsidR="002B7776" w:rsidRPr="00791BBE">
        <w:rPr>
          <w:rFonts w:ascii="GHEA Grapalat" w:hAnsi="GHEA Grapalat" w:cs="Sylfaen"/>
          <w:sz w:val="24"/>
          <w:szCs w:val="24"/>
          <w:lang w:val="hy-AM"/>
        </w:rPr>
        <w:t>.</w:t>
      </w:r>
    </w:p>
    <w:p w:rsidR="002B7776" w:rsidRPr="00791BBE" w:rsidRDefault="002B7776" w:rsidP="006635B6">
      <w:pPr>
        <w:numPr>
          <w:ilvl w:val="0"/>
          <w:numId w:val="35"/>
        </w:numPr>
        <w:spacing w:after="0" w:line="240" w:lineRule="auto"/>
        <w:ind w:hanging="146"/>
        <w:jc w:val="both"/>
        <w:rPr>
          <w:rFonts w:ascii="GHEA Grapalat" w:hAnsi="GHEA Grapalat"/>
          <w:sz w:val="24"/>
          <w:szCs w:val="24"/>
        </w:rPr>
      </w:pPr>
      <w:r w:rsidRPr="00791BBE">
        <w:rPr>
          <w:rFonts w:ascii="GHEA Grapalat" w:hAnsi="GHEA Grapalat"/>
          <w:sz w:val="24"/>
          <w:szCs w:val="24"/>
          <w:lang w:val="hy-AM"/>
        </w:rPr>
        <w:t xml:space="preserve">   </w:t>
      </w:r>
      <w:r w:rsidRPr="00791BBE">
        <w:rPr>
          <w:rFonts w:ascii="Sylfaen" w:hAnsi="Sylfaen" w:cs="Sylfaen"/>
          <w:sz w:val="24"/>
          <w:szCs w:val="24"/>
          <w:lang w:val="hy-AM"/>
        </w:rPr>
        <w:t>Ա</w:t>
      </w:r>
      <w:r w:rsidRPr="00791BBE">
        <w:rPr>
          <w:rFonts w:ascii="Sylfaen" w:hAnsi="Sylfaen" w:cs="Sylfaen"/>
          <w:sz w:val="24"/>
          <w:szCs w:val="24"/>
        </w:rPr>
        <w:t>ղբամանների</w:t>
      </w:r>
      <w:r w:rsidRPr="00791BBE">
        <w:rPr>
          <w:rFonts w:ascii="GHEA Grapalat" w:hAnsi="GHEA Grapalat"/>
          <w:sz w:val="24"/>
          <w:szCs w:val="24"/>
        </w:rPr>
        <w:t xml:space="preserve"> </w:t>
      </w:r>
      <w:r w:rsidRPr="00791BBE">
        <w:rPr>
          <w:rFonts w:ascii="Sylfaen" w:hAnsi="Sylfaen" w:cs="Sylfaen"/>
          <w:sz w:val="24"/>
          <w:szCs w:val="24"/>
        </w:rPr>
        <w:t>քանակի</w:t>
      </w:r>
      <w:r w:rsidRPr="00791BBE">
        <w:rPr>
          <w:rFonts w:ascii="GHEA Grapalat" w:hAnsi="GHEA Grapalat"/>
          <w:sz w:val="24"/>
          <w:szCs w:val="24"/>
        </w:rPr>
        <w:t xml:space="preserve"> </w:t>
      </w:r>
      <w:r w:rsidRPr="00791BBE">
        <w:rPr>
          <w:rFonts w:ascii="Sylfaen" w:hAnsi="Sylfaen" w:cs="Sylfaen"/>
          <w:sz w:val="24"/>
          <w:szCs w:val="24"/>
        </w:rPr>
        <w:t>պակաս</w:t>
      </w:r>
      <w:r w:rsidRPr="00791BBE">
        <w:rPr>
          <w:rFonts w:ascii="GHEA Grapalat" w:hAnsi="GHEA Grapalat"/>
          <w:sz w:val="24"/>
          <w:szCs w:val="24"/>
        </w:rPr>
        <w:t>.</w:t>
      </w:r>
    </w:p>
    <w:p w:rsidR="002B7776" w:rsidRPr="00791BBE" w:rsidRDefault="002B7776" w:rsidP="006635B6">
      <w:pPr>
        <w:numPr>
          <w:ilvl w:val="0"/>
          <w:numId w:val="35"/>
        </w:numPr>
        <w:spacing w:after="0" w:line="240" w:lineRule="auto"/>
        <w:ind w:hanging="146"/>
        <w:jc w:val="both"/>
        <w:rPr>
          <w:rFonts w:ascii="GHEA Grapalat" w:hAnsi="GHEA Grapalat"/>
          <w:sz w:val="24"/>
          <w:szCs w:val="24"/>
        </w:rPr>
      </w:pPr>
      <w:r w:rsidRPr="00791BBE">
        <w:rPr>
          <w:rFonts w:ascii="GHEA Grapalat" w:hAnsi="GHEA Grapalat"/>
          <w:sz w:val="24"/>
          <w:szCs w:val="24"/>
        </w:rPr>
        <w:t xml:space="preserve">   </w:t>
      </w:r>
      <w:r w:rsidRPr="00791BBE">
        <w:rPr>
          <w:rFonts w:ascii="Sylfaen" w:hAnsi="Sylfaen" w:cs="Sylfaen"/>
          <w:sz w:val="24"/>
          <w:szCs w:val="24"/>
          <w:lang w:val="hy-AM"/>
        </w:rPr>
        <w:t>Ո</w:t>
      </w:r>
      <w:r w:rsidRPr="00791BBE">
        <w:rPr>
          <w:rFonts w:ascii="Sylfaen" w:hAnsi="Sylfaen" w:cs="Sylfaen"/>
          <w:sz w:val="24"/>
          <w:szCs w:val="24"/>
        </w:rPr>
        <w:t>րոշ</w:t>
      </w:r>
      <w:r w:rsidRPr="00791BBE">
        <w:rPr>
          <w:rFonts w:ascii="GHEA Grapalat" w:hAnsi="GHEA Grapalat"/>
          <w:sz w:val="24"/>
          <w:szCs w:val="24"/>
        </w:rPr>
        <w:t xml:space="preserve"> </w:t>
      </w:r>
      <w:r w:rsidRPr="00791BBE">
        <w:rPr>
          <w:rFonts w:ascii="Sylfaen" w:hAnsi="Sylfaen" w:cs="Sylfaen"/>
          <w:sz w:val="24"/>
          <w:szCs w:val="24"/>
        </w:rPr>
        <w:t>տարածքների</w:t>
      </w:r>
      <w:r w:rsidRPr="00791BBE">
        <w:rPr>
          <w:rFonts w:ascii="GHEA Grapalat" w:hAnsi="GHEA Grapalat"/>
          <w:sz w:val="24"/>
          <w:szCs w:val="24"/>
        </w:rPr>
        <w:t xml:space="preserve"> </w:t>
      </w:r>
      <w:r w:rsidRPr="00791BBE">
        <w:rPr>
          <w:rFonts w:ascii="Sylfaen" w:hAnsi="Sylfaen" w:cs="Sylfaen"/>
          <w:sz w:val="24"/>
          <w:szCs w:val="24"/>
        </w:rPr>
        <w:t>աղբամաննների</w:t>
      </w:r>
      <w:r w:rsidRPr="00791BBE">
        <w:rPr>
          <w:rFonts w:ascii="GHEA Grapalat" w:hAnsi="GHEA Grapalat"/>
          <w:sz w:val="24"/>
          <w:szCs w:val="24"/>
        </w:rPr>
        <w:t xml:space="preserve"> </w:t>
      </w:r>
      <w:r w:rsidRPr="00791BBE">
        <w:rPr>
          <w:rFonts w:ascii="Sylfaen" w:hAnsi="Sylfaen" w:cs="Sylfaen"/>
          <w:sz w:val="24"/>
          <w:szCs w:val="24"/>
        </w:rPr>
        <w:t>շրջակայքի</w:t>
      </w:r>
      <w:r w:rsidRPr="00791BBE">
        <w:rPr>
          <w:rFonts w:ascii="GHEA Grapalat" w:hAnsi="GHEA Grapalat"/>
          <w:sz w:val="24"/>
          <w:szCs w:val="24"/>
        </w:rPr>
        <w:t xml:space="preserve"> </w:t>
      </w:r>
      <w:r w:rsidRPr="00791BBE">
        <w:rPr>
          <w:rFonts w:ascii="Sylfaen" w:hAnsi="Sylfaen" w:cs="Sylfaen"/>
          <w:sz w:val="24"/>
          <w:szCs w:val="24"/>
        </w:rPr>
        <w:t>հակասանիտարական</w:t>
      </w:r>
      <w:r w:rsidRPr="00791BBE">
        <w:rPr>
          <w:rFonts w:ascii="GHEA Grapalat" w:hAnsi="GHEA Grapalat"/>
          <w:sz w:val="24"/>
          <w:szCs w:val="24"/>
        </w:rPr>
        <w:t xml:space="preserve"> </w:t>
      </w:r>
      <w:r w:rsidRPr="00791BBE">
        <w:rPr>
          <w:rFonts w:ascii="Sylfaen" w:hAnsi="Sylfaen" w:cs="Sylfaen"/>
          <w:sz w:val="24"/>
          <w:szCs w:val="24"/>
        </w:rPr>
        <w:t>վիճակ</w:t>
      </w:r>
      <w:r w:rsidRPr="00791BBE">
        <w:rPr>
          <w:rFonts w:ascii="GHEA Grapalat" w:hAnsi="GHEA Grapalat"/>
          <w:sz w:val="24"/>
          <w:szCs w:val="24"/>
        </w:rPr>
        <w:t>.</w:t>
      </w:r>
    </w:p>
    <w:p w:rsidR="002B7776" w:rsidRPr="00791BBE" w:rsidRDefault="002B7776" w:rsidP="006635B6">
      <w:pPr>
        <w:numPr>
          <w:ilvl w:val="0"/>
          <w:numId w:val="35"/>
        </w:numPr>
        <w:spacing w:after="0" w:line="240" w:lineRule="auto"/>
        <w:ind w:hanging="146"/>
        <w:jc w:val="both"/>
        <w:rPr>
          <w:rFonts w:ascii="GHEA Grapalat" w:hAnsi="GHEA Grapalat"/>
          <w:sz w:val="24"/>
          <w:szCs w:val="24"/>
          <w:lang w:val="hy-AM"/>
        </w:rPr>
      </w:pPr>
      <w:r w:rsidRPr="00AB7A72">
        <w:rPr>
          <w:rFonts w:ascii="GHEA Grapalat" w:hAnsi="GHEA Grapalat" w:cs="Sylfaen"/>
          <w:i/>
          <w:sz w:val="24"/>
          <w:szCs w:val="24"/>
          <w:lang w:val="hy-AM"/>
        </w:rPr>
        <w:t xml:space="preserve">   </w:t>
      </w:r>
      <w:r w:rsidRPr="00791BBE">
        <w:rPr>
          <w:rFonts w:ascii="Sylfaen" w:hAnsi="Sylfaen" w:cs="Sylfaen"/>
          <w:sz w:val="24"/>
          <w:szCs w:val="24"/>
          <w:lang w:val="hy-AM"/>
        </w:rPr>
        <w:t>Չնախատեսված</w:t>
      </w:r>
      <w:r w:rsidRPr="00791BBE">
        <w:rPr>
          <w:rFonts w:ascii="GHEA Grapalat" w:hAnsi="GHEA Grapalat"/>
          <w:sz w:val="24"/>
          <w:szCs w:val="24"/>
          <w:lang w:val="hy-AM"/>
        </w:rPr>
        <w:t xml:space="preserve"> </w:t>
      </w:r>
      <w:r w:rsidRPr="00791BBE">
        <w:rPr>
          <w:rFonts w:ascii="Sylfaen" w:hAnsi="Sylfaen" w:cs="Sylfaen"/>
          <w:sz w:val="24"/>
          <w:szCs w:val="24"/>
          <w:lang w:val="hy-AM"/>
        </w:rPr>
        <w:t>վայրերում</w:t>
      </w:r>
      <w:r w:rsidRPr="00791BBE">
        <w:rPr>
          <w:rFonts w:ascii="GHEA Grapalat" w:hAnsi="GHEA Grapalat"/>
          <w:sz w:val="24"/>
          <w:szCs w:val="24"/>
          <w:lang w:val="hy-AM"/>
        </w:rPr>
        <w:t xml:space="preserve"> </w:t>
      </w:r>
      <w:r w:rsidRPr="00791BBE">
        <w:rPr>
          <w:rFonts w:ascii="Sylfaen" w:hAnsi="Sylfaen" w:cs="Sylfaen"/>
          <w:sz w:val="24"/>
          <w:szCs w:val="24"/>
          <w:lang w:val="hy-AM"/>
        </w:rPr>
        <w:t>աղբանետումներ</w:t>
      </w:r>
      <w:r w:rsidRPr="00791BBE">
        <w:rPr>
          <w:rFonts w:ascii="GHEA Grapalat" w:hAnsi="GHEA Grapalat" w:cs="Sylfaen"/>
          <w:sz w:val="24"/>
          <w:szCs w:val="24"/>
          <w:lang w:val="hy-AM"/>
        </w:rPr>
        <w:t>.</w:t>
      </w:r>
      <w:r w:rsidRPr="00791BBE">
        <w:rPr>
          <w:rFonts w:ascii="GHEA Grapalat" w:hAnsi="GHEA Grapalat"/>
          <w:sz w:val="24"/>
          <w:szCs w:val="24"/>
          <w:lang w:val="hy-AM"/>
        </w:rPr>
        <w:t xml:space="preserve">  </w:t>
      </w:r>
    </w:p>
    <w:p w:rsidR="00791BBE" w:rsidRDefault="002B7776" w:rsidP="006635B6">
      <w:pPr>
        <w:numPr>
          <w:ilvl w:val="0"/>
          <w:numId w:val="35"/>
        </w:numPr>
        <w:spacing w:after="0" w:line="240" w:lineRule="auto"/>
        <w:ind w:hanging="146"/>
        <w:jc w:val="both"/>
        <w:rPr>
          <w:rFonts w:ascii="GHEA Grapalat" w:hAnsi="GHEA Grapalat"/>
          <w:sz w:val="24"/>
          <w:szCs w:val="24"/>
          <w:lang w:val="hy-AM"/>
        </w:rPr>
      </w:pPr>
      <w:r w:rsidRPr="00791BBE">
        <w:rPr>
          <w:rFonts w:ascii="GHEA Grapalat" w:hAnsi="GHEA Grapalat" w:cs="Sylfaen"/>
          <w:sz w:val="24"/>
          <w:szCs w:val="24"/>
          <w:lang w:val="hy-AM"/>
        </w:rPr>
        <w:t xml:space="preserve">   </w:t>
      </w:r>
      <w:r w:rsidRPr="00791BBE">
        <w:rPr>
          <w:rFonts w:ascii="Sylfaen" w:hAnsi="Sylfaen" w:cs="Sylfaen"/>
          <w:sz w:val="24"/>
          <w:szCs w:val="24"/>
          <w:lang w:val="hy-AM"/>
        </w:rPr>
        <w:t>Բնակավայրում</w:t>
      </w:r>
      <w:r w:rsidRPr="00791BBE">
        <w:rPr>
          <w:rFonts w:ascii="GHEA Grapalat" w:hAnsi="GHEA Grapalat"/>
          <w:sz w:val="24"/>
          <w:szCs w:val="24"/>
          <w:lang w:val="hy-AM"/>
        </w:rPr>
        <w:t xml:space="preserve"> </w:t>
      </w:r>
      <w:r w:rsidRPr="00791BBE">
        <w:rPr>
          <w:rFonts w:ascii="Sylfaen" w:hAnsi="Sylfaen" w:cs="Sylfaen"/>
          <w:sz w:val="24"/>
          <w:szCs w:val="24"/>
          <w:lang w:val="hy-AM"/>
        </w:rPr>
        <w:t>կենցաղային</w:t>
      </w:r>
      <w:r w:rsidRPr="00791BBE">
        <w:rPr>
          <w:rFonts w:ascii="GHEA Grapalat" w:hAnsi="GHEA Grapalat"/>
          <w:sz w:val="24"/>
          <w:szCs w:val="24"/>
          <w:lang w:val="hy-AM"/>
        </w:rPr>
        <w:t xml:space="preserve"> </w:t>
      </w:r>
      <w:r w:rsidRPr="00791BBE">
        <w:rPr>
          <w:rFonts w:ascii="Sylfaen" w:hAnsi="Sylfaen" w:cs="Sylfaen"/>
          <w:sz w:val="24"/>
          <w:szCs w:val="24"/>
          <w:lang w:val="hy-AM"/>
        </w:rPr>
        <w:t>աղբի</w:t>
      </w:r>
      <w:r w:rsidRPr="00791BBE">
        <w:rPr>
          <w:rFonts w:ascii="GHEA Grapalat" w:hAnsi="GHEA Grapalat"/>
          <w:sz w:val="24"/>
          <w:szCs w:val="24"/>
          <w:lang w:val="hy-AM"/>
        </w:rPr>
        <w:t xml:space="preserve"> </w:t>
      </w:r>
      <w:r w:rsidRPr="00791BBE">
        <w:rPr>
          <w:rFonts w:ascii="Sylfaen" w:hAnsi="Sylfaen" w:cs="Sylfaen"/>
          <w:sz w:val="24"/>
          <w:szCs w:val="24"/>
          <w:lang w:val="hy-AM"/>
        </w:rPr>
        <w:t>տեսակավորման</w:t>
      </w:r>
      <w:r w:rsidRPr="00791BBE">
        <w:rPr>
          <w:rFonts w:ascii="GHEA Grapalat" w:hAnsi="GHEA Grapalat"/>
          <w:sz w:val="24"/>
          <w:szCs w:val="24"/>
          <w:lang w:val="hy-AM"/>
        </w:rPr>
        <w:t xml:space="preserve"> </w:t>
      </w:r>
      <w:r w:rsidRPr="00791BBE">
        <w:rPr>
          <w:rFonts w:ascii="Sylfaen" w:hAnsi="Sylfaen" w:cs="Sylfaen"/>
          <w:sz w:val="24"/>
          <w:szCs w:val="24"/>
          <w:lang w:val="hy-AM"/>
        </w:rPr>
        <w:t>և</w:t>
      </w:r>
      <w:r w:rsidRPr="00791BBE">
        <w:rPr>
          <w:rFonts w:ascii="GHEA Grapalat" w:hAnsi="GHEA Grapalat"/>
          <w:sz w:val="24"/>
          <w:szCs w:val="24"/>
          <w:lang w:val="hy-AM"/>
        </w:rPr>
        <w:t xml:space="preserve"> </w:t>
      </w:r>
      <w:r w:rsidRPr="00791BBE">
        <w:rPr>
          <w:rFonts w:ascii="Sylfaen" w:hAnsi="Sylfaen" w:cs="Sylfaen"/>
          <w:sz w:val="24"/>
          <w:szCs w:val="24"/>
          <w:lang w:val="hy-AM"/>
        </w:rPr>
        <w:t>վերամշակման</w:t>
      </w:r>
      <w:r w:rsidRPr="00791BBE">
        <w:rPr>
          <w:rFonts w:ascii="GHEA Grapalat" w:hAnsi="GHEA Grapalat"/>
          <w:sz w:val="24"/>
          <w:szCs w:val="24"/>
          <w:lang w:val="hy-AM"/>
        </w:rPr>
        <w:t xml:space="preserve"> </w:t>
      </w:r>
    </w:p>
    <w:p w:rsidR="002B7776" w:rsidRPr="00791BBE" w:rsidRDefault="00791BBE" w:rsidP="00791BBE">
      <w:pPr>
        <w:spacing w:after="0" w:line="240" w:lineRule="auto"/>
        <w:ind w:left="855"/>
        <w:jc w:val="both"/>
        <w:rPr>
          <w:rFonts w:ascii="GHEA Grapalat" w:hAnsi="GHEA Grapalat"/>
          <w:sz w:val="24"/>
          <w:szCs w:val="24"/>
          <w:lang w:val="hy-AM"/>
        </w:rPr>
      </w:pPr>
      <w:r>
        <w:rPr>
          <w:rFonts w:ascii="Sylfaen" w:hAnsi="Sylfaen" w:cs="Sylfaen"/>
          <w:sz w:val="24"/>
          <w:szCs w:val="24"/>
          <w:lang w:val="hy-AM"/>
        </w:rPr>
        <w:t xml:space="preserve">   </w:t>
      </w:r>
      <w:r w:rsidR="002B7776" w:rsidRPr="00791BBE">
        <w:rPr>
          <w:rFonts w:ascii="Sylfaen" w:hAnsi="Sylfaen" w:cs="Sylfaen"/>
          <w:sz w:val="24"/>
          <w:szCs w:val="24"/>
          <w:lang w:val="hy-AM"/>
        </w:rPr>
        <w:t>ձեռնարկությունների</w:t>
      </w:r>
      <w:r w:rsidR="002B7776" w:rsidRPr="00791BBE">
        <w:rPr>
          <w:rFonts w:ascii="GHEA Grapalat" w:hAnsi="GHEA Grapalat"/>
          <w:sz w:val="24"/>
          <w:szCs w:val="24"/>
          <w:lang w:val="hy-AM"/>
        </w:rPr>
        <w:t xml:space="preserve"> </w:t>
      </w:r>
      <w:r w:rsidR="002B7776" w:rsidRPr="00791BBE">
        <w:rPr>
          <w:rFonts w:ascii="Sylfaen" w:hAnsi="Sylfaen" w:cs="Sylfaen"/>
          <w:sz w:val="24"/>
          <w:szCs w:val="24"/>
          <w:lang w:val="hy-AM"/>
        </w:rPr>
        <w:t>բացակայություն</w:t>
      </w:r>
      <w:r w:rsidR="002B7776" w:rsidRPr="00791BBE">
        <w:rPr>
          <w:rFonts w:ascii="GHEA Grapalat" w:hAnsi="GHEA Grapalat" w:cs="Sylfaen"/>
          <w:sz w:val="24"/>
          <w:szCs w:val="24"/>
          <w:lang w:val="hy-AM"/>
        </w:rPr>
        <w:t>.</w:t>
      </w:r>
    </w:p>
    <w:p w:rsidR="002B7776" w:rsidRPr="008F39BE" w:rsidRDefault="002B7776" w:rsidP="008F39BE">
      <w:pPr>
        <w:widowControl w:val="0"/>
        <w:numPr>
          <w:ilvl w:val="0"/>
          <w:numId w:val="35"/>
        </w:numPr>
        <w:autoSpaceDE w:val="0"/>
        <w:autoSpaceDN w:val="0"/>
        <w:adjustRightInd w:val="0"/>
        <w:spacing w:after="0" w:line="247" w:lineRule="auto"/>
        <w:ind w:right="59" w:hanging="146"/>
        <w:jc w:val="both"/>
        <w:rPr>
          <w:rFonts w:ascii="GHEA Grapalat" w:hAnsi="GHEA Grapalat" w:cs="Sylfaen"/>
          <w:i/>
          <w:iCs/>
          <w:spacing w:val="-2"/>
          <w:w w:val="99"/>
          <w:sz w:val="24"/>
          <w:szCs w:val="24"/>
          <w:lang w:val="hy-AM"/>
        </w:rPr>
      </w:pPr>
      <w:r w:rsidRPr="00791BBE">
        <w:rPr>
          <w:rFonts w:ascii="GHEA Grapalat" w:hAnsi="GHEA Grapalat" w:cs="Arial"/>
          <w:sz w:val="24"/>
          <w:szCs w:val="24"/>
          <w:shd w:val="clear" w:color="auto" w:fill="FFFFFF"/>
          <w:lang w:val="hy-AM"/>
        </w:rPr>
        <w:t xml:space="preserve">  </w:t>
      </w:r>
      <w:r w:rsidRPr="00791BBE">
        <w:rPr>
          <w:rFonts w:ascii="Sylfaen" w:hAnsi="Sylfaen" w:cs="Sylfaen"/>
          <w:sz w:val="24"/>
          <w:szCs w:val="24"/>
          <w:shd w:val="clear" w:color="auto" w:fill="FFFFFF"/>
          <w:lang w:val="en-US"/>
        </w:rPr>
        <w:t>Ա</w:t>
      </w:r>
      <w:r w:rsidRPr="00791BBE">
        <w:rPr>
          <w:rFonts w:ascii="Sylfaen" w:hAnsi="Sylfaen" w:cs="Sylfaen"/>
          <w:sz w:val="24"/>
          <w:szCs w:val="24"/>
          <w:shd w:val="clear" w:color="auto" w:fill="FFFFFF"/>
        </w:rPr>
        <w:t>ղբավայրի</w:t>
      </w:r>
      <w:r w:rsidRPr="00791BBE">
        <w:rPr>
          <w:rFonts w:ascii="GHEA Grapalat" w:hAnsi="GHEA Grapalat" w:cs="Arial"/>
          <w:sz w:val="24"/>
          <w:szCs w:val="24"/>
          <w:shd w:val="clear" w:color="auto" w:fill="FFFFFF"/>
        </w:rPr>
        <w:t xml:space="preserve"> </w:t>
      </w:r>
      <w:r w:rsidRPr="00791BBE">
        <w:rPr>
          <w:rFonts w:ascii="GHEA Grapalat" w:hAnsi="GHEA Grapalat" w:cs="Arial"/>
          <w:sz w:val="24"/>
          <w:szCs w:val="24"/>
          <w:shd w:val="clear" w:color="auto" w:fill="FFFFFF"/>
          <w:lang w:val="en-US"/>
        </w:rPr>
        <w:t xml:space="preserve"> </w:t>
      </w:r>
      <w:r w:rsidRPr="00791BBE">
        <w:rPr>
          <w:rFonts w:ascii="Sylfaen" w:hAnsi="Sylfaen" w:cs="Sylfaen"/>
          <w:sz w:val="24"/>
          <w:szCs w:val="24"/>
          <w:shd w:val="clear" w:color="auto" w:fill="FFFFFF"/>
          <w:lang w:val="en-US"/>
        </w:rPr>
        <w:t>անբարեկարգ</w:t>
      </w:r>
      <w:r w:rsidRPr="00791BBE">
        <w:rPr>
          <w:rFonts w:ascii="GHEA Grapalat" w:hAnsi="GHEA Grapalat" w:cs="Arial"/>
          <w:sz w:val="24"/>
          <w:szCs w:val="24"/>
          <w:shd w:val="clear" w:color="auto" w:fill="FFFFFF"/>
          <w:lang w:val="en-US"/>
        </w:rPr>
        <w:t xml:space="preserve"> </w:t>
      </w:r>
      <w:r w:rsidRPr="00791BBE">
        <w:rPr>
          <w:rFonts w:ascii="Sylfaen" w:hAnsi="Sylfaen" w:cs="Sylfaen"/>
          <w:sz w:val="24"/>
          <w:szCs w:val="24"/>
          <w:shd w:val="clear" w:color="auto" w:fill="FFFFFF"/>
          <w:lang w:val="en-US"/>
        </w:rPr>
        <w:t>վիճակ</w:t>
      </w:r>
      <w:r w:rsidR="008F39BE" w:rsidRPr="00791BBE">
        <w:rPr>
          <w:rFonts w:ascii="Sylfaen" w:hAnsi="Sylfaen" w:cs="Sylfaen"/>
          <w:sz w:val="24"/>
          <w:szCs w:val="24"/>
          <w:shd w:val="clear" w:color="auto" w:fill="FFFFFF"/>
          <w:lang w:val="hy-AM"/>
        </w:rPr>
        <w:t>։</w:t>
      </w:r>
      <w:r w:rsidRPr="00AB7A72">
        <w:rPr>
          <w:rFonts w:ascii="GHEA Grapalat" w:hAnsi="GHEA Grapalat" w:cs="Arial"/>
          <w:i/>
          <w:sz w:val="24"/>
          <w:szCs w:val="24"/>
          <w:shd w:val="clear" w:color="auto" w:fill="FFFFFF"/>
        </w:rPr>
        <w:t xml:space="preserve"> </w:t>
      </w:r>
      <w:r>
        <w:rPr>
          <w:rFonts w:ascii="GHEA Grapalat" w:hAnsi="GHEA Grapalat" w:cs="Arial"/>
          <w:i/>
          <w:sz w:val="24"/>
          <w:szCs w:val="24"/>
          <w:shd w:val="clear" w:color="auto" w:fill="FFFFFF"/>
          <w:lang w:val="en-US"/>
        </w:rPr>
        <w:t xml:space="preserve"> </w:t>
      </w:r>
    </w:p>
    <w:p w:rsidR="00F83E34" w:rsidRPr="008F39BE" w:rsidRDefault="00F83E34" w:rsidP="00791BBE">
      <w:pPr>
        <w:widowControl w:val="0"/>
        <w:autoSpaceDE w:val="0"/>
        <w:autoSpaceDN w:val="0"/>
        <w:adjustRightInd w:val="0"/>
        <w:spacing w:after="0" w:line="247" w:lineRule="auto"/>
        <w:ind w:right="59"/>
        <w:jc w:val="both"/>
        <w:rPr>
          <w:rFonts w:ascii="GHEA Grapalat" w:hAnsi="GHEA Grapalat" w:cs="Sylfaen"/>
          <w:i/>
          <w:iCs/>
          <w:spacing w:val="-2"/>
          <w:w w:val="99"/>
          <w:sz w:val="24"/>
          <w:szCs w:val="24"/>
          <w:lang w:val="hy-AM"/>
        </w:rPr>
      </w:pPr>
    </w:p>
    <w:p w:rsidR="002B7776" w:rsidRPr="00791BBE" w:rsidRDefault="002B7776" w:rsidP="008F39BE">
      <w:pPr>
        <w:widowControl w:val="0"/>
        <w:tabs>
          <w:tab w:val="left" w:pos="800"/>
          <w:tab w:val="left" w:pos="2720"/>
          <w:tab w:val="left" w:pos="3920"/>
          <w:tab w:val="left" w:pos="5880"/>
          <w:tab w:val="left" w:pos="8840"/>
        </w:tabs>
        <w:autoSpaceDE w:val="0"/>
        <w:autoSpaceDN w:val="0"/>
        <w:adjustRightInd w:val="0"/>
        <w:spacing w:line="247" w:lineRule="auto"/>
        <w:ind w:left="720" w:right="59"/>
        <w:jc w:val="center"/>
        <w:rPr>
          <w:rFonts w:ascii="GHEA Grapalat" w:hAnsi="GHEA Grapalat" w:cs="Sylfaen"/>
          <w:b/>
          <w:iCs/>
          <w:w w:val="102"/>
          <w:sz w:val="24"/>
          <w:szCs w:val="24"/>
        </w:rPr>
      </w:pPr>
      <w:r w:rsidRPr="00791BBE">
        <w:rPr>
          <w:rFonts w:ascii="Sylfaen" w:hAnsi="Sylfaen" w:cs="Sylfaen"/>
          <w:b/>
          <w:iCs/>
          <w:spacing w:val="-2"/>
          <w:w w:val="99"/>
          <w:sz w:val="24"/>
          <w:szCs w:val="24"/>
          <w:lang w:val="hy-AM"/>
        </w:rPr>
        <w:t>Բ</w:t>
      </w:r>
      <w:r w:rsidRPr="00791BBE">
        <w:rPr>
          <w:rFonts w:ascii="Sylfaen" w:hAnsi="Sylfaen" w:cs="Sylfaen"/>
          <w:b/>
          <w:iCs/>
          <w:spacing w:val="2"/>
          <w:w w:val="102"/>
          <w:sz w:val="24"/>
          <w:szCs w:val="24"/>
          <w:lang w:val="hy-AM"/>
        </w:rPr>
        <w:t>ն</w:t>
      </w:r>
      <w:r w:rsidRPr="00791BBE">
        <w:rPr>
          <w:rFonts w:ascii="Sylfaen" w:hAnsi="Sylfaen" w:cs="Sylfaen"/>
          <w:b/>
          <w:iCs/>
          <w:spacing w:val="2"/>
          <w:sz w:val="24"/>
          <w:szCs w:val="24"/>
          <w:lang w:val="hy-AM"/>
        </w:rPr>
        <w:t>ա</w:t>
      </w:r>
      <w:r w:rsidRPr="00791BBE">
        <w:rPr>
          <w:rFonts w:ascii="Sylfaen" w:hAnsi="Sylfaen" w:cs="Sylfaen"/>
          <w:b/>
          <w:iCs/>
          <w:spacing w:val="-3"/>
          <w:sz w:val="24"/>
          <w:szCs w:val="24"/>
          <w:lang w:val="hy-AM"/>
        </w:rPr>
        <w:t>պ</w:t>
      </w:r>
      <w:r w:rsidRPr="00791BBE">
        <w:rPr>
          <w:rFonts w:ascii="Sylfaen" w:hAnsi="Sylfaen" w:cs="Sylfaen"/>
          <w:b/>
          <w:iCs/>
          <w:spacing w:val="2"/>
          <w:sz w:val="24"/>
          <w:szCs w:val="24"/>
          <w:lang w:val="hy-AM"/>
        </w:rPr>
        <w:t>ա</w:t>
      </w:r>
      <w:r w:rsidRPr="00791BBE">
        <w:rPr>
          <w:rFonts w:ascii="Sylfaen" w:hAnsi="Sylfaen" w:cs="Sylfaen"/>
          <w:b/>
          <w:iCs/>
          <w:spacing w:val="3"/>
          <w:w w:val="98"/>
          <w:sz w:val="24"/>
          <w:szCs w:val="24"/>
          <w:lang w:val="hy-AM"/>
        </w:rPr>
        <w:t>հ</w:t>
      </w:r>
      <w:r w:rsidRPr="00791BBE">
        <w:rPr>
          <w:rFonts w:ascii="Sylfaen" w:hAnsi="Sylfaen" w:cs="Sylfaen"/>
          <w:b/>
          <w:iCs/>
          <w:spacing w:val="2"/>
          <w:sz w:val="24"/>
          <w:szCs w:val="24"/>
          <w:lang w:val="hy-AM"/>
        </w:rPr>
        <w:t>պա</w:t>
      </w:r>
      <w:r w:rsidRPr="00791BBE">
        <w:rPr>
          <w:rFonts w:ascii="Sylfaen" w:hAnsi="Sylfaen" w:cs="Sylfaen"/>
          <w:b/>
          <w:iCs/>
          <w:spacing w:val="-2"/>
          <w:w w:val="102"/>
          <w:sz w:val="24"/>
          <w:szCs w:val="24"/>
          <w:lang w:val="hy-AM"/>
        </w:rPr>
        <w:t>ն</w:t>
      </w:r>
      <w:r w:rsidRPr="00791BBE">
        <w:rPr>
          <w:rFonts w:ascii="Sylfaen" w:hAnsi="Sylfaen" w:cs="Sylfaen"/>
          <w:b/>
          <w:iCs/>
          <w:spacing w:val="3"/>
          <w:w w:val="99"/>
          <w:sz w:val="24"/>
          <w:szCs w:val="24"/>
          <w:lang w:val="hy-AM"/>
        </w:rPr>
        <w:t>ո</w:t>
      </w:r>
      <w:r w:rsidRPr="00791BBE">
        <w:rPr>
          <w:rFonts w:ascii="Sylfaen" w:hAnsi="Sylfaen" w:cs="Sylfaen"/>
          <w:b/>
          <w:iCs/>
          <w:spacing w:val="-2"/>
          <w:w w:val="76"/>
          <w:sz w:val="24"/>
          <w:szCs w:val="24"/>
          <w:lang w:val="hy-AM"/>
        </w:rPr>
        <w:t>ւ</w:t>
      </w:r>
      <w:r w:rsidRPr="00791BBE">
        <w:rPr>
          <w:rFonts w:ascii="Sylfaen" w:hAnsi="Sylfaen" w:cs="Sylfaen"/>
          <w:b/>
          <w:iCs/>
          <w:w w:val="107"/>
          <w:sz w:val="24"/>
          <w:szCs w:val="24"/>
          <w:lang w:val="hy-AM"/>
        </w:rPr>
        <w:t>թ</w:t>
      </w:r>
      <w:r w:rsidRPr="00791BBE">
        <w:rPr>
          <w:rFonts w:ascii="Sylfaen" w:hAnsi="Sylfaen" w:cs="Sylfaen"/>
          <w:b/>
          <w:iCs/>
          <w:spacing w:val="1"/>
          <w:w w:val="96"/>
          <w:sz w:val="24"/>
          <w:szCs w:val="24"/>
          <w:lang w:val="hy-AM"/>
        </w:rPr>
        <w:t>յ</w:t>
      </w:r>
      <w:r w:rsidRPr="00791BBE">
        <w:rPr>
          <w:rFonts w:ascii="Sylfaen" w:hAnsi="Sylfaen" w:cs="Sylfaen"/>
          <w:b/>
          <w:iCs/>
          <w:spacing w:val="3"/>
          <w:w w:val="99"/>
          <w:sz w:val="24"/>
          <w:szCs w:val="24"/>
          <w:lang w:val="hy-AM"/>
        </w:rPr>
        <w:t>ո</w:t>
      </w:r>
      <w:r w:rsidRPr="00791BBE">
        <w:rPr>
          <w:rFonts w:ascii="Sylfaen" w:hAnsi="Sylfaen" w:cs="Sylfaen"/>
          <w:b/>
          <w:iCs/>
          <w:spacing w:val="2"/>
          <w:w w:val="76"/>
          <w:sz w:val="24"/>
          <w:szCs w:val="24"/>
          <w:lang w:val="hy-AM"/>
        </w:rPr>
        <w:t>ւ</w:t>
      </w:r>
      <w:r w:rsidRPr="00791BBE">
        <w:rPr>
          <w:rFonts w:ascii="Sylfaen" w:hAnsi="Sylfaen" w:cs="Sylfaen"/>
          <w:b/>
          <w:iCs/>
          <w:w w:val="102"/>
          <w:sz w:val="24"/>
          <w:szCs w:val="24"/>
          <w:lang w:val="hy-AM"/>
        </w:rPr>
        <w:t>ն</w:t>
      </w:r>
    </w:p>
    <w:p w:rsidR="002B7776" w:rsidRPr="00AB7A72" w:rsidRDefault="002B7776" w:rsidP="006635B6">
      <w:pPr>
        <w:pStyle w:val="a5"/>
        <w:widowControl w:val="0"/>
        <w:autoSpaceDE w:val="0"/>
        <w:autoSpaceDN w:val="0"/>
        <w:adjustRightInd w:val="0"/>
        <w:ind w:left="1080"/>
        <w:jc w:val="both"/>
        <w:rPr>
          <w:rFonts w:ascii="GHEA Grapalat" w:hAnsi="GHEA Grapalat"/>
          <w:position w:val="1"/>
          <w:sz w:val="18"/>
          <w:szCs w:val="24"/>
          <w:lang w:val="hy-AM"/>
        </w:rPr>
      </w:pPr>
    </w:p>
    <w:p w:rsidR="002B7776" w:rsidRPr="00AB7A72" w:rsidRDefault="002B7776" w:rsidP="006635B6">
      <w:pPr>
        <w:pStyle w:val="a5"/>
        <w:widowControl w:val="0"/>
        <w:numPr>
          <w:ilvl w:val="0"/>
          <w:numId w:val="55"/>
        </w:numPr>
        <w:autoSpaceDE w:val="0"/>
        <w:autoSpaceDN w:val="0"/>
        <w:adjustRightInd w:val="0"/>
        <w:jc w:val="both"/>
        <w:rPr>
          <w:rFonts w:ascii="GHEA Grapalat" w:hAnsi="GHEA Grapalat"/>
          <w:position w:val="1"/>
          <w:sz w:val="24"/>
          <w:szCs w:val="24"/>
          <w:lang w:val="hy-AM"/>
        </w:rPr>
      </w:pPr>
      <w:r w:rsidRPr="00AB7A72">
        <w:rPr>
          <w:rFonts w:ascii="Sylfaen" w:hAnsi="Sylfaen" w:cs="Sylfaen"/>
          <w:position w:val="1"/>
          <w:sz w:val="24"/>
          <w:szCs w:val="24"/>
          <w:lang w:val="hy-AM"/>
        </w:rPr>
        <w:t>Հողերում</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ծանր</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մետաղների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պարունակությունների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տարածաբաշխման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առանձնահատկությունների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բացահայտում</w:t>
      </w:r>
      <w:r w:rsidRPr="00AB7A72">
        <w:rPr>
          <w:rFonts w:ascii="GHEA Grapalat" w:hAnsi="GHEA Grapalat"/>
          <w:position w:val="1"/>
          <w:sz w:val="24"/>
          <w:szCs w:val="24"/>
          <w:lang w:val="hy-AM"/>
        </w:rPr>
        <w:t>,</w:t>
      </w:r>
    </w:p>
    <w:p w:rsidR="002B7776" w:rsidRPr="00AB7A72" w:rsidRDefault="002B7776" w:rsidP="006635B6">
      <w:pPr>
        <w:pStyle w:val="a5"/>
        <w:widowControl w:val="0"/>
        <w:numPr>
          <w:ilvl w:val="0"/>
          <w:numId w:val="55"/>
        </w:numPr>
        <w:autoSpaceDE w:val="0"/>
        <w:autoSpaceDN w:val="0"/>
        <w:adjustRightInd w:val="0"/>
        <w:jc w:val="both"/>
        <w:rPr>
          <w:rFonts w:ascii="GHEA Grapalat" w:hAnsi="GHEA Grapalat"/>
          <w:position w:val="1"/>
          <w:sz w:val="24"/>
          <w:szCs w:val="24"/>
          <w:lang w:val="hy-AM"/>
        </w:rPr>
      </w:pPr>
      <w:r w:rsidRPr="00AB7A72">
        <w:rPr>
          <w:rFonts w:ascii="Sylfaen" w:hAnsi="Sylfaen" w:cs="Sylfaen"/>
          <w:position w:val="1"/>
          <w:sz w:val="24"/>
          <w:szCs w:val="24"/>
          <w:lang w:val="hy-AM"/>
        </w:rPr>
        <w:t>Հողերում</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առաջնային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աղտոտիչների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և</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հիմնական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աղտոտման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աղբյուրների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բացահայտում</w:t>
      </w:r>
      <w:r w:rsidRPr="00AB7A72">
        <w:rPr>
          <w:rFonts w:ascii="GHEA Grapalat" w:hAnsi="GHEA Grapalat"/>
          <w:position w:val="1"/>
          <w:sz w:val="24"/>
          <w:szCs w:val="24"/>
          <w:lang w:val="hy-AM"/>
        </w:rPr>
        <w:t>,</w:t>
      </w:r>
    </w:p>
    <w:p w:rsidR="002B7776" w:rsidRPr="00AB7A72" w:rsidRDefault="002B7776" w:rsidP="006635B6">
      <w:pPr>
        <w:pStyle w:val="a5"/>
        <w:widowControl w:val="0"/>
        <w:numPr>
          <w:ilvl w:val="0"/>
          <w:numId w:val="55"/>
        </w:numPr>
        <w:autoSpaceDE w:val="0"/>
        <w:autoSpaceDN w:val="0"/>
        <w:adjustRightInd w:val="0"/>
        <w:jc w:val="both"/>
        <w:rPr>
          <w:rFonts w:ascii="GHEA Grapalat" w:hAnsi="GHEA Grapalat"/>
          <w:position w:val="1"/>
          <w:sz w:val="24"/>
          <w:szCs w:val="24"/>
          <w:lang w:val="hy-AM"/>
        </w:rPr>
      </w:pPr>
      <w:r w:rsidRPr="00AB7A72">
        <w:rPr>
          <w:rFonts w:ascii="Sylfaen" w:hAnsi="Sylfaen" w:cs="Sylfaen"/>
          <w:position w:val="1"/>
          <w:sz w:val="24"/>
          <w:szCs w:val="24"/>
          <w:lang w:val="hy-AM"/>
        </w:rPr>
        <w:t>Փոշու</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տարածաբաշխման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առանձնահատկությունների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գնահատում</w:t>
      </w:r>
      <w:r w:rsidRPr="00AB7A72">
        <w:rPr>
          <w:rFonts w:ascii="GHEA Grapalat" w:hAnsi="GHEA Grapalat"/>
          <w:position w:val="1"/>
          <w:sz w:val="24"/>
          <w:szCs w:val="24"/>
        </w:rPr>
        <w:t>,</w:t>
      </w:r>
    </w:p>
    <w:p w:rsidR="002B7776" w:rsidRPr="00AB7A72" w:rsidRDefault="002B7776" w:rsidP="006635B6">
      <w:pPr>
        <w:pStyle w:val="a5"/>
        <w:widowControl w:val="0"/>
        <w:numPr>
          <w:ilvl w:val="0"/>
          <w:numId w:val="55"/>
        </w:numPr>
        <w:autoSpaceDE w:val="0"/>
        <w:autoSpaceDN w:val="0"/>
        <w:adjustRightInd w:val="0"/>
        <w:jc w:val="both"/>
        <w:rPr>
          <w:rFonts w:ascii="GHEA Grapalat" w:hAnsi="GHEA Grapalat"/>
          <w:position w:val="1"/>
          <w:sz w:val="24"/>
          <w:szCs w:val="24"/>
          <w:lang w:val="hy-AM"/>
        </w:rPr>
      </w:pPr>
      <w:r w:rsidRPr="00AB7A72">
        <w:rPr>
          <w:rFonts w:ascii="Sylfaen" w:hAnsi="Sylfaen" w:cs="Sylfaen"/>
          <w:position w:val="1"/>
          <w:sz w:val="24"/>
          <w:szCs w:val="24"/>
          <w:lang w:val="hy-AM"/>
        </w:rPr>
        <w:t>Մակերևութային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ջրերում</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ծանր</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մետաղների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պարունակության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գնահատում՝</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երկրաքիմիական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և</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սանիտահիգիենիկ</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առումով</w:t>
      </w:r>
      <w:r w:rsidRPr="00AB7A72">
        <w:rPr>
          <w:rFonts w:ascii="GHEA Grapalat" w:hAnsi="GHEA Grapalat"/>
          <w:position w:val="1"/>
          <w:sz w:val="24"/>
          <w:szCs w:val="24"/>
          <w:lang w:val="hy-AM"/>
        </w:rPr>
        <w:t>,</w:t>
      </w:r>
    </w:p>
    <w:p w:rsidR="002B7776" w:rsidRPr="00AB7A72" w:rsidRDefault="002B7776" w:rsidP="006635B6">
      <w:pPr>
        <w:pStyle w:val="a5"/>
        <w:widowControl w:val="0"/>
        <w:numPr>
          <w:ilvl w:val="0"/>
          <w:numId w:val="55"/>
        </w:numPr>
        <w:autoSpaceDE w:val="0"/>
        <w:autoSpaceDN w:val="0"/>
        <w:adjustRightInd w:val="0"/>
        <w:jc w:val="both"/>
        <w:rPr>
          <w:rFonts w:ascii="GHEA Grapalat" w:hAnsi="GHEA Grapalat"/>
          <w:position w:val="1"/>
          <w:sz w:val="24"/>
          <w:szCs w:val="24"/>
          <w:lang w:val="hy-AM"/>
        </w:rPr>
      </w:pPr>
      <w:r w:rsidRPr="00AB7A72">
        <w:rPr>
          <w:rFonts w:ascii="Sylfaen" w:hAnsi="Sylfaen" w:cs="Sylfaen"/>
          <w:position w:val="1"/>
          <w:sz w:val="24"/>
          <w:szCs w:val="24"/>
          <w:lang w:val="hy-AM"/>
        </w:rPr>
        <w:t>Տարածքի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շրջանացում՝</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ըստ</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աղտոտման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և</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էկոլոգիական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ռիսկի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տարբեր</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մակարդակների</w:t>
      </w:r>
      <w:r w:rsidRPr="00AB7A72">
        <w:rPr>
          <w:rFonts w:ascii="GHEA Grapalat" w:hAnsi="GHEA Grapalat"/>
          <w:position w:val="1"/>
          <w:sz w:val="24"/>
          <w:szCs w:val="24"/>
          <w:lang w:val="hy-AM"/>
        </w:rPr>
        <w:t>,</w:t>
      </w:r>
    </w:p>
    <w:p w:rsidR="002B7776" w:rsidRPr="00AB7A72" w:rsidRDefault="002B7776" w:rsidP="006635B6">
      <w:pPr>
        <w:pStyle w:val="a5"/>
        <w:widowControl w:val="0"/>
        <w:numPr>
          <w:ilvl w:val="0"/>
          <w:numId w:val="55"/>
        </w:numPr>
        <w:autoSpaceDE w:val="0"/>
        <w:autoSpaceDN w:val="0"/>
        <w:adjustRightInd w:val="0"/>
        <w:jc w:val="both"/>
        <w:rPr>
          <w:rFonts w:ascii="GHEA Grapalat" w:hAnsi="GHEA Grapalat"/>
          <w:position w:val="1"/>
          <w:sz w:val="24"/>
          <w:szCs w:val="24"/>
          <w:lang w:val="hy-AM"/>
        </w:rPr>
      </w:pPr>
      <w:r w:rsidRPr="00AB7A72">
        <w:rPr>
          <w:rFonts w:ascii="Sylfaen" w:hAnsi="Sylfaen" w:cs="Sylfaen"/>
          <w:position w:val="1"/>
          <w:sz w:val="24"/>
          <w:szCs w:val="24"/>
          <w:lang w:val="hy-AM"/>
        </w:rPr>
        <w:t>Բնակչության</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շրջանում</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ռիսկի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խմբերի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առանձնացում</w:t>
      </w:r>
      <w:r w:rsidRPr="00AB7A72">
        <w:rPr>
          <w:rFonts w:ascii="GHEA Grapalat" w:hAnsi="GHEA Grapalat"/>
          <w:position w:val="1"/>
          <w:sz w:val="24"/>
          <w:szCs w:val="24"/>
          <w:lang w:val="hy-AM"/>
        </w:rPr>
        <w:t>,</w:t>
      </w:r>
    </w:p>
    <w:p w:rsidR="002B7776" w:rsidRPr="008F39BE" w:rsidRDefault="002B7776" w:rsidP="006635B6">
      <w:pPr>
        <w:pStyle w:val="a5"/>
        <w:widowControl w:val="0"/>
        <w:numPr>
          <w:ilvl w:val="0"/>
          <w:numId w:val="55"/>
        </w:numPr>
        <w:autoSpaceDE w:val="0"/>
        <w:autoSpaceDN w:val="0"/>
        <w:adjustRightInd w:val="0"/>
        <w:jc w:val="both"/>
        <w:rPr>
          <w:rFonts w:ascii="GHEA Grapalat" w:hAnsi="GHEA Grapalat"/>
          <w:position w:val="1"/>
          <w:sz w:val="24"/>
          <w:szCs w:val="24"/>
          <w:lang w:val="hy-AM"/>
        </w:rPr>
      </w:pPr>
      <w:r w:rsidRPr="00AB7A72">
        <w:rPr>
          <w:rFonts w:ascii="Sylfaen" w:hAnsi="Sylfaen" w:cs="Sylfaen"/>
          <w:position w:val="1"/>
          <w:sz w:val="24"/>
          <w:szCs w:val="24"/>
          <w:lang w:val="hy-AM"/>
        </w:rPr>
        <w:t>Վնասի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նվազմանը</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ուղղված</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միջոցառումների</w:t>
      </w:r>
      <w:r w:rsidRPr="00AB7A72">
        <w:rPr>
          <w:rFonts w:ascii="GHEA Grapalat" w:hAnsi="GHEA Grapalat"/>
          <w:position w:val="1"/>
          <w:sz w:val="24"/>
          <w:szCs w:val="24"/>
          <w:lang w:val="hy-AM"/>
        </w:rPr>
        <w:t xml:space="preserve"> </w:t>
      </w:r>
      <w:r w:rsidRPr="00AB7A72">
        <w:rPr>
          <w:rFonts w:ascii="Sylfaen" w:hAnsi="Sylfaen" w:cs="Sylfaen"/>
          <w:position w:val="1"/>
          <w:sz w:val="24"/>
          <w:szCs w:val="24"/>
          <w:lang w:val="hy-AM"/>
        </w:rPr>
        <w:t>մշակում</w:t>
      </w:r>
      <w:r w:rsidRPr="00AB7A72">
        <w:rPr>
          <w:rFonts w:ascii="GHEA Grapalat" w:hAnsi="GHEA Grapalat"/>
          <w:position w:val="1"/>
          <w:sz w:val="24"/>
          <w:szCs w:val="24"/>
          <w:lang w:val="hy-AM"/>
        </w:rPr>
        <w:t>:</w:t>
      </w:r>
    </w:p>
    <w:p w:rsidR="002B7776" w:rsidRPr="00AB7A72" w:rsidRDefault="002B7776" w:rsidP="008F39BE">
      <w:pPr>
        <w:spacing w:after="0"/>
        <w:jc w:val="both"/>
        <w:rPr>
          <w:rFonts w:ascii="GHEA Grapalat" w:hAnsi="GHEA Grapalat"/>
          <w:sz w:val="24"/>
          <w:szCs w:val="24"/>
          <w:lang w:val="hy-AM"/>
        </w:rPr>
      </w:pPr>
      <w:r w:rsidRPr="00AB7A72">
        <w:rPr>
          <w:rFonts w:ascii="GHEA Grapalat" w:hAnsi="GHEA Grapalat" w:cs="Arial"/>
          <w:sz w:val="24"/>
          <w:szCs w:val="24"/>
          <w:lang w:val="hy-AM"/>
        </w:rPr>
        <w:t xml:space="preserve">       </w:t>
      </w:r>
      <w:r w:rsidRPr="00615E4F">
        <w:rPr>
          <w:rFonts w:ascii="Sylfaen" w:hAnsi="Sylfaen" w:cs="Sylfaen"/>
          <w:sz w:val="24"/>
          <w:szCs w:val="24"/>
          <w:lang w:val="hy-AM"/>
        </w:rPr>
        <w:t>Բնակավայրում</w:t>
      </w:r>
      <w:r w:rsidRPr="00AB7A72">
        <w:rPr>
          <w:rFonts w:ascii="GHEA Grapalat" w:hAnsi="GHEA Grapalat"/>
          <w:sz w:val="24"/>
          <w:szCs w:val="24"/>
          <w:lang w:val="hy-AM"/>
        </w:rPr>
        <w:t xml:space="preserve"> </w:t>
      </w:r>
      <w:r w:rsidRPr="00AB7A72">
        <w:rPr>
          <w:rFonts w:ascii="Sylfaen" w:hAnsi="Sylfaen" w:cs="Sylfaen"/>
          <w:sz w:val="24"/>
          <w:szCs w:val="24"/>
          <w:lang w:val="hy-AM"/>
        </w:rPr>
        <w:t>ջրային</w:t>
      </w:r>
      <w:r w:rsidRPr="00AB7A72">
        <w:rPr>
          <w:rFonts w:ascii="GHEA Grapalat" w:hAnsi="GHEA Grapalat"/>
          <w:sz w:val="24"/>
          <w:szCs w:val="24"/>
          <w:lang w:val="hy-AM"/>
        </w:rPr>
        <w:t xml:space="preserve"> </w:t>
      </w:r>
      <w:r w:rsidRPr="00AB7A72">
        <w:rPr>
          <w:rFonts w:ascii="Sylfaen" w:hAnsi="Sylfaen" w:cs="Sylfaen"/>
          <w:sz w:val="24"/>
          <w:szCs w:val="24"/>
          <w:lang w:val="hy-AM"/>
        </w:rPr>
        <w:t>ռեսուրսների</w:t>
      </w:r>
      <w:r w:rsidRPr="00AB7A72">
        <w:rPr>
          <w:rFonts w:ascii="GHEA Grapalat" w:hAnsi="GHEA Grapalat"/>
          <w:sz w:val="24"/>
          <w:szCs w:val="24"/>
          <w:lang w:val="hy-AM"/>
        </w:rPr>
        <w:t xml:space="preserve"> </w:t>
      </w:r>
      <w:r w:rsidRPr="00AB7A72">
        <w:rPr>
          <w:rFonts w:ascii="Sylfaen" w:hAnsi="Sylfaen" w:cs="Sylfaen"/>
          <w:sz w:val="24"/>
          <w:szCs w:val="24"/>
          <w:lang w:val="hy-AM"/>
        </w:rPr>
        <w:t>պահպանման</w:t>
      </w:r>
      <w:r w:rsidRPr="00AB7A72">
        <w:rPr>
          <w:rFonts w:ascii="GHEA Grapalat" w:hAnsi="GHEA Grapalat"/>
          <w:sz w:val="24"/>
          <w:szCs w:val="24"/>
          <w:lang w:val="hy-AM"/>
        </w:rPr>
        <w:t xml:space="preserve"> </w:t>
      </w:r>
      <w:r w:rsidRPr="00AB7A72">
        <w:rPr>
          <w:rFonts w:ascii="Sylfaen" w:hAnsi="Sylfaen" w:cs="Sylfaen"/>
          <w:sz w:val="24"/>
          <w:szCs w:val="24"/>
          <w:lang w:val="hy-AM"/>
        </w:rPr>
        <w:t>խնդիրը</w:t>
      </w:r>
      <w:r w:rsidRPr="00AB7A72">
        <w:rPr>
          <w:rFonts w:ascii="GHEA Grapalat" w:hAnsi="GHEA Grapalat"/>
          <w:sz w:val="24"/>
          <w:szCs w:val="24"/>
          <w:lang w:val="hy-AM"/>
        </w:rPr>
        <w:t xml:space="preserve"> </w:t>
      </w:r>
      <w:r w:rsidRPr="00AB7A72">
        <w:rPr>
          <w:rFonts w:ascii="Sylfaen" w:hAnsi="Sylfaen" w:cs="Sylfaen"/>
          <w:sz w:val="24"/>
          <w:szCs w:val="24"/>
          <w:lang w:val="hy-AM"/>
        </w:rPr>
        <w:t>պրոբլեմային</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վարչական</w:t>
      </w:r>
      <w:r w:rsidRPr="00AB7A72">
        <w:rPr>
          <w:rFonts w:ascii="GHEA Grapalat" w:hAnsi="GHEA Grapalat"/>
          <w:sz w:val="24"/>
          <w:szCs w:val="24"/>
          <w:lang w:val="hy-AM"/>
        </w:rPr>
        <w:t xml:space="preserve"> </w:t>
      </w:r>
      <w:r w:rsidRPr="00AB7A72">
        <w:rPr>
          <w:rFonts w:ascii="Sylfaen" w:hAnsi="Sylfaen" w:cs="Sylfaen"/>
          <w:sz w:val="24"/>
          <w:szCs w:val="24"/>
          <w:lang w:val="hy-AM"/>
        </w:rPr>
        <w:t>տարածքում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գտնվում</w:t>
      </w:r>
      <w:r w:rsidRPr="00AB7A72">
        <w:rPr>
          <w:rFonts w:ascii="GHEA Grapalat" w:hAnsi="GHEA Grapalat"/>
          <w:sz w:val="24"/>
          <w:szCs w:val="24"/>
          <w:lang w:val="hy-AM"/>
        </w:rPr>
        <w:t xml:space="preserve"> </w:t>
      </w:r>
      <w:r w:rsidRPr="00AB7A72">
        <w:rPr>
          <w:rFonts w:ascii="Sylfaen" w:hAnsi="Sylfaen" w:cs="Sylfaen"/>
          <w:sz w:val="24"/>
          <w:szCs w:val="24"/>
          <w:lang w:val="hy-AM"/>
        </w:rPr>
        <w:t>Արարատի</w:t>
      </w:r>
      <w:r w:rsidRPr="00AB7A72">
        <w:rPr>
          <w:rFonts w:ascii="GHEA Grapalat" w:hAnsi="GHEA Grapalat"/>
          <w:sz w:val="24"/>
          <w:szCs w:val="24"/>
          <w:lang w:val="hy-AM"/>
        </w:rPr>
        <w:t xml:space="preserve"> </w:t>
      </w:r>
      <w:r w:rsidRPr="00AB7A72">
        <w:rPr>
          <w:rFonts w:ascii="Sylfaen" w:hAnsi="Sylfaen" w:cs="Sylfaen"/>
          <w:sz w:val="24"/>
          <w:szCs w:val="24"/>
          <w:lang w:val="hy-AM"/>
        </w:rPr>
        <w:t>ոսկու</w:t>
      </w:r>
      <w:r w:rsidRPr="00AB7A72">
        <w:rPr>
          <w:rFonts w:ascii="GHEA Grapalat" w:hAnsi="GHEA Grapalat"/>
          <w:sz w:val="24"/>
          <w:szCs w:val="24"/>
          <w:lang w:val="hy-AM"/>
        </w:rPr>
        <w:t xml:space="preserve"> </w:t>
      </w:r>
      <w:r w:rsidRPr="00AB7A72">
        <w:rPr>
          <w:rFonts w:ascii="Sylfaen" w:hAnsi="Sylfaen" w:cs="Sylfaen"/>
          <w:sz w:val="24"/>
          <w:szCs w:val="24"/>
          <w:lang w:val="hy-AM"/>
        </w:rPr>
        <w:t>կորզիչ</w:t>
      </w:r>
      <w:r w:rsidRPr="00AB7A72">
        <w:rPr>
          <w:rFonts w:ascii="GHEA Grapalat" w:hAnsi="GHEA Grapalat"/>
          <w:sz w:val="24"/>
          <w:szCs w:val="24"/>
          <w:lang w:val="hy-AM"/>
        </w:rPr>
        <w:t xml:space="preserve"> </w:t>
      </w:r>
      <w:r w:rsidRPr="00AB7A72">
        <w:rPr>
          <w:rFonts w:ascii="Sylfaen" w:hAnsi="Sylfaen" w:cs="Sylfaen"/>
          <w:sz w:val="24"/>
          <w:szCs w:val="24"/>
          <w:lang w:val="hy-AM"/>
        </w:rPr>
        <w:t>ֆաբրիկայի</w:t>
      </w:r>
      <w:r w:rsidRPr="00AB7A72">
        <w:rPr>
          <w:rFonts w:ascii="GHEA Grapalat" w:hAnsi="GHEA Grapalat"/>
          <w:sz w:val="24"/>
          <w:szCs w:val="24"/>
          <w:lang w:val="hy-AM"/>
        </w:rPr>
        <w:t xml:space="preserve"> /&lt;&lt;</w:t>
      </w:r>
      <w:r w:rsidRPr="00AB7A72">
        <w:rPr>
          <w:rFonts w:ascii="Sylfaen" w:hAnsi="Sylfaen" w:cs="Sylfaen"/>
          <w:sz w:val="24"/>
          <w:szCs w:val="24"/>
          <w:lang w:val="hy-AM"/>
        </w:rPr>
        <w:t>Գեոպրոմայնինգ</w:t>
      </w:r>
      <w:r w:rsidRPr="00AB7A72">
        <w:rPr>
          <w:rFonts w:ascii="GHEA Grapalat" w:hAnsi="GHEA Grapalat"/>
          <w:sz w:val="24"/>
          <w:szCs w:val="24"/>
          <w:lang w:val="hy-AM"/>
        </w:rPr>
        <w:t xml:space="preserve"> </w:t>
      </w:r>
      <w:r w:rsidRPr="00AB7A72">
        <w:rPr>
          <w:rFonts w:ascii="Sylfaen" w:hAnsi="Sylfaen" w:cs="Sylfaen"/>
          <w:sz w:val="24"/>
          <w:szCs w:val="24"/>
          <w:lang w:val="hy-AM"/>
        </w:rPr>
        <w:t>գոլդ</w:t>
      </w:r>
      <w:r w:rsidRPr="00AB7A72">
        <w:rPr>
          <w:rFonts w:ascii="GHEA Grapalat" w:hAnsi="GHEA Grapalat"/>
          <w:sz w:val="24"/>
          <w:szCs w:val="24"/>
          <w:lang w:val="hy-AM"/>
        </w:rPr>
        <w:t xml:space="preserve">&gt;&gt; </w:t>
      </w:r>
      <w:r w:rsidRPr="00AB7A72">
        <w:rPr>
          <w:rFonts w:ascii="Sylfaen" w:hAnsi="Sylfaen" w:cs="Sylfaen"/>
          <w:sz w:val="24"/>
          <w:szCs w:val="24"/>
          <w:lang w:val="hy-AM"/>
        </w:rPr>
        <w:t>ՍՊԸ</w:t>
      </w:r>
      <w:r w:rsidRPr="00AB7A72">
        <w:rPr>
          <w:rFonts w:ascii="GHEA Grapalat" w:hAnsi="GHEA Grapalat"/>
          <w:sz w:val="24"/>
          <w:szCs w:val="24"/>
          <w:lang w:val="hy-AM"/>
        </w:rPr>
        <w:t xml:space="preserve"> /</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պոչամբարը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արդյունքում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մեծ</w:t>
      </w:r>
      <w:r w:rsidRPr="00AB7A72">
        <w:rPr>
          <w:rFonts w:ascii="GHEA Grapalat" w:hAnsi="GHEA Grapalat" w:cs="Sylfaen"/>
          <w:sz w:val="24"/>
          <w:szCs w:val="24"/>
          <w:lang w:val="hy-AM"/>
        </w:rPr>
        <w:t xml:space="preserve"> </w:t>
      </w:r>
      <w:r w:rsidRPr="00AB7A72">
        <w:rPr>
          <w:rFonts w:ascii="Sylfaen" w:hAnsi="Sylfaen" w:cs="Sylfaen"/>
          <w:sz w:val="24"/>
          <w:szCs w:val="24"/>
          <w:lang w:val="hy-AM"/>
        </w:rPr>
        <w:t>են</w:t>
      </w:r>
      <w:r w:rsidRPr="00AB7A72">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վնասակար</w:t>
      </w:r>
      <w:r w:rsidRPr="00AB7A72">
        <w:rPr>
          <w:rFonts w:ascii="GHEA Grapalat" w:hAnsi="GHEA Grapalat"/>
          <w:sz w:val="24"/>
          <w:szCs w:val="24"/>
          <w:lang w:val="hy-AM"/>
        </w:rPr>
        <w:t xml:space="preserve"> </w:t>
      </w:r>
      <w:r w:rsidRPr="00AB7A72">
        <w:rPr>
          <w:rFonts w:ascii="Sylfaen" w:hAnsi="Sylfaen" w:cs="Sylfaen"/>
          <w:sz w:val="24"/>
          <w:szCs w:val="24"/>
          <w:lang w:val="hy-AM"/>
        </w:rPr>
        <w:t>նյութերի</w:t>
      </w:r>
      <w:r w:rsidRPr="00AB7A72">
        <w:rPr>
          <w:rFonts w:ascii="GHEA Grapalat" w:hAnsi="GHEA Grapalat"/>
          <w:sz w:val="24"/>
          <w:szCs w:val="24"/>
          <w:lang w:val="hy-AM"/>
        </w:rPr>
        <w:t xml:space="preserve"> </w:t>
      </w:r>
      <w:r w:rsidRPr="00AB7A72">
        <w:rPr>
          <w:rFonts w:ascii="Sylfaen" w:hAnsi="Sylfaen" w:cs="Sylfaen"/>
          <w:sz w:val="24"/>
          <w:szCs w:val="24"/>
          <w:lang w:val="hy-AM"/>
        </w:rPr>
        <w:t>արտանետումները</w:t>
      </w:r>
      <w:r w:rsidRPr="00AB7A72">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ու</w:t>
      </w:r>
      <w:r w:rsidRPr="00AB7A72">
        <w:rPr>
          <w:rFonts w:ascii="GHEA Grapalat" w:hAnsi="GHEA Grapalat"/>
          <w:sz w:val="24"/>
          <w:szCs w:val="24"/>
          <w:lang w:val="hy-AM"/>
        </w:rPr>
        <w:t xml:space="preserve"> </w:t>
      </w:r>
      <w:r w:rsidRPr="00AB7A72">
        <w:rPr>
          <w:rFonts w:ascii="Sylfaen" w:hAnsi="Sylfaen" w:cs="Sylfaen"/>
          <w:sz w:val="24"/>
          <w:szCs w:val="24"/>
          <w:lang w:val="hy-AM"/>
        </w:rPr>
        <w:t>արտահոսքերը</w:t>
      </w:r>
      <w:r w:rsidRPr="00AB7A72">
        <w:rPr>
          <w:rFonts w:ascii="GHEA Grapalat" w:hAnsi="GHEA Grapalat" w:cs="Sylfaen"/>
          <w:sz w:val="24"/>
          <w:szCs w:val="24"/>
          <w:lang w:val="hy-AM"/>
        </w:rPr>
        <w:t xml:space="preserve">, </w:t>
      </w:r>
      <w:r w:rsidRPr="00AB7A72">
        <w:rPr>
          <w:rFonts w:ascii="Sylfaen" w:hAnsi="Sylfaen" w:cs="Sylfaen"/>
          <w:sz w:val="24"/>
          <w:szCs w:val="24"/>
          <w:lang w:val="hy-AM"/>
        </w:rPr>
        <w:t>որն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էլ</w:t>
      </w:r>
      <w:r w:rsidRPr="00AB7A72">
        <w:rPr>
          <w:rFonts w:ascii="GHEA Grapalat" w:hAnsi="GHEA Grapalat" w:cs="Sylfaen"/>
          <w:sz w:val="24"/>
          <w:szCs w:val="24"/>
          <w:lang w:val="hy-AM"/>
        </w:rPr>
        <w:t xml:space="preserve"> &lt;&lt;</w:t>
      </w:r>
      <w:r w:rsidRPr="00AB7A72">
        <w:rPr>
          <w:rFonts w:ascii="Sylfaen" w:hAnsi="Sylfaen" w:cs="Sylfaen"/>
          <w:sz w:val="24"/>
          <w:szCs w:val="24"/>
          <w:lang w:val="hy-AM"/>
        </w:rPr>
        <w:t>Արարատ</w:t>
      </w:r>
      <w:r w:rsidRPr="00AB7A72">
        <w:rPr>
          <w:rFonts w:ascii="GHEA Grapalat" w:hAnsi="GHEA Grapalat" w:cs="Sylfaen"/>
          <w:sz w:val="24"/>
          <w:szCs w:val="24"/>
          <w:lang w:val="hy-AM"/>
        </w:rPr>
        <w:t xml:space="preserve"> </w:t>
      </w:r>
      <w:r w:rsidRPr="00AB7A72">
        <w:rPr>
          <w:rFonts w:ascii="Sylfaen" w:hAnsi="Sylfaen" w:cs="Sylfaen"/>
          <w:sz w:val="24"/>
          <w:szCs w:val="24"/>
          <w:lang w:val="hy-AM"/>
        </w:rPr>
        <w:t>ցեմենտ</w:t>
      </w:r>
      <w:r w:rsidRPr="00AB7A72">
        <w:rPr>
          <w:rFonts w:ascii="GHEA Grapalat" w:hAnsi="GHEA Grapalat" w:cs="Sylfaen"/>
          <w:sz w:val="24"/>
          <w:szCs w:val="24"/>
          <w:lang w:val="hy-AM"/>
        </w:rPr>
        <w:t xml:space="preserve">&gt;&gt; </w:t>
      </w:r>
      <w:r w:rsidRPr="00AB7A72">
        <w:rPr>
          <w:rFonts w:ascii="Sylfaen" w:hAnsi="Sylfaen" w:cs="Sylfaen"/>
          <w:sz w:val="24"/>
          <w:szCs w:val="24"/>
          <w:lang w:val="hy-AM"/>
        </w:rPr>
        <w:t>ՍՊԸ</w:t>
      </w:r>
      <w:r w:rsidRPr="00AB7A72">
        <w:rPr>
          <w:rFonts w:ascii="GHEA Grapalat" w:hAnsi="GHEA Grapalat" w:cs="Sylfaen"/>
          <w:sz w:val="24"/>
          <w:szCs w:val="24"/>
          <w:lang w:val="hy-AM"/>
        </w:rPr>
        <w:t>-</w:t>
      </w:r>
      <w:r w:rsidRPr="00AB7A72">
        <w:rPr>
          <w:rFonts w:ascii="Sylfaen" w:hAnsi="Sylfaen" w:cs="Sylfaen"/>
          <w:sz w:val="24"/>
          <w:szCs w:val="24"/>
          <w:lang w:val="hy-AM"/>
        </w:rPr>
        <w:t>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հետ</w:t>
      </w:r>
      <w:r w:rsidRPr="00AB7A72">
        <w:rPr>
          <w:rFonts w:ascii="GHEA Grapalat" w:hAnsi="GHEA Grapalat" w:cs="Sylfaen"/>
          <w:sz w:val="24"/>
          <w:szCs w:val="24"/>
          <w:lang w:val="hy-AM"/>
        </w:rPr>
        <w:t xml:space="preserve"> </w:t>
      </w:r>
      <w:r w:rsidRPr="00AB7A72">
        <w:rPr>
          <w:rFonts w:ascii="Sylfaen" w:hAnsi="Sylfaen" w:cs="Sylfaen"/>
          <w:sz w:val="24"/>
          <w:szCs w:val="24"/>
          <w:lang w:val="hy-AM"/>
        </w:rPr>
        <w:t>միասին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նպաստում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է</w:t>
      </w:r>
      <w:r w:rsidRPr="00AB7A72">
        <w:rPr>
          <w:rFonts w:ascii="GHEA Grapalat" w:hAnsi="GHEA Grapalat" w:cs="Sylfaen"/>
          <w:sz w:val="24"/>
          <w:szCs w:val="24"/>
          <w:lang w:val="hy-AM"/>
        </w:rPr>
        <w:t xml:space="preserve"> </w:t>
      </w:r>
      <w:r w:rsidRPr="00AB7A72">
        <w:rPr>
          <w:rFonts w:ascii="Sylfaen" w:hAnsi="Sylfaen" w:cs="Sylfaen"/>
          <w:sz w:val="24"/>
          <w:szCs w:val="24"/>
          <w:lang w:val="hy-AM"/>
        </w:rPr>
        <w:t>օդի</w:t>
      </w:r>
      <w:r w:rsidRPr="00AB7A72">
        <w:rPr>
          <w:rFonts w:ascii="GHEA Grapalat" w:hAnsi="GHEA Grapalat"/>
          <w:sz w:val="24"/>
          <w:szCs w:val="24"/>
          <w:lang w:val="hy-AM"/>
        </w:rPr>
        <w:t xml:space="preserve"> </w:t>
      </w:r>
      <w:r w:rsidRPr="00AB7A72">
        <w:rPr>
          <w:rFonts w:ascii="Sylfaen" w:hAnsi="Sylfaen" w:cs="Sylfaen"/>
          <w:sz w:val="24"/>
          <w:szCs w:val="24"/>
          <w:lang w:val="hy-AM"/>
        </w:rPr>
        <w:t>քիմիական</w:t>
      </w:r>
      <w:r w:rsidRPr="00AB7A72">
        <w:rPr>
          <w:rFonts w:ascii="GHEA Grapalat" w:hAnsi="GHEA Grapalat"/>
          <w:sz w:val="24"/>
          <w:szCs w:val="24"/>
          <w:lang w:val="hy-AM"/>
        </w:rPr>
        <w:t xml:space="preserve"> </w:t>
      </w:r>
      <w:r w:rsidRPr="00AB7A72">
        <w:rPr>
          <w:rFonts w:ascii="Sylfaen" w:hAnsi="Sylfaen" w:cs="Sylfaen"/>
          <w:sz w:val="24"/>
          <w:szCs w:val="24"/>
          <w:lang w:val="hy-AM"/>
        </w:rPr>
        <w:t>աղտոտվածությանը</w:t>
      </w:r>
      <w:r w:rsidR="00791BBE">
        <w:rPr>
          <w:rFonts w:ascii="Sylfaen" w:hAnsi="Sylfaen" w:cs="Sylfaen"/>
          <w:sz w:val="24"/>
          <w:szCs w:val="24"/>
          <w:lang w:val="hy-AM"/>
        </w:rPr>
        <w:t>։</w:t>
      </w:r>
    </w:p>
    <w:p w:rsidR="008F39BE" w:rsidRDefault="002B7776" w:rsidP="008F39BE">
      <w:pPr>
        <w:widowControl w:val="0"/>
        <w:tabs>
          <w:tab w:val="left" w:pos="8835"/>
        </w:tabs>
        <w:autoSpaceDE w:val="0"/>
        <w:autoSpaceDN w:val="0"/>
        <w:adjustRightInd w:val="0"/>
        <w:spacing w:after="0" w:line="354" w:lineRule="exact"/>
        <w:ind w:right="326"/>
        <w:jc w:val="both"/>
        <w:rPr>
          <w:rFonts w:ascii="Sylfaen" w:hAnsi="Sylfaen" w:cs="Sylfaen"/>
          <w:sz w:val="24"/>
          <w:szCs w:val="24"/>
          <w:lang w:val="hy-AM"/>
        </w:rPr>
      </w:pPr>
      <w:r w:rsidRPr="00615E4F">
        <w:rPr>
          <w:rFonts w:ascii="Sylfaen" w:hAnsi="Sylfaen" w:cs="Sylfaen"/>
          <w:sz w:val="24"/>
          <w:szCs w:val="24"/>
          <w:lang w:val="hy-AM"/>
        </w:rPr>
        <w:t>Բնակավայր</w:t>
      </w:r>
      <w:r w:rsidR="00791BBE">
        <w:rPr>
          <w:rFonts w:ascii="Sylfaen" w:hAnsi="Sylfaen" w:cs="Sylfaen"/>
          <w:sz w:val="24"/>
          <w:szCs w:val="24"/>
          <w:lang w:val="hy-AM"/>
        </w:rPr>
        <w:t>ի</w:t>
      </w:r>
      <w:r w:rsidRPr="00615E4F">
        <w:rPr>
          <w:rFonts w:ascii="GHEA Grapalat" w:hAnsi="GHEA Grapalat"/>
          <w:sz w:val="24"/>
          <w:szCs w:val="24"/>
          <w:lang w:val="hy-AM"/>
        </w:rPr>
        <w:t xml:space="preserve"> </w:t>
      </w:r>
      <w:r w:rsidRPr="00AB7A72">
        <w:rPr>
          <w:rFonts w:ascii="Sylfaen" w:hAnsi="Sylfaen" w:cs="Sylfaen"/>
          <w:sz w:val="24"/>
          <w:szCs w:val="24"/>
          <w:lang w:val="hy-AM"/>
        </w:rPr>
        <w:t>հարավում</w:t>
      </w:r>
      <w:r w:rsidRPr="00AB7A72">
        <w:rPr>
          <w:rFonts w:ascii="GHEA Grapalat" w:hAnsi="GHEA Grapalat"/>
          <w:sz w:val="24"/>
          <w:szCs w:val="24"/>
          <w:lang w:val="hy-AM"/>
        </w:rPr>
        <w:t xml:space="preserve"> </w:t>
      </w:r>
      <w:r w:rsidRPr="00AB7A72">
        <w:rPr>
          <w:rFonts w:ascii="Sylfaen" w:hAnsi="Sylfaen" w:cs="Sylfaen"/>
          <w:sz w:val="24"/>
          <w:szCs w:val="24"/>
          <w:lang w:val="hy-AM"/>
        </w:rPr>
        <w:t>գոյություն</w:t>
      </w:r>
      <w:r w:rsidRPr="00AB7A72">
        <w:rPr>
          <w:rFonts w:ascii="GHEA Grapalat" w:hAnsi="GHEA Grapalat"/>
          <w:sz w:val="24"/>
          <w:szCs w:val="24"/>
          <w:lang w:val="hy-AM"/>
        </w:rPr>
        <w:t xml:space="preserve"> </w:t>
      </w:r>
      <w:r w:rsidRPr="00AB7A72">
        <w:rPr>
          <w:rFonts w:ascii="Sylfaen" w:hAnsi="Sylfaen" w:cs="Sylfaen"/>
          <w:sz w:val="24"/>
          <w:szCs w:val="24"/>
          <w:lang w:val="hy-AM"/>
        </w:rPr>
        <w:t>ունեցող</w:t>
      </w:r>
      <w:r w:rsidRPr="00AB7A72">
        <w:rPr>
          <w:rFonts w:ascii="GHEA Grapalat" w:hAnsi="GHEA Grapalat"/>
          <w:sz w:val="24"/>
          <w:szCs w:val="24"/>
          <w:lang w:val="hy-AM"/>
        </w:rPr>
        <w:t xml:space="preserve"> </w:t>
      </w:r>
      <w:r w:rsidRPr="00AB7A72">
        <w:rPr>
          <w:rFonts w:ascii="Sylfaen" w:hAnsi="Sylfaen" w:cs="Sylfaen"/>
          <w:sz w:val="24"/>
          <w:szCs w:val="24"/>
          <w:lang w:val="hy-AM"/>
        </w:rPr>
        <w:t>մաքրման</w:t>
      </w:r>
      <w:r w:rsidRPr="00AB7A72">
        <w:rPr>
          <w:rFonts w:ascii="GHEA Grapalat" w:hAnsi="GHEA Grapalat"/>
          <w:sz w:val="24"/>
          <w:szCs w:val="24"/>
          <w:lang w:val="hy-AM"/>
        </w:rPr>
        <w:t xml:space="preserve"> </w:t>
      </w:r>
      <w:r w:rsidRPr="00AB7A72">
        <w:rPr>
          <w:rFonts w:ascii="Sylfaen" w:hAnsi="Sylfaen" w:cs="Sylfaen"/>
          <w:sz w:val="24"/>
          <w:szCs w:val="24"/>
          <w:lang w:val="hy-AM"/>
        </w:rPr>
        <w:t>կայանը</w:t>
      </w:r>
      <w:r w:rsidRPr="00AB7A72">
        <w:rPr>
          <w:rFonts w:ascii="GHEA Grapalat" w:hAnsi="GHEA Grapalat" w:cs="Sylfaen"/>
          <w:sz w:val="24"/>
          <w:szCs w:val="24"/>
          <w:lang w:val="hy-AM"/>
        </w:rPr>
        <w:t>,</w:t>
      </w:r>
      <w:r w:rsidRPr="00AB7A72">
        <w:rPr>
          <w:rFonts w:ascii="GHEA Grapalat" w:hAnsi="GHEA Grapalat"/>
          <w:sz w:val="24"/>
          <w:szCs w:val="24"/>
          <w:lang w:val="hy-AM"/>
        </w:rPr>
        <w:t xml:space="preserve">  </w:t>
      </w:r>
      <w:r w:rsidRPr="00AB7A72">
        <w:rPr>
          <w:rFonts w:ascii="Sylfaen" w:hAnsi="Sylfaen" w:cs="Sylfaen"/>
          <w:sz w:val="24"/>
          <w:szCs w:val="24"/>
          <w:lang w:val="hy-AM"/>
        </w:rPr>
        <w:t>որը</w:t>
      </w:r>
      <w:r w:rsidRPr="00AB7A72">
        <w:rPr>
          <w:rFonts w:ascii="GHEA Grapalat" w:hAnsi="GHEA Grapalat"/>
          <w:sz w:val="24"/>
          <w:szCs w:val="24"/>
          <w:lang w:val="hy-AM"/>
        </w:rPr>
        <w:t xml:space="preserve">  </w:t>
      </w:r>
      <w:r w:rsidRPr="00AB7A72">
        <w:rPr>
          <w:rFonts w:ascii="Sylfaen" w:hAnsi="Sylfaen" w:cs="Sylfaen"/>
          <w:sz w:val="24"/>
          <w:szCs w:val="24"/>
          <w:lang w:val="hy-AM"/>
        </w:rPr>
        <w:t>մինչև</w:t>
      </w:r>
      <w:r w:rsidRPr="00AB7A72">
        <w:rPr>
          <w:rFonts w:ascii="GHEA Grapalat" w:hAnsi="GHEA Grapalat"/>
          <w:sz w:val="24"/>
          <w:szCs w:val="24"/>
          <w:lang w:val="hy-AM"/>
        </w:rPr>
        <w:t xml:space="preserve">   20 </w:t>
      </w:r>
      <w:r w:rsidRPr="00AB7A72">
        <w:rPr>
          <w:rFonts w:ascii="Sylfaen" w:hAnsi="Sylfaen" w:cs="Sylfaen"/>
          <w:sz w:val="24"/>
          <w:szCs w:val="24"/>
          <w:lang w:val="hy-AM"/>
        </w:rPr>
        <w:t>տարի</w:t>
      </w:r>
      <w:r w:rsidRPr="00AB7A72">
        <w:rPr>
          <w:rFonts w:ascii="GHEA Grapalat" w:hAnsi="GHEA Grapalat"/>
          <w:sz w:val="24"/>
          <w:szCs w:val="24"/>
          <w:lang w:val="hy-AM"/>
        </w:rPr>
        <w:t xml:space="preserve"> </w:t>
      </w:r>
      <w:r w:rsidRPr="00AB7A72">
        <w:rPr>
          <w:rFonts w:ascii="Sylfaen" w:hAnsi="Sylfaen" w:cs="Sylfaen"/>
          <w:sz w:val="24"/>
          <w:szCs w:val="24"/>
          <w:lang w:val="hy-AM"/>
        </w:rPr>
        <w:t>առաջ</w:t>
      </w:r>
      <w:r w:rsidRPr="00AB7A72">
        <w:rPr>
          <w:rFonts w:ascii="GHEA Grapalat" w:hAnsi="GHEA Grapalat"/>
          <w:sz w:val="24"/>
          <w:szCs w:val="24"/>
          <w:lang w:val="hy-AM"/>
        </w:rPr>
        <w:t xml:space="preserve">     </w:t>
      </w:r>
      <w:r w:rsidRPr="00AB7A72">
        <w:rPr>
          <w:rFonts w:ascii="Sylfaen" w:hAnsi="Sylfaen" w:cs="Sylfaen"/>
          <w:sz w:val="24"/>
          <w:szCs w:val="24"/>
          <w:lang w:val="hy-AM"/>
        </w:rPr>
        <w:t>ապահովում</w:t>
      </w:r>
      <w:r w:rsidRPr="00AB7A72">
        <w:rPr>
          <w:rFonts w:ascii="GHEA Grapalat" w:hAnsi="GHEA Grapalat"/>
          <w:sz w:val="24"/>
          <w:szCs w:val="24"/>
          <w:lang w:val="hy-AM"/>
        </w:rPr>
        <w:t xml:space="preserve">  </w:t>
      </w:r>
      <w:r w:rsidRPr="00AB7A72">
        <w:rPr>
          <w:rFonts w:ascii="Sylfaen" w:hAnsi="Sylfaen" w:cs="Sylfaen"/>
          <w:sz w:val="24"/>
          <w:szCs w:val="24"/>
          <w:lang w:val="hy-AM"/>
        </w:rPr>
        <w:t>էր</w:t>
      </w:r>
      <w:r w:rsidRPr="00AB7A72">
        <w:rPr>
          <w:rFonts w:ascii="GHEA Grapalat" w:hAnsi="GHEA Grapalat"/>
          <w:sz w:val="24"/>
          <w:szCs w:val="24"/>
          <w:lang w:val="hy-AM"/>
        </w:rPr>
        <w:t xml:space="preserve">  </w:t>
      </w:r>
      <w:r w:rsidRPr="00AB7A72">
        <w:rPr>
          <w:rFonts w:ascii="Sylfaen" w:hAnsi="Sylfaen" w:cs="Sylfaen"/>
          <w:sz w:val="24"/>
          <w:szCs w:val="24"/>
          <w:lang w:val="hy-AM"/>
        </w:rPr>
        <w:t>կեղտաջրերի</w:t>
      </w:r>
      <w:r w:rsidRPr="00AB7A72">
        <w:rPr>
          <w:rFonts w:ascii="GHEA Grapalat" w:hAnsi="GHEA Grapalat"/>
          <w:sz w:val="24"/>
          <w:szCs w:val="24"/>
          <w:lang w:val="hy-AM"/>
        </w:rPr>
        <w:t xml:space="preserve">   50%-</w:t>
      </w:r>
      <w:r w:rsidRPr="00AB7A72">
        <w:rPr>
          <w:rFonts w:ascii="Sylfaen" w:hAnsi="Sylfaen" w:cs="Sylfaen"/>
          <w:sz w:val="24"/>
          <w:szCs w:val="24"/>
          <w:lang w:val="hy-AM"/>
        </w:rPr>
        <w:t>ի</w:t>
      </w:r>
      <w:r w:rsidRPr="00AB7A72">
        <w:rPr>
          <w:rFonts w:ascii="GHEA Grapalat" w:hAnsi="GHEA Grapalat"/>
          <w:sz w:val="24"/>
          <w:szCs w:val="24"/>
          <w:lang w:val="hy-AM"/>
        </w:rPr>
        <w:t xml:space="preserve">   </w:t>
      </w:r>
      <w:r w:rsidRPr="00AB7A72">
        <w:rPr>
          <w:rFonts w:ascii="Sylfaen" w:hAnsi="Sylfaen" w:cs="Sylfaen"/>
          <w:sz w:val="24"/>
          <w:szCs w:val="24"/>
          <w:lang w:val="hy-AM"/>
        </w:rPr>
        <w:t>մաքրումը</w:t>
      </w:r>
      <w:r w:rsidRPr="00AB7A72">
        <w:rPr>
          <w:rFonts w:ascii="GHEA Grapalat" w:hAnsi="GHEA Grapalat"/>
          <w:sz w:val="24"/>
          <w:szCs w:val="24"/>
          <w:lang w:val="hy-AM"/>
        </w:rPr>
        <w:t xml:space="preserve">,  </w:t>
      </w:r>
      <w:r w:rsidRPr="00AB7A72">
        <w:rPr>
          <w:rFonts w:ascii="Sylfaen" w:hAnsi="Sylfaen" w:cs="Sylfaen"/>
          <w:sz w:val="24"/>
          <w:szCs w:val="24"/>
          <w:lang w:val="hy-AM"/>
        </w:rPr>
        <w:t>այժմ</w:t>
      </w:r>
      <w:r w:rsidRPr="00AB7A72">
        <w:rPr>
          <w:rFonts w:ascii="GHEA Grapalat" w:hAnsi="GHEA Grapalat"/>
          <w:sz w:val="24"/>
          <w:szCs w:val="24"/>
          <w:lang w:val="hy-AM"/>
        </w:rPr>
        <w:t xml:space="preserve">  </w:t>
      </w:r>
      <w:r w:rsidRPr="00AB7A72">
        <w:rPr>
          <w:rFonts w:ascii="Sylfaen" w:hAnsi="Sylfaen" w:cs="Sylfaen"/>
          <w:sz w:val="24"/>
          <w:szCs w:val="24"/>
          <w:lang w:val="hy-AM"/>
        </w:rPr>
        <w:t>չի</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պարզապես</w:t>
      </w:r>
      <w:r w:rsidRPr="00AB7A72">
        <w:rPr>
          <w:rFonts w:ascii="GHEA Grapalat" w:hAnsi="GHEA Grapalat" w:cs="Sylfaen"/>
          <w:sz w:val="24"/>
          <w:szCs w:val="24"/>
          <w:lang w:val="hy-AM"/>
        </w:rPr>
        <w:t xml:space="preserve">, </w:t>
      </w:r>
      <w:r w:rsidRPr="00AB7A72">
        <w:rPr>
          <w:rFonts w:ascii="Sylfaen" w:hAnsi="Sylfaen" w:cs="Sylfaen"/>
          <w:sz w:val="24"/>
          <w:szCs w:val="24"/>
          <w:lang w:val="hy-AM"/>
        </w:rPr>
        <w:t>գոյություն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չունի</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անհապաղ</w:t>
      </w:r>
      <w:r w:rsidRPr="00AB7A72">
        <w:rPr>
          <w:rFonts w:ascii="GHEA Grapalat" w:hAnsi="GHEA Grapalat"/>
          <w:sz w:val="24"/>
          <w:szCs w:val="24"/>
          <w:lang w:val="hy-AM"/>
        </w:rPr>
        <w:t xml:space="preserve"> </w:t>
      </w:r>
      <w:r w:rsidRPr="00AB7A72">
        <w:rPr>
          <w:rFonts w:ascii="Sylfaen" w:hAnsi="Sylfaen" w:cs="Sylfaen"/>
          <w:sz w:val="24"/>
          <w:szCs w:val="24"/>
          <w:lang w:val="hy-AM"/>
        </w:rPr>
        <w:t>պահանջվում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նոր</w:t>
      </w:r>
      <w:r w:rsidRPr="00AB7A72">
        <w:rPr>
          <w:rFonts w:ascii="GHEA Grapalat" w:hAnsi="GHEA Grapalat"/>
          <w:sz w:val="24"/>
          <w:szCs w:val="24"/>
          <w:lang w:val="hy-AM"/>
        </w:rPr>
        <w:t xml:space="preserve"> </w:t>
      </w:r>
      <w:r w:rsidRPr="00AB7A72">
        <w:rPr>
          <w:rFonts w:ascii="Sylfaen" w:hAnsi="Sylfaen" w:cs="Sylfaen"/>
          <w:sz w:val="24"/>
          <w:szCs w:val="24"/>
          <w:lang w:val="hy-AM"/>
        </w:rPr>
        <w:t>մաքրման</w:t>
      </w:r>
      <w:r w:rsidRPr="00AB7A72">
        <w:rPr>
          <w:rFonts w:ascii="GHEA Grapalat" w:hAnsi="GHEA Grapalat"/>
          <w:sz w:val="24"/>
          <w:szCs w:val="24"/>
          <w:lang w:val="hy-AM"/>
        </w:rPr>
        <w:t xml:space="preserve"> </w:t>
      </w:r>
      <w:r w:rsidRPr="00AB7A72">
        <w:rPr>
          <w:rFonts w:ascii="Sylfaen" w:hAnsi="Sylfaen" w:cs="Sylfaen"/>
          <w:sz w:val="24"/>
          <w:szCs w:val="24"/>
          <w:lang w:val="hy-AM"/>
        </w:rPr>
        <w:t>կայանի</w:t>
      </w:r>
      <w:r w:rsidRPr="00AB7A72">
        <w:rPr>
          <w:rFonts w:ascii="GHEA Grapalat" w:hAnsi="GHEA Grapalat"/>
          <w:sz w:val="24"/>
          <w:szCs w:val="24"/>
          <w:lang w:val="hy-AM"/>
        </w:rPr>
        <w:t xml:space="preserve"> </w:t>
      </w:r>
      <w:r w:rsidRPr="00AB7A72">
        <w:rPr>
          <w:rFonts w:ascii="Sylfaen" w:hAnsi="Sylfaen" w:cs="Sylfaen"/>
          <w:sz w:val="24"/>
          <w:szCs w:val="24"/>
          <w:lang w:val="hy-AM"/>
        </w:rPr>
        <w:t>կառուցում</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ջրահեռացման</w:t>
      </w:r>
      <w:r w:rsidRPr="00AB7A72">
        <w:rPr>
          <w:rFonts w:ascii="GHEA Grapalat" w:hAnsi="GHEA Grapalat"/>
          <w:sz w:val="24"/>
          <w:szCs w:val="24"/>
          <w:lang w:val="hy-AM"/>
        </w:rPr>
        <w:t xml:space="preserve">   </w:t>
      </w:r>
      <w:r w:rsidRPr="00AB7A72">
        <w:rPr>
          <w:rFonts w:ascii="Sylfaen" w:hAnsi="Sylfaen" w:cs="Sylfaen"/>
          <w:sz w:val="24"/>
          <w:szCs w:val="24"/>
          <w:lang w:val="hy-AM"/>
        </w:rPr>
        <w:t>համակարգերը</w:t>
      </w:r>
      <w:r w:rsidRPr="00AB7A72">
        <w:rPr>
          <w:rFonts w:ascii="GHEA Grapalat" w:hAnsi="GHEA Grapalat"/>
          <w:sz w:val="24"/>
          <w:szCs w:val="24"/>
          <w:lang w:val="hy-AM"/>
        </w:rPr>
        <w:t xml:space="preserve">  </w:t>
      </w:r>
      <w:r w:rsidRPr="00AB7A72">
        <w:rPr>
          <w:rFonts w:ascii="Sylfaen" w:hAnsi="Sylfaen" w:cs="Sylfaen"/>
          <w:sz w:val="24"/>
          <w:szCs w:val="24"/>
          <w:lang w:val="hy-AM"/>
        </w:rPr>
        <w:t>քայքայվել</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ի</w:t>
      </w:r>
      <w:r w:rsidRPr="00AB7A72">
        <w:rPr>
          <w:rFonts w:ascii="GHEA Grapalat" w:hAnsi="GHEA Grapalat"/>
          <w:sz w:val="24"/>
          <w:szCs w:val="24"/>
          <w:lang w:val="hy-AM"/>
        </w:rPr>
        <w:t xml:space="preserve">   </w:t>
      </w:r>
      <w:r w:rsidRPr="00AB7A72">
        <w:rPr>
          <w:rFonts w:ascii="Sylfaen" w:hAnsi="Sylfaen" w:cs="Sylfaen"/>
          <w:sz w:val="24"/>
          <w:szCs w:val="24"/>
          <w:lang w:val="hy-AM"/>
        </w:rPr>
        <w:t>հայտ</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եկել</w:t>
      </w:r>
      <w:r w:rsidRPr="00AB7A72">
        <w:rPr>
          <w:rFonts w:ascii="GHEA Grapalat" w:hAnsi="GHEA Grapalat"/>
          <w:sz w:val="24"/>
          <w:szCs w:val="24"/>
          <w:lang w:val="hy-AM"/>
        </w:rPr>
        <w:t xml:space="preserve">  </w:t>
      </w:r>
      <w:r w:rsidRPr="00AB7A72">
        <w:rPr>
          <w:rFonts w:ascii="Sylfaen" w:hAnsi="Sylfaen" w:cs="Sylfaen"/>
          <w:sz w:val="24"/>
          <w:szCs w:val="24"/>
          <w:lang w:val="hy-AM"/>
        </w:rPr>
        <w:t>բնականոն</w:t>
      </w:r>
      <w:r w:rsidRPr="00AB7A72">
        <w:rPr>
          <w:rFonts w:ascii="GHEA Grapalat" w:hAnsi="GHEA Grapalat"/>
          <w:sz w:val="24"/>
          <w:szCs w:val="24"/>
          <w:lang w:val="hy-AM"/>
        </w:rPr>
        <w:t xml:space="preserve">   </w:t>
      </w:r>
      <w:r w:rsidRPr="00AB7A72">
        <w:rPr>
          <w:rFonts w:ascii="Sylfaen" w:hAnsi="Sylfaen" w:cs="Sylfaen"/>
          <w:sz w:val="24"/>
          <w:szCs w:val="24"/>
          <w:lang w:val="hy-AM"/>
        </w:rPr>
        <w:t>հոսքերի</w:t>
      </w:r>
      <w:r w:rsidRPr="00AB7A72">
        <w:rPr>
          <w:rFonts w:ascii="GHEA Grapalat" w:hAnsi="GHEA Grapalat"/>
          <w:sz w:val="24"/>
          <w:szCs w:val="24"/>
          <w:lang w:val="hy-AM"/>
        </w:rPr>
        <w:t xml:space="preserve"> </w:t>
      </w:r>
      <w:r w:rsidRPr="00AB7A72">
        <w:rPr>
          <w:rFonts w:ascii="Sylfaen" w:hAnsi="Sylfaen" w:cs="Sylfaen"/>
          <w:sz w:val="24"/>
          <w:szCs w:val="24"/>
          <w:lang w:val="hy-AM"/>
        </w:rPr>
        <w:t>խափանման</w:t>
      </w:r>
      <w:r w:rsidRPr="00AB7A72">
        <w:rPr>
          <w:rFonts w:ascii="GHEA Grapalat" w:hAnsi="GHEA Grapalat"/>
          <w:sz w:val="24"/>
          <w:szCs w:val="24"/>
          <w:lang w:val="hy-AM"/>
        </w:rPr>
        <w:t xml:space="preserve">  </w:t>
      </w:r>
      <w:r w:rsidRPr="00AB7A72">
        <w:rPr>
          <w:rFonts w:ascii="Sylfaen" w:hAnsi="Sylfaen" w:cs="Sylfaen"/>
          <w:sz w:val="24"/>
          <w:szCs w:val="24"/>
          <w:lang w:val="hy-AM"/>
        </w:rPr>
        <w:t>երևույթներ</w:t>
      </w:r>
      <w:r w:rsidRPr="00AB7A72">
        <w:rPr>
          <w:rFonts w:ascii="GHEA Grapalat" w:hAnsi="GHEA Grapalat"/>
          <w:sz w:val="24"/>
          <w:szCs w:val="24"/>
          <w:lang w:val="hy-AM"/>
        </w:rPr>
        <w:t xml:space="preserve">:  </w:t>
      </w:r>
      <w:r w:rsidRPr="00AB7A72">
        <w:rPr>
          <w:rFonts w:ascii="Sylfaen" w:hAnsi="Sylfaen" w:cs="Sylfaen"/>
          <w:sz w:val="24"/>
          <w:szCs w:val="24"/>
          <w:lang w:val="hy-AM"/>
        </w:rPr>
        <w:t>Անհրաժեշտ</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ուսումնասիրությունների</w:t>
      </w:r>
      <w:r w:rsidRPr="00AB7A72">
        <w:rPr>
          <w:rFonts w:ascii="GHEA Grapalat" w:hAnsi="GHEA Grapalat"/>
          <w:sz w:val="24"/>
          <w:szCs w:val="24"/>
          <w:lang w:val="hy-AM"/>
        </w:rPr>
        <w:t xml:space="preserve">  </w:t>
      </w:r>
      <w:r w:rsidRPr="00AB7A72">
        <w:rPr>
          <w:rFonts w:ascii="Sylfaen" w:hAnsi="Sylfaen" w:cs="Sylfaen"/>
          <w:sz w:val="24"/>
          <w:szCs w:val="24"/>
          <w:lang w:val="hy-AM"/>
        </w:rPr>
        <w:t>արդյունքում</w:t>
      </w:r>
      <w:r w:rsidRPr="00AB7A72">
        <w:rPr>
          <w:rFonts w:ascii="GHEA Grapalat" w:hAnsi="GHEA Grapalat"/>
          <w:sz w:val="24"/>
          <w:szCs w:val="24"/>
          <w:lang w:val="hy-AM"/>
        </w:rPr>
        <w:t xml:space="preserve"> </w:t>
      </w:r>
      <w:r w:rsidRPr="00AB7A72">
        <w:rPr>
          <w:rFonts w:ascii="Sylfaen" w:hAnsi="Sylfaen" w:cs="Sylfaen"/>
          <w:sz w:val="24"/>
          <w:szCs w:val="24"/>
          <w:lang w:val="hy-AM"/>
        </w:rPr>
        <w:t>մշակել</w:t>
      </w:r>
      <w:r w:rsidRPr="00AB7A72">
        <w:rPr>
          <w:rFonts w:ascii="GHEA Grapalat" w:hAnsi="GHEA Grapalat"/>
          <w:sz w:val="24"/>
          <w:szCs w:val="24"/>
          <w:lang w:val="hy-AM"/>
        </w:rPr>
        <w:t xml:space="preserve"> </w:t>
      </w:r>
      <w:r w:rsidRPr="00AB7A72">
        <w:rPr>
          <w:rFonts w:ascii="Sylfaen" w:hAnsi="Sylfaen" w:cs="Sylfaen"/>
          <w:sz w:val="24"/>
          <w:szCs w:val="24"/>
          <w:lang w:val="hy-AM"/>
        </w:rPr>
        <w:t>ծրագիր</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իրականացնել</w:t>
      </w:r>
      <w:r w:rsidRPr="00AB7A72">
        <w:rPr>
          <w:rFonts w:ascii="GHEA Grapalat" w:hAnsi="GHEA Grapalat"/>
          <w:sz w:val="24"/>
          <w:szCs w:val="24"/>
          <w:lang w:val="hy-AM"/>
        </w:rPr>
        <w:t xml:space="preserve"> </w:t>
      </w:r>
      <w:r w:rsidRPr="00AB7A72">
        <w:rPr>
          <w:rFonts w:ascii="Sylfaen" w:hAnsi="Sylfaen" w:cs="Sylfaen"/>
          <w:sz w:val="24"/>
          <w:szCs w:val="24"/>
          <w:lang w:val="hy-AM"/>
        </w:rPr>
        <w:t>համապատասխան</w:t>
      </w:r>
      <w:r w:rsidRPr="00AB7A72">
        <w:rPr>
          <w:rFonts w:ascii="GHEA Grapalat" w:hAnsi="GHEA Grapalat"/>
          <w:sz w:val="24"/>
          <w:szCs w:val="24"/>
          <w:lang w:val="hy-AM"/>
        </w:rPr>
        <w:t xml:space="preserve">  </w:t>
      </w:r>
      <w:r w:rsidRPr="00AB7A72">
        <w:rPr>
          <w:rFonts w:ascii="Sylfaen" w:hAnsi="Sylfaen" w:cs="Sylfaen"/>
          <w:sz w:val="24"/>
          <w:szCs w:val="24"/>
          <w:lang w:val="hy-AM"/>
        </w:rPr>
        <w:t>միջոց</w:t>
      </w:r>
      <w:r w:rsidR="008F39BE">
        <w:rPr>
          <w:rFonts w:ascii="Sylfaen" w:hAnsi="Sylfaen" w:cs="Sylfaen"/>
          <w:sz w:val="24"/>
          <w:szCs w:val="24"/>
          <w:lang w:val="hy-AM"/>
        </w:rPr>
        <w:t>։</w:t>
      </w:r>
    </w:p>
    <w:p w:rsidR="002B7776" w:rsidRPr="004B43AC" w:rsidRDefault="002B7776" w:rsidP="008F39BE">
      <w:pPr>
        <w:widowControl w:val="0"/>
        <w:tabs>
          <w:tab w:val="left" w:pos="8835"/>
        </w:tabs>
        <w:autoSpaceDE w:val="0"/>
        <w:autoSpaceDN w:val="0"/>
        <w:adjustRightInd w:val="0"/>
        <w:spacing w:after="0" w:line="354" w:lineRule="exact"/>
        <w:ind w:right="326"/>
        <w:jc w:val="both"/>
        <w:rPr>
          <w:rFonts w:ascii="GHEA Grapalat" w:hAnsi="GHEA Grapalat"/>
          <w:b/>
          <w:bCs/>
          <w:i/>
          <w:w w:val="106"/>
          <w:position w:val="1"/>
          <w:sz w:val="24"/>
          <w:szCs w:val="24"/>
          <w:lang w:val="hy-AM"/>
        </w:rPr>
      </w:pPr>
      <w:r w:rsidRPr="00AB7A72">
        <w:rPr>
          <w:rFonts w:ascii="GHEA Grapalat" w:hAnsi="GHEA Grapalat"/>
          <w:b/>
          <w:sz w:val="24"/>
          <w:szCs w:val="24"/>
          <w:lang w:val="hy-AM"/>
        </w:rPr>
        <w:t xml:space="preserve">        </w:t>
      </w:r>
      <w:r w:rsidRPr="004B43AC">
        <w:rPr>
          <w:rFonts w:ascii="GHEA Grapalat" w:hAnsi="GHEA Grapalat"/>
          <w:b/>
          <w:i/>
          <w:sz w:val="24"/>
          <w:szCs w:val="24"/>
          <w:lang w:val="hy-AM"/>
        </w:rPr>
        <w:t xml:space="preserve"> </w:t>
      </w:r>
    </w:p>
    <w:p w:rsidR="002B7776" w:rsidRPr="008F39BE" w:rsidRDefault="002B7776" w:rsidP="006635B6">
      <w:pPr>
        <w:jc w:val="both"/>
        <w:rPr>
          <w:rFonts w:ascii="GHEA Grapalat" w:hAnsi="GHEA Grapalat"/>
          <w:b/>
          <w:sz w:val="24"/>
          <w:szCs w:val="24"/>
        </w:rPr>
      </w:pPr>
      <w:r w:rsidRPr="00AB7A72">
        <w:rPr>
          <w:rFonts w:ascii="GHEA Grapalat" w:hAnsi="GHEA Grapalat"/>
          <w:sz w:val="23"/>
          <w:szCs w:val="23"/>
          <w:lang w:val="hy-AM"/>
        </w:rPr>
        <w:t xml:space="preserve">    </w:t>
      </w:r>
      <w:r w:rsidRPr="004B43AC">
        <w:rPr>
          <w:rFonts w:ascii="GHEA Grapalat" w:hAnsi="GHEA Grapalat"/>
          <w:sz w:val="24"/>
          <w:szCs w:val="24"/>
          <w:lang w:val="hy-AM"/>
        </w:rPr>
        <w:t xml:space="preserve"> </w:t>
      </w:r>
      <w:r w:rsidRPr="00AB7A72">
        <w:rPr>
          <w:rFonts w:ascii="GHEA Grapalat" w:hAnsi="GHEA Grapalat"/>
          <w:sz w:val="24"/>
          <w:szCs w:val="24"/>
          <w:lang w:val="hy-AM"/>
        </w:rPr>
        <w:t xml:space="preserve">  </w:t>
      </w:r>
      <w:r w:rsidRPr="004B43AC">
        <w:rPr>
          <w:rFonts w:ascii="GHEA Grapalat" w:hAnsi="GHEA Grapalat"/>
          <w:sz w:val="24"/>
          <w:szCs w:val="24"/>
          <w:lang w:val="hy-AM"/>
        </w:rPr>
        <w:t xml:space="preserve">  </w:t>
      </w:r>
      <w:r w:rsidRPr="00AB7A72">
        <w:rPr>
          <w:rFonts w:ascii="GHEA Grapalat" w:hAnsi="GHEA Grapalat" w:cs="Sylfaen"/>
          <w:i/>
          <w:sz w:val="24"/>
          <w:szCs w:val="24"/>
          <w:lang w:val="hy-AM"/>
        </w:rPr>
        <w:t xml:space="preserve"> </w:t>
      </w:r>
      <w:r w:rsidRPr="00AB7A72">
        <w:rPr>
          <w:rFonts w:ascii="GHEA Grapalat" w:hAnsi="GHEA Grapalat" w:cs="Sylfaen"/>
          <w:b/>
          <w:sz w:val="24"/>
          <w:szCs w:val="24"/>
          <w:lang w:val="hy-AM"/>
        </w:rPr>
        <w:t xml:space="preserve"> </w:t>
      </w:r>
      <w:r w:rsidRPr="00AB7A72">
        <w:rPr>
          <w:rFonts w:ascii="Sylfaen" w:hAnsi="Sylfaen" w:cs="Sylfaen"/>
          <w:b/>
          <w:sz w:val="24"/>
          <w:szCs w:val="24"/>
          <w:lang w:val="hy-AM"/>
        </w:rPr>
        <w:t>Հիմնախնդիրներ</w:t>
      </w:r>
      <w:r w:rsidRPr="00AB7A72">
        <w:rPr>
          <w:rFonts w:ascii="Sylfaen" w:hAnsi="Sylfaen" w:cs="Sylfaen"/>
          <w:b/>
          <w:sz w:val="24"/>
          <w:szCs w:val="24"/>
        </w:rPr>
        <w:t>՝</w:t>
      </w:r>
    </w:p>
    <w:p w:rsidR="002B7776" w:rsidRPr="00791BBE" w:rsidRDefault="002B7776" w:rsidP="006635B6">
      <w:pPr>
        <w:numPr>
          <w:ilvl w:val="0"/>
          <w:numId w:val="35"/>
        </w:numPr>
        <w:spacing w:after="0" w:line="240" w:lineRule="auto"/>
        <w:jc w:val="both"/>
        <w:rPr>
          <w:rFonts w:ascii="Sylfaen" w:hAnsi="Sylfaen"/>
          <w:sz w:val="24"/>
          <w:szCs w:val="24"/>
          <w:lang w:val="hy-AM"/>
        </w:rPr>
      </w:pPr>
      <w:r w:rsidRPr="00AB7A72">
        <w:rPr>
          <w:rFonts w:ascii="GHEA Grapalat" w:hAnsi="GHEA Grapalat" w:cs="Sylfaen"/>
          <w:sz w:val="24"/>
          <w:szCs w:val="24"/>
          <w:lang w:val="hy-AM"/>
        </w:rPr>
        <w:lastRenderedPageBreak/>
        <w:t xml:space="preserve">  </w:t>
      </w:r>
      <w:r w:rsidRPr="00791BBE">
        <w:rPr>
          <w:rFonts w:ascii="Sylfaen" w:hAnsi="Sylfaen" w:cs="Sylfaen"/>
          <w:sz w:val="24"/>
          <w:szCs w:val="24"/>
          <w:lang w:val="hy-AM"/>
        </w:rPr>
        <w:t>Շրջակա</w:t>
      </w:r>
      <w:r w:rsidRPr="00791BBE">
        <w:rPr>
          <w:rFonts w:ascii="Sylfaen" w:hAnsi="Sylfaen"/>
          <w:sz w:val="24"/>
          <w:szCs w:val="24"/>
          <w:lang w:val="hy-AM"/>
        </w:rPr>
        <w:t xml:space="preserve">   </w:t>
      </w:r>
      <w:r w:rsidRPr="00791BBE">
        <w:rPr>
          <w:rFonts w:ascii="Sylfaen" w:hAnsi="Sylfaen" w:cs="Sylfaen"/>
          <w:sz w:val="24"/>
          <w:szCs w:val="24"/>
          <w:lang w:val="hy-AM"/>
        </w:rPr>
        <w:t>բնական</w:t>
      </w:r>
      <w:r w:rsidRPr="00791BBE">
        <w:rPr>
          <w:rFonts w:ascii="Sylfaen" w:hAnsi="Sylfaen"/>
          <w:sz w:val="24"/>
          <w:szCs w:val="24"/>
          <w:lang w:val="hy-AM"/>
        </w:rPr>
        <w:t xml:space="preserve">   </w:t>
      </w:r>
      <w:r w:rsidRPr="00791BBE">
        <w:rPr>
          <w:rFonts w:ascii="Sylfaen" w:hAnsi="Sylfaen" w:cs="Sylfaen"/>
          <w:sz w:val="24"/>
          <w:szCs w:val="24"/>
          <w:lang w:val="hy-AM"/>
        </w:rPr>
        <w:t>միջավայրի</w:t>
      </w:r>
      <w:r w:rsidRPr="00791BBE">
        <w:rPr>
          <w:rFonts w:ascii="Sylfaen" w:hAnsi="Sylfaen"/>
          <w:sz w:val="24"/>
          <w:szCs w:val="24"/>
          <w:lang w:val="hy-AM"/>
        </w:rPr>
        <w:t xml:space="preserve">   </w:t>
      </w:r>
      <w:r w:rsidRPr="00791BBE">
        <w:rPr>
          <w:rFonts w:ascii="Sylfaen" w:hAnsi="Sylfaen" w:cs="Sylfaen"/>
          <w:sz w:val="24"/>
          <w:szCs w:val="24"/>
          <w:lang w:val="hy-AM"/>
        </w:rPr>
        <w:t xml:space="preserve">տարրեր </w:t>
      </w:r>
      <w:r w:rsidRPr="00791BBE">
        <w:rPr>
          <w:rFonts w:ascii="Sylfaen" w:hAnsi="Sylfaen"/>
          <w:sz w:val="24"/>
          <w:szCs w:val="24"/>
          <w:lang w:val="hy-AM"/>
        </w:rPr>
        <w:t>(</w:t>
      </w:r>
      <w:r w:rsidRPr="00791BBE">
        <w:rPr>
          <w:rFonts w:ascii="Sylfaen" w:hAnsi="Sylfaen" w:cs="Sylfaen"/>
          <w:sz w:val="24"/>
          <w:szCs w:val="24"/>
          <w:lang w:val="hy-AM"/>
        </w:rPr>
        <w:t>օդ</w:t>
      </w:r>
      <w:r w:rsidRPr="00791BBE">
        <w:rPr>
          <w:rFonts w:ascii="Sylfaen" w:hAnsi="Sylfaen"/>
          <w:sz w:val="24"/>
          <w:szCs w:val="24"/>
          <w:lang w:val="hy-AM"/>
        </w:rPr>
        <w:t xml:space="preserve">, </w:t>
      </w:r>
      <w:r w:rsidRPr="00791BBE">
        <w:rPr>
          <w:rFonts w:ascii="Sylfaen" w:hAnsi="Sylfaen" w:cs="Sylfaen"/>
          <w:sz w:val="24"/>
          <w:szCs w:val="24"/>
          <w:lang w:val="hy-AM"/>
        </w:rPr>
        <w:t>ջուր</w:t>
      </w:r>
      <w:r w:rsidRPr="00791BBE">
        <w:rPr>
          <w:rFonts w:ascii="Sylfaen" w:hAnsi="Sylfaen"/>
          <w:sz w:val="24"/>
          <w:szCs w:val="24"/>
          <w:lang w:val="hy-AM"/>
        </w:rPr>
        <w:t xml:space="preserve">, </w:t>
      </w:r>
      <w:r w:rsidRPr="00791BBE">
        <w:rPr>
          <w:rFonts w:ascii="Sylfaen" w:hAnsi="Sylfaen" w:cs="Sylfaen"/>
          <w:sz w:val="24"/>
          <w:szCs w:val="24"/>
          <w:lang w:val="hy-AM"/>
        </w:rPr>
        <w:t>հող</w:t>
      </w:r>
      <w:r w:rsidRPr="00791BBE">
        <w:rPr>
          <w:rFonts w:ascii="Sylfaen" w:hAnsi="Sylfaen"/>
          <w:sz w:val="24"/>
          <w:szCs w:val="24"/>
          <w:lang w:val="hy-AM"/>
        </w:rPr>
        <w:t xml:space="preserve">) </w:t>
      </w:r>
      <w:r w:rsidRPr="00791BBE">
        <w:rPr>
          <w:rFonts w:ascii="Sylfaen" w:hAnsi="Sylfaen" w:cs="Sylfaen"/>
          <w:sz w:val="24"/>
          <w:szCs w:val="24"/>
          <w:lang w:val="hy-AM"/>
        </w:rPr>
        <w:t>աղտոտվածություն.</w:t>
      </w:r>
      <w:r w:rsidRPr="00791BBE">
        <w:rPr>
          <w:rFonts w:ascii="Sylfaen" w:hAnsi="Sylfaen"/>
          <w:sz w:val="24"/>
          <w:szCs w:val="24"/>
          <w:lang w:val="hy-AM"/>
        </w:rPr>
        <w:t xml:space="preserve">      </w:t>
      </w:r>
    </w:p>
    <w:p w:rsidR="002B7776" w:rsidRPr="00791BBE" w:rsidRDefault="002B7776" w:rsidP="006635B6">
      <w:pPr>
        <w:numPr>
          <w:ilvl w:val="0"/>
          <w:numId w:val="35"/>
        </w:numPr>
        <w:spacing w:after="0" w:line="240" w:lineRule="auto"/>
        <w:jc w:val="both"/>
        <w:rPr>
          <w:rFonts w:ascii="Sylfaen" w:hAnsi="Sylfaen"/>
          <w:sz w:val="24"/>
          <w:szCs w:val="24"/>
          <w:lang w:val="hy-AM"/>
        </w:rPr>
      </w:pPr>
      <w:r w:rsidRPr="00791BBE">
        <w:rPr>
          <w:rFonts w:ascii="Sylfaen" w:hAnsi="Sylfaen" w:cs="Sylfaen"/>
          <w:sz w:val="24"/>
          <w:szCs w:val="24"/>
          <w:lang w:val="hy-AM"/>
        </w:rPr>
        <w:t xml:space="preserve">  Կանաչ</w:t>
      </w:r>
      <w:r w:rsidRPr="00791BBE">
        <w:rPr>
          <w:rFonts w:ascii="Sylfaen" w:hAnsi="Sylfaen"/>
          <w:sz w:val="24"/>
          <w:szCs w:val="24"/>
          <w:lang w:val="hy-AM"/>
        </w:rPr>
        <w:t xml:space="preserve"> </w:t>
      </w:r>
      <w:r w:rsidRPr="00791BBE">
        <w:rPr>
          <w:rFonts w:ascii="Sylfaen" w:hAnsi="Sylfaen" w:cs="Sylfaen"/>
          <w:sz w:val="24"/>
          <w:szCs w:val="24"/>
          <w:lang w:val="hy-AM"/>
        </w:rPr>
        <w:t>տարածքների</w:t>
      </w:r>
      <w:r w:rsidRPr="00791BBE">
        <w:rPr>
          <w:rFonts w:ascii="Sylfaen" w:hAnsi="Sylfaen"/>
          <w:sz w:val="24"/>
          <w:szCs w:val="24"/>
          <w:lang w:val="hy-AM"/>
        </w:rPr>
        <w:t xml:space="preserve"> </w:t>
      </w:r>
      <w:r w:rsidRPr="00791BBE">
        <w:rPr>
          <w:rFonts w:ascii="Sylfaen" w:hAnsi="Sylfaen" w:cs="Sylfaen"/>
          <w:sz w:val="24"/>
          <w:szCs w:val="24"/>
          <w:lang w:val="hy-AM"/>
        </w:rPr>
        <w:t>անբավարար</w:t>
      </w:r>
      <w:r w:rsidRPr="00791BBE">
        <w:rPr>
          <w:rFonts w:ascii="Sylfaen" w:hAnsi="Sylfaen"/>
          <w:sz w:val="24"/>
          <w:szCs w:val="24"/>
          <w:lang w:val="hy-AM"/>
        </w:rPr>
        <w:t xml:space="preserve"> </w:t>
      </w:r>
      <w:r w:rsidRPr="00791BBE">
        <w:rPr>
          <w:rFonts w:ascii="Sylfaen" w:hAnsi="Sylfaen" w:cs="Sylfaen"/>
          <w:sz w:val="24"/>
          <w:szCs w:val="24"/>
          <w:lang w:val="hy-AM"/>
        </w:rPr>
        <w:t>քանակ</w:t>
      </w:r>
      <w:r w:rsidRPr="00791BBE">
        <w:rPr>
          <w:rFonts w:ascii="Sylfaen" w:hAnsi="Sylfaen" w:cs="Sylfaen"/>
          <w:sz w:val="24"/>
          <w:szCs w:val="24"/>
        </w:rPr>
        <w:t>.</w:t>
      </w:r>
      <w:r w:rsidRPr="00791BBE">
        <w:rPr>
          <w:rFonts w:ascii="Sylfaen" w:hAnsi="Sylfaen"/>
          <w:sz w:val="24"/>
          <w:szCs w:val="24"/>
          <w:lang w:val="hy-AM"/>
        </w:rPr>
        <w:t xml:space="preserve">   </w:t>
      </w:r>
    </w:p>
    <w:p w:rsidR="002B7776" w:rsidRPr="00791BBE" w:rsidRDefault="002B7776" w:rsidP="006635B6">
      <w:pPr>
        <w:numPr>
          <w:ilvl w:val="0"/>
          <w:numId w:val="35"/>
        </w:numPr>
        <w:spacing w:after="0" w:line="240" w:lineRule="auto"/>
        <w:jc w:val="both"/>
        <w:rPr>
          <w:rFonts w:ascii="Sylfaen" w:hAnsi="Sylfaen"/>
          <w:sz w:val="24"/>
          <w:szCs w:val="24"/>
          <w:lang w:val="hy-AM"/>
        </w:rPr>
      </w:pPr>
      <w:r w:rsidRPr="00791BBE">
        <w:rPr>
          <w:rFonts w:ascii="Sylfaen" w:hAnsi="Sylfaen" w:cs="Sylfaen"/>
          <w:sz w:val="24"/>
          <w:szCs w:val="24"/>
          <w:lang w:val="hy-AM"/>
        </w:rPr>
        <w:t xml:space="preserve">  Համայնքի</w:t>
      </w:r>
      <w:r w:rsidRPr="00791BBE">
        <w:rPr>
          <w:rFonts w:ascii="Sylfaen" w:hAnsi="Sylfaen"/>
          <w:sz w:val="24"/>
          <w:szCs w:val="24"/>
          <w:lang w:val="hy-AM"/>
        </w:rPr>
        <w:tab/>
      </w:r>
      <w:r w:rsidRPr="00791BBE">
        <w:rPr>
          <w:rFonts w:ascii="Sylfaen" w:hAnsi="Sylfaen" w:cs="Sylfaen"/>
          <w:sz w:val="24"/>
          <w:szCs w:val="24"/>
          <w:lang w:val="hy-AM"/>
        </w:rPr>
        <w:t>տարածքում</w:t>
      </w:r>
      <w:r w:rsidRPr="00791BBE">
        <w:rPr>
          <w:rFonts w:ascii="Sylfaen" w:hAnsi="Sylfaen"/>
          <w:sz w:val="24"/>
          <w:szCs w:val="24"/>
          <w:lang w:val="hy-AM"/>
        </w:rPr>
        <w:t xml:space="preserve">   </w:t>
      </w:r>
      <w:r w:rsidRPr="00791BBE">
        <w:rPr>
          <w:rFonts w:ascii="Sylfaen" w:hAnsi="Sylfaen" w:cs="Sylfaen"/>
          <w:sz w:val="24"/>
          <w:szCs w:val="24"/>
          <w:lang w:val="hy-AM"/>
        </w:rPr>
        <w:t>գոյություն</w:t>
      </w:r>
      <w:r w:rsidRPr="00791BBE">
        <w:rPr>
          <w:rFonts w:ascii="Sylfaen" w:hAnsi="Sylfaen"/>
          <w:sz w:val="24"/>
          <w:szCs w:val="24"/>
          <w:lang w:val="hy-AM"/>
        </w:rPr>
        <w:t xml:space="preserve"> </w:t>
      </w:r>
      <w:r w:rsidRPr="00791BBE">
        <w:rPr>
          <w:rFonts w:ascii="Sylfaen" w:hAnsi="Sylfaen" w:cs="Sylfaen"/>
          <w:sz w:val="24"/>
          <w:szCs w:val="24"/>
          <w:lang w:val="hy-AM"/>
        </w:rPr>
        <w:t>ունեցող</w:t>
      </w:r>
      <w:r w:rsidRPr="00791BBE">
        <w:rPr>
          <w:rFonts w:ascii="Sylfaen" w:hAnsi="Sylfaen"/>
          <w:sz w:val="24"/>
          <w:szCs w:val="24"/>
          <w:lang w:val="hy-AM"/>
        </w:rPr>
        <w:t xml:space="preserve">  </w:t>
      </w:r>
      <w:r w:rsidRPr="00791BBE">
        <w:rPr>
          <w:rFonts w:ascii="Sylfaen" w:hAnsi="Sylfaen" w:cs="Sylfaen"/>
          <w:sz w:val="24"/>
          <w:szCs w:val="24"/>
          <w:lang w:val="hy-AM"/>
        </w:rPr>
        <w:t>պոչամբարի</w:t>
      </w:r>
      <w:r w:rsidRPr="00791BBE">
        <w:rPr>
          <w:rFonts w:ascii="Sylfaen" w:hAnsi="Sylfaen"/>
          <w:sz w:val="24"/>
          <w:szCs w:val="24"/>
          <w:lang w:val="hy-AM"/>
        </w:rPr>
        <w:t xml:space="preserve"> </w:t>
      </w:r>
      <w:r w:rsidRPr="00791BBE">
        <w:rPr>
          <w:rFonts w:ascii="Sylfaen" w:hAnsi="Sylfaen" w:cs="Sylfaen"/>
          <w:sz w:val="24"/>
          <w:szCs w:val="24"/>
          <w:lang w:val="hy-AM"/>
        </w:rPr>
        <w:t>արտանետումներ</w:t>
      </w:r>
      <w:r w:rsidRPr="00791BBE">
        <w:rPr>
          <w:rFonts w:ascii="Sylfaen" w:hAnsi="Sylfaen"/>
          <w:sz w:val="24"/>
          <w:szCs w:val="24"/>
          <w:lang w:val="hy-AM"/>
        </w:rPr>
        <w:t xml:space="preserve">, </w:t>
      </w:r>
    </w:p>
    <w:p w:rsidR="002B7776" w:rsidRPr="00791BBE" w:rsidRDefault="002B7776" w:rsidP="006635B6">
      <w:pPr>
        <w:numPr>
          <w:ilvl w:val="0"/>
          <w:numId w:val="35"/>
        </w:numPr>
        <w:spacing w:after="0" w:line="240" w:lineRule="auto"/>
        <w:jc w:val="both"/>
        <w:rPr>
          <w:rFonts w:ascii="GHEA Grapalat" w:hAnsi="GHEA Grapalat"/>
          <w:sz w:val="24"/>
          <w:szCs w:val="24"/>
          <w:lang w:val="hy-AM"/>
        </w:rPr>
      </w:pPr>
      <w:r w:rsidRPr="00791BBE">
        <w:rPr>
          <w:rFonts w:ascii="Sylfaen" w:hAnsi="Sylfaen" w:cs="Sylfaen"/>
          <w:sz w:val="24"/>
          <w:szCs w:val="24"/>
          <w:lang w:val="hy-AM"/>
        </w:rPr>
        <w:t xml:space="preserve"> Ջրահեռացման համակարգի, մաքրման կայանի և կոլեկտորի բացակայության</w:t>
      </w:r>
      <w:r w:rsidRPr="00AB7A72">
        <w:rPr>
          <w:rFonts w:ascii="GHEA Grapalat" w:hAnsi="GHEA Grapalat" w:cs="Sylfaen"/>
          <w:i/>
          <w:sz w:val="24"/>
          <w:szCs w:val="24"/>
          <w:lang w:val="hy-AM"/>
        </w:rPr>
        <w:t xml:space="preserve"> </w:t>
      </w:r>
      <w:r w:rsidRPr="00791BBE">
        <w:rPr>
          <w:rFonts w:ascii="Sylfaen" w:hAnsi="Sylfaen" w:cs="Sylfaen"/>
          <w:sz w:val="24"/>
          <w:szCs w:val="24"/>
          <w:lang w:val="hy-AM"/>
        </w:rPr>
        <w:t>արդյունքում</w:t>
      </w:r>
      <w:r w:rsidRPr="00791BBE">
        <w:rPr>
          <w:rFonts w:ascii="GHEA Grapalat" w:hAnsi="GHEA Grapalat" w:cs="Sylfaen"/>
          <w:sz w:val="24"/>
          <w:szCs w:val="24"/>
          <w:lang w:val="hy-AM"/>
        </w:rPr>
        <w:t xml:space="preserve"> </w:t>
      </w:r>
      <w:r w:rsidRPr="00791BBE">
        <w:rPr>
          <w:rFonts w:ascii="Sylfaen" w:hAnsi="Sylfaen" w:cs="Sylfaen"/>
          <w:sz w:val="24"/>
          <w:szCs w:val="24"/>
          <w:lang w:val="hy-AM"/>
        </w:rPr>
        <w:t>գյուղատնտեսական</w:t>
      </w:r>
      <w:r w:rsidRPr="00791BBE">
        <w:rPr>
          <w:rFonts w:ascii="GHEA Grapalat" w:hAnsi="GHEA Grapalat" w:cs="Sylfaen"/>
          <w:sz w:val="24"/>
          <w:szCs w:val="24"/>
          <w:lang w:val="hy-AM"/>
        </w:rPr>
        <w:t xml:space="preserve"> </w:t>
      </w:r>
      <w:r w:rsidRPr="00791BBE">
        <w:rPr>
          <w:rFonts w:ascii="Sylfaen" w:hAnsi="Sylfaen" w:cs="Sylfaen"/>
          <w:sz w:val="24"/>
          <w:szCs w:val="24"/>
          <w:lang w:val="hy-AM"/>
        </w:rPr>
        <w:t>հողերի</w:t>
      </w:r>
      <w:r w:rsidRPr="00791BBE">
        <w:rPr>
          <w:rFonts w:ascii="GHEA Grapalat" w:hAnsi="GHEA Grapalat" w:cs="Sylfaen"/>
          <w:sz w:val="24"/>
          <w:szCs w:val="24"/>
          <w:lang w:val="hy-AM"/>
        </w:rPr>
        <w:t xml:space="preserve"> </w:t>
      </w:r>
      <w:r w:rsidRPr="00791BBE">
        <w:rPr>
          <w:rFonts w:ascii="Sylfaen" w:hAnsi="Sylfaen" w:cs="Sylfaen"/>
          <w:sz w:val="24"/>
          <w:szCs w:val="24"/>
          <w:lang w:val="hy-AM"/>
        </w:rPr>
        <w:t>կեղտաջրերով</w:t>
      </w:r>
      <w:r w:rsidRPr="00791BBE">
        <w:rPr>
          <w:rFonts w:ascii="GHEA Grapalat" w:hAnsi="GHEA Grapalat" w:cs="Sylfaen"/>
          <w:sz w:val="24"/>
          <w:szCs w:val="24"/>
          <w:lang w:val="hy-AM"/>
        </w:rPr>
        <w:t xml:space="preserve"> </w:t>
      </w:r>
      <w:r w:rsidRPr="00791BBE">
        <w:rPr>
          <w:rFonts w:ascii="Sylfaen" w:hAnsi="Sylfaen" w:cs="Sylfaen"/>
          <w:sz w:val="24"/>
          <w:szCs w:val="24"/>
          <w:lang w:val="hy-AM"/>
        </w:rPr>
        <w:t>աղտոտվածություն</w:t>
      </w:r>
      <w:r w:rsidRPr="00791BBE">
        <w:rPr>
          <w:rFonts w:ascii="GHEA Grapalat" w:hAnsi="GHEA Grapalat" w:cs="Sylfaen"/>
          <w:sz w:val="24"/>
          <w:szCs w:val="24"/>
          <w:lang w:val="hy-AM"/>
        </w:rPr>
        <w:t>:</w:t>
      </w:r>
    </w:p>
    <w:p w:rsidR="00791BBE" w:rsidRPr="004B43AC" w:rsidRDefault="00791BBE" w:rsidP="006635B6">
      <w:pPr>
        <w:jc w:val="both"/>
        <w:rPr>
          <w:rFonts w:ascii="GHEA Grapalat" w:hAnsi="GHEA Grapalat"/>
          <w:sz w:val="24"/>
          <w:szCs w:val="24"/>
          <w:lang w:val="hy-AM"/>
        </w:rPr>
      </w:pPr>
    </w:p>
    <w:p w:rsidR="002B7776" w:rsidRPr="00791BBE" w:rsidRDefault="002B7776" w:rsidP="00F56758">
      <w:pPr>
        <w:ind w:left="795"/>
        <w:jc w:val="center"/>
        <w:rPr>
          <w:rFonts w:ascii="Sylfaen" w:hAnsi="Sylfaen"/>
          <w:b/>
          <w:sz w:val="26"/>
          <w:szCs w:val="26"/>
          <w:lang w:val="hy-AM"/>
        </w:rPr>
      </w:pPr>
      <w:r w:rsidRPr="00791BBE">
        <w:rPr>
          <w:rFonts w:ascii="Sylfaen" w:hAnsi="Sylfaen"/>
          <w:b/>
          <w:sz w:val="26"/>
          <w:szCs w:val="26"/>
          <w:lang w:val="hy-AM"/>
        </w:rPr>
        <w:t xml:space="preserve">2.9 </w:t>
      </w:r>
      <w:r w:rsidRPr="00791BBE">
        <w:rPr>
          <w:rFonts w:ascii="Sylfaen" w:hAnsi="Sylfaen" w:cs="Sylfaen"/>
          <w:b/>
          <w:sz w:val="26"/>
          <w:szCs w:val="26"/>
          <w:lang w:val="hy-AM"/>
        </w:rPr>
        <w:t>Տրանսպորտ</w:t>
      </w:r>
      <w:r w:rsidRPr="00791BBE">
        <w:rPr>
          <w:rFonts w:ascii="Sylfaen" w:hAnsi="Sylfaen"/>
          <w:b/>
          <w:sz w:val="26"/>
          <w:szCs w:val="26"/>
          <w:lang w:val="hy-AM"/>
        </w:rPr>
        <w:t xml:space="preserve">, </w:t>
      </w:r>
      <w:r w:rsidRPr="00791BBE">
        <w:rPr>
          <w:rFonts w:ascii="Sylfaen" w:hAnsi="Sylfaen" w:cs="Sylfaen"/>
          <w:b/>
          <w:sz w:val="26"/>
          <w:szCs w:val="26"/>
          <w:lang w:val="hy-AM"/>
        </w:rPr>
        <w:t>ճանապարհային</w:t>
      </w:r>
      <w:r w:rsidRPr="00791BBE">
        <w:rPr>
          <w:rFonts w:ascii="Sylfaen" w:hAnsi="Sylfaen"/>
          <w:b/>
          <w:sz w:val="26"/>
          <w:szCs w:val="26"/>
          <w:lang w:val="hy-AM"/>
        </w:rPr>
        <w:t xml:space="preserve"> </w:t>
      </w:r>
      <w:r w:rsidRPr="00791BBE">
        <w:rPr>
          <w:rFonts w:ascii="Sylfaen" w:hAnsi="Sylfaen" w:cs="Sylfaen"/>
          <w:b/>
          <w:sz w:val="26"/>
          <w:szCs w:val="26"/>
          <w:lang w:val="hy-AM"/>
        </w:rPr>
        <w:t>տնտեսություն</w:t>
      </w:r>
    </w:p>
    <w:p w:rsidR="002B7776" w:rsidRPr="00AB7A72" w:rsidRDefault="002B7776" w:rsidP="008F39BE">
      <w:pPr>
        <w:spacing w:after="0"/>
        <w:jc w:val="both"/>
        <w:rPr>
          <w:rFonts w:ascii="GHEA Grapalat" w:hAnsi="GHEA Grapalat"/>
          <w:sz w:val="24"/>
          <w:szCs w:val="24"/>
          <w:lang w:val="hy-AM"/>
        </w:rPr>
      </w:pPr>
      <w:r w:rsidRPr="00AB7A72">
        <w:rPr>
          <w:rFonts w:ascii="GHEA Grapalat" w:hAnsi="GHEA Grapalat"/>
          <w:sz w:val="23"/>
          <w:szCs w:val="23"/>
          <w:lang w:val="hy-AM"/>
        </w:rPr>
        <w:t xml:space="preserve">       </w:t>
      </w:r>
      <w:r w:rsidRPr="00AB7A72">
        <w:rPr>
          <w:rFonts w:ascii="Sylfaen" w:hAnsi="Sylfaen" w:cs="Sylfaen"/>
          <w:sz w:val="24"/>
          <w:szCs w:val="24"/>
          <w:lang w:val="hy-AM"/>
        </w:rPr>
        <w:t>Արարատ</w:t>
      </w:r>
      <w:r w:rsidR="00791BBE">
        <w:rPr>
          <w:rFonts w:ascii="Sylfaen" w:hAnsi="Sylfaen" w:cs="Sylfaen"/>
          <w:sz w:val="24"/>
          <w:szCs w:val="24"/>
          <w:lang w:val="hy-AM"/>
        </w:rPr>
        <w:t xml:space="preserve"> </w:t>
      </w:r>
      <w:r w:rsidRPr="00615E4F">
        <w:rPr>
          <w:rFonts w:ascii="Sylfaen" w:hAnsi="Sylfaen" w:cs="Sylfaen"/>
          <w:sz w:val="24"/>
          <w:szCs w:val="24"/>
          <w:lang w:val="hy-AM"/>
        </w:rPr>
        <w:t>գյուղն</w:t>
      </w:r>
      <w:r w:rsidRPr="00615E4F">
        <w:rPr>
          <w:rFonts w:ascii="GHEA Grapalat" w:hAnsi="GHEA Grapalat"/>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ու</w:t>
      </w:r>
      <w:r w:rsidRPr="00AB7A72">
        <w:rPr>
          <w:rFonts w:ascii="GHEA Grapalat" w:hAnsi="GHEA Grapalat"/>
          <w:sz w:val="24"/>
          <w:szCs w:val="24"/>
          <w:lang w:val="hy-AM"/>
        </w:rPr>
        <w:t xml:space="preserve"> </w:t>
      </w:r>
      <w:r w:rsidRPr="00AB7A72">
        <w:rPr>
          <w:rFonts w:ascii="Sylfaen" w:hAnsi="Sylfaen" w:cs="Sylfaen"/>
          <w:sz w:val="24"/>
          <w:szCs w:val="24"/>
          <w:lang w:val="hy-AM"/>
        </w:rPr>
        <w:t>նրան</w:t>
      </w:r>
      <w:r w:rsidRPr="00AB7A72">
        <w:rPr>
          <w:rFonts w:ascii="GHEA Grapalat" w:hAnsi="GHEA Grapalat"/>
          <w:sz w:val="24"/>
          <w:szCs w:val="24"/>
          <w:lang w:val="hy-AM"/>
        </w:rPr>
        <w:t xml:space="preserve"> </w:t>
      </w:r>
      <w:r w:rsidRPr="00AB7A72">
        <w:rPr>
          <w:rFonts w:ascii="Sylfaen" w:hAnsi="Sylfaen" w:cs="Sylfaen"/>
          <w:sz w:val="24"/>
          <w:szCs w:val="24"/>
          <w:lang w:val="hy-AM"/>
        </w:rPr>
        <w:t>հարող</w:t>
      </w:r>
      <w:r w:rsidRPr="00AB7A72">
        <w:rPr>
          <w:rFonts w:ascii="GHEA Grapalat" w:hAnsi="GHEA Grapalat"/>
          <w:sz w:val="24"/>
          <w:szCs w:val="24"/>
          <w:lang w:val="hy-AM"/>
        </w:rPr>
        <w:t xml:space="preserve"> </w:t>
      </w:r>
      <w:r w:rsidRPr="00AB7A72">
        <w:rPr>
          <w:rFonts w:ascii="Sylfaen" w:hAnsi="Sylfaen" w:cs="Sylfaen"/>
          <w:sz w:val="24"/>
          <w:szCs w:val="24"/>
          <w:lang w:val="hy-AM"/>
        </w:rPr>
        <w:t>տարածքները</w:t>
      </w:r>
      <w:r w:rsidRPr="00AB7A72">
        <w:rPr>
          <w:rFonts w:ascii="GHEA Grapalat" w:hAnsi="GHEA Grapalat"/>
          <w:sz w:val="24"/>
          <w:szCs w:val="24"/>
          <w:lang w:val="hy-AM"/>
        </w:rPr>
        <w:t xml:space="preserve"> </w:t>
      </w:r>
      <w:r w:rsidRPr="00AB7A72">
        <w:rPr>
          <w:rFonts w:ascii="Sylfaen" w:hAnsi="Sylfaen" w:cs="Sylfaen"/>
          <w:sz w:val="24"/>
          <w:szCs w:val="24"/>
          <w:lang w:val="hy-AM"/>
        </w:rPr>
        <w:t>գտնվում</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տրանսպորտային</w:t>
      </w:r>
      <w:r w:rsidRPr="00AB7A72">
        <w:rPr>
          <w:rFonts w:ascii="GHEA Grapalat" w:hAnsi="GHEA Grapalat"/>
          <w:sz w:val="24"/>
          <w:szCs w:val="24"/>
          <w:lang w:val="hy-AM"/>
        </w:rPr>
        <w:t xml:space="preserve"> </w:t>
      </w:r>
      <w:r w:rsidRPr="00AB7A72">
        <w:rPr>
          <w:rFonts w:ascii="Sylfaen" w:hAnsi="Sylfaen" w:cs="Sylfaen"/>
          <w:sz w:val="24"/>
          <w:szCs w:val="24"/>
          <w:lang w:val="hy-AM"/>
        </w:rPr>
        <w:t>ցանցով</w:t>
      </w:r>
      <w:r w:rsidRPr="00AB7A72">
        <w:rPr>
          <w:rFonts w:ascii="GHEA Grapalat" w:hAnsi="GHEA Grapalat"/>
          <w:sz w:val="24"/>
          <w:szCs w:val="24"/>
          <w:lang w:val="hy-AM"/>
        </w:rPr>
        <w:t xml:space="preserve"> </w:t>
      </w:r>
      <w:r w:rsidRPr="00AB7A72">
        <w:rPr>
          <w:rFonts w:ascii="Sylfaen" w:hAnsi="Sylfaen" w:cs="Sylfaen"/>
          <w:sz w:val="24"/>
          <w:szCs w:val="24"/>
          <w:lang w:val="hy-AM"/>
        </w:rPr>
        <w:t>առավել</w:t>
      </w:r>
      <w:r w:rsidRPr="00AB7A72">
        <w:rPr>
          <w:rFonts w:ascii="GHEA Grapalat" w:hAnsi="GHEA Grapalat"/>
          <w:sz w:val="24"/>
          <w:szCs w:val="24"/>
          <w:lang w:val="hy-AM"/>
        </w:rPr>
        <w:t xml:space="preserve"> </w:t>
      </w:r>
      <w:r w:rsidRPr="00AB7A72">
        <w:rPr>
          <w:rFonts w:ascii="Sylfaen" w:hAnsi="Sylfaen" w:cs="Sylfaen"/>
          <w:sz w:val="24"/>
          <w:szCs w:val="24"/>
          <w:lang w:val="hy-AM"/>
        </w:rPr>
        <w:t>ապահովված</w:t>
      </w:r>
      <w:r w:rsidRPr="00AB7A72">
        <w:rPr>
          <w:rFonts w:ascii="GHEA Grapalat" w:hAnsi="GHEA Grapalat"/>
          <w:sz w:val="24"/>
          <w:szCs w:val="24"/>
          <w:lang w:val="hy-AM"/>
        </w:rPr>
        <w:t xml:space="preserve"> </w:t>
      </w:r>
      <w:r w:rsidRPr="00AB7A72">
        <w:rPr>
          <w:rFonts w:ascii="Sylfaen" w:hAnsi="Sylfaen" w:cs="Sylfaen"/>
          <w:sz w:val="24"/>
          <w:szCs w:val="24"/>
          <w:lang w:val="hy-AM"/>
        </w:rPr>
        <w:t>գոտում</w:t>
      </w:r>
      <w:r w:rsidRPr="00AB7A72">
        <w:rPr>
          <w:rFonts w:ascii="GHEA Grapalat" w:hAnsi="GHEA Grapalat"/>
          <w:sz w:val="24"/>
          <w:szCs w:val="24"/>
          <w:lang w:val="hy-AM"/>
        </w:rPr>
        <w:t xml:space="preserve">: </w:t>
      </w:r>
      <w:r w:rsidRPr="00AB7A72">
        <w:rPr>
          <w:rFonts w:ascii="Sylfaen" w:hAnsi="Sylfaen" w:cs="Sylfaen"/>
          <w:sz w:val="24"/>
          <w:szCs w:val="24"/>
          <w:lang w:val="hy-AM"/>
        </w:rPr>
        <w:t>Արարատով</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անցնում</w:t>
      </w:r>
      <w:r w:rsidRPr="00AB7A72">
        <w:rPr>
          <w:rFonts w:ascii="GHEA Grapalat" w:hAnsi="GHEA Grapalat"/>
          <w:sz w:val="24"/>
          <w:szCs w:val="24"/>
          <w:lang w:val="hy-AM"/>
        </w:rPr>
        <w:t xml:space="preserve"> </w:t>
      </w:r>
      <w:r w:rsidRPr="00AB7A72">
        <w:rPr>
          <w:rFonts w:ascii="Sylfaen" w:hAnsi="Sylfaen" w:cs="Sylfaen"/>
          <w:sz w:val="24"/>
          <w:szCs w:val="24"/>
          <w:lang w:val="hy-AM"/>
        </w:rPr>
        <w:t>Երևան</w:t>
      </w:r>
      <w:r w:rsidRPr="00AB7A72">
        <w:rPr>
          <w:rFonts w:ascii="GHEA Grapalat" w:hAnsi="GHEA Grapalat"/>
          <w:sz w:val="24"/>
          <w:szCs w:val="24"/>
          <w:lang w:val="hy-AM"/>
        </w:rPr>
        <w:t>-</w:t>
      </w:r>
      <w:r w:rsidRPr="00AB7A72">
        <w:rPr>
          <w:rFonts w:ascii="Sylfaen" w:hAnsi="Sylfaen" w:cs="Sylfaen"/>
          <w:sz w:val="24"/>
          <w:szCs w:val="24"/>
          <w:lang w:val="hy-AM"/>
        </w:rPr>
        <w:t>Երասխ</w:t>
      </w:r>
      <w:r w:rsidRPr="00AB7A72">
        <w:rPr>
          <w:rFonts w:ascii="GHEA Grapalat" w:hAnsi="GHEA Grapalat"/>
          <w:sz w:val="24"/>
          <w:szCs w:val="24"/>
          <w:lang w:val="hy-AM"/>
        </w:rPr>
        <w:t xml:space="preserve"> </w:t>
      </w:r>
      <w:r w:rsidRPr="00AB7A72">
        <w:rPr>
          <w:rFonts w:ascii="Sylfaen" w:hAnsi="Sylfaen" w:cs="Sylfaen"/>
          <w:sz w:val="24"/>
          <w:szCs w:val="24"/>
          <w:lang w:val="hy-AM"/>
        </w:rPr>
        <w:t>երկաթուղին</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Զարգացած</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նաև</w:t>
      </w:r>
      <w:r w:rsidRPr="00AB7A72">
        <w:rPr>
          <w:rFonts w:ascii="GHEA Grapalat" w:hAnsi="GHEA Grapalat"/>
          <w:sz w:val="24"/>
          <w:szCs w:val="24"/>
          <w:lang w:val="hy-AM"/>
        </w:rPr>
        <w:t xml:space="preserve"> </w:t>
      </w:r>
      <w:r w:rsidRPr="00AB7A72">
        <w:rPr>
          <w:rFonts w:ascii="Sylfaen" w:hAnsi="Sylfaen" w:cs="Sylfaen"/>
          <w:sz w:val="24"/>
          <w:szCs w:val="24"/>
          <w:lang w:val="hy-AM"/>
        </w:rPr>
        <w:t>ավտոմոբիլային</w:t>
      </w:r>
      <w:r w:rsidRPr="00AB7A72">
        <w:rPr>
          <w:rFonts w:ascii="GHEA Grapalat" w:hAnsi="GHEA Grapalat"/>
          <w:sz w:val="24"/>
          <w:szCs w:val="24"/>
          <w:lang w:val="hy-AM"/>
        </w:rPr>
        <w:t xml:space="preserve"> </w:t>
      </w:r>
      <w:r w:rsidRPr="00AB7A72">
        <w:rPr>
          <w:rFonts w:ascii="Sylfaen" w:hAnsi="Sylfaen" w:cs="Sylfaen"/>
          <w:sz w:val="24"/>
          <w:szCs w:val="24"/>
          <w:lang w:val="hy-AM"/>
        </w:rPr>
        <w:t>ճանապարհների</w:t>
      </w:r>
      <w:r w:rsidRPr="00AB7A72">
        <w:rPr>
          <w:rFonts w:ascii="GHEA Grapalat" w:hAnsi="GHEA Grapalat"/>
          <w:sz w:val="24"/>
          <w:szCs w:val="24"/>
          <w:lang w:val="hy-AM"/>
        </w:rPr>
        <w:t xml:space="preserve"> </w:t>
      </w:r>
      <w:r w:rsidRPr="00AB7A72">
        <w:rPr>
          <w:rFonts w:ascii="Sylfaen" w:hAnsi="Sylfaen" w:cs="Sylfaen"/>
          <w:sz w:val="24"/>
          <w:szCs w:val="24"/>
          <w:lang w:val="hy-AM"/>
        </w:rPr>
        <w:t>ցանցը</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միջով</w:t>
      </w:r>
      <w:r w:rsidRPr="00AB7A72">
        <w:rPr>
          <w:rFonts w:ascii="GHEA Grapalat" w:hAnsi="GHEA Grapalat"/>
          <w:sz w:val="24"/>
          <w:szCs w:val="24"/>
          <w:lang w:val="hy-AM"/>
        </w:rPr>
        <w:t xml:space="preserve"> </w:t>
      </w:r>
      <w:r w:rsidRPr="00AB7A72">
        <w:rPr>
          <w:rFonts w:ascii="Sylfaen" w:hAnsi="Sylfaen" w:cs="Sylfaen"/>
          <w:sz w:val="24"/>
          <w:szCs w:val="24"/>
          <w:lang w:val="hy-AM"/>
        </w:rPr>
        <w:t>անցնում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Երևան</w:t>
      </w:r>
      <w:r w:rsidRPr="00AB7A72">
        <w:rPr>
          <w:rFonts w:ascii="GHEA Grapalat" w:hAnsi="GHEA Grapalat"/>
          <w:sz w:val="24"/>
          <w:szCs w:val="24"/>
          <w:lang w:val="hy-AM"/>
        </w:rPr>
        <w:t>-</w:t>
      </w:r>
      <w:r w:rsidRPr="00AB7A72">
        <w:rPr>
          <w:rFonts w:ascii="Sylfaen" w:hAnsi="Sylfaen" w:cs="Sylfaen"/>
          <w:sz w:val="24"/>
          <w:szCs w:val="24"/>
          <w:lang w:val="hy-AM"/>
        </w:rPr>
        <w:t>Մեղրի</w:t>
      </w:r>
      <w:r w:rsidRPr="00AB7A72">
        <w:rPr>
          <w:rFonts w:ascii="GHEA Grapalat" w:hAnsi="GHEA Grapalat"/>
          <w:sz w:val="24"/>
          <w:szCs w:val="24"/>
          <w:lang w:val="hy-AM"/>
        </w:rPr>
        <w:t xml:space="preserve"> </w:t>
      </w:r>
      <w:r w:rsidRPr="00AB7A72">
        <w:rPr>
          <w:rFonts w:ascii="Sylfaen" w:hAnsi="Sylfaen" w:cs="Sylfaen"/>
          <w:sz w:val="24"/>
          <w:szCs w:val="24"/>
          <w:lang w:val="hy-AM"/>
        </w:rPr>
        <w:t>միջպետական</w:t>
      </w:r>
      <w:r w:rsidRPr="00AB7A72">
        <w:rPr>
          <w:rFonts w:ascii="GHEA Grapalat" w:hAnsi="GHEA Grapalat"/>
          <w:sz w:val="24"/>
          <w:szCs w:val="24"/>
          <w:lang w:val="hy-AM"/>
        </w:rPr>
        <w:t xml:space="preserve"> </w:t>
      </w:r>
      <w:r w:rsidRPr="00AB7A72">
        <w:rPr>
          <w:rFonts w:ascii="Sylfaen" w:hAnsi="Sylfaen" w:cs="Sylfaen"/>
          <w:sz w:val="24"/>
          <w:szCs w:val="24"/>
          <w:lang w:val="hy-AM"/>
        </w:rPr>
        <w:t>նշանակության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ավտոճանապարհը</w:t>
      </w:r>
      <w:r w:rsidRPr="00AB7A72">
        <w:rPr>
          <w:rFonts w:ascii="GHEA Grapalat" w:hAnsi="GHEA Grapalat"/>
          <w:sz w:val="24"/>
          <w:szCs w:val="24"/>
          <w:lang w:val="hy-AM"/>
        </w:rPr>
        <w:t xml:space="preserve">: </w:t>
      </w:r>
      <w:r w:rsidRPr="00013C8C">
        <w:rPr>
          <w:rFonts w:ascii="Sylfaen" w:hAnsi="Sylfaen" w:cs="Sylfaen"/>
          <w:sz w:val="24"/>
          <w:szCs w:val="24"/>
          <w:lang w:val="hy-AM"/>
        </w:rPr>
        <w:t>Գյուղը</w:t>
      </w:r>
      <w:r w:rsidRPr="00AB7A72">
        <w:rPr>
          <w:rFonts w:ascii="GHEA Grapalat" w:hAnsi="GHEA Grapalat"/>
          <w:sz w:val="24"/>
          <w:szCs w:val="24"/>
          <w:lang w:val="hy-AM"/>
        </w:rPr>
        <w:t xml:space="preserve"> </w:t>
      </w:r>
      <w:r w:rsidRPr="00AB7A72">
        <w:rPr>
          <w:rFonts w:ascii="Sylfaen" w:hAnsi="Sylfaen" w:cs="Sylfaen"/>
          <w:sz w:val="24"/>
          <w:szCs w:val="24"/>
          <w:lang w:val="hy-AM"/>
        </w:rPr>
        <w:t>շրջակա</w:t>
      </w:r>
      <w:r w:rsidRPr="00AB7A72">
        <w:rPr>
          <w:rFonts w:ascii="GHEA Grapalat" w:hAnsi="GHEA Grapalat"/>
          <w:sz w:val="24"/>
          <w:szCs w:val="24"/>
          <w:lang w:val="hy-AM"/>
        </w:rPr>
        <w:t xml:space="preserve"> </w:t>
      </w:r>
      <w:r w:rsidRPr="00AB7A72">
        <w:rPr>
          <w:rFonts w:ascii="Sylfaen" w:hAnsi="Sylfaen" w:cs="Sylfaen"/>
          <w:sz w:val="24"/>
          <w:szCs w:val="24"/>
          <w:lang w:val="hy-AM"/>
        </w:rPr>
        <w:t>բնակավայրերի</w:t>
      </w:r>
      <w:r w:rsidRPr="00AB7A72">
        <w:rPr>
          <w:rFonts w:ascii="GHEA Grapalat" w:hAnsi="GHEA Grapalat"/>
          <w:sz w:val="24"/>
          <w:szCs w:val="24"/>
          <w:lang w:val="hy-AM"/>
        </w:rPr>
        <w:t xml:space="preserve"> </w:t>
      </w:r>
      <w:r w:rsidRPr="00AB7A72">
        <w:rPr>
          <w:rFonts w:ascii="Sylfaen" w:hAnsi="Sylfaen" w:cs="Sylfaen"/>
          <w:sz w:val="24"/>
          <w:szCs w:val="24"/>
          <w:lang w:val="hy-AM"/>
        </w:rPr>
        <w:t>հետ</w:t>
      </w:r>
      <w:r w:rsidRPr="00AB7A72">
        <w:rPr>
          <w:rFonts w:ascii="GHEA Grapalat" w:hAnsi="GHEA Grapalat"/>
          <w:sz w:val="24"/>
          <w:szCs w:val="24"/>
          <w:lang w:val="hy-AM"/>
        </w:rPr>
        <w:t xml:space="preserve"> </w:t>
      </w:r>
      <w:r w:rsidRPr="00AB7A72">
        <w:rPr>
          <w:rFonts w:ascii="Sylfaen" w:hAnsi="Sylfaen" w:cs="Sylfaen"/>
          <w:sz w:val="24"/>
          <w:szCs w:val="24"/>
          <w:lang w:val="hy-AM"/>
        </w:rPr>
        <w:t>կապված</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տեղական</w:t>
      </w:r>
      <w:r w:rsidRPr="00AB7A72">
        <w:rPr>
          <w:rFonts w:ascii="GHEA Grapalat" w:hAnsi="GHEA Grapalat"/>
          <w:sz w:val="24"/>
          <w:szCs w:val="24"/>
          <w:lang w:val="hy-AM"/>
        </w:rPr>
        <w:t xml:space="preserve"> </w:t>
      </w:r>
      <w:r w:rsidRPr="00AB7A72">
        <w:rPr>
          <w:rFonts w:ascii="Sylfaen" w:hAnsi="Sylfaen" w:cs="Sylfaen"/>
          <w:sz w:val="24"/>
          <w:szCs w:val="24"/>
          <w:lang w:val="hy-AM"/>
        </w:rPr>
        <w:t>նշանակության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ճանապարհներով</w:t>
      </w:r>
      <w:r w:rsidR="00791BBE">
        <w:rPr>
          <w:rFonts w:ascii="Sylfaen" w:hAnsi="Sylfaen" w:cs="Sylfaen"/>
          <w:sz w:val="24"/>
          <w:szCs w:val="24"/>
          <w:lang w:val="hy-AM"/>
        </w:rPr>
        <w:t>։</w:t>
      </w:r>
      <w:r w:rsidRPr="00AB7A72">
        <w:rPr>
          <w:rFonts w:ascii="GHEA Grapalat" w:hAnsi="GHEA Grapalat"/>
          <w:sz w:val="24"/>
          <w:szCs w:val="24"/>
          <w:lang w:val="hy-AM"/>
        </w:rPr>
        <w:t xml:space="preserve">     </w:t>
      </w:r>
    </w:p>
    <w:p w:rsidR="002B7776" w:rsidRPr="00221B0D" w:rsidRDefault="002B7776" w:rsidP="008F39BE">
      <w:pPr>
        <w:spacing w:after="0"/>
        <w:jc w:val="both"/>
        <w:rPr>
          <w:rFonts w:ascii="GHEA Grapalat" w:hAnsi="GHEA Grapalat"/>
          <w:sz w:val="16"/>
          <w:szCs w:val="16"/>
          <w:lang w:val="hy-AM"/>
        </w:rPr>
      </w:pPr>
      <w:r w:rsidRPr="00AD2A73">
        <w:rPr>
          <w:rFonts w:ascii="GHEA Grapalat" w:hAnsi="GHEA Grapalat"/>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Անհրաժեշտ</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համայնքից</w:t>
      </w:r>
      <w:r w:rsidRPr="00AB7A72">
        <w:rPr>
          <w:rFonts w:ascii="GHEA Grapalat" w:hAnsi="GHEA Grapalat"/>
          <w:sz w:val="24"/>
          <w:szCs w:val="24"/>
          <w:lang w:val="hy-AM"/>
        </w:rPr>
        <w:t xml:space="preserve"> </w:t>
      </w:r>
      <w:r w:rsidRPr="00AB7A72">
        <w:rPr>
          <w:rFonts w:ascii="Sylfaen" w:hAnsi="Sylfaen" w:cs="Sylfaen"/>
          <w:sz w:val="24"/>
          <w:szCs w:val="24"/>
          <w:lang w:val="hy-AM"/>
        </w:rPr>
        <w:t>հանել</w:t>
      </w:r>
      <w:r w:rsidRPr="00AB7A72">
        <w:rPr>
          <w:rFonts w:ascii="GHEA Grapalat" w:hAnsi="GHEA Grapalat"/>
          <w:sz w:val="24"/>
          <w:szCs w:val="24"/>
          <w:lang w:val="hy-AM"/>
        </w:rPr>
        <w:t xml:space="preserve">  </w:t>
      </w:r>
      <w:r w:rsidRPr="00AB7A72">
        <w:rPr>
          <w:rFonts w:ascii="Sylfaen" w:hAnsi="Sylfaen" w:cs="Sylfaen"/>
          <w:sz w:val="24"/>
          <w:szCs w:val="24"/>
          <w:lang w:val="hy-AM"/>
        </w:rPr>
        <w:t>ծանր</w:t>
      </w:r>
      <w:r w:rsidRPr="00AB7A72">
        <w:rPr>
          <w:rFonts w:ascii="GHEA Grapalat" w:hAnsi="GHEA Grapalat"/>
          <w:sz w:val="24"/>
          <w:szCs w:val="24"/>
          <w:lang w:val="hy-AM"/>
        </w:rPr>
        <w:t xml:space="preserve"> </w:t>
      </w:r>
      <w:r w:rsidRPr="00AB7A72">
        <w:rPr>
          <w:rFonts w:ascii="Sylfaen" w:hAnsi="Sylfaen" w:cs="Sylfaen"/>
          <w:sz w:val="24"/>
          <w:szCs w:val="24"/>
          <w:lang w:val="hy-AM"/>
        </w:rPr>
        <w:t>բեռնատար</w:t>
      </w:r>
      <w:r w:rsidRPr="00AB7A72">
        <w:rPr>
          <w:rFonts w:ascii="GHEA Grapalat" w:hAnsi="GHEA Grapalat"/>
          <w:sz w:val="24"/>
          <w:szCs w:val="24"/>
          <w:lang w:val="hy-AM"/>
        </w:rPr>
        <w:t xml:space="preserve"> </w:t>
      </w:r>
      <w:r w:rsidRPr="00AB7A72">
        <w:rPr>
          <w:rFonts w:ascii="Sylfaen" w:hAnsi="Sylfaen" w:cs="Sylfaen"/>
          <w:sz w:val="24"/>
          <w:szCs w:val="24"/>
          <w:lang w:val="hy-AM"/>
        </w:rPr>
        <w:t>ավտոմեքենաների</w:t>
      </w:r>
      <w:r w:rsidRPr="00AB7A72">
        <w:rPr>
          <w:rFonts w:ascii="GHEA Grapalat" w:hAnsi="GHEA Grapalat"/>
          <w:sz w:val="24"/>
          <w:szCs w:val="24"/>
          <w:lang w:val="hy-AM"/>
        </w:rPr>
        <w:t xml:space="preserve"> </w:t>
      </w:r>
      <w:r w:rsidRPr="00AB7A72">
        <w:rPr>
          <w:rFonts w:ascii="Sylfaen" w:hAnsi="Sylfaen" w:cs="Sylfaen"/>
          <w:sz w:val="24"/>
          <w:szCs w:val="24"/>
          <w:lang w:val="hy-AM"/>
        </w:rPr>
        <w:t>հոսքը</w:t>
      </w:r>
      <w:r w:rsidRPr="00AB7A72">
        <w:rPr>
          <w:rFonts w:ascii="GHEA Grapalat" w:hAnsi="GHEA Grapalat"/>
          <w:sz w:val="24"/>
          <w:szCs w:val="24"/>
          <w:lang w:val="hy-AM"/>
        </w:rPr>
        <w:t xml:space="preserve">, </w:t>
      </w:r>
      <w:r w:rsidRPr="00AB7A72">
        <w:rPr>
          <w:rFonts w:ascii="Sylfaen" w:hAnsi="Sylfaen" w:cs="Sylfaen"/>
          <w:sz w:val="24"/>
          <w:szCs w:val="24"/>
          <w:lang w:val="hy-AM"/>
        </w:rPr>
        <w:t>որը</w:t>
      </w:r>
      <w:r w:rsidRPr="00AB7A72">
        <w:rPr>
          <w:rFonts w:ascii="GHEA Grapalat" w:hAnsi="GHEA Grapalat"/>
          <w:sz w:val="24"/>
          <w:szCs w:val="24"/>
          <w:lang w:val="hy-AM"/>
        </w:rPr>
        <w:t xml:space="preserve"> </w:t>
      </w:r>
      <w:r w:rsidRPr="00AB7A72">
        <w:rPr>
          <w:rFonts w:ascii="Sylfaen" w:hAnsi="Sylfaen" w:cs="Sylfaen"/>
          <w:sz w:val="24"/>
          <w:szCs w:val="24"/>
          <w:lang w:val="hy-AM"/>
        </w:rPr>
        <w:t>փողոցների</w:t>
      </w:r>
      <w:r w:rsidRPr="00AB7A72">
        <w:rPr>
          <w:rFonts w:ascii="GHEA Grapalat" w:hAnsi="GHEA Grapalat"/>
          <w:sz w:val="24"/>
          <w:szCs w:val="24"/>
          <w:lang w:val="hy-AM"/>
        </w:rPr>
        <w:t xml:space="preserve"> </w:t>
      </w:r>
      <w:r w:rsidRPr="00AB7A72">
        <w:rPr>
          <w:rFonts w:ascii="Sylfaen" w:hAnsi="Sylfaen" w:cs="Sylfaen"/>
          <w:sz w:val="24"/>
          <w:szCs w:val="24"/>
          <w:lang w:val="hy-AM"/>
        </w:rPr>
        <w:t>քանդման</w:t>
      </w:r>
      <w:r w:rsidRPr="00AB7A72">
        <w:rPr>
          <w:rFonts w:ascii="GHEA Grapalat" w:hAnsi="GHEA Grapalat"/>
          <w:sz w:val="24"/>
          <w:szCs w:val="24"/>
          <w:lang w:val="hy-AM"/>
        </w:rPr>
        <w:t xml:space="preserve"> </w:t>
      </w:r>
      <w:r w:rsidRPr="00AB7A72">
        <w:rPr>
          <w:rFonts w:ascii="Sylfaen" w:hAnsi="Sylfaen" w:cs="Sylfaen"/>
          <w:sz w:val="24"/>
          <w:szCs w:val="24"/>
          <w:lang w:val="hy-AM"/>
        </w:rPr>
        <w:t>պատճառներից</w:t>
      </w:r>
      <w:r w:rsidRPr="00AB7A72">
        <w:rPr>
          <w:rFonts w:ascii="GHEA Grapalat" w:hAnsi="GHEA Grapalat"/>
          <w:sz w:val="24"/>
          <w:szCs w:val="24"/>
          <w:lang w:val="hy-AM"/>
        </w:rPr>
        <w:t xml:space="preserve"> </w:t>
      </w:r>
      <w:r w:rsidRPr="00AB7A72">
        <w:rPr>
          <w:rFonts w:ascii="Sylfaen" w:hAnsi="Sylfaen" w:cs="Sylfaen"/>
          <w:sz w:val="24"/>
          <w:szCs w:val="24"/>
          <w:lang w:val="hy-AM"/>
        </w:rPr>
        <w:t>մեկն</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p>
    <w:p w:rsidR="002B7776" w:rsidRPr="008F39BE" w:rsidRDefault="002B7776" w:rsidP="006635B6">
      <w:pPr>
        <w:jc w:val="both"/>
        <w:rPr>
          <w:rFonts w:ascii="GHEA Grapalat" w:hAnsi="GHEA Grapalat"/>
          <w:b/>
          <w:sz w:val="24"/>
          <w:szCs w:val="24"/>
        </w:rPr>
      </w:pPr>
      <w:r w:rsidRPr="00AB7A72">
        <w:rPr>
          <w:rFonts w:ascii="GHEA Grapalat" w:hAnsi="GHEA Grapalat"/>
          <w:i/>
          <w:sz w:val="24"/>
          <w:szCs w:val="24"/>
          <w:lang w:val="hy-AM"/>
        </w:rPr>
        <w:t xml:space="preserve">    </w:t>
      </w:r>
      <w:r w:rsidRPr="00AB7A72">
        <w:rPr>
          <w:rFonts w:ascii="Sylfaen" w:hAnsi="Sylfaen" w:cs="Sylfaen"/>
          <w:b/>
          <w:sz w:val="24"/>
          <w:szCs w:val="24"/>
        </w:rPr>
        <w:t>Հիմնախնդիրներ՝</w:t>
      </w:r>
    </w:p>
    <w:p w:rsidR="002B7776" w:rsidRPr="00221B0D" w:rsidRDefault="002B7776" w:rsidP="006635B6">
      <w:pPr>
        <w:pStyle w:val="a5"/>
        <w:numPr>
          <w:ilvl w:val="0"/>
          <w:numId w:val="31"/>
        </w:numPr>
        <w:spacing w:after="0" w:line="240" w:lineRule="auto"/>
        <w:ind w:hanging="226"/>
        <w:jc w:val="both"/>
        <w:rPr>
          <w:rFonts w:ascii="Sylfaen" w:hAnsi="Sylfaen"/>
          <w:sz w:val="24"/>
          <w:szCs w:val="24"/>
          <w:lang w:val="hy-AM"/>
        </w:rPr>
      </w:pPr>
      <w:r w:rsidRPr="00221B0D">
        <w:rPr>
          <w:rFonts w:ascii="Sylfaen" w:hAnsi="Sylfaen"/>
          <w:sz w:val="23"/>
          <w:szCs w:val="23"/>
        </w:rPr>
        <w:t xml:space="preserve"> </w:t>
      </w:r>
      <w:r w:rsidRPr="00221B0D">
        <w:rPr>
          <w:rFonts w:ascii="Sylfaen" w:hAnsi="Sylfaen"/>
          <w:sz w:val="23"/>
          <w:szCs w:val="23"/>
          <w:lang w:val="hy-AM"/>
        </w:rPr>
        <w:t xml:space="preserve"> </w:t>
      </w:r>
      <w:r w:rsidR="00221B0D" w:rsidRPr="00221B0D">
        <w:rPr>
          <w:rFonts w:ascii="Sylfaen" w:hAnsi="Sylfaen" w:cs="Sylfaen"/>
          <w:sz w:val="24"/>
          <w:szCs w:val="24"/>
          <w:lang w:val="hy-AM"/>
        </w:rPr>
        <w:t>բ</w:t>
      </w:r>
      <w:r w:rsidRPr="00221B0D">
        <w:rPr>
          <w:rFonts w:ascii="Sylfaen" w:hAnsi="Sylfaen" w:cs="Sylfaen"/>
          <w:sz w:val="24"/>
          <w:szCs w:val="24"/>
          <w:lang w:val="hy-AM"/>
        </w:rPr>
        <w:t>նակավայրում</w:t>
      </w:r>
      <w:r w:rsidRPr="00221B0D">
        <w:rPr>
          <w:rFonts w:ascii="Sylfaen" w:hAnsi="Sylfaen"/>
          <w:sz w:val="24"/>
          <w:szCs w:val="24"/>
          <w:lang w:val="hy-AM"/>
        </w:rPr>
        <w:t xml:space="preserve"> </w:t>
      </w:r>
      <w:r w:rsidRPr="00221B0D">
        <w:rPr>
          <w:rFonts w:ascii="Sylfaen" w:hAnsi="Sylfaen" w:cs="Sylfaen"/>
          <w:sz w:val="24"/>
          <w:szCs w:val="24"/>
          <w:lang w:val="hy-AM"/>
        </w:rPr>
        <w:t>ճանապարհային</w:t>
      </w:r>
      <w:r w:rsidRPr="00221B0D">
        <w:rPr>
          <w:rFonts w:ascii="Sylfaen" w:hAnsi="Sylfaen"/>
          <w:sz w:val="24"/>
          <w:szCs w:val="24"/>
          <w:lang w:val="hy-AM"/>
        </w:rPr>
        <w:t xml:space="preserve"> </w:t>
      </w:r>
      <w:r w:rsidRPr="00221B0D">
        <w:rPr>
          <w:rFonts w:ascii="Sylfaen" w:hAnsi="Sylfaen" w:cs="Sylfaen"/>
          <w:sz w:val="24"/>
          <w:szCs w:val="24"/>
          <w:lang w:val="hy-AM"/>
        </w:rPr>
        <w:t>երթևեկության</w:t>
      </w:r>
      <w:r w:rsidRPr="00221B0D">
        <w:rPr>
          <w:rFonts w:ascii="Sylfaen" w:hAnsi="Sylfaen"/>
          <w:sz w:val="24"/>
          <w:szCs w:val="24"/>
          <w:lang w:val="hy-AM"/>
        </w:rPr>
        <w:t xml:space="preserve"> </w:t>
      </w:r>
      <w:r w:rsidRPr="00221B0D">
        <w:rPr>
          <w:rFonts w:ascii="Sylfaen" w:hAnsi="Sylfaen" w:cs="Sylfaen"/>
          <w:sz w:val="24"/>
          <w:szCs w:val="24"/>
          <w:lang w:val="hy-AM"/>
        </w:rPr>
        <w:t>կազմակերպման</w:t>
      </w:r>
      <w:r w:rsidRPr="00221B0D">
        <w:rPr>
          <w:rFonts w:ascii="Sylfaen" w:hAnsi="Sylfaen"/>
          <w:sz w:val="24"/>
          <w:szCs w:val="24"/>
          <w:lang w:val="hy-AM"/>
        </w:rPr>
        <w:t xml:space="preserve"> </w:t>
      </w:r>
      <w:r w:rsidRPr="00221B0D">
        <w:rPr>
          <w:rFonts w:ascii="Sylfaen" w:hAnsi="Sylfaen" w:cs="Sylfaen"/>
          <w:sz w:val="24"/>
          <w:szCs w:val="24"/>
          <w:lang w:val="hy-AM"/>
        </w:rPr>
        <w:t>ցածր</w:t>
      </w:r>
      <w:r w:rsidRPr="00221B0D">
        <w:rPr>
          <w:rFonts w:ascii="Sylfaen" w:hAnsi="Sylfaen"/>
          <w:sz w:val="24"/>
          <w:szCs w:val="24"/>
          <w:lang w:val="hy-AM"/>
        </w:rPr>
        <w:t xml:space="preserve"> </w:t>
      </w:r>
      <w:r w:rsidRPr="00221B0D">
        <w:rPr>
          <w:rFonts w:ascii="Sylfaen" w:hAnsi="Sylfaen" w:cs="Sylfaen"/>
          <w:sz w:val="24"/>
          <w:szCs w:val="24"/>
          <w:lang w:val="hy-AM"/>
        </w:rPr>
        <w:t>մակարդակ</w:t>
      </w:r>
      <w:r w:rsidR="00221B0D" w:rsidRPr="00221B0D">
        <w:rPr>
          <w:rFonts w:ascii="Sylfaen" w:hAnsi="Sylfaen"/>
          <w:sz w:val="24"/>
          <w:szCs w:val="24"/>
          <w:lang w:val="hy-AM"/>
        </w:rPr>
        <w:t>,</w:t>
      </w:r>
    </w:p>
    <w:p w:rsidR="002B7776" w:rsidRPr="00221B0D" w:rsidRDefault="002B7776" w:rsidP="006635B6">
      <w:pPr>
        <w:pStyle w:val="a5"/>
        <w:numPr>
          <w:ilvl w:val="0"/>
          <w:numId w:val="31"/>
        </w:numPr>
        <w:spacing w:after="0" w:line="240" w:lineRule="auto"/>
        <w:ind w:hanging="226"/>
        <w:jc w:val="both"/>
        <w:rPr>
          <w:rFonts w:ascii="Sylfaen" w:hAnsi="Sylfaen"/>
          <w:sz w:val="24"/>
          <w:szCs w:val="24"/>
          <w:lang w:val="hy-AM"/>
        </w:rPr>
      </w:pPr>
      <w:r w:rsidRPr="00221B0D">
        <w:rPr>
          <w:rFonts w:ascii="Sylfaen" w:hAnsi="Sylfaen"/>
          <w:sz w:val="24"/>
          <w:szCs w:val="24"/>
          <w:lang w:val="hy-AM"/>
        </w:rPr>
        <w:t xml:space="preserve">  </w:t>
      </w:r>
      <w:r w:rsidRPr="00221B0D">
        <w:rPr>
          <w:rFonts w:ascii="Sylfaen" w:hAnsi="Sylfaen" w:cs="Sylfaen"/>
          <w:sz w:val="24"/>
          <w:szCs w:val="24"/>
          <w:lang w:val="hy-AM"/>
        </w:rPr>
        <w:t>երթուղիները</w:t>
      </w:r>
      <w:r w:rsidRPr="00221B0D">
        <w:rPr>
          <w:rFonts w:ascii="Sylfaen" w:hAnsi="Sylfaen"/>
          <w:sz w:val="24"/>
          <w:szCs w:val="24"/>
          <w:lang w:val="hy-AM"/>
        </w:rPr>
        <w:t xml:space="preserve"> </w:t>
      </w:r>
      <w:r w:rsidRPr="00221B0D">
        <w:rPr>
          <w:rFonts w:ascii="Sylfaen" w:hAnsi="Sylfaen" w:cs="Sylfaen"/>
          <w:sz w:val="24"/>
          <w:szCs w:val="24"/>
          <w:lang w:val="hy-AM"/>
        </w:rPr>
        <w:t>սպասարկող</w:t>
      </w:r>
      <w:r w:rsidRPr="00221B0D">
        <w:rPr>
          <w:rFonts w:ascii="Sylfaen" w:hAnsi="Sylfaen"/>
          <w:sz w:val="24"/>
          <w:szCs w:val="24"/>
          <w:lang w:val="hy-AM"/>
        </w:rPr>
        <w:t xml:space="preserve"> </w:t>
      </w:r>
      <w:r w:rsidRPr="00221B0D">
        <w:rPr>
          <w:rFonts w:ascii="Sylfaen" w:hAnsi="Sylfaen" w:cs="Sylfaen"/>
          <w:sz w:val="24"/>
          <w:szCs w:val="24"/>
          <w:lang w:val="hy-AM"/>
        </w:rPr>
        <w:t>կազմակերպությունների</w:t>
      </w:r>
      <w:r w:rsidRPr="00221B0D">
        <w:rPr>
          <w:rFonts w:ascii="Sylfaen" w:hAnsi="Sylfaen"/>
          <w:sz w:val="24"/>
          <w:szCs w:val="24"/>
          <w:lang w:val="hy-AM"/>
        </w:rPr>
        <w:t xml:space="preserve"> </w:t>
      </w:r>
      <w:r w:rsidRPr="00221B0D">
        <w:rPr>
          <w:rFonts w:ascii="Sylfaen" w:hAnsi="Sylfaen" w:cs="Sylfaen"/>
          <w:sz w:val="24"/>
          <w:szCs w:val="24"/>
          <w:lang w:val="hy-AM"/>
        </w:rPr>
        <w:t>պատասխանատվության</w:t>
      </w:r>
      <w:r w:rsidRPr="00221B0D">
        <w:rPr>
          <w:rFonts w:ascii="Sylfaen" w:hAnsi="Sylfaen"/>
          <w:sz w:val="24"/>
          <w:szCs w:val="24"/>
          <w:lang w:val="hy-AM"/>
        </w:rPr>
        <w:t xml:space="preserve"> </w:t>
      </w:r>
      <w:r w:rsidRPr="00221B0D">
        <w:rPr>
          <w:rFonts w:ascii="Sylfaen" w:hAnsi="Sylfaen" w:cs="Sylfaen"/>
          <w:sz w:val="24"/>
          <w:szCs w:val="24"/>
          <w:lang w:val="hy-AM"/>
        </w:rPr>
        <w:t>ցածր</w:t>
      </w:r>
      <w:r w:rsidRPr="00221B0D">
        <w:rPr>
          <w:rFonts w:ascii="Sylfaen" w:hAnsi="Sylfaen"/>
          <w:sz w:val="24"/>
          <w:szCs w:val="24"/>
          <w:lang w:val="hy-AM"/>
        </w:rPr>
        <w:t xml:space="preserve"> </w:t>
      </w:r>
      <w:r w:rsidRPr="00221B0D">
        <w:rPr>
          <w:rFonts w:ascii="Sylfaen" w:hAnsi="Sylfaen" w:cs="Sylfaen"/>
          <w:sz w:val="24"/>
          <w:szCs w:val="24"/>
          <w:lang w:val="hy-AM"/>
        </w:rPr>
        <w:t>մակարդակ</w:t>
      </w:r>
      <w:r w:rsidR="00221B0D" w:rsidRPr="00221B0D">
        <w:rPr>
          <w:rFonts w:ascii="Sylfaen" w:hAnsi="Sylfaen"/>
          <w:sz w:val="24"/>
          <w:szCs w:val="24"/>
          <w:lang w:val="hy-AM"/>
        </w:rPr>
        <w:t>,</w:t>
      </w:r>
    </w:p>
    <w:p w:rsidR="002B7776" w:rsidRPr="00221B0D" w:rsidRDefault="002B7776" w:rsidP="006635B6">
      <w:pPr>
        <w:pStyle w:val="a5"/>
        <w:numPr>
          <w:ilvl w:val="0"/>
          <w:numId w:val="31"/>
        </w:numPr>
        <w:spacing w:after="0" w:line="240" w:lineRule="auto"/>
        <w:ind w:hanging="226"/>
        <w:jc w:val="both"/>
        <w:rPr>
          <w:rFonts w:ascii="Sylfaen" w:hAnsi="Sylfaen"/>
          <w:sz w:val="24"/>
          <w:szCs w:val="24"/>
        </w:rPr>
      </w:pPr>
      <w:r w:rsidRPr="00221B0D">
        <w:rPr>
          <w:rFonts w:ascii="Sylfaen" w:hAnsi="Sylfaen"/>
          <w:sz w:val="24"/>
          <w:szCs w:val="24"/>
          <w:lang w:val="hy-AM"/>
        </w:rPr>
        <w:t xml:space="preserve">  </w:t>
      </w:r>
      <w:r w:rsidRPr="00221B0D">
        <w:rPr>
          <w:rFonts w:ascii="Sylfaen" w:hAnsi="Sylfaen" w:cs="Sylfaen"/>
          <w:sz w:val="24"/>
          <w:szCs w:val="24"/>
        </w:rPr>
        <w:t>երթակարգավորական</w:t>
      </w:r>
      <w:r w:rsidRPr="00221B0D">
        <w:rPr>
          <w:rFonts w:ascii="Sylfaen" w:hAnsi="Sylfaen"/>
          <w:sz w:val="24"/>
          <w:szCs w:val="24"/>
        </w:rPr>
        <w:t xml:space="preserve"> </w:t>
      </w:r>
      <w:r w:rsidRPr="00221B0D">
        <w:rPr>
          <w:rFonts w:ascii="Sylfaen" w:hAnsi="Sylfaen" w:cs="Sylfaen"/>
          <w:sz w:val="24"/>
          <w:szCs w:val="24"/>
        </w:rPr>
        <w:t>կետերի</w:t>
      </w:r>
      <w:r w:rsidRPr="00221B0D">
        <w:rPr>
          <w:rFonts w:ascii="Sylfaen" w:hAnsi="Sylfaen"/>
          <w:sz w:val="24"/>
          <w:szCs w:val="24"/>
        </w:rPr>
        <w:t xml:space="preserve"> </w:t>
      </w:r>
      <w:r w:rsidRPr="00221B0D">
        <w:rPr>
          <w:rFonts w:ascii="Sylfaen" w:hAnsi="Sylfaen" w:cs="Sylfaen"/>
          <w:sz w:val="24"/>
          <w:szCs w:val="24"/>
        </w:rPr>
        <w:t>թվի</w:t>
      </w:r>
      <w:r w:rsidRPr="00221B0D">
        <w:rPr>
          <w:rFonts w:ascii="Sylfaen" w:hAnsi="Sylfaen"/>
          <w:sz w:val="24"/>
          <w:szCs w:val="24"/>
        </w:rPr>
        <w:t xml:space="preserve"> </w:t>
      </w:r>
      <w:r w:rsidRPr="00221B0D">
        <w:rPr>
          <w:rFonts w:ascii="Sylfaen" w:hAnsi="Sylfaen" w:cs="Sylfaen"/>
          <w:sz w:val="24"/>
          <w:szCs w:val="24"/>
        </w:rPr>
        <w:t>պակաս</w:t>
      </w:r>
      <w:r w:rsidR="00221B0D" w:rsidRPr="00221B0D">
        <w:rPr>
          <w:rFonts w:ascii="Sylfaen" w:hAnsi="Sylfaen"/>
          <w:sz w:val="24"/>
          <w:szCs w:val="24"/>
          <w:lang w:val="hy-AM"/>
        </w:rPr>
        <w:t>,</w:t>
      </w:r>
    </w:p>
    <w:p w:rsidR="002B7776" w:rsidRPr="00221B0D" w:rsidRDefault="002B7776" w:rsidP="006635B6">
      <w:pPr>
        <w:pStyle w:val="a5"/>
        <w:numPr>
          <w:ilvl w:val="0"/>
          <w:numId w:val="31"/>
        </w:numPr>
        <w:spacing w:after="0" w:line="240" w:lineRule="auto"/>
        <w:ind w:hanging="226"/>
        <w:jc w:val="both"/>
        <w:rPr>
          <w:rFonts w:ascii="Sylfaen" w:hAnsi="Sylfaen"/>
          <w:sz w:val="24"/>
          <w:szCs w:val="24"/>
        </w:rPr>
      </w:pPr>
      <w:r w:rsidRPr="00221B0D">
        <w:rPr>
          <w:rFonts w:ascii="Sylfaen" w:hAnsi="Sylfaen"/>
          <w:sz w:val="24"/>
          <w:szCs w:val="24"/>
        </w:rPr>
        <w:t xml:space="preserve"> </w:t>
      </w:r>
      <w:r w:rsidRPr="00221B0D">
        <w:rPr>
          <w:rFonts w:ascii="Sylfaen" w:hAnsi="Sylfaen"/>
          <w:sz w:val="24"/>
          <w:szCs w:val="24"/>
          <w:lang w:val="hy-AM"/>
        </w:rPr>
        <w:t xml:space="preserve"> </w:t>
      </w:r>
      <w:r w:rsidRPr="00221B0D">
        <w:rPr>
          <w:rFonts w:ascii="Sylfaen" w:hAnsi="Sylfaen" w:cs="Sylfaen"/>
          <w:sz w:val="24"/>
          <w:szCs w:val="24"/>
        </w:rPr>
        <w:t>ներհամայնքային</w:t>
      </w:r>
      <w:r w:rsidRPr="00221B0D">
        <w:rPr>
          <w:rFonts w:ascii="Sylfaen" w:hAnsi="Sylfaen"/>
          <w:sz w:val="24"/>
          <w:szCs w:val="24"/>
        </w:rPr>
        <w:t xml:space="preserve"> </w:t>
      </w:r>
      <w:r w:rsidRPr="00221B0D">
        <w:rPr>
          <w:rFonts w:ascii="Sylfaen" w:hAnsi="Sylfaen" w:cs="Sylfaen"/>
          <w:sz w:val="24"/>
          <w:szCs w:val="24"/>
        </w:rPr>
        <w:t>ուղևորատար</w:t>
      </w:r>
      <w:r w:rsidRPr="00221B0D">
        <w:rPr>
          <w:rFonts w:ascii="Sylfaen" w:hAnsi="Sylfaen"/>
          <w:sz w:val="24"/>
          <w:szCs w:val="24"/>
        </w:rPr>
        <w:t xml:space="preserve"> </w:t>
      </w:r>
      <w:r w:rsidRPr="00221B0D">
        <w:rPr>
          <w:rFonts w:ascii="Sylfaen" w:hAnsi="Sylfaen" w:cs="Sylfaen"/>
          <w:sz w:val="24"/>
          <w:szCs w:val="24"/>
        </w:rPr>
        <w:t>տրանսպորտի</w:t>
      </w:r>
      <w:r w:rsidRPr="00221B0D">
        <w:rPr>
          <w:rFonts w:ascii="Sylfaen" w:hAnsi="Sylfaen"/>
          <w:sz w:val="24"/>
          <w:szCs w:val="24"/>
        </w:rPr>
        <w:t xml:space="preserve"> հիմնում</w:t>
      </w:r>
      <w:r w:rsidR="00221B0D" w:rsidRPr="00221B0D">
        <w:rPr>
          <w:rFonts w:ascii="Sylfaen" w:hAnsi="Sylfaen"/>
          <w:sz w:val="24"/>
          <w:szCs w:val="24"/>
          <w:lang w:val="hy-AM"/>
        </w:rPr>
        <w:t>,</w:t>
      </w:r>
    </w:p>
    <w:p w:rsidR="002B7776" w:rsidRPr="00221B0D" w:rsidRDefault="002B7776" w:rsidP="006635B6">
      <w:pPr>
        <w:pStyle w:val="a5"/>
        <w:numPr>
          <w:ilvl w:val="0"/>
          <w:numId w:val="31"/>
        </w:numPr>
        <w:spacing w:after="0" w:line="240" w:lineRule="auto"/>
        <w:ind w:hanging="226"/>
        <w:jc w:val="both"/>
        <w:rPr>
          <w:rFonts w:ascii="Sylfaen" w:hAnsi="Sylfaen"/>
          <w:sz w:val="24"/>
          <w:szCs w:val="24"/>
        </w:rPr>
      </w:pPr>
      <w:r w:rsidRPr="00221B0D">
        <w:rPr>
          <w:rFonts w:ascii="Sylfaen" w:hAnsi="Sylfaen" w:cs="Sylfaen"/>
          <w:sz w:val="24"/>
          <w:szCs w:val="24"/>
        </w:rPr>
        <w:t>Թիվ</w:t>
      </w:r>
      <w:r w:rsidRPr="00221B0D">
        <w:rPr>
          <w:rFonts w:ascii="Sylfaen" w:hAnsi="Sylfaen"/>
          <w:sz w:val="24"/>
          <w:szCs w:val="24"/>
        </w:rPr>
        <w:t xml:space="preserve"> 2 </w:t>
      </w:r>
      <w:r w:rsidRPr="00221B0D">
        <w:rPr>
          <w:rFonts w:ascii="Sylfaen" w:hAnsi="Sylfaen" w:cs="Sylfaen"/>
          <w:sz w:val="24"/>
          <w:szCs w:val="24"/>
        </w:rPr>
        <w:t>միջնակարգ</w:t>
      </w:r>
      <w:r w:rsidRPr="00221B0D">
        <w:rPr>
          <w:rFonts w:ascii="Sylfaen" w:hAnsi="Sylfaen"/>
          <w:sz w:val="24"/>
          <w:szCs w:val="24"/>
        </w:rPr>
        <w:t xml:space="preserve"> </w:t>
      </w:r>
      <w:r w:rsidRPr="00221B0D">
        <w:rPr>
          <w:rFonts w:ascii="Sylfaen" w:hAnsi="Sylfaen" w:cs="Sylfaen"/>
          <w:sz w:val="24"/>
          <w:szCs w:val="24"/>
        </w:rPr>
        <w:t>դպրոցի</w:t>
      </w:r>
      <w:r w:rsidRPr="00221B0D">
        <w:rPr>
          <w:rFonts w:ascii="Sylfaen" w:hAnsi="Sylfaen"/>
          <w:sz w:val="24"/>
          <w:szCs w:val="24"/>
        </w:rPr>
        <w:t xml:space="preserve"> </w:t>
      </w:r>
      <w:r w:rsidRPr="00221B0D">
        <w:rPr>
          <w:rFonts w:ascii="Sylfaen" w:hAnsi="Sylfaen" w:cs="Sylfaen"/>
          <w:sz w:val="24"/>
          <w:szCs w:val="24"/>
        </w:rPr>
        <w:t>մոտ</w:t>
      </w:r>
      <w:r w:rsidRPr="00221B0D">
        <w:rPr>
          <w:rFonts w:ascii="Sylfaen" w:hAnsi="Sylfaen"/>
          <w:sz w:val="24"/>
          <w:szCs w:val="24"/>
        </w:rPr>
        <w:t xml:space="preserve">  </w:t>
      </w:r>
      <w:r w:rsidRPr="00221B0D">
        <w:rPr>
          <w:rFonts w:ascii="Sylfaen" w:hAnsi="Sylfaen" w:cs="Sylfaen"/>
          <w:sz w:val="24"/>
          <w:szCs w:val="24"/>
        </w:rPr>
        <w:t>անցումների</w:t>
      </w:r>
      <w:r w:rsidRPr="00221B0D">
        <w:rPr>
          <w:rFonts w:ascii="Sylfaen" w:hAnsi="Sylfaen"/>
          <w:sz w:val="24"/>
          <w:szCs w:val="24"/>
        </w:rPr>
        <w:t xml:space="preserve"> </w:t>
      </w:r>
      <w:r w:rsidRPr="00221B0D">
        <w:rPr>
          <w:rFonts w:ascii="Sylfaen" w:hAnsi="Sylfaen" w:cs="Sylfaen"/>
          <w:sz w:val="24"/>
          <w:szCs w:val="24"/>
        </w:rPr>
        <w:t>կամ</w:t>
      </w:r>
      <w:r w:rsidR="008F39BE" w:rsidRPr="00221B0D">
        <w:rPr>
          <w:rFonts w:ascii="Sylfaen" w:hAnsi="Sylfaen"/>
          <w:sz w:val="24"/>
          <w:szCs w:val="24"/>
          <w:lang w:val="hy-AM"/>
        </w:rPr>
        <w:t xml:space="preserve"> </w:t>
      </w:r>
      <w:r w:rsidRPr="00221B0D">
        <w:rPr>
          <w:rFonts w:ascii="Sylfaen" w:hAnsi="Sylfaen" w:cs="Sylfaen"/>
          <w:sz w:val="24"/>
          <w:szCs w:val="24"/>
        </w:rPr>
        <w:t>լուսային</w:t>
      </w:r>
      <w:r w:rsidRPr="00221B0D">
        <w:rPr>
          <w:rFonts w:ascii="Sylfaen" w:hAnsi="Sylfaen"/>
          <w:sz w:val="24"/>
          <w:szCs w:val="24"/>
        </w:rPr>
        <w:t xml:space="preserve"> </w:t>
      </w:r>
      <w:r w:rsidRPr="00221B0D">
        <w:rPr>
          <w:rFonts w:ascii="Sylfaen" w:hAnsi="Sylfaen" w:cs="Sylfaen"/>
          <w:sz w:val="24"/>
          <w:szCs w:val="24"/>
        </w:rPr>
        <w:t>կարգավորման</w:t>
      </w:r>
      <w:r w:rsidRPr="00221B0D">
        <w:rPr>
          <w:rFonts w:ascii="Sylfaen" w:hAnsi="Sylfaen"/>
          <w:sz w:val="24"/>
          <w:szCs w:val="24"/>
        </w:rPr>
        <w:t xml:space="preserve"> </w:t>
      </w:r>
      <w:r w:rsidRPr="00221B0D">
        <w:rPr>
          <w:rFonts w:ascii="Sylfaen" w:hAnsi="Sylfaen" w:cs="Sylfaen"/>
          <w:sz w:val="24"/>
          <w:szCs w:val="24"/>
        </w:rPr>
        <w:t>բացակայություն</w:t>
      </w:r>
      <w:r w:rsidR="00221B0D" w:rsidRPr="00221B0D">
        <w:rPr>
          <w:rFonts w:ascii="Sylfaen" w:hAnsi="Sylfaen" w:cs="Sylfaen"/>
          <w:sz w:val="24"/>
          <w:szCs w:val="24"/>
          <w:lang w:val="hy-AM"/>
        </w:rPr>
        <w:t>։</w:t>
      </w:r>
      <w:r w:rsidRPr="00221B0D">
        <w:rPr>
          <w:rFonts w:ascii="Sylfaen" w:hAnsi="Sylfaen"/>
          <w:sz w:val="24"/>
          <w:szCs w:val="24"/>
        </w:rPr>
        <w:t xml:space="preserve"> </w:t>
      </w:r>
    </w:p>
    <w:p w:rsidR="002B7776" w:rsidRPr="00112950" w:rsidRDefault="002B7776" w:rsidP="00F56758">
      <w:pPr>
        <w:pStyle w:val="2"/>
        <w:jc w:val="center"/>
        <w:rPr>
          <w:rFonts w:ascii="GHEA Grapalat" w:hAnsi="GHEA Grapalat"/>
          <w:sz w:val="28"/>
          <w:szCs w:val="28"/>
          <w:lang w:val="hy-AM"/>
        </w:rPr>
      </w:pPr>
      <w:r w:rsidRPr="00C2623F">
        <w:rPr>
          <w:rFonts w:ascii="Sylfaen" w:hAnsi="Sylfaen"/>
          <w:sz w:val="24"/>
          <w:szCs w:val="24"/>
        </w:rPr>
        <w:t>2</w:t>
      </w:r>
      <w:r w:rsidRPr="00C2623F">
        <w:rPr>
          <w:rFonts w:ascii="Sylfaen" w:hAnsi="Sylfaen"/>
          <w:sz w:val="24"/>
          <w:szCs w:val="24"/>
          <w:lang w:val="hy-AM"/>
        </w:rPr>
        <w:t>.</w:t>
      </w:r>
      <w:r w:rsidRPr="00C2623F">
        <w:rPr>
          <w:rFonts w:ascii="Sylfaen" w:hAnsi="Sylfaen"/>
          <w:sz w:val="24"/>
          <w:szCs w:val="24"/>
        </w:rPr>
        <w:t>10</w:t>
      </w:r>
      <w:r w:rsidRPr="00C2623F">
        <w:rPr>
          <w:rFonts w:ascii="GHEA Grapalat" w:hAnsi="GHEA Grapalat"/>
          <w:sz w:val="24"/>
          <w:szCs w:val="24"/>
          <w:lang w:val="hy-AM"/>
        </w:rPr>
        <w:t xml:space="preserve"> </w:t>
      </w:r>
      <w:r w:rsidRPr="00C2623F">
        <w:rPr>
          <w:rFonts w:ascii="Sylfaen" w:hAnsi="Sylfaen" w:cs="Sylfaen"/>
          <w:sz w:val="24"/>
          <w:szCs w:val="24"/>
          <w:lang w:val="hy-AM"/>
        </w:rPr>
        <w:t>Գ</w:t>
      </w:r>
      <w:r w:rsidRPr="008F39BE">
        <w:rPr>
          <w:rFonts w:ascii="Sylfaen" w:hAnsi="Sylfaen" w:cs="Sylfaen"/>
          <w:sz w:val="28"/>
          <w:szCs w:val="28"/>
          <w:lang w:val="hy-AM"/>
        </w:rPr>
        <w:t>ովազդ</w:t>
      </w:r>
      <w:r w:rsidRPr="008F39BE">
        <w:rPr>
          <w:rFonts w:ascii="GHEA Grapalat" w:hAnsi="GHEA Grapalat"/>
          <w:sz w:val="28"/>
          <w:szCs w:val="28"/>
          <w:lang w:val="hy-AM"/>
        </w:rPr>
        <w:t xml:space="preserve">, </w:t>
      </w:r>
      <w:r w:rsidRPr="008F39BE">
        <w:rPr>
          <w:rFonts w:ascii="Sylfaen" w:hAnsi="Sylfaen" w:cs="Sylfaen"/>
          <w:sz w:val="28"/>
          <w:szCs w:val="28"/>
          <w:lang w:val="hy-AM"/>
        </w:rPr>
        <w:t>առ</w:t>
      </w:r>
      <w:r w:rsidR="008F39BE" w:rsidRPr="00112950">
        <w:rPr>
          <w:rFonts w:ascii="Sylfaen" w:hAnsi="Sylfaen" w:cs="Sylfaen"/>
          <w:sz w:val="22"/>
          <w:szCs w:val="22"/>
          <w:lang w:val="hy-AM"/>
        </w:rPr>
        <w:t>ԵՎ</w:t>
      </w:r>
      <w:r w:rsidRPr="008F39BE">
        <w:rPr>
          <w:rFonts w:ascii="Sylfaen" w:hAnsi="Sylfaen" w:cs="Sylfaen"/>
          <w:sz w:val="28"/>
          <w:szCs w:val="28"/>
          <w:lang w:val="hy-AM"/>
        </w:rPr>
        <w:t>տուր</w:t>
      </w:r>
      <w:r w:rsidRPr="008F39BE">
        <w:rPr>
          <w:rFonts w:ascii="GHEA Grapalat" w:hAnsi="GHEA Grapalat"/>
          <w:sz w:val="28"/>
          <w:szCs w:val="28"/>
          <w:lang w:val="hy-AM"/>
        </w:rPr>
        <w:t xml:space="preserve"> </w:t>
      </w:r>
      <w:r w:rsidR="00112950" w:rsidRPr="00112950">
        <w:rPr>
          <w:rFonts w:ascii="Sylfaen" w:hAnsi="Sylfaen" w:cs="Sylfaen"/>
          <w:sz w:val="22"/>
          <w:szCs w:val="22"/>
          <w:lang w:val="hy-AM"/>
        </w:rPr>
        <w:t>ԵՎ</w:t>
      </w:r>
      <w:r w:rsidRPr="008F39BE">
        <w:rPr>
          <w:rFonts w:ascii="GHEA Grapalat" w:hAnsi="GHEA Grapalat"/>
          <w:sz w:val="28"/>
          <w:szCs w:val="28"/>
          <w:lang w:val="hy-AM"/>
        </w:rPr>
        <w:t xml:space="preserve"> </w:t>
      </w:r>
      <w:r w:rsidRPr="008F39BE">
        <w:rPr>
          <w:rFonts w:ascii="Sylfaen" w:hAnsi="Sylfaen" w:cs="Sylfaen"/>
          <w:sz w:val="28"/>
          <w:szCs w:val="28"/>
          <w:lang w:val="hy-AM"/>
        </w:rPr>
        <w:t>սպասարկում</w:t>
      </w:r>
    </w:p>
    <w:p w:rsidR="002B7776" w:rsidRPr="00C2623F" w:rsidRDefault="002B7776" w:rsidP="006635B6">
      <w:pPr>
        <w:numPr>
          <w:ilvl w:val="0"/>
          <w:numId w:val="46"/>
        </w:numPr>
        <w:tabs>
          <w:tab w:val="left" w:pos="284"/>
          <w:tab w:val="left" w:pos="567"/>
        </w:tabs>
        <w:spacing w:after="0" w:line="240" w:lineRule="auto"/>
        <w:ind w:left="432" w:hanging="144"/>
        <w:jc w:val="both"/>
        <w:rPr>
          <w:rFonts w:ascii="Sylfaen" w:hAnsi="Sylfaen"/>
          <w:sz w:val="24"/>
          <w:lang w:val="hy-AM"/>
        </w:rPr>
      </w:pPr>
      <w:r w:rsidRPr="00C2623F">
        <w:rPr>
          <w:rFonts w:ascii="Sylfaen" w:hAnsi="Sylfaen" w:cs="Sylfaen"/>
          <w:sz w:val="24"/>
          <w:szCs w:val="24"/>
          <w:lang w:val="hy-AM"/>
        </w:rPr>
        <w:t>Բնակավայրի</w:t>
      </w:r>
      <w:r w:rsidR="00112950" w:rsidRPr="00C2623F">
        <w:rPr>
          <w:rFonts w:ascii="Sylfaen" w:hAnsi="Sylfaen" w:cs="Sylfaen"/>
          <w:sz w:val="24"/>
          <w:szCs w:val="24"/>
          <w:lang w:val="hy-AM"/>
        </w:rPr>
        <w:t xml:space="preserve"> </w:t>
      </w:r>
      <w:r w:rsidRPr="00C2623F">
        <w:rPr>
          <w:rFonts w:ascii="Sylfaen" w:hAnsi="Sylfaen" w:cs="Sylfaen"/>
          <w:sz w:val="24"/>
          <w:lang w:val="hy-AM"/>
        </w:rPr>
        <w:t>տարածքում</w:t>
      </w:r>
      <w:r w:rsidRPr="00C2623F">
        <w:rPr>
          <w:rFonts w:ascii="Sylfaen" w:hAnsi="Sylfaen"/>
          <w:sz w:val="24"/>
          <w:lang w:val="hy-AM"/>
        </w:rPr>
        <w:t xml:space="preserve"> </w:t>
      </w:r>
      <w:r w:rsidRPr="00C2623F">
        <w:rPr>
          <w:rFonts w:ascii="Sylfaen" w:hAnsi="Sylfaen" w:cs="Sylfaen"/>
          <w:sz w:val="24"/>
          <w:lang w:val="hy-AM"/>
        </w:rPr>
        <w:t>առևտրի</w:t>
      </w:r>
      <w:r w:rsidRPr="00C2623F">
        <w:rPr>
          <w:rFonts w:ascii="Sylfaen" w:hAnsi="Sylfaen"/>
          <w:sz w:val="24"/>
          <w:lang w:val="hy-AM"/>
        </w:rPr>
        <w:t xml:space="preserve">, </w:t>
      </w:r>
      <w:r w:rsidRPr="00C2623F">
        <w:rPr>
          <w:rFonts w:ascii="Sylfaen" w:hAnsi="Sylfaen" w:cs="Sylfaen"/>
          <w:sz w:val="24"/>
          <w:lang w:val="hy-AM"/>
        </w:rPr>
        <w:t>հասարակական  սննդի</w:t>
      </w:r>
      <w:r w:rsidRPr="00C2623F">
        <w:rPr>
          <w:rFonts w:ascii="Sylfaen" w:hAnsi="Sylfaen"/>
          <w:sz w:val="24"/>
          <w:lang w:val="hy-AM"/>
        </w:rPr>
        <w:t xml:space="preserve"> </w:t>
      </w:r>
      <w:r w:rsidRPr="00C2623F">
        <w:rPr>
          <w:rFonts w:ascii="Sylfaen" w:hAnsi="Sylfaen" w:cs="Sylfaen"/>
          <w:sz w:val="24"/>
          <w:lang w:val="hy-AM"/>
        </w:rPr>
        <w:t>և</w:t>
      </w:r>
      <w:r w:rsidRPr="00C2623F">
        <w:rPr>
          <w:rFonts w:ascii="Sylfaen" w:hAnsi="Sylfaen"/>
          <w:sz w:val="24"/>
          <w:lang w:val="hy-AM"/>
        </w:rPr>
        <w:t xml:space="preserve"> </w:t>
      </w:r>
      <w:r w:rsidRPr="00C2623F">
        <w:rPr>
          <w:rFonts w:ascii="Sylfaen" w:hAnsi="Sylfaen" w:cs="Sylfaen"/>
          <w:sz w:val="24"/>
          <w:lang w:val="hy-AM"/>
        </w:rPr>
        <w:t>սպասարկման</w:t>
      </w:r>
      <w:r w:rsidRPr="00C2623F">
        <w:rPr>
          <w:rFonts w:ascii="Sylfaen" w:hAnsi="Sylfaen"/>
          <w:sz w:val="24"/>
          <w:lang w:val="hy-AM"/>
        </w:rPr>
        <w:t xml:space="preserve"> </w:t>
      </w:r>
      <w:r w:rsidRPr="00C2623F">
        <w:rPr>
          <w:rFonts w:ascii="Sylfaen" w:hAnsi="Sylfaen" w:cs="Sylfaen"/>
          <w:sz w:val="24"/>
          <w:lang w:val="hy-AM"/>
        </w:rPr>
        <w:t>ոլորտի</w:t>
      </w:r>
      <w:r w:rsidRPr="00C2623F">
        <w:rPr>
          <w:rFonts w:ascii="Sylfaen" w:hAnsi="Sylfaen"/>
          <w:sz w:val="24"/>
          <w:lang w:val="hy-AM"/>
        </w:rPr>
        <w:t xml:space="preserve"> </w:t>
      </w:r>
      <w:r w:rsidRPr="00C2623F">
        <w:rPr>
          <w:rFonts w:ascii="Sylfaen" w:hAnsi="Sylfaen" w:cs="Sylfaen"/>
          <w:sz w:val="24"/>
          <w:lang w:val="hy-AM"/>
        </w:rPr>
        <w:t>օբյեկտների</w:t>
      </w:r>
      <w:r w:rsidRPr="00C2623F">
        <w:rPr>
          <w:rFonts w:ascii="Sylfaen" w:hAnsi="Sylfaen"/>
          <w:sz w:val="24"/>
          <w:lang w:val="hy-AM"/>
        </w:rPr>
        <w:t xml:space="preserve"> </w:t>
      </w:r>
      <w:r w:rsidRPr="00C2623F">
        <w:rPr>
          <w:rFonts w:ascii="Sylfaen" w:hAnsi="Sylfaen" w:cs="Sylfaen"/>
          <w:sz w:val="24"/>
          <w:lang w:val="hy-AM"/>
        </w:rPr>
        <w:t>թիվը 5</w:t>
      </w:r>
      <w:r w:rsidR="00112950" w:rsidRPr="00C2623F">
        <w:rPr>
          <w:rFonts w:ascii="Sylfaen" w:hAnsi="Sylfaen" w:cs="Sylfaen"/>
          <w:sz w:val="24"/>
          <w:lang w:val="hy-AM"/>
        </w:rPr>
        <w:t>5</w:t>
      </w:r>
      <w:r w:rsidRPr="00C2623F">
        <w:rPr>
          <w:rFonts w:ascii="Sylfaen" w:hAnsi="Sylfaen"/>
          <w:sz w:val="24"/>
          <w:lang w:val="hy-AM"/>
        </w:rPr>
        <w:t xml:space="preserve">, </w:t>
      </w:r>
      <w:r w:rsidRPr="00C2623F">
        <w:rPr>
          <w:rFonts w:ascii="Sylfaen" w:hAnsi="Sylfaen" w:cs="Sylfaen"/>
          <w:sz w:val="24"/>
          <w:lang w:val="hy-AM"/>
        </w:rPr>
        <w:t>այդ</w:t>
      </w:r>
      <w:r w:rsidRPr="00C2623F">
        <w:rPr>
          <w:rFonts w:ascii="Sylfaen" w:hAnsi="Sylfaen"/>
          <w:sz w:val="24"/>
          <w:lang w:val="hy-AM"/>
        </w:rPr>
        <w:t xml:space="preserve"> </w:t>
      </w:r>
      <w:r w:rsidRPr="00C2623F">
        <w:rPr>
          <w:rFonts w:ascii="Sylfaen" w:hAnsi="Sylfaen" w:cs="Sylfaen"/>
          <w:sz w:val="24"/>
          <w:lang w:val="hy-AM"/>
        </w:rPr>
        <w:t>թվում</w:t>
      </w:r>
      <w:r w:rsidRPr="00C2623F">
        <w:rPr>
          <w:rFonts w:ascii="Sylfaen" w:hAnsi="Sylfaen"/>
          <w:sz w:val="24"/>
          <w:lang w:val="hy-AM"/>
        </w:rPr>
        <w:t xml:space="preserve">` </w:t>
      </w:r>
    </w:p>
    <w:p w:rsidR="002B7776" w:rsidRPr="00C2623F" w:rsidRDefault="002B7776" w:rsidP="006635B6">
      <w:pPr>
        <w:numPr>
          <w:ilvl w:val="1"/>
          <w:numId w:val="45"/>
        </w:numPr>
        <w:tabs>
          <w:tab w:val="left" w:pos="284"/>
          <w:tab w:val="left" w:pos="567"/>
        </w:tabs>
        <w:spacing w:after="0" w:line="240" w:lineRule="auto"/>
        <w:ind w:left="432" w:hanging="144"/>
        <w:jc w:val="both"/>
        <w:rPr>
          <w:rFonts w:ascii="Sylfaen" w:hAnsi="Sylfaen"/>
          <w:sz w:val="24"/>
          <w:lang w:val="hy-AM"/>
        </w:rPr>
      </w:pPr>
      <w:r w:rsidRPr="00C2623F">
        <w:rPr>
          <w:rFonts w:ascii="Sylfaen" w:hAnsi="Sylfaen" w:cs="Sylfaen"/>
          <w:sz w:val="24"/>
          <w:lang w:val="hy-AM"/>
        </w:rPr>
        <w:t>առևտրի</w:t>
      </w:r>
      <w:r w:rsidRPr="00C2623F">
        <w:rPr>
          <w:rFonts w:ascii="Sylfaen" w:hAnsi="Sylfaen"/>
          <w:sz w:val="24"/>
          <w:lang w:val="hy-AM"/>
        </w:rPr>
        <w:t xml:space="preserve"> </w:t>
      </w:r>
      <w:r w:rsidRPr="00C2623F">
        <w:rPr>
          <w:rFonts w:ascii="Sylfaen" w:hAnsi="Sylfaen" w:cs="Sylfaen"/>
          <w:sz w:val="24"/>
          <w:lang w:val="hy-AM"/>
        </w:rPr>
        <w:t>փոքր</w:t>
      </w:r>
      <w:r w:rsidRPr="00C2623F">
        <w:rPr>
          <w:rFonts w:ascii="Sylfaen" w:hAnsi="Sylfaen"/>
          <w:sz w:val="24"/>
          <w:lang w:val="hy-AM"/>
        </w:rPr>
        <w:t xml:space="preserve">, </w:t>
      </w:r>
      <w:r w:rsidRPr="00C2623F">
        <w:rPr>
          <w:rFonts w:ascii="Sylfaen" w:hAnsi="Sylfaen" w:cs="Sylfaen"/>
          <w:sz w:val="24"/>
          <w:lang w:val="hy-AM"/>
        </w:rPr>
        <w:t>միջին</w:t>
      </w:r>
      <w:r w:rsidRPr="00C2623F">
        <w:rPr>
          <w:rFonts w:ascii="Sylfaen" w:hAnsi="Sylfaen"/>
          <w:sz w:val="24"/>
          <w:lang w:val="hy-AM"/>
        </w:rPr>
        <w:t xml:space="preserve"> </w:t>
      </w:r>
      <w:r w:rsidRPr="00C2623F">
        <w:rPr>
          <w:rFonts w:ascii="Sylfaen" w:hAnsi="Sylfaen" w:cs="Sylfaen"/>
          <w:sz w:val="24"/>
          <w:lang w:val="hy-AM"/>
        </w:rPr>
        <w:t>և</w:t>
      </w:r>
      <w:r w:rsidRPr="00C2623F">
        <w:rPr>
          <w:rFonts w:ascii="Sylfaen" w:hAnsi="Sylfaen"/>
          <w:sz w:val="24"/>
          <w:lang w:val="hy-AM"/>
        </w:rPr>
        <w:t xml:space="preserve"> </w:t>
      </w:r>
      <w:r w:rsidRPr="00C2623F">
        <w:rPr>
          <w:rFonts w:ascii="Sylfaen" w:hAnsi="Sylfaen" w:cs="Sylfaen"/>
          <w:sz w:val="24"/>
          <w:lang w:val="hy-AM"/>
        </w:rPr>
        <w:t>խոշոր</w:t>
      </w:r>
      <w:r w:rsidRPr="00C2623F">
        <w:rPr>
          <w:rFonts w:ascii="Sylfaen" w:hAnsi="Sylfaen"/>
          <w:sz w:val="24"/>
          <w:lang w:val="hy-AM"/>
        </w:rPr>
        <w:t xml:space="preserve"> </w:t>
      </w:r>
      <w:r w:rsidRPr="00C2623F">
        <w:rPr>
          <w:rFonts w:ascii="Sylfaen" w:hAnsi="Sylfaen" w:cs="Sylfaen"/>
          <w:sz w:val="24"/>
          <w:lang w:val="hy-AM"/>
        </w:rPr>
        <w:t>օբյեկտներ 43</w:t>
      </w:r>
      <w:r w:rsidRPr="00C2623F">
        <w:rPr>
          <w:rFonts w:ascii="Sylfaen" w:hAnsi="Sylfaen"/>
          <w:sz w:val="24"/>
          <w:lang w:val="hy-AM"/>
        </w:rPr>
        <w:t xml:space="preserve"> </w:t>
      </w:r>
    </w:p>
    <w:p w:rsidR="002B7776" w:rsidRPr="00C2623F" w:rsidRDefault="002B7776" w:rsidP="006635B6">
      <w:pPr>
        <w:numPr>
          <w:ilvl w:val="1"/>
          <w:numId w:val="45"/>
        </w:numPr>
        <w:tabs>
          <w:tab w:val="left" w:pos="284"/>
          <w:tab w:val="left" w:pos="567"/>
        </w:tabs>
        <w:spacing w:after="0" w:line="240" w:lineRule="auto"/>
        <w:ind w:left="432" w:hanging="144"/>
        <w:jc w:val="both"/>
        <w:rPr>
          <w:rFonts w:ascii="Sylfaen" w:hAnsi="Sylfaen" w:cs="Sylfaen"/>
          <w:sz w:val="24"/>
          <w:lang w:val="hy-AM"/>
        </w:rPr>
      </w:pPr>
      <w:r w:rsidRPr="00C2623F">
        <w:rPr>
          <w:rFonts w:ascii="Sylfaen" w:hAnsi="Sylfaen" w:cs="Sylfaen"/>
          <w:sz w:val="24"/>
          <w:lang w:val="hy-AM"/>
        </w:rPr>
        <w:t>բենզինի</w:t>
      </w:r>
      <w:r w:rsidRPr="00C2623F">
        <w:rPr>
          <w:rFonts w:ascii="Sylfaen" w:hAnsi="Sylfaen"/>
          <w:sz w:val="24"/>
          <w:lang w:val="hy-AM"/>
        </w:rPr>
        <w:t xml:space="preserve"> </w:t>
      </w:r>
      <w:r w:rsidRPr="00C2623F">
        <w:rPr>
          <w:rFonts w:ascii="Sylfaen" w:hAnsi="Sylfaen" w:cs="Sylfaen"/>
          <w:sz w:val="24"/>
          <w:lang w:val="hy-AM"/>
        </w:rPr>
        <w:t>լցակայաններ՝</w:t>
      </w:r>
      <w:r w:rsidR="00112950" w:rsidRPr="00C2623F">
        <w:rPr>
          <w:rFonts w:ascii="Sylfaen" w:hAnsi="Sylfaen" w:cs="Sylfaen"/>
          <w:sz w:val="24"/>
          <w:lang w:val="hy-AM"/>
        </w:rPr>
        <w:t xml:space="preserve"> </w:t>
      </w:r>
      <w:r w:rsidRPr="00C2623F">
        <w:rPr>
          <w:rFonts w:ascii="Sylfaen" w:hAnsi="Sylfaen" w:cs="Sylfaen"/>
          <w:sz w:val="24"/>
          <w:lang w:val="hy-AM"/>
        </w:rPr>
        <w:t>2</w:t>
      </w:r>
    </w:p>
    <w:p w:rsidR="002B7776" w:rsidRPr="00C2623F" w:rsidRDefault="002B7776" w:rsidP="006635B6">
      <w:pPr>
        <w:numPr>
          <w:ilvl w:val="1"/>
          <w:numId w:val="45"/>
        </w:numPr>
        <w:tabs>
          <w:tab w:val="left" w:pos="284"/>
          <w:tab w:val="left" w:pos="567"/>
        </w:tabs>
        <w:spacing w:after="0" w:line="240" w:lineRule="auto"/>
        <w:ind w:left="432" w:hanging="144"/>
        <w:jc w:val="both"/>
        <w:rPr>
          <w:rFonts w:ascii="Sylfaen" w:hAnsi="Sylfaen" w:cs="Sylfaen"/>
          <w:sz w:val="24"/>
          <w:lang w:val="hy-AM"/>
        </w:rPr>
      </w:pPr>
      <w:r w:rsidRPr="00C2623F">
        <w:rPr>
          <w:rFonts w:ascii="Sylfaen" w:hAnsi="Sylfaen" w:cs="Sylfaen"/>
          <w:sz w:val="24"/>
          <w:lang w:val="hy-AM"/>
        </w:rPr>
        <w:t>գազի</w:t>
      </w:r>
      <w:r w:rsidRPr="00C2623F">
        <w:rPr>
          <w:rFonts w:ascii="Sylfaen" w:hAnsi="Sylfaen"/>
          <w:sz w:val="24"/>
          <w:lang w:val="hy-AM"/>
        </w:rPr>
        <w:t xml:space="preserve"> </w:t>
      </w:r>
      <w:r w:rsidRPr="00C2623F">
        <w:rPr>
          <w:rFonts w:ascii="Sylfaen" w:hAnsi="Sylfaen" w:cs="Sylfaen"/>
          <w:sz w:val="24"/>
          <w:lang w:val="hy-AM"/>
        </w:rPr>
        <w:t>լիցքավորման</w:t>
      </w:r>
      <w:r w:rsidRPr="00C2623F">
        <w:rPr>
          <w:rFonts w:ascii="Sylfaen" w:hAnsi="Sylfaen"/>
          <w:sz w:val="24"/>
          <w:lang w:val="hy-AM"/>
        </w:rPr>
        <w:t xml:space="preserve"> </w:t>
      </w:r>
      <w:r w:rsidRPr="00C2623F">
        <w:rPr>
          <w:rFonts w:ascii="Sylfaen" w:hAnsi="Sylfaen" w:cs="Sylfaen"/>
          <w:sz w:val="24"/>
          <w:lang w:val="hy-AM"/>
        </w:rPr>
        <w:t>կետեր՝ 4, գործող</w:t>
      </w:r>
      <w:r w:rsidRPr="00C2623F">
        <w:rPr>
          <w:rFonts w:ascii="Sylfaen" w:hAnsi="Sylfaen" w:cs="Sylfaen"/>
          <w:sz w:val="24"/>
          <w:lang w:val="en-US"/>
        </w:rPr>
        <w:t xml:space="preserve"> </w:t>
      </w:r>
    </w:p>
    <w:p w:rsidR="002B7776" w:rsidRPr="00C2623F" w:rsidRDefault="002B7776" w:rsidP="006635B6">
      <w:pPr>
        <w:numPr>
          <w:ilvl w:val="1"/>
          <w:numId w:val="45"/>
        </w:numPr>
        <w:tabs>
          <w:tab w:val="left" w:pos="284"/>
          <w:tab w:val="left" w:pos="567"/>
        </w:tabs>
        <w:spacing w:after="0" w:line="240" w:lineRule="auto"/>
        <w:ind w:left="432" w:hanging="144"/>
        <w:jc w:val="both"/>
        <w:rPr>
          <w:rFonts w:ascii="Sylfaen" w:hAnsi="Sylfaen" w:cs="Sylfaen"/>
          <w:sz w:val="24"/>
          <w:lang w:val="hy-AM"/>
        </w:rPr>
      </w:pPr>
      <w:r w:rsidRPr="00C2623F">
        <w:rPr>
          <w:rFonts w:ascii="Sylfaen" w:hAnsi="Sylfaen" w:cs="Sylfaen"/>
          <w:sz w:val="24"/>
          <w:lang w:val="hy-AM"/>
        </w:rPr>
        <w:t>հանրային</w:t>
      </w:r>
      <w:r w:rsidRPr="00C2623F">
        <w:rPr>
          <w:rFonts w:ascii="Sylfaen" w:hAnsi="Sylfaen"/>
          <w:sz w:val="24"/>
          <w:lang w:val="hy-AM"/>
        </w:rPr>
        <w:t xml:space="preserve"> </w:t>
      </w:r>
      <w:r w:rsidRPr="00C2623F">
        <w:rPr>
          <w:rFonts w:ascii="Sylfaen" w:hAnsi="Sylfaen" w:cs="Sylfaen"/>
          <w:sz w:val="24"/>
          <w:lang w:val="hy-AM"/>
        </w:rPr>
        <w:t>սննդի</w:t>
      </w:r>
      <w:r w:rsidRPr="00C2623F">
        <w:rPr>
          <w:rFonts w:ascii="Sylfaen" w:hAnsi="Sylfaen"/>
          <w:sz w:val="24"/>
          <w:lang w:val="hy-AM"/>
        </w:rPr>
        <w:t xml:space="preserve"> </w:t>
      </w:r>
      <w:r w:rsidRPr="00C2623F">
        <w:rPr>
          <w:rFonts w:ascii="Sylfaen" w:hAnsi="Sylfaen" w:cs="Sylfaen"/>
          <w:sz w:val="24"/>
          <w:lang w:val="hy-AM"/>
        </w:rPr>
        <w:t>օբյեկտներ՝</w:t>
      </w:r>
      <w:r w:rsidR="00112950" w:rsidRPr="00C2623F">
        <w:rPr>
          <w:rFonts w:ascii="Sylfaen" w:hAnsi="Sylfaen" w:cs="Sylfaen"/>
          <w:sz w:val="24"/>
          <w:lang w:val="hy-AM"/>
        </w:rPr>
        <w:t xml:space="preserve"> </w:t>
      </w:r>
      <w:r w:rsidRPr="00C2623F">
        <w:rPr>
          <w:rFonts w:ascii="Sylfaen" w:hAnsi="Sylfaen" w:cs="Sylfaen"/>
          <w:sz w:val="24"/>
          <w:lang w:val="hy-AM"/>
        </w:rPr>
        <w:t>6</w:t>
      </w:r>
      <w:r w:rsidR="00112950" w:rsidRPr="00C2623F">
        <w:rPr>
          <w:rFonts w:ascii="Sylfaen" w:hAnsi="Sylfaen" w:cs="Sylfaen"/>
          <w:sz w:val="24"/>
          <w:lang w:val="hy-AM"/>
        </w:rPr>
        <w:t xml:space="preserve"> ։</w:t>
      </w:r>
    </w:p>
    <w:p w:rsidR="002B7776" w:rsidRPr="00AB7A72" w:rsidRDefault="002B7776" w:rsidP="006635B6">
      <w:pPr>
        <w:pStyle w:val="a0"/>
        <w:ind w:firstLine="284"/>
        <w:rPr>
          <w:rFonts w:ascii="GHEA Grapalat" w:hAnsi="GHEA Grapalat" w:cs="Arial LatArm"/>
          <w:bCs/>
          <w:lang w:val="hy-AM"/>
        </w:rPr>
      </w:pPr>
      <w:r w:rsidRPr="00AB7A72">
        <w:rPr>
          <w:rFonts w:ascii="GHEA Grapalat" w:hAnsi="GHEA Grapalat" w:cs="Arial LatArm"/>
          <w:bCs/>
          <w:lang w:val="hy-AM"/>
        </w:rPr>
        <w:t xml:space="preserve">  </w:t>
      </w:r>
      <w:r w:rsidRPr="00AB7A72">
        <w:rPr>
          <w:rFonts w:ascii="Sylfaen" w:hAnsi="Sylfaen" w:cs="Sylfaen"/>
          <w:bCs/>
          <w:lang w:val="hy-AM"/>
        </w:rPr>
        <w:t>Արարատ</w:t>
      </w:r>
      <w:r w:rsidRPr="00AB7A72">
        <w:rPr>
          <w:rFonts w:ascii="GHEA Grapalat" w:hAnsi="GHEA Grapalat" w:cs="Arial LatArm"/>
          <w:bCs/>
          <w:lang w:val="hy-AM"/>
        </w:rPr>
        <w:t xml:space="preserve"> </w:t>
      </w:r>
      <w:r w:rsidRPr="00857E92">
        <w:rPr>
          <w:rFonts w:ascii="Sylfaen" w:hAnsi="Sylfaen" w:cs="Sylfaen"/>
          <w:bCs/>
          <w:lang w:val="hy-AM"/>
        </w:rPr>
        <w:t>գյուղում</w:t>
      </w:r>
      <w:r w:rsidRPr="00AB7A72">
        <w:rPr>
          <w:rFonts w:ascii="GHEA Grapalat" w:hAnsi="GHEA Grapalat" w:cs="Arial LatArm"/>
          <w:bCs/>
          <w:lang w:val="hy-AM"/>
        </w:rPr>
        <w:t xml:space="preserve"> </w:t>
      </w:r>
      <w:r w:rsidRPr="00AB7A72">
        <w:rPr>
          <w:rFonts w:ascii="Sylfaen" w:hAnsi="Sylfaen" w:cs="Sylfaen"/>
          <w:bCs/>
          <w:lang w:val="hy-AM"/>
        </w:rPr>
        <w:t>պարենային</w:t>
      </w:r>
      <w:r w:rsidRPr="00AB7A72">
        <w:rPr>
          <w:rFonts w:ascii="GHEA Grapalat" w:hAnsi="GHEA Grapalat" w:cs="Arial LatArm"/>
          <w:bCs/>
          <w:lang w:val="hy-AM"/>
        </w:rPr>
        <w:t xml:space="preserve">, </w:t>
      </w:r>
      <w:r w:rsidRPr="00AB7A72">
        <w:rPr>
          <w:rFonts w:ascii="Sylfaen" w:hAnsi="Sylfaen" w:cs="Sylfaen"/>
          <w:bCs/>
          <w:lang w:val="hy-AM"/>
        </w:rPr>
        <w:t>ոչ</w:t>
      </w:r>
      <w:r w:rsidRPr="00AB7A72">
        <w:rPr>
          <w:rFonts w:ascii="GHEA Grapalat" w:hAnsi="GHEA Grapalat" w:cs="Arial LatArm"/>
          <w:bCs/>
          <w:lang w:val="hy-AM"/>
        </w:rPr>
        <w:t xml:space="preserve"> </w:t>
      </w:r>
      <w:r w:rsidRPr="00AB7A72">
        <w:rPr>
          <w:rFonts w:ascii="Sylfaen" w:hAnsi="Sylfaen" w:cs="Sylfaen"/>
          <w:bCs/>
          <w:lang w:val="hy-AM"/>
        </w:rPr>
        <w:t>պարենային</w:t>
      </w:r>
      <w:r w:rsidRPr="00AB7A72">
        <w:rPr>
          <w:rFonts w:ascii="GHEA Grapalat" w:hAnsi="GHEA Grapalat" w:cs="Arial LatArm"/>
          <w:bCs/>
          <w:lang w:val="hy-AM"/>
        </w:rPr>
        <w:t xml:space="preserve"> </w:t>
      </w:r>
      <w:r w:rsidRPr="00AB7A72">
        <w:rPr>
          <w:rFonts w:ascii="Sylfaen" w:hAnsi="Sylfaen" w:cs="Sylfaen"/>
          <w:bCs/>
          <w:lang w:val="hy-AM"/>
        </w:rPr>
        <w:t>ապրանքների</w:t>
      </w:r>
      <w:r w:rsidRPr="00AB7A72">
        <w:rPr>
          <w:rFonts w:ascii="GHEA Grapalat" w:hAnsi="GHEA Grapalat" w:cs="Arial LatArm"/>
          <w:bCs/>
          <w:lang w:val="hy-AM"/>
        </w:rPr>
        <w:t xml:space="preserve"> </w:t>
      </w:r>
      <w:r w:rsidRPr="00AB7A72">
        <w:rPr>
          <w:rFonts w:ascii="Sylfaen" w:hAnsi="Sylfaen" w:cs="Sylfaen"/>
          <w:bCs/>
          <w:lang w:val="hy-AM"/>
        </w:rPr>
        <w:t>և</w:t>
      </w:r>
      <w:r w:rsidRPr="00AB7A72">
        <w:rPr>
          <w:rFonts w:ascii="GHEA Grapalat" w:hAnsi="GHEA Grapalat" w:cs="Arial LatArm"/>
          <w:bCs/>
          <w:lang w:val="hy-AM"/>
        </w:rPr>
        <w:t xml:space="preserve"> </w:t>
      </w:r>
      <w:r w:rsidRPr="00AB7A72">
        <w:rPr>
          <w:rFonts w:ascii="Sylfaen" w:hAnsi="Sylfaen" w:cs="Sylfaen"/>
          <w:bCs/>
          <w:lang w:val="hy-AM"/>
        </w:rPr>
        <w:t>գյուղմթերքների</w:t>
      </w:r>
      <w:r w:rsidRPr="00AB7A72">
        <w:rPr>
          <w:rFonts w:ascii="GHEA Grapalat" w:hAnsi="GHEA Grapalat" w:cs="Arial LatArm"/>
          <w:bCs/>
          <w:lang w:val="hy-AM"/>
        </w:rPr>
        <w:t xml:space="preserve"> </w:t>
      </w:r>
      <w:r w:rsidRPr="00AB7A72">
        <w:rPr>
          <w:rFonts w:ascii="Sylfaen" w:hAnsi="Sylfaen" w:cs="Sylfaen"/>
          <w:bCs/>
          <w:lang w:val="hy-AM"/>
        </w:rPr>
        <w:t>բացօթյա</w:t>
      </w:r>
      <w:r w:rsidRPr="00AB7A72">
        <w:rPr>
          <w:rFonts w:ascii="GHEA Grapalat" w:hAnsi="GHEA Grapalat" w:cs="Arial LatArm"/>
          <w:bCs/>
          <w:lang w:val="hy-AM"/>
        </w:rPr>
        <w:t xml:space="preserve"> </w:t>
      </w:r>
      <w:r w:rsidRPr="00AB7A72">
        <w:rPr>
          <w:rFonts w:ascii="Sylfaen" w:hAnsi="Sylfaen" w:cs="Sylfaen"/>
          <w:bCs/>
          <w:lang w:val="hy-AM"/>
        </w:rPr>
        <w:t>առևտուրը</w:t>
      </w:r>
      <w:r w:rsidRPr="00AB7A72">
        <w:rPr>
          <w:rFonts w:ascii="GHEA Grapalat" w:hAnsi="GHEA Grapalat" w:cs="Arial LatArm"/>
          <w:bCs/>
          <w:lang w:val="hy-AM"/>
        </w:rPr>
        <w:t xml:space="preserve"> </w:t>
      </w:r>
      <w:r w:rsidRPr="00AB7A72">
        <w:rPr>
          <w:rFonts w:ascii="Sylfaen" w:hAnsi="Sylfaen" w:cs="Sylfaen"/>
          <w:bCs/>
          <w:lang w:val="hy-AM"/>
        </w:rPr>
        <w:t>ենթակա</w:t>
      </w:r>
      <w:r w:rsidRPr="00AB7A72">
        <w:rPr>
          <w:rFonts w:ascii="GHEA Grapalat" w:hAnsi="GHEA Grapalat" w:cs="Arial LatArm"/>
          <w:bCs/>
          <w:lang w:val="hy-AM"/>
        </w:rPr>
        <w:t xml:space="preserve"> </w:t>
      </w:r>
      <w:r w:rsidRPr="00AB7A72">
        <w:rPr>
          <w:rFonts w:ascii="Sylfaen" w:hAnsi="Sylfaen" w:cs="Sylfaen"/>
          <w:bCs/>
          <w:lang w:val="hy-AM"/>
        </w:rPr>
        <w:t>է</w:t>
      </w:r>
      <w:r w:rsidRPr="00AB7A72">
        <w:rPr>
          <w:rFonts w:ascii="GHEA Grapalat" w:hAnsi="GHEA Grapalat" w:cs="Arial LatArm"/>
          <w:bCs/>
          <w:lang w:val="hy-AM"/>
        </w:rPr>
        <w:t xml:space="preserve"> </w:t>
      </w:r>
      <w:r w:rsidRPr="00AB7A72">
        <w:rPr>
          <w:rFonts w:ascii="Sylfaen" w:hAnsi="Sylfaen" w:cs="Sylfaen"/>
          <w:bCs/>
          <w:lang w:val="hy-AM"/>
        </w:rPr>
        <w:t>կանոնակարգման</w:t>
      </w:r>
      <w:r w:rsidRPr="00AB7A72">
        <w:rPr>
          <w:rFonts w:ascii="GHEA Grapalat" w:hAnsi="GHEA Grapalat" w:cs="Arial LatArm"/>
          <w:bCs/>
          <w:lang w:val="hy-AM"/>
        </w:rPr>
        <w:t>:</w:t>
      </w:r>
    </w:p>
    <w:p w:rsidR="002B7776" w:rsidRPr="00112950" w:rsidRDefault="002B7776" w:rsidP="00112950">
      <w:pPr>
        <w:jc w:val="both"/>
        <w:rPr>
          <w:rFonts w:ascii="GHEA Grapalat" w:hAnsi="GHEA Grapalat"/>
          <w:sz w:val="24"/>
          <w:szCs w:val="24"/>
          <w:lang w:val="hy-AM"/>
        </w:rPr>
      </w:pPr>
      <w:r w:rsidRPr="00AB7A72">
        <w:rPr>
          <w:rFonts w:ascii="GHEA Grapalat" w:hAnsi="GHEA Grapalat"/>
          <w:sz w:val="24"/>
          <w:szCs w:val="24"/>
          <w:lang w:val="hy-AM"/>
        </w:rPr>
        <w:t xml:space="preserve">      </w:t>
      </w:r>
      <w:r w:rsidRPr="00AB7A72">
        <w:rPr>
          <w:rFonts w:ascii="Sylfaen" w:hAnsi="Sylfaen" w:cs="Sylfaen"/>
          <w:sz w:val="24"/>
          <w:szCs w:val="24"/>
          <w:lang w:val="hy-AM"/>
        </w:rPr>
        <w:t>Գովազդը</w:t>
      </w:r>
      <w:r w:rsidRPr="00AB7A72">
        <w:rPr>
          <w:rFonts w:ascii="GHEA Grapalat" w:hAnsi="GHEA Grapalat"/>
          <w:sz w:val="24"/>
          <w:szCs w:val="24"/>
          <w:lang w:val="hy-AM"/>
        </w:rPr>
        <w:t xml:space="preserve"> </w:t>
      </w:r>
      <w:r w:rsidRPr="00AB7A72">
        <w:rPr>
          <w:rFonts w:ascii="Sylfaen" w:hAnsi="Sylfaen" w:cs="Sylfaen"/>
          <w:sz w:val="24"/>
          <w:szCs w:val="24"/>
          <w:lang w:val="hy-AM"/>
        </w:rPr>
        <w:t>համարվում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ճարտարապետական</w:t>
      </w:r>
      <w:r w:rsidRPr="00AB7A72">
        <w:rPr>
          <w:rFonts w:ascii="GHEA Grapalat" w:hAnsi="GHEA Grapalat"/>
          <w:sz w:val="24"/>
          <w:szCs w:val="24"/>
          <w:lang w:val="hy-AM"/>
        </w:rPr>
        <w:t xml:space="preserve"> </w:t>
      </w:r>
      <w:r w:rsidRPr="00AB7A72">
        <w:rPr>
          <w:rFonts w:ascii="Sylfaen" w:hAnsi="Sylfaen" w:cs="Sylfaen"/>
          <w:sz w:val="24"/>
          <w:szCs w:val="24"/>
          <w:lang w:val="hy-AM"/>
        </w:rPr>
        <w:t>միջավայրի</w:t>
      </w:r>
      <w:r w:rsidRPr="00AB7A72">
        <w:rPr>
          <w:rFonts w:ascii="GHEA Grapalat" w:hAnsi="GHEA Grapalat"/>
          <w:sz w:val="24"/>
          <w:szCs w:val="24"/>
          <w:lang w:val="hy-AM"/>
        </w:rPr>
        <w:t xml:space="preserve"> </w:t>
      </w:r>
      <w:r w:rsidRPr="00AB7A72">
        <w:rPr>
          <w:rFonts w:ascii="Sylfaen" w:hAnsi="Sylfaen" w:cs="Sylfaen"/>
          <w:sz w:val="24"/>
          <w:szCs w:val="24"/>
          <w:lang w:val="hy-AM"/>
        </w:rPr>
        <w:t>ձևավորման</w:t>
      </w:r>
      <w:r w:rsidRPr="00AB7A72">
        <w:rPr>
          <w:rFonts w:ascii="GHEA Grapalat" w:hAnsi="GHEA Grapalat"/>
          <w:sz w:val="24"/>
          <w:szCs w:val="24"/>
          <w:lang w:val="hy-AM"/>
        </w:rPr>
        <w:t xml:space="preserve"> </w:t>
      </w:r>
      <w:r w:rsidRPr="00AB7A72">
        <w:rPr>
          <w:rFonts w:ascii="Sylfaen" w:hAnsi="Sylfaen" w:cs="Sylfaen"/>
          <w:sz w:val="24"/>
          <w:szCs w:val="24"/>
          <w:lang w:val="hy-AM"/>
        </w:rPr>
        <w:t>հիմնական</w:t>
      </w:r>
      <w:r w:rsidRPr="00AB7A72">
        <w:rPr>
          <w:rFonts w:ascii="GHEA Grapalat" w:hAnsi="GHEA Grapalat"/>
          <w:sz w:val="24"/>
          <w:szCs w:val="24"/>
          <w:lang w:val="hy-AM"/>
        </w:rPr>
        <w:t xml:space="preserve"> </w:t>
      </w:r>
      <w:r w:rsidRPr="00AB7A72">
        <w:rPr>
          <w:rFonts w:ascii="Sylfaen" w:hAnsi="Sylfaen" w:cs="Sylfaen"/>
          <w:sz w:val="24"/>
          <w:szCs w:val="24"/>
          <w:lang w:val="hy-AM"/>
        </w:rPr>
        <w:t>տարրերից</w:t>
      </w:r>
      <w:r w:rsidRPr="00AB7A72">
        <w:rPr>
          <w:rFonts w:ascii="GHEA Grapalat" w:hAnsi="GHEA Grapalat"/>
          <w:sz w:val="24"/>
          <w:szCs w:val="24"/>
          <w:lang w:val="hy-AM"/>
        </w:rPr>
        <w:t xml:space="preserve"> </w:t>
      </w:r>
      <w:r w:rsidRPr="00AB7A72">
        <w:rPr>
          <w:rFonts w:ascii="Sylfaen" w:hAnsi="Sylfaen" w:cs="Sylfaen"/>
          <w:sz w:val="24"/>
          <w:szCs w:val="24"/>
          <w:lang w:val="hy-AM"/>
        </w:rPr>
        <w:t>մեկը</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Համայնքում</w:t>
      </w:r>
      <w:r w:rsidRPr="00AB7A72">
        <w:rPr>
          <w:rFonts w:ascii="GHEA Grapalat" w:hAnsi="GHEA Grapalat"/>
          <w:sz w:val="24"/>
          <w:szCs w:val="24"/>
          <w:lang w:val="hy-AM"/>
        </w:rPr>
        <w:t xml:space="preserve"> </w:t>
      </w:r>
      <w:r w:rsidRPr="00AB7A72">
        <w:rPr>
          <w:rFonts w:ascii="Sylfaen" w:hAnsi="Sylfaen" w:cs="Sylfaen"/>
          <w:sz w:val="24"/>
          <w:szCs w:val="24"/>
          <w:lang w:val="hy-AM"/>
        </w:rPr>
        <w:t>զբոսաշրջության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զարգացման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հյուրերին</w:t>
      </w:r>
      <w:r w:rsidRPr="00AB7A72">
        <w:rPr>
          <w:rFonts w:ascii="GHEA Grapalat" w:hAnsi="GHEA Grapalat"/>
          <w:sz w:val="24"/>
          <w:szCs w:val="24"/>
          <w:lang w:val="hy-AM"/>
        </w:rPr>
        <w:t xml:space="preserve"> </w:t>
      </w:r>
      <w:r w:rsidRPr="00AB7A72">
        <w:rPr>
          <w:rFonts w:ascii="Sylfaen" w:hAnsi="Sylfaen" w:cs="Sylfaen"/>
          <w:sz w:val="24"/>
          <w:szCs w:val="24"/>
          <w:lang w:val="hy-AM"/>
        </w:rPr>
        <w:t>անհրաժեշտ</w:t>
      </w:r>
      <w:r w:rsidRPr="00AB7A72">
        <w:rPr>
          <w:rFonts w:ascii="GHEA Grapalat" w:hAnsi="GHEA Grapalat"/>
          <w:sz w:val="24"/>
          <w:szCs w:val="24"/>
          <w:lang w:val="hy-AM"/>
        </w:rPr>
        <w:t xml:space="preserve"> </w:t>
      </w:r>
      <w:r w:rsidRPr="00AB7A72">
        <w:rPr>
          <w:rFonts w:ascii="Sylfaen" w:hAnsi="Sylfaen" w:cs="Sylfaen"/>
          <w:sz w:val="24"/>
          <w:szCs w:val="24"/>
          <w:lang w:val="hy-AM"/>
        </w:rPr>
        <w:t>տեղեկատվություն</w:t>
      </w:r>
      <w:r w:rsidRPr="00AB7A72">
        <w:rPr>
          <w:rFonts w:ascii="GHEA Grapalat" w:hAnsi="GHEA Grapalat"/>
          <w:sz w:val="24"/>
          <w:szCs w:val="24"/>
          <w:lang w:val="hy-AM"/>
        </w:rPr>
        <w:t xml:space="preserve"> </w:t>
      </w:r>
      <w:r w:rsidRPr="00AB7A72">
        <w:rPr>
          <w:rFonts w:ascii="Sylfaen" w:hAnsi="Sylfaen" w:cs="Sylfaen"/>
          <w:sz w:val="24"/>
          <w:szCs w:val="24"/>
          <w:lang w:val="hy-AM"/>
        </w:rPr>
        <w:t>տրամադրման</w:t>
      </w:r>
      <w:r w:rsidRPr="00AB7A72">
        <w:rPr>
          <w:rFonts w:ascii="GHEA Grapalat" w:hAnsi="GHEA Grapalat"/>
          <w:sz w:val="24"/>
          <w:szCs w:val="24"/>
          <w:lang w:val="hy-AM"/>
        </w:rPr>
        <w:t xml:space="preserve"> </w:t>
      </w:r>
      <w:r w:rsidRPr="00AB7A72">
        <w:rPr>
          <w:rFonts w:ascii="Sylfaen" w:hAnsi="Sylfaen" w:cs="Sylfaen"/>
          <w:sz w:val="24"/>
          <w:szCs w:val="24"/>
          <w:lang w:val="hy-AM"/>
        </w:rPr>
        <w:t>համար</w:t>
      </w:r>
      <w:r w:rsidRPr="00AB7A72">
        <w:rPr>
          <w:rFonts w:ascii="GHEA Grapalat" w:hAnsi="GHEA Grapalat"/>
          <w:sz w:val="24"/>
          <w:szCs w:val="24"/>
          <w:lang w:val="hy-AM"/>
        </w:rPr>
        <w:t xml:space="preserve"> </w:t>
      </w:r>
      <w:r w:rsidRPr="00AB7A72">
        <w:rPr>
          <w:rFonts w:ascii="Sylfaen" w:hAnsi="Sylfaen" w:cs="Sylfaen"/>
          <w:sz w:val="24"/>
          <w:szCs w:val="24"/>
          <w:lang w:val="hy-AM"/>
        </w:rPr>
        <w:t>անհրաժեշտ</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AB7A72">
        <w:rPr>
          <w:rFonts w:ascii="Sylfaen" w:hAnsi="Sylfaen" w:cs="Sylfaen"/>
          <w:sz w:val="24"/>
          <w:szCs w:val="24"/>
          <w:lang w:val="hy-AM"/>
        </w:rPr>
        <w:t>հյուրանոցների</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համայնքի</w:t>
      </w:r>
      <w:r w:rsidRPr="00AB7A72">
        <w:rPr>
          <w:rFonts w:ascii="GHEA Grapalat" w:hAnsi="GHEA Grapalat"/>
          <w:sz w:val="24"/>
          <w:szCs w:val="24"/>
          <w:lang w:val="hy-AM"/>
        </w:rPr>
        <w:t xml:space="preserve"> </w:t>
      </w:r>
      <w:r w:rsidRPr="00AB7A72">
        <w:rPr>
          <w:rFonts w:ascii="Sylfaen" w:hAnsi="Sylfaen" w:cs="Sylfaen"/>
          <w:sz w:val="24"/>
          <w:szCs w:val="24"/>
          <w:lang w:val="hy-AM"/>
        </w:rPr>
        <w:t>հիմնական</w:t>
      </w:r>
      <w:r w:rsidRPr="00AB7A72">
        <w:rPr>
          <w:rFonts w:ascii="GHEA Grapalat" w:hAnsi="GHEA Grapalat"/>
          <w:sz w:val="24"/>
          <w:szCs w:val="24"/>
          <w:lang w:val="hy-AM"/>
        </w:rPr>
        <w:t xml:space="preserve"> </w:t>
      </w:r>
      <w:r w:rsidRPr="00AB7A72">
        <w:rPr>
          <w:rFonts w:ascii="Sylfaen" w:hAnsi="Sylfaen" w:cs="Sylfaen"/>
          <w:sz w:val="24"/>
          <w:szCs w:val="24"/>
          <w:lang w:val="hy-AM"/>
        </w:rPr>
        <w:t>մշակութային</w:t>
      </w:r>
      <w:r w:rsidRPr="00AB7A72">
        <w:rPr>
          <w:rFonts w:ascii="GHEA Grapalat" w:hAnsi="GHEA Grapalat"/>
          <w:sz w:val="24"/>
          <w:szCs w:val="24"/>
          <w:lang w:val="hy-AM"/>
        </w:rPr>
        <w:t xml:space="preserve"> </w:t>
      </w:r>
      <w:r w:rsidRPr="00AB7A72">
        <w:rPr>
          <w:rFonts w:ascii="Sylfaen" w:hAnsi="Sylfaen" w:cs="Sylfaen"/>
          <w:sz w:val="24"/>
          <w:szCs w:val="24"/>
          <w:lang w:val="hy-AM"/>
        </w:rPr>
        <w:t>օջախների</w:t>
      </w:r>
      <w:r w:rsidRPr="00AB7A72">
        <w:rPr>
          <w:rFonts w:ascii="GHEA Grapalat" w:hAnsi="GHEA Grapalat"/>
          <w:sz w:val="24"/>
          <w:szCs w:val="24"/>
          <w:lang w:val="hy-AM"/>
        </w:rPr>
        <w:t xml:space="preserve">, </w:t>
      </w:r>
      <w:r w:rsidRPr="00AB7A72">
        <w:rPr>
          <w:rFonts w:ascii="Sylfaen" w:hAnsi="Sylfaen" w:cs="Sylfaen"/>
          <w:sz w:val="24"/>
          <w:szCs w:val="24"/>
          <w:lang w:val="hy-AM"/>
        </w:rPr>
        <w:t>հասարակական</w:t>
      </w:r>
      <w:r w:rsidRPr="00AB7A72">
        <w:rPr>
          <w:rFonts w:ascii="GHEA Grapalat" w:hAnsi="GHEA Grapalat"/>
          <w:sz w:val="24"/>
          <w:szCs w:val="24"/>
          <w:lang w:val="hy-AM"/>
        </w:rPr>
        <w:t xml:space="preserve"> </w:t>
      </w:r>
      <w:r w:rsidRPr="00AB7A72">
        <w:rPr>
          <w:rFonts w:ascii="Sylfaen" w:hAnsi="Sylfaen" w:cs="Sylfaen"/>
          <w:sz w:val="24"/>
          <w:szCs w:val="24"/>
          <w:lang w:val="hy-AM"/>
        </w:rPr>
        <w:t>սննդի</w:t>
      </w:r>
      <w:r w:rsidRPr="00AB7A72">
        <w:rPr>
          <w:rFonts w:ascii="GHEA Grapalat" w:hAnsi="GHEA Grapalat"/>
          <w:sz w:val="24"/>
          <w:szCs w:val="24"/>
          <w:lang w:val="hy-AM"/>
        </w:rPr>
        <w:t xml:space="preserve"> </w:t>
      </w:r>
      <w:r w:rsidRPr="00AB7A72">
        <w:rPr>
          <w:rFonts w:ascii="Sylfaen" w:hAnsi="Sylfaen" w:cs="Sylfaen"/>
          <w:sz w:val="24"/>
          <w:szCs w:val="24"/>
          <w:lang w:val="hy-AM"/>
        </w:rPr>
        <w:t>կետերի</w:t>
      </w:r>
      <w:r w:rsidRPr="00AB7A72">
        <w:rPr>
          <w:rFonts w:ascii="GHEA Grapalat" w:hAnsi="GHEA Grapalat"/>
          <w:sz w:val="24"/>
          <w:szCs w:val="24"/>
          <w:lang w:val="hy-AM"/>
        </w:rPr>
        <w:t xml:space="preserve">  </w:t>
      </w:r>
      <w:r w:rsidRPr="00AB7A72">
        <w:rPr>
          <w:rFonts w:ascii="Sylfaen" w:hAnsi="Sylfaen" w:cs="Sylfaen"/>
          <w:sz w:val="24"/>
          <w:szCs w:val="24"/>
          <w:lang w:val="hy-AM"/>
        </w:rPr>
        <w:t>գտնվելու</w:t>
      </w:r>
      <w:r w:rsidRPr="00AB7A72">
        <w:rPr>
          <w:rFonts w:ascii="GHEA Grapalat" w:hAnsi="GHEA Grapalat"/>
          <w:sz w:val="24"/>
          <w:szCs w:val="24"/>
          <w:lang w:val="hy-AM"/>
        </w:rPr>
        <w:t xml:space="preserve"> </w:t>
      </w:r>
      <w:r w:rsidRPr="00AB7A72">
        <w:rPr>
          <w:rFonts w:ascii="Sylfaen" w:hAnsi="Sylfaen" w:cs="Sylfaen"/>
          <w:sz w:val="24"/>
          <w:szCs w:val="24"/>
          <w:lang w:val="hy-AM"/>
        </w:rPr>
        <w:t>վայրերի</w:t>
      </w:r>
      <w:r w:rsidRPr="00AB7A72">
        <w:rPr>
          <w:rFonts w:ascii="GHEA Grapalat" w:hAnsi="GHEA Grapalat"/>
          <w:sz w:val="24"/>
          <w:szCs w:val="24"/>
          <w:lang w:val="hy-AM"/>
        </w:rPr>
        <w:t xml:space="preserve"> </w:t>
      </w:r>
      <w:r w:rsidRPr="00AB7A72">
        <w:rPr>
          <w:rFonts w:ascii="Sylfaen" w:hAnsi="Sylfaen" w:cs="Sylfaen"/>
          <w:sz w:val="24"/>
          <w:szCs w:val="24"/>
          <w:lang w:val="hy-AM"/>
        </w:rPr>
        <w:t>վերաբերյալ</w:t>
      </w:r>
      <w:r w:rsidRPr="00AB7A72">
        <w:rPr>
          <w:rFonts w:ascii="GHEA Grapalat" w:hAnsi="GHEA Grapalat"/>
          <w:sz w:val="24"/>
          <w:szCs w:val="24"/>
          <w:lang w:val="hy-AM"/>
        </w:rPr>
        <w:t xml:space="preserve"> </w:t>
      </w:r>
      <w:r w:rsidRPr="00AB7A72">
        <w:rPr>
          <w:rFonts w:ascii="Sylfaen" w:hAnsi="Sylfaen" w:cs="Sylfaen"/>
          <w:sz w:val="24"/>
          <w:szCs w:val="24"/>
          <w:lang w:val="hy-AM"/>
        </w:rPr>
        <w:t>խորհրդանշող</w:t>
      </w:r>
      <w:r w:rsidRPr="00AB7A72">
        <w:rPr>
          <w:rFonts w:ascii="GHEA Grapalat" w:hAnsi="GHEA Grapalat"/>
          <w:sz w:val="24"/>
          <w:szCs w:val="24"/>
          <w:lang w:val="hy-AM"/>
        </w:rPr>
        <w:t xml:space="preserve"> </w:t>
      </w:r>
      <w:r w:rsidRPr="00AB7A72">
        <w:rPr>
          <w:rFonts w:ascii="Sylfaen" w:hAnsi="Sylfaen" w:cs="Sylfaen"/>
          <w:sz w:val="24"/>
          <w:szCs w:val="24"/>
          <w:lang w:val="hy-AM"/>
        </w:rPr>
        <w:t>վահանակներ</w:t>
      </w:r>
      <w:r w:rsidRPr="00AB7A72">
        <w:rPr>
          <w:rFonts w:ascii="GHEA Grapalat" w:hAnsi="GHEA Grapalat"/>
          <w:sz w:val="24"/>
          <w:szCs w:val="24"/>
          <w:lang w:val="hy-AM"/>
        </w:rPr>
        <w:t xml:space="preserve">: </w:t>
      </w:r>
      <w:r w:rsidRPr="00AB7A72">
        <w:rPr>
          <w:rFonts w:ascii="Sylfaen" w:hAnsi="Sylfaen" w:cs="Sylfaen"/>
          <w:sz w:val="24"/>
          <w:szCs w:val="24"/>
          <w:lang w:val="hy-AM"/>
        </w:rPr>
        <w:t>Հարկավոր</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857E92">
        <w:rPr>
          <w:rFonts w:ascii="Sylfaen" w:hAnsi="Sylfaen" w:cs="Sylfaen"/>
          <w:sz w:val="24"/>
          <w:szCs w:val="24"/>
          <w:lang w:val="hy-AM"/>
        </w:rPr>
        <w:t>գյուղի</w:t>
      </w:r>
      <w:r w:rsidRPr="00857E92">
        <w:rPr>
          <w:rFonts w:ascii="GHEA Grapalat" w:hAnsi="GHEA Grapalat"/>
          <w:sz w:val="24"/>
          <w:szCs w:val="24"/>
          <w:lang w:val="hy-AM"/>
        </w:rPr>
        <w:t xml:space="preserve"> </w:t>
      </w:r>
      <w:r w:rsidRPr="00AB7A72">
        <w:rPr>
          <w:rFonts w:ascii="Sylfaen" w:hAnsi="Sylfaen" w:cs="Sylfaen"/>
          <w:sz w:val="24"/>
          <w:szCs w:val="24"/>
          <w:lang w:val="hy-AM"/>
        </w:rPr>
        <w:t>մուտքերը</w:t>
      </w:r>
      <w:r w:rsidRPr="00AB7A72">
        <w:rPr>
          <w:rFonts w:ascii="GHEA Grapalat" w:hAnsi="GHEA Grapalat"/>
          <w:sz w:val="24"/>
          <w:szCs w:val="24"/>
          <w:lang w:val="hy-AM"/>
        </w:rPr>
        <w:t xml:space="preserve"> </w:t>
      </w:r>
      <w:r w:rsidRPr="00AB7A72">
        <w:rPr>
          <w:rFonts w:ascii="Sylfaen" w:hAnsi="Sylfaen" w:cs="Sylfaen"/>
          <w:sz w:val="24"/>
          <w:szCs w:val="24"/>
          <w:lang w:val="hy-AM"/>
        </w:rPr>
        <w:t>խորհրդանշող</w:t>
      </w:r>
      <w:r w:rsidRPr="00AB7A72">
        <w:rPr>
          <w:rFonts w:ascii="GHEA Grapalat" w:hAnsi="GHEA Grapalat"/>
          <w:sz w:val="24"/>
          <w:szCs w:val="24"/>
          <w:lang w:val="hy-AM"/>
        </w:rPr>
        <w:t xml:space="preserve"> </w:t>
      </w:r>
      <w:r w:rsidRPr="00AB7A72">
        <w:rPr>
          <w:rFonts w:ascii="Sylfaen" w:hAnsi="Sylfaen" w:cs="Sylfaen"/>
          <w:sz w:val="24"/>
          <w:szCs w:val="24"/>
          <w:lang w:val="hy-AM"/>
        </w:rPr>
        <w:t>վահանակների</w:t>
      </w:r>
      <w:r w:rsidRPr="00AB7A72">
        <w:rPr>
          <w:rFonts w:ascii="GHEA Grapalat" w:hAnsi="GHEA Grapalat"/>
          <w:sz w:val="24"/>
          <w:szCs w:val="24"/>
          <w:lang w:val="hy-AM"/>
        </w:rPr>
        <w:t xml:space="preserve">  </w:t>
      </w:r>
      <w:r w:rsidRPr="00AB7A72">
        <w:rPr>
          <w:rFonts w:ascii="Sylfaen" w:hAnsi="Sylfaen" w:cs="Sylfaen"/>
          <w:sz w:val="24"/>
          <w:szCs w:val="24"/>
          <w:lang w:val="hy-AM"/>
        </w:rPr>
        <w:t>թարմացում</w:t>
      </w:r>
      <w:r w:rsidRPr="00AB7A72">
        <w:rPr>
          <w:rFonts w:ascii="GHEA Grapalat" w:hAnsi="GHEA Grapalat"/>
          <w:sz w:val="24"/>
          <w:szCs w:val="24"/>
          <w:lang w:val="hy-AM"/>
        </w:rPr>
        <w:t xml:space="preserve">: </w:t>
      </w:r>
      <w:r w:rsidRPr="00AB7A72">
        <w:rPr>
          <w:rFonts w:ascii="Sylfaen" w:hAnsi="Sylfaen" w:cs="Sylfaen"/>
          <w:sz w:val="24"/>
          <w:szCs w:val="24"/>
          <w:lang w:val="hy-AM"/>
        </w:rPr>
        <w:t>Գովազդի</w:t>
      </w:r>
      <w:r w:rsidRPr="00AB7A72">
        <w:rPr>
          <w:rFonts w:ascii="GHEA Grapalat" w:hAnsi="GHEA Grapalat"/>
          <w:sz w:val="24"/>
          <w:szCs w:val="24"/>
          <w:lang w:val="hy-AM"/>
        </w:rPr>
        <w:t xml:space="preserve"> </w:t>
      </w:r>
      <w:r w:rsidRPr="00AB7A72">
        <w:rPr>
          <w:rFonts w:ascii="Sylfaen" w:hAnsi="Sylfaen" w:cs="Sylfaen"/>
          <w:sz w:val="24"/>
          <w:szCs w:val="24"/>
          <w:lang w:val="hy-AM"/>
        </w:rPr>
        <w:t>ոլորտը</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համայնքում</w:t>
      </w:r>
      <w:r w:rsidRPr="00AB7A72">
        <w:rPr>
          <w:rFonts w:ascii="GHEA Grapalat" w:hAnsi="GHEA Grapalat"/>
          <w:sz w:val="24"/>
          <w:szCs w:val="24"/>
          <w:lang w:val="hy-AM"/>
        </w:rPr>
        <w:t xml:space="preserve"> </w:t>
      </w:r>
      <w:r w:rsidRPr="00AB7A72">
        <w:rPr>
          <w:rFonts w:ascii="Sylfaen" w:hAnsi="Sylfaen" w:cs="Sylfaen"/>
          <w:sz w:val="24"/>
          <w:szCs w:val="24"/>
          <w:lang w:val="hy-AM"/>
        </w:rPr>
        <w:t>կարգավորվում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Տեղական</w:t>
      </w:r>
      <w:r w:rsidRPr="00AB7A72">
        <w:rPr>
          <w:rFonts w:ascii="GHEA Grapalat" w:hAnsi="GHEA Grapalat"/>
          <w:sz w:val="24"/>
          <w:szCs w:val="24"/>
          <w:lang w:val="hy-AM"/>
        </w:rPr>
        <w:t xml:space="preserve"> </w:t>
      </w:r>
      <w:r w:rsidRPr="00AB7A72">
        <w:rPr>
          <w:rFonts w:ascii="Sylfaen" w:hAnsi="Sylfaen" w:cs="Sylfaen"/>
          <w:sz w:val="24"/>
          <w:szCs w:val="24"/>
          <w:lang w:val="hy-AM"/>
        </w:rPr>
        <w:t>տուրքերի</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վճարների</w:t>
      </w:r>
      <w:r w:rsidRPr="00AB7A72">
        <w:rPr>
          <w:rFonts w:ascii="GHEA Grapalat" w:hAnsi="GHEA Grapalat"/>
          <w:sz w:val="24"/>
          <w:szCs w:val="24"/>
          <w:lang w:val="hy-AM"/>
        </w:rPr>
        <w:t xml:space="preserve"> </w:t>
      </w:r>
      <w:r w:rsidRPr="00AB7A72">
        <w:rPr>
          <w:rFonts w:ascii="Sylfaen" w:hAnsi="Sylfaen" w:cs="Sylfaen"/>
          <w:sz w:val="24"/>
          <w:szCs w:val="24"/>
          <w:lang w:val="hy-AM"/>
        </w:rPr>
        <w:t>մասին</w:t>
      </w:r>
      <w:r w:rsidRPr="00AB7A72">
        <w:rPr>
          <w:rFonts w:ascii="GHEA Grapalat" w:hAnsi="GHEA Grapalat"/>
          <w:sz w:val="24"/>
          <w:szCs w:val="24"/>
          <w:lang w:val="hy-AM"/>
        </w:rPr>
        <w:t xml:space="preserve">» </w:t>
      </w:r>
      <w:r w:rsidRPr="00AB7A72">
        <w:rPr>
          <w:rFonts w:ascii="Sylfaen" w:hAnsi="Sylfaen" w:cs="Sylfaen"/>
          <w:sz w:val="24"/>
          <w:szCs w:val="24"/>
          <w:lang w:val="hy-AM"/>
        </w:rPr>
        <w:t>ՀՀ</w:t>
      </w:r>
      <w:r w:rsidRPr="00AB7A72">
        <w:rPr>
          <w:rFonts w:ascii="GHEA Grapalat" w:hAnsi="GHEA Grapalat"/>
          <w:sz w:val="24"/>
          <w:szCs w:val="24"/>
          <w:lang w:val="hy-AM"/>
        </w:rPr>
        <w:t xml:space="preserve"> </w:t>
      </w:r>
      <w:r w:rsidRPr="00AB7A72">
        <w:rPr>
          <w:rFonts w:ascii="Sylfaen" w:hAnsi="Sylfaen" w:cs="Sylfaen"/>
          <w:sz w:val="24"/>
          <w:szCs w:val="24"/>
          <w:lang w:val="hy-AM"/>
        </w:rPr>
        <w:t>օրենքով</w:t>
      </w:r>
      <w:r w:rsidRPr="00AB7A72">
        <w:rPr>
          <w:rFonts w:ascii="GHEA Grapalat" w:hAnsi="GHEA Grapalat"/>
          <w:sz w:val="24"/>
          <w:szCs w:val="24"/>
          <w:lang w:val="hy-AM"/>
        </w:rPr>
        <w:t xml:space="preserve">: </w:t>
      </w:r>
    </w:p>
    <w:p w:rsidR="002B7776" w:rsidRPr="00C2623F" w:rsidRDefault="002B7776" w:rsidP="006635B6">
      <w:pPr>
        <w:pStyle w:val="a0"/>
        <w:rPr>
          <w:rFonts w:ascii="GHEA Grapalat" w:hAnsi="GHEA Grapalat"/>
          <w:b/>
          <w:lang w:val="hy-AM"/>
        </w:rPr>
      </w:pPr>
      <w:r w:rsidRPr="00C2623F">
        <w:rPr>
          <w:rFonts w:ascii="Sylfaen" w:hAnsi="Sylfaen" w:cs="Sylfaen"/>
          <w:b/>
          <w:lang w:val="hy-AM"/>
        </w:rPr>
        <w:t>Հիմնախնդիրներ՝</w:t>
      </w:r>
    </w:p>
    <w:p w:rsidR="002B7776" w:rsidRPr="00C2623F" w:rsidRDefault="002B7776" w:rsidP="00C2623F">
      <w:pPr>
        <w:pStyle w:val="a0"/>
        <w:spacing w:before="0" w:after="0"/>
        <w:ind w:firstLine="0"/>
        <w:rPr>
          <w:rFonts w:ascii="GHEA Grapalat" w:hAnsi="GHEA Grapalat" w:cs="Arial LatArm"/>
          <w:bCs/>
          <w:i/>
          <w:sz w:val="20"/>
          <w:szCs w:val="20"/>
          <w:lang w:val="hy-AM"/>
        </w:rPr>
      </w:pPr>
      <w:r w:rsidRPr="00C2623F">
        <w:rPr>
          <w:rFonts w:ascii="GHEA Grapalat" w:hAnsi="GHEA Grapalat" w:cs="Arial LatArm"/>
          <w:bCs/>
          <w:i/>
          <w:lang w:val="hy-AM"/>
        </w:rPr>
        <w:t xml:space="preserve">  </w:t>
      </w:r>
    </w:p>
    <w:p w:rsidR="002B7776" w:rsidRPr="00AB7A72" w:rsidRDefault="002B7776" w:rsidP="006635B6">
      <w:pPr>
        <w:pStyle w:val="a0"/>
        <w:rPr>
          <w:rFonts w:ascii="GHEA Grapalat" w:hAnsi="GHEA Grapalat" w:cs="Arial LatArm"/>
          <w:bCs/>
          <w:i/>
          <w:lang w:val="hy-AM"/>
        </w:rPr>
      </w:pPr>
      <w:r>
        <w:rPr>
          <w:rFonts w:ascii="Times New Roman" w:hAnsi="Times New Roman"/>
          <w:lang w:val="hy-AM" w:eastAsia="ru-RU"/>
        </w:rPr>
        <w:lastRenderedPageBreak/>
        <w:t xml:space="preserve">    </w:t>
      </w:r>
      <w:r w:rsidR="00C2623F" w:rsidRPr="00C2623F">
        <w:rPr>
          <w:rFonts w:ascii="Times New Roman" w:hAnsi="Times New Roman"/>
          <w:sz w:val="20"/>
          <w:szCs w:val="20"/>
          <w:lang w:val="hy-AM" w:eastAsia="ru-RU"/>
        </w:rPr>
        <w:t>●</w:t>
      </w:r>
      <w:r>
        <w:rPr>
          <w:rFonts w:ascii="Times New Roman" w:hAnsi="Times New Roman"/>
          <w:lang w:val="hy-AM" w:eastAsia="ru-RU"/>
        </w:rPr>
        <w:t xml:space="preserve">  </w:t>
      </w:r>
      <w:r w:rsidRPr="00EF35B8">
        <w:rPr>
          <w:rFonts w:ascii="Times New Roman" w:hAnsi="Times New Roman"/>
          <w:lang w:val="hy-AM" w:eastAsia="ru-RU"/>
        </w:rPr>
        <w:t xml:space="preserve"> </w:t>
      </w:r>
      <w:r w:rsidR="00C2623F">
        <w:rPr>
          <w:rFonts w:ascii="Sylfaen" w:hAnsi="Sylfaen" w:cs="Sylfaen"/>
          <w:lang w:val="hy-AM"/>
        </w:rPr>
        <w:t>բ</w:t>
      </w:r>
      <w:r w:rsidRPr="00615E4F">
        <w:rPr>
          <w:rFonts w:ascii="Sylfaen" w:hAnsi="Sylfaen" w:cs="Sylfaen"/>
          <w:lang w:val="hy-AM"/>
        </w:rPr>
        <w:t>նակավայրում</w:t>
      </w:r>
      <w:r w:rsidRPr="00615E4F">
        <w:rPr>
          <w:rFonts w:ascii="GHEA Grapalat" w:hAnsi="GHEA Grapalat"/>
          <w:lang w:val="hy-AM"/>
        </w:rPr>
        <w:t xml:space="preserve"> </w:t>
      </w:r>
      <w:r w:rsidRPr="00AB7A72">
        <w:rPr>
          <w:rFonts w:ascii="Sylfaen" w:hAnsi="Sylfaen" w:cs="Sylfaen"/>
          <w:bCs/>
          <w:i/>
          <w:lang w:val="hy-AM"/>
        </w:rPr>
        <w:t>գործող</w:t>
      </w:r>
      <w:r w:rsidRPr="00AB7A72">
        <w:rPr>
          <w:rFonts w:ascii="GHEA Grapalat" w:hAnsi="GHEA Grapalat" w:cs="Arial LatArm"/>
          <w:bCs/>
          <w:i/>
          <w:lang w:val="hy-AM"/>
        </w:rPr>
        <w:t xml:space="preserve"> </w:t>
      </w:r>
      <w:r w:rsidRPr="00AB7A72">
        <w:rPr>
          <w:rFonts w:ascii="Sylfaen" w:hAnsi="Sylfaen" w:cs="Sylfaen"/>
          <w:bCs/>
          <w:i/>
          <w:lang w:val="hy-AM"/>
        </w:rPr>
        <w:t>գյուղմթերքների</w:t>
      </w:r>
      <w:r w:rsidRPr="00AB7A72">
        <w:rPr>
          <w:rFonts w:ascii="GHEA Grapalat" w:hAnsi="GHEA Grapalat" w:cs="Arial LatArm"/>
          <w:bCs/>
          <w:i/>
          <w:lang w:val="hy-AM"/>
        </w:rPr>
        <w:t xml:space="preserve"> </w:t>
      </w:r>
      <w:r w:rsidRPr="00AB7A72">
        <w:rPr>
          <w:rFonts w:ascii="Sylfaen" w:hAnsi="Sylfaen" w:cs="Sylfaen"/>
          <w:bCs/>
          <w:i/>
          <w:lang w:val="hy-AM"/>
        </w:rPr>
        <w:t>վաճառքի</w:t>
      </w:r>
      <w:r w:rsidRPr="00AB7A72">
        <w:rPr>
          <w:rFonts w:ascii="GHEA Grapalat" w:hAnsi="GHEA Grapalat" w:cs="Arial LatArm"/>
          <w:bCs/>
          <w:i/>
          <w:lang w:val="hy-AM"/>
        </w:rPr>
        <w:t xml:space="preserve"> </w:t>
      </w:r>
      <w:r w:rsidRPr="00AB7A72">
        <w:rPr>
          <w:rFonts w:ascii="Sylfaen" w:hAnsi="Sylfaen" w:cs="Sylfaen"/>
          <w:bCs/>
          <w:i/>
          <w:lang w:val="hy-AM"/>
        </w:rPr>
        <w:t>կետերի</w:t>
      </w:r>
      <w:r w:rsidRPr="00AB7A72">
        <w:rPr>
          <w:rFonts w:ascii="GHEA Grapalat" w:hAnsi="GHEA Grapalat" w:cs="Arial LatArm"/>
          <w:bCs/>
          <w:i/>
          <w:lang w:val="hy-AM"/>
        </w:rPr>
        <w:t xml:space="preserve"> </w:t>
      </w:r>
      <w:r w:rsidRPr="00AB7A72">
        <w:rPr>
          <w:rFonts w:ascii="Sylfaen" w:hAnsi="Sylfaen" w:cs="Sylfaen"/>
          <w:bCs/>
          <w:i/>
          <w:lang w:val="hy-AM"/>
        </w:rPr>
        <w:t>անբարեկարգ</w:t>
      </w:r>
      <w:r w:rsidRPr="00AB7A72">
        <w:rPr>
          <w:rFonts w:ascii="GHEA Grapalat" w:hAnsi="GHEA Grapalat" w:cs="Arial LatArm"/>
          <w:bCs/>
          <w:i/>
          <w:lang w:val="hy-AM"/>
        </w:rPr>
        <w:t xml:space="preserve"> </w:t>
      </w:r>
      <w:r w:rsidRPr="00AB7A72">
        <w:rPr>
          <w:rFonts w:ascii="Sylfaen" w:hAnsi="Sylfaen" w:cs="Sylfaen"/>
          <w:bCs/>
          <w:i/>
          <w:lang w:val="hy-AM"/>
        </w:rPr>
        <w:t>վիճակ</w:t>
      </w:r>
      <w:r w:rsidRPr="00AB7A72">
        <w:rPr>
          <w:rFonts w:ascii="GHEA Grapalat" w:hAnsi="GHEA Grapalat" w:cs="Arial LatArm"/>
          <w:bCs/>
          <w:i/>
          <w:lang w:val="hy-AM"/>
        </w:rPr>
        <w:t xml:space="preserve"> </w:t>
      </w:r>
      <w:r w:rsidRPr="00AB7A72">
        <w:rPr>
          <w:rFonts w:ascii="Sylfaen" w:hAnsi="Sylfaen" w:cs="Sylfaen"/>
          <w:bCs/>
          <w:i/>
          <w:lang w:val="hy-AM"/>
        </w:rPr>
        <w:t>և</w:t>
      </w:r>
      <w:r w:rsidRPr="00AB7A72">
        <w:rPr>
          <w:rFonts w:ascii="GHEA Grapalat" w:hAnsi="GHEA Grapalat" w:cs="Arial LatArm"/>
          <w:bCs/>
          <w:i/>
          <w:lang w:val="hy-AM"/>
        </w:rPr>
        <w:t xml:space="preserve"> </w:t>
      </w:r>
      <w:r w:rsidRPr="00AB7A72">
        <w:rPr>
          <w:rFonts w:ascii="Sylfaen" w:hAnsi="Sylfaen" w:cs="Sylfaen"/>
          <w:bCs/>
          <w:i/>
          <w:lang w:val="hy-AM"/>
        </w:rPr>
        <w:t>թերբեռնվածություն</w:t>
      </w:r>
      <w:r w:rsidRPr="00AB7A72">
        <w:rPr>
          <w:rFonts w:ascii="GHEA Grapalat" w:hAnsi="GHEA Grapalat" w:cs="Arial LatArm"/>
          <w:bCs/>
          <w:i/>
          <w:lang w:val="hy-AM"/>
        </w:rPr>
        <w:t>.</w:t>
      </w:r>
    </w:p>
    <w:p w:rsidR="002B7776" w:rsidRPr="00AB7A72" w:rsidRDefault="002B7776" w:rsidP="006635B6">
      <w:pPr>
        <w:pStyle w:val="a5"/>
        <w:numPr>
          <w:ilvl w:val="0"/>
          <w:numId w:val="29"/>
        </w:numPr>
        <w:spacing w:line="240" w:lineRule="auto"/>
        <w:ind w:hanging="153"/>
        <w:jc w:val="both"/>
        <w:rPr>
          <w:rFonts w:ascii="GHEA Grapalat" w:hAnsi="GHEA Grapalat"/>
          <w:i/>
          <w:sz w:val="24"/>
          <w:szCs w:val="24"/>
          <w:lang w:val="hy-AM"/>
        </w:rPr>
      </w:pPr>
      <w:r w:rsidRPr="00AB7A72">
        <w:rPr>
          <w:rFonts w:ascii="GHEA Grapalat" w:hAnsi="GHEA Grapalat"/>
          <w:i/>
          <w:sz w:val="24"/>
          <w:szCs w:val="24"/>
          <w:lang w:val="hy-AM"/>
        </w:rPr>
        <w:t xml:space="preserve">  </w:t>
      </w:r>
      <w:r w:rsidRPr="00AB7A72">
        <w:rPr>
          <w:rFonts w:ascii="Sylfaen" w:hAnsi="Sylfaen" w:cs="Sylfaen"/>
          <w:i/>
          <w:sz w:val="24"/>
          <w:szCs w:val="24"/>
          <w:lang w:val="hy-AM"/>
        </w:rPr>
        <w:t>գովազդային</w:t>
      </w:r>
      <w:r w:rsidRPr="00AB7A72">
        <w:rPr>
          <w:rFonts w:ascii="GHEA Grapalat" w:hAnsi="GHEA Grapalat"/>
          <w:i/>
          <w:sz w:val="24"/>
          <w:szCs w:val="24"/>
          <w:lang w:val="hy-AM"/>
        </w:rPr>
        <w:t xml:space="preserve"> </w:t>
      </w:r>
      <w:r w:rsidRPr="00AB7A72">
        <w:rPr>
          <w:rFonts w:ascii="Sylfaen" w:hAnsi="Sylfaen" w:cs="Sylfaen"/>
          <w:i/>
          <w:sz w:val="24"/>
          <w:szCs w:val="24"/>
          <w:lang w:val="hy-AM"/>
        </w:rPr>
        <w:t>վահանակների</w:t>
      </w:r>
      <w:r w:rsidRPr="00AB7A72">
        <w:rPr>
          <w:rFonts w:ascii="GHEA Grapalat" w:hAnsi="GHEA Grapalat"/>
          <w:i/>
          <w:sz w:val="24"/>
          <w:szCs w:val="24"/>
          <w:lang w:val="hy-AM"/>
        </w:rPr>
        <w:t xml:space="preserve"> </w:t>
      </w:r>
      <w:r w:rsidRPr="00AB7A72">
        <w:rPr>
          <w:rFonts w:ascii="Sylfaen" w:hAnsi="Sylfaen" w:cs="Sylfaen"/>
          <w:i/>
          <w:sz w:val="24"/>
          <w:szCs w:val="24"/>
          <w:lang w:val="hy-AM"/>
        </w:rPr>
        <w:t>անբավարար</w:t>
      </w:r>
      <w:r w:rsidRPr="00AB7A72">
        <w:rPr>
          <w:rFonts w:ascii="GHEA Grapalat" w:hAnsi="GHEA Grapalat"/>
          <w:i/>
          <w:sz w:val="24"/>
          <w:szCs w:val="24"/>
          <w:lang w:val="hy-AM"/>
        </w:rPr>
        <w:t xml:space="preserve"> </w:t>
      </w:r>
      <w:r w:rsidRPr="00AB7A72">
        <w:rPr>
          <w:rFonts w:ascii="Sylfaen" w:hAnsi="Sylfaen" w:cs="Sylfaen"/>
          <w:i/>
          <w:sz w:val="24"/>
          <w:szCs w:val="24"/>
          <w:lang w:val="hy-AM"/>
        </w:rPr>
        <w:t>քանակ</w:t>
      </w:r>
      <w:r w:rsidRPr="00AB7A72">
        <w:rPr>
          <w:rFonts w:ascii="GHEA Grapalat" w:hAnsi="GHEA Grapalat"/>
          <w:i/>
          <w:sz w:val="24"/>
          <w:szCs w:val="24"/>
          <w:lang w:val="hy-AM"/>
        </w:rPr>
        <w:t xml:space="preserve"> </w:t>
      </w:r>
      <w:r w:rsidRPr="00AB7A72">
        <w:rPr>
          <w:rFonts w:ascii="Sylfaen" w:hAnsi="Sylfaen" w:cs="Sylfaen"/>
          <w:i/>
          <w:sz w:val="24"/>
          <w:szCs w:val="24"/>
          <w:lang w:val="hy-AM"/>
        </w:rPr>
        <w:t>և</w:t>
      </w:r>
      <w:r w:rsidRPr="00AB7A72">
        <w:rPr>
          <w:rFonts w:ascii="GHEA Grapalat" w:hAnsi="GHEA Grapalat"/>
          <w:i/>
          <w:sz w:val="24"/>
          <w:szCs w:val="24"/>
          <w:lang w:val="hy-AM"/>
        </w:rPr>
        <w:t xml:space="preserve"> </w:t>
      </w:r>
      <w:r w:rsidRPr="00AB7A72">
        <w:rPr>
          <w:rFonts w:ascii="Sylfaen" w:hAnsi="Sylfaen" w:cs="Sylfaen"/>
          <w:i/>
          <w:sz w:val="24"/>
          <w:szCs w:val="24"/>
          <w:lang w:val="hy-AM"/>
        </w:rPr>
        <w:t>որակ</w:t>
      </w:r>
      <w:r w:rsidRPr="00AB7A72">
        <w:rPr>
          <w:rFonts w:ascii="GHEA Grapalat" w:hAnsi="GHEA Grapalat"/>
          <w:i/>
          <w:sz w:val="24"/>
          <w:szCs w:val="24"/>
          <w:lang w:val="hy-AM"/>
        </w:rPr>
        <w:t>.</w:t>
      </w:r>
    </w:p>
    <w:p w:rsidR="002B7776" w:rsidRPr="00C2623F" w:rsidRDefault="002B7776" w:rsidP="006635B6">
      <w:pPr>
        <w:pStyle w:val="a5"/>
        <w:numPr>
          <w:ilvl w:val="0"/>
          <w:numId w:val="29"/>
        </w:numPr>
        <w:spacing w:line="240" w:lineRule="auto"/>
        <w:ind w:hanging="153"/>
        <w:jc w:val="both"/>
        <w:rPr>
          <w:rFonts w:ascii="GHEA Grapalat" w:hAnsi="GHEA Grapalat"/>
          <w:i/>
          <w:sz w:val="24"/>
          <w:szCs w:val="24"/>
          <w:lang w:val="hy-AM"/>
        </w:rPr>
      </w:pPr>
      <w:r w:rsidRPr="00AB7A72">
        <w:rPr>
          <w:rFonts w:ascii="GHEA Grapalat" w:hAnsi="GHEA Grapalat"/>
          <w:i/>
          <w:sz w:val="24"/>
          <w:szCs w:val="24"/>
          <w:lang w:val="hy-AM"/>
        </w:rPr>
        <w:t xml:space="preserve">  </w:t>
      </w:r>
      <w:r w:rsidRPr="00AB7A72">
        <w:rPr>
          <w:rFonts w:ascii="Sylfaen" w:hAnsi="Sylfaen" w:cs="Sylfaen"/>
          <w:i/>
          <w:sz w:val="24"/>
          <w:szCs w:val="24"/>
        </w:rPr>
        <w:t>տ</w:t>
      </w:r>
      <w:r w:rsidRPr="00AB7A72">
        <w:rPr>
          <w:rFonts w:ascii="Sylfaen" w:hAnsi="Sylfaen" w:cs="Sylfaen"/>
          <w:i/>
          <w:sz w:val="24"/>
          <w:szCs w:val="24"/>
          <w:lang w:val="hy-AM"/>
        </w:rPr>
        <w:t>եղեկ</w:t>
      </w:r>
      <w:r w:rsidRPr="00AB7A72">
        <w:rPr>
          <w:rFonts w:ascii="Sylfaen" w:hAnsi="Sylfaen" w:cs="Sylfaen"/>
          <w:i/>
          <w:sz w:val="24"/>
          <w:szCs w:val="24"/>
        </w:rPr>
        <w:t>ա</w:t>
      </w:r>
      <w:r w:rsidRPr="00AB7A72">
        <w:rPr>
          <w:rFonts w:ascii="Sylfaen" w:hAnsi="Sylfaen" w:cs="Sylfaen"/>
          <w:i/>
          <w:sz w:val="24"/>
          <w:szCs w:val="24"/>
          <w:lang w:val="hy-AM"/>
        </w:rPr>
        <w:t>տվական</w:t>
      </w:r>
      <w:r w:rsidRPr="00AB7A72">
        <w:rPr>
          <w:rFonts w:ascii="GHEA Grapalat" w:hAnsi="GHEA Grapalat"/>
          <w:i/>
          <w:sz w:val="24"/>
          <w:szCs w:val="24"/>
          <w:lang w:val="hy-AM"/>
        </w:rPr>
        <w:t xml:space="preserve"> </w:t>
      </w:r>
      <w:r w:rsidRPr="00AB7A72">
        <w:rPr>
          <w:rFonts w:ascii="Sylfaen" w:hAnsi="Sylfaen" w:cs="Sylfaen"/>
          <w:i/>
          <w:sz w:val="24"/>
          <w:szCs w:val="24"/>
          <w:lang w:val="hy-AM"/>
        </w:rPr>
        <w:t>սարքավորումների</w:t>
      </w:r>
      <w:r w:rsidRPr="00AB7A72">
        <w:rPr>
          <w:rFonts w:ascii="GHEA Grapalat" w:hAnsi="GHEA Grapalat"/>
          <w:i/>
          <w:sz w:val="24"/>
          <w:szCs w:val="24"/>
          <w:lang w:val="hy-AM"/>
        </w:rPr>
        <w:t xml:space="preserve"> </w:t>
      </w:r>
      <w:r w:rsidRPr="00AB7A72">
        <w:rPr>
          <w:rFonts w:ascii="Sylfaen" w:hAnsi="Sylfaen" w:cs="Sylfaen"/>
          <w:i/>
          <w:sz w:val="24"/>
          <w:szCs w:val="24"/>
          <w:lang w:val="hy-AM"/>
        </w:rPr>
        <w:t>բացակայություն</w:t>
      </w:r>
      <w:r w:rsidRPr="00AB7A72">
        <w:rPr>
          <w:rFonts w:ascii="GHEA Grapalat" w:hAnsi="GHEA Grapalat"/>
          <w:i/>
          <w:sz w:val="24"/>
          <w:szCs w:val="24"/>
        </w:rPr>
        <w:t>:</w:t>
      </w:r>
    </w:p>
    <w:p w:rsidR="00C2623F" w:rsidRPr="00AB7A72" w:rsidRDefault="00C2623F" w:rsidP="00C2623F">
      <w:pPr>
        <w:pStyle w:val="a5"/>
        <w:spacing w:line="240" w:lineRule="auto"/>
        <w:jc w:val="both"/>
        <w:rPr>
          <w:rFonts w:ascii="GHEA Grapalat" w:hAnsi="GHEA Grapalat"/>
          <w:i/>
          <w:sz w:val="24"/>
          <w:szCs w:val="24"/>
          <w:lang w:val="hy-AM"/>
        </w:rPr>
      </w:pPr>
    </w:p>
    <w:p w:rsidR="002B7776" w:rsidRPr="00C2623F" w:rsidRDefault="002B7776" w:rsidP="00112950">
      <w:pPr>
        <w:jc w:val="center"/>
        <w:rPr>
          <w:rFonts w:ascii="Sylfaen" w:hAnsi="Sylfaen"/>
          <w:b/>
          <w:sz w:val="24"/>
          <w:szCs w:val="24"/>
          <w:lang w:val="hy-AM"/>
        </w:rPr>
      </w:pPr>
      <w:r w:rsidRPr="00C2623F">
        <w:rPr>
          <w:rFonts w:ascii="Sylfaen" w:hAnsi="Sylfaen"/>
          <w:b/>
          <w:sz w:val="24"/>
          <w:szCs w:val="24"/>
        </w:rPr>
        <w:t>2</w:t>
      </w:r>
      <w:r w:rsidRPr="00C2623F">
        <w:rPr>
          <w:rFonts w:ascii="Sylfaen" w:hAnsi="Sylfaen"/>
          <w:b/>
          <w:sz w:val="24"/>
          <w:szCs w:val="24"/>
          <w:lang w:val="hy-AM"/>
        </w:rPr>
        <w:t>.1</w:t>
      </w:r>
      <w:r w:rsidRPr="00C2623F">
        <w:rPr>
          <w:rFonts w:ascii="Sylfaen" w:hAnsi="Sylfaen"/>
          <w:b/>
          <w:sz w:val="24"/>
          <w:szCs w:val="24"/>
        </w:rPr>
        <w:t>1</w:t>
      </w:r>
      <w:r w:rsidRPr="00C2623F">
        <w:rPr>
          <w:rFonts w:ascii="Sylfaen" w:hAnsi="Sylfaen"/>
          <w:b/>
          <w:sz w:val="24"/>
          <w:szCs w:val="24"/>
          <w:lang w:val="hy-AM"/>
        </w:rPr>
        <w:t xml:space="preserve">  </w:t>
      </w:r>
      <w:r w:rsidRPr="00C2623F">
        <w:rPr>
          <w:rFonts w:ascii="Sylfaen" w:hAnsi="Sylfaen" w:cs="Sylfaen"/>
          <w:b/>
          <w:sz w:val="24"/>
          <w:szCs w:val="24"/>
          <w:lang w:val="hy-AM"/>
        </w:rPr>
        <w:t>Կրթություն</w:t>
      </w:r>
    </w:p>
    <w:p w:rsidR="002B7776" w:rsidRPr="00AB7A72" w:rsidRDefault="002B7776" w:rsidP="006635B6">
      <w:pPr>
        <w:jc w:val="both"/>
        <w:rPr>
          <w:rFonts w:ascii="GHEA Grapalat" w:hAnsi="GHEA Grapalat" w:cs="Sylfaen"/>
          <w:sz w:val="24"/>
          <w:szCs w:val="24"/>
          <w:lang w:val="hy-AM"/>
        </w:rPr>
      </w:pPr>
      <w:r w:rsidRPr="00857E92">
        <w:rPr>
          <w:rFonts w:ascii="GHEA Grapalat" w:hAnsi="GHEA Grapalat" w:cs="Sylfaen"/>
          <w:sz w:val="24"/>
          <w:szCs w:val="24"/>
          <w:lang w:val="hy-AM"/>
        </w:rPr>
        <w:t xml:space="preserve">                    </w:t>
      </w:r>
      <w:r w:rsidRPr="00AB7A72">
        <w:rPr>
          <w:rFonts w:ascii="Sylfaen" w:hAnsi="Sylfaen" w:cs="Sylfaen"/>
          <w:sz w:val="24"/>
          <w:szCs w:val="24"/>
          <w:lang w:val="hy-AM"/>
        </w:rPr>
        <w:t>Արարատ</w:t>
      </w:r>
      <w:r w:rsidRPr="00AB7A72">
        <w:rPr>
          <w:rFonts w:ascii="GHEA Grapalat" w:hAnsi="GHEA Grapalat" w:cs="Sylfaen"/>
          <w:sz w:val="24"/>
          <w:szCs w:val="24"/>
          <w:lang w:val="hy-AM"/>
        </w:rPr>
        <w:t xml:space="preserve"> </w:t>
      </w:r>
      <w:r w:rsidRPr="00857E92">
        <w:rPr>
          <w:rFonts w:ascii="Sylfaen" w:hAnsi="Sylfaen" w:cs="Sylfaen"/>
          <w:sz w:val="24"/>
          <w:szCs w:val="24"/>
          <w:lang w:val="hy-AM"/>
        </w:rPr>
        <w:t>բ</w:t>
      </w:r>
      <w:r w:rsidRPr="00615E4F">
        <w:rPr>
          <w:rFonts w:ascii="Sylfaen" w:hAnsi="Sylfaen" w:cs="Sylfaen"/>
          <w:sz w:val="24"/>
          <w:szCs w:val="24"/>
          <w:lang w:val="hy-AM"/>
        </w:rPr>
        <w:t>նակավայրում</w:t>
      </w:r>
      <w:r w:rsidRPr="00615E4F">
        <w:rPr>
          <w:rFonts w:ascii="GHEA Grapalat" w:hAnsi="GHEA Grapalat"/>
          <w:sz w:val="24"/>
          <w:szCs w:val="24"/>
          <w:lang w:val="hy-AM"/>
        </w:rPr>
        <w:t xml:space="preserve"> </w:t>
      </w:r>
      <w:r w:rsidRPr="00AB7A72">
        <w:rPr>
          <w:rFonts w:ascii="Sylfaen" w:hAnsi="Sylfaen" w:cs="Sylfaen"/>
          <w:sz w:val="24"/>
          <w:szCs w:val="24"/>
          <w:lang w:val="hy-AM"/>
        </w:rPr>
        <w:t>կան</w:t>
      </w:r>
      <w:r w:rsidRPr="00AB7A72">
        <w:rPr>
          <w:rFonts w:ascii="GHEA Grapalat" w:hAnsi="GHEA Grapalat" w:cs="Sylfaen"/>
          <w:sz w:val="24"/>
          <w:szCs w:val="24"/>
          <w:lang w:val="hy-AM"/>
        </w:rPr>
        <w:t xml:space="preserve"> 3 </w:t>
      </w:r>
      <w:r w:rsidRPr="00AB7A72">
        <w:rPr>
          <w:rFonts w:ascii="Sylfaen" w:hAnsi="Sylfaen" w:cs="Sylfaen"/>
          <w:sz w:val="24"/>
          <w:szCs w:val="24"/>
          <w:lang w:val="hy-AM"/>
        </w:rPr>
        <w:t>հանրակրթական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դպրոցներ</w:t>
      </w:r>
      <w:r w:rsidRPr="00AB7A72">
        <w:rPr>
          <w:rFonts w:ascii="GHEA Grapalat" w:hAnsi="GHEA Grapalat" w:cs="Sylfaen"/>
          <w:sz w:val="24"/>
          <w:szCs w:val="24"/>
          <w:lang w:val="hy-AM"/>
        </w:rPr>
        <w:t>:</w:t>
      </w:r>
    </w:p>
    <w:p w:rsidR="002B7776" w:rsidRPr="00C2623F" w:rsidRDefault="002B7776" w:rsidP="006635B6">
      <w:pPr>
        <w:numPr>
          <w:ilvl w:val="0"/>
          <w:numId w:val="47"/>
        </w:numPr>
        <w:spacing w:after="0"/>
        <w:jc w:val="both"/>
        <w:rPr>
          <w:rFonts w:ascii="Sylfaen" w:hAnsi="Sylfaen" w:cs="Sylfaen"/>
          <w:sz w:val="24"/>
          <w:szCs w:val="24"/>
          <w:lang w:val="hy-AM"/>
        </w:rPr>
      </w:pPr>
      <w:r w:rsidRPr="00C2623F">
        <w:rPr>
          <w:rFonts w:ascii="Sylfaen" w:hAnsi="Sylfaen" w:cs="Sylfaen"/>
          <w:sz w:val="24"/>
          <w:szCs w:val="24"/>
          <w:lang w:val="hy-AM"/>
        </w:rPr>
        <w:t>Վազգեն Սարգսյանի անվան թիվ</w:t>
      </w:r>
      <w:r w:rsidR="00112950" w:rsidRPr="00C2623F">
        <w:rPr>
          <w:rFonts w:ascii="Sylfaen" w:hAnsi="Sylfaen" w:cs="Sylfaen"/>
          <w:sz w:val="24"/>
          <w:szCs w:val="24"/>
          <w:lang w:val="hy-AM"/>
        </w:rPr>
        <w:t xml:space="preserve"> </w:t>
      </w:r>
      <w:r w:rsidRPr="00C2623F">
        <w:rPr>
          <w:rFonts w:ascii="Sylfaen" w:hAnsi="Sylfaen" w:cs="Sylfaen"/>
          <w:sz w:val="24"/>
          <w:szCs w:val="24"/>
          <w:lang w:val="hy-AM"/>
        </w:rPr>
        <w:t>1 միջնակարգ դպրոցն ունի 47 աշխատող և 321 աշակերտ:</w:t>
      </w:r>
      <w:r w:rsidR="00112950" w:rsidRPr="00C2623F">
        <w:rPr>
          <w:rFonts w:ascii="Sylfaen" w:hAnsi="Sylfaen" w:cs="Sylfaen"/>
          <w:sz w:val="24"/>
          <w:szCs w:val="24"/>
          <w:lang w:val="hy-AM"/>
        </w:rPr>
        <w:t xml:space="preserve"> </w:t>
      </w:r>
      <w:r w:rsidRPr="00C2623F">
        <w:rPr>
          <w:rFonts w:ascii="Sylfaen" w:hAnsi="Sylfaen" w:cs="Sylfaen"/>
          <w:sz w:val="24"/>
          <w:szCs w:val="24"/>
          <w:lang w:val="hy-AM"/>
        </w:rPr>
        <w:t>2012 թվականին կառավարության ներդրումների ծրագրով փոխարինվել են պատուհանները:</w:t>
      </w:r>
      <w:r w:rsidR="00112950" w:rsidRPr="00C2623F">
        <w:rPr>
          <w:rFonts w:ascii="Sylfaen" w:hAnsi="Sylfaen" w:cs="Sylfaen"/>
          <w:sz w:val="24"/>
          <w:szCs w:val="24"/>
          <w:lang w:val="hy-AM"/>
        </w:rPr>
        <w:t xml:space="preserve"> </w:t>
      </w:r>
      <w:r w:rsidRPr="00C2623F">
        <w:rPr>
          <w:rFonts w:ascii="Sylfaen" w:hAnsi="Sylfaen" w:cs="Sylfaen"/>
          <w:sz w:val="24"/>
          <w:szCs w:val="24"/>
          <w:lang w:val="hy-AM"/>
        </w:rPr>
        <w:t>Ընհանուր վերանորոգման կարիք ունի:</w:t>
      </w:r>
    </w:p>
    <w:p w:rsidR="002B7776" w:rsidRPr="00C2623F" w:rsidRDefault="002B7776" w:rsidP="006635B6">
      <w:pPr>
        <w:numPr>
          <w:ilvl w:val="0"/>
          <w:numId w:val="47"/>
        </w:numPr>
        <w:spacing w:after="0"/>
        <w:jc w:val="both"/>
        <w:rPr>
          <w:rFonts w:ascii="Sylfaen" w:hAnsi="Sylfaen" w:cs="Sylfaen"/>
          <w:sz w:val="24"/>
          <w:szCs w:val="24"/>
          <w:lang w:val="hy-AM"/>
        </w:rPr>
      </w:pPr>
      <w:r w:rsidRPr="00C2623F">
        <w:rPr>
          <w:rFonts w:ascii="Sylfaen" w:hAnsi="Sylfaen" w:cs="Sylfaen"/>
          <w:sz w:val="24"/>
          <w:szCs w:val="24"/>
          <w:lang w:val="hy-AM"/>
        </w:rPr>
        <w:t>Արարատ գյուղի թիվ 2 միջնակարգ դպրոցն ունի 53 աշխատող և 355 աշակերտ:</w:t>
      </w:r>
      <w:r w:rsidR="00112950" w:rsidRPr="00C2623F">
        <w:rPr>
          <w:rFonts w:ascii="Sylfaen" w:hAnsi="Sylfaen" w:cs="Sylfaen"/>
          <w:sz w:val="24"/>
          <w:szCs w:val="24"/>
          <w:lang w:val="hy-AM"/>
        </w:rPr>
        <w:t xml:space="preserve"> </w:t>
      </w:r>
      <w:r w:rsidRPr="00C2623F">
        <w:rPr>
          <w:rFonts w:ascii="Sylfaen" w:hAnsi="Sylfaen" w:cs="Sylfaen"/>
          <w:sz w:val="24"/>
          <w:szCs w:val="24"/>
          <w:lang w:val="hy-AM"/>
        </w:rPr>
        <w:t>2013 թվականին կառավարության ներդրումների ծրագրով փոխարինվել են պատուհանները: 2014 թվականից դպրոցում համայնքապետարանի  անմիջական մասնակցությամբ բացվել է դպրոցահեն նախակրթարան: Ունի  հանդիսությունների սրահի և սպորտ դահլիճի նորոգման խնդիր :</w:t>
      </w:r>
    </w:p>
    <w:p w:rsidR="00112950" w:rsidRPr="00C2623F" w:rsidRDefault="002B7776" w:rsidP="00C2623F">
      <w:pPr>
        <w:numPr>
          <w:ilvl w:val="0"/>
          <w:numId w:val="47"/>
        </w:numPr>
        <w:spacing w:after="0"/>
        <w:jc w:val="both"/>
        <w:rPr>
          <w:rFonts w:ascii="Sylfaen" w:hAnsi="Sylfaen" w:cs="Sylfaen"/>
          <w:sz w:val="24"/>
          <w:szCs w:val="24"/>
          <w:lang w:val="hy-AM"/>
        </w:rPr>
      </w:pPr>
      <w:r w:rsidRPr="00C2623F">
        <w:rPr>
          <w:rFonts w:ascii="Sylfaen" w:hAnsi="Sylfaen" w:cs="Sylfaen"/>
          <w:sz w:val="24"/>
          <w:szCs w:val="24"/>
          <w:lang w:val="hy-AM"/>
        </w:rPr>
        <w:t>Արարատ գյուղի թիվ 3 միջնակարգ դպրոցն ունի 44 աշխատող և 359 աշակերտ: Հանդիսությունների   և սպորտ դահլիճի  խնդիր ունի:</w:t>
      </w:r>
    </w:p>
    <w:p w:rsidR="002B7776" w:rsidRPr="00AB7A72" w:rsidRDefault="002B7776" w:rsidP="00112950">
      <w:pPr>
        <w:spacing w:after="0"/>
        <w:ind w:firstLine="720"/>
        <w:jc w:val="both"/>
        <w:rPr>
          <w:rFonts w:ascii="GHEA Grapalat" w:hAnsi="GHEA Grapalat" w:cs="Sylfaen"/>
          <w:sz w:val="24"/>
          <w:szCs w:val="24"/>
          <w:lang w:val="hy-AM"/>
        </w:rPr>
      </w:pPr>
      <w:r w:rsidRPr="00AB7A72">
        <w:rPr>
          <w:rFonts w:ascii="Sylfaen" w:hAnsi="Sylfaen" w:cs="Sylfaen"/>
          <w:sz w:val="24"/>
          <w:szCs w:val="24"/>
          <w:lang w:val="hy-AM"/>
        </w:rPr>
        <w:t>Բոլոր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երեք</w:t>
      </w:r>
      <w:r w:rsidRPr="00AB7A72">
        <w:rPr>
          <w:rFonts w:ascii="GHEA Grapalat" w:hAnsi="GHEA Grapalat" w:cs="Sylfaen"/>
          <w:sz w:val="24"/>
          <w:szCs w:val="24"/>
          <w:lang w:val="hy-AM"/>
        </w:rPr>
        <w:t xml:space="preserve"> </w:t>
      </w:r>
      <w:r w:rsidRPr="00AB7A72">
        <w:rPr>
          <w:rFonts w:ascii="Sylfaen" w:hAnsi="Sylfaen" w:cs="Sylfaen"/>
          <w:sz w:val="24"/>
          <w:szCs w:val="24"/>
          <w:lang w:val="hy-AM"/>
        </w:rPr>
        <w:t>դպրոցներում</w:t>
      </w:r>
      <w:r w:rsidRPr="00AB7A72">
        <w:rPr>
          <w:rFonts w:ascii="GHEA Grapalat" w:hAnsi="GHEA Grapalat" w:cs="Sylfaen"/>
          <w:sz w:val="24"/>
          <w:szCs w:val="24"/>
          <w:lang w:val="hy-AM"/>
        </w:rPr>
        <w:t xml:space="preserve">  </w:t>
      </w:r>
      <w:r w:rsidRPr="00AB7A72">
        <w:rPr>
          <w:rFonts w:ascii="Sylfaen" w:hAnsi="Sylfaen" w:cs="Sylfaen"/>
          <w:sz w:val="24"/>
          <w:szCs w:val="24"/>
          <w:lang w:val="hy-AM"/>
        </w:rPr>
        <w:t>պարբերաբար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կատարվել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են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վերանորոգման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և</w:t>
      </w:r>
      <w:r w:rsidRPr="00AB7A72">
        <w:rPr>
          <w:rFonts w:ascii="GHEA Grapalat" w:hAnsi="GHEA Grapalat" w:cs="Sylfaen"/>
          <w:sz w:val="24"/>
          <w:szCs w:val="24"/>
          <w:lang w:val="hy-AM"/>
        </w:rPr>
        <w:t xml:space="preserve"> </w:t>
      </w:r>
      <w:r w:rsidRPr="00AB7A72">
        <w:rPr>
          <w:rFonts w:ascii="Sylfaen" w:hAnsi="Sylfaen" w:cs="Sylfaen"/>
          <w:sz w:val="24"/>
          <w:szCs w:val="24"/>
          <w:lang w:val="hy-AM"/>
        </w:rPr>
        <w:t>կապիտալ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նորոգման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աշխատանքներ</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համայնքապետարանի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ֆինանսական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աջակցության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շնորհիվ</w:t>
      </w:r>
      <w:r w:rsidRPr="00AB7A72">
        <w:rPr>
          <w:rFonts w:ascii="GHEA Grapalat" w:hAnsi="GHEA Grapalat" w:cs="Sylfaen"/>
          <w:sz w:val="24"/>
          <w:szCs w:val="24"/>
          <w:lang w:val="hy-AM"/>
        </w:rPr>
        <w:t>:</w:t>
      </w:r>
    </w:p>
    <w:p w:rsidR="002B7776" w:rsidRPr="00AB7A72" w:rsidRDefault="002B7776" w:rsidP="00112950">
      <w:pPr>
        <w:spacing w:after="0"/>
        <w:ind w:firstLine="720"/>
        <w:jc w:val="both"/>
        <w:rPr>
          <w:rFonts w:ascii="GHEA Grapalat" w:hAnsi="GHEA Grapalat"/>
          <w:sz w:val="24"/>
          <w:szCs w:val="24"/>
          <w:lang w:val="hy-AM"/>
        </w:rPr>
      </w:pPr>
      <w:r w:rsidRPr="00615E4F">
        <w:rPr>
          <w:rFonts w:ascii="Sylfaen" w:hAnsi="Sylfaen" w:cs="Sylfaen"/>
          <w:sz w:val="24"/>
          <w:szCs w:val="24"/>
          <w:lang w:val="hy-AM"/>
        </w:rPr>
        <w:t>Բնակավայրում</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համայնքային</w:t>
      </w:r>
      <w:r w:rsidRPr="00AB7A72">
        <w:rPr>
          <w:rFonts w:ascii="GHEA Grapalat" w:hAnsi="GHEA Grapalat"/>
          <w:sz w:val="24"/>
          <w:szCs w:val="24"/>
          <w:lang w:val="hy-AM"/>
        </w:rPr>
        <w:t xml:space="preserve"> </w:t>
      </w:r>
      <w:r w:rsidRPr="00AB7A72">
        <w:rPr>
          <w:rFonts w:ascii="Sylfaen" w:hAnsi="Sylfaen" w:cs="Sylfaen"/>
          <w:sz w:val="24"/>
          <w:szCs w:val="24"/>
          <w:lang w:val="hy-AM"/>
        </w:rPr>
        <w:t>ենթակայության</w:t>
      </w:r>
      <w:r w:rsidRPr="00C2623F">
        <w:rPr>
          <w:rFonts w:ascii="Sylfaen" w:hAnsi="Sylfaen"/>
          <w:sz w:val="24"/>
          <w:szCs w:val="24"/>
          <w:lang w:val="hy-AM"/>
        </w:rPr>
        <w:t xml:space="preserve"> 1</w:t>
      </w:r>
      <w:r w:rsidRPr="00AB7A72">
        <w:rPr>
          <w:rFonts w:ascii="GHEA Grapalat" w:hAnsi="GHEA Grapalat"/>
          <w:sz w:val="24"/>
          <w:szCs w:val="24"/>
          <w:lang w:val="hy-AM"/>
        </w:rPr>
        <w:t xml:space="preserve"> </w:t>
      </w:r>
      <w:r w:rsidRPr="00AB7A72">
        <w:rPr>
          <w:rFonts w:ascii="Sylfaen" w:hAnsi="Sylfaen" w:cs="Sylfaen"/>
          <w:sz w:val="24"/>
          <w:szCs w:val="24"/>
          <w:lang w:val="hy-AM"/>
        </w:rPr>
        <w:t>մանկապարտեզ</w:t>
      </w:r>
      <w:r w:rsidR="00C2623F">
        <w:rPr>
          <w:rFonts w:ascii="GHEA Grapalat" w:hAnsi="GHEA Grapalat"/>
          <w:sz w:val="24"/>
          <w:szCs w:val="24"/>
          <w:lang w:val="hy-AM"/>
        </w:rPr>
        <w:t>։</w:t>
      </w:r>
    </w:p>
    <w:p w:rsidR="002B7776" w:rsidRPr="00C2623F" w:rsidRDefault="00C2623F" w:rsidP="00112950">
      <w:pPr>
        <w:spacing w:after="0"/>
        <w:ind w:firstLine="720"/>
        <w:jc w:val="both"/>
        <w:rPr>
          <w:rFonts w:ascii="Sylfaen" w:hAnsi="Sylfaen" w:cs="Sylfaen"/>
          <w:sz w:val="24"/>
          <w:szCs w:val="24"/>
          <w:lang w:val="hy-AM"/>
        </w:rPr>
      </w:pPr>
      <w:r>
        <w:rPr>
          <w:rFonts w:ascii="Sylfaen" w:hAnsi="Sylfaen" w:cs="Sylfaen"/>
          <w:sz w:val="24"/>
          <w:szCs w:val="24"/>
          <w:lang w:val="hy-AM"/>
        </w:rPr>
        <w:t>«</w:t>
      </w:r>
      <w:r w:rsidR="002B7776" w:rsidRPr="00C2623F">
        <w:rPr>
          <w:rFonts w:ascii="Sylfaen" w:hAnsi="Sylfaen" w:cs="Sylfaen"/>
          <w:sz w:val="24"/>
          <w:szCs w:val="24"/>
          <w:lang w:val="hy-AM"/>
        </w:rPr>
        <w:t>Արարատ գյուղի մանկապարտեզ</w:t>
      </w:r>
      <w:r>
        <w:rPr>
          <w:rFonts w:ascii="Sylfaen" w:hAnsi="Sylfaen" w:cs="Sylfaen"/>
          <w:sz w:val="24"/>
          <w:szCs w:val="24"/>
          <w:lang w:val="hy-AM"/>
        </w:rPr>
        <w:t>»</w:t>
      </w:r>
      <w:r w:rsidR="002B7776" w:rsidRPr="00C2623F">
        <w:rPr>
          <w:rFonts w:ascii="Sylfaen" w:hAnsi="Sylfaen" w:cs="Sylfaen"/>
          <w:sz w:val="24"/>
          <w:szCs w:val="24"/>
          <w:lang w:val="hy-AM"/>
        </w:rPr>
        <w:t xml:space="preserve"> ՀՈԱԿ-ն ունի 39</w:t>
      </w:r>
      <w:r w:rsidR="00112950" w:rsidRPr="00C2623F">
        <w:rPr>
          <w:rFonts w:ascii="Sylfaen" w:hAnsi="Sylfaen" w:cs="Sylfaen"/>
          <w:sz w:val="24"/>
          <w:szCs w:val="24"/>
          <w:lang w:val="hy-AM"/>
        </w:rPr>
        <w:t xml:space="preserve"> </w:t>
      </w:r>
      <w:r w:rsidR="002B7776" w:rsidRPr="00C2623F">
        <w:rPr>
          <w:rFonts w:ascii="Sylfaen" w:hAnsi="Sylfaen" w:cs="Sylfaen"/>
          <w:sz w:val="24"/>
          <w:szCs w:val="24"/>
          <w:lang w:val="hy-AM"/>
        </w:rPr>
        <w:t>աշխատող և 200</w:t>
      </w:r>
      <w:r w:rsidR="0027322D" w:rsidRPr="00C2623F">
        <w:rPr>
          <w:rFonts w:ascii="Sylfaen" w:hAnsi="Sylfaen" w:cs="Sylfaen"/>
          <w:sz w:val="24"/>
          <w:szCs w:val="24"/>
          <w:lang w:val="hy-AM"/>
        </w:rPr>
        <w:t xml:space="preserve"> </w:t>
      </w:r>
      <w:r w:rsidR="002B7776" w:rsidRPr="00C2623F">
        <w:rPr>
          <w:rFonts w:ascii="Sylfaen" w:hAnsi="Sylfaen" w:cs="Sylfaen"/>
          <w:sz w:val="24"/>
          <w:szCs w:val="24"/>
          <w:lang w:val="hy-AM"/>
        </w:rPr>
        <w:t xml:space="preserve">երեխա: 2013-2018 թթ ՀՍՆՀ-ի այժմ ՀՏԶՀ  կողմից իրականացված ծրագրով հիմնանորոգվել է երկրորդ և երրորդ մասնաշենքը:  </w:t>
      </w:r>
    </w:p>
    <w:p w:rsidR="002B7776" w:rsidRDefault="00C2623F" w:rsidP="00C2623F">
      <w:pPr>
        <w:spacing w:after="0"/>
        <w:ind w:firstLine="720"/>
        <w:jc w:val="both"/>
        <w:rPr>
          <w:rFonts w:ascii="Sylfaen" w:hAnsi="Sylfaen" w:cs="Sylfaen"/>
          <w:sz w:val="16"/>
          <w:szCs w:val="16"/>
          <w:lang w:val="hy-AM"/>
        </w:rPr>
      </w:pPr>
      <w:r>
        <w:rPr>
          <w:rFonts w:ascii="Sylfaen" w:hAnsi="Sylfaen" w:cs="Sylfaen"/>
          <w:sz w:val="24"/>
          <w:szCs w:val="24"/>
          <w:lang w:val="hy-AM"/>
        </w:rPr>
        <w:t>«</w:t>
      </w:r>
      <w:r w:rsidR="002B7776" w:rsidRPr="00C2623F">
        <w:rPr>
          <w:rFonts w:ascii="Sylfaen" w:hAnsi="Sylfaen" w:cs="Sylfaen"/>
          <w:sz w:val="24"/>
          <w:szCs w:val="24"/>
          <w:lang w:val="hy-AM"/>
        </w:rPr>
        <w:t>Արարատ գյուղի մանկապարտեզ</w:t>
      </w:r>
      <w:r>
        <w:rPr>
          <w:rFonts w:ascii="Sylfaen" w:hAnsi="Sylfaen" w:cs="Sylfaen"/>
          <w:sz w:val="24"/>
          <w:szCs w:val="24"/>
          <w:lang w:val="hy-AM"/>
        </w:rPr>
        <w:t>»</w:t>
      </w:r>
      <w:r w:rsidR="002B7776" w:rsidRPr="00C2623F">
        <w:rPr>
          <w:rFonts w:ascii="Sylfaen" w:hAnsi="Sylfaen" w:cs="Sylfaen"/>
          <w:sz w:val="24"/>
          <w:szCs w:val="24"/>
          <w:lang w:val="hy-AM"/>
        </w:rPr>
        <w:t xml:space="preserve"> ՀՈԱԿ-ի նորոգման և գույքային կարիքները բավարարվել են </w:t>
      </w:r>
      <w:r>
        <w:rPr>
          <w:rFonts w:ascii="Sylfaen" w:hAnsi="Sylfaen" w:cs="Sylfaen"/>
          <w:sz w:val="24"/>
          <w:szCs w:val="24"/>
          <w:lang w:val="hy-AM"/>
        </w:rPr>
        <w:t>«</w:t>
      </w:r>
      <w:r w:rsidR="002B7776" w:rsidRPr="00C2623F">
        <w:rPr>
          <w:rFonts w:ascii="Sylfaen" w:hAnsi="Sylfaen" w:cs="Sylfaen"/>
          <w:sz w:val="24"/>
          <w:szCs w:val="24"/>
          <w:lang w:val="hy-AM"/>
        </w:rPr>
        <w:t>Կամրջակ</w:t>
      </w:r>
      <w:r>
        <w:rPr>
          <w:rFonts w:ascii="Sylfaen" w:hAnsi="Sylfaen" w:cs="Sylfaen"/>
          <w:sz w:val="24"/>
          <w:szCs w:val="24"/>
          <w:lang w:val="hy-AM"/>
        </w:rPr>
        <w:t>»</w:t>
      </w:r>
      <w:r w:rsidR="002B7776" w:rsidRPr="00C2623F">
        <w:rPr>
          <w:rFonts w:ascii="Sylfaen" w:hAnsi="Sylfaen" w:cs="Sylfaen"/>
          <w:sz w:val="24"/>
          <w:szCs w:val="24"/>
          <w:lang w:val="hy-AM"/>
        </w:rPr>
        <w:t xml:space="preserve">  կազմակերպությ</w:t>
      </w:r>
      <w:r w:rsidR="005C7E70">
        <w:rPr>
          <w:rFonts w:ascii="Sylfaen" w:hAnsi="Sylfaen" w:cs="Sylfaen"/>
          <w:sz w:val="24"/>
          <w:szCs w:val="24"/>
          <w:lang w:val="hy-AM"/>
        </w:rPr>
        <w:t>ան կողմից</w:t>
      </w:r>
      <w:r w:rsidR="00F56758" w:rsidRPr="00C2623F">
        <w:rPr>
          <w:rFonts w:ascii="Sylfaen" w:hAnsi="Sylfaen" w:cs="Sylfaen"/>
          <w:sz w:val="24"/>
          <w:szCs w:val="24"/>
          <w:lang w:val="hy-AM"/>
        </w:rPr>
        <w:t>։</w:t>
      </w:r>
    </w:p>
    <w:p w:rsidR="00C2623F" w:rsidRPr="00C2623F" w:rsidRDefault="00C2623F" w:rsidP="00C2623F">
      <w:pPr>
        <w:spacing w:after="0"/>
        <w:ind w:firstLine="720"/>
        <w:jc w:val="both"/>
        <w:rPr>
          <w:rFonts w:ascii="Sylfaen" w:hAnsi="Sylfaen" w:cs="Sylfaen"/>
          <w:sz w:val="16"/>
          <w:szCs w:val="16"/>
          <w:lang w:val="hy-AM"/>
        </w:rPr>
      </w:pPr>
    </w:p>
    <w:p w:rsidR="002B7776" w:rsidRPr="005C7E70" w:rsidRDefault="002B7776" w:rsidP="005C7E70">
      <w:pPr>
        <w:pStyle w:val="2"/>
        <w:jc w:val="center"/>
        <w:rPr>
          <w:rFonts w:ascii="Sylfaen" w:hAnsi="Sylfaen" w:cs="Sylfaen"/>
          <w:b w:val="0"/>
          <w:bCs/>
          <w:w w:val="106"/>
          <w:sz w:val="24"/>
          <w:szCs w:val="24"/>
          <w:lang w:val="hy-AM"/>
        </w:rPr>
      </w:pPr>
      <w:r w:rsidRPr="005C7E70">
        <w:rPr>
          <w:rFonts w:ascii="Sylfaen" w:hAnsi="Sylfaen" w:cs="Sylfaen"/>
          <w:spacing w:val="5"/>
          <w:sz w:val="24"/>
          <w:szCs w:val="24"/>
          <w:lang w:val="hy-AM"/>
        </w:rPr>
        <w:t>2.12 Մ</w:t>
      </w:r>
      <w:r w:rsidRPr="005C7E70">
        <w:rPr>
          <w:rFonts w:ascii="Sylfaen" w:hAnsi="Sylfaen" w:cs="Sylfaen"/>
          <w:spacing w:val="-4"/>
          <w:sz w:val="24"/>
          <w:szCs w:val="24"/>
          <w:lang w:val="hy-AM"/>
        </w:rPr>
        <w:t>շ</w:t>
      </w:r>
      <w:r w:rsidRPr="005C7E70">
        <w:rPr>
          <w:rFonts w:ascii="Sylfaen" w:hAnsi="Sylfaen" w:cs="Sylfaen"/>
          <w:spacing w:val="3"/>
          <w:sz w:val="24"/>
          <w:szCs w:val="24"/>
          <w:lang w:val="hy-AM"/>
        </w:rPr>
        <w:t>ա</w:t>
      </w:r>
      <w:r w:rsidRPr="005C7E70">
        <w:rPr>
          <w:rFonts w:ascii="Sylfaen" w:hAnsi="Sylfaen" w:cs="Sylfaen"/>
          <w:sz w:val="24"/>
          <w:szCs w:val="24"/>
          <w:lang w:val="hy-AM"/>
        </w:rPr>
        <w:t>կ</w:t>
      </w:r>
      <w:r w:rsidRPr="005C7E70">
        <w:rPr>
          <w:rFonts w:ascii="Sylfaen" w:hAnsi="Sylfaen" w:cs="Sylfaen"/>
          <w:spacing w:val="-5"/>
          <w:sz w:val="24"/>
          <w:szCs w:val="24"/>
          <w:lang w:val="hy-AM"/>
        </w:rPr>
        <w:t>ո</w:t>
      </w:r>
      <w:r w:rsidRPr="005C7E70">
        <w:rPr>
          <w:rFonts w:ascii="Sylfaen" w:hAnsi="Sylfaen" w:cs="Sylfaen"/>
          <w:spacing w:val="-3"/>
          <w:sz w:val="24"/>
          <w:szCs w:val="24"/>
          <w:lang w:val="hy-AM"/>
        </w:rPr>
        <w:t>ւ</w:t>
      </w:r>
      <w:r w:rsidRPr="005C7E70">
        <w:rPr>
          <w:rFonts w:ascii="Sylfaen" w:hAnsi="Sylfaen" w:cs="Sylfaen"/>
          <w:spacing w:val="2"/>
          <w:sz w:val="24"/>
          <w:szCs w:val="24"/>
          <w:lang w:val="hy-AM"/>
        </w:rPr>
        <w:t>յ</w:t>
      </w:r>
      <w:r w:rsidRPr="005C7E70">
        <w:rPr>
          <w:rFonts w:ascii="Sylfaen" w:hAnsi="Sylfaen" w:cs="Sylfaen"/>
          <w:spacing w:val="-2"/>
          <w:sz w:val="24"/>
          <w:szCs w:val="24"/>
          <w:lang w:val="hy-AM"/>
        </w:rPr>
        <w:t>թ</w:t>
      </w:r>
      <w:r w:rsidRPr="005C7E70">
        <w:rPr>
          <w:rFonts w:ascii="Sylfaen" w:hAnsi="Sylfaen" w:cs="Sylfaen"/>
          <w:sz w:val="24"/>
          <w:szCs w:val="24"/>
          <w:lang w:val="hy-AM"/>
        </w:rPr>
        <w:t xml:space="preserve">, </w:t>
      </w:r>
      <w:r w:rsidRPr="005C7E70">
        <w:rPr>
          <w:rFonts w:ascii="Sylfaen" w:hAnsi="Sylfaen" w:cs="Sylfaen"/>
          <w:w w:val="106"/>
          <w:sz w:val="24"/>
          <w:szCs w:val="24"/>
          <w:lang w:val="hy-AM"/>
        </w:rPr>
        <w:t>եր</w:t>
      </w:r>
      <w:r w:rsidRPr="005C7E70">
        <w:rPr>
          <w:rFonts w:ascii="Sylfaen" w:hAnsi="Sylfaen" w:cs="Sylfaen"/>
          <w:spacing w:val="-5"/>
          <w:w w:val="106"/>
          <w:sz w:val="24"/>
          <w:szCs w:val="24"/>
          <w:lang w:val="hy-AM"/>
        </w:rPr>
        <w:t>ի</w:t>
      </w:r>
      <w:r w:rsidRPr="005C7E70">
        <w:rPr>
          <w:rFonts w:ascii="Sylfaen" w:hAnsi="Sylfaen" w:cs="Sylfaen"/>
          <w:spacing w:val="-4"/>
          <w:w w:val="108"/>
          <w:sz w:val="24"/>
          <w:szCs w:val="24"/>
          <w:lang w:val="hy-AM"/>
        </w:rPr>
        <w:t>տ</w:t>
      </w:r>
      <w:r w:rsidRPr="005C7E70">
        <w:rPr>
          <w:rFonts w:ascii="Sylfaen" w:hAnsi="Sylfaen" w:cs="Sylfaen"/>
          <w:spacing w:val="3"/>
          <w:w w:val="104"/>
          <w:sz w:val="24"/>
          <w:szCs w:val="24"/>
          <w:lang w:val="hy-AM"/>
        </w:rPr>
        <w:t>ա</w:t>
      </w:r>
      <w:r w:rsidRPr="005C7E70">
        <w:rPr>
          <w:rFonts w:ascii="Sylfaen" w:hAnsi="Sylfaen" w:cs="Sylfaen"/>
          <w:w w:val="104"/>
          <w:sz w:val="24"/>
          <w:szCs w:val="24"/>
          <w:lang w:val="hy-AM"/>
        </w:rPr>
        <w:t>ս</w:t>
      </w:r>
      <w:r w:rsidRPr="005C7E70">
        <w:rPr>
          <w:rFonts w:ascii="Sylfaen" w:hAnsi="Sylfaen" w:cs="Sylfaen"/>
          <w:spacing w:val="-2"/>
          <w:w w:val="104"/>
          <w:sz w:val="24"/>
          <w:szCs w:val="24"/>
          <w:lang w:val="hy-AM"/>
        </w:rPr>
        <w:t>ա</w:t>
      </w:r>
      <w:r w:rsidRPr="005C7E70">
        <w:rPr>
          <w:rFonts w:ascii="Sylfaen" w:hAnsi="Sylfaen" w:cs="Sylfaen"/>
          <w:w w:val="108"/>
          <w:sz w:val="24"/>
          <w:szCs w:val="24"/>
          <w:lang w:val="hy-AM"/>
        </w:rPr>
        <w:t>ր</w:t>
      </w:r>
      <w:r w:rsidRPr="005C7E70">
        <w:rPr>
          <w:rFonts w:ascii="Sylfaen" w:hAnsi="Sylfaen" w:cs="Sylfaen"/>
          <w:spacing w:val="-3"/>
          <w:w w:val="108"/>
          <w:sz w:val="24"/>
          <w:szCs w:val="24"/>
          <w:lang w:val="hy-AM"/>
        </w:rPr>
        <w:t>դ</w:t>
      </w:r>
      <w:r w:rsidRPr="005C7E70">
        <w:rPr>
          <w:rFonts w:ascii="Sylfaen" w:hAnsi="Sylfaen" w:cs="Sylfaen"/>
          <w:spacing w:val="-5"/>
          <w:w w:val="104"/>
          <w:sz w:val="24"/>
          <w:szCs w:val="24"/>
          <w:lang w:val="hy-AM"/>
        </w:rPr>
        <w:t>ո</w:t>
      </w:r>
      <w:r w:rsidRPr="005C7E70">
        <w:rPr>
          <w:rFonts w:ascii="Sylfaen" w:hAnsi="Sylfaen" w:cs="Sylfaen"/>
          <w:spacing w:val="2"/>
          <w:w w:val="86"/>
          <w:sz w:val="24"/>
          <w:szCs w:val="24"/>
          <w:lang w:val="hy-AM"/>
        </w:rPr>
        <w:t>ւ</w:t>
      </w:r>
      <w:r w:rsidRPr="005C7E70">
        <w:rPr>
          <w:rFonts w:ascii="Sylfaen" w:hAnsi="Sylfaen" w:cs="Sylfaen"/>
          <w:spacing w:val="-2"/>
          <w:w w:val="121"/>
          <w:sz w:val="24"/>
          <w:szCs w:val="24"/>
          <w:lang w:val="hy-AM"/>
        </w:rPr>
        <w:t>թ</w:t>
      </w:r>
      <w:r w:rsidRPr="005C7E70">
        <w:rPr>
          <w:rFonts w:ascii="Sylfaen" w:hAnsi="Sylfaen" w:cs="Sylfaen"/>
          <w:spacing w:val="2"/>
          <w:w w:val="111"/>
          <w:sz w:val="24"/>
          <w:szCs w:val="24"/>
          <w:lang w:val="hy-AM"/>
        </w:rPr>
        <w:t>յ</w:t>
      </w:r>
      <w:r w:rsidRPr="005C7E70">
        <w:rPr>
          <w:rFonts w:ascii="Sylfaen" w:hAnsi="Sylfaen" w:cs="Sylfaen"/>
          <w:spacing w:val="-2"/>
          <w:w w:val="104"/>
          <w:sz w:val="24"/>
          <w:szCs w:val="24"/>
          <w:lang w:val="hy-AM"/>
        </w:rPr>
        <w:t>ա</w:t>
      </w:r>
      <w:r w:rsidRPr="005C7E70">
        <w:rPr>
          <w:rFonts w:ascii="Sylfaen" w:hAnsi="Sylfaen" w:cs="Sylfaen"/>
          <w:w w:val="107"/>
          <w:sz w:val="24"/>
          <w:szCs w:val="24"/>
          <w:lang w:val="hy-AM"/>
        </w:rPr>
        <w:t>ն</w:t>
      </w:r>
      <w:r w:rsidRPr="005C7E70">
        <w:rPr>
          <w:rFonts w:ascii="Sylfaen" w:hAnsi="Sylfaen" w:cs="Sylfaen"/>
          <w:spacing w:val="18"/>
          <w:sz w:val="24"/>
          <w:szCs w:val="24"/>
          <w:lang w:val="hy-AM"/>
        </w:rPr>
        <w:t xml:space="preserve">  հետ տարվող աշխատանքներ</w:t>
      </w:r>
    </w:p>
    <w:p w:rsidR="002B7776" w:rsidRPr="005C7E70" w:rsidRDefault="002B7776" w:rsidP="0027322D">
      <w:pPr>
        <w:spacing w:after="0"/>
        <w:jc w:val="both"/>
        <w:rPr>
          <w:rFonts w:ascii="Sylfaen" w:hAnsi="Sylfaen"/>
          <w:sz w:val="24"/>
          <w:szCs w:val="24"/>
          <w:lang w:val="hy-AM"/>
        </w:rPr>
      </w:pPr>
      <w:r w:rsidRPr="005C7E70">
        <w:rPr>
          <w:rFonts w:ascii="Sylfaen" w:hAnsi="Sylfaen" w:cs="Sylfaen"/>
          <w:b/>
          <w:sz w:val="24"/>
          <w:szCs w:val="24"/>
          <w:lang w:val="hy-AM"/>
        </w:rPr>
        <w:t xml:space="preserve">      </w:t>
      </w:r>
      <w:r w:rsidRPr="005C7E70">
        <w:rPr>
          <w:rFonts w:ascii="Sylfaen" w:hAnsi="Sylfaen" w:cs="Sylfaen"/>
          <w:sz w:val="24"/>
          <w:szCs w:val="24"/>
          <w:lang w:val="hy-AM"/>
        </w:rPr>
        <w:t>Բնակավայրում</w:t>
      </w:r>
      <w:r w:rsidRPr="005C7E70">
        <w:rPr>
          <w:rFonts w:ascii="Sylfaen" w:hAnsi="Sylfaen"/>
          <w:sz w:val="24"/>
          <w:szCs w:val="24"/>
          <w:lang w:val="hy-AM"/>
        </w:rPr>
        <w:t xml:space="preserve"> </w:t>
      </w:r>
      <w:r w:rsidRPr="005C7E70">
        <w:rPr>
          <w:rFonts w:ascii="Sylfaen" w:hAnsi="Sylfaen" w:cs="Sylfaen"/>
          <w:sz w:val="24"/>
          <w:szCs w:val="24"/>
          <w:lang w:val="hy-AM"/>
        </w:rPr>
        <w:t>գործում</w:t>
      </w:r>
      <w:r w:rsidRPr="005C7E70">
        <w:rPr>
          <w:rFonts w:ascii="Sylfaen" w:hAnsi="Sylfaen"/>
          <w:sz w:val="24"/>
          <w:szCs w:val="24"/>
          <w:lang w:val="hy-AM"/>
        </w:rPr>
        <w:t xml:space="preserve"> </w:t>
      </w:r>
      <w:r w:rsidRPr="005C7E70">
        <w:rPr>
          <w:rFonts w:ascii="Sylfaen" w:hAnsi="Sylfaen" w:cs="Sylfaen"/>
          <w:sz w:val="24"/>
          <w:szCs w:val="24"/>
          <w:lang w:val="hy-AM"/>
        </w:rPr>
        <w:t>է</w:t>
      </w:r>
      <w:r w:rsidRPr="005C7E70">
        <w:rPr>
          <w:rFonts w:ascii="Sylfaen" w:hAnsi="Sylfaen"/>
          <w:sz w:val="24"/>
          <w:szCs w:val="24"/>
          <w:lang w:val="hy-AM"/>
        </w:rPr>
        <w:t xml:space="preserve"> 1 </w:t>
      </w:r>
      <w:r w:rsidRPr="005C7E70">
        <w:rPr>
          <w:rFonts w:ascii="Sylfaen" w:hAnsi="Sylfaen" w:cs="Sylfaen"/>
          <w:sz w:val="24"/>
          <w:szCs w:val="24"/>
          <w:lang w:val="hy-AM"/>
        </w:rPr>
        <w:t>գրադարան</w:t>
      </w:r>
      <w:r w:rsidRPr="005C7E70">
        <w:rPr>
          <w:rFonts w:ascii="Sylfaen" w:hAnsi="Sylfaen" w:cs="Tahoma"/>
          <w:sz w:val="24"/>
          <w:szCs w:val="24"/>
          <w:lang w:val="hy-AM"/>
        </w:rPr>
        <w:t>։</w:t>
      </w:r>
      <w:r w:rsidRPr="005C7E70">
        <w:rPr>
          <w:rFonts w:ascii="Sylfaen" w:hAnsi="Sylfaen"/>
          <w:sz w:val="24"/>
          <w:szCs w:val="24"/>
          <w:lang w:val="hy-AM"/>
        </w:rPr>
        <w:t xml:space="preserve"> 2022</w:t>
      </w:r>
      <w:r w:rsidRPr="005C7E70">
        <w:rPr>
          <w:rFonts w:ascii="Sylfaen" w:hAnsi="Sylfaen" w:cs="Sylfaen"/>
          <w:sz w:val="24"/>
          <w:szCs w:val="24"/>
          <w:lang w:val="hy-AM"/>
        </w:rPr>
        <w:t>թ</w:t>
      </w:r>
      <w:r w:rsidRPr="005C7E70">
        <w:rPr>
          <w:rFonts w:ascii="Sylfaen" w:hAnsi="Sylfaen"/>
          <w:sz w:val="24"/>
          <w:szCs w:val="24"/>
          <w:lang w:val="hy-AM"/>
        </w:rPr>
        <w:t>.-</w:t>
      </w:r>
      <w:r w:rsidRPr="005C7E70">
        <w:rPr>
          <w:rFonts w:ascii="Sylfaen" w:hAnsi="Sylfaen" w:cs="Sylfaen"/>
          <w:sz w:val="24"/>
          <w:szCs w:val="24"/>
          <w:lang w:val="hy-AM"/>
        </w:rPr>
        <w:t>ին</w:t>
      </w:r>
      <w:r w:rsidRPr="005C7E70">
        <w:rPr>
          <w:rFonts w:ascii="Sylfaen" w:hAnsi="Sylfaen"/>
          <w:sz w:val="24"/>
          <w:szCs w:val="24"/>
          <w:lang w:val="hy-AM"/>
        </w:rPr>
        <w:t xml:space="preserve"> </w:t>
      </w:r>
      <w:r w:rsidRPr="005C7E70">
        <w:rPr>
          <w:rFonts w:ascii="Sylfaen" w:hAnsi="Sylfaen" w:cs="Sylfaen"/>
          <w:sz w:val="24"/>
          <w:szCs w:val="24"/>
          <w:lang w:val="hy-AM"/>
        </w:rPr>
        <w:t>համայնքապետարանի</w:t>
      </w:r>
      <w:r w:rsidRPr="005C7E70">
        <w:rPr>
          <w:rFonts w:ascii="Sylfaen" w:hAnsi="Sylfaen"/>
          <w:sz w:val="24"/>
          <w:szCs w:val="24"/>
          <w:lang w:val="hy-AM"/>
        </w:rPr>
        <w:t xml:space="preserve"> </w:t>
      </w:r>
      <w:r w:rsidRPr="005C7E70">
        <w:rPr>
          <w:rFonts w:ascii="Sylfaen" w:hAnsi="Sylfaen" w:cs="Sylfaen"/>
          <w:sz w:val="24"/>
          <w:szCs w:val="24"/>
          <w:lang w:val="hy-AM"/>
        </w:rPr>
        <w:t>գրադարանում</w:t>
      </w:r>
      <w:r w:rsidRPr="005C7E70">
        <w:rPr>
          <w:rFonts w:ascii="Sylfaen" w:hAnsi="Sylfaen"/>
          <w:sz w:val="24"/>
          <w:szCs w:val="24"/>
          <w:lang w:val="hy-AM"/>
        </w:rPr>
        <w:t xml:space="preserve"> </w:t>
      </w:r>
      <w:r w:rsidRPr="005C7E70">
        <w:rPr>
          <w:rFonts w:ascii="Sylfaen" w:hAnsi="Sylfaen" w:cs="Sylfaen"/>
          <w:sz w:val="24"/>
          <w:szCs w:val="24"/>
          <w:lang w:val="hy-AM"/>
        </w:rPr>
        <w:t>առկա</w:t>
      </w:r>
      <w:r w:rsidRPr="005C7E70">
        <w:rPr>
          <w:rFonts w:ascii="Sylfaen" w:hAnsi="Sylfaen"/>
          <w:sz w:val="24"/>
          <w:szCs w:val="24"/>
          <w:lang w:val="hy-AM"/>
        </w:rPr>
        <w:t xml:space="preserve"> </w:t>
      </w:r>
      <w:r w:rsidRPr="005C7E70">
        <w:rPr>
          <w:rFonts w:ascii="Sylfaen" w:hAnsi="Sylfaen" w:cs="Sylfaen"/>
          <w:sz w:val="24"/>
          <w:szCs w:val="24"/>
          <w:lang w:val="hy-AM"/>
        </w:rPr>
        <w:t>գրքերի</w:t>
      </w:r>
      <w:r w:rsidRPr="005C7E70">
        <w:rPr>
          <w:rFonts w:ascii="Sylfaen" w:hAnsi="Sylfaen"/>
          <w:sz w:val="24"/>
          <w:szCs w:val="24"/>
          <w:lang w:val="hy-AM"/>
        </w:rPr>
        <w:t xml:space="preserve"> </w:t>
      </w:r>
      <w:r w:rsidRPr="005C7E70">
        <w:rPr>
          <w:rFonts w:ascii="Sylfaen" w:hAnsi="Sylfaen" w:cs="Sylfaen"/>
          <w:sz w:val="24"/>
          <w:szCs w:val="24"/>
          <w:lang w:val="hy-AM"/>
        </w:rPr>
        <w:t>քանակը</w:t>
      </w:r>
      <w:r w:rsidRPr="005C7E70">
        <w:rPr>
          <w:rFonts w:ascii="Sylfaen" w:hAnsi="Sylfaen"/>
          <w:sz w:val="24"/>
          <w:szCs w:val="24"/>
          <w:lang w:val="hy-AM"/>
        </w:rPr>
        <w:t xml:space="preserve"> </w:t>
      </w:r>
      <w:r w:rsidRPr="005C7E70">
        <w:rPr>
          <w:rFonts w:ascii="Sylfaen" w:hAnsi="Sylfaen" w:cs="Sylfaen"/>
          <w:sz w:val="24"/>
          <w:szCs w:val="24"/>
          <w:lang w:val="hy-AM"/>
        </w:rPr>
        <w:t>կազմում</w:t>
      </w:r>
      <w:r w:rsidRPr="005C7E70">
        <w:rPr>
          <w:rFonts w:ascii="Sylfaen" w:hAnsi="Sylfaen"/>
          <w:sz w:val="24"/>
          <w:szCs w:val="24"/>
          <w:lang w:val="hy-AM"/>
        </w:rPr>
        <w:t xml:space="preserve"> </w:t>
      </w:r>
      <w:r w:rsidRPr="005C7E70">
        <w:rPr>
          <w:rFonts w:ascii="Sylfaen" w:hAnsi="Sylfaen" w:cs="Sylfaen"/>
          <w:sz w:val="24"/>
          <w:szCs w:val="24"/>
          <w:lang w:val="hy-AM"/>
        </w:rPr>
        <w:t>է</w:t>
      </w:r>
      <w:r w:rsidRPr="005C7E70">
        <w:rPr>
          <w:rFonts w:ascii="Sylfaen" w:hAnsi="Sylfaen"/>
          <w:sz w:val="24"/>
          <w:szCs w:val="24"/>
          <w:lang w:val="hy-AM"/>
        </w:rPr>
        <w:t xml:space="preserve">  14</w:t>
      </w:r>
      <w:r w:rsidRPr="005C7E70">
        <w:rPr>
          <w:rFonts w:ascii="Sylfaen" w:hAnsi="Sylfaen" w:cs="Sylfaen"/>
          <w:sz w:val="24"/>
          <w:szCs w:val="24"/>
          <w:lang w:val="hy-AM"/>
        </w:rPr>
        <w:t>հազ</w:t>
      </w:r>
      <w:r w:rsidRPr="005C7E70">
        <w:rPr>
          <w:rFonts w:ascii="Sylfaen" w:hAnsi="Sylfaen"/>
          <w:sz w:val="24"/>
          <w:szCs w:val="24"/>
          <w:lang w:val="hy-AM"/>
        </w:rPr>
        <w:t>.</w:t>
      </w:r>
      <w:r w:rsidR="0027322D" w:rsidRPr="005C7E70">
        <w:rPr>
          <w:rFonts w:ascii="Sylfaen" w:hAnsi="Sylfaen"/>
          <w:sz w:val="24"/>
          <w:szCs w:val="24"/>
          <w:lang w:val="hy-AM"/>
        </w:rPr>
        <w:t xml:space="preserve"> </w:t>
      </w:r>
      <w:r w:rsidRPr="005C7E70">
        <w:rPr>
          <w:rFonts w:ascii="Sylfaen" w:hAnsi="Sylfaen" w:cs="Sylfaen"/>
          <w:sz w:val="24"/>
          <w:szCs w:val="24"/>
          <w:lang w:val="hy-AM"/>
        </w:rPr>
        <w:t>կտոր</w:t>
      </w:r>
      <w:r w:rsidRPr="005C7E70">
        <w:rPr>
          <w:rFonts w:ascii="Sylfaen" w:hAnsi="Sylfaen" w:cs="Tahoma"/>
          <w:sz w:val="24"/>
          <w:szCs w:val="24"/>
          <w:lang w:val="hy-AM"/>
        </w:rPr>
        <w:t>։</w:t>
      </w:r>
      <w:r w:rsidRPr="005C7E70">
        <w:rPr>
          <w:rFonts w:ascii="Sylfaen" w:hAnsi="Sylfaen"/>
          <w:sz w:val="24"/>
          <w:szCs w:val="24"/>
          <w:lang w:val="hy-AM"/>
        </w:rPr>
        <w:t xml:space="preserve">  </w:t>
      </w:r>
      <w:r w:rsidRPr="005C7E70">
        <w:rPr>
          <w:rFonts w:ascii="Sylfaen" w:hAnsi="Sylfaen" w:cs="Sylfaen"/>
          <w:sz w:val="24"/>
          <w:szCs w:val="24"/>
          <w:lang w:val="hy-AM"/>
        </w:rPr>
        <w:t>Ընթերցողների</w:t>
      </w:r>
      <w:r w:rsidRPr="005C7E70">
        <w:rPr>
          <w:rFonts w:ascii="Sylfaen" w:hAnsi="Sylfaen"/>
          <w:sz w:val="24"/>
          <w:szCs w:val="24"/>
          <w:lang w:val="hy-AM"/>
        </w:rPr>
        <w:t xml:space="preserve"> </w:t>
      </w:r>
      <w:r w:rsidRPr="005C7E70">
        <w:rPr>
          <w:rFonts w:ascii="Sylfaen" w:hAnsi="Sylfaen" w:cs="Sylfaen"/>
          <w:sz w:val="24"/>
          <w:szCs w:val="24"/>
          <w:lang w:val="hy-AM"/>
        </w:rPr>
        <w:t>թիվը</w:t>
      </w:r>
      <w:r w:rsidRPr="005C7E70">
        <w:rPr>
          <w:rFonts w:ascii="Sylfaen" w:hAnsi="Sylfaen"/>
          <w:sz w:val="24"/>
          <w:szCs w:val="24"/>
          <w:lang w:val="hy-AM"/>
        </w:rPr>
        <w:t xml:space="preserve"> </w:t>
      </w:r>
      <w:r w:rsidRPr="005C7E70">
        <w:rPr>
          <w:rFonts w:ascii="Sylfaen" w:hAnsi="Sylfaen" w:cs="Sylfaen"/>
          <w:sz w:val="24"/>
          <w:szCs w:val="24"/>
          <w:lang w:val="hy-AM"/>
        </w:rPr>
        <w:t>ընթացիկ</w:t>
      </w:r>
      <w:r w:rsidRPr="005C7E70">
        <w:rPr>
          <w:rFonts w:ascii="Sylfaen" w:hAnsi="Sylfaen"/>
          <w:sz w:val="24"/>
          <w:szCs w:val="24"/>
          <w:lang w:val="hy-AM"/>
        </w:rPr>
        <w:t xml:space="preserve"> </w:t>
      </w:r>
      <w:r w:rsidRPr="005C7E70">
        <w:rPr>
          <w:rFonts w:ascii="Sylfaen" w:hAnsi="Sylfaen" w:cs="Sylfaen"/>
          <w:sz w:val="24"/>
          <w:szCs w:val="24"/>
          <w:lang w:val="hy-AM"/>
        </w:rPr>
        <w:t>տարվա</w:t>
      </w:r>
      <w:r w:rsidRPr="005C7E70">
        <w:rPr>
          <w:rFonts w:ascii="Sylfaen" w:hAnsi="Sylfaen"/>
          <w:sz w:val="24"/>
          <w:szCs w:val="24"/>
          <w:lang w:val="hy-AM"/>
        </w:rPr>
        <w:t xml:space="preserve">  </w:t>
      </w:r>
      <w:r w:rsidRPr="005C7E70">
        <w:rPr>
          <w:rFonts w:ascii="Sylfaen" w:hAnsi="Sylfaen" w:cs="Sylfaen"/>
          <w:sz w:val="24"/>
          <w:szCs w:val="24"/>
          <w:lang w:val="hy-AM"/>
        </w:rPr>
        <w:t xml:space="preserve">կազմում </w:t>
      </w:r>
      <w:r w:rsidRPr="005C7E70">
        <w:rPr>
          <w:rFonts w:ascii="Sylfaen" w:hAnsi="Sylfaen"/>
          <w:sz w:val="24"/>
          <w:szCs w:val="24"/>
          <w:lang w:val="hy-AM"/>
        </w:rPr>
        <w:t xml:space="preserve"> </w:t>
      </w:r>
      <w:r w:rsidRPr="005C7E70">
        <w:rPr>
          <w:rFonts w:ascii="Sylfaen" w:hAnsi="Sylfaen" w:cs="Sylfaen"/>
          <w:sz w:val="24"/>
          <w:szCs w:val="24"/>
          <w:lang w:val="hy-AM"/>
        </w:rPr>
        <w:t>է</w:t>
      </w:r>
      <w:r w:rsidRPr="005C7E70">
        <w:rPr>
          <w:rFonts w:ascii="Sylfaen" w:hAnsi="Sylfaen"/>
          <w:sz w:val="24"/>
          <w:szCs w:val="24"/>
          <w:lang w:val="hy-AM"/>
        </w:rPr>
        <w:t xml:space="preserve">   1200 </w:t>
      </w:r>
      <w:r w:rsidRPr="005C7E70">
        <w:rPr>
          <w:rFonts w:ascii="Sylfaen" w:hAnsi="Sylfaen" w:cs="Sylfaen"/>
          <w:sz w:val="24"/>
          <w:szCs w:val="24"/>
          <w:lang w:val="hy-AM"/>
        </w:rPr>
        <w:t>մարդ</w:t>
      </w:r>
      <w:r w:rsidRPr="005C7E70">
        <w:rPr>
          <w:rFonts w:ascii="Sylfaen" w:hAnsi="Sylfaen"/>
          <w:sz w:val="24"/>
          <w:szCs w:val="24"/>
          <w:lang w:val="hy-AM"/>
        </w:rPr>
        <w:t xml:space="preserve"> (</w:t>
      </w:r>
      <w:r w:rsidRPr="005C7E70">
        <w:rPr>
          <w:rFonts w:ascii="Sylfaen" w:hAnsi="Sylfaen" w:cs="Sylfaen"/>
          <w:sz w:val="24"/>
          <w:szCs w:val="24"/>
          <w:lang w:val="hy-AM"/>
        </w:rPr>
        <w:t>հավելված</w:t>
      </w:r>
      <w:r w:rsidRPr="005C7E70">
        <w:rPr>
          <w:rFonts w:ascii="Sylfaen" w:hAnsi="Sylfaen"/>
          <w:sz w:val="24"/>
          <w:szCs w:val="24"/>
          <w:lang w:val="hy-AM"/>
        </w:rPr>
        <w:t xml:space="preserve">):      </w:t>
      </w:r>
    </w:p>
    <w:p w:rsidR="002B7776" w:rsidRPr="00AB7A72" w:rsidRDefault="002B7776" w:rsidP="0027322D">
      <w:pPr>
        <w:spacing w:after="0"/>
        <w:jc w:val="both"/>
        <w:rPr>
          <w:rFonts w:ascii="GHEA Grapalat" w:hAnsi="GHEA Grapalat"/>
          <w:sz w:val="24"/>
          <w:szCs w:val="24"/>
          <w:lang w:val="hy-AM"/>
        </w:rPr>
      </w:pPr>
      <w:r w:rsidRPr="00857E92">
        <w:rPr>
          <w:rFonts w:ascii="GHEA Grapalat" w:hAnsi="GHEA Grapalat"/>
          <w:sz w:val="24"/>
          <w:szCs w:val="24"/>
          <w:lang w:val="hy-AM"/>
        </w:rPr>
        <w:t xml:space="preserve">      </w:t>
      </w:r>
      <w:r w:rsidRPr="00615E4F">
        <w:rPr>
          <w:rFonts w:ascii="Sylfaen" w:hAnsi="Sylfaen" w:cs="Sylfaen"/>
          <w:sz w:val="24"/>
          <w:szCs w:val="24"/>
          <w:lang w:val="hy-AM"/>
        </w:rPr>
        <w:t>Բնակավայրում</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Սպարապետ</w:t>
      </w:r>
      <w:r w:rsidRPr="00AB7A72">
        <w:rPr>
          <w:rFonts w:ascii="GHEA Grapalat" w:hAnsi="GHEA Grapalat" w:cs="Sylfaen"/>
          <w:sz w:val="24"/>
          <w:szCs w:val="24"/>
          <w:lang w:val="hy-AM"/>
        </w:rPr>
        <w:t xml:space="preserve"> </w:t>
      </w:r>
      <w:r w:rsidRPr="00AB7A72">
        <w:rPr>
          <w:rFonts w:ascii="Sylfaen" w:hAnsi="Sylfaen" w:cs="Sylfaen"/>
          <w:sz w:val="24"/>
          <w:szCs w:val="24"/>
          <w:lang w:val="hy-AM"/>
        </w:rPr>
        <w:t>Վազգեն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Սարգսյանի</w:t>
      </w:r>
      <w:r w:rsidRPr="00AB7A72">
        <w:rPr>
          <w:rFonts w:ascii="GHEA Grapalat" w:hAnsi="GHEA Grapalat"/>
          <w:sz w:val="24"/>
          <w:szCs w:val="24"/>
          <w:lang w:val="hy-AM"/>
        </w:rPr>
        <w:t xml:space="preserve"> </w:t>
      </w:r>
      <w:r w:rsidRPr="00AB7A72">
        <w:rPr>
          <w:rFonts w:ascii="Sylfaen" w:hAnsi="Sylfaen" w:cs="Sylfaen"/>
          <w:sz w:val="24"/>
          <w:szCs w:val="24"/>
          <w:lang w:val="hy-AM"/>
        </w:rPr>
        <w:t>տուն</w:t>
      </w:r>
      <w:r w:rsidRPr="00AB7A72">
        <w:rPr>
          <w:rFonts w:ascii="GHEA Grapalat" w:hAnsi="GHEA Grapalat"/>
          <w:sz w:val="24"/>
          <w:szCs w:val="24"/>
          <w:lang w:val="hy-AM"/>
        </w:rPr>
        <w:t>-</w:t>
      </w:r>
      <w:r w:rsidRPr="00AB7A72">
        <w:rPr>
          <w:rFonts w:ascii="Sylfaen" w:hAnsi="Sylfaen" w:cs="Sylfaen"/>
          <w:sz w:val="24"/>
          <w:szCs w:val="24"/>
          <w:lang w:val="hy-AM"/>
        </w:rPr>
        <w:t>թանգարանը</w:t>
      </w:r>
      <w:r w:rsidRPr="00AB7A72">
        <w:rPr>
          <w:rFonts w:ascii="GHEA Grapalat" w:hAnsi="GHEA Grapalat"/>
          <w:sz w:val="24"/>
          <w:szCs w:val="24"/>
          <w:lang w:val="hy-AM"/>
        </w:rPr>
        <w:t>:</w:t>
      </w:r>
    </w:p>
    <w:p w:rsidR="002B7776" w:rsidRPr="00E01DE6" w:rsidRDefault="002B7776" w:rsidP="0027322D">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0027322D">
        <w:rPr>
          <w:rFonts w:ascii="GHEA Grapalat" w:hAnsi="GHEA Grapalat"/>
          <w:sz w:val="24"/>
          <w:szCs w:val="24"/>
          <w:lang w:val="hy-AM"/>
        </w:rPr>
        <w:t xml:space="preserve">  </w:t>
      </w:r>
      <w:r w:rsidRPr="00AB7A72">
        <w:rPr>
          <w:rFonts w:ascii="GHEA Grapalat" w:hAnsi="GHEA Grapalat"/>
          <w:sz w:val="24"/>
          <w:szCs w:val="24"/>
          <w:lang w:val="hy-AM"/>
        </w:rPr>
        <w:t xml:space="preserve"> </w:t>
      </w:r>
      <w:r w:rsidRPr="00615E4F">
        <w:rPr>
          <w:rFonts w:ascii="Sylfaen" w:hAnsi="Sylfaen" w:cs="Sylfaen"/>
          <w:sz w:val="24"/>
          <w:szCs w:val="24"/>
          <w:lang w:val="hy-AM"/>
        </w:rPr>
        <w:t>Բնակավայրում</w:t>
      </w:r>
      <w:r w:rsidRPr="00615E4F">
        <w:rPr>
          <w:rFonts w:ascii="GHEA Grapalat" w:hAnsi="GHEA Grapalat"/>
          <w:sz w:val="24"/>
          <w:szCs w:val="24"/>
          <w:lang w:val="hy-AM"/>
        </w:rPr>
        <w:t xml:space="preserve"> </w:t>
      </w:r>
      <w:r w:rsidRPr="00AB7A72">
        <w:rPr>
          <w:rFonts w:ascii="Sylfaen" w:hAnsi="Sylfaen" w:cs="Sylfaen"/>
          <w:sz w:val="24"/>
          <w:szCs w:val="24"/>
          <w:lang w:val="hy-AM"/>
        </w:rPr>
        <w:t>մշակույթի</w:t>
      </w:r>
      <w:r w:rsidRPr="00AB7A72">
        <w:rPr>
          <w:rFonts w:ascii="GHEA Grapalat" w:hAnsi="GHEA Grapalat" w:cs="Sylfaen"/>
          <w:sz w:val="24"/>
          <w:szCs w:val="24"/>
          <w:lang w:val="hy-AM"/>
        </w:rPr>
        <w:t xml:space="preserve"> </w:t>
      </w:r>
      <w:r w:rsidRPr="00AB7A72">
        <w:rPr>
          <w:rFonts w:ascii="Sylfaen" w:hAnsi="Sylfaen" w:cs="Sylfaen"/>
          <w:sz w:val="24"/>
          <w:szCs w:val="24"/>
          <w:lang w:val="hy-AM"/>
        </w:rPr>
        <w:t>տանը</w:t>
      </w:r>
      <w:r w:rsidRPr="00AB7A72">
        <w:rPr>
          <w:rFonts w:ascii="GHEA Grapalat" w:hAnsi="GHEA Grapalat" w:cs="Sylfaen"/>
          <w:sz w:val="24"/>
          <w:szCs w:val="24"/>
          <w:lang w:val="hy-AM"/>
        </w:rPr>
        <w:t xml:space="preserve">  </w:t>
      </w:r>
      <w:r w:rsidRPr="00AB7A72">
        <w:rPr>
          <w:rFonts w:ascii="GHEA Grapalat" w:hAnsi="GHEA Grapalat"/>
          <w:sz w:val="24"/>
          <w:szCs w:val="24"/>
          <w:lang w:val="hy-AM"/>
        </w:rPr>
        <w:t xml:space="preserve">  </w:t>
      </w:r>
      <w:r w:rsidRPr="00AB7A72">
        <w:rPr>
          <w:rFonts w:ascii="Sylfaen" w:hAnsi="Sylfaen" w:cs="Sylfaen"/>
          <w:sz w:val="24"/>
          <w:szCs w:val="24"/>
          <w:lang w:val="hy-AM"/>
        </w:rPr>
        <w:t>գործում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cs="Sylfaen"/>
          <w:sz w:val="24"/>
          <w:szCs w:val="24"/>
          <w:lang w:val="hy-AM"/>
        </w:rPr>
        <w:t xml:space="preserve">  &lt;&lt;</w:t>
      </w:r>
      <w:r w:rsidRPr="00AB7A72">
        <w:rPr>
          <w:rFonts w:ascii="Sylfaen" w:hAnsi="Sylfaen" w:cs="Sylfaen"/>
          <w:sz w:val="24"/>
          <w:szCs w:val="24"/>
          <w:lang w:val="hy-AM"/>
        </w:rPr>
        <w:t>Գարուն</w:t>
      </w:r>
      <w:r w:rsidRPr="00AB7A72">
        <w:rPr>
          <w:rFonts w:ascii="GHEA Grapalat" w:hAnsi="GHEA Grapalat" w:cs="Sylfaen"/>
          <w:sz w:val="24"/>
          <w:szCs w:val="24"/>
          <w:lang w:val="hy-AM"/>
        </w:rPr>
        <w:t>&gt;&gt;</w:t>
      </w:r>
      <w:r w:rsidRPr="00AB7A72">
        <w:rPr>
          <w:rFonts w:ascii="GHEA Grapalat" w:hAnsi="GHEA Grapalat"/>
          <w:sz w:val="24"/>
          <w:szCs w:val="24"/>
          <w:lang w:val="hy-AM"/>
        </w:rPr>
        <w:t xml:space="preserve">  </w:t>
      </w:r>
      <w:r w:rsidRPr="00AB7A72">
        <w:rPr>
          <w:rFonts w:ascii="Sylfaen" w:hAnsi="Sylfaen" w:cs="Sylfaen"/>
          <w:sz w:val="24"/>
          <w:szCs w:val="24"/>
          <w:lang w:val="hy-AM"/>
        </w:rPr>
        <w:t>պարային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ստուդիան</w:t>
      </w:r>
      <w:r w:rsidRPr="00AB7A72">
        <w:rPr>
          <w:rFonts w:ascii="GHEA Grapalat" w:hAnsi="GHEA Grapalat" w:cs="Sylfaen"/>
          <w:sz w:val="24"/>
          <w:szCs w:val="24"/>
          <w:lang w:val="hy-AM"/>
        </w:rPr>
        <w:t xml:space="preserve"> </w:t>
      </w:r>
      <w:r w:rsidRPr="00E01DE6">
        <w:rPr>
          <w:rFonts w:ascii="Sylfaen" w:hAnsi="Sylfaen" w:cs="Sylfaen"/>
          <w:sz w:val="24"/>
          <w:szCs w:val="24"/>
          <w:lang w:val="hy-AM"/>
        </w:rPr>
        <w:t>և</w:t>
      </w:r>
      <w:r w:rsidRPr="00E01DE6">
        <w:rPr>
          <w:rFonts w:ascii="GHEA Grapalat" w:hAnsi="GHEA Grapalat" w:cs="Sylfaen"/>
          <w:sz w:val="24"/>
          <w:szCs w:val="24"/>
          <w:lang w:val="hy-AM"/>
        </w:rPr>
        <w:t xml:space="preserve"> </w:t>
      </w:r>
      <w:r w:rsidRPr="00E01DE6">
        <w:rPr>
          <w:rFonts w:ascii="Sylfaen" w:hAnsi="Sylfaen" w:cs="Sylfaen"/>
          <w:sz w:val="24"/>
          <w:szCs w:val="24"/>
          <w:lang w:val="hy-AM"/>
        </w:rPr>
        <w:t>նկարչական</w:t>
      </w:r>
      <w:r w:rsidRPr="00E01DE6">
        <w:rPr>
          <w:rFonts w:ascii="GHEA Grapalat" w:hAnsi="GHEA Grapalat" w:cs="Sylfaen"/>
          <w:sz w:val="24"/>
          <w:szCs w:val="24"/>
          <w:lang w:val="hy-AM"/>
        </w:rPr>
        <w:t xml:space="preserve"> </w:t>
      </w:r>
      <w:r w:rsidRPr="00E01DE6">
        <w:rPr>
          <w:rFonts w:ascii="Sylfaen" w:hAnsi="Sylfaen" w:cs="Sylfaen"/>
          <w:sz w:val="24"/>
          <w:szCs w:val="24"/>
          <w:lang w:val="hy-AM"/>
        </w:rPr>
        <w:t>խմբակ</w:t>
      </w:r>
      <w:r w:rsidR="00F56758">
        <w:rPr>
          <w:rFonts w:ascii="Sylfaen" w:hAnsi="Sylfaen" w:cs="Sylfaen"/>
          <w:sz w:val="24"/>
          <w:szCs w:val="24"/>
          <w:lang w:val="hy-AM"/>
        </w:rPr>
        <w:t>։</w:t>
      </w:r>
    </w:p>
    <w:p w:rsidR="002B7776" w:rsidRPr="00AB7A72" w:rsidRDefault="002B7776" w:rsidP="0027322D">
      <w:pPr>
        <w:spacing w:after="0"/>
        <w:jc w:val="both"/>
        <w:rPr>
          <w:rFonts w:ascii="GHEA Grapalat" w:hAnsi="GHEA Grapalat"/>
          <w:sz w:val="24"/>
          <w:szCs w:val="24"/>
          <w:lang w:val="hy-AM"/>
        </w:rPr>
      </w:pPr>
      <w:r w:rsidRPr="00AB7A72">
        <w:rPr>
          <w:rFonts w:ascii="GHEA Grapalat" w:hAnsi="GHEA Grapalat"/>
          <w:sz w:val="24"/>
          <w:szCs w:val="24"/>
          <w:lang w:val="hy-AM"/>
        </w:rPr>
        <w:t xml:space="preserve">     </w:t>
      </w:r>
      <w:r w:rsidR="0027322D">
        <w:rPr>
          <w:rFonts w:ascii="GHEA Grapalat" w:hAnsi="GHEA Grapalat"/>
          <w:sz w:val="24"/>
          <w:szCs w:val="24"/>
          <w:lang w:val="hy-AM"/>
        </w:rPr>
        <w:t xml:space="preserve">   </w:t>
      </w:r>
      <w:r w:rsidRPr="00AB7A72">
        <w:rPr>
          <w:rFonts w:ascii="Sylfaen" w:hAnsi="Sylfaen" w:cs="Sylfaen"/>
          <w:sz w:val="24"/>
          <w:szCs w:val="24"/>
          <w:lang w:val="hy-AM"/>
        </w:rPr>
        <w:t>Արարատում</w:t>
      </w:r>
      <w:r w:rsidRPr="00AB7A72">
        <w:rPr>
          <w:rFonts w:ascii="GHEA Grapalat" w:hAnsi="GHEA Grapalat"/>
          <w:sz w:val="24"/>
          <w:szCs w:val="24"/>
          <w:lang w:val="hy-AM"/>
        </w:rPr>
        <w:t xml:space="preserve"> </w:t>
      </w:r>
      <w:r w:rsidRPr="00F56758">
        <w:rPr>
          <w:rFonts w:ascii="Sylfaen" w:hAnsi="Sylfaen"/>
          <w:sz w:val="24"/>
          <w:szCs w:val="24"/>
          <w:lang w:val="hy-AM"/>
        </w:rPr>
        <w:t>17-30</w:t>
      </w:r>
      <w:r w:rsidRPr="00AB7A72">
        <w:rPr>
          <w:rFonts w:ascii="GHEA Grapalat" w:hAnsi="GHEA Grapalat"/>
          <w:sz w:val="24"/>
          <w:szCs w:val="24"/>
          <w:lang w:val="hy-AM"/>
        </w:rPr>
        <w:t xml:space="preserve"> </w:t>
      </w:r>
      <w:r w:rsidRPr="00AB7A72">
        <w:rPr>
          <w:rFonts w:ascii="Sylfaen" w:hAnsi="Sylfaen" w:cs="Sylfaen"/>
          <w:sz w:val="24"/>
          <w:szCs w:val="24"/>
          <w:lang w:val="hy-AM"/>
        </w:rPr>
        <w:t>տարեկան</w:t>
      </w:r>
      <w:r w:rsidRPr="00AB7A72">
        <w:rPr>
          <w:rFonts w:ascii="GHEA Grapalat" w:hAnsi="GHEA Grapalat"/>
          <w:sz w:val="24"/>
          <w:szCs w:val="24"/>
          <w:lang w:val="hy-AM"/>
        </w:rPr>
        <w:t xml:space="preserve"> </w:t>
      </w:r>
      <w:r w:rsidRPr="00AB7A72">
        <w:rPr>
          <w:rFonts w:ascii="Sylfaen" w:hAnsi="Sylfaen" w:cs="Sylfaen"/>
          <w:sz w:val="24"/>
          <w:szCs w:val="24"/>
          <w:lang w:val="hy-AM"/>
        </w:rPr>
        <w:t>երիտասարդները</w:t>
      </w:r>
      <w:r w:rsidRPr="00AB7A72">
        <w:rPr>
          <w:rFonts w:ascii="GHEA Grapalat" w:hAnsi="GHEA Grapalat"/>
          <w:sz w:val="24"/>
          <w:szCs w:val="24"/>
          <w:lang w:val="hy-AM"/>
        </w:rPr>
        <w:t xml:space="preserve"> </w:t>
      </w:r>
      <w:r w:rsidRPr="00AB7A72">
        <w:rPr>
          <w:rFonts w:ascii="Sylfaen" w:hAnsi="Sylfaen" w:cs="Sylfaen"/>
          <w:sz w:val="24"/>
          <w:szCs w:val="24"/>
          <w:lang w:val="hy-AM"/>
        </w:rPr>
        <w:t>կազմում</w:t>
      </w:r>
      <w:r w:rsidRPr="00AB7A72">
        <w:rPr>
          <w:rFonts w:ascii="GHEA Grapalat" w:hAnsi="GHEA Grapalat"/>
          <w:sz w:val="24"/>
          <w:szCs w:val="24"/>
          <w:lang w:val="hy-AM"/>
        </w:rPr>
        <w:t xml:space="preserve"> </w:t>
      </w:r>
      <w:r w:rsidRPr="00AB7A72">
        <w:rPr>
          <w:rFonts w:ascii="Sylfaen" w:hAnsi="Sylfaen" w:cs="Sylfaen"/>
          <w:sz w:val="24"/>
          <w:szCs w:val="24"/>
          <w:lang w:val="hy-AM"/>
        </w:rPr>
        <w:t>են</w:t>
      </w:r>
      <w:r w:rsidRPr="00AB7A72">
        <w:rPr>
          <w:rFonts w:ascii="GHEA Grapalat" w:hAnsi="GHEA Grapalat"/>
          <w:sz w:val="24"/>
          <w:szCs w:val="24"/>
          <w:lang w:val="hy-AM"/>
        </w:rPr>
        <w:t xml:space="preserve"> </w:t>
      </w:r>
      <w:r w:rsidRPr="00857E92">
        <w:rPr>
          <w:rFonts w:ascii="Sylfaen" w:hAnsi="Sylfaen" w:cs="Sylfaen"/>
          <w:sz w:val="24"/>
          <w:szCs w:val="24"/>
          <w:lang w:val="hy-AM"/>
        </w:rPr>
        <w:t>գյուղի</w:t>
      </w:r>
      <w:r w:rsidRPr="00AB7A72">
        <w:rPr>
          <w:rFonts w:ascii="GHEA Grapalat" w:hAnsi="GHEA Grapalat"/>
          <w:sz w:val="24"/>
          <w:szCs w:val="24"/>
          <w:lang w:val="hy-AM"/>
        </w:rPr>
        <w:t xml:space="preserve"> </w:t>
      </w:r>
      <w:r w:rsidRPr="00AB7A72">
        <w:rPr>
          <w:rFonts w:ascii="Sylfaen" w:hAnsi="Sylfaen" w:cs="Sylfaen"/>
          <w:sz w:val="24"/>
          <w:szCs w:val="24"/>
          <w:lang w:val="hy-AM"/>
        </w:rPr>
        <w:t>բնակչության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մոտ</w:t>
      </w:r>
      <w:r w:rsidRPr="00AB7A72">
        <w:rPr>
          <w:rFonts w:ascii="GHEA Grapalat" w:hAnsi="GHEA Grapalat"/>
          <w:sz w:val="24"/>
          <w:szCs w:val="24"/>
          <w:lang w:val="hy-AM"/>
        </w:rPr>
        <w:t xml:space="preserve"> 20%-</w:t>
      </w:r>
      <w:r w:rsidRPr="00AB7A72">
        <w:rPr>
          <w:rFonts w:ascii="Sylfaen" w:hAnsi="Sylfaen" w:cs="Sylfaen"/>
          <w:sz w:val="24"/>
          <w:szCs w:val="24"/>
          <w:lang w:val="hy-AM"/>
        </w:rPr>
        <w:t>ը</w:t>
      </w:r>
      <w:r w:rsidRPr="00AB7A72">
        <w:rPr>
          <w:rFonts w:ascii="GHEA Grapalat" w:hAnsi="GHEA Grapalat"/>
          <w:sz w:val="24"/>
          <w:szCs w:val="24"/>
          <w:lang w:val="hy-AM"/>
        </w:rPr>
        <w:t xml:space="preserve">: </w:t>
      </w:r>
      <w:r w:rsidRPr="00AB7A72">
        <w:rPr>
          <w:rFonts w:ascii="Sylfaen" w:hAnsi="Sylfaen" w:cs="Sylfaen"/>
          <w:sz w:val="24"/>
          <w:szCs w:val="24"/>
          <w:lang w:val="hy-AM"/>
        </w:rPr>
        <w:t>Աշխատատեղերի</w:t>
      </w:r>
      <w:r w:rsidRPr="00AB7A72">
        <w:rPr>
          <w:rFonts w:ascii="GHEA Grapalat" w:hAnsi="GHEA Grapalat"/>
          <w:sz w:val="24"/>
          <w:szCs w:val="24"/>
          <w:lang w:val="hy-AM"/>
        </w:rPr>
        <w:t xml:space="preserve"> </w:t>
      </w:r>
      <w:r w:rsidRPr="00AB7A72">
        <w:rPr>
          <w:rFonts w:ascii="Sylfaen" w:hAnsi="Sylfaen" w:cs="Sylfaen"/>
          <w:sz w:val="24"/>
          <w:szCs w:val="24"/>
          <w:lang w:val="hy-AM"/>
        </w:rPr>
        <w:t>բացակայության</w:t>
      </w:r>
      <w:r w:rsidRPr="00AB7A72">
        <w:rPr>
          <w:rFonts w:ascii="GHEA Grapalat" w:hAnsi="GHEA Grapalat"/>
          <w:sz w:val="24"/>
          <w:szCs w:val="24"/>
          <w:lang w:val="hy-AM"/>
        </w:rPr>
        <w:t xml:space="preserve"> </w:t>
      </w:r>
      <w:r w:rsidRPr="00AB7A72">
        <w:rPr>
          <w:rFonts w:ascii="Sylfaen" w:hAnsi="Sylfaen" w:cs="Sylfaen"/>
          <w:sz w:val="24"/>
          <w:szCs w:val="24"/>
          <w:lang w:val="hy-AM"/>
        </w:rPr>
        <w:t>պատճառով</w:t>
      </w:r>
      <w:r w:rsidRPr="00AB7A72">
        <w:rPr>
          <w:rFonts w:ascii="GHEA Grapalat" w:hAnsi="GHEA Grapalat"/>
          <w:sz w:val="24"/>
          <w:szCs w:val="24"/>
          <w:lang w:val="hy-AM"/>
        </w:rPr>
        <w:t xml:space="preserve"> </w:t>
      </w:r>
      <w:r w:rsidRPr="00AB7A72">
        <w:rPr>
          <w:rFonts w:ascii="Sylfaen" w:hAnsi="Sylfaen" w:cs="Sylfaen"/>
          <w:sz w:val="24"/>
          <w:szCs w:val="24"/>
          <w:lang w:val="hy-AM"/>
        </w:rPr>
        <w:t>նրանց</w:t>
      </w:r>
      <w:r w:rsidRPr="00AB7A72">
        <w:rPr>
          <w:rFonts w:ascii="GHEA Grapalat" w:hAnsi="GHEA Grapalat"/>
          <w:sz w:val="24"/>
          <w:szCs w:val="24"/>
          <w:lang w:val="hy-AM"/>
        </w:rPr>
        <w:t xml:space="preserve"> </w:t>
      </w:r>
      <w:r w:rsidRPr="00AB7A72">
        <w:rPr>
          <w:rFonts w:ascii="Sylfaen" w:hAnsi="Sylfaen" w:cs="Sylfaen"/>
          <w:sz w:val="24"/>
          <w:szCs w:val="24"/>
          <w:lang w:val="hy-AM"/>
        </w:rPr>
        <w:t>մի</w:t>
      </w:r>
      <w:r w:rsidRPr="00AB7A72">
        <w:rPr>
          <w:rFonts w:ascii="GHEA Grapalat" w:hAnsi="GHEA Grapalat"/>
          <w:sz w:val="24"/>
          <w:szCs w:val="24"/>
          <w:lang w:val="hy-AM"/>
        </w:rPr>
        <w:t xml:space="preserve"> </w:t>
      </w:r>
      <w:r w:rsidRPr="00AB7A72">
        <w:rPr>
          <w:rFonts w:ascii="Sylfaen" w:hAnsi="Sylfaen" w:cs="Sylfaen"/>
          <w:sz w:val="24"/>
          <w:szCs w:val="24"/>
          <w:lang w:val="hy-AM"/>
        </w:rPr>
        <w:t>մասը</w:t>
      </w:r>
      <w:r w:rsidRPr="00AB7A72">
        <w:rPr>
          <w:rFonts w:ascii="GHEA Grapalat" w:hAnsi="GHEA Grapalat"/>
          <w:sz w:val="24"/>
          <w:szCs w:val="24"/>
          <w:lang w:val="hy-AM"/>
        </w:rPr>
        <w:t xml:space="preserve"> </w:t>
      </w:r>
      <w:r w:rsidRPr="00AB7A72">
        <w:rPr>
          <w:rFonts w:ascii="Sylfaen" w:hAnsi="Sylfaen" w:cs="Sylfaen"/>
          <w:sz w:val="24"/>
          <w:szCs w:val="24"/>
          <w:lang w:val="hy-AM"/>
        </w:rPr>
        <w:t>ստիպված</w:t>
      </w:r>
      <w:r w:rsidRPr="00AB7A72">
        <w:rPr>
          <w:rFonts w:ascii="GHEA Grapalat" w:hAnsi="GHEA Grapalat"/>
          <w:sz w:val="24"/>
          <w:szCs w:val="24"/>
          <w:lang w:val="hy-AM"/>
        </w:rPr>
        <w:t xml:space="preserve"> </w:t>
      </w:r>
      <w:r w:rsidRPr="00AB7A72">
        <w:rPr>
          <w:rFonts w:ascii="Sylfaen" w:hAnsi="Sylfaen" w:cs="Sylfaen"/>
          <w:sz w:val="24"/>
          <w:szCs w:val="24"/>
          <w:lang w:val="hy-AM"/>
        </w:rPr>
        <w:t>բռնում</w:t>
      </w:r>
      <w:r w:rsidRPr="00AB7A72">
        <w:rPr>
          <w:rFonts w:ascii="GHEA Grapalat" w:hAnsi="GHEA Grapalat"/>
          <w:sz w:val="24"/>
          <w:szCs w:val="24"/>
          <w:lang w:val="hy-AM"/>
        </w:rPr>
        <w:t xml:space="preserve"> </w:t>
      </w:r>
      <w:r w:rsidRPr="00AB7A72">
        <w:rPr>
          <w:rFonts w:ascii="Sylfaen" w:hAnsi="Sylfaen" w:cs="Sylfaen"/>
          <w:sz w:val="24"/>
          <w:szCs w:val="24"/>
          <w:lang w:val="hy-AM"/>
        </w:rPr>
        <w:t>է</w:t>
      </w:r>
      <w:r w:rsidRPr="00AB7A72">
        <w:rPr>
          <w:rFonts w:ascii="GHEA Grapalat" w:hAnsi="GHEA Grapalat"/>
          <w:sz w:val="24"/>
          <w:szCs w:val="24"/>
          <w:lang w:val="hy-AM"/>
        </w:rPr>
        <w:t xml:space="preserve"> </w:t>
      </w:r>
      <w:r w:rsidRPr="00AB7A72">
        <w:rPr>
          <w:rFonts w:ascii="Sylfaen" w:hAnsi="Sylfaen" w:cs="Sylfaen"/>
          <w:sz w:val="24"/>
          <w:szCs w:val="24"/>
          <w:lang w:val="hy-AM"/>
        </w:rPr>
        <w:t>արտագաղթի</w:t>
      </w:r>
      <w:r w:rsidRPr="00AB7A72">
        <w:rPr>
          <w:rFonts w:ascii="GHEA Grapalat" w:hAnsi="GHEA Grapalat"/>
          <w:sz w:val="24"/>
          <w:szCs w:val="24"/>
          <w:lang w:val="hy-AM"/>
        </w:rPr>
        <w:t xml:space="preserve"> </w:t>
      </w:r>
      <w:r w:rsidRPr="00AB7A72">
        <w:rPr>
          <w:rFonts w:ascii="Sylfaen" w:hAnsi="Sylfaen" w:cs="Sylfaen"/>
          <w:sz w:val="24"/>
          <w:szCs w:val="24"/>
          <w:lang w:val="hy-AM"/>
        </w:rPr>
        <w:t>ճանապարհը</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ինքնահաստատվում</w:t>
      </w:r>
      <w:r w:rsidRPr="00AB7A72">
        <w:rPr>
          <w:rFonts w:ascii="GHEA Grapalat" w:hAnsi="GHEA Grapalat"/>
          <w:sz w:val="24"/>
          <w:szCs w:val="24"/>
          <w:lang w:val="hy-AM"/>
        </w:rPr>
        <w:t xml:space="preserve"> </w:t>
      </w:r>
      <w:r w:rsidRPr="00AB7A72">
        <w:rPr>
          <w:rFonts w:ascii="Sylfaen" w:hAnsi="Sylfaen" w:cs="Sylfaen"/>
          <w:sz w:val="24"/>
          <w:szCs w:val="24"/>
          <w:lang w:val="hy-AM"/>
        </w:rPr>
        <w:t>օտար</w:t>
      </w:r>
      <w:r w:rsidRPr="00AB7A72">
        <w:rPr>
          <w:rFonts w:ascii="GHEA Grapalat" w:hAnsi="GHEA Grapalat"/>
          <w:sz w:val="24"/>
          <w:szCs w:val="24"/>
          <w:lang w:val="hy-AM"/>
        </w:rPr>
        <w:t xml:space="preserve"> </w:t>
      </w:r>
      <w:r w:rsidRPr="00AB7A72">
        <w:rPr>
          <w:rFonts w:ascii="Sylfaen" w:hAnsi="Sylfaen" w:cs="Sylfaen"/>
          <w:sz w:val="24"/>
          <w:szCs w:val="24"/>
          <w:lang w:val="hy-AM"/>
        </w:rPr>
        <w:t>երկրներում</w:t>
      </w:r>
      <w:r w:rsidRPr="00AB7A72">
        <w:rPr>
          <w:rFonts w:ascii="GHEA Grapalat" w:hAnsi="GHEA Grapalat"/>
          <w:sz w:val="24"/>
          <w:szCs w:val="24"/>
          <w:lang w:val="hy-AM"/>
        </w:rPr>
        <w:t>:</w:t>
      </w:r>
    </w:p>
    <w:p w:rsidR="00622F9E" w:rsidRDefault="002B7776" w:rsidP="005C7E70">
      <w:pPr>
        <w:spacing w:after="0"/>
        <w:jc w:val="both"/>
        <w:rPr>
          <w:rFonts w:ascii="GHEA Grapalat" w:hAnsi="GHEA Grapalat"/>
          <w:sz w:val="24"/>
          <w:szCs w:val="24"/>
          <w:lang w:val="hy-AM"/>
        </w:rPr>
      </w:pPr>
      <w:r w:rsidRPr="00AB7A72">
        <w:rPr>
          <w:rFonts w:ascii="GHEA Grapalat" w:hAnsi="GHEA Grapalat"/>
          <w:sz w:val="24"/>
          <w:szCs w:val="24"/>
          <w:lang w:val="hy-AM"/>
        </w:rPr>
        <w:lastRenderedPageBreak/>
        <w:t xml:space="preserve">     </w:t>
      </w:r>
      <w:r w:rsidR="0027322D">
        <w:rPr>
          <w:rFonts w:ascii="GHEA Grapalat" w:hAnsi="GHEA Grapalat"/>
          <w:sz w:val="24"/>
          <w:szCs w:val="24"/>
          <w:lang w:val="hy-AM"/>
        </w:rPr>
        <w:t xml:space="preserve">    </w:t>
      </w:r>
      <w:r w:rsidRPr="00AB7A72">
        <w:rPr>
          <w:rFonts w:ascii="Sylfaen" w:hAnsi="Sylfaen" w:cs="Sylfaen"/>
          <w:sz w:val="24"/>
          <w:szCs w:val="24"/>
          <w:lang w:val="hy-AM"/>
        </w:rPr>
        <w:t>Երիտասարդների</w:t>
      </w:r>
      <w:r w:rsidRPr="00AB7A72">
        <w:rPr>
          <w:rFonts w:ascii="GHEA Grapalat" w:hAnsi="GHEA Grapalat"/>
          <w:sz w:val="24"/>
          <w:szCs w:val="24"/>
          <w:lang w:val="hy-AM"/>
        </w:rPr>
        <w:t xml:space="preserve"> </w:t>
      </w:r>
      <w:r w:rsidRPr="00AB7A72">
        <w:rPr>
          <w:rFonts w:ascii="Sylfaen" w:hAnsi="Sylfaen" w:cs="Sylfaen"/>
          <w:sz w:val="24"/>
          <w:szCs w:val="24"/>
          <w:lang w:val="hy-AM"/>
        </w:rPr>
        <w:t>համար</w:t>
      </w:r>
      <w:r w:rsidRPr="00AB7A72">
        <w:rPr>
          <w:rFonts w:ascii="GHEA Grapalat" w:hAnsi="GHEA Grapalat"/>
          <w:sz w:val="24"/>
          <w:szCs w:val="24"/>
          <w:lang w:val="hy-AM"/>
        </w:rPr>
        <w:t xml:space="preserve"> </w:t>
      </w:r>
      <w:r w:rsidRPr="00AB7A72">
        <w:rPr>
          <w:rFonts w:ascii="Sylfaen" w:hAnsi="Sylfaen" w:cs="Sylfaen"/>
          <w:sz w:val="24"/>
          <w:szCs w:val="24"/>
          <w:lang w:val="hy-AM"/>
        </w:rPr>
        <w:t>աշխատատեղեր</w:t>
      </w:r>
      <w:r w:rsidRPr="00AB7A72">
        <w:rPr>
          <w:rFonts w:ascii="GHEA Grapalat" w:hAnsi="GHEA Grapalat"/>
          <w:sz w:val="24"/>
          <w:szCs w:val="24"/>
          <w:lang w:val="hy-AM"/>
        </w:rPr>
        <w:t xml:space="preserve"> </w:t>
      </w:r>
      <w:r w:rsidRPr="00AB7A72">
        <w:rPr>
          <w:rFonts w:ascii="Sylfaen" w:hAnsi="Sylfaen" w:cs="Sylfaen"/>
          <w:sz w:val="24"/>
          <w:szCs w:val="24"/>
          <w:lang w:val="hy-AM"/>
        </w:rPr>
        <w:t>ստեղծելու</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ժամանցային</w:t>
      </w:r>
      <w:r w:rsidRPr="00AB7A72">
        <w:rPr>
          <w:rFonts w:ascii="GHEA Grapalat" w:hAnsi="GHEA Grapalat"/>
          <w:sz w:val="24"/>
          <w:szCs w:val="24"/>
          <w:lang w:val="hy-AM"/>
        </w:rPr>
        <w:t xml:space="preserve"> </w:t>
      </w:r>
      <w:r w:rsidRPr="00AB7A72">
        <w:rPr>
          <w:rFonts w:ascii="Sylfaen" w:hAnsi="Sylfaen" w:cs="Sylfaen"/>
          <w:sz w:val="24"/>
          <w:szCs w:val="24"/>
          <w:lang w:val="hy-AM"/>
        </w:rPr>
        <w:t>հետաքրքիր</w:t>
      </w:r>
      <w:r w:rsidRPr="00AB7A72">
        <w:rPr>
          <w:rFonts w:ascii="GHEA Grapalat" w:hAnsi="GHEA Grapalat"/>
          <w:sz w:val="24"/>
          <w:szCs w:val="24"/>
          <w:lang w:val="hy-AM"/>
        </w:rPr>
        <w:t xml:space="preserve"> </w:t>
      </w:r>
      <w:r w:rsidRPr="00AB7A72">
        <w:rPr>
          <w:rFonts w:ascii="Sylfaen" w:hAnsi="Sylfaen" w:cs="Sylfaen"/>
          <w:sz w:val="24"/>
          <w:szCs w:val="24"/>
          <w:lang w:val="hy-AM"/>
        </w:rPr>
        <w:t>միջոցառումների</w:t>
      </w:r>
      <w:r w:rsidRPr="00AB7A72">
        <w:rPr>
          <w:rFonts w:ascii="GHEA Grapalat" w:hAnsi="GHEA Grapalat"/>
          <w:sz w:val="24"/>
          <w:szCs w:val="24"/>
          <w:lang w:val="hy-AM"/>
        </w:rPr>
        <w:t xml:space="preserve"> </w:t>
      </w:r>
      <w:r w:rsidRPr="00AB7A72">
        <w:rPr>
          <w:rFonts w:ascii="Sylfaen" w:hAnsi="Sylfaen" w:cs="Sylfaen"/>
          <w:sz w:val="24"/>
          <w:szCs w:val="24"/>
          <w:lang w:val="hy-AM"/>
        </w:rPr>
        <w:t>կազմակերպման</w:t>
      </w:r>
      <w:r w:rsidRPr="00AB7A72">
        <w:rPr>
          <w:rFonts w:ascii="GHEA Grapalat" w:hAnsi="GHEA Grapalat"/>
          <w:sz w:val="24"/>
          <w:szCs w:val="24"/>
          <w:lang w:val="hy-AM"/>
        </w:rPr>
        <w:t xml:space="preserve"> </w:t>
      </w:r>
      <w:r w:rsidRPr="00AB7A72">
        <w:rPr>
          <w:rFonts w:ascii="Sylfaen" w:hAnsi="Sylfaen" w:cs="Sylfaen"/>
          <w:sz w:val="24"/>
          <w:szCs w:val="24"/>
          <w:lang w:val="hy-AM"/>
        </w:rPr>
        <w:t>համար</w:t>
      </w:r>
      <w:r w:rsidRPr="00AB7A72">
        <w:rPr>
          <w:rFonts w:ascii="GHEA Grapalat" w:hAnsi="GHEA Grapalat"/>
          <w:sz w:val="24"/>
          <w:szCs w:val="24"/>
          <w:lang w:val="hy-AM"/>
        </w:rPr>
        <w:t xml:space="preserve"> </w:t>
      </w:r>
      <w:r w:rsidRPr="00AB7A72">
        <w:rPr>
          <w:rFonts w:ascii="Sylfaen" w:hAnsi="Sylfaen" w:cs="Sylfaen"/>
          <w:sz w:val="24"/>
          <w:szCs w:val="24"/>
          <w:lang w:val="hy-AM"/>
        </w:rPr>
        <w:t>հիմնանորոգ</w:t>
      </w:r>
      <w:r w:rsidR="005C7E70">
        <w:rPr>
          <w:rFonts w:ascii="Sylfaen" w:hAnsi="Sylfaen" w:cs="Sylfaen"/>
          <w:sz w:val="24"/>
          <w:szCs w:val="24"/>
          <w:lang w:val="hy-AM"/>
        </w:rPr>
        <w:t>վ</w:t>
      </w:r>
      <w:r w:rsidRPr="00AB7A72">
        <w:rPr>
          <w:rFonts w:ascii="Sylfaen" w:hAnsi="Sylfaen" w:cs="Sylfaen"/>
          <w:sz w:val="24"/>
          <w:szCs w:val="24"/>
          <w:lang w:val="hy-AM"/>
        </w:rPr>
        <w:t>ել</w:t>
      </w:r>
      <w:r w:rsidRPr="00AB7A72">
        <w:rPr>
          <w:rFonts w:ascii="GHEA Grapalat" w:hAnsi="GHEA Grapalat" w:cs="Sylfaen"/>
          <w:sz w:val="24"/>
          <w:szCs w:val="24"/>
          <w:lang w:val="hy-AM"/>
        </w:rPr>
        <w:t xml:space="preserve"> </w:t>
      </w:r>
      <w:r w:rsidRPr="00AB7A72">
        <w:rPr>
          <w:rFonts w:ascii="Sylfaen" w:hAnsi="Sylfaen" w:cs="Sylfaen"/>
          <w:sz w:val="24"/>
          <w:szCs w:val="24"/>
          <w:lang w:val="hy-AM"/>
        </w:rPr>
        <w:t>է</w:t>
      </w:r>
      <w:r w:rsidRPr="00AB7A72">
        <w:rPr>
          <w:rFonts w:ascii="GHEA Grapalat" w:hAnsi="GHEA Grapalat" w:cs="Sylfaen"/>
          <w:sz w:val="24"/>
          <w:szCs w:val="24"/>
          <w:lang w:val="hy-AM"/>
        </w:rPr>
        <w:t xml:space="preserve"> </w:t>
      </w:r>
      <w:r w:rsidRPr="00695FC9">
        <w:rPr>
          <w:rFonts w:ascii="Sylfaen" w:hAnsi="Sylfaen" w:cs="Sylfaen"/>
          <w:sz w:val="24"/>
          <w:szCs w:val="24"/>
          <w:lang w:val="hy-AM"/>
        </w:rPr>
        <w:t>մշակույթի</w:t>
      </w:r>
      <w:r w:rsidRPr="00695FC9">
        <w:rPr>
          <w:rFonts w:ascii="GHEA Grapalat" w:hAnsi="GHEA Grapalat" w:cs="Sylfaen"/>
          <w:sz w:val="24"/>
          <w:szCs w:val="24"/>
          <w:lang w:val="hy-AM"/>
        </w:rPr>
        <w:t xml:space="preserve"> </w:t>
      </w:r>
      <w:r w:rsidRPr="00695FC9">
        <w:rPr>
          <w:rFonts w:ascii="Sylfaen" w:hAnsi="Sylfaen" w:cs="Sylfaen"/>
          <w:sz w:val="24"/>
          <w:szCs w:val="24"/>
          <w:lang w:val="hy-AM"/>
        </w:rPr>
        <w:t>տունը</w:t>
      </w:r>
      <w:r w:rsidRPr="00695FC9">
        <w:rPr>
          <w:rFonts w:ascii="GHEA Grapalat" w:hAnsi="GHEA Grapalat" w:cs="Sylfaen"/>
          <w:sz w:val="24"/>
          <w:szCs w:val="24"/>
          <w:lang w:val="hy-AM"/>
        </w:rPr>
        <w:t>,</w:t>
      </w:r>
      <w:r w:rsidRPr="00AB7A72">
        <w:rPr>
          <w:rFonts w:ascii="GHEA Grapalat" w:hAnsi="GHEA Grapalat" w:cs="Sylfaen"/>
          <w:sz w:val="24"/>
          <w:szCs w:val="24"/>
          <w:lang w:val="hy-AM"/>
        </w:rPr>
        <w:t xml:space="preserve"> </w:t>
      </w:r>
      <w:r w:rsidRPr="00AB7A72">
        <w:rPr>
          <w:rFonts w:ascii="Sylfaen" w:hAnsi="Sylfaen" w:cs="Sylfaen"/>
          <w:sz w:val="24"/>
          <w:szCs w:val="24"/>
          <w:lang w:val="hy-AM"/>
        </w:rPr>
        <w:t>համայնքային</w:t>
      </w:r>
      <w:r w:rsidRPr="00AB7A72">
        <w:rPr>
          <w:rFonts w:ascii="GHEA Grapalat" w:hAnsi="GHEA Grapalat" w:cs="Sylfaen"/>
          <w:sz w:val="24"/>
          <w:szCs w:val="24"/>
          <w:lang w:val="hy-AM"/>
        </w:rPr>
        <w:t xml:space="preserve"> </w:t>
      </w:r>
      <w:r w:rsidRPr="00AB7A72">
        <w:rPr>
          <w:rFonts w:ascii="Sylfaen" w:hAnsi="Sylfaen" w:cs="Sylfaen"/>
          <w:sz w:val="24"/>
          <w:szCs w:val="24"/>
          <w:lang w:val="hy-AM"/>
        </w:rPr>
        <w:t>զբոսայգին</w:t>
      </w:r>
      <w:r w:rsidRPr="00AB7A72">
        <w:rPr>
          <w:rFonts w:ascii="GHEA Grapalat" w:hAnsi="GHEA Grapalat"/>
          <w:sz w:val="24"/>
          <w:szCs w:val="24"/>
          <w:lang w:val="hy-AM"/>
        </w:rPr>
        <w:t xml:space="preserve">  </w:t>
      </w:r>
      <w:r w:rsidRPr="00AB7A72">
        <w:rPr>
          <w:rFonts w:ascii="Sylfaen" w:hAnsi="Sylfaen" w:cs="Sylfaen"/>
          <w:sz w:val="24"/>
          <w:szCs w:val="24"/>
          <w:lang w:val="hy-AM"/>
        </w:rPr>
        <w:t>և</w:t>
      </w:r>
      <w:r w:rsidRPr="00AB7A72">
        <w:rPr>
          <w:rFonts w:ascii="GHEA Grapalat" w:hAnsi="GHEA Grapalat"/>
          <w:sz w:val="24"/>
          <w:szCs w:val="24"/>
          <w:lang w:val="hy-AM"/>
        </w:rPr>
        <w:t xml:space="preserve"> </w:t>
      </w:r>
      <w:r w:rsidRPr="00AB7A72">
        <w:rPr>
          <w:rFonts w:ascii="Sylfaen" w:hAnsi="Sylfaen" w:cs="Sylfaen"/>
          <w:sz w:val="24"/>
          <w:szCs w:val="24"/>
          <w:lang w:val="hy-AM"/>
        </w:rPr>
        <w:t>համայնքային</w:t>
      </w:r>
      <w:r w:rsidRPr="00AB7A72">
        <w:rPr>
          <w:rFonts w:ascii="GHEA Grapalat" w:hAnsi="GHEA Grapalat"/>
          <w:sz w:val="24"/>
          <w:szCs w:val="24"/>
          <w:lang w:val="hy-AM"/>
        </w:rPr>
        <w:t xml:space="preserve"> </w:t>
      </w:r>
      <w:r w:rsidRPr="00AB7A72">
        <w:rPr>
          <w:rFonts w:ascii="Sylfaen" w:hAnsi="Sylfaen" w:cs="Sylfaen"/>
          <w:sz w:val="24"/>
          <w:szCs w:val="24"/>
          <w:lang w:val="hy-AM"/>
        </w:rPr>
        <w:t>լողավազանը</w:t>
      </w:r>
      <w:r w:rsidRPr="00AB7A72">
        <w:rPr>
          <w:rFonts w:ascii="GHEA Grapalat" w:hAnsi="GHEA Grapalat"/>
          <w:sz w:val="24"/>
          <w:szCs w:val="24"/>
          <w:lang w:val="hy-AM"/>
        </w:rPr>
        <w:t>:</w:t>
      </w:r>
    </w:p>
    <w:p w:rsidR="002B7776" w:rsidRPr="005C7E70" w:rsidRDefault="002B7776" w:rsidP="00622F9E">
      <w:pPr>
        <w:jc w:val="both"/>
        <w:rPr>
          <w:rFonts w:ascii="GHEA Grapalat" w:hAnsi="GHEA Grapalat"/>
          <w:b/>
          <w:sz w:val="24"/>
          <w:szCs w:val="24"/>
        </w:rPr>
      </w:pPr>
      <w:r w:rsidRPr="005C7E70">
        <w:rPr>
          <w:rFonts w:ascii="GHEA Grapalat" w:hAnsi="GHEA Grapalat"/>
          <w:b/>
          <w:sz w:val="24"/>
          <w:szCs w:val="24"/>
          <w:lang w:val="hy-AM"/>
        </w:rPr>
        <w:t xml:space="preserve">   </w:t>
      </w:r>
      <w:r w:rsidRPr="005C7E70">
        <w:rPr>
          <w:rFonts w:ascii="GHEA Grapalat" w:hAnsi="GHEA Grapalat"/>
          <w:b/>
          <w:i/>
          <w:sz w:val="24"/>
          <w:szCs w:val="24"/>
          <w:lang w:val="hy-AM"/>
        </w:rPr>
        <w:t xml:space="preserve"> </w:t>
      </w:r>
      <w:r w:rsidRPr="005C7E70">
        <w:rPr>
          <w:rFonts w:ascii="Sylfaen" w:hAnsi="Sylfaen" w:cs="Sylfaen"/>
          <w:b/>
          <w:sz w:val="24"/>
          <w:szCs w:val="24"/>
          <w:lang w:val="hy-AM"/>
        </w:rPr>
        <w:t>Հիմնախնդիրներ</w:t>
      </w:r>
      <w:r w:rsidRPr="005C7E70">
        <w:rPr>
          <w:rFonts w:ascii="Sylfaen" w:hAnsi="Sylfaen" w:cs="Sylfaen"/>
          <w:b/>
          <w:sz w:val="24"/>
          <w:szCs w:val="24"/>
        </w:rPr>
        <w:t>՝</w:t>
      </w:r>
    </w:p>
    <w:p w:rsidR="002B7776" w:rsidRPr="005C7E70" w:rsidRDefault="005C7E70" w:rsidP="005C7E70">
      <w:pPr>
        <w:numPr>
          <w:ilvl w:val="0"/>
          <w:numId w:val="37"/>
        </w:numPr>
        <w:spacing w:after="0" w:line="240" w:lineRule="auto"/>
        <w:jc w:val="both"/>
        <w:rPr>
          <w:rFonts w:ascii="GHEA Grapalat" w:hAnsi="GHEA Grapalat"/>
          <w:sz w:val="24"/>
          <w:szCs w:val="24"/>
          <w:lang w:val="hy-AM"/>
        </w:rPr>
      </w:pPr>
      <w:r>
        <w:rPr>
          <w:rFonts w:ascii="Sylfaen" w:hAnsi="Sylfaen" w:cs="Sylfaen"/>
          <w:sz w:val="24"/>
          <w:szCs w:val="24"/>
          <w:lang w:val="hy-AM"/>
        </w:rPr>
        <w:t>մ</w:t>
      </w:r>
      <w:r w:rsidR="002B7776" w:rsidRPr="005C7E70">
        <w:rPr>
          <w:rFonts w:ascii="Sylfaen" w:hAnsi="Sylfaen" w:cs="Sylfaen"/>
          <w:sz w:val="24"/>
          <w:szCs w:val="24"/>
          <w:lang w:val="en-US"/>
        </w:rPr>
        <w:t>շակույթի</w:t>
      </w:r>
      <w:r w:rsidR="002B7776" w:rsidRPr="005C7E70">
        <w:rPr>
          <w:rFonts w:ascii="GHEA Grapalat" w:hAnsi="GHEA Grapalat"/>
          <w:sz w:val="24"/>
          <w:szCs w:val="24"/>
        </w:rPr>
        <w:t xml:space="preserve"> </w:t>
      </w:r>
      <w:r w:rsidR="002B7776" w:rsidRPr="005C7E70">
        <w:rPr>
          <w:rFonts w:ascii="Sylfaen" w:hAnsi="Sylfaen" w:cs="Sylfaen"/>
          <w:sz w:val="24"/>
          <w:szCs w:val="24"/>
          <w:lang w:val="en-US"/>
        </w:rPr>
        <w:t>տան</w:t>
      </w:r>
      <w:r w:rsidR="002B7776" w:rsidRPr="005C7E70">
        <w:rPr>
          <w:rFonts w:ascii="GHEA Grapalat" w:hAnsi="GHEA Grapalat"/>
          <w:sz w:val="24"/>
          <w:szCs w:val="24"/>
        </w:rPr>
        <w:t xml:space="preserve"> </w:t>
      </w:r>
      <w:r w:rsidR="002B7776" w:rsidRPr="005C7E70">
        <w:rPr>
          <w:rFonts w:ascii="Sylfaen" w:hAnsi="Sylfaen" w:cs="Sylfaen"/>
          <w:sz w:val="24"/>
          <w:szCs w:val="24"/>
          <w:lang w:val="en-US"/>
        </w:rPr>
        <w:t>ջեռուցման</w:t>
      </w:r>
      <w:r w:rsidR="002B7776" w:rsidRPr="005C7E70">
        <w:rPr>
          <w:rFonts w:ascii="GHEA Grapalat" w:hAnsi="GHEA Grapalat"/>
          <w:sz w:val="24"/>
          <w:szCs w:val="24"/>
        </w:rPr>
        <w:t xml:space="preserve"> </w:t>
      </w:r>
      <w:r w:rsidR="002B7776" w:rsidRPr="005C7E70">
        <w:rPr>
          <w:rFonts w:ascii="Sylfaen" w:hAnsi="Sylfaen" w:cs="Sylfaen"/>
          <w:sz w:val="24"/>
          <w:szCs w:val="24"/>
          <w:lang w:val="en-US"/>
        </w:rPr>
        <w:t>համակարգի</w:t>
      </w:r>
      <w:r w:rsidR="002B7776" w:rsidRPr="005C7E70">
        <w:rPr>
          <w:rFonts w:ascii="GHEA Grapalat" w:hAnsi="GHEA Grapalat"/>
          <w:sz w:val="24"/>
          <w:szCs w:val="24"/>
        </w:rPr>
        <w:t xml:space="preserve"> </w:t>
      </w:r>
      <w:r w:rsidR="002B7776" w:rsidRPr="005C7E70">
        <w:rPr>
          <w:rFonts w:ascii="Sylfaen" w:hAnsi="Sylfaen" w:cs="Sylfaen"/>
          <w:sz w:val="24"/>
          <w:szCs w:val="24"/>
          <w:lang w:val="en-US"/>
        </w:rPr>
        <w:t>բացակայություն</w:t>
      </w:r>
      <w:r>
        <w:rPr>
          <w:rFonts w:ascii="Sylfaen" w:hAnsi="Sylfaen" w:cs="Sylfaen"/>
          <w:sz w:val="24"/>
          <w:szCs w:val="24"/>
          <w:lang w:val="hy-AM"/>
        </w:rPr>
        <w:t>,</w:t>
      </w:r>
    </w:p>
    <w:p w:rsidR="002B7776" w:rsidRPr="005C7E70" w:rsidRDefault="005C7E70" w:rsidP="005C7E70">
      <w:pPr>
        <w:numPr>
          <w:ilvl w:val="0"/>
          <w:numId w:val="37"/>
        </w:numPr>
        <w:spacing w:after="0" w:line="240" w:lineRule="auto"/>
        <w:jc w:val="both"/>
        <w:rPr>
          <w:rFonts w:ascii="GHEA Grapalat" w:hAnsi="GHEA Grapalat"/>
          <w:sz w:val="24"/>
          <w:szCs w:val="24"/>
          <w:lang w:val="hy-AM"/>
        </w:rPr>
      </w:pPr>
      <w:r>
        <w:rPr>
          <w:rFonts w:ascii="Sylfaen" w:hAnsi="Sylfaen" w:cs="Sylfaen"/>
          <w:sz w:val="24"/>
          <w:szCs w:val="24"/>
          <w:lang w:val="hy-AM"/>
        </w:rPr>
        <w:t>տ</w:t>
      </w:r>
      <w:r w:rsidR="002B7776" w:rsidRPr="005C7E70">
        <w:rPr>
          <w:rFonts w:ascii="Sylfaen" w:hAnsi="Sylfaen" w:cs="Sylfaen"/>
          <w:sz w:val="24"/>
          <w:szCs w:val="24"/>
          <w:lang w:val="hy-AM"/>
        </w:rPr>
        <w:t>եղեկատվական</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տեխնոլոգիաների</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կիրառման</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ցածր</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մակարդակ</w:t>
      </w:r>
      <w:r w:rsidR="002B7776" w:rsidRPr="005C7E70">
        <w:rPr>
          <w:rFonts w:ascii="GHEA Grapalat" w:hAnsi="GHEA Grapalat" w:cs="Sylfaen"/>
          <w:sz w:val="24"/>
          <w:szCs w:val="24"/>
          <w:lang w:val="hy-AM"/>
        </w:rPr>
        <w:t>,</w:t>
      </w:r>
    </w:p>
    <w:p w:rsidR="002B7776" w:rsidRPr="005C7E70" w:rsidRDefault="005C7E70" w:rsidP="005C7E70">
      <w:pPr>
        <w:numPr>
          <w:ilvl w:val="0"/>
          <w:numId w:val="37"/>
        </w:numPr>
        <w:spacing w:after="0" w:line="240" w:lineRule="auto"/>
        <w:jc w:val="both"/>
        <w:rPr>
          <w:rFonts w:ascii="GHEA Grapalat" w:hAnsi="GHEA Grapalat"/>
          <w:sz w:val="24"/>
          <w:szCs w:val="24"/>
          <w:lang w:val="hy-AM"/>
        </w:rPr>
      </w:pPr>
      <w:r>
        <w:rPr>
          <w:rFonts w:ascii="Sylfaen" w:hAnsi="Sylfaen" w:cs="Sylfaen"/>
          <w:sz w:val="24"/>
          <w:szCs w:val="24"/>
          <w:lang w:val="hy-AM"/>
        </w:rPr>
        <w:t>գ</w:t>
      </w:r>
      <w:r w:rsidR="002B7776" w:rsidRPr="005C7E70">
        <w:rPr>
          <w:rFonts w:ascii="Sylfaen" w:hAnsi="Sylfaen" w:cs="Sylfaen"/>
          <w:sz w:val="24"/>
          <w:szCs w:val="24"/>
        </w:rPr>
        <w:t>րադարանի</w:t>
      </w:r>
      <w:r w:rsidR="002B7776" w:rsidRPr="005C7E70">
        <w:rPr>
          <w:rFonts w:ascii="GHEA Grapalat" w:hAnsi="GHEA Grapalat" w:cs="Sylfaen"/>
          <w:sz w:val="24"/>
          <w:szCs w:val="24"/>
        </w:rPr>
        <w:t xml:space="preserve"> </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արդիականացման</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կարիք</w:t>
      </w:r>
      <w:r w:rsidR="002B7776" w:rsidRPr="005C7E70">
        <w:rPr>
          <w:rFonts w:ascii="GHEA Grapalat" w:hAnsi="GHEA Grapalat" w:cs="Sylfaen"/>
          <w:sz w:val="24"/>
          <w:szCs w:val="24"/>
          <w:lang w:val="hy-AM"/>
        </w:rPr>
        <w:t>,</w:t>
      </w:r>
    </w:p>
    <w:p w:rsidR="002B7776" w:rsidRPr="005C7E70" w:rsidRDefault="005C7E70" w:rsidP="005C7E70">
      <w:pPr>
        <w:numPr>
          <w:ilvl w:val="0"/>
          <w:numId w:val="37"/>
        </w:numPr>
        <w:spacing w:after="0" w:line="240" w:lineRule="auto"/>
        <w:jc w:val="both"/>
        <w:rPr>
          <w:rFonts w:ascii="GHEA Grapalat" w:hAnsi="GHEA Grapalat"/>
          <w:sz w:val="24"/>
          <w:szCs w:val="24"/>
          <w:lang w:val="hy-AM"/>
        </w:rPr>
      </w:pPr>
      <w:r>
        <w:rPr>
          <w:rFonts w:ascii="Sylfaen" w:hAnsi="Sylfaen" w:cs="Sylfaen"/>
          <w:sz w:val="24"/>
          <w:szCs w:val="24"/>
          <w:lang w:val="hy-AM"/>
        </w:rPr>
        <w:t>ե</w:t>
      </w:r>
      <w:r w:rsidR="002B7776" w:rsidRPr="005C7E70">
        <w:rPr>
          <w:rFonts w:ascii="Sylfaen" w:hAnsi="Sylfaen" w:cs="Sylfaen"/>
          <w:sz w:val="24"/>
          <w:szCs w:val="24"/>
          <w:lang w:val="hy-AM"/>
        </w:rPr>
        <w:t>րիտասարդների</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համար</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աշխատատեղերի</w:t>
      </w:r>
      <w:r w:rsidR="002B7776" w:rsidRPr="005C7E70">
        <w:rPr>
          <w:rFonts w:ascii="GHEA Grapalat" w:hAnsi="GHEA Grapalat"/>
          <w:sz w:val="24"/>
          <w:szCs w:val="24"/>
          <w:lang w:val="hy-AM"/>
        </w:rPr>
        <w:t xml:space="preserve"> </w:t>
      </w:r>
      <w:r w:rsidR="002B7776" w:rsidRPr="005C7E70">
        <w:rPr>
          <w:rFonts w:ascii="Sylfaen" w:hAnsi="Sylfaen" w:cs="Sylfaen"/>
          <w:sz w:val="24"/>
          <w:szCs w:val="24"/>
          <w:lang w:val="hy-AM"/>
        </w:rPr>
        <w:t>բացակայություն</w:t>
      </w:r>
      <w:r w:rsidR="0027322D" w:rsidRPr="005C7E70">
        <w:rPr>
          <w:rFonts w:ascii="GHEA Grapalat" w:hAnsi="GHEA Grapalat" w:cs="Sylfaen"/>
          <w:sz w:val="24"/>
          <w:szCs w:val="24"/>
          <w:lang w:val="hy-AM"/>
        </w:rPr>
        <w:t>։</w:t>
      </w:r>
    </w:p>
    <w:p w:rsidR="0027322D" w:rsidRPr="00AB7A72" w:rsidRDefault="0027322D" w:rsidP="0027322D">
      <w:pPr>
        <w:spacing w:after="0" w:line="240" w:lineRule="auto"/>
        <w:ind w:left="720"/>
        <w:jc w:val="both"/>
        <w:rPr>
          <w:rFonts w:ascii="GHEA Grapalat" w:hAnsi="GHEA Grapalat"/>
          <w:i/>
          <w:sz w:val="24"/>
          <w:szCs w:val="24"/>
          <w:lang w:val="hy-AM"/>
        </w:rPr>
      </w:pPr>
    </w:p>
    <w:p w:rsidR="002B7776" w:rsidRPr="00C0320F" w:rsidRDefault="002B7776" w:rsidP="0027322D">
      <w:pPr>
        <w:pStyle w:val="2"/>
        <w:jc w:val="center"/>
        <w:rPr>
          <w:rFonts w:ascii="Sylfaen" w:hAnsi="Sylfaen"/>
          <w:sz w:val="28"/>
          <w:szCs w:val="28"/>
          <w:lang w:val="hy-AM"/>
        </w:rPr>
      </w:pPr>
      <w:r w:rsidRPr="00C0320F">
        <w:rPr>
          <w:rFonts w:ascii="Sylfaen" w:hAnsi="Sylfaen"/>
          <w:sz w:val="24"/>
          <w:szCs w:val="24"/>
          <w:lang w:val="hy-AM"/>
        </w:rPr>
        <w:t>2.13</w:t>
      </w:r>
      <w:r w:rsidRPr="00C0320F">
        <w:rPr>
          <w:rFonts w:ascii="Sylfaen" w:hAnsi="Sylfaen"/>
          <w:sz w:val="28"/>
          <w:szCs w:val="28"/>
          <w:lang w:val="hy-AM"/>
        </w:rPr>
        <w:t xml:space="preserve"> </w:t>
      </w:r>
      <w:r w:rsidRPr="005C7E70">
        <w:rPr>
          <w:rFonts w:ascii="Sylfaen" w:hAnsi="Sylfaen" w:cs="Sylfaen"/>
          <w:sz w:val="24"/>
          <w:szCs w:val="24"/>
          <w:lang w:val="hy-AM"/>
        </w:rPr>
        <w:t>Ֆ</w:t>
      </w:r>
      <w:r w:rsidRPr="00C0320F">
        <w:rPr>
          <w:rFonts w:ascii="Sylfaen" w:hAnsi="Sylfaen" w:cs="Sylfaen"/>
          <w:sz w:val="28"/>
          <w:szCs w:val="28"/>
          <w:lang w:val="hy-AM"/>
        </w:rPr>
        <w:t>իզկուլտուրա</w:t>
      </w:r>
      <w:r w:rsidRPr="00C0320F">
        <w:rPr>
          <w:rFonts w:ascii="Sylfaen" w:hAnsi="Sylfaen"/>
          <w:sz w:val="28"/>
          <w:szCs w:val="28"/>
          <w:lang w:val="hy-AM"/>
        </w:rPr>
        <w:t xml:space="preserve"> </w:t>
      </w:r>
      <w:r w:rsidRPr="00C0320F">
        <w:rPr>
          <w:rFonts w:ascii="Sylfaen" w:hAnsi="Sylfaen" w:cs="Sylfaen"/>
          <w:sz w:val="28"/>
          <w:szCs w:val="28"/>
          <w:lang w:val="hy-AM"/>
        </w:rPr>
        <w:t>և</w:t>
      </w:r>
      <w:r w:rsidRPr="00C0320F">
        <w:rPr>
          <w:rFonts w:ascii="Sylfaen" w:hAnsi="Sylfaen"/>
          <w:sz w:val="28"/>
          <w:szCs w:val="28"/>
          <w:lang w:val="hy-AM"/>
        </w:rPr>
        <w:t xml:space="preserve"> </w:t>
      </w:r>
      <w:r w:rsidRPr="00C0320F">
        <w:rPr>
          <w:rFonts w:ascii="Sylfaen" w:hAnsi="Sylfaen" w:cs="Sylfaen"/>
          <w:sz w:val="28"/>
          <w:szCs w:val="28"/>
          <w:lang w:val="hy-AM"/>
        </w:rPr>
        <w:t>սպորտ</w:t>
      </w:r>
    </w:p>
    <w:p w:rsidR="002B7776" w:rsidRPr="005C7E70" w:rsidRDefault="002B7776" w:rsidP="0027322D">
      <w:pPr>
        <w:spacing w:after="0"/>
        <w:jc w:val="both"/>
        <w:rPr>
          <w:rFonts w:ascii="Sylfaen" w:hAnsi="Sylfaen"/>
          <w:sz w:val="24"/>
          <w:szCs w:val="24"/>
          <w:lang w:val="hy-AM"/>
        </w:rPr>
      </w:pPr>
      <w:r w:rsidRPr="00AB7A72">
        <w:rPr>
          <w:rFonts w:ascii="GHEA Grapalat" w:hAnsi="GHEA Grapalat"/>
          <w:sz w:val="24"/>
          <w:szCs w:val="24"/>
          <w:lang w:val="hy-AM"/>
        </w:rPr>
        <w:t xml:space="preserve">      </w:t>
      </w:r>
      <w:r w:rsidRPr="005C7E70">
        <w:rPr>
          <w:rFonts w:ascii="Sylfaen" w:hAnsi="Sylfaen" w:cs="Sylfaen"/>
          <w:sz w:val="24"/>
          <w:szCs w:val="24"/>
          <w:lang w:val="hy-AM"/>
        </w:rPr>
        <w:t>Գյուղի</w:t>
      </w:r>
      <w:r w:rsidRPr="005C7E70">
        <w:rPr>
          <w:rFonts w:ascii="Sylfaen" w:hAnsi="Sylfaen"/>
          <w:sz w:val="24"/>
          <w:szCs w:val="24"/>
          <w:lang w:val="hy-AM"/>
        </w:rPr>
        <w:t xml:space="preserve">  </w:t>
      </w:r>
      <w:r w:rsidRPr="005C7E70">
        <w:rPr>
          <w:rFonts w:ascii="Sylfaen" w:hAnsi="Sylfaen" w:cs="Sylfaen"/>
          <w:sz w:val="24"/>
          <w:szCs w:val="24"/>
          <w:lang w:val="hy-AM"/>
        </w:rPr>
        <w:t>չունի</w:t>
      </w:r>
      <w:r w:rsidRPr="005C7E70">
        <w:rPr>
          <w:rFonts w:ascii="Sylfaen" w:hAnsi="Sylfaen"/>
          <w:sz w:val="24"/>
          <w:szCs w:val="24"/>
          <w:lang w:val="hy-AM"/>
        </w:rPr>
        <w:t xml:space="preserve"> </w:t>
      </w:r>
      <w:r w:rsidRPr="005C7E70">
        <w:rPr>
          <w:rFonts w:ascii="Sylfaen" w:hAnsi="Sylfaen" w:cs="Sylfaen"/>
          <w:sz w:val="24"/>
          <w:szCs w:val="24"/>
          <w:lang w:val="hy-AM"/>
        </w:rPr>
        <w:t>սպորտ</w:t>
      </w:r>
      <w:r w:rsidRPr="005C7E70">
        <w:rPr>
          <w:rFonts w:ascii="Sylfaen" w:hAnsi="Sylfaen"/>
          <w:sz w:val="24"/>
          <w:szCs w:val="24"/>
          <w:lang w:val="hy-AM"/>
        </w:rPr>
        <w:t xml:space="preserve"> </w:t>
      </w:r>
      <w:r w:rsidRPr="005C7E70">
        <w:rPr>
          <w:rFonts w:ascii="Sylfaen" w:hAnsi="Sylfaen" w:cs="Sylfaen"/>
          <w:sz w:val="24"/>
          <w:szCs w:val="24"/>
          <w:lang w:val="hy-AM"/>
        </w:rPr>
        <w:t>դպրոց</w:t>
      </w:r>
      <w:r w:rsidRPr="005C7E70">
        <w:rPr>
          <w:rFonts w:ascii="Sylfaen" w:hAnsi="Sylfaen"/>
          <w:sz w:val="24"/>
          <w:szCs w:val="24"/>
          <w:lang w:val="hy-AM"/>
        </w:rPr>
        <w:t xml:space="preserve">, </w:t>
      </w:r>
      <w:r w:rsidRPr="005C7E70">
        <w:rPr>
          <w:rFonts w:ascii="Sylfaen" w:hAnsi="Sylfaen" w:cs="Sylfaen"/>
          <w:sz w:val="24"/>
          <w:szCs w:val="24"/>
          <w:lang w:val="hy-AM"/>
        </w:rPr>
        <w:t>սակայն</w:t>
      </w:r>
      <w:r w:rsidRPr="005C7E70">
        <w:rPr>
          <w:rFonts w:ascii="Sylfaen" w:hAnsi="Sylfaen"/>
          <w:sz w:val="24"/>
          <w:szCs w:val="24"/>
          <w:lang w:val="hy-AM"/>
        </w:rPr>
        <w:t xml:space="preserve">  </w:t>
      </w:r>
      <w:r w:rsidRPr="005C7E70">
        <w:rPr>
          <w:rFonts w:ascii="Sylfaen" w:hAnsi="Sylfaen" w:cs="Sylfaen"/>
          <w:sz w:val="24"/>
          <w:szCs w:val="24"/>
          <w:lang w:val="hy-AM"/>
        </w:rPr>
        <w:t>համայնքի</w:t>
      </w:r>
      <w:r w:rsidRPr="005C7E70">
        <w:rPr>
          <w:rFonts w:ascii="Sylfaen" w:hAnsi="Sylfaen"/>
          <w:sz w:val="24"/>
          <w:szCs w:val="24"/>
          <w:lang w:val="hy-AM"/>
        </w:rPr>
        <w:t xml:space="preserve"> </w:t>
      </w:r>
      <w:r w:rsidR="005C7E70">
        <w:rPr>
          <w:rFonts w:ascii="Sylfaen" w:hAnsi="Sylfaen"/>
          <w:sz w:val="24"/>
          <w:szCs w:val="24"/>
          <w:lang w:val="hy-AM"/>
        </w:rPr>
        <w:t>«</w:t>
      </w:r>
      <w:r w:rsidRPr="005C7E70">
        <w:rPr>
          <w:rFonts w:ascii="Sylfaen" w:hAnsi="Sylfaen" w:cs="Sylfaen"/>
          <w:sz w:val="24"/>
          <w:szCs w:val="24"/>
          <w:lang w:val="hy-AM"/>
        </w:rPr>
        <w:t>Արարատ</w:t>
      </w:r>
      <w:r w:rsidR="005C7E70">
        <w:rPr>
          <w:rFonts w:ascii="Sylfaen" w:hAnsi="Sylfaen" w:cs="Sylfaen"/>
          <w:sz w:val="24"/>
          <w:szCs w:val="24"/>
          <w:lang w:val="hy-AM"/>
        </w:rPr>
        <w:t>»</w:t>
      </w:r>
      <w:r w:rsidRPr="005C7E70">
        <w:rPr>
          <w:rFonts w:ascii="Sylfaen" w:hAnsi="Sylfaen"/>
          <w:sz w:val="24"/>
          <w:szCs w:val="24"/>
          <w:lang w:val="hy-AM"/>
        </w:rPr>
        <w:t xml:space="preserve">  </w:t>
      </w:r>
      <w:r w:rsidRPr="005C7E70">
        <w:rPr>
          <w:rFonts w:ascii="Sylfaen" w:hAnsi="Sylfaen" w:cs="Sylfaen"/>
          <w:sz w:val="24"/>
          <w:szCs w:val="24"/>
          <w:lang w:val="hy-AM"/>
        </w:rPr>
        <w:t>ՀՈԱԿ</w:t>
      </w:r>
      <w:r w:rsidRPr="005C7E70">
        <w:rPr>
          <w:rFonts w:ascii="Sylfaen" w:hAnsi="Sylfaen"/>
          <w:sz w:val="24"/>
          <w:szCs w:val="24"/>
          <w:lang w:val="hy-AM"/>
        </w:rPr>
        <w:t>-</w:t>
      </w:r>
      <w:r w:rsidRPr="005C7E70">
        <w:rPr>
          <w:rFonts w:ascii="Sylfaen" w:hAnsi="Sylfaen" w:cs="Sylfaen"/>
          <w:sz w:val="24"/>
          <w:szCs w:val="24"/>
          <w:lang w:val="hy-AM"/>
        </w:rPr>
        <w:t>ի</w:t>
      </w:r>
      <w:r w:rsidRPr="005C7E70">
        <w:rPr>
          <w:rFonts w:ascii="Sylfaen" w:hAnsi="Sylfaen"/>
          <w:sz w:val="24"/>
          <w:szCs w:val="24"/>
          <w:lang w:val="hy-AM"/>
        </w:rPr>
        <w:t xml:space="preserve"> </w:t>
      </w:r>
      <w:r w:rsidRPr="005C7E70">
        <w:rPr>
          <w:rFonts w:ascii="Sylfaen" w:hAnsi="Sylfaen" w:cs="Sylfaen"/>
          <w:sz w:val="24"/>
          <w:szCs w:val="24"/>
          <w:lang w:val="hy-AM"/>
        </w:rPr>
        <w:t>ենթակայության</w:t>
      </w:r>
      <w:r w:rsidRPr="005C7E70">
        <w:rPr>
          <w:rFonts w:ascii="Sylfaen" w:hAnsi="Sylfaen"/>
          <w:sz w:val="24"/>
          <w:szCs w:val="24"/>
          <w:lang w:val="hy-AM"/>
        </w:rPr>
        <w:t xml:space="preserve"> </w:t>
      </w:r>
      <w:r w:rsidRPr="005C7E70">
        <w:rPr>
          <w:rFonts w:ascii="Sylfaen" w:hAnsi="Sylfaen" w:cs="Sylfaen"/>
          <w:sz w:val="24"/>
          <w:szCs w:val="24"/>
          <w:lang w:val="hy-AM"/>
        </w:rPr>
        <w:t>տակ</w:t>
      </w:r>
      <w:r w:rsidRPr="005C7E70">
        <w:rPr>
          <w:rFonts w:ascii="Sylfaen" w:hAnsi="Sylfaen"/>
          <w:sz w:val="24"/>
          <w:szCs w:val="24"/>
          <w:lang w:val="hy-AM"/>
        </w:rPr>
        <w:t xml:space="preserve"> </w:t>
      </w:r>
      <w:r w:rsidRPr="005C7E70">
        <w:rPr>
          <w:rFonts w:ascii="Sylfaen" w:hAnsi="Sylfaen" w:cs="Sylfaen"/>
          <w:sz w:val="24"/>
          <w:szCs w:val="24"/>
          <w:lang w:val="hy-AM"/>
        </w:rPr>
        <w:t>գործում</w:t>
      </w:r>
      <w:r w:rsidRPr="005C7E70">
        <w:rPr>
          <w:rFonts w:ascii="Sylfaen" w:hAnsi="Sylfaen"/>
          <w:sz w:val="24"/>
          <w:szCs w:val="24"/>
          <w:lang w:val="hy-AM"/>
        </w:rPr>
        <w:t xml:space="preserve"> </w:t>
      </w:r>
      <w:r w:rsidRPr="005C7E70">
        <w:rPr>
          <w:rFonts w:ascii="Sylfaen" w:hAnsi="Sylfaen" w:cs="Sylfaen"/>
          <w:sz w:val="24"/>
          <w:szCs w:val="24"/>
          <w:lang w:val="hy-AM"/>
        </w:rPr>
        <w:t>է</w:t>
      </w:r>
      <w:r w:rsidRPr="005C7E70">
        <w:rPr>
          <w:rFonts w:ascii="Sylfaen" w:hAnsi="Sylfaen"/>
          <w:sz w:val="24"/>
          <w:szCs w:val="24"/>
          <w:lang w:val="hy-AM"/>
        </w:rPr>
        <w:t xml:space="preserve"> 5 </w:t>
      </w:r>
      <w:r w:rsidRPr="005C7E70">
        <w:rPr>
          <w:rFonts w:ascii="Sylfaen" w:hAnsi="Sylfaen" w:cs="Sylfaen"/>
          <w:sz w:val="24"/>
          <w:szCs w:val="24"/>
          <w:lang w:val="hy-AM"/>
        </w:rPr>
        <w:t>սպորտային</w:t>
      </w:r>
      <w:r w:rsidRPr="005C7E70">
        <w:rPr>
          <w:rFonts w:ascii="Sylfaen" w:hAnsi="Sylfaen"/>
          <w:sz w:val="24"/>
          <w:szCs w:val="24"/>
          <w:lang w:val="hy-AM"/>
        </w:rPr>
        <w:t xml:space="preserve"> </w:t>
      </w:r>
      <w:r w:rsidRPr="005C7E70">
        <w:rPr>
          <w:rFonts w:ascii="Sylfaen" w:hAnsi="Sylfaen" w:cs="Sylfaen"/>
          <w:sz w:val="24"/>
          <w:szCs w:val="24"/>
          <w:lang w:val="hy-AM"/>
        </w:rPr>
        <w:t>խմբակ՝</w:t>
      </w:r>
      <w:r w:rsidRPr="005C7E70">
        <w:rPr>
          <w:rFonts w:ascii="Sylfaen" w:hAnsi="Sylfaen"/>
          <w:sz w:val="24"/>
          <w:szCs w:val="24"/>
          <w:lang w:val="hy-AM"/>
        </w:rPr>
        <w:t xml:space="preserve"> 5 </w:t>
      </w:r>
      <w:r w:rsidRPr="005C7E70">
        <w:rPr>
          <w:rFonts w:ascii="Sylfaen" w:hAnsi="Sylfaen" w:cs="Sylfaen"/>
          <w:sz w:val="24"/>
          <w:szCs w:val="24"/>
          <w:lang w:val="hy-AM"/>
        </w:rPr>
        <w:t>մարզիչներ</w:t>
      </w:r>
      <w:r w:rsidRPr="005C7E70">
        <w:rPr>
          <w:rFonts w:ascii="Sylfaen" w:hAnsi="Sylfaen"/>
          <w:sz w:val="24"/>
          <w:szCs w:val="24"/>
          <w:lang w:val="hy-AM"/>
        </w:rPr>
        <w:t xml:space="preserve">  </w:t>
      </w:r>
      <w:r w:rsidRPr="005C7E70">
        <w:rPr>
          <w:rFonts w:ascii="Sylfaen" w:hAnsi="Sylfaen" w:cs="Sylfaen"/>
          <w:sz w:val="24"/>
          <w:szCs w:val="24"/>
          <w:lang w:val="hy-AM"/>
        </w:rPr>
        <w:t>և</w:t>
      </w:r>
      <w:r w:rsidRPr="005C7E70">
        <w:rPr>
          <w:rFonts w:ascii="Sylfaen" w:hAnsi="Sylfaen"/>
          <w:sz w:val="24"/>
          <w:szCs w:val="24"/>
          <w:lang w:val="hy-AM"/>
        </w:rPr>
        <w:t xml:space="preserve">   </w:t>
      </w:r>
      <w:r w:rsidRPr="005C7E70">
        <w:rPr>
          <w:rFonts w:ascii="Sylfaen" w:hAnsi="Sylfaen" w:cs="Sylfaen"/>
          <w:sz w:val="24"/>
          <w:szCs w:val="24"/>
          <w:lang w:val="hy-AM"/>
        </w:rPr>
        <w:t>մոտ</w:t>
      </w:r>
      <w:r w:rsidRPr="005C7E70">
        <w:rPr>
          <w:rFonts w:ascii="Sylfaen" w:hAnsi="Sylfaen"/>
          <w:sz w:val="24"/>
          <w:szCs w:val="24"/>
          <w:lang w:val="hy-AM"/>
        </w:rPr>
        <w:t xml:space="preserve"> 150 </w:t>
      </w:r>
      <w:r w:rsidRPr="005C7E70">
        <w:rPr>
          <w:rFonts w:ascii="Sylfaen" w:hAnsi="Sylfaen" w:cs="Sylfaen"/>
          <w:sz w:val="24"/>
          <w:szCs w:val="24"/>
          <w:lang w:val="hy-AM"/>
        </w:rPr>
        <w:t>հասնող</w:t>
      </w:r>
      <w:r w:rsidRPr="005C7E70">
        <w:rPr>
          <w:rFonts w:ascii="Sylfaen" w:hAnsi="Sylfaen"/>
          <w:sz w:val="24"/>
          <w:szCs w:val="24"/>
          <w:lang w:val="hy-AM"/>
        </w:rPr>
        <w:t xml:space="preserve"> </w:t>
      </w:r>
      <w:r w:rsidRPr="005C7E70">
        <w:rPr>
          <w:rFonts w:ascii="Sylfaen" w:hAnsi="Sylfaen" w:cs="Sylfaen"/>
          <w:sz w:val="24"/>
          <w:szCs w:val="24"/>
          <w:lang w:val="hy-AM"/>
        </w:rPr>
        <w:t>սաներով</w:t>
      </w:r>
      <w:r w:rsidRPr="005C7E70">
        <w:rPr>
          <w:rFonts w:ascii="Sylfaen" w:hAnsi="Sylfaen"/>
          <w:sz w:val="24"/>
          <w:szCs w:val="24"/>
          <w:lang w:val="hy-AM"/>
        </w:rPr>
        <w:t xml:space="preserve">: </w:t>
      </w:r>
    </w:p>
    <w:p w:rsidR="0027322D" w:rsidRPr="005C7E70" w:rsidRDefault="002B7776" w:rsidP="0027322D">
      <w:pPr>
        <w:spacing w:after="0"/>
        <w:jc w:val="both"/>
        <w:rPr>
          <w:rFonts w:ascii="Sylfaen" w:hAnsi="Sylfaen"/>
          <w:sz w:val="16"/>
          <w:szCs w:val="16"/>
          <w:lang w:val="hy-AM"/>
        </w:rPr>
      </w:pPr>
      <w:r w:rsidRPr="005C7E70">
        <w:rPr>
          <w:rFonts w:ascii="Sylfaen" w:hAnsi="Sylfaen"/>
          <w:sz w:val="24"/>
          <w:szCs w:val="24"/>
          <w:lang w:val="hy-AM"/>
        </w:rPr>
        <w:t xml:space="preserve">      </w:t>
      </w:r>
      <w:r w:rsidRPr="005C7E70">
        <w:rPr>
          <w:rFonts w:ascii="Sylfaen" w:hAnsi="Sylfaen" w:cs="Sylfaen"/>
          <w:sz w:val="24"/>
          <w:szCs w:val="24"/>
          <w:lang w:val="hy-AM"/>
        </w:rPr>
        <w:t>Չունենալով</w:t>
      </w:r>
      <w:r w:rsidRPr="005C7E70">
        <w:rPr>
          <w:rFonts w:ascii="Sylfaen" w:hAnsi="Sylfaen"/>
          <w:sz w:val="24"/>
          <w:szCs w:val="24"/>
          <w:lang w:val="hy-AM"/>
        </w:rPr>
        <w:t xml:space="preserve"> </w:t>
      </w:r>
      <w:r w:rsidRPr="005C7E70">
        <w:rPr>
          <w:rFonts w:ascii="Sylfaen" w:hAnsi="Sylfaen" w:cs="Sylfaen"/>
          <w:sz w:val="24"/>
          <w:szCs w:val="24"/>
          <w:lang w:val="hy-AM"/>
        </w:rPr>
        <w:t>բավարար</w:t>
      </w:r>
      <w:r w:rsidRPr="005C7E70">
        <w:rPr>
          <w:rFonts w:ascii="Sylfaen" w:hAnsi="Sylfaen"/>
          <w:sz w:val="24"/>
          <w:szCs w:val="24"/>
          <w:lang w:val="hy-AM"/>
        </w:rPr>
        <w:t xml:space="preserve"> </w:t>
      </w:r>
      <w:r w:rsidRPr="005C7E70">
        <w:rPr>
          <w:rFonts w:ascii="Sylfaen" w:hAnsi="Sylfaen" w:cs="Sylfaen"/>
          <w:sz w:val="24"/>
          <w:szCs w:val="24"/>
          <w:lang w:val="hy-AM"/>
        </w:rPr>
        <w:t>մարզական</w:t>
      </w:r>
      <w:r w:rsidRPr="005C7E70">
        <w:rPr>
          <w:rFonts w:ascii="Sylfaen" w:hAnsi="Sylfaen"/>
          <w:sz w:val="24"/>
          <w:szCs w:val="24"/>
          <w:lang w:val="hy-AM"/>
        </w:rPr>
        <w:t xml:space="preserve"> </w:t>
      </w:r>
      <w:r w:rsidRPr="005C7E70">
        <w:rPr>
          <w:rFonts w:ascii="Sylfaen" w:hAnsi="Sylfaen" w:cs="Sylfaen"/>
          <w:sz w:val="24"/>
          <w:szCs w:val="24"/>
          <w:lang w:val="hy-AM"/>
        </w:rPr>
        <w:t>տնտեսություն՝</w:t>
      </w:r>
      <w:r w:rsidRPr="005C7E70">
        <w:rPr>
          <w:rFonts w:ascii="Sylfaen" w:hAnsi="Sylfaen"/>
          <w:sz w:val="24"/>
          <w:szCs w:val="24"/>
          <w:lang w:val="hy-AM"/>
        </w:rPr>
        <w:t xml:space="preserve"> </w:t>
      </w:r>
      <w:r w:rsidRPr="005C7E70">
        <w:rPr>
          <w:rFonts w:ascii="Sylfaen" w:hAnsi="Sylfaen" w:cs="Sylfaen"/>
          <w:sz w:val="24"/>
          <w:szCs w:val="24"/>
          <w:lang w:val="hy-AM"/>
        </w:rPr>
        <w:t>համայնքի</w:t>
      </w:r>
      <w:r w:rsidRPr="005C7E70">
        <w:rPr>
          <w:rFonts w:ascii="Sylfaen" w:hAnsi="Sylfaen"/>
          <w:sz w:val="24"/>
          <w:szCs w:val="24"/>
          <w:lang w:val="hy-AM"/>
        </w:rPr>
        <w:t xml:space="preserve">  </w:t>
      </w:r>
      <w:r w:rsidRPr="005C7E70">
        <w:rPr>
          <w:rFonts w:ascii="Sylfaen" w:hAnsi="Sylfaen" w:cs="Sylfaen"/>
          <w:sz w:val="24"/>
          <w:szCs w:val="24"/>
          <w:lang w:val="hy-AM"/>
        </w:rPr>
        <w:t>մարզիկները</w:t>
      </w:r>
      <w:r w:rsidRPr="005C7E70">
        <w:rPr>
          <w:rFonts w:ascii="Sylfaen" w:hAnsi="Sylfaen"/>
          <w:sz w:val="24"/>
          <w:szCs w:val="24"/>
          <w:lang w:val="hy-AM"/>
        </w:rPr>
        <w:t xml:space="preserve"> </w:t>
      </w:r>
      <w:r w:rsidRPr="005C7E70">
        <w:rPr>
          <w:rFonts w:ascii="Sylfaen" w:hAnsi="Sylfaen" w:cs="Sylfaen"/>
          <w:sz w:val="24"/>
          <w:szCs w:val="24"/>
          <w:lang w:val="hy-AM"/>
        </w:rPr>
        <w:t>անցած</w:t>
      </w:r>
      <w:r w:rsidRPr="005C7E70">
        <w:rPr>
          <w:rFonts w:ascii="Sylfaen" w:hAnsi="Sylfaen"/>
          <w:sz w:val="24"/>
          <w:szCs w:val="24"/>
          <w:lang w:val="hy-AM"/>
        </w:rPr>
        <w:t xml:space="preserve"> </w:t>
      </w:r>
      <w:r w:rsidRPr="005C7E70">
        <w:rPr>
          <w:rFonts w:ascii="Sylfaen" w:hAnsi="Sylfaen" w:cs="Sylfaen"/>
          <w:sz w:val="24"/>
          <w:szCs w:val="24"/>
          <w:lang w:val="hy-AM"/>
        </w:rPr>
        <w:t>տարիների</w:t>
      </w:r>
      <w:r w:rsidRPr="005C7E70">
        <w:rPr>
          <w:rFonts w:ascii="Sylfaen" w:hAnsi="Sylfaen"/>
          <w:sz w:val="24"/>
          <w:szCs w:val="24"/>
          <w:lang w:val="hy-AM"/>
        </w:rPr>
        <w:t xml:space="preserve"> </w:t>
      </w:r>
      <w:r w:rsidRPr="005C7E70">
        <w:rPr>
          <w:rFonts w:ascii="Sylfaen" w:hAnsi="Sylfaen" w:cs="Sylfaen"/>
          <w:sz w:val="24"/>
          <w:szCs w:val="24"/>
          <w:lang w:val="hy-AM"/>
        </w:rPr>
        <w:t>ընթացքում</w:t>
      </w:r>
      <w:r w:rsidRPr="005C7E70">
        <w:rPr>
          <w:rFonts w:ascii="Sylfaen" w:hAnsi="Sylfaen"/>
          <w:sz w:val="24"/>
          <w:szCs w:val="24"/>
          <w:lang w:val="hy-AM"/>
        </w:rPr>
        <w:t xml:space="preserve"> </w:t>
      </w:r>
      <w:r w:rsidRPr="005C7E70">
        <w:rPr>
          <w:rFonts w:ascii="Sylfaen" w:hAnsi="Sylfaen" w:cs="Sylfaen"/>
          <w:sz w:val="24"/>
          <w:szCs w:val="24"/>
          <w:lang w:val="hy-AM"/>
        </w:rPr>
        <w:t>ունեցան</w:t>
      </w:r>
      <w:r w:rsidRPr="005C7E70">
        <w:rPr>
          <w:rFonts w:ascii="Sylfaen" w:hAnsi="Sylfaen"/>
          <w:sz w:val="24"/>
          <w:szCs w:val="24"/>
          <w:lang w:val="hy-AM"/>
        </w:rPr>
        <w:t xml:space="preserve"> </w:t>
      </w:r>
      <w:r w:rsidRPr="005C7E70">
        <w:rPr>
          <w:rFonts w:ascii="Sylfaen" w:hAnsi="Sylfaen" w:cs="Sylfaen"/>
          <w:sz w:val="24"/>
          <w:szCs w:val="24"/>
          <w:lang w:val="hy-AM"/>
        </w:rPr>
        <w:t>հաջողություններ</w:t>
      </w:r>
      <w:r w:rsidRPr="005C7E70">
        <w:rPr>
          <w:rFonts w:ascii="Sylfaen" w:hAnsi="Sylfaen"/>
          <w:sz w:val="24"/>
          <w:szCs w:val="24"/>
          <w:lang w:val="hy-AM"/>
        </w:rPr>
        <w:t xml:space="preserve"> :</w:t>
      </w:r>
    </w:p>
    <w:p w:rsidR="002B7776" w:rsidRPr="0027322D" w:rsidRDefault="002B7776" w:rsidP="006635B6">
      <w:pPr>
        <w:jc w:val="both"/>
        <w:rPr>
          <w:rFonts w:ascii="GHEA Grapalat" w:hAnsi="GHEA Grapalat"/>
          <w:b/>
          <w:sz w:val="24"/>
          <w:szCs w:val="24"/>
        </w:rPr>
      </w:pPr>
      <w:r w:rsidRPr="00AB7A72">
        <w:rPr>
          <w:rFonts w:ascii="GHEA Grapalat" w:hAnsi="GHEA Grapalat"/>
          <w:i/>
          <w:sz w:val="24"/>
          <w:szCs w:val="24"/>
          <w:lang w:val="hy-AM"/>
        </w:rPr>
        <w:t xml:space="preserve">      </w:t>
      </w:r>
      <w:r w:rsidRPr="00AB7A72">
        <w:rPr>
          <w:rFonts w:ascii="Sylfaen" w:hAnsi="Sylfaen" w:cs="Sylfaen"/>
          <w:b/>
          <w:sz w:val="24"/>
          <w:szCs w:val="24"/>
        </w:rPr>
        <w:t>Հիմնախնդիրներ՝</w:t>
      </w:r>
    </w:p>
    <w:p w:rsidR="002B7776" w:rsidRPr="00AB7A72" w:rsidRDefault="002B7776" w:rsidP="006635B6">
      <w:pPr>
        <w:pStyle w:val="a5"/>
        <w:numPr>
          <w:ilvl w:val="0"/>
          <w:numId w:val="28"/>
        </w:numPr>
        <w:ind w:left="0" w:firstLine="426"/>
        <w:jc w:val="both"/>
        <w:rPr>
          <w:rFonts w:ascii="GHEA Grapalat" w:hAnsi="GHEA Grapalat"/>
          <w:i/>
          <w:sz w:val="24"/>
          <w:szCs w:val="24"/>
          <w:lang w:val="hy-AM"/>
        </w:rPr>
      </w:pPr>
      <w:r w:rsidRPr="00AB7A72">
        <w:rPr>
          <w:rFonts w:ascii="GHEA Grapalat" w:hAnsi="GHEA Grapalat" w:cs="Sylfaen"/>
          <w:sz w:val="24"/>
          <w:szCs w:val="24"/>
          <w:lang w:val="hy-AM"/>
        </w:rPr>
        <w:t xml:space="preserve"> </w:t>
      </w:r>
      <w:r w:rsidRPr="00AB7A72">
        <w:rPr>
          <w:rFonts w:ascii="Sylfaen" w:hAnsi="Sylfaen" w:cs="Sylfaen"/>
          <w:i/>
          <w:sz w:val="24"/>
          <w:szCs w:val="24"/>
          <w:lang w:val="hy-AM"/>
        </w:rPr>
        <w:t>Ս</w:t>
      </w:r>
      <w:r w:rsidRPr="00AB7A72">
        <w:rPr>
          <w:rFonts w:ascii="Sylfaen" w:hAnsi="Sylfaen" w:cs="Sylfaen"/>
          <w:i/>
          <w:sz w:val="24"/>
          <w:szCs w:val="24"/>
        </w:rPr>
        <w:t>պորտ</w:t>
      </w:r>
      <w:r w:rsidRPr="00AB7A72">
        <w:rPr>
          <w:rFonts w:ascii="GHEA Grapalat" w:hAnsi="GHEA Grapalat" w:cs="Sylfaen"/>
          <w:i/>
          <w:sz w:val="24"/>
          <w:szCs w:val="24"/>
        </w:rPr>
        <w:t xml:space="preserve"> </w:t>
      </w:r>
      <w:r w:rsidRPr="00AB7A72">
        <w:rPr>
          <w:rFonts w:ascii="Sylfaen" w:hAnsi="Sylfaen" w:cs="Sylfaen"/>
          <w:i/>
          <w:sz w:val="24"/>
          <w:szCs w:val="24"/>
          <w:lang w:val="hy-AM"/>
        </w:rPr>
        <w:t>դպրոցի</w:t>
      </w:r>
      <w:r w:rsidRPr="00AB7A72">
        <w:rPr>
          <w:rFonts w:ascii="GHEA Grapalat" w:hAnsi="GHEA Grapalat" w:cs="Sylfaen"/>
          <w:i/>
          <w:sz w:val="24"/>
          <w:szCs w:val="24"/>
          <w:lang w:val="hy-AM"/>
        </w:rPr>
        <w:t xml:space="preserve"> </w:t>
      </w:r>
      <w:r w:rsidRPr="00AB7A72">
        <w:rPr>
          <w:rFonts w:ascii="Sylfaen" w:hAnsi="Sylfaen" w:cs="Sylfaen"/>
          <w:i/>
          <w:sz w:val="24"/>
          <w:szCs w:val="24"/>
        </w:rPr>
        <w:t>բացակայություն</w:t>
      </w:r>
      <w:r w:rsidRPr="00AB7A72">
        <w:rPr>
          <w:rFonts w:ascii="GHEA Grapalat" w:hAnsi="GHEA Grapalat" w:cs="Sylfaen"/>
          <w:i/>
          <w:sz w:val="24"/>
          <w:szCs w:val="24"/>
          <w:lang w:val="hy-AM"/>
        </w:rPr>
        <w:t>,</w:t>
      </w:r>
    </w:p>
    <w:p w:rsidR="002B7776" w:rsidRPr="00AB7A72" w:rsidRDefault="002B7776" w:rsidP="006635B6">
      <w:pPr>
        <w:pStyle w:val="a5"/>
        <w:numPr>
          <w:ilvl w:val="0"/>
          <w:numId w:val="28"/>
        </w:numPr>
        <w:ind w:left="0" w:firstLine="426"/>
        <w:jc w:val="both"/>
        <w:rPr>
          <w:rFonts w:ascii="GHEA Grapalat" w:hAnsi="GHEA Grapalat"/>
          <w:i/>
          <w:sz w:val="24"/>
          <w:szCs w:val="24"/>
          <w:lang w:val="hy-AM"/>
        </w:rPr>
      </w:pP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Մարզագույքի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կարիք</w:t>
      </w:r>
      <w:r w:rsidRPr="00AB7A72">
        <w:rPr>
          <w:rFonts w:ascii="GHEA Grapalat" w:hAnsi="GHEA Grapalat" w:cs="Sylfaen"/>
          <w:i/>
          <w:sz w:val="24"/>
          <w:szCs w:val="24"/>
          <w:lang w:val="hy-AM"/>
        </w:rPr>
        <w:t>,</w:t>
      </w:r>
    </w:p>
    <w:p w:rsidR="00F56758" w:rsidRPr="001645B1" w:rsidRDefault="002B7776" w:rsidP="001645B1">
      <w:pPr>
        <w:pStyle w:val="a5"/>
        <w:numPr>
          <w:ilvl w:val="0"/>
          <w:numId w:val="28"/>
        </w:numPr>
        <w:ind w:left="0" w:firstLine="426"/>
        <w:jc w:val="both"/>
        <w:rPr>
          <w:rFonts w:ascii="GHEA Grapalat" w:hAnsi="GHEA Grapalat"/>
          <w:i/>
          <w:sz w:val="24"/>
          <w:szCs w:val="24"/>
          <w:lang w:val="hy-AM"/>
        </w:rPr>
      </w:pP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Ֆիզիկական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կուլտուրայի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և</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առողջ</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ապրելակերպի</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արմատավորման</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ոչ</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բավարար</w:t>
      </w:r>
      <w:r w:rsidRPr="00AB7A72">
        <w:rPr>
          <w:rFonts w:ascii="GHEA Grapalat" w:hAnsi="GHEA Grapalat" w:cs="Sylfaen"/>
          <w:i/>
          <w:sz w:val="24"/>
          <w:szCs w:val="24"/>
          <w:lang w:val="hy-AM"/>
        </w:rPr>
        <w:t xml:space="preserve"> </w:t>
      </w:r>
      <w:r w:rsidRPr="00AB7A72">
        <w:rPr>
          <w:rFonts w:ascii="Sylfaen" w:hAnsi="Sylfaen" w:cs="Sylfaen"/>
          <w:i/>
          <w:sz w:val="24"/>
          <w:szCs w:val="24"/>
          <w:lang w:val="hy-AM"/>
        </w:rPr>
        <w:t>մակարդակ</w:t>
      </w:r>
      <w:r w:rsidRPr="00AB7A72">
        <w:rPr>
          <w:rFonts w:ascii="GHEA Grapalat" w:hAnsi="GHEA Grapalat" w:cs="Sylfaen"/>
          <w:i/>
          <w:sz w:val="24"/>
          <w:szCs w:val="24"/>
          <w:lang w:val="hy-AM"/>
        </w:rPr>
        <w:t>:</w:t>
      </w:r>
    </w:p>
    <w:p w:rsidR="002B7776" w:rsidRPr="00F83E34" w:rsidRDefault="002B7776" w:rsidP="00DF399D">
      <w:pPr>
        <w:pStyle w:val="1"/>
        <w:jc w:val="center"/>
        <w:rPr>
          <w:rFonts w:ascii="Sylfaen" w:hAnsi="Sylfaen"/>
          <w:sz w:val="24"/>
          <w:szCs w:val="24"/>
          <w:lang w:val="hy-AM"/>
        </w:rPr>
      </w:pPr>
      <w:r w:rsidRPr="00F83E34">
        <w:rPr>
          <w:rFonts w:ascii="Sylfaen" w:hAnsi="Sylfaen"/>
          <w:sz w:val="24"/>
          <w:szCs w:val="24"/>
          <w:lang w:val="hy-AM"/>
        </w:rPr>
        <w:t>3</w:t>
      </w:r>
      <w:r w:rsidR="00326626" w:rsidRPr="00F83E34">
        <w:rPr>
          <w:rFonts w:ascii="Cambria Math" w:hAnsi="Cambria Math"/>
          <w:sz w:val="24"/>
          <w:szCs w:val="24"/>
          <w:lang w:val="hy-AM"/>
        </w:rPr>
        <w:t>․</w:t>
      </w:r>
      <w:r w:rsidRPr="00F83E34">
        <w:rPr>
          <w:rFonts w:ascii="GHEA Grapalat" w:hAnsi="GHEA Grapalat"/>
          <w:sz w:val="24"/>
          <w:szCs w:val="24"/>
          <w:lang w:val="hy-AM"/>
        </w:rPr>
        <w:t xml:space="preserve"> </w:t>
      </w:r>
      <w:r w:rsidRPr="00F83E34">
        <w:rPr>
          <w:rFonts w:ascii="Sylfaen" w:hAnsi="Sylfaen" w:cs="Sylfaen"/>
          <w:sz w:val="24"/>
          <w:szCs w:val="24"/>
          <w:lang w:val="hy-AM"/>
        </w:rPr>
        <w:t>Բ</w:t>
      </w:r>
      <w:r w:rsidRPr="005C7E70">
        <w:rPr>
          <w:rFonts w:ascii="Sylfaen" w:hAnsi="Sylfaen" w:cs="Sylfaen"/>
          <w:sz w:val="28"/>
          <w:szCs w:val="28"/>
          <w:lang w:val="hy-AM"/>
        </w:rPr>
        <w:t>նակավայրի</w:t>
      </w:r>
      <w:r w:rsidRPr="00F83E34">
        <w:rPr>
          <w:rFonts w:ascii="GHEA Grapalat" w:hAnsi="GHEA Grapalat"/>
          <w:sz w:val="24"/>
          <w:szCs w:val="24"/>
          <w:lang w:val="hy-AM"/>
        </w:rPr>
        <w:t xml:space="preserve">  </w:t>
      </w:r>
      <w:r w:rsidRPr="005C7E70">
        <w:rPr>
          <w:rFonts w:ascii="Sylfaen" w:hAnsi="Sylfaen" w:cs="Sylfaen"/>
          <w:sz w:val="22"/>
          <w:szCs w:val="22"/>
          <w:lang w:val="hy-AM"/>
        </w:rPr>
        <w:t>ՈՒԺԵՂ</w:t>
      </w:r>
      <w:r w:rsidRPr="005C7E70">
        <w:rPr>
          <w:rFonts w:ascii="Sylfaen" w:hAnsi="Sylfaen"/>
          <w:sz w:val="22"/>
          <w:szCs w:val="22"/>
          <w:lang w:val="hy-AM"/>
        </w:rPr>
        <w:t xml:space="preserve"> </w:t>
      </w:r>
      <w:r w:rsidR="005C7E70">
        <w:rPr>
          <w:rFonts w:ascii="Sylfaen" w:hAnsi="Sylfaen" w:cs="Sylfaen"/>
          <w:sz w:val="22"/>
          <w:szCs w:val="22"/>
          <w:lang w:val="hy-AM"/>
        </w:rPr>
        <w:t>ԵՎ</w:t>
      </w:r>
      <w:r w:rsidRPr="005C7E70">
        <w:rPr>
          <w:rFonts w:ascii="Sylfaen" w:hAnsi="Sylfaen"/>
          <w:sz w:val="22"/>
          <w:szCs w:val="22"/>
          <w:lang w:val="hy-AM"/>
        </w:rPr>
        <w:t xml:space="preserve"> </w:t>
      </w:r>
      <w:r w:rsidRPr="005C7E70">
        <w:rPr>
          <w:rFonts w:ascii="Sylfaen" w:hAnsi="Sylfaen" w:cs="Sylfaen"/>
          <w:sz w:val="22"/>
          <w:szCs w:val="22"/>
          <w:lang w:val="hy-AM"/>
        </w:rPr>
        <w:t>ԹՈՒՅԼ</w:t>
      </w:r>
      <w:r w:rsidRPr="005C7E70">
        <w:rPr>
          <w:rFonts w:ascii="Sylfaen" w:hAnsi="Sylfaen"/>
          <w:sz w:val="22"/>
          <w:szCs w:val="22"/>
          <w:lang w:val="hy-AM"/>
        </w:rPr>
        <w:t xml:space="preserve"> </w:t>
      </w:r>
      <w:r w:rsidRPr="005C7E70">
        <w:rPr>
          <w:rFonts w:ascii="Sylfaen" w:hAnsi="Sylfaen" w:cs="Sylfaen"/>
          <w:sz w:val="22"/>
          <w:szCs w:val="22"/>
          <w:lang w:val="hy-AM"/>
        </w:rPr>
        <w:t>ԿՈՂՄԵՐԻ</w:t>
      </w:r>
      <w:r w:rsidRPr="005C7E70">
        <w:rPr>
          <w:rFonts w:ascii="Sylfaen" w:hAnsi="Sylfaen"/>
          <w:sz w:val="22"/>
          <w:szCs w:val="22"/>
          <w:lang w:val="hy-AM"/>
        </w:rPr>
        <w:t xml:space="preserve">, </w:t>
      </w:r>
      <w:r w:rsidR="005C7E70">
        <w:rPr>
          <w:rFonts w:ascii="Sylfaen" w:hAnsi="Sylfaen"/>
          <w:sz w:val="22"/>
          <w:szCs w:val="22"/>
          <w:lang w:val="hy-AM"/>
        </w:rPr>
        <w:t xml:space="preserve"> </w:t>
      </w:r>
      <w:r w:rsidRPr="005C7E70">
        <w:rPr>
          <w:rFonts w:ascii="Sylfaen" w:hAnsi="Sylfaen" w:cs="Sylfaen"/>
          <w:sz w:val="22"/>
          <w:szCs w:val="22"/>
          <w:lang w:val="hy-AM"/>
        </w:rPr>
        <w:t>ՀՆԱՐԱՎՈՐՈՒԹՅՈՒՆՆԵՐԻ</w:t>
      </w:r>
      <w:r w:rsidRPr="005C7E70">
        <w:rPr>
          <w:rFonts w:ascii="Sylfaen" w:hAnsi="Sylfaen"/>
          <w:sz w:val="22"/>
          <w:szCs w:val="22"/>
          <w:lang w:val="hy-AM"/>
        </w:rPr>
        <w:t xml:space="preserve"> </w:t>
      </w:r>
      <w:r w:rsidRPr="005C7E70">
        <w:rPr>
          <w:rFonts w:ascii="Sylfaen" w:hAnsi="Sylfaen" w:cs="Sylfaen"/>
          <w:sz w:val="22"/>
          <w:szCs w:val="22"/>
          <w:lang w:val="hy-AM"/>
        </w:rPr>
        <w:t>ԵՎ</w:t>
      </w:r>
      <w:r w:rsidRPr="005C7E70">
        <w:rPr>
          <w:rFonts w:ascii="Sylfaen" w:hAnsi="Sylfaen"/>
          <w:sz w:val="22"/>
          <w:szCs w:val="22"/>
          <w:lang w:val="hy-AM"/>
        </w:rPr>
        <w:t xml:space="preserve"> </w:t>
      </w:r>
      <w:r w:rsidRPr="005C7E70">
        <w:rPr>
          <w:rFonts w:ascii="Sylfaen" w:hAnsi="Sylfaen" w:cs="Sylfaen"/>
          <w:sz w:val="22"/>
          <w:szCs w:val="22"/>
          <w:lang w:val="hy-AM"/>
        </w:rPr>
        <w:t>ՍՊԱՌՆԱԼԻՔՆԵՐԻ</w:t>
      </w:r>
      <w:r w:rsidRPr="005C7E70">
        <w:rPr>
          <w:rFonts w:ascii="Sylfaen" w:hAnsi="Sylfaen"/>
          <w:sz w:val="22"/>
          <w:szCs w:val="22"/>
          <w:lang w:val="hy-AM"/>
        </w:rPr>
        <w:t xml:space="preserve"> </w:t>
      </w:r>
      <w:r w:rsidRPr="005C7E70">
        <w:rPr>
          <w:rFonts w:ascii="Sylfaen" w:hAnsi="Sylfaen" w:cs="Sylfaen"/>
          <w:sz w:val="22"/>
          <w:szCs w:val="22"/>
          <w:lang w:val="hy-AM"/>
        </w:rPr>
        <w:t>ՈՒԹՀՍ</w:t>
      </w:r>
      <w:r w:rsidRPr="005C7E70">
        <w:rPr>
          <w:rFonts w:ascii="Sylfaen" w:hAnsi="Sylfaen"/>
          <w:sz w:val="22"/>
          <w:szCs w:val="22"/>
          <w:lang w:val="hy-AM"/>
        </w:rPr>
        <w:t xml:space="preserve"> </w:t>
      </w:r>
      <w:r w:rsidRPr="005C7E70">
        <w:rPr>
          <w:rFonts w:ascii="Sylfaen" w:hAnsi="Sylfaen" w:cs="Sylfaen"/>
          <w:sz w:val="22"/>
          <w:szCs w:val="22"/>
          <w:lang w:val="hy-AM"/>
        </w:rPr>
        <w:t>ՎԵՐԼՈՒԾՈՒԹՅՈՒՆ</w:t>
      </w:r>
    </w:p>
    <w:p w:rsidR="002B7776" w:rsidRPr="00AB7A72" w:rsidRDefault="002B7776" w:rsidP="006635B6">
      <w:pPr>
        <w:jc w:val="both"/>
        <w:rPr>
          <w:rFonts w:ascii="GHEA Grapalat" w:hAnsi="GHEA Grapalat"/>
          <w:sz w:val="23"/>
          <w:szCs w:val="23"/>
          <w:lang w:val="hy-AM"/>
        </w:rPr>
      </w:pPr>
      <w:r w:rsidRPr="00AB7A72">
        <w:rPr>
          <w:rFonts w:ascii="GHEA Grapalat" w:hAnsi="GHEA Grapalat"/>
          <w:sz w:val="23"/>
          <w:szCs w:val="23"/>
          <w:lang w:val="hy-AM"/>
        </w:rPr>
        <w:t xml:space="preserve">          </w:t>
      </w:r>
      <w:r w:rsidRPr="00857E92">
        <w:rPr>
          <w:rFonts w:ascii="Sylfaen" w:hAnsi="Sylfaen" w:cs="Sylfaen"/>
          <w:lang w:val="hy-AM"/>
        </w:rPr>
        <w:t>Բնակավայրի</w:t>
      </w:r>
      <w:r w:rsidRPr="00AB7A72">
        <w:rPr>
          <w:rFonts w:ascii="GHEA Grapalat" w:hAnsi="GHEA Grapalat"/>
          <w:sz w:val="23"/>
          <w:szCs w:val="23"/>
          <w:lang w:val="hy-AM"/>
        </w:rPr>
        <w:t xml:space="preserve"> </w:t>
      </w:r>
      <w:r w:rsidRPr="00AB7A72">
        <w:rPr>
          <w:rFonts w:ascii="Sylfaen" w:hAnsi="Sylfaen" w:cs="Sylfaen"/>
          <w:sz w:val="23"/>
          <w:szCs w:val="23"/>
          <w:lang w:val="hy-AM"/>
        </w:rPr>
        <w:t>զարգացումն</w:t>
      </w:r>
      <w:r w:rsidRPr="00AB7A72">
        <w:rPr>
          <w:rFonts w:ascii="GHEA Grapalat" w:hAnsi="GHEA Grapalat"/>
          <w:sz w:val="23"/>
          <w:szCs w:val="23"/>
          <w:lang w:val="hy-AM"/>
        </w:rPr>
        <w:t xml:space="preserve"> </w:t>
      </w:r>
      <w:r w:rsidRPr="00AB7A72">
        <w:rPr>
          <w:rFonts w:ascii="Sylfaen" w:hAnsi="Sylfaen" w:cs="Sylfaen"/>
          <w:sz w:val="23"/>
          <w:szCs w:val="23"/>
          <w:lang w:val="hy-AM"/>
        </w:rPr>
        <w:t>ապահովող</w:t>
      </w:r>
      <w:r w:rsidRPr="00AB7A72">
        <w:rPr>
          <w:rFonts w:ascii="GHEA Grapalat" w:hAnsi="GHEA Grapalat"/>
          <w:sz w:val="23"/>
          <w:szCs w:val="23"/>
          <w:lang w:val="hy-AM"/>
        </w:rPr>
        <w:t xml:space="preserve"> </w:t>
      </w:r>
      <w:r w:rsidRPr="00AB7A72">
        <w:rPr>
          <w:rFonts w:ascii="Sylfaen" w:hAnsi="Sylfaen" w:cs="Sylfaen"/>
          <w:sz w:val="23"/>
          <w:szCs w:val="23"/>
          <w:lang w:val="hy-AM"/>
        </w:rPr>
        <w:t>միջոցառումների</w:t>
      </w:r>
      <w:r w:rsidRPr="00AB7A72">
        <w:rPr>
          <w:rFonts w:ascii="GHEA Grapalat" w:hAnsi="GHEA Grapalat"/>
          <w:sz w:val="23"/>
          <w:szCs w:val="23"/>
          <w:lang w:val="hy-AM"/>
        </w:rPr>
        <w:t xml:space="preserve"> </w:t>
      </w:r>
      <w:r w:rsidRPr="00AB7A72">
        <w:rPr>
          <w:rFonts w:ascii="Sylfaen" w:hAnsi="Sylfaen" w:cs="Sylfaen"/>
          <w:sz w:val="23"/>
          <w:szCs w:val="23"/>
          <w:lang w:val="hy-AM"/>
        </w:rPr>
        <w:t>մշակման</w:t>
      </w:r>
      <w:r w:rsidRPr="00AB7A72">
        <w:rPr>
          <w:rFonts w:ascii="GHEA Grapalat" w:hAnsi="GHEA Grapalat"/>
          <w:sz w:val="23"/>
          <w:szCs w:val="23"/>
          <w:lang w:val="hy-AM"/>
        </w:rPr>
        <w:t xml:space="preserve"> </w:t>
      </w:r>
      <w:r w:rsidRPr="00AB7A72">
        <w:rPr>
          <w:rFonts w:ascii="Sylfaen" w:hAnsi="Sylfaen" w:cs="Sylfaen"/>
          <w:sz w:val="23"/>
          <w:szCs w:val="23"/>
          <w:lang w:val="hy-AM"/>
        </w:rPr>
        <w:t>և</w:t>
      </w:r>
      <w:r w:rsidRPr="00AB7A72">
        <w:rPr>
          <w:rFonts w:ascii="GHEA Grapalat" w:hAnsi="GHEA Grapalat"/>
          <w:sz w:val="23"/>
          <w:szCs w:val="23"/>
          <w:lang w:val="hy-AM"/>
        </w:rPr>
        <w:t xml:space="preserve"> </w:t>
      </w:r>
      <w:r w:rsidRPr="00AB7A72">
        <w:rPr>
          <w:rFonts w:ascii="Sylfaen" w:hAnsi="Sylfaen" w:cs="Sylfaen"/>
          <w:sz w:val="23"/>
          <w:szCs w:val="23"/>
          <w:lang w:val="hy-AM"/>
        </w:rPr>
        <w:t>իրատեսական</w:t>
      </w:r>
      <w:r w:rsidRPr="00AB7A72">
        <w:rPr>
          <w:rFonts w:ascii="GHEA Grapalat" w:hAnsi="GHEA Grapalat"/>
          <w:sz w:val="23"/>
          <w:szCs w:val="23"/>
          <w:lang w:val="hy-AM"/>
        </w:rPr>
        <w:t xml:space="preserve"> </w:t>
      </w:r>
      <w:r w:rsidRPr="00AB7A72">
        <w:rPr>
          <w:rFonts w:ascii="Sylfaen" w:hAnsi="Sylfaen" w:cs="Sylfaen"/>
          <w:sz w:val="23"/>
          <w:szCs w:val="23"/>
          <w:lang w:val="hy-AM"/>
        </w:rPr>
        <w:t>արդյունքների</w:t>
      </w:r>
      <w:r w:rsidRPr="00AB7A72">
        <w:rPr>
          <w:rFonts w:ascii="GHEA Grapalat" w:hAnsi="GHEA Grapalat"/>
          <w:sz w:val="23"/>
          <w:szCs w:val="23"/>
          <w:lang w:val="hy-AM"/>
        </w:rPr>
        <w:t xml:space="preserve"> </w:t>
      </w:r>
      <w:r w:rsidRPr="00AB7A72">
        <w:rPr>
          <w:rFonts w:ascii="Sylfaen" w:hAnsi="Sylfaen" w:cs="Sylfaen"/>
          <w:sz w:val="23"/>
          <w:szCs w:val="23"/>
          <w:lang w:val="hy-AM"/>
        </w:rPr>
        <w:t>հասնելու</w:t>
      </w:r>
      <w:r w:rsidRPr="00AB7A72">
        <w:rPr>
          <w:rFonts w:ascii="GHEA Grapalat" w:hAnsi="GHEA Grapalat"/>
          <w:sz w:val="23"/>
          <w:szCs w:val="23"/>
          <w:lang w:val="hy-AM"/>
        </w:rPr>
        <w:t xml:space="preserve"> </w:t>
      </w:r>
      <w:r w:rsidRPr="00AB7A72">
        <w:rPr>
          <w:rFonts w:ascii="Sylfaen" w:hAnsi="Sylfaen" w:cs="Sylfaen"/>
          <w:sz w:val="23"/>
          <w:szCs w:val="23"/>
          <w:lang w:val="hy-AM"/>
        </w:rPr>
        <w:t>համար</w:t>
      </w:r>
      <w:r w:rsidRPr="00AB7A72">
        <w:rPr>
          <w:rFonts w:ascii="GHEA Grapalat" w:hAnsi="GHEA Grapalat"/>
          <w:sz w:val="23"/>
          <w:szCs w:val="23"/>
          <w:lang w:val="hy-AM"/>
        </w:rPr>
        <w:t xml:space="preserve"> </w:t>
      </w:r>
      <w:r w:rsidRPr="00AB7A72">
        <w:rPr>
          <w:rFonts w:ascii="Sylfaen" w:hAnsi="Sylfaen" w:cs="Sylfaen"/>
          <w:sz w:val="23"/>
          <w:szCs w:val="23"/>
          <w:lang w:val="hy-AM"/>
        </w:rPr>
        <w:t>իրականացվել</w:t>
      </w:r>
      <w:r w:rsidRPr="00AB7A72">
        <w:rPr>
          <w:rFonts w:ascii="GHEA Grapalat" w:hAnsi="GHEA Grapalat"/>
          <w:sz w:val="23"/>
          <w:szCs w:val="23"/>
          <w:lang w:val="hy-AM"/>
        </w:rPr>
        <w:t xml:space="preserve"> </w:t>
      </w:r>
      <w:r w:rsidRPr="00AB7A72">
        <w:rPr>
          <w:rFonts w:ascii="Sylfaen" w:hAnsi="Sylfaen" w:cs="Sylfaen"/>
          <w:sz w:val="23"/>
          <w:szCs w:val="23"/>
          <w:lang w:val="hy-AM"/>
        </w:rPr>
        <w:t>է</w:t>
      </w:r>
      <w:r w:rsidRPr="00AB7A72">
        <w:rPr>
          <w:rFonts w:ascii="GHEA Grapalat" w:hAnsi="GHEA Grapalat"/>
          <w:sz w:val="23"/>
          <w:szCs w:val="23"/>
          <w:lang w:val="hy-AM"/>
        </w:rPr>
        <w:t xml:space="preserve"> </w:t>
      </w:r>
      <w:r w:rsidRPr="00AB7A72">
        <w:rPr>
          <w:rFonts w:ascii="Sylfaen" w:hAnsi="Sylfaen" w:cs="Sylfaen"/>
          <w:sz w:val="23"/>
          <w:szCs w:val="23"/>
          <w:lang w:val="hy-AM"/>
        </w:rPr>
        <w:t>համայնքի</w:t>
      </w:r>
      <w:r w:rsidRPr="00AB7A72">
        <w:rPr>
          <w:rFonts w:ascii="GHEA Grapalat" w:hAnsi="GHEA Grapalat"/>
          <w:sz w:val="23"/>
          <w:szCs w:val="23"/>
          <w:lang w:val="hy-AM"/>
        </w:rPr>
        <w:t xml:space="preserve"> </w:t>
      </w:r>
      <w:r w:rsidRPr="00AB7A72">
        <w:rPr>
          <w:rFonts w:ascii="Sylfaen" w:hAnsi="Sylfaen" w:cs="Sylfaen"/>
          <w:sz w:val="23"/>
          <w:szCs w:val="23"/>
          <w:lang w:val="hy-AM"/>
        </w:rPr>
        <w:t>ուժեղ</w:t>
      </w:r>
      <w:r w:rsidRPr="00AB7A72">
        <w:rPr>
          <w:rFonts w:ascii="GHEA Grapalat" w:hAnsi="GHEA Grapalat"/>
          <w:sz w:val="23"/>
          <w:szCs w:val="23"/>
          <w:lang w:val="hy-AM"/>
        </w:rPr>
        <w:t xml:space="preserve"> </w:t>
      </w:r>
      <w:r w:rsidRPr="00AB7A72">
        <w:rPr>
          <w:rFonts w:ascii="Sylfaen" w:hAnsi="Sylfaen" w:cs="Sylfaen"/>
          <w:sz w:val="23"/>
          <w:szCs w:val="23"/>
          <w:lang w:val="hy-AM"/>
        </w:rPr>
        <w:t>և</w:t>
      </w:r>
      <w:r w:rsidRPr="00AB7A72">
        <w:rPr>
          <w:rFonts w:ascii="GHEA Grapalat" w:hAnsi="GHEA Grapalat"/>
          <w:sz w:val="23"/>
          <w:szCs w:val="23"/>
          <w:lang w:val="hy-AM"/>
        </w:rPr>
        <w:t xml:space="preserve"> </w:t>
      </w:r>
      <w:r w:rsidRPr="00AB7A72">
        <w:rPr>
          <w:rFonts w:ascii="Sylfaen" w:hAnsi="Sylfaen" w:cs="Sylfaen"/>
          <w:sz w:val="23"/>
          <w:szCs w:val="23"/>
          <w:lang w:val="hy-AM"/>
        </w:rPr>
        <w:t>թույլ</w:t>
      </w:r>
      <w:r w:rsidRPr="00AB7A72">
        <w:rPr>
          <w:rFonts w:ascii="GHEA Grapalat" w:hAnsi="GHEA Grapalat"/>
          <w:sz w:val="23"/>
          <w:szCs w:val="23"/>
          <w:lang w:val="hy-AM"/>
        </w:rPr>
        <w:t xml:space="preserve"> </w:t>
      </w:r>
      <w:r w:rsidRPr="00AB7A72">
        <w:rPr>
          <w:rFonts w:ascii="Sylfaen" w:hAnsi="Sylfaen" w:cs="Sylfaen"/>
          <w:sz w:val="23"/>
          <w:szCs w:val="23"/>
          <w:lang w:val="hy-AM"/>
        </w:rPr>
        <w:t>կողմերի</w:t>
      </w:r>
      <w:r w:rsidRPr="00AB7A72">
        <w:rPr>
          <w:rFonts w:ascii="GHEA Grapalat" w:hAnsi="GHEA Grapalat"/>
          <w:sz w:val="23"/>
          <w:szCs w:val="23"/>
          <w:lang w:val="hy-AM"/>
        </w:rPr>
        <w:t xml:space="preserve">, </w:t>
      </w:r>
      <w:r w:rsidRPr="00AB7A72">
        <w:rPr>
          <w:rFonts w:ascii="Sylfaen" w:hAnsi="Sylfaen" w:cs="Sylfaen"/>
          <w:sz w:val="23"/>
          <w:szCs w:val="23"/>
          <w:lang w:val="hy-AM"/>
        </w:rPr>
        <w:t>արտաքին</w:t>
      </w:r>
      <w:r w:rsidRPr="00AB7A72">
        <w:rPr>
          <w:rFonts w:ascii="GHEA Grapalat" w:hAnsi="GHEA Grapalat"/>
          <w:sz w:val="23"/>
          <w:szCs w:val="23"/>
          <w:lang w:val="hy-AM"/>
        </w:rPr>
        <w:t xml:space="preserve"> </w:t>
      </w:r>
      <w:r w:rsidRPr="00AB7A72">
        <w:rPr>
          <w:rFonts w:ascii="Sylfaen" w:hAnsi="Sylfaen" w:cs="Sylfaen"/>
          <w:sz w:val="23"/>
          <w:szCs w:val="23"/>
          <w:lang w:val="hy-AM"/>
        </w:rPr>
        <w:t>միջավայրի</w:t>
      </w:r>
      <w:r w:rsidRPr="00AB7A72">
        <w:rPr>
          <w:rFonts w:ascii="GHEA Grapalat" w:hAnsi="GHEA Grapalat"/>
          <w:sz w:val="23"/>
          <w:szCs w:val="23"/>
          <w:lang w:val="hy-AM"/>
        </w:rPr>
        <w:t xml:space="preserve"> </w:t>
      </w:r>
      <w:r w:rsidRPr="00AB7A72">
        <w:rPr>
          <w:rFonts w:ascii="Sylfaen" w:hAnsi="Sylfaen" w:cs="Sylfaen"/>
          <w:sz w:val="23"/>
          <w:szCs w:val="23"/>
          <w:lang w:val="hy-AM"/>
        </w:rPr>
        <w:t>կողմից</w:t>
      </w:r>
      <w:r w:rsidRPr="00AB7A72">
        <w:rPr>
          <w:rFonts w:ascii="GHEA Grapalat" w:hAnsi="GHEA Grapalat"/>
          <w:sz w:val="23"/>
          <w:szCs w:val="23"/>
          <w:lang w:val="hy-AM"/>
        </w:rPr>
        <w:t xml:space="preserve"> </w:t>
      </w:r>
      <w:r w:rsidRPr="00AB7A72">
        <w:rPr>
          <w:rFonts w:ascii="Sylfaen" w:hAnsi="Sylfaen" w:cs="Sylfaen"/>
          <w:sz w:val="23"/>
          <w:szCs w:val="23"/>
          <w:lang w:val="hy-AM"/>
        </w:rPr>
        <w:t>ընձեռնված</w:t>
      </w:r>
      <w:r w:rsidRPr="00AB7A72">
        <w:rPr>
          <w:rFonts w:ascii="GHEA Grapalat" w:hAnsi="GHEA Grapalat"/>
          <w:sz w:val="23"/>
          <w:szCs w:val="23"/>
          <w:lang w:val="hy-AM"/>
        </w:rPr>
        <w:t xml:space="preserve"> </w:t>
      </w:r>
      <w:r w:rsidRPr="00AB7A72">
        <w:rPr>
          <w:rFonts w:ascii="Sylfaen" w:hAnsi="Sylfaen" w:cs="Sylfaen"/>
          <w:sz w:val="23"/>
          <w:szCs w:val="23"/>
          <w:lang w:val="hy-AM"/>
        </w:rPr>
        <w:t>հնարավորությունների</w:t>
      </w:r>
      <w:r w:rsidRPr="00AB7A72">
        <w:rPr>
          <w:rFonts w:ascii="GHEA Grapalat" w:hAnsi="GHEA Grapalat"/>
          <w:sz w:val="23"/>
          <w:szCs w:val="23"/>
          <w:lang w:val="hy-AM"/>
        </w:rPr>
        <w:t xml:space="preserve"> </w:t>
      </w:r>
      <w:r w:rsidRPr="00AB7A72">
        <w:rPr>
          <w:rFonts w:ascii="Sylfaen" w:hAnsi="Sylfaen" w:cs="Sylfaen"/>
          <w:sz w:val="23"/>
          <w:szCs w:val="23"/>
          <w:lang w:val="hy-AM"/>
        </w:rPr>
        <w:t>և</w:t>
      </w:r>
      <w:r w:rsidRPr="00AB7A72">
        <w:rPr>
          <w:rFonts w:ascii="GHEA Grapalat" w:hAnsi="GHEA Grapalat"/>
          <w:sz w:val="23"/>
          <w:szCs w:val="23"/>
          <w:lang w:val="hy-AM"/>
        </w:rPr>
        <w:t xml:space="preserve"> </w:t>
      </w:r>
      <w:r w:rsidRPr="00AB7A72">
        <w:rPr>
          <w:rFonts w:ascii="Sylfaen" w:hAnsi="Sylfaen" w:cs="Sylfaen"/>
          <w:sz w:val="23"/>
          <w:szCs w:val="23"/>
          <w:lang w:val="hy-AM"/>
        </w:rPr>
        <w:t>սպառնալիքների</w:t>
      </w:r>
      <w:r w:rsidRPr="00AB7A72">
        <w:rPr>
          <w:rFonts w:ascii="GHEA Grapalat" w:hAnsi="GHEA Grapalat"/>
          <w:sz w:val="23"/>
          <w:szCs w:val="23"/>
          <w:lang w:val="hy-AM"/>
        </w:rPr>
        <w:t xml:space="preserve"> </w:t>
      </w:r>
      <w:r w:rsidRPr="00AB7A72">
        <w:rPr>
          <w:rFonts w:ascii="Sylfaen" w:hAnsi="Sylfaen" w:cs="Sylfaen"/>
          <w:sz w:val="23"/>
          <w:szCs w:val="23"/>
          <w:lang w:val="hy-AM"/>
        </w:rPr>
        <w:t>գնահատում</w:t>
      </w:r>
      <w:r w:rsidRPr="00AB7A72">
        <w:rPr>
          <w:rFonts w:ascii="GHEA Grapalat" w:hAnsi="GHEA Grapalat"/>
          <w:sz w:val="23"/>
          <w:szCs w:val="23"/>
          <w:lang w:val="hy-AM"/>
        </w:rPr>
        <w:t xml:space="preserve"> </w:t>
      </w:r>
      <w:r w:rsidRPr="00AB7A72">
        <w:rPr>
          <w:rFonts w:ascii="Sylfaen" w:hAnsi="Sylfaen" w:cs="Sylfaen"/>
          <w:sz w:val="23"/>
          <w:szCs w:val="23"/>
          <w:lang w:val="hy-AM"/>
        </w:rPr>
        <w:t>և</w:t>
      </w:r>
      <w:r w:rsidRPr="00AB7A72">
        <w:rPr>
          <w:rFonts w:ascii="GHEA Grapalat" w:hAnsi="GHEA Grapalat"/>
          <w:sz w:val="23"/>
          <w:szCs w:val="23"/>
          <w:lang w:val="hy-AM"/>
        </w:rPr>
        <w:t xml:space="preserve"> SWOT (</w:t>
      </w:r>
      <w:r w:rsidRPr="00AB7A72">
        <w:rPr>
          <w:rFonts w:ascii="Sylfaen" w:hAnsi="Sylfaen" w:cs="Sylfaen"/>
          <w:sz w:val="23"/>
          <w:szCs w:val="23"/>
          <w:lang w:val="hy-AM"/>
        </w:rPr>
        <w:t>ՈՒԹՀՍ</w:t>
      </w:r>
      <w:r w:rsidRPr="00AB7A72">
        <w:rPr>
          <w:rFonts w:ascii="GHEA Grapalat" w:hAnsi="GHEA Grapalat"/>
          <w:sz w:val="23"/>
          <w:szCs w:val="23"/>
          <w:lang w:val="hy-AM"/>
        </w:rPr>
        <w:t xml:space="preserve">) </w:t>
      </w:r>
      <w:r w:rsidRPr="00AB7A72">
        <w:rPr>
          <w:rFonts w:ascii="Sylfaen" w:hAnsi="Sylfaen" w:cs="Sylfaen"/>
          <w:sz w:val="23"/>
          <w:szCs w:val="23"/>
          <w:lang w:val="hy-AM"/>
        </w:rPr>
        <w:t>վերլուծություն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6"/>
        <w:gridCol w:w="5436"/>
      </w:tblGrid>
      <w:tr w:rsidR="002B7776" w:rsidRPr="00A74BFF" w:rsidTr="00C6031B">
        <w:tc>
          <w:tcPr>
            <w:tcW w:w="7416" w:type="dxa"/>
            <w:shd w:val="clear" w:color="auto" w:fill="BFBFBF"/>
          </w:tcPr>
          <w:p w:rsidR="002B7776" w:rsidRPr="00A74BFF" w:rsidRDefault="002B7776" w:rsidP="006635B6">
            <w:pPr>
              <w:jc w:val="both"/>
              <w:rPr>
                <w:rFonts w:ascii="GHEA Grapalat" w:hAnsi="GHEA Grapalat"/>
                <w:b/>
                <w:sz w:val="27"/>
                <w:szCs w:val="27"/>
              </w:rPr>
            </w:pPr>
            <w:r w:rsidRPr="00A74BFF">
              <w:rPr>
                <w:rFonts w:ascii="Sylfaen" w:hAnsi="Sylfaen" w:cs="Sylfaen"/>
                <w:b/>
                <w:sz w:val="27"/>
                <w:szCs w:val="27"/>
              </w:rPr>
              <w:t>ՈՒժեղ</w:t>
            </w:r>
          </w:p>
        </w:tc>
        <w:tc>
          <w:tcPr>
            <w:tcW w:w="7416" w:type="dxa"/>
            <w:shd w:val="clear" w:color="auto" w:fill="BFBFBF"/>
          </w:tcPr>
          <w:p w:rsidR="002B7776" w:rsidRPr="00A74BFF" w:rsidRDefault="002B7776" w:rsidP="006635B6">
            <w:pPr>
              <w:jc w:val="both"/>
              <w:rPr>
                <w:rFonts w:ascii="GHEA Grapalat" w:hAnsi="GHEA Grapalat"/>
                <w:b/>
                <w:sz w:val="27"/>
                <w:szCs w:val="27"/>
              </w:rPr>
            </w:pPr>
            <w:r w:rsidRPr="00A74BFF">
              <w:rPr>
                <w:rFonts w:ascii="Sylfaen" w:hAnsi="Sylfaen" w:cs="Sylfaen"/>
                <w:b/>
                <w:sz w:val="27"/>
                <w:szCs w:val="27"/>
              </w:rPr>
              <w:t>Թույլ</w:t>
            </w:r>
          </w:p>
        </w:tc>
      </w:tr>
      <w:tr w:rsidR="002B7776" w:rsidRPr="00A74BFF" w:rsidTr="00C6031B">
        <w:tc>
          <w:tcPr>
            <w:tcW w:w="7416" w:type="dxa"/>
          </w:tcPr>
          <w:p w:rsidR="002B7776" w:rsidRPr="00AB7A72" w:rsidRDefault="002B7776" w:rsidP="006635B6">
            <w:pPr>
              <w:pStyle w:val="a5"/>
              <w:numPr>
                <w:ilvl w:val="0"/>
                <w:numId w:val="42"/>
              </w:numPr>
              <w:spacing w:after="0"/>
              <w:ind w:left="142" w:firstLine="284"/>
              <w:jc w:val="both"/>
              <w:rPr>
                <w:rFonts w:ascii="GHEA Grapalat" w:hAnsi="GHEA Grapalat"/>
                <w:sz w:val="18"/>
                <w:szCs w:val="18"/>
                <w:lang w:val="hy-AM"/>
              </w:rPr>
            </w:pPr>
            <w:r w:rsidRPr="00AB7A72">
              <w:rPr>
                <w:rFonts w:ascii="Sylfaen" w:hAnsi="Sylfaen" w:cs="Sylfaen"/>
                <w:sz w:val="18"/>
                <w:szCs w:val="18"/>
              </w:rPr>
              <w:t>Խ</w:t>
            </w:r>
            <w:r w:rsidRPr="00AB7A72">
              <w:rPr>
                <w:rFonts w:ascii="Sylfaen" w:hAnsi="Sylfaen" w:cs="Sylfaen"/>
                <w:sz w:val="18"/>
                <w:szCs w:val="18"/>
                <w:lang w:val="hy-AM"/>
              </w:rPr>
              <w:t>ոշոր</w:t>
            </w:r>
            <w:r w:rsidRPr="00AB7A72">
              <w:rPr>
                <w:rFonts w:ascii="GHEA Grapalat" w:hAnsi="GHEA Grapalat"/>
                <w:sz w:val="18"/>
                <w:szCs w:val="18"/>
                <w:lang w:val="hy-AM"/>
              </w:rPr>
              <w:t xml:space="preserve"> </w:t>
            </w:r>
            <w:r w:rsidRPr="00AB7A72">
              <w:rPr>
                <w:rFonts w:ascii="Sylfaen" w:hAnsi="Sylfaen" w:cs="Sylfaen"/>
                <w:sz w:val="18"/>
                <w:szCs w:val="18"/>
              </w:rPr>
              <w:t>համայնք</w:t>
            </w:r>
          </w:p>
          <w:p w:rsidR="002B7776" w:rsidRPr="00AB7A72" w:rsidRDefault="002B7776" w:rsidP="006635B6">
            <w:pPr>
              <w:pStyle w:val="a5"/>
              <w:numPr>
                <w:ilvl w:val="0"/>
                <w:numId w:val="42"/>
              </w:numPr>
              <w:spacing w:after="0"/>
              <w:ind w:left="709" w:hanging="283"/>
              <w:jc w:val="both"/>
              <w:rPr>
                <w:rFonts w:ascii="GHEA Grapalat" w:hAnsi="GHEA Grapalat"/>
                <w:sz w:val="18"/>
                <w:szCs w:val="18"/>
                <w:lang w:val="hy-AM"/>
              </w:rPr>
            </w:pPr>
            <w:r w:rsidRPr="00AB7A72">
              <w:rPr>
                <w:rFonts w:ascii="Sylfaen" w:hAnsi="Sylfaen" w:cs="Sylfaen"/>
                <w:sz w:val="18"/>
                <w:szCs w:val="18"/>
                <w:lang w:val="hy-AM"/>
              </w:rPr>
              <w:t>Խմելու</w:t>
            </w:r>
            <w:r w:rsidRPr="00AB7A72">
              <w:rPr>
                <w:rFonts w:ascii="GHEA Grapalat" w:hAnsi="GHEA Grapalat"/>
                <w:sz w:val="18"/>
                <w:szCs w:val="18"/>
                <w:lang w:val="hy-AM"/>
              </w:rPr>
              <w:t xml:space="preserve"> </w:t>
            </w:r>
            <w:r w:rsidRPr="00AB7A72">
              <w:rPr>
                <w:rFonts w:ascii="Sylfaen" w:hAnsi="Sylfaen" w:cs="Sylfaen"/>
                <w:sz w:val="18"/>
                <w:szCs w:val="18"/>
                <w:lang w:val="hy-AM"/>
              </w:rPr>
              <w:t>ջրի</w:t>
            </w:r>
            <w:r w:rsidRPr="00AB7A72">
              <w:rPr>
                <w:rFonts w:ascii="GHEA Grapalat" w:hAnsi="GHEA Grapalat"/>
                <w:sz w:val="18"/>
                <w:szCs w:val="18"/>
                <w:lang w:val="hy-AM"/>
              </w:rPr>
              <w:t xml:space="preserve"> </w:t>
            </w:r>
            <w:r w:rsidRPr="00AB7A72">
              <w:rPr>
                <w:rFonts w:ascii="Sylfaen" w:hAnsi="Sylfaen" w:cs="Sylfaen"/>
                <w:sz w:val="18"/>
                <w:szCs w:val="18"/>
                <w:lang w:val="hy-AM"/>
              </w:rPr>
              <w:t>ներհամայնքային</w:t>
            </w:r>
            <w:r w:rsidRPr="00AB7A72">
              <w:rPr>
                <w:rFonts w:ascii="GHEA Grapalat" w:hAnsi="GHEA Grapalat"/>
                <w:sz w:val="18"/>
                <w:szCs w:val="18"/>
                <w:lang w:val="hy-AM"/>
              </w:rPr>
              <w:t xml:space="preserve"> </w:t>
            </w:r>
            <w:r w:rsidRPr="00AB7A72">
              <w:rPr>
                <w:rFonts w:ascii="Sylfaen" w:hAnsi="Sylfaen" w:cs="Sylfaen"/>
                <w:sz w:val="18"/>
                <w:szCs w:val="18"/>
                <w:lang w:val="hy-AM"/>
              </w:rPr>
              <w:t>համակարգի</w:t>
            </w:r>
            <w:r w:rsidRPr="00AB7A72">
              <w:rPr>
                <w:rFonts w:ascii="GHEA Grapalat" w:hAnsi="GHEA Grapalat"/>
                <w:sz w:val="18"/>
                <w:szCs w:val="18"/>
                <w:lang w:val="hy-AM"/>
              </w:rPr>
              <w:t xml:space="preserve"> </w:t>
            </w:r>
            <w:r w:rsidRPr="00AB7A72">
              <w:rPr>
                <w:rFonts w:ascii="Sylfaen" w:hAnsi="Sylfaen" w:cs="Sylfaen"/>
                <w:sz w:val="18"/>
                <w:szCs w:val="18"/>
                <w:lang w:val="hy-AM"/>
              </w:rPr>
              <w:t>առկայություն</w:t>
            </w:r>
          </w:p>
          <w:p w:rsidR="002B7776" w:rsidRPr="00AB7A72" w:rsidRDefault="002B7776" w:rsidP="006635B6">
            <w:pPr>
              <w:pStyle w:val="a5"/>
              <w:numPr>
                <w:ilvl w:val="0"/>
                <w:numId w:val="42"/>
              </w:numPr>
              <w:spacing w:after="0"/>
              <w:ind w:left="709" w:hanging="283"/>
              <w:jc w:val="both"/>
              <w:rPr>
                <w:rFonts w:ascii="GHEA Grapalat" w:hAnsi="GHEA Grapalat"/>
                <w:sz w:val="18"/>
                <w:szCs w:val="18"/>
                <w:lang w:val="hy-AM"/>
              </w:rPr>
            </w:pPr>
            <w:r w:rsidRPr="00AB7A72">
              <w:rPr>
                <w:rFonts w:ascii="Sylfaen" w:hAnsi="Sylfaen" w:cs="Sylfaen"/>
                <w:sz w:val="18"/>
                <w:szCs w:val="18"/>
                <w:lang w:val="hy-AM"/>
              </w:rPr>
              <w:t>Համայնքի</w:t>
            </w:r>
            <w:r w:rsidRPr="00AB7A72">
              <w:rPr>
                <w:rFonts w:ascii="GHEA Grapalat" w:hAnsi="GHEA Grapalat"/>
                <w:sz w:val="18"/>
                <w:szCs w:val="18"/>
                <w:lang w:val="hy-AM"/>
              </w:rPr>
              <w:t xml:space="preserve"> </w:t>
            </w:r>
            <w:r w:rsidRPr="00AB7A72">
              <w:rPr>
                <w:rFonts w:ascii="Sylfaen" w:hAnsi="Sylfaen" w:cs="Sylfaen"/>
                <w:sz w:val="18"/>
                <w:szCs w:val="18"/>
                <w:lang w:val="hy-AM"/>
              </w:rPr>
              <w:t>գազաֆիկացվածության</w:t>
            </w:r>
            <w:r w:rsidRPr="00AB7A72">
              <w:rPr>
                <w:rFonts w:ascii="GHEA Grapalat" w:hAnsi="GHEA Grapalat"/>
                <w:sz w:val="18"/>
                <w:szCs w:val="18"/>
                <w:lang w:val="hy-AM"/>
              </w:rPr>
              <w:t xml:space="preserve"> </w:t>
            </w:r>
            <w:r w:rsidRPr="00AB7A72">
              <w:rPr>
                <w:rFonts w:ascii="Sylfaen" w:hAnsi="Sylfaen" w:cs="Sylfaen"/>
                <w:sz w:val="18"/>
                <w:szCs w:val="18"/>
                <w:lang w:val="hy-AM"/>
              </w:rPr>
              <w:t>բարձր</w:t>
            </w:r>
            <w:r w:rsidRPr="00AB7A72">
              <w:rPr>
                <w:rFonts w:ascii="GHEA Grapalat" w:hAnsi="GHEA Grapalat"/>
                <w:sz w:val="18"/>
                <w:szCs w:val="18"/>
                <w:lang w:val="hy-AM"/>
              </w:rPr>
              <w:t xml:space="preserve"> </w:t>
            </w:r>
            <w:r w:rsidRPr="00AB7A72">
              <w:rPr>
                <w:rFonts w:ascii="Sylfaen" w:hAnsi="Sylfaen" w:cs="Sylfaen"/>
                <w:sz w:val="18"/>
                <w:szCs w:val="18"/>
                <w:lang w:val="hy-AM"/>
              </w:rPr>
              <w:t>աստիճան</w:t>
            </w:r>
          </w:p>
          <w:p w:rsidR="002B7776" w:rsidRPr="00AB7A72" w:rsidRDefault="002B7776" w:rsidP="006635B6">
            <w:pPr>
              <w:pStyle w:val="a5"/>
              <w:numPr>
                <w:ilvl w:val="0"/>
                <w:numId w:val="42"/>
              </w:numPr>
              <w:spacing w:after="0"/>
              <w:ind w:left="709" w:hanging="283"/>
              <w:jc w:val="both"/>
              <w:rPr>
                <w:rFonts w:ascii="GHEA Grapalat" w:hAnsi="GHEA Grapalat"/>
                <w:sz w:val="18"/>
                <w:szCs w:val="18"/>
                <w:lang w:val="hy-AM"/>
              </w:rPr>
            </w:pPr>
            <w:r w:rsidRPr="00AB7A72">
              <w:rPr>
                <w:rFonts w:ascii="Sylfaen" w:hAnsi="Sylfaen" w:cs="Sylfaen"/>
                <w:sz w:val="18"/>
                <w:szCs w:val="18"/>
                <w:lang w:val="hy-AM"/>
              </w:rPr>
              <w:t>Հեռախոսակապի</w:t>
            </w:r>
            <w:r w:rsidRPr="00AB7A72">
              <w:rPr>
                <w:rFonts w:ascii="GHEA Grapalat" w:hAnsi="GHEA Grapalat"/>
                <w:sz w:val="18"/>
                <w:szCs w:val="18"/>
                <w:lang w:val="hy-AM"/>
              </w:rPr>
              <w:t xml:space="preserve"> </w:t>
            </w:r>
            <w:r w:rsidRPr="00AB7A72">
              <w:rPr>
                <w:rFonts w:ascii="Sylfaen" w:hAnsi="Sylfaen" w:cs="Sylfaen"/>
                <w:sz w:val="18"/>
                <w:szCs w:val="18"/>
                <w:lang w:val="hy-AM"/>
              </w:rPr>
              <w:t>առկայություն</w:t>
            </w:r>
          </w:p>
          <w:p w:rsidR="002B7776" w:rsidRPr="00AB7A72" w:rsidRDefault="002B7776" w:rsidP="006635B6">
            <w:pPr>
              <w:pStyle w:val="a5"/>
              <w:numPr>
                <w:ilvl w:val="0"/>
                <w:numId w:val="42"/>
              </w:numPr>
              <w:spacing w:after="0"/>
              <w:ind w:left="709" w:hanging="283"/>
              <w:jc w:val="both"/>
              <w:rPr>
                <w:rFonts w:ascii="GHEA Grapalat" w:hAnsi="GHEA Grapalat"/>
                <w:sz w:val="18"/>
                <w:szCs w:val="18"/>
                <w:lang w:val="hy-AM"/>
              </w:rPr>
            </w:pPr>
            <w:r w:rsidRPr="00AB7A72">
              <w:rPr>
                <w:rFonts w:ascii="Sylfaen" w:hAnsi="Sylfaen" w:cs="Sylfaen"/>
                <w:sz w:val="18"/>
                <w:szCs w:val="18"/>
                <w:lang w:val="hy-AM"/>
              </w:rPr>
              <w:t>Թեթև</w:t>
            </w:r>
            <w:r w:rsidRPr="00AB7A72">
              <w:rPr>
                <w:rFonts w:ascii="GHEA Grapalat" w:hAnsi="GHEA Grapalat"/>
                <w:sz w:val="18"/>
                <w:szCs w:val="18"/>
                <w:lang w:val="hy-AM"/>
              </w:rPr>
              <w:t xml:space="preserve"> </w:t>
            </w:r>
            <w:r w:rsidRPr="00AB7A72">
              <w:rPr>
                <w:rFonts w:ascii="Sylfaen" w:hAnsi="Sylfaen" w:cs="Sylfaen"/>
                <w:sz w:val="18"/>
                <w:szCs w:val="18"/>
                <w:lang w:val="hy-AM"/>
              </w:rPr>
              <w:t>արդյունաբերության</w:t>
            </w:r>
            <w:r w:rsidRPr="00AB7A72">
              <w:rPr>
                <w:rFonts w:ascii="GHEA Grapalat" w:hAnsi="GHEA Grapalat"/>
                <w:sz w:val="18"/>
                <w:szCs w:val="18"/>
                <w:lang w:val="hy-AM"/>
              </w:rPr>
              <w:t xml:space="preserve"> </w:t>
            </w:r>
            <w:r w:rsidRPr="00AB7A72">
              <w:rPr>
                <w:rFonts w:ascii="Sylfaen" w:hAnsi="Sylfaen" w:cs="Sylfaen"/>
                <w:sz w:val="18"/>
                <w:szCs w:val="18"/>
                <w:lang w:val="hy-AM"/>
              </w:rPr>
              <w:t>զարգացման</w:t>
            </w:r>
            <w:r w:rsidRPr="00AB7A72">
              <w:rPr>
                <w:rFonts w:ascii="GHEA Grapalat" w:hAnsi="GHEA Grapalat"/>
                <w:sz w:val="18"/>
                <w:szCs w:val="18"/>
                <w:lang w:val="hy-AM"/>
              </w:rPr>
              <w:t xml:space="preserve"> </w:t>
            </w:r>
            <w:r w:rsidRPr="00AB7A72">
              <w:rPr>
                <w:rFonts w:ascii="Sylfaen" w:hAnsi="Sylfaen" w:cs="Sylfaen"/>
                <w:sz w:val="18"/>
                <w:szCs w:val="18"/>
                <w:lang w:val="hy-AM"/>
              </w:rPr>
              <w:t>համար</w:t>
            </w:r>
            <w:r w:rsidRPr="00AB7A72">
              <w:rPr>
                <w:rFonts w:ascii="GHEA Grapalat" w:hAnsi="GHEA Grapalat"/>
                <w:sz w:val="18"/>
                <w:szCs w:val="18"/>
                <w:lang w:val="hy-AM"/>
              </w:rPr>
              <w:t xml:space="preserve"> </w:t>
            </w:r>
            <w:r w:rsidRPr="00AB7A72">
              <w:rPr>
                <w:rFonts w:ascii="Sylfaen" w:hAnsi="Sylfaen" w:cs="Sylfaen"/>
                <w:sz w:val="18"/>
                <w:szCs w:val="18"/>
                <w:lang w:val="hy-AM"/>
              </w:rPr>
              <w:t>ռեսուրսների</w:t>
            </w:r>
            <w:r w:rsidRPr="00AB7A72">
              <w:rPr>
                <w:rFonts w:ascii="GHEA Grapalat" w:hAnsi="GHEA Grapalat"/>
                <w:sz w:val="18"/>
                <w:szCs w:val="18"/>
                <w:lang w:val="hy-AM"/>
              </w:rPr>
              <w:t xml:space="preserve"> </w:t>
            </w:r>
            <w:r w:rsidRPr="00AB7A72">
              <w:rPr>
                <w:rFonts w:ascii="Sylfaen" w:hAnsi="Sylfaen" w:cs="Sylfaen"/>
                <w:sz w:val="18"/>
                <w:szCs w:val="18"/>
                <w:lang w:val="hy-AM"/>
              </w:rPr>
              <w:t>առկայություն</w:t>
            </w:r>
          </w:p>
          <w:p w:rsidR="002B7776" w:rsidRPr="00AB7A72" w:rsidRDefault="002B7776" w:rsidP="006635B6">
            <w:pPr>
              <w:pStyle w:val="a5"/>
              <w:numPr>
                <w:ilvl w:val="0"/>
                <w:numId w:val="42"/>
              </w:numPr>
              <w:spacing w:after="0"/>
              <w:ind w:left="709" w:hanging="283"/>
              <w:jc w:val="both"/>
              <w:rPr>
                <w:rFonts w:ascii="GHEA Grapalat" w:hAnsi="GHEA Grapalat"/>
                <w:sz w:val="18"/>
                <w:szCs w:val="18"/>
                <w:lang w:val="hy-AM"/>
              </w:rPr>
            </w:pPr>
            <w:r w:rsidRPr="00AB7A72">
              <w:rPr>
                <w:rFonts w:ascii="Sylfaen" w:hAnsi="Sylfaen" w:cs="Sylfaen"/>
                <w:sz w:val="18"/>
                <w:szCs w:val="18"/>
                <w:lang w:val="hy-AM"/>
              </w:rPr>
              <w:t>Շինարարության</w:t>
            </w:r>
            <w:r w:rsidRPr="00AB7A72">
              <w:rPr>
                <w:rFonts w:ascii="GHEA Grapalat" w:hAnsi="GHEA Grapalat"/>
                <w:sz w:val="18"/>
                <w:szCs w:val="18"/>
                <w:lang w:val="hy-AM"/>
              </w:rPr>
              <w:t xml:space="preserve"> </w:t>
            </w:r>
            <w:r w:rsidRPr="00AB7A72">
              <w:rPr>
                <w:rFonts w:ascii="Sylfaen" w:hAnsi="Sylfaen" w:cs="Sylfaen"/>
                <w:sz w:val="18"/>
                <w:szCs w:val="18"/>
                <w:lang w:val="hy-AM"/>
              </w:rPr>
              <w:t>ոլորտի</w:t>
            </w:r>
            <w:r w:rsidRPr="00AB7A72">
              <w:rPr>
                <w:rFonts w:ascii="GHEA Grapalat" w:hAnsi="GHEA Grapalat"/>
                <w:sz w:val="18"/>
                <w:szCs w:val="18"/>
                <w:lang w:val="hy-AM"/>
              </w:rPr>
              <w:t xml:space="preserve"> </w:t>
            </w:r>
            <w:r w:rsidRPr="00AB7A72">
              <w:rPr>
                <w:rFonts w:ascii="Sylfaen" w:hAnsi="Sylfaen" w:cs="Sylfaen"/>
                <w:sz w:val="18"/>
                <w:szCs w:val="18"/>
                <w:lang w:val="hy-AM"/>
              </w:rPr>
              <w:t>զարգացման</w:t>
            </w:r>
            <w:r w:rsidRPr="00AB7A72">
              <w:rPr>
                <w:rFonts w:ascii="GHEA Grapalat" w:hAnsi="GHEA Grapalat"/>
                <w:sz w:val="18"/>
                <w:szCs w:val="18"/>
                <w:lang w:val="hy-AM"/>
              </w:rPr>
              <w:t xml:space="preserve"> </w:t>
            </w:r>
            <w:r w:rsidRPr="00AB7A72">
              <w:rPr>
                <w:rFonts w:ascii="Sylfaen" w:hAnsi="Sylfaen" w:cs="Sylfaen"/>
                <w:sz w:val="18"/>
                <w:szCs w:val="18"/>
                <w:lang w:val="hy-AM"/>
              </w:rPr>
              <w:t>համար</w:t>
            </w:r>
            <w:r w:rsidRPr="00AB7A72">
              <w:rPr>
                <w:rFonts w:ascii="GHEA Grapalat" w:hAnsi="GHEA Grapalat"/>
                <w:sz w:val="18"/>
                <w:szCs w:val="18"/>
                <w:lang w:val="hy-AM"/>
              </w:rPr>
              <w:t xml:space="preserve"> </w:t>
            </w:r>
            <w:r w:rsidRPr="00AB7A72">
              <w:rPr>
                <w:rFonts w:ascii="Sylfaen" w:hAnsi="Sylfaen" w:cs="Sylfaen"/>
                <w:sz w:val="18"/>
                <w:szCs w:val="18"/>
                <w:lang w:val="hy-AM"/>
              </w:rPr>
              <w:t>ռեսուրսների</w:t>
            </w:r>
            <w:r w:rsidRPr="00AB7A72">
              <w:rPr>
                <w:rFonts w:ascii="GHEA Grapalat" w:hAnsi="GHEA Grapalat"/>
                <w:sz w:val="18"/>
                <w:szCs w:val="18"/>
                <w:lang w:val="hy-AM"/>
              </w:rPr>
              <w:t xml:space="preserve"> </w:t>
            </w:r>
            <w:r w:rsidRPr="00AB7A72">
              <w:rPr>
                <w:rFonts w:ascii="Sylfaen" w:hAnsi="Sylfaen" w:cs="Sylfaen"/>
                <w:sz w:val="18"/>
                <w:szCs w:val="18"/>
                <w:lang w:val="hy-AM"/>
              </w:rPr>
              <w:t>առկայություն</w:t>
            </w:r>
          </w:p>
          <w:p w:rsidR="002B7776" w:rsidRPr="00AB7A72" w:rsidRDefault="002B7776" w:rsidP="006635B6">
            <w:pPr>
              <w:pStyle w:val="a5"/>
              <w:numPr>
                <w:ilvl w:val="0"/>
                <w:numId w:val="42"/>
              </w:numPr>
              <w:spacing w:after="0"/>
              <w:ind w:left="709" w:hanging="283"/>
              <w:jc w:val="both"/>
              <w:rPr>
                <w:rFonts w:ascii="GHEA Grapalat" w:hAnsi="GHEA Grapalat"/>
                <w:sz w:val="18"/>
                <w:szCs w:val="18"/>
                <w:lang w:val="hy-AM"/>
              </w:rPr>
            </w:pPr>
            <w:r w:rsidRPr="00AB7A72">
              <w:rPr>
                <w:rFonts w:ascii="Sylfaen" w:hAnsi="Sylfaen" w:cs="Sylfaen"/>
                <w:sz w:val="18"/>
                <w:szCs w:val="18"/>
                <w:lang w:val="hy-AM"/>
              </w:rPr>
              <w:t>Տուրիզմի</w:t>
            </w:r>
            <w:r w:rsidRPr="00AB7A72">
              <w:rPr>
                <w:rFonts w:ascii="GHEA Grapalat" w:hAnsi="GHEA Grapalat"/>
                <w:sz w:val="18"/>
                <w:szCs w:val="18"/>
                <w:lang w:val="hy-AM"/>
              </w:rPr>
              <w:t xml:space="preserve"> </w:t>
            </w:r>
            <w:r w:rsidRPr="00AB7A72">
              <w:rPr>
                <w:rFonts w:ascii="Sylfaen" w:hAnsi="Sylfaen" w:cs="Sylfaen"/>
                <w:sz w:val="18"/>
                <w:szCs w:val="18"/>
                <w:lang w:val="hy-AM"/>
              </w:rPr>
              <w:t>զարգացման</w:t>
            </w:r>
            <w:r w:rsidRPr="00AB7A72">
              <w:rPr>
                <w:rFonts w:ascii="GHEA Grapalat" w:hAnsi="GHEA Grapalat"/>
                <w:sz w:val="18"/>
                <w:szCs w:val="18"/>
                <w:lang w:val="hy-AM"/>
              </w:rPr>
              <w:t xml:space="preserve"> </w:t>
            </w:r>
            <w:r w:rsidRPr="00AB7A72">
              <w:rPr>
                <w:rFonts w:ascii="Sylfaen" w:hAnsi="Sylfaen" w:cs="Sylfaen"/>
                <w:sz w:val="18"/>
                <w:szCs w:val="18"/>
                <w:lang w:val="hy-AM"/>
              </w:rPr>
              <w:t>համար</w:t>
            </w:r>
            <w:r w:rsidRPr="00AB7A72">
              <w:rPr>
                <w:rFonts w:ascii="GHEA Grapalat" w:hAnsi="GHEA Grapalat"/>
                <w:sz w:val="18"/>
                <w:szCs w:val="18"/>
                <w:lang w:val="hy-AM"/>
              </w:rPr>
              <w:t xml:space="preserve"> </w:t>
            </w:r>
            <w:r w:rsidRPr="00AB7A72">
              <w:rPr>
                <w:rFonts w:ascii="Sylfaen" w:hAnsi="Sylfaen" w:cs="Sylfaen"/>
                <w:sz w:val="18"/>
                <w:szCs w:val="18"/>
                <w:lang w:val="hy-AM"/>
              </w:rPr>
              <w:t>նպաստավոր</w:t>
            </w:r>
            <w:r w:rsidRPr="00AB7A72">
              <w:rPr>
                <w:rFonts w:ascii="GHEA Grapalat" w:hAnsi="GHEA Grapalat"/>
                <w:sz w:val="18"/>
                <w:szCs w:val="18"/>
                <w:lang w:val="hy-AM"/>
              </w:rPr>
              <w:t xml:space="preserve">  </w:t>
            </w:r>
            <w:r w:rsidRPr="00AB7A72">
              <w:rPr>
                <w:rFonts w:ascii="Sylfaen" w:hAnsi="Sylfaen" w:cs="Sylfaen"/>
                <w:sz w:val="18"/>
                <w:szCs w:val="18"/>
                <w:lang w:val="hy-AM"/>
              </w:rPr>
              <w:t>պայմանների</w:t>
            </w:r>
            <w:r w:rsidRPr="00AB7A72">
              <w:rPr>
                <w:rFonts w:ascii="GHEA Grapalat" w:hAnsi="GHEA Grapalat"/>
                <w:sz w:val="18"/>
                <w:szCs w:val="18"/>
                <w:lang w:val="hy-AM"/>
              </w:rPr>
              <w:t xml:space="preserve"> </w:t>
            </w:r>
            <w:r w:rsidRPr="00AB7A72">
              <w:rPr>
                <w:rFonts w:ascii="Sylfaen" w:hAnsi="Sylfaen" w:cs="Sylfaen"/>
                <w:sz w:val="18"/>
                <w:szCs w:val="18"/>
                <w:lang w:val="hy-AM"/>
              </w:rPr>
              <w:t>առկայություն</w:t>
            </w:r>
          </w:p>
          <w:p w:rsidR="002B7776" w:rsidRDefault="002B7776" w:rsidP="006635B6">
            <w:pPr>
              <w:pStyle w:val="a5"/>
              <w:numPr>
                <w:ilvl w:val="0"/>
                <w:numId w:val="41"/>
              </w:numPr>
              <w:spacing w:after="0"/>
              <w:ind w:left="360" w:firstLine="66"/>
              <w:jc w:val="both"/>
              <w:rPr>
                <w:rFonts w:ascii="GHEA Grapalat" w:hAnsi="GHEA Grapalat"/>
                <w:sz w:val="18"/>
                <w:szCs w:val="18"/>
                <w:lang w:val="hy-AM"/>
              </w:rPr>
            </w:pPr>
            <w:r w:rsidRPr="00E45C0F">
              <w:rPr>
                <w:rFonts w:ascii="Sylfaen" w:hAnsi="Sylfaen" w:cs="Sylfaen"/>
                <w:sz w:val="18"/>
                <w:szCs w:val="18"/>
                <w:lang w:val="hy-AM"/>
              </w:rPr>
              <w:t>Պ</w:t>
            </w:r>
            <w:r w:rsidRPr="00AB7A72">
              <w:rPr>
                <w:rFonts w:ascii="Sylfaen" w:hAnsi="Sylfaen" w:cs="Sylfaen"/>
                <w:sz w:val="18"/>
                <w:szCs w:val="18"/>
                <w:lang w:val="hy-AM"/>
              </w:rPr>
              <w:t>ատմամշակութային</w:t>
            </w:r>
            <w:r w:rsidRPr="00AB7A72">
              <w:rPr>
                <w:rFonts w:ascii="GHEA Grapalat" w:hAnsi="GHEA Grapalat"/>
                <w:sz w:val="18"/>
                <w:szCs w:val="18"/>
                <w:lang w:val="hy-AM"/>
              </w:rPr>
              <w:t xml:space="preserve"> </w:t>
            </w:r>
            <w:r w:rsidRPr="00AB7A72">
              <w:rPr>
                <w:rFonts w:ascii="Sylfaen" w:hAnsi="Sylfaen" w:cs="Sylfaen"/>
                <w:sz w:val="18"/>
                <w:szCs w:val="18"/>
                <w:lang w:val="hy-AM"/>
              </w:rPr>
              <w:t>ժառանգությ</w:t>
            </w:r>
            <w:r w:rsidRPr="00E45C0F">
              <w:rPr>
                <w:rFonts w:ascii="Sylfaen" w:hAnsi="Sylfaen" w:cs="Sylfaen"/>
                <w:sz w:val="18"/>
                <w:szCs w:val="18"/>
                <w:lang w:val="hy-AM"/>
              </w:rPr>
              <w:t>ա</w:t>
            </w:r>
            <w:r w:rsidRPr="00AB7A72">
              <w:rPr>
                <w:rFonts w:ascii="Sylfaen" w:hAnsi="Sylfaen" w:cs="Sylfaen"/>
                <w:sz w:val="18"/>
                <w:szCs w:val="18"/>
                <w:lang w:val="hy-AM"/>
              </w:rPr>
              <w:t>ն</w:t>
            </w:r>
            <w:r w:rsidRPr="00E45C0F">
              <w:rPr>
                <w:rFonts w:ascii="GHEA Grapalat" w:hAnsi="GHEA Grapalat"/>
                <w:sz w:val="18"/>
                <w:szCs w:val="18"/>
                <w:lang w:val="hy-AM"/>
              </w:rPr>
              <w:t xml:space="preserve">  </w:t>
            </w:r>
            <w:r w:rsidRPr="00E45C0F">
              <w:rPr>
                <w:rFonts w:ascii="Sylfaen" w:hAnsi="Sylfaen" w:cs="Sylfaen"/>
                <w:sz w:val="18"/>
                <w:szCs w:val="18"/>
                <w:lang w:val="hy-AM"/>
              </w:rPr>
              <w:t>առկայություն</w:t>
            </w:r>
            <w:r w:rsidRPr="00AB7A72">
              <w:rPr>
                <w:rFonts w:ascii="GHEA Grapalat" w:hAnsi="GHEA Grapalat"/>
                <w:sz w:val="18"/>
                <w:szCs w:val="18"/>
                <w:lang w:val="hy-AM"/>
              </w:rPr>
              <w:t xml:space="preserve"> </w:t>
            </w:r>
          </w:p>
          <w:p w:rsidR="002B7776" w:rsidRPr="00AB7A72" w:rsidRDefault="002B7776" w:rsidP="006635B6">
            <w:pPr>
              <w:pStyle w:val="a5"/>
              <w:numPr>
                <w:ilvl w:val="0"/>
                <w:numId w:val="41"/>
              </w:numPr>
              <w:spacing w:after="0"/>
              <w:ind w:left="360" w:firstLine="66"/>
              <w:jc w:val="both"/>
              <w:rPr>
                <w:rFonts w:ascii="GHEA Grapalat" w:hAnsi="GHEA Grapalat"/>
                <w:sz w:val="18"/>
                <w:szCs w:val="18"/>
                <w:lang w:val="hy-AM"/>
              </w:rPr>
            </w:pPr>
            <w:r w:rsidRPr="00AB7A72">
              <w:rPr>
                <w:rFonts w:ascii="Sylfaen" w:hAnsi="Sylfaen" w:cs="Sylfaen"/>
                <w:sz w:val="18"/>
                <w:szCs w:val="18"/>
                <w:lang w:val="hy-AM"/>
              </w:rPr>
              <w:t>Տարբեր</w:t>
            </w:r>
            <w:r w:rsidRPr="00AB7A72">
              <w:rPr>
                <w:rFonts w:ascii="GHEA Grapalat" w:hAnsi="GHEA Grapalat"/>
                <w:sz w:val="18"/>
                <w:szCs w:val="18"/>
                <w:lang w:val="hy-AM"/>
              </w:rPr>
              <w:t xml:space="preserve"> </w:t>
            </w:r>
            <w:r w:rsidRPr="00AB7A72">
              <w:rPr>
                <w:rFonts w:ascii="Sylfaen" w:hAnsi="Sylfaen" w:cs="Sylfaen"/>
                <w:sz w:val="18"/>
                <w:szCs w:val="18"/>
                <w:lang w:val="hy-AM"/>
              </w:rPr>
              <w:t>միջազգային</w:t>
            </w:r>
            <w:r w:rsidRPr="00AB7A72">
              <w:rPr>
                <w:rFonts w:ascii="GHEA Grapalat" w:hAnsi="GHEA Grapalat"/>
                <w:sz w:val="18"/>
                <w:szCs w:val="18"/>
                <w:lang w:val="hy-AM"/>
              </w:rPr>
              <w:t xml:space="preserve"> </w:t>
            </w:r>
            <w:r w:rsidRPr="00AB7A72">
              <w:rPr>
                <w:rFonts w:ascii="Sylfaen" w:hAnsi="Sylfaen" w:cs="Sylfaen"/>
                <w:sz w:val="18"/>
                <w:szCs w:val="18"/>
                <w:lang w:val="hy-AM"/>
              </w:rPr>
              <w:t>կառույցների</w:t>
            </w:r>
            <w:r w:rsidRPr="00AB7A72">
              <w:rPr>
                <w:rFonts w:ascii="GHEA Grapalat" w:hAnsi="GHEA Grapalat"/>
                <w:sz w:val="18"/>
                <w:szCs w:val="18"/>
                <w:lang w:val="hy-AM"/>
              </w:rPr>
              <w:t xml:space="preserve">, </w:t>
            </w:r>
            <w:r w:rsidRPr="00AB7A72">
              <w:rPr>
                <w:rFonts w:ascii="Sylfaen" w:hAnsi="Sylfaen" w:cs="Sylfaen"/>
                <w:sz w:val="18"/>
                <w:szCs w:val="18"/>
                <w:lang w:val="hy-AM"/>
              </w:rPr>
              <w:lastRenderedPageBreak/>
              <w:t>հիմնադրամների</w:t>
            </w:r>
            <w:r w:rsidRPr="00AB7A72">
              <w:rPr>
                <w:rFonts w:ascii="GHEA Grapalat" w:hAnsi="GHEA Grapalat"/>
                <w:sz w:val="18"/>
                <w:szCs w:val="18"/>
                <w:lang w:val="hy-AM"/>
              </w:rPr>
              <w:t xml:space="preserve"> </w:t>
            </w:r>
            <w:r w:rsidRPr="00AB7A72">
              <w:rPr>
                <w:rFonts w:ascii="Sylfaen" w:hAnsi="Sylfaen" w:cs="Sylfaen"/>
                <w:sz w:val="18"/>
                <w:szCs w:val="18"/>
                <w:lang w:val="hy-AM"/>
              </w:rPr>
              <w:t>և</w:t>
            </w:r>
            <w:r w:rsidRPr="00AB7A72">
              <w:rPr>
                <w:rFonts w:ascii="GHEA Grapalat" w:hAnsi="GHEA Grapalat"/>
                <w:sz w:val="18"/>
                <w:szCs w:val="18"/>
                <w:lang w:val="hy-AM"/>
              </w:rPr>
              <w:t xml:space="preserve"> </w:t>
            </w:r>
            <w:r w:rsidRPr="00AB7A72">
              <w:rPr>
                <w:rFonts w:ascii="Sylfaen" w:hAnsi="Sylfaen" w:cs="Sylfaen"/>
                <w:sz w:val="18"/>
                <w:szCs w:val="18"/>
                <w:lang w:val="hy-AM"/>
              </w:rPr>
              <w:t>բարեգործական</w:t>
            </w:r>
            <w:r w:rsidRPr="00AB7A72">
              <w:rPr>
                <w:rFonts w:ascii="GHEA Grapalat" w:hAnsi="GHEA Grapalat"/>
                <w:sz w:val="18"/>
                <w:szCs w:val="18"/>
                <w:lang w:val="hy-AM"/>
              </w:rPr>
              <w:t xml:space="preserve"> </w:t>
            </w:r>
            <w:r w:rsidRPr="00AB7A72">
              <w:rPr>
                <w:rFonts w:ascii="Sylfaen" w:hAnsi="Sylfaen" w:cs="Sylfaen"/>
                <w:sz w:val="18"/>
                <w:szCs w:val="18"/>
                <w:lang w:val="hy-AM"/>
              </w:rPr>
              <w:t>կազմակերպությունների</w:t>
            </w:r>
            <w:r w:rsidRPr="00AB7A72">
              <w:rPr>
                <w:rFonts w:ascii="GHEA Grapalat" w:hAnsi="GHEA Grapalat"/>
                <w:sz w:val="18"/>
                <w:szCs w:val="18"/>
                <w:lang w:val="hy-AM"/>
              </w:rPr>
              <w:t xml:space="preserve">  </w:t>
            </w:r>
            <w:r w:rsidRPr="00AB7A72">
              <w:rPr>
                <w:rFonts w:ascii="Sylfaen" w:hAnsi="Sylfaen" w:cs="Sylfaen"/>
                <w:sz w:val="18"/>
                <w:szCs w:val="18"/>
                <w:lang w:val="hy-AM"/>
              </w:rPr>
              <w:t>հետ</w:t>
            </w:r>
            <w:r w:rsidRPr="00AB7A72">
              <w:rPr>
                <w:rFonts w:ascii="GHEA Grapalat" w:hAnsi="GHEA Grapalat"/>
                <w:sz w:val="18"/>
                <w:szCs w:val="18"/>
                <w:lang w:val="hy-AM"/>
              </w:rPr>
              <w:t xml:space="preserve"> </w:t>
            </w:r>
            <w:r w:rsidRPr="00AB7A72">
              <w:rPr>
                <w:rFonts w:ascii="Sylfaen" w:hAnsi="Sylfaen" w:cs="Sylfaen"/>
                <w:sz w:val="18"/>
                <w:szCs w:val="18"/>
                <w:lang w:val="hy-AM"/>
              </w:rPr>
              <w:t>իրականացրած</w:t>
            </w:r>
            <w:r w:rsidRPr="00AB7A72">
              <w:rPr>
                <w:rFonts w:ascii="GHEA Grapalat" w:hAnsi="GHEA Grapalat"/>
                <w:sz w:val="18"/>
                <w:szCs w:val="18"/>
                <w:lang w:val="hy-AM"/>
              </w:rPr>
              <w:t xml:space="preserve"> </w:t>
            </w:r>
            <w:r w:rsidRPr="00AB7A72">
              <w:rPr>
                <w:rFonts w:ascii="Sylfaen" w:hAnsi="Sylfaen" w:cs="Sylfaen"/>
                <w:sz w:val="18"/>
                <w:szCs w:val="18"/>
                <w:lang w:val="hy-AM"/>
              </w:rPr>
              <w:t>ծրագրերի</w:t>
            </w:r>
            <w:r w:rsidRPr="00AB7A72">
              <w:rPr>
                <w:rFonts w:ascii="GHEA Grapalat" w:hAnsi="GHEA Grapalat"/>
                <w:sz w:val="18"/>
                <w:szCs w:val="18"/>
                <w:lang w:val="hy-AM"/>
              </w:rPr>
              <w:t xml:space="preserve"> </w:t>
            </w:r>
            <w:r w:rsidRPr="00AB7A72">
              <w:rPr>
                <w:rFonts w:ascii="Sylfaen" w:hAnsi="Sylfaen" w:cs="Sylfaen"/>
                <w:sz w:val="18"/>
                <w:szCs w:val="18"/>
                <w:lang w:val="hy-AM"/>
              </w:rPr>
              <w:t>փորձի</w:t>
            </w:r>
            <w:r w:rsidRPr="00AB7A72">
              <w:rPr>
                <w:rFonts w:ascii="GHEA Grapalat" w:hAnsi="GHEA Grapalat"/>
                <w:sz w:val="18"/>
                <w:szCs w:val="18"/>
                <w:lang w:val="hy-AM"/>
              </w:rPr>
              <w:t xml:space="preserve"> </w:t>
            </w:r>
            <w:r w:rsidRPr="00AB7A72">
              <w:rPr>
                <w:rFonts w:ascii="Sylfaen" w:hAnsi="Sylfaen" w:cs="Sylfaen"/>
                <w:sz w:val="18"/>
                <w:szCs w:val="18"/>
                <w:lang w:val="hy-AM"/>
              </w:rPr>
              <w:t>և</w:t>
            </w:r>
            <w:r w:rsidRPr="00AB7A72">
              <w:rPr>
                <w:rFonts w:ascii="GHEA Grapalat" w:hAnsi="GHEA Grapalat"/>
                <w:sz w:val="18"/>
                <w:szCs w:val="18"/>
                <w:lang w:val="hy-AM"/>
              </w:rPr>
              <w:t xml:space="preserve"> </w:t>
            </w:r>
            <w:r w:rsidRPr="00AB7A72">
              <w:rPr>
                <w:rFonts w:ascii="Sylfaen" w:hAnsi="Sylfaen" w:cs="Sylfaen"/>
                <w:sz w:val="18"/>
                <w:szCs w:val="18"/>
                <w:lang w:val="hy-AM"/>
              </w:rPr>
              <w:t>համագործակցության</w:t>
            </w:r>
            <w:r w:rsidRPr="00AB7A72">
              <w:rPr>
                <w:rFonts w:ascii="GHEA Grapalat" w:hAnsi="GHEA Grapalat"/>
                <w:sz w:val="18"/>
                <w:szCs w:val="18"/>
                <w:lang w:val="hy-AM"/>
              </w:rPr>
              <w:t xml:space="preserve"> </w:t>
            </w:r>
            <w:r w:rsidRPr="00AB7A72">
              <w:rPr>
                <w:rFonts w:ascii="Sylfaen" w:hAnsi="Sylfaen" w:cs="Sylfaen"/>
                <w:sz w:val="18"/>
                <w:szCs w:val="18"/>
                <w:lang w:val="hy-AM"/>
              </w:rPr>
              <w:t>ապահովման</w:t>
            </w:r>
            <w:r w:rsidRPr="00AB7A72">
              <w:rPr>
                <w:rFonts w:ascii="GHEA Grapalat" w:hAnsi="GHEA Grapalat"/>
                <w:sz w:val="18"/>
                <w:szCs w:val="18"/>
                <w:lang w:val="hy-AM"/>
              </w:rPr>
              <w:t xml:space="preserve"> </w:t>
            </w:r>
            <w:r w:rsidRPr="00AB7A72">
              <w:rPr>
                <w:rFonts w:ascii="Sylfaen" w:hAnsi="Sylfaen" w:cs="Sylfaen"/>
                <w:sz w:val="18"/>
                <w:szCs w:val="18"/>
                <w:lang w:val="hy-AM"/>
              </w:rPr>
              <w:t>փոխադարձ</w:t>
            </w:r>
            <w:r w:rsidRPr="00AB7A72">
              <w:rPr>
                <w:rFonts w:ascii="GHEA Grapalat" w:hAnsi="GHEA Grapalat"/>
                <w:sz w:val="18"/>
                <w:szCs w:val="18"/>
                <w:lang w:val="hy-AM"/>
              </w:rPr>
              <w:t xml:space="preserve"> </w:t>
            </w:r>
            <w:r w:rsidRPr="00AB7A72">
              <w:rPr>
                <w:rFonts w:ascii="Sylfaen" w:hAnsi="Sylfaen" w:cs="Sylfaen"/>
                <w:sz w:val="18"/>
                <w:szCs w:val="18"/>
                <w:lang w:val="hy-AM"/>
              </w:rPr>
              <w:t>պատրաստակամության</w:t>
            </w:r>
            <w:r w:rsidRPr="00AB7A72">
              <w:rPr>
                <w:rFonts w:ascii="GHEA Grapalat" w:hAnsi="GHEA Grapalat" w:cs="Sylfaen"/>
                <w:sz w:val="18"/>
                <w:szCs w:val="18"/>
                <w:lang w:val="hy-AM"/>
              </w:rPr>
              <w:t xml:space="preserve"> </w:t>
            </w:r>
            <w:r w:rsidRPr="00AB7A72">
              <w:rPr>
                <w:rFonts w:ascii="Sylfaen" w:hAnsi="Sylfaen" w:cs="Sylfaen"/>
                <w:sz w:val="18"/>
                <w:szCs w:val="18"/>
                <w:lang w:val="hy-AM"/>
              </w:rPr>
              <w:t>առկայություն</w:t>
            </w:r>
            <w:r w:rsidRPr="00AB7A72">
              <w:rPr>
                <w:rFonts w:ascii="GHEA Grapalat" w:hAnsi="GHEA Grapalat"/>
                <w:sz w:val="18"/>
                <w:szCs w:val="18"/>
                <w:lang w:val="hy-AM"/>
              </w:rPr>
              <w:t xml:space="preserve"> </w:t>
            </w:r>
          </w:p>
          <w:p w:rsidR="002B7776" w:rsidRDefault="002B7776" w:rsidP="006635B6">
            <w:pPr>
              <w:pStyle w:val="a5"/>
              <w:spacing w:after="0"/>
              <w:ind w:left="709"/>
              <w:jc w:val="both"/>
              <w:rPr>
                <w:rFonts w:ascii="GHEA Grapalat" w:hAnsi="GHEA Grapalat"/>
                <w:sz w:val="18"/>
                <w:szCs w:val="18"/>
                <w:lang w:val="hy-AM"/>
              </w:rPr>
            </w:pPr>
          </w:p>
          <w:p w:rsidR="0063159F" w:rsidRPr="00AB7A72" w:rsidRDefault="0063159F" w:rsidP="006635B6">
            <w:pPr>
              <w:pStyle w:val="a5"/>
              <w:spacing w:after="0"/>
              <w:ind w:left="709"/>
              <w:jc w:val="both"/>
              <w:rPr>
                <w:rFonts w:ascii="GHEA Grapalat" w:hAnsi="GHEA Grapalat"/>
                <w:sz w:val="18"/>
                <w:szCs w:val="18"/>
                <w:lang w:val="hy-AM"/>
              </w:rPr>
            </w:pPr>
          </w:p>
          <w:p w:rsidR="002B7776" w:rsidRPr="00AB7A72" w:rsidRDefault="002B7776" w:rsidP="006635B6">
            <w:pPr>
              <w:pStyle w:val="a5"/>
              <w:spacing w:after="0"/>
              <w:ind w:left="1440"/>
              <w:jc w:val="both"/>
              <w:rPr>
                <w:rFonts w:ascii="GHEA Grapalat" w:hAnsi="GHEA Grapalat"/>
                <w:sz w:val="18"/>
                <w:szCs w:val="18"/>
                <w:lang w:val="hy-AM"/>
              </w:rPr>
            </w:pPr>
          </w:p>
        </w:tc>
        <w:tc>
          <w:tcPr>
            <w:tcW w:w="7416" w:type="dxa"/>
          </w:tcPr>
          <w:p w:rsidR="002B7776" w:rsidRPr="00AB7A72" w:rsidRDefault="002B7776" w:rsidP="006635B6">
            <w:pPr>
              <w:pStyle w:val="a5"/>
              <w:spacing w:after="0"/>
              <w:jc w:val="both"/>
              <w:rPr>
                <w:rFonts w:ascii="GHEA Grapalat" w:hAnsi="GHEA Grapalat"/>
                <w:sz w:val="18"/>
                <w:szCs w:val="18"/>
                <w:lang w:val="hy-AM"/>
              </w:rPr>
            </w:pPr>
          </w:p>
          <w:p w:rsidR="002B7776" w:rsidRPr="00AB7A72" w:rsidRDefault="002B7776" w:rsidP="006635B6">
            <w:pPr>
              <w:pStyle w:val="a5"/>
              <w:numPr>
                <w:ilvl w:val="0"/>
                <w:numId w:val="41"/>
              </w:numPr>
              <w:spacing w:after="0"/>
              <w:jc w:val="both"/>
              <w:rPr>
                <w:rFonts w:ascii="GHEA Grapalat" w:hAnsi="GHEA Grapalat"/>
                <w:sz w:val="18"/>
                <w:szCs w:val="18"/>
                <w:lang w:val="hy-AM"/>
              </w:rPr>
            </w:pPr>
            <w:r w:rsidRPr="00AB7A72">
              <w:rPr>
                <w:rFonts w:ascii="Sylfaen" w:hAnsi="Sylfaen" w:cs="Sylfaen"/>
                <w:sz w:val="18"/>
                <w:szCs w:val="18"/>
              </w:rPr>
              <w:t>Ջ</w:t>
            </w:r>
            <w:r w:rsidRPr="00AB7A72">
              <w:rPr>
                <w:rFonts w:ascii="Sylfaen" w:hAnsi="Sylfaen" w:cs="Sylfaen"/>
                <w:sz w:val="18"/>
                <w:szCs w:val="18"/>
                <w:lang w:val="hy-AM"/>
              </w:rPr>
              <w:t>րահեռացման</w:t>
            </w:r>
            <w:r w:rsidRPr="00AB7A72">
              <w:rPr>
                <w:rFonts w:ascii="GHEA Grapalat" w:hAnsi="GHEA Grapalat"/>
                <w:sz w:val="18"/>
                <w:szCs w:val="18"/>
                <w:lang w:val="hy-AM"/>
              </w:rPr>
              <w:t xml:space="preserve"> </w:t>
            </w:r>
            <w:r w:rsidRPr="00AB7A72">
              <w:rPr>
                <w:rFonts w:ascii="Sylfaen" w:hAnsi="Sylfaen" w:cs="Sylfaen"/>
                <w:sz w:val="18"/>
                <w:szCs w:val="18"/>
                <w:lang w:val="hy-AM"/>
              </w:rPr>
              <w:t>համակարգերի</w:t>
            </w:r>
            <w:r w:rsidRPr="00AB7A72">
              <w:rPr>
                <w:rFonts w:ascii="GHEA Grapalat" w:hAnsi="GHEA Grapalat"/>
                <w:sz w:val="18"/>
                <w:szCs w:val="18"/>
                <w:lang w:val="hy-AM"/>
              </w:rPr>
              <w:t xml:space="preserve"> </w:t>
            </w:r>
            <w:r w:rsidRPr="00AB7A72">
              <w:rPr>
                <w:rFonts w:ascii="Sylfaen" w:hAnsi="Sylfaen" w:cs="Sylfaen"/>
                <w:sz w:val="18"/>
                <w:szCs w:val="18"/>
                <w:lang w:val="hy-AM"/>
              </w:rPr>
              <w:t>վերանորոգման</w:t>
            </w:r>
            <w:r w:rsidRPr="00AB7A72">
              <w:rPr>
                <w:rFonts w:ascii="GHEA Grapalat" w:hAnsi="GHEA Grapalat"/>
                <w:sz w:val="18"/>
                <w:szCs w:val="18"/>
                <w:lang w:val="hy-AM"/>
              </w:rPr>
              <w:t xml:space="preserve"> </w:t>
            </w:r>
            <w:r w:rsidRPr="00AB7A72">
              <w:rPr>
                <w:rFonts w:ascii="Sylfaen" w:hAnsi="Sylfaen" w:cs="Sylfaen"/>
                <w:sz w:val="18"/>
                <w:szCs w:val="18"/>
                <w:lang w:val="hy-AM"/>
              </w:rPr>
              <w:t>անհրաժեշտություն</w:t>
            </w:r>
          </w:p>
          <w:p w:rsidR="002B7776" w:rsidRPr="00AB7A72" w:rsidRDefault="002B7776" w:rsidP="006635B6">
            <w:pPr>
              <w:pStyle w:val="a5"/>
              <w:numPr>
                <w:ilvl w:val="0"/>
                <w:numId w:val="41"/>
              </w:numPr>
              <w:spacing w:after="0"/>
              <w:jc w:val="both"/>
              <w:rPr>
                <w:rFonts w:ascii="GHEA Grapalat" w:hAnsi="GHEA Grapalat"/>
                <w:sz w:val="18"/>
                <w:szCs w:val="18"/>
                <w:lang w:val="hy-AM"/>
              </w:rPr>
            </w:pPr>
            <w:r w:rsidRPr="00AB7A72">
              <w:rPr>
                <w:rFonts w:ascii="Sylfaen" w:hAnsi="Sylfaen" w:cs="Sylfaen"/>
                <w:sz w:val="18"/>
                <w:szCs w:val="18"/>
              </w:rPr>
              <w:t>Չասֆալտապատված</w:t>
            </w:r>
            <w:r w:rsidRPr="00AB7A72">
              <w:rPr>
                <w:rFonts w:ascii="GHEA Grapalat" w:hAnsi="GHEA Grapalat"/>
                <w:sz w:val="18"/>
                <w:szCs w:val="18"/>
                <w:lang w:val="hy-AM"/>
              </w:rPr>
              <w:t xml:space="preserve"> </w:t>
            </w:r>
            <w:r w:rsidRPr="00AB7A72">
              <w:rPr>
                <w:rFonts w:ascii="Sylfaen" w:hAnsi="Sylfaen" w:cs="Sylfaen"/>
                <w:sz w:val="18"/>
                <w:szCs w:val="18"/>
                <w:lang w:val="hy-AM"/>
              </w:rPr>
              <w:t>փողոցների</w:t>
            </w:r>
            <w:r w:rsidRPr="00AB7A72">
              <w:rPr>
                <w:rFonts w:ascii="GHEA Grapalat" w:hAnsi="GHEA Grapalat"/>
                <w:sz w:val="18"/>
                <w:szCs w:val="18"/>
              </w:rPr>
              <w:t xml:space="preserve"> </w:t>
            </w:r>
            <w:r w:rsidRPr="00AB7A72">
              <w:rPr>
                <w:rFonts w:ascii="Sylfaen" w:hAnsi="Sylfaen" w:cs="Sylfaen"/>
                <w:sz w:val="18"/>
                <w:szCs w:val="18"/>
                <w:lang w:val="hy-AM"/>
              </w:rPr>
              <w:t>առկայություն</w:t>
            </w:r>
          </w:p>
          <w:p w:rsidR="002B7776" w:rsidRPr="00AB7A72" w:rsidRDefault="002B7776" w:rsidP="006635B6">
            <w:pPr>
              <w:pStyle w:val="a5"/>
              <w:numPr>
                <w:ilvl w:val="0"/>
                <w:numId w:val="41"/>
              </w:numPr>
              <w:spacing w:after="0"/>
              <w:jc w:val="both"/>
              <w:rPr>
                <w:rFonts w:ascii="GHEA Grapalat" w:hAnsi="GHEA Grapalat"/>
                <w:sz w:val="18"/>
                <w:szCs w:val="18"/>
                <w:lang w:val="hy-AM"/>
              </w:rPr>
            </w:pPr>
            <w:r w:rsidRPr="00AB7A72">
              <w:rPr>
                <w:rFonts w:ascii="Sylfaen" w:hAnsi="Sylfaen" w:cs="Sylfaen"/>
                <w:sz w:val="18"/>
                <w:szCs w:val="18"/>
              </w:rPr>
              <w:t>Սակավ</w:t>
            </w:r>
            <w:r w:rsidRPr="00AB7A72">
              <w:rPr>
                <w:rFonts w:ascii="GHEA Grapalat" w:hAnsi="GHEA Grapalat"/>
                <w:sz w:val="18"/>
                <w:szCs w:val="18"/>
              </w:rPr>
              <w:t xml:space="preserve"> </w:t>
            </w:r>
            <w:r w:rsidRPr="00AB7A72">
              <w:rPr>
                <w:rFonts w:ascii="Sylfaen" w:hAnsi="Sylfaen" w:cs="Sylfaen"/>
                <w:sz w:val="18"/>
                <w:szCs w:val="18"/>
              </w:rPr>
              <w:t>կանաչապատ</w:t>
            </w:r>
            <w:r w:rsidRPr="00AB7A72">
              <w:rPr>
                <w:rFonts w:ascii="GHEA Grapalat" w:hAnsi="GHEA Grapalat"/>
                <w:sz w:val="18"/>
                <w:szCs w:val="18"/>
              </w:rPr>
              <w:t xml:space="preserve"> </w:t>
            </w:r>
            <w:r w:rsidRPr="00AB7A72">
              <w:rPr>
                <w:rFonts w:ascii="Sylfaen" w:hAnsi="Sylfaen" w:cs="Sylfaen"/>
                <w:sz w:val="18"/>
                <w:szCs w:val="18"/>
              </w:rPr>
              <w:t>տարածքներ</w:t>
            </w:r>
          </w:p>
          <w:p w:rsidR="002B7776" w:rsidRPr="00AB7A72" w:rsidRDefault="002B7776" w:rsidP="0063159F">
            <w:pPr>
              <w:pStyle w:val="a5"/>
              <w:numPr>
                <w:ilvl w:val="0"/>
                <w:numId w:val="41"/>
              </w:numPr>
              <w:spacing w:after="0"/>
              <w:rPr>
                <w:rFonts w:ascii="GHEA Grapalat" w:hAnsi="GHEA Grapalat"/>
                <w:sz w:val="18"/>
                <w:szCs w:val="18"/>
                <w:lang w:val="hy-AM"/>
              </w:rPr>
            </w:pPr>
            <w:r w:rsidRPr="00AB7A72">
              <w:rPr>
                <w:rFonts w:ascii="Sylfaen" w:hAnsi="Sylfaen" w:cs="Sylfaen"/>
                <w:sz w:val="18"/>
                <w:szCs w:val="18"/>
                <w:lang w:val="hy-AM"/>
              </w:rPr>
              <w:t>Հեռուստաընկերությունների</w:t>
            </w:r>
            <w:r w:rsidRPr="00AB7A72">
              <w:rPr>
                <w:rFonts w:ascii="GHEA Grapalat" w:hAnsi="GHEA Grapalat"/>
                <w:sz w:val="18"/>
                <w:szCs w:val="18"/>
                <w:lang w:val="hy-AM"/>
              </w:rPr>
              <w:t xml:space="preserve"> </w:t>
            </w:r>
            <w:r w:rsidRPr="00AB7A72">
              <w:rPr>
                <w:rFonts w:ascii="Sylfaen" w:hAnsi="Sylfaen" w:cs="Sylfaen"/>
                <w:sz w:val="18"/>
                <w:szCs w:val="18"/>
                <w:lang w:val="hy-AM"/>
              </w:rPr>
              <w:t>և</w:t>
            </w:r>
            <w:r w:rsidRPr="00AB7A72">
              <w:rPr>
                <w:rFonts w:ascii="GHEA Grapalat" w:hAnsi="GHEA Grapalat"/>
                <w:sz w:val="18"/>
                <w:szCs w:val="18"/>
                <w:lang w:val="hy-AM"/>
              </w:rPr>
              <w:t xml:space="preserve"> </w:t>
            </w:r>
            <w:r w:rsidRPr="00AB7A72">
              <w:rPr>
                <w:rFonts w:ascii="Sylfaen" w:hAnsi="Sylfaen" w:cs="Sylfaen"/>
                <w:sz w:val="18"/>
                <w:szCs w:val="18"/>
                <w:lang w:val="hy-AM"/>
              </w:rPr>
              <w:t>եթեր</w:t>
            </w:r>
            <w:r w:rsidRPr="00AB7A72">
              <w:rPr>
                <w:rFonts w:ascii="GHEA Grapalat" w:hAnsi="GHEA Grapalat"/>
                <w:sz w:val="18"/>
                <w:szCs w:val="18"/>
                <w:lang w:val="hy-AM"/>
              </w:rPr>
              <w:t xml:space="preserve"> </w:t>
            </w:r>
            <w:r w:rsidRPr="00AB7A72">
              <w:rPr>
                <w:rFonts w:ascii="Sylfaen" w:hAnsi="Sylfaen" w:cs="Sylfaen"/>
                <w:sz w:val="18"/>
                <w:szCs w:val="18"/>
                <w:lang w:val="hy-AM"/>
              </w:rPr>
              <w:t>սփռող</w:t>
            </w:r>
            <w:r w:rsidRPr="00AB7A72">
              <w:rPr>
                <w:rFonts w:ascii="GHEA Grapalat" w:hAnsi="GHEA Grapalat"/>
                <w:sz w:val="18"/>
                <w:szCs w:val="18"/>
                <w:lang w:val="hy-AM"/>
              </w:rPr>
              <w:t xml:space="preserve"> </w:t>
            </w:r>
            <w:r w:rsidRPr="00AB7A72">
              <w:rPr>
                <w:rFonts w:ascii="Sylfaen" w:hAnsi="Sylfaen" w:cs="Sylfaen"/>
                <w:sz w:val="18"/>
                <w:szCs w:val="18"/>
                <w:lang w:val="hy-AM"/>
              </w:rPr>
              <w:t>ընկերությունների</w:t>
            </w:r>
            <w:r w:rsidR="0063159F">
              <w:rPr>
                <w:rFonts w:ascii="Sylfaen" w:hAnsi="Sylfaen" w:cs="Sylfaen"/>
                <w:sz w:val="18"/>
                <w:szCs w:val="18"/>
                <w:lang w:val="hy-AM"/>
              </w:rPr>
              <w:t xml:space="preserve"> </w:t>
            </w:r>
            <w:r w:rsidRPr="00AB7A72">
              <w:rPr>
                <w:rFonts w:ascii="Sylfaen" w:hAnsi="Sylfaen" w:cs="Sylfaen"/>
                <w:sz w:val="18"/>
                <w:szCs w:val="18"/>
                <w:lang w:val="hy-AM"/>
              </w:rPr>
              <w:t>ծառայությունների</w:t>
            </w:r>
            <w:r w:rsidRPr="00AB7A72">
              <w:rPr>
                <w:rFonts w:ascii="GHEA Grapalat" w:hAnsi="GHEA Grapalat"/>
                <w:sz w:val="18"/>
                <w:szCs w:val="18"/>
                <w:lang w:val="hy-AM"/>
              </w:rPr>
              <w:t xml:space="preserve"> </w:t>
            </w:r>
            <w:r w:rsidRPr="00AB7A72">
              <w:rPr>
                <w:rFonts w:ascii="Sylfaen" w:hAnsi="Sylfaen" w:cs="Sylfaen"/>
                <w:sz w:val="18"/>
                <w:szCs w:val="18"/>
                <w:lang w:val="hy-AM"/>
              </w:rPr>
              <w:t>բացակայություն</w:t>
            </w:r>
          </w:p>
          <w:p w:rsidR="002B7776" w:rsidRPr="00AB7A72" w:rsidRDefault="002B7776" w:rsidP="006635B6">
            <w:pPr>
              <w:pStyle w:val="a5"/>
              <w:numPr>
                <w:ilvl w:val="0"/>
                <w:numId w:val="41"/>
              </w:numPr>
              <w:spacing w:after="0" w:line="240" w:lineRule="auto"/>
              <w:jc w:val="both"/>
              <w:rPr>
                <w:rFonts w:ascii="GHEA Grapalat" w:hAnsi="GHEA Grapalat"/>
                <w:sz w:val="18"/>
                <w:szCs w:val="18"/>
                <w:lang w:val="hy-AM"/>
              </w:rPr>
            </w:pPr>
            <w:r w:rsidRPr="00AB7A72">
              <w:rPr>
                <w:rFonts w:ascii="Sylfaen" w:hAnsi="Sylfaen" w:cs="Sylfaen"/>
                <w:sz w:val="18"/>
                <w:szCs w:val="18"/>
              </w:rPr>
              <w:t>Համայնքի</w:t>
            </w:r>
            <w:r w:rsidRPr="00AB7A72">
              <w:rPr>
                <w:rFonts w:ascii="GHEA Grapalat" w:hAnsi="GHEA Grapalat"/>
                <w:sz w:val="18"/>
                <w:szCs w:val="18"/>
              </w:rPr>
              <w:t xml:space="preserve"> </w:t>
            </w:r>
            <w:r w:rsidRPr="00AB7A72">
              <w:rPr>
                <w:rFonts w:ascii="Sylfaen" w:hAnsi="Sylfaen" w:cs="Sylfaen"/>
                <w:sz w:val="18"/>
                <w:szCs w:val="18"/>
              </w:rPr>
              <w:t>փոշոտվածության</w:t>
            </w:r>
            <w:r w:rsidRPr="00AB7A72">
              <w:rPr>
                <w:rFonts w:ascii="GHEA Grapalat" w:hAnsi="GHEA Grapalat"/>
                <w:sz w:val="18"/>
                <w:szCs w:val="18"/>
              </w:rPr>
              <w:t xml:space="preserve"> </w:t>
            </w:r>
            <w:r w:rsidRPr="00AB7A72">
              <w:rPr>
                <w:rFonts w:ascii="Sylfaen" w:hAnsi="Sylfaen" w:cs="Sylfaen"/>
                <w:sz w:val="18"/>
                <w:szCs w:val="18"/>
              </w:rPr>
              <w:t>բարձր</w:t>
            </w:r>
            <w:r w:rsidRPr="00AB7A72">
              <w:rPr>
                <w:rFonts w:ascii="GHEA Grapalat" w:hAnsi="GHEA Grapalat"/>
                <w:sz w:val="18"/>
                <w:szCs w:val="18"/>
              </w:rPr>
              <w:t xml:space="preserve"> </w:t>
            </w:r>
            <w:r w:rsidRPr="00AB7A72">
              <w:rPr>
                <w:rFonts w:ascii="Sylfaen" w:hAnsi="Sylfaen" w:cs="Sylfaen"/>
                <w:sz w:val="18"/>
                <w:szCs w:val="18"/>
              </w:rPr>
              <w:t>մակարդակ</w:t>
            </w:r>
          </w:p>
          <w:p w:rsidR="002B7776" w:rsidRPr="00AB7A72" w:rsidRDefault="002B7776" w:rsidP="0063159F">
            <w:pPr>
              <w:pStyle w:val="a5"/>
              <w:numPr>
                <w:ilvl w:val="0"/>
                <w:numId w:val="41"/>
              </w:numPr>
              <w:spacing w:after="0"/>
              <w:rPr>
                <w:rFonts w:ascii="GHEA Grapalat" w:hAnsi="GHEA Grapalat"/>
                <w:sz w:val="18"/>
                <w:szCs w:val="18"/>
                <w:lang w:val="hy-AM"/>
              </w:rPr>
            </w:pPr>
            <w:r w:rsidRPr="00AB7A72">
              <w:rPr>
                <w:rFonts w:ascii="Sylfaen" w:hAnsi="Sylfaen" w:cs="Sylfaen"/>
                <w:sz w:val="18"/>
                <w:szCs w:val="18"/>
              </w:rPr>
              <w:t>Ս</w:t>
            </w:r>
            <w:r w:rsidRPr="00AB7A72">
              <w:rPr>
                <w:rFonts w:ascii="Sylfaen" w:hAnsi="Sylfaen" w:cs="Sylfaen"/>
                <w:sz w:val="18"/>
                <w:szCs w:val="18"/>
                <w:lang w:val="hy-AM"/>
              </w:rPr>
              <w:t>ահմանափակ</w:t>
            </w:r>
            <w:r w:rsidR="0063159F">
              <w:rPr>
                <w:rFonts w:ascii="Sylfaen" w:hAnsi="Sylfaen" w:cs="Sylfaen"/>
                <w:sz w:val="18"/>
                <w:szCs w:val="18"/>
                <w:lang w:val="hy-AM"/>
              </w:rPr>
              <w:t xml:space="preserve"> </w:t>
            </w:r>
            <w:r w:rsidRPr="00AB7A72">
              <w:rPr>
                <w:rFonts w:ascii="Sylfaen" w:hAnsi="Sylfaen" w:cs="Sylfaen"/>
                <w:sz w:val="18"/>
                <w:szCs w:val="18"/>
                <w:lang w:val="hy-AM"/>
              </w:rPr>
              <w:t>թվով</w:t>
            </w:r>
            <w:r w:rsidR="0063159F">
              <w:rPr>
                <w:rFonts w:ascii="Sylfaen" w:hAnsi="Sylfaen" w:cs="Sylfaen"/>
                <w:sz w:val="18"/>
                <w:szCs w:val="18"/>
                <w:lang w:val="hy-AM"/>
              </w:rPr>
              <w:t xml:space="preserve"> </w:t>
            </w:r>
            <w:r w:rsidRPr="00AB7A72">
              <w:rPr>
                <w:rFonts w:ascii="Sylfaen" w:hAnsi="Sylfaen" w:cs="Sylfaen"/>
                <w:sz w:val="18"/>
                <w:szCs w:val="18"/>
                <w:lang w:val="hy-AM"/>
              </w:rPr>
              <w:t>բնապահպանական</w:t>
            </w:r>
            <w:r w:rsidRPr="00AB7A72">
              <w:rPr>
                <w:rFonts w:ascii="GHEA Grapalat" w:hAnsi="GHEA Grapalat"/>
                <w:sz w:val="18"/>
                <w:szCs w:val="18"/>
                <w:lang w:val="hy-AM"/>
              </w:rPr>
              <w:t xml:space="preserve"> </w:t>
            </w:r>
            <w:r w:rsidRPr="00AB7A72">
              <w:rPr>
                <w:rFonts w:ascii="Sylfaen" w:hAnsi="Sylfaen" w:cs="Sylfaen"/>
                <w:sz w:val="18"/>
                <w:szCs w:val="18"/>
                <w:lang w:val="hy-AM"/>
              </w:rPr>
              <w:t>միջոցառումներ</w:t>
            </w:r>
          </w:p>
          <w:p w:rsidR="002B7776" w:rsidRPr="00AB7A72" w:rsidRDefault="002B7776" w:rsidP="0063159F">
            <w:pPr>
              <w:pStyle w:val="a5"/>
              <w:numPr>
                <w:ilvl w:val="0"/>
                <w:numId w:val="41"/>
              </w:numPr>
              <w:spacing w:after="0"/>
              <w:rPr>
                <w:rFonts w:ascii="GHEA Grapalat" w:hAnsi="GHEA Grapalat"/>
                <w:sz w:val="18"/>
                <w:szCs w:val="18"/>
                <w:lang w:val="hy-AM"/>
              </w:rPr>
            </w:pPr>
            <w:r w:rsidRPr="00AB7A72">
              <w:rPr>
                <w:rFonts w:ascii="Sylfaen" w:hAnsi="Sylfaen" w:cs="Sylfaen"/>
                <w:sz w:val="18"/>
                <w:szCs w:val="18"/>
                <w:lang w:val="hy-AM"/>
              </w:rPr>
              <w:t>Մշակույթի</w:t>
            </w:r>
            <w:r w:rsidR="0063159F">
              <w:rPr>
                <w:rFonts w:ascii="Sylfaen" w:hAnsi="Sylfaen" w:cs="Sylfaen"/>
                <w:sz w:val="18"/>
                <w:szCs w:val="18"/>
                <w:lang w:val="hy-AM"/>
              </w:rPr>
              <w:t xml:space="preserve"> </w:t>
            </w:r>
            <w:r w:rsidRPr="00AB7A72">
              <w:rPr>
                <w:rFonts w:ascii="Sylfaen" w:hAnsi="Sylfaen" w:cs="Sylfaen"/>
                <w:sz w:val="18"/>
                <w:szCs w:val="18"/>
                <w:lang w:val="hy-AM"/>
              </w:rPr>
              <w:t>տան</w:t>
            </w:r>
            <w:r w:rsidR="0063159F">
              <w:rPr>
                <w:rFonts w:ascii="Sylfaen" w:hAnsi="Sylfaen" w:cs="Sylfaen"/>
                <w:sz w:val="18"/>
                <w:szCs w:val="18"/>
                <w:lang w:val="hy-AM"/>
              </w:rPr>
              <w:t xml:space="preserve"> </w:t>
            </w:r>
            <w:r w:rsidRPr="00AB7A72">
              <w:rPr>
                <w:rFonts w:ascii="Sylfaen" w:hAnsi="Sylfaen" w:cs="Sylfaen"/>
                <w:sz w:val="18"/>
                <w:szCs w:val="18"/>
                <w:lang w:val="hy-AM"/>
              </w:rPr>
              <w:t>գույքի</w:t>
            </w:r>
            <w:r w:rsidR="0063159F">
              <w:rPr>
                <w:rFonts w:ascii="Sylfaen" w:hAnsi="Sylfaen" w:cs="Sylfaen"/>
                <w:sz w:val="18"/>
                <w:szCs w:val="18"/>
                <w:lang w:val="hy-AM"/>
              </w:rPr>
              <w:t xml:space="preserve"> </w:t>
            </w:r>
            <w:r w:rsidRPr="00AB7A72">
              <w:rPr>
                <w:rFonts w:ascii="Sylfaen" w:hAnsi="Sylfaen" w:cs="Sylfaen"/>
                <w:sz w:val="18"/>
                <w:szCs w:val="18"/>
                <w:lang w:val="hy-AM"/>
              </w:rPr>
              <w:t>թարմացման</w:t>
            </w:r>
            <w:r w:rsidRPr="00AB7A72">
              <w:rPr>
                <w:rFonts w:ascii="GHEA Grapalat" w:hAnsi="GHEA Grapalat"/>
                <w:sz w:val="18"/>
                <w:szCs w:val="18"/>
                <w:lang w:val="hy-AM"/>
              </w:rPr>
              <w:t xml:space="preserve">  </w:t>
            </w:r>
            <w:r w:rsidRPr="00AB7A72">
              <w:rPr>
                <w:rFonts w:ascii="Sylfaen" w:hAnsi="Sylfaen" w:cs="Sylfaen"/>
                <w:sz w:val="18"/>
                <w:szCs w:val="18"/>
                <w:lang w:val="hy-AM"/>
              </w:rPr>
              <w:t>անհրաժեշտություն</w:t>
            </w:r>
          </w:p>
          <w:p w:rsidR="002B7776" w:rsidRPr="00AB7A72" w:rsidRDefault="002B7776" w:rsidP="006635B6">
            <w:pPr>
              <w:pStyle w:val="a5"/>
              <w:numPr>
                <w:ilvl w:val="0"/>
                <w:numId w:val="41"/>
              </w:numPr>
              <w:tabs>
                <w:tab w:val="left" w:pos="459"/>
              </w:tabs>
              <w:spacing w:after="0"/>
              <w:jc w:val="both"/>
              <w:rPr>
                <w:rFonts w:ascii="GHEA Grapalat" w:hAnsi="GHEA Grapalat"/>
                <w:sz w:val="18"/>
                <w:szCs w:val="18"/>
                <w:lang w:val="hy-AM"/>
              </w:rPr>
            </w:pPr>
            <w:r w:rsidRPr="00AB7A72">
              <w:rPr>
                <w:rFonts w:ascii="GHEA Grapalat" w:hAnsi="GHEA Grapalat"/>
                <w:sz w:val="18"/>
                <w:szCs w:val="18"/>
                <w:lang w:val="hy-AM"/>
              </w:rPr>
              <w:t xml:space="preserve">    </w:t>
            </w:r>
            <w:r w:rsidRPr="00AB7A72">
              <w:rPr>
                <w:rFonts w:ascii="Sylfaen" w:hAnsi="Sylfaen" w:cs="Sylfaen"/>
                <w:sz w:val="18"/>
                <w:szCs w:val="18"/>
                <w:lang w:val="hy-AM"/>
              </w:rPr>
              <w:t>Բնական</w:t>
            </w:r>
            <w:r w:rsidRPr="00AB7A72">
              <w:rPr>
                <w:rFonts w:ascii="GHEA Grapalat" w:hAnsi="GHEA Grapalat"/>
                <w:sz w:val="18"/>
                <w:szCs w:val="18"/>
                <w:lang w:val="hy-AM"/>
              </w:rPr>
              <w:t xml:space="preserve"> </w:t>
            </w:r>
            <w:r w:rsidRPr="00AB7A72">
              <w:rPr>
                <w:rFonts w:ascii="Sylfaen" w:hAnsi="Sylfaen" w:cs="Sylfaen"/>
                <w:sz w:val="18"/>
                <w:szCs w:val="18"/>
                <w:lang w:val="hy-AM"/>
              </w:rPr>
              <w:t>ռեսուրսների</w:t>
            </w:r>
            <w:r w:rsidRPr="00AB7A72">
              <w:rPr>
                <w:rFonts w:ascii="GHEA Grapalat" w:hAnsi="GHEA Grapalat"/>
                <w:sz w:val="18"/>
                <w:szCs w:val="18"/>
                <w:lang w:val="hy-AM"/>
              </w:rPr>
              <w:t xml:space="preserve"> </w:t>
            </w:r>
            <w:r w:rsidRPr="00AB7A72">
              <w:rPr>
                <w:rFonts w:ascii="Sylfaen" w:hAnsi="Sylfaen" w:cs="Sylfaen"/>
                <w:sz w:val="18"/>
                <w:szCs w:val="18"/>
                <w:lang w:val="hy-AM"/>
              </w:rPr>
              <w:t>սակավություն</w:t>
            </w:r>
          </w:p>
          <w:p w:rsidR="002B7776" w:rsidRPr="00AB7A72" w:rsidRDefault="002B7776" w:rsidP="006635B6">
            <w:pPr>
              <w:pStyle w:val="a5"/>
              <w:numPr>
                <w:ilvl w:val="0"/>
                <w:numId w:val="41"/>
              </w:numPr>
              <w:spacing w:after="0"/>
              <w:jc w:val="both"/>
              <w:rPr>
                <w:rFonts w:ascii="GHEA Grapalat" w:hAnsi="GHEA Grapalat"/>
                <w:sz w:val="18"/>
                <w:szCs w:val="18"/>
                <w:lang w:val="hy-AM"/>
              </w:rPr>
            </w:pPr>
            <w:r w:rsidRPr="00AB7A72">
              <w:rPr>
                <w:rFonts w:ascii="Sylfaen" w:hAnsi="Sylfaen" w:cs="Sylfaen"/>
                <w:sz w:val="18"/>
                <w:szCs w:val="18"/>
                <w:lang w:val="hy-AM"/>
              </w:rPr>
              <w:t>Գործարար</w:t>
            </w:r>
            <w:r w:rsidRPr="00AB7A72">
              <w:rPr>
                <w:rFonts w:ascii="GHEA Grapalat" w:hAnsi="GHEA Grapalat"/>
                <w:sz w:val="18"/>
                <w:szCs w:val="18"/>
                <w:lang w:val="hy-AM"/>
              </w:rPr>
              <w:t>-</w:t>
            </w:r>
            <w:r w:rsidRPr="00AB7A72">
              <w:rPr>
                <w:rFonts w:ascii="Sylfaen" w:hAnsi="Sylfaen" w:cs="Sylfaen"/>
                <w:sz w:val="18"/>
                <w:szCs w:val="18"/>
                <w:lang w:val="hy-AM"/>
              </w:rPr>
              <w:t>ակտիվ</w:t>
            </w:r>
            <w:r w:rsidRPr="00AB7A72">
              <w:rPr>
                <w:rFonts w:ascii="GHEA Grapalat" w:hAnsi="GHEA Grapalat"/>
                <w:sz w:val="18"/>
                <w:szCs w:val="18"/>
                <w:lang w:val="hy-AM"/>
              </w:rPr>
              <w:t xml:space="preserve"> </w:t>
            </w:r>
            <w:r w:rsidRPr="00AB7A72">
              <w:rPr>
                <w:rFonts w:ascii="Sylfaen" w:hAnsi="Sylfaen" w:cs="Sylfaen"/>
                <w:sz w:val="18"/>
                <w:szCs w:val="18"/>
                <w:lang w:val="hy-AM"/>
              </w:rPr>
              <w:t>երիտասարդներ</w:t>
            </w:r>
            <w:r w:rsidRPr="00AB7A72">
              <w:rPr>
                <w:rFonts w:ascii="GHEA Grapalat" w:hAnsi="GHEA Grapalat"/>
                <w:sz w:val="18"/>
                <w:szCs w:val="18"/>
                <w:lang w:val="hy-AM"/>
              </w:rPr>
              <w:t xml:space="preserve"> </w:t>
            </w:r>
            <w:r w:rsidRPr="00AB7A72">
              <w:rPr>
                <w:rFonts w:ascii="Sylfaen" w:hAnsi="Sylfaen" w:cs="Sylfaen"/>
                <w:sz w:val="18"/>
                <w:szCs w:val="18"/>
                <w:lang w:val="hy-AM"/>
              </w:rPr>
              <w:t>թույլ</w:t>
            </w:r>
            <w:r w:rsidRPr="00AB7A72">
              <w:rPr>
                <w:rFonts w:ascii="GHEA Grapalat" w:hAnsi="GHEA Grapalat"/>
                <w:sz w:val="18"/>
                <w:szCs w:val="18"/>
                <w:lang w:val="hy-AM"/>
              </w:rPr>
              <w:t xml:space="preserve"> </w:t>
            </w:r>
            <w:r w:rsidRPr="00AB7A72">
              <w:rPr>
                <w:rFonts w:ascii="Sylfaen" w:hAnsi="Sylfaen" w:cs="Sylfaen"/>
                <w:sz w:val="18"/>
                <w:szCs w:val="18"/>
                <w:lang w:val="hy-AM"/>
              </w:rPr>
              <w:t>կապ</w:t>
            </w:r>
          </w:p>
          <w:p w:rsidR="002B7776" w:rsidRPr="00AB7A72" w:rsidRDefault="002B7776" w:rsidP="006635B6">
            <w:pPr>
              <w:pStyle w:val="a5"/>
              <w:numPr>
                <w:ilvl w:val="0"/>
                <w:numId w:val="41"/>
              </w:numPr>
              <w:spacing w:after="0"/>
              <w:jc w:val="both"/>
              <w:rPr>
                <w:rFonts w:ascii="GHEA Grapalat" w:hAnsi="GHEA Grapalat"/>
                <w:sz w:val="18"/>
                <w:szCs w:val="18"/>
              </w:rPr>
            </w:pPr>
            <w:r w:rsidRPr="00AB7A72">
              <w:rPr>
                <w:rFonts w:ascii="Sylfaen" w:hAnsi="Sylfaen" w:cs="Sylfaen"/>
                <w:sz w:val="18"/>
                <w:szCs w:val="18"/>
              </w:rPr>
              <w:t>Գործազրկության</w:t>
            </w:r>
            <w:r w:rsidRPr="00AB7A72">
              <w:rPr>
                <w:rFonts w:ascii="GHEA Grapalat" w:hAnsi="GHEA Grapalat"/>
                <w:sz w:val="18"/>
                <w:szCs w:val="18"/>
              </w:rPr>
              <w:t xml:space="preserve"> </w:t>
            </w:r>
            <w:r w:rsidRPr="00AB7A72">
              <w:rPr>
                <w:rFonts w:ascii="Sylfaen" w:hAnsi="Sylfaen" w:cs="Sylfaen"/>
                <w:sz w:val="18"/>
                <w:szCs w:val="18"/>
              </w:rPr>
              <w:t>բարձր</w:t>
            </w:r>
            <w:r w:rsidRPr="00AB7A72">
              <w:rPr>
                <w:rFonts w:ascii="GHEA Grapalat" w:hAnsi="GHEA Grapalat"/>
                <w:sz w:val="18"/>
                <w:szCs w:val="18"/>
              </w:rPr>
              <w:t xml:space="preserve"> </w:t>
            </w:r>
            <w:r w:rsidRPr="00AB7A72">
              <w:rPr>
                <w:rFonts w:ascii="Sylfaen" w:hAnsi="Sylfaen" w:cs="Sylfaen"/>
                <w:sz w:val="18"/>
                <w:szCs w:val="18"/>
              </w:rPr>
              <w:t>մակարդակ</w:t>
            </w:r>
          </w:p>
          <w:p w:rsidR="002B7776" w:rsidRPr="00A74BFF" w:rsidRDefault="002B7776" w:rsidP="006635B6">
            <w:pPr>
              <w:tabs>
                <w:tab w:val="left" w:pos="742"/>
              </w:tabs>
              <w:ind w:left="720"/>
              <w:contextualSpacing/>
              <w:jc w:val="both"/>
              <w:rPr>
                <w:rFonts w:ascii="GHEA Grapalat" w:hAnsi="GHEA Grapalat"/>
                <w:sz w:val="18"/>
                <w:szCs w:val="18"/>
                <w:lang w:val="hy-AM"/>
              </w:rPr>
            </w:pPr>
          </w:p>
          <w:p w:rsidR="002B7776" w:rsidRPr="00A74BFF" w:rsidRDefault="002B7776" w:rsidP="006635B6">
            <w:pPr>
              <w:tabs>
                <w:tab w:val="left" w:pos="742"/>
              </w:tabs>
              <w:contextualSpacing/>
              <w:jc w:val="both"/>
              <w:rPr>
                <w:rFonts w:ascii="GHEA Grapalat" w:hAnsi="GHEA Grapalat"/>
                <w:sz w:val="18"/>
                <w:szCs w:val="18"/>
                <w:lang w:val="hy-AM"/>
              </w:rPr>
            </w:pPr>
          </w:p>
        </w:tc>
      </w:tr>
      <w:tr w:rsidR="002B7776" w:rsidRPr="00A74BFF" w:rsidTr="00C6031B">
        <w:tc>
          <w:tcPr>
            <w:tcW w:w="7416" w:type="dxa"/>
            <w:shd w:val="clear" w:color="auto" w:fill="BFBFBF"/>
          </w:tcPr>
          <w:p w:rsidR="002B7776" w:rsidRPr="00A74BFF" w:rsidRDefault="002B7776" w:rsidP="006635B6">
            <w:pPr>
              <w:jc w:val="both"/>
              <w:rPr>
                <w:rFonts w:ascii="GHEA Grapalat" w:hAnsi="GHEA Grapalat"/>
                <w:b/>
                <w:sz w:val="27"/>
                <w:szCs w:val="27"/>
              </w:rPr>
            </w:pPr>
            <w:r w:rsidRPr="00A74BFF">
              <w:rPr>
                <w:rFonts w:ascii="Sylfaen" w:hAnsi="Sylfaen" w:cs="Sylfaen"/>
                <w:b/>
                <w:sz w:val="27"/>
                <w:szCs w:val="27"/>
              </w:rPr>
              <w:lastRenderedPageBreak/>
              <w:t>Հնարավորություն</w:t>
            </w:r>
          </w:p>
        </w:tc>
        <w:tc>
          <w:tcPr>
            <w:tcW w:w="7416" w:type="dxa"/>
            <w:shd w:val="clear" w:color="auto" w:fill="BFBFBF"/>
          </w:tcPr>
          <w:p w:rsidR="002B7776" w:rsidRPr="00A74BFF" w:rsidRDefault="002B7776" w:rsidP="006635B6">
            <w:pPr>
              <w:jc w:val="both"/>
              <w:rPr>
                <w:rFonts w:ascii="GHEA Grapalat" w:hAnsi="GHEA Grapalat"/>
                <w:b/>
                <w:sz w:val="27"/>
                <w:szCs w:val="27"/>
                <w:lang w:val="hy-AM"/>
              </w:rPr>
            </w:pPr>
            <w:r w:rsidRPr="00A74BFF">
              <w:rPr>
                <w:rFonts w:ascii="Sylfaen" w:hAnsi="Sylfaen" w:cs="Sylfaen"/>
                <w:b/>
                <w:sz w:val="27"/>
                <w:szCs w:val="27"/>
              </w:rPr>
              <w:t>Սպառնալիք</w:t>
            </w:r>
          </w:p>
        </w:tc>
      </w:tr>
      <w:tr w:rsidR="002B7776" w:rsidRPr="00A74BFF" w:rsidTr="00C6031B">
        <w:tc>
          <w:tcPr>
            <w:tcW w:w="7416" w:type="dxa"/>
          </w:tcPr>
          <w:p w:rsidR="002B7776" w:rsidRPr="00AB7A72" w:rsidRDefault="002B7776" w:rsidP="006635B6">
            <w:pPr>
              <w:pStyle w:val="a5"/>
              <w:numPr>
                <w:ilvl w:val="0"/>
                <w:numId w:val="41"/>
              </w:numPr>
              <w:spacing w:after="0"/>
              <w:ind w:left="360" w:firstLine="66"/>
              <w:jc w:val="both"/>
              <w:rPr>
                <w:rFonts w:ascii="GHEA Grapalat" w:hAnsi="GHEA Grapalat"/>
                <w:sz w:val="18"/>
                <w:szCs w:val="18"/>
                <w:lang w:val="hy-AM"/>
              </w:rPr>
            </w:pPr>
            <w:r w:rsidRPr="00AB7A72">
              <w:rPr>
                <w:rFonts w:ascii="Sylfaen" w:hAnsi="Sylfaen" w:cs="Sylfaen"/>
                <w:sz w:val="18"/>
                <w:szCs w:val="18"/>
                <w:lang w:val="hy-AM"/>
              </w:rPr>
              <w:t>Համայնքի</w:t>
            </w:r>
            <w:r w:rsidRPr="00AB7A72">
              <w:rPr>
                <w:rFonts w:ascii="GHEA Grapalat" w:hAnsi="GHEA Grapalat"/>
                <w:sz w:val="18"/>
                <w:szCs w:val="18"/>
                <w:lang w:val="hy-AM"/>
              </w:rPr>
              <w:t xml:space="preserve"> </w:t>
            </w:r>
            <w:r w:rsidRPr="00AB7A72">
              <w:rPr>
                <w:rFonts w:ascii="Sylfaen" w:hAnsi="Sylfaen" w:cs="Sylfaen"/>
                <w:sz w:val="18"/>
                <w:szCs w:val="18"/>
                <w:lang w:val="hy-AM"/>
              </w:rPr>
              <w:t>աշխարհագրական</w:t>
            </w:r>
            <w:r w:rsidRPr="00AB7A72">
              <w:rPr>
                <w:rFonts w:ascii="GHEA Grapalat" w:hAnsi="GHEA Grapalat"/>
                <w:sz w:val="18"/>
                <w:szCs w:val="18"/>
                <w:lang w:val="hy-AM"/>
              </w:rPr>
              <w:t xml:space="preserve"> </w:t>
            </w:r>
            <w:r w:rsidRPr="00AB7A72">
              <w:rPr>
                <w:rFonts w:ascii="Sylfaen" w:hAnsi="Sylfaen" w:cs="Sylfaen"/>
                <w:sz w:val="18"/>
                <w:szCs w:val="18"/>
                <w:lang w:val="hy-AM"/>
              </w:rPr>
              <w:t>դիրքը</w:t>
            </w:r>
            <w:r w:rsidRPr="00AB7A72">
              <w:rPr>
                <w:rFonts w:ascii="GHEA Grapalat" w:hAnsi="GHEA Grapalat"/>
                <w:sz w:val="18"/>
                <w:szCs w:val="18"/>
              </w:rPr>
              <w:t xml:space="preserve"> </w:t>
            </w:r>
          </w:p>
          <w:p w:rsidR="002B7776" w:rsidRPr="00AB7A72" w:rsidRDefault="002B7776" w:rsidP="006635B6">
            <w:pPr>
              <w:pStyle w:val="a5"/>
              <w:numPr>
                <w:ilvl w:val="0"/>
                <w:numId w:val="42"/>
              </w:numPr>
              <w:spacing w:after="0"/>
              <w:ind w:left="709" w:hanging="283"/>
              <w:jc w:val="both"/>
              <w:rPr>
                <w:rFonts w:ascii="GHEA Grapalat" w:hAnsi="GHEA Grapalat"/>
                <w:sz w:val="18"/>
                <w:szCs w:val="18"/>
                <w:lang w:val="hy-AM"/>
              </w:rPr>
            </w:pPr>
            <w:r w:rsidRPr="00AB7A72">
              <w:rPr>
                <w:rFonts w:ascii="Sylfaen" w:hAnsi="Sylfaen" w:cs="Sylfaen"/>
                <w:sz w:val="18"/>
                <w:szCs w:val="18"/>
              </w:rPr>
              <w:t>Ե</w:t>
            </w:r>
            <w:r w:rsidRPr="00AB7A72">
              <w:rPr>
                <w:rFonts w:ascii="Sylfaen" w:hAnsi="Sylfaen" w:cs="Sylfaen"/>
                <w:sz w:val="18"/>
                <w:szCs w:val="18"/>
                <w:lang w:val="hy-AM"/>
              </w:rPr>
              <w:t>րկաթգծի</w:t>
            </w:r>
            <w:r w:rsidRPr="00AB7A72">
              <w:rPr>
                <w:rFonts w:ascii="GHEA Grapalat" w:hAnsi="GHEA Grapalat"/>
                <w:sz w:val="18"/>
                <w:szCs w:val="18"/>
                <w:lang w:val="hy-AM"/>
              </w:rPr>
              <w:t xml:space="preserve"> </w:t>
            </w:r>
            <w:r w:rsidRPr="00AB7A72">
              <w:rPr>
                <w:rFonts w:ascii="Sylfaen" w:hAnsi="Sylfaen" w:cs="Sylfaen"/>
                <w:sz w:val="18"/>
                <w:szCs w:val="18"/>
                <w:lang w:val="hy-AM"/>
              </w:rPr>
              <w:t>առկայություն</w:t>
            </w:r>
          </w:p>
          <w:p w:rsidR="002B7776" w:rsidRPr="00AB7A72" w:rsidRDefault="002B7776" w:rsidP="006635B6">
            <w:pPr>
              <w:pStyle w:val="a5"/>
              <w:numPr>
                <w:ilvl w:val="0"/>
                <w:numId w:val="41"/>
              </w:numPr>
              <w:spacing w:after="0"/>
              <w:ind w:left="360" w:firstLine="66"/>
              <w:jc w:val="both"/>
              <w:rPr>
                <w:rFonts w:ascii="GHEA Grapalat" w:hAnsi="GHEA Grapalat"/>
                <w:sz w:val="18"/>
                <w:szCs w:val="18"/>
                <w:lang w:val="hy-AM"/>
              </w:rPr>
            </w:pPr>
            <w:r w:rsidRPr="00AB7A72">
              <w:rPr>
                <w:rFonts w:ascii="Sylfaen" w:hAnsi="Sylfaen" w:cs="Sylfaen"/>
                <w:sz w:val="18"/>
                <w:szCs w:val="18"/>
                <w:lang w:val="hy-AM"/>
              </w:rPr>
              <w:t>Միջպետական</w:t>
            </w:r>
            <w:r w:rsidRPr="00AB7A72">
              <w:rPr>
                <w:rFonts w:ascii="GHEA Grapalat" w:hAnsi="GHEA Grapalat"/>
                <w:sz w:val="18"/>
                <w:szCs w:val="18"/>
                <w:lang w:val="hy-AM"/>
              </w:rPr>
              <w:t xml:space="preserve"> </w:t>
            </w:r>
            <w:r w:rsidRPr="00AB7A72">
              <w:rPr>
                <w:rFonts w:ascii="Sylfaen" w:hAnsi="Sylfaen" w:cs="Sylfaen"/>
                <w:sz w:val="18"/>
                <w:szCs w:val="18"/>
                <w:lang w:val="hy-AM"/>
              </w:rPr>
              <w:t>ճանապարհահատված</w:t>
            </w:r>
          </w:p>
          <w:p w:rsidR="002B7776" w:rsidRPr="00AB7A72" w:rsidRDefault="002B7776" w:rsidP="0063159F">
            <w:pPr>
              <w:pStyle w:val="a5"/>
              <w:numPr>
                <w:ilvl w:val="0"/>
                <w:numId w:val="41"/>
              </w:numPr>
              <w:tabs>
                <w:tab w:val="left" w:pos="317"/>
              </w:tabs>
              <w:spacing w:after="0"/>
              <w:ind w:left="317" w:firstLine="66"/>
              <w:rPr>
                <w:rFonts w:ascii="GHEA Grapalat" w:hAnsi="GHEA Grapalat"/>
                <w:b/>
                <w:sz w:val="18"/>
                <w:szCs w:val="18"/>
                <w:lang w:val="hy-AM"/>
              </w:rPr>
            </w:pPr>
            <w:r w:rsidRPr="00AB7A72">
              <w:rPr>
                <w:rFonts w:ascii="Sylfaen" w:hAnsi="Sylfaen" w:cs="Sylfaen"/>
                <w:sz w:val="18"/>
                <w:szCs w:val="18"/>
                <w:lang w:val="hy-AM"/>
              </w:rPr>
              <w:t>Զբոսաշրջության</w:t>
            </w:r>
            <w:r w:rsidR="0063159F">
              <w:rPr>
                <w:rFonts w:ascii="Sylfaen" w:hAnsi="Sylfaen" w:cs="Sylfaen"/>
                <w:sz w:val="18"/>
                <w:szCs w:val="18"/>
                <w:lang w:val="hy-AM"/>
              </w:rPr>
              <w:t xml:space="preserve"> </w:t>
            </w:r>
            <w:r w:rsidRPr="00AB7A72">
              <w:rPr>
                <w:rFonts w:ascii="Sylfaen" w:hAnsi="Sylfaen" w:cs="Sylfaen"/>
                <w:sz w:val="18"/>
                <w:szCs w:val="18"/>
                <w:lang w:val="hy-AM"/>
              </w:rPr>
              <w:t>զարգացում</w:t>
            </w:r>
            <w:r w:rsidRPr="00AB7A72">
              <w:rPr>
                <w:rFonts w:ascii="GHEA Grapalat" w:hAnsi="GHEA Grapalat"/>
                <w:sz w:val="18"/>
                <w:szCs w:val="18"/>
                <w:lang w:val="hy-AM"/>
              </w:rPr>
              <w:t xml:space="preserve"> (</w:t>
            </w:r>
            <w:r w:rsidRPr="00AB7A72">
              <w:rPr>
                <w:rFonts w:ascii="Sylfaen" w:hAnsi="Sylfaen" w:cs="Sylfaen"/>
                <w:sz w:val="18"/>
                <w:szCs w:val="18"/>
                <w:lang w:val="hy-AM"/>
              </w:rPr>
              <w:t>համապատասխան</w:t>
            </w:r>
            <w:r w:rsidRPr="00AB7A72">
              <w:rPr>
                <w:rFonts w:ascii="GHEA Grapalat" w:hAnsi="GHEA Grapalat"/>
                <w:sz w:val="18"/>
                <w:szCs w:val="18"/>
                <w:lang w:val="hy-AM"/>
              </w:rPr>
              <w:t xml:space="preserve"> </w:t>
            </w:r>
            <w:r w:rsidRPr="00AB7A72">
              <w:rPr>
                <w:rFonts w:ascii="Sylfaen" w:hAnsi="Sylfaen" w:cs="Sylfaen"/>
                <w:sz w:val="18"/>
                <w:szCs w:val="18"/>
                <w:lang w:val="hy-AM"/>
              </w:rPr>
              <w:t>կառույցներ</w:t>
            </w:r>
            <w:r w:rsidRPr="00AB7A72">
              <w:rPr>
                <w:rFonts w:ascii="GHEA Grapalat" w:hAnsi="GHEA Grapalat"/>
                <w:sz w:val="18"/>
                <w:szCs w:val="18"/>
                <w:lang w:val="hy-AM"/>
              </w:rPr>
              <w:t xml:space="preserve">,  </w:t>
            </w:r>
            <w:r w:rsidRPr="00AB7A72">
              <w:rPr>
                <w:rFonts w:ascii="Sylfaen" w:hAnsi="Sylfaen" w:cs="Sylfaen"/>
                <w:sz w:val="18"/>
                <w:szCs w:val="18"/>
                <w:lang w:val="hy-AM"/>
              </w:rPr>
              <w:t>ցուցանակներ</w:t>
            </w:r>
            <w:r w:rsidRPr="00AB7A72">
              <w:rPr>
                <w:rFonts w:ascii="GHEA Grapalat" w:hAnsi="GHEA Grapalat"/>
                <w:sz w:val="18"/>
                <w:szCs w:val="18"/>
                <w:lang w:val="hy-AM"/>
              </w:rPr>
              <w:t>)</w:t>
            </w:r>
          </w:p>
          <w:p w:rsidR="002B7776" w:rsidRPr="00A74BFF" w:rsidRDefault="002B7776" w:rsidP="006635B6">
            <w:pPr>
              <w:ind w:left="360"/>
              <w:jc w:val="both"/>
              <w:rPr>
                <w:rFonts w:ascii="GHEA Grapalat" w:hAnsi="GHEA Grapalat"/>
                <w:sz w:val="18"/>
                <w:szCs w:val="18"/>
                <w:lang w:val="hy-AM"/>
              </w:rPr>
            </w:pPr>
          </w:p>
          <w:p w:rsidR="002B7776" w:rsidRPr="00A74BFF" w:rsidRDefault="002B7776" w:rsidP="006635B6">
            <w:pPr>
              <w:jc w:val="both"/>
              <w:rPr>
                <w:rFonts w:ascii="GHEA Grapalat" w:hAnsi="GHEA Grapalat"/>
                <w:sz w:val="18"/>
                <w:szCs w:val="18"/>
                <w:lang w:val="hy-AM"/>
              </w:rPr>
            </w:pPr>
          </w:p>
        </w:tc>
        <w:tc>
          <w:tcPr>
            <w:tcW w:w="7416" w:type="dxa"/>
          </w:tcPr>
          <w:p w:rsidR="002B7776" w:rsidRPr="00AB7A72" w:rsidRDefault="002B7776" w:rsidP="006635B6">
            <w:pPr>
              <w:pStyle w:val="a5"/>
              <w:numPr>
                <w:ilvl w:val="0"/>
                <w:numId w:val="41"/>
              </w:numPr>
              <w:spacing w:after="0"/>
              <w:jc w:val="both"/>
              <w:rPr>
                <w:rFonts w:ascii="GHEA Grapalat" w:hAnsi="GHEA Grapalat"/>
                <w:sz w:val="18"/>
                <w:szCs w:val="18"/>
                <w:lang w:val="hy-AM"/>
              </w:rPr>
            </w:pPr>
            <w:r w:rsidRPr="00AB7A72">
              <w:rPr>
                <w:rFonts w:ascii="Sylfaen" w:hAnsi="Sylfaen" w:cs="Sylfaen"/>
                <w:sz w:val="18"/>
                <w:szCs w:val="18"/>
                <w:lang w:val="hy-AM"/>
              </w:rPr>
              <w:t>Գործազրկության</w:t>
            </w:r>
            <w:r w:rsidRPr="00AB7A72">
              <w:rPr>
                <w:rFonts w:ascii="GHEA Grapalat" w:hAnsi="GHEA Grapalat"/>
                <w:sz w:val="18"/>
                <w:szCs w:val="18"/>
                <w:lang w:val="hy-AM"/>
              </w:rPr>
              <w:t xml:space="preserve"> </w:t>
            </w:r>
            <w:r w:rsidRPr="00AB7A72">
              <w:rPr>
                <w:rFonts w:ascii="Sylfaen" w:hAnsi="Sylfaen" w:cs="Sylfaen"/>
                <w:sz w:val="18"/>
                <w:szCs w:val="18"/>
                <w:lang w:val="hy-AM"/>
              </w:rPr>
              <w:t>բարձր</w:t>
            </w:r>
            <w:r w:rsidRPr="00AB7A72">
              <w:rPr>
                <w:rFonts w:ascii="GHEA Grapalat" w:hAnsi="GHEA Grapalat"/>
                <w:sz w:val="18"/>
                <w:szCs w:val="18"/>
                <w:lang w:val="hy-AM"/>
              </w:rPr>
              <w:t xml:space="preserve"> </w:t>
            </w:r>
            <w:r w:rsidRPr="00AB7A72">
              <w:rPr>
                <w:rFonts w:ascii="Sylfaen" w:hAnsi="Sylfaen" w:cs="Sylfaen"/>
                <w:sz w:val="18"/>
                <w:szCs w:val="18"/>
                <w:lang w:val="hy-AM"/>
              </w:rPr>
              <w:t>մակարդակ</w:t>
            </w:r>
            <w:r w:rsidRPr="00AB7A72">
              <w:rPr>
                <w:rFonts w:ascii="GHEA Grapalat" w:hAnsi="GHEA Grapalat"/>
                <w:sz w:val="18"/>
                <w:szCs w:val="18"/>
                <w:lang w:val="hy-AM"/>
              </w:rPr>
              <w:t xml:space="preserve"> </w:t>
            </w:r>
          </w:p>
          <w:p w:rsidR="002B7776" w:rsidRPr="00AB7A72" w:rsidRDefault="002B7776" w:rsidP="006635B6">
            <w:pPr>
              <w:pStyle w:val="a5"/>
              <w:numPr>
                <w:ilvl w:val="0"/>
                <w:numId w:val="41"/>
              </w:numPr>
              <w:spacing w:after="0"/>
              <w:jc w:val="both"/>
              <w:rPr>
                <w:rFonts w:ascii="GHEA Grapalat" w:hAnsi="GHEA Grapalat"/>
                <w:sz w:val="18"/>
                <w:szCs w:val="18"/>
                <w:lang w:val="hy-AM"/>
              </w:rPr>
            </w:pPr>
            <w:r w:rsidRPr="00AB7A72">
              <w:rPr>
                <w:rFonts w:ascii="Sylfaen" w:hAnsi="Sylfaen" w:cs="Sylfaen"/>
                <w:sz w:val="18"/>
                <w:szCs w:val="18"/>
                <w:lang w:val="hy-AM"/>
              </w:rPr>
              <w:t>Սոցիալապես</w:t>
            </w:r>
            <w:r w:rsidRPr="00AB7A72">
              <w:rPr>
                <w:rFonts w:ascii="GHEA Grapalat" w:hAnsi="GHEA Grapalat"/>
                <w:sz w:val="18"/>
                <w:szCs w:val="18"/>
                <w:lang w:val="hy-AM"/>
              </w:rPr>
              <w:t xml:space="preserve"> </w:t>
            </w:r>
            <w:r w:rsidRPr="00AB7A72">
              <w:rPr>
                <w:rFonts w:ascii="Sylfaen" w:hAnsi="Sylfaen" w:cs="Sylfaen"/>
                <w:sz w:val="18"/>
                <w:szCs w:val="18"/>
                <w:lang w:val="hy-AM"/>
              </w:rPr>
              <w:t>անապահով</w:t>
            </w:r>
            <w:r w:rsidRPr="00AB7A72">
              <w:rPr>
                <w:rFonts w:ascii="GHEA Grapalat" w:hAnsi="GHEA Grapalat"/>
                <w:sz w:val="18"/>
                <w:szCs w:val="18"/>
                <w:lang w:val="hy-AM"/>
              </w:rPr>
              <w:t xml:space="preserve"> </w:t>
            </w:r>
            <w:r w:rsidRPr="00AB7A72">
              <w:rPr>
                <w:rFonts w:ascii="Sylfaen" w:hAnsi="Sylfaen" w:cs="Sylfaen"/>
                <w:sz w:val="18"/>
                <w:szCs w:val="18"/>
                <w:lang w:val="hy-AM"/>
              </w:rPr>
              <w:t>ընտանիքների</w:t>
            </w:r>
            <w:r w:rsidRPr="00AB7A72">
              <w:rPr>
                <w:rFonts w:ascii="GHEA Grapalat" w:hAnsi="GHEA Grapalat"/>
                <w:sz w:val="18"/>
                <w:szCs w:val="18"/>
                <w:lang w:val="hy-AM"/>
              </w:rPr>
              <w:t xml:space="preserve"> </w:t>
            </w:r>
            <w:r w:rsidRPr="00AB7A72">
              <w:rPr>
                <w:rFonts w:ascii="Sylfaen" w:hAnsi="Sylfaen" w:cs="Sylfaen"/>
                <w:sz w:val="18"/>
                <w:szCs w:val="18"/>
                <w:lang w:val="hy-AM"/>
              </w:rPr>
              <w:t>թիվ</w:t>
            </w:r>
          </w:p>
          <w:p w:rsidR="002B7776" w:rsidRPr="00AB7A72" w:rsidRDefault="002B7776" w:rsidP="006635B6">
            <w:pPr>
              <w:pStyle w:val="a5"/>
              <w:numPr>
                <w:ilvl w:val="0"/>
                <w:numId w:val="41"/>
              </w:numPr>
              <w:spacing w:after="0"/>
              <w:jc w:val="both"/>
              <w:rPr>
                <w:rFonts w:ascii="GHEA Grapalat" w:hAnsi="GHEA Grapalat"/>
                <w:sz w:val="18"/>
                <w:szCs w:val="18"/>
                <w:lang w:val="hy-AM"/>
              </w:rPr>
            </w:pPr>
            <w:r w:rsidRPr="00AB7A72">
              <w:rPr>
                <w:rFonts w:ascii="Sylfaen" w:hAnsi="Sylfaen" w:cs="Sylfaen"/>
                <w:sz w:val="18"/>
                <w:szCs w:val="18"/>
              </w:rPr>
              <w:t>Ուղեղների</w:t>
            </w:r>
            <w:r w:rsidRPr="00AB7A72">
              <w:rPr>
                <w:rFonts w:ascii="GHEA Grapalat" w:hAnsi="GHEA Grapalat"/>
                <w:sz w:val="18"/>
                <w:szCs w:val="18"/>
              </w:rPr>
              <w:t xml:space="preserve"> </w:t>
            </w:r>
            <w:r w:rsidRPr="00AB7A72">
              <w:rPr>
                <w:rFonts w:ascii="Sylfaen" w:hAnsi="Sylfaen" w:cs="Sylfaen"/>
                <w:sz w:val="18"/>
                <w:szCs w:val="18"/>
              </w:rPr>
              <w:t>արտահոսք</w:t>
            </w:r>
          </w:p>
          <w:p w:rsidR="002B7776" w:rsidRPr="00AB7A72" w:rsidRDefault="002B7776" w:rsidP="006635B6">
            <w:pPr>
              <w:pStyle w:val="a5"/>
              <w:numPr>
                <w:ilvl w:val="0"/>
                <w:numId w:val="41"/>
              </w:numPr>
              <w:spacing w:after="0"/>
              <w:jc w:val="both"/>
              <w:rPr>
                <w:rFonts w:ascii="GHEA Grapalat" w:hAnsi="GHEA Grapalat"/>
                <w:sz w:val="18"/>
                <w:szCs w:val="18"/>
                <w:lang w:val="hy-AM"/>
              </w:rPr>
            </w:pPr>
            <w:r w:rsidRPr="00AB7A72">
              <w:rPr>
                <w:rFonts w:ascii="Sylfaen" w:hAnsi="Sylfaen" w:cs="Sylfaen"/>
                <w:sz w:val="18"/>
                <w:szCs w:val="18"/>
                <w:lang w:val="hy-AM"/>
              </w:rPr>
              <w:t>Սոցիալ</w:t>
            </w:r>
            <w:r w:rsidRPr="00AB7A72">
              <w:rPr>
                <w:rFonts w:ascii="GHEA Grapalat" w:hAnsi="GHEA Grapalat"/>
                <w:sz w:val="18"/>
                <w:szCs w:val="18"/>
                <w:lang w:val="hy-AM"/>
              </w:rPr>
              <w:t>-</w:t>
            </w:r>
            <w:r w:rsidRPr="00AB7A72">
              <w:rPr>
                <w:rFonts w:ascii="Sylfaen" w:hAnsi="Sylfaen" w:cs="Sylfaen"/>
                <w:sz w:val="18"/>
                <w:szCs w:val="18"/>
                <w:lang w:val="hy-AM"/>
              </w:rPr>
              <w:t>տնտեսական</w:t>
            </w:r>
            <w:r w:rsidRPr="00AB7A72">
              <w:rPr>
                <w:rFonts w:ascii="GHEA Grapalat" w:hAnsi="GHEA Grapalat"/>
                <w:sz w:val="18"/>
                <w:szCs w:val="18"/>
                <w:lang w:val="hy-AM"/>
              </w:rPr>
              <w:t xml:space="preserve"> </w:t>
            </w:r>
            <w:r w:rsidRPr="00AB7A72">
              <w:rPr>
                <w:rFonts w:ascii="Sylfaen" w:hAnsi="Sylfaen" w:cs="Sylfaen"/>
                <w:sz w:val="18"/>
                <w:szCs w:val="18"/>
                <w:lang w:val="hy-AM"/>
              </w:rPr>
              <w:t>պաշտպանության</w:t>
            </w:r>
            <w:r w:rsidRPr="00AB7A72">
              <w:rPr>
                <w:rFonts w:ascii="GHEA Grapalat" w:hAnsi="GHEA Grapalat"/>
                <w:sz w:val="18"/>
                <w:szCs w:val="18"/>
                <w:lang w:val="hy-AM"/>
              </w:rPr>
              <w:t xml:space="preserve"> </w:t>
            </w:r>
            <w:r w:rsidRPr="00AB7A72">
              <w:rPr>
                <w:rFonts w:ascii="Sylfaen" w:hAnsi="Sylfaen" w:cs="Sylfaen"/>
                <w:sz w:val="18"/>
                <w:szCs w:val="18"/>
                <w:lang w:val="hy-AM"/>
              </w:rPr>
              <w:t>անկատար</w:t>
            </w:r>
            <w:r w:rsidRPr="00AB7A72">
              <w:rPr>
                <w:rFonts w:ascii="GHEA Grapalat" w:hAnsi="GHEA Grapalat"/>
                <w:sz w:val="18"/>
                <w:szCs w:val="18"/>
                <w:lang w:val="hy-AM"/>
              </w:rPr>
              <w:t xml:space="preserve"> </w:t>
            </w:r>
            <w:r w:rsidRPr="00AB7A72">
              <w:rPr>
                <w:rFonts w:ascii="Sylfaen" w:hAnsi="Sylfaen" w:cs="Sylfaen"/>
                <w:sz w:val="18"/>
                <w:szCs w:val="18"/>
                <w:lang w:val="hy-AM"/>
              </w:rPr>
              <w:t>համակարգ</w:t>
            </w:r>
          </w:p>
          <w:p w:rsidR="002B7776" w:rsidRPr="00AB7A72" w:rsidRDefault="002B7776" w:rsidP="006635B6">
            <w:pPr>
              <w:pStyle w:val="a5"/>
              <w:numPr>
                <w:ilvl w:val="0"/>
                <w:numId w:val="41"/>
              </w:numPr>
              <w:tabs>
                <w:tab w:val="left" w:pos="459"/>
              </w:tabs>
              <w:spacing w:after="0"/>
              <w:jc w:val="both"/>
              <w:rPr>
                <w:rFonts w:ascii="GHEA Grapalat" w:hAnsi="GHEA Grapalat"/>
                <w:b/>
                <w:sz w:val="18"/>
                <w:szCs w:val="18"/>
                <w:lang w:val="hy-AM"/>
              </w:rPr>
            </w:pPr>
            <w:r w:rsidRPr="00AB7A72">
              <w:rPr>
                <w:rFonts w:ascii="GHEA Grapalat" w:hAnsi="GHEA Grapalat"/>
                <w:sz w:val="18"/>
                <w:szCs w:val="18"/>
                <w:lang w:val="hy-AM"/>
              </w:rPr>
              <w:t xml:space="preserve">     </w:t>
            </w:r>
            <w:r w:rsidRPr="00AB7A72">
              <w:rPr>
                <w:rFonts w:ascii="Sylfaen" w:hAnsi="Sylfaen" w:cs="Sylfaen"/>
                <w:sz w:val="18"/>
                <w:szCs w:val="18"/>
              </w:rPr>
              <w:t>Շ</w:t>
            </w:r>
            <w:r w:rsidRPr="00AB7A72">
              <w:rPr>
                <w:rFonts w:ascii="Sylfaen" w:hAnsi="Sylfaen" w:cs="Sylfaen"/>
                <w:sz w:val="18"/>
                <w:szCs w:val="18"/>
                <w:lang w:val="hy-AM"/>
              </w:rPr>
              <w:t>րջակա</w:t>
            </w:r>
            <w:r w:rsidRPr="00AB7A72">
              <w:rPr>
                <w:rFonts w:ascii="GHEA Grapalat" w:hAnsi="GHEA Grapalat"/>
                <w:sz w:val="18"/>
                <w:szCs w:val="18"/>
                <w:lang w:val="hy-AM"/>
              </w:rPr>
              <w:t xml:space="preserve">  </w:t>
            </w:r>
            <w:r w:rsidRPr="00AB7A72">
              <w:rPr>
                <w:rFonts w:ascii="Sylfaen" w:hAnsi="Sylfaen" w:cs="Sylfaen"/>
                <w:sz w:val="18"/>
                <w:szCs w:val="18"/>
                <w:lang w:val="hy-AM"/>
              </w:rPr>
              <w:t>միջավայրի</w:t>
            </w:r>
            <w:r w:rsidRPr="00AB7A72">
              <w:rPr>
                <w:rFonts w:ascii="GHEA Grapalat" w:hAnsi="GHEA Grapalat"/>
                <w:sz w:val="18"/>
                <w:szCs w:val="18"/>
                <w:lang w:val="hy-AM"/>
              </w:rPr>
              <w:t xml:space="preserve"> </w:t>
            </w:r>
            <w:r w:rsidRPr="00AB7A72">
              <w:rPr>
                <w:rFonts w:ascii="Sylfaen" w:hAnsi="Sylfaen" w:cs="Sylfaen"/>
                <w:sz w:val="18"/>
                <w:szCs w:val="18"/>
                <w:lang w:val="hy-AM"/>
              </w:rPr>
              <w:t>նկատմամբ</w:t>
            </w:r>
            <w:r w:rsidRPr="00AB7A72">
              <w:rPr>
                <w:rFonts w:ascii="GHEA Grapalat" w:hAnsi="GHEA Grapalat"/>
                <w:sz w:val="18"/>
                <w:szCs w:val="18"/>
                <w:lang w:val="hy-AM"/>
              </w:rPr>
              <w:t xml:space="preserve"> </w:t>
            </w:r>
            <w:r w:rsidRPr="00AB7A72">
              <w:rPr>
                <w:rFonts w:ascii="Sylfaen" w:hAnsi="Sylfaen" w:cs="Sylfaen"/>
                <w:sz w:val="18"/>
                <w:szCs w:val="18"/>
                <w:lang w:val="hy-AM"/>
              </w:rPr>
              <w:t>անտարբերություն</w:t>
            </w:r>
          </w:p>
          <w:p w:rsidR="002B7776" w:rsidRPr="00AB7A72" w:rsidRDefault="002B7776" w:rsidP="0063159F">
            <w:pPr>
              <w:pStyle w:val="a5"/>
              <w:numPr>
                <w:ilvl w:val="0"/>
                <w:numId w:val="41"/>
              </w:numPr>
              <w:spacing w:after="0"/>
              <w:rPr>
                <w:rFonts w:ascii="GHEA Grapalat" w:hAnsi="GHEA Grapalat"/>
                <w:sz w:val="18"/>
                <w:szCs w:val="18"/>
                <w:lang w:val="hy-AM"/>
              </w:rPr>
            </w:pPr>
            <w:r w:rsidRPr="00AB7A72">
              <w:rPr>
                <w:rFonts w:ascii="Sylfaen" w:hAnsi="Sylfaen" w:cs="Sylfaen"/>
                <w:sz w:val="18"/>
                <w:szCs w:val="18"/>
                <w:lang w:val="hy-AM"/>
              </w:rPr>
              <w:t>Ֆինանսական</w:t>
            </w:r>
            <w:r w:rsidRPr="00AB7A72">
              <w:rPr>
                <w:rFonts w:ascii="GHEA Grapalat" w:hAnsi="GHEA Grapalat"/>
                <w:sz w:val="18"/>
                <w:szCs w:val="18"/>
                <w:lang w:val="hy-AM"/>
              </w:rPr>
              <w:t xml:space="preserve"> </w:t>
            </w:r>
            <w:r w:rsidRPr="00AB7A72">
              <w:rPr>
                <w:rFonts w:ascii="Sylfaen" w:hAnsi="Sylfaen" w:cs="Sylfaen"/>
                <w:sz w:val="18"/>
                <w:szCs w:val="18"/>
                <w:lang w:val="hy-AM"/>
              </w:rPr>
              <w:t>այլընտրանքային</w:t>
            </w:r>
            <w:r w:rsidRPr="00AB7A72">
              <w:rPr>
                <w:rFonts w:ascii="GHEA Grapalat" w:hAnsi="GHEA Grapalat"/>
                <w:sz w:val="18"/>
                <w:szCs w:val="18"/>
                <w:lang w:val="hy-AM"/>
              </w:rPr>
              <w:t xml:space="preserve"> </w:t>
            </w:r>
            <w:r w:rsidRPr="00AB7A72">
              <w:rPr>
                <w:rFonts w:ascii="Sylfaen" w:hAnsi="Sylfaen" w:cs="Sylfaen"/>
                <w:sz w:val="18"/>
                <w:szCs w:val="18"/>
                <w:lang w:val="hy-AM"/>
              </w:rPr>
              <w:t>միջոցների</w:t>
            </w:r>
            <w:r w:rsidRPr="00AB7A72">
              <w:rPr>
                <w:rFonts w:ascii="GHEA Grapalat" w:hAnsi="GHEA Grapalat"/>
                <w:sz w:val="18"/>
                <w:szCs w:val="18"/>
                <w:lang w:val="hy-AM"/>
              </w:rPr>
              <w:t xml:space="preserve"> </w:t>
            </w:r>
            <w:r w:rsidRPr="00AB7A72">
              <w:rPr>
                <w:rFonts w:ascii="Sylfaen" w:hAnsi="Sylfaen" w:cs="Sylfaen"/>
                <w:sz w:val="18"/>
                <w:szCs w:val="18"/>
                <w:lang w:val="hy-AM"/>
              </w:rPr>
              <w:t>ռեսուրսների</w:t>
            </w:r>
            <w:r w:rsidRPr="00AB7A72">
              <w:rPr>
                <w:rFonts w:ascii="GHEA Grapalat" w:hAnsi="GHEA Grapalat"/>
                <w:sz w:val="18"/>
                <w:szCs w:val="18"/>
                <w:lang w:val="hy-AM"/>
              </w:rPr>
              <w:t xml:space="preserve"> </w:t>
            </w:r>
            <w:r w:rsidRPr="00AB7A72">
              <w:rPr>
                <w:rFonts w:ascii="Sylfaen" w:hAnsi="Sylfaen" w:cs="Sylfaen"/>
                <w:sz w:val="18"/>
                <w:szCs w:val="18"/>
                <w:lang w:val="hy-AM"/>
              </w:rPr>
              <w:t>բացակայություն</w:t>
            </w:r>
          </w:p>
          <w:p w:rsidR="002B7776" w:rsidRPr="00A74BFF" w:rsidRDefault="002B7776" w:rsidP="006635B6">
            <w:pPr>
              <w:jc w:val="both"/>
              <w:rPr>
                <w:rFonts w:ascii="GHEA Grapalat" w:hAnsi="GHEA Grapalat"/>
                <w:sz w:val="18"/>
                <w:szCs w:val="18"/>
                <w:lang w:val="hy-AM"/>
              </w:rPr>
            </w:pPr>
          </w:p>
        </w:tc>
      </w:tr>
    </w:tbl>
    <w:p w:rsidR="002B7776" w:rsidRPr="002C49D7" w:rsidRDefault="002B7776" w:rsidP="006635B6">
      <w:pPr>
        <w:jc w:val="both"/>
      </w:pPr>
      <w:r>
        <w:t xml:space="preserve"> </w:t>
      </w:r>
    </w:p>
    <w:p w:rsidR="00F75455" w:rsidRPr="00F75455" w:rsidRDefault="002B7776" w:rsidP="00F75455">
      <w:pPr>
        <w:pStyle w:val="1"/>
        <w:numPr>
          <w:ilvl w:val="0"/>
          <w:numId w:val="47"/>
        </w:numPr>
        <w:jc w:val="center"/>
        <w:rPr>
          <w:rFonts w:ascii="Sylfaen" w:hAnsi="Sylfaen" w:cs="Sylfaen"/>
          <w:sz w:val="16"/>
          <w:szCs w:val="16"/>
          <w:lang w:val="ru-RU"/>
        </w:rPr>
      </w:pPr>
      <w:r w:rsidRPr="0063159F">
        <w:rPr>
          <w:rFonts w:ascii="Sylfaen" w:hAnsi="Sylfaen" w:cs="Sylfaen"/>
          <w:sz w:val="26"/>
          <w:szCs w:val="26"/>
          <w:lang w:val="hy-AM"/>
        </w:rPr>
        <w:t>Բնակավայրի</w:t>
      </w:r>
      <w:r w:rsidRPr="0063159F">
        <w:rPr>
          <w:rFonts w:ascii="Sylfaen" w:hAnsi="Sylfaen" w:cs="Sylfaen"/>
          <w:sz w:val="26"/>
          <w:szCs w:val="26"/>
          <w:lang w:val="ru-RU"/>
        </w:rPr>
        <w:t xml:space="preserve"> </w:t>
      </w:r>
      <w:r w:rsidRPr="0063159F">
        <w:rPr>
          <w:rFonts w:ascii="Sylfaen" w:hAnsi="Sylfaen" w:cs="Sylfaen"/>
          <w:sz w:val="26"/>
          <w:szCs w:val="26"/>
        </w:rPr>
        <w:t>ՈԼՈՐՏԱՅԻՆ</w:t>
      </w:r>
      <w:r w:rsidRPr="0063159F">
        <w:rPr>
          <w:rFonts w:ascii="Sylfaen" w:hAnsi="Sylfaen" w:cs="Sylfaen"/>
          <w:sz w:val="26"/>
          <w:szCs w:val="26"/>
          <w:lang w:val="ru-RU"/>
        </w:rPr>
        <w:t xml:space="preserve"> </w:t>
      </w:r>
      <w:r w:rsidRPr="0063159F">
        <w:rPr>
          <w:rFonts w:ascii="Sylfaen" w:hAnsi="Sylfaen" w:cs="Sylfaen"/>
          <w:sz w:val="26"/>
          <w:szCs w:val="26"/>
        </w:rPr>
        <w:t>ԾՐԱԳՐԵՐԻ</w:t>
      </w:r>
      <w:r w:rsidRPr="0063159F">
        <w:rPr>
          <w:rFonts w:ascii="Sylfaen" w:hAnsi="Sylfaen" w:cs="Sylfaen"/>
          <w:sz w:val="26"/>
          <w:szCs w:val="26"/>
          <w:lang w:val="ru-RU"/>
        </w:rPr>
        <w:t xml:space="preserve"> </w:t>
      </w:r>
      <w:r w:rsidRPr="0063159F">
        <w:rPr>
          <w:rFonts w:ascii="Sylfaen" w:hAnsi="Sylfaen" w:cs="Sylfaen"/>
          <w:sz w:val="26"/>
          <w:szCs w:val="26"/>
        </w:rPr>
        <w:t>ՑԱՆԿԻ</w:t>
      </w:r>
      <w:r w:rsidRPr="0063159F">
        <w:rPr>
          <w:rFonts w:ascii="Sylfaen" w:hAnsi="Sylfaen" w:cs="Sylfaen"/>
          <w:sz w:val="26"/>
          <w:szCs w:val="26"/>
          <w:lang w:val="ru-RU"/>
        </w:rPr>
        <w:t xml:space="preserve"> </w:t>
      </w:r>
      <w:r w:rsidRPr="0063159F">
        <w:rPr>
          <w:rFonts w:ascii="Sylfaen" w:hAnsi="Sylfaen" w:cs="Sylfaen"/>
          <w:sz w:val="26"/>
          <w:szCs w:val="26"/>
        </w:rPr>
        <w:t>ԿԱԶՄՈՒՄ</w:t>
      </w:r>
      <w:r w:rsidRPr="0063159F">
        <w:rPr>
          <w:rFonts w:ascii="Sylfaen" w:hAnsi="Sylfaen" w:cs="Sylfaen"/>
          <w:sz w:val="26"/>
          <w:szCs w:val="26"/>
          <w:lang w:val="ru-RU"/>
        </w:rPr>
        <w:t xml:space="preserve">, </w:t>
      </w:r>
      <w:r w:rsidRPr="0063159F">
        <w:rPr>
          <w:rFonts w:ascii="Sylfaen" w:hAnsi="Sylfaen" w:cs="Sylfaen"/>
          <w:sz w:val="26"/>
          <w:szCs w:val="26"/>
        </w:rPr>
        <w:t>ՖԻՆԱՆՍԱՊԵՍ</w:t>
      </w:r>
      <w:r w:rsidRPr="0063159F">
        <w:rPr>
          <w:rFonts w:ascii="Sylfaen" w:hAnsi="Sylfaen" w:cs="Sylfaen"/>
          <w:sz w:val="26"/>
          <w:szCs w:val="26"/>
          <w:lang w:val="ru-RU"/>
        </w:rPr>
        <w:t xml:space="preserve"> </w:t>
      </w:r>
      <w:r w:rsidRPr="0063159F">
        <w:rPr>
          <w:rFonts w:ascii="Sylfaen" w:hAnsi="Sylfaen" w:cs="Sylfaen"/>
          <w:sz w:val="26"/>
          <w:szCs w:val="26"/>
        </w:rPr>
        <w:t>ԱՊԱՀՈՎՎԱԾ</w:t>
      </w:r>
      <w:r w:rsidRPr="0063159F">
        <w:rPr>
          <w:rFonts w:ascii="Sylfaen" w:hAnsi="Sylfaen" w:cs="Sylfaen"/>
          <w:sz w:val="26"/>
          <w:szCs w:val="26"/>
          <w:lang w:val="ru-RU"/>
        </w:rPr>
        <w:t xml:space="preserve"> </w:t>
      </w:r>
      <w:r w:rsidR="00DF399D" w:rsidRPr="0063159F">
        <w:rPr>
          <w:rFonts w:ascii="Sylfaen" w:hAnsi="Sylfaen" w:cs="Sylfaen"/>
          <w:sz w:val="26"/>
          <w:szCs w:val="26"/>
          <w:lang w:val="hy-AM"/>
        </w:rPr>
        <w:t xml:space="preserve"> </w:t>
      </w:r>
      <w:r w:rsidRPr="0063159F">
        <w:rPr>
          <w:rFonts w:ascii="Sylfaen" w:hAnsi="Sylfaen" w:cs="Sylfaen"/>
          <w:sz w:val="26"/>
          <w:szCs w:val="26"/>
        </w:rPr>
        <w:t>ԾՐԱԳՐԵՐԻ</w:t>
      </w:r>
      <w:r w:rsidRPr="0063159F">
        <w:rPr>
          <w:rFonts w:ascii="Sylfaen" w:hAnsi="Sylfaen" w:cs="Sylfaen"/>
          <w:sz w:val="26"/>
          <w:szCs w:val="26"/>
          <w:lang w:val="ru-RU"/>
        </w:rPr>
        <w:t xml:space="preserve"> </w:t>
      </w:r>
      <w:r w:rsidRPr="0063159F">
        <w:rPr>
          <w:rFonts w:ascii="Sylfaen" w:hAnsi="Sylfaen" w:cs="Sylfaen"/>
          <w:sz w:val="26"/>
          <w:szCs w:val="26"/>
        </w:rPr>
        <w:t>Ձ</w:t>
      </w:r>
      <w:r w:rsidR="00DF399D" w:rsidRPr="0063159F">
        <w:rPr>
          <w:rFonts w:ascii="Sylfaen" w:hAnsi="Sylfaen" w:cs="Sylfaen"/>
          <w:sz w:val="26"/>
          <w:szCs w:val="26"/>
          <w:lang w:val="hy-AM"/>
        </w:rPr>
        <w:t>ԵՎ</w:t>
      </w:r>
      <w:r w:rsidRPr="0063159F">
        <w:rPr>
          <w:rFonts w:ascii="Sylfaen" w:hAnsi="Sylfaen" w:cs="Sylfaen"/>
          <w:sz w:val="26"/>
          <w:szCs w:val="26"/>
        </w:rPr>
        <w:t>ԱԿԵՐՊՈՒՄ</w:t>
      </w:r>
    </w:p>
    <w:p w:rsidR="002B7776" w:rsidRPr="00F75455" w:rsidRDefault="002B7776" w:rsidP="00F56758">
      <w:pPr>
        <w:pStyle w:val="2"/>
        <w:jc w:val="center"/>
        <w:rPr>
          <w:rFonts w:ascii="Sylfaen" w:hAnsi="Sylfaen" w:cs="Sylfaen"/>
          <w:i/>
          <w:sz w:val="28"/>
          <w:szCs w:val="28"/>
          <w:lang w:val="hy-AM"/>
        </w:rPr>
      </w:pPr>
      <w:r w:rsidRPr="00B72D60">
        <w:rPr>
          <w:rFonts w:ascii="Sylfaen" w:hAnsi="Sylfaen"/>
          <w:i/>
          <w:sz w:val="24"/>
          <w:szCs w:val="24"/>
          <w:lang w:val="af-ZA"/>
        </w:rPr>
        <w:t>4.</w:t>
      </w:r>
      <w:r w:rsidR="00F75455">
        <w:rPr>
          <w:rFonts w:ascii="Sylfaen" w:hAnsi="Sylfaen"/>
          <w:i/>
          <w:sz w:val="24"/>
          <w:szCs w:val="24"/>
          <w:lang w:val="hy-AM"/>
        </w:rPr>
        <w:t>1</w:t>
      </w:r>
      <w:r w:rsidRPr="00B72D60">
        <w:rPr>
          <w:rFonts w:ascii="GHEA Grapalat" w:hAnsi="GHEA Grapalat"/>
          <w:i/>
          <w:sz w:val="24"/>
          <w:szCs w:val="24"/>
          <w:lang w:val="af-ZA"/>
        </w:rPr>
        <w:t xml:space="preserve"> </w:t>
      </w:r>
      <w:r w:rsidRPr="00F75455">
        <w:rPr>
          <w:rFonts w:ascii="Sylfaen" w:hAnsi="Sylfaen" w:cs="Sylfaen"/>
          <w:i/>
          <w:sz w:val="24"/>
          <w:szCs w:val="24"/>
          <w:lang w:val="hy-AM"/>
        </w:rPr>
        <w:t>Հ</w:t>
      </w:r>
      <w:r w:rsidRPr="00F75455">
        <w:rPr>
          <w:rFonts w:ascii="Sylfaen" w:hAnsi="Sylfaen" w:cs="Sylfaen"/>
          <w:i/>
          <w:sz w:val="28"/>
          <w:szCs w:val="28"/>
          <w:lang w:val="hy-AM"/>
        </w:rPr>
        <w:t>ամայնքապետարանի</w:t>
      </w:r>
      <w:r w:rsidRPr="002C49D7">
        <w:rPr>
          <w:rFonts w:ascii="GHEA Grapalat" w:hAnsi="GHEA Grapalat"/>
          <w:i/>
          <w:sz w:val="28"/>
          <w:szCs w:val="28"/>
          <w:lang w:val="af-ZA"/>
        </w:rPr>
        <w:t xml:space="preserve"> </w:t>
      </w:r>
      <w:r w:rsidRPr="00F75455">
        <w:rPr>
          <w:rFonts w:ascii="Sylfaen" w:hAnsi="Sylfaen" w:cs="Sylfaen"/>
          <w:i/>
          <w:sz w:val="28"/>
          <w:szCs w:val="28"/>
          <w:lang w:val="hy-AM"/>
        </w:rPr>
        <w:t>մասնակցությամբ</w:t>
      </w:r>
      <w:r w:rsidRPr="002C49D7">
        <w:rPr>
          <w:rFonts w:ascii="GHEA Grapalat" w:hAnsi="GHEA Grapalat"/>
          <w:i/>
          <w:sz w:val="28"/>
          <w:szCs w:val="28"/>
          <w:lang w:val="af-ZA"/>
        </w:rPr>
        <w:t xml:space="preserve"> </w:t>
      </w:r>
      <w:r w:rsidRPr="00F75455">
        <w:rPr>
          <w:rFonts w:ascii="Sylfaen" w:hAnsi="Sylfaen" w:cs="Sylfaen"/>
          <w:i/>
          <w:sz w:val="28"/>
          <w:szCs w:val="28"/>
          <w:lang w:val="hy-AM"/>
        </w:rPr>
        <w:t>նոր</w:t>
      </w:r>
      <w:r w:rsidRPr="002C49D7">
        <w:rPr>
          <w:rFonts w:ascii="GHEA Grapalat" w:hAnsi="GHEA Grapalat"/>
          <w:i/>
          <w:sz w:val="28"/>
          <w:szCs w:val="28"/>
          <w:lang w:val="af-ZA"/>
        </w:rPr>
        <w:t xml:space="preserve"> </w:t>
      </w:r>
      <w:r w:rsidRPr="00F75455">
        <w:rPr>
          <w:rFonts w:ascii="Sylfaen" w:hAnsi="Sylfaen" w:cs="Sylfaen"/>
          <w:i/>
          <w:sz w:val="28"/>
          <w:szCs w:val="28"/>
          <w:lang w:val="hy-AM"/>
        </w:rPr>
        <w:t>ոլորտային</w:t>
      </w:r>
      <w:r w:rsidRPr="002C49D7">
        <w:rPr>
          <w:rFonts w:ascii="GHEA Grapalat" w:hAnsi="GHEA Grapalat"/>
          <w:i/>
          <w:sz w:val="28"/>
          <w:szCs w:val="28"/>
          <w:lang w:val="af-ZA"/>
        </w:rPr>
        <w:t xml:space="preserve"> </w:t>
      </w:r>
      <w:r w:rsidRPr="00F75455">
        <w:rPr>
          <w:rFonts w:ascii="Sylfaen" w:hAnsi="Sylfaen" w:cs="Sylfaen"/>
          <w:i/>
          <w:sz w:val="28"/>
          <w:szCs w:val="28"/>
          <w:lang w:val="hy-AM"/>
        </w:rPr>
        <w:t>ծրագրեր</w:t>
      </w:r>
    </w:p>
    <w:p w:rsidR="00D11D31" w:rsidRPr="000A51DE" w:rsidRDefault="000A51DE" w:rsidP="000A51DE">
      <w:pPr>
        <w:spacing w:after="0"/>
        <w:rPr>
          <w:rFonts w:ascii="Sylfaen" w:hAnsi="Sylfaen"/>
          <w:lang w:val="hy-AM" w:eastAsia="en-US"/>
        </w:rPr>
      </w:pPr>
      <w:r>
        <w:rPr>
          <w:lang w:val="hy-AM" w:eastAsia="en-US"/>
        </w:rPr>
        <w:t xml:space="preserve">                                                                                                                                                                              </w:t>
      </w:r>
      <w:r w:rsidRPr="000A51DE">
        <w:rPr>
          <w:rFonts w:ascii="Sylfaen" w:hAnsi="Sylfaen"/>
          <w:lang w:val="hy-AM" w:eastAsia="en-US"/>
        </w:rPr>
        <w:t>հազ.դրամ</w:t>
      </w:r>
    </w:p>
    <w:tbl>
      <w:tblPr>
        <w:tblpPr w:leftFromText="180" w:rightFromText="180" w:vertAnchor="text" w:horzAnchor="margin" w:tblpXSpec="center" w:tblpY="211"/>
        <w:tblW w:w="10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6085"/>
        <w:gridCol w:w="1275"/>
        <w:gridCol w:w="1057"/>
        <w:gridCol w:w="988"/>
        <w:gridCol w:w="948"/>
      </w:tblGrid>
      <w:tr w:rsidR="00E115B1" w:rsidRPr="00A74BFF" w:rsidTr="001645B1">
        <w:trPr>
          <w:trHeight w:val="20"/>
        </w:trPr>
        <w:tc>
          <w:tcPr>
            <w:tcW w:w="567" w:type="dxa"/>
          </w:tcPr>
          <w:p w:rsidR="00E115B1" w:rsidRPr="00A73FEB" w:rsidRDefault="00E115B1" w:rsidP="000A51DE">
            <w:pPr>
              <w:pStyle w:val="TableParagraph"/>
              <w:spacing w:before="0"/>
              <w:ind w:left="0" w:right="115"/>
              <w:jc w:val="both"/>
              <w:rPr>
                <w:rFonts w:ascii="GHEA Grapalat" w:hAnsi="GHEA Grapalat"/>
                <w:sz w:val="20"/>
                <w:szCs w:val="20"/>
              </w:rPr>
            </w:pPr>
            <w:bookmarkStart w:id="0" w:name="_Hlk101355917"/>
            <w:r w:rsidRPr="00A73FEB">
              <w:rPr>
                <w:sz w:val="20"/>
                <w:szCs w:val="20"/>
              </w:rPr>
              <w:t>Հ</w:t>
            </w:r>
            <w:r w:rsidRPr="00A73FEB">
              <w:rPr>
                <w:rFonts w:ascii="GHEA Grapalat" w:hAnsi="GHEA Grapalat"/>
                <w:sz w:val="20"/>
                <w:szCs w:val="20"/>
              </w:rPr>
              <w:t>/</w:t>
            </w:r>
            <w:r w:rsidRPr="00A73FEB">
              <w:rPr>
                <w:sz w:val="20"/>
                <w:szCs w:val="20"/>
              </w:rPr>
              <w:t>հ</w:t>
            </w:r>
          </w:p>
        </w:tc>
        <w:tc>
          <w:tcPr>
            <w:tcW w:w="6085" w:type="dxa"/>
            <w:shd w:val="clear" w:color="auto" w:fill="FFFFFF"/>
            <w:vAlign w:val="center"/>
          </w:tcPr>
          <w:p w:rsidR="00E115B1" w:rsidRPr="00A74BFF" w:rsidRDefault="00E115B1" w:rsidP="000A51DE">
            <w:pPr>
              <w:spacing w:after="0"/>
              <w:jc w:val="both"/>
              <w:rPr>
                <w:rFonts w:ascii="GHEA Grapalat" w:hAnsi="GHEA Grapalat"/>
                <w:sz w:val="20"/>
                <w:szCs w:val="20"/>
              </w:rPr>
            </w:pPr>
            <w:r w:rsidRPr="00A74BFF">
              <w:rPr>
                <w:rFonts w:ascii="Sylfaen" w:hAnsi="Sylfaen" w:cs="Sylfaen"/>
                <w:sz w:val="20"/>
                <w:szCs w:val="20"/>
              </w:rPr>
              <w:t>Ծրագրի</w:t>
            </w:r>
            <w:r w:rsidRPr="00A74BFF">
              <w:rPr>
                <w:rFonts w:ascii="GHEA Grapalat" w:hAnsi="GHEA Grapalat"/>
                <w:sz w:val="20"/>
                <w:szCs w:val="20"/>
              </w:rPr>
              <w:t xml:space="preserve"> </w:t>
            </w:r>
            <w:r w:rsidRPr="00A74BFF">
              <w:rPr>
                <w:rFonts w:ascii="Sylfaen" w:hAnsi="Sylfaen" w:cs="Sylfaen"/>
                <w:sz w:val="20"/>
                <w:szCs w:val="20"/>
              </w:rPr>
              <w:t>անվանումը</w:t>
            </w:r>
          </w:p>
        </w:tc>
        <w:tc>
          <w:tcPr>
            <w:tcW w:w="1275" w:type="dxa"/>
            <w:shd w:val="clear" w:color="auto" w:fill="FFFFFF"/>
          </w:tcPr>
          <w:p w:rsidR="00E115B1" w:rsidRPr="00E115B1" w:rsidRDefault="00E115B1" w:rsidP="00E115B1">
            <w:pPr>
              <w:spacing w:after="0"/>
              <w:jc w:val="center"/>
              <w:rPr>
                <w:rFonts w:ascii="Sylfaen" w:hAnsi="Sylfaen" w:cs="Sylfaen"/>
                <w:sz w:val="20"/>
                <w:szCs w:val="20"/>
                <w:lang w:val="hy-AM"/>
              </w:rPr>
            </w:pPr>
            <w:r>
              <w:rPr>
                <w:rFonts w:ascii="Sylfaen" w:hAnsi="Sylfaen" w:cs="Sylfaen"/>
                <w:sz w:val="20"/>
                <w:szCs w:val="20"/>
                <w:lang w:val="hy-AM"/>
              </w:rPr>
              <w:t>Ծրագիրն առաջարկողը</w:t>
            </w:r>
          </w:p>
        </w:tc>
        <w:tc>
          <w:tcPr>
            <w:tcW w:w="1057" w:type="dxa"/>
            <w:shd w:val="clear" w:color="auto" w:fill="FFFFFF"/>
          </w:tcPr>
          <w:p w:rsidR="00E115B1" w:rsidRPr="00E115B1" w:rsidRDefault="00E115B1" w:rsidP="00E115B1">
            <w:pPr>
              <w:spacing w:after="0"/>
              <w:jc w:val="center"/>
              <w:rPr>
                <w:rFonts w:ascii="Sylfaen" w:hAnsi="Sylfaen"/>
                <w:sz w:val="20"/>
                <w:szCs w:val="20"/>
              </w:rPr>
            </w:pPr>
            <w:r w:rsidRPr="00E115B1">
              <w:rPr>
                <w:rFonts w:ascii="Sylfaen" w:hAnsi="Sylfaen" w:cs="Sylfaen"/>
                <w:sz w:val="20"/>
                <w:szCs w:val="20"/>
              </w:rPr>
              <w:t>Ծրագրի</w:t>
            </w:r>
            <w:r w:rsidRPr="00E115B1">
              <w:rPr>
                <w:rFonts w:ascii="Sylfaen" w:hAnsi="Sylfaen"/>
                <w:sz w:val="20"/>
                <w:szCs w:val="20"/>
              </w:rPr>
              <w:t xml:space="preserve"> </w:t>
            </w:r>
            <w:r w:rsidRPr="00E115B1">
              <w:rPr>
                <w:rFonts w:ascii="Sylfaen" w:hAnsi="Sylfaen" w:cs="Sylfaen"/>
                <w:sz w:val="20"/>
                <w:szCs w:val="20"/>
              </w:rPr>
              <w:t>ընդհանուր</w:t>
            </w:r>
            <w:r w:rsidRPr="00E115B1">
              <w:rPr>
                <w:rFonts w:ascii="Sylfaen" w:hAnsi="Sylfaen"/>
                <w:sz w:val="20"/>
                <w:szCs w:val="20"/>
              </w:rPr>
              <w:t xml:space="preserve"> </w:t>
            </w:r>
            <w:r w:rsidRPr="00E115B1">
              <w:rPr>
                <w:rFonts w:ascii="Sylfaen" w:hAnsi="Sylfaen" w:cs="Sylfaen"/>
                <w:sz w:val="20"/>
                <w:szCs w:val="20"/>
              </w:rPr>
              <w:t>արժեքը</w:t>
            </w:r>
          </w:p>
          <w:p w:rsidR="00E115B1" w:rsidRPr="00E115B1" w:rsidRDefault="00E115B1" w:rsidP="00E115B1">
            <w:pPr>
              <w:spacing w:after="0"/>
              <w:jc w:val="center"/>
              <w:rPr>
                <w:rFonts w:ascii="Sylfaen" w:hAnsi="Sylfaen"/>
                <w:sz w:val="20"/>
                <w:szCs w:val="20"/>
              </w:rPr>
            </w:pPr>
          </w:p>
        </w:tc>
        <w:tc>
          <w:tcPr>
            <w:tcW w:w="988" w:type="dxa"/>
            <w:tcBorders>
              <w:right w:val="single" w:sz="4" w:space="0" w:color="auto"/>
            </w:tcBorders>
            <w:shd w:val="clear" w:color="auto" w:fill="FFFFFF"/>
          </w:tcPr>
          <w:p w:rsidR="00E115B1" w:rsidRPr="00E115B1" w:rsidRDefault="00E115B1" w:rsidP="00E115B1">
            <w:pPr>
              <w:spacing w:after="0"/>
              <w:jc w:val="center"/>
              <w:rPr>
                <w:rFonts w:ascii="Sylfaen" w:hAnsi="Sylfaen"/>
                <w:sz w:val="20"/>
                <w:szCs w:val="20"/>
                <w:lang w:val="hy-AM"/>
              </w:rPr>
            </w:pPr>
            <w:r w:rsidRPr="00E115B1">
              <w:rPr>
                <w:rFonts w:ascii="Sylfaen" w:hAnsi="Sylfaen"/>
                <w:sz w:val="20"/>
                <w:szCs w:val="20"/>
                <w:lang w:val="hy-AM"/>
              </w:rPr>
              <w:t>Համայնքի բյուջե</w:t>
            </w:r>
          </w:p>
        </w:tc>
        <w:tc>
          <w:tcPr>
            <w:tcW w:w="948" w:type="dxa"/>
            <w:tcBorders>
              <w:left w:val="single" w:sz="4" w:space="0" w:color="auto"/>
            </w:tcBorders>
            <w:shd w:val="clear" w:color="auto" w:fill="FFFFFF"/>
          </w:tcPr>
          <w:p w:rsidR="00E115B1" w:rsidRPr="00E115B1" w:rsidRDefault="00E115B1" w:rsidP="00E115B1">
            <w:pPr>
              <w:spacing w:after="0"/>
              <w:jc w:val="center"/>
              <w:rPr>
                <w:rFonts w:ascii="Sylfaen" w:hAnsi="Sylfaen"/>
                <w:sz w:val="20"/>
                <w:szCs w:val="20"/>
                <w:lang w:val="hy-AM"/>
              </w:rPr>
            </w:pPr>
            <w:r w:rsidRPr="00E115B1">
              <w:rPr>
                <w:rFonts w:ascii="Sylfaen" w:hAnsi="Sylfaen"/>
                <w:sz w:val="20"/>
                <w:szCs w:val="20"/>
                <w:lang w:val="hy-AM"/>
              </w:rPr>
              <w:t>Պետ. բյուջե</w:t>
            </w:r>
          </w:p>
        </w:tc>
      </w:tr>
      <w:tr w:rsidR="00E115B1" w:rsidRPr="00A74BFF" w:rsidTr="001645B1">
        <w:trPr>
          <w:trHeight w:val="20"/>
        </w:trPr>
        <w:tc>
          <w:tcPr>
            <w:tcW w:w="567" w:type="dxa"/>
          </w:tcPr>
          <w:p w:rsidR="00E115B1" w:rsidRPr="00A73FEB" w:rsidRDefault="00E115B1" w:rsidP="00D22E6E">
            <w:pPr>
              <w:pStyle w:val="TableParagraph"/>
              <w:spacing w:before="2"/>
              <w:ind w:left="0" w:right="115"/>
              <w:jc w:val="center"/>
              <w:rPr>
                <w:rFonts w:ascii="GHEA Grapalat" w:hAnsi="GHEA Grapalat"/>
                <w:sz w:val="20"/>
                <w:szCs w:val="20"/>
                <w:lang w:val="ru-RU"/>
              </w:rPr>
            </w:pPr>
            <w:r w:rsidRPr="00A73FEB">
              <w:rPr>
                <w:rFonts w:ascii="GHEA Grapalat" w:hAnsi="GHEA Grapalat"/>
                <w:sz w:val="20"/>
                <w:szCs w:val="20"/>
                <w:lang w:val="ru-RU"/>
              </w:rPr>
              <w:t>1</w:t>
            </w:r>
          </w:p>
        </w:tc>
        <w:tc>
          <w:tcPr>
            <w:tcW w:w="6085" w:type="dxa"/>
            <w:shd w:val="clear" w:color="auto" w:fill="FFFFFF"/>
            <w:vAlign w:val="center"/>
          </w:tcPr>
          <w:p w:rsidR="00E115B1" w:rsidRPr="00A73FEB" w:rsidRDefault="00E115B1" w:rsidP="006635B6">
            <w:pPr>
              <w:pStyle w:val="TableParagraph"/>
              <w:spacing w:before="2"/>
              <w:ind w:left="0"/>
              <w:jc w:val="both"/>
              <w:rPr>
                <w:rFonts w:ascii="GHEA Grapalat" w:hAnsi="GHEA Grapalat"/>
                <w:b/>
                <w:sz w:val="20"/>
                <w:szCs w:val="20"/>
              </w:rPr>
            </w:pPr>
            <w:r w:rsidRPr="00D22E6E">
              <w:rPr>
                <w:sz w:val="20"/>
                <w:szCs w:val="20"/>
                <w:lang w:val="ru-RU"/>
              </w:rPr>
              <w:t>Սպորտ</w:t>
            </w:r>
            <w:r w:rsidRPr="00D22E6E">
              <w:rPr>
                <w:rFonts w:ascii="GHEA Grapalat" w:hAnsi="GHEA Grapalat"/>
                <w:sz w:val="20"/>
                <w:szCs w:val="20"/>
                <w:lang w:val="ru-RU"/>
              </w:rPr>
              <w:t xml:space="preserve"> </w:t>
            </w:r>
            <w:r w:rsidRPr="00D22E6E">
              <w:rPr>
                <w:sz w:val="20"/>
                <w:szCs w:val="20"/>
                <w:lang w:val="ru-RU"/>
              </w:rPr>
              <w:t>դպրոցի</w:t>
            </w:r>
            <w:r w:rsidRPr="00D22E6E">
              <w:rPr>
                <w:rFonts w:ascii="GHEA Grapalat" w:hAnsi="GHEA Grapalat"/>
                <w:sz w:val="20"/>
                <w:szCs w:val="20"/>
                <w:lang w:val="ru-RU"/>
              </w:rPr>
              <w:t xml:space="preserve"> </w:t>
            </w:r>
            <w:r w:rsidRPr="00D22E6E">
              <w:rPr>
                <w:sz w:val="20"/>
                <w:szCs w:val="20"/>
                <w:lang w:val="ru-RU"/>
              </w:rPr>
              <w:t>կառուցում</w:t>
            </w:r>
            <w:r w:rsidRPr="00A73FEB">
              <w:rPr>
                <w:rFonts w:ascii="GHEA Grapalat" w:hAnsi="GHEA Grapalat"/>
                <w:b/>
                <w:sz w:val="20"/>
                <w:szCs w:val="20"/>
              </w:rPr>
              <w:t xml:space="preserve"> </w:t>
            </w:r>
          </w:p>
        </w:tc>
        <w:tc>
          <w:tcPr>
            <w:tcW w:w="1275" w:type="dxa"/>
            <w:shd w:val="clear" w:color="auto" w:fill="FFFFFF"/>
          </w:tcPr>
          <w:p w:rsidR="00E115B1" w:rsidRDefault="00E115B1" w:rsidP="00E115B1">
            <w:pPr>
              <w:spacing w:after="0"/>
              <w:jc w:val="center"/>
              <w:rPr>
                <w:rFonts w:ascii="Sylfaen" w:hAnsi="Sylfaen"/>
                <w:sz w:val="20"/>
                <w:szCs w:val="20"/>
                <w:lang w:val="hy-AM"/>
              </w:rPr>
            </w:pPr>
            <w:r>
              <w:rPr>
                <w:rFonts w:ascii="Sylfaen" w:hAnsi="Sylfaen"/>
                <w:sz w:val="20"/>
                <w:szCs w:val="20"/>
                <w:lang w:val="hy-AM"/>
              </w:rPr>
              <w:t>Վարչական</w:t>
            </w:r>
          </w:p>
          <w:p w:rsidR="00E115B1" w:rsidRDefault="00E115B1" w:rsidP="00E115B1">
            <w:pPr>
              <w:spacing w:after="0"/>
              <w:jc w:val="center"/>
              <w:rPr>
                <w:rFonts w:ascii="Sylfaen" w:hAnsi="Sylfaen"/>
                <w:sz w:val="20"/>
                <w:szCs w:val="20"/>
                <w:lang w:val="hy-AM"/>
              </w:rPr>
            </w:pPr>
            <w:r>
              <w:rPr>
                <w:rFonts w:ascii="Sylfaen" w:hAnsi="Sylfaen"/>
                <w:sz w:val="20"/>
                <w:szCs w:val="20"/>
                <w:lang w:val="hy-AM"/>
              </w:rPr>
              <w:t xml:space="preserve">ղեկավար </w:t>
            </w:r>
          </w:p>
        </w:tc>
        <w:tc>
          <w:tcPr>
            <w:tcW w:w="1057" w:type="dxa"/>
            <w:shd w:val="clear" w:color="auto" w:fill="FFFFFF"/>
            <w:vAlign w:val="center"/>
          </w:tcPr>
          <w:p w:rsidR="00E115B1" w:rsidRPr="000A51DE" w:rsidRDefault="00E115B1" w:rsidP="00D22E6E">
            <w:pPr>
              <w:jc w:val="center"/>
              <w:rPr>
                <w:rFonts w:ascii="Sylfaen" w:hAnsi="Sylfaen"/>
                <w:sz w:val="20"/>
                <w:szCs w:val="20"/>
                <w:lang w:val="hy-AM"/>
              </w:rPr>
            </w:pPr>
            <w:r>
              <w:rPr>
                <w:rFonts w:ascii="Sylfaen" w:hAnsi="Sylfaen"/>
                <w:sz w:val="20"/>
                <w:szCs w:val="20"/>
                <w:lang w:val="hy-AM"/>
              </w:rPr>
              <w:t>400000,0</w:t>
            </w:r>
          </w:p>
        </w:tc>
        <w:tc>
          <w:tcPr>
            <w:tcW w:w="988" w:type="dxa"/>
            <w:tcBorders>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200000,0</w:t>
            </w:r>
          </w:p>
        </w:tc>
        <w:tc>
          <w:tcPr>
            <w:tcW w:w="948" w:type="dxa"/>
            <w:tcBorders>
              <w:lef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200000,0</w:t>
            </w:r>
          </w:p>
        </w:tc>
      </w:tr>
      <w:tr w:rsidR="00E115B1" w:rsidRPr="00A74BFF" w:rsidTr="001645B1">
        <w:trPr>
          <w:trHeight w:val="20"/>
        </w:trPr>
        <w:tc>
          <w:tcPr>
            <w:tcW w:w="567" w:type="dxa"/>
          </w:tcPr>
          <w:p w:rsidR="00E115B1" w:rsidRPr="00A73FEB" w:rsidRDefault="00E115B1" w:rsidP="00D22E6E">
            <w:pPr>
              <w:pStyle w:val="TableParagraph"/>
              <w:spacing w:before="2"/>
              <w:ind w:left="0" w:right="115"/>
              <w:jc w:val="center"/>
              <w:rPr>
                <w:rFonts w:ascii="GHEA Grapalat" w:hAnsi="GHEA Grapalat"/>
                <w:sz w:val="20"/>
                <w:szCs w:val="20"/>
              </w:rPr>
            </w:pPr>
            <w:r w:rsidRPr="00A73FEB">
              <w:rPr>
                <w:rFonts w:ascii="GHEA Grapalat" w:hAnsi="GHEA Grapalat"/>
                <w:sz w:val="20"/>
                <w:szCs w:val="20"/>
              </w:rPr>
              <w:t>2</w:t>
            </w:r>
          </w:p>
        </w:tc>
        <w:tc>
          <w:tcPr>
            <w:tcW w:w="6085" w:type="dxa"/>
            <w:shd w:val="clear" w:color="auto" w:fill="FFFFFF"/>
            <w:vAlign w:val="center"/>
          </w:tcPr>
          <w:p w:rsidR="00E115B1" w:rsidRPr="00A73FEB" w:rsidRDefault="00E115B1" w:rsidP="006635B6">
            <w:pPr>
              <w:pStyle w:val="TableParagraph"/>
              <w:spacing w:before="2"/>
              <w:ind w:left="0" w:right="294"/>
              <w:jc w:val="both"/>
              <w:rPr>
                <w:rFonts w:ascii="GHEA Grapalat" w:hAnsi="GHEA Grapalat"/>
                <w:sz w:val="20"/>
                <w:szCs w:val="20"/>
              </w:rPr>
            </w:pPr>
            <w:r w:rsidRPr="00A73FEB">
              <w:rPr>
                <w:sz w:val="20"/>
                <w:szCs w:val="20"/>
                <w:lang w:val="ru-RU"/>
              </w:rPr>
              <w:t>Մայթերի</w:t>
            </w:r>
            <w:r w:rsidRPr="00A73FEB">
              <w:rPr>
                <w:rFonts w:ascii="GHEA Grapalat" w:hAnsi="GHEA Grapalat"/>
                <w:sz w:val="20"/>
                <w:szCs w:val="20"/>
              </w:rPr>
              <w:t xml:space="preserve"> </w:t>
            </w:r>
            <w:r w:rsidRPr="00A73FEB">
              <w:rPr>
                <w:sz w:val="20"/>
                <w:szCs w:val="20"/>
              </w:rPr>
              <w:t>և</w:t>
            </w:r>
            <w:r w:rsidRPr="00A73FEB">
              <w:rPr>
                <w:rFonts w:ascii="GHEA Grapalat" w:hAnsi="GHEA Grapalat"/>
                <w:sz w:val="20"/>
                <w:szCs w:val="20"/>
              </w:rPr>
              <w:t xml:space="preserve"> </w:t>
            </w:r>
            <w:r w:rsidRPr="00A73FEB">
              <w:rPr>
                <w:sz w:val="20"/>
                <w:szCs w:val="20"/>
              </w:rPr>
              <w:t>փողոցների</w:t>
            </w:r>
            <w:r w:rsidRPr="00A73FEB">
              <w:rPr>
                <w:rFonts w:ascii="GHEA Grapalat" w:hAnsi="GHEA Grapalat"/>
                <w:sz w:val="20"/>
                <w:szCs w:val="20"/>
              </w:rPr>
              <w:t xml:space="preserve"> </w:t>
            </w:r>
            <w:r w:rsidRPr="00A73FEB">
              <w:rPr>
                <w:sz w:val="20"/>
                <w:szCs w:val="20"/>
              </w:rPr>
              <w:t>վերանորոգում</w:t>
            </w:r>
          </w:p>
        </w:tc>
        <w:tc>
          <w:tcPr>
            <w:tcW w:w="1275" w:type="dxa"/>
            <w:shd w:val="clear" w:color="auto" w:fill="FFFFFF"/>
          </w:tcPr>
          <w:p w:rsidR="00E115B1" w:rsidRDefault="00E115B1" w:rsidP="00E115B1">
            <w:pPr>
              <w:spacing w:after="0"/>
              <w:jc w:val="center"/>
              <w:rPr>
                <w:rFonts w:ascii="Sylfaen" w:hAnsi="Sylfaen"/>
                <w:sz w:val="20"/>
                <w:szCs w:val="20"/>
                <w:lang w:val="hy-AM"/>
              </w:rPr>
            </w:pPr>
            <w:r>
              <w:rPr>
                <w:rFonts w:ascii="Sylfaen" w:hAnsi="Sylfaen"/>
                <w:sz w:val="20"/>
                <w:szCs w:val="20"/>
                <w:lang w:val="hy-AM"/>
              </w:rPr>
              <w:t>Վարչական</w:t>
            </w:r>
          </w:p>
          <w:p w:rsidR="00E115B1" w:rsidRPr="001924B9" w:rsidRDefault="00E115B1" w:rsidP="00E115B1">
            <w:pPr>
              <w:jc w:val="center"/>
              <w:rPr>
                <w:rFonts w:ascii="Sylfaen" w:hAnsi="Sylfaen"/>
                <w:sz w:val="20"/>
                <w:szCs w:val="20"/>
                <w:lang w:val="en-US"/>
              </w:rPr>
            </w:pPr>
            <w:r>
              <w:rPr>
                <w:rFonts w:ascii="Sylfaen" w:hAnsi="Sylfaen"/>
                <w:sz w:val="20"/>
                <w:szCs w:val="20"/>
                <w:lang w:val="hy-AM"/>
              </w:rPr>
              <w:t>ղեկավար</w:t>
            </w:r>
          </w:p>
        </w:tc>
        <w:tc>
          <w:tcPr>
            <w:tcW w:w="1057" w:type="dxa"/>
            <w:shd w:val="clear" w:color="auto" w:fill="FFFFFF"/>
            <w:vAlign w:val="center"/>
          </w:tcPr>
          <w:p w:rsidR="00E115B1" w:rsidRPr="001924B9" w:rsidRDefault="00E115B1" w:rsidP="00D22E6E">
            <w:pPr>
              <w:jc w:val="center"/>
              <w:rPr>
                <w:rFonts w:ascii="Sylfaen" w:hAnsi="Sylfaen"/>
                <w:sz w:val="20"/>
                <w:szCs w:val="20"/>
                <w:lang w:val="en-US"/>
              </w:rPr>
            </w:pPr>
            <w:r w:rsidRPr="001924B9">
              <w:rPr>
                <w:rFonts w:ascii="Sylfaen" w:hAnsi="Sylfaen"/>
                <w:sz w:val="20"/>
                <w:szCs w:val="20"/>
                <w:lang w:val="en-US"/>
              </w:rPr>
              <w:t>360</w:t>
            </w:r>
            <w:r>
              <w:rPr>
                <w:rFonts w:ascii="Sylfaen" w:hAnsi="Sylfaen"/>
                <w:sz w:val="20"/>
                <w:szCs w:val="20"/>
                <w:lang w:val="hy-AM"/>
              </w:rPr>
              <w:t>000</w:t>
            </w:r>
            <w:r w:rsidRPr="001924B9">
              <w:rPr>
                <w:rFonts w:ascii="Sylfaen" w:hAnsi="Sylfaen"/>
                <w:sz w:val="20"/>
                <w:szCs w:val="20"/>
                <w:lang w:val="en-US"/>
              </w:rPr>
              <w:t>.0</w:t>
            </w:r>
          </w:p>
        </w:tc>
        <w:tc>
          <w:tcPr>
            <w:tcW w:w="988" w:type="dxa"/>
            <w:tcBorders>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180000,0</w:t>
            </w:r>
          </w:p>
        </w:tc>
        <w:tc>
          <w:tcPr>
            <w:tcW w:w="948" w:type="dxa"/>
            <w:tcBorders>
              <w:lef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180000,0</w:t>
            </w:r>
          </w:p>
        </w:tc>
      </w:tr>
      <w:tr w:rsidR="00E115B1" w:rsidRPr="00A74BFF" w:rsidTr="001645B1">
        <w:trPr>
          <w:trHeight w:val="597"/>
        </w:trPr>
        <w:tc>
          <w:tcPr>
            <w:tcW w:w="567" w:type="dxa"/>
          </w:tcPr>
          <w:p w:rsidR="00E115B1" w:rsidRPr="009A793E"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3</w:t>
            </w:r>
          </w:p>
        </w:tc>
        <w:tc>
          <w:tcPr>
            <w:tcW w:w="6085" w:type="dxa"/>
            <w:shd w:val="clear" w:color="auto" w:fill="FFFFFF"/>
            <w:vAlign w:val="center"/>
          </w:tcPr>
          <w:p w:rsidR="00E115B1" w:rsidRPr="00591073" w:rsidRDefault="00E115B1" w:rsidP="00E115B1">
            <w:pPr>
              <w:rPr>
                <w:rFonts w:ascii="GHEA Grapalat" w:hAnsi="GHEA Grapalat"/>
                <w:sz w:val="20"/>
                <w:szCs w:val="20"/>
                <w:lang w:val="hy-AM"/>
              </w:rPr>
            </w:pPr>
            <w:r>
              <w:rPr>
                <w:rFonts w:ascii="Sylfaen" w:hAnsi="Sylfaen" w:cs="Sylfaen"/>
                <w:sz w:val="20"/>
                <w:szCs w:val="20"/>
                <w:lang w:val="hy-AM"/>
              </w:rPr>
              <w:t>Թիվ</w:t>
            </w:r>
            <w:r>
              <w:rPr>
                <w:rFonts w:ascii="GHEA Grapalat" w:hAnsi="GHEA Grapalat"/>
                <w:sz w:val="20"/>
                <w:szCs w:val="20"/>
                <w:lang w:val="hy-AM"/>
              </w:rPr>
              <w:t xml:space="preserve"> </w:t>
            </w:r>
            <w:r w:rsidRPr="00591073">
              <w:rPr>
                <w:rFonts w:ascii="Sylfaen" w:hAnsi="Sylfaen"/>
                <w:sz w:val="20"/>
                <w:szCs w:val="20"/>
                <w:lang w:val="hy-AM"/>
              </w:rPr>
              <w:t>2</w:t>
            </w:r>
            <w:r>
              <w:rPr>
                <w:rFonts w:ascii="Sylfaen" w:hAnsi="Sylfaen"/>
                <w:sz w:val="20"/>
                <w:szCs w:val="20"/>
                <w:lang w:val="hy-AM"/>
              </w:rPr>
              <w:t xml:space="preserve"> </w:t>
            </w:r>
            <w:r w:rsidRPr="00591073">
              <w:rPr>
                <w:rFonts w:ascii="Sylfaen" w:hAnsi="Sylfaen" w:cs="Sylfaen"/>
                <w:sz w:val="20"/>
                <w:szCs w:val="20"/>
                <w:lang w:val="hy-AM"/>
              </w:rPr>
              <w:t>միջնակարգ</w:t>
            </w:r>
            <w:r w:rsidRPr="00591073">
              <w:rPr>
                <w:rFonts w:ascii="GHEA Grapalat" w:hAnsi="GHEA Grapalat"/>
                <w:sz w:val="20"/>
                <w:szCs w:val="20"/>
                <w:lang w:val="hy-AM"/>
              </w:rPr>
              <w:t xml:space="preserve"> </w:t>
            </w:r>
            <w:r w:rsidRPr="00591073">
              <w:rPr>
                <w:rFonts w:ascii="Sylfaen" w:hAnsi="Sylfaen" w:cs="Sylfaen"/>
                <w:sz w:val="20"/>
                <w:szCs w:val="20"/>
                <w:lang w:val="hy-AM"/>
              </w:rPr>
              <w:t>դպրոցի</w:t>
            </w:r>
            <w:r w:rsidRPr="00591073">
              <w:rPr>
                <w:rFonts w:ascii="GHEA Grapalat" w:hAnsi="GHEA Grapalat"/>
                <w:sz w:val="20"/>
                <w:szCs w:val="20"/>
                <w:lang w:val="hy-AM"/>
              </w:rPr>
              <w:t xml:space="preserve"> </w:t>
            </w:r>
            <w:r w:rsidRPr="00591073">
              <w:rPr>
                <w:rFonts w:ascii="Sylfaen" w:hAnsi="Sylfaen" w:cs="Sylfaen"/>
                <w:sz w:val="20"/>
                <w:szCs w:val="20"/>
                <w:lang w:val="hy-AM"/>
              </w:rPr>
              <w:t>մոտ</w:t>
            </w:r>
            <w:r w:rsidRPr="00591073">
              <w:rPr>
                <w:rFonts w:ascii="GHEA Grapalat" w:hAnsi="GHEA Grapalat"/>
                <w:sz w:val="20"/>
                <w:szCs w:val="20"/>
                <w:lang w:val="hy-AM"/>
              </w:rPr>
              <w:t xml:space="preserve"> </w:t>
            </w:r>
            <w:r w:rsidRPr="00591073">
              <w:rPr>
                <w:rFonts w:ascii="Sylfaen" w:hAnsi="Sylfaen" w:cs="Sylfaen"/>
                <w:sz w:val="20"/>
                <w:szCs w:val="20"/>
                <w:lang w:val="hy-AM"/>
              </w:rPr>
              <w:t>անցում</w:t>
            </w:r>
            <w:r>
              <w:rPr>
                <w:rFonts w:ascii="GHEA Grapalat" w:hAnsi="GHEA Grapalat"/>
                <w:sz w:val="20"/>
                <w:szCs w:val="20"/>
                <w:lang w:val="hy-AM"/>
              </w:rPr>
              <w:t xml:space="preserve">                                                    </w:t>
            </w:r>
            <w:r w:rsidRPr="00591073">
              <w:rPr>
                <w:rFonts w:ascii="GHEA Grapalat" w:hAnsi="GHEA Grapalat"/>
                <w:sz w:val="20"/>
                <w:szCs w:val="20"/>
                <w:lang w:val="hy-AM"/>
              </w:rPr>
              <w:t>/</w:t>
            </w:r>
            <w:r w:rsidRPr="00591073">
              <w:rPr>
                <w:rFonts w:ascii="Sylfaen" w:hAnsi="Sylfaen" w:cs="Sylfaen"/>
                <w:sz w:val="20"/>
                <w:szCs w:val="20"/>
                <w:lang w:val="hy-AM"/>
              </w:rPr>
              <w:t>վերանցում</w:t>
            </w:r>
            <w:r w:rsidRPr="00591073">
              <w:rPr>
                <w:rFonts w:ascii="GHEA Grapalat" w:hAnsi="GHEA Grapalat"/>
                <w:sz w:val="20"/>
                <w:szCs w:val="20"/>
                <w:lang w:val="hy-AM"/>
              </w:rPr>
              <w:t xml:space="preserve"> </w:t>
            </w:r>
            <w:r w:rsidRPr="00591073">
              <w:rPr>
                <w:rFonts w:ascii="Sylfaen" w:hAnsi="Sylfaen" w:cs="Sylfaen"/>
                <w:sz w:val="20"/>
                <w:szCs w:val="20"/>
                <w:lang w:val="hy-AM"/>
              </w:rPr>
              <w:t>կամ</w:t>
            </w:r>
            <w:r w:rsidRPr="00591073">
              <w:rPr>
                <w:rFonts w:ascii="GHEA Grapalat" w:hAnsi="GHEA Grapalat"/>
                <w:sz w:val="20"/>
                <w:szCs w:val="20"/>
                <w:lang w:val="hy-AM"/>
              </w:rPr>
              <w:t xml:space="preserve"> </w:t>
            </w:r>
            <w:r w:rsidRPr="00591073">
              <w:rPr>
                <w:rFonts w:ascii="Sylfaen" w:hAnsi="Sylfaen" w:cs="Sylfaen"/>
                <w:sz w:val="20"/>
                <w:szCs w:val="20"/>
                <w:lang w:val="hy-AM"/>
              </w:rPr>
              <w:t>լուսային</w:t>
            </w:r>
            <w:r w:rsidRPr="00591073">
              <w:rPr>
                <w:rFonts w:ascii="GHEA Grapalat" w:hAnsi="GHEA Grapalat"/>
                <w:sz w:val="20"/>
                <w:szCs w:val="20"/>
                <w:lang w:val="hy-AM"/>
              </w:rPr>
              <w:t xml:space="preserve"> </w:t>
            </w:r>
            <w:r w:rsidRPr="00591073">
              <w:rPr>
                <w:rFonts w:ascii="Sylfaen" w:hAnsi="Sylfaen" w:cs="Sylfaen"/>
                <w:sz w:val="20"/>
                <w:szCs w:val="20"/>
                <w:lang w:val="hy-AM"/>
              </w:rPr>
              <w:t>կարգավորում</w:t>
            </w:r>
            <w:r w:rsidRPr="00591073">
              <w:rPr>
                <w:rFonts w:ascii="GHEA Grapalat" w:hAnsi="GHEA Grapalat"/>
                <w:sz w:val="20"/>
                <w:szCs w:val="20"/>
                <w:lang w:val="hy-AM"/>
              </w:rPr>
              <w:t xml:space="preserve">/  </w:t>
            </w:r>
          </w:p>
        </w:tc>
        <w:tc>
          <w:tcPr>
            <w:tcW w:w="1275" w:type="dxa"/>
            <w:shd w:val="clear" w:color="auto" w:fill="FFFFFF"/>
          </w:tcPr>
          <w:p w:rsidR="00E115B1" w:rsidRDefault="00E115B1" w:rsidP="00E115B1">
            <w:pPr>
              <w:spacing w:after="0"/>
              <w:jc w:val="center"/>
              <w:rPr>
                <w:rFonts w:ascii="Sylfaen" w:hAnsi="Sylfaen"/>
                <w:sz w:val="20"/>
                <w:szCs w:val="20"/>
                <w:lang w:val="hy-AM"/>
              </w:rPr>
            </w:pPr>
            <w:r>
              <w:rPr>
                <w:rFonts w:ascii="Sylfaen" w:hAnsi="Sylfaen"/>
                <w:sz w:val="20"/>
                <w:szCs w:val="20"/>
                <w:lang w:val="hy-AM"/>
              </w:rPr>
              <w:t>Վարչական</w:t>
            </w:r>
          </w:p>
          <w:p w:rsidR="00E115B1" w:rsidRPr="00E115B1" w:rsidRDefault="00E115B1" w:rsidP="00E115B1">
            <w:pPr>
              <w:jc w:val="center"/>
              <w:rPr>
                <w:rFonts w:ascii="Sylfaen" w:hAnsi="Sylfaen"/>
                <w:sz w:val="20"/>
                <w:szCs w:val="20"/>
                <w:lang w:val="hy-AM"/>
              </w:rPr>
            </w:pPr>
            <w:r>
              <w:rPr>
                <w:rFonts w:ascii="Sylfaen" w:hAnsi="Sylfaen"/>
                <w:sz w:val="20"/>
                <w:szCs w:val="20"/>
                <w:lang w:val="hy-AM"/>
              </w:rPr>
              <w:t>ղեկավար</w:t>
            </w:r>
          </w:p>
        </w:tc>
        <w:tc>
          <w:tcPr>
            <w:tcW w:w="1057" w:type="dxa"/>
            <w:shd w:val="clear" w:color="auto" w:fill="FFFFFF"/>
            <w:vAlign w:val="center"/>
          </w:tcPr>
          <w:p w:rsidR="00E115B1" w:rsidRPr="001924B9" w:rsidRDefault="00E115B1" w:rsidP="00D22E6E">
            <w:pPr>
              <w:jc w:val="center"/>
              <w:rPr>
                <w:rFonts w:ascii="Sylfaen" w:hAnsi="Sylfaen"/>
                <w:sz w:val="20"/>
                <w:szCs w:val="20"/>
                <w:lang w:val="en-US"/>
              </w:rPr>
            </w:pPr>
            <w:r w:rsidRPr="001924B9">
              <w:rPr>
                <w:rFonts w:ascii="Sylfaen" w:hAnsi="Sylfaen"/>
                <w:sz w:val="20"/>
                <w:szCs w:val="20"/>
                <w:lang w:val="en-US"/>
              </w:rPr>
              <w:t>2</w:t>
            </w:r>
            <w:r>
              <w:rPr>
                <w:rFonts w:ascii="Sylfaen" w:hAnsi="Sylfaen"/>
                <w:sz w:val="20"/>
                <w:szCs w:val="20"/>
                <w:lang w:val="hy-AM"/>
              </w:rPr>
              <w:t>000</w:t>
            </w:r>
            <w:r w:rsidRPr="001924B9">
              <w:rPr>
                <w:rFonts w:ascii="Sylfaen" w:hAnsi="Sylfaen"/>
                <w:sz w:val="20"/>
                <w:szCs w:val="20"/>
                <w:lang w:val="en-US"/>
              </w:rPr>
              <w:t>.0</w:t>
            </w:r>
          </w:p>
        </w:tc>
        <w:tc>
          <w:tcPr>
            <w:tcW w:w="988" w:type="dxa"/>
            <w:tcBorders>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2000,0</w:t>
            </w:r>
          </w:p>
        </w:tc>
        <w:tc>
          <w:tcPr>
            <w:tcW w:w="948" w:type="dxa"/>
            <w:tcBorders>
              <w:left w:val="single" w:sz="4" w:space="0" w:color="auto"/>
            </w:tcBorders>
            <w:shd w:val="clear" w:color="auto" w:fill="FFFFFF"/>
          </w:tcPr>
          <w:p w:rsidR="00E115B1" w:rsidRPr="001924B9" w:rsidRDefault="00E115B1" w:rsidP="00D22E6E">
            <w:pPr>
              <w:jc w:val="center"/>
              <w:rPr>
                <w:rFonts w:ascii="Sylfaen" w:hAnsi="Sylfaen"/>
                <w:sz w:val="20"/>
                <w:szCs w:val="20"/>
                <w:lang w:val="en-US"/>
              </w:rPr>
            </w:pPr>
          </w:p>
        </w:tc>
      </w:tr>
      <w:tr w:rsidR="00E115B1" w:rsidRPr="00A74BFF" w:rsidTr="001645B1">
        <w:trPr>
          <w:trHeight w:val="609"/>
        </w:trPr>
        <w:tc>
          <w:tcPr>
            <w:tcW w:w="567" w:type="dxa"/>
          </w:tcPr>
          <w:p w:rsidR="00E115B1" w:rsidRPr="009A793E"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4</w:t>
            </w:r>
          </w:p>
        </w:tc>
        <w:tc>
          <w:tcPr>
            <w:tcW w:w="6085" w:type="dxa"/>
            <w:shd w:val="clear" w:color="auto" w:fill="FFFFFF"/>
            <w:vAlign w:val="center"/>
          </w:tcPr>
          <w:p w:rsidR="00E115B1" w:rsidRPr="00591073" w:rsidRDefault="00E115B1" w:rsidP="006635B6">
            <w:pPr>
              <w:jc w:val="both"/>
              <w:rPr>
                <w:rFonts w:ascii="GHEA Grapalat" w:hAnsi="GHEA Grapalat"/>
                <w:sz w:val="20"/>
                <w:szCs w:val="20"/>
                <w:lang w:val="hy-AM"/>
              </w:rPr>
            </w:pPr>
            <w:r w:rsidRPr="00591073">
              <w:rPr>
                <w:rFonts w:ascii="Sylfaen" w:hAnsi="Sylfaen" w:cs="Sylfaen"/>
                <w:sz w:val="20"/>
                <w:szCs w:val="20"/>
                <w:lang w:val="hy-AM"/>
              </w:rPr>
              <w:t>Կոյուղագծերի</w:t>
            </w:r>
            <w:r w:rsidRPr="00591073">
              <w:rPr>
                <w:rFonts w:ascii="GHEA Grapalat" w:hAnsi="GHEA Grapalat"/>
                <w:sz w:val="20"/>
                <w:szCs w:val="20"/>
                <w:lang w:val="hy-AM"/>
              </w:rPr>
              <w:t xml:space="preserve"> </w:t>
            </w:r>
            <w:r w:rsidRPr="00591073">
              <w:rPr>
                <w:rFonts w:ascii="Sylfaen" w:hAnsi="Sylfaen" w:cs="Sylfaen"/>
                <w:sz w:val="20"/>
                <w:szCs w:val="20"/>
                <w:lang w:val="hy-AM"/>
              </w:rPr>
              <w:t>անցկացում</w:t>
            </w:r>
            <w:r w:rsidRPr="00591073">
              <w:rPr>
                <w:rFonts w:ascii="GHEA Grapalat" w:hAnsi="GHEA Grapalat"/>
                <w:sz w:val="20"/>
                <w:szCs w:val="20"/>
                <w:lang w:val="hy-AM"/>
              </w:rPr>
              <w:t xml:space="preserve">, </w:t>
            </w:r>
            <w:r w:rsidRPr="00591073">
              <w:rPr>
                <w:rFonts w:ascii="Sylfaen" w:hAnsi="Sylfaen" w:cs="Sylfaen"/>
                <w:sz w:val="20"/>
                <w:szCs w:val="20"/>
                <w:lang w:val="hy-AM"/>
              </w:rPr>
              <w:t>մաքրման</w:t>
            </w:r>
            <w:r w:rsidRPr="00591073">
              <w:rPr>
                <w:rFonts w:ascii="GHEA Grapalat" w:hAnsi="GHEA Grapalat"/>
                <w:sz w:val="20"/>
                <w:szCs w:val="20"/>
                <w:lang w:val="hy-AM"/>
              </w:rPr>
              <w:t xml:space="preserve"> </w:t>
            </w:r>
            <w:r w:rsidRPr="00591073">
              <w:rPr>
                <w:rFonts w:ascii="Sylfaen" w:hAnsi="Sylfaen" w:cs="Sylfaen"/>
                <w:sz w:val="20"/>
                <w:szCs w:val="20"/>
                <w:lang w:val="hy-AM"/>
              </w:rPr>
              <w:t>կայանի</w:t>
            </w:r>
            <w:r w:rsidRPr="00591073">
              <w:rPr>
                <w:rFonts w:ascii="GHEA Grapalat" w:hAnsi="GHEA Grapalat"/>
                <w:sz w:val="20"/>
                <w:szCs w:val="20"/>
                <w:lang w:val="hy-AM"/>
              </w:rPr>
              <w:t xml:space="preserve"> </w:t>
            </w:r>
            <w:r w:rsidRPr="00591073">
              <w:rPr>
                <w:rFonts w:ascii="Sylfaen" w:hAnsi="Sylfaen" w:cs="Sylfaen"/>
                <w:sz w:val="20"/>
                <w:szCs w:val="20"/>
                <w:lang w:val="hy-AM"/>
              </w:rPr>
              <w:t>ստեղծում</w:t>
            </w:r>
            <w:r w:rsidRPr="00591073">
              <w:rPr>
                <w:rFonts w:ascii="GHEA Grapalat" w:hAnsi="GHEA Grapalat"/>
                <w:sz w:val="20"/>
                <w:szCs w:val="20"/>
                <w:lang w:val="hy-AM"/>
              </w:rPr>
              <w:t xml:space="preserve"> </w:t>
            </w:r>
          </w:p>
        </w:tc>
        <w:tc>
          <w:tcPr>
            <w:tcW w:w="1275" w:type="dxa"/>
            <w:shd w:val="clear" w:color="auto" w:fill="FFFFFF"/>
          </w:tcPr>
          <w:p w:rsidR="00E115B1" w:rsidRDefault="00E115B1" w:rsidP="00E115B1">
            <w:pPr>
              <w:spacing w:after="0"/>
              <w:jc w:val="center"/>
              <w:rPr>
                <w:rFonts w:ascii="Sylfaen" w:hAnsi="Sylfaen"/>
                <w:sz w:val="20"/>
                <w:szCs w:val="20"/>
                <w:lang w:val="hy-AM"/>
              </w:rPr>
            </w:pPr>
            <w:r>
              <w:rPr>
                <w:rFonts w:ascii="Sylfaen" w:hAnsi="Sylfaen"/>
                <w:sz w:val="20"/>
                <w:szCs w:val="20"/>
                <w:lang w:val="hy-AM"/>
              </w:rPr>
              <w:t>Վարչական</w:t>
            </w:r>
          </w:p>
          <w:p w:rsidR="00E115B1" w:rsidRDefault="00E115B1" w:rsidP="00E115B1">
            <w:pPr>
              <w:jc w:val="center"/>
              <w:rPr>
                <w:rFonts w:ascii="Sylfaen" w:hAnsi="Sylfaen" w:cs="Sylfaen"/>
                <w:sz w:val="20"/>
                <w:szCs w:val="20"/>
                <w:lang w:val="hy-AM"/>
              </w:rPr>
            </w:pPr>
            <w:r>
              <w:rPr>
                <w:rFonts w:ascii="Sylfaen" w:hAnsi="Sylfaen"/>
                <w:sz w:val="20"/>
                <w:szCs w:val="20"/>
                <w:lang w:val="hy-AM"/>
              </w:rPr>
              <w:t>ղեկավար</w:t>
            </w:r>
          </w:p>
        </w:tc>
        <w:tc>
          <w:tcPr>
            <w:tcW w:w="1057" w:type="dxa"/>
            <w:shd w:val="clear" w:color="auto" w:fill="FFFFFF"/>
            <w:vAlign w:val="center"/>
          </w:tcPr>
          <w:p w:rsidR="00E115B1" w:rsidRPr="000A51DE" w:rsidRDefault="00E115B1" w:rsidP="00D22E6E">
            <w:pPr>
              <w:jc w:val="center"/>
              <w:rPr>
                <w:rFonts w:ascii="Sylfaen" w:hAnsi="Sylfaen"/>
                <w:sz w:val="20"/>
                <w:szCs w:val="20"/>
                <w:lang w:val="hy-AM"/>
              </w:rPr>
            </w:pPr>
            <w:r>
              <w:rPr>
                <w:rFonts w:ascii="Sylfaen" w:hAnsi="Sylfaen" w:cs="Sylfaen"/>
                <w:sz w:val="20"/>
                <w:szCs w:val="20"/>
                <w:lang w:val="hy-AM"/>
              </w:rPr>
              <w:t>1800000,0</w:t>
            </w:r>
          </w:p>
        </w:tc>
        <w:tc>
          <w:tcPr>
            <w:tcW w:w="988" w:type="dxa"/>
            <w:tcBorders>
              <w:right w:val="single" w:sz="4" w:space="0" w:color="auto"/>
            </w:tcBorders>
            <w:shd w:val="clear" w:color="auto" w:fill="FFFFFF"/>
          </w:tcPr>
          <w:p w:rsidR="00E115B1" w:rsidRPr="000A51DE" w:rsidRDefault="001645B1" w:rsidP="00D22E6E">
            <w:pPr>
              <w:jc w:val="center"/>
              <w:rPr>
                <w:rFonts w:ascii="Sylfaen" w:hAnsi="Sylfaen"/>
                <w:sz w:val="20"/>
                <w:szCs w:val="20"/>
                <w:lang w:val="hy-AM"/>
              </w:rPr>
            </w:pPr>
            <w:r>
              <w:rPr>
                <w:rFonts w:ascii="Sylfaen" w:hAnsi="Sylfaen"/>
                <w:sz w:val="20"/>
                <w:szCs w:val="20"/>
                <w:lang w:val="hy-AM"/>
              </w:rPr>
              <w:t>720</w:t>
            </w:r>
            <w:r w:rsidR="00E115B1">
              <w:rPr>
                <w:rFonts w:ascii="Sylfaen" w:hAnsi="Sylfaen"/>
                <w:sz w:val="20"/>
                <w:szCs w:val="20"/>
                <w:lang w:val="hy-AM"/>
              </w:rPr>
              <w:t>000,0</w:t>
            </w:r>
          </w:p>
        </w:tc>
        <w:tc>
          <w:tcPr>
            <w:tcW w:w="948" w:type="dxa"/>
            <w:tcBorders>
              <w:left w:val="single" w:sz="4" w:space="0" w:color="auto"/>
            </w:tcBorders>
            <w:shd w:val="clear" w:color="auto" w:fill="FFFFFF"/>
          </w:tcPr>
          <w:p w:rsidR="00E115B1" w:rsidRPr="000A51DE" w:rsidRDefault="001645B1" w:rsidP="00D22E6E">
            <w:pPr>
              <w:jc w:val="center"/>
              <w:rPr>
                <w:rFonts w:ascii="Sylfaen" w:hAnsi="Sylfaen"/>
                <w:sz w:val="20"/>
                <w:szCs w:val="20"/>
                <w:lang w:val="hy-AM"/>
              </w:rPr>
            </w:pPr>
            <w:r>
              <w:rPr>
                <w:rFonts w:ascii="Sylfaen" w:hAnsi="Sylfaen"/>
                <w:sz w:val="20"/>
                <w:szCs w:val="20"/>
                <w:lang w:val="hy-AM"/>
              </w:rPr>
              <w:t>108</w:t>
            </w:r>
            <w:r w:rsidR="00E115B1">
              <w:rPr>
                <w:rFonts w:ascii="Sylfaen" w:hAnsi="Sylfaen"/>
                <w:sz w:val="20"/>
                <w:szCs w:val="20"/>
                <w:lang w:val="hy-AM"/>
              </w:rPr>
              <w:t>0000,0</w:t>
            </w:r>
          </w:p>
        </w:tc>
      </w:tr>
      <w:tr w:rsidR="00E115B1" w:rsidRPr="00A74BFF" w:rsidTr="001645B1">
        <w:trPr>
          <w:trHeight w:val="20"/>
        </w:trPr>
        <w:tc>
          <w:tcPr>
            <w:tcW w:w="567" w:type="dxa"/>
          </w:tcPr>
          <w:p w:rsidR="00E115B1" w:rsidRPr="009A793E"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5</w:t>
            </w:r>
          </w:p>
        </w:tc>
        <w:tc>
          <w:tcPr>
            <w:tcW w:w="6085" w:type="dxa"/>
            <w:shd w:val="clear" w:color="auto" w:fill="FFFFFF"/>
            <w:vAlign w:val="center"/>
          </w:tcPr>
          <w:p w:rsidR="00E115B1" w:rsidRPr="009A793E" w:rsidRDefault="00E115B1" w:rsidP="00D22E6E">
            <w:pPr>
              <w:rPr>
                <w:rFonts w:ascii="GHEA Grapalat" w:hAnsi="GHEA Grapalat"/>
                <w:sz w:val="20"/>
                <w:szCs w:val="20"/>
                <w:lang w:val="hy-AM"/>
              </w:rPr>
            </w:pPr>
            <w:r w:rsidRPr="009A793E">
              <w:rPr>
                <w:rFonts w:ascii="Sylfaen" w:hAnsi="Sylfaen" w:cs="Sylfaen"/>
                <w:sz w:val="20"/>
                <w:szCs w:val="20"/>
                <w:lang w:val="hy-AM"/>
              </w:rPr>
              <w:t>Մշակույթի</w:t>
            </w:r>
            <w:r w:rsidRPr="009A793E">
              <w:rPr>
                <w:rFonts w:ascii="GHEA Grapalat" w:hAnsi="GHEA Grapalat"/>
                <w:sz w:val="20"/>
                <w:szCs w:val="20"/>
                <w:lang w:val="hy-AM"/>
              </w:rPr>
              <w:t xml:space="preserve"> </w:t>
            </w:r>
            <w:r w:rsidRPr="009A793E">
              <w:rPr>
                <w:rFonts w:ascii="Sylfaen" w:hAnsi="Sylfaen" w:cs="Sylfaen"/>
                <w:sz w:val="20"/>
                <w:szCs w:val="20"/>
                <w:lang w:val="hy-AM"/>
              </w:rPr>
              <w:t>տան</w:t>
            </w:r>
            <w:r w:rsidRPr="009A793E">
              <w:rPr>
                <w:rFonts w:ascii="GHEA Grapalat" w:hAnsi="GHEA Grapalat"/>
                <w:sz w:val="20"/>
                <w:szCs w:val="20"/>
                <w:lang w:val="hy-AM"/>
              </w:rPr>
              <w:t xml:space="preserve"> </w:t>
            </w:r>
            <w:r w:rsidRPr="009A793E">
              <w:rPr>
                <w:rFonts w:ascii="Sylfaen" w:hAnsi="Sylfaen" w:cs="Sylfaen"/>
                <w:sz w:val="20"/>
                <w:szCs w:val="20"/>
                <w:lang w:val="hy-AM"/>
              </w:rPr>
              <w:t>ջեռուցում</w:t>
            </w:r>
            <w:r w:rsidRPr="009A793E">
              <w:rPr>
                <w:rFonts w:ascii="GHEA Grapalat" w:hAnsi="GHEA Grapalat"/>
                <w:sz w:val="20"/>
                <w:szCs w:val="20"/>
                <w:lang w:val="hy-AM"/>
              </w:rPr>
              <w:t xml:space="preserve">  / </w:t>
            </w:r>
            <w:r w:rsidRPr="009A793E">
              <w:rPr>
                <w:rFonts w:ascii="Sylfaen" w:hAnsi="Sylfaen" w:cs="Sylfaen"/>
                <w:sz w:val="20"/>
                <w:szCs w:val="20"/>
                <w:lang w:val="hy-AM"/>
              </w:rPr>
              <w:t>արևային</w:t>
            </w:r>
            <w:r w:rsidRPr="009A793E">
              <w:rPr>
                <w:rFonts w:ascii="GHEA Grapalat" w:hAnsi="GHEA Grapalat"/>
                <w:sz w:val="20"/>
                <w:szCs w:val="20"/>
                <w:lang w:val="hy-AM"/>
              </w:rPr>
              <w:t xml:space="preserve"> </w:t>
            </w:r>
            <w:r w:rsidRPr="009A793E">
              <w:rPr>
                <w:rFonts w:ascii="Sylfaen" w:hAnsi="Sylfaen" w:cs="Sylfaen"/>
                <w:sz w:val="20"/>
                <w:szCs w:val="20"/>
                <w:lang w:val="hy-AM"/>
              </w:rPr>
              <w:t>համակարգի</w:t>
            </w:r>
            <w:r w:rsidRPr="009A793E">
              <w:rPr>
                <w:rFonts w:ascii="GHEA Grapalat" w:hAnsi="GHEA Grapalat"/>
                <w:sz w:val="20"/>
                <w:szCs w:val="20"/>
                <w:lang w:val="hy-AM"/>
              </w:rPr>
              <w:t xml:space="preserve"> </w:t>
            </w:r>
            <w:r w:rsidRPr="009A793E">
              <w:rPr>
                <w:rFonts w:ascii="Sylfaen" w:hAnsi="Sylfaen" w:cs="Sylfaen"/>
                <w:sz w:val="20"/>
                <w:szCs w:val="20"/>
                <w:lang w:val="hy-AM"/>
              </w:rPr>
              <w:t>ներդրումով</w:t>
            </w:r>
            <w:r w:rsidRPr="009A793E">
              <w:rPr>
                <w:rFonts w:ascii="GHEA Grapalat" w:hAnsi="GHEA Grapalat"/>
                <w:sz w:val="20"/>
                <w:szCs w:val="20"/>
                <w:lang w:val="hy-AM"/>
              </w:rPr>
              <w:t>/</w:t>
            </w:r>
          </w:p>
        </w:tc>
        <w:tc>
          <w:tcPr>
            <w:tcW w:w="1275" w:type="dxa"/>
            <w:shd w:val="clear" w:color="auto" w:fill="FFFFFF"/>
          </w:tcPr>
          <w:p w:rsidR="00E115B1" w:rsidRPr="00F70FA7" w:rsidRDefault="00E115B1" w:rsidP="00D22E6E">
            <w:pPr>
              <w:jc w:val="center"/>
              <w:rPr>
                <w:rFonts w:ascii="Sylfaen" w:hAnsi="Sylfaen"/>
                <w:sz w:val="20"/>
                <w:szCs w:val="20"/>
                <w:lang w:val="hy-AM"/>
              </w:rPr>
            </w:pPr>
          </w:p>
        </w:tc>
        <w:tc>
          <w:tcPr>
            <w:tcW w:w="1057" w:type="dxa"/>
            <w:shd w:val="clear" w:color="auto" w:fill="FFFFFF"/>
            <w:vAlign w:val="center"/>
          </w:tcPr>
          <w:p w:rsidR="00E115B1" w:rsidRPr="001924B9" w:rsidRDefault="00E115B1" w:rsidP="00D22E6E">
            <w:pPr>
              <w:jc w:val="center"/>
              <w:rPr>
                <w:rFonts w:ascii="Sylfaen" w:hAnsi="Sylfaen"/>
                <w:sz w:val="20"/>
                <w:szCs w:val="20"/>
                <w:lang w:val="en-US"/>
              </w:rPr>
            </w:pPr>
            <w:r w:rsidRPr="001924B9">
              <w:rPr>
                <w:rFonts w:ascii="Sylfaen" w:hAnsi="Sylfaen"/>
                <w:sz w:val="20"/>
                <w:szCs w:val="20"/>
                <w:lang w:val="en-US"/>
              </w:rPr>
              <w:t>30</w:t>
            </w:r>
            <w:r>
              <w:rPr>
                <w:rFonts w:ascii="Sylfaen" w:hAnsi="Sylfaen"/>
                <w:sz w:val="20"/>
                <w:szCs w:val="20"/>
                <w:lang w:val="hy-AM"/>
              </w:rPr>
              <w:t>000</w:t>
            </w:r>
            <w:r w:rsidRPr="001924B9">
              <w:rPr>
                <w:rFonts w:ascii="Sylfaen" w:hAnsi="Sylfaen"/>
                <w:sz w:val="20"/>
                <w:szCs w:val="20"/>
                <w:lang w:val="en-US"/>
              </w:rPr>
              <w:t>.0</w:t>
            </w:r>
          </w:p>
        </w:tc>
        <w:tc>
          <w:tcPr>
            <w:tcW w:w="988" w:type="dxa"/>
            <w:tcBorders>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15000,0</w:t>
            </w:r>
          </w:p>
        </w:tc>
        <w:tc>
          <w:tcPr>
            <w:tcW w:w="948" w:type="dxa"/>
            <w:tcBorders>
              <w:lef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15000,0</w:t>
            </w:r>
          </w:p>
        </w:tc>
      </w:tr>
      <w:tr w:rsidR="00E115B1" w:rsidRPr="00A74BFF" w:rsidTr="001645B1">
        <w:trPr>
          <w:trHeight w:val="555"/>
        </w:trPr>
        <w:tc>
          <w:tcPr>
            <w:tcW w:w="567" w:type="dxa"/>
            <w:tcBorders>
              <w:bottom w:val="single" w:sz="4" w:space="0" w:color="auto"/>
            </w:tcBorders>
          </w:tcPr>
          <w:p w:rsidR="00E115B1" w:rsidRPr="009A793E"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6</w:t>
            </w:r>
          </w:p>
        </w:tc>
        <w:tc>
          <w:tcPr>
            <w:tcW w:w="6085" w:type="dxa"/>
            <w:tcBorders>
              <w:bottom w:val="single" w:sz="4" w:space="0" w:color="auto"/>
            </w:tcBorders>
            <w:shd w:val="clear" w:color="auto" w:fill="FFFFFF"/>
            <w:vAlign w:val="center"/>
          </w:tcPr>
          <w:p w:rsidR="00E115B1" w:rsidRPr="00A74BFF" w:rsidRDefault="00E115B1" w:rsidP="00D22E6E">
            <w:pPr>
              <w:rPr>
                <w:rFonts w:ascii="GHEA Grapalat" w:hAnsi="GHEA Grapalat"/>
                <w:sz w:val="20"/>
                <w:szCs w:val="20"/>
                <w:lang w:val="en-US"/>
              </w:rPr>
            </w:pPr>
            <w:r w:rsidRPr="00A74BFF">
              <w:rPr>
                <w:rFonts w:ascii="GHEA Grapalat" w:hAnsi="GHEA Grapalat"/>
                <w:sz w:val="20"/>
                <w:szCs w:val="20"/>
                <w:lang w:val="en-US"/>
              </w:rPr>
              <w:t xml:space="preserve"> </w:t>
            </w:r>
            <w:r w:rsidRPr="00A74BFF">
              <w:rPr>
                <w:rFonts w:ascii="GHEA Grapalat" w:hAnsi="GHEA Grapalat"/>
                <w:sz w:val="20"/>
                <w:szCs w:val="20"/>
              </w:rPr>
              <w:t xml:space="preserve"> </w:t>
            </w:r>
            <w:r w:rsidRPr="00A74BFF">
              <w:rPr>
                <w:rFonts w:ascii="Sylfaen" w:hAnsi="Sylfaen" w:cs="Sylfaen"/>
                <w:sz w:val="20"/>
                <w:szCs w:val="20"/>
                <w:lang w:val="en-US"/>
              </w:rPr>
              <w:t>Մանկապարտեզի</w:t>
            </w:r>
            <w:r w:rsidRPr="00A74BFF">
              <w:rPr>
                <w:rFonts w:ascii="GHEA Grapalat" w:hAnsi="GHEA Grapalat"/>
                <w:sz w:val="20"/>
                <w:szCs w:val="20"/>
                <w:lang w:val="en-US"/>
              </w:rPr>
              <w:t xml:space="preserve"> 1 –</w:t>
            </w:r>
            <w:r w:rsidRPr="00A74BFF">
              <w:rPr>
                <w:rFonts w:ascii="Sylfaen" w:hAnsi="Sylfaen" w:cs="Sylfaen"/>
                <w:sz w:val="20"/>
                <w:szCs w:val="20"/>
                <w:lang w:val="en-US"/>
              </w:rPr>
              <w:t>ին</w:t>
            </w:r>
            <w:r w:rsidRPr="00A74BFF">
              <w:rPr>
                <w:rFonts w:ascii="GHEA Grapalat" w:hAnsi="GHEA Grapalat"/>
                <w:sz w:val="20"/>
                <w:szCs w:val="20"/>
                <w:lang w:val="en-US"/>
              </w:rPr>
              <w:t xml:space="preserve"> </w:t>
            </w:r>
            <w:r w:rsidRPr="00A74BFF">
              <w:rPr>
                <w:rFonts w:ascii="Sylfaen" w:hAnsi="Sylfaen" w:cs="Sylfaen"/>
                <w:sz w:val="20"/>
                <w:szCs w:val="20"/>
                <w:lang w:val="en-US"/>
              </w:rPr>
              <w:t>մասնաշենքի</w:t>
            </w:r>
            <w:r w:rsidRPr="00A74BFF">
              <w:rPr>
                <w:rFonts w:ascii="GHEA Grapalat" w:hAnsi="GHEA Grapalat"/>
                <w:sz w:val="20"/>
                <w:szCs w:val="20"/>
                <w:lang w:val="en-US"/>
              </w:rPr>
              <w:t xml:space="preserve"> </w:t>
            </w:r>
            <w:r w:rsidRPr="00A74BFF">
              <w:rPr>
                <w:rFonts w:ascii="Sylfaen" w:hAnsi="Sylfaen" w:cs="Sylfaen"/>
                <w:sz w:val="20"/>
                <w:szCs w:val="20"/>
                <w:lang w:val="en-US"/>
              </w:rPr>
              <w:t>վերանորոգում</w:t>
            </w:r>
          </w:p>
        </w:tc>
        <w:tc>
          <w:tcPr>
            <w:tcW w:w="1275" w:type="dxa"/>
            <w:tcBorders>
              <w:bottom w:val="single" w:sz="4" w:space="0" w:color="auto"/>
            </w:tcBorders>
            <w:shd w:val="clear" w:color="auto" w:fill="FFFFFF"/>
          </w:tcPr>
          <w:p w:rsidR="00E115B1" w:rsidRDefault="00E115B1" w:rsidP="00D22E6E">
            <w:pPr>
              <w:jc w:val="center"/>
              <w:rPr>
                <w:rFonts w:ascii="Sylfaen" w:hAnsi="Sylfaen"/>
                <w:sz w:val="20"/>
                <w:szCs w:val="20"/>
                <w:lang w:val="hy-AM"/>
              </w:rPr>
            </w:pPr>
          </w:p>
        </w:tc>
        <w:tc>
          <w:tcPr>
            <w:tcW w:w="1057" w:type="dxa"/>
            <w:tcBorders>
              <w:bottom w:val="single" w:sz="4" w:space="0" w:color="auto"/>
            </w:tcBorders>
            <w:shd w:val="clear" w:color="auto" w:fill="FFFFFF"/>
            <w:vAlign w:val="center"/>
          </w:tcPr>
          <w:p w:rsidR="00E115B1" w:rsidRPr="001924B9" w:rsidRDefault="00E115B1" w:rsidP="00D22E6E">
            <w:pPr>
              <w:jc w:val="center"/>
              <w:rPr>
                <w:rFonts w:ascii="Sylfaen" w:hAnsi="Sylfaen"/>
                <w:sz w:val="20"/>
                <w:szCs w:val="20"/>
                <w:lang w:val="en-US"/>
              </w:rPr>
            </w:pPr>
            <w:r>
              <w:rPr>
                <w:rFonts w:ascii="Sylfaen" w:hAnsi="Sylfaen"/>
                <w:sz w:val="20"/>
                <w:szCs w:val="20"/>
                <w:lang w:val="hy-AM"/>
              </w:rPr>
              <w:t>20500</w:t>
            </w:r>
            <w:r w:rsidRPr="001924B9">
              <w:rPr>
                <w:rFonts w:ascii="Sylfaen" w:hAnsi="Sylfaen"/>
                <w:sz w:val="20"/>
                <w:szCs w:val="20"/>
                <w:lang w:val="en-US"/>
              </w:rPr>
              <w:t>.0</w:t>
            </w:r>
          </w:p>
        </w:tc>
        <w:tc>
          <w:tcPr>
            <w:tcW w:w="988" w:type="dxa"/>
            <w:tcBorders>
              <w:bottom w:val="single" w:sz="4" w:space="0" w:color="auto"/>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20500,0</w:t>
            </w:r>
          </w:p>
        </w:tc>
        <w:tc>
          <w:tcPr>
            <w:tcW w:w="948" w:type="dxa"/>
            <w:tcBorders>
              <w:left w:val="single" w:sz="4" w:space="0" w:color="auto"/>
              <w:bottom w:val="single" w:sz="4" w:space="0" w:color="auto"/>
            </w:tcBorders>
            <w:shd w:val="clear" w:color="auto" w:fill="FFFFFF"/>
          </w:tcPr>
          <w:p w:rsidR="00E115B1" w:rsidRPr="000A51DE" w:rsidRDefault="00E115B1" w:rsidP="00D22E6E">
            <w:pPr>
              <w:jc w:val="center"/>
              <w:rPr>
                <w:rFonts w:ascii="Sylfaen" w:hAnsi="Sylfaen"/>
                <w:sz w:val="20"/>
                <w:szCs w:val="20"/>
                <w:lang w:val="hy-AM"/>
              </w:rPr>
            </w:pPr>
          </w:p>
        </w:tc>
      </w:tr>
      <w:tr w:rsidR="00E115B1" w:rsidRPr="00A74BFF" w:rsidTr="001645B1">
        <w:trPr>
          <w:trHeight w:val="405"/>
        </w:trPr>
        <w:tc>
          <w:tcPr>
            <w:tcW w:w="567" w:type="dxa"/>
            <w:tcBorders>
              <w:top w:val="single" w:sz="4" w:space="0" w:color="auto"/>
            </w:tcBorders>
          </w:tcPr>
          <w:p w:rsidR="00E115B1" w:rsidRPr="00D22E6E"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7</w:t>
            </w:r>
          </w:p>
        </w:tc>
        <w:tc>
          <w:tcPr>
            <w:tcW w:w="6085" w:type="dxa"/>
            <w:tcBorders>
              <w:top w:val="single" w:sz="4" w:space="0" w:color="auto"/>
            </w:tcBorders>
            <w:shd w:val="clear" w:color="auto" w:fill="FFFFFF"/>
            <w:vAlign w:val="center"/>
          </w:tcPr>
          <w:p w:rsidR="00E115B1" w:rsidRPr="00D22E6E" w:rsidRDefault="00E115B1" w:rsidP="00D22E6E">
            <w:pPr>
              <w:rPr>
                <w:rFonts w:ascii="GHEA Grapalat" w:hAnsi="GHEA Grapalat"/>
                <w:sz w:val="20"/>
                <w:szCs w:val="20"/>
                <w:lang w:val="hy-AM"/>
              </w:rPr>
            </w:pPr>
            <w:r w:rsidRPr="00A74BFF">
              <w:rPr>
                <w:rFonts w:ascii="Sylfaen" w:hAnsi="Sylfaen" w:cs="Sylfaen"/>
                <w:sz w:val="20"/>
                <w:szCs w:val="20"/>
                <w:lang w:val="en-US"/>
              </w:rPr>
              <w:t>Հուշահամալիրի</w:t>
            </w:r>
            <w:r w:rsidRPr="00A74BFF">
              <w:rPr>
                <w:rFonts w:ascii="GHEA Grapalat" w:hAnsi="GHEA Grapalat"/>
                <w:sz w:val="20"/>
                <w:szCs w:val="20"/>
                <w:lang w:val="en-US"/>
              </w:rPr>
              <w:t xml:space="preserve">  </w:t>
            </w:r>
            <w:r w:rsidRPr="00A74BFF">
              <w:rPr>
                <w:rFonts w:ascii="Sylfaen" w:hAnsi="Sylfaen" w:cs="Sylfaen"/>
                <w:sz w:val="20"/>
                <w:szCs w:val="20"/>
                <w:lang w:val="en-US"/>
              </w:rPr>
              <w:t>բարեկարգում</w:t>
            </w:r>
            <w:r w:rsidRPr="00A74BFF">
              <w:rPr>
                <w:rFonts w:ascii="GHEA Grapalat" w:hAnsi="GHEA Grapalat"/>
                <w:sz w:val="20"/>
                <w:szCs w:val="20"/>
                <w:lang w:val="en-US"/>
              </w:rPr>
              <w:t xml:space="preserve">, </w:t>
            </w:r>
            <w:r w:rsidRPr="00A74BFF">
              <w:rPr>
                <w:rFonts w:ascii="Sylfaen" w:hAnsi="Sylfaen" w:cs="Sylfaen"/>
                <w:sz w:val="20"/>
                <w:szCs w:val="20"/>
                <w:lang w:val="en-US"/>
              </w:rPr>
              <w:t>նորոգում</w:t>
            </w:r>
          </w:p>
        </w:tc>
        <w:tc>
          <w:tcPr>
            <w:tcW w:w="1275" w:type="dxa"/>
            <w:tcBorders>
              <w:top w:val="single" w:sz="4" w:space="0" w:color="auto"/>
            </w:tcBorders>
            <w:shd w:val="clear" w:color="auto" w:fill="FFFFFF"/>
          </w:tcPr>
          <w:p w:rsidR="00E115B1" w:rsidRDefault="00E115B1" w:rsidP="00D22E6E">
            <w:pPr>
              <w:jc w:val="center"/>
              <w:rPr>
                <w:rFonts w:ascii="Sylfaen" w:hAnsi="Sylfaen"/>
                <w:sz w:val="20"/>
                <w:szCs w:val="20"/>
                <w:lang w:val="hy-AM"/>
              </w:rPr>
            </w:pPr>
          </w:p>
        </w:tc>
        <w:tc>
          <w:tcPr>
            <w:tcW w:w="1057" w:type="dxa"/>
            <w:tcBorders>
              <w:top w:val="single" w:sz="4" w:space="0" w:color="auto"/>
            </w:tcBorders>
            <w:shd w:val="clear" w:color="auto" w:fill="FFFFFF"/>
            <w:vAlign w:val="center"/>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15000,0</w:t>
            </w:r>
          </w:p>
        </w:tc>
        <w:tc>
          <w:tcPr>
            <w:tcW w:w="988" w:type="dxa"/>
            <w:tcBorders>
              <w:top w:val="single" w:sz="4" w:space="0" w:color="auto"/>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15000,0</w:t>
            </w:r>
          </w:p>
        </w:tc>
        <w:tc>
          <w:tcPr>
            <w:tcW w:w="948" w:type="dxa"/>
            <w:tcBorders>
              <w:top w:val="single" w:sz="4" w:space="0" w:color="auto"/>
              <w:left w:val="single" w:sz="4" w:space="0" w:color="auto"/>
            </w:tcBorders>
            <w:shd w:val="clear" w:color="auto" w:fill="FFFFFF"/>
          </w:tcPr>
          <w:p w:rsidR="00E115B1" w:rsidRPr="001924B9" w:rsidRDefault="00E115B1" w:rsidP="00D22E6E">
            <w:pPr>
              <w:jc w:val="center"/>
              <w:rPr>
                <w:rFonts w:ascii="Sylfaen" w:hAnsi="Sylfaen"/>
                <w:sz w:val="20"/>
                <w:szCs w:val="20"/>
                <w:lang w:val="en-US"/>
              </w:rPr>
            </w:pPr>
          </w:p>
        </w:tc>
      </w:tr>
      <w:tr w:rsidR="00E115B1" w:rsidRPr="00A74BFF" w:rsidTr="001645B1">
        <w:trPr>
          <w:trHeight w:val="20"/>
        </w:trPr>
        <w:tc>
          <w:tcPr>
            <w:tcW w:w="567" w:type="dxa"/>
          </w:tcPr>
          <w:p w:rsidR="00E115B1" w:rsidRPr="00D22E6E"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8</w:t>
            </w:r>
          </w:p>
        </w:tc>
        <w:tc>
          <w:tcPr>
            <w:tcW w:w="6085" w:type="dxa"/>
            <w:shd w:val="clear" w:color="auto" w:fill="FFFFFF"/>
            <w:vAlign w:val="center"/>
          </w:tcPr>
          <w:p w:rsidR="00E115B1" w:rsidRPr="00A74BFF" w:rsidRDefault="00E115B1" w:rsidP="00D22E6E">
            <w:pPr>
              <w:rPr>
                <w:rFonts w:ascii="GHEA Grapalat" w:hAnsi="GHEA Grapalat"/>
                <w:sz w:val="20"/>
                <w:szCs w:val="20"/>
                <w:lang w:val="en-US"/>
              </w:rPr>
            </w:pPr>
            <w:r w:rsidRPr="00A74BFF">
              <w:rPr>
                <w:rFonts w:ascii="Sylfaen" w:hAnsi="Sylfaen" w:cs="Sylfaen"/>
                <w:sz w:val="20"/>
                <w:szCs w:val="20"/>
                <w:lang w:val="en-US"/>
              </w:rPr>
              <w:t>Սգո</w:t>
            </w:r>
            <w:r w:rsidRPr="00A74BFF">
              <w:rPr>
                <w:rFonts w:ascii="GHEA Grapalat" w:hAnsi="GHEA Grapalat"/>
                <w:sz w:val="20"/>
                <w:szCs w:val="20"/>
                <w:lang w:val="en-US"/>
              </w:rPr>
              <w:t xml:space="preserve"> </w:t>
            </w:r>
            <w:r w:rsidRPr="00A74BFF">
              <w:rPr>
                <w:rFonts w:ascii="Sylfaen" w:hAnsi="Sylfaen" w:cs="Sylfaen"/>
                <w:sz w:val="20"/>
                <w:szCs w:val="20"/>
                <w:lang w:val="en-US"/>
              </w:rPr>
              <w:t>հանդիսությունների</w:t>
            </w:r>
            <w:r w:rsidRPr="00A74BFF">
              <w:rPr>
                <w:rFonts w:ascii="GHEA Grapalat" w:hAnsi="GHEA Grapalat"/>
                <w:sz w:val="20"/>
                <w:szCs w:val="20"/>
                <w:lang w:val="en-US"/>
              </w:rPr>
              <w:t xml:space="preserve"> </w:t>
            </w:r>
            <w:r w:rsidRPr="00A74BFF">
              <w:rPr>
                <w:rFonts w:ascii="Sylfaen" w:hAnsi="Sylfaen" w:cs="Sylfaen"/>
                <w:sz w:val="20"/>
                <w:szCs w:val="20"/>
                <w:lang w:val="en-US"/>
              </w:rPr>
              <w:t>սրահի</w:t>
            </w:r>
            <w:r w:rsidRPr="00A74BFF">
              <w:rPr>
                <w:rFonts w:ascii="GHEA Grapalat" w:hAnsi="GHEA Grapalat"/>
                <w:sz w:val="20"/>
                <w:szCs w:val="20"/>
                <w:lang w:val="en-US"/>
              </w:rPr>
              <w:t xml:space="preserve"> </w:t>
            </w:r>
            <w:r w:rsidRPr="00A74BFF">
              <w:rPr>
                <w:rFonts w:ascii="Sylfaen" w:hAnsi="Sylfaen" w:cs="Sylfaen"/>
                <w:sz w:val="20"/>
                <w:szCs w:val="20"/>
                <w:lang w:val="en-US"/>
              </w:rPr>
              <w:t>կառուցում</w:t>
            </w:r>
          </w:p>
        </w:tc>
        <w:tc>
          <w:tcPr>
            <w:tcW w:w="1275" w:type="dxa"/>
            <w:shd w:val="clear" w:color="auto" w:fill="FFFFFF"/>
          </w:tcPr>
          <w:p w:rsidR="00E115B1" w:rsidRDefault="00E115B1" w:rsidP="00D22E6E">
            <w:pPr>
              <w:jc w:val="center"/>
              <w:rPr>
                <w:rFonts w:ascii="Sylfaen" w:hAnsi="Sylfaen"/>
                <w:sz w:val="20"/>
                <w:szCs w:val="20"/>
                <w:lang w:val="hy-AM"/>
              </w:rPr>
            </w:pPr>
          </w:p>
        </w:tc>
        <w:tc>
          <w:tcPr>
            <w:tcW w:w="1057" w:type="dxa"/>
            <w:shd w:val="clear" w:color="auto" w:fill="FFFFFF"/>
            <w:vAlign w:val="center"/>
          </w:tcPr>
          <w:p w:rsidR="00E115B1" w:rsidRPr="000A51DE" w:rsidRDefault="00E115B1" w:rsidP="00D22E6E">
            <w:pPr>
              <w:jc w:val="center"/>
              <w:rPr>
                <w:rFonts w:ascii="Sylfaen" w:hAnsi="Sylfaen"/>
                <w:sz w:val="20"/>
                <w:szCs w:val="20"/>
                <w:lang w:val="hy-AM"/>
              </w:rPr>
            </w:pPr>
            <w:r>
              <w:rPr>
                <w:rFonts w:ascii="Sylfaen" w:hAnsi="Sylfaen"/>
                <w:sz w:val="20"/>
                <w:szCs w:val="20"/>
                <w:lang w:val="hy-AM"/>
              </w:rPr>
              <w:t>50000,0</w:t>
            </w:r>
          </w:p>
        </w:tc>
        <w:tc>
          <w:tcPr>
            <w:tcW w:w="988" w:type="dxa"/>
            <w:tcBorders>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22500,0</w:t>
            </w:r>
          </w:p>
        </w:tc>
        <w:tc>
          <w:tcPr>
            <w:tcW w:w="948" w:type="dxa"/>
            <w:tcBorders>
              <w:lef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27500,0</w:t>
            </w:r>
          </w:p>
        </w:tc>
      </w:tr>
      <w:tr w:rsidR="00E115B1" w:rsidRPr="00A74BFF" w:rsidTr="001645B1">
        <w:trPr>
          <w:trHeight w:val="20"/>
        </w:trPr>
        <w:tc>
          <w:tcPr>
            <w:tcW w:w="567" w:type="dxa"/>
          </w:tcPr>
          <w:p w:rsidR="00E115B1" w:rsidRPr="00A73FEB"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9</w:t>
            </w:r>
          </w:p>
        </w:tc>
        <w:tc>
          <w:tcPr>
            <w:tcW w:w="6085" w:type="dxa"/>
            <w:shd w:val="clear" w:color="auto" w:fill="FFFFFF"/>
            <w:vAlign w:val="center"/>
          </w:tcPr>
          <w:p w:rsidR="00E115B1" w:rsidRPr="000A51DE" w:rsidRDefault="00E115B1" w:rsidP="00D22E6E">
            <w:pPr>
              <w:rPr>
                <w:rFonts w:ascii="GHEA Grapalat" w:hAnsi="GHEA Grapalat"/>
                <w:sz w:val="20"/>
                <w:szCs w:val="20"/>
                <w:lang w:val="hy-AM"/>
              </w:rPr>
            </w:pPr>
            <w:r w:rsidRPr="009852CC">
              <w:rPr>
                <w:rFonts w:ascii="Sylfaen" w:hAnsi="Sylfaen" w:cs="Sylfaen"/>
                <w:sz w:val="20"/>
                <w:szCs w:val="20"/>
                <w:lang w:val="hy-AM"/>
              </w:rPr>
              <w:t>Գյուղի</w:t>
            </w:r>
            <w:r w:rsidRPr="009852CC">
              <w:rPr>
                <w:rFonts w:ascii="GHEA Grapalat" w:hAnsi="GHEA Grapalat"/>
                <w:sz w:val="20"/>
                <w:szCs w:val="20"/>
                <w:lang w:val="hy-AM"/>
              </w:rPr>
              <w:t xml:space="preserve"> </w:t>
            </w:r>
            <w:r w:rsidRPr="009852CC">
              <w:rPr>
                <w:rFonts w:ascii="Sylfaen" w:hAnsi="Sylfaen" w:cs="Sylfaen"/>
                <w:sz w:val="20"/>
                <w:szCs w:val="20"/>
                <w:lang w:val="hy-AM"/>
              </w:rPr>
              <w:t>աղբավայրի</w:t>
            </w:r>
            <w:r w:rsidRPr="009852CC">
              <w:rPr>
                <w:rFonts w:ascii="GHEA Grapalat" w:hAnsi="GHEA Grapalat"/>
                <w:sz w:val="20"/>
                <w:szCs w:val="20"/>
                <w:lang w:val="hy-AM"/>
              </w:rPr>
              <w:t xml:space="preserve">  </w:t>
            </w:r>
            <w:r w:rsidRPr="009852CC">
              <w:rPr>
                <w:rFonts w:ascii="Sylfaen" w:hAnsi="Sylfaen" w:cs="Sylfaen"/>
                <w:sz w:val="20"/>
                <w:szCs w:val="20"/>
                <w:lang w:val="hy-AM"/>
              </w:rPr>
              <w:t>բարեկարգում</w:t>
            </w:r>
            <w:r w:rsidRPr="009852CC">
              <w:rPr>
                <w:rFonts w:ascii="GHEA Grapalat" w:hAnsi="GHEA Grapalat"/>
                <w:sz w:val="20"/>
                <w:szCs w:val="20"/>
                <w:lang w:val="hy-AM"/>
              </w:rPr>
              <w:t xml:space="preserve"> </w:t>
            </w:r>
            <w:r w:rsidRPr="009852CC">
              <w:rPr>
                <w:rFonts w:ascii="Sylfaen" w:hAnsi="Sylfaen" w:cs="Sylfaen"/>
                <w:sz w:val="20"/>
                <w:szCs w:val="20"/>
                <w:lang w:val="hy-AM"/>
              </w:rPr>
              <w:t>և</w:t>
            </w:r>
            <w:r w:rsidRPr="009852CC">
              <w:rPr>
                <w:rFonts w:ascii="GHEA Grapalat" w:hAnsi="GHEA Grapalat"/>
                <w:sz w:val="20"/>
                <w:szCs w:val="20"/>
                <w:lang w:val="hy-AM"/>
              </w:rPr>
              <w:t xml:space="preserve"> </w:t>
            </w:r>
            <w:r w:rsidRPr="009852CC">
              <w:rPr>
                <w:rFonts w:ascii="Sylfaen" w:hAnsi="Sylfaen" w:cs="Sylfaen"/>
                <w:sz w:val="20"/>
                <w:szCs w:val="20"/>
                <w:lang w:val="hy-AM"/>
              </w:rPr>
              <w:t>ցանկապատում</w:t>
            </w:r>
          </w:p>
        </w:tc>
        <w:tc>
          <w:tcPr>
            <w:tcW w:w="1275" w:type="dxa"/>
            <w:shd w:val="clear" w:color="auto" w:fill="FFFFFF"/>
          </w:tcPr>
          <w:p w:rsidR="00E115B1" w:rsidRDefault="00E115B1" w:rsidP="00D22E6E">
            <w:pPr>
              <w:jc w:val="center"/>
              <w:rPr>
                <w:rFonts w:ascii="Sylfaen" w:hAnsi="Sylfaen"/>
                <w:sz w:val="20"/>
                <w:szCs w:val="20"/>
                <w:lang w:val="hy-AM"/>
              </w:rPr>
            </w:pPr>
          </w:p>
        </w:tc>
        <w:tc>
          <w:tcPr>
            <w:tcW w:w="1057" w:type="dxa"/>
            <w:shd w:val="clear" w:color="auto" w:fill="FFFFFF"/>
            <w:vAlign w:val="center"/>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15000,0</w:t>
            </w:r>
          </w:p>
        </w:tc>
        <w:tc>
          <w:tcPr>
            <w:tcW w:w="988" w:type="dxa"/>
            <w:tcBorders>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15000,0</w:t>
            </w:r>
          </w:p>
        </w:tc>
        <w:tc>
          <w:tcPr>
            <w:tcW w:w="948" w:type="dxa"/>
            <w:tcBorders>
              <w:left w:val="single" w:sz="4" w:space="0" w:color="auto"/>
            </w:tcBorders>
            <w:shd w:val="clear" w:color="auto" w:fill="FFFFFF"/>
          </w:tcPr>
          <w:p w:rsidR="00E115B1" w:rsidRPr="001924B9" w:rsidRDefault="00E115B1" w:rsidP="00D22E6E">
            <w:pPr>
              <w:jc w:val="center"/>
              <w:rPr>
                <w:rFonts w:ascii="Sylfaen" w:hAnsi="Sylfaen"/>
                <w:sz w:val="20"/>
                <w:szCs w:val="20"/>
                <w:lang w:val="en-US"/>
              </w:rPr>
            </w:pPr>
          </w:p>
        </w:tc>
      </w:tr>
      <w:tr w:rsidR="00E115B1" w:rsidRPr="00A74BFF" w:rsidTr="001645B1">
        <w:trPr>
          <w:trHeight w:val="435"/>
        </w:trPr>
        <w:tc>
          <w:tcPr>
            <w:tcW w:w="567" w:type="dxa"/>
            <w:tcBorders>
              <w:bottom w:val="single" w:sz="4" w:space="0" w:color="auto"/>
            </w:tcBorders>
          </w:tcPr>
          <w:p w:rsidR="00E115B1" w:rsidRPr="00D22E6E"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lastRenderedPageBreak/>
              <w:t>10</w:t>
            </w:r>
          </w:p>
        </w:tc>
        <w:tc>
          <w:tcPr>
            <w:tcW w:w="6085" w:type="dxa"/>
            <w:tcBorders>
              <w:bottom w:val="single" w:sz="4" w:space="0" w:color="auto"/>
            </w:tcBorders>
            <w:shd w:val="clear" w:color="auto" w:fill="FFFFFF"/>
            <w:vAlign w:val="center"/>
          </w:tcPr>
          <w:p w:rsidR="00E115B1" w:rsidRPr="009852CC" w:rsidRDefault="00E115B1" w:rsidP="00D22E6E">
            <w:pPr>
              <w:rPr>
                <w:rFonts w:ascii="GHEA Grapalat" w:hAnsi="GHEA Grapalat"/>
                <w:sz w:val="20"/>
                <w:szCs w:val="20"/>
                <w:lang w:val="hy-AM"/>
              </w:rPr>
            </w:pPr>
            <w:r w:rsidRPr="00A74BFF">
              <w:rPr>
                <w:rFonts w:ascii="Sylfaen" w:hAnsi="Sylfaen" w:cs="Sylfaen"/>
                <w:sz w:val="20"/>
                <w:szCs w:val="20"/>
                <w:lang w:val="en-US"/>
              </w:rPr>
              <w:t>Գերեզմանատան</w:t>
            </w:r>
            <w:r w:rsidRPr="00A74BFF">
              <w:rPr>
                <w:rFonts w:ascii="GHEA Grapalat" w:hAnsi="GHEA Grapalat"/>
                <w:sz w:val="20"/>
                <w:szCs w:val="20"/>
                <w:lang w:val="en-US"/>
              </w:rPr>
              <w:t xml:space="preserve">  </w:t>
            </w:r>
            <w:r w:rsidRPr="00A74BFF">
              <w:rPr>
                <w:rFonts w:ascii="Sylfaen" w:hAnsi="Sylfaen" w:cs="Sylfaen"/>
                <w:sz w:val="20"/>
                <w:szCs w:val="20"/>
                <w:lang w:val="en-US"/>
              </w:rPr>
              <w:t>ցանկապատում</w:t>
            </w:r>
          </w:p>
        </w:tc>
        <w:tc>
          <w:tcPr>
            <w:tcW w:w="1275" w:type="dxa"/>
            <w:tcBorders>
              <w:bottom w:val="single" w:sz="4" w:space="0" w:color="auto"/>
            </w:tcBorders>
            <w:shd w:val="clear" w:color="auto" w:fill="FFFFFF"/>
          </w:tcPr>
          <w:p w:rsidR="00E115B1" w:rsidRDefault="00E115B1" w:rsidP="00D22E6E">
            <w:pPr>
              <w:jc w:val="center"/>
              <w:rPr>
                <w:rFonts w:ascii="Sylfaen" w:hAnsi="Sylfaen"/>
                <w:sz w:val="20"/>
                <w:szCs w:val="20"/>
                <w:lang w:val="hy-AM"/>
              </w:rPr>
            </w:pPr>
          </w:p>
        </w:tc>
        <w:tc>
          <w:tcPr>
            <w:tcW w:w="1057" w:type="dxa"/>
            <w:tcBorders>
              <w:bottom w:val="single" w:sz="4" w:space="0" w:color="auto"/>
            </w:tcBorders>
            <w:shd w:val="clear" w:color="auto" w:fill="FFFFFF"/>
            <w:vAlign w:val="center"/>
          </w:tcPr>
          <w:p w:rsidR="00E115B1" w:rsidRPr="000A51DE" w:rsidRDefault="00E115B1" w:rsidP="00D22E6E">
            <w:pPr>
              <w:jc w:val="center"/>
              <w:rPr>
                <w:rFonts w:ascii="Sylfaen" w:hAnsi="Sylfaen"/>
                <w:sz w:val="20"/>
                <w:szCs w:val="20"/>
                <w:lang w:val="hy-AM"/>
              </w:rPr>
            </w:pPr>
            <w:r>
              <w:rPr>
                <w:rFonts w:ascii="Sylfaen" w:hAnsi="Sylfaen"/>
                <w:sz w:val="20"/>
                <w:szCs w:val="20"/>
                <w:lang w:val="hy-AM"/>
              </w:rPr>
              <w:t>5000,0</w:t>
            </w:r>
          </w:p>
        </w:tc>
        <w:tc>
          <w:tcPr>
            <w:tcW w:w="988" w:type="dxa"/>
            <w:tcBorders>
              <w:bottom w:val="single" w:sz="4" w:space="0" w:color="auto"/>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5000,0</w:t>
            </w:r>
          </w:p>
        </w:tc>
        <w:tc>
          <w:tcPr>
            <w:tcW w:w="948" w:type="dxa"/>
            <w:tcBorders>
              <w:left w:val="single" w:sz="4" w:space="0" w:color="auto"/>
              <w:bottom w:val="single" w:sz="4" w:space="0" w:color="auto"/>
            </w:tcBorders>
            <w:shd w:val="clear" w:color="auto" w:fill="FFFFFF"/>
          </w:tcPr>
          <w:p w:rsidR="00E115B1" w:rsidRPr="001924B9" w:rsidRDefault="00E115B1" w:rsidP="00D22E6E">
            <w:pPr>
              <w:jc w:val="center"/>
              <w:rPr>
                <w:rFonts w:ascii="Sylfaen" w:hAnsi="Sylfaen"/>
                <w:sz w:val="20"/>
                <w:szCs w:val="20"/>
                <w:lang w:val="en-US"/>
              </w:rPr>
            </w:pPr>
          </w:p>
        </w:tc>
      </w:tr>
      <w:tr w:rsidR="00E115B1" w:rsidRPr="00A74BFF" w:rsidTr="001645B1">
        <w:trPr>
          <w:trHeight w:val="528"/>
        </w:trPr>
        <w:tc>
          <w:tcPr>
            <w:tcW w:w="567" w:type="dxa"/>
            <w:tcBorders>
              <w:top w:val="single" w:sz="4" w:space="0" w:color="auto"/>
              <w:bottom w:val="single" w:sz="4" w:space="0" w:color="auto"/>
            </w:tcBorders>
          </w:tcPr>
          <w:p w:rsidR="00E115B1" w:rsidRPr="00D22E6E"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11</w:t>
            </w:r>
          </w:p>
        </w:tc>
        <w:tc>
          <w:tcPr>
            <w:tcW w:w="6085" w:type="dxa"/>
            <w:tcBorders>
              <w:top w:val="single" w:sz="4" w:space="0" w:color="auto"/>
              <w:bottom w:val="single" w:sz="4" w:space="0" w:color="auto"/>
            </w:tcBorders>
            <w:shd w:val="clear" w:color="auto" w:fill="FFFFFF"/>
            <w:vAlign w:val="center"/>
          </w:tcPr>
          <w:p w:rsidR="00E115B1" w:rsidRPr="000A51DE" w:rsidRDefault="00E115B1" w:rsidP="00D22E6E">
            <w:pPr>
              <w:rPr>
                <w:rFonts w:ascii="GHEA Grapalat" w:hAnsi="GHEA Grapalat"/>
                <w:sz w:val="20"/>
                <w:szCs w:val="20"/>
                <w:lang w:val="hy-AM"/>
              </w:rPr>
            </w:pPr>
            <w:r w:rsidRPr="009852CC">
              <w:rPr>
                <w:rFonts w:ascii="Sylfaen" w:hAnsi="Sylfaen" w:cs="Sylfaen"/>
                <w:sz w:val="20"/>
                <w:szCs w:val="20"/>
                <w:lang w:val="hy-AM"/>
              </w:rPr>
              <w:t>Ոռոգման</w:t>
            </w:r>
            <w:r w:rsidRPr="009852CC">
              <w:rPr>
                <w:rFonts w:ascii="GHEA Grapalat" w:hAnsi="GHEA Grapalat"/>
                <w:sz w:val="20"/>
                <w:szCs w:val="20"/>
                <w:lang w:val="hy-AM"/>
              </w:rPr>
              <w:t xml:space="preserve"> </w:t>
            </w:r>
            <w:r w:rsidRPr="009852CC">
              <w:rPr>
                <w:rFonts w:ascii="Sylfaen" w:hAnsi="Sylfaen" w:cs="Sylfaen"/>
                <w:sz w:val="20"/>
                <w:szCs w:val="20"/>
                <w:lang w:val="hy-AM"/>
              </w:rPr>
              <w:t>համակարգի</w:t>
            </w:r>
            <w:r w:rsidRPr="009852CC">
              <w:rPr>
                <w:rFonts w:ascii="GHEA Grapalat" w:hAnsi="GHEA Grapalat"/>
                <w:sz w:val="20"/>
                <w:szCs w:val="20"/>
                <w:lang w:val="hy-AM"/>
              </w:rPr>
              <w:t xml:space="preserve">  </w:t>
            </w:r>
            <w:r w:rsidRPr="009852CC">
              <w:rPr>
                <w:rFonts w:ascii="Sylfaen" w:hAnsi="Sylfaen" w:cs="Sylfaen"/>
                <w:sz w:val="20"/>
                <w:szCs w:val="20"/>
                <w:lang w:val="hy-AM"/>
              </w:rPr>
              <w:t>բարելավում</w:t>
            </w:r>
            <w:r w:rsidRPr="009852CC">
              <w:rPr>
                <w:rFonts w:ascii="GHEA Grapalat" w:hAnsi="GHEA Grapalat"/>
                <w:sz w:val="20"/>
                <w:szCs w:val="20"/>
                <w:lang w:val="hy-AM"/>
              </w:rPr>
              <w:t xml:space="preserve">. </w:t>
            </w:r>
            <w:r w:rsidRPr="009852CC">
              <w:rPr>
                <w:rFonts w:ascii="Sylfaen" w:hAnsi="Sylfaen" w:cs="Sylfaen"/>
                <w:sz w:val="20"/>
                <w:szCs w:val="20"/>
                <w:lang w:val="hy-AM"/>
              </w:rPr>
              <w:t>կաթիլային</w:t>
            </w:r>
            <w:r w:rsidRPr="009852CC">
              <w:rPr>
                <w:rFonts w:ascii="GHEA Grapalat" w:hAnsi="GHEA Grapalat"/>
                <w:sz w:val="20"/>
                <w:szCs w:val="20"/>
                <w:lang w:val="hy-AM"/>
              </w:rPr>
              <w:t xml:space="preserve"> </w:t>
            </w:r>
            <w:r w:rsidRPr="009852CC">
              <w:rPr>
                <w:rFonts w:ascii="Sylfaen" w:hAnsi="Sylfaen" w:cs="Sylfaen"/>
                <w:sz w:val="20"/>
                <w:szCs w:val="20"/>
                <w:lang w:val="hy-AM"/>
              </w:rPr>
              <w:t>ցանցի</w:t>
            </w:r>
            <w:r w:rsidRPr="009852CC">
              <w:rPr>
                <w:rFonts w:ascii="GHEA Grapalat" w:hAnsi="GHEA Grapalat"/>
                <w:sz w:val="20"/>
                <w:szCs w:val="20"/>
                <w:lang w:val="hy-AM"/>
              </w:rPr>
              <w:t xml:space="preserve"> </w:t>
            </w:r>
            <w:r w:rsidRPr="009852CC">
              <w:rPr>
                <w:rFonts w:ascii="Sylfaen" w:hAnsi="Sylfaen" w:cs="Sylfaen"/>
                <w:sz w:val="20"/>
                <w:szCs w:val="20"/>
                <w:lang w:val="hy-AM"/>
              </w:rPr>
              <w:t>անցկացում</w:t>
            </w:r>
          </w:p>
        </w:tc>
        <w:tc>
          <w:tcPr>
            <w:tcW w:w="1275" w:type="dxa"/>
            <w:tcBorders>
              <w:top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p>
        </w:tc>
        <w:tc>
          <w:tcPr>
            <w:tcW w:w="1057" w:type="dxa"/>
            <w:tcBorders>
              <w:top w:val="single" w:sz="4" w:space="0" w:color="auto"/>
              <w:bottom w:val="single" w:sz="4" w:space="0" w:color="auto"/>
            </w:tcBorders>
            <w:shd w:val="clear" w:color="auto" w:fill="FFFFFF"/>
            <w:vAlign w:val="center"/>
          </w:tcPr>
          <w:p w:rsidR="00E115B1" w:rsidRPr="000A51DE" w:rsidRDefault="00E115B1" w:rsidP="00D22E6E">
            <w:pPr>
              <w:jc w:val="center"/>
              <w:rPr>
                <w:rFonts w:ascii="Sylfaen" w:hAnsi="Sylfaen"/>
                <w:sz w:val="20"/>
                <w:szCs w:val="20"/>
                <w:lang w:val="hy-AM"/>
              </w:rPr>
            </w:pPr>
            <w:r>
              <w:rPr>
                <w:rFonts w:ascii="Sylfaen" w:hAnsi="Sylfaen"/>
                <w:sz w:val="20"/>
                <w:szCs w:val="20"/>
                <w:lang w:val="hy-AM"/>
              </w:rPr>
              <w:t>100000,0</w:t>
            </w:r>
          </w:p>
        </w:tc>
        <w:tc>
          <w:tcPr>
            <w:tcW w:w="988" w:type="dxa"/>
            <w:tcBorders>
              <w:top w:val="single" w:sz="4" w:space="0" w:color="auto"/>
              <w:bottom w:val="single" w:sz="4" w:space="0" w:color="auto"/>
              <w:right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35000,0</w:t>
            </w:r>
          </w:p>
        </w:tc>
        <w:tc>
          <w:tcPr>
            <w:tcW w:w="948" w:type="dxa"/>
            <w:tcBorders>
              <w:top w:val="single" w:sz="4" w:space="0" w:color="auto"/>
              <w:left w:val="single" w:sz="4" w:space="0" w:color="auto"/>
              <w:bottom w:val="single" w:sz="4" w:space="0" w:color="auto"/>
            </w:tcBorders>
            <w:shd w:val="clear" w:color="auto" w:fill="FFFFFF"/>
          </w:tcPr>
          <w:p w:rsidR="00E115B1" w:rsidRPr="000A51DE" w:rsidRDefault="00E115B1" w:rsidP="00D22E6E">
            <w:pPr>
              <w:jc w:val="center"/>
              <w:rPr>
                <w:rFonts w:ascii="Sylfaen" w:hAnsi="Sylfaen"/>
                <w:sz w:val="20"/>
                <w:szCs w:val="20"/>
                <w:lang w:val="hy-AM"/>
              </w:rPr>
            </w:pPr>
            <w:r>
              <w:rPr>
                <w:rFonts w:ascii="Sylfaen" w:hAnsi="Sylfaen"/>
                <w:sz w:val="20"/>
                <w:szCs w:val="20"/>
                <w:lang w:val="hy-AM"/>
              </w:rPr>
              <w:t>65000,0</w:t>
            </w:r>
          </w:p>
        </w:tc>
      </w:tr>
      <w:tr w:rsidR="00E115B1" w:rsidRPr="00A74BFF" w:rsidTr="001645B1">
        <w:trPr>
          <w:trHeight w:val="528"/>
        </w:trPr>
        <w:tc>
          <w:tcPr>
            <w:tcW w:w="567" w:type="dxa"/>
            <w:tcBorders>
              <w:top w:val="single" w:sz="4" w:space="0" w:color="auto"/>
              <w:bottom w:val="single" w:sz="4" w:space="0" w:color="auto"/>
            </w:tcBorders>
          </w:tcPr>
          <w:p w:rsidR="00E115B1"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12</w:t>
            </w:r>
          </w:p>
        </w:tc>
        <w:tc>
          <w:tcPr>
            <w:tcW w:w="6085" w:type="dxa"/>
            <w:tcBorders>
              <w:top w:val="single" w:sz="4" w:space="0" w:color="auto"/>
              <w:bottom w:val="single" w:sz="4" w:space="0" w:color="auto"/>
            </w:tcBorders>
            <w:shd w:val="clear" w:color="auto" w:fill="FFFFFF"/>
            <w:vAlign w:val="center"/>
          </w:tcPr>
          <w:p w:rsidR="00E115B1" w:rsidRPr="009852CC" w:rsidRDefault="00E115B1" w:rsidP="00D22E6E">
            <w:pPr>
              <w:rPr>
                <w:rFonts w:ascii="Sylfaen" w:hAnsi="Sylfaen" w:cs="Sylfaen"/>
                <w:sz w:val="20"/>
                <w:szCs w:val="20"/>
                <w:lang w:val="hy-AM"/>
              </w:rPr>
            </w:pPr>
            <w:r>
              <w:rPr>
                <w:rFonts w:ascii="Sylfaen" w:hAnsi="Sylfaen" w:cs="Sylfaen"/>
                <w:sz w:val="20"/>
                <w:szCs w:val="20"/>
                <w:lang w:val="hy-AM"/>
              </w:rPr>
              <w:t>Խմելու ջրագծի կառուցում</w:t>
            </w:r>
          </w:p>
        </w:tc>
        <w:tc>
          <w:tcPr>
            <w:tcW w:w="1275" w:type="dxa"/>
            <w:tcBorders>
              <w:top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p>
        </w:tc>
        <w:tc>
          <w:tcPr>
            <w:tcW w:w="1057" w:type="dxa"/>
            <w:tcBorders>
              <w:top w:val="single" w:sz="4" w:space="0" w:color="auto"/>
              <w:bottom w:val="single" w:sz="4" w:space="0" w:color="auto"/>
            </w:tcBorders>
            <w:shd w:val="clear" w:color="auto" w:fill="FFFFFF"/>
            <w:vAlign w:val="center"/>
          </w:tcPr>
          <w:p w:rsidR="00E115B1" w:rsidRDefault="00E115B1" w:rsidP="00D22E6E">
            <w:pPr>
              <w:jc w:val="center"/>
              <w:rPr>
                <w:rFonts w:ascii="Sylfaen" w:hAnsi="Sylfaen"/>
                <w:sz w:val="20"/>
                <w:szCs w:val="20"/>
                <w:lang w:val="hy-AM"/>
              </w:rPr>
            </w:pPr>
            <w:r>
              <w:rPr>
                <w:rFonts w:ascii="Sylfaen" w:hAnsi="Sylfaen"/>
                <w:sz w:val="20"/>
                <w:szCs w:val="20"/>
                <w:lang w:val="hy-AM"/>
              </w:rPr>
              <w:t>70000,0</w:t>
            </w:r>
          </w:p>
        </w:tc>
        <w:tc>
          <w:tcPr>
            <w:tcW w:w="988" w:type="dxa"/>
            <w:tcBorders>
              <w:top w:val="single" w:sz="4" w:space="0" w:color="auto"/>
              <w:bottom w:val="single" w:sz="4" w:space="0" w:color="auto"/>
              <w:right w:val="single" w:sz="4" w:space="0" w:color="auto"/>
            </w:tcBorders>
            <w:shd w:val="clear" w:color="auto" w:fill="FFFFFF"/>
          </w:tcPr>
          <w:p w:rsidR="00E115B1" w:rsidRDefault="00E115B1" w:rsidP="00D22E6E">
            <w:pPr>
              <w:jc w:val="center"/>
              <w:rPr>
                <w:rFonts w:ascii="Sylfaen" w:hAnsi="Sylfaen"/>
                <w:sz w:val="20"/>
                <w:szCs w:val="20"/>
                <w:lang w:val="hy-AM"/>
              </w:rPr>
            </w:pPr>
            <w:r>
              <w:rPr>
                <w:rFonts w:ascii="Sylfaen" w:hAnsi="Sylfaen"/>
                <w:sz w:val="20"/>
                <w:szCs w:val="20"/>
                <w:lang w:val="hy-AM"/>
              </w:rPr>
              <w:t>21000,0</w:t>
            </w:r>
          </w:p>
        </w:tc>
        <w:tc>
          <w:tcPr>
            <w:tcW w:w="948" w:type="dxa"/>
            <w:tcBorders>
              <w:top w:val="single" w:sz="4" w:space="0" w:color="auto"/>
              <w:left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r>
              <w:rPr>
                <w:rFonts w:ascii="Sylfaen" w:hAnsi="Sylfaen"/>
                <w:sz w:val="20"/>
                <w:szCs w:val="20"/>
                <w:lang w:val="hy-AM"/>
              </w:rPr>
              <w:t>49000,0</w:t>
            </w:r>
          </w:p>
        </w:tc>
      </w:tr>
      <w:tr w:rsidR="00E115B1" w:rsidRPr="00A74BFF" w:rsidTr="001645B1">
        <w:trPr>
          <w:trHeight w:val="528"/>
        </w:trPr>
        <w:tc>
          <w:tcPr>
            <w:tcW w:w="567" w:type="dxa"/>
            <w:tcBorders>
              <w:top w:val="single" w:sz="4" w:space="0" w:color="auto"/>
              <w:bottom w:val="single" w:sz="4" w:space="0" w:color="auto"/>
            </w:tcBorders>
          </w:tcPr>
          <w:p w:rsidR="00E115B1"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13</w:t>
            </w:r>
          </w:p>
        </w:tc>
        <w:tc>
          <w:tcPr>
            <w:tcW w:w="6085" w:type="dxa"/>
            <w:tcBorders>
              <w:top w:val="single" w:sz="4" w:space="0" w:color="auto"/>
              <w:bottom w:val="single" w:sz="4" w:space="0" w:color="auto"/>
            </w:tcBorders>
            <w:shd w:val="clear" w:color="auto" w:fill="FFFFFF"/>
            <w:vAlign w:val="center"/>
          </w:tcPr>
          <w:p w:rsidR="00E115B1" w:rsidRPr="009852CC" w:rsidRDefault="00E115B1" w:rsidP="00D22E6E">
            <w:pPr>
              <w:rPr>
                <w:rFonts w:ascii="Sylfaen" w:hAnsi="Sylfaen" w:cs="Sylfaen"/>
                <w:sz w:val="20"/>
                <w:szCs w:val="20"/>
                <w:lang w:val="hy-AM"/>
              </w:rPr>
            </w:pPr>
            <w:r>
              <w:rPr>
                <w:rFonts w:ascii="Sylfaen" w:hAnsi="Sylfaen" w:cs="Sylfaen"/>
                <w:sz w:val="20"/>
                <w:szCs w:val="20"/>
                <w:lang w:val="hy-AM"/>
              </w:rPr>
              <w:t>Ոռոգման ցանցի կառուցում</w:t>
            </w:r>
          </w:p>
        </w:tc>
        <w:tc>
          <w:tcPr>
            <w:tcW w:w="1275" w:type="dxa"/>
            <w:tcBorders>
              <w:top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p>
        </w:tc>
        <w:tc>
          <w:tcPr>
            <w:tcW w:w="1057" w:type="dxa"/>
            <w:tcBorders>
              <w:top w:val="single" w:sz="4" w:space="0" w:color="auto"/>
              <w:bottom w:val="single" w:sz="4" w:space="0" w:color="auto"/>
            </w:tcBorders>
            <w:shd w:val="clear" w:color="auto" w:fill="FFFFFF"/>
            <w:vAlign w:val="center"/>
          </w:tcPr>
          <w:p w:rsidR="00E115B1" w:rsidRDefault="00E115B1" w:rsidP="00D22E6E">
            <w:pPr>
              <w:jc w:val="center"/>
              <w:rPr>
                <w:rFonts w:ascii="Sylfaen" w:hAnsi="Sylfaen"/>
                <w:sz w:val="20"/>
                <w:szCs w:val="20"/>
                <w:lang w:val="hy-AM"/>
              </w:rPr>
            </w:pPr>
            <w:r>
              <w:rPr>
                <w:rFonts w:ascii="Sylfaen" w:hAnsi="Sylfaen"/>
                <w:sz w:val="20"/>
                <w:szCs w:val="20"/>
                <w:lang w:val="hy-AM"/>
              </w:rPr>
              <w:t>100000,0</w:t>
            </w:r>
          </w:p>
        </w:tc>
        <w:tc>
          <w:tcPr>
            <w:tcW w:w="988" w:type="dxa"/>
            <w:tcBorders>
              <w:top w:val="single" w:sz="4" w:space="0" w:color="auto"/>
              <w:bottom w:val="single" w:sz="4" w:space="0" w:color="auto"/>
              <w:right w:val="single" w:sz="4" w:space="0" w:color="auto"/>
            </w:tcBorders>
            <w:shd w:val="clear" w:color="auto" w:fill="FFFFFF"/>
          </w:tcPr>
          <w:p w:rsidR="00E115B1" w:rsidRDefault="00E115B1" w:rsidP="00D22E6E">
            <w:pPr>
              <w:jc w:val="center"/>
              <w:rPr>
                <w:rFonts w:ascii="Sylfaen" w:hAnsi="Sylfaen"/>
                <w:sz w:val="20"/>
                <w:szCs w:val="20"/>
                <w:lang w:val="hy-AM"/>
              </w:rPr>
            </w:pPr>
            <w:r>
              <w:rPr>
                <w:rFonts w:ascii="Sylfaen" w:hAnsi="Sylfaen"/>
                <w:sz w:val="20"/>
                <w:szCs w:val="20"/>
                <w:lang w:val="hy-AM"/>
              </w:rPr>
              <w:t>30000,0</w:t>
            </w:r>
          </w:p>
        </w:tc>
        <w:tc>
          <w:tcPr>
            <w:tcW w:w="948" w:type="dxa"/>
            <w:tcBorders>
              <w:top w:val="single" w:sz="4" w:space="0" w:color="auto"/>
              <w:left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r>
              <w:rPr>
                <w:rFonts w:ascii="Sylfaen" w:hAnsi="Sylfaen"/>
                <w:sz w:val="20"/>
                <w:szCs w:val="20"/>
                <w:lang w:val="hy-AM"/>
              </w:rPr>
              <w:t>70000,0</w:t>
            </w:r>
          </w:p>
        </w:tc>
      </w:tr>
      <w:tr w:rsidR="00E115B1" w:rsidRPr="002C55B6" w:rsidTr="001645B1">
        <w:trPr>
          <w:trHeight w:val="528"/>
        </w:trPr>
        <w:tc>
          <w:tcPr>
            <w:tcW w:w="567" w:type="dxa"/>
            <w:tcBorders>
              <w:top w:val="single" w:sz="4" w:space="0" w:color="auto"/>
              <w:bottom w:val="single" w:sz="4" w:space="0" w:color="auto"/>
            </w:tcBorders>
          </w:tcPr>
          <w:p w:rsidR="00E115B1" w:rsidRDefault="00E115B1" w:rsidP="00D22E6E">
            <w:pPr>
              <w:pStyle w:val="TableParagraph"/>
              <w:spacing w:before="2"/>
              <w:ind w:left="0" w:right="115"/>
              <w:jc w:val="center"/>
              <w:rPr>
                <w:rFonts w:ascii="GHEA Grapalat" w:hAnsi="GHEA Grapalat"/>
                <w:sz w:val="20"/>
                <w:szCs w:val="20"/>
                <w:lang w:val="hy-AM"/>
              </w:rPr>
            </w:pPr>
            <w:r>
              <w:rPr>
                <w:rFonts w:ascii="GHEA Grapalat" w:hAnsi="GHEA Grapalat"/>
                <w:sz w:val="20"/>
                <w:szCs w:val="20"/>
                <w:lang w:val="hy-AM"/>
              </w:rPr>
              <w:t>14</w:t>
            </w:r>
          </w:p>
        </w:tc>
        <w:tc>
          <w:tcPr>
            <w:tcW w:w="6085" w:type="dxa"/>
            <w:tcBorders>
              <w:top w:val="single" w:sz="4" w:space="0" w:color="auto"/>
              <w:bottom w:val="single" w:sz="4" w:space="0" w:color="auto"/>
            </w:tcBorders>
            <w:shd w:val="clear" w:color="auto" w:fill="FFFFFF"/>
            <w:vAlign w:val="center"/>
          </w:tcPr>
          <w:p w:rsidR="00E115B1" w:rsidRDefault="00E115B1" w:rsidP="00D22E6E">
            <w:pPr>
              <w:rPr>
                <w:rFonts w:ascii="Sylfaen" w:hAnsi="Sylfaen" w:cs="Sylfaen"/>
                <w:sz w:val="20"/>
                <w:szCs w:val="20"/>
                <w:lang w:val="hy-AM"/>
              </w:rPr>
            </w:pPr>
            <w:r>
              <w:rPr>
                <w:rFonts w:ascii="Sylfaen" w:hAnsi="Sylfaen" w:cs="Sylfaen"/>
                <w:sz w:val="20"/>
                <w:szCs w:val="20"/>
                <w:lang w:val="hy-AM"/>
              </w:rPr>
              <w:t xml:space="preserve"> Ծառայողական տրանսպորտային միջոցի օտարում, նորի ձեռք բերում</w:t>
            </w:r>
          </w:p>
        </w:tc>
        <w:tc>
          <w:tcPr>
            <w:tcW w:w="1275" w:type="dxa"/>
            <w:tcBorders>
              <w:top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p>
        </w:tc>
        <w:tc>
          <w:tcPr>
            <w:tcW w:w="1057" w:type="dxa"/>
            <w:tcBorders>
              <w:top w:val="single" w:sz="4" w:space="0" w:color="auto"/>
              <w:bottom w:val="single" w:sz="4" w:space="0" w:color="auto"/>
            </w:tcBorders>
            <w:shd w:val="clear" w:color="auto" w:fill="FFFFFF"/>
            <w:vAlign w:val="center"/>
          </w:tcPr>
          <w:p w:rsidR="00E115B1" w:rsidRDefault="00E115B1" w:rsidP="00D22E6E">
            <w:pPr>
              <w:jc w:val="center"/>
              <w:rPr>
                <w:rFonts w:ascii="Sylfaen" w:hAnsi="Sylfaen"/>
                <w:sz w:val="20"/>
                <w:szCs w:val="20"/>
                <w:lang w:val="hy-AM"/>
              </w:rPr>
            </w:pPr>
            <w:r>
              <w:rPr>
                <w:rFonts w:ascii="Sylfaen" w:hAnsi="Sylfaen"/>
                <w:sz w:val="20"/>
                <w:szCs w:val="20"/>
                <w:lang w:val="hy-AM"/>
              </w:rPr>
              <w:t>7000,0</w:t>
            </w:r>
          </w:p>
        </w:tc>
        <w:tc>
          <w:tcPr>
            <w:tcW w:w="988" w:type="dxa"/>
            <w:tcBorders>
              <w:top w:val="single" w:sz="4" w:space="0" w:color="auto"/>
              <w:bottom w:val="single" w:sz="4" w:space="0" w:color="auto"/>
              <w:right w:val="single" w:sz="4" w:space="0" w:color="auto"/>
            </w:tcBorders>
            <w:shd w:val="clear" w:color="auto" w:fill="FFFFFF"/>
          </w:tcPr>
          <w:p w:rsidR="00E115B1" w:rsidRDefault="00E115B1" w:rsidP="00D22E6E">
            <w:pPr>
              <w:jc w:val="center"/>
              <w:rPr>
                <w:rFonts w:ascii="Sylfaen" w:hAnsi="Sylfaen"/>
                <w:sz w:val="20"/>
                <w:szCs w:val="20"/>
                <w:lang w:val="hy-AM"/>
              </w:rPr>
            </w:pPr>
            <w:r>
              <w:rPr>
                <w:rFonts w:ascii="Sylfaen" w:hAnsi="Sylfaen"/>
                <w:sz w:val="20"/>
                <w:szCs w:val="20"/>
                <w:lang w:val="hy-AM"/>
              </w:rPr>
              <w:t>7000,0</w:t>
            </w:r>
          </w:p>
        </w:tc>
        <w:tc>
          <w:tcPr>
            <w:tcW w:w="948" w:type="dxa"/>
            <w:tcBorders>
              <w:top w:val="single" w:sz="4" w:space="0" w:color="auto"/>
              <w:left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p>
        </w:tc>
      </w:tr>
      <w:tr w:rsidR="00E115B1" w:rsidRPr="00A74BFF" w:rsidTr="001645B1">
        <w:trPr>
          <w:trHeight w:val="528"/>
        </w:trPr>
        <w:tc>
          <w:tcPr>
            <w:tcW w:w="6652" w:type="dxa"/>
            <w:gridSpan w:val="2"/>
            <w:tcBorders>
              <w:top w:val="single" w:sz="4" w:space="0" w:color="auto"/>
              <w:bottom w:val="single" w:sz="4" w:space="0" w:color="auto"/>
            </w:tcBorders>
          </w:tcPr>
          <w:p w:rsidR="00E115B1" w:rsidRPr="009A793E" w:rsidRDefault="00E115B1" w:rsidP="009A793E">
            <w:pPr>
              <w:jc w:val="center"/>
              <w:rPr>
                <w:rFonts w:ascii="Sylfaen" w:hAnsi="Sylfaen" w:cs="Sylfaen"/>
                <w:lang w:val="hy-AM"/>
              </w:rPr>
            </w:pPr>
            <w:r w:rsidRPr="009A793E">
              <w:rPr>
                <w:rFonts w:ascii="Sylfaen" w:hAnsi="Sylfaen" w:cs="Sylfaen"/>
                <w:lang w:val="hy-AM"/>
              </w:rPr>
              <w:t>Ընդամենը</w:t>
            </w:r>
          </w:p>
        </w:tc>
        <w:tc>
          <w:tcPr>
            <w:tcW w:w="1275" w:type="dxa"/>
            <w:tcBorders>
              <w:top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p>
        </w:tc>
        <w:tc>
          <w:tcPr>
            <w:tcW w:w="1057" w:type="dxa"/>
            <w:tcBorders>
              <w:top w:val="single" w:sz="4" w:space="0" w:color="auto"/>
              <w:bottom w:val="single" w:sz="4" w:space="0" w:color="auto"/>
            </w:tcBorders>
            <w:shd w:val="clear" w:color="auto" w:fill="FFFFFF"/>
            <w:vAlign w:val="center"/>
          </w:tcPr>
          <w:p w:rsidR="00E115B1" w:rsidRDefault="00E115B1" w:rsidP="00D22E6E">
            <w:pPr>
              <w:jc w:val="center"/>
              <w:rPr>
                <w:rFonts w:ascii="Sylfaen" w:hAnsi="Sylfaen"/>
                <w:sz w:val="20"/>
                <w:szCs w:val="20"/>
                <w:lang w:val="hy-AM"/>
              </w:rPr>
            </w:pPr>
            <w:r>
              <w:rPr>
                <w:rFonts w:ascii="Sylfaen" w:hAnsi="Sylfaen"/>
                <w:sz w:val="20"/>
                <w:szCs w:val="20"/>
                <w:lang w:val="hy-AM"/>
              </w:rPr>
              <w:t>2974500,0</w:t>
            </w:r>
          </w:p>
        </w:tc>
        <w:tc>
          <w:tcPr>
            <w:tcW w:w="988" w:type="dxa"/>
            <w:tcBorders>
              <w:top w:val="single" w:sz="4" w:space="0" w:color="auto"/>
              <w:bottom w:val="single" w:sz="4" w:space="0" w:color="auto"/>
              <w:right w:val="single" w:sz="4" w:space="0" w:color="auto"/>
            </w:tcBorders>
            <w:shd w:val="clear" w:color="auto" w:fill="FFFFFF"/>
          </w:tcPr>
          <w:p w:rsidR="00E115B1" w:rsidRDefault="00E115B1" w:rsidP="00D22E6E">
            <w:pPr>
              <w:jc w:val="center"/>
              <w:rPr>
                <w:rFonts w:ascii="Sylfaen" w:hAnsi="Sylfaen"/>
                <w:sz w:val="20"/>
                <w:szCs w:val="20"/>
                <w:lang w:val="hy-AM"/>
              </w:rPr>
            </w:pPr>
            <w:r>
              <w:rPr>
                <w:rFonts w:ascii="Sylfaen" w:hAnsi="Sylfaen"/>
                <w:sz w:val="20"/>
                <w:szCs w:val="20"/>
                <w:lang w:val="hy-AM"/>
              </w:rPr>
              <w:t>1</w:t>
            </w:r>
            <w:r w:rsidR="001645B1">
              <w:rPr>
                <w:rFonts w:ascii="Sylfaen" w:hAnsi="Sylfaen"/>
                <w:sz w:val="20"/>
                <w:szCs w:val="20"/>
                <w:lang w:val="hy-AM"/>
              </w:rPr>
              <w:t>2</w:t>
            </w:r>
            <w:r>
              <w:rPr>
                <w:rFonts w:ascii="Sylfaen" w:hAnsi="Sylfaen"/>
                <w:sz w:val="20"/>
                <w:szCs w:val="20"/>
                <w:lang w:val="hy-AM"/>
              </w:rPr>
              <w:t>8</w:t>
            </w:r>
            <w:r w:rsidR="001645B1">
              <w:rPr>
                <w:rFonts w:ascii="Sylfaen" w:hAnsi="Sylfaen"/>
                <w:sz w:val="20"/>
                <w:szCs w:val="20"/>
                <w:lang w:val="hy-AM"/>
              </w:rPr>
              <w:t>8</w:t>
            </w:r>
            <w:r>
              <w:rPr>
                <w:rFonts w:ascii="Sylfaen" w:hAnsi="Sylfaen"/>
                <w:sz w:val="20"/>
                <w:szCs w:val="20"/>
                <w:lang w:val="hy-AM"/>
              </w:rPr>
              <w:t>000,0</w:t>
            </w:r>
          </w:p>
        </w:tc>
        <w:tc>
          <w:tcPr>
            <w:tcW w:w="948" w:type="dxa"/>
            <w:tcBorders>
              <w:top w:val="single" w:sz="4" w:space="0" w:color="auto"/>
              <w:left w:val="single" w:sz="4" w:space="0" w:color="auto"/>
              <w:bottom w:val="single" w:sz="4" w:space="0" w:color="auto"/>
            </w:tcBorders>
            <w:shd w:val="clear" w:color="auto" w:fill="FFFFFF"/>
          </w:tcPr>
          <w:p w:rsidR="00E115B1" w:rsidRDefault="00E115B1" w:rsidP="00D22E6E">
            <w:pPr>
              <w:jc w:val="center"/>
              <w:rPr>
                <w:rFonts w:ascii="Sylfaen" w:hAnsi="Sylfaen"/>
                <w:sz w:val="20"/>
                <w:szCs w:val="20"/>
                <w:lang w:val="hy-AM"/>
              </w:rPr>
            </w:pPr>
            <w:r>
              <w:rPr>
                <w:rFonts w:ascii="Sylfaen" w:hAnsi="Sylfaen"/>
                <w:sz w:val="20"/>
                <w:szCs w:val="20"/>
                <w:lang w:val="hy-AM"/>
              </w:rPr>
              <w:t>1</w:t>
            </w:r>
            <w:r w:rsidR="006A2241">
              <w:rPr>
                <w:rFonts w:ascii="Sylfaen" w:hAnsi="Sylfaen"/>
                <w:sz w:val="20"/>
                <w:szCs w:val="20"/>
                <w:lang w:val="hy-AM"/>
              </w:rPr>
              <w:t>686</w:t>
            </w:r>
            <w:r>
              <w:rPr>
                <w:rFonts w:ascii="Sylfaen" w:hAnsi="Sylfaen"/>
                <w:sz w:val="20"/>
                <w:szCs w:val="20"/>
                <w:lang w:val="hy-AM"/>
              </w:rPr>
              <w:t>500,0</w:t>
            </w:r>
          </w:p>
        </w:tc>
      </w:tr>
      <w:bookmarkEnd w:id="0"/>
    </w:tbl>
    <w:p w:rsidR="00F70FA7" w:rsidRPr="001645B1" w:rsidRDefault="00F70FA7" w:rsidP="006635B6">
      <w:pPr>
        <w:jc w:val="both"/>
        <w:rPr>
          <w:rFonts w:ascii="Sylfaen" w:hAnsi="Sylfaen"/>
          <w:b/>
          <w:sz w:val="24"/>
          <w:szCs w:val="24"/>
          <w:lang w:val="hy-AM"/>
        </w:rPr>
      </w:pPr>
    </w:p>
    <w:p w:rsidR="001149F0" w:rsidRPr="00FD75A3" w:rsidRDefault="00A64E4C" w:rsidP="00EB63AC">
      <w:pPr>
        <w:jc w:val="both"/>
        <w:rPr>
          <w:rFonts w:ascii="Sylfaen" w:hAnsi="Sylfaen" w:cs="Sylfaen"/>
          <w:b/>
          <w:sz w:val="24"/>
          <w:szCs w:val="24"/>
        </w:rPr>
      </w:pPr>
      <w:r w:rsidRPr="00FD75A3">
        <w:rPr>
          <w:sz w:val="24"/>
          <w:szCs w:val="24"/>
          <w:lang w:val="hy-AM"/>
        </w:rPr>
        <w:t xml:space="preserve">                                            </w:t>
      </w:r>
      <w:r w:rsidR="002A7187">
        <w:rPr>
          <w:rFonts w:ascii="Sylfaen" w:hAnsi="Sylfaen"/>
          <w:sz w:val="24"/>
          <w:szCs w:val="24"/>
          <w:lang w:val="hy-AM"/>
        </w:rPr>
        <w:t xml:space="preserve">                  </w:t>
      </w:r>
      <w:r w:rsidRPr="00FD75A3">
        <w:rPr>
          <w:sz w:val="24"/>
          <w:szCs w:val="24"/>
          <w:lang w:val="hy-AM"/>
        </w:rPr>
        <w:t xml:space="preserve">    </w:t>
      </w:r>
      <w:r w:rsidR="001149F0" w:rsidRPr="00FD4AFB">
        <w:rPr>
          <w:sz w:val="24"/>
          <w:szCs w:val="24"/>
          <w:lang w:val="hy-AM"/>
        </w:rPr>
        <w:t xml:space="preserve"> </w:t>
      </w:r>
      <w:r w:rsidR="001149F0" w:rsidRPr="00FD75A3">
        <w:rPr>
          <w:rFonts w:ascii="Sylfaen" w:hAnsi="Sylfaen" w:cs="Sylfaen"/>
          <w:b/>
          <w:sz w:val="24"/>
          <w:szCs w:val="24"/>
        </w:rPr>
        <w:t>ԱՎՇԱՐ ԲՆԱԿԱՎԱՅՐ</w:t>
      </w:r>
      <w:r w:rsidR="001149F0" w:rsidRPr="00FD75A3">
        <w:rPr>
          <w:rFonts w:ascii="Sylfaen" w:hAnsi="Sylfaen" w:cs="Sylfaen"/>
          <w:b/>
          <w:sz w:val="24"/>
          <w:szCs w:val="24"/>
          <w:lang w:val="hy-AM"/>
        </w:rPr>
        <w:t xml:space="preserve">                                </w:t>
      </w:r>
    </w:p>
    <w:p w:rsidR="001149F0" w:rsidRPr="00FD75A3" w:rsidRDefault="002A7187" w:rsidP="002A7187">
      <w:pPr>
        <w:spacing w:after="60"/>
        <w:ind w:left="142" w:right="283"/>
        <w:jc w:val="both"/>
        <w:rPr>
          <w:rFonts w:ascii="Sylfaen" w:hAnsi="Sylfaen"/>
          <w:sz w:val="24"/>
          <w:szCs w:val="24"/>
          <w:lang w:val="hy-AM"/>
        </w:rPr>
      </w:pPr>
      <w:r>
        <w:rPr>
          <w:rFonts w:ascii="Sylfaen" w:hAnsi="Sylfaen"/>
          <w:sz w:val="24"/>
          <w:szCs w:val="24"/>
          <w:lang w:val="hy-AM"/>
        </w:rPr>
        <w:t xml:space="preserve">             </w:t>
      </w:r>
      <w:r w:rsidR="001149F0" w:rsidRPr="00FD75A3">
        <w:rPr>
          <w:rFonts w:ascii="Sylfaen" w:hAnsi="Sylfaen"/>
          <w:sz w:val="24"/>
          <w:szCs w:val="24"/>
          <w:lang w:val="hy-AM"/>
        </w:rPr>
        <w:t xml:space="preserve">Հայաստանի Հանրապետության  Արարատի մարզի </w:t>
      </w:r>
      <w:r w:rsidR="001149F0" w:rsidRPr="002A7187">
        <w:rPr>
          <w:rFonts w:ascii="Sylfaen" w:hAnsi="Sylfaen"/>
          <w:sz w:val="24"/>
          <w:szCs w:val="24"/>
          <w:lang w:val="hy-AM"/>
        </w:rPr>
        <w:t>Ավշար</w:t>
      </w:r>
      <w:r w:rsidR="001149F0" w:rsidRPr="00FD75A3">
        <w:rPr>
          <w:rFonts w:ascii="Sylfaen" w:hAnsi="Sylfaen"/>
          <w:sz w:val="24"/>
          <w:szCs w:val="24"/>
          <w:lang w:val="hy-AM"/>
        </w:rPr>
        <w:t xml:space="preserve"> բնակավայրի 2022-202</w:t>
      </w:r>
      <w:r>
        <w:rPr>
          <w:rFonts w:ascii="Sylfaen" w:hAnsi="Sylfaen"/>
          <w:sz w:val="24"/>
          <w:szCs w:val="24"/>
          <w:lang w:val="hy-AM"/>
        </w:rPr>
        <w:t>6</w:t>
      </w:r>
      <w:r w:rsidR="001149F0" w:rsidRPr="00FD75A3">
        <w:rPr>
          <w:rFonts w:ascii="Sylfaen" w:hAnsi="Sylfaen"/>
          <w:sz w:val="24"/>
          <w:szCs w:val="24"/>
          <w:lang w:val="hy-AM"/>
        </w:rPr>
        <w:t>թթ. զարգացման հնգամյա  ծրագիրը (այսուհետ` ՀԶՀԾ) մշակելիս հաշվի է առնվել, որ համաձայն  Հայաստանի Հանրապետության  Սահմանադրության 181-րդ հոդվածի</w:t>
      </w:r>
      <w:r>
        <w:rPr>
          <w:rFonts w:ascii="Sylfaen" w:hAnsi="Sylfaen"/>
          <w:sz w:val="24"/>
          <w:szCs w:val="24"/>
          <w:lang w:val="hy-AM"/>
        </w:rPr>
        <w:t>՝</w:t>
      </w:r>
      <w:r w:rsidR="001149F0" w:rsidRPr="00FD75A3">
        <w:rPr>
          <w:rFonts w:ascii="Sylfaen" w:hAnsi="Sylfaen"/>
          <w:sz w:val="24"/>
          <w:szCs w:val="24"/>
          <w:lang w:val="hy-AM"/>
        </w:rPr>
        <w:t xml:space="preserve"> ՏԻՄ-երը</w:t>
      </w:r>
      <w:r>
        <w:rPr>
          <w:rFonts w:ascii="Sylfaen" w:hAnsi="Sylfaen"/>
          <w:sz w:val="24"/>
          <w:szCs w:val="24"/>
          <w:lang w:val="hy-AM"/>
        </w:rPr>
        <w:t>,</w:t>
      </w:r>
      <w:r w:rsidR="001149F0" w:rsidRPr="00FD75A3">
        <w:rPr>
          <w:rFonts w:ascii="Sylfaen" w:hAnsi="Sylfaen"/>
          <w:sz w:val="24"/>
          <w:szCs w:val="24"/>
          <w:lang w:val="hy-AM"/>
        </w:rPr>
        <w:t xml:space="preserve"> համայնքի ավագանին և համայնքի ղեկավարը, ընտրվում են հինգ տարի ժամկետով:Հաշվի առնելով այդ պահանջները` մշակ</w:t>
      </w:r>
      <w:r w:rsidR="001149F0" w:rsidRPr="00FD75A3">
        <w:rPr>
          <w:rFonts w:ascii="Sylfaen" w:hAnsi="Sylfaen" w:cs="Sylfaen"/>
          <w:sz w:val="24"/>
          <w:szCs w:val="24"/>
          <w:lang w:val="hy-AM"/>
        </w:rPr>
        <w:t>վել է համայնքի զարգացման  հնգամյա ծրագիր</w:t>
      </w:r>
      <w:r w:rsidR="001149F0" w:rsidRPr="00FD75A3">
        <w:rPr>
          <w:rFonts w:ascii="Sylfaen" w:hAnsi="Sylfaen"/>
          <w:sz w:val="24"/>
          <w:szCs w:val="24"/>
          <w:lang w:val="hy-AM"/>
        </w:rPr>
        <w:t>:</w:t>
      </w:r>
    </w:p>
    <w:p w:rsidR="001149F0" w:rsidRPr="00FD75A3" w:rsidRDefault="00EB63AC" w:rsidP="00EB63AC">
      <w:pPr>
        <w:spacing w:after="60"/>
        <w:ind w:right="28"/>
        <w:jc w:val="both"/>
        <w:rPr>
          <w:rFonts w:ascii="Sylfaen" w:hAnsi="Sylfaen"/>
          <w:sz w:val="24"/>
          <w:szCs w:val="24"/>
          <w:lang w:val="hy-AM"/>
        </w:rPr>
      </w:pPr>
      <w:r w:rsidRPr="00FD75A3">
        <w:rPr>
          <w:rFonts w:ascii="Sylfaen" w:hAnsi="Sylfaen"/>
          <w:sz w:val="24"/>
          <w:szCs w:val="24"/>
          <w:lang w:val="hy-AM"/>
        </w:rPr>
        <w:t xml:space="preserve">   </w:t>
      </w:r>
      <w:r w:rsidR="001149F0" w:rsidRPr="00FD75A3">
        <w:rPr>
          <w:rFonts w:ascii="Sylfaen" w:hAnsi="Sylfaen"/>
          <w:sz w:val="24"/>
          <w:szCs w:val="24"/>
          <w:lang w:val="hy-AM"/>
        </w:rPr>
        <w:t>ՀԶՀԾ-ն մշակելիս առանձնացվել և հաշվի են առնվել մեթոդաբանական հետևյալ չափանիշները՝</w:t>
      </w:r>
    </w:p>
    <w:p w:rsidR="001149F0" w:rsidRPr="00FD75A3" w:rsidRDefault="001149F0" w:rsidP="006635B6">
      <w:pPr>
        <w:numPr>
          <w:ilvl w:val="0"/>
          <w:numId w:val="59"/>
        </w:numPr>
        <w:spacing w:after="0" w:line="240" w:lineRule="auto"/>
        <w:ind w:left="284" w:right="1134" w:firstLine="0"/>
        <w:contextualSpacing/>
        <w:jc w:val="both"/>
        <w:rPr>
          <w:rFonts w:ascii="Sylfaen" w:hAnsi="Sylfaen"/>
          <w:sz w:val="24"/>
          <w:szCs w:val="24"/>
        </w:rPr>
      </w:pPr>
      <w:r w:rsidRPr="00FD75A3">
        <w:rPr>
          <w:rFonts w:ascii="Sylfaen" w:hAnsi="Sylfaen"/>
          <w:sz w:val="24"/>
          <w:szCs w:val="24"/>
        </w:rPr>
        <w:t>համայնքի ֆինանսական կարողությունը.</w:t>
      </w:r>
    </w:p>
    <w:p w:rsidR="001149F0" w:rsidRPr="00FD75A3" w:rsidRDefault="001149F0" w:rsidP="006635B6">
      <w:pPr>
        <w:numPr>
          <w:ilvl w:val="0"/>
          <w:numId w:val="59"/>
        </w:numPr>
        <w:spacing w:after="0" w:line="240" w:lineRule="auto"/>
        <w:ind w:left="1276" w:right="1134" w:hanging="992"/>
        <w:contextualSpacing/>
        <w:jc w:val="both"/>
        <w:rPr>
          <w:rFonts w:ascii="Sylfaen" w:hAnsi="Sylfaen"/>
          <w:sz w:val="24"/>
          <w:szCs w:val="24"/>
        </w:rPr>
      </w:pPr>
      <w:r w:rsidRPr="00FD75A3">
        <w:rPr>
          <w:rFonts w:ascii="Sylfaen" w:hAnsi="Sylfaen"/>
          <w:sz w:val="24"/>
          <w:szCs w:val="24"/>
        </w:rPr>
        <w:t>համայնքի բնակչության թվաքանակը.</w:t>
      </w:r>
      <w:r w:rsidRPr="00FD75A3">
        <w:rPr>
          <w:rFonts w:ascii="Sylfaen" w:hAnsi="Sylfaen"/>
          <w:sz w:val="24"/>
          <w:szCs w:val="24"/>
          <w:lang w:val="en-US"/>
        </w:rPr>
        <w:tab/>
      </w:r>
    </w:p>
    <w:p w:rsidR="001149F0" w:rsidRDefault="00EB63AC" w:rsidP="006635B6">
      <w:pPr>
        <w:pStyle w:val="affc"/>
        <w:ind w:left="426" w:hanging="142"/>
        <w:jc w:val="both"/>
        <w:rPr>
          <w:sz w:val="24"/>
          <w:szCs w:val="24"/>
          <w:lang w:val="en-US"/>
        </w:rPr>
      </w:pPr>
      <w:r w:rsidRPr="00EB63AC">
        <w:rPr>
          <w:sz w:val="18"/>
          <w:szCs w:val="18"/>
        </w:rPr>
        <w:t>●</w:t>
      </w:r>
      <w:r>
        <w:rPr>
          <w:rFonts w:ascii="Sylfaen" w:hAnsi="Sylfaen" w:cs="Sylfaen"/>
          <w:sz w:val="24"/>
          <w:szCs w:val="24"/>
          <w:lang w:val="hy-AM"/>
        </w:rPr>
        <w:t xml:space="preserve">   </w:t>
      </w:r>
      <w:r w:rsidR="002A7187">
        <w:rPr>
          <w:rFonts w:ascii="Sylfaen" w:hAnsi="Sylfaen" w:cs="Sylfaen"/>
          <w:sz w:val="24"/>
          <w:szCs w:val="24"/>
          <w:lang w:val="hy-AM"/>
        </w:rPr>
        <w:t xml:space="preserve"> </w:t>
      </w:r>
      <w:r>
        <w:rPr>
          <w:rFonts w:ascii="Sylfaen" w:hAnsi="Sylfaen" w:cs="Sylfaen"/>
          <w:sz w:val="24"/>
          <w:szCs w:val="24"/>
          <w:lang w:val="hy-AM"/>
        </w:rPr>
        <w:t xml:space="preserve"> </w:t>
      </w:r>
      <w:r w:rsidR="001149F0" w:rsidRPr="00255B4D">
        <w:rPr>
          <w:rFonts w:ascii="Sylfaen" w:hAnsi="Sylfaen" w:cs="Sylfaen"/>
          <w:sz w:val="24"/>
          <w:szCs w:val="24"/>
        </w:rPr>
        <w:t>համայնքում</w:t>
      </w:r>
      <w:r w:rsidR="001149F0" w:rsidRPr="00255B4D">
        <w:rPr>
          <w:sz w:val="24"/>
          <w:szCs w:val="24"/>
        </w:rPr>
        <w:t xml:space="preserve"> </w:t>
      </w:r>
      <w:r w:rsidR="001149F0" w:rsidRPr="00255B4D">
        <w:rPr>
          <w:rFonts w:ascii="Sylfaen" w:hAnsi="Sylfaen" w:cs="Sylfaen"/>
          <w:sz w:val="24"/>
          <w:szCs w:val="24"/>
        </w:rPr>
        <w:t>առկա</w:t>
      </w:r>
      <w:r w:rsidR="001149F0" w:rsidRPr="00255B4D">
        <w:rPr>
          <w:sz w:val="24"/>
          <w:szCs w:val="24"/>
        </w:rPr>
        <w:t xml:space="preserve"> </w:t>
      </w:r>
      <w:r w:rsidR="001149F0" w:rsidRPr="00255B4D">
        <w:rPr>
          <w:rFonts w:ascii="Sylfaen" w:hAnsi="Sylfaen" w:cs="Sylfaen"/>
          <w:sz w:val="24"/>
          <w:szCs w:val="24"/>
        </w:rPr>
        <w:t>վտանգները</w:t>
      </w:r>
      <w:r w:rsidR="001149F0" w:rsidRPr="00255B4D">
        <w:rPr>
          <w:sz w:val="24"/>
          <w:szCs w:val="24"/>
        </w:rPr>
        <w:t xml:space="preserve"> (</w:t>
      </w:r>
      <w:r w:rsidR="001149F0" w:rsidRPr="00255B4D">
        <w:rPr>
          <w:rFonts w:ascii="Sylfaen" w:hAnsi="Sylfaen" w:cs="Sylfaen"/>
          <w:sz w:val="24"/>
          <w:szCs w:val="24"/>
        </w:rPr>
        <w:t>ռիսկերը</w:t>
      </w:r>
      <w:r w:rsidR="001149F0" w:rsidRPr="00255B4D">
        <w:rPr>
          <w:sz w:val="24"/>
          <w:szCs w:val="24"/>
        </w:rPr>
        <w:t xml:space="preserve">):                                                      </w:t>
      </w:r>
      <w:r w:rsidR="001149F0" w:rsidRPr="00B05EAA">
        <w:rPr>
          <w:sz w:val="24"/>
          <w:szCs w:val="24"/>
        </w:rPr>
        <w:t xml:space="preserve">         </w:t>
      </w:r>
    </w:p>
    <w:p w:rsidR="001149F0" w:rsidRPr="002A7187" w:rsidRDefault="001149F0" w:rsidP="000903CC">
      <w:pPr>
        <w:pStyle w:val="affc"/>
        <w:ind w:left="142" w:right="283" w:firstLine="142"/>
        <w:jc w:val="both"/>
        <w:rPr>
          <w:sz w:val="24"/>
          <w:szCs w:val="24"/>
          <w:lang w:val="hy-AM"/>
        </w:rPr>
      </w:pPr>
      <w:r>
        <w:rPr>
          <w:rFonts w:ascii="Sylfaen" w:hAnsi="Sylfaen"/>
          <w:sz w:val="24"/>
          <w:szCs w:val="24"/>
        </w:rPr>
        <w:t>Բնակավայրի</w:t>
      </w:r>
      <w:r w:rsidRPr="001A149D">
        <w:rPr>
          <w:rFonts w:ascii="Sylfaen" w:hAnsi="Sylfaen"/>
          <w:sz w:val="24"/>
          <w:szCs w:val="24"/>
          <w:lang w:val="en-US"/>
        </w:rPr>
        <w:t xml:space="preserve"> </w:t>
      </w:r>
      <w:r w:rsidRPr="00255B4D">
        <w:rPr>
          <w:rFonts w:ascii="Sylfaen" w:hAnsi="Sylfaen" w:cs="Sylfaen"/>
          <w:sz w:val="24"/>
          <w:szCs w:val="24"/>
        </w:rPr>
        <w:t>զարգացման</w:t>
      </w:r>
      <w:r w:rsidRPr="001A149D">
        <w:rPr>
          <w:sz w:val="24"/>
          <w:szCs w:val="24"/>
          <w:lang w:val="en-US"/>
        </w:rPr>
        <w:t xml:space="preserve">  </w:t>
      </w:r>
      <w:r w:rsidRPr="00B05EAA">
        <w:rPr>
          <w:rFonts w:ascii="Sylfaen" w:hAnsi="Sylfaen" w:cs="Sylfaen"/>
          <w:sz w:val="24"/>
          <w:szCs w:val="24"/>
        </w:rPr>
        <w:t>հնգամյա</w:t>
      </w:r>
      <w:r w:rsidRPr="001A149D">
        <w:rPr>
          <w:sz w:val="24"/>
          <w:szCs w:val="24"/>
          <w:lang w:val="en-US"/>
        </w:rPr>
        <w:t xml:space="preserve"> </w:t>
      </w:r>
      <w:r w:rsidRPr="00255B4D">
        <w:rPr>
          <w:rFonts w:ascii="Sylfaen" w:hAnsi="Sylfaen" w:cs="Sylfaen"/>
          <w:sz w:val="24"/>
          <w:szCs w:val="24"/>
        </w:rPr>
        <w:t>ծրագր</w:t>
      </w:r>
      <w:r w:rsidRPr="00255B4D">
        <w:rPr>
          <w:rFonts w:ascii="Sylfaen" w:hAnsi="Sylfaen" w:cs="Sylfaen"/>
          <w:sz w:val="24"/>
          <w:szCs w:val="24"/>
          <w:lang w:val="hy-AM"/>
        </w:rPr>
        <w:t>ի</w:t>
      </w:r>
      <w:r w:rsidRPr="00255B4D">
        <w:rPr>
          <w:sz w:val="24"/>
          <w:szCs w:val="24"/>
          <w:lang w:val="hy-AM"/>
        </w:rPr>
        <w:t xml:space="preserve"> </w:t>
      </w:r>
      <w:r w:rsidRPr="00255B4D">
        <w:rPr>
          <w:rFonts w:ascii="Sylfaen" w:hAnsi="Sylfaen" w:cs="Sylfaen"/>
          <w:sz w:val="24"/>
          <w:szCs w:val="24"/>
          <w:lang w:val="hy-AM"/>
        </w:rPr>
        <w:t>բովանդակությունը</w:t>
      </w:r>
      <w:r w:rsidRPr="00255B4D">
        <w:rPr>
          <w:sz w:val="24"/>
          <w:szCs w:val="24"/>
          <w:lang w:val="hy-AM"/>
        </w:rPr>
        <w:t xml:space="preserve"> </w:t>
      </w:r>
      <w:r w:rsidRPr="00255B4D">
        <w:rPr>
          <w:rFonts w:ascii="Sylfaen" w:hAnsi="Sylfaen" w:cs="Sylfaen"/>
          <w:sz w:val="24"/>
          <w:szCs w:val="24"/>
          <w:lang w:val="hy-AM"/>
        </w:rPr>
        <w:t>պայմանավորված</w:t>
      </w:r>
      <w:r w:rsidRPr="00255B4D">
        <w:rPr>
          <w:sz w:val="24"/>
          <w:szCs w:val="24"/>
          <w:lang w:val="hy-AM"/>
        </w:rPr>
        <w:t xml:space="preserve"> </w:t>
      </w:r>
      <w:r w:rsidRPr="00255B4D">
        <w:rPr>
          <w:rFonts w:ascii="Sylfaen" w:hAnsi="Sylfaen" w:cs="Sylfaen"/>
          <w:sz w:val="24"/>
          <w:szCs w:val="24"/>
          <w:lang w:val="hy-AM"/>
        </w:rPr>
        <w:t>է</w:t>
      </w:r>
      <w:r w:rsidRPr="00255B4D">
        <w:rPr>
          <w:sz w:val="24"/>
          <w:szCs w:val="24"/>
          <w:lang w:val="hy-AM"/>
        </w:rPr>
        <w:t xml:space="preserve"> </w:t>
      </w:r>
      <w:r w:rsidRPr="00255B4D">
        <w:rPr>
          <w:rFonts w:ascii="Sylfaen" w:hAnsi="Sylfaen" w:cs="Sylfaen"/>
          <w:sz w:val="24"/>
          <w:szCs w:val="24"/>
        </w:rPr>
        <w:t>համայնքապետարանի</w:t>
      </w:r>
      <w:r w:rsidRPr="001A149D">
        <w:rPr>
          <w:sz w:val="24"/>
          <w:szCs w:val="24"/>
          <w:lang w:val="en-US"/>
        </w:rPr>
        <w:t xml:space="preserve"> </w:t>
      </w:r>
      <w:r w:rsidRPr="00255B4D">
        <w:rPr>
          <w:rFonts w:ascii="Sylfaen" w:hAnsi="Sylfaen" w:cs="Sylfaen"/>
          <w:sz w:val="24"/>
          <w:szCs w:val="24"/>
        </w:rPr>
        <w:t>աշխատակազմի</w:t>
      </w:r>
      <w:r w:rsidRPr="001A149D">
        <w:rPr>
          <w:sz w:val="24"/>
          <w:szCs w:val="24"/>
          <w:lang w:val="en-US"/>
        </w:rPr>
        <w:t xml:space="preserve"> </w:t>
      </w:r>
      <w:r w:rsidRPr="00255B4D">
        <w:rPr>
          <w:rFonts w:ascii="Sylfaen" w:hAnsi="Sylfaen" w:cs="Sylfaen"/>
          <w:sz w:val="24"/>
          <w:szCs w:val="24"/>
        </w:rPr>
        <w:t>աշխատակ</w:t>
      </w:r>
      <w:r w:rsidR="002A7187">
        <w:rPr>
          <w:rFonts w:ascii="Sylfaen" w:hAnsi="Sylfaen" w:cs="Sylfaen"/>
          <w:sz w:val="24"/>
          <w:szCs w:val="24"/>
          <w:lang w:val="hy-AM"/>
        </w:rPr>
        <w:t>ի</w:t>
      </w:r>
      <w:r w:rsidRPr="00255B4D">
        <w:rPr>
          <w:rFonts w:ascii="Sylfaen" w:hAnsi="Sylfaen" w:cs="Sylfaen"/>
          <w:sz w:val="24"/>
          <w:szCs w:val="24"/>
        </w:rPr>
        <w:t>ցների</w:t>
      </w:r>
      <w:r w:rsidRPr="001A149D">
        <w:rPr>
          <w:sz w:val="24"/>
          <w:szCs w:val="24"/>
          <w:lang w:val="en-US"/>
        </w:rPr>
        <w:t xml:space="preserve"> </w:t>
      </w:r>
      <w:r w:rsidRPr="00255B4D">
        <w:rPr>
          <w:sz w:val="24"/>
          <w:szCs w:val="24"/>
          <w:lang w:val="hy-AM"/>
        </w:rPr>
        <w:t xml:space="preserve"> </w:t>
      </w:r>
      <w:r w:rsidRPr="00255B4D">
        <w:rPr>
          <w:rFonts w:ascii="Sylfaen" w:hAnsi="Sylfaen" w:cs="Sylfaen"/>
          <w:sz w:val="24"/>
          <w:szCs w:val="24"/>
          <w:lang w:val="hy-AM"/>
        </w:rPr>
        <w:t>աշխատանքով</w:t>
      </w:r>
      <w:r w:rsidRPr="00255B4D">
        <w:rPr>
          <w:sz w:val="24"/>
          <w:szCs w:val="24"/>
          <w:lang w:val="hy-AM"/>
        </w:rPr>
        <w:t xml:space="preserve"> </w:t>
      </w:r>
      <w:r w:rsidRPr="00255B4D">
        <w:rPr>
          <w:rFonts w:ascii="Sylfaen" w:hAnsi="Sylfaen" w:cs="Sylfaen"/>
          <w:sz w:val="24"/>
          <w:szCs w:val="24"/>
          <w:lang w:val="hy-AM"/>
        </w:rPr>
        <w:t>և</w:t>
      </w:r>
      <w:r w:rsidRPr="00255B4D">
        <w:rPr>
          <w:sz w:val="24"/>
          <w:szCs w:val="24"/>
          <w:lang w:val="hy-AM"/>
        </w:rPr>
        <w:t xml:space="preserve"> </w:t>
      </w:r>
      <w:r w:rsidRPr="00255B4D">
        <w:rPr>
          <w:rFonts w:ascii="Sylfaen" w:hAnsi="Sylfaen" w:cs="Sylfaen"/>
          <w:sz w:val="24"/>
          <w:szCs w:val="24"/>
          <w:lang w:val="hy-AM"/>
        </w:rPr>
        <w:t>առաջարկություններով</w:t>
      </w:r>
      <w:r w:rsidRPr="00255B4D">
        <w:rPr>
          <w:sz w:val="24"/>
          <w:szCs w:val="24"/>
          <w:lang w:val="hy-AM"/>
        </w:rPr>
        <w:t xml:space="preserve">, </w:t>
      </w:r>
      <w:r w:rsidRPr="00255B4D">
        <w:rPr>
          <w:rFonts w:ascii="Sylfaen" w:hAnsi="Sylfaen" w:cs="Sylfaen"/>
          <w:sz w:val="24"/>
          <w:szCs w:val="24"/>
          <w:lang w:val="hy-AM"/>
        </w:rPr>
        <w:t>համայն</w:t>
      </w:r>
      <w:r w:rsidRPr="00255B4D">
        <w:rPr>
          <w:rFonts w:ascii="Sylfaen" w:hAnsi="Sylfaen" w:cs="Sylfaen"/>
          <w:sz w:val="24"/>
          <w:szCs w:val="24"/>
        </w:rPr>
        <w:t>քում</w:t>
      </w:r>
      <w:r w:rsidRPr="001A149D">
        <w:rPr>
          <w:sz w:val="24"/>
          <w:szCs w:val="24"/>
          <w:lang w:val="en-US"/>
        </w:rPr>
        <w:t xml:space="preserve"> </w:t>
      </w:r>
      <w:r w:rsidRPr="00255B4D">
        <w:rPr>
          <w:rFonts w:ascii="Sylfaen" w:hAnsi="Sylfaen" w:cs="Sylfaen"/>
          <w:sz w:val="24"/>
          <w:szCs w:val="24"/>
        </w:rPr>
        <w:t>առկա</w:t>
      </w:r>
      <w:r w:rsidRPr="001A149D">
        <w:rPr>
          <w:sz w:val="24"/>
          <w:szCs w:val="24"/>
          <w:lang w:val="en-US"/>
        </w:rPr>
        <w:t xml:space="preserve"> </w:t>
      </w:r>
      <w:r w:rsidRPr="00255B4D">
        <w:rPr>
          <w:sz w:val="24"/>
          <w:szCs w:val="24"/>
          <w:lang w:val="hy-AM"/>
        </w:rPr>
        <w:t xml:space="preserve"> </w:t>
      </w:r>
      <w:r w:rsidRPr="00255B4D">
        <w:rPr>
          <w:rFonts w:ascii="Sylfaen" w:hAnsi="Sylfaen" w:cs="Sylfaen"/>
          <w:sz w:val="24"/>
          <w:szCs w:val="24"/>
          <w:lang w:val="hy-AM"/>
        </w:rPr>
        <w:t>ռեսուրսային</w:t>
      </w:r>
      <w:r w:rsidRPr="00255B4D">
        <w:rPr>
          <w:sz w:val="24"/>
          <w:szCs w:val="24"/>
          <w:lang w:val="hy-AM"/>
        </w:rPr>
        <w:t xml:space="preserve"> (</w:t>
      </w:r>
      <w:r w:rsidRPr="00255B4D">
        <w:rPr>
          <w:rFonts w:ascii="Sylfaen" w:hAnsi="Sylfaen" w:cs="Sylfaen"/>
          <w:sz w:val="24"/>
          <w:szCs w:val="24"/>
          <w:lang w:val="hy-AM"/>
        </w:rPr>
        <w:t>մարդկային</w:t>
      </w:r>
      <w:r w:rsidRPr="00255B4D">
        <w:rPr>
          <w:sz w:val="24"/>
          <w:szCs w:val="24"/>
          <w:lang w:val="hy-AM"/>
        </w:rPr>
        <w:t xml:space="preserve">, </w:t>
      </w:r>
      <w:r w:rsidRPr="00255B4D">
        <w:rPr>
          <w:rFonts w:ascii="Sylfaen" w:hAnsi="Sylfaen" w:cs="Sylfaen"/>
          <w:sz w:val="24"/>
          <w:szCs w:val="24"/>
          <w:lang w:val="hy-AM"/>
        </w:rPr>
        <w:t>գույքային</w:t>
      </w:r>
      <w:r w:rsidRPr="00255B4D">
        <w:rPr>
          <w:sz w:val="24"/>
          <w:szCs w:val="24"/>
          <w:lang w:val="hy-AM"/>
        </w:rPr>
        <w:t xml:space="preserve">, </w:t>
      </w:r>
      <w:r w:rsidRPr="00255B4D">
        <w:rPr>
          <w:rFonts w:ascii="Sylfaen" w:hAnsi="Sylfaen" w:cs="Sylfaen"/>
          <w:sz w:val="24"/>
          <w:szCs w:val="24"/>
          <w:lang w:val="hy-AM"/>
        </w:rPr>
        <w:t>ֆինանսատնտեսական</w:t>
      </w:r>
      <w:r w:rsidRPr="00255B4D">
        <w:rPr>
          <w:sz w:val="24"/>
          <w:szCs w:val="24"/>
          <w:lang w:val="hy-AM"/>
        </w:rPr>
        <w:t xml:space="preserve">, </w:t>
      </w:r>
      <w:r w:rsidRPr="00255B4D">
        <w:rPr>
          <w:rFonts w:ascii="Sylfaen" w:hAnsi="Sylfaen" w:cs="Sylfaen"/>
          <w:sz w:val="24"/>
          <w:szCs w:val="24"/>
          <w:lang w:val="hy-AM"/>
        </w:rPr>
        <w:t>տեխնիկական</w:t>
      </w:r>
      <w:r w:rsidRPr="00255B4D">
        <w:rPr>
          <w:sz w:val="24"/>
          <w:szCs w:val="24"/>
          <w:lang w:val="hy-AM"/>
        </w:rPr>
        <w:t xml:space="preserve"> </w:t>
      </w:r>
      <w:r w:rsidRPr="00255B4D">
        <w:rPr>
          <w:rFonts w:ascii="Sylfaen" w:hAnsi="Sylfaen" w:cs="Sylfaen"/>
          <w:sz w:val="24"/>
          <w:szCs w:val="24"/>
          <w:lang w:val="hy-AM"/>
        </w:rPr>
        <w:t>և</w:t>
      </w:r>
      <w:r w:rsidRPr="00255B4D">
        <w:rPr>
          <w:sz w:val="24"/>
          <w:szCs w:val="24"/>
          <w:lang w:val="hy-AM"/>
        </w:rPr>
        <w:t xml:space="preserve"> </w:t>
      </w:r>
      <w:r w:rsidRPr="00255B4D">
        <w:rPr>
          <w:rFonts w:ascii="Sylfaen" w:hAnsi="Sylfaen" w:cs="Sylfaen"/>
          <w:sz w:val="24"/>
          <w:szCs w:val="24"/>
          <w:lang w:val="hy-AM"/>
        </w:rPr>
        <w:t>այլ</w:t>
      </w:r>
      <w:r w:rsidRPr="00255B4D">
        <w:rPr>
          <w:sz w:val="24"/>
          <w:szCs w:val="24"/>
          <w:lang w:val="hy-AM"/>
        </w:rPr>
        <w:t xml:space="preserve">) </w:t>
      </w:r>
      <w:r w:rsidRPr="00255B4D">
        <w:rPr>
          <w:rFonts w:ascii="Sylfaen" w:hAnsi="Sylfaen" w:cs="Sylfaen"/>
          <w:sz w:val="24"/>
          <w:szCs w:val="24"/>
          <w:lang w:val="hy-AM"/>
        </w:rPr>
        <w:t>հնարավորություններով</w:t>
      </w:r>
      <w:r w:rsidRPr="00255B4D">
        <w:rPr>
          <w:sz w:val="24"/>
          <w:szCs w:val="24"/>
          <w:lang w:val="hy-AM"/>
        </w:rPr>
        <w:t xml:space="preserve">, </w:t>
      </w:r>
      <w:r w:rsidRPr="00255B4D">
        <w:rPr>
          <w:rFonts w:ascii="Sylfaen" w:hAnsi="Sylfaen" w:cs="Sylfaen"/>
          <w:sz w:val="24"/>
          <w:szCs w:val="24"/>
          <w:lang w:val="hy-AM"/>
        </w:rPr>
        <w:t>համայնքային</w:t>
      </w:r>
      <w:r w:rsidRPr="00255B4D">
        <w:rPr>
          <w:sz w:val="24"/>
          <w:szCs w:val="24"/>
          <w:lang w:val="hy-AM"/>
        </w:rPr>
        <w:t xml:space="preserve"> </w:t>
      </w:r>
      <w:r w:rsidRPr="00255B4D">
        <w:rPr>
          <w:rFonts w:ascii="Sylfaen" w:hAnsi="Sylfaen" w:cs="Sylfaen"/>
          <w:sz w:val="24"/>
          <w:szCs w:val="24"/>
          <w:lang w:val="hy-AM"/>
        </w:rPr>
        <w:t>ծրագրերի</w:t>
      </w:r>
      <w:r w:rsidRPr="00255B4D">
        <w:rPr>
          <w:sz w:val="24"/>
          <w:szCs w:val="24"/>
          <w:lang w:val="hy-AM"/>
        </w:rPr>
        <w:t xml:space="preserve"> </w:t>
      </w:r>
      <w:r w:rsidRPr="00255B4D">
        <w:rPr>
          <w:rFonts w:ascii="Sylfaen" w:hAnsi="Sylfaen" w:cs="Sylfaen"/>
          <w:sz w:val="24"/>
          <w:szCs w:val="24"/>
          <w:lang w:val="hy-AM"/>
        </w:rPr>
        <w:t>իրականացման</w:t>
      </w:r>
      <w:r w:rsidRPr="00255B4D">
        <w:rPr>
          <w:sz w:val="24"/>
          <w:szCs w:val="24"/>
          <w:lang w:val="hy-AM"/>
        </w:rPr>
        <w:t xml:space="preserve"> </w:t>
      </w:r>
      <w:r w:rsidRPr="00255B4D">
        <w:rPr>
          <w:rFonts w:ascii="Sylfaen" w:hAnsi="Sylfaen" w:cs="Sylfaen"/>
          <w:sz w:val="24"/>
          <w:szCs w:val="24"/>
          <w:lang w:val="hy-AM"/>
        </w:rPr>
        <w:t>և</w:t>
      </w:r>
      <w:r w:rsidRPr="00255B4D">
        <w:rPr>
          <w:sz w:val="24"/>
          <w:szCs w:val="24"/>
          <w:lang w:val="hy-AM"/>
        </w:rPr>
        <w:t xml:space="preserve"> </w:t>
      </w:r>
      <w:r w:rsidRPr="00255B4D">
        <w:rPr>
          <w:rFonts w:ascii="Sylfaen" w:hAnsi="Sylfaen" w:cs="Sylfaen"/>
          <w:sz w:val="24"/>
          <w:szCs w:val="24"/>
          <w:lang w:val="hy-AM"/>
        </w:rPr>
        <w:t>ծառայությունների</w:t>
      </w:r>
      <w:r w:rsidRPr="00255B4D">
        <w:rPr>
          <w:sz w:val="24"/>
          <w:szCs w:val="24"/>
          <w:lang w:val="hy-AM"/>
        </w:rPr>
        <w:t xml:space="preserve"> </w:t>
      </w:r>
      <w:r w:rsidRPr="00255B4D">
        <w:rPr>
          <w:rFonts w:ascii="Sylfaen" w:hAnsi="Sylfaen" w:cs="Sylfaen"/>
          <w:sz w:val="24"/>
          <w:szCs w:val="24"/>
          <w:lang w:val="hy-AM"/>
        </w:rPr>
        <w:t>մատուցման</w:t>
      </w:r>
      <w:r w:rsidRPr="00255B4D">
        <w:rPr>
          <w:sz w:val="24"/>
          <w:szCs w:val="24"/>
          <w:lang w:val="hy-AM"/>
        </w:rPr>
        <w:t xml:space="preserve"> </w:t>
      </w:r>
      <w:r w:rsidRPr="00255B4D">
        <w:rPr>
          <w:rFonts w:ascii="Sylfaen" w:hAnsi="Sylfaen" w:cs="Sylfaen"/>
          <w:sz w:val="24"/>
          <w:szCs w:val="24"/>
          <w:lang w:val="hy-AM"/>
        </w:rPr>
        <w:t>համար</w:t>
      </w:r>
      <w:r w:rsidRPr="00255B4D">
        <w:rPr>
          <w:sz w:val="24"/>
          <w:szCs w:val="24"/>
          <w:lang w:val="hy-AM"/>
        </w:rPr>
        <w:t xml:space="preserve"> </w:t>
      </w:r>
      <w:r w:rsidRPr="00255B4D">
        <w:rPr>
          <w:rFonts w:ascii="Sylfaen" w:hAnsi="Sylfaen" w:cs="Sylfaen"/>
          <w:sz w:val="24"/>
          <w:szCs w:val="24"/>
          <w:lang w:val="hy-AM"/>
        </w:rPr>
        <w:t>անհրաժեշտ</w:t>
      </w:r>
      <w:r w:rsidRPr="00255B4D">
        <w:rPr>
          <w:sz w:val="24"/>
          <w:szCs w:val="24"/>
          <w:lang w:val="hy-AM"/>
        </w:rPr>
        <w:t xml:space="preserve"> </w:t>
      </w:r>
      <w:r w:rsidRPr="00255B4D">
        <w:rPr>
          <w:rFonts w:ascii="Sylfaen" w:hAnsi="Sylfaen" w:cs="Sylfaen"/>
          <w:sz w:val="24"/>
          <w:szCs w:val="24"/>
          <w:lang w:val="hy-AM"/>
        </w:rPr>
        <w:t>ֆինանսական</w:t>
      </w:r>
      <w:r w:rsidRPr="00255B4D">
        <w:rPr>
          <w:sz w:val="24"/>
          <w:szCs w:val="24"/>
          <w:lang w:val="hy-AM"/>
        </w:rPr>
        <w:t xml:space="preserve"> </w:t>
      </w:r>
      <w:r w:rsidRPr="00255B4D">
        <w:rPr>
          <w:rFonts w:ascii="Sylfaen" w:hAnsi="Sylfaen" w:cs="Sylfaen"/>
          <w:sz w:val="24"/>
          <w:szCs w:val="24"/>
          <w:lang w:val="hy-AM"/>
        </w:rPr>
        <w:t>միջոցների</w:t>
      </w:r>
      <w:r w:rsidRPr="00255B4D">
        <w:rPr>
          <w:sz w:val="24"/>
          <w:szCs w:val="24"/>
          <w:lang w:val="hy-AM"/>
        </w:rPr>
        <w:t xml:space="preserve"> </w:t>
      </w:r>
      <w:r w:rsidRPr="00255B4D">
        <w:rPr>
          <w:rFonts w:ascii="Sylfaen" w:hAnsi="Sylfaen" w:cs="Sylfaen"/>
          <w:sz w:val="24"/>
          <w:szCs w:val="24"/>
          <w:lang w:val="hy-AM"/>
        </w:rPr>
        <w:t>առկայությամբ</w:t>
      </w:r>
      <w:r w:rsidRPr="00255B4D">
        <w:rPr>
          <w:sz w:val="24"/>
          <w:szCs w:val="24"/>
          <w:lang w:val="hy-AM"/>
        </w:rPr>
        <w:t xml:space="preserve">, </w:t>
      </w:r>
      <w:r w:rsidRPr="00255B4D">
        <w:rPr>
          <w:rFonts w:ascii="Sylfaen" w:hAnsi="Sylfaen" w:cs="Sylfaen"/>
          <w:sz w:val="24"/>
          <w:szCs w:val="24"/>
          <w:lang w:val="hy-AM"/>
        </w:rPr>
        <w:t>ինչպես</w:t>
      </w:r>
      <w:r w:rsidRPr="00255B4D">
        <w:rPr>
          <w:sz w:val="24"/>
          <w:szCs w:val="24"/>
          <w:lang w:val="hy-AM"/>
        </w:rPr>
        <w:t xml:space="preserve"> </w:t>
      </w:r>
      <w:r w:rsidRPr="00255B4D">
        <w:rPr>
          <w:rFonts w:ascii="Sylfaen" w:hAnsi="Sylfaen" w:cs="Sylfaen"/>
          <w:sz w:val="24"/>
          <w:szCs w:val="24"/>
          <w:lang w:val="hy-AM"/>
        </w:rPr>
        <w:t>նաև</w:t>
      </w:r>
      <w:r w:rsidRPr="00255B4D">
        <w:rPr>
          <w:sz w:val="24"/>
          <w:szCs w:val="24"/>
          <w:lang w:val="hy-AM"/>
        </w:rPr>
        <w:t xml:space="preserve"> </w:t>
      </w:r>
      <w:r w:rsidRPr="00255B4D">
        <w:rPr>
          <w:rFonts w:ascii="Sylfaen" w:hAnsi="Sylfaen" w:cs="Sylfaen"/>
          <w:sz w:val="24"/>
          <w:szCs w:val="24"/>
          <w:lang w:val="hy-AM"/>
        </w:rPr>
        <w:t>այն</w:t>
      </w:r>
      <w:r w:rsidRPr="00255B4D">
        <w:rPr>
          <w:sz w:val="24"/>
          <w:szCs w:val="24"/>
          <w:lang w:val="hy-AM"/>
        </w:rPr>
        <w:t xml:space="preserve"> </w:t>
      </w:r>
      <w:r w:rsidRPr="00255B4D">
        <w:rPr>
          <w:rFonts w:ascii="Sylfaen" w:hAnsi="Sylfaen" w:cs="Sylfaen"/>
          <w:sz w:val="24"/>
          <w:szCs w:val="24"/>
          <w:lang w:val="hy-AM"/>
        </w:rPr>
        <w:t>իրողությամբ</w:t>
      </w:r>
      <w:r w:rsidRPr="00255B4D">
        <w:rPr>
          <w:sz w:val="24"/>
          <w:szCs w:val="24"/>
          <w:lang w:val="hy-AM"/>
        </w:rPr>
        <w:t xml:space="preserve">, </w:t>
      </w:r>
      <w:r w:rsidRPr="00255B4D">
        <w:rPr>
          <w:rFonts w:ascii="Sylfaen" w:hAnsi="Sylfaen" w:cs="Sylfaen"/>
          <w:sz w:val="24"/>
          <w:szCs w:val="24"/>
          <w:lang w:val="hy-AM"/>
        </w:rPr>
        <w:t>որ</w:t>
      </w:r>
      <w:r w:rsidRPr="00255B4D">
        <w:rPr>
          <w:sz w:val="24"/>
          <w:szCs w:val="24"/>
          <w:lang w:val="hy-AM"/>
        </w:rPr>
        <w:t xml:space="preserve"> </w:t>
      </w:r>
      <w:r w:rsidRPr="001A149D">
        <w:rPr>
          <w:sz w:val="24"/>
          <w:szCs w:val="24"/>
          <w:lang w:val="en-US"/>
        </w:rPr>
        <w:t xml:space="preserve">  </w:t>
      </w:r>
      <w:r w:rsidR="002A7187">
        <w:rPr>
          <w:rFonts w:ascii="Sylfaen" w:hAnsi="Sylfaen"/>
          <w:sz w:val="24"/>
          <w:szCs w:val="24"/>
          <w:lang w:val="hy-AM"/>
        </w:rPr>
        <w:t>Ավշար</w:t>
      </w:r>
      <w:r w:rsidRPr="00B52B13">
        <w:rPr>
          <w:sz w:val="24"/>
          <w:szCs w:val="24"/>
          <w:lang w:val="en-US"/>
        </w:rPr>
        <w:t xml:space="preserve"> </w:t>
      </w:r>
      <w:r w:rsidRPr="001A149D">
        <w:rPr>
          <w:sz w:val="24"/>
          <w:szCs w:val="24"/>
          <w:lang w:val="en-US"/>
        </w:rPr>
        <w:t xml:space="preserve"> </w:t>
      </w:r>
      <w:r w:rsidRPr="00255B4D">
        <w:rPr>
          <w:rFonts w:ascii="Sylfaen" w:hAnsi="Sylfaen" w:cs="Sylfaen"/>
          <w:sz w:val="24"/>
          <w:szCs w:val="24"/>
          <w:lang w:val="hy-AM"/>
        </w:rPr>
        <w:t>համայնք</w:t>
      </w:r>
      <w:r w:rsidRPr="00255B4D">
        <w:rPr>
          <w:rFonts w:ascii="Sylfaen" w:hAnsi="Sylfaen" w:cs="Sylfaen"/>
          <w:sz w:val="24"/>
          <w:szCs w:val="24"/>
        </w:rPr>
        <w:t>ը</w:t>
      </w:r>
      <w:r w:rsidRPr="001A149D">
        <w:rPr>
          <w:sz w:val="24"/>
          <w:szCs w:val="24"/>
          <w:lang w:val="en-US"/>
        </w:rPr>
        <w:t xml:space="preserve"> </w:t>
      </w:r>
      <w:r w:rsidRPr="00255B4D">
        <w:rPr>
          <w:sz w:val="24"/>
          <w:szCs w:val="24"/>
          <w:lang w:val="hy-AM"/>
        </w:rPr>
        <w:t xml:space="preserve"> </w:t>
      </w:r>
      <w:r w:rsidRPr="00255B4D">
        <w:rPr>
          <w:rFonts w:ascii="Sylfaen" w:hAnsi="Sylfaen" w:cs="Sylfaen"/>
          <w:sz w:val="24"/>
          <w:szCs w:val="24"/>
          <w:lang w:val="hy-AM"/>
        </w:rPr>
        <w:t>ունի</w:t>
      </w:r>
      <w:r w:rsidRPr="00255B4D">
        <w:rPr>
          <w:sz w:val="24"/>
          <w:szCs w:val="24"/>
          <w:lang w:val="hy-AM"/>
        </w:rPr>
        <w:t xml:space="preserve"> </w:t>
      </w:r>
      <w:r w:rsidRPr="001A149D">
        <w:rPr>
          <w:sz w:val="24"/>
          <w:szCs w:val="24"/>
          <w:lang w:val="en-US"/>
        </w:rPr>
        <w:t xml:space="preserve"> </w:t>
      </w:r>
      <w:r w:rsidRPr="00255B4D">
        <w:rPr>
          <w:rFonts w:ascii="Sylfaen" w:hAnsi="Sylfaen" w:cs="Sylfaen"/>
          <w:sz w:val="24"/>
          <w:szCs w:val="24"/>
        </w:rPr>
        <w:t>մի</w:t>
      </w:r>
      <w:r w:rsidRPr="001A149D">
        <w:rPr>
          <w:sz w:val="24"/>
          <w:szCs w:val="24"/>
          <w:lang w:val="en-US"/>
        </w:rPr>
        <w:t xml:space="preserve">  </w:t>
      </w:r>
      <w:r w:rsidRPr="00255B4D">
        <w:rPr>
          <w:rFonts w:ascii="Sylfaen" w:hAnsi="Sylfaen" w:cs="Sylfaen"/>
          <w:sz w:val="24"/>
          <w:szCs w:val="24"/>
          <w:lang w:val="hy-AM"/>
        </w:rPr>
        <w:t>շա</w:t>
      </w:r>
      <w:r w:rsidRPr="00255B4D">
        <w:rPr>
          <w:rFonts w:ascii="Sylfaen" w:hAnsi="Sylfaen" w:cs="Sylfaen"/>
          <w:sz w:val="24"/>
          <w:szCs w:val="24"/>
        </w:rPr>
        <w:t>րք</w:t>
      </w:r>
      <w:r w:rsidRPr="001A149D">
        <w:rPr>
          <w:sz w:val="24"/>
          <w:szCs w:val="24"/>
          <w:lang w:val="en-US"/>
        </w:rPr>
        <w:t xml:space="preserve"> </w:t>
      </w:r>
      <w:r w:rsidRPr="00255B4D">
        <w:rPr>
          <w:sz w:val="24"/>
          <w:szCs w:val="24"/>
          <w:lang w:val="hy-AM"/>
        </w:rPr>
        <w:t xml:space="preserve"> </w:t>
      </w:r>
      <w:r w:rsidRPr="00255B4D">
        <w:rPr>
          <w:rFonts w:ascii="Sylfaen" w:hAnsi="Sylfaen" w:cs="Sylfaen"/>
          <w:sz w:val="24"/>
          <w:szCs w:val="24"/>
          <w:lang w:val="hy-AM"/>
        </w:rPr>
        <w:t>առաջնային</w:t>
      </w:r>
      <w:r w:rsidRPr="00255B4D">
        <w:rPr>
          <w:sz w:val="24"/>
          <w:szCs w:val="24"/>
          <w:lang w:val="hy-AM"/>
        </w:rPr>
        <w:t xml:space="preserve"> </w:t>
      </w:r>
      <w:r w:rsidRPr="00255B4D">
        <w:rPr>
          <w:rFonts w:ascii="Sylfaen" w:hAnsi="Sylfaen" w:cs="Sylfaen"/>
          <w:sz w:val="24"/>
          <w:szCs w:val="24"/>
          <w:lang w:val="hy-AM"/>
        </w:rPr>
        <w:t>խնդիրներ</w:t>
      </w:r>
      <w:r w:rsidR="002A7187">
        <w:rPr>
          <w:rFonts w:ascii="Sylfaen" w:hAnsi="Sylfaen"/>
          <w:sz w:val="24"/>
          <w:szCs w:val="24"/>
          <w:lang w:val="hy-AM"/>
        </w:rPr>
        <w:t xml:space="preserve">։ </w:t>
      </w:r>
      <w:r w:rsidRPr="00255B4D">
        <w:rPr>
          <w:rFonts w:ascii="Sylfaen" w:hAnsi="Sylfaen" w:cs="Sylfaen"/>
          <w:sz w:val="24"/>
          <w:szCs w:val="24"/>
          <w:lang w:val="hy-AM"/>
        </w:rPr>
        <w:t>Համայնքի</w:t>
      </w:r>
      <w:r w:rsidRPr="00255B4D">
        <w:rPr>
          <w:sz w:val="24"/>
          <w:szCs w:val="24"/>
          <w:lang w:val="hy-AM"/>
        </w:rPr>
        <w:t xml:space="preserve"> </w:t>
      </w:r>
      <w:r w:rsidRPr="00255B4D">
        <w:rPr>
          <w:rFonts w:ascii="Sylfaen" w:hAnsi="Sylfaen" w:cs="Sylfaen"/>
          <w:sz w:val="24"/>
          <w:szCs w:val="24"/>
          <w:lang w:val="hy-AM"/>
        </w:rPr>
        <w:t>զարգացման</w:t>
      </w:r>
      <w:r w:rsidRPr="00255B4D">
        <w:rPr>
          <w:sz w:val="24"/>
          <w:szCs w:val="24"/>
          <w:lang w:val="hy-AM"/>
        </w:rPr>
        <w:t xml:space="preserve"> </w:t>
      </w:r>
      <w:r w:rsidRPr="002A7187">
        <w:rPr>
          <w:sz w:val="24"/>
          <w:szCs w:val="24"/>
          <w:lang w:val="hy-AM"/>
        </w:rPr>
        <w:t xml:space="preserve"> </w:t>
      </w:r>
      <w:r w:rsidRPr="002A7187">
        <w:rPr>
          <w:rFonts w:ascii="Sylfaen" w:hAnsi="Sylfaen" w:cs="Sylfaen"/>
          <w:sz w:val="24"/>
          <w:szCs w:val="24"/>
          <w:lang w:val="hy-AM"/>
        </w:rPr>
        <w:t>հնգամյա</w:t>
      </w:r>
      <w:r w:rsidRPr="002A7187">
        <w:rPr>
          <w:sz w:val="24"/>
          <w:szCs w:val="24"/>
          <w:lang w:val="hy-AM"/>
        </w:rPr>
        <w:t xml:space="preserve"> </w:t>
      </w:r>
      <w:r w:rsidRPr="00255B4D">
        <w:rPr>
          <w:sz w:val="24"/>
          <w:szCs w:val="24"/>
          <w:lang w:val="hy-AM"/>
        </w:rPr>
        <w:t xml:space="preserve"> </w:t>
      </w:r>
      <w:r w:rsidRPr="00255B4D">
        <w:rPr>
          <w:rFonts w:ascii="Sylfaen" w:hAnsi="Sylfaen" w:cs="Sylfaen"/>
          <w:sz w:val="24"/>
          <w:szCs w:val="24"/>
          <w:lang w:val="hy-AM"/>
        </w:rPr>
        <w:t>ծրագրում</w:t>
      </w:r>
      <w:r w:rsidRPr="00255B4D">
        <w:rPr>
          <w:sz w:val="24"/>
          <w:szCs w:val="24"/>
          <w:lang w:val="hy-AM"/>
        </w:rPr>
        <w:t xml:space="preserve"> </w:t>
      </w:r>
      <w:r w:rsidRPr="00255B4D">
        <w:rPr>
          <w:rFonts w:ascii="Sylfaen" w:hAnsi="Sylfaen" w:cs="Sylfaen"/>
          <w:sz w:val="24"/>
          <w:szCs w:val="24"/>
          <w:lang w:val="hy-AM"/>
        </w:rPr>
        <w:t>հնարավորինս</w:t>
      </w:r>
      <w:r w:rsidRPr="00255B4D">
        <w:rPr>
          <w:sz w:val="24"/>
          <w:szCs w:val="24"/>
          <w:lang w:val="hy-AM"/>
        </w:rPr>
        <w:t xml:space="preserve"> </w:t>
      </w:r>
      <w:r w:rsidRPr="00255B4D">
        <w:rPr>
          <w:rFonts w:ascii="Sylfaen" w:hAnsi="Sylfaen" w:cs="Sylfaen"/>
          <w:sz w:val="24"/>
          <w:szCs w:val="24"/>
          <w:lang w:val="hy-AM"/>
        </w:rPr>
        <w:t>հաշվի</w:t>
      </w:r>
      <w:r w:rsidRPr="00255B4D">
        <w:rPr>
          <w:sz w:val="24"/>
          <w:szCs w:val="24"/>
          <w:lang w:val="hy-AM"/>
        </w:rPr>
        <w:t xml:space="preserve"> </w:t>
      </w:r>
      <w:r w:rsidRPr="00255B4D">
        <w:rPr>
          <w:rFonts w:ascii="Sylfaen" w:hAnsi="Sylfaen" w:cs="Sylfaen"/>
          <w:sz w:val="24"/>
          <w:szCs w:val="24"/>
          <w:lang w:val="hy-AM"/>
        </w:rPr>
        <w:t>են</w:t>
      </w:r>
      <w:r w:rsidRPr="00255B4D">
        <w:rPr>
          <w:sz w:val="24"/>
          <w:szCs w:val="24"/>
          <w:lang w:val="hy-AM"/>
        </w:rPr>
        <w:t xml:space="preserve"> </w:t>
      </w:r>
      <w:r w:rsidRPr="00255B4D">
        <w:rPr>
          <w:rFonts w:ascii="Sylfaen" w:hAnsi="Sylfaen" w:cs="Sylfaen"/>
          <w:sz w:val="24"/>
          <w:szCs w:val="24"/>
          <w:lang w:val="hy-AM"/>
        </w:rPr>
        <w:t>առնվել</w:t>
      </w:r>
      <w:r w:rsidRPr="00255B4D">
        <w:rPr>
          <w:sz w:val="24"/>
          <w:szCs w:val="24"/>
          <w:lang w:val="hy-AM"/>
        </w:rPr>
        <w:t xml:space="preserve"> </w:t>
      </w:r>
      <w:r w:rsidRPr="00255B4D">
        <w:rPr>
          <w:rFonts w:ascii="Sylfaen" w:hAnsi="Sylfaen" w:cs="Sylfaen"/>
          <w:sz w:val="24"/>
          <w:szCs w:val="24"/>
          <w:lang w:val="hy-AM"/>
        </w:rPr>
        <w:t>նաև</w:t>
      </w:r>
      <w:r w:rsidRPr="00255B4D">
        <w:rPr>
          <w:sz w:val="24"/>
          <w:szCs w:val="24"/>
          <w:lang w:val="hy-AM"/>
        </w:rPr>
        <w:t xml:space="preserve"> </w:t>
      </w:r>
      <w:r w:rsidRPr="00255B4D">
        <w:rPr>
          <w:rFonts w:ascii="Sylfaen" w:hAnsi="Sylfaen" w:cs="Sylfaen"/>
          <w:sz w:val="24"/>
          <w:szCs w:val="24"/>
          <w:lang w:val="hy-AM"/>
        </w:rPr>
        <w:t>համայնքի</w:t>
      </w:r>
      <w:r w:rsidRPr="00255B4D">
        <w:rPr>
          <w:sz w:val="24"/>
          <w:szCs w:val="24"/>
          <w:lang w:val="hy-AM"/>
        </w:rPr>
        <w:t xml:space="preserve"> </w:t>
      </w:r>
      <w:r w:rsidRPr="00255B4D">
        <w:rPr>
          <w:rFonts w:ascii="Sylfaen" w:hAnsi="Sylfaen" w:cs="Sylfaen"/>
          <w:sz w:val="24"/>
          <w:szCs w:val="24"/>
          <w:lang w:val="hy-AM"/>
        </w:rPr>
        <w:t>տարածքում</w:t>
      </w:r>
      <w:r w:rsidRPr="00255B4D">
        <w:rPr>
          <w:sz w:val="24"/>
          <w:szCs w:val="24"/>
          <w:lang w:val="hy-AM"/>
        </w:rPr>
        <w:t xml:space="preserve"> </w:t>
      </w:r>
      <w:r w:rsidRPr="00255B4D">
        <w:rPr>
          <w:rFonts w:ascii="Sylfaen" w:hAnsi="Sylfaen" w:cs="Sylfaen"/>
          <w:sz w:val="24"/>
          <w:szCs w:val="24"/>
          <w:lang w:val="hy-AM"/>
        </w:rPr>
        <w:t>տնտեսական</w:t>
      </w:r>
      <w:r w:rsidRPr="00255B4D">
        <w:rPr>
          <w:sz w:val="24"/>
          <w:szCs w:val="24"/>
          <w:lang w:val="hy-AM"/>
        </w:rPr>
        <w:t xml:space="preserve"> </w:t>
      </w:r>
      <w:r w:rsidRPr="00255B4D">
        <w:rPr>
          <w:rFonts w:ascii="Sylfaen" w:hAnsi="Sylfaen" w:cs="Sylfaen"/>
          <w:sz w:val="24"/>
          <w:szCs w:val="24"/>
          <w:lang w:val="hy-AM"/>
        </w:rPr>
        <w:t>գործունեության</w:t>
      </w:r>
      <w:r w:rsidRPr="00255B4D">
        <w:rPr>
          <w:sz w:val="24"/>
          <w:szCs w:val="24"/>
          <w:lang w:val="hy-AM"/>
        </w:rPr>
        <w:t xml:space="preserve"> </w:t>
      </w:r>
      <w:r w:rsidRPr="00255B4D">
        <w:rPr>
          <w:rFonts w:ascii="Sylfaen" w:hAnsi="Sylfaen" w:cs="Sylfaen"/>
          <w:sz w:val="24"/>
          <w:szCs w:val="24"/>
          <w:lang w:val="hy-AM"/>
        </w:rPr>
        <w:t>խրախուսմանն</w:t>
      </w:r>
      <w:r w:rsidRPr="00255B4D">
        <w:rPr>
          <w:sz w:val="24"/>
          <w:szCs w:val="24"/>
          <w:lang w:val="hy-AM"/>
        </w:rPr>
        <w:t xml:space="preserve"> </w:t>
      </w:r>
      <w:r w:rsidRPr="00255B4D">
        <w:rPr>
          <w:rFonts w:ascii="Sylfaen" w:hAnsi="Sylfaen" w:cs="Sylfaen"/>
          <w:sz w:val="24"/>
          <w:szCs w:val="24"/>
          <w:lang w:val="hy-AM"/>
        </w:rPr>
        <w:t>ուղղված</w:t>
      </w:r>
      <w:r w:rsidRPr="00255B4D">
        <w:rPr>
          <w:sz w:val="24"/>
          <w:szCs w:val="24"/>
          <w:lang w:val="hy-AM"/>
        </w:rPr>
        <w:t xml:space="preserve"> </w:t>
      </w:r>
      <w:r w:rsidRPr="00255B4D">
        <w:rPr>
          <w:rFonts w:ascii="Sylfaen" w:hAnsi="Sylfaen" w:cs="Sylfaen"/>
          <w:sz w:val="24"/>
          <w:szCs w:val="24"/>
          <w:lang w:val="hy-AM"/>
        </w:rPr>
        <w:t>առկա</w:t>
      </w:r>
      <w:r w:rsidRPr="00255B4D">
        <w:rPr>
          <w:sz w:val="24"/>
          <w:szCs w:val="24"/>
          <w:lang w:val="hy-AM"/>
        </w:rPr>
        <w:t xml:space="preserve"> </w:t>
      </w:r>
      <w:r w:rsidRPr="00255B4D">
        <w:rPr>
          <w:rFonts w:ascii="Sylfaen" w:hAnsi="Sylfaen" w:cs="Sylfaen"/>
          <w:sz w:val="24"/>
          <w:szCs w:val="24"/>
          <w:lang w:val="hy-AM"/>
        </w:rPr>
        <w:t>հնարավորությունները</w:t>
      </w:r>
      <w:r w:rsidRPr="00255B4D">
        <w:rPr>
          <w:sz w:val="24"/>
          <w:szCs w:val="24"/>
          <w:lang w:val="hy-AM"/>
        </w:rPr>
        <w:t xml:space="preserve">, </w:t>
      </w:r>
      <w:r w:rsidRPr="00255B4D">
        <w:rPr>
          <w:rFonts w:ascii="Sylfaen" w:hAnsi="Sylfaen" w:cs="Sylfaen"/>
          <w:sz w:val="24"/>
          <w:szCs w:val="24"/>
          <w:lang w:val="hy-AM"/>
        </w:rPr>
        <w:t>տնտեսության</w:t>
      </w:r>
      <w:r w:rsidRPr="00255B4D">
        <w:rPr>
          <w:sz w:val="24"/>
          <w:szCs w:val="24"/>
          <w:lang w:val="hy-AM"/>
        </w:rPr>
        <w:t xml:space="preserve"> </w:t>
      </w:r>
      <w:r w:rsidRPr="00255B4D">
        <w:rPr>
          <w:rFonts w:ascii="Sylfaen" w:hAnsi="Sylfaen" w:cs="Sylfaen"/>
          <w:sz w:val="24"/>
          <w:szCs w:val="24"/>
          <w:lang w:val="hy-AM"/>
        </w:rPr>
        <w:t>տարբեր</w:t>
      </w:r>
      <w:r w:rsidRPr="00255B4D">
        <w:rPr>
          <w:sz w:val="24"/>
          <w:szCs w:val="24"/>
          <w:lang w:val="hy-AM"/>
        </w:rPr>
        <w:t xml:space="preserve"> </w:t>
      </w:r>
      <w:r w:rsidRPr="00255B4D">
        <w:rPr>
          <w:rFonts w:ascii="Sylfaen" w:hAnsi="Sylfaen" w:cs="Sylfaen"/>
          <w:sz w:val="24"/>
          <w:szCs w:val="24"/>
          <w:lang w:val="hy-AM"/>
        </w:rPr>
        <w:t>ճյուղերի</w:t>
      </w:r>
      <w:r w:rsidRPr="00255B4D">
        <w:rPr>
          <w:sz w:val="24"/>
          <w:szCs w:val="24"/>
          <w:lang w:val="hy-AM"/>
        </w:rPr>
        <w:t xml:space="preserve"> </w:t>
      </w:r>
      <w:r w:rsidRPr="00255B4D">
        <w:rPr>
          <w:rFonts w:ascii="Sylfaen" w:hAnsi="Sylfaen" w:cs="Sylfaen"/>
          <w:sz w:val="24"/>
          <w:szCs w:val="24"/>
          <w:lang w:val="hy-AM"/>
        </w:rPr>
        <w:t>զարգացման</w:t>
      </w:r>
      <w:r w:rsidRPr="00255B4D">
        <w:rPr>
          <w:sz w:val="24"/>
          <w:szCs w:val="24"/>
          <w:lang w:val="hy-AM"/>
        </w:rPr>
        <w:t xml:space="preserve"> (</w:t>
      </w:r>
      <w:r w:rsidRPr="00255B4D">
        <w:rPr>
          <w:rFonts w:ascii="Sylfaen" w:hAnsi="Sylfaen" w:cs="Sylfaen"/>
          <w:sz w:val="24"/>
          <w:szCs w:val="24"/>
          <w:lang w:val="hy-AM"/>
        </w:rPr>
        <w:t>հատկապես</w:t>
      </w:r>
      <w:r w:rsidRPr="00255B4D">
        <w:rPr>
          <w:sz w:val="24"/>
          <w:szCs w:val="24"/>
          <w:lang w:val="hy-AM"/>
        </w:rPr>
        <w:t xml:space="preserve"> </w:t>
      </w:r>
      <w:r w:rsidRPr="00255B4D">
        <w:rPr>
          <w:rFonts w:ascii="Sylfaen" w:hAnsi="Sylfaen" w:cs="Sylfaen"/>
          <w:sz w:val="24"/>
          <w:szCs w:val="24"/>
          <w:lang w:val="hy-AM"/>
        </w:rPr>
        <w:t>գյուղատնտեսության</w:t>
      </w:r>
      <w:r w:rsidRPr="002A7187">
        <w:rPr>
          <w:rFonts w:ascii="Sylfaen" w:hAnsi="Sylfaen"/>
          <w:sz w:val="24"/>
          <w:szCs w:val="24"/>
          <w:lang w:val="hy-AM"/>
        </w:rPr>
        <w:t xml:space="preserve"> բնակավայր</w:t>
      </w:r>
      <w:r w:rsidRPr="002A7187">
        <w:rPr>
          <w:rFonts w:ascii="Sylfaen" w:hAnsi="Sylfaen"/>
          <w:szCs w:val="24"/>
          <w:lang w:val="hy-AM"/>
        </w:rPr>
        <w:t>ի</w:t>
      </w:r>
      <w:r w:rsidRPr="003738C3">
        <w:rPr>
          <w:rFonts w:ascii="Sylfaen" w:hAnsi="Sylfaen"/>
          <w:lang w:val="hy-AM"/>
        </w:rPr>
        <w:t xml:space="preserve"> </w:t>
      </w:r>
      <w:r w:rsidRPr="00816BB4">
        <w:rPr>
          <w:rFonts w:ascii="Sylfaen" w:hAnsi="Sylfaen"/>
          <w:sz w:val="24"/>
          <w:szCs w:val="24"/>
          <w:lang w:val="hy-AM"/>
        </w:rPr>
        <w:t>զարգացման հնգամյա   ծրագիրը մշակվել է՝ հիմք ընդունելով</w:t>
      </w:r>
      <w:r w:rsidRPr="003738C3">
        <w:rPr>
          <w:rFonts w:ascii="Sylfaen" w:hAnsi="Sylfaen"/>
          <w:lang w:val="hy-AM"/>
        </w:rPr>
        <w:t xml:space="preserve"> </w:t>
      </w:r>
      <w:r w:rsidRPr="002A7187">
        <w:rPr>
          <w:rFonts w:ascii="Sylfaen" w:hAnsi="Sylfaen"/>
          <w:sz w:val="24"/>
          <w:szCs w:val="24"/>
          <w:lang w:val="hy-AM"/>
        </w:rPr>
        <w:t>բնակավայր</w:t>
      </w:r>
      <w:r w:rsidRPr="002A7187">
        <w:rPr>
          <w:rFonts w:ascii="Sylfaen" w:hAnsi="Sylfaen"/>
          <w:szCs w:val="24"/>
          <w:lang w:val="hy-AM"/>
        </w:rPr>
        <w:t>ի</w:t>
      </w:r>
      <w:r w:rsidRPr="003738C3">
        <w:rPr>
          <w:rFonts w:ascii="Sylfaen" w:hAnsi="Sylfaen"/>
          <w:lang w:val="hy-AM"/>
        </w:rPr>
        <w:t xml:space="preserve"> </w:t>
      </w:r>
      <w:r w:rsidRPr="00F66FC8">
        <w:rPr>
          <w:rFonts w:ascii="Sylfaen" w:hAnsi="Sylfaen"/>
          <w:lang w:val="hy-AM"/>
        </w:rPr>
        <w:t xml:space="preserve">   </w:t>
      </w:r>
      <w:r>
        <w:rPr>
          <w:rFonts w:ascii="Sylfaen" w:hAnsi="Sylfaen"/>
          <w:lang w:val="hy-AM"/>
        </w:rPr>
        <w:t xml:space="preserve"> </w:t>
      </w:r>
      <w:r w:rsidRPr="00816BB4">
        <w:rPr>
          <w:rFonts w:ascii="Sylfaen" w:hAnsi="Sylfaen"/>
          <w:sz w:val="24"/>
          <w:szCs w:val="24"/>
          <w:lang w:val="hy-AM"/>
        </w:rPr>
        <w:t xml:space="preserve"> </w:t>
      </w:r>
      <w:r w:rsidRPr="002A7187">
        <w:rPr>
          <w:rFonts w:ascii="Sylfaen" w:hAnsi="Sylfaen"/>
          <w:sz w:val="24"/>
          <w:szCs w:val="24"/>
          <w:lang w:val="hy-AM"/>
        </w:rPr>
        <w:t>վարչական</w:t>
      </w:r>
      <w:r>
        <w:rPr>
          <w:rFonts w:ascii="Sylfaen" w:hAnsi="Sylfaen"/>
          <w:lang w:val="hy-AM"/>
        </w:rPr>
        <w:t xml:space="preserve"> </w:t>
      </w:r>
      <w:r w:rsidRPr="00816BB4">
        <w:rPr>
          <w:rFonts w:ascii="Sylfaen" w:hAnsi="Sylfaen"/>
          <w:sz w:val="24"/>
          <w:szCs w:val="24"/>
          <w:lang w:val="hy-AM"/>
        </w:rPr>
        <w:t>ղեկավարի  ծրագրեր</w:t>
      </w:r>
      <w:r w:rsidRPr="002A7187">
        <w:rPr>
          <w:rFonts w:ascii="Sylfaen" w:hAnsi="Sylfaen"/>
          <w:sz w:val="24"/>
          <w:szCs w:val="24"/>
          <w:lang w:val="hy-AM"/>
        </w:rPr>
        <w:t>ի</w:t>
      </w:r>
      <w:r w:rsidRPr="00816BB4">
        <w:rPr>
          <w:rFonts w:ascii="Sylfaen" w:hAnsi="Sylfaen"/>
          <w:sz w:val="24"/>
          <w:szCs w:val="24"/>
          <w:lang w:val="hy-AM"/>
        </w:rPr>
        <w:t xml:space="preserve"> դրույթները և նպատակ</w:t>
      </w:r>
      <w:r w:rsidR="002A7187">
        <w:rPr>
          <w:rFonts w:ascii="Sylfaen" w:hAnsi="Sylfaen"/>
          <w:sz w:val="24"/>
          <w:szCs w:val="24"/>
          <w:lang w:val="hy-AM"/>
        </w:rPr>
        <w:t>ը</w:t>
      </w:r>
      <w:r w:rsidRPr="00255B4D">
        <w:rPr>
          <w:sz w:val="24"/>
          <w:szCs w:val="24"/>
          <w:lang w:val="hy-AM"/>
        </w:rPr>
        <w:t>,</w:t>
      </w:r>
      <w:r w:rsidRPr="002A7187">
        <w:rPr>
          <w:sz w:val="24"/>
          <w:szCs w:val="24"/>
          <w:lang w:val="hy-AM"/>
        </w:rPr>
        <w:t xml:space="preserve"> </w:t>
      </w:r>
      <w:r w:rsidRPr="002A7187">
        <w:rPr>
          <w:rFonts w:ascii="Sylfaen" w:hAnsi="Sylfaen" w:cs="Sylfaen"/>
          <w:sz w:val="24"/>
          <w:szCs w:val="24"/>
          <w:lang w:val="hy-AM"/>
        </w:rPr>
        <w:t>արտադրության</w:t>
      </w:r>
      <w:r w:rsidRPr="002A7187">
        <w:rPr>
          <w:sz w:val="24"/>
          <w:szCs w:val="24"/>
          <w:lang w:val="hy-AM"/>
        </w:rPr>
        <w:t xml:space="preserve"> ,</w:t>
      </w:r>
      <w:r w:rsidRPr="00255B4D">
        <w:rPr>
          <w:sz w:val="24"/>
          <w:szCs w:val="24"/>
          <w:lang w:val="hy-AM"/>
        </w:rPr>
        <w:t xml:space="preserve"> </w:t>
      </w:r>
      <w:r w:rsidRPr="00255B4D">
        <w:rPr>
          <w:rFonts w:ascii="Sylfaen" w:hAnsi="Sylfaen" w:cs="Sylfaen"/>
          <w:sz w:val="24"/>
          <w:szCs w:val="24"/>
          <w:lang w:val="hy-AM"/>
        </w:rPr>
        <w:t>փոքր</w:t>
      </w:r>
      <w:r w:rsidRPr="00255B4D">
        <w:rPr>
          <w:sz w:val="24"/>
          <w:szCs w:val="24"/>
          <w:lang w:val="hy-AM"/>
        </w:rPr>
        <w:t xml:space="preserve"> </w:t>
      </w:r>
      <w:r w:rsidRPr="00255B4D">
        <w:rPr>
          <w:rFonts w:ascii="Sylfaen" w:hAnsi="Sylfaen" w:cs="Sylfaen"/>
          <w:sz w:val="24"/>
          <w:szCs w:val="24"/>
          <w:lang w:val="hy-AM"/>
        </w:rPr>
        <w:t>և</w:t>
      </w:r>
      <w:r w:rsidRPr="00255B4D">
        <w:rPr>
          <w:sz w:val="24"/>
          <w:szCs w:val="24"/>
          <w:lang w:val="hy-AM"/>
        </w:rPr>
        <w:t xml:space="preserve"> </w:t>
      </w:r>
      <w:r w:rsidRPr="00255B4D">
        <w:rPr>
          <w:rFonts w:ascii="Sylfaen" w:hAnsi="Sylfaen" w:cs="Sylfaen"/>
          <w:sz w:val="24"/>
          <w:szCs w:val="24"/>
          <w:lang w:val="hy-AM"/>
        </w:rPr>
        <w:t>միջին</w:t>
      </w:r>
      <w:r w:rsidRPr="00255B4D">
        <w:rPr>
          <w:sz w:val="24"/>
          <w:szCs w:val="24"/>
          <w:lang w:val="hy-AM"/>
        </w:rPr>
        <w:t xml:space="preserve"> </w:t>
      </w:r>
      <w:r w:rsidRPr="00255B4D">
        <w:rPr>
          <w:rFonts w:ascii="Sylfaen" w:hAnsi="Sylfaen" w:cs="Sylfaen"/>
          <w:sz w:val="24"/>
          <w:szCs w:val="24"/>
          <w:lang w:val="hy-AM"/>
        </w:rPr>
        <w:t>բիզնեսի</w:t>
      </w:r>
      <w:r w:rsidRPr="00255B4D">
        <w:rPr>
          <w:sz w:val="24"/>
          <w:szCs w:val="24"/>
          <w:lang w:val="hy-AM"/>
        </w:rPr>
        <w:t xml:space="preserve"> </w:t>
      </w:r>
      <w:r w:rsidRPr="00255B4D">
        <w:rPr>
          <w:rFonts w:ascii="Sylfaen" w:hAnsi="Sylfaen" w:cs="Sylfaen"/>
          <w:sz w:val="24"/>
          <w:szCs w:val="24"/>
          <w:lang w:val="hy-AM"/>
        </w:rPr>
        <w:t>և</w:t>
      </w:r>
      <w:r w:rsidRPr="00255B4D">
        <w:rPr>
          <w:sz w:val="24"/>
          <w:szCs w:val="24"/>
          <w:lang w:val="hy-AM"/>
        </w:rPr>
        <w:t xml:space="preserve"> </w:t>
      </w:r>
      <w:r w:rsidRPr="00255B4D">
        <w:rPr>
          <w:rFonts w:ascii="Sylfaen" w:hAnsi="Sylfaen" w:cs="Sylfaen"/>
          <w:sz w:val="24"/>
          <w:szCs w:val="24"/>
          <w:lang w:val="hy-AM"/>
        </w:rPr>
        <w:t>այլն</w:t>
      </w:r>
      <w:r w:rsidRPr="00255B4D">
        <w:rPr>
          <w:sz w:val="24"/>
          <w:szCs w:val="24"/>
          <w:lang w:val="hy-AM"/>
        </w:rPr>
        <w:t xml:space="preserve">) </w:t>
      </w:r>
      <w:r w:rsidRPr="00255B4D">
        <w:rPr>
          <w:rFonts w:ascii="Sylfaen" w:hAnsi="Sylfaen" w:cs="Sylfaen"/>
          <w:sz w:val="24"/>
          <w:szCs w:val="24"/>
          <w:lang w:val="hy-AM"/>
        </w:rPr>
        <w:t>հնարավորությունները</w:t>
      </w:r>
      <w:r w:rsidRPr="00255B4D">
        <w:rPr>
          <w:sz w:val="24"/>
          <w:szCs w:val="24"/>
          <w:lang w:val="hy-AM"/>
        </w:rPr>
        <w:t xml:space="preserve">, </w:t>
      </w:r>
      <w:r w:rsidRPr="00255B4D">
        <w:rPr>
          <w:rFonts w:ascii="Sylfaen" w:hAnsi="Sylfaen" w:cs="Sylfaen"/>
          <w:sz w:val="24"/>
          <w:szCs w:val="24"/>
          <w:lang w:val="hy-AM"/>
        </w:rPr>
        <w:t>համայնքի</w:t>
      </w:r>
      <w:r w:rsidRPr="00255B4D">
        <w:rPr>
          <w:sz w:val="24"/>
          <w:szCs w:val="24"/>
          <w:lang w:val="hy-AM"/>
        </w:rPr>
        <w:t xml:space="preserve"> </w:t>
      </w:r>
      <w:r w:rsidRPr="00255B4D">
        <w:rPr>
          <w:rFonts w:ascii="Sylfaen" w:hAnsi="Sylfaen" w:cs="Sylfaen"/>
          <w:sz w:val="24"/>
          <w:szCs w:val="24"/>
          <w:lang w:val="hy-AM"/>
        </w:rPr>
        <w:t>տարածքում</w:t>
      </w:r>
      <w:r w:rsidRPr="00255B4D">
        <w:rPr>
          <w:sz w:val="24"/>
          <w:szCs w:val="24"/>
          <w:lang w:val="hy-AM"/>
        </w:rPr>
        <w:t xml:space="preserve"> </w:t>
      </w:r>
      <w:r w:rsidRPr="00255B4D">
        <w:rPr>
          <w:rFonts w:ascii="Sylfaen" w:hAnsi="Sylfaen" w:cs="Sylfaen"/>
          <w:sz w:val="24"/>
          <w:szCs w:val="24"/>
          <w:lang w:val="hy-AM"/>
        </w:rPr>
        <w:t>պատշաճ</w:t>
      </w:r>
      <w:r w:rsidRPr="00255B4D">
        <w:rPr>
          <w:sz w:val="24"/>
          <w:szCs w:val="24"/>
          <w:lang w:val="hy-AM"/>
        </w:rPr>
        <w:t xml:space="preserve"> </w:t>
      </w:r>
      <w:r w:rsidRPr="00255B4D">
        <w:rPr>
          <w:rFonts w:ascii="Sylfaen" w:hAnsi="Sylfaen" w:cs="Sylfaen"/>
          <w:sz w:val="24"/>
          <w:szCs w:val="24"/>
          <w:lang w:val="hy-AM"/>
        </w:rPr>
        <w:t>կառավարման</w:t>
      </w:r>
      <w:r w:rsidRPr="00255B4D">
        <w:rPr>
          <w:sz w:val="24"/>
          <w:szCs w:val="24"/>
          <w:lang w:val="hy-AM"/>
        </w:rPr>
        <w:t xml:space="preserve"> </w:t>
      </w:r>
      <w:r w:rsidRPr="00255B4D">
        <w:rPr>
          <w:rFonts w:ascii="Sylfaen" w:hAnsi="Sylfaen" w:cs="Sylfaen"/>
          <w:sz w:val="24"/>
          <w:szCs w:val="24"/>
          <w:lang w:val="hy-AM"/>
        </w:rPr>
        <w:t>իրականացման</w:t>
      </w:r>
      <w:r w:rsidRPr="00255B4D">
        <w:rPr>
          <w:sz w:val="24"/>
          <w:szCs w:val="24"/>
          <w:lang w:val="hy-AM"/>
        </w:rPr>
        <w:t xml:space="preserve"> </w:t>
      </w:r>
      <w:r w:rsidRPr="00255B4D">
        <w:rPr>
          <w:rFonts w:ascii="Sylfaen" w:hAnsi="Sylfaen" w:cs="Sylfaen"/>
          <w:sz w:val="24"/>
          <w:szCs w:val="24"/>
          <w:lang w:val="hy-AM"/>
        </w:rPr>
        <w:t>անհրաժեշտությունը</w:t>
      </w:r>
      <w:r w:rsidRPr="00255B4D">
        <w:rPr>
          <w:sz w:val="24"/>
          <w:szCs w:val="24"/>
          <w:lang w:val="hy-AM"/>
        </w:rPr>
        <w:t xml:space="preserve">, </w:t>
      </w:r>
      <w:r w:rsidRPr="00255B4D">
        <w:rPr>
          <w:rFonts w:ascii="Sylfaen" w:hAnsi="Sylfaen" w:cs="Sylfaen"/>
          <w:sz w:val="24"/>
          <w:szCs w:val="24"/>
          <w:lang w:val="hy-AM"/>
        </w:rPr>
        <w:t>ինչպես</w:t>
      </w:r>
      <w:r w:rsidRPr="00255B4D">
        <w:rPr>
          <w:sz w:val="24"/>
          <w:szCs w:val="24"/>
          <w:lang w:val="hy-AM"/>
        </w:rPr>
        <w:t xml:space="preserve"> </w:t>
      </w:r>
      <w:r w:rsidRPr="00255B4D">
        <w:rPr>
          <w:rFonts w:ascii="Sylfaen" w:hAnsi="Sylfaen" w:cs="Sylfaen"/>
          <w:sz w:val="24"/>
          <w:szCs w:val="24"/>
          <w:lang w:val="hy-AM"/>
        </w:rPr>
        <w:t>նաև</w:t>
      </w:r>
      <w:r w:rsidRPr="00255B4D">
        <w:rPr>
          <w:sz w:val="24"/>
          <w:szCs w:val="24"/>
          <w:lang w:val="hy-AM"/>
        </w:rPr>
        <w:t xml:space="preserve"> </w:t>
      </w:r>
      <w:r w:rsidRPr="00255B4D">
        <w:rPr>
          <w:rFonts w:ascii="Sylfaen" w:hAnsi="Sylfaen" w:cs="Sylfaen"/>
          <w:sz w:val="24"/>
          <w:szCs w:val="24"/>
          <w:lang w:val="hy-AM"/>
        </w:rPr>
        <w:t>համայնքում</w:t>
      </w:r>
      <w:r w:rsidRPr="00255B4D">
        <w:rPr>
          <w:sz w:val="24"/>
          <w:szCs w:val="24"/>
          <w:lang w:val="hy-AM"/>
        </w:rPr>
        <w:t xml:space="preserve"> </w:t>
      </w:r>
      <w:r w:rsidRPr="00255B4D">
        <w:rPr>
          <w:rFonts w:ascii="Sylfaen" w:hAnsi="Sylfaen" w:cs="Sylfaen"/>
          <w:sz w:val="24"/>
          <w:szCs w:val="24"/>
          <w:lang w:val="hy-AM"/>
        </w:rPr>
        <w:t>աղետի</w:t>
      </w:r>
      <w:r w:rsidRPr="00255B4D">
        <w:rPr>
          <w:sz w:val="24"/>
          <w:szCs w:val="24"/>
          <w:lang w:val="hy-AM"/>
        </w:rPr>
        <w:t xml:space="preserve"> </w:t>
      </w:r>
      <w:r w:rsidRPr="00255B4D">
        <w:rPr>
          <w:rFonts w:ascii="Sylfaen" w:hAnsi="Sylfaen" w:cs="Sylfaen"/>
          <w:sz w:val="24"/>
          <w:szCs w:val="24"/>
          <w:lang w:val="hy-AM"/>
        </w:rPr>
        <w:t>բազմաբնույթ</w:t>
      </w:r>
      <w:r w:rsidRPr="00255B4D">
        <w:rPr>
          <w:sz w:val="24"/>
          <w:szCs w:val="24"/>
          <w:lang w:val="hy-AM"/>
        </w:rPr>
        <w:t xml:space="preserve"> </w:t>
      </w:r>
      <w:r w:rsidRPr="00255B4D">
        <w:rPr>
          <w:rFonts w:ascii="Sylfaen" w:hAnsi="Sylfaen" w:cs="Sylfaen"/>
          <w:sz w:val="24"/>
          <w:szCs w:val="24"/>
          <w:lang w:val="hy-AM"/>
        </w:rPr>
        <w:t>վտանգները</w:t>
      </w:r>
      <w:r w:rsidRPr="00255B4D">
        <w:rPr>
          <w:sz w:val="24"/>
          <w:szCs w:val="24"/>
          <w:lang w:val="hy-AM"/>
        </w:rPr>
        <w:t xml:space="preserve"> (</w:t>
      </w:r>
      <w:r w:rsidRPr="00255B4D">
        <w:rPr>
          <w:rFonts w:ascii="Sylfaen" w:hAnsi="Sylfaen" w:cs="Sylfaen"/>
          <w:sz w:val="24"/>
          <w:szCs w:val="24"/>
          <w:lang w:val="hy-AM"/>
        </w:rPr>
        <w:t>ռիսկերը</w:t>
      </w:r>
      <w:r w:rsidRPr="00255B4D">
        <w:rPr>
          <w:sz w:val="24"/>
          <w:szCs w:val="24"/>
          <w:lang w:val="hy-AM"/>
        </w:rPr>
        <w:t xml:space="preserve">) </w:t>
      </w:r>
      <w:r w:rsidRPr="00255B4D">
        <w:rPr>
          <w:rFonts w:ascii="Sylfaen" w:hAnsi="Sylfaen" w:cs="Sylfaen"/>
          <w:sz w:val="24"/>
          <w:szCs w:val="24"/>
          <w:lang w:val="hy-AM"/>
        </w:rPr>
        <w:t>և</w:t>
      </w:r>
      <w:r w:rsidRPr="00255B4D">
        <w:rPr>
          <w:sz w:val="24"/>
          <w:szCs w:val="24"/>
          <w:lang w:val="hy-AM"/>
        </w:rPr>
        <w:t xml:space="preserve"> </w:t>
      </w:r>
      <w:r w:rsidRPr="00255B4D">
        <w:rPr>
          <w:rFonts w:ascii="Sylfaen" w:hAnsi="Sylfaen" w:cs="Sylfaen"/>
          <w:sz w:val="24"/>
          <w:szCs w:val="24"/>
          <w:lang w:val="hy-AM"/>
        </w:rPr>
        <w:t>դրանց</w:t>
      </w:r>
      <w:r w:rsidRPr="00255B4D">
        <w:rPr>
          <w:sz w:val="24"/>
          <w:szCs w:val="24"/>
          <w:lang w:val="hy-AM"/>
        </w:rPr>
        <w:t xml:space="preserve"> </w:t>
      </w:r>
      <w:r w:rsidRPr="00255B4D">
        <w:rPr>
          <w:rFonts w:ascii="Sylfaen" w:hAnsi="Sylfaen" w:cs="Sylfaen"/>
          <w:sz w:val="24"/>
          <w:szCs w:val="24"/>
          <w:lang w:val="hy-AM"/>
        </w:rPr>
        <w:t>կառավարման</w:t>
      </w:r>
      <w:r w:rsidRPr="00255B4D">
        <w:rPr>
          <w:sz w:val="24"/>
          <w:szCs w:val="24"/>
          <w:lang w:val="hy-AM"/>
        </w:rPr>
        <w:t xml:space="preserve"> </w:t>
      </w:r>
      <w:r w:rsidRPr="00255B4D">
        <w:rPr>
          <w:rFonts w:ascii="Sylfaen" w:hAnsi="Sylfaen" w:cs="Sylfaen"/>
          <w:sz w:val="24"/>
          <w:szCs w:val="24"/>
          <w:lang w:val="hy-AM"/>
        </w:rPr>
        <w:t>միջոցառումները</w:t>
      </w:r>
      <w:r w:rsidRPr="00255B4D">
        <w:rPr>
          <w:sz w:val="24"/>
          <w:szCs w:val="24"/>
          <w:lang w:val="hy-AM"/>
        </w:rPr>
        <w:t>:</w:t>
      </w:r>
    </w:p>
    <w:p w:rsidR="00F6711F" w:rsidRDefault="001149F0" w:rsidP="00F6711F">
      <w:pPr>
        <w:pStyle w:val="a5"/>
        <w:spacing w:before="60" w:after="60"/>
        <w:ind w:left="142" w:right="142" w:firstLine="425"/>
        <w:jc w:val="both"/>
        <w:rPr>
          <w:rFonts w:ascii="Sylfaen" w:hAnsi="Sylfaen"/>
          <w:sz w:val="24"/>
          <w:szCs w:val="24"/>
          <w:lang w:val="hy-AM"/>
        </w:rPr>
      </w:pPr>
      <w:r w:rsidRPr="002A7187">
        <w:rPr>
          <w:rFonts w:ascii="Sylfaen" w:hAnsi="Sylfaen"/>
          <w:lang w:val="hy-AM"/>
        </w:rPr>
        <w:t xml:space="preserve">      </w:t>
      </w:r>
      <w:r>
        <w:rPr>
          <w:rFonts w:ascii="Sylfaen" w:hAnsi="Sylfaen"/>
          <w:lang w:val="hy-AM"/>
        </w:rPr>
        <w:t xml:space="preserve"> </w:t>
      </w:r>
      <w:r w:rsidRPr="00FD75A3">
        <w:rPr>
          <w:rFonts w:ascii="Sylfaen" w:hAnsi="Sylfaen"/>
          <w:sz w:val="24"/>
          <w:szCs w:val="24"/>
          <w:lang w:val="hy-AM"/>
        </w:rPr>
        <w:t>2022-202</w:t>
      </w:r>
      <w:r w:rsidR="00FD75A3" w:rsidRPr="00FD75A3">
        <w:rPr>
          <w:rFonts w:ascii="Sylfaen" w:hAnsi="Sylfaen"/>
          <w:sz w:val="24"/>
          <w:szCs w:val="24"/>
          <w:lang w:val="hy-AM"/>
        </w:rPr>
        <w:t>6</w:t>
      </w:r>
      <w:r w:rsidRPr="00FD75A3">
        <w:rPr>
          <w:rFonts w:ascii="Sylfaen" w:hAnsi="Sylfaen"/>
          <w:sz w:val="24"/>
          <w:szCs w:val="24"/>
          <w:lang w:val="hy-AM"/>
        </w:rPr>
        <w:t>թթ</w:t>
      </w:r>
      <w:r w:rsidR="00FD75A3" w:rsidRPr="00FD75A3">
        <w:rPr>
          <w:rFonts w:ascii="Times New Roman" w:hAnsi="Times New Roman"/>
          <w:sz w:val="24"/>
          <w:szCs w:val="24"/>
          <w:lang w:val="hy-AM"/>
        </w:rPr>
        <w:t>․</w:t>
      </w:r>
      <w:r w:rsidRPr="00FD75A3">
        <w:rPr>
          <w:rFonts w:ascii="Sylfaen" w:hAnsi="Sylfaen"/>
          <w:sz w:val="24"/>
          <w:szCs w:val="24"/>
          <w:lang w:val="hy-AM"/>
        </w:rPr>
        <w:t xml:space="preserve"> հետապնդելով հետևողականորեն բարեփոխումներ իրականացնելու ճանապարհով աստիճանաբար լուծել բնակավայրում առկա հիմնախնդիրները և բարելավել բնակավայրի բնակչության սոցիալ-տնտեսական պայմանները: </w:t>
      </w:r>
      <w:r w:rsidRPr="00FD75A3">
        <w:rPr>
          <w:rFonts w:ascii="Sylfaen" w:hAnsi="Sylfaen" w:cs="Sylfaen"/>
          <w:sz w:val="24"/>
          <w:szCs w:val="24"/>
          <w:lang w:val="hy-AM"/>
        </w:rPr>
        <w:t>Հ</w:t>
      </w:r>
      <w:r w:rsidRPr="00FD75A3">
        <w:rPr>
          <w:rFonts w:ascii="Sylfaen" w:hAnsi="Sylfaen"/>
          <w:sz w:val="24"/>
          <w:szCs w:val="24"/>
          <w:lang w:val="hy-AM"/>
        </w:rPr>
        <w:t xml:space="preserve">ամայնքի </w:t>
      </w:r>
      <w:r w:rsidRPr="00FD75A3">
        <w:rPr>
          <w:rFonts w:ascii="Sylfaen" w:hAnsi="Sylfaen"/>
          <w:sz w:val="24"/>
          <w:szCs w:val="24"/>
          <w:lang w:val="hy-AM"/>
        </w:rPr>
        <w:lastRenderedPageBreak/>
        <w:t xml:space="preserve">զարգացման հնգամյա  ծրագիրը դիտարկելով որպես բնակավայրի  ռազմավարական պլանավորման և մասնակցային կառավարման կարևորագույն միջոց բնակավայրի  վարչական ղեկավարին կից գործող բնակավայրի զարգացման հնգամյա  ծրագրի և տարեկան բյուջեի կառավարման գծով խորհրդակցական մարմինը` փաստաթուղթը մշակելիս, հատուկ ուշադրություն է դարձրել և ձգտել, որպեսզի այն հնարավորինս համահունչ լինի գործողության մեջ դրված Հայաստանի Հանրապետության  ռազմավարական, մարզային և տարածաշրջանային զարգացման ծրագրերին՝ ակնկալելով Հայաստանի Հանրապետության  պետական կառավարման  մարմինների, </w:t>
      </w:r>
      <w:r w:rsidR="002A7187">
        <w:rPr>
          <w:rFonts w:ascii="Sylfaen" w:hAnsi="Sylfaen"/>
          <w:sz w:val="24"/>
          <w:szCs w:val="24"/>
          <w:lang w:val="hy-AM"/>
        </w:rPr>
        <w:t>ք</w:t>
      </w:r>
      <w:r w:rsidRPr="00FD75A3">
        <w:rPr>
          <w:rFonts w:ascii="Sylfaen" w:hAnsi="Sylfaen"/>
          <w:sz w:val="24"/>
          <w:szCs w:val="24"/>
          <w:lang w:val="hy-AM"/>
        </w:rPr>
        <w:t>աղաքացիական հասարակության և մասնավոր հատվածների, կազմակերպությունների և շահագրգիռ այլ անձանց հետ լիակատար փոխըմբռնում համայնքի զարգացման  հնգամյա  ծրագրում ներկայացված խնդիրների առնչությամբ և արդյունավետ համագործակցություն դրանց լուծման գործում:</w:t>
      </w:r>
    </w:p>
    <w:p w:rsidR="001149F0" w:rsidRPr="00F6711F" w:rsidRDefault="001149F0" w:rsidP="00F6711F">
      <w:pPr>
        <w:pStyle w:val="a5"/>
        <w:spacing w:before="60" w:after="60"/>
        <w:ind w:left="142" w:right="142" w:firstLine="425"/>
        <w:jc w:val="both"/>
        <w:rPr>
          <w:rFonts w:ascii="Sylfaen" w:hAnsi="Sylfaen"/>
          <w:sz w:val="24"/>
          <w:szCs w:val="24"/>
          <w:lang w:val="hy-AM"/>
        </w:rPr>
      </w:pPr>
      <w:r w:rsidRPr="00816BB4">
        <w:rPr>
          <w:rFonts w:ascii="Sylfaen" w:hAnsi="Sylfaen"/>
          <w:sz w:val="24"/>
          <w:szCs w:val="24"/>
          <w:lang w:val="hy-AM"/>
        </w:rPr>
        <w:t>Բնակավայրի</w:t>
      </w:r>
      <w:r w:rsidRPr="00197AEE">
        <w:rPr>
          <w:rFonts w:cs="Arial Armenian"/>
          <w:sz w:val="24"/>
          <w:szCs w:val="24"/>
          <w:lang w:val="hy-AM"/>
        </w:rPr>
        <w:t xml:space="preserve"> </w:t>
      </w:r>
      <w:r w:rsidRPr="00197AEE">
        <w:rPr>
          <w:rFonts w:ascii="Sylfaen" w:hAnsi="Sylfaen" w:cs="Sylfaen"/>
          <w:sz w:val="24"/>
          <w:szCs w:val="24"/>
          <w:lang w:val="hy-AM"/>
        </w:rPr>
        <w:t>զարգացման</w:t>
      </w:r>
      <w:r w:rsidRPr="00197AEE">
        <w:rPr>
          <w:rFonts w:cs="Arial Armenian"/>
          <w:sz w:val="24"/>
          <w:szCs w:val="24"/>
          <w:lang w:val="hy-AM"/>
        </w:rPr>
        <w:t xml:space="preserve">, </w:t>
      </w:r>
      <w:r w:rsidRPr="00197AEE">
        <w:rPr>
          <w:rFonts w:ascii="Sylfaen" w:hAnsi="Sylfaen" w:cs="Sylfaen"/>
          <w:sz w:val="24"/>
          <w:szCs w:val="24"/>
          <w:lang w:val="hy-AM"/>
        </w:rPr>
        <w:t>բնակչության</w:t>
      </w:r>
      <w:r w:rsidRPr="00197AEE">
        <w:rPr>
          <w:rFonts w:cs="Arial Armenian"/>
          <w:sz w:val="24"/>
          <w:szCs w:val="24"/>
          <w:lang w:val="hy-AM"/>
        </w:rPr>
        <w:t xml:space="preserve"> </w:t>
      </w:r>
      <w:r w:rsidRPr="00197AEE">
        <w:rPr>
          <w:rFonts w:ascii="Sylfaen" w:hAnsi="Sylfaen" w:cs="Sylfaen"/>
          <w:sz w:val="24"/>
          <w:szCs w:val="24"/>
          <w:lang w:val="hy-AM"/>
        </w:rPr>
        <w:t>սոցիալ</w:t>
      </w:r>
      <w:r w:rsidRPr="00197AEE">
        <w:rPr>
          <w:rFonts w:cs="Arial Armenian"/>
          <w:sz w:val="24"/>
          <w:szCs w:val="24"/>
          <w:lang w:val="hy-AM"/>
        </w:rPr>
        <w:t>-</w:t>
      </w:r>
      <w:r w:rsidRPr="00197AEE">
        <w:rPr>
          <w:rFonts w:ascii="Sylfaen" w:hAnsi="Sylfaen" w:cs="Sylfaen"/>
          <w:sz w:val="24"/>
          <w:szCs w:val="24"/>
          <w:lang w:val="hy-AM"/>
        </w:rPr>
        <w:t>տնտեսական</w:t>
      </w:r>
      <w:r w:rsidRPr="00197AEE">
        <w:rPr>
          <w:rFonts w:cs="Arial Armenian"/>
          <w:sz w:val="24"/>
          <w:szCs w:val="24"/>
          <w:lang w:val="hy-AM"/>
        </w:rPr>
        <w:t xml:space="preserve"> </w:t>
      </w:r>
      <w:r w:rsidRPr="00197AEE">
        <w:rPr>
          <w:rFonts w:ascii="Sylfaen" w:hAnsi="Sylfaen" w:cs="Sylfaen"/>
          <w:sz w:val="24"/>
          <w:szCs w:val="24"/>
          <w:lang w:val="hy-AM"/>
        </w:rPr>
        <w:t>առաջընթացի</w:t>
      </w:r>
      <w:r w:rsidRPr="00197AEE">
        <w:rPr>
          <w:rFonts w:cs="Arial Armenian"/>
          <w:sz w:val="24"/>
          <w:szCs w:val="24"/>
          <w:lang w:val="hy-AM"/>
        </w:rPr>
        <w:t xml:space="preserve"> </w:t>
      </w:r>
      <w:r w:rsidRPr="00197AEE">
        <w:rPr>
          <w:rFonts w:ascii="Sylfaen" w:hAnsi="Sylfaen" w:cs="Sylfaen"/>
          <w:sz w:val="24"/>
          <w:szCs w:val="24"/>
          <w:lang w:val="hy-AM"/>
        </w:rPr>
        <w:t>ապահովման</w:t>
      </w:r>
      <w:r w:rsidRPr="00197AEE">
        <w:rPr>
          <w:rFonts w:cs="Arial Armenian"/>
          <w:sz w:val="24"/>
          <w:szCs w:val="24"/>
          <w:lang w:val="hy-AM"/>
        </w:rPr>
        <w:t>,</w:t>
      </w:r>
      <w:r w:rsidRPr="00197AEE">
        <w:rPr>
          <w:sz w:val="24"/>
          <w:szCs w:val="24"/>
          <w:lang w:val="hy-AM"/>
        </w:rPr>
        <w:t xml:space="preserve">  </w:t>
      </w:r>
      <w:r w:rsidRPr="00197AEE">
        <w:rPr>
          <w:rFonts w:ascii="Sylfaen" w:hAnsi="Sylfaen" w:cs="Sylfaen"/>
          <w:sz w:val="24"/>
          <w:szCs w:val="24"/>
          <w:lang w:val="hy-AM"/>
        </w:rPr>
        <w:t>սոցիալ</w:t>
      </w:r>
      <w:r w:rsidRPr="00197AEE">
        <w:rPr>
          <w:rFonts w:cs="Arial Armenian"/>
          <w:sz w:val="24"/>
          <w:szCs w:val="24"/>
          <w:lang w:val="hy-AM"/>
        </w:rPr>
        <w:t>-</w:t>
      </w:r>
      <w:r w:rsidRPr="00197AEE">
        <w:rPr>
          <w:rFonts w:ascii="Sylfaen" w:hAnsi="Sylfaen" w:cs="Sylfaen"/>
          <w:sz w:val="24"/>
          <w:szCs w:val="24"/>
          <w:lang w:val="hy-AM"/>
        </w:rPr>
        <w:t>մշակութային</w:t>
      </w:r>
      <w:r w:rsidRPr="00197AEE">
        <w:rPr>
          <w:rFonts w:cs="Arial Armenian"/>
          <w:sz w:val="24"/>
          <w:szCs w:val="24"/>
          <w:lang w:val="hy-AM"/>
        </w:rPr>
        <w:t xml:space="preserve"> </w:t>
      </w:r>
      <w:r w:rsidRPr="00197AEE">
        <w:rPr>
          <w:rFonts w:ascii="Sylfaen" w:hAnsi="Sylfaen" w:cs="Sylfaen"/>
          <w:sz w:val="24"/>
          <w:szCs w:val="24"/>
          <w:lang w:val="hy-AM"/>
        </w:rPr>
        <w:t>քաղաքականության</w:t>
      </w:r>
      <w:r w:rsidRPr="00197AEE">
        <w:rPr>
          <w:rFonts w:cs="Arial Armenian"/>
          <w:sz w:val="24"/>
          <w:szCs w:val="24"/>
          <w:lang w:val="hy-AM"/>
        </w:rPr>
        <w:t xml:space="preserve"> </w:t>
      </w:r>
      <w:r w:rsidRPr="00197AEE">
        <w:rPr>
          <w:rFonts w:ascii="Sylfaen" w:hAnsi="Sylfaen" w:cs="Sylfaen"/>
          <w:sz w:val="24"/>
          <w:szCs w:val="24"/>
          <w:lang w:val="hy-AM"/>
        </w:rPr>
        <w:t>ներդրման</w:t>
      </w:r>
      <w:r w:rsidRPr="00197AEE">
        <w:rPr>
          <w:rFonts w:cs="Arial Armenian"/>
          <w:sz w:val="24"/>
          <w:szCs w:val="24"/>
          <w:lang w:val="hy-AM"/>
        </w:rPr>
        <w:t xml:space="preserve"> </w:t>
      </w:r>
      <w:r w:rsidRPr="00197AEE">
        <w:rPr>
          <w:rFonts w:ascii="Sylfaen" w:hAnsi="Sylfaen" w:cs="Sylfaen"/>
          <w:sz w:val="24"/>
          <w:szCs w:val="24"/>
          <w:lang w:val="hy-AM"/>
        </w:rPr>
        <w:t>և</w:t>
      </w:r>
      <w:r w:rsidRPr="00197AEE">
        <w:rPr>
          <w:rFonts w:cs="Arial Armenian"/>
          <w:sz w:val="24"/>
          <w:szCs w:val="24"/>
          <w:lang w:val="hy-AM"/>
        </w:rPr>
        <w:t xml:space="preserve"> </w:t>
      </w:r>
      <w:r w:rsidRPr="00197AEE">
        <w:rPr>
          <w:rFonts w:ascii="Sylfaen" w:hAnsi="Sylfaen" w:cs="Sylfaen"/>
          <w:sz w:val="24"/>
          <w:szCs w:val="24"/>
          <w:lang w:val="hy-AM"/>
        </w:rPr>
        <w:t>բարեկեցության</w:t>
      </w:r>
      <w:r w:rsidRPr="00197AEE">
        <w:rPr>
          <w:sz w:val="24"/>
          <w:szCs w:val="24"/>
          <w:lang w:val="hy-AM"/>
        </w:rPr>
        <w:t xml:space="preserve">  </w:t>
      </w:r>
      <w:r w:rsidRPr="00197AEE">
        <w:rPr>
          <w:rFonts w:ascii="Sylfaen" w:hAnsi="Sylfaen" w:cs="Sylfaen"/>
          <w:sz w:val="24"/>
          <w:szCs w:val="24"/>
          <w:lang w:val="hy-AM"/>
        </w:rPr>
        <w:t>մակարդակի</w:t>
      </w:r>
      <w:r w:rsidRPr="00197AEE">
        <w:rPr>
          <w:rFonts w:cs="Arial Armenian"/>
          <w:sz w:val="24"/>
          <w:szCs w:val="24"/>
          <w:lang w:val="hy-AM"/>
        </w:rPr>
        <w:t xml:space="preserve"> </w:t>
      </w:r>
      <w:r w:rsidRPr="00197AEE">
        <w:rPr>
          <w:rFonts w:ascii="Sylfaen" w:hAnsi="Sylfaen" w:cs="Sylfaen"/>
          <w:sz w:val="24"/>
          <w:szCs w:val="24"/>
          <w:lang w:val="hy-AM"/>
        </w:rPr>
        <w:t>բարձրացման</w:t>
      </w:r>
      <w:r w:rsidRPr="00197AEE">
        <w:rPr>
          <w:rFonts w:cs="Arial Armenian"/>
          <w:sz w:val="24"/>
          <w:szCs w:val="24"/>
          <w:lang w:val="hy-AM"/>
        </w:rPr>
        <w:t xml:space="preserve"> </w:t>
      </w:r>
      <w:r w:rsidRPr="00197AEE">
        <w:rPr>
          <w:rFonts w:ascii="Sylfaen" w:hAnsi="Sylfaen" w:cs="Sylfaen"/>
          <w:sz w:val="24"/>
          <w:szCs w:val="24"/>
          <w:lang w:val="hy-AM"/>
        </w:rPr>
        <w:t>նպատակով</w:t>
      </w:r>
      <w:r w:rsidRPr="00197AEE">
        <w:rPr>
          <w:rFonts w:cs="Arial Armenian"/>
          <w:sz w:val="24"/>
          <w:szCs w:val="24"/>
          <w:lang w:val="hy-AM"/>
        </w:rPr>
        <w:t xml:space="preserve"> </w:t>
      </w:r>
      <w:r w:rsidRPr="00197AEE">
        <w:rPr>
          <w:rFonts w:ascii="Sylfaen" w:hAnsi="Sylfaen" w:cs="Sylfaen"/>
          <w:sz w:val="24"/>
          <w:szCs w:val="24"/>
          <w:lang w:val="hy-AM"/>
        </w:rPr>
        <w:t>համայնքի</w:t>
      </w:r>
      <w:r w:rsidRPr="00197AEE">
        <w:rPr>
          <w:rFonts w:cs="Arial Armenian"/>
          <w:sz w:val="24"/>
          <w:szCs w:val="24"/>
          <w:lang w:val="hy-AM"/>
        </w:rPr>
        <w:t xml:space="preserve"> </w:t>
      </w:r>
      <w:r w:rsidRPr="00197AEE">
        <w:rPr>
          <w:rFonts w:ascii="Sylfaen" w:hAnsi="Sylfaen" w:cs="Sylfaen"/>
          <w:sz w:val="24"/>
          <w:szCs w:val="24"/>
          <w:lang w:val="hy-AM"/>
        </w:rPr>
        <w:t>զարգացման</w:t>
      </w:r>
      <w:r w:rsidRPr="00197AEE">
        <w:rPr>
          <w:sz w:val="24"/>
          <w:szCs w:val="24"/>
          <w:lang w:val="hy-AM"/>
        </w:rPr>
        <w:t xml:space="preserve"> </w:t>
      </w:r>
      <w:r w:rsidRPr="00197AEE">
        <w:rPr>
          <w:rFonts w:ascii="Sylfaen" w:hAnsi="Sylfaen" w:cs="Sylfaen"/>
          <w:sz w:val="24"/>
          <w:szCs w:val="24"/>
          <w:lang w:val="hy-AM"/>
        </w:rPr>
        <w:t>հնգամյա</w:t>
      </w:r>
      <w:r w:rsidRPr="00197AEE">
        <w:rPr>
          <w:rFonts w:cs="Arial Armenian"/>
          <w:sz w:val="24"/>
          <w:szCs w:val="24"/>
          <w:lang w:val="hy-AM"/>
        </w:rPr>
        <w:t xml:space="preserve"> </w:t>
      </w:r>
      <w:r w:rsidRPr="00197AEE">
        <w:rPr>
          <w:sz w:val="24"/>
          <w:szCs w:val="24"/>
          <w:lang w:val="hy-AM"/>
        </w:rPr>
        <w:t xml:space="preserve"> </w:t>
      </w:r>
      <w:r w:rsidRPr="00197AEE">
        <w:rPr>
          <w:rFonts w:ascii="Sylfaen" w:hAnsi="Sylfaen" w:cs="Sylfaen"/>
          <w:sz w:val="24"/>
          <w:szCs w:val="24"/>
          <w:lang w:val="hy-AM"/>
        </w:rPr>
        <w:t>ծրագիրը</w:t>
      </w:r>
      <w:r w:rsidRPr="00197AEE">
        <w:rPr>
          <w:rFonts w:cs="Arial Armenian"/>
          <w:sz w:val="24"/>
          <w:szCs w:val="24"/>
          <w:lang w:val="hy-AM"/>
        </w:rPr>
        <w:t xml:space="preserve"> </w:t>
      </w:r>
      <w:r w:rsidRPr="00197AEE">
        <w:rPr>
          <w:rFonts w:ascii="Sylfaen" w:hAnsi="Sylfaen" w:cs="Sylfaen"/>
          <w:sz w:val="24"/>
          <w:szCs w:val="24"/>
          <w:lang w:val="hy-AM"/>
        </w:rPr>
        <w:t>հանդիսանալու</w:t>
      </w:r>
      <w:r w:rsidRPr="00197AEE">
        <w:rPr>
          <w:rFonts w:cs="Arial Armenian"/>
          <w:sz w:val="24"/>
          <w:szCs w:val="24"/>
          <w:lang w:val="hy-AM"/>
        </w:rPr>
        <w:t xml:space="preserve"> </w:t>
      </w:r>
      <w:r w:rsidRPr="00197AEE">
        <w:rPr>
          <w:rFonts w:ascii="Sylfaen" w:hAnsi="Sylfaen" w:cs="Sylfaen"/>
          <w:sz w:val="24"/>
          <w:szCs w:val="24"/>
          <w:lang w:val="hy-AM"/>
        </w:rPr>
        <w:t>է</w:t>
      </w:r>
      <w:r w:rsidRPr="00197AEE">
        <w:rPr>
          <w:rFonts w:cs="Arial Armenian"/>
          <w:sz w:val="24"/>
          <w:szCs w:val="24"/>
          <w:lang w:val="hy-AM"/>
        </w:rPr>
        <w:t xml:space="preserve"> </w:t>
      </w:r>
      <w:r w:rsidRPr="00197AEE">
        <w:rPr>
          <w:rFonts w:ascii="Sylfaen" w:hAnsi="Sylfaen" w:cs="Sylfaen"/>
          <w:sz w:val="24"/>
          <w:szCs w:val="24"/>
          <w:lang w:val="hy-AM"/>
        </w:rPr>
        <w:t>ամենօրյա</w:t>
      </w:r>
      <w:r w:rsidRPr="00197AEE">
        <w:rPr>
          <w:rFonts w:cs="Arial Armenian"/>
          <w:sz w:val="24"/>
          <w:szCs w:val="24"/>
          <w:lang w:val="hy-AM"/>
        </w:rPr>
        <w:t xml:space="preserve"> </w:t>
      </w:r>
      <w:r w:rsidRPr="00197AEE">
        <w:rPr>
          <w:rFonts w:ascii="Sylfaen" w:hAnsi="Sylfaen" w:cs="Sylfaen"/>
          <w:sz w:val="24"/>
          <w:szCs w:val="24"/>
          <w:lang w:val="hy-AM"/>
        </w:rPr>
        <w:t>աշխատանքային</w:t>
      </w:r>
      <w:r w:rsidRPr="00197AEE">
        <w:rPr>
          <w:rFonts w:cs="Arial Armenian"/>
          <w:sz w:val="24"/>
          <w:szCs w:val="24"/>
          <w:lang w:val="hy-AM"/>
        </w:rPr>
        <w:t xml:space="preserve"> </w:t>
      </w:r>
      <w:r w:rsidRPr="00197AEE">
        <w:rPr>
          <w:rFonts w:ascii="Sylfaen" w:hAnsi="Sylfaen" w:cs="Sylfaen"/>
          <w:sz w:val="24"/>
          <w:szCs w:val="24"/>
          <w:lang w:val="hy-AM"/>
        </w:rPr>
        <w:t>փաստաթուղթ</w:t>
      </w:r>
      <w:r w:rsidRPr="00197AEE">
        <w:rPr>
          <w:rFonts w:cs="Arial Armenian"/>
          <w:sz w:val="24"/>
          <w:szCs w:val="24"/>
          <w:lang w:val="hy-AM"/>
        </w:rPr>
        <w:t>:</w:t>
      </w:r>
    </w:p>
    <w:p w:rsidR="002D39F7" w:rsidRPr="002D39F7" w:rsidRDefault="002D39F7" w:rsidP="002D39F7">
      <w:pPr>
        <w:rPr>
          <w:lang w:val="hy-AM" w:eastAsia="en-US"/>
        </w:rPr>
      </w:pPr>
    </w:p>
    <w:p w:rsidR="001149F0" w:rsidRPr="002D39F7" w:rsidRDefault="001149F0" w:rsidP="002D39F7">
      <w:pPr>
        <w:pStyle w:val="a5"/>
        <w:keepNext/>
        <w:ind w:left="1276" w:right="-1"/>
        <w:jc w:val="center"/>
        <w:outlineLvl w:val="0"/>
        <w:rPr>
          <w:rFonts w:ascii="Sylfaen" w:hAnsi="Sylfaen"/>
          <w:b/>
          <w:sz w:val="24"/>
          <w:szCs w:val="24"/>
          <w:lang w:val="af-ZA"/>
        </w:rPr>
      </w:pPr>
      <w:r w:rsidRPr="002D39F7">
        <w:rPr>
          <w:rFonts w:ascii="Sylfaen" w:hAnsi="Sylfaen" w:cs="Sylfaen"/>
          <w:b/>
          <w:sz w:val="24"/>
          <w:szCs w:val="24"/>
          <w:lang w:val="af-ZA"/>
        </w:rPr>
        <w:t>1</w:t>
      </w:r>
      <w:r w:rsidRPr="002D39F7">
        <w:rPr>
          <w:rFonts w:ascii="Arial Unicode" w:hAnsi="Arial Unicode" w:cs="Sylfaen"/>
          <w:sz w:val="24"/>
          <w:szCs w:val="24"/>
          <w:lang w:val="hy-AM"/>
        </w:rPr>
        <w:t xml:space="preserve"> </w:t>
      </w:r>
      <w:r w:rsidRPr="002D39F7">
        <w:rPr>
          <w:rFonts w:ascii="Sylfaen" w:hAnsi="Sylfaen" w:cs="Sylfaen"/>
          <w:b/>
          <w:sz w:val="24"/>
          <w:szCs w:val="24"/>
          <w:lang w:val="hy-AM"/>
        </w:rPr>
        <w:t xml:space="preserve">ԲՆԱԿԱՎԱՅՐԻ ԻՐԱՎԻՃԱԿԻ </w:t>
      </w:r>
      <w:r w:rsidRPr="002D39F7">
        <w:rPr>
          <w:rFonts w:ascii="Sylfaen" w:hAnsi="Sylfaen"/>
          <w:b/>
          <w:sz w:val="24"/>
          <w:szCs w:val="24"/>
          <w:lang w:val="hy-AM"/>
        </w:rPr>
        <w:t>ԲՆՈՒԹԱԳՐՈՒՄ</w:t>
      </w:r>
      <w:r w:rsidRPr="002D39F7">
        <w:rPr>
          <w:rFonts w:ascii="Sylfaen" w:hAnsi="Sylfaen"/>
          <w:b/>
          <w:sz w:val="24"/>
          <w:szCs w:val="24"/>
          <w:lang w:val="af-ZA"/>
        </w:rPr>
        <w:t xml:space="preserve">, </w:t>
      </w:r>
      <w:r w:rsidRPr="002D39F7">
        <w:rPr>
          <w:rFonts w:ascii="Sylfaen" w:hAnsi="Sylfaen" w:cs="Sylfaen"/>
          <w:b/>
          <w:sz w:val="24"/>
          <w:szCs w:val="24"/>
          <w:lang w:val="hy-AM"/>
        </w:rPr>
        <w:t xml:space="preserve">ՎԵՐԼՈՒԾՈՒԹՅՈՒՆ </w:t>
      </w:r>
      <w:r w:rsidRPr="002D39F7">
        <w:rPr>
          <w:rFonts w:ascii="Sylfaen" w:hAnsi="Sylfaen"/>
          <w:b/>
          <w:sz w:val="24"/>
          <w:szCs w:val="24"/>
          <w:lang w:val="hy-AM"/>
        </w:rPr>
        <w:t xml:space="preserve">ԵՎ </w:t>
      </w:r>
      <w:r w:rsidRPr="002D39F7">
        <w:rPr>
          <w:rFonts w:ascii="Sylfaen" w:hAnsi="Sylfaen" w:cs="Sylfaen"/>
          <w:b/>
          <w:sz w:val="24"/>
          <w:szCs w:val="24"/>
          <w:lang w:val="hy-AM"/>
        </w:rPr>
        <w:t>ԳՆԱՀԱՏՈՒՄ</w:t>
      </w:r>
    </w:p>
    <w:p w:rsidR="001149F0" w:rsidRPr="00F6711F" w:rsidRDefault="001149F0" w:rsidP="00C50837">
      <w:pPr>
        <w:tabs>
          <w:tab w:val="left" w:pos="10348"/>
        </w:tabs>
        <w:spacing w:line="360" w:lineRule="auto"/>
        <w:ind w:left="1276" w:right="-360"/>
        <w:jc w:val="both"/>
        <w:rPr>
          <w:rFonts w:ascii="Sylfaen" w:hAnsi="Sylfaen" w:cs="Sylfaen"/>
          <w:b/>
          <w:sz w:val="24"/>
          <w:szCs w:val="24"/>
          <w:lang w:val="hy-AM"/>
        </w:rPr>
      </w:pPr>
      <w:r w:rsidRPr="00F6711F">
        <w:rPr>
          <w:rFonts w:ascii="Sylfaen" w:hAnsi="Sylfaen" w:cs="Sylfaen"/>
          <w:b/>
          <w:lang w:val="af-ZA"/>
        </w:rPr>
        <w:t xml:space="preserve">                   1.</w:t>
      </w:r>
      <w:r w:rsidRPr="00F6711F">
        <w:rPr>
          <w:rFonts w:ascii="Sylfaen" w:hAnsi="Sylfaen" w:cs="Sylfaen"/>
          <w:b/>
          <w:lang w:val="hy-AM"/>
        </w:rPr>
        <w:t>1</w:t>
      </w:r>
      <w:r w:rsidRPr="00F6711F">
        <w:rPr>
          <w:rFonts w:ascii="Sylfaen" w:hAnsi="Sylfaen" w:cs="Sylfaen"/>
          <w:b/>
          <w:lang w:val="af-ZA"/>
        </w:rPr>
        <w:t xml:space="preserve">  </w:t>
      </w:r>
      <w:r w:rsidRPr="00F6711F">
        <w:rPr>
          <w:rFonts w:ascii="Sylfaen" w:hAnsi="Sylfaen" w:cs="Sylfaen"/>
          <w:b/>
          <w:sz w:val="24"/>
          <w:szCs w:val="24"/>
          <w:lang w:val="hy-AM"/>
        </w:rPr>
        <w:t>Համայնքի սոցիալ-տնտեսական իրավիճակի գնահատում</w:t>
      </w:r>
    </w:p>
    <w:p w:rsidR="001149F0" w:rsidRPr="00197AEE" w:rsidRDefault="00F6711F" w:rsidP="00F6711F">
      <w:pPr>
        <w:pStyle w:val="5"/>
        <w:tabs>
          <w:tab w:val="left" w:pos="9639"/>
        </w:tabs>
        <w:ind w:left="0" w:right="679"/>
        <w:jc w:val="both"/>
        <w:rPr>
          <w:sz w:val="24"/>
          <w:szCs w:val="24"/>
          <w:lang w:val="af-ZA"/>
        </w:rPr>
      </w:pPr>
      <w:r>
        <w:rPr>
          <w:rFonts w:ascii="Sylfaen" w:hAnsi="Sylfaen"/>
          <w:sz w:val="24"/>
          <w:szCs w:val="24"/>
          <w:lang w:val="hy-AM"/>
        </w:rPr>
        <w:t xml:space="preserve">         </w:t>
      </w:r>
      <w:r w:rsidR="001149F0" w:rsidRPr="006E09A8">
        <w:rPr>
          <w:sz w:val="24"/>
          <w:szCs w:val="24"/>
          <w:lang w:val="af-ZA"/>
        </w:rPr>
        <w:t xml:space="preserve">  </w:t>
      </w:r>
      <w:r w:rsidR="001149F0" w:rsidRPr="008B4734">
        <w:rPr>
          <w:rFonts w:ascii="Sylfaen" w:hAnsi="Sylfaen"/>
          <w:sz w:val="24"/>
          <w:szCs w:val="24"/>
          <w:lang w:val="hy-AM"/>
        </w:rPr>
        <w:t>Ավշար</w:t>
      </w:r>
      <w:r w:rsidR="001149F0" w:rsidRPr="001A149D">
        <w:rPr>
          <w:rFonts w:ascii="Sylfaen" w:hAnsi="Sylfaen"/>
          <w:sz w:val="24"/>
          <w:szCs w:val="24"/>
          <w:lang w:val="hy-AM"/>
        </w:rPr>
        <w:t>ը</w:t>
      </w:r>
      <w:r w:rsidR="001149F0">
        <w:rPr>
          <w:rFonts w:ascii="Sylfaen" w:hAnsi="Sylfaen"/>
          <w:sz w:val="24"/>
          <w:szCs w:val="24"/>
          <w:lang w:val="hy-AM"/>
        </w:rPr>
        <w:t xml:space="preserve"> </w:t>
      </w:r>
      <w:r w:rsidR="001149F0" w:rsidRPr="00197AEE">
        <w:rPr>
          <w:rFonts w:cs="Arial Armenian"/>
          <w:sz w:val="24"/>
          <w:szCs w:val="24"/>
          <w:lang w:val="af-ZA"/>
        </w:rPr>
        <w:t xml:space="preserve"> </w:t>
      </w:r>
      <w:r w:rsidR="001149F0" w:rsidRPr="0033302E">
        <w:rPr>
          <w:rFonts w:ascii="Sylfaen" w:hAnsi="Sylfaen" w:cs="Sylfaen"/>
          <w:sz w:val="24"/>
          <w:szCs w:val="24"/>
          <w:lang w:val="hy-AM"/>
        </w:rPr>
        <w:t>ակտիվ</w:t>
      </w:r>
      <w:r w:rsidR="001149F0" w:rsidRPr="00197AEE">
        <w:rPr>
          <w:rFonts w:cs="Arial Armenian"/>
          <w:sz w:val="24"/>
          <w:szCs w:val="24"/>
          <w:lang w:val="af-ZA"/>
        </w:rPr>
        <w:t xml:space="preserve"> </w:t>
      </w:r>
      <w:r w:rsidR="001149F0" w:rsidRPr="0033302E">
        <w:rPr>
          <w:rFonts w:ascii="Sylfaen" w:hAnsi="Sylfaen" w:cs="Sylfaen"/>
          <w:sz w:val="24"/>
          <w:szCs w:val="24"/>
          <w:lang w:val="hy-AM"/>
        </w:rPr>
        <w:t>կյանքով</w:t>
      </w:r>
      <w:r w:rsidR="001149F0" w:rsidRPr="00197AEE">
        <w:rPr>
          <w:rFonts w:cs="Arial Armenian"/>
          <w:sz w:val="24"/>
          <w:szCs w:val="24"/>
          <w:lang w:val="af-ZA"/>
        </w:rPr>
        <w:t xml:space="preserve"> </w:t>
      </w:r>
      <w:r w:rsidR="001149F0" w:rsidRPr="0033302E">
        <w:rPr>
          <w:rFonts w:ascii="Sylfaen" w:hAnsi="Sylfaen" w:cs="Sylfaen"/>
          <w:sz w:val="24"/>
          <w:szCs w:val="24"/>
          <w:lang w:val="hy-AM"/>
        </w:rPr>
        <w:t>ապրող</w:t>
      </w:r>
      <w:r w:rsidR="001149F0" w:rsidRPr="00197AEE">
        <w:rPr>
          <w:rFonts w:cs="Arial Armenian"/>
          <w:sz w:val="24"/>
          <w:szCs w:val="24"/>
          <w:lang w:val="af-ZA"/>
        </w:rPr>
        <w:t xml:space="preserve"> </w:t>
      </w:r>
      <w:r w:rsidR="001149F0" w:rsidRPr="0033302E">
        <w:rPr>
          <w:rFonts w:ascii="Sylfaen" w:hAnsi="Sylfaen" w:cs="Sylfaen"/>
          <w:sz w:val="24"/>
          <w:szCs w:val="24"/>
          <w:lang w:val="hy-AM"/>
        </w:rPr>
        <w:t>համայնք</w:t>
      </w:r>
      <w:r w:rsidR="001149F0" w:rsidRPr="00197AEE">
        <w:rPr>
          <w:rFonts w:cs="Arial Armenian"/>
          <w:sz w:val="24"/>
          <w:szCs w:val="24"/>
          <w:lang w:val="af-ZA"/>
        </w:rPr>
        <w:t xml:space="preserve"> </w:t>
      </w:r>
      <w:r w:rsidR="001149F0" w:rsidRPr="0033302E">
        <w:rPr>
          <w:rFonts w:ascii="Sylfaen" w:hAnsi="Sylfaen" w:cs="Sylfaen"/>
          <w:sz w:val="24"/>
          <w:szCs w:val="24"/>
          <w:lang w:val="hy-AM"/>
        </w:rPr>
        <w:t>է</w:t>
      </w:r>
      <w:r w:rsidR="001149F0" w:rsidRPr="00197AEE">
        <w:rPr>
          <w:rFonts w:cs="Arial Armenian"/>
          <w:sz w:val="24"/>
          <w:szCs w:val="24"/>
          <w:lang w:val="af-ZA"/>
        </w:rPr>
        <w:t xml:space="preserve">, </w:t>
      </w:r>
      <w:r w:rsidR="001149F0" w:rsidRPr="0033302E">
        <w:rPr>
          <w:rFonts w:ascii="Sylfaen" w:hAnsi="Sylfaen" w:cs="Sylfaen"/>
          <w:sz w:val="24"/>
          <w:szCs w:val="24"/>
          <w:lang w:val="hy-AM"/>
        </w:rPr>
        <w:t>որտեղ</w:t>
      </w:r>
      <w:r w:rsidR="001149F0" w:rsidRPr="00197AEE">
        <w:rPr>
          <w:rFonts w:cs="Arial Armenian"/>
          <w:sz w:val="24"/>
          <w:szCs w:val="24"/>
          <w:lang w:val="af-ZA"/>
        </w:rPr>
        <w:t xml:space="preserve"> </w:t>
      </w:r>
      <w:r w:rsidR="001149F0" w:rsidRPr="0033302E">
        <w:rPr>
          <w:rFonts w:ascii="Sylfaen" w:hAnsi="Sylfaen" w:cs="Sylfaen"/>
          <w:sz w:val="24"/>
          <w:szCs w:val="24"/>
          <w:lang w:val="hy-AM"/>
        </w:rPr>
        <w:t>առկա</w:t>
      </w:r>
      <w:r w:rsidR="001149F0" w:rsidRPr="00197AEE">
        <w:rPr>
          <w:rFonts w:cs="Arial Armenian"/>
          <w:sz w:val="24"/>
          <w:szCs w:val="24"/>
          <w:lang w:val="af-ZA"/>
        </w:rPr>
        <w:t xml:space="preserve"> </w:t>
      </w:r>
      <w:r w:rsidR="001149F0" w:rsidRPr="0033302E">
        <w:rPr>
          <w:rFonts w:ascii="Sylfaen" w:hAnsi="Sylfaen" w:cs="Sylfaen"/>
          <w:sz w:val="24"/>
          <w:szCs w:val="24"/>
          <w:lang w:val="hy-AM"/>
        </w:rPr>
        <w:t>բոլոր</w:t>
      </w:r>
      <w:r w:rsidR="001149F0" w:rsidRPr="00197AEE">
        <w:rPr>
          <w:rFonts w:cs="Arial Armenian"/>
          <w:sz w:val="24"/>
          <w:szCs w:val="24"/>
          <w:lang w:val="af-ZA"/>
        </w:rPr>
        <w:t xml:space="preserve"> </w:t>
      </w:r>
      <w:r w:rsidR="001149F0" w:rsidRPr="0033302E">
        <w:rPr>
          <w:rFonts w:ascii="Sylfaen" w:hAnsi="Sylfaen" w:cs="Sylfaen"/>
          <w:sz w:val="24"/>
          <w:szCs w:val="24"/>
          <w:lang w:val="hy-AM"/>
        </w:rPr>
        <w:t>կենցաղային</w:t>
      </w:r>
      <w:r w:rsidR="001149F0" w:rsidRPr="00197AEE">
        <w:rPr>
          <w:rFonts w:cs="Arial Armenian"/>
          <w:sz w:val="24"/>
          <w:szCs w:val="24"/>
          <w:lang w:val="af-ZA"/>
        </w:rPr>
        <w:t xml:space="preserve">, </w:t>
      </w:r>
      <w:r w:rsidR="001149F0" w:rsidRPr="0033302E">
        <w:rPr>
          <w:rFonts w:ascii="Sylfaen" w:hAnsi="Sylfaen" w:cs="Sylfaen"/>
          <w:sz w:val="24"/>
          <w:szCs w:val="24"/>
          <w:lang w:val="hy-AM"/>
        </w:rPr>
        <w:t>սոցիալ</w:t>
      </w:r>
      <w:r w:rsidR="001149F0" w:rsidRPr="00197AEE">
        <w:rPr>
          <w:rFonts w:cs="Arial Armenian"/>
          <w:sz w:val="24"/>
          <w:szCs w:val="24"/>
          <w:lang w:val="af-ZA"/>
        </w:rPr>
        <w:t>-</w:t>
      </w:r>
      <w:r w:rsidR="001149F0" w:rsidRPr="0033302E">
        <w:rPr>
          <w:rFonts w:ascii="Sylfaen" w:hAnsi="Sylfaen" w:cs="Sylfaen"/>
          <w:sz w:val="24"/>
          <w:szCs w:val="24"/>
          <w:lang w:val="hy-AM"/>
        </w:rPr>
        <w:t>տնտեսական</w:t>
      </w:r>
      <w:r w:rsidR="001149F0" w:rsidRPr="00197AEE">
        <w:rPr>
          <w:rFonts w:cs="Arial Armenian"/>
          <w:sz w:val="24"/>
          <w:szCs w:val="24"/>
          <w:lang w:val="af-ZA"/>
        </w:rPr>
        <w:t xml:space="preserve">, </w:t>
      </w:r>
      <w:r w:rsidR="001149F0" w:rsidRPr="0033302E">
        <w:rPr>
          <w:rFonts w:ascii="Sylfaen" w:hAnsi="Sylfaen" w:cs="Sylfaen"/>
          <w:sz w:val="24"/>
          <w:szCs w:val="24"/>
          <w:lang w:val="hy-AM"/>
        </w:rPr>
        <w:t>հոգևոր</w:t>
      </w:r>
      <w:r w:rsidR="001149F0" w:rsidRPr="00197AEE">
        <w:rPr>
          <w:rFonts w:cs="Arial Armenian"/>
          <w:sz w:val="24"/>
          <w:szCs w:val="24"/>
          <w:lang w:val="af-ZA"/>
        </w:rPr>
        <w:t>-</w:t>
      </w:r>
      <w:r w:rsidR="001149F0" w:rsidRPr="0033302E">
        <w:rPr>
          <w:rFonts w:ascii="Sylfaen" w:hAnsi="Sylfaen" w:cs="Sylfaen"/>
          <w:sz w:val="24"/>
          <w:szCs w:val="24"/>
          <w:lang w:val="hy-AM"/>
        </w:rPr>
        <w:t>մշակութային</w:t>
      </w:r>
      <w:r w:rsidR="001149F0" w:rsidRPr="00197AEE">
        <w:rPr>
          <w:rFonts w:cs="Arial Armenian"/>
          <w:sz w:val="24"/>
          <w:szCs w:val="24"/>
          <w:lang w:val="af-ZA"/>
        </w:rPr>
        <w:t xml:space="preserve"> </w:t>
      </w:r>
      <w:r w:rsidR="001149F0" w:rsidRPr="0033302E">
        <w:rPr>
          <w:rFonts w:ascii="Sylfaen" w:hAnsi="Sylfaen" w:cs="Sylfaen"/>
          <w:sz w:val="24"/>
          <w:szCs w:val="24"/>
          <w:lang w:val="hy-AM"/>
        </w:rPr>
        <w:t>խնդիրները</w:t>
      </w:r>
      <w:r w:rsidR="001149F0" w:rsidRPr="00197AEE">
        <w:rPr>
          <w:rFonts w:cs="Arial Armenian"/>
          <w:sz w:val="24"/>
          <w:szCs w:val="24"/>
          <w:lang w:val="af-ZA"/>
        </w:rPr>
        <w:t xml:space="preserve"> </w:t>
      </w:r>
      <w:r w:rsidR="001149F0" w:rsidRPr="0033302E">
        <w:rPr>
          <w:rFonts w:ascii="Sylfaen" w:hAnsi="Sylfaen" w:cs="Sylfaen"/>
          <w:sz w:val="24"/>
          <w:szCs w:val="24"/>
          <w:lang w:val="hy-AM"/>
        </w:rPr>
        <w:t>գտնում</w:t>
      </w:r>
      <w:r w:rsidR="001149F0" w:rsidRPr="00197AEE">
        <w:rPr>
          <w:rFonts w:cs="Arial Armenian"/>
          <w:sz w:val="24"/>
          <w:szCs w:val="24"/>
          <w:lang w:val="af-ZA"/>
        </w:rPr>
        <w:t xml:space="preserve"> </w:t>
      </w:r>
      <w:r w:rsidR="001149F0" w:rsidRPr="0033302E">
        <w:rPr>
          <w:rFonts w:ascii="Sylfaen" w:hAnsi="Sylfaen" w:cs="Sylfaen"/>
          <w:sz w:val="24"/>
          <w:szCs w:val="24"/>
          <w:lang w:val="hy-AM"/>
        </w:rPr>
        <w:t>են</w:t>
      </w:r>
      <w:r w:rsidR="001149F0" w:rsidRPr="00197AEE">
        <w:rPr>
          <w:rFonts w:cs="Arial Armenian"/>
          <w:sz w:val="24"/>
          <w:szCs w:val="24"/>
          <w:lang w:val="af-ZA"/>
        </w:rPr>
        <w:t xml:space="preserve"> </w:t>
      </w:r>
      <w:r w:rsidR="001149F0" w:rsidRPr="0033302E">
        <w:rPr>
          <w:rFonts w:ascii="Sylfaen" w:hAnsi="Sylfaen" w:cs="Sylfaen"/>
          <w:sz w:val="24"/>
          <w:szCs w:val="24"/>
          <w:lang w:val="hy-AM"/>
        </w:rPr>
        <w:t>իրենց</w:t>
      </w:r>
      <w:r w:rsidR="001149F0" w:rsidRPr="00197AEE">
        <w:rPr>
          <w:rFonts w:cs="Arial Armenian"/>
          <w:sz w:val="24"/>
          <w:szCs w:val="24"/>
          <w:lang w:val="af-ZA"/>
        </w:rPr>
        <w:t xml:space="preserve"> </w:t>
      </w:r>
      <w:r w:rsidR="001149F0" w:rsidRPr="0033302E">
        <w:rPr>
          <w:rFonts w:ascii="Sylfaen" w:hAnsi="Sylfaen" w:cs="Sylfaen"/>
          <w:sz w:val="24"/>
          <w:szCs w:val="24"/>
          <w:lang w:val="hy-AM"/>
        </w:rPr>
        <w:t>լուծումը</w:t>
      </w:r>
      <w:r w:rsidR="001149F0" w:rsidRPr="00197AEE">
        <w:rPr>
          <w:rFonts w:cs="Arial Armenian"/>
          <w:sz w:val="24"/>
          <w:szCs w:val="24"/>
          <w:lang w:val="af-ZA"/>
        </w:rPr>
        <w:t xml:space="preserve">, </w:t>
      </w:r>
      <w:r w:rsidR="001149F0" w:rsidRPr="0033302E">
        <w:rPr>
          <w:rFonts w:ascii="Sylfaen" w:hAnsi="Sylfaen" w:cs="Sylfaen"/>
          <w:sz w:val="24"/>
          <w:szCs w:val="24"/>
          <w:lang w:val="hy-AM"/>
        </w:rPr>
        <w:t>համայնքի</w:t>
      </w:r>
      <w:r w:rsidR="001149F0" w:rsidRPr="00197AEE">
        <w:rPr>
          <w:rFonts w:cs="Arial Armenian"/>
          <w:sz w:val="24"/>
          <w:szCs w:val="24"/>
          <w:lang w:val="af-ZA"/>
        </w:rPr>
        <w:t xml:space="preserve"> </w:t>
      </w:r>
      <w:r w:rsidR="001149F0" w:rsidRPr="0033302E">
        <w:rPr>
          <w:rFonts w:ascii="Sylfaen" w:hAnsi="Sylfaen" w:cs="Sylfaen"/>
          <w:sz w:val="24"/>
          <w:szCs w:val="24"/>
          <w:lang w:val="hy-AM"/>
        </w:rPr>
        <w:t>յուրաքանչյուր</w:t>
      </w:r>
      <w:r w:rsidR="001149F0" w:rsidRPr="00197AEE">
        <w:rPr>
          <w:rFonts w:cs="Arial Armenian"/>
          <w:sz w:val="24"/>
          <w:szCs w:val="24"/>
          <w:lang w:val="af-ZA"/>
        </w:rPr>
        <w:t xml:space="preserve"> </w:t>
      </w:r>
      <w:r w:rsidR="001149F0" w:rsidRPr="0033302E">
        <w:rPr>
          <w:rFonts w:ascii="Sylfaen" w:hAnsi="Sylfaen" w:cs="Sylfaen"/>
          <w:sz w:val="24"/>
          <w:szCs w:val="24"/>
          <w:lang w:val="hy-AM"/>
        </w:rPr>
        <w:t>անդամ</w:t>
      </w:r>
      <w:r w:rsidR="001149F0" w:rsidRPr="00197AEE">
        <w:rPr>
          <w:rFonts w:cs="Arial Armenian"/>
          <w:sz w:val="24"/>
          <w:szCs w:val="24"/>
          <w:lang w:val="af-ZA"/>
        </w:rPr>
        <w:t xml:space="preserve"> </w:t>
      </w:r>
      <w:r w:rsidR="001149F0" w:rsidRPr="0033302E">
        <w:rPr>
          <w:rFonts w:ascii="Sylfaen" w:hAnsi="Sylfaen" w:cs="Sylfaen"/>
          <w:sz w:val="24"/>
          <w:szCs w:val="24"/>
          <w:lang w:val="hy-AM"/>
        </w:rPr>
        <w:t>հնարավորություն</w:t>
      </w:r>
      <w:r w:rsidR="001149F0" w:rsidRPr="00197AEE">
        <w:rPr>
          <w:rFonts w:cs="Arial Armenian"/>
          <w:sz w:val="24"/>
          <w:szCs w:val="24"/>
          <w:lang w:val="af-ZA"/>
        </w:rPr>
        <w:t xml:space="preserve"> </w:t>
      </w:r>
      <w:r w:rsidR="001149F0" w:rsidRPr="0033302E">
        <w:rPr>
          <w:rFonts w:ascii="Sylfaen" w:hAnsi="Sylfaen" w:cs="Sylfaen"/>
          <w:sz w:val="24"/>
          <w:szCs w:val="24"/>
          <w:lang w:val="hy-AM"/>
        </w:rPr>
        <w:t>ունի</w:t>
      </w:r>
      <w:r w:rsidR="001149F0" w:rsidRPr="00197AEE">
        <w:rPr>
          <w:rFonts w:cs="Arial Armenian"/>
          <w:sz w:val="24"/>
          <w:szCs w:val="24"/>
          <w:lang w:val="af-ZA"/>
        </w:rPr>
        <w:t xml:space="preserve"> </w:t>
      </w:r>
      <w:r w:rsidR="001149F0" w:rsidRPr="0033302E">
        <w:rPr>
          <w:rFonts w:ascii="Sylfaen" w:hAnsi="Sylfaen" w:cs="Sylfaen"/>
          <w:sz w:val="24"/>
          <w:szCs w:val="24"/>
          <w:lang w:val="hy-AM"/>
        </w:rPr>
        <w:t>ակտիվորեն</w:t>
      </w:r>
      <w:r w:rsidR="001149F0" w:rsidRPr="00197AEE">
        <w:rPr>
          <w:rFonts w:cs="Arial Armenian"/>
          <w:sz w:val="24"/>
          <w:szCs w:val="24"/>
          <w:lang w:val="af-ZA"/>
        </w:rPr>
        <w:t xml:space="preserve"> </w:t>
      </w:r>
      <w:r w:rsidR="001149F0" w:rsidRPr="0033302E">
        <w:rPr>
          <w:rFonts w:ascii="Sylfaen" w:hAnsi="Sylfaen" w:cs="Sylfaen"/>
          <w:sz w:val="24"/>
          <w:szCs w:val="24"/>
          <w:lang w:val="hy-AM"/>
        </w:rPr>
        <w:t>մասնակցելու</w:t>
      </w:r>
      <w:r w:rsidR="001149F0" w:rsidRPr="00197AEE">
        <w:rPr>
          <w:rFonts w:cs="Arial Armenian"/>
          <w:sz w:val="24"/>
          <w:szCs w:val="24"/>
          <w:lang w:val="af-ZA"/>
        </w:rPr>
        <w:t xml:space="preserve"> </w:t>
      </w:r>
      <w:r w:rsidR="001149F0" w:rsidRPr="0033302E">
        <w:rPr>
          <w:rFonts w:ascii="Sylfaen" w:hAnsi="Sylfaen" w:cs="Sylfaen"/>
          <w:sz w:val="24"/>
          <w:szCs w:val="24"/>
          <w:lang w:val="hy-AM"/>
        </w:rPr>
        <w:t>համայնքում</w:t>
      </w:r>
      <w:r w:rsidR="001149F0" w:rsidRPr="00197AEE">
        <w:rPr>
          <w:rFonts w:cs="Arial Armenian"/>
          <w:sz w:val="24"/>
          <w:szCs w:val="24"/>
          <w:lang w:val="af-ZA"/>
        </w:rPr>
        <w:t xml:space="preserve"> </w:t>
      </w:r>
      <w:r w:rsidR="001149F0" w:rsidRPr="0033302E">
        <w:rPr>
          <w:rFonts w:ascii="Sylfaen" w:hAnsi="Sylfaen" w:cs="Sylfaen"/>
          <w:sz w:val="24"/>
          <w:szCs w:val="24"/>
          <w:lang w:val="hy-AM"/>
        </w:rPr>
        <w:t>որոշումների</w:t>
      </w:r>
      <w:r w:rsidR="001149F0" w:rsidRPr="00197AEE">
        <w:rPr>
          <w:rFonts w:cs="Arial Armenian"/>
          <w:sz w:val="24"/>
          <w:szCs w:val="24"/>
          <w:lang w:val="af-ZA"/>
        </w:rPr>
        <w:t xml:space="preserve"> </w:t>
      </w:r>
      <w:r w:rsidR="001149F0" w:rsidRPr="0033302E">
        <w:rPr>
          <w:rFonts w:ascii="Sylfaen" w:hAnsi="Sylfaen" w:cs="Sylfaen"/>
          <w:sz w:val="24"/>
          <w:szCs w:val="24"/>
          <w:lang w:val="hy-AM"/>
        </w:rPr>
        <w:t>կայացմանը</w:t>
      </w:r>
      <w:r w:rsidR="001149F0" w:rsidRPr="00197AEE">
        <w:rPr>
          <w:rFonts w:cs="Arial Armenian"/>
          <w:sz w:val="24"/>
          <w:szCs w:val="24"/>
          <w:lang w:val="af-ZA"/>
        </w:rPr>
        <w:t xml:space="preserve"> </w:t>
      </w:r>
      <w:r w:rsidR="001149F0" w:rsidRPr="0033302E">
        <w:rPr>
          <w:rFonts w:ascii="Sylfaen" w:hAnsi="Sylfaen" w:cs="Sylfaen"/>
          <w:sz w:val="24"/>
          <w:szCs w:val="24"/>
          <w:lang w:val="hy-AM"/>
        </w:rPr>
        <w:t>և</w:t>
      </w:r>
      <w:r w:rsidR="001149F0" w:rsidRPr="00197AEE">
        <w:rPr>
          <w:rFonts w:cs="Arial Armenian"/>
          <w:sz w:val="24"/>
          <w:szCs w:val="24"/>
          <w:lang w:val="af-ZA"/>
        </w:rPr>
        <w:t xml:space="preserve"> </w:t>
      </w:r>
      <w:r w:rsidR="001149F0" w:rsidRPr="0033302E">
        <w:rPr>
          <w:rFonts w:ascii="Sylfaen" w:hAnsi="Sylfaen" w:cs="Sylfaen"/>
          <w:sz w:val="24"/>
          <w:szCs w:val="24"/>
          <w:lang w:val="hy-AM"/>
        </w:rPr>
        <w:t>գործողությունների</w:t>
      </w:r>
      <w:r w:rsidR="001149F0" w:rsidRPr="00197AEE">
        <w:rPr>
          <w:rFonts w:cs="Arial Armenian"/>
          <w:sz w:val="24"/>
          <w:szCs w:val="24"/>
          <w:lang w:val="af-ZA"/>
        </w:rPr>
        <w:t xml:space="preserve"> </w:t>
      </w:r>
      <w:r w:rsidR="001149F0" w:rsidRPr="0033302E">
        <w:rPr>
          <w:rFonts w:ascii="Sylfaen" w:hAnsi="Sylfaen" w:cs="Sylfaen"/>
          <w:sz w:val="24"/>
          <w:szCs w:val="24"/>
          <w:lang w:val="hy-AM"/>
        </w:rPr>
        <w:t>իրականացմանը</w:t>
      </w:r>
      <w:r w:rsidR="001149F0" w:rsidRPr="00197AEE">
        <w:rPr>
          <w:rFonts w:cs="Arial Armenian"/>
          <w:sz w:val="24"/>
          <w:szCs w:val="24"/>
          <w:lang w:val="af-ZA"/>
        </w:rPr>
        <w:t>:</w:t>
      </w:r>
    </w:p>
    <w:p w:rsidR="001149F0" w:rsidRPr="00E733C4" w:rsidRDefault="001149F0" w:rsidP="006635B6">
      <w:pPr>
        <w:spacing w:line="360" w:lineRule="auto"/>
        <w:ind w:left="1276" w:right="-360"/>
        <w:jc w:val="both"/>
        <w:rPr>
          <w:rFonts w:ascii="Sylfaen" w:hAnsi="Sylfaen" w:cs="Sylfaen"/>
          <w:lang w:val="hy-AM"/>
        </w:rPr>
      </w:pPr>
    </w:p>
    <w:p w:rsidR="001149F0" w:rsidRPr="00F6711F" w:rsidRDefault="000903CC" w:rsidP="000903CC">
      <w:pPr>
        <w:spacing w:line="360" w:lineRule="auto"/>
        <w:ind w:left="1276" w:right="-360"/>
        <w:rPr>
          <w:rFonts w:ascii="Sylfaen" w:hAnsi="Sylfaen" w:cs="Sylfaen"/>
          <w:b/>
          <w:sz w:val="24"/>
          <w:szCs w:val="24"/>
          <w:lang w:val="hy-AM"/>
        </w:rPr>
      </w:pPr>
      <w:r w:rsidRPr="00F6711F">
        <w:rPr>
          <w:rFonts w:ascii="Sylfaen" w:hAnsi="Sylfaen" w:cs="Sylfaen"/>
          <w:b/>
          <w:lang w:val="hy-AM"/>
        </w:rPr>
        <w:t xml:space="preserve">     </w:t>
      </w:r>
      <w:r w:rsidR="00F6711F">
        <w:rPr>
          <w:rFonts w:ascii="Sylfaen" w:hAnsi="Sylfaen" w:cs="Sylfaen"/>
          <w:b/>
          <w:lang w:val="hy-AM"/>
        </w:rPr>
        <w:t xml:space="preserve">        </w:t>
      </w:r>
      <w:r w:rsidRPr="00F6711F">
        <w:rPr>
          <w:rFonts w:ascii="Sylfaen" w:hAnsi="Sylfaen" w:cs="Sylfaen"/>
          <w:b/>
          <w:lang w:val="hy-AM"/>
        </w:rPr>
        <w:t xml:space="preserve">     </w:t>
      </w:r>
      <w:r w:rsidR="001149F0" w:rsidRPr="00F6711F">
        <w:rPr>
          <w:rFonts w:ascii="Sylfaen" w:hAnsi="Sylfaen" w:cs="Sylfaen"/>
          <w:b/>
          <w:lang w:val="hy-AM"/>
        </w:rPr>
        <w:t xml:space="preserve">1.2  </w:t>
      </w:r>
      <w:r w:rsidR="001149F0" w:rsidRPr="00F6711F">
        <w:rPr>
          <w:rFonts w:ascii="Sylfaen" w:hAnsi="Sylfaen"/>
          <w:b/>
          <w:sz w:val="24"/>
          <w:szCs w:val="24"/>
          <w:lang w:val="hy-AM"/>
        </w:rPr>
        <w:t>Բնակավայրի</w:t>
      </w:r>
      <w:r w:rsidR="001149F0" w:rsidRPr="00F6711F">
        <w:rPr>
          <w:rFonts w:ascii="Sylfaen" w:hAnsi="Sylfaen" w:cs="Sylfaen"/>
          <w:b/>
          <w:sz w:val="24"/>
          <w:szCs w:val="24"/>
          <w:lang w:val="hy-AM"/>
        </w:rPr>
        <w:t xml:space="preserve"> աշխարհագրական դիրքը.պատմական ակնարկ</w:t>
      </w:r>
    </w:p>
    <w:p w:rsidR="001149F0" w:rsidRPr="00200413" w:rsidRDefault="000903CC" w:rsidP="00F6711F">
      <w:pPr>
        <w:pStyle w:val="a7"/>
        <w:tabs>
          <w:tab w:val="right" w:pos="15168"/>
        </w:tabs>
        <w:spacing w:before="0" w:beforeAutospacing="0" w:after="0" w:afterAutospacing="0" w:line="276" w:lineRule="auto"/>
        <w:ind w:left="142"/>
        <w:jc w:val="both"/>
        <w:rPr>
          <w:rFonts w:ascii="Sylfaen" w:hAnsi="Sylfaen" w:cs="Verdana"/>
          <w:lang w:val="hy-AM"/>
        </w:rPr>
      </w:pPr>
      <w:r>
        <w:rPr>
          <w:rFonts w:ascii="Sylfaen" w:hAnsi="Sylfaen"/>
          <w:lang w:val="hy-AM"/>
        </w:rPr>
        <w:t xml:space="preserve">    </w:t>
      </w:r>
      <w:r w:rsidR="00F6711F">
        <w:rPr>
          <w:rFonts w:ascii="Sylfaen" w:hAnsi="Sylfaen"/>
          <w:lang w:val="hy-AM"/>
        </w:rPr>
        <w:t xml:space="preserve">          </w:t>
      </w:r>
      <w:r w:rsidR="001149F0" w:rsidRPr="008B4734">
        <w:rPr>
          <w:rFonts w:ascii="Sylfaen" w:hAnsi="Sylfaen"/>
          <w:lang w:val="hy-AM"/>
        </w:rPr>
        <w:t>Ավշար</w:t>
      </w:r>
      <w:r w:rsidR="00F6711F">
        <w:rPr>
          <w:rFonts w:ascii="Sylfaen" w:hAnsi="Sylfaen"/>
          <w:lang w:val="hy-AM"/>
        </w:rPr>
        <w:t xml:space="preserve"> </w:t>
      </w:r>
      <w:r w:rsidR="001149F0" w:rsidRPr="008B4734">
        <w:rPr>
          <w:rFonts w:ascii="Sylfaen" w:hAnsi="Sylfaen"/>
          <w:lang w:val="hy-AM"/>
        </w:rPr>
        <w:t>բ</w:t>
      </w:r>
      <w:r w:rsidR="001149F0" w:rsidRPr="00816BB4">
        <w:rPr>
          <w:rFonts w:ascii="Sylfaen" w:hAnsi="Sylfaen"/>
          <w:lang w:val="hy-AM"/>
        </w:rPr>
        <w:t>նակավայր</w:t>
      </w:r>
      <w:r w:rsidR="001149F0">
        <w:rPr>
          <w:rFonts w:ascii="Sylfaen" w:hAnsi="Sylfaen" w:cs="Sylfaen"/>
          <w:lang w:val="hy-AM"/>
        </w:rPr>
        <w:t>ը գտնվում է Արարատ</w:t>
      </w:r>
      <w:r w:rsidR="001149F0" w:rsidRPr="008B4734">
        <w:rPr>
          <w:rFonts w:ascii="Sylfaen" w:hAnsi="Sylfaen" w:cs="Sylfaen"/>
          <w:lang w:val="hy-AM"/>
        </w:rPr>
        <w:t>յան դաշտում`</w:t>
      </w:r>
      <w:r w:rsidR="001149F0" w:rsidRPr="008B4734">
        <w:rPr>
          <w:rFonts w:ascii="Sylfaen" w:hAnsi="Sylfaen" w:cs="Verdana"/>
          <w:lang w:val="hy-AM"/>
        </w:rPr>
        <w:t>Երևան-Երասխ</w:t>
      </w:r>
      <w:r>
        <w:rPr>
          <w:rFonts w:ascii="Sylfaen" w:hAnsi="Sylfaen" w:cs="Verdana"/>
          <w:lang w:val="hy-AM"/>
        </w:rPr>
        <w:t xml:space="preserve"> </w:t>
      </w:r>
      <w:r w:rsidR="001149F0" w:rsidRPr="008B4734">
        <w:rPr>
          <w:rFonts w:ascii="Sylfaen" w:hAnsi="Sylfaen" w:cs="Verdana"/>
          <w:lang w:val="hy-AM"/>
        </w:rPr>
        <w:t>ավտոմայրուղու վրա</w:t>
      </w:r>
      <w:r w:rsidR="001149F0" w:rsidRPr="008B4734">
        <w:rPr>
          <w:rFonts w:ascii="Sylfaen" w:hAnsi="Sylfaen"/>
          <w:lang w:val="hy-AM"/>
        </w:rPr>
        <w:t>,</w:t>
      </w:r>
      <w:r w:rsidR="001149F0">
        <w:rPr>
          <w:rFonts w:ascii="Sylfaen" w:hAnsi="Sylfaen"/>
          <w:lang w:val="hy-AM"/>
        </w:rPr>
        <w:t xml:space="preserve">  ծովի    մակերևույթից   8</w:t>
      </w:r>
      <w:r w:rsidR="001149F0" w:rsidRPr="008B4734">
        <w:rPr>
          <w:rFonts w:ascii="Sylfaen" w:hAnsi="Sylfaen"/>
          <w:lang w:val="hy-AM"/>
        </w:rPr>
        <w:t>3</w:t>
      </w:r>
      <w:r w:rsidR="001149F0">
        <w:rPr>
          <w:rFonts w:ascii="Sylfaen" w:hAnsi="Sylfaen"/>
          <w:lang w:val="hy-AM"/>
        </w:rPr>
        <w:t>0</w:t>
      </w:r>
      <w:r w:rsidR="001149F0" w:rsidRPr="00E733C4">
        <w:rPr>
          <w:rFonts w:ascii="Sylfaen" w:hAnsi="Sylfaen"/>
          <w:lang w:val="hy-AM"/>
        </w:rPr>
        <w:t xml:space="preserve"> մ  բարձրության  վրա</w:t>
      </w:r>
      <w:r>
        <w:rPr>
          <w:rFonts w:ascii="Sylfaen" w:hAnsi="Sylfaen"/>
          <w:lang w:val="hy-AM"/>
        </w:rPr>
        <w:t xml:space="preserve">։ </w:t>
      </w:r>
      <w:r w:rsidR="001149F0" w:rsidRPr="008B4734">
        <w:rPr>
          <w:rFonts w:ascii="Sylfaen" w:hAnsi="Sylfaen"/>
          <w:lang w:val="hy-AM"/>
        </w:rPr>
        <w:t xml:space="preserve">Ավշար </w:t>
      </w:r>
      <w:r w:rsidR="001149F0" w:rsidRPr="00E733C4">
        <w:rPr>
          <w:rFonts w:ascii="Sylfaen" w:hAnsi="Sylfaen"/>
          <w:lang w:val="hy-AM"/>
        </w:rPr>
        <w:t xml:space="preserve">գյուղը   մարզկենտրոնից </w:t>
      </w:r>
      <w:r w:rsidR="001149F0">
        <w:rPr>
          <w:rFonts w:ascii="Sylfaen" w:hAnsi="Sylfaen"/>
          <w:lang w:val="hy-AM"/>
        </w:rPr>
        <w:t xml:space="preserve">  գտնվում է   1</w:t>
      </w:r>
      <w:r w:rsidR="001149F0" w:rsidRPr="008B4734">
        <w:rPr>
          <w:rFonts w:ascii="Sylfaen" w:hAnsi="Sylfaen"/>
          <w:lang w:val="hy-AM"/>
        </w:rPr>
        <w:t>2</w:t>
      </w:r>
      <w:r w:rsidR="001149F0" w:rsidRPr="000B2F64">
        <w:rPr>
          <w:rFonts w:ascii="Sylfaen" w:hAnsi="Sylfaen"/>
          <w:lang w:val="hy-AM"/>
        </w:rPr>
        <w:t xml:space="preserve"> </w:t>
      </w:r>
      <w:r w:rsidR="001149F0" w:rsidRPr="00E733C4">
        <w:rPr>
          <w:rFonts w:ascii="Sylfaen" w:hAnsi="Sylfaen"/>
          <w:lang w:val="hy-AM"/>
        </w:rPr>
        <w:t xml:space="preserve"> կմ</w:t>
      </w:r>
      <w:r w:rsidR="001149F0" w:rsidRPr="006E09A8">
        <w:rPr>
          <w:rFonts w:ascii="Sylfaen" w:hAnsi="Sylfaen"/>
          <w:lang w:val="hy-AM"/>
        </w:rPr>
        <w:t xml:space="preserve"> հեռավորության վրա, իսկ Երևան քաղաքից</w:t>
      </w:r>
      <w:r w:rsidR="001149F0" w:rsidRPr="00E733C4">
        <w:rPr>
          <w:rFonts w:ascii="Sylfaen" w:hAnsi="Sylfaen"/>
          <w:lang w:val="hy-AM"/>
        </w:rPr>
        <w:t xml:space="preserve"> </w:t>
      </w:r>
      <w:r w:rsidR="00F6711F" w:rsidRPr="00F6711F">
        <w:rPr>
          <w:rFonts w:ascii="Sylfaen" w:hAnsi="Sylfaen"/>
          <w:lang w:val="hy-AM"/>
        </w:rPr>
        <w:t>`</w:t>
      </w:r>
      <w:r w:rsidR="001149F0">
        <w:rPr>
          <w:rFonts w:ascii="Sylfaen" w:hAnsi="Sylfaen"/>
          <w:lang w:val="hy-AM"/>
        </w:rPr>
        <w:t xml:space="preserve"> </w:t>
      </w:r>
      <w:r w:rsidR="001149F0" w:rsidRPr="00E733C4">
        <w:rPr>
          <w:rFonts w:ascii="Sylfaen" w:hAnsi="Sylfaen"/>
          <w:lang w:val="hy-AM"/>
        </w:rPr>
        <w:t xml:space="preserve">   </w:t>
      </w:r>
      <w:r w:rsidR="001149F0">
        <w:rPr>
          <w:rFonts w:ascii="Sylfaen" w:hAnsi="Sylfaen"/>
          <w:lang w:val="af-ZA"/>
        </w:rPr>
        <w:t>4</w:t>
      </w:r>
      <w:r w:rsidR="001149F0" w:rsidRPr="008B4734">
        <w:rPr>
          <w:rFonts w:ascii="Sylfaen" w:hAnsi="Sylfaen"/>
          <w:lang w:val="hy-AM"/>
        </w:rPr>
        <w:t>5</w:t>
      </w:r>
      <w:r w:rsidR="001149F0" w:rsidRPr="000C2340">
        <w:rPr>
          <w:rFonts w:ascii="Sylfaen" w:hAnsi="Sylfaen"/>
          <w:lang w:val="af-ZA"/>
        </w:rPr>
        <w:t xml:space="preserve"> </w:t>
      </w:r>
      <w:r w:rsidR="001149F0">
        <w:rPr>
          <w:rFonts w:ascii="Sylfaen" w:hAnsi="Sylfaen"/>
          <w:lang w:val="hy-AM"/>
        </w:rPr>
        <w:t>կմ,   գյուղ</w:t>
      </w:r>
      <w:r w:rsidR="001149F0" w:rsidRPr="00CD47C3">
        <w:rPr>
          <w:rFonts w:ascii="Sylfaen" w:hAnsi="Sylfaen"/>
          <w:lang w:val="hy-AM"/>
        </w:rPr>
        <w:t>ն</w:t>
      </w:r>
      <w:r w:rsidR="001149F0" w:rsidRPr="00E733C4">
        <w:rPr>
          <w:rFonts w:ascii="Sylfaen" w:hAnsi="Sylfaen"/>
          <w:lang w:val="hy-AM"/>
        </w:rPr>
        <w:t xml:space="preserve">   ունի  </w:t>
      </w:r>
      <w:r w:rsidR="001149F0" w:rsidRPr="008B4734">
        <w:rPr>
          <w:rFonts w:ascii="Sylfaen" w:hAnsi="Sylfaen"/>
          <w:lang w:val="hy-AM"/>
        </w:rPr>
        <w:t>2418</w:t>
      </w:r>
      <w:r w:rsidR="001149F0" w:rsidRPr="00E733C4">
        <w:rPr>
          <w:rFonts w:ascii="Sylfaen" w:hAnsi="Sylfaen"/>
          <w:lang w:val="hy-AM"/>
        </w:rPr>
        <w:t xml:space="preserve"> տնտեսություն ,  բնակչության ընդհանուր  թիվը   կազմում  է</w:t>
      </w:r>
      <w:r w:rsidR="001149F0">
        <w:rPr>
          <w:rFonts w:ascii="Sylfaen" w:hAnsi="Sylfaen"/>
          <w:lang w:val="hy-AM"/>
        </w:rPr>
        <w:t xml:space="preserve"> </w:t>
      </w:r>
      <w:r w:rsidR="001149F0" w:rsidRPr="00977F5B">
        <w:rPr>
          <w:rFonts w:ascii="Sylfaen" w:hAnsi="Sylfaen"/>
          <w:lang w:val="hy-AM"/>
        </w:rPr>
        <w:t>5181</w:t>
      </w:r>
      <w:r w:rsidR="001149F0" w:rsidRPr="00E733C4">
        <w:rPr>
          <w:rFonts w:ascii="Sylfaen" w:hAnsi="Sylfaen"/>
          <w:lang w:val="hy-AM"/>
        </w:rPr>
        <w:t xml:space="preserve">  մարդ</w:t>
      </w:r>
      <w:r w:rsidR="00F6711F">
        <w:rPr>
          <w:rFonts w:ascii="Sylfaen" w:hAnsi="Sylfaen"/>
          <w:lang w:val="hy-AM"/>
        </w:rPr>
        <w:t>։</w:t>
      </w:r>
      <w:r w:rsidR="001149F0" w:rsidRPr="00E733C4">
        <w:rPr>
          <w:rFonts w:ascii="Sylfaen" w:hAnsi="Sylfaen"/>
          <w:b/>
          <w:lang w:val="hy-AM"/>
        </w:rPr>
        <w:t xml:space="preserve">  </w:t>
      </w:r>
      <w:r w:rsidR="001149F0" w:rsidRPr="00E733C4">
        <w:rPr>
          <w:rFonts w:ascii="Sylfaen" w:hAnsi="Sylfaen" w:cs="Sylfaen"/>
          <w:lang w:val="hy-AM"/>
        </w:rPr>
        <w:t>Համայնքը</w:t>
      </w:r>
      <w:r w:rsidR="001149F0" w:rsidRPr="00E733C4">
        <w:rPr>
          <w:rFonts w:ascii="Sylfaen" w:hAnsi="Sylfaen" w:cs="Verdana"/>
          <w:lang w:val="hy-AM"/>
        </w:rPr>
        <w:t xml:space="preserve"> </w:t>
      </w:r>
      <w:r w:rsidR="001149F0" w:rsidRPr="00E733C4">
        <w:rPr>
          <w:rFonts w:ascii="Sylfaen" w:hAnsi="Sylfaen" w:cs="Sylfaen"/>
          <w:lang w:val="hy-AM"/>
        </w:rPr>
        <w:t xml:space="preserve">տեղակայված է </w:t>
      </w:r>
      <w:r w:rsidR="001149F0" w:rsidRPr="00E733C4">
        <w:rPr>
          <w:rFonts w:ascii="Sylfaen" w:hAnsi="Sylfaen" w:cs="Verdana"/>
          <w:lang w:val="hy-AM"/>
        </w:rPr>
        <w:t xml:space="preserve"> </w:t>
      </w:r>
      <w:r w:rsidR="001149F0" w:rsidRPr="00E733C4">
        <w:rPr>
          <w:rFonts w:ascii="Sylfaen" w:hAnsi="Sylfaen" w:cs="Sylfaen"/>
          <w:lang w:val="hy-AM"/>
        </w:rPr>
        <w:t>Արարատյան</w:t>
      </w:r>
      <w:r w:rsidR="001149F0" w:rsidRPr="00E733C4">
        <w:rPr>
          <w:rFonts w:ascii="Sylfaen" w:hAnsi="Sylfaen" w:cs="Verdana"/>
          <w:lang w:val="hy-AM"/>
        </w:rPr>
        <w:t xml:space="preserve"> </w:t>
      </w:r>
      <w:r w:rsidR="001149F0" w:rsidRPr="00CF4D1A">
        <w:rPr>
          <w:rFonts w:ascii="Sylfaen" w:hAnsi="Sylfaen" w:cs="Verdana"/>
          <w:lang w:val="hy-AM"/>
        </w:rPr>
        <w:t xml:space="preserve"> </w:t>
      </w:r>
      <w:r w:rsidR="001149F0">
        <w:rPr>
          <w:rFonts w:ascii="Sylfaen" w:hAnsi="Sylfaen" w:cs="Sylfaen"/>
          <w:lang w:val="hy-AM"/>
        </w:rPr>
        <w:t>դաշտ</w:t>
      </w:r>
      <w:r w:rsidR="001149F0" w:rsidRPr="00CD47C3">
        <w:rPr>
          <w:rFonts w:ascii="Sylfaen" w:hAnsi="Sylfaen" w:cs="Sylfaen"/>
          <w:lang w:val="hy-AM"/>
        </w:rPr>
        <w:t>ում</w:t>
      </w:r>
      <w:r w:rsidR="001149F0" w:rsidRPr="00A0487E">
        <w:rPr>
          <w:rFonts w:ascii="Sylfaen" w:hAnsi="Sylfaen" w:cs="Verdana"/>
          <w:lang w:val="hy-AM"/>
        </w:rPr>
        <w:t>:</w:t>
      </w:r>
      <w:r w:rsidR="001149F0" w:rsidRPr="00E733C4">
        <w:rPr>
          <w:rFonts w:ascii="Sylfaen" w:hAnsi="Sylfaen" w:cs="Sylfaen"/>
          <w:lang w:val="hy-AM"/>
        </w:rPr>
        <w:t xml:space="preserve"> </w:t>
      </w:r>
      <w:r w:rsidR="001149F0">
        <w:rPr>
          <w:rFonts w:ascii="Sylfaen" w:hAnsi="Sylfaen"/>
          <w:lang w:val="hy-AM"/>
        </w:rPr>
        <w:t xml:space="preserve">Գյուղի կլիման </w:t>
      </w:r>
      <w:r w:rsidR="001149F0" w:rsidRPr="00CD47C3">
        <w:rPr>
          <w:rFonts w:ascii="Sylfaen" w:hAnsi="Sylfaen"/>
          <w:lang w:val="hy-AM"/>
        </w:rPr>
        <w:t>չոր</w:t>
      </w:r>
      <w:r w:rsidR="001149F0" w:rsidRPr="000C2340">
        <w:rPr>
          <w:rFonts w:ascii="Sylfaen" w:hAnsi="Sylfaen"/>
          <w:lang w:val="af-ZA"/>
        </w:rPr>
        <w:t xml:space="preserve"> </w:t>
      </w:r>
      <w:r w:rsidR="001149F0" w:rsidRPr="00CD47C3">
        <w:rPr>
          <w:rFonts w:ascii="Sylfaen" w:hAnsi="Sylfaen"/>
          <w:lang w:val="hy-AM"/>
        </w:rPr>
        <w:t>է</w:t>
      </w:r>
      <w:r w:rsidR="001149F0" w:rsidRPr="000C2340">
        <w:rPr>
          <w:rFonts w:ascii="Sylfaen" w:hAnsi="Sylfaen"/>
          <w:lang w:val="af-ZA"/>
        </w:rPr>
        <w:t xml:space="preserve">, </w:t>
      </w:r>
      <w:r w:rsidR="001149F0" w:rsidRPr="00CD47C3">
        <w:rPr>
          <w:rFonts w:ascii="Sylfaen" w:hAnsi="Sylfaen"/>
          <w:lang w:val="hy-AM"/>
        </w:rPr>
        <w:t>խիստ</w:t>
      </w:r>
      <w:r w:rsidR="001149F0" w:rsidRPr="000C2340">
        <w:rPr>
          <w:rFonts w:ascii="Sylfaen" w:hAnsi="Sylfaen"/>
          <w:lang w:val="af-ZA"/>
        </w:rPr>
        <w:t xml:space="preserve"> </w:t>
      </w:r>
      <w:r w:rsidR="001149F0" w:rsidRPr="00CD47C3">
        <w:rPr>
          <w:rFonts w:ascii="Sylfaen" w:hAnsi="Sylfaen"/>
          <w:lang w:val="hy-AM"/>
        </w:rPr>
        <w:t>ցամաքային</w:t>
      </w:r>
      <w:r w:rsidR="001149F0" w:rsidRPr="000C2340">
        <w:rPr>
          <w:rFonts w:ascii="Sylfaen" w:hAnsi="Sylfaen"/>
          <w:lang w:val="af-ZA"/>
        </w:rPr>
        <w:t xml:space="preserve">, </w:t>
      </w:r>
      <w:r w:rsidR="001149F0" w:rsidRPr="00CD47C3">
        <w:rPr>
          <w:rFonts w:ascii="Sylfaen" w:hAnsi="Sylfaen"/>
          <w:lang w:val="hy-AM"/>
        </w:rPr>
        <w:t>չափավոր</w:t>
      </w:r>
      <w:r w:rsidR="001149F0" w:rsidRPr="000C2340">
        <w:rPr>
          <w:rFonts w:ascii="Sylfaen" w:hAnsi="Sylfaen"/>
          <w:lang w:val="af-ZA"/>
        </w:rPr>
        <w:t xml:space="preserve"> </w:t>
      </w:r>
      <w:r w:rsidR="001149F0" w:rsidRPr="00CD47C3">
        <w:rPr>
          <w:rFonts w:ascii="Sylfaen" w:hAnsi="Sylfaen"/>
          <w:lang w:val="hy-AM"/>
        </w:rPr>
        <w:t>ցուրտ</w:t>
      </w:r>
      <w:r w:rsidR="001149F0" w:rsidRPr="000C2340">
        <w:rPr>
          <w:rFonts w:ascii="Sylfaen" w:hAnsi="Sylfaen"/>
          <w:lang w:val="af-ZA"/>
        </w:rPr>
        <w:t xml:space="preserve">  </w:t>
      </w:r>
      <w:r w:rsidR="001149F0" w:rsidRPr="00CD47C3">
        <w:rPr>
          <w:rFonts w:ascii="Sylfaen" w:hAnsi="Sylfaen"/>
          <w:lang w:val="hy-AM"/>
        </w:rPr>
        <w:t>ձմեռ</w:t>
      </w:r>
      <w:r w:rsidR="001149F0" w:rsidRPr="000C2340">
        <w:rPr>
          <w:rFonts w:ascii="Sylfaen" w:hAnsi="Sylfaen"/>
          <w:lang w:val="af-ZA"/>
        </w:rPr>
        <w:t xml:space="preserve">  </w:t>
      </w:r>
      <w:r w:rsidR="001149F0" w:rsidRPr="00CD47C3">
        <w:rPr>
          <w:rFonts w:ascii="Sylfaen" w:hAnsi="Sylfaen"/>
          <w:lang w:val="hy-AM"/>
        </w:rPr>
        <w:t>և</w:t>
      </w:r>
      <w:r w:rsidR="001149F0" w:rsidRPr="000C2340">
        <w:rPr>
          <w:rFonts w:ascii="Sylfaen" w:hAnsi="Sylfaen"/>
          <w:lang w:val="af-ZA"/>
        </w:rPr>
        <w:t xml:space="preserve">  </w:t>
      </w:r>
      <w:r w:rsidR="001149F0" w:rsidRPr="00CD47C3">
        <w:rPr>
          <w:rFonts w:ascii="Sylfaen" w:hAnsi="Sylfaen"/>
          <w:lang w:val="hy-AM"/>
        </w:rPr>
        <w:t>շոգ</w:t>
      </w:r>
      <w:r w:rsidR="001149F0" w:rsidRPr="000C2340">
        <w:rPr>
          <w:rFonts w:ascii="Sylfaen" w:hAnsi="Sylfaen"/>
          <w:lang w:val="af-ZA"/>
        </w:rPr>
        <w:t xml:space="preserve"> </w:t>
      </w:r>
      <w:r w:rsidR="001149F0" w:rsidRPr="00CD47C3">
        <w:rPr>
          <w:rFonts w:ascii="Sylfaen" w:hAnsi="Sylfaen"/>
          <w:lang w:val="hy-AM"/>
        </w:rPr>
        <w:t>ամառ</w:t>
      </w:r>
      <w:r w:rsidR="001149F0" w:rsidRPr="000C2340">
        <w:rPr>
          <w:rFonts w:ascii="Sylfaen" w:hAnsi="Sylfaen"/>
          <w:lang w:val="af-ZA"/>
        </w:rPr>
        <w:t>:</w:t>
      </w:r>
      <w:r w:rsidR="001149F0">
        <w:rPr>
          <w:rFonts w:ascii="Sylfaen" w:hAnsi="Sylfaen"/>
          <w:lang w:val="hy-AM"/>
        </w:rPr>
        <w:t xml:space="preserve"> </w:t>
      </w:r>
      <w:r w:rsidR="001149F0" w:rsidRPr="00A0487E">
        <w:rPr>
          <w:rFonts w:ascii="Sylfaen" w:hAnsi="Sylfaen"/>
          <w:b/>
          <w:lang w:val="hy-AM"/>
        </w:rPr>
        <w:t xml:space="preserve"> </w:t>
      </w:r>
      <w:r w:rsidR="001149F0" w:rsidRPr="00E733C4">
        <w:rPr>
          <w:rFonts w:ascii="Sylfaen" w:hAnsi="Sylfaen"/>
          <w:lang w:val="hy-AM"/>
        </w:rPr>
        <w:t xml:space="preserve"> </w:t>
      </w:r>
      <w:r w:rsidR="001149F0" w:rsidRPr="00E733C4">
        <w:rPr>
          <w:rFonts w:ascii="Sylfaen" w:hAnsi="Sylfaen" w:cs="Sylfaen"/>
          <w:lang w:val="hy-AM"/>
        </w:rPr>
        <w:t>Ձմեռը</w:t>
      </w:r>
      <w:r w:rsidR="001149F0" w:rsidRPr="00E733C4">
        <w:rPr>
          <w:rFonts w:ascii="Sylfaen" w:hAnsi="Sylfaen" w:cs="Verdana"/>
          <w:lang w:val="hy-AM"/>
        </w:rPr>
        <w:t xml:space="preserve"> </w:t>
      </w:r>
      <w:r w:rsidR="001149F0" w:rsidRPr="00E733C4">
        <w:rPr>
          <w:rFonts w:ascii="Sylfaen" w:hAnsi="Sylfaen" w:cs="Sylfaen"/>
          <w:lang w:val="hy-AM"/>
        </w:rPr>
        <w:t>սկսվում</w:t>
      </w:r>
      <w:r w:rsidR="001149F0" w:rsidRPr="00E733C4">
        <w:rPr>
          <w:rFonts w:ascii="Sylfaen" w:hAnsi="Sylfaen" w:cs="Verdana"/>
          <w:lang w:val="hy-AM"/>
        </w:rPr>
        <w:t xml:space="preserve"> </w:t>
      </w:r>
      <w:r w:rsidR="001149F0" w:rsidRPr="00A0487E">
        <w:rPr>
          <w:rFonts w:ascii="Sylfaen" w:hAnsi="Sylfaen" w:cs="Sylfaen"/>
          <w:lang w:val="hy-AM"/>
        </w:rPr>
        <w:t>է</w:t>
      </w:r>
      <w:r w:rsidR="001149F0" w:rsidRPr="00E733C4">
        <w:rPr>
          <w:rFonts w:ascii="Sylfaen" w:hAnsi="Sylfaen" w:cs="Verdana"/>
          <w:lang w:val="hy-AM"/>
        </w:rPr>
        <w:t xml:space="preserve"> </w:t>
      </w:r>
      <w:r w:rsidR="001149F0" w:rsidRPr="00CD47C3">
        <w:rPr>
          <w:rFonts w:ascii="Sylfaen" w:hAnsi="Sylfaen" w:cs="Sylfaen"/>
          <w:lang w:val="hy-AM"/>
        </w:rPr>
        <w:t>դեկտեմբերի</w:t>
      </w:r>
      <w:r w:rsidR="001149F0" w:rsidRPr="00977F5B">
        <w:rPr>
          <w:rFonts w:ascii="Sylfaen" w:hAnsi="Sylfaen" w:cs="Sylfaen"/>
          <w:lang w:val="hy-AM"/>
        </w:rPr>
        <w:t>ն</w:t>
      </w:r>
      <w:r w:rsidR="001149F0" w:rsidRPr="00E733C4">
        <w:rPr>
          <w:rFonts w:ascii="Sylfaen" w:hAnsi="Sylfaen" w:cs="Verdana"/>
          <w:lang w:val="hy-AM"/>
        </w:rPr>
        <w:t xml:space="preserve">, </w:t>
      </w:r>
      <w:r w:rsidR="001149F0" w:rsidRPr="00E733C4">
        <w:rPr>
          <w:rFonts w:ascii="Sylfaen" w:hAnsi="Sylfaen" w:cs="Sylfaen"/>
          <w:lang w:val="hy-AM"/>
        </w:rPr>
        <w:t>հունվարյան</w:t>
      </w:r>
      <w:r w:rsidR="001149F0" w:rsidRPr="00E733C4">
        <w:rPr>
          <w:rFonts w:ascii="Sylfaen" w:hAnsi="Sylfaen" w:cs="Verdana"/>
          <w:lang w:val="hy-AM"/>
        </w:rPr>
        <w:t xml:space="preserve"> </w:t>
      </w:r>
      <w:r w:rsidR="001149F0" w:rsidRPr="00E733C4">
        <w:rPr>
          <w:rFonts w:ascii="Sylfaen" w:hAnsi="Sylfaen" w:cs="Sylfaen"/>
          <w:lang w:val="hy-AM"/>
        </w:rPr>
        <w:t>միջին</w:t>
      </w:r>
      <w:r w:rsidR="001149F0" w:rsidRPr="00E733C4">
        <w:rPr>
          <w:rFonts w:ascii="Sylfaen" w:hAnsi="Sylfaen" w:cs="Verdana"/>
          <w:lang w:val="hy-AM"/>
        </w:rPr>
        <w:t xml:space="preserve"> </w:t>
      </w:r>
      <w:r w:rsidR="001149F0" w:rsidRPr="00E733C4">
        <w:rPr>
          <w:rFonts w:ascii="Sylfaen" w:hAnsi="Sylfaen" w:cs="Sylfaen"/>
          <w:lang w:val="hy-AM"/>
        </w:rPr>
        <w:t>ջերմաստիճանը</w:t>
      </w:r>
      <w:r w:rsidR="001149F0" w:rsidRPr="00E733C4">
        <w:rPr>
          <w:rFonts w:ascii="Sylfaen" w:hAnsi="Sylfaen" w:cs="Verdana"/>
          <w:lang w:val="hy-AM"/>
        </w:rPr>
        <w:t xml:space="preserve"> </w:t>
      </w:r>
      <w:r w:rsidR="001149F0" w:rsidRPr="00E733C4">
        <w:rPr>
          <w:rFonts w:ascii="Sylfaen" w:hAnsi="Sylfaen" w:cs="Sylfaen"/>
          <w:lang w:val="hy-AM"/>
        </w:rPr>
        <w:t>տատանվում</w:t>
      </w:r>
      <w:r w:rsidR="001149F0" w:rsidRPr="00E733C4">
        <w:rPr>
          <w:rFonts w:ascii="Sylfaen" w:hAnsi="Sylfaen" w:cs="Verdana"/>
          <w:lang w:val="hy-AM"/>
        </w:rPr>
        <w:t xml:space="preserve"> </w:t>
      </w:r>
      <w:r w:rsidR="001149F0" w:rsidRPr="00E733C4">
        <w:rPr>
          <w:rFonts w:ascii="Sylfaen" w:hAnsi="Sylfaen" w:cs="Sylfaen"/>
          <w:lang w:val="hy-AM"/>
        </w:rPr>
        <w:t>է</w:t>
      </w:r>
      <w:r w:rsidR="001149F0" w:rsidRPr="00977F5B">
        <w:rPr>
          <w:rFonts w:ascii="Sylfaen" w:hAnsi="Sylfaen" w:cs="Verdana"/>
          <w:lang w:val="hy-AM"/>
        </w:rPr>
        <w:t>-15</w:t>
      </w:r>
      <w:r w:rsidR="001149F0" w:rsidRPr="00E733C4">
        <w:rPr>
          <w:rFonts w:ascii="Sylfaen" w:hAnsi="Sylfaen"/>
          <w:vertAlign w:val="superscript"/>
          <w:lang w:val="hy-AM"/>
        </w:rPr>
        <w:t>0</w:t>
      </w:r>
      <w:r w:rsidR="00F6711F" w:rsidRPr="00F6711F">
        <w:rPr>
          <w:rFonts w:ascii="Sylfaen" w:hAnsi="Sylfaen"/>
          <w:lang w:val="hy-AM"/>
        </w:rPr>
        <w:t>C</w:t>
      </w:r>
      <w:r w:rsidR="001149F0" w:rsidRPr="00E733C4">
        <w:rPr>
          <w:rFonts w:ascii="Sylfaen" w:hAnsi="Sylfaen"/>
          <w:lang w:val="hy-AM"/>
        </w:rPr>
        <w:t xml:space="preserve">- </w:t>
      </w:r>
      <w:r w:rsidR="001149F0" w:rsidRPr="00E733C4">
        <w:rPr>
          <w:rFonts w:ascii="Sylfaen" w:hAnsi="Sylfaen" w:cs="Sylfaen"/>
          <w:lang w:val="hy-AM"/>
        </w:rPr>
        <w:t>ից</w:t>
      </w:r>
      <w:r w:rsidR="001149F0" w:rsidRPr="00E733C4">
        <w:rPr>
          <w:rFonts w:ascii="Sylfaen" w:hAnsi="Sylfaen" w:cs="Verdana"/>
          <w:lang w:val="hy-AM"/>
        </w:rPr>
        <w:t xml:space="preserve"> </w:t>
      </w:r>
      <w:r w:rsidR="001149F0" w:rsidRPr="00977F5B">
        <w:rPr>
          <w:rFonts w:ascii="Sylfaen" w:hAnsi="Sylfaen" w:cs="Verdana"/>
          <w:lang w:val="hy-AM"/>
        </w:rPr>
        <w:t>-30</w:t>
      </w:r>
      <w:r w:rsidR="001149F0" w:rsidRPr="00E733C4">
        <w:rPr>
          <w:rFonts w:ascii="Sylfaen" w:hAnsi="Sylfaen"/>
          <w:vertAlign w:val="superscript"/>
          <w:lang w:val="hy-AM"/>
        </w:rPr>
        <w:t>0</w:t>
      </w:r>
      <w:r w:rsidR="00F6711F" w:rsidRPr="00F6711F">
        <w:rPr>
          <w:rFonts w:ascii="Sylfaen" w:hAnsi="Sylfaen"/>
          <w:lang w:val="hy-AM"/>
        </w:rPr>
        <w:t>C</w:t>
      </w:r>
      <w:r w:rsidR="001149F0" w:rsidRPr="00E733C4">
        <w:rPr>
          <w:rFonts w:ascii="Sylfaen" w:hAnsi="Sylfaen"/>
          <w:lang w:val="hy-AM"/>
        </w:rPr>
        <w:t xml:space="preserve">, </w:t>
      </w:r>
      <w:r w:rsidR="001149F0" w:rsidRPr="00E733C4">
        <w:rPr>
          <w:rFonts w:ascii="Sylfaen" w:hAnsi="Sylfaen" w:cs="Sylfaen"/>
          <w:lang w:val="hy-AM"/>
        </w:rPr>
        <w:t>ամառը</w:t>
      </w:r>
      <w:r w:rsidR="001149F0" w:rsidRPr="00E733C4">
        <w:rPr>
          <w:rFonts w:ascii="Sylfaen" w:hAnsi="Sylfaen" w:cs="Verdana"/>
          <w:lang w:val="hy-AM"/>
        </w:rPr>
        <w:t xml:space="preserve"> </w:t>
      </w:r>
      <w:r w:rsidR="001149F0" w:rsidRPr="00E733C4">
        <w:rPr>
          <w:rFonts w:ascii="Sylfaen" w:hAnsi="Sylfaen" w:cs="Sylfaen"/>
          <w:lang w:val="hy-AM"/>
        </w:rPr>
        <w:t>տևական</w:t>
      </w:r>
      <w:r w:rsidR="001149F0" w:rsidRPr="00E733C4">
        <w:rPr>
          <w:rFonts w:ascii="Sylfaen" w:hAnsi="Sylfaen" w:cs="Verdana"/>
          <w:lang w:val="hy-AM"/>
        </w:rPr>
        <w:t xml:space="preserve"> </w:t>
      </w:r>
      <w:r w:rsidR="001149F0" w:rsidRPr="00E733C4">
        <w:rPr>
          <w:rFonts w:ascii="Sylfaen" w:hAnsi="Sylfaen" w:cs="Sylfaen"/>
          <w:lang w:val="hy-AM"/>
        </w:rPr>
        <w:t>է</w:t>
      </w:r>
      <w:r w:rsidR="001149F0" w:rsidRPr="00E733C4">
        <w:rPr>
          <w:rFonts w:ascii="Sylfaen" w:hAnsi="Sylfaen" w:cs="Verdana"/>
          <w:lang w:val="hy-AM"/>
        </w:rPr>
        <w:t xml:space="preserve">` </w:t>
      </w:r>
      <w:r w:rsidR="001149F0" w:rsidRPr="00E733C4">
        <w:rPr>
          <w:rFonts w:ascii="Sylfaen" w:hAnsi="Sylfaen" w:cs="Sylfaen"/>
          <w:lang w:val="hy-AM"/>
        </w:rPr>
        <w:t>մայիսից</w:t>
      </w:r>
      <w:r w:rsidR="001149F0" w:rsidRPr="00E733C4">
        <w:rPr>
          <w:rFonts w:ascii="Sylfaen" w:hAnsi="Sylfaen" w:cs="Verdana"/>
          <w:lang w:val="hy-AM"/>
        </w:rPr>
        <w:t xml:space="preserve"> </w:t>
      </w:r>
      <w:r w:rsidR="001149F0" w:rsidRPr="00E733C4">
        <w:rPr>
          <w:rFonts w:ascii="Sylfaen" w:hAnsi="Sylfaen" w:cs="Sylfaen"/>
          <w:lang w:val="hy-AM"/>
        </w:rPr>
        <w:t>մինչև</w:t>
      </w:r>
      <w:r w:rsidR="001149F0" w:rsidRPr="00E733C4">
        <w:rPr>
          <w:rFonts w:ascii="Sylfaen" w:hAnsi="Sylfaen" w:cs="Verdana"/>
          <w:lang w:val="hy-AM"/>
        </w:rPr>
        <w:t xml:space="preserve"> </w:t>
      </w:r>
      <w:r w:rsidR="001149F0" w:rsidRPr="00E733C4">
        <w:rPr>
          <w:rFonts w:ascii="Sylfaen" w:hAnsi="Sylfaen" w:cs="Sylfaen"/>
          <w:lang w:val="hy-AM"/>
        </w:rPr>
        <w:t>հոկտեմբեր</w:t>
      </w:r>
      <w:r w:rsidR="001149F0" w:rsidRPr="00E733C4">
        <w:rPr>
          <w:rFonts w:ascii="Sylfaen" w:hAnsi="Sylfaen" w:cs="Verdana"/>
          <w:lang w:val="hy-AM"/>
        </w:rPr>
        <w:t xml:space="preserve">, </w:t>
      </w:r>
      <w:r w:rsidR="001149F0" w:rsidRPr="00E733C4">
        <w:rPr>
          <w:rFonts w:ascii="Sylfaen" w:hAnsi="Sylfaen" w:cs="Sylfaen"/>
          <w:lang w:val="hy-AM"/>
        </w:rPr>
        <w:t>օդի</w:t>
      </w:r>
      <w:r w:rsidR="001149F0" w:rsidRPr="00E733C4">
        <w:rPr>
          <w:rFonts w:ascii="Sylfaen" w:hAnsi="Sylfaen" w:cs="Verdana"/>
          <w:lang w:val="hy-AM"/>
        </w:rPr>
        <w:t xml:space="preserve"> </w:t>
      </w:r>
      <w:r w:rsidR="001149F0" w:rsidRPr="00E733C4">
        <w:rPr>
          <w:rFonts w:ascii="Sylfaen" w:hAnsi="Sylfaen" w:cs="Sylfaen"/>
          <w:lang w:val="hy-AM"/>
        </w:rPr>
        <w:t>միջին</w:t>
      </w:r>
      <w:r w:rsidR="001149F0" w:rsidRPr="00E733C4">
        <w:rPr>
          <w:rFonts w:ascii="Sylfaen" w:hAnsi="Sylfaen" w:cs="Verdana"/>
          <w:lang w:val="hy-AM"/>
        </w:rPr>
        <w:t xml:space="preserve"> </w:t>
      </w:r>
      <w:r w:rsidR="001149F0" w:rsidRPr="00E733C4">
        <w:rPr>
          <w:rFonts w:ascii="Sylfaen" w:hAnsi="Sylfaen" w:cs="Sylfaen"/>
          <w:lang w:val="hy-AM"/>
        </w:rPr>
        <w:t>ամսական</w:t>
      </w:r>
      <w:r w:rsidR="001149F0" w:rsidRPr="00E733C4">
        <w:rPr>
          <w:rFonts w:ascii="Sylfaen" w:hAnsi="Sylfaen" w:cs="Verdana"/>
          <w:lang w:val="hy-AM"/>
        </w:rPr>
        <w:t xml:space="preserve"> </w:t>
      </w:r>
      <w:r w:rsidR="001149F0" w:rsidRPr="00E733C4">
        <w:rPr>
          <w:rFonts w:ascii="Sylfaen" w:hAnsi="Sylfaen" w:cs="Sylfaen"/>
          <w:lang w:val="hy-AM"/>
        </w:rPr>
        <w:t>ջերմությունը</w:t>
      </w:r>
      <w:r w:rsidR="001149F0" w:rsidRPr="00E733C4">
        <w:rPr>
          <w:rFonts w:ascii="Sylfaen" w:hAnsi="Sylfaen" w:cs="Verdana"/>
          <w:lang w:val="hy-AM"/>
        </w:rPr>
        <w:t xml:space="preserve"> </w:t>
      </w:r>
      <w:r w:rsidR="001149F0" w:rsidRPr="00E733C4">
        <w:rPr>
          <w:rFonts w:ascii="Sylfaen" w:hAnsi="Sylfaen" w:cs="Sylfaen"/>
          <w:lang w:val="hy-AM"/>
        </w:rPr>
        <w:t>հասնում</w:t>
      </w:r>
      <w:r w:rsidR="001149F0" w:rsidRPr="00E733C4">
        <w:rPr>
          <w:rFonts w:ascii="Sylfaen" w:hAnsi="Sylfaen" w:cs="Verdana"/>
          <w:lang w:val="hy-AM"/>
        </w:rPr>
        <w:t xml:space="preserve"> </w:t>
      </w:r>
      <w:r w:rsidR="001149F0" w:rsidRPr="00E733C4">
        <w:rPr>
          <w:rFonts w:ascii="Sylfaen" w:hAnsi="Sylfaen" w:cs="Sylfaen"/>
          <w:lang w:val="hy-AM"/>
        </w:rPr>
        <w:t>է</w:t>
      </w:r>
      <w:r w:rsidR="001149F0" w:rsidRPr="00E733C4">
        <w:rPr>
          <w:rFonts w:ascii="Sylfaen" w:hAnsi="Sylfaen" w:cs="Verdana"/>
          <w:lang w:val="hy-AM"/>
        </w:rPr>
        <w:t xml:space="preserve"> </w:t>
      </w:r>
      <w:r w:rsidR="001149F0">
        <w:rPr>
          <w:rFonts w:ascii="Sylfaen" w:hAnsi="Sylfaen" w:cs="Verdana"/>
          <w:lang w:val="hy-AM"/>
        </w:rPr>
        <w:t>2</w:t>
      </w:r>
      <w:r w:rsidR="001149F0" w:rsidRPr="00977F5B">
        <w:rPr>
          <w:rFonts w:ascii="Sylfaen" w:hAnsi="Sylfaen" w:cs="Verdana"/>
          <w:lang w:val="hy-AM"/>
        </w:rPr>
        <w:t>4</w:t>
      </w:r>
      <w:r w:rsidR="001149F0" w:rsidRPr="00E733C4">
        <w:rPr>
          <w:rFonts w:ascii="Sylfaen" w:hAnsi="Sylfaen"/>
          <w:vertAlign w:val="superscript"/>
          <w:lang w:val="hy-AM"/>
        </w:rPr>
        <w:t>0</w:t>
      </w:r>
      <w:r w:rsidR="00F56758" w:rsidRPr="00F56758">
        <w:rPr>
          <w:rFonts w:ascii="Sylfaen" w:hAnsi="Sylfaen"/>
          <w:lang w:val="hy-AM"/>
        </w:rPr>
        <w:t>C</w:t>
      </w:r>
      <w:r w:rsidR="001149F0" w:rsidRPr="00E733C4">
        <w:rPr>
          <w:rFonts w:ascii="Sylfaen" w:hAnsi="Sylfaen"/>
          <w:vertAlign w:val="superscript"/>
          <w:lang w:val="hy-AM"/>
        </w:rPr>
        <w:t xml:space="preserve"> </w:t>
      </w:r>
      <w:r w:rsidR="001149F0" w:rsidRPr="00E733C4">
        <w:rPr>
          <w:rFonts w:ascii="Sylfaen" w:hAnsi="Sylfaen"/>
          <w:lang w:val="hy-AM"/>
        </w:rPr>
        <w:t>-</w:t>
      </w:r>
      <w:r w:rsidR="001149F0" w:rsidRPr="00E733C4">
        <w:rPr>
          <w:rFonts w:ascii="Sylfaen" w:hAnsi="Sylfaen" w:cs="Sylfaen"/>
          <w:lang w:val="hy-AM"/>
        </w:rPr>
        <w:t>ից</w:t>
      </w:r>
      <w:r w:rsidR="001149F0" w:rsidRPr="00E733C4">
        <w:rPr>
          <w:rFonts w:ascii="Sylfaen" w:hAnsi="Sylfaen" w:cs="Verdana"/>
          <w:lang w:val="hy-AM"/>
        </w:rPr>
        <w:t xml:space="preserve"> </w:t>
      </w:r>
      <w:r w:rsidR="001149F0">
        <w:rPr>
          <w:rFonts w:ascii="Sylfaen" w:hAnsi="Sylfaen" w:cs="Verdana"/>
          <w:lang w:val="hy-AM"/>
        </w:rPr>
        <w:t>2</w:t>
      </w:r>
      <w:r w:rsidR="001149F0" w:rsidRPr="00977F5B">
        <w:rPr>
          <w:rFonts w:ascii="Sylfaen" w:hAnsi="Sylfaen" w:cs="Verdana"/>
          <w:lang w:val="hy-AM"/>
        </w:rPr>
        <w:t>6</w:t>
      </w:r>
      <w:r w:rsidR="001149F0" w:rsidRPr="00E733C4">
        <w:rPr>
          <w:rFonts w:ascii="Sylfaen" w:hAnsi="Sylfaen"/>
          <w:vertAlign w:val="superscript"/>
          <w:lang w:val="hy-AM"/>
        </w:rPr>
        <w:t>0</w:t>
      </w:r>
      <w:r w:rsidR="00F56758" w:rsidRPr="00F56758">
        <w:rPr>
          <w:rFonts w:ascii="Sylfaen" w:hAnsi="Sylfaen"/>
          <w:lang w:val="hy-AM"/>
        </w:rPr>
        <w:t>C</w:t>
      </w:r>
      <w:r w:rsidR="001149F0" w:rsidRPr="00E733C4">
        <w:rPr>
          <w:rFonts w:ascii="Sylfaen" w:hAnsi="Sylfaen"/>
          <w:lang w:val="hy-AM"/>
        </w:rPr>
        <w:t xml:space="preserve">, </w:t>
      </w:r>
      <w:r w:rsidR="001149F0" w:rsidRPr="00E733C4">
        <w:rPr>
          <w:rFonts w:ascii="Sylfaen" w:hAnsi="Sylfaen" w:cs="Sylfaen"/>
          <w:lang w:val="hy-AM"/>
        </w:rPr>
        <w:t>իսկ</w:t>
      </w:r>
      <w:r w:rsidR="001149F0" w:rsidRPr="00E733C4">
        <w:rPr>
          <w:rFonts w:ascii="Sylfaen" w:hAnsi="Sylfaen" w:cs="Verdana"/>
          <w:lang w:val="hy-AM"/>
        </w:rPr>
        <w:t xml:space="preserve"> </w:t>
      </w:r>
      <w:r w:rsidR="001149F0" w:rsidRPr="00E733C4">
        <w:rPr>
          <w:rFonts w:ascii="Sylfaen" w:hAnsi="Sylfaen" w:cs="Sylfaen"/>
          <w:lang w:val="hy-AM"/>
        </w:rPr>
        <w:t>առավելագույնը</w:t>
      </w:r>
      <w:r w:rsidR="001149F0" w:rsidRPr="00E733C4">
        <w:rPr>
          <w:rFonts w:ascii="Sylfaen" w:hAnsi="Sylfaen" w:cs="Verdana"/>
          <w:lang w:val="hy-AM"/>
        </w:rPr>
        <w:t xml:space="preserve">`  </w:t>
      </w:r>
      <w:r w:rsidR="00F6711F" w:rsidRPr="00F6711F">
        <w:rPr>
          <w:rFonts w:ascii="Sylfaen" w:hAnsi="Sylfaen" w:cs="Verdana"/>
          <w:lang w:val="hy-AM"/>
        </w:rPr>
        <w:t>-</w:t>
      </w:r>
      <w:r w:rsidR="001149F0" w:rsidRPr="000C2340">
        <w:rPr>
          <w:rFonts w:ascii="Sylfaen" w:hAnsi="Sylfaen" w:cs="Verdana"/>
          <w:lang w:val="af-ZA"/>
        </w:rPr>
        <w:t>42</w:t>
      </w:r>
      <w:r w:rsidR="001149F0" w:rsidRPr="00E733C4">
        <w:rPr>
          <w:rFonts w:ascii="Sylfaen" w:hAnsi="Sylfaen"/>
          <w:vertAlign w:val="superscript"/>
          <w:lang w:val="hy-AM"/>
        </w:rPr>
        <w:t>0</w:t>
      </w:r>
      <w:r w:rsidR="00F56758" w:rsidRPr="00F56758">
        <w:rPr>
          <w:rFonts w:ascii="Sylfaen" w:hAnsi="Sylfaen"/>
          <w:lang w:val="hy-AM"/>
        </w:rPr>
        <w:t>C</w:t>
      </w:r>
      <w:r w:rsidR="001149F0" w:rsidRPr="00E733C4">
        <w:rPr>
          <w:rFonts w:ascii="Sylfaen" w:hAnsi="Sylfaen" w:cs="Verdana"/>
          <w:lang w:val="hy-AM"/>
        </w:rPr>
        <w:t xml:space="preserve">: </w:t>
      </w:r>
      <w:r w:rsidR="001149F0" w:rsidRPr="00E733C4">
        <w:rPr>
          <w:rFonts w:ascii="Sylfaen" w:hAnsi="Sylfaen" w:cs="Sylfaen"/>
          <w:lang w:val="hy-AM"/>
        </w:rPr>
        <w:t>Ագրոկլիմայական</w:t>
      </w:r>
      <w:r w:rsidR="001149F0" w:rsidRPr="00E733C4">
        <w:rPr>
          <w:rFonts w:ascii="Sylfaen" w:hAnsi="Sylfaen" w:cs="Verdana"/>
          <w:lang w:val="hy-AM"/>
        </w:rPr>
        <w:t xml:space="preserve"> </w:t>
      </w:r>
      <w:r w:rsidR="001149F0" w:rsidRPr="00E733C4">
        <w:rPr>
          <w:rFonts w:ascii="Sylfaen" w:hAnsi="Sylfaen" w:cs="Sylfaen"/>
          <w:lang w:val="hy-AM"/>
        </w:rPr>
        <w:t>տեսակետից</w:t>
      </w:r>
      <w:r w:rsidR="001149F0" w:rsidRPr="00E733C4">
        <w:rPr>
          <w:rFonts w:ascii="Sylfaen" w:hAnsi="Sylfaen" w:cs="Verdana"/>
          <w:lang w:val="hy-AM"/>
        </w:rPr>
        <w:t xml:space="preserve"> </w:t>
      </w:r>
      <w:r w:rsidR="001149F0" w:rsidRPr="00E733C4">
        <w:rPr>
          <w:rFonts w:ascii="Sylfaen" w:hAnsi="Sylfaen" w:cs="Sylfaen"/>
          <w:lang w:val="hy-AM"/>
        </w:rPr>
        <w:t>համայնքն</w:t>
      </w:r>
      <w:r w:rsidR="001149F0" w:rsidRPr="00E733C4">
        <w:rPr>
          <w:rFonts w:ascii="Sylfaen" w:hAnsi="Sylfaen" w:cs="Verdana"/>
          <w:lang w:val="hy-AM"/>
        </w:rPr>
        <w:t xml:space="preserve"> </w:t>
      </w:r>
      <w:r w:rsidR="001149F0" w:rsidRPr="00E733C4">
        <w:rPr>
          <w:rFonts w:ascii="Sylfaen" w:hAnsi="Sylfaen" w:cs="Sylfaen"/>
          <w:lang w:val="hy-AM"/>
        </w:rPr>
        <w:t>ընկած</w:t>
      </w:r>
      <w:r w:rsidR="001149F0" w:rsidRPr="00232570">
        <w:rPr>
          <w:rFonts w:ascii="Sylfaen" w:hAnsi="Sylfaen" w:cs="Sylfaen"/>
          <w:lang w:val="hy-AM"/>
        </w:rPr>
        <w:t xml:space="preserve"> </w:t>
      </w:r>
      <w:r w:rsidR="001149F0" w:rsidRPr="00E733C4">
        <w:rPr>
          <w:rFonts w:ascii="Sylfaen" w:hAnsi="Sylfaen" w:cs="Sylfaen"/>
          <w:lang w:val="hy-AM"/>
        </w:rPr>
        <w:t>է</w:t>
      </w:r>
      <w:r w:rsidR="001149F0" w:rsidRPr="00232570">
        <w:rPr>
          <w:rFonts w:ascii="Sylfaen" w:hAnsi="Sylfaen" w:cs="Sylfaen"/>
          <w:lang w:val="hy-AM"/>
        </w:rPr>
        <w:t xml:space="preserve"> </w:t>
      </w:r>
      <w:r w:rsidR="001149F0" w:rsidRPr="00E733C4">
        <w:rPr>
          <w:rFonts w:ascii="Sylfaen" w:hAnsi="Sylfaen" w:cs="Sylfaen"/>
          <w:lang w:val="hy-AM"/>
        </w:rPr>
        <w:t xml:space="preserve"> բացարձակ</w:t>
      </w:r>
      <w:r w:rsidR="001149F0" w:rsidRPr="00E733C4">
        <w:rPr>
          <w:rFonts w:ascii="Sylfaen" w:hAnsi="Sylfaen" w:cs="Verdana"/>
          <w:lang w:val="hy-AM"/>
        </w:rPr>
        <w:t xml:space="preserve"> </w:t>
      </w:r>
      <w:r w:rsidR="001149F0" w:rsidRPr="00CD47C3">
        <w:rPr>
          <w:rFonts w:ascii="Sylfaen" w:hAnsi="Sylfaen" w:cs="Sylfaen"/>
          <w:lang w:val="hy-AM"/>
        </w:rPr>
        <w:t>ոռոգման</w:t>
      </w:r>
      <w:r w:rsidR="001149F0" w:rsidRPr="00E733C4">
        <w:rPr>
          <w:rFonts w:ascii="Sylfaen" w:hAnsi="Sylfaen" w:cs="Verdana"/>
          <w:lang w:val="hy-AM"/>
        </w:rPr>
        <w:t xml:space="preserve"> </w:t>
      </w:r>
      <w:r w:rsidR="001149F0" w:rsidRPr="00E733C4">
        <w:rPr>
          <w:rFonts w:ascii="Sylfaen" w:hAnsi="Sylfaen" w:cs="Sylfaen"/>
          <w:lang w:val="hy-AM"/>
        </w:rPr>
        <w:t>գոտում</w:t>
      </w:r>
      <w:r w:rsidR="00200413">
        <w:rPr>
          <w:rFonts w:ascii="Sylfaen" w:hAnsi="Sylfaen" w:cs="Verdana"/>
          <w:lang w:val="hy-AM"/>
        </w:rPr>
        <w:t>։</w:t>
      </w:r>
    </w:p>
    <w:p w:rsidR="001149F0" w:rsidRPr="00977F5B" w:rsidRDefault="00BD326C" w:rsidP="00BD326C">
      <w:pPr>
        <w:pStyle w:val="a7"/>
        <w:tabs>
          <w:tab w:val="left" w:pos="9072"/>
          <w:tab w:val="right" w:pos="15168"/>
        </w:tabs>
        <w:spacing w:before="0" w:beforeAutospacing="0" w:after="0" w:afterAutospacing="0" w:line="276" w:lineRule="auto"/>
        <w:jc w:val="both"/>
        <w:rPr>
          <w:rFonts w:ascii="Sylfaen" w:hAnsi="Sylfaen" w:cs="Verdana"/>
          <w:lang w:val="hy-AM"/>
        </w:rPr>
      </w:pPr>
      <w:r>
        <w:rPr>
          <w:rFonts w:ascii="Sylfaen" w:hAnsi="Sylfaen"/>
          <w:lang w:val="hy-AM"/>
        </w:rPr>
        <w:lastRenderedPageBreak/>
        <w:t xml:space="preserve">            </w:t>
      </w:r>
      <w:r w:rsidR="001149F0" w:rsidRPr="00E733C4">
        <w:rPr>
          <w:rFonts w:ascii="Sylfaen" w:hAnsi="Sylfaen"/>
          <w:lang w:val="hy-AM"/>
        </w:rPr>
        <w:t>Համայնքի մասնագիտացված  ճյուղը   գյուղատնտեսությունն է, համայնքում    հիմնականում</w:t>
      </w:r>
      <w:r w:rsidR="001149F0">
        <w:rPr>
          <w:rFonts w:ascii="Sylfaen" w:hAnsi="Sylfaen"/>
          <w:lang w:val="hy-AM"/>
        </w:rPr>
        <w:t xml:space="preserve">   զ</w:t>
      </w:r>
      <w:r w:rsidR="001149F0" w:rsidRPr="00CD47C3">
        <w:rPr>
          <w:rFonts w:ascii="Sylfaen" w:hAnsi="Sylfaen"/>
          <w:lang w:val="hy-AM"/>
        </w:rPr>
        <w:t>բաղվում են</w:t>
      </w:r>
      <w:r w:rsidR="001149F0">
        <w:rPr>
          <w:rFonts w:ascii="Sylfaen" w:hAnsi="Sylfaen"/>
          <w:lang w:val="hy-AM"/>
        </w:rPr>
        <w:t xml:space="preserve">    անասնապահությ</w:t>
      </w:r>
      <w:r w:rsidR="001149F0" w:rsidRPr="00CD47C3">
        <w:rPr>
          <w:rFonts w:ascii="Sylfaen" w:hAnsi="Sylfaen"/>
          <w:lang w:val="hy-AM"/>
        </w:rPr>
        <w:t>ամբ,  հողագործությամբ</w:t>
      </w:r>
      <w:r w:rsidR="00F6711F" w:rsidRPr="00F6711F">
        <w:rPr>
          <w:rFonts w:ascii="Sylfaen" w:hAnsi="Sylfaen"/>
          <w:lang w:val="hy-AM"/>
        </w:rPr>
        <w:t>:</w:t>
      </w:r>
      <w:r w:rsidR="001149F0" w:rsidRPr="008B4734">
        <w:rPr>
          <w:rFonts w:ascii="Sylfaen" w:hAnsi="Sylfaen"/>
          <w:lang w:val="hy-AM"/>
        </w:rPr>
        <w:t xml:space="preserve"> </w:t>
      </w:r>
      <w:r w:rsidR="001149F0" w:rsidRPr="00977F5B">
        <w:rPr>
          <w:rFonts w:ascii="Sylfaen" w:hAnsi="Sylfaen"/>
          <w:lang w:val="hy-AM"/>
        </w:rPr>
        <w:t>Բ</w:t>
      </w:r>
      <w:r w:rsidR="001149F0" w:rsidRPr="00816BB4">
        <w:rPr>
          <w:rFonts w:ascii="Sylfaen" w:hAnsi="Sylfaen"/>
          <w:lang w:val="hy-AM"/>
        </w:rPr>
        <w:t>նակավայր</w:t>
      </w:r>
      <w:r w:rsidR="001149F0">
        <w:rPr>
          <w:rFonts w:ascii="Sylfaen" w:hAnsi="Sylfaen" w:cs="Sylfaen"/>
          <w:lang w:val="hy-AM"/>
        </w:rPr>
        <w:t>ը</w:t>
      </w:r>
      <w:r w:rsidR="001149F0" w:rsidRPr="00977F5B">
        <w:rPr>
          <w:rFonts w:ascii="Sylfaen" w:hAnsi="Sylfaen" w:cs="Sylfaen"/>
          <w:lang w:val="hy-AM"/>
        </w:rPr>
        <w:t xml:space="preserve"> ունի</w:t>
      </w:r>
      <w:r w:rsidR="00F6711F">
        <w:rPr>
          <w:rFonts w:ascii="Sylfaen" w:hAnsi="Sylfaen" w:cs="Sylfaen"/>
          <w:lang w:val="hy-AM"/>
        </w:rPr>
        <w:t xml:space="preserve"> </w:t>
      </w:r>
      <w:r w:rsidR="001149F0" w:rsidRPr="00977F5B">
        <w:rPr>
          <w:rFonts w:ascii="Sylfaen" w:hAnsi="Sylfaen" w:cs="Sylfaen"/>
          <w:lang w:val="hy-AM"/>
        </w:rPr>
        <w:t>1</w:t>
      </w:r>
      <w:r w:rsidR="00F6711F">
        <w:rPr>
          <w:rFonts w:ascii="Sylfaen" w:hAnsi="Sylfaen" w:cs="Sylfaen"/>
          <w:lang w:val="hy-AM"/>
        </w:rPr>
        <w:t xml:space="preserve"> </w:t>
      </w:r>
      <w:r w:rsidR="001149F0" w:rsidRPr="00977F5B">
        <w:rPr>
          <w:rFonts w:ascii="Sylfaen" w:hAnsi="Sylfaen" w:cs="Sylfaen"/>
          <w:lang w:val="hy-AM"/>
        </w:rPr>
        <w:t>դպրոց`</w:t>
      </w:r>
      <w:r w:rsidR="00F6711F">
        <w:rPr>
          <w:rFonts w:ascii="Sylfaen" w:hAnsi="Sylfaen" w:cs="Sylfaen"/>
          <w:lang w:val="hy-AM"/>
        </w:rPr>
        <w:t>միջնակարգ</w:t>
      </w:r>
      <w:r w:rsidR="001149F0" w:rsidRPr="00977F5B">
        <w:rPr>
          <w:rFonts w:ascii="Sylfaen" w:hAnsi="Sylfaen" w:cs="Sylfaen"/>
          <w:lang w:val="hy-AM"/>
        </w:rPr>
        <w:t>, գրադարան, մանկապարտեզ,մշակույթի տուն, բուժամբուլատորիա</w:t>
      </w:r>
      <w:r w:rsidR="00200413">
        <w:rPr>
          <w:rFonts w:ascii="Sylfaen" w:hAnsi="Sylfaen" w:cs="Sylfaen"/>
          <w:lang w:val="hy-AM"/>
        </w:rPr>
        <w:t>։</w:t>
      </w:r>
    </w:p>
    <w:p w:rsidR="001149F0" w:rsidRPr="00200413" w:rsidRDefault="00200413" w:rsidP="00F6711F">
      <w:pPr>
        <w:pStyle w:val="a7"/>
        <w:tabs>
          <w:tab w:val="left" w:pos="10206"/>
        </w:tabs>
        <w:spacing w:before="0" w:beforeAutospacing="0" w:after="0" w:afterAutospacing="0" w:line="276" w:lineRule="auto"/>
        <w:jc w:val="both"/>
        <w:rPr>
          <w:rFonts w:ascii="Sylfaen" w:hAnsi="Sylfaen" w:cs="Verdana"/>
          <w:lang w:val="hy-AM"/>
        </w:rPr>
      </w:pPr>
      <w:r>
        <w:rPr>
          <w:rFonts w:ascii="Sylfaen" w:hAnsi="Sylfaen"/>
          <w:lang w:val="hy-AM"/>
        </w:rPr>
        <w:t xml:space="preserve">     </w:t>
      </w:r>
      <w:r w:rsidR="001149F0" w:rsidRPr="00816BB4">
        <w:rPr>
          <w:rFonts w:ascii="Sylfaen" w:hAnsi="Sylfaen"/>
          <w:lang w:val="hy-AM"/>
        </w:rPr>
        <w:t>Բնակավայրի</w:t>
      </w:r>
      <w:r>
        <w:rPr>
          <w:rFonts w:ascii="Sylfaen" w:hAnsi="Sylfaen" w:cs="Sylfaen"/>
          <w:lang w:val="hy-AM"/>
        </w:rPr>
        <w:t xml:space="preserve"> </w:t>
      </w:r>
      <w:r w:rsidR="001149F0" w:rsidRPr="00E733C4">
        <w:rPr>
          <w:rFonts w:ascii="Sylfaen" w:hAnsi="Sylfaen" w:cs="Sylfaen"/>
          <w:lang w:val="hy-AM"/>
        </w:rPr>
        <w:t>հիմնախնդիրների</w:t>
      </w:r>
      <w:r>
        <w:rPr>
          <w:rFonts w:ascii="Sylfaen" w:hAnsi="Sylfaen" w:cs="Verdana"/>
          <w:lang w:val="hy-AM"/>
        </w:rPr>
        <w:t xml:space="preserve"> </w:t>
      </w:r>
      <w:r w:rsidR="001149F0" w:rsidRPr="00E733C4">
        <w:rPr>
          <w:rFonts w:ascii="Sylfaen" w:hAnsi="Sylfaen" w:cs="Sylfaen"/>
          <w:lang w:val="hy-AM"/>
        </w:rPr>
        <w:t>մեջ</w:t>
      </w:r>
      <w:r w:rsidR="001149F0" w:rsidRPr="00E733C4">
        <w:rPr>
          <w:rFonts w:ascii="Sylfaen" w:hAnsi="Sylfaen" w:cs="Verdana"/>
          <w:lang w:val="hy-AM"/>
        </w:rPr>
        <w:t> </w:t>
      </w:r>
      <w:r w:rsidR="00F6711F" w:rsidRPr="00F6711F">
        <w:rPr>
          <w:rFonts w:ascii="Sylfaen" w:hAnsi="Sylfaen" w:cs="Verdana"/>
          <w:lang w:val="hy-AM"/>
        </w:rPr>
        <w:t xml:space="preserve"> </w:t>
      </w:r>
      <w:r w:rsidR="001149F0" w:rsidRPr="00E733C4">
        <w:rPr>
          <w:rFonts w:ascii="Sylfaen" w:hAnsi="Sylfaen" w:cs="Sylfaen"/>
          <w:lang w:val="hy-AM"/>
        </w:rPr>
        <w:t>կարևորվում</w:t>
      </w:r>
      <w:r w:rsidR="001149F0" w:rsidRPr="00E733C4">
        <w:rPr>
          <w:rFonts w:ascii="Sylfaen" w:hAnsi="Sylfaen" w:cs="Verdana"/>
          <w:lang w:val="hy-AM"/>
        </w:rPr>
        <w:t xml:space="preserve"> </w:t>
      </w:r>
      <w:r w:rsidR="001149F0" w:rsidRPr="00E733C4">
        <w:rPr>
          <w:rFonts w:ascii="Sylfaen" w:hAnsi="Sylfaen" w:cs="Sylfaen"/>
          <w:lang w:val="hy-AM"/>
        </w:rPr>
        <w:t>է</w:t>
      </w:r>
      <w:r w:rsidR="001149F0" w:rsidRPr="00E733C4">
        <w:rPr>
          <w:rFonts w:ascii="Sylfaen" w:hAnsi="Sylfaen" w:cs="Verdana"/>
          <w:lang w:val="hy-AM"/>
        </w:rPr>
        <w:t xml:space="preserve"> </w:t>
      </w:r>
      <w:r w:rsidR="001149F0" w:rsidRPr="00E733C4">
        <w:rPr>
          <w:rFonts w:ascii="Sylfaen" w:hAnsi="Sylfaen" w:cs="Sylfaen"/>
          <w:lang w:val="hy-AM"/>
        </w:rPr>
        <w:t>ոռոգման</w:t>
      </w:r>
      <w:r w:rsidR="00F56758" w:rsidRPr="00F56758">
        <w:rPr>
          <w:rFonts w:ascii="Sylfaen" w:hAnsi="Sylfaen" w:cs="Sylfaen"/>
          <w:lang w:val="hy-AM"/>
        </w:rPr>
        <w:t xml:space="preserve"> </w:t>
      </w:r>
      <w:r w:rsidR="001149F0">
        <w:rPr>
          <w:rFonts w:ascii="Sylfaen" w:hAnsi="Sylfaen" w:cs="Verdana"/>
          <w:lang w:val="hy-AM"/>
        </w:rPr>
        <w:t xml:space="preserve">ջրատարների </w:t>
      </w:r>
      <w:r>
        <w:rPr>
          <w:rFonts w:ascii="Sylfaen" w:hAnsi="Sylfaen" w:cs="Verdana"/>
          <w:lang w:val="hy-AM"/>
        </w:rPr>
        <w:t xml:space="preserve">  </w:t>
      </w:r>
      <w:r w:rsidR="001149F0">
        <w:rPr>
          <w:rFonts w:ascii="Sylfaen" w:hAnsi="Sylfaen" w:cs="Verdana"/>
          <w:lang w:val="hy-AM"/>
        </w:rPr>
        <w:t>կիսախողովակների տեղադրումը և</w:t>
      </w:r>
      <w:r w:rsidR="001149F0" w:rsidRPr="00B451C8">
        <w:rPr>
          <w:rFonts w:ascii="Sylfaen" w:hAnsi="Sylfaen" w:cs="Verdana"/>
          <w:lang w:val="hy-AM"/>
        </w:rPr>
        <w:t xml:space="preserve"> </w:t>
      </w:r>
      <w:r w:rsidR="001149F0">
        <w:rPr>
          <w:rFonts w:ascii="Sylfaen" w:hAnsi="Sylfaen" w:cs="Verdana"/>
          <w:lang w:val="hy-AM"/>
        </w:rPr>
        <w:t>վերանորոգում</w:t>
      </w:r>
      <w:r w:rsidR="001149F0" w:rsidRPr="00E733C4">
        <w:rPr>
          <w:rFonts w:ascii="Sylfaen" w:hAnsi="Sylfaen" w:cs="Verdana"/>
          <w:lang w:val="hy-AM"/>
        </w:rPr>
        <w:t xml:space="preserve"> </w:t>
      </w:r>
      <w:r w:rsidR="001149F0" w:rsidRPr="00753E55">
        <w:rPr>
          <w:rFonts w:ascii="Sylfaen" w:hAnsi="Sylfaen" w:cs="Sylfaen"/>
          <w:lang w:val="hy-AM"/>
        </w:rPr>
        <w:t>:</w:t>
      </w:r>
    </w:p>
    <w:p w:rsidR="001149F0" w:rsidRPr="00EC4313" w:rsidRDefault="001149F0" w:rsidP="006635B6">
      <w:pPr>
        <w:pStyle w:val="a7"/>
        <w:spacing w:before="0" w:beforeAutospacing="0" w:after="0" w:afterAutospacing="0" w:line="276" w:lineRule="auto"/>
        <w:ind w:left="1276" w:hanging="720"/>
        <w:jc w:val="both"/>
        <w:rPr>
          <w:rFonts w:ascii="Arial Unicode" w:hAnsi="Arial Unicode" w:cs="Sylfaen"/>
          <w:lang w:val="hy-AM"/>
        </w:rPr>
      </w:pPr>
    </w:p>
    <w:p w:rsidR="001149F0" w:rsidRDefault="00BD326C" w:rsidP="00BD326C">
      <w:pPr>
        <w:keepNext/>
        <w:ind w:left="1276" w:right="2834"/>
        <w:contextualSpacing/>
        <w:jc w:val="center"/>
        <w:outlineLvl w:val="1"/>
        <w:rPr>
          <w:rFonts w:ascii="Sylfaen" w:hAnsi="Sylfaen" w:cs="Sylfaen"/>
          <w:b/>
          <w:sz w:val="24"/>
          <w:szCs w:val="24"/>
          <w:lang w:val="hy-AM"/>
        </w:rPr>
      </w:pPr>
      <w:r>
        <w:rPr>
          <w:rFonts w:ascii="Sylfaen" w:hAnsi="Sylfaen" w:cs="Sylfaen"/>
          <w:b/>
          <w:sz w:val="24"/>
          <w:szCs w:val="24"/>
          <w:lang w:val="hy-AM"/>
        </w:rPr>
        <w:t xml:space="preserve">                     </w:t>
      </w:r>
      <w:r w:rsidR="001149F0" w:rsidRPr="00200413">
        <w:rPr>
          <w:rFonts w:ascii="Sylfaen" w:hAnsi="Sylfaen" w:cs="Sylfaen"/>
          <w:b/>
          <w:sz w:val="24"/>
          <w:szCs w:val="24"/>
          <w:lang w:val="hy-AM"/>
        </w:rPr>
        <w:t>1.3      ԺՈՂՈՎՐԴԱԳՐՈՒԹՅՈՒՆ</w:t>
      </w:r>
    </w:p>
    <w:p w:rsidR="00200413" w:rsidRPr="00200413" w:rsidRDefault="00200413" w:rsidP="00200413">
      <w:pPr>
        <w:keepNext/>
        <w:ind w:left="1276" w:right="2834"/>
        <w:contextualSpacing/>
        <w:jc w:val="both"/>
        <w:outlineLvl w:val="1"/>
        <w:rPr>
          <w:rFonts w:ascii="Sylfaen" w:hAnsi="Sylfaen"/>
          <w:b/>
          <w:sz w:val="16"/>
          <w:szCs w:val="16"/>
          <w:lang w:val="ro-RO"/>
        </w:rPr>
      </w:pPr>
    </w:p>
    <w:p w:rsidR="00BD326C" w:rsidRDefault="009852CC" w:rsidP="00200413">
      <w:pPr>
        <w:spacing w:line="240" w:lineRule="auto"/>
        <w:ind w:right="604"/>
        <w:jc w:val="both"/>
        <w:rPr>
          <w:rFonts w:ascii="Sylfaen" w:hAnsi="Sylfaen"/>
          <w:sz w:val="24"/>
          <w:szCs w:val="24"/>
          <w:lang w:val="ro-RO"/>
        </w:rPr>
      </w:pPr>
      <w:r w:rsidRPr="009852CC">
        <w:rPr>
          <w:rFonts w:ascii="Sylfaen" w:hAnsi="Sylfaen"/>
          <w:sz w:val="24"/>
          <w:szCs w:val="24"/>
          <w:lang w:val="ro-RO"/>
        </w:rPr>
        <w:t xml:space="preserve">         </w:t>
      </w:r>
      <w:r w:rsidR="001149F0" w:rsidRPr="00200413">
        <w:rPr>
          <w:rFonts w:ascii="Sylfaen" w:hAnsi="Sylfaen"/>
          <w:sz w:val="24"/>
          <w:szCs w:val="24"/>
          <w:lang w:val="hy-AM"/>
        </w:rPr>
        <w:t>Բնակավայրի</w:t>
      </w:r>
      <w:r w:rsidR="001149F0" w:rsidRPr="00200413">
        <w:rPr>
          <w:rFonts w:ascii="Sylfaen" w:hAnsi="Sylfaen"/>
          <w:sz w:val="24"/>
          <w:szCs w:val="24"/>
          <w:lang w:val="ro-RO"/>
        </w:rPr>
        <w:t xml:space="preserve"> առկա </w:t>
      </w:r>
      <w:r w:rsidR="001149F0" w:rsidRPr="00200413">
        <w:rPr>
          <w:rFonts w:ascii="Sylfaen" w:hAnsi="Sylfaen"/>
          <w:sz w:val="24"/>
          <w:szCs w:val="24"/>
          <w:lang w:val="hy-AM"/>
        </w:rPr>
        <w:t>բնակչության</w:t>
      </w:r>
      <w:r w:rsidR="001149F0" w:rsidRPr="00200413">
        <w:rPr>
          <w:rFonts w:ascii="Sylfaen" w:hAnsi="Sylfaen"/>
          <w:sz w:val="24"/>
          <w:szCs w:val="24"/>
          <w:lang w:val="ro-RO"/>
        </w:rPr>
        <w:t xml:space="preserve"> </w:t>
      </w:r>
      <w:r w:rsidR="001149F0" w:rsidRPr="00200413">
        <w:rPr>
          <w:rFonts w:ascii="Sylfaen" w:hAnsi="Sylfaen"/>
          <w:sz w:val="24"/>
          <w:szCs w:val="24"/>
          <w:lang w:val="hy-AM"/>
        </w:rPr>
        <w:t>թիվը</w:t>
      </w:r>
      <w:r w:rsidR="001149F0" w:rsidRPr="00200413">
        <w:rPr>
          <w:rFonts w:ascii="Sylfaen" w:hAnsi="Sylfaen"/>
          <w:sz w:val="24"/>
          <w:szCs w:val="24"/>
          <w:lang w:val="ro-RO"/>
        </w:rPr>
        <w:t xml:space="preserve"> </w:t>
      </w:r>
      <w:r w:rsidR="001149F0" w:rsidRPr="00200413">
        <w:rPr>
          <w:rFonts w:ascii="Sylfaen" w:hAnsi="Sylfaen"/>
          <w:sz w:val="24"/>
          <w:szCs w:val="24"/>
          <w:lang w:val="hy-AM"/>
        </w:rPr>
        <w:t>կազմում</w:t>
      </w:r>
      <w:r w:rsidR="001149F0" w:rsidRPr="00200413">
        <w:rPr>
          <w:rFonts w:ascii="Sylfaen" w:hAnsi="Sylfaen"/>
          <w:sz w:val="24"/>
          <w:szCs w:val="24"/>
          <w:lang w:val="ro-RO"/>
        </w:rPr>
        <w:t xml:space="preserve"> </w:t>
      </w:r>
      <w:r w:rsidR="001149F0" w:rsidRPr="00200413">
        <w:rPr>
          <w:rFonts w:ascii="Sylfaen" w:hAnsi="Sylfaen"/>
          <w:sz w:val="24"/>
          <w:szCs w:val="24"/>
          <w:lang w:val="hy-AM"/>
        </w:rPr>
        <w:t>է</w:t>
      </w:r>
      <w:r w:rsidR="001149F0" w:rsidRPr="00200413">
        <w:rPr>
          <w:rFonts w:ascii="Sylfaen" w:hAnsi="Sylfaen"/>
          <w:sz w:val="24"/>
          <w:szCs w:val="24"/>
          <w:lang w:val="ro-RO"/>
        </w:rPr>
        <w:t xml:space="preserve"> </w:t>
      </w:r>
      <w:r w:rsidR="001149F0" w:rsidRPr="00200413">
        <w:rPr>
          <w:rFonts w:ascii="Sylfaen" w:hAnsi="Sylfaen"/>
          <w:sz w:val="24"/>
          <w:szCs w:val="24"/>
          <w:lang w:val="hy-AM"/>
        </w:rPr>
        <w:t xml:space="preserve"> 5181 մարդ</w:t>
      </w:r>
      <w:r w:rsidR="001149F0" w:rsidRPr="00200413">
        <w:rPr>
          <w:rFonts w:ascii="Sylfaen" w:hAnsi="Sylfaen"/>
          <w:sz w:val="24"/>
          <w:szCs w:val="24"/>
          <w:lang w:val="ro-RO"/>
        </w:rPr>
        <w:t xml:space="preserve">, </w:t>
      </w:r>
      <w:r w:rsidR="001149F0" w:rsidRPr="00200413">
        <w:rPr>
          <w:rFonts w:ascii="Sylfaen" w:hAnsi="Sylfaen"/>
          <w:sz w:val="24"/>
          <w:szCs w:val="24"/>
          <w:lang w:val="hy-AM"/>
        </w:rPr>
        <w:t>այդ</w:t>
      </w:r>
      <w:r w:rsidR="001149F0" w:rsidRPr="00200413">
        <w:rPr>
          <w:rFonts w:ascii="Sylfaen" w:hAnsi="Sylfaen"/>
          <w:sz w:val="24"/>
          <w:szCs w:val="24"/>
          <w:lang w:val="ro-RO"/>
        </w:rPr>
        <w:t xml:space="preserve"> </w:t>
      </w:r>
      <w:r w:rsidR="001149F0" w:rsidRPr="00200413">
        <w:rPr>
          <w:rFonts w:ascii="Sylfaen" w:hAnsi="Sylfaen"/>
          <w:sz w:val="24"/>
          <w:szCs w:val="24"/>
          <w:lang w:val="hy-AM"/>
        </w:rPr>
        <w:t>թվում</w:t>
      </w:r>
      <w:r w:rsidR="001149F0" w:rsidRPr="00200413">
        <w:rPr>
          <w:rFonts w:ascii="Sylfaen" w:hAnsi="Sylfaen"/>
          <w:sz w:val="24"/>
          <w:szCs w:val="24"/>
          <w:lang w:val="ro-RO"/>
        </w:rPr>
        <w:t xml:space="preserve"> </w:t>
      </w:r>
      <w:r w:rsidRPr="009852CC">
        <w:rPr>
          <w:rFonts w:ascii="Sylfaen" w:hAnsi="Sylfaen"/>
          <w:sz w:val="24"/>
          <w:szCs w:val="24"/>
          <w:lang w:val="ro-RO"/>
        </w:rPr>
        <w:t xml:space="preserve">    </w:t>
      </w:r>
      <w:r w:rsidR="001149F0" w:rsidRPr="00200413">
        <w:rPr>
          <w:rFonts w:ascii="Sylfaen" w:hAnsi="Sylfaen"/>
          <w:sz w:val="24"/>
          <w:szCs w:val="24"/>
          <w:lang w:val="hy-AM"/>
        </w:rPr>
        <w:t>տղամարդիկ՝2650</w:t>
      </w:r>
      <w:r w:rsidR="001149F0" w:rsidRPr="00200413">
        <w:rPr>
          <w:rFonts w:ascii="Sylfaen" w:hAnsi="Sylfaen"/>
          <w:sz w:val="24"/>
          <w:szCs w:val="24"/>
          <w:lang w:val="ro-RO"/>
        </w:rPr>
        <w:t xml:space="preserve"> </w:t>
      </w:r>
      <w:r w:rsidR="001149F0" w:rsidRPr="00200413">
        <w:rPr>
          <w:rFonts w:ascii="Sylfaen" w:hAnsi="Sylfaen"/>
          <w:sz w:val="24"/>
          <w:szCs w:val="24"/>
          <w:lang w:val="hy-AM"/>
        </w:rPr>
        <w:t>և</w:t>
      </w:r>
      <w:r w:rsidR="001149F0" w:rsidRPr="00200413">
        <w:rPr>
          <w:rFonts w:ascii="Sylfaen" w:hAnsi="Sylfaen"/>
          <w:sz w:val="24"/>
          <w:szCs w:val="24"/>
          <w:lang w:val="ro-RO"/>
        </w:rPr>
        <w:t xml:space="preserve"> </w:t>
      </w:r>
      <w:r w:rsidR="001149F0" w:rsidRPr="00200413">
        <w:rPr>
          <w:rFonts w:ascii="Sylfaen" w:hAnsi="Sylfaen"/>
          <w:sz w:val="24"/>
          <w:szCs w:val="24"/>
          <w:lang w:val="hy-AM"/>
        </w:rPr>
        <w:t>կանայք՝ 2531</w:t>
      </w:r>
      <w:r w:rsidR="001149F0" w:rsidRPr="00200413">
        <w:rPr>
          <w:rFonts w:ascii="Sylfaen" w:hAnsi="Sylfaen"/>
          <w:sz w:val="24"/>
          <w:szCs w:val="24"/>
          <w:lang w:val="ro-RO"/>
        </w:rPr>
        <w:t>: Համայնքի բ</w:t>
      </w:r>
      <w:r w:rsidR="001149F0" w:rsidRPr="00200413">
        <w:rPr>
          <w:rFonts w:ascii="Sylfaen" w:hAnsi="Sylfaen"/>
          <w:sz w:val="24"/>
          <w:szCs w:val="24"/>
          <w:lang w:val="hy-AM"/>
        </w:rPr>
        <w:t>նակչության</w:t>
      </w:r>
      <w:r w:rsidR="001149F0" w:rsidRPr="00200413">
        <w:rPr>
          <w:rFonts w:ascii="Sylfaen" w:hAnsi="Sylfaen"/>
          <w:sz w:val="24"/>
          <w:szCs w:val="24"/>
          <w:lang w:val="ro-RO"/>
        </w:rPr>
        <w:t xml:space="preserve"> </w:t>
      </w:r>
      <w:r w:rsidR="001149F0" w:rsidRPr="00200413">
        <w:rPr>
          <w:rFonts w:ascii="Sylfaen" w:hAnsi="Sylfaen"/>
          <w:sz w:val="24"/>
          <w:szCs w:val="24"/>
          <w:lang w:val="hy-AM"/>
        </w:rPr>
        <w:t>տարիքային</w:t>
      </w:r>
      <w:r w:rsidR="001149F0" w:rsidRPr="00200413">
        <w:rPr>
          <w:rFonts w:ascii="Sylfaen" w:hAnsi="Sylfaen"/>
          <w:sz w:val="24"/>
          <w:szCs w:val="24"/>
          <w:lang w:val="ro-RO"/>
        </w:rPr>
        <w:t xml:space="preserve"> </w:t>
      </w:r>
      <w:r w:rsidR="001149F0" w:rsidRPr="00200413">
        <w:rPr>
          <w:rFonts w:ascii="Sylfaen" w:hAnsi="Sylfaen"/>
          <w:sz w:val="24"/>
          <w:szCs w:val="24"/>
          <w:lang w:val="hy-AM"/>
        </w:rPr>
        <w:t>և</w:t>
      </w:r>
      <w:r w:rsidR="001149F0" w:rsidRPr="00200413">
        <w:rPr>
          <w:rFonts w:ascii="Sylfaen" w:hAnsi="Sylfaen"/>
          <w:sz w:val="24"/>
          <w:szCs w:val="24"/>
          <w:lang w:val="ro-RO"/>
        </w:rPr>
        <w:t xml:space="preserve"> </w:t>
      </w:r>
      <w:r w:rsidR="001149F0" w:rsidRPr="00200413">
        <w:rPr>
          <w:rFonts w:ascii="Sylfaen" w:hAnsi="Sylfaen"/>
          <w:sz w:val="24"/>
          <w:szCs w:val="24"/>
          <w:lang w:val="hy-AM"/>
        </w:rPr>
        <w:t>սոցիալական  կազմը</w:t>
      </w:r>
      <w:r w:rsidR="001149F0" w:rsidRPr="00200413">
        <w:rPr>
          <w:rFonts w:ascii="Sylfaen" w:hAnsi="Sylfaen"/>
          <w:sz w:val="24"/>
          <w:szCs w:val="24"/>
          <w:lang w:val="ro-RO"/>
        </w:rPr>
        <w:t xml:space="preserve"> </w:t>
      </w:r>
      <w:r w:rsidR="001149F0" w:rsidRPr="00200413">
        <w:rPr>
          <w:rFonts w:ascii="Sylfaen" w:hAnsi="Sylfaen"/>
          <w:sz w:val="24"/>
          <w:szCs w:val="24"/>
          <w:lang w:val="hy-AM"/>
        </w:rPr>
        <w:t>բերված</w:t>
      </w:r>
      <w:r w:rsidR="001149F0" w:rsidRPr="00200413">
        <w:rPr>
          <w:rFonts w:ascii="Sylfaen" w:hAnsi="Sylfaen"/>
          <w:sz w:val="24"/>
          <w:szCs w:val="24"/>
          <w:lang w:val="ro-RO"/>
        </w:rPr>
        <w:t xml:space="preserve"> </w:t>
      </w:r>
      <w:r w:rsidR="001149F0" w:rsidRPr="00200413">
        <w:rPr>
          <w:rFonts w:ascii="Sylfaen" w:hAnsi="Sylfaen"/>
          <w:sz w:val="24"/>
          <w:szCs w:val="24"/>
          <w:lang w:val="hy-AM"/>
        </w:rPr>
        <w:t>է</w:t>
      </w:r>
      <w:r w:rsidR="001149F0" w:rsidRPr="00200413">
        <w:rPr>
          <w:rFonts w:ascii="Sylfaen" w:hAnsi="Sylfaen"/>
          <w:sz w:val="24"/>
          <w:szCs w:val="24"/>
          <w:lang w:val="ro-RO"/>
        </w:rPr>
        <w:t xml:space="preserve"> </w:t>
      </w:r>
      <w:r w:rsidR="00BD326C">
        <w:rPr>
          <w:rFonts w:ascii="Sylfaen" w:hAnsi="Sylfaen"/>
          <w:sz w:val="24"/>
          <w:szCs w:val="24"/>
          <w:lang w:val="hy-AM"/>
        </w:rPr>
        <w:t>՝</w:t>
      </w:r>
      <w:r w:rsidR="001149F0" w:rsidRPr="00200413">
        <w:rPr>
          <w:rFonts w:ascii="Sylfaen" w:hAnsi="Sylfaen"/>
          <w:sz w:val="24"/>
          <w:szCs w:val="24"/>
          <w:lang w:val="hy-AM"/>
        </w:rPr>
        <w:t xml:space="preserve"> </w:t>
      </w:r>
      <w:r w:rsidRPr="009852CC">
        <w:rPr>
          <w:rFonts w:ascii="Sylfaen" w:hAnsi="Sylfaen"/>
          <w:sz w:val="24"/>
          <w:szCs w:val="24"/>
          <w:lang w:val="ro-RO"/>
        </w:rPr>
        <w:t xml:space="preserve">  </w:t>
      </w:r>
    </w:p>
    <w:p w:rsidR="00F83E34" w:rsidRPr="00F56758" w:rsidRDefault="00BD326C" w:rsidP="00200413">
      <w:pPr>
        <w:spacing w:line="240" w:lineRule="auto"/>
        <w:ind w:right="604"/>
        <w:jc w:val="both"/>
        <w:rPr>
          <w:rFonts w:ascii="Sylfaen" w:hAnsi="Sylfaen"/>
          <w:sz w:val="24"/>
          <w:szCs w:val="24"/>
          <w:lang w:val="ro-RO"/>
        </w:rPr>
      </w:pPr>
      <w:r>
        <w:rPr>
          <w:rFonts w:ascii="Sylfaen" w:hAnsi="Sylfaen"/>
          <w:b/>
          <w:sz w:val="24"/>
          <w:szCs w:val="24"/>
          <w:lang w:val="hy-AM"/>
        </w:rPr>
        <w:t xml:space="preserve">  </w:t>
      </w:r>
      <w:r w:rsidR="00F56758" w:rsidRPr="00200413">
        <w:rPr>
          <w:rFonts w:ascii="Sylfaen" w:hAnsi="Sylfaen"/>
          <w:b/>
          <w:sz w:val="24"/>
          <w:szCs w:val="24"/>
          <w:lang w:val="hy-AM"/>
        </w:rPr>
        <w:t>աղյուսակ</w:t>
      </w:r>
      <w:r w:rsidR="00F56758" w:rsidRPr="00200413">
        <w:rPr>
          <w:rFonts w:ascii="Sylfaen" w:hAnsi="Sylfaen"/>
          <w:b/>
          <w:sz w:val="24"/>
          <w:szCs w:val="24"/>
          <w:lang w:val="ro-RO"/>
        </w:rPr>
        <w:t xml:space="preserve"> 1-</w:t>
      </w:r>
      <w:r w:rsidR="00F56758" w:rsidRPr="00200413">
        <w:rPr>
          <w:rFonts w:ascii="Sylfaen" w:hAnsi="Sylfaen"/>
          <w:b/>
          <w:sz w:val="24"/>
          <w:szCs w:val="24"/>
          <w:lang w:val="hy-AM"/>
        </w:rPr>
        <w:t>ում</w:t>
      </w:r>
      <w:r w:rsidR="00F56758" w:rsidRPr="00200413">
        <w:rPr>
          <w:rFonts w:ascii="Sylfaen" w:hAnsi="Sylfaen"/>
          <w:sz w:val="24"/>
          <w:szCs w:val="24"/>
          <w:lang w:val="ro-RO"/>
        </w:rPr>
        <w:t>:</w:t>
      </w:r>
    </w:p>
    <w:tbl>
      <w:tblPr>
        <w:tblW w:w="96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6968"/>
        <w:gridCol w:w="2090"/>
      </w:tblGrid>
      <w:tr w:rsidR="001149F0" w:rsidRPr="00E733C4" w:rsidTr="00BD326C">
        <w:trPr>
          <w:trHeight w:val="508"/>
        </w:trPr>
        <w:tc>
          <w:tcPr>
            <w:tcW w:w="557" w:type="dxa"/>
          </w:tcPr>
          <w:p w:rsidR="001149F0" w:rsidRPr="00E733C4" w:rsidRDefault="001149F0" w:rsidP="00200413">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6968" w:type="dxa"/>
          </w:tcPr>
          <w:p w:rsidR="001149F0" w:rsidRPr="00E733C4" w:rsidRDefault="001149F0" w:rsidP="00200413">
            <w:pPr>
              <w:ind w:left="1276" w:right="-97"/>
              <w:rPr>
                <w:rFonts w:ascii="Sylfaen" w:hAnsi="Sylfaen"/>
                <w:b/>
                <w:lang w:val="hy-AM"/>
              </w:rPr>
            </w:pPr>
            <w:r w:rsidRPr="00E733C4">
              <w:rPr>
                <w:rFonts w:ascii="Sylfaen" w:hAnsi="Sylfaen" w:cs="Sylfaen"/>
                <w:b/>
                <w:lang w:val="af-ZA"/>
              </w:rPr>
              <w:t>Ցուցանիշները</w:t>
            </w:r>
          </w:p>
        </w:tc>
        <w:tc>
          <w:tcPr>
            <w:tcW w:w="2090" w:type="dxa"/>
          </w:tcPr>
          <w:p w:rsidR="001149F0" w:rsidRPr="00200413" w:rsidRDefault="001149F0" w:rsidP="00200413">
            <w:pPr>
              <w:ind w:right="-108"/>
              <w:rPr>
                <w:rFonts w:ascii="Sylfaen" w:hAnsi="Sylfaen"/>
                <w:b/>
                <w:lang w:val="hy-AM"/>
              </w:rPr>
            </w:pPr>
            <w:r w:rsidRPr="00200413">
              <w:rPr>
                <w:rFonts w:ascii="Sylfaen" w:hAnsi="Sylfaen" w:cs="Sylfaen"/>
                <w:b/>
                <w:lang w:val="hy-AM"/>
              </w:rPr>
              <w:t>Ընդամենը</w:t>
            </w:r>
          </w:p>
        </w:tc>
      </w:tr>
      <w:tr w:rsidR="001149F0" w:rsidRPr="00E733C4" w:rsidTr="00BD326C">
        <w:trPr>
          <w:trHeight w:val="508"/>
        </w:trPr>
        <w:tc>
          <w:tcPr>
            <w:tcW w:w="557" w:type="dxa"/>
          </w:tcPr>
          <w:p w:rsidR="001149F0" w:rsidRPr="00E733C4" w:rsidRDefault="00200413" w:rsidP="00200413">
            <w:pPr>
              <w:ind w:right="-108"/>
              <w:jc w:val="both"/>
              <w:rPr>
                <w:rFonts w:ascii="Sylfaen" w:hAnsi="Sylfaen"/>
                <w:b/>
                <w:lang w:val="af-ZA"/>
              </w:rPr>
            </w:pPr>
            <w:r>
              <w:rPr>
                <w:rFonts w:ascii="Sylfaen" w:hAnsi="Sylfaen"/>
                <w:b/>
                <w:lang w:val="hy-AM"/>
              </w:rPr>
              <w:t xml:space="preserve"> </w:t>
            </w:r>
            <w:r w:rsidR="001149F0" w:rsidRPr="00E733C4">
              <w:rPr>
                <w:rFonts w:ascii="Sylfaen" w:hAnsi="Sylfaen"/>
                <w:b/>
                <w:lang w:val="af-ZA"/>
              </w:rPr>
              <w:t>1</w:t>
            </w:r>
          </w:p>
        </w:tc>
        <w:tc>
          <w:tcPr>
            <w:tcW w:w="6968" w:type="dxa"/>
          </w:tcPr>
          <w:p w:rsidR="001149F0" w:rsidRPr="00E733C4" w:rsidRDefault="001149F0" w:rsidP="00200413">
            <w:pPr>
              <w:ind w:left="1276" w:right="-97"/>
              <w:jc w:val="center"/>
              <w:rPr>
                <w:rFonts w:ascii="Sylfaen" w:hAnsi="Sylfaen"/>
                <w:b/>
                <w:lang w:val="af-ZA"/>
              </w:rPr>
            </w:pPr>
            <w:r w:rsidRPr="00E733C4">
              <w:rPr>
                <w:rFonts w:ascii="Sylfaen" w:hAnsi="Sylfaen"/>
                <w:b/>
                <w:lang w:val="af-ZA"/>
              </w:rPr>
              <w:t>2</w:t>
            </w:r>
          </w:p>
        </w:tc>
        <w:tc>
          <w:tcPr>
            <w:tcW w:w="2090" w:type="dxa"/>
          </w:tcPr>
          <w:p w:rsidR="001149F0" w:rsidRPr="00E733C4" w:rsidRDefault="00200413" w:rsidP="00200413">
            <w:pPr>
              <w:ind w:right="-108"/>
              <w:rPr>
                <w:rFonts w:ascii="Sylfaen" w:hAnsi="Sylfaen"/>
                <w:b/>
                <w:lang w:val="af-ZA"/>
              </w:rPr>
            </w:pPr>
            <w:r>
              <w:rPr>
                <w:rFonts w:ascii="Sylfaen" w:hAnsi="Sylfaen"/>
                <w:b/>
                <w:lang w:val="hy-AM"/>
              </w:rPr>
              <w:t xml:space="preserve">            </w:t>
            </w:r>
            <w:r w:rsidR="001149F0" w:rsidRPr="00E733C4">
              <w:rPr>
                <w:rFonts w:ascii="Sylfaen" w:hAnsi="Sylfaen"/>
                <w:b/>
                <w:lang w:val="af-ZA"/>
              </w:rPr>
              <w:t>3</w:t>
            </w:r>
          </w:p>
        </w:tc>
      </w:tr>
      <w:tr w:rsidR="001149F0" w:rsidRPr="00E733C4" w:rsidTr="00BD326C">
        <w:trPr>
          <w:trHeight w:val="842"/>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6968" w:type="dxa"/>
          </w:tcPr>
          <w:p w:rsidR="001149F0" w:rsidRPr="00E733C4" w:rsidRDefault="001149F0" w:rsidP="00BD326C">
            <w:pPr>
              <w:ind w:right="-97"/>
              <w:rPr>
                <w:rFonts w:ascii="Sylfaen" w:hAnsi="Sylfaen"/>
                <w:lang w:val="af-ZA"/>
              </w:rPr>
            </w:pPr>
            <w:r w:rsidRPr="00E733C4">
              <w:rPr>
                <w:rFonts w:ascii="Sylfaen" w:hAnsi="Sylfaen" w:cs="Sylfaen"/>
                <w:lang w:val="hy-AM"/>
              </w:rPr>
              <w:t>Առկա բ</w:t>
            </w:r>
            <w:r w:rsidRPr="00E733C4">
              <w:rPr>
                <w:rFonts w:ascii="Sylfaen" w:hAnsi="Sylfaen" w:cs="Sylfaen"/>
                <w:lang w:val="af-ZA"/>
              </w:rPr>
              <w:t xml:space="preserve">նակչության թիվը,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2090" w:type="dxa"/>
            <w:vAlign w:val="center"/>
          </w:tcPr>
          <w:p w:rsidR="001149F0" w:rsidRPr="005E410A" w:rsidRDefault="009852CC" w:rsidP="009852CC">
            <w:pPr>
              <w:ind w:right="-108"/>
              <w:rPr>
                <w:rFonts w:ascii="Sylfaen" w:hAnsi="Sylfaen"/>
              </w:rPr>
            </w:pPr>
            <w:r w:rsidRPr="005E410A">
              <w:rPr>
                <w:rFonts w:ascii="Sylfaen" w:hAnsi="Sylfaen"/>
                <w:lang w:val="af-ZA"/>
              </w:rPr>
              <w:t xml:space="preserve">          </w:t>
            </w:r>
            <w:r w:rsidR="001149F0" w:rsidRPr="005E410A">
              <w:rPr>
                <w:rFonts w:ascii="Sylfaen" w:hAnsi="Sylfaen"/>
              </w:rPr>
              <w:t>5181</w:t>
            </w:r>
          </w:p>
        </w:tc>
      </w:tr>
      <w:tr w:rsidR="001149F0" w:rsidRPr="00E733C4" w:rsidTr="00BD326C">
        <w:trPr>
          <w:trHeight w:val="295"/>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rPr>
                <w:rFonts w:ascii="Sylfaen" w:hAnsi="Sylfaen" w:cs="Sylfaen"/>
                <w:lang w:val="af-ZA"/>
              </w:rPr>
            </w:pPr>
            <w:r w:rsidRPr="00E733C4">
              <w:rPr>
                <w:rFonts w:ascii="Sylfaen" w:hAnsi="Sylfaen" w:cs="Sylfaen"/>
              </w:rPr>
              <w:t>Տ</w:t>
            </w:r>
            <w:r w:rsidRPr="00E733C4">
              <w:rPr>
                <w:rFonts w:ascii="Sylfaen" w:hAnsi="Sylfaen" w:cs="Sylfaen"/>
                <w:lang w:val="hy-AM"/>
              </w:rPr>
              <w:t>ղամարդիկ</w:t>
            </w:r>
          </w:p>
        </w:tc>
        <w:tc>
          <w:tcPr>
            <w:tcW w:w="2090" w:type="dxa"/>
            <w:vAlign w:val="center"/>
          </w:tcPr>
          <w:p w:rsidR="001149F0" w:rsidRPr="005E410A" w:rsidRDefault="009852CC" w:rsidP="009852CC">
            <w:pPr>
              <w:rPr>
                <w:rFonts w:ascii="Sylfaen" w:hAnsi="Sylfaen"/>
              </w:rPr>
            </w:pPr>
            <w:r w:rsidRPr="005E410A">
              <w:rPr>
                <w:rFonts w:ascii="Sylfaen" w:hAnsi="Sylfaen"/>
              </w:rPr>
              <w:t xml:space="preserve">          </w:t>
            </w:r>
            <w:r w:rsidR="001149F0" w:rsidRPr="005E410A">
              <w:rPr>
                <w:rFonts w:ascii="Sylfaen" w:hAnsi="Sylfaen"/>
              </w:rPr>
              <w:t>2650</w:t>
            </w:r>
          </w:p>
        </w:tc>
      </w:tr>
      <w:tr w:rsidR="001149F0" w:rsidRPr="00E733C4" w:rsidTr="00BD326C">
        <w:trPr>
          <w:trHeight w:val="395"/>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rPr>
                <w:rFonts w:ascii="Sylfaen" w:hAnsi="Sylfaen" w:cs="Sylfaen"/>
                <w:lang w:val="af-ZA"/>
              </w:rPr>
            </w:pPr>
            <w:r w:rsidRPr="00E733C4">
              <w:rPr>
                <w:rFonts w:ascii="Sylfaen" w:hAnsi="Sylfaen" w:cs="Sylfaen"/>
                <w:lang w:val="hy-AM"/>
              </w:rPr>
              <w:t>Կանայք</w:t>
            </w:r>
          </w:p>
        </w:tc>
        <w:tc>
          <w:tcPr>
            <w:tcW w:w="2090" w:type="dxa"/>
            <w:vAlign w:val="center"/>
          </w:tcPr>
          <w:p w:rsidR="001149F0" w:rsidRPr="005E410A" w:rsidRDefault="009852CC" w:rsidP="009852CC">
            <w:pPr>
              <w:rPr>
                <w:rFonts w:ascii="Sylfaen" w:hAnsi="Sylfaen"/>
              </w:rPr>
            </w:pPr>
            <w:r w:rsidRPr="005E410A">
              <w:rPr>
                <w:rFonts w:ascii="Sylfaen" w:hAnsi="Sylfaen"/>
              </w:rPr>
              <w:t xml:space="preserve">          </w:t>
            </w:r>
            <w:r w:rsidR="001149F0" w:rsidRPr="005E410A">
              <w:rPr>
                <w:rFonts w:ascii="Sylfaen" w:hAnsi="Sylfaen"/>
              </w:rPr>
              <w:t>2531</w:t>
            </w: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rPr>
                <w:rFonts w:ascii="Sylfaen" w:hAnsi="Sylfaen"/>
                <w:lang w:val="hy-AM"/>
              </w:rPr>
            </w:pPr>
            <w:r w:rsidRPr="00E733C4">
              <w:rPr>
                <w:rFonts w:ascii="Sylfaen" w:hAnsi="Sylfaen" w:cs="Sylfaen"/>
                <w:lang w:val="hy-AM"/>
              </w:rPr>
              <w:t>0-6 տարեկան , այդ թվում</w:t>
            </w:r>
            <w:r w:rsidRPr="00E733C4">
              <w:rPr>
                <w:rFonts w:ascii="Sylfaen" w:hAnsi="Sylfaen" w:cs="Sylfaen"/>
                <w:lang w:val="af-ZA"/>
              </w:rPr>
              <w:t>`</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390</w:t>
            </w:r>
          </w:p>
        </w:tc>
      </w:tr>
      <w:tr w:rsidR="001149F0" w:rsidRPr="00E733C4" w:rsidTr="00BD326C">
        <w:trPr>
          <w:trHeight w:val="1030"/>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Default="001149F0" w:rsidP="00BD326C">
            <w:pPr>
              <w:pStyle w:val="a5"/>
              <w:spacing w:after="0"/>
              <w:ind w:left="0" w:right="-96"/>
              <w:contextualSpacing w:val="0"/>
              <w:rPr>
                <w:rFonts w:ascii="Sylfaen" w:hAnsi="Sylfaen" w:cs="Sylfaen"/>
                <w:sz w:val="20"/>
                <w:szCs w:val="20"/>
                <w:lang w:val="hy-AM"/>
              </w:rPr>
            </w:pPr>
            <w:r w:rsidRPr="00E733C4">
              <w:rPr>
                <w:rFonts w:ascii="Sylfaen" w:hAnsi="Sylfaen" w:cs="Sylfaen"/>
                <w:sz w:val="20"/>
                <w:szCs w:val="20"/>
                <w:lang w:val="hy-AM"/>
              </w:rPr>
              <w:t>0-3 տարեկան</w:t>
            </w:r>
          </w:p>
          <w:p w:rsidR="00BD326C" w:rsidRPr="00E733C4" w:rsidRDefault="00BD326C" w:rsidP="00BD326C">
            <w:pPr>
              <w:pStyle w:val="a5"/>
              <w:spacing w:after="0"/>
              <w:ind w:left="0" w:right="-96"/>
              <w:contextualSpacing w:val="0"/>
              <w:rPr>
                <w:rFonts w:ascii="Sylfaen" w:hAnsi="Sylfaen"/>
                <w:sz w:val="20"/>
                <w:szCs w:val="20"/>
                <w:lang w:val="af-ZA"/>
              </w:rPr>
            </w:pP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177</w:t>
            </w:r>
          </w:p>
          <w:p w:rsidR="001149F0" w:rsidRPr="005E410A" w:rsidRDefault="001149F0" w:rsidP="009852CC">
            <w:pPr>
              <w:ind w:left="1276" w:right="-108"/>
              <w:rPr>
                <w:rFonts w:ascii="Sylfaen" w:hAnsi="Sylfaen"/>
              </w:rPr>
            </w:pP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pStyle w:val="a5"/>
              <w:spacing w:after="0"/>
              <w:ind w:left="0" w:right="-96"/>
              <w:contextualSpacing w:val="0"/>
              <w:rPr>
                <w:rFonts w:ascii="Sylfaen" w:hAnsi="Sylfaen"/>
                <w:sz w:val="20"/>
                <w:szCs w:val="20"/>
                <w:lang w:val="af-ZA"/>
              </w:rPr>
            </w:pPr>
            <w:r w:rsidRPr="00E733C4">
              <w:rPr>
                <w:rFonts w:ascii="Sylfaen" w:hAnsi="Sylfaen" w:cs="Sylfaen"/>
                <w:sz w:val="20"/>
                <w:szCs w:val="20"/>
                <w:lang w:val="hy-AM"/>
              </w:rPr>
              <w:t>3-6</w:t>
            </w:r>
            <w:r w:rsidRPr="00E733C4">
              <w:rPr>
                <w:rFonts w:ascii="Sylfaen" w:hAnsi="Sylfaen" w:cs="Sylfaen"/>
                <w:sz w:val="20"/>
                <w:szCs w:val="20"/>
              </w:rPr>
              <w:t xml:space="preserve"> տարեկան</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213</w:t>
            </w:r>
          </w:p>
        </w:tc>
      </w:tr>
      <w:tr w:rsidR="001149F0" w:rsidRPr="00E733C4" w:rsidTr="00BD326C">
        <w:trPr>
          <w:trHeight w:val="522"/>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rPr>
                <w:rFonts w:ascii="Sylfaen" w:hAnsi="Sylfaen"/>
                <w:lang w:val="af-ZA"/>
              </w:rPr>
            </w:pPr>
            <w:r w:rsidRPr="00E733C4">
              <w:rPr>
                <w:rFonts w:ascii="Sylfaen" w:hAnsi="Sylfaen"/>
                <w:lang w:val="af-ZA"/>
              </w:rPr>
              <w:t>7-17 տարեկան</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658</w:t>
            </w: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rPr>
                <w:rFonts w:ascii="Sylfaen" w:hAnsi="Sylfaen"/>
                <w:lang w:val="af-ZA"/>
              </w:rPr>
            </w:pPr>
            <w:r w:rsidRPr="00E733C4">
              <w:rPr>
                <w:rFonts w:ascii="Sylfaen" w:hAnsi="Sylfaen"/>
                <w:lang w:val="af-ZA"/>
              </w:rPr>
              <w:t>18-63 տարեկան</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3621</w:t>
            </w: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rPr>
                <w:rFonts w:ascii="Sylfaen" w:hAnsi="Sylfaen"/>
                <w:lang w:val="af-ZA"/>
              </w:rPr>
            </w:pPr>
            <w:r w:rsidRPr="00E733C4">
              <w:rPr>
                <w:rFonts w:ascii="Sylfaen" w:hAnsi="Sylfaen"/>
                <w:lang w:val="af-ZA"/>
              </w:rPr>
              <w:t>63-ից բարձր տարեկան</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512</w:t>
            </w:r>
          </w:p>
        </w:tc>
      </w:tr>
      <w:tr w:rsidR="001149F0" w:rsidRPr="00E733C4" w:rsidTr="00BD326C">
        <w:trPr>
          <w:trHeight w:val="597"/>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2</w:t>
            </w:r>
            <w:r w:rsidRPr="00E733C4">
              <w:rPr>
                <w:rFonts w:ascii="Sylfaen" w:hAnsi="Sylfaen"/>
                <w:lang w:val="af-ZA"/>
              </w:rPr>
              <w:t>.</w:t>
            </w:r>
          </w:p>
        </w:tc>
        <w:tc>
          <w:tcPr>
            <w:tcW w:w="6968" w:type="dxa"/>
          </w:tcPr>
          <w:p w:rsidR="001149F0" w:rsidRPr="00E733C4" w:rsidRDefault="001149F0" w:rsidP="00BD326C">
            <w:pPr>
              <w:ind w:right="-97"/>
              <w:rPr>
                <w:rFonts w:ascii="Sylfaen" w:hAnsi="Sylfaen"/>
                <w:lang w:val="af-ZA"/>
              </w:rPr>
            </w:pPr>
            <w:r w:rsidRPr="00E733C4">
              <w:rPr>
                <w:rFonts w:ascii="Sylfaen" w:hAnsi="Sylfaen" w:cs="Sylfaen"/>
                <w:lang w:val="af-ZA"/>
              </w:rPr>
              <w:t>Կենսաթոշակառուներ</w:t>
            </w:r>
            <w:r w:rsidRPr="00E733C4">
              <w:rPr>
                <w:rFonts w:ascii="Sylfaen" w:hAnsi="Sylfaen"/>
                <w:lang w:val="af-ZA"/>
              </w:rPr>
              <w:t xml:space="preserve">, </w:t>
            </w:r>
            <w:r w:rsidRPr="00E733C4">
              <w:rPr>
                <w:rFonts w:ascii="Sylfaen" w:hAnsi="Sylfaen" w:cs="Sylfaen"/>
                <w:lang w:val="af-ZA"/>
              </w:rPr>
              <w:t>այդ թվում՝</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500</w:t>
            </w: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rPr>
                <w:rFonts w:ascii="Sylfaen" w:hAnsi="Sylfaen"/>
                <w:lang w:val="af-ZA"/>
              </w:rPr>
            </w:pPr>
            <w:r w:rsidRPr="00E733C4">
              <w:rPr>
                <w:rFonts w:ascii="Sylfaen" w:hAnsi="Sylfaen"/>
                <w:lang w:val="af-ZA"/>
              </w:rPr>
              <w:t>Տարիքային և ա</w:t>
            </w:r>
            <w:r w:rsidRPr="00E733C4">
              <w:rPr>
                <w:rFonts w:ascii="Sylfaen" w:hAnsi="Sylfaen" w:cs="Sylfaen"/>
                <w:lang w:val="af-ZA"/>
              </w:rPr>
              <w:t>շխատանքային</w:t>
            </w:r>
          </w:p>
        </w:tc>
        <w:tc>
          <w:tcPr>
            <w:tcW w:w="2090" w:type="dxa"/>
            <w:vAlign w:val="center"/>
          </w:tcPr>
          <w:p w:rsidR="001149F0" w:rsidRPr="0082250E" w:rsidRDefault="009852CC" w:rsidP="009852CC">
            <w:pPr>
              <w:ind w:right="-108"/>
              <w:rPr>
                <w:rFonts w:ascii="Sylfaen" w:hAnsi="Sylfaen"/>
              </w:rPr>
            </w:pPr>
            <w:r>
              <w:rPr>
                <w:rFonts w:ascii="Sylfaen" w:hAnsi="Sylfaen"/>
              </w:rPr>
              <w:t xml:space="preserve">              </w:t>
            </w:r>
            <w:r w:rsidR="001149F0">
              <w:rPr>
                <w:rFonts w:ascii="Sylfaen" w:hAnsi="Sylfaen"/>
              </w:rPr>
              <w:t>0</w:t>
            </w: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3</w:t>
            </w:r>
            <w:r w:rsidRPr="00E733C4">
              <w:rPr>
                <w:rFonts w:ascii="Sylfaen" w:hAnsi="Sylfaen"/>
                <w:lang w:val="af-ZA"/>
              </w:rPr>
              <w:t>.</w:t>
            </w:r>
          </w:p>
        </w:tc>
        <w:tc>
          <w:tcPr>
            <w:tcW w:w="6968" w:type="dxa"/>
          </w:tcPr>
          <w:p w:rsidR="001149F0" w:rsidRPr="00E733C4" w:rsidRDefault="001149F0" w:rsidP="00BD326C">
            <w:pPr>
              <w:ind w:right="-97"/>
              <w:rPr>
                <w:rFonts w:ascii="Sylfaen" w:hAnsi="Sylfaen"/>
                <w:lang w:val="af-ZA"/>
              </w:rPr>
            </w:pPr>
            <w:r w:rsidRPr="00E733C4">
              <w:rPr>
                <w:rFonts w:ascii="Sylfaen" w:hAnsi="Sylfaen"/>
                <w:lang w:val="af-ZA"/>
              </w:rPr>
              <w:t>Փախստականներ</w:t>
            </w:r>
          </w:p>
        </w:tc>
        <w:tc>
          <w:tcPr>
            <w:tcW w:w="2090" w:type="dxa"/>
            <w:vAlign w:val="center"/>
          </w:tcPr>
          <w:p w:rsidR="001149F0" w:rsidRPr="0082250E" w:rsidRDefault="009852CC" w:rsidP="009852CC">
            <w:pPr>
              <w:ind w:right="-108"/>
              <w:rPr>
                <w:rFonts w:ascii="Sylfaen" w:hAnsi="Sylfaen"/>
              </w:rPr>
            </w:pPr>
            <w:r>
              <w:rPr>
                <w:rFonts w:ascii="Sylfaen" w:hAnsi="Sylfaen"/>
              </w:rPr>
              <w:t xml:space="preserve">              </w:t>
            </w:r>
            <w:r w:rsidR="001149F0">
              <w:rPr>
                <w:rFonts w:ascii="Sylfaen" w:hAnsi="Sylfaen"/>
              </w:rPr>
              <w:t>0</w:t>
            </w:r>
          </w:p>
        </w:tc>
      </w:tr>
      <w:tr w:rsidR="001149F0" w:rsidRPr="00E733C4" w:rsidTr="00BD326C">
        <w:trPr>
          <w:trHeight w:val="842"/>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4</w:t>
            </w:r>
            <w:r w:rsidRPr="00E733C4">
              <w:rPr>
                <w:rFonts w:ascii="Sylfaen" w:hAnsi="Sylfaen"/>
                <w:lang w:val="af-ZA"/>
              </w:rPr>
              <w:t>.</w:t>
            </w:r>
          </w:p>
        </w:tc>
        <w:tc>
          <w:tcPr>
            <w:tcW w:w="6968" w:type="dxa"/>
          </w:tcPr>
          <w:p w:rsidR="001149F0" w:rsidRPr="00E733C4" w:rsidRDefault="001149F0" w:rsidP="00BD326C">
            <w:pPr>
              <w:ind w:right="-97"/>
              <w:rPr>
                <w:rFonts w:ascii="Sylfaen" w:hAnsi="Sylfaen"/>
                <w:lang w:val="af-ZA"/>
              </w:rPr>
            </w:pPr>
            <w:r w:rsidRPr="00E733C4">
              <w:rPr>
                <w:rFonts w:ascii="Sylfaen" w:hAnsi="Sylfaen"/>
                <w:lang w:val="af-ZA"/>
              </w:rPr>
              <w:t>Միակողմանի ծնողազու</w:t>
            </w:r>
            <w:r w:rsidRPr="00E733C4">
              <w:rPr>
                <w:rFonts w:ascii="Sylfaen" w:hAnsi="Sylfaen"/>
                <w:lang w:val="hy-AM"/>
              </w:rPr>
              <w:t>ր</w:t>
            </w:r>
            <w:r w:rsidRPr="00E733C4">
              <w:rPr>
                <w:rFonts w:ascii="Sylfaen" w:hAnsi="Sylfaen"/>
                <w:lang w:val="af-ZA"/>
              </w:rPr>
              <w:t>կ երեխաներ</w:t>
            </w:r>
          </w:p>
        </w:tc>
        <w:tc>
          <w:tcPr>
            <w:tcW w:w="2090" w:type="dxa"/>
            <w:vAlign w:val="center"/>
          </w:tcPr>
          <w:p w:rsidR="001149F0" w:rsidRPr="00C14444" w:rsidRDefault="009852CC" w:rsidP="009852CC">
            <w:pPr>
              <w:ind w:right="-108"/>
              <w:rPr>
                <w:rFonts w:ascii="Sylfaen" w:hAnsi="Sylfaen"/>
              </w:rPr>
            </w:pPr>
            <w:r>
              <w:rPr>
                <w:rFonts w:ascii="Sylfaen" w:hAnsi="Sylfaen"/>
              </w:rPr>
              <w:t xml:space="preserve">              </w:t>
            </w:r>
            <w:r w:rsidR="001149F0">
              <w:rPr>
                <w:rFonts w:ascii="Sylfaen" w:hAnsi="Sylfaen"/>
              </w:rPr>
              <w:t>0</w:t>
            </w:r>
          </w:p>
        </w:tc>
      </w:tr>
      <w:tr w:rsidR="001149F0" w:rsidRPr="00E733C4" w:rsidTr="00BD326C">
        <w:trPr>
          <w:trHeight w:val="827"/>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lastRenderedPageBreak/>
              <w:t>5</w:t>
            </w:r>
            <w:r w:rsidRPr="00E733C4">
              <w:rPr>
                <w:rFonts w:ascii="Sylfaen" w:hAnsi="Sylfaen"/>
                <w:lang w:val="af-ZA"/>
              </w:rPr>
              <w:t>.</w:t>
            </w:r>
          </w:p>
        </w:tc>
        <w:tc>
          <w:tcPr>
            <w:tcW w:w="6968" w:type="dxa"/>
          </w:tcPr>
          <w:p w:rsidR="001149F0" w:rsidRPr="00E733C4" w:rsidRDefault="001149F0" w:rsidP="00BD326C">
            <w:pPr>
              <w:ind w:right="-97"/>
              <w:jc w:val="both"/>
              <w:rPr>
                <w:rFonts w:ascii="Sylfaen" w:hAnsi="Sylfaen"/>
                <w:lang w:val="af-ZA"/>
              </w:rPr>
            </w:pPr>
            <w:r w:rsidRPr="00E733C4">
              <w:rPr>
                <w:rFonts w:ascii="Sylfaen" w:hAnsi="Sylfaen"/>
                <w:lang w:val="af-ZA"/>
              </w:rPr>
              <w:t>Երկկողմանի ծնողազու</w:t>
            </w:r>
            <w:r w:rsidRPr="00E733C4">
              <w:rPr>
                <w:rFonts w:ascii="Sylfaen" w:hAnsi="Sylfaen"/>
                <w:lang w:val="hy-AM"/>
              </w:rPr>
              <w:t>ր</w:t>
            </w:r>
            <w:r w:rsidRPr="00E733C4">
              <w:rPr>
                <w:rFonts w:ascii="Sylfaen" w:hAnsi="Sylfaen"/>
                <w:lang w:val="af-ZA"/>
              </w:rPr>
              <w:t xml:space="preserve">կ երեխաներ </w:t>
            </w:r>
          </w:p>
        </w:tc>
        <w:tc>
          <w:tcPr>
            <w:tcW w:w="2090" w:type="dxa"/>
            <w:vAlign w:val="center"/>
          </w:tcPr>
          <w:p w:rsidR="001149F0" w:rsidRPr="00E733C4" w:rsidRDefault="009852CC" w:rsidP="009852CC">
            <w:pPr>
              <w:ind w:right="-108"/>
              <w:rPr>
                <w:rFonts w:ascii="Sylfaen" w:hAnsi="Sylfaen"/>
                <w:lang w:val="af-ZA"/>
              </w:rPr>
            </w:pPr>
            <w:r>
              <w:rPr>
                <w:rFonts w:ascii="Sylfaen" w:hAnsi="Sylfaen"/>
              </w:rPr>
              <w:t xml:space="preserve">              </w:t>
            </w:r>
            <w:r w:rsidR="001149F0" w:rsidRPr="00E733C4">
              <w:rPr>
                <w:rFonts w:ascii="Sylfaen" w:hAnsi="Sylfaen"/>
                <w:lang w:val="af-ZA"/>
              </w:rPr>
              <w:t>0</w:t>
            </w:r>
          </w:p>
        </w:tc>
      </w:tr>
      <w:tr w:rsidR="001149F0" w:rsidRPr="00E733C4" w:rsidTr="00BD326C">
        <w:trPr>
          <w:trHeight w:val="827"/>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6</w:t>
            </w:r>
            <w:r w:rsidRPr="00E733C4">
              <w:rPr>
                <w:rFonts w:ascii="Sylfaen" w:hAnsi="Sylfaen"/>
                <w:lang w:val="af-ZA"/>
              </w:rPr>
              <w:t>.</w:t>
            </w:r>
          </w:p>
        </w:tc>
        <w:tc>
          <w:tcPr>
            <w:tcW w:w="6968" w:type="dxa"/>
          </w:tcPr>
          <w:p w:rsidR="001149F0" w:rsidRPr="00E733C4" w:rsidRDefault="001149F0" w:rsidP="00BD326C">
            <w:pPr>
              <w:ind w:right="-97"/>
              <w:jc w:val="both"/>
              <w:rPr>
                <w:rFonts w:ascii="Sylfaen" w:hAnsi="Sylfaen"/>
                <w:lang w:val="af-ZA"/>
              </w:rPr>
            </w:pPr>
            <w:r w:rsidRPr="00E733C4">
              <w:rPr>
                <w:rFonts w:ascii="Sylfaen" w:hAnsi="Sylfaen" w:cs="Sylfaen"/>
                <w:lang w:val="af-ZA"/>
              </w:rPr>
              <w:t>Հայրենական մեծ պատերազմի մասնակիցներ</w:t>
            </w:r>
          </w:p>
        </w:tc>
        <w:tc>
          <w:tcPr>
            <w:tcW w:w="2090" w:type="dxa"/>
            <w:vAlign w:val="center"/>
          </w:tcPr>
          <w:p w:rsidR="001149F0" w:rsidRPr="00E733C4" w:rsidRDefault="009852CC" w:rsidP="009852CC">
            <w:pPr>
              <w:ind w:right="-108"/>
              <w:rPr>
                <w:rFonts w:ascii="Sylfaen" w:hAnsi="Sylfaen"/>
                <w:lang w:val="af-ZA"/>
              </w:rPr>
            </w:pPr>
            <w:r>
              <w:rPr>
                <w:rFonts w:ascii="Sylfaen" w:hAnsi="Sylfaen"/>
              </w:rPr>
              <w:t xml:space="preserve">              </w:t>
            </w:r>
            <w:r w:rsidR="001149F0">
              <w:rPr>
                <w:rFonts w:ascii="Sylfaen" w:hAnsi="Sylfaen"/>
                <w:lang w:val="af-ZA"/>
              </w:rPr>
              <w:t>0</w:t>
            </w:r>
          </w:p>
        </w:tc>
      </w:tr>
      <w:tr w:rsidR="001149F0" w:rsidRPr="00E733C4" w:rsidTr="00BD326C">
        <w:trPr>
          <w:trHeight w:val="842"/>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7</w:t>
            </w:r>
            <w:r w:rsidRPr="00E733C4">
              <w:rPr>
                <w:rFonts w:ascii="Sylfaen" w:hAnsi="Sylfaen"/>
                <w:lang w:val="af-ZA"/>
              </w:rPr>
              <w:t>.</w:t>
            </w:r>
          </w:p>
        </w:tc>
        <w:tc>
          <w:tcPr>
            <w:tcW w:w="6968" w:type="dxa"/>
          </w:tcPr>
          <w:p w:rsidR="001149F0" w:rsidRPr="00E733C4" w:rsidRDefault="001149F0" w:rsidP="00BD326C">
            <w:pPr>
              <w:ind w:right="-97"/>
              <w:jc w:val="both"/>
              <w:rPr>
                <w:rFonts w:ascii="Sylfaen" w:hAnsi="Sylfaen"/>
                <w:lang w:val="af-ZA"/>
              </w:rPr>
            </w:pPr>
            <w:r w:rsidRPr="00E733C4">
              <w:rPr>
                <w:rFonts w:ascii="Sylfaen" w:hAnsi="Sylfaen" w:cs="Sylfaen"/>
                <w:lang w:val="af-ZA"/>
              </w:rPr>
              <w:t xml:space="preserve">Արցախյան պատերազմի մասնակիցներ </w:t>
            </w:r>
          </w:p>
        </w:tc>
        <w:tc>
          <w:tcPr>
            <w:tcW w:w="2090" w:type="dxa"/>
            <w:vAlign w:val="center"/>
          </w:tcPr>
          <w:p w:rsidR="001149F0" w:rsidRPr="0082250E" w:rsidRDefault="009852CC" w:rsidP="009852CC">
            <w:pPr>
              <w:ind w:right="-108"/>
              <w:rPr>
                <w:rFonts w:ascii="Sylfaen" w:hAnsi="Sylfaen"/>
              </w:rPr>
            </w:pPr>
            <w:r>
              <w:rPr>
                <w:rFonts w:ascii="Sylfaen" w:hAnsi="Sylfaen"/>
              </w:rPr>
              <w:t xml:space="preserve">              </w:t>
            </w:r>
            <w:r w:rsidR="001149F0">
              <w:rPr>
                <w:rFonts w:ascii="Sylfaen" w:hAnsi="Sylfaen"/>
              </w:rPr>
              <w:t>0</w:t>
            </w:r>
          </w:p>
        </w:tc>
      </w:tr>
      <w:tr w:rsidR="001149F0" w:rsidRPr="00E733C4" w:rsidTr="00BD326C">
        <w:trPr>
          <w:trHeight w:val="827"/>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8</w:t>
            </w:r>
            <w:r w:rsidRPr="00E733C4">
              <w:rPr>
                <w:rFonts w:ascii="Sylfaen" w:hAnsi="Sylfaen"/>
                <w:lang w:val="af-ZA"/>
              </w:rPr>
              <w:t>.</w:t>
            </w:r>
          </w:p>
        </w:tc>
        <w:tc>
          <w:tcPr>
            <w:tcW w:w="6968" w:type="dxa"/>
          </w:tcPr>
          <w:p w:rsidR="001149F0" w:rsidRPr="00E733C4" w:rsidRDefault="001149F0" w:rsidP="00BD326C">
            <w:pPr>
              <w:ind w:right="-97"/>
              <w:jc w:val="both"/>
              <w:rPr>
                <w:rFonts w:ascii="Sylfaen" w:hAnsi="Sylfaen"/>
                <w:lang w:val="af-ZA"/>
              </w:rPr>
            </w:pPr>
            <w:r w:rsidRPr="00E733C4">
              <w:rPr>
                <w:rFonts w:ascii="Sylfaen" w:hAnsi="Sylfaen" w:cs="Sylfaen"/>
                <w:lang w:val="af-ZA"/>
              </w:rPr>
              <w:t xml:space="preserve">Հաշմանդամներ, </w:t>
            </w:r>
            <w:r w:rsidRPr="00E733C4">
              <w:rPr>
                <w:rFonts w:ascii="Sylfaen" w:hAnsi="Sylfaen" w:cs="Sylfaen"/>
              </w:rPr>
              <w:t>այդ թվում</w:t>
            </w:r>
            <w:r w:rsidRPr="00E733C4">
              <w:rPr>
                <w:rFonts w:ascii="Sylfaen" w:hAnsi="Sylfaen" w:cs="Sylfaen"/>
                <w:lang w:val="af-ZA"/>
              </w:rPr>
              <w:t>`</w:t>
            </w:r>
          </w:p>
        </w:tc>
        <w:tc>
          <w:tcPr>
            <w:tcW w:w="2090" w:type="dxa"/>
            <w:vAlign w:val="center"/>
          </w:tcPr>
          <w:p w:rsidR="001149F0" w:rsidRPr="0082250E" w:rsidRDefault="009852CC" w:rsidP="009852CC">
            <w:pPr>
              <w:ind w:right="-108"/>
              <w:rPr>
                <w:rFonts w:ascii="Sylfaen" w:hAnsi="Sylfaen"/>
              </w:rPr>
            </w:pPr>
            <w:r>
              <w:rPr>
                <w:rFonts w:ascii="Sylfaen" w:hAnsi="Sylfaen"/>
              </w:rPr>
              <w:t xml:space="preserve">              </w:t>
            </w:r>
            <w:r w:rsidR="001149F0">
              <w:rPr>
                <w:rFonts w:ascii="Sylfaen" w:hAnsi="Sylfaen"/>
              </w:rPr>
              <w:t>0</w:t>
            </w:r>
          </w:p>
        </w:tc>
      </w:tr>
      <w:tr w:rsidR="001149F0" w:rsidRPr="00E733C4" w:rsidTr="00BD326C">
        <w:trPr>
          <w:trHeight w:val="522"/>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1078"/>
              <w:jc w:val="both"/>
              <w:rPr>
                <w:rFonts w:ascii="Sylfaen" w:hAnsi="Sylfaen"/>
                <w:lang w:val="af-ZA"/>
              </w:rPr>
            </w:pPr>
            <w:r w:rsidRPr="00E733C4">
              <w:rPr>
                <w:rFonts w:ascii="Sylfaen" w:hAnsi="Sylfaen" w:cs="Sylfaen"/>
                <w:lang w:val="af-ZA"/>
              </w:rPr>
              <w:t xml:space="preserve">Մանկուց հաշմանդամներ </w:t>
            </w:r>
          </w:p>
        </w:tc>
        <w:tc>
          <w:tcPr>
            <w:tcW w:w="2090" w:type="dxa"/>
            <w:vAlign w:val="center"/>
          </w:tcPr>
          <w:p w:rsidR="001149F0" w:rsidRPr="005E410A" w:rsidRDefault="009852CC" w:rsidP="009852CC">
            <w:pPr>
              <w:ind w:right="-96"/>
              <w:rPr>
                <w:rFonts w:ascii="Sylfaen" w:hAnsi="Sylfaen"/>
              </w:rPr>
            </w:pPr>
            <w:r w:rsidRPr="005E410A">
              <w:rPr>
                <w:rFonts w:ascii="Sylfaen" w:hAnsi="Sylfaen"/>
              </w:rPr>
              <w:t xml:space="preserve">              </w:t>
            </w:r>
            <w:r w:rsidR="001149F0" w:rsidRPr="005E410A">
              <w:rPr>
                <w:rFonts w:ascii="Sylfaen" w:hAnsi="Sylfaen"/>
                <w:lang w:val="af-ZA"/>
              </w:rPr>
              <w:t>1</w:t>
            </w:r>
            <w:r w:rsidR="001149F0" w:rsidRPr="005E410A">
              <w:rPr>
                <w:rFonts w:ascii="Sylfaen" w:hAnsi="Sylfaen"/>
              </w:rPr>
              <w:t>1</w:t>
            </w:r>
          </w:p>
        </w:tc>
      </w:tr>
      <w:tr w:rsidR="001149F0" w:rsidRPr="00E733C4" w:rsidTr="00BD326C">
        <w:trPr>
          <w:trHeight w:val="321"/>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9</w:t>
            </w:r>
            <w:r w:rsidRPr="00E733C4">
              <w:rPr>
                <w:rFonts w:ascii="Sylfaen" w:hAnsi="Sylfaen"/>
                <w:lang w:val="af-ZA"/>
              </w:rPr>
              <w:t>.</w:t>
            </w:r>
          </w:p>
        </w:tc>
        <w:tc>
          <w:tcPr>
            <w:tcW w:w="6968" w:type="dxa"/>
          </w:tcPr>
          <w:p w:rsidR="001149F0" w:rsidRPr="00E733C4" w:rsidRDefault="001149F0" w:rsidP="00BD326C">
            <w:pPr>
              <w:ind w:right="-97"/>
              <w:jc w:val="both"/>
              <w:rPr>
                <w:rFonts w:ascii="Sylfaen" w:hAnsi="Sylfaen" w:cs="Sylfaen"/>
                <w:lang w:val="af-ZA"/>
              </w:rPr>
            </w:pPr>
            <w:r w:rsidRPr="00E733C4">
              <w:rPr>
                <w:rFonts w:ascii="Sylfaen" w:hAnsi="Sylfaen" w:cs="Sylfaen"/>
                <w:lang w:val="af-ZA"/>
              </w:rPr>
              <w:t xml:space="preserve">Աշխատունակներ </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4078</w:t>
            </w:r>
          </w:p>
        </w:tc>
      </w:tr>
      <w:tr w:rsidR="001149F0" w:rsidRPr="00E733C4" w:rsidTr="00BD326C">
        <w:trPr>
          <w:trHeight w:val="1161"/>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af-ZA"/>
              </w:rPr>
              <w:t>1</w:t>
            </w:r>
            <w:r w:rsidRPr="00E733C4">
              <w:rPr>
                <w:rFonts w:ascii="Sylfaen" w:hAnsi="Sylfaen"/>
                <w:lang w:val="hy-AM"/>
              </w:rPr>
              <w:t>0</w:t>
            </w:r>
            <w:r w:rsidRPr="00E733C4">
              <w:rPr>
                <w:rFonts w:ascii="Sylfaen" w:hAnsi="Sylfaen"/>
                <w:lang w:val="af-ZA"/>
              </w:rPr>
              <w:t>.</w:t>
            </w:r>
          </w:p>
        </w:tc>
        <w:tc>
          <w:tcPr>
            <w:tcW w:w="6968" w:type="dxa"/>
          </w:tcPr>
          <w:p w:rsidR="001149F0" w:rsidRPr="00E733C4" w:rsidRDefault="001149F0" w:rsidP="00BD326C">
            <w:pPr>
              <w:ind w:right="-101"/>
              <w:jc w:val="both"/>
              <w:rPr>
                <w:rFonts w:ascii="Sylfaen" w:hAnsi="Sylfaen" w:cs="Sylfaen"/>
                <w:lang w:val="af-ZA"/>
              </w:rPr>
            </w:pPr>
            <w:r w:rsidRPr="00E733C4">
              <w:rPr>
                <w:rFonts w:ascii="Sylfaen" w:hAnsi="Sylfaen" w:cs="Sylfaen"/>
                <w:lang w:val="af-ZA"/>
              </w:rPr>
              <w:t xml:space="preserve">Զբաղվածներ </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0</w:t>
            </w:r>
          </w:p>
        </w:tc>
      </w:tr>
      <w:tr w:rsidR="001149F0" w:rsidRPr="00E733C4" w:rsidTr="00BD326C">
        <w:trPr>
          <w:trHeight w:val="1147"/>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af-ZA"/>
              </w:rPr>
              <w:t>1</w:t>
            </w:r>
            <w:r w:rsidRPr="00E733C4">
              <w:rPr>
                <w:rFonts w:ascii="Sylfaen" w:hAnsi="Sylfaen"/>
                <w:lang w:val="hy-AM"/>
              </w:rPr>
              <w:t>1</w:t>
            </w:r>
            <w:r w:rsidRPr="00E733C4">
              <w:rPr>
                <w:rFonts w:ascii="Sylfaen" w:hAnsi="Sylfaen"/>
                <w:lang w:val="af-ZA"/>
              </w:rPr>
              <w:t>.</w:t>
            </w:r>
          </w:p>
        </w:tc>
        <w:tc>
          <w:tcPr>
            <w:tcW w:w="6968" w:type="dxa"/>
          </w:tcPr>
          <w:p w:rsidR="001149F0" w:rsidRPr="00E733C4" w:rsidRDefault="001149F0" w:rsidP="00BD326C">
            <w:pPr>
              <w:ind w:right="-97"/>
              <w:jc w:val="both"/>
              <w:rPr>
                <w:rFonts w:ascii="Sylfaen" w:hAnsi="Sylfaen"/>
                <w:lang w:val="hy-AM"/>
              </w:rPr>
            </w:pPr>
            <w:r w:rsidRPr="00E733C4">
              <w:rPr>
                <w:rFonts w:ascii="Sylfaen" w:hAnsi="Sylfaen" w:cs="Sylfaen"/>
                <w:lang w:val="af-ZA"/>
              </w:rPr>
              <w:t>Գործազուրկներ</w:t>
            </w:r>
            <w:r w:rsidRPr="00E733C4">
              <w:rPr>
                <w:rFonts w:ascii="Sylfaen" w:hAnsi="Sylfaen" w:cs="Sylfaen"/>
                <w:lang w:val="hy-AM"/>
              </w:rPr>
              <w:t xml:space="preserve">, </w:t>
            </w:r>
            <w:r w:rsidRPr="00E733C4">
              <w:rPr>
                <w:rFonts w:ascii="Sylfaen" w:hAnsi="Sylfaen" w:cs="Sylfaen"/>
              </w:rPr>
              <w:t>այդ թվում</w:t>
            </w:r>
            <w:r w:rsidRPr="00E733C4">
              <w:rPr>
                <w:rFonts w:ascii="Sylfaen" w:hAnsi="Sylfaen" w:cs="Sylfaen"/>
                <w:lang w:val="af-ZA"/>
              </w:rPr>
              <w:t>`</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0</w:t>
            </w: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hy-AM"/>
              </w:rPr>
            </w:pPr>
          </w:p>
        </w:tc>
        <w:tc>
          <w:tcPr>
            <w:tcW w:w="6968" w:type="dxa"/>
          </w:tcPr>
          <w:p w:rsidR="001149F0" w:rsidRPr="00E733C4" w:rsidRDefault="001149F0" w:rsidP="00BD326C">
            <w:pPr>
              <w:ind w:right="-97"/>
              <w:jc w:val="both"/>
              <w:rPr>
                <w:rFonts w:ascii="Sylfaen" w:hAnsi="Sylfaen"/>
              </w:rPr>
            </w:pPr>
            <w:r w:rsidRPr="00E733C4">
              <w:rPr>
                <w:rFonts w:ascii="Sylfaen" w:hAnsi="Sylfaen"/>
                <w:lang w:val="hy-AM"/>
              </w:rPr>
              <w:t>Գ</w:t>
            </w:r>
            <w:r w:rsidRPr="00E733C4">
              <w:rPr>
                <w:rFonts w:ascii="Sylfaen" w:hAnsi="Sylfaen"/>
              </w:rPr>
              <w:t>րանցված</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0</w:t>
            </w:r>
          </w:p>
        </w:tc>
      </w:tr>
      <w:tr w:rsidR="001149F0" w:rsidRPr="00E733C4" w:rsidTr="00BD326C">
        <w:trPr>
          <w:trHeight w:val="753"/>
        </w:trPr>
        <w:tc>
          <w:tcPr>
            <w:tcW w:w="557" w:type="dxa"/>
          </w:tcPr>
          <w:p w:rsidR="001149F0" w:rsidRPr="00E733C4" w:rsidRDefault="001149F0" w:rsidP="006635B6">
            <w:pPr>
              <w:ind w:left="1276" w:right="-108"/>
              <w:jc w:val="both"/>
              <w:rPr>
                <w:rFonts w:ascii="Sylfaen" w:hAnsi="Sylfaen"/>
                <w:lang w:val="hy-AM"/>
              </w:rPr>
            </w:pPr>
            <w:r w:rsidRPr="00E733C4">
              <w:rPr>
                <w:rFonts w:ascii="Sylfaen" w:hAnsi="Sylfaen"/>
                <w:lang w:val="hy-AM"/>
              </w:rPr>
              <w:t>12.</w:t>
            </w:r>
          </w:p>
        </w:tc>
        <w:tc>
          <w:tcPr>
            <w:tcW w:w="6968" w:type="dxa"/>
          </w:tcPr>
          <w:p w:rsidR="001149F0" w:rsidRPr="00E733C4" w:rsidRDefault="001149F0" w:rsidP="00BD326C">
            <w:pPr>
              <w:ind w:right="-97"/>
              <w:jc w:val="both"/>
              <w:rPr>
                <w:rFonts w:ascii="Sylfaen" w:hAnsi="Sylfaen"/>
                <w:lang w:val="hy-AM"/>
              </w:rPr>
            </w:pPr>
            <w:r w:rsidRPr="00E733C4">
              <w:rPr>
                <w:rFonts w:ascii="Sylfaen" w:hAnsi="Sylfaen" w:cs="Sylfaen"/>
                <w:lang w:val="hy-AM"/>
              </w:rPr>
              <w:t xml:space="preserve">Առկա </w:t>
            </w:r>
            <w:r w:rsidRPr="00E733C4">
              <w:rPr>
                <w:rFonts w:ascii="Sylfaen" w:hAnsi="Sylfaen"/>
                <w:lang w:val="hy-AM"/>
              </w:rPr>
              <w:t>տ</w:t>
            </w:r>
            <w:r w:rsidRPr="00E733C4">
              <w:rPr>
                <w:rFonts w:ascii="Sylfaen" w:hAnsi="Sylfaen"/>
                <w:lang w:val="af-ZA"/>
              </w:rPr>
              <w:t xml:space="preserve">նային տնտեսությունների </w:t>
            </w:r>
            <w:r w:rsidRPr="00E733C4">
              <w:rPr>
                <w:rFonts w:ascii="Sylfaen" w:hAnsi="Sylfaen"/>
                <w:lang w:val="hy-AM"/>
              </w:rPr>
              <w:t>թիվը</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2418</w:t>
            </w:r>
          </w:p>
        </w:tc>
      </w:tr>
      <w:tr w:rsidR="001149F0" w:rsidRPr="00E733C4" w:rsidTr="00BD326C">
        <w:trPr>
          <w:trHeight w:val="1161"/>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af-ZA"/>
              </w:rPr>
              <w:t>1</w:t>
            </w:r>
            <w:r w:rsidRPr="00E733C4">
              <w:rPr>
                <w:rFonts w:ascii="Sylfaen" w:hAnsi="Sylfaen"/>
                <w:lang w:val="hy-AM"/>
              </w:rPr>
              <w:t>3</w:t>
            </w:r>
            <w:r w:rsidRPr="00E733C4">
              <w:rPr>
                <w:rFonts w:ascii="Sylfaen" w:hAnsi="Sylfaen"/>
                <w:lang w:val="af-ZA"/>
              </w:rPr>
              <w:t>.</w:t>
            </w:r>
          </w:p>
        </w:tc>
        <w:tc>
          <w:tcPr>
            <w:tcW w:w="6968" w:type="dxa"/>
          </w:tcPr>
          <w:p w:rsidR="001149F0" w:rsidRPr="00E733C4" w:rsidRDefault="001149F0" w:rsidP="00BD326C">
            <w:pPr>
              <w:ind w:right="-97"/>
              <w:jc w:val="both"/>
              <w:rPr>
                <w:rFonts w:ascii="Sylfaen" w:hAnsi="Sylfaen" w:cs="Sylfaen"/>
                <w:lang w:val="hy-AM"/>
              </w:rPr>
            </w:pPr>
            <w:r w:rsidRPr="00E733C4">
              <w:rPr>
                <w:rFonts w:ascii="Sylfaen" w:hAnsi="Sylfaen" w:cs="Sylfaen"/>
              </w:rPr>
              <w:t>Ընտանեկան</w:t>
            </w:r>
            <w:r w:rsidRPr="00E733C4">
              <w:rPr>
                <w:rFonts w:ascii="Sylfaen" w:hAnsi="Sylfaen" w:cs="Sylfaen"/>
                <w:lang w:val="af-ZA"/>
              </w:rPr>
              <w:t xml:space="preserve"> </w:t>
            </w:r>
            <w:r w:rsidRPr="00E733C4">
              <w:rPr>
                <w:rFonts w:ascii="Sylfaen" w:hAnsi="Sylfaen" w:cs="Sylfaen"/>
              </w:rPr>
              <w:t>նպաստների</w:t>
            </w:r>
            <w:r w:rsidRPr="00E733C4">
              <w:rPr>
                <w:rFonts w:ascii="Sylfaen" w:hAnsi="Sylfaen" w:cs="Sylfaen"/>
                <w:lang w:val="af-ZA"/>
              </w:rPr>
              <w:t xml:space="preserve"> </w:t>
            </w:r>
            <w:r w:rsidRPr="00E733C4">
              <w:rPr>
                <w:rFonts w:ascii="Sylfaen" w:hAnsi="Sylfaen"/>
              </w:rPr>
              <w:t>պետական</w:t>
            </w:r>
            <w:r w:rsidRPr="00E733C4">
              <w:rPr>
                <w:rFonts w:ascii="Sylfaen" w:hAnsi="Sylfaen"/>
                <w:lang w:val="af-ZA"/>
              </w:rPr>
              <w:t xml:space="preserve"> </w:t>
            </w:r>
            <w:r w:rsidRPr="00E733C4">
              <w:rPr>
                <w:rFonts w:ascii="Sylfaen" w:hAnsi="Sylfaen" w:cs="Sylfaen"/>
              </w:rPr>
              <w:t>համակարգում</w:t>
            </w:r>
            <w:r w:rsidRPr="00E733C4">
              <w:rPr>
                <w:rFonts w:ascii="Sylfaen" w:hAnsi="Sylfaen" w:cs="Sylfaen"/>
                <w:lang w:val="af-ZA"/>
              </w:rPr>
              <w:t xml:space="preserve"> </w:t>
            </w:r>
            <w:r w:rsidRPr="00E733C4">
              <w:rPr>
                <w:rFonts w:ascii="Sylfaen" w:hAnsi="Sylfaen" w:cs="Sylfaen"/>
              </w:rPr>
              <w:t>գրանցված</w:t>
            </w:r>
            <w:r w:rsidR="00BD326C">
              <w:rPr>
                <w:rFonts w:ascii="Sylfaen" w:hAnsi="Sylfaen" w:cs="Sylfaen"/>
                <w:lang w:val="hy-AM"/>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hy-AM"/>
              </w:rPr>
              <w:t>,</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2090" w:type="dxa"/>
            <w:vAlign w:val="center"/>
          </w:tcPr>
          <w:p w:rsidR="001149F0" w:rsidRPr="005E410A" w:rsidRDefault="009852CC" w:rsidP="009852CC">
            <w:pPr>
              <w:ind w:right="-108"/>
              <w:rPr>
                <w:rFonts w:ascii="Sylfaen" w:hAnsi="Sylfaen"/>
              </w:rPr>
            </w:pPr>
            <w:r w:rsidRPr="005E410A">
              <w:rPr>
                <w:rFonts w:ascii="Sylfaen" w:hAnsi="Sylfaen"/>
                <w:lang w:val="af-ZA"/>
              </w:rPr>
              <w:t xml:space="preserve">              </w:t>
            </w:r>
            <w:r w:rsidR="001149F0" w:rsidRPr="005E410A">
              <w:rPr>
                <w:rFonts w:ascii="Sylfaen" w:hAnsi="Sylfaen"/>
              </w:rPr>
              <w:t>101</w:t>
            </w: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jc w:val="both"/>
              <w:rPr>
                <w:rFonts w:ascii="Sylfaen" w:hAnsi="Sylfaen"/>
                <w:lang w:val="af-ZA"/>
              </w:rPr>
            </w:pPr>
            <w:r w:rsidRPr="00E733C4">
              <w:rPr>
                <w:rFonts w:ascii="Sylfaen" w:hAnsi="Sylfaen"/>
                <w:lang w:val="hy-AM"/>
              </w:rPr>
              <w:t>Ն</w:t>
            </w:r>
            <w:r w:rsidRPr="00E733C4">
              <w:rPr>
                <w:rFonts w:ascii="Sylfaen" w:hAnsi="Sylfaen"/>
              </w:rPr>
              <w:t>պաստառու ընտանիքների թիվը</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81</w:t>
            </w:r>
          </w:p>
        </w:tc>
      </w:tr>
      <w:tr w:rsidR="001149F0" w:rsidRPr="00E733C4" w:rsidTr="00BD326C">
        <w:trPr>
          <w:trHeight w:val="1161"/>
        </w:trPr>
        <w:tc>
          <w:tcPr>
            <w:tcW w:w="557" w:type="dxa"/>
          </w:tcPr>
          <w:p w:rsidR="001149F0" w:rsidRPr="00E733C4" w:rsidRDefault="001149F0" w:rsidP="006635B6">
            <w:pPr>
              <w:ind w:left="1276" w:right="-108"/>
              <w:jc w:val="both"/>
              <w:rPr>
                <w:rFonts w:ascii="Sylfaen" w:hAnsi="Sylfaen"/>
              </w:rPr>
            </w:pPr>
            <w:r w:rsidRPr="00E733C4">
              <w:rPr>
                <w:rFonts w:ascii="Sylfaen" w:hAnsi="Sylfaen"/>
              </w:rPr>
              <w:t>1</w:t>
            </w:r>
            <w:r w:rsidRPr="00E733C4">
              <w:rPr>
                <w:rFonts w:ascii="Sylfaen" w:hAnsi="Sylfaen"/>
                <w:lang w:val="hy-AM"/>
              </w:rPr>
              <w:t>4</w:t>
            </w:r>
            <w:r w:rsidRPr="00E733C4">
              <w:rPr>
                <w:rFonts w:ascii="Sylfaen" w:hAnsi="Sylfaen"/>
              </w:rPr>
              <w:t>.</w:t>
            </w:r>
          </w:p>
        </w:tc>
        <w:tc>
          <w:tcPr>
            <w:tcW w:w="6968" w:type="dxa"/>
          </w:tcPr>
          <w:p w:rsidR="001149F0" w:rsidRPr="00E733C4" w:rsidRDefault="001149F0" w:rsidP="00BD326C">
            <w:pPr>
              <w:ind w:right="-97"/>
              <w:jc w:val="both"/>
              <w:rPr>
                <w:rFonts w:ascii="Sylfaen" w:hAnsi="Sylfaen"/>
                <w:lang w:val="af-ZA"/>
              </w:rPr>
            </w:pPr>
            <w:r w:rsidRPr="00E733C4">
              <w:rPr>
                <w:rFonts w:ascii="Sylfaen" w:hAnsi="Sylfaen" w:cs="Sylfaen"/>
                <w:lang w:val="af-ZA"/>
              </w:rPr>
              <w:t xml:space="preserve">Հայրենական մեծ  </w:t>
            </w:r>
            <w:r w:rsidRPr="00E733C4">
              <w:rPr>
                <w:rFonts w:ascii="Sylfaen" w:hAnsi="Sylfaen" w:cs="Sylfaen"/>
              </w:rPr>
              <w:t>և ա</w:t>
            </w:r>
            <w:r w:rsidRPr="00E733C4">
              <w:rPr>
                <w:rFonts w:ascii="Sylfaen" w:hAnsi="Sylfaen" w:cs="Sylfaen"/>
                <w:lang w:val="af-ZA"/>
              </w:rPr>
              <w:t>րցախյան պատերազմ</w:t>
            </w:r>
            <w:r w:rsidRPr="00E733C4">
              <w:rPr>
                <w:rFonts w:ascii="Sylfaen" w:hAnsi="Sylfaen" w:cs="Sylfaen"/>
                <w:lang w:val="hy-AM"/>
              </w:rPr>
              <w:t>-</w:t>
            </w:r>
            <w:r w:rsidRPr="00E733C4">
              <w:rPr>
                <w:rFonts w:ascii="Sylfaen" w:hAnsi="Sylfaen" w:cs="Sylfaen"/>
              </w:rPr>
              <w:t>ներում զոհվածների ընտանիքների թիվը</w:t>
            </w:r>
          </w:p>
        </w:tc>
        <w:tc>
          <w:tcPr>
            <w:tcW w:w="2090" w:type="dxa"/>
            <w:vAlign w:val="center"/>
          </w:tcPr>
          <w:p w:rsidR="001149F0" w:rsidRPr="005E410A" w:rsidRDefault="009852CC" w:rsidP="009852CC">
            <w:pPr>
              <w:ind w:right="-108"/>
              <w:rPr>
                <w:rFonts w:ascii="Sylfaen" w:hAnsi="Sylfaen"/>
              </w:rPr>
            </w:pPr>
            <w:r w:rsidRPr="005E410A">
              <w:rPr>
                <w:rFonts w:ascii="Sylfaen" w:hAnsi="Sylfaen"/>
              </w:rPr>
              <w:t xml:space="preserve">                </w:t>
            </w:r>
            <w:r w:rsidR="001149F0" w:rsidRPr="005E410A">
              <w:rPr>
                <w:rFonts w:ascii="Sylfaen" w:hAnsi="Sylfaen"/>
              </w:rPr>
              <w:t>0</w:t>
            </w:r>
          </w:p>
        </w:tc>
      </w:tr>
      <w:tr w:rsidR="001149F0" w:rsidRPr="00E733C4" w:rsidTr="00BD326C">
        <w:trPr>
          <w:trHeight w:val="1147"/>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af-ZA"/>
              </w:rPr>
              <w:t>1</w:t>
            </w:r>
            <w:r w:rsidRPr="00E733C4">
              <w:rPr>
                <w:rFonts w:ascii="Sylfaen" w:hAnsi="Sylfaen"/>
                <w:lang w:val="hy-AM"/>
              </w:rPr>
              <w:t>5</w:t>
            </w:r>
            <w:r w:rsidRPr="00E733C4">
              <w:rPr>
                <w:rFonts w:ascii="Sylfaen" w:hAnsi="Sylfaen"/>
                <w:lang w:val="af-ZA"/>
              </w:rPr>
              <w:t>.</w:t>
            </w:r>
          </w:p>
        </w:tc>
        <w:tc>
          <w:tcPr>
            <w:tcW w:w="6968" w:type="dxa"/>
          </w:tcPr>
          <w:p w:rsidR="001149F0" w:rsidRPr="00E733C4" w:rsidRDefault="001149F0" w:rsidP="00BD326C">
            <w:pPr>
              <w:ind w:right="-97"/>
              <w:jc w:val="both"/>
              <w:rPr>
                <w:rFonts w:ascii="Sylfaen" w:hAnsi="Sylfaen"/>
                <w:lang w:val="af-ZA"/>
              </w:rPr>
            </w:pPr>
            <w:r w:rsidRPr="00E733C4">
              <w:rPr>
                <w:rFonts w:ascii="Sylfaen" w:hAnsi="Sylfaen" w:cs="Sylfaen"/>
              </w:rPr>
              <w:t>Բնակարանի</w:t>
            </w:r>
            <w:r w:rsidRPr="00E733C4">
              <w:rPr>
                <w:rFonts w:ascii="Sylfaen" w:hAnsi="Sylfaen" w:cs="Sylfaen"/>
                <w:lang w:val="af-ZA"/>
              </w:rPr>
              <w:t xml:space="preserve"> </w:t>
            </w:r>
            <w:r w:rsidRPr="00E733C4">
              <w:rPr>
                <w:rFonts w:ascii="Sylfaen" w:hAnsi="Sylfaen" w:cs="Sylfaen"/>
              </w:rPr>
              <w:t>կարիքավոր</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2090" w:type="dxa"/>
            <w:vAlign w:val="center"/>
          </w:tcPr>
          <w:p w:rsidR="001149F0" w:rsidRPr="005E410A" w:rsidRDefault="009852CC" w:rsidP="009852CC">
            <w:pPr>
              <w:ind w:right="-108"/>
              <w:rPr>
                <w:rFonts w:ascii="Sylfaen" w:hAnsi="Sylfaen"/>
              </w:rPr>
            </w:pPr>
            <w:r w:rsidRPr="005E410A">
              <w:rPr>
                <w:rFonts w:ascii="Sylfaen" w:hAnsi="Sylfaen"/>
                <w:lang w:val="af-ZA"/>
              </w:rPr>
              <w:t xml:space="preserve">                </w:t>
            </w:r>
            <w:r w:rsidR="001149F0" w:rsidRPr="005E410A">
              <w:rPr>
                <w:rFonts w:ascii="Sylfaen" w:hAnsi="Sylfaen"/>
              </w:rPr>
              <w:t>0</w:t>
            </w:r>
          </w:p>
        </w:tc>
      </w:tr>
      <w:tr w:rsidR="001149F0" w:rsidRPr="00E733C4" w:rsidTr="00BD326C">
        <w:trPr>
          <w:trHeight w:val="508"/>
        </w:trPr>
        <w:tc>
          <w:tcPr>
            <w:tcW w:w="557" w:type="dxa"/>
          </w:tcPr>
          <w:p w:rsidR="001149F0" w:rsidRPr="00E733C4" w:rsidRDefault="001149F0" w:rsidP="006635B6">
            <w:pPr>
              <w:ind w:left="1276" w:right="-108"/>
              <w:jc w:val="both"/>
              <w:rPr>
                <w:rFonts w:ascii="Sylfaen" w:hAnsi="Sylfaen"/>
                <w:lang w:val="af-ZA"/>
              </w:rPr>
            </w:pPr>
          </w:p>
        </w:tc>
        <w:tc>
          <w:tcPr>
            <w:tcW w:w="6968" w:type="dxa"/>
          </w:tcPr>
          <w:p w:rsidR="001149F0" w:rsidRPr="00E733C4" w:rsidRDefault="001149F0" w:rsidP="00BD326C">
            <w:pPr>
              <w:ind w:right="-97"/>
              <w:jc w:val="both"/>
              <w:rPr>
                <w:rFonts w:ascii="Sylfaen" w:hAnsi="Sylfaen"/>
              </w:rPr>
            </w:pPr>
            <w:r w:rsidRPr="00E733C4">
              <w:rPr>
                <w:rFonts w:ascii="Sylfaen" w:hAnsi="Sylfaen"/>
              </w:rPr>
              <w:t>Անօթևան ընտանիքներ</w:t>
            </w:r>
          </w:p>
        </w:tc>
        <w:tc>
          <w:tcPr>
            <w:tcW w:w="2090" w:type="dxa"/>
            <w:vAlign w:val="center"/>
          </w:tcPr>
          <w:p w:rsidR="001149F0" w:rsidRPr="005E410A" w:rsidRDefault="009852CC" w:rsidP="009852CC">
            <w:pPr>
              <w:ind w:right="-108"/>
              <w:rPr>
                <w:rFonts w:ascii="Sylfaen" w:hAnsi="Sylfaen"/>
                <w:lang w:val="af-ZA"/>
              </w:rPr>
            </w:pPr>
            <w:r w:rsidRPr="005E410A">
              <w:rPr>
                <w:rFonts w:ascii="Sylfaen" w:hAnsi="Sylfaen"/>
              </w:rPr>
              <w:t xml:space="preserve">                </w:t>
            </w:r>
            <w:r w:rsidR="001149F0" w:rsidRPr="005E410A">
              <w:rPr>
                <w:rFonts w:ascii="Sylfaen" w:hAnsi="Sylfaen"/>
                <w:lang w:val="af-ZA"/>
              </w:rPr>
              <w:t>0</w:t>
            </w:r>
          </w:p>
        </w:tc>
      </w:tr>
      <w:tr w:rsidR="001149F0" w:rsidRPr="00F16D61" w:rsidTr="00BD326C">
        <w:trPr>
          <w:trHeight w:val="577"/>
        </w:trPr>
        <w:tc>
          <w:tcPr>
            <w:tcW w:w="557" w:type="dxa"/>
          </w:tcPr>
          <w:p w:rsidR="001149F0" w:rsidRPr="00E733C4" w:rsidRDefault="001149F0" w:rsidP="006635B6">
            <w:pPr>
              <w:ind w:left="1276" w:right="-108"/>
              <w:jc w:val="both"/>
              <w:rPr>
                <w:rFonts w:ascii="Sylfaen" w:hAnsi="Sylfaen"/>
                <w:lang w:val="af-ZA"/>
              </w:rPr>
            </w:pPr>
            <w:r w:rsidRPr="00E733C4">
              <w:rPr>
                <w:rFonts w:ascii="Sylfaen" w:hAnsi="Sylfaen"/>
                <w:lang w:val="hy-AM"/>
              </w:rPr>
              <w:t>16</w:t>
            </w:r>
            <w:r w:rsidRPr="00E733C4">
              <w:rPr>
                <w:rFonts w:ascii="Sylfaen" w:hAnsi="Sylfaen"/>
                <w:lang w:val="af-ZA"/>
              </w:rPr>
              <w:lastRenderedPageBreak/>
              <w:t>.</w:t>
            </w:r>
          </w:p>
        </w:tc>
        <w:tc>
          <w:tcPr>
            <w:tcW w:w="6968" w:type="dxa"/>
          </w:tcPr>
          <w:p w:rsidR="001149F0" w:rsidRPr="00E733C4" w:rsidRDefault="001149F0" w:rsidP="00BD326C">
            <w:pPr>
              <w:ind w:right="-97"/>
              <w:jc w:val="both"/>
              <w:rPr>
                <w:rFonts w:ascii="Sylfaen" w:hAnsi="Sylfaen"/>
                <w:lang w:val="af-ZA"/>
              </w:rPr>
            </w:pPr>
            <w:r w:rsidRPr="00E733C4">
              <w:rPr>
                <w:rFonts w:ascii="Sylfaen" w:hAnsi="Sylfaen" w:cs="Sylfaen"/>
              </w:rPr>
              <w:lastRenderedPageBreak/>
              <w:t>Բնակարանային</w:t>
            </w:r>
            <w:r w:rsidRPr="00E733C4">
              <w:rPr>
                <w:rFonts w:ascii="Sylfaen" w:hAnsi="Sylfaen" w:cs="Sylfaen"/>
                <w:lang w:val="af-ZA"/>
              </w:rPr>
              <w:t xml:space="preserve"> </w:t>
            </w:r>
            <w:r w:rsidRPr="00E733C4">
              <w:rPr>
                <w:rFonts w:ascii="Sylfaen" w:hAnsi="Sylfaen" w:cs="Sylfaen"/>
              </w:rPr>
              <w:t>պայմանների</w:t>
            </w:r>
            <w:r w:rsidRPr="00E733C4">
              <w:rPr>
                <w:rFonts w:ascii="Sylfaen" w:hAnsi="Sylfaen" w:cs="Sylfaen"/>
                <w:lang w:val="af-ZA"/>
              </w:rPr>
              <w:t xml:space="preserve"> </w:t>
            </w:r>
            <w:r w:rsidRPr="00E733C4">
              <w:rPr>
                <w:rFonts w:ascii="Sylfaen" w:hAnsi="Sylfaen" w:cs="Sylfaen"/>
              </w:rPr>
              <w:t>բարելավման</w:t>
            </w:r>
            <w:r w:rsidRPr="00E733C4">
              <w:rPr>
                <w:rFonts w:ascii="Sylfaen" w:hAnsi="Sylfaen" w:cs="Sylfaen"/>
                <w:lang w:val="af-ZA"/>
              </w:rPr>
              <w:t xml:space="preserve"> </w:t>
            </w:r>
            <w:r w:rsidRPr="00E733C4">
              <w:rPr>
                <w:rFonts w:ascii="Sylfaen" w:hAnsi="Sylfaen" w:cs="Sylfaen"/>
              </w:rPr>
              <w:t>կարիք</w:t>
            </w:r>
            <w:r w:rsidRPr="00E733C4">
              <w:rPr>
                <w:rFonts w:ascii="Sylfaen" w:hAnsi="Sylfaen" w:cs="Sylfaen"/>
                <w:lang w:val="af-ZA"/>
              </w:rPr>
              <w:t xml:space="preserve"> </w:t>
            </w:r>
            <w:r w:rsidRPr="00E733C4">
              <w:rPr>
                <w:rFonts w:ascii="Sylfaen" w:hAnsi="Sylfaen" w:cs="Sylfaen"/>
              </w:rPr>
              <w:t>ունեցող</w:t>
            </w:r>
            <w:r w:rsidR="00BD326C">
              <w:rPr>
                <w:rFonts w:ascii="Sylfaen" w:hAnsi="Sylfaen" w:cs="Sylfaen"/>
                <w:lang w:val="hy-AM"/>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p>
        </w:tc>
        <w:tc>
          <w:tcPr>
            <w:tcW w:w="2090" w:type="dxa"/>
            <w:vAlign w:val="center"/>
          </w:tcPr>
          <w:p w:rsidR="001149F0" w:rsidRPr="005E410A" w:rsidRDefault="009852CC" w:rsidP="009852CC">
            <w:pPr>
              <w:ind w:right="-108"/>
              <w:rPr>
                <w:rFonts w:ascii="Sylfaen" w:hAnsi="Sylfaen"/>
              </w:rPr>
            </w:pPr>
            <w:r w:rsidRPr="005E410A">
              <w:rPr>
                <w:rFonts w:ascii="Sylfaen" w:hAnsi="Sylfaen"/>
                <w:lang w:val="af-ZA"/>
              </w:rPr>
              <w:t xml:space="preserve">                </w:t>
            </w:r>
            <w:r w:rsidR="001149F0" w:rsidRPr="005E410A">
              <w:rPr>
                <w:rFonts w:ascii="Sylfaen" w:hAnsi="Sylfaen"/>
              </w:rPr>
              <w:t>0</w:t>
            </w:r>
          </w:p>
        </w:tc>
      </w:tr>
      <w:tr w:rsidR="001149F0" w:rsidRPr="00E733C4" w:rsidTr="00BD326C">
        <w:trPr>
          <w:trHeight w:val="1147"/>
        </w:trPr>
        <w:tc>
          <w:tcPr>
            <w:tcW w:w="557" w:type="dxa"/>
          </w:tcPr>
          <w:p w:rsidR="001149F0" w:rsidRPr="00E733C4" w:rsidRDefault="001149F0" w:rsidP="006635B6">
            <w:pPr>
              <w:ind w:left="1276" w:right="-108"/>
              <w:jc w:val="both"/>
              <w:rPr>
                <w:rFonts w:ascii="Sylfaen" w:hAnsi="Sylfaen"/>
                <w:lang w:val="hy-AM"/>
              </w:rPr>
            </w:pPr>
            <w:r w:rsidRPr="00E733C4">
              <w:rPr>
                <w:rFonts w:ascii="Sylfaen" w:hAnsi="Sylfaen"/>
                <w:lang w:val="hy-AM"/>
              </w:rPr>
              <w:t>17.</w:t>
            </w:r>
          </w:p>
        </w:tc>
        <w:tc>
          <w:tcPr>
            <w:tcW w:w="6968" w:type="dxa"/>
          </w:tcPr>
          <w:p w:rsidR="001149F0" w:rsidRPr="00E733C4" w:rsidRDefault="001149F0" w:rsidP="00BD326C">
            <w:pPr>
              <w:jc w:val="both"/>
              <w:rPr>
                <w:rFonts w:ascii="Sylfaen" w:hAnsi="Sylfaen"/>
                <w:lang w:val="hy-AM"/>
              </w:rPr>
            </w:pPr>
            <w:r w:rsidRPr="00E733C4">
              <w:rPr>
                <w:rFonts w:ascii="Sylfaen" w:hAnsi="Sylfaen" w:cs="Sylfaen"/>
                <w:lang w:val="hy-AM"/>
              </w:rPr>
              <w:t>Արտագնա աշխատանքի մեկնող ունեցող տնային տնտեսությունների թիվը</w:t>
            </w:r>
            <w:r w:rsidRPr="00E733C4">
              <w:rPr>
                <w:rFonts w:ascii="Sylfaen" w:hAnsi="Sylfaen"/>
                <w:lang w:val="hy-AM"/>
              </w:rPr>
              <w:t xml:space="preserve"> </w:t>
            </w:r>
          </w:p>
        </w:tc>
        <w:tc>
          <w:tcPr>
            <w:tcW w:w="2090" w:type="dxa"/>
            <w:vAlign w:val="center"/>
          </w:tcPr>
          <w:p w:rsidR="001149F0" w:rsidRPr="009852CC" w:rsidRDefault="009852CC" w:rsidP="009852CC">
            <w:pPr>
              <w:ind w:right="-108"/>
              <w:rPr>
                <w:rFonts w:ascii="Sylfaen" w:hAnsi="Sylfaen"/>
                <w:highlight w:val="yellow"/>
              </w:rPr>
            </w:pPr>
            <w:r w:rsidRPr="005E410A">
              <w:rPr>
                <w:rFonts w:ascii="Sylfaen" w:hAnsi="Sylfaen"/>
                <w:lang w:val="hy-AM"/>
              </w:rPr>
              <w:t xml:space="preserve">                </w:t>
            </w:r>
            <w:r w:rsidR="001149F0" w:rsidRPr="005E410A">
              <w:rPr>
                <w:rFonts w:ascii="Sylfaen" w:hAnsi="Sylfaen"/>
              </w:rPr>
              <w:t>0</w:t>
            </w:r>
          </w:p>
        </w:tc>
      </w:tr>
      <w:tr w:rsidR="001149F0" w:rsidRPr="00E733C4" w:rsidTr="00BD326C">
        <w:trPr>
          <w:trHeight w:val="1161"/>
        </w:trPr>
        <w:tc>
          <w:tcPr>
            <w:tcW w:w="557" w:type="dxa"/>
          </w:tcPr>
          <w:p w:rsidR="001149F0" w:rsidRPr="00E733C4" w:rsidRDefault="001149F0" w:rsidP="006635B6">
            <w:pPr>
              <w:ind w:left="1276" w:right="-108"/>
              <w:jc w:val="both"/>
              <w:rPr>
                <w:rFonts w:ascii="Sylfaen" w:hAnsi="Sylfaen"/>
              </w:rPr>
            </w:pPr>
            <w:r w:rsidRPr="00E733C4">
              <w:rPr>
                <w:rFonts w:ascii="Sylfaen" w:hAnsi="Sylfaen"/>
                <w:lang w:val="hy-AM"/>
              </w:rPr>
              <w:t>18</w:t>
            </w:r>
            <w:r w:rsidRPr="00E733C4">
              <w:rPr>
                <w:rFonts w:ascii="Sylfaen" w:hAnsi="Sylfaen"/>
              </w:rPr>
              <w:t>.</w:t>
            </w:r>
          </w:p>
        </w:tc>
        <w:tc>
          <w:tcPr>
            <w:tcW w:w="6968" w:type="dxa"/>
          </w:tcPr>
          <w:p w:rsidR="001149F0" w:rsidRPr="00E733C4" w:rsidRDefault="001149F0" w:rsidP="00BD326C">
            <w:pPr>
              <w:ind w:right="-97"/>
              <w:jc w:val="both"/>
              <w:rPr>
                <w:rFonts w:ascii="Sylfaen" w:hAnsi="Sylfaen" w:cs="Sylfaen"/>
                <w:lang w:val="hy-AM"/>
              </w:rPr>
            </w:pPr>
            <w:r w:rsidRPr="00E733C4">
              <w:rPr>
                <w:rFonts w:ascii="Sylfaen" w:hAnsi="Sylfaen" w:cs="Sylfaen"/>
                <w:lang w:val="hy-AM"/>
              </w:rPr>
              <w:t>Արտագնա/սեզոնային/ աշխատանքի մեկնողների թիվը</w:t>
            </w:r>
          </w:p>
        </w:tc>
        <w:tc>
          <w:tcPr>
            <w:tcW w:w="2090" w:type="dxa"/>
            <w:vAlign w:val="center"/>
          </w:tcPr>
          <w:p w:rsidR="001149F0" w:rsidRPr="009852CC" w:rsidRDefault="009852CC" w:rsidP="009852CC">
            <w:pPr>
              <w:ind w:right="-108"/>
              <w:rPr>
                <w:rFonts w:ascii="Sylfaen" w:hAnsi="Sylfaen"/>
                <w:highlight w:val="yellow"/>
              </w:rPr>
            </w:pPr>
            <w:r w:rsidRPr="005E410A">
              <w:rPr>
                <w:rFonts w:ascii="Sylfaen" w:hAnsi="Sylfaen"/>
              </w:rPr>
              <w:t xml:space="preserve">                </w:t>
            </w:r>
            <w:r w:rsidR="001149F0" w:rsidRPr="005E410A">
              <w:rPr>
                <w:rFonts w:ascii="Sylfaen" w:hAnsi="Sylfaen"/>
              </w:rPr>
              <w:t>0</w:t>
            </w:r>
          </w:p>
        </w:tc>
      </w:tr>
    </w:tbl>
    <w:p w:rsidR="001149F0" w:rsidRPr="005E410A" w:rsidRDefault="001149F0" w:rsidP="005E410A">
      <w:pPr>
        <w:spacing w:line="360" w:lineRule="auto"/>
        <w:ind w:right="604"/>
        <w:jc w:val="both"/>
        <w:rPr>
          <w:rFonts w:ascii="Sylfaen" w:hAnsi="Sylfaen" w:cs="Sylfaen"/>
        </w:rPr>
      </w:pPr>
      <w:r>
        <w:rPr>
          <w:rFonts w:ascii="Sylfaen" w:hAnsi="Sylfaen" w:cs="Sylfaen"/>
          <w:b/>
          <w:i/>
        </w:rPr>
        <w:t xml:space="preserve"> </w:t>
      </w:r>
      <w:r w:rsidRPr="00E733C4">
        <w:rPr>
          <w:rFonts w:ascii="Sylfaen" w:hAnsi="Sylfaen"/>
        </w:rPr>
        <w:t xml:space="preserve">                                                        </w:t>
      </w:r>
      <w:r>
        <w:rPr>
          <w:rFonts w:ascii="Sylfaen" w:hAnsi="Sylfaen"/>
        </w:rPr>
        <w:t xml:space="preserve"> </w:t>
      </w:r>
    </w:p>
    <w:p w:rsidR="001149F0" w:rsidRPr="005E410A" w:rsidRDefault="001149F0" w:rsidP="005E410A">
      <w:pPr>
        <w:keepNext/>
        <w:ind w:left="1276" w:right="-1"/>
        <w:contextualSpacing/>
        <w:jc w:val="center"/>
        <w:outlineLvl w:val="1"/>
        <w:rPr>
          <w:rFonts w:ascii="Sylfaen" w:hAnsi="Sylfaen" w:cs="Sylfaen"/>
          <w:b/>
          <w:sz w:val="26"/>
          <w:szCs w:val="28"/>
          <w:lang w:val="hy-AM"/>
        </w:rPr>
      </w:pPr>
      <w:r w:rsidRPr="005E410A">
        <w:rPr>
          <w:rFonts w:ascii="Sylfaen" w:hAnsi="Sylfaen" w:cs="Sylfaen"/>
          <w:b/>
          <w:sz w:val="26"/>
          <w:szCs w:val="28"/>
          <w:lang w:val="ro-RO"/>
        </w:rPr>
        <w:t>1.</w:t>
      </w:r>
      <w:r w:rsidRPr="005E410A">
        <w:rPr>
          <w:rFonts w:ascii="Sylfaen" w:hAnsi="Sylfaen" w:cs="Sylfaen"/>
          <w:b/>
          <w:sz w:val="26"/>
          <w:szCs w:val="28"/>
          <w:lang w:val="hy-AM"/>
        </w:rPr>
        <w:t>4</w:t>
      </w:r>
      <w:r w:rsidRPr="005E410A">
        <w:rPr>
          <w:rFonts w:ascii="Sylfaen" w:hAnsi="Sylfaen" w:cs="Sylfaen"/>
          <w:b/>
          <w:sz w:val="26"/>
          <w:szCs w:val="28"/>
          <w:lang w:val="ro-RO"/>
        </w:rPr>
        <w:t xml:space="preserve">     </w:t>
      </w:r>
      <w:r w:rsidRPr="005E410A">
        <w:rPr>
          <w:rFonts w:ascii="Sylfaen" w:hAnsi="Sylfaen" w:cs="Sylfaen"/>
          <w:b/>
          <w:sz w:val="26"/>
          <w:szCs w:val="28"/>
          <w:lang w:val="hy-AM"/>
        </w:rPr>
        <w:t xml:space="preserve">ԲՆԱԿԱՎԱՅՐԻ ՍԵՓԱԿԱՆՈՒԹՅՈՒՆ ՀԱՄԱՐՎՈՂ ԳՈՒՅՔԻ </w:t>
      </w:r>
      <w:r w:rsidR="009852CC" w:rsidRPr="005E410A">
        <w:rPr>
          <w:rFonts w:ascii="Sylfaen" w:hAnsi="Sylfaen" w:cs="Sylfaen"/>
          <w:b/>
          <w:sz w:val="26"/>
          <w:szCs w:val="28"/>
          <w:lang w:val="hy-AM"/>
        </w:rPr>
        <w:t xml:space="preserve">               </w:t>
      </w:r>
      <w:r w:rsidRPr="005E410A">
        <w:rPr>
          <w:rFonts w:ascii="Sylfaen" w:hAnsi="Sylfaen" w:cs="Sylfaen"/>
          <w:b/>
          <w:sz w:val="26"/>
          <w:szCs w:val="28"/>
          <w:lang w:val="hy-AM"/>
        </w:rPr>
        <w:t>ՖԻԶԻԿԱԿԱՆ   ՎԻՃԱԿԸ</w:t>
      </w:r>
    </w:p>
    <w:p w:rsidR="001149F0" w:rsidRPr="00D66A79" w:rsidRDefault="001149F0" w:rsidP="006635B6">
      <w:pPr>
        <w:keepNext/>
        <w:ind w:left="1276" w:right="-1"/>
        <w:contextualSpacing/>
        <w:jc w:val="both"/>
        <w:outlineLvl w:val="1"/>
        <w:rPr>
          <w:rFonts w:ascii="Sylfaen" w:hAnsi="Sylfaen" w:cs="Sylfaen"/>
          <w:b/>
          <w:sz w:val="26"/>
          <w:szCs w:val="28"/>
          <w:lang w:val="hy-AM"/>
        </w:rPr>
      </w:pPr>
    </w:p>
    <w:p w:rsidR="001149F0" w:rsidRPr="00FD75A3" w:rsidRDefault="001149F0" w:rsidP="006B5B89">
      <w:pPr>
        <w:ind w:left="567" w:right="538" w:firstLine="709"/>
        <w:jc w:val="both"/>
        <w:rPr>
          <w:rFonts w:ascii="Sylfaen" w:hAnsi="Sylfaen"/>
          <w:sz w:val="24"/>
          <w:szCs w:val="24"/>
          <w:lang w:val="hy-AM"/>
        </w:rPr>
      </w:pPr>
      <w:r w:rsidRPr="00FD75A3">
        <w:rPr>
          <w:rFonts w:ascii="Sylfaen" w:hAnsi="Sylfaen"/>
          <w:sz w:val="24"/>
          <w:szCs w:val="24"/>
          <w:lang w:val="hy-AM"/>
        </w:rPr>
        <w:t>Բնակավայր</w:t>
      </w:r>
      <w:r w:rsidRPr="00FD75A3">
        <w:rPr>
          <w:rFonts w:ascii="Sylfaen" w:hAnsi="Sylfaen" w:cs="Sylfaen"/>
          <w:sz w:val="24"/>
          <w:szCs w:val="24"/>
          <w:lang w:val="hy-AM"/>
        </w:rPr>
        <w:t>ն ունի սեփականություն, որի իրավունքը պաշտպանված է Հայաստանի Հանրապետության Սահմանադրությամբ և օրենքով: Համայնքի սեփականություն կարող են լինել անշարժ և շարժական գույքը, դրամական միջոցները և այլն: Համայնքապետարանը գտնվում է համայնքի կենտրոնում</w:t>
      </w:r>
      <w:r w:rsidR="00BD326C">
        <w:rPr>
          <w:rFonts w:ascii="Sylfaen" w:hAnsi="Sylfaen" w:cs="Sylfaen"/>
          <w:sz w:val="24"/>
          <w:szCs w:val="24"/>
          <w:lang w:val="hy-AM"/>
        </w:rPr>
        <w:t xml:space="preserve">։ </w:t>
      </w:r>
      <w:r w:rsidRPr="00FD75A3">
        <w:rPr>
          <w:rFonts w:ascii="Sylfaen" w:hAnsi="Sylfaen" w:cs="Sylfaen"/>
          <w:sz w:val="24"/>
          <w:szCs w:val="24"/>
          <w:lang w:val="hy-AM"/>
        </w:rPr>
        <w:t xml:space="preserve">Շենքային պայմաները բավարար չեն, գույքը  նորացված, համալրված է համակարգչային տեխնիկայով: </w:t>
      </w:r>
      <w:r w:rsidR="00BD326C">
        <w:rPr>
          <w:rFonts w:ascii="Sylfaen" w:hAnsi="Sylfaen"/>
          <w:sz w:val="24"/>
          <w:szCs w:val="24"/>
          <w:lang w:val="hy-AM"/>
        </w:rPr>
        <w:t>Բնակավայրն</w:t>
      </w:r>
      <w:r w:rsidRPr="00FD75A3">
        <w:rPr>
          <w:rFonts w:ascii="Sylfaen" w:hAnsi="Sylfaen"/>
          <w:sz w:val="24"/>
          <w:szCs w:val="24"/>
          <w:lang w:val="hy-AM"/>
        </w:rPr>
        <w:t xml:space="preserve">  ունի  որոշ  չափով գյուղտեխնիկա  և  այլ  գյուղատնտեսական  գործիքներ, սակայն</w:t>
      </w:r>
      <w:r w:rsidR="00BD326C">
        <w:rPr>
          <w:rFonts w:ascii="Sylfaen" w:hAnsi="Sylfaen"/>
          <w:sz w:val="24"/>
          <w:szCs w:val="24"/>
          <w:lang w:val="hy-AM"/>
        </w:rPr>
        <w:t>,</w:t>
      </w:r>
      <w:r w:rsidRPr="00FD75A3">
        <w:rPr>
          <w:rFonts w:ascii="Sylfaen" w:hAnsi="Sylfaen"/>
          <w:sz w:val="24"/>
          <w:szCs w:val="24"/>
          <w:lang w:val="hy-AM"/>
        </w:rPr>
        <w:t xml:space="preserve"> կարիք կա  այն փոխարինել նորով: Խմելու  ջրի  ներհամայնքային ցանցը  կառուցվել է  2015 թվականին, որի մաշվածությունը աննշան է և ջրի կորուստները քիչ են</w:t>
      </w:r>
      <w:r w:rsidR="00BD326C">
        <w:rPr>
          <w:rFonts w:ascii="Sylfaen" w:hAnsi="Sylfaen"/>
          <w:sz w:val="24"/>
          <w:szCs w:val="24"/>
          <w:lang w:val="hy-AM"/>
        </w:rPr>
        <w:t>։</w:t>
      </w:r>
      <w:r w:rsidRPr="00FD75A3">
        <w:rPr>
          <w:rFonts w:ascii="Sylfaen" w:hAnsi="Sylfaen"/>
          <w:sz w:val="24"/>
          <w:szCs w:val="24"/>
          <w:lang w:val="hy-AM"/>
        </w:rPr>
        <w:t xml:space="preserve">  Ճանապարհային   ցանցը   վերանորոգման   կարիք   ունի,  անհրաժեշտ  է   վերանորոգել ճանապարհներ   և  փողոցներ : </w:t>
      </w:r>
      <w:r w:rsidRPr="00FD75A3">
        <w:rPr>
          <w:rFonts w:ascii="Sylfaen" w:hAnsi="Sylfaen" w:cs="Sylfaen"/>
          <w:sz w:val="24"/>
          <w:szCs w:val="24"/>
          <w:lang w:val="af-ZA"/>
        </w:rPr>
        <w:t xml:space="preserve"> </w:t>
      </w:r>
    </w:p>
    <w:p w:rsidR="001149F0" w:rsidRPr="00D410A0" w:rsidRDefault="00BD326C" w:rsidP="006B5B89">
      <w:pPr>
        <w:keepNext/>
        <w:ind w:left="1276" w:hanging="567"/>
        <w:jc w:val="center"/>
        <w:outlineLvl w:val="1"/>
        <w:rPr>
          <w:rFonts w:ascii="Sylfaen" w:hAnsi="Sylfaen" w:cs="Sylfaen"/>
          <w:b/>
          <w:sz w:val="26"/>
          <w:szCs w:val="28"/>
          <w:lang w:val="hy-AM"/>
        </w:rPr>
      </w:pPr>
      <w:r>
        <w:rPr>
          <w:rFonts w:ascii="Sylfaen" w:hAnsi="Sylfaen" w:cs="Sylfaen"/>
          <w:b/>
          <w:sz w:val="26"/>
          <w:szCs w:val="28"/>
          <w:lang w:val="hy-AM"/>
        </w:rPr>
        <w:t xml:space="preserve">     </w:t>
      </w:r>
      <w:r w:rsidR="001149F0" w:rsidRPr="006B5B89">
        <w:rPr>
          <w:rFonts w:ascii="Sylfaen" w:hAnsi="Sylfaen" w:cs="Sylfaen"/>
          <w:b/>
          <w:sz w:val="26"/>
          <w:szCs w:val="28"/>
          <w:lang w:val="hy-AM"/>
        </w:rPr>
        <w:t>1.</w:t>
      </w:r>
      <w:r w:rsidR="00FA4AEF">
        <w:rPr>
          <w:rFonts w:ascii="Sylfaen" w:hAnsi="Sylfaen" w:cs="Sylfaen"/>
          <w:b/>
          <w:sz w:val="26"/>
          <w:szCs w:val="28"/>
          <w:lang w:val="hy-AM"/>
        </w:rPr>
        <w:t>5</w:t>
      </w:r>
      <w:r w:rsidR="001149F0" w:rsidRPr="006B5B89">
        <w:rPr>
          <w:rFonts w:ascii="Sylfaen" w:hAnsi="Sylfaen" w:cs="Sylfaen"/>
          <w:b/>
          <w:sz w:val="26"/>
          <w:szCs w:val="28"/>
          <w:lang w:val="hy-AM"/>
        </w:rPr>
        <w:t xml:space="preserve">  ԲՆԱԿԵԼԻ  ԵՎ  ՈՉ  ԲՆԱԿԵԼԻ  ՏԱՐԱԾՔՆԵՐԻ  </w:t>
      </w:r>
      <w:r w:rsidR="00A64E4C" w:rsidRPr="006B5B89">
        <w:rPr>
          <w:rFonts w:ascii="Sylfaen" w:hAnsi="Sylfaen" w:cs="Sylfaen"/>
          <w:b/>
          <w:sz w:val="26"/>
          <w:szCs w:val="28"/>
          <w:lang w:val="hy-AM"/>
        </w:rPr>
        <w:t xml:space="preserve">   </w:t>
      </w:r>
      <w:r w:rsidR="001149F0" w:rsidRPr="006B5B89">
        <w:rPr>
          <w:rFonts w:ascii="Sylfaen" w:hAnsi="Sylfaen" w:cs="Sylfaen"/>
          <w:b/>
          <w:sz w:val="26"/>
          <w:szCs w:val="28"/>
          <w:lang w:val="hy-AM"/>
        </w:rPr>
        <w:t>ՍՊԱՍԱՐԿՈՒՄ</w:t>
      </w:r>
    </w:p>
    <w:p w:rsidR="001149F0" w:rsidRPr="00FA4AEF" w:rsidRDefault="00BD326C" w:rsidP="00FA4AEF">
      <w:pPr>
        <w:ind w:left="567" w:right="821" w:firstLine="540"/>
        <w:jc w:val="both"/>
        <w:rPr>
          <w:rFonts w:ascii="Sylfaen" w:hAnsi="Sylfaen"/>
          <w:sz w:val="24"/>
          <w:szCs w:val="24"/>
          <w:lang w:val="hy-AM"/>
        </w:rPr>
      </w:pPr>
      <w:r>
        <w:rPr>
          <w:rFonts w:ascii="Sylfaen" w:hAnsi="Sylfaen"/>
          <w:sz w:val="24"/>
          <w:szCs w:val="24"/>
          <w:lang w:val="hy-AM"/>
        </w:rPr>
        <w:t xml:space="preserve">     </w:t>
      </w:r>
      <w:r w:rsidR="001149F0" w:rsidRPr="00FA4AEF">
        <w:rPr>
          <w:rFonts w:ascii="Sylfaen" w:hAnsi="Sylfaen"/>
          <w:sz w:val="24"/>
          <w:szCs w:val="24"/>
          <w:lang w:val="hy-AM"/>
        </w:rPr>
        <w:t>Բնակավայր</w:t>
      </w:r>
      <w:r w:rsidR="001149F0" w:rsidRPr="00FA4AEF">
        <w:rPr>
          <w:rFonts w:ascii="Sylfaen" w:hAnsi="Sylfaen"/>
          <w:sz w:val="24"/>
          <w:szCs w:val="24"/>
          <w:lang w:val="ro-RO"/>
        </w:rPr>
        <w:t>ում չկան բազմաբնակարան բնակելի շենքեր, կան միայն բնակելի առանձնատներ:</w:t>
      </w:r>
      <w:r>
        <w:rPr>
          <w:rFonts w:ascii="Sylfaen" w:hAnsi="Sylfaen"/>
          <w:sz w:val="24"/>
          <w:szCs w:val="24"/>
          <w:lang w:val="hy-AM"/>
        </w:rPr>
        <w:t xml:space="preserve"> </w:t>
      </w:r>
      <w:r w:rsidR="001149F0" w:rsidRPr="00FA4AEF">
        <w:rPr>
          <w:rFonts w:ascii="Sylfaen" w:hAnsi="Sylfaen"/>
          <w:sz w:val="24"/>
          <w:szCs w:val="24"/>
          <w:lang w:val="ro-RO"/>
        </w:rPr>
        <w:t xml:space="preserve">Բնակֆոնդի ընդհանուր  մակերեսը  կազմում է  </w:t>
      </w:r>
      <w:r w:rsidR="001149F0" w:rsidRPr="00FA4AEF">
        <w:rPr>
          <w:rFonts w:ascii="Sylfaen" w:hAnsi="Sylfaen"/>
          <w:sz w:val="24"/>
          <w:szCs w:val="24"/>
          <w:lang w:val="hy-AM"/>
        </w:rPr>
        <w:t>112310</w:t>
      </w:r>
      <w:r w:rsidR="001149F0" w:rsidRPr="00FA4AEF">
        <w:rPr>
          <w:rFonts w:ascii="Sylfaen" w:hAnsi="Sylfaen"/>
          <w:sz w:val="24"/>
          <w:szCs w:val="24"/>
          <w:lang w:val="ro-RO"/>
        </w:rPr>
        <w:t>մ</w:t>
      </w:r>
      <w:r w:rsidR="001149F0" w:rsidRPr="00FA4AEF">
        <w:rPr>
          <w:rFonts w:ascii="Sylfaen" w:hAnsi="Sylfaen"/>
          <w:sz w:val="24"/>
          <w:szCs w:val="24"/>
          <w:vertAlign w:val="superscript"/>
          <w:lang w:val="ro-RO"/>
        </w:rPr>
        <w:t>2</w:t>
      </w:r>
      <w:r w:rsidR="001149F0" w:rsidRPr="00FA4AEF">
        <w:rPr>
          <w:rFonts w:ascii="Sylfaen" w:hAnsi="Sylfaen"/>
          <w:sz w:val="24"/>
          <w:szCs w:val="24"/>
          <w:lang w:val="hy-AM"/>
        </w:rPr>
        <w:t>։ Բնակավայրում</w:t>
      </w:r>
      <w:r w:rsidR="001149F0" w:rsidRPr="00FA4AEF">
        <w:rPr>
          <w:rFonts w:ascii="Sylfaen" w:hAnsi="Sylfaen"/>
          <w:sz w:val="24"/>
          <w:szCs w:val="24"/>
          <w:lang w:val="ro-RO"/>
        </w:rPr>
        <w:t xml:space="preserve"> առանձնատների թիվը՝ </w:t>
      </w:r>
      <w:r w:rsidR="001149F0" w:rsidRPr="00FA4AEF">
        <w:rPr>
          <w:rFonts w:ascii="Sylfaen" w:hAnsi="Sylfaen"/>
          <w:sz w:val="24"/>
          <w:szCs w:val="24"/>
          <w:lang w:val="hy-AM"/>
        </w:rPr>
        <w:t>890</w:t>
      </w:r>
      <w:r w:rsidR="001149F0" w:rsidRPr="00FA4AEF">
        <w:rPr>
          <w:rFonts w:ascii="Sylfaen" w:hAnsi="Sylfaen"/>
          <w:sz w:val="24"/>
          <w:szCs w:val="24"/>
          <w:lang w:val="ro-RO"/>
        </w:rPr>
        <w:t xml:space="preserve"> և դրանց ընդհանուր մակերեսը` </w:t>
      </w:r>
      <w:r w:rsidR="001149F0" w:rsidRPr="00FA4AEF">
        <w:rPr>
          <w:rFonts w:ascii="Sylfaen" w:hAnsi="Sylfaen"/>
          <w:sz w:val="24"/>
          <w:szCs w:val="24"/>
          <w:lang w:val="hy-AM"/>
        </w:rPr>
        <w:t>112000</w:t>
      </w:r>
      <w:r w:rsidR="001149F0" w:rsidRPr="00FA4AEF">
        <w:rPr>
          <w:rFonts w:ascii="Sylfaen" w:hAnsi="Sylfaen"/>
          <w:sz w:val="24"/>
          <w:szCs w:val="24"/>
          <w:lang w:val="ro-RO"/>
        </w:rPr>
        <w:t>մ</w:t>
      </w:r>
      <w:r w:rsidR="001149F0" w:rsidRPr="00FA4AEF">
        <w:rPr>
          <w:rFonts w:ascii="Sylfaen" w:hAnsi="Sylfaen"/>
          <w:sz w:val="24"/>
          <w:szCs w:val="24"/>
          <w:vertAlign w:val="superscript"/>
          <w:lang w:val="ro-RO"/>
        </w:rPr>
        <w:t>2</w:t>
      </w:r>
      <w:r w:rsidR="001149F0" w:rsidRPr="00FA4AEF">
        <w:rPr>
          <w:rFonts w:ascii="Sylfaen" w:hAnsi="Sylfaen"/>
          <w:sz w:val="24"/>
          <w:szCs w:val="24"/>
          <w:lang w:val="ro-RO"/>
        </w:rPr>
        <w:t>,  մեկ բազմաբնակարան շենք ընդհանու</w:t>
      </w:r>
      <w:r w:rsidR="000A7BFA" w:rsidRPr="00FA4AEF">
        <w:rPr>
          <w:rFonts w:ascii="Sylfaen" w:hAnsi="Sylfaen"/>
          <w:sz w:val="24"/>
          <w:szCs w:val="24"/>
          <w:lang w:val="hy-AM"/>
        </w:rPr>
        <w:t>ր</w:t>
      </w:r>
      <w:r w:rsidR="001149F0" w:rsidRPr="00FA4AEF">
        <w:rPr>
          <w:rFonts w:ascii="Sylfaen" w:hAnsi="Sylfaen"/>
          <w:sz w:val="24"/>
          <w:szCs w:val="24"/>
          <w:lang w:val="ro-RO"/>
        </w:rPr>
        <w:t xml:space="preserve"> մակերեսը՝310քմ;  </w:t>
      </w:r>
      <w:r w:rsidR="001149F0" w:rsidRPr="00FA4AEF">
        <w:rPr>
          <w:rFonts w:ascii="Sylfaen" w:hAnsi="Sylfaen"/>
          <w:sz w:val="24"/>
          <w:szCs w:val="24"/>
          <w:lang w:val="hy-AM"/>
        </w:rPr>
        <w:t>Բնակավայրի</w:t>
      </w:r>
      <w:r w:rsidR="001149F0" w:rsidRPr="00FA4AEF">
        <w:rPr>
          <w:rFonts w:ascii="Sylfaen" w:hAnsi="Sylfaen"/>
          <w:sz w:val="24"/>
          <w:szCs w:val="24"/>
          <w:lang w:val="ro-RO"/>
        </w:rPr>
        <w:t xml:space="preserve"> առանձնատների մեծ մասը վերանորոգված  են նորաբաժան ընտանիքների համար անհրաժեշտ են նոր առանձնատներ:Սակայն, բնակչության սոցիալական վատ պայմանների պատճառով առանձնատների կառուցման և  վերանորոգման աշխատանքներ</w:t>
      </w:r>
      <w:r w:rsidR="001149F0" w:rsidRPr="00FA4AEF">
        <w:rPr>
          <w:rFonts w:ascii="Sylfaen" w:hAnsi="Sylfaen"/>
          <w:sz w:val="24"/>
          <w:szCs w:val="24"/>
          <w:lang w:val="hy-AM"/>
        </w:rPr>
        <w:t>ը</w:t>
      </w:r>
      <w:r w:rsidR="001149F0" w:rsidRPr="00FA4AEF">
        <w:rPr>
          <w:rFonts w:ascii="Sylfaen" w:hAnsi="Sylfaen"/>
          <w:sz w:val="24"/>
          <w:szCs w:val="24"/>
          <w:lang w:val="ro-RO"/>
        </w:rPr>
        <w:t xml:space="preserve"> կատարվում են միայն խիստ անհրաժեշտության դեպքերում, իսկ նոր առանձնատներ հաճախակի չեն կառուցվում</w:t>
      </w:r>
      <w:r w:rsidR="00FA4AEF">
        <w:rPr>
          <w:rFonts w:ascii="Sylfaen" w:hAnsi="Sylfaen"/>
          <w:sz w:val="24"/>
          <w:szCs w:val="24"/>
          <w:lang w:val="hy-AM"/>
        </w:rPr>
        <w:t>։</w:t>
      </w:r>
      <w:r w:rsidR="001149F0" w:rsidRPr="00E733C4">
        <w:rPr>
          <w:rFonts w:ascii="Sylfaen" w:hAnsi="Sylfaen" w:cs="Sylfaen"/>
          <w:lang w:val="hy-AM"/>
        </w:rPr>
        <w:t xml:space="preserve">            </w:t>
      </w:r>
    </w:p>
    <w:p w:rsidR="00D02460" w:rsidRDefault="001149F0" w:rsidP="00D02460">
      <w:pPr>
        <w:ind w:right="-1"/>
        <w:jc w:val="both"/>
        <w:rPr>
          <w:rFonts w:ascii="Sylfaen" w:hAnsi="Sylfaen" w:cs="Sylfaen"/>
          <w:b/>
          <w:sz w:val="26"/>
          <w:szCs w:val="26"/>
          <w:lang w:val="hy-AM"/>
        </w:rPr>
      </w:pPr>
      <w:r>
        <w:rPr>
          <w:rFonts w:ascii="Sylfaen" w:hAnsi="Sylfaen" w:cs="Sylfaen"/>
          <w:b/>
          <w:sz w:val="26"/>
          <w:szCs w:val="26"/>
          <w:lang w:val="ro-RO"/>
        </w:rPr>
        <w:t xml:space="preserve">                              </w:t>
      </w:r>
      <w:r w:rsidRPr="00D410A0">
        <w:rPr>
          <w:rFonts w:ascii="Sylfaen" w:hAnsi="Sylfaen" w:cs="Sylfaen"/>
          <w:b/>
          <w:sz w:val="26"/>
          <w:szCs w:val="26"/>
          <w:lang w:val="ro-RO"/>
        </w:rPr>
        <w:t xml:space="preserve">                  </w:t>
      </w:r>
      <w:r>
        <w:rPr>
          <w:rFonts w:ascii="Sylfaen" w:hAnsi="Sylfaen" w:cs="Sylfaen"/>
          <w:b/>
          <w:sz w:val="26"/>
          <w:szCs w:val="26"/>
          <w:lang w:val="ro-RO"/>
        </w:rPr>
        <w:t xml:space="preserve"> </w:t>
      </w:r>
      <w:r w:rsidRPr="00E74C33">
        <w:rPr>
          <w:rFonts w:ascii="Sylfaen" w:hAnsi="Sylfaen" w:cs="Sylfaen"/>
          <w:b/>
          <w:sz w:val="26"/>
          <w:szCs w:val="26"/>
          <w:lang w:val="ro-RO"/>
        </w:rPr>
        <w:t xml:space="preserve">    </w:t>
      </w:r>
      <w:r w:rsidRPr="00F7531C">
        <w:rPr>
          <w:rFonts w:ascii="Sylfaen" w:hAnsi="Sylfaen" w:cs="Sylfaen"/>
          <w:b/>
          <w:sz w:val="26"/>
          <w:szCs w:val="26"/>
          <w:lang w:val="ro-RO"/>
        </w:rPr>
        <w:t>1.</w:t>
      </w:r>
      <w:r w:rsidR="00FA4AEF">
        <w:rPr>
          <w:rFonts w:ascii="Sylfaen" w:hAnsi="Sylfaen" w:cs="Sylfaen"/>
          <w:b/>
          <w:sz w:val="26"/>
          <w:szCs w:val="26"/>
          <w:lang w:val="hy-AM"/>
        </w:rPr>
        <w:t>6</w:t>
      </w:r>
      <w:r w:rsidRPr="005B4027">
        <w:rPr>
          <w:rFonts w:ascii="Sylfaen" w:hAnsi="Sylfaen" w:cs="Sylfaen"/>
          <w:b/>
          <w:sz w:val="26"/>
          <w:szCs w:val="26"/>
          <w:lang w:val="ro-RO"/>
        </w:rPr>
        <w:t xml:space="preserve">   </w:t>
      </w:r>
      <w:r w:rsidRPr="006B5B89">
        <w:rPr>
          <w:rFonts w:ascii="Sylfaen" w:hAnsi="Sylfaen" w:cs="Sylfaen"/>
          <w:b/>
          <w:sz w:val="26"/>
          <w:szCs w:val="26"/>
          <w:lang w:val="hy-AM"/>
        </w:rPr>
        <w:t>Զբաղվածություն</w:t>
      </w:r>
      <w:r w:rsidR="00D02460">
        <w:rPr>
          <w:rFonts w:ascii="Sylfaen" w:hAnsi="Sylfaen" w:cs="Sylfaen"/>
          <w:b/>
          <w:sz w:val="26"/>
          <w:szCs w:val="26"/>
          <w:lang w:val="hy-AM"/>
        </w:rPr>
        <w:t xml:space="preserve"> </w:t>
      </w:r>
    </w:p>
    <w:p w:rsidR="001149F0" w:rsidRPr="00D02460" w:rsidRDefault="00D02460" w:rsidP="00D02460">
      <w:pPr>
        <w:ind w:right="-1"/>
        <w:jc w:val="both"/>
        <w:rPr>
          <w:rFonts w:ascii="Sylfaen" w:hAnsi="Sylfaen" w:cs="Sylfaen"/>
          <w:b/>
          <w:sz w:val="26"/>
          <w:szCs w:val="26"/>
          <w:lang w:val="ro-RO"/>
        </w:rPr>
      </w:pPr>
      <w:r>
        <w:rPr>
          <w:rFonts w:ascii="Sylfaen" w:hAnsi="Sylfaen" w:cs="Sylfaen"/>
          <w:lang w:val="hy-AM"/>
        </w:rPr>
        <w:t xml:space="preserve">           </w:t>
      </w:r>
      <w:r w:rsidR="001149F0">
        <w:rPr>
          <w:rFonts w:ascii="Sylfaen" w:hAnsi="Sylfaen" w:cs="Sylfaen"/>
          <w:lang w:val="ro-RO"/>
        </w:rPr>
        <w:t xml:space="preserve"> </w:t>
      </w:r>
      <w:r w:rsidR="001149F0" w:rsidRPr="00E733C4">
        <w:rPr>
          <w:rFonts w:ascii="Sylfaen" w:hAnsi="Sylfaen" w:cs="Sylfaen"/>
          <w:lang w:val="ro-RO"/>
        </w:rPr>
        <w:t xml:space="preserve">  </w:t>
      </w:r>
      <w:r w:rsidR="001149F0" w:rsidRPr="00FA4AEF">
        <w:rPr>
          <w:rFonts w:ascii="Sylfaen" w:hAnsi="Sylfaen"/>
          <w:sz w:val="24"/>
          <w:szCs w:val="24"/>
          <w:lang w:val="hy-AM"/>
        </w:rPr>
        <w:t>Բնակավայր</w:t>
      </w:r>
      <w:r w:rsidR="001149F0" w:rsidRPr="00FA4AEF">
        <w:rPr>
          <w:rFonts w:ascii="Sylfaen" w:hAnsi="Sylfaen" w:cs="Sylfaen"/>
          <w:sz w:val="24"/>
          <w:szCs w:val="24"/>
          <w:lang w:val="hy-AM"/>
        </w:rPr>
        <w:t>ի</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վարչական</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տարածքի</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բնակչության</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ընդհանուր</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թվաքանակից</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զբաղվածներ</w:t>
      </w:r>
      <w:r w:rsidR="001149F0" w:rsidRPr="00FA4AEF">
        <w:rPr>
          <w:rFonts w:ascii="Sylfaen" w:hAnsi="Sylfaen" w:cs="Sylfaen"/>
          <w:sz w:val="24"/>
          <w:szCs w:val="24"/>
          <w:lang w:val="ro-RO"/>
        </w:rPr>
        <w:t xml:space="preserve">` 2905 </w:t>
      </w:r>
      <w:r w:rsidR="001149F0" w:rsidRPr="00FA4AEF">
        <w:rPr>
          <w:rFonts w:ascii="Sylfaen" w:hAnsi="Sylfaen" w:cs="Sylfaen"/>
          <w:sz w:val="24"/>
          <w:szCs w:val="24"/>
          <w:lang w:val="hy-AM"/>
        </w:rPr>
        <w:t>մարդ</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այդ</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թվում՝</w:t>
      </w:r>
      <w:r w:rsidR="001149F0" w:rsidRPr="00FA4AEF">
        <w:rPr>
          <w:rFonts w:ascii="Sylfaen" w:hAnsi="Sylfaen" w:cs="Sylfaen"/>
          <w:sz w:val="24"/>
          <w:szCs w:val="24"/>
          <w:lang w:val="ro-RO"/>
        </w:rPr>
        <w:t xml:space="preserve"> ոչ  </w:t>
      </w:r>
      <w:r w:rsidR="001149F0" w:rsidRPr="00FA4AEF">
        <w:rPr>
          <w:rFonts w:ascii="Sylfaen" w:hAnsi="Sylfaen" w:cs="Sylfaen"/>
          <w:sz w:val="24"/>
          <w:szCs w:val="24"/>
          <w:lang w:val="hy-AM"/>
        </w:rPr>
        <w:t>գյուղատնտեսական</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աշխատանքով</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զբաղվածներ՝</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ro-RO"/>
        </w:rPr>
        <w:lastRenderedPageBreak/>
        <w:t xml:space="preserve">285 </w:t>
      </w:r>
      <w:r w:rsidR="001149F0" w:rsidRPr="00FA4AEF">
        <w:rPr>
          <w:rFonts w:ascii="Sylfaen" w:hAnsi="Sylfaen" w:cs="Sylfaen"/>
          <w:sz w:val="24"/>
          <w:szCs w:val="24"/>
          <w:lang w:val="hy-AM"/>
        </w:rPr>
        <w:t>մարդ</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գյուղատնտեսական</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աշխատանքներում</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զբաղվածներ՝</w:t>
      </w:r>
      <w:r w:rsidR="001149F0" w:rsidRPr="00FA4AEF">
        <w:rPr>
          <w:rFonts w:ascii="Sylfaen" w:hAnsi="Sylfaen" w:cs="Sylfaen"/>
          <w:sz w:val="24"/>
          <w:szCs w:val="24"/>
          <w:lang w:val="ro-RO"/>
        </w:rPr>
        <w:t xml:space="preserve">  2415</w:t>
      </w:r>
      <w:r w:rsidR="001149F0" w:rsidRPr="00FA4AEF">
        <w:rPr>
          <w:rFonts w:ascii="Sylfaen" w:hAnsi="Sylfaen" w:cs="Sylfaen"/>
          <w:sz w:val="24"/>
          <w:szCs w:val="24"/>
          <w:lang w:val="hy-AM"/>
        </w:rPr>
        <w:t>մարդ</w:t>
      </w:r>
      <w:r w:rsidR="001149F0" w:rsidRPr="00FA4AEF">
        <w:rPr>
          <w:rFonts w:ascii="Sylfaen" w:hAnsi="Sylfaen" w:cs="Sylfaen"/>
          <w:sz w:val="24"/>
          <w:szCs w:val="24"/>
          <w:lang w:val="ro-RO"/>
        </w:rPr>
        <w:t>,</w:t>
      </w:r>
      <w:r w:rsidR="00BD326C">
        <w:rPr>
          <w:rFonts w:ascii="Sylfaen" w:hAnsi="Sylfaen" w:cs="Sylfaen"/>
          <w:sz w:val="24"/>
          <w:szCs w:val="24"/>
          <w:lang w:val="hy-AM"/>
        </w:rPr>
        <w:t xml:space="preserve"> </w:t>
      </w:r>
      <w:r w:rsidR="001149F0" w:rsidRPr="00FA4AEF">
        <w:rPr>
          <w:rFonts w:ascii="Sylfaen" w:hAnsi="Sylfaen" w:cs="Sylfaen"/>
          <w:sz w:val="24"/>
          <w:szCs w:val="24"/>
          <w:lang w:val="ro-RO"/>
        </w:rPr>
        <w:t xml:space="preserve">112 </w:t>
      </w:r>
      <w:r w:rsidR="001149F0" w:rsidRPr="00FA4AEF">
        <w:rPr>
          <w:rFonts w:ascii="Sylfaen" w:hAnsi="Sylfaen" w:cs="Sylfaen"/>
          <w:sz w:val="24"/>
          <w:szCs w:val="24"/>
          <w:lang w:val="hy-AM"/>
        </w:rPr>
        <w:t>մարդ</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մեկնում</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է</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արտագնա</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աշխատանքների</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Աշխատանքների</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պակասը</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և</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սոցիալ</w:t>
      </w:r>
      <w:r w:rsidR="001149F0" w:rsidRPr="00FA4AEF">
        <w:rPr>
          <w:rFonts w:ascii="Sylfaen" w:hAnsi="Sylfaen" w:cs="Sylfaen"/>
          <w:sz w:val="24"/>
          <w:szCs w:val="24"/>
          <w:lang w:val="ro-RO"/>
        </w:rPr>
        <w:t>-</w:t>
      </w:r>
      <w:r w:rsidR="001149F0" w:rsidRPr="00FA4AEF">
        <w:rPr>
          <w:rFonts w:ascii="Sylfaen" w:hAnsi="Sylfaen" w:cs="Sylfaen"/>
          <w:sz w:val="24"/>
          <w:szCs w:val="24"/>
          <w:lang w:val="hy-AM"/>
        </w:rPr>
        <w:t>տնտեսական</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անբարենպաստ</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պայմանները</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խթանում</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են</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բնակչության</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արտագնա</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աշխատանքի</w:t>
      </w:r>
      <w:r w:rsidR="001149F0" w:rsidRPr="00FA4AEF">
        <w:rPr>
          <w:rFonts w:ascii="Sylfaen" w:hAnsi="Sylfaen" w:cs="Sylfaen"/>
          <w:sz w:val="24"/>
          <w:szCs w:val="24"/>
          <w:lang w:val="ro-RO"/>
        </w:rPr>
        <w:t xml:space="preserve"> </w:t>
      </w:r>
      <w:r w:rsidR="001149F0" w:rsidRPr="00FA4AEF">
        <w:rPr>
          <w:rFonts w:ascii="Sylfaen" w:hAnsi="Sylfaen" w:cs="Sylfaen"/>
          <w:sz w:val="24"/>
          <w:szCs w:val="24"/>
          <w:lang w:val="hy-AM"/>
        </w:rPr>
        <w:t>մեկնելուն</w:t>
      </w:r>
      <w:r w:rsidR="001149F0" w:rsidRPr="00FA4AEF">
        <w:rPr>
          <w:rFonts w:ascii="Sylfaen" w:hAnsi="Sylfaen" w:cs="Sylfaen"/>
          <w:sz w:val="24"/>
          <w:szCs w:val="24"/>
          <w:lang w:val="ro-RO"/>
        </w:rPr>
        <w:t xml:space="preserve">:   </w:t>
      </w:r>
      <w:r w:rsidR="001149F0" w:rsidRPr="00FA4AEF">
        <w:rPr>
          <w:rFonts w:ascii="Sylfaen" w:hAnsi="Sylfaen"/>
          <w:sz w:val="24"/>
          <w:szCs w:val="24"/>
          <w:lang w:val="hy-AM"/>
        </w:rPr>
        <w:t>Բնակավայր</w:t>
      </w:r>
      <w:r w:rsidR="001149F0" w:rsidRPr="00FA4AEF">
        <w:rPr>
          <w:rFonts w:ascii="Sylfaen" w:hAnsi="Sylfaen" w:cs="Sylfaen"/>
          <w:sz w:val="24"/>
          <w:szCs w:val="24"/>
          <w:lang w:val="hy-AM"/>
        </w:rPr>
        <w:t>ի</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տարածքում</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գործում</w:t>
      </w:r>
      <w:r w:rsidR="001149F0" w:rsidRPr="00FA4AEF">
        <w:rPr>
          <w:rFonts w:ascii="Sylfaen" w:hAnsi="Sylfaen" w:cs="Sylfaen"/>
          <w:sz w:val="24"/>
          <w:szCs w:val="24"/>
          <w:lang w:val="ro-RO"/>
        </w:rPr>
        <w:t xml:space="preserve"> Է</w:t>
      </w:r>
      <w:r w:rsidR="00BD326C">
        <w:rPr>
          <w:rFonts w:ascii="Sylfaen" w:hAnsi="Sylfaen" w:cs="Sylfaen"/>
          <w:sz w:val="24"/>
          <w:szCs w:val="24"/>
          <w:lang w:val="hy-AM"/>
        </w:rPr>
        <w:t xml:space="preserve"> </w:t>
      </w:r>
      <w:r w:rsidR="001149F0" w:rsidRPr="00FA4AEF">
        <w:rPr>
          <w:rFonts w:ascii="Sylfaen" w:hAnsi="Sylfaen" w:cs="Sylfaen"/>
          <w:sz w:val="24"/>
          <w:szCs w:val="24"/>
          <w:lang w:val="ro-RO"/>
        </w:rPr>
        <w:t>4</w:t>
      </w:r>
      <w:r w:rsidR="00BD326C">
        <w:rPr>
          <w:rFonts w:ascii="Sylfaen" w:hAnsi="Sylfaen" w:cs="Sylfaen"/>
          <w:sz w:val="24"/>
          <w:szCs w:val="24"/>
          <w:lang w:val="hy-AM"/>
        </w:rPr>
        <w:t xml:space="preserve">1 </w:t>
      </w:r>
      <w:r w:rsidR="001149F0" w:rsidRPr="00D02460">
        <w:rPr>
          <w:rFonts w:ascii="Sylfaen" w:hAnsi="Sylfaen" w:cs="Sylfaen"/>
          <w:sz w:val="24"/>
          <w:szCs w:val="24"/>
          <w:lang w:val="hy-AM"/>
        </w:rPr>
        <w:t>պարենային</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խանութ</w:t>
      </w:r>
      <w:r w:rsidR="001149F0" w:rsidRPr="00FA4AEF">
        <w:rPr>
          <w:rFonts w:ascii="Sylfaen" w:hAnsi="Sylfaen" w:cs="Sylfaen"/>
          <w:sz w:val="24"/>
          <w:szCs w:val="24"/>
          <w:lang w:val="ro-RO"/>
        </w:rPr>
        <w:t>:</w:t>
      </w:r>
      <w:r w:rsidR="00D5642F">
        <w:rPr>
          <w:rFonts w:ascii="Sylfaen" w:hAnsi="Sylfaen" w:cs="Sylfaen"/>
          <w:sz w:val="24"/>
          <w:szCs w:val="24"/>
          <w:lang w:val="hy-AM"/>
        </w:rPr>
        <w:t xml:space="preserve"> </w:t>
      </w:r>
      <w:r w:rsidR="001149F0" w:rsidRPr="00D02460">
        <w:rPr>
          <w:rFonts w:ascii="Sylfaen" w:hAnsi="Sylfaen" w:cs="Sylfaen"/>
          <w:sz w:val="24"/>
          <w:szCs w:val="24"/>
          <w:lang w:val="hy-AM"/>
        </w:rPr>
        <w:t>Բնակիչների</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հիմնական</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եկամուտը</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ստացվում</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է</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սեփականաշնորհված</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վարելահողերի</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և</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տնամերձ</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հողամասերի</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մշակումից</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թոշակների</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և</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նպաստների</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ստացումից</w:t>
      </w:r>
      <w:r w:rsidR="001149F0" w:rsidRPr="00FA4AEF">
        <w:rPr>
          <w:rFonts w:ascii="Sylfaen" w:hAnsi="Sylfaen" w:cs="Sylfaen"/>
          <w:sz w:val="24"/>
          <w:szCs w:val="24"/>
          <w:lang w:val="ro-RO"/>
        </w:rPr>
        <w:t>:</w:t>
      </w:r>
      <w:r w:rsidR="001149F0" w:rsidRPr="00D02460">
        <w:rPr>
          <w:rFonts w:ascii="Sylfaen" w:hAnsi="Sylfaen" w:cs="Sylfaen"/>
          <w:sz w:val="24"/>
          <w:szCs w:val="24"/>
          <w:lang w:val="hy-AM"/>
        </w:rPr>
        <w:t>Այս</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հիմնախնդիրների</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հաղթահարման</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հիմնական</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ճանապարհը</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ինտենսիվ</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գյուղատնտեսական</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արտադրությամբ</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զբաղվելն</w:t>
      </w:r>
      <w:r w:rsidR="001149F0" w:rsidRPr="00FA4AEF">
        <w:rPr>
          <w:rFonts w:ascii="Sylfaen" w:hAnsi="Sylfaen" w:cs="Sylfaen"/>
          <w:sz w:val="24"/>
          <w:szCs w:val="24"/>
          <w:lang w:val="ro-RO"/>
        </w:rPr>
        <w:t xml:space="preserve"> </w:t>
      </w:r>
      <w:r w:rsidR="001149F0" w:rsidRPr="00D02460">
        <w:rPr>
          <w:rFonts w:ascii="Sylfaen" w:hAnsi="Sylfaen" w:cs="Sylfaen"/>
          <w:sz w:val="24"/>
          <w:szCs w:val="24"/>
          <w:lang w:val="hy-AM"/>
        </w:rPr>
        <w:t>է</w:t>
      </w:r>
      <w:r w:rsidR="00FA4AEF">
        <w:rPr>
          <w:rFonts w:ascii="Sylfaen" w:hAnsi="Sylfaen" w:cs="Sylfaen"/>
          <w:sz w:val="24"/>
          <w:szCs w:val="24"/>
          <w:lang w:val="hy-AM"/>
        </w:rPr>
        <w:t>,</w:t>
      </w:r>
      <w:r w:rsidR="001149F0" w:rsidRPr="00FA4AEF">
        <w:rPr>
          <w:rFonts w:ascii="Sylfaen" w:hAnsi="Sylfaen" w:cs="Sylfaen"/>
          <w:sz w:val="24"/>
          <w:szCs w:val="24"/>
          <w:lang w:val="ro-RO"/>
        </w:rPr>
        <w:t xml:space="preserve">  </w:t>
      </w:r>
      <w:r w:rsidR="00BD326C">
        <w:rPr>
          <w:rFonts w:ascii="Sylfaen" w:hAnsi="Sylfaen" w:cs="Sylfaen"/>
          <w:sz w:val="24"/>
          <w:szCs w:val="24"/>
          <w:lang w:val="hy-AM"/>
        </w:rPr>
        <w:t xml:space="preserve">      </w:t>
      </w:r>
      <w:r w:rsidR="001149F0" w:rsidRPr="00BD326C">
        <w:rPr>
          <w:rFonts w:ascii="Sylfaen" w:hAnsi="Sylfaen" w:cs="Sylfaen"/>
          <w:sz w:val="24"/>
          <w:szCs w:val="24"/>
          <w:lang w:val="hy-AM"/>
        </w:rPr>
        <w:t>ջերմոցային</w:t>
      </w:r>
      <w:r>
        <w:rPr>
          <w:rFonts w:ascii="Sylfaen" w:hAnsi="Sylfaen" w:cs="Sylfaen"/>
          <w:sz w:val="24"/>
          <w:szCs w:val="24"/>
          <w:lang w:val="hy-AM"/>
        </w:rPr>
        <w:t xml:space="preserve"> </w:t>
      </w:r>
      <w:r w:rsidR="001149F0" w:rsidRPr="00BD326C">
        <w:rPr>
          <w:rFonts w:ascii="Sylfaen" w:hAnsi="Sylfaen" w:cs="Sylfaen"/>
          <w:sz w:val="24"/>
          <w:szCs w:val="24"/>
          <w:lang w:val="hy-AM"/>
        </w:rPr>
        <w:t>տնտեսությունների</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ստեղծումը</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թունաքիմիկատների</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պարարտանույթերի</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ավելի</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մատչելի</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գները</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ինչպես</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նաև</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ոռոգման</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ջրի</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սակագնի</w:t>
      </w:r>
      <w:r w:rsidR="001149F0" w:rsidRPr="00FA4AEF">
        <w:rPr>
          <w:rFonts w:ascii="Sylfaen" w:hAnsi="Sylfaen" w:cs="Sylfaen"/>
          <w:sz w:val="24"/>
          <w:szCs w:val="24"/>
          <w:lang w:val="ro-RO"/>
        </w:rPr>
        <w:t xml:space="preserve"> </w:t>
      </w:r>
      <w:r w:rsidR="001149F0" w:rsidRPr="00BD326C">
        <w:rPr>
          <w:rFonts w:ascii="Sylfaen" w:hAnsi="Sylfaen" w:cs="Sylfaen"/>
          <w:sz w:val="24"/>
          <w:szCs w:val="24"/>
          <w:lang w:val="hy-AM"/>
        </w:rPr>
        <w:t>իջեցումը</w:t>
      </w:r>
      <w:r w:rsidR="00FA4AEF">
        <w:rPr>
          <w:rFonts w:ascii="Sylfaen" w:hAnsi="Sylfaen" w:cs="Sylfaen"/>
          <w:sz w:val="24"/>
          <w:szCs w:val="24"/>
          <w:lang w:val="hy-AM"/>
        </w:rPr>
        <w:t>։</w:t>
      </w:r>
    </w:p>
    <w:p w:rsidR="00D02460" w:rsidRPr="00D02460" w:rsidRDefault="001149F0" w:rsidP="00D02460">
      <w:pPr>
        <w:spacing w:line="360" w:lineRule="auto"/>
        <w:ind w:left="1276" w:right="538"/>
        <w:jc w:val="both"/>
        <w:rPr>
          <w:rFonts w:ascii="Sylfaen" w:hAnsi="Sylfaen" w:cs="Sylfaen"/>
          <w:b/>
          <w:sz w:val="26"/>
          <w:szCs w:val="26"/>
          <w:lang w:val="ro-RO"/>
        </w:rPr>
      </w:pPr>
      <w:r>
        <w:rPr>
          <w:rFonts w:ascii="Sylfaen" w:hAnsi="Sylfaen" w:cs="Sylfaen"/>
          <w:b/>
          <w:sz w:val="26"/>
          <w:szCs w:val="26"/>
          <w:lang w:val="ro-RO"/>
        </w:rPr>
        <w:t xml:space="preserve">          </w:t>
      </w:r>
      <w:r w:rsidRPr="00B52B13">
        <w:rPr>
          <w:rFonts w:ascii="Sylfaen" w:hAnsi="Sylfaen" w:cs="Sylfaen"/>
          <w:b/>
          <w:sz w:val="26"/>
          <w:szCs w:val="26"/>
          <w:lang w:val="ro-RO"/>
        </w:rPr>
        <w:t xml:space="preserve">                  </w:t>
      </w:r>
      <w:r>
        <w:rPr>
          <w:rFonts w:ascii="Sylfaen" w:hAnsi="Sylfaen" w:cs="Sylfaen"/>
          <w:b/>
          <w:sz w:val="26"/>
          <w:szCs w:val="26"/>
          <w:lang w:val="ro-RO"/>
        </w:rPr>
        <w:t xml:space="preserve"> 1.</w:t>
      </w:r>
      <w:r w:rsidR="00FA4AEF">
        <w:rPr>
          <w:rFonts w:ascii="Sylfaen" w:hAnsi="Sylfaen" w:cs="Sylfaen"/>
          <w:b/>
          <w:sz w:val="26"/>
          <w:szCs w:val="26"/>
          <w:lang w:val="hy-AM"/>
        </w:rPr>
        <w:t>7</w:t>
      </w:r>
      <w:r w:rsidRPr="006B5B89">
        <w:rPr>
          <w:rFonts w:ascii="Sylfaen" w:hAnsi="Sylfaen" w:cs="Sylfaen"/>
          <w:b/>
          <w:sz w:val="26"/>
          <w:szCs w:val="26"/>
          <w:lang w:val="ro-RO"/>
        </w:rPr>
        <w:t xml:space="preserve">  Հողօգտագործում</w:t>
      </w:r>
    </w:p>
    <w:p w:rsidR="000A7BFA" w:rsidRPr="00FA4AEF" w:rsidRDefault="00D02460" w:rsidP="004614DE">
      <w:pPr>
        <w:ind w:right="141"/>
        <w:jc w:val="both"/>
        <w:rPr>
          <w:rFonts w:ascii="Sylfaen" w:hAnsi="Sylfaen"/>
          <w:sz w:val="24"/>
          <w:szCs w:val="24"/>
          <w:lang w:val="ro-RO"/>
        </w:rPr>
      </w:pPr>
      <w:r>
        <w:rPr>
          <w:rFonts w:ascii="Sylfaen" w:hAnsi="Sylfaen"/>
          <w:sz w:val="24"/>
          <w:szCs w:val="24"/>
          <w:lang w:val="hy-AM"/>
        </w:rPr>
        <w:t xml:space="preserve">             </w:t>
      </w:r>
      <w:r w:rsidR="001149F0" w:rsidRPr="00FA4AEF">
        <w:rPr>
          <w:rFonts w:ascii="Sylfaen" w:hAnsi="Sylfaen"/>
          <w:sz w:val="24"/>
          <w:szCs w:val="24"/>
          <w:lang w:val="ro-RO"/>
        </w:rPr>
        <w:t xml:space="preserve">Ավշար </w:t>
      </w:r>
      <w:r w:rsidR="001149F0" w:rsidRPr="00FA4AEF">
        <w:rPr>
          <w:rFonts w:ascii="Sylfaen" w:hAnsi="Sylfaen"/>
          <w:sz w:val="24"/>
          <w:szCs w:val="24"/>
          <w:lang w:val="hy-AM"/>
        </w:rPr>
        <w:t>բնակավայր</w:t>
      </w:r>
      <w:r w:rsidR="001149F0" w:rsidRPr="00FA4AEF">
        <w:rPr>
          <w:rFonts w:ascii="Sylfaen" w:hAnsi="Sylfaen" w:cs="Sylfaen"/>
          <w:sz w:val="24"/>
          <w:szCs w:val="24"/>
          <w:lang w:val="hy-AM"/>
        </w:rPr>
        <w:t>ի</w:t>
      </w:r>
      <w:r w:rsidR="001149F0" w:rsidRPr="00FA4AEF">
        <w:rPr>
          <w:rFonts w:ascii="Sylfaen" w:hAnsi="Sylfaen"/>
          <w:sz w:val="24"/>
          <w:szCs w:val="24"/>
          <w:lang w:val="ro-RO"/>
        </w:rPr>
        <w:t xml:space="preserve">  վարչական տարածքը կազմում է 16</w:t>
      </w:r>
      <w:r w:rsidR="000A7BFA" w:rsidRPr="00FA4AEF">
        <w:rPr>
          <w:rFonts w:ascii="Sylfaen" w:hAnsi="Sylfaen"/>
          <w:sz w:val="24"/>
          <w:szCs w:val="24"/>
          <w:lang w:val="hy-AM"/>
        </w:rPr>
        <w:t>07</w:t>
      </w:r>
      <w:r w:rsidR="001149F0" w:rsidRPr="00FA4AEF">
        <w:rPr>
          <w:rFonts w:ascii="Sylfaen" w:hAnsi="Sylfaen"/>
          <w:sz w:val="24"/>
          <w:szCs w:val="24"/>
          <w:lang w:val="ro-RO"/>
        </w:rPr>
        <w:t>.</w:t>
      </w:r>
      <w:r w:rsidR="000A7BFA" w:rsidRPr="00FA4AEF">
        <w:rPr>
          <w:rFonts w:ascii="Sylfaen" w:hAnsi="Sylfaen"/>
          <w:sz w:val="24"/>
          <w:szCs w:val="24"/>
          <w:lang w:val="hy-AM"/>
        </w:rPr>
        <w:t>0</w:t>
      </w:r>
      <w:r w:rsidR="001149F0" w:rsidRPr="00FA4AEF">
        <w:rPr>
          <w:rFonts w:ascii="Sylfaen" w:hAnsi="Sylfaen"/>
          <w:sz w:val="24"/>
          <w:szCs w:val="24"/>
          <w:lang w:val="ro-RO"/>
        </w:rPr>
        <w:t>7 հա,  այդ թվում` գյուղատնտեսական նշանակության հողեր՝1236.14 հա, բնակելի շինությունների տակ հողեր՝ 221.13 հա, արդյունաբերական,</w:t>
      </w:r>
      <w:r w:rsidR="001149F0" w:rsidRPr="00FA4AEF">
        <w:rPr>
          <w:rFonts w:ascii="Sylfaen" w:hAnsi="Sylfaen"/>
          <w:sz w:val="24"/>
          <w:szCs w:val="24"/>
          <w:lang w:val="hy-AM"/>
        </w:rPr>
        <w:t>ընդերքօգտագործման</w:t>
      </w:r>
      <w:r w:rsidR="001149F0" w:rsidRPr="00FA4AEF">
        <w:rPr>
          <w:rFonts w:ascii="Sylfaen" w:hAnsi="Sylfaen"/>
          <w:sz w:val="24"/>
          <w:szCs w:val="24"/>
          <w:lang w:val="ro-RO"/>
        </w:rPr>
        <w:t xml:space="preserve"> </w:t>
      </w:r>
      <w:r w:rsidR="001149F0" w:rsidRPr="00FA4AEF">
        <w:rPr>
          <w:rFonts w:ascii="Sylfaen" w:hAnsi="Sylfaen"/>
          <w:sz w:val="24"/>
          <w:szCs w:val="24"/>
          <w:lang w:val="hy-AM"/>
        </w:rPr>
        <w:t>հողեր</w:t>
      </w:r>
      <w:r w:rsidR="001149F0" w:rsidRPr="00FA4AEF">
        <w:rPr>
          <w:rFonts w:ascii="Sylfaen" w:hAnsi="Sylfaen"/>
          <w:sz w:val="24"/>
          <w:szCs w:val="24"/>
          <w:lang w:val="ro-RO"/>
        </w:rPr>
        <w:t xml:space="preserve"> 64.84 </w:t>
      </w:r>
      <w:r w:rsidR="001149F0" w:rsidRPr="00FA4AEF">
        <w:rPr>
          <w:rFonts w:ascii="Sylfaen" w:hAnsi="Sylfaen"/>
          <w:sz w:val="24"/>
          <w:szCs w:val="24"/>
          <w:lang w:val="hy-AM"/>
        </w:rPr>
        <w:t>հա</w:t>
      </w:r>
      <w:r w:rsidR="001149F0" w:rsidRPr="00FA4AEF">
        <w:rPr>
          <w:rFonts w:ascii="Sylfaen" w:hAnsi="Sylfaen"/>
          <w:sz w:val="24"/>
          <w:szCs w:val="24"/>
          <w:lang w:val="ro-RO"/>
        </w:rPr>
        <w:t xml:space="preserve">, </w:t>
      </w:r>
      <w:r w:rsidR="001149F0" w:rsidRPr="00FA4AEF">
        <w:rPr>
          <w:rFonts w:ascii="Sylfaen" w:hAnsi="Sylfaen"/>
          <w:sz w:val="24"/>
          <w:szCs w:val="24"/>
          <w:lang w:val="hy-AM"/>
        </w:rPr>
        <w:t>էներգետիկայի</w:t>
      </w:r>
      <w:r w:rsidR="001149F0" w:rsidRPr="00FA4AEF">
        <w:rPr>
          <w:rFonts w:ascii="Sylfaen" w:hAnsi="Sylfaen"/>
          <w:sz w:val="24"/>
          <w:szCs w:val="24"/>
          <w:lang w:val="ro-RO"/>
        </w:rPr>
        <w:t xml:space="preserve">, </w:t>
      </w:r>
      <w:r w:rsidR="001149F0" w:rsidRPr="00FA4AEF">
        <w:rPr>
          <w:rFonts w:ascii="Sylfaen" w:hAnsi="Sylfaen"/>
          <w:sz w:val="24"/>
          <w:szCs w:val="24"/>
          <w:lang w:val="hy-AM"/>
        </w:rPr>
        <w:t>կապի</w:t>
      </w:r>
      <w:r w:rsidR="001149F0" w:rsidRPr="00FA4AEF">
        <w:rPr>
          <w:rFonts w:ascii="Sylfaen" w:hAnsi="Sylfaen"/>
          <w:sz w:val="24"/>
          <w:szCs w:val="24"/>
          <w:lang w:val="ro-RO"/>
        </w:rPr>
        <w:t xml:space="preserve">, </w:t>
      </w:r>
      <w:r w:rsidR="001149F0" w:rsidRPr="00FA4AEF">
        <w:rPr>
          <w:rFonts w:ascii="Sylfaen" w:hAnsi="Sylfaen"/>
          <w:sz w:val="24"/>
          <w:szCs w:val="24"/>
          <w:lang w:val="hy-AM"/>
        </w:rPr>
        <w:t>տրանսպորտի</w:t>
      </w:r>
      <w:r w:rsidR="001149F0" w:rsidRPr="00FA4AEF">
        <w:rPr>
          <w:rFonts w:ascii="Sylfaen" w:hAnsi="Sylfaen"/>
          <w:sz w:val="24"/>
          <w:szCs w:val="24"/>
          <w:lang w:val="ro-RO"/>
        </w:rPr>
        <w:t xml:space="preserve"> </w:t>
      </w:r>
      <w:r w:rsidR="001149F0" w:rsidRPr="00FA4AEF">
        <w:rPr>
          <w:rFonts w:ascii="Sylfaen" w:hAnsi="Sylfaen"/>
          <w:sz w:val="24"/>
          <w:szCs w:val="24"/>
          <w:lang w:val="hy-AM"/>
        </w:rPr>
        <w:t>տակի</w:t>
      </w:r>
      <w:r w:rsidR="001149F0" w:rsidRPr="00FA4AEF">
        <w:rPr>
          <w:rFonts w:ascii="Sylfaen" w:hAnsi="Sylfaen"/>
          <w:sz w:val="24"/>
          <w:szCs w:val="24"/>
          <w:lang w:val="ro-RO"/>
        </w:rPr>
        <w:t xml:space="preserve"> </w:t>
      </w:r>
      <w:r w:rsidR="001149F0" w:rsidRPr="00FA4AEF">
        <w:rPr>
          <w:rFonts w:ascii="Sylfaen" w:hAnsi="Sylfaen"/>
          <w:sz w:val="24"/>
          <w:szCs w:val="24"/>
          <w:lang w:val="hy-AM"/>
        </w:rPr>
        <w:t>հողեր</w:t>
      </w:r>
      <w:r w:rsidR="001149F0" w:rsidRPr="00FA4AEF">
        <w:rPr>
          <w:rFonts w:ascii="Sylfaen" w:hAnsi="Sylfaen"/>
          <w:sz w:val="24"/>
          <w:szCs w:val="24"/>
          <w:lang w:val="ro-RO"/>
        </w:rPr>
        <w:t xml:space="preserve"> 22.29</w:t>
      </w:r>
      <w:r w:rsidR="001149F0" w:rsidRPr="00FA4AEF">
        <w:rPr>
          <w:rFonts w:ascii="Sylfaen" w:hAnsi="Sylfaen"/>
          <w:sz w:val="24"/>
          <w:szCs w:val="24"/>
          <w:lang w:val="hy-AM"/>
        </w:rPr>
        <w:t>հա</w:t>
      </w:r>
      <w:r w:rsidR="001149F0" w:rsidRPr="00FA4AEF">
        <w:rPr>
          <w:rFonts w:ascii="Sylfaen" w:hAnsi="Sylfaen"/>
          <w:sz w:val="24"/>
          <w:szCs w:val="24"/>
          <w:lang w:val="ro-RO"/>
        </w:rPr>
        <w:t xml:space="preserve">,  </w:t>
      </w:r>
      <w:r w:rsidR="001149F0" w:rsidRPr="00FA4AEF">
        <w:rPr>
          <w:rFonts w:ascii="Sylfaen" w:hAnsi="Sylfaen"/>
          <w:sz w:val="24"/>
          <w:szCs w:val="24"/>
          <w:lang w:val="hy-AM"/>
        </w:rPr>
        <w:t>հատուկ</w:t>
      </w:r>
      <w:r w:rsidR="001149F0" w:rsidRPr="00FA4AEF">
        <w:rPr>
          <w:rFonts w:ascii="Sylfaen" w:hAnsi="Sylfaen"/>
          <w:sz w:val="24"/>
          <w:szCs w:val="24"/>
          <w:lang w:val="ro-RO"/>
        </w:rPr>
        <w:t xml:space="preserve"> </w:t>
      </w:r>
      <w:r w:rsidR="001149F0" w:rsidRPr="00FA4AEF">
        <w:rPr>
          <w:rFonts w:ascii="Sylfaen" w:hAnsi="Sylfaen"/>
          <w:sz w:val="24"/>
          <w:szCs w:val="24"/>
          <w:lang w:val="hy-AM"/>
        </w:rPr>
        <w:t>պահպանվող</w:t>
      </w:r>
      <w:r w:rsidR="001149F0" w:rsidRPr="00FA4AEF">
        <w:rPr>
          <w:rFonts w:ascii="Sylfaen" w:hAnsi="Sylfaen"/>
          <w:sz w:val="24"/>
          <w:szCs w:val="24"/>
          <w:lang w:val="ro-RO"/>
        </w:rPr>
        <w:t xml:space="preserve"> </w:t>
      </w:r>
      <w:r w:rsidR="001149F0" w:rsidRPr="00FA4AEF">
        <w:rPr>
          <w:rFonts w:ascii="Sylfaen" w:hAnsi="Sylfaen"/>
          <w:sz w:val="24"/>
          <w:szCs w:val="24"/>
          <w:lang w:val="hy-AM"/>
        </w:rPr>
        <w:t>տարածքներ</w:t>
      </w:r>
      <w:r w:rsidR="001149F0" w:rsidRPr="00FA4AEF">
        <w:rPr>
          <w:rFonts w:ascii="Sylfaen" w:hAnsi="Sylfaen"/>
          <w:sz w:val="24"/>
          <w:szCs w:val="24"/>
          <w:lang w:val="ro-RO"/>
        </w:rPr>
        <w:t>`29.39</w:t>
      </w:r>
      <w:r w:rsidR="001149F0" w:rsidRPr="00FA4AEF">
        <w:rPr>
          <w:rFonts w:ascii="Sylfaen" w:hAnsi="Sylfaen"/>
          <w:sz w:val="24"/>
          <w:szCs w:val="24"/>
          <w:lang w:val="hy-AM"/>
        </w:rPr>
        <w:t>հա</w:t>
      </w:r>
      <w:r w:rsidR="001149F0" w:rsidRPr="00FA4AEF">
        <w:rPr>
          <w:rFonts w:ascii="Sylfaen" w:hAnsi="Sylfaen"/>
          <w:sz w:val="24"/>
          <w:szCs w:val="24"/>
          <w:lang w:val="ro-RO"/>
        </w:rPr>
        <w:t>,</w:t>
      </w:r>
      <w:r>
        <w:rPr>
          <w:rFonts w:ascii="Sylfaen" w:hAnsi="Sylfaen"/>
          <w:sz w:val="24"/>
          <w:szCs w:val="24"/>
          <w:lang w:val="hy-AM"/>
        </w:rPr>
        <w:t xml:space="preserve"> </w:t>
      </w:r>
      <w:r w:rsidR="001149F0" w:rsidRPr="00FA4AEF">
        <w:rPr>
          <w:rFonts w:ascii="Sylfaen" w:hAnsi="Sylfaen"/>
          <w:sz w:val="24"/>
          <w:szCs w:val="24"/>
          <w:lang w:val="hy-AM"/>
        </w:rPr>
        <w:t>ջրային</w:t>
      </w:r>
      <w:r w:rsidR="001149F0" w:rsidRPr="00FA4AEF">
        <w:rPr>
          <w:rFonts w:ascii="Sylfaen" w:hAnsi="Sylfaen"/>
          <w:sz w:val="24"/>
          <w:szCs w:val="24"/>
          <w:lang w:val="ro-RO"/>
        </w:rPr>
        <w:t xml:space="preserve"> </w:t>
      </w:r>
      <w:r w:rsidR="001149F0" w:rsidRPr="00FA4AEF">
        <w:rPr>
          <w:rFonts w:ascii="Sylfaen" w:hAnsi="Sylfaen"/>
          <w:sz w:val="24"/>
          <w:szCs w:val="24"/>
          <w:lang w:val="hy-AM"/>
        </w:rPr>
        <w:t>ֆոնդի</w:t>
      </w:r>
      <w:r w:rsidR="001149F0" w:rsidRPr="00FA4AEF">
        <w:rPr>
          <w:rFonts w:ascii="Sylfaen" w:hAnsi="Sylfaen"/>
          <w:sz w:val="24"/>
          <w:szCs w:val="24"/>
          <w:lang w:val="ro-RO"/>
        </w:rPr>
        <w:t xml:space="preserve"> </w:t>
      </w:r>
      <w:r w:rsidR="001149F0" w:rsidRPr="00FA4AEF">
        <w:rPr>
          <w:rFonts w:ascii="Sylfaen" w:hAnsi="Sylfaen"/>
          <w:sz w:val="24"/>
          <w:szCs w:val="24"/>
          <w:lang w:val="hy-AM"/>
        </w:rPr>
        <w:t>հողեր</w:t>
      </w:r>
      <w:r w:rsidR="001149F0" w:rsidRPr="00FA4AEF">
        <w:rPr>
          <w:rFonts w:ascii="Sylfaen" w:hAnsi="Sylfaen"/>
          <w:sz w:val="24"/>
          <w:szCs w:val="24"/>
          <w:lang w:val="ro-RO"/>
        </w:rPr>
        <w:t>`33.28</w:t>
      </w:r>
      <w:r w:rsidR="001149F0" w:rsidRPr="00FA4AEF">
        <w:rPr>
          <w:rFonts w:ascii="Sylfaen" w:hAnsi="Sylfaen"/>
          <w:sz w:val="24"/>
          <w:szCs w:val="24"/>
          <w:lang w:val="hy-AM"/>
        </w:rPr>
        <w:t>հա</w:t>
      </w:r>
      <w:r>
        <w:rPr>
          <w:rFonts w:ascii="Sylfaen" w:hAnsi="Sylfaen"/>
          <w:sz w:val="24"/>
          <w:szCs w:val="24"/>
          <w:lang w:val="hy-AM"/>
        </w:rPr>
        <w:t xml:space="preserve"> </w:t>
      </w:r>
      <w:r w:rsidR="001149F0" w:rsidRPr="00FA4AEF">
        <w:rPr>
          <w:rFonts w:ascii="Sylfaen" w:hAnsi="Sylfaen"/>
          <w:sz w:val="24"/>
          <w:szCs w:val="24"/>
          <w:lang w:val="ro-RO"/>
        </w:rPr>
        <w:t>1991</w:t>
      </w:r>
      <w:r w:rsidR="001149F0" w:rsidRPr="00FA4AEF">
        <w:rPr>
          <w:rFonts w:ascii="Sylfaen" w:hAnsi="Sylfaen"/>
          <w:sz w:val="24"/>
          <w:szCs w:val="24"/>
          <w:lang w:val="hy-AM"/>
        </w:rPr>
        <w:t>թվականին</w:t>
      </w:r>
      <w:r w:rsidR="001149F0" w:rsidRPr="00FA4AEF">
        <w:rPr>
          <w:rFonts w:ascii="Sylfaen" w:hAnsi="Sylfaen"/>
          <w:sz w:val="24"/>
          <w:szCs w:val="24"/>
          <w:lang w:val="ro-RO"/>
        </w:rPr>
        <w:t xml:space="preserve"> </w:t>
      </w:r>
      <w:r w:rsidR="001149F0" w:rsidRPr="00FA4AEF">
        <w:rPr>
          <w:rFonts w:ascii="Sylfaen" w:hAnsi="Sylfaen"/>
          <w:sz w:val="24"/>
          <w:szCs w:val="24"/>
          <w:lang w:val="hy-AM"/>
        </w:rPr>
        <w:t>հանրապետոըթյունում</w:t>
      </w:r>
      <w:r w:rsidR="001149F0" w:rsidRPr="00FA4AEF">
        <w:rPr>
          <w:rFonts w:ascii="Sylfaen" w:hAnsi="Sylfaen"/>
          <w:sz w:val="24"/>
          <w:szCs w:val="24"/>
          <w:lang w:val="ro-RO"/>
        </w:rPr>
        <w:t xml:space="preserve"> </w:t>
      </w:r>
      <w:r w:rsidR="001149F0" w:rsidRPr="00FA4AEF">
        <w:rPr>
          <w:rFonts w:ascii="Sylfaen" w:hAnsi="Sylfaen"/>
          <w:sz w:val="24"/>
          <w:szCs w:val="24"/>
          <w:lang w:val="hy-AM"/>
        </w:rPr>
        <w:t>իրականացված</w:t>
      </w:r>
      <w:r w:rsidR="001149F0" w:rsidRPr="00FA4AEF">
        <w:rPr>
          <w:rFonts w:ascii="Sylfaen" w:hAnsi="Sylfaen"/>
          <w:sz w:val="24"/>
          <w:szCs w:val="24"/>
          <w:lang w:val="ro-RO"/>
        </w:rPr>
        <w:t xml:space="preserve"> </w:t>
      </w:r>
      <w:r w:rsidR="001149F0" w:rsidRPr="00FA4AEF">
        <w:rPr>
          <w:rFonts w:ascii="Sylfaen" w:hAnsi="Sylfaen"/>
          <w:sz w:val="24"/>
          <w:szCs w:val="24"/>
          <w:lang w:val="hy-AM"/>
        </w:rPr>
        <w:t>հողի</w:t>
      </w:r>
      <w:r w:rsidR="001149F0" w:rsidRPr="00FA4AEF">
        <w:rPr>
          <w:rFonts w:ascii="Sylfaen" w:hAnsi="Sylfaen"/>
          <w:sz w:val="24"/>
          <w:szCs w:val="24"/>
          <w:lang w:val="ro-RO"/>
        </w:rPr>
        <w:t xml:space="preserve">  </w:t>
      </w:r>
      <w:r w:rsidR="001149F0" w:rsidRPr="00FA4AEF">
        <w:rPr>
          <w:rFonts w:ascii="Sylfaen" w:hAnsi="Sylfaen"/>
          <w:sz w:val="24"/>
          <w:szCs w:val="24"/>
          <w:lang w:val="hy-AM"/>
        </w:rPr>
        <w:t>սեփականաշնորհման</w:t>
      </w:r>
      <w:r w:rsidR="001149F0" w:rsidRPr="00FA4AEF">
        <w:rPr>
          <w:rFonts w:ascii="Sylfaen" w:hAnsi="Sylfaen"/>
          <w:sz w:val="24"/>
          <w:szCs w:val="24"/>
          <w:lang w:val="ro-RO"/>
        </w:rPr>
        <w:t xml:space="preserve"> </w:t>
      </w:r>
      <w:r w:rsidR="001149F0" w:rsidRPr="00FA4AEF">
        <w:rPr>
          <w:rFonts w:ascii="Sylfaen" w:hAnsi="Sylfaen"/>
          <w:sz w:val="24"/>
          <w:szCs w:val="24"/>
          <w:lang w:val="hy-AM"/>
        </w:rPr>
        <w:t>ժամանակ</w:t>
      </w:r>
      <w:r w:rsidR="001149F0" w:rsidRPr="00FA4AEF">
        <w:rPr>
          <w:rFonts w:ascii="Sylfaen" w:hAnsi="Sylfaen"/>
          <w:sz w:val="24"/>
          <w:szCs w:val="24"/>
          <w:lang w:val="ro-RO"/>
        </w:rPr>
        <w:t xml:space="preserve"> </w:t>
      </w:r>
      <w:r w:rsidR="001149F0" w:rsidRPr="00FA4AEF">
        <w:rPr>
          <w:rFonts w:ascii="Sylfaen" w:hAnsi="Sylfaen"/>
          <w:sz w:val="24"/>
          <w:szCs w:val="24"/>
          <w:lang w:val="hy-AM"/>
        </w:rPr>
        <w:t>բնակավայրում</w:t>
      </w:r>
      <w:r w:rsidR="001149F0" w:rsidRPr="00FA4AEF">
        <w:rPr>
          <w:rFonts w:ascii="Sylfaen" w:hAnsi="Sylfaen"/>
          <w:sz w:val="24"/>
          <w:szCs w:val="24"/>
          <w:lang w:val="ro-RO"/>
        </w:rPr>
        <w:t xml:space="preserve"> </w:t>
      </w:r>
      <w:r w:rsidR="001149F0" w:rsidRPr="00FA4AEF">
        <w:rPr>
          <w:rFonts w:ascii="Sylfaen" w:hAnsi="Sylfaen"/>
          <w:sz w:val="24"/>
          <w:szCs w:val="24"/>
          <w:lang w:val="hy-AM"/>
        </w:rPr>
        <w:t>սեփականաշնորհված</w:t>
      </w:r>
      <w:r w:rsidR="001149F0" w:rsidRPr="00FA4AEF">
        <w:rPr>
          <w:rFonts w:ascii="Sylfaen" w:hAnsi="Sylfaen"/>
          <w:sz w:val="24"/>
          <w:szCs w:val="24"/>
          <w:lang w:val="ro-RO"/>
        </w:rPr>
        <w:t xml:space="preserve">  </w:t>
      </w:r>
      <w:r w:rsidR="001149F0" w:rsidRPr="00FA4AEF">
        <w:rPr>
          <w:rFonts w:ascii="Sylfaen" w:hAnsi="Sylfaen"/>
          <w:sz w:val="24"/>
          <w:szCs w:val="24"/>
          <w:lang w:val="hy-AM"/>
        </w:rPr>
        <w:t>հողերի</w:t>
      </w:r>
      <w:r w:rsidR="001149F0" w:rsidRPr="00FA4AEF">
        <w:rPr>
          <w:rFonts w:ascii="Sylfaen" w:hAnsi="Sylfaen"/>
          <w:sz w:val="24"/>
          <w:szCs w:val="24"/>
          <w:lang w:val="ro-RO"/>
        </w:rPr>
        <w:t xml:space="preserve"> </w:t>
      </w:r>
      <w:r w:rsidR="001149F0" w:rsidRPr="00FA4AEF">
        <w:rPr>
          <w:rFonts w:ascii="Sylfaen" w:hAnsi="Sylfaen"/>
          <w:sz w:val="24"/>
          <w:szCs w:val="24"/>
          <w:lang w:val="hy-AM"/>
        </w:rPr>
        <w:t>մեկ</w:t>
      </w:r>
      <w:r w:rsidR="001149F0" w:rsidRPr="00FA4AEF">
        <w:rPr>
          <w:rFonts w:ascii="Sylfaen" w:hAnsi="Sylfaen"/>
          <w:sz w:val="24"/>
          <w:szCs w:val="24"/>
          <w:lang w:val="ro-RO"/>
        </w:rPr>
        <w:t xml:space="preserve"> </w:t>
      </w:r>
      <w:r w:rsidR="001149F0" w:rsidRPr="00FA4AEF">
        <w:rPr>
          <w:rFonts w:ascii="Sylfaen" w:hAnsi="Sylfaen"/>
          <w:sz w:val="24"/>
          <w:szCs w:val="24"/>
          <w:lang w:val="hy-AM"/>
        </w:rPr>
        <w:t>հողաբաժնի</w:t>
      </w:r>
      <w:r w:rsidR="001149F0" w:rsidRPr="00FA4AEF">
        <w:rPr>
          <w:rFonts w:ascii="Sylfaen" w:hAnsi="Sylfaen"/>
          <w:sz w:val="24"/>
          <w:szCs w:val="24"/>
          <w:lang w:val="ro-RO"/>
        </w:rPr>
        <w:t xml:space="preserve">  </w:t>
      </w:r>
      <w:r w:rsidR="001149F0" w:rsidRPr="00FA4AEF">
        <w:rPr>
          <w:rFonts w:ascii="Sylfaen" w:hAnsi="Sylfaen"/>
          <w:sz w:val="24"/>
          <w:szCs w:val="24"/>
          <w:lang w:val="hy-AM"/>
        </w:rPr>
        <w:t>չափը</w:t>
      </w:r>
      <w:r w:rsidR="001149F0" w:rsidRPr="00FA4AEF">
        <w:rPr>
          <w:rFonts w:ascii="Sylfaen" w:hAnsi="Sylfaen"/>
          <w:sz w:val="24"/>
          <w:szCs w:val="24"/>
          <w:lang w:val="ro-RO"/>
        </w:rPr>
        <w:t xml:space="preserve"> </w:t>
      </w:r>
      <w:r w:rsidR="001149F0" w:rsidRPr="00FA4AEF">
        <w:rPr>
          <w:rFonts w:ascii="Sylfaen" w:hAnsi="Sylfaen"/>
          <w:sz w:val="24"/>
          <w:szCs w:val="24"/>
          <w:lang w:val="hy-AM"/>
        </w:rPr>
        <w:t>կազմել</w:t>
      </w:r>
      <w:r w:rsidR="001149F0" w:rsidRPr="00FA4AEF">
        <w:rPr>
          <w:rFonts w:ascii="Sylfaen" w:hAnsi="Sylfaen"/>
          <w:sz w:val="24"/>
          <w:szCs w:val="24"/>
          <w:lang w:val="ro-RO"/>
        </w:rPr>
        <w:t xml:space="preserve"> </w:t>
      </w:r>
      <w:r w:rsidR="001149F0" w:rsidRPr="00FA4AEF">
        <w:rPr>
          <w:rFonts w:ascii="Sylfaen" w:hAnsi="Sylfaen"/>
          <w:sz w:val="24"/>
          <w:szCs w:val="24"/>
          <w:lang w:val="hy-AM"/>
        </w:rPr>
        <w:t>է</w:t>
      </w:r>
      <w:r w:rsidR="001149F0" w:rsidRPr="00FA4AEF">
        <w:rPr>
          <w:rFonts w:ascii="Sylfaen" w:hAnsi="Sylfaen"/>
          <w:sz w:val="24"/>
          <w:szCs w:val="24"/>
          <w:lang w:val="ro-RO"/>
        </w:rPr>
        <w:t>` 0,91</w:t>
      </w:r>
      <w:r w:rsidR="001149F0" w:rsidRPr="00FA4AEF">
        <w:rPr>
          <w:rFonts w:ascii="Sylfaen" w:hAnsi="Sylfaen"/>
          <w:sz w:val="24"/>
          <w:szCs w:val="24"/>
          <w:lang w:val="hy-AM"/>
        </w:rPr>
        <w:t>հա</w:t>
      </w:r>
      <w:r w:rsidR="006B5B89" w:rsidRPr="00FA4AEF">
        <w:rPr>
          <w:rFonts w:ascii="Sylfaen" w:hAnsi="Sylfaen"/>
          <w:sz w:val="24"/>
          <w:szCs w:val="24"/>
          <w:lang w:val="ro-RO"/>
        </w:rPr>
        <w:t>:</w:t>
      </w:r>
    </w:p>
    <w:p w:rsidR="001149F0" w:rsidRPr="004614DE" w:rsidRDefault="000A7BFA" w:rsidP="004614DE">
      <w:pPr>
        <w:widowControl w:val="0"/>
        <w:tabs>
          <w:tab w:val="left" w:pos="1418"/>
        </w:tabs>
        <w:autoSpaceDE w:val="0"/>
        <w:autoSpaceDN w:val="0"/>
        <w:adjustRightInd w:val="0"/>
        <w:spacing w:line="241" w:lineRule="exact"/>
        <w:ind w:left="1276" w:right="-360"/>
        <w:jc w:val="both"/>
        <w:rPr>
          <w:rFonts w:ascii="Sylfaen" w:hAnsi="Sylfaen"/>
          <w:b/>
          <w:bCs/>
          <w:iCs/>
          <w:spacing w:val="-7"/>
          <w:sz w:val="26"/>
          <w:szCs w:val="26"/>
          <w:lang w:val="ro-RO"/>
        </w:rPr>
      </w:pPr>
      <w:r w:rsidRPr="006B5B89">
        <w:rPr>
          <w:rFonts w:ascii="Sylfaen" w:hAnsi="Sylfaen"/>
          <w:b/>
          <w:bCs/>
          <w:iCs/>
          <w:spacing w:val="-7"/>
          <w:sz w:val="26"/>
          <w:szCs w:val="26"/>
          <w:lang w:val="hy-AM"/>
        </w:rPr>
        <w:t xml:space="preserve">                                </w:t>
      </w:r>
      <w:r w:rsidR="001149F0" w:rsidRPr="006B5B89">
        <w:rPr>
          <w:rFonts w:ascii="Sylfaen" w:hAnsi="Sylfaen"/>
          <w:b/>
          <w:bCs/>
          <w:iCs/>
          <w:spacing w:val="-7"/>
          <w:sz w:val="26"/>
          <w:szCs w:val="26"/>
          <w:lang w:val="ro-RO"/>
        </w:rPr>
        <w:t xml:space="preserve">  1.</w:t>
      </w:r>
      <w:r w:rsidR="00FA4AEF">
        <w:rPr>
          <w:rFonts w:ascii="Sylfaen" w:hAnsi="Sylfaen"/>
          <w:b/>
          <w:bCs/>
          <w:iCs/>
          <w:spacing w:val="-7"/>
          <w:sz w:val="26"/>
          <w:szCs w:val="26"/>
          <w:lang w:val="hy-AM"/>
        </w:rPr>
        <w:t>8</w:t>
      </w:r>
      <w:r w:rsidR="001149F0" w:rsidRPr="006B5B89">
        <w:rPr>
          <w:rFonts w:ascii="Sylfaen" w:hAnsi="Sylfaen"/>
          <w:b/>
          <w:bCs/>
          <w:iCs/>
          <w:spacing w:val="-7"/>
          <w:sz w:val="26"/>
          <w:szCs w:val="26"/>
          <w:lang w:val="ro-RO"/>
        </w:rPr>
        <w:t xml:space="preserve">   Գյուղատնտեսություն</w:t>
      </w:r>
    </w:p>
    <w:p w:rsidR="001149F0" w:rsidRPr="00D02460" w:rsidRDefault="001149F0" w:rsidP="004614DE">
      <w:pPr>
        <w:pStyle w:val="5"/>
        <w:ind w:left="567" w:right="425" w:firstLine="567"/>
        <w:jc w:val="both"/>
        <w:rPr>
          <w:rStyle w:val="af2"/>
          <w:b w:val="0"/>
          <w:i w:val="0"/>
          <w:u w:val="none"/>
          <w:lang w:val="ro-RO"/>
        </w:rPr>
      </w:pPr>
      <w:r w:rsidRPr="00D02460">
        <w:rPr>
          <w:rFonts w:ascii="Sylfaen" w:hAnsi="Sylfaen"/>
          <w:sz w:val="24"/>
          <w:szCs w:val="24"/>
          <w:lang w:val="hy-AM"/>
        </w:rPr>
        <w:t>Բնակավայր</w:t>
      </w:r>
      <w:r w:rsidRPr="00D02460">
        <w:rPr>
          <w:rFonts w:ascii="Sylfaen" w:hAnsi="Sylfaen" w:cs="Sylfaen"/>
          <w:sz w:val="24"/>
          <w:szCs w:val="24"/>
          <w:lang w:val="ru-RU"/>
        </w:rPr>
        <w:t>ում</w:t>
      </w:r>
      <w:r w:rsidRPr="00D02460">
        <w:rPr>
          <w:rFonts w:ascii="Sylfaen" w:hAnsi="Sylfaen" w:cs="Sylfaen"/>
          <w:sz w:val="24"/>
          <w:szCs w:val="24"/>
          <w:lang w:val="ro-RO"/>
        </w:rPr>
        <w:t xml:space="preserve"> </w:t>
      </w:r>
      <w:r w:rsidRPr="00D02460">
        <w:rPr>
          <w:rStyle w:val="af2"/>
          <w:b w:val="0"/>
          <w:i w:val="0"/>
          <w:u w:val="none"/>
          <w:lang w:val="ro-RO"/>
        </w:rPr>
        <w:t xml:space="preserve"> </w:t>
      </w:r>
      <w:r w:rsidRPr="00D02460">
        <w:rPr>
          <w:rStyle w:val="af2"/>
          <w:rFonts w:ascii="Sylfaen" w:hAnsi="Sylfaen" w:cs="Sylfaen"/>
          <w:b w:val="0"/>
          <w:i w:val="0"/>
          <w:u w:val="none"/>
        </w:rPr>
        <w:t>զբաղվածության</w:t>
      </w:r>
      <w:r w:rsidRPr="00D02460">
        <w:rPr>
          <w:rStyle w:val="af2"/>
          <w:b w:val="0"/>
          <w:i w:val="0"/>
          <w:u w:val="none"/>
          <w:lang w:val="ro-RO"/>
        </w:rPr>
        <w:t xml:space="preserve">   </w:t>
      </w:r>
      <w:r w:rsidRPr="00D02460">
        <w:rPr>
          <w:rStyle w:val="af2"/>
          <w:rFonts w:ascii="Sylfaen" w:hAnsi="Sylfaen" w:cs="Sylfaen"/>
          <w:b w:val="0"/>
          <w:i w:val="0"/>
          <w:u w:val="none"/>
        </w:rPr>
        <w:t>հիմնական</w:t>
      </w:r>
      <w:r w:rsidRPr="00D02460">
        <w:rPr>
          <w:rStyle w:val="af2"/>
          <w:b w:val="0"/>
          <w:i w:val="0"/>
          <w:u w:val="none"/>
          <w:lang w:val="ro-RO"/>
        </w:rPr>
        <w:t xml:space="preserve">  </w:t>
      </w:r>
      <w:r w:rsidRPr="00D02460">
        <w:rPr>
          <w:rStyle w:val="af2"/>
          <w:rFonts w:ascii="Sylfaen" w:hAnsi="Sylfaen" w:cs="Sylfaen"/>
          <w:b w:val="0"/>
          <w:i w:val="0"/>
          <w:u w:val="none"/>
        </w:rPr>
        <w:t>ճյուղը</w:t>
      </w:r>
      <w:r w:rsidRPr="00D02460">
        <w:rPr>
          <w:rStyle w:val="af2"/>
          <w:b w:val="0"/>
          <w:i w:val="0"/>
          <w:u w:val="none"/>
          <w:lang w:val="ro-RO"/>
        </w:rPr>
        <w:t xml:space="preserve">  </w:t>
      </w:r>
      <w:r w:rsidRPr="00D02460">
        <w:rPr>
          <w:rStyle w:val="af2"/>
          <w:rFonts w:ascii="Sylfaen" w:hAnsi="Sylfaen" w:cs="Sylfaen"/>
          <w:b w:val="0"/>
          <w:i w:val="0"/>
          <w:u w:val="none"/>
        </w:rPr>
        <w:t>հողա</w:t>
      </w:r>
      <w:r w:rsidRPr="00D02460">
        <w:rPr>
          <w:rStyle w:val="af2"/>
          <w:rFonts w:ascii="Sylfaen" w:hAnsi="Sylfaen" w:cs="Sylfaen"/>
          <w:b w:val="0"/>
          <w:i w:val="0"/>
          <w:u w:val="none"/>
          <w:lang w:val="ru-RU"/>
        </w:rPr>
        <w:t>գործ</w:t>
      </w:r>
      <w:r w:rsidRPr="00D02460">
        <w:rPr>
          <w:rStyle w:val="af2"/>
          <w:rFonts w:ascii="Sylfaen" w:hAnsi="Sylfaen" w:cs="Sylfaen"/>
          <w:b w:val="0"/>
          <w:i w:val="0"/>
          <w:u w:val="none"/>
        </w:rPr>
        <w:t>ությունն</w:t>
      </w:r>
      <w:r w:rsidRPr="00D02460">
        <w:rPr>
          <w:rStyle w:val="af2"/>
          <w:b w:val="0"/>
          <w:i w:val="0"/>
          <w:u w:val="none"/>
          <w:lang w:val="ro-RO"/>
        </w:rPr>
        <w:t xml:space="preserve">  </w:t>
      </w:r>
      <w:r w:rsidRPr="00D02460">
        <w:rPr>
          <w:rStyle w:val="af2"/>
          <w:rFonts w:ascii="Sylfaen" w:hAnsi="Sylfaen" w:cs="Sylfaen"/>
          <w:b w:val="0"/>
          <w:i w:val="0"/>
          <w:u w:val="none"/>
        </w:rPr>
        <w:t>է</w:t>
      </w:r>
      <w:r w:rsidRPr="00D02460">
        <w:rPr>
          <w:rStyle w:val="af2"/>
          <w:b w:val="0"/>
          <w:i w:val="0"/>
          <w:u w:val="none"/>
          <w:lang w:val="ro-RO"/>
        </w:rPr>
        <w:t xml:space="preserve">, </w:t>
      </w:r>
      <w:r w:rsidRPr="00D02460">
        <w:rPr>
          <w:rStyle w:val="af2"/>
          <w:rFonts w:ascii="Sylfaen" w:hAnsi="Sylfaen" w:cs="Sylfaen"/>
          <w:b w:val="0"/>
          <w:i w:val="0"/>
          <w:u w:val="none"/>
        </w:rPr>
        <w:t>զբաղվում</w:t>
      </w:r>
      <w:r w:rsidRPr="00D02460">
        <w:rPr>
          <w:rStyle w:val="af2"/>
          <w:b w:val="0"/>
          <w:i w:val="0"/>
          <w:u w:val="none"/>
          <w:lang w:val="ro-RO"/>
        </w:rPr>
        <w:t xml:space="preserve"> </w:t>
      </w:r>
      <w:r w:rsidRPr="00D02460">
        <w:rPr>
          <w:rStyle w:val="af2"/>
          <w:rFonts w:ascii="Sylfaen" w:hAnsi="Sylfaen" w:cs="Sylfaen"/>
          <w:b w:val="0"/>
          <w:i w:val="0"/>
          <w:u w:val="none"/>
        </w:rPr>
        <w:t>են</w:t>
      </w:r>
      <w:r w:rsidR="004614DE">
        <w:rPr>
          <w:rStyle w:val="af2"/>
          <w:rFonts w:ascii="Sylfaen" w:hAnsi="Sylfaen"/>
          <w:b w:val="0"/>
          <w:i w:val="0"/>
          <w:u w:val="none"/>
          <w:lang w:val="hy-AM"/>
        </w:rPr>
        <w:t xml:space="preserve"> </w:t>
      </w:r>
      <w:r w:rsidRPr="00D02460">
        <w:rPr>
          <w:rStyle w:val="af2"/>
          <w:rFonts w:ascii="Sylfaen" w:hAnsi="Sylfaen" w:cs="Sylfaen"/>
          <w:b w:val="0"/>
          <w:i w:val="0"/>
          <w:u w:val="none"/>
          <w:lang w:val="ru-RU"/>
        </w:rPr>
        <w:t>արևածաղկի</w:t>
      </w:r>
      <w:r w:rsidRPr="00D02460">
        <w:rPr>
          <w:rStyle w:val="af2"/>
          <w:rFonts w:ascii="Sylfaen" w:hAnsi="Sylfaen" w:cs="Sylfaen"/>
          <w:b w:val="0"/>
          <w:i w:val="0"/>
          <w:u w:val="none"/>
          <w:lang w:val="ro-RO"/>
        </w:rPr>
        <w:t>,</w:t>
      </w:r>
      <w:r w:rsidR="004614DE">
        <w:rPr>
          <w:rStyle w:val="af2"/>
          <w:rFonts w:ascii="Sylfaen" w:hAnsi="Sylfaen" w:cs="Sylfaen"/>
          <w:b w:val="0"/>
          <w:i w:val="0"/>
          <w:u w:val="none"/>
          <w:lang w:val="hy-AM"/>
        </w:rPr>
        <w:t xml:space="preserve"> </w:t>
      </w:r>
      <w:r w:rsidRPr="00D02460">
        <w:rPr>
          <w:rStyle w:val="af2"/>
          <w:rFonts w:ascii="Sylfaen" w:hAnsi="Sylfaen" w:cs="Sylfaen"/>
          <w:b w:val="0"/>
          <w:i w:val="0"/>
          <w:u w:val="none"/>
          <w:lang w:val="ru-RU"/>
        </w:rPr>
        <w:t>առվո</w:t>
      </w:r>
      <w:r w:rsidR="000A7BFA" w:rsidRPr="00D02460">
        <w:rPr>
          <w:rStyle w:val="af2"/>
          <w:rFonts w:ascii="Sylfaen" w:hAnsi="Sylfaen" w:cs="Sylfaen"/>
          <w:b w:val="0"/>
          <w:i w:val="0"/>
          <w:u w:val="none"/>
          <w:lang w:val="hy-AM"/>
        </w:rPr>
        <w:t>ւ</w:t>
      </w:r>
      <w:r w:rsidRPr="00D02460">
        <w:rPr>
          <w:rStyle w:val="af2"/>
          <w:rFonts w:ascii="Sylfaen" w:hAnsi="Sylfaen" w:cs="Sylfaen"/>
          <w:b w:val="0"/>
          <w:i w:val="0"/>
          <w:u w:val="none"/>
          <w:lang w:val="ru-RU"/>
        </w:rPr>
        <w:t>յտի</w:t>
      </w:r>
      <w:r w:rsidRPr="00D02460">
        <w:rPr>
          <w:rStyle w:val="af2"/>
          <w:rFonts w:ascii="Sylfaen" w:hAnsi="Sylfaen" w:cs="Sylfaen"/>
          <w:b w:val="0"/>
          <w:i w:val="0"/>
          <w:u w:val="none"/>
          <w:lang w:val="ro-RO"/>
        </w:rPr>
        <w:t xml:space="preserve"> </w:t>
      </w:r>
      <w:r w:rsidRPr="00D02460">
        <w:rPr>
          <w:rStyle w:val="af2"/>
          <w:rFonts w:ascii="Sylfaen" w:hAnsi="Sylfaen" w:cs="Sylfaen"/>
          <w:b w:val="0"/>
          <w:i w:val="0"/>
          <w:u w:val="none"/>
          <w:lang w:val="ru-RU"/>
        </w:rPr>
        <w:t>և</w:t>
      </w:r>
      <w:r w:rsidRPr="00D02460">
        <w:rPr>
          <w:rStyle w:val="af2"/>
          <w:rFonts w:ascii="Sylfaen" w:hAnsi="Sylfaen" w:cs="Sylfaen"/>
          <w:b w:val="0"/>
          <w:i w:val="0"/>
          <w:u w:val="none"/>
          <w:lang w:val="ro-RO"/>
        </w:rPr>
        <w:t xml:space="preserve">  </w:t>
      </w:r>
      <w:r w:rsidRPr="00D02460">
        <w:rPr>
          <w:rStyle w:val="af2"/>
          <w:rFonts w:ascii="Sylfaen" w:hAnsi="Sylfaen" w:cs="Sylfaen"/>
          <w:b w:val="0"/>
          <w:i w:val="0"/>
          <w:u w:val="none"/>
          <w:lang w:val="ru-RU"/>
        </w:rPr>
        <w:t>այլ</w:t>
      </w:r>
      <w:r w:rsidR="004614DE">
        <w:rPr>
          <w:rStyle w:val="af2"/>
          <w:rFonts w:ascii="Sylfaen" w:hAnsi="Sylfaen" w:cs="Sylfaen"/>
          <w:b w:val="0"/>
          <w:i w:val="0"/>
          <w:u w:val="none"/>
          <w:lang w:val="hy-AM"/>
        </w:rPr>
        <w:t xml:space="preserve"> </w:t>
      </w:r>
      <w:r w:rsidRPr="00D02460">
        <w:rPr>
          <w:rStyle w:val="af2"/>
          <w:rFonts w:ascii="Sylfaen" w:hAnsi="Sylfaen" w:cs="Sylfaen"/>
          <w:b w:val="0"/>
          <w:i w:val="0"/>
          <w:u w:val="none"/>
        </w:rPr>
        <w:t>բանջարա</w:t>
      </w:r>
      <w:r w:rsidRPr="00D02460">
        <w:rPr>
          <w:rStyle w:val="af2"/>
          <w:b w:val="0"/>
          <w:i w:val="0"/>
          <w:u w:val="none"/>
          <w:lang w:val="ro-RO"/>
        </w:rPr>
        <w:t>-</w:t>
      </w:r>
      <w:r w:rsidRPr="00D02460">
        <w:rPr>
          <w:rStyle w:val="af2"/>
          <w:rFonts w:ascii="Sylfaen" w:hAnsi="Sylfaen" w:cs="Sylfaen"/>
          <w:b w:val="0"/>
          <w:i w:val="0"/>
          <w:u w:val="none"/>
        </w:rPr>
        <w:t>բոստանային</w:t>
      </w:r>
      <w:r w:rsidRPr="00D02460">
        <w:rPr>
          <w:rStyle w:val="af2"/>
          <w:b w:val="0"/>
          <w:i w:val="0"/>
          <w:u w:val="none"/>
          <w:lang w:val="ro-RO"/>
        </w:rPr>
        <w:t xml:space="preserve">   </w:t>
      </w:r>
      <w:r w:rsidRPr="00D02460">
        <w:rPr>
          <w:rStyle w:val="af2"/>
          <w:rFonts w:ascii="Sylfaen" w:hAnsi="Sylfaen" w:cs="Sylfaen"/>
          <w:b w:val="0"/>
          <w:i w:val="0"/>
          <w:u w:val="none"/>
        </w:rPr>
        <w:t>կուլտուրաների</w:t>
      </w:r>
      <w:r w:rsidRPr="00D02460">
        <w:rPr>
          <w:rStyle w:val="af2"/>
          <w:b w:val="0"/>
          <w:i w:val="0"/>
          <w:u w:val="none"/>
          <w:lang w:val="ro-RO"/>
        </w:rPr>
        <w:t xml:space="preserve">  </w:t>
      </w:r>
      <w:r w:rsidRPr="00D02460">
        <w:rPr>
          <w:rStyle w:val="af2"/>
          <w:rFonts w:ascii="Sylfaen" w:hAnsi="Sylfaen" w:cs="Sylfaen"/>
          <w:b w:val="0"/>
          <w:i w:val="0"/>
          <w:u w:val="none"/>
        </w:rPr>
        <w:t>արտադրությամբ</w:t>
      </w:r>
      <w:r w:rsidRPr="00D02460">
        <w:rPr>
          <w:rStyle w:val="af2"/>
          <w:b w:val="0"/>
          <w:i w:val="0"/>
          <w:u w:val="none"/>
          <w:lang w:val="ro-RO"/>
        </w:rPr>
        <w:t>:</w:t>
      </w:r>
      <w:r w:rsidRPr="00D02460">
        <w:rPr>
          <w:rFonts w:ascii="Sylfaen" w:hAnsi="Sylfaen" w:cs="Sylfaen"/>
          <w:sz w:val="24"/>
          <w:szCs w:val="24"/>
          <w:lang w:val="ro-RO"/>
        </w:rPr>
        <w:t xml:space="preserve"> </w:t>
      </w:r>
      <w:r w:rsidRPr="00D02460">
        <w:rPr>
          <w:rFonts w:ascii="Sylfaen" w:hAnsi="Sylfaen"/>
          <w:sz w:val="24"/>
          <w:szCs w:val="24"/>
          <w:lang w:val="hy-AM"/>
        </w:rPr>
        <w:t>Բնակավայր</w:t>
      </w:r>
      <w:r w:rsidRPr="00D02460">
        <w:rPr>
          <w:rFonts w:ascii="Sylfaen" w:hAnsi="Sylfaen" w:cs="Sylfaen"/>
          <w:sz w:val="24"/>
          <w:szCs w:val="24"/>
          <w:lang w:val="hy-AM"/>
        </w:rPr>
        <w:t>ի</w:t>
      </w:r>
      <w:r w:rsidRPr="00D02460">
        <w:rPr>
          <w:rFonts w:ascii="Sylfaen" w:hAnsi="Sylfaen" w:cs="Sylfaen"/>
          <w:sz w:val="24"/>
          <w:szCs w:val="24"/>
          <w:lang w:val="ru-RU"/>
        </w:rPr>
        <w:t>ում</w:t>
      </w:r>
      <w:r w:rsidRPr="00D02460">
        <w:rPr>
          <w:rFonts w:ascii="Sylfaen" w:hAnsi="Sylfaen" w:cs="Sylfaen"/>
          <w:i/>
          <w:sz w:val="24"/>
          <w:szCs w:val="24"/>
          <w:lang w:val="ro-RO"/>
        </w:rPr>
        <w:t xml:space="preserve"> </w:t>
      </w:r>
      <w:r w:rsidRPr="00D02460">
        <w:rPr>
          <w:rStyle w:val="af2"/>
          <w:b w:val="0"/>
          <w:i w:val="0"/>
          <w:u w:val="none"/>
          <w:lang w:val="ro-RO"/>
        </w:rPr>
        <w:t xml:space="preserve">   </w:t>
      </w:r>
      <w:r w:rsidRPr="00D02460">
        <w:rPr>
          <w:rStyle w:val="af2"/>
          <w:rFonts w:ascii="Sylfaen" w:hAnsi="Sylfaen" w:cs="Sylfaen"/>
          <w:b w:val="0"/>
          <w:i w:val="0"/>
          <w:u w:val="none"/>
        </w:rPr>
        <w:t>անասնապահությամբ</w:t>
      </w:r>
      <w:r w:rsidRPr="00D02460">
        <w:rPr>
          <w:rStyle w:val="af2"/>
          <w:b w:val="0"/>
          <w:i w:val="0"/>
          <w:u w:val="none"/>
          <w:lang w:val="ro-RO"/>
        </w:rPr>
        <w:t xml:space="preserve">  </w:t>
      </w:r>
      <w:r w:rsidRPr="00D02460">
        <w:rPr>
          <w:rStyle w:val="af2"/>
          <w:rFonts w:ascii="Sylfaen" w:hAnsi="Sylfaen" w:cs="Sylfaen"/>
          <w:b w:val="0"/>
          <w:i w:val="0"/>
          <w:u w:val="none"/>
        </w:rPr>
        <w:t>զբաղվում</w:t>
      </w:r>
      <w:r w:rsidRPr="00D02460">
        <w:rPr>
          <w:rStyle w:val="af2"/>
          <w:b w:val="0"/>
          <w:i w:val="0"/>
          <w:u w:val="none"/>
          <w:lang w:val="ro-RO"/>
        </w:rPr>
        <w:t xml:space="preserve"> </w:t>
      </w:r>
      <w:r w:rsidRPr="00D02460">
        <w:rPr>
          <w:rStyle w:val="af2"/>
          <w:rFonts w:ascii="Sylfaen" w:hAnsi="Sylfaen" w:cs="Sylfaen"/>
          <w:b w:val="0"/>
          <w:i w:val="0"/>
          <w:u w:val="none"/>
        </w:rPr>
        <w:t>են</w:t>
      </w:r>
      <w:r w:rsidRPr="00D02460">
        <w:rPr>
          <w:rStyle w:val="af2"/>
          <w:b w:val="0"/>
          <w:i w:val="0"/>
          <w:u w:val="none"/>
          <w:lang w:val="ro-RO"/>
        </w:rPr>
        <w:t xml:space="preserve">  </w:t>
      </w:r>
      <w:r w:rsidRPr="00D02460">
        <w:rPr>
          <w:rStyle w:val="af2"/>
          <w:rFonts w:ascii="Times New Roman" w:hAnsi="Times New Roman"/>
          <w:b w:val="0"/>
          <w:i w:val="0"/>
          <w:u w:val="none"/>
          <w:lang w:val="ro-RO"/>
        </w:rPr>
        <w:t>213</w:t>
      </w:r>
      <w:r w:rsidRPr="00D02460">
        <w:rPr>
          <w:rStyle w:val="af2"/>
          <w:b w:val="0"/>
          <w:i w:val="0"/>
          <w:u w:val="none"/>
          <w:lang w:val="ro-RO"/>
        </w:rPr>
        <w:t xml:space="preserve">  </w:t>
      </w:r>
      <w:r w:rsidRPr="00D02460">
        <w:rPr>
          <w:rStyle w:val="af2"/>
          <w:rFonts w:ascii="Sylfaen" w:hAnsi="Sylfaen" w:cs="Sylfaen"/>
          <w:b w:val="0"/>
          <w:i w:val="0"/>
          <w:u w:val="none"/>
        </w:rPr>
        <w:t>ընտանիք</w:t>
      </w:r>
      <w:r w:rsidR="006B5B89" w:rsidRPr="00D02460">
        <w:rPr>
          <w:rStyle w:val="af2"/>
          <w:rFonts w:ascii="Sylfaen" w:hAnsi="Sylfaen" w:cs="Sylfaen"/>
          <w:b w:val="0"/>
          <w:i w:val="0"/>
          <w:u w:val="none"/>
          <w:lang w:val="ro-RO"/>
        </w:rPr>
        <w:t>:</w:t>
      </w:r>
      <w:r w:rsidRPr="00D02460">
        <w:rPr>
          <w:rStyle w:val="af2"/>
          <w:b w:val="0"/>
          <w:i w:val="0"/>
          <w:u w:val="none"/>
          <w:lang w:val="ro-RO"/>
        </w:rPr>
        <w:t xml:space="preserve"> </w:t>
      </w:r>
    </w:p>
    <w:p w:rsidR="00FA4AEF" w:rsidRPr="00D02460" w:rsidRDefault="00FA4AEF" w:rsidP="00FA4AEF">
      <w:pPr>
        <w:rPr>
          <w:i/>
          <w:lang w:val="ro-RO"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378"/>
        <w:gridCol w:w="2268"/>
      </w:tblGrid>
      <w:tr w:rsidR="001149F0" w:rsidRPr="00E733C4" w:rsidTr="006B5B89">
        <w:tc>
          <w:tcPr>
            <w:tcW w:w="567" w:type="dxa"/>
          </w:tcPr>
          <w:p w:rsidR="001149F0" w:rsidRPr="00E733C4" w:rsidRDefault="001149F0" w:rsidP="006B5B89">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6378" w:type="dxa"/>
          </w:tcPr>
          <w:p w:rsidR="001149F0" w:rsidRPr="00E733C4" w:rsidRDefault="001149F0" w:rsidP="006635B6">
            <w:pPr>
              <w:ind w:left="1276" w:right="-97"/>
              <w:jc w:val="both"/>
              <w:rPr>
                <w:rFonts w:ascii="Sylfaen" w:hAnsi="Sylfaen"/>
                <w:b/>
                <w:lang w:val="hy-AM"/>
              </w:rPr>
            </w:pPr>
            <w:r w:rsidRPr="00E733C4">
              <w:rPr>
                <w:rFonts w:ascii="Sylfaen" w:hAnsi="Sylfaen" w:cs="Sylfaen"/>
                <w:b/>
                <w:lang w:val="af-ZA"/>
              </w:rPr>
              <w:t>Ցուցանիշները</w:t>
            </w:r>
          </w:p>
        </w:tc>
        <w:tc>
          <w:tcPr>
            <w:tcW w:w="2268" w:type="dxa"/>
          </w:tcPr>
          <w:p w:rsidR="001149F0" w:rsidRPr="004614DE" w:rsidRDefault="001149F0" w:rsidP="006635B6">
            <w:pPr>
              <w:ind w:right="-108"/>
              <w:jc w:val="both"/>
              <w:rPr>
                <w:rFonts w:ascii="Sylfaen" w:hAnsi="Sylfaen"/>
                <w:b/>
                <w:sz w:val="20"/>
                <w:szCs w:val="20"/>
                <w:lang w:val="hy-AM"/>
              </w:rPr>
            </w:pPr>
            <w:r w:rsidRPr="004614DE">
              <w:rPr>
                <w:rFonts w:ascii="Sylfaen" w:hAnsi="Sylfaen" w:cs="Sylfaen"/>
                <w:b/>
                <w:sz w:val="20"/>
                <w:szCs w:val="20"/>
                <w:lang w:val="hy-AM"/>
              </w:rPr>
              <w:t>Ընդամենը համայնքում</w:t>
            </w:r>
          </w:p>
        </w:tc>
      </w:tr>
      <w:tr w:rsidR="001149F0" w:rsidRPr="00E733C4" w:rsidTr="006B5B89">
        <w:tc>
          <w:tcPr>
            <w:tcW w:w="567" w:type="dxa"/>
          </w:tcPr>
          <w:p w:rsidR="001149F0" w:rsidRPr="00E733C4" w:rsidRDefault="001149F0" w:rsidP="006B5B89">
            <w:pPr>
              <w:ind w:right="-108"/>
              <w:jc w:val="both"/>
              <w:rPr>
                <w:rFonts w:ascii="Sylfaen" w:hAnsi="Sylfaen"/>
                <w:b/>
                <w:lang w:val="af-ZA"/>
              </w:rPr>
            </w:pPr>
            <w:r w:rsidRPr="00E733C4">
              <w:rPr>
                <w:rFonts w:ascii="Sylfaen" w:hAnsi="Sylfaen"/>
                <w:b/>
                <w:lang w:val="af-ZA"/>
              </w:rPr>
              <w:t>1</w:t>
            </w:r>
          </w:p>
        </w:tc>
        <w:tc>
          <w:tcPr>
            <w:tcW w:w="6378" w:type="dxa"/>
          </w:tcPr>
          <w:p w:rsidR="001149F0" w:rsidRPr="00E733C4" w:rsidRDefault="00EC02CF" w:rsidP="006635B6">
            <w:pPr>
              <w:ind w:left="1276" w:right="-97"/>
              <w:jc w:val="both"/>
              <w:rPr>
                <w:rFonts w:ascii="Sylfaen" w:hAnsi="Sylfaen"/>
                <w:b/>
                <w:lang w:val="af-ZA"/>
              </w:rPr>
            </w:pPr>
            <w:r>
              <w:rPr>
                <w:rFonts w:ascii="Sylfaen" w:hAnsi="Sylfaen"/>
                <w:b/>
                <w:lang w:val="hy-AM"/>
              </w:rPr>
              <w:t xml:space="preserve">                            </w:t>
            </w:r>
            <w:r w:rsidR="001149F0" w:rsidRPr="00E733C4">
              <w:rPr>
                <w:rFonts w:ascii="Sylfaen" w:hAnsi="Sylfaen"/>
                <w:b/>
                <w:lang w:val="af-ZA"/>
              </w:rPr>
              <w:t>2</w:t>
            </w:r>
          </w:p>
        </w:tc>
        <w:tc>
          <w:tcPr>
            <w:tcW w:w="2268" w:type="dxa"/>
          </w:tcPr>
          <w:p w:rsidR="001149F0" w:rsidRPr="00E733C4" w:rsidRDefault="001149F0" w:rsidP="00EC02CF">
            <w:pPr>
              <w:ind w:right="-108"/>
              <w:jc w:val="center"/>
              <w:rPr>
                <w:rFonts w:ascii="Sylfaen" w:hAnsi="Sylfaen"/>
                <w:b/>
                <w:lang w:val="af-ZA"/>
              </w:rPr>
            </w:pPr>
            <w:r w:rsidRPr="00E733C4">
              <w:rPr>
                <w:rFonts w:ascii="Sylfaen" w:hAnsi="Sylfaen"/>
                <w:b/>
                <w:lang w:val="af-ZA"/>
              </w:rPr>
              <w:t>3</w:t>
            </w:r>
          </w:p>
        </w:tc>
      </w:tr>
      <w:tr w:rsidR="001149F0" w:rsidRPr="00E733C4" w:rsidTr="006B5B89">
        <w:tc>
          <w:tcPr>
            <w:tcW w:w="567" w:type="dxa"/>
          </w:tcPr>
          <w:p w:rsidR="001149F0" w:rsidRPr="00E733C4" w:rsidRDefault="001149F0" w:rsidP="006B5B89">
            <w:pPr>
              <w:ind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6378" w:type="dxa"/>
          </w:tcPr>
          <w:p w:rsidR="001149F0" w:rsidRPr="00E733C4" w:rsidRDefault="001149F0" w:rsidP="006635B6">
            <w:pPr>
              <w:jc w:val="both"/>
              <w:rPr>
                <w:rFonts w:ascii="Sylfaen" w:hAnsi="Sylfaen"/>
                <w:lang w:val="af-ZA"/>
              </w:rPr>
            </w:pPr>
            <w:r w:rsidRPr="00E733C4">
              <w:rPr>
                <w:rFonts w:ascii="Sylfaen" w:hAnsi="Sylfaen" w:cs="Sylfaen"/>
              </w:rPr>
              <w:t>Խոշոր</w:t>
            </w:r>
            <w:r w:rsidRPr="00E733C4">
              <w:rPr>
                <w:rFonts w:ascii="Sylfaen" w:hAnsi="Sylfaen" w:cs="Sylfaen"/>
                <w:lang w:val="af-ZA"/>
              </w:rPr>
              <w:t xml:space="preserve"> </w:t>
            </w:r>
            <w:r w:rsidRPr="00E733C4">
              <w:rPr>
                <w:rFonts w:ascii="Sylfaen" w:hAnsi="Sylfaen" w:cs="Sylfaen"/>
              </w:rPr>
              <w:t>եղջերավոր</w:t>
            </w:r>
            <w:r w:rsidRPr="00E733C4">
              <w:rPr>
                <w:rFonts w:ascii="Sylfaen" w:hAnsi="Sylfaen" w:cs="Sylfaen"/>
                <w:lang w:val="af-ZA"/>
              </w:rPr>
              <w:t xml:space="preserve"> </w:t>
            </w:r>
            <w:r w:rsidRPr="00E733C4">
              <w:rPr>
                <w:rFonts w:ascii="Sylfaen" w:hAnsi="Sylfaen" w:cs="Sylfaen"/>
              </w:rPr>
              <w:t>անասունների</w:t>
            </w:r>
            <w:r w:rsidRPr="00E733C4">
              <w:rPr>
                <w:rFonts w:ascii="Sylfaen" w:hAnsi="Sylfaen" w:cs="Sylfaen"/>
                <w:lang w:val="af-ZA"/>
              </w:rPr>
              <w:t xml:space="preserve"> </w:t>
            </w:r>
            <w:r w:rsidRPr="00E733C4">
              <w:rPr>
                <w:rFonts w:ascii="Sylfaen" w:hAnsi="Sylfaen" w:cs="Sylfaen"/>
              </w:rPr>
              <w:t>գլխաքանակը</w:t>
            </w:r>
            <w:r w:rsidRPr="00E733C4">
              <w:rPr>
                <w:rFonts w:ascii="Sylfaen" w:hAnsi="Sylfaen" w:cs="Sylfaen"/>
                <w:lang w:val="hy-AM"/>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2268" w:type="dxa"/>
            <w:vAlign w:val="center"/>
          </w:tcPr>
          <w:p w:rsidR="001149F0" w:rsidRPr="00821469" w:rsidRDefault="001149F0" w:rsidP="00EC02CF">
            <w:pPr>
              <w:ind w:right="-108"/>
              <w:jc w:val="center"/>
              <w:rPr>
                <w:rFonts w:ascii="Sylfaen" w:hAnsi="Sylfaen"/>
              </w:rPr>
            </w:pPr>
            <w:r>
              <w:rPr>
                <w:rFonts w:ascii="Sylfaen" w:hAnsi="Sylfaen"/>
              </w:rPr>
              <w:t>640</w:t>
            </w:r>
          </w:p>
        </w:tc>
      </w:tr>
      <w:tr w:rsidR="001149F0" w:rsidRPr="00E733C4" w:rsidTr="006B5B89">
        <w:tc>
          <w:tcPr>
            <w:tcW w:w="567" w:type="dxa"/>
          </w:tcPr>
          <w:p w:rsidR="001149F0" w:rsidRPr="00E733C4" w:rsidRDefault="006B5B89" w:rsidP="006B5B89">
            <w:pPr>
              <w:ind w:right="-108"/>
              <w:jc w:val="both"/>
              <w:rPr>
                <w:rFonts w:ascii="Sylfaen" w:hAnsi="Sylfaen"/>
                <w:lang w:val="af-ZA"/>
              </w:rPr>
            </w:pPr>
            <w:r>
              <w:rPr>
                <w:rFonts w:ascii="Sylfaen" w:hAnsi="Sylfaen"/>
                <w:lang w:val="af-ZA"/>
              </w:rPr>
              <w:t>2.</w:t>
            </w:r>
          </w:p>
        </w:tc>
        <w:tc>
          <w:tcPr>
            <w:tcW w:w="6378" w:type="dxa"/>
          </w:tcPr>
          <w:p w:rsidR="001149F0" w:rsidRPr="00E733C4" w:rsidRDefault="001149F0" w:rsidP="00EC02CF">
            <w:pPr>
              <w:jc w:val="both"/>
              <w:rPr>
                <w:rFonts w:ascii="Sylfaen" w:hAnsi="Sylfaen" w:cs="Sylfaen"/>
                <w:lang w:val="af-ZA"/>
              </w:rPr>
            </w:pPr>
            <w:r w:rsidRPr="00E733C4">
              <w:rPr>
                <w:rFonts w:ascii="Sylfaen" w:hAnsi="Sylfaen" w:cs="Sylfaen"/>
                <w:lang w:val="af-ZA"/>
              </w:rPr>
              <w:t>Կովեր</w:t>
            </w:r>
          </w:p>
        </w:tc>
        <w:tc>
          <w:tcPr>
            <w:tcW w:w="2268" w:type="dxa"/>
          </w:tcPr>
          <w:p w:rsidR="001149F0" w:rsidRPr="00821469" w:rsidRDefault="001149F0" w:rsidP="00EC02CF">
            <w:pPr>
              <w:jc w:val="center"/>
              <w:rPr>
                <w:rFonts w:ascii="Sylfaen" w:hAnsi="Sylfaen"/>
              </w:rPr>
            </w:pPr>
            <w:r>
              <w:rPr>
                <w:rFonts w:ascii="Sylfaen" w:hAnsi="Sylfaen"/>
              </w:rPr>
              <w:t>201</w:t>
            </w:r>
          </w:p>
        </w:tc>
      </w:tr>
      <w:tr w:rsidR="001149F0" w:rsidRPr="00E733C4" w:rsidTr="006B5B89">
        <w:tc>
          <w:tcPr>
            <w:tcW w:w="567" w:type="dxa"/>
          </w:tcPr>
          <w:p w:rsidR="001149F0" w:rsidRPr="006B5B89" w:rsidRDefault="006B5B89" w:rsidP="006B5B89">
            <w:pPr>
              <w:ind w:right="-108"/>
              <w:jc w:val="both"/>
              <w:rPr>
                <w:rFonts w:ascii="Sylfaen" w:hAnsi="Sylfaen"/>
                <w:lang w:val="en-US"/>
              </w:rPr>
            </w:pPr>
            <w:r>
              <w:rPr>
                <w:rFonts w:ascii="Sylfaen" w:hAnsi="Sylfaen"/>
                <w:lang w:val="en-US"/>
              </w:rPr>
              <w:t>3.</w:t>
            </w:r>
          </w:p>
        </w:tc>
        <w:tc>
          <w:tcPr>
            <w:tcW w:w="6378" w:type="dxa"/>
          </w:tcPr>
          <w:p w:rsidR="001149F0" w:rsidRPr="00E733C4" w:rsidRDefault="001149F0" w:rsidP="00EC02CF">
            <w:pPr>
              <w:jc w:val="both"/>
              <w:rPr>
                <w:rFonts w:ascii="Sylfaen" w:hAnsi="Sylfaen" w:cs="Arial"/>
                <w:lang w:val="hy-AM"/>
              </w:rPr>
            </w:pPr>
            <w:r w:rsidRPr="00E733C4">
              <w:rPr>
                <w:rFonts w:ascii="Sylfaen" w:hAnsi="Sylfaen" w:cs="Arial"/>
                <w:lang w:val="hy-AM"/>
              </w:rPr>
              <w:t>Խոզերի գլխաքանակը</w:t>
            </w:r>
          </w:p>
        </w:tc>
        <w:tc>
          <w:tcPr>
            <w:tcW w:w="2268" w:type="dxa"/>
          </w:tcPr>
          <w:p w:rsidR="001149F0" w:rsidRPr="00821469" w:rsidRDefault="001149F0" w:rsidP="00EC02CF">
            <w:pPr>
              <w:jc w:val="center"/>
              <w:rPr>
                <w:rFonts w:ascii="Sylfaen" w:hAnsi="Sylfaen"/>
              </w:rPr>
            </w:pPr>
            <w:r>
              <w:rPr>
                <w:rFonts w:ascii="Sylfaen" w:hAnsi="Sylfaen"/>
              </w:rPr>
              <w:t>204</w:t>
            </w:r>
          </w:p>
        </w:tc>
      </w:tr>
      <w:tr w:rsidR="001149F0" w:rsidRPr="00E733C4" w:rsidTr="006B5B89">
        <w:tc>
          <w:tcPr>
            <w:tcW w:w="567" w:type="dxa"/>
          </w:tcPr>
          <w:p w:rsidR="001149F0" w:rsidRPr="00E733C4" w:rsidRDefault="006B5B89" w:rsidP="006B5B89">
            <w:pPr>
              <w:ind w:right="-108"/>
              <w:jc w:val="both"/>
              <w:rPr>
                <w:rFonts w:ascii="Sylfaen" w:hAnsi="Sylfaen"/>
                <w:lang w:val="hy-AM"/>
              </w:rPr>
            </w:pPr>
            <w:r>
              <w:rPr>
                <w:rFonts w:ascii="Sylfaen" w:hAnsi="Sylfaen"/>
                <w:lang w:val="en-US"/>
              </w:rPr>
              <w:t>4</w:t>
            </w:r>
            <w:r w:rsidR="001149F0" w:rsidRPr="00E733C4">
              <w:rPr>
                <w:rFonts w:ascii="Sylfaen" w:hAnsi="Sylfaen"/>
                <w:lang w:val="hy-AM"/>
              </w:rPr>
              <w:t>.</w:t>
            </w:r>
          </w:p>
        </w:tc>
        <w:tc>
          <w:tcPr>
            <w:tcW w:w="6378" w:type="dxa"/>
          </w:tcPr>
          <w:p w:rsidR="001149F0" w:rsidRPr="00E733C4" w:rsidRDefault="001149F0" w:rsidP="00EC02CF">
            <w:pPr>
              <w:jc w:val="both"/>
              <w:rPr>
                <w:rFonts w:ascii="Sylfaen" w:hAnsi="Sylfaen" w:cs="Arial"/>
                <w:lang w:val="hy-AM"/>
              </w:rPr>
            </w:pPr>
            <w:r w:rsidRPr="00E733C4">
              <w:rPr>
                <w:rFonts w:ascii="Sylfaen" w:hAnsi="Sylfaen" w:cs="Arial"/>
                <w:lang w:val="hy-AM"/>
              </w:rPr>
              <w:t>Ոչխարների և այծերի գլխաքանակը</w:t>
            </w:r>
          </w:p>
        </w:tc>
        <w:tc>
          <w:tcPr>
            <w:tcW w:w="2268" w:type="dxa"/>
            <w:vAlign w:val="center"/>
          </w:tcPr>
          <w:p w:rsidR="001149F0" w:rsidRPr="00E733C4" w:rsidRDefault="001149F0" w:rsidP="00EC02CF">
            <w:pPr>
              <w:ind w:right="-108"/>
              <w:jc w:val="center"/>
              <w:rPr>
                <w:rFonts w:ascii="Sylfaen" w:hAnsi="Sylfaen"/>
              </w:rPr>
            </w:pPr>
            <w:r>
              <w:rPr>
                <w:rFonts w:ascii="Sylfaen" w:hAnsi="Sylfaen"/>
              </w:rPr>
              <w:t>287</w:t>
            </w:r>
          </w:p>
        </w:tc>
      </w:tr>
      <w:tr w:rsidR="001149F0" w:rsidRPr="00E733C4" w:rsidTr="006B5B89">
        <w:tc>
          <w:tcPr>
            <w:tcW w:w="567" w:type="dxa"/>
          </w:tcPr>
          <w:p w:rsidR="001149F0" w:rsidRPr="00E733C4" w:rsidRDefault="006B5B89" w:rsidP="006B5B89">
            <w:pPr>
              <w:ind w:right="-108"/>
              <w:jc w:val="both"/>
              <w:rPr>
                <w:rFonts w:ascii="Sylfaen" w:hAnsi="Sylfaen"/>
                <w:lang w:val="hy-AM"/>
              </w:rPr>
            </w:pPr>
            <w:r>
              <w:rPr>
                <w:rFonts w:ascii="Sylfaen" w:hAnsi="Sylfaen"/>
                <w:lang w:val="en-US"/>
              </w:rPr>
              <w:t>5</w:t>
            </w:r>
            <w:r w:rsidR="001149F0" w:rsidRPr="00E733C4">
              <w:rPr>
                <w:rFonts w:ascii="Sylfaen" w:hAnsi="Sylfaen"/>
                <w:lang w:val="hy-AM"/>
              </w:rPr>
              <w:t>.</w:t>
            </w:r>
          </w:p>
        </w:tc>
        <w:tc>
          <w:tcPr>
            <w:tcW w:w="6378" w:type="dxa"/>
          </w:tcPr>
          <w:p w:rsidR="001149F0" w:rsidRPr="00E733C4" w:rsidRDefault="001149F0" w:rsidP="00EC02CF">
            <w:pPr>
              <w:jc w:val="both"/>
              <w:rPr>
                <w:rFonts w:ascii="Sylfaen" w:hAnsi="Sylfaen" w:cs="Arial"/>
                <w:lang w:val="hy-AM"/>
              </w:rPr>
            </w:pPr>
            <w:r w:rsidRPr="00E733C4">
              <w:rPr>
                <w:rFonts w:ascii="Sylfaen" w:hAnsi="Sylfaen" w:cs="Arial"/>
                <w:lang w:val="hy-AM"/>
              </w:rPr>
              <w:t>Ավանակների և ջորիների</w:t>
            </w:r>
            <w:r w:rsidRPr="00E733C4">
              <w:rPr>
                <w:rFonts w:ascii="Sylfaen" w:hAnsi="Sylfaen" w:cs="Arial"/>
              </w:rPr>
              <w:t xml:space="preserve"> </w:t>
            </w:r>
            <w:r w:rsidRPr="00E733C4">
              <w:rPr>
                <w:rFonts w:ascii="Sylfaen" w:hAnsi="Sylfaen" w:cs="Arial"/>
                <w:lang w:val="hy-AM"/>
              </w:rPr>
              <w:t xml:space="preserve"> գլխաքանակը</w:t>
            </w:r>
          </w:p>
        </w:tc>
        <w:tc>
          <w:tcPr>
            <w:tcW w:w="2268" w:type="dxa"/>
            <w:vAlign w:val="center"/>
          </w:tcPr>
          <w:p w:rsidR="001149F0" w:rsidRPr="00E733C4" w:rsidRDefault="001149F0" w:rsidP="00EC02CF">
            <w:pPr>
              <w:ind w:right="-108"/>
              <w:jc w:val="center"/>
              <w:rPr>
                <w:rFonts w:ascii="Sylfaen" w:hAnsi="Sylfaen"/>
              </w:rPr>
            </w:pPr>
            <w:r>
              <w:rPr>
                <w:rFonts w:ascii="Sylfaen" w:hAnsi="Sylfaen"/>
              </w:rPr>
              <w:t>2</w:t>
            </w:r>
          </w:p>
        </w:tc>
      </w:tr>
      <w:tr w:rsidR="001149F0" w:rsidRPr="00E733C4" w:rsidTr="006B5B89">
        <w:tc>
          <w:tcPr>
            <w:tcW w:w="567" w:type="dxa"/>
          </w:tcPr>
          <w:p w:rsidR="001149F0" w:rsidRPr="006B5B89" w:rsidRDefault="006B5B89" w:rsidP="006B5B89">
            <w:pPr>
              <w:ind w:right="-108"/>
              <w:jc w:val="both"/>
              <w:rPr>
                <w:rFonts w:ascii="Sylfaen" w:hAnsi="Sylfaen"/>
                <w:lang w:val="en-US"/>
              </w:rPr>
            </w:pPr>
            <w:r>
              <w:rPr>
                <w:rFonts w:ascii="Sylfaen" w:hAnsi="Sylfaen"/>
                <w:lang w:val="en-US"/>
              </w:rPr>
              <w:t>6.</w:t>
            </w:r>
          </w:p>
        </w:tc>
        <w:tc>
          <w:tcPr>
            <w:tcW w:w="6378" w:type="dxa"/>
          </w:tcPr>
          <w:p w:rsidR="001149F0" w:rsidRPr="00E733C4" w:rsidRDefault="001149F0" w:rsidP="00EC02CF">
            <w:pPr>
              <w:jc w:val="both"/>
              <w:rPr>
                <w:rFonts w:ascii="Sylfaen" w:hAnsi="Sylfaen" w:cs="Sylfaen"/>
                <w:lang w:val="af-ZA"/>
              </w:rPr>
            </w:pPr>
            <w:r w:rsidRPr="00E733C4">
              <w:rPr>
                <w:rFonts w:ascii="Sylfaen" w:hAnsi="Sylfaen" w:cs="Sylfaen"/>
                <w:lang w:val="af-ZA"/>
              </w:rPr>
              <w:t>Ձիերի գլխաքանակը</w:t>
            </w:r>
          </w:p>
        </w:tc>
        <w:tc>
          <w:tcPr>
            <w:tcW w:w="2268" w:type="dxa"/>
            <w:vAlign w:val="center"/>
          </w:tcPr>
          <w:p w:rsidR="001149F0" w:rsidRPr="00E733C4" w:rsidRDefault="001149F0" w:rsidP="00EC02CF">
            <w:pPr>
              <w:ind w:right="-108"/>
              <w:jc w:val="center"/>
              <w:rPr>
                <w:rFonts w:ascii="Sylfaen" w:hAnsi="Sylfaen"/>
              </w:rPr>
            </w:pPr>
            <w:r>
              <w:rPr>
                <w:rFonts w:ascii="Sylfaen" w:hAnsi="Sylfaen"/>
              </w:rPr>
              <w:t>5</w:t>
            </w:r>
          </w:p>
        </w:tc>
      </w:tr>
      <w:tr w:rsidR="001149F0" w:rsidRPr="00E733C4" w:rsidTr="006B5B89">
        <w:tc>
          <w:tcPr>
            <w:tcW w:w="567" w:type="dxa"/>
          </w:tcPr>
          <w:p w:rsidR="001149F0" w:rsidRPr="00E733C4" w:rsidRDefault="006B5B89" w:rsidP="006B5B89">
            <w:pPr>
              <w:ind w:right="-108"/>
              <w:jc w:val="both"/>
              <w:rPr>
                <w:rFonts w:ascii="Sylfaen" w:hAnsi="Sylfaen"/>
                <w:lang w:val="hy-AM"/>
              </w:rPr>
            </w:pPr>
            <w:r>
              <w:rPr>
                <w:rFonts w:ascii="Sylfaen" w:hAnsi="Sylfaen"/>
                <w:lang w:val="en-US"/>
              </w:rPr>
              <w:t>7</w:t>
            </w:r>
            <w:r w:rsidR="001149F0" w:rsidRPr="00E733C4">
              <w:rPr>
                <w:rFonts w:ascii="Sylfaen" w:hAnsi="Sylfaen"/>
                <w:lang w:val="hy-AM"/>
              </w:rPr>
              <w:t>.</w:t>
            </w:r>
          </w:p>
        </w:tc>
        <w:tc>
          <w:tcPr>
            <w:tcW w:w="6378" w:type="dxa"/>
          </w:tcPr>
          <w:p w:rsidR="001149F0" w:rsidRPr="00E733C4" w:rsidRDefault="001149F0" w:rsidP="00EC02CF">
            <w:pPr>
              <w:jc w:val="both"/>
              <w:rPr>
                <w:rFonts w:ascii="Sylfaen" w:hAnsi="Sylfaen" w:cs="Arial"/>
                <w:lang w:val="hy-AM"/>
              </w:rPr>
            </w:pPr>
            <w:r w:rsidRPr="00E733C4">
              <w:rPr>
                <w:rFonts w:ascii="Sylfaen" w:hAnsi="Sylfaen" w:cs="Arial"/>
                <w:lang w:val="hy-AM"/>
              </w:rPr>
              <w:t>Հավերի և այլ թռչունների գլխաքանակը</w:t>
            </w:r>
          </w:p>
        </w:tc>
        <w:tc>
          <w:tcPr>
            <w:tcW w:w="2268" w:type="dxa"/>
            <w:vAlign w:val="center"/>
          </w:tcPr>
          <w:p w:rsidR="001149F0" w:rsidRPr="00821469" w:rsidRDefault="001149F0" w:rsidP="00EC02CF">
            <w:pPr>
              <w:ind w:right="-108"/>
              <w:jc w:val="center"/>
              <w:rPr>
                <w:rFonts w:ascii="Sylfaen" w:hAnsi="Sylfaen"/>
              </w:rPr>
            </w:pPr>
            <w:r>
              <w:rPr>
                <w:rFonts w:ascii="Sylfaen" w:hAnsi="Sylfaen"/>
              </w:rPr>
              <w:t>5593</w:t>
            </w:r>
          </w:p>
        </w:tc>
      </w:tr>
      <w:tr w:rsidR="001149F0" w:rsidRPr="00E733C4" w:rsidTr="006B5B89">
        <w:tc>
          <w:tcPr>
            <w:tcW w:w="567" w:type="dxa"/>
          </w:tcPr>
          <w:p w:rsidR="001149F0" w:rsidRPr="00E733C4" w:rsidRDefault="006B5B89" w:rsidP="006B5B89">
            <w:pPr>
              <w:ind w:right="-108"/>
              <w:jc w:val="both"/>
              <w:rPr>
                <w:rFonts w:ascii="Sylfaen" w:hAnsi="Sylfaen"/>
                <w:lang w:val="hy-AM"/>
              </w:rPr>
            </w:pPr>
            <w:r>
              <w:rPr>
                <w:rFonts w:ascii="Sylfaen" w:hAnsi="Sylfaen"/>
                <w:lang w:val="en-US"/>
              </w:rPr>
              <w:t>8</w:t>
            </w:r>
            <w:r w:rsidR="001149F0" w:rsidRPr="00E733C4">
              <w:rPr>
                <w:rFonts w:ascii="Sylfaen" w:hAnsi="Sylfaen"/>
                <w:lang w:val="hy-AM"/>
              </w:rPr>
              <w:t>.</w:t>
            </w:r>
          </w:p>
        </w:tc>
        <w:tc>
          <w:tcPr>
            <w:tcW w:w="6378" w:type="dxa"/>
          </w:tcPr>
          <w:p w:rsidR="001149F0" w:rsidRPr="00E733C4" w:rsidRDefault="001149F0" w:rsidP="00EC02CF">
            <w:pPr>
              <w:jc w:val="both"/>
              <w:rPr>
                <w:rFonts w:ascii="Sylfaen" w:hAnsi="Sylfaen" w:cs="Arial"/>
                <w:lang w:val="hy-AM"/>
              </w:rPr>
            </w:pPr>
            <w:r w:rsidRPr="00E733C4">
              <w:rPr>
                <w:rFonts w:ascii="Sylfaen" w:hAnsi="Sylfaen" w:cs="Arial"/>
                <w:lang w:val="hy-AM"/>
              </w:rPr>
              <w:t>Նապաստակների և ճագարների գլխաքանակը</w:t>
            </w:r>
          </w:p>
        </w:tc>
        <w:tc>
          <w:tcPr>
            <w:tcW w:w="2268" w:type="dxa"/>
            <w:vAlign w:val="center"/>
          </w:tcPr>
          <w:p w:rsidR="001149F0" w:rsidRPr="00E733C4" w:rsidRDefault="001149F0" w:rsidP="00EC02CF">
            <w:pPr>
              <w:ind w:right="-108"/>
              <w:jc w:val="center"/>
              <w:rPr>
                <w:rFonts w:ascii="Sylfaen" w:hAnsi="Sylfaen"/>
              </w:rPr>
            </w:pPr>
            <w:r>
              <w:rPr>
                <w:rFonts w:ascii="Sylfaen" w:hAnsi="Sylfaen"/>
              </w:rPr>
              <w:t>0</w:t>
            </w:r>
          </w:p>
        </w:tc>
      </w:tr>
      <w:tr w:rsidR="001149F0" w:rsidRPr="00E733C4" w:rsidTr="006B5B89">
        <w:tc>
          <w:tcPr>
            <w:tcW w:w="567" w:type="dxa"/>
          </w:tcPr>
          <w:p w:rsidR="001149F0" w:rsidRPr="00E733C4" w:rsidRDefault="006B5B89" w:rsidP="006B5B89">
            <w:pPr>
              <w:ind w:right="-108"/>
              <w:jc w:val="both"/>
              <w:rPr>
                <w:rFonts w:ascii="Sylfaen" w:hAnsi="Sylfaen"/>
                <w:lang w:val="hy-AM"/>
              </w:rPr>
            </w:pPr>
            <w:r>
              <w:rPr>
                <w:rFonts w:ascii="Sylfaen" w:hAnsi="Sylfaen"/>
                <w:lang w:val="en-US"/>
              </w:rPr>
              <w:lastRenderedPageBreak/>
              <w:t>9</w:t>
            </w:r>
            <w:r w:rsidR="001149F0" w:rsidRPr="00E733C4">
              <w:rPr>
                <w:rFonts w:ascii="Sylfaen" w:hAnsi="Sylfaen"/>
                <w:lang w:val="hy-AM"/>
              </w:rPr>
              <w:t>.</w:t>
            </w:r>
          </w:p>
        </w:tc>
        <w:tc>
          <w:tcPr>
            <w:tcW w:w="6378" w:type="dxa"/>
          </w:tcPr>
          <w:p w:rsidR="001149F0" w:rsidRPr="00E733C4" w:rsidRDefault="001149F0" w:rsidP="00EC02CF">
            <w:pPr>
              <w:jc w:val="both"/>
              <w:rPr>
                <w:rFonts w:ascii="Sylfaen" w:hAnsi="Sylfaen" w:cs="Arial"/>
                <w:lang w:val="af-ZA"/>
              </w:rPr>
            </w:pPr>
            <w:r w:rsidRPr="00E733C4">
              <w:rPr>
                <w:rFonts w:ascii="Sylfaen" w:hAnsi="Sylfaen" w:cs="Arial"/>
                <w:lang w:val="af-ZA"/>
              </w:rPr>
              <w:t>Մեղվաընտանիքների քանակը</w:t>
            </w:r>
          </w:p>
        </w:tc>
        <w:tc>
          <w:tcPr>
            <w:tcW w:w="2268" w:type="dxa"/>
            <w:vAlign w:val="center"/>
          </w:tcPr>
          <w:p w:rsidR="001149F0" w:rsidRPr="00E733C4" w:rsidRDefault="002B52F9" w:rsidP="00EC02CF">
            <w:pPr>
              <w:ind w:right="-108"/>
              <w:jc w:val="center"/>
              <w:rPr>
                <w:rFonts w:ascii="Sylfaen" w:hAnsi="Sylfaen"/>
              </w:rPr>
            </w:pPr>
            <w:r>
              <w:rPr>
                <w:rFonts w:ascii="Sylfaen" w:hAnsi="Sylfaen"/>
                <w:lang w:val="hy-AM"/>
              </w:rPr>
              <w:t>9</w:t>
            </w:r>
            <w:r w:rsidR="001149F0">
              <w:rPr>
                <w:rFonts w:ascii="Sylfaen" w:hAnsi="Sylfaen"/>
              </w:rPr>
              <w:t>0</w:t>
            </w:r>
          </w:p>
        </w:tc>
      </w:tr>
    </w:tbl>
    <w:p w:rsidR="001149F0" w:rsidRPr="00D76512" w:rsidRDefault="00DB5AB1" w:rsidP="00D76512">
      <w:pPr>
        <w:widowControl w:val="0"/>
        <w:tabs>
          <w:tab w:val="left" w:pos="1418"/>
        </w:tabs>
        <w:autoSpaceDE w:val="0"/>
        <w:autoSpaceDN w:val="0"/>
        <w:adjustRightInd w:val="0"/>
        <w:spacing w:line="241" w:lineRule="exact"/>
        <w:ind w:right="-360"/>
        <w:rPr>
          <w:lang w:val="ro-RO" w:eastAsia="en-US"/>
        </w:rPr>
      </w:pPr>
      <w:r>
        <w:rPr>
          <w:rFonts w:ascii="Arial Unicode" w:hAnsi="Arial Unicode" w:cs="Sylfae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77" type="#_x0000_t75" style="position:absolute;margin-left:24.3pt;margin-top:28.8pt;width:595.2pt;height:842.25pt;z-index:-7;visibility:visible;mso-position-horizontal-relative:page;mso-position-vertical-relative:page" o:allowincell="f">
            <v:imagedata r:id="rId8" o:title=""/>
            <w10:wrap anchorx="page" anchory="page"/>
          </v:shape>
        </w:pict>
      </w:r>
      <w:r w:rsidR="00D76512" w:rsidRPr="002B52F9">
        <w:rPr>
          <w:rFonts w:ascii="Sylfaen" w:hAnsi="Sylfaen"/>
          <w:b/>
          <w:bCs/>
          <w:iCs/>
          <w:spacing w:val="-7"/>
          <w:sz w:val="26"/>
          <w:szCs w:val="26"/>
        </w:rPr>
        <w:t xml:space="preserve">           </w:t>
      </w:r>
    </w:p>
    <w:p w:rsidR="001149F0" w:rsidRPr="00FA4AEF" w:rsidRDefault="001149F0" w:rsidP="006635B6">
      <w:pPr>
        <w:widowControl w:val="0"/>
        <w:autoSpaceDE w:val="0"/>
        <w:autoSpaceDN w:val="0"/>
        <w:adjustRightInd w:val="0"/>
        <w:spacing w:line="360" w:lineRule="auto"/>
        <w:ind w:left="1276" w:right="-360"/>
        <w:jc w:val="both"/>
        <w:rPr>
          <w:rFonts w:ascii="Sylfaen" w:hAnsi="Sylfaen" w:cs="Sylfaen"/>
          <w:b/>
          <w:bCs/>
          <w:iCs/>
          <w:spacing w:val="-6"/>
          <w:sz w:val="26"/>
          <w:szCs w:val="26"/>
          <w:lang w:val="ro-RO"/>
        </w:rPr>
      </w:pPr>
      <w:r w:rsidRPr="00FA4AEF">
        <w:rPr>
          <w:rFonts w:ascii="Sylfaen" w:hAnsi="Sylfaen"/>
          <w:b/>
          <w:bCs/>
          <w:iCs/>
          <w:spacing w:val="-6"/>
          <w:sz w:val="26"/>
          <w:szCs w:val="26"/>
          <w:lang w:val="ro-RO"/>
        </w:rPr>
        <w:t xml:space="preserve">               1.</w:t>
      </w:r>
      <w:r w:rsidR="00FA4AEF">
        <w:rPr>
          <w:rFonts w:ascii="Sylfaen" w:hAnsi="Sylfaen"/>
          <w:b/>
          <w:bCs/>
          <w:iCs/>
          <w:spacing w:val="-6"/>
          <w:sz w:val="26"/>
          <w:szCs w:val="26"/>
          <w:lang w:val="hy-AM"/>
        </w:rPr>
        <w:t>9</w:t>
      </w:r>
      <w:r w:rsidRPr="00FA4AEF">
        <w:rPr>
          <w:rFonts w:ascii="Sylfaen" w:hAnsi="Sylfaen"/>
          <w:b/>
          <w:bCs/>
          <w:iCs/>
          <w:spacing w:val="-6"/>
          <w:sz w:val="26"/>
          <w:szCs w:val="26"/>
          <w:lang w:val="ro-RO"/>
        </w:rPr>
        <w:t xml:space="preserve">  </w:t>
      </w:r>
      <w:r w:rsidRPr="00FA4AEF">
        <w:rPr>
          <w:rFonts w:ascii="Sylfaen" w:hAnsi="Sylfaen" w:cs="Sylfaen"/>
          <w:b/>
          <w:bCs/>
          <w:iCs/>
          <w:spacing w:val="-6"/>
          <w:sz w:val="26"/>
          <w:szCs w:val="26"/>
        </w:rPr>
        <w:t>Բնության</w:t>
      </w:r>
      <w:r w:rsidRPr="00FA4AEF">
        <w:rPr>
          <w:rFonts w:ascii="Sylfaen" w:hAnsi="Sylfaen"/>
          <w:b/>
          <w:bCs/>
          <w:iCs/>
          <w:spacing w:val="-6"/>
          <w:sz w:val="26"/>
          <w:szCs w:val="26"/>
          <w:lang w:val="ro-RO"/>
        </w:rPr>
        <w:t xml:space="preserve"> </w:t>
      </w:r>
      <w:r w:rsidRPr="00FA4AEF">
        <w:rPr>
          <w:rFonts w:ascii="Sylfaen" w:hAnsi="Sylfaen" w:cs="Sylfaen"/>
          <w:b/>
          <w:bCs/>
          <w:iCs/>
          <w:spacing w:val="-6"/>
          <w:sz w:val="26"/>
          <w:szCs w:val="26"/>
        </w:rPr>
        <w:t>և</w:t>
      </w:r>
      <w:r w:rsidRPr="00FA4AEF">
        <w:rPr>
          <w:rFonts w:ascii="Sylfaen" w:hAnsi="Sylfaen"/>
          <w:b/>
          <w:bCs/>
          <w:iCs/>
          <w:spacing w:val="-6"/>
          <w:sz w:val="26"/>
          <w:szCs w:val="26"/>
          <w:lang w:val="ro-RO"/>
        </w:rPr>
        <w:t xml:space="preserve"> </w:t>
      </w:r>
      <w:r w:rsidRPr="00FA4AEF">
        <w:rPr>
          <w:rFonts w:ascii="Sylfaen" w:hAnsi="Sylfaen" w:cs="Sylfaen"/>
          <w:b/>
          <w:bCs/>
          <w:iCs/>
          <w:spacing w:val="-6"/>
          <w:sz w:val="26"/>
          <w:szCs w:val="26"/>
        </w:rPr>
        <w:t>շրջակա</w:t>
      </w:r>
      <w:r w:rsidRPr="00FA4AEF">
        <w:rPr>
          <w:rFonts w:ascii="Sylfaen" w:hAnsi="Sylfaen"/>
          <w:b/>
          <w:bCs/>
          <w:iCs/>
          <w:spacing w:val="-6"/>
          <w:sz w:val="26"/>
          <w:szCs w:val="26"/>
          <w:lang w:val="ro-RO"/>
        </w:rPr>
        <w:t xml:space="preserve"> </w:t>
      </w:r>
      <w:r w:rsidRPr="00FA4AEF">
        <w:rPr>
          <w:rFonts w:ascii="Sylfaen" w:hAnsi="Sylfaen" w:cs="Sylfaen"/>
          <w:b/>
          <w:bCs/>
          <w:iCs/>
          <w:spacing w:val="-6"/>
          <w:sz w:val="26"/>
          <w:szCs w:val="26"/>
        </w:rPr>
        <w:t>միջավայրի</w:t>
      </w:r>
      <w:r w:rsidRPr="00FA4AEF">
        <w:rPr>
          <w:rFonts w:ascii="Sylfaen" w:hAnsi="Sylfaen"/>
          <w:b/>
          <w:bCs/>
          <w:iCs/>
          <w:spacing w:val="-6"/>
          <w:sz w:val="26"/>
          <w:szCs w:val="26"/>
          <w:lang w:val="ro-RO"/>
        </w:rPr>
        <w:t xml:space="preserve"> </w:t>
      </w:r>
      <w:r w:rsidRPr="00FA4AEF">
        <w:rPr>
          <w:rFonts w:ascii="Sylfaen" w:hAnsi="Sylfaen" w:cs="Sylfaen"/>
          <w:b/>
          <w:bCs/>
          <w:iCs/>
          <w:spacing w:val="-6"/>
          <w:sz w:val="26"/>
          <w:szCs w:val="26"/>
        </w:rPr>
        <w:t>պահպանություն</w:t>
      </w:r>
    </w:p>
    <w:p w:rsidR="001149F0" w:rsidRPr="00F83E34" w:rsidRDefault="001149F0" w:rsidP="004614DE">
      <w:pPr>
        <w:widowControl w:val="0"/>
        <w:autoSpaceDE w:val="0"/>
        <w:autoSpaceDN w:val="0"/>
        <w:adjustRightInd w:val="0"/>
        <w:ind w:right="-360"/>
        <w:jc w:val="both"/>
        <w:rPr>
          <w:sz w:val="24"/>
          <w:lang w:val="hy-AM"/>
        </w:rPr>
      </w:pPr>
      <w:r w:rsidRPr="00FA4AEF">
        <w:rPr>
          <w:rFonts w:ascii="Sylfaen" w:hAnsi="Sylfaen"/>
          <w:b/>
          <w:bCs/>
          <w:iCs/>
          <w:spacing w:val="-6"/>
          <w:sz w:val="24"/>
          <w:szCs w:val="24"/>
          <w:lang w:val="ro-RO"/>
        </w:rPr>
        <w:t xml:space="preserve">         </w:t>
      </w:r>
      <w:r w:rsidR="00FA4AEF">
        <w:rPr>
          <w:rFonts w:ascii="Sylfaen" w:hAnsi="Sylfaen"/>
          <w:b/>
          <w:bCs/>
          <w:iCs/>
          <w:spacing w:val="-6"/>
          <w:sz w:val="24"/>
          <w:szCs w:val="24"/>
          <w:lang w:val="hy-AM"/>
        </w:rPr>
        <w:t xml:space="preserve">  </w:t>
      </w:r>
      <w:r w:rsidRPr="00FA4AEF">
        <w:rPr>
          <w:rFonts w:ascii="Sylfaen" w:hAnsi="Sylfaen"/>
          <w:bCs/>
          <w:iCs/>
          <w:spacing w:val="-6"/>
          <w:sz w:val="24"/>
          <w:szCs w:val="24"/>
          <w:lang w:val="ro-RO"/>
        </w:rPr>
        <w:t>2012թ.-ից</w:t>
      </w:r>
      <w:r w:rsidRPr="00FA4AEF">
        <w:rPr>
          <w:rFonts w:ascii="Sylfaen" w:hAnsi="Sylfaen"/>
          <w:b/>
          <w:bCs/>
          <w:iCs/>
          <w:spacing w:val="-6"/>
          <w:sz w:val="24"/>
          <w:szCs w:val="24"/>
          <w:lang w:val="ro-RO"/>
        </w:rPr>
        <w:t xml:space="preserve"> </w:t>
      </w:r>
      <w:r w:rsidRPr="00EC02CF">
        <w:rPr>
          <w:rFonts w:ascii="Sylfaen" w:hAnsi="Sylfaen"/>
          <w:sz w:val="24"/>
          <w:szCs w:val="24"/>
          <w:lang w:val="hy-AM"/>
        </w:rPr>
        <w:t>բ</w:t>
      </w:r>
      <w:r w:rsidRPr="00FA4AEF">
        <w:rPr>
          <w:rFonts w:ascii="Sylfaen" w:hAnsi="Sylfaen"/>
          <w:sz w:val="24"/>
          <w:szCs w:val="24"/>
          <w:lang w:val="hy-AM"/>
        </w:rPr>
        <w:t>նակավայր</w:t>
      </w:r>
      <w:r w:rsidRPr="00EC02CF">
        <w:rPr>
          <w:rFonts w:ascii="Sylfaen" w:hAnsi="Sylfaen"/>
          <w:sz w:val="24"/>
          <w:szCs w:val="24"/>
          <w:lang w:val="hy-AM"/>
        </w:rPr>
        <w:t>ը</w:t>
      </w:r>
      <w:r w:rsidRPr="00FA4AEF">
        <w:rPr>
          <w:rFonts w:ascii="Sylfaen" w:hAnsi="Sylfaen"/>
          <w:sz w:val="24"/>
          <w:szCs w:val="24"/>
          <w:lang w:val="ro-RO"/>
        </w:rPr>
        <w:t xml:space="preserve"> </w:t>
      </w:r>
      <w:r w:rsidRPr="00EC02CF">
        <w:rPr>
          <w:rFonts w:ascii="Sylfaen" w:hAnsi="Sylfaen"/>
          <w:sz w:val="24"/>
          <w:szCs w:val="24"/>
          <w:lang w:val="hy-AM"/>
        </w:rPr>
        <w:t>համագործակցում</w:t>
      </w:r>
      <w:r w:rsidRPr="00FA4AEF">
        <w:rPr>
          <w:rFonts w:ascii="Sylfaen" w:hAnsi="Sylfaen"/>
          <w:sz w:val="24"/>
          <w:szCs w:val="24"/>
          <w:lang w:val="ro-RO"/>
        </w:rPr>
        <w:t xml:space="preserve"> </w:t>
      </w:r>
      <w:r w:rsidRPr="00EC02CF">
        <w:rPr>
          <w:rFonts w:ascii="Sylfaen" w:hAnsi="Sylfaen"/>
          <w:sz w:val="24"/>
          <w:szCs w:val="24"/>
          <w:lang w:val="hy-AM"/>
        </w:rPr>
        <w:t>է</w:t>
      </w:r>
      <w:r w:rsidRPr="00FA4AEF">
        <w:rPr>
          <w:rFonts w:ascii="Sylfaen" w:hAnsi="Sylfaen"/>
          <w:sz w:val="24"/>
          <w:szCs w:val="24"/>
          <w:lang w:val="ro-RO"/>
        </w:rPr>
        <w:t xml:space="preserve"> </w:t>
      </w:r>
      <w:r w:rsidR="004614DE">
        <w:rPr>
          <w:rFonts w:ascii="Sylfaen" w:hAnsi="Sylfaen"/>
          <w:sz w:val="24"/>
          <w:szCs w:val="24"/>
          <w:lang w:val="ro-RO"/>
        </w:rPr>
        <w:t>«</w:t>
      </w:r>
      <w:r w:rsidRPr="00EC02CF">
        <w:rPr>
          <w:rFonts w:ascii="Sylfaen" w:hAnsi="Sylfaen"/>
          <w:sz w:val="24"/>
          <w:szCs w:val="24"/>
          <w:lang w:val="hy-AM"/>
        </w:rPr>
        <w:t>Մաքուր</w:t>
      </w:r>
      <w:r w:rsidRPr="00FA4AEF">
        <w:rPr>
          <w:rFonts w:ascii="Sylfaen" w:hAnsi="Sylfaen"/>
          <w:sz w:val="24"/>
          <w:szCs w:val="24"/>
          <w:lang w:val="ro-RO"/>
        </w:rPr>
        <w:t xml:space="preserve"> </w:t>
      </w:r>
      <w:r w:rsidRPr="00EC02CF">
        <w:rPr>
          <w:rFonts w:ascii="Sylfaen" w:hAnsi="Sylfaen"/>
          <w:sz w:val="24"/>
          <w:szCs w:val="24"/>
          <w:lang w:val="hy-AM"/>
        </w:rPr>
        <w:t>երկիր</w:t>
      </w:r>
      <w:r w:rsidR="004614DE">
        <w:rPr>
          <w:rFonts w:ascii="Sylfaen" w:hAnsi="Sylfaen"/>
          <w:sz w:val="24"/>
          <w:szCs w:val="24"/>
          <w:lang w:val="ro-RO"/>
        </w:rPr>
        <w:t>»</w:t>
      </w:r>
      <w:r w:rsidRPr="00FA4AEF">
        <w:rPr>
          <w:rFonts w:ascii="Sylfaen" w:hAnsi="Sylfaen"/>
          <w:sz w:val="24"/>
          <w:szCs w:val="24"/>
          <w:lang w:val="ro-RO"/>
        </w:rPr>
        <w:t xml:space="preserve"> </w:t>
      </w:r>
      <w:r w:rsidRPr="00EC02CF">
        <w:rPr>
          <w:rFonts w:ascii="Sylfaen" w:hAnsi="Sylfaen"/>
          <w:sz w:val="24"/>
          <w:szCs w:val="24"/>
          <w:lang w:val="hy-AM"/>
        </w:rPr>
        <w:t>ՍՊԸ</w:t>
      </w:r>
      <w:r w:rsidRPr="00FA4AEF">
        <w:rPr>
          <w:rFonts w:ascii="Sylfaen" w:hAnsi="Sylfaen"/>
          <w:sz w:val="24"/>
          <w:szCs w:val="24"/>
          <w:lang w:val="ro-RO"/>
        </w:rPr>
        <w:t>-</w:t>
      </w:r>
      <w:r w:rsidRPr="00EC02CF">
        <w:rPr>
          <w:rFonts w:ascii="Sylfaen" w:hAnsi="Sylfaen"/>
          <w:sz w:val="24"/>
          <w:szCs w:val="24"/>
          <w:lang w:val="hy-AM"/>
        </w:rPr>
        <w:t>ի</w:t>
      </w:r>
      <w:r w:rsidRPr="00FA4AEF">
        <w:rPr>
          <w:rFonts w:ascii="Sylfaen" w:hAnsi="Sylfaen"/>
          <w:sz w:val="24"/>
          <w:szCs w:val="24"/>
          <w:lang w:val="ro-RO"/>
        </w:rPr>
        <w:t xml:space="preserve"> </w:t>
      </w:r>
      <w:r w:rsidRPr="00EC02CF">
        <w:rPr>
          <w:rFonts w:ascii="Sylfaen" w:hAnsi="Sylfaen"/>
          <w:sz w:val="24"/>
          <w:szCs w:val="24"/>
          <w:lang w:val="hy-AM"/>
        </w:rPr>
        <w:t>հետ</w:t>
      </w:r>
      <w:r w:rsidRPr="00FA4AEF">
        <w:rPr>
          <w:rFonts w:ascii="Sylfaen" w:hAnsi="Sylfaen"/>
          <w:sz w:val="24"/>
          <w:szCs w:val="24"/>
          <w:lang w:val="ro-RO"/>
        </w:rPr>
        <w:t xml:space="preserve">, </w:t>
      </w:r>
      <w:r w:rsidRPr="00EC02CF">
        <w:rPr>
          <w:rFonts w:ascii="Sylfaen" w:hAnsi="Sylfaen"/>
          <w:sz w:val="24"/>
          <w:szCs w:val="24"/>
          <w:lang w:val="hy-AM"/>
        </w:rPr>
        <w:t>այնուհետև</w:t>
      </w:r>
      <w:r w:rsidRPr="00FA4AEF">
        <w:rPr>
          <w:rFonts w:ascii="Sylfaen" w:hAnsi="Sylfaen"/>
          <w:sz w:val="24"/>
          <w:szCs w:val="24"/>
          <w:lang w:val="ro-RO"/>
        </w:rPr>
        <w:t xml:space="preserve"> 2016</w:t>
      </w:r>
      <w:r w:rsidRPr="00EC02CF">
        <w:rPr>
          <w:rFonts w:ascii="Sylfaen" w:hAnsi="Sylfaen"/>
          <w:sz w:val="24"/>
          <w:szCs w:val="24"/>
          <w:lang w:val="hy-AM"/>
        </w:rPr>
        <w:t>թ</w:t>
      </w:r>
      <w:r w:rsidRPr="00FA4AEF">
        <w:rPr>
          <w:rFonts w:ascii="Sylfaen" w:hAnsi="Sylfaen"/>
          <w:sz w:val="24"/>
          <w:szCs w:val="24"/>
          <w:lang w:val="ro-RO"/>
        </w:rPr>
        <w:t>.-ից համագործակցում</w:t>
      </w:r>
      <w:r w:rsidR="004614DE">
        <w:rPr>
          <w:rFonts w:ascii="Sylfaen" w:hAnsi="Sylfaen"/>
          <w:sz w:val="24"/>
          <w:szCs w:val="24"/>
          <w:lang w:val="hy-AM"/>
        </w:rPr>
        <w:t xml:space="preserve"> </w:t>
      </w:r>
      <w:r w:rsidR="004614DE">
        <w:rPr>
          <w:rFonts w:ascii="Sylfaen" w:hAnsi="Sylfaen"/>
          <w:sz w:val="24"/>
          <w:szCs w:val="24"/>
          <w:lang w:val="ro-RO"/>
        </w:rPr>
        <w:t>«</w:t>
      </w:r>
      <w:r w:rsidR="00D76512" w:rsidRPr="00FA4AEF">
        <w:rPr>
          <w:rFonts w:ascii="Sylfaen" w:hAnsi="Sylfaen"/>
          <w:sz w:val="24"/>
          <w:szCs w:val="24"/>
          <w:lang w:val="hy-AM"/>
        </w:rPr>
        <w:t>Վ</w:t>
      </w:r>
      <w:r w:rsidRPr="00FA4AEF">
        <w:rPr>
          <w:rFonts w:ascii="Sylfaen" w:hAnsi="Sylfaen"/>
          <w:sz w:val="24"/>
          <w:szCs w:val="24"/>
          <w:lang w:val="ro-RO"/>
        </w:rPr>
        <w:t>եստ մենենջմետ</w:t>
      </w:r>
      <w:r w:rsidR="004614DE">
        <w:rPr>
          <w:rFonts w:ascii="Sylfaen" w:hAnsi="Sylfaen"/>
          <w:sz w:val="24"/>
          <w:szCs w:val="24"/>
          <w:lang w:val="ro-RO"/>
        </w:rPr>
        <w:t>»</w:t>
      </w:r>
      <w:r w:rsidR="004614DE">
        <w:rPr>
          <w:rFonts w:ascii="Sylfaen" w:hAnsi="Sylfaen"/>
          <w:sz w:val="24"/>
          <w:szCs w:val="24"/>
          <w:lang w:val="hy-AM"/>
        </w:rPr>
        <w:t xml:space="preserve"> </w:t>
      </w:r>
      <w:r w:rsidRPr="00FA4AEF">
        <w:rPr>
          <w:rFonts w:ascii="Sylfaen" w:hAnsi="Sylfaen"/>
          <w:sz w:val="24"/>
          <w:szCs w:val="24"/>
          <w:lang w:val="ro-RO"/>
        </w:rPr>
        <w:t>ՍՊԸ-ի հետ</w:t>
      </w:r>
      <w:r w:rsidR="00D76512" w:rsidRPr="00FA4AEF">
        <w:rPr>
          <w:rFonts w:ascii="Sylfaen" w:hAnsi="Sylfaen"/>
          <w:sz w:val="24"/>
          <w:szCs w:val="24"/>
          <w:lang w:val="hy-AM"/>
        </w:rPr>
        <w:t>։</w:t>
      </w:r>
      <w:r w:rsidR="004614DE">
        <w:rPr>
          <w:rFonts w:ascii="Sylfaen" w:hAnsi="Sylfaen"/>
          <w:sz w:val="24"/>
          <w:szCs w:val="24"/>
          <w:lang w:val="hy-AM"/>
        </w:rPr>
        <w:t xml:space="preserve"> </w:t>
      </w:r>
      <w:r w:rsidRPr="00FA4AEF">
        <w:rPr>
          <w:rFonts w:ascii="Sylfaen" w:hAnsi="Sylfaen"/>
          <w:sz w:val="24"/>
          <w:szCs w:val="24"/>
          <w:lang w:val="ro-RO"/>
        </w:rPr>
        <w:t xml:space="preserve">Այս կազմակերպության տրանսպերտային միջոցներով էլ  շաբաթական մեկ անգամ կատարվում է աղբահանություն; </w:t>
      </w:r>
      <w:r w:rsidRPr="004614DE">
        <w:rPr>
          <w:rStyle w:val="af2"/>
          <w:rFonts w:ascii="Sylfaen" w:hAnsi="Sylfaen" w:cs="Sylfaen"/>
          <w:b w:val="0"/>
          <w:i w:val="0"/>
          <w:u w:val="none"/>
          <w:lang w:val="hy-AM"/>
        </w:rPr>
        <w:t>Բնության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և</w:t>
      </w:r>
      <w:r w:rsidRPr="000A7BFA">
        <w:rPr>
          <w:rStyle w:val="af2"/>
          <w:rFonts w:ascii="Times New Roman" w:hAnsi="Times New Roman"/>
          <w:b w:val="0"/>
          <w:i w:val="0"/>
          <w:u w:val="none"/>
          <w:lang w:val="ro-RO"/>
        </w:rPr>
        <w:t xml:space="preserve"> </w:t>
      </w:r>
      <w:r w:rsidRPr="004614DE">
        <w:rPr>
          <w:rStyle w:val="af2"/>
          <w:rFonts w:ascii="Sylfaen" w:hAnsi="Sylfaen" w:cs="Sylfaen"/>
          <w:b w:val="0"/>
          <w:i w:val="0"/>
          <w:u w:val="none"/>
          <w:lang w:val="hy-AM"/>
        </w:rPr>
        <w:t>շրջակա</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միջավայրի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պահպանությունը</w:t>
      </w:r>
      <w:r w:rsidRPr="000A7BFA">
        <w:rPr>
          <w:rStyle w:val="af2"/>
          <w:rFonts w:ascii="Arial Armenian" w:hAnsi="Arial Armenian"/>
          <w:b w:val="0"/>
          <w:i w:val="0"/>
          <w:u w:val="none"/>
          <w:lang w:val="ro-RO"/>
        </w:rPr>
        <w:t xml:space="preserve"> </w:t>
      </w:r>
      <w:r w:rsidRPr="000A7BFA">
        <w:rPr>
          <w:rStyle w:val="af2"/>
          <w:rFonts w:ascii="Arial Armenian" w:hAnsi="Arial Armenian"/>
          <w:b w:val="0"/>
          <w:i w:val="0"/>
          <w:u w:val="none"/>
          <w:lang w:val="ro-RO"/>
        </w:rPr>
        <w:tab/>
      </w:r>
      <w:r w:rsidRPr="004614DE">
        <w:rPr>
          <w:rStyle w:val="af2"/>
          <w:rFonts w:ascii="Sylfaen" w:hAnsi="Sylfaen" w:cs="Sylfaen"/>
          <w:b w:val="0"/>
          <w:i w:val="0"/>
          <w:u w:val="none"/>
          <w:lang w:val="hy-AM"/>
        </w:rPr>
        <w:t>նորմալ</w:t>
      </w:r>
      <w:r w:rsidR="004614DE">
        <w:rPr>
          <w:rStyle w:val="af2"/>
          <w:rFonts w:ascii="Sylfaen" w:hAnsi="Sylfaen"/>
          <w:b w:val="0"/>
          <w:i w:val="0"/>
          <w:u w:val="none"/>
          <w:lang w:val="hy-AM"/>
        </w:rPr>
        <w:t xml:space="preserve"> </w:t>
      </w:r>
      <w:r w:rsidRPr="004614DE">
        <w:rPr>
          <w:rStyle w:val="af2"/>
          <w:rFonts w:ascii="Sylfaen" w:hAnsi="Sylfaen" w:cs="Sylfaen"/>
          <w:b w:val="0"/>
          <w:i w:val="0"/>
          <w:u w:val="none"/>
          <w:lang w:val="hy-AM"/>
        </w:rPr>
        <w:t>կեսագործունեության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ամենաանհրաժեշտ</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գործոնն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է</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որի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հետևանքով</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էլ</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համայնքի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առջև</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ծառացած</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կարևորագույն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խնդիրներից</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մեկը</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ազգաբնակչության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կենցաղային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աղբի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տեղափոխման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և</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համայնքի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տարածքի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մաքրության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հարցն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է</w:t>
      </w:r>
      <w:r w:rsidRPr="000A7BFA">
        <w:rPr>
          <w:rStyle w:val="af2"/>
          <w:rFonts w:ascii="Arial Armenian" w:hAnsi="Arial Armenian"/>
          <w:b w:val="0"/>
          <w:i w:val="0"/>
          <w:u w:val="none"/>
          <w:lang w:val="ro-RO"/>
        </w:rPr>
        <w:t xml:space="preserve">:  </w:t>
      </w:r>
      <w:r w:rsidRPr="000A7BFA">
        <w:rPr>
          <w:rFonts w:ascii="Sylfaen" w:hAnsi="Sylfaen"/>
          <w:lang w:val="hy-AM"/>
        </w:rPr>
        <w:t>Բնակավայր</w:t>
      </w:r>
      <w:r w:rsidRPr="004614DE">
        <w:rPr>
          <w:rStyle w:val="af2"/>
          <w:rFonts w:ascii="Sylfaen" w:hAnsi="Sylfaen" w:cs="Sylfaen"/>
          <w:b w:val="0"/>
          <w:i w:val="0"/>
          <w:u w:val="none"/>
          <w:lang w:val="hy-AM"/>
        </w:rPr>
        <w:t>ում</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մի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շարք</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տնտեսվարող</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սուբյեկտների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գործունեությունը</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հանրային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սննդի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կազմակերպման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և</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արտադրական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հիմնարկների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գործունեության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բնագավառում</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շատ</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օգտակար</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է</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մյուս</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կողմից</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նրանց</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շրջակայքը</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ամենօրյա</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մաքրման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աղբի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հեռացման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խնդիր</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ունի</w:t>
      </w:r>
      <w:r w:rsidR="004614DE">
        <w:rPr>
          <w:rStyle w:val="af2"/>
          <w:rFonts w:ascii="Sylfaen" w:hAnsi="Sylfaen" w:cs="Sylfaen"/>
          <w:b w:val="0"/>
          <w:i w:val="0"/>
          <w:u w:val="none"/>
          <w:lang w:val="hy-AM"/>
        </w:rPr>
        <w:t>։</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Բնակչության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կենցաղային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աղբի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հեռացումը</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և</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համայնքի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տարածքի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աղբահանության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կազմակերպումը</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այսօր</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բավարար</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հիմքերի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վրա</w:t>
      </w:r>
      <w:r w:rsidRPr="000A7BFA">
        <w:rPr>
          <w:rStyle w:val="af2"/>
          <w:rFonts w:ascii="Arial Armenian" w:hAnsi="Arial Armenian"/>
          <w:b w:val="0"/>
          <w:i w:val="0"/>
          <w:u w:val="none"/>
          <w:lang w:val="ro-RO"/>
        </w:rPr>
        <w:t xml:space="preserve"> </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է</w:t>
      </w:r>
      <w:r w:rsidRPr="000A7BFA">
        <w:rPr>
          <w:rStyle w:val="af2"/>
          <w:rFonts w:ascii="Sylfaen" w:hAnsi="Sylfaen" w:cs="Sylfaen"/>
          <w:b w:val="0"/>
          <w:i w:val="0"/>
          <w:u w:val="none"/>
          <w:lang w:val="ro-RO"/>
        </w:rPr>
        <w:t xml:space="preserve">,  </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սակայն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անհրաժեշտ</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է</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օր</w:t>
      </w:r>
      <w:r w:rsidRPr="000A7BFA">
        <w:rPr>
          <w:rStyle w:val="af2"/>
          <w:rFonts w:ascii="Arial Armenian" w:hAnsi="Arial Armenian"/>
          <w:b w:val="0"/>
          <w:i w:val="0"/>
          <w:u w:val="none"/>
          <w:lang w:val="ro-RO"/>
        </w:rPr>
        <w:t>-</w:t>
      </w:r>
      <w:r w:rsidRPr="004614DE">
        <w:rPr>
          <w:rStyle w:val="af2"/>
          <w:rFonts w:ascii="Sylfaen" w:hAnsi="Sylfaen" w:cs="Sylfaen"/>
          <w:b w:val="0"/>
          <w:i w:val="0"/>
          <w:u w:val="none"/>
          <w:lang w:val="hy-AM"/>
        </w:rPr>
        <w:t>օրի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որոնել</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և</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օգտագործել</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նոր</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տեխնոլոգիաներ</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բնության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և</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շրջակա</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միջավայրի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պահպանության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ապահովման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համ</w:t>
      </w:r>
      <w:r w:rsidR="004614DE">
        <w:rPr>
          <w:rStyle w:val="af2"/>
          <w:rFonts w:ascii="Sylfaen" w:hAnsi="Sylfaen" w:cs="Sylfaen"/>
          <w:b w:val="0"/>
          <w:i w:val="0"/>
          <w:u w:val="none"/>
          <w:lang w:val="hy-AM"/>
        </w:rPr>
        <w:t xml:space="preserve">ար։ </w:t>
      </w:r>
      <w:r w:rsidRPr="000A7BFA">
        <w:rPr>
          <w:rFonts w:ascii="Sylfaen" w:hAnsi="Sylfaen"/>
          <w:lang w:val="hy-AM"/>
        </w:rPr>
        <w:t>Բնակավայր</w:t>
      </w:r>
      <w:r w:rsidRPr="004614DE">
        <w:rPr>
          <w:rStyle w:val="af2"/>
          <w:rFonts w:ascii="Sylfaen" w:hAnsi="Sylfaen" w:cs="Sylfaen"/>
          <w:b w:val="0"/>
          <w:i w:val="0"/>
          <w:u w:val="none"/>
          <w:lang w:val="hy-AM"/>
        </w:rPr>
        <w:t>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բնակիչներից</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շատերը</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դեռևս</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տնտեսական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հաճախ</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նաև</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շինարարական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աղբը</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թափում</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են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աղբի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համար</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անթույլատրելի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տարածքներում</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Սանիտարական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մաքրման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և</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աղբահանության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ասպարեզում</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անելիքները</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դեռևս</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շատ</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են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Տնտեսության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առջև</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ծառացել</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են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բազմաթիվ</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խնդիրներ</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որոնց</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շուտափույթ</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լուծումը</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կօժանդակի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աղբահանության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աշխատանքների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օպերատիվ</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իրականացմանը</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Այդպիսի</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խնդիրներից</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են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աղբահան</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մեքենաներ</w:t>
      </w:r>
      <w:r w:rsidRPr="000A7BFA">
        <w:rPr>
          <w:rStyle w:val="af2"/>
          <w:rFonts w:ascii="Arial Armenian" w:hAnsi="Arial Armenian"/>
          <w:b w:val="0"/>
          <w:i w:val="0"/>
          <w:u w:val="none"/>
          <w:lang w:val="ro-RO"/>
        </w:rPr>
        <w:t xml:space="preserve"> </w:t>
      </w:r>
      <w:r w:rsidRPr="004614DE">
        <w:rPr>
          <w:rStyle w:val="af2"/>
          <w:rFonts w:ascii="Sylfaen" w:hAnsi="Sylfaen" w:cs="Sylfaen"/>
          <w:b w:val="0"/>
          <w:i w:val="0"/>
          <w:u w:val="none"/>
          <w:lang w:val="hy-AM"/>
        </w:rPr>
        <w:t>չունենալը</w:t>
      </w:r>
      <w:r w:rsidRPr="000A7BFA">
        <w:rPr>
          <w:rStyle w:val="af2"/>
          <w:rFonts w:ascii="Arial Armenian" w:hAnsi="Arial Armenian"/>
          <w:b w:val="0"/>
          <w:i w:val="0"/>
          <w:u w:val="none"/>
          <w:lang w:val="ro-RO"/>
        </w:rPr>
        <w:t xml:space="preserve">: </w:t>
      </w:r>
      <w:r w:rsidRPr="000A7BFA">
        <w:rPr>
          <w:rStyle w:val="af2"/>
          <w:rFonts w:ascii="Times New Roman" w:hAnsi="Times New Roman"/>
          <w:b w:val="0"/>
          <w:i w:val="0"/>
          <w:u w:val="none"/>
          <w:lang w:val="ro-RO"/>
        </w:rPr>
        <w:t xml:space="preserve"> </w:t>
      </w:r>
      <w:r w:rsidRPr="004614DE">
        <w:rPr>
          <w:rStyle w:val="af2"/>
          <w:rFonts w:ascii="Sylfaen" w:hAnsi="Sylfaen" w:cs="Sylfaen"/>
          <w:b w:val="0"/>
          <w:i w:val="0"/>
          <w:u w:val="none"/>
          <w:lang w:val="hy-AM"/>
        </w:rPr>
        <w:t>Աղբահանության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ծավալների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ավելացման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դեպքում</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նաև</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առաջանում</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է</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մեքենայի</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ձեռքբերման</w:t>
      </w:r>
      <w:r w:rsidRPr="000A7BFA">
        <w:rPr>
          <w:rStyle w:val="af2"/>
          <w:rFonts w:ascii="Sylfaen" w:hAnsi="Sylfaen" w:cs="Sylfaen"/>
          <w:b w:val="0"/>
          <w:i w:val="0"/>
          <w:u w:val="none"/>
          <w:lang w:val="ro-RO"/>
        </w:rPr>
        <w:t xml:space="preserve"> </w:t>
      </w:r>
      <w:r w:rsidRPr="004614DE">
        <w:rPr>
          <w:rStyle w:val="af2"/>
          <w:rFonts w:ascii="Sylfaen" w:hAnsi="Sylfaen" w:cs="Sylfaen"/>
          <w:b w:val="0"/>
          <w:i w:val="0"/>
          <w:u w:val="none"/>
          <w:lang w:val="hy-AM"/>
        </w:rPr>
        <w:t>անհրաժեշտություն</w:t>
      </w:r>
      <w:r w:rsidR="002D03C1">
        <w:rPr>
          <w:rStyle w:val="af2"/>
          <w:rFonts w:ascii="Sylfaen" w:hAnsi="Sylfaen" w:cs="Sylfaen"/>
          <w:b w:val="0"/>
          <w:i w:val="0"/>
          <w:u w:val="none"/>
          <w:lang w:val="hy-AM"/>
        </w:rPr>
        <w:t>։</w:t>
      </w:r>
    </w:p>
    <w:p w:rsidR="001149F0" w:rsidRPr="00760432" w:rsidRDefault="001149F0" w:rsidP="006635B6">
      <w:pPr>
        <w:pStyle w:val="5"/>
        <w:ind w:left="1134"/>
        <w:jc w:val="both"/>
        <w:rPr>
          <w:rFonts w:ascii="Sylfaen" w:hAnsi="Sylfaen" w:cs="Sylfaen"/>
          <w:b/>
          <w:sz w:val="26"/>
          <w:szCs w:val="26"/>
          <w:lang w:val="ro-RO"/>
        </w:rPr>
      </w:pPr>
      <w:r w:rsidRPr="00D76512">
        <w:rPr>
          <w:rFonts w:ascii="Sylfaen" w:hAnsi="Sylfaen" w:cs="Sylfaen"/>
          <w:b/>
          <w:spacing w:val="-11"/>
          <w:sz w:val="26"/>
          <w:szCs w:val="26"/>
          <w:lang w:val="ro-RO"/>
        </w:rPr>
        <w:t xml:space="preserve">          1.1</w:t>
      </w:r>
      <w:r w:rsidR="00FA4AEF">
        <w:rPr>
          <w:rFonts w:ascii="Sylfaen" w:hAnsi="Sylfaen" w:cs="Sylfaen"/>
          <w:b/>
          <w:spacing w:val="-11"/>
          <w:sz w:val="26"/>
          <w:szCs w:val="26"/>
          <w:lang w:val="hy-AM"/>
        </w:rPr>
        <w:t>0</w:t>
      </w:r>
      <w:r>
        <w:rPr>
          <w:rFonts w:ascii="Arial Unicode" w:hAnsi="Arial Unicode" w:cs="Sylfaen"/>
          <w:b/>
          <w:spacing w:val="-11"/>
          <w:sz w:val="26"/>
          <w:szCs w:val="26"/>
          <w:lang w:val="ro-RO"/>
        </w:rPr>
        <w:t xml:space="preserve">  </w:t>
      </w:r>
      <w:r w:rsidRPr="00D76512">
        <w:rPr>
          <w:rFonts w:ascii="Sylfaen" w:hAnsi="Sylfaen" w:cs="Sylfaen"/>
          <w:b/>
          <w:sz w:val="26"/>
          <w:szCs w:val="26"/>
          <w:lang w:val="hy-AM"/>
        </w:rPr>
        <w:t>ՏՐԱՆՍՊՈՐՏ</w:t>
      </w:r>
      <w:r w:rsidRPr="00D76512">
        <w:rPr>
          <w:rFonts w:cs="Arial Armenian"/>
          <w:b/>
          <w:sz w:val="26"/>
          <w:szCs w:val="26"/>
          <w:lang w:val="hy-AM"/>
        </w:rPr>
        <w:t>,</w:t>
      </w:r>
      <w:r w:rsidRPr="00D76512">
        <w:rPr>
          <w:rFonts w:cs="Sylfaen"/>
          <w:b/>
          <w:sz w:val="26"/>
          <w:szCs w:val="26"/>
          <w:lang w:val="ro-RO"/>
        </w:rPr>
        <w:t xml:space="preserve"> </w:t>
      </w:r>
      <w:r w:rsidRPr="00F83E34">
        <w:rPr>
          <w:rFonts w:ascii="Sylfaen" w:hAnsi="Sylfaen" w:cs="Sylfaen"/>
          <w:b/>
          <w:sz w:val="26"/>
          <w:szCs w:val="26"/>
          <w:lang w:val="hy-AM"/>
        </w:rPr>
        <w:t>Ճ</w:t>
      </w:r>
      <w:r w:rsidRPr="00D76512">
        <w:rPr>
          <w:rFonts w:ascii="Sylfaen" w:hAnsi="Sylfaen" w:cs="Sylfaen"/>
          <w:b/>
          <w:sz w:val="26"/>
          <w:szCs w:val="26"/>
          <w:lang w:val="hy-AM"/>
        </w:rPr>
        <w:t>ԱՆԱՊԱՐՀԱՅԻՆ</w:t>
      </w:r>
      <w:r w:rsidRPr="00D76512">
        <w:rPr>
          <w:rFonts w:cs="Sylfaen"/>
          <w:b/>
          <w:sz w:val="26"/>
          <w:szCs w:val="26"/>
          <w:lang w:val="ro-RO"/>
        </w:rPr>
        <w:t xml:space="preserve"> </w:t>
      </w:r>
      <w:r w:rsidRPr="00D76512">
        <w:rPr>
          <w:rFonts w:ascii="Sylfaen" w:hAnsi="Sylfaen" w:cs="Sylfaen"/>
          <w:b/>
          <w:sz w:val="26"/>
          <w:szCs w:val="26"/>
          <w:lang w:val="hy-AM"/>
        </w:rPr>
        <w:t>ՏՆՏԵՍՈՒԹՅՈՒՆ</w:t>
      </w:r>
    </w:p>
    <w:p w:rsidR="001149F0" w:rsidRPr="00760432" w:rsidRDefault="001149F0" w:rsidP="00D76512">
      <w:pPr>
        <w:pStyle w:val="5"/>
        <w:ind w:left="0"/>
        <w:jc w:val="both"/>
        <w:rPr>
          <w:rFonts w:ascii="Calibri" w:hAnsi="Calibri"/>
          <w:sz w:val="24"/>
          <w:szCs w:val="24"/>
          <w:lang w:val="ro-RO"/>
        </w:rPr>
      </w:pPr>
      <w:r w:rsidRPr="00197AEE">
        <w:rPr>
          <w:rFonts w:cs="Sylfaen"/>
          <w:b/>
          <w:sz w:val="24"/>
          <w:szCs w:val="24"/>
          <w:lang w:val="ro-RO"/>
        </w:rPr>
        <w:t xml:space="preserve">                                                             </w:t>
      </w:r>
      <w:r w:rsidRPr="00197AEE">
        <w:rPr>
          <w:b/>
          <w:sz w:val="24"/>
          <w:szCs w:val="24"/>
          <w:lang w:val="ro-RO"/>
        </w:rPr>
        <w:t xml:space="preserve">    </w:t>
      </w:r>
      <w:r w:rsidRPr="00A73D0A">
        <w:rPr>
          <w:rFonts w:ascii="Sylfaen" w:hAnsi="Sylfaen" w:cs="Sylfaen"/>
          <w:sz w:val="24"/>
          <w:szCs w:val="24"/>
          <w:lang w:val="ro-RO"/>
        </w:rPr>
        <w:t xml:space="preserve">  </w:t>
      </w:r>
      <w:r w:rsidRPr="00197AEE">
        <w:rPr>
          <w:sz w:val="24"/>
          <w:szCs w:val="24"/>
          <w:lang w:val="ro-RO"/>
        </w:rPr>
        <w:t xml:space="preserve"> </w:t>
      </w:r>
      <w:r w:rsidRPr="003E1740">
        <w:rPr>
          <w:rFonts w:ascii="Calibri" w:hAnsi="Calibri"/>
          <w:sz w:val="24"/>
          <w:szCs w:val="24"/>
          <w:lang w:val="ro-RO"/>
        </w:rPr>
        <w:t xml:space="preserve">    </w:t>
      </w:r>
    </w:p>
    <w:p w:rsidR="001149F0" w:rsidRPr="005E1B52" w:rsidRDefault="001149F0" w:rsidP="00FA4AEF">
      <w:pPr>
        <w:pStyle w:val="5"/>
        <w:ind w:left="567" w:right="-142" w:firstLine="567"/>
        <w:jc w:val="both"/>
        <w:rPr>
          <w:rFonts w:ascii="Times New Roman" w:hAnsi="Times New Roman" w:cs="Sylfaen"/>
          <w:b/>
          <w:sz w:val="24"/>
          <w:szCs w:val="24"/>
          <w:lang w:val="ro-RO"/>
        </w:rPr>
      </w:pPr>
      <w:r w:rsidRPr="00D410A0">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F83E34">
        <w:rPr>
          <w:rFonts w:ascii="Sylfaen" w:hAnsi="Sylfaen"/>
          <w:sz w:val="24"/>
          <w:szCs w:val="24"/>
          <w:lang w:val="hy-AM"/>
        </w:rPr>
        <w:t>ը</w:t>
      </w:r>
      <w:r w:rsidRPr="00F94FFD">
        <w:rPr>
          <w:rFonts w:ascii="Sylfaen" w:hAnsi="Sylfaen"/>
          <w:sz w:val="24"/>
          <w:szCs w:val="24"/>
          <w:lang w:val="ro-RO"/>
        </w:rPr>
        <w:t xml:space="preserve"> </w:t>
      </w:r>
      <w:r w:rsidRPr="00F83E34">
        <w:rPr>
          <w:rFonts w:ascii="Sylfaen" w:hAnsi="Sylfaen"/>
          <w:sz w:val="24"/>
          <w:szCs w:val="24"/>
          <w:lang w:val="hy-AM"/>
        </w:rPr>
        <w:t>կենտրոնին</w:t>
      </w:r>
      <w:r w:rsidRPr="00F94FFD">
        <w:rPr>
          <w:rFonts w:ascii="Sylfaen" w:hAnsi="Sylfaen"/>
          <w:sz w:val="24"/>
          <w:szCs w:val="24"/>
          <w:lang w:val="ro-RO"/>
        </w:rPr>
        <w:t xml:space="preserve"> </w:t>
      </w:r>
      <w:r w:rsidRPr="00F83E34">
        <w:rPr>
          <w:rFonts w:ascii="Sylfaen" w:hAnsi="Sylfaen"/>
          <w:sz w:val="24"/>
          <w:szCs w:val="24"/>
          <w:lang w:val="hy-AM"/>
        </w:rPr>
        <w:t>կապող</w:t>
      </w:r>
      <w:r w:rsidRPr="00F94FFD">
        <w:rPr>
          <w:rFonts w:ascii="Sylfaen" w:hAnsi="Sylfaen"/>
          <w:sz w:val="24"/>
          <w:szCs w:val="24"/>
          <w:lang w:val="ro-RO"/>
        </w:rPr>
        <w:t xml:space="preserve"> </w:t>
      </w:r>
      <w:r w:rsidRPr="00F83E34">
        <w:rPr>
          <w:rFonts w:ascii="Sylfaen" w:hAnsi="Sylfaen"/>
          <w:sz w:val="24"/>
          <w:szCs w:val="24"/>
          <w:lang w:val="hy-AM"/>
        </w:rPr>
        <w:t>միջհամայնքային</w:t>
      </w:r>
      <w:r w:rsidRPr="00F94FFD">
        <w:rPr>
          <w:rFonts w:ascii="Sylfaen" w:hAnsi="Sylfaen"/>
          <w:sz w:val="24"/>
          <w:szCs w:val="24"/>
          <w:lang w:val="ro-RO"/>
        </w:rPr>
        <w:t xml:space="preserve"> </w:t>
      </w:r>
      <w:r w:rsidRPr="00F83E34">
        <w:rPr>
          <w:rFonts w:ascii="Sylfaen" w:hAnsi="Sylfaen"/>
          <w:sz w:val="24"/>
          <w:szCs w:val="24"/>
          <w:lang w:val="hy-AM"/>
        </w:rPr>
        <w:t>ճանապարհները</w:t>
      </w:r>
      <w:r w:rsidRPr="00F94FFD">
        <w:rPr>
          <w:rFonts w:ascii="Sylfaen" w:hAnsi="Sylfaen"/>
          <w:sz w:val="24"/>
          <w:szCs w:val="24"/>
          <w:lang w:val="ro-RO"/>
        </w:rPr>
        <w:t xml:space="preserve"> </w:t>
      </w:r>
      <w:r w:rsidRPr="00F83E34">
        <w:rPr>
          <w:rFonts w:ascii="Sylfaen" w:hAnsi="Sylfaen"/>
          <w:sz w:val="24"/>
          <w:szCs w:val="24"/>
          <w:lang w:val="hy-AM"/>
        </w:rPr>
        <w:t>հիմնականում</w:t>
      </w:r>
      <w:r w:rsidRPr="00F94FFD">
        <w:rPr>
          <w:rFonts w:ascii="Sylfaen" w:hAnsi="Sylfaen"/>
          <w:sz w:val="24"/>
          <w:szCs w:val="24"/>
          <w:lang w:val="ro-RO"/>
        </w:rPr>
        <w:t xml:space="preserve"> </w:t>
      </w:r>
      <w:r w:rsidRPr="00F83E34">
        <w:rPr>
          <w:rFonts w:ascii="Sylfaen" w:hAnsi="Sylfaen"/>
          <w:sz w:val="24"/>
          <w:szCs w:val="24"/>
          <w:lang w:val="hy-AM"/>
        </w:rPr>
        <w:t>ասֆալտապատ</w:t>
      </w:r>
      <w:r w:rsidRPr="00F94FFD">
        <w:rPr>
          <w:rFonts w:ascii="Sylfaen" w:hAnsi="Sylfaen"/>
          <w:sz w:val="24"/>
          <w:szCs w:val="24"/>
          <w:lang w:val="ro-RO"/>
        </w:rPr>
        <w:t xml:space="preserve"> </w:t>
      </w:r>
      <w:r w:rsidRPr="00F83E34">
        <w:rPr>
          <w:rFonts w:ascii="Sylfaen" w:hAnsi="Sylfaen"/>
          <w:sz w:val="24"/>
          <w:szCs w:val="24"/>
          <w:lang w:val="hy-AM"/>
        </w:rPr>
        <w:t>է</w:t>
      </w:r>
      <w:r w:rsidRPr="00F94FFD">
        <w:rPr>
          <w:rFonts w:ascii="Sylfaen" w:hAnsi="Sylfaen"/>
          <w:sz w:val="24"/>
          <w:szCs w:val="24"/>
          <w:lang w:val="ro-RO"/>
        </w:rPr>
        <w:t xml:space="preserve">, </w:t>
      </w:r>
      <w:r w:rsidRPr="00F83E34">
        <w:rPr>
          <w:rFonts w:ascii="Sylfaen" w:hAnsi="Sylfaen"/>
          <w:sz w:val="24"/>
          <w:szCs w:val="24"/>
          <w:lang w:val="hy-AM"/>
        </w:rPr>
        <w:t>ունի</w:t>
      </w:r>
      <w:r w:rsidRPr="00F94FFD">
        <w:rPr>
          <w:rFonts w:ascii="Sylfaen" w:hAnsi="Sylfaen"/>
          <w:sz w:val="24"/>
          <w:szCs w:val="24"/>
          <w:lang w:val="ro-RO"/>
        </w:rPr>
        <w:t xml:space="preserve">  </w:t>
      </w:r>
      <w:r w:rsidRPr="00F83E34">
        <w:rPr>
          <w:rFonts w:ascii="Sylfaen" w:hAnsi="Sylfaen"/>
          <w:sz w:val="24"/>
          <w:szCs w:val="24"/>
          <w:lang w:val="hy-AM"/>
        </w:rPr>
        <w:t>որոշ</w:t>
      </w:r>
      <w:r w:rsidRPr="00F94FFD">
        <w:rPr>
          <w:rFonts w:ascii="Sylfaen" w:hAnsi="Sylfaen"/>
          <w:sz w:val="24"/>
          <w:szCs w:val="24"/>
          <w:lang w:val="ro-RO"/>
        </w:rPr>
        <w:t xml:space="preserve"> </w:t>
      </w:r>
      <w:r w:rsidRPr="00F83E34">
        <w:rPr>
          <w:rFonts w:ascii="Sylfaen" w:hAnsi="Sylfaen"/>
          <w:sz w:val="24"/>
          <w:szCs w:val="24"/>
          <w:lang w:val="hy-AM"/>
        </w:rPr>
        <w:t>հատվածներում</w:t>
      </w:r>
      <w:r w:rsidRPr="00F94FFD">
        <w:rPr>
          <w:rFonts w:ascii="Sylfaen" w:hAnsi="Sylfaen"/>
          <w:sz w:val="24"/>
          <w:szCs w:val="24"/>
          <w:lang w:val="ro-RO"/>
        </w:rPr>
        <w:t xml:space="preserve"> </w:t>
      </w:r>
      <w:r w:rsidRPr="00F83E34">
        <w:rPr>
          <w:rFonts w:ascii="Sylfaen" w:hAnsi="Sylfaen"/>
          <w:sz w:val="24"/>
          <w:szCs w:val="24"/>
          <w:lang w:val="hy-AM"/>
        </w:rPr>
        <w:t>փոսային</w:t>
      </w:r>
      <w:r w:rsidRPr="00F94FFD">
        <w:rPr>
          <w:rFonts w:ascii="Sylfaen" w:hAnsi="Sylfaen"/>
          <w:sz w:val="24"/>
          <w:szCs w:val="24"/>
          <w:lang w:val="ro-RO"/>
        </w:rPr>
        <w:t xml:space="preserve"> </w:t>
      </w:r>
      <w:r w:rsidRPr="00F83E34">
        <w:rPr>
          <w:rFonts w:ascii="Sylfaen" w:hAnsi="Sylfaen"/>
          <w:sz w:val="24"/>
          <w:szCs w:val="24"/>
          <w:lang w:val="hy-AM"/>
        </w:rPr>
        <w:t>նորոգումների</w:t>
      </w:r>
      <w:r w:rsidRPr="00F94FFD">
        <w:rPr>
          <w:rFonts w:ascii="Sylfaen" w:hAnsi="Sylfaen"/>
          <w:sz w:val="24"/>
          <w:szCs w:val="24"/>
          <w:lang w:val="ro-RO"/>
        </w:rPr>
        <w:t xml:space="preserve"> </w:t>
      </w:r>
      <w:r w:rsidRPr="00F83E34">
        <w:rPr>
          <w:rFonts w:ascii="Sylfaen" w:hAnsi="Sylfaen"/>
          <w:sz w:val="24"/>
          <w:szCs w:val="24"/>
          <w:lang w:val="hy-AM"/>
        </w:rPr>
        <w:t>խիստ</w:t>
      </w:r>
      <w:r w:rsidRPr="00F94FFD">
        <w:rPr>
          <w:rFonts w:ascii="Sylfaen" w:hAnsi="Sylfaen"/>
          <w:sz w:val="24"/>
          <w:szCs w:val="24"/>
          <w:lang w:val="ro-RO"/>
        </w:rPr>
        <w:t xml:space="preserve"> </w:t>
      </w:r>
      <w:r w:rsidRPr="00F83E34">
        <w:rPr>
          <w:rFonts w:ascii="Sylfaen" w:hAnsi="Sylfaen"/>
          <w:sz w:val="24"/>
          <w:szCs w:val="24"/>
          <w:lang w:val="hy-AM"/>
        </w:rPr>
        <w:t>կարիք</w:t>
      </w:r>
      <w:r w:rsidR="004614DE">
        <w:rPr>
          <w:rFonts w:ascii="Sylfaen" w:hAnsi="Sylfaen"/>
          <w:sz w:val="24"/>
          <w:szCs w:val="24"/>
          <w:lang w:val="hy-AM"/>
        </w:rPr>
        <w:t xml:space="preserve">։ </w:t>
      </w:r>
      <w:r w:rsidRPr="00F83E34">
        <w:rPr>
          <w:rFonts w:ascii="Sylfaen" w:hAnsi="Sylfaen"/>
          <w:sz w:val="24"/>
          <w:szCs w:val="24"/>
          <w:lang w:val="hy-AM"/>
        </w:rPr>
        <w:t>Ներհամայնքային</w:t>
      </w:r>
      <w:r w:rsidRPr="00F94FFD">
        <w:rPr>
          <w:rFonts w:ascii="Sylfaen" w:hAnsi="Sylfaen"/>
          <w:sz w:val="24"/>
          <w:szCs w:val="24"/>
          <w:lang w:val="ro-RO"/>
        </w:rPr>
        <w:t xml:space="preserve"> </w:t>
      </w:r>
      <w:r w:rsidRPr="00F83E34">
        <w:rPr>
          <w:rFonts w:ascii="Sylfaen" w:hAnsi="Sylfaen"/>
          <w:sz w:val="24"/>
          <w:szCs w:val="24"/>
          <w:lang w:val="hy-AM"/>
        </w:rPr>
        <w:t>ճանապարհների</w:t>
      </w:r>
      <w:r w:rsidRPr="00F94FFD">
        <w:rPr>
          <w:rFonts w:ascii="Sylfaen" w:hAnsi="Sylfaen"/>
          <w:sz w:val="24"/>
          <w:szCs w:val="24"/>
          <w:lang w:val="ro-RO"/>
        </w:rPr>
        <w:t xml:space="preserve"> </w:t>
      </w:r>
      <w:r w:rsidRPr="00F83E34">
        <w:rPr>
          <w:rFonts w:ascii="Sylfaen" w:hAnsi="Sylfaen"/>
          <w:sz w:val="24"/>
          <w:szCs w:val="24"/>
          <w:lang w:val="hy-AM"/>
        </w:rPr>
        <w:t>մոտ</w:t>
      </w:r>
      <w:r w:rsidRPr="00F94FFD">
        <w:rPr>
          <w:rFonts w:ascii="Sylfaen" w:hAnsi="Sylfaen"/>
          <w:sz w:val="24"/>
          <w:szCs w:val="24"/>
          <w:lang w:val="ro-RO"/>
        </w:rPr>
        <w:t xml:space="preserve"> 10</w:t>
      </w:r>
      <w:r w:rsidR="004614DE">
        <w:rPr>
          <w:rFonts w:ascii="Sylfaen" w:hAnsi="Sylfaen"/>
          <w:sz w:val="24"/>
          <w:szCs w:val="24"/>
          <w:lang w:val="hy-AM"/>
        </w:rPr>
        <w:t xml:space="preserve"> </w:t>
      </w:r>
      <w:r w:rsidRPr="00F83E34">
        <w:rPr>
          <w:rFonts w:ascii="Sylfaen" w:hAnsi="Sylfaen"/>
          <w:sz w:val="24"/>
          <w:szCs w:val="24"/>
          <w:lang w:val="hy-AM"/>
        </w:rPr>
        <w:t>տոկոսը</w:t>
      </w:r>
      <w:r w:rsidRPr="00F94FFD">
        <w:rPr>
          <w:rFonts w:ascii="Sylfaen" w:hAnsi="Sylfaen"/>
          <w:sz w:val="24"/>
          <w:szCs w:val="24"/>
          <w:lang w:val="ro-RO"/>
        </w:rPr>
        <w:t xml:space="preserve"> </w:t>
      </w:r>
      <w:r w:rsidRPr="00F83E34">
        <w:rPr>
          <w:rFonts w:ascii="Sylfaen" w:hAnsi="Sylfaen"/>
          <w:sz w:val="24"/>
          <w:szCs w:val="24"/>
          <w:lang w:val="hy-AM"/>
        </w:rPr>
        <w:t>բարեկարգ</w:t>
      </w:r>
      <w:r w:rsidRPr="00F94FFD">
        <w:rPr>
          <w:rFonts w:ascii="Sylfaen" w:hAnsi="Sylfaen"/>
          <w:sz w:val="24"/>
          <w:szCs w:val="24"/>
          <w:lang w:val="ro-RO"/>
        </w:rPr>
        <w:t xml:space="preserve">  </w:t>
      </w:r>
      <w:r w:rsidRPr="00F83E34">
        <w:rPr>
          <w:rFonts w:ascii="Sylfaen" w:hAnsi="Sylfaen"/>
          <w:sz w:val="24"/>
          <w:szCs w:val="24"/>
          <w:lang w:val="hy-AM"/>
        </w:rPr>
        <w:t>են</w:t>
      </w:r>
      <w:r w:rsidRPr="00F94FFD">
        <w:rPr>
          <w:rFonts w:ascii="Sylfaen" w:hAnsi="Sylfaen"/>
          <w:sz w:val="24"/>
          <w:szCs w:val="24"/>
          <w:lang w:val="ro-RO"/>
        </w:rPr>
        <w:t xml:space="preserve">,  </w:t>
      </w:r>
      <w:r w:rsidRPr="00F83E34">
        <w:rPr>
          <w:rFonts w:ascii="Sylfaen" w:hAnsi="Sylfaen"/>
          <w:sz w:val="24"/>
          <w:szCs w:val="24"/>
          <w:lang w:val="hy-AM"/>
        </w:rPr>
        <w:t>խճապատված</w:t>
      </w:r>
      <w:r w:rsidRPr="00F94FFD">
        <w:rPr>
          <w:rFonts w:ascii="Sylfaen" w:hAnsi="Sylfaen"/>
          <w:sz w:val="24"/>
          <w:szCs w:val="24"/>
          <w:lang w:val="ro-RO"/>
        </w:rPr>
        <w:t xml:space="preserve"> </w:t>
      </w:r>
      <w:r w:rsidRPr="00F83E34">
        <w:rPr>
          <w:rFonts w:ascii="Sylfaen" w:hAnsi="Sylfaen"/>
          <w:sz w:val="24"/>
          <w:szCs w:val="24"/>
          <w:lang w:val="hy-AM"/>
        </w:rPr>
        <w:t>են</w:t>
      </w:r>
      <w:r w:rsidRPr="00F94FFD">
        <w:rPr>
          <w:rFonts w:ascii="Sylfaen" w:hAnsi="Sylfaen"/>
          <w:sz w:val="24"/>
          <w:szCs w:val="24"/>
          <w:lang w:val="ro-RO"/>
        </w:rPr>
        <w:t xml:space="preserve">, </w:t>
      </w:r>
      <w:r w:rsidRPr="00F83E34">
        <w:rPr>
          <w:rFonts w:ascii="Sylfaen" w:hAnsi="Sylfaen"/>
          <w:sz w:val="24"/>
          <w:szCs w:val="24"/>
          <w:lang w:val="hy-AM"/>
        </w:rPr>
        <w:t>կարիք</w:t>
      </w:r>
      <w:r w:rsidRPr="00F94FFD">
        <w:rPr>
          <w:rFonts w:ascii="Sylfaen" w:hAnsi="Sylfaen"/>
          <w:sz w:val="24"/>
          <w:szCs w:val="24"/>
          <w:lang w:val="ro-RO"/>
        </w:rPr>
        <w:t xml:space="preserve"> </w:t>
      </w:r>
      <w:r w:rsidRPr="00F83E34">
        <w:rPr>
          <w:rFonts w:ascii="Sylfaen" w:hAnsi="Sylfaen"/>
          <w:sz w:val="24"/>
          <w:szCs w:val="24"/>
          <w:lang w:val="hy-AM"/>
        </w:rPr>
        <w:t>ունեն</w:t>
      </w:r>
      <w:r w:rsidRPr="00F94FFD">
        <w:rPr>
          <w:rFonts w:ascii="Sylfaen" w:hAnsi="Sylfaen"/>
          <w:sz w:val="24"/>
          <w:szCs w:val="24"/>
          <w:lang w:val="ro-RO"/>
        </w:rPr>
        <w:t xml:space="preserve"> </w:t>
      </w:r>
      <w:r w:rsidRPr="00F83E34">
        <w:rPr>
          <w:rFonts w:ascii="Sylfaen" w:hAnsi="Sylfaen"/>
          <w:sz w:val="24"/>
          <w:szCs w:val="24"/>
          <w:lang w:val="hy-AM"/>
        </w:rPr>
        <w:t>մշտական</w:t>
      </w:r>
      <w:r w:rsidRPr="00F94FFD">
        <w:rPr>
          <w:rFonts w:ascii="Sylfaen" w:hAnsi="Sylfaen"/>
          <w:sz w:val="24"/>
          <w:szCs w:val="24"/>
          <w:lang w:val="ro-RO"/>
        </w:rPr>
        <w:t xml:space="preserve"> </w:t>
      </w:r>
      <w:r w:rsidRPr="00F83E34">
        <w:rPr>
          <w:rFonts w:ascii="Sylfaen" w:hAnsi="Sylfaen"/>
          <w:sz w:val="24"/>
          <w:szCs w:val="24"/>
          <w:lang w:val="hy-AM"/>
        </w:rPr>
        <w:t>նորոգումների</w:t>
      </w:r>
      <w:r w:rsidR="004614DE">
        <w:rPr>
          <w:rFonts w:ascii="Sylfaen" w:hAnsi="Sylfaen"/>
          <w:sz w:val="24"/>
          <w:szCs w:val="24"/>
          <w:lang w:val="hy-AM"/>
        </w:rPr>
        <w:t xml:space="preserve">։ </w:t>
      </w:r>
      <w:r w:rsidRPr="00F83E34">
        <w:rPr>
          <w:rFonts w:ascii="Sylfaen" w:hAnsi="Sylfaen"/>
          <w:sz w:val="24"/>
          <w:szCs w:val="24"/>
          <w:lang w:val="hy-AM"/>
        </w:rPr>
        <w:t>Գլխավոր</w:t>
      </w:r>
      <w:r w:rsidRPr="00A73D0A">
        <w:rPr>
          <w:rFonts w:ascii="Sylfaen" w:hAnsi="Sylfaen"/>
          <w:sz w:val="24"/>
          <w:szCs w:val="24"/>
          <w:lang w:val="ro-RO"/>
        </w:rPr>
        <w:t xml:space="preserve"> </w:t>
      </w:r>
      <w:r w:rsidRPr="00F83E34">
        <w:rPr>
          <w:rFonts w:ascii="Sylfaen" w:hAnsi="Sylfaen"/>
          <w:sz w:val="24"/>
          <w:szCs w:val="24"/>
          <w:lang w:val="hy-AM"/>
        </w:rPr>
        <w:t>մայրուղուց</w:t>
      </w:r>
      <w:r w:rsidRPr="00A73D0A">
        <w:rPr>
          <w:rFonts w:ascii="Sylfaen" w:hAnsi="Sylfaen"/>
          <w:sz w:val="24"/>
          <w:szCs w:val="24"/>
          <w:lang w:val="ro-RO"/>
        </w:rPr>
        <w:t xml:space="preserve"> </w:t>
      </w:r>
      <w:r w:rsidRPr="00F83E34">
        <w:rPr>
          <w:rFonts w:ascii="Sylfaen" w:hAnsi="Sylfaen"/>
          <w:sz w:val="24"/>
          <w:szCs w:val="24"/>
          <w:lang w:val="hy-AM"/>
        </w:rPr>
        <w:t>մինչև</w:t>
      </w:r>
      <w:r w:rsidRPr="00A73D0A">
        <w:rPr>
          <w:rFonts w:ascii="Sylfaen" w:hAnsi="Sylfaen"/>
          <w:sz w:val="24"/>
          <w:szCs w:val="24"/>
          <w:lang w:val="ro-RO"/>
        </w:rPr>
        <w:t xml:space="preserve"> </w:t>
      </w:r>
      <w:r w:rsidRPr="00F83E34">
        <w:rPr>
          <w:rFonts w:ascii="Sylfaen" w:hAnsi="Sylfaen"/>
          <w:sz w:val="24"/>
          <w:szCs w:val="24"/>
          <w:lang w:val="hy-AM"/>
        </w:rPr>
        <w:t>գյուղ</w:t>
      </w:r>
      <w:r w:rsidRPr="00A73D0A">
        <w:rPr>
          <w:rFonts w:ascii="Sylfaen" w:hAnsi="Sylfaen"/>
          <w:sz w:val="24"/>
          <w:szCs w:val="24"/>
          <w:lang w:val="ro-RO"/>
        </w:rPr>
        <w:t xml:space="preserve"> </w:t>
      </w:r>
      <w:r w:rsidRPr="00F83E34">
        <w:rPr>
          <w:rFonts w:ascii="Sylfaen" w:hAnsi="Sylfaen"/>
          <w:sz w:val="24"/>
          <w:szCs w:val="24"/>
          <w:lang w:val="hy-AM"/>
        </w:rPr>
        <w:t>մտնող</w:t>
      </w:r>
      <w:r w:rsidRPr="00A73D0A">
        <w:rPr>
          <w:rFonts w:ascii="Sylfaen" w:hAnsi="Sylfaen"/>
          <w:sz w:val="24"/>
          <w:szCs w:val="24"/>
          <w:lang w:val="ro-RO"/>
        </w:rPr>
        <w:t xml:space="preserve"> </w:t>
      </w:r>
      <w:r w:rsidRPr="00F83E34">
        <w:rPr>
          <w:rFonts w:ascii="Sylfaen" w:hAnsi="Sylfaen"/>
          <w:sz w:val="24"/>
          <w:szCs w:val="24"/>
          <w:lang w:val="hy-AM"/>
        </w:rPr>
        <w:t>ճանապարհը</w:t>
      </w:r>
      <w:r w:rsidRPr="00A73D0A">
        <w:rPr>
          <w:rFonts w:ascii="Sylfaen" w:hAnsi="Sylfaen"/>
          <w:sz w:val="24"/>
          <w:szCs w:val="24"/>
          <w:lang w:val="ro-RO"/>
        </w:rPr>
        <w:t xml:space="preserve"> </w:t>
      </w:r>
      <w:r w:rsidRPr="00F83E34">
        <w:rPr>
          <w:rFonts w:ascii="Sylfaen" w:hAnsi="Sylfaen" w:cs="Sylfaen"/>
          <w:sz w:val="24"/>
          <w:szCs w:val="24"/>
          <w:lang w:val="hy-AM"/>
        </w:rPr>
        <w:t>հիմնականում</w:t>
      </w:r>
      <w:r w:rsidRPr="00197AEE">
        <w:rPr>
          <w:sz w:val="24"/>
          <w:szCs w:val="24"/>
          <w:lang w:val="ro-RO"/>
        </w:rPr>
        <w:t xml:space="preserve"> </w:t>
      </w:r>
      <w:r w:rsidRPr="00F83E34">
        <w:rPr>
          <w:rFonts w:ascii="Sylfaen" w:hAnsi="Sylfaen" w:cs="Sylfaen"/>
          <w:sz w:val="24"/>
          <w:szCs w:val="24"/>
          <w:lang w:val="hy-AM"/>
        </w:rPr>
        <w:t>ասֆալտապատ</w:t>
      </w:r>
      <w:r w:rsidRPr="00197AEE">
        <w:rPr>
          <w:sz w:val="24"/>
          <w:szCs w:val="24"/>
          <w:lang w:val="ro-RO"/>
        </w:rPr>
        <w:t xml:space="preserve">   </w:t>
      </w:r>
      <w:r w:rsidRPr="00F83E34">
        <w:rPr>
          <w:rFonts w:ascii="Sylfaen" w:hAnsi="Sylfaen" w:cs="Sylfaen"/>
          <w:sz w:val="24"/>
          <w:szCs w:val="24"/>
          <w:lang w:val="hy-AM"/>
        </w:rPr>
        <w:t>է</w:t>
      </w:r>
      <w:r w:rsidRPr="003E1740">
        <w:rPr>
          <w:rFonts w:ascii="Calibri" w:hAnsi="Calibri"/>
          <w:sz w:val="24"/>
          <w:szCs w:val="24"/>
          <w:lang w:val="ro-RO"/>
        </w:rPr>
        <w:t>,</w:t>
      </w:r>
      <w:r>
        <w:rPr>
          <w:sz w:val="24"/>
          <w:szCs w:val="24"/>
          <w:lang w:val="ro-RO"/>
        </w:rPr>
        <w:t xml:space="preserve"> </w:t>
      </w:r>
      <w:r w:rsidRPr="00197AEE">
        <w:rPr>
          <w:sz w:val="24"/>
          <w:szCs w:val="24"/>
          <w:lang w:val="ro-RO"/>
        </w:rPr>
        <w:t xml:space="preserve">     </w:t>
      </w:r>
      <w:r w:rsidRPr="00F83E34">
        <w:rPr>
          <w:rFonts w:ascii="Sylfaen" w:hAnsi="Sylfaen" w:cs="Sylfaen"/>
          <w:sz w:val="24"/>
          <w:szCs w:val="24"/>
          <w:lang w:val="hy-AM"/>
        </w:rPr>
        <w:t>ն</w:t>
      </w:r>
      <w:r w:rsidRPr="00BF4494">
        <w:rPr>
          <w:rFonts w:ascii="Sylfaen" w:hAnsi="Sylfaen" w:cs="Sylfaen"/>
          <w:sz w:val="24"/>
          <w:szCs w:val="24"/>
          <w:lang w:val="hy-AM"/>
        </w:rPr>
        <w:t>եր</w:t>
      </w:r>
      <w:r w:rsidRPr="00F83E34">
        <w:rPr>
          <w:rFonts w:ascii="Sylfaen" w:hAnsi="Sylfaen" w:cs="Sylfaen"/>
          <w:sz w:val="24"/>
          <w:szCs w:val="24"/>
          <w:lang w:val="hy-AM"/>
        </w:rPr>
        <w:t>համայնքային</w:t>
      </w:r>
      <w:r w:rsidRPr="00197AEE">
        <w:rPr>
          <w:sz w:val="24"/>
          <w:szCs w:val="24"/>
          <w:lang w:val="ro-RO"/>
        </w:rPr>
        <w:t xml:space="preserve">  </w:t>
      </w:r>
      <w:r>
        <w:rPr>
          <w:rFonts w:ascii="Sylfaen" w:hAnsi="Sylfaen" w:cs="Sylfaen"/>
          <w:sz w:val="24"/>
          <w:szCs w:val="24"/>
          <w:lang w:val="hy-AM"/>
        </w:rPr>
        <w:t>ճանապարհներ</w:t>
      </w:r>
      <w:r w:rsidRPr="00F83E34">
        <w:rPr>
          <w:rFonts w:ascii="Sylfaen" w:hAnsi="Sylfaen" w:cs="Sylfaen"/>
          <w:sz w:val="24"/>
          <w:szCs w:val="24"/>
          <w:lang w:val="hy-AM"/>
        </w:rPr>
        <w:t>ը</w:t>
      </w:r>
      <w:r w:rsidRPr="00197AEE">
        <w:rPr>
          <w:sz w:val="24"/>
          <w:szCs w:val="24"/>
          <w:lang w:val="ro-RO"/>
        </w:rPr>
        <w:t xml:space="preserve"> </w:t>
      </w:r>
      <w:r w:rsidRPr="00BF4494">
        <w:rPr>
          <w:rFonts w:ascii="Sylfaen" w:hAnsi="Sylfaen" w:cs="Sylfaen"/>
          <w:sz w:val="24"/>
          <w:szCs w:val="24"/>
          <w:lang w:val="hy-AM"/>
        </w:rPr>
        <w:t>մոտ</w:t>
      </w:r>
      <w:r w:rsidRPr="00197AEE">
        <w:rPr>
          <w:sz w:val="24"/>
          <w:szCs w:val="24"/>
          <w:lang w:val="ro-RO"/>
        </w:rPr>
        <w:t xml:space="preserve">  </w:t>
      </w:r>
      <w:r w:rsidRPr="00F83E34">
        <w:rPr>
          <w:rFonts w:ascii="Sylfaen" w:hAnsi="Sylfaen"/>
          <w:sz w:val="24"/>
          <w:szCs w:val="24"/>
          <w:lang w:val="hy-AM"/>
        </w:rPr>
        <w:t>ան</w:t>
      </w:r>
      <w:r w:rsidRPr="00F83E34">
        <w:rPr>
          <w:rFonts w:ascii="Sylfaen" w:hAnsi="Sylfaen" w:cs="Sylfaen"/>
          <w:sz w:val="24"/>
          <w:szCs w:val="24"/>
          <w:lang w:val="hy-AM"/>
        </w:rPr>
        <w:t>բարեկարգ</w:t>
      </w:r>
      <w:r w:rsidRPr="00197AEE">
        <w:rPr>
          <w:sz w:val="24"/>
          <w:szCs w:val="24"/>
          <w:lang w:val="ro-RO"/>
        </w:rPr>
        <w:t xml:space="preserve"> </w:t>
      </w:r>
      <w:r w:rsidRPr="00F83E34">
        <w:rPr>
          <w:rFonts w:ascii="Sylfaen" w:hAnsi="Sylfaen" w:cs="Sylfaen"/>
          <w:sz w:val="24"/>
          <w:szCs w:val="24"/>
          <w:lang w:val="hy-AM"/>
        </w:rPr>
        <w:t>են</w:t>
      </w:r>
      <w:r w:rsidRPr="00197AEE">
        <w:rPr>
          <w:rFonts w:cs="Arial Armenian"/>
          <w:sz w:val="24"/>
          <w:szCs w:val="24"/>
          <w:lang w:val="ro-RO"/>
        </w:rPr>
        <w:t>,</w:t>
      </w:r>
      <w:r w:rsidRPr="00197AEE">
        <w:rPr>
          <w:sz w:val="24"/>
          <w:szCs w:val="24"/>
          <w:lang w:val="ro-RO"/>
        </w:rPr>
        <w:t xml:space="preserve"> </w:t>
      </w:r>
      <w:r w:rsidRPr="00F83E34">
        <w:rPr>
          <w:rFonts w:ascii="Sylfaen" w:hAnsi="Sylfaen" w:cs="Sylfaen"/>
          <w:sz w:val="24"/>
          <w:szCs w:val="24"/>
          <w:lang w:val="hy-AM"/>
        </w:rPr>
        <w:t>խճապատված</w:t>
      </w:r>
      <w:r w:rsidRPr="00197AEE">
        <w:rPr>
          <w:rFonts w:cs="Arial Armenian"/>
          <w:sz w:val="24"/>
          <w:szCs w:val="24"/>
          <w:lang w:val="ro-RO"/>
        </w:rPr>
        <w:t xml:space="preserve"> </w:t>
      </w:r>
      <w:r w:rsidRPr="00F83E34">
        <w:rPr>
          <w:rFonts w:ascii="Sylfaen" w:hAnsi="Sylfaen" w:cs="Arial Armenian"/>
          <w:sz w:val="24"/>
          <w:szCs w:val="24"/>
          <w:lang w:val="hy-AM"/>
        </w:rPr>
        <w:t>չ</w:t>
      </w:r>
      <w:r w:rsidRPr="00F83E34">
        <w:rPr>
          <w:rFonts w:ascii="Sylfaen" w:hAnsi="Sylfaen" w:cs="Sylfaen"/>
          <w:sz w:val="24"/>
          <w:szCs w:val="24"/>
          <w:lang w:val="hy-AM"/>
        </w:rPr>
        <w:t>են</w:t>
      </w:r>
      <w:r w:rsidRPr="00197AEE">
        <w:rPr>
          <w:rFonts w:cs="Arial Armenian"/>
          <w:sz w:val="24"/>
          <w:szCs w:val="24"/>
          <w:lang w:val="ro-RO"/>
        </w:rPr>
        <w:t>,</w:t>
      </w:r>
      <w:r w:rsidR="00D76512" w:rsidRPr="002F7C4D">
        <w:rPr>
          <w:rFonts w:ascii="Calibri" w:hAnsi="Calibri" w:cs="Arial Armenian"/>
          <w:sz w:val="24"/>
          <w:szCs w:val="24"/>
          <w:lang w:val="hy-AM"/>
        </w:rPr>
        <w:t xml:space="preserve"> </w:t>
      </w:r>
      <w:r w:rsidRPr="00F83E34">
        <w:rPr>
          <w:rFonts w:ascii="Sylfaen" w:hAnsi="Sylfaen" w:cs="Sylfaen"/>
          <w:sz w:val="24"/>
          <w:szCs w:val="24"/>
          <w:lang w:val="hy-AM"/>
        </w:rPr>
        <w:t>կարիք</w:t>
      </w:r>
      <w:r w:rsidRPr="00197AEE">
        <w:rPr>
          <w:rFonts w:cs="Arial Armenian"/>
          <w:sz w:val="24"/>
          <w:szCs w:val="24"/>
          <w:lang w:val="ro-RO"/>
        </w:rPr>
        <w:t xml:space="preserve"> </w:t>
      </w:r>
      <w:r w:rsidRPr="00F83E34">
        <w:rPr>
          <w:rFonts w:ascii="Sylfaen" w:hAnsi="Sylfaen" w:cs="Sylfaen"/>
          <w:sz w:val="24"/>
          <w:szCs w:val="24"/>
          <w:lang w:val="hy-AM"/>
        </w:rPr>
        <w:t>ունեն</w:t>
      </w:r>
      <w:r w:rsidRPr="00197AEE">
        <w:rPr>
          <w:rFonts w:cs="Arial Armenian"/>
          <w:sz w:val="24"/>
          <w:szCs w:val="24"/>
          <w:lang w:val="ro-RO"/>
        </w:rPr>
        <w:t xml:space="preserve"> </w:t>
      </w:r>
      <w:r w:rsidRPr="00F83E34">
        <w:rPr>
          <w:rFonts w:ascii="Sylfaen" w:hAnsi="Sylfaen" w:cs="Sylfaen"/>
          <w:sz w:val="24"/>
          <w:szCs w:val="24"/>
          <w:lang w:val="hy-AM"/>
        </w:rPr>
        <w:t>մշտական</w:t>
      </w:r>
      <w:r w:rsidRPr="00197AEE">
        <w:rPr>
          <w:rFonts w:cs="Arial Armenian"/>
          <w:sz w:val="24"/>
          <w:szCs w:val="24"/>
          <w:lang w:val="ro-RO"/>
        </w:rPr>
        <w:t xml:space="preserve">  </w:t>
      </w:r>
      <w:r w:rsidRPr="00F83E34">
        <w:rPr>
          <w:rFonts w:ascii="Sylfaen" w:hAnsi="Sylfaen" w:cs="Sylfaen"/>
          <w:sz w:val="24"/>
          <w:szCs w:val="24"/>
          <w:lang w:val="hy-AM"/>
        </w:rPr>
        <w:t>նորոգումների</w:t>
      </w:r>
      <w:r w:rsidRPr="003E1740">
        <w:rPr>
          <w:rFonts w:ascii="Calibri" w:hAnsi="Calibri" w:cs="Arial Armenian"/>
          <w:sz w:val="24"/>
          <w:szCs w:val="24"/>
          <w:lang w:val="ro-RO"/>
        </w:rPr>
        <w:t>:</w:t>
      </w:r>
      <w:r w:rsidRPr="00197AEE">
        <w:rPr>
          <w:rFonts w:cs="Arial Armenian"/>
          <w:sz w:val="24"/>
          <w:szCs w:val="24"/>
          <w:lang w:val="ro-RO"/>
        </w:rPr>
        <w:t xml:space="preserve">  </w:t>
      </w:r>
      <w:r w:rsidRPr="00D410A0">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F83E34">
        <w:rPr>
          <w:rFonts w:ascii="Sylfaen" w:hAnsi="Sylfaen"/>
          <w:sz w:val="24"/>
          <w:szCs w:val="24"/>
          <w:lang w:val="hy-AM"/>
        </w:rPr>
        <w:t>ու</w:t>
      </w:r>
      <w:r w:rsidRPr="00F83E34">
        <w:rPr>
          <w:rFonts w:ascii="Sylfaen" w:hAnsi="Sylfaen" w:cs="Sylfaen"/>
          <w:sz w:val="24"/>
          <w:szCs w:val="24"/>
          <w:lang w:val="hy-AM"/>
        </w:rPr>
        <w:t>մ</w:t>
      </w:r>
      <w:r w:rsidR="004614DE">
        <w:rPr>
          <w:rFonts w:ascii="Sylfaen" w:hAnsi="Sylfaen" w:cs="Arial Armenian"/>
          <w:sz w:val="24"/>
          <w:szCs w:val="24"/>
          <w:lang w:val="hy-AM"/>
        </w:rPr>
        <w:t xml:space="preserve"> </w:t>
      </w:r>
      <w:r w:rsidRPr="00F83E34">
        <w:rPr>
          <w:rFonts w:ascii="Sylfaen" w:hAnsi="Sylfaen" w:cs="Sylfaen"/>
          <w:sz w:val="24"/>
          <w:szCs w:val="24"/>
          <w:lang w:val="hy-AM"/>
        </w:rPr>
        <w:t>տեղադրված</w:t>
      </w:r>
      <w:r w:rsidRPr="00197AEE">
        <w:rPr>
          <w:rFonts w:cs="Arial Armenian"/>
          <w:sz w:val="24"/>
          <w:szCs w:val="24"/>
          <w:lang w:val="ro-RO"/>
        </w:rPr>
        <w:t xml:space="preserve"> </w:t>
      </w:r>
      <w:r w:rsidRPr="00F83E34">
        <w:rPr>
          <w:rFonts w:ascii="Sylfaen" w:hAnsi="Sylfaen" w:cs="Sylfaen"/>
          <w:sz w:val="24"/>
          <w:szCs w:val="24"/>
          <w:lang w:val="hy-AM"/>
        </w:rPr>
        <w:t>են</w:t>
      </w:r>
      <w:r w:rsidR="004614DE">
        <w:rPr>
          <w:rFonts w:ascii="Sylfaen" w:hAnsi="Sylfaen" w:cs="Arial Armenian"/>
          <w:sz w:val="24"/>
          <w:szCs w:val="24"/>
          <w:lang w:val="hy-AM"/>
        </w:rPr>
        <w:t xml:space="preserve"> </w:t>
      </w:r>
      <w:r w:rsidRPr="00BF4494">
        <w:rPr>
          <w:rFonts w:ascii="Sylfaen" w:hAnsi="Sylfaen" w:cs="Sylfaen"/>
          <w:sz w:val="24"/>
          <w:szCs w:val="24"/>
          <w:lang w:val="hy-AM"/>
        </w:rPr>
        <w:t>ճանապարհային</w:t>
      </w:r>
      <w:r w:rsidRPr="00BF4494">
        <w:rPr>
          <w:rFonts w:cs="Arial Armenian"/>
          <w:sz w:val="24"/>
          <w:szCs w:val="24"/>
          <w:lang w:val="hy-AM"/>
        </w:rPr>
        <w:t xml:space="preserve"> </w:t>
      </w:r>
      <w:r w:rsidRPr="00BF4494">
        <w:rPr>
          <w:rFonts w:ascii="Sylfaen" w:hAnsi="Sylfaen" w:cs="Sylfaen"/>
          <w:sz w:val="24"/>
          <w:szCs w:val="24"/>
          <w:lang w:val="hy-AM"/>
        </w:rPr>
        <w:t>երթևեկության</w:t>
      </w:r>
      <w:r w:rsidRPr="00BF4494">
        <w:rPr>
          <w:rFonts w:cs="Arial Armenian"/>
          <w:sz w:val="24"/>
          <w:szCs w:val="24"/>
          <w:lang w:val="hy-AM"/>
        </w:rPr>
        <w:t xml:space="preserve"> </w:t>
      </w:r>
      <w:r w:rsidRPr="00BF4494">
        <w:rPr>
          <w:rFonts w:ascii="Sylfaen" w:hAnsi="Sylfaen" w:cs="Sylfaen"/>
          <w:sz w:val="24"/>
          <w:szCs w:val="24"/>
          <w:lang w:val="hy-AM"/>
        </w:rPr>
        <w:t>նշաններ</w:t>
      </w:r>
      <w:r w:rsidRPr="005E1B52">
        <w:rPr>
          <w:rFonts w:cs="Arial Armenian"/>
          <w:sz w:val="24"/>
          <w:szCs w:val="24"/>
          <w:lang w:val="ro-RO"/>
        </w:rPr>
        <w:t>:</w:t>
      </w:r>
      <w:r w:rsidR="004614DE">
        <w:rPr>
          <w:rFonts w:ascii="Sylfaen" w:hAnsi="Sylfaen"/>
          <w:sz w:val="24"/>
          <w:szCs w:val="24"/>
          <w:lang w:val="hy-AM"/>
        </w:rPr>
        <w:t xml:space="preserve"> Ավշար</w:t>
      </w:r>
      <w:r w:rsidRPr="00197AEE">
        <w:rPr>
          <w:rFonts w:cs="Arial Armenian"/>
          <w:sz w:val="24"/>
          <w:szCs w:val="24"/>
          <w:lang w:val="ro-RO"/>
        </w:rPr>
        <w:t xml:space="preserve"> </w:t>
      </w:r>
      <w:r w:rsidRPr="005E1B52">
        <w:rPr>
          <w:rFonts w:ascii="Times New Roman" w:hAnsi="Times New Roman" w:cs="Arial Armenian"/>
          <w:sz w:val="24"/>
          <w:szCs w:val="24"/>
          <w:lang w:val="ro-RO"/>
        </w:rPr>
        <w:t xml:space="preserve"> </w:t>
      </w:r>
      <w:r w:rsidRPr="00F83E34">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F83E34">
        <w:rPr>
          <w:rFonts w:ascii="Sylfaen" w:hAnsi="Sylfaen" w:cs="Sylfaen"/>
          <w:sz w:val="24"/>
          <w:szCs w:val="24"/>
          <w:lang w:val="hy-AM"/>
        </w:rPr>
        <w:t>ի</w:t>
      </w:r>
      <w:r w:rsidRPr="00197AEE">
        <w:rPr>
          <w:rFonts w:cs="Arial Armenian"/>
          <w:sz w:val="24"/>
          <w:szCs w:val="24"/>
          <w:lang w:val="ro-RO"/>
        </w:rPr>
        <w:t xml:space="preserve"> </w:t>
      </w:r>
      <w:r w:rsidRPr="005E1B52">
        <w:rPr>
          <w:rFonts w:ascii="Times New Roman" w:hAnsi="Times New Roman" w:cs="Arial Armenian"/>
          <w:sz w:val="24"/>
          <w:szCs w:val="24"/>
          <w:lang w:val="ro-RO"/>
        </w:rPr>
        <w:t xml:space="preserve"> </w:t>
      </w:r>
      <w:r w:rsidRPr="00F83E34">
        <w:rPr>
          <w:rFonts w:ascii="Sylfaen" w:hAnsi="Sylfaen" w:cs="Sylfaen"/>
          <w:sz w:val="24"/>
          <w:szCs w:val="24"/>
          <w:lang w:val="hy-AM"/>
        </w:rPr>
        <w:t>ներսում</w:t>
      </w:r>
      <w:r w:rsidRPr="005E1B52">
        <w:rPr>
          <w:rFonts w:ascii="Sylfaen" w:hAnsi="Sylfaen" w:cs="Sylfaen"/>
          <w:sz w:val="24"/>
          <w:szCs w:val="24"/>
          <w:lang w:val="ro-RO"/>
        </w:rPr>
        <w:t xml:space="preserve">  </w:t>
      </w:r>
      <w:r w:rsidRPr="00F83E34">
        <w:rPr>
          <w:rFonts w:ascii="Sylfaen" w:hAnsi="Sylfaen" w:cs="Sylfaen"/>
          <w:sz w:val="24"/>
          <w:szCs w:val="24"/>
          <w:lang w:val="hy-AM"/>
        </w:rPr>
        <w:t>ավտոկանգառներ</w:t>
      </w:r>
      <w:r w:rsidRPr="005E1B52">
        <w:rPr>
          <w:rFonts w:ascii="Sylfaen" w:hAnsi="Sylfaen" w:cs="Sylfaen"/>
          <w:sz w:val="24"/>
          <w:szCs w:val="24"/>
          <w:lang w:val="ro-RO"/>
        </w:rPr>
        <w:t xml:space="preserve"> </w:t>
      </w:r>
      <w:r w:rsidRPr="00F83E34">
        <w:rPr>
          <w:rFonts w:ascii="Sylfaen" w:hAnsi="Sylfaen" w:cs="Sylfaen"/>
          <w:sz w:val="24"/>
          <w:szCs w:val="24"/>
          <w:lang w:val="hy-AM"/>
        </w:rPr>
        <w:t>չկան</w:t>
      </w:r>
      <w:r w:rsidR="004614DE">
        <w:rPr>
          <w:rFonts w:ascii="Sylfaen" w:hAnsi="Sylfaen" w:cs="Sylfaen"/>
          <w:sz w:val="24"/>
          <w:szCs w:val="24"/>
          <w:lang w:val="hy-AM"/>
        </w:rPr>
        <w:t>։</w:t>
      </w:r>
      <w:r w:rsidRPr="005E1B52">
        <w:rPr>
          <w:rFonts w:ascii="Sylfaen" w:hAnsi="Sylfaen" w:cs="Sylfaen"/>
          <w:sz w:val="24"/>
          <w:szCs w:val="24"/>
          <w:lang w:val="ro-RO"/>
        </w:rPr>
        <w:t xml:space="preserve"> </w:t>
      </w:r>
      <w:r w:rsidRPr="00D410A0">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F83E34">
        <w:rPr>
          <w:rFonts w:ascii="Sylfaen" w:hAnsi="Sylfaen"/>
          <w:sz w:val="24"/>
          <w:szCs w:val="24"/>
          <w:lang w:val="hy-AM"/>
        </w:rPr>
        <w:t>ու</w:t>
      </w:r>
      <w:r w:rsidRPr="00F83E34">
        <w:rPr>
          <w:rFonts w:ascii="Sylfaen" w:hAnsi="Sylfaen" w:cs="Sylfaen"/>
          <w:sz w:val="24"/>
          <w:szCs w:val="24"/>
          <w:lang w:val="hy-AM"/>
        </w:rPr>
        <w:t>մ</w:t>
      </w:r>
      <w:r w:rsidRPr="005E1B52">
        <w:rPr>
          <w:rFonts w:ascii="Sylfaen" w:hAnsi="Sylfaen" w:cs="Sylfaen"/>
          <w:sz w:val="24"/>
          <w:szCs w:val="24"/>
          <w:lang w:val="ro-RO"/>
        </w:rPr>
        <w:t xml:space="preserve">  </w:t>
      </w:r>
      <w:r w:rsidRPr="00F83E34">
        <w:rPr>
          <w:rFonts w:ascii="Sylfaen" w:hAnsi="Sylfaen" w:cs="Sylfaen"/>
          <w:sz w:val="24"/>
          <w:szCs w:val="24"/>
          <w:lang w:val="hy-AM"/>
        </w:rPr>
        <w:t>օրը</w:t>
      </w:r>
      <w:r w:rsidRPr="005E1B52">
        <w:rPr>
          <w:rFonts w:ascii="Sylfaen" w:hAnsi="Sylfaen" w:cs="Sylfaen"/>
          <w:sz w:val="24"/>
          <w:szCs w:val="24"/>
          <w:lang w:val="ro-RO"/>
        </w:rPr>
        <w:t xml:space="preserve"> 3 </w:t>
      </w:r>
      <w:r w:rsidRPr="00F83E34">
        <w:rPr>
          <w:rFonts w:ascii="Sylfaen" w:hAnsi="Sylfaen" w:cs="Sylfaen"/>
          <w:sz w:val="24"/>
          <w:szCs w:val="24"/>
          <w:lang w:val="hy-AM"/>
        </w:rPr>
        <w:t>անգամ</w:t>
      </w:r>
      <w:r w:rsidRPr="005E1B52">
        <w:rPr>
          <w:rFonts w:ascii="Sylfaen" w:hAnsi="Sylfaen" w:cs="Sylfaen"/>
          <w:sz w:val="24"/>
          <w:szCs w:val="24"/>
          <w:lang w:val="ro-RO"/>
        </w:rPr>
        <w:t xml:space="preserve"> </w:t>
      </w:r>
      <w:r w:rsidRPr="00F83E34">
        <w:rPr>
          <w:rFonts w:ascii="Sylfaen" w:hAnsi="Sylfaen" w:cs="Sylfaen"/>
          <w:sz w:val="24"/>
          <w:szCs w:val="24"/>
          <w:lang w:val="hy-AM"/>
        </w:rPr>
        <w:t>ավտոբուս</w:t>
      </w:r>
      <w:r w:rsidRPr="005E1B52">
        <w:rPr>
          <w:rFonts w:ascii="Sylfaen" w:hAnsi="Sylfaen" w:cs="Sylfaen"/>
          <w:sz w:val="24"/>
          <w:szCs w:val="24"/>
          <w:lang w:val="ro-RO"/>
        </w:rPr>
        <w:t xml:space="preserve"> </w:t>
      </w:r>
      <w:r w:rsidRPr="00F83E34">
        <w:rPr>
          <w:rFonts w:ascii="Sylfaen" w:hAnsi="Sylfaen" w:cs="Sylfaen"/>
          <w:sz w:val="24"/>
          <w:szCs w:val="24"/>
          <w:lang w:val="hy-AM"/>
        </w:rPr>
        <w:t>և</w:t>
      </w:r>
      <w:r w:rsidRPr="005E1B52">
        <w:rPr>
          <w:rFonts w:ascii="Sylfaen" w:hAnsi="Sylfaen" w:cs="Sylfaen"/>
          <w:sz w:val="24"/>
          <w:szCs w:val="24"/>
          <w:lang w:val="ro-RO"/>
        </w:rPr>
        <w:t xml:space="preserve"> 2 </w:t>
      </w:r>
      <w:r w:rsidRPr="00F83E34">
        <w:rPr>
          <w:rFonts w:ascii="Sylfaen" w:hAnsi="Sylfaen" w:cs="Sylfaen"/>
          <w:sz w:val="24"/>
          <w:szCs w:val="24"/>
          <w:lang w:val="hy-AM"/>
        </w:rPr>
        <w:t>անգամ</w:t>
      </w:r>
      <w:r w:rsidRPr="005E1B52">
        <w:rPr>
          <w:rFonts w:ascii="Sylfaen" w:hAnsi="Sylfaen" w:cs="Sylfaen"/>
          <w:sz w:val="24"/>
          <w:szCs w:val="24"/>
          <w:lang w:val="ro-RO"/>
        </w:rPr>
        <w:t xml:space="preserve"> </w:t>
      </w:r>
      <w:r w:rsidRPr="00F83E34">
        <w:rPr>
          <w:rFonts w:ascii="Sylfaen" w:hAnsi="Sylfaen" w:cs="Sylfaen"/>
          <w:sz w:val="24"/>
          <w:szCs w:val="24"/>
          <w:lang w:val="hy-AM"/>
        </w:rPr>
        <w:t>միկրոավտոբուս</w:t>
      </w:r>
      <w:r w:rsidRPr="005E1B52">
        <w:rPr>
          <w:rFonts w:ascii="Sylfaen" w:hAnsi="Sylfaen" w:cs="Sylfaen"/>
          <w:sz w:val="24"/>
          <w:szCs w:val="24"/>
          <w:lang w:val="ro-RO"/>
        </w:rPr>
        <w:t xml:space="preserve"> </w:t>
      </w:r>
      <w:r w:rsidRPr="00F83E34">
        <w:rPr>
          <w:rFonts w:ascii="Sylfaen" w:hAnsi="Sylfaen" w:cs="Sylfaen"/>
          <w:sz w:val="24"/>
          <w:szCs w:val="24"/>
          <w:lang w:val="hy-AM"/>
        </w:rPr>
        <w:t>է</w:t>
      </w:r>
      <w:r w:rsidRPr="005E1B52">
        <w:rPr>
          <w:rFonts w:ascii="Sylfaen" w:hAnsi="Sylfaen" w:cs="Sylfaen"/>
          <w:sz w:val="24"/>
          <w:szCs w:val="24"/>
          <w:lang w:val="ro-RO"/>
        </w:rPr>
        <w:t xml:space="preserve"> </w:t>
      </w:r>
      <w:r w:rsidRPr="00F83E34">
        <w:rPr>
          <w:rFonts w:ascii="Sylfaen" w:hAnsi="Sylfaen" w:cs="Sylfaen"/>
          <w:sz w:val="24"/>
          <w:szCs w:val="24"/>
          <w:lang w:val="hy-AM"/>
        </w:rPr>
        <w:t>մեկնում</w:t>
      </w:r>
      <w:r w:rsidRPr="005E1B52">
        <w:rPr>
          <w:rFonts w:ascii="Sylfaen" w:hAnsi="Sylfaen" w:cs="Sylfaen"/>
          <w:sz w:val="24"/>
          <w:szCs w:val="24"/>
          <w:lang w:val="ro-RO"/>
        </w:rPr>
        <w:t xml:space="preserve"> </w:t>
      </w:r>
      <w:r w:rsidRPr="00F83E34">
        <w:rPr>
          <w:rFonts w:ascii="Sylfaen" w:hAnsi="Sylfaen" w:cs="Sylfaen"/>
          <w:sz w:val="24"/>
          <w:szCs w:val="24"/>
          <w:lang w:val="hy-AM"/>
        </w:rPr>
        <w:t>մայրաքաղաք</w:t>
      </w:r>
      <w:r w:rsidR="00F83E34">
        <w:rPr>
          <w:rFonts w:ascii="Sylfaen" w:hAnsi="Sylfaen" w:cs="Sylfaen"/>
          <w:sz w:val="24"/>
          <w:szCs w:val="24"/>
          <w:lang w:val="hy-AM"/>
        </w:rPr>
        <w:t xml:space="preserve">։ </w:t>
      </w:r>
      <w:r w:rsidRPr="00F83E34">
        <w:rPr>
          <w:rFonts w:ascii="Sylfaen" w:hAnsi="Sylfaen" w:cs="Sylfaen"/>
          <w:sz w:val="24"/>
          <w:szCs w:val="24"/>
          <w:lang w:val="hy-AM"/>
        </w:rPr>
        <w:t>Միջհամայնքային</w:t>
      </w:r>
      <w:r w:rsidRPr="005E1B52">
        <w:rPr>
          <w:rFonts w:ascii="Sylfaen" w:hAnsi="Sylfaen" w:cs="Sylfaen"/>
          <w:sz w:val="24"/>
          <w:szCs w:val="24"/>
          <w:lang w:val="ro-RO"/>
        </w:rPr>
        <w:t xml:space="preserve">, </w:t>
      </w:r>
      <w:r w:rsidRPr="00F83E34">
        <w:rPr>
          <w:rFonts w:ascii="Sylfaen" w:hAnsi="Sylfaen" w:cs="Sylfaen"/>
          <w:sz w:val="24"/>
          <w:szCs w:val="24"/>
          <w:lang w:val="hy-AM"/>
        </w:rPr>
        <w:t>ներհամայնքային</w:t>
      </w:r>
      <w:r w:rsidRPr="005E1B52">
        <w:rPr>
          <w:rFonts w:ascii="Sylfaen" w:hAnsi="Sylfaen" w:cs="Sylfaen"/>
          <w:sz w:val="24"/>
          <w:szCs w:val="24"/>
          <w:lang w:val="ro-RO"/>
        </w:rPr>
        <w:t xml:space="preserve"> </w:t>
      </w:r>
      <w:r w:rsidRPr="00F83E34">
        <w:rPr>
          <w:rFonts w:ascii="Sylfaen" w:hAnsi="Sylfaen" w:cs="Sylfaen"/>
          <w:sz w:val="24"/>
          <w:szCs w:val="24"/>
          <w:lang w:val="hy-AM"/>
        </w:rPr>
        <w:t>և</w:t>
      </w:r>
      <w:r w:rsidRPr="005E1B52">
        <w:rPr>
          <w:rFonts w:ascii="Sylfaen" w:hAnsi="Sylfaen" w:cs="Sylfaen"/>
          <w:sz w:val="24"/>
          <w:szCs w:val="24"/>
          <w:lang w:val="ro-RO"/>
        </w:rPr>
        <w:t xml:space="preserve"> </w:t>
      </w:r>
      <w:r w:rsidRPr="00F83E34">
        <w:rPr>
          <w:rFonts w:ascii="Sylfaen" w:hAnsi="Sylfaen" w:cs="Sylfaen"/>
          <w:sz w:val="24"/>
          <w:szCs w:val="24"/>
          <w:lang w:val="hy-AM"/>
        </w:rPr>
        <w:t>միջպետական</w:t>
      </w:r>
      <w:r w:rsidRPr="005E1B52">
        <w:rPr>
          <w:rFonts w:ascii="Sylfaen" w:hAnsi="Sylfaen" w:cs="Sylfaen"/>
          <w:sz w:val="24"/>
          <w:szCs w:val="24"/>
          <w:lang w:val="ro-RO"/>
        </w:rPr>
        <w:t xml:space="preserve"> </w:t>
      </w:r>
      <w:r w:rsidRPr="00F83E34">
        <w:rPr>
          <w:rFonts w:ascii="Sylfaen" w:hAnsi="Sylfaen" w:cs="Sylfaen"/>
          <w:sz w:val="24"/>
          <w:szCs w:val="24"/>
          <w:lang w:val="hy-AM"/>
        </w:rPr>
        <w:t>ճանապարհները</w:t>
      </w:r>
      <w:r w:rsidRPr="005E1B52">
        <w:rPr>
          <w:rFonts w:ascii="Sylfaen" w:hAnsi="Sylfaen" w:cs="Sylfaen"/>
          <w:sz w:val="24"/>
          <w:szCs w:val="24"/>
          <w:lang w:val="ro-RO"/>
        </w:rPr>
        <w:t xml:space="preserve"> </w:t>
      </w:r>
      <w:r w:rsidRPr="00F83E34">
        <w:rPr>
          <w:rFonts w:ascii="Sylfaen" w:hAnsi="Sylfaen" w:cs="Sylfaen"/>
          <w:sz w:val="24"/>
          <w:szCs w:val="24"/>
          <w:lang w:val="hy-AM"/>
        </w:rPr>
        <w:t>անցանելի</w:t>
      </w:r>
      <w:r w:rsidRPr="005E1B52">
        <w:rPr>
          <w:rFonts w:ascii="Sylfaen" w:hAnsi="Sylfaen" w:cs="Sylfaen"/>
          <w:sz w:val="24"/>
          <w:szCs w:val="24"/>
          <w:lang w:val="ro-RO"/>
        </w:rPr>
        <w:t xml:space="preserve"> </w:t>
      </w:r>
      <w:r w:rsidRPr="00F83E34">
        <w:rPr>
          <w:rFonts w:ascii="Sylfaen" w:hAnsi="Sylfaen" w:cs="Sylfaen"/>
          <w:sz w:val="24"/>
          <w:szCs w:val="24"/>
          <w:lang w:val="hy-AM"/>
        </w:rPr>
        <w:t>են</w:t>
      </w:r>
      <w:r w:rsidRPr="005E1B52">
        <w:rPr>
          <w:rFonts w:ascii="Sylfaen" w:hAnsi="Sylfaen" w:cs="Sylfaen"/>
          <w:sz w:val="24"/>
          <w:szCs w:val="24"/>
          <w:lang w:val="ro-RO"/>
        </w:rPr>
        <w:t xml:space="preserve"> </w:t>
      </w:r>
      <w:r w:rsidRPr="00F83E34">
        <w:rPr>
          <w:rFonts w:ascii="Sylfaen" w:hAnsi="Sylfaen" w:cs="Sylfaen"/>
          <w:sz w:val="24"/>
          <w:szCs w:val="24"/>
          <w:lang w:val="hy-AM"/>
        </w:rPr>
        <w:t>և</w:t>
      </w:r>
      <w:r w:rsidRPr="005E1B52">
        <w:rPr>
          <w:rFonts w:ascii="Sylfaen" w:hAnsi="Sylfaen" w:cs="Sylfaen"/>
          <w:sz w:val="24"/>
          <w:szCs w:val="24"/>
          <w:lang w:val="ro-RO"/>
        </w:rPr>
        <w:t xml:space="preserve">  </w:t>
      </w:r>
      <w:r w:rsidRPr="00F83E34">
        <w:rPr>
          <w:rFonts w:ascii="Sylfaen" w:hAnsi="Sylfaen" w:cs="Sylfaen"/>
          <w:sz w:val="24"/>
          <w:szCs w:val="24"/>
          <w:lang w:val="hy-AM"/>
        </w:rPr>
        <w:t>գտնվում</w:t>
      </w:r>
      <w:r w:rsidRPr="005E1B52">
        <w:rPr>
          <w:rFonts w:ascii="Sylfaen" w:hAnsi="Sylfaen" w:cs="Sylfaen"/>
          <w:sz w:val="24"/>
          <w:szCs w:val="24"/>
          <w:lang w:val="ro-RO"/>
        </w:rPr>
        <w:t xml:space="preserve"> </w:t>
      </w:r>
      <w:r w:rsidRPr="00F83E34">
        <w:rPr>
          <w:rFonts w:ascii="Sylfaen" w:hAnsi="Sylfaen" w:cs="Sylfaen"/>
          <w:sz w:val="24"/>
          <w:szCs w:val="24"/>
          <w:lang w:val="hy-AM"/>
        </w:rPr>
        <w:t>են</w:t>
      </w:r>
      <w:r w:rsidRPr="005E1B52">
        <w:rPr>
          <w:rFonts w:ascii="Sylfaen" w:hAnsi="Sylfaen" w:cs="Sylfaen"/>
          <w:sz w:val="24"/>
          <w:szCs w:val="24"/>
          <w:lang w:val="ro-RO"/>
        </w:rPr>
        <w:t xml:space="preserve"> </w:t>
      </w:r>
      <w:r w:rsidRPr="00F83E34">
        <w:rPr>
          <w:rFonts w:ascii="Sylfaen" w:hAnsi="Sylfaen" w:cs="Sylfaen"/>
          <w:sz w:val="24"/>
          <w:szCs w:val="24"/>
          <w:lang w:val="hy-AM"/>
        </w:rPr>
        <w:t>բարվոք</w:t>
      </w:r>
      <w:r w:rsidRPr="005E1B52">
        <w:rPr>
          <w:rFonts w:ascii="Sylfaen" w:hAnsi="Sylfaen" w:cs="Sylfaen"/>
          <w:sz w:val="24"/>
          <w:szCs w:val="24"/>
          <w:lang w:val="ro-RO"/>
        </w:rPr>
        <w:t xml:space="preserve"> </w:t>
      </w:r>
      <w:r w:rsidRPr="00F83E34">
        <w:rPr>
          <w:rFonts w:ascii="Sylfaen" w:hAnsi="Sylfaen" w:cs="Sylfaen"/>
          <w:sz w:val="24"/>
          <w:szCs w:val="24"/>
          <w:lang w:val="hy-AM"/>
        </w:rPr>
        <w:t>վիճակում</w:t>
      </w:r>
      <w:r w:rsidR="00D76512">
        <w:rPr>
          <w:rFonts w:ascii="Sylfaen" w:hAnsi="Sylfaen" w:cs="Sylfaen"/>
          <w:sz w:val="24"/>
          <w:szCs w:val="24"/>
          <w:lang w:val="hy-AM"/>
        </w:rPr>
        <w:t>։</w:t>
      </w:r>
      <w:r w:rsidRPr="005E1B52">
        <w:rPr>
          <w:rFonts w:ascii="Sylfaen" w:hAnsi="Sylfaen" w:cs="Sylfaen"/>
          <w:sz w:val="24"/>
          <w:szCs w:val="24"/>
          <w:lang w:val="ro-RO"/>
        </w:rPr>
        <w:t xml:space="preserve"> </w:t>
      </w:r>
    </w:p>
    <w:p w:rsidR="001149F0" w:rsidRPr="0009701F" w:rsidRDefault="001149F0" w:rsidP="0009701F">
      <w:pPr>
        <w:ind w:left="1276"/>
        <w:jc w:val="center"/>
        <w:rPr>
          <w:rFonts w:ascii="Sylfaen" w:hAnsi="Sylfaen"/>
          <w:lang w:val="ro-RO"/>
        </w:rPr>
      </w:pPr>
      <w:r w:rsidRPr="00CF3D10">
        <w:rPr>
          <w:rFonts w:ascii="Sylfaen" w:hAnsi="Sylfaen"/>
          <w:b/>
          <w:sz w:val="26"/>
          <w:szCs w:val="26"/>
          <w:lang w:val="ro-RO"/>
        </w:rPr>
        <w:t>1.</w:t>
      </w:r>
      <w:r>
        <w:rPr>
          <w:rFonts w:ascii="Sylfaen" w:hAnsi="Sylfaen"/>
          <w:b/>
          <w:sz w:val="26"/>
          <w:szCs w:val="26"/>
          <w:lang w:val="ro-RO"/>
        </w:rPr>
        <w:t>1</w:t>
      </w:r>
      <w:r w:rsidR="00FA4AEF">
        <w:rPr>
          <w:rFonts w:ascii="Sylfaen" w:hAnsi="Sylfaen"/>
          <w:b/>
          <w:sz w:val="26"/>
          <w:szCs w:val="26"/>
          <w:lang w:val="hy-AM"/>
        </w:rPr>
        <w:t>1</w:t>
      </w:r>
      <w:r w:rsidRPr="00D66A79">
        <w:rPr>
          <w:rFonts w:ascii="Sylfaen" w:hAnsi="Sylfaen"/>
          <w:b/>
          <w:sz w:val="26"/>
          <w:szCs w:val="26"/>
          <w:lang w:val="ro-RO"/>
        </w:rPr>
        <w:t xml:space="preserve"> </w:t>
      </w:r>
      <w:r w:rsidRPr="00D76512">
        <w:rPr>
          <w:rFonts w:ascii="Sylfaen" w:hAnsi="Sylfaen"/>
          <w:b/>
          <w:sz w:val="26"/>
          <w:szCs w:val="26"/>
          <w:lang w:val="hy-AM"/>
        </w:rPr>
        <w:t>ԿՐԹՈՒԹՅՈՒՆ</w:t>
      </w:r>
    </w:p>
    <w:p w:rsidR="002D03C1" w:rsidRPr="00FA4AEF" w:rsidRDefault="001149F0" w:rsidP="00D5642F">
      <w:pPr>
        <w:tabs>
          <w:tab w:val="left" w:pos="9356"/>
        </w:tabs>
        <w:ind w:left="426" w:right="821" w:firstLine="141"/>
        <w:jc w:val="both"/>
        <w:rPr>
          <w:rFonts w:ascii="Sylfaen" w:hAnsi="Sylfaen"/>
          <w:sz w:val="24"/>
          <w:szCs w:val="24"/>
          <w:lang w:val="ro-RO"/>
        </w:rPr>
      </w:pPr>
      <w:r w:rsidRPr="000B2567">
        <w:rPr>
          <w:rFonts w:ascii="Sylfaen" w:hAnsi="Sylfaen"/>
          <w:lang w:val="ro-RO"/>
        </w:rPr>
        <w:t xml:space="preserve">     </w:t>
      </w:r>
      <w:r w:rsidR="00FA4AEF">
        <w:rPr>
          <w:rFonts w:ascii="Sylfaen" w:hAnsi="Sylfaen"/>
          <w:lang w:val="hy-AM"/>
        </w:rPr>
        <w:t xml:space="preserve">      </w:t>
      </w:r>
      <w:r w:rsidRPr="00FA4AEF">
        <w:rPr>
          <w:rFonts w:ascii="Sylfaen" w:hAnsi="Sylfaen"/>
          <w:sz w:val="24"/>
          <w:szCs w:val="24"/>
          <w:lang w:val="hy-AM"/>
        </w:rPr>
        <w:t>Բնակավայր</w:t>
      </w:r>
      <w:r w:rsidRPr="00FA4AEF">
        <w:rPr>
          <w:rFonts w:ascii="Sylfaen" w:hAnsi="Sylfaen"/>
          <w:sz w:val="24"/>
          <w:szCs w:val="24"/>
        </w:rPr>
        <w:t>ը</w:t>
      </w:r>
      <w:r w:rsidRPr="00FA4AEF">
        <w:rPr>
          <w:rFonts w:ascii="Sylfaen" w:hAnsi="Sylfaen"/>
          <w:sz w:val="24"/>
          <w:szCs w:val="24"/>
          <w:lang w:val="ro-RO"/>
        </w:rPr>
        <w:t xml:space="preserve">   </w:t>
      </w:r>
      <w:r w:rsidRPr="00FA4AEF">
        <w:rPr>
          <w:rFonts w:ascii="Sylfaen" w:hAnsi="Sylfaen"/>
          <w:sz w:val="24"/>
          <w:szCs w:val="24"/>
          <w:lang w:val="hy-AM"/>
        </w:rPr>
        <w:t>ունի</w:t>
      </w:r>
      <w:r w:rsidRPr="00FA4AEF">
        <w:rPr>
          <w:rFonts w:ascii="Sylfaen" w:hAnsi="Sylfaen"/>
          <w:sz w:val="24"/>
          <w:szCs w:val="24"/>
          <w:lang w:val="ro-RO"/>
        </w:rPr>
        <w:t xml:space="preserve">   </w:t>
      </w:r>
      <w:r w:rsidRPr="00FA4AEF">
        <w:rPr>
          <w:rFonts w:ascii="Sylfaen" w:hAnsi="Sylfaen"/>
          <w:sz w:val="24"/>
          <w:szCs w:val="24"/>
          <w:lang w:val="en-US"/>
        </w:rPr>
        <w:t>մեկ</w:t>
      </w:r>
      <w:r w:rsidRPr="00FA4AEF">
        <w:rPr>
          <w:rFonts w:ascii="Sylfaen" w:hAnsi="Sylfaen"/>
          <w:sz w:val="24"/>
          <w:szCs w:val="24"/>
          <w:lang w:val="ro-RO"/>
        </w:rPr>
        <w:t xml:space="preserve"> </w:t>
      </w:r>
      <w:r w:rsidR="00FA4AEF" w:rsidRPr="00FA4AEF">
        <w:rPr>
          <w:rFonts w:ascii="Sylfaen" w:hAnsi="Sylfaen"/>
          <w:sz w:val="24"/>
          <w:szCs w:val="24"/>
          <w:lang w:val="hy-AM"/>
        </w:rPr>
        <w:t>միջնակարգ</w:t>
      </w:r>
      <w:r w:rsidRPr="00FA4AEF">
        <w:rPr>
          <w:rFonts w:ascii="Sylfaen" w:hAnsi="Sylfaen"/>
          <w:sz w:val="24"/>
          <w:szCs w:val="24"/>
          <w:lang w:val="ro-RO"/>
        </w:rPr>
        <w:t xml:space="preserve">  </w:t>
      </w:r>
      <w:r w:rsidRPr="00FA4AEF">
        <w:rPr>
          <w:rFonts w:ascii="Sylfaen" w:hAnsi="Sylfaen"/>
          <w:sz w:val="24"/>
          <w:szCs w:val="24"/>
          <w:lang w:val="hy-AM"/>
        </w:rPr>
        <w:t>դպրոց</w:t>
      </w:r>
      <w:r w:rsidR="002D03C1" w:rsidRPr="00FA4AEF">
        <w:rPr>
          <w:rFonts w:ascii="Sylfaen" w:hAnsi="Sylfaen"/>
          <w:sz w:val="24"/>
          <w:szCs w:val="24"/>
          <w:lang w:val="hy-AM"/>
        </w:rPr>
        <w:t xml:space="preserve">։ </w:t>
      </w:r>
      <w:r w:rsidRPr="00FA4AEF">
        <w:rPr>
          <w:rFonts w:ascii="Sylfaen" w:hAnsi="Sylfaen"/>
          <w:sz w:val="24"/>
          <w:szCs w:val="24"/>
          <w:lang w:val="ro-RO"/>
        </w:rPr>
        <w:t xml:space="preserve"> </w:t>
      </w:r>
      <w:r w:rsidRPr="00FA4AEF">
        <w:rPr>
          <w:rFonts w:ascii="Sylfaen" w:hAnsi="Sylfaen"/>
          <w:sz w:val="24"/>
          <w:szCs w:val="24"/>
        </w:rPr>
        <w:t>Ո</w:t>
      </w:r>
      <w:r w:rsidR="00D76512" w:rsidRPr="00FA4AEF">
        <w:rPr>
          <w:rFonts w:ascii="Sylfaen" w:hAnsi="Sylfaen"/>
          <w:sz w:val="24"/>
          <w:szCs w:val="24"/>
          <w:lang w:val="hy-AM"/>
        </w:rPr>
        <w:t>ւ</w:t>
      </w:r>
      <w:r w:rsidRPr="00FA4AEF">
        <w:rPr>
          <w:rFonts w:ascii="Sylfaen" w:hAnsi="Sylfaen"/>
          <w:sz w:val="24"/>
          <w:szCs w:val="24"/>
        </w:rPr>
        <w:t>նի</w:t>
      </w:r>
      <w:r w:rsidRPr="00FA4AEF">
        <w:rPr>
          <w:rFonts w:ascii="Sylfaen" w:hAnsi="Sylfaen"/>
          <w:sz w:val="24"/>
          <w:szCs w:val="24"/>
          <w:lang w:val="ro-RO"/>
        </w:rPr>
        <w:t xml:space="preserve"> </w:t>
      </w:r>
      <w:r w:rsidRPr="00FA4AEF">
        <w:rPr>
          <w:rFonts w:ascii="Sylfaen" w:hAnsi="Sylfaen"/>
          <w:sz w:val="24"/>
          <w:szCs w:val="24"/>
        </w:rPr>
        <w:t>սանհանգույց</w:t>
      </w:r>
      <w:r w:rsidRPr="00FA4AEF">
        <w:rPr>
          <w:rFonts w:ascii="Sylfaen" w:hAnsi="Sylfaen"/>
          <w:sz w:val="24"/>
          <w:szCs w:val="24"/>
          <w:lang w:val="ro-RO"/>
        </w:rPr>
        <w:t xml:space="preserve">,  </w:t>
      </w:r>
      <w:r w:rsidRPr="00FA4AEF">
        <w:rPr>
          <w:rFonts w:ascii="Sylfaen" w:hAnsi="Sylfaen"/>
          <w:sz w:val="24"/>
          <w:szCs w:val="24"/>
        </w:rPr>
        <w:t>գազաֆիկացված</w:t>
      </w:r>
      <w:r w:rsidRPr="00FA4AEF">
        <w:rPr>
          <w:rFonts w:ascii="Sylfaen" w:hAnsi="Sylfaen"/>
          <w:sz w:val="24"/>
          <w:szCs w:val="24"/>
          <w:lang w:val="ro-RO"/>
        </w:rPr>
        <w:t xml:space="preserve"> </w:t>
      </w:r>
      <w:r w:rsidRPr="00FA4AEF">
        <w:rPr>
          <w:rFonts w:ascii="Sylfaen" w:hAnsi="Sylfaen"/>
          <w:sz w:val="24"/>
          <w:szCs w:val="24"/>
        </w:rPr>
        <w:t>է</w:t>
      </w:r>
      <w:r w:rsidR="00D76512" w:rsidRPr="00FA4AEF">
        <w:rPr>
          <w:rFonts w:ascii="Sylfaen" w:hAnsi="Sylfaen"/>
          <w:sz w:val="24"/>
          <w:szCs w:val="24"/>
          <w:lang w:val="hy-AM"/>
        </w:rPr>
        <w:t>։</w:t>
      </w:r>
      <w:r w:rsidRPr="00FA4AEF">
        <w:rPr>
          <w:rFonts w:ascii="Sylfaen" w:hAnsi="Sylfaen"/>
          <w:sz w:val="24"/>
          <w:szCs w:val="24"/>
          <w:lang w:val="ro-RO"/>
        </w:rPr>
        <w:t xml:space="preserve"> </w:t>
      </w:r>
      <w:r w:rsidRPr="00FA4AEF">
        <w:rPr>
          <w:rFonts w:ascii="Sylfaen" w:hAnsi="Sylfaen"/>
          <w:sz w:val="24"/>
          <w:szCs w:val="24"/>
          <w:lang w:val="hy-AM"/>
        </w:rPr>
        <w:t>Բնակավայր</w:t>
      </w:r>
      <w:r w:rsidRPr="00FA4AEF">
        <w:rPr>
          <w:rFonts w:ascii="Sylfaen" w:hAnsi="Sylfaen"/>
          <w:sz w:val="24"/>
          <w:szCs w:val="24"/>
        </w:rPr>
        <w:t>ի</w:t>
      </w:r>
      <w:r w:rsidRPr="00FA4AEF">
        <w:rPr>
          <w:rFonts w:ascii="Sylfaen" w:hAnsi="Sylfaen"/>
          <w:sz w:val="24"/>
          <w:szCs w:val="24"/>
          <w:lang w:val="ro-RO"/>
        </w:rPr>
        <w:t xml:space="preserve">  </w:t>
      </w:r>
      <w:r w:rsidRPr="00FA4AEF">
        <w:rPr>
          <w:rFonts w:ascii="Sylfaen" w:hAnsi="Sylfaen"/>
          <w:sz w:val="24"/>
          <w:szCs w:val="24"/>
        </w:rPr>
        <w:t>աշակերտների</w:t>
      </w:r>
      <w:r w:rsidRPr="00FA4AEF">
        <w:rPr>
          <w:rFonts w:ascii="Sylfaen" w:hAnsi="Sylfaen"/>
          <w:sz w:val="24"/>
          <w:szCs w:val="24"/>
          <w:lang w:val="ro-RO"/>
        </w:rPr>
        <w:t xml:space="preserve"> </w:t>
      </w:r>
      <w:r w:rsidRPr="00FA4AEF">
        <w:rPr>
          <w:rFonts w:ascii="Sylfaen" w:hAnsi="Sylfaen"/>
          <w:sz w:val="24"/>
          <w:szCs w:val="24"/>
        </w:rPr>
        <w:t>թիվը</w:t>
      </w:r>
      <w:r w:rsidRPr="00FA4AEF">
        <w:rPr>
          <w:rFonts w:ascii="Sylfaen" w:hAnsi="Sylfaen"/>
          <w:sz w:val="24"/>
          <w:szCs w:val="24"/>
          <w:lang w:val="ro-RO"/>
        </w:rPr>
        <w:t xml:space="preserve"> </w:t>
      </w:r>
      <w:r w:rsidR="00FA4AEF">
        <w:rPr>
          <w:rFonts w:ascii="Sylfaen" w:hAnsi="Sylfaen"/>
          <w:sz w:val="24"/>
          <w:szCs w:val="24"/>
          <w:lang w:val="hy-AM"/>
        </w:rPr>
        <w:t>492</w:t>
      </w:r>
      <w:r w:rsidRPr="00FA4AEF">
        <w:rPr>
          <w:rFonts w:ascii="Sylfaen" w:hAnsi="Sylfaen"/>
          <w:sz w:val="24"/>
          <w:szCs w:val="24"/>
          <w:lang w:val="ro-RO"/>
        </w:rPr>
        <w:t xml:space="preserve">,  </w:t>
      </w:r>
      <w:r w:rsidRPr="00FA4AEF">
        <w:rPr>
          <w:rFonts w:ascii="Sylfaen" w:hAnsi="Sylfaen"/>
          <w:sz w:val="24"/>
          <w:szCs w:val="24"/>
        </w:rPr>
        <w:t>դպրոցն</w:t>
      </w:r>
      <w:r w:rsidRPr="00FA4AEF">
        <w:rPr>
          <w:rFonts w:ascii="Sylfaen" w:hAnsi="Sylfaen"/>
          <w:sz w:val="24"/>
          <w:szCs w:val="24"/>
          <w:lang w:val="ro-RO"/>
        </w:rPr>
        <w:t xml:space="preserve"> </w:t>
      </w:r>
      <w:r w:rsidRPr="00FA4AEF">
        <w:rPr>
          <w:rFonts w:ascii="Sylfaen" w:hAnsi="Sylfaen"/>
          <w:sz w:val="24"/>
          <w:szCs w:val="24"/>
        </w:rPr>
        <w:t>ունի</w:t>
      </w:r>
      <w:r w:rsidRPr="00FA4AEF">
        <w:rPr>
          <w:rFonts w:ascii="Sylfaen" w:hAnsi="Sylfaen"/>
          <w:sz w:val="24"/>
          <w:szCs w:val="24"/>
          <w:lang w:val="ro-RO"/>
        </w:rPr>
        <w:t xml:space="preserve"> </w:t>
      </w:r>
      <w:r w:rsidR="00FA4AEF">
        <w:rPr>
          <w:rFonts w:ascii="Sylfaen" w:hAnsi="Sylfaen"/>
          <w:sz w:val="24"/>
          <w:szCs w:val="24"/>
          <w:lang w:val="hy-AM"/>
        </w:rPr>
        <w:t>54</w:t>
      </w:r>
      <w:r w:rsidRPr="00FA4AEF">
        <w:rPr>
          <w:rFonts w:ascii="Sylfaen" w:hAnsi="Sylfaen"/>
          <w:sz w:val="24"/>
          <w:szCs w:val="24"/>
          <w:lang w:val="ro-RO"/>
        </w:rPr>
        <w:t xml:space="preserve">  </w:t>
      </w:r>
      <w:r w:rsidRPr="00FA4AEF">
        <w:rPr>
          <w:rFonts w:ascii="Sylfaen" w:hAnsi="Sylfaen"/>
          <w:sz w:val="24"/>
          <w:szCs w:val="24"/>
        </w:rPr>
        <w:t>աշխատող</w:t>
      </w:r>
      <w:r w:rsidRPr="00FA4AEF">
        <w:rPr>
          <w:rFonts w:ascii="Sylfaen" w:hAnsi="Sylfaen"/>
          <w:sz w:val="24"/>
          <w:szCs w:val="24"/>
          <w:lang w:val="ro-RO"/>
        </w:rPr>
        <w:t xml:space="preserve">,  </w:t>
      </w:r>
      <w:r w:rsidRPr="00FA4AEF">
        <w:rPr>
          <w:rFonts w:ascii="Sylfaen" w:hAnsi="Sylfaen"/>
          <w:sz w:val="24"/>
          <w:szCs w:val="24"/>
        </w:rPr>
        <w:t>որից</w:t>
      </w:r>
      <w:r w:rsidRPr="00FA4AEF">
        <w:rPr>
          <w:rFonts w:ascii="Sylfaen" w:hAnsi="Sylfaen"/>
          <w:sz w:val="24"/>
          <w:szCs w:val="24"/>
          <w:lang w:val="ro-RO"/>
        </w:rPr>
        <w:t xml:space="preserve"> </w:t>
      </w:r>
      <w:r w:rsidRPr="00FA4AEF">
        <w:rPr>
          <w:rFonts w:ascii="Sylfaen" w:hAnsi="Sylfaen"/>
          <w:sz w:val="24"/>
          <w:szCs w:val="24"/>
        </w:rPr>
        <w:t>ուսուցիչների</w:t>
      </w:r>
      <w:r w:rsidRPr="00FA4AEF">
        <w:rPr>
          <w:rFonts w:ascii="Sylfaen" w:hAnsi="Sylfaen"/>
          <w:sz w:val="24"/>
          <w:szCs w:val="24"/>
          <w:lang w:val="ro-RO"/>
        </w:rPr>
        <w:t xml:space="preserve"> </w:t>
      </w:r>
      <w:r w:rsidRPr="00FA4AEF">
        <w:rPr>
          <w:rFonts w:ascii="Sylfaen" w:hAnsi="Sylfaen"/>
          <w:sz w:val="24"/>
          <w:szCs w:val="24"/>
        </w:rPr>
        <w:t>թիվը</w:t>
      </w:r>
      <w:r w:rsidRPr="00FA4AEF">
        <w:rPr>
          <w:rFonts w:ascii="Sylfaen" w:hAnsi="Sylfaen"/>
          <w:sz w:val="24"/>
          <w:szCs w:val="24"/>
          <w:lang w:val="ro-RO"/>
        </w:rPr>
        <w:t xml:space="preserve"> </w:t>
      </w:r>
      <w:r w:rsidR="00FA4AEF">
        <w:rPr>
          <w:rFonts w:ascii="Sylfaen" w:hAnsi="Sylfaen"/>
          <w:sz w:val="24"/>
          <w:szCs w:val="24"/>
          <w:lang w:val="hy-AM"/>
        </w:rPr>
        <w:t>42</w:t>
      </w:r>
      <w:r w:rsidR="002D03C1" w:rsidRPr="00FA4AEF">
        <w:rPr>
          <w:rFonts w:ascii="Sylfaen" w:hAnsi="Sylfaen"/>
          <w:sz w:val="24"/>
          <w:szCs w:val="24"/>
          <w:lang w:val="hy-AM"/>
        </w:rPr>
        <w:t>։</w:t>
      </w:r>
      <w:r w:rsidRPr="00FA4AEF">
        <w:rPr>
          <w:rFonts w:ascii="Sylfaen" w:hAnsi="Sylfaen"/>
          <w:sz w:val="24"/>
          <w:szCs w:val="24"/>
          <w:lang w:val="ro-RO"/>
        </w:rPr>
        <w:t xml:space="preserve"> </w:t>
      </w:r>
      <w:r w:rsidRPr="00FA4AEF">
        <w:rPr>
          <w:rFonts w:ascii="Sylfaen" w:hAnsi="Sylfaen"/>
          <w:sz w:val="24"/>
          <w:szCs w:val="24"/>
          <w:lang w:val="hy-AM"/>
        </w:rPr>
        <w:t>Բնակավայր</w:t>
      </w:r>
      <w:r w:rsidRPr="00FA4AEF">
        <w:rPr>
          <w:rFonts w:ascii="Sylfaen" w:hAnsi="Sylfaen"/>
          <w:sz w:val="24"/>
          <w:szCs w:val="24"/>
        </w:rPr>
        <w:t>ը</w:t>
      </w:r>
      <w:r w:rsidRPr="00FA4AEF">
        <w:rPr>
          <w:rFonts w:ascii="Sylfaen" w:hAnsi="Sylfaen"/>
          <w:sz w:val="24"/>
          <w:szCs w:val="24"/>
          <w:lang w:val="ro-RO"/>
        </w:rPr>
        <w:t xml:space="preserve">  </w:t>
      </w:r>
      <w:r w:rsidR="00FA4AEF">
        <w:rPr>
          <w:rFonts w:ascii="Sylfaen" w:hAnsi="Sylfaen"/>
          <w:sz w:val="24"/>
          <w:szCs w:val="24"/>
          <w:lang w:val="hy-AM"/>
        </w:rPr>
        <w:t>չ</w:t>
      </w:r>
      <w:r w:rsidRPr="00FA4AEF">
        <w:rPr>
          <w:rFonts w:ascii="Sylfaen" w:hAnsi="Sylfaen"/>
          <w:sz w:val="24"/>
          <w:szCs w:val="24"/>
        </w:rPr>
        <w:t>ունի</w:t>
      </w:r>
      <w:r w:rsidRPr="00FA4AEF">
        <w:rPr>
          <w:rFonts w:ascii="Sylfaen" w:hAnsi="Sylfaen"/>
          <w:sz w:val="24"/>
          <w:szCs w:val="24"/>
          <w:lang w:val="ro-RO"/>
        </w:rPr>
        <w:t xml:space="preserve">  </w:t>
      </w:r>
      <w:r w:rsidRPr="00FA4AEF">
        <w:rPr>
          <w:rFonts w:ascii="Sylfaen" w:hAnsi="Sylfaen"/>
          <w:sz w:val="24"/>
          <w:szCs w:val="24"/>
        </w:rPr>
        <w:t>մանկապարտեզ</w:t>
      </w:r>
      <w:r w:rsidRPr="00FA4AEF">
        <w:rPr>
          <w:rFonts w:ascii="Sylfaen" w:hAnsi="Sylfaen"/>
          <w:sz w:val="24"/>
          <w:szCs w:val="24"/>
          <w:lang w:val="ro-RO"/>
        </w:rPr>
        <w:t xml:space="preserve">,  </w:t>
      </w:r>
      <w:r w:rsidR="00FA4AEF">
        <w:rPr>
          <w:rFonts w:ascii="Sylfaen" w:hAnsi="Sylfaen"/>
          <w:sz w:val="24"/>
          <w:szCs w:val="24"/>
          <w:lang w:val="hy-AM"/>
        </w:rPr>
        <w:t xml:space="preserve">սակայն նորը </w:t>
      </w:r>
      <w:r w:rsidRPr="00FA4AEF">
        <w:rPr>
          <w:rFonts w:ascii="Sylfaen" w:hAnsi="Sylfaen"/>
          <w:sz w:val="24"/>
          <w:szCs w:val="24"/>
          <w:lang w:val="ro-RO"/>
        </w:rPr>
        <w:t xml:space="preserve"> կառուցվում է</w:t>
      </w:r>
      <w:r w:rsidR="00D76512" w:rsidRPr="00FA4AEF">
        <w:rPr>
          <w:rFonts w:ascii="Sylfaen" w:hAnsi="Sylfaen"/>
          <w:sz w:val="24"/>
          <w:szCs w:val="24"/>
          <w:lang w:val="hy-AM"/>
        </w:rPr>
        <w:t>։</w:t>
      </w:r>
      <w:r w:rsidRPr="00FA4AEF">
        <w:rPr>
          <w:rFonts w:ascii="Sylfaen" w:hAnsi="Sylfaen"/>
          <w:sz w:val="24"/>
          <w:szCs w:val="24"/>
          <w:lang w:val="ro-RO"/>
        </w:rPr>
        <w:t xml:space="preserve">  </w:t>
      </w:r>
      <w:r w:rsidRPr="00FA4AEF">
        <w:rPr>
          <w:rFonts w:ascii="Sylfaen" w:hAnsi="Sylfaen"/>
          <w:sz w:val="24"/>
          <w:szCs w:val="24"/>
          <w:lang w:val="en-US"/>
        </w:rPr>
        <w:t>Մ</w:t>
      </w:r>
      <w:r w:rsidRPr="00FA4AEF">
        <w:rPr>
          <w:rFonts w:ascii="Sylfaen" w:hAnsi="Sylfaen"/>
          <w:sz w:val="24"/>
          <w:szCs w:val="24"/>
        </w:rPr>
        <w:t>իջին</w:t>
      </w:r>
      <w:r w:rsidRPr="00FA4AEF">
        <w:rPr>
          <w:rFonts w:ascii="Sylfaen" w:hAnsi="Sylfaen"/>
          <w:sz w:val="24"/>
          <w:szCs w:val="24"/>
          <w:lang w:val="ro-RO"/>
        </w:rPr>
        <w:t xml:space="preserve"> </w:t>
      </w:r>
      <w:r w:rsidRPr="00FA4AEF">
        <w:rPr>
          <w:rFonts w:ascii="Sylfaen" w:hAnsi="Sylfaen"/>
          <w:sz w:val="24"/>
          <w:szCs w:val="24"/>
        </w:rPr>
        <w:t>հաշվով</w:t>
      </w:r>
      <w:r w:rsidRPr="00FA4AEF">
        <w:rPr>
          <w:rFonts w:ascii="Sylfaen" w:hAnsi="Sylfaen"/>
          <w:sz w:val="24"/>
          <w:szCs w:val="24"/>
          <w:lang w:val="ro-RO"/>
        </w:rPr>
        <w:t xml:space="preserve"> </w:t>
      </w:r>
      <w:r w:rsidRPr="00FA4AEF">
        <w:rPr>
          <w:rFonts w:ascii="Sylfaen" w:hAnsi="Sylfaen"/>
          <w:sz w:val="24"/>
          <w:szCs w:val="24"/>
        </w:rPr>
        <w:t>ունեն</w:t>
      </w:r>
      <w:r w:rsidRPr="00FA4AEF">
        <w:rPr>
          <w:rFonts w:ascii="Sylfaen" w:hAnsi="Sylfaen"/>
          <w:sz w:val="24"/>
          <w:szCs w:val="24"/>
          <w:lang w:val="en-US"/>
        </w:rPr>
        <w:t>ալու</w:t>
      </w:r>
      <w:r w:rsidRPr="00FA4AEF">
        <w:rPr>
          <w:rFonts w:ascii="Sylfaen" w:hAnsi="Sylfaen"/>
          <w:sz w:val="24"/>
          <w:szCs w:val="24"/>
          <w:lang w:val="ro-RO"/>
        </w:rPr>
        <w:t xml:space="preserve"> </w:t>
      </w:r>
      <w:r w:rsidRPr="00FA4AEF">
        <w:rPr>
          <w:rFonts w:ascii="Sylfaen" w:hAnsi="Sylfaen"/>
          <w:sz w:val="24"/>
          <w:szCs w:val="24"/>
        </w:rPr>
        <w:t>է</w:t>
      </w:r>
      <w:r w:rsidRPr="00FA4AEF">
        <w:rPr>
          <w:rFonts w:ascii="Sylfaen" w:hAnsi="Sylfaen"/>
          <w:sz w:val="24"/>
          <w:szCs w:val="24"/>
          <w:lang w:val="ro-RO"/>
        </w:rPr>
        <w:t xml:space="preserve">  </w:t>
      </w:r>
      <w:r w:rsidR="00FA4AEF">
        <w:rPr>
          <w:rFonts w:ascii="Sylfaen" w:hAnsi="Sylfaen"/>
          <w:sz w:val="24"/>
          <w:szCs w:val="24"/>
          <w:lang w:val="hy-AM"/>
        </w:rPr>
        <w:t>1</w:t>
      </w:r>
      <w:r w:rsidR="00D5642F">
        <w:rPr>
          <w:rFonts w:ascii="Sylfaen" w:hAnsi="Sylfaen"/>
          <w:sz w:val="24"/>
          <w:szCs w:val="24"/>
          <w:lang w:val="hy-AM"/>
        </w:rPr>
        <w:t>3</w:t>
      </w:r>
      <w:r w:rsidR="00FA4AEF">
        <w:rPr>
          <w:rFonts w:ascii="Sylfaen" w:hAnsi="Sylfaen"/>
          <w:sz w:val="24"/>
          <w:szCs w:val="24"/>
          <w:lang w:val="hy-AM"/>
        </w:rPr>
        <w:t>0</w:t>
      </w:r>
      <w:r w:rsidR="002D03C1" w:rsidRPr="00FA4AEF">
        <w:rPr>
          <w:rFonts w:ascii="Sylfaen" w:hAnsi="Sylfaen"/>
          <w:sz w:val="24"/>
          <w:szCs w:val="24"/>
          <w:lang w:val="hy-AM"/>
        </w:rPr>
        <w:t xml:space="preserve"> </w:t>
      </w:r>
      <w:r w:rsidRPr="00FA4AEF">
        <w:rPr>
          <w:rFonts w:ascii="Sylfaen" w:hAnsi="Sylfaen"/>
          <w:sz w:val="24"/>
          <w:szCs w:val="24"/>
        </w:rPr>
        <w:t>սան</w:t>
      </w:r>
      <w:r w:rsidRPr="00FA4AEF">
        <w:rPr>
          <w:rFonts w:ascii="Sylfaen" w:hAnsi="Sylfaen"/>
          <w:sz w:val="24"/>
          <w:szCs w:val="24"/>
          <w:lang w:val="ro-RO"/>
        </w:rPr>
        <w:t>:</w:t>
      </w:r>
    </w:p>
    <w:p w:rsidR="001149F0" w:rsidRPr="00953ECB" w:rsidRDefault="002D03C1" w:rsidP="006635B6">
      <w:pPr>
        <w:ind w:left="1276"/>
        <w:jc w:val="both"/>
        <w:rPr>
          <w:rFonts w:ascii="Sylfaen" w:hAnsi="Sylfaen"/>
          <w:b/>
          <w:sz w:val="26"/>
          <w:szCs w:val="26"/>
          <w:lang w:val="ro-RO"/>
        </w:rPr>
      </w:pPr>
      <w:r>
        <w:rPr>
          <w:rFonts w:ascii="Sylfaen" w:hAnsi="Sylfaen"/>
          <w:b/>
          <w:sz w:val="26"/>
          <w:szCs w:val="26"/>
          <w:lang w:val="hy-AM"/>
        </w:rPr>
        <w:lastRenderedPageBreak/>
        <w:t xml:space="preserve">                      </w:t>
      </w:r>
      <w:r w:rsidR="001149F0">
        <w:rPr>
          <w:rFonts w:ascii="Sylfaen" w:hAnsi="Sylfaen"/>
          <w:b/>
          <w:sz w:val="26"/>
          <w:szCs w:val="26"/>
          <w:lang w:val="ro-RO"/>
        </w:rPr>
        <w:t xml:space="preserve">   </w:t>
      </w:r>
      <w:r w:rsidR="001149F0" w:rsidRPr="00953ECB">
        <w:rPr>
          <w:rFonts w:ascii="Sylfaen" w:hAnsi="Sylfaen"/>
          <w:b/>
          <w:sz w:val="26"/>
          <w:szCs w:val="26"/>
          <w:lang w:val="ro-RO"/>
        </w:rPr>
        <w:t xml:space="preserve">  </w:t>
      </w:r>
      <w:r w:rsidR="001149F0">
        <w:rPr>
          <w:rFonts w:ascii="Sylfaen" w:hAnsi="Sylfaen"/>
          <w:b/>
          <w:sz w:val="26"/>
          <w:szCs w:val="26"/>
          <w:lang w:val="ro-RO"/>
        </w:rPr>
        <w:t>1.1</w:t>
      </w:r>
      <w:r w:rsidR="00FA4AEF">
        <w:rPr>
          <w:rFonts w:ascii="Sylfaen" w:hAnsi="Sylfaen"/>
          <w:b/>
          <w:sz w:val="26"/>
          <w:szCs w:val="26"/>
          <w:lang w:val="hy-AM"/>
        </w:rPr>
        <w:t>2</w:t>
      </w:r>
      <w:r w:rsidR="001149F0">
        <w:rPr>
          <w:rFonts w:ascii="Sylfaen" w:hAnsi="Sylfaen"/>
          <w:b/>
          <w:sz w:val="26"/>
          <w:szCs w:val="26"/>
          <w:lang w:val="ro-RO"/>
        </w:rPr>
        <w:t xml:space="preserve">  </w:t>
      </w:r>
      <w:r w:rsidR="001149F0" w:rsidRPr="00D76512">
        <w:rPr>
          <w:rFonts w:ascii="Sylfaen" w:hAnsi="Sylfaen"/>
          <w:b/>
          <w:sz w:val="26"/>
          <w:szCs w:val="26"/>
          <w:lang w:val="hy-AM"/>
        </w:rPr>
        <w:t>ԱՌՈՂՋԱՊԱՀՈՒԹՅՈՒՆ</w:t>
      </w:r>
    </w:p>
    <w:p w:rsidR="001149F0" w:rsidRPr="00FA4AEF" w:rsidRDefault="002D03C1" w:rsidP="00D76512">
      <w:pPr>
        <w:jc w:val="both"/>
        <w:rPr>
          <w:rFonts w:ascii="Sylfaen" w:hAnsi="Sylfaen"/>
          <w:sz w:val="24"/>
          <w:szCs w:val="24"/>
          <w:lang w:val="ro-RO"/>
        </w:rPr>
      </w:pPr>
      <w:r>
        <w:rPr>
          <w:rFonts w:ascii="Sylfaen" w:hAnsi="Sylfaen"/>
          <w:b/>
          <w:sz w:val="26"/>
          <w:szCs w:val="26"/>
          <w:lang w:val="hy-AM"/>
        </w:rPr>
        <w:t xml:space="preserve">              </w:t>
      </w:r>
      <w:r w:rsidR="001149F0" w:rsidRPr="00FA4AEF">
        <w:rPr>
          <w:rFonts w:ascii="Sylfaen" w:hAnsi="Sylfaen"/>
          <w:sz w:val="24"/>
          <w:szCs w:val="24"/>
          <w:lang w:val="hy-AM"/>
        </w:rPr>
        <w:t>Բնակավայր</w:t>
      </w:r>
      <w:r w:rsidR="001149F0" w:rsidRPr="00FA4AEF">
        <w:rPr>
          <w:rFonts w:ascii="Sylfaen" w:hAnsi="Sylfaen"/>
          <w:sz w:val="24"/>
          <w:szCs w:val="24"/>
        </w:rPr>
        <w:t>ն</w:t>
      </w:r>
      <w:r w:rsidR="001149F0" w:rsidRPr="00FA4AEF">
        <w:rPr>
          <w:rFonts w:ascii="Sylfaen" w:hAnsi="Sylfaen"/>
          <w:sz w:val="24"/>
          <w:szCs w:val="24"/>
          <w:lang w:val="ro-RO"/>
        </w:rPr>
        <w:t xml:space="preserve">  </w:t>
      </w:r>
      <w:r w:rsidR="001149F0" w:rsidRPr="00FA4AEF">
        <w:rPr>
          <w:rFonts w:ascii="Sylfaen" w:hAnsi="Sylfaen"/>
          <w:sz w:val="24"/>
          <w:szCs w:val="24"/>
          <w:lang w:val="hy-AM"/>
        </w:rPr>
        <w:t>ունի</w:t>
      </w:r>
      <w:r w:rsidR="001149F0" w:rsidRPr="00FA4AEF">
        <w:rPr>
          <w:rFonts w:ascii="Sylfaen" w:hAnsi="Sylfaen"/>
          <w:sz w:val="24"/>
          <w:szCs w:val="24"/>
          <w:lang w:val="ro-RO"/>
        </w:rPr>
        <w:t xml:space="preserve">  </w:t>
      </w:r>
      <w:r w:rsidR="001149F0" w:rsidRPr="00FA4AEF">
        <w:rPr>
          <w:rFonts w:ascii="Sylfaen" w:hAnsi="Sylfaen"/>
          <w:sz w:val="24"/>
          <w:szCs w:val="24"/>
          <w:lang w:val="hy-AM"/>
        </w:rPr>
        <w:t>բուժ</w:t>
      </w:r>
      <w:r w:rsidR="001149F0" w:rsidRPr="00FA4AEF">
        <w:rPr>
          <w:rFonts w:ascii="Sylfaen" w:hAnsi="Sylfaen"/>
          <w:sz w:val="24"/>
          <w:szCs w:val="24"/>
          <w:lang w:val="en-US"/>
        </w:rPr>
        <w:t>ամբուլատորիա</w:t>
      </w:r>
      <w:r w:rsidR="001149F0" w:rsidRPr="00FA4AEF">
        <w:rPr>
          <w:rFonts w:ascii="Sylfaen" w:hAnsi="Sylfaen"/>
          <w:sz w:val="24"/>
          <w:szCs w:val="24"/>
          <w:lang w:val="ro-RO"/>
        </w:rPr>
        <w:t xml:space="preserve"> , </w:t>
      </w:r>
      <w:r w:rsidR="001149F0" w:rsidRPr="00FA4AEF">
        <w:rPr>
          <w:rFonts w:ascii="Sylfaen" w:hAnsi="Sylfaen"/>
          <w:sz w:val="24"/>
          <w:szCs w:val="24"/>
        </w:rPr>
        <w:t>որ</w:t>
      </w:r>
      <w:r w:rsidR="001149F0" w:rsidRPr="00FA4AEF">
        <w:rPr>
          <w:rFonts w:ascii="Sylfaen" w:hAnsi="Sylfaen"/>
          <w:sz w:val="24"/>
          <w:szCs w:val="24"/>
          <w:lang w:val="en-US"/>
        </w:rPr>
        <w:t>ն</w:t>
      </w:r>
      <w:r w:rsidR="001149F0" w:rsidRPr="00FA4AEF">
        <w:rPr>
          <w:rFonts w:ascii="Sylfaen" w:hAnsi="Sylfaen"/>
          <w:sz w:val="24"/>
          <w:szCs w:val="24"/>
          <w:lang w:val="ro-RO"/>
        </w:rPr>
        <w:t xml:space="preserve">    </w:t>
      </w:r>
      <w:r w:rsidR="001149F0" w:rsidRPr="00FA4AEF">
        <w:rPr>
          <w:rFonts w:ascii="Sylfaen" w:hAnsi="Sylfaen"/>
          <w:sz w:val="24"/>
          <w:szCs w:val="24"/>
        </w:rPr>
        <w:t>ունի</w:t>
      </w:r>
      <w:r w:rsidR="001149F0" w:rsidRPr="00FA4AEF">
        <w:rPr>
          <w:rFonts w:ascii="Sylfaen" w:hAnsi="Sylfaen"/>
          <w:sz w:val="24"/>
          <w:szCs w:val="24"/>
          <w:lang w:val="ro-RO"/>
        </w:rPr>
        <w:t xml:space="preserve"> 10 </w:t>
      </w:r>
      <w:r w:rsidR="001149F0" w:rsidRPr="00FA4AEF">
        <w:rPr>
          <w:rFonts w:ascii="Sylfaen" w:hAnsi="Sylfaen"/>
          <w:sz w:val="24"/>
          <w:szCs w:val="24"/>
        </w:rPr>
        <w:t>աշխատող</w:t>
      </w:r>
      <w:r w:rsidR="001149F0" w:rsidRPr="00FA4AEF">
        <w:rPr>
          <w:rFonts w:ascii="Sylfaen" w:hAnsi="Sylfaen"/>
          <w:sz w:val="24"/>
          <w:szCs w:val="24"/>
          <w:lang w:val="ro-RO"/>
        </w:rPr>
        <w:t>, մեկ ընտանեկան բժիշկ, մեկ մանկաբույժ,</w:t>
      </w:r>
      <w:r w:rsidR="00FA4AEF">
        <w:rPr>
          <w:rFonts w:ascii="Sylfaen" w:hAnsi="Sylfaen"/>
          <w:sz w:val="24"/>
          <w:szCs w:val="24"/>
          <w:lang w:val="hy-AM"/>
        </w:rPr>
        <w:t xml:space="preserve"> </w:t>
      </w:r>
      <w:r w:rsidR="001149F0" w:rsidRPr="00FA4AEF">
        <w:rPr>
          <w:rFonts w:ascii="Sylfaen" w:hAnsi="Sylfaen"/>
          <w:sz w:val="24"/>
          <w:szCs w:val="24"/>
        </w:rPr>
        <w:t>ուն</w:t>
      </w:r>
      <w:r w:rsidR="001149F0" w:rsidRPr="00FA4AEF">
        <w:rPr>
          <w:rFonts w:ascii="Sylfaen" w:hAnsi="Sylfaen"/>
          <w:sz w:val="24"/>
          <w:szCs w:val="24"/>
          <w:lang w:val="en-US"/>
        </w:rPr>
        <w:t>են</w:t>
      </w:r>
      <w:r w:rsidR="001149F0" w:rsidRPr="00FA4AEF">
        <w:rPr>
          <w:rFonts w:ascii="Sylfaen" w:hAnsi="Sylfaen"/>
          <w:sz w:val="24"/>
          <w:szCs w:val="24"/>
          <w:lang w:val="ro-RO"/>
        </w:rPr>
        <w:t xml:space="preserve">  </w:t>
      </w:r>
      <w:r w:rsidR="001149F0" w:rsidRPr="00FA4AEF">
        <w:rPr>
          <w:rFonts w:ascii="Sylfaen" w:hAnsi="Sylfaen"/>
          <w:sz w:val="24"/>
          <w:szCs w:val="24"/>
        </w:rPr>
        <w:t>անհրաժեշտ</w:t>
      </w:r>
      <w:r w:rsidR="001149F0" w:rsidRPr="00FA4AEF">
        <w:rPr>
          <w:rFonts w:ascii="Sylfaen" w:hAnsi="Sylfaen"/>
          <w:sz w:val="24"/>
          <w:szCs w:val="24"/>
          <w:lang w:val="ro-RO"/>
        </w:rPr>
        <w:t xml:space="preserve"> </w:t>
      </w:r>
      <w:r w:rsidR="001149F0" w:rsidRPr="00FA4AEF">
        <w:rPr>
          <w:rFonts w:ascii="Sylfaen" w:hAnsi="Sylfaen"/>
          <w:sz w:val="24"/>
          <w:szCs w:val="24"/>
        </w:rPr>
        <w:t>գույք</w:t>
      </w:r>
      <w:r w:rsidR="001149F0" w:rsidRPr="00FA4AEF">
        <w:rPr>
          <w:rFonts w:ascii="Sylfaen" w:hAnsi="Sylfaen"/>
          <w:sz w:val="24"/>
          <w:szCs w:val="24"/>
          <w:lang w:val="ro-RO"/>
        </w:rPr>
        <w:t xml:space="preserve">  </w:t>
      </w:r>
      <w:r w:rsidR="001149F0" w:rsidRPr="00FA4AEF">
        <w:rPr>
          <w:rFonts w:ascii="Sylfaen" w:hAnsi="Sylfaen"/>
          <w:sz w:val="24"/>
          <w:szCs w:val="24"/>
        </w:rPr>
        <w:t>և</w:t>
      </w:r>
      <w:r w:rsidR="001149F0" w:rsidRPr="00FA4AEF">
        <w:rPr>
          <w:rFonts w:ascii="Sylfaen" w:hAnsi="Sylfaen"/>
          <w:sz w:val="24"/>
          <w:szCs w:val="24"/>
          <w:lang w:val="ro-RO"/>
        </w:rPr>
        <w:t xml:space="preserve"> </w:t>
      </w:r>
      <w:r w:rsidR="001149F0" w:rsidRPr="00FA4AEF">
        <w:rPr>
          <w:rFonts w:ascii="Sylfaen" w:hAnsi="Sylfaen"/>
          <w:sz w:val="24"/>
          <w:szCs w:val="24"/>
        </w:rPr>
        <w:t>սարքավորումներ</w:t>
      </w:r>
      <w:r w:rsidR="001149F0" w:rsidRPr="00FA4AEF">
        <w:rPr>
          <w:rFonts w:ascii="Sylfaen" w:hAnsi="Sylfaen"/>
          <w:sz w:val="24"/>
          <w:szCs w:val="24"/>
          <w:lang w:val="ro-RO"/>
        </w:rPr>
        <w:t xml:space="preserve"> և սպասարկում են </w:t>
      </w:r>
      <w:r w:rsidR="001149F0" w:rsidRPr="00FA4AEF">
        <w:rPr>
          <w:rFonts w:ascii="Sylfaen" w:hAnsi="Sylfaen"/>
          <w:sz w:val="24"/>
          <w:szCs w:val="24"/>
          <w:lang w:val="en-US"/>
        </w:rPr>
        <w:t>բ</w:t>
      </w:r>
      <w:r w:rsidR="001149F0" w:rsidRPr="00FA4AEF">
        <w:rPr>
          <w:rFonts w:ascii="Sylfaen" w:hAnsi="Sylfaen"/>
          <w:sz w:val="24"/>
          <w:szCs w:val="24"/>
          <w:lang w:val="hy-AM"/>
        </w:rPr>
        <w:t>նակավայր</w:t>
      </w:r>
      <w:r w:rsidR="001149F0" w:rsidRPr="00FA4AEF">
        <w:rPr>
          <w:rFonts w:ascii="Sylfaen" w:hAnsi="Sylfaen"/>
          <w:sz w:val="24"/>
          <w:szCs w:val="24"/>
          <w:lang w:val="en-US"/>
        </w:rPr>
        <w:t>ի</w:t>
      </w:r>
      <w:r w:rsidR="001149F0" w:rsidRPr="00FA4AEF">
        <w:rPr>
          <w:rFonts w:ascii="Sylfaen" w:hAnsi="Sylfaen"/>
          <w:sz w:val="24"/>
          <w:szCs w:val="24"/>
          <w:lang w:val="ro-RO"/>
        </w:rPr>
        <w:t xml:space="preserve"> </w:t>
      </w:r>
      <w:r w:rsidR="001149F0" w:rsidRPr="00FA4AEF">
        <w:rPr>
          <w:rFonts w:ascii="Sylfaen" w:hAnsi="Sylfaen"/>
          <w:sz w:val="24"/>
          <w:szCs w:val="24"/>
          <w:lang w:val="en-US"/>
        </w:rPr>
        <w:t>բնակիչներին</w:t>
      </w:r>
      <w:r w:rsidR="001149F0" w:rsidRPr="00FA4AEF">
        <w:rPr>
          <w:rFonts w:ascii="Sylfaen" w:hAnsi="Sylfaen"/>
          <w:sz w:val="24"/>
          <w:szCs w:val="24"/>
          <w:lang w:val="ro-RO"/>
        </w:rPr>
        <w:t xml:space="preserve">  </w:t>
      </w:r>
      <w:r w:rsidR="001149F0" w:rsidRPr="00FA4AEF">
        <w:rPr>
          <w:rFonts w:ascii="Sylfaen" w:hAnsi="Sylfaen"/>
          <w:sz w:val="24"/>
          <w:szCs w:val="24"/>
          <w:lang w:val="en-US"/>
        </w:rPr>
        <w:t>իրենց</w:t>
      </w:r>
      <w:r w:rsidR="001149F0" w:rsidRPr="00FA4AEF">
        <w:rPr>
          <w:rFonts w:ascii="Sylfaen" w:hAnsi="Sylfaen"/>
          <w:sz w:val="24"/>
          <w:szCs w:val="24"/>
          <w:lang w:val="ro-RO"/>
        </w:rPr>
        <w:t xml:space="preserve"> </w:t>
      </w:r>
      <w:r w:rsidR="001149F0" w:rsidRPr="00FA4AEF">
        <w:rPr>
          <w:rFonts w:ascii="Sylfaen" w:hAnsi="Sylfaen"/>
          <w:sz w:val="24"/>
          <w:szCs w:val="24"/>
          <w:lang w:val="en-US"/>
        </w:rPr>
        <w:t>բարեխիղճ</w:t>
      </w:r>
      <w:r w:rsidR="001149F0" w:rsidRPr="00FA4AEF">
        <w:rPr>
          <w:rFonts w:ascii="Sylfaen" w:hAnsi="Sylfaen"/>
          <w:sz w:val="24"/>
          <w:szCs w:val="24"/>
          <w:lang w:val="ro-RO"/>
        </w:rPr>
        <w:t xml:space="preserve"> </w:t>
      </w:r>
      <w:r w:rsidR="001149F0" w:rsidRPr="00FA4AEF">
        <w:rPr>
          <w:rFonts w:ascii="Sylfaen" w:hAnsi="Sylfaen"/>
          <w:sz w:val="24"/>
          <w:szCs w:val="24"/>
          <w:lang w:val="en-US"/>
        </w:rPr>
        <w:t>և</w:t>
      </w:r>
      <w:r w:rsidR="001149F0" w:rsidRPr="00FA4AEF">
        <w:rPr>
          <w:rFonts w:ascii="Sylfaen" w:hAnsi="Sylfaen"/>
          <w:sz w:val="24"/>
          <w:szCs w:val="24"/>
          <w:lang w:val="ro-RO"/>
        </w:rPr>
        <w:t xml:space="preserve"> </w:t>
      </w:r>
      <w:r w:rsidR="001149F0" w:rsidRPr="00FA4AEF">
        <w:rPr>
          <w:rFonts w:ascii="Sylfaen" w:hAnsi="Sylfaen"/>
          <w:sz w:val="24"/>
          <w:szCs w:val="24"/>
          <w:lang w:val="en-US"/>
        </w:rPr>
        <w:t>սրտացավ</w:t>
      </w:r>
      <w:r w:rsidR="001149F0" w:rsidRPr="00FA4AEF">
        <w:rPr>
          <w:rFonts w:ascii="Sylfaen" w:hAnsi="Sylfaen"/>
          <w:sz w:val="24"/>
          <w:szCs w:val="24"/>
          <w:lang w:val="ro-RO"/>
        </w:rPr>
        <w:t xml:space="preserve"> </w:t>
      </w:r>
      <w:r w:rsidR="001149F0" w:rsidRPr="00FA4AEF">
        <w:rPr>
          <w:rFonts w:ascii="Sylfaen" w:hAnsi="Sylfaen"/>
          <w:sz w:val="24"/>
          <w:szCs w:val="24"/>
          <w:lang w:val="en-US"/>
        </w:rPr>
        <w:t>աշխատանքով</w:t>
      </w:r>
      <w:r w:rsidR="001149F0" w:rsidRPr="00FA4AEF">
        <w:rPr>
          <w:rFonts w:ascii="Sylfaen" w:hAnsi="Sylfaen"/>
          <w:sz w:val="24"/>
          <w:szCs w:val="24"/>
          <w:lang w:val="ro-RO"/>
        </w:rPr>
        <w:t>;</w:t>
      </w:r>
    </w:p>
    <w:p w:rsidR="002D03C1" w:rsidRDefault="001149F0" w:rsidP="006635B6">
      <w:pPr>
        <w:ind w:left="1224" w:hanging="90"/>
        <w:jc w:val="both"/>
        <w:rPr>
          <w:rFonts w:ascii="Sylfaen" w:hAnsi="Sylfaen"/>
          <w:sz w:val="26"/>
          <w:szCs w:val="26"/>
          <w:lang w:val="ro-RO"/>
        </w:rPr>
      </w:pPr>
      <w:r w:rsidRPr="00953ECB">
        <w:rPr>
          <w:rFonts w:ascii="Sylfaen" w:hAnsi="Sylfaen"/>
          <w:b/>
          <w:sz w:val="26"/>
          <w:szCs w:val="26"/>
          <w:lang w:val="ro-RO"/>
        </w:rPr>
        <w:t xml:space="preserve">      </w:t>
      </w:r>
      <w:r w:rsidRPr="009D130C">
        <w:rPr>
          <w:rFonts w:ascii="Sylfaen" w:hAnsi="Sylfaen"/>
          <w:b/>
          <w:sz w:val="26"/>
          <w:szCs w:val="26"/>
          <w:lang w:val="ro-RO"/>
        </w:rPr>
        <w:t xml:space="preserve"> </w:t>
      </w:r>
      <w:r>
        <w:rPr>
          <w:rFonts w:ascii="Sylfaen" w:hAnsi="Sylfaen"/>
          <w:b/>
          <w:sz w:val="26"/>
          <w:szCs w:val="26"/>
          <w:lang w:val="ro-RO"/>
        </w:rPr>
        <w:t>1.1</w:t>
      </w:r>
      <w:r w:rsidR="00310B0F">
        <w:rPr>
          <w:rFonts w:ascii="Sylfaen" w:hAnsi="Sylfaen"/>
          <w:b/>
          <w:sz w:val="26"/>
          <w:szCs w:val="26"/>
          <w:lang w:val="hy-AM"/>
        </w:rPr>
        <w:t>3</w:t>
      </w:r>
      <w:r w:rsidR="00D5642F">
        <w:rPr>
          <w:rFonts w:ascii="Sylfaen" w:hAnsi="Sylfaen"/>
          <w:b/>
          <w:sz w:val="26"/>
          <w:szCs w:val="26"/>
          <w:lang w:val="hy-AM"/>
        </w:rPr>
        <w:t xml:space="preserve"> </w:t>
      </w:r>
      <w:r w:rsidRPr="00D76512">
        <w:rPr>
          <w:rFonts w:ascii="Sylfaen" w:hAnsi="Sylfaen"/>
          <w:b/>
          <w:sz w:val="26"/>
          <w:szCs w:val="26"/>
          <w:lang w:val="en-US"/>
        </w:rPr>
        <w:t>ՄՇԱԿՈՒՅԹ</w:t>
      </w:r>
      <w:r w:rsidRPr="00D76512">
        <w:rPr>
          <w:rFonts w:ascii="Sylfaen" w:hAnsi="Sylfaen"/>
          <w:b/>
          <w:sz w:val="26"/>
          <w:szCs w:val="26"/>
          <w:lang w:val="ro-RO"/>
        </w:rPr>
        <w:t>,</w:t>
      </w:r>
      <w:r w:rsidR="00D76512">
        <w:rPr>
          <w:rFonts w:ascii="Sylfaen" w:hAnsi="Sylfaen"/>
          <w:b/>
          <w:sz w:val="26"/>
          <w:szCs w:val="26"/>
          <w:lang w:val="hy-AM"/>
        </w:rPr>
        <w:t xml:space="preserve"> </w:t>
      </w:r>
      <w:r w:rsidRPr="00D76512">
        <w:rPr>
          <w:rFonts w:ascii="Sylfaen" w:hAnsi="Sylfaen"/>
          <w:b/>
          <w:sz w:val="26"/>
          <w:szCs w:val="26"/>
          <w:lang w:val="en-US"/>
        </w:rPr>
        <w:t>ՍՊՈՐՏ</w:t>
      </w:r>
      <w:r w:rsidRPr="00D76512">
        <w:rPr>
          <w:rFonts w:ascii="Sylfaen" w:hAnsi="Sylfaen"/>
          <w:b/>
          <w:sz w:val="26"/>
          <w:szCs w:val="26"/>
          <w:lang w:val="ro-RO"/>
        </w:rPr>
        <w:t xml:space="preserve">,  </w:t>
      </w:r>
      <w:r w:rsidRPr="00D76512">
        <w:rPr>
          <w:rFonts w:ascii="Sylfaen" w:hAnsi="Sylfaen"/>
          <w:b/>
          <w:sz w:val="26"/>
          <w:szCs w:val="26"/>
          <w:lang w:val="en-US"/>
        </w:rPr>
        <w:t>ՀՈԳԵՎՈ</w:t>
      </w:r>
      <w:r w:rsidRPr="00D76512">
        <w:rPr>
          <w:rFonts w:ascii="Sylfaen" w:hAnsi="Sylfaen"/>
          <w:b/>
          <w:sz w:val="26"/>
          <w:szCs w:val="26"/>
        </w:rPr>
        <w:t>Ր</w:t>
      </w:r>
      <w:r w:rsidR="002D03C1" w:rsidRPr="00D76512">
        <w:rPr>
          <w:rFonts w:ascii="Sylfaen" w:hAnsi="Sylfaen"/>
          <w:b/>
          <w:sz w:val="26"/>
          <w:szCs w:val="26"/>
          <w:lang w:val="hy-AM"/>
        </w:rPr>
        <w:t>,</w:t>
      </w:r>
      <w:r w:rsidRPr="00D76512">
        <w:rPr>
          <w:rFonts w:ascii="Sylfaen" w:hAnsi="Sylfaen"/>
          <w:b/>
          <w:sz w:val="26"/>
          <w:szCs w:val="26"/>
          <w:lang w:val="ro-RO"/>
        </w:rPr>
        <w:t xml:space="preserve"> </w:t>
      </w:r>
      <w:r w:rsidRPr="00D76512">
        <w:rPr>
          <w:rFonts w:ascii="Sylfaen" w:hAnsi="Sylfaen"/>
          <w:b/>
          <w:sz w:val="26"/>
          <w:szCs w:val="26"/>
        </w:rPr>
        <w:t>ԴԱՍՏԻԱՐԱԿՈՒԹՅՈՒՆ</w:t>
      </w:r>
      <w:r w:rsidRPr="00D76512">
        <w:rPr>
          <w:rFonts w:ascii="Sylfaen" w:hAnsi="Sylfaen"/>
          <w:b/>
          <w:sz w:val="26"/>
          <w:szCs w:val="26"/>
          <w:lang w:val="ro-RO"/>
        </w:rPr>
        <w:t xml:space="preserve"> </w:t>
      </w:r>
      <w:r w:rsidRPr="009D130C">
        <w:rPr>
          <w:rFonts w:ascii="Sylfaen" w:hAnsi="Sylfaen"/>
          <w:sz w:val="26"/>
          <w:szCs w:val="26"/>
          <w:lang w:val="ro-RO"/>
        </w:rPr>
        <w:t xml:space="preserve">                                                             </w:t>
      </w:r>
    </w:p>
    <w:p w:rsidR="00D76512" w:rsidRPr="00D5642F" w:rsidRDefault="001149F0" w:rsidP="00D5642F">
      <w:pPr>
        <w:pStyle w:val="a5"/>
        <w:ind w:left="0"/>
        <w:jc w:val="both"/>
        <w:rPr>
          <w:rFonts w:ascii="Sylfaen" w:hAnsi="Sylfaen"/>
          <w:sz w:val="24"/>
          <w:szCs w:val="24"/>
          <w:lang w:val="hy-AM"/>
        </w:rPr>
      </w:pPr>
      <w:r w:rsidRPr="00310B0F">
        <w:rPr>
          <w:sz w:val="24"/>
          <w:szCs w:val="24"/>
          <w:lang w:val="ro-RO"/>
        </w:rPr>
        <w:t xml:space="preserve"> </w:t>
      </w:r>
      <w:r w:rsidRPr="00310B0F">
        <w:rPr>
          <w:rFonts w:ascii="Sylfaen" w:hAnsi="Sylfaen"/>
          <w:sz w:val="24"/>
          <w:szCs w:val="24"/>
          <w:lang w:val="hy-AM"/>
        </w:rPr>
        <w:t>Բնակավայ</w:t>
      </w:r>
      <w:r w:rsidRPr="00310B0F">
        <w:rPr>
          <w:rFonts w:ascii="Sylfaen" w:hAnsi="Sylfaen"/>
          <w:sz w:val="24"/>
          <w:szCs w:val="24"/>
        </w:rPr>
        <w:t>րը</w:t>
      </w:r>
      <w:r w:rsidRPr="00310B0F">
        <w:rPr>
          <w:rFonts w:ascii="Sylfaen" w:hAnsi="Sylfaen"/>
          <w:sz w:val="24"/>
          <w:szCs w:val="24"/>
          <w:lang w:val="ro-RO"/>
        </w:rPr>
        <w:t xml:space="preserve">  </w:t>
      </w:r>
      <w:r w:rsidRPr="00310B0F">
        <w:rPr>
          <w:rFonts w:ascii="Sylfaen" w:hAnsi="Sylfaen"/>
          <w:sz w:val="24"/>
          <w:szCs w:val="24"/>
          <w:lang w:val="en-US"/>
        </w:rPr>
        <w:t>ունի</w:t>
      </w:r>
      <w:r w:rsidRPr="00310B0F">
        <w:rPr>
          <w:rFonts w:ascii="Sylfaen" w:hAnsi="Sylfaen"/>
          <w:sz w:val="24"/>
          <w:szCs w:val="24"/>
          <w:lang w:val="ro-RO"/>
        </w:rPr>
        <w:t xml:space="preserve">  </w:t>
      </w:r>
      <w:r w:rsidRPr="00310B0F">
        <w:rPr>
          <w:rFonts w:ascii="Sylfaen" w:hAnsi="Sylfaen"/>
          <w:sz w:val="24"/>
          <w:szCs w:val="24"/>
          <w:lang w:val="en-US"/>
        </w:rPr>
        <w:t>մշակույթի</w:t>
      </w:r>
      <w:r w:rsidRPr="00310B0F">
        <w:rPr>
          <w:rFonts w:ascii="Sylfaen" w:hAnsi="Sylfaen"/>
          <w:sz w:val="24"/>
          <w:szCs w:val="24"/>
          <w:lang w:val="ro-RO"/>
        </w:rPr>
        <w:t xml:space="preserve">  </w:t>
      </w:r>
      <w:r w:rsidRPr="00310B0F">
        <w:rPr>
          <w:rFonts w:ascii="Sylfaen" w:hAnsi="Sylfaen"/>
          <w:sz w:val="24"/>
          <w:szCs w:val="24"/>
          <w:lang w:val="en-US"/>
        </w:rPr>
        <w:t>տուն</w:t>
      </w:r>
      <w:r w:rsidRPr="00310B0F">
        <w:rPr>
          <w:rFonts w:ascii="Sylfaen" w:hAnsi="Sylfaen"/>
          <w:sz w:val="24"/>
          <w:szCs w:val="24"/>
          <w:lang w:val="ro-RO"/>
        </w:rPr>
        <w:t>,</w:t>
      </w:r>
      <w:r w:rsidR="00D5642F">
        <w:rPr>
          <w:rFonts w:ascii="Sylfaen" w:hAnsi="Sylfaen"/>
          <w:sz w:val="24"/>
          <w:szCs w:val="24"/>
          <w:lang w:val="hy-AM"/>
        </w:rPr>
        <w:t xml:space="preserve"> </w:t>
      </w:r>
      <w:r w:rsidRPr="00310B0F">
        <w:rPr>
          <w:rFonts w:ascii="Sylfaen" w:hAnsi="Sylfaen"/>
          <w:sz w:val="24"/>
          <w:szCs w:val="24"/>
        </w:rPr>
        <w:t>սպորտ</w:t>
      </w:r>
      <w:r w:rsidRPr="00310B0F">
        <w:rPr>
          <w:rFonts w:ascii="Sylfaen" w:hAnsi="Sylfaen"/>
          <w:sz w:val="24"/>
          <w:szCs w:val="24"/>
          <w:lang w:val="ro-RO"/>
        </w:rPr>
        <w:t xml:space="preserve"> </w:t>
      </w:r>
      <w:r w:rsidRPr="00310B0F">
        <w:rPr>
          <w:rFonts w:ascii="Sylfaen" w:hAnsi="Sylfaen"/>
          <w:sz w:val="24"/>
          <w:szCs w:val="24"/>
        </w:rPr>
        <w:t>հրապարակ</w:t>
      </w:r>
      <w:r w:rsidRPr="00310B0F">
        <w:rPr>
          <w:rFonts w:ascii="Sylfaen" w:hAnsi="Sylfaen"/>
          <w:sz w:val="24"/>
          <w:szCs w:val="24"/>
          <w:lang w:val="ro-RO"/>
        </w:rPr>
        <w:t xml:space="preserve"> ,  </w:t>
      </w:r>
      <w:r w:rsidRPr="00310B0F">
        <w:rPr>
          <w:rFonts w:ascii="Sylfaen" w:hAnsi="Sylfaen"/>
          <w:sz w:val="24"/>
          <w:szCs w:val="24"/>
        </w:rPr>
        <w:t>իսկ</w:t>
      </w:r>
      <w:r w:rsidRPr="00310B0F">
        <w:rPr>
          <w:rFonts w:ascii="Sylfaen" w:hAnsi="Sylfaen"/>
          <w:sz w:val="24"/>
          <w:szCs w:val="24"/>
          <w:lang w:val="ro-RO"/>
        </w:rPr>
        <w:t xml:space="preserve"> </w:t>
      </w:r>
      <w:r w:rsidRPr="00310B0F">
        <w:rPr>
          <w:rFonts w:ascii="Sylfaen" w:hAnsi="Sylfaen"/>
          <w:sz w:val="24"/>
          <w:szCs w:val="24"/>
        </w:rPr>
        <w:t>բ</w:t>
      </w:r>
      <w:r w:rsidRPr="00310B0F">
        <w:rPr>
          <w:rFonts w:ascii="Sylfaen" w:hAnsi="Sylfaen"/>
          <w:sz w:val="24"/>
          <w:szCs w:val="24"/>
          <w:lang w:val="hy-AM"/>
        </w:rPr>
        <w:t>նակավայ</w:t>
      </w:r>
      <w:r w:rsidRPr="00310B0F">
        <w:rPr>
          <w:rFonts w:ascii="Sylfaen" w:hAnsi="Sylfaen"/>
          <w:sz w:val="24"/>
          <w:szCs w:val="24"/>
        </w:rPr>
        <w:t>րի</w:t>
      </w:r>
      <w:r w:rsidRPr="00310B0F">
        <w:rPr>
          <w:rFonts w:ascii="Sylfaen" w:hAnsi="Sylfaen"/>
          <w:sz w:val="24"/>
          <w:szCs w:val="24"/>
          <w:lang w:val="ro-RO"/>
        </w:rPr>
        <w:t xml:space="preserve"> </w:t>
      </w:r>
      <w:r w:rsidRPr="00310B0F">
        <w:rPr>
          <w:rFonts w:ascii="Sylfaen" w:hAnsi="Sylfaen"/>
          <w:sz w:val="24"/>
          <w:szCs w:val="24"/>
        </w:rPr>
        <w:t>գրադարանն</w:t>
      </w:r>
      <w:r w:rsidRPr="00310B0F">
        <w:rPr>
          <w:rFonts w:ascii="Sylfaen" w:hAnsi="Sylfaen"/>
          <w:sz w:val="24"/>
          <w:szCs w:val="24"/>
          <w:lang w:val="ro-RO"/>
        </w:rPr>
        <w:t xml:space="preserve"> </w:t>
      </w:r>
      <w:r w:rsidRPr="00310B0F">
        <w:rPr>
          <w:rFonts w:ascii="Sylfaen" w:hAnsi="Sylfaen"/>
          <w:sz w:val="24"/>
          <w:szCs w:val="24"/>
        </w:rPr>
        <w:t>ունի</w:t>
      </w:r>
      <w:r w:rsidRPr="00310B0F">
        <w:rPr>
          <w:rFonts w:ascii="Sylfaen" w:hAnsi="Sylfaen"/>
          <w:sz w:val="24"/>
          <w:szCs w:val="24"/>
          <w:lang w:val="ro-RO"/>
        </w:rPr>
        <w:t xml:space="preserve">  </w:t>
      </w:r>
      <w:r w:rsidR="00310B0F" w:rsidRPr="00310B0F">
        <w:rPr>
          <w:rFonts w:ascii="Sylfaen" w:hAnsi="Sylfaen"/>
          <w:sz w:val="24"/>
          <w:szCs w:val="24"/>
          <w:lang w:val="hy-AM"/>
        </w:rPr>
        <w:t>8</w:t>
      </w:r>
      <w:r w:rsidRPr="00310B0F">
        <w:rPr>
          <w:rFonts w:ascii="Sylfaen" w:hAnsi="Sylfaen"/>
          <w:sz w:val="24"/>
          <w:szCs w:val="24"/>
          <w:lang w:val="ro-RO"/>
        </w:rPr>
        <w:t xml:space="preserve">500 </w:t>
      </w:r>
      <w:r w:rsidRPr="00310B0F">
        <w:rPr>
          <w:rFonts w:ascii="Sylfaen" w:hAnsi="Sylfaen"/>
          <w:sz w:val="24"/>
          <w:szCs w:val="24"/>
        </w:rPr>
        <w:t>միավոր</w:t>
      </w:r>
      <w:r w:rsidRPr="00310B0F">
        <w:rPr>
          <w:rFonts w:ascii="Sylfaen" w:hAnsi="Sylfaen"/>
          <w:sz w:val="24"/>
          <w:szCs w:val="24"/>
          <w:lang w:val="ro-RO"/>
        </w:rPr>
        <w:t xml:space="preserve"> </w:t>
      </w:r>
      <w:r w:rsidR="002D03C1" w:rsidRPr="00310B0F">
        <w:rPr>
          <w:rFonts w:ascii="Sylfaen" w:hAnsi="Sylfaen"/>
          <w:sz w:val="24"/>
          <w:szCs w:val="24"/>
          <w:lang w:val="hy-AM"/>
        </w:rPr>
        <w:t xml:space="preserve">գիրք, </w:t>
      </w:r>
      <w:r w:rsidRPr="00310B0F">
        <w:rPr>
          <w:rFonts w:ascii="Sylfaen" w:hAnsi="Sylfaen"/>
          <w:sz w:val="24"/>
          <w:szCs w:val="24"/>
          <w:lang w:val="ro-RO"/>
        </w:rPr>
        <w:t xml:space="preserve">  </w:t>
      </w:r>
      <w:r w:rsidRPr="00310B0F">
        <w:rPr>
          <w:rFonts w:ascii="Sylfaen" w:hAnsi="Sylfaen"/>
          <w:sz w:val="24"/>
          <w:szCs w:val="24"/>
        </w:rPr>
        <w:t>որը</w:t>
      </w:r>
      <w:r w:rsidRPr="00310B0F">
        <w:rPr>
          <w:rFonts w:ascii="Sylfaen" w:hAnsi="Sylfaen"/>
          <w:sz w:val="24"/>
          <w:szCs w:val="24"/>
          <w:lang w:val="ro-RO"/>
        </w:rPr>
        <w:t xml:space="preserve"> </w:t>
      </w:r>
      <w:r w:rsidRPr="00310B0F">
        <w:rPr>
          <w:rFonts w:ascii="Sylfaen" w:hAnsi="Sylfaen"/>
          <w:sz w:val="24"/>
          <w:szCs w:val="24"/>
        </w:rPr>
        <w:t>տեղակայված</w:t>
      </w:r>
      <w:r w:rsidRPr="00310B0F">
        <w:rPr>
          <w:rFonts w:ascii="Sylfaen" w:hAnsi="Sylfaen"/>
          <w:sz w:val="24"/>
          <w:szCs w:val="24"/>
          <w:lang w:val="ro-RO"/>
        </w:rPr>
        <w:t xml:space="preserve"> </w:t>
      </w:r>
      <w:r w:rsidRPr="00310B0F">
        <w:rPr>
          <w:rFonts w:ascii="Sylfaen" w:hAnsi="Sylfaen"/>
          <w:sz w:val="24"/>
          <w:szCs w:val="24"/>
        </w:rPr>
        <w:t>է</w:t>
      </w:r>
      <w:r w:rsidRPr="00310B0F">
        <w:rPr>
          <w:rFonts w:ascii="Sylfaen" w:hAnsi="Sylfaen"/>
          <w:sz w:val="24"/>
          <w:szCs w:val="24"/>
          <w:lang w:val="ro-RO"/>
        </w:rPr>
        <w:t xml:space="preserve"> </w:t>
      </w:r>
      <w:r w:rsidRPr="00310B0F">
        <w:rPr>
          <w:rFonts w:ascii="Sylfaen" w:hAnsi="Sylfaen"/>
          <w:sz w:val="24"/>
          <w:szCs w:val="24"/>
        </w:rPr>
        <w:t>մշակույթի</w:t>
      </w:r>
      <w:r w:rsidRPr="00310B0F">
        <w:rPr>
          <w:rFonts w:ascii="Sylfaen" w:hAnsi="Sylfaen"/>
          <w:sz w:val="24"/>
          <w:szCs w:val="24"/>
          <w:lang w:val="ro-RO"/>
        </w:rPr>
        <w:t xml:space="preserve"> </w:t>
      </w:r>
      <w:r w:rsidRPr="00310B0F">
        <w:rPr>
          <w:rFonts w:ascii="Sylfaen" w:hAnsi="Sylfaen"/>
          <w:sz w:val="24"/>
          <w:szCs w:val="24"/>
        </w:rPr>
        <w:t>տանը</w:t>
      </w:r>
      <w:r w:rsidRPr="00310B0F">
        <w:rPr>
          <w:rFonts w:ascii="Sylfaen" w:hAnsi="Sylfaen"/>
          <w:sz w:val="24"/>
          <w:szCs w:val="24"/>
          <w:lang w:val="ro-RO"/>
        </w:rPr>
        <w:t xml:space="preserve"> </w:t>
      </w:r>
      <w:r w:rsidRPr="00310B0F">
        <w:rPr>
          <w:rFonts w:ascii="Sylfaen" w:hAnsi="Sylfaen"/>
          <w:sz w:val="24"/>
          <w:szCs w:val="24"/>
        </w:rPr>
        <w:t>և</w:t>
      </w:r>
      <w:r w:rsidRPr="00310B0F">
        <w:rPr>
          <w:rFonts w:ascii="Sylfaen" w:hAnsi="Sylfaen"/>
          <w:sz w:val="24"/>
          <w:szCs w:val="24"/>
          <w:lang w:val="ro-RO"/>
        </w:rPr>
        <w:t xml:space="preserve"> </w:t>
      </w:r>
      <w:r w:rsidRPr="00310B0F">
        <w:rPr>
          <w:rFonts w:ascii="Sylfaen" w:hAnsi="Sylfaen"/>
          <w:sz w:val="24"/>
          <w:szCs w:val="24"/>
        </w:rPr>
        <w:t>գործում</w:t>
      </w:r>
      <w:r w:rsidRPr="00310B0F">
        <w:rPr>
          <w:rFonts w:ascii="Sylfaen" w:hAnsi="Sylfaen"/>
          <w:sz w:val="24"/>
          <w:szCs w:val="24"/>
          <w:lang w:val="ro-RO"/>
        </w:rPr>
        <w:t xml:space="preserve"> </w:t>
      </w:r>
      <w:r w:rsidRPr="00310B0F">
        <w:rPr>
          <w:rFonts w:ascii="Sylfaen" w:hAnsi="Sylfaen"/>
          <w:sz w:val="24"/>
          <w:szCs w:val="24"/>
        </w:rPr>
        <w:t>է</w:t>
      </w:r>
      <w:r w:rsidRPr="00310B0F">
        <w:rPr>
          <w:rFonts w:ascii="Sylfaen" w:hAnsi="Sylfaen"/>
          <w:sz w:val="24"/>
          <w:szCs w:val="24"/>
          <w:lang w:val="ro-RO"/>
        </w:rPr>
        <w:t xml:space="preserve">  </w:t>
      </w:r>
      <w:r w:rsidRPr="00310B0F">
        <w:rPr>
          <w:rFonts w:ascii="Sylfaen" w:hAnsi="Sylfaen"/>
          <w:sz w:val="24"/>
          <w:szCs w:val="24"/>
        </w:rPr>
        <w:t>աշխատանքային</w:t>
      </w:r>
      <w:r w:rsidRPr="00310B0F">
        <w:rPr>
          <w:rFonts w:ascii="Sylfaen" w:hAnsi="Sylfaen"/>
          <w:sz w:val="24"/>
          <w:szCs w:val="24"/>
          <w:lang w:val="ro-RO"/>
        </w:rPr>
        <w:t xml:space="preserve"> </w:t>
      </w:r>
      <w:r w:rsidRPr="00310B0F">
        <w:rPr>
          <w:rFonts w:ascii="Sylfaen" w:hAnsi="Sylfaen"/>
          <w:sz w:val="24"/>
          <w:szCs w:val="24"/>
        </w:rPr>
        <w:t>օրե</w:t>
      </w:r>
      <w:r w:rsidR="00310B0F" w:rsidRPr="00310B0F">
        <w:rPr>
          <w:rFonts w:ascii="Sylfaen" w:hAnsi="Sylfaen"/>
          <w:sz w:val="24"/>
          <w:szCs w:val="24"/>
          <w:lang w:val="hy-AM"/>
        </w:rPr>
        <w:t>րին</w:t>
      </w:r>
      <w:r w:rsidR="002D03C1" w:rsidRPr="00310B0F">
        <w:rPr>
          <w:rFonts w:ascii="Sylfaen" w:hAnsi="Sylfaen"/>
          <w:sz w:val="24"/>
          <w:szCs w:val="24"/>
          <w:lang w:val="hy-AM"/>
        </w:rPr>
        <w:t xml:space="preserve">։   </w:t>
      </w:r>
    </w:p>
    <w:p w:rsidR="00631C6B" w:rsidRPr="00F32C86" w:rsidRDefault="002D03C1" w:rsidP="00631C6B">
      <w:pPr>
        <w:pStyle w:val="affc"/>
        <w:rPr>
          <w:b/>
          <w:sz w:val="28"/>
          <w:szCs w:val="28"/>
          <w:lang w:val="ro-RO"/>
        </w:rPr>
      </w:pPr>
      <w:r>
        <w:rPr>
          <w:sz w:val="24"/>
          <w:szCs w:val="24"/>
          <w:lang w:val="hy-AM"/>
        </w:rPr>
        <w:t xml:space="preserve">                                             </w:t>
      </w:r>
      <w:r w:rsidR="001149F0" w:rsidRPr="002E07B4">
        <w:rPr>
          <w:lang w:val="ro-RO"/>
        </w:rPr>
        <w:t xml:space="preserve">  </w:t>
      </w:r>
      <w:r w:rsidR="001149F0" w:rsidRPr="002D03C1">
        <w:rPr>
          <w:sz w:val="28"/>
          <w:szCs w:val="28"/>
          <w:lang w:val="ro-RO"/>
        </w:rPr>
        <w:t xml:space="preserve">   </w:t>
      </w:r>
      <w:r w:rsidR="001149F0" w:rsidRPr="00D5642F">
        <w:rPr>
          <w:rFonts w:ascii="Sylfaen" w:hAnsi="Sylfaen"/>
          <w:b/>
          <w:sz w:val="24"/>
          <w:szCs w:val="24"/>
          <w:lang w:val="ro-RO"/>
        </w:rPr>
        <w:t>1.1</w:t>
      </w:r>
      <w:r w:rsidR="00D5642F">
        <w:rPr>
          <w:rFonts w:ascii="Sylfaen" w:hAnsi="Sylfaen"/>
          <w:b/>
          <w:sz w:val="24"/>
          <w:szCs w:val="24"/>
          <w:lang w:val="hy-AM"/>
        </w:rPr>
        <w:t>4</w:t>
      </w:r>
      <w:r w:rsidR="001149F0" w:rsidRPr="00D5642F">
        <w:rPr>
          <w:b/>
          <w:sz w:val="24"/>
          <w:szCs w:val="24"/>
          <w:lang w:val="ro-RO"/>
        </w:rPr>
        <w:t xml:space="preserve">   </w:t>
      </w:r>
      <w:r w:rsidR="001149F0" w:rsidRPr="00D5642F">
        <w:rPr>
          <w:b/>
          <w:sz w:val="24"/>
          <w:szCs w:val="24"/>
          <w:lang w:val="hy-AM"/>
        </w:rPr>
        <w:t>ԲՆԱԿԱՎԱՅՐԻ</w:t>
      </w:r>
      <w:r w:rsidR="001149F0" w:rsidRPr="00D5642F">
        <w:rPr>
          <w:b/>
          <w:sz w:val="24"/>
          <w:szCs w:val="24"/>
          <w:lang w:val="ro-RO"/>
        </w:rPr>
        <w:t xml:space="preserve">   </w:t>
      </w:r>
      <w:r w:rsidR="001149F0" w:rsidRPr="00D5642F">
        <w:rPr>
          <w:b/>
          <w:sz w:val="24"/>
          <w:szCs w:val="24"/>
          <w:lang w:val="hy-AM"/>
        </w:rPr>
        <w:t>ՈՒԺԵՂ</w:t>
      </w:r>
      <w:r w:rsidR="001149F0" w:rsidRPr="00D5642F">
        <w:rPr>
          <w:b/>
          <w:sz w:val="24"/>
          <w:szCs w:val="24"/>
          <w:lang w:val="ro-RO"/>
        </w:rPr>
        <w:t xml:space="preserve"> </w:t>
      </w:r>
      <w:r w:rsidR="001149F0" w:rsidRPr="00D5642F">
        <w:rPr>
          <w:b/>
          <w:sz w:val="24"/>
          <w:szCs w:val="24"/>
          <w:lang w:val="hy-AM"/>
        </w:rPr>
        <w:t>ԿՈՂՄԵՐԸ</w:t>
      </w:r>
    </w:p>
    <w:p w:rsidR="00631C6B" w:rsidRPr="00F32C86" w:rsidRDefault="00631C6B" w:rsidP="00631C6B">
      <w:pPr>
        <w:pStyle w:val="affc"/>
        <w:rPr>
          <w:b/>
          <w:sz w:val="28"/>
          <w:szCs w:val="28"/>
          <w:lang w:val="ro-RO"/>
        </w:rPr>
      </w:pPr>
    </w:p>
    <w:p w:rsidR="001149F0" w:rsidRPr="00D5642F" w:rsidRDefault="001149F0" w:rsidP="00631C6B">
      <w:pPr>
        <w:pStyle w:val="affc"/>
        <w:jc w:val="both"/>
        <w:rPr>
          <w:rFonts w:ascii="Sylfaen" w:hAnsi="Sylfaen"/>
          <w:b/>
          <w:sz w:val="22"/>
          <w:lang w:val="hy-AM"/>
        </w:rPr>
      </w:pPr>
      <w:r w:rsidRPr="00D5642F">
        <w:rPr>
          <w:rFonts w:ascii="Sylfaen" w:hAnsi="Sylfaen"/>
          <w:sz w:val="24"/>
          <w:szCs w:val="24"/>
          <w:lang w:val="hy-AM"/>
        </w:rPr>
        <w:t>Բնակավայր</w:t>
      </w:r>
      <w:r w:rsidRPr="00D5642F">
        <w:rPr>
          <w:rStyle w:val="af2"/>
          <w:rFonts w:ascii="Sylfaen" w:hAnsi="Sylfaen" w:cs="Sylfaen"/>
          <w:b w:val="0"/>
          <w:i w:val="0"/>
          <w:szCs w:val="24"/>
          <w:u w:val="none"/>
          <w:lang w:val="hy-AM"/>
        </w:rPr>
        <w:t>ն</w:t>
      </w:r>
      <w:r w:rsidRPr="00D5642F">
        <w:rPr>
          <w:rStyle w:val="af2"/>
          <w:rFonts w:ascii="Sylfaen" w:hAnsi="Sylfaen"/>
          <w:b w:val="0"/>
          <w:szCs w:val="24"/>
          <w:u w:val="none"/>
          <w:lang w:val="ro-RO"/>
        </w:rPr>
        <w:t xml:space="preserve">  </w:t>
      </w:r>
      <w:r w:rsidRPr="00D5642F">
        <w:rPr>
          <w:rStyle w:val="af2"/>
          <w:rFonts w:ascii="Sylfaen" w:hAnsi="Sylfaen" w:cs="Sylfaen"/>
          <w:b w:val="0"/>
          <w:i w:val="0"/>
          <w:szCs w:val="24"/>
          <w:u w:val="none"/>
          <w:lang w:val="hy-AM"/>
        </w:rPr>
        <w:t>ունի</w:t>
      </w:r>
      <w:r w:rsidRPr="00D5642F">
        <w:rPr>
          <w:rStyle w:val="af2"/>
          <w:rFonts w:ascii="Sylfaen" w:hAnsi="Sylfaen"/>
          <w:b w:val="0"/>
          <w:i w:val="0"/>
          <w:szCs w:val="24"/>
          <w:u w:val="none"/>
          <w:lang w:val="ro-RO"/>
        </w:rPr>
        <w:t xml:space="preserve"> </w:t>
      </w:r>
      <w:r w:rsidRPr="00D5642F">
        <w:rPr>
          <w:rStyle w:val="af2"/>
          <w:rFonts w:ascii="Sylfaen" w:hAnsi="Sylfaen"/>
          <w:b w:val="0"/>
          <w:i w:val="0"/>
          <w:szCs w:val="24"/>
          <w:u w:val="none"/>
          <w:lang w:val="hy-AM"/>
        </w:rPr>
        <w:t>բուհ</w:t>
      </w:r>
      <w:r w:rsidRPr="00D5642F">
        <w:rPr>
          <w:rStyle w:val="af2"/>
          <w:rFonts w:ascii="Sylfaen" w:hAnsi="Sylfaen"/>
          <w:b w:val="0"/>
          <w:i w:val="0"/>
          <w:szCs w:val="24"/>
          <w:u w:val="none"/>
          <w:lang w:val="ro-RO"/>
        </w:rPr>
        <w:t>-</w:t>
      </w:r>
      <w:r w:rsidRPr="00D5642F">
        <w:rPr>
          <w:rStyle w:val="af2"/>
          <w:rFonts w:ascii="Sylfaen" w:hAnsi="Sylfaen"/>
          <w:b w:val="0"/>
          <w:i w:val="0"/>
          <w:szCs w:val="24"/>
          <w:u w:val="none"/>
          <w:lang w:val="hy-AM"/>
        </w:rPr>
        <w:t>ի</w:t>
      </w:r>
      <w:r w:rsidRPr="00D5642F">
        <w:rPr>
          <w:rStyle w:val="af2"/>
          <w:rFonts w:ascii="Sylfaen" w:hAnsi="Sylfaen"/>
          <w:b w:val="0"/>
          <w:i w:val="0"/>
          <w:szCs w:val="24"/>
          <w:u w:val="none"/>
          <w:lang w:val="ro-RO"/>
        </w:rPr>
        <w:t xml:space="preserve"> 100-</w:t>
      </w:r>
      <w:r w:rsidRPr="00D5642F">
        <w:rPr>
          <w:rStyle w:val="af2"/>
          <w:rFonts w:ascii="Sylfaen" w:hAnsi="Sylfaen"/>
          <w:b w:val="0"/>
          <w:i w:val="0"/>
          <w:szCs w:val="24"/>
          <w:u w:val="none"/>
          <w:lang w:val="hy-AM"/>
        </w:rPr>
        <w:t>ից</w:t>
      </w:r>
      <w:r w:rsidRPr="00D5642F">
        <w:rPr>
          <w:rStyle w:val="af2"/>
          <w:rFonts w:ascii="Sylfaen" w:hAnsi="Sylfaen"/>
          <w:b w:val="0"/>
          <w:i w:val="0"/>
          <w:szCs w:val="24"/>
          <w:u w:val="none"/>
          <w:lang w:val="ro-RO"/>
        </w:rPr>
        <w:t xml:space="preserve"> </w:t>
      </w:r>
      <w:r w:rsidRPr="00D5642F">
        <w:rPr>
          <w:rStyle w:val="af2"/>
          <w:rFonts w:ascii="Sylfaen" w:hAnsi="Sylfaen"/>
          <w:b w:val="0"/>
          <w:i w:val="0"/>
          <w:szCs w:val="24"/>
          <w:u w:val="none"/>
          <w:lang w:val="hy-AM"/>
        </w:rPr>
        <w:t>ավելի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lang w:val="hy-AM"/>
        </w:rPr>
        <w:t>շրջանավարտներ</w:t>
      </w:r>
      <w:r w:rsidR="00631C6B" w:rsidRPr="00D5642F">
        <w:rPr>
          <w:rStyle w:val="af2"/>
          <w:rFonts w:ascii="Sylfaen" w:hAnsi="Sylfaen"/>
          <w:b w:val="0"/>
          <w:i w:val="0"/>
          <w:szCs w:val="24"/>
          <w:u w:val="none"/>
          <w:lang w:val="hy-AM"/>
        </w:rPr>
        <w:t>՝</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lang w:val="hy-AM"/>
        </w:rPr>
        <w:t>տարբեր</w:t>
      </w:r>
      <w:r w:rsidR="00631C6B" w:rsidRPr="00D5642F">
        <w:rPr>
          <w:rStyle w:val="af2"/>
          <w:rFonts w:ascii="Sylfaen" w:hAnsi="Sylfaen" w:cs="Sylfaen"/>
          <w:b w:val="0"/>
          <w:i w:val="0"/>
          <w:szCs w:val="24"/>
          <w:u w:val="none"/>
          <w:lang w:val="hy-AM"/>
        </w:rPr>
        <w:t xml:space="preserve"> մասնագիտությունների,</w:t>
      </w:r>
      <w:r w:rsidRPr="00D5642F">
        <w:rPr>
          <w:rStyle w:val="af2"/>
          <w:rFonts w:ascii="Sylfaen" w:hAnsi="Sylfaen"/>
          <w:b w:val="0"/>
          <w:i w:val="0"/>
          <w:szCs w:val="24"/>
          <w:u w:val="none"/>
          <w:lang w:val="ro-RO"/>
        </w:rPr>
        <w:t xml:space="preserve">  </w:t>
      </w:r>
      <w:r w:rsidRPr="00D5642F">
        <w:rPr>
          <w:rStyle w:val="af2"/>
          <w:rFonts w:ascii="Sylfaen" w:hAnsi="Sylfaen"/>
          <w:b w:val="0"/>
          <w:szCs w:val="24"/>
          <w:u w:val="none"/>
          <w:lang w:val="ro-RO"/>
        </w:rPr>
        <w:t>ո</w:t>
      </w:r>
      <w:r w:rsidRPr="00D5642F">
        <w:rPr>
          <w:rStyle w:val="af2"/>
          <w:rFonts w:ascii="Sylfaen" w:hAnsi="Sylfaen" w:cs="Sylfaen"/>
          <w:b w:val="0"/>
          <w:szCs w:val="24"/>
          <w:u w:val="none"/>
          <w:lang w:val="hy-AM"/>
        </w:rPr>
        <w:t>րոնք</w:t>
      </w:r>
      <w:r w:rsidRPr="00D5642F">
        <w:rPr>
          <w:rStyle w:val="af2"/>
          <w:rFonts w:ascii="Sylfaen" w:hAnsi="Sylfaen"/>
          <w:b w:val="0"/>
          <w:szCs w:val="24"/>
          <w:u w:val="none"/>
          <w:lang w:val="ro-RO"/>
        </w:rPr>
        <w:t xml:space="preserve">  </w:t>
      </w:r>
      <w:r w:rsidRPr="00D5642F">
        <w:rPr>
          <w:rStyle w:val="af2"/>
          <w:rFonts w:ascii="Sylfaen" w:hAnsi="Sylfaen" w:cs="Sylfaen"/>
          <w:b w:val="0"/>
          <w:szCs w:val="24"/>
          <w:u w:val="none"/>
          <w:lang w:val="hy-AM"/>
        </w:rPr>
        <w:t>կարող</w:t>
      </w:r>
      <w:r w:rsidRPr="00D5642F">
        <w:rPr>
          <w:rStyle w:val="af2"/>
          <w:rFonts w:ascii="Sylfaen" w:hAnsi="Sylfaen"/>
          <w:b w:val="0"/>
          <w:szCs w:val="24"/>
          <w:u w:val="none"/>
          <w:lang w:val="ro-RO"/>
        </w:rPr>
        <w:t xml:space="preserve">  </w:t>
      </w:r>
      <w:r w:rsidRPr="00D5642F">
        <w:rPr>
          <w:rStyle w:val="af2"/>
          <w:rFonts w:ascii="Sylfaen" w:hAnsi="Sylfaen" w:cs="Sylfaen"/>
          <w:b w:val="0"/>
          <w:szCs w:val="24"/>
          <w:u w:val="none"/>
          <w:lang w:val="hy-AM"/>
        </w:rPr>
        <w:t>են</w:t>
      </w:r>
      <w:r w:rsidRPr="00D5642F">
        <w:rPr>
          <w:rStyle w:val="af2"/>
          <w:rFonts w:ascii="Sylfaen" w:hAnsi="Sylfaen"/>
          <w:b w:val="0"/>
          <w:szCs w:val="24"/>
          <w:u w:val="none"/>
          <w:lang w:val="ro-RO"/>
        </w:rPr>
        <w:t xml:space="preserve">  </w:t>
      </w:r>
      <w:r w:rsidRPr="00D5642F">
        <w:rPr>
          <w:rStyle w:val="af2"/>
          <w:rFonts w:ascii="Sylfaen" w:hAnsi="Sylfaen" w:cs="Sylfaen"/>
          <w:b w:val="0"/>
          <w:szCs w:val="24"/>
          <w:u w:val="none"/>
          <w:lang w:val="hy-AM"/>
        </w:rPr>
        <w:t>կազմակերպել</w:t>
      </w:r>
      <w:r w:rsidRPr="00D5642F">
        <w:rPr>
          <w:rStyle w:val="af2"/>
          <w:rFonts w:ascii="Sylfaen" w:hAnsi="Sylfaen"/>
          <w:b w:val="0"/>
          <w:szCs w:val="24"/>
          <w:u w:val="none"/>
          <w:lang w:val="ro-RO"/>
        </w:rPr>
        <w:t xml:space="preserve">      </w:t>
      </w:r>
      <w:r w:rsidRPr="00D5642F">
        <w:rPr>
          <w:rStyle w:val="af2"/>
          <w:rFonts w:ascii="Sylfaen" w:hAnsi="Sylfaen" w:cs="Sylfaen"/>
          <w:b w:val="0"/>
          <w:i w:val="0"/>
          <w:szCs w:val="24"/>
          <w:u w:val="none"/>
          <w:lang w:val="hy-AM"/>
        </w:rPr>
        <w:t>համայնքում</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lang w:val="hy-AM"/>
        </w:rPr>
        <w:t>տարբեր</w:t>
      </w:r>
      <w:r w:rsidRPr="00D5642F">
        <w:rPr>
          <w:rStyle w:val="af2"/>
          <w:rFonts w:ascii="Sylfaen" w:hAnsi="Sylfaen"/>
          <w:b w:val="0"/>
          <w:szCs w:val="24"/>
          <w:u w:val="none"/>
          <w:lang w:val="ro-RO"/>
        </w:rPr>
        <w:t xml:space="preserve">  </w:t>
      </w:r>
      <w:r w:rsidRPr="00D5642F">
        <w:rPr>
          <w:rStyle w:val="af2"/>
          <w:rFonts w:ascii="Sylfaen" w:hAnsi="Sylfaen" w:cs="Sylfaen"/>
          <w:b w:val="0"/>
          <w:i w:val="0"/>
          <w:szCs w:val="24"/>
          <w:u w:val="none"/>
          <w:lang w:val="hy-AM"/>
        </w:rPr>
        <w:t>բնագավառների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lang w:val="hy-AM"/>
        </w:rPr>
        <w:t>հետ</w:t>
      </w:r>
      <w:r w:rsidRPr="00D5642F">
        <w:rPr>
          <w:rFonts w:ascii="Sylfaen" w:hAnsi="Sylfaen"/>
          <w:sz w:val="24"/>
          <w:szCs w:val="24"/>
          <w:lang w:val="ro-RO"/>
        </w:rPr>
        <w:t xml:space="preserve"> </w:t>
      </w:r>
      <w:r w:rsidRPr="00D5642F">
        <w:rPr>
          <w:rFonts w:ascii="Sylfaen" w:hAnsi="Sylfaen" w:cs="Sylfaen"/>
          <w:sz w:val="24"/>
          <w:szCs w:val="24"/>
          <w:lang w:val="hy-AM"/>
        </w:rPr>
        <w:t>կապված</w:t>
      </w:r>
      <w:r w:rsidRPr="00D5642F">
        <w:rPr>
          <w:rFonts w:ascii="Sylfaen" w:hAnsi="Sylfaen"/>
          <w:sz w:val="24"/>
          <w:szCs w:val="24"/>
          <w:lang w:val="ro-RO"/>
        </w:rPr>
        <w:t xml:space="preserve">   </w:t>
      </w:r>
      <w:r w:rsidRPr="00D5642F">
        <w:rPr>
          <w:rFonts w:ascii="Sylfaen" w:hAnsi="Sylfaen" w:cs="Sylfaen"/>
          <w:sz w:val="24"/>
          <w:szCs w:val="24"/>
          <w:lang w:val="hy-AM"/>
        </w:rPr>
        <w:t>աշխատանքներ</w:t>
      </w:r>
      <w:r w:rsidR="00631C6B" w:rsidRPr="00D5642F">
        <w:rPr>
          <w:sz w:val="24"/>
          <w:szCs w:val="24"/>
          <w:lang w:val="hy-AM"/>
        </w:rPr>
        <w:t>․</w:t>
      </w:r>
      <w:r w:rsidRPr="00D5642F">
        <w:rPr>
          <w:rFonts w:ascii="Sylfaen" w:hAnsi="Sylfaen"/>
          <w:sz w:val="24"/>
          <w:szCs w:val="24"/>
          <w:lang w:val="ro-RO"/>
        </w:rPr>
        <w:t xml:space="preserve">                                                                                                                                           </w:t>
      </w:r>
      <w:r w:rsidRPr="00D5642F">
        <w:rPr>
          <w:rFonts w:ascii="Sylfaen" w:hAnsi="Sylfaen"/>
          <w:spacing w:val="-11"/>
          <w:sz w:val="24"/>
          <w:szCs w:val="24"/>
          <w:lang w:val="ro-RO"/>
        </w:rPr>
        <w:t xml:space="preserve">  </w:t>
      </w:r>
    </w:p>
    <w:p w:rsidR="001149F0" w:rsidRPr="00D5642F" w:rsidRDefault="001149F0" w:rsidP="006635B6">
      <w:pPr>
        <w:pStyle w:val="5"/>
        <w:ind w:left="567" w:firstLine="284"/>
        <w:jc w:val="both"/>
        <w:rPr>
          <w:rFonts w:ascii="Sylfaen" w:hAnsi="Sylfaen"/>
          <w:spacing w:val="-11"/>
          <w:sz w:val="24"/>
          <w:szCs w:val="24"/>
          <w:lang w:val="ro-RO"/>
        </w:rPr>
      </w:pPr>
      <w:r w:rsidRPr="00D5642F">
        <w:rPr>
          <w:rFonts w:ascii="Sylfaen" w:hAnsi="Sylfaen"/>
          <w:spacing w:val="-11"/>
          <w:sz w:val="24"/>
          <w:szCs w:val="24"/>
          <w:lang w:val="ro-RO"/>
        </w:rPr>
        <w:t xml:space="preserve">     *</w:t>
      </w:r>
      <w:r w:rsidRPr="00D5642F">
        <w:rPr>
          <w:rFonts w:ascii="Sylfaen" w:hAnsi="Sylfaen"/>
          <w:sz w:val="24"/>
          <w:szCs w:val="24"/>
          <w:lang w:val="hy-AM"/>
        </w:rPr>
        <w:t>Բնակավայր</w:t>
      </w:r>
      <w:r w:rsidRPr="00D5642F">
        <w:rPr>
          <w:rFonts w:ascii="Sylfaen" w:hAnsi="Sylfaen" w:cs="Sylfaen"/>
          <w:spacing w:val="-11"/>
          <w:sz w:val="24"/>
          <w:szCs w:val="24"/>
          <w:lang w:val="hy-AM"/>
        </w:rPr>
        <w:t>ում</w:t>
      </w:r>
      <w:r w:rsidRPr="00D5642F">
        <w:rPr>
          <w:rFonts w:ascii="Sylfaen" w:hAnsi="Sylfaen"/>
          <w:spacing w:val="-11"/>
          <w:sz w:val="24"/>
          <w:szCs w:val="24"/>
          <w:lang w:val="ro-RO"/>
        </w:rPr>
        <w:t xml:space="preserve"> </w:t>
      </w:r>
      <w:r w:rsidRPr="00D5642F">
        <w:rPr>
          <w:rFonts w:ascii="Sylfaen" w:hAnsi="Sylfaen" w:cs="Sylfaen"/>
          <w:spacing w:val="-11"/>
          <w:sz w:val="24"/>
          <w:szCs w:val="24"/>
          <w:lang w:val="hy-AM"/>
        </w:rPr>
        <w:t>մեծ</w:t>
      </w:r>
      <w:r w:rsidRPr="00D5642F">
        <w:rPr>
          <w:rFonts w:ascii="Sylfaen" w:hAnsi="Sylfaen"/>
          <w:spacing w:val="-11"/>
          <w:sz w:val="24"/>
          <w:szCs w:val="24"/>
          <w:lang w:val="ro-RO"/>
        </w:rPr>
        <w:t xml:space="preserve"> </w:t>
      </w:r>
      <w:r w:rsidRPr="00D5642F">
        <w:rPr>
          <w:rFonts w:ascii="Sylfaen" w:hAnsi="Sylfaen" w:cs="Sylfaen"/>
          <w:spacing w:val="-11"/>
          <w:sz w:val="24"/>
          <w:szCs w:val="24"/>
          <w:lang w:val="hy-AM"/>
        </w:rPr>
        <w:t>աշխատուժի</w:t>
      </w:r>
      <w:r w:rsidRPr="00D5642F">
        <w:rPr>
          <w:rFonts w:ascii="Sylfaen" w:hAnsi="Sylfaen"/>
          <w:spacing w:val="-11"/>
          <w:sz w:val="24"/>
          <w:szCs w:val="24"/>
          <w:lang w:val="ro-RO"/>
        </w:rPr>
        <w:t xml:space="preserve"> </w:t>
      </w:r>
      <w:r w:rsidRPr="00D5642F">
        <w:rPr>
          <w:rFonts w:ascii="Sylfaen" w:hAnsi="Sylfaen" w:cs="Sylfaen"/>
          <w:spacing w:val="-11"/>
          <w:sz w:val="24"/>
          <w:szCs w:val="24"/>
          <w:lang w:val="hy-AM"/>
        </w:rPr>
        <w:t>առկայություն</w:t>
      </w:r>
      <w:r w:rsidR="00527735" w:rsidRPr="00D5642F">
        <w:rPr>
          <w:rFonts w:ascii="Sylfaen" w:hAnsi="Sylfaen" w:cs="Sylfaen"/>
          <w:spacing w:val="-11"/>
          <w:sz w:val="24"/>
          <w:szCs w:val="24"/>
          <w:lang w:val="hy-AM"/>
        </w:rPr>
        <w:t>,</w:t>
      </w:r>
      <w:r w:rsidRPr="00D5642F">
        <w:rPr>
          <w:rFonts w:ascii="Sylfaen" w:hAnsi="Sylfaen"/>
          <w:spacing w:val="-11"/>
          <w:sz w:val="24"/>
          <w:szCs w:val="24"/>
          <w:lang w:val="ro-RO"/>
        </w:rPr>
        <w:t xml:space="preserve">                                                                                                                                   </w:t>
      </w:r>
    </w:p>
    <w:p w:rsidR="00527735" w:rsidRPr="00D5642F" w:rsidRDefault="001149F0" w:rsidP="006635B6">
      <w:pPr>
        <w:pStyle w:val="5"/>
        <w:ind w:left="567" w:firstLine="284"/>
        <w:jc w:val="both"/>
        <w:rPr>
          <w:rFonts w:ascii="Sylfaen" w:hAnsi="Sylfaen" w:cs="Sylfaen"/>
          <w:sz w:val="24"/>
          <w:szCs w:val="24"/>
          <w:lang w:val="af-ZA" w:eastAsia="ru-RU"/>
        </w:rPr>
      </w:pPr>
      <w:r w:rsidRPr="00D5642F">
        <w:rPr>
          <w:rFonts w:ascii="Sylfaen" w:hAnsi="Sylfaen"/>
          <w:spacing w:val="-11"/>
          <w:sz w:val="24"/>
          <w:szCs w:val="24"/>
          <w:lang w:val="ro-RO"/>
        </w:rPr>
        <w:t xml:space="preserve">     *</w:t>
      </w:r>
      <w:r w:rsidRPr="00D5642F">
        <w:rPr>
          <w:rFonts w:ascii="Sylfaen" w:hAnsi="Sylfaen"/>
          <w:sz w:val="24"/>
          <w:szCs w:val="24"/>
          <w:lang w:val="hy-AM"/>
        </w:rPr>
        <w:t>Բնակավայր</w:t>
      </w:r>
      <w:r w:rsidRPr="00D5642F">
        <w:rPr>
          <w:rFonts w:ascii="Sylfaen" w:hAnsi="Sylfaen" w:cs="Sylfaen"/>
          <w:sz w:val="24"/>
          <w:szCs w:val="24"/>
          <w:lang w:val="hy-AM" w:eastAsia="ru-RU"/>
        </w:rPr>
        <w:t>ում</w:t>
      </w:r>
      <w:r w:rsidRPr="00D5642F">
        <w:rPr>
          <w:rFonts w:ascii="Sylfaen" w:hAnsi="Sylfaen" w:cs="Sylfaen"/>
          <w:sz w:val="24"/>
          <w:szCs w:val="24"/>
          <w:lang w:val="af-ZA" w:eastAsia="ru-RU"/>
        </w:rPr>
        <w:t xml:space="preserve"> </w:t>
      </w:r>
      <w:r w:rsidRPr="00D5642F">
        <w:rPr>
          <w:rFonts w:ascii="Sylfaen" w:hAnsi="Sylfaen" w:cs="Sylfaen"/>
          <w:sz w:val="24"/>
          <w:szCs w:val="24"/>
          <w:lang w:val="hy-AM" w:eastAsia="ru-RU"/>
        </w:rPr>
        <w:t>գյուղատնտեսության</w:t>
      </w:r>
      <w:r w:rsidRPr="00D5642F">
        <w:rPr>
          <w:rFonts w:ascii="Sylfaen" w:hAnsi="Sylfaen" w:cs="Sylfaen"/>
          <w:sz w:val="24"/>
          <w:szCs w:val="24"/>
          <w:lang w:val="af-ZA" w:eastAsia="ru-RU"/>
        </w:rPr>
        <w:t xml:space="preserve"> </w:t>
      </w:r>
      <w:r w:rsidRPr="00D5642F">
        <w:rPr>
          <w:rFonts w:ascii="Sylfaen" w:hAnsi="Sylfaen" w:cs="Sylfaen"/>
          <w:sz w:val="24"/>
          <w:szCs w:val="24"/>
          <w:lang w:val="hy-AM" w:eastAsia="ru-RU"/>
        </w:rPr>
        <w:t>և</w:t>
      </w:r>
      <w:r w:rsidRPr="00D5642F">
        <w:rPr>
          <w:rFonts w:ascii="Sylfaen" w:hAnsi="Sylfaen" w:cs="Sylfaen"/>
          <w:sz w:val="24"/>
          <w:szCs w:val="24"/>
          <w:lang w:val="ro-RO" w:eastAsia="ru-RU"/>
        </w:rPr>
        <w:t xml:space="preserve"> </w:t>
      </w:r>
      <w:r w:rsidRPr="00D5642F">
        <w:rPr>
          <w:rFonts w:ascii="Sylfaen" w:hAnsi="Sylfaen" w:cs="Sylfaen"/>
          <w:sz w:val="24"/>
          <w:szCs w:val="24"/>
          <w:lang w:val="hy-AM" w:eastAsia="ru-RU"/>
        </w:rPr>
        <w:t>անասնապահության</w:t>
      </w:r>
      <w:r w:rsidRPr="00D5642F">
        <w:rPr>
          <w:rFonts w:ascii="Sylfaen" w:hAnsi="Sylfaen" w:cs="Sylfaen"/>
          <w:sz w:val="24"/>
          <w:szCs w:val="24"/>
          <w:lang w:val="ro-RO" w:eastAsia="ru-RU"/>
        </w:rPr>
        <w:t xml:space="preserve"> </w:t>
      </w:r>
      <w:r w:rsidRPr="00D5642F">
        <w:rPr>
          <w:rFonts w:ascii="Sylfaen" w:hAnsi="Sylfaen" w:cs="Sylfaen"/>
          <w:sz w:val="24"/>
          <w:szCs w:val="24"/>
          <w:lang w:val="hy-AM" w:eastAsia="ru-RU"/>
        </w:rPr>
        <w:t>զարգացման</w:t>
      </w:r>
      <w:r w:rsidR="00527735" w:rsidRPr="00D5642F">
        <w:rPr>
          <w:rFonts w:ascii="Sylfaen" w:hAnsi="Sylfaen" w:cs="Sylfaen"/>
          <w:sz w:val="24"/>
          <w:szCs w:val="24"/>
          <w:lang w:val="hy-AM" w:eastAsia="ru-RU"/>
        </w:rPr>
        <w:t>,</w:t>
      </w:r>
      <w:r w:rsidRPr="00D5642F">
        <w:rPr>
          <w:rFonts w:ascii="Sylfaen" w:hAnsi="Sylfaen" w:cs="Sylfaen"/>
          <w:sz w:val="24"/>
          <w:szCs w:val="24"/>
          <w:lang w:val="af-ZA" w:eastAsia="ru-RU"/>
        </w:rPr>
        <w:t xml:space="preserve"> </w:t>
      </w:r>
    </w:p>
    <w:p w:rsidR="001149F0" w:rsidRPr="00D5642F" w:rsidRDefault="00527735" w:rsidP="006635B6">
      <w:pPr>
        <w:pStyle w:val="5"/>
        <w:ind w:left="567" w:firstLine="284"/>
        <w:jc w:val="both"/>
        <w:rPr>
          <w:rFonts w:ascii="Sylfaen" w:hAnsi="Sylfaen" w:cs="Sylfaen"/>
          <w:sz w:val="24"/>
          <w:szCs w:val="24"/>
          <w:lang w:val="hy-AM" w:eastAsia="ru-RU"/>
        </w:rPr>
      </w:pPr>
      <w:r w:rsidRPr="00D5642F">
        <w:rPr>
          <w:rFonts w:ascii="Sylfaen" w:hAnsi="Sylfaen" w:cs="Sylfaen"/>
          <w:sz w:val="24"/>
          <w:szCs w:val="24"/>
          <w:lang w:val="hy-AM" w:eastAsia="ru-RU"/>
        </w:rPr>
        <w:t xml:space="preserve">      </w:t>
      </w:r>
      <w:r w:rsidR="001149F0" w:rsidRPr="00D5642F">
        <w:rPr>
          <w:rFonts w:ascii="Sylfaen" w:hAnsi="Sylfaen" w:cs="Sylfaen"/>
          <w:sz w:val="24"/>
          <w:szCs w:val="24"/>
          <w:lang w:val="hy-AM" w:eastAsia="ru-RU"/>
        </w:rPr>
        <w:t>համար</w:t>
      </w:r>
      <w:r w:rsidR="001149F0" w:rsidRPr="00D5642F">
        <w:rPr>
          <w:rFonts w:ascii="Sylfaen" w:hAnsi="Sylfaen" w:cs="Sylfaen"/>
          <w:sz w:val="24"/>
          <w:szCs w:val="24"/>
          <w:lang w:val="af-ZA" w:eastAsia="ru-RU"/>
        </w:rPr>
        <w:t xml:space="preserve"> </w:t>
      </w:r>
      <w:r w:rsidR="001149F0" w:rsidRPr="00D5642F">
        <w:rPr>
          <w:rFonts w:ascii="Sylfaen" w:hAnsi="Sylfaen" w:cs="Sylfaen"/>
          <w:sz w:val="24"/>
          <w:szCs w:val="24"/>
          <w:lang w:val="hy-AM" w:eastAsia="ru-RU"/>
        </w:rPr>
        <w:t>առկա</w:t>
      </w:r>
      <w:r w:rsidR="001149F0" w:rsidRPr="00D5642F">
        <w:rPr>
          <w:rFonts w:ascii="Sylfaen" w:hAnsi="Sylfaen" w:cs="Sylfaen"/>
          <w:sz w:val="24"/>
          <w:szCs w:val="24"/>
          <w:lang w:val="af-ZA" w:eastAsia="ru-RU"/>
        </w:rPr>
        <w:t xml:space="preserve"> </w:t>
      </w:r>
      <w:r w:rsidR="001149F0" w:rsidRPr="00D5642F">
        <w:rPr>
          <w:rFonts w:ascii="Sylfaen" w:hAnsi="Sylfaen" w:cs="Sylfaen"/>
          <w:sz w:val="24"/>
          <w:szCs w:val="24"/>
          <w:lang w:val="hy-AM" w:eastAsia="ru-RU"/>
        </w:rPr>
        <w:t>հողային</w:t>
      </w:r>
      <w:r w:rsidR="001149F0" w:rsidRPr="00D5642F">
        <w:rPr>
          <w:rFonts w:ascii="Sylfaen" w:hAnsi="Sylfaen" w:cs="Sylfaen"/>
          <w:sz w:val="24"/>
          <w:szCs w:val="24"/>
          <w:lang w:val="af-ZA" w:eastAsia="ru-RU"/>
        </w:rPr>
        <w:t xml:space="preserve"> </w:t>
      </w:r>
      <w:r w:rsidR="001149F0" w:rsidRPr="00D5642F">
        <w:rPr>
          <w:rFonts w:ascii="Sylfaen" w:hAnsi="Sylfaen" w:cs="Sylfaen"/>
          <w:sz w:val="24"/>
          <w:szCs w:val="24"/>
          <w:lang w:val="hy-AM" w:eastAsia="ru-RU"/>
        </w:rPr>
        <w:t>բավականին</w:t>
      </w:r>
      <w:r w:rsidR="001149F0" w:rsidRPr="00D5642F">
        <w:rPr>
          <w:rFonts w:ascii="Sylfaen" w:hAnsi="Sylfaen" w:cs="Sylfaen"/>
          <w:sz w:val="24"/>
          <w:szCs w:val="24"/>
          <w:lang w:val="af-ZA" w:eastAsia="ru-RU"/>
        </w:rPr>
        <w:t xml:space="preserve"> </w:t>
      </w:r>
      <w:r w:rsidR="001149F0" w:rsidRPr="00D5642F">
        <w:rPr>
          <w:rFonts w:ascii="Sylfaen" w:hAnsi="Sylfaen" w:cs="Sylfaen"/>
          <w:sz w:val="24"/>
          <w:szCs w:val="24"/>
          <w:lang w:val="hy-AM" w:eastAsia="ru-RU"/>
        </w:rPr>
        <w:t>մեծ</w:t>
      </w:r>
      <w:r w:rsidR="001149F0" w:rsidRPr="00D5642F">
        <w:rPr>
          <w:rFonts w:ascii="Sylfaen" w:hAnsi="Sylfaen" w:cs="Sylfaen"/>
          <w:sz w:val="24"/>
          <w:szCs w:val="24"/>
          <w:lang w:val="af-ZA" w:eastAsia="ru-RU"/>
        </w:rPr>
        <w:t xml:space="preserve"> </w:t>
      </w:r>
      <w:r w:rsidR="001149F0" w:rsidRPr="00D5642F">
        <w:rPr>
          <w:rFonts w:ascii="Sylfaen" w:hAnsi="Sylfaen" w:cs="Sylfaen"/>
          <w:sz w:val="24"/>
          <w:szCs w:val="24"/>
          <w:lang w:val="hy-AM" w:eastAsia="ru-RU"/>
        </w:rPr>
        <w:t>ռեսուրսների</w:t>
      </w:r>
      <w:r w:rsidR="001149F0" w:rsidRPr="00D5642F">
        <w:rPr>
          <w:rFonts w:ascii="Sylfaen" w:hAnsi="Sylfaen" w:cs="Sylfaen"/>
          <w:sz w:val="24"/>
          <w:szCs w:val="24"/>
          <w:lang w:val="af-ZA" w:eastAsia="ru-RU"/>
        </w:rPr>
        <w:t xml:space="preserve"> </w:t>
      </w:r>
      <w:r w:rsidR="001149F0" w:rsidRPr="00D5642F">
        <w:rPr>
          <w:rFonts w:ascii="Sylfaen" w:hAnsi="Sylfaen" w:cs="Sylfaen"/>
          <w:sz w:val="24"/>
          <w:szCs w:val="24"/>
          <w:lang w:val="hy-AM" w:eastAsia="ru-RU"/>
        </w:rPr>
        <w:t>առկայությունը</w:t>
      </w:r>
      <w:r w:rsidRPr="00D5642F">
        <w:rPr>
          <w:rFonts w:ascii="Sylfaen" w:hAnsi="Sylfaen" w:cs="Sylfaen"/>
          <w:sz w:val="24"/>
          <w:szCs w:val="24"/>
          <w:lang w:val="hy-AM" w:eastAsia="ru-RU"/>
        </w:rPr>
        <w:t>,</w:t>
      </w:r>
    </w:p>
    <w:p w:rsidR="001149F0" w:rsidRPr="00D5642F" w:rsidRDefault="001149F0" w:rsidP="00527735">
      <w:pPr>
        <w:spacing w:after="0"/>
        <w:jc w:val="both"/>
        <w:rPr>
          <w:rFonts w:ascii="Sylfaen" w:hAnsi="Sylfaen"/>
          <w:sz w:val="24"/>
          <w:szCs w:val="24"/>
          <w:lang w:val="hy-AM"/>
        </w:rPr>
      </w:pPr>
      <w:r w:rsidRPr="00D5642F">
        <w:rPr>
          <w:rFonts w:ascii="Sylfaen" w:hAnsi="Sylfaen"/>
          <w:lang w:val="ro-RO"/>
        </w:rPr>
        <w:t xml:space="preserve">                   </w:t>
      </w:r>
      <w:r w:rsidR="00527735" w:rsidRPr="00D5642F">
        <w:rPr>
          <w:rFonts w:ascii="Sylfaen" w:hAnsi="Sylfaen"/>
          <w:lang w:val="hy-AM"/>
        </w:rPr>
        <w:t xml:space="preserve">  </w:t>
      </w:r>
      <w:r w:rsidRPr="00D5642F">
        <w:rPr>
          <w:rFonts w:ascii="Sylfaen" w:hAnsi="Sylfaen"/>
          <w:sz w:val="24"/>
          <w:szCs w:val="24"/>
          <w:lang w:val="ro-RO"/>
        </w:rPr>
        <w:t>*</w:t>
      </w:r>
      <w:r w:rsidRPr="00D5642F">
        <w:rPr>
          <w:rFonts w:ascii="Sylfaen" w:hAnsi="Sylfaen"/>
          <w:sz w:val="24"/>
          <w:szCs w:val="24"/>
          <w:lang w:val="hy-AM"/>
        </w:rPr>
        <w:t>Բնակավայրի</w:t>
      </w:r>
      <w:r w:rsidRPr="00D5642F">
        <w:rPr>
          <w:rFonts w:ascii="Sylfaen" w:hAnsi="Sylfaen"/>
          <w:sz w:val="24"/>
          <w:szCs w:val="24"/>
          <w:lang w:val="ro-RO"/>
        </w:rPr>
        <w:t xml:space="preserve"> </w:t>
      </w:r>
      <w:r w:rsidRPr="00D5642F">
        <w:rPr>
          <w:rFonts w:ascii="Sylfaen" w:hAnsi="Sylfaen"/>
          <w:sz w:val="24"/>
          <w:szCs w:val="24"/>
          <w:lang w:val="hy-AM"/>
        </w:rPr>
        <w:t>համեմատաբար</w:t>
      </w:r>
      <w:r w:rsidRPr="00D5642F">
        <w:rPr>
          <w:rFonts w:ascii="Sylfaen" w:hAnsi="Sylfaen"/>
          <w:sz w:val="24"/>
          <w:szCs w:val="24"/>
          <w:lang w:val="ro-RO"/>
        </w:rPr>
        <w:t xml:space="preserve"> </w:t>
      </w:r>
      <w:r w:rsidRPr="00D5642F">
        <w:rPr>
          <w:rFonts w:ascii="Sylfaen" w:hAnsi="Sylfaen"/>
          <w:sz w:val="24"/>
          <w:szCs w:val="24"/>
          <w:lang w:val="hy-AM"/>
        </w:rPr>
        <w:t>բարենպաստ</w:t>
      </w:r>
      <w:r w:rsidRPr="00D5642F">
        <w:rPr>
          <w:rFonts w:ascii="Sylfaen" w:hAnsi="Sylfaen"/>
          <w:sz w:val="24"/>
          <w:szCs w:val="24"/>
          <w:lang w:val="ro-RO"/>
        </w:rPr>
        <w:t xml:space="preserve"> </w:t>
      </w:r>
      <w:r w:rsidRPr="00D5642F">
        <w:rPr>
          <w:rFonts w:ascii="Sylfaen" w:hAnsi="Sylfaen"/>
          <w:sz w:val="24"/>
          <w:szCs w:val="24"/>
          <w:lang w:val="hy-AM"/>
        </w:rPr>
        <w:t>կլիման</w:t>
      </w:r>
      <w:r w:rsidR="00527735" w:rsidRPr="00D5642F">
        <w:rPr>
          <w:rFonts w:ascii="Sylfaen" w:hAnsi="Sylfaen"/>
          <w:sz w:val="24"/>
          <w:szCs w:val="24"/>
          <w:lang w:val="hy-AM"/>
        </w:rPr>
        <w:t>,</w:t>
      </w:r>
    </w:p>
    <w:p w:rsidR="001149F0" w:rsidRPr="00D5642F" w:rsidRDefault="001149F0" w:rsidP="00527735">
      <w:pPr>
        <w:spacing w:after="0"/>
        <w:jc w:val="both"/>
        <w:rPr>
          <w:rFonts w:ascii="Sylfaen" w:hAnsi="Sylfaen" w:cs="Sylfaen"/>
          <w:spacing w:val="-11"/>
          <w:sz w:val="24"/>
          <w:szCs w:val="24"/>
          <w:lang w:val="hy-AM"/>
        </w:rPr>
      </w:pPr>
      <w:r w:rsidRPr="00D5642F">
        <w:rPr>
          <w:rFonts w:ascii="Sylfaen" w:hAnsi="Sylfaen"/>
          <w:sz w:val="24"/>
          <w:szCs w:val="24"/>
          <w:lang w:val="ro-RO"/>
        </w:rPr>
        <w:t xml:space="preserve">                   *</w:t>
      </w:r>
      <w:r w:rsidRPr="00D5642F">
        <w:rPr>
          <w:rFonts w:ascii="Sylfaen" w:hAnsi="Sylfaen"/>
          <w:sz w:val="24"/>
          <w:szCs w:val="24"/>
          <w:lang w:val="hy-AM"/>
        </w:rPr>
        <w:t xml:space="preserve"> Բնակավայր</w:t>
      </w:r>
      <w:r w:rsidRPr="00D5642F">
        <w:rPr>
          <w:rFonts w:ascii="Sylfaen" w:hAnsi="Sylfaen" w:cs="Sylfaen"/>
          <w:spacing w:val="-11"/>
          <w:sz w:val="24"/>
          <w:szCs w:val="24"/>
          <w:lang w:val="hy-AM"/>
        </w:rPr>
        <w:t>ում</w:t>
      </w:r>
      <w:r w:rsidRPr="00D5642F">
        <w:rPr>
          <w:rFonts w:ascii="Sylfaen" w:hAnsi="Sylfaen" w:cs="Sylfaen"/>
          <w:spacing w:val="-11"/>
          <w:sz w:val="24"/>
          <w:szCs w:val="24"/>
          <w:lang w:val="ro-RO"/>
        </w:rPr>
        <w:t xml:space="preserve">  </w:t>
      </w:r>
      <w:r w:rsidRPr="00D5642F">
        <w:rPr>
          <w:rFonts w:ascii="Sylfaen" w:hAnsi="Sylfaen" w:cs="Sylfaen"/>
          <w:spacing w:val="-11"/>
          <w:sz w:val="24"/>
          <w:szCs w:val="24"/>
          <w:lang w:val="hy-AM"/>
        </w:rPr>
        <w:t>առկա</w:t>
      </w:r>
      <w:r w:rsidRPr="00D5642F">
        <w:rPr>
          <w:rFonts w:ascii="Sylfaen" w:hAnsi="Sylfaen" w:cs="Sylfaen"/>
          <w:spacing w:val="-11"/>
          <w:sz w:val="24"/>
          <w:szCs w:val="24"/>
          <w:lang w:val="ro-RO"/>
        </w:rPr>
        <w:t xml:space="preserve"> </w:t>
      </w:r>
      <w:r w:rsidRPr="00D5642F">
        <w:rPr>
          <w:rFonts w:ascii="Sylfaen" w:hAnsi="Sylfaen" w:cs="Sylfaen"/>
          <w:spacing w:val="-11"/>
          <w:sz w:val="24"/>
          <w:szCs w:val="24"/>
          <w:lang w:val="hy-AM"/>
        </w:rPr>
        <w:t>միջնակարգ</w:t>
      </w:r>
      <w:r w:rsidRPr="00D5642F">
        <w:rPr>
          <w:rFonts w:ascii="Sylfaen" w:hAnsi="Sylfaen" w:cs="Sylfaen"/>
          <w:spacing w:val="-11"/>
          <w:sz w:val="24"/>
          <w:szCs w:val="24"/>
          <w:lang w:val="ro-RO"/>
        </w:rPr>
        <w:t xml:space="preserve"> </w:t>
      </w:r>
      <w:r w:rsidRPr="00D5642F">
        <w:rPr>
          <w:rFonts w:ascii="Sylfaen" w:hAnsi="Sylfaen" w:cs="Sylfaen"/>
          <w:spacing w:val="-11"/>
          <w:sz w:val="24"/>
          <w:szCs w:val="24"/>
          <w:lang w:val="hy-AM"/>
        </w:rPr>
        <w:t>դպրոցի</w:t>
      </w:r>
      <w:r w:rsidRPr="00D5642F">
        <w:rPr>
          <w:rFonts w:ascii="Sylfaen" w:hAnsi="Sylfaen" w:cs="Sylfaen"/>
          <w:spacing w:val="-11"/>
          <w:sz w:val="24"/>
          <w:szCs w:val="24"/>
          <w:lang w:val="ro-RO"/>
        </w:rPr>
        <w:t xml:space="preserve"> </w:t>
      </w:r>
      <w:r w:rsidRPr="00D5642F">
        <w:rPr>
          <w:rFonts w:ascii="Sylfaen" w:hAnsi="Sylfaen" w:cs="Sylfaen"/>
          <w:spacing w:val="-11"/>
          <w:sz w:val="24"/>
          <w:szCs w:val="24"/>
          <w:lang w:val="hy-AM"/>
        </w:rPr>
        <w:t>գործելը</w:t>
      </w:r>
      <w:r w:rsidR="00527735" w:rsidRPr="00D5642F">
        <w:rPr>
          <w:rFonts w:ascii="Sylfaen" w:hAnsi="Sylfaen" w:cs="Sylfaen"/>
          <w:spacing w:val="-11"/>
          <w:sz w:val="24"/>
          <w:szCs w:val="24"/>
          <w:lang w:val="hy-AM"/>
        </w:rPr>
        <w:t>,</w:t>
      </w:r>
    </w:p>
    <w:p w:rsidR="001149F0" w:rsidRPr="00D5642F" w:rsidRDefault="001149F0" w:rsidP="00527735">
      <w:pPr>
        <w:spacing w:after="0"/>
        <w:jc w:val="both"/>
        <w:rPr>
          <w:rFonts w:ascii="Sylfaen" w:hAnsi="Sylfaen"/>
          <w:sz w:val="24"/>
          <w:szCs w:val="24"/>
          <w:lang w:val="hy-AM"/>
        </w:rPr>
      </w:pPr>
      <w:r w:rsidRPr="00D5642F">
        <w:rPr>
          <w:rFonts w:ascii="Sylfaen" w:hAnsi="Sylfaen" w:cs="Sylfaen"/>
          <w:spacing w:val="-11"/>
          <w:sz w:val="24"/>
          <w:szCs w:val="24"/>
          <w:lang w:val="ro-RO"/>
        </w:rPr>
        <w:t xml:space="preserve">                        *</w:t>
      </w:r>
      <w:r w:rsidRPr="00D5642F">
        <w:rPr>
          <w:rFonts w:ascii="Sylfaen" w:hAnsi="Sylfaen"/>
          <w:sz w:val="24"/>
          <w:szCs w:val="24"/>
          <w:lang w:val="hy-AM"/>
        </w:rPr>
        <w:t xml:space="preserve"> Բնակավայր</w:t>
      </w:r>
      <w:r w:rsidRPr="00D5642F">
        <w:rPr>
          <w:rFonts w:ascii="Sylfaen" w:hAnsi="Sylfaen" w:cs="Sylfaen"/>
          <w:spacing w:val="-11"/>
          <w:sz w:val="24"/>
          <w:szCs w:val="24"/>
          <w:lang w:val="hy-AM"/>
        </w:rPr>
        <w:t>ում</w:t>
      </w:r>
      <w:r w:rsidRPr="00D5642F">
        <w:rPr>
          <w:rFonts w:ascii="Sylfaen" w:hAnsi="Sylfaen" w:cs="Sylfaen"/>
          <w:spacing w:val="-11"/>
          <w:sz w:val="24"/>
          <w:szCs w:val="24"/>
          <w:lang w:val="ro-RO"/>
        </w:rPr>
        <w:t xml:space="preserve">  </w:t>
      </w:r>
      <w:r w:rsidRPr="00D5642F">
        <w:rPr>
          <w:rFonts w:ascii="Sylfaen" w:hAnsi="Sylfaen" w:cs="Sylfaen"/>
          <w:spacing w:val="-11"/>
          <w:sz w:val="24"/>
          <w:szCs w:val="24"/>
          <w:lang w:val="hy-AM"/>
        </w:rPr>
        <w:t>հեռախոսակապիւ</w:t>
      </w:r>
      <w:r w:rsidRPr="00D5642F">
        <w:rPr>
          <w:rFonts w:ascii="Sylfaen" w:hAnsi="Sylfaen" w:cs="Sylfaen"/>
          <w:spacing w:val="-11"/>
          <w:sz w:val="24"/>
          <w:szCs w:val="24"/>
          <w:lang w:val="ro-RO"/>
        </w:rPr>
        <w:t xml:space="preserve">  </w:t>
      </w:r>
      <w:r w:rsidRPr="00D5642F">
        <w:rPr>
          <w:rFonts w:ascii="Sylfaen" w:hAnsi="Sylfaen" w:cs="Sylfaen"/>
          <w:spacing w:val="-11"/>
          <w:sz w:val="24"/>
          <w:szCs w:val="24"/>
          <w:lang w:val="hy-AM"/>
        </w:rPr>
        <w:t>և</w:t>
      </w:r>
      <w:r w:rsidRPr="00D5642F">
        <w:rPr>
          <w:rFonts w:ascii="Sylfaen" w:hAnsi="Sylfaen" w:cs="Sylfaen"/>
          <w:spacing w:val="-11"/>
          <w:sz w:val="24"/>
          <w:szCs w:val="24"/>
          <w:lang w:val="ro-RO"/>
        </w:rPr>
        <w:t xml:space="preserve"> </w:t>
      </w:r>
      <w:r w:rsidRPr="00D5642F">
        <w:rPr>
          <w:rFonts w:ascii="Sylfaen" w:hAnsi="Sylfaen" w:cs="Sylfaen"/>
          <w:spacing w:val="-11"/>
          <w:sz w:val="24"/>
          <w:szCs w:val="24"/>
          <w:lang w:val="hy-AM"/>
        </w:rPr>
        <w:t>հեռուստատեսության</w:t>
      </w:r>
      <w:r w:rsidRPr="00D5642F">
        <w:rPr>
          <w:rFonts w:ascii="Sylfaen" w:hAnsi="Sylfaen" w:cs="Sylfaen"/>
          <w:spacing w:val="-11"/>
          <w:sz w:val="24"/>
          <w:szCs w:val="24"/>
          <w:lang w:val="ro-RO"/>
        </w:rPr>
        <w:t xml:space="preserve">  </w:t>
      </w:r>
      <w:r w:rsidRPr="00D5642F">
        <w:rPr>
          <w:rFonts w:ascii="Sylfaen" w:hAnsi="Sylfaen" w:cs="Sylfaen"/>
          <w:spacing w:val="-11"/>
          <w:sz w:val="24"/>
          <w:szCs w:val="24"/>
          <w:lang w:val="hy-AM"/>
        </w:rPr>
        <w:t>առկայությունը</w:t>
      </w:r>
      <w:r w:rsidR="00527735" w:rsidRPr="00D5642F">
        <w:rPr>
          <w:rFonts w:ascii="Sylfaen" w:hAnsi="Sylfaen" w:cs="Sylfaen"/>
          <w:spacing w:val="-11"/>
          <w:sz w:val="24"/>
          <w:szCs w:val="24"/>
          <w:lang w:val="hy-AM"/>
        </w:rPr>
        <w:t>,</w:t>
      </w:r>
    </w:p>
    <w:p w:rsidR="00527735" w:rsidRPr="00D5642F" w:rsidRDefault="001149F0" w:rsidP="00527735">
      <w:pPr>
        <w:pStyle w:val="5"/>
        <w:jc w:val="both"/>
        <w:rPr>
          <w:rFonts w:ascii="Sylfaen" w:hAnsi="Sylfaen" w:cs="Sylfaen"/>
          <w:sz w:val="24"/>
          <w:szCs w:val="24"/>
          <w:lang w:val="ro-RO" w:eastAsia="ru-RU"/>
        </w:rPr>
      </w:pPr>
      <w:r w:rsidRPr="00D5642F">
        <w:rPr>
          <w:rFonts w:ascii="Sylfaen" w:hAnsi="Sylfaen"/>
          <w:sz w:val="24"/>
          <w:szCs w:val="24"/>
          <w:lang w:val="ro-RO"/>
        </w:rPr>
        <w:t xml:space="preserve">        *</w:t>
      </w:r>
      <w:r w:rsidRPr="00D5642F">
        <w:rPr>
          <w:rFonts w:ascii="Sylfaen" w:hAnsi="Sylfaen"/>
          <w:sz w:val="24"/>
          <w:szCs w:val="24"/>
          <w:lang w:val="hy-AM"/>
        </w:rPr>
        <w:t>Բնակավայր</w:t>
      </w:r>
      <w:r w:rsidRPr="00D5642F">
        <w:rPr>
          <w:rFonts w:ascii="Sylfaen" w:hAnsi="Sylfaen" w:cs="Sylfaen"/>
          <w:sz w:val="24"/>
          <w:szCs w:val="24"/>
          <w:lang w:val="hy-AM" w:eastAsia="ru-RU"/>
        </w:rPr>
        <w:t>ում</w:t>
      </w:r>
      <w:r w:rsidRPr="00D5642F">
        <w:rPr>
          <w:rFonts w:ascii="Sylfaen" w:hAnsi="Sylfaen" w:cs="Sylfaen"/>
          <w:sz w:val="24"/>
          <w:szCs w:val="24"/>
          <w:lang w:val="ro-RO" w:eastAsia="ru-RU"/>
        </w:rPr>
        <w:t xml:space="preserve"> խմելու ջրի ներհամայնքային</w:t>
      </w:r>
      <w:r w:rsidR="00527735" w:rsidRPr="00D5642F">
        <w:rPr>
          <w:rFonts w:ascii="Sylfaen" w:hAnsi="Sylfaen" w:cs="Sylfaen"/>
          <w:sz w:val="24"/>
          <w:szCs w:val="24"/>
          <w:lang w:val="hy-AM" w:eastAsia="ru-RU"/>
        </w:rPr>
        <w:t xml:space="preserve"> </w:t>
      </w:r>
      <w:r w:rsidRPr="00D5642F">
        <w:rPr>
          <w:rFonts w:ascii="Sylfaen" w:hAnsi="Sylfaen" w:cs="Sylfaen"/>
          <w:sz w:val="24"/>
          <w:szCs w:val="24"/>
          <w:lang w:val="ro-RO" w:eastAsia="ru-RU"/>
        </w:rPr>
        <w:t xml:space="preserve">համակարգի շրջօրյա </w:t>
      </w:r>
    </w:p>
    <w:p w:rsidR="001149F0" w:rsidRPr="00D5642F" w:rsidRDefault="00527735" w:rsidP="00527735">
      <w:pPr>
        <w:pStyle w:val="5"/>
        <w:jc w:val="both"/>
        <w:rPr>
          <w:rFonts w:ascii="Sylfaen" w:hAnsi="Sylfaen" w:cs="Sylfaen"/>
          <w:sz w:val="24"/>
          <w:szCs w:val="24"/>
          <w:lang w:val="ro-RO" w:eastAsia="ru-RU"/>
        </w:rPr>
      </w:pPr>
      <w:r w:rsidRPr="00D5642F">
        <w:rPr>
          <w:rFonts w:ascii="Sylfaen" w:hAnsi="Sylfaen" w:cs="Sylfaen"/>
          <w:sz w:val="24"/>
          <w:szCs w:val="24"/>
          <w:lang w:val="hy-AM" w:eastAsia="ru-RU"/>
        </w:rPr>
        <w:t xml:space="preserve">         </w:t>
      </w:r>
      <w:r w:rsidR="001149F0" w:rsidRPr="00D5642F">
        <w:rPr>
          <w:rFonts w:ascii="Sylfaen" w:hAnsi="Sylfaen" w:cs="Sylfaen"/>
          <w:sz w:val="24"/>
          <w:szCs w:val="24"/>
          <w:lang w:val="ro-RO" w:eastAsia="ru-RU"/>
        </w:rPr>
        <w:t>առկայությունը</w:t>
      </w:r>
    </w:p>
    <w:p w:rsidR="001149F0" w:rsidRPr="00D5642F" w:rsidRDefault="001149F0" w:rsidP="006635B6">
      <w:pPr>
        <w:pStyle w:val="5"/>
        <w:ind w:hanging="153"/>
        <w:jc w:val="both"/>
        <w:rPr>
          <w:rFonts w:ascii="Sylfaen" w:hAnsi="Sylfaen" w:cs="Sylfaen"/>
          <w:sz w:val="24"/>
          <w:szCs w:val="24"/>
          <w:lang w:val="af-ZA" w:eastAsia="ru-RU"/>
        </w:rPr>
      </w:pPr>
      <w:r w:rsidRPr="00D5642F">
        <w:rPr>
          <w:rFonts w:ascii="Sylfaen" w:hAnsi="Sylfaen" w:cs="Sylfaen"/>
          <w:sz w:val="24"/>
          <w:szCs w:val="24"/>
          <w:lang w:val="ro-RO" w:eastAsia="ru-RU"/>
        </w:rPr>
        <w:t xml:space="preserve">           * </w:t>
      </w:r>
      <w:r w:rsidRPr="00D5642F">
        <w:rPr>
          <w:rFonts w:ascii="Sylfaen" w:hAnsi="Sylfaen" w:cs="Sylfaen"/>
          <w:sz w:val="24"/>
          <w:szCs w:val="24"/>
          <w:lang w:val="hy-AM" w:eastAsia="ru-RU"/>
        </w:rPr>
        <w:t>Կենտրոնական</w:t>
      </w:r>
      <w:r w:rsidRPr="00D5642F">
        <w:rPr>
          <w:rFonts w:ascii="Sylfaen" w:hAnsi="Sylfaen" w:cs="Sylfaen"/>
          <w:sz w:val="24"/>
          <w:szCs w:val="24"/>
          <w:lang w:val="ro-RO" w:eastAsia="ru-RU"/>
        </w:rPr>
        <w:t xml:space="preserve"> </w:t>
      </w:r>
      <w:r w:rsidRPr="00D5642F">
        <w:rPr>
          <w:rFonts w:ascii="Sylfaen" w:hAnsi="Sylfaen" w:cs="Sylfaen"/>
          <w:sz w:val="24"/>
          <w:szCs w:val="24"/>
          <w:lang w:val="hy-AM" w:eastAsia="ru-RU"/>
        </w:rPr>
        <w:t>փ</w:t>
      </w:r>
      <w:r w:rsidRPr="00D5642F">
        <w:rPr>
          <w:rFonts w:ascii="Sylfaen" w:hAnsi="Sylfaen" w:cs="Sylfaen"/>
          <w:sz w:val="24"/>
          <w:szCs w:val="24"/>
          <w:lang w:val="ro-RO" w:eastAsia="ru-RU"/>
        </w:rPr>
        <w:t>ողոց</w:t>
      </w:r>
      <w:r w:rsidRPr="00D5642F">
        <w:rPr>
          <w:rFonts w:ascii="Sylfaen" w:hAnsi="Sylfaen" w:cs="Sylfaen"/>
          <w:sz w:val="24"/>
          <w:szCs w:val="24"/>
          <w:lang w:val="hy-AM" w:eastAsia="ru-RU"/>
        </w:rPr>
        <w:t>ի</w:t>
      </w:r>
      <w:r w:rsidRPr="00D5642F">
        <w:rPr>
          <w:rFonts w:ascii="Sylfaen" w:hAnsi="Sylfaen" w:cs="Sylfaen"/>
          <w:sz w:val="24"/>
          <w:szCs w:val="24"/>
          <w:lang w:val="ro-RO" w:eastAsia="ru-RU"/>
        </w:rPr>
        <w:t xml:space="preserve"> լուսավորու</w:t>
      </w:r>
      <w:r w:rsidRPr="00D5642F">
        <w:rPr>
          <w:rFonts w:ascii="Sylfaen" w:hAnsi="Sylfaen" w:cs="Sylfaen"/>
          <w:sz w:val="24"/>
          <w:szCs w:val="24"/>
          <w:lang w:val="hy-AM" w:eastAsia="ru-RU"/>
        </w:rPr>
        <w:t>մ</w:t>
      </w:r>
      <w:r w:rsidRPr="00D5642F">
        <w:rPr>
          <w:rFonts w:ascii="Sylfaen" w:hAnsi="Sylfaen" w:cs="Sylfaen"/>
          <w:sz w:val="24"/>
          <w:szCs w:val="24"/>
          <w:lang w:val="ro-RO" w:eastAsia="ru-RU"/>
        </w:rPr>
        <w:t>ը</w:t>
      </w:r>
    </w:p>
    <w:p w:rsidR="001149F0" w:rsidRPr="00310B0F" w:rsidRDefault="001149F0" w:rsidP="006635B6">
      <w:pPr>
        <w:pStyle w:val="5"/>
        <w:ind w:left="1276" w:hanging="142"/>
        <w:jc w:val="both"/>
        <w:rPr>
          <w:rFonts w:ascii="Sylfaen" w:hAnsi="Sylfaen" w:cs="Sylfaen"/>
          <w:sz w:val="24"/>
          <w:szCs w:val="24"/>
          <w:lang w:val="ro-RO" w:eastAsia="ru-RU"/>
        </w:rPr>
      </w:pPr>
      <w:r w:rsidRPr="00D5642F">
        <w:rPr>
          <w:rFonts w:ascii="Sylfaen" w:hAnsi="Sylfaen" w:cs="Sylfaen"/>
          <w:sz w:val="24"/>
          <w:szCs w:val="24"/>
          <w:lang w:val="ro-RO" w:eastAsia="ru-RU"/>
        </w:rPr>
        <w:t xml:space="preserve"> *</w:t>
      </w:r>
      <w:r w:rsidRPr="00D5642F">
        <w:rPr>
          <w:rFonts w:ascii="Sylfaen" w:hAnsi="Sylfaen"/>
          <w:sz w:val="24"/>
          <w:szCs w:val="24"/>
          <w:lang w:val="hy-AM"/>
        </w:rPr>
        <w:t xml:space="preserve"> Բնակավայր</w:t>
      </w:r>
      <w:r w:rsidRPr="00D5642F">
        <w:rPr>
          <w:rFonts w:ascii="Sylfaen" w:hAnsi="Sylfaen" w:cs="Sylfaen"/>
          <w:sz w:val="24"/>
          <w:szCs w:val="24"/>
          <w:lang w:val="hy-AM" w:eastAsia="ru-RU"/>
        </w:rPr>
        <w:t>ում</w:t>
      </w:r>
      <w:r w:rsidRPr="00D5642F">
        <w:rPr>
          <w:rFonts w:ascii="Sylfaen" w:hAnsi="Sylfaen" w:cs="Sylfaen"/>
          <w:sz w:val="24"/>
          <w:szCs w:val="24"/>
          <w:lang w:val="ro-RO" w:eastAsia="ru-RU"/>
        </w:rPr>
        <w:t xml:space="preserve">  </w:t>
      </w:r>
      <w:r w:rsidRPr="00D5642F">
        <w:rPr>
          <w:rFonts w:ascii="Sylfaen" w:hAnsi="Sylfaen" w:cs="Sylfaen"/>
          <w:sz w:val="24"/>
          <w:szCs w:val="24"/>
          <w:lang w:val="hy-AM" w:eastAsia="ru-RU"/>
        </w:rPr>
        <w:t>գազամատակարարման</w:t>
      </w:r>
      <w:r w:rsidRPr="00D5642F">
        <w:rPr>
          <w:rFonts w:ascii="Sylfaen" w:hAnsi="Sylfaen" w:cs="Sylfaen"/>
          <w:sz w:val="24"/>
          <w:szCs w:val="24"/>
          <w:lang w:val="ro-RO" w:eastAsia="ru-RU"/>
        </w:rPr>
        <w:t xml:space="preserve">  </w:t>
      </w:r>
      <w:r w:rsidRPr="00D5642F">
        <w:rPr>
          <w:rFonts w:ascii="Sylfaen" w:hAnsi="Sylfaen" w:cs="Sylfaen"/>
          <w:sz w:val="24"/>
          <w:szCs w:val="24"/>
          <w:lang w:val="hy-AM" w:eastAsia="ru-RU"/>
        </w:rPr>
        <w:t>առկայությունը</w:t>
      </w:r>
    </w:p>
    <w:p w:rsidR="00527735" w:rsidRPr="00310B0F" w:rsidRDefault="001149F0" w:rsidP="00527735">
      <w:pPr>
        <w:spacing w:after="0"/>
        <w:jc w:val="both"/>
        <w:rPr>
          <w:rFonts w:ascii="Sylfaen" w:hAnsi="Sylfaen" w:cs="Sylfaen"/>
          <w:sz w:val="24"/>
          <w:szCs w:val="24"/>
          <w:lang w:val="ro-RO"/>
        </w:rPr>
      </w:pPr>
      <w:r w:rsidRPr="00310B0F">
        <w:rPr>
          <w:sz w:val="24"/>
          <w:szCs w:val="24"/>
          <w:lang w:val="ro-RO"/>
        </w:rPr>
        <w:t xml:space="preserve">                    </w:t>
      </w:r>
      <w:r w:rsidR="00527735" w:rsidRPr="00310B0F">
        <w:rPr>
          <w:sz w:val="24"/>
          <w:szCs w:val="24"/>
          <w:lang w:val="hy-AM"/>
        </w:rPr>
        <w:t xml:space="preserve">  </w:t>
      </w:r>
      <w:r w:rsidRPr="00310B0F">
        <w:rPr>
          <w:sz w:val="24"/>
          <w:szCs w:val="24"/>
          <w:lang w:val="ro-RO"/>
        </w:rPr>
        <w:t>*</w:t>
      </w:r>
      <w:r w:rsidRPr="00310B0F">
        <w:rPr>
          <w:rFonts w:ascii="Sylfaen" w:hAnsi="Sylfaen"/>
          <w:sz w:val="24"/>
          <w:szCs w:val="24"/>
          <w:lang w:val="hy-AM"/>
        </w:rPr>
        <w:t xml:space="preserve"> Բնակավայր</w:t>
      </w:r>
      <w:r w:rsidRPr="00310B0F">
        <w:rPr>
          <w:rFonts w:ascii="Sylfaen" w:hAnsi="Sylfaen" w:cs="Sylfaen"/>
          <w:sz w:val="24"/>
          <w:szCs w:val="24"/>
          <w:lang w:val="hy-AM"/>
        </w:rPr>
        <w:t>ում</w:t>
      </w:r>
      <w:r w:rsidRPr="00310B0F">
        <w:rPr>
          <w:rFonts w:ascii="Sylfaen" w:hAnsi="Sylfaen" w:cs="Sylfaen"/>
          <w:sz w:val="24"/>
          <w:szCs w:val="24"/>
          <w:lang w:val="ro-RO"/>
        </w:rPr>
        <w:t xml:space="preserve">  </w:t>
      </w:r>
      <w:r w:rsidRPr="00310B0F">
        <w:rPr>
          <w:rFonts w:ascii="Sylfaen" w:hAnsi="Sylfaen" w:cs="Sylfaen"/>
          <w:sz w:val="24"/>
          <w:szCs w:val="24"/>
          <w:lang w:val="hy-AM"/>
        </w:rPr>
        <w:t>արտադրված</w:t>
      </w:r>
      <w:r w:rsidRPr="00310B0F">
        <w:rPr>
          <w:rFonts w:ascii="Sylfaen" w:hAnsi="Sylfaen" w:cs="Sylfaen"/>
          <w:sz w:val="24"/>
          <w:szCs w:val="24"/>
          <w:lang w:val="ro-RO"/>
        </w:rPr>
        <w:t xml:space="preserve"> </w:t>
      </w:r>
      <w:r w:rsidRPr="00310B0F">
        <w:rPr>
          <w:rFonts w:ascii="Sylfaen" w:hAnsi="Sylfaen" w:cs="Sylfaen"/>
          <w:sz w:val="24"/>
          <w:szCs w:val="24"/>
          <w:lang w:val="hy-AM"/>
        </w:rPr>
        <w:t>գյուղատնտեսական</w:t>
      </w:r>
      <w:r w:rsidRPr="00310B0F">
        <w:rPr>
          <w:rFonts w:ascii="Sylfaen" w:hAnsi="Sylfaen" w:cs="Sylfaen"/>
          <w:sz w:val="24"/>
          <w:szCs w:val="24"/>
          <w:lang w:val="ro-RO"/>
        </w:rPr>
        <w:t xml:space="preserve"> </w:t>
      </w:r>
      <w:r w:rsidRPr="00310B0F">
        <w:rPr>
          <w:rFonts w:ascii="Sylfaen" w:hAnsi="Sylfaen" w:cs="Sylfaen"/>
          <w:sz w:val="24"/>
          <w:szCs w:val="24"/>
          <w:lang w:val="hy-AM"/>
        </w:rPr>
        <w:t>մթերքը</w:t>
      </w:r>
      <w:r w:rsidRPr="00310B0F">
        <w:rPr>
          <w:rFonts w:ascii="Sylfaen" w:hAnsi="Sylfaen" w:cs="Sylfaen"/>
          <w:sz w:val="24"/>
          <w:szCs w:val="24"/>
          <w:lang w:val="ro-RO"/>
        </w:rPr>
        <w:t xml:space="preserve"> </w:t>
      </w:r>
      <w:r w:rsidRPr="00310B0F">
        <w:rPr>
          <w:rFonts w:ascii="Sylfaen" w:hAnsi="Sylfaen" w:cs="Sylfaen"/>
          <w:sz w:val="24"/>
          <w:szCs w:val="24"/>
          <w:lang w:val="hy-AM"/>
        </w:rPr>
        <w:t>Երևան</w:t>
      </w:r>
      <w:r w:rsidRPr="00310B0F">
        <w:rPr>
          <w:rFonts w:ascii="Sylfaen" w:hAnsi="Sylfaen" w:cs="Sylfaen"/>
          <w:sz w:val="24"/>
          <w:szCs w:val="24"/>
          <w:lang w:val="ro-RO"/>
        </w:rPr>
        <w:t xml:space="preserve"> </w:t>
      </w:r>
      <w:r w:rsidRPr="00310B0F">
        <w:rPr>
          <w:rFonts w:ascii="Sylfaen" w:hAnsi="Sylfaen" w:cs="Sylfaen"/>
          <w:sz w:val="24"/>
          <w:szCs w:val="24"/>
          <w:lang w:val="hy-AM"/>
        </w:rPr>
        <w:t>քաղաքի</w:t>
      </w:r>
      <w:r w:rsidRPr="00310B0F">
        <w:rPr>
          <w:rFonts w:ascii="Sylfaen" w:hAnsi="Sylfaen" w:cs="Sylfaen"/>
          <w:sz w:val="24"/>
          <w:szCs w:val="24"/>
          <w:lang w:val="ro-RO"/>
        </w:rPr>
        <w:t xml:space="preserve"> </w:t>
      </w:r>
    </w:p>
    <w:p w:rsidR="001149F0" w:rsidRPr="00310B0F" w:rsidRDefault="00527735" w:rsidP="00527735">
      <w:pPr>
        <w:spacing w:after="0"/>
        <w:jc w:val="both"/>
        <w:rPr>
          <w:sz w:val="24"/>
          <w:szCs w:val="24"/>
          <w:lang w:val="hy-AM"/>
        </w:rPr>
      </w:pPr>
      <w:r w:rsidRPr="00310B0F">
        <w:rPr>
          <w:rFonts w:ascii="Sylfaen" w:hAnsi="Sylfaen" w:cs="Sylfaen"/>
          <w:sz w:val="24"/>
          <w:szCs w:val="24"/>
          <w:lang w:val="hy-AM"/>
        </w:rPr>
        <w:t xml:space="preserve">                            </w:t>
      </w:r>
      <w:r w:rsidR="001149F0" w:rsidRPr="00310B0F">
        <w:rPr>
          <w:rFonts w:ascii="Sylfaen" w:hAnsi="Sylfaen" w:cs="Sylfaen"/>
          <w:sz w:val="24"/>
          <w:szCs w:val="24"/>
          <w:lang w:val="hy-AM"/>
        </w:rPr>
        <w:t>շուկաներում</w:t>
      </w:r>
      <w:r w:rsidR="001149F0" w:rsidRPr="00310B0F">
        <w:rPr>
          <w:rFonts w:ascii="Sylfaen" w:hAnsi="Sylfaen" w:cs="Sylfaen"/>
          <w:sz w:val="24"/>
          <w:szCs w:val="24"/>
          <w:lang w:val="ro-RO"/>
        </w:rPr>
        <w:t xml:space="preserve"> </w:t>
      </w:r>
      <w:r w:rsidR="002D03C1" w:rsidRPr="00310B0F">
        <w:rPr>
          <w:rFonts w:ascii="Sylfaen" w:hAnsi="Sylfaen" w:cs="Sylfaen"/>
          <w:sz w:val="24"/>
          <w:szCs w:val="24"/>
          <w:lang w:val="hy-AM"/>
        </w:rPr>
        <w:t xml:space="preserve">   </w:t>
      </w:r>
      <w:r w:rsidR="001149F0" w:rsidRPr="00310B0F">
        <w:rPr>
          <w:rFonts w:ascii="Sylfaen" w:hAnsi="Sylfaen" w:cs="Sylfaen"/>
          <w:sz w:val="24"/>
          <w:szCs w:val="24"/>
          <w:lang w:val="hy-AM"/>
        </w:rPr>
        <w:t>սպառելու</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հնարավորությունը</w:t>
      </w:r>
      <w:r w:rsidRPr="00310B0F">
        <w:rPr>
          <w:rFonts w:ascii="Sylfaen" w:hAnsi="Sylfaen" w:cs="Sylfaen"/>
          <w:sz w:val="24"/>
          <w:szCs w:val="24"/>
          <w:lang w:val="hy-AM"/>
        </w:rPr>
        <w:t>։</w:t>
      </w:r>
    </w:p>
    <w:p w:rsidR="001149F0" w:rsidRPr="00E169D4" w:rsidRDefault="001149F0" w:rsidP="00527735">
      <w:pPr>
        <w:jc w:val="both"/>
        <w:rPr>
          <w:rFonts w:ascii="Sylfaen" w:hAnsi="Sylfaen"/>
          <w:b/>
          <w:lang w:val="ro-RO"/>
        </w:rPr>
      </w:pPr>
    </w:p>
    <w:p w:rsidR="001149F0" w:rsidRPr="00953ECB" w:rsidRDefault="001149F0" w:rsidP="006635B6">
      <w:pPr>
        <w:pStyle w:val="5"/>
        <w:jc w:val="both"/>
        <w:rPr>
          <w:rFonts w:ascii="Sylfaen" w:hAnsi="Sylfaen" w:cs="Sylfaen"/>
          <w:b/>
          <w:sz w:val="24"/>
          <w:szCs w:val="24"/>
          <w:lang w:val="ro-RO"/>
        </w:rPr>
      </w:pPr>
      <w:r w:rsidRPr="00953ECB">
        <w:rPr>
          <w:rFonts w:ascii="Sylfaen" w:hAnsi="Sylfaen"/>
          <w:b/>
          <w:sz w:val="24"/>
          <w:szCs w:val="24"/>
          <w:lang w:val="ro-RO"/>
        </w:rPr>
        <w:t xml:space="preserve">        </w:t>
      </w:r>
      <w:r>
        <w:rPr>
          <w:rFonts w:ascii="Sylfaen" w:hAnsi="Sylfaen"/>
          <w:b/>
          <w:sz w:val="24"/>
          <w:szCs w:val="24"/>
          <w:lang w:val="ro-RO"/>
        </w:rPr>
        <w:t xml:space="preserve">                               </w:t>
      </w:r>
      <w:r w:rsidRPr="00953ECB">
        <w:rPr>
          <w:rFonts w:ascii="Sylfaen" w:hAnsi="Sylfaen"/>
          <w:b/>
          <w:sz w:val="24"/>
          <w:szCs w:val="24"/>
          <w:lang w:val="ro-RO"/>
        </w:rPr>
        <w:t xml:space="preserve"> </w:t>
      </w:r>
      <w:r w:rsidRPr="003F285E">
        <w:rPr>
          <w:rFonts w:ascii="Sylfaen" w:hAnsi="Sylfaen"/>
          <w:b/>
          <w:sz w:val="24"/>
          <w:szCs w:val="24"/>
          <w:lang w:val="ro-RO"/>
        </w:rPr>
        <w:t>1.1</w:t>
      </w:r>
      <w:r w:rsidR="00D5642F">
        <w:rPr>
          <w:rFonts w:ascii="Sylfaen" w:hAnsi="Sylfaen"/>
          <w:b/>
          <w:sz w:val="24"/>
          <w:szCs w:val="24"/>
          <w:lang w:val="hy-AM"/>
        </w:rPr>
        <w:t>5</w:t>
      </w:r>
      <w:r w:rsidRPr="003F285E">
        <w:rPr>
          <w:rFonts w:ascii="Sylfaen" w:hAnsi="Sylfaen"/>
          <w:b/>
          <w:sz w:val="24"/>
          <w:szCs w:val="24"/>
          <w:lang w:val="ro-RO"/>
        </w:rPr>
        <w:t xml:space="preserve">   </w:t>
      </w:r>
      <w:r w:rsidRPr="00D5642F">
        <w:rPr>
          <w:rFonts w:ascii="Sylfaen" w:hAnsi="Sylfaen" w:cs="Sylfaen"/>
          <w:b/>
          <w:sz w:val="26"/>
          <w:szCs w:val="26"/>
          <w:lang w:val="hy-AM"/>
        </w:rPr>
        <w:t>ԲՆԱԿԱՎԱՅՐԻ</w:t>
      </w:r>
      <w:r w:rsidRPr="00D5642F">
        <w:rPr>
          <w:rFonts w:ascii="Sylfaen" w:hAnsi="Sylfaen"/>
          <w:b/>
          <w:sz w:val="26"/>
          <w:szCs w:val="26"/>
          <w:lang w:val="ro-RO"/>
        </w:rPr>
        <w:t xml:space="preserve">  </w:t>
      </w:r>
      <w:r w:rsidRPr="00D5642F">
        <w:rPr>
          <w:rFonts w:ascii="Sylfaen" w:hAnsi="Sylfaen" w:cs="Sylfaen"/>
          <w:b/>
          <w:sz w:val="26"/>
          <w:szCs w:val="26"/>
          <w:lang w:val="hy-AM"/>
        </w:rPr>
        <w:t>ԹՈՒՅԼ</w:t>
      </w:r>
      <w:r w:rsidRPr="00D5642F">
        <w:rPr>
          <w:rFonts w:ascii="Sylfaen" w:hAnsi="Sylfaen"/>
          <w:b/>
          <w:sz w:val="26"/>
          <w:szCs w:val="26"/>
          <w:lang w:val="ro-RO"/>
        </w:rPr>
        <w:t xml:space="preserve">  </w:t>
      </w:r>
      <w:r w:rsidRPr="00D5642F">
        <w:rPr>
          <w:rFonts w:ascii="Sylfaen" w:hAnsi="Sylfaen" w:cs="Sylfaen"/>
          <w:b/>
          <w:sz w:val="26"/>
          <w:szCs w:val="26"/>
          <w:lang w:val="hy-AM"/>
        </w:rPr>
        <w:t>ԿՈՂՄԵՐԸ</w:t>
      </w:r>
    </w:p>
    <w:p w:rsidR="001149F0" w:rsidRPr="002D03C1" w:rsidRDefault="001149F0" w:rsidP="006635B6">
      <w:pPr>
        <w:jc w:val="both"/>
        <w:rPr>
          <w:lang w:val="ro-RO"/>
        </w:rPr>
      </w:pPr>
    </w:p>
    <w:p w:rsidR="001149F0" w:rsidRPr="00D5642F" w:rsidRDefault="001149F0" w:rsidP="00527735">
      <w:pPr>
        <w:pStyle w:val="5"/>
        <w:ind w:left="1276"/>
        <w:jc w:val="both"/>
        <w:rPr>
          <w:rStyle w:val="af2"/>
          <w:rFonts w:ascii="Sylfaen" w:hAnsi="Sylfaen"/>
          <w:b w:val="0"/>
          <w:i w:val="0"/>
          <w:szCs w:val="24"/>
          <w:u w:val="none"/>
          <w:lang w:val="ro-RO"/>
        </w:rPr>
      </w:pPr>
      <w:r w:rsidRPr="00D5642F">
        <w:rPr>
          <w:rStyle w:val="af2"/>
          <w:rFonts w:ascii="Sylfaen" w:hAnsi="Sylfaen"/>
          <w:b w:val="0"/>
          <w:i w:val="0"/>
          <w:szCs w:val="24"/>
          <w:u w:val="none"/>
          <w:lang w:val="ro-RO"/>
        </w:rPr>
        <w:t xml:space="preserve">* </w:t>
      </w:r>
      <w:r w:rsidR="00D5642F" w:rsidRPr="00D5642F">
        <w:rPr>
          <w:rStyle w:val="af2"/>
          <w:rFonts w:ascii="Sylfaen" w:hAnsi="Sylfaen" w:cs="Sylfaen"/>
          <w:b w:val="0"/>
          <w:i w:val="0"/>
          <w:szCs w:val="24"/>
          <w:u w:val="none"/>
          <w:lang w:val="hy-AM"/>
        </w:rPr>
        <w:t>ճ</w:t>
      </w:r>
      <w:r w:rsidRPr="00D5642F">
        <w:rPr>
          <w:rStyle w:val="af2"/>
          <w:rFonts w:ascii="Sylfaen" w:hAnsi="Sylfaen" w:cs="Sylfaen"/>
          <w:b w:val="0"/>
          <w:i w:val="0"/>
          <w:szCs w:val="24"/>
          <w:u w:val="none"/>
        </w:rPr>
        <w:t>անապարհների</w:t>
      </w:r>
      <w:r w:rsidRPr="00D5642F">
        <w:rPr>
          <w:rStyle w:val="af2"/>
          <w:rFonts w:ascii="Sylfaen" w:hAnsi="Sylfaen"/>
          <w:b w:val="0"/>
          <w:i w:val="0"/>
          <w:szCs w:val="24"/>
          <w:u w:val="none"/>
          <w:lang w:val="ro-RO"/>
        </w:rPr>
        <w:t xml:space="preserve"> և   </w:t>
      </w:r>
      <w:r w:rsidRPr="00D5642F">
        <w:rPr>
          <w:rStyle w:val="af2"/>
          <w:rFonts w:ascii="Sylfaen" w:hAnsi="Sylfaen" w:cs="Sylfaen"/>
          <w:b w:val="0"/>
          <w:i w:val="0"/>
          <w:szCs w:val="24"/>
          <w:u w:val="none"/>
        </w:rPr>
        <w:t>ոռոգման</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ջրերի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ցանցերի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անմխիթար</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վիճակ</w:t>
      </w:r>
      <w:r w:rsidRPr="00D5642F">
        <w:rPr>
          <w:rStyle w:val="af2"/>
          <w:rFonts w:ascii="Sylfaen" w:hAnsi="Sylfaen"/>
          <w:b w:val="0"/>
          <w:i w:val="0"/>
          <w:szCs w:val="24"/>
          <w:u w:val="none"/>
          <w:lang w:val="ro-RO"/>
        </w:rPr>
        <w:t xml:space="preserve">                                    </w:t>
      </w:r>
    </w:p>
    <w:p w:rsidR="001149F0" w:rsidRPr="00D5642F" w:rsidRDefault="001149F0" w:rsidP="00527735">
      <w:pPr>
        <w:pStyle w:val="5"/>
        <w:ind w:left="1276"/>
        <w:jc w:val="both"/>
        <w:rPr>
          <w:rStyle w:val="af2"/>
          <w:rFonts w:ascii="Sylfaen" w:hAnsi="Sylfaen"/>
          <w:b w:val="0"/>
          <w:i w:val="0"/>
          <w:szCs w:val="24"/>
          <w:u w:val="none"/>
          <w:lang w:val="ro-RO"/>
        </w:rPr>
      </w:pP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դպրոցի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վերանորոգում</w:t>
      </w:r>
      <w:r w:rsidRPr="00D5642F">
        <w:rPr>
          <w:rStyle w:val="af2"/>
          <w:rFonts w:ascii="Sylfaen" w:hAnsi="Sylfaen"/>
          <w:b w:val="0"/>
          <w:i w:val="0"/>
          <w:szCs w:val="24"/>
          <w:u w:val="none"/>
          <w:lang w:val="ro-RO"/>
        </w:rPr>
        <w:t xml:space="preserve">                                                                                                        </w:t>
      </w:r>
    </w:p>
    <w:p w:rsidR="001149F0" w:rsidRPr="00D5642F" w:rsidRDefault="001149F0" w:rsidP="00D5642F">
      <w:pPr>
        <w:pStyle w:val="5"/>
        <w:ind w:left="1276"/>
        <w:rPr>
          <w:rStyle w:val="af2"/>
          <w:rFonts w:ascii="Sylfaen" w:hAnsi="Sylfaen"/>
          <w:b w:val="0"/>
          <w:i w:val="0"/>
          <w:szCs w:val="24"/>
          <w:u w:val="none"/>
          <w:lang w:val="hy-AM"/>
        </w:rPr>
      </w:pPr>
      <w:r w:rsidRPr="00D5642F">
        <w:rPr>
          <w:rStyle w:val="af2"/>
          <w:rFonts w:ascii="Sylfaen" w:hAnsi="Sylfaen"/>
          <w:b w:val="0"/>
          <w:i w:val="0"/>
          <w:szCs w:val="24"/>
          <w:u w:val="none"/>
          <w:lang w:val="ro-RO"/>
        </w:rPr>
        <w:t>*</w:t>
      </w:r>
      <w:r w:rsidR="00D5642F" w:rsidRPr="00D5642F">
        <w:rPr>
          <w:rStyle w:val="af2"/>
          <w:rFonts w:ascii="Sylfaen" w:hAnsi="Sylfaen" w:cs="Sylfaen"/>
          <w:b w:val="0"/>
          <w:i w:val="0"/>
          <w:szCs w:val="24"/>
          <w:u w:val="none"/>
          <w:lang w:val="hy-AM"/>
        </w:rPr>
        <w:t>բ</w:t>
      </w:r>
      <w:r w:rsidRPr="00D5642F">
        <w:rPr>
          <w:rStyle w:val="af2"/>
          <w:rFonts w:ascii="Sylfaen" w:hAnsi="Sylfaen" w:cs="Sylfaen"/>
          <w:b w:val="0"/>
          <w:i w:val="0"/>
          <w:szCs w:val="24"/>
          <w:u w:val="none"/>
        </w:rPr>
        <w:t>արձրագույն</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և</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միջին</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մասնագիտական</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կրթություն</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ունեցողների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գործազրկության</w:t>
      </w:r>
      <w:r w:rsidR="00527735" w:rsidRPr="00D5642F">
        <w:rPr>
          <w:rStyle w:val="af2"/>
          <w:rFonts w:ascii="Sylfaen" w:hAnsi="Sylfaen"/>
          <w:b w:val="0"/>
          <w:i w:val="0"/>
          <w:szCs w:val="24"/>
          <w:u w:val="none"/>
          <w:lang w:val="hy-AM"/>
        </w:rPr>
        <w:t xml:space="preserve"> </w:t>
      </w:r>
      <w:r w:rsidRPr="00D5642F">
        <w:rPr>
          <w:rStyle w:val="af2"/>
          <w:rFonts w:ascii="Sylfaen" w:hAnsi="Sylfaen" w:cs="Sylfaen"/>
          <w:b w:val="0"/>
          <w:i w:val="0"/>
          <w:szCs w:val="24"/>
          <w:u w:val="none"/>
        </w:rPr>
        <w:t>բարձր</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մակարդակը</w:t>
      </w:r>
      <w:r w:rsidRPr="00D5642F">
        <w:rPr>
          <w:rStyle w:val="af2"/>
          <w:rFonts w:ascii="Sylfaen" w:hAnsi="Sylfaen"/>
          <w:b w:val="0"/>
          <w:i w:val="0"/>
          <w:szCs w:val="24"/>
          <w:u w:val="none"/>
          <w:lang w:val="ro-RO"/>
        </w:rPr>
        <w:t xml:space="preserve">,                                                                                                                                                                                  * </w:t>
      </w:r>
      <w:r w:rsidR="00D5642F" w:rsidRPr="00D5642F">
        <w:rPr>
          <w:rStyle w:val="af2"/>
          <w:rFonts w:ascii="Sylfaen" w:hAnsi="Sylfaen" w:cs="Sylfaen"/>
          <w:b w:val="0"/>
          <w:i w:val="0"/>
          <w:szCs w:val="24"/>
          <w:u w:val="none"/>
          <w:lang w:val="hy-AM"/>
        </w:rPr>
        <w:t>գ</w:t>
      </w:r>
      <w:r w:rsidRPr="00D5642F">
        <w:rPr>
          <w:rStyle w:val="af2"/>
          <w:rFonts w:ascii="Sylfaen" w:hAnsi="Sylfaen" w:cs="Sylfaen"/>
          <w:b w:val="0"/>
          <w:i w:val="0"/>
          <w:szCs w:val="24"/>
          <w:u w:val="none"/>
        </w:rPr>
        <w:t>յուղատնտեսական</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մթերքների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իրացման</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շուկայական</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ցածր</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գների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պատճառով</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գյուղացու</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եկամուտների</w:t>
      </w:r>
      <w:r w:rsidRPr="00D5642F">
        <w:rPr>
          <w:rStyle w:val="af2"/>
          <w:rFonts w:ascii="Sylfaen" w:hAnsi="Sylfaen"/>
          <w:b w:val="0"/>
          <w:i w:val="0"/>
          <w:szCs w:val="24"/>
          <w:u w:val="none"/>
          <w:lang w:val="ro-RO"/>
        </w:rPr>
        <w:t xml:space="preserve"> </w:t>
      </w:r>
      <w:r w:rsidRPr="00D5642F">
        <w:rPr>
          <w:rStyle w:val="af2"/>
          <w:rFonts w:ascii="Sylfaen" w:hAnsi="Sylfaen" w:cs="Sylfaen"/>
          <w:b w:val="0"/>
          <w:i w:val="0"/>
          <w:szCs w:val="24"/>
          <w:u w:val="none"/>
        </w:rPr>
        <w:t>նվազում</w:t>
      </w:r>
      <w:r w:rsidR="00527735" w:rsidRPr="00D5642F">
        <w:rPr>
          <w:rStyle w:val="af2"/>
          <w:rFonts w:ascii="Sylfaen" w:hAnsi="Sylfaen" w:cs="Sylfaen"/>
          <w:b w:val="0"/>
          <w:i w:val="0"/>
          <w:szCs w:val="24"/>
          <w:u w:val="none"/>
          <w:lang w:val="hy-AM"/>
        </w:rPr>
        <w:t>,</w:t>
      </w:r>
    </w:p>
    <w:p w:rsidR="001149F0" w:rsidRPr="00D5642F" w:rsidRDefault="001149F0" w:rsidP="00527735">
      <w:pPr>
        <w:spacing w:after="60"/>
        <w:jc w:val="both"/>
        <w:rPr>
          <w:rStyle w:val="af2"/>
          <w:rFonts w:ascii="Sylfaen" w:hAnsi="Sylfaen"/>
          <w:b w:val="0"/>
          <w:i w:val="0"/>
          <w:u w:val="none"/>
          <w:lang w:val="ro-RO"/>
        </w:rPr>
      </w:pPr>
      <w:r w:rsidRPr="00D5642F">
        <w:rPr>
          <w:rStyle w:val="af2"/>
          <w:rFonts w:ascii="Sylfaen" w:hAnsi="Sylfaen"/>
          <w:b w:val="0"/>
          <w:i w:val="0"/>
          <w:u w:val="none"/>
          <w:lang w:val="ro-RO"/>
        </w:rPr>
        <w:t xml:space="preserve">                      *</w:t>
      </w:r>
      <w:r w:rsidR="00D5642F" w:rsidRPr="00D5642F">
        <w:rPr>
          <w:rStyle w:val="af2"/>
          <w:rFonts w:ascii="Sylfaen" w:hAnsi="Sylfaen"/>
          <w:b w:val="0"/>
          <w:i w:val="0"/>
          <w:u w:val="none"/>
          <w:lang w:val="hy-AM"/>
        </w:rPr>
        <w:t>ո</w:t>
      </w:r>
      <w:r w:rsidRPr="00D5642F">
        <w:rPr>
          <w:rStyle w:val="af2"/>
          <w:rFonts w:ascii="Sylfaen" w:hAnsi="Sylfaen"/>
          <w:b w:val="0"/>
          <w:i w:val="0"/>
          <w:u w:val="none"/>
          <w:lang w:val="ro-RO"/>
        </w:rPr>
        <w:t xml:space="preserve">ռոգման  ցանցի կիսախողովակների տեղադրում </w:t>
      </w:r>
      <w:r w:rsidR="00527735" w:rsidRPr="00D5642F">
        <w:rPr>
          <w:rStyle w:val="af2"/>
          <w:rFonts w:ascii="Sylfaen" w:hAnsi="Sylfaen"/>
          <w:b w:val="0"/>
          <w:i w:val="0"/>
          <w:u w:val="none"/>
          <w:lang w:val="hy-AM"/>
        </w:rPr>
        <w:t>,</w:t>
      </w:r>
      <w:r w:rsidRPr="00D5642F">
        <w:rPr>
          <w:rStyle w:val="af2"/>
          <w:rFonts w:ascii="Sylfaen" w:hAnsi="Sylfaen"/>
          <w:b w:val="0"/>
          <w:i w:val="0"/>
          <w:u w:val="none"/>
          <w:lang w:val="ro-RO"/>
        </w:rPr>
        <w:t xml:space="preserve">                                                                                                                                                                                       </w:t>
      </w:r>
    </w:p>
    <w:p w:rsidR="001149F0" w:rsidRPr="00D5642F" w:rsidRDefault="001149F0" w:rsidP="00D5642F">
      <w:pPr>
        <w:spacing w:after="60"/>
        <w:ind w:left="851"/>
        <w:jc w:val="both"/>
        <w:rPr>
          <w:rStyle w:val="af2"/>
          <w:rFonts w:ascii="Sylfaen" w:hAnsi="Sylfaen" w:cs="Sylfaen"/>
          <w:b w:val="0"/>
          <w:i w:val="0"/>
          <w:u w:val="none"/>
          <w:lang w:val="ro-RO"/>
        </w:rPr>
      </w:pPr>
      <w:r w:rsidRPr="00D5642F">
        <w:rPr>
          <w:rStyle w:val="af2"/>
          <w:rFonts w:ascii="Sylfaen" w:hAnsi="Sylfaen" w:cs="Sylfaen"/>
          <w:b w:val="0"/>
          <w:i w:val="0"/>
          <w:u w:val="none"/>
          <w:lang w:val="ro-RO"/>
        </w:rPr>
        <w:t xml:space="preserve">       *</w:t>
      </w:r>
      <w:r w:rsidR="00D5642F" w:rsidRPr="00D5642F">
        <w:rPr>
          <w:rStyle w:val="af2"/>
          <w:rFonts w:ascii="Sylfaen" w:hAnsi="Sylfaen" w:cs="Sylfaen"/>
          <w:b w:val="0"/>
          <w:i w:val="0"/>
          <w:u w:val="none"/>
          <w:lang w:val="hy-AM"/>
        </w:rPr>
        <w:t>մ</w:t>
      </w:r>
      <w:r w:rsidRPr="00D5642F">
        <w:rPr>
          <w:rStyle w:val="af2"/>
          <w:rFonts w:ascii="Sylfaen" w:hAnsi="Sylfaen" w:cs="Sylfaen"/>
          <w:b w:val="0"/>
          <w:i w:val="0"/>
          <w:u w:val="none"/>
          <w:lang w:val="hy-AM"/>
        </w:rPr>
        <w:t>իջհամայնքային</w:t>
      </w:r>
      <w:r w:rsidRPr="00D5642F">
        <w:rPr>
          <w:rStyle w:val="af2"/>
          <w:b w:val="0"/>
          <w:i w:val="0"/>
          <w:u w:val="none"/>
          <w:lang w:val="ro-RO"/>
        </w:rPr>
        <w:t xml:space="preserve"> </w:t>
      </w:r>
      <w:r w:rsidRPr="00D5642F">
        <w:rPr>
          <w:rStyle w:val="af2"/>
          <w:rFonts w:ascii="Sylfaen" w:hAnsi="Sylfaen" w:cs="Sylfaen"/>
          <w:b w:val="0"/>
          <w:i w:val="0"/>
          <w:u w:val="none"/>
          <w:lang w:val="hy-AM"/>
        </w:rPr>
        <w:t>և</w:t>
      </w:r>
      <w:r w:rsidR="00D5642F" w:rsidRPr="00D5642F">
        <w:rPr>
          <w:rStyle w:val="af2"/>
          <w:rFonts w:ascii="Sylfaen" w:hAnsi="Sylfaen"/>
          <w:b w:val="0"/>
          <w:i w:val="0"/>
          <w:u w:val="none"/>
          <w:lang w:val="hy-AM"/>
        </w:rPr>
        <w:t xml:space="preserve"> </w:t>
      </w:r>
      <w:r w:rsidR="00D5642F" w:rsidRPr="00D5642F">
        <w:rPr>
          <w:rStyle w:val="af2"/>
          <w:rFonts w:ascii="Sylfaen" w:hAnsi="Sylfaen" w:cs="Sylfaen"/>
          <w:b w:val="0"/>
          <w:i w:val="0"/>
          <w:u w:val="none"/>
          <w:lang w:val="hy-AM"/>
        </w:rPr>
        <w:t>ն</w:t>
      </w:r>
      <w:r w:rsidRPr="00D5642F">
        <w:rPr>
          <w:rStyle w:val="af2"/>
          <w:rFonts w:ascii="Sylfaen" w:hAnsi="Sylfaen" w:cs="Sylfaen"/>
          <w:b w:val="0"/>
          <w:i w:val="0"/>
          <w:u w:val="none"/>
          <w:lang w:val="hy-AM"/>
        </w:rPr>
        <w:t>երհամայնքային</w:t>
      </w:r>
      <w:r w:rsidR="00D5642F" w:rsidRPr="00D5642F">
        <w:rPr>
          <w:rStyle w:val="af2"/>
          <w:rFonts w:ascii="Sylfaen" w:hAnsi="Sylfaen"/>
          <w:b w:val="0"/>
          <w:i w:val="0"/>
          <w:u w:val="none"/>
          <w:lang w:val="hy-AM"/>
        </w:rPr>
        <w:t xml:space="preserve"> </w:t>
      </w:r>
      <w:r w:rsidRPr="00D5642F">
        <w:rPr>
          <w:rStyle w:val="af2"/>
          <w:rFonts w:ascii="Sylfaen" w:hAnsi="Sylfaen" w:cs="Sylfaen"/>
          <w:b w:val="0"/>
          <w:i w:val="0"/>
          <w:u w:val="none"/>
          <w:lang w:val="hy-AM"/>
        </w:rPr>
        <w:t>ճանապարհների</w:t>
      </w:r>
      <w:r w:rsidR="00D5642F" w:rsidRPr="00D5642F">
        <w:rPr>
          <w:rStyle w:val="af2"/>
          <w:rFonts w:ascii="Sylfaen" w:hAnsi="Sylfaen"/>
          <w:b w:val="0"/>
          <w:i w:val="0"/>
          <w:u w:val="none"/>
          <w:lang w:val="hy-AM"/>
        </w:rPr>
        <w:t xml:space="preserve"> </w:t>
      </w:r>
      <w:r w:rsidRPr="00D5642F">
        <w:rPr>
          <w:rStyle w:val="af2"/>
          <w:rFonts w:ascii="Sylfaen" w:hAnsi="Sylfaen" w:cs="Sylfaen"/>
          <w:b w:val="0"/>
          <w:i w:val="0"/>
          <w:u w:val="none"/>
          <w:lang w:val="hy-AM"/>
        </w:rPr>
        <w:t>և</w:t>
      </w:r>
      <w:r w:rsidR="00D5642F" w:rsidRPr="00D5642F">
        <w:rPr>
          <w:rStyle w:val="af2"/>
          <w:rFonts w:ascii="Sylfaen" w:hAnsi="Sylfaen"/>
          <w:b w:val="0"/>
          <w:i w:val="0"/>
          <w:u w:val="none"/>
          <w:lang w:val="hy-AM"/>
        </w:rPr>
        <w:t xml:space="preserve"> </w:t>
      </w:r>
      <w:r w:rsidRPr="00D5642F">
        <w:rPr>
          <w:rStyle w:val="af2"/>
          <w:rFonts w:ascii="Sylfaen" w:hAnsi="Sylfaen" w:cs="Sylfaen"/>
          <w:b w:val="0"/>
          <w:i w:val="0"/>
          <w:u w:val="none"/>
          <w:lang w:val="hy-AM"/>
        </w:rPr>
        <w:t>փողոցների</w:t>
      </w:r>
      <w:r w:rsidRPr="00D5642F">
        <w:rPr>
          <w:rStyle w:val="af2"/>
          <w:b w:val="0"/>
          <w:i w:val="0"/>
          <w:u w:val="none"/>
          <w:lang w:val="ro-RO"/>
        </w:rPr>
        <w:t xml:space="preserve"> </w:t>
      </w:r>
      <w:r w:rsidRPr="00D5642F">
        <w:rPr>
          <w:rStyle w:val="af2"/>
          <w:rFonts w:ascii="Sylfaen" w:hAnsi="Sylfaen" w:cs="Sylfaen"/>
          <w:b w:val="0"/>
          <w:i w:val="0"/>
          <w:u w:val="none"/>
          <w:lang w:val="hy-AM"/>
        </w:rPr>
        <w:t>անբարեկարգ</w:t>
      </w:r>
      <w:r w:rsidRPr="00D5642F">
        <w:rPr>
          <w:rStyle w:val="af2"/>
          <w:b w:val="0"/>
          <w:i w:val="0"/>
          <w:u w:val="none"/>
          <w:lang w:val="ro-RO"/>
        </w:rPr>
        <w:t xml:space="preserve"> </w:t>
      </w:r>
      <w:r w:rsidRPr="00D5642F">
        <w:rPr>
          <w:rStyle w:val="af2"/>
          <w:rFonts w:ascii="Sylfaen" w:hAnsi="Sylfaen" w:cs="Sylfaen"/>
          <w:b w:val="0"/>
          <w:i w:val="0"/>
          <w:u w:val="none"/>
          <w:lang w:val="hy-AM"/>
        </w:rPr>
        <w:t>վիճակը</w:t>
      </w:r>
      <w:r w:rsidR="00527735" w:rsidRPr="00D5642F">
        <w:rPr>
          <w:rStyle w:val="af2"/>
          <w:rFonts w:ascii="Sylfaen" w:hAnsi="Sylfaen" w:cs="Sylfaen"/>
          <w:b w:val="0"/>
          <w:i w:val="0"/>
          <w:u w:val="none"/>
          <w:lang w:val="hy-AM"/>
        </w:rPr>
        <w:t>,</w:t>
      </w:r>
    </w:p>
    <w:p w:rsidR="001149F0" w:rsidRPr="00D5642F" w:rsidRDefault="001149F0" w:rsidP="006635B6">
      <w:pPr>
        <w:spacing w:after="60"/>
        <w:ind w:left="1134"/>
        <w:jc w:val="both"/>
        <w:rPr>
          <w:rStyle w:val="af2"/>
          <w:b w:val="0"/>
          <w:i w:val="0"/>
          <w:u w:val="none"/>
          <w:lang w:val="ro-RO"/>
        </w:rPr>
      </w:pPr>
      <w:r w:rsidRPr="00D5642F">
        <w:rPr>
          <w:rStyle w:val="af2"/>
          <w:rFonts w:ascii="Times New Roman" w:hAnsi="Times New Roman"/>
          <w:b w:val="0"/>
          <w:i w:val="0"/>
          <w:u w:val="none"/>
          <w:lang w:val="ro-RO"/>
        </w:rPr>
        <w:t xml:space="preserve">  *</w:t>
      </w:r>
      <w:r w:rsidR="00D5642F" w:rsidRPr="00D5642F">
        <w:rPr>
          <w:rStyle w:val="af2"/>
          <w:rFonts w:ascii="Sylfaen" w:hAnsi="Sylfaen" w:cs="Sylfaen"/>
          <w:b w:val="0"/>
          <w:i w:val="0"/>
          <w:u w:val="none"/>
          <w:lang w:val="hy-AM"/>
        </w:rPr>
        <w:t>ջ</w:t>
      </w:r>
      <w:r w:rsidRPr="00D5642F">
        <w:rPr>
          <w:rStyle w:val="af2"/>
          <w:rFonts w:ascii="Sylfaen" w:hAnsi="Sylfaen" w:cs="Sylfaen"/>
          <w:b w:val="0"/>
          <w:i w:val="0"/>
          <w:u w:val="none"/>
          <w:lang w:val="hy-AM"/>
        </w:rPr>
        <w:t>րահեռացման</w:t>
      </w:r>
      <w:r w:rsidRPr="00D5642F">
        <w:rPr>
          <w:rStyle w:val="af2"/>
          <w:b w:val="0"/>
          <w:i w:val="0"/>
          <w:u w:val="none"/>
          <w:lang w:val="ro-RO"/>
        </w:rPr>
        <w:t xml:space="preserve"> </w:t>
      </w:r>
      <w:r w:rsidRPr="00D5642F">
        <w:rPr>
          <w:rStyle w:val="af2"/>
          <w:rFonts w:ascii="Sylfaen" w:hAnsi="Sylfaen" w:cs="Sylfaen"/>
          <w:b w:val="0"/>
          <w:i w:val="0"/>
          <w:u w:val="none"/>
          <w:lang w:val="hy-AM"/>
        </w:rPr>
        <w:t>կենտրոնացված</w:t>
      </w:r>
      <w:r w:rsidRPr="00D5642F">
        <w:rPr>
          <w:rStyle w:val="af2"/>
          <w:b w:val="0"/>
          <w:i w:val="0"/>
          <w:u w:val="none"/>
          <w:lang w:val="ro-RO"/>
        </w:rPr>
        <w:t xml:space="preserve"> </w:t>
      </w:r>
      <w:r w:rsidRPr="00D5642F">
        <w:rPr>
          <w:rStyle w:val="af2"/>
          <w:rFonts w:ascii="Sylfaen" w:hAnsi="Sylfaen" w:cs="Sylfaen"/>
          <w:b w:val="0"/>
          <w:i w:val="0"/>
          <w:u w:val="none"/>
          <w:lang w:val="hy-AM"/>
        </w:rPr>
        <w:t>համակարգերի</w:t>
      </w:r>
      <w:r w:rsidRPr="00D5642F">
        <w:rPr>
          <w:rStyle w:val="af2"/>
          <w:b w:val="0"/>
          <w:i w:val="0"/>
          <w:u w:val="none"/>
          <w:lang w:val="ro-RO"/>
        </w:rPr>
        <w:t xml:space="preserve"> (</w:t>
      </w:r>
      <w:r w:rsidRPr="00D5642F">
        <w:rPr>
          <w:rStyle w:val="af2"/>
          <w:rFonts w:ascii="Sylfaen" w:hAnsi="Sylfaen" w:cs="Sylfaen"/>
          <w:b w:val="0"/>
          <w:i w:val="0"/>
          <w:u w:val="none"/>
          <w:lang w:val="hy-AM"/>
        </w:rPr>
        <w:t>կոյուղու</w:t>
      </w:r>
      <w:r w:rsidRPr="00D5642F">
        <w:rPr>
          <w:rStyle w:val="af2"/>
          <w:b w:val="0"/>
          <w:i w:val="0"/>
          <w:u w:val="none"/>
          <w:lang w:val="ro-RO"/>
        </w:rPr>
        <w:t xml:space="preserve">) </w:t>
      </w:r>
      <w:r w:rsidRPr="00D5642F">
        <w:rPr>
          <w:rStyle w:val="af2"/>
          <w:rFonts w:ascii="Sylfaen" w:hAnsi="Sylfaen" w:cs="Sylfaen"/>
          <w:b w:val="0"/>
          <w:i w:val="0"/>
          <w:u w:val="none"/>
          <w:lang w:val="hy-AM"/>
        </w:rPr>
        <w:t>բացակայությունը</w:t>
      </w:r>
      <w:r w:rsidR="00527735" w:rsidRPr="00D5642F">
        <w:rPr>
          <w:rStyle w:val="af2"/>
          <w:rFonts w:ascii="Sylfaen" w:hAnsi="Sylfaen" w:cs="Sylfaen"/>
          <w:b w:val="0"/>
          <w:i w:val="0"/>
          <w:u w:val="none"/>
          <w:lang w:val="hy-AM"/>
        </w:rPr>
        <w:t>,</w:t>
      </w:r>
      <w:r w:rsidRPr="00D5642F">
        <w:rPr>
          <w:rStyle w:val="af2"/>
          <w:b w:val="0"/>
          <w:i w:val="0"/>
          <w:u w:val="none"/>
          <w:lang w:val="ro-RO"/>
        </w:rPr>
        <w:t xml:space="preserve"> </w:t>
      </w:r>
    </w:p>
    <w:p w:rsidR="001149F0" w:rsidRPr="00D5642F" w:rsidRDefault="001149F0" w:rsidP="006635B6">
      <w:pPr>
        <w:spacing w:after="60"/>
        <w:ind w:left="992" w:right="821"/>
        <w:jc w:val="both"/>
        <w:rPr>
          <w:rStyle w:val="af2"/>
          <w:b w:val="0"/>
          <w:i w:val="0"/>
          <w:u w:val="none"/>
          <w:lang w:val="ro-RO"/>
        </w:rPr>
      </w:pPr>
      <w:r w:rsidRPr="00D5642F">
        <w:rPr>
          <w:rStyle w:val="af2"/>
          <w:rFonts w:ascii="Sylfaen" w:hAnsi="Sylfaen" w:cs="Sylfaen"/>
          <w:b w:val="0"/>
          <w:i w:val="0"/>
          <w:u w:val="none"/>
          <w:lang w:val="ro-RO"/>
        </w:rPr>
        <w:t xml:space="preserve">   *</w:t>
      </w:r>
      <w:r w:rsidR="00D5642F" w:rsidRPr="00D5642F">
        <w:rPr>
          <w:rStyle w:val="af2"/>
          <w:rFonts w:ascii="Sylfaen" w:hAnsi="Sylfaen" w:cs="Sylfaen"/>
          <w:b w:val="0"/>
          <w:i w:val="0"/>
          <w:u w:val="none"/>
          <w:lang w:val="hy-AM"/>
        </w:rPr>
        <w:t>հ</w:t>
      </w:r>
      <w:r w:rsidRPr="00D5642F">
        <w:rPr>
          <w:rStyle w:val="af2"/>
          <w:rFonts w:ascii="Sylfaen" w:hAnsi="Sylfaen" w:cs="Sylfaen"/>
          <w:b w:val="0"/>
          <w:i w:val="0"/>
          <w:u w:val="none"/>
        </w:rPr>
        <w:t>ամայնքում</w:t>
      </w:r>
      <w:r w:rsidRPr="00D5642F">
        <w:rPr>
          <w:rStyle w:val="af2"/>
          <w:b w:val="0"/>
          <w:i w:val="0"/>
          <w:u w:val="none"/>
          <w:lang w:val="ro-RO"/>
        </w:rPr>
        <w:t xml:space="preserve"> </w:t>
      </w:r>
      <w:r w:rsidRPr="00D5642F">
        <w:rPr>
          <w:rStyle w:val="af2"/>
          <w:rFonts w:ascii="Sylfaen" w:hAnsi="Sylfaen" w:cs="Sylfaen"/>
          <w:b w:val="0"/>
          <w:i w:val="0"/>
          <w:u w:val="none"/>
        </w:rPr>
        <w:t>աղբահանության</w:t>
      </w:r>
      <w:r w:rsidRPr="00D5642F">
        <w:rPr>
          <w:rStyle w:val="af2"/>
          <w:b w:val="0"/>
          <w:i w:val="0"/>
          <w:u w:val="none"/>
          <w:lang w:val="ro-RO"/>
        </w:rPr>
        <w:t xml:space="preserve"> </w:t>
      </w:r>
      <w:r w:rsidRPr="00D5642F">
        <w:rPr>
          <w:rStyle w:val="af2"/>
          <w:rFonts w:ascii="Sylfaen" w:hAnsi="Sylfaen" w:cs="Sylfaen"/>
          <w:b w:val="0"/>
          <w:i w:val="0"/>
          <w:u w:val="none"/>
        </w:rPr>
        <w:t>ծառայության</w:t>
      </w:r>
      <w:r w:rsidRPr="00D5642F">
        <w:rPr>
          <w:rStyle w:val="af2"/>
          <w:b w:val="0"/>
          <w:i w:val="0"/>
          <w:u w:val="none"/>
          <w:lang w:val="ro-RO"/>
        </w:rPr>
        <w:t xml:space="preserve"> </w:t>
      </w:r>
      <w:r w:rsidRPr="00D5642F">
        <w:rPr>
          <w:rStyle w:val="af2"/>
          <w:rFonts w:ascii="Sylfaen" w:hAnsi="Sylfaen" w:cs="Sylfaen"/>
          <w:b w:val="0"/>
          <w:i w:val="0"/>
          <w:u w:val="none"/>
        </w:rPr>
        <w:t>կազմակերպման</w:t>
      </w:r>
      <w:r w:rsidRPr="00D5642F">
        <w:rPr>
          <w:rStyle w:val="af2"/>
          <w:b w:val="0"/>
          <w:i w:val="0"/>
          <w:u w:val="none"/>
          <w:lang w:val="ro-RO"/>
        </w:rPr>
        <w:t xml:space="preserve"> </w:t>
      </w:r>
      <w:r w:rsidRPr="00D5642F">
        <w:rPr>
          <w:rStyle w:val="af2"/>
          <w:rFonts w:ascii="Sylfaen" w:hAnsi="Sylfaen" w:cs="Sylfaen"/>
          <w:b w:val="0"/>
          <w:i w:val="0"/>
          <w:u w:val="none"/>
        </w:rPr>
        <w:t>փոքր</w:t>
      </w:r>
      <w:r w:rsidRPr="00D5642F">
        <w:rPr>
          <w:rStyle w:val="af2"/>
          <w:b w:val="0"/>
          <w:i w:val="0"/>
          <w:u w:val="none"/>
          <w:lang w:val="ro-RO"/>
        </w:rPr>
        <w:t xml:space="preserve"> </w:t>
      </w:r>
      <w:r w:rsidRPr="00D5642F">
        <w:rPr>
          <w:rStyle w:val="af2"/>
          <w:rFonts w:ascii="Sylfaen" w:hAnsi="Sylfaen" w:cs="Sylfaen"/>
          <w:b w:val="0"/>
          <w:i w:val="0"/>
          <w:u w:val="none"/>
        </w:rPr>
        <w:t>մաշտաբը</w:t>
      </w:r>
      <w:r w:rsidRPr="00D5642F">
        <w:rPr>
          <w:rStyle w:val="af2"/>
          <w:b w:val="0"/>
          <w:i w:val="0"/>
          <w:u w:val="none"/>
          <w:lang w:val="ro-RO"/>
        </w:rPr>
        <w:t xml:space="preserve"> </w:t>
      </w:r>
      <w:r w:rsidRPr="00D5642F">
        <w:rPr>
          <w:rStyle w:val="af2"/>
          <w:rFonts w:ascii="Sylfaen" w:hAnsi="Sylfaen" w:cs="Sylfaen"/>
          <w:b w:val="0"/>
          <w:i w:val="0"/>
          <w:u w:val="none"/>
        </w:rPr>
        <w:t>և</w:t>
      </w:r>
      <w:r w:rsidRPr="00D5642F">
        <w:rPr>
          <w:rStyle w:val="af2"/>
          <w:b w:val="0"/>
          <w:i w:val="0"/>
          <w:u w:val="none"/>
          <w:lang w:val="ro-RO"/>
        </w:rPr>
        <w:t xml:space="preserve"> </w:t>
      </w:r>
      <w:r w:rsidRPr="00D5642F">
        <w:rPr>
          <w:rStyle w:val="af2"/>
          <w:rFonts w:ascii="Sylfaen" w:hAnsi="Sylfaen" w:cs="Sylfaen"/>
          <w:b w:val="0"/>
          <w:i w:val="0"/>
          <w:u w:val="none"/>
        </w:rPr>
        <w:t>ցածր</w:t>
      </w:r>
      <w:r w:rsidRPr="00D5642F">
        <w:rPr>
          <w:rStyle w:val="af2"/>
          <w:b w:val="0"/>
          <w:i w:val="0"/>
          <w:u w:val="none"/>
          <w:lang w:val="ro-RO"/>
        </w:rPr>
        <w:t xml:space="preserve"> </w:t>
      </w:r>
      <w:r w:rsidRPr="00D5642F">
        <w:rPr>
          <w:rStyle w:val="af2"/>
          <w:rFonts w:ascii="Sylfaen" w:hAnsi="Sylfaen" w:cs="Sylfaen"/>
          <w:b w:val="0"/>
          <w:i w:val="0"/>
          <w:u w:val="none"/>
        </w:rPr>
        <w:t>մակարդակը</w:t>
      </w:r>
      <w:r w:rsidRPr="00D5642F">
        <w:rPr>
          <w:rStyle w:val="af2"/>
          <w:b w:val="0"/>
          <w:i w:val="0"/>
          <w:u w:val="none"/>
          <w:lang w:val="ro-RO"/>
        </w:rPr>
        <w:t xml:space="preserve">, </w:t>
      </w:r>
      <w:r w:rsidRPr="00D5642F">
        <w:rPr>
          <w:rStyle w:val="af2"/>
          <w:rFonts w:ascii="Sylfaen" w:hAnsi="Sylfaen" w:cs="Sylfaen"/>
          <w:b w:val="0"/>
          <w:i w:val="0"/>
          <w:u w:val="none"/>
        </w:rPr>
        <w:t>ժամանակակից</w:t>
      </w:r>
      <w:r w:rsidRPr="00D5642F">
        <w:rPr>
          <w:rStyle w:val="af2"/>
          <w:b w:val="0"/>
          <w:i w:val="0"/>
          <w:u w:val="none"/>
          <w:lang w:val="ro-RO"/>
        </w:rPr>
        <w:t xml:space="preserve"> </w:t>
      </w:r>
      <w:r w:rsidRPr="00D5642F">
        <w:rPr>
          <w:rStyle w:val="af2"/>
          <w:rFonts w:ascii="Sylfaen" w:hAnsi="Sylfaen" w:cs="Sylfaen"/>
          <w:b w:val="0"/>
          <w:i w:val="0"/>
          <w:u w:val="none"/>
        </w:rPr>
        <w:t>աղբավայրի</w:t>
      </w:r>
      <w:r w:rsidRPr="00D5642F">
        <w:rPr>
          <w:rStyle w:val="af2"/>
          <w:b w:val="0"/>
          <w:i w:val="0"/>
          <w:u w:val="none"/>
          <w:lang w:val="ro-RO"/>
        </w:rPr>
        <w:t xml:space="preserve">, </w:t>
      </w:r>
      <w:r w:rsidRPr="00D5642F">
        <w:rPr>
          <w:rStyle w:val="af2"/>
          <w:rFonts w:ascii="Sylfaen" w:hAnsi="Sylfaen" w:cs="Sylfaen"/>
          <w:b w:val="0"/>
          <w:i w:val="0"/>
          <w:u w:val="none"/>
        </w:rPr>
        <w:lastRenderedPageBreak/>
        <w:t>աղբահանության</w:t>
      </w:r>
      <w:r w:rsidRPr="00D5642F">
        <w:rPr>
          <w:rStyle w:val="af2"/>
          <w:b w:val="0"/>
          <w:i w:val="0"/>
          <w:u w:val="none"/>
          <w:lang w:val="ro-RO"/>
        </w:rPr>
        <w:t xml:space="preserve"> </w:t>
      </w:r>
      <w:r w:rsidRPr="00D5642F">
        <w:rPr>
          <w:rStyle w:val="af2"/>
          <w:rFonts w:ascii="Sylfaen" w:hAnsi="Sylfaen" w:cs="Sylfaen"/>
          <w:b w:val="0"/>
          <w:i w:val="0"/>
          <w:u w:val="none"/>
        </w:rPr>
        <w:t>և</w:t>
      </w:r>
      <w:r w:rsidRPr="00D5642F">
        <w:rPr>
          <w:rStyle w:val="af2"/>
          <w:b w:val="0"/>
          <w:i w:val="0"/>
          <w:u w:val="none"/>
          <w:lang w:val="ro-RO"/>
        </w:rPr>
        <w:t xml:space="preserve"> </w:t>
      </w:r>
      <w:r w:rsidRPr="00D5642F">
        <w:rPr>
          <w:rStyle w:val="af2"/>
          <w:rFonts w:ascii="Sylfaen" w:hAnsi="Sylfaen" w:cs="Sylfaen"/>
          <w:b w:val="0"/>
          <w:i w:val="0"/>
          <w:u w:val="none"/>
        </w:rPr>
        <w:t>սանիտարական</w:t>
      </w:r>
      <w:r w:rsidRPr="00D5642F">
        <w:rPr>
          <w:rStyle w:val="af2"/>
          <w:b w:val="0"/>
          <w:i w:val="0"/>
          <w:u w:val="none"/>
          <w:lang w:val="ro-RO"/>
        </w:rPr>
        <w:t xml:space="preserve"> </w:t>
      </w:r>
      <w:r w:rsidRPr="00D5642F">
        <w:rPr>
          <w:rStyle w:val="af2"/>
          <w:rFonts w:ascii="Sylfaen" w:hAnsi="Sylfaen" w:cs="Sylfaen"/>
          <w:b w:val="0"/>
          <w:i w:val="0"/>
          <w:u w:val="none"/>
        </w:rPr>
        <w:t>մաքրման</w:t>
      </w:r>
      <w:r w:rsidRPr="00D5642F">
        <w:rPr>
          <w:rStyle w:val="af2"/>
          <w:b w:val="0"/>
          <w:i w:val="0"/>
          <w:u w:val="none"/>
          <w:lang w:val="ro-RO"/>
        </w:rPr>
        <w:t xml:space="preserve"> </w:t>
      </w:r>
      <w:r w:rsidRPr="00D5642F">
        <w:rPr>
          <w:rStyle w:val="af2"/>
          <w:rFonts w:ascii="Sylfaen" w:hAnsi="Sylfaen" w:cs="Sylfaen"/>
          <w:b w:val="0"/>
          <w:i w:val="0"/>
          <w:u w:val="none"/>
        </w:rPr>
        <w:t>ծառայությունների</w:t>
      </w:r>
      <w:r w:rsidRPr="00D5642F">
        <w:rPr>
          <w:rStyle w:val="af2"/>
          <w:b w:val="0"/>
          <w:i w:val="0"/>
          <w:u w:val="none"/>
          <w:lang w:val="ro-RO"/>
        </w:rPr>
        <w:t xml:space="preserve"> </w:t>
      </w:r>
      <w:r w:rsidRPr="00D5642F">
        <w:rPr>
          <w:rStyle w:val="af2"/>
          <w:rFonts w:ascii="Sylfaen" w:hAnsi="Sylfaen" w:cs="Sylfaen"/>
          <w:b w:val="0"/>
          <w:i w:val="0"/>
          <w:u w:val="none"/>
        </w:rPr>
        <w:t>մատուցման</w:t>
      </w:r>
      <w:r w:rsidRPr="00D5642F">
        <w:rPr>
          <w:rStyle w:val="af2"/>
          <w:b w:val="0"/>
          <w:i w:val="0"/>
          <w:u w:val="none"/>
          <w:lang w:val="ro-RO"/>
        </w:rPr>
        <w:t xml:space="preserve"> </w:t>
      </w:r>
      <w:r w:rsidRPr="00D5642F">
        <w:rPr>
          <w:rStyle w:val="af2"/>
          <w:rFonts w:ascii="Sylfaen" w:hAnsi="Sylfaen" w:cs="Sylfaen"/>
          <w:b w:val="0"/>
          <w:i w:val="0"/>
          <w:u w:val="none"/>
        </w:rPr>
        <w:t>համար</w:t>
      </w:r>
      <w:r w:rsidRPr="00D5642F">
        <w:rPr>
          <w:rStyle w:val="af2"/>
          <w:b w:val="0"/>
          <w:i w:val="0"/>
          <w:u w:val="none"/>
          <w:lang w:val="ro-RO"/>
        </w:rPr>
        <w:t xml:space="preserve"> </w:t>
      </w:r>
      <w:r w:rsidRPr="00D5642F">
        <w:rPr>
          <w:rStyle w:val="af2"/>
          <w:rFonts w:ascii="Sylfaen" w:hAnsi="Sylfaen" w:cs="Sylfaen"/>
          <w:b w:val="0"/>
          <w:i w:val="0"/>
          <w:u w:val="none"/>
        </w:rPr>
        <w:t>անհրաժեշտ</w:t>
      </w:r>
      <w:r w:rsidRPr="00D5642F">
        <w:rPr>
          <w:rStyle w:val="af2"/>
          <w:b w:val="0"/>
          <w:i w:val="0"/>
          <w:u w:val="none"/>
          <w:lang w:val="ro-RO"/>
        </w:rPr>
        <w:t xml:space="preserve"> </w:t>
      </w:r>
      <w:r w:rsidRPr="00D5642F">
        <w:rPr>
          <w:rStyle w:val="af2"/>
          <w:rFonts w:ascii="Sylfaen" w:hAnsi="Sylfaen" w:cs="Sylfaen"/>
          <w:b w:val="0"/>
          <w:i w:val="0"/>
          <w:u w:val="none"/>
        </w:rPr>
        <w:t>տնտեսական</w:t>
      </w:r>
      <w:r w:rsidRPr="00D5642F">
        <w:rPr>
          <w:rStyle w:val="af2"/>
          <w:b w:val="0"/>
          <w:i w:val="0"/>
          <w:u w:val="none"/>
          <w:lang w:val="ro-RO"/>
        </w:rPr>
        <w:t xml:space="preserve"> </w:t>
      </w:r>
      <w:r w:rsidRPr="00D5642F">
        <w:rPr>
          <w:rStyle w:val="af2"/>
          <w:rFonts w:ascii="Sylfaen" w:hAnsi="Sylfaen" w:cs="Sylfaen"/>
          <w:b w:val="0"/>
          <w:i w:val="0"/>
          <w:u w:val="none"/>
        </w:rPr>
        <w:t>բազայի</w:t>
      </w:r>
      <w:r w:rsidRPr="00D5642F">
        <w:rPr>
          <w:rStyle w:val="af2"/>
          <w:b w:val="0"/>
          <w:i w:val="0"/>
          <w:u w:val="none"/>
          <w:lang w:val="ro-RO"/>
        </w:rPr>
        <w:t xml:space="preserve"> </w:t>
      </w:r>
      <w:r w:rsidRPr="00D5642F">
        <w:rPr>
          <w:rStyle w:val="af2"/>
          <w:rFonts w:ascii="Sylfaen" w:hAnsi="Sylfaen" w:cs="Sylfaen"/>
          <w:b w:val="0"/>
          <w:i w:val="0"/>
          <w:u w:val="none"/>
        </w:rPr>
        <w:t>և</w:t>
      </w:r>
      <w:r w:rsidRPr="00D5642F">
        <w:rPr>
          <w:rStyle w:val="af2"/>
          <w:b w:val="0"/>
          <w:i w:val="0"/>
          <w:u w:val="none"/>
          <w:lang w:val="ro-RO"/>
        </w:rPr>
        <w:t xml:space="preserve"> </w:t>
      </w:r>
      <w:r w:rsidRPr="00D5642F">
        <w:rPr>
          <w:rStyle w:val="af2"/>
          <w:rFonts w:ascii="Sylfaen" w:hAnsi="Sylfaen" w:cs="Sylfaen"/>
          <w:b w:val="0"/>
          <w:i w:val="0"/>
          <w:u w:val="none"/>
        </w:rPr>
        <w:t>ֆինանսական</w:t>
      </w:r>
      <w:r w:rsidRPr="00D5642F">
        <w:rPr>
          <w:rStyle w:val="af2"/>
          <w:b w:val="0"/>
          <w:i w:val="0"/>
          <w:u w:val="none"/>
          <w:lang w:val="ro-RO"/>
        </w:rPr>
        <w:t xml:space="preserve"> </w:t>
      </w:r>
      <w:r w:rsidRPr="00D5642F">
        <w:rPr>
          <w:rStyle w:val="af2"/>
          <w:rFonts w:ascii="Sylfaen" w:hAnsi="Sylfaen" w:cs="Sylfaen"/>
          <w:b w:val="0"/>
          <w:i w:val="0"/>
          <w:u w:val="none"/>
        </w:rPr>
        <w:t>հնարավորությունների</w:t>
      </w:r>
      <w:r w:rsidRPr="00D5642F">
        <w:rPr>
          <w:rStyle w:val="af2"/>
          <w:b w:val="0"/>
          <w:i w:val="0"/>
          <w:u w:val="none"/>
          <w:lang w:val="ro-RO"/>
        </w:rPr>
        <w:t xml:space="preserve"> </w:t>
      </w:r>
      <w:r w:rsidRPr="00D5642F">
        <w:rPr>
          <w:rStyle w:val="af2"/>
          <w:rFonts w:ascii="Sylfaen" w:hAnsi="Sylfaen" w:cs="Sylfaen"/>
          <w:b w:val="0"/>
          <w:i w:val="0"/>
          <w:u w:val="none"/>
        </w:rPr>
        <w:t>բացակայությունը</w:t>
      </w:r>
      <w:r w:rsidR="00527735" w:rsidRPr="00D5642F">
        <w:rPr>
          <w:rStyle w:val="af2"/>
          <w:rFonts w:ascii="Sylfaen" w:hAnsi="Sylfaen" w:cs="Sylfaen"/>
          <w:b w:val="0"/>
          <w:i w:val="0"/>
          <w:u w:val="none"/>
          <w:lang w:val="hy-AM"/>
        </w:rPr>
        <w:t>,</w:t>
      </w:r>
      <w:r w:rsidRPr="00D5642F">
        <w:rPr>
          <w:rStyle w:val="af2"/>
          <w:b w:val="0"/>
          <w:i w:val="0"/>
          <w:u w:val="none"/>
          <w:lang w:val="ro-RO"/>
        </w:rPr>
        <w:t xml:space="preserve"> </w:t>
      </w:r>
    </w:p>
    <w:p w:rsidR="001149F0" w:rsidRPr="00D5642F" w:rsidRDefault="001149F0" w:rsidP="006635B6">
      <w:pPr>
        <w:spacing w:after="60"/>
        <w:ind w:left="992"/>
        <w:jc w:val="both"/>
        <w:rPr>
          <w:rStyle w:val="af2"/>
          <w:b w:val="0"/>
          <w:i w:val="0"/>
          <w:u w:val="none"/>
          <w:lang w:val="ro-RO"/>
        </w:rPr>
      </w:pPr>
      <w:r w:rsidRPr="00D5642F">
        <w:rPr>
          <w:rFonts w:ascii="Sylfaen" w:hAnsi="Sylfaen"/>
          <w:lang w:val="ro-RO"/>
        </w:rPr>
        <w:t>*</w:t>
      </w:r>
      <w:r w:rsidR="00D5642F" w:rsidRPr="00D5642F">
        <w:rPr>
          <w:rFonts w:ascii="Sylfaen" w:hAnsi="Sylfaen"/>
          <w:sz w:val="24"/>
          <w:szCs w:val="24"/>
          <w:lang w:val="hy-AM"/>
        </w:rPr>
        <w:t>բ</w:t>
      </w:r>
      <w:r w:rsidRPr="00D5642F">
        <w:rPr>
          <w:rFonts w:ascii="Sylfaen" w:hAnsi="Sylfaen"/>
          <w:sz w:val="24"/>
          <w:szCs w:val="24"/>
          <w:lang w:val="hy-AM"/>
        </w:rPr>
        <w:t>նակավայ</w:t>
      </w:r>
      <w:r w:rsidRPr="00D5642F">
        <w:rPr>
          <w:rFonts w:ascii="Sylfaen" w:hAnsi="Sylfaen"/>
          <w:sz w:val="24"/>
          <w:szCs w:val="24"/>
        </w:rPr>
        <w:t>ր</w:t>
      </w:r>
      <w:r w:rsidRPr="00D5642F">
        <w:rPr>
          <w:rFonts w:ascii="Sylfaen" w:hAnsi="Sylfaen" w:cs="Sylfaen"/>
          <w:sz w:val="24"/>
          <w:szCs w:val="24"/>
        </w:rPr>
        <w:t>ում</w:t>
      </w:r>
      <w:r w:rsidRPr="00D5642F">
        <w:rPr>
          <w:rFonts w:ascii="Sylfaen" w:hAnsi="Sylfaen" w:cs="Sylfaen"/>
          <w:lang w:val="ro-RO"/>
        </w:rPr>
        <w:t xml:space="preserve">  </w:t>
      </w:r>
      <w:r w:rsidRPr="00D5642F">
        <w:rPr>
          <w:rStyle w:val="af2"/>
          <w:rFonts w:ascii="Sylfaen" w:hAnsi="Sylfaen" w:cs="Sylfaen"/>
          <w:b w:val="0"/>
          <w:i w:val="0"/>
          <w:u w:val="none"/>
        </w:rPr>
        <w:t>աշխատատեղերի</w:t>
      </w:r>
      <w:r w:rsidRPr="00D5642F">
        <w:rPr>
          <w:rStyle w:val="af2"/>
          <w:b w:val="0"/>
          <w:i w:val="0"/>
          <w:u w:val="none"/>
          <w:lang w:val="ro-RO"/>
        </w:rPr>
        <w:t xml:space="preserve"> </w:t>
      </w:r>
      <w:r w:rsidRPr="00D5642F">
        <w:rPr>
          <w:rStyle w:val="af2"/>
          <w:rFonts w:ascii="Sylfaen" w:hAnsi="Sylfaen" w:cs="Sylfaen"/>
          <w:b w:val="0"/>
          <w:i w:val="0"/>
          <w:u w:val="none"/>
        </w:rPr>
        <w:t>խիստ</w:t>
      </w:r>
      <w:r w:rsidRPr="00D5642F">
        <w:rPr>
          <w:rStyle w:val="af2"/>
          <w:b w:val="0"/>
          <w:i w:val="0"/>
          <w:u w:val="none"/>
          <w:lang w:val="ro-RO"/>
        </w:rPr>
        <w:t xml:space="preserve"> </w:t>
      </w:r>
      <w:r w:rsidRPr="00D5642F">
        <w:rPr>
          <w:rStyle w:val="af2"/>
          <w:rFonts w:ascii="Sylfaen" w:hAnsi="Sylfaen" w:cs="Sylfaen"/>
          <w:b w:val="0"/>
          <w:i w:val="0"/>
          <w:u w:val="none"/>
        </w:rPr>
        <w:t>պակասը</w:t>
      </w:r>
      <w:r w:rsidRPr="00D5642F">
        <w:rPr>
          <w:rStyle w:val="af2"/>
          <w:b w:val="0"/>
          <w:i w:val="0"/>
          <w:u w:val="none"/>
          <w:lang w:val="ro-RO"/>
        </w:rPr>
        <w:t xml:space="preserve">, </w:t>
      </w:r>
      <w:r w:rsidRPr="00D5642F">
        <w:rPr>
          <w:rStyle w:val="af2"/>
          <w:rFonts w:ascii="Sylfaen" w:hAnsi="Sylfaen" w:cs="Sylfaen"/>
          <w:b w:val="0"/>
          <w:i w:val="0"/>
          <w:u w:val="none"/>
        </w:rPr>
        <w:t>գործազրկության</w:t>
      </w:r>
      <w:r w:rsidRPr="00D5642F">
        <w:rPr>
          <w:rStyle w:val="af2"/>
          <w:b w:val="0"/>
          <w:i w:val="0"/>
          <w:u w:val="none"/>
          <w:lang w:val="ro-RO"/>
        </w:rPr>
        <w:t xml:space="preserve"> </w:t>
      </w:r>
      <w:r w:rsidRPr="00D5642F">
        <w:rPr>
          <w:rStyle w:val="af2"/>
          <w:rFonts w:ascii="Sylfaen" w:hAnsi="Sylfaen" w:cs="Sylfaen"/>
          <w:b w:val="0"/>
          <w:i w:val="0"/>
          <w:u w:val="none"/>
        </w:rPr>
        <w:t>բարձր</w:t>
      </w:r>
      <w:r w:rsidRPr="00D5642F">
        <w:rPr>
          <w:rStyle w:val="af2"/>
          <w:b w:val="0"/>
          <w:i w:val="0"/>
          <w:u w:val="none"/>
          <w:lang w:val="ro-RO"/>
        </w:rPr>
        <w:t xml:space="preserve"> </w:t>
      </w:r>
      <w:r w:rsidRPr="00D5642F">
        <w:rPr>
          <w:rStyle w:val="af2"/>
          <w:rFonts w:ascii="Sylfaen" w:hAnsi="Sylfaen" w:cs="Sylfaen"/>
          <w:b w:val="0"/>
          <w:i w:val="0"/>
          <w:u w:val="none"/>
        </w:rPr>
        <w:t>մակարդակը</w:t>
      </w:r>
      <w:r w:rsidR="00527735" w:rsidRPr="00D5642F">
        <w:rPr>
          <w:rStyle w:val="af2"/>
          <w:rFonts w:ascii="Sylfaen" w:hAnsi="Sylfaen" w:cs="Sylfaen"/>
          <w:b w:val="0"/>
          <w:i w:val="0"/>
          <w:u w:val="none"/>
          <w:lang w:val="hy-AM"/>
        </w:rPr>
        <w:t>,</w:t>
      </w:r>
      <w:r w:rsidRPr="00D5642F">
        <w:rPr>
          <w:rStyle w:val="af2"/>
          <w:b w:val="0"/>
          <w:i w:val="0"/>
          <w:u w:val="none"/>
          <w:lang w:val="ro-RO"/>
        </w:rPr>
        <w:t xml:space="preserve"> </w:t>
      </w:r>
    </w:p>
    <w:p w:rsidR="001149F0" w:rsidRPr="00D5642F" w:rsidRDefault="001149F0" w:rsidP="006635B6">
      <w:pPr>
        <w:tabs>
          <w:tab w:val="left" w:pos="993"/>
        </w:tabs>
        <w:spacing w:after="60"/>
        <w:ind w:left="709"/>
        <w:jc w:val="both"/>
        <w:rPr>
          <w:rStyle w:val="af2"/>
          <w:b w:val="0"/>
          <w:i w:val="0"/>
          <w:u w:val="none"/>
          <w:lang w:val="hy-AM"/>
        </w:rPr>
      </w:pPr>
      <w:r w:rsidRPr="00D5642F">
        <w:rPr>
          <w:rStyle w:val="af2"/>
          <w:rFonts w:ascii="Sylfaen" w:hAnsi="Sylfaen" w:cs="Sylfaen"/>
          <w:b w:val="0"/>
          <w:i w:val="0"/>
          <w:u w:val="none"/>
          <w:lang w:val="ro-RO"/>
        </w:rPr>
        <w:t xml:space="preserve">     *</w:t>
      </w:r>
      <w:r w:rsidR="00D5642F" w:rsidRPr="00D5642F">
        <w:rPr>
          <w:rStyle w:val="af2"/>
          <w:rFonts w:ascii="Sylfaen" w:hAnsi="Sylfaen" w:cs="Sylfaen"/>
          <w:b w:val="0"/>
          <w:i w:val="0"/>
          <w:u w:val="none"/>
          <w:lang w:val="hy-AM"/>
        </w:rPr>
        <w:t>հ</w:t>
      </w:r>
      <w:r w:rsidRPr="00D5642F">
        <w:rPr>
          <w:rStyle w:val="af2"/>
          <w:rFonts w:ascii="Sylfaen" w:hAnsi="Sylfaen" w:cs="Sylfaen"/>
          <w:b w:val="0"/>
          <w:i w:val="0"/>
          <w:u w:val="none"/>
        </w:rPr>
        <w:t>ամայնքում</w:t>
      </w:r>
      <w:r w:rsidRPr="00D5642F">
        <w:rPr>
          <w:rStyle w:val="af2"/>
          <w:b w:val="0"/>
          <w:i w:val="0"/>
          <w:u w:val="none"/>
          <w:lang w:val="ro-RO"/>
        </w:rPr>
        <w:t xml:space="preserve"> </w:t>
      </w:r>
      <w:r w:rsidRPr="00D5642F">
        <w:rPr>
          <w:rStyle w:val="af2"/>
          <w:rFonts w:ascii="Sylfaen" w:hAnsi="Sylfaen" w:cs="Sylfaen"/>
          <w:b w:val="0"/>
          <w:i w:val="0"/>
          <w:u w:val="none"/>
        </w:rPr>
        <w:t>սոցիալապես</w:t>
      </w:r>
      <w:r w:rsidRPr="00D5642F">
        <w:rPr>
          <w:rStyle w:val="af2"/>
          <w:b w:val="0"/>
          <w:i w:val="0"/>
          <w:u w:val="none"/>
          <w:lang w:val="ro-RO"/>
        </w:rPr>
        <w:t xml:space="preserve"> </w:t>
      </w:r>
      <w:r w:rsidRPr="00D5642F">
        <w:rPr>
          <w:rStyle w:val="af2"/>
          <w:rFonts w:ascii="Sylfaen" w:hAnsi="Sylfaen" w:cs="Sylfaen"/>
          <w:b w:val="0"/>
          <w:i w:val="0"/>
          <w:u w:val="none"/>
        </w:rPr>
        <w:t>խոցելի</w:t>
      </w:r>
      <w:r w:rsidRPr="00D5642F">
        <w:rPr>
          <w:rStyle w:val="af2"/>
          <w:b w:val="0"/>
          <w:i w:val="0"/>
          <w:u w:val="none"/>
          <w:lang w:val="ro-RO"/>
        </w:rPr>
        <w:t xml:space="preserve"> </w:t>
      </w:r>
      <w:r w:rsidRPr="00D5642F">
        <w:rPr>
          <w:rStyle w:val="af2"/>
          <w:rFonts w:ascii="Sylfaen" w:hAnsi="Sylfaen" w:cs="Sylfaen"/>
          <w:b w:val="0"/>
          <w:i w:val="0"/>
          <w:u w:val="none"/>
        </w:rPr>
        <w:t>ընտանիքների</w:t>
      </w:r>
      <w:r w:rsidRPr="00D5642F">
        <w:rPr>
          <w:rStyle w:val="af2"/>
          <w:b w:val="0"/>
          <w:i w:val="0"/>
          <w:u w:val="none"/>
          <w:lang w:val="ro-RO"/>
        </w:rPr>
        <w:t xml:space="preserve"> </w:t>
      </w:r>
      <w:r w:rsidRPr="00D5642F">
        <w:rPr>
          <w:rStyle w:val="af2"/>
          <w:rFonts w:ascii="Sylfaen" w:hAnsi="Sylfaen" w:cs="Sylfaen"/>
          <w:b w:val="0"/>
          <w:i w:val="0"/>
          <w:u w:val="none"/>
        </w:rPr>
        <w:t>մեծ</w:t>
      </w:r>
      <w:r w:rsidRPr="00D5642F">
        <w:rPr>
          <w:rStyle w:val="af2"/>
          <w:b w:val="0"/>
          <w:i w:val="0"/>
          <w:u w:val="none"/>
          <w:lang w:val="ro-RO"/>
        </w:rPr>
        <w:t xml:space="preserve"> </w:t>
      </w:r>
      <w:r w:rsidRPr="00D5642F">
        <w:rPr>
          <w:rStyle w:val="af2"/>
          <w:rFonts w:ascii="Sylfaen" w:hAnsi="Sylfaen" w:cs="Sylfaen"/>
          <w:b w:val="0"/>
          <w:i w:val="0"/>
          <w:u w:val="none"/>
        </w:rPr>
        <w:t>թիվը</w:t>
      </w:r>
      <w:r w:rsidR="00527735" w:rsidRPr="00D5642F">
        <w:rPr>
          <w:rStyle w:val="af2"/>
          <w:rFonts w:ascii="Sylfaen" w:hAnsi="Sylfaen" w:cs="Sylfaen"/>
          <w:b w:val="0"/>
          <w:i w:val="0"/>
          <w:u w:val="none"/>
          <w:lang w:val="hy-AM"/>
        </w:rPr>
        <w:t>,</w:t>
      </w:r>
    </w:p>
    <w:p w:rsidR="00D5642F" w:rsidRPr="00D5642F" w:rsidRDefault="00D5642F" w:rsidP="00D5642F">
      <w:pPr>
        <w:spacing w:after="60"/>
        <w:jc w:val="both"/>
        <w:rPr>
          <w:rStyle w:val="af2"/>
          <w:rFonts w:cs="Times Armenian"/>
          <w:b w:val="0"/>
          <w:i w:val="0"/>
          <w:u w:val="none"/>
          <w:lang w:val="ro-RO"/>
        </w:rPr>
      </w:pPr>
      <w:r w:rsidRPr="00D5642F">
        <w:rPr>
          <w:rFonts w:ascii="Sylfaen" w:hAnsi="Sylfaen"/>
          <w:sz w:val="24"/>
          <w:szCs w:val="24"/>
          <w:lang w:val="hy-AM"/>
        </w:rPr>
        <w:t xml:space="preserve">                 </w:t>
      </w:r>
      <w:r w:rsidR="001149F0" w:rsidRPr="00D5642F">
        <w:rPr>
          <w:rFonts w:ascii="Sylfaen" w:hAnsi="Sylfaen"/>
          <w:sz w:val="24"/>
          <w:szCs w:val="24"/>
          <w:lang w:val="ro-RO"/>
        </w:rPr>
        <w:t>*</w:t>
      </w:r>
      <w:r w:rsidRPr="00D5642F">
        <w:rPr>
          <w:rFonts w:ascii="Sylfaen" w:hAnsi="Sylfaen"/>
          <w:sz w:val="24"/>
          <w:szCs w:val="24"/>
          <w:lang w:val="hy-AM"/>
        </w:rPr>
        <w:t>բ</w:t>
      </w:r>
      <w:r w:rsidR="001149F0" w:rsidRPr="00D5642F">
        <w:rPr>
          <w:rFonts w:ascii="Sylfaen" w:hAnsi="Sylfaen"/>
          <w:sz w:val="24"/>
          <w:szCs w:val="24"/>
          <w:lang w:val="hy-AM"/>
        </w:rPr>
        <w:t>նակավայր</w:t>
      </w:r>
      <w:r w:rsidR="001149F0" w:rsidRPr="00D5642F">
        <w:rPr>
          <w:rFonts w:ascii="Sylfaen" w:hAnsi="Sylfaen" w:cs="Sylfaen"/>
          <w:sz w:val="24"/>
          <w:szCs w:val="24"/>
          <w:lang w:val="hy-AM"/>
        </w:rPr>
        <w:t>ում</w:t>
      </w:r>
      <w:r w:rsidR="001149F0" w:rsidRPr="00D5642F">
        <w:rPr>
          <w:rFonts w:ascii="Sylfaen" w:hAnsi="Sylfaen" w:cs="Sylfaen"/>
          <w:lang w:val="ro-RO"/>
        </w:rPr>
        <w:t xml:space="preserve"> </w:t>
      </w:r>
      <w:r w:rsidR="001149F0" w:rsidRPr="00D5642F">
        <w:rPr>
          <w:rStyle w:val="af2"/>
          <w:rFonts w:ascii="Sylfaen" w:hAnsi="Sylfaen" w:cs="Sylfaen"/>
          <w:b w:val="0"/>
          <w:i w:val="0"/>
          <w:u w:val="none"/>
          <w:lang w:val="hy-AM"/>
        </w:rPr>
        <w:t>տարեցտարի</w:t>
      </w:r>
      <w:r w:rsidR="001149F0" w:rsidRPr="00D5642F">
        <w:rPr>
          <w:rStyle w:val="af2"/>
          <w:b w:val="0"/>
          <w:i w:val="0"/>
          <w:u w:val="none"/>
          <w:lang w:val="ro-RO"/>
        </w:rPr>
        <w:t xml:space="preserve"> </w:t>
      </w:r>
      <w:r w:rsidR="001149F0" w:rsidRPr="00D5642F">
        <w:rPr>
          <w:rStyle w:val="af2"/>
          <w:rFonts w:ascii="Sylfaen" w:hAnsi="Sylfaen" w:cs="Sylfaen"/>
          <w:b w:val="0"/>
          <w:i w:val="0"/>
          <w:u w:val="none"/>
          <w:lang w:val="hy-AM"/>
        </w:rPr>
        <w:t>շարունակվող</w:t>
      </w:r>
      <w:r w:rsidR="001149F0" w:rsidRPr="00D5642F">
        <w:rPr>
          <w:rStyle w:val="af2"/>
          <w:b w:val="0"/>
          <w:i w:val="0"/>
          <w:u w:val="none"/>
          <w:lang w:val="ro-RO"/>
        </w:rPr>
        <w:t xml:space="preserve"> </w:t>
      </w:r>
      <w:r w:rsidR="001149F0" w:rsidRPr="00D5642F">
        <w:rPr>
          <w:rStyle w:val="af2"/>
          <w:rFonts w:ascii="Sylfaen" w:hAnsi="Sylfaen" w:cs="Sylfaen"/>
          <w:b w:val="0"/>
          <w:i w:val="0"/>
          <w:u w:val="none"/>
          <w:lang w:val="hy-AM"/>
        </w:rPr>
        <w:t>արտագաղթը՝</w:t>
      </w:r>
      <w:r w:rsidR="001149F0" w:rsidRPr="00D5642F">
        <w:rPr>
          <w:rStyle w:val="af2"/>
          <w:rFonts w:cs="Times Armenian"/>
          <w:b w:val="0"/>
          <w:i w:val="0"/>
          <w:u w:val="none"/>
          <w:lang w:val="ro-RO"/>
        </w:rPr>
        <w:t xml:space="preserve"> </w:t>
      </w:r>
      <w:r w:rsidR="001149F0" w:rsidRPr="00D5642F">
        <w:rPr>
          <w:rStyle w:val="af2"/>
          <w:rFonts w:ascii="Sylfaen" w:hAnsi="Sylfaen" w:cs="Sylfaen"/>
          <w:b w:val="0"/>
          <w:i w:val="0"/>
          <w:u w:val="none"/>
          <w:lang w:val="hy-AM"/>
        </w:rPr>
        <w:t>իր</w:t>
      </w:r>
      <w:r w:rsidR="001149F0" w:rsidRPr="00D5642F">
        <w:rPr>
          <w:rStyle w:val="af2"/>
          <w:rFonts w:cs="Times Armenian"/>
          <w:b w:val="0"/>
          <w:i w:val="0"/>
          <w:u w:val="none"/>
          <w:lang w:val="ro-RO"/>
        </w:rPr>
        <w:t xml:space="preserve"> </w:t>
      </w:r>
      <w:r w:rsidR="001149F0" w:rsidRPr="00D5642F">
        <w:rPr>
          <w:rStyle w:val="af2"/>
          <w:rFonts w:ascii="Sylfaen" w:hAnsi="Sylfaen" w:cs="Sylfaen"/>
          <w:b w:val="0"/>
          <w:i w:val="0"/>
          <w:u w:val="none"/>
          <w:lang w:val="hy-AM"/>
        </w:rPr>
        <w:t>բոլոր</w:t>
      </w:r>
      <w:r w:rsidR="001149F0" w:rsidRPr="00D5642F">
        <w:rPr>
          <w:rStyle w:val="af2"/>
          <w:rFonts w:cs="Times Armenian"/>
          <w:b w:val="0"/>
          <w:i w:val="0"/>
          <w:u w:val="none"/>
          <w:lang w:val="ro-RO"/>
        </w:rPr>
        <w:t xml:space="preserve"> </w:t>
      </w:r>
      <w:r w:rsidR="001149F0" w:rsidRPr="00D5642F">
        <w:rPr>
          <w:rStyle w:val="af2"/>
          <w:rFonts w:ascii="Sylfaen" w:hAnsi="Sylfaen" w:cs="Sylfaen"/>
          <w:b w:val="0"/>
          <w:i w:val="0"/>
          <w:u w:val="none"/>
          <w:lang w:val="hy-AM"/>
        </w:rPr>
        <w:t>բացասական</w:t>
      </w:r>
      <w:r w:rsidR="001149F0" w:rsidRPr="00D5642F">
        <w:rPr>
          <w:rStyle w:val="af2"/>
          <w:rFonts w:cs="Times Armenian"/>
          <w:b w:val="0"/>
          <w:i w:val="0"/>
          <w:u w:val="none"/>
          <w:lang w:val="ro-RO"/>
        </w:rPr>
        <w:t xml:space="preserve"> </w:t>
      </w:r>
    </w:p>
    <w:p w:rsidR="00527735" w:rsidRDefault="00D5642F" w:rsidP="00D5642F">
      <w:pPr>
        <w:spacing w:after="60"/>
        <w:jc w:val="both"/>
        <w:rPr>
          <w:rStyle w:val="af2"/>
          <w:rFonts w:ascii="Sylfaen" w:hAnsi="Sylfaen" w:cs="Sylfaen"/>
          <w:b w:val="0"/>
          <w:i w:val="0"/>
          <w:u w:val="none"/>
          <w:lang w:val="ro-RO"/>
        </w:rPr>
      </w:pPr>
      <w:r w:rsidRPr="00D5642F">
        <w:rPr>
          <w:rStyle w:val="af2"/>
          <w:rFonts w:ascii="Sylfaen" w:hAnsi="Sylfaen" w:cs="Sylfaen"/>
          <w:b w:val="0"/>
          <w:i w:val="0"/>
          <w:u w:val="none"/>
          <w:lang w:val="hy-AM"/>
        </w:rPr>
        <w:t xml:space="preserve">                  </w:t>
      </w:r>
      <w:r w:rsidR="001149F0" w:rsidRPr="00D5642F">
        <w:rPr>
          <w:rStyle w:val="af2"/>
          <w:rFonts w:ascii="Sylfaen" w:hAnsi="Sylfaen" w:cs="Sylfaen"/>
          <w:b w:val="0"/>
          <w:i w:val="0"/>
          <w:u w:val="none"/>
          <w:lang w:val="hy-AM"/>
        </w:rPr>
        <w:t>հետևանքներով</w:t>
      </w:r>
      <w:r w:rsidR="001149F0" w:rsidRPr="00D5642F">
        <w:rPr>
          <w:rStyle w:val="af2"/>
          <w:rFonts w:ascii="Sylfaen" w:hAnsi="Sylfaen" w:cs="Sylfaen"/>
          <w:b w:val="0"/>
          <w:i w:val="0"/>
          <w:u w:val="none"/>
          <w:lang w:val="ro-RO"/>
        </w:rPr>
        <w:t>:</w:t>
      </w:r>
    </w:p>
    <w:p w:rsidR="00D5642F" w:rsidRPr="00D5642F" w:rsidRDefault="00D5642F" w:rsidP="00D5642F">
      <w:pPr>
        <w:spacing w:after="60"/>
        <w:jc w:val="both"/>
        <w:rPr>
          <w:rFonts w:ascii="Times Armenian" w:hAnsi="Times Armenian"/>
          <w:sz w:val="16"/>
          <w:szCs w:val="16"/>
          <w:lang w:val="ro-RO"/>
        </w:rPr>
      </w:pPr>
    </w:p>
    <w:p w:rsidR="001149F0" w:rsidRPr="00D5642F" w:rsidRDefault="002D03C1" w:rsidP="002D03C1">
      <w:pPr>
        <w:jc w:val="both"/>
        <w:rPr>
          <w:rFonts w:ascii="Sylfaen" w:hAnsi="Sylfaen"/>
          <w:b/>
          <w:sz w:val="24"/>
          <w:szCs w:val="24"/>
          <w:lang w:val="ro-RO"/>
        </w:rPr>
      </w:pPr>
      <w:r w:rsidRPr="00527735">
        <w:rPr>
          <w:rFonts w:ascii="Sylfaen" w:hAnsi="Sylfaen"/>
          <w:b/>
          <w:szCs w:val="24"/>
          <w:lang w:val="hy-AM"/>
        </w:rPr>
        <w:t xml:space="preserve">                                                    </w:t>
      </w:r>
      <w:r w:rsidR="001149F0" w:rsidRPr="00527735">
        <w:rPr>
          <w:rFonts w:ascii="Sylfaen" w:hAnsi="Sylfaen"/>
          <w:b/>
          <w:sz w:val="28"/>
          <w:szCs w:val="28"/>
          <w:lang w:val="ro-RO"/>
        </w:rPr>
        <w:t xml:space="preserve"> </w:t>
      </w:r>
      <w:r w:rsidR="001149F0" w:rsidRPr="00B15C87">
        <w:rPr>
          <w:rFonts w:ascii="Sylfaen" w:hAnsi="Sylfaen"/>
          <w:b/>
          <w:sz w:val="24"/>
          <w:szCs w:val="24"/>
          <w:lang w:val="ro-RO"/>
        </w:rPr>
        <w:t>1.1</w:t>
      </w:r>
      <w:r w:rsidR="00304965">
        <w:rPr>
          <w:rFonts w:ascii="Sylfaen" w:hAnsi="Sylfaen"/>
          <w:b/>
          <w:sz w:val="24"/>
          <w:szCs w:val="24"/>
          <w:lang w:val="hy-AM"/>
        </w:rPr>
        <w:t>6</w:t>
      </w:r>
      <w:r w:rsidR="001149F0" w:rsidRPr="00B15C87">
        <w:rPr>
          <w:rFonts w:ascii="Sylfaen" w:hAnsi="Sylfaen"/>
          <w:b/>
          <w:sz w:val="24"/>
          <w:szCs w:val="24"/>
          <w:lang w:val="ro-RO"/>
        </w:rPr>
        <w:t xml:space="preserve">  </w:t>
      </w:r>
      <w:r w:rsidR="001149F0" w:rsidRPr="00B15C87">
        <w:rPr>
          <w:rFonts w:ascii="Sylfaen" w:hAnsi="Sylfaen" w:cs="Sylfaen"/>
          <w:b/>
          <w:sz w:val="24"/>
          <w:szCs w:val="24"/>
          <w:lang w:val="hy-AM"/>
        </w:rPr>
        <w:t>ԲՆԱԿԱՎԱՅՐԻ</w:t>
      </w:r>
      <w:r w:rsidR="001149F0" w:rsidRPr="005513F2">
        <w:rPr>
          <w:rFonts w:ascii="Sylfaen" w:hAnsi="Sylfaen" w:cs="Sylfaen"/>
          <w:b/>
          <w:sz w:val="24"/>
          <w:szCs w:val="24"/>
          <w:lang w:val="hy-AM"/>
        </w:rPr>
        <w:t>Ն</w:t>
      </w:r>
      <w:r w:rsidR="001149F0" w:rsidRPr="00D5642F">
        <w:rPr>
          <w:rFonts w:ascii="Sylfaen" w:hAnsi="Sylfaen"/>
          <w:b/>
          <w:sz w:val="24"/>
          <w:szCs w:val="24"/>
          <w:lang w:val="ro-RO"/>
        </w:rPr>
        <w:t xml:space="preserve"> </w:t>
      </w:r>
      <w:r w:rsidR="001149F0" w:rsidRPr="00B15C87">
        <w:rPr>
          <w:rFonts w:ascii="Sylfaen" w:hAnsi="Sylfaen"/>
          <w:b/>
          <w:sz w:val="24"/>
          <w:szCs w:val="24"/>
          <w:lang w:val="ro-RO"/>
        </w:rPr>
        <w:t xml:space="preserve">  </w:t>
      </w:r>
      <w:r w:rsidR="001149F0" w:rsidRPr="005513F2">
        <w:rPr>
          <w:rFonts w:ascii="Sylfaen" w:hAnsi="Sylfaen"/>
          <w:b/>
          <w:sz w:val="24"/>
          <w:szCs w:val="24"/>
          <w:lang w:val="hy-AM"/>
        </w:rPr>
        <w:t>ՍՊԱՌՆԱՑՈՂ</w:t>
      </w:r>
      <w:r w:rsidR="001149F0" w:rsidRPr="00B15C87">
        <w:rPr>
          <w:rFonts w:ascii="Sylfaen" w:hAnsi="Sylfaen"/>
          <w:b/>
          <w:sz w:val="24"/>
          <w:szCs w:val="24"/>
          <w:lang w:val="ro-RO"/>
        </w:rPr>
        <w:t xml:space="preserve">  </w:t>
      </w:r>
      <w:r w:rsidR="001149F0" w:rsidRPr="005513F2">
        <w:rPr>
          <w:rFonts w:ascii="Sylfaen" w:hAnsi="Sylfaen"/>
          <w:b/>
          <w:sz w:val="24"/>
          <w:szCs w:val="24"/>
          <w:lang w:val="hy-AM"/>
        </w:rPr>
        <w:t>ՎՏԱՆԳՆԵՐԸ</w:t>
      </w:r>
      <w:r w:rsidR="001149F0" w:rsidRPr="00B15C87">
        <w:rPr>
          <w:rFonts w:ascii="Sylfaen" w:hAnsi="Sylfaen"/>
          <w:b/>
          <w:sz w:val="24"/>
          <w:szCs w:val="24"/>
          <w:lang w:val="ro-RO"/>
        </w:rPr>
        <w:t xml:space="preserve">  </w:t>
      </w:r>
    </w:p>
    <w:p w:rsidR="00D5642F" w:rsidRDefault="00D5642F" w:rsidP="00D5642F">
      <w:pPr>
        <w:spacing w:after="0"/>
        <w:jc w:val="both"/>
        <w:rPr>
          <w:rFonts w:ascii="Sylfaen" w:hAnsi="Sylfaen"/>
          <w:sz w:val="24"/>
          <w:szCs w:val="24"/>
          <w:lang w:val="ro-RO"/>
        </w:rPr>
      </w:pPr>
      <w:r>
        <w:rPr>
          <w:rFonts w:ascii="Sylfaen" w:hAnsi="Sylfaen"/>
          <w:b/>
          <w:lang w:val="hy-AM"/>
        </w:rPr>
        <w:t xml:space="preserve">                </w:t>
      </w:r>
      <w:r w:rsidR="00310B0F" w:rsidRPr="00304965">
        <w:rPr>
          <w:rFonts w:ascii="Sylfaen" w:hAnsi="Sylfaen"/>
          <w:b/>
          <w:sz w:val="20"/>
          <w:szCs w:val="20"/>
          <w:lang w:val="ro-RO"/>
        </w:rPr>
        <w:t>●</w:t>
      </w:r>
      <w:r w:rsidR="00304965">
        <w:rPr>
          <w:rFonts w:ascii="Sylfaen" w:hAnsi="Sylfaen"/>
          <w:b/>
          <w:lang w:val="hy-AM"/>
        </w:rPr>
        <w:t xml:space="preserve"> </w:t>
      </w:r>
      <w:r w:rsidR="001149F0" w:rsidRPr="00D5642F">
        <w:rPr>
          <w:rFonts w:ascii="Sylfaen" w:hAnsi="Sylfaen"/>
          <w:b/>
          <w:lang w:val="ro-RO"/>
        </w:rPr>
        <w:t xml:space="preserve"> </w:t>
      </w:r>
      <w:r w:rsidR="001149F0" w:rsidRPr="005513F2">
        <w:rPr>
          <w:rFonts w:ascii="Sylfaen" w:hAnsi="Sylfaen"/>
          <w:sz w:val="24"/>
          <w:szCs w:val="24"/>
          <w:lang w:val="hy-AM"/>
        </w:rPr>
        <w:t>Բնակավայրում</w:t>
      </w:r>
      <w:r w:rsidR="001149F0" w:rsidRPr="00D5642F">
        <w:rPr>
          <w:rFonts w:ascii="Sylfaen" w:hAnsi="Sylfaen"/>
          <w:sz w:val="24"/>
          <w:szCs w:val="24"/>
          <w:lang w:val="ro-RO"/>
        </w:rPr>
        <w:t xml:space="preserve"> </w:t>
      </w:r>
      <w:r w:rsidR="001149F0" w:rsidRPr="005513F2">
        <w:rPr>
          <w:rFonts w:ascii="Sylfaen" w:hAnsi="Sylfaen"/>
          <w:sz w:val="24"/>
          <w:szCs w:val="24"/>
          <w:lang w:val="hy-AM"/>
        </w:rPr>
        <w:t>ոռոգումը</w:t>
      </w:r>
      <w:r w:rsidR="001149F0" w:rsidRPr="00D5642F">
        <w:rPr>
          <w:rFonts w:ascii="Sylfaen" w:hAnsi="Sylfaen"/>
          <w:sz w:val="24"/>
          <w:szCs w:val="24"/>
          <w:lang w:val="ro-RO"/>
        </w:rPr>
        <w:t xml:space="preserve"> </w:t>
      </w:r>
      <w:r w:rsidR="001149F0" w:rsidRPr="005513F2">
        <w:rPr>
          <w:rFonts w:ascii="Sylfaen" w:hAnsi="Sylfaen"/>
          <w:sz w:val="24"/>
          <w:szCs w:val="24"/>
          <w:lang w:val="hy-AM"/>
        </w:rPr>
        <w:t>իրականացվում</w:t>
      </w:r>
      <w:r w:rsidR="001149F0" w:rsidRPr="00D5642F">
        <w:rPr>
          <w:rFonts w:ascii="Sylfaen" w:hAnsi="Sylfaen"/>
          <w:sz w:val="24"/>
          <w:szCs w:val="24"/>
          <w:lang w:val="ro-RO"/>
        </w:rPr>
        <w:t xml:space="preserve"> </w:t>
      </w:r>
      <w:r w:rsidR="001149F0" w:rsidRPr="005513F2">
        <w:rPr>
          <w:rFonts w:ascii="Sylfaen" w:hAnsi="Sylfaen"/>
          <w:sz w:val="24"/>
          <w:szCs w:val="24"/>
          <w:lang w:val="hy-AM"/>
        </w:rPr>
        <w:t>է</w:t>
      </w:r>
      <w:r w:rsidR="001149F0" w:rsidRPr="00D5642F">
        <w:rPr>
          <w:rFonts w:ascii="Sylfaen" w:hAnsi="Sylfaen"/>
          <w:sz w:val="24"/>
          <w:szCs w:val="24"/>
          <w:lang w:val="ro-RO"/>
        </w:rPr>
        <w:t xml:space="preserve"> </w:t>
      </w:r>
      <w:r w:rsidR="001149F0" w:rsidRPr="005513F2">
        <w:rPr>
          <w:rFonts w:ascii="Sylfaen" w:hAnsi="Sylfaen"/>
          <w:sz w:val="24"/>
          <w:szCs w:val="24"/>
          <w:lang w:val="hy-AM"/>
        </w:rPr>
        <w:t>մեխանիկական</w:t>
      </w:r>
      <w:r w:rsidR="001149F0" w:rsidRPr="00D5642F">
        <w:rPr>
          <w:rFonts w:ascii="Sylfaen" w:hAnsi="Sylfaen"/>
          <w:sz w:val="24"/>
          <w:szCs w:val="24"/>
          <w:lang w:val="ro-RO"/>
        </w:rPr>
        <w:t xml:space="preserve"> </w:t>
      </w:r>
      <w:r w:rsidR="001149F0" w:rsidRPr="005513F2">
        <w:rPr>
          <w:rFonts w:ascii="Sylfaen" w:hAnsi="Sylfaen"/>
          <w:sz w:val="24"/>
          <w:szCs w:val="24"/>
          <w:lang w:val="hy-AM"/>
        </w:rPr>
        <w:t>եղանակով</w:t>
      </w:r>
      <w:r w:rsidR="001149F0" w:rsidRPr="00D5642F">
        <w:rPr>
          <w:rFonts w:ascii="Sylfaen" w:hAnsi="Sylfaen"/>
          <w:sz w:val="24"/>
          <w:szCs w:val="24"/>
          <w:lang w:val="ro-RO"/>
        </w:rPr>
        <w:t xml:space="preserve">, </w:t>
      </w:r>
      <w:r w:rsidR="001149F0" w:rsidRPr="005513F2">
        <w:rPr>
          <w:rFonts w:ascii="Sylfaen" w:hAnsi="Sylfaen"/>
          <w:sz w:val="24"/>
          <w:szCs w:val="24"/>
          <w:lang w:val="hy-AM"/>
        </w:rPr>
        <w:t>պոմպերի</w:t>
      </w:r>
      <w:r w:rsidR="001149F0" w:rsidRPr="00D5642F">
        <w:rPr>
          <w:rFonts w:ascii="Sylfaen" w:hAnsi="Sylfaen"/>
          <w:sz w:val="24"/>
          <w:szCs w:val="24"/>
          <w:lang w:val="ro-RO"/>
        </w:rPr>
        <w:t xml:space="preserve"> </w:t>
      </w:r>
    </w:p>
    <w:p w:rsidR="00D5642F" w:rsidRDefault="00D5642F" w:rsidP="00D5642F">
      <w:pPr>
        <w:spacing w:after="0"/>
        <w:jc w:val="both"/>
        <w:rPr>
          <w:rFonts w:ascii="Sylfaen" w:hAnsi="Sylfaen"/>
          <w:sz w:val="24"/>
          <w:szCs w:val="24"/>
          <w:lang w:val="hy-AM"/>
        </w:rPr>
      </w:pPr>
      <w:r>
        <w:rPr>
          <w:rFonts w:ascii="Sylfaen" w:hAnsi="Sylfaen"/>
          <w:sz w:val="24"/>
          <w:szCs w:val="24"/>
          <w:lang w:val="hy-AM"/>
        </w:rPr>
        <w:t xml:space="preserve">                </w:t>
      </w:r>
      <w:r w:rsidR="001149F0" w:rsidRPr="005513F2">
        <w:rPr>
          <w:rFonts w:ascii="Sylfaen" w:hAnsi="Sylfaen"/>
          <w:sz w:val="24"/>
          <w:szCs w:val="24"/>
          <w:lang w:val="hy-AM"/>
        </w:rPr>
        <w:t>միջոցով</w:t>
      </w:r>
      <w:r w:rsidR="001149F0" w:rsidRPr="00D5642F">
        <w:rPr>
          <w:rFonts w:ascii="Sylfaen" w:hAnsi="Sylfaen"/>
          <w:sz w:val="24"/>
          <w:szCs w:val="24"/>
          <w:lang w:val="ro-RO"/>
        </w:rPr>
        <w:t xml:space="preserve">, </w:t>
      </w:r>
      <w:r w:rsidR="001149F0" w:rsidRPr="005513F2">
        <w:rPr>
          <w:rFonts w:ascii="Sylfaen" w:hAnsi="Sylfaen"/>
          <w:sz w:val="24"/>
          <w:szCs w:val="24"/>
          <w:lang w:val="hy-AM"/>
        </w:rPr>
        <w:t>պոմպերի</w:t>
      </w:r>
      <w:r w:rsidR="001149F0" w:rsidRPr="00D5642F">
        <w:rPr>
          <w:rFonts w:ascii="Sylfaen" w:hAnsi="Sylfaen"/>
          <w:sz w:val="24"/>
          <w:szCs w:val="24"/>
          <w:lang w:val="ro-RO"/>
        </w:rPr>
        <w:t xml:space="preserve"> </w:t>
      </w:r>
      <w:r w:rsidR="001149F0" w:rsidRPr="005513F2">
        <w:rPr>
          <w:rFonts w:ascii="Sylfaen" w:hAnsi="Sylfaen"/>
          <w:sz w:val="24"/>
          <w:szCs w:val="24"/>
          <w:lang w:val="hy-AM"/>
        </w:rPr>
        <w:t>խափանման</w:t>
      </w:r>
      <w:r w:rsidR="001149F0" w:rsidRPr="00D5642F">
        <w:rPr>
          <w:rFonts w:ascii="Sylfaen" w:hAnsi="Sylfaen"/>
          <w:sz w:val="24"/>
          <w:szCs w:val="24"/>
          <w:lang w:val="ro-RO"/>
        </w:rPr>
        <w:t xml:space="preserve"> </w:t>
      </w:r>
      <w:r w:rsidR="001149F0" w:rsidRPr="005513F2">
        <w:rPr>
          <w:rFonts w:ascii="Sylfaen" w:hAnsi="Sylfaen"/>
          <w:sz w:val="24"/>
          <w:szCs w:val="24"/>
          <w:lang w:val="hy-AM"/>
        </w:rPr>
        <w:t>և</w:t>
      </w:r>
      <w:r w:rsidR="001149F0" w:rsidRPr="00D5642F">
        <w:rPr>
          <w:rFonts w:ascii="Sylfaen" w:hAnsi="Sylfaen"/>
          <w:sz w:val="24"/>
          <w:szCs w:val="24"/>
          <w:lang w:val="ro-RO"/>
        </w:rPr>
        <w:t xml:space="preserve"> </w:t>
      </w:r>
      <w:r w:rsidR="001149F0" w:rsidRPr="005513F2">
        <w:rPr>
          <w:rFonts w:ascii="Sylfaen" w:hAnsi="Sylfaen"/>
          <w:sz w:val="24"/>
          <w:szCs w:val="24"/>
          <w:lang w:val="hy-AM"/>
        </w:rPr>
        <w:t>հոսանք</w:t>
      </w:r>
      <w:r w:rsidR="001149F0" w:rsidRPr="00D5642F">
        <w:rPr>
          <w:rFonts w:ascii="Sylfaen" w:hAnsi="Sylfaen"/>
          <w:sz w:val="24"/>
          <w:szCs w:val="24"/>
          <w:lang w:val="ro-RO"/>
        </w:rPr>
        <w:t xml:space="preserve"> </w:t>
      </w:r>
      <w:r w:rsidR="001149F0" w:rsidRPr="005513F2">
        <w:rPr>
          <w:rFonts w:ascii="Sylfaen" w:hAnsi="Sylfaen"/>
          <w:sz w:val="24"/>
          <w:szCs w:val="24"/>
          <w:lang w:val="hy-AM"/>
        </w:rPr>
        <w:t>չլինելու</w:t>
      </w:r>
      <w:r w:rsidR="001149F0" w:rsidRPr="00D5642F">
        <w:rPr>
          <w:rFonts w:ascii="Sylfaen" w:hAnsi="Sylfaen"/>
          <w:sz w:val="24"/>
          <w:szCs w:val="24"/>
          <w:lang w:val="ro-RO"/>
        </w:rPr>
        <w:t xml:space="preserve"> </w:t>
      </w:r>
      <w:r w:rsidR="001149F0" w:rsidRPr="005513F2">
        <w:rPr>
          <w:rFonts w:ascii="Sylfaen" w:hAnsi="Sylfaen"/>
          <w:sz w:val="24"/>
          <w:szCs w:val="24"/>
          <w:lang w:val="hy-AM"/>
        </w:rPr>
        <w:t>դեպքում</w:t>
      </w:r>
      <w:r w:rsidR="001149F0" w:rsidRPr="00D5642F">
        <w:rPr>
          <w:rFonts w:ascii="Sylfaen" w:hAnsi="Sylfaen"/>
          <w:sz w:val="24"/>
          <w:szCs w:val="24"/>
          <w:lang w:val="ro-RO"/>
        </w:rPr>
        <w:t xml:space="preserve"> </w:t>
      </w:r>
      <w:r w:rsidR="001149F0" w:rsidRPr="005513F2">
        <w:rPr>
          <w:rFonts w:ascii="Sylfaen" w:hAnsi="Sylfaen"/>
          <w:sz w:val="24"/>
          <w:szCs w:val="24"/>
          <w:lang w:val="hy-AM"/>
        </w:rPr>
        <w:t>համայնքը</w:t>
      </w:r>
      <w:r w:rsidR="001149F0" w:rsidRPr="00D5642F">
        <w:rPr>
          <w:rFonts w:ascii="Sylfaen" w:hAnsi="Sylfaen"/>
          <w:sz w:val="24"/>
          <w:szCs w:val="24"/>
          <w:lang w:val="ro-RO"/>
        </w:rPr>
        <w:t xml:space="preserve"> </w:t>
      </w:r>
      <w:r w:rsidR="001149F0" w:rsidRPr="005513F2">
        <w:rPr>
          <w:rFonts w:ascii="Sylfaen" w:hAnsi="Sylfaen"/>
          <w:sz w:val="24"/>
          <w:szCs w:val="24"/>
          <w:lang w:val="hy-AM"/>
        </w:rPr>
        <w:t>կզրկվի</w:t>
      </w:r>
      <w:r w:rsidR="001149F0" w:rsidRPr="00D5642F">
        <w:rPr>
          <w:rFonts w:ascii="Sylfaen" w:hAnsi="Sylfaen"/>
          <w:sz w:val="24"/>
          <w:szCs w:val="24"/>
          <w:lang w:val="ro-RO"/>
        </w:rPr>
        <w:t xml:space="preserve"> </w:t>
      </w:r>
      <w:r>
        <w:rPr>
          <w:rFonts w:ascii="Sylfaen" w:hAnsi="Sylfaen"/>
          <w:sz w:val="24"/>
          <w:szCs w:val="24"/>
          <w:lang w:val="hy-AM"/>
        </w:rPr>
        <w:t xml:space="preserve"> </w:t>
      </w:r>
    </w:p>
    <w:p w:rsidR="001149F0" w:rsidRPr="00310B0F" w:rsidRDefault="00D5642F" w:rsidP="00D5642F">
      <w:pPr>
        <w:spacing w:after="0"/>
        <w:jc w:val="both"/>
        <w:rPr>
          <w:rFonts w:ascii="Sylfaen" w:hAnsi="Sylfaen"/>
          <w:sz w:val="24"/>
          <w:szCs w:val="24"/>
          <w:lang w:val="hy-AM"/>
        </w:rPr>
      </w:pPr>
      <w:r>
        <w:rPr>
          <w:rFonts w:ascii="Sylfaen" w:hAnsi="Sylfaen"/>
          <w:sz w:val="24"/>
          <w:szCs w:val="24"/>
          <w:lang w:val="hy-AM"/>
        </w:rPr>
        <w:t xml:space="preserve">                  </w:t>
      </w:r>
      <w:r w:rsidR="001149F0" w:rsidRPr="00310B0F">
        <w:rPr>
          <w:rFonts w:ascii="Sylfaen" w:hAnsi="Sylfaen"/>
          <w:sz w:val="24"/>
          <w:szCs w:val="24"/>
        </w:rPr>
        <w:t>ոռոգումից</w:t>
      </w:r>
      <w:r w:rsidR="00B15C87" w:rsidRPr="00310B0F">
        <w:rPr>
          <w:rFonts w:ascii="Sylfaen" w:hAnsi="Sylfaen"/>
          <w:sz w:val="24"/>
          <w:szCs w:val="24"/>
          <w:lang w:val="hy-AM"/>
        </w:rPr>
        <w:t>։</w:t>
      </w:r>
    </w:p>
    <w:p w:rsidR="00304965" w:rsidRPr="00304965" w:rsidRDefault="001149F0" w:rsidP="00304965">
      <w:pPr>
        <w:numPr>
          <w:ilvl w:val="0"/>
          <w:numId w:val="56"/>
        </w:numPr>
        <w:tabs>
          <w:tab w:val="left" w:pos="851"/>
        </w:tabs>
        <w:spacing w:after="60" w:line="240" w:lineRule="auto"/>
        <w:ind w:left="851" w:firstLine="0"/>
        <w:rPr>
          <w:rFonts w:ascii="Sylfaen" w:hAnsi="Sylfaen" w:cs="Sylfaen"/>
          <w:sz w:val="24"/>
          <w:szCs w:val="24"/>
          <w:lang w:val="ro-RO"/>
        </w:rPr>
      </w:pPr>
      <w:r w:rsidRPr="00310B0F">
        <w:rPr>
          <w:rFonts w:ascii="Sylfaen" w:hAnsi="Sylfaen"/>
          <w:sz w:val="24"/>
          <w:szCs w:val="24"/>
          <w:lang w:val="hy-AM"/>
        </w:rPr>
        <w:t>Չկան համապատասխան</w:t>
      </w:r>
      <w:r w:rsidRPr="00310B0F">
        <w:rPr>
          <w:rFonts w:ascii="Sylfaen" w:hAnsi="Sylfaen"/>
          <w:sz w:val="24"/>
          <w:szCs w:val="24"/>
          <w:lang w:val="ro-RO"/>
        </w:rPr>
        <w:t xml:space="preserve"> կիս</w:t>
      </w:r>
      <w:r w:rsidRPr="00310B0F">
        <w:rPr>
          <w:rFonts w:ascii="Sylfaen" w:hAnsi="Sylfaen"/>
          <w:sz w:val="24"/>
          <w:szCs w:val="24"/>
          <w:lang w:val="hy-AM"/>
        </w:rPr>
        <w:t>խողովակներ՝</w:t>
      </w:r>
      <w:r w:rsidRPr="00310B0F">
        <w:rPr>
          <w:rFonts w:ascii="Sylfaen" w:hAnsi="Sylfaen"/>
          <w:sz w:val="24"/>
          <w:szCs w:val="24"/>
          <w:lang w:val="ro-RO"/>
        </w:rPr>
        <w:t xml:space="preserve"> </w:t>
      </w:r>
      <w:r w:rsidRPr="00310B0F">
        <w:rPr>
          <w:rFonts w:ascii="Sylfaen" w:hAnsi="Sylfaen"/>
          <w:sz w:val="24"/>
          <w:szCs w:val="24"/>
          <w:lang w:val="hy-AM"/>
        </w:rPr>
        <w:t>ոռոգման</w:t>
      </w:r>
      <w:r w:rsidRPr="00310B0F">
        <w:rPr>
          <w:rFonts w:ascii="Sylfaen" w:hAnsi="Sylfaen"/>
          <w:sz w:val="24"/>
          <w:szCs w:val="24"/>
          <w:lang w:val="ro-RO"/>
        </w:rPr>
        <w:t xml:space="preserve">   </w:t>
      </w:r>
      <w:r w:rsidRPr="00310B0F">
        <w:rPr>
          <w:rFonts w:ascii="Sylfaen" w:hAnsi="Sylfaen"/>
          <w:sz w:val="24"/>
          <w:szCs w:val="24"/>
          <w:lang w:val="hy-AM"/>
        </w:rPr>
        <w:t>ցանցերի</w:t>
      </w:r>
      <w:r w:rsidRPr="00310B0F">
        <w:rPr>
          <w:rFonts w:ascii="Sylfaen" w:hAnsi="Sylfaen"/>
          <w:sz w:val="24"/>
          <w:szCs w:val="24"/>
          <w:lang w:val="ro-RO"/>
        </w:rPr>
        <w:t xml:space="preserve"> </w:t>
      </w:r>
      <w:r w:rsidRPr="00310B0F">
        <w:rPr>
          <w:rFonts w:ascii="Sylfaen" w:hAnsi="Sylfaen"/>
          <w:sz w:val="24"/>
          <w:szCs w:val="24"/>
          <w:lang w:val="hy-AM"/>
        </w:rPr>
        <w:t>վերանորոգման</w:t>
      </w:r>
      <w:r w:rsidRPr="00310B0F">
        <w:rPr>
          <w:rFonts w:ascii="Sylfaen" w:hAnsi="Sylfaen"/>
          <w:sz w:val="24"/>
          <w:szCs w:val="24"/>
          <w:lang w:val="ro-RO"/>
        </w:rPr>
        <w:t xml:space="preserve">   </w:t>
      </w:r>
      <w:r w:rsidRPr="00310B0F">
        <w:rPr>
          <w:rFonts w:ascii="Sylfaen" w:hAnsi="Sylfaen"/>
          <w:sz w:val="24"/>
          <w:szCs w:val="24"/>
          <w:lang w:val="hy-AM"/>
        </w:rPr>
        <w:t>համար</w:t>
      </w:r>
      <w:r w:rsidR="00304965">
        <w:rPr>
          <w:rFonts w:ascii="Sylfaen" w:hAnsi="Sylfaen"/>
          <w:sz w:val="24"/>
          <w:szCs w:val="24"/>
          <w:lang w:val="hy-AM"/>
        </w:rPr>
        <w:t>։</w:t>
      </w:r>
      <w:r w:rsidRPr="00310B0F">
        <w:rPr>
          <w:rFonts w:ascii="Sylfaen" w:hAnsi="Sylfaen"/>
          <w:sz w:val="24"/>
          <w:szCs w:val="24"/>
          <w:lang w:val="ro-RO"/>
        </w:rPr>
        <w:t xml:space="preserve">                                                                                                                                                         </w:t>
      </w:r>
      <w:r w:rsidR="00304965">
        <w:rPr>
          <w:rFonts w:ascii="Sylfaen" w:hAnsi="Sylfaen"/>
          <w:sz w:val="24"/>
          <w:szCs w:val="24"/>
          <w:lang w:val="hy-AM"/>
        </w:rPr>
        <w:t xml:space="preserve">    </w:t>
      </w:r>
    </w:p>
    <w:p w:rsidR="001149F0" w:rsidRPr="00310B0F" w:rsidRDefault="00304965" w:rsidP="00304965">
      <w:pPr>
        <w:numPr>
          <w:ilvl w:val="0"/>
          <w:numId w:val="56"/>
        </w:numPr>
        <w:tabs>
          <w:tab w:val="left" w:pos="851"/>
        </w:tabs>
        <w:spacing w:after="60" w:line="240" w:lineRule="auto"/>
        <w:ind w:left="851" w:firstLine="0"/>
        <w:rPr>
          <w:rFonts w:ascii="Sylfaen" w:hAnsi="Sylfaen" w:cs="Sylfaen"/>
          <w:sz w:val="24"/>
          <w:szCs w:val="24"/>
          <w:lang w:val="ro-RO"/>
        </w:rPr>
      </w:pPr>
      <w:r>
        <w:rPr>
          <w:rFonts w:ascii="Sylfaen" w:hAnsi="Sylfaen"/>
          <w:sz w:val="20"/>
          <w:szCs w:val="20"/>
          <w:lang w:val="hy-AM"/>
        </w:rPr>
        <w:t xml:space="preserve"> </w:t>
      </w:r>
      <w:r w:rsidR="001149F0" w:rsidRPr="00310B0F">
        <w:rPr>
          <w:rFonts w:ascii="Sylfaen" w:hAnsi="Sylfaen" w:cs="Sylfaen"/>
          <w:sz w:val="24"/>
          <w:szCs w:val="24"/>
          <w:lang w:val="hy-AM"/>
        </w:rPr>
        <w:t>Համայնքում</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բնակիչների</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հարկային</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պարտավորությունների</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կատարման</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ոչ</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բավարար</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վիճակը</w:t>
      </w:r>
      <w:r>
        <w:rPr>
          <w:rFonts w:ascii="Sylfaen" w:hAnsi="Sylfaen" w:cs="Sylfaen"/>
          <w:sz w:val="24"/>
          <w:szCs w:val="24"/>
          <w:lang w:val="hy-AM"/>
        </w:rPr>
        <w:t>։</w:t>
      </w:r>
    </w:p>
    <w:p w:rsidR="001149F0" w:rsidRPr="00310B0F" w:rsidRDefault="001149F0" w:rsidP="006635B6">
      <w:pPr>
        <w:numPr>
          <w:ilvl w:val="0"/>
          <w:numId w:val="56"/>
        </w:numPr>
        <w:spacing w:after="60" w:line="240" w:lineRule="auto"/>
        <w:ind w:left="1276" w:hanging="425"/>
        <w:jc w:val="both"/>
        <w:rPr>
          <w:rFonts w:ascii="Sylfaen" w:hAnsi="Sylfaen" w:cs="Sylfaen"/>
          <w:sz w:val="24"/>
          <w:szCs w:val="24"/>
          <w:lang w:val="ro-RO"/>
        </w:rPr>
      </w:pPr>
      <w:r w:rsidRPr="00310B0F">
        <w:rPr>
          <w:rFonts w:ascii="Sylfaen" w:hAnsi="Sylfaen" w:cs="Sylfaen"/>
          <w:sz w:val="24"/>
          <w:szCs w:val="24"/>
        </w:rPr>
        <w:t>Աղբամանների</w:t>
      </w:r>
      <w:r w:rsidRPr="00310B0F">
        <w:rPr>
          <w:rFonts w:ascii="Sylfaen" w:hAnsi="Sylfaen" w:cs="Sylfaen"/>
          <w:sz w:val="24"/>
          <w:szCs w:val="24"/>
          <w:lang w:val="ro-RO"/>
        </w:rPr>
        <w:t xml:space="preserve"> </w:t>
      </w:r>
      <w:r w:rsidRPr="00310B0F">
        <w:rPr>
          <w:rFonts w:ascii="Sylfaen" w:hAnsi="Sylfaen" w:cs="Sylfaen"/>
          <w:sz w:val="24"/>
          <w:szCs w:val="24"/>
        </w:rPr>
        <w:t>բացակայության</w:t>
      </w:r>
      <w:r w:rsidRPr="00310B0F">
        <w:rPr>
          <w:rFonts w:ascii="Sylfaen" w:hAnsi="Sylfaen" w:cs="Sylfaen"/>
          <w:sz w:val="24"/>
          <w:szCs w:val="24"/>
          <w:lang w:val="ro-RO"/>
        </w:rPr>
        <w:t xml:space="preserve"> </w:t>
      </w:r>
      <w:r w:rsidRPr="00310B0F">
        <w:rPr>
          <w:rFonts w:ascii="Sylfaen" w:hAnsi="Sylfaen" w:cs="Sylfaen"/>
          <w:sz w:val="24"/>
          <w:szCs w:val="24"/>
        </w:rPr>
        <w:t>պատճառով</w:t>
      </w:r>
      <w:r w:rsidRPr="00310B0F">
        <w:rPr>
          <w:rFonts w:ascii="Sylfaen" w:hAnsi="Sylfaen"/>
          <w:sz w:val="24"/>
          <w:szCs w:val="24"/>
          <w:lang w:val="hy-AM"/>
        </w:rPr>
        <w:t xml:space="preserve"> </w:t>
      </w:r>
      <w:r w:rsidRPr="00310B0F">
        <w:rPr>
          <w:rFonts w:ascii="Sylfaen" w:hAnsi="Sylfaen"/>
          <w:sz w:val="24"/>
          <w:szCs w:val="24"/>
        </w:rPr>
        <w:t>բ</w:t>
      </w:r>
      <w:r w:rsidRPr="00310B0F">
        <w:rPr>
          <w:rFonts w:ascii="Sylfaen" w:hAnsi="Sylfaen"/>
          <w:sz w:val="24"/>
          <w:szCs w:val="24"/>
          <w:lang w:val="hy-AM"/>
        </w:rPr>
        <w:t>նակավայ</w:t>
      </w:r>
      <w:r w:rsidRPr="00310B0F">
        <w:rPr>
          <w:rFonts w:ascii="Sylfaen" w:hAnsi="Sylfaen"/>
          <w:sz w:val="24"/>
          <w:szCs w:val="24"/>
        </w:rPr>
        <w:t>ր</w:t>
      </w:r>
      <w:r w:rsidRPr="00310B0F">
        <w:rPr>
          <w:rFonts w:ascii="Sylfaen" w:hAnsi="Sylfaen" w:cs="Sylfaen"/>
          <w:sz w:val="24"/>
          <w:szCs w:val="24"/>
        </w:rPr>
        <w:t>ի</w:t>
      </w:r>
      <w:r w:rsidRPr="00310B0F">
        <w:rPr>
          <w:rFonts w:ascii="Sylfaen" w:hAnsi="Sylfaen" w:cs="Sylfaen"/>
          <w:sz w:val="24"/>
          <w:szCs w:val="24"/>
          <w:lang w:val="ro-RO"/>
        </w:rPr>
        <w:t xml:space="preserve"> </w:t>
      </w:r>
      <w:r w:rsidRPr="00310B0F">
        <w:rPr>
          <w:rFonts w:ascii="Sylfaen" w:hAnsi="Sylfaen" w:cs="Sylfaen"/>
          <w:sz w:val="24"/>
          <w:szCs w:val="24"/>
        </w:rPr>
        <w:t>տարածքում</w:t>
      </w:r>
      <w:r w:rsidRPr="00310B0F">
        <w:rPr>
          <w:rFonts w:ascii="Sylfaen" w:hAnsi="Sylfaen" w:cs="Sylfaen"/>
          <w:sz w:val="24"/>
          <w:szCs w:val="24"/>
          <w:lang w:val="ro-RO"/>
        </w:rPr>
        <w:t xml:space="preserve"> </w:t>
      </w:r>
      <w:r w:rsidRPr="00310B0F">
        <w:rPr>
          <w:rFonts w:ascii="Sylfaen" w:hAnsi="Sylfaen" w:cs="Sylfaen"/>
          <w:sz w:val="24"/>
          <w:szCs w:val="24"/>
        </w:rPr>
        <w:t>բնության</w:t>
      </w:r>
      <w:r w:rsidRPr="00310B0F">
        <w:rPr>
          <w:rFonts w:ascii="Sylfaen" w:hAnsi="Sylfaen" w:cs="Sylfaen"/>
          <w:sz w:val="24"/>
          <w:szCs w:val="24"/>
          <w:lang w:val="ro-RO"/>
        </w:rPr>
        <w:t xml:space="preserve"> </w:t>
      </w:r>
      <w:r w:rsidRPr="00310B0F">
        <w:rPr>
          <w:rFonts w:ascii="Sylfaen" w:hAnsi="Sylfaen" w:cs="Sylfaen"/>
          <w:sz w:val="24"/>
          <w:szCs w:val="24"/>
        </w:rPr>
        <w:t>ու</w:t>
      </w:r>
      <w:r w:rsidRPr="00310B0F">
        <w:rPr>
          <w:rFonts w:ascii="Sylfaen" w:hAnsi="Sylfaen" w:cs="Sylfaen"/>
          <w:sz w:val="24"/>
          <w:szCs w:val="24"/>
          <w:lang w:val="ro-RO"/>
        </w:rPr>
        <w:t xml:space="preserve"> </w:t>
      </w:r>
      <w:r w:rsidRPr="00310B0F">
        <w:rPr>
          <w:rFonts w:ascii="Sylfaen" w:hAnsi="Sylfaen" w:cs="Sylfaen"/>
          <w:sz w:val="24"/>
          <w:szCs w:val="24"/>
        </w:rPr>
        <w:t>շրջակա</w:t>
      </w:r>
      <w:r w:rsidRPr="00310B0F">
        <w:rPr>
          <w:rFonts w:ascii="Sylfaen" w:hAnsi="Sylfaen" w:cs="Sylfaen"/>
          <w:sz w:val="24"/>
          <w:szCs w:val="24"/>
          <w:lang w:val="ro-RO"/>
        </w:rPr>
        <w:t xml:space="preserve"> </w:t>
      </w:r>
      <w:r w:rsidRPr="00310B0F">
        <w:rPr>
          <w:rFonts w:ascii="Sylfaen" w:hAnsi="Sylfaen" w:cs="Sylfaen"/>
          <w:sz w:val="24"/>
          <w:szCs w:val="24"/>
        </w:rPr>
        <w:t>միջավայրի</w:t>
      </w:r>
      <w:r w:rsidRPr="00310B0F">
        <w:rPr>
          <w:rFonts w:ascii="Sylfaen" w:hAnsi="Sylfaen" w:cs="Sylfaen"/>
          <w:sz w:val="24"/>
          <w:szCs w:val="24"/>
          <w:lang w:val="ro-RO"/>
        </w:rPr>
        <w:t xml:space="preserve"> </w:t>
      </w:r>
      <w:r w:rsidRPr="00310B0F">
        <w:rPr>
          <w:rFonts w:ascii="Sylfaen" w:hAnsi="Sylfaen" w:cs="Sylfaen"/>
          <w:sz w:val="24"/>
          <w:szCs w:val="24"/>
        </w:rPr>
        <w:t>աղտոտման</w:t>
      </w:r>
      <w:r w:rsidRPr="00310B0F">
        <w:rPr>
          <w:rFonts w:ascii="Sylfaen" w:hAnsi="Sylfaen" w:cs="Sylfaen"/>
          <w:sz w:val="24"/>
          <w:szCs w:val="24"/>
          <w:lang w:val="ro-RO"/>
        </w:rPr>
        <w:t xml:space="preserve"> </w:t>
      </w:r>
      <w:r w:rsidRPr="00310B0F">
        <w:rPr>
          <w:rFonts w:ascii="Sylfaen" w:hAnsi="Sylfaen" w:cs="Sylfaen"/>
          <w:sz w:val="24"/>
          <w:szCs w:val="24"/>
        </w:rPr>
        <w:t>և</w:t>
      </w:r>
      <w:r w:rsidRPr="00310B0F">
        <w:rPr>
          <w:rFonts w:ascii="Sylfaen" w:hAnsi="Sylfaen" w:cs="Sylfaen"/>
          <w:sz w:val="24"/>
          <w:szCs w:val="24"/>
          <w:lang w:val="ro-RO"/>
        </w:rPr>
        <w:t xml:space="preserve"> </w:t>
      </w:r>
      <w:r w:rsidRPr="00310B0F">
        <w:rPr>
          <w:rFonts w:ascii="Sylfaen" w:hAnsi="Sylfaen" w:cs="Sylfaen"/>
          <w:sz w:val="24"/>
          <w:szCs w:val="24"/>
        </w:rPr>
        <w:t>վնասման</w:t>
      </w:r>
      <w:r w:rsidRPr="00310B0F">
        <w:rPr>
          <w:rFonts w:ascii="Sylfaen" w:hAnsi="Sylfaen" w:cs="Sylfaen"/>
          <w:sz w:val="24"/>
          <w:szCs w:val="24"/>
          <w:lang w:val="ro-RO"/>
        </w:rPr>
        <w:t xml:space="preserve"> </w:t>
      </w:r>
      <w:r w:rsidRPr="00310B0F">
        <w:rPr>
          <w:rFonts w:ascii="Sylfaen" w:hAnsi="Sylfaen" w:cs="Sylfaen"/>
          <w:sz w:val="24"/>
          <w:szCs w:val="24"/>
        </w:rPr>
        <w:t>վտանգը</w:t>
      </w:r>
      <w:r w:rsidR="00304965">
        <w:rPr>
          <w:rFonts w:ascii="Sylfaen" w:hAnsi="Sylfaen" w:cs="Sylfaen"/>
          <w:sz w:val="24"/>
          <w:szCs w:val="24"/>
          <w:lang w:val="hy-AM"/>
        </w:rPr>
        <w:t>։</w:t>
      </w:r>
    </w:p>
    <w:p w:rsidR="001149F0" w:rsidRPr="00310B0F" w:rsidRDefault="001149F0" w:rsidP="006635B6">
      <w:pPr>
        <w:numPr>
          <w:ilvl w:val="0"/>
          <w:numId w:val="56"/>
        </w:numPr>
        <w:spacing w:after="60" w:line="240" w:lineRule="auto"/>
        <w:ind w:left="1276" w:hanging="425"/>
        <w:jc w:val="both"/>
        <w:rPr>
          <w:rFonts w:ascii="Sylfaen" w:hAnsi="Sylfaen" w:cs="Sylfaen"/>
          <w:sz w:val="24"/>
          <w:szCs w:val="24"/>
          <w:lang w:val="ro-RO"/>
        </w:rPr>
      </w:pPr>
      <w:r w:rsidRPr="00310B0F">
        <w:rPr>
          <w:rFonts w:ascii="Sylfaen" w:hAnsi="Sylfaen"/>
          <w:sz w:val="24"/>
          <w:szCs w:val="24"/>
          <w:lang w:val="hy-AM"/>
        </w:rPr>
        <w:t>Բնակավայ</w:t>
      </w:r>
      <w:r w:rsidRPr="00310B0F">
        <w:rPr>
          <w:rFonts w:ascii="Sylfaen" w:hAnsi="Sylfaen"/>
          <w:sz w:val="24"/>
          <w:szCs w:val="24"/>
        </w:rPr>
        <w:t>ր</w:t>
      </w:r>
      <w:r w:rsidRPr="00310B0F">
        <w:rPr>
          <w:rFonts w:ascii="Sylfaen" w:hAnsi="Sylfaen" w:cs="Sylfaen"/>
          <w:sz w:val="24"/>
          <w:szCs w:val="24"/>
        </w:rPr>
        <w:t>ում</w:t>
      </w:r>
      <w:r w:rsidRPr="00310B0F">
        <w:rPr>
          <w:rFonts w:ascii="Sylfaen" w:hAnsi="Sylfaen" w:cs="Sylfaen"/>
          <w:sz w:val="24"/>
          <w:szCs w:val="24"/>
          <w:lang w:val="ro-RO"/>
        </w:rPr>
        <w:t xml:space="preserve">  </w:t>
      </w:r>
      <w:r w:rsidRPr="00310B0F">
        <w:rPr>
          <w:rFonts w:ascii="Sylfaen" w:hAnsi="Sylfaen" w:cs="Sylfaen"/>
          <w:sz w:val="24"/>
          <w:szCs w:val="24"/>
        </w:rPr>
        <w:t>հողագործությամբ</w:t>
      </w:r>
      <w:r w:rsidRPr="00310B0F">
        <w:rPr>
          <w:rFonts w:ascii="Sylfaen" w:hAnsi="Sylfaen" w:cs="Sylfaen"/>
          <w:sz w:val="24"/>
          <w:szCs w:val="24"/>
          <w:lang w:val="ro-RO"/>
        </w:rPr>
        <w:t xml:space="preserve"> </w:t>
      </w:r>
      <w:r w:rsidRPr="00310B0F">
        <w:rPr>
          <w:rFonts w:ascii="Sylfaen" w:hAnsi="Sylfaen" w:cs="Sylfaen"/>
          <w:sz w:val="24"/>
          <w:szCs w:val="24"/>
        </w:rPr>
        <w:t>զբաղվելու</w:t>
      </w:r>
      <w:r w:rsidRPr="00310B0F">
        <w:rPr>
          <w:rFonts w:ascii="Sylfaen" w:hAnsi="Sylfaen" w:cs="Sylfaen"/>
          <w:sz w:val="24"/>
          <w:szCs w:val="24"/>
          <w:lang w:val="ro-RO"/>
        </w:rPr>
        <w:t xml:space="preserve"> </w:t>
      </w:r>
      <w:r w:rsidRPr="00310B0F">
        <w:rPr>
          <w:rFonts w:ascii="Sylfaen" w:hAnsi="Sylfaen" w:cs="Sylfaen"/>
          <w:sz w:val="24"/>
          <w:szCs w:val="24"/>
        </w:rPr>
        <w:t>անհեռանկարայնությունը</w:t>
      </w:r>
      <w:r w:rsidRPr="00310B0F">
        <w:rPr>
          <w:rFonts w:ascii="Sylfaen" w:hAnsi="Sylfaen" w:cs="Sylfaen"/>
          <w:sz w:val="24"/>
          <w:szCs w:val="24"/>
          <w:lang w:val="ro-RO"/>
        </w:rPr>
        <w:t xml:space="preserve"> </w:t>
      </w:r>
      <w:r w:rsidRPr="00310B0F">
        <w:rPr>
          <w:rFonts w:ascii="Sylfaen" w:hAnsi="Sylfaen" w:cs="Sylfaen"/>
          <w:sz w:val="24"/>
          <w:szCs w:val="24"/>
        </w:rPr>
        <w:t>վտանգում</w:t>
      </w:r>
      <w:r w:rsidRPr="00310B0F">
        <w:rPr>
          <w:rFonts w:ascii="Sylfaen" w:hAnsi="Sylfaen" w:cs="Sylfaen"/>
          <w:sz w:val="24"/>
          <w:szCs w:val="24"/>
          <w:lang w:val="ro-RO"/>
        </w:rPr>
        <w:t xml:space="preserve"> </w:t>
      </w:r>
      <w:r w:rsidRPr="00310B0F">
        <w:rPr>
          <w:rFonts w:ascii="Sylfaen" w:hAnsi="Sylfaen" w:cs="Sylfaen"/>
          <w:sz w:val="24"/>
          <w:szCs w:val="24"/>
        </w:rPr>
        <w:t>է</w:t>
      </w:r>
      <w:r w:rsidRPr="00310B0F">
        <w:rPr>
          <w:rFonts w:ascii="Sylfaen" w:hAnsi="Sylfaen" w:cs="Sylfaen"/>
          <w:sz w:val="24"/>
          <w:szCs w:val="24"/>
          <w:lang w:val="ro-RO"/>
        </w:rPr>
        <w:t xml:space="preserve"> </w:t>
      </w:r>
      <w:r w:rsidRPr="00310B0F">
        <w:rPr>
          <w:rFonts w:ascii="Sylfaen" w:hAnsi="Sylfaen" w:cs="Sylfaen"/>
          <w:sz w:val="24"/>
          <w:szCs w:val="24"/>
        </w:rPr>
        <w:t>գյուղատնտեսության</w:t>
      </w:r>
      <w:r w:rsidRPr="00310B0F">
        <w:rPr>
          <w:rFonts w:ascii="Sylfaen" w:hAnsi="Sylfaen" w:cs="Sylfaen"/>
          <w:sz w:val="24"/>
          <w:szCs w:val="24"/>
          <w:lang w:val="ro-RO"/>
        </w:rPr>
        <w:t xml:space="preserve"> </w:t>
      </w:r>
      <w:r w:rsidRPr="00310B0F">
        <w:rPr>
          <w:rFonts w:ascii="Sylfaen" w:hAnsi="Sylfaen" w:cs="Sylfaen"/>
          <w:sz w:val="24"/>
          <w:szCs w:val="24"/>
        </w:rPr>
        <w:t>այդ</w:t>
      </w:r>
      <w:r w:rsidRPr="00310B0F">
        <w:rPr>
          <w:rFonts w:ascii="Sylfaen" w:hAnsi="Sylfaen" w:cs="Sylfaen"/>
          <w:sz w:val="24"/>
          <w:szCs w:val="24"/>
          <w:lang w:val="ro-RO"/>
        </w:rPr>
        <w:t xml:space="preserve"> </w:t>
      </w:r>
      <w:r w:rsidRPr="00310B0F">
        <w:rPr>
          <w:rFonts w:ascii="Sylfaen" w:hAnsi="Sylfaen" w:cs="Sylfaen"/>
          <w:sz w:val="24"/>
          <w:szCs w:val="24"/>
        </w:rPr>
        <w:t>ճյուղի</w:t>
      </w:r>
      <w:r w:rsidRPr="00310B0F">
        <w:rPr>
          <w:rFonts w:ascii="Sylfaen" w:hAnsi="Sylfaen" w:cs="Sylfaen"/>
          <w:sz w:val="24"/>
          <w:szCs w:val="24"/>
          <w:lang w:val="ro-RO"/>
        </w:rPr>
        <w:t xml:space="preserve"> </w:t>
      </w:r>
      <w:r w:rsidRPr="00310B0F">
        <w:rPr>
          <w:rFonts w:ascii="Sylfaen" w:hAnsi="Sylfaen" w:cs="Sylfaen"/>
          <w:sz w:val="24"/>
          <w:szCs w:val="24"/>
        </w:rPr>
        <w:t>զարգացումը</w:t>
      </w:r>
      <w:r w:rsidR="00304965">
        <w:rPr>
          <w:rFonts w:ascii="Sylfaen" w:hAnsi="Sylfaen" w:cs="Sylfaen"/>
          <w:sz w:val="24"/>
          <w:szCs w:val="24"/>
          <w:lang w:val="hy-AM"/>
        </w:rPr>
        <w:t>։</w:t>
      </w:r>
      <w:r w:rsidRPr="00310B0F">
        <w:rPr>
          <w:rFonts w:ascii="Sylfaen" w:hAnsi="Sylfaen" w:cs="Sylfaen"/>
          <w:sz w:val="24"/>
          <w:szCs w:val="24"/>
          <w:lang w:val="ro-RO"/>
        </w:rPr>
        <w:t xml:space="preserve"> </w:t>
      </w:r>
    </w:p>
    <w:p w:rsidR="001149F0" w:rsidRPr="00310B0F" w:rsidRDefault="001149F0" w:rsidP="006635B6">
      <w:pPr>
        <w:numPr>
          <w:ilvl w:val="0"/>
          <w:numId w:val="56"/>
        </w:numPr>
        <w:spacing w:after="60" w:line="240" w:lineRule="auto"/>
        <w:ind w:left="1276" w:hanging="425"/>
        <w:jc w:val="both"/>
        <w:rPr>
          <w:rFonts w:ascii="Sylfaen" w:hAnsi="Sylfaen"/>
          <w:b/>
          <w:sz w:val="24"/>
          <w:szCs w:val="24"/>
          <w:lang w:val="ro-RO"/>
        </w:rPr>
      </w:pPr>
      <w:r w:rsidRPr="00310B0F">
        <w:rPr>
          <w:rFonts w:ascii="Sylfaen" w:hAnsi="Sylfaen"/>
          <w:sz w:val="24"/>
          <w:szCs w:val="24"/>
          <w:lang w:val="hy-AM"/>
        </w:rPr>
        <w:t>Բնակավայ</w:t>
      </w:r>
      <w:r w:rsidRPr="00310B0F">
        <w:rPr>
          <w:rFonts w:ascii="Sylfaen" w:hAnsi="Sylfaen"/>
          <w:sz w:val="24"/>
          <w:szCs w:val="24"/>
        </w:rPr>
        <w:t>ր</w:t>
      </w:r>
      <w:r w:rsidRPr="00310B0F">
        <w:rPr>
          <w:rFonts w:ascii="Sylfaen" w:hAnsi="Sylfaen" w:cs="Sylfaen"/>
          <w:sz w:val="24"/>
          <w:szCs w:val="24"/>
        </w:rPr>
        <w:t>ի</w:t>
      </w:r>
      <w:r w:rsidRPr="00310B0F">
        <w:rPr>
          <w:rFonts w:ascii="Sylfaen" w:hAnsi="Sylfaen" w:cs="Sylfaen"/>
          <w:sz w:val="24"/>
          <w:szCs w:val="24"/>
          <w:lang w:val="ro-RO"/>
        </w:rPr>
        <w:t xml:space="preserve"> </w:t>
      </w:r>
      <w:r w:rsidRPr="00310B0F">
        <w:rPr>
          <w:rFonts w:ascii="Sylfaen" w:hAnsi="Sylfaen" w:cs="Sylfaen"/>
          <w:sz w:val="24"/>
          <w:szCs w:val="24"/>
        </w:rPr>
        <w:t>երիտասարդների</w:t>
      </w:r>
      <w:r w:rsidRPr="00310B0F">
        <w:rPr>
          <w:rFonts w:ascii="Sylfaen" w:hAnsi="Sylfaen" w:cs="Sylfaen"/>
          <w:sz w:val="24"/>
          <w:szCs w:val="24"/>
          <w:lang w:val="ro-RO"/>
        </w:rPr>
        <w:t xml:space="preserve"> </w:t>
      </w:r>
      <w:r w:rsidRPr="00310B0F">
        <w:rPr>
          <w:rFonts w:ascii="Sylfaen" w:hAnsi="Sylfaen" w:cs="Sylfaen"/>
          <w:sz w:val="24"/>
          <w:szCs w:val="24"/>
        </w:rPr>
        <w:t>արտագաղթը</w:t>
      </w:r>
      <w:r w:rsidRPr="00310B0F">
        <w:rPr>
          <w:rFonts w:ascii="Sylfaen" w:hAnsi="Sylfaen" w:cs="Sylfaen"/>
          <w:sz w:val="24"/>
          <w:szCs w:val="24"/>
          <w:lang w:val="ro-RO"/>
        </w:rPr>
        <w:t xml:space="preserve">, </w:t>
      </w:r>
      <w:r w:rsidRPr="00310B0F">
        <w:rPr>
          <w:rFonts w:ascii="Sylfaen" w:hAnsi="Sylfaen" w:cs="Sylfaen"/>
          <w:sz w:val="24"/>
          <w:szCs w:val="24"/>
        </w:rPr>
        <w:t>արտերկրներ</w:t>
      </w:r>
      <w:r w:rsidRPr="00310B0F">
        <w:rPr>
          <w:rFonts w:ascii="Sylfaen" w:hAnsi="Sylfaen" w:cs="Sylfaen"/>
          <w:sz w:val="24"/>
          <w:szCs w:val="24"/>
          <w:lang w:val="ro-RO"/>
        </w:rPr>
        <w:t xml:space="preserve"> </w:t>
      </w:r>
      <w:r w:rsidRPr="00310B0F">
        <w:rPr>
          <w:rFonts w:ascii="Sylfaen" w:hAnsi="Sylfaen" w:cs="Sylfaen"/>
          <w:sz w:val="24"/>
          <w:szCs w:val="24"/>
        </w:rPr>
        <w:t>աշխատանքի</w:t>
      </w:r>
      <w:r w:rsidRPr="00310B0F">
        <w:rPr>
          <w:rFonts w:ascii="Sylfaen" w:hAnsi="Sylfaen" w:cs="Sylfaen"/>
          <w:sz w:val="24"/>
          <w:szCs w:val="24"/>
          <w:lang w:val="ro-RO"/>
        </w:rPr>
        <w:t xml:space="preserve"> </w:t>
      </w:r>
      <w:r w:rsidRPr="00310B0F">
        <w:rPr>
          <w:rFonts w:ascii="Sylfaen" w:hAnsi="Sylfaen" w:cs="Sylfaen"/>
          <w:sz w:val="24"/>
          <w:szCs w:val="24"/>
        </w:rPr>
        <w:t>մեկնելը</w:t>
      </w:r>
      <w:r w:rsidRPr="00310B0F">
        <w:rPr>
          <w:rFonts w:ascii="Sylfaen" w:hAnsi="Sylfaen" w:cs="Sylfaen"/>
          <w:sz w:val="24"/>
          <w:szCs w:val="24"/>
          <w:lang w:val="ro-RO"/>
        </w:rPr>
        <w:t xml:space="preserve"> </w:t>
      </w:r>
      <w:r w:rsidRPr="00310B0F">
        <w:rPr>
          <w:rFonts w:ascii="Sylfaen" w:hAnsi="Sylfaen" w:cs="Sylfaen"/>
          <w:sz w:val="24"/>
          <w:szCs w:val="24"/>
        </w:rPr>
        <w:t>և</w:t>
      </w:r>
      <w:r w:rsidRPr="00310B0F">
        <w:rPr>
          <w:rFonts w:ascii="Sylfaen" w:hAnsi="Sylfaen" w:cs="Sylfaen"/>
          <w:sz w:val="24"/>
          <w:szCs w:val="24"/>
          <w:lang w:val="ro-RO"/>
        </w:rPr>
        <w:t xml:space="preserve"> </w:t>
      </w:r>
      <w:r w:rsidRPr="00310B0F">
        <w:rPr>
          <w:rFonts w:ascii="Sylfaen" w:hAnsi="Sylfaen" w:cs="Sylfaen"/>
          <w:sz w:val="24"/>
          <w:szCs w:val="24"/>
        </w:rPr>
        <w:t>չվերադառնալը</w:t>
      </w:r>
      <w:r w:rsidRPr="00310B0F">
        <w:rPr>
          <w:rFonts w:ascii="Sylfaen" w:hAnsi="Sylfaen" w:cs="Sylfaen"/>
          <w:sz w:val="24"/>
          <w:szCs w:val="24"/>
          <w:lang w:val="ro-RO"/>
        </w:rPr>
        <w:t xml:space="preserve"> </w:t>
      </w:r>
      <w:r w:rsidRPr="00310B0F">
        <w:rPr>
          <w:rFonts w:ascii="Sylfaen" w:hAnsi="Sylfaen" w:cs="Sylfaen"/>
          <w:sz w:val="24"/>
          <w:szCs w:val="24"/>
        </w:rPr>
        <w:t>վտանգում</w:t>
      </w:r>
      <w:r w:rsidRPr="00310B0F">
        <w:rPr>
          <w:rFonts w:ascii="Sylfaen" w:hAnsi="Sylfaen" w:cs="Sylfaen"/>
          <w:sz w:val="24"/>
          <w:szCs w:val="24"/>
          <w:lang w:val="ro-RO"/>
        </w:rPr>
        <w:t xml:space="preserve"> </w:t>
      </w:r>
      <w:r w:rsidRPr="00310B0F">
        <w:rPr>
          <w:rFonts w:ascii="Sylfaen" w:hAnsi="Sylfaen" w:cs="Sylfaen"/>
          <w:sz w:val="24"/>
          <w:szCs w:val="24"/>
        </w:rPr>
        <w:t>է</w:t>
      </w:r>
      <w:r w:rsidRPr="00310B0F">
        <w:rPr>
          <w:rFonts w:ascii="Sylfaen" w:hAnsi="Sylfaen" w:cs="Sylfaen"/>
          <w:sz w:val="24"/>
          <w:szCs w:val="24"/>
          <w:lang w:val="ro-RO"/>
        </w:rPr>
        <w:t xml:space="preserve"> </w:t>
      </w:r>
      <w:r w:rsidRPr="00310B0F">
        <w:rPr>
          <w:rFonts w:ascii="Sylfaen" w:hAnsi="Sylfaen" w:cs="Sylfaen"/>
          <w:sz w:val="24"/>
          <w:szCs w:val="24"/>
        </w:rPr>
        <w:t>համայնքի</w:t>
      </w:r>
      <w:r w:rsidRPr="00310B0F">
        <w:rPr>
          <w:rFonts w:ascii="Sylfaen" w:hAnsi="Sylfaen" w:cs="Sylfaen"/>
          <w:sz w:val="24"/>
          <w:szCs w:val="24"/>
          <w:lang w:val="ro-RO"/>
        </w:rPr>
        <w:t xml:space="preserve"> </w:t>
      </w:r>
      <w:r w:rsidRPr="00310B0F">
        <w:rPr>
          <w:rFonts w:ascii="Sylfaen" w:hAnsi="Sylfaen" w:cs="Sylfaen"/>
          <w:sz w:val="24"/>
          <w:szCs w:val="24"/>
        </w:rPr>
        <w:t>կենսագործունեությունը</w:t>
      </w:r>
      <w:r w:rsidRPr="00310B0F">
        <w:rPr>
          <w:rFonts w:ascii="Sylfaen" w:hAnsi="Sylfaen" w:cs="Sylfaen"/>
          <w:sz w:val="24"/>
          <w:szCs w:val="24"/>
          <w:lang w:val="ro-RO"/>
        </w:rPr>
        <w:t>:</w:t>
      </w:r>
      <w:r w:rsidRPr="00310B0F">
        <w:rPr>
          <w:rFonts w:ascii="Sylfaen" w:hAnsi="Sylfaen"/>
          <w:b/>
          <w:sz w:val="24"/>
          <w:szCs w:val="24"/>
          <w:lang w:val="ro-RO"/>
        </w:rPr>
        <w:t xml:space="preserve">                                                                                                                                                                              </w:t>
      </w:r>
    </w:p>
    <w:p w:rsidR="001149F0" w:rsidRPr="00BF0578" w:rsidRDefault="001149F0" w:rsidP="006635B6">
      <w:pPr>
        <w:ind w:left="1276" w:right="821"/>
        <w:jc w:val="both"/>
        <w:rPr>
          <w:rFonts w:ascii="Sylfaen" w:hAnsi="Sylfaen"/>
          <w:lang w:val="ro-RO"/>
        </w:rPr>
      </w:pPr>
    </w:p>
    <w:p w:rsidR="001149F0" w:rsidRPr="00B15C87" w:rsidRDefault="001149F0" w:rsidP="00527735">
      <w:pPr>
        <w:keepNext/>
        <w:ind w:left="1276" w:right="1134" w:hanging="567"/>
        <w:contextualSpacing/>
        <w:jc w:val="center"/>
        <w:outlineLvl w:val="1"/>
        <w:rPr>
          <w:rFonts w:ascii="Sylfaen" w:hAnsi="Sylfaen" w:cs="Sylfaen"/>
          <w:b/>
          <w:sz w:val="24"/>
          <w:szCs w:val="24"/>
          <w:lang w:val="hy-AM"/>
        </w:rPr>
      </w:pPr>
      <w:r w:rsidRPr="00B15C87">
        <w:rPr>
          <w:rFonts w:ascii="Sylfaen" w:hAnsi="Sylfaen" w:cs="Sylfaen"/>
          <w:b/>
          <w:sz w:val="24"/>
          <w:szCs w:val="24"/>
          <w:lang w:val="ro-RO"/>
        </w:rPr>
        <w:t>1.</w:t>
      </w:r>
      <w:r w:rsidR="00310B0F">
        <w:rPr>
          <w:rFonts w:ascii="Sylfaen" w:hAnsi="Sylfaen" w:cs="Sylfaen"/>
          <w:b/>
          <w:sz w:val="24"/>
          <w:szCs w:val="24"/>
          <w:lang w:val="hy-AM"/>
        </w:rPr>
        <w:t>1</w:t>
      </w:r>
      <w:r w:rsidR="00304965">
        <w:rPr>
          <w:rFonts w:ascii="Sylfaen" w:hAnsi="Sylfaen" w:cs="Sylfaen"/>
          <w:b/>
          <w:sz w:val="24"/>
          <w:szCs w:val="24"/>
          <w:lang w:val="hy-AM"/>
        </w:rPr>
        <w:t>7</w:t>
      </w:r>
      <w:r w:rsidR="002D03C1" w:rsidRPr="00B15C87">
        <w:rPr>
          <w:rFonts w:ascii="Sylfaen" w:hAnsi="Sylfaen" w:cs="Sylfaen"/>
          <w:b/>
          <w:sz w:val="24"/>
          <w:szCs w:val="24"/>
          <w:lang w:val="hy-AM"/>
        </w:rPr>
        <w:t xml:space="preserve"> </w:t>
      </w:r>
      <w:r w:rsidRPr="00B15C87">
        <w:rPr>
          <w:rFonts w:ascii="Sylfaen" w:hAnsi="Sylfaen" w:cs="Sylfaen"/>
          <w:b/>
          <w:sz w:val="24"/>
          <w:szCs w:val="24"/>
          <w:lang w:val="ro-RO"/>
        </w:rPr>
        <w:t xml:space="preserve">ԲՆԱԿԻՉՆԵՐԻ  ՄԱՍՆԱԿՑՈՒԹՅՈՒՆԸ  ՏԵՂԱԿԱՆ </w:t>
      </w:r>
      <w:r w:rsidR="002D03C1" w:rsidRPr="00B15C87">
        <w:rPr>
          <w:rFonts w:ascii="Sylfaen" w:hAnsi="Sylfaen" w:cs="Sylfaen"/>
          <w:b/>
          <w:sz w:val="24"/>
          <w:szCs w:val="24"/>
          <w:lang w:val="hy-AM"/>
        </w:rPr>
        <w:t xml:space="preserve">  </w:t>
      </w:r>
      <w:r w:rsidRPr="00B15C87">
        <w:rPr>
          <w:rFonts w:ascii="Sylfaen" w:hAnsi="Sylfaen" w:cs="Sylfaen"/>
          <w:b/>
          <w:sz w:val="24"/>
          <w:szCs w:val="24"/>
          <w:lang w:val="ro-RO"/>
        </w:rPr>
        <w:t>ԻՆՔՆԱԿԱՌԱՎԱՐՄԱՆԸ</w:t>
      </w:r>
    </w:p>
    <w:p w:rsidR="001149F0" w:rsidRPr="00310B0F" w:rsidRDefault="00304965" w:rsidP="00304965">
      <w:pPr>
        <w:ind w:left="851" w:right="141"/>
        <w:jc w:val="both"/>
        <w:rPr>
          <w:rFonts w:ascii="Sylfaen" w:hAnsi="Sylfaen"/>
          <w:sz w:val="24"/>
          <w:szCs w:val="24"/>
          <w:lang w:val="hy-AM"/>
        </w:rPr>
      </w:pPr>
      <w:r>
        <w:rPr>
          <w:rFonts w:ascii="Sylfaen" w:hAnsi="Sylfaen"/>
          <w:sz w:val="24"/>
          <w:szCs w:val="24"/>
          <w:lang w:val="hy-AM"/>
        </w:rPr>
        <w:t xml:space="preserve">     </w:t>
      </w:r>
      <w:r w:rsidR="001149F0" w:rsidRPr="00310B0F">
        <w:rPr>
          <w:rFonts w:ascii="Sylfaen" w:hAnsi="Sylfaen"/>
          <w:sz w:val="24"/>
          <w:szCs w:val="24"/>
          <w:lang w:val="hy-AM"/>
        </w:rPr>
        <w:t>Բնակավայր</w:t>
      </w:r>
      <w:r w:rsidR="001149F0" w:rsidRPr="00310B0F">
        <w:rPr>
          <w:rFonts w:ascii="Sylfaen" w:hAnsi="Sylfaen" w:cs="Sylfaen"/>
          <w:sz w:val="24"/>
          <w:szCs w:val="24"/>
          <w:lang w:val="hy-AM"/>
        </w:rPr>
        <w:t>ում վերջին տարիների ընթացքում նկատելի էր որոշակի դրական տեղաշարժ ՏԻՄ-երի և բնակչության փոխհարաբերություններում: Ներկայումս նոր ձևավորված</w:t>
      </w:r>
      <w:r>
        <w:rPr>
          <w:rFonts w:ascii="Sylfaen" w:hAnsi="Sylfaen" w:cs="Sylfaen"/>
          <w:sz w:val="24"/>
          <w:szCs w:val="24"/>
          <w:lang w:val="hy-AM"/>
        </w:rPr>
        <w:t xml:space="preserve"> </w:t>
      </w:r>
      <w:r w:rsidR="001149F0" w:rsidRPr="00310B0F">
        <w:rPr>
          <w:rFonts w:ascii="Sylfaen" w:hAnsi="Sylfaen" w:cs="Sylfaen"/>
          <w:sz w:val="24"/>
          <w:szCs w:val="24"/>
          <w:lang w:val="hy-AM"/>
        </w:rPr>
        <w:t xml:space="preserve">ՏԻՄ-երի գործունեությունը դարձել է համեմատաբար ավելի թափանցիկ և հրապարակային, որը զգալիորեն նպաստում է համայնքի բնակչության իրազեկվածությանը ՏԻՄ-երի ընդունած որոշումներին և կատարած աշխատանքներին: </w:t>
      </w:r>
      <w:r>
        <w:rPr>
          <w:rFonts w:ascii="Sylfaen" w:hAnsi="Sylfaen" w:cs="Sylfaen"/>
          <w:sz w:val="24"/>
          <w:szCs w:val="24"/>
          <w:lang w:val="hy-AM"/>
        </w:rPr>
        <w:t>Բնակավայրի</w:t>
      </w:r>
      <w:r w:rsidR="001149F0" w:rsidRPr="00310B0F">
        <w:rPr>
          <w:rFonts w:ascii="Sylfaen" w:hAnsi="Sylfaen" w:cs="Sylfaen"/>
          <w:sz w:val="24"/>
          <w:szCs w:val="24"/>
          <w:lang w:val="hy-AM"/>
        </w:rPr>
        <w:t xml:space="preserve"> բնակիչները սկսել են բավականին ակտիվորեն մասնակցել ՏԻՄ–երի կողմից կազմակերպված հանրային հանդիպումներին ու միջոցառումներին: Համայնքներում   կազմակերպվում են հանրային լսումներ և քննարկումներ (մասնավորապե</w:t>
      </w:r>
      <w:r>
        <w:rPr>
          <w:rFonts w:ascii="Sylfaen" w:hAnsi="Sylfaen" w:cs="Sylfaen"/>
          <w:sz w:val="24"/>
          <w:szCs w:val="24"/>
          <w:lang w:val="hy-AM"/>
        </w:rPr>
        <w:t>՝</w:t>
      </w:r>
      <w:r w:rsidR="001149F0" w:rsidRPr="00665418">
        <w:rPr>
          <w:rFonts w:ascii="Sylfaen" w:hAnsi="Sylfaen" w:cs="Sylfaen"/>
          <w:lang w:val="hy-AM"/>
        </w:rPr>
        <w:t xml:space="preserve"> </w:t>
      </w:r>
      <w:r w:rsidR="001149F0" w:rsidRPr="00310B0F">
        <w:rPr>
          <w:rFonts w:ascii="Sylfaen" w:hAnsi="Sylfaen" w:cs="Sylfaen"/>
          <w:sz w:val="24"/>
          <w:szCs w:val="24"/>
          <w:lang w:val="hy-AM"/>
        </w:rPr>
        <w:t>համայնքի բյուջեի նախագծի, համայնքային ծրագրերի</w:t>
      </w:r>
      <w:r>
        <w:rPr>
          <w:rFonts w:ascii="Sylfaen" w:hAnsi="Sylfaen" w:cs="Sylfaen"/>
          <w:sz w:val="24"/>
          <w:szCs w:val="24"/>
          <w:lang w:val="hy-AM"/>
        </w:rPr>
        <w:t xml:space="preserve"> </w:t>
      </w:r>
      <w:r w:rsidR="001149F0" w:rsidRPr="00310B0F">
        <w:rPr>
          <w:rFonts w:ascii="Sylfaen" w:hAnsi="Sylfaen" w:cs="Sylfaen"/>
          <w:sz w:val="24"/>
          <w:szCs w:val="24"/>
          <w:lang w:val="hy-AM"/>
        </w:rPr>
        <w:t>և</w:t>
      </w:r>
      <w:r>
        <w:rPr>
          <w:rFonts w:ascii="Sylfaen" w:hAnsi="Sylfaen" w:cs="Sylfaen"/>
          <w:sz w:val="24"/>
          <w:szCs w:val="24"/>
          <w:lang w:val="hy-AM"/>
        </w:rPr>
        <w:t xml:space="preserve"> </w:t>
      </w:r>
      <w:r w:rsidR="001149F0" w:rsidRPr="00310B0F">
        <w:rPr>
          <w:rFonts w:ascii="Sylfaen" w:hAnsi="Sylfaen" w:cs="Sylfaen"/>
          <w:sz w:val="24"/>
          <w:szCs w:val="24"/>
          <w:lang w:val="hy-AM"/>
        </w:rPr>
        <w:t>այլնի</w:t>
      </w:r>
      <w:r>
        <w:rPr>
          <w:rFonts w:ascii="Sylfaen" w:hAnsi="Sylfaen" w:cs="Sylfaen"/>
          <w:sz w:val="24"/>
          <w:szCs w:val="24"/>
          <w:lang w:val="hy-AM"/>
        </w:rPr>
        <w:t xml:space="preserve"> </w:t>
      </w:r>
      <w:r w:rsidR="001149F0" w:rsidRPr="00310B0F">
        <w:rPr>
          <w:rFonts w:ascii="Sylfaen" w:hAnsi="Sylfaen" w:cs="Sylfaen"/>
          <w:sz w:val="24"/>
          <w:szCs w:val="24"/>
          <w:lang w:val="hy-AM"/>
        </w:rPr>
        <w:t xml:space="preserve">շուրջ), տեղական և միջազգային տարբեր կազմակերպությունների կողմից անցկացվում են ուսուցման և վերապատրաստման դասընթացներ, սեմինարներ, որոնց հաճույքով մասնակցում են ինչպես </w:t>
      </w:r>
      <w:r>
        <w:rPr>
          <w:rFonts w:ascii="Sylfaen" w:hAnsi="Sylfaen" w:cs="Sylfaen"/>
          <w:sz w:val="24"/>
          <w:szCs w:val="24"/>
          <w:lang w:val="hy-AM"/>
        </w:rPr>
        <w:t xml:space="preserve">բնակավայրի </w:t>
      </w:r>
      <w:r w:rsidR="001149F0" w:rsidRPr="00310B0F">
        <w:rPr>
          <w:rFonts w:ascii="Sylfaen" w:hAnsi="Sylfaen" w:cs="Sylfaen"/>
          <w:sz w:val="24"/>
          <w:szCs w:val="24"/>
          <w:lang w:val="hy-AM"/>
        </w:rPr>
        <w:t xml:space="preserve">աշխատակազմի մասնագետները, այնպես էլ որոշ ակտիվ բնակիչներ: Համայնքի ավագանու կողմից ընդունվել են տեղական ինքնակառավարմանը </w:t>
      </w:r>
      <w:r w:rsidR="001149F0" w:rsidRPr="00310B0F">
        <w:rPr>
          <w:rFonts w:ascii="Sylfaen" w:hAnsi="Sylfaen" w:cs="Sylfaen"/>
          <w:sz w:val="24"/>
          <w:szCs w:val="24"/>
          <w:lang w:val="hy-AM"/>
        </w:rPr>
        <w:lastRenderedPageBreak/>
        <w:t xml:space="preserve">բնակիչների մասնակցության, </w:t>
      </w:r>
      <w:r w:rsidR="001149F0" w:rsidRPr="00310B0F">
        <w:rPr>
          <w:rFonts w:ascii="Sylfaen" w:hAnsi="Sylfaen"/>
          <w:sz w:val="24"/>
          <w:szCs w:val="24"/>
          <w:lang w:val="hy-AM"/>
        </w:rPr>
        <w:t>hամայնքի ղեկավարին կից խորհրդակցական մարմինների ձևավորման և գործունեության, hամայնքում հանրային բաց լսումների և (կամ) քննարկումների կազմակերպման և անցկացման</w:t>
      </w:r>
      <w:r w:rsidR="001149F0" w:rsidRPr="00310B0F">
        <w:rPr>
          <w:rFonts w:ascii="Sylfaen" w:hAnsi="Sylfaen" w:cs="Sylfaen"/>
          <w:sz w:val="24"/>
          <w:szCs w:val="24"/>
          <w:lang w:val="hy-AM"/>
        </w:rPr>
        <w:t xml:space="preserve"> կարգերը, որոնք մեծապես կնպաստեն բնակիչների ավելի ակտիվ մասնակցությանը տեղական ինքնակառավարմանը:</w:t>
      </w:r>
    </w:p>
    <w:p w:rsidR="001149F0" w:rsidRPr="00B15C87" w:rsidRDefault="001149F0" w:rsidP="006635B6">
      <w:pPr>
        <w:keepNext/>
        <w:ind w:left="1276" w:right="1134" w:hanging="567"/>
        <w:contextualSpacing/>
        <w:jc w:val="both"/>
        <w:outlineLvl w:val="1"/>
        <w:rPr>
          <w:rFonts w:ascii="Sylfaen" w:hAnsi="Sylfaen" w:cs="Sylfaen"/>
          <w:b/>
          <w:sz w:val="24"/>
          <w:szCs w:val="24"/>
          <w:lang w:val="ro-RO"/>
        </w:rPr>
      </w:pPr>
      <w:r w:rsidRPr="00D812C5">
        <w:rPr>
          <w:rFonts w:ascii="Sylfaen" w:hAnsi="Sylfaen" w:cs="Sylfaen"/>
          <w:b/>
          <w:lang w:val="hy-AM"/>
        </w:rPr>
        <w:t xml:space="preserve">                                       </w:t>
      </w:r>
      <w:r w:rsidRPr="00B15C87">
        <w:rPr>
          <w:rFonts w:ascii="Sylfaen" w:hAnsi="Sylfaen" w:cs="Sylfaen"/>
          <w:b/>
          <w:sz w:val="24"/>
          <w:szCs w:val="24"/>
          <w:lang w:val="ro-RO"/>
        </w:rPr>
        <w:t>1.</w:t>
      </w:r>
      <w:r w:rsidR="00304965">
        <w:rPr>
          <w:rFonts w:ascii="Sylfaen" w:hAnsi="Sylfaen" w:cs="Sylfaen"/>
          <w:b/>
          <w:sz w:val="24"/>
          <w:szCs w:val="24"/>
          <w:lang w:val="hy-AM"/>
        </w:rPr>
        <w:t>18</w:t>
      </w:r>
      <w:r w:rsidRPr="00B15C87">
        <w:rPr>
          <w:rFonts w:ascii="Sylfaen" w:hAnsi="Sylfaen" w:cs="Sylfaen"/>
          <w:b/>
          <w:sz w:val="24"/>
          <w:szCs w:val="24"/>
          <w:lang w:val="ro-RO"/>
        </w:rPr>
        <w:t xml:space="preserve">  ԱՂԵՏՆԵՐԻ ՌԻՍԿԻ ԿԱՌԱՎԱՐՈՒՄ</w:t>
      </w:r>
    </w:p>
    <w:p w:rsidR="001149F0" w:rsidRPr="00304965" w:rsidRDefault="001149F0" w:rsidP="00304965">
      <w:pPr>
        <w:keepNext/>
        <w:contextualSpacing/>
        <w:jc w:val="both"/>
        <w:outlineLvl w:val="1"/>
        <w:rPr>
          <w:rFonts w:ascii="Sylfaen" w:hAnsi="Sylfaen" w:cs="Sylfaen"/>
          <w:sz w:val="16"/>
          <w:szCs w:val="16"/>
          <w:lang w:val="ro-RO"/>
        </w:rPr>
      </w:pPr>
    </w:p>
    <w:p w:rsidR="001149F0" w:rsidRPr="00310B0F" w:rsidRDefault="001149F0" w:rsidP="00310B0F">
      <w:pPr>
        <w:ind w:left="993" w:right="283" w:firstLine="283"/>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ում աղետների (բնածին և տեխնածին) ռիսկի կառավարման ոլորտը ներկայումս սաղմնային վիճակում է:</w:t>
      </w:r>
      <w:r w:rsidRPr="00310B0F">
        <w:rPr>
          <w:rFonts w:ascii="Sylfaen" w:hAnsi="Sylfaen"/>
          <w:sz w:val="24"/>
          <w:szCs w:val="24"/>
          <w:lang w:val="hy-AM"/>
        </w:rPr>
        <w:t xml:space="preserve"> Բնակավայրը</w:t>
      </w:r>
      <w:r w:rsidRPr="00310B0F">
        <w:rPr>
          <w:rFonts w:ascii="Sylfaen" w:hAnsi="Sylfaen"/>
          <w:sz w:val="24"/>
          <w:szCs w:val="24"/>
          <w:lang w:val="ro-RO"/>
        </w:rPr>
        <w:t xml:space="preserve"> </w:t>
      </w:r>
      <w:r w:rsidRPr="00310B0F">
        <w:rPr>
          <w:rFonts w:ascii="Sylfaen" w:hAnsi="Sylfaen" w:cs="Sylfaen"/>
          <w:sz w:val="24"/>
          <w:szCs w:val="24"/>
          <w:lang w:val="hy-AM"/>
        </w:rPr>
        <w:t>ունի  բնակչության տարահանման հանձնաժողով,  բնակչության տարահանման գործողությունների պլանը</w:t>
      </w:r>
      <w:r w:rsidRPr="00310B0F">
        <w:rPr>
          <w:rFonts w:ascii="Sylfaen" w:hAnsi="Sylfaen" w:cs="Sylfaen"/>
          <w:sz w:val="24"/>
          <w:szCs w:val="24"/>
          <w:lang w:val="ro-RO"/>
        </w:rPr>
        <w:t xml:space="preserve"> </w:t>
      </w:r>
      <w:r w:rsidRPr="00310B0F">
        <w:rPr>
          <w:rFonts w:ascii="Sylfaen" w:hAnsi="Sylfaen" w:cs="Sylfaen"/>
          <w:sz w:val="24"/>
          <w:szCs w:val="24"/>
          <w:lang w:val="hy-AM"/>
        </w:rPr>
        <w:t>ընթացքի</w:t>
      </w:r>
      <w:r w:rsidRPr="00310B0F">
        <w:rPr>
          <w:rFonts w:ascii="Sylfaen" w:hAnsi="Sylfaen" w:cs="Sylfaen"/>
          <w:sz w:val="24"/>
          <w:szCs w:val="24"/>
          <w:lang w:val="ro-RO"/>
        </w:rPr>
        <w:t xml:space="preserve"> </w:t>
      </w:r>
      <w:r w:rsidRPr="00310B0F">
        <w:rPr>
          <w:rFonts w:ascii="Sylfaen" w:hAnsi="Sylfaen" w:cs="Sylfaen"/>
          <w:sz w:val="24"/>
          <w:szCs w:val="24"/>
          <w:lang w:val="hy-AM"/>
        </w:rPr>
        <w:t>մեջ</w:t>
      </w:r>
      <w:r w:rsidRPr="00310B0F">
        <w:rPr>
          <w:rFonts w:ascii="Sylfaen" w:hAnsi="Sylfaen" w:cs="Sylfaen"/>
          <w:sz w:val="24"/>
          <w:szCs w:val="24"/>
          <w:lang w:val="ro-RO"/>
        </w:rPr>
        <w:t xml:space="preserve"> </w:t>
      </w:r>
      <w:r w:rsidRPr="00310B0F">
        <w:rPr>
          <w:rFonts w:ascii="Sylfaen" w:hAnsi="Sylfaen" w:cs="Sylfaen"/>
          <w:sz w:val="24"/>
          <w:szCs w:val="24"/>
          <w:lang w:val="hy-AM"/>
        </w:rPr>
        <w:t>է:</w:t>
      </w:r>
      <w:r w:rsidR="00304965">
        <w:rPr>
          <w:rFonts w:ascii="Sylfaen" w:hAnsi="Sylfaen" w:cs="Sylfaen"/>
          <w:sz w:val="24"/>
          <w:szCs w:val="24"/>
          <w:lang w:val="hy-AM"/>
        </w:rPr>
        <w:t xml:space="preserve"> </w:t>
      </w:r>
      <w:r w:rsidRPr="00310B0F">
        <w:rPr>
          <w:rFonts w:ascii="Sylfaen" w:hAnsi="Sylfaen"/>
          <w:sz w:val="24"/>
          <w:szCs w:val="24"/>
          <w:lang w:val="hy-AM"/>
        </w:rPr>
        <w:t>Բնակավայր</w:t>
      </w:r>
      <w:r w:rsidRPr="00310B0F">
        <w:rPr>
          <w:rFonts w:ascii="Sylfaen" w:hAnsi="Sylfaen" w:cs="Sylfaen"/>
          <w:sz w:val="24"/>
          <w:szCs w:val="24"/>
          <w:lang w:val="hy-AM"/>
        </w:rPr>
        <w:t xml:space="preserve">ում առայժմ չի իրականացվել տեղական մակարդակում խոցելիության և կարողությունների գնահատման որևէ գործողություն, որի հիման վրա հնարավոր կլիներ պլանավորել ու իրականացնել համայնքին սպառնացող աղետների ռիսկի նվազեցման նպատակամետ գործողություններ ու միջոցառումներ: Այս խնդիրը կարևոր է </w:t>
      </w:r>
      <w:r w:rsidRPr="00310B0F">
        <w:rPr>
          <w:rFonts w:ascii="Sylfaen" w:hAnsi="Sylfaen"/>
          <w:sz w:val="24"/>
          <w:szCs w:val="24"/>
          <w:lang w:val="hy-AM"/>
        </w:rPr>
        <w:t>բնակավայր</w:t>
      </w:r>
      <w:r w:rsidRPr="00310B0F">
        <w:rPr>
          <w:rFonts w:ascii="Sylfaen" w:hAnsi="Sylfaen" w:cs="Sylfaen"/>
          <w:sz w:val="24"/>
          <w:szCs w:val="24"/>
          <w:lang w:val="hy-AM"/>
        </w:rPr>
        <w:t>ին սպառնացող աղետների ռիսկի կանխմանը:</w:t>
      </w:r>
    </w:p>
    <w:p w:rsidR="001149F0" w:rsidRPr="00D812C5" w:rsidRDefault="001149F0" w:rsidP="006635B6">
      <w:pPr>
        <w:keepNext/>
        <w:ind w:left="1276" w:right="1134" w:hanging="709"/>
        <w:contextualSpacing/>
        <w:jc w:val="both"/>
        <w:outlineLvl w:val="1"/>
        <w:rPr>
          <w:rFonts w:ascii="Sylfaen" w:hAnsi="Sylfaen" w:cs="Sylfaen"/>
          <w:b/>
          <w:sz w:val="26"/>
          <w:szCs w:val="28"/>
          <w:lang w:val="hy-AM"/>
        </w:rPr>
      </w:pPr>
      <w:r w:rsidRPr="00D812C5">
        <w:rPr>
          <w:rFonts w:ascii="Sylfaen" w:hAnsi="Sylfaen" w:cs="Sylfaen"/>
          <w:b/>
          <w:sz w:val="26"/>
          <w:szCs w:val="28"/>
          <w:lang w:val="hy-AM"/>
        </w:rPr>
        <w:t xml:space="preserve">                                 </w:t>
      </w:r>
      <w:r w:rsidRPr="00BF0578">
        <w:rPr>
          <w:rFonts w:ascii="Sylfaen" w:hAnsi="Sylfaen" w:cs="Sylfaen"/>
          <w:b/>
          <w:sz w:val="26"/>
          <w:szCs w:val="28"/>
          <w:lang w:val="ro-RO"/>
        </w:rPr>
        <w:t>1.</w:t>
      </w:r>
      <w:r w:rsidR="00304965">
        <w:rPr>
          <w:rFonts w:ascii="Sylfaen" w:hAnsi="Sylfaen" w:cs="Sylfaen"/>
          <w:b/>
          <w:sz w:val="26"/>
          <w:szCs w:val="28"/>
          <w:lang w:val="hy-AM"/>
        </w:rPr>
        <w:t>19</w:t>
      </w:r>
      <w:r w:rsidRPr="00BF0578">
        <w:rPr>
          <w:rFonts w:ascii="Sylfaen" w:hAnsi="Sylfaen" w:cs="Sylfaen"/>
          <w:b/>
          <w:sz w:val="26"/>
          <w:szCs w:val="28"/>
          <w:lang w:val="ro-RO"/>
        </w:rPr>
        <w:t xml:space="preserve"> </w:t>
      </w:r>
      <w:r w:rsidRPr="00AE38F5">
        <w:rPr>
          <w:rFonts w:ascii="Sylfaen" w:hAnsi="Sylfaen" w:cs="Sylfaen"/>
          <w:b/>
          <w:sz w:val="26"/>
          <w:szCs w:val="28"/>
          <w:lang w:val="hy-AM"/>
        </w:rPr>
        <w:t>ԲՆԱԿԱՎԱՅՐ</w:t>
      </w:r>
      <w:r w:rsidRPr="00AE38F5">
        <w:rPr>
          <w:rFonts w:ascii="Sylfaen" w:hAnsi="Sylfaen" w:cs="Sylfaen"/>
          <w:b/>
          <w:sz w:val="26"/>
          <w:szCs w:val="28"/>
          <w:lang w:val="ro-RO"/>
        </w:rPr>
        <w:t>Ի ԳՈՐԾԱՐԱՐ ՄԻՋԱՎԱՅՐ</w:t>
      </w:r>
    </w:p>
    <w:p w:rsidR="0011350D" w:rsidRPr="00310B0F" w:rsidRDefault="007E2777" w:rsidP="00304965">
      <w:pPr>
        <w:tabs>
          <w:tab w:val="left" w:pos="1276"/>
        </w:tabs>
        <w:ind w:left="1276" w:right="283"/>
        <w:jc w:val="both"/>
        <w:rPr>
          <w:rFonts w:ascii="Sylfaen" w:hAnsi="Sylfaen" w:cs="Sylfaen"/>
          <w:sz w:val="24"/>
          <w:szCs w:val="24"/>
          <w:lang w:val="hy-AM"/>
        </w:rPr>
      </w:pPr>
      <w:r>
        <w:rPr>
          <w:rFonts w:ascii="Sylfaen" w:hAnsi="Sylfaen"/>
          <w:sz w:val="24"/>
          <w:szCs w:val="24"/>
          <w:lang w:val="hy-AM"/>
        </w:rPr>
        <w:t xml:space="preserve">     </w:t>
      </w:r>
      <w:r w:rsidR="001149F0" w:rsidRPr="00310B0F">
        <w:rPr>
          <w:rFonts w:ascii="Sylfaen" w:hAnsi="Sylfaen"/>
          <w:sz w:val="24"/>
          <w:szCs w:val="24"/>
          <w:lang w:val="hy-AM"/>
        </w:rPr>
        <w:t>Բնակավայր</w:t>
      </w:r>
      <w:r w:rsidR="001149F0" w:rsidRPr="00310B0F">
        <w:rPr>
          <w:rFonts w:ascii="Sylfaen" w:hAnsi="Sylfaen" w:cs="Sylfaen"/>
          <w:sz w:val="24"/>
          <w:szCs w:val="24"/>
          <w:lang w:val="hy-AM"/>
        </w:rPr>
        <w:t xml:space="preserve">ի գործարար միջավայրը սահմանափակվում է համայնքում գործող  արտադրական   ՍՊԸ-Ի և  ԱՁ-ների, առևտրի </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 xml:space="preserve"> մանր կետերի,որոնց</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հետ</w:t>
      </w:r>
      <w:r w:rsidR="001149F0" w:rsidRPr="00310B0F">
        <w:rPr>
          <w:rFonts w:ascii="Sylfaen" w:hAnsi="Sylfaen" w:cs="Sylfaen"/>
          <w:sz w:val="24"/>
          <w:szCs w:val="24"/>
          <w:lang w:val="ro-RO"/>
        </w:rPr>
        <w:t xml:space="preserve"> </w:t>
      </w:r>
      <w:r w:rsidR="001149F0" w:rsidRPr="00310B0F">
        <w:rPr>
          <w:rFonts w:ascii="Sylfaen" w:hAnsi="Sylfaen" w:cs="Sylfaen"/>
          <w:sz w:val="24"/>
          <w:szCs w:val="24"/>
          <w:lang w:val="hy-AM"/>
        </w:rPr>
        <w:t xml:space="preserve"> համայնքը պաշտպանում Է լավ ու բարյաց</w:t>
      </w:r>
      <w:r>
        <w:rPr>
          <w:rFonts w:ascii="Sylfaen" w:hAnsi="Sylfaen" w:cs="Sylfaen"/>
          <w:sz w:val="24"/>
          <w:szCs w:val="24"/>
          <w:lang w:val="hy-AM"/>
        </w:rPr>
        <w:t>ա</w:t>
      </w:r>
      <w:r w:rsidR="001149F0" w:rsidRPr="00310B0F">
        <w:rPr>
          <w:rFonts w:ascii="Sylfaen" w:hAnsi="Sylfaen" w:cs="Sylfaen"/>
          <w:sz w:val="24"/>
          <w:szCs w:val="24"/>
          <w:lang w:val="hy-AM"/>
        </w:rPr>
        <w:t xml:space="preserve">կամ հարաբերություններ: </w:t>
      </w:r>
    </w:p>
    <w:p w:rsidR="001149F0" w:rsidRPr="007E2777" w:rsidRDefault="007E2777" w:rsidP="00AE38F5">
      <w:pPr>
        <w:jc w:val="center"/>
        <w:rPr>
          <w:rFonts w:ascii="Sylfaen" w:hAnsi="Sylfaen" w:cs="Sylfaen"/>
          <w:b/>
          <w:sz w:val="24"/>
          <w:szCs w:val="24"/>
        </w:rPr>
      </w:pPr>
      <w:r>
        <w:rPr>
          <w:rFonts w:ascii="Sylfaen" w:hAnsi="Sylfaen" w:cs="Sylfaen"/>
          <w:b/>
          <w:sz w:val="24"/>
          <w:szCs w:val="24"/>
          <w:lang w:val="hy-AM"/>
        </w:rPr>
        <w:t>1</w:t>
      </w:r>
      <w:r>
        <w:rPr>
          <w:rFonts w:ascii="Times New Roman" w:hAnsi="Times New Roman"/>
          <w:b/>
          <w:sz w:val="24"/>
          <w:szCs w:val="24"/>
          <w:lang w:val="hy-AM"/>
        </w:rPr>
        <w:t>․</w:t>
      </w:r>
      <w:r>
        <w:rPr>
          <w:rFonts w:ascii="Sylfaen" w:hAnsi="Sylfaen"/>
          <w:b/>
          <w:sz w:val="24"/>
          <w:szCs w:val="24"/>
          <w:lang w:val="hy-AM"/>
        </w:rPr>
        <w:t xml:space="preserve">20 </w:t>
      </w:r>
      <w:r w:rsidR="001149F0" w:rsidRPr="007E2777">
        <w:rPr>
          <w:rFonts w:ascii="Sylfaen" w:hAnsi="Sylfaen" w:cs="Sylfaen"/>
          <w:b/>
          <w:sz w:val="24"/>
          <w:szCs w:val="24"/>
        </w:rPr>
        <w:t>ԲՆԱԿԱՎԱՅՐԻ</w:t>
      </w:r>
      <w:r w:rsidR="001149F0" w:rsidRPr="007E2777">
        <w:rPr>
          <w:rFonts w:ascii="Sylfaen" w:hAnsi="Sylfaen"/>
          <w:b/>
          <w:sz w:val="24"/>
          <w:szCs w:val="24"/>
        </w:rPr>
        <w:t xml:space="preserve">  ԶԱՐԳԱՑՄԱՆ ՀԻՄՆԱԿԱՆ </w:t>
      </w:r>
      <w:r w:rsidR="001149F0" w:rsidRPr="007E2777">
        <w:rPr>
          <w:rFonts w:ascii="Sylfaen" w:hAnsi="Sylfaen" w:cs="Sylfaen"/>
          <w:b/>
          <w:sz w:val="24"/>
          <w:szCs w:val="24"/>
        </w:rPr>
        <w:t>ՀՆԱՐԱՎՈՐՈՒԹՅՈՒՆՆԵՐԸ</w:t>
      </w:r>
    </w:p>
    <w:p w:rsidR="001149F0" w:rsidRPr="00310B0F" w:rsidRDefault="001149F0" w:rsidP="00AE38F5">
      <w:pPr>
        <w:numPr>
          <w:ilvl w:val="0"/>
          <w:numId w:val="56"/>
        </w:numPr>
        <w:spacing w:after="60" w:line="240" w:lineRule="auto"/>
        <w:ind w:left="1276" w:right="141" w:hanging="425"/>
        <w:jc w:val="both"/>
        <w:rPr>
          <w:rFonts w:ascii="Sylfaen" w:hAnsi="Sylfaen" w:cs="Sylfaen"/>
          <w:sz w:val="24"/>
          <w:szCs w:val="24"/>
        </w:rPr>
      </w:pPr>
      <w:r w:rsidRPr="00310B0F">
        <w:rPr>
          <w:rFonts w:ascii="Sylfaen" w:hAnsi="Sylfaen" w:cs="Sylfaen"/>
          <w:sz w:val="24"/>
          <w:szCs w:val="24"/>
        </w:rPr>
        <w:t>Աստիճանաբար ընդլայնել համայնքի բնակչությանը մատուցվող համայնքային ծառայությունների շրջանակը, կիրառել  յուրաքանչյուր ծառայության մատուցման մասշտաբի էֆեկտը (նվազեցնելով ծառայության միավորի վրա կատարվող ծախսերը), ըստ այդմ՝ բարձրացնել ծառայությունների մատուցման ծավալները և արդյունավետությունը, բնակչությանը դրանց հասանելիությ</w:t>
      </w:r>
      <w:r w:rsidR="007E2777">
        <w:rPr>
          <w:rFonts w:ascii="Sylfaen" w:hAnsi="Sylfaen" w:cs="Sylfaen"/>
          <w:sz w:val="24"/>
          <w:szCs w:val="24"/>
          <w:lang w:val="hy-AM"/>
        </w:rPr>
        <w:t>ու</w:t>
      </w:r>
      <w:r w:rsidRPr="00310B0F">
        <w:rPr>
          <w:rFonts w:ascii="Sylfaen" w:hAnsi="Sylfaen" w:cs="Sylfaen"/>
          <w:sz w:val="24"/>
          <w:szCs w:val="24"/>
        </w:rPr>
        <w:t>ն</w:t>
      </w:r>
      <w:r w:rsidR="007E2777">
        <w:rPr>
          <w:rFonts w:ascii="Sylfaen" w:hAnsi="Sylfaen" w:cs="Sylfaen"/>
          <w:sz w:val="24"/>
          <w:szCs w:val="24"/>
          <w:lang w:val="hy-AM"/>
        </w:rPr>
        <w:t>ը</w:t>
      </w:r>
      <w:r w:rsidRPr="00310B0F">
        <w:rPr>
          <w:rFonts w:ascii="Sylfaen" w:hAnsi="Sylfaen" w:cs="Sylfaen"/>
          <w:sz w:val="24"/>
          <w:szCs w:val="24"/>
        </w:rPr>
        <w:t xml:space="preserve"> և որակ</w:t>
      </w:r>
      <w:r w:rsidR="007E2777">
        <w:rPr>
          <w:rFonts w:ascii="Sylfaen" w:hAnsi="Sylfaen" w:cs="Sylfaen"/>
          <w:sz w:val="24"/>
          <w:szCs w:val="24"/>
          <w:lang w:val="hy-AM"/>
        </w:rPr>
        <w:t>ը</w:t>
      </w:r>
      <w:r w:rsidR="00AE38F5" w:rsidRPr="00310B0F">
        <w:rPr>
          <w:rFonts w:ascii="Sylfaen" w:hAnsi="Sylfaen" w:cs="Sylfaen"/>
          <w:sz w:val="24"/>
          <w:szCs w:val="24"/>
          <w:lang w:val="hy-AM"/>
        </w:rPr>
        <w:t>։</w:t>
      </w:r>
    </w:p>
    <w:p w:rsidR="001149F0" w:rsidRPr="00310B0F" w:rsidRDefault="001149F0" w:rsidP="007E2777">
      <w:pPr>
        <w:numPr>
          <w:ilvl w:val="0"/>
          <w:numId w:val="56"/>
        </w:numPr>
        <w:spacing w:after="60" w:line="240" w:lineRule="auto"/>
        <w:ind w:left="1276" w:right="283" w:hanging="425"/>
        <w:jc w:val="both"/>
        <w:rPr>
          <w:rFonts w:ascii="Sylfaen" w:hAnsi="Sylfaen" w:cs="Sylfaen"/>
          <w:sz w:val="24"/>
          <w:szCs w:val="24"/>
        </w:rPr>
      </w:pPr>
      <w:r w:rsidRPr="00310B0F">
        <w:rPr>
          <w:rFonts w:ascii="Sylfaen" w:hAnsi="Sylfaen"/>
          <w:sz w:val="24"/>
          <w:szCs w:val="24"/>
          <w:lang w:val="hy-AM"/>
        </w:rPr>
        <w:t>Բնակավայր</w:t>
      </w:r>
      <w:r w:rsidRPr="00310B0F">
        <w:rPr>
          <w:rFonts w:ascii="Sylfaen" w:hAnsi="Sylfaen" w:cs="Sylfaen"/>
          <w:sz w:val="24"/>
          <w:szCs w:val="24"/>
          <w:lang w:val="hy-AM"/>
        </w:rPr>
        <w:t>ի</w:t>
      </w:r>
      <w:r w:rsidRPr="00310B0F">
        <w:rPr>
          <w:rFonts w:ascii="Sylfaen" w:hAnsi="Sylfaen" w:cs="Sylfaen"/>
          <w:sz w:val="24"/>
          <w:szCs w:val="24"/>
        </w:rPr>
        <w:t xml:space="preserve">  տարածքում նպաստել տնտեսության տարբեր ճյուղերի (հատկապես՝ գյուղատնտեսության, փոքր և միջին բիզնեսի և այլնի) զարգացմանը՝ օգտվելով համայնքում բնական պաշարների և այլ արժեքների առկայությունից</w:t>
      </w:r>
      <w:r w:rsidR="00AE38F5" w:rsidRPr="00310B0F">
        <w:rPr>
          <w:rFonts w:ascii="Sylfaen" w:hAnsi="Sylfaen" w:cs="Sylfaen"/>
          <w:sz w:val="24"/>
          <w:szCs w:val="24"/>
          <w:lang w:val="hy-AM"/>
        </w:rPr>
        <w:t>։</w:t>
      </w:r>
    </w:p>
    <w:p w:rsidR="001149F0" w:rsidRPr="00310B0F" w:rsidRDefault="001149F0" w:rsidP="009B6BD9">
      <w:pPr>
        <w:numPr>
          <w:ilvl w:val="0"/>
          <w:numId w:val="56"/>
        </w:numPr>
        <w:spacing w:after="60" w:line="240" w:lineRule="auto"/>
        <w:ind w:left="1276" w:hanging="425"/>
        <w:jc w:val="both"/>
        <w:rPr>
          <w:rFonts w:ascii="Sylfaen" w:hAnsi="Sylfaen" w:cs="Sylfaen"/>
          <w:sz w:val="24"/>
          <w:szCs w:val="24"/>
        </w:rPr>
      </w:pPr>
      <w:r w:rsidRPr="00310B0F">
        <w:rPr>
          <w:rFonts w:ascii="Sylfaen" w:hAnsi="Sylfaen" w:cs="Sylfaen"/>
          <w:sz w:val="24"/>
          <w:szCs w:val="24"/>
        </w:rPr>
        <w:t xml:space="preserve">Մեղմացնել </w:t>
      </w:r>
      <w:r w:rsidRPr="00310B0F">
        <w:rPr>
          <w:rFonts w:ascii="Sylfaen" w:hAnsi="Sylfaen"/>
          <w:sz w:val="24"/>
          <w:szCs w:val="24"/>
        </w:rPr>
        <w:t>բ</w:t>
      </w:r>
      <w:r w:rsidRPr="00310B0F">
        <w:rPr>
          <w:rFonts w:ascii="Sylfaen" w:hAnsi="Sylfaen"/>
          <w:sz w:val="24"/>
          <w:szCs w:val="24"/>
          <w:lang w:val="hy-AM"/>
        </w:rPr>
        <w:t>նակավայր</w:t>
      </w:r>
      <w:r w:rsidRPr="00310B0F">
        <w:rPr>
          <w:rFonts w:ascii="Sylfaen" w:hAnsi="Sylfaen" w:cs="Sylfaen"/>
          <w:sz w:val="24"/>
          <w:szCs w:val="24"/>
        </w:rPr>
        <w:t>ում</w:t>
      </w:r>
      <w:r w:rsidR="00AE38F5" w:rsidRPr="00310B0F">
        <w:rPr>
          <w:rFonts w:ascii="Sylfaen" w:hAnsi="Sylfaen" w:cs="Sylfaen"/>
          <w:sz w:val="24"/>
          <w:szCs w:val="24"/>
          <w:lang w:val="hy-AM"/>
        </w:rPr>
        <w:t xml:space="preserve"> տ</w:t>
      </w:r>
      <w:r w:rsidRPr="00310B0F">
        <w:rPr>
          <w:rFonts w:ascii="Sylfaen" w:hAnsi="Sylfaen" w:cs="Sylfaen"/>
          <w:sz w:val="24"/>
          <w:szCs w:val="24"/>
        </w:rPr>
        <w:t>եղական</w:t>
      </w:r>
      <w:r w:rsidR="00AE38F5" w:rsidRPr="00310B0F">
        <w:rPr>
          <w:rFonts w:ascii="Sylfaen" w:hAnsi="Sylfaen" w:cs="Sylfaen"/>
          <w:sz w:val="24"/>
          <w:szCs w:val="24"/>
          <w:lang w:val="hy-AM"/>
        </w:rPr>
        <w:t xml:space="preserve"> ի</w:t>
      </w:r>
      <w:r w:rsidRPr="00310B0F">
        <w:rPr>
          <w:rFonts w:ascii="Sylfaen" w:hAnsi="Sylfaen" w:cs="Sylfaen"/>
          <w:sz w:val="24"/>
          <w:szCs w:val="24"/>
        </w:rPr>
        <w:t>նքնակառավարման  վրա բնակիչների ազգակցական կապերի հնարավոր բացասական ազդեցությունները</w:t>
      </w:r>
      <w:r w:rsidR="00AE38F5" w:rsidRPr="00310B0F">
        <w:rPr>
          <w:rFonts w:ascii="Sylfaen" w:hAnsi="Sylfaen" w:cs="Sylfaen"/>
          <w:sz w:val="24"/>
          <w:szCs w:val="24"/>
          <w:lang w:val="hy-AM"/>
        </w:rPr>
        <w:t>։</w:t>
      </w:r>
    </w:p>
    <w:p w:rsidR="001149F0" w:rsidRPr="00310B0F" w:rsidRDefault="001149F0" w:rsidP="007E2777">
      <w:pPr>
        <w:numPr>
          <w:ilvl w:val="0"/>
          <w:numId w:val="56"/>
        </w:numPr>
        <w:spacing w:after="60" w:line="240" w:lineRule="auto"/>
        <w:ind w:left="1276" w:right="283" w:hanging="425"/>
        <w:jc w:val="both"/>
        <w:rPr>
          <w:rFonts w:ascii="Sylfaen" w:hAnsi="Sylfaen" w:cs="Sylfaen"/>
          <w:sz w:val="24"/>
          <w:szCs w:val="24"/>
        </w:rPr>
      </w:pPr>
      <w:r w:rsidRPr="00310B0F">
        <w:rPr>
          <w:rFonts w:ascii="Sylfaen" w:hAnsi="Sylfaen" w:cs="Sylfaen"/>
          <w:sz w:val="24"/>
          <w:szCs w:val="24"/>
        </w:rPr>
        <w:t xml:space="preserve">Բարձրացնել </w:t>
      </w:r>
      <w:r w:rsidRPr="00310B0F">
        <w:rPr>
          <w:rFonts w:ascii="Sylfaen" w:hAnsi="Sylfaen"/>
          <w:sz w:val="24"/>
          <w:szCs w:val="24"/>
        </w:rPr>
        <w:t>բ</w:t>
      </w:r>
      <w:r w:rsidRPr="00310B0F">
        <w:rPr>
          <w:rFonts w:ascii="Sylfaen" w:hAnsi="Sylfaen"/>
          <w:sz w:val="24"/>
          <w:szCs w:val="24"/>
          <w:lang w:val="hy-AM"/>
        </w:rPr>
        <w:t>նակավայր</w:t>
      </w:r>
      <w:r w:rsidRPr="00310B0F">
        <w:rPr>
          <w:rFonts w:ascii="Sylfaen" w:hAnsi="Sylfaen" w:cs="Sylfaen"/>
          <w:sz w:val="24"/>
          <w:szCs w:val="24"/>
        </w:rPr>
        <w:t>ի Տեղական  ինքնակառավարման  մարմինների  փոխհարաբերությունների և համագործակցության մակարդակը Հայաստանի Հանրապետության  պետական կառավարման մարմինների հետ՝ նպաստելով համայնքի աստիճանական զարգացմանը</w:t>
      </w:r>
      <w:r w:rsidR="00AE38F5" w:rsidRPr="00310B0F">
        <w:rPr>
          <w:rFonts w:ascii="Sylfaen" w:hAnsi="Sylfaen" w:cs="Sylfaen"/>
          <w:sz w:val="24"/>
          <w:szCs w:val="24"/>
          <w:lang w:val="hy-AM"/>
        </w:rPr>
        <w:t>։</w:t>
      </w:r>
      <w:r w:rsidRPr="00310B0F">
        <w:rPr>
          <w:rFonts w:ascii="Sylfaen" w:hAnsi="Sylfaen" w:cs="Sylfaen"/>
          <w:sz w:val="24"/>
          <w:szCs w:val="24"/>
        </w:rPr>
        <w:t xml:space="preserve"> </w:t>
      </w:r>
    </w:p>
    <w:p w:rsidR="001149F0" w:rsidRPr="00310B0F" w:rsidRDefault="001149F0" w:rsidP="006635B6">
      <w:pPr>
        <w:numPr>
          <w:ilvl w:val="0"/>
          <w:numId w:val="56"/>
        </w:numPr>
        <w:spacing w:after="60" w:line="240" w:lineRule="auto"/>
        <w:ind w:left="1276" w:right="821" w:hanging="425"/>
        <w:jc w:val="both"/>
        <w:rPr>
          <w:rFonts w:ascii="Sylfaen" w:hAnsi="Sylfaen" w:cs="Sylfaen"/>
          <w:sz w:val="24"/>
          <w:szCs w:val="24"/>
        </w:rPr>
      </w:pPr>
      <w:r w:rsidRPr="00310B0F">
        <w:rPr>
          <w:rFonts w:ascii="Sylfaen" w:hAnsi="Sylfaen" w:cs="Sylfaen"/>
          <w:sz w:val="24"/>
          <w:szCs w:val="24"/>
        </w:rPr>
        <w:t xml:space="preserve">Հնարավորինս արագ կայանալ և պատրաստ լինել՝ ընդունելու և իրականացնելու Տեղական  ինքնակառավարման  մարմիններին  օրենքով ակնկալվող նոր </w:t>
      </w:r>
      <w:r w:rsidRPr="00310B0F">
        <w:rPr>
          <w:rFonts w:ascii="Sylfaen" w:hAnsi="Sylfaen" w:cs="Sylfaen"/>
          <w:sz w:val="24"/>
          <w:szCs w:val="24"/>
          <w:lang w:val="hy-AM"/>
        </w:rPr>
        <w:t>սեփական</w:t>
      </w:r>
      <w:r w:rsidRPr="00310B0F">
        <w:rPr>
          <w:rFonts w:ascii="Sylfaen" w:hAnsi="Sylfaen" w:cs="Sylfaen"/>
          <w:sz w:val="24"/>
          <w:szCs w:val="24"/>
        </w:rPr>
        <w:t xml:space="preserve"> և պատվիրակված լիազորություններ</w:t>
      </w:r>
      <w:r w:rsidR="007E2777">
        <w:rPr>
          <w:rFonts w:ascii="Sylfaen" w:hAnsi="Sylfaen" w:cs="Sylfaen"/>
          <w:sz w:val="24"/>
          <w:szCs w:val="24"/>
          <w:lang w:val="hy-AM"/>
        </w:rPr>
        <w:t>՝</w:t>
      </w:r>
      <w:r w:rsidRPr="00BB45F4">
        <w:rPr>
          <w:rFonts w:ascii="Sylfaen" w:hAnsi="Sylfaen" w:cs="Sylfaen"/>
        </w:rPr>
        <w:t xml:space="preserve"> </w:t>
      </w:r>
      <w:r w:rsidRPr="00310B0F">
        <w:rPr>
          <w:rFonts w:ascii="Sylfaen" w:hAnsi="Sylfaen" w:cs="Sylfaen"/>
          <w:sz w:val="24"/>
          <w:szCs w:val="24"/>
        </w:rPr>
        <w:t>համապատասխան ֆինանսական միջոցներով</w:t>
      </w:r>
      <w:r w:rsidR="00AE38F5" w:rsidRPr="00310B0F">
        <w:rPr>
          <w:rFonts w:ascii="Sylfaen" w:hAnsi="Sylfaen" w:cs="Sylfaen"/>
          <w:sz w:val="24"/>
          <w:szCs w:val="24"/>
          <w:lang w:val="hy-AM"/>
        </w:rPr>
        <w:t>։</w:t>
      </w:r>
    </w:p>
    <w:p w:rsidR="001149F0" w:rsidRPr="00310B0F" w:rsidRDefault="001149F0" w:rsidP="006635B6">
      <w:pPr>
        <w:numPr>
          <w:ilvl w:val="0"/>
          <w:numId w:val="56"/>
        </w:numPr>
        <w:spacing w:after="60" w:line="240" w:lineRule="auto"/>
        <w:ind w:left="1276" w:hanging="425"/>
        <w:jc w:val="both"/>
        <w:rPr>
          <w:rFonts w:ascii="Sylfaen" w:hAnsi="Sylfaen" w:cs="Sylfaen"/>
          <w:sz w:val="24"/>
          <w:szCs w:val="24"/>
        </w:rPr>
      </w:pPr>
      <w:r w:rsidRPr="00310B0F">
        <w:rPr>
          <w:rFonts w:ascii="Sylfaen" w:hAnsi="Sylfaen"/>
          <w:sz w:val="24"/>
          <w:szCs w:val="24"/>
          <w:lang w:val="hy-AM"/>
        </w:rPr>
        <w:lastRenderedPageBreak/>
        <w:t>Բնակավայր</w:t>
      </w:r>
      <w:r w:rsidRPr="00310B0F">
        <w:rPr>
          <w:rFonts w:ascii="Sylfaen" w:hAnsi="Sylfaen" w:cs="Sylfaen"/>
          <w:sz w:val="24"/>
          <w:szCs w:val="24"/>
        </w:rPr>
        <w:t>ում ստեղծել լուրջ նախադրյալներ և նպաստավոր պայմաններ ժողովրդագրական աճի, սոցիալ-տնտեսական և տեղական ժողովրդավարության զարգացման համար՝ ավելացնելով ընտանիքների եկամուտները և բարձրացնելով բնակչության ընդհանուր կենսամակարդակը, հաղթահարելով աղքատությունը և կանխելով արտագաղթը</w:t>
      </w:r>
      <w:r w:rsidR="00AE38F5" w:rsidRPr="00310B0F">
        <w:rPr>
          <w:rFonts w:ascii="Sylfaen" w:hAnsi="Sylfaen" w:cs="Sylfaen"/>
          <w:sz w:val="24"/>
          <w:szCs w:val="24"/>
          <w:lang w:val="hy-AM"/>
        </w:rPr>
        <w:t>։</w:t>
      </w:r>
    </w:p>
    <w:p w:rsidR="001149F0" w:rsidRPr="00310B0F" w:rsidRDefault="001149F0" w:rsidP="006635B6">
      <w:pPr>
        <w:numPr>
          <w:ilvl w:val="0"/>
          <w:numId w:val="56"/>
        </w:numPr>
        <w:spacing w:after="60" w:line="240" w:lineRule="auto"/>
        <w:ind w:left="1276" w:hanging="425"/>
        <w:jc w:val="both"/>
        <w:rPr>
          <w:rFonts w:ascii="Sylfaen" w:hAnsi="Sylfaen" w:cs="Sylfaen"/>
          <w:sz w:val="24"/>
          <w:szCs w:val="24"/>
        </w:rPr>
      </w:pPr>
      <w:r w:rsidRPr="00310B0F">
        <w:rPr>
          <w:rFonts w:ascii="Sylfaen" w:hAnsi="Sylfaen"/>
          <w:sz w:val="24"/>
          <w:szCs w:val="24"/>
          <w:lang w:val="hy-AM"/>
        </w:rPr>
        <w:t>Բնակավայր</w:t>
      </w:r>
      <w:r w:rsidRPr="00310B0F">
        <w:rPr>
          <w:rFonts w:ascii="Sylfaen" w:hAnsi="Sylfaen" w:cs="Sylfaen"/>
          <w:sz w:val="24"/>
          <w:szCs w:val="24"/>
        </w:rPr>
        <w:t xml:space="preserve">ի վարչական տարածքում </w:t>
      </w:r>
      <w:r w:rsidRPr="00310B0F">
        <w:rPr>
          <w:rFonts w:ascii="Sylfaen" w:hAnsi="Sylfaen" w:cs="Sylfaen"/>
          <w:sz w:val="24"/>
          <w:szCs w:val="24"/>
          <w:lang w:val="hy-AM"/>
        </w:rPr>
        <w:t xml:space="preserve">զարկ տալ </w:t>
      </w:r>
      <w:r w:rsidRPr="00310B0F">
        <w:rPr>
          <w:rFonts w:ascii="Sylfaen" w:hAnsi="Sylfaen" w:cs="Sylfaen"/>
          <w:sz w:val="24"/>
          <w:szCs w:val="24"/>
        </w:rPr>
        <w:t>ջերմոցների ստեղծմանը</w:t>
      </w:r>
      <w:r w:rsidRPr="00310B0F">
        <w:rPr>
          <w:rFonts w:ascii="Sylfaen" w:hAnsi="Sylfaen" w:cs="Sylfaen"/>
          <w:sz w:val="24"/>
          <w:szCs w:val="24"/>
          <w:lang w:val="hy-AM"/>
        </w:rPr>
        <w:t>՝</w:t>
      </w:r>
      <w:r w:rsidRPr="00310B0F">
        <w:rPr>
          <w:rFonts w:ascii="Sylfaen" w:hAnsi="Sylfaen" w:cs="Sylfaen"/>
          <w:sz w:val="24"/>
          <w:szCs w:val="24"/>
        </w:rPr>
        <w:t xml:space="preserve">  նպաստել</w:t>
      </w:r>
      <w:r w:rsidRPr="00310B0F">
        <w:rPr>
          <w:rFonts w:ascii="Sylfaen" w:hAnsi="Sylfaen" w:cs="Sylfaen"/>
          <w:sz w:val="24"/>
          <w:szCs w:val="24"/>
          <w:lang w:val="hy-AM"/>
        </w:rPr>
        <w:t>ով</w:t>
      </w:r>
      <w:r w:rsidRPr="00310B0F">
        <w:rPr>
          <w:rFonts w:ascii="Sylfaen" w:hAnsi="Sylfaen" w:cs="Sylfaen"/>
          <w:sz w:val="24"/>
          <w:szCs w:val="24"/>
        </w:rPr>
        <w:t xml:space="preserve">  գյուղատնտեսության զարգացմանը</w:t>
      </w:r>
      <w:r w:rsidR="00AE38F5" w:rsidRPr="00310B0F">
        <w:rPr>
          <w:rFonts w:ascii="Sylfaen" w:hAnsi="Sylfaen" w:cs="Sylfaen"/>
          <w:sz w:val="24"/>
          <w:szCs w:val="24"/>
          <w:lang w:val="hy-AM"/>
        </w:rPr>
        <w:t>։</w:t>
      </w:r>
    </w:p>
    <w:p w:rsidR="001149F0" w:rsidRPr="00310B0F" w:rsidRDefault="001149F0" w:rsidP="006635B6">
      <w:pPr>
        <w:numPr>
          <w:ilvl w:val="0"/>
          <w:numId w:val="56"/>
        </w:numPr>
        <w:spacing w:after="60" w:line="240" w:lineRule="auto"/>
        <w:ind w:left="1276" w:right="821" w:hanging="425"/>
        <w:jc w:val="both"/>
        <w:rPr>
          <w:rFonts w:ascii="Sylfaen" w:hAnsi="Sylfaen" w:cs="Sylfaen"/>
          <w:sz w:val="24"/>
          <w:szCs w:val="24"/>
        </w:rPr>
      </w:pPr>
      <w:r w:rsidRPr="00310B0F">
        <w:rPr>
          <w:rFonts w:ascii="Sylfaen" w:hAnsi="Sylfaen" w:cs="Sylfaen"/>
          <w:sz w:val="24"/>
          <w:szCs w:val="24"/>
        </w:rPr>
        <w:t>Տարածաշրջանի</w:t>
      </w:r>
      <w:r w:rsidR="007E2777">
        <w:rPr>
          <w:rFonts w:ascii="Sylfaen" w:hAnsi="Sylfaen" w:cs="Sylfaen"/>
          <w:sz w:val="24"/>
          <w:szCs w:val="24"/>
          <w:lang w:val="hy-AM"/>
        </w:rPr>
        <w:t xml:space="preserve"> </w:t>
      </w:r>
      <w:r w:rsidRPr="00310B0F">
        <w:rPr>
          <w:rFonts w:ascii="Sylfaen" w:hAnsi="Sylfaen" w:cs="Sylfaen"/>
          <w:sz w:val="24"/>
          <w:szCs w:val="24"/>
        </w:rPr>
        <w:t>այլ</w:t>
      </w:r>
      <w:r w:rsidR="007E2777">
        <w:rPr>
          <w:rFonts w:ascii="Sylfaen" w:hAnsi="Sylfaen" w:cs="Sylfaen"/>
          <w:sz w:val="24"/>
          <w:szCs w:val="24"/>
          <w:lang w:val="hy-AM"/>
        </w:rPr>
        <w:t xml:space="preserve"> </w:t>
      </w:r>
      <w:r w:rsidRPr="00310B0F">
        <w:rPr>
          <w:rFonts w:ascii="Sylfaen" w:hAnsi="Sylfaen" w:cs="Sylfaen"/>
          <w:sz w:val="24"/>
          <w:szCs w:val="24"/>
        </w:rPr>
        <w:t xml:space="preserve">համայնքների հետ միջհամայնքային համագործակցություն ծավալելու դեպքում հնարավոր կլինի լուծել ընդհանուր աղբավայր ունենալու և շահագործելու հարցը, </w:t>
      </w:r>
      <w:r w:rsidR="007E2777">
        <w:rPr>
          <w:rFonts w:ascii="Sylfaen" w:hAnsi="Sylfaen" w:cs="Sylfaen"/>
          <w:sz w:val="24"/>
          <w:szCs w:val="24"/>
          <w:lang w:val="hy-AM"/>
        </w:rPr>
        <w:t xml:space="preserve">բնակավայրում </w:t>
      </w:r>
      <w:r w:rsidRPr="00310B0F">
        <w:rPr>
          <w:rFonts w:ascii="Sylfaen" w:hAnsi="Sylfaen" w:cs="Sylfaen"/>
          <w:sz w:val="24"/>
          <w:szCs w:val="24"/>
        </w:rPr>
        <w:t>պատշաճ մակարդակով կազմակերպել</w:t>
      </w:r>
      <w:r w:rsidRPr="00310B0F">
        <w:rPr>
          <w:rFonts w:ascii="Sylfaen" w:hAnsi="Sylfaen" w:cs="Sylfaen"/>
          <w:sz w:val="24"/>
          <w:szCs w:val="24"/>
          <w:lang w:val="hy-AM"/>
        </w:rPr>
        <w:t>ու</w:t>
      </w:r>
      <w:r w:rsidRPr="00310B0F">
        <w:rPr>
          <w:rFonts w:ascii="Sylfaen" w:hAnsi="Sylfaen" w:cs="Sylfaen"/>
          <w:sz w:val="24"/>
          <w:szCs w:val="24"/>
        </w:rPr>
        <w:t xml:space="preserve">  աղբահանության և սանիտարական մաքրման ծառայությունների մատուցումը</w:t>
      </w:r>
      <w:r w:rsidR="00AE38F5" w:rsidRPr="00310B0F">
        <w:rPr>
          <w:rFonts w:ascii="Sylfaen" w:hAnsi="Sylfaen" w:cs="Sylfaen"/>
          <w:sz w:val="24"/>
          <w:szCs w:val="24"/>
          <w:lang w:val="hy-AM"/>
        </w:rPr>
        <w:t>։</w:t>
      </w:r>
    </w:p>
    <w:p w:rsidR="001149F0" w:rsidRPr="00310B0F" w:rsidRDefault="007E2777" w:rsidP="006635B6">
      <w:pPr>
        <w:numPr>
          <w:ilvl w:val="0"/>
          <w:numId w:val="56"/>
        </w:numPr>
        <w:spacing w:after="60" w:line="240" w:lineRule="auto"/>
        <w:ind w:left="1276" w:right="821" w:hanging="425"/>
        <w:jc w:val="both"/>
        <w:rPr>
          <w:rFonts w:ascii="Sylfaen" w:hAnsi="Sylfaen" w:cs="Sylfaen"/>
          <w:sz w:val="24"/>
          <w:szCs w:val="24"/>
        </w:rPr>
      </w:pPr>
      <w:r>
        <w:rPr>
          <w:rFonts w:ascii="Sylfaen" w:hAnsi="Sylfaen" w:cs="Sylfaen"/>
          <w:sz w:val="24"/>
          <w:szCs w:val="24"/>
          <w:lang w:val="hy-AM"/>
        </w:rPr>
        <w:t>Ներ</w:t>
      </w:r>
      <w:r w:rsidR="001149F0" w:rsidRPr="00310B0F">
        <w:rPr>
          <w:rFonts w:ascii="Sylfaen" w:hAnsi="Sylfaen" w:cs="Sylfaen"/>
          <w:sz w:val="24"/>
          <w:szCs w:val="24"/>
        </w:rPr>
        <w:t>համայնքային տրանսպորտային հաղորդակցության, ինչպես նաև  հաղորդակցության  այլ միջոցների հասանելիության ապահովման միջոցով նպաստել ՏԻՄ-երի գործունեության արդյունավետության, համայնքային ծառայությունների մատուցման մակարդակի կտրուկ բարձրացմանը, արտաքին աշխարհի հետ նոր կապերի ու համագործակցության հաստատմանը և համայնքային տնտեսությունում լրացուցիչ ներդրումների ապահովմանը:</w:t>
      </w:r>
    </w:p>
    <w:p w:rsidR="001149F0" w:rsidRPr="000559FA" w:rsidRDefault="001149F0" w:rsidP="006635B6">
      <w:pPr>
        <w:spacing w:after="60"/>
        <w:ind w:right="821"/>
        <w:jc w:val="both"/>
        <w:rPr>
          <w:rFonts w:ascii="Sylfaen" w:hAnsi="Sylfaen" w:cs="Sylfaen"/>
        </w:rPr>
      </w:pPr>
    </w:p>
    <w:p w:rsidR="009B6BD9" w:rsidRPr="00B15C87" w:rsidRDefault="001149F0" w:rsidP="00AE38F5">
      <w:pPr>
        <w:pStyle w:val="msonormalbullet1gif"/>
        <w:spacing w:before="0" w:beforeAutospacing="0" w:after="0" w:afterAutospacing="0"/>
        <w:ind w:right="949"/>
        <w:contextualSpacing/>
        <w:jc w:val="center"/>
        <w:rPr>
          <w:rFonts w:ascii="Sylfaen" w:hAnsi="Sylfaen" w:cs="Sylfaen"/>
          <w:b/>
          <w:lang w:val="hy-AM"/>
        </w:rPr>
      </w:pPr>
      <w:r w:rsidRPr="00B15C87">
        <w:rPr>
          <w:rFonts w:ascii="Sylfaen" w:hAnsi="Sylfaen"/>
          <w:b/>
          <w:lang w:val="ro-RO"/>
        </w:rPr>
        <w:t xml:space="preserve">2. </w:t>
      </w:r>
      <w:r w:rsidRPr="00B15C87">
        <w:rPr>
          <w:rFonts w:ascii="Sylfaen" w:hAnsi="Sylfaen" w:cs="Sylfaen"/>
          <w:b/>
          <w:lang w:val="hy-AM"/>
        </w:rPr>
        <w:t>ԲՆԱԿԱՎԱՅՐԻ</w:t>
      </w:r>
      <w:r w:rsidRPr="00B15C87">
        <w:rPr>
          <w:rFonts w:ascii="Sylfaen" w:hAnsi="Sylfaen"/>
          <w:b/>
          <w:lang w:val="hy-AM"/>
        </w:rPr>
        <w:t xml:space="preserve">  ՏԵՍԼԱԿԱՆԻ, </w:t>
      </w:r>
      <w:r w:rsidRPr="00B15C87">
        <w:rPr>
          <w:rFonts w:ascii="Sylfaen" w:hAnsi="Sylfaen" w:cs="Sylfaen"/>
          <w:b/>
          <w:lang w:val="hy-AM"/>
        </w:rPr>
        <w:t>ՌԱԶՄԱՎԱՐՈՒԹՅԱՆ ԵՎ</w:t>
      </w:r>
      <w:r w:rsidRPr="00B15C87">
        <w:rPr>
          <w:rFonts w:ascii="Sylfaen" w:hAnsi="Sylfaen"/>
          <w:b/>
          <w:lang w:val="hy-AM"/>
        </w:rPr>
        <w:t xml:space="preserve"> ՀԶԾ-Ի </w:t>
      </w:r>
      <w:r w:rsidR="00E95745" w:rsidRPr="00B15C87">
        <w:rPr>
          <w:rFonts w:ascii="Sylfaen" w:hAnsi="Sylfaen"/>
          <w:b/>
          <w:lang w:val="hy-AM"/>
        </w:rPr>
        <w:t xml:space="preserve">             </w:t>
      </w:r>
      <w:r w:rsidR="00AA3E3E" w:rsidRPr="00B15C87">
        <w:rPr>
          <w:rFonts w:ascii="Sylfaen" w:hAnsi="Sylfaen"/>
          <w:b/>
          <w:lang w:val="hy-AM"/>
        </w:rPr>
        <w:t xml:space="preserve">       </w:t>
      </w:r>
      <w:r w:rsidRPr="00B15C87">
        <w:rPr>
          <w:rFonts w:ascii="Sylfaen" w:hAnsi="Sylfaen"/>
          <w:b/>
          <w:lang w:val="hy-AM"/>
        </w:rPr>
        <w:t xml:space="preserve">ՀԻՄՆԱԿԱՆ </w:t>
      </w:r>
      <w:r w:rsidRPr="00B15C87">
        <w:rPr>
          <w:rFonts w:ascii="Sylfaen" w:hAnsi="Sylfaen"/>
          <w:b/>
          <w:lang w:val="ro-RO"/>
        </w:rPr>
        <w:t xml:space="preserve">     </w:t>
      </w:r>
      <w:r w:rsidRPr="00B15C87">
        <w:rPr>
          <w:rFonts w:ascii="Sylfaen" w:hAnsi="Sylfaen" w:cs="Sylfaen"/>
          <w:b/>
          <w:lang w:val="hy-AM"/>
        </w:rPr>
        <w:t>ՆՊԱՏԱԿՆԵՐԻ ՍԱՀՄԱՆՈՒՄ</w:t>
      </w:r>
    </w:p>
    <w:p w:rsidR="00AE38F5" w:rsidRPr="00AE38F5" w:rsidRDefault="00AE38F5" w:rsidP="00AE38F5">
      <w:pPr>
        <w:pStyle w:val="msonormalbullet1gif"/>
        <w:spacing w:before="0" w:beforeAutospacing="0" w:after="0" w:afterAutospacing="0"/>
        <w:ind w:right="949"/>
        <w:contextualSpacing/>
        <w:jc w:val="center"/>
        <w:rPr>
          <w:rFonts w:ascii="Sylfaen" w:hAnsi="Sylfaen" w:cs="Sylfaen"/>
          <w:b/>
          <w:sz w:val="16"/>
          <w:szCs w:val="16"/>
          <w:lang w:val="ro-RO"/>
        </w:rPr>
      </w:pPr>
    </w:p>
    <w:p w:rsidR="001149F0" w:rsidRPr="00310B0F" w:rsidRDefault="009B6BD9" w:rsidP="009B6BD9">
      <w:pPr>
        <w:jc w:val="both"/>
        <w:rPr>
          <w:rFonts w:ascii="Sylfaen" w:hAnsi="Sylfaen" w:cs="Sylfaen"/>
          <w:sz w:val="24"/>
          <w:szCs w:val="24"/>
          <w:lang w:val="hy-AM"/>
        </w:rPr>
      </w:pPr>
      <w:r>
        <w:rPr>
          <w:rFonts w:ascii="Sylfaen" w:hAnsi="Sylfaen"/>
          <w:lang w:val="hy-AM"/>
        </w:rPr>
        <w:t xml:space="preserve">                         </w:t>
      </w:r>
      <w:r w:rsidR="001149F0" w:rsidRPr="00310B0F">
        <w:rPr>
          <w:rFonts w:ascii="Sylfaen" w:hAnsi="Sylfaen"/>
          <w:sz w:val="24"/>
          <w:szCs w:val="24"/>
          <w:lang w:val="hy-AM"/>
        </w:rPr>
        <w:t>Բնակավայր</w:t>
      </w:r>
      <w:r w:rsidR="001149F0" w:rsidRPr="00310B0F">
        <w:rPr>
          <w:rFonts w:ascii="Sylfaen" w:hAnsi="Sylfaen" w:cs="Sylfaen"/>
          <w:sz w:val="24"/>
          <w:szCs w:val="24"/>
          <w:lang w:val="hy-AM"/>
        </w:rPr>
        <w:t>ի տեսլականն է՝</w:t>
      </w:r>
    </w:p>
    <w:p w:rsidR="001149F0" w:rsidRPr="009B6BD9" w:rsidRDefault="009B6BD9" w:rsidP="009B6BD9">
      <w:pPr>
        <w:pStyle w:val="msonormalbullet2gif"/>
        <w:tabs>
          <w:tab w:val="left" w:pos="10489"/>
        </w:tabs>
        <w:spacing w:before="0" w:beforeAutospacing="0" w:after="0" w:afterAutospacing="0"/>
        <w:ind w:right="821"/>
        <w:contextualSpacing/>
        <w:rPr>
          <w:rFonts w:ascii="Sylfaen" w:hAnsi="Sylfaen"/>
          <w:lang w:val="hy-AM"/>
        </w:rPr>
      </w:pPr>
      <w:r>
        <w:rPr>
          <w:rFonts w:ascii="Sylfaen" w:hAnsi="Sylfaen" w:cs="Sylfaen"/>
          <w:lang w:val="hy-AM"/>
        </w:rPr>
        <w:t xml:space="preserve">           </w:t>
      </w:r>
      <w:r w:rsidR="001149F0" w:rsidRPr="002D10A8">
        <w:rPr>
          <w:rFonts w:ascii="Sylfaen" w:hAnsi="Sylfaen" w:cs="Sylfaen"/>
          <w:lang w:val="hy-AM"/>
        </w:rPr>
        <w:t>Ավշար</w:t>
      </w:r>
      <w:r w:rsidR="001149F0" w:rsidRPr="007C4BFA">
        <w:rPr>
          <w:rFonts w:ascii="Sylfaen" w:hAnsi="Sylfaen" w:cs="Sylfaen"/>
          <w:lang w:val="hy-AM"/>
        </w:rPr>
        <w:t xml:space="preserve"> </w:t>
      </w:r>
      <w:r w:rsidR="001149F0" w:rsidRPr="00A84254">
        <w:rPr>
          <w:rFonts w:ascii="Sylfaen" w:hAnsi="Sylfaen"/>
          <w:lang w:val="hy-AM"/>
        </w:rPr>
        <w:t>բ</w:t>
      </w:r>
      <w:r w:rsidR="001149F0" w:rsidRPr="00816BB4">
        <w:rPr>
          <w:rFonts w:ascii="Sylfaen" w:hAnsi="Sylfaen"/>
          <w:lang w:val="hy-AM"/>
        </w:rPr>
        <w:t>նակավայ</w:t>
      </w:r>
      <w:r w:rsidR="001149F0" w:rsidRPr="00D812C5">
        <w:rPr>
          <w:rFonts w:ascii="Sylfaen" w:hAnsi="Sylfaen"/>
          <w:lang w:val="hy-AM"/>
        </w:rPr>
        <w:t>ր</w:t>
      </w:r>
      <w:r w:rsidR="001149F0">
        <w:rPr>
          <w:rFonts w:ascii="Sylfaen" w:hAnsi="Sylfaen" w:cs="Sylfaen"/>
          <w:lang w:val="hy-AM"/>
        </w:rPr>
        <w:t>ը դարձնել</w:t>
      </w:r>
      <w:r w:rsidR="001149F0">
        <w:rPr>
          <w:rFonts w:ascii="Sylfaen" w:hAnsi="Sylfaen"/>
          <w:lang w:val="hy-AM"/>
        </w:rPr>
        <w:t xml:space="preserve"> գյուղատնտեսական մթերքների արտադրության,</w:t>
      </w:r>
      <w:r w:rsidR="001149F0" w:rsidRPr="00987B2E">
        <w:rPr>
          <w:rFonts w:ascii="Sylfaen" w:hAnsi="Sylfaen"/>
          <w:lang w:val="hy-AM"/>
        </w:rPr>
        <w:t xml:space="preserve"> </w:t>
      </w:r>
      <w:r>
        <w:rPr>
          <w:rFonts w:ascii="Sylfaen" w:hAnsi="Sylfaen"/>
          <w:lang w:val="hy-AM"/>
        </w:rPr>
        <w:t xml:space="preserve">  </w:t>
      </w:r>
      <w:r w:rsidR="001149F0" w:rsidRPr="00987B2E">
        <w:rPr>
          <w:rFonts w:ascii="Sylfaen" w:hAnsi="Sylfaen"/>
          <w:lang w:val="hy-AM"/>
        </w:rPr>
        <w:t>ծաղկաբուծության,</w:t>
      </w:r>
      <w:r w:rsidR="001149F0">
        <w:rPr>
          <w:rFonts w:ascii="Sylfaen" w:hAnsi="Sylfaen"/>
          <w:lang w:val="hy-AM"/>
        </w:rPr>
        <w:t xml:space="preserve"> մաքուր, բարեկարգ, առևտրի և սպասարկման, կրթական և մշակութային զարգացած ենթակառուցվածքներ,</w:t>
      </w:r>
      <w:r w:rsidR="001149F0">
        <w:rPr>
          <w:rFonts w:ascii="Sylfaen" w:hAnsi="Sylfaen" w:cs="Sylfaen"/>
          <w:lang w:val="hy-AM"/>
        </w:rPr>
        <w:t xml:space="preserve"> բնակչության համար բավարար կենսապայմաններ </w:t>
      </w:r>
      <w:r w:rsidR="001149F0">
        <w:rPr>
          <w:rFonts w:ascii="Sylfaen" w:hAnsi="Sylfaen"/>
          <w:lang w:val="hy-AM"/>
        </w:rPr>
        <w:t>ունեցող</w:t>
      </w:r>
      <w:r w:rsidR="001149F0">
        <w:rPr>
          <w:rFonts w:ascii="Sylfaen" w:hAnsi="Sylfaen" w:cs="Sylfaen"/>
          <w:lang w:val="hy-AM"/>
        </w:rPr>
        <w:t xml:space="preserve"> </w:t>
      </w:r>
      <w:r w:rsidR="001149F0">
        <w:rPr>
          <w:rFonts w:ascii="Sylfaen" w:hAnsi="Sylfaen"/>
          <w:lang w:val="hy-AM"/>
        </w:rPr>
        <w:t xml:space="preserve"> տարածք:</w:t>
      </w:r>
    </w:p>
    <w:p w:rsidR="001149F0" w:rsidRPr="00310B0F" w:rsidRDefault="001149F0" w:rsidP="007E2777">
      <w:pPr>
        <w:tabs>
          <w:tab w:val="left" w:pos="10489"/>
        </w:tabs>
        <w:spacing w:after="120"/>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ի սահմանված տեսլականին հասնելու համար համայնքի ռազմավարությունն է՝</w:t>
      </w:r>
    </w:p>
    <w:p w:rsidR="001149F0" w:rsidRPr="00310B0F" w:rsidRDefault="001149F0" w:rsidP="006635B6">
      <w:pPr>
        <w:numPr>
          <w:ilvl w:val="0"/>
          <w:numId w:val="62"/>
        </w:numPr>
        <w:spacing w:after="60" w:line="240" w:lineRule="auto"/>
        <w:ind w:left="1276" w:hanging="567"/>
        <w:rPr>
          <w:rFonts w:ascii="Sylfaen" w:hAnsi="Sylfaen" w:cs="Sylfaen"/>
          <w:sz w:val="24"/>
          <w:szCs w:val="24"/>
          <w:lang w:val="hy-AM"/>
        </w:rPr>
      </w:pPr>
      <w:r w:rsidRPr="00310B0F">
        <w:rPr>
          <w:rFonts w:ascii="Sylfaen" w:hAnsi="Sylfaen" w:cs="Sylfaen"/>
          <w:sz w:val="24"/>
          <w:szCs w:val="24"/>
          <w:lang w:val="hy-AM"/>
        </w:rPr>
        <w:t xml:space="preserve">  </w:t>
      </w:r>
      <w:r w:rsidR="007E2777">
        <w:rPr>
          <w:rFonts w:ascii="Sylfaen" w:hAnsi="Sylfaen" w:cs="Sylfaen"/>
          <w:sz w:val="24"/>
          <w:szCs w:val="24"/>
          <w:lang w:val="hy-AM"/>
        </w:rPr>
        <w:t>Ա</w:t>
      </w:r>
      <w:r w:rsidRPr="00310B0F">
        <w:rPr>
          <w:rFonts w:ascii="Sylfaen" w:hAnsi="Sylfaen" w:cs="Sylfaen"/>
          <w:sz w:val="24"/>
          <w:szCs w:val="24"/>
          <w:lang w:val="hy-AM"/>
        </w:rPr>
        <w:t>պահովել համայնքի  աստիճանական ինտեգրումը և համաչափ զարգացումը</w:t>
      </w:r>
      <w:r w:rsidR="00AE38F5" w:rsidRPr="00310B0F">
        <w:rPr>
          <w:rFonts w:ascii="Sylfaen" w:hAnsi="Sylfaen" w:cs="Sylfaen"/>
          <w:sz w:val="24"/>
          <w:szCs w:val="24"/>
          <w:lang w:val="hy-AM"/>
        </w:rPr>
        <w:t>։</w:t>
      </w:r>
    </w:p>
    <w:p w:rsidR="001149F0" w:rsidRPr="00310B0F" w:rsidRDefault="001149F0" w:rsidP="006635B6">
      <w:pPr>
        <w:numPr>
          <w:ilvl w:val="0"/>
          <w:numId w:val="62"/>
        </w:numPr>
        <w:spacing w:after="60" w:line="240" w:lineRule="auto"/>
        <w:ind w:left="1276" w:right="821" w:hanging="567"/>
        <w:jc w:val="both"/>
        <w:rPr>
          <w:rFonts w:ascii="Sylfaen" w:hAnsi="Sylfaen" w:cs="Sylfaen"/>
          <w:sz w:val="24"/>
          <w:szCs w:val="24"/>
          <w:lang w:val="hy-AM"/>
        </w:rPr>
      </w:pPr>
      <w:r w:rsidRPr="00310B0F">
        <w:rPr>
          <w:rFonts w:ascii="Sylfaen" w:hAnsi="Sylfaen" w:cs="Sylfaen"/>
          <w:sz w:val="24"/>
          <w:szCs w:val="24"/>
          <w:lang w:val="hy-AM"/>
        </w:rPr>
        <w:t xml:space="preserve">  Համայնքում անասնապահության զարգացում և անասնապահական մթերքների արտադրության ծավալների աստիճանական մեծացում՝</w:t>
      </w:r>
      <w:r>
        <w:rPr>
          <w:rFonts w:ascii="Sylfaen" w:hAnsi="Sylfaen" w:cs="Sylfaen"/>
          <w:lang w:val="hy-AM"/>
        </w:rPr>
        <w:t xml:space="preserve"> </w:t>
      </w:r>
      <w:r w:rsidRPr="00310B0F">
        <w:rPr>
          <w:rFonts w:ascii="Sylfaen" w:hAnsi="Sylfaen" w:cs="Sylfaen"/>
          <w:sz w:val="24"/>
          <w:szCs w:val="24"/>
          <w:lang w:val="hy-AM"/>
        </w:rPr>
        <w:t>անասնագլխաքանակի տարեցտարի ավելացման և անհրաժեշտ քանակությամբ անասնակերի ապահովման միջոցով</w:t>
      </w:r>
      <w:r w:rsidR="00AE38F5" w:rsidRPr="00310B0F">
        <w:rPr>
          <w:rFonts w:ascii="Sylfaen" w:hAnsi="Sylfaen" w:cs="Sylfaen"/>
          <w:sz w:val="24"/>
          <w:szCs w:val="24"/>
          <w:lang w:val="hy-AM"/>
        </w:rPr>
        <w:t>։</w:t>
      </w:r>
    </w:p>
    <w:p w:rsidR="006635B6" w:rsidRPr="00310B0F" w:rsidRDefault="001149F0" w:rsidP="006635B6">
      <w:pPr>
        <w:numPr>
          <w:ilvl w:val="0"/>
          <w:numId w:val="62"/>
        </w:numPr>
        <w:spacing w:after="60" w:line="240" w:lineRule="auto"/>
        <w:ind w:left="1276" w:hanging="567"/>
        <w:jc w:val="both"/>
        <w:rPr>
          <w:rFonts w:ascii="Sylfaen" w:hAnsi="Sylfaen" w:cs="Sylfaen"/>
          <w:sz w:val="24"/>
          <w:szCs w:val="24"/>
          <w:lang w:val="hy-AM"/>
        </w:rPr>
      </w:pPr>
      <w:r w:rsidRPr="00310B0F">
        <w:rPr>
          <w:rFonts w:ascii="Sylfaen" w:hAnsi="Sylfaen"/>
          <w:sz w:val="24"/>
          <w:szCs w:val="24"/>
          <w:lang w:val="hy-AM"/>
        </w:rPr>
        <w:t xml:space="preserve">  Բնակավայր</w:t>
      </w:r>
      <w:r w:rsidRPr="00310B0F">
        <w:rPr>
          <w:rFonts w:ascii="Sylfaen" w:hAnsi="Sylfaen" w:cs="Sylfaen"/>
          <w:sz w:val="24"/>
          <w:szCs w:val="24"/>
          <w:lang w:val="hy-AM"/>
        </w:rPr>
        <w:t xml:space="preserve">ում կաթի, մսի, բանջարեղենի հանձնման և վերամշակման </w:t>
      </w:r>
    </w:p>
    <w:p w:rsidR="001149F0" w:rsidRPr="00310B0F" w:rsidRDefault="001149F0" w:rsidP="00AE38F5">
      <w:pPr>
        <w:spacing w:after="60" w:line="240" w:lineRule="auto"/>
        <w:ind w:left="1276"/>
        <w:jc w:val="both"/>
        <w:rPr>
          <w:rFonts w:ascii="Sylfaen" w:hAnsi="Sylfaen" w:cs="Sylfaen"/>
          <w:sz w:val="24"/>
          <w:szCs w:val="24"/>
          <w:lang w:val="hy-AM"/>
        </w:rPr>
      </w:pPr>
      <w:r w:rsidRPr="00310B0F">
        <w:rPr>
          <w:rFonts w:ascii="Sylfaen" w:hAnsi="Sylfaen" w:cs="Sylfaen"/>
          <w:sz w:val="24"/>
          <w:szCs w:val="24"/>
          <w:lang w:val="hy-AM"/>
        </w:rPr>
        <w:t>արտադրամասերի ստեղծում և գործարկում</w:t>
      </w:r>
      <w:r w:rsidR="00AE38F5" w:rsidRPr="00310B0F">
        <w:rPr>
          <w:rFonts w:ascii="Sylfaen" w:hAnsi="Sylfaen" w:cs="Sylfaen"/>
          <w:sz w:val="24"/>
          <w:szCs w:val="24"/>
          <w:lang w:val="hy-AM"/>
        </w:rPr>
        <w:t>։</w:t>
      </w:r>
    </w:p>
    <w:p w:rsidR="001149F0" w:rsidRPr="00310B0F" w:rsidRDefault="001149F0" w:rsidP="006635B6">
      <w:pPr>
        <w:numPr>
          <w:ilvl w:val="0"/>
          <w:numId w:val="62"/>
        </w:numPr>
        <w:spacing w:after="60" w:line="240" w:lineRule="auto"/>
        <w:ind w:left="1276" w:right="821" w:hanging="567"/>
        <w:jc w:val="both"/>
        <w:rPr>
          <w:rFonts w:ascii="Sylfaen" w:hAnsi="Sylfaen" w:cs="Sylfaen"/>
          <w:sz w:val="24"/>
          <w:szCs w:val="24"/>
          <w:lang w:val="hy-AM"/>
        </w:rPr>
      </w:pPr>
      <w:r w:rsidRPr="00310B0F">
        <w:rPr>
          <w:rFonts w:ascii="Sylfaen" w:hAnsi="Sylfaen"/>
          <w:sz w:val="24"/>
          <w:szCs w:val="24"/>
          <w:lang w:val="hy-AM"/>
        </w:rPr>
        <w:t xml:space="preserve">  Բնակավայր</w:t>
      </w:r>
      <w:r w:rsidRPr="00310B0F">
        <w:rPr>
          <w:rFonts w:ascii="Sylfaen" w:hAnsi="Sylfaen" w:cs="Sylfaen"/>
          <w:sz w:val="24"/>
          <w:szCs w:val="24"/>
          <w:lang w:val="hy-AM"/>
        </w:rPr>
        <w:t>ի տարածքի համեմատական առավելությունների բացահայտում և առևտրայնացում, այդ նպատակով պետական կառավարման և տեղական ինքնակառավարման մարմինների, քաղաքացիական հասարակության  և մասնավոր հատվածի  կազմակերպությունների համագործակցության շրջանակների ընդլայնում և ջանքերի մեկտեղում</w:t>
      </w:r>
      <w:r w:rsidR="00737F11" w:rsidRPr="00310B0F">
        <w:rPr>
          <w:rFonts w:ascii="Sylfaen" w:hAnsi="Sylfaen" w:cs="Sylfaen"/>
          <w:sz w:val="24"/>
          <w:szCs w:val="24"/>
          <w:lang w:val="hy-AM"/>
        </w:rPr>
        <w:t>։</w:t>
      </w:r>
    </w:p>
    <w:p w:rsidR="001149F0" w:rsidRPr="00310B0F" w:rsidRDefault="001149F0" w:rsidP="006635B6">
      <w:pPr>
        <w:numPr>
          <w:ilvl w:val="0"/>
          <w:numId w:val="62"/>
        </w:numPr>
        <w:spacing w:after="60" w:line="240" w:lineRule="auto"/>
        <w:ind w:left="1276" w:right="821" w:hanging="567"/>
        <w:jc w:val="both"/>
        <w:rPr>
          <w:rFonts w:ascii="Sylfaen" w:hAnsi="Sylfaen" w:cs="Sylfaen"/>
          <w:sz w:val="24"/>
          <w:szCs w:val="24"/>
          <w:lang w:val="hy-AM"/>
        </w:rPr>
      </w:pPr>
      <w:r w:rsidRPr="00310B0F">
        <w:rPr>
          <w:rFonts w:ascii="Sylfaen" w:hAnsi="Sylfaen"/>
          <w:sz w:val="24"/>
          <w:szCs w:val="24"/>
          <w:lang w:val="hy-AM"/>
        </w:rPr>
        <w:t xml:space="preserve">  Բնակավայր</w:t>
      </w:r>
      <w:r w:rsidRPr="00310B0F">
        <w:rPr>
          <w:rFonts w:ascii="Sylfaen" w:hAnsi="Sylfaen" w:cs="Sylfaen"/>
          <w:sz w:val="24"/>
          <w:szCs w:val="24"/>
          <w:lang w:val="hy-AM"/>
        </w:rPr>
        <w:t xml:space="preserve">ում էկոտուրիզմի ենթակառուցվածքների ստեղծում և զարգացում՝ զբոսաշրջիկների գիշերակացի տնային պայմանների </w:t>
      </w:r>
      <w:r w:rsidRPr="00310B0F">
        <w:rPr>
          <w:rFonts w:ascii="Sylfaen" w:hAnsi="Sylfaen" w:cs="Sylfaen"/>
          <w:sz w:val="24"/>
          <w:szCs w:val="24"/>
          <w:lang w:val="hy-AM"/>
        </w:rPr>
        <w:lastRenderedPageBreak/>
        <w:t>ապահովման, հասարակական սննդի, առևտրի և կենցաղսպասարկման օբյեկտների ստեղծման, համապատասխան ծառայությունների պատշաճ մակարդակով մատուցման միջոցով</w:t>
      </w:r>
      <w:r w:rsidR="00737F11" w:rsidRPr="00310B0F">
        <w:rPr>
          <w:rFonts w:ascii="Sylfaen" w:hAnsi="Sylfaen" w:cs="Sylfaen"/>
          <w:sz w:val="24"/>
          <w:szCs w:val="24"/>
          <w:lang w:val="hy-AM"/>
        </w:rPr>
        <w:t>։</w:t>
      </w:r>
    </w:p>
    <w:p w:rsidR="001149F0" w:rsidRPr="00310B0F" w:rsidRDefault="001149F0" w:rsidP="00737F11">
      <w:pPr>
        <w:numPr>
          <w:ilvl w:val="0"/>
          <w:numId w:val="62"/>
        </w:numPr>
        <w:spacing w:after="60" w:line="240" w:lineRule="auto"/>
        <w:ind w:left="1276" w:hanging="567"/>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ի սեփականություն համարվող ենթակառուցվածքների</w:t>
      </w:r>
      <w:r w:rsidR="00737F11" w:rsidRPr="00310B0F">
        <w:rPr>
          <w:rFonts w:ascii="Sylfaen" w:hAnsi="Sylfaen" w:cs="Sylfaen"/>
          <w:sz w:val="24"/>
          <w:szCs w:val="24"/>
          <w:lang w:val="hy-AM"/>
        </w:rPr>
        <w:t xml:space="preserve"> </w:t>
      </w:r>
      <w:r w:rsidRPr="00310B0F">
        <w:rPr>
          <w:rFonts w:ascii="Sylfaen" w:hAnsi="Sylfaen" w:cs="Sylfaen"/>
          <w:sz w:val="24"/>
          <w:szCs w:val="24"/>
          <w:lang w:val="hy-AM"/>
        </w:rPr>
        <w:t>պահպանում, շահագործում, նորոգում և զարգացում</w:t>
      </w:r>
      <w:r w:rsidR="00737F11" w:rsidRPr="00310B0F">
        <w:rPr>
          <w:rFonts w:ascii="Sylfaen" w:hAnsi="Sylfaen" w:cs="Sylfaen"/>
          <w:sz w:val="24"/>
          <w:szCs w:val="24"/>
          <w:lang w:val="hy-AM"/>
        </w:rPr>
        <w:t>։</w:t>
      </w:r>
    </w:p>
    <w:p w:rsidR="001149F0" w:rsidRPr="00310B0F" w:rsidRDefault="007E2777" w:rsidP="006635B6">
      <w:pPr>
        <w:numPr>
          <w:ilvl w:val="0"/>
          <w:numId w:val="62"/>
        </w:numPr>
        <w:spacing w:after="60" w:line="240" w:lineRule="auto"/>
        <w:ind w:left="1276" w:right="821" w:hanging="567"/>
        <w:jc w:val="both"/>
        <w:rPr>
          <w:rFonts w:ascii="Sylfaen" w:hAnsi="Sylfaen" w:cs="Sylfaen"/>
          <w:sz w:val="24"/>
          <w:szCs w:val="24"/>
          <w:lang w:val="hy-AM"/>
        </w:rPr>
      </w:pPr>
      <w:r>
        <w:rPr>
          <w:rFonts w:ascii="Sylfaen" w:hAnsi="Sylfaen" w:cs="Sylfaen"/>
          <w:sz w:val="24"/>
          <w:szCs w:val="24"/>
          <w:lang w:val="hy-AM"/>
        </w:rPr>
        <w:t>Ն</w:t>
      </w:r>
      <w:r w:rsidR="001149F0" w:rsidRPr="00310B0F">
        <w:rPr>
          <w:rFonts w:ascii="Sylfaen" w:hAnsi="Sylfaen" w:cs="Sylfaen"/>
          <w:sz w:val="24"/>
          <w:szCs w:val="24"/>
          <w:lang w:val="hy-AM"/>
        </w:rPr>
        <w:t>երհամայնքային ճանապարհների և փողոցների նորոգում և բարեկարգում, ջրահեռացման և արտաքին լուսավորության համակարգերի անցկացում, ճանապարհային նշանների տեղադրում</w:t>
      </w:r>
      <w:r w:rsidR="00737F11" w:rsidRPr="00310B0F">
        <w:rPr>
          <w:rFonts w:ascii="Sylfaen" w:hAnsi="Sylfaen" w:cs="Sylfaen"/>
          <w:sz w:val="24"/>
          <w:szCs w:val="24"/>
          <w:lang w:val="hy-AM"/>
        </w:rPr>
        <w:t>։</w:t>
      </w:r>
    </w:p>
    <w:p w:rsidR="001149F0" w:rsidRPr="00310B0F" w:rsidRDefault="001149F0" w:rsidP="006635B6">
      <w:pPr>
        <w:numPr>
          <w:ilvl w:val="0"/>
          <w:numId w:val="62"/>
        </w:numPr>
        <w:spacing w:after="60" w:line="240" w:lineRule="auto"/>
        <w:ind w:left="1276" w:right="821" w:hanging="567"/>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ի բնակչության սոցիալ–տնտեսական պայմանների բարելավում՝ նրանց մատուցվող հանրային ծառայությունների  տեսակների (ջրամատակարարում և ջրահեռացում, գազամատակարարում, էլեկտրամատակարարում, աղբահանություն և սանիտարական մաքրում, տրանսպորտ և կապ, նախադպրոցական և դպրոցական կրթություն, արտադպրոցական դաստիարակություն, մշակույթ, առողջապահություն և սպորտ, սոցիալական պաշտպանություն և այլն) շրջանակի աստիճանական ընդլայնման, հասանելիության ու մատչելիության ապահովման  և որակի անշեղ բարձրացման միջոցով</w:t>
      </w:r>
      <w:r w:rsidR="00737F11" w:rsidRPr="00310B0F">
        <w:rPr>
          <w:rFonts w:ascii="Sylfaen" w:hAnsi="Sylfaen" w:cs="Sylfaen"/>
          <w:sz w:val="24"/>
          <w:szCs w:val="24"/>
          <w:lang w:val="hy-AM"/>
        </w:rPr>
        <w:t>։</w:t>
      </w:r>
    </w:p>
    <w:p w:rsidR="001149F0" w:rsidRPr="00310B0F" w:rsidRDefault="001149F0" w:rsidP="006635B6">
      <w:pPr>
        <w:numPr>
          <w:ilvl w:val="0"/>
          <w:numId w:val="62"/>
        </w:numPr>
        <w:spacing w:after="60" w:line="240" w:lineRule="auto"/>
        <w:ind w:left="1276" w:right="821" w:hanging="567"/>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ի Տեղական ինքնակառավարման մարմինների, աշխատակազմի,</w:t>
      </w:r>
      <w:r w:rsidR="007E2777">
        <w:rPr>
          <w:rFonts w:ascii="Sylfaen" w:hAnsi="Sylfaen" w:cs="Sylfaen"/>
          <w:sz w:val="24"/>
          <w:szCs w:val="24"/>
          <w:lang w:val="hy-AM"/>
        </w:rPr>
        <w:t xml:space="preserve"> </w:t>
      </w:r>
      <w:r w:rsidRPr="00310B0F">
        <w:rPr>
          <w:rFonts w:ascii="Sylfaen" w:hAnsi="Sylfaen" w:cs="Sylfaen"/>
          <w:sz w:val="24"/>
          <w:szCs w:val="24"/>
          <w:lang w:val="hy-AM"/>
        </w:rPr>
        <w:t>կազմակերպությունների ինստիտուցիոնալ կարողությունների աստիճանական հզորացում, տեղական ժողովրդավարության ամրապնդում, համայնքում պատշաճ կառավարման սկզբունքների հետևողական իրականացում</w:t>
      </w:r>
      <w:r w:rsidR="00737F11" w:rsidRPr="00310B0F">
        <w:rPr>
          <w:rFonts w:ascii="Sylfaen" w:hAnsi="Sylfaen" w:cs="Sylfaen"/>
          <w:sz w:val="24"/>
          <w:szCs w:val="24"/>
          <w:lang w:val="hy-AM"/>
        </w:rPr>
        <w:t>։</w:t>
      </w:r>
    </w:p>
    <w:p w:rsidR="001149F0" w:rsidRPr="00310B0F" w:rsidRDefault="001149F0" w:rsidP="006635B6">
      <w:pPr>
        <w:numPr>
          <w:ilvl w:val="0"/>
          <w:numId w:val="62"/>
        </w:numPr>
        <w:spacing w:after="60" w:line="240" w:lineRule="auto"/>
        <w:ind w:left="1276" w:right="821" w:hanging="567"/>
        <w:jc w:val="both"/>
        <w:rPr>
          <w:rFonts w:ascii="Sylfaen" w:hAnsi="Sylfaen" w:cs="Sylfaen"/>
          <w:sz w:val="24"/>
          <w:szCs w:val="24"/>
          <w:lang w:val="hy-AM"/>
        </w:rPr>
      </w:pPr>
      <w:r w:rsidRPr="00310B0F">
        <w:rPr>
          <w:rFonts w:ascii="Sylfaen" w:hAnsi="Sylfaen" w:cs="Sylfaen"/>
          <w:sz w:val="24"/>
          <w:szCs w:val="24"/>
          <w:lang w:val="hy-AM"/>
        </w:rPr>
        <w:t>Տեղական ինքնակառավարմանը բնակիչների ներգրավվածության բարելավում՝ բնակիչների մասնակցության ձևերի ներդրման և զարգացման միջոցով</w:t>
      </w:r>
      <w:r w:rsidR="00737F11" w:rsidRPr="00310B0F">
        <w:rPr>
          <w:rFonts w:ascii="Sylfaen" w:hAnsi="Sylfaen" w:cs="Sylfaen"/>
          <w:sz w:val="24"/>
          <w:szCs w:val="24"/>
          <w:lang w:val="hy-AM"/>
        </w:rPr>
        <w:t>։</w:t>
      </w:r>
    </w:p>
    <w:p w:rsidR="001149F0" w:rsidRPr="00310B0F" w:rsidRDefault="001149F0" w:rsidP="006635B6">
      <w:pPr>
        <w:numPr>
          <w:ilvl w:val="0"/>
          <w:numId w:val="62"/>
        </w:numPr>
        <w:spacing w:after="60" w:line="240" w:lineRule="auto"/>
        <w:ind w:left="1276" w:right="821" w:hanging="567"/>
        <w:jc w:val="both"/>
        <w:rPr>
          <w:rFonts w:ascii="Sylfaen" w:hAnsi="Sylfaen" w:cs="Sylfaen"/>
          <w:sz w:val="24"/>
          <w:szCs w:val="24"/>
          <w:lang w:val="hy-AM"/>
        </w:rPr>
      </w:pPr>
      <w:r w:rsidRPr="00310B0F">
        <w:rPr>
          <w:rFonts w:ascii="Sylfaen" w:hAnsi="Sylfaen" w:cs="Sylfaen"/>
          <w:sz w:val="24"/>
          <w:szCs w:val="24"/>
          <w:lang w:val="hy-AM"/>
        </w:rPr>
        <w:t>Տեղական ինքնակառավարման մարմինների  գործունեության թափանցիկության, հրապարակայնության և հաշվետվողականության մակարդակների հետևողական բարձրացում</w:t>
      </w:r>
      <w:r w:rsidR="00737F11" w:rsidRPr="00310B0F">
        <w:rPr>
          <w:rFonts w:ascii="Sylfaen" w:hAnsi="Sylfaen" w:cs="Sylfaen"/>
          <w:sz w:val="24"/>
          <w:szCs w:val="24"/>
          <w:lang w:val="hy-AM"/>
        </w:rPr>
        <w:t>։</w:t>
      </w:r>
    </w:p>
    <w:p w:rsidR="001149F0" w:rsidRPr="00310B0F" w:rsidRDefault="001149F0" w:rsidP="006635B6">
      <w:pPr>
        <w:numPr>
          <w:ilvl w:val="0"/>
          <w:numId w:val="62"/>
        </w:numPr>
        <w:spacing w:after="60" w:line="240" w:lineRule="auto"/>
        <w:ind w:left="1276" w:hanging="567"/>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ի ֆինանսական կառավարման համակարգում հստակ մեխանիզմների ներդրում և հետևողական կիրառում</w:t>
      </w:r>
      <w:r w:rsidR="00737F11" w:rsidRPr="00310B0F">
        <w:rPr>
          <w:rFonts w:ascii="Sylfaen" w:hAnsi="Sylfaen" w:cs="Sylfaen"/>
          <w:sz w:val="24"/>
          <w:szCs w:val="24"/>
          <w:lang w:val="hy-AM"/>
        </w:rPr>
        <w:t>։</w:t>
      </w:r>
    </w:p>
    <w:p w:rsidR="001149F0" w:rsidRPr="00310B0F" w:rsidRDefault="00E509AC" w:rsidP="006635B6">
      <w:pPr>
        <w:numPr>
          <w:ilvl w:val="0"/>
          <w:numId w:val="62"/>
        </w:numPr>
        <w:spacing w:after="60" w:line="240" w:lineRule="auto"/>
        <w:ind w:left="1276" w:hanging="567"/>
        <w:jc w:val="both"/>
        <w:rPr>
          <w:rFonts w:ascii="Sylfaen" w:hAnsi="Sylfaen" w:cs="Sylfaen"/>
          <w:sz w:val="24"/>
          <w:szCs w:val="24"/>
          <w:lang w:val="hy-AM"/>
        </w:rPr>
      </w:pPr>
      <w:r>
        <w:rPr>
          <w:rFonts w:ascii="Sylfaen" w:hAnsi="Sylfaen" w:cs="Sylfaen"/>
          <w:sz w:val="24"/>
          <w:szCs w:val="24"/>
          <w:lang w:val="hy-AM"/>
        </w:rPr>
        <w:t>Ն</w:t>
      </w:r>
      <w:r w:rsidR="001149F0" w:rsidRPr="00310B0F">
        <w:rPr>
          <w:rFonts w:ascii="Sylfaen" w:hAnsi="Sylfaen" w:cs="Sylfaen"/>
          <w:sz w:val="24"/>
          <w:szCs w:val="24"/>
          <w:lang w:val="hy-AM"/>
        </w:rPr>
        <w:t>որ աշխատատեղերի ստեղծում և համայնքից միգրացիայի նվազեցում, բնակչության թվաքանակի կայունացում:</w:t>
      </w:r>
    </w:p>
    <w:p w:rsidR="001149F0" w:rsidRPr="00310B0F" w:rsidRDefault="001149F0" w:rsidP="006635B6">
      <w:pPr>
        <w:ind w:left="1276" w:right="1134"/>
        <w:jc w:val="both"/>
        <w:rPr>
          <w:rFonts w:ascii="Sylfaen" w:hAnsi="Sylfaen" w:cs="Sylfaen"/>
          <w:sz w:val="24"/>
          <w:szCs w:val="24"/>
          <w:lang w:val="hy-AM"/>
        </w:rPr>
      </w:pPr>
    </w:p>
    <w:p w:rsidR="001149F0" w:rsidRPr="00310B0F" w:rsidRDefault="001149F0" w:rsidP="00310B0F">
      <w:pPr>
        <w:tabs>
          <w:tab w:val="left" w:pos="3780"/>
        </w:tabs>
        <w:spacing w:after="120"/>
        <w:jc w:val="center"/>
        <w:rPr>
          <w:rFonts w:ascii="Sylfaen" w:hAnsi="Sylfaen" w:cs="Sylfaen"/>
          <w:b/>
          <w:sz w:val="24"/>
          <w:szCs w:val="24"/>
          <w:lang w:val="hy-AM"/>
        </w:rPr>
      </w:pPr>
      <w:r w:rsidRPr="00310B0F">
        <w:rPr>
          <w:rFonts w:ascii="Sylfaen" w:hAnsi="Sylfaen" w:cs="Sylfaen"/>
          <w:b/>
          <w:sz w:val="24"/>
          <w:szCs w:val="24"/>
          <w:lang w:val="hy-AM"/>
        </w:rPr>
        <w:t>Բնակավայրի զարգացման 2022-202</w:t>
      </w:r>
      <w:r w:rsidR="00737F11" w:rsidRPr="00310B0F">
        <w:rPr>
          <w:rFonts w:ascii="Sylfaen" w:hAnsi="Sylfaen" w:cs="Sylfaen"/>
          <w:b/>
          <w:sz w:val="24"/>
          <w:szCs w:val="24"/>
          <w:lang w:val="hy-AM"/>
        </w:rPr>
        <w:t>6</w:t>
      </w:r>
      <w:r w:rsidRPr="00310B0F">
        <w:rPr>
          <w:rFonts w:ascii="Sylfaen" w:hAnsi="Sylfaen" w:cs="Sylfaen"/>
          <w:b/>
          <w:sz w:val="24"/>
          <w:szCs w:val="24"/>
          <w:lang w:val="hy-AM"/>
        </w:rPr>
        <w:t>թթ. ծրագրի հիմնական նպատակներն են՝</w:t>
      </w:r>
    </w:p>
    <w:p w:rsidR="001149F0" w:rsidRPr="00310B0F" w:rsidRDefault="001149F0" w:rsidP="006635B6">
      <w:pPr>
        <w:numPr>
          <w:ilvl w:val="0"/>
          <w:numId w:val="62"/>
        </w:numPr>
        <w:spacing w:after="60" w:line="240" w:lineRule="auto"/>
        <w:ind w:left="1276" w:right="821" w:hanging="567"/>
        <w:jc w:val="both"/>
        <w:rPr>
          <w:rFonts w:ascii="Sylfaen" w:hAnsi="Sylfaen" w:cs="Sylfaen"/>
          <w:sz w:val="24"/>
          <w:szCs w:val="24"/>
          <w:lang w:val="hy-AM"/>
        </w:rPr>
      </w:pPr>
      <w:r w:rsidRPr="00310B0F">
        <w:rPr>
          <w:rFonts w:ascii="Sylfaen" w:hAnsi="Sylfaen" w:cs="Sylfaen"/>
          <w:sz w:val="24"/>
          <w:szCs w:val="24"/>
          <w:lang w:val="hy-AM"/>
        </w:rPr>
        <w:t>Տեղական ինքնակառավարմանը բնակիչների մասնակցության ակտիվացում՝ մասնակցության նոր մեթոդների և ձևերի ներդրման և աստիճանական զարգացման միջոցով</w:t>
      </w:r>
      <w:r w:rsidR="00737F11" w:rsidRPr="00310B0F">
        <w:rPr>
          <w:rFonts w:ascii="Sylfaen" w:hAnsi="Sylfaen" w:cs="Sylfaen"/>
          <w:sz w:val="24"/>
          <w:szCs w:val="24"/>
          <w:lang w:val="hy-AM"/>
        </w:rPr>
        <w:t>։</w:t>
      </w:r>
    </w:p>
    <w:p w:rsidR="001149F0" w:rsidRPr="00310B0F" w:rsidRDefault="001149F0" w:rsidP="00AE7715">
      <w:pPr>
        <w:numPr>
          <w:ilvl w:val="0"/>
          <w:numId w:val="62"/>
        </w:numPr>
        <w:spacing w:after="60" w:line="240" w:lineRule="auto"/>
        <w:ind w:left="1276" w:right="567" w:hanging="567"/>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ում</w:t>
      </w:r>
      <w:r w:rsidR="00AE7715">
        <w:rPr>
          <w:rFonts w:ascii="Sylfaen" w:hAnsi="Sylfaen" w:cs="Sylfaen"/>
          <w:sz w:val="24"/>
          <w:szCs w:val="24"/>
          <w:lang w:val="hy-AM"/>
        </w:rPr>
        <w:t xml:space="preserve"> </w:t>
      </w:r>
      <w:r w:rsidRPr="00310B0F">
        <w:rPr>
          <w:rFonts w:ascii="Sylfaen" w:hAnsi="Sylfaen" w:cs="Sylfaen"/>
          <w:sz w:val="24"/>
          <w:szCs w:val="24"/>
          <w:lang w:val="hy-AM"/>
        </w:rPr>
        <w:t>գյուղատնտեսության</w:t>
      </w:r>
      <w:r w:rsidR="00AE7715">
        <w:rPr>
          <w:rFonts w:ascii="Sylfaen" w:hAnsi="Sylfaen" w:cs="Sylfaen"/>
          <w:sz w:val="24"/>
          <w:szCs w:val="24"/>
          <w:lang w:val="hy-AM"/>
        </w:rPr>
        <w:t xml:space="preserve"> </w:t>
      </w:r>
      <w:r w:rsidRPr="00310B0F">
        <w:rPr>
          <w:rFonts w:ascii="Sylfaen" w:hAnsi="Sylfaen" w:cs="Sylfaen"/>
          <w:sz w:val="24"/>
          <w:szCs w:val="24"/>
          <w:lang w:val="hy-AM"/>
        </w:rPr>
        <w:t>(հողագործության, անասնապահության, այգեգործության, թռչնապահության, մեղվապահության) զարգացում՝ տնամերձերի, վարելահողերի,  նպատակային և արդյունավետ օգտագործման միջոցով</w:t>
      </w:r>
      <w:r w:rsidR="00737F11" w:rsidRPr="00310B0F">
        <w:rPr>
          <w:rFonts w:ascii="Sylfaen" w:hAnsi="Sylfaen" w:cs="Sylfaen"/>
          <w:sz w:val="24"/>
          <w:szCs w:val="24"/>
          <w:lang w:val="hy-AM"/>
        </w:rPr>
        <w:t>։</w:t>
      </w:r>
    </w:p>
    <w:p w:rsidR="00737F11" w:rsidRPr="00310B0F" w:rsidRDefault="00737F11" w:rsidP="00AE7715">
      <w:pPr>
        <w:spacing w:after="0"/>
        <w:ind w:left="709"/>
        <w:jc w:val="both"/>
        <w:rPr>
          <w:rFonts w:ascii="Sylfaen" w:hAnsi="Sylfaen" w:cs="Sylfaen"/>
          <w:sz w:val="24"/>
          <w:szCs w:val="24"/>
          <w:lang w:val="hy-AM"/>
        </w:rPr>
      </w:pPr>
      <w:r w:rsidRPr="00310B0F">
        <w:rPr>
          <w:rFonts w:ascii="Sylfaen" w:hAnsi="Sylfaen" w:cs="Sylfaen"/>
          <w:sz w:val="24"/>
          <w:szCs w:val="24"/>
          <w:lang w:val="hy-AM"/>
        </w:rPr>
        <w:t>●</w:t>
      </w:r>
      <w:r w:rsidR="00310B0F">
        <w:rPr>
          <w:rFonts w:ascii="Sylfaen" w:hAnsi="Sylfaen" w:cs="Sylfaen"/>
          <w:sz w:val="24"/>
          <w:szCs w:val="24"/>
          <w:lang w:val="hy-AM"/>
        </w:rPr>
        <w:t xml:space="preserve">     </w:t>
      </w:r>
      <w:r w:rsidRPr="00310B0F">
        <w:rPr>
          <w:rFonts w:ascii="Sylfaen" w:hAnsi="Sylfaen" w:cs="Sylfaen"/>
          <w:sz w:val="24"/>
          <w:szCs w:val="24"/>
          <w:lang w:val="hy-AM"/>
        </w:rPr>
        <w:t>Մ</w:t>
      </w:r>
      <w:r w:rsidR="001149F0" w:rsidRPr="00310B0F">
        <w:rPr>
          <w:rFonts w:ascii="Sylfaen" w:hAnsi="Sylfaen" w:cs="Sylfaen"/>
          <w:sz w:val="24"/>
          <w:szCs w:val="24"/>
          <w:lang w:val="hy-AM"/>
        </w:rPr>
        <w:t xml:space="preserve">իջհամայնքային  և ներհամայնքային  ճանապարհների և փողոցների վիճակի </w:t>
      </w:r>
      <w:r w:rsidRPr="00310B0F">
        <w:rPr>
          <w:rFonts w:ascii="Sylfaen" w:hAnsi="Sylfaen" w:cs="Sylfaen"/>
          <w:sz w:val="24"/>
          <w:szCs w:val="24"/>
          <w:lang w:val="hy-AM"/>
        </w:rPr>
        <w:t xml:space="preserve">  </w:t>
      </w:r>
    </w:p>
    <w:p w:rsidR="001149F0" w:rsidRPr="00310B0F" w:rsidRDefault="00737F11" w:rsidP="00AE7715">
      <w:pPr>
        <w:spacing w:after="0"/>
        <w:ind w:left="709"/>
        <w:jc w:val="both"/>
        <w:rPr>
          <w:rFonts w:ascii="Sylfaen" w:hAnsi="Sylfaen" w:cs="Sylfaen"/>
          <w:sz w:val="24"/>
          <w:szCs w:val="24"/>
          <w:lang w:val="hy-AM"/>
        </w:rPr>
      </w:pPr>
      <w:r w:rsidRPr="00310B0F">
        <w:rPr>
          <w:rFonts w:ascii="Sylfaen" w:hAnsi="Sylfaen" w:cs="Sylfaen"/>
          <w:sz w:val="24"/>
          <w:szCs w:val="24"/>
          <w:lang w:val="hy-AM"/>
        </w:rPr>
        <w:t xml:space="preserve">          </w:t>
      </w:r>
      <w:r w:rsidR="001149F0" w:rsidRPr="00310B0F">
        <w:rPr>
          <w:rFonts w:ascii="Sylfaen" w:hAnsi="Sylfaen" w:cs="Sylfaen"/>
          <w:sz w:val="24"/>
          <w:szCs w:val="24"/>
          <w:lang w:val="hy-AM"/>
        </w:rPr>
        <w:t>բարելավում</w:t>
      </w:r>
      <w:r w:rsidRPr="00310B0F">
        <w:rPr>
          <w:rFonts w:ascii="Sylfaen" w:hAnsi="Sylfaen" w:cs="Sylfaen"/>
          <w:sz w:val="24"/>
          <w:szCs w:val="24"/>
          <w:lang w:val="hy-AM"/>
        </w:rPr>
        <w:t>,</w:t>
      </w:r>
      <w:r w:rsidR="001149F0" w:rsidRPr="00310B0F">
        <w:rPr>
          <w:rFonts w:ascii="Sylfaen" w:hAnsi="Sylfaen" w:cs="Sylfaen"/>
          <w:sz w:val="24"/>
          <w:szCs w:val="24"/>
          <w:lang w:val="hy-AM"/>
        </w:rPr>
        <w:t xml:space="preserve">    լուսավորում</w:t>
      </w:r>
      <w:r w:rsidRPr="00310B0F">
        <w:rPr>
          <w:rFonts w:ascii="Sylfaen" w:hAnsi="Sylfaen" w:cs="Sylfaen"/>
          <w:sz w:val="24"/>
          <w:szCs w:val="24"/>
          <w:lang w:val="hy-AM"/>
        </w:rPr>
        <w:t>։</w:t>
      </w:r>
    </w:p>
    <w:p w:rsidR="001149F0" w:rsidRPr="00310B0F" w:rsidRDefault="00737F11" w:rsidP="00AE7715">
      <w:pPr>
        <w:spacing w:after="0" w:line="240" w:lineRule="auto"/>
        <w:ind w:left="851" w:right="567"/>
        <w:jc w:val="both"/>
        <w:rPr>
          <w:rFonts w:ascii="Sylfaen" w:hAnsi="Sylfaen" w:cs="Sylfaen"/>
          <w:sz w:val="24"/>
          <w:szCs w:val="24"/>
          <w:lang w:val="hy-AM"/>
        </w:rPr>
      </w:pPr>
      <w:r w:rsidRPr="00DB5AB1">
        <w:rPr>
          <w:rFonts w:ascii="Sylfaen" w:hAnsi="Sylfaen" w:cs="Sylfaen"/>
          <w:sz w:val="24"/>
          <w:szCs w:val="24"/>
          <w:highlight w:val="lightGray"/>
          <w:lang w:val="hy-AM"/>
        </w:rPr>
        <w:lastRenderedPageBreak/>
        <w:t>●</w:t>
      </w:r>
      <w:r w:rsidR="00310B0F" w:rsidRPr="00DB5AB1">
        <w:rPr>
          <w:rFonts w:ascii="Sylfaen" w:hAnsi="Sylfaen" w:cs="Sylfaen"/>
          <w:sz w:val="24"/>
          <w:szCs w:val="24"/>
          <w:highlight w:val="lightGray"/>
          <w:lang w:val="hy-AM"/>
        </w:rPr>
        <w:t xml:space="preserve"> </w:t>
      </w:r>
      <w:r w:rsidR="001149F0" w:rsidRPr="00310B0F">
        <w:rPr>
          <w:rFonts w:ascii="Sylfaen" w:hAnsi="Sylfaen"/>
          <w:sz w:val="24"/>
          <w:szCs w:val="24"/>
          <w:lang w:val="hy-AM"/>
        </w:rPr>
        <w:t>Բնակավայր</w:t>
      </w:r>
      <w:r w:rsidR="001149F0" w:rsidRPr="00310B0F">
        <w:rPr>
          <w:rFonts w:ascii="Sylfaen" w:hAnsi="Sylfaen" w:cs="Sylfaen"/>
          <w:sz w:val="24"/>
          <w:szCs w:val="24"/>
          <w:lang w:val="hy-AM"/>
        </w:rPr>
        <w:t>ի հանրակրթ</w:t>
      </w:r>
      <w:r w:rsidR="000E7307">
        <w:rPr>
          <w:rFonts w:ascii="Sylfaen" w:hAnsi="Sylfaen" w:cs="Sylfaen"/>
          <w:sz w:val="24"/>
          <w:szCs w:val="24"/>
          <w:lang w:val="hy-AM"/>
        </w:rPr>
        <w:t>ակա</w:t>
      </w:r>
      <w:r w:rsidR="001149F0" w:rsidRPr="00310B0F">
        <w:rPr>
          <w:rFonts w:ascii="Sylfaen" w:hAnsi="Sylfaen" w:cs="Sylfaen"/>
          <w:sz w:val="24"/>
          <w:szCs w:val="24"/>
          <w:lang w:val="hy-AM"/>
        </w:rPr>
        <w:t xml:space="preserve">ն պայմանների բարելավում՝ դպրոցների </w:t>
      </w:r>
      <w:r w:rsidR="000E7307">
        <w:rPr>
          <w:rFonts w:ascii="Sylfaen" w:hAnsi="Sylfaen" w:cs="Sylfaen"/>
          <w:sz w:val="24"/>
          <w:szCs w:val="24"/>
          <w:lang w:val="hy-AM"/>
        </w:rPr>
        <w:t xml:space="preserve"> </w:t>
      </w:r>
      <w:r w:rsidR="001149F0" w:rsidRPr="00310B0F">
        <w:rPr>
          <w:rFonts w:ascii="Sylfaen" w:hAnsi="Sylfaen" w:cs="Sylfaen"/>
          <w:sz w:val="24"/>
          <w:szCs w:val="24"/>
          <w:lang w:val="hy-AM"/>
        </w:rPr>
        <w:t>շենքերի նորոգման և</w:t>
      </w:r>
      <w:r w:rsidR="000E7307">
        <w:rPr>
          <w:rFonts w:ascii="Sylfaen" w:hAnsi="Sylfaen" w:cs="Sylfaen"/>
          <w:sz w:val="24"/>
          <w:szCs w:val="24"/>
          <w:lang w:val="hy-AM"/>
        </w:rPr>
        <w:t xml:space="preserve"> </w:t>
      </w:r>
      <w:r w:rsidR="001149F0" w:rsidRPr="00310B0F">
        <w:rPr>
          <w:rFonts w:ascii="Sylfaen" w:hAnsi="Sylfaen" w:cs="Sylfaen"/>
          <w:sz w:val="24"/>
          <w:szCs w:val="24"/>
          <w:lang w:val="hy-AM"/>
        </w:rPr>
        <w:t>ներքին հարդարման</w:t>
      </w:r>
      <w:r w:rsidR="000E7307">
        <w:rPr>
          <w:rFonts w:ascii="Sylfaen" w:hAnsi="Sylfaen" w:cs="Sylfaen"/>
          <w:sz w:val="24"/>
          <w:szCs w:val="24"/>
          <w:lang w:val="hy-AM"/>
        </w:rPr>
        <w:t xml:space="preserve"> </w:t>
      </w:r>
      <w:r w:rsidR="001149F0" w:rsidRPr="00310B0F">
        <w:rPr>
          <w:rFonts w:ascii="Sylfaen" w:hAnsi="Sylfaen" w:cs="Sylfaen"/>
          <w:sz w:val="24"/>
          <w:szCs w:val="24"/>
          <w:lang w:val="hy-AM"/>
        </w:rPr>
        <w:t>միջոցով</w:t>
      </w:r>
      <w:r w:rsidRPr="00310B0F">
        <w:rPr>
          <w:rFonts w:ascii="Sylfaen" w:hAnsi="Sylfaen" w:cs="Sylfaen"/>
          <w:sz w:val="24"/>
          <w:szCs w:val="24"/>
          <w:lang w:val="hy-AM"/>
        </w:rPr>
        <w:t>։</w:t>
      </w:r>
    </w:p>
    <w:p w:rsidR="001149F0" w:rsidRPr="00310B0F" w:rsidRDefault="001149F0" w:rsidP="00AE7715">
      <w:pPr>
        <w:numPr>
          <w:ilvl w:val="0"/>
          <w:numId w:val="62"/>
        </w:numPr>
        <w:spacing w:after="60" w:line="240" w:lineRule="auto"/>
        <w:ind w:left="1276" w:right="708" w:hanging="567"/>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ի բնակչությանը հանրային ծառայություններ մատուցող համայնքային հիմնական ենթակառուցվածքների շենքերի հիմնանորոգում կամ վերակառուցում</w:t>
      </w:r>
      <w:r w:rsidR="00737F11" w:rsidRPr="00310B0F">
        <w:rPr>
          <w:rFonts w:ascii="Sylfaen" w:hAnsi="Sylfaen" w:cs="Sylfaen"/>
          <w:sz w:val="24"/>
          <w:szCs w:val="24"/>
          <w:lang w:val="hy-AM"/>
        </w:rPr>
        <w:t>։</w:t>
      </w:r>
    </w:p>
    <w:p w:rsidR="001149F0" w:rsidRPr="00310B0F" w:rsidRDefault="001149F0" w:rsidP="006635B6">
      <w:pPr>
        <w:numPr>
          <w:ilvl w:val="0"/>
          <w:numId w:val="62"/>
        </w:numPr>
        <w:spacing w:after="0" w:line="240" w:lineRule="auto"/>
        <w:ind w:left="1276" w:right="821" w:hanging="567"/>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ում գործարար միջավայրի բարելավում՝ նոր աշխատատեղեր ստեղծ</w:t>
      </w:r>
      <w:r w:rsidR="000E7307">
        <w:rPr>
          <w:rFonts w:ascii="Sylfaen" w:hAnsi="Sylfaen" w:cs="Sylfaen"/>
          <w:sz w:val="24"/>
          <w:szCs w:val="24"/>
          <w:lang w:val="hy-AM"/>
        </w:rPr>
        <w:t xml:space="preserve">ելու </w:t>
      </w:r>
      <w:r w:rsidRPr="00310B0F">
        <w:rPr>
          <w:rFonts w:ascii="Sylfaen" w:hAnsi="Sylfaen" w:cs="Sylfaen"/>
          <w:sz w:val="24"/>
          <w:szCs w:val="24"/>
          <w:lang w:val="hy-AM"/>
        </w:rPr>
        <w:t>միջոցով:</w:t>
      </w:r>
    </w:p>
    <w:p w:rsidR="00737F11" w:rsidRPr="00CF06DA" w:rsidRDefault="00737F11" w:rsidP="006635B6">
      <w:pPr>
        <w:ind w:right="821"/>
        <w:jc w:val="both"/>
        <w:rPr>
          <w:rFonts w:ascii="Sylfaen" w:hAnsi="Sylfaen" w:cs="Sylfaen"/>
          <w:lang w:val="hy-AM"/>
        </w:rPr>
      </w:pPr>
    </w:p>
    <w:p w:rsidR="001149F0" w:rsidRPr="00B15C87" w:rsidRDefault="009B6BD9" w:rsidP="009B6BD9">
      <w:pPr>
        <w:ind w:right="821"/>
        <w:contextualSpacing/>
        <w:jc w:val="center"/>
        <w:rPr>
          <w:rFonts w:ascii="Sylfaen" w:hAnsi="Sylfaen"/>
          <w:b/>
          <w:sz w:val="24"/>
          <w:szCs w:val="24"/>
          <w:lang w:val="hy-AM"/>
        </w:rPr>
      </w:pPr>
      <w:r>
        <w:rPr>
          <w:rFonts w:ascii="Sylfaen" w:hAnsi="Sylfaen"/>
          <w:b/>
          <w:sz w:val="28"/>
          <w:szCs w:val="28"/>
          <w:lang w:val="hy-AM"/>
        </w:rPr>
        <w:t xml:space="preserve">     </w:t>
      </w:r>
      <w:r w:rsidR="001149F0" w:rsidRPr="00B15C87">
        <w:rPr>
          <w:rFonts w:ascii="Sylfaen" w:hAnsi="Sylfaen"/>
          <w:b/>
          <w:sz w:val="24"/>
          <w:szCs w:val="24"/>
          <w:lang w:val="hy-AM"/>
        </w:rPr>
        <w:t>3.</w:t>
      </w:r>
      <w:r w:rsidR="000E7307">
        <w:rPr>
          <w:rFonts w:ascii="Sylfaen" w:hAnsi="Sylfaen"/>
          <w:b/>
          <w:sz w:val="24"/>
          <w:szCs w:val="24"/>
          <w:lang w:val="hy-AM"/>
        </w:rPr>
        <w:t xml:space="preserve"> </w:t>
      </w:r>
      <w:r w:rsidR="001149F0" w:rsidRPr="00B15C87">
        <w:rPr>
          <w:rFonts w:ascii="Sylfaen" w:hAnsi="Sylfaen"/>
          <w:b/>
          <w:sz w:val="24"/>
          <w:szCs w:val="24"/>
          <w:lang w:val="hy-AM"/>
        </w:rPr>
        <w:t xml:space="preserve">ԲՆԱԿԱՎԱՅՐԻ ՏԱՐԱԾՔՈՒՄ ՆԱԽԱՏԵՍՎՈՂ (ՇԱՐՈՒՆԱԿՎՈՂ) </w:t>
      </w:r>
      <w:r w:rsidRPr="00B15C87">
        <w:rPr>
          <w:rFonts w:ascii="Sylfaen" w:hAnsi="Sylfaen"/>
          <w:b/>
          <w:sz w:val="24"/>
          <w:szCs w:val="24"/>
          <w:lang w:val="hy-AM"/>
        </w:rPr>
        <w:t xml:space="preserve">   </w:t>
      </w:r>
      <w:r w:rsidR="001149F0" w:rsidRPr="00B15C87">
        <w:rPr>
          <w:rFonts w:ascii="Sylfaen" w:hAnsi="Sylfaen"/>
          <w:b/>
          <w:sz w:val="24"/>
          <w:szCs w:val="24"/>
          <w:lang w:val="hy-AM"/>
        </w:rPr>
        <w:t>ՀԱՆՐԱՊԵՏԱԿԱՆ ԵՎ ՄԱՐԶԱՅԻՆ, ՄԻՋՀԱՄԱՅՆՔԱՅԻՆ ՀԱՄԱԳՈՐԾԱԿՑՈՒԹՅԱՆ ԵՎ ԱՅԼ ԾՐԱԳՐԵՐԻ ՈՒ ՄԻՋՈՑԱՌՈՒՄՆԵՐԻ ՆԵՐԿԱՅԱՑՈՒՄ</w:t>
      </w:r>
    </w:p>
    <w:p w:rsidR="001149F0" w:rsidRPr="0019175A" w:rsidRDefault="001149F0" w:rsidP="006635B6">
      <w:pPr>
        <w:keepNext/>
        <w:spacing w:before="100" w:beforeAutospacing="1" w:after="100" w:afterAutospacing="1"/>
        <w:ind w:left="1276" w:right="284"/>
        <w:contextualSpacing/>
        <w:jc w:val="both"/>
        <w:outlineLvl w:val="0"/>
        <w:rPr>
          <w:rFonts w:ascii="Sylfaen" w:hAnsi="Sylfaen"/>
          <w:color w:val="FF0000"/>
          <w:sz w:val="16"/>
          <w:szCs w:val="16"/>
          <w:lang w:val="hy-AM"/>
        </w:rPr>
      </w:pPr>
    </w:p>
    <w:p w:rsidR="001149F0" w:rsidRPr="00310B0F" w:rsidRDefault="00310B0F" w:rsidP="00310B0F">
      <w:pPr>
        <w:spacing w:after="0"/>
        <w:ind w:left="1276" w:right="822"/>
        <w:jc w:val="both"/>
        <w:rPr>
          <w:rFonts w:ascii="Sylfaen" w:hAnsi="Sylfaen"/>
          <w:sz w:val="24"/>
          <w:szCs w:val="24"/>
          <w:lang w:val="hy-AM"/>
        </w:rPr>
      </w:pPr>
      <w:r>
        <w:rPr>
          <w:rFonts w:ascii="Sylfaen" w:hAnsi="Sylfaen"/>
          <w:sz w:val="24"/>
          <w:szCs w:val="24"/>
          <w:lang w:val="hy-AM"/>
        </w:rPr>
        <w:t xml:space="preserve">     </w:t>
      </w:r>
      <w:r w:rsidR="001149F0" w:rsidRPr="00310B0F">
        <w:rPr>
          <w:rFonts w:ascii="Sylfaen" w:hAnsi="Sylfaen"/>
          <w:sz w:val="24"/>
          <w:szCs w:val="24"/>
          <w:lang w:val="hy-AM"/>
        </w:rPr>
        <w:t>2022</w:t>
      </w:r>
      <w:r w:rsidR="00737F11" w:rsidRPr="00310B0F">
        <w:rPr>
          <w:rFonts w:ascii="Sylfaen" w:hAnsi="Sylfaen"/>
          <w:sz w:val="24"/>
          <w:szCs w:val="24"/>
          <w:lang w:val="hy-AM"/>
        </w:rPr>
        <w:t>-</w:t>
      </w:r>
      <w:r w:rsidR="001149F0" w:rsidRPr="00310B0F">
        <w:rPr>
          <w:rFonts w:ascii="Sylfaen" w:hAnsi="Sylfaen"/>
          <w:sz w:val="24"/>
          <w:szCs w:val="24"/>
          <w:lang w:val="hy-AM"/>
        </w:rPr>
        <w:t>202</w:t>
      </w:r>
      <w:r w:rsidR="00737F11" w:rsidRPr="00310B0F">
        <w:rPr>
          <w:rFonts w:ascii="Sylfaen" w:hAnsi="Sylfaen"/>
          <w:sz w:val="24"/>
          <w:szCs w:val="24"/>
          <w:lang w:val="hy-AM"/>
        </w:rPr>
        <w:t>6</w:t>
      </w:r>
      <w:r w:rsidR="001149F0" w:rsidRPr="00310B0F">
        <w:rPr>
          <w:rFonts w:ascii="Sylfaen" w:hAnsi="Sylfaen"/>
          <w:sz w:val="24"/>
          <w:szCs w:val="24"/>
          <w:lang w:val="hy-AM"/>
        </w:rPr>
        <w:t xml:space="preserve">թ.թ. ընթացքում համայնքի Տեղական ինքնակառավարման մարմինները  նախատեսում են լայնորեն համագործակցել </w:t>
      </w:r>
      <w:r w:rsidR="001149F0" w:rsidRPr="00310B0F">
        <w:rPr>
          <w:rFonts w:ascii="Sylfaen" w:hAnsi="Sylfaen" w:cs="Sylfaen"/>
          <w:sz w:val="24"/>
          <w:szCs w:val="24"/>
          <w:lang w:val="hy-AM"/>
        </w:rPr>
        <w:t>պետական կառավարման մարմինների</w:t>
      </w:r>
      <w:r w:rsidR="001149F0" w:rsidRPr="00310B0F">
        <w:rPr>
          <w:rFonts w:ascii="Sylfaen" w:hAnsi="Sylfaen"/>
          <w:sz w:val="24"/>
          <w:szCs w:val="24"/>
          <w:lang w:val="hy-AM"/>
        </w:rPr>
        <w:t xml:space="preserve">, </w:t>
      </w:r>
      <w:r w:rsidR="001149F0" w:rsidRPr="00310B0F">
        <w:rPr>
          <w:rFonts w:ascii="Sylfaen" w:hAnsi="Sylfaen" w:cs="Sylfaen"/>
          <w:sz w:val="24"/>
          <w:szCs w:val="24"/>
          <w:lang w:val="hy-AM"/>
        </w:rPr>
        <w:t>միջազգային</w:t>
      </w:r>
      <w:r w:rsidR="001149F0" w:rsidRPr="00310B0F">
        <w:rPr>
          <w:rFonts w:ascii="Sylfaen" w:hAnsi="Sylfaen"/>
          <w:sz w:val="24"/>
          <w:szCs w:val="24"/>
          <w:lang w:val="hy-AM"/>
        </w:rPr>
        <w:t xml:space="preserve"> և տեղական </w:t>
      </w:r>
      <w:r w:rsidR="001149F0" w:rsidRPr="00310B0F">
        <w:rPr>
          <w:rFonts w:ascii="Sylfaen" w:hAnsi="Sylfaen" w:cs="Sylfaen"/>
          <w:sz w:val="24"/>
          <w:szCs w:val="24"/>
          <w:lang w:val="hy-AM"/>
        </w:rPr>
        <w:t>կազմակերպությունների</w:t>
      </w:r>
      <w:r w:rsidR="001149F0" w:rsidRPr="00310B0F">
        <w:rPr>
          <w:rFonts w:ascii="Sylfaen" w:hAnsi="Sylfaen"/>
          <w:sz w:val="24"/>
          <w:szCs w:val="24"/>
          <w:lang w:val="hy-AM"/>
        </w:rPr>
        <w:t xml:space="preserve">, </w:t>
      </w:r>
      <w:r w:rsidR="000E7307">
        <w:rPr>
          <w:rFonts w:ascii="Sylfaen" w:hAnsi="Sylfaen"/>
          <w:sz w:val="24"/>
          <w:szCs w:val="24"/>
          <w:lang w:val="hy-AM"/>
        </w:rPr>
        <w:t>ք</w:t>
      </w:r>
      <w:r w:rsidR="001149F0" w:rsidRPr="00310B0F">
        <w:rPr>
          <w:rFonts w:ascii="Sylfaen" w:hAnsi="Sylfaen"/>
          <w:sz w:val="24"/>
          <w:szCs w:val="24"/>
          <w:lang w:val="hy-AM"/>
        </w:rPr>
        <w:t xml:space="preserve">աղաքացիական  հասարակության և մասնավոր հատվածների </w:t>
      </w:r>
      <w:r w:rsidR="001149F0" w:rsidRPr="00310B0F">
        <w:rPr>
          <w:rFonts w:ascii="Sylfaen" w:hAnsi="Sylfaen" w:cs="Sylfaen"/>
          <w:sz w:val="24"/>
          <w:szCs w:val="24"/>
          <w:lang w:val="hy-AM"/>
        </w:rPr>
        <w:t>և</w:t>
      </w:r>
      <w:r w:rsidR="001149F0" w:rsidRPr="00310B0F">
        <w:rPr>
          <w:rFonts w:ascii="Sylfaen" w:hAnsi="Sylfaen"/>
          <w:sz w:val="24"/>
          <w:szCs w:val="24"/>
          <w:lang w:val="hy-AM"/>
        </w:rPr>
        <w:t xml:space="preserve"> </w:t>
      </w:r>
      <w:r w:rsidR="001149F0" w:rsidRPr="00310B0F">
        <w:rPr>
          <w:rFonts w:ascii="Sylfaen" w:hAnsi="Sylfaen" w:cs="Sylfaen"/>
          <w:sz w:val="24"/>
          <w:szCs w:val="24"/>
          <w:lang w:val="hy-AM"/>
        </w:rPr>
        <w:t>այլ</w:t>
      </w:r>
      <w:r w:rsidR="001149F0" w:rsidRPr="00310B0F">
        <w:rPr>
          <w:rFonts w:ascii="Sylfaen" w:hAnsi="Sylfaen"/>
          <w:sz w:val="24"/>
          <w:szCs w:val="24"/>
          <w:lang w:val="hy-AM"/>
        </w:rPr>
        <w:t xml:space="preserve"> </w:t>
      </w:r>
      <w:r w:rsidR="001149F0" w:rsidRPr="00310B0F">
        <w:rPr>
          <w:rFonts w:ascii="Sylfaen" w:hAnsi="Sylfaen" w:cs="Sylfaen"/>
          <w:sz w:val="24"/>
          <w:szCs w:val="24"/>
          <w:lang w:val="hy-AM"/>
        </w:rPr>
        <w:t>շահագրգիռ</w:t>
      </w:r>
      <w:r w:rsidR="001149F0" w:rsidRPr="00310B0F">
        <w:rPr>
          <w:rFonts w:ascii="Sylfaen" w:hAnsi="Sylfaen"/>
          <w:sz w:val="24"/>
          <w:szCs w:val="24"/>
          <w:lang w:val="hy-AM"/>
        </w:rPr>
        <w:t xml:space="preserve"> </w:t>
      </w:r>
      <w:r w:rsidR="001149F0" w:rsidRPr="00310B0F">
        <w:rPr>
          <w:rFonts w:ascii="Sylfaen" w:hAnsi="Sylfaen" w:cs="Sylfaen"/>
          <w:sz w:val="24"/>
          <w:szCs w:val="24"/>
          <w:lang w:val="hy-AM"/>
        </w:rPr>
        <w:t>կողմերի</w:t>
      </w:r>
      <w:r w:rsidR="001149F0" w:rsidRPr="00310B0F">
        <w:rPr>
          <w:rFonts w:ascii="Sylfaen" w:hAnsi="Sylfaen"/>
          <w:sz w:val="24"/>
          <w:szCs w:val="24"/>
          <w:lang w:val="hy-AM"/>
        </w:rPr>
        <w:t xml:space="preserve"> </w:t>
      </w:r>
      <w:r w:rsidR="001149F0" w:rsidRPr="00310B0F">
        <w:rPr>
          <w:rFonts w:ascii="Sylfaen" w:hAnsi="Sylfaen" w:cs="Sylfaen"/>
          <w:sz w:val="24"/>
          <w:szCs w:val="24"/>
          <w:lang w:val="hy-AM"/>
        </w:rPr>
        <w:t>հետ</w:t>
      </w:r>
      <w:r w:rsidR="001149F0" w:rsidRPr="00310B0F">
        <w:rPr>
          <w:rFonts w:ascii="Sylfaen" w:hAnsi="Sylfaen"/>
          <w:sz w:val="24"/>
          <w:szCs w:val="24"/>
          <w:lang w:val="hy-AM"/>
        </w:rPr>
        <w:t>:</w:t>
      </w:r>
      <w:r w:rsidR="000E7307">
        <w:rPr>
          <w:rFonts w:ascii="Sylfaen" w:hAnsi="Sylfaen"/>
          <w:sz w:val="24"/>
          <w:szCs w:val="24"/>
          <w:lang w:val="hy-AM"/>
        </w:rPr>
        <w:t xml:space="preserve"> </w:t>
      </w:r>
      <w:r w:rsidR="001149F0" w:rsidRPr="00310B0F">
        <w:rPr>
          <w:rFonts w:ascii="Sylfaen" w:hAnsi="Sylfaen"/>
          <w:sz w:val="24"/>
          <w:szCs w:val="24"/>
          <w:lang w:val="hy-AM"/>
        </w:rPr>
        <w:t>Բնակավայր</w:t>
      </w:r>
      <w:r w:rsidR="001149F0" w:rsidRPr="00310B0F">
        <w:rPr>
          <w:rFonts w:ascii="Sylfaen" w:hAnsi="Sylfaen" w:cs="Sylfaen"/>
          <w:sz w:val="24"/>
          <w:szCs w:val="24"/>
          <w:lang w:val="hy-AM"/>
        </w:rPr>
        <w:t>ում</w:t>
      </w:r>
      <w:r w:rsidR="001149F0" w:rsidRPr="00310B0F">
        <w:rPr>
          <w:rFonts w:ascii="Sylfaen" w:hAnsi="Sylfaen"/>
          <w:sz w:val="24"/>
          <w:szCs w:val="24"/>
          <w:lang w:val="hy-AM"/>
        </w:rPr>
        <w:t xml:space="preserve"> պետության կողմից ներդրումներ ապահովելու նպատակով</w:t>
      </w:r>
      <w:r w:rsidR="000E7307">
        <w:rPr>
          <w:rFonts w:ascii="Sylfaen" w:hAnsi="Sylfaen"/>
          <w:sz w:val="24"/>
          <w:szCs w:val="24"/>
          <w:lang w:val="hy-AM"/>
        </w:rPr>
        <w:t xml:space="preserve"> </w:t>
      </w:r>
      <w:r w:rsidR="001149F0" w:rsidRPr="00310B0F">
        <w:rPr>
          <w:rFonts w:ascii="Sylfaen" w:hAnsi="Sylfaen"/>
          <w:sz w:val="24"/>
          <w:szCs w:val="24"/>
          <w:lang w:val="hy-AM"/>
        </w:rPr>
        <w:t>նախատեսվում է սերտ համագործակցություն Հայաստանի Հանրապետության  Արարատ համայնքի կառուցվածքային և առանձնացված ստորաբաժանումների հետ: Որպես պետական կառավարման մարմինների հետ համայնքի համագործակցության հիմնական ուղղություններ</w:t>
      </w:r>
      <w:r w:rsidR="000E7307">
        <w:rPr>
          <w:rFonts w:ascii="Sylfaen" w:hAnsi="Sylfaen"/>
          <w:sz w:val="24"/>
          <w:szCs w:val="24"/>
          <w:lang w:val="hy-AM"/>
        </w:rPr>
        <w:t>՝</w:t>
      </w:r>
      <w:r w:rsidR="001149F0" w:rsidRPr="00310B0F">
        <w:rPr>
          <w:rFonts w:ascii="Sylfaen" w:hAnsi="Sylfaen"/>
          <w:sz w:val="24"/>
          <w:szCs w:val="24"/>
          <w:lang w:val="hy-AM"/>
        </w:rPr>
        <w:t xml:space="preserve"> 20</w:t>
      </w:r>
      <w:r w:rsidR="0019175A" w:rsidRPr="00310B0F">
        <w:rPr>
          <w:rFonts w:ascii="Sylfaen" w:hAnsi="Sylfaen"/>
          <w:sz w:val="24"/>
          <w:szCs w:val="24"/>
          <w:lang w:val="hy-AM"/>
        </w:rPr>
        <w:t>22</w:t>
      </w:r>
      <w:r w:rsidR="001149F0" w:rsidRPr="00310B0F">
        <w:rPr>
          <w:rFonts w:ascii="Sylfaen" w:hAnsi="Sylfaen"/>
          <w:sz w:val="24"/>
          <w:szCs w:val="24"/>
          <w:lang w:val="hy-AM"/>
        </w:rPr>
        <w:t>-202</w:t>
      </w:r>
      <w:r w:rsidR="0019175A" w:rsidRPr="00310B0F">
        <w:rPr>
          <w:rFonts w:ascii="Sylfaen" w:hAnsi="Sylfaen"/>
          <w:sz w:val="24"/>
          <w:szCs w:val="24"/>
          <w:lang w:val="hy-AM"/>
        </w:rPr>
        <w:t>6</w:t>
      </w:r>
      <w:r w:rsidR="001149F0" w:rsidRPr="00310B0F">
        <w:rPr>
          <w:rFonts w:ascii="Sylfaen" w:hAnsi="Sylfaen"/>
          <w:sz w:val="24"/>
          <w:szCs w:val="24"/>
          <w:lang w:val="hy-AM"/>
        </w:rPr>
        <w:t>թթ.-ին նախատեսվում են հետևյալ հանրապետական և մարզային ծրագրերն ու միջոցառումները՝</w:t>
      </w:r>
    </w:p>
    <w:p w:rsidR="001149F0" w:rsidRPr="00310B0F" w:rsidRDefault="001149F0" w:rsidP="0019175A">
      <w:pPr>
        <w:numPr>
          <w:ilvl w:val="0"/>
          <w:numId w:val="56"/>
        </w:numPr>
        <w:spacing w:after="0" w:line="240" w:lineRule="auto"/>
        <w:ind w:left="1276" w:right="822" w:hanging="425"/>
        <w:jc w:val="both"/>
        <w:rPr>
          <w:rFonts w:ascii="Sylfaen" w:hAnsi="Sylfaen" w:cs="Sylfaen"/>
          <w:sz w:val="24"/>
          <w:szCs w:val="24"/>
          <w:lang w:val="hy-AM"/>
        </w:rPr>
      </w:pPr>
      <w:r w:rsidRPr="00310B0F">
        <w:rPr>
          <w:rFonts w:ascii="Sylfaen" w:hAnsi="Sylfaen"/>
          <w:sz w:val="24"/>
          <w:szCs w:val="24"/>
          <w:lang w:val="hy-AM"/>
        </w:rPr>
        <w:t>Բնակավայր</w:t>
      </w:r>
      <w:r w:rsidRPr="00310B0F">
        <w:rPr>
          <w:rFonts w:ascii="Sylfaen" w:hAnsi="Sylfaen" w:cs="Sylfaen"/>
          <w:sz w:val="24"/>
          <w:szCs w:val="24"/>
          <w:lang w:val="hy-AM"/>
        </w:rPr>
        <w:t>ում գյուղատնտեսության զարգացում՝ պարարտանյութերի, թունաքիմիկատների,</w:t>
      </w:r>
      <w:r w:rsidR="000E7307">
        <w:rPr>
          <w:rFonts w:ascii="Sylfaen" w:hAnsi="Sylfaen" w:cs="Sylfaen"/>
          <w:sz w:val="24"/>
          <w:szCs w:val="24"/>
          <w:lang w:val="hy-AM"/>
        </w:rPr>
        <w:t xml:space="preserve"> </w:t>
      </w:r>
      <w:r w:rsidRPr="00310B0F">
        <w:rPr>
          <w:rFonts w:ascii="Sylfaen" w:hAnsi="Sylfaen" w:cs="Sylfaen"/>
          <w:sz w:val="24"/>
          <w:szCs w:val="24"/>
          <w:lang w:val="hy-AM"/>
        </w:rPr>
        <w:t>սերմացու</w:t>
      </w:r>
      <w:r w:rsidR="000E7307">
        <w:rPr>
          <w:rFonts w:ascii="Sylfaen" w:hAnsi="Sylfaen" w:cs="Sylfaen"/>
          <w:sz w:val="24"/>
          <w:szCs w:val="24"/>
          <w:lang w:val="hy-AM"/>
        </w:rPr>
        <w:t>ներ</w:t>
      </w:r>
      <w:r w:rsidRPr="00310B0F">
        <w:rPr>
          <w:rFonts w:ascii="Sylfaen" w:hAnsi="Sylfaen" w:cs="Sylfaen"/>
          <w:sz w:val="24"/>
          <w:szCs w:val="24"/>
          <w:lang w:val="hy-AM"/>
        </w:rPr>
        <w:t>ի, գյուղտեխնիկայի ձեռքբերման, գյուղացուն ձեռնտու պայմաններով (երկարաժամկետ, շուկայականից ցածր տոկոսադրույքով, առանց գրավի) գյուղատնտեսական վարկերի տրամադրման,</w:t>
      </w:r>
      <w:r w:rsidRPr="00B5263E">
        <w:rPr>
          <w:rFonts w:ascii="Sylfaen" w:hAnsi="Sylfaen" w:cs="Sylfaen"/>
          <w:lang w:val="hy-AM"/>
        </w:rPr>
        <w:t xml:space="preserve"> </w:t>
      </w:r>
      <w:r w:rsidRPr="00310B0F">
        <w:rPr>
          <w:rFonts w:ascii="Sylfaen" w:hAnsi="Sylfaen" w:cs="Sylfaen"/>
          <w:sz w:val="24"/>
          <w:szCs w:val="24"/>
          <w:lang w:val="hy-AM"/>
        </w:rPr>
        <w:t>գյուղատնտեսական աշխատանքների կազմակերպման, խորհրդատվության ու աջակցության և այլ ուղղություններով։</w:t>
      </w:r>
    </w:p>
    <w:p w:rsidR="001149F0" w:rsidRPr="00310B0F" w:rsidRDefault="001149F0" w:rsidP="006635B6">
      <w:pPr>
        <w:spacing w:after="60"/>
        <w:ind w:left="851"/>
        <w:jc w:val="both"/>
        <w:rPr>
          <w:rFonts w:ascii="Sylfaen" w:hAnsi="Sylfaen" w:cs="Sylfaen"/>
          <w:sz w:val="24"/>
          <w:szCs w:val="24"/>
          <w:lang w:val="hy-AM"/>
        </w:rPr>
      </w:pPr>
    </w:p>
    <w:p w:rsidR="000E7307" w:rsidRPr="000E7307" w:rsidRDefault="001149F0" w:rsidP="000E7307">
      <w:pPr>
        <w:numPr>
          <w:ilvl w:val="0"/>
          <w:numId w:val="56"/>
        </w:numPr>
        <w:spacing w:after="60" w:line="240" w:lineRule="auto"/>
        <w:ind w:left="1276" w:right="821" w:hanging="425"/>
        <w:jc w:val="both"/>
        <w:rPr>
          <w:rFonts w:ascii="Sylfaen" w:hAnsi="Sylfaen" w:cs="Sylfaen"/>
          <w:sz w:val="24"/>
          <w:szCs w:val="24"/>
          <w:lang w:val="hy-AM"/>
        </w:rPr>
      </w:pPr>
      <w:r w:rsidRPr="000E7307">
        <w:rPr>
          <w:rFonts w:ascii="Sylfaen" w:hAnsi="Sylfaen"/>
          <w:sz w:val="24"/>
          <w:szCs w:val="24"/>
          <w:lang w:val="hy-AM"/>
        </w:rPr>
        <w:t>Բնակավայր</w:t>
      </w:r>
      <w:r w:rsidRPr="000E7307">
        <w:rPr>
          <w:rFonts w:ascii="Sylfaen" w:hAnsi="Sylfaen" w:cs="Sylfaen"/>
          <w:sz w:val="24"/>
          <w:szCs w:val="24"/>
          <w:lang w:val="hy-AM"/>
        </w:rPr>
        <w:t xml:space="preserve">ի հանրակրթական դպրոցի </w:t>
      </w:r>
      <w:r w:rsidR="000E7307">
        <w:rPr>
          <w:rFonts w:ascii="Sylfaen" w:hAnsi="Sylfaen" w:cs="Sylfaen"/>
          <w:sz w:val="24"/>
          <w:szCs w:val="24"/>
          <w:lang w:val="hy-AM"/>
        </w:rPr>
        <w:t>մասնա</w:t>
      </w:r>
      <w:r w:rsidRPr="000E7307">
        <w:rPr>
          <w:rFonts w:ascii="Sylfaen" w:hAnsi="Sylfaen" w:cs="Sylfaen"/>
          <w:sz w:val="24"/>
          <w:szCs w:val="24"/>
          <w:lang w:val="hy-AM"/>
        </w:rPr>
        <w:t>շենքերի ընթացիկ նորոգում, ներքին հարդարում</w:t>
      </w:r>
      <w:r w:rsidR="000E7307">
        <w:rPr>
          <w:rFonts w:ascii="Sylfaen" w:hAnsi="Sylfaen" w:cs="Sylfaen"/>
          <w:sz w:val="24"/>
          <w:szCs w:val="24"/>
          <w:lang w:val="hy-AM"/>
        </w:rPr>
        <w:t>։</w:t>
      </w:r>
    </w:p>
    <w:p w:rsidR="001149F0" w:rsidRPr="000E7307" w:rsidRDefault="001149F0" w:rsidP="00C024C1">
      <w:pPr>
        <w:numPr>
          <w:ilvl w:val="0"/>
          <w:numId w:val="56"/>
        </w:numPr>
        <w:spacing w:after="60" w:line="240" w:lineRule="auto"/>
        <w:ind w:left="1276" w:right="821" w:hanging="425"/>
        <w:jc w:val="both"/>
        <w:rPr>
          <w:rFonts w:ascii="Sylfaen" w:hAnsi="Sylfaen" w:cs="Sylfaen"/>
          <w:sz w:val="24"/>
          <w:szCs w:val="24"/>
          <w:lang w:val="hy-AM"/>
        </w:rPr>
      </w:pPr>
      <w:r w:rsidRPr="000E7307">
        <w:rPr>
          <w:rFonts w:ascii="Sylfaen" w:hAnsi="Sylfaen"/>
          <w:sz w:val="24"/>
          <w:szCs w:val="24"/>
          <w:lang w:val="hy-AM"/>
        </w:rPr>
        <w:t>Բնակավայր</w:t>
      </w:r>
      <w:r w:rsidRPr="000E7307">
        <w:rPr>
          <w:rFonts w:ascii="Sylfaen" w:hAnsi="Sylfaen" w:cs="Sylfaen"/>
          <w:sz w:val="24"/>
          <w:szCs w:val="24"/>
          <w:lang w:val="hy-AM"/>
        </w:rPr>
        <w:t>ում ջրամատակարարման համակարգերի  թերությունների վերացում</w:t>
      </w:r>
      <w:r w:rsidR="0019175A" w:rsidRPr="000E7307">
        <w:rPr>
          <w:rFonts w:ascii="Sylfaen" w:hAnsi="Sylfaen" w:cs="Sylfaen"/>
          <w:sz w:val="24"/>
          <w:szCs w:val="24"/>
          <w:lang w:val="hy-AM"/>
        </w:rPr>
        <w:t>։</w:t>
      </w:r>
    </w:p>
    <w:p w:rsidR="001149F0" w:rsidRPr="00310B0F" w:rsidRDefault="001149F0" w:rsidP="006635B6">
      <w:pPr>
        <w:numPr>
          <w:ilvl w:val="0"/>
          <w:numId w:val="56"/>
        </w:numPr>
        <w:spacing w:after="60" w:line="240" w:lineRule="auto"/>
        <w:ind w:left="1276" w:right="821" w:hanging="425"/>
        <w:jc w:val="both"/>
        <w:rPr>
          <w:rFonts w:ascii="Sylfaen" w:hAnsi="Sylfaen" w:cs="Sylfaen"/>
          <w:sz w:val="24"/>
          <w:szCs w:val="24"/>
          <w:lang w:val="hy-AM"/>
        </w:rPr>
      </w:pPr>
      <w:r w:rsidRPr="00310B0F">
        <w:rPr>
          <w:rFonts w:ascii="Sylfaen" w:hAnsi="Sylfaen" w:cs="Sylfaen"/>
          <w:sz w:val="24"/>
          <w:szCs w:val="24"/>
          <w:lang w:val="hy-AM"/>
        </w:rPr>
        <w:t>Առողջապահության և սոցիալական պաշտպանության ոլորտներում համայնքի բնակչությանը հանրային ծառայությունների հասանելիության և մատուցման մակարդակի բարձրացում՝ պետական պատվերի շրջանակներում։</w:t>
      </w:r>
    </w:p>
    <w:p w:rsidR="001149F0" w:rsidRPr="00310B0F" w:rsidRDefault="001149F0" w:rsidP="006635B6">
      <w:pPr>
        <w:numPr>
          <w:ilvl w:val="0"/>
          <w:numId w:val="56"/>
        </w:numPr>
        <w:spacing w:after="60" w:line="240" w:lineRule="auto"/>
        <w:ind w:left="1276" w:right="821" w:hanging="425"/>
        <w:jc w:val="both"/>
        <w:rPr>
          <w:rFonts w:ascii="Sylfaen" w:hAnsi="Sylfaen" w:cs="Sylfaen"/>
          <w:sz w:val="24"/>
          <w:szCs w:val="24"/>
          <w:lang w:val="hy-AM"/>
        </w:rPr>
      </w:pPr>
      <w:r w:rsidRPr="00310B0F">
        <w:rPr>
          <w:rFonts w:ascii="Sylfaen" w:hAnsi="Sylfaen" w:cs="Sylfaen"/>
          <w:sz w:val="24"/>
          <w:szCs w:val="24"/>
          <w:lang w:val="hy-AM"/>
        </w:rPr>
        <w:t xml:space="preserve">Աղետների ռիսկի կառավարման ոլորտում բնակչության լայն իրազեկում, արտակարգ իրավիճակներում </w:t>
      </w:r>
      <w:r w:rsidR="000E7307">
        <w:rPr>
          <w:rFonts w:ascii="Sylfaen" w:hAnsi="Sylfaen" w:cs="Sylfaen"/>
          <w:sz w:val="24"/>
          <w:szCs w:val="24"/>
          <w:lang w:val="hy-AM"/>
        </w:rPr>
        <w:t>բնակավայրի</w:t>
      </w:r>
      <w:r w:rsidRPr="00310B0F">
        <w:rPr>
          <w:rFonts w:ascii="Sylfaen" w:hAnsi="Sylfaen" w:cs="Sylfaen"/>
          <w:sz w:val="24"/>
          <w:szCs w:val="24"/>
          <w:lang w:val="hy-AM"/>
        </w:rPr>
        <w:t xml:space="preserve"> գործողությունների պլանի կազմում և իրականացում, կանխարգելիչ միջոցառումների կազմակերպում և իրականացում:</w:t>
      </w:r>
    </w:p>
    <w:p w:rsidR="001149F0" w:rsidRPr="00310B0F" w:rsidRDefault="001149F0" w:rsidP="006A2241">
      <w:pPr>
        <w:numPr>
          <w:ilvl w:val="0"/>
          <w:numId w:val="56"/>
        </w:numPr>
        <w:spacing w:after="60" w:line="240" w:lineRule="auto"/>
        <w:ind w:left="1276" w:right="425" w:hanging="425"/>
        <w:jc w:val="both"/>
        <w:rPr>
          <w:rFonts w:ascii="Sylfaen" w:hAnsi="Sylfaen" w:cs="Sylfaen"/>
          <w:sz w:val="24"/>
          <w:szCs w:val="24"/>
          <w:lang w:val="hy-AM"/>
        </w:rPr>
      </w:pPr>
      <w:r w:rsidRPr="00310B0F">
        <w:rPr>
          <w:rFonts w:ascii="Sylfaen" w:hAnsi="Sylfaen" w:cs="Sylfaen"/>
          <w:sz w:val="24"/>
          <w:szCs w:val="24"/>
          <w:lang w:val="hy-AM"/>
        </w:rPr>
        <w:lastRenderedPageBreak/>
        <w:t>ՀՏ</w:t>
      </w:r>
      <w:r w:rsidR="00685375">
        <w:rPr>
          <w:rFonts w:ascii="Sylfaen" w:hAnsi="Sylfaen" w:cs="Sylfaen"/>
          <w:sz w:val="24"/>
          <w:szCs w:val="24"/>
          <w:lang w:val="hy-AM"/>
        </w:rPr>
        <w:t>Հ</w:t>
      </w:r>
      <w:r w:rsidRPr="00310B0F">
        <w:rPr>
          <w:rFonts w:ascii="Sylfaen" w:hAnsi="Sylfaen" w:cs="Sylfaen"/>
          <w:sz w:val="24"/>
          <w:szCs w:val="24"/>
          <w:lang w:val="hy-AM"/>
        </w:rPr>
        <w:t>Զ-ի հետ</w:t>
      </w:r>
      <w:r w:rsidR="00552A9F">
        <w:rPr>
          <w:rFonts w:ascii="Sylfaen" w:hAnsi="Sylfaen" w:cs="Sylfaen"/>
          <w:sz w:val="24"/>
          <w:szCs w:val="24"/>
          <w:lang w:val="hy-AM"/>
        </w:rPr>
        <w:t xml:space="preserve"> </w:t>
      </w:r>
      <w:r w:rsidRPr="00310B0F">
        <w:rPr>
          <w:rFonts w:ascii="Sylfaen" w:hAnsi="Sylfaen" w:cs="Sylfaen"/>
          <w:sz w:val="24"/>
          <w:szCs w:val="24"/>
          <w:lang w:val="hy-AM"/>
        </w:rPr>
        <w:t xml:space="preserve">ներհամայնքային ճանապարհների բարեկարգման և սպասարկման, աղբահանության ծառայությունների ստեղծում, հասարակական տրանսպորտի համակարգի ձևավորում, դպրոցականների ու երիտասարդության շրջանում բնապահպանական և ագրոբիզնեսի կառավարման գիտելիքների տարածում։ </w:t>
      </w:r>
    </w:p>
    <w:p w:rsidR="001149F0" w:rsidRPr="00310B0F" w:rsidRDefault="001149F0" w:rsidP="006635B6">
      <w:pPr>
        <w:numPr>
          <w:ilvl w:val="0"/>
          <w:numId w:val="56"/>
        </w:numPr>
        <w:spacing w:after="60" w:line="240" w:lineRule="auto"/>
        <w:ind w:left="1276" w:hanging="425"/>
        <w:jc w:val="both"/>
        <w:rPr>
          <w:rFonts w:ascii="Sylfaen" w:hAnsi="Sylfaen" w:cs="Sylfaen"/>
          <w:sz w:val="24"/>
          <w:szCs w:val="24"/>
          <w:lang w:val="hy-AM"/>
        </w:rPr>
      </w:pPr>
      <w:r w:rsidRPr="00310B0F">
        <w:rPr>
          <w:rFonts w:ascii="Sylfaen" w:hAnsi="Sylfaen" w:cs="Sylfaen"/>
          <w:sz w:val="24"/>
          <w:szCs w:val="24"/>
          <w:lang w:val="hy-AM"/>
        </w:rPr>
        <w:t>Հնարավոր այլ ծրագրեր ու միջոցառումներ:</w:t>
      </w:r>
    </w:p>
    <w:p w:rsidR="00310B0F" w:rsidRPr="00552A9F" w:rsidRDefault="00552A9F" w:rsidP="00552A9F">
      <w:pPr>
        <w:spacing w:before="120"/>
        <w:ind w:left="1276" w:right="821"/>
        <w:jc w:val="both"/>
        <w:rPr>
          <w:rFonts w:ascii="Sylfaen" w:hAnsi="Sylfaen" w:cs="Sylfaen"/>
          <w:sz w:val="24"/>
          <w:szCs w:val="24"/>
          <w:lang w:val="hy-AM"/>
        </w:rPr>
      </w:pPr>
      <w:r>
        <w:rPr>
          <w:rFonts w:ascii="Sylfaen" w:hAnsi="Sylfaen" w:cs="Sylfaen"/>
          <w:sz w:val="24"/>
          <w:szCs w:val="24"/>
          <w:lang w:val="hy-AM"/>
        </w:rPr>
        <w:t xml:space="preserve">  </w:t>
      </w:r>
      <w:r w:rsidR="001149F0" w:rsidRPr="00310B0F">
        <w:rPr>
          <w:rFonts w:ascii="Sylfaen" w:hAnsi="Sylfaen" w:cs="Sylfaen"/>
          <w:sz w:val="24"/>
          <w:szCs w:val="24"/>
          <w:lang w:val="hy-AM"/>
        </w:rPr>
        <w:t>2022-202</w:t>
      </w:r>
      <w:r w:rsidR="009B6BD9" w:rsidRPr="00310B0F">
        <w:rPr>
          <w:rFonts w:ascii="Sylfaen" w:hAnsi="Sylfaen" w:cs="Sylfaen"/>
          <w:sz w:val="24"/>
          <w:szCs w:val="24"/>
          <w:lang w:val="hy-AM"/>
        </w:rPr>
        <w:t>6</w:t>
      </w:r>
      <w:r w:rsidR="001149F0" w:rsidRPr="00310B0F">
        <w:rPr>
          <w:rFonts w:ascii="Sylfaen" w:hAnsi="Sylfaen" w:cs="Sylfaen"/>
          <w:sz w:val="24"/>
          <w:szCs w:val="24"/>
          <w:lang w:val="hy-AM"/>
        </w:rPr>
        <w:t xml:space="preserve">թթ. ընթացքում կշարունակվեն </w:t>
      </w:r>
      <w:r w:rsidR="001149F0" w:rsidRPr="00310B0F">
        <w:rPr>
          <w:rFonts w:ascii="Sylfaen" w:hAnsi="Sylfaen"/>
          <w:sz w:val="24"/>
          <w:szCs w:val="24"/>
          <w:lang w:val="hy-AM"/>
        </w:rPr>
        <w:t>բնակավայր</w:t>
      </w:r>
      <w:r w:rsidR="001149F0" w:rsidRPr="00310B0F">
        <w:rPr>
          <w:rFonts w:ascii="Sylfaen" w:hAnsi="Sylfaen" w:cs="Sylfaen"/>
          <w:sz w:val="24"/>
          <w:szCs w:val="24"/>
          <w:lang w:val="hy-AM"/>
        </w:rPr>
        <w:t xml:space="preserve">ի և Հայաստանի Հանրապետության  Արարատի  մարզում գործունեություն ծավալող՝ միջազգային և տեղական դոնոր կազմակերպությունների, Քաղաքացիական հասարակության և մասնավոր հատվածների  սուբյեկտների, այլ կազմակերպությունների և անհատների համագործակցության շրջանակներում նախատեսվող ներդրումային, դրամաշնորհային, տեխնիկական աջակցության, բարեգործական ծրագրերը և միջոցառումները: </w:t>
      </w:r>
    </w:p>
    <w:p w:rsidR="00C32132" w:rsidRPr="00685375" w:rsidRDefault="001149F0" w:rsidP="00685375">
      <w:pPr>
        <w:keepNext/>
        <w:numPr>
          <w:ilvl w:val="0"/>
          <w:numId w:val="47"/>
        </w:numPr>
        <w:spacing w:after="120"/>
        <w:ind w:left="1134" w:right="-1"/>
        <w:jc w:val="center"/>
        <w:outlineLvl w:val="7"/>
        <w:rPr>
          <w:rFonts w:ascii="Sylfaen" w:hAnsi="Sylfaen" w:cs="Sylfaen"/>
          <w:b/>
          <w:sz w:val="24"/>
          <w:szCs w:val="24"/>
          <w:lang w:val="hy-AM"/>
        </w:rPr>
      </w:pPr>
      <w:bookmarkStart w:id="1" w:name="_Hlk100656929"/>
      <w:r w:rsidRPr="00B15C87">
        <w:rPr>
          <w:rFonts w:ascii="Sylfaen" w:hAnsi="Sylfaen" w:cs="Sylfaen"/>
          <w:b/>
          <w:sz w:val="24"/>
          <w:szCs w:val="24"/>
          <w:lang w:val="hy-AM"/>
        </w:rPr>
        <w:t>ԲՆԱԿԱՎԱՅՐ</w:t>
      </w:r>
      <w:r w:rsidRPr="00B15C87">
        <w:rPr>
          <w:rFonts w:ascii="Sylfaen" w:hAnsi="Sylfaen" w:cs="Sylfaen"/>
          <w:b/>
          <w:sz w:val="24"/>
          <w:szCs w:val="24"/>
          <w:lang w:val="af-ZA"/>
        </w:rPr>
        <w:t>Ի  ՈԼՈՐՏԱՅԻՆ ԾՐԱԳՐԵՐԻ ՑԱՆԿԻ ԿԱԶՄՈՒՄ ԵՎ ԱՌԱՋՆԱՀԵՐԹՈՒԹՅՈՒՆՆԵՐԻ ՍԱՀՄԱՆՈՒՄ, ՖԻՆԱՆՍԱՊԵՍ ԱՊԱՀՈՎՎԱԾ</w:t>
      </w:r>
      <w:r w:rsidR="00233436">
        <w:rPr>
          <w:rFonts w:ascii="Sylfaen" w:hAnsi="Sylfaen" w:cs="Sylfaen"/>
          <w:b/>
          <w:sz w:val="24"/>
          <w:szCs w:val="24"/>
          <w:lang w:val="hy-AM"/>
        </w:rPr>
        <w:t xml:space="preserve"> </w:t>
      </w:r>
      <w:r w:rsidRPr="00B15C87">
        <w:rPr>
          <w:rFonts w:ascii="Sylfaen" w:hAnsi="Sylfaen" w:cs="Sylfaen"/>
          <w:b/>
          <w:sz w:val="24"/>
          <w:szCs w:val="24"/>
          <w:lang w:val="af-ZA"/>
        </w:rPr>
        <w:t>ԾՐԱԳՐԵՐԻ ՁԵՎԱԿԵՐՊՈՒՄ ԵՎ ԱՄՓՈՓՈՒՄ, ԼՐԱՑՈՒՑԻ</w:t>
      </w:r>
      <w:r w:rsidR="00744A8E" w:rsidRPr="00B15C87">
        <w:rPr>
          <w:rFonts w:ascii="Sylfaen" w:hAnsi="Sylfaen" w:cs="Sylfaen"/>
          <w:b/>
          <w:sz w:val="24"/>
          <w:szCs w:val="24"/>
          <w:lang w:val="hy-AM"/>
        </w:rPr>
        <w:t xml:space="preserve">Չ </w:t>
      </w:r>
      <w:r w:rsidRPr="00B15C87">
        <w:rPr>
          <w:rFonts w:ascii="Sylfaen" w:hAnsi="Sylfaen" w:cs="Sylfaen"/>
          <w:b/>
          <w:sz w:val="24"/>
          <w:szCs w:val="24"/>
          <w:lang w:val="af-ZA"/>
        </w:rPr>
        <w:t>ՖԻՆԱՆՍԱԿԱՆ ՄԻՋՈՑՆԵՐԻ ՀԱՅԹԱՅԹՄԱՆ ՀՆԱՐԱՎՈՐՈՒԹՅՈՒՆՆԵՐԻ  ՆԵՐԿԱՅԱՑՈՒ</w:t>
      </w:r>
      <w:r w:rsidR="00F23E07" w:rsidRPr="00B15C87">
        <w:rPr>
          <w:rFonts w:ascii="Sylfaen" w:hAnsi="Sylfaen" w:cs="Sylfaen"/>
          <w:b/>
          <w:sz w:val="24"/>
          <w:szCs w:val="24"/>
          <w:lang w:val="hy-AM"/>
        </w:rPr>
        <w:t>Մ</w:t>
      </w:r>
    </w:p>
    <w:p w:rsidR="0009701F" w:rsidRDefault="00C32132" w:rsidP="0009701F">
      <w:pPr>
        <w:spacing w:after="0"/>
        <w:ind w:left="142" w:firstLine="284"/>
        <w:jc w:val="both"/>
        <w:rPr>
          <w:rFonts w:ascii="Sylfaen" w:hAnsi="Sylfaen"/>
          <w:sz w:val="24"/>
          <w:szCs w:val="24"/>
          <w:lang w:val="af-ZA"/>
        </w:rPr>
      </w:pPr>
      <w:r w:rsidRPr="00C32132">
        <w:rPr>
          <w:rFonts w:ascii="Sylfaen" w:hAnsi="Sylfaen"/>
          <w:sz w:val="24"/>
          <w:szCs w:val="24"/>
          <w:lang w:val="af-ZA"/>
        </w:rPr>
        <w:t xml:space="preserve">      </w:t>
      </w:r>
      <w:r w:rsidRPr="00C32132">
        <w:rPr>
          <w:rFonts w:ascii="Sylfaen" w:hAnsi="Sylfaen"/>
          <w:sz w:val="24"/>
          <w:szCs w:val="24"/>
          <w:lang w:val="hy-AM"/>
        </w:rPr>
        <w:t>Ելնելով</w:t>
      </w:r>
      <w:r w:rsidRPr="00C32132">
        <w:rPr>
          <w:rFonts w:ascii="Sylfaen" w:hAnsi="Sylfaen"/>
          <w:sz w:val="24"/>
          <w:szCs w:val="24"/>
          <w:lang w:val="af-ZA"/>
        </w:rPr>
        <w:t xml:space="preserve"> </w:t>
      </w:r>
      <w:r w:rsidRPr="00C32132">
        <w:rPr>
          <w:rFonts w:ascii="Sylfaen" w:hAnsi="Sylfaen"/>
          <w:sz w:val="24"/>
          <w:szCs w:val="24"/>
          <w:lang w:val="hy-AM"/>
        </w:rPr>
        <w:t>համայնքի</w:t>
      </w:r>
      <w:r w:rsidRPr="00C32132">
        <w:rPr>
          <w:rFonts w:ascii="Sylfaen" w:hAnsi="Sylfaen"/>
          <w:sz w:val="24"/>
          <w:szCs w:val="24"/>
          <w:lang w:val="af-ZA"/>
        </w:rPr>
        <w:t xml:space="preserve"> </w:t>
      </w:r>
      <w:r w:rsidRPr="00C32132">
        <w:rPr>
          <w:rFonts w:ascii="Sylfaen" w:hAnsi="Sylfaen"/>
          <w:sz w:val="24"/>
          <w:szCs w:val="24"/>
          <w:lang w:val="hy-AM"/>
        </w:rPr>
        <w:t>իրավիճակի</w:t>
      </w:r>
      <w:r w:rsidRPr="00C32132">
        <w:rPr>
          <w:rFonts w:ascii="Sylfaen" w:hAnsi="Sylfaen"/>
          <w:sz w:val="24"/>
          <w:szCs w:val="24"/>
          <w:lang w:val="af-ZA"/>
        </w:rPr>
        <w:t xml:space="preserve"> </w:t>
      </w:r>
      <w:r w:rsidRPr="00C32132">
        <w:rPr>
          <w:rFonts w:ascii="Sylfaen" w:hAnsi="Sylfaen"/>
          <w:sz w:val="24"/>
          <w:szCs w:val="24"/>
          <w:lang w:val="hy-AM"/>
        </w:rPr>
        <w:t>վերլուծության</w:t>
      </w:r>
      <w:r w:rsidRPr="00C32132">
        <w:rPr>
          <w:rFonts w:ascii="Sylfaen" w:hAnsi="Sylfaen"/>
          <w:sz w:val="24"/>
          <w:szCs w:val="24"/>
          <w:lang w:val="af-ZA"/>
        </w:rPr>
        <w:t xml:space="preserve"> </w:t>
      </w:r>
      <w:r w:rsidRPr="00C32132">
        <w:rPr>
          <w:rFonts w:ascii="Sylfaen" w:hAnsi="Sylfaen"/>
          <w:sz w:val="24"/>
          <w:szCs w:val="24"/>
          <w:lang w:val="hy-AM"/>
        </w:rPr>
        <w:t>և</w:t>
      </w:r>
      <w:r w:rsidRPr="00C32132">
        <w:rPr>
          <w:rFonts w:ascii="Sylfaen" w:hAnsi="Sylfaen"/>
          <w:sz w:val="24"/>
          <w:szCs w:val="24"/>
          <w:lang w:val="af-ZA"/>
        </w:rPr>
        <w:t xml:space="preserve"> </w:t>
      </w:r>
      <w:r w:rsidRPr="00C32132">
        <w:rPr>
          <w:rFonts w:ascii="Sylfaen" w:hAnsi="Sylfaen"/>
          <w:sz w:val="24"/>
          <w:szCs w:val="24"/>
          <w:lang w:val="hy-AM"/>
        </w:rPr>
        <w:t>գնահատման</w:t>
      </w:r>
      <w:r w:rsidRPr="00C32132">
        <w:rPr>
          <w:rFonts w:ascii="Sylfaen" w:hAnsi="Sylfaen"/>
          <w:sz w:val="24"/>
          <w:szCs w:val="24"/>
          <w:lang w:val="af-ZA"/>
        </w:rPr>
        <w:t xml:space="preserve"> </w:t>
      </w:r>
      <w:r w:rsidRPr="00C32132">
        <w:rPr>
          <w:rFonts w:ascii="Sylfaen" w:hAnsi="Sylfaen"/>
          <w:sz w:val="24"/>
          <w:szCs w:val="24"/>
          <w:lang w:val="hy-AM"/>
        </w:rPr>
        <w:t>արդյունքներից</w:t>
      </w:r>
      <w:r w:rsidRPr="00C32132">
        <w:rPr>
          <w:rFonts w:ascii="Sylfaen" w:hAnsi="Sylfaen"/>
          <w:sz w:val="24"/>
          <w:szCs w:val="24"/>
          <w:lang w:val="af-ZA"/>
        </w:rPr>
        <w:t xml:space="preserve">, </w:t>
      </w:r>
      <w:r w:rsidRPr="00C32132">
        <w:rPr>
          <w:rFonts w:ascii="Sylfaen" w:hAnsi="Sylfaen"/>
          <w:sz w:val="24"/>
          <w:szCs w:val="24"/>
          <w:lang w:val="hy-AM"/>
        </w:rPr>
        <w:t>համայնքում</w:t>
      </w:r>
      <w:r w:rsidRPr="00C32132">
        <w:rPr>
          <w:rFonts w:ascii="Sylfaen" w:hAnsi="Sylfaen"/>
          <w:sz w:val="24"/>
          <w:szCs w:val="24"/>
          <w:lang w:val="af-ZA"/>
        </w:rPr>
        <w:t xml:space="preserve"> </w:t>
      </w:r>
      <w:r w:rsidRPr="00C32132">
        <w:rPr>
          <w:rFonts w:ascii="Sylfaen" w:hAnsi="Sylfaen"/>
          <w:sz w:val="24"/>
          <w:szCs w:val="24"/>
          <w:lang w:val="hy-AM"/>
        </w:rPr>
        <w:t>ներկայում</w:t>
      </w:r>
      <w:r w:rsidRPr="00C32132">
        <w:rPr>
          <w:rFonts w:ascii="Sylfaen" w:hAnsi="Sylfaen"/>
          <w:sz w:val="24"/>
          <w:szCs w:val="24"/>
          <w:lang w:val="af-ZA"/>
        </w:rPr>
        <w:t xml:space="preserve">  </w:t>
      </w:r>
      <w:r w:rsidRPr="00C32132">
        <w:rPr>
          <w:rFonts w:ascii="Sylfaen" w:hAnsi="Sylfaen"/>
          <w:sz w:val="24"/>
          <w:szCs w:val="24"/>
          <w:lang w:val="hy-AM"/>
        </w:rPr>
        <w:t>արձանագրված</w:t>
      </w:r>
      <w:r w:rsidRPr="00C32132">
        <w:rPr>
          <w:rFonts w:ascii="Sylfaen" w:hAnsi="Sylfaen"/>
          <w:sz w:val="24"/>
          <w:szCs w:val="24"/>
          <w:lang w:val="af-ZA"/>
        </w:rPr>
        <w:t xml:space="preserve"> </w:t>
      </w:r>
      <w:r w:rsidRPr="00C32132">
        <w:rPr>
          <w:rFonts w:ascii="Sylfaen" w:hAnsi="Sylfaen"/>
          <w:sz w:val="24"/>
          <w:szCs w:val="24"/>
          <w:lang w:val="hy-AM"/>
        </w:rPr>
        <w:t>հիմնախնդիրներից</w:t>
      </w:r>
      <w:r w:rsidRPr="00C32132">
        <w:rPr>
          <w:rFonts w:ascii="Sylfaen" w:hAnsi="Sylfaen"/>
          <w:sz w:val="24"/>
          <w:szCs w:val="24"/>
          <w:lang w:val="af-ZA"/>
        </w:rPr>
        <w:t xml:space="preserve">, </w:t>
      </w:r>
      <w:r w:rsidRPr="00C32132">
        <w:rPr>
          <w:rFonts w:ascii="Sylfaen" w:hAnsi="Sylfaen"/>
          <w:sz w:val="24"/>
          <w:szCs w:val="24"/>
          <w:lang w:val="hy-AM"/>
        </w:rPr>
        <w:t>համայնքի</w:t>
      </w:r>
      <w:r w:rsidRPr="00C32132">
        <w:rPr>
          <w:rFonts w:ascii="Sylfaen" w:hAnsi="Sylfaen"/>
          <w:sz w:val="24"/>
          <w:szCs w:val="24"/>
          <w:lang w:val="af-ZA"/>
        </w:rPr>
        <w:t xml:space="preserve"> </w:t>
      </w:r>
      <w:r w:rsidRPr="00C32132">
        <w:rPr>
          <w:rFonts w:ascii="Sylfaen" w:hAnsi="Sylfaen"/>
          <w:sz w:val="24"/>
          <w:szCs w:val="24"/>
          <w:lang w:val="hy-AM"/>
        </w:rPr>
        <w:t>զարգացման՝</w:t>
      </w:r>
      <w:r w:rsidRPr="00C32132">
        <w:rPr>
          <w:rFonts w:ascii="Sylfaen" w:hAnsi="Sylfaen"/>
          <w:sz w:val="24"/>
          <w:szCs w:val="24"/>
          <w:lang w:val="af-ZA"/>
        </w:rPr>
        <w:t xml:space="preserve"> </w:t>
      </w:r>
      <w:r w:rsidRPr="00C32132">
        <w:rPr>
          <w:rFonts w:ascii="Sylfaen" w:hAnsi="Sylfaen"/>
          <w:sz w:val="24"/>
          <w:szCs w:val="24"/>
          <w:lang w:val="hy-AM"/>
        </w:rPr>
        <w:t>ՏԻՄ</w:t>
      </w:r>
      <w:r w:rsidRPr="00C32132">
        <w:rPr>
          <w:rFonts w:ascii="Sylfaen" w:hAnsi="Sylfaen"/>
          <w:sz w:val="24"/>
          <w:szCs w:val="24"/>
          <w:lang w:val="af-ZA"/>
        </w:rPr>
        <w:t>-</w:t>
      </w:r>
      <w:r w:rsidRPr="00C32132">
        <w:rPr>
          <w:rFonts w:ascii="Sylfaen" w:hAnsi="Sylfaen"/>
          <w:sz w:val="24"/>
          <w:szCs w:val="24"/>
          <w:lang w:val="hy-AM"/>
        </w:rPr>
        <w:t>ի</w:t>
      </w:r>
      <w:r w:rsidRPr="00C32132">
        <w:rPr>
          <w:rFonts w:ascii="Sylfaen" w:hAnsi="Sylfaen"/>
          <w:sz w:val="24"/>
          <w:szCs w:val="24"/>
          <w:lang w:val="af-ZA"/>
        </w:rPr>
        <w:t xml:space="preserve"> </w:t>
      </w:r>
      <w:r w:rsidRPr="00C32132">
        <w:rPr>
          <w:rFonts w:ascii="Sylfaen" w:hAnsi="Sylfaen"/>
          <w:sz w:val="24"/>
          <w:szCs w:val="24"/>
          <w:lang w:val="hy-AM"/>
        </w:rPr>
        <w:t>կողմից</w:t>
      </w:r>
      <w:r w:rsidRPr="00C32132">
        <w:rPr>
          <w:rFonts w:ascii="Sylfaen" w:hAnsi="Sylfaen"/>
          <w:sz w:val="24"/>
          <w:szCs w:val="24"/>
          <w:lang w:val="af-ZA"/>
        </w:rPr>
        <w:t xml:space="preserve"> </w:t>
      </w:r>
      <w:r w:rsidRPr="00C32132">
        <w:rPr>
          <w:rFonts w:ascii="Sylfaen" w:hAnsi="Sylfaen"/>
          <w:sz w:val="24"/>
          <w:szCs w:val="24"/>
          <w:lang w:val="hy-AM"/>
        </w:rPr>
        <w:t>ընտրված</w:t>
      </w:r>
      <w:r w:rsidRPr="00C32132">
        <w:rPr>
          <w:rFonts w:ascii="Sylfaen" w:hAnsi="Sylfaen"/>
          <w:sz w:val="24"/>
          <w:szCs w:val="24"/>
          <w:lang w:val="af-ZA"/>
        </w:rPr>
        <w:t xml:space="preserve"> </w:t>
      </w:r>
      <w:r w:rsidRPr="00C32132">
        <w:rPr>
          <w:rFonts w:ascii="Sylfaen" w:hAnsi="Sylfaen"/>
          <w:sz w:val="24"/>
          <w:szCs w:val="24"/>
          <w:lang w:val="hy-AM"/>
        </w:rPr>
        <w:t>ռազմավարությունից</w:t>
      </w:r>
      <w:r w:rsidRPr="00C32132">
        <w:rPr>
          <w:rFonts w:ascii="Sylfaen" w:hAnsi="Sylfaen"/>
          <w:sz w:val="24"/>
          <w:szCs w:val="24"/>
          <w:lang w:val="af-ZA"/>
        </w:rPr>
        <w:t xml:space="preserve">, </w:t>
      </w:r>
      <w:r w:rsidRPr="00C32132">
        <w:rPr>
          <w:rFonts w:ascii="Sylfaen" w:hAnsi="Sylfaen"/>
          <w:sz w:val="24"/>
          <w:szCs w:val="24"/>
          <w:lang w:val="hy-AM"/>
        </w:rPr>
        <w:t>առաջիկա</w:t>
      </w:r>
      <w:r w:rsidRPr="00C32132">
        <w:rPr>
          <w:rFonts w:ascii="Sylfaen" w:hAnsi="Sylfaen"/>
          <w:sz w:val="24"/>
          <w:szCs w:val="24"/>
          <w:lang w:val="af-ZA"/>
        </w:rPr>
        <w:t xml:space="preserve"> </w:t>
      </w:r>
      <w:r w:rsidRPr="00C32132">
        <w:rPr>
          <w:rFonts w:ascii="Sylfaen" w:hAnsi="Sylfaen"/>
          <w:sz w:val="24"/>
          <w:szCs w:val="24"/>
          <w:lang w:val="hy-AM"/>
        </w:rPr>
        <w:t>հինգ</w:t>
      </w:r>
      <w:r w:rsidRPr="00C32132">
        <w:rPr>
          <w:rFonts w:ascii="Sylfaen" w:hAnsi="Sylfaen"/>
          <w:sz w:val="24"/>
          <w:szCs w:val="24"/>
          <w:lang w:val="af-ZA"/>
        </w:rPr>
        <w:t xml:space="preserve"> </w:t>
      </w:r>
      <w:r w:rsidRPr="00C32132">
        <w:rPr>
          <w:rFonts w:ascii="Sylfaen" w:hAnsi="Sylfaen"/>
          <w:sz w:val="24"/>
          <w:szCs w:val="24"/>
          <w:lang w:val="hy-AM"/>
        </w:rPr>
        <w:t>տարիների</w:t>
      </w:r>
      <w:r w:rsidRPr="00C32132">
        <w:rPr>
          <w:rFonts w:ascii="Sylfaen" w:hAnsi="Sylfaen"/>
          <w:sz w:val="24"/>
          <w:szCs w:val="24"/>
          <w:lang w:val="af-ZA"/>
        </w:rPr>
        <w:t xml:space="preserve"> </w:t>
      </w:r>
      <w:r w:rsidRPr="00C32132">
        <w:rPr>
          <w:rFonts w:ascii="Sylfaen" w:hAnsi="Sylfaen"/>
          <w:sz w:val="24"/>
          <w:szCs w:val="24"/>
          <w:lang w:val="hy-AM"/>
        </w:rPr>
        <w:t>համար</w:t>
      </w:r>
      <w:r w:rsidRPr="00C32132">
        <w:rPr>
          <w:rFonts w:ascii="Sylfaen" w:hAnsi="Sylfaen"/>
          <w:sz w:val="24"/>
          <w:szCs w:val="24"/>
          <w:lang w:val="af-ZA"/>
        </w:rPr>
        <w:t xml:space="preserve"> </w:t>
      </w:r>
      <w:r w:rsidRPr="00C32132">
        <w:rPr>
          <w:rFonts w:ascii="Sylfaen" w:hAnsi="Sylfaen"/>
          <w:sz w:val="24"/>
          <w:szCs w:val="24"/>
          <w:lang w:val="hy-AM"/>
        </w:rPr>
        <w:t>սահմանված</w:t>
      </w:r>
      <w:r w:rsidRPr="00C32132">
        <w:rPr>
          <w:rFonts w:ascii="Sylfaen" w:hAnsi="Sylfaen"/>
          <w:sz w:val="24"/>
          <w:szCs w:val="24"/>
          <w:lang w:val="af-ZA"/>
        </w:rPr>
        <w:t xml:space="preserve"> </w:t>
      </w:r>
      <w:r w:rsidRPr="00C32132">
        <w:rPr>
          <w:rFonts w:ascii="Sylfaen" w:hAnsi="Sylfaen"/>
          <w:sz w:val="24"/>
          <w:szCs w:val="24"/>
          <w:lang w:val="hy-AM"/>
        </w:rPr>
        <w:t>հիմնական</w:t>
      </w:r>
      <w:r w:rsidRPr="00C32132">
        <w:rPr>
          <w:rFonts w:ascii="Sylfaen" w:hAnsi="Sylfaen"/>
          <w:sz w:val="24"/>
          <w:szCs w:val="24"/>
          <w:lang w:val="af-ZA"/>
        </w:rPr>
        <w:t xml:space="preserve"> </w:t>
      </w:r>
      <w:r w:rsidRPr="00C32132">
        <w:rPr>
          <w:rFonts w:ascii="Sylfaen" w:hAnsi="Sylfaen"/>
          <w:sz w:val="24"/>
          <w:szCs w:val="24"/>
          <w:lang w:val="hy-AM"/>
        </w:rPr>
        <w:t>նպատակներից</w:t>
      </w:r>
      <w:r w:rsidRPr="00C32132">
        <w:rPr>
          <w:rFonts w:ascii="Sylfaen" w:hAnsi="Sylfaen"/>
          <w:sz w:val="24"/>
          <w:szCs w:val="24"/>
          <w:lang w:val="af-ZA"/>
        </w:rPr>
        <w:t xml:space="preserve">, </w:t>
      </w:r>
      <w:r w:rsidRPr="00C32132">
        <w:rPr>
          <w:rFonts w:ascii="Sylfaen" w:hAnsi="Sylfaen"/>
          <w:sz w:val="24"/>
          <w:szCs w:val="24"/>
          <w:lang w:val="hy-AM"/>
        </w:rPr>
        <w:t>համայնքի ղեկավարին կից գործող ՀԶՀԾ-ի և տարեկան բյուջեի կառավարման գծով</w:t>
      </w:r>
      <w:r w:rsidRPr="00C32132">
        <w:rPr>
          <w:rFonts w:ascii="Sylfaen" w:hAnsi="Sylfaen"/>
          <w:sz w:val="24"/>
          <w:szCs w:val="24"/>
          <w:lang w:val="af-ZA"/>
        </w:rPr>
        <w:t xml:space="preserve"> </w:t>
      </w:r>
      <w:r w:rsidRPr="00C32132">
        <w:rPr>
          <w:rFonts w:ascii="Sylfaen" w:hAnsi="Sylfaen"/>
          <w:sz w:val="24"/>
          <w:szCs w:val="24"/>
          <w:lang w:val="hy-AM"/>
        </w:rPr>
        <w:t>ԽՄ-ի</w:t>
      </w:r>
      <w:r w:rsidRPr="00C32132">
        <w:rPr>
          <w:rFonts w:ascii="Sylfaen" w:hAnsi="Sylfaen"/>
          <w:sz w:val="24"/>
          <w:szCs w:val="24"/>
          <w:lang w:val="af-ZA"/>
        </w:rPr>
        <w:t xml:space="preserve"> </w:t>
      </w:r>
      <w:r w:rsidRPr="00C32132">
        <w:rPr>
          <w:rFonts w:ascii="Sylfaen" w:hAnsi="Sylfaen"/>
          <w:sz w:val="24"/>
          <w:szCs w:val="24"/>
          <w:lang w:val="hy-AM"/>
        </w:rPr>
        <w:t>կողմից</w:t>
      </w:r>
      <w:r w:rsidRPr="00C32132">
        <w:rPr>
          <w:rFonts w:ascii="Sylfaen" w:hAnsi="Sylfaen"/>
          <w:sz w:val="24"/>
          <w:szCs w:val="24"/>
          <w:lang w:val="af-ZA"/>
        </w:rPr>
        <w:t xml:space="preserve"> </w:t>
      </w:r>
      <w:r w:rsidRPr="00C32132">
        <w:rPr>
          <w:rFonts w:ascii="Sylfaen" w:hAnsi="Sylfaen"/>
          <w:sz w:val="24"/>
          <w:szCs w:val="24"/>
          <w:lang w:val="hy-AM"/>
        </w:rPr>
        <w:t>քննարկվել</w:t>
      </w:r>
      <w:r w:rsidRPr="00C32132">
        <w:rPr>
          <w:rFonts w:ascii="Sylfaen" w:hAnsi="Sylfaen"/>
          <w:sz w:val="24"/>
          <w:szCs w:val="24"/>
          <w:lang w:val="af-ZA"/>
        </w:rPr>
        <w:t xml:space="preserve"> </w:t>
      </w:r>
      <w:r w:rsidRPr="00C32132">
        <w:rPr>
          <w:rFonts w:ascii="Sylfaen" w:hAnsi="Sylfaen"/>
          <w:sz w:val="24"/>
          <w:szCs w:val="24"/>
          <w:lang w:val="hy-AM"/>
        </w:rPr>
        <w:t>և</w:t>
      </w:r>
      <w:r w:rsidRPr="00C32132">
        <w:rPr>
          <w:rFonts w:ascii="Sylfaen" w:hAnsi="Sylfaen"/>
          <w:sz w:val="24"/>
          <w:szCs w:val="24"/>
          <w:lang w:val="af-ZA"/>
        </w:rPr>
        <w:t xml:space="preserve"> </w:t>
      </w:r>
      <w:r w:rsidRPr="00C32132">
        <w:rPr>
          <w:rFonts w:ascii="Sylfaen" w:hAnsi="Sylfaen"/>
          <w:sz w:val="24"/>
          <w:szCs w:val="24"/>
          <w:lang w:val="hy-AM"/>
        </w:rPr>
        <w:t>որոշվել</w:t>
      </w:r>
      <w:r w:rsidRPr="00C32132">
        <w:rPr>
          <w:rFonts w:ascii="Sylfaen" w:hAnsi="Sylfaen"/>
          <w:sz w:val="24"/>
          <w:szCs w:val="24"/>
          <w:lang w:val="af-ZA"/>
        </w:rPr>
        <w:t xml:space="preserve"> </w:t>
      </w:r>
      <w:r w:rsidRPr="00C32132">
        <w:rPr>
          <w:rFonts w:ascii="Sylfaen" w:hAnsi="Sylfaen"/>
          <w:sz w:val="24"/>
          <w:szCs w:val="24"/>
          <w:lang w:val="hy-AM"/>
        </w:rPr>
        <w:t>է</w:t>
      </w:r>
      <w:r w:rsidRPr="00C32132">
        <w:rPr>
          <w:rFonts w:ascii="Sylfaen" w:hAnsi="Sylfaen"/>
          <w:sz w:val="24"/>
          <w:szCs w:val="24"/>
          <w:lang w:val="af-ZA"/>
        </w:rPr>
        <w:t xml:space="preserve"> </w:t>
      </w:r>
      <w:r w:rsidRPr="00C32132">
        <w:rPr>
          <w:rFonts w:ascii="Sylfaen" w:hAnsi="Sylfaen"/>
          <w:sz w:val="24"/>
          <w:szCs w:val="24"/>
          <w:lang w:val="hy-AM"/>
        </w:rPr>
        <w:t>առաջարկվող</w:t>
      </w:r>
      <w:r w:rsidRPr="00C32132">
        <w:rPr>
          <w:rFonts w:ascii="Sylfaen" w:hAnsi="Sylfaen"/>
          <w:sz w:val="24"/>
          <w:szCs w:val="24"/>
          <w:lang w:val="af-ZA"/>
        </w:rPr>
        <w:t xml:space="preserve"> </w:t>
      </w:r>
      <w:r w:rsidRPr="00C32132">
        <w:rPr>
          <w:rFonts w:ascii="Sylfaen" w:hAnsi="Sylfaen"/>
          <w:sz w:val="24"/>
          <w:szCs w:val="24"/>
          <w:lang w:val="hy-AM"/>
        </w:rPr>
        <w:t>ծրագրերի</w:t>
      </w:r>
      <w:r w:rsidRPr="00C32132">
        <w:rPr>
          <w:rFonts w:ascii="Sylfaen" w:hAnsi="Sylfaen"/>
          <w:sz w:val="24"/>
          <w:szCs w:val="24"/>
          <w:lang w:val="af-ZA"/>
        </w:rPr>
        <w:t xml:space="preserve"> </w:t>
      </w:r>
      <w:r w:rsidRPr="00C32132">
        <w:rPr>
          <w:rFonts w:ascii="Sylfaen" w:hAnsi="Sylfaen"/>
          <w:sz w:val="24"/>
          <w:szCs w:val="24"/>
          <w:lang w:val="hy-AM"/>
        </w:rPr>
        <w:t>ցանկը՝</w:t>
      </w:r>
      <w:r w:rsidRPr="00C32132">
        <w:rPr>
          <w:rFonts w:ascii="Sylfaen" w:hAnsi="Sylfaen"/>
          <w:sz w:val="24"/>
          <w:szCs w:val="24"/>
          <w:lang w:val="af-ZA"/>
        </w:rPr>
        <w:t xml:space="preserve"> </w:t>
      </w:r>
      <w:r w:rsidRPr="00C32132">
        <w:rPr>
          <w:rFonts w:ascii="Sylfaen" w:hAnsi="Sylfaen"/>
          <w:sz w:val="24"/>
          <w:szCs w:val="24"/>
          <w:lang w:val="hy-AM"/>
        </w:rPr>
        <w:t>ներառելու</w:t>
      </w:r>
      <w:r w:rsidRPr="00C32132">
        <w:rPr>
          <w:rFonts w:ascii="Sylfaen" w:hAnsi="Sylfaen"/>
          <w:sz w:val="24"/>
          <w:szCs w:val="24"/>
          <w:lang w:val="af-ZA"/>
        </w:rPr>
        <w:t xml:space="preserve"> </w:t>
      </w:r>
      <w:r w:rsidRPr="00C32132">
        <w:rPr>
          <w:rFonts w:ascii="Sylfaen" w:hAnsi="Sylfaen"/>
          <w:sz w:val="24"/>
          <w:szCs w:val="24"/>
          <w:lang w:val="hy-AM"/>
        </w:rPr>
        <w:t>համայնքի</w:t>
      </w:r>
      <w:r w:rsidRPr="00C32132">
        <w:rPr>
          <w:rFonts w:ascii="Sylfaen" w:hAnsi="Sylfaen"/>
          <w:sz w:val="24"/>
          <w:szCs w:val="24"/>
          <w:lang w:val="af-ZA"/>
        </w:rPr>
        <w:t xml:space="preserve"> 2022-2026</w:t>
      </w:r>
      <w:r w:rsidRPr="00C32132">
        <w:rPr>
          <w:rFonts w:ascii="Sylfaen" w:hAnsi="Sylfaen"/>
          <w:sz w:val="24"/>
          <w:szCs w:val="24"/>
          <w:lang w:val="hy-AM"/>
        </w:rPr>
        <w:t>թթ</w:t>
      </w:r>
      <w:r w:rsidRPr="00C32132">
        <w:rPr>
          <w:rFonts w:ascii="Sylfaen" w:hAnsi="Sylfaen"/>
          <w:sz w:val="24"/>
          <w:szCs w:val="24"/>
          <w:lang w:val="af-ZA"/>
        </w:rPr>
        <w:t xml:space="preserve">. </w:t>
      </w:r>
      <w:r w:rsidRPr="00C32132">
        <w:rPr>
          <w:rFonts w:ascii="Sylfaen" w:hAnsi="Sylfaen"/>
          <w:sz w:val="24"/>
          <w:szCs w:val="24"/>
          <w:lang w:val="hy-AM"/>
        </w:rPr>
        <w:t>ՀԶՀԾ</w:t>
      </w:r>
      <w:r w:rsidRPr="00C32132">
        <w:rPr>
          <w:rFonts w:ascii="Sylfaen" w:hAnsi="Sylfaen"/>
          <w:sz w:val="24"/>
          <w:szCs w:val="24"/>
          <w:lang w:val="af-ZA"/>
        </w:rPr>
        <w:t>-</w:t>
      </w:r>
      <w:r w:rsidRPr="00C32132">
        <w:rPr>
          <w:rFonts w:ascii="Sylfaen" w:hAnsi="Sylfaen"/>
          <w:sz w:val="24"/>
          <w:szCs w:val="24"/>
          <w:lang w:val="hy-AM"/>
        </w:rPr>
        <w:t>ում</w:t>
      </w:r>
      <w:r w:rsidRPr="00C32132">
        <w:rPr>
          <w:rFonts w:ascii="Sylfaen" w:hAnsi="Sylfaen"/>
          <w:sz w:val="24"/>
          <w:szCs w:val="24"/>
          <w:lang w:val="af-ZA"/>
        </w:rPr>
        <w:t>:</w:t>
      </w:r>
    </w:p>
    <w:p w:rsidR="006A2241" w:rsidRDefault="006A2241" w:rsidP="006A2241">
      <w:pPr>
        <w:spacing w:after="0"/>
        <w:jc w:val="both"/>
        <w:rPr>
          <w:rFonts w:ascii="Sylfaen" w:hAnsi="Sylfaen" w:cs="Sylfaen"/>
          <w:bCs/>
          <w:sz w:val="24"/>
          <w:szCs w:val="24"/>
          <w:lang w:val="hy-AM"/>
        </w:rPr>
      </w:pPr>
      <w:r>
        <w:rPr>
          <w:rFonts w:ascii="Sylfaen" w:hAnsi="Sylfaen"/>
          <w:color w:val="FF0000"/>
          <w:sz w:val="16"/>
          <w:lang w:val="hy-AM"/>
        </w:rPr>
        <w:t xml:space="preserve">              </w:t>
      </w:r>
      <w:r w:rsidRPr="00050CB8">
        <w:rPr>
          <w:rFonts w:ascii="Sylfaen" w:hAnsi="Sylfaen" w:cs="Sylfaen"/>
          <w:bCs/>
          <w:lang w:val="af-ZA"/>
        </w:rPr>
        <w:t xml:space="preserve">   </w:t>
      </w:r>
      <w:r w:rsidRPr="005513F2">
        <w:rPr>
          <w:rFonts w:ascii="Sylfaen" w:hAnsi="Sylfaen" w:cs="Sylfaen"/>
          <w:bCs/>
          <w:sz w:val="24"/>
          <w:szCs w:val="24"/>
          <w:lang w:val="hy-AM"/>
        </w:rPr>
        <w:t>Առաջարկվող</w:t>
      </w:r>
      <w:r w:rsidRPr="00C32132">
        <w:rPr>
          <w:rFonts w:ascii="Sylfaen" w:hAnsi="Sylfaen" w:cs="Sylfaen"/>
          <w:bCs/>
          <w:sz w:val="24"/>
          <w:szCs w:val="24"/>
          <w:lang w:val="af-ZA"/>
        </w:rPr>
        <w:t xml:space="preserve"> </w:t>
      </w:r>
      <w:r w:rsidRPr="005513F2">
        <w:rPr>
          <w:rFonts w:ascii="Sylfaen" w:hAnsi="Sylfaen" w:cs="Sylfaen"/>
          <w:bCs/>
          <w:sz w:val="24"/>
          <w:szCs w:val="24"/>
          <w:lang w:val="hy-AM"/>
        </w:rPr>
        <w:t>ծրագրերի</w:t>
      </w:r>
      <w:r w:rsidRPr="00C32132">
        <w:rPr>
          <w:rFonts w:ascii="Sylfaen" w:hAnsi="Sylfaen" w:cs="Sylfaen"/>
          <w:bCs/>
          <w:sz w:val="24"/>
          <w:szCs w:val="24"/>
          <w:lang w:val="af-ZA"/>
        </w:rPr>
        <w:t xml:space="preserve"> </w:t>
      </w:r>
      <w:r w:rsidRPr="005513F2">
        <w:rPr>
          <w:rFonts w:ascii="Sylfaen" w:hAnsi="Sylfaen" w:cs="Sylfaen"/>
          <w:bCs/>
          <w:sz w:val="24"/>
          <w:szCs w:val="24"/>
          <w:lang w:val="hy-AM"/>
        </w:rPr>
        <w:t>առաջնահերթությունները</w:t>
      </w:r>
      <w:r w:rsidRPr="00C32132">
        <w:rPr>
          <w:rFonts w:ascii="Sylfaen" w:hAnsi="Sylfaen" w:cs="Sylfaen"/>
          <w:bCs/>
          <w:sz w:val="24"/>
          <w:szCs w:val="24"/>
          <w:lang w:val="af-ZA"/>
        </w:rPr>
        <w:t xml:space="preserve"> </w:t>
      </w:r>
      <w:r w:rsidRPr="005513F2">
        <w:rPr>
          <w:rFonts w:ascii="Sylfaen" w:hAnsi="Sylfaen" w:cs="Sylfaen"/>
          <w:bCs/>
          <w:sz w:val="24"/>
          <w:szCs w:val="24"/>
          <w:lang w:val="hy-AM"/>
        </w:rPr>
        <w:t>որոշելու</w:t>
      </w:r>
      <w:r w:rsidRPr="00C32132">
        <w:rPr>
          <w:rFonts w:ascii="Sylfaen" w:hAnsi="Sylfaen" w:cs="Sylfaen"/>
          <w:bCs/>
          <w:sz w:val="24"/>
          <w:szCs w:val="24"/>
          <w:lang w:val="af-ZA"/>
        </w:rPr>
        <w:t xml:space="preserve"> </w:t>
      </w:r>
      <w:r w:rsidRPr="005513F2">
        <w:rPr>
          <w:rFonts w:ascii="Sylfaen" w:hAnsi="Sylfaen" w:cs="Sylfaen"/>
          <w:bCs/>
          <w:sz w:val="24"/>
          <w:szCs w:val="24"/>
          <w:lang w:val="hy-AM"/>
        </w:rPr>
        <w:t>նպատակով</w:t>
      </w:r>
      <w:r>
        <w:rPr>
          <w:rFonts w:ascii="Sylfaen" w:hAnsi="Sylfaen" w:cs="Sylfaen"/>
          <w:bCs/>
          <w:sz w:val="24"/>
          <w:szCs w:val="24"/>
          <w:lang w:val="hy-AM"/>
        </w:rPr>
        <w:t xml:space="preserve">   </w:t>
      </w:r>
    </w:p>
    <w:p w:rsidR="006A2241" w:rsidRPr="00C32132" w:rsidRDefault="006A2241" w:rsidP="006A2241">
      <w:pPr>
        <w:tabs>
          <w:tab w:val="left" w:pos="1134"/>
          <w:tab w:val="left" w:pos="9356"/>
          <w:tab w:val="left" w:pos="9639"/>
        </w:tabs>
        <w:spacing w:after="0"/>
        <w:jc w:val="both"/>
        <w:rPr>
          <w:rFonts w:ascii="Sylfaen" w:hAnsi="Sylfaen" w:cs="Sylfaen"/>
          <w:bCs/>
          <w:sz w:val="24"/>
          <w:szCs w:val="24"/>
          <w:lang w:val="af-ZA"/>
        </w:rPr>
      </w:pPr>
      <w:r>
        <w:rPr>
          <w:rFonts w:ascii="Sylfaen" w:hAnsi="Sylfaen" w:cs="Sylfaen"/>
          <w:bCs/>
          <w:sz w:val="24"/>
          <w:szCs w:val="24"/>
          <w:lang w:val="hy-AM"/>
        </w:rPr>
        <w:t xml:space="preserve">                 </w:t>
      </w:r>
      <w:r w:rsidRPr="00A14A2E">
        <w:rPr>
          <w:rFonts w:ascii="Sylfaen" w:hAnsi="Sylfaen" w:cs="Sylfaen"/>
          <w:bCs/>
          <w:sz w:val="24"/>
          <w:szCs w:val="24"/>
          <w:lang w:val="hy-AM"/>
        </w:rPr>
        <w:t>սահմանվել</w:t>
      </w:r>
      <w:r w:rsidRPr="00C32132">
        <w:rPr>
          <w:rFonts w:ascii="Sylfaen" w:hAnsi="Sylfaen" w:cs="Sylfaen"/>
          <w:bCs/>
          <w:sz w:val="24"/>
          <w:szCs w:val="24"/>
          <w:lang w:val="af-ZA"/>
        </w:rPr>
        <w:t xml:space="preserve"> </w:t>
      </w:r>
      <w:r w:rsidRPr="00A14A2E">
        <w:rPr>
          <w:rFonts w:ascii="Sylfaen" w:hAnsi="Sylfaen" w:cs="Sylfaen"/>
          <w:bCs/>
          <w:sz w:val="24"/>
          <w:szCs w:val="24"/>
          <w:lang w:val="hy-AM"/>
        </w:rPr>
        <w:t>են</w:t>
      </w:r>
      <w:r w:rsidRPr="00C32132">
        <w:rPr>
          <w:rFonts w:ascii="Sylfaen" w:hAnsi="Sylfaen" w:cs="Sylfaen"/>
          <w:bCs/>
          <w:sz w:val="24"/>
          <w:szCs w:val="24"/>
          <w:lang w:val="af-ZA"/>
        </w:rPr>
        <w:t xml:space="preserve"> </w:t>
      </w:r>
      <w:r w:rsidRPr="00A14A2E">
        <w:rPr>
          <w:rFonts w:ascii="Sylfaen" w:hAnsi="Sylfaen" w:cs="Sylfaen"/>
          <w:bCs/>
          <w:sz w:val="24"/>
          <w:szCs w:val="24"/>
          <w:lang w:val="hy-AM"/>
        </w:rPr>
        <w:t>ծրագրերի</w:t>
      </w:r>
      <w:r w:rsidRPr="00C32132">
        <w:rPr>
          <w:rFonts w:ascii="Sylfaen" w:hAnsi="Sylfaen" w:cs="Sylfaen"/>
          <w:bCs/>
          <w:sz w:val="24"/>
          <w:szCs w:val="24"/>
          <w:lang w:val="af-ZA"/>
        </w:rPr>
        <w:t xml:space="preserve"> </w:t>
      </w:r>
      <w:r w:rsidRPr="00A14A2E">
        <w:rPr>
          <w:rFonts w:ascii="Sylfaen" w:hAnsi="Sylfaen" w:cs="Sylfaen"/>
          <w:bCs/>
          <w:sz w:val="24"/>
          <w:szCs w:val="24"/>
          <w:lang w:val="hy-AM"/>
        </w:rPr>
        <w:t>գնահատման</w:t>
      </w:r>
      <w:r w:rsidRPr="00C32132">
        <w:rPr>
          <w:rFonts w:ascii="Sylfaen" w:hAnsi="Sylfaen" w:cs="Sylfaen"/>
          <w:bCs/>
          <w:sz w:val="24"/>
          <w:szCs w:val="24"/>
          <w:lang w:val="af-ZA"/>
        </w:rPr>
        <w:t xml:space="preserve"> </w:t>
      </w:r>
      <w:r w:rsidRPr="00A14A2E">
        <w:rPr>
          <w:rFonts w:ascii="Sylfaen" w:hAnsi="Sylfaen" w:cs="Sylfaen"/>
          <w:bCs/>
          <w:sz w:val="24"/>
          <w:szCs w:val="24"/>
          <w:lang w:val="hy-AM"/>
        </w:rPr>
        <w:t>հետևյալ</w:t>
      </w:r>
      <w:r w:rsidRPr="00C32132">
        <w:rPr>
          <w:rFonts w:ascii="Sylfaen" w:hAnsi="Sylfaen" w:cs="Sylfaen"/>
          <w:bCs/>
          <w:sz w:val="24"/>
          <w:szCs w:val="24"/>
          <w:lang w:val="af-ZA"/>
        </w:rPr>
        <w:t xml:space="preserve"> </w:t>
      </w:r>
      <w:r w:rsidRPr="00A14A2E">
        <w:rPr>
          <w:rFonts w:ascii="Sylfaen" w:hAnsi="Sylfaen" w:cs="Sylfaen"/>
          <w:bCs/>
          <w:sz w:val="24"/>
          <w:szCs w:val="24"/>
          <w:lang w:val="hy-AM"/>
        </w:rPr>
        <w:t>չափանիշները՝</w:t>
      </w:r>
    </w:p>
    <w:p w:rsidR="006A2241" w:rsidRPr="00C32132" w:rsidRDefault="006A2241" w:rsidP="006A2241">
      <w:pPr>
        <w:numPr>
          <w:ilvl w:val="0"/>
          <w:numId w:val="63"/>
        </w:numPr>
        <w:spacing w:after="0" w:line="240" w:lineRule="auto"/>
        <w:ind w:left="1276" w:right="1134" w:hanging="426"/>
        <w:jc w:val="both"/>
        <w:rPr>
          <w:rFonts w:ascii="Sylfaen" w:hAnsi="Sylfaen" w:cs="Sylfaen"/>
          <w:bCs/>
          <w:sz w:val="24"/>
          <w:szCs w:val="24"/>
        </w:rPr>
      </w:pPr>
      <w:r w:rsidRPr="00C32132">
        <w:rPr>
          <w:rFonts w:ascii="Sylfaen" w:hAnsi="Sylfaen" w:cs="Arial"/>
          <w:sz w:val="24"/>
          <w:szCs w:val="24"/>
          <w:lang w:val="fr-FR"/>
        </w:rPr>
        <w:t>հանրության աջակցություն,</w:t>
      </w:r>
    </w:p>
    <w:p w:rsidR="006A2241" w:rsidRPr="00C32132" w:rsidRDefault="006A2241" w:rsidP="006A2241">
      <w:pPr>
        <w:numPr>
          <w:ilvl w:val="0"/>
          <w:numId w:val="63"/>
        </w:numPr>
        <w:spacing w:after="0" w:line="240" w:lineRule="auto"/>
        <w:ind w:left="1276" w:right="1134" w:hanging="426"/>
        <w:jc w:val="both"/>
        <w:rPr>
          <w:rFonts w:ascii="Sylfaen" w:hAnsi="Sylfaen" w:cs="Sylfaen"/>
          <w:bCs/>
          <w:sz w:val="24"/>
          <w:szCs w:val="24"/>
        </w:rPr>
      </w:pPr>
      <w:r w:rsidRPr="00C32132">
        <w:rPr>
          <w:rFonts w:ascii="Sylfaen" w:hAnsi="Sylfaen" w:cs="Sylfaen"/>
          <w:sz w:val="24"/>
          <w:szCs w:val="24"/>
        </w:rPr>
        <w:t>ուղղակի և անուղղակի շահառուների թիվ,</w:t>
      </w:r>
    </w:p>
    <w:p w:rsidR="006A2241" w:rsidRPr="00C32132" w:rsidRDefault="006A2241" w:rsidP="006A2241">
      <w:pPr>
        <w:numPr>
          <w:ilvl w:val="0"/>
          <w:numId w:val="63"/>
        </w:numPr>
        <w:spacing w:after="0" w:line="240" w:lineRule="auto"/>
        <w:ind w:left="1276" w:right="1134" w:hanging="426"/>
        <w:jc w:val="both"/>
        <w:rPr>
          <w:rFonts w:ascii="Sylfaen" w:hAnsi="Sylfaen" w:cs="Sylfaen"/>
          <w:bCs/>
          <w:sz w:val="24"/>
          <w:szCs w:val="24"/>
        </w:rPr>
      </w:pPr>
      <w:r w:rsidRPr="00C32132">
        <w:rPr>
          <w:rFonts w:ascii="Sylfaen" w:hAnsi="Sylfaen" w:cs="Sylfaen"/>
          <w:sz w:val="24"/>
          <w:szCs w:val="24"/>
        </w:rPr>
        <w:t>հարատևություն</w:t>
      </w:r>
      <w:r>
        <w:rPr>
          <w:rFonts w:ascii="Sylfaen" w:hAnsi="Sylfaen" w:cs="Sylfaen"/>
          <w:sz w:val="24"/>
          <w:szCs w:val="24"/>
          <w:lang w:val="hy-AM"/>
        </w:rPr>
        <w:t xml:space="preserve"> </w:t>
      </w:r>
      <w:r w:rsidRPr="00C32132">
        <w:rPr>
          <w:rFonts w:ascii="Sylfaen" w:hAnsi="Sylfaen" w:cs="Sylfaen"/>
          <w:sz w:val="24"/>
          <w:szCs w:val="24"/>
        </w:rPr>
        <w:t>(կենսունակություն)</w:t>
      </w:r>
      <w:r w:rsidRPr="00C32132">
        <w:rPr>
          <w:rFonts w:ascii="Sylfaen" w:hAnsi="Sylfaen"/>
          <w:sz w:val="24"/>
          <w:szCs w:val="24"/>
          <w:lang w:val="fr-FR"/>
        </w:rPr>
        <w:t>,</w:t>
      </w:r>
    </w:p>
    <w:tbl>
      <w:tblPr>
        <w:tblpPr w:leftFromText="180" w:rightFromText="180" w:vertAnchor="text" w:horzAnchor="page" w:tblpX="535" w:tblpY="109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2693"/>
        <w:gridCol w:w="2302"/>
        <w:gridCol w:w="1095"/>
        <w:gridCol w:w="1315"/>
      </w:tblGrid>
      <w:tr w:rsidR="007E2A33" w:rsidRPr="00DD01BF" w:rsidTr="007E2A33">
        <w:tc>
          <w:tcPr>
            <w:tcW w:w="534" w:type="dxa"/>
          </w:tcPr>
          <w:p w:rsidR="007E2A33" w:rsidRDefault="007E2A33" w:rsidP="007E2A33">
            <w:pPr>
              <w:ind w:left="1276"/>
              <w:jc w:val="both"/>
              <w:rPr>
                <w:rFonts w:ascii="Sylfaen" w:hAnsi="Sylfaen"/>
                <w:b/>
                <w:bCs/>
              </w:rPr>
            </w:pPr>
            <w:bookmarkStart w:id="2" w:name="_Hlk101357093"/>
          </w:p>
          <w:p w:rsidR="007E2A33" w:rsidRPr="00FD4AFB" w:rsidRDefault="007E2A33" w:rsidP="007E2A33">
            <w:pPr>
              <w:rPr>
                <w:rFonts w:ascii="Sylfaen" w:hAnsi="Sylfaen"/>
                <w:lang w:val="hy-AM"/>
              </w:rPr>
            </w:pPr>
            <w:r>
              <w:rPr>
                <w:rFonts w:ascii="Sylfaen" w:hAnsi="Sylfaen"/>
                <w:lang w:val="hy-AM"/>
              </w:rPr>
              <w:t>Հ/հ</w:t>
            </w:r>
          </w:p>
        </w:tc>
        <w:tc>
          <w:tcPr>
            <w:tcW w:w="3118" w:type="dxa"/>
          </w:tcPr>
          <w:p w:rsidR="007E2A33" w:rsidRDefault="007E2A33" w:rsidP="007E2A33">
            <w:pPr>
              <w:jc w:val="center"/>
              <w:rPr>
                <w:rFonts w:ascii="Sylfaen" w:hAnsi="Sylfaen" w:cs="Sylfaen"/>
                <w:b/>
                <w:bCs/>
              </w:rPr>
            </w:pPr>
          </w:p>
          <w:p w:rsidR="007E2A33" w:rsidRPr="00545D32" w:rsidRDefault="007E2A33" w:rsidP="007E2A33">
            <w:pPr>
              <w:jc w:val="center"/>
              <w:rPr>
                <w:rFonts w:ascii="Sylfaen" w:hAnsi="Sylfaen"/>
                <w:b/>
                <w:bCs/>
              </w:rPr>
            </w:pPr>
            <w:r w:rsidRPr="00545D32">
              <w:rPr>
                <w:rFonts w:ascii="Sylfaen" w:hAnsi="Sylfaen" w:cs="Sylfaen"/>
                <w:b/>
                <w:bCs/>
              </w:rPr>
              <w:t>Ծրագրի</w:t>
            </w:r>
            <w:r w:rsidRPr="00545D32">
              <w:rPr>
                <w:rFonts w:ascii="Sylfaen" w:hAnsi="Sylfaen"/>
                <w:b/>
                <w:bCs/>
              </w:rPr>
              <w:t xml:space="preserve"> </w:t>
            </w:r>
            <w:r w:rsidRPr="00545D32">
              <w:rPr>
                <w:rFonts w:ascii="Sylfaen" w:hAnsi="Sylfaen" w:cs="Sylfaen"/>
                <w:b/>
                <w:bCs/>
              </w:rPr>
              <w:t>անվանումը</w:t>
            </w:r>
          </w:p>
        </w:tc>
        <w:tc>
          <w:tcPr>
            <w:tcW w:w="2693" w:type="dxa"/>
          </w:tcPr>
          <w:p w:rsidR="007E2A33" w:rsidRDefault="007E2A33" w:rsidP="007E2A33">
            <w:pPr>
              <w:rPr>
                <w:rFonts w:ascii="Sylfaen" w:hAnsi="Sylfaen" w:cs="Sylfaen"/>
                <w:b/>
                <w:bCs/>
              </w:rPr>
            </w:pPr>
          </w:p>
          <w:p w:rsidR="007E2A33" w:rsidRPr="00545D32" w:rsidRDefault="007E2A33" w:rsidP="007E2A33">
            <w:pPr>
              <w:rPr>
                <w:rFonts w:ascii="Sylfaen" w:hAnsi="Sylfaen"/>
                <w:b/>
                <w:bCs/>
              </w:rPr>
            </w:pPr>
            <w:r w:rsidRPr="00545D32">
              <w:rPr>
                <w:rFonts w:ascii="Sylfaen" w:hAnsi="Sylfaen" w:cs="Sylfaen"/>
                <w:b/>
                <w:bCs/>
              </w:rPr>
              <w:t>Ծրագիր</w:t>
            </w:r>
            <w:r>
              <w:rPr>
                <w:rFonts w:ascii="Sylfaen" w:hAnsi="Sylfaen" w:cs="Sylfaen"/>
                <w:b/>
                <w:bCs/>
                <w:lang w:val="hy-AM"/>
              </w:rPr>
              <w:t>ն</w:t>
            </w:r>
            <w:r w:rsidRPr="00545D32">
              <w:rPr>
                <w:rFonts w:ascii="Sylfaen" w:hAnsi="Sylfaen" w:cs="Sylfaen"/>
                <w:b/>
                <w:bCs/>
              </w:rPr>
              <w:t xml:space="preserve"> </w:t>
            </w:r>
            <w:r>
              <w:rPr>
                <w:rFonts w:ascii="Sylfaen" w:hAnsi="Sylfaen" w:cs="Sylfaen"/>
                <w:b/>
                <w:bCs/>
                <w:lang w:val="hy-AM"/>
              </w:rPr>
              <w:t>ա</w:t>
            </w:r>
            <w:r w:rsidRPr="00545D32">
              <w:rPr>
                <w:rFonts w:ascii="Sylfaen" w:hAnsi="Sylfaen" w:cs="Sylfaen"/>
                <w:b/>
                <w:bCs/>
              </w:rPr>
              <w:t>ռաջարկողը</w:t>
            </w:r>
          </w:p>
        </w:tc>
        <w:tc>
          <w:tcPr>
            <w:tcW w:w="2302" w:type="dxa"/>
          </w:tcPr>
          <w:p w:rsidR="007E2A33" w:rsidRPr="0009701F" w:rsidRDefault="007E2A33" w:rsidP="007E2A33">
            <w:pPr>
              <w:jc w:val="both"/>
              <w:rPr>
                <w:rFonts w:ascii="Times New Roman" w:hAnsi="Times New Roman"/>
                <w:b/>
                <w:bCs/>
                <w:lang w:val="hy-AM"/>
              </w:rPr>
            </w:pPr>
            <w:r w:rsidRPr="00545D32">
              <w:rPr>
                <w:rFonts w:ascii="Sylfaen" w:hAnsi="Sylfaen" w:cs="Sylfaen"/>
                <w:b/>
                <w:bCs/>
              </w:rPr>
              <w:t>Ծրագրի</w:t>
            </w:r>
            <w:r>
              <w:rPr>
                <w:rFonts w:ascii="Sylfaen" w:hAnsi="Sylfaen"/>
                <w:b/>
                <w:bCs/>
                <w:lang w:val="hy-AM"/>
              </w:rPr>
              <w:t xml:space="preserve"> </w:t>
            </w:r>
            <w:r w:rsidRPr="00545D32">
              <w:rPr>
                <w:rFonts w:ascii="Sylfaen" w:hAnsi="Sylfaen"/>
                <w:b/>
                <w:bCs/>
              </w:rPr>
              <w:t xml:space="preserve">մոտավոր </w:t>
            </w:r>
            <w:r w:rsidRPr="00545D32">
              <w:rPr>
                <w:rFonts w:ascii="Sylfaen" w:hAnsi="Sylfaen" w:cs="Sylfaen"/>
                <w:b/>
                <w:bCs/>
              </w:rPr>
              <w:t>արժեքը</w:t>
            </w:r>
            <w:r>
              <w:rPr>
                <w:rFonts w:ascii="Sylfaen" w:hAnsi="Sylfaen" w:cs="Sylfaen"/>
                <w:b/>
                <w:bCs/>
                <w:lang w:val="hy-AM"/>
              </w:rPr>
              <w:t>, ընդամենը   /հազ</w:t>
            </w:r>
            <w:r>
              <w:rPr>
                <w:rFonts w:ascii="Times New Roman" w:hAnsi="Times New Roman"/>
                <w:b/>
                <w:bCs/>
                <w:lang w:val="hy-AM"/>
              </w:rPr>
              <w:t>․ դրամ/</w:t>
            </w:r>
          </w:p>
          <w:p w:rsidR="007E2A33" w:rsidRPr="00545D32" w:rsidRDefault="007E2A33" w:rsidP="007E2A33">
            <w:pPr>
              <w:jc w:val="both"/>
              <w:rPr>
                <w:rFonts w:ascii="Sylfaen" w:hAnsi="Sylfaen"/>
                <w:b/>
                <w:bCs/>
              </w:rPr>
            </w:pPr>
          </w:p>
        </w:tc>
        <w:tc>
          <w:tcPr>
            <w:tcW w:w="1095" w:type="dxa"/>
          </w:tcPr>
          <w:p w:rsidR="007E2A33" w:rsidRPr="00662648" w:rsidRDefault="007E2A33" w:rsidP="007E2A33">
            <w:pPr>
              <w:jc w:val="both"/>
              <w:rPr>
                <w:rFonts w:ascii="Sylfaen" w:hAnsi="Sylfaen" w:cs="Sylfaen"/>
                <w:b/>
                <w:bCs/>
                <w:lang w:val="hy-AM"/>
              </w:rPr>
            </w:pPr>
            <w:r>
              <w:rPr>
                <w:rFonts w:ascii="Sylfaen" w:hAnsi="Sylfaen" w:cs="Sylfaen"/>
                <w:b/>
                <w:bCs/>
                <w:lang w:val="hy-AM"/>
              </w:rPr>
              <w:t>համայնքային բյուջե</w:t>
            </w:r>
          </w:p>
        </w:tc>
        <w:tc>
          <w:tcPr>
            <w:tcW w:w="1315" w:type="dxa"/>
          </w:tcPr>
          <w:p w:rsidR="007E2A33" w:rsidRPr="00662648" w:rsidRDefault="007E2A33" w:rsidP="007E2A33">
            <w:pPr>
              <w:jc w:val="both"/>
              <w:rPr>
                <w:rFonts w:ascii="Times New Roman" w:hAnsi="Times New Roman"/>
                <w:b/>
                <w:bCs/>
                <w:lang w:val="hy-AM"/>
              </w:rPr>
            </w:pPr>
            <w:r>
              <w:rPr>
                <w:rFonts w:ascii="Sylfaen" w:hAnsi="Sylfaen" w:cs="Sylfaen"/>
                <w:b/>
                <w:bCs/>
                <w:lang w:val="hy-AM"/>
              </w:rPr>
              <w:t>պետ</w:t>
            </w:r>
            <w:r>
              <w:rPr>
                <w:rFonts w:ascii="Times New Roman" w:hAnsi="Times New Roman"/>
                <w:b/>
                <w:bCs/>
                <w:lang w:val="hy-AM"/>
              </w:rPr>
              <w:t xml:space="preserve">․ բյուջե </w:t>
            </w:r>
          </w:p>
        </w:tc>
      </w:tr>
      <w:tr w:rsidR="007E2A33" w:rsidRPr="004E3CB9" w:rsidTr="007E2A33">
        <w:tc>
          <w:tcPr>
            <w:tcW w:w="534" w:type="dxa"/>
          </w:tcPr>
          <w:p w:rsidR="007E2A33" w:rsidRPr="00744431" w:rsidRDefault="007E2A33" w:rsidP="007E2A33">
            <w:pPr>
              <w:jc w:val="both"/>
              <w:rPr>
                <w:rFonts w:ascii="Sylfaen" w:hAnsi="Sylfaen"/>
              </w:rPr>
            </w:pPr>
            <w:r>
              <w:rPr>
                <w:rFonts w:ascii="Sylfaen" w:hAnsi="Sylfaen"/>
              </w:rPr>
              <w:t>1</w:t>
            </w:r>
          </w:p>
        </w:tc>
        <w:tc>
          <w:tcPr>
            <w:tcW w:w="3118" w:type="dxa"/>
          </w:tcPr>
          <w:p w:rsidR="007E2A33" w:rsidRPr="008C3D0F" w:rsidRDefault="007E2A33" w:rsidP="007E2A33">
            <w:pPr>
              <w:rPr>
                <w:rFonts w:ascii="Sylfaen" w:hAnsi="Sylfaen" w:cs="Sylfaen"/>
              </w:rPr>
            </w:pPr>
            <w:r>
              <w:rPr>
                <w:rFonts w:ascii="Sylfaen" w:hAnsi="Sylfaen" w:cs="Sylfaen"/>
              </w:rPr>
              <w:t>Մանկապարտեզի շենքի կառուցում</w:t>
            </w:r>
          </w:p>
        </w:tc>
        <w:tc>
          <w:tcPr>
            <w:tcW w:w="2693" w:type="dxa"/>
          </w:tcPr>
          <w:p w:rsidR="007E2A33" w:rsidRPr="00757A5C" w:rsidRDefault="007E2A33" w:rsidP="007E2A33">
            <w:pPr>
              <w:jc w:val="both"/>
              <w:rPr>
                <w:rFonts w:ascii="Sylfaen" w:hAnsi="Sylfaen"/>
              </w:rPr>
            </w:pPr>
            <w:r>
              <w:rPr>
                <w:rFonts w:ascii="Sylfaen" w:hAnsi="Sylfaen"/>
              </w:rPr>
              <w:t>Վարչական  ղեկավար</w:t>
            </w:r>
          </w:p>
        </w:tc>
        <w:tc>
          <w:tcPr>
            <w:tcW w:w="2302" w:type="dxa"/>
            <w:vAlign w:val="center"/>
          </w:tcPr>
          <w:p w:rsidR="007E2A33" w:rsidRPr="00B004AD" w:rsidRDefault="007E2A33" w:rsidP="007E2A33">
            <w:pPr>
              <w:tabs>
                <w:tab w:val="left" w:pos="0"/>
                <w:tab w:val="left" w:pos="5400"/>
                <w:tab w:val="left" w:pos="5580"/>
              </w:tabs>
              <w:spacing w:before="100" w:beforeAutospacing="1" w:after="100" w:afterAutospacing="1"/>
              <w:jc w:val="center"/>
              <w:rPr>
                <w:rFonts w:ascii="Sylfaen" w:hAnsi="Sylfaen" w:cs="Arial"/>
                <w:szCs w:val="18"/>
              </w:rPr>
            </w:pPr>
            <w:r>
              <w:rPr>
                <w:rFonts w:ascii="Sylfaen" w:hAnsi="Sylfaen" w:cs="Arial"/>
                <w:szCs w:val="18"/>
              </w:rPr>
              <w:t>205000,0</w:t>
            </w:r>
          </w:p>
        </w:tc>
        <w:tc>
          <w:tcPr>
            <w:tcW w:w="1095" w:type="dxa"/>
          </w:tcPr>
          <w:p w:rsidR="007E2A33" w:rsidRPr="00662648" w:rsidRDefault="007E2A33" w:rsidP="007E2A33">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61000,0</w:t>
            </w:r>
          </w:p>
        </w:tc>
        <w:tc>
          <w:tcPr>
            <w:tcW w:w="1315" w:type="dxa"/>
          </w:tcPr>
          <w:p w:rsidR="007E2A33" w:rsidRPr="00662648" w:rsidRDefault="007E2A33" w:rsidP="007E2A33">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144000,0</w:t>
            </w:r>
          </w:p>
        </w:tc>
      </w:tr>
      <w:tr w:rsidR="007E2A33" w:rsidRPr="004E3CB9" w:rsidTr="007E2A33">
        <w:tc>
          <w:tcPr>
            <w:tcW w:w="534" w:type="dxa"/>
          </w:tcPr>
          <w:p w:rsidR="007E2A33" w:rsidRPr="00D16145" w:rsidRDefault="007E2A33" w:rsidP="007E2A33">
            <w:pPr>
              <w:jc w:val="both"/>
              <w:rPr>
                <w:rFonts w:ascii="Sylfaen" w:hAnsi="Sylfaen"/>
                <w:lang w:val="hy-AM"/>
              </w:rPr>
            </w:pPr>
            <w:r>
              <w:rPr>
                <w:rFonts w:ascii="Sylfaen" w:hAnsi="Sylfaen"/>
                <w:lang w:val="hy-AM"/>
              </w:rPr>
              <w:t>2</w:t>
            </w:r>
          </w:p>
        </w:tc>
        <w:tc>
          <w:tcPr>
            <w:tcW w:w="3118" w:type="dxa"/>
          </w:tcPr>
          <w:p w:rsidR="007E2A33" w:rsidRPr="00121319" w:rsidRDefault="007E2A33" w:rsidP="007E2A33">
            <w:pPr>
              <w:rPr>
                <w:rFonts w:ascii="Sylfaen" w:hAnsi="Sylfaen" w:cs="Sylfaen"/>
                <w:lang w:val="hy-AM"/>
              </w:rPr>
            </w:pPr>
            <w:r>
              <w:rPr>
                <w:rFonts w:ascii="Sylfaen" w:hAnsi="Sylfaen" w:cs="Sylfaen"/>
                <w:lang w:val="hy-AM"/>
              </w:rPr>
              <w:t xml:space="preserve">Մանկապարտեզի գույքի </w:t>
            </w:r>
            <w:r>
              <w:rPr>
                <w:rFonts w:ascii="Sylfaen" w:hAnsi="Sylfaen" w:cs="Sylfaen"/>
                <w:lang w:val="hy-AM"/>
              </w:rPr>
              <w:lastRenderedPageBreak/>
              <w:t>ձեռքբերում</w:t>
            </w:r>
          </w:p>
        </w:tc>
        <w:tc>
          <w:tcPr>
            <w:tcW w:w="2693" w:type="dxa"/>
          </w:tcPr>
          <w:p w:rsidR="007E2A33" w:rsidRDefault="007E2A33" w:rsidP="007E2A33">
            <w:pPr>
              <w:jc w:val="both"/>
              <w:rPr>
                <w:rFonts w:ascii="Sylfaen" w:hAnsi="Sylfaen"/>
              </w:rPr>
            </w:pPr>
            <w:r>
              <w:rPr>
                <w:rFonts w:ascii="Sylfaen" w:hAnsi="Sylfaen"/>
              </w:rPr>
              <w:lastRenderedPageBreak/>
              <w:t>Վարչական  ղեկավար</w:t>
            </w:r>
          </w:p>
        </w:tc>
        <w:tc>
          <w:tcPr>
            <w:tcW w:w="2302" w:type="dxa"/>
            <w:vAlign w:val="center"/>
          </w:tcPr>
          <w:p w:rsidR="007E2A33" w:rsidRPr="0002242D" w:rsidRDefault="007E2A33" w:rsidP="007E2A33">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30000,0</w:t>
            </w:r>
          </w:p>
        </w:tc>
        <w:tc>
          <w:tcPr>
            <w:tcW w:w="1095" w:type="dxa"/>
          </w:tcPr>
          <w:p w:rsidR="007E2A33" w:rsidRDefault="007E2A33" w:rsidP="007E2A33">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30000,0</w:t>
            </w:r>
          </w:p>
        </w:tc>
        <w:tc>
          <w:tcPr>
            <w:tcW w:w="1315" w:type="dxa"/>
          </w:tcPr>
          <w:p w:rsidR="007E2A33" w:rsidRDefault="007E2A33" w:rsidP="007E2A33">
            <w:pPr>
              <w:tabs>
                <w:tab w:val="left" w:pos="0"/>
                <w:tab w:val="left" w:pos="5400"/>
                <w:tab w:val="left" w:pos="5580"/>
              </w:tabs>
              <w:spacing w:before="100" w:beforeAutospacing="1" w:after="100" w:afterAutospacing="1"/>
              <w:jc w:val="center"/>
              <w:rPr>
                <w:rFonts w:ascii="Sylfaen" w:hAnsi="Sylfaen" w:cs="Arial"/>
                <w:szCs w:val="18"/>
                <w:lang w:val="hy-AM"/>
              </w:rPr>
            </w:pPr>
          </w:p>
        </w:tc>
      </w:tr>
      <w:tr w:rsidR="007E2A33" w:rsidRPr="004F2BD5" w:rsidTr="007E2A33">
        <w:tc>
          <w:tcPr>
            <w:tcW w:w="534" w:type="dxa"/>
          </w:tcPr>
          <w:p w:rsidR="007E2A33" w:rsidRPr="0002242D" w:rsidRDefault="007E2A33" w:rsidP="007E2A33">
            <w:pPr>
              <w:jc w:val="both"/>
              <w:rPr>
                <w:rFonts w:ascii="Sylfaen" w:hAnsi="Sylfaen"/>
                <w:lang w:val="hy-AM"/>
              </w:rPr>
            </w:pPr>
            <w:r>
              <w:rPr>
                <w:rFonts w:ascii="Sylfaen" w:hAnsi="Sylfaen"/>
                <w:lang w:val="hy-AM"/>
              </w:rPr>
              <w:t>3</w:t>
            </w:r>
          </w:p>
        </w:tc>
        <w:tc>
          <w:tcPr>
            <w:tcW w:w="3118" w:type="dxa"/>
          </w:tcPr>
          <w:p w:rsidR="007E2A33" w:rsidRPr="00446C97" w:rsidRDefault="007E2A33" w:rsidP="007E2A33">
            <w:pPr>
              <w:rPr>
                <w:rFonts w:ascii="Sylfaen" w:hAnsi="Sylfaen" w:cs="Sylfaen"/>
              </w:rPr>
            </w:pPr>
            <w:r>
              <w:rPr>
                <w:rFonts w:ascii="Sylfaen" w:hAnsi="Sylfaen" w:cs="Sylfaen"/>
              </w:rPr>
              <w:t>Փողոցների լուսավորության անցկացում</w:t>
            </w:r>
          </w:p>
        </w:tc>
        <w:tc>
          <w:tcPr>
            <w:tcW w:w="2693" w:type="dxa"/>
          </w:tcPr>
          <w:p w:rsidR="007E2A33" w:rsidRPr="008C3D0F" w:rsidRDefault="007E2A33" w:rsidP="007E2A33">
            <w:pPr>
              <w:jc w:val="both"/>
              <w:rPr>
                <w:rFonts w:ascii="Sylfaen" w:hAnsi="Sylfaen"/>
                <w:color w:val="FF0000"/>
                <w:lang w:val="ro-RO"/>
              </w:rPr>
            </w:pPr>
            <w:r>
              <w:rPr>
                <w:rFonts w:ascii="Sylfaen" w:hAnsi="Sylfaen"/>
              </w:rPr>
              <w:t>Վարչական  ղեկավար</w:t>
            </w:r>
          </w:p>
        </w:tc>
        <w:tc>
          <w:tcPr>
            <w:tcW w:w="2302" w:type="dxa"/>
            <w:vAlign w:val="center"/>
          </w:tcPr>
          <w:p w:rsidR="007E2A33" w:rsidRPr="00446C97" w:rsidRDefault="007E2A33" w:rsidP="007E2A33">
            <w:pPr>
              <w:tabs>
                <w:tab w:val="left" w:pos="0"/>
                <w:tab w:val="left" w:pos="5400"/>
                <w:tab w:val="left" w:pos="5580"/>
              </w:tabs>
              <w:spacing w:before="100" w:beforeAutospacing="1" w:after="100" w:afterAutospacing="1"/>
              <w:jc w:val="center"/>
              <w:rPr>
                <w:rFonts w:ascii="Sylfaen" w:hAnsi="Sylfaen" w:cs="Arial"/>
                <w:szCs w:val="18"/>
              </w:rPr>
            </w:pPr>
            <w:r>
              <w:rPr>
                <w:rFonts w:ascii="Sylfaen" w:hAnsi="Sylfaen" w:cs="Arial"/>
                <w:szCs w:val="18"/>
                <w:lang w:val="hy-AM"/>
              </w:rPr>
              <w:t>10</w:t>
            </w:r>
            <w:r>
              <w:rPr>
                <w:rFonts w:ascii="Sylfaen" w:hAnsi="Sylfaen" w:cs="Arial"/>
                <w:szCs w:val="18"/>
              </w:rPr>
              <w:t>000,0</w:t>
            </w:r>
          </w:p>
        </w:tc>
        <w:tc>
          <w:tcPr>
            <w:tcW w:w="1095" w:type="dxa"/>
          </w:tcPr>
          <w:p w:rsidR="007E2A33" w:rsidRPr="00662648" w:rsidRDefault="007E2A33" w:rsidP="007E2A33">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10000,0</w:t>
            </w:r>
          </w:p>
        </w:tc>
        <w:tc>
          <w:tcPr>
            <w:tcW w:w="1315" w:type="dxa"/>
          </w:tcPr>
          <w:p w:rsidR="007E2A33" w:rsidRDefault="007E2A33" w:rsidP="007E2A33">
            <w:pPr>
              <w:tabs>
                <w:tab w:val="left" w:pos="0"/>
                <w:tab w:val="left" w:pos="5400"/>
                <w:tab w:val="left" w:pos="5580"/>
              </w:tabs>
              <w:spacing w:before="100" w:beforeAutospacing="1" w:after="100" w:afterAutospacing="1"/>
              <w:jc w:val="center"/>
              <w:rPr>
                <w:rFonts w:ascii="Sylfaen" w:hAnsi="Sylfaen" w:cs="Arial"/>
                <w:szCs w:val="18"/>
              </w:rPr>
            </w:pPr>
          </w:p>
        </w:tc>
      </w:tr>
      <w:tr w:rsidR="007E2A33" w:rsidRPr="00AD5779" w:rsidTr="007E2A33">
        <w:tc>
          <w:tcPr>
            <w:tcW w:w="534" w:type="dxa"/>
          </w:tcPr>
          <w:p w:rsidR="007E2A33" w:rsidRPr="0002242D" w:rsidRDefault="007E2A33" w:rsidP="007E2A33">
            <w:pPr>
              <w:jc w:val="both"/>
              <w:rPr>
                <w:rFonts w:ascii="Sylfaen" w:hAnsi="Sylfaen"/>
                <w:lang w:val="hy-AM"/>
              </w:rPr>
            </w:pPr>
            <w:r>
              <w:rPr>
                <w:rFonts w:ascii="Sylfaen" w:hAnsi="Sylfaen"/>
                <w:lang w:val="hy-AM"/>
              </w:rPr>
              <w:t>4</w:t>
            </w:r>
          </w:p>
        </w:tc>
        <w:tc>
          <w:tcPr>
            <w:tcW w:w="3118" w:type="dxa"/>
          </w:tcPr>
          <w:p w:rsidR="007E2A33" w:rsidRPr="00446C97" w:rsidRDefault="007E2A33" w:rsidP="007E2A33">
            <w:pPr>
              <w:rPr>
                <w:rFonts w:ascii="Sylfaen" w:hAnsi="Sylfaen" w:cs="Sylfaen"/>
              </w:rPr>
            </w:pPr>
            <w:r>
              <w:rPr>
                <w:rFonts w:ascii="Sylfaen" w:hAnsi="Sylfaen" w:cs="Sylfaen"/>
              </w:rPr>
              <w:t xml:space="preserve">Ասֆալտապատում և խճապատում </w:t>
            </w:r>
          </w:p>
        </w:tc>
        <w:tc>
          <w:tcPr>
            <w:tcW w:w="2693" w:type="dxa"/>
          </w:tcPr>
          <w:p w:rsidR="007E2A33" w:rsidRDefault="007E2A33" w:rsidP="007E2A33">
            <w:pPr>
              <w:jc w:val="both"/>
            </w:pPr>
            <w:r w:rsidRPr="00944BCC">
              <w:rPr>
                <w:rFonts w:ascii="Sylfaen" w:hAnsi="Sylfaen"/>
              </w:rPr>
              <w:t>Վարչական  ղեկավա</w:t>
            </w:r>
            <w:r>
              <w:rPr>
                <w:rFonts w:ascii="Sylfaen" w:hAnsi="Sylfaen"/>
              </w:rPr>
              <w:t>ր</w:t>
            </w:r>
          </w:p>
        </w:tc>
        <w:tc>
          <w:tcPr>
            <w:tcW w:w="2302" w:type="dxa"/>
          </w:tcPr>
          <w:p w:rsidR="007E2A33" w:rsidRPr="005E043C" w:rsidRDefault="007E2A33" w:rsidP="007E2A33">
            <w:pPr>
              <w:jc w:val="center"/>
              <w:rPr>
                <w:rFonts w:ascii="Sylfaen" w:hAnsi="Sylfaen"/>
              </w:rPr>
            </w:pPr>
            <w:r>
              <w:rPr>
                <w:rFonts w:ascii="Sylfaen" w:hAnsi="Sylfaen"/>
                <w:lang w:val="hy-AM"/>
              </w:rPr>
              <w:t>30</w:t>
            </w:r>
            <w:r>
              <w:rPr>
                <w:rFonts w:ascii="Sylfaen" w:hAnsi="Sylfaen"/>
              </w:rPr>
              <w:t>0</w:t>
            </w:r>
            <w:r>
              <w:rPr>
                <w:rFonts w:ascii="Sylfaen" w:hAnsi="Sylfaen"/>
                <w:lang w:val="en-US"/>
              </w:rPr>
              <w:t>000,0</w:t>
            </w:r>
          </w:p>
        </w:tc>
        <w:tc>
          <w:tcPr>
            <w:tcW w:w="1095" w:type="dxa"/>
          </w:tcPr>
          <w:p w:rsidR="007E2A33" w:rsidRPr="00662648" w:rsidRDefault="007E2A33" w:rsidP="007E2A33">
            <w:pPr>
              <w:jc w:val="center"/>
              <w:rPr>
                <w:rFonts w:ascii="Sylfaen" w:hAnsi="Sylfaen"/>
                <w:lang w:val="hy-AM"/>
              </w:rPr>
            </w:pPr>
            <w:r>
              <w:rPr>
                <w:rFonts w:ascii="Sylfaen" w:hAnsi="Sylfaen"/>
                <w:lang w:val="hy-AM"/>
              </w:rPr>
              <w:t>150000,0</w:t>
            </w:r>
          </w:p>
        </w:tc>
        <w:tc>
          <w:tcPr>
            <w:tcW w:w="1315" w:type="dxa"/>
          </w:tcPr>
          <w:p w:rsidR="007E2A33" w:rsidRPr="00662648" w:rsidRDefault="007E2A33" w:rsidP="007E2A33">
            <w:pPr>
              <w:rPr>
                <w:rFonts w:ascii="Sylfaen" w:hAnsi="Sylfaen"/>
                <w:lang w:val="hy-AM"/>
              </w:rPr>
            </w:pPr>
            <w:r>
              <w:rPr>
                <w:rFonts w:ascii="Sylfaen" w:hAnsi="Sylfaen"/>
                <w:lang w:val="hy-AM"/>
              </w:rPr>
              <w:t>150000,0</w:t>
            </w:r>
          </w:p>
        </w:tc>
      </w:tr>
      <w:tr w:rsidR="007E2A33" w:rsidRPr="004A1459" w:rsidTr="007E2A33">
        <w:tc>
          <w:tcPr>
            <w:tcW w:w="534" w:type="dxa"/>
          </w:tcPr>
          <w:p w:rsidR="007E2A33" w:rsidRPr="0002242D" w:rsidRDefault="007E2A33" w:rsidP="007E2A33">
            <w:pPr>
              <w:jc w:val="both"/>
              <w:rPr>
                <w:rFonts w:ascii="Sylfaen" w:hAnsi="Sylfaen"/>
                <w:lang w:val="hy-AM"/>
              </w:rPr>
            </w:pPr>
            <w:r>
              <w:rPr>
                <w:rFonts w:ascii="Sylfaen" w:hAnsi="Sylfaen"/>
                <w:lang w:val="hy-AM"/>
              </w:rPr>
              <w:t>5</w:t>
            </w:r>
          </w:p>
        </w:tc>
        <w:tc>
          <w:tcPr>
            <w:tcW w:w="3118" w:type="dxa"/>
          </w:tcPr>
          <w:p w:rsidR="007E2A33" w:rsidRPr="00CB309C" w:rsidRDefault="007E2A33" w:rsidP="007E2A33">
            <w:pPr>
              <w:rPr>
                <w:rFonts w:ascii="Sylfaen" w:hAnsi="Sylfaen" w:cs="Sylfaen"/>
              </w:rPr>
            </w:pPr>
            <w:r>
              <w:rPr>
                <w:rFonts w:ascii="Sylfaen" w:hAnsi="Sylfaen" w:cs="Sylfaen"/>
              </w:rPr>
              <w:t>Դաշտամիջյան ճանապարհների հար</w:t>
            </w:r>
            <w:r>
              <w:rPr>
                <w:rFonts w:ascii="Sylfaen" w:hAnsi="Sylfaen" w:cs="Sylfaen"/>
                <w:lang w:val="hy-AM"/>
              </w:rPr>
              <w:t>թ</w:t>
            </w:r>
            <w:r>
              <w:rPr>
                <w:rFonts w:ascii="Sylfaen" w:hAnsi="Sylfaen" w:cs="Sylfaen"/>
              </w:rPr>
              <w:t>եցում</w:t>
            </w:r>
          </w:p>
        </w:tc>
        <w:tc>
          <w:tcPr>
            <w:tcW w:w="2693" w:type="dxa"/>
          </w:tcPr>
          <w:p w:rsidR="007E2A33" w:rsidRDefault="007E2A33" w:rsidP="007E2A33">
            <w:pPr>
              <w:jc w:val="both"/>
            </w:pPr>
            <w:r w:rsidRPr="00944BCC">
              <w:rPr>
                <w:rFonts w:ascii="Sylfaen" w:hAnsi="Sylfaen"/>
              </w:rPr>
              <w:t>Վարչական  ղեկավա</w:t>
            </w:r>
            <w:r>
              <w:rPr>
                <w:rFonts w:ascii="Sylfaen" w:hAnsi="Sylfaen"/>
              </w:rPr>
              <w:t>ր</w:t>
            </w:r>
          </w:p>
        </w:tc>
        <w:tc>
          <w:tcPr>
            <w:tcW w:w="2302" w:type="dxa"/>
            <w:vAlign w:val="center"/>
          </w:tcPr>
          <w:p w:rsidR="007E2A33" w:rsidRPr="005E043C" w:rsidRDefault="007E2A33" w:rsidP="007E2A33">
            <w:pPr>
              <w:tabs>
                <w:tab w:val="left" w:pos="0"/>
                <w:tab w:val="left" w:pos="5400"/>
                <w:tab w:val="left" w:pos="5580"/>
              </w:tabs>
              <w:spacing w:before="100" w:beforeAutospacing="1" w:after="100" w:afterAutospacing="1"/>
              <w:jc w:val="center"/>
              <w:rPr>
                <w:rFonts w:ascii="Sylfaen" w:hAnsi="Sylfaen" w:cs="Arial"/>
              </w:rPr>
            </w:pPr>
            <w:r>
              <w:rPr>
                <w:rFonts w:ascii="Sylfaen" w:hAnsi="Sylfaen" w:cs="Arial"/>
              </w:rPr>
              <w:t>2</w:t>
            </w:r>
            <w:r>
              <w:rPr>
                <w:rFonts w:ascii="Sylfaen" w:hAnsi="Sylfaen" w:cs="Arial"/>
                <w:lang w:val="ro-RO"/>
              </w:rPr>
              <w:t>000,0</w:t>
            </w:r>
          </w:p>
        </w:tc>
        <w:tc>
          <w:tcPr>
            <w:tcW w:w="1095" w:type="dxa"/>
          </w:tcPr>
          <w:p w:rsidR="007E2A33" w:rsidRPr="00662648" w:rsidRDefault="007E2A33" w:rsidP="007E2A33">
            <w:pPr>
              <w:tabs>
                <w:tab w:val="left" w:pos="0"/>
                <w:tab w:val="left" w:pos="5400"/>
                <w:tab w:val="left" w:pos="5580"/>
              </w:tabs>
              <w:spacing w:before="100" w:beforeAutospacing="1" w:after="100" w:afterAutospacing="1"/>
              <w:jc w:val="center"/>
              <w:rPr>
                <w:rFonts w:ascii="Sylfaen" w:hAnsi="Sylfaen" w:cs="Arial"/>
                <w:lang w:val="hy-AM"/>
              </w:rPr>
            </w:pPr>
            <w:r>
              <w:rPr>
                <w:rFonts w:ascii="Sylfaen" w:hAnsi="Sylfaen" w:cs="Arial"/>
                <w:lang w:val="hy-AM"/>
              </w:rPr>
              <w:t>2000,0</w:t>
            </w:r>
          </w:p>
        </w:tc>
        <w:tc>
          <w:tcPr>
            <w:tcW w:w="1315" w:type="dxa"/>
          </w:tcPr>
          <w:p w:rsidR="007E2A33" w:rsidRDefault="007E2A33" w:rsidP="007E2A33">
            <w:pPr>
              <w:tabs>
                <w:tab w:val="left" w:pos="0"/>
                <w:tab w:val="left" w:pos="5400"/>
                <w:tab w:val="left" w:pos="5580"/>
              </w:tabs>
              <w:spacing w:before="100" w:beforeAutospacing="1" w:after="100" w:afterAutospacing="1"/>
              <w:jc w:val="center"/>
              <w:rPr>
                <w:rFonts w:ascii="Sylfaen" w:hAnsi="Sylfaen" w:cs="Arial"/>
              </w:rPr>
            </w:pPr>
          </w:p>
        </w:tc>
      </w:tr>
      <w:tr w:rsidR="007E2A33" w:rsidRPr="004844AF" w:rsidTr="007E2A33">
        <w:tc>
          <w:tcPr>
            <w:tcW w:w="534" w:type="dxa"/>
          </w:tcPr>
          <w:p w:rsidR="007E2A33" w:rsidRPr="00FD4AFB" w:rsidRDefault="007E2A33" w:rsidP="007E2A33">
            <w:pPr>
              <w:jc w:val="both"/>
              <w:rPr>
                <w:rFonts w:ascii="Sylfaen" w:hAnsi="Sylfaen"/>
                <w:lang w:val="hy-AM"/>
              </w:rPr>
            </w:pPr>
            <w:r>
              <w:rPr>
                <w:rFonts w:ascii="Sylfaen" w:hAnsi="Sylfaen"/>
                <w:lang w:val="hy-AM"/>
              </w:rPr>
              <w:t>6</w:t>
            </w:r>
          </w:p>
        </w:tc>
        <w:tc>
          <w:tcPr>
            <w:tcW w:w="3118" w:type="dxa"/>
          </w:tcPr>
          <w:p w:rsidR="007E2A33" w:rsidRPr="002D10A8" w:rsidRDefault="007E2A33" w:rsidP="007E2A33">
            <w:pPr>
              <w:rPr>
                <w:rFonts w:ascii="Sylfaen" w:hAnsi="Sylfaen" w:cs="Sylfaen"/>
              </w:rPr>
            </w:pPr>
            <w:r>
              <w:rPr>
                <w:rFonts w:ascii="Sylfaen" w:hAnsi="Sylfaen" w:cs="Sylfaen"/>
              </w:rPr>
              <w:t>Սպորտ համալիրի կառուցում</w:t>
            </w:r>
          </w:p>
        </w:tc>
        <w:tc>
          <w:tcPr>
            <w:tcW w:w="2693" w:type="dxa"/>
          </w:tcPr>
          <w:p w:rsidR="007E2A33" w:rsidRDefault="007E2A33" w:rsidP="007E2A33">
            <w:pPr>
              <w:jc w:val="both"/>
            </w:pPr>
            <w:r w:rsidRPr="00944BCC">
              <w:rPr>
                <w:rFonts w:ascii="Sylfaen" w:hAnsi="Sylfaen"/>
              </w:rPr>
              <w:t>Վարչական  ղեկավա</w:t>
            </w:r>
            <w:r>
              <w:rPr>
                <w:rFonts w:ascii="Sylfaen" w:hAnsi="Sylfaen"/>
              </w:rPr>
              <w:t>ր</w:t>
            </w:r>
          </w:p>
        </w:tc>
        <w:tc>
          <w:tcPr>
            <w:tcW w:w="2302" w:type="dxa"/>
            <w:vAlign w:val="center"/>
          </w:tcPr>
          <w:p w:rsidR="007E2A33" w:rsidRPr="00B27AD6" w:rsidRDefault="007E2A33" w:rsidP="007E2A33">
            <w:pPr>
              <w:jc w:val="center"/>
              <w:rPr>
                <w:rFonts w:ascii="Sylfaen" w:hAnsi="Sylfaen"/>
              </w:rPr>
            </w:pPr>
            <w:r>
              <w:rPr>
                <w:rFonts w:ascii="Sylfaen" w:hAnsi="Sylfaen"/>
                <w:lang w:val="hy-AM"/>
              </w:rPr>
              <w:t>1000</w:t>
            </w:r>
            <w:r>
              <w:rPr>
                <w:rFonts w:ascii="Sylfaen" w:hAnsi="Sylfaen"/>
              </w:rPr>
              <w:t>00,0</w:t>
            </w:r>
          </w:p>
        </w:tc>
        <w:tc>
          <w:tcPr>
            <w:tcW w:w="1095" w:type="dxa"/>
          </w:tcPr>
          <w:p w:rsidR="007E2A33" w:rsidRPr="00662648" w:rsidRDefault="007E2A33" w:rsidP="007E2A33">
            <w:pPr>
              <w:jc w:val="center"/>
              <w:rPr>
                <w:rFonts w:ascii="Sylfaen" w:hAnsi="Sylfaen"/>
                <w:lang w:val="hy-AM"/>
              </w:rPr>
            </w:pPr>
            <w:r>
              <w:rPr>
                <w:rFonts w:ascii="Sylfaen" w:hAnsi="Sylfaen"/>
                <w:lang w:val="hy-AM"/>
              </w:rPr>
              <w:t>50000,0</w:t>
            </w:r>
          </w:p>
        </w:tc>
        <w:tc>
          <w:tcPr>
            <w:tcW w:w="1315" w:type="dxa"/>
          </w:tcPr>
          <w:p w:rsidR="007E2A33" w:rsidRPr="00662648" w:rsidRDefault="007E2A33" w:rsidP="007E2A33">
            <w:pPr>
              <w:jc w:val="center"/>
              <w:rPr>
                <w:rFonts w:ascii="Sylfaen" w:hAnsi="Sylfaen"/>
                <w:lang w:val="hy-AM"/>
              </w:rPr>
            </w:pPr>
            <w:r>
              <w:rPr>
                <w:rFonts w:ascii="Sylfaen" w:hAnsi="Sylfaen"/>
                <w:lang w:val="hy-AM"/>
              </w:rPr>
              <w:t>50000,0</w:t>
            </w:r>
          </w:p>
        </w:tc>
      </w:tr>
      <w:tr w:rsidR="007E2A33" w:rsidRPr="004844AF" w:rsidTr="007E2A33">
        <w:tc>
          <w:tcPr>
            <w:tcW w:w="534" w:type="dxa"/>
          </w:tcPr>
          <w:p w:rsidR="007E2A33" w:rsidRPr="00BD544D" w:rsidRDefault="007E2A33" w:rsidP="007E2A33">
            <w:pPr>
              <w:jc w:val="both"/>
              <w:rPr>
                <w:rFonts w:ascii="Sylfaen" w:hAnsi="Sylfaen"/>
              </w:rPr>
            </w:pPr>
            <w:r>
              <w:rPr>
                <w:rFonts w:ascii="Sylfaen" w:hAnsi="Sylfaen"/>
                <w:lang w:val="hy-AM"/>
              </w:rPr>
              <w:t>7</w:t>
            </w:r>
          </w:p>
        </w:tc>
        <w:tc>
          <w:tcPr>
            <w:tcW w:w="3118" w:type="dxa"/>
          </w:tcPr>
          <w:p w:rsidR="007E2A33" w:rsidRPr="001C0E9F" w:rsidRDefault="007E2A33" w:rsidP="007E2A33">
            <w:pPr>
              <w:rPr>
                <w:rFonts w:ascii="Sylfaen" w:hAnsi="Sylfaen"/>
              </w:rPr>
            </w:pPr>
            <w:r>
              <w:rPr>
                <w:rFonts w:ascii="Sylfaen" w:hAnsi="Sylfaen"/>
              </w:rPr>
              <w:t>Կոյուղագծերի անցկացում</w:t>
            </w:r>
          </w:p>
        </w:tc>
        <w:tc>
          <w:tcPr>
            <w:tcW w:w="2693" w:type="dxa"/>
          </w:tcPr>
          <w:p w:rsidR="007E2A33" w:rsidRDefault="007E2A33" w:rsidP="007E2A33">
            <w:pPr>
              <w:jc w:val="both"/>
            </w:pPr>
            <w:r>
              <w:rPr>
                <w:rFonts w:ascii="Sylfaen" w:hAnsi="Sylfaen"/>
              </w:rPr>
              <w:t>Վարչական  ղեկավար</w:t>
            </w:r>
          </w:p>
        </w:tc>
        <w:tc>
          <w:tcPr>
            <w:tcW w:w="2302" w:type="dxa"/>
            <w:vAlign w:val="center"/>
          </w:tcPr>
          <w:p w:rsidR="007E2A33" w:rsidRPr="001C0E9F" w:rsidRDefault="007E2A33" w:rsidP="007E2A33">
            <w:pPr>
              <w:jc w:val="center"/>
              <w:rPr>
                <w:rFonts w:ascii="Sylfaen" w:hAnsi="Sylfaen"/>
              </w:rPr>
            </w:pPr>
            <w:r>
              <w:rPr>
                <w:rFonts w:ascii="Sylfaen" w:hAnsi="Sylfaen"/>
                <w:lang w:val="hy-AM"/>
              </w:rPr>
              <w:t>80</w:t>
            </w:r>
            <w:r>
              <w:rPr>
                <w:rFonts w:ascii="Sylfaen" w:hAnsi="Sylfaen"/>
              </w:rPr>
              <w:t>000,0</w:t>
            </w:r>
          </w:p>
        </w:tc>
        <w:tc>
          <w:tcPr>
            <w:tcW w:w="1095" w:type="dxa"/>
          </w:tcPr>
          <w:p w:rsidR="007E2A33" w:rsidRPr="00662648" w:rsidRDefault="007E2A33" w:rsidP="007E2A33">
            <w:pPr>
              <w:jc w:val="center"/>
              <w:rPr>
                <w:rFonts w:ascii="Sylfaen" w:hAnsi="Sylfaen"/>
                <w:lang w:val="hy-AM"/>
              </w:rPr>
            </w:pPr>
            <w:r>
              <w:rPr>
                <w:rFonts w:ascii="Sylfaen" w:hAnsi="Sylfaen"/>
                <w:lang w:val="hy-AM"/>
              </w:rPr>
              <w:t>80000,0</w:t>
            </w:r>
          </w:p>
        </w:tc>
        <w:tc>
          <w:tcPr>
            <w:tcW w:w="1315" w:type="dxa"/>
          </w:tcPr>
          <w:p w:rsidR="007E2A33" w:rsidRDefault="007E2A33" w:rsidP="007E2A33">
            <w:pPr>
              <w:jc w:val="center"/>
              <w:rPr>
                <w:rFonts w:ascii="Sylfaen" w:hAnsi="Sylfaen"/>
              </w:rPr>
            </w:pPr>
          </w:p>
        </w:tc>
      </w:tr>
      <w:tr w:rsidR="007E2A33" w:rsidRPr="004844AF" w:rsidTr="007E2A33">
        <w:tc>
          <w:tcPr>
            <w:tcW w:w="534" w:type="dxa"/>
          </w:tcPr>
          <w:p w:rsidR="007E2A33" w:rsidRPr="00FD4AFB" w:rsidRDefault="007E2A33" w:rsidP="007E2A33">
            <w:pPr>
              <w:jc w:val="both"/>
              <w:rPr>
                <w:rFonts w:ascii="Sylfaen" w:hAnsi="Sylfaen"/>
                <w:lang w:val="hy-AM"/>
              </w:rPr>
            </w:pPr>
            <w:r>
              <w:rPr>
                <w:rFonts w:ascii="Sylfaen" w:hAnsi="Sylfaen"/>
                <w:lang w:val="hy-AM"/>
              </w:rPr>
              <w:t>8</w:t>
            </w:r>
          </w:p>
        </w:tc>
        <w:tc>
          <w:tcPr>
            <w:tcW w:w="3118" w:type="dxa"/>
          </w:tcPr>
          <w:p w:rsidR="007E2A33" w:rsidRPr="0028030C" w:rsidRDefault="007E2A33" w:rsidP="007E2A33">
            <w:pPr>
              <w:jc w:val="both"/>
              <w:rPr>
                <w:rFonts w:ascii="Sylfaen" w:hAnsi="Sylfaen"/>
              </w:rPr>
            </w:pPr>
            <w:r>
              <w:rPr>
                <w:rFonts w:ascii="Sylfaen" w:hAnsi="Sylfaen"/>
              </w:rPr>
              <w:t>Ֆուտբոլային դաշտի կառուցում</w:t>
            </w:r>
          </w:p>
        </w:tc>
        <w:tc>
          <w:tcPr>
            <w:tcW w:w="2693" w:type="dxa"/>
          </w:tcPr>
          <w:p w:rsidR="007E2A33" w:rsidRDefault="007E2A33" w:rsidP="007E2A33">
            <w:pPr>
              <w:jc w:val="both"/>
            </w:pPr>
            <w:r w:rsidRPr="00944BCC">
              <w:rPr>
                <w:rFonts w:ascii="Sylfaen" w:hAnsi="Sylfaen"/>
              </w:rPr>
              <w:t>Վարչական  ղեկավա</w:t>
            </w:r>
            <w:r>
              <w:rPr>
                <w:rFonts w:ascii="Sylfaen" w:hAnsi="Sylfaen"/>
              </w:rPr>
              <w:t>ր</w:t>
            </w:r>
          </w:p>
        </w:tc>
        <w:tc>
          <w:tcPr>
            <w:tcW w:w="2302" w:type="dxa"/>
          </w:tcPr>
          <w:p w:rsidR="007E2A33" w:rsidRPr="00B042A9" w:rsidRDefault="007E2A33" w:rsidP="007E2A33">
            <w:pPr>
              <w:jc w:val="center"/>
              <w:rPr>
                <w:rFonts w:ascii="Sylfaen" w:hAnsi="Sylfaen"/>
                <w:bCs/>
                <w:lang w:val="en-US"/>
              </w:rPr>
            </w:pPr>
            <w:r>
              <w:rPr>
                <w:rFonts w:ascii="Sylfaen" w:hAnsi="Sylfaen"/>
                <w:bCs/>
                <w:lang w:val="en-US"/>
              </w:rPr>
              <w:t>5000,0</w:t>
            </w:r>
          </w:p>
        </w:tc>
        <w:tc>
          <w:tcPr>
            <w:tcW w:w="1095" w:type="dxa"/>
          </w:tcPr>
          <w:p w:rsidR="007E2A33" w:rsidRPr="00662648" w:rsidRDefault="007E2A33" w:rsidP="007E2A33">
            <w:pPr>
              <w:jc w:val="center"/>
              <w:rPr>
                <w:rFonts w:ascii="Sylfaen" w:hAnsi="Sylfaen"/>
                <w:bCs/>
                <w:lang w:val="hy-AM"/>
              </w:rPr>
            </w:pPr>
            <w:r>
              <w:rPr>
                <w:rFonts w:ascii="Sylfaen" w:hAnsi="Sylfaen"/>
                <w:bCs/>
                <w:lang w:val="hy-AM"/>
              </w:rPr>
              <w:t>5000,0</w:t>
            </w:r>
          </w:p>
        </w:tc>
        <w:tc>
          <w:tcPr>
            <w:tcW w:w="1315" w:type="dxa"/>
          </w:tcPr>
          <w:p w:rsidR="007E2A33" w:rsidRDefault="007E2A33" w:rsidP="007E2A33">
            <w:pPr>
              <w:jc w:val="center"/>
              <w:rPr>
                <w:rFonts w:ascii="Sylfaen" w:hAnsi="Sylfaen"/>
                <w:bCs/>
                <w:lang w:val="en-US"/>
              </w:rPr>
            </w:pPr>
          </w:p>
        </w:tc>
      </w:tr>
      <w:tr w:rsidR="007E2A33" w:rsidTr="007E2A33">
        <w:tc>
          <w:tcPr>
            <w:tcW w:w="534" w:type="dxa"/>
            <w:tcBorders>
              <w:top w:val="single" w:sz="4" w:space="0" w:color="auto"/>
              <w:left w:val="single" w:sz="4" w:space="0" w:color="auto"/>
              <w:bottom w:val="single" w:sz="4" w:space="0" w:color="auto"/>
              <w:right w:val="single" w:sz="4" w:space="0" w:color="auto"/>
            </w:tcBorders>
          </w:tcPr>
          <w:p w:rsidR="007E2A33" w:rsidRPr="00FD4AFB" w:rsidRDefault="007E2A33" w:rsidP="007E2A33">
            <w:pPr>
              <w:jc w:val="both"/>
              <w:rPr>
                <w:rFonts w:ascii="Sylfaen" w:hAnsi="Sylfaen"/>
                <w:lang w:val="hy-AM"/>
              </w:rPr>
            </w:pPr>
            <w:r>
              <w:rPr>
                <w:rFonts w:ascii="Sylfaen" w:hAnsi="Sylfaen"/>
                <w:lang w:val="hy-AM"/>
              </w:rPr>
              <w:t>9</w:t>
            </w:r>
          </w:p>
        </w:tc>
        <w:tc>
          <w:tcPr>
            <w:tcW w:w="3118" w:type="dxa"/>
            <w:tcBorders>
              <w:top w:val="single" w:sz="4" w:space="0" w:color="auto"/>
              <w:left w:val="single" w:sz="4" w:space="0" w:color="auto"/>
              <w:bottom w:val="single" w:sz="4" w:space="0" w:color="auto"/>
              <w:right w:val="single" w:sz="4" w:space="0" w:color="auto"/>
            </w:tcBorders>
          </w:tcPr>
          <w:p w:rsidR="007E2A33" w:rsidRPr="002617BF" w:rsidRDefault="007E2A33" w:rsidP="007E2A33">
            <w:pPr>
              <w:jc w:val="both"/>
              <w:rPr>
                <w:rFonts w:ascii="Sylfaen" w:hAnsi="Sylfaen"/>
              </w:rPr>
            </w:pPr>
            <w:r>
              <w:rPr>
                <w:rFonts w:ascii="Sylfaen" w:hAnsi="Sylfaen"/>
              </w:rPr>
              <w:t xml:space="preserve">Խաղահրապարակի ստեղծում </w:t>
            </w:r>
          </w:p>
        </w:tc>
        <w:tc>
          <w:tcPr>
            <w:tcW w:w="2693" w:type="dxa"/>
            <w:tcBorders>
              <w:top w:val="single" w:sz="4" w:space="0" w:color="auto"/>
              <w:left w:val="single" w:sz="4" w:space="0" w:color="auto"/>
              <w:bottom w:val="single" w:sz="4" w:space="0" w:color="auto"/>
              <w:right w:val="single" w:sz="4" w:space="0" w:color="auto"/>
            </w:tcBorders>
          </w:tcPr>
          <w:p w:rsidR="007E2A33" w:rsidRDefault="007E2A33" w:rsidP="007E2A33">
            <w:pPr>
              <w:jc w:val="both"/>
            </w:pPr>
            <w:r w:rsidRPr="00371843">
              <w:rPr>
                <w:rFonts w:ascii="Sylfaen" w:hAnsi="Sylfaen"/>
              </w:rPr>
              <w:t>Վարչական  ղեկավար</w:t>
            </w:r>
          </w:p>
        </w:tc>
        <w:tc>
          <w:tcPr>
            <w:tcW w:w="2302" w:type="dxa"/>
            <w:tcBorders>
              <w:top w:val="single" w:sz="4" w:space="0" w:color="auto"/>
              <w:left w:val="single" w:sz="4" w:space="0" w:color="auto"/>
              <w:bottom w:val="single" w:sz="4" w:space="0" w:color="auto"/>
              <w:right w:val="single" w:sz="4" w:space="0" w:color="auto"/>
            </w:tcBorders>
          </w:tcPr>
          <w:p w:rsidR="007E2A33" w:rsidRPr="002E00C5" w:rsidRDefault="007E2A33" w:rsidP="007E2A33">
            <w:pPr>
              <w:jc w:val="center"/>
              <w:rPr>
                <w:rFonts w:ascii="Sylfaen" w:hAnsi="Sylfaen"/>
                <w:bCs/>
              </w:rPr>
            </w:pPr>
            <w:r>
              <w:rPr>
                <w:rFonts w:ascii="Sylfaen" w:hAnsi="Sylfaen"/>
                <w:bCs/>
                <w:lang w:val="hy-AM"/>
              </w:rPr>
              <w:t>30</w:t>
            </w:r>
            <w:r>
              <w:rPr>
                <w:rFonts w:ascii="Sylfaen" w:hAnsi="Sylfaen"/>
                <w:bCs/>
              </w:rPr>
              <w:t>00,0</w:t>
            </w:r>
          </w:p>
        </w:tc>
        <w:tc>
          <w:tcPr>
            <w:tcW w:w="1095" w:type="dxa"/>
            <w:tcBorders>
              <w:top w:val="single" w:sz="4" w:space="0" w:color="auto"/>
              <w:left w:val="single" w:sz="4" w:space="0" w:color="auto"/>
              <w:bottom w:val="single" w:sz="4" w:space="0" w:color="auto"/>
              <w:right w:val="single" w:sz="4" w:space="0" w:color="auto"/>
            </w:tcBorders>
          </w:tcPr>
          <w:p w:rsidR="007E2A33" w:rsidRPr="00662648" w:rsidRDefault="007E2A33" w:rsidP="007E2A33">
            <w:pPr>
              <w:jc w:val="center"/>
              <w:rPr>
                <w:rFonts w:ascii="Sylfaen" w:hAnsi="Sylfaen"/>
                <w:bCs/>
                <w:lang w:val="hy-AM"/>
              </w:rPr>
            </w:pPr>
            <w:r>
              <w:rPr>
                <w:rFonts w:ascii="Sylfaen" w:hAnsi="Sylfaen"/>
                <w:bCs/>
                <w:lang w:val="hy-AM"/>
              </w:rPr>
              <w:t>3000,0</w:t>
            </w:r>
          </w:p>
        </w:tc>
        <w:tc>
          <w:tcPr>
            <w:tcW w:w="1315"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rPr>
            </w:pPr>
          </w:p>
        </w:tc>
      </w:tr>
      <w:tr w:rsidR="007E2A33" w:rsidRPr="001C0E9F" w:rsidTr="007E2A33">
        <w:trPr>
          <w:trHeight w:val="416"/>
        </w:trPr>
        <w:tc>
          <w:tcPr>
            <w:tcW w:w="534" w:type="dxa"/>
            <w:tcBorders>
              <w:top w:val="single" w:sz="4" w:space="0" w:color="auto"/>
              <w:left w:val="single" w:sz="4" w:space="0" w:color="auto"/>
              <w:bottom w:val="single" w:sz="4" w:space="0" w:color="auto"/>
              <w:right w:val="single" w:sz="4" w:space="0" w:color="auto"/>
            </w:tcBorders>
          </w:tcPr>
          <w:p w:rsidR="007E2A33" w:rsidRPr="00FD4AFB" w:rsidRDefault="007E2A33" w:rsidP="007E2A33">
            <w:pPr>
              <w:jc w:val="both"/>
              <w:rPr>
                <w:rFonts w:ascii="Sylfaen" w:hAnsi="Sylfaen"/>
                <w:lang w:val="hy-AM"/>
              </w:rPr>
            </w:pPr>
            <w:r>
              <w:rPr>
                <w:rFonts w:ascii="Sylfaen" w:hAnsi="Sylfaen"/>
                <w:lang w:val="hy-AM"/>
              </w:rPr>
              <w:t>10</w:t>
            </w:r>
          </w:p>
        </w:tc>
        <w:tc>
          <w:tcPr>
            <w:tcW w:w="3118" w:type="dxa"/>
            <w:tcBorders>
              <w:top w:val="single" w:sz="4" w:space="0" w:color="auto"/>
              <w:left w:val="single" w:sz="4" w:space="0" w:color="auto"/>
              <w:bottom w:val="single" w:sz="4" w:space="0" w:color="auto"/>
              <w:right w:val="single" w:sz="4" w:space="0" w:color="auto"/>
            </w:tcBorders>
          </w:tcPr>
          <w:p w:rsidR="007E2A33" w:rsidRPr="00054376" w:rsidRDefault="007E2A33" w:rsidP="007E2A33">
            <w:pPr>
              <w:rPr>
                <w:rFonts w:ascii="Sylfaen" w:hAnsi="Sylfaen"/>
                <w:lang w:val="hy-AM"/>
              </w:rPr>
            </w:pPr>
            <w:r>
              <w:rPr>
                <w:rFonts w:ascii="Sylfaen" w:hAnsi="Sylfaen"/>
                <w:lang w:val="hy-AM"/>
              </w:rPr>
              <w:t>Խմելու ջրագծի</w:t>
            </w:r>
            <w:r w:rsidRPr="002B52F9">
              <w:rPr>
                <w:rFonts w:ascii="Sylfaen" w:hAnsi="Sylfaen"/>
                <w:lang w:val="hy-AM"/>
              </w:rPr>
              <w:t xml:space="preserve"> </w:t>
            </w:r>
            <w:r>
              <w:rPr>
                <w:rFonts w:ascii="Sylfaen" w:hAnsi="Sylfaen"/>
                <w:lang w:val="hy-AM"/>
              </w:rPr>
              <w:t>վերանորոգում, նորի կառուցում</w:t>
            </w:r>
          </w:p>
        </w:tc>
        <w:tc>
          <w:tcPr>
            <w:tcW w:w="2693" w:type="dxa"/>
            <w:tcBorders>
              <w:top w:val="single" w:sz="4" w:space="0" w:color="auto"/>
              <w:left w:val="single" w:sz="4" w:space="0" w:color="auto"/>
              <w:bottom w:val="single" w:sz="4" w:space="0" w:color="auto"/>
              <w:right w:val="single" w:sz="4" w:space="0" w:color="auto"/>
            </w:tcBorders>
          </w:tcPr>
          <w:p w:rsidR="007E2A33" w:rsidRDefault="007E2A33" w:rsidP="007E2A33">
            <w:pPr>
              <w:jc w:val="both"/>
            </w:pPr>
            <w:r w:rsidRPr="00371843">
              <w:rPr>
                <w:rFonts w:ascii="Sylfaen" w:hAnsi="Sylfaen"/>
              </w:rPr>
              <w:t>Վարչական  ղեկավար</w:t>
            </w:r>
          </w:p>
        </w:tc>
        <w:tc>
          <w:tcPr>
            <w:tcW w:w="2302" w:type="dxa"/>
            <w:tcBorders>
              <w:top w:val="single" w:sz="4" w:space="0" w:color="auto"/>
              <w:left w:val="single" w:sz="4" w:space="0" w:color="auto"/>
              <w:bottom w:val="single" w:sz="4" w:space="0" w:color="auto"/>
              <w:right w:val="single" w:sz="4" w:space="0" w:color="auto"/>
            </w:tcBorders>
          </w:tcPr>
          <w:p w:rsidR="007E2A33" w:rsidRPr="002E00C5" w:rsidRDefault="007E2A33" w:rsidP="007E2A33">
            <w:pPr>
              <w:jc w:val="center"/>
              <w:rPr>
                <w:rFonts w:ascii="Sylfaen" w:hAnsi="Sylfaen"/>
                <w:bCs/>
              </w:rPr>
            </w:pPr>
            <w:r>
              <w:rPr>
                <w:rFonts w:ascii="Sylfaen" w:hAnsi="Sylfaen"/>
                <w:bCs/>
                <w:lang w:val="hy-AM"/>
              </w:rPr>
              <w:t>50</w:t>
            </w:r>
            <w:r>
              <w:rPr>
                <w:rFonts w:ascii="Sylfaen" w:hAnsi="Sylfaen"/>
                <w:bCs/>
              </w:rPr>
              <w:t>000,0</w:t>
            </w:r>
          </w:p>
        </w:tc>
        <w:tc>
          <w:tcPr>
            <w:tcW w:w="1095" w:type="dxa"/>
            <w:tcBorders>
              <w:top w:val="single" w:sz="4" w:space="0" w:color="auto"/>
              <w:left w:val="single" w:sz="4" w:space="0" w:color="auto"/>
              <w:bottom w:val="single" w:sz="4" w:space="0" w:color="auto"/>
              <w:right w:val="single" w:sz="4" w:space="0" w:color="auto"/>
            </w:tcBorders>
          </w:tcPr>
          <w:p w:rsidR="007E2A33" w:rsidRPr="00662648" w:rsidRDefault="007E2A33" w:rsidP="007E2A33">
            <w:pPr>
              <w:jc w:val="center"/>
              <w:rPr>
                <w:rFonts w:ascii="Sylfaen" w:hAnsi="Sylfaen"/>
                <w:bCs/>
                <w:lang w:val="hy-AM"/>
              </w:rPr>
            </w:pPr>
            <w:r>
              <w:rPr>
                <w:rFonts w:ascii="Sylfaen" w:hAnsi="Sylfaen"/>
                <w:bCs/>
                <w:lang w:val="hy-AM"/>
              </w:rPr>
              <w:t>20000,0</w:t>
            </w:r>
          </w:p>
        </w:tc>
        <w:tc>
          <w:tcPr>
            <w:tcW w:w="1315" w:type="dxa"/>
            <w:tcBorders>
              <w:top w:val="single" w:sz="4" w:space="0" w:color="auto"/>
              <w:left w:val="single" w:sz="4" w:space="0" w:color="auto"/>
              <w:bottom w:val="single" w:sz="4" w:space="0" w:color="auto"/>
              <w:right w:val="single" w:sz="4" w:space="0" w:color="auto"/>
            </w:tcBorders>
          </w:tcPr>
          <w:p w:rsidR="007E2A33" w:rsidRPr="00662648" w:rsidRDefault="007E2A33" w:rsidP="007E2A33">
            <w:pPr>
              <w:jc w:val="center"/>
              <w:rPr>
                <w:rFonts w:ascii="Sylfaen" w:hAnsi="Sylfaen"/>
                <w:bCs/>
                <w:lang w:val="hy-AM"/>
              </w:rPr>
            </w:pPr>
            <w:r>
              <w:rPr>
                <w:rFonts w:ascii="Sylfaen" w:hAnsi="Sylfaen"/>
                <w:bCs/>
                <w:lang w:val="hy-AM"/>
              </w:rPr>
              <w:t>30000,0</w:t>
            </w:r>
          </w:p>
        </w:tc>
      </w:tr>
      <w:tr w:rsidR="007E2A33" w:rsidRPr="002B52F9" w:rsidTr="007E2A33">
        <w:trPr>
          <w:trHeight w:val="416"/>
        </w:trPr>
        <w:tc>
          <w:tcPr>
            <w:tcW w:w="534" w:type="dxa"/>
            <w:tcBorders>
              <w:top w:val="single" w:sz="4" w:space="0" w:color="auto"/>
              <w:left w:val="single" w:sz="4" w:space="0" w:color="auto"/>
              <w:bottom w:val="single" w:sz="4" w:space="0" w:color="auto"/>
              <w:right w:val="single" w:sz="4" w:space="0" w:color="auto"/>
            </w:tcBorders>
          </w:tcPr>
          <w:p w:rsidR="007E2A33" w:rsidRDefault="007E2A33" w:rsidP="007E2A33">
            <w:pPr>
              <w:jc w:val="both"/>
              <w:rPr>
                <w:rFonts w:ascii="Sylfaen" w:hAnsi="Sylfaen"/>
                <w:lang w:val="hy-AM"/>
              </w:rPr>
            </w:pPr>
            <w:r>
              <w:rPr>
                <w:rFonts w:ascii="Sylfaen" w:hAnsi="Sylfaen"/>
                <w:lang w:val="hy-AM"/>
              </w:rPr>
              <w:t>11</w:t>
            </w:r>
          </w:p>
        </w:tc>
        <w:tc>
          <w:tcPr>
            <w:tcW w:w="3118" w:type="dxa"/>
            <w:tcBorders>
              <w:top w:val="single" w:sz="4" w:space="0" w:color="auto"/>
              <w:left w:val="single" w:sz="4" w:space="0" w:color="auto"/>
              <w:bottom w:val="single" w:sz="4" w:space="0" w:color="auto"/>
              <w:right w:val="single" w:sz="4" w:space="0" w:color="auto"/>
            </w:tcBorders>
          </w:tcPr>
          <w:p w:rsidR="007E2A33" w:rsidRDefault="007E2A33" w:rsidP="007E2A33">
            <w:pPr>
              <w:rPr>
                <w:rFonts w:ascii="Sylfaen" w:hAnsi="Sylfaen"/>
                <w:lang w:val="hy-AM"/>
              </w:rPr>
            </w:pPr>
            <w:r>
              <w:rPr>
                <w:rFonts w:ascii="Sylfaen" w:hAnsi="Sylfaen"/>
                <w:lang w:val="hy-AM"/>
              </w:rPr>
              <w:t>Գազի գծի անցկացում</w:t>
            </w:r>
          </w:p>
        </w:tc>
        <w:tc>
          <w:tcPr>
            <w:tcW w:w="2693" w:type="dxa"/>
            <w:tcBorders>
              <w:top w:val="single" w:sz="4" w:space="0" w:color="auto"/>
              <w:left w:val="single" w:sz="4" w:space="0" w:color="auto"/>
              <w:bottom w:val="single" w:sz="4" w:space="0" w:color="auto"/>
              <w:right w:val="single" w:sz="4" w:space="0" w:color="auto"/>
            </w:tcBorders>
          </w:tcPr>
          <w:p w:rsidR="007E2A33" w:rsidRPr="002B52F9" w:rsidRDefault="007E2A33" w:rsidP="007E2A33">
            <w:pPr>
              <w:jc w:val="both"/>
              <w:rPr>
                <w:rFonts w:ascii="Sylfaen" w:hAnsi="Sylfaen"/>
                <w:lang w:val="hy-AM"/>
              </w:rPr>
            </w:pPr>
            <w:r w:rsidRPr="00371843">
              <w:rPr>
                <w:rFonts w:ascii="Sylfaen" w:hAnsi="Sylfaen"/>
              </w:rPr>
              <w:t>Վարչական  ղեկավար</w:t>
            </w:r>
          </w:p>
        </w:tc>
        <w:tc>
          <w:tcPr>
            <w:tcW w:w="2302"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r>
              <w:rPr>
                <w:rFonts w:ascii="Sylfaen" w:hAnsi="Sylfaen"/>
                <w:bCs/>
                <w:lang w:val="hy-AM"/>
              </w:rPr>
              <w:t>50000,0</w:t>
            </w:r>
          </w:p>
        </w:tc>
        <w:tc>
          <w:tcPr>
            <w:tcW w:w="1095"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r>
              <w:rPr>
                <w:rFonts w:ascii="Sylfaen" w:hAnsi="Sylfaen"/>
                <w:bCs/>
                <w:lang w:val="hy-AM"/>
              </w:rPr>
              <w:t>20000,0</w:t>
            </w:r>
          </w:p>
        </w:tc>
        <w:tc>
          <w:tcPr>
            <w:tcW w:w="1315"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r>
              <w:rPr>
                <w:rFonts w:ascii="Sylfaen" w:hAnsi="Sylfaen"/>
                <w:bCs/>
                <w:lang w:val="hy-AM"/>
              </w:rPr>
              <w:t>30000,0</w:t>
            </w:r>
          </w:p>
        </w:tc>
      </w:tr>
      <w:tr w:rsidR="007E2A33" w:rsidRPr="00054376" w:rsidTr="007E2A33">
        <w:trPr>
          <w:trHeight w:val="416"/>
        </w:trPr>
        <w:tc>
          <w:tcPr>
            <w:tcW w:w="534" w:type="dxa"/>
            <w:tcBorders>
              <w:top w:val="single" w:sz="4" w:space="0" w:color="auto"/>
              <w:left w:val="single" w:sz="4" w:space="0" w:color="auto"/>
              <w:bottom w:val="single" w:sz="4" w:space="0" w:color="auto"/>
              <w:right w:val="single" w:sz="4" w:space="0" w:color="auto"/>
            </w:tcBorders>
          </w:tcPr>
          <w:p w:rsidR="007E2A33" w:rsidRDefault="007E2A33" w:rsidP="007E2A33">
            <w:pPr>
              <w:jc w:val="both"/>
              <w:rPr>
                <w:rFonts w:ascii="Sylfaen" w:hAnsi="Sylfaen"/>
                <w:lang w:val="hy-AM"/>
              </w:rPr>
            </w:pPr>
            <w:r>
              <w:rPr>
                <w:rFonts w:ascii="Sylfaen" w:hAnsi="Sylfaen"/>
                <w:lang w:val="hy-AM"/>
              </w:rPr>
              <w:t>12</w:t>
            </w:r>
          </w:p>
        </w:tc>
        <w:tc>
          <w:tcPr>
            <w:tcW w:w="3118" w:type="dxa"/>
            <w:tcBorders>
              <w:top w:val="single" w:sz="4" w:space="0" w:color="auto"/>
              <w:left w:val="single" w:sz="4" w:space="0" w:color="auto"/>
              <w:bottom w:val="single" w:sz="4" w:space="0" w:color="auto"/>
              <w:right w:val="single" w:sz="4" w:space="0" w:color="auto"/>
            </w:tcBorders>
          </w:tcPr>
          <w:p w:rsidR="007E2A33" w:rsidRDefault="007E2A33" w:rsidP="007E2A33">
            <w:pPr>
              <w:rPr>
                <w:rFonts w:ascii="Sylfaen" w:hAnsi="Sylfaen"/>
                <w:lang w:val="hy-AM"/>
              </w:rPr>
            </w:pPr>
            <w:r>
              <w:rPr>
                <w:rFonts w:ascii="Sylfaen" w:hAnsi="Sylfaen"/>
                <w:lang w:val="hy-AM"/>
              </w:rPr>
              <w:t>Ծառայողական տրանսպոր տային միջոցի օտարում, նորի ձեռքբերում</w:t>
            </w:r>
          </w:p>
        </w:tc>
        <w:tc>
          <w:tcPr>
            <w:tcW w:w="2693" w:type="dxa"/>
            <w:tcBorders>
              <w:top w:val="single" w:sz="4" w:space="0" w:color="auto"/>
              <w:left w:val="single" w:sz="4" w:space="0" w:color="auto"/>
              <w:bottom w:val="single" w:sz="4" w:space="0" w:color="auto"/>
              <w:right w:val="single" w:sz="4" w:space="0" w:color="auto"/>
            </w:tcBorders>
          </w:tcPr>
          <w:p w:rsidR="007E2A33" w:rsidRPr="00054376" w:rsidRDefault="007E2A33" w:rsidP="007E2A33">
            <w:pPr>
              <w:jc w:val="both"/>
              <w:rPr>
                <w:rFonts w:ascii="Sylfaen" w:hAnsi="Sylfaen"/>
                <w:lang w:val="hy-AM"/>
              </w:rPr>
            </w:pPr>
            <w:r w:rsidRPr="00371843">
              <w:rPr>
                <w:rFonts w:ascii="Sylfaen" w:hAnsi="Sylfaen"/>
              </w:rPr>
              <w:t>Վարչական  ղեկավար</w:t>
            </w:r>
          </w:p>
        </w:tc>
        <w:tc>
          <w:tcPr>
            <w:tcW w:w="2302"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r>
              <w:rPr>
                <w:rFonts w:ascii="Sylfaen" w:hAnsi="Sylfaen"/>
                <w:bCs/>
                <w:lang w:val="hy-AM"/>
              </w:rPr>
              <w:t>7000,0</w:t>
            </w:r>
          </w:p>
        </w:tc>
        <w:tc>
          <w:tcPr>
            <w:tcW w:w="1095"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r>
              <w:rPr>
                <w:rFonts w:ascii="Sylfaen" w:hAnsi="Sylfaen"/>
                <w:bCs/>
                <w:lang w:val="hy-AM"/>
              </w:rPr>
              <w:t>7000,0</w:t>
            </w:r>
          </w:p>
        </w:tc>
        <w:tc>
          <w:tcPr>
            <w:tcW w:w="1315"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p>
        </w:tc>
      </w:tr>
      <w:tr w:rsidR="007E2A33" w:rsidRPr="001C0E9F" w:rsidTr="007E2A33">
        <w:trPr>
          <w:trHeight w:val="416"/>
        </w:trPr>
        <w:tc>
          <w:tcPr>
            <w:tcW w:w="6345" w:type="dxa"/>
            <w:gridSpan w:val="3"/>
            <w:tcBorders>
              <w:top w:val="single" w:sz="4" w:space="0" w:color="auto"/>
              <w:left w:val="single" w:sz="4" w:space="0" w:color="auto"/>
              <w:bottom w:val="single" w:sz="4" w:space="0" w:color="auto"/>
              <w:right w:val="single" w:sz="4" w:space="0" w:color="auto"/>
            </w:tcBorders>
          </w:tcPr>
          <w:p w:rsidR="007E2A33" w:rsidRPr="00FD4AFB" w:rsidRDefault="007E2A33" w:rsidP="007E2A33">
            <w:pPr>
              <w:jc w:val="center"/>
              <w:rPr>
                <w:rFonts w:ascii="Sylfaen" w:hAnsi="Sylfaen"/>
                <w:sz w:val="24"/>
                <w:szCs w:val="24"/>
                <w:lang w:val="hy-AM"/>
              </w:rPr>
            </w:pPr>
            <w:r w:rsidRPr="00FD4AFB">
              <w:rPr>
                <w:rFonts w:ascii="Sylfaen" w:hAnsi="Sylfaen"/>
                <w:sz w:val="24"/>
                <w:szCs w:val="24"/>
                <w:lang w:val="hy-AM"/>
              </w:rPr>
              <w:t>Ընդամենը</w:t>
            </w:r>
          </w:p>
        </w:tc>
        <w:tc>
          <w:tcPr>
            <w:tcW w:w="2302"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r>
              <w:rPr>
                <w:rFonts w:ascii="Sylfaen" w:hAnsi="Sylfaen"/>
                <w:bCs/>
                <w:lang w:val="hy-AM"/>
              </w:rPr>
              <w:t>842000,0</w:t>
            </w:r>
          </w:p>
        </w:tc>
        <w:tc>
          <w:tcPr>
            <w:tcW w:w="1095"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r>
              <w:rPr>
                <w:rFonts w:ascii="Sylfaen" w:hAnsi="Sylfaen"/>
                <w:bCs/>
                <w:lang w:val="hy-AM"/>
              </w:rPr>
              <w:t>438000,0</w:t>
            </w:r>
          </w:p>
        </w:tc>
        <w:tc>
          <w:tcPr>
            <w:tcW w:w="1315" w:type="dxa"/>
            <w:tcBorders>
              <w:top w:val="single" w:sz="4" w:space="0" w:color="auto"/>
              <w:left w:val="single" w:sz="4" w:space="0" w:color="auto"/>
              <w:bottom w:val="single" w:sz="4" w:space="0" w:color="auto"/>
              <w:right w:val="single" w:sz="4" w:space="0" w:color="auto"/>
            </w:tcBorders>
          </w:tcPr>
          <w:p w:rsidR="007E2A33" w:rsidRDefault="007E2A33" w:rsidP="007E2A33">
            <w:pPr>
              <w:jc w:val="center"/>
              <w:rPr>
                <w:rFonts w:ascii="Sylfaen" w:hAnsi="Sylfaen"/>
                <w:bCs/>
                <w:lang w:val="hy-AM"/>
              </w:rPr>
            </w:pPr>
            <w:r>
              <w:rPr>
                <w:rFonts w:ascii="Sylfaen" w:hAnsi="Sylfaen"/>
                <w:bCs/>
                <w:lang w:val="hy-AM"/>
              </w:rPr>
              <w:t>404000,0</w:t>
            </w:r>
          </w:p>
        </w:tc>
      </w:tr>
    </w:tbl>
    <w:bookmarkEnd w:id="2"/>
    <w:p w:rsidR="006A2241" w:rsidRPr="00C32132" w:rsidRDefault="006A2241" w:rsidP="006A2241">
      <w:pPr>
        <w:numPr>
          <w:ilvl w:val="0"/>
          <w:numId w:val="63"/>
        </w:numPr>
        <w:spacing w:after="0" w:line="240" w:lineRule="auto"/>
        <w:ind w:left="1276" w:right="1134" w:hanging="426"/>
        <w:jc w:val="both"/>
        <w:rPr>
          <w:rFonts w:ascii="Sylfaen" w:hAnsi="Sylfaen" w:cs="Sylfaen"/>
          <w:bCs/>
          <w:sz w:val="24"/>
          <w:szCs w:val="24"/>
        </w:rPr>
      </w:pPr>
      <w:r w:rsidRPr="00C32132">
        <w:rPr>
          <w:rFonts w:ascii="Sylfaen" w:hAnsi="Sylfaen" w:cs="Sylfaen"/>
          <w:sz w:val="24"/>
          <w:szCs w:val="24"/>
        </w:rPr>
        <w:t>ազդեցություն սոցիալական  խոցելի խմբերի վրա,</w:t>
      </w:r>
      <w:r w:rsidRPr="00C32132">
        <w:rPr>
          <w:rFonts w:ascii="Sylfaen" w:hAnsi="Sylfaen" w:cs="Sylfaen"/>
          <w:sz w:val="24"/>
          <w:szCs w:val="24"/>
          <w:lang w:val="hy-AM"/>
        </w:rPr>
        <w:t xml:space="preserve"> </w:t>
      </w:r>
      <w:r w:rsidRPr="00C32132">
        <w:rPr>
          <w:rFonts w:ascii="Sylfaen" w:hAnsi="Sylfaen" w:cs="Sylfaen"/>
          <w:sz w:val="24"/>
          <w:szCs w:val="24"/>
        </w:rPr>
        <w:t xml:space="preserve">աղքատության </w:t>
      </w:r>
      <w:r w:rsidRPr="00C32132">
        <w:rPr>
          <w:rFonts w:ascii="Sylfaen" w:hAnsi="Sylfaen" w:cs="Sylfaen"/>
          <w:sz w:val="24"/>
          <w:szCs w:val="24"/>
          <w:lang w:val="hy-AM"/>
        </w:rPr>
        <w:t>ն</w:t>
      </w:r>
      <w:r w:rsidRPr="00C32132">
        <w:rPr>
          <w:rFonts w:ascii="Sylfaen" w:hAnsi="Sylfaen" w:cs="Sylfaen"/>
          <w:sz w:val="24"/>
          <w:szCs w:val="24"/>
        </w:rPr>
        <w:t>վազեցում</w:t>
      </w:r>
      <w:r w:rsidRPr="00C32132">
        <w:rPr>
          <w:rFonts w:ascii="Sylfaen" w:hAnsi="Sylfaen"/>
          <w:sz w:val="24"/>
          <w:szCs w:val="24"/>
          <w:lang w:val="fr-FR"/>
        </w:rPr>
        <w:t>,</w:t>
      </w:r>
    </w:p>
    <w:p w:rsidR="006A2241" w:rsidRPr="007E2A33" w:rsidRDefault="006A2241" w:rsidP="007E2A33">
      <w:pPr>
        <w:numPr>
          <w:ilvl w:val="0"/>
          <w:numId w:val="63"/>
        </w:numPr>
        <w:spacing w:after="0" w:line="240" w:lineRule="auto"/>
        <w:ind w:left="1276" w:right="1134" w:hanging="426"/>
        <w:jc w:val="both"/>
        <w:rPr>
          <w:rFonts w:ascii="Sylfaen" w:hAnsi="Sylfaen" w:cs="Sylfaen"/>
          <w:bCs/>
          <w:sz w:val="24"/>
          <w:szCs w:val="24"/>
        </w:rPr>
      </w:pPr>
      <w:r w:rsidRPr="00C32132">
        <w:rPr>
          <w:rFonts w:ascii="Sylfaen" w:hAnsi="Sylfaen" w:cs="Sylfaen"/>
          <w:sz w:val="24"/>
          <w:szCs w:val="24"/>
        </w:rPr>
        <w:t>հիմնական միջոցների  (ենթակառուցվածքների) պահպանում</w:t>
      </w:r>
      <w:r w:rsidRPr="00C32132">
        <w:rPr>
          <w:rFonts w:ascii="Sylfaen" w:hAnsi="Sylfaen"/>
          <w:sz w:val="24"/>
          <w:szCs w:val="24"/>
          <w:lang w:val="fr-FR"/>
        </w:rPr>
        <w:t>:</w:t>
      </w:r>
      <w:bookmarkEnd w:id="1"/>
    </w:p>
    <w:p w:rsidR="00B15C87" w:rsidRPr="00B15C87" w:rsidRDefault="00B15C87" w:rsidP="00B15C87">
      <w:pPr>
        <w:tabs>
          <w:tab w:val="left" w:pos="0"/>
        </w:tabs>
        <w:ind w:left="1276"/>
        <w:jc w:val="both"/>
        <w:rPr>
          <w:rFonts w:ascii="Sylfaen" w:hAnsi="Sylfaen" w:cs="Arial"/>
          <w:sz w:val="16"/>
          <w:szCs w:val="16"/>
          <w:lang w:val="ro-RO"/>
        </w:rPr>
      </w:pPr>
    </w:p>
    <w:p w:rsidR="00310BEE" w:rsidRPr="00B15C87" w:rsidRDefault="00310BEE" w:rsidP="006635B6">
      <w:pPr>
        <w:jc w:val="both"/>
        <w:rPr>
          <w:rFonts w:ascii="Sylfaen" w:hAnsi="Sylfaen" w:cs="Sylfaen"/>
          <w:b/>
          <w:sz w:val="28"/>
          <w:szCs w:val="28"/>
          <w:lang w:val="ro-RO"/>
        </w:rPr>
      </w:pPr>
      <w:r w:rsidRPr="00310BEE">
        <w:rPr>
          <w:sz w:val="32"/>
          <w:szCs w:val="32"/>
          <w:lang w:val="ro-RO"/>
        </w:rPr>
        <w:t xml:space="preserve">                        </w:t>
      </w:r>
      <w:r>
        <w:rPr>
          <w:sz w:val="32"/>
          <w:szCs w:val="32"/>
          <w:lang w:val="ro-RO"/>
        </w:rPr>
        <w:t xml:space="preserve">                      </w:t>
      </w:r>
      <w:r w:rsidRPr="00310BEE">
        <w:rPr>
          <w:sz w:val="32"/>
          <w:szCs w:val="32"/>
          <w:lang w:val="ro-RO"/>
        </w:rPr>
        <w:t xml:space="preserve">  </w:t>
      </w:r>
      <w:r w:rsidRPr="00B15C87">
        <w:rPr>
          <w:rFonts w:ascii="Sylfaen" w:hAnsi="Sylfaen" w:cs="Sylfaen"/>
          <w:b/>
          <w:sz w:val="28"/>
          <w:szCs w:val="28"/>
        </w:rPr>
        <w:t>ՆՈՅԱԿԵՐՏ</w:t>
      </w:r>
      <w:r w:rsidRPr="00B15C87">
        <w:rPr>
          <w:rFonts w:ascii="Sylfaen" w:hAnsi="Sylfaen" w:cs="Sylfaen"/>
          <w:b/>
          <w:sz w:val="28"/>
          <w:szCs w:val="28"/>
          <w:lang w:val="ro-RO"/>
        </w:rPr>
        <w:t xml:space="preserve"> </w:t>
      </w:r>
      <w:r w:rsidRPr="00B15C87">
        <w:rPr>
          <w:rFonts w:ascii="Sylfaen" w:hAnsi="Sylfaen" w:cs="Sylfaen"/>
          <w:b/>
          <w:sz w:val="28"/>
          <w:szCs w:val="28"/>
        </w:rPr>
        <w:t>ԲՆԱԿԱՎԱՅՐ</w:t>
      </w:r>
      <w:r w:rsidRPr="00B15C87">
        <w:rPr>
          <w:rFonts w:ascii="Sylfaen" w:hAnsi="Sylfaen" w:cs="Sylfaen"/>
          <w:b/>
          <w:sz w:val="28"/>
          <w:szCs w:val="28"/>
          <w:lang w:val="hy-AM"/>
        </w:rPr>
        <w:t xml:space="preserve">                                              </w:t>
      </w:r>
    </w:p>
    <w:p w:rsidR="00B15C87" w:rsidRDefault="00310BEE" w:rsidP="00B15C87">
      <w:pPr>
        <w:pStyle w:val="a5"/>
        <w:keepNext/>
        <w:ind w:right="-1"/>
        <w:outlineLvl w:val="0"/>
        <w:rPr>
          <w:rFonts w:ascii="Sylfaen" w:hAnsi="Sylfaen"/>
          <w:b/>
          <w:sz w:val="24"/>
          <w:szCs w:val="24"/>
          <w:lang w:val="hy-AM"/>
        </w:rPr>
      </w:pPr>
      <w:r w:rsidRPr="00B15C87">
        <w:rPr>
          <w:rFonts w:ascii="Sylfaen" w:hAnsi="Sylfaen" w:cs="Sylfaen"/>
          <w:b/>
          <w:sz w:val="24"/>
          <w:szCs w:val="24"/>
          <w:lang w:val="af-ZA"/>
        </w:rPr>
        <w:t>1</w:t>
      </w:r>
      <w:r w:rsidRPr="00B15C87">
        <w:rPr>
          <w:rFonts w:ascii="Arial Unicode" w:hAnsi="Arial Unicode" w:cs="Sylfaen"/>
          <w:sz w:val="24"/>
          <w:szCs w:val="24"/>
          <w:lang w:val="hy-AM"/>
        </w:rPr>
        <w:t xml:space="preserve"> </w:t>
      </w:r>
      <w:r w:rsidR="00F7405F" w:rsidRPr="00B15C87">
        <w:rPr>
          <w:rFonts w:ascii="Sylfaen" w:hAnsi="Sylfaen" w:cs="Sylfaen"/>
          <w:b/>
          <w:sz w:val="24"/>
          <w:szCs w:val="24"/>
          <w:lang w:val="hy-AM"/>
        </w:rPr>
        <w:t>ԲՆԱԿԱՎԱՅՐԻ</w:t>
      </w:r>
      <w:r w:rsidRPr="00B15C87">
        <w:rPr>
          <w:rFonts w:ascii="Sylfaen" w:hAnsi="Sylfaen" w:cs="Sylfaen"/>
          <w:b/>
          <w:sz w:val="24"/>
          <w:szCs w:val="24"/>
          <w:lang w:val="hy-AM"/>
        </w:rPr>
        <w:t xml:space="preserve"> </w:t>
      </w:r>
      <w:bookmarkStart w:id="3" w:name="_Hlk99379312"/>
      <w:r w:rsidRPr="00B15C87">
        <w:rPr>
          <w:rFonts w:ascii="Sylfaen" w:hAnsi="Sylfaen" w:cs="Sylfaen"/>
          <w:b/>
          <w:sz w:val="24"/>
          <w:szCs w:val="24"/>
          <w:lang w:val="hy-AM"/>
        </w:rPr>
        <w:t>ԻՐԱՎԻՃԱԿԻ</w:t>
      </w:r>
      <w:bookmarkEnd w:id="3"/>
      <w:r w:rsidRPr="00B15C87">
        <w:rPr>
          <w:rFonts w:ascii="Sylfaen" w:hAnsi="Sylfaen" w:cs="Sylfaen"/>
          <w:b/>
          <w:sz w:val="24"/>
          <w:szCs w:val="24"/>
          <w:lang w:val="hy-AM"/>
        </w:rPr>
        <w:t xml:space="preserve"> </w:t>
      </w:r>
      <w:r w:rsidRPr="00B15C87">
        <w:rPr>
          <w:rFonts w:ascii="Sylfaen" w:hAnsi="Sylfaen"/>
          <w:b/>
          <w:sz w:val="24"/>
          <w:szCs w:val="24"/>
          <w:lang w:val="hy-AM"/>
        </w:rPr>
        <w:t>ԲՆՈՒԹԱԳՐՈՒՄ</w:t>
      </w:r>
      <w:r w:rsidRPr="00B15C87">
        <w:rPr>
          <w:rFonts w:ascii="Sylfaen" w:hAnsi="Sylfaen"/>
          <w:b/>
          <w:sz w:val="24"/>
          <w:szCs w:val="24"/>
          <w:lang w:val="af-ZA"/>
        </w:rPr>
        <w:t xml:space="preserve">, </w:t>
      </w:r>
      <w:r w:rsidR="00987760" w:rsidRPr="00B15C87">
        <w:rPr>
          <w:rFonts w:ascii="Sylfaen" w:hAnsi="Sylfaen"/>
          <w:b/>
          <w:sz w:val="24"/>
          <w:szCs w:val="24"/>
          <w:lang w:val="hy-AM"/>
        </w:rPr>
        <w:t xml:space="preserve">  </w:t>
      </w:r>
      <w:r w:rsidRPr="00B15C87">
        <w:rPr>
          <w:rFonts w:ascii="Sylfaen" w:hAnsi="Sylfaen" w:cs="Sylfaen"/>
          <w:b/>
          <w:sz w:val="24"/>
          <w:szCs w:val="24"/>
          <w:lang w:val="hy-AM"/>
        </w:rPr>
        <w:t xml:space="preserve">ՎԵՐԼՈՒԾՈՒԹՅՈՒՆ </w:t>
      </w:r>
      <w:r w:rsidRPr="00B15C87">
        <w:rPr>
          <w:rFonts w:ascii="Sylfaen" w:hAnsi="Sylfaen"/>
          <w:b/>
          <w:sz w:val="24"/>
          <w:szCs w:val="24"/>
          <w:lang w:val="hy-AM"/>
        </w:rPr>
        <w:t xml:space="preserve">ԵՎ </w:t>
      </w:r>
      <w:r w:rsidR="00B15C87">
        <w:rPr>
          <w:rFonts w:ascii="Sylfaen" w:hAnsi="Sylfaen"/>
          <w:b/>
          <w:sz w:val="24"/>
          <w:szCs w:val="24"/>
          <w:lang w:val="hy-AM"/>
        </w:rPr>
        <w:t xml:space="preserve">  </w:t>
      </w:r>
    </w:p>
    <w:p w:rsidR="00310BEE" w:rsidRPr="00C024C1" w:rsidRDefault="00B15C87" w:rsidP="00C024C1">
      <w:pPr>
        <w:pStyle w:val="a5"/>
        <w:keepNext/>
        <w:ind w:right="-1"/>
        <w:outlineLvl w:val="0"/>
        <w:rPr>
          <w:rFonts w:ascii="Sylfaen" w:hAnsi="Sylfaen" w:cs="Sylfaen"/>
          <w:b/>
          <w:sz w:val="24"/>
          <w:szCs w:val="24"/>
          <w:lang w:val="hy-AM"/>
        </w:rPr>
      </w:pPr>
      <w:r>
        <w:rPr>
          <w:rFonts w:ascii="Sylfaen" w:hAnsi="Sylfaen" w:cs="Sylfaen"/>
          <w:b/>
          <w:sz w:val="24"/>
          <w:szCs w:val="24"/>
          <w:lang w:val="hy-AM"/>
        </w:rPr>
        <w:t xml:space="preserve">                                                     </w:t>
      </w:r>
      <w:r w:rsidR="00310BEE" w:rsidRPr="00B15C87">
        <w:rPr>
          <w:rFonts w:ascii="Sylfaen" w:hAnsi="Sylfaen" w:cs="Sylfaen"/>
          <w:b/>
          <w:sz w:val="24"/>
          <w:szCs w:val="24"/>
          <w:lang w:val="hy-AM"/>
        </w:rPr>
        <w:t>ԳՆԱՀԱՏՈՒՄ</w:t>
      </w:r>
    </w:p>
    <w:p w:rsidR="00310BEE" w:rsidRPr="00C32132" w:rsidRDefault="00310BEE" w:rsidP="006635B6">
      <w:pPr>
        <w:spacing w:line="240" w:lineRule="auto"/>
        <w:ind w:left="1276" w:right="-360"/>
        <w:jc w:val="both"/>
        <w:rPr>
          <w:rFonts w:ascii="Sylfaen" w:hAnsi="Sylfaen" w:cs="Sylfaen"/>
          <w:sz w:val="24"/>
          <w:szCs w:val="24"/>
          <w:lang w:val="hy-AM"/>
        </w:rPr>
      </w:pPr>
      <w:r w:rsidRPr="00E733C4">
        <w:rPr>
          <w:rFonts w:ascii="Sylfaen" w:hAnsi="Sylfaen" w:cs="Sylfaen"/>
          <w:b/>
          <w:i/>
          <w:lang w:val="hy-AM"/>
        </w:rPr>
        <w:t xml:space="preserve">      </w:t>
      </w:r>
      <w:r w:rsidRPr="00310BEE">
        <w:rPr>
          <w:rFonts w:ascii="Sylfaen" w:hAnsi="Sylfaen" w:cs="Sylfaen"/>
          <w:b/>
          <w:i/>
          <w:lang w:val="af-ZA"/>
        </w:rPr>
        <w:t xml:space="preserve">  </w:t>
      </w:r>
      <w:r w:rsidRPr="00E733C4">
        <w:rPr>
          <w:rFonts w:ascii="Sylfaen" w:hAnsi="Sylfaen" w:cs="Sylfaen"/>
          <w:b/>
          <w:i/>
          <w:lang w:val="hy-AM"/>
        </w:rPr>
        <w:t xml:space="preserve">  </w:t>
      </w:r>
      <w:r w:rsidRPr="00C32132">
        <w:rPr>
          <w:rFonts w:ascii="Sylfaen" w:hAnsi="Sylfaen" w:cs="Sylfaen"/>
          <w:b/>
          <w:sz w:val="24"/>
          <w:szCs w:val="24"/>
          <w:lang w:val="hy-AM"/>
        </w:rPr>
        <w:t>1.</w:t>
      </w:r>
      <w:r w:rsidR="00C024C1">
        <w:rPr>
          <w:rFonts w:ascii="Sylfaen" w:hAnsi="Sylfaen" w:cs="Sylfaen"/>
          <w:b/>
          <w:sz w:val="24"/>
          <w:szCs w:val="24"/>
          <w:lang w:val="hy-AM"/>
        </w:rPr>
        <w:t>1</w:t>
      </w:r>
      <w:r w:rsidRPr="00C32132">
        <w:rPr>
          <w:rFonts w:ascii="Sylfaen" w:hAnsi="Sylfaen" w:cs="Sylfaen"/>
          <w:b/>
          <w:sz w:val="24"/>
          <w:szCs w:val="24"/>
          <w:lang w:val="hy-AM"/>
        </w:rPr>
        <w:t xml:space="preserve">   </w:t>
      </w:r>
      <w:r w:rsidRPr="00C32132">
        <w:rPr>
          <w:rFonts w:ascii="Sylfaen" w:hAnsi="Sylfaen"/>
          <w:b/>
          <w:sz w:val="24"/>
          <w:szCs w:val="24"/>
          <w:lang w:val="hy-AM"/>
        </w:rPr>
        <w:t>Բնակավայրի</w:t>
      </w:r>
      <w:r w:rsidRPr="00C32132">
        <w:rPr>
          <w:rFonts w:ascii="Sylfaen" w:hAnsi="Sylfaen" w:cs="Sylfaen"/>
          <w:b/>
          <w:sz w:val="24"/>
          <w:szCs w:val="24"/>
          <w:lang w:val="hy-AM"/>
        </w:rPr>
        <w:t xml:space="preserve"> աշխարհագրական դիրքը.պատմական ակնարկ</w:t>
      </w:r>
    </w:p>
    <w:p w:rsidR="00310BEE" w:rsidRPr="00C6031B" w:rsidRDefault="00987760" w:rsidP="00C024C1">
      <w:pPr>
        <w:pStyle w:val="a7"/>
        <w:tabs>
          <w:tab w:val="left" w:pos="8789"/>
          <w:tab w:val="right" w:pos="15168"/>
        </w:tabs>
        <w:spacing w:before="0" w:beforeAutospacing="0" w:after="0" w:afterAutospacing="0" w:line="276" w:lineRule="auto"/>
        <w:ind w:right="1388"/>
        <w:jc w:val="both"/>
        <w:rPr>
          <w:rFonts w:ascii="Sylfaen" w:hAnsi="Sylfaen" w:cs="Verdana"/>
          <w:lang w:val="hy-AM"/>
        </w:rPr>
      </w:pPr>
      <w:r>
        <w:rPr>
          <w:rFonts w:ascii="Sylfaen" w:hAnsi="Sylfaen"/>
          <w:lang w:val="hy-AM"/>
        </w:rPr>
        <w:t xml:space="preserve">      </w:t>
      </w:r>
      <w:r w:rsidR="00310BEE" w:rsidRPr="006E09A8">
        <w:rPr>
          <w:lang w:val="af-ZA"/>
        </w:rPr>
        <w:t xml:space="preserve">   </w:t>
      </w:r>
      <w:r w:rsidR="00310BEE" w:rsidRPr="006E09A8">
        <w:rPr>
          <w:rFonts w:ascii="Sylfaen" w:hAnsi="Sylfaen"/>
          <w:lang w:val="hy-AM"/>
        </w:rPr>
        <w:t>Նոյակերտ</w:t>
      </w:r>
      <w:r w:rsidR="00310BEE" w:rsidRPr="00E733C4">
        <w:rPr>
          <w:rFonts w:ascii="Sylfaen" w:hAnsi="Sylfaen" w:cs="Sylfaen"/>
          <w:lang w:val="hy-AM"/>
        </w:rPr>
        <w:t xml:space="preserve"> համայնքը գտնվում է Արարատի մարզում</w:t>
      </w:r>
      <w:r w:rsidR="00310BEE" w:rsidRPr="00E733C4">
        <w:rPr>
          <w:rFonts w:ascii="Sylfaen" w:hAnsi="Sylfaen" w:cs="Verdana"/>
          <w:lang w:val="hy-AM"/>
        </w:rPr>
        <w:t xml:space="preserve">, </w:t>
      </w:r>
      <w:r w:rsidR="00310BEE" w:rsidRPr="00E733C4">
        <w:rPr>
          <w:rFonts w:ascii="Sylfaen" w:hAnsi="Sylfaen"/>
          <w:b/>
          <w:lang w:val="hy-AM"/>
        </w:rPr>
        <w:t xml:space="preserve"> </w:t>
      </w:r>
      <w:r w:rsidR="00310BEE">
        <w:rPr>
          <w:rFonts w:ascii="Sylfaen" w:hAnsi="Sylfaen"/>
          <w:lang w:val="hy-AM"/>
        </w:rPr>
        <w:t>հիմնադրվել է  182</w:t>
      </w:r>
      <w:r w:rsidR="00310BEE" w:rsidRPr="006E09A8">
        <w:rPr>
          <w:rFonts w:ascii="Sylfaen" w:hAnsi="Sylfaen"/>
          <w:lang w:val="hy-AM"/>
        </w:rPr>
        <w:t>9</w:t>
      </w:r>
      <w:r w:rsidR="00310BEE" w:rsidRPr="00E733C4">
        <w:rPr>
          <w:rFonts w:ascii="Sylfaen" w:hAnsi="Sylfaen"/>
          <w:lang w:val="hy-AM"/>
        </w:rPr>
        <w:t xml:space="preserve"> թվական</w:t>
      </w:r>
      <w:r w:rsidR="00310BEE" w:rsidRPr="0033302E">
        <w:rPr>
          <w:rFonts w:ascii="Sylfaen" w:hAnsi="Sylfaen"/>
          <w:lang w:val="hy-AM"/>
        </w:rPr>
        <w:t>ին</w:t>
      </w:r>
      <w:r w:rsidR="00310BEE" w:rsidRPr="00E733C4">
        <w:rPr>
          <w:rFonts w:ascii="Sylfaen" w:hAnsi="Sylfaen"/>
          <w:b/>
          <w:lang w:val="hy-AM"/>
        </w:rPr>
        <w:t>:</w:t>
      </w:r>
      <w:r w:rsidR="00C024C1">
        <w:rPr>
          <w:rFonts w:ascii="Sylfaen" w:hAnsi="Sylfaen"/>
          <w:b/>
          <w:lang w:val="hy-AM"/>
        </w:rPr>
        <w:t xml:space="preserve"> </w:t>
      </w:r>
      <w:r w:rsidR="00310BEE">
        <w:rPr>
          <w:rFonts w:ascii="Sylfaen" w:hAnsi="Sylfaen"/>
          <w:lang w:val="hy-AM"/>
        </w:rPr>
        <w:t>Գյուղի</w:t>
      </w:r>
      <w:r w:rsidR="00F85BF1">
        <w:rPr>
          <w:rFonts w:ascii="Sylfaen" w:hAnsi="Sylfaen"/>
          <w:lang w:val="hy-AM"/>
        </w:rPr>
        <w:t xml:space="preserve"> </w:t>
      </w:r>
      <w:r w:rsidR="00310BEE">
        <w:rPr>
          <w:rFonts w:ascii="Sylfaen" w:hAnsi="Sylfaen"/>
          <w:lang w:val="hy-AM"/>
        </w:rPr>
        <w:t>բնակիչները</w:t>
      </w:r>
      <w:r w:rsidR="00F85BF1">
        <w:rPr>
          <w:rFonts w:ascii="Sylfaen" w:hAnsi="Sylfaen"/>
          <w:lang w:val="hy-AM"/>
        </w:rPr>
        <w:t xml:space="preserve"> </w:t>
      </w:r>
      <w:r w:rsidR="00310BEE">
        <w:rPr>
          <w:rFonts w:ascii="Sylfaen" w:hAnsi="Sylfaen"/>
          <w:lang w:val="hy-AM"/>
        </w:rPr>
        <w:t>վ</w:t>
      </w:r>
      <w:r w:rsidR="00310BEE" w:rsidRPr="006E09A8">
        <w:rPr>
          <w:rFonts w:ascii="Sylfaen" w:hAnsi="Sylfaen"/>
          <w:lang w:val="hy-AM"/>
        </w:rPr>
        <w:t>երաբնակվել են</w:t>
      </w:r>
      <w:r w:rsidR="00F85BF1">
        <w:rPr>
          <w:rFonts w:ascii="Sylfaen" w:hAnsi="Sylfaen"/>
          <w:lang w:val="hy-AM"/>
        </w:rPr>
        <w:t xml:space="preserve"> </w:t>
      </w:r>
      <w:r w:rsidR="00310BEE" w:rsidRPr="006E09A8">
        <w:rPr>
          <w:rFonts w:ascii="Sylfaen" w:hAnsi="Sylfaen"/>
          <w:lang w:val="hy-AM"/>
        </w:rPr>
        <w:t>տարբեր տարածաշրջաններից</w:t>
      </w:r>
      <w:r w:rsidR="00B15C87">
        <w:rPr>
          <w:rFonts w:ascii="Sylfaen" w:hAnsi="Sylfaen"/>
          <w:lang w:val="hy-AM"/>
        </w:rPr>
        <w:t>։</w:t>
      </w:r>
      <w:r w:rsidR="00310BEE" w:rsidRPr="00E733C4">
        <w:rPr>
          <w:rFonts w:ascii="Sylfaen" w:hAnsi="Sylfaen"/>
          <w:lang w:val="hy-AM"/>
        </w:rPr>
        <w:t xml:space="preserve"> Գյուղը  գտնվու</w:t>
      </w:r>
      <w:r w:rsidR="00310BEE">
        <w:rPr>
          <w:rFonts w:ascii="Sylfaen" w:hAnsi="Sylfaen"/>
          <w:lang w:val="hy-AM"/>
        </w:rPr>
        <w:t>մ է   ծովի    մակերևույթից   8</w:t>
      </w:r>
      <w:r w:rsidR="00310BEE" w:rsidRPr="006E09A8">
        <w:rPr>
          <w:rFonts w:ascii="Sylfaen" w:hAnsi="Sylfaen"/>
          <w:lang w:val="hy-AM"/>
        </w:rPr>
        <w:t>2</w:t>
      </w:r>
      <w:r w:rsidR="00310BEE">
        <w:rPr>
          <w:rFonts w:ascii="Sylfaen" w:hAnsi="Sylfaen"/>
          <w:lang w:val="hy-AM"/>
        </w:rPr>
        <w:t>0</w:t>
      </w:r>
      <w:r w:rsidR="00310BEE" w:rsidRPr="00E733C4">
        <w:rPr>
          <w:rFonts w:ascii="Sylfaen" w:hAnsi="Sylfaen"/>
          <w:lang w:val="hy-AM"/>
        </w:rPr>
        <w:t xml:space="preserve">մ  բարձրության  վրա: </w:t>
      </w:r>
      <w:r w:rsidR="00B15C87">
        <w:rPr>
          <w:rFonts w:ascii="Sylfaen" w:hAnsi="Sylfaen"/>
          <w:lang w:val="hy-AM"/>
        </w:rPr>
        <w:t xml:space="preserve">Նոյակերտ </w:t>
      </w:r>
      <w:r w:rsidR="00310BEE" w:rsidRPr="00E733C4">
        <w:rPr>
          <w:rFonts w:ascii="Sylfaen" w:hAnsi="Sylfaen"/>
          <w:lang w:val="hy-AM"/>
        </w:rPr>
        <w:t xml:space="preserve"> </w:t>
      </w:r>
      <w:r w:rsidR="00310BEE" w:rsidRPr="006E09A8">
        <w:rPr>
          <w:lang w:val="af-ZA"/>
        </w:rPr>
        <w:t xml:space="preserve">      </w:t>
      </w:r>
      <w:r w:rsidR="00310BEE" w:rsidRPr="00E733C4">
        <w:rPr>
          <w:rFonts w:ascii="Sylfaen" w:hAnsi="Sylfaen"/>
          <w:lang w:val="hy-AM"/>
        </w:rPr>
        <w:t xml:space="preserve">  գյուղը   մարզկենտրոնից </w:t>
      </w:r>
      <w:r w:rsidR="00310BEE">
        <w:rPr>
          <w:rFonts w:ascii="Sylfaen" w:hAnsi="Sylfaen"/>
          <w:lang w:val="hy-AM"/>
        </w:rPr>
        <w:t xml:space="preserve">  գտնվում է   </w:t>
      </w:r>
      <w:r w:rsidR="00310BEE" w:rsidRPr="006E09A8">
        <w:rPr>
          <w:rFonts w:ascii="Sylfaen" w:hAnsi="Sylfaen"/>
          <w:lang w:val="hy-AM"/>
        </w:rPr>
        <w:t>13</w:t>
      </w:r>
      <w:r w:rsidR="00310BEE" w:rsidRPr="000B2F64">
        <w:rPr>
          <w:rFonts w:ascii="Sylfaen" w:hAnsi="Sylfaen"/>
          <w:lang w:val="hy-AM"/>
        </w:rPr>
        <w:t xml:space="preserve"> </w:t>
      </w:r>
      <w:r w:rsidR="00310BEE" w:rsidRPr="00E733C4">
        <w:rPr>
          <w:rFonts w:ascii="Sylfaen" w:hAnsi="Sylfaen"/>
          <w:lang w:val="hy-AM"/>
        </w:rPr>
        <w:t xml:space="preserve"> կմ</w:t>
      </w:r>
      <w:r w:rsidR="00310BEE" w:rsidRPr="006E09A8">
        <w:rPr>
          <w:rFonts w:ascii="Sylfaen" w:hAnsi="Sylfaen"/>
          <w:lang w:val="hy-AM"/>
        </w:rPr>
        <w:t xml:space="preserve"> </w:t>
      </w:r>
      <w:r w:rsidR="00310BEE" w:rsidRPr="006E09A8">
        <w:rPr>
          <w:rFonts w:ascii="Sylfaen" w:hAnsi="Sylfaen"/>
          <w:lang w:val="hy-AM"/>
        </w:rPr>
        <w:lastRenderedPageBreak/>
        <w:t>հեռավորության վրա, Երևան քաղաքից</w:t>
      </w:r>
      <w:r w:rsidR="00310BEE" w:rsidRPr="00E733C4">
        <w:rPr>
          <w:rFonts w:ascii="Sylfaen" w:hAnsi="Sylfaen"/>
          <w:lang w:val="hy-AM"/>
        </w:rPr>
        <w:t xml:space="preserve"> </w:t>
      </w:r>
      <w:r w:rsidR="00310BEE" w:rsidRPr="00CF4D1A">
        <w:rPr>
          <w:rFonts w:ascii="Sylfaen" w:hAnsi="Sylfaen"/>
          <w:lang w:val="hy-AM"/>
        </w:rPr>
        <w:t xml:space="preserve"> հարավ-արևելք</w:t>
      </w:r>
      <w:r w:rsidR="00310BEE" w:rsidRPr="00E733C4">
        <w:rPr>
          <w:rFonts w:ascii="Sylfaen" w:hAnsi="Sylfaen"/>
          <w:lang w:val="hy-AM"/>
        </w:rPr>
        <w:t xml:space="preserve"> , իսկ  Երևան   քաղաքից   </w:t>
      </w:r>
      <w:r w:rsidR="00310BEE" w:rsidRPr="000C2340">
        <w:rPr>
          <w:rFonts w:ascii="Sylfaen" w:hAnsi="Sylfaen"/>
          <w:lang w:val="af-ZA"/>
        </w:rPr>
        <w:t>40</w:t>
      </w:r>
      <w:r w:rsidR="00310BEE">
        <w:rPr>
          <w:rFonts w:ascii="Sylfaen" w:hAnsi="Sylfaen"/>
          <w:lang w:val="hy-AM"/>
        </w:rPr>
        <w:t>կմ,   գյուղ</w:t>
      </w:r>
      <w:r w:rsidR="00310BEE" w:rsidRPr="00310BEE">
        <w:rPr>
          <w:rFonts w:ascii="Sylfaen" w:hAnsi="Sylfaen"/>
          <w:lang w:val="hy-AM"/>
        </w:rPr>
        <w:t>ն</w:t>
      </w:r>
      <w:r w:rsidR="00310BEE" w:rsidRPr="00E733C4">
        <w:rPr>
          <w:rFonts w:ascii="Sylfaen" w:hAnsi="Sylfaen"/>
          <w:lang w:val="hy-AM"/>
        </w:rPr>
        <w:t xml:space="preserve">   ունի </w:t>
      </w:r>
      <w:r w:rsidR="00310BEE" w:rsidRPr="000C2340">
        <w:rPr>
          <w:rFonts w:ascii="Sylfaen" w:hAnsi="Sylfaen"/>
          <w:lang w:val="af-ZA"/>
        </w:rPr>
        <w:t xml:space="preserve">730 </w:t>
      </w:r>
      <w:r w:rsidR="00310BEE" w:rsidRPr="00E733C4">
        <w:rPr>
          <w:rFonts w:ascii="Sylfaen" w:hAnsi="Sylfaen"/>
          <w:lang w:val="hy-AM"/>
        </w:rPr>
        <w:t>տնտեսություն,</w:t>
      </w:r>
      <w:r w:rsidR="00C024C1">
        <w:rPr>
          <w:rFonts w:ascii="Sylfaen" w:hAnsi="Sylfaen"/>
          <w:lang w:val="hy-AM"/>
        </w:rPr>
        <w:t xml:space="preserve"> </w:t>
      </w:r>
      <w:r w:rsidR="00310BEE" w:rsidRPr="00E733C4">
        <w:rPr>
          <w:rFonts w:ascii="Sylfaen" w:hAnsi="Sylfaen"/>
          <w:lang w:val="hy-AM"/>
        </w:rPr>
        <w:t>բնակչության ընդհանուր  թիվը   կազմում  է</w:t>
      </w:r>
      <w:r w:rsidR="00310BEE">
        <w:rPr>
          <w:rFonts w:ascii="Sylfaen" w:hAnsi="Sylfaen"/>
          <w:lang w:val="hy-AM"/>
        </w:rPr>
        <w:t xml:space="preserve"> </w:t>
      </w:r>
      <w:r w:rsidR="00310BEE" w:rsidRPr="000C2340">
        <w:rPr>
          <w:rFonts w:ascii="Sylfaen" w:hAnsi="Sylfaen"/>
          <w:lang w:val="af-ZA"/>
        </w:rPr>
        <w:t>2100</w:t>
      </w:r>
      <w:r w:rsidR="00310BEE" w:rsidRPr="00E733C4">
        <w:rPr>
          <w:rFonts w:ascii="Sylfaen" w:hAnsi="Sylfaen"/>
          <w:lang w:val="hy-AM"/>
        </w:rPr>
        <w:t xml:space="preserve">  մարդ</w:t>
      </w:r>
      <w:r w:rsidR="00310BEE" w:rsidRPr="00E733C4">
        <w:rPr>
          <w:rFonts w:ascii="Sylfaen" w:hAnsi="Sylfaen"/>
          <w:b/>
          <w:lang w:val="hy-AM"/>
        </w:rPr>
        <w:t xml:space="preserve">: </w:t>
      </w:r>
      <w:r w:rsidR="00310BEE" w:rsidRPr="00E733C4">
        <w:rPr>
          <w:rFonts w:ascii="Sylfaen" w:hAnsi="Sylfaen" w:cs="Sylfaen"/>
          <w:lang w:val="hy-AM"/>
        </w:rPr>
        <w:t>Համայնքը</w:t>
      </w:r>
      <w:r w:rsidR="00310BEE" w:rsidRPr="00E733C4">
        <w:rPr>
          <w:rFonts w:ascii="Sylfaen" w:hAnsi="Sylfaen" w:cs="Verdana"/>
          <w:lang w:val="hy-AM"/>
        </w:rPr>
        <w:t xml:space="preserve"> </w:t>
      </w:r>
      <w:r w:rsidR="00310BEE" w:rsidRPr="00E733C4">
        <w:rPr>
          <w:rFonts w:ascii="Sylfaen" w:hAnsi="Sylfaen" w:cs="Sylfaen"/>
          <w:lang w:val="hy-AM"/>
        </w:rPr>
        <w:t xml:space="preserve">տեղակայված է </w:t>
      </w:r>
      <w:r w:rsidR="00310BEE" w:rsidRPr="00E733C4">
        <w:rPr>
          <w:rFonts w:ascii="Sylfaen" w:hAnsi="Sylfaen" w:cs="Verdana"/>
          <w:lang w:val="hy-AM"/>
        </w:rPr>
        <w:t xml:space="preserve"> </w:t>
      </w:r>
      <w:r w:rsidR="00310BEE" w:rsidRPr="00E733C4">
        <w:rPr>
          <w:rFonts w:ascii="Sylfaen" w:hAnsi="Sylfaen" w:cs="Sylfaen"/>
          <w:lang w:val="hy-AM"/>
        </w:rPr>
        <w:t>Արարատյան</w:t>
      </w:r>
      <w:r w:rsidR="00310BEE" w:rsidRPr="00E733C4">
        <w:rPr>
          <w:rFonts w:ascii="Sylfaen" w:hAnsi="Sylfaen" w:cs="Verdana"/>
          <w:lang w:val="hy-AM"/>
        </w:rPr>
        <w:t xml:space="preserve"> </w:t>
      </w:r>
      <w:r w:rsidR="00310BEE" w:rsidRPr="00CF4D1A">
        <w:rPr>
          <w:rFonts w:ascii="Sylfaen" w:hAnsi="Sylfaen" w:cs="Verdana"/>
          <w:lang w:val="hy-AM"/>
        </w:rPr>
        <w:t xml:space="preserve"> </w:t>
      </w:r>
      <w:r w:rsidR="00310BEE">
        <w:rPr>
          <w:rFonts w:ascii="Sylfaen" w:hAnsi="Sylfaen" w:cs="Sylfaen"/>
          <w:lang w:val="hy-AM"/>
        </w:rPr>
        <w:t>դաշտ</w:t>
      </w:r>
      <w:r w:rsidR="00310BEE" w:rsidRPr="00310BEE">
        <w:rPr>
          <w:rFonts w:ascii="Sylfaen" w:hAnsi="Sylfaen" w:cs="Sylfaen"/>
          <w:lang w:val="hy-AM"/>
        </w:rPr>
        <w:t>ում</w:t>
      </w:r>
      <w:r w:rsidR="00310BEE" w:rsidRPr="00A0487E">
        <w:rPr>
          <w:rFonts w:ascii="Sylfaen" w:hAnsi="Sylfaen" w:cs="Verdana"/>
          <w:lang w:val="hy-AM"/>
        </w:rPr>
        <w:t>:</w:t>
      </w:r>
      <w:r w:rsidR="00310BEE" w:rsidRPr="00E733C4">
        <w:rPr>
          <w:rFonts w:ascii="Sylfaen" w:hAnsi="Sylfaen" w:cs="Sylfaen"/>
          <w:lang w:val="hy-AM"/>
        </w:rPr>
        <w:t xml:space="preserve"> </w:t>
      </w:r>
      <w:r w:rsidR="00310BEE">
        <w:rPr>
          <w:rFonts w:ascii="Sylfaen" w:hAnsi="Sylfaen"/>
          <w:lang w:val="hy-AM"/>
        </w:rPr>
        <w:t xml:space="preserve">Գյուղի   կլիման </w:t>
      </w:r>
      <w:r w:rsidR="00310BEE" w:rsidRPr="000C2340">
        <w:rPr>
          <w:rFonts w:ascii="Sylfaen" w:hAnsi="Sylfaen"/>
          <w:lang w:val="af-ZA"/>
        </w:rPr>
        <w:t xml:space="preserve"> </w:t>
      </w:r>
      <w:r w:rsidR="00310BEE" w:rsidRPr="00310BEE">
        <w:rPr>
          <w:rFonts w:ascii="Sylfaen" w:hAnsi="Sylfaen"/>
          <w:lang w:val="hy-AM"/>
        </w:rPr>
        <w:t>չոր</w:t>
      </w:r>
      <w:r w:rsidR="00310BEE" w:rsidRPr="000C2340">
        <w:rPr>
          <w:rFonts w:ascii="Sylfaen" w:hAnsi="Sylfaen"/>
          <w:lang w:val="af-ZA"/>
        </w:rPr>
        <w:t xml:space="preserve"> </w:t>
      </w:r>
      <w:r w:rsidR="00310BEE" w:rsidRPr="00310BEE">
        <w:rPr>
          <w:rFonts w:ascii="Sylfaen" w:hAnsi="Sylfaen"/>
          <w:lang w:val="hy-AM"/>
        </w:rPr>
        <w:t>է</w:t>
      </w:r>
      <w:r w:rsidR="00310BEE" w:rsidRPr="000C2340">
        <w:rPr>
          <w:rFonts w:ascii="Sylfaen" w:hAnsi="Sylfaen"/>
          <w:lang w:val="af-ZA"/>
        </w:rPr>
        <w:t xml:space="preserve"> , </w:t>
      </w:r>
      <w:r w:rsidR="00310BEE" w:rsidRPr="00310BEE">
        <w:rPr>
          <w:rFonts w:ascii="Sylfaen" w:hAnsi="Sylfaen"/>
          <w:lang w:val="hy-AM"/>
        </w:rPr>
        <w:t>խիստ</w:t>
      </w:r>
      <w:r w:rsidR="00310BEE" w:rsidRPr="000C2340">
        <w:rPr>
          <w:rFonts w:ascii="Sylfaen" w:hAnsi="Sylfaen"/>
          <w:lang w:val="af-ZA"/>
        </w:rPr>
        <w:t xml:space="preserve"> </w:t>
      </w:r>
      <w:r w:rsidR="00310BEE" w:rsidRPr="00310BEE">
        <w:rPr>
          <w:rFonts w:ascii="Sylfaen" w:hAnsi="Sylfaen"/>
          <w:lang w:val="hy-AM"/>
        </w:rPr>
        <w:t>ցամաքային</w:t>
      </w:r>
      <w:r w:rsidR="00310BEE" w:rsidRPr="000C2340">
        <w:rPr>
          <w:rFonts w:ascii="Sylfaen" w:hAnsi="Sylfaen"/>
          <w:lang w:val="af-ZA"/>
        </w:rPr>
        <w:t xml:space="preserve">, </w:t>
      </w:r>
      <w:r w:rsidR="00310BEE" w:rsidRPr="00310BEE">
        <w:rPr>
          <w:rFonts w:ascii="Sylfaen" w:hAnsi="Sylfaen"/>
          <w:lang w:val="hy-AM"/>
        </w:rPr>
        <w:t>չափավոր</w:t>
      </w:r>
      <w:r w:rsidR="00310BEE" w:rsidRPr="000C2340">
        <w:rPr>
          <w:rFonts w:ascii="Sylfaen" w:hAnsi="Sylfaen"/>
          <w:lang w:val="af-ZA"/>
        </w:rPr>
        <w:t xml:space="preserve"> </w:t>
      </w:r>
      <w:r w:rsidR="00310BEE" w:rsidRPr="00310BEE">
        <w:rPr>
          <w:rFonts w:ascii="Sylfaen" w:hAnsi="Sylfaen"/>
          <w:lang w:val="hy-AM"/>
        </w:rPr>
        <w:t>ցուրտ</w:t>
      </w:r>
      <w:r w:rsidR="00310BEE" w:rsidRPr="000C2340">
        <w:rPr>
          <w:rFonts w:ascii="Sylfaen" w:hAnsi="Sylfaen"/>
          <w:lang w:val="af-ZA"/>
        </w:rPr>
        <w:t xml:space="preserve">  </w:t>
      </w:r>
      <w:r w:rsidR="00310BEE" w:rsidRPr="00310BEE">
        <w:rPr>
          <w:rFonts w:ascii="Sylfaen" w:hAnsi="Sylfaen"/>
          <w:lang w:val="hy-AM"/>
        </w:rPr>
        <w:t>ձմեռ</w:t>
      </w:r>
      <w:r w:rsidR="00310BEE" w:rsidRPr="000C2340">
        <w:rPr>
          <w:rFonts w:ascii="Sylfaen" w:hAnsi="Sylfaen"/>
          <w:lang w:val="af-ZA"/>
        </w:rPr>
        <w:t xml:space="preserve">  </w:t>
      </w:r>
      <w:r w:rsidR="00310BEE" w:rsidRPr="00310BEE">
        <w:rPr>
          <w:rFonts w:ascii="Sylfaen" w:hAnsi="Sylfaen"/>
          <w:lang w:val="hy-AM"/>
        </w:rPr>
        <w:t>և</w:t>
      </w:r>
      <w:r w:rsidR="00310BEE" w:rsidRPr="000C2340">
        <w:rPr>
          <w:rFonts w:ascii="Sylfaen" w:hAnsi="Sylfaen"/>
          <w:lang w:val="af-ZA"/>
        </w:rPr>
        <w:t xml:space="preserve">  </w:t>
      </w:r>
      <w:r w:rsidR="00310BEE" w:rsidRPr="00310BEE">
        <w:rPr>
          <w:rFonts w:ascii="Sylfaen" w:hAnsi="Sylfaen"/>
          <w:lang w:val="hy-AM"/>
        </w:rPr>
        <w:t>շոգ</w:t>
      </w:r>
      <w:r w:rsidR="00310BEE" w:rsidRPr="000C2340">
        <w:rPr>
          <w:rFonts w:ascii="Sylfaen" w:hAnsi="Sylfaen"/>
          <w:lang w:val="af-ZA"/>
        </w:rPr>
        <w:t xml:space="preserve"> </w:t>
      </w:r>
      <w:r w:rsidR="00310BEE" w:rsidRPr="00310BEE">
        <w:rPr>
          <w:rFonts w:ascii="Sylfaen" w:hAnsi="Sylfaen"/>
          <w:lang w:val="hy-AM"/>
        </w:rPr>
        <w:t>ամառ</w:t>
      </w:r>
      <w:r w:rsidR="00310BEE" w:rsidRPr="000C2340">
        <w:rPr>
          <w:rFonts w:ascii="Sylfaen" w:hAnsi="Sylfaen"/>
          <w:lang w:val="af-ZA"/>
        </w:rPr>
        <w:t>:</w:t>
      </w:r>
      <w:r w:rsidR="00310BEE">
        <w:rPr>
          <w:rFonts w:ascii="Sylfaen" w:hAnsi="Sylfaen"/>
          <w:lang w:val="hy-AM"/>
        </w:rPr>
        <w:t xml:space="preserve"> </w:t>
      </w:r>
      <w:r w:rsidR="00310BEE" w:rsidRPr="00A0487E">
        <w:rPr>
          <w:rFonts w:ascii="Sylfaen" w:hAnsi="Sylfaen"/>
          <w:b/>
          <w:lang w:val="hy-AM"/>
        </w:rPr>
        <w:t xml:space="preserve"> </w:t>
      </w:r>
      <w:r w:rsidR="00310BEE" w:rsidRPr="00E733C4">
        <w:rPr>
          <w:rFonts w:ascii="Sylfaen" w:hAnsi="Sylfaen"/>
          <w:lang w:val="hy-AM"/>
        </w:rPr>
        <w:t xml:space="preserve"> </w:t>
      </w:r>
      <w:r w:rsidR="00310BEE" w:rsidRPr="00E733C4">
        <w:rPr>
          <w:rFonts w:ascii="Sylfaen" w:hAnsi="Sylfaen" w:cs="Sylfaen"/>
          <w:lang w:val="hy-AM"/>
        </w:rPr>
        <w:t>Ձմեռը</w:t>
      </w:r>
      <w:r w:rsidR="00310BEE" w:rsidRPr="00E733C4">
        <w:rPr>
          <w:rFonts w:ascii="Sylfaen" w:hAnsi="Sylfaen" w:cs="Verdana"/>
          <w:lang w:val="hy-AM"/>
        </w:rPr>
        <w:t xml:space="preserve"> </w:t>
      </w:r>
      <w:r w:rsidR="00310BEE" w:rsidRPr="00E733C4">
        <w:rPr>
          <w:rFonts w:ascii="Sylfaen" w:hAnsi="Sylfaen" w:cs="Sylfaen"/>
          <w:lang w:val="hy-AM"/>
        </w:rPr>
        <w:t>սկսվում</w:t>
      </w:r>
      <w:r w:rsidR="00310BEE" w:rsidRPr="00E733C4">
        <w:rPr>
          <w:rFonts w:ascii="Sylfaen" w:hAnsi="Sylfaen" w:cs="Verdana"/>
          <w:lang w:val="hy-AM"/>
        </w:rPr>
        <w:t xml:space="preserve"> </w:t>
      </w:r>
      <w:r w:rsidR="00310BEE" w:rsidRPr="00A0487E">
        <w:rPr>
          <w:rFonts w:ascii="Sylfaen" w:hAnsi="Sylfaen" w:cs="Sylfaen"/>
          <w:lang w:val="hy-AM"/>
        </w:rPr>
        <w:t>է</w:t>
      </w:r>
      <w:r w:rsidR="00310BEE" w:rsidRPr="00E733C4">
        <w:rPr>
          <w:rFonts w:ascii="Sylfaen" w:hAnsi="Sylfaen" w:cs="Verdana"/>
          <w:lang w:val="hy-AM"/>
        </w:rPr>
        <w:t xml:space="preserve"> </w:t>
      </w:r>
      <w:r w:rsidR="00310BEE" w:rsidRPr="00310BEE">
        <w:rPr>
          <w:rFonts w:ascii="Sylfaen" w:hAnsi="Sylfaen" w:cs="Sylfaen"/>
          <w:lang w:val="hy-AM"/>
        </w:rPr>
        <w:t>դեկտեմբերի</w:t>
      </w:r>
      <w:r w:rsidR="00310BEE" w:rsidRPr="000C2340">
        <w:rPr>
          <w:rFonts w:ascii="Sylfaen" w:hAnsi="Sylfaen" w:cs="Sylfaen"/>
          <w:lang w:val="af-ZA"/>
        </w:rPr>
        <w:t xml:space="preserve"> </w:t>
      </w:r>
      <w:r w:rsidR="00310BEE" w:rsidRPr="00310BEE">
        <w:rPr>
          <w:rFonts w:ascii="Sylfaen" w:hAnsi="Sylfaen" w:cs="Sylfaen"/>
          <w:lang w:val="hy-AM"/>
        </w:rPr>
        <w:t>կեսերին</w:t>
      </w:r>
      <w:r w:rsidR="00310BEE" w:rsidRPr="00E733C4">
        <w:rPr>
          <w:rFonts w:ascii="Sylfaen" w:hAnsi="Sylfaen" w:cs="Verdana"/>
          <w:lang w:val="hy-AM"/>
        </w:rPr>
        <w:t xml:space="preserve">, </w:t>
      </w:r>
      <w:r w:rsidR="00310BEE" w:rsidRPr="00E733C4">
        <w:rPr>
          <w:rFonts w:ascii="Sylfaen" w:hAnsi="Sylfaen" w:cs="Sylfaen"/>
          <w:lang w:val="hy-AM"/>
        </w:rPr>
        <w:t>հունվարյան</w:t>
      </w:r>
      <w:r w:rsidR="00310BEE" w:rsidRPr="00E733C4">
        <w:rPr>
          <w:rFonts w:ascii="Sylfaen" w:hAnsi="Sylfaen" w:cs="Verdana"/>
          <w:lang w:val="hy-AM"/>
        </w:rPr>
        <w:t xml:space="preserve"> </w:t>
      </w:r>
      <w:r w:rsidR="00310BEE" w:rsidRPr="00E733C4">
        <w:rPr>
          <w:rFonts w:ascii="Sylfaen" w:hAnsi="Sylfaen" w:cs="Sylfaen"/>
          <w:lang w:val="hy-AM"/>
        </w:rPr>
        <w:t>միջին</w:t>
      </w:r>
      <w:r w:rsidR="00310BEE" w:rsidRPr="00E733C4">
        <w:rPr>
          <w:rFonts w:ascii="Sylfaen" w:hAnsi="Sylfaen" w:cs="Verdana"/>
          <w:lang w:val="hy-AM"/>
        </w:rPr>
        <w:t xml:space="preserve"> </w:t>
      </w:r>
      <w:r w:rsidR="00310BEE" w:rsidRPr="00E733C4">
        <w:rPr>
          <w:rFonts w:ascii="Sylfaen" w:hAnsi="Sylfaen" w:cs="Sylfaen"/>
          <w:lang w:val="hy-AM"/>
        </w:rPr>
        <w:t>ջերմաստիճանը</w:t>
      </w:r>
      <w:r w:rsidR="00310BEE" w:rsidRPr="00E733C4">
        <w:rPr>
          <w:rFonts w:ascii="Sylfaen" w:hAnsi="Sylfaen" w:cs="Verdana"/>
          <w:lang w:val="hy-AM"/>
        </w:rPr>
        <w:t xml:space="preserve"> </w:t>
      </w:r>
      <w:r w:rsidR="00310BEE" w:rsidRPr="00E733C4">
        <w:rPr>
          <w:rFonts w:ascii="Sylfaen" w:hAnsi="Sylfaen" w:cs="Sylfaen"/>
          <w:lang w:val="hy-AM"/>
        </w:rPr>
        <w:t>տատանվում</w:t>
      </w:r>
      <w:r w:rsidR="00310BEE" w:rsidRPr="00E733C4">
        <w:rPr>
          <w:rFonts w:ascii="Sylfaen" w:hAnsi="Sylfaen" w:cs="Verdana"/>
          <w:lang w:val="hy-AM"/>
        </w:rPr>
        <w:t xml:space="preserve"> </w:t>
      </w:r>
      <w:r w:rsidR="00310BEE" w:rsidRPr="00E733C4">
        <w:rPr>
          <w:rFonts w:ascii="Sylfaen" w:hAnsi="Sylfaen" w:cs="Sylfaen"/>
          <w:lang w:val="hy-AM"/>
        </w:rPr>
        <w:t>է</w:t>
      </w:r>
      <w:r w:rsidR="00310BEE" w:rsidRPr="00A0487E">
        <w:rPr>
          <w:rFonts w:ascii="Sylfaen" w:hAnsi="Sylfaen" w:cs="Sylfaen"/>
          <w:lang w:val="hy-AM"/>
        </w:rPr>
        <w:t xml:space="preserve"> </w:t>
      </w:r>
      <w:r w:rsidR="00310BEE">
        <w:rPr>
          <w:rFonts w:ascii="Sylfaen" w:hAnsi="Sylfaen" w:cs="Verdana"/>
          <w:lang w:val="hy-AM"/>
        </w:rPr>
        <w:t xml:space="preserve"> </w:t>
      </w:r>
      <w:r w:rsidR="00F85BF1">
        <w:rPr>
          <w:rFonts w:ascii="Sylfaen" w:hAnsi="Sylfaen" w:cs="Verdana"/>
          <w:lang w:val="hy-AM"/>
        </w:rPr>
        <w:t>-</w:t>
      </w:r>
      <w:r w:rsidR="00310BEE" w:rsidRPr="000C2340">
        <w:rPr>
          <w:rFonts w:ascii="Sylfaen" w:hAnsi="Sylfaen" w:cs="Verdana"/>
          <w:lang w:val="af-ZA"/>
        </w:rPr>
        <w:t>21</w:t>
      </w:r>
      <w:r w:rsidR="00310BEE" w:rsidRPr="00E733C4">
        <w:rPr>
          <w:rFonts w:ascii="Sylfaen" w:hAnsi="Sylfaen"/>
          <w:vertAlign w:val="superscript"/>
          <w:lang w:val="hy-AM"/>
        </w:rPr>
        <w:t>0</w:t>
      </w:r>
      <w:r w:rsidR="00F85BF1" w:rsidRPr="00F85BF1">
        <w:rPr>
          <w:rFonts w:ascii="Sylfaen" w:hAnsi="Sylfaen"/>
          <w:lang w:val="hy-AM"/>
        </w:rPr>
        <w:t>C</w:t>
      </w:r>
      <w:r w:rsidR="00310BEE" w:rsidRPr="00E733C4">
        <w:rPr>
          <w:rFonts w:ascii="Sylfaen" w:hAnsi="Sylfaen"/>
          <w:lang w:val="hy-AM"/>
        </w:rPr>
        <w:t xml:space="preserve"> - </w:t>
      </w:r>
      <w:r w:rsidR="00310BEE" w:rsidRPr="00E733C4">
        <w:rPr>
          <w:rFonts w:ascii="Sylfaen" w:hAnsi="Sylfaen" w:cs="Sylfaen"/>
          <w:lang w:val="hy-AM"/>
        </w:rPr>
        <w:t>ից</w:t>
      </w:r>
      <w:r w:rsidR="00310BEE" w:rsidRPr="00E733C4">
        <w:rPr>
          <w:rFonts w:ascii="Sylfaen" w:hAnsi="Sylfaen" w:cs="Verdana"/>
          <w:lang w:val="hy-AM"/>
        </w:rPr>
        <w:t xml:space="preserve">  </w:t>
      </w:r>
      <w:r w:rsidR="00F85BF1">
        <w:rPr>
          <w:rFonts w:ascii="Sylfaen" w:hAnsi="Sylfaen" w:cs="Verdana"/>
          <w:lang w:val="hy-AM"/>
        </w:rPr>
        <w:t>-</w:t>
      </w:r>
      <w:r w:rsidR="00310BEE">
        <w:rPr>
          <w:rFonts w:ascii="Sylfaen" w:hAnsi="Sylfaen" w:cs="Verdana"/>
          <w:lang w:val="hy-AM"/>
        </w:rPr>
        <w:t>2</w:t>
      </w:r>
      <w:r w:rsidR="00310BEE" w:rsidRPr="000C2340">
        <w:rPr>
          <w:rFonts w:ascii="Sylfaen" w:hAnsi="Sylfaen" w:cs="Verdana"/>
          <w:lang w:val="af-ZA"/>
        </w:rPr>
        <w:t>5</w:t>
      </w:r>
      <w:r w:rsidR="00310BEE" w:rsidRPr="00E733C4">
        <w:rPr>
          <w:rFonts w:ascii="Sylfaen" w:hAnsi="Sylfaen"/>
          <w:vertAlign w:val="superscript"/>
          <w:lang w:val="hy-AM"/>
        </w:rPr>
        <w:t>0</w:t>
      </w:r>
      <w:r w:rsidR="00F85BF1" w:rsidRPr="00F85BF1">
        <w:rPr>
          <w:rFonts w:ascii="Sylfaen" w:hAnsi="Sylfaen"/>
          <w:lang w:val="hy-AM"/>
        </w:rPr>
        <w:t>C</w:t>
      </w:r>
      <w:r w:rsidR="00310BEE" w:rsidRPr="00E733C4">
        <w:rPr>
          <w:rFonts w:ascii="Sylfaen" w:hAnsi="Sylfaen"/>
          <w:lang w:val="hy-AM"/>
        </w:rPr>
        <w:t xml:space="preserve">, </w:t>
      </w:r>
      <w:r w:rsidR="00310BEE" w:rsidRPr="00E733C4">
        <w:rPr>
          <w:rFonts w:ascii="Sylfaen" w:hAnsi="Sylfaen" w:cs="Sylfaen"/>
          <w:lang w:val="hy-AM"/>
        </w:rPr>
        <w:t>ամառը</w:t>
      </w:r>
      <w:r w:rsidR="00310BEE" w:rsidRPr="00E733C4">
        <w:rPr>
          <w:rFonts w:ascii="Sylfaen" w:hAnsi="Sylfaen" w:cs="Verdana"/>
          <w:lang w:val="hy-AM"/>
        </w:rPr>
        <w:t xml:space="preserve"> </w:t>
      </w:r>
      <w:r w:rsidR="00310BEE" w:rsidRPr="00E733C4">
        <w:rPr>
          <w:rFonts w:ascii="Sylfaen" w:hAnsi="Sylfaen" w:cs="Sylfaen"/>
          <w:lang w:val="hy-AM"/>
        </w:rPr>
        <w:t>տևական</w:t>
      </w:r>
      <w:r w:rsidR="00310BEE" w:rsidRPr="00E733C4">
        <w:rPr>
          <w:rFonts w:ascii="Sylfaen" w:hAnsi="Sylfaen" w:cs="Verdana"/>
          <w:lang w:val="hy-AM"/>
        </w:rPr>
        <w:t xml:space="preserve"> </w:t>
      </w:r>
      <w:r w:rsidR="00310BEE" w:rsidRPr="00E733C4">
        <w:rPr>
          <w:rFonts w:ascii="Sylfaen" w:hAnsi="Sylfaen" w:cs="Sylfaen"/>
          <w:lang w:val="hy-AM"/>
        </w:rPr>
        <w:t>է</w:t>
      </w:r>
      <w:r w:rsidR="00310BEE" w:rsidRPr="00E733C4">
        <w:rPr>
          <w:rFonts w:ascii="Sylfaen" w:hAnsi="Sylfaen" w:cs="Verdana"/>
          <w:lang w:val="hy-AM"/>
        </w:rPr>
        <w:t xml:space="preserve">` </w:t>
      </w:r>
      <w:r w:rsidR="00310BEE" w:rsidRPr="00E733C4">
        <w:rPr>
          <w:rFonts w:ascii="Sylfaen" w:hAnsi="Sylfaen" w:cs="Sylfaen"/>
          <w:lang w:val="hy-AM"/>
        </w:rPr>
        <w:t>մայիսից</w:t>
      </w:r>
      <w:r w:rsidR="00310BEE" w:rsidRPr="00E733C4">
        <w:rPr>
          <w:rFonts w:ascii="Sylfaen" w:hAnsi="Sylfaen" w:cs="Verdana"/>
          <w:lang w:val="hy-AM"/>
        </w:rPr>
        <w:t xml:space="preserve"> </w:t>
      </w:r>
      <w:r w:rsidR="00310BEE" w:rsidRPr="00E733C4">
        <w:rPr>
          <w:rFonts w:ascii="Sylfaen" w:hAnsi="Sylfaen" w:cs="Sylfaen"/>
          <w:lang w:val="hy-AM"/>
        </w:rPr>
        <w:t>մինչև</w:t>
      </w:r>
      <w:r w:rsidR="00310BEE" w:rsidRPr="00E733C4">
        <w:rPr>
          <w:rFonts w:ascii="Sylfaen" w:hAnsi="Sylfaen" w:cs="Verdana"/>
          <w:lang w:val="hy-AM"/>
        </w:rPr>
        <w:t xml:space="preserve"> </w:t>
      </w:r>
      <w:r w:rsidR="00310BEE" w:rsidRPr="00E733C4">
        <w:rPr>
          <w:rFonts w:ascii="Sylfaen" w:hAnsi="Sylfaen" w:cs="Sylfaen"/>
          <w:lang w:val="hy-AM"/>
        </w:rPr>
        <w:t>հոկտեմբեր</w:t>
      </w:r>
      <w:r w:rsidR="00310BEE" w:rsidRPr="00E733C4">
        <w:rPr>
          <w:rFonts w:ascii="Sylfaen" w:hAnsi="Sylfaen" w:cs="Verdana"/>
          <w:lang w:val="hy-AM"/>
        </w:rPr>
        <w:t xml:space="preserve">, </w:t>
      </w:r>
      <w:r w:rsidR="00310BEE" w:rsidRPr="00E733C4">
        <w:rPr>
          <w:rFonts w:ascii="Sylfaen" w:hAnsi="Sylfaen" w:cs="Sylfaen"/>
          <w:lang w:val="hy-AM"/>
        </w:rPr>
        <w:t>օդի</w:t>
      </w:r>
      <w:r w:rsidR="00310BEE" w:rsidRPr="00E733C4">
        <w:rPr>
          <w:rFonts w:ascii="Sylfaen" w:hAnsi="Sylfaen" w:cs="Verdana"/>
          <w:lang w:val="hy-AM"/>
        </w:rPr>
        <w:t xml:space="preserve"> </w:t>
      </w:r>
      <w:r w:rsidR="00310BEE" w:rsidRPr="00E733C4">
        <w:rPr>
          <w:rFonts w:ascii="Sylfaen" w:hAnsi="Sylfaen" w:cs="Sylfaen"/>
          <w:lang w:val="hy-AM"/>
        </w:rPr>
        <w:t>միջին</w:t>
      </w:r>
      <w:r w:rsidR="00310BEE" w:rsidRPr="00E733C4">
        <w:rPr>
          <w:rFonts w:ascii="Sylfaen" w:hAnsi="Sylfaen" w:cs="Verdana"/>
          <w:lang w:val="hy-AM"/>
        </w:rPr>
        <w:t xml:space="preserve"> </w:t>
      </w:r>
      <w:r w:rsidR="00310BEE" w:rsidRPr="00E733C4">
        <w:rPr>
          <w:rFonts w:ascii="Sylfaen" w:hAnsi="Sylfaen" w:cs="Sylfaen"/>
          <w:lang w:val="hy-AM"/>
        </w:rPr>
        <w:t>ամսական</w:t>
      </w:r>
      <w:r w:rsidR="00310BEE" w:rsidRPr="00E733C4">
        <w:rPr>
          <w:rFonts w:ascii="Sylfaen" w:hAnsi="Sylfaen" w:cs="Verdana"/>
          <w:lang w:val="hy-AM"/>
        </w:rPr>
        <w:t xml:space="preserve"> </w:t>
      </w:r>
      <w:r w:rsidR="00310BEE" w:rsidRPr="00E733C4">
        <w:rPr>
          <w:rFonts w:ascii="Sylfaen" w:hAnsi="Sylfaen" w:cs="Sylfaen"/>
          <w:lang w:val="hy-AM"/>
        </w:rPr>
        <w:t>ջերմությունը</w:t>
      </w:r>
      <w:r w:rsidR="00310BEE" w:rsidRPr="00E733C4">
        <w:rPr>
          <w:rFonts w:ascii="Sylfaen" w:hAnsi="Sylfaen" w:cs="Verdana"/>
          <w:lang w:val="hy-AM"/>
        </w:rPr>
        <w:t xml:space="preserve"> </w:t>
      </w:r>
      <w:r w:rsidR="00310BEE" w:rsidRPr="00E733C4">
        <w:rPr>
          <w:rFonts w:ascii="Sylfaen" w:hAnsi="Sylfaen" w:cs="Sylfaen"/>
          <w:lang w:val="hy-AM"/>
        </w:rPr>
        <w:t>հասնում</w:t>
      </w:r>
      <w:r w:rsidR="00310BEE" w:rsidRPr="00E733C4">
        <w:rPr>
          <w:rFonts w:ascii="Sylfaen" w:hAnsi="Sylfaen" w:cs="Verdana"/>
          <w:lang w:val="hy-AM"/>
        </w:rPr>
        <w:t xml:space="preserve"> </w:t>
      </w:r>
      <w:r w:rsidR="00310BEE" w:rsidRPr="00E733C4">
        <w:rPr>
          <w:rFonts w:ascii="Sylfaen" w:hAnsi="Sylfaen" w:cs="Sylfaen"/>
          <w:lang w:val="hy-AM"/>
        </w:rPr>
        <w:t>է</w:t>
      </w:r>
      <w:r w:rsidR="00310BEE" w:rsidRPr="00E733C4">
        <w:rPr>
          <w:rFonts w:ascii="Sylfaen" w:hAnsi="Sylfaen" w:cs="Verdana"/>
          <w:lang w:val="hy-AM"/>
        </w:rPr>
        <w:t xml:space="preserve"> </w:t>
      </w:r>
      <w:r w:rsidR="00310BEE">
        <w:rPr>
          <w:rFonts w:ascii="Sylfaen" w:hAnsi="Sylfaen" w:cs="Verdana"/>
          <w:lang w:val="hy-AM"/>
        </w:rPr>
        <w:t>2</w:t>
      </w:r>
      <w:r w:rsidR="00310BEE" w:rsidRPr="000C2340">
        <w:rPr>
          <w:rFonts w:ascii="Sylfaen" w:hAnsi="Sylfaen" w:cs="Verdana"/>
          <w:lang w:val="af-ZA"/>
        </w:rPr>
        <w:t>3</w:t>
      </w:r>
      <w:r w:rsidR="00310BEE" w:rsidRPr="00E733C4">
        <w:rPr>
          <w:rFonts w:ascii="Sylfaen" w:hAnsi="Sylfaen"/>
          <w:vertAlign w:val="superscript"/>
          <w:lang w:val="hy-AM"/>
        </w:rPr>
        <w:t xml:space="preserve">0 </w:t>
      </w:r>
      <w:r w:rsidR="00F85BF1" w:rsidRPr="00F85BF1">
        <w:rPr>
          <w:rFonts w:ascii="Sylfaen" w:hAnsi="Sylfaen"/>
          <w:lang w:val="hy-AM"/>
        </w:rPr>
        <w:t>C</w:t>
      </w:r>
      <w:r w:rsidR="00310BEE" w:rsidRPr="00E733C4">
        <w:rPr>
          <w:rFonts w:ascii="Sylfaen" w:hAnsi="Sylfaen"/>
          <w:lang w:val="hy-AM"/>
        </w:rPr>
        <w:t>-</w:t>
      </w:r>
      <w:r w:rsidR="00310BEE" w:rsidRPr="00E733C4">
        <w:rPr>
          <w:rFonts w:ascii="Sylfaen" w:hAnsi="Sylfaen" w:cs="Sylfaen"/>
          <w:lang w:val="hy-AM"/>
        </w:rPr>
        <w:t>ից</w:t>
      </w:r>
      <w:r w:rsidR="00310BEE" w:rsidRPr="00E733C4">
        <w:rPr>
          <w:rFonts w:ascii="Sylfaen" w:hAnsi="Sylfaen" w:cs="Verdana"/>
          <w:lang w:val="hy-AM"/>
        </w:rPr>
        <w:t xml:space="preserve"> </w:t>
      </w:r>
      <w:r w:rsidR="00310BEE">
        <w:rPr>
          <w:rFonts w:ascii="Sylfaen" w:hAnsi="Sylfaen" w:cs="Verdana"/>
          <w:lang w:val="hy-AM"/>
        </w:rPr>
        <w:t>2</w:t>
      </w:r>
      <w:r w:rsidR="00310BEE" w:rsidRPr="000C2340">
        <w:rPr>
          <w:rFonts w:ascii="Sylfaen" w:hAnsi="Sylfaen" w:cs="Verdana"/>
          <w:lang w:val="af-ZA"/>
        </w:rPr>
        <w:t>7</w:t>
      </w:r>
      <w:r w:rsidR="00310BEE" w:rsidRPr="00E733C4">
        <w:rPr>
          <w:rFonts w:ascii="Sylfaen" w:hAnsi="Sylfaen"/>
          <w:vertAlign w:val="superscript"/>
          <w:lang w:val="hy-AM"/>
        </w:rPr>
        <w:t>0</w:t>
      </w:r>
      <w:r w:rsidR="00F85BF1" w:rsidRPr="00F85BF1">
        <w:rPr>
          <w:rFonts w:ascii="Sylfaen" w:hAnsi="Sylfaen"/>
          <w:lang w:val="hy-AM"/>
        </w:rPr>
        <w:t>C</w:t>
      </w:r>
      <w:r w:rsidR="00310BEE" w:rsidRPr="00E733C4">
        <w:rPr>
          <w:rFonts w:ascii="Sylfaen" w:hAnsi="Sylfaen"/>
          <w:lang w:val="hy-AM"/>
        </w:rPr>
        <w:t xml:space="preserve">, </w:t>
      </w:r>
      <w:r w:rsidR="00310BEE" w:rsidRPr="00E733C4">
        <w:rPr>
          <w:rFonts w:ascii="Sylfaen" w:hAnsi="Sylfaen" w:cs="Sylfaen"/>
          <w:lang w:val="hy-AM"/>
        </w:rPr>
        <w:t>իսկ</w:t>
      </w:r>
      <w:r w:rsidR="00310BEE" w:rsidRPr="00E733C4">
        <w:rPr>
          <w:rFonts w:ascii="Sylfaen" w:hAnsi="Sylfaen" w:cs="Verdana"/>
          <w:lang w:val="hy-AM"/>
        </w:rPr>
        <w:t xml:space="preserve"> </w:t>
      </w:r>
      <w:r w:rsidR="00310BEE" w:rsidRPr="00E733C4">
        <w:rPr>
          <w:rFonts w:ascii="Sylfaen" w:hAnsi="Sylfaen" w:cs="Sylfaen"/>
          <w:lang w:val="hy-AM"/>
        </w:rPr>
        <w:t>առավելագույնը</w:t>
      </w:r>
      <w:r w:rsidR="00310BEE" w:rsidRPr="00E733C4">
        <w:rPr>
          <w:rFonts w:ascii="Sylfaen" w:hAnsi="Sylfaen" w:cs="Verdana"/>
          <w:lang w:val="hy-AM"/>
        </w:rPr>
        <w:t>`</w:t>
      </w:r>
      <w:r w:rsidR="00310BEE" w:rsidRPr="000C2340">
        <w:rPr>
          <w:rFonts w:ascii="Sylfaen" w:hAnsi="Sylfaen" w:cs="Verdana"/>
          <w:lang w:val="af-ZA"/>
        </w:rPr>
        <w:t>42</w:t>
      </w:r>
      <w:r w:rsidR="00310BEE" w:rsidRPr="00E733C4">
        <w:rPr>
          <w:rFonts w:ascii="Sylfaen" w:hAnsi="Sylfaen"/>
          <w:vertAlign w:val="superscript"/>
          <w:lang w:val="hy-AM"/>
        </w:rPr>
        <w:t>0</w:t>
      </w:r>
      <w:r w:rsidR="00310BEE" w:rsidRPr="00E733C4">
        <w:rPr>
          <w:rFonts w:ascii="Sylfaen" w:hAnsi="Sylfaen" w:cs="Verdana"/>
          <w:lang w:val="hy-AM"/>
        </w:rPr>
        <w:t>:</w:t>
      </w:r>
      <w:r w:rsidR="00F85BF1" w:rsidRPr="00F85BF1">
        <w:rPr>
          <w:rFonts w:ascii="Sylfaen" w:hAnsi="Sylfaen" w:cs="Verdana"/>
          <w:lang w:val="hy-AM"/>
        </w:rPr>
        <w:t xml:space="preserve"> </w:t>
      </w:r>
      <w:r w:rsidR="00310BEE" w:rsidRPr="00E733C4">
        <w:rPr>
          <w:rFonts w:ascii="Sylfaen" w:hAnsi="Sylfaen" w:cs="Sylfaen"/>
          <w:lang w:val="hy-AM"/>
        </w:rPr>
        <w:t>Ագրոկլիմայական</w:t>
      </w:r>
      <w:r w:rsidR="00310BEE" w:rsidRPr="00E733C4">
        <w:rPr>
          <w:rFonts w:ascii="Sylfaen" w:hAnsi="Sylfaen" w:cs="Verdana"/>
          <w:lang w:val="hy-AM"/>
        </w:rPr>
        <w:t xml:space="preserve"> </w:t>
      </w:r>
      <w:r w:rsidR="00310BEE" w:rsidRPr="00E733C4">
        <w:rPr>
          <w:rFonts w:ascii="Sylfaen" w:hAnsi="Sylfaen" w:cs="Sylfaen"/>
          <w:lang w:val="hy-AM"/>
        </w:rPr>
        <w:t>տեսակետից</w:t>
      </w:r>
      <w:r w:rsidR="00310BEE" w:rsidRPr="00E733C4">
        <w:rPr>
          <w:rFonts w:ascii="Sylfaen" w:hAnsi="Sylfaen" w:cs="Verdana"/>
          <w:lang w:val="hy-AM"/>
        </w:rPr>
        <w:t xml:space="preserve"> </w:t>
      </w:r>
      <w:r w:rsidR="00310BEE" w:rsidRPr="00E733C4">
        <w:rPr>
          <w:rFonts w:ascii="Sylfaen" w:hAnsi="Sylfaen" w:cs="Sylfaen"/>
          <w:lang w:val="hy-AM"/>
        </w:rPr>
        <w:t>համայնքն</w:t>
      </w:r>
      <w:r w:rsidR="00310BEE" w:rsidRPr="00E733C4">
        <w:rPr>
          <w:rFonts w:ascii="Sylfaen" w:hAnsi="Sylfaen" w:cs="Verdana"/>
          <w:lang w:val="hy-AM"/>
        </w:rPr>
        <w:t xml:space="preserve"> </w:t>
      </w:r>
      <w:r w:rsidR="00310BEE" w:rsidRPr="00E733C4">
        <w:rPr>
          <w:rFonts w:ascii="Sylfaen" w:hAnsi="Sylfaen" w:cs="Sylfaen"/>
          <w:lang w:val="hy-AM"/>
        </w:rPr>
        <w:t>ընկած</w:t>
      </w:r>
      <w:r w:rsidR="00310BEE" w:rsidRPr="00232570">
        <w:rPr>
          <w:rFonts w:ascii="Sylfaen" w:hAnsi="Sylfaen" w:cs="Sylfaen"/>
          <w:lang w:val="hy-AM"/>
        </w:rPr>
        <w:t xml:space="preserve"> </w:t>
      </w:r>
      <w:r w:rsidR="00310BEE" w:rsidRPr="00E733C4">
        <w:rPr>
          <w:rFonts w:ascii="Sylfaen" w:hAnsi="Sylfaen" w:cs="Sylfaen"/>
          <w:lang w:val="hy-AM"/>
        </w:rPr>
        <w:t>է</w:t>
      </w:r>
      <w:r w:rsidR="00310BEE" w:rsidRPr="00232570">
        <w:rPr>
          <w:rFonts w:ascii="Sylfaen" w:hAnsi="Sylfaen" w:cs="Sylfaen"/>
          <w:lang w:val="hy-AM"/>
        </w:rPr>
        <w:t xml:space="preserve"> </w:t>
      </w:r>
      <w:r w:rsidR="00310BEE" w:rsidRPr="00E733C4">
        <w:rPr>
          <w:rFonts w:ascii="Sylfaen" w:hAnsi="Sylfaen" w:cs="Sylfaen"/>
          <w:lang w:val="hy-AM"/>
        </w:rPr>
        <w:t xml:space="preserve"> բացարձակ</w:t>
      </w:r>
      <w:r w:rsidR="00310BEE" w:rsidRPr="00E733C4">
        <w:rPr>
          <w:rFonts w:ascii="Sylfaen" w:hAnsi="Sylfaen" w:cs="Verdana"/>
          <w:lang w:val="hy-AM"/>
        </w:rPr>
        <w:t xml:space="preserve"> </w:t>
      </w:r>
      <w:r w:rsidR="00310BEE" w:rsidRPr="00310BEE">
        <w:rPr>
          <w:rFonts w:ascii="Sylfaen" w:hAnsi="Sylfaen" w:cs="Sylfaen"/>
          <w:lang w:val="hy-AM"/>
        </w:rPr>
        <w:t>ոռոգման</w:t>
      </w:r>
      <w:r w:rsidR="00310BEE" w:rsidRPr="00E733C4">
        <w:rPr>
          <w:rFonts w:ascii="Sylfaen" w:hAnsi="Sylfaen" w:cs="Verdana"/>
          <w:lang w:val="hy-AM"/>
        </w:rPr>
        <w:t xml:space="preserve"> </w:t>
      </w:r>
      <w:r w:rsidR="00310BEE" w:rsidRPr="00E733C4">
        <w:rPr>
          <w:rFonts w:ascii="Sylfaen" w:hAnsi="Sylfaen" w:cs="Sylfaen"/>
          <w:lang w:val="hy-AM"/>
        </w:rPr>
        <w:t>գոտում</w:t>
      </w:r>
      <w:r w:rsidR="00F85BF1">
        <w:rPr>
          <w:rFonts w:ascii="Sylfaen" w:hAnsi="Sylfaen" w:cs="Verdana"/>
          <w:lang w:val="af-ZA"/>
        </w:rPr>
        <w:t>:</w:t>
      </w:r>
      <w:r w:rsidR="00C024C1">
        <w:rPr>
          <w:rFonts w:ascii="Sylfaen" w:hAnsi="Sylfaen" w:cs="Verdana"/>
          <w:lang w:val="hy-AM"/>
        </w:rPr>
        <w:t xml:space="preserve"> </w:t>
      </w:r>
      <w:r w:rsidR="00310BEE" w:rsidRPr="00E733C4">
        <w:rPr>
          <w:rFonts w:ascii="Sylfaen" w:hAnsi="Sylfaen"/>
          <w:lang w:val="hy-AM"/>
        </w:rPr>
        <w:t>Համայնքի     մասնագիտացված  ճյուղը   գյուղատնտեսությունն   է,  համայնքում    հիմնականում</w:t>
      </w:r>
      <w:r w:rsidR="00310BEE">
        <w:rPr>
          <w:rFonts w:ascii="Sylfaen" w:hAnsi="Sylfaen"/>
          <w:lang w:val="hy-AM"/>
        </w:rPr>
        <w:t xml:space="preserve">   զ</w:t>
      </w:r>
      <w:r w:rsidR="00310BEE" w:rsidRPr="00310BEE">
        <w:rPr>
          <w:rFonts w:ascii="Sylfaen" w:hAnsi="Sylfaen"/>
          <w:lang w:val="hy-AM"/>
        </w:rPr>
        <w:t>բաղվում են</w:t>
      </w:r>
      <w:r w:rsidR="00310BEE">
        <w:rPr>
          <w:rFonts w:ascii="Sylfaen" w:hAnsi="Sylfaen"/>
          <w:lang w:val="hy-AM"/>
        </w:rPr>
        <w:t xml:space="preserve">    անասնապահությ</w:t>
      </w:r>
      <w:r w:rsidR="00310BEE" w:rsidRPr="00310BEE">
        <w:rPr>
          <w:rFonts w:ascii="Sylfaen" w:hAnsi="Sylfaen"/>
          <w:lang w:val="hy-AM"/>
        </w:rPr>
        <w:t>ամբ,  հողագործությամբ</w:t>
      </w:r>
      <w:r w:rsidR="00C6031B">
        <w:rPr>
          <w:rFonts w:ascii="Sylfaen" w:hAnsi="Sylfaen"/>
          <w:lang w:val="hy-AM"/>
        </w:rPr>
        <w:t>։</w:t>
      </w:r>
      <w:r>
        <w:rPr>
          <w:rFonts w:ascii="Sylfaen" w:hAnsi="Sylfaen"/>
          <w:lang w:val="hy-AM"/>
        </w:rPr>
        <w:t xml:space="preserve"> </w:t>
      </w:r>
    </w:p>
    <w:p w:rsidR="00310BEE" w:rsidRPr="00EC4313" w:rsidRDefault="00310BEE" w:rsidP="006635B6">
      <w:pPr>
        <w:pStyle w:val="a7"/>
        <w:spacing w:before="0" w:beforeAutospacing="0" w:after="0" w:afterAutospacing="0" w:line="276" w:lineRule="auto"/>
        <w:ind w:left="1276" w:hanging="720"/>
        <w:jc w:val="both"/>
        <w:rPr>
          <w:rFonts w:ascii="Arial Unicode" w:hAnsi="Arial Unicode" w:cs="Sylfaen"/>
          <w:lang w:val="hy-AM"/>
        </w:rPr>
      </w:pPr>
    </w:p>
    <w:p w:rsidR="00310BEE" w:rsidRPr="00D66A79" w:rsidRDefault="00310BEE" w:rsidP="00987760">
      <w:pPr>
        <w:keepNext/>
        <w:ind w:left="1276" w:right="2834"/>
        <w:contextualSpacing/>
        <w:jc w:val="center"/>
        <w:outlineLvl w:val="1"/>
        <w:rPr>
          <w:rFonts w:ascii="Sylfaen" w:hAnsi="Sylfaen"/>
          <w:sz w:val="26"/>
          <w:szCs w:val="28"/>
          <w:lang w:val="ro-RO"/>
        </w:rPr>
      </w:pPr>
      <w:r w:rsidRPr="00CD3940">
        <w:rPr>
          <w:rFonts w:ascii="Sylfaen" w:hAnsi="Sylfaen" w:cs="Sylfaen"/>
          <w:b/>
          <w:sz w:val="26"/>
          <w:szCs w:val="28"/>
          <w:lang w:val="hy-AM"/>
        </w:rPr>
        <w:t>1.</w:t>
      </w:r>
      <w:r w:rsidR="00C024C1">
        <w:rPr>
          <w:rFonts w:ascii="Sylfaen" w:hAnsi="Sylfaen" w:cs="Sylfaen"/>
          <w:b/>
          <w:sz w:val="26"/>
          <w:szCs w:val="28"/>
          <w:lang w:val="hy-AM"/>
        </w:rPr>
        <w:t>2</w:t>
      </w:r>
      <w:r w:rsidRPr="00F32C86">
        <w:rPr>
          <w:rFonts w:ascii="Sylfaen" w:hAnsi="Sylfaen" w:cs="Sylfaen"/>
          <w:b/>
          <w:sz w:val="26"/>
          <w:szCs w:val="28"/>
          <w:lang w:val="hy-AM"/>
        </w:rPr>
        <w:t xml:space="preserve">  ԺՈՂՈՎՐԴԱԳՐՈՒԹՅՈՒՆ</w:t>
      </w:r>
    </w:p>
    <w:p w:rsidR="00310BEE" w:rsidRPr="00C32132" w:rsidRDefault="00987760" w:rsidP="00C32132">
      <w:pPr>
        <w:ind w:right="604"/>
        <w:jc w:val="both"/>
        <w:rPr>
          <w:rFonts w:ascii="Sylfaen" w:hAnsi="Sylfaen"/>
          <w:sz w:val="24"/>
          <w:szCs w:val="24"/>
          <w:lang w:val="hy-AM"/>
        </w:rPr>
      </w:pPr>
      <w:r w:rsidRPr="00C32132">
        <w:rPr>
          <w:rFonts w:ascii="Sylfaen" w:hAnsi="Sylfaen"/>
          <w:sz w:val="24"/>
          <w:szCs w:val="24"/>
          <w:lang w:val="hy-AM"/>
        </w:rPr>
        <w:t xml:space="preserve">        </w:t>
      </w:r>
      <w:r w:rsidR="00310BEE" w:rsidRPr="00C32132">
        <w:rPr>
          <w:rFonts w:ascii="Sylfaen" w:hAnsi="Sylfaen"/>
          <w:sz w:val="24"/>
          <w:szCs w:val="24"/>
          <w:lang w:val="hy-AM"/>
        </w:rPr>
        <w:t>Բնակավայրի</w:t>
      </w:r>
      <w:r w:rsidR="00310BEE" w:rsidRPr="00C32132">
        <w:rPr>
          <w:rFonts w:ascii="Sylfaen" w:hAnsi="Sylfaen"/>
          <w:sz w:val="24"/>
          <w:szCs w:val="24"/>
          <w:lang w:val="ro-RO"/>
        </w:rPr>
        <w:t xml:space="preserve"> առկա </w:t>
      </w:r>
      <w:r w:rsidR="00310BEE" w:rsidRPr="00C32132">
        <w:rPr>
          <w:rFonts w:ascii="Sylfaen" w:hAnsi="Sylfaen"/>
          <w:sz w:val="24"/>
          <w:szCs w:val="24"/>
          <w:lang w:val="hy-AM"/>
        </w:rPr>
        <w:t>բնակչության</w:t>
      </w:r>
      <w:r w:rsidR="00310BEE" w:rsidRPr="00C32132">
        <w:rPr>
          <w:rFonts w:ascii="Sylfaen" w:hAnsi="Sylfaen"/>
          <w:sz w:val="24"/>
          <w:szCs w:val="24"/>
          <w:lang w:val="ro-RO"/>
        </w:rPr>
        <w:t xml:space="preserve"> </w:t>
      </w:r>
      <w:r w:rsidR="00310BEE" w:rsidRPr="00C32132">
        <w:rPr>
          <w:rFonts w:ascii="Sylfaen" w:hAnsi="Sylfaen"/>
          <w:sz w:val="24"/>
          <w:szCs w:val="24"/>
          <w:lang w:val="hy-AM"/>
        </w:rPr>
        <w:t>թիվը</w:t>
      </w:r>
      <w:r w:rsidR="00310BEE" w:rsidRPr="00C32132">
        <w:rPr>
          <w:rFonts w:ascii="Sylfaen" w:hAnsi="Sylfaen"/>
          <w:sz w:val="24"/>
          <w:szCs w:val="24"/>
          <w:lang w:val="ro-RO"/>
        </w:rPr>
        <w:t xml:space="preserve"> </w:t>
      </w:r>
      <w:r w:rsidR="00310BEE" w:rsidRPr="00C32132">
        <w:rPr>
          <w:rFonts w:ascii="Sylfaen" w:hAnsi="Sylfaen"/>
          <w:sz w:val="24"/>
          <w:szCs w:val="24"/>
          <w:lang w:val="hy-AM"/>
        </w:rPr>
        <w:t>կազմում</w:t>
      </w:r>
      <w:r w:rsidR="00310BEE" w:rsidRPr="00C32132">
        <w:rPr>
          <w:rFonts w:ascii="Sylfaen" w:hAnsi="Sylfaen"/>
          <w:sz w:val="24"/>
          <w:szCs w:val="24"/>
          <w:lang w:val="ro-RO"/>
        </w:rPr>
        <w:t xml:space="preserve"> </w:t>
      </w:r>
      <w:r w:rsidR="00310BEE" w:rsidRPr="00C32132">
        <w:rPr>
          <w:rFonts w:ascii="Sylfaen" w:hAnsi="Sylfaen"/>
          <w:sz w:val="24"/>
          <w:szCs w:val="24"/>
          <w:lang w:val="hy-AM"/>
        </w:rPr>
        <w:t>է</w:t>
      </w:r>
      <w:r w:rsidR="00310BEE" w:rsidRPr="00C32132">
        <w:rPr>
          <w:rFonts w:ascii="Sylfaen" w:hAnsi="Sylfaen"/>
          <w:sz w:val="24"/>
          <w:szCs w:val="24"/>
          <w:lang w:val="ro-RO"/>
        </w:rPr>
        <w:t xml:space="preserve"> </w:t>
      </w:r>
      <w:r w:rsidR="00310BEE" w:rsidRPr="00C32132">
        <w:rPr>
          <w:rFonts w:ascii="Sylfaen" w:hAnsi="Sylfaen"/>
          <w:sz w:val="24"/>
          <w:szCs w:val="24"/>
          <w:lang w:val="hy-AM"/>
        </w:rPr>
        <w:t xml:space="preserve"> 2000 մարդ</w:t>
      </w:r>
      <w:r w:rsidR="00310BEE" w:rsidRPr="00C32132">
        <w:rPr>
          <w:rFonts w:ascii="Sylfaen" w:hAnsi="Sylfaen"/>
          <w:sz w:val="24"/>
          <w:szCs w:val="24"/>
          <w:lang w:val="ro-RO"/>
        </w:rPr>
        <w:t xml:space="preserve">, </w:t>
      </w:r>
      <w:r w:rsidR="00310BEE" w:rsidRPr="00C32132">
        <w:rPr>
          <w:rFonts w:ascii="Sylfaen" w:hAnsi="Sylfaen"/>
          <w:sz w:val="24"/>
          <w:szCs w:val="24"/>
          <w:lang w:val="hy-AM"/>
        </w:rPr>
        <w:t>այդ</w:t>
      </w:r>
      <w:r w:rsidR="00310BEE" w:rsidRPr="00C32132">
        <w:rPr>
          <w:rFonts w:ascii="Sylfaen" w:hAnsi="Sylfaen"/>
          <w:sz w:val="24"/>
          <w:szCs w:val="24"/>
          <w:lang w:val="ro-RO"/>
        </w:rPr>
        <w:t xml:space="preserve"> </w:t>
      </w:r>
      <w:r w:rsidR="00310BEE" w:rsidRPr="00C32132">
        <w:rPr>
          <w:rFonts w:ascii="Sylfaen" w:hAnsi="Sylfaen"/>
          <w:sz w:val="24"/>
          <w:szCs w:val="24"/>
          <w:lang w:val="hy-AM"/>
        </w:rPr>
        <w:t>թվում</w:t>
      </w:r>
      <w:r w:rsidR="00310BEE" w:rsidRPr="00C32132">
        <w:rPr>
          <w:rFonts w:ascii="Sylfaen" w:hAnsi="Sylfaen"/>
          <w:sz w:val="24"/>
          <w:szCs w:val="24"/>
          <w:lang w:val="ro-RO"/>
        </w:rPr>
        <w:t xml:space="preserve"> </w:t>
      </w:r>
      <w:r w:rsidR="00310BEE" w:rsidRPr="00C32132">
        <w:rPr>
          <w:rFonts w:ascii="Sylfaen" w:hAnsi="Sylfaen"/>
          <w:sz w:val="24"/>
          <w:szCs w:val="24"/>
          <w:lang w:val="hy-AM"/>
        </w:rPr>
        <w:t>տղամարդիկ՝1150</w:t>
      </w:r>
      <w:r w:rsidR="00310BEE" w:rsidRPr="00C32132">
        <w:rPr>
          <w:rFonts w:ascii="Sylfaen" w:hAnsi="Sylfaen"/>
          <w:sz w:val="24"/>
          <w:szCs w:val="24"/>
          <w:lang w:val="ro-RO"/>
        </w:rPr>
        <w:t xml:space="preserve"> </w:t>
      </w:r>
      <w:r w:rsidR="00310BEE" w:rsidRPr="00C32132">
        <w:rPr>
          <w:rFonts w:ascii="Sylfaen" w:hAnsi="Sylfaen"/>
          <w:sz w:val="24"/>
          <w:szCs w:val="24"/>
          <w:lang w:val="hy-AM"/>
        </w:rPr>
        <w:t>և</w:t>
      </w:r>
      <w:r w:rsidR="00310BEE" w:rsidRPr="00C32132">
        <w:rPr>
          <w:rFonts w:ascii="Sylfaen" w:hAnsi="Sylfaen"/>
          <w:sz w:val="24"/>
          <w:szCs w:val="24"/>
          <w:lang w:val="ro-RO"/>
        </w:rPr>
        <w:t xml:space="preserve"> </w:t>
      </w:r>
      <w:r w:rsidR="00310BEE" w:rsidRPr="00C32132">
        <w:rPr>
          <w:rFonts w:ascii="Sylfaen" w:hAnsi="Sylfaen"/>
          <w:sz w:val="24"/>
          <w:szCs w:val="24"/>
          <w:lang w:val="hy-AM"/>
        </w:rPr>
        <w:t>կանայք՝ 850</w:t>
      </w:r>
      <w:r w:rsidR="00310BEE" w:rsidRPr="00C32132">
        <w:rPr>
          <w:rFonts w:ascii="Sylfaen" w:hAnsi="Sylfaen"/>
          <w:sz w:val="24"/>
          <w:szCs w:val="24"/>
          <w:lang w:val="ro-RO"/>
        </w:rPr>
        <w:t>: Համայնքի բ</w:t>
      </w:r>
      <w:r w:rsidR="00310BEE" w:rsidRPr="00C32132">
        <w:rPr>
          <w:rFonts w:ascii="Sylfaen" w:hAnsi="Sylfaen"/>
          <w:sz w:val="24"/>
          <w:szCs w:val="24"/>
          <w:lang w:val="hy-AM"/>
        </w:rPr>
        <w:t>նակչության</w:t>
      </w:r>
      <w:r w:rsidR="00310BEE" w:rsidRPr="00C32132">
        <w:rPr>
          <w:rFonts w:ascii="Sylfaen" w:hAnsi="Sylfaen"/>
          <w:sz w:val="24"/>
          <w:szCs w:val="24"/>
          <w:lang w:val="ro-RO"/>
        </w:rPr>
        <w:t xml:space="preserve"> </w:t>
      </w:r>
      <w:r w:rsidR="00310BEE" w:rsidRPr="00C32132">
        <w:rPr>
          <w:rFonts w:ascii="Sylfaen" w:hAnsi="Sylfaen"/>
          <w:sz w:val="24"/>
          <w:szCs w:val="24"/>
          <w:lang w:val="hy-AM"/>
        </w:rPr>
        <w:t>տարիքային</w:t>
      </w:r>
      <w:r w:rsidR="00310BEE" w:rsidRPr="00C32132">
        <w:rPr>
          <w:rFonts w:ascii="Sylfaen" w:hAnsi="Sylfaen"/>
          <w:sz w:val="24"/>
          <w:szCs w:val="24"/>
          <w:lang w:val="ro-RO"/>
        </w:rPr>
        <w:t xml:space="preserve"> </w:t>
      </w:r>
      <w:r w:rsidR="00310BEE" w:rsidRPr="00C32132">
        <w:rPr>
          <w:rFonts w:ascii="Sylfaen" w:hAnsi="Sylfaen"/>
          <w:sz w:val="24"/>
          <w:szCs w:val="24"/>
          <w:lang w:val="hy-AM"/>
        </w:rPr>
        <w:t>և</w:t>
      </w:r>
      <w:r w:rsidR="00310BEE" w:rsidRPr="00C32132">
        <w:rPr>
          <w:rFonts w:ascii="Sylfaen" w:hAnsi="Sylfaen"/>
          <w:sz w:val="24"/>
          <w:szCs w:val="24"/>
          <w:lang w:val="ro-RO"/>
        </w:rPr>
        <w:t xml:space="preserve"> </w:t>
      </w:r>
      <w:r w:rsidR="00310BEE" w:rsidRPr="00C32132">
        <w:rPr>
          <w:rFonts w:ascii="Sylfaen" w:hAnsi="Sylfaen"/>
          <w:sz w:val="24"/>
          <w:szCs w:val="24"/>
          <w:lang w:val="hy-AM"/>
        </w:rPr>
        <w:t>սոցիալական  կազմը</w:t>
      </w:r>
      <w:r w:rsidR="00310BEE" w:rsidRPr="00C32132">
        <w:rPr>
          <w:rFonts w:ascii="Sylfaen" w:hAnsi="Sylfaen"/>
          <w:sz w:val="24"/>
          <w:szCs w:val="24"/>
          <w:lang w:val="ro-RO"/>
        </w:rPr>
        <w:t xml:space="preserve"> </w:t>
      </w:r>
      <w:r w:rsidR="00310BEE" w:rsidRPr="00C32132">
        <w:rPr>
          <w:rFonts w:ascii="Sylfaen" w:hAnsi="Sylfaen"/>
          <w:sz w:val="24"/>
          <w:szCs w:val="24"/>
          <w:lang w:val="hy-AM"/>
        </w:rPr>
        <w:t>բերված</w:t>
      </w:r>
      <w:r w:rsidR="00310BEE" w:rsidRPr="00C32132">
        <w:rPr>
          <w:rFonts w:ascii="Sylfaen" w:hAnsi="Sylfaen"/>
          <w:sz w:val="24"/>
          <w:szCs w:val="24"/>
          <w:lang w:val="ro-RO"/>
        </w:rPr>
        <w:t xml:space="preserve"> </w:t>
      </w:r>
      <w:r w:rsidR="00310BEE" w:rsidRPr="00C32132">
        <w:rPr>
          <w:rFonts w:ascii="Sylfaen" w:hAnsi="Sylfaen"/>
          <w:sz w:val="24"/>
          <w:szCs w:val="24"/>
          <w:lang w:val="hy-AM"/>
        </w:rPr>
        <w:t>է</w:t>
      </w:r>
      <w:r w:rsidR="00310BEE" w:rsidRPr="00C32132">
        <w:rPr>
          <w:rFonts w:ascii="Sylfaen" w:hAnsi="Sylfaen"/>
          <w:sz w:val="24"/>
          <w:szCs w:val="24"/>
          <w:lang w:val="ro-RO"/>
        </w:rPr>
        <w:t xml:space="preserve"> </w:t>
      </w:r>
      <w:r w:rsidR="00310BEE" w:rsidRPr="00C32132">
        <w:rPr>
          <w:rFonts w:ascii="Sylfaen" w:hAnsi="Sylfaen"/>
          <w:sz w:val="24"/>
          <w:szCs w:val="24"/>
          <w:lang w:val="hy-AM"/>
        </w:rPr>
        <w:t xml:space="preserve">  </w:t>
      </w:r>
      <w:r w:rsidR="00310BEE" w:rsidRPr="00C32132">
        <w:rPr>
          <w:rFonts w:ascii="Sylfaen" w:hAnsi="Sylfaen"/>
          <w:b/>
          <w:sz w:val="24"/>
          <w:szCs w:val="24"/>
          <w:lang w:val="hy-AM"/>
        </w:rPr>
        <w:t>աղյուսակ</w:t>
      </w:r>
      <w:r w:rsidR="00310BEE" w:rsidRPr="00C32132">
        <w:rPr>
          <w:rFonts w:ascii="Sylfaen" w:hAnsi="Sylfaen"/>
          <w:b/>
          <w:sz w:val="24"/>
          <w:szCs w:val="24"/>
          <w:lang w:val="ro-RO"/>
        </w:rPr>
        <w:t xml:space="preserve"> 1-</w:t>
      </w:r>
      <w:r w:rsidR="00310BEE" w:rsidRPr="00C32132">
        <w:rPr>
          <w:rFonts w:ascii="Sylfaen" w:hAnsi="Sylfaen"/>
          <w:b/>
          <w:sz w:val="24"/>
          <w:szCs w:val="24"/>
          <w:lang w:val="hy-AM"/>
        </w:rPr>
        <w:t>ում</w:t>
      </w:r>
      <w:r w:rsidR="00310BEE" w:rsidRPr="00C32132">
        <w:rPr>
          <w:rFonts w:ascii="Sylfaen" w:hAnsi="Sylfaen"/>
          <w:sz w:val="24"/>
          <w:szCs w:val="24"/>
          <w:lang w:val="ro-RO"/>
        </w:rPr>
        <w:t>:</w:t>
      </w:r>
    </w:p>
    <w:tbl>
      <w:tblPr>
        <w:tblW w:w="7087"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4253"/>
        <w:gridCol w:w="2126"/>
      </w:tblGrid>
      <w:tr w:rsidR="00310BEE" w:rsidRPr="00E733C4" w:rsidTr="00A66272">
        <w:tc>
          <w:tcPr>
            <w:tcW w:w="708" w:type="dxa"/>
          </w:tcPr>
          <w:p w:rsidR="00310BEE" w:rsidRPr="00E733C4" w:rsidRDefault="00310BEE" w:rsidP="00C32132">
            <w:pPr>
              <w:ind w:right="-108"/>
              <w:jc w:val="center"/>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4253" w:type="dxa"/>
          </w:tcPr>
          <w:p w:rsidR="00310BEE" w:rsidRPr="00E733C4" w:rsidRDefault="00310BEE" w:rsidP="00C32132">
            <w:pPr>
              <w:ind w:left="1276" w:right="-97"/>
              <w:jc w:val="center"/>
              <w:rPr>
                <w:rFonts w:ascii="Sylfaen" w:hAnsi="Sylfaen"/>
                <w:b/>
                <w:lang w:val="hy-AM"/>
              </w:rPr>
            </w:pPr>
            <w:r w:rsidRPr="00E733C4">
              <w:rPr>
                <w:rFonts w:ascii="Sylfaen" w:hAnsi="Sylfaen" w:cs="Sylfaen"/>
                <w:b/>
                <w:lang w:val="af-ZA"/>
              </w:rPr>
              <w:t>Ցուցանիշները</w:t>
            </w:r>
          </w:p>
        </w:tc>
        <w:tc>
          <w:tcPr>
            <w:tcW w:w="2126" w:type="dxa"/>
          </w:tcPr>
          <w:p w:rsidR="00310BEE" w:rsidRPr="00C32132" w:rsidRDefault="00310BEE" w:rsidP="00C32132">
            <w:pPr>
              <w:ind w:right="-108"/>
              <w:jc w:val="center"/>
              <w:rPr>
                <w:rFonts w:ascii="Sylfaen" w:hAnsi="Sylfaen"/>
                <w:b/>
                <w:lang w:val="hy-AM"/>
              </w:rPr>
            </w:pPr>
            <w:r w:rsidRPr="00C32132">
              <w:rPr>
                <w:rFonts w:ascii="Sylfaen" w:hAnsi="Sylfaen" w:cs="Sylfaen"/>
                <w:b/>
                <w:lang w:val="hy-AM"/>
              </w:rPr>
              <w:t>Ընդամենը</w:t>
            </w:r>
          </w:p>
        </w:tc>
      </w:tr>
      <w:tr w:rsidR="00310BEE" w:rsidRPr="00E733C4" w:rsidTr="00A66272">
        <w:tc>
          <w:tcPr>
            <w:tcW w:w="708" w:type="dxa"/>
          </w:tcPr>
          <w:p w:rsidR="00310BEE" w:rsidRPr="00E733C4" w:rsidRDefault="00310BEE" w:rsidP="00C32132">
            <w:pPr>
              <w:ind w:right="-108"/>
              <w:jc w:val="both"/>
              <w:rPr>
                <w:rFonts w:ascii="Sylfaen" w:hAnsi="Sylfaen"/>
                <w:b/>
                <w:lang w:val="af-ZA"/>
              </w:rPr>
            </w:pPr>
            <w:r w:rsidRPr="00E733C4">
              <w:rPr>
                <w:rFonts w:ascii="Sylfaen" w:hAnsi="Sylfaen"/>
                <w:b/>
                <w:lang w:val="af-ZA"/>
              </w:rPr>
              <w:t>1</w:t>
            </w:r>
          </w:p>
        </w:tc>
        <w:tc>
          <w:tcPr>
            <w:tcW w:w="4253" w:type="dxa"/>
          </w:tcPr>
          <w:p w:rsidR="00310BEE" w:rsidRPr="00E733C4" w:rsidRDefault="00310BEE" w:rsidP="006635B6">
            <w:pPr>
              <w:ind w:left="1276" w:right="-97"/>
              <w:jc w:val="both"/>
              <w:rPr>
                <w:rFonts w:ascii="Sylfaen" w:hAnsi="Sylfaen"/>
                <w:b/>
                <w:lang w:val="af-ZA"/>
              </w:rPr>
            </w:pPr>
            <w:r w:rsidRPr="00E733C4">
              <w:rPr>
                <w:rFonts w:ascii="Sylfaen" w:hAnsi="Sylfaen"/>
                <w:b/>
                <w:lang w:val="af-ZA"/>
              </w:rPr>
              <w:t>2</w:t>
            </w:r>
          </w:p>
        </w:tc>
        <w:tc>
          <w:tcPr>
            <w:tcW w:w="2126" w:type="dxa"/>
          </w:tcPr>
          <w:p w:rsidR="00310BEE" w:rsidRPr="00E733C4" w:rsidRDefault="00310BEE" w:rsidP="006635B6">
            <w:pPr>
              <w:ind w:left="1276" w:right="-108"/>
              <w:jc w:val="both"/>
              <w:rPr>
                <w:rFonts w:ascii="Sylfaen" w:hAnsi="Sylfaen"/>
                <w:b/>
                <w:lang w:val="af-ZA"/>
              </w:rPr>
            </w:pPr>
            <w:r w:rsidRPr="00E733C4">
              <w:rPr>
                <w:rFonts w:ascii="Sylfaen" w:hAnsi="Sylfaen"/>
                <w:b/>
                <w:lang w:val="af-ZA"/>
              </w:rPr>
              <w:t>3</w:t>
            </w:r>
          </w:p>
        </w:tc>
      </w:tr>
      <w:tr w:rsidR="00310BEE" w:rsidRPr="00E733C4" w:rsidTr="00A66272">
        <w:trPr>
          <w:trHeight w:val="445"/>
        </w:trPr>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4253" w:type="dxa"/>
          </w:tcPr>
          <w:p w:rsidR="00310BEE" w:rsidRPr="00E733C4" w:rsidRDefault="00310BEE" w:rsidP="00F85BF1">
            <w:pPr>
              <w:ind w:right="-97"/>
              <w:jc w:val="both"/>
              <w:rPr>
                <w:rFonts w:ascii="Sylfaen" w:hAnsi="Sylfaen"/>
                <w:lang w:val="af-ZA"/>
              </w:rPr>
            </w:pPr>
            <w:r w:rsidRPr="00E733C4">
              <w:rPr>
                <w:rFonts w:ascii="Sylfaen" w:hAnsi="Sylfaen" w:cs="Sylfaen"/>
                <w:lang w:val="hy-AM"/>
              </w:rPr>
              <w:t>Առկա բ</w:t>
            </w:r>
            <w:r w:rsidRPr="00E733C4">
              <w:rPr>
                <w:rFonts w:ascii="Sylfaen" w:hAnsi="Sylfaen" w:cs="Sylfaen"/>
                <w:lang w:val="af-ZA"/>
              </w:rPr>
              <w:t xml:space="preserve">նակչության թիվը,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2</w:t>
            </w:r>
            <w:r w:rsidR="00A66272">
              <w:rPr>
                <w:rFonts w:ascii="Sylfaen" w:hAnsi="Sylfaen"/>
                <w:lang w:val="hy-AM"/>
              </w:rPr>
              <w:t>1</w:t>
            </w:r>
            <w:r w:rsidRPr="00F85BF1">
              <w:rPr>
                <w:rFonts w:ascii="Sylfaen" w:hAnsi="Sylfaen"/>
              </w:rPr>
              <w:t>00</w:t>
            </w:r>
          </w:p>
        </w:tc>
      </w:tr>
      <w:tr w:rsidR="00310BEE" w:rsidRPr="00E733C4" w:rsidTr="00A66272">
        <w:trPr>
          <w:trHeight w:val="305"/>
        </w:trPr>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6635B6">
            <w:pPr>
              <w:ind w:left="1276" w:right="-97"/>
              <w:jc w:val="both"/>
              <w:rPr>
                <w:rFonts w:ascii="Sylfaen" w:hAnsi="Sylfaen" w:cs="Sylfaen"/>
                <w:lang w:val="af-ZA"/>
              </w:rPr>
            </w:pPr>
            <w:r w:rsidRPr="00E733C4">
              <w:rPr>
                <w:rFonts w:ascii="Sylfaen" w:hAnsi="Sylfaen" w:cs="Sylfaen"/>
              </w:rPr>
              <w:t>Տ</w:t>
            </w:r>
            <w:r w:rsidRPr="00E733C4">
              <w:rPr>
                <w:rFonts w:ascii="Sylfaen" w:hAnsi="Sylfaen" w:cs="Sylfaen"/>
                <w:lang w:val="hy-AM"/>
              </w:rPr>
              <w:t xml:space="preserve">ղամարդիկ </w:t>
            </w:r>
          </w:p>
        </w:tc>
        <w:tc>
          <w:tcPr>
            <w:tcW w:w="2126" w:type="dxa"/>
            <w:vAlign w:val="center"/>
          </w:tcPr>
          <w:p w:rsidR="00310BEE" w:rsidRPr="00F85BF1" w:rsidRDefault="00310BEE" w:rsidP="006635B6">
            <w:pPr>
              <w:ind w:left="1276"/>
              <w:jc w:val="both"/>
              <w:rPr>
                <w:rFonts w:ascii="Sylfaen" w:hAnsi="Sylfaen"/>
              </w:rPr>
            </w:pPr>
            <w:r w:rsidRPr="00F85BF1">
              <w:rPr>
                <w:rFonts w:ascii="Sylfaen" w:hAnsi="Sylfaen"/>
                <w:lang w:val="en-US"/>
              </w:rPr>
              <w:t xml:space="preserve">  </w:t>
            </w:r>
            <w:r w:rsidRPr="00F85BF1">
              <w:rPr>
                <w:rFonts w:ascii="Sylfaen" w:hAnsi="Sylfaen"/>
              </w:rPr>
              <w:t>1150</w:t>
            </w:r>
          </w:p>
        </w:tc>
      </w:tr>
      <w:tr w:rsidR="00310BEE" w:rsidRPr="00E733C4" w:rsidTr="00A66272">
        <w:trPr>
          <w:trHeight w:val="409"/>
        </w:trPr>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6635B6">
            <w:pPr>
              <w:ind w:left="1276" w:right="-97"/>
              <w:jc w:val="both"/>
              <w:rPr>
                <w:rFonts w:ascii="Sylfaen" w:hAnsi="Sylfaen" w:cs="Sylfaen"/>
                <w:lang w:val="af-ZA"/>
              </w:rPr>
            </w:pPr>
            <w:r w:rsidRPr="00E733C4">
              <w:rPr>
                <w:rFonts w:ascii="Sylfaen" w:hAnsi="Sylfaen" w:cs="Sylfaen"/>
                <w:lang w:val="hy-AM"/>
              </w:rPr>
              <w:t>Կանայք</w:t>
            </w:r>
          </w:p>
        </w:tc>
        <w:tc>
          <w:tcPr>
            <w:tcW w:w="2126" w:type="dxa"/>
            <w:vAlign w:val="center"/>
          </w:tcPr>
          <w:p w:rsidR="00310BEE" w:rsidRPr="00F85BF1" w:rsidRDefault="00310BEE" w:rsidP="006635B6">
            <w:pPr>
              <w:ind w:left="1276"/>
              <w:jc w:val="both"/>
              <w:rPr>
                <w:rFonts w:ascii="Sylfaen" w:hAnsi="Sylfaen"/>
              </w:rPr>
            </w:pPr>
            <w:r w:rsidRPr="00F85BF1">
              <w:rPr>
                <w:rFonts w:ascii="Sylfaen" w:hAnsi="Sylfaen"/>
                <w:lang w:val="en-US"/>
              </w:rPr>
              <w:t xml:space="preserve"> </w:t>
            </w:r>
            <w:r w:rsidR="00A66272">
              <w:rPr>
                <w:rFonts w:ascii="Sylfaen" w:hAnsi="Sylfaen"/>
                <w:lang w:val="hy-AM"/>
              </w:rPr>
              <w:t>9</w:t>
            </w:r>
            <w:r w:rsidRPr="00F85BF1">
              <w:rPr>
                <w:rFonts w:ascii="Sylfaen" w:hAnsi="Sylfaen"/>
              </w:rPr>
              <w:t>50</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85BF1">
            <w:pPr>
              <w:ind w:right="-97"/>
              <w:jc w:val="both"/>
              <w:rPr>
                <w:rFonts w:ascii="Sylfaen" w:hAnsi="Sylfaen"/>
                <w:lang w:val="hy-AM"/>
              </w:rPr>
            </w:pPr>
            <w:r w:rsidRPr="00E733C4">
              <w:rPr>
                <w:rFonts w:ascii="Sylfaen" w:hAnsi="Sylfaen" w:cs="Sylfaen"/>
                <w:lang w:val="hy-AM"/>
              </w:rPr>
              <w:t>0-6 տարեկան , այդ թվում</w:t>
            </w:r>
            <w:r w:rsidRPr="00E733C4">
              <w:rPr>
                <w:rFonts w:ascii="Sylfaen" w:hAnsi="Sylfaen" w:cs="Sylfaen"/>
                <w:lang w:val="af-ZA"/>
              </w:rPr>
              <w:t>`</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lang w:val="af-ZA"/>
              </w:rPr>
              <w:t xml:space="preserve">  </w:t>
            </w:r>
            <w:r w:rsidRPr="00F85BF1">
              <w:rPr>
                <w:rFonts w:ascii="Sylfaen" w:hAnsi="Sylfaen"/>
              </w:rPr>
              <w:t>80</w:t>
            </w:r>
          </w:p>
        </w:tc>
      </w:tr>
      <w:tr w:rsidR="00310BEE" w:rsidRPr="00E733C4" w:rsidTr="00A66272">
        <w:trPr>
          <w:trHeight w:val="534"/>
        </w:trPr>
        <w:tc>
          <w:tcPr>
            <w:tcW w:w="708" w:type="dxa"/>
          </w:tcPr>
          <w:p w:rsidR="00F85BF1" w:rsidRDefault="00F85BF1" w:rsidP="00F85BF1">
            <w:pPr>
              <w:tabs>
                <w:tab w:val="left" w:pos="1020"/>
              </w:tabs>
              <w:rPr>
                <w:rFonts w:ascii="Sylfaen" w:hAnsi="Sylfaen"/>
                <w:lang w:val="af-ZA"/>
              </w:rPr>
            </w:pPr>
          </w:p>
          <w:p w:rsidR="00A66272" w:rsidRPr="00A66272" w:rsidRDefault="00A66272" w:rsidP="00A66272">
            <w:pPr>
              <w:rPr>
                <w:rFonts w:ascii="Sylfaen" w:hAnsi="Sylfaen"/>
                <w:lang w:val="af-ZA"/>
              </w:rPr>
            </w:pPr>
          </w:p>
        </w:tc>
        <w:tc>
          <w:tcPr>
            <w:tcW w:w="4253" w:type="dxa"/>
          </w:tcPr>
          <w:p w:rsidR="00310BEE" w:rsidRPr="00E733C4" w:rsidRDefault="00310BEE" w:rsidP="00F85BF1">
            <w:pPr>
              <w:pStyle w:val="a5"/>
              <w:spacing w:after="0"/>
              <w:ind w:left="0" w:right="-96"/>
              <w:contextualSpacing w:val="0"/>
              <w:jc w:val="both"/>
              <w:rPr>
                <w:rFonts w:ascii="Sylfaen" w:hAnsi="Sylfaen"/>
                <w:sz w:val="20"/>
                <w:szCs w:val="20"/>
                <w:lang w:val="af-ZA"/>
              </w:rPr>
            </w:pPr>
            <w:r w:rsidRPr="00E733C4">
              <w:rPr>
                <w:rFonts w:ascii="Sylfaen" w:hAnsi="Sylfaen" w:cs="Sylfaen"/>
                <w:sz w:val="20"/>
                <w:szCs w:val="20"/>
                <w:lang w:val="hy-AM"/>
              </w:rPr>
              <w:t>0-3 տարեկան</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lang w:val="af-ZA"/>
              </w:rPr>
              <w:t xml:space="preserve">  </w:t>
            </w:r>
            <w:r w:rsidRPr="00F85BF1">
              <w:rPr>
                <w:rFonts w:ascii="Sylfaen" w:hAnsi="Sylfaen"/>
              </w:rPr>
              <w:t>43</w:t>
            </w:r>
          </w:p>
          <w:p w:rsidR="00310BEE" w:rsidRPr="00F85BF1" w:rsidRDefault="00310BEE" w:rsidP="006635B6">
            <w:pPr>
              <w:ind w:left="1276" w:right="-108"/>
              <w:jc w:val="both"/>
              <w:rPr>
                <w:rFonts w:ascii="Sylfaen" w:hAnsi="Sylfaen"/>
              </w:rPr>
            </w:pPr>
            <w:r w:rsidRPr="00F85BF1">
              <w:rPr>
                <w:rFonts w:ascii="Sylfaen" w:hAnsi="Sylfaen"/>
              </w:rPr>
              <w:t xml:space="preserve">                   </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85BF1">
            <w:pPr>
              <w:pStyle w:val="a5"/>
              <w:spacing w:after="0"/>
              <w:ind w:left="0" w:right="-96"/>
              <w:contextualSpacing w:val="0"/>
              <w:jc w:val="both"/>
              <w:rPr>
                <w:rFonts w:ascii="Sylfaen" w:hAnsi="Sylfaen"/>
                <w:sz w:val="20"/>
                <w:szCs w:val="20"/>
                <w:lang w:val="af-ZA"/>
              </w:rPr>
            </w:pPr>
            <w:r w:rsidRPr="00E733C4">
              <w:rPr>
                <w:rFonts w:ascii="Sylfaen" w:hAnsi="Sylfaen" w:cs="Sylfaen"/>
                <w:sz w:val="20"/>
                <w:szCs w:val="20"/>
                <w:lang w:val="hy-AM"/>
              </w:rPr>
              <w:t>3-6</w:t>
            </w:r>
            <w:r w:rsidRPr="00E733C4">
              <w:rPr>
                <w:rFonts w:ascii="Sylfaen" w:hAnsi="Sylfaen" w:cs="Sylfaen"/>
                <w:sz w:val="20"/>
                <w:szCs w:val="20"/>
              </w:rPr>
              <w:t xml:space="preserve"> տարեկան</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lang w:val="af-ZA"/>
              </w:rPr>
              <w:t xml:space="preserve"> </w:t>
            </w:r>
            <w:r w:rsidRPr="00F85BF1">
              <w:rPr>
                <w:rFonts w:ascii="Sylfaen" w:hAnsi="Sylfaen"/>
              </w:rPr>
              <w:t>37</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85BF1">
            <w:pPr>
              <w:ind w:right="-97"/>
              <w:jc w:val="both"/>
              <w:rPr>
                <w:rFonts w:ascii="Sylfaen" w:hAnsi="Sylfaen"/>
                <w:lang w:val="af-ZA"/>
              </w:rPr>
            </w:pPr>
            <w:r w:rsidRPr="00E733C4">
              <w:rPr>
                <w:rFonts w:ascii="Sylfaen" w:hAnsi="Sylfaen"/>
                <w:lang w:val="af-ZA"/>
              </w:rPr>
              <w:t xml:space="preserve">7-17 տարեկան </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310</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85BF1">
            <w:pPr>
              <w:ind w:right="-97"/>
              <w:jc w:val="both"/>
              <w:rPr>
                <w:rFonts w:ascii="Sylfaen" w:hAnsi="Sylfaen"/>
                <w:lang w:val="af-ZA"/>
              </w:rPr>
            </w:pPr>
            <w:r w:rsidRPr="00E733C4">
              <w:rPr>
                <w:rFonts w:ascii="Sylfaen" w:hAnsi="Sylfaen"/>
                <w:lang w:val="af-ZA"/>
              </w:rPr>
              <w:t xml:space="preserve">18-63 տարեկան </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1012</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85BF1">
            <w:pPr>
              <w:ind w:right="-97"/>
              <w:jc w:val="both"/>
              <w:rPr>
                <w:rFonts w:ascii="Sylfaen" w:hAnsi="Sylfaen"/>
                <w:lang w:val="af-ZA"/>
              </w:rPr>
            </w:pPr>
            <w:r w:rsidRPr="00E733C4">
              <w:rPr>
                <w:rFonts w:ascii="Sylfaen" w:hAnsi="Sylfaen"/>
                <w:lang w:val="af-ZA"/>
              </w:rPr>
              <w:t xml:space="preserve">63-ից բարձր տարեկան </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598</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t>2</w:t>
            </w:r>
            <w:r w:rsidRPr="00E733C4">
              <w:rPr>
                <w:rFonts w:ascii="Sylfaen" w:hAnsi="Sylfaen"/>
                <w:lang w:val="af-ZA"/>
              </w:rPr>
              <w:t>.</w:t>
            </w:r>
          </w:p>
        </w:tc>
        <w:tc>
          <w:tcPr>
            <w:tcW w:w="4253" w:type="dxa"/>
          </w:tcPr>
          <w:p w:rsidR="00310BEE" w:rsidRPr="00E733C4" w:rsidRDefault="00310BEE" w:rsidP="00F85BF1">
            <w:pPr>
              <w:ind w:right="-97"/>
              <w:jc w:val="both"/>
              <w:rPr>
                <w:rFonts w:ascii="Sylfaen" w:hAnsi="Sylfaen"/>
                <w:lang w:val="af-ZA"/>
              </w:rPr>
            </w:pPr>
            <w:r w:rsidRPr="00E733C4">
              <w:rPr>
                <w:rFonts w:ascii="Sylfaen" w:hAnsi="Sylfaen" w:cs="Sylfaen"/>
                <w:lang w:val="af-ZA"/>
              </w:rPr>
              <w:t>Կենսաթոշակառուներ</w:t>
            </w:r>
            <w:r w:rsidRPr="00E733C4">
              <w:rPr>
                <w:rFonts w:ascii="Sylfaen" w:hAnsi="Sylfaen"/>
                <w:lang w:val="af-ZA"/>
              </w:rPr>
              <w:t xml:space="preserve">, </w:t>
            </w:r>
            <w:r w:rsidRPr="00E733C4">
              <w:rPr>
                <w:rFonts w:ascii="Sylfaen" w:hAnsi="Sylfaen" w:cs="Sylfaen"/>
                <w:lang w:val="af-ZA"/>
              </w:rPr>
              <w:t>այդ թվում՝</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235</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85BF1">
            <w:pPr>
              <w:ind w:right="-97"/>
              <w:jc w:val="both"/>
              <w:rPr>
                <w:rFonts w:ascii="Sylfaen" w:hAnsi="Sylfaen"/>
                <w:lang w:val="af-ZA"/>
              </w:rPr>
            </w:pPr>
            <w:r w:rsidRPr="00E733C4">
              <w:rPr>
                <w:rFonts w:ascii="Sylfaen" w:hAnsi="Sylfaen"/>
                <w:lang w:val="af-ZA"/>
              </w:rPr>
              <w:t>Տարիքային և ա</w:t>
            </w:r>
            <w:r w:rsidRPr="00E733C4">
              <w:rPr>
                <w:rFonts w:ascii="Sylfaen" w:hAnsi="Sylfaen" w:cs="Sylfaen"/>
                <w:lang w:val="af-ZA"/>
              </w:rPr>
              <w:t xml:space="preserve">շխատանքային </w:t>
            </w:r>
          </w:p>
        </w:tc>
        <w:tc>
          <w:tcPr>
            <w:tcW w:w="2126" w:type="dxa"/>
            <w:vAlign w:val="center"/>
          </w:tcPr>
          <w:p w:rsidR="00310BEE" w:rsidRPr="00F85BF1" w:rsidRDefault="00310BEE" w:rsidP="006635B6">
            <w:pPr>
              <w:ind w:left="1276" w:right="-108"/>
              <w:jc w:val="both"/>
              <w:rPr>
                <w:rFonts w:ascii="Sylfaen" w:hAnsi="Sylfaen"/>
                <w:lang w:val="af-ZA"/>
              </w:rPr>
            </w:pPr>
            <w:r w:rsidRPr="00F85BF1">
              <w:rPr>
                <w:rFonts w:ascii="Sylfaen" w:hAnsi="Sylfaen"/>
                <w:lang w:val="af-ZA"/>
              </w:rPr>
              <w:t>21</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t>3</w:t>
            </w:r>
            <w:r w:rsidRPr="00E733C4">
              <w:rPr>
                <w:rFonts w:ascii="Sylfaen" w:hAnsi="Sylfaen"/>
                <w:lang w:val="af-ZA"/>
              </w:rPr>
              <w:t>.</w:t>
            </w:r>
          </w:p>
        </w:tc>
        <w:tc>
          <w:tcPr>
            <w:tcW w:w="4253" w:type="dxa"/>
          </w:tcPr>
          <w:p w:rsidR="00310BEE" w:rsidRPr="00E733C4" w:rsidRDefault="00310BEE" w:rsidP="00F85BF1">
            <w:pPr>
              <w:ind w:right="-97"/>
              <w:jc w:val="both"/>
              <w:rPr>
                <w:rFonts w:ascii="Sylfaen" w:hAnsi="Sylfaen"/>
                <w:lang w:val="af-ZA"/>
              </w:rPr>
            </w:pPr>
            <w:r w:rsidRPr="00E733C4">
              <w:rPr>
                <w:rFonts w:ascii="Sylfaen" w:hAnsi="Sylfaen"/>
                <w:lang w:val="af-ZA"/>
              </w:rPr>
              <w:t xml:space="preserve">Փախստականներ </w:t>
            </w:r>
          </w:p>
        </w:tc>
        <w:tc>
          <w:tcPr>
            <w:tcW w:w="2126" w:type="dxa"/>
            <w:vAlign w:val="center"/>
          </w:tcPr>
          <w:p w:rsidR="00310BEE" w:rsidRPr="00F85BF1" w:rsidRDefault="00310BEE" w:rsidP="006635B6">
            <w:pPr>
              <w:ind w:left="1276" w:right="-108"/>
              <w:jc w:val="both"/>
              <w:rPr>
                <w:rFonts w:ascii="Sylfaen" w:hAnsi="Sylfaen"/>
                <w:lang w:val="af-ZA"/>
              </w:rPr>
            </w:pPr>
            <w:r w:rsidRPr="00F85BF1">
              <w:rPr>
                <w:rFonts w:ascii="Sylfaen" w:hAnsi="Sylfaen"/>
                <w:lang w:val="af-ZA"/>
              </w:rPr>
              <w:t>1</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t>4</w:t>
            </w:r>
            <w:r w:rsidRPr="00E733C4">
              <w:rPr>
                <w:rFonts w:ascii="Sylfaen" w:hAnsi="Sylfaen"/>
                <w:lang w:val="af-ZA"/>
              </w:rPr>
              <w:t>.</w:t>
            </w:r>
          </w:p>
        </w:tc>
        <w:tc>
          <w:tcPr>
            <w:tcW w:w="4253" w:type="dxa"/>
          </w:tcPr>
          <w:p w:rsidR="00310BEE" w:rsidRPr="00E733C4" w:rsidRDefault="00310BEE" w:rsidP="00F85BF1">
            <w:pPr>
              <w:ind w:right="-97"/>
              <w:jc w:val="both"/>
              <w:rPr>
                <w:rFonts w:ascii="Sylfaen" w:hAnsi="Sylfaen"/>
                <w:lang w:val="af-ZA"/>
              </w:rPr>
            </w:pPr>
            <w:r w:rsidRPr="00E733C4">
              <w:rPr>
                <w:rFonts w:ascii="Sylfaen" w:hAnsi="Sylfaen"/>
                <w:lang w:val="af-ZA"/>
              </w:rPr>
              <w:t>Միակողմանի ծնողազու</w:t>
            </w:r>
            <w:r w:rsidRPr="00E733C4">
              <w:rPr>
                <w:rFonts w:ascii="Sylfaen" w:hAnsi="Sylfaen"/>
                <w:lang w:val="hy-AM"/>
              </w:rPr>
              <w:t>ր</w:t>
            </w:r>
            <w:r w:rsidRPr="00E733C4">
              <w:rPr>
                <w:rFonts w:ascii="Sylfaen" w:hAnsi="Sylfaen"/>
                <w:lang w:val="af-ZA"/>
              </w:rPr>
              <w:t xml:space="preserve">կ երեխաներ </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3</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lastRenderedPageBreak/>
              <w:t>5</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lang w:val="af-ZA"/>
              </w:rPr>
            </w:pPr>
            <w:r w:rsidRPr="00E733C4">
              <w:rPr>
                <w:rFonts w:ascii="Sylfaen" w:hAnsi="Sylfaen"/>
                <w:lang w:val="af-ZA"/>
              </w:rPr>
              <w:t>Երկկողմանի ծնողազու</w:t>
            </w:r>
            <w:r w:rsidRPr="00E733C4">
              <w:rPr>
                <w:rFonts w:ascii="Sylfaen" w:hAnsi="Sylfaen"/>
                <w:lang w:val="hy-AM"/>
              </w:rPr>
              <w:t>ր</w:t>
            </w:r>
            <w:r w:rsidRPr="00E733C4">
              <w:rPr>
                <w:rFonts w:ascii="Sylfaen" w:hAnsi="Sylfaen"/>
                <w:lang w:val="af-ZA"/>
              </w:rPr>
              <w:t xml:space="preserve">կ երեխաներ </w:t>
            </w:r>
          </w:p>
        </w:tc>
        <w:tc>
          <w:tcPr>
            <w:tcW w:w="2126" w:type="dxa"/>
            <w:vAlign w:val="center"/>
          </w:tcPr>
          <w:p w:rsidR="00310BEE" w:rsidRPr="00F85BF1" w:rsidRDefault="00310BEE" w:rsidP="006635B6">
            <w:pPr>
              <w:ind w:left="1276" w:right="-108"/>
              <w:jc w:val="both"/>
              <w:rPr>
                <w:rFonts w:ascii="Sylfaen" w:hAnsi="Sylfaen"/>
                <w:lang w:val="af-ZA"/>
              </w:rPr>
            </w:pPr>
            <w:r w:rsidRPr="00F85BF1">
              <w:rPr>
                <w:rFonts w:ascii="Sylfaen" w:hAnsi="Sylfaen"/>
                <w:lang w:val="af-ZA"/>
              </w:rPr>
              <w:t>0</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t>6</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lang w:val="af-ZA"/>
              </w:rPr>
            </w:pPr>
            <w:r w:rsidRPr="00E733C4">
              <w:rPr>
                <w:rFonts w:ascii="Sylfaen" w:hAnsi="Sylfaen" w:cs="Sylfaen"/>
                <w:lang w:val="af-ZA"/>
              </w:rPr>
              <w:t>Հայրենական մեծ պատերազմի մասնակիցներ</w:t>
            </w:r>
          </w:p>
        </w:tc>
        <w:tc>
          <w:tcPr>
            <w:tcW w:w="2126" w:type="dxa"/>
            <w:vAlign w:val="center"/>
          </w:tcPr>
          <w:p w:rsidR="00310BEE" w:rsidRPr="00F85BF1" w:rsidRDefault="00310BEE" w:rsidP="006635B6">
            <w:pPr>
              <w:ind w:left="1276" w:right="-108"/>
              <w:jc w:val="both"/>
              <w:rPr>
                <w:rFonts w:ascii="Sylfaen" w:hAnsi="Sylfaen"/>
                <w:lang w:val="af-ZA"/>
              </w:rPr>
            </w:pPr>
            <w:r w:rsidRPr="00F85BF1">
              <w:rPr>
                <w:rFonts w:ascii="Sylfaen" w:hAnsi="Sylfaen"/>
                <w:lang w:val="af-ZA"/>
              </w:rPr>
              <w:t>0</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t>7</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lang w:val="af-ZA"/>
              </w:rPr>
            </w:pPr>
            <w:r w:rsidRPr="00E733C4">
              <w:rPr>
                <w:rFonts w:ascii="Sylfaen" w:hAnsi="Sylfaen" w:cs="Sylfaen"/>
                <w:lang w:val="af-ZA"/>
              </w:rPr>
              <w:t xml:space="preserve">Արցախյան պատերազմի մասնակիցներ </w:t>
            </w:r>
          </w:p>
        </w:tc>
        <w:tc>
          <w:tcPr>
            <w:tcW w:w="2126" w:type="dxa"/>
            <w:vAlign w:val="center"/>
          </w:tcPr>
          <w:p w:rsidR="00310BEE" w:rsidRPr="00F85BF1" w:rsidRDefault="00310BEE" w:rsidP="006635B6">
            <w:pPr>
              <w:ind w:left="1276" w:right="-108"/>
              <w:jc w:val="both"/>
              <w:rPr>
                <w:rFonts w:ascii="Sylfaen" w:hAnsi="Sylfaen"/>
                <w:lang w:val="af-ZA"/>
              </w:rPr>
            </w:pPr>
            <w:r w:rsidRPr="00F85BF1">
              <w:rPr>
                <w:rFonts w:ascii="Sylfaen" w:hAnsi="Sylfaen"/>
                <w:lang w:val="af-ZA"/>
              </w:rPr>
              <w:t>2</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t>8</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lang w:val="af-ZA"/>
              </w:rPr>
            </w:pPr>
            <w:r w:rsidRPr="00E733C4">
              <w:rPr>
                <w:rFonts w:ascii="Sylfaen" w:hAnsi="Sylfaen" w:cs="Sylfaen"/>
                <w:lang w:val="af-ZA"/>
              </w:rPr>
              <w:t xml:space="preserve">Հաշմանդամներ, </w:t>
            </w:r>
            <w:r w:rsidRPr="00E733C4">
              <w:rPr>
                <w:rFonts w:ascii="Sylfaen" w:hAnsi="Sylfaen" w:cs="Sylfaen"/>
              </w:rPr>
              <w:t>այդ թվում</w:t>
            </w:r>
            <w:r w:rsidRPr="00E733C4">
              <w:rPr>
                <w:rFonts w:ascii="Sylfaen" w:hAnsi="Sylfaen" w:cs="Sylfaen"/>
                <w:lang w:val="af-ZA"/>
              </w:rPr>
              <w:t>`</w:t>
            </w:r>
          </w:p>
        </w:tc>
        <w:tc>
          <w:tcPr>
            <w:tcW w:w="2126" w:type="dxa"/>
            <w:vAlign w:val="center"/>
          </w:tcPr>
          <w:p w:rsidR="00310BEE" w:rsidRPr="00F85BF1" w:rsidRDefault="00310BEE" w:rsidP="006635B6">
            <w:pPr>
              <w:ind w:left="1276" w:right="-108"/>
              <w:jc w:val="both"/>
              <w:rPr>
                <w:rFonts w:ascii="Sylfaen" w:hAnsi="Sylfaen"/>
                <w:lang w:val="af-ZA"/>
              </w:rPr>
            </w:pPr>
            <w:r w:rsidRPr="00F85BF1">
              <w:rPr>
                <w:rFonts w:ascii="Sylfaen" w:hAnsi="Sylfaen"/>
                <w:lang w:val="af-ZA"/>
              </w:rPr>
              <w:t>2</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32C86">
            <w:pPr>
              <w:ind w:right="-1078"/>
              <w:jc w:val="both"/>
              <w:rPr>
                <w:rFonts w:ascii="Sylfaen" w:hAnsi="Sylfaen"/>
                <w:lang w:val="af-ZA"/>
              </w:rPr>
            </w:pPr>
            <w:r w:rsidRPr="00E733C4">
              <w:rPr>
                <w:rFonts w:ascii="Sylfaen" w:hAnsi="Sylfaen" w:cs="Sylfaen"/>
                <w:lang w:val="af-ZA"/>
              </w:rPr>
              <w:t xml:space="preserve">Մանկուց հաշմանդամներ </w:t>
            </w:r>
          </w:p>
        </w:tc>
        <w:tc>
          <w:tcPr>
            <w:tcW w:w="2126" w:type="dxa"/>
            <w:vAlign w:val="center"/>
          </w:tcPr>
          <w:p w:rsidR="00310BEE" w:rsidRPr="00F85BF1" w:rsidRDefault="00310BEE" w:rsidP="006635B6">
            <w:pPr>
              <w:ind w:left="1276" w:right="-96"/>
              <w:jc w:val="both"/>
              <w:rPr>
                <w:rFonts w:ascii="Sylfaen" w:hAnsi="Sylfaen"/>
                <w:lang w:val="af-ZA"/>
              </w:rPr>
            </w:pPr>
            <w:r w:rsidRPr="00F85BF1">
              <w:rPr>
                <w:rFonts w:ascii="Sylfaen" w:hAnsi="Sylfaen"/>
                <w:lang w:val="af-ZA"/>
              </w:rPr>
              <w:t>1</w:t>
            </w:r>
          </w:p>
        </w:tc>
      </w:tr>
      <w:tr w:rsidR="00310BEE" w:rsidRPr="00E733C4" w:rsidTr="00A66272">
        <w:trPr>
          <w:trHeight w:val="332"/>
        </w:trPr>
        <w:tc>
          <w:tcPr>
            <w:tcW w:w="708" w:type="dxa"/>
          </w:tcPr>
          <w:p w:rsidR="00310BEE" w:rsidRPr="00E733C4" w:rsidRDefault="00310BEE" w:rsidP="00C32132">
            <w:pPr>
              <w:ind w:right="-108"/>
              <w:jc w:val="both"/>
              <w:rPr>
                <w:rFonts w:ascii="Sylfaen" w:hAnsi="Sylfaen"/>
                <w:lang w:val="af-ZA"/>
              </w:rPr>
            </w:pPr>
            <w:r w:rsidRPr="00E733C4">
              <w:rPr>
                <w:rFonts w:ascii="Sylfaen" w:hAnsi="Sylfaen"/>
                <w:lang w:val="hy-AM"/>
              </w:rPr>
              <w:t>9</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cs="Sylfaen"/>
                <w:lang w:val="af-ZA"/>
              </w:rPr>
            </w:pPr>
            <w:r w:rsidRPr="00E733C4">
              <w:rPr>
                <w:rFonts w:ascii="Sylfaen" w:hAnsi="Sylfaen" w:cs="Sylfaen"/>
                <w:lang w:val="af-ZA"/>
              </w:rPr>
              <w:t xml:space="preserve">Աշխատունակներ </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507</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af-ZA"/>
              </w:rPr>
              <w:t>1</w:t>
            </w:r>
            <w:r w:rsidRPr="00E733C4">
              <w:rPr>
                <w:rFonts w:ascii="Sylfaen" w:hAnsi="Sylfaen"/>
                <w:lang w:val="hy-AM"/>
              </w:rPr>
              <w:t>0</w:t>
            </w:r>
            <w:r w:rsidRPr="00E733C4">
              <w:rPr>
                <w:rFonts w:ascii="Sylfaen" w:hAnsi="Sylfaen"/>
                <w:lang w:val="af-ZA"/>
              </w:rPr>
              <w:t>.</w:t>
            </w:r>
          </w:p>
        </w:tc>
        <w:tc>
          <w:tcPr>
            <w:tcW w:w="4253" w:type="dxa"/>
          </w:tcPr>
          <w:p w:rsidR="00310BEE" w:rsidRPr="00E733C4" w:rsidRDefault="00310BEE" w:rsidP="00F32C86">
            <w:pPr>
              <w:ind w:right="-101"/>
              <w:jc w:val="both"/>
              <w:rPr>
                <w:rFonts w:ascii="Sylfaen" w:hAnsi="Sylfaen" w:cs="Sylfaen"/>
                <w:lang w:val="af-ZA"/>
              </w:rPr>
            </w:pPr>
            <w:r w:rsidRPr="00E733C4">
              <w:rPr>
                <w:rFonts w:ascii="Sylfaen" w:hAnsi="Sylfaen" w:cs="Sylfaen"/>
                <w:lang w:val="af-ZA"/>
              </w:rPr>
              <w:t xml:space="preserve">Զբաղվածներ </w:t>
            </w:r>
          </w:p>
        </w:tc>
        <w:tc>
          <w:tcPr>
            <w:tcW w:w="2126" w:type="dxa"/>
            <w:vAlign w:val="center"/>
          </w:tcPr>
          <w:p w:rsidR="00310BEE" w:rsidRPr="00FA4FFB" w:rsidRDefault="00310BEE" w:rsidP="006635B6">
            <w:pPr>
              <w:ind w:left="1276" w:right="-108"/>
              <w:jc w:val="both"/>
              <w:rPr>
                <w:rFonts w:ascii="Sylfaen" w:hAnsi="Sylfaen"/>
                <w:highlight w:val="yellow"/>
              </w:rPr>
            </w:pPr>
            <w:r w:rsidRPr="00F85BF1">
              <w:rPr>
                <w:rFonts w:ascii="Sylfaen" w:hAnsi="Sylfaen"/>
              </w:rPr>
              <w:t>442</w:t>
            </w:r>
          </w:p>
        </w:tc>
      </w:tr>
      <w:tr w:rsidR="00310BEE" w:rsidRPr="00E733C4" w:rsidTr="00A66272">
        <w:tc>
          <w:tcPr>
            <w:tcW w:w="708" w:type="dxa"/>
          </w:tcPr>
          <w:p w:rsidR="00310BEE" w:rsidRPr="00E733C4" w:rsidRDefault="00310BEE" w:rsidP="00C32132">
            <w:pPr>
              <w:ind w:right="-108"/>
              <w:jc w:val="both"/>
              <w:rPr>
                <w:rFonts w:ascii="Sylfaen" w:hAnsi="Sylfaen"/>
                <w:lang w:val="af-ZA"/>
              </w:rPr>
            </w:pPr>
            <w:r w:rsidRPr="00E733C4">
              <w:rPr>
                <w:rFonts w:ascii="Sylfaen" w:hAnsi="Sylfaen"/>
                <w:lang w:val="af-ZA"/>
              </w:rPr>
              <w:t>1</w:t>
            </w:r>
            <w:r w:rsidRPr="00E733C4">
              <w:rPr>
                <w:rFonts w:ascii="Sylfaen" w:hAnsi="Sylfaen"/>
                <w:lang w:val="hy-AM"/>
              </w:rPr>
              <w:t>1</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lang w:val="hy-AM"/>
              </w:rPr>
            </w:pPr>
            <w:r w:rsidRPr="00E733C4">
              <w:rPr>
                <w:rFonts w:ascii="Sylfaen" w:hAnsi="Sylfaen" w:cs="Sylfaen"/>
                <w:lang w:val="af-ZA"/>
              </w:rPr>
              <w:t>Գործազուրկներ</w:t>
            </w:r>
            <w:r w:rsidRPr="00E733C4">
              <w:rPr>
                <w:rFonts w:ascii="Sylfaen" w:hAnsi="Sylfaen" w:cs="Sylfaen"/>
                <w:lang w:val="hy-AM"/>
              </w:rPr>
              <w:t xml:space="preserve">, </w:t>
            </w:r>
            <w:r w:rsidRPr="00E733C4">
              <w:rPr>
                <w:rFonts w:ascii="Sylfaen" w:hAnsi="Sylfaen" w:cs="Sylfaen"/>
              </w:rPr>
              <w:t>այդ թվում</w:t>
            </w:r>
            <w:r w:rsidRPr="00E733C4">
              <w:rPr>
                <w:rFonts w:ascii="Sylfaen" w:hAnsi="Sylfaen" w:cs="Sylfaen"/>
                <w:lang w:val="af-ZA"/>
              </w:rPr>
              <w:t>`</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65</w:t>
            </w:r>
          </w:p>
        </w:tc>
      </w:tr>
      <w:tr w:rsidR="00310BEE" w:rsidRPr="00E733C4" w:rsidTr="00A66272">
        <w:tc>
          <w:tcPr>
            <w:tcW w:w="708" w:type="dxa"/>
          </w:tcPr>
          <w:p w:rsidR="00310BEE" w:rsidRPr="00E733C4" w:rsidRDefault="00310BEE" w:rsidP="006635B6">
            <w:pPr>
              <w:ind w:left="1276" w:right="-108"/>
              <w:jc w:val="both"/>
              <w:rPr>
                <w:rFonts w:ascii="Sylfaen" w:hAnsi="Sylfaen"/>
                <w:lang w:val="hy-AM"/>
              </w:rPr>
            </w:pPr>
          </w:p>
        </w:tc>
        <w:tc>
          <w:tcPr>
            <w:tcW w:w="4253" w:type="dxa"/>
          </w:tcPr>
          <w:p w:rsidR="00310BEE" w:rsidRPr="00E733C4" w:rsidRDefault="00310BEE" w:rsidP="00F32C86">
            <w:pPr>
              <w:ind w:right="-97"/>
              <w:jc w:val="both"/>
              <w:rPr>
                <w:rFonts w:ascii="Sylfaen" w:hAnsi="Sylfaen"/>
              </w:rPr>
            </w:pPr>
            <w:r w:rsidRPr="00E733C4">
              <w:rPr>
                <w:rFonts w:ascii="Sylfaen" w:hAnsi="Sylfaen"/>
                <w:lang w:val="hy-AM"/>
              </w:rPr>
              <w:t>Գ</w:t>
            </w:r>
            <w:r w:rsidRPr="00E733C4">
              <w:rPr>
                <w:rFonts w:ascii="Sylfaen" w:hAnsi="Sylfaen"/>
              </w:rPr>
              <w:t>րանցված</w:t>
            </w:r>
          </w:p>
        </w:tc>
        <w:tc>
          <w:tcPr>
            <w:tcW w:w="2126" w:type="dxa"/>
            <w:vAlign w:val="center"/>
          </w:tcPr>
          <w:p w:rsidR="00310BEE" w:rsidRPr="00F85BF1" w:rsidRDefault="00310BEE" w:rsidP="006635B6">
            <w:pPr>
              <w:ind w:left="1276" w:right="-108"/>
              <w:jc w:val="both"/>
              <w:rPr>
                <w:rFonts w:ascii="Sylfaen" w:hAnsi="Sylfaen"/>
              </w:rPr>
            </w:pPr>
            <w:r w:rsidRPr="00F85BF1">
              <w:rPr>
                <w:rFonts w:ascii="Sylfaen" w:hAnsi="Sylfaen"/>
              </w:rPr>
              <w:t>22</w:t>
            </w:r>
          </w:p>
        </w:tc>
      </w:tr>
      <w:tr w:rsidR="00310BEE" w:rsidRPr="00E733C4" w:rsidTr="00A66272">
        <w:tc>
          <w:tcPr>
            <w:tcW w:w="708" w:type="dxa"/>
          </w:tcPr>
          <w:p w:rsidR="00310BEE" w:rsidRPr="00E733C4" w:rsidRDefault="00310BEE" w:rsidP="00C32132">
            <w:pPr>
              <w:ind w:right="-108"/>
              <w:jc w:val="both"/>
              <w:rPr>
                <w:rFonts w:ascii="Sylfaen" w:hAnsi="Sylfaen"/>
                <w:lang w:val="hy-AM"/>
              </w:rPr>
            </w:pPr>
            <w:r w:rsidRPr="00E733C4">
              <w:rPr>
                <w:rFonts w:ascii="Sylfaen" w:hAnsi="Sylfaen"/>
                <w:lang w:val="hy-AM"/>
              </w:rPr>
              <w:t>12.</w:t>
            </w:r>
          </w:p>
        </w:tc>
        <w:tc>
          <w:tcPr>
            <w:tcW w:w="4253" w:type="dxa"/>
          </w:tcPr>
          <w:p w:rsidR="00310BEE" w:rsidRPr="00E733C4" w:rsidRDefault="00310BEE" w:rsidP="00F32C86">
            <w:pPr>
              <w:ind w:right="-97"/>
              <w:jc w:val="both"/>
              <w:rPr>
                <w:rFonts w:ascii="Sylfaen" w:hAnsi="Sylfaen"/>
                <w:lang w:val="hy-AM"/>
              </w:rPr>
            </w:pPr>
            <w:r w:rsidRPr="00E733C4">
              <w:rPr>
                <w:rFonts w:ascii="Sylfaen" w:hAnsi="Sylfaen" w:cs="Sylfaen"/>
                <w:lang w:val="hy-AM"/>
              </w:rPr>
              <w:t xml:space="preserve">Առկա </w:t>
            </w:r>
            <w:r w:rsidRPr="00E733C4">
              <w:rPr>
                <w:rFonts w:ascii="Sylfaen" w:hAnsi="Sylfaen"/>
                <w:lang w:val="hy-AM"/>
              </w:rPr>
              <w:t>տ</w:t>
            </w:r>
            <w:r w:rsidRPr="00E733C4">
              <w:rPr>
                <w:rFonts w:ascii="Sylfaen" w:hAnsi="Sylfaen"/>
                <w:lang w:val="af-ZA"/>
              </w:rPr>
              <w:t xml:space="preserve">նային տնտեսությունների </w:t>
            </w:r>
            <w:r w:rsidRPr="00E733C4">
              <w:rPr>
                <w:rFonts w:ascii="Sylfaen" w:hAnsi="Sylfaen"/>
                <w:lang w:val="hy-AM"/>
              </w:rPr>
              <w:t>թիվը</w:t>
            </w:r>
          </w:p>
        </w:tc>
        <w:tc>
          <w:tcPr>
            <w:tcW w:w="2126" w:type="dxa"/>
            <w:vAlign w:val="center"/>
          </w:tcPr>
          <w:p w:rsidR="00310BEE" w:rsidRPr="00F85BF1" w:rsidRDefault="00310BEE" w:rsidP="00F85BF1">
            <w:pPr>
              <w:ind w:left="1276" w:right="-108"/>
              <w:rPr>
                <w:rFonts w:ascii="Sylfaen" w:hAnsi="Sylfaen"/>
              </w:rPr>
            </w:pPr>
            <w:r w:rsidRPr="00F85BF1">
              <w:rPr>
                <w:rFonts w:ascii="Sylfaen" w:hAnsi="Sylfaen"/>
              </w:rPr>
              <w:t>730</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r w:rsidRPr="00E733C4">
              <w:rPr>
                <w:rFonts w:ascii="Sylfaen" w:hAnsi="Sylfaen"/>
                <w:lang w:val="af-ZA"/>
              </w:rPr>
              <w:t>1</w:t>
            </w:r>
            <w:r w:rsidRPr="00E733C4">
              <w:rPr>
                <w:rFonts w:ascii="Sylfaen" w:hAnsi="Sylfaen"/>
                <w:lang w:val="hy-AM"/>
              </w:rPr>
              <w:t>3</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cs="Sylfaen"/>
                <w:lang w:val="hy-AM"/>
              </w:rPr>
            </w:pPr>
            <w:r w:rsidRPr="00E733C4">
              <w:rPr>
                <w:rFonts w:ascii="Sylfaen" w:hAnsi="Sylfaen" w:cs="Sylfaen"/>
              </w:rPr>
              <w:t>Ընտանեկան</w:t>
            </w:r>
            <w:r w:rsidRPr="00E733C4">
              <w:rPr>
                <w:rFonts w:ascii="Sylfaen" w:hAnsi="Sylfaen" w:cs="Sylfaen"/>
                <w:lang w:val="af-ZA"/>
              </w:rPr>
              <w:t xml:space="preserve"> </w:t>
            </w:r>
            <w:r w:rsidRPr="00E733C4">
              <w:rPr>
                <w:rFonts w:ascii="Sylfaen" w:hAnsi="Sylfaen" w:cs="Sylfaen"/>
              </w:rPr>
              <w:t>նպաստների</w:t>
            </w:r>
            <w:r w:rsidRPr="00E733C4">
              <w:rPr>
                <w:rFonts w:ascii="Sylfaen" w:hAnsi="Sylfaen" w:cs="Sylfaen"/>
                <w:lang w:val="af-ZA"/>
              </w:rPr>
              <w:t xml:space="preserve"> </w:t>
            </w:r>
            <w:r w:rsidRPr="00E733C4">
              <w:rPr>
                <w:rFonts w:ascii="Sylfaen" w:hAnsi="Sylfaen"/>
              </w:rPr>
              <w:t>պետական</w:t>
            </w:r>
            <w:r w:rsidRPr="00E733C4">
              <w:rPr>
                <w:rFonts w:ascii="Sylfaen" w:hAnsi="Sylfaen"/>
                <w:lang w:val="af-ZA"/>
              </w:rPr>
              <w:t xml:space="preserve"> </w:t>
            </w:r>
            <w:r w:rsidRPr="00E733C4">
              <w:rPr>
                <w:rFonts w:ascii="Sylfaen" w:hAnsi="Sylfaen" w:cs="Sylfaen"/>
              </w:rPr>
              <w:t>համակարգում</w:t>
            </w:r>
            <w:r w:rsidRPr="00E733C4">
              <w:rPr>
                <w:rFonts w:ascii="Sylfaen" w:hAnsi="Sylfaen" w:cs="Sylfaen"/>
                <w:lang w:val="af-ZA"/>
              </w:rPr>
              <w:t xml:space="preserve"> </w:t>
            </w:r>
            <w:r w:rsidRPr="00E733C4">
              <w:rPr>
                <w:rFonts w:ascii="Sylfaen" w:hAnsi="Sylfaen" w:cs="Sylfaen"/>
              </w:rPr>
              <w:t>գրանցված</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hy-AM"/>
              </w:rPr>
              <w:t>,</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2126" w:type="dxa"/>
            <w:vAlign w:val="center"/>
          </w:tcPr>
          <w:p w:rsidR="00310BEE" w:rsidRPr="00F85BF1" w:rsidRDefault="00310BEE" w:rsidP="00F85BF1">
            <w:pPr>
              <w:ind w:left="1276" w:right="-108"/>
              <w:rPr>
                <w:rFonts w:ascii="Sylfaen" w:hAnsi="Sylfaen"/>
              </w:rPr>
            </w:pPr>
            <w:r w:rsidRPr="00F85BF1">
              <w:rPr>
                <w:rFonts w:ascii="Sylfaen" w:hAnsi="Sylfaen"/>
              </w:rPr>
              <w:t>99</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32C86">
            <w:pPr>
              <w:ind w:right="-97"/>
              <w:jc w:val="both"/>
              <w:rPr>
                <w:rFonts w:ascii="Sylfaen" w:hAnsi="Sylfaen"/>
                <w:lang w:val="af-ZA"/>
              </w:rPr>
            </w:pPr>
            <w:r w:rsidRPr="00E733C4">
              <w:rPr>
                <w:rFonts w:ascii="Sylfaen" w:hAnsi="Sylfaen"/>
                <w:lang w:val="hy-AM"/>
              </w:rPr>
              <w:t>Ն</w:t>
            </w:r>
            <w:r w:rsidRPr="00E733C4">
              <w:rPr>
                <w:rFonts w:ascii="Sylfaen" w:hAnsi="Sylfaen"/>
              </w:rPr>
              <w:t>պաստառու ընտանիքների թիվը</w:t>
            </w:r>
          </w:p>
        </w:tc>
        <w:tc>
          <w:tcPr>
            <w:tcW w:w="2126" w:type="dxa"/>
            <w:vAlign w:val="center"/>
          </w:tcPr>
          <w:p w:rsidR="00310BEE" w:rsidRPr="00F85BF1" w:rsidRDefault="00310BEE" w:rsidP="00F85BF1">
            <w:pPr>
              <w:ind w:left="1276" w:right="-108"/>
              <w:rPr>
                <w:rFonts w:ascii="Sylfaen" w:hAnsi="Sylfaen"/>
                <w:lang w:val="af-ZA"/>
              </w:rPr>
            </w:pPr>
            <w:r w:rsidRPr="00F85BF1">
              <w:rPr>
                <w:rFonts w:ascii="Sylfaen" w:hAnsi="Sylfaen"/>
              </w:rPr>
              <w:t>8</w:t>
            </w:r>
            <w:r w:rsidRPr="00F85BF1">
              <w:rPr>
                <w:rFonts w:ascii="Sylfaen" w:hAnsi="Sylfaen"/>
                <w:lang w:val="af-ZA"/>
              </w:rPr>
              <w:t>5</w:t>
            </w:r>
          </w:p>
        </w:tc>
      </w:tr>
      <w:tr w:rsidR="00310BEE" w:rsidRPr="00E733C4" w:rsidTr="00A66272">
        <w:tc>
          <w:tcPr>
            <w:tcW w:w="708" w:type="dxa"/>
          </w:tcPr>
          <w:p w:rsidR="00310BEE" w:rsidRPr="00E733C4" w:rsidRDefault="00310BEE" w:rsidP="006635B6">
            <w:pPr>
              <w:ind w:left="1276" w:right="-108"/>
              <w:jc w:val="both"/>
              <w:rPr>
                <w:rFonts w:ascii="Sylfaen" w:hAnsi="Sylfaen"/>
              </w:rPr>
            </w:pPr>
            <w:r w:rsidRPr="00E733C4">
              <w:rPr>
                <w:rFonts w:ascii="Sylfaen" w:hAnsi="Sylfaen"/>
              </w:rPr>
              <w:t>1</w:t>
            </w:r>
            <w:r w:rsidRPr="00E733C4">
              <w:rPr>
                <w:rFonts w:ascii="Sylfaen" w:hAnsi="Sylfaen"/>
                <w:lang w:val="hy-AM"/>
              </w:rPr>
              <w:t>4</w:t>
            </w:r>
            <w:r w:rsidRPr="00E733C4">
              <w:rPr>
                <w:rFonts w:ascii="Sylfaen" w:hAnsi="Sylfaen"/>
              </w:rPr>
              <w:t>.</w:t>
            </w:r>
          </w:p>
        </w:tc>
        <w:tc>
          <w:tcPr>
            <w:tcW w:w="4253" w:type="dxa"/>
          </w:tcPr>
          <w:p w:rsidR="00310BEE" w:rsidRPr="00E733C4" w:rsidRDefault="00310BEE" w:rsidP="00F32C86">
            <w:pPr>
              <w:ind w:right="-97"/>
              <w:jc w:val="both"/>
              <w:rPr>
                <w:rFonts w:ascii="Sylfaen" w:hAnsi="Sylfaen"/>
                <w:lang w:val="af-ZA"/>
              </w:rPr>
            </w:pPr>
            <w:r w:rsidRPr="00E733C4">
              <w:rPr>
                <w:rFonts w:ascii="Sylfaen" w:hAnsi="Sylfaen" w:cs="Sylfaen"/>
                <w:lang w:val="af-ZA"/>
              </w:rPr>
              <w:t xml:space="preserve">Հայրենական մեծ  </w:t>
            </w:r>
            <w:r w:rsidRPr="00E733C4">
              <w:rPr>
                <w:rFonts w:ascii="Sylfaen" w:hAnsi="Sylfaen" w:cs="Sylfaen"/>
              </w:rPr>
              <w:t>և ա</w:t>
            </w:r>
            <w:r w:rsidRPr="00E733C4">
              <w:rPr>
                <w:rFonts w:ascii="Sylfaen" w:hAnsi="Sylfaen" w:cs="Sylfaen"/>
                <w:lang w:val="af-ZA"/>
              </w:rPr>
              <w:t>րցախյան պատերազմ</w:t>
            </w:r>
            <w:r w:rsidRPr="00E733C4">
              <w:rPr>
                <w:rFonts w:ascii="Sylfaen" w:hAnsi="Sylfaen" w:cs="Sylfaen"/>
                <w:lang w:val="hy-AM"/>
              </w:rPr>
              <w:t>-</w:t>
            </w:r>
            <w:r w:rsidRPr="00E733C4">
              <w:rPr>
                <w:rFonts w:ascii="Sylfaen" w:hAnsi="Sylfaen" w:cs="Sylfaen"/>
              </w:rPr>
              <w:t>ներում զոհվածների ընտանիքների թիվը</w:t>
            </w:r>
          </w:p>
        </w:tc>
        <w:tc>
          <w:tcPr>
            <w:tcW w:w="2126" w:type="dxa"/>
            <w:vAlign w:val="center"/>
          </w:tcPr>
          <w:p w:rsidR="00310BEE" w:rsidRPr="00F85BF1" w:rsidRDefault="00310BEE" w:rsidP="00F85BF1">
            <w:pPr>
              <w:ind w:left="1276" w:right="-108"/>
              <w:rPr>
                <w:rFonts w:ascii="Sylfaen" w:hAnsi="Sylfaen"/>
              </w:rPr>
            </w:pPr>
            <w:r w:rsidRPr="00F85BF1">
              <w:rPr>
                <w:rFonts w:ascii="Sylfaen" w:hAnsi="Sylfaen"/>
              </w:rPr>
              <w:t>3</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r w:rsidRPr="00E733C4">
              <w:rPr>
                <w:rFonts w:ascii="Sylfaen" w:hAnsi="Sylfaen"/>
                <w:lang w:val="af-ZA"/>
              </w:rPr>
              <w:t>1</w:t>
            </w:r>
            <w:r w:rsidRPr="00E733C4">
              <w:rPr>
                <w:rFonts w:ascii="Sylfaen" w:hAnsi="Sylfaen"/>
                <w:lang w:val="hy-AM"/>
              </w:rPr>
              <w:t>5</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lang w:val="af-ZA"/>
              </w:rPr>
            </w:pPr>
            <w:r w:rsidRPr="00E733C4">
              <w:rPr>
                <w:rFonts w:ascii="Sylfaen" w:hAnsi="Sylfaen" w:cs="Sylfaen"/>
              </w:rPr>
              <w:t>Բնակարանի</w:t>
            </w:r>
            <w:r w:rsidRPr="00E733C4">
              <w:rPr>
                <w:rFonts w:ascii="Sylfaen" w:hAnsi="Sylfaen" w:cs="Sylfaen"/>
                <w:lang w:val="af-ZA"/>
              </w:rPr>
              <w:t xml:space="preserve"> </w:t>
            </w:r>
            <w:r w:rsidRPr="00E733C4">
              <w:rPr>
                <w:rFonts w:ascii="Sylfaen" w:hAnsi="Sylfaen" w:cs="Sylfaen"/>
              </w:rPr>
              <w:t>կարիքավոր</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2126" w:type="dxa"/>
            <w:vAlign w:val="center"/>
          </w:tcPr>
          <w:p w:rsidR="00310BEE" w:rsidRPr="00F85BF1" w:rsidRDefault="00310BEE" w:rsidP="00F85BF1">
            <w:pPr>
              <w:ind w:left="1276" w:right="-108"/>
              <w:rPr>
                <w:rFonts w:ascii="Sylfaen" w:hAnsi="Sylfaen"/>
              </w:rPr>
            </w:pPr>
            <w:r w:rsidRPr="00F85BF1">
              <w:rPr>
                <w:rFonts w:ascii="Sylfaen" w:hAnsi="Sylfaen"/>
              </w:rPr>
              <w:t>12</w:t>
            </w:r>
          </w:p>
        </w:tc>
      </w:tr>
      <w:tr w:rsidR="00310BEE" w:rsidRPr="00E733C4" w:rsidTr="00A66272">
        <w:tc>
          <w:tcPr>
            <w:tcW w:w="708" w:type="dxa"/>
          </w:tcPr>
          <w:p w:rsidR="00310BEE" w:rsidRPr="00E733C4" w:rsidRDefault="00310BEE" w:rsidP="006635B6">
            <w:pPr>
              <w:ind w:left="1276" w:right="-108"/>
              <w:jc w:val="both"/>
              <w:rPr>
                <w:rFonts w:ascii="Sylfaen" w:hAnsi="Sylfaen"/>
                <w:lang w:val="af-ZA"/>
              </w:rPr>
            </w:pPr>
          </w:p>
        </w:tc>
        <w:tc>
          <w:tcPr>
            <w:tcW w:w="4253" w:type="dxa"/>
          </w:tcPr>
          <w:p w:rsidR="00310BEE" w:rsidRPr="00E733C4" w:rsidRDefault="00310BEE" w:rsidP="00F32C86">
            <w:pPr>
              <w:ind w:right="-97"/>
              <w:jc w:val="both"/>
              <w:rPr>
                <w:rFonts w:ascii="Sylfaen" w:hAnsi="Sylfaen"/>
              </w:rPr>
            </w:pPr>
            <w:r w:rsidRPr="00E733C4">
              <w:rPr>
                <w:rFonts w:ascii="Sylfaen" w:hAnsi="Sylfaen"/>
              </w:rPr>
              <w:t>Անօթևան ընտանիքներ</w:t>
            </w:r>
          </w:p>
        </w:tc>
        <w:tc>
          <w:tcPr>
            <w:tcW w:w="2126" w:type="dxa"/>
            <w:vAlign w:val="center"/>
          </w:tcPr>
          <w:p w:rsidR="00310BEE" w:rsidRPr="00F85BF1" w:rsidRDefault="00310BEE" w:rsidP="00F85BF1">
            <w:pPr>
              <w:ind w:left="1276" w:right="-108"/>
              <w:rPr>
                <w:rFonts w:ascii="Sylfaen" w:hAnsi="Sylfaen"/>
                <w:lang w:val="af-ZA"/>
              </w:rPr>
            </w:pPr>
            <w:r w:rsidRPr="00F85BF1">
              <w:rPr>
                <w:rFonts w:ascii="Sylfaen" w:hAnsi="Sylfaen"/>
                <w:lang w:val="af-ZA"/>
              </w:rPr>
              <w:t>0</w:t>
            </w:r>
          </w:p>
        </w:tc>
      </w:tr>
      <w:tr w:rsidR="00310BEE" w:rsidRPr="00F16D61" w:rsidTr="00A66272">
        <w:trPr>
          <w:trHeight w:val="597"/>
        </w:trPr>
        <w:tc>
          <w:tcPr>
            <w:tcW w:w="708" w:type="dxa"/>
          </w:tcPr>
          <w:p w:rsidR="00310BEE" w:rsidRPr="00E733C4" w:rsidRDefault="00310BEE" w:rsidP="006635B6">
            <w:pPr>
              <w:ind w:left="1276" w:right="-108"/>
              <w:jc w:val="both"/>
              <w:rPr>
                <w:rFonts w:ascii="Sylfaen" w:hAnsi="Sylfaen"/>
                <w:lang w:val="af-ZA"/>
              </w:rPr>
            </w:pPr>
            <w:r w:rsidRPr="00E733C4">
              <w:rPr>
                <w:rFonts w:ascii="Sylfaen" w:hAnsi="Sylfaen"/>
                <w:lang w:val="hy-AM"/>
              </w:rPr>
              <w:t>16</w:t>
            </w:r>
            <w:r w:rsidRPr="00E733C4">
              <w:rPr>
                <w:rFonts w:ascii="Sylfaen" w:hAnsi="Sylfaen"/>
                <w:lang w:val="af-ZA"/>
              </w:rPr>
              <w:t>.</w:t>
            </w:r>
          </w:p>
        </w:tc>
        <w:tc>
          <w:tcPr>
            <w:tcW w:w="4253" w:type="dxa"/>
          </w:tcPr>
          <w:p w:rsidR="00310BEE" w:rsidRPr="00E733C4" w:rsidRDefault="00310BEE" w:rsidP="00F32C86">
            <w:pPr>
              <w:ind w:right="-97"/>
              <w:jc w:val="both"/>
              <w:rPr>
                <w:rFonts w:ascii="Sylfaen" w:hAnsi="Sylfaen"/>
                <w:lang w:val="af-ZA"/>
              </w:rPr>
            </w:pPr>
            <w:r w:rsidRPr="00E733C4">
              <w:rPr>
                <w:rFonts w:ascii="Sylfaen" w:hAnsi="Sylfaen" w:cs="Sylfaen"/>
              </w:rPr>
              <w:t>Բնակարանային</w:t>
            </w:r>
            <w:r w:rsidRPr="00E733C4">
              <w:rPr>
                <w:rFonts w:ascii="Sylfaen" w:hAnsi="Sylfaen" w:cs="Sylfaen"/>
                <w:lang w:val="af-ZA"/>
              </w:rPr>
              <w:t xml:space="preserve"> </w:t>
            </w:r>
            <w:r w:rsidRPr="00E733C4">
              <w:rPr>
                <w:rFonts w:ascii="Sylfaen" w:hAnsi="Sylfaen" w:cs="Sylfaen"/>
              </w:rPr>
              <w:t>պայմանների</w:t>
            </w:r>
            <w:r w:rsidRPr="00E733C4">
              <w:rPr>
                <w:rFonts w:ascii="Sylfaen" w:hAnsi="Sylfaen" w:cs="Sylfaen"/>
                <w:lang w:val="af-ZA"/>
              </w:rPr>
              <w:t xml:space="preserve"> </w:t>
            </w:r>
            <w:r w:rsidRPr="00E733C4">
              <w:rPr>
                <w:rFonts w:ascii="Sylfaen" w:hAnsi="Sylfaen" w:cs="Sylfaen"/>
              </w:rPr>
              <w:t>բարելավման</w:t>
            </w:r>
            <w:r w:rsidRPr="00E733C4">
              <w:rPr>
                <w:rFonts w:ascii="Sylfaen" w:hAnsi="Sylfaen" w:cs="Sylfaen"/>
                <w:lang w:val="af-ZA"/>
              </w:rPr>
              <w:t xml:space="preserve"> </w:t>
            </w:r>
            <w:r w:rsidRPr="00E733C4">
              <w:rPr>
                <w:rFonts w:ascii="Sylfaen" w:hAnsi="Sylfaen" w:cs="Sylfaen"/>
              </w:rPr>
              <w:t>կարիք</w:t>
            </w:r>
            <w:r w:rsidRPr="00E733C4">
              <w:rPr>
                <w:rFonts w:ascii="Sylfaen" w:hAnsi="Sylfaen" w:cs="Sylfaen"/>
                <w:lang w:val="af-ZA"/>
              </w:rPr>
              <w:t xml:space="preserve"> </w:t>
            </w:r>
            <w:r w:rsidRPr="00E733C4">
              <w:rPr>
                <w:rFonts w:ascii="Sylfaen" w:hAnsi="Sylfaen" w:cs="Sylfaen"/>
              </w:rPr>
              <w:t>ունեցող</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p>
        </w:tc>
        <w:tc>
          <w:tcPr>
            <w:tcW w:w="2126" w:type="dxa"/>
            <w:vAlign w:val="center"/>
          </w:tcPr>
          <w:p w:rsidR="00310BEE" w:rsidRPr="00F85BF1" w:rsidRDefault="00310BEE" w:rsidP="00F85BF1">
            <w:pPr>
              <w:ind w:left="1276" w:right="-108"/>
              <w:rPr>
                <w:rFonts w:ascii="Sylfaen" w:hAnsi="Sylfaen"/>
              </w:rPr>
            </w:pPr>
            <w:r w:rsidRPr="00F85BF1">
              <w:rPr>
                <w:rFonts w:ascii="Sylfaen" w:hAnsi="Sylfaen"/>
              </w:rPr>
              <w:t>50</w:t>
            </w:r>
          </w:p>
        </w:tc>
      </w:tr>
      <w:tr w:rsidR="00310BEE" w:rsidRPr="00E733C4" w:rsidTr="00A66272">
        <w:tc>
          <w:tcPr>
            <w:tcW w:w="708" w:type="dxa"/>
          </w:tcPr>
          <w:p w:rsidR="00310BEE" w:rsidRPr="00E733C4" w:rsidRDefault="00310BEE" w:rsidP="006635B6">
            <w:pPr>
              <w:ind w:left="1276" w:right="-108"/>
              <w:jc w:val="both"/>
              <w:rPr>
                <w:rFonts w:ascii="Sylfaen" w:hAnsi="Sylfaen"/>
                <w:lang w:val="hy-AM"/>
              </w:rPr>
            </w:pPr>
            <w:r w:rsidRPr="00E733C4">
              <w:rPr>
                <w:rFonts w:ascii="Sylfaen" w:hAnsi="Sylfaen"/>
                <w:lang w:val="hy-AM"/>
              </w:rPr>
              <w:t>17.</w:t>
            </w:r>
          </w:p>
        </w:tc>
        <w:tc>
          <w:tcPr>
            <w:tcW w:w="4253" w:type="dxa"/>
          </w:tcPr>
          <w:p w:rsidR="00310BEE" w:rsidRPr="00E733C4" w:rsidRDefault="00310BEE" w:rsidP="00F32C86">
            <w:pPr>
              <w:jc w:val="both"/>
              <w:rPr>
                <w:rFonts w:ascii="Sylfaen" w:hAnsi="Sylfaen"/>
                <w:lang w:val="hy-AM"/>
              </w:rPr>
            </w:pPr>
            <w:r w:rsidRPr="00E733C4">
              <w:rPr>
                <w:rFonts w:ascii="Sylfaen" w:hAnsi="Sylfaen" w:cs="Sylfaen"/>
                <w:lang w:val="hy-AM"/>
              </w:rPr>
              <w:t>Արտագնա աշխատանքի մեկնող ունեցող տնային տնտեսությունների թիվը</w:t>
            </w:r>
            <w:r w:rsidRPr="00E733C4">
              <w:rPr>
                <w:rFonts w:ascii="Sylfaen" w:hAnsi="Sylfaen"/>
                <w:lang w:val="hy-AM"/>
              </w:rPr>
              <w:t xml:space="preserve"> </w:t>
            </w:r>
          </w:p>
        </w:tc>
        <w:tc>
          <w:tcPr>
            <w:tcW w:w="2126" w:type="dxa"/>
            <w:vAlign w:val="center"/>
          </w:tcPr>
          <w:p w:rsidR="00310BEE" w:rsidRPr="00F85BF1" w:rsidRDefault="00310BEE" w:rsidP="00F85BF1">
            <w:pPr>
              <w:ind w:left="1276" w:right="-108"/>
              <w:rPr>
                <w:rFonts w:ascii="Sylfaen" w:hAnsi="Sylfaen"/>
              </w:rPr>
            </w:pPr>
            <w:r w:rsidRPr="00F85BF1">
              <w:rPr>
                <w:rFonts w:ascii="Sylfaen" w:hAnsi="Sylfaen"/>
              </w:rPr>
              <w:t>65</w:t>
            </w:r>
          </w:p>
        </w:tc>
      </w:tr>
      <w:tr w:rsidR="00310BEE" w:rsidRPr="00E733C4" w:rsidTr="00A66272">
        <w:trPr>
          <w:trHeight w:val="1022"/>
        </w:trPr>
        <w:tc>
          <w:tcPr>
            <w:tcW w:w="708" w:type="dxa"/>
          </w:tcPr>
          <w:p w:rsidR="00310BEE" w:rsidRPr="00E733C4" w:rsidRDefault="00310BEE" w:rsidP="006635B6">
            <w:pPr>
              <w:ind w:left="1276" w:right="-108"/>
              <w:jc w:val="both"/>
              <w:rPr>
                <w:rFonts w:ascii="Sylfaen" w:hAnsi="Sylfaen"/>
              </w:rPr>
            </w:pPr>
            <w:r w:rsidRPr="00E733C4">
              <w:rPr>
                <w:rFonts w:ascii="Sylfaen" w:hAnsi="Sylfaen"/>
                <w:lang w:val="hy-AM"/>
              </w:rPr>
              <w:t>18</w:t>
            </w:r>
            <w:r w:rsidRPr="00E733C4">
              <w:rPr>
                <w:rFonts w:ascii="Sylfaen" w:hAnsi="Sylfaen"/>
              </w:rPr>
              <w:t>.</w:t>
            </w:r>
          </w:p>
        </w:tc>
        <w:tc>
          <w:tcPr>
            <w:tcW w:w="4253" w:type="dxa"/>
          </w:tcPr>
          <w:p w:rsidR="00310BEE" w:rsidRPr="00E733C4" w:rsidRDefault="00310BEE" w:rsidP="00F32C86">
            <w:pPr>
              <w:ind w:right="-97"/>
              <w:jc w:val="both"/>
              <w:rPr>
                <w:rFonts w:ascii="Sylfaen" w:hAnsi="Sylfaen" w:cs="Sylfaen"/>
                <w:lang w:val="hy-AM"/>
              </w:rPr>
            </w:pPr>
            <w:r w:rsidRPr="00E733C4">
              <w:rPr>
                <w:rFonts w:ascii="Sylfaen" w:hAnsi="Sylfaen" w:cs="Sylfaen"/>
                <w:lang w:val="hy-AM"/>
              </w:rPr>
              <w:t>Արտագնա/սեզոնային/ աշխատանքի մեկնողների թիվը</w:t>
            </w:r>
          </w:p>
        </w:tc>
        <w:tc>
          <w:tcPr>
            <w:tcW w:w="2126" w:type="dxa"/>
            <w:vAlign w:val="center"/>
          </w:tcPr>
          <w:p w:rsidR="00310BEE" w:rsidRPr="00F85BF1" w:rsidRDefault="00310BEE" w:rsidP="00F85BF1">
            <w:pPr>
              <w:ind w:left="1276" w:right="-108"/>
              <w:rPr>
                <w:rFonts w:ascii="Sylfaen" w:hAnsi="Sylfaen"/>
              </w:rPr>
            </w:pPr>
            <w:r w:rsidRPr="00F85BF1">
              <w:rPr>
                <w:rFonts w:ascii="Sylfaen" w:hAnsi="Sylfaen"/>
              </w:rPr>
              <w:t>69</w:t>
            </w:r>
          </w:p>
        </w:tc>
      </w:tr>
    </w:tbl>
    <w:p w:rsidR="00310BEE" w:rsidRPr="00EC0274" w:rsidRDefault="00310BEE" w:rsidP="00B15C87">
      <w:pPr>
        <w:spacing w:line="360" w:lineRule="auto"/>
        <w:ind w:right="604"/>
        <w:jc w:val="both"/>
        <w:rPr>
          <w:rFonts w:cs="Sylfaen"/>
          <w:lang w:val="hy-AM"/>
        </w:rPr>
      </w:pPr>
    </w:p>
    <w:p w:rsidR="00310BEE" w:rsidRPr="00F85BF1" w:rsidRDefault="00310BEE" w:rsidP="00F85BF1">
      <w:pPr>
        <w:keepNext/>
        <w:ind w:left="1276" w:right="-1"/>
        <w:contextualSpacing/>
        <w:jc w:val="center"/>
        <w:outlineLvl w:val="1"/>
        <w:rPr>
          <w:rFonts w:ascii="Sylfaen" w:hAnsi="Sylfaen" w:cs="Sylfaen"/>
          <w:b/>
          <w:sz w:val="26"/>
          <w:szCs w:val="28"/>
          <w:lang w:val="hy-AM"/>
        </w:rPr>
      </w:pPr>
      <w:r w:rsidRPr="00D66A79">
        <w:rPr>
          <w:rFonts w:ascii="Sylfaen" w:hAnsi="Sylfaen" w:cs="Sylfaen"/>
          <w:b/>
          <w:sz w:val="26"/>
          <w:szCs w:val="28"/>
          <w:lang w:val="ro-RO"/>
        </w:rPr>
        <w:lastRenderedPageBreak/>
        <w:t>1.</w:t>
      </w:r>
      <w:r w:rsidR="00A66272">
        <w:rPr>
          <w:rFonts w:ascii="Sylfaen" w:hAnsi="Sylfaen" w:cs="Sylfaen"/>
          <w:b/>
          <w:sz w:val="26"/>
          <w:szCs w:val="28"/>
          <w:lang w:val="hy-AM"/>
        </w:rPr>
        <w:t>3</w:t>
      </w:r>
      <w:r w:rsidRPr="00D66A79">
        <w:rPr>
          <w:rFonts w:ascii="Sylfaen" w:hAnsi="Sylfaen" w:cs="Sylfaen"/>
          <w:sz w:val="26"/>
          <w:szCs w:val="28"/>
          <w:lang w:val="ro-RO"/>
        </w:rPr>
        <w:t xml:space="preserve">  </w:t>
      </w:r>
      <w:r w:rsidRPr="00F85BF1">
        <w:rPr>
          <w:rFonts w:ascii="Sylfaen" w:hAnsi="Sylfaen" w:cs="Sylfaen"/>
          <w:b/>
          <w:sz w:val="26"/>
          <w:szCs w:val="28"/>
          <w:lang w:val="hy-AM"/>
        </w:rPr>
        <w:t>ԲՆԱԿԱՎԱՅՐԻ ՍԵՓԱԿԱՆՈՒԹՅՈՒՆ ՀԱՄԱՐՎՈՂ ԳՈՒՅՔԻ ՖԻԶԻԿԱԿԱՆ   ՎԻՃԱԿԸ</w:t>
      </w:r>
    </w:p>
    <w:p w:rsidR="00310BEE" w:rsidRPr="00D66A79" w:rsidRDefault="00310BEE" w:rsidP="006635B6">
      <w:pPr>
        <w:keepNext/>
        <w:ind w:left="1276" w:right="-1"/>
        <w:contextualSpacing/>
        <w:jc w:val="both"/>
        <w:outlineLvl w:val="1"/>
        <w:rPr>
          <w:rFonts w:ascii="Sylfaen" w:hAnsi="Sylfaen" w:cs="Sylfaen"/>
          <w:b/>
          <w:sz w:val="26"/>
          <w:szCs w:val="28"/>
          <w:lang w:val="hy-AM"/>
        </w:rPr>
      </w:pPr>
    </w:p>
    <w:p w:rsidR="00310BEE" w:rsidRPr="00C32132" w:rsidRDefault="00310BEE" w:rsidP="00FA4FFB">
      <w:pPr>
        <w:ind w:left="567" w:right="538" w:firstLine="709"/>
        <w:jc w:val="both"/>
        <w:rPr>
          <w:rFonts w:ascii="Sylfaen" w:hAnsi="Sylfaen"/>
          <w:sz w:val="24"/>
          <w:szCs w:val="24"/>
          <w:lang w:val="hy-AM"/>
        </w:rPr>
      </w:pPr>
      <w:r w:rsidRPr="00C32132">
        <w:rPr>
          <w:rFonts w:ascii="Sylfaen" w:hAnsi="Sylfaen"/>
          <w:sz w:val="24"/>
          <w:szCs w:val="24"/>
          <w:lang w:val="hy-AM"/>
        </w:rPr>
        <w:t>Բնակավայր</w:t>
      </w:r>
      <w:r w:rsidRPr="00C32132">
        <w:rPr>
          <w:rFonts w:ascii="Sylfaen" w:hAnsi="Sylfaen" w:cs="Sylfaen"/>
          <w:sz w:val="24"/>
          <w:szCs w:val="24"/>
          <w:lang w:val="hy-AM"/>
        </w:rPr>
        <w:t xml:space="preserve">ն ունի սեփականություն, որի իրավունքը պաշտպանված է Հայաստանի Հանրապետության Սահմանադրությամբ և օրենքով: Համայնքի սեփականություն կարող են լինել անշարժ և շարժական գույքը, դրամական միջոցները և այլն: </w:t>
      </w:r>
      <w:r w:rsidR="00A66272">
        <w:rPr>
          <w:rFonts w:ascii="Sylfaen" w:hAnsi="Sylfaen" w:cs="Sylfaen"/>
          <w:sz w:val="24"/>
          <w:szCs w:val="24"/>
          <w:lang w:val="hy-AM"/>
        </w:rPr>
        <w:t>Բնակավայրի վարչական շենքը</w:t>
      </w:r>
      <w:r w:rsidRPr="00C32132">
        <w:rPr>
          <w:rFonts w:ascii="Sylfaen" w:hAnsi="Sylfaen" w:cs="Sylfaen"/>
          <w:sz w:val="24"/>
          <w:szCs w:val="24"/>
          <w:lang w:val="hy-AM"/>
        </w:rPr>
        <w:t xml:space="preserve"> գտնվում է </w:t>
      </w:r>
      <w:r w:rsidR="00A66272">
        <w:rPr>
          <w:rFonts w:ascii="Sylfaen" w:hAnsi="Sylfaen" w:cs="Sylfaen"/>
          <w:sz w:val="24"/>
          <w:szCs w:val="24"/>
          <w:lang w:val="hy-AM"/>
        </w:rPr>
        <w:t xml:space="preserve">բնակավայրի </w:t>
      </w:r>
      <w:r w:rsidRPr="00C32132">
        <w:rPr>
          <w:rFonts w:ascii="Sylfaen" w:hAnsi="Sylfaen" w:cs="Sylfaen"/>
          <w:sz w:val="24"/>
          <w:szCs w:val="24"/>
          <w:lang w:val="hy-AM"/>
        </w:rPr>
        <w:t>կենտրոնում:</w:t>
      </w:r>
      <w:r w:rsidR="00A66272">
        <w:rPr>
          <w:rFonts w:ascii="Sylfaen" w:hAnsi="Sylfaen" w:cs="Sylfaen"/>
          <w:sz w:val="24"/>
          <w:szCs w:val="24"/>
          <w:lang w:val="hy-AM"/>
        </w:rPr>
        <w:t xml:space="preserve"> </w:t>
      </w:r>
      <w:r w:rsidRPr="00C32132">
        <w:rPr>
          <w:rFonts w:ascii="Sylfaen" w:hAnsi="Sylfaen" w:cs="Sylfaen"/>
          <w:sz w:val="24"/>
          <w:szCs w:val="24"/>
          <w:lang w:val="hy-AM"/>
        </w:rPr>
        <w:t xml:space="preserve">Շենքային պայմաները բավարար չեն, գույքը  </w:t>
      </w:r>
      <w:r w:rsidR="00A66272">
        <w:rPr>
          <w:rFonts w:ascii="Sylfaen" w:hAnsi="Sylfaen" w:cs="Sylfaen"/>
          <w:sz w:val="24"/>
          <w:szCs w:val="24"/>
          <w:lang w:val="hy-AM"/>
        </w:rPr>
        <w:t xml:space="preserve">մասամբ </w:t>
      </w:r>
      <w:r w:rsidRPr="00C32132">
        <w:rPr>
          <w:rFonts w:ascii="Sylfaen" w:hAnsi="Sylfaen" w:cs="Sylfaen"/>
          <w:sz w:val="24"/>
          <w:szCs w:val="24"/>
          <w:lang w:val="hy-AM"/>
        </w:rPr>
        <w:t xml:space="preserve">նորացված, համալրված է համակարգչային տեխնիկայով: </w:t>
      </w:r>
      <w:r w:rsidRPr="00C32132">
        <w:rPr>
          <w:rFonts w:ascii="Sylfaen" w:hAnsi="Sylfaen"/>
          <w:sz w:val="24"/>
          <w:szCs w:val="24"/>
          <w:lang w:val="hy-AM"/>
        </w:rPr>
        <w:t>Գյուղն  ունի  որոշ  չափով գյուղտեխնիկա  և  այլ  գյուղատնտեսական  գործիքներ, սակայն կարիք կա  այն փոխարինել նորով: Խմելու  ջրի  ներհամայնքային ցանցը  կառուցվել է  2015 թվականին, որի մաշվածությունը աննշան է և ջրի կորուստները քիչ են</w:t>
      </w:r>
      <w:r w:rsidR="00A66272">
        <w:rPr>
          <w:rFonts w:ascii="Sylfaen" w:hAnsi="Sylfaen"/>
          <w:sz w:val="24"/>
          <w:szCs w:val="24"/>
          <w:lang w:val="hy-AM"/>
        </w:rPr>
        <w:t>։</w:t>
      </w:r>
      <w:r w:rsidRPr="00C32132">
        <w:rPr>
          <w:rFonts w:ascii="Sylfaen" w:hAnsi="Sylfaen"/>
          <w:sz w:val="24"/>
          <w:szCs w:val="24"/>
          <w:lang w:val="hy-AM"/>
        </w:rPr>
        <w:t xml:space="preserve">    Ճանապարհային   ցանցը   վերանորոգման   կարիք   ունի,  անհրաժեշտ  է   վերանորոգել ճանապարհներ   և  փողոցներ</w:t>
      </w:r>
      <w:r w:rsidR="00F85BF1" w:rsidRPr="00C32132">
        <w:rPr>
          <w:rFonts w:ascii="Sylfaen" w:hAnsi="Sylfaen"/>
          <w:sz w:val="24"/>
          <w:szCs w:val="24"/>
          <w:lang w:val="hy-AM"/>
        </w:rPr>
        <w:t>:</w:t>
      </w:r>
      <w:r w:rsidRPr="00C32132">
        <w:rPr>
          <w:rFonts w:ascii="Sylfaen" w:hAnsi="Sylfaen"/>
          <w:sz w:val="24"/>
          <w:szCs w:val="24"/>
          <w:lang w:val="hy-AM"/>
        </w:rPr>
        <w:t xml:space="preserve"> </w:t>
      </w:r>
    </w:p>
    <w:p w:rsidR="00FA4FFB" w:rsidRPr="00A66272" w:rsidRDefault="00310BEE" w:rsidP="00F85BF1">
      <w:pPr>
        <w:keepNext/>
        <w:ind w:left="708"/>
        <w:jc w:val="center"/>
        <w:outlineLvl w:val="1"/>
        <w:rPr>
          <w:rFonts w:ascii="Sylfaen" w:hAnsi="Sylfaen" w:cs="Sylfaen"/>
          <w:b/>
          <w:sz w:val="26"/>
          <w:szCs w:val="26"/>
          <w:lang w:val="hy-AM"/>
        </w:rPr>
      </w:pPr>
      <w:r w:rsidRPr="00A66272">
        <w:rPr>
          <w:rFonts w:ascii="Sylfaen" w:hAnsi="Sylfaen"/>
          <w:b/>
          <w:sz w:val="26"/>
          <w:szCs w:val="26"/>
          <w:lang w:val="hy-AM"/>
        </w:rPr>
        <w:t>1.</w:t>
      </w:r>
      <w:r w:rsidR="00A66272" w:rsidRPr="00A66272">
        <w:rPr>
          <w:rFonts w:ascii="Sylfaen" w:hAnsi="Sylfaen"/>
          <w:b/>
          <w:sz w:val="26"/>
          <w:szCs w:val="26"/>
          <w:lang w:val="hy-AM"/>
        </w:rPr>
        <w:t>4</w:t>
      </w:r>
      <w:r w:rsidRPr="00A66272">
        <w:rPr>
          <w:rFonts w:ascii="Sylfaen" w:hAnsi="Sylfaen"/>
          <w:b/>
          <w:sz w:val="26"/>
          <w:szCs w:val="26"/>
          <w:lang w:val="hy-AM"/>
        </w:rPr>
        <w:t xml:space="preserve">  </w:t>
      </w:r>
      <w:r w:rsidRPr="00A66272">
        <w:rPr>
          <w:rFonts w:ascii="Sylfaen" w:hAnsi="Sylfaen" w:cs="Sylfaen"/>
          <w:b/>
          <w:sz w:val="26"/>
          <w:szCs w:val="26"/>
          <w:lang w:val="hy-AM"/>
        </w:rPr>
        <w:t>ՔԱՂԱՔԱՇԻՆՈՒԹՅՈՒՆ  ԵՎ  ԿՈՄՈՒՆԱԼ ՏՆՏԵՍՈՒԹՅՈՒՆ</w:t>
      </w:r>
    </w:p>
    <w:p w:rsidR="00FA4FFB" w:rsidRPr="00C32132" w:rsidRDefault="00FA4FFB" w:rsidP="00B15C87">
      <w:pPr>
        <w:keepNext/>
        <w:ind w:left="708"/>
        <w:jc w:val="both"/>
        <w:outlineLvl w:val="1"/>
        <w:rPr>
          <w:rFonts w:ascii="Sylfaen" w:hAnsi="Sylfaen" w:cs="Sylfaen"/>
          <w:b/>
          <w:sz w:val="24"/>
          <w:szCs w:val="24"/>
          <w:lang w:val="ro-RO"/>
        </w:rPr>
      </w:pPr>
      <w:r>
        <w:rPr>
          <w:rFonts w:ascii="Sylfaen" w:hAnsi="Sylfaen"/>
          <w:b/>
          <w:sz w:val="28"/>
          <w:szCs w:val="28"/>
          <w:lang w:val="hy-AM"/>
        </w:rPr>
        <w:t xml:space="preserve">      </w:t>
      </w:r>
      <w:r w:rsidR="00310BEE" w:rsidRPr="00E733C4">
        <w:rPr>
          <w:rFonts w:ascii="Sylfaen" w:hAnsi="Sylfaen"/>
          <w:lang w:val="ro-RO"/>
        </w:rPr>
        <w:t xml:space="preserve"> </w:t>
      </w:r>
      <w:r w:rsidR="00310BEE" w:rsidRPr="006E09A8">
        <w:rPr>
          <w:lang w:val="af-ZA"/>
        </w:rPr>
        <w:t xml:space="preserve"> </w:t>
      </w:r>
      <w:r w:rsidR="00310BEE" w:rsidRPr="00C32132">
        <w:rPr>
          <w:rFonts w:ascii="Sylfaen" w:hAnsi="Sylfaen"/>
          <w:sz w:val="24"/>
          <w:szCs w:val="24"/>
          <w:lang w:val="hy-AM"/>
        </w:rPr>
        <w:t>Նոյակերտ</w:t>
      </w:r>
      <w:r w:rsidR="00310BEE" w:rsidRPr="00C32132">
        <w:rPr>
          <w:rFonts w:ascii="Sylfaen" w:hAnsi="Sylfaen"/>
          <w:sz w:val="24"/>
          <w:szCs w:val="24"/>
          <w:lang w:val="ro-RO"/>
        </w:rPr>
        <w:t xml:space="preserve"> </w:t>
      </w:r>
      <w:r w:rsidR="00310BEE" w:rsidRPr="00C32132">
        <w:rPr>
          <w:rFonts w:ascii="Sylfaen" w:hAnsi="Sylfaen"/>
          <w:sz w:val="24"/>
          <w:szCs w:val="24"/>
          <w:lang w:val="hy-AM"/>
        </w:rPr>
        <w:t>բնակավայր</w:t>
      </w:r>
      <w:r w:rsidR="00310BEE" w:rsidRPr="00C32132">
        <w:rPr>
          <w:rFonts w:ascii="Sylfaen" w:hAnsi="Sylfaen"/>
          <w:sz w:val="24"/>
          <w:szCs w:val="24"/>
          <w:lang w:val="ro-RO"/>
        </w:rPr>
        <w:t xml:space="preserve">ը </w:t>
      </w:r>
      <w:r w:rsidR="00310BEE" w:rsidRPr="00C32132">
        <w:rPr>
          <w:rFonts w:ascii="Sylfaen" w:hAnsi="Sylfaen"/>
          <w:sz w:val="24"/>
          <w:szCs w:val="24"/>
          <w:lang w:val="hy-AM"/>
        </w:rPr>
        <w:t>չ</w:t>
      </w:r>
      <w:r w:rsidR="00310BEE" w:rsidRPr="00C32132">
        <w:rPr>
          <w:rFonts w:ascii="Sylfaen" w:hAnsi="Sylfaen"/>
          <w:sz w:val="24"/>
          <w:szCs w:val="24"/>
          <w:lang w:val="ro-RO"/>
        </w:rPr>
        <w:t xml:space="preserve">ունի </w:t>
      </w:r>
      <w:r w:rsidR="00310BEE" w:rsidRPr="00C32132">
        <w:rPr>
          <w:rFonts w:ascii="Sylfaen" w:hAnsi="Sylfaen"/>
          <w:sz w:val="24"/>
          <w:szCs w:val="24"/>
          <w:lang w:val="hy-AM"/>
        </w:rPr>
        <w:t>գլխավոր</w:t>
      </w:r>
      <w:r w:rsidR="00310BEE" w:rsidRPr="00C32132">
        <w:rPr>
          <w:rFonts w:ascii="Sylfaen" w:hAnsi="Sylfaen"/>
          <w:sz w:val="24"/>
          <w:szCs w:val="24"/>
          <w:lang w:val="ro-RO"/>
        </w:rPr>
        <w:t xml:space="preserve"> </w:t>
      </w:r>
      <w:r w:rsidR="00310BEE" w:rsidRPr="00C32132">
        <w:rPr>
          <w:rFonts w:ascii="Sylfaen" w:hAnsi="Sylfaen"/>
          <w:sz w:val="24"/>
          <w:szCs w:val="24"/>
          <w:lang w:val="hy-AM"/>
        </w:rPr>
        <w:t>հատակագիծ</w:t>
      </w:r>
      <w:r w:rsidR="00310BEE" w:rsidRPr="00C32132">
        <w:rPr>
          <w:rFonts w:ascii="Sylfaen" w:hAnsi="Sylfaen"/>
          <w:sz w:val="24"/>
          <w:szCs w:val="24"/>
          <w:lang w:val="ro-RO"/>
        </w:rPr>
        <w:t xml:space="preserve"> և </w:t>
      </w:r>
      <w:r w:rsidR="00310BEE" w:rsidRPr="00C32132">
        <w:rPr>
          <w:rFonts w:ascii="Sylfaen" w:hAnsi="Sylfaen" w:cs="Sylfaen"/>
          <w:sz w:val="24"/>
          <w:szCs w:val="24"/>
          <w:lang w:val="hy-AM"/>
        </w:rPr>
        <w:t>գոտիավորման</w:t>
      </w:r>
      <w:r w:rsidR="00310BEE" w:rsidRPr="00C32132">
        <w:rPr>
          <w:rFonts w:ascii="Sylfaen" w:hAnsi="Sylfaen"/>
          <w:sz w:val="24"/>
          <w:szCs w:val="24"/>
          <w:lang w:val="ro-RO"/>
        </w:rPr>
        <w:t xml:space="preserve"> </w:t>
      </w:r>
      <w:r w:rsidR="00310BEE" w:rsidRPr="00C32132">
        <w:rPr>
          <w:rFonts w:ascii="Sylfaen" w:hAnsi="Sylfaen" w:cs="Sylfaen"/>
          <w:sz w:val="24"/>
          <w:szCs w:val="24"/>
          <w:lang w:val="hy-AM"/>
        </w:rPr>
        <w:t xml:space="preserve">նախագիծ: </w:t>
      </w:r>
      <w:r w:rsidR="00310BEE" w:rsidRPr="00C32132">
        <w:rPr>
          <w:rFonts w:ascii="Sylfaen" w:hAnsi="Sylfaen"/>
          <w:sz w:val="24"/>
          <w:szCs w:val="24"/>
          <w:lang w:val="hy-AM"/>
        </w:rPr>
        <w:t xml:space="preserve"> Քաղաքաշինական</w:t>
      </w:r>
      <w:r w:rsidR="00310BEE" w:rsidRPr="00C32132">
        <w:rPr>
          <w:rFonts w:ascii="Sylfaen" w:hAnsi="Sylfaen"/>
          <w:sz w:val="24"/>
          <w:szCs w:val="24"/>
          <w:lang w:val="ro-RO"/>
        </w:rPr>
        <w:t xml:space="preserve"> </w:t>
      </w:r>
      <w:r w:rsidR="00310BEE" w:rsidRPr="00C32132">
        <w:rPr>
          <w:rFonts w:ascii="Sylfaen" w:hAnsi="Sylfaen"/>
          <w:sz w:val="24"/>
          <w:szCs w:val="24"/>
          <w:lang w:val="hy-AM"/>
        </w:rPr>
        <w:t>ծրագրային</w:t>
      </w:r>
      <w:r w:rsidR="00310BEE" w:rsidRPr="00C32132">
        <w:rPr>
          <w:rFonts w:ascii="Sylfaen" w:hAnsi="Sylfaen"/>
          <w:sz w:val="24"/>
          <w:szCs w:val="24"/>
          <w:lang w:val="ro-RO"/>
        </w:rPr>
        <w:t xml:space="preserve"> </w:t>
      </w:r>
      <w:r w:rsidR="00310BEE" w:rsidRPr="00C32132">
        <w:rPr>
          <w:rFonts w:ascii="Sylfaen" w:hAnsi="Sylfaen"/>
          <w:sz w:val="24"/>
          <w:szCs w:val="24"/>
          <w:lang w:val="hy-AM"/>
        </w:rPr>
        <w:t>այլ</w:t>
      </w:r>
      <w:r w:rsidR="00310BEE" w:rsidRPr="00C32132">
        <w:rPr>
          <w:rFonts w:ascii="Sylfaen" w:hAnsi="Sylfaen"/>
          <w:sz w:val="24"/>
          <w:szCs w:val="24"/>
          <w:lang w:val="ro-RO"/>
        </w:rPr>
        <w:t xml:space="preserve"> </w:t>
      </w:r>
      <w:r w:rsidR="00310BEE" w:rsidRPr="00C32132">
        <w:rPr>
          <w:rFonts w:ascii="Sylfaen" w:hAnsi="Sylfaen"/>
          <w:sz w:val="24"/>
          <w:szCs w:val="24"/>
          <w:lang w:val="hy-AM"/>
        </w:rPr>
        <w:t>փաստաթղթերից առկա է</w:t>
      </w:r>
      <w:r w:rsidR="00310BEE" w:rsidRPr="00C32132">
        <w:rPr>
          <w:rFonts w:ascii="Sylfaen" w:hAnsi="Sylfaen"/>
          <w:sz w:val="24"/>
          <w:szCs w:val="24"/>
          <w:lang w:val="ro-RO"/>
        </w:rPr>
        <w:t xml:space="preserve"> </w:t>
      </w:r>
      <w:r w:rsidR="00310BEE" w:rsidRPr="00C32132">
        <w:rPr>
          <w:rFonts w:ascii="Sylfaen" w:hAnsi="Sylfaen" w:cs="Sylfaen"/>
          <w:sz w:val="24"/>
          <w:szCs w:val="24"/>
          <w:lang w:val="hy-AM"/>
        </w:rPr>
        <w:t>քաղաքաշինական</w:t>
      </w:r>
      <w:r w:rsidR="00310BEE" w:rsidRPr="00C32132">
        <w:rPr>
          <w:rFonts w:ascii="Sylfaen" w:hAnsi="Sylfaen"/>
          <w:sz w:val="24"/>
          <w:szCs w:val="24"/>
          <w:lang w:val="ro-RO"/>
        </w:rPr>
        <w:t xml:space="preserve"> </w:t>
      </w:r>
      <w:r w:rsidR="00310BEE" w:rsidRPr="00C32132">
        <w:rPr>
          <w:rFonts w:ascii="Sylfaen" w:hAnsi="Sylfaen" w:cs="Sylfaen"/>
          <w:sz w:val="24"/>
          <w:szCs w:val="24"/>
          <w:lang w:val="hy-AM"/>
        </w:rPr>
        <w:t>կադաստրի վարման մատյանը</w:t>
      </w:r>
      <w:r w:rsidR="00310BEE" w:rsidRPr="00C32132">
        <w:rPr>
          <w:rFonts w:ascii="Sylfaen" w:hAnsi="Sylfaen"/>
          <w:sz w:val="24"/>
          <w:szCs w:val="24"/>
          <w:lang w:val="ro-RO"/>
        </w:rPr>
        <w:t xml:space="preserve">, </w:t>
      </w:r>
      <w:r w:rsidR="00310BEE" w:rsidRPr="00C32132">
        <w:rPr>
          <w:rFonts w:ascii="Sylfaen" w:hAnsi="Sylfaen" w:cs="Sylfaen"/>
          <w:sz w:val="24"/>
          <w:szCs w:val="24"/>
          <w:lang w:val="hy-AM"/>
        </w:rPr>
        <w:t>քաղաքաշինական</w:t>
      </w:r>
      <w:r w:rsidR="00310BEE" w:rsidRPr="00C32132">
        <w:rPr>
          <w:rFonts w:ascii="Sylfaen" w:hAnsi="Sylfaen"/>
          <w:sz w:val="24"/>
          <w:szCs w:val="24"/>
          <w:lang w:val="ro-RO"/>
        </w:rPr>
        <w:t xml:space="preserve"> </w:t>
      </w:r>
      <w:r w:rsidR="00310BEE" w:rsidRPr="00C32132">
        <w:rPr>
          <w:rFonts w:ascii="Sylfaen" w:hAnsi="Sylfaen" w:cs="Sylfaen"/>
          <w:sz w:val="24"/>
          <w:szCs w:val="24"/>
          <w:lang w:val="hy-AM"/>
        </w:rPr>
        <w:t>կանոնադրություն</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և</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այլն</w:t>
      </w:r>
      <w:r w:rsidR="00310BEE" w:rsidRPr="00C32132">
        <w:rPr>
          <w:rFonts w:ascii="Sylfaen" w:hAnsi="Sylfaen"/>
          <w:sz w:val="24"/>
          <w:szCs w:val="24"/>
          <w:lang w:val="ro-RO"/>
        </w:rPr>
        <w:t xml:space="preserve">: Համայնքը </w:t>
      </w:r>
      <w:r w:rsidR="00310BEE" w:rsidRPr="00C32132">
        <w:rPr>
          <w:rFonts w:ascii="Sylfaen" w:hAnsi="Sylfaen"/>
          <w:sz w:val="24"/>
          <w:szCs w:val="24"/>
          <w:lang w:val="hy-AM"/>
        </w:rPr>
        <w:t>չունի</w:t>
      </w:r>
      <w:r w:rsidR="00310BEE" w:rsidRPr="00C32132">
        <w:rPr>
          <w:rFonts w:ascii="Sylfaen" w:hAnsi="Sylfaen"/>
          <w:sz w:val="24"/>
          <w:szCs w:val="24"/>
          <w:lang w:val="ro-RO"/>
        </w:rPr>
        <w:t xml:space="preserve"> </w:t>
      </w:r>
      <w:r w:rsidR="00310BEE" w:rsidRPr="00C32132">
        <w:rPr>
          <w:rFonts w:ascii="Sylfaen" w:hAnsi="Sylfaen"/>
          <w:sz w:val="24"/>
          <w:szCs w:val="24"/>
          <w:lang w:val="hy-AM"/>
        </w:rPr>
        <w:t>ջրահեռացման</w:t>
      </w:r>
      <w:r w:rsidR="00310BEE" w:rsidRPr="00C32132">
        <w:rPr>
          <w:rFonts w:ascii="Sylfaen" w:hAnsi="Sylfaen"/>
          <w:sz w:val="24"/>
          <w:szCs w:val="24"/>
          <w:lang w:val="ro-RO"/>
        </w:rPr>
        <w:t xml:space="preserve"> </w:t>
      </w:r>
      <w:r w:rsidR="00310BEE" w:rsidRPr="00C32132">
        <w:rPr>
          <w:rFonts w:ascii="Sylfaen" w:hAnsi="Sylfaen"/>
          <w:sz w:val="24"/>
          <w:szCs w:val="24"/>
          <w:lang w:val="hy-AM"/>
        </w:rPr>
        <w:t>կենտրոնացված</w:t>
      </w:r>
      <w:r w:rsidR="00310BEE" w:rsidRPr="00C32132">
        <w:rPr>
          <w:rFonts w:ascii="Sylfaen" w:hAnsi="Sylfaen"/>
          <w:sz w:val="24"/>
          <w:szCs w:val="24"/>
          <w:lang w:val="ro-RO"/>
        </w:rPr>
        <w:t xml:space="preserve"> </w:t>
      </w:r>
      <w:r w:rsidR="00310BEE" w:rsidRPr="00C32132">
        <w:rPr>
          <w:rFonts w:ascii="Sylfaen" w:hAnsi="Sylfaen"/>
          <w:sz w:val="24"/>
          <w:szCs w:val="24"/>
          <w:lang w:val="hy-AM"/>
        </w:rPr>
        <w:t>համակարգ</w:t>
      </w:r>
      <w:r w:rsidR="00310BEE" w:rsidRPr="00C32132">
        <w:rPr>
          <w:rFonts w:ascii="Sylfaen" w:hAnsi="Sylfaen"/>
          <w:sz w:val="24"/>
          <w:szCs w:val="24"/>
          <w:lang w:val="ro-RO"/>
        </w:rPr>
        <w:t xml:space="preserve"> (</w:t>
      </w:r>
      <w:r w:rsidR="00310BEE" w:rsidRPr="00C32132">
        <w:rPr>
          <w:rFonts w:ascii="Sylfaen" w:hAnsi="Sylfaen"/>
          <w:sz w:val="24"/>
          <w:szCs w:val="24"/>
          <w:lang w:val="hy-AM"/>
        </w:rPr>
        <w:t>կոյուղի</w:t>
      </w:r>
      <w:r w:rsidR="00310BEE" w:rsidRPr="00C32132">
        <w:rPr>
          <w:rFonts w:ascii="Sylfaen" w:hAnsi="Sylfaen"/>
          <w:sz w:val="24"/>
          <w:szCs w:val="24"/>
          <w:lang w:val="ro-RO"/>
        </w:rPr>
        <w:t>):</w:t>
      </w:r>
      <w:r w:rsidR="00310BEE" w:rsidRPr="00C32132">
        <w:rPr>
          <w:sz w:val="24"/>
          <w:szCs w:val="24"/>
          <w:lang w:val="af-ZA"/>
        </w:rPr>
        <w:t xml:space="preserve"> </w:t>
      </w:r>
      <w:r w:rsidR="00310BEE" w:rsidRPr="00C32132">
        <w:rPr>
          <w:rFonts w:ascii="Sylfaen" w:hAnsi="Sylfaen"/>
          <w:sz w:val="24"/>
          <w:szCs w:val="24"/>
          <w:lang w:val="hy-AM"/>
        </w:rPr>
        <w:t>Նոյակերտ</w:t>
      </w:r>
      <w:r w:rsidR="00310BEE" w:rsidRPr="00C32132">
        <w:rPr>
          <w:rFonts w:ascii="Sylfaen" w:hAnsi="Sylfaen"/>
          <w:sz w:val="24"/>
          <w:szCs w:val="24"/>
          <w:lang w:val="ro-RO"/>
        </w:rPr>
        <w:t xml:space="preserve"> </w:t>
      </w:r>
      <w:r w:rsidR="00310BEE" w:rsidRPr="00C32132">
        <w:rPr>
          <w:rFonts w:ascii="Sylfaen" w:hAnsi="Sylfaen"/>
          <w:sz w:val="24"/>
          <w:szCs w:val="24"/>
          <w:lang w:val="hy-AM"/>
        </w:rPr>
        <w:t>բնակավայր</w:t>
      </w:r>
      <w:r w:rsidR="00310BEE" w:rsidRPr="00C32132">
        <w:rPr>
          <w:rFonts w:ascii="Sylfaen" w:hAnsi="Sylfaen"/>
          <w:sz w:val="24"/>
          <w:szCs w:val="24"/>
          <w:lang w:val="ro-RO"/>
        </w:rPr>
        <w:t xml:space="preserve">ում  </w:t>
      </w:r>
      <w:r w:rsidR="00310BEE" w:rsidRPr="00C32132">
        <w:rPr>
          <w:rFonts w:ascii="Sylfaen" w:hAnsi="Sylfaen"/>
          <w:sz w:val="24"/>
          <w:szCs w:val="24"/>
          <w:lang w:val="hy-AM"/>
        </w:rPr>
        <w:t>կանոնավոր</w:t>
      </w:r>
      <w:r w:rsidR="00310BEE" w:rsidRPr="00C32132">
        <w:rPr>
          <w:rFonts w:ascii="Sylfaen" w:hAnsi="Sylfaen"/>
          <w:sz w:val="24"/>
          <w:szCs w:val="24"/>
          <w:lang w:val="ro-RO"/>
        </w:rPr>
        <w:t xml:space="preserve"> </w:t>
      </w:r>
      <w:r w:rsidR="00310BEE" w:rsidRPr="00C32132">
        <w:rPr>
          <w:rFonts w:ascii="Sylfaen" w:hAnsi="Sylfaen"/>
          <w:sz w:val="24"/>
          <w:szCs w:val="24"/>
          <w:lang w:val="hy-AM"/>
        </w:rPr>
        <w:t>կերպով</w:t>
      </w:r>
      <w:r w:rsidR="00310BEE" w:rsidRPr="00C32132">
        <w:rPr>
          <w:rFonts w:ascii="Sylfaen" w:hAnsi="Sylfaen"/>
          <w:sz w:val="24"/>
          <w:szCs w:val="24"/>
          <w:lang w:val="ro-RO"/>
        </w:rPr>
        <w:t xml:space="preserve">  իրականացվում է աղբահանություն` </w:t>
      </w:r>
      <w:r w:rsidR="00310BEE" w:rsidRPr="00C32132">
        <w:rPr>
          <w:rFonts w:ascii="Sylfaen" w:hAnsi="Sylfaen"/>
          <w:sz w:val="24"/>
          <w:szCs w:val="24"/>
          <w:lang w:val="hy-AM"/>
        </w:rPr>
        <w:t>շաբաթը</w:t>
      </w:r>
      <w:r w:rsidR="00310BEE" w:rsidRPr="00C32132">
        <w:rPr>
          <w:rFonts w:ascii="Sylfaen" w:hAnsi="Sylfaen"/>
          <w:sz w:val="24"/>
          <w:szCs w:val="24"/>
          <w:lang w:val="ro-RO"/>
        </w:rPr>
        <w:t xml:space="preserve"> </w:t>
      </w:r>
      <w:r w:rsidR="00310BEE" w:rsidRPr="00C32132">
        <w:rPr>
          <w:rFonts w:ascii="Sylfaen" w:hAnsi="Sylfaen"/>
          <w:sz w:val="24"/>
          <w:szCs w:val="24"/>
          <w:lang w:val="hy-AM"/>
        </w:rPr>
        <w:t>մեկ</w:t>
      </w:r>
      <w:r w:rsidR="00310BEE" w:rsidRPr="00C32132">
        <w:rPr>
          <w:rFonts w:ascii="Sylfaen" w:hAnsi="Sylfaen"/>
          <w:sz w:val="24"/>
          <w:szCs w:val="24"/>
          <w:lang w:val="ro-RO"/>
        </w:rPr>
        <w:t xml:space="preserve"> </w:t>
      </w:r>
      <w:r w:rsidR="00310BEE" w:rsidRPr="00C32132">
        <w:rPr>
          <w:rFonts w:ascii="Sylfaen" w:hAnsi="Sylfaen"/>
          <w:sz w:val="24"/>
          <w:szCs w:val="24"/>
          <w:lang w:val="hy-AM"/>
        </w:rPr>
        <w:t>անգամ</w:t>
      </w:r>
      <w:r w:rsidR="00310BEE" w:rsidRPr="00C32132">
        <w:rPr>
          <w:rFonts w:ascii="Sylfaen" w:hAnsi="Sylfaen"/>
          <w:sz w:val="24"/>
          <w:szCs w:val="24"/>
          <w:lang w:val="ro-RO"/>
        </w:rPr>
        <w:t xml:space="preserve">, </w:t>
      </w:r>
      <w:r w:rsidR="00310BEE" w:rsidRPr="00C32132">
        <w:rPr>
          <w:rFonts w:ascii="Sylfaen" w:hAnsi="Sylfaen"/>
          <w:sz w:val="24"/>
          <w:szCs w:val="24"/>
          <w:lang w:val="hy-AM"/>
        </w:rPr>
        <w:t>սակայն</w:t>
      </w:r>
      <w:r w:rsidR="00310BEE" w:rsidRPr="00C32132">
        <w:rPr>
          <w:rFonts w:ascii="Sylfaen" w:hAnsi="Sylfaen"/>
          <w:sz w:val="24"/>
          <w:szCs w:val="24"/>
          <w:lang w:val="ro-RO"/>
        </w:rPr>
        <w:t xml:space="preserve"> </w:t>
      </w:r>
      <w:r w:rsidR="00310BEE" w:rsidRPr="00C32132">
        <w:rPr>
          <w:rFonts w:ascii="Sylfaen" w:hAnsi="Sylfaen"/>
          <w:sz w:val="24"/>
          <w:szCs w:val="24"/>
          <w:lang w:val="hy-AM"/>
        </w:rPr>
        <w:t>բնակավայրի</w:t>
      </w:r>
      <w:r w:rsidR="00310BEE" w:rsidRPr="00C32132">
        <w:rPr>
          <w:rFonts w:ascii="Sylfaen" w:hAnsi="Sylfaen"/>
          <w:sz w:val="24"/>
          <w:szCs w:val="24"/>
          <w:lang w:val="ro-RO"/>
        </w:rPr>
        <w:t xml:space="preserve"> </w:t>
      </w:r>
      <w:r w:rsidR="00310BEE" w:rsidRPr="00C32132">
        <w:rPr>
          <w:rFonts w:ascii="Sylfaen" w:hAnsi="Sylfaen"/>
          <w:sz w:val="24"/>
          <w:szCs w:val="24"/>
          <w:lang w:val="hy-AM"/>
        </w:rPr>
        <w:t>տարածքում</w:t>
      </w:r>
      <w:r w:rsidR="00310BEE" w:rsidRPr="00C32132">
        <w:rPr>
          <w:rFonts w:ascii="Sylfaen" w:hAnsi="Sylfaen"/>
          <w:sz w:val="24"/>
          <w:szCs w:val="24"/>
          <w:lang w:val="ro-RO"/>
        </w:rPr>
        <w:t xml:space="preserve">  </w:t>
      </w:r>
      <w:r w:rsidR="00310BEE" w:rsidRPr="00C32132">
        <w:rPr>
          <w:rFonts w:ascii="Sylfaen" w:hAnsi="Sylfaen"/>
          <w:sz w:val="24"/>
          <w:szCs w:val="24"/>
          <w:lang w:val="hy-AM"/>
        </w:rPr>
        <w:t>աղբամանների</w:t>
      </w:r>
      <w:r w:rsidR="00310BEE" w:rsidRPr="00C32132">
        <w:rPr>
          <w:rFonts w:ascii="Sylfaen" w:hAnsi="Sylfaen"/>
          <w:sz w:val="24"/>
          <w:szCs w:val="24"/>
          <w:lang w:val="ro-RO"/>
        </w:rPr>
        <w:t xml:space="preserve"> </w:t>
      </w:r>
      <w:r w:rsidR="00310BEE" w:rsidRPr="00C32132">
        <w:rPr>
          <w:rFonts w:ascii="Sylfaen" w:hAnsi="Sylfaen"/>
          <w:sz w:val="24"/>
          <w:szCs w:val="24"/>
          <w:lang w:val="hy-AM"/>
        </w:rPr>
        <w:t>բացակայությունը</w:t>
      </w:r>
      <w:r w:rsidR="00310BEE" w:rsidRPr="00C32132">
        <w:rPr>
          <w:rFonts w:ascii="Sylfaen" w:hAnsi="Sylfaen"/>
          <w:sz w:val="24"/>
          <w:szCs w:val="24"/>
          <w:lang w:val="ro-RO"/>
        </w:rPr>
        <w:t xml:space="preserve"> </w:t>
      </w:r>
      <w:r w:rsidR="00310BEE" w:rsidRPr="00C32132">
        <w:rPr>
          <w:rFonts w:ascii="Sylfaen" w:hAnsi="Sylfaen"/>
          <w:sz w:val="24"/>
          <w:szCs w:val="24"/>
          <w:lang w:val="hy-AM"/>
        </w:rPr>
        <w:t>բացասաբար</w:t>
      </w:r>
      <w:r w:rsidR="00310BEE" w:rsidRPr="00C32132">
        <w:rPr>
          <w:rFonts w:ascii="Sylfaen" w:hAnsi="Sylfaen"/>
          <w:sz w:val="24"/>
          <w:szCs w:val="24"/>
          <w:lang w:val="ro-RO"/>
        </w:rPr>
        <w:t xml:space="preserve"> </w:t>
      </w:r>
      <w:r w:rsidR="00310BEE" w:rsidRPr="00C32132">
        <w:rPr>
          <w:rFonts w:ascii="Sylfaen" w:hAnsi="Sylfaen"/>
          <w:sz w:val="24"/>
          <w:szCs w:val="24"/>
          <w:lang w:val="hy-AM"/>
        </w:rPr>
        <w:t>է</w:t>
      </w:r>
      <w:r w:rsidR="00310BEE" w:rsidRPr="00C32132">
        <w:rPr>
          <w:rFonts w:ascii="Sylfaen" w:hAnsi="Sylfaen"/>
          <w:sz w:val="24"/>
          <w:szCs w:val="24"/>
          <w:lang w:val="ro-RO"/>
        </w:rPr>
        <w:t xml:space="preserve"> </w:t>
      </w:r>
      <w:r w:rsidR="00310BEE" w:rsidRPr="00C32132">
        <w:rPr>
          <w:rFonts w:ascii="Sylfaen" w:hAnsi="Sylfaen"/>
          <w:sz w:val="24"/>
          <w:szCs w:val="24"/>
          <w:lang w:val="hy-AM"/>
        </w:rPr>
        <w:t>անդրադառնում</w:t>
      </w:r>
      <w:r w:rsidR="00310BEE" w:rsidRPr="00C32132">
        <w:rPr>
          <w:rFonts w:ascii="Sylfaen" w:hAnsi="Sylfaen"/>
          <w:sz w:val="24"/>
          <w:szCs w:val="24"/>
          <w:lang w:val="ro-RO"/>
        </w:rPr>
        <w:t xml:space="preserve"> </w:t>
      </w:r>
      <w:r w:rsidR="00310BEE" w:rsidRPr="00C32132">
        <w:rPr>
          <w:rFonts w:ascii="Sylfaen" w:hAnsi="Sylfaen"/>
          <w:sz w:val="24"/>
          <w:szCs w:val="24"/>
          <w:lang w:val="hy-AM"/>
        </w:rPr>
        <w:t>բնակավայրի</w:t>
      </w:r>
      <w:r w:rsidR="00310BEE" w:rsidRPr="00C32132">
        <w:rPr>
          <w:rFonts w:ascii="Sylfaen" w:hAnsi="Sylfaen"/>
          <w:sz w:val="24"/>
          <w:szCs w:val="24"/>
          <w:lang w:val="ro-RO"/>
        </w:rPr>
        <w:t xml:space="preserve"> </w:t>
      </w:r>
      <w:r w:rsidR="00310BEE" w:rsidRPr="00C32132">
        <w:rPr>
          <w:rFonts w:ascii="Sylfaen" w:hAnsi="Sylfaen"/>
          <w:sz w:val="24"/>
          <w:szCs w:val="24"/>
          <w:lang w:val="hy-AM"/>
        </w:rPr>
        <w:t>արտաքին</w:t>
      </w:r>
      <w:r w:rsidR="00310BEE" w:rsidRPr="00C32132">
        <w:rPr>
          <w:rFonts w:ascii="Sylfaen" w:hAnsi="Sylfaen"/>
          <w:sz w:val="24"/>
          <w:szCs w:val="24"/>
          <w:lang w:val="ro-RO"/>
        </w:rPr>
        <w:t xml:space="preserve"> </w:t>
      </w:r>
      <w:r w:rsidR="00310BEE" w:rsidRPr="00C32132">
        <w:rPr>
          <w:rFonts w:ascii="Sylfaen" w:hAnsi="Sylfaen"/>
          <w:sz w:val="24"/>
          <w:szCs w:val="24"/>
          <w:lang w:val="hy-AM"/>
        </w:rPr>
        <w:t>տեսքի</w:t>
      </w:r>
      <w:r w:rsidR="00310BEE" w:rsidRPr="00C32132">
        <w:rPr>
          <w:rFonts w:ascii="Sylfaen" w:hAnsi="Sylfaen"/>
          <w:sz w:val="24"/>
          <w:szCs w:val="24"/>
          <w:lang w:val="ro-RO"/>
        </w:rPr>
        <w:t xml:space="preserve"> </w:t>
      </w:r>
      <w:r w:rsidR="00310BEE" w:rsidRPr="00C32132">
        <w:rPr>
          <w:rFonts w:ascii="Sylfaen" w:hAnsi="Sylfaen"/>
          <w:sz w:val="24"/>
          <w:szCs w:val="24"/>
          <w:lang w:val="hy-AM"/>
        </w:rPr>
        <w:t>և</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սանիտարահիգիենիկ</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պայմանների</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վրա</w:t>
      </w:r>
      <w:r w:rsidR="00310BEE" w:rsidRPr="00C32132">
        <w:rPr>
          <w:rFonts w:ascii="Sylfaen" w:hAnsi="Sylfaen" w:cs="Sylfaen"/>
          <w:sz w:val="24"/>
          <w:szCs w:val="24"/>
          <w:lang w:val="ro-RO"/>
        </w:rPr>
        <w:t>:</w:t>
      </w:r>
      <w:r w:rsidR="00310BEE" w:rsidRPr="00C32132">
        <w:rPr>
          <w:rFonts w:ascii="Sylfaen" w:hAnsi="Sylfaen" w:cs="Sylfaen"/>
          <w:sz w:val="24"/>
          <w:szCs w:val="24"/>
          <w:lang w:val="hy-AM"/>
        </w:rPr>
        <w:t xml:space="preserve"> </w:t>
      </w:r>
      <w:r w:rsidR="00310BEE" w:rsidRPr="00C32132">
        <w:rPr>
          <w:rFonts w:ascii="Sylfaen" w:hAnsi="Sylfaen"/>
          <w:sz w:val="24"/>
          <w:szCs w:val="24"/>
          <w:lang w:val="hy-AM"/>
        </w:rPr>
        <w:t>Բնակավայր</w:t>
      </w:r>
      <w:r w:rsidR="00310BEE" w:rsidRPr="00C32132">
        <w:rPr>
          <w:rFonts w:ascii="Sylfaen" w:hAnsi="Sylfaen"/>
          <w:sz w:val="24"/>
          <w:szCs w:val="24"/>
          <w:lang w:val="ro-RO"/>
        </w:rPr>
        <w:t>ը</w:t>
      </w:r>
      <w:r w:rsidR="00310BEE" w:rsidRPr="00C32132">
        <w:rPr>
          <w:rFonts w:ascii="Sylfaen" w:hAnsi="Sylfaen" w:cs="Sylfaen"/>
          <w:sz w:val="24"/>
          <w:szCs w:val="24"/>
          <w:lang w:val="hy-AM"/>
        </w:rPr>
        <w:t xml:space="preserve"> </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գազաֆիկացված</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է</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բնակչությունը</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ամբողջությամբ</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օգտվում</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է</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կապույտ</w:t>
      </w:r>
      <w:r w:rsidR="00310BEE" w:rsidRPr="00C32132">
        <w:rPr>
          <w:rFonts w:ascii="Sylfaen" w:hAnsi="Sylfaen" w:cs="Sylfaen"/>
          <w:sz w:val="24"/>
          <w:szCs w:val="24"/>
          <w:lang w:val="ro-RO"/>
        </w:rPr>
        <w:t xml:space="preserve"> </w:t>
      </w:r>
      <w:r w:rsidR="00310BEE" w:rsidRPr="00C32132">
        <w:rPr>
          <w:rFonts w:ascii="Sylfaen" w:hAnsi="Sylfaen" w:cs="Sylfaen"/>
          <w:sz w:val="24"/>
          <w:szCs w:val="24"/>
          <w:lang w:val="hy-AM"/>
        </w:rPr>
        <w:t>վառելիքից</w:t>
      </w:r>
      <w:r w:rsidRPr="00C32132">
        <w:rPr>
          <w:rFonts w:ascii="Sylfaen" w:hAnsi="Sylfaen" w:cs="Sylfaen"/>
          <w:sz w:val="24"/>
          <w:szCs w:val="24"/>
          <w:lang w:val="hy-AM"/>
        </w:rPr>
        <w:t>։</w:t>
      </w:r>
      <w:r w:rsidR="00310BEE" w:rsidRPr="00C32132">
        <w:rPr>
          <w:rFonts w:ascii="Sylfaen" w:hAnsi="Sylfaen"/>
          <w:sz w:val="24"/>
          <w:szCs w:val="24"/>
          <w:lang w:val="hy-AM"/>
        </w:rPr>
        <w:t xml:space="preserve">   Նոյակերտ  բնակավայրում միայն մի քանի փողոց է  ապահովված ցերեկային    լուսավորությամբ</w:t>
      </w:r>
      <w:r w:rsidRPr="00C32132">
        <w:rPr>
          <w:rFonts w:ascii="Sylfaen" w:hAnsi="Sylfaen"/>
          <w:sz w:val="24"/>
          <w:szCs w:val="24"/>
          <w:lang w:val="hy-AM"/>
        </w:rPr>
        <w:t>։</w:t>
      </w:r>
      <w:r w:rsidR="00310BEE" w:rsidRPr="00C32132">
        <w:rPr>
          <w:rFonts w:ascii="Sylfaen" w:hAnsi="Sylfaen"/>
          <w:sz w:val="24"/>
          <w:szCs w:val="24"/>
          <w:lang w:val="hy-AM"/>
        </w:rPr>
        <w:t xml:space="preserve">  </w:t>
      </w:r>
      <w:r w:rsidR="00310BEE" w:rsidRPr="00C32132">
        <w:rPr>
          <w:rFonts w:ascii="Sylfaen" w:hAnsi="Sylfaen"/>
          <w:sz w:val="24"/>
          <w:szCs w:val="24"/>
          <w:lang w:val="ro-RO"/>
        </w:rPr>
        <w:t xml:space="preserve"> </w:t>
      </w:r>
      <w:r w:rsidR="00310BEE" w:rsidRPr="00C32132">
        <w:rPr>
          <w:rFonts w:ascii="Sylfaen" w:hAnsi="Sylfaen"/>
          <w:sz w:val="24"/>
          <w:szCs w:val="24"/>
          <w:lang w:val="hy-AM"/>
        </w:rPr>
        <w:t>Գ</w:t>
      </w:r>
      <w:r w:rsidR="00310BEE" w:rsidRPr="00C32132">
        <w:rPr>
          <w:rFonts w:ascii="Sylfaen" w:hAnsi="Sylfaen"/>
          <w:sz w:val="24"/>
          <w:szCs w:val="24"/>
          <w:lang w:val="ro-RO"/>
        </w:rPr>
        <w:t>երեզմանատունը</w:t>
      </w:r>
      <w:r w:rsidR="00310BEE" w:rsidRPr="00C32132">
        <w:rPr>
          <w:rFonts w:ascii="Sylfaen" w:hAnsi="Sylfaen"/>
          <w:sz w:val="24"/>
          <w:szCs w:val="24"/>
          <w:lang w:val="hy-AM"/>
        </w:rPr>
        <w:t xml:space="preserve"> </w:t>
      </w:r>
      <w:r w:rsidR="00310BEE" w:rsidRPr="00C32132">
        <w:rPr>
          <w:rFonts w:ascii="Sylfaen" w:hAnsi="Sylfaen"/>
          <w:sz w:val="24"/>
          <w:szCs w:val="24"/>
          <w:lang w:val="ro-RO"/>
        </w:rPr>
        <w:t xml:space="preserve"> ցանկապատ</w:t>
      </w:r>
      <w:r w:rsidR="00310BEE" w:rsidRPr="00C32132">
        <w:rPr>
          <w:rFonts w:ascii="Sylfaen" w:hAnsi="Sylfaen"/>
          <w:sz w:val="24"/>
          <w:szCs w:val="24"/>
          <w:lang w:val="hy-AM"/>
        </w:rPr>
        <w:t xml:space="preserve">ված  չէ </w:t>
      </w:r>
      <w:r w:rsidR="00310BEE" w:rsidRPr="00C32132">
        <w:rPr>
          <w:rFonts w:ascii="Sylfaen" w:hAnsi="Sylfaen"/>
          <w:sz w:val="24"/>
          <w:szCs w:val="24"/>
          <w:lang w:val="ro-RO"/>
        </w:rPr>
        <w:t xml:space="preserve"> </w:t>
      </w:r>
      <w:r w:rsidR="00310BEE" w:rsidRPr="00C32132">
        <w:rPr>
          <w:rFonts w:ascii="Sylfaen" w:hAnsi="Sylfaen"/>
          <w:sz w:val="24"/>
          <w:szCs w:val="24"/>
          <w:lang w:val="hy-AM"/>
        </w:rPr>
        <w:t>և  գերեզմանատուն  տանող  ճանապարհը խճապատման կարիք ունի</w:t>
      </w:r>
      <w:r w:rsidR="00F85BF1" w:rsidRPr="00C32132">
        <w:rPr>
          <w:rFonts w:ascii="Sylfaen" w:hAnsi="Sylfaen"/>
          <w:sz w:val="24"/>
          <w:szCs w:val="24"/>
          <w:lang w:val="ro-RO"/>
        </w:rPr>
        <w:t>:</w:t>
      </w:r>
      <w:r w:rsidR="00310BEE" w:rsidRPr="00C32132">
        <w:rPr>
          <w:rFonts w:ascii="Sylfaen" w:hAnsi="Sylfaen"/>
          <w:sz w:val="24"/>
          <w:szCs w:val="24"/>
          <w:lang w:val="ro-RO"/>
        </w:rPr>
        <w:t xml:space="preserve"> </w:t>
      </w:r>
    </w:p>
    <w:p w:rsidR="00310BEE" w:rsidRPr="00A66272" w:rsidRDefault="00FA4FFB" w:rsidP="00FA4FFB">
      <w:pPr>
        <w:ind w:right="-1"/>
        <w:jc w:val="both"/>
        <w:rPr>
          <w:rFonts w:ascii="Sylfaen" w:hAnsi="Sylfaen" w:cs="Sylfaen"/>
          <w:b/>
          <w:sz w:val="24"/>
          <w:szCs w:val="24"/>
          <w:lang w:val="hy-AM"/>
        </w:rPr>
      </w:pPr>
      <w:r w:rsidRPr="00A66272">
        <w:rPr>
          <w:rFonts w:ascii="Sylfaen" w:hAnsi="Sylfaen" w:cs="Sylfaen"/>
          <w:b/>
          <w:sz w:val="24"/>
          <w:szCs w:val="24"/>
          <w:lang w:val="hy-AM"/>
        </w:rPr>
        <w:t xml:space="preserve">                 </w:t>
      </w:r>
      <w:r w:rsidR="00310BEE" w:rsidRPr="00A66272">
        <w:rPr>
          <w:rFonts w:ascii="Sylfaen" w:hAnsi="Sylfaen" w:cs="Sylfaen"/>
          <w:b/>
          <w:sz w:val="24"/>
          <w:szCs w:val="24"/>
          <w:lang w:val="hy-AM"/>
        </w:rPr>
        <w:t xml:space="preserve">    1.</w:t>
      </w:r>
      <w:r w:rsidR="00A66272" w:rsidRPr="00A66272">
        <w:rPr>
          <w:rFonts w:ascii="Sylfaen" w:hAnsi="Sylfaen" w:cs="Sylfaen"/>
          <w:b/>
          <w:sz w:val="24"/>
          <w:szCs w:val="24"/>
          <w:lang w:val="hy-AM"/>
        </w:rPr>
        <w:t>5</w:t>
      </w:r>
      <w:r w:rsidR="00310BEE" w:rsidRPr="00A66272">
        <w:rPr>
          <w:rFonts w:ascii="Sylfaen" w:hAnsi="Sylfaen" w:cs="Sylfaen"/>
          <w:b/>
          <w:sz w:val="24"/>
          <w:szCs w:val="24"/>
          <w:lang w:val="hy-AM"/>
        </w:rPr>
        <w:t xml:space="preserve">  ԲՆԱԿԵԼԻ  ԵՎ  ՈՉ  ԲՆԱԿԵԼԻ  ՏԱՐԱԾՔՆԵՐԻ  ՍՊԱՍԱՐԿՈՒՄ</w:t>
      </w:r>
    </w:p>
    <w:p w:rsidR="00F85BF1" w:rsidRPr="00C32132" w:rsidRDefault="00FA4FFB" w:rsidP="00B15C87">
      <w:pPr>
        <w:ind w:right="821"/>
        <w:jc w:val="both"/>
        <w:rPr>
          <w:rFonts w:ascii="Sylfaen" w:hAnsi="Sylfaen"/>
          <w:sz w:val="24"/>
          <w:szCs w:val="24"/>
          <w:lang w:val="ro-RO"/>
        </w:rPr>
      </w:pPr>
      <w:r>
        <w:rPr>
          <w:rFonts w:ascii="Sylfaen" w:hAnsi="Sylfaen"/>
          <w:lang w:val="hy-AM"/>
        </w:rPr>
        <w:t xml:space="preserve">       </w:t>
      </w:r>
      <w:r w:rsidR="00C32132">
        <w:rPr>
          <w:rFonts w:ascii="Sylfaen" w:hAnsi="Sylfaen"/>
          <w:lang w:val="hy-AM"/>
        </w:rPr>
        <w:t xml:space="preserve"> </w:t>
      </w:r>
      <w:r w:rsidR="00310BEE" w:rsidRPr="00C32132">
        <w:rPr>
          <w:rFonts w:ascii="Sylfaen" w:hAnsi="Sylfaen"/>
          <w:sz w:val="24"/>
          <w:szCs w:val="24"/>
          <w:lang w:val="hy-AM"/>
        </w:rPr>
        <w:t>Բնակավայր</w:t>
      </w:r>
      <w:r w:rsidR="00310BEE" w:rsidRPr="00C32132">
        <w:rPr>
          <w:rFonts w:ascii="Sylfaen" w:hAnsi="Sylfaen"/>
          <w:sz w:val="24"/>
          <w:szCs w:val="24"/>
          <w:lang w:val="ro-RO"/>
        </w:rPr>
        <w:t xml:space="preserve">ում չկան բազմաբնակարան բնակելի շենքեր, կան միայն բնակելի </w:t>
      </w:r>
      <w:r w:rsidRPr="00C32132">
        <w:rPr>
          <w:rFonts w:ascii="Sylfaen" w:hAnsi="Sylfaen"/>
          <w:sz w:val="24"/>
          <w:szCs w:val="24"/>
          <w:lang w:val="hy-AM"/>
        </w:rPr>
        <w:t xml:space="preserve">  </w:t>
      </w:r>
      <w:r w:rsidR="00310BEE" w:rsidRPr="00C32132">
        <w:rPr>
          <w:rFonts w:ascii="Sylfaen" w:hAnsi="Sylfaen"/>
          <w:sz w:val="24"/>
          <w:szCs w:val="24"/>
          <w:lang w:val="ro-RO"/>
        </w:rPr>
        <w:t>առանձնատներ</w:t>
      </w:r>
      <w:r w:rsidR="00A66272">
        <w:rPr>
          <w:rFonts w:ascii="Sylfaen" w:hAnsi="Sylfaen"/>
          <w:sz w:val="24"/>
          <w:szCs w:val="24"/>
          <w:lang w:val="hy-AM"/>
        </w:rPr>
        <w:t xml:space="preserve">՝ </w:t>
      </w:r>
      <w:r w:rsidR="00310BEE" w:rsidRPr="00C32132">
        <w:rPr>
          <w:rFonts w:ascii="Sylfaen" w:hAnsi="Sylfaen"/>
          <w:sz w:val="24"/>
          <w:szCs w:val="24"/>
          <w:lang w:val="ro-RO"/>
        </w:rPr>
        <w:t>թ</w:t>
      </w:r>
      <w:r w:rsidR="00A66272">
        <w:rPr>
          <w:rFonts w:ascii="Sylfaen" w:hAnsi="Sylfaen"/>
          <w:sz w:val="24"/>
          <w:szCs w:val="24"/>
          <w:lang w:val="hy-AM"/>
        </w:rPr>
        <w:t>վով</w:t>
      </w:r>
      <w:r w:rsidR="00310BEE" w:rsidRPr="00C32132">
        <w:rPr>
          <w:rFonts w:ascii="Sylfaen" w:hAnsi="Sylfaen"/>
          <w:sz w:val="24"/>
          <w:szCs w:val="24"/>
          <w:lang w:val="ro-RO"/>
        </w:rPr>
        <w:t xml:space="preserve"> </w:t>
      </w:r>
      <w:r w:rsidR="00310BEE" w:rsidRPr="00C32132">
        <w:rPr>
          <w:rFonts w:ascii="Sylfaen" w:hAnsi="Sylfaen"/>
          <w:sz w:val="24"/>
          <w:szCs w:val="24"/>
          <w:lang w:val="hy-AM"/>
        </w:rPr>
        <w:t>547</w:t>
      </w:r>
      <w:r w:rsidR="00A66272">
        <w:rPr>
          <w:rFonts w:ascii="Sylfaen" w:hAnsi="Sylfaen"/>
          <w:sz w:val="24"/>
          <w:szCs w:val="24"/>
          <w:lang w:val="hy-AM"/>
        </w:rPr>
        <w:t>,</w:t>
      </w:r>
      <w:r w:rsidR="00310BEE" w:rsidRPr="00C32132">
        <w:rPr>
          <w:rFonts w:ascii="Sylfaen" w:hAnsi="Sylfaen"/>
          <w:sz w:val="24"/>
          <w:szCs w:val="24"/>
          <w:lang w:val="ro-RO"/>
        </w:rPr>
        <w:t xml:space="preserve"> և դրանց ընդհանուր մակերեսը`</w:t>
      </w:r>
      <w:r w:rsidR="00310BEE" w:rsidRPr="00C32132">
        <w:rPr>
          <w:rFonts w:ascii="Sylfaen" w:hAnsi="Sylfaen"/>
          <w:sz w:val="24"/>
          <w:szCs w:val="24"/>
          <w:lang w:val="hy-AM"/>
        </w:rPr>
        <w:t>70500</w:t>
      </w:r>
      <w:r w:rsidR="00310BEE" w:rsidRPr="00C32132">
        <w:rPr>
          <w:rFonts w:ascii="Sylfaen" w:hAnsi="Sylfaen"/>
          <w:sz w:val="24"/>
          <w:szCs w:val="24"/>
          <w:lang w:val="ro-RO"/>
        </w:rPr>
        <w:t>մ</w:t>
      </w:r>
      <w:r w:rsidR="00310BEE" w:rsidRPr="00C32132">
        <w:rPr>
          <w:rFonts w:ascii="Sylfaen" w:hAnsi="Sylfaen"/>
          <w:sz w:val="24"/>
          <w:szCs w:val="24"/>
          <w:vertAlign w:val="superscript"/>
          <w:lang w:val="ro-RO"/>
        </w:rPr>
        <w:t>2</w:t>
      </w:r>
      <w:r w:rsidR="00310BEE" w:rsidRPr="00C32132">
        <w:rPr>
          <w:rFonts w:ascii="Sylfaen" w:hAnsi="Sylfaen"/>
          <w:sz w:val="24"/>
          <w:szCs w:val="24"/>
          <w:lang w:val="ro-RO"/>
        </w:rPr>
        <w:t>, բնակարանի կարիքավոր</w:t>
      </w:r>
      <w:r w:rsidR="00310BEE" w:rsidRPr="00C32132">
        <w:rPr>
          <w:rFonts w:ascii="Sylfaen" w:hAnsi="Sylfaen"/>
          <w:sz w:val="24"/>
          <w:szCs w:val="24"/>
          <w:lang w:val="hy-AM"/>
        </w:rPr>
        <w:t xml:space="preserve"> ընտանիք</w:t>
      </w:r>
      <w:r w:rsidR="00310BEE" w:rsidRPr="00C32132">
        <w:rPr>
          <w:rFonts w:ascii="Sylfaen" w:hAnsi="Sylfaen"/>
          <w:sz w:val="24"/>
          <w:szCs w:val="24"/>
          <w:lang w:val="ro-RO"/>
        </w:rPr>
        <w:t>ների թիվը՝</w:t>
      </w:r>
      <w:r w:rsidR="00A66272">
        <w:rPr>
          <w:rFonts w:ascii="Sylfaen" w:hAnsi="Sylfaen"/>
          <w:sz w:val="24"/>
          <w:szCs w:val="24"/>
          <w:lang w:val="hy-AM"/>
        </w:rPr>
        <w:t xml:space="preserve"> </w:t>
      </w:r>
      <w:r w:rsidR="00310BEE" w:rsidRPr="00C32132">
        <w:rPr>
          <w:rFonts w:ascii="Sylfaen" w:hAnsi="Sylfaen"/>
          <w:sz w:val="24"/>
          <w:szCs w:val="24"/>
          <w:lang w:val="hy-AM"/>
        </w:rPr>
        <w:t>1</w:t>
      </w:r>
      <w:r w:rsidR="00A66272">
        <w:rPr>
          <w:rFonts w:ascii="Sylfaen" w:hAnsi="Sylfaen"/>
          <w:sz w:val="24"/>
          <w:szCs w:val="24"/>
          <w:lang w:val="hy-AM"/>
        </w:rPr>
        <w:t>8</w:t>
      </w:r>
      <w:r w:rsidR="00310BEE" w:rsidRPr="00C32132">
        <w:rPr>
          <w:rFonts w:ascii="Sylfaen" w:hAnsi="Sylfaen"/>
          <w:sz w:val="24"/>
          <w:szCs w:val="24"/>
          <w:lang w:val="ro-RO"/>
        </w:rPr>
        <w:t>:</w:t>
      </w:r>
      <w:r w:rsidR="00C92F00" w:rsidRPr="00C32132">
        <w:rPr>
          <w:rFonts w:ascii="Sylfaen" w:hAnsi="Sylfaen"/>
          <w:sz w:val="24"/>
          <w:szCs w:val="24"/>
          <w:lang w:val="ro-RO"/>
        </w:rPr>
        <w:t xml:space="preserve"> </w:t>
      </w:r>
      <w:r w:rsidR="00310BEE" w:rsidRPr="00C32132">
        <w:rPr>
          <w:rFonts w:ascii="Sylfaen" w:hAnsi="Sylfaen"/>
          <w:sz w:val="24"/>
          <w:szCs w:val="24"/>
          <w:lang w:val="hy-AM"/>
        </w:rPr>
        <w:t>Բնակավայրի</w:t>
      </w:r>
      <w:r w:rsidR="00310BEE" w:rsidRPr="00C32132">
        <w:rPr>
          <w:rFonts w:ascii="Sylfaen" w:hAnsi="Sylfaen"/>
          <w:sz w:val="24"/>
          <w:szCs w:val="24"/>
          <w:lang w:val="ro-RO"/>
        </w:rPr>
        <w:t xml:space="preserve"> առանձնատների մեծ մասը վերանորոգված  են, նորաբաժան ընտանիքների համար անհրաժեշտ են նոր առանձնատներ: Սակայն, բնակչության սոցիալական վատ պայմանների պատճառով առանձնատների կառուցման և  վերանորոգման աշխատանքներ</w:t>
      </w:r>
      <w:r w:rsidR="00310BEE" w:rsidRPr="00C32132">
        <w:rPr>
          <w:rFonts w:ascii="Sylfaen" w:hAnsi="Sylfaen"/>
          <w:sz w:val="24"/>
          <w:szCs w:val="24"/>
          <w:lang w:val="hy-AM"/>
        </w:rPr>
        <w:t>ը</w:t>
      </w:r>
      <w:r w:rsidR="00310BEE" w:rsidRPr="00C32132">
        <w:rPr>
          <w:rFonts w:ascii="Sylfaen" w:hAnsi="Sylfaen"/>
          <w:sz w:val="24"/>
          <w:szCs w:val="24"/>
          <w:lang w:val="ro-RO"/>
        </w:rPr>
        <w:t xml:space="preserve"> կատարվում են միայն խիստ անհրաժեշտության դեպքերում, իսկ նոր առանձնատներ հաճախակի չեն կառուցվում</w:t>
      </w:r>
      <w:r w:rsidR="00BD608E" w:rsidRPr="00C32132">
        <w:rPr>
          <w:rFonts w:ascii="Sylfaen" w:hAnsi="Sylfaen"/>
          <w:sz w:val="24"/>
          <w:szCs w:val="24"/>
          <w:lang w:val="ro-RO"/>
        </w:rPr>
        <w:t>:</w:t>
      </w:r>
      <w:r w:rsidR="00310BEE" w:rsidRPr="00C32132">
        <w:rPr>
          <w:rFonts w:ascii="Sylfaen" w:hAnsi="Sylfaen" w:cs="Sylfaen"/>
          <w:sz w:val="24"/>
          <w:szCs w:val="24"/>
          <w:lang w:val="hy-AM"/>
        </w:rPr>
        <w:t xml:space="preserve">                                 </w:t>
      </w:r>
    </w:p>
    <w:p w:rsidR="00310BEE" w:rsidRPr="00F7531C" w:rsidRDefault="00310BEE" w:rsidP="00FA4FFB">
      <w:pPr>
        <w:spacing w:line="360" w:lineRule="auto"/>
        <w:ind w:left="1276" w:right="538"/>
        <w:jc w:val="both"/>
        <w:rPr>
          <w:rFonts w:ascii="Sylfaen" w:hAnsi="Sylfaen" w:cs="Sylfaen"/>
          <w:b/>
          <w:sz w:val="26"/>
          <w:szCs w:val="26"/>
          <w:lang w:val="ro-RO"/>
        </w:rPr>
      </w:pPr>
      <w:r>
        <w:rPr>
          <w:rFonts w:ascii="Sylfaen" w:hAnsi="Sylfaen" w:cs="Sylfaen"/>
          <w:b/>
          <w:sz w:val="26"/>
          <w:szCs w:val="26"/>
          <w:lang w:val="ro-RO"/>
        </w:rPr>
        <w:t xml:space="preserve">          </w:t>
      </w:r>
      <w:r w:rsidRPr="00B52B13">
        <w:rPr>
          <w:rFonts w:ascii="Sylfaen" w:hAnsi="Sylfaen" w:cs="Sylfaen"/>
          <w:b/>
          <w:sz w:val="26"/>
          <w:szCs w:val="26"/>
          <w:lang w:val="ro-RO"/>
        </w:rPr>
        <w:t xml:space="preserve">                   </w:t>
      </w:r>
      <w:r>
        <w:rPr>
          <w:rFonts w:ascii="Sylfaen" w:hAnsi="Sylfaen" w:cs="Sylfaen"/>
          <w:b/>
          <w:sz w:val="26"/>
          <w:szCs w:val="26"/>
          <w:lang w:val="ro-RO"/>
        </w:rPr>
        <w:t xml:space="preserve"> </w:t>
      </w:r>
      <w:r w:rsidR="00F32C86" w:rsidRPr="00F32C86">
        <w:rPr>
          <w:rFonts w:ascii="Sylfaen" w:hAnsi="Sylfaen" w:cs="Sylfaen"/>
          <w:b/>
          <w:sz w:val="26"/>
          <w:szCs w:val="26"/>
          <w:lang w:val="hy-AM"/>
        </w:rPr>
        <w:t xml:space="preserve">    </w:t>
      </w:r>
      <w:r>
        <w:rPr>
          <w:rFonts w:ascii="Sylfaen" w:hAnsi="Sylfaen" w:cs="Sylfaen"/>
          <w:b/>
          <w:sz w:val="26"/>
          <w:szCs w:val="26"/>
          <w:lang w:val="ro-RO"/>
        </w:rPr>
        <w:t>1.</w:t>
      </w:r>
      <w:r w:rsidR="00A66272">
        <w:rPr>
          <w:rFonts w:ascii="Sylfaen" w:hAnsi="Sylfaen" w:cs="Sylfaen"/>
          <w:b/>
          <w:sz w:val="26"/>
          <w:szCs w:val="26"/>
          <w:lang w:val="hy-AM"/>
        </w:rPr>
        <w:t>6</w:t>
      </w:r>
      <w:r>
        <w:rPr>
          <w:rFonts w:ascii="Sylfaen" w:hAnsi="Sylfaen" w:cs="Sylfaen"/>
          <w:b/>
          <w:sz w:val="26"/>
          <w:szCs w:val="26"/>
          <w:lang w:val="ro-RO"/>
        </w:rPr>
        <w:t xml:space="preserve"> </w:t>
      </w:r>
      <w:r w:rsidRPr="00F32C86">
        <w:rPr>
          <w:rFonts w:ascii="Sylfaen" w:hAnsi="Sylfaen" w:cs="Sylfaen"/>
          <w:b/>
          <w:sz w:val="26"/>
          <w:szCs w:val="26"/>
          <w:lang w:val="ro-RO"/>
        </w:rPr>
        <w:t>Հողօգտագործում</w:t>
      </w:r>
    </w:p>
    <w:p w:rsidR="00B15C87" w:rsidRPr="00A66272" w:rsidRDefault="00310BEE" w:rsidP="006635B6">
      <w:pPr>
        <w:ind w:right="821"/>
        <w:jc w:val="both"/>
        <w:rPr>
          <w:rFonts w:ascii="Sylfaen" w:hAnsi="Sylfaen"/>
          <w:sz w:val="24"/>
          <w:szCs w:val="24"/>
          <w:lang w:val="hy-AM"/>
        </w:rPr>
      </w:pPr>
      <w:r w:rsidRPr="00275175">
        <w:rPr>
          <w:rFonts w:ascii="Sylfaen" w:hAnsi="Sylfaen"/>
          <w:lang w:val="ro-RO"/>
        </w:rPr>
        <w:lastRenderedPageBreak/>
        <w:t xml:space="preserve">        </w:t>
      </w:r>
      <w:r w:rsidRPr="006E09A8">
        <w:rPr>
          <w:lang w:val="af-ZA"/>
        </w:rPr>
        <w:t xml:space="preserve"> </w:t>
      </w:r>
      <w:r w:rsidRPr="00681D21">
        <w:rPr>
          <w:rFonts w:ascii="Sylfaen" w:hAnsi="Sylfaen"/>
          <w:sz w:val="24"/>
          <w:szCs w:val="24"/>
          <w:lang w:val="hy-AM"/>
        </w:rPr>
        <w:t>Նոյակերտ</w:t>
      </w:r>
      <w:r w:rsidRPr="00681D21">
        <w:rPr>
          <w:rFonts w:ascii="Sylfaen" w:hAnsi="Sylfaen"/>
          <w:sz w:val="24"/>
          <w:szCs w:val="24"/>
          <w:lang w:val="ro-RO"/>
        </w:rPr>
        <w:t xml:space="preserve"> </w:t>
      </w:r>
      <w:r w:rsidRPr="00681D21">
        <w:rPr>
          <w:rFonts w:ascii="Sylfaen" w:hAnsi="Sylfaen"/>
          <w:sz w:val="24"/>
          <w:szCs w:val="24"/>
          <w:lang w:val="hy-AM"/>
        </w:rPr>
        <w:t>բնակավայր</w:t>
      </w:r>
      <w:r w:rsidRPr="00681D21">
        <w:rPr>
          <w:rFonts w:ascii="Sylfaen" w:hAnsi="Sylfaen" w:cs="Sylfaen"/>
          <w:sz w:val="24"/>
          <w:szCs w:val="24"/>
          <w:lang w:val="hy-AM"/>
        </w:rPr>
        <w:t>ի</w:t>
      </w:r>
      <w:r w:rsidRPr="00681D21">
        <w:rPr>
          <w:rFonts w:ascii="Sylfaen" w:hAnsi="Sylfaen"/>
          <w:sz w:val="24"/>
          <w:szCs w:val="24"/>
          <w:lang w:val="ro-RO"/>
        </w:rPr>
        <w:t xml:space="preserve">  վարչական տարածքը կազմում է 1299,54 հա,  այդ թվում` գյուղատնտեսական նշանակության հողեր՝1113,56հա, բնակելի շինությունների տակ հողեր՝ 135,4հա, արդյունաբերական,</w:t>
      </w:r>
      <w:r w:rsidR="00A66272">
        <w:rPr>
          <w:rFonts w:ascii="Sylfaen" w:hAnsi="Sylfaen"/>
          <w:sz w:val="24"/>
          <w:szCs w:val="24"/>
          <w:lang w:val="hy-AM"/>
        </w:rPr>
        <w:t xml:space="preserve"> </w:t>
      </w:r>
      <w:r w:rsidRPr="00681D21">
        <w:rPr>
          <w:rFonts w:ascii="Sylfaen" w:hAnsi="Sylfaen"/>
          <w:sz w:val="24"/>
          <w:szCs w:val="24"/>
          <w:lang w:val="hy-AM"/>
        </w:rPr>
        <w:t>ընդերքօգտագործման</w:t>
      </w:r>
      <w:r w:rsidRPr="00681D21">
        <w:rPr>
          <w:rFonts w:ascii="Sylfaen" w:hAnsi="Sylfaen"/>
          <w:sz w:val="24"/>
          <w:szCs w:val="24"/>
          <w:lang w:val="ro-RO"/>
        </w:rPr>
        <w:t xml:space="preserve"> </w:t>
      </w:r>
      <w:r w:rsidRPr="00681D21">
        <w:rPr>
          <w:rFonts w:ascii="Sylfaen" w:hAnsi="Sylfaen"/>
          <w:sz w:val="24"/>
          <w:szCs w:val="24"/>
          <w:lang w:val="hy-AM"/>
        </w:rPr>
        <w:t>հողեր</w:t>
      </w:r>
      <w:r w:rsidRPr="00681D21">
        <w:rPr>
          <w:rFonts w:ascii="Sylfaen" w:hAnsi="Sylfaen"/>
          <w:sz w:val="24"/>
          <w:szCs w:val="24"/>
          <w:lang w:val="ro-RO"/>
        </w:rPr>
        <w:t xml:space="preserve"> 11,43 </w:t>
      </w:r>
      <w:r w:rsidRPr="00681D21">
        <w:rPr>
          <w:rFonts w:ascii="Sylfaen" w:hAnsi="Sylfaen"/>
          <w:sz w:val="24"/>
          <w:szCs w:val="24"/>
          <w:lang w:val="hy-AM"/>
        </w:rPr>
        <w:t>հա</w:t>
      </w:r>
      <w:r w:rsidRPr="00681D21">
        <w:rPr>
          <w:rFonts w:ascii="Sylfaen" w:hAnsi="Sylfaen"/>
          <w:sz w:val="24"/>
          <w:szCs w:val="24"/>
          <w:lang w:val="ro-RO"/>
        </w:rPr>
        <w:t xml:space="preserve">, </w:t>
      </w:r>
      <w:r w:rsidRPr="00681D21">
        <w:rPr>
          <w:rFonts w:ascii="Sylfaen" w:hAnsi="Sylfaen"/>
          <w:sz w:val="24"/>
          <w:szCs w:val="24"/>
          <w:lang w:val="hy-AM"/>
        </w:rPr>
        <w:t>էներգետիկայի</w:t>
      </w:r>
      <w:r w:rsidRPr="00681D21">
        <w:rPr>
          <w:rFonts w:ascii="Sylfaen" w:hAnsi="Sylfaen"/>
          <w:sz w:val="24"/>
          <w:szCs w:val="24"/>
          <w:lang w:val="ro-RO"/>
        </w:rPr>
        <w:t xml:space="preserve">, </w:t>
      </w:r>
      <w:r w:rsidRPr="00681D21">
        <w:rPr>
          <w:rFonts w:ascii="Sylfaen" w:hAnsi="Sylfaen"/>
          <w:sz w:val="24"/>
          <w:szCs w:val="24"/>
          <w:lang w:val="hy-AM"/>
        </w:rPr>
        <w:t>կապի</w:t>
      </w:r>
      <w:r w:rsidRPr="00681D21">
        <w:rPr>
          <w:rFonts w:ascii="Sylfaen" w:hAnsi="Sylfaen"/>
          <w:sz w:val="24"/>
          <w:szCs w:val="24"/>
          <w:lang w:val="ro-RO"/>
        </w:rPr>
        <w:t xml:space="preserve">, </w:t>
      </w:r>
      <w:r w:rsidRPr="00681D21">
        <w:rPr>
          <w:rFonts w:ascii="Sylfaen" w:hAnsi="Sylfaen"/>
          <w:sz w:val="24"/>
          <w:szCs w:val="24"/>
          <w:lang w:val="hy-AM"/>
        </w:rPr>
        <w:t>տրանսպորտի</w:t>
      </w:r>
      <w:r w:rsidRPr="00681D21">
        <w:rPr>
          <w:rFonts w:ascii="Sylfaen" w:hAnsi="Sylfaen"/>
          <w:sz w:val="24"/>
          <w:szCs w:val="24"/>
          <w:lang w:val="ro-RO"/>
        </w:rPr>
        <w:t xml:space="preserve"> </w:t>
      </w:r>
      <w:r w:rsidRPr="00681D21">
        <w:rPr>
          <w:rFonts w:ascii="Sylfaen" w:hAnsi="Sylfaen"/>
          <w:sz w:val="24"/>
          <w:szCs w:val="24"/>
          <w:lang w:val="hy-AM"/>
        </w:rPr>
        <w:t>տակի</w:t>
      </w:r>
      <w:r w:rsidRPr="00681D21">
        <w:rPr>
          <w:rFonts w:ascii="Sylfaen" w:hAnsi="Sylfaen"/>
          <w:sz w:val="24"/>
          <w:szCs w:val="24"/>
          <w:lang w:val="ro-RO"/>
        </w:rPr>
        <w:t xml:space="preserve"> </w:t>
      </w:r>
      <w:r w:rsidRPr="00681D21">
        <w:rPr>
          <w:rFonts w:ascii="Sylfaen" w:hAnsi="Sylfaen"/>
          <w:sz w:val="24"/>
          <w:szCs w:val="24"/>
          <w:lang w:val="hy-AM"/>
        </w:rPr>
        <w:t>հողեր</w:t>
      </w:r>
      <w:r w:rsidRPr="00681D21">
        <w:rPr>
          <w:rFonts w:ascii="Sylfaen" w:hAnsi="Sylfaen"/>
          <w:sz w:val="24"/>
          <w:szCs w:val="24"/>
          <w:lang w:val="ro-RO"/>
        </w:rPr>
        <w:t xml:space="preserve"> 1,21</w:t>
      </w:r>
      <w:r w:rsidRPr="00681D21">
        <w:rPr>
          <w:rFonts w:ascii="Sylfaen" w:hAnsi="Sylfaen"/>
          <w:sz w:val="24"/>
          <w:szCs w:val="24"/>
          <w:lang w:val="hy-AM"/>
        </w:rPr>
        <w:t>հա</w:t>
      </w:r>
      <w:r w:rsidRPr="00681D21">
        <w:rPr>
          <w:rFonts w:ascii="Sylfaen" w:hAnsi="Sylfaen"/>
          <w:sz w:val="24"/>
          <w:szCs w:val="24"/>
          <w:lang w:val="ro-RO"/>
        </w:rPr>
        <w:t xml:space="preserve">,  </w:t>
      </w:r>
      <w:r w:rsidRPr="00681D21">
        <w:rPr>
          <w:rFonts w:ascii="Sylfaen" w:hAnsi="Sylfaen"/>
          <w:sz w:val="24"/>
          <w:szCs w:val="24"/>
          <w:lang w:val="hy-AM"/>
        </w:rPr>
        <w:t>հատուկ</w:t>
      </w:r>
      <w:r w:rsidRPr="00681D21">
        <w:rPr>
          <w:rFonts w:ascii="Sylfaen" w:hAnsi="Sylfaen"/>
          <w:sz w:val="24"/>
          <w:szCs w:val="24"/>
          <w:lang w:val="ro-RO"/>
        </w:rPr>
        <w:t xml:space="preserve"> </w:t>
      </w:r>
      <w:r w:rsidRPr="00681D21">
        <w:rPr>
          <w:rFonts w:ascii="Sylfaen" w:hAnsi="Sylfaen"/>
          <w:sz w:val="24"/>
          <w:szCs w:val="24"/>
          <w:lang w:val="hy-AM"/>
        </w:rPr>
        <w:t>պահպանվող</w:t>
      </w:r>
      <w:r w:rsidRPr="00681D21">
        <w:rPr>
          <w:rFonts w:ascii="Sylfaen" w:hAnsi="Sylfaen"/>
          <w:sz w:val="24"/>
          <w:szCs w:val="24"/>
          <w:lang w:val="ro-RO"/>
        </w:rPr>
        <w:t xml:space="preserve"> </w:t>
      </w:r>
      <w:r w:rsidRPr="00681D21">
        <w:rPr>
          <w:rFonts w:ascii="Sylfaen" w:hAnsi="Sylfaen"/>
          <w:sz w:val="24"/>
          <w:szCs w:val="24"/>
          <w:lang w:val="hy-AM"/>
        </w:rPr>
        <w:t>տարածքներ</w:t>
      </w:r>
      <w:r w:rsidRPr="00681D21">
        <w:rPr>
          <w:rFonts w:ascii="Sylfaen" w:hAnsi="Sylfaen"/>
          <w:sz w:val="24"/>
          <w:szCs w:val="24"/>
          <w:lang w:val="ro-RO"/>
        </w:rPr>
        <w:t>`9,06</w:t>
      </w:r>
      <w:r w:rsidRPr="00681D21">
        <w:rPr>
          <w:rFonts w:ascii="Sylfaen" w:hAnsi="Sylfaen"/>
          <w:sz w:val="24"/>
          <w:szCs w:val="24"/>
          <w:lang w:val="hy-AM"/>
        </w:rPr>
        <w:t>հա</w:t>
      </w:r>
      <w:r w:rsidRPr="00681D21">
        <w:rPr>
          <w:rFonts w:ascii="Sylfaen" w:hAnsi="Sylfaen"/>
          <w:sz w:val="24"/>
          <w:szCs w:val="24"/>
          <w:lang w:val="ro-RO"/>
        </w:rPr>
        <w:t xml:space="preserve">, </w:t>
      </w:r>
      <w:r w:rsidRPr="00681D21">
        <w:rPr>
          <w:rFonts w:ascii="Sylfaen" w:hAnsi="Sylfaen"/>
          <w:sz w:val="24"/>
          <w:szCs w:val="24"/>
          <w:lang w:val="hy-AM"/>
        </w:rPr>
        <w:t>ջրային</w:t>
      </w:r>
      <w:r w:rsidR="00A66272">
        <w:rPr>
          <w:rFonts w:ascii="Sylfaen" w:hAnsi="Sylfaen"/>
          <w:sz w:val="24"/>
          <w:szCs w:val="24"/>
          <w:lang w:val="hy-AM"/>
        </w:rPr>
        <w:t xml:space="preserve"> </w:t>
      </w:r>
      <w:r w:rsidRPr="00681D21">
        <w:rPr>
          <w:rFonts w:ascii="Sylfaen" w:hAnsi="Sylfaen"/>
          <w:sz w:val="24"/>
          <w:szCs w:val="24"/>
          <w:lang w:val="hy-AM"/>
        </w:rPr>
        <w:t>ֆոնդի</w:t>
      </w:r>
      <w:r w:rsidRPr="00681D21">
        <w:rPr>
          <w:rFonts w:ascii="Sylfaen" w:hAnsi="Sylfaen"/>
          <w:sz w:val="24"/>
          <w:szCs w:val="24"/>
          <w:lang w:val="ro-RO"/>
        </w:rPr>
        <w:t xml:space="preserve"> </w:t>
      </w:r>
      <w:r w:rsidRPr="00681D21">
        <w:rPr>
          <w:rFonts w:ascii="Sylfaen" w:hAnsi="Sylfaen"/>
          <w:sz w:val="24"/>
          <w:szCs w:val="24"/>
          <w:lang w:val="hy-AM"/>
        </w:rPr>
        <w:t>հողեր</w:t>
      </w:r>
      <w:r w:rsidRPr="00681D21">
        <w:rPr>
          <w:rFonts w:ascii="Sylfaen" w:hAnsi="Sylfaen"/>
          <w:sz w:val="24"/>
          <w:szCs w:val="24"/>
          <w:lang w:val="ro-RO"/>
        </w:rPr>
        <w:t>`6,60</w:t>
      </w:r>
      <w:r w:rsidRPr="00681D21">
        <w:rPr>
          <w:rFonts w:ascii="Sylfaen" w:hAnsi="Sylfaen"/>
          <w:sz w:val="24"/>
          <w:szCs w:val="24"/>
          <w:lang w:val="hy-AM"/>
        </w:rPr>
        <w:t>հա</w:t>
      </w:r>
      <w:r w:rsidR="00A66272">
        <w:rPr>
          <w:rFonts w:ascii="Sylfaen" w:hAnsi="Sylfaen"/>
          <w:sz w:val="24"/>
          <w:szCs w:val="24"/>
          <w:lang w:val="hy-AM"/>
        </w:rPr>
        <w:t>։</w:t>
      </w:r>
      <w:r w:rsidRPr="00681D21">
        <w:rPr>
          <w:rFonts w:ascii="Sylfaen" w:hAnsi="Sylfaen"/>
          <w:sz w:val="24"/>
          <w:szCs w:val="24"/>
          <w:lang w:val="ro-RO"/>
        </w:rPr>
        <w:t xml:space="preserve">  1991</w:t>
      </w:r>
      <w:r w:rsidRPr="00681D21">
        <w:rPr>
          <w:rFonts w:ascii="Sylfaen" w:hAnsi="Sylfaen"/>
          <w:sz w:val="24"/>
          <w:szCs w:val="24"/>
          <w:lang w:val="hy-AM"/>
        </w:rPr>
        <w:t>թվականին</w:t>
      </w:r>
      <w:r w:rsidRPr="00681D21">
        <w:rPr>
          <w:rFonts w:ascii="Sylfaen" w:hAnsi="Sylfaen"/>
          <w:sz w:val="24"/>
          <w:szCs w:val="24"/>
          <w:lang w:val="ro-RO"/>
        </w:rPr>
        <w:t xml:space="preserve"> </w:t>
      </w:r>
      <w:r w:rsidRPr="00681D21">
        <w:rPr>
          <w:rFonts w:ascii="Sylfaen" w:hAnsi="Sylfaen"/>
          <w:sz w:val="24"/>
          <w:szCs w:val="24"/>
          <w:lang w:val="hy-AM"/>
        </w:rPr>
        <w:t>հանրապետո</w:t>
      </w:r>
      <w:r w:rsidR="00A66272">
        <w:rPr>
          <w:rFonts w:ascii="Sylfaen" w:hAnsi="Sylfaen"/>
          <w:sz w:val="24"/>
          <w:szCs w:val="24"/>
          <w:lang w:val="hy-AM"/>
        </w:rPr>
        <w:t>ւ</w:t>
      </w:r>
      <w:r w:rsidRPr="00681D21">
        <w:rPr>
          <w:rFonts w:ascii="Sylfaen" w:hAnsi="Sylfaen"/>
          <w:sz w:val="24"/>
          <w:szCs w:val="24"/>
          <w:lang w:val="hy-AM"/>
        </w:rPr>
        <w:t>թյունում</w:t>
      </w:r>
      <w:r w:rsidRPr="00681D21">
        <w:rPr>
          <w:rFonts w:ascii="Sylfaen" w:hAnsi="Sylfaen"/>
          <w:sz w:val="24"/>
          <w:szCs w:val="24"/>
          <w:lang w:val="ro-RO"/>
        </w:rPr>
        <w:t xml:space="preserve"> </w:t>
      </w:r>
      <w:r w:rsidRPr="00681D21">
        <w:rPr>
          <w:rFonts w:ascii="Sylfaen" w:hAnsi="Sylfaen"/>
          <w:sz w:val="24"/>
          <w:szCs w:val="24"/>
          <w:lang w:val="hy-AM"/>
        </w:rPr>
        <w:t>իրականացված</w:t>
      </w:r>
      <w:r w:rsidRPr="00681D21">
        <w:rPr>
          <w:rFonts w:ascii="Sylfaen" w:hAnsi="Sylfaen"/>
          <w:sz w:val="24"/>
          <w:szCs w:val="24"/>
          <w:lang w:val="ro-RO"/>
        </w:rPr>
        <w:t xml:space="preserve"> </w:t>
      </w:r>
      <w:r w:rsidRPr="00681D21">
        <w:rPr>
          <w:rFonts w:ascii="Sylfaen" w:hAnsi="Sylfaen"/>
          <w:sz w:val="24"/>
          <w:szCs w:val="24"/>
          <w:lang w:val="hy-AM"/>
        </w:rPr>
        <w:t>հողի</w:t>
      </w:r>
      <w:r w:rsidRPr="00681D21">
        <w:rPr>
          <w:rFonts w:ascii="Sylfaen" w:hAnsi="Sylfaen"/>
          <w:sz w:val="24"/>
          <w:szCs w:val="24"/>
          <w:lang w:val="ro-RO"/>
        </w:rPr>
        <w:t xml:space="preserve">  </w:t>
      </w:r>
      <w:r w:rsidRPr="00681D21">
        <w:rPr>
          <w:rFonts w:ascii="Sylfaen" w:hAnsi="Sylfaen"/>
          <w:sz w:val="24"/>
          <w:szCs w:val="24"/>
          <w:lang w:val="hy-AM"/>
        </w:rPr>
        <w:t>սեփականաշնորհման</w:t>
      </w:r>
      <w:r w:rsidRPr="00681D21">
        <w:rPr>
          <w:rFonts w:ascii="Sylfaen" w:hAnsi="Sylfaen"/>
          <w:sz w:val="24"/>
          <w:szCs w:val="24"/>
          <w:lang w:val="ro-RO"/>
        </w:rPr>
        <w:t xml:space="preserve"> </w:t>
      </w:r>
      <w:r w:rsidRPr="00681D21">
        <w:rPr>
          <w:rFonts w:ascii="Sylfaen" w:hAnsi="Sylfaen"/>
          <w:sz w:val="24"/>
          <w:szCs w:val="24"/>
          <w:lang w:val="hy-AM"/>
        </w:rPr>
        <w:t>ժամանակ</w:t>
      </w:r>
      <w:r w:rsidRPr="00681D21">
        <w:rPr>
          <w:rFonts w:ascii="Sylfaen" w:hAnsi="Sylfaen"/>
          <w:sz w:val="24"/>
          <w:szCs w:val="24"/>
          <w:lang w:val="ro-RO"/>
        </w:rPr>
        <w:t xml:space="preserve"> </w:t>
      </w:r>
      <w:r w:rsidRPr="00681D21">
        <w:rPr>
          <w:rFonts w:ascii="Sylfaen" w:hAnsi="Sylfaen"/>
          <w:sz w:val="24"/>
          <w:szCs w:val="24"/>
          <w:lang w:val="hy-AM"/>
        </w:rPr>
        <w:t>բնակավայրում</w:t>
      </w:r>
      <w:r w:rsidRPr="00681D21">
        <w:rPr>
          <w:rFonts w:ascii="Sylfaen" w:hAnsi="Sylfaen"/>
          <w:sz w:val="24"/>
          <w:szCs w:val="24"/>
          <w:lang w:val="ro-RO"/>
        </w:rPr>
        <w:t xml:space="preserve"> </w:t>
      </w:r>
      <w:r w:rsidRPr="00681D21">
        <w:rPr>
          <w:rFonts w:ascii="Sylfaen" w:hAnsi="Sylfaen"/>
          <w:sz w:val="24"/>
          <w:szCs w:val="24"/>
          <w:lang w:val="hy-AM"/>
        </w:rPr>
        <w:t>սեփականաշնորհված</w:t>
      </w:r>
      <w:r w:rsidR="00ED2740" w:rsidRPr="00681D21">
        <w:rPr>
          <w:rFonts w:ascii="Sylfaen" w:hAnsi="Sylfaen"/>
          <w:sz w:val="24"/>
          <w:szCs w:val="24"/>
          <w:lang w:val="hy-AM"/>
        </w:rPr>
        <w:t xml:space="preserve"> </w:t>
      </w:r>
      <w:r w:rsidRPr="00681D21">
        <w:rPr>
          <w:rFonts w:ascii="Sylfaen" w:hAnsi="Sylfaen"/>
          <w:sz w:val="24"/>
          <w:szCs w:val="24"/>
          <w:lang w:val="hy-AM"/>
        </w:rPr>
        <w:t>հողերի</w:t>
      </w:r>
      <w:r w:rsidRPr="00681D21">
        <w:rPr>
          <w:rFonts w:ascii="Sylfaen" w:hAnsi="Sylfaen"/>
          <w:sz w:val="24"/>
          <w:szCs w:val="24"/>
          <w:lang w:val="ro-RO"/>
        </w:rPr>
        <w:t xml:space="preserve"> </w:t>
      </w:r>
      <w:r w:rsidRPr="00681D21">
        <w:rPr>
          <w:rFonts w:ascii="Sylfaen" w:hAnsi="Sylfaen"/>
          <w:sz w:val="24"/>
          <w:szCs w:val="24"/>
          <w:lang w:val="hy-AM"/>
        </w:rPr>
        <w:t>մեկ</w:t>
      </w:r>
      <w:r w:rsidRPr="00681D21">
        <w:rPr>
          <w:rFonts w:ascii="Sylfaen" w:hAnsi="Sylfaen"/>
          <w:sz w:val="24"/>
          <w:szCs w:val="24"/>
          <w:lang w:val="ro-RO"/>
        </w:rPr>
        <w:t xml:space="preserve"> </w:t>
      </w:r>
      <w:r w:rsidRPr="00681D21">
        <w:rPr>
          <w:rFonts w:ascii="Sylfaen" w:hAnsi="Sylfaen"/>
          <w:sz w:val="24"/>
          <w:szCs w:val="24"/>
          <w:lang w:val="hy-AM"/>
        </w:rPr>
        <w:t>հողաբաժնի</w:t>
      </w:r>
      <w:r w:rsidRPr="00681D21">
        <w:rPr>
          <w:rFonts w:ascii="Sylfaen" w:hAnsi="Sylfaen"/>
          <w:sz w:val="24"/>
          <w:szCs w:val="24"/>
          <w:lang w:val="ro-RO"/>
        </w:rPr>
        <w:t xml:space="preserve">  </w:t>
      </w:r>
      <w:r w:rsidRPr="00681D21">
        <w:rPr>
          <w:rFonts w:ascii="Sylfaen" w:hAnsi="Sylfaen"/>
          <w:sz w:val="24"/>
          <w:szCs w:val="24"/>
          <w:lang w:val="hy-AM"/>
        </w:rPr>
        <w:t>չափը</w:t>
      </w:r>
      <w:r w:rsidRPr="00681D21">
        <w:rPr>
          <w:rFonts w:ascii="Sylfaen" w:hAnsi="Sylfaen"/>
          <w:sz w:val="24"/>
          <w:szCs w:val="24"/>
          <w:lang w:val="ro-RO"/>
        </w:rPr>
        <w:t xml:space="preserve"> </w:t>
      </w:r>
      <w:r w:rsidRPr="00681D21">
        <w:rPr>
          <w:rFonts w:ascii="Sylfaen" w:hAnsi="Sylfaen"/>
          <w:sz w:val="24"/>
          <w:szCs w:val="24"/>
          <w:lang w:val="hy-AM"/>
        </w:rPr>
        <w:t>կազմել</w:t>
      </w:r>
      <w:r w:rsidRPr="00681D21">
        <w:rPr>
          <w:rFonts w:ascii="Sylfaen" w:hAnsi="Sylfaen"/>
          <w:sz w:val="24"/>
          <w:szCs w:val="24"/>
          <w:lang w:val="ro-RO"/>
        </w:rPr>
        <w:t xml:space="preserve"> </w:t>
      </w:r>
      <w:r w:rsidRPr="00681D21">
        <w:rPr>
          <w:rFonts w:ascii="Sylfaen" w:hAnsi="Sylfaen"/>
          <w:sz w:val="24"/>
          <w:szCs w:val="24"/>
          <w:lang w:val="hy-AM"/>
        </w:rPr>
        <w:t>է</w:t>
      </w:r>
      <w:r w:rsidRPr="00681D21">
        <w:rPr>
          <w:rFonts w:ascii="Sylfaen" w:hAnsi="Sylfaen"/>
          <w:sz w:val="24"/>
          <w:szCs w:val="24"/>
          <w:lang w:val="ro-RO"/>
        </w:rPr>
        <w:t>` 0,51</w:t>
      </w:r>
      <w:r w:rsidRPr="00681D21">
        <w:rPr>
          <w:rFonts w:ascii="Sylfaen" w:hAnsi="Sylfaen"/>
          <w:sz w:val="24"/>
          <w:szCs w:val="24"/>
          <w:lang w:val="hy-AM"/>
        </w:rPr>
        <w:t>հա</w:t>
      </w:r>
      <w:r w:rsidR="00ED2740" w:rsidRPr="00681D21">
        <w:rPr>
          <w:rFonts w:ascii="Sylfaen" w:hAnsi="Sylfaen"/>
          <w:sz w:val="24"/>
          <w:szCs w:val="24"/>
          <w:lang w:val="hy-AM"/>
        </w:rPr>
        <w:t>։</w:t>
      </w:r>
    </w:p>
    <w:p w:rsidR="00310BEE" w:rsidRPr="00A66272" w:rsidRDefault="00FA4FFB" w:rsidP="003F3C82">
      <w:pPr>
        <w:ind w:right="821"/>
        <w:jc w:val="both"/>
        <w:rPr>
          <w:rFonts w:ascii="Sylfaen" w:hAnsi="Sylfaen"/>
          <w:b/>
          <w:sz w:val="24"/>
          <w:szCs w:val="24"/>
          <w:lang w:val="hy-AM"/>
        </w:rPr>
      </w:pPr>
      <w:r w:rsidRPr="00681D21">
        <w:rPr>
          <w:rFonts w:ascii="Sylfaen" w:hAnsi="Sylfaen"/>
          <w:b/>
          <w:sz w:val="24"/>
          <w:szCs w:val="24"/>
          <w:lang w:val="hy-AM"/>
        </w:rPr>
        <w:t xml:space="preserve">               </w:t>
      </w:r>
      <w:r w:rsidR="00310BEE" w:rsidRPr="00681D21">
        <w:rPr>
          <w:b/>
          <w:sz w:val="24"/>
          <w:szCs w:val="24"/>
          <w:lang w:val="af-ZA"/>
        </w:rPr>
        <w:t xml:space="preserve"> </w:t>
      </w:r>
      <w:r w:rsidR="00E70BB1">
        <w:rPr>
          <w:b/>
          <w:sz w:val="24"/>
          <w:szCs w:val="24"/>
          <w:lang w:val="hy-AM"/>
        </w:rPr>
        <w:t xml:space="preserve">                         </w:t>
      </w:r>
      <w:r w:rsidR="00310BEE" w:rsidRPr="00681D21">
        <w:rPr>
          <w:rFonts w:ascii="Sylfaen" w:hAnsi="Sylfaen"/>
          <w:b/>
          <w:sz w:val="24"/>
          <w:szCs w:val="24"/>
          <w:lang w:val="hy-AM"/>
        </w:rPr>
        <w:t>Նոյակերտ</w:t>
      </w:r>
      <w:r w:rsidR="00310BEE" w:rsidRPr="00681D21">
        <w:rPr>
          <w:rFonts w:ascii="Sylfaen" w:hAnsi="Sylfaen" w:cs="Sylfaen"/>
          <w:b/>
          <w:sz w:val="24"/>
          <w:szCs w:val="24"/>
          <w:lang w:val="ro-RO"/>
        </w:rPr>
        <w:t xml:space="preserve"> </w:t>
      </w:r>
      <w:r w:rsidR="00310BEE" w:rsidRPr="00A66272">
        <w:rPr>
          <w:rFonts w:ascii="Sylfaen" w:hAnsi="Sylfaen"/>
          <w:b/>
          <w:sz w:val="24"/>
          <w:szCs w:val="24"/>
          <w:lang w:val="hy-AM"/>
        </w:rPr>
        <w:t>բ</w:t>
      </w:r>
      <w:r w:rsidR="00310BEE" w:rsidRPr="00681D21">
        <w:rPr>
          <w:rFonts w:ascii="Sylfaen" w:hAnsi="Sylfaen"/>
          <w:b/>
          <w:sz w:val="24"/>
          <w:szCs w:val="24"/>
          <w:lang w:val="hy-AM"/>
        </w:rPr>
        <w:t>նակավայր</w:t>
      </w:r>
      <w:r w:rsidR="00310BEE" w:rsidRPr="00A66272">
        <w:rPr>
          <w:rFonts w:ascii="Sylfaen" w:hAnsi="Sylfaen"/>
          <w:b/>
          <w:sz w:val="24"/>
          <w:szCs w:val="24"/>
          <w:lang w:val="hy-AM"/>
        </w:rPr>
        <w:t>ի</w:t>
      </w:r>
      <w:r w:rsidR="00310BEE" w:rsidRPr="00681D21">
        <w:rPr>
          <w:rFonts w:ascii="Sylfaen" w:hAnsi="Sylfaen" w:cs="Sylfaen"/>
          <w:b/>
          <w:sz w:val="24"/>
          <w:szCs w:val="24"/>
          <w:lang w:val="ro-RO"/>
        </w:rPr>
        <w:t xml:space="preserve"> </w:t>
      </w:r>
      <w:r w:rsidR="00310BEE" w:rsidRPr="00A66272">
        <w:rPr>
          <w:rFonts w:ascii="Sylfaen" w:hAnsi="Sylfaen" w:cs="Sylfaen"/>
          <w:b/>
          <w:sz w:val="24"/>
          <w:szCs w:val="24"/>
          <w:lang w:val="hy-AM"/>
        </w:rPr>
        <w:t>հողային</w:t>
      </w:r>
      <w:r w:rsidR="00310BEE" w:rsidRPr="00681D21">
        <w:rPr>
          <w:rFonts w:ascii="Sylfaen" w:hAnsi="Sylfaen" w:cs="Sylfaen"/>
          <w:b/>
          <w:sz w:val="24"/>
          <w:szCs w:val="24"/>
          <w:lang w:val="ro-RO"/>
        </w:rPr>
        <w:t xml:space="preserve"> </w:t>
      </w:r>
      <w:r w:rsidR="00310BEE" w:rsidRPr="00A66272">
        <w:rPr>
          <w:rFonts w:ascii="Sylfaen" w:hAnsi="Sylfaen" w:cs="Sylfaen"/>
          <w:b/>
          <w:sz w:val="24"/>
          <w:szCs w:val="24"/>
          <w:lang w:val="hy-AM"/>
        </w:rPr>
        <w:t>ֆոնդի</w:t>
      </w:r>
      <w:r w:rsidR="00310BEE" w:rsidRPr="00681D21">
        <w:rPr>
          <w:rFonts w:ascii="Sylfaen" w:hAnsi="Sylfaen" w:cs="Sylfaen"/>
          <w:b/>
          <w:sz w:val="24"/>
          <w:szCs w:val="24"/>
          <w:lang w:val="ro-RO"/>
        </w:rPr>
        <w:t xml:space="preserve"> </w:t>
      </w:r>
      <w:r w:rsidR="00310BEE" w:rsidRPr="00A66272">
        <w:rPr>
          <w:rFonts w:ascii="Sylfaen" w:hAnsi="Sylfaen" w:cs="Sylfaen"/>
          <w:b/>
          <w:sz w:val="24"/>
          <w:szCs w:val="24"/>
          <w:lang w:val="hy-AM"/>
        </w:rPr>
        <w:t>բաշխումը</w:t>
      </w:r>
      <w:r w:rsidR="00310BEE" w:rsidRPr="00681D21">
        <w:rPr>
          <w:rFonts w:ascii="Sylfaen" w:hAnsi="Sylfaen" w:cs="Sylfaen"/>
          <w:b/>
          <w:sz w:val="24"/>
          <w:szCs w:val="24"/>
          <w:lang w:val="ro-RO"/>
        </w:rPr>
        <w:t xml:space="preserve"> </w:t>
      </w:r>
    </w:p>
    <w:tbl>
      <w:tblPr>
        <w:tblW w:w="11057" w:type="dxa"/>
        <w:tblInd w:w="-176" w:type="dxa"/>
        <w:tblLayout w:type="fixed"/>
        <w:tblLook w:val="04A0" w:firstRow="1" w:lastRow="0" w:firstColumn="1" w:lastColumn="0" w:noHBand="0" w:noVBand="1"/>
      </w:tblPr>
      <w:tblGrid>
        <w:gridCol w:w="568"/>
        <w:gridCol w:w="567"/>
        <w:gridCol w:w="1417"/>
        <w:gridCol w:w="426"/>
        <w:gridCol w:w="567"/>
        <w:gridCol w:w="567"/>
        <w:gridCol w:w="567"/>
        <w:gridCol w:w="567"/>
        <w:gridCol w:w="708"/>
        <w:gridCol w:w="567"/>
        <w:gridCol w:w="851"/>
        <w:gridCol w:w="567"/>
        <w:gridCol w:w="709"/>
        <w:gridCol w:w="567"/>
        <w:gridCol w:w="850"/>
        <w:gridCol w:w="992"/>
      </w:tblGrid>
      <w:tr w:rsidR="00310BEE" w:rsidRPr="00E70BB1" w:rsidTr="00273128">
        <w:trPr>
          <w:trHeight w:val="225"/>
        </w:trPr>
        <w:tc>
          <w:tcPr>
            <w:tcW w:w="297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310BEE" w:rsidRPr="0068136A" w:rsidRDefault="00310BEE" w:rsidP="006635B6">
            <w:pPr>
              <w:jc w:val="both"/>
              <w:rPr>
                <w:rFonts w:ascii="GHEA Grapalat" w:hAnsi="GHEA Grapalat" w:cs="Arial"/>
                <w:sz w:val="16"/>
                <w:szCs w:val="16"/>
                <w:lang w:val="ro-RO"/>
              </w:rPr>
            </w:pPr>
            <w:r w:rsidRPr="0068136A">
              <w:rPr>
                <w:rFonts w:ascii="GHEA Grapalat" w:hAnsi="GHEA Grapalat" w:cs="Arial"/>
                <w:sz w:val="16"/>
                <w:szCs w:val="16"/>
                <w:lang w:val="ro-RO"/>
              </w:rPr>
              <w:t> </w:t>
            </w:r>
          </w:p>
        </w:tc>
        <w:tc>
          <w:tcPr>
            <w:tcW w:w="8079" w:type="dxa"/>
            <w:gridSpan w:val="12"/>
            <w:tcBorders>
              <w:top w:val="single" w:sz="8" w:space="0" w:color="auto"/>
              <w:left w:val="nil"/>
              <w:bottom w:val="single" w:sz="8" w:space="0" w:color="auto"/>
              <w:right w:val="single" w:sz="8" w:space="0" w:color="000000"/>
            </w:tcBorders>
            <w:shd w:val="clear" w:color="auto" w:fill="auto"/>
            <w:noWrap/>
            <w:vAlign w:val="bottom"/>
          </w:tcPr>
          <w:p w:rsidR="00310BEE" w:rsidRPr="0068136A" w:rsidRDefault="00310BEE" w:rsidP="006635B6">
            <w:pPr>
              <w:jc w:val="both"/>
              <w:rPr>
                <w:rFonts w:ascii="GHEA Grapalat" w:hAnsi="GHEA Grapalat" w:cs="Arial"/>
                <w:sz w:val="16"/>
                <w:szCs w:val="16"/>
                <w:lang w:val="ro-RO"/>
              </w:rPr>
            </w:pPr>
            <w:r w:rsidRPr="0068136A">
              <w:rPr>
                <w:rFonts w:ascii="GHEA Grapalat" w:hAnsi="GHEA Grapalat" w:cs="Arial"/>
                <w:sz w:val="16"/>
                <w:szCs w:val="16"/>
                <w:lang w:val="ro-RO"/>
              </w:rPr>
              <w:t> </w:t>
            </w:r>
          </w:p>
        </w:tc>
      </w:tr>
      <w:tr w:rsidR="00310BEE" w:rsidRPr="00753AF3" w:rsidTr="00273128">
        <w:trPr>
          <w:trHeight w:val="331"/>
        </w:trPr>
        <w:tc>
          <w:tcPr>
            <w:tcW w:w="568" w:type="dxa"/>
            <w:vMerge w:val="restart"/>
            <w:tcBorders>
              <w:top w:val="nil"/>
              <w:left w:val="single" w:sz="8" w:space="0" w:color="auto"/>
              <w:bottom w:val="single" w:sz="4" w:space="0" w:color="auto"/>
              <w:right w:val="single" w:sz="4" w:space="0" w:color="auto"/>
            </w:tcBorders>
            <w:shd w:val="clear" w:color="auto" w:fill="auto"/>
            <w:noWrap/>
            <w:vAlign w:val="center"/>
          </w:tcPr>
          <w:p w:rsidR="00310BEE" w:rsidRPr="00753AF3" w:rsidRDefault="00310BEE" w:rsidP="006635B6">
            <w:pPr>
              <w:ind w:left="-85"/>
              <w:jc w:val="both"/>
              <w:rPr>
                <w:rFonts w:ascii="GHEA Grapalat" w:hAnsi="GHEA Grapalat" w:cs="Arial"/>
                <w:sz w:val="18"/>
                <w:szCs w:val="18"/>
              </w:rPr>
            </w:pPr>
            <w:r w:rsidRPr="00753AF3">
              <w:rPr>
                <w:rFonts w:ascii="GHEA Grapalat" w:hAnsi="GHEA Grapalat" w:cs="Arial"/>
                <w:sz w:val="18"/>
                <w:szCs w:val="18"/>
              </w:rPr>
              <w:t>NN</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10BEE" w:rsidRPr="001400DB" w:rsidRDefault="00310BEE" w:rsidP="006635B6">
            <w:pPr>
              <w:jc w:val="both"/>
              <w:rPr>
                <w:rFonts w:ascii="GHEA Grapalat" w:hAnsi="GHEA Grapalat" w:cs="Arial"/>
                <w:sz w:val="16"/>
                <w:szCs w:val="16"/>
              </w:rPr>
            </w:pPr>
            <w:r w:rsidRPr="001400DB">
              <w:rPr>
                <w:rFonts w:ascii="Sylfaen" w:hAnsi="Sylfaen" w:cs="Sylfaen"/>
                <w:sz w:val="16"/>
                <w:szCs w:val="16"/>
              </w:rPr>
              <w:t>Նպատակային</w:t>
            </w:r>
            <w:r w:rsidRPr="001400DB">
              <w:rPr>
                <w:rFonts w:ascii="GHEA Grapalat" w:hAnsi="GHEA Grapalat" w:cs="Arial"/>
                <w:sz w:val="16"/>
                <w:szCs w:val="16"/>
              </w:rPr>
              <w:t xml:space="preserve"> </w:t>
            </w:r>
            <w:r w:rsidRPr="001400DB">
              <w:rPr>
                <w:rFonts w:ascii="Sylfaen" w:hAnsi="Sylfaen" w:cs="Sylfaen"/>
                <w:sz w:val="16"/>
                <w:szCs w:val="16"/>
              </w:rPr>
              <w:t>Նշանակություն</w:t>
            </w:r>
          </w:p>
        </w:tc>
        <w:tc>
          <w:tcPr>
            <w:tcW w:w="1417" w:type="dxa"/>
            <w:vMerge w:val="restart"/>
            <w:tcBorders>
              <w:top w:val="nil"/>
              <w:left w:val="single" w:sz="4" w:space="0" w:color="auto"/>
              <w:bottom w:val="single" w:sz="4" w:space="0" w:color="000000"/>
              <w:right w:val="single" w:sz="4" w:space="0" w:color="000000"/>
            </w:tcBorders>
            <w:shd w:val="clear" w:color="auto" w:fill="auto"/>
            <w:vAlign w:val="center"/>
          </w:tcPr>
          <w:p w:rsidR="00310BEE" w:rsidRPr="001400DB" w:rsidRDefault="00310BEE" w:rsidP="006635B6">
            <w:pPr>
              <w:jc w:val="both"/>
              <w:rPr>
                <w:rFonts w:ascii="GHEA Grapalat" w:hAnsi="GHEA Grapalat" w:cs="Arial"/>
                <w:sz w:val="16"/>
                <w:szCs w:val="16"/>
              </w:rPr>
            </w:pPr>
            <w:r w:rsidRPr="001400DB">
              <w:rPr>
                <w:rFonts w:ascii="Sylfaen" w:hAnsi="Sylfaen" w:cs="Sylfaen"/>
                <w:sz w:val="16"/>
                <w:szCs w:val="16"/>
              </w:rPr>
              <w:t>Հողատեսք</w:t>
            </w:r>
            <w:r w:rsidRPr="001400DB">
              <w:rPr>
                <w:rFonts w:ascii="GHEA Grapalat" w:hAnsi="GHEA Grapalat" w:cs="Arial"/>
                <w:sz w:val="16"/>
                <w:szCs w:val="16"/>
              </w:rPr>
              <w:t xml:space="preserve">,  </w:t>
            </w:r>
            <w:r w:rsidRPr="001400DB">
              <w:rPr>
                <w:rFonts w:ascii="Sylfaen" w:hAnsi="Sylfaen" w:cs="Sylfaen"/>
                <w:sz w:val="16"/>
                <w:szCs w:val="16"/>
              </w:rPr>
              <w:t>գործառնական</w:t>
            </w:r>
            <w:r w:rsidRPr="001400DB">
              <w:rPr>
                <w:rFonts w:ascii="GHEA Grapalat" w:hAnsi="GHEA Grapalat" w:cs="Arial"/>
                <w:sz w:val="16"/>
                <w:szCs w:val="16"/>
              </w:rPr>
              <w:t xml:space="preserve"> </w:t>
            </w:r>
            <w:r w:rsidRPr="001400DB">
              <w:rPr>
                <w:rFonts w:ascii="Sylfaen" w:hAnsi="Sylfaen" w:cs="Sylfaen"/>
                <w:sz w:val="16"/>
                <w:szCs w:val="16"/>
              </w:rPr>
              <w:t>նշանակություն</w:t>
            </w:r>
            <w:r w:rsidRPr="001400DB">
              <w:rPr>
                <w:rFonts w:ascii="GHEA Grapalat" w:hAnsi="GHEA Grapalat" w:cs="Arial"/>
                <w:sz w:val="16"/>
                <w:szCs w:val="16"/>
              </w:rPr>
              <w:t xml:space="preserve"> </w:t>
            </w:r>
          </w:p>
        </w:tc>
        <w:tc>
          <w:tcPr>
            <w:tcW w:w="42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310BEE" w:rsidRPr="001400DB" w:rsidRDefault="00310BEE" w:rsidP="006635B6">
            <w:pPr>
              <w:jc w:val="both"/>
              <w:rPr>
                <w:rFonts w:ascii="GHEA Grapalat" w:hAnsi="GHEA Grapalat" w:cs="Arial"/>
                <w:sz w:val="16"/>
                <w:szCs w:val="16"/>
              </w:rPr>
            </w:pPr>
            <w:r w:rsidRPr="001400DB">
              <w:rPr>
                <w:rFonts w:ascii="Sylfaen" w:hAnsi="Sylfaen" w:cs="Sylfaen"/>
                <w:sz w:val="16"/>
                <w:szCs w:val="16"/>
              </w:rPr>
              <w:t>Կոդի</w:t>
            </w:r>
            <w:r w:rsidRPr="001400DB">
              <w:rPr>
                <w:rFonts w:ascii="GHEA Grapalat" w:hAnsi="GHEA Grapalat" w:cs="Arial"/>
                <w:sz w:val="16"/>
                <w:szCs w:val="16"/>
              </w:rPr>
              <w:t xml:space="preserve"> NN</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10BEE" w:rsidRPr="001400DB" w:rsidRDefault="00310BEE" w:rsidP="006635B6">
            <w:pPr>
              <w:spacing w:before="240"/>
              <w:jc w:val="both"/>
              <w:rPr>
                <w:rFonts w:ascii="GHEA Grapalat" w:hAnsi="GHEA Grapalat" w:cs="Arial"/>
                <w:sz w:val="16"/>
                <w:szCs w:val="16"/>
              </w:rPr>
            </w:pPr>
            <w:r w:rsidRPr="001400DB">
              <w:rPr>
                <w:rFonts w:ascii="Sylfaen" w:hAnsi="Sylfaen" w:cs="Sylfaen"/>
                <w:sz w:val="16"/>
                <w:szCs w:val="16"/>
              </w:rPr>
              <w:t>Ընդամենը</w:t>
            </w:r>
            <w:r w:rsidRPr="001400DB">
              <w:rPr>
                <w:rFonts w:ascii="GHEA Grapalat" w:hAnsi="GHEA Grapalat" w:cs="Arial"/>
                <w:sz w:val="16"/>
                <w:szCs w:val="16"/>
              </w:rPr>
              <w:t xml:space="preserve"> </w:t>
            </w:r>
            <w:r w:rsidRPr="001400DB">
              <w:rPr>
                <w:rFonts w:ascii="Arial" w:hAnsi="Arial" w:cs="Arial"/>
                <w:sz w:val="16"/>
                <w:szCs w:val="16"/>
              </w:rPr>
              <w:t>(</w:t>
            </w:r>
            <w:r w:rsidRPr="001400DB">
              <w:rPr>
                <w:rFonts w:ascii="GHEA Grapalat" w:hAnsi="GHEA Grapalat" w:cs="Arial"/>
                <w:sz w:val="16"/>
                <w:szCs w:val="16"/>
              </w:rPr>
              <w:t>2+3+4+8+12)</w:t>
            </w:r>
          </w:p>
        </w:tc>
        <w:tc>
          <w:tcPr>
            <w:tcW w:w="7512" w:type="dxa"/>
            <w:gridSpan w:val="11"/>
            <w:tcBorders>
              <w:top w:val="nil"/>
              <w:left w:val="nil"/>
              <w:bottom w:val="single" w:sz="4" w:space="0" w:color="auto"/>
              <w:right w:val="single" w:sz="8" w:space="0" w:color="000000"/>
            </w:tcBorders>
            <w:shd w:val="clear" w:color="auto" w:fill="auto"/>
            <w:noWrap/>
            <w:vAlign w:val="center"/>
          </w:tcPr>
          <w:p w:rsidR="00310BEE" w:rsidRPr="001400DB" w:rsidRDefault="00310BEE" w:rsidP="006635B6">
            <w:pPr>
              <w:jc w:val="both"/>
              <w:rPr>
                <w:rFonts w:ascii="GHEA Grapalat" w:hAnsi="GHEA Grapalat" w:cs="Arial"/>
                <w:sz w:val="16"/>
                <w:szCs w:val="16"/>
              </w:rPr>
            </w:pPr>
            <w:r w:rsidRPr="001400DB">
              <w:rPr>
                <w:rFonts w:ascii="Sylfaen" w:hAnsi="Sylfaen" w:cs="Sylfaen"/>
                <w:sz w:val="16"/>
                <w:szCs w:val="16"/>
              </w:rPr>
              <w:t>Սեփականության</w:t>
            </w:r>
            <w:r w:rsidRPr="001400DB">
              <w:rPr>
                <w:rFonts w:ascii="GHEA Grapalat" w:hAnsi="GHEA Grapalat" w:cs="Arial"/>
                <w:sz w:val="16"/>
                <w:szCs w:val="16"/>
              </w:rPr>
              <w:t xml:space="preserve"> </w:t>
            </w:r>
            <w:r w:rsidRPr="001400DB">
              <w:rPr>
                <w:rFonts w:ascii="Sylfaen" w:hAnsi="Sylfaen" w:cs="Sylfaen"/>
                <w:sz w:val="16"/>
                <w:szCs w:val="16"/>
              </w:rPr>
              <w:t>սուբյեկտ</w:t>
            </w:r>
          </w:p>
        </w:tc>
      </w:tr>
      <w:tr w:rsidR="001400DB" w:rsidRPr="00753AF3" w:rsidTr="00273128">
        <w:trPr>
          <w:trHeight w:val="830"/>
        </w:trPr>
        <w:tc>
          <w:tcPr>
            <w:tcW w:w="568" w:type="dxa"/>
            <w:vMerge/>
            <w:tcBorders>
              <w:top w:val="nil"/>
              <w:left w:val="single" w:sz="8" w:space="0" w:color="auto"/>
              <w:bottom w:val="single" w:sz="4" w:space="0" w:color="auto"/>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567" w:type="dxa"/>
            <w:vMerge/>
            <w:tcBorders>
              <w:top w:val="nil"/>
              <w:left w:val="single" w:sz="4" w:space="0" w:color="auto"/>
              <w:bottom w:val="single" w:sz="4" w:space="0" w:color="000000"/>
              <w:right w:val="single" w:sz="4" w:space="0" w:color="auto"/>
            </w:tcBorders>
            <w:vAlign w:val="center"/>
          </w:tcPr>
          <w:p w:rsidR="00310BEE" w:rsidRPr="001400DB" w:rsidRDefault="00310BEE" w:rsidP="006635B6">
            <w:pPr>
              <w:jc w:val="both"/>
              <w:rPr>
                <w:rFonts w:ascii="GHEA Grapalat" w:hAnsi="GHEA Grapalat" w:cs="Arial"/>
                <w:sz w:val="16"/>
                <w:szCs w:val="16"/>
              </w:rPr>
            </w:pPr>
          </w:p>
        </w:tc>
        <w:tc>
          <w:tcPr>
            <w:tcW w:w="1417" w:type="dxa"/>
            <w:vMerge/>
            <w:tcBorders>
              <w:top w:val="nil"/>
              <w:left w:val="single" w:sz="4" w:space="0" w:color="auto"/>
              <w:bottom w:val="single" w:sz="4" w:space="0" w:color="000000"/>
              <w:right w:val="single" w:sz="4" w:space="0" w:color="000000"/>
            </w:tcBorders>
            <w:vAlign w:val="center"/>
          </w:tcPr>
          <w:p w:rsidR="00310BEE" w:rsidRPr="001400DB" w:rsidRDefault="00310BEE" w:rsidP="006635B6">
            <w:pPr>
              <w:jc w:val="both"/>
              <w:rPr>
                <w:rFonts w:ascii="GHEA Grapalat" w:hAnsi="GHEA Grapalat" w:cs="Arial"/>
                <w:sz w:val="16"/>
                <w:szCs w:val="16"/>
              </w:rPr>
            </w:pPr>
          </w:p>
        </w:tc>
        <w:tc>
          <w:tcPr>
            <w:tcW w:w="426" w:type="dxa"/>
            <w:vMerge/>
            <w:tcBorders>
              <w:top w:val="nil"/>
              <w:left w:val="single" w:sz="4" w:space="0" w:color="auto"/>
              <w:bottom w:val="single" w:sz="4" w:space="0" w:color="auto"/>
              <w:right w:val="single" w:sz="4" w:space="0" w:color="auto"/>
            </w:tcBorders>
            <w:vAlign w:val="center"/>
          </w:tcPr>
          <w:p w:rsidR="00310BEE" w:rsidRPr="001400DB" w:rsidRDefault="00310BEE" w:rsidP="006635B6">
            <w:pPr>
              <w:jc w:val="both"/>
              <w:rPr>
                <w:rFonts w:ascii="GHEA Grapalat" w:hAnsi="GHEA Grapalat" w:cs="Arial"/>
                <w:sz w:val="16"/>
                <w:szCs w:val="16"/>
              </w:rPr>
            </w:pPr>
          </w:p>
        </w:tc>
        <w:tc>
          <w:tcPr>
            <w:tcW w:w="567" w:type="dxa"/>
            <w:vMerge/>
            <w:tcBorders>
              <w:top w:val="nil"/>
              <w:left w:val="single" w:sz="4" w:space="0" w:color="auto"/>
              <w:bottom w:val="single" w:sz="4" w:space="0" w:color="000000"/>
              <w:right w:val="single" w:sz="4" w:space="0" w:color="auto"/>
            </w:tcBorders>
            <w:vAlign w:val="center"/>
          </w:tcPr>
          <w:p w:rsidR="00310BEE" w:rsidRPr="001400DB" w:rsidRDefault="00310BEE" w:rsidP="006635B6">
            <w:pPr>
              <w:jc w:val="both"/>
              <w:rPr>
                <w:rFonts w:ascii="GHEA Grapalat" w:hAnsi="GHEA Grapalat"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10BEE" w:rsidRPr="001400DB" w:rsidRDefault="00310BEE" w:rsidP="006635B6">
            <w:pPr>
              <w:jc w:val="both"/>
              <w:rPr>
                <w:rFonts w:ascii="GHEA Grapalat" w:hAnsi="GHEA Grapalat" w:cs="Arial"/>
                <w:sz w:val="16"/>
                <w:szCs w:val="16"/>
              </w:rPr>
            </w:pPr>
            <w:r w:rsidRPr="001400DB">
              <w:rPr>
                <w:rFonts w:ascii="Sylfaen" w:hAnsi="Sylfaen" w:cs="Sylfaen"/>
                <w:sz w:val="16"/>
                <w:szCs w:val="16"/>
              </w:rPr>
              <w:t>ՀՀ</w:t>
            </w:r>
            <w:r w:rsidRPr="001400DB">
              <w:rPr>
                <w:rFonts w:ascii="GHEA Grapalat" w:hAnsi="GHEA Grapalat" w:cs="Arial"/>
                <w:sz w:val="16"/>
                <w:szCs w:val="16"/>
              </w:rPr>
              <w:t xml:space="preserve"> </w:t>
            </w:r>
            <w:r w:rsidRPr="001400DB">
              <w:rPr>
                <w:rFonts w:ascii="Sylfaen" w:hAnsi="Sylfaen" w:cs="Sylfaen"/>
                <w:sz w:val="16"/>
                <w:szCs w:val="16"/>
              </w:rPr>
              <w:t>քաղաքացիների</w:t>
            </w:r>
            <w:r w:rsidRPr="001400DB">
              <w:rPr>
                <w:rFonts w:ascii="GHEA Grapalat" w:hAnsi="GHEA Grapalat" w:cs="Arial"/>
                <w:sz w:val="16"/>
                <w:szCs w:val="16"/>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310BEE" w:rsidRPr="001400DB" w:rsidRDefault="00310BEE" w:rsidP="00F32C86">
            <w:pPr>
              <w:rPr>
                <w:rFonts w:ascii="GHEA Grapalat" w:hAnsi="GHEA Grapalat" w:cs="Arial"/>
                <w:sz w:val="16"/>
                <w:szCs w:val="16"/>
              </w:rPr>
            </w:pPr>
            <w:r w:rsidRPr="001400DB">
              <w:rPr>
                <w:rFonts w:ascii="Sylfaen" w:hAnsi="Sylfaen" w:cs="Sylfaen"/>
                <w:sz w:val="16"/>
                <w:szCs w:val="16"/>
              </w:rPr>
              <w:t>ՀՀ</w:t>
            </w:r>
            <w:r w:rsidR="00F32C86" w:rsidRPr="001400DB">
              <w:rPr>
                <w:rFonts w:ascii="GHEA Grapalat" w:hAnsi="GHEA Grapalat" w:cs="Arial"/>
                <w:sz w:val="16"/>
                <w:szCs w:val="16"/>
                <w:lang w:val="hy-AM"/>
              </w:rPr>
              <w:t xml:space="preserve">  </w:t>
            </w:r>
            <w:r w:rsidRPr="001400DB">
              <w:rPr>
                <w:rFonts w:ascii="Sylfaen" w:hAnsi="Sylfaen" w:cs="Sylfaen"/>
                <w:sz w:val="16"/>
                <w:szCs w:val="16"/>
              </w:rPr>
              <w:t>իրավաբանական</w:t>
            </w:r>
            <w:r w:rsidRPr="001400DB">
              <w:rPr>
                <w:rFonts w:ascii="GHEA Grapalat" w:hAnsi="GHEA Grapalat" w:cs="Arial"/>
                <w:sz w:val="16"/>
                <w:szCs w:val="16"/>
              </w:rPr>
              <w:t xml:space="preserve"> </w:t>
            </w:r>
            <w:r w:rsidRPr="001400DB">
              <w:rPr>
                <w:rFonts w:ascii="Sylfaen" w:hAnsi="Sylfaen" w:cs="Sylfaen"/>
                <w:sz w:val="16"/>
                <w:szCs w:val="16"/>
              </w:rPr>
              <w:t>անձանց</w:t>
            </w:r>
          </w:p>
        </w:tc>
        <w:tc>
          <w:tcPr>
            <w:tcW w:w="2693" w:type="dxa"/>
            <w:gridSpan w:val="4"/>
            <w:tcBorders>
              <w:top w:val="single" w:sz="4" w:space="0" w:color="auto"/>
              <w:left w:val="nil"/>
              <w:bottom w:val="single" w:sz="4" w:space="0" w:color="auto"/>
              <w:right w:val="single" w:sz="4" w:space="0" w:color="000000"/>
            </w:tcBorders>
            <w:shd w:val="clear" w:color="auto" w:fill="auto"/>
            <w:noWrap/>
            <w:vAlign w:val="center"/>
          </w:tcPr>
          <w:p w:rsidR="00310BEE" w:rsidRPr="001400DB" w:rsidRDefault="00310BEE" w:rsidP="006635B6">
            <w:pPr>
              <w:jc w:val="both"/>
              <w:rPr>
                <w:rFonts w:ascii="GHEA Grapalat" w:hAnsi="GHEA Grapalat" w:cs="Arial"/>
                <w:sz w:val="16"/>
                <w:szCs w:val="16"/>
              </w:rPr>
            </w:pPr>
            <w:r w:rsidRPr="001400DB">
              <w:rPr>
                <w:rFonts w:ascii="Sylfaen" w:hAnsi="Sylfaen" w:cs="Sylfaen"/>
                <w:sz w:val="16"/>
                <w:szCs w:val="16"/>
              </w:rPr>
              <w:t>համայնքային</w:t>
            </w:r>
          </w:p>
        </w:tc>
        <w:tc>
          <w:tcPr>
            <w:tcW w:w="2693" w:type="dxa"/>
            <w:gridSpan w:val="4"/>
            <w:tcBorders>
              <w:top w:val="single" w:sz="4" w:space="0" w:color="auto"/>
              <w:left w:val="nil"/>
              <w:bottom w:val="single" w:sz="4" w:space="0" w:color="auto"/>
              <w:right w:val="single" w:sz="4" w:space="0" w:color="000000"/>
            </w:tcBorders>
            <w:shd w:val="clear" w:color="auto" w:fill="auto"/>
            <w:vAlign w:val="center"/>
          </w:tcPr>
          <w:p w:rsidR="00310BEE" w:rsidRPr="001400DB" w:rsidRDefault="00310BEE" w:rsidP="006635B6">
            <w:pPr>
              <w:jc w:val="both"/>
              <w:rPr>
                <w:rFonts w:ascii="GHEA Grapalat" w:hAnsi="GHEA Grapalat" w:cs="Arial"/>
                <w:sz w:val="16"/>
                <w:szCs w:val="16"/>
              </w:rPr>
            </w:pPr>
            <w:r w:rsidRPr="001400DB">
              <w:rPr>
                <w:rFonts w:ascii="GHEA Grapalat" w:hAnsi="GHEA Grapalat" w:cs="Arial"/>
                <w:sz w:val="16"/>
                <w:szCs w:val="16"/>
              </w:rPr>
              <w:t xml:space="preserve"> </w:t>
            </w:r>
            <w:r w:rsidRPr="001400DB">
              <w:rPr>
                <w:rFonts w:ascii="Sylfaen" w:hAnsi="Sylfaen" w:cs="Sylfaen"/>
                <w:sz w:val="16"/>
                <w:szCs w:val="16"/>
              </w:rPr>
              <w:t>պետական</w:t>
            </w:r>
          </w:p>
        </w:tc>
        <w:tc>
          <w:tcPr>
            <w:tcW w:w="992" w:type="dxa"/>
            <w:tcBorders>
              <w:top w:val="nil"/>
              <w:left w:val="single" w:sz="4" w:space="0" w:color="auto"/>
              <w:bottom w:val="single" w:sz="4" w:space="0" w:color="000000"/>
              <w:right w:val="single" w:sz="8" w:space="0" w:color="auto"/>
            </w:tcBorders>
            <w:shd w:val="clear" w:color="auto" w:fill="auto"/>
            <w:textDirection w:val="btLr"/>
            <w:vAlign w:val="center"/>
          </w:tcPr>
          <w:p w:rsidR="00310BEE" w:rsidRPr="00753AF3" w:rsidRDefault="00310BEE" w:rsidP="00273128">
            <w:pPr>
              <w:spacing w:line="240" w:lineRule="auto"/>
              <w:rPr>
                <w:rFonts w:ascii="GHEA Grapalat" w:hAnsi="GHEA Grapalat" w:cs="Arial"/>
                <w:sz w:val="18"/>
                <w:szCs w:val="18"/>
              </w:rPr>
            </w:pPr>
            <w:r w:rsidRPr="00753AF3">
              <w:rPr>
                <w:rFonts w:ascii="Sylfaen" w:hAnsi="Sylfaen" w:cs="Sylfaen"/>
                <w:sz w:val="18"/>
                <w:szCs w:val="18"/>
              </w:rPr>
              <w:t>Օտար</w:t>
            </w:r>
            <w:r w:rsidRPr="00753AF3">
              <w:rPr>
                <w:rFonts w:ascii="GHEA Grapalat" w:hAnsi="GHEA Grapalat" w:cs="Arial"/>
                <w:sz w:val="18"/>
                <w:szCs w:val="18"/>
              </w:rPr>
              <w:t xml:space="preserve"> </w:t>
            </w:r>
            <w:r w:rsidRPr="00753AF3">
              <w:rPr>
                <w:rFonts w:ascii="Sylfaen" w:hAnsi="Sylfaen" w:cs="Sylfaen"/>
                <w:sz w:val="18"/>
                <w:szCs w:val="18"/>
              </w:rPr>
              <w:t>պետութ</w:t>
            </w:r>
            <w:r w:rsidRPr="00753AF3">
              <w:rPr>
                <w:rFonts w:ascii="GHEA Grapalat" w:hAnsi="GHEA Grapalat" w:cs="Arial"/>
                <w:sz w:val="18"/>
                <w:szCs w:val="18"/>
              </w:rPr>
              <w:t>-</w:t>
            </w:r>
            <w:r w:rsidRPr="00753AF3">
              <w:rPr>
                <w:rFonts w:ascii="Sylfaen" w:hAnsi="Sylfaen" w:cs="Sylfaen"/>
                <w:sz w:val="18"/>
                <w:szCs w:val="18"/>
              </w:rPr>
              <w:t>ի</w:t>
            </w:r>
            <w:r w:rsidRPr="00753AF3">
              <w:rPr>
                <w:rFonts w:ascii="GHEA Grapalat" w:hAnsi="GHEA Grapalat" w:cs="Arial"/>
                <w:sz w:val="18"/>
                <w:szCs w:val="18"/>
              </w:rPr>
              <w:t xml:space="preserve">, </w:t>
            </w:r>
            <w:r w:rsidRPr="00753AF3">
              <w:rPr>
                <w:rFonts w:ascii="Sylfaen" w:hAnsi="Sylfaen" w:cs="Sylfaen"/>
                <w:sz w:val="18"/>
                <w:szCs w:val="18"/>
              </w:rPr>
              <w:t>կազմ</w:t>
            </w:r>
            <w:r w:rsidRPr="00753AF3">
              <w:rPr>
                <w:rFonts w:ascii="GHEA Grapalat" w:hAnsi="GHEA Grapalat" w:cs="Arial"/>
                <w:sz w:val="18"/>
                <w:szCs w:val="18"/>
              </w:rPr>
              <w:t>-</w:t>
            </w:r>
            <w:r w:rsidRPr="00753AF3">
              <w:rPr>
                <w:rFonts w:ascii="Sylfaen" w:hAnsi="Sylfaen" w:cs="Sylfaen"/>
                <w:sz w:val="18"/>
                <w:szCs w:val="18"/>
              </w:rPr>
              <w:t>ի</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ՀՀ</w:t>
            </w:r>
            <w:r w:rsidRPr="00753AF3">
              <w:rPr>
                <w:rFonts w:ascii="GHEA Grapalat" w:hAnsi="GHEA Grapalat" w:cs="Arial"/>
                <w:sz w:val="18"/>
                <w:szCs w:val="18"/>
              </w:rPr>
              <w:t>-</w:t>
            </w:r>
            <w:r w:rsidRPr="00753AF3">
              <w:rPr>
                <w:rFonts w:ascii="Sylfaen" w:hAnsi="Sylfaen" w:cs="Sylfaen"/>
                <w:sz w:val="18"/>
                <w:szCs w:val="18"/>
              </w:rPr>
              <w:t>ում</w:t>
            </w:r>
            <w:r w:rsidRPr="00753AF3">
              <w:rPr>
                <w:rFonts w:ascii="GHEA Grapalat" w:hAnsi="GHEA Grapalat" w:cs="Arial"/>
                <w:sz w:val="18"/>
                <w:szCs w:val="18"/>
              </w:rPr>
              <w:t xml:space="preserve"> </w:t>
            </w:r>
            <w:r w:rsidRPr="00753AF3">
              <w:rPr>
                <w:rFonts w:ascii="Sylfaen" w:hAnsi="Sylfaen" w:cs="Sylfaen"/>
                <w:sz w:val="18"/>
                <w:szCs w:val="18"/>
              </w:rPr>
              <w:t>կաց</w:t>
            </w:r>
            <w:r w:rsidRPr="00753AF3">
              <w:rPr>
                <w:rFonts w:ascii="GHEA Grapalat" w:hAnsi="GHEA Grapalat" w:cs="Arial"/>
                <w:sz w:val="18"/>
                <w:szCs w:val="18"/>
              </w:rPr>
              <w:t>-</w:t>
            </w:r>
            <w:r w:rsidRPr="00753AF3">
              <w:rPr>
                <w:rFonts w:ascii="Sylfaen" w:hAnsi="Sylfaen" w:cs="Sylfaen"/>
                <w:sz w:val="18"/>
                <w:szCs w:val="18"/>
              </w:rPr>
              <w:t>ն</w:t>
            </w:r>
            <w:r w:rsidRPr="00753AF3">
              <w:rPr>
                <w:rFonts w:ascii="GHEA Grapalat" w:hAnsi="GHEA Grapalat" w:cs="Arial"/>
                <w:sz w:val="18"/>
                <w:szCs w:val="18"/>
              </w:rPr>
              <w:t xml:space="preserve">  </w:t>
            </w:r>
            <w:r w:rsidRPr="00753AF3">
              <w:rPr>
                <w:rFonts w:ascii="Sylfaen" w:hAnsi="Sylfaen" w:cs="Sylfaen"/>
                <w:sz w:val="18"/>
                <w:szCs w:val="18"/>
              </w:rPr>
              <w:t>հատուկ</w:t>
            </w:r>
            <w:r w:rsidRPr="00753AF3">
              <w:rPr>
                <w:rFonts w:ascii="GHEA Grapalat" w:hAnsi="GHEA Grapalat" w:cs="Arial"/>
                <w:sz w:val="18"/>
                <w:szCs w:val="18"/>
              </w:rPr>
              <w:t xml:space="preserve">  </w:t>
            </w:r>
            <w:r w:rsidRPr="00753AF3">
              <w:rPr>
                <w:rFonts w:ascii="Sylfaen" w:hAnsi="Sylfaen" w:cs="Sylfaen"/>
                <w:sz w:val="18"/>
                <w:szCs w:val="18"/>
              </w:rPr>
              <w:t>կարգավիճակ</w:t>
            </w:r>
            <w:r w:rsidRPr="00753AF3">
              <w:rPr>
                <w:rFonts w:ascii="GHEA Grapalat" w:hAnsi="GHEA Grapalat" w:cs="Arial"/>
                <w:sz w:val="18"/>
                <w:szCs w:val="18"/>
              </w:rPr>
              <w:t xml:space="preserve">  </w:t>
            </w:r>
            <w:r w:rsidRPr="00753AF3">
              <w:rPr>
                <w:rFonts w:ascii="Sylfaen" w:hAnsi="Sylfaen" w:cs="Sylfaen"/>
                <w:sz w:val="18"/>
                <w:szCs w:val="18"/>
              </w:rPr>
              <w:t>ունեցող</w:t>
            </w:r>
            <w:r w:rsidRPr="00753AF3">
              <w:rPr>
                <w:rFonts w:ascii="GHEA Grapalat" w:hAnsi="GHEA Grapalat" w:cs="Arial"/>
                <w:sz w:val="18"/>
                <w:szCs w:val="18"/>
              </w:rPr>
              <w:t xml:space="preserve">  </w:t>
            </w:r>
            <w:r w:rsidRPr="00753AF3">
              <w:rPr>
                <w:rFonts w:ascii="Sylfaen" w:hAnsi="Sylfaen" w:cs="Sylfaen"/>
                <w:sz w:val="18"/>
                <w:szCs w:val="18"/>
              </w:rPr>
              <w:t>անձանց</w:t>
            </w:r>
          </w:p>
        </w:tc>
      </w:tr>
      <w:tr w:rsidR="001400DB" w:rsidRPr="00753AF3" w:rsidTr="00273128">
        <w:trPr>
          <w:trHeight w:val="1072"/>
        </w:trPr>
        <w:tc>
          <w:tcPr>
            <w:tcW w:w="568" w:type="dxa"/>
            <w:vMerge/>
            <w:tcBorders>
              <w:top w:val="nil"/>
              <w:left w:val="single" w:sz="8" w:space="0" w:color="auto"/>
              <w:bottom w:val="single" w:sz="4" w:space="0" w:color="auto"/>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567" w:type="dxa"/>
            <w:vMerge/>
            <w:tcBorders>
              <w:top w:val="nil"/>
              <w:left w:val="single" w:sz="4" w:space="0" w:color="auto"/>
              <w:bottom w:val="single" w:sz="4" w:space="0" w:color="000000"/>
              <w:right w:val="single" w:sz="4" w:space="0" w:color="auto"/>
            </w:tcBorders>
            <w:vAlign w:val="center"/>
          </w:tcPr>
          <w:p w:rsidR="00310BEE" w:rsidRPr="001400DB" w:rsidRDefault="00310BEE" w:rsidP="006635B6">
            <w:pPr>
              <w:jc w:val="both"/>
              <w:rPr>
                <w:rFonts w:ascii="GHEA Grapalat" w:hAnsi="GHEA Grapalat" w:cs="Arial"/>
                <w:sz w:val="16"/>
                <w:szCs w:val="16"/>
              </w:rPr>
            </w:pPr>
          </w:p>
        </w:tc>
        <w:tc>
          <w:tcPr>
            <w:tcW w:w="1417" w:type="dxa"/>
            <w:vMerge/>
            <w:tcBorders>
              <w:top w:val="nil"/>
              <w:left w:val="single" w:sz="4" w:space="0" w:color="auto"/>
              <w:bottom w:val="single" w:sz="4" w:space="0" w:color="000000"/>
              <w:right w:val="single" w:sz="4" w:space="0" w:color="000000"/>
            </w:tcBorders>
            <w:vAlign w:val="center"/>
          </w:tcPr>
          <w:p w:rsidR="00310BEE" w:rsidRPr="001400DB" w:rsidRDefault="00310BEE" w:rsidP="006635B6">
            <w:pPr>
              <w:jc w:val="both"/>
              <w:rPr>
                <w:rFonts w:ascii="GHEA Grapalat" w:hAnsi="GHEA Grapalat" w:cs="Arial"/>
                <w:sz w:val="16"/>
                <w:szCs w:val="16"/>
              </w:rPr>
            </w:pPr>
          </w:p>
        </w:tc>
        <w:tc>
          <w:tcPr>
            <w:tcW w:w="426" w:type="dxa"/>
            <w:vMerge/>
            <w:tcBorders>
              <w:top w:val="nil"/>
              <w:left w:val="single" w:sz="4" w:space="0" w:color="auto"/>
              <w:bottom w:val="single" w:sz="4" w:space="0" w:color="auto"/>
              <w:right w:val="single" w:sz="4" w:space="0" w:color="auto"/>
            </w:tcBorders>
            <w:vAlign w:val="center"/>
          </w:tcPr>
          <w:p w:rsidR="00310BEE" w:rsidRPr="001400DB" w:rsidRDefault="00310BEE" w:rsidP="006635B6">
            <w:pPr>
              <w:jc w:val="both"/>
              <w:rPr>
                <w:rFonts w:ascii="GHEA Grapalat" w:hAnsi="GHEA Grapalat" w:cs="Arial"/>
                <w:sz w:val="16"/>
                <w:szCs w:val="16"/>
              </w:rPr>
            </w:pPr>
          </w:p>
        </w:tc>
        <w:tc>
          <w:tcPr>
            <w:tcW w:w="567" w:type="dxa"/>
            <w:vMerge/>
            <w:tcBorders>
              <w:top w:val="nil"/>
              <w:left w:val="single" w:sz="4" w:space="0" w:color="auto"/>
              <w:bottom w:val="single" w:sz="4" w:space="0" w:color="000000"/>
              <w:right w:val="single" w:sz="4" w:space="0" w:color="auto"/>
            </w:tcBorders>
            <w:vAlign w:val="center"/>
          </w:tcPr>
          <w:p w:rsidR="00310BEE" w:rsidRPr="001400DB" w:rsidRDefault="00310BEE" w:rsidP="006635B6">
            <w:pPr>
              <w:jc w:val="both"/>
              <w:rPr>
                <w:rFonts w:ascii="GHEA Grapalat" w:hAnsi="GHEA Grapalat" w:cs="Arial"/>
                <w:sz w:val="16"/>
                <w:szCs w:val="16"/>
              </w:rPr>
            </w:pPr>
          </w:p>
        </w:tc>
        <w:tc>
          <w:tcPr>
            <w:tcW w:w="567" w:type="dxa"/>
            <w:vMerge/>
            <w:tcBorders>
              <w:top w:val="nil"/>
              <w:left w:val="single" w:sz="4" w:space="0" w:color="auto"/>
              <w:bottom w:val="single" w:sz="4" w:space="0" w:color="000000"/>
              <w:right w:val="single" w:sz="4" w:space="0" w:color="auto"/>
            </w:tcBorders>
            <w:vAlign w:val="center"/>
          </w:tcPr>
          <w:p w:rsidR="00310BEE" w:rsidRPr="001400DB" w:rsidRDefault="00310BEE" w:rsidP="006635B6">
            <w:pPr>
              <w:jc w:val="both"/>
              <w:rPr>
                <w:rFonts w:ascii="GHEA Grapalat" w:hAnsi="GHEA Grapalat" w:cs="Arial"/>
                <w:sz w:val="16"/>
                <w:szCs w:val="16"/>
              </w:rPr>
            </w:pPr>
          </w:p>
        </w:tc>
        <w:tc>
          <w:tcPr>
            <w:tcW w:w="567" w:type="dxa"/>
            <w:vMerge/>
            <w:tcBorders>
              <w:top w:val="nil"/>
              <w:left w:val="single" w:sz="4" w:space="0" w:color="auto"/>
              <w:bottom w:val="single" w:sz="4" w:space="0" w:color="000000"/>
              <w:right w:val="single" w:sz="4" w:space="0" w:color="auto"/>
            </w:tcBorders>
            <w:vAlign w:val="center"/>
          </w:tcPr>
          <w:p w:rsidR="00310BEE" w:rsidRPr="001400DB" w:rsidRDefault="00310BEE" w:rsidP="006635B6">
            <w:pPr>
              <w:jc w:val="both"/>
              <w:rPr>
                <w:rFonts w:ascii="GHEA Grapalat" w:hAnsi="GHEA Grapalat" w:cs="Arial"/>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tcPr>
          <w:p w:rsidR="00310BEE" w:rsidRPr="001400DB" w:rsidRDefault="00310BEE" w:rsidP="006635B6">
            <w:pPr>
              <w:jc w:val="both"/>
              <w:rPr>
                <w:rFonts w:ascii="GHEA Grapalat" w:hAnsi="GHEA Grapalat" w:cs="Arial"/>
                <w:sz w:val="16"/>
                <w:szCs w:val="16"/>
              </w:rPr>
            </w:pPr>
            <w:r w:rsidRPr="001400DB">
              <w:rPr>
                <w:rFonts w:ascii="GHEA Grapalat" w:hAnsi="GHEA Grapalat" w:cs="Arial"/>
                <w:sz w:val="16"/>
                <w:szCs w:val="16"/>
              </w:rPr>
              <w:t xml:space="preserve"> </w:t>
            </w:r>
            <w:r w:rsidRPr="001400DB">
              <w:rPr>
                <w:rFonts w:ascii="Sylfaen" w:hAnsi="Sylfaen" w:cs="Sylfaen"/>
                <w:sz w:val="16"/>
                <w:szCs w:val="16"/>
              </w:rPr>
              <w:t>ընդամենը</w:t>
            </w:r>
            <w:r w:rsidRPr="001400DB">
              <w:rPr>
                <w:rFonts w:ascii="GHEA Grapalat" w:hAnsi="GHEA Grapalat" w:cs="Arial"/>
                <w:sz w:val="16"/>
                <w:szCs w:val="16"/>
              </w:rPr>
              <w:t xml:space="preserve"> (5+6+7)</w:t>
            </w:r>
          </w:p>
        </w:tc>
        <w:tc>
          <w:tcPr>
            <w:tcW w:w="708" w:type="dxa"/>
            <w:tcBorders>
              <w:top w:val="nil"/>
              <w:left w:val="nil"/>
              <w:bottom w:val="single" w:sz="4" w:space="0" w:color="auto"/>
              <w:right w:val="single" w:sz="4" w:space="0" w:color="auto"/>
            </w:tcBorders>
            <w:shd w:val="clear" w:color="auto" w:fill="auto"/>
            <w:textDirection w:val="btLr"/>
            <w:vAlign w:val="center"/>
          </w:tcPr>
          <w:p w:rsidR="00310BEE" w:rsidRPr="001400DB" w:rsidRDefault="00310BEE" w:rsidP="001400DB">
            <w:pPr>
              <w:rPr>
                <w:rFonts w:ascii="GHEA Grapalat" w:hAnsi="GHEA Grapalat" w:cs="Arial"/>
                <w:sz w:val="16"/>
                <w:szCs w:val="16"/>
              </w:rPr>
            </w:pPr>
            <w:r w:rsidRPr="001400DB">
              <w:rPr>
                <w:rFonts w:ascii="Sylfaen" w:hAnsi="Sylfaen" w:cs="Sylfaen"/>
                <w:sz w:val="16"/>
                <w:szCs w:val="16"/>
              </w:rPr>
              <w:t>տրված</w:t>
            </w:r>
            <w:r w:rsidRPr="001400DB">
              <w:rPr>
                <w:rFonts w:ascii="GHEA Grapalat" w:hAnsi="GHEA Grapalat" w:cs="Arial"/>
                <w:sz w:val="16"/>
                <w:szCs w:val="16"/>
              </w:rPr>
              <w:t xml:space="preserve"> </w:t>
            </w:r>
            <w:r w:rsidRPr="001400DB">
              <w:rPr>
                <w:rFonts w:ascii="Sylfaen" w:hAnsi="Sylfaen" w:cs="Sylfaen"/>
                <w:sz w:val="16"/>
                <w:szCs w:val="16"/>
              </w:rPr>
              <w:t>ան</w:t>
            </w:r>
            <w:r w:rsidR="001400DB" w:rsidRPr="001400DB">
              <w:rPr>
                <w:rFonts w:ascii="Sylfaen" w:hAnsi="Sylfaen" w:cs="Sylfaen"/>
                <w:sz w:val="16"/>
                <w:szCs w:val="16"/>
                <w:lang w:val="hy-AM"/>
              </w:rPr>
              <w:t xml:space="preserve"> </w:t>
            </w:r>
            <w:r w:rsidRPr="001400DB">
              <w:rPr>
                <w:rFonts w:ascii="Sylfaen" w:hAnsi="Sylfaen" w:cs="Sylfaen"/>
                <w:sz w:val="16"/>
                <w:szCs w:val="16"/>
              </w:rPr>
              <w:t>հատույց</w:t>
            </w:r>
            <w:r w:rsidR="001400DB">
              <w:rPr>
                <w:rFonts w:ascii="GHEA Grapalat" w:hAnsi="GHEA Grapalat" w:cs="Arial"/>
                <w:sz w:val="16"/>
                <w:szCs w:val="16"/>
                <w:lang w:val="hy-AM"/>
              </w:rPr>
              <w:t xml:space="preserve"> </w:t>
            </w:r>
            <w:r w:rsidRPr="001400DB">
              <w:rPr>
                <w:rFonts w:ascii="Sylfaen" w:hAnsi="Sylfaen" w:cs="Sylfaen"/>
                <w:sz w:val="16"/>
                <w:szCs w:val="16"/>
              </w:rPr>
              <w:t>օգ</w:t>
            </w:r>
            <w:r w:rsidR="001400DB" w:rsidRPr="001400DB">
              <w:rPr>
                <w:rFonts w:ascii="Sylfaen" w:hAnsi="Sylfaen" w:cs="Sylfaen"/>
                <w:sz w:val="16"/>
                <w:szCs w:val="16"/>
                <w:lang w:val="hy-AM"/>
              </w:rPr>
              <w:t xml:space="preserve"> </w:t>
            </w:r>
            <w:r w:rsidRPr="001400DB">
              <w:rPr>
                <w:rFonts w:ascii="Sylfaen" w:hAnsi="Sylfaen" w:cs="Sylfaen"/>
                <w:sz w:val="16"/>
                <w:szCs w:val="16"/>
              </w:rPr>
              <w:t>տագործ</w:t>
            </w:r>
            <w:r w:rsidR="001400DB">
              <w:rPr>
                <w:rFonts w:ascii="GHEA Grapalat" w:hAnsi="GHEA Grapalat" w:cs="Arial"/>
                <w:sz w:val="16"/>
                <w:szCs w:val="16"/>
                <w:lang w:val="hy-AM"/>
              </w:rPr>
              <w:t>ման</w:t>
            </w:r>
            <w:r w:rsidRPr="001400DB">
              <w:rPr>
                <w:rFonts w:ascii="GHEA Grapalat" w:hAnsi="GHEA Grapalat" w:cs="Arial"/>
                <w:sz w:val="16"/>
                <w:szCs w:val="16"/>
              </w:rPr>
              <w:t xml:space="preserve">  </w:t>
            </w:r>
          </w:p>
        </w:tc>
        <w:tc>
          <w:tcPr>
            <w:tcW w:w="567" w:type="dxa"/>
            <w:tcBorders>
              <w:top w:val="nil"/>
              <w:left w:val="nil"/>
              <w:bottom w:val="single" w:sz="4" w:space="0" w:color="auto"/>
              <w:right w:val="single" w:sz="4" w:space="0" w:color="auto"/>
            </w:tcBorders>
            <w:shd w:val="clear" w:color="auto" w:fill="auto"/>
            <w:textDirection w:val="btLr"/>
            <w:vAlign w:val="center"/>
          </w:tcPr>
          <w:p w:rsidR="00310BEE" w:rsidRPr="001400DB" w:rsidRDefault="00310BEE" w:rsidP="006635B6">
            <w:pPr>
              <w:jc w:val="both"/>
              <w:rPr>
                <w:rFonts w:ascii="GHEA Grapalat" w:hAnsi="GHEA Grapalat" w:cs="Arial"/>
                <w:sz w:val="16"/>
                <w:szCs w:val="16"/>
              </w:rPr>
            </w:pPr>
            <w:r w:rsidRPr="001400DB">
              <w:rPr>
                <w:rFonts w:ascii="Sylfaen" w:hAnsi="Sylfaen" w:cs="Sylfaen"/>
                <w:sz w:val="16"/>
                <w:szCs w:val="16"/>
              </w:rPr>
              <w:t>տրված</w:t>
            </w:r>
            <w:r w:rsidRPr="001400DB">
              <w:rPr>
                <w:rFonts w:ascii="GHEA Grapalat" w:hAnsi="GHEA Grapalat" w:cs="Arial"/>
                <w:sz w:val="16"/>
                <w:szCs w:val="16"/>
              </w:rPr>
              <w:t xml:space="preserve"> </w:t>
            </w:r>
            <w:r w:rsidRPr="001400DB">
              <w:rPr>
                <w:rFonts w:ascii="Sylfaen" w:hAnsi="Sylfaen" w:cs="Sylfaen"/>
                <w:sz w:val="16"/>
                <w:szCs w:val="16"/>
              </w:rPr>
              <w:t>վար</w:t>
            </w:r>
            <w:r w:rsidR="001400DB" w:rsidRPr="001400DB">
              <w:rPr>
                <w:rFonts w:ascii="Sylfaen" w:hAnsi="Sylfaen" w:cs="Sylfaen"/>
                <w:sz w:val="16"/>
                <w:szCs w:val="16"/>
                <w:lang w:val="hy-AM"/>
              </w:rPr>
              <w:t xml:space="preserve"> </w:t>
            </w:r>
            <w:r w:rsidRPr="001400DB">
              <w:rPr>
                <w:rFonts w:ascii="Sylfaen" w:hAnsi="Sylfaen" w:cs="Sylfaen"/>
                <w:sz w:val="16"/>
                <w:szCs w:val="16"/>
              </w:rPr>
              <w:t>ձակալության</w:t>
            </w:r>
          </w:p>
        </w:tc>
        <w:tc>
          <w:tcPr>
            <w:tcW w:w="851" w:type="dxa"/>
            <w:tcBorders>
              <w:top w:val="nil"/>
              <w:left w:val="nil"/>
              <w:bottom w:val="single" w:sz="4" w:space="0" w:color="auto"/>
              <w:right w:val="single" w:sz="4" w:space="0" w:color="auto"/>
            </w:tcBorders>
            <w:shd w:val="clear" w:color="auto" w:fill="auto"/>
            <w:textDirection w:val="btLr"/>
            <w:vAlign w:val="center"/>
          </w:tcPr>
          <w:p w:rsidR="00310BEE" w:rsidRPr="001400DB" w:rsidRDefault="00310BEE" w:rsidP="00F32C86">
            <w:pPr>
              <w:rPr>
                <w:rFonts w:ascii="GHEA Grapalat" w:hAnsi="GHEA Grapalat" w:cs="Arial"/>
                <w:sz w:val="16"/>
                <w:szCs w:val="16"/>
              </w:rPr>
            </w:pPr>
            <w:r w:rsidRPr="001400DB">
              <w:rPr>
                <w:rFonts w:ascii="Sylfaen" w:hAnsi="Sylfaen" w:cs="Sylfaen"/>
                <w:sz w:val="16"/>
                <w:szCs w:val="16"/>
              </w:rPr>
              <w:t>օգտագործ</w:t>
            </w:r>
            <w:r w:rsidRPr="001400DB">
              <w:rPr>
                <w:rFonts w:ascii="GHEA Grapalat" w:hAnsi="GHEA Grapalat" w:cs="Arial"/>
                <w:sz w:val="16"/>
                <w:szCs w:val="16"/>
              </w:rPr>
              <w:t xml:space="preserve"> </w:t>
            </w:r>
            <w:r w:rsidRPr="001400DB">
              <w:rPr>
                <w:rFonts w:ascii="Sylfaen" w:hAnsi="Sylfaen" w:cs="Sylfaen"/>
                <w:sz w:val="16"/>
                <w:szCs w:val="16"/>
              </w:rPr>
              <w:t>ման</w:t>
            </w:r>
            <w:r w:rsidRPr="001400DB">
              <w:rPr>
                <w:rFonts w:ascii="GHEA Grapalat" w:hAnsi="GHEA Grapalat" w:cs="Arial"/>
                <w:sz w:val="16"/>
                <w:szCs w:val="16"/>
              </w:rPr>
              <w:t xml:space="preserve"> </w:t>
            </w:r>
            <w:r w:rsidRPr="001400DB">
              <w:rPr>
                <w:rFonts w:ascii="Sylfaen" w:hAnsi="Sylfaen" w:cs="Sylfaen"/>
                <w:sz w:val="16"/>
                <w:szCs w:val="16"/>
              </w:rPr>
              <w:t>և</w:t>
            </w:r>
            <w:r w:rsidRPr="001400DB">
              <w:rPr>
                <w:rFonts w:ascii="GHEA Grapalat" w:hAnsi="GHEA Grapalat" w:cs="Arial"/>
                <w:sz w:val="16"/>
                <w:szCs w:val="16"/>
              </w:rPr>
              <w:t xml:space="preserve"> </w:t>
            </w:r>
            <w:r w:rsidRPr="001400DB">
              <w:rPr>
                <w:rFonts w:ascii="Sylfaen" w:hAnsi="Sylfaen" w:cs="Sylfaen"/>
                <w:sz w:val="16"/>
                <w:szCs w:val="16"/>
              </w:rPr>
              <w:t>վար</w:t>
            </w:r>
            <w:r w:rsidR="001400DB" w:rsidRPr="001400DB">
              <w:rPr>
                <w:rFonts w:ascii="Sylfaen" w:hAnsi="Sylfaen" w:cs="Sylfaen"/>
                <w:sz w:val="16"/>
                <w:szCs w:val="16"/>
                <w:lang w:val="hy-AM"/>
              </w:rPr>
              <w:t xml:space="preserve"> </w:t>
            </w:r>
            <w:r w:rsidRPr="001400DB">
              <w:rPr>
                <w:rFonts w:ascii="Sylfaen" w:hAnsi="Sylfaen" w:cs="Sylfaen"/>
                <w:sz w:val="16"/>
                <w:szCs w:val="16"/>
              </w:rPr>
              <w:t>ձակալության</w:t>
            </w:r>
            <w:r w:rsidRPr="001400DB">
              <w:rPr>
                <w:rFonts w:ascii="GHEA Grapalat" w:hAnsi="GHEA Grapalat" w:cs="Arial"/>
                <w:sz w:val="16"/>
                <w:szCs w:val="16"/>
              </w:rPr>
              <w:t xml:space="preserve"> </w:t>
            </w:r>
            <w:r w:rsidRPr="001400DB">
              <w:rPr>
                <w:rFonts w:ascii="Sylfaen" w:hAnsi="Sylfaen" w:cs="Sylfaen"/>
                <w:sz w:val="16"/>
                <w:szCs w:val="16"/>
              </w:rPr>
              <w:t>չտրված</w:t>
            </w:r>
          </w:p>
        </w:tc>
        <w:tc>
          <w:tcPr>
            <w:tcW w:w="567" w:type="dxa"/>
            <w:tcBorders>
              <w:top w:val="nil"/>
              <w:left w:val="nil"/>
              <w:bottom w:val="single" w:sz="4" w:space="0" w:color="auto"/>
              <w:right w:val="single" w:sz="4" w:space="0" w:color="auto"/>
            </w:tcBorders>
            <w:shd w:val="clear" w:color="auto" w:fill="auto"/>
            <w:textDirection w:val="btLr"/>
            <w:vAlign w:val="center"/>
          </w:tcPr>
          <w:p w:rsidR="00310BEE" w:rsidRPr="001400DB" w:rsidRDefault="00310BEE" w:rsidP="006635B6">
            <w:pPr>
              <w:jc w:val="both"/>
              <w:rPr>
                <w:rFonts w:ascii="GHEA Grapalat" w:hAnsi="GHEA Grapalat" w:cs="Arial"/>
                <w:sz w:val="16"/>
                <w:szCs w:val="16"/>
              </w:rPr>
            </w:pPr>
            <w:r w:rsidRPr="001400DB">
              <w:rPr>
                <w:rFonts w:ascii="GHEA Grapalat" w:hAnsi="GHEA Grapalat" w:cs="Arial"/>
                <w:sz w:val="16"/>
                <w:szCs w:val="16"/>
              </w:rPr>
              <w:t xml:space="preserve"> </w:t>
            </w:r>
            <w:r w:rsidRPr="001400DB">
              <w:rPr>
                <w:rFonts w:ascii="Sylfaen" w:hAnsi="Sylfaen" w:cs="Sylfaen"/>
                <w:sz w:val="16"/>
                <w:szCs w:val="16"/>
              </w:rPr>
              <w:t>ընդամենը</w:t>
            </w:r>
            <w:r w:rsidRPr="001400DB">
              <w:rPr>
                <w:rFonts w:ascii="GHEA Grapalat" w:hAnsi="GHEA Grapalat" w:cs="Arial"/>
                <w:sz w:val="16"/>
                <w:szCs w:val="16"/>
              </w:rPr>
              <w:t xml:space="preserve"> (9+10+11)</w:t>
            </w:r>
          </w:p>
        </w:tc>
        <w:tc>
          <w:tcPr>
            <w:tcW w:w="709" w:type="dxa"/>
            <w:tcBorders>
              <w:top w:val="nil"/>
              <w:left w:val="nil"/>
              <w:bottom w:val="single" w:sz="4" w:space="0" w:color="auto"/>
              <w:right w:val="single" w:sz="4" w:space="0" w:color="auto"/>
            </w:tcBorders>
            <w:shd w:val="clear" w:color="auto" w:fill="auto"/>
            <w:textDirection w:val="btLr"/>
            <w:vAlign w:val="center"/>
          </w:tcPr>
          <w:p w:rsidR="00310BEE" w:rsidRPr="001400DB" w:rsidRDefault="00310BEE" w:rsidP="001400DB">
            <w:pPr>
              <w:rPr>
                <w:rFonts w:ascii="GHEA Grapalat" w:hAnsi="GHEA Grapalat" w:cs="Arial"/>
                <w:sz w:val="16"/>
                <w:szCs w:val="16"/>
              </w:rPr>
            </w:pPr>
            <w:r w:rsidRPr="001400DB">
              <w:rPr>
                <w:rFonts w:ascii="Sylfaen" w:hAnsi="Sylfaen" w:cs="Sylfaen"/>
                <w:sz w:val="16"/>
                <w:szCs w:val="16"/>
              </w:rPr>
              <w:t>տրված</w:t>
            </w:r>
            <w:r w:rsidRPr="001400DB">
              <w:rPr>
                <w:rFonts w:ascii="GHEA Grapalat" w:hAnsi="GHEA Grapalat" w:cs="Arial"/>
                <w:sz w:val="16"/>
                <w:szCs w:val="16"/>
              </w:rPr>
              <w:t xml:space="preserve"> </w:t>
            </w:r>
            <w:r w:rsidRPr="001400DB">
              <w:rPr>
                <w:rFonts w:ascii="Sylfaen" w:hAnsi="Sylfaen" w:cs="Sylfaen"/>
                <w:sz w:val="16"/>
                <w:szCs w:val="16"/>
              </w:rPr>
              <w:t>անհա</w:t>
            </w:r>
            <w:r w:rsidR="001400DB">
              <w:rPr>
                <w:rFonts w:ascii="Sylfaen" w:hAnsi="Sylfaen" w:cs="Sylfaen"/>
                <w:sz w:val="16"/>
                <w:szCs w:val="16"/>
                <w:lang w:val="hy-AM"/>
              </w:rPr>
              <w:t xml:space="preserve"> </w:t>
            </w:r>
            <w:r w:rsidRPr="001400DB">
              <w:rPr>
                <w:rFonts w:ascii="Sylfaen" w:hAnsi="Sylfaen" w:cs="Sylfaen"/>
                <w:sz w:val="16"/>
                <w:szCs w:val="16"/>
              </w:rPr>
              <w:t>տույց</w:t>
            </w:r>
            <w:r w:rsidRPr="001400DB">
              <w:rPr>
                <w:rFonts w:ascii="GHEA Grapalat" w:hAnsi="GHEA Grapalat" w:cs="Arial"/>
                <w:sz w:val="16"/>
                <w:szCs w:val="16"/>
              </w:rPr>
              <w:t xml:space="preserve"> </w:t>
            </w:r>
            <w:r w:rsidRPr="001400DB">
              <w:rPr>
                <w:rFonts w:ascii="Sylfaen" w:hAnsi="Sylfaen" w:cs="Sylfaen"/>
                <w:sz w:val="16"/>
                <w:szCs w:val="16"/>
              </w:rPr>
              <w:t>օգտա</w:t>
            </w:r>
            <w:r w:rsidR="001400DB">
              <w:rPr>
                <w:rFonts w:ascii="Sylfaen" w:hAnsi="Sylfaen" w:cs="Sylfaen"/>
                <w:sz w:val="16"/>
                <w:szCs w:val="16"/>
                <w:lang w:val="hy-AM"/>
              </w:rPr>
              <w:t xml:space="preserve"> </w:t>
            </w:r>
            <w:r w:rsidRPr="001400DB">
              <w:rPr>
                <w:rFonts w:ascii="Sylfaen" w:hAnsi="Sylfaen" w:cs="Sylfaen"/>
                <w:sz w:val="16"/>
                <w:szCs w:val="16"/>
              </w:rPr>
              <w:t>գործման</w:t>
            </w:r>
          </w:p>
        </w:tc>
        <w:tc>
          <w:tcPr>
            <w:tcW w:w="567" w:type="dxa"/>
            <w:tcBorders>
              <w:top w:val="nil"/>
              <w:left w:val="nil"/>
              <w:bottom w:val="single" w:sz="4" w:space="0" w:color="auto"/>
              <w:right w:val="single" w:sz="4" w:space="0" w:color="auto"/>
            </w:tcBorders>
            <w:shd w:val="clear" w:color="auto" w:fill="auto"/>
            <w:textDirection w:val="btLr"/>
            <w:vAlign w:val="center"/>
          </w:tcPr>
          <w:p w:rsidR="00310BEE" w:rsidRPr="001400DB" w:rsidRDefault="00310BEE" w:rsidP="006635B6">
            <w:pPr>
              <w:jc w:val="both"/>
              <w:rPr>
                <w:rFonts w:ascii="GHEA Grapalat" w:hAnsi="GHEA Grapalat" w:cs="Arial"/>
                <w:sz w:val="16"/>
                <w:szCs w:val="16"/>
              </w:rPr>
            </w:pPr>
            <w:r w:rsidRPr="001400DB">
              <w:rPr>
                <w:rFonts w:ascii="Sylfaen" w:hAnsi="Sylfaen" w:cs="Sylfaen"/>
                <w:sz w:val="16"/>
                <w:szCs w:val="16"/>
              </w:rPr>
              <w:t>տրված</w:t>
            </w:r>
            <w:r w:rsidRPr="001400DB">
              <w:rPr>
                <w:rFonts w:ascii="GHEA Grapalat" w:hAnsi="GHEA Grapalat" w:cs="Arial"/>
                <w:sz w:val="16"/>
                <w:szCs w:val="16"/>
              </w:rPr>
              <w:t xml:space="preserve"> </w:t>
            </w:r>
            <w:r w:rsidRPr="001400DB">
              <w:rPr>
                <w:rFonts w:ascii="Sylfaen" w:hAnsi="Sylfaen" w:cs="Sylfaen"/>
                <w:sz w:val="16"/>
                <w:szCs w:val="16"/>
              </w:rPr>
              <w:t>վար</w:t>
            </w:r>
            <w:r w:rsidR="001400DB">
              <w:rPr>
                <w:rFonts w:ascii="Sylfaen" w:hAnsi="Sylfaen" w:cs="Sylfaen"/>
                <w:sz w:val="16"/>
                <w:szCs w:val="16"/>
                <w:lang w:val="hy-AM"/>
              </w:rPr>
              <w:t xml:space="preserve"> </w:t>
            </w:r>
            <w:r w:rsidRPr="001400DB">
              <w:rPr>
                <w:rFonts w:ascii="Sylfaen" w:hAnsi="Sylfaen" w:cs="Sylfaen"/>
                <w:sz w:val="16"/>
                <w:szCs w:val="16"/>
              </w:rPr>
              <w:t>ձակալության</w:t>
            </w:r>
          </w:p>
        </w:tc>
        <w:tc>
          <w:tcPr>
            <w:tcW w:w="850" w:type="dxa"/>
            <w:tcBorders>
              <w:top w:val="nil"/>
              <w:left w:val="nil"/>
              <w:bottom w:val="single" w:sz="4" w:space="0" w:color="auto"/>
              <w:right w:val="single" w:sz="4" w:space="0" w:color="auto"/>
            </w:tcBorders>
            <w:shd w:val="clear" w:color="auto" w:fill="auto"/>
            <w:textDirection w:val="btLr"/>
            <w:vAlign w:val="center"/>
          </w:tcPr>
          <w:p w:rsidR="00310BEE" w:rsidRPr="001400DB" w:rsidRDefault="00310BEE" w:rsidP="001400DB">
            <w:pPr>
              <w:rPr>
                <w:rFonts w:ascii="GHEA Grapalat" w:hAnsi="GHEA Grapalat" w:cs="Arial"/>
                <w:sz w:val="16"/>
                <w:szCs w:val="16"/>
              </w:rPr>
            </w:pPr>
            <w:r w:rsidRPr="001400DB">
              <w:rPr>
                <w:rFonts w:ascii="Sylfaen" w:hAnsi="Sylfaen" w:cs="Sylfaen"/>
                <w:sz w:val="16"/>
                <w:szCs w:val="16"/>
              </w:rPr>
              <w:t>օգտագործման</w:t>
            </w:r>
            <w:r w:rsidRPr="001400DB">
              <w:rPr>
                <w:rFonts w:ascii="GHEA Grapalat" w:hAnsi="GHEA Grapalat" w:cs="Arial"/>
                <w:sz w:val="16"/>
                <w:szCs w:val="16"/>
              </w:rPr>
              <w:t xml:space="preserve"> </w:t>
            </w:r>
            <w:r w:rsidRPr="001400DB">
              <w:rPr>
                <w:rFonts w:ascii="Sylfaen" w:hAnsi="Sylfaen" w:cs="Sylfaen"/>
                <w:sz w:val="16"/>
                <w:szCs w:val="16"/>
              </w:rPr>
              <w:t>և</w:t>
            </w:r>
            <w:r w:rsidRPr="001400DB">
              <w:rPr>
                <w:rFonts w:ascii="GHEA Grapalat" w:hAnsi="GHEA Grapalat" w:cs="Arial"/>
                <w:sz w:val="16"/>
                <w:szCs w:val="16"/>
              </w:rPr>
              <w:t xml:space="preserve"> </w:t>
            </w:r>
            <w:r w:rsidRPr="001400DB">
              <w:rPr>
                <w:rFonts w:ascii="Sylfaen" w:hAnsi="Sylfaen" w:cs="Sylfaen"/>
                <w:sz w:val="16"/>
                <w:szCs w:val="16"/>
              </w:rPr>
              <w:t>վարձակա</w:t>
            </w:r>
            <w:r w:rsidR="001400DB">
              <w:rPr>
                <w:rFonts w:ascii="Sylfaen" w:hAnsi="Sylfaen" w:cs="Sylfaen"/>
                <w:sz w:val="16"/>
                <w:szCs w:val="16"/>
                <w:lang w:val="hy-AM"/>
              </w:rPr>
              <w:t xml:space="preserve"> </w:t>
            </w:r>
            <w:r w:rsidRPr="001400DB">
              <w:rPr>
                <w:rFonts w:ascii="Sylfaen" w:hAnsi="Sylfaen" w:cs="Sylfaen"/>
                <w:sz w:val="16"/>
                <w:szCs w:val="16"/>
              </w:rPr>
              <w:t>լության</w:t>
            </w:r>
            <w:r w:rsidRPr="001400DB">
              <w:rPr>
                <w:rFonts w:ascii="GHEA Grapalat" w:hAnsi="GHEA Grapalat" w:cs="Arial"/>
                <w:sz w:val="16"/>
                <w:szCs w:val="16"/>
              </w:rPr>
              <w:t xml:space="preserve"> </w:t>
            </w:r>
            <w:r w:rsidRPr="001400DB">
              <w:rPr>
                <w:rFonts w:ascii="Sylfaen" w:hAnsi="Sylfaen" w:cs="Sylfaen"/>
                <w:sz w:val="16"/>
                <w:szCs w:val="16"/>
              </w:rPr>
              <w:t>չտրված</w:t>
            </w:r>
          </w:p>
        </w:tc>
        <w:tc>
          <w:tcPr>
            <w:tcW w:w="992" w:type="dxa"/>
            <w:tcBorders>
              <w:top w:val="nil"/>
              <w:left w:val="single" w:sz="4" w:space="0" w:color="auto"/>
              <w:bottom w:val="single" w:sz="4" w:space="0" w:color="000000"/>
              <w:right w:val="single" w:sz="8" w:space="0" w:color="auto"/>
            </w:tcBorders>
            <w:vAlign w:val="center"/>
          </w:tcPr>
          <w:p w:rsidR="00310BEE" w:rsidRPr="00753AF3" w:rsidRDefault="00310BEE" w:rsidP="001400DB">
            <w:pPr>
              <w:rPr>
                <w:rFonts w:ascii="GHEA Grapalat" w:hAnsi="GHEA Grapalat" w:cs="Arial"/>
                <w:sz w:val="18"/>
                <w:szCs w:val="18"/>
              </w:rPr>
            </w:pPr>
          </w:p>
        </w:tc>
      </w:tr>
      <w:tr w:rsidR="001400DB" w:rsidRPr="00753AF3" w:rsidTr="00273128">
        <w:trPr>
          <w:trHeight w:val="128"/>
        </w:trPr>
        <w:tc>
          <w:tcPr>
            <w:tcW w:w="568" w:type="dxa"/>
            <w:tcBorders>
              <w:top w:val="nil"/>
              <w:left w:val="single" w:sz="8" w:space="0" w:color="auto"/>
              <w:bottom w:val="nil"/>
              <w:right w:val="nil"/>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single" w:sz="4" w:space="0" w:color="auto"/>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w:t>
            </w:r>
          </w:p>
        </w:tc>
        <w:tc>
          <w:tcPr>
            <w:tcW w:w="1417" w:type="dxa"/>
            <w:tcBorders>
              <w:top w:val="single" w:sz="4" w:space="0" w:color="auto"/>
              <w:left w:val="nil"/>
              <w:bottom w:val="single" w:sz="4" w:space="0" w:color="auto"/>
              <w:right w:val="single" w:sz="4" w:space="0" w:color="000000"/>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Բ</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Գ</w:t>
            </w:r>
          </w:p>
        </w:tc>
        <w:tc>
          <w:tcPr>
            <w:tcW w:w="567"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w:t>
            </w:r>
          </w:p>
        </w:tc>
        <w:tc>
          <w:tcPr>
            <w:tcW w:w="567"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w:t>
            </w:r>
          </w:p>
        </w:tc>
        <w:tc>
          <w:tcPr>
            <w:tcW w:w="567"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3</w:t>
            </w:r>
          </w:p>
        </w:tc>
        <w:tc>
          <w:tcPr>
            <w:tcW w:w="567"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4</w:t>
            </w:r>
          </w:p>
        </w:tc>
        <w:tc>
          <w:tcPr>
            <w:tcW w:w="708"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w:t>
            </w:r>
          </w:p>
        </w:tc>
        <w:tc>
          <w:tcPr>
            <w:tcW w:w="567"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6</w:t>
            </w:r>
          </w:p>
        </w:tc>
        <w:tc>
          <w:tcPr>
            <w:tcW w:w="851"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7</w:t>
            </w:r>
          </w:p>
        </w:tc>
        <w:tc>
          <w:tcPr>
            <w:tcW w:w="567"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8</w:t>
            </w:r>
          </w:p>
        </w:tc>
        <w:tc>
          <w:tcPr>
            <w:tcW w:w="709"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9</w:t>
            </w:r>
          </w:p>
        </w:tc>
        <w:tc>
          <w:tcPr>
            <w:tcW w:w="567"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10</w:t>
            </w:r>
          </w:p>
        </w:tc>
        <w:tc>
          <w:tcPr>
            <w:tcW w:w="850"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11</w:t>
            </w:r>
          </w:p>
        </w:tc>
        <w:tc>
          <w:tcPr>
            <w:tcW w:w="992" w:type="dxa"/>
            <w:tcBorders>
              <w:top w:val="nil"/>
              <w:left w:val="nil"/>
              <w:bottom w:val="single" w:sz="4" w:space="0" w:color="auto"/>
              <w:right w:val="single" w:sz="8"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12</w:t>
            </w:r>
          </w:p>
        </w:tc>
      </w:tr>
      <w:tr w:rsidR="001400DB" w:rsidRPr="00753AF3" w:rsidTr="00273128">
        <w:trPr>
          <w:trHeight w:val="215"/>
        </w:trPr>
        <w:tc>
          <w:tcPr>
            <w:tcW w:w="568" w:type="dxa"/>
            <w:tcBorders>
              <w:top w:val="single" w:sz="4" w:space="0" w:color="auto"/>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1.1</w:t>
            </w: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1. </w:t>
            </w:r>
            <w:r w:rsidRPr="00753AF3">
              <w:rPr>
                <w:rFonts w:ascii="Sylfaen" w:hAnsi="Sylfaen" w:cs="Sylfaen"/>
                <w:sz w:val="18"/>
                <w:szCs w:val="18"/>
              </w:rPr>
              <w:t>Գյուղատնտեսական</w:t>
            </w: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վարելահող</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456.29</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322.59</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132.38</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132.38</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1.32</w:t>
            </w:r>
            <w:r w:rsidRPr="00753AF3">
              <w:rPr>
                <w:rFonts w:ascii="GHEA Grapalat" w:hAnsi="GHEA Grapalat" w:cs="Arial"/>
                <w:sz w:val="18"/>
                <w:szCs w:val="18"/>
              </w:rPr>
              <w:t> </w:t>
            </w:r>
          </w:p>
        </w:tc>
      </w:tr>
      <w:tr w:rsidR="001400DB" w:rsidRPr="00753AF3" w:rsidTr="00273128">
        <w:trPr>
          <w:trHeight w:val="266"/>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բազմ</w:t>
            </w:r>
            <w:r w:rsidRPr="00753AF3">
              <w:rPr>
                <w:rFonts w:ascii="GHEA Grapalat" w:hAnsi="GHEA Grapalat" w:cs="Arial"/>
                <w:sz w:val="18"/>
                <w:szCs w:val="18"/>
              </w:rPr>
              <w:t xml:space="preserve"> </w:t>
            </w:r>
            <w:r w:rsidRPr="00753AF3">
              <w:rPr>
                <w:rFonts w:ascii="Sylfaen" w:hAnsi="Sylfaen" w:cs="Sylfaen"/>
                <w:sz w:val="18"/>
                <w:szCs w:val="18"/>
              </w:rPr>
              <w:t>տնկարկներ</w:t>
            </w:r>
            <w:r w:rsidRPr="00753AF3">
              <w:rPr>
                <w:rFonts w:ascii="GHEA Grapalat" w:hAnsi="GHEA Grapalat" w:cs="Arial"/>
                <w:sz w:val="18"/>
                <w:szCs w:val="18"/>
              </w:rPr>
              <w:t xml:space="preserve">, </w:t>
            </w:r>
            <w:r w:rsidRPr="00753AF3">
              <w:rPr>
                <w:rFonts w:ascii="Sylfaen" w:hAnsi="Sylfaen" w:cs="Sylfaen"/>
                <w:sz w:val="18"/>
                <w:szCs w:val="18"/>
              </w:rPr>
              <w:t>ընդամենը</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r>
              <w:rPr>
                <w:rFonts w:ascii="GHEA Grapalat" w:hAnsi="GHEA Grapalat" w:cs="Arial"/>
                <w:sz w:val="18"/>
                <w:szCs w:val="18"/>
              </w:rPr>
              <w:t>116.14</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r>
              <w:rPr>
                <w:rFonts w:ascii="GHEA Grapalat" w:hAnsi="GHEA Grapalat" w:cs="Arial"/>
                <w:sz w:val="18"/>
                <w:szCs w:val="18"/>
              </w:rPr>
              <w:t>85.54</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r>
              <w:rPr>
                <w:rFonts w:ascii="GHEA Grapalat" w:hAnsi="GHEA Grapalat" w:cs="Arial"/>
                <w:sz w:val="18"/>
                <w:szCs w:val="18"/>
              </w:rPr>
              <w:t>30.60</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r>
              <w:rPr>
                <w:rFonts w:ascii="GHEA Grapalat" w:hAnsi="GHEA Grapalat" w:cs="Arial"/>
                <w:sz w:val="18"/>
                <w:szCs w:val="18"/>
              </w:rPr>
              <w:t>30.60</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60"/>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1.2.1</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այդ</w:t>
            </w:r>
            <w:r w:rsidRPr="00753AF3">
              <w:rPr>
                <w:rFonts w:ascii="GHEA Grapalat" w:hAnsi="GHEA Grapalat" w:cs="Arial"/>
                <w:sz w:val="18"/>
                <w:szCs w:val="18"/>
              </w:rPr>
              <w:t xml:space="preserve"> </w:t>
            </w:r>
            <w:r w:rsidRPr="00753AF3">
              <w:rPr>
                <w:rFonts w:ascii="Sylfaen" w:hAnsi="Sylfaen" w:cs="Sylfaen"/>
                <w:sz w:val="18"/>
                <w:szCs w:val="18"/>
              </w:rPr>
              <w:t>թվում</w:t>
            </w:r>
            <w:r w:rsidRPr="00753AF3">
              <w:rPr>
                <w:rFonts w:ascii="Arial" w:hAnsi="Arial" w:cs="Arial"/>
                <w:sz w:val="18"/>
                <w:szCs w:val="18"/>
              </w:rPr>
              <w:t>ª</w:t>
            </w:r>
            <w:r w:rsidRPr="00753AF3">
              <w:rPr>
                <w:rFonts w:ascii="GHEA Grapalat" w:hAnsi="GHEA Grapalat" w:cs="Arial"/>
                <w:sz w:val="18"/>
                <w:szCs w:val="18"/>
              </w:rPr>
              <w:t xml:space="preserve"> </w:t>
            </w:r>
            <w:r w:rsidRPr="00753AF3">
              <w:rPr>
                <w:rFonts w:ascii="Sylfaen" w:hAnsi="Sylfaen" w:cs="Sylfaen"/>
                <w:sz w:val="18"/>
                <w:szCs w:val="18"/>
              </w:rPr>
              <w:t>պտղատու</w:t>
            </w:r>
            <w:r w:rsidRPr="00753AF3">
              <w:rPr>
                <w:rFonts w:ascii="GHEA Grapalat" w:hAnsi="GHEA Grapalat" w:cs="Arial"/>
                <w:sz w:val="18"/>
                <w:szCs w:val="18"/>
              </w:rPr>
              <w:t xml:space="preserve"> </w:t>
            </w:r>
            <w:r w:rsidRPr="00753AF3">
              <w:rPr>
                <w:rFonts w:ascii="Sylfaen" w:hAnsi="Sylfaen" w:cs="Sylfaen"/>
                <w:sz w:val="18"/>
                <w:szCs w:val="18"/>
              </w:rPr>
              <w:t>այգի</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r>
              <w:rPr>
                <w:rFonts w:ascii="GHEA Grapalat" w:hAnsi="GHEA Grapalat" w:cs="Arial"/>
                <w:sz w:val="18"/>
                <w:szCs w:val="18"/>
              </w:rPr>
              <w:t>25.75</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r>
              <w:rPr>
                <w:rFonts w:ascii="GHEA Grapalat" w:hAnsi="GHEA Grapalat" w:cs="Arial"/>
                <w:sz w:val="18"/>
                <w:szCs w:val="18"/>
              </w:rPr>
              <w:t>24.55</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1.20</w:t>
            </w: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1.20</w:t>
            </w: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165"/>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1.2.2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խաղոոի</w:t>
            </w:r>
            <w:r w:rsidRPr="00753AF3">
              <w:rPr>
                <w:rFonts w:ascii="GHEA Grapalat" w:hAnsi="GHEA Grapalat" w:cs="Arial"/>
                <w:sz w:val="18"/>
                <w:szCs w:val="18"/>
              </w:rPr>
              <w:t xml:space="preserve"> </w:t>
            </w:r>
            <w:r w:rsidRPr="00753AF3">
              <w:rPr>
                <w:rFonts w:ascii="Sylfaen" w:hAnsi="Sylfaen" w:cs="Sylfaen"/>
                <w:sz w:val="18"/>
                <w:szCs w:val="18"/>
              </w:rPr>
              <w:t>այգի</w:t>
            </w:r>
          </w:p>
        </w:tc>
        <w:tc>
          <w:tcPr>
            <w:tcW w:w="426"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90.39</w:t>
            </w: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60.99</w:t>
            </w: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29.40</w:t>
            </w: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29.40</w:t>
            </w: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84"/>
        </w:trPr>
        <w:tc>
          <w:tcPr>
            <w:tcW w:w="568" w:type="dxa"/>
            <w:tcBorders>
              <w:top w:val="nil"/>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1.2.3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բազմամյա</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158"/>
        </w:trPr>
        <w:tc>
          <w:tcPr>
            <w:tcW w:w="568" w:type="dxa"/>
            <w:tcBorders>
              <w:top w:val="nil"/>
              <w:left w:val="single" w:sz="8" w:space="0" w:color="auto"/>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խոտհարք</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10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արոտ</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4.97</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4.97</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4.97</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178"/>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1.5</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հողատեսքեր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535.96</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535.96</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45.02</w:t>
            </w: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490.94</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26"/>
        </w:trPr>
        <w:tc>
          <w:tcPr>
            <w:tcW w:w="568" w:type="dxa"/>
            <w:tcBorders>
              <w:top w:val="nil"/>
              <w:left w:val="single" w:sz="8" w:space="0" w:color="auto"/>
              <w:bottom w:val="nil"/>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1</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nil"/>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nil"/>
              <w:left w:val="nil"/>
              <w:bottom w:val="nil"/>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1113.36</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408.13</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703.91</w:t>
            </w:r>
          </w:p>
        </w:tc>
        <w:tc>
          <w:tcPr>
            <w:tcW w:w="708"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208.00</w:t>
            </w:r>
          </w:p>
        </w:tc>
        <w:tc>
          <w:tcPr>
            <w:tcW w:w="851"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495.91</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850"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992" w:type="dxa"/>
            <w:tcBorders>
              <w:top w:val="nil"/>
              <w:left w:val="nil"/>
              <w:bottom w:val="nil"/>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1.32</w:t>
            </w:r>
            <w:r w:rsidRPr="00753AF3">
              <w:rPr>
                <w:rFonts w:ascii="GHEA Grapalat" w:hAnsi="GHEA Grapalat" w:cs="Arial"/>
                <w:sz w:val="18"/>
                <w:szCs w:val="18"/>
              </w:rPr>
              <w:t> </w:t>
            </w:r>
          </w:p>
        </w:tc>
      </w:tr>
      <w:tr w:rsidR="001400DB" w:rsidRPr="00753AF3" w:rsidTr="00273128">
        <w:trPr>
          <w:trHeight w:val="258"/>
        </w:trPr>
        <w:tc>
          <w:tcPr>
            <w:tcW w:w="568" w:type="dxa"/>
            <w:tcBorders>
              <w:top w:val="single" w:sz="8" w:space="0" w:color="auto"/>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2.1</w:t>
            </w: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w:t>
            </w:r>
            <w:r w:rsidRPr="00753AF3">
              <w:rPr>
                <w:rFonts w:ascii="Sylfaen" w:hAnsi="Sylfaen" w:cs="Sylfaen"/>
                <w:sz w:val="18"/>
                <w:szCs w:val="18"/>
              </w:rPr>
              <w:t>Բնակավայրերի</w:t>
            </w:r>
          </w:p>
        </w:tc>
        <w:tc>
          <w:tcPr>
            <w:tcW w:w="1417" w:type="dxa"/>
            <w:tcBorders>
              <w:top w:val="single" w:sz="8" w:space="0" w:color="auto"/>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բնակելի</w:t>
            </w:r>
            <w:r w:rsidRPr="00753AF3">
              <w:rPr>
                <w:rFonts w:ascii="GHEA Grapalat" w:hAnsi="GHEA Grapalat" w:cs="Arial"/>
                <w:sz w:val="18"/>
                <w:szCs w:val="18"/>
              </w:rPr>
              <w:t xml:space="preserve"> </w:t>
            </w:r>
            <w:r w:rsidRPr="00753AF3">
              <w:rPr>
                <w:rFonts w:ascii="Sylfaen" w:hAnsi="Sylfaen" w:cs="Sylfaen"/>
                <w:sz w:val="18"/>
                <w:szCs w:val="18"/>
              </w:rPr>
              <w:t>կառուցապատ</w:t>
            </w:r>
            <w:r w:rsidRPr="00753AF3">
              <w:rPr>
                <w:rFonts w:ascii="Sylfaen" w:hAnsi="Sylfaen" w:cs="Sylfaen"/>
                <w:sz w:val="18"/>
                <w:szCs w:val="18"/>
              </w:rPr>
              <w:lastRenderedPageBreak/>
              <w:t>ման</w:t>
            </w:r>
          </w:p>
        </w:tc>
        <w:tc>
          <w:tcPr>
            <w:tcW w:w="426" w:type="dxa"/>
            <w:tcBorders>
              <w:top w:val="single" w:sz="8" w:space="0" w:color="auto"/>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lastRenderedPageBreak/>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113.</w:t>
            </w:r>
            <w:r>
              <w:rPr>
                <w:rFonts w:ascii="GHEA Grapalat" w:hAnsi="GHEA Grapalat" w:cs="Arial"/>
                <w:sz w:val="18"/>
                <w:szCs w:val="18"/>
              </w:rPr>
              <w:lastRenderedPageBreak/>
              <w:t>59</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lastRenderedPageBreak/>
              <w:t>111.</w:t>
            </w:r>
            <w:r>
              <w:rPr>
                <w:rFonts w:ascii="GHEA Grapalat" w:hAnsi="GHEA Grapalat" w:cs="Arial"/>
                <w:sz w:val="18"/>
                <w:szCs w:val="18"/>
              </w:rPr>
              <w:lastRenderedPageBreak/>
              <w:t>31</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lastRenderedPageBreak/>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1.50</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1.50</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0.78</w:t>
            </w:r>
            <w:r w:rsidRPr="00753AF3">
              <w:rPr>
                <w:rFonts w:ascii="GHEA Grapalat" w:hAnsi="GHEA Grapalat" w:cs="Arial"/>
                <w:sz w:val="18"/>
                <w:szCs w:val="18"/>
              </w:rPr>
              <w:t> </w:t>
            </w:r>
          </w:p>
        </w:tc>
      </w:tr>
      <w:tr w:rsidR="001400DB" w:rsidRPr="00753AF3" w:rsidTr="00273128">
        <w:trPr>
          <w:trHeight w:val="266"/>
        </w:trPr>
        <w:tc>
          <w:tcPr>
            <w:tcW w:w="568" w:type="dxa"/>
            <w:tcBorders>
              <w:top w:val="nil"/>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2.1.1</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այդ</w:t>
            </w:r>
            <w:r w:rsidRPr="00753AF3">
              <w:rPr>
                <w:rFonts w:ascii="GHEA Grapalat" w:hAnsi="GHEA Grapalat" w:cs="Arial"/>
                <w:sz w:val="18"/>
                <w:szCs w:val="18"/>
              </w:rPr>
              <w:t xml:space="preserve"> </w:t>
            </w:r>
            <w:r w:rsidRPr="00753AF3">
              <w:rPr>
                <w:rFonts w:ascii="Sylfaen" w:hAnsi="Sylfaen" w:cs="Sylfaen"/>
                <w:sz w:val="18"/>
                <w:szCs w:val="18"/>
              </w:rPr>
              <w:t>թվում</w:t>
            </w:r>
            <w:r w:rsidRPr="00753AF3">
              <w:rPr>
                <w:rFonts w:ascii="Arial" w:hAnsi="Arial" w:cs="Arial"/>
                <w:sz w:val="18"/>
                <w:szCs w:val="18"/>
              </w:rPr>
              <w:t>ª</w:t>
            </w:r>
            <w:r w:rsidRPr="00753AF3">
              <w:rPr>
                <w:rFonts w:ascii="GHEA Grapalat" w:hAnsi="GHEA Grapalat" w:cs="Arial"/>
                <w:sz w:val="18"/>
                <w:szCs w:val="18"/>
              </w:rPr>
              <w:t xml:space="preserve">  </w:t>
            </w:r>
            <w:r w:rsidRPr="00753AF3">
              <w:rPr>
                <w:rFonts w:ascii="Sylfaen" w:hAnsi="Sylfaen" w:cs="Sylfaen"/>
                <w:sz w:val="18"/>
                <w:szCs w:val="18"/>
              </w:rPr>
              <w:t>տնամերձ</w:t>
            </w:r>
            <w:r w:rsidRPr="00753AF3">
              <w:rPr>
                <w:rFonts w:ascii="GHEA Grapalat" w:hAnsi="GHEA Grapalat" w:cs="Arial"/>
                <w:sz w:val="18"/>
                <w:szCs w:val="18"/>
              </w:rPr>
              <w:t xml:space="preserve"> </w:t>
            </w:r>
            <w:r w:rsidRPr="00753AF3">
              <w:rPr>
                <w:rFonts w:ascii="Sylfaen" w:hAnsi="Sylfaen" w:cs="Sylfaen"/>
                <w:sz w:val="18"/>
                <w:szCs w:val="18"/>
              </w:rPr>
              <w:t>հողեր</w:t>
            </w:r>
            <w:r w:rsidRPr="00753AF3">
              <w:rPr>
                <w:rFonts w:ascii="GHEA Grapalat" w:hAnsi="GHEA Grapalat" w:cs="Arial"/>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113.59</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111.31</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1.50</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1.50</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0.78</w:t>
            </w:r>
            <w:r w:rsidRPr="00753AF3">
              <w:rPr>
                <w:rFonts w:ascii="GHEA Grapalat" w:hAnsi="GHEA Grapalat" w:cs="Arial"/>
                <w:sz w:val="18"/>
                <w:szCs w:val="18"/>
              </w:rPr>
              <w:t> </w:t>
            </w:r>
          </w:p>
        </w:tc>
      </w:tr>
      <w:tr w:rsidR="001400DB" w:rsidRPr="00753AF3" w:rsidTr="00273128">
        <w:trPr>
          <w:trHeight w:val="300"/>
        </w:trPr>
        <w:tc>
          <w:tcPr>
            <w:tcW w:w="568" w:type="dxa"/>
            <w:tcBorders>
              <w:top w:val="nil"/>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2.1.2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այգեգործական</w:t>
            </w:r>
            <w:r w:rsidRPr="00753AF3">
              <w:rPr>
                <w:rFonts w:ascii="GHEA Grapalat" w:hAnsi="GHEA Grapalat" w:cs="Arial"/>
                <w:sz w:val="18"/>
                <w:szCs w:val="18"/>
              </w:rPr>
              <w:t xml:space="preserve"> (</w:t>
            </w:r>
            <w:r w:rsidRPr="00753AF3">
              <w:rPr>
                <w:rFonts w:ascii="Sylfaen" w:hAnsi="Sylfaen" w:cs="Sylfaen"/>
                <w:sz w:val="18"/>
                <w:szCs w:val="18"/>
              </w:rPr>
              <w:t>ամառ</w:t>
            </w:r>
            <w:r w:rsidRPr="00753AF3">
              <w:rPr>
                <w:rFonts w:ascii="GHEA Grapalat" w:hAnsi="GHEA Grapalat" w:cs="Arial"/>
                <w:sz w:val="18"/>
                <w:szCs w:val="18"/>
              </w:rPr>
              <w:t>-</w:t>
            </w:r>
            <w:r w:rsidRPr="00753AF3">
              <w:rPr>
                <w:rFonts w:ascii="Sylfaen" w:hAnsi="Sylfaen" w:cs="Sylfaen"/>
                <w:sz w:val="18"/>
                <w:szCs w:val="18"/>
              </w:rPr>
              <w:t>ն</w:t>
            </w:r>
            <w:r w:rsidRPr="00753AF3">
              <w:rPr>
                <w:rFonts w:ascii="GHEA Grapalat" w:hAnsi="GHEA Grapalat" w:cs="Arial"/>
                <w:sz w:val="18"/>
                <w:szCs w:val="18"/>
              </w:rPr>
              <w:t>)</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հասարակական</w:t>
            </w:r>
            <w:r w:rsidRPr="00753AF3">
              <w:rPr>
                <w:rFonts w:ascii="GHEA Grapalat" w:hAnsi="GHEA Grapalat" w:cs="Arial"/>
                <w:sz w:val="18"/>
                <w:szCs w:val="18"/>
              </w:rPr>
              <w:t xml:space="preserve"> </w:t>
            </w:r>
            <w:r w:rsidRPr="00753AF3">
              <w:rPr>
                <w:rFonts w:ascii="Sylfaen" w:hAnsi="Sylfaen" w:cs="Sylfaen"/>
                <w:sz w:val="18"/>
                <w:szCs w:val="18"/>
              </w:rPr>
              <w:t>կառուցապ</w:t>
            </w:r>
            <w:r w:rsidRPr="00753AF3">
              <w:rPr>
                <w:rFonts w:ascii="GHEA Grapalat" w:hAnsi="GHEA Grapalat" w:cs="Arial"/>
                <w:sz w:val="18"/>
                <w:szCs w:val="18"/>
              </w:rPr>
              <w:t>.</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1.88</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0.23</w:t>
            </w: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0.98</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0.98</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0.67</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0.67</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341"/>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խառը</w:t>
            </w:r>
            <w:r w:rsidRPr="00753AF3">
              <w:rPr>
                <w:rFonts w:ascii="GHEA Grapalat" w:hAnsi="GHEA Grapalat" w:cs="Arial"/>
                <w:sz w:val="18"/>
                <w:szCs w:val="18"/>
              </w:rPr>
              <w:t xml:space="preserve"> </w:t>
            </w:r>
            <w:r w:rsidRPr="00753AF3">
              <w:rPr>
                <w:rFonts w:ascii="Sylfaen" w:hAnsi="Sylfaen" w:cs="Sylfaen"/>
                <w:sz w:val="18"/>
                <w:szCs w:val="18"/>
              </w:rPr>
              <w:t>կառուցապատման</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193"/>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ընդհանուր</w:t>
            </w:r>
            <w:r w:rsidRPr="00753AF3">
              <w:rPr>
                <w:rFonts w:ascii="GHEA Grapalat" w:hAnsi="GHEA Grapalat" w:cs="Arial"/>
                <w:sz w:val="18"/>
                <w:szCs w:val="18"/>
              </w:rPr>
              <w:t xml:space="preserve">   </w:t>
            </w:r>
            <w:r w:rsidRPr="00753AF3">
              <w:rPr>
                <w:rFonts w:ascii="Sylfaen" w:hAnsi="Sylfaen" w:cs="Sylfaen"/>
                <w:sz w:val="18"/>
                <w:szCs w:val="18"/>
              </w:rPr>
              <w:t>օգտագործման</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16.84</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16.84</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16.84</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86"/>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2.5</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հողեր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3.09</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0.12</w:t>
            </w: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2.97</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2.97</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89"/>
        </w:trPr>
        <w:tc>
          <w:tcPr>
            <w:tcW w:w="568" w:type="dxa"/>
            <w:tcBorders>
              <w:top w:val="nil"/>
              <w:left w:val="single" w:sz="8" w:space="0" w:color="auto"/>
              <w:bottom w:val="single" w:sz="8"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8"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nil"/>
              <w:left w:val="nil"/>
              <w:bottom w:val="single" w:sz="8"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135.40</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111.66</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22.29</w:t>
            </w:r>
          </w:p>
        </w:tc>
        <w:tc>
          <w:tcPr>
            <w:tcW w:w="708"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22.29</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0.67</w:t>
            </w:r>
          </w:p>
        </w:tc>
        <w:tc>
          <w:tcPr>
            <w:tcW w:w="709"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0.67</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8"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0.78</w:t>
            </w:r>
            <w:r w:rsidRPr="00753AF3">
              <w:rPr>
                <w:rFonts w:ascii="GHEA Grapalat" w:hAnsi="GHEA Grapalat" w:cs="Arial"/>
                <w:sz w:val="18"/>
                <w:szCs w:val="18"/>
              </w:rPr>
              <w:t> </w:t>
            </w:r>
          </w:p>
        </w:tc>
      </w:tr>
      <w:tr w:rsidR="001400DB" w:rsidRPr="00753AF3" w:rsidTr="00273128">
        <w:trPr>
          <w:trHeight w:val="150"/>
        </w:trPr>
        <w:tc>
          <w:tcPr>
            <w:tcW w:w="568" w:type="dxa"/>
            <w:tcBorders>
              <w:top w:val="nil"/>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3.1</w:t>
            </w: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3. </w:t>
            </w:r>
            <w:r w:rsidRPr="00753AF3">
              <w:rPr>
                <w:rFonts w:ascii="Sylfaen" w:hAnsi="Sylfaen" w:cs="Sylfaen"/>
                <w:sz w:val="18"/>
                <w:szCs w:val="18"/>
              </w:rPr>
              <w:t>Արդյունաբ</w:t>
            </w:r>
            <w:r w:rsidRPr="00753AF3">
              <w:rPr>
                <w:rFonts w:ascii="GHEA Grapalat" w:hAnsi="GHEA Grapalat" w:cs="Arial"/>
                <w:sz w:val="18"/>
                <w:szCs w:val="18"/>
              </w:rPr>
              <w:t xml:space="preserve">., </w:t>
            </w:r>
            <w:r w:rsidRPr="00753AF3">
              <w:rPr>
                <w:rFonts w:ascii="Sylfaen" w:hAnsi="Sylfaen" w:cs="Sylfaen"/>
                <w:sz w:val="18"/>
                <w:szCs w:val="18"/>
              </w:rPr>
              <w:t>ընդերքօգտ</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արտ</w:t>
            </w:r>
            <w:r w:rsidRPr="00753AF3">
              <w:rPr>
                <w:rFonts w:ascii="GHEA Grapalat" w:hAnsi="GHEA Grapalat" w:cs="Arial"/>
                <w:sz w:val="18"/>
                <w:szCs w:val="18"/>
              </w:rPr>
              <w:t xml:space="preserve">. </w:t>
            </w:r>
            <w:r w:rsidRPr="00753AF3">
              <w:rPr>
                <w:rFonts w:ascii="Sylfaen" w:hAnsi="Sylfaen" w:cs="Sylfaen"/>
                <w:sz w:val="18"/>
                <w:szCs w:val="18"/>
              </w:rPr>
              <w:t>նշանակութ</w:t>
            </w:r>
            <w:r w:rsidRPr="00753AF3">
              <w:rPr>
                <w:rFonts w:ascii="GHEA Grapalat" w:hAnsi="GHEA Grapalat" w:cs="Arial"/>
                <w:sz w:val="18"/>
                <w:szCs w:val="18"/>
              </w:rPr>
              <w:t xml:space="preserve">. </w:t>
            </w:r>
            <w:r w:rsidRPr="00753AF3">
              <w:rPr>
                <w:rFonts w:ascii="Sylfaen" w:hAnsi="Sylfaen" w:cs="Sylfaen"/>
                <w:sz w:val="18"/>
                <w:szCs w:val="18"/>
              </w:rPr>
              <w:t>օբ</w:t>
            </w:r>
            <w:r w:rsidRPr="00753AF3">
              <w:rPr>
                <w:rFonts w:ascii="GHEA Grapalat" w:hAnsi="GHEA Grapalat" w:cs="Arial"/>
                <w:sz w:val="18"/>
                <w:szCs w:val="18"/>
              </w:rPr>
              <w:t>.</w:t>
            </w:r>
          </w:p>
        </w:tc>
        <w:tc>
          <w:tcPr>
            <w:tcW w:w="1417" w:type="dxa"/>
            <w:tcBorders>
              <w:top w:val="nil"/>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արդյունաբերության</w:t>
            </w:r>
            <w:r w:rsidRPr="00753AF3">
              <w:rPr>
                <w:rFonts w:ascii="GHEA Grapalat" w:hAnsi="GHEA Grapalat" w:cs="Arial"/>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3.2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գյուղտնտեսական</w:t>
            </w:r>
            <w:r w:rsidRPr="00753AF3">
              <w:rPr>
                <w:rFonts w:ascii="GHEA Grapalat" w:hAnsi="GHEA Grapalat" w:cs="Arial"/>
                <w:sz w:val="18"/>
                <w:szCs w:val="18"/>
              </w:rPr>
              <w:t xml:space="preserve">, </w:t>
            </w:r>
            <w:r w:rsidRPr="00753AF3">
              <w:rPr>
                <w:rFonts w:ascii="Sylfaen" w:hAnsi="Sylfaen" w:cs="Sylfaen"/>
                <w:sz w:val="18"/>
                <w:szCs w:val="18"/>
              </w:rPr>
              <w:t>արտադր</w:t>
            </w:r>
            <w:r w:rsidRPr="00753AF3">
              <w:rPr>
                <w:rFonts w:ascii="GHEA Grapalat" w:hAnsi="GHEA Grapalat" w:cs="Arial"/>
                <w:sz w:val="18"/>
                <w:szCs w:val="18"/>
              </w:rPr>
              <w:t>.</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11.43</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6.92</w:t>
            </w: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0.10</w:t>
            </w: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4.41</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0.02</w:t>
            </w: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4.39</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3.3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պահեստարանների</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3.4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ընդերք</w:t>
            </w:r>
            <w:r w:rsidRPr="00753AF3">
              <w:rPr>
                <w:rFonts w:ascii="GHEA Grapalat" w:hAnsi="GHEA Grapalat" w:cs="Arial"/>
                <w:sz w:val="18"/>
                <w:szCs w:val="18"/>
              </w:rPr>
              <w:t xml:space="preserve"> </w:t>
            </w:r>
            <w:r w:rsidRPr="00753AF3">
              <w:rPr>
                <w:rFonts w:ascii="Sylfaen" w:hAnsi="Sylfaen" w:cs="Sylfaen"/>
                <w:sz w:val="18"/>
                <w:szCs w:val="18"/>
              </w:rPr>
              <w:t>օգտագործման</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89"/>
        </w:trPr>
        <w:tc>
          <w:tcPr>
            <w:tcW w:w="568" w:type="dxa"/>
            <w:tcBorders>
              <w:top w:val="nil"/>
              <w:left w:val="single" w:sz="8" w:space="0" w:color="auto"/>
              <w:bottom w:val="nil"/>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nil"/>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nil"/>
              <w:left w:val="nil"/>
              <w:bottom w:val="nil"/>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11.43</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6.92</w:t>
            </w: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r>
              <w:rPr>
                <w:rFonts w:ascii="GHEA Grapalat" w:hAnsi="GHEA Grapalat" w:cs="Arial"/>
                <w:sz w:val="18"/>
                <w:szCs w:val="18"/>
              </w:rPr>
              <w:t>0.10</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4.41</w:t>
            </w:r>
          </w:p>
        </w:tc>
        <w:tc>
          <w:tcPr>
            <w:tcW w:w="708"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0.02</w:t>
            </w: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4.39</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992" w:type="dxa"/>
            <w:tcBorders>
              <w:top w:val="nil"/>
              <w:left w:val="nil"/>
              <w:bottom w:val="nil"/>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single" w:sz="8" w:space="0" w:color="auto"/>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4.1</w:t>
            </w: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4.</w:t>
            </w:r>
            <w:r w:rsidRPr="00753AF3">
              <w:rPr>
                <w:rFonts w:ascii="Sylfaen" w:hAnsi="Sylfaen" w:cs="Sylfaen"/>
                <w:sz w:val="18"/>
                <w:szCs w:val="18"/>
              </w:rPr>
              <w:t>Էներգետիկայի</w:t>
            </w:r>
            <w:r w:rsidRPr="00753AF3">
              <w:rPr>
                <w:rFonts w:ascii="GHEA Grapalat" w:hAnsi="GHEA Grapalat" w:cs="Arial"/>
                <w:sz w:val="18"/>
                <w:szCs w:val="18"/>
              </w:rPr>
              <w:t xml:space="preserve">, </w:t>
            </w:r>
            <w:r w:rsidRPr="00753AF3">
              <w:rPr>
                <w:rFonts w:ascii="Sylfaen" w:hAnsi="Sylfaen" w:cs="Sylfaen"/>
                <w:sz w:val="18"/>
                <w:szCs w:val="18"/>
              </w:rPr>
              <w:t>տրանսպորտի</w:t>
            </w:r>
            <w:r w:rsidRPr="00753AF3">
              <w:rPr>
                <w:rFonts w:ascii="GHEA Grapalat" w:hAnsi="GHEA Grapalat" w:cs="Arial"/>
                <w:sz w:val="18"/>
                <w:szCs w:val="18"/>
              </w:rPr>
              <w:t xml:space="preserve">, </w:t>
            </w:r>
            <w:r w:rsidRPr="00753AF3">
              <w:rPr>
                <w:rFonts w:ascii="Sylfaen" w:hAnsi="Sylfaen" w:cs="Sylfaen"/>
                <w:sz w:val="18"/>
                <w:szCs w:val="18"/>
              </w:rPr>
              <w:t>կապի</w:t>
            </w:r>
            <w:r w:rsidRPr="00753AF3">
              <w:rPr>
                <w:rFonts w:ascii="GHEA Grapalat" w:hAnsi="GHEA Grapalat" w:cs="Arial"/>
                <w:sz w:val="18"/>
                <w:szCs w:val="18"/>
              </w:rPr>
              <w:t xml:space="preserve">, </w:t>
            </w:r>
            <w:r w:rsidRPr="00753AF3">
              <w:rPr>
                <w:rFonts w:ascii="Sylfaen" w:hAnsi="Sylfaen" w:cs="Sylfaen"/>
                <w:sz w:val="18"/>
                <w:szCs w:val="18"/>
              </w:rPr>
              <w:t>կոմունալ</w:t>
            </w:r>
            <w:r w:rsidRPr="00753AF3">
              <w:rPr>
                <w:rFonts w:ascii="GHEA Grapalat" w:hAnsi="GHEA Grapalat" w:cs="Arial"/>
                <w:sz w:val="18"/>
                <w:szCs w:val="18"/>
              </w:rPr>
              <w:t xml:space="preserve"> </w:t>
            </w:r>
            <w:r w:rsidRPr="00753AF3">
              <w:rPr>
                <w:rFonts w:ascii="Sylfaen" w:hAnsi="Sylfaen" w:cs="Sylfaen"/>
                <w:sz w:val="18"/>
                <w:szCs w:val="18"/>
              </w:rPr>
              <w:t>ենթակ</w:t>
            </w:r>
            <w:r w:rsidRPr="00753AF3">
              <w:rPr>
                <w:rFonts w:ascii="GHEA Grapalat" w:hAnsi="GHEA Grapalat" w:cs="Arial"/>
                <w:sz w:val="18"/>
                <w:szCs w:val="18"/>
              </w:rPr>
              <w:t xml:space="preserve">. </w:t>
            </w:r>
            <w:r w:rsidRPr="00753AF3">
              <w:rPr>
                <w:rFonts w:ascii="Sylfaen" w:hAnsi="Sylfaen" w:cs="Sylfaen"/>
                <w:sz w:val="18"/>
                <w:szCs w:val="18"/>
              </w:rPr>
              <w:t>օբ</w:t>
            </w:r>
            <w:r w:rsidRPr="00753AF3">
              <w:rPr>
                <w:rFonts w:ascii="GHEA Grapalat" w:hAnsi="GHEA Grapalat" w:cs="Arial"/>
                <w:sz w:val="18"/>
                <w:szCs w:val="18"/>
              </w:rPr>
              <w:t>.</w:t>
            </w:r>
          </w:p>
        </w:tc>
        <w:tc>
          <w:tcPr>
            <w:tcW w:w="1417" w:type="dxa"/>
            <w:tcBorders>
              <w:top w:val="single" w:sz="8"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Էներգետիկայի</w:t>
            </w:r>
          </w:p>
        </w:tc>
        <w:tc>
          <w:tcPr>
            <w:tcW w:w="426" w:type="dxa"/>
            <w:tcBorders>
              <w:top w:val="single" w:sz="8" w:space="0" w:color="auto"/>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 xml:space="preserve"> 0.13</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0.13</w:t>
            </w:r>
            <w:r w:rsidRPr="00753AF3">
              <w:rPr>
                <w:rFonts w:ascii="GHEA Grapalat" w:hAnsi="GHEA Grapalat" w:cs="Arial"/>
                <w:sz w:val="18"/>
                <w:szCs w:val="18"/>
              </w:rPr>
              <w:t> </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0.13</w:t>
            </w: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4.2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կապի</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4.3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տրանսպորտի</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1.08</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1.08</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1.08</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4.4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կոմունալ</w:t>
            </w:r>
            <w:r w:rsidRPr="00753AF3">
              <w:rPr>
                <w:rFonts w:ascii="GHEA Grapalat" w:hAnsi="GHEA Grapalat" w:cs="Arial"/>
                <w:sz w:val="18"/>
                <w:szCs w:val="18"/>
              </w:rPr>
              <w:t xml:space="preserve"> </w:t>
            </w:r>
            <w:r w:rsidRPr="00753AF3">
              <w:rPr>
                <w:rFonts w:ascii="Sylfaen" w:hAnsi="Sylfaen" w:cs="Sylfaen"/>
                <w:sz w:val="18"/>
                <w:szCs w:val="18"/>
              </w:rPr>
              <w:t>ենթակառուցվածք</w:t>
            </w:r>
            <w:r w:rsidRPr="00753AF3">
              <w:rPr>
                <w:rFonts w:ascii="GHEA Grapalat" w:hAnsi="GHEA Grapalat" w:cs="Arial"/>
                <w:sz w:val="18"/>
                <w:szCs w:val="18"/>
              </w:rPr>
              <w:t xml:space="preserve"> </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89"/>
        </w:trPr>
        <w:tc>
          <w:tcPr>
            <w:tcW w:w="568" w:type="dxa"/>
            <w:tcBorders>
              <w:top w:val="nil"/>
              <w:left w:val="single" w:sz="8" w:space="0" w:color="auto"/>
              <w:bottom w:val="single" w:sz="8"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8"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nil"/>
              <w:left w:val="nil"/>
              <w:bottom w:val="single" w:sz="8"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1.21</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0.13</w:t>
            </w:r>
            <w:r w:rsidRPr="00753AF3">
              <w:rPr>
                <w:rFonts w:ascii="GHEA Grapalat" w:hAnsi="GHEA Grapalat" w:cs="Arial"/>
                <w:sz w:val="18"/>
                <w:szCs w:val="18"/>
              </w:rPr>
              <w:lastRenderedPageBreak/>
              <w:t> </w:t>
            </w:r>
          </w:p>
        </w:tc>
        <w:tc>
          <w:tcPr>
            <w:tcW w:w="708"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lastRenderedPageBreak/>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0.13</w:t>
            </w:r>
            <w:r w:rsidRPr="00753AF3">
              <w:rPr>
                <w:rFonts w:ascii="GHEA Grapalat" w:hAnsi="GHEA Grapalat" w:cs="Arial"/>
                <w:sz w:val="18"/>
                <w:szCs w:val="18"/>
              </w:rPr>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1.08</w:t>
            </w:r>
          </w:p>
        </w:tc>
        <w:tc>
          <w:tcPr>
            <w:tcW w:w="709"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1.08</w:t>
            </w:r>
          </w:p>
        </w:tc>
        <w:tc>
          <w:tcPr>
            <w:tcW w:w="992" w:type="dxa"/>
            <w:tcBorders>
              <w:top w:val="nil"/>
              <w:left w:val="nil"/>
              <w:bottom w:val="single" w:sz="8"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5.1</w:t>
            </w: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5. </w:t>
            </w:r>
            <w:r w:rsidRPr="00753AF3">
              <w:rPr>
                <w:rFonts w:ascii="Sylfaen" w:hAnsi="Sylfaen" w:cs="Sylfaen"/>
                <w:sz w:val="18"/>
                <w:szCs w:val="18"/>
              </w:rPr>
              <w:t>Հատուկ</w:t>
            </w:r>
            <w:r w:rsidRPr="00753AF3">
              <w:rPr>
                <w:rFonts w:ascii="GHEA Grapalat" w:hAnsi="GHEA Grapalat" w:cs="Arial"/>
                <w:sz w:val="18"/>
                <w:szCs w:val="18"/>
              </w:rPr>
              <w:t xml:space="preserve"> </w:t>
            </w:r>
            <w:r w:rsidRPr="00753AF3">
              <w:rPr>
                <w:rFonts w:ascii="Sylfaen" w:hAnsi="Sylfaen" w:cs="Sylfaen"/>
                <w:sz w:val="18"/>
                <w:szCs w:val="18"/>
              </w:rPr>
              <w:t>պահպանվող</w:t>
            </w:r>
            <w:r w:rsidRPr="00753AF3">
              <w:rPr>
                <w:rFonts w:ascii="GHEA Grapalat" w:hAnsi="GHEA Grapalat" w:cs="Arial"/>
                <w:sz w:val="18"/>
                <w:szCs w:val="18"/>
              </w:rPr>
              <w:t xml:space="preserve"> </w:t>
            </w:r>
            <w:r w:rsidRPr="00753AF3">
              <w:rPr>
                <w:rFonts w:ascii="Sylfaen" w:hAnsi="Sylfaen" w:cs="Sylfaen"/>
                <w:sz w:val="18"/>
                <w:szCs w:val="18"/>
              </w:rPr>
              <w:t>տարածքների</w:t>
            </w:r>
          </w:p>
        </w:tc>
        <w:tc>
          <w:tcPr>
            <w:tcW w:w="1417" w:type="dxa"/>
            <w:tcBorders>
              <w:top w:val="nil"/>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բնապահպանական</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5.1.1</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այդ</w:t>
            </w:r>
            <w:r w:rsidRPr="00753AF3">
              <w:rPr>
                <w:rFonts w:ascii="GHEA Grapalat" w:hAnsi="GHEA Grapalat" w:cs="Arial"/>
                <w:sz w:val="18"/>
                <w:szCs w:val="18"/>
              </w:rPr>
              <w:t xml:space="preserve"> </w:t>
            </w:r>
            <w:r w:rsidRPr="00753AF3">
              <w:rPr>
                <w:rFonts w:ascii="Sylfaen" w:hAnsi="Sylfaen" w:cs="Sylfaen"/>
                <w:sz w:val="18"/>
                <w:szCs w:val="18"/>
              </w:rPr>
              <w:t>թվում</w:t>
            </w:r>
            <w:r w:rsidRPr="00753AF3">
              <w:rPr>
                <w:rFonts w:ascii="Arial" w:hAnsi="Arial" w:cs="Arial"/>
                <w:sz w:val="18"/>
                <w:szCs w:val="18"/>
              </w:rPr>
              <w:t>ª</w:t>
            </w:r>
            <w:r w:rsidRPr="00753AF3">
              <w:rPr>
                <w:rFonts w:ascii="GHEA Grapalat" w:hAnsi="GHEA Grapalat" w:cs="Arial"/>
                <w:sz w:val="18"/>
                <w:szCs w:val="18"/>
              </w:rPr>
              <w:t xml:space="preserve"> </w:t>
            </w:r>
            <w:r w:rsidRPr="00753AF3">
              <w:rPr>
                <w:rFonts w:ascii="Sylfaen" w:hAnsi="Sylfaen" w:cs="Sylfaen"/>
                <w:sz w:val="18"/>
                <w:szCs w:val="18"/>
              </w:rPr>
              <w:t>արգելոցներ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5.1.2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արգելավայրեր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5.1.3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ազգային</w:t>
            </w:r>
            <w:r w:rsidRPr="00753AF3">
              <w:rPr>
                <w:rFonts w:ascii="GHEA Grapalat" w:hAnsi="GHEA Grapalat" w:cs="Arial"/>
                <w:sz w:val="18"/>
                <w:szCs w:val="18"/>
              </w:rPr>
              <w:t xml:space="preserve"> </w:t>
            </w:r>
            <w:r w:rsidRPr="00753AF3">
              <w:rPr>
                <w:rFonts w:ascii="Sylfaen" w:hAnsi="Sylfaen" w:cs="Sylfaen"/>
                <w:sz w:val="18"/>
                <w:szCs w:val="18"/>
              </w:rPr>
              <w:t>պարկեր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nil"/>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առողջարարական</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հանգստի</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պատմական</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մշակութային</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9.06</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9.06</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9.06</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89"/>
        </w:trPr>
        <w:tc>
          <w:tcPr>
            <w:tcW w:w="568" w:type="dxa"/>
            <w:tcBorders>
              <w:top w:val="nil"/>
              <w:left w:val="single" w:sz="8" w:space="0" w:color="auto"/>
              <w:bottom w:val="nil"/>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5</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nil"/>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nil"/>
              <w:left w:val="nil"/>
              <w:bottom w:val="nil"/>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9.06</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9.06</w:t>
            </w:r>
          </w:p>
        </w:tc>
        <w:tc>
          <w:tcPr>
            <w:tcW w:w="708"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9.06</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nil"/>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1097"/>
        </w:trPr>
        <w:tc>
          <w:tcPr>
            <w:tcW w:w="568" w:type="dxa"/>
            <w:tcBorders>
              <w:top w:val="single" w:sz="8" w:space="0" w:color="auto"/>
              <w:left w:val="single" w:sz="8" w:space="0" w:color="auto"/>
              <w:bottom w:val="single" w:sz="8"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6</w:t>
            </w:r>
          </w:p>
        </w:tc>
        <w:tc>
          <w:tcPr>
            <w:tcW w:w="567" w:type="dxa"/>
            <w:tcBorders>
              <w:top w:val="nil"/>
              <w:left w:val="nil"/>
              <w:bottom w:val="single" w:sz="8" w:space="0" w:color="auto"/>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6.</w:t>
            </w:r>
            <w:r w:rsidRPr="00753AF3">
              <w:rPr>
                <w:rFonts w:ascii="Sylfaen" w:hAnsi="Sylfaen" w:cs="Sylfaen"/>
                <w:sz w:val="18"/>
                <w:szCs w:val="18"/>
              </w:rPr>
              <w:t>Հատուկ</w:t>
            </w:r>
            <w:r w:rsidRPr="00753AF3">
              <w:rPr>
                <w:rFonts w:ascii="GHEA Grapalat" w:hAnsi="GHEA Grapalat" w:cs="Arial"/>
                <w:sz w:val="18"/>
                <w:szCs w:val="18"/>
              </w:rPr>
              <w:t xml:space="preserve"> </w:t>
            </w:r>
            <w:r w:rsidRPr="00753AF3">
              <w:rPr>
                <w:rFonts w:ascii="Sylfaen" w:hAnsi="Sylfaen" w:cs="Sylfaen"/>
                <w:sz w:val="18"/>
                <w:szCs w:val="18"/>
              </w:rPr>
              <w:t>նշանակության</w:t>
            </w:r>
          </w:p>
        </w:tc>
        <w:tc>
          <w:tcPr>
            <w:tcW w:w="1417" w:type="dxa"/>
            <w:tcBorders>
              <w:top w:val="single" w:sz="8" w:space="0" w:color="auto"/>
              <w:left w:val="nil"/>
              <w:bottom w:val="single" w:sz="8"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single" w:sz="8" w:space="0" w:color="auto"/>
              <w:left w:val="nil"/>
              <w:bottom w:val="single" w:sz="8"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22.49</w:t>
            </w: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r>
              <w:rPr>
                <w:rFonts w:ascii="GHEA Grapalat" w:hAnsi="GHEA Grapalat" w:cs="Arial"/>
                <w:sz w:val="18"/>
                <w:szCs w:val="18"/>
              </w:rPr>
              <w:t>0.05</w:t>
            </w:r>
          </w:p>
        </w:tc>
        <w:tc>
          <w:tcPr>
            <w:tcW w:w="708"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0.05</w:t>
            </w: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22.44</w:t>
            </w:r>
            <w:r w:rsidRPr="00753AF3">
              <w:rPr>
                <w:rFonts w:ascii="GHEA Grapalat" w:hAnsi="GHEA Grapalat" w:cs="Arial"/>
                <w:sz w:val="18"/>
                <w:szCs w:val="18"/>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22.44</w:t>
            </w:r>
            <w:r w:rsidRPr="00753AF3">
              <w:rPr>
                <w:rFonts w:ascii="GHEA Grapalat" w:hAnsi="GHEA Grapalat" w:cs="Arial"/>
                <w:sz w:val="18"/>
                <w:szCs w:val="18"/>
              </w:rPr>
              <w:t> </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7.1</w:t>
            </w: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7. </w:t>
            </w:r>
            <w:r w:rsidRPr="00753AF3">
              <w:rPr>
                <w:rFonts w:ascii="Sylfaen" w:hAnsi="Sylfaen" w:cs="Sylfaen"/>
                <w:sz w:val="18"/>
                <w:szCs w:val="18"/>
              </w:rPr>
              <w:t>Անտառային</w:t>
            </w:r>
          </w:p>
        </w:tc>
        <w:tc>
          <w:tcPr>
            <w:tcW w:w="1417" w:type="dxa"/>
            <w:tcBorders>
              <w:top w:val="nil"/>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անտառ</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7.2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թփուտ</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7.3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վարելահող</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7.4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խոտհարք</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7.5</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արոտ</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7.6</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հողեր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89"/>
        </w:trPr>
        <w:tc>
          <w:tcPr>
            <w:tcW w:w="568" w:type="dxa"/>
            <w:tcBorders>
              <w:top w:val="nil"/>
              <w:left w:val="single" w:sz="8" w:space="0" w:color="auto"/>
              <w:bottom w:val="nil"/>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7</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nil"/>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nil"/>
              <w:left w:val="nil"/>
              <w:bottom w:val="nil"/>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nil"/>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single" w:sz="8" w:space="0" w:color="auto"/>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8.1</w:t>
            </w: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8. </w:t>
            </w:r>
            <w:r w:rsidRPr="00753AF3">
              <w:rPr>
                <w:rFonts w:ascii="Sylfaen" w:hAnsi="Sylfaen" w:cs="Sylfaen"/>
                <w:sz w:val="18"/>
                <w:szCs w:val="18"/>
              </w:rPr>
              <w:t>Ջրային</w:t>
            </w:r>
          </w:p>
        </w:tc>
        <w:tc>
          <w:tcPr>
            <w:tcW w:w="1417" w:type="dxa"/>
            <w:tcBorders>
              <w:top w:val="single" w:sz="8"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գետեր</w:t>
            </w:r>
          </w:p>
        </w:tc>
        <w:tc>
          <w:tcPr>
            <w:tcW w:w="426" w:type="dxa"/>
            <w:tcBorders>
              <w:top w:val="single" w:sz="8" w:space="0" w:color="auto"/>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8.2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ջրամբարներ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8.3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լճեր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8.4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ջրանցքներ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6.22</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1.37</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1.37</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4.85</w:t>
            </w: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0.30</w:t>
            </w: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4.55</w:t>
            </w: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nil"/>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8.5</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հիդրոտեխ</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ջրտնտ</w:t>
            </w:r>
            <w:r w:rsidRPr="00753AF3">
              <w:rPr>
                <w:rFonts w:ascii="GHEA Grapalat" w:hAnsi="GHEA Grapalat" w:cs="Arial"/>
                <w:sz w:val="18"/>
                <w:szCs w:val="18"/>
              </w:rPr>
              <w:t xml:space="preserve">. </w:t>
            </w: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օբ</w:t>
            </w:r>
            <w:r w:rsidRPr="00753AF3">
              <w:rPr>
                <w:rFonts w:ascii="GHEA Grapalat" w:hAnsi="GHEA Grapalat" w:cs="Arial"/>
                <w:sz w:val="18"/>
                <w:szCs w:val="18"/>
              </w:rPr>
              <w:t>.</w:t>
            </w:r>
          </w:p>
        </w:tc>
        <w:tc>
          <w:tcPr>
            <w:tcW w:w="426" w:type="dxa"/>
            <w:tcBorders>
              <w:top w:val="nil"/>
              <w:left w:val="nil"/>
              <w:bottom w:val="nil"/>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0.38</w:t>
            </w: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0.38</w:t>
            </w: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0.38</w:t>
            </w: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nil"/>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89"/>
        </w:trPr>
        <w:tc>
          <w:tcPr>
            <w:tcW w:w="568" w:type="dxa"/>
            <w:tcBorders>
              <w:top w:val="single" w:sz="4" w:space="0" w:color="auto"/>
              <w:left w:val="single" w:sz="8" w:space="0" w:color="auto"/>
              <w:bottom w:val="single" w:sz="8"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lastRenderedPageBreak/>
              <w:t>8</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8"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single" w:sz="4" w:space="0" w:color="auto"/>
              <w:left w:val="nil"/>
              <w:bottom w:val="single" w:sz="8"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6.60</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1.75</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1.75</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4.85</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0.30</w:t>
            </w:r>
            <w:r w:rsidRPr="00753AF3">
              <w:rPr>
                <w:rFonts w:ascii="GHEA Grapalat" w:hAnsi="GHEA Grapalat" w:cs="Arial"/>
                <w:sz w:val="18"/>
                <w:szCs w:val="18"/>
              </w:rPr>
              <w:t> </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4.55</w:t>
            </w:r>
          </w:p>
        </w:tc>
        <w:tc>
          <w:tcPr>
            <w:tcW w:w="992" w:type="dxa"/>
            <w:tcBorders>
              <w:top w:val="single" w:sz="4" w:space="0" w:color="auto"/>
              <w:left w:val="nil"/>
              <w:bottom w:val="single" w:sz="8"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9.1</w:t>
            </w:r>
          </w:p>
        </w:tc>
        <w:tc>
          <w:tcPr>
            <w:tcW w:w="567"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xml:space="preserve">9. </w:t>
            </w:r>
            <w:r w:rsidRPr="00753AF3">
              <w:rPr>
                <w:rFonts w:ascii="Sylfaen" w:hAnsi="Sylfaen" w:cs="Sylfaen"/>
                <w:sz w:val="18"/>
                <w:szCs w:val="18"/>
              </w:rPr>
              <w:t>Պահուստային</w:t>
            </w:r>
          </w:p>
        </w:tc>
        <w:tc>
          <w:tcPr>
            <w:tcW w:w="1417" w:type="dxa"/>
            <w:tcBorders>
              <w:top w:val="nil"/>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աղուտներ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9.2</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ավազուտներ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9.3</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ճահիճներ</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single" w:sz="4" w:space="0" w:color="auto"/>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9.4</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426" w:type="dxa"/>
            <w:tcBorders>
              <w:top w:val="nil"/>
              <w:left w:val="nil"/>
              <w:bottom w:val="single" w:sz="4"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single" w:sz="4"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74"/>
        </w:trPr>
        <w:tc>
          <w:tcPr>
            <w:tcW w:w="568" w:type="dxa"/>
            <w:tcBorders>
              <w:top w:val="nil"/>
              <w:left w:val="single" w:sz="8" w:space="0" w:color="auto"/>
              <w:bottom w:val="nil"/>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9.5</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single" w:sz="4"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անօգտագործելի</w:t>
            </w:r>
            <w:r w:rsidRPr="00753AF3">
              <w:rPr>
                <w:rFonts w:ascii="GHEA Grapalat" w:hAnsi="GHEA Grapalat" w:cs="Arial"/>
                <w:sz w:val="18"/>
                <w:szCs w:val="18"/>
              </w:rPr>
              <w:t xml:space="preserve">  </w:t>
            </w:r>
            <w:r w:rsidRPr="00753AF3">
              <w:rPr>
                <w:rFonts w:ascii="Sylfaen" w:hAnsi="Sylfaen" w:cs="Sylfaen"/>
                <w:sz w:val="18"/>
                <w:szCs w:val="18"/>
              </w:rPr>
              <w:t>հողեր</w:t>
            </w:r>
          </w:p>
        </w:tc>
        <w:tc>
          <w:tcPr>
            <w:tcW w:w="426" w:type="dxa"/>
            <w:tcBorders>
              <w:top w:val="nil"/>
              <w:left w:val="nil"/>
              <w:bottom w:val="nil"/>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nil"/>
              <w:left w:val="nil"/>
              <w:bottom w:val="nil"/>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289"/>
        </w:trPr>
        <w:tc>
          <w:tcPr>
            <w:tcW w:w="568" w:type="dxa"/>
            <w:tcBorders>
              <w:top w:val="single" w:sz="4" w:space="0" w:color="auto"/>
              <w:left w:val="single" w:sz="8" w:space="0" w:color="auto"/>
              <w:bottom w:val="nil"/>
              <w:right w:val="single" w:sz="4" w:space="0" w:color="auto"/>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9</w:t>
            </w:r>
          </w:p>
        </w:tc>
        <w:tc>
          <w:tcPr>
            <w:tcW w:w="567" w:type="dxa"/>
            <w:vMerge/>
            <w:tcBorders>
              <w:top w:val="nil"/>
              <w:left w:val="single" w:sz="4" w:space="0" w:color="auto"/>
              <w:bottom w:val="single" w:sz="8" w:space="0" w:color="000000"/>
              <w:right w:val="single" w:sz="4" w:space="0" w:color="auto"/>
            </w:tcBorders>
            <w:vAlign w:val="center"/>
          </w:tcPr>
          <w:p w:rsidR="00310BEE" w:rsidRPr="00753AF3" w:rsidRDefault="00310BEE" w:rsidP="006635B6">
            <w:pPr>
              <w:jc w:val="both"/>
              <w:rPr>
                <w:rFonts w:ascii="GHEA Grapalat" w:hAnsi="GHEA Grapalat" w:cs="Arial"/>
                <w:sz w:val="18"/>
                <w:szCs w:val="18"/>
              </w:rPr>
            </w:pPr>
          </w:p>
        </w:tc>
        <w:tc>
          <w:tcPr>
            <w:tcW w:w="1417" w:type="dxa"/>
            <w:tcBorders>
              <w:top w:val="single" w:sz="4" w:space="0" w:color="auto"/>
              <w:left w:val="nil"/>
              <w:bottom w:val="nil"/>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426" w:type="dxa"/>
            <w:tcBorders>
              <w:top w:val="single" w:sz="4" w:space="0" w:color="auto"/>
              <w:left w:val="nil"/>
              <w:bottom w:val="nil"/>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850" w:type="dxa"/>
            <w:tcBorders>
              <w:top w:val="single" w:sz="4" w:space="0" w:color="auto"/>
              <w:left w:val="nil"/>
              <w:bottom w:val="nil"/>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992" w:type="dxa"/>
            <w:tcBorders>
              <w:top w:val="single" w:sz="4" w:space="0" w:color="auto"/>
              <w:left w:val="nil"/>
              <w:bottom w:val="nil"/>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r>
      <w:tr w:rsidR="001400DB" w:rsidRPr="00753AF3" w:rsidTr="00273128">
        <w:trPr>
          <w:trHeight w:val="853"/>
        </w:trPr>
        <w:tc>
          <w:tcPr>
            <w:tcW w:w="2552" w:type="dxa"/>
            <w:gridSpan w:val="3"/>
            <w:tcBorders>
              <w:top w:val="single" w:sz="8" w:space="0" w:color="auto"/>
              <w:left w:val="single" w:sz="8" w:space="0" w:color="auto"/>
              <w:bottom w:val="single" w:sz="8" w:space="0" w:color="auto"/>
              <w:right w:val="single" w:sz="4" w:space="0" w:color="000000"/>
            </w:tcBorders>
            <w:shd w:val="clear" w:color="auto" w:fill="auto"/>
            <w:vAlign w:val="center"/>
          </w:tcPr>
          <w:p w:rsidR="00310BEE" w:rsidRPr="00753AF3" w:rsidRDefault="00310BEE" w:rsidP="006635B6">
            <w:pPr>
              <w:jc w:val="both"/>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r w:rsidRPr="00753AF3">
              <w:rPr>
                <w:rFonts w:ascii="Sylfaen" w:hAnsi="Sylfaen" w:cs="Sylfaen"/>
                <w:sz w:val="18"/>
                <w:szCs w:val="18"/>
              </w:rPr>
              <w:t>ՀՈՂԵՐ</w:t>
            </w:r>
            <w:r w:rsidRPr="00753AF3">
              <w:rPr>
                <w:rFonts w:ascii="GHEA Grapalat" w:hAnsi="GHEA Grapalat" w:cs="Arial"/>
                <w:sz w:val="18"/>
                <w:szCs w:val="18"/>
              </w:rPr>
              <w:t xml:space="preserve"> </w:t>
            </w:r>
            <w:r w:rsidRPr="00753AF3">
              <w:rPr>
                <w:rFonts w:ascii="Arial" w:hAnsi="Arial" w:cs="Arial"/>
                <w:sz w:val="18"/>
                <w:szCs w:val="18"/>
              </w:rPr>
              <w:t>(</w:t>
            </w:r>
            <w:r w:rsidRPr="00753AF3">
              <w:rPr>
                <w:rFonts w:ascii="GHEA Grapalat" w:hAnsi="GHEA Grapalat" w:cs="Arial"/>
                <w:sz w:val="18"/>
                <w:szCs w:val="18"/>
              </w:rPr>
              <w:t>1+2+3+4+5+6+7+8+9)</w:t>
            </w:r>
          </w:p>
        </w:tc>
        <w:tc>
          <w:tcPr>
            <w:tcW w:w="426" w:type="dxa"/>
            <w:tcBorders>
              <w:top w:val="single" w:sz="8" w:space="0" w:color="auto"/>
              <w:left w:val="nil"/>
              <w:bottom w:val="single" w:sz="8" w:space="0" w:color="auto"/>
              <w:right w:val="single" w:sz="4" w:space="0" w:color="auto"/>
            </w:tcBorders>
            <w:shd w:val="clear" w:color="auto" w:fill="auto"/>
            <w:noWrap/>
            <w:vAlign w:val="bottom"/>
          </w:tcPr>
          <w:p w:rsidR="00310BEE" w:rsidRPr="00753AF3" w:rsidRDefault="00310BEE"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1299.54</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526.71</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0.10</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741.59</w:t>
            </w:r>
          </w:p>
        </w:tc>
        <w:tc>
          <w:tcPr>
            <w:tcW w:w="708"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0.05</w:t>
            </w: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208.02</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533.52</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29.04</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0.97</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p>
        </w:tc>
        <w:tc>
          <w:tcPr>
            <w:tcW w:w="850" w:type="dxa"/>
            <w:tcBorders>
              <w:top w:val="single" w:sz="8" w:space="0" w:color="auto"/>
              <w:left w:val="nil"/>
              <w:bottom w:val="single" w:sz="8" w:space="0" w:color="auto"/>
              <w:right w:val="single" w:sz="4"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28.07</w:t>
            </w:r>
          </w:p>
        </w:tc>
        <w:tc>
          <w:tcPr>
            <w:tcW w:w="992" w:type="dxa"/>
            <w:tcBorders>
              <w:top w:val="single" w:sz="8" w:space="0" w:color="auto"/>
              <w:left w:val="nil"/>
              <w:bottom w:val="single" w:sz="8" w:space="0" w:color="auto"/>
              <w:right w:val="single" w:sz="8" w:space="0" w:color="auto"/>
            </w:tcBorders>
            <w:shd w:val="clear" w:color="auto" w:fill="auto"/>
            <w:noWrap/>
            <w:vAlign w:val="center"/>
          </w:tcPr>
          <w:p w:rsidR="00310BEE" w:rsidRPr="00753AF3" w:rsidRDefault="00310BEE" w:rsidP="006635B6">
            <w:pPr>
              <w:jc w:val="both"/>
              <w:rPr>
                <w:rFonts w:ascii="GHEA Grapalat" w:hAnsi="GHEA Grapalat" w:cs="Arial"/>
                <w:sz w:val="18"/>
                <w:szCs w:val="18"/>
              </w:rPr>
            </w:pPr>
            <w:r>
              <w:rPr>
                <w:rFonts w:ascii="GHEA Grapalat" w:hAnsi="GHEA Grapalat" w:cs="Arial"/>
                <w:sz w:val="18"/>
                <w:szCs w:val="18"/>
              </w:rPr>
              <w:t>2.10</w:t>
            </w:r>
            <w:r w:rsidRPr="00753AF3">
              <w:rPr>
                <w:rFonts w:ascii="GHEA Grapalat" w:hAnsi="GHEA Grapalat" w:cs="Arial"/>
                <w:sz w:val="18"/>
                <w:szCs w:val="18"/>
              </w:rPr>
              <w:t> </w:t>
            </w:r>
          </w:p>
        </w:tc>
      </w:tr>
    </w:tbl>
    <w:p w:rsidR="003F3C82" w:rsidRDefault="003F3C82" w:rsidP="003F3C82">
      <w:pPr>
        <w:widowControl w:val="0"/>
        <w:tabs>
          <w:tab w:val="left" w:pos="1418"/>
        </w:tabs>
        <w:autoSpaceDE w:val="0"/>
        <w:autoSpaceDN w:val="0"/>
        <w:adjustRightInd w:val="0"/>
        <w:spacing w:line="241" w:lineRule="exact"/>
        <w:ind w:right="-360"/>
        <w:jc w:val="both"/>
        <w:rPr>
          <w:rFonts w:ascii="Sylfaen" w:hAnsi="Sylfaen"/>
          <w:noProof/>
          <w:sz w:val="18"/>
          <w:szCs w:val="18"/>
          <w:lang w:val="hy-AM"/>
        </w:rPr>
      </w:pPr>
      <w:r>
        <w:rPr>
          <w:rFonts w:ascii="Sylfaen" w:hAnsi="Sylfaen"/>
          <w:noProof/>
          <w:sz w:val="18"/>
          <w:szCs w:val="18"/>
          <w:lang w:val="hy-AM"/>
        </w:rPr>
        <w:t xml:space="preserve">                                                                       </w:t>
      </w:r>
    </w:p>
    <w:p w:rsidR="00310BEE" w:rsidRPr="00273128" w:rsidRDefault="003F3C82" w:rsidP="003F3C82">
      <w:pPr>
        <w:widowControl w:val="0"/>
        <w:tabs>
          <w:tab w:val="left" w:pos="1418"/>
        </w:tabs>
        <w:autoSpaceDE w:val="0"/>
        <w:autoSpaceDN w:val="0"/>
        <w:adjustRightInd w:val="0"/>
        <w:spacing w:line="241" w:lineRule="exact"/>
        <w:ind w:right="-360"/>
        <w:jc w:val="both"/>
        <w:rPr>
          <w:rFonts w:ascii="Sylfaen" w:hAnsi="Sylfaen"/>
          <w:b/>
          <w:bCs/>
          <w:iCs/>
          <w:spacing w:val="-7"/>
          <w:sz w:val="26"/>
          <w:szCs w:val="26"/>
          <w:lang w:val="ro-RO"/>
        </w:rPr>
      </w:pPr>
      <w:r w:rsidRPr="00273128">
        <w:rPr>
          <w:rFonts w:ascii="Sylfaen" w:hAnsi="Sylfaen"/>
          <w:b/>
          <w:bCs/>
          <w:iCs/>
          <w:spacing w:val="-7"/>
          <w:sz w:val="26"/>
          <w:szCs w:val="26"/>
          <w:lang w:val="hy-AM"/>
        </w:rPr>
        <w:t xml:space="preserve">                                                   </w:t>
      </w:r>
      <w:r w:rsidR="00310BEE" w:rsidRPr="00273128">
        <w:rPr>
          <w:rFonts w:ascii="Sylfaen" w:hAnsi="Sylfaen"/>
          <w:b/>
          <w:bCs/>
          <w:iCs/>
          <w:spacing w:val="-7"/>
          <w:sz w:val="26"/>
          <w:szCs w:val="26"/>
          <w:lang w:val="hy-AM"/>
        </w:rPr>
        <w:t xml:space="preserve">    1.</w:t>
      </w:r>
      <w:r w:rsidR="00F70941">
        <w:rPr>
          <w:rFonts w:ascii="Sylfaen" w:hAnsi="Sylfaen"/>
          <w:b/>
          <w:bCs/>
          <w:iCs/>
          <w:spacing w:val="-7"/>
          <w:sz w:val="26"/>
          <w:szCs w:val="26"/>
          <w:lang w:val="hy-AM"/>
        </w:rPr>
        <w:t>7</w:t>
      </w:r>
      <w:r w:rsidR="00310BEE" w:rsidRPr="00273128">
        <w:rPr>
          <w:rFonts w:ascii="Sylfaen" w:hAnsi="Sylfaen"/>
          <w:b/>
          <w:bCs/>
          <w:iCs/>
          <w:spacing w:val="-7"/>
          <w:sz w:val="26"/>
          <w:szCs w:val="26"/>
          <w:lang w:val="hy-AM"/>
        </w:rPr>
        <w:t xml:space="preserve">   </w:t>
      </w:r>
      <w:r w:rsidR="00310BEE" w:rsidRPr="00273128">
        <w:rPr>
          <w:rFonts w:ascii="Sylfaen" w:hAnsi="Sylfaen"/>
          <w:b/>
          <w:bCs/>
          <w:iCs/>
          <w:spacing w:val="-7"/>
          <w:sz w:val="26"/>
          <w:szCs w:val="26"/>
          <w:lang w:val="ro-RO"/>
        </w:rPr>
        <w:t>Գյուղատնտեսություն</w:t>
      </w:r>
    </w:p>
    <w:p w:rsidR="00310BEE" w:rsidRDefault="00310BEE" w:rsidP="00273128">
      <w:pPr>
        <w:pStyle w:val="5"/>
        <w:ind w:left="0" w:right="425"/>
        <w:jc w:val="both"/>
        <w:rPr>
          <w:rStyle w:val="af2"/>
          <w:rFonts w:ascii="Sylfaen" w:hAnsi="Sylfaen"/>
          <w:b w:val="0"/>
          <w:u w:val="none"/>
          <w:lang w:val="hy-AM"/>
        </w:rPr>
      </w:pPr>
      <w:r w:rsidRPr="00273128">
        <w:rPr>
          <w:rFonts w:ascii="Sylfaen" w:hAnsi="Sylfaen" w:cs="Sylfaen"/>
          <w:sz w:val="24"/>
          <w:szCs w:val="24"/>
          <w:lang w:val="ro-RO"/>
        </w:rPr>
        <w:t xml:space="preserve">    </w:t>
      </w:r>
      <w:r w:rsidRPr="00A66272">
        <w:rPr>
          <w:rFonts w:ascii="Sylfaen" w:hAnsi="Sylfaen"/>
          <w:i/>
          <w:sz w:val="24"/>
          <w:szCs w:val="24"/>
          <w:lang w:val="hy-AM"/>
        </w:rPr>
        <w:t>Բնակավայր</w:t>
      </w:r>
      <w:r w:rsidRPr="00A66272">
        <w:rPr>
          <w:rFonts w:ascii="Sylfaen" w:hAnsi="Sylfaen" w:cs="Sylfaen"/>
          <w:i/>
          <w:sz w:val="24"/>
          <w:szCs w:val="24"/>
          <w:lang w:val="hy-AM"/>
        </w:rPr>
        <w:t>իում</w:t>
      </w:r>
      <w:r w:rsidRPr="00A66272">
        <w:rPr>
          <w:rFonts w:ascii="Sylfaen" w:hAnsi="Sylfaen" w:cs="Sylfaen"/>
          <w:i/>
          <w:sz w:val="24"/>
          <w:szCs w:val="24"/>
          <w:lang w:val="ro-RO"/>
        </w:rPr>
        <w:t xml:space="preserve"> </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զբաղվածության</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հիմնական</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ճյուղը</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հողագործությունն</w:t>
      </w:r>
      <w:r w:rsidRPr="00A66272">
        <w:rPr>
          <w:rStyle w:val="af2"/>
          <w:rFonts w:ascii="Sylfaen" w:hAnsi="Sylfaen"/>
          <w:b w:val="0"/>
          <w:i w:val="0"/>
          <w:u w:val="none"/>
          <w:lang w:val="hy-AM"/>
        </w:rPr>
        <w:t xml:space="preserve">  </w:t>
      </w:r>
      <w:r w:rsidR="003F3C82"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է</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զբաղվում</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են</w:t>
      </w:r>
      <w:r w:rsidR="00273128"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արևածաղկի, առվո</w:t>
      </w:r>
      <w:r w:rsidR="00273128" w:rsidRPr="00A66272">
        <w:rPr>
          <w:rStyle w:val="af2"/>
          <w:rFonts w:ascii="Sylfaen" w:hAnsi="Sylfaen" w:cs="Sylfaen"/>
          <w:b w:val="0"/>
          <w:i w:val="0"/>
          <w:u w:val="none"/>
          <w:lang w:val="hy-AM"/>
        </w:rPr>
        <w:t>ւ</w:t>
      </w:r>
      <w:r w:rsidRPr="00A66272">
        <w:rPr>
          <w:rStyle w:val="af2"/>
          <w:rFonts w:ascii="Sylfaen" w:hAnsi="Sylfaen" w:cs="Sylfaen"/>
          <w:b w:val="0"/>
          <w:i w:val="0"/>
          <w:u w:val="none"/>
          <w:lang w:val="hy-AM"/>
        </w:rPr>
        <w:t>յտի և  այլ բանջարա</w:t>
      </w:r>
      <w:r w:rsidRPr="00A66272">
        <w:rPr>
          <w:rStyle w:val="af2"/>
          <w:rFonts w:ascii="Sylfaen" w:hAnsi="Sylfaen"/>
          <w:b w:val="0"/>
          <w:i w:val="0"/>
          <w:u w:val="none"/>
          <w:lang w:val="hy-AM"/>
        </w:rPr>
        <w:t>-</w:t>
      </w:r>
      <w:r w:rsidRPr="00A66272">
        <w:rPr>
          <w:rStyle w:val="af2"/>
          <w:rFonts w:ascii="Sylfaen" w:hAnsi="Sylfaen" w:cs="Sylfaen"/>
          <w:b w:val="0"/>
          <w:i w:val="0"/>
          <w:u w:val="none"/>
          <w:lang w:val="hy-AM"/>
        </w:rPr>
        <w:t>բոստանային</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կուլտուրաների</w:t>
      </w:r>
      <w:r w:rsidR="00A66272" w:rsidRPr="00A66272">
        <w:rPr>
          <w:rStyle w:val="af2"/>
          <w:rFonts w:ascii="Sylfaen" w:hAnsi="Sylfaen" w:cs="Sylfaen"/>
          <w:b w:val="0"/>
          <w:i w:val="0"/>
          <w:u w:val="none"/>
          <w:lang w:val="hy-AM"/>
        </w:rPr>
        <w:t xml:space="preserve"> </w:t>
      </w:r>
      <w:r w:rsidRPr="00A66272">
        <w:rPr>
          <w:rStyle w:val="af2"/>
          <w:rFonts w:ascii="Sylfaen" w:hAnsi="Sylfaen" w:cs="Sylfaen"/>
          <w:b w:val="0"/>
          <w:i w:val="0"/>
          <w:u w:val="none"/>
          <w:lang w:val="hy-AM"/>
        </w:rPr>
        <w:t>արտադրությամբ</w:t>
      </w:r>
      <w:r w:rsidRPr="00A66272">
        <w:rPr>
          <w:rStyle w:val="af2"/>
          <w:rFonts w:ascii="Sylfaen" w:hAnsi="Sylfaen"/>
          <w:b w:val="0"/>
          <w:i w:val="0"/>
          <w:u w:val="none"/>
          <w:lang w:val="hy-AM"/>
        </w:rPr>
        <w:t>:</w:t>
      </w:r>
      <w:r w:rsidR="00273128" w:rsidRPr="00A66272">
        <w:rPr>
          <w:rFonts w:ascii="Sylfaen" w:hAnsi="Sylfaen" w:cs="Sylfaen"/>
          <w:i/>
          <w:sz w:val="24"/>
          <w:szCs w:val="24"/>
          <w:lang w:val="hy-AM"/>
        </w:rPr>
        <w:t xml:space="preserve"> </w:t>
      </w:r>
      <w:r w:rsidRPr="00A66272">
        <w:rPr>
          <w:rFonts w:ascii="Sylfaen" w:hAnsi="Sylfaen"/>
          <w:i/>
          <w:sz w:val="24"/>
          <w:szCs w:val="24"/>
          <w:lang w:val="hy-AM"/>
        </w:rPr>
        <w:t>Բնակավայր</w:t>
      </w:r>
      <w:r w:rsidRPr="00A66272">
        <w:rPr>
          <w:rFonts w:ascii="Sylfaen" w:hAnsi="Sylfaen" w:cs="Sylfaen"/>
          <w:i/>
          <w:sz w:val="24"/>
          <w:szCs w:val="24"/>
          <w:lang w:val="hy-AM"/>
        </w:rPr>
        <w:t>իում</w:t>
      </w:r>
      <w:r w:rsidRPr="00A66272">
        <w:rPr>
          <w:rFonts w:ascii="Sylfaen" w:hAnsi="Sylfaen" w:cs="Sylfaen"/>
          <w:i/>
          <w:sz w:val="24"/>
          <w:szCs w:val="24"/>
          <w:lang w:val="ro-RO"/>
        </w:rPr>
        <w:t xml:space="preserve"> </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անասնապահությամբ</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զբաղվում</w:t>
      </w:r>
      <w:r w:rsidRPr="00A66272">
        <w:rPr>
          <w:rStyle w:val="af2"/>
          <w:rFonts w:ascii="Sylfaen" w:hAnsi="Sylfaen"/>
          <w:b w:val="0"/>
          <w:i w:val="0"/>
          <w:u w:val="none"/>
          <w:lang w:val="hy-AM"/>
        </w:rPr>
        <w:t xml:space="preserve"> </w:t>
      </w:r>
      <w:r w:rsidRPr="00A66272">
        <w:rPr>
          <w:rStyle w:val="af2"/>
          <w:rFonts w:ascii="Sylfaen" w:hAnsi="Sylfaen" w:cs="Sylfaen"/>
          <w:b w:val="0"/>
          <w:i w:val="0"/>
          <w:u w:val="none"/>
          <w:lang w:val="hy-AM"/>
        </w:rPr>
        <w:t>են</w:t>
      </w:r>
      <w:r w:rsidRPr="00A66272">
        <w:rPr>
          <w:rStyle w:val="af2"/>
          <w:rFonts w:ascii="Sylfaen" w:hAnsi="Sylfaen"/>
          <w:b w:val="0"/>
          <w:i w:val="0"/>
          <w:u w:val="none"/>
          <w:lang w:val="hy-AM"/>
        </w:rPr>
        <w:t xml:space="preserve">  213  </w:t>
      </w:r>
      <w:r w:rsidRPr="00A66272">
        <w:rPr>
          <w:rStyle w:val="af2"/>
          <w:rFonts w:ascii="Sylfaen" w:hAnsi="Sylfaen" w:cs="Sylfaen"/>
          <w:b w:val="0"/>
          <w:i w:val="0"/>
          <w:u w:val="none"/>
          <w:lang w:val="hy-AM"/>
        </w:rPr>
        <w:t>ընտանիք</w:t>
      </w:r>
      <w:r w:rsidR="00A66272">
        <w:rPr>
          <w:rStyle w:val="af2"/>
          <w:rFonts w:ascii="Sylfaen" w:hAnsi="Sylfaen" w:cs="Sylfaen"/>
          <w:b w:val="0"/>
          <w:i w:val="0"/>
          <w:u w:val="none"/>
          <w:lang w:val="hy-AM"/>
        </w:rPr>
        <w:t>։</w:t>
      </w:r>
      <w:r w:rsidRPr="00273128">
        <w:rPr>
          <w:rStyle w:val="af2"/>
          <w:rFonts w:ascii="Sylfaen" w:hAnsi="Sylfaen"/>
          <w:b w:val="0"/>
          <w:u w:val="none"/>
          <w:lang w:val="hy-AM"/>
        </w:rPr>
        <w:t xml:space="preserve"> </w:t>
      </w:r>
    </w:p>
    <w:p w:rsidR="00273128" w:rsidRPr="00273128" w:rsidRDefault="00273128" w:rsidP="00273128">
      <w:pPr>
        <w:rPr>
          <w:lang w:val="hy-AM" w:eastAsia="en-US"/>
        </w:rPr>
      </w:pP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
        <w:gridCol w:w="5103"/>
        <w:gridCol w:w="1417"/>
      </w:tblGrid>
      <w:tr w:rsidR="00310BEE" w:rsidRPr="00E733C4" w:rsidTr="00273128">
        <w:tc>
          <w:tcPr>
            <w:tcW w:w="685" w:type="dxa"/>
          </w:tcPr>
          <w:p w:rsidR="00310BEE" w:rsidRPr="00E733C4" w:rsidRDefault="00310BEE" w:rsidP="00273128">
            <w:pPr>
              <w:ind w:right="-108"/>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5103" w:type="dxa"/>
          </w:tcPr>
          <w:p w:rsidR="00310BEE" w:rsidRPr="00E733C4" w:rsidRDefault="00310BEE" w:rsidP="00273128">
            <w:pPr>
              <w:ind w:left="1276" w:right="-97"/>
              <w:rPr>
                <w:rFonts w:ascii="Sylfaen" w:hAnsi="Sylfaen"/>
                <w:b/>
                <w:lang w:val="hy-AM"/>
              </w:rPr>
            </w:pPr>
            <w:r w:rsidRPr="00E733C4">
              <w:rPr>
                <w:rFonts w:ascii="Sylfaen" w:hAnsi="Sylfaen" w:cs="Sylfaen"/>
                <w:b/>
                <w:lang w:val="af-ZA"/>
              </w:rPr>
              <w:t>Ցուցանիշները</w:t>
            </w:r>
          </w:p>
        </w:tc>
        <w:tc>
          <w:tcPr>
            <w:tcW w:w="1417" w:type="dxa"/>
          </w:tcPr>
          <w:p w:rsidR="00310BEE" w:rsidRPr="00560A29" w:rsidRDefault="00310BEE" w:rsidP="00273128">
            <w:pPr>
              <w:ind w:right="-108"/>
              <w:rPr>
                <w:rFonts w:ascii="Sylfaen" w:hAnsi="Sylfaen"/>
                <w:b/>
                <w:lang w:val="hy-AM"/>
              </w:rPr>
            </w:pPr>
            <w:r w:rsidRPr="00560A29">
              <w:rPr>
                <w:rFonts w:ascii="Sylfaen" w:hAnsi="Sylfaen" w:cs="Sylfaen"/>
                <w:b/>
                <w:lang w:val="hy-AM"/>
              </w:rPr>
              <w:t>Ընդամենը համայնքում</w:t>
            </w:r>
          </w:p>
        </w:tc>
      </w:tr>
      <w:tr w:rsidR="00310BEE" w:rsidRPr="00E733C4" w:rsidTr="00273128">
        <w:tc>
          <w:tcPr>
            <w:tcW w:w="685" w:type="dxa"/>
          </w:tcPr>
          <w:p w:rsidR="00310BEE" w:rsidRPr="00E733C4" w:rsidRDefault="00273128" w:rsidP="00273128">
            <w:pPr>
              <w:ind w:right="-108"/>
              <w:rPr>
                <w:rFonts w:ascii="Sylfaen" w:hAnsi="Sylfaen"/>
                <w:b/>
                <w:lang w:val="af-ZA"/>
              </w:rPr>
            </w:pPr>
            <w:r>
              <w:rPr>
                <w:rFonts w:ascii="Sylfaen" w:hAnsi="Sylfaen"/>
                <w:b/>
                <w:lang w:val="hy-AM"/>
              </w:rPr>
              <w:t xml:space="preserve"> </w:t>
            </w:r>
            <w:r>
              <w:rPr>
                <w:b/>
                <w:lang w:val="hy-AM"/>
              </w:rPr>
              <w:t xml:space="preserve">     </w:t>
            </w:r>
            <w:r w:rsidR="00310BEE" w:rsidRPr="00E733C4">
              <w:rPr>
                <w:rFonts w:ascii="Sylfaen" w:hAnsi="Sylfaen"/>
                <w:b/>
                <w:lang w:val="af-ZA"/>
              </w:rPr>
              <w:t>1</w:t>
            </w:r>
          </w:p>
        </w:tc>
        <w:tc>
          <w:tcPr>
            <w:tcW w:w="5103" w:type="dxa"/>
          </w:tcPr>
          <w:p w:rsidR="00310BEE" w:rsidRPr="00E733C4" w:rsidRDefault="00273128" w:rsidP="00273128">
            <w:pPr>
              <w:ind w:left="1276" w:right="-97"/>
              <w:rPr>
                <w:rFonts w:ascii="Sylfaen" w:hAnsi="Sylfaen"/>
                <w:b/>
                <w:lang w:val="af-ZA"/>
              </w:rPr>
            </w:pPr>
            <w:r>
              <w:rPr>
                <w:rFonts w:ascii="Sylfaen" w:hAnsi="Sylfaen"/>
                <w:b/>
                <w:lang w:val="hy-AM"/>
              </w:rPr>
              <w:t xml:space="preserve"> </w:t>
            </w:r>
            <w:r>
              <w:rPr>
                <w:b/>
                <w:lang w:val="hy-AM"/>
              </w:rPr>
              <w:t xml:space="preserve">            </w:t>
            </w:r>
            <w:r w:rsidR="00310BEE" w:rsidRPr="00E733C4">
              <w:rPr>
                <w:rFonts w:ascii="Sylfaen" w:hAnsi="Sylfaen"/>
                <w:b/>
                <w:lang w:val="af-ZA"/>
              </w:rPr>
              <w:t>2</w:t>
            </w:r>
          </w:p>
        </w:tc>
        <w:tc>
          <w:tcPr>
            <w:tcW w:w="1417" w:type="dxa"/>
          </w:tcPr>
          <w:p w:rsidR="00310BEE" w:rsidRPr="00E733C4" w:rsidRDefault="00273128" w:rsidP="00273128">
            <w:pPr>
              <w:ind w:right="-108"/>
              <w:rPr>
                <w:rFonts w:ascii="Sylfaen" w:hAnsi="Sylfaen"/>
                <w:b/>
                <w:lang w:val="af-ZA"/>
              </w:rPr>
            </w:pPr>
            <w:r>
              <w:rPr>
                <w:rFonts w:ascii="Sylfaen" w:hAnsi="Sylfaen"/>
                <w:b/>
                <w:lang w:val="hy-AM"/>
              </w:rPr>
              <w:t xml:space="preserve"> </w:t>
            </w:r>
            <w:r>
              <w:rPr>
                <w:b/>
                <w:lang w:val="hy-AM"/>
              </w:rPr>
              <w:t xml:space="preserve">               </w:t>
            </w:r>
            <w:r w:rsidR="00310BEE" w:rsidRPr="00E733C4">
              <w:rPr>
                <w:rFonts w:ascii="Sylfaen" w:hAnsi="Sylfaen"/>
                <w:b/>
                <w:lang w:val="af-ZA"/>
              </w:rPr>
              <w:t>3</w:t>
            </w:r>
          </w:p>
        </w:tc>
      </w:tr>
      <w:tr w:rsidR="00310BEE" w:rsidRPr="00E733C4" w:rsidTr="00273128">
        <w:tc>
          <w:tcPr>
            <w:tcW w:w="685" w:type="dxa"/>
          </w:tcPr>
          <w:p w:rsidR="00310BEE" w:rsidRPr="00E733C4" w:rsidRDefault="00310BEE" w:rsidP="00273128">
            <w:pPr>
              <w:ind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5103" w:type="dxa"/>
          </w:tcPr>
          <w:p w:rsidR="00310BEE" w:rsidRPr="00E733C4" w:rsidRDefault="00310BEE" w:rsidP="006635B6">
            <w:pPr>
              <w:jc w:val="both"/>
              <w:rPr>
                <w:rFonts w:ascii="Sylfaen" w:hAnsi="Sylfaen"/>
                <w:lang w:val="af-ZA"/>
              </w:rPr>
            </w:pPr>
            <w:r w:rsidRPr="00E733C4">
              <w:rPr>
                <w:rFonts w:ascii="Sylfaen" w:hAnsi="Sylfaen" w:cs="Sylfaen"/>
              </w:rPr>
              <w:t>Խոշոր</w:t>
            </w:r>
            <w:r w:rsidRPr="00E733C4">
              <w:rPr>
                <w:rFonts w:ascii="Sylfaen" w:hAnsi="Sylfaen" w:cs="Sylfaen"/>
                <w:lang w:val="af-ZA"/>
              </w:rPr>
              <w:t xml:space="preserve"> </w:t>
            </w:r>
            <w:r w:rsidRPr="00E733C4">
              <w:rPr>
                <w:rFonts w:ascii="Sylfaen" w:hAnsi="Sylfaen" w:cs="Sylfaen"/>
              </w:rPr>
              <w:t>եղջերավոր</w:t>
            </w:r>
            <w:r w:rsidRPr="00E733C4">
              <w:rPr>
                <w:rFonts w:ascii="Sylfaen" w:hAnsi="Sylfaen" w:cs="Sylfaen"/>
                <w:lang w:val="af-ZA"/>
              </w:rPr>
              <w:t xml:space="preserve"> </w:t>
            </w:r>
            <w:r w:rsidRPr="00E733C4">
              <w:rPr>
                <w:rFonts w:ascii="Sylfaen" w:hAnsi="Sylfaen" w:cs="Sylfaen"/>
              </w:rPr>
              <w:t>անասունների</w:t>
            </w:r>
            <w:r w:rsidRPr="00E733C4">
              <w:rPr>
                <w:rFonts w:ascii="Sylfaen" w:hAnsi="Sylfaen" w:cs="Sylfaen"/>
                <w:lang w:val="af-ZA"/>
              </w:rPr>
              <w:t xml:space="preserve"> </w:t>
            </w:r>
            <w:r w:rsidRPr="00E733C4">
              <w:rPr>
                <w:rFonts w:ascii="Sylfaen" w:hAnsi="Sylfaen" w:cs="Sylfaen"/>
              </w:rPr>
              <w:t>գլխաքանակը</w:t>
            </w:r>
            <w:r w:rsidRPr="00E733C4">
              <w:rPr>
                <w:rFonts w:ascii="Sylfaen" w:hAnsi="Sylfaen" w:cs="Sylfaen"/>
                <w:lang w:val="hy-AM"/>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417" w:type="dxa"/>
            <w:vAlign w:val="center"/>
          </w:tcPr>
          <w:p w:rsidR="00310BEE" w:rsidRPr="00821469" w:rsidRDefault="00310BEE" w:rsidP="00273128">
            <w:pPr>
              <w:ind w:right="-108"/>
              <w:rPr>
                <w:rFonts w:ascii="Sylfaen" w:hAnsi="Sylfaen"/>
              </w:rPr>
            </w:pPr>
            <w:r>
              <w:rPr>
                <w:rFonts w:ascii="Sylfaen" w:hAnsi="Sylfaen"/>
              </w:rPr>
              <w:t>640</w:t>
            </w:r>
          </w:p>
        </w:tc>
      </w:tr>
      <w:tr w:rsidR="00310BEE" w:rsidRPr="00E733C4" w:rsidTr="00273128">
        <w:tc>
          <w:tcPr>
            <w:tcW w:w="685" w:type="dxa"/>
          </w:tcPr>
          <w:p w:rsidR="00310BEE" w:rsidRPr="00E733C4" w:rsidRDefault="00310BEE" w:rsidP="006635B6">
            <w:pPr>
              <w:ind w:left="1276" w:right="-108"/>
              <w:jc w:val="both"/>
              <w:rPr>
                <w:rFonts w:ascii="Sylfaen" w:hAnsi="Sylfaen"/>
                <w:lang w:val="af-ZA"/>
              </w:rPr>
            </w:pPr>
          </w:p>
        </w:tc>
        <w:tc>
          <w:tcPr>
            <w:tcW w:w="5103" w:type="dxa"/>
          </w:tcPr>
          <w:p w:rsidR="00310BEE" w:rsidRPr="00E733C4" w:rsidRDefault="00310BEE" w:rsidP="00273128">
            <w:pPr>
              <w:jc w:val="both"/>
              <w:rPr>
                <w:rFonts w:ascii="Sylfaen" w:hAnsi="Sylfaen" w:cs="Sylfaen"/>
                <w:lang w:val="af-ZA"/>
              </w:rPr>
            </w:pPr>
            <w:r w:rsidRPr="00E733C4">
              <w:rPr>
                <w:rFonts w:ascii="Sylfaen" w:hAnsi="Sylfaen" w:cs="Sylfaen"/>
                <w:lang w:val="af-ZA"/>
              </w:rPr>
              <w:t>Կովեր</w:t>
            </w:r>
          </w:p>
        </w:tc>
        <w:tc>
          <w:tcPr>
            <w:tcW w:w="1417" w:type="dxa"/>
          </w:tcPr>
          <w:p w:rsidR="00310BEE" w:rsidRPr="00821469" w:rsidRDefault="00310BEE" w:rsidP="00273128">
            <w:pPr>
              <w:jc w:val="both"/>
              <w:rPr>
                <w:rFonts w:ascii="Sylfaen" w:hAnsi="Sylfaen"/>
              </w:rPr>
            </w:pPr>
            <w:r>
              <w:rPr>
                <w:rFonts w:ascii="Sylfaen" w:hAnsi="Sylfaen"/>
              </w:rPr>
              <w:t>201</w:t>
            </w:r>
          </w:p>
        </w:tc>
      </w:tr>
      <w:tr w:rsidR="00310BEE" w:rsidRPr="00E733C4" w:rsidTr="00273128">
        <w:tc>
          <w:tcPr>
            <w:tcW w:w="685" w:type="dxa"/>
          </w:tcPr>
          <w:p w:rsidR="00310BEE" w:rsidRPr="00E733C4" w:rsidRDefault="00310BEE" w:rsidP="00273128">
            <w:pPr>
              <w:ind w:right="-108"/>
              <w:jc w:val="both"/>
              <w:rPr>
                <w:rFonts w:ascii="Sylfaen" w:hAnsi="Sylfaen"/>
                <w:lang w:val="hy-AM"/>
              </w:rPr>
            </w:pPr>
            <w:r w:rsidRPr="00E733C4">
              <w:rPr>
                <w:rFonts w:ascii="Sylfaen" w:hAnsi="Sylfaen"/>
                <w:lang w:val="hy-AM"/>
              </w:rPr>
              <w:t>2.</w:t>
            </w:r>
          </w:p>
        </w:tc>
        <w:tc>
          <w:tcPr>
            <w:tcW w:w="5103" w:type="dxa"/>
          </w:tcPr>
          <w:p w:rsidR="00310BEE" w:rsidRPr="00E733C4" w:rsidRDefault="00310BEE" w:rsidP="00273128">
            <w:pPr>
              <w:jc w:val="both"/>
              <w:rPr>
                <w:rFonts w:ascii="Sylfaen" w:hAnsi="Sylfaen" w:cs="Arial"/>
                <w:lang w:val="hy-AM"/>
              </w:rPr>
            </w:pPr>
            <w:r w:rsidRPr="00E733C4">
              <w:rPr>
                <w:rFonts w:ascii="Sylfaen" w:hAnsi="Sylfaen" w:cs="Arial"/>
                <w:lang w:val="hy-AM"/>
              </w:rPr>
              <w:t>Խոզերի գլխաքանակը</w:t>
            </w:r>
          </w:p>
        </w:tc>
        <w:tc>
          <w:tcPr>
            <w:tcW w:w="1417" w:type="dxa"/>
          </w:tcPr>
          <w:p w:rsidR="00310BEE" w:rsidRPr="00821469" w:rsidRDefault="00310BEE" w:rsidP="00273128">
            <w:pPr>
              <w:jc w:val="both"/>
              <w:rPr>
                <w:rFonts w:ascii="Sylfaen" w:hAnsi="Sylfaen"/>
              </w:rPr>
            </w:pPr>
            <w:r>
              <w:rPr>
                <w:rFonts w:ascii="Sylfaen" w:hAnsi="Sylfaen"/>
              </w:rPr>
              <w:t>204</w:t>
            </w:r>
          </w:p>
        </w:tc>
      </w:tr>
      <w:tr w:rsidR="00310BEE" w:rsidRPr="00E733C4" w:rsidTr="00273128">
        <w:tc>
          <w:tcPr>
            <w:tcW w:w="685" w:type="dxa"/>
          </w:tcPr>
          <w:p w:rsidR="00310BEE" w:rsidRPr="00E733C4" w:rsidRDefault="00310BEE" w:rsidP="00273128">
            <w:pPr>
              <w:ind w:right="-108"/>
              <w:jc w:val="both"/>
              <w:rPr>
                <w:rFonts w:ascii="Sylfaen" w:hAnsi="Sylfaen"/>
                <w:lang w:val="hy-AM"/>
              </w:rPr>
            </w:pPr>
            <w:r w:rsidRPr="00E733C4">
              <w:rPr>
                <w:rFonts w:ascii="Sylfaen" w:hAnsi="Sylfaen"/>
                <w:lang w:val="hy-AM"/>
              </w:rPr>
              <w:t>3.</w:t>
            </w:r>
          </w:p>
        </w:tc>
        <w:tc>
          <w:tcPr>
            <w:tcW w:w="5103" w:type="dxa"/>
          </w:tcPr>
          <w:p w:rsidR="00310BEE" w:rsidRPr="00E733C4" w:rsidRDefault="00310BEE" w:rsidP="00273128">
            <w:pPr>
              <w:jc w:val="both"/>
              <w:rPr>
                <w:rFonts w:ascii="Sylfaen" w:hAnsi="Sylfaen" w:cs="Arial"/>
                <w:lang w:val="hy-AM"/>
              </w:rPr>
            </w:pPr>
            <w:r w:rsidRPr="00E733C4">
              <w:rPr>
                <w:rFonts w:ascii="Sylfaen" w:hAnsi="Sylfaen" w:cs="Arial"/>
                <w:lang w:val="hy-AM"/>
              </w:rPr>
              <w:t>Ոչխարների և այծերի գլխաքանակը</w:t>
            </w:r>
          </w:p>
        </w:tc>
        <w:tc>
          <w:tcPr>
            <w:tcW w:w="1417" w:type="dxa"/>
            <w:vAlign w:val="center"/>
          </w:tcPr>
          <w:p w:rsidR="00310BEE" w:rsidRPr="00E733C4" w:rsidRDefault="00310BEE" w:rsidP="00273128">
            <w:pPr>
              <w:ind w:right="-108"/>
              <w:jc w:val="both"/>
              <w:rPr>
                <w:rFonts w:ascii="Sylfaen" w:hAnsi="Sylfaen"/>
              </w:rPr>
            </w:pPr>
            <w:r>
              <w:rPr>
                <w:rFonts w:ascii="Sylfaen" w:hAnsi="Sylfaen"/>
              </w:rPr>
              <w:t>287</w:t>
            </w:r>
          </w:p>
        </w:tc>
      </w:tr>
      <w:tr w:rsidR="00310BEE" w:rsidRPr="00E733C4" w:rsidTr="00273128">
        <w:tc>
          <w:tcPr>
            <w:tcW w:w="685" w:type="dxa"/>
          </w:tcPr>
          <w:p w:rsidR="00310BEE" w:rsidRPr="00E733C4" w:rsidRDefault="00310BEE" w:rsidP="00273128">
            <w:pPr>
              <w:ind w:right="-108"/>
              <w:jc w:val="both"/>
              <w:rPr>
                <w:rFonts w:ascii="Sylfaen" w:hAnsi="Sylfaen"/>
                <w:lang w:val="hy-AM"/>
              </w:rPr>
            </w:pPr>
            <w:r w:rsidRPr="00E733C4">
              <w:rPr>
                <w:rFonts w:ascii="Sylfaen" w:hAnsi="Sylfaen"/>
                <w:lang w:val="hy-AM"/>
              </w:rPr>
              <w:t>4.</w:t>
            </w:r>
          </w:p>
        </w:tc>
        <w:tc>
          <w:tcPr>
            <w:tcW w:w="5103" w:type="dxa"/>
          </w:tcPr>
          <w:p w:rsidR="00310BEE" w:rsidRPr="00E733C4" w:rsidRDefault="00310BEE" w:rsidP="00273128">
            <w:pPr>
              <w:jc w:val="both"/>
              <w:rPr>
                <w:rFonts w:ascii="Sylfaen" w:hAnsi="Sylfaen" w:cs="Arial"/>
                <w:lang w:val="hy-AM"/>
              </w:rPr>
            </w:pPr>
            <w:r w:rsidRPr="00E733C4">
              <w:rPr>
                <w:rFonts w:ascii="Sylfaen" w:hAnsi="Sylfaen" w:cs="Arial"/>
                <w:lang w:val="hy-AM"/>
              </w:rPr>
              <w:t>Ավանակների և ջորիների</w:t>
            </w:r>
            <w:r w:rsidRPr="00E733C4">
              <w:rPr>
                <w:rFonts w:ascii="Sylfaen" w:hAnsi="Sylfaen" w:cs="Arial"/>
              </w:rPr>
              <w:t xml:space="preserve"> </w:t>
            </w:r>
            <w:r w:rsidRPr="00E733C4">
              <w:rPr>
                <w:rFonts w:ascii="Sylfaen" w:hAnsi="Sylfaen" w:cs="Arial"/>
                <w:lang w:val="hy-AM"/>
              </w:rPr>
              <w:t xml:space="preserve"> գլխաքանակը</w:t>
            </w:r>
          </w:p>
        </w:tc>
        <w:tc>
          <w:tcPr>
            <w:tcW w:w="1417" w:type="dxa"/>
            <w:vAlign w:val="center"/>
          </w:tcPr>
          <w:p w:rsidR="00310BEE" w:rsidRPr="00E733C4" w:rsidRDefault="00310BEE" w:rsidP="00273128">
            <w:pPr>
              <w:ind w:right="-108"/>
              <w:jc w:val="both"/>
              <w:rPr>
                <w:rFonts w:ascii="Sylfaen" w:hAnsi="Sylfaen"/>
              </w:rPr>
            </w:pPr>
            <w:r>
              <w:rPr>
                <w:rFonts w:ascii="Sylfaen" w:hAnsi="Sylfaen"/>
              </w:rPr>
              <w:t>2</w:t>
            </w:r>
          </w:p>
        </w:tc>
      </w:tr>
      <w:tr w:rsidR="00310BEE" w:rsidRPr="00E733C4" w:rsidTr="00273128">
        <w:tc>
          <w:tcPr>
            <w:tcW w:w="685" w:type="dxa"/>
          </w:tcPr>
          <w:p w:rsidR="00310BEE" w:rsidRPr="00273128" w:rsidRDefault="00310BEE" w:rsidP="00273128">
            <w:pPr>
              <w:ind w:right="-108"/>
              <w:jc w:val="both"/>
              <w:rPr>
                <w:rFonts w:ascii="Times New Roman" w:hAnsi="Times New Roman"/>
                <w:lang w:val="hy-AM"/>
              </w:rPr>
            </w:pPr>
            <w:r w:rsidRPr="00E733C4">
              <w:rPr>
                <w:rFonts w:ascii="Sylfaen" w:hAnsi="Sylfaen"/>
                <w:lang w:val="hy-AM"/>
              </w:rPr>
              <w:t>5</w:t>
            </w:r>
            <w:r w:rsidR="00273128">
              <w:rPr>
                <w:rFonts w:ascii="Times New Roman" w:hAnsi="Times New Roman"/>
                <w:lang w:val="hy-AM"/>
              </w:rPr>
              <w:t>․</w:t>
            </w:r>
          </w:p>
        </w:tc>
        <w:tc>
          <w:tcPr>
            <w:tcW w:w="5103" w:type="dxa"/>
          </w:tcPr>
          <w:p w:rsidR="00310BEE" w:rsidRPr="00E733C4" w:rsidRDefault="00310BEE" w:rsidP="00273128">
            <w:pPr>
              <w:jc w:val="both"/>
              <w:rPr>
                <w:rFonts w:ascii="Sylfaen" w:hAnsi="Sylfaen" w:cs="Sylfaen"/>
                <w:lang w:val="af-ZA"/>
              </w:rPr>
            </w:pPr>
            <w:r w:rsidRPr="00E733C4">
              <w:rPr>
                <w:rFonts w:ascii="Sylfaen" w:hAnsi="Sylfaen" w:cs="Sylfaen"/>
                <w:lang w:val="af-ZA"/>
              </w:rPr>
              <w:t>Ձիերի գլխաքանակը</w:t>
            </w:r>
          </w:p>
        </w:tc>
        <w:tc>
          <w:tcPr>
            <w:tcW w:w="1417" w:type="dxa"/>
            <w:vAlign w:val="center"/>
          </w:tcPr>
          <w:p w:rsidR="00310BEE" w:rsidRPr="00E733C4" w:rsidRDefault="00310BEE" w:rsidP="00273128">
            <w:pPr>
              <w:ind w:right="-108"/>
              <w:jc w:val="both"/>
              <w:rPr>
                <w:rFonts w:ascii="Sylfaen" w:hAnsi="Sylfaen"/>
              </w:rPr>
            </w:pPr>
            <w:r>
              <w:rPr>
                <w:rFonts w:ascii="Sylfaen" w:hAnsi="Sylfaen"/>
              </w:rPr>
              <w:t>5</w:t>
            </w:r>
          </w:p>
        </w:tc>
      </w:tr>
      <w:tr w:rsidR="00310BEE" w:rsidRPr="00E733C4" w:rsidTr="00273128">
        <w:tc>
          <w:tcPr>
            <w:tcW w:w="685" w:type="dxa"/>
          </w:tcPr>
          <w:p w:rsidR="00310BEE" w:rsidRPr="00E733C4" w:rsidRDefault="00310BEE" w:rsidP="00273128">
            <w:pPr>
              <w:ind w:right="-108"/>
              <w:jc w:val="both"/>
              <w:rPr>
                <w:rFonts w:ascii="Sylfaen" w:hAnsi="Sylfaen"/>
                <w:lang w:val="hy-AM"/>
              </w:rPr>
            </w:pPr>
            <w:r w:rsidRPr="00E733C4">
              <w:rPr>
                <w:rFonts w:ascii="Sylfaen" w:hAnsi="Sylfaen"/>
                <w:lang w:val="hy-AM"/>
              </w:rPr>
              <w:t>6.</w:t>
            </w:r>
          </w:p>
        </w:tc>
        <w:tc>
          <w:tcPr>
            <w:tcW w:w="5103" w:type="dxa"/>
          </w:tcPr>
          <w:p w:rsidR="00310BEE" w:rsidRPr="00E733C4" w:rsidRDefault="00310BEE" w:rsidP="00273128">
            <w:pPr>
              <w:jc w:val="both"/>
              <w:rPr>
                <w:rFonts w:ascii="Sylfaen" w:hAnsi="Sylfaen" w:cs="Arial"/>
                <w:lang w:val="hy-AM"/>
              </w:rPr>
            </w:pPr>
            <w:r w:rsidRPr="00E733C4">
              <w:rPr>
                <w:rFonts w:ascii="Sylfaen" w:hAnsi="Sylfaen" w:cs="Arial"/>
                <w:lang w:val="hy-AM"/>
              </w:rPr>
              <w:t>Հավերի և այլ թռչունների գլխաքանակը</w:t>
            </w:r>
          </w:p>
        </w:tc>
        <w:tc>
          <w:tcPr>
            <w:tcW w:w="1417" w:type="dxa"/>
            <w:vAlign w:val="center"/>
          </w:tcPr>
          <w:p w:rsidR="00310BEE" w:rsidRPr="00821469" w:rsidRDefault="00310BEE" w:rsidP="00273128">
            <w:pPr>
              <w:ind w:right="-108"/>
              <w:jc w:val="both"/>
              <w:rPr>
                <w:rFonts w:ascii="Sylfaen" w:hAnsi="Sylfaen"/>
              </w:rPr>
            </w:pPr>
            <w:r>
              <w:rPr>
                <w:rFonts w:ascii="Sylfaen" w:hAnsi="Sylfaen"/>
              </w:rPr>
              <w:t>5593</w:t>
            </w:r>
          </w:p>
        </w:tc>
      </w:tr>
      <w:tr w:rsidR="00310BEE" w:rsidRPr="00E733C4" w:rsidTr="00273128">
        <w:tc>
          <w:tcPr>
            <w:tcW w:w="685" w:type="dxa"/>
          </w:tcPr>
          <w:p w:rsidR="00310BEE" w:rsidRPr="00E733C4" w:rsidRDefault="00310BEE" w:rsidP="00273128">
            <w:pPr>
              <w:ind w:right="-108"/>
              <w:jc w:val="both"/>
              <w:rPr>
                <w:rFonts w:ascii="Sylfaen" w:hAnsi="Sylfaen"/>
                <w:lang w:val="hy-AM"/>
              </w:rPr>
            </w:pPr>
            <w:r w:rsidRPr="00E733C4">
              <w:rPr>
                <w:rFonts w:ascii="Sylfaen" w:hAnsi="Sylfaen"/>
                <w:lang w:val="hy-AM"/>
              </w:rPr>
              <w:t>7.</w:t>
            </w:r>
          </w:p>
        </w:tc>
        <w:tc>
          <w:tcPr>
            <w:tcW w:w="5103" w:type="dxa"/>
          </w:tcPr>
          <w:p w:rsidR="00310BEE" w:rsidRPr="00E733C4" w:rsidRDefault="00310BEE" w:rsidP="00273128">
            <w:pPr>
              <w:jc w:val="both"/>
              <w:rPr>
                <w:rFonts w:ascii="Sylfaen" w:hAnsi="Sylfaen" w:cs="Arial"/>
                <w:lang w:val="hy-AM"/>
              </w:rPr>
            </w:pPr>
            <w:r w:rsidRPr="00E733C4">
              <w:rPr>
                <w:rFonts w:ascii="Sylfaen" w:hAnsi="Sylfaen" w:cs="Arial"/>
                <w:lang w:val="hy-AM"/>
              </w:rPr>
              <w:t>Նապաստակների և ճագարների գլխաքանակը</w:t>
            </w:r>
          </w:p>
        </w:tc>
        <w:tc>
          <w:tcPr>
            <w:tcW w:w="1417" w:type="dxa"/>
            <w:vAlign w:val="center"/>
          </w:tcPr>
          <w:p w:rsidR="00310BEE" w:rsidRPr="00E733C4" w:rsidRDefault="00310BEE" w:rsidP="00273128">
            <w:pPr>
              <w:ind w:right="-108"/>
              <w:jc w:val="both"/>
              <w:rPr>
                <w:rFonts w:ascii="Sylfaen" w:hAnsi="Sylfaen"/>
              </w:rPr>
            </w:pPr>
            <w:r>
              <w:rPr>
                <w:rFonts w:ascii="Sylfaen" w:hAnsi="Sylfaen"/>
              </w:rPr>
              <w:t>0</w:t>
            </w:r>
          </w:p>
        </w:tc>
      </w:tr>
      <w:tr w:rsidR="00310BEE" w:rsidRPr="00E733C4" w:rsidTr="00273128">
        <w:tc>
          <w:tcPr>
            <w:tcW w:w="685" w:type="dxa"/>
          </w:tcPr>
          <w:p w:rsidR="00310BEE" w:rsidRPr="00E733C4" w:rsidRDefault="00310BEE" w:rsidP="00273128">
            <w:pPr>
              <w:ind w:right="-108"/>
              <w:jc w:val="both"/>
              <w:rPr>
                <w:rFonts w:ascii="Sylfaen" w:hAnsi="Sylfaen"/>
                <w:lang w:val="hy-AM"/>
              </w:rPr>
            </w:pPr>
            <w:r w:rsidRPr="00E733C4">
              <w:rPr>
                <w:rFonts w:ascii="Sylfaen" w:hAnsi="Sylfaen"/>
                <w:lang w:val="hy-AM"/>
              </w:rPr>
              <w:t>8.</w:t>
            </w:r>
          </w:p>
        </w:tc>
        <w:tc>
          <w:tcPr>
            <w:tcW w:w="5103" w:type="dxa"/>
          </w:tcPr>
          <w:p w:rsidR="00310BEE" w:rsidRPr="00E733C4" w:rsidRDefault="00310BEE" w:rsidP="00273128">
            <w:pPr>
              <w:jc w:val="both"/>
              <w:rPr>
                <w:rFonts w:ascii="Sylfaen" w:hAnsi="Sylfaen" w:cs="Arial"/>
                <w:lang w:val="af-ZA"/>
              </w:rPr>
            </w:pPr>
            <w:r w:rsidRPr="00E733C4">
              <w:rPr>
                <w:rFonts w:ascii="Sylfaen" w:hAnsi="Sylfaen" w:cs="Arial"/>
                <w:lang w:val="af-ZA"/>
              </w:rPr>
              <w:t>Մեղվաընտանիքների քանակը</w:t>
            </w:r>
          </w:p>
        </w:tc>
        <w:tc>
          <w:tcPr>
            <w:tcW w:w="1417" w:type="dxa"/>
            <w:vAlign w:val="center"/>
          </w:tcPr>
          <w:p w:rsidR="00310BEE" w:rsidRPr="00E733C4" w:rsidRDefault="00310BEE" w:rsidP="00273128">
            <w:pPr>
              <w:ind w:right="-108"/>
              <w:jc w:val="both"/>
              <w:rPr>
                <w:rFonts w:ascii="Sylfaen" w:hAnsi="Sylfaen"/>
              </w:rPr>
            </w:pPr>
            <w:r>
              <w:rPr>
                <w:rFonts w:ascii="Sylfaen" w:hAnsi="Sylfaen"/>
              </w:rPr>
              <w:t>70</w:t>
            </w:r>
          </w:p>
        </w:tc>
      </w:tr>
    </w:tbl>
    <w:p w:rsidR="00310BEE" w:rsidRPr="00560A29" w:rsidRDefault="00DB5AB1" w:rsidP="00560A29">
      <w:pPr>
        <w:spacing w:line="360" w:lineRule="auto"/>
        <w:ind w:right="567"/>
        <w:jc w:val="both"/>
        <w:rPr>
          <w:rFonts w:ascii="Times Armenian" w:hAnsi="Times Armenian"/>
          <w:sz w:val="24"/>
          <w:szCs w:val="24"/>
          <w:lang w:val="ro-RO"/>
        </w:rPr>
      </w:pPr>
      <w:r>
        <w:rPr>
          <w:rFonts w:ascii="Arial Unicode" w:hAnsi="Arial Unicode" w:cs="Sylfaen"/>
          <w:noProof/>
        </w:rPr>
        <w:pict>
          <v:shape id="_x0000_s1080" type="#_x0000_t75" style="position:absolute;left:0;text-align:left;margin-left:-6pt;margin-top:-10.5pt;width:595.2pt;height:842.25pt;z-index:-6;visibility:visible;mso-position-horizontal-relative:page;mso-position-vertical-relative:page" o:allowincell="f">
            <v:imagedata r:id="rId8" o:title=""/>
            <w10:wrap anchorx="page" anchory="page"/>
          </v:shape>
        </w:pict>
      </w:r>
      <w:r w:rsidR="00310BEE" w:rsidRPr="005E1B52">
        <w:rPr>
          <w:rFonts w:ascii="Sylfaen" w:hAnsi="Sylfaen" w:cs="Sylfaen"/>
          <w:sz w:val="24"/>
          <w:szCs w:val="24"/>
          <w:lang w:val="ro-RO"/>
        </w:rPr>
        <w:t xml:space="preserve"> </w:t>
      </w:r>
      <w:r w:rsidR="00310BEE" w:rsidRPr="00433672">
        <w:rPr>
          <w:rFonts w:ascii="Sylfaen" w:hAnsi="Sylfaen"/>
          <w:lang w:val="ro-RO"/>
        </w:rPr>
        <w:t xml:space="preserve">          </w:t>
      </w:r>
    </w:p>
    <w:p w:rsidR="00310BEE" w:rsidRPr="00CB1E5E" w:rsidRDefault="00310BEE" w:rsidP="006635B6">
      <w:pPr>
        <w:ind w:left="1276"/>
        <w:jc w:val="both"/>
        <w:rPr>
          <w:rFonts w:ascii="Sylfaen" w:hAnsi="Sylfaen"/>
          <w:b/>
          <w:sz w:val="26"/>
          <w:szCs w:val="26"/>
          <w:lang w:val="ro-RO"/>
        </w:rPr>
      </w:pPr>
      <w:r w:rsidRPr="00953ECB">
        <w:rPr>
          <w:rFonts w:ascii="Sylfaen" w:hAnsi="Sylfaen"/>
          <w:b/>
          <w:sz w:val="26"/>
          <w:szCs w:val="26"/>
          <w:lang w:val="ro-RO"/>
        </w:rPr>
        <w:lastRenderedPageBreak/>
        <w:t xml:space="preserve">                                        </w:t>
      </w:r>
      <w:r w:rsidRPr="00CF3D10">
        <w:rPr>
          <w:rFonts w:ascii="Sylfaen" w:hAnsi="Sylfaen"/>
          <w:b/>
          <w:sz w:val="26"/>
          <w:szCs w:val="26"/>
          <w:lang w:val="ro-RO"/>
        </w:rPr>
        <w:t>1.</w:t>
      </w:r>
      <w:r w:rsidR="00F70941">
        <w:rPr>
          <w:rFonts w:ascii="Sylfaen" w:hAnsi="Sylfaen"/>
          <w:b/>
          <w:sz w:val="26"/>
          <w:szCs w:val="26"/>
          <w:lang w:val="hy-AM"/>
        </w:rPr>
        <w:t>8</w:t>
      </w:r>
      <w:r w:rsidRPr="00D66A79">
        <w:rPr>
          <w:rFonts w:ascii="Sylfaen" w:hAnsi="Sylfaen"/>
          <w:b/>
          <w:sz w:val="26"/>
          <w:szCs w:val="26"/>
          <w:lang w:val="ro-RO"/>
        </w:rPr>
        <w:t xml:space="preserve"> </w:t>
      </w:r>
      <w:r w:rsidRPr="00CB1E5E">
        <w:rPr>
          <w:rFonts w:ascii="Sylfaen" w:hAnsi="Sylfaen"/>
          <w:b/>
          <w:sz w:val="26"/>
          <w:szCs w:val="26"/>
          <w:lang w:val="hy-AM"/>
        </w:rPr>
        <w:t>ԿՐԹՈՒԹՅՈՒՆ</w:t>
      </w:r>
    </w:p>
    <w:p w:rsidR="00310BEE" w:rsidRPr="00681D21" w:rsidRDefault="00560A29" w:rsidP="003F3C82">
      <w:pPr>
        <w:ind w:right="821"/>
        <w:jc w:val="both"/>
        <w:rPr>
          <w:rFonts w:ascii="Sylfaen" w:hAnsi="Sylfaen"/>
          <w:sz w:val="24"/>
          <w:szCs w:val="24"/>
          <w:lang w:val="ro-RO"/>
        </w:rPr>
      </w:pPr>
      <w:r>
        <w:rPr>
          <w:rFonts w:ascii="Sylfaen" w:hAnsi="Sylfaen"/>
          <w:sz w:val="24"/>
          <w:szCs w:val="24"/>
          <w:lang w:val="hy-AM"/>
        </w:rPr>
        <w:t xml:space="preserve">         </w:t>
      </w:r>
      <w:r w:rsidR="00310BEE" w:rsidRPr="00681D21">
        <w:rPr>
          <w:rFonts w:ascii="Sylfaen" w:hAnsi="Sylfaen"/>
          <w:sz w:val="24"/>
          <w:szCs w:val="24"/>
          <w:lang w:val="hy-AM"/>
        </w:rPr>
        <w:t>Բնակավայր</w:t>
      </w:r>
      <w:r>
        <w:rPr>
          <w:rFonts w:ascii="Sylfaen" w:hAnsi="Sylfaen"/>
          <w:sz w:val="24"/>
          <w:szCs w:val="24"/>
          <w:lang w:val="hy-AM"/>
        </w:rPr>
        <w:t>ն</w:t>
      </w:r>
      <w:r w:rsidR="00310BEE" w:rsidRPr="00681D21">
        <w:rPr>
          <w:rFonts w:ascii="Sylfaen" w:hAnsi="Sylfaen"/>
          <w:sz w:val="24"/>
          <w:szCs w:val="24"/>
          <w:lang w:val="ro-RO"/>
        </w:rPr>
        <w:t xml:space="preserve">   </w:t>
      </w:r>
      <w:r w:rsidR="00310BEE" w:rsidRPr="00681D21">
        <w:rPr>
          <w:rFonts w:ascii="Sylfaen" w:hAnsi="Sylfaen"/>
          <w:sz w:val="24"/>
          <w:szCs w:val="24"/>
          <w:lang w:val="hy-AM"/>
        </w:rPr>
        <w:t>ունի</w:t>
      </w:r>
      <w:r w:rsidR="00310BEE" w:rsidRPr="00681D21">
        <w:rPr>
          <w:rFonts w:ascii="Sylfaen" w:hAnsi="Sylfaen"/>
          <w:sz w:val="24"/>
          <w:szCs w:val="24"/>
          <w:lang w:val="ro-RO"/>
        </w:rPr>
        <w:t xml:space="preserve">   </w:t>
      </w:r>
      <w:r w:rsidR="00310BEE" w:rsidRPr="00681D21">
        <w:rPr>
          <w:rFonts w:ascii="Sylfaen" w:hAnsi="Sylfaen"/>
          <w:sz w:val="24"/>
          <w:szCs w:val="24"/>
        </w:rPr>
        <w:t>միջնակարգ</w:t>
      </w:r>
      <w:r w:rsidR="00310BEE" w:rsidRPr="00681D21">
        <w:rPr>
          <w:rFonts w:ascii="Sylfaen" w:hAnsi="Sylfaen"/>
          <w:sz w:val="24"/>
          <w:szCs w:val="24"/>
          <w:lang w:val="ro-RO"/>
        </w:rPr>
        <w:t xml:space="preserve">  </w:t>
      </w:r>
      <w:r w:rsidR="00310BEE" w:rsidRPr="00681D21">
        <w:rPr>
          <w:rFonts w:ascii="Sylfaen" w:hAnsi="Sylfaen"/>
          <w:sz w:val="24"/>
          <w:szCs w:val="24"/>
          <w:lang w:val="hy-AM"/>
        </w:rPr>
        <w:t>դպրոց</w:t>
      </w:r>
      <w:r w:rsidR="00310BEE" w:rsidRPr="00681D21">
        <w:rPr>
          <w:rFonts w:ascii="Sylfaen" w:hAnsi="Sylfaen"/>
          <w:sz w:val="24"/>
          <w:szCs w:val="24"/>
          <w:lang w:val="ro-RO"/>
        </w:rPr>
        <w:t xml:space="preserve">, </w:t>
      </w:r>
      <w:r w:rsidR="00310BEE" w:rsidRPr="00681D21">
        <w:rPr>
          <w:rFonts w:ascii="Sylfaen" w:hAnsi="Sylfaen"/>
          <w:sz w:val="24"/>
          <w:szCs w:val="24"/>
        </w:rPr>
        <w:t>որը</w:t>
      </w:r>
      <w:r w:rsidR="00310BEE" w:rsidRPr="00681D21">
        <w:rPr>
          <w:rFonts w:ascii="Sylfaen" w:hAnsi="Sylfaen"/>
          <w:sz w:val="24"/>
          <w:szCs w:val="24"/>
          <w:lang w:val="ro-RO"/>
        </w:rPr>
        <w:t xml:space="preserve"> </w:t>
      </w:r>
      <w:r w:rsidR="00310BEE" w:rsidRPr="00681D21">
        <w:rPr>
          <w:rFonts w:ascii="Sylfaen" w:hAnsi="Sylfaen"/>
          <w:sz w:val="24"/>
          <w:szCs w:val="24"/>
        </w:rPr>
        <w:t>կառուցվել</w:t>
      </w:r>
      <w:r w:rsidR="00310BEE" w:rsidRPr="00681D21">
        <w:rPr>
          <w:rFonts w:ascii="Sylfaen" w:hAnsi="Sylfaen"/>
          <w:sz w:val="24"/>
          <w:szCs w:val="24"/>
          <w:lang w:val="ro-RO"/>
        </w:rPr>
        <w:t xml:space="preserve"> </w:t>
      </w:r>
      <w:r w:rsidR="00310BEE" w:rsidRPr="00681D21">
        <w:rPr>
          <w:rFonts w:ascii="Sylfaen" w:hAnsi="Sylfaen"/>
          <w:sz w:val="24"/>
          <w:szCs w:val="24"/>
        </w:rPr>
        <w:t>է</w:t>
      </w:r>
      <w:r w:rsidR="00310BEE" w:rsidRPr="00681D21">
        <w:rPr>
          <w:rFonts w:ascii="Sylfaen" w:hAnsi="Sylfaen"/>
          <w:sz w:val="24"/>
          <w:szCs w:val="24"/>
          <w:lang w:val="ro-RO"/>
        </w:rPr>
        <w:t xml:space="preserve"> 1987</w:t>
      </w:r>
      <w:r w:rsidR="00310BEE" w:rsidRPr="00681D21">
        <w:rPr>
          <w:rFonts w:ascii="Sylfaen" w:hAnsi="Sylfaen"/>
          <w:sz w:val="24"/>
          <w:szCs w:val="24"/>
        </w:rPr>
        <w:t>թվականին</w:t>
      </w:r>
      <w:r>
        <w:rPr>
          <w:rFonts w:ascii="Sylfaen" w:hAnsi="Sylfaen"/>
          <w:sz w:val="24"/>
          <w:szCs w:val="24"/>
          <w:lang w:val="hy-AM"/>
        </w:rPr>
        <w:t>,</w:t>
      </w:r>
      <w:r w:rsidR="00310BEE" w:rsidRPr="00681D21">
        <w:rPr>
          <w:rFonts w:ascii="Sylfaen" w:hAnsi="Sylfaen"/>
          <w:sz w:val="24"/>
          <w:szCs w:val="24"/>
          <w:lang w:val="ro-RO"/>
        </w:rPr>
        <w:t xml:space="preserve"> </w:t>
      </w:r>
      <w:r w:rsidR="00310BEE" w:rsidRPr="00681D21">
        <w:rPr>
          <w:rFonts w:ascii="Sylfaen" w:hAnsi="Sylfaen"/>
          <w:sz w:val="24"/>
          <w:szCs w:val="24"/>
        </w:rPr>
        <w:t>որը</w:t>
      </w:r>
      <w:r w:rsidR="00310BEE" w:rsidRPr="00681D21">
        <w:rPr>
          <w:rFonts w:ascii="Sylfaen" w:hAnsi="Sylfaen"/>
          <w:sz w:val="24"/>
          <w:szCs w:val="24"/>
          <w:lang w:val="ro-RO"/>
        </w:rPr>
        <w:t xml:space="preserve"> </w:t>
      </w:r>
      <w:r w:rsidR="00310BEE" w:rsidRPr="00681D21">
        <w:rPr>
          <w:rFonts w:ascii="Sylfaen" w:hAnsi="Sylfaen"/>
          <w:sz w:val="24"/>
          <w:szCs w:val="24"/>
        </w:rPr>
        <w:t>կապիտալ</w:t>
      </w:r>
      <w:r w:rsidR="00310BEE" w:rsidRPr="00681D21">
        <w:rPr>
          <w:rFonts w:ascii="Sylfaen" w:hAnsi="Sylfaen"/>
          <w:sz w:val="24"/>
          <w:szCs w:val="24"/>
          <w:lang w:val="ro-RO"/>
        </w:rPr>
        <w:t xml:space="preserve"> </w:t>
      </w:r>
      <w:r w:rsidR="00310BEE" w:rsidRPr="00681D21">
        <w:rPr>
          <w:rFonts w:ascii="Sylfaen" w:hAnsi="Sylfaen"/>
          <w:sz w:val="24"/>
          <w:szCs w:val="24"/>
        </w:rPr>
        <w:t>վերանորոգվել</w:t>
      </w:r>
      <w:r w:rsidR="00310BEE" w:rsidRPr="00681D21">
        <w:rPr>
          <w:rFonts w:ascii="Sylfaen" w:hAnsi="Sylfaen"/>
          <w:sz w:val="24"/>
          <w:szCs w:val="24"/>
          <w:lang w:val="ro-RO"/>
        </w:rPr>
        <w:t xml:space="preserve"> </w:t>
      </w:r>
      <w:r w:rsidR="00310BEE" w:rsidRPr="00681D21">
        <w:rPr>
          <w:rFonts w:ascii="Sylfaen" w:hAnsi="Sylfaen"/>
          <w:sz w:val="24"/>
          <w:szCs w:val="24"/>
        </w:rPr>
        <w:t>է</w:t>
      </w:r>
      <w:r w:rsidR="00310BEE" w:rsidRPr="00681D21">
        <w:rPr>
          <w:rFonts w:ascii="Sylfaen" w:hAnsi="Sylfaen"/>
          <w:sz w:val="24"/>
          <w:szCs w:val="24"/>
          <w:lang w:val="ro-RO"/>
        </w:rPr>
        <w:t xml:space="preserve"> 201</w:t>
      </w:r>
      <w:r>
        <w:rPr>
          <w:rFonts w:ascii="Sylfaen" w:hAnsi="Sylfaen"/>
          <w:sz w:val="24"/>
          <w:szCs w:val="24"/>
          <w:lang w:val="hy-AM"/>
        </w:rPr>
        <w:t>1</w:t>
      </w:r>
      <w:r w:rsidR="00310BEE" w:rsidRPr="00681D21">
        <w:rPr>
          <w:rFonts w:ascii="Sylfaen" w:hAnsi="Sylfaen"/>
          <w:sz w:val="24"/>
          <w:szCs w:val="24"/>
          <w:lang w:val="ro-RO"/>
        </w:rPr>
        <w:t>-16</w:t>
      </w:r>
      <w:r w:rsidR="00310BEE" w:rsidRPr="00681D21">
        <w:rPr>
          <w:rFonts w:ascii="Sylfaen" w:hAnsi="Sylfaen"/>
          <w:sz w:val="24"/>
          <w:szCs w:val="24"/>
        </w:rPr>
        <w:t>թթ</w:t>
      </w:r>
      <w:r>
        <w:rPr>
          <w:rFonts w:ascii="Times New Roman" w:hAnsi="Times New Roman"/>
          <w:sz w:val="24"/>
          <w:szCs w:val="24"/>
          <w:lang w:val="hy-AM"/>
        </w:rPr>
        <w:t>․</w:t>
      </w:r>
      <w:r w:rsidR="00310BEE" w:rsidRPr="00681D21">
        <w:rPr>
          <w:rFonts w:ascii="Sylfaen" w:hAnsi="Sylfaen"/>
          <w:sz w:val="24"/>
          <w:szCs w:val="24"/>
          <w:lang w:val="ro-RO"/>
        </w:rPr>
        <w:t>-</w:t>
      </w:r>
      <w:r w:rsidR="00310BEE" w:rsidRPr="00681D21">
        <w:rPr>
          <w:rFonts w:ascii="Sylfaen" w:hAnsi="Sylfaen"/>
          <w:sz w:val="24"/>
          <w:szCs w:val="24"/>
        </w:rPr>
        <w:t>ին</w:t>
      </w:r>
      <w:r>
        <w:rPr>
          <w:rFonts w:ascii="Sylfaen" w:hAnsi="Sylfaen"/>
          <w:sz w:val="24"/>
          <w:szCs w:val="24"/>
          <w:lang w:val="hy-AM"/>
        </w:rPr>
        <w:t xml:space="preserve"> </w:t>
      </w:r>
      <w:r w:rsidR="00310BEE" w:rsidRPr="00681D21">
        <w:rPr>
          <w:rFonts w:ascii="Sylfaen" w:hAnsi="Sylfaen"/>
          <w:sz w:val="24"/>
          <w:szCs w:val="24"/>
        </w:rPr>
        <w:t>պետական</w:t>
      </w:r>
      <w:r w:rsidR="00310BEE" w:rsidRPr="00681D21">
        <w:rPr>
          <w:rFonts w:ascii="Sylfaen" w:hAnsi="Sylfaen"/>
          <w:sz w:val="24"/>
          <w:szCs w:val="24"/>
          <w:lang w:val="ro-RO"/>
        </w:rPr>
        <w:t xml:space="preserve"> </w:t>
      </w:r>
      <w:r w:rsidR="00310BEE" w:rsidRPr="00681D21">
        <w:rPr>
          <w:rFonts w:ascii="Sylfaen" w:hAnsi="Sylfaen"/>
          <w:sz w:val="24"/>
          <w:szCs w:val="24"/>
        </w:rPr>
        <w:t>բյուջեի</w:t>
      </w:r>
      <w:r>
        <w:rPr>
          <w:rFonts w:ascii="Sylfaen" w:hAnsi="Sylfaen"/>
          <w:sz w:val="24"/>
          <w:szCs w:val="24"/>
          <w:lang w:val="hy-AM"/>
        </w:rPr>
        <w:t xml:space="preserve"> </w:t>
      </w:r>
      <w:r w:rsidR="00310BEE" w:rsidRPr="00681D21">
        <w:rPr>
          <w:rFonts w:ascii="Sylfaen" w:hAnsi="Sylfaen"/>
          <w:sz w:val="24"/>
          <w:szCs w:val="24"/>
        </w:rPr>
        <w:t>հաշվին</w:t>
      </w:r>
      <w:r>
        <w:rPr>
          <w:rFonts w:ascii="Sylfaen" w:hAnsi="Sylfaen"/>
          <w:sz w:val="24"/>
          <w:szCs w:val="24"/>
          <w:lang w:val="hy-AM"/>
        </w:rPr>
        <w:t>։</w:t>
      </w:r>
      <w:r w:rsidR="00310BEE" w:rsidRPr="00681D21">
        <w:rPr>
          <w:rFonts w:ascii="Sylfaen" w:hAnsi="Sylfaen"/>
          <w:sz w:val="24"/>
          <w:szCs w:val="24"/>
          <w:lang w:val="ro-RO"/>
        </w:rPr>
        <w:t xml:space="preserve"> </w:t>
      </w:r>
      <w:r w:rsidR="00310BEE" w:rsidRPr="00681D21">
        <w:rPr>
          <w:rFonts w:ascii="Sylfaen" w:hAnsi="Sylfaen"/>
          <w:sz w:val="24"/>
          <w:szCs w:val="24"/>
        </w:rPr>
        <w:t>Ո</w:t>
      </w:r>
      <w:r>
        <w:rPr>
          <w:rFonts w:ascii="Sylfaen" w:hAnsi="Sylfaen"/>
          <w:sz w:val="24"/>
          <w:szCs w:val="24"/>
          <w:lang w:val="hy-AM"/>
        </w:rPr>
        <w:t>ւ</w:t>
      </w:r>
      <w:r w:rsidR="00310BEE" w:rsidRPr="00681D21">
        <w:rPr>
          <w:rFonts w:ascii="Sylfaen" w:hAnsi="Sylfaen"/>
          <w:sz w:val="24"/>
          <w:szCs w:val="24"/>
        </w:rPr>
        <w:t>նի</w:t>
      </w:r>
      <w:r w:rsidR="00310BEE" w:rsidRPr="00681D21">
        <w:rPr>
          <w:rFonts w:ascii="Sylfaen" w:hAnsi="Sylfaen"/>
          <w:sz w:val="24"/>
          <w:szCs w:val="24"/>
          <w:lang w:val="ro-RO"/>
        </w:rPr>
        <w:t xml:space="preserve"> </w:t>
      </w:r>
      <w:r w:rsidR="00310BEE" w:rsidRPr="00681D21">
        <w:rPr>
          <w:rFonts w:ascii="Sylfaen" w:hAnsi="Sylfaen"/>
          <w:sz w:val="24"/>
          <w:szCs w:val="24"/>
        </w:rPr>
        <w:t>սանհանգույց</w:t>
      </w:r>
      <w:r w:rsidR="00310BEE" w:rsidRPr="00681D21">
        <w:rPr>
          <w:rFonts w:ascii="Sylfaen" w:hAnsi="Sylfaen"/>
          <w:sz w:val="24"/>
          <w:szCs w:val="24"/>
          <w:lang w:val="ro-RO"/>
        </w:rPr>
        <w:t xml:space="preserve">,  </w:t>
      </w:r>
      <w:r w:rsidR="00310BEE" w:rsidRPr="00681D21">
        <w:rPr>
          <w:rFonts w:ascii="Sylfaen" w:hAnsi="Sylfaen"/>
          <w:sz w:val="24"/>
          <w:szCs w:val="24"/>
        </w:rPr>
        <w:t>գազաֆիկացված</w:t>
      </w:r>
      <w:r w:rsidR="00310BEE" w:rsidRPr="00681D21">
        <w:rPr>
          <w:rFonts w:ascii="Sylfaen" w:hAnsi="Sylfaen"/>
          <w:sz w:val="24"/>
          <w:szCs w:val="24"/>
          <w:lang w:val="ro-RO"/>
        </w:rPr>
        <w:t xml:space="preserve"> </w:t>
      </w:r>
      <w:r w:rsidR="00310BEE" w:rsidRPr="00681D21">
        <w:rPr>
          <w:rFonts w:ascii="Sylfaen" w:hAnsi="Sylfaen"/>
          <w:sz w:val="24"/>
          <w:szCs w:val="24"/>
        </w:rPr>
        <w:t>է</w:t>
      </w:r>
      <w:r w:rsidR="00310BEE" w:rsidRPr="00681D21">
        <w:rPr>
          <w:rFonts w:ascii="Sylfaen" w:hAnsi="Sylfaen"/>
          <w:sz w:val="24"/>
          <w:szCs w:val="24"/>
          <w:lang w:val="ro-RO"/>
        </w:rPr>
        <w:t xml:space="preserve">; </w:t>
      </w:r>
      <w:r w:rsidR="00310BEE" w:rsidRPr="00681D21">
        <w:rPr>
          <w:rFonts w:ascii="Sylfaen" w:hAnsi="Sylfaen"/>
          <w:sz w:val="24"/>
          <w:szCs w:val="24"/>
        </w:rPr>
        <w:t>Դպրոցի</w:t>
      </w:r>
      <w:r w:rsidR="00310BEE" w:rsidRPr="00681D21">
        <w:rPr>
          <w:rFonts w:ascii="Sylfaen" w:hAnsi="Sylfaen"/>
          <w:sz w:val="24"/>
          <w:szCs w:val="24"/>
          <w:lang w:val="ro-RO"/>
        </w:rPr>
        <w:t xml:space="preserve">  </w:t>
      </w:r>
      <w:r w:rsidR="00310BEE" w:rsidRPr="00681D21">
        <w:rPr>
          <w:rFonts w:ascii="Sylfaen" w:hAnsi="Sylfaen"/>
          <w:sz w:val="24"/>
          <w:szCs w:val="24"/>
        </w:rPr>
        <w:t>տարածքը</w:t>
      </w:r>
      <w:r w:rsidR="00310BEE" w:rsidRPr="00681D21">
        <w:rPr>
          <w:rFonts w:ascii="Sylfaen" w:hAnsi="Sylfaen"/>
          <w:sz w:val="24"/>
          <w:szCs w:val="24"/>
          <w:lang w:val="ro-RO"/>
        </w:rPr>
        <w:t>` 0,55</w:t>
      </w:r>
      <w:r w:rsidR="00310BEE" w:rsidRPr="00681D21">
        <w:rPr>
          <w:rFonts w:ascii="Sylfaen" w:hAnsi="Sylfaen"/>
          <w:sz w:val="24"/>
          <w:szCs w:val="24"/>
        </w:rPr>
        <w:t>հա</w:t>
      </w:r>
      <w:r w:rsidR="00310BEE" w:rsidRPr="00681D21">
        <w:rPr>
          <w:rFonts w:ascii="Sylfaen" w:hAnsi="Sylfaen"/>
          <w:sz w:val="24"/>
          <w:szCs w:val="24"/>
          <w:lang w:val="ro-RO"/>
        </w:rPr>
        <w:t>:</w:t>
      </w:r>
      <w:r w:rsidR="00310BEE" w:rsidRPr="00681D21">
        <w:rPr>
          <w:rFonts w:ascii="Sylfaen" w:hAnsi="Sylfaen"/>
          <w:sz w:val="24"/>
          <w:szCs w:val="24"/>
          <w:lang w:val="hy-AM"/>
        </w:rPr>
        <w:t xml:space="preserve"> Բնակավայր</w:t>
      </w:r>
      <w:r w:rsidR="00310BEE" w:rsidRPr="00681D21">
        <w:rPr>
          <w:rFonts w:ascii="Sylfaen" w:hAnsi="Sylfaen"/>
          <w:sz w:val="24"/>
          <w:szCs w:val="24"/>
        </w:rPr>
        <w:t>ի</w:t>
      </w:r>
      <w:r w:rsidR="00310BEE" w:rsidRPr="00681D21">
        <w:rPr>
          <w:rFonts w:ascii="Sylfaen" w:hAnsi="Sylfaen"/>
          <w:sz w:val="24"/>
          <w:szCs w:val="24"/>
          <w:lang w:val="ro-RO"/>
        </w:rPr>
        <w:t xml:space="preserve">  </w:t>
      </w:r>
      <w:r w:rsidR="00310BEE" w:rsidRPr="00681D21">
        <w:rPr>
          <w:rFonts w:ascii="Sylfaen" w:hAnsi="Sylfaen"/>
          <w:sz w:val="24"/>
          <w:szCs w:val="24"/>
        </w:rPr>
        <w:t>աշակերտների</w:t>
      </w:r>
      <w:r w:rsidR="00310BEE" w:rsidRPr="00681D21">
        <w:rPr>
          <w:rFonts w:ascii="Sylfaen" w:hAnsi="Sylfaen"/>
          <w:sz w:val="24"/>
          <w:szCs w:val="24"/>
          <w:lang w:val="ro-RO"/>
        </w:rPr>
        <w:t xml:space="preserve"> </w:t>
      </w:r>
      <w:r w:rsidR="00310BEE" w:rsidRPr="00681D21">
        <w:rPr>
          <w:rFonts w:ascii="Sylfaen" w:hAnsi="Sylfaen"/>
          <w:sz w:val="24"/>
          <w:szCs w:val="24"/>
        </w:rPr>
        <w:t>թիվը</w:t>
      </w:r>
      <w:r>
        <w:rPr>
          <w:rFonts w:ascii="Sylfaen" w:hAnsi="Sylfaen"/>
          <w:sz w:val="24"/>
          <w:szCs w:val="24"/>
          <w:lang w:val="hy-AM"/>
        </w:rPr>
        <w:t>՝</w:t>
      </w:r>
      <w:r w:rsidR="00310BEE" w:rsidRPr="00681D21">
        <w:rPr>
          <w:rFonts w:ascii="Sylfaen" w:hAnsi="Sylfaen"/>
          <w:sz w:val="24"/>
          <w:szCs w:val="24"/>
          <w:lang w:val="ro-RO"/>
        </w:rPr>
        <w:t xml:space="preserve"> 2</w:t>
      </w:r>
      <w:r>
        <w:rPr>
          <w:rFonts w:ascii="Sylfaen" w:hAnsi="Sylfaen"/>
          <w:sz w:val="24"/>
          <w:szCs w:val="24"/>
          <w:lang w:val="hy-AM"/>
        </w:rPr>
        <w:t>58</w:t>
      </w:r>
      <w:r w:rsidR="00310BEE" w:rsidRPr="00681D21">
        <w:rPr>
          <w:rFonts w:ascii="Sylfaen" w:hAnsi="Sylfaen"/>
          <w:sz w:val="24"/>
          <w:szCs w:val="24"/>
          <w:lang w:val="ro-RO"/>
        </w:rPr>
        <w:t xml:space="preserve">,  </w:t>
      </w:r>
      <w:r w:rsidR="00310BEE" w:rsidRPr="00681D21">
        <w:rPr>
          <w:rFonts w:ascii="Sylfaen" w:hAnsi="Sylfaen"/>
          <w:sz w:val="24"/>
          <w:szCs w:val="24"/>
        </w:rPr>
        <w:t>դպրոցն</w:t>
      </w:r>
      <w:r w:rsidR="00310BEE" w:rsidRPr="00681D21">
        <w:rPr>
          <w:rFonts w:ascii="Sylfaen" w:hAnsi="Sylfaen"/>
          <w:sz w:val="24"/>
          <w:szCs w:val="24"/>
          <w:lang w:val="ro-RO"/>
        </w:rPr>
        <w:t xml:space="preserve"> </w:t>
      </w:r>
      <w:r w:rsidR="00310BEE" w:rsidRPr="00681D21">
        <w:rPr>
          <w:rFonts w:ascii="Sylfaen" w:hAnsi="Sylfaen"/>
          <w:sz w:val="24"/>
          <w:szCs w:val="24"/>
        </w:rPr>
        <w:t>ունի</w:t>
      </w:r>
      <w:r w:rsidR="00310BEE" w:rsidRPr="00681D21">
        <w:rPr>
          <w:rFonts w:ascii="Sylfaen" w:hAnsi="Sylfaen"/>
          <w:sz w:val="24"/>
          <w:szCs w:val="24"/>
          <w:lang w:val="ro-RO"/>
        </w:rPr>
        <w:t xml:space="preserve"> 35 </w:t>
      </w:r>
      <w:r w:rsidR="00310BEE" w:rsidRPr="00681D21">
        <w:rPr>
          <w:rFonts w:ascii="Sylfaen" w:hAnsi="Sylfaen"/>
          <w:sz w:val="24"/>
          <w:szCs w:val="24"/>
        </w:rPr>
        <w:t>աշխատող</w:t>
      </w:r>
      <w:r w:rsidR="00310BEE" w:rsidRPr="00681D21">
        <w:rPr>
          <w:rFonts w:ascii="Sylfaen" w:hAnsi="Sylfaen"/>
          <w:sz w:val="24"/>
          <w:szCs w:val="24"/>
          <w:lang w:val="ro-RO"/>
        </w:rPr>
        <w:t xml:space="preserve">, </w:t>
      </w:r>
      <w:r w:rsidR="00310BEE" w:rsidRPr="00681D21">
        <w:rPr>
          <w:rFonts w:ascii="Sylfaen" w:hAnsi="Sylfaen"/>
          <w:sz w:val="24"/>
          <w:szCs w:val="24"/>
        </w:rPr>
        <w:t>որից</w:t>
      </w:r>
      <w:r w:rsidR="00310BEE" w:rsidRPr="00681D21">
        <w:rPr>
          <w:rFonts w:ascii="Sylfaen" w:hAnsi="Sylfaen"/>
          <w:sz w:val="24"/>
          <w:szCs w:val="24"/>
          <w:lang w:val="ro-RO"/>
        </w:rPr>
        <w:t xml:space="preserve"> </w:t>
      </w:r>
      <w:r w:rsidR="00310BEE" w:rsidRPr="00681D21">
        <w:rPr>
          <w:rFonts w:ascii="Sylfaen" w:hAnsi="Sylfaen"/>
          <w:sz w:val="24"/>
          <w:szCs w:val="24"/>
        </w:rPr>
        <w:t>ուսուցիչների</w:t>
      </w:r>
      <w:r w:rsidR="00310BEE" w:rsidRPr="00681D21">
        <w:rPr>
          <w:rFonts w:ascii="Sylfaen" w:hAnsi="Sylfaen"/>
          <w:sz w:val="24"/>
          <w:szCs w:val="24"/>
          <w:lang w:val="ro-RO"/>
        </w:rPr>
        <w:t xml:space="preserve"> </w:t>
      </w:r>
      <w:r w:rsidR="00310BEE" w:rsidRPr="00681D21">
        <w:rPr>
          <w:rFonts w:ascii="Sylfaen" w:hAnsi="Sylfaen"/>
          <w:sz w:val="24"/>
          <w:szCs w:val="24"/>
        </w:rPr>
        <w:t>թիվը</w:t>
      </w:r>
      <w:r>
        <w:rPr>
          <w:rFonts w:ascii="Sylfaen" w:hAnsi="Sylfaen"/>
          <w:sz w:val="24"/>
          <w:szCs w:val="24"/>
          <w:lang w:val="hy-AM"/>
        </w:rPr>
        <w:t>՝</w:t>
      </w:r>
      <w:r w:rsidR="00310BEE" w:rsidRPr="00681D21">
        <w:rPr>
          <w:rFonts w:ascii="Sylfaen" w:hAnsi="Sylfaen"/>
          <w:sz w:val="24"/>
          <w:szCs w:val="24"/>
          <w:lang w:val="ro-RO"/>
        </w:rPr>
        <w:t xml:space="preserve"> 20</w:t>
      </w:r>
      <w:r w:rsidR="00681D21">
        <w:rPr>
          <w:rFonts w:ascii="Sylfaen" w:hAnsi="Sylfaen"/>
          <w:sz w:val="24"/>
          <w:szCs w:val="24"/>
          <w:lang w:val="hy-AM"/>
        </w:rPr>
        <w:t>։</w:t>
      </w:r>
      <w:r w:rsidR="00310BEE" w:rsidRPr="00681D21">
        <w:rPr>
          <w:rFonts w:ascii="Sylfaen" w:hAnsi="Sylfaen"/>
          <w:sz w:val="24"/>
          <w:szCs w:val="24"/>
          <w:lang w:val="ro-RO"/>
        </w:rPr>
        <w:t xml:space="preserve"> </w:t>
      </w:r>
      <w:r w:rsidR="00310BEE" w:rsidRPr="00681D21">
        <w:rPr>
          <w:rFonts w:ascii="Sylfaen" w:hAnsi="Sylfaen"/>
          <w:sz w:val="24"/>
          <w:szCs w:val="24"/>
          <w:lang w:val="hy-AM"/>
        </w:rPr>
        <w:t>Բնակավայր</w:t>
      </w:r>
      <w:r w:rsidR="00310BEE" w:rsidRPr="00681D21">
        <w:rPr>
          <w:rFonts w:ascii="Sylfaen" w:hAnsi="Sylfaen"/>
          <w:sz w:val="24"/>
          <w:szCs w:val="24"/>
        </w:rPr>
        <w:t>ը</w:t>
      </w:r>
      <w:r w:rsidR="00310BEE" w:rsidRPr="00681D21">
        <w:rPr>
          <w:rFonts w:ascii="Sylfaen" w:hAnsi="Sylfaen"/>
          <w:sz w:val="24"/>
          <w:szCs w:val="24"/>
          <w:lang w:val="ro-RO"/>
        </w:rPr>
        <w:t xml:space="preserve">  </w:t>
      </w:r>
      <w:r w:rsidR="00310BEE" w:rsidRPr="00681D21">
        <w:rPr>
          <w:rFonts w:ascii="Sylfaen" w:hAnsi="Sylfaen"/>
          <w:sz w:val="24"/>
          <w:szCs w:val="24"/>
        </w:rPr>
        <w:t>ունի</w:t>
      </w:r>
      <w:r w:rsidR="00310BEE" w:rsidRPr="00681D21">
        <w:rPr>
          <w:rFonts w:ascii="Sylfaen" w:hAnsi="Sylfaen"/>
          <w:sz w:val="24"/>
          <w:szCs w:val="24"/>
          <w:lang w:val="ro-RO"/>
        </w:rPr>
        <w:t xml:space="preserve"> </w:t>
      </w:r>
      <w:r w:rsidR="00310BEE" w:rsidRPr="00681D21">
        <w:rPr>
          <w:rFonts w:ascii="Sylfaen" w:hAnsi="Sylfaen"/>
          <w:sz w:val="24"/>
          <w:szCs w:val="24"/>
        </w:rPr>
        <w:t>մսուր</w:t>
      </w:r>
      <w:r w:rsidR="00310BEE" w:rsidRPr="00681D21">
        <w:rPr>
          <w:rFonts w:ascii="Sylfaen" w:hAnsi="Sylfaen"/>
          <w:sz w:val="24"/>
          <w:szCs w:val="24"/>
          <w:lang w:val="ro-RO"/>
        </w:rPr>
        <w:t xml:space="preserve"> </w:t>
      </w:r>
      <w:r w:rsidR="00310BEE" w:rsidRPr="00681D21">
        <w:rPr>
          <w:rFonts w:ascii="Sylfaen" w:hAnsi="Sylfaen"/>
          <w:sz w:val="24"/>
          <w:szCs w:val="24"/>
        </w:rPr>
        <w:t>մանկապարտեզ</w:t>
      </w:r>
      <w:r w:rsidR="00310BEE" w:rsidRPr="00681D21">
        <w:rPr>
          <w:rFonts w:ascii="Sylfaen" w:hAnsi="Sylfaen"/>
          <w:sz w:val="24"/>
          <w:szCs w:val="24"/>
          <w:lang w:val="ro-RO"/>
        </w:rPr>
        <w:t xml:space="preserve">,  </w:t>
      </w:r>
      <w:r w:rsidR="00310BEE" w:rsidRPr="00681D21">
        <w:rPr>
          <w:rFonts w:ascii="Sylfaen" w:hAnsi="Sylfaen"/>
          <w:sz w:val="24"/>
          <w:szCs w:val="24"/>
        </w:rPr>
        <w:t>որը</w:t>
      </w:r>
      <w:r w:rsidR="00310BEE" w:rsidRPr="00681D21">
        <w:rPr>
          <w:rFonts w:ascii="Sylfaen" w:hAnsi="Sylfaen"/>
          <w:sz w:val="24"/>
          <w:szCs w:val="24"/>
          <w:lang w:val="ro-RO"/>
        </w:rPr>
        <w:t xml:space="preserve"> </w:t>
      </w:r>
      <w:r w:rsidR="00310BEE" w:rsidRPr="00681D21">
        <w:rPr>
          <w:rFonts w:ascii="Sylfaen" w:hAnsi="Sylfaen"/>
          <w:sz w:val="24"/>
          <w:szCs w:val="24"/>
        </w:rPr>
        <w:t>ջեռուցման</w:t>
      </w:r>
      <w:r w:rsidR="00310BEE" w:rsidRPr="00681D21">
        <w:rPr>
          <w:rFonts w:ascii="Sylfaen" w:hAnsi="Sylfaen"/>
          <w:sz w:val="24"/>
          <w:szCs w:val="24"/>
          <w:lang w:val="ro-RO"/>
        </w:rPr>
        <w:t xml:space="preserve"> </w:t>
      </w:r>
      <w:r w:rsidR="00C26127">
        <w:rPr>
          <w:rFonts w:ascii="Sylfaen" w:hAnsi="Sylfaen"/>
          <w:sz w:val="24"/>
          <w:szCs w:val="24"/>
          <w:lang w:val="hy-AM"/>
        </w:rPr>
        <w:t xml:space="preserve">բացակայության </w:t>
      </w:r>
      <w:r w:rsidR="00310BEE" w:rsidRPr="00681D21">
        <w:rPr>
          <w:rFonts w:ascii="Sylfaen" w:hAnsi="Sylfaen"/>
          <w:sz w:val="24"/>
          <w:szCs w:val="24"/>
        </w:rPr>
        <w:t>պատճառով</w:t>
      </w:r>
      <w:r w:rsidR="00310BEE" w:rsidRPr="00681D21">
        <w:rPr>
          <w:rFonts w:ascii="Sylfaen" w:hAnsi="Sylfaen"/>
          <w:sz w:val="24"/>
          <w:szCs w:val="24"/>
          <w:lang w:val="ro-RO"/>
        </w:rPr>
        <w:t xml:space="preserve"> </w:t>
      </w:r>
      <w:r w:rsidR="00310BEE" w:rsidRPr="00681D21">
        <w:rPr>
          <w:rFonts w:ascii="Sylfaen" w:hAnsi="Sylfaen"/>
          <w:sz w:val="24"/>
          <w:szCs w:val="24"/>
        </w:rPr>
        <w:t>գործում</w:t>
      </w:r>
      <w:r w:rsidR="00310BEE" w:rsidRPr="00681D21">
        <w:rPr>
          <w:rFonts w:ascii="Sylfaen" w:hAnsi="Sylfaen"/>
          <w:sz w:val="24"/>
          <w:szCs w:val="24"/>
          <w:lang w:val="ro-RO"/>
        </w:rPr>
        <w:t xml:space="preserve"> </w:t>
      </w:r>
      <w:r w:rsidR="00310BEE" w:rsidRPr="00681D21">
        <w:rPr>
          <w:rFonts w:ascii="Sylfaen" w:hAnsi="Sylfaen"/>
          <w:sz w:val="24"/>
          <w:szCs w:val="24"/>
        </w:rPr>
        <w:t>է</w:t>
      </w:r>
      <w:r w:rsidR="00310BEE" w:rsidRPr="00681D21">
        <w:rPr>
          <w:rFonts w:ascii="Sylfaen" w:hAnsi="Sylfaen"/>
          <w:sz w:val="24"/>
          <w:szCs w:val="24"/>
          <w:lang w:val="ro-RO"/>
        </w:rPr>
        <w:t xml:space="preserve">  6 </w:t>
      </w:r>
      <w:r w:rsidR="00310BEE" w:rsidRPr="00681D21">
        <w:rPr>
          <w:rFonts w:ascii="Sylfaen" w:hAnsi="Sylfaen"/>
          <w:sz w:val="24"/>
          <w:szCs w:val="24"/>
        </w:rPr>
        <w:t>ամիս</w:t>
      </w:r>
      <w:r w:rsidR="00310BEE" w:rsidRPr="00681D21">
        <w:rPr>
          <w:rFonts w:ascii="Sylfaen" w:hAnsi="Sylfaen"/>
          <w:sz w:val="24"/>
          <w:szCs w:val="24"/>
          <w:lang w:val="ro-RO"/>
        </w:rPr>
        <w:t xml:space="preserve">  </w:t>
      </w:r>
      <w:r w:rsidR="00310BEE" w:rsidRPr="00681D21">
        <w:rPr>
          <w:rFonts w:ascii="Sylfaen" w:hAnsi="Sylfaen"/>
          <w:sz w:val="24"/>
          <w:szCs w:val="24"/>
        </w:rPr>
        <w:t>և</w:t>
      </w:r>
      <w:r w:rsidR="00310BEE" w:rsidRPr="00681D21">
        <w:rPr>
          <w:rFonts w:ascii="Sylfaen" w:hAnsi="Sylfaen"/>
          <w:sz w:val="24"/>
          <w:szCs w:val="24"/>
          <w:lang w:val="ro-RO"/>
        </w:rPr>
        <w:t xml:space="preserve">  </w:t>
      </w:r>
      <w:r w:rsidR="00310BEE" w:rsidRPr="00681D21">
        <w:rPr>
          <w:rFonts w:ascii="Sylfaen" w:hAnsi="Sylfaen"/>
          <w:sz w:val="24"/>
          <w:szCs w:val="24"/>
        </w:rPr>
        <w:t>միջին</w:t>
      </w:r>
      <w:r w:rsidR="00310BEE" w:rsidRPr="00681D21">
        <w:rPr>
          <w:rFonts w:ascii="Sylfaen" w:hAnsi="Sylfaen"/>
          <w:sz w:val="24"/>
          <w:szCs w:val="24"/>
          <w:lang w:val="ro-RO"/>
        </w:rPr>
        <w:t xml:space="preserve"> </w:t>
      </w:r>
      <w:r w:rsidR="00310BEE" w:rsidRPr="00681D21">
        <w:rPr>
          <w:rFonts w:ascii="Sylfaen" w:hAnsi="Sylfaen"/>
          <w:sz w:val="24"/>
          <w:szCs w:val="24"/>
        </w:rPr>
        <w:t>հաշվով</w:t>
      </w:r>
      <w:r w:rsidR="00310BEE" w:rsidRPr="00681D21">
        <w:rPr>
          <w:rFonts w:ascii="Sylfaen" w:hAnsi="Sylfaen"/>
          <w:sz w:val="24"/>
          <w:szCs w:val="24"/>
          <w:lang w:val="ro-RO"/>
        </w:rPr>
        <w:t xml:space="preserve"> </w:t>
      </w:r>
      <w:r w:rsidR="00310BEE" w:rsidRPr="00681D21">
        <w:rPr>
          <w:rFonts w:ascii="Sylfaen" w:hAnsi="Sylfaen"/>
          <w:sz w:val="24"/>
          <w:szCs w:val="24"/>
        </w:rPr>
        <w:t>ունենում</w:t>
      </w:r>
      <w:r w:rsidR="00310BEE" w:rsidRPr="00681D21">
        <w:rPr>
          <w:rFonts w:ascii="Sylfaen" w:hAnsi="Sylfaen"/>
          <w:sz w:val="24"/>
          <w:szCs w:val="24"/>
          <w:lang w:val="ro-RO"/>
        </w:rPr>
        <w:t xml:space="preserve"> </w:t>
      </w:r>
      <w:r w:rsidR="00310BEE" w:rsidRPr="00681D21">
        <w:rPr>
          <w:rFonts w:ascii="Sylfaen" w:hAnsi="Sylfaen"/>
          <w:sz w:val="24"/>
          <w:szCs w:val="24"/>
        </w:rPr>
        <w:t>է</w:t>
      </w:r>
      <w:r w:rsidR="00310BEE" w:rsidRPr="00681D21">
        <w:rPr>
          <w:rFonts w:ascii="Sylfaen" w:hAnsi="Sylfaen"/>
          <w:sz w:val="24"/>
          <w:szCs w:val="24"/>
          <w:lang w:val="ro-RO"/>
        </w:rPr>
        <w:t xml:space="preserve">  55</w:t>
      </w:r>
      <w:r w:rsidR="00C26127">
        <w:rPr>
          <w:rFonts w:ascii="Sylfaen" w:hAnsi="Sylfaen"/>
          <w:sz w:val="24"/>
          <w:szCs w:val="24"/>
          <w:lang w:val="hy-AM"/>
        </w:rPr>
        <w:t xml:space="preserve"> </w:t>
      </w:r>
      <w:r w:rsidR="00310BEE" w:rsidRPr="00681D21">
        <w:rPr>
          <w:rFonts w:ascii="Sylfaen" w:hAnsi="Sylfaen"/>
          <w:sz w:val="24"/>
          <w:szCs w:val="24"/>
        </w:rPr>
        <w:t>սան</w:t>
      </w:r>
      <w:r w:rsidR="00310BEE" w:rsidRPr="00681D21">
        <w:rPr>
          <w:rFonts w:ascii="Sylfaen" w:hAnsi="Sylfaen"/>
          <w:sz w:val="24"/>
          <w:szCs w:val="24"/>
          <w:lang w:val="ro-RO"/>
        </w:rPr>
        <w:t>:</w:t>
      </w:r>
    </w:p>
    <w:p w:rsidR="00310BEE" w:rsidRPr="00CB1E5E" w:rsidRDefault="00310BEE" w:rsidP="006635B6">
      <w:pPr>
        <w:ind w:left="1276"/>
        <w:jc w:val="both"/>
        <w:rPr>
          <w:rFonts w:ascii="Sylfaen" w:hAnsi="Sylfaen"/>
          <w:b/>
          <w:sz w:val="26"/>
          <w:szCs w:val="26"/>
          <w:lang w:val="ro-RO"/>
        </w:rPr>
      </w:pPr>
      <w:r w:rsidRPr="00953ECB">
        <w:rPr>
          <w:rFonts w:ascii="Sylfaen" w:hAnsi="Sylfaen"/>
          <w:b/>
          <w:sz w:val="26"/>
          <w:szCs w:val="26"/>
          <w:lang w:val="ro-RO"/>
        </w:rPr>
        <w:t xml:space="preserve">                          </w:t>
      </w:r>
      <w:r w:rsidR="00CB1E5E">
        <w:rPr>
          <w:rFonts w:ascii="Sylfaen" w:hAnsi="Sylfaen"/>
          <w:b/>
          <w:sz w:val="26"/>
          <w:szCs w:val="26"/>
          <w:lang w:val="hy-AM"/>
        </w:rPr>
        <w:t xml:space="preserve">      </w:t>
      </w:r>
      <w:r>
        <w:rPr>
          <w:rFonts w:ascii="Sylfaen" w:hAnsi="Sylfaen"/>
          <w:b/>
          <w:sz w:val="26"/>
          <w:szCs w:val="26"/>
          <w:lang w:val="ro-RO"/>
        </w:rPr>
        <w:t>1.</w:t>
      </w:r>
      <w:r w:rsidR="00F70941">
        <w:rPr>
          <w:rFonts w:ascii="Sylfaen" w:hAnsi="Sylfaen"/>
          <w:b/>
          <w:sz w:val="26"/>
          <w:szCs w:val="26"/>
          <w:lang w:val="hy-AM"/>
        </w:rPr>
        <w:t>9</w:t>
      </w:r>
      <w:r>
        <w:rPr>
          <w:rFonts w:ascii="Sylfaen" w:hAnsi="Sylfaen"/>
          <w:b/>
          <w:sz w:val="26"/>
          <w:szCs w:val="26"/>
          <w:lang w:val="ro-RO"/>
        </w:rPr>
        <w:t xml:space="preserve"> </w:t>
      </w:r>
      <w:r w:rsidRPr="00CB1E5E">
        <w:rPr>
          <w:rFonts w:ascii="Sylfaen" w:hAnsi="Sylfaen"/>
          <w:b/>
          <w:sz w:val="26"/>
          <w:szCs w:val="26"/>
          <w:lang w:val="hy-AM"/>
        </w:rPr>
        <w:t>ԱՌՈՂՋԱՊԱՀՈՒԹՅՈՒՆ</w:t>
      </w:r>
    </w:p>
    <w:p w:rsidR="00310BEE" w:rsidRPr="00681D21" w:rsidRDefault="00310BEE" w:rsidP="003F3C82">
      <w:pPr>
        <w:jc w:val="both"/>
        <w:rPr>
          <w:rFonts w:ascii="Sylfaen" w:hAnsi="Sylfaen"/>
          <w:b/>
          <w:sz w:val="24"/>
          <w:szCs w:val="24"/>
          <w:lang w:val="hy-AM"/>
        </w:rPr>
      </w:pPr>
      <w:r w:rsidRPr="00681D21">
        <w:rPr>
          <w:rFonts w:ascii="Sylfaen" w:hAnsi="Sylfaen"/>
          <w:sz w:val="24"/>
          <w:szCs w:val="24"/>
          <w:lang w:val="hy-AM"/>
        </w:rPr>
        <w:t>Բնակավայրն</w:t>
      </w:r>
      <w:r w:rsidRPr="00681D21">
        <w:rPr>
          <w:rFonts w:ascii="Sylfaen" w:hAnsi="Sylfaen"/>
          <w:sz w:val="24"/>
          <w:szCs w:val="24"/>
          <w:lang w:val="ro-RO"/>
        </w:rPr>
        <w:t xml:space="preserve">  </w:t>
      </w:r>
      <w:r w:rsidRPr="00681D21">
        <w:rPr>
          <w:rFonts w:ascii="Sylfaen" w:hAnsi="Sylfaen"/>
          <w:sz w:val="24"/>
          <w:szCs w:val="24"/>
          <w:lang w:val="hy-AM"/>
        </w:rPr>
        <w:t>ունի</w:t>
      </w:r>
      <w:r w:rsidRPr="00681D21">
        <w:rPr>
          <w:rFonts w:ascii="Sylfaen" w:hAnsi="Sylfaen"/>
          <w:sz w:val="24"/>
          <w:szCs w:val="24"/>
          <w:lang w:val="ro-RO"/>
        </w:rPr>
        <w:t xml:space="preserve">  </w:t>
      </w:r>
      <w:r w:rsidR="00C26127">
        <w:rPr>
          <w:rFonts w:ascii="Sylfaen" w:hAnsi="Sylfaen"/>
          <w:sz w:val="24"/>
          <w:szCs w:val="24"/>
          <w:lang w:val="hy-AM"/>
        </w:rPr>
        <w:t>առողջության առաջնային պահպանման կենտրոն /</w:t>
      </w:r>
      <w:r w:rsidRPr="00681D21">
        <w:rPr>
          <w:rFonts w:ascii="Sylfaen" w:hAnsi="Sylfaen"/>
          <w:sz w:val="24"/>
          <w:szCs w:val="24"/>
          <w:lang w:val="hy-AM"/>
        </w:rPr>
        <w:t>բուժկետ</w:t>
      </w:r>
      <w:r w:rsidR="00C26127">
        <w:rPr>
          <w:rFonts w:ascii="Sylfaen" w:hAnsi="Sylfaen"/>
          <w:sz w:val="24"/>
          <w:szCs w:val="24"/>
          <w:lang w:val="hy-AM"/>
        </w:rPr>
        <w:t>/</w:t>
      </w:r>
      <w:r w:rsidRPr="00681D21">
        <w:rPr>
          <w:rFonts w:ascii="Sylfaen" w:hAnsi="Sylfaen"/>
          <w:sz w:val="24"/>
          <w:szCs w:val="24"/>
          <w:lang w:val="ro-RO"/>
        </w:rPr>
        <w:t xml:space="preserve">, </w:t>
      </w:r>
      <w:r w:rsidRPr="00681D21">
        <w:rPr>
          <w:rFonts w:ascii="Sylfaen" w:hAnsi="Sylfaen"/>
          <w:sz w:val="24"/>
          <w:szCs w:val="24"/>
          <w:lang w:val="hy-AM"/>
        </w:rPr>
        <w:t>որ</w:t>
      </w:r>
      <w:r w:rsidR="00C26127">
        <w:rPr>
          <w:rFonts w:ascii="Sylfaen" w:hAnsi="Sylfaen"/>
          <w:sz w:val="24"/>
          <w:szCs w:val="24"/>
          <w:lang w:val="hy-AM"/>
        </w:rPr>
        <w:t>ն</w:t>
      </w:r>
      <w:r w:rsidRPr="00681D21">
        <w:rPr>
          <w:rFonts w:ascii="Sylfaen" w:hAnsi="Sylfaen"/>
          <w:sz w:val="24"/>
          <w:szCs w:val="24"/>
          <w:lang w:val="ro-RO"/>
        </w:rPr>
        <w:t xml:space="preserve"> </w:t>
      </w:r>
      <w:r w:rsidRPr="00681D21">
        <w:rPr>
          <w:rFonts w:ascii="Sylfaen" w:hAnsi="Sylfaen"/>
          <w:sz w:val="24"/>
          <w:szCs w:val="24"/>
          <w:lang w:val="hy-AM"/>
        </w:rPr>
        <w:t>ունի</w:t>
      </w:r>
      <w:r w:rsidR="00C26127">
        <w:rPr>
          <w:rFonts w:ascii="Sylfaen" w:hAnsi="Sylfaen"/>
          <w:sz w:val="24"/>
          <w:szCs w:val="24"/>
          <w:lang w:val="hy-AM"/>
        </w:rPr>
        <w:t xml:space="preserve"> </w:t>
      </w:r>
      <w:r w:rsidRPr="00681D21">
        <w:rPr>
          <w:rFonts w:ascii="Sylfaen" w:hAnsi="Sylfaen"/>
          <w:sz w:val="24"/>
          <w:szCs w:val="24"/>
          <w:lang w:val="ro-RO"/>
        </w:rPr>
        <w:t xml:space="preserve">5 </w:t>
      </w:r>
      <w:r w:rsidRPr="00681D21">
        <w:rPr>
          <w:rFonts w:ascii="Sylfaen" w:hAnsi="Sylfaen"/>
          <w:sz w:val="24"/>
          <w:szCs w:val="24"/>
          <w:lang w:val="hy-AM"/>
        </w:rPr>
        <w:t>աշխատող</w:t>
      </w:r>
      <w:r w:rsidRPr="00681D21">
        <w:rPr>
          <w:rFonts w:ascii="Sylfaen" w:hAnsi="Sylfaen"/>
          <w:sz w:val="24"/>
          <w:szCs w:val="24"/>
          <w:lang w:val="ro-RO"/>
        </w:rPr>
        <w:t xml:space="preserve">, </w:t>
      </w:r>
      <w:r w:rsidRPr="00681D21">
        <w:rPr>
          <w:rFonts w:ascii="Sylfaen" w:hAnsi="Sylfaen"/>
          <w:sz w:val="24"/>
          <w:szCs w:val="24"/>
          <w:lang w:val="hy-AM"/>
        </w:rPr>
        <w:t>անհրաժեշտ</w:t>
      </w:r>
      <w:r w:rsidRPr="00681D21">
        <w:rPr>
          <w:rFonts w:ascii="Sylfaen" w:hAnsi="Sylfaen"/>
          <w:sz w:val="24"/>
          <w:szCs w:val="24"/>
          <w:lang w:val="ro-RO"/>
        </w:rPr>
        <w:t xml:space="preserve"> </w:t>
      </w:r>
      <w:r w:rsidRPr="00681D21">
        <w:rPr>
          <w:rFonts w:ascii="Sylfaen" w:hAnsi="Sylfaen"/>
          <w:sz w:val="24"/>
          <w:szCs w:val="24"/>
          <w:lang w:val="hy-AM"/>
        </w:rPr>
        <w:t>գույք</w:t>
      </w:r>
      <w:r w:rsidRPr="00681D21">
        <w:rPr>
          <w:rFonts w:ascii="Sylfaen" w:hAnsi="Sylfaen"/>
          <w:sz w:val="24"/>
          <w:szCs w:val="24"/>
          <w:lang w:val="ro-RO"/>
        </w:rPr>
        <w:t xml:space="preserve">  </w:t>
      </w:r>
      <w:r w:rsidRPr="00681D21">
        <w:rPr>
          <w:rFonts w:ascii="Sylfaen" w:hAnsi="Sylfaen"/>
          <w:sz w:val="24"/>
          <w:szCs w:val="24"/>
          <w:lang w:val="hy-AM"/>
        </w:rPr>
        <w:t>և</w:t>
      </w:r>
      <w:r w:rsidRPr="00681D21">
        <w:rPr>
          <w:rFonts w:ascii="Sylfaen" w:hAnsi="Sylfaen"/>
          <w:sz w:val="24"/>
          <w:szCs w:val="24"/>
          <w:lang w:val="ro-RO"/>
        </w:rPr>
        <w:t xml:space="preserve"> </w:t>
      </w:r>
      <w:r w:rsidRPr="00681D21">
        <w:rPr>
          <w:rFonts w:ascii="Sylfaen" w:hAnsi="Sylfaen"/>
          <w:sz w:val="24"/>
          <w:szCs w:val="24"/>
          <w:lang w:val="hy-AM"/>
        </w:rPr>
        <w:t>սարքավորումներ</w:t>
      </w:r>
      <w:r w:rsidR="00681D21">
        <w:rPr>
          <w:rFonts w:ascii="Sylfaen" w:hAnsi="Sylfaen"/>
          <w:sz w:val="24"/>
          <w:szCs w:val="24"/>
          <w:lang w:val="hy-AM"/>
        </w:rPr>
        <w:t>։</w:t>
      </w:r>
    </w:p>
    <w:p w:rsidR="00681D21" w:rsidRDefault="00310BEE" w:rsidP="00F85F42">
      <w:pPr>
        <w:jc w:val="center"/>
        <w:rPr>
          <w:rFonts w:ascii="Sylfaen" w:hAnsi="Sylfaen"/>
          <w:sz w:val="26"/>
          <w:szCs w:val="26"/>
          <w:lang w:val="hy-AM"/>
        </w:rPr>
      </w:pPr>
      <w:r>
        <w:rPr>
          <w:rFonts w:ascii="Sylfaen" w:hAnsi="Sylfaen"/>
          <w:b/>
          <w:sz w:val="26"/>
          <w:szCs w:val="26"/>
          <w:lang w:val="ro-RO"/>
        </w:rPr>
        <w:t>1.1</w:t>
      </w:r>
      <w:r w:rsidR="00F70941">
        <w:rPr>
          <w:rFonts w:ascii="Sylfaen" w:hAnsi="Sylfaen"/>
          <w:b/>
          <w:sz w:val="26"/>
          <w:szCs w:val="26"/>
          <w:lang w:val="hy-AM"/>
        </w:rPr>
        <w:t>0</w:t>
      </w:r>
      <w:r w:rsidRPr="00CF3D10">
        <w:rPr>
          <w:rFonts w:ascii="Sylfaen" w:hAnsi="Sylfaen"/>
          <w:b/>
          <w:sz w:val="26"/>
          <w:szCs w:val="26"/>
          <w:lang w:val="ro-RO"/>
        </w:rPr>
        <w:t xml:space="preserve">  </w:t>
      </w:r>
      <w:r w:rsidRPr="00A86DAF">
        <w:rPr>
          <w:rFonts w:ascii="Sylfaen" w:hAnsi="Sylfaen"/>
          <w:b/>
          <w:sz w:val="24"/>
          <w:szCs w:val="24"/>
          <w:lang w:val="hy-AM"/>
        </w:rPr>
        <w:t>ՄՇԱԿՈՒՅԹ</w:t>
      </w:r>
      <w:r w:rsidRPr="00A86DAF">
        <w:rPr>
          <w:rFonts w:ascii="Sylfaen" w:hAnsi="Sylfaen"/>
          <w:b/>
          <w:sz w:val="24"/>
          <w:szCs w:val="24"/>
          <w:lang w:val="ro-RO"/>
        </w:rPr>
        <w:t xml:space="preserve">,  </w:t>
      </w:r>
      <w:r w:rsidRPr="00A86DAF">
        <w:rPr>
          <w:rFonts w:ascii="Sylfaen" w:hAnsi="Sylfaen"/>
          <w:b/>
          <w:sz w:val="24"/>
          <w:szCs w:val="24"/>
          <w:lang w:val="hy-AM"/>
        </w:rPr>
        <w:t>ՍՊՈՐՏ</w:t>
      </w:r>
      <w:r w:rsidRPr="00A86DAF">
        <w:rPr>
          <w:rFonts w:ascii="Sylfaen" w:hAnsi="Sylfaen"/>
          <w:b/>
          <w:sz w:val="24"/>
          <w:szCs w:val="24"/>
          <w:lang w:val="ro-RO"/>
        </w:rPr>
        <w:t xml:space="preserve">,   </w:t>
      </w:r>
      <w:r w:rsidRPr="00A86DAF">
        <w:rPr>
          <w:rFonts w:ascii="Sylfaen" w:hAnsi="Sylfaen"/>
          <w:b/>
          <w:sz w:val="24"/>
          <w:szCs w:val="24"/>
          <w:lang w:val="hy-AM"/>
        </w:rPr>
        <w:t>ՀՈԳԵՎՈՐ</w:t>
      </w:r>
      <w:r w:rsidRPr="00A86DAF">
        <w:rPr>
          <w:rFonts w:ascii="Sylfaen" w:hAnsi="Sylfaen"/>
          <w:b/>
          <w:sz w:val="24"/>
          <w:szCs w:val="24"/>
          <w:lang w:val="ro-RO"/>
        </w:rPr>
        <w:t xml:space="preserve">  </w:t>
      </w:r>
      <w:r w:rsidRPr="00A86DAF">
        <w:rPr>
          <w:rFonts w:ascii="Sylfaen" w:hAnsi="Sylfaen"/>
          <w:b/>
          <w:sz w:val="24"/>
          <w:szCs w:val="24"/>
          <w:lang w:val="hy-AM"/>
        </w:rPr>
        <w:t>ԴԱՍՏԻԱՐԱԿՈՒԹՅՈՒՆ</w:t>
      </w:r>
      <w:r w:rsidRPr="009D130C">
        <w:rPr>
          <w:rFonts w:ascii="Sylfaen" w:hAnsi="Sylfaen"/>
          <w:sz w:val="26"/>
          <w:szCs w:val="26"/>
          <w:lang w:val="ro-RO"/>
        </w:rPr>
        <w:t xml:space="preserve">                                                                </w:t>
      </w:r>
      <w:r w:rsidR="00681D21">
        <w:rPr>
          <w:rFonts w:ascii="Sylfaen" w:hAnsi="Sylfaen"/>
          <w:sz w:val="26"/>
          <w:szCs w:val="26"/>
          <w:lang w:val="hy-AM"/>
        </w:rPr>
        <w:t xml:space="preserve">    </w:t>
      </w:r>
    </w:p>
    <w:p w:rsidR="00310BEE" w:rsidRPr="00681D21" w:rsidRDefault="00681D21" w:rsidP="00681D21">
      <w:pPr>
        <w:jc w:val="both"/>
        <w:rPr>
          <w:rFonts w:ascii="Sylfaen" w:hAnsi="Sylfaen"/>
          <w:sz w:val="24"/>
          <w:szCs w:val="24"/>
          <w:lang w:val="ro-RO"/>
        </w:rPr>
      </w:pPr>
      <w:r>
        <w:rPr>
          <w:rFonts w:ascii="Sylfaen" w:hAnsi="Sylfaen"/>
          <w:sz w:val="24"/>
          <w:szCs w:val="24"/>
          <w:lang w:val="hy-AM"/>
        </w:rPr>
        <w:t xml:space="preserve">    </w:t>
      </w:r>
      <w:r w:rsidR="00A86DAF">
        <w:rPr>
          <w:rFonts w:ascii="Sylfaen" w:hAnsi="Sylfaen"/>
          <w:sz w:val="24"/>
          <w:szCs w:val="24"/>
          <w:lang w:val="hy-AM"/>
        </w:rPr>
        <w:t xml:space="preserve">     </w:t>
      </w:r>
      <w:r w:rsidR="00310BEE" w:rsidRPr="00681D21">
        <w:rPr>
          <w:rFonts w:ascii="Sylfaen" w:hAnsi="Sylfaen"/>
          <w:sz w:val="24"/>
          <w:szCs w:val="24"/>
          <w:lang w:val="hy-AM"/>
        </w:rPr>
        <w:t>Բնակավայրը</w:t>
      </w:r>
      <w:r w:rsidR="00310BEE" w:rsidRPr="00681D21">
        <w:rPr>
          <w:rFonts w:ascii="Sylfaen" w:hAnsi="Sylfaen"/>
          <w:sz w:val="24"/>
          <w:szCs w:val="24"/>
          <w:lang w:val="ro-RO"/>
        </w:rPr>
        <w:t xml:space="preserve">  </w:t>
      </w:r>
      <w:r w:rsidR="00310BEE" w:rsidRPr="00681D21">
        <w:rPr>
          <w:rFonts w:ascii="Sylfaen" w:hAnsi="Sylfaen"/>
          <w:sz w:val="24"/>
          <w:szCs w:val="24"/>
          <w:lang w:val="hy-AM"/>
        </w:rPr>
        <w:t>ունի</w:t>
      </w:r>
      <w:r w:rsidR="00310BEE" w:rsidRPr="00681D21">
        <w:rPr>
          <w:rFonts w:ascii="Sylfaen" w:hAnsi="Sylfaen"/>
          <w:sz w:val="24"/>
          <w:szCs w:val="24"/>
          <w:lang w:val="ro-RO"/>
        </w:rPr>
        <w:t xml:space="preserve">  </w:t>
      </w:r>
      <w:r w:rsidR="00310BEE" w:rsidRPr="00681D21">
        <w:rPr>
          <w:rFonts w:ascii="Sylfaen" w:hAnsi="Sylfaen"/>
          <w:sz w:val="24"/>
          <w:szCs w:val="24"/>
          <w:lang w:val="hy-AM"/>
        </w:rPr>
        <w:t>մշակույթի</w:t>
      </w:r>
      <w:r w:rsidR="00310BEE" w:rsidRPr="00681D21">
        <w:rPr>
          <w:rFonts w:ascii="Sylfaen" w:hAnsi="Sylfaen"/>
          <w:sz w:val="24"/>
          <w:szCs w:val="24"/>
          <w:lang w:val="ro-RO"/>
        </w:rPr>
        <w:t xml:space="preserve">  </w:t>
      </w:r>
      <w:r w:rsidR="00310BEE" w:rsidRPr="00681D21">
        <w:rPr>
          <w:rFonts w:ascii="Sylfaen" w:hAnsi="Sylfaen"/>
          <w:sz w:val="24"/>
          <w:szCs w:val="24"/>
          <w:lang w:val="hy-AM"/>
        </w:rPr>
        <w:t>տուն</w:t>
      </w:r>
      <w:r w:rsidR="00310BEE" w:rsidRPr="00681D21">
        <w:rPr>
          <w:rFonts w:ascii="Sylfaen" w:hAnsi="Sylfaen"/>
          <w:sz w:val="24"/>
          <w:szCs w:val="24"/>
          <w:lang w:val="ro-RO"/>
        </w:rPr>
        <w:t>,</w:t>
      </w:r>
      <w:r w:rsidR="00F85F42" w:rsidRPr="00681D21">
        <w:rPr>
          <w:rFonts w:ascii="Sylfaen" w:hAnsi="Sylfaen"/>
          <w:sz w:val="24"/>
          <w:szCs w:val="24"/>
          <w:lang w:val="hy-AM"/>
        </w:rPr>
        <w:t xml:space="preserve"> </w:t>
      </w:r>
      <w:r w:rsidR="00310BEE" w:rsidRPr="00681D21">
        <w:rPr>
          <w:rFonts w:ascii="Sylfaen" w:hAnsi="Sylfaen"/>
          <w:sz w:val="24"/>
          <w:szCs w:val="24"/>
          <w:lang w:val="hy-AM"/>
        </w:rPr>
        <w:t>սպորտ</w:t>
      </w:r>
      <w:r w:rsidR="00310BEE" w:rsidRPr="00681D21">
        <w:rPr>
          <w:rFonts w:ascii="Sylfaen" w:hAnsi="Sylfaen"/>
          <w:sz w:val="24"/>
          <w:szCs w:val="24"/>
          <w:lang w:val="ro-RO"/>
        </w:rPr>
        <w:t xml:space="preserve"> </w:t>
      </w:r>
      <w:r w:rsidR="00310BEE" w:rsidRPr="00681D21">
        <w:rPr>
          <w:rFonts w:ascii="Sylfaen" w:hAnsi="Sylfaen"/>
          <w:sz w:val="24"/>
          <w:szCs w:val="24"/>
          <w:lang w:val="hy-AM"/>
        </w:rPr>
        <w:t>հրապարակ</w:t>
      </w:r>
      <w:r w:rsidR="00310BEE" w:rsidRPr="00681D21">
        <w:rPr>
          <w:rFonts w:ascii="Sylfaen" w:hAnsi="Sylfaen"/>
          <w:sz w:val="24"/>
          <w:szCs w:val="24"/>
          <w:lang w:val="ro-RO"/>
        </w:rPr>
        <w:t xml:space="preserve">,  </w:t>
      </w:r>
      <w:r w:rsidR="00310BEE" w:rsidRPr="00681D21">
        <w:rPr>
          <w:rFonts w:ascii="Sylfaen" w:hAnsi="Sylfaen"/>
          <w:sz w:val="24"/>
          <w:szCs w:val="24"/>
          <w:lang w:val="hy-AM"/>
        </w:rPr>
        <w:t>իսկ</w:t>
      </w:r>
      <w:r w:rsidR="00310BEE" w:rsidRPr="00681D21">
        <w:rPr>
          <w:rFonts w:ascii="Sylfaen" w:hAnsi="Sylfaen"/>
          <w:sz w:val="24"/>
          <w:szCs w:val="24"/>
          <w:lang w:val="ro-RO"/>
        </w:rPr>
        <w:t xml:space="preserve"> </w:t>
      </w:r>
      <w:r w:rsidR="00310BEE" w:rsidRPr="00681D21">
        <w:rPr>
          <w:rFonts w:ascii="Sylfaen" w:hAnsi="Sylfaen"/>
          <w:sz w:val="24"/>
          <w:szCs w:val="24"/>
          <w:lang w:val="hy-AM"/>
        </w:rPr>
        <w:t>բնակավայրի</w:t>
      </w:r>
      <w:r w:rsidR="00310BEE" w:rsidRPr="00681D21">
        <w:rPr>
          <w:rFonts w:ascii="Sylfaen" w:hAnsi="Sylfaen"/>
          <w:sz w:val="24"/>
          <w:szCs w:val="24"/>
          <w:lang w:val="ro-RO"/>
        </w:rPr>
        <w:t xml:space="preserve"> </w:t>
      </w:r>
      <w:r w:rsidR="00310BEE" w:rsidRPr="00681D21">
        <w:rPr>
          <w:rFonts w:ascii="Sylfaen" w:hAnsi="Sylfaen"/>
          <w:sz w:val="24"/>
          <w:szCs w:val="24"/>
          <w:lang w:val="hy-AM"/>
        </w:rPr>
        <w:t>գրադարանն</w:t>
      </w:r>
      <w:r w:rsidR="00310BEE" w:rsidRPr="00681D21">
        <w:rPr>
          <w:rFonts w:ascii="Sylfaen" w:hAnsi="Sylfaen"/>
          <w:sz w:val="24"/>
          <w:szCs w:val="24"/>
          <w:lang w:val="ro-RO"/>
        </w:rPr>
        <w:t xml:space="preserve"> </w:t>
      </w:r>
      <w:r w:rsidR="00310BEE" w:rsidRPr="00681D21">
        <w:rPr>
          <w:rFonts w:ascii="Sylfaen" w:hAnsi="Sylfaen"/>
          <w:sz w:val="24"/>
          <w:szCs w:val="24"/>
          <w:lang w:val="hy-AM"/>
        </w:rPr>
        <w:t>ունի</w:t>
      </w:r>
      <w:r w:rsidR="00310BEE" w:rsidRPr="00681D21">
        <w:rPr>
          <w:rFonts w:ascii="Sylfaen" w:hAnsi="Sylfaen"/>
          <w:sz w:val="24"/>
          <w:szCs w:val="24"/>
          <w:lang w:val="ro-RO"/>
        </w:rPr>
        <w:t xml:space="preserve">  3300 </w:t>
      </w:r>
      <w:r w:rsidR="00310BEE" w:rsidRPr="00681D21">
        <w:rPr>
          <w:rFonts w:ascii="Sylfaen" w:hAnsi="Sylfaen"/>
          <w:sz w:val="24"/>
          <w:szCs w:val="24"/>
          <w:lang w:val="hy-AM"/>
        </w:rPr>
        <w:t>միավոր</w:t>
      </w:r>
      <w:r w:rsidR="00310BEE" w:rsidRPr="00681D21">
        <w:rPr>
          <w:rFonts w:ascii="Sylfaen" w:hAnsi="Sylfaen"/>
          <w:sz w:val="24"/>
          <w:szCs w:val="24"/>
          <w:lang w:val="ro-RO"/>
        </w:rPr>
        <w:t xml:space="preserve"> </w:t>
      </w:r>
      <w:r w:rsidR="00310BEE" w:rsidRPr="00681D21">
        <w:rPr>
          <w:rFonts w:ascii="Sylfaen" w:hAnsi="Sylfaen"/>
          <w:sz w:val="24"/>
          <w:szCs w:val="24"/>
          <w:lang w:val="hy-AM"/>
        </w:rPr>
        <w:t>գիրք</w:t>
      </w:r>
      <w:r w:rsidR="00310BEE" w:rsidRPr="00681D21">
        <w:rPr>
          <w:rFonts w:ascii="Sylfaen" w:hAnsi="Sylfaen"/>
          <w:sz w:val="24"/>
          <w:szCs w:val="24"/>
          <w:lang w:val="ro-RO"/>
        </w:rPr>
        <w:t xml:space="preserve">,  </w:t>
      </w:r>
      <w:r w:rsidR="00310BEE" w:rsidRPr="00681D21">
        <w:rPr>
          <w:rFonts w:ascii="Sylfaen" w:hAnsi="Sylfaen"/>
          <w:sz w:val="24"/>
          <w:szCs w:val="24"/>
          <w:lang w:val="hy-AM"/>
        </w:rPr>
        <w:t>որը</w:t>
      </w:r>
      <w:r w:rsidR="00310BEE" w:rsidRPr="00681D21">
        <w:rPr>
          <w:rFonts w:ascii="Sylfaen" w:hAnsi="Sylfaen"/>
          <w:sz w:val="24"/>
          <w:szCs w:val="24"/>
          <w:lang w:val="ro-RO"/>
        </w:rPr>
        <w:t xml:space="preserve"> </w:t>
      </w:r>
      <w:r w:rsidR="00310BEE" w:rsidRPr="00681D21">
        <w:rPr>
          <w:rFonts w:ascii="Sylfaen" w:hAnsi="Sylfaen"/>
          <w:sz w:val="24"/>
          <w:szCs w:val="24"/>
          <w:lang w:val="hy-AM"/>
        </w:rPr>
        <w:t>տեղակայված</w:t>
      </w:r>
      <w:r w:rsidR="00310BEE" w:rsidRPr="00681D21">
        <w:rPr>
          <w:rFonts w:ascii="Sylfaen" w:hAnsi="Sylfaen"/>
          <w:sz w:val="24"/>
          <w:szCs w:val="24"/>
          <w:lang w:val="ro-RO"/>
        </w:rPr>
        <w:t xml:space="preserve"> </w:t>
      </w:r>
      <w:r w:rsidR="00310BEE" w:rsidRPr="00681D21">
        <w:rPr>
          <w:rFonts w:ascii="Sylfaen" w:hAnsi="Sylfaen"/>
          <w:sz w:val="24"/>
          <w:szCs w:val="24"/>
          <w:lang w:val="hy-AM"/>
        </w:rPr>
        <w:t>է</w:t>
      </w:r>
      <w:r w:rsidR="00310BEE" w:rsidRPr="00681D21">
        <w:rPr>
          <w:rFonts w:ascii="Sylfaen" w:hAnsi="Sylfaen"/>
          <w:sz w:val="24"/>
          <w:szCs w:val="24"/>
          <w:lang w:val="ro-RO"/>
        </w:rPr>
        <w:t xml:space="preserve"> </w:t>
      </w:r>
      <w:r w:rsidR="00310BEE" w:rsidRPr="00681D21">
        <w:rPr>
          <w:rFonts w:ascii="Sylfaen" w:hAnsi="Sylfaen"/>
          <w:sz w:val="24"/>
          <w:szCs w:val="24"/>
          <w:lang w:val="hy-AM"/>
        </w:rPr>
        <w:t>մշակույթի</w:t>
      </w:r>
      <w:r w:rsidR="00310BEE" w:rsidRPr="00681D21">
        <w:rPr>
          <w:rFonts w:ascii="Sylfaen" w:hAnsi="Sylfaen"/>
          <w:sz w:val="24"/>
          <w:szCs w:val="24"/>
          <w:lang w:val="ro-RO"/>
        </w:rPr>
        <w:t xml:space="preserve"> </w:t>
      </w:r>
      <w:r w:rsidR="00310BEE" w:rsidRPr="00681D21">
        <w:rPr>
          <w:rFonts w:ascii="Sylfaen" w:hAnsi="Sylfaen"/>
          <w:sz w:val="24"/>
          <w:szCs w:val="24"/>
          <w:lang w:val="hy-AM"/>
        </w:rPr>
        <w:t>տանը</w:t>
      </w:r>
      <w:r w:rsidR="00310BEE" w:rsidRPr="00681D21">
        <w:rPr>
          <w:rFonts w:ascii="Sylfaen" w:hAnsi="Sylfaen"/>
          <w:sz w:val="24"/>
          <w:szCs w:val="24"/>
          <w:lang w:val="ro-RO"/>
        </w:rPr>
        <w:t xml:space="preserve"> </w:t>
      </w:r>
      <w:r w:rsidR="00310BEE" w:rsidRPr="00681D21">
        <w:rPr>
          <w:rFonts w:ascii="Sylfaen" w:hAnsi="Sylfaen"/>
          <w:sz w:val="24"/>
          <w:szCs w:val="24"/>
          <w:lang w:val="hy-AM"/>
        </w:rPr>
        <w:t>և</w:t>
      </w:r>
      <w:r w:rsidR="00310BEE" w:rsidRPr="00681D21">
        <w:rPr>
          <w:rFonts w:ascii="Sylfaen" w:hAnsi="Sylfaen"/>
          <w:sz w:val="24"/>
          <w:szCs w:val="24"/>
          <w:lang w:val="ro-RO"/>
        </w:rPr>
        <w:t xml:space="preserve"> </w:t>
      </w:r>
      <w:r w:rsidR="00310BEE" w:rsidRPr="00681D21">
        <w:rPr>
          <w:rFonts w:ascii="Sylfaen" w:hAnsi="Sylfaen"/>
          <w:sz w:val="24"/>
          <w:szCs w:val="24"/>
          <w:lang w:val="hy-AM"/>
        </w:rPr>
        <w:t>գործում</w:t>
      </w:r>
      <w:r w:rsidR="00310BEE" w:rsidRPr="00681D21">
        <w:rPr>
          <w:rFonts w:ascii="Sylfaen" w:hAnsi="Sylfaen"/>
          <w:sz w:val="24"/>
          <w:szCs w:val="24"/>
          <w:lang w:val="ro-RO"/>
        </w:rPr>
        <w:t xml:space="preserve"> </w:t>
      </w:r>
      <w:r w:rsidR="00310BEE" w:rsidRPr="00681D21">
        <w:rPr>
          <w:rFonts w:ascii="Sylfaen" w:hAnsi="Sylfaen"/>
          <w:sz w:val="24"/>
          <w:szCs w:val="24"/>
          <w:lang w:val="hy-AM"/>
        </w:rPr>
        <w:t>է</w:t>
      </w:r>
      <w:r w:rsidR="00310BEE" w:rsidRPr="00681D21">
        <w:rPr>
          <w:rFonts w:ascii="Sylfaen" w:hAnsi="Sylfaen"/>
          <w:sz w:val="24"/>
          <w:szCs w:val="24"/>
          <w:lang w:val="ro-RO"/>
        </w:rPr>
        <w:t xml:space="preserve">  </w:t>
      </w:r>
      <w:r w:rsidR="00310BEE" w:rsidRPr="00681D21">
        <w:rPr>
          <w:rFonts w:ascii="Sylfaen" w:hAnsi="Sylfaen"/>
          <w:sz w:val="24"/>
          <w:szCs w:val="24"/>
          <w:lang w:val="hy-AM"/>
        </w:rPr>
        <w:t>աշխատանքային</w:t>
      </w:r>
      <w:r w:rsidR="00310BEE" w:rsidRPr="00681D21">
        <w:rPr>
          <w:rFonts w:ascii="Sylfaen" w:hAnsi="Sylfaen"/>
          <w:sz w:val="24"/>
          <w:szCs w:val="24"/>
          <w:lang w:val="ro-RO"/>
        </w:rPr>
        <w:t xml:space="preserve"> </w:t>
      </w:r>
      <w:r w:rsidR="00310BEE" w:rsidRPr="00681D21">
        <w:rPr>
          <w:rFonts w:ascii="Sylfaen" w:hAnsi="Sylfaen"/>
          <w:sz w:val="24"/>
          <w:szCs w:val="24"/>
          <w:lang w:val="hy-AM"/>
        </w:rPr>
        <w:t>օրերին</w:t>
      </w:r>
      <w:r w:rsidR="00310BEE" w:rsidRPr="00681D21">
        <w:rPr>
          <w:rFonts w:ascii="Sylfaen" w:hAnsi="Sylfaen"/>
          <w:sz w:val="24"/>
          <w:szCs w:val="24"/>
          <w:lang w:val="ro-RO"/>
        </w:rPr>
        <w:t>:</w:t>
      </w:r>
    </w:p>
    <w:p w:rsidR="00A86DAF" w:rsidRDefault="00F85F42" w:rsidP="00A86DAF">
      <w:pPr>
        <w:tabs>
          <w:tab w:val="left" w:pos="4155"/>
        </w:tabs>
        <w:spacing w:after="0"/>
        <w:rPr>
          <w:rFonts w:ascii="Sylfaen" w:hAnsi="Sylfaen" w:cs="Sylfaen"/>
          <w:b/>
          <w:sz w:val="16"/>
          <w:szCs w:val="16"/>
          <w:lang w:val="hy-AM"/>
        </w:rPr>
      </w:pPr>
      <w:r>
        <w:rPr>
          <w:b/>
          <w:sz w:val="26"/>
          <w:szCs w:val="26"/>
          <w:lang w:val="hy-AM"/>
        </w:rPr>
        <w:t xml:space="preserve">                                                   </w:t>
      </w:r>
      <w:r w:rsidR="00310BEE" w:rsidRPr="00F85F42">
        <w:rPr>
          <w:rFonts w:ascii="Sylfaen" w:hAnsi="Sylfaen"/>
          <w:b/>
          <w:sz w:val="26"/>
          <w:szCs w:val="26"/>
          <w:lang w:val="ro-RO"/>
        </w:rPr>
        <w:t>1.1</w:t>
      </w:r>
      <w:r w:rsidR="00F70941">
        <w:rPr>
          <w:rFonts w:ascii="Sylfaen" w:hAnsi="Sylfaen"/>
          <w:b/>
          <w:sz w:val="26"/>
          <w:szCs w:val="26"/>
          <w:lang w:val="hy-AM"/>
        </w:rPr>
        <w:t>1</w:t>
      </w:r>
      <w:r w:rsidR="00310BEE" w:rsidRPr="00F85F42">
        <w:rPr>
          <w:b/>
          <w:sz w:val="26"/>
          <w:szCs w:val="26"/>
          <w:lang w:val="ro-RO"/>
        </w:rPr>
        <w:t xml:space="preserve">  </w:t>
      </w:r>
      <w:r w:rsidR="00310BEE" w:rsidRPr="00C45A67">
        <w:rPr>
          <w:rFonts w:ascii="Sylfaen" w:hAnsi="Sylfaen" w:cs="Sylfaen"/>
          <w:b/>
          <w:sz w:val="26"/>
          <w:szCs w:val="26"/>
          <w:lang w:val="hy-AM"/>
        </w:rPr>
        <w:t>ԲՆԱԿԱՎԱՅՐԻ</w:t>
      </w:r>
      <w:r w:rsidR="00310BEE" w:rsidRPr="00F85F42">
        <w:rPr>
          <w:rFonts w:ascii="Sylfaen" w:hAnsi="Sylfaen" w:cs="Sylfaen"/>
          <w:b/>
          <w:sz w:val="26"/>
          <w:szCs w:val="26"/>
          <w:lang w:val="ro-RO"/>
        </w:rPr>
        <w:t xml:space="preserve">   </w:t>
      </w:r>
      <w:r w:rsidR="00310BEE" w:rsidRPr="00C45A67">
        <w:rPr>
          <w:rFonts w:ascii="Sylfaen" w:hAnsi="Sylfaen" w:cs="Sylfaen"/>
          <w:b/>
          <w:sz w:val="26"/>
          <w:szCs w:val="26"/>
          <w:lang w:val="hy-AM"/>
        </w:rPr>
        <w:t>ՈՒԺԵՂ</w:t>
      </w:r>
      <w:r w:rsidR="00310BEE" w:rsidRPr="00F85F42">
        <w:rPr>
          <w:rFonts w:ascii="Sylfaen" w:hAnsi="Sylfaen" w:cs="Sylfaen"/>
          <w:b/>
          <w:sz w:val="26"/>
          <w:szCs w:val="26"/>
          <w:lang w:val="ro-RO"/>
        </w:rPr>
        <w:t xml:space="preserve"> </w:t>
      </w:r>
      <w:r w:rsidR="00310BEE" w:rsidRPr="00C45A67">
        <w:rPr>
          <w:rFonts w:ascii="Sylfaen" w:hAnsi="Sylfaen" w:cs="Sylfaen"/>
          <w:b/>
          <w:sz w:val="26"/>
          <w:szCs w:val="26"/>
          <w:lang w:val="hy-AM"/>
        </w:rPr>
        <w:t>ԿՈՂՄԵՐԸ</w:t>
      </w:r>
      <w:r w:rsidRPr="00F85F42">
        <w:rPr>
          <w:rFonts w:ascii="Sylfaen" w:hAnsi="Sylfaen" w:cs="Sylfaen"/>
          <w:b/>
          <w:sz w:val="26"/>
          <w:szCs w:val="26"/>
          <w:lang w:val="hy-AM"/>
        </w:rPr>
        <w:t xml:space="preserve"> </w:t>
      </w:r>
    </w:p>
    <w:p w:rsidR="00F85F42" w:rsidRDefault="00F85F42" w:rsidP="00A86DAF">
      <w:pPr>
        <w:tabs>
          <w:tab w:val="left" w:pos="4155"/>
        </w:tabs>
        <w:spacing w:after="0"/>
        <w:rPr>
          <w:rFonts w:ascii="Sylfaen" w:hAnsi="Sylfaen" w:cs="Sylfaen"/>
          <w:b/>
          <w:sz w:val="16"/>
          <w:szCs w:val="16"/>
          <w:lang w:val="hy-AM"/>
        </w:rPr>
      </w:pPr>
      <w:r w:rsidRPr="00F85F42">
        <w:rPr>
          <w:rFonts w:ascii="Sylfaen" w:hAnsi="Sylfaen" w:cs="Sylfaen"/>
          <w:b/>
          <w:sz w:val="26"/>
          <w:szCs w:val="26"/>
          <w:lang w:val="hy-AM"/>
        </w:rPr>
        <w:t xml:space="preserve"> </w:t>
      </w:r>
    </w:p>
    <w:p w:rsidR="00310BEE" w:rsidRPr="00A86DAF" w:rsidRDefault="00F85F42" w:rsidP="00A86DAF">
      <w:pPr>
        <w:tabs>
          <w:tab w:val="left" w:pos="4155"/>
        </w:tabs>
        <w:spacing w:after="0"/>
        <w:rPr>
          <w:b/>
          <w:i/>
          <w:sz w:val="24"/>
          <w:szCs w:val="24"/>
          <w:lang w:val="ro-RO"/>
        </w:rPr>
      </w:pPr>
      <w:r w:rsidRPr="00F85F42">
        <w:rPr>
          <w:rFonts w:ascii="Sylfaen" w:hAnsi="Sylfaen" w:cs="Sylfaen"/>
          <w:b/>
          <w:sz w:val="26"/>
          <w:szCs w:val="26"/>
          <w:lang w:val="hy-AM"/>
        </w:rPr>
        <w:t xml:space="preserve"> </w:t>
      </w:r>
      <w:r>
        <w:rPr>
          <w:rFonts w:ascii="Sylfaen" w:hAnsi="Sylfaen" w:cs="Sylfaen"/>
          <w:b/>
          <w:sz w:val="28"/>
          <w:lang w:val="hy-AM"/>
        </w:rPr>
        <w:t xml:space="preserve">      </w:t>
      </w:r>
      <w:r w:rsidR="00310BEE" w:rsidRPr="00A86DAF">
        <w:rPr>
          <w:rFonts w:ascii="Sylfaen" w:hAnsi="Sylfaen"/>
          <w:i/>
          <w:sz w:val="24"/>
          <w:szCs w:val="24"/>
          <w:lang w:val="hy-AM"/>
        </w:rPr>
        <w:t>Բնակավայր</w:t>
      </w:r>
      <w:r w:rsidR="00310BEE" w:rsidRPr="00A86DAF">
        <w:rPr>
          <w:rStyle w:val="af2"/>
          <w:rFonts w:ascii="Sylfaen" w:hAnsi="Sylfaen" w:cs="Sylfaen"/>
          <w:b w:val="0"/>
          <w:i w:val="0"/>
          <w:szCs w:val="24"/>
          <w:u w:val="none"/>
          <w:lang w:val="hy-AM"/>
        </w:rPr>
        <w:t>ն</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ունի</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b w:val="0"/>
          <w:i w:val="0"/>
          <w:szCs w:val="24"/>
          <w:u w:val="none"/>
          <w:lang w:val="hy-AM"/>
        </w:rPr>
        <w:t>բուհ</w:t>
      </w:r>
      <w:r w:rsidR="00310BEE" w:rsidRPr="00A86DAF">
        <w:rPr>
          <w:rStyle w:val="af2"/>
          <w:rFonts w:ascii="Sylfaen" w:hAnsi="Sylfaen"/>
          <w:b w:val="0"/>
          <w:i w:val="0"/>
          <w:szCs w:val="24"/>
          <w:u w:val="none"/>
          <w:lang w:val="ro-RO"/>
        </w:rPr>
        <w:t>-</w:t>
      </w:r>
      <w:r w:rsidR="00310BEE" w:rsidRPr="00A86DAF">
        <w:rPr>
          <w:rStyle w:val="af2"/>
          <w:rFonts w:ascii="Sylfaen" w:hAnsi="Sylfaen"/>
          <w:b w:val="0"/>
          <w:i w:val="0"/>
          <w:szCs w:val="24"/>
          <w:u w:val="none"/>
          <w:lang w:val="hy-AM"/>
        </w:rPr>
        <w:t>ի</w:t>
      </w:r>
      <w:r w:rsidR="00310BEE" w:rsidRPr="00A86DAF">
        <w:rPr>
          <w:rStyle w:val="af2"/>
          <w:rFonts w:ascii="Sylfaen" w:hAnsi="Sylfaen"/>
          <w:b w:val="0"/>
          <w:i w:val="0"/>
          <w:szCs w:val="24"/>
          <w:u w:val="none"/>
          <w:lang w:val="ro-RO"/>
        </w:rPr>
        <w:t xml:space="preserve"> 100-</w:t>
      </w:r>
      <w:r w:rsidR="00310BEE" w:rsidRPr="00A86DAF">
        <w:rPr>
          <w:rStyle w:val="af2"/>
          <w:rFonts w:ascii="Sylfaen" w:hAnsi="Sylfaen"/>
          <w:b w:val="0"/>
          <w:i w:val="0"/>
          <w:szCs w:val="24"/>
          <w:u w:val="none"/>
          <w:lang w:val="hy-AM"/>
        </w:rPr>
        <w:t>ից</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b w:val="0"/>
          <w:i w:val="0"/>
          <w:szCs w:val="24"/>
          <w:u w:val="none"/>
          <w:lang w:val="hy-AM"/>
        </w:rPr>
        <w:t>ավելի</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շրջանավարտներ</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տարբեր</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մասնագիտությունների</w:t>
      </w:r>
      <w:r w:rsidR="00310BEE" w:rsidRPr="00A86DAF">
        <w:rPr>
          <w:rStyle w:val="af2"/>
          <w:rFonts w:ascii="Sylfaen" w:hAnsi="Sylfaen"/>
          <w:b w:val="0"/>
          <w:i w:val="0"/>
          <w:szCs w:val="24"/>
          <w:u w:val="none"/>
          <w:lang w:val="ro-RO"/>
        </w:rPr>
        <w:t>, ո</w:t>
      </w:r>
      <w:r w:rsidR="00310BEE" w:rsidRPr="00A86DAF">
        <w:rPr>
          <w:rStyle w:val="af2"/>
          <w:rFonts w:ascii="Sylfaen" w:hAnsi="Sylfaen" w:cs="Sylfaen"/>
          <w:b w:val="0"/>
          <w:i w:val="0"/>
          <w:szCs w:val="24"/>
          <w:u w:val="none"/>
          <w:lang w:val="hy-AM"/>
        </w:rPr>
        <w:t>րոնք</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կարող</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են</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կազմակերպել</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համայնքում</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տարբեր</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բնագավառների</w:t>
      </w:r>
      <w:r w:rsidR="00310BEE" w:rsidRPr="00A86DAF">
        <w:rPr>
          <w:rStyle w:val="af2"/>
          <w:rFonts w:ascii="Sylfaen" w:hAnsi="Sylfaen"/>
          <w:b w:val="0"/>
          <w:i w:val="0"/>
          <w:szCs w:val="24"/>
          <w:u w:val="none"/>
          <w:lang w:val="ro-RO"/>
        </w:rPr>
        <w:t xml:space="preserve"> </w:t>
      </w:r>
      <w:r w:rsidR="00310BEE" w:rsidRPr="00A86DAF">
        <w:rPr>
          <w:rStyle w:val="af2"/>
          <w:rFonts w:ascii="Sylfaen" w:hAnsi="Sylfaen" w:cs="Sylfaen"/>
          <w:b w:val="0"/>
          <w:i w:val="0"/>
          <w:szCs w:val="24"/>
          <w:u w:val="none"/>
          <w:lang w:val="hy-AM"/>
        </w:rPr>
        <w:t>հետ</w:t>
      </w:r>
      <w:r w:rsidR="00310BEE" w:rsidRPr="00A86DAF">
        <w:rPr>
          <w:rFonts w:ascii="Sylfaen" w:hAnsi="Sylfaen"/>
          <w:i/>
          <w:sz w:val="24"/>
          <w:szCs w:val="24"/>
          <w:lang w:val="ro-RO"/>
        </w:rPr>
        <w:t xml:space="preserve"> </w:t>
      </w:r>
      <w:r w:rsidR="00310BEE" w:rsidRPr="00A86DAF">
        <w:rPr>
          <w:rFonts w:ascii="Sylfaen" w:hAnsi="Sylfaen" w:cs="Sylfaen"/>
          <w:i/>
          <w:sz w:val="24"/>
          <w:szCs w:val="24"/>
          <w:lang w:val="hy-AM"/>
        </w:rPr>
        <w:t>կապված</w:t>
      </w:r>
      <w:r w:rsidR="00310BEE" w:rsidRPr="00A86DAF">
        <w:rPr>
          <w:rFonts w:ascii="Sylfaen" w:hAnsi="Sylfaen"/>
          <w:i/>
          <w:sz w:val="24"/>
          <w:szCs w:val="24"/>
          <w:lang w:val="ro-RO"/>
        </w:rPr>
        <w:t xml:space="preserve">   </w:t>
      </w:r>
      <w:r w:rsidR="00310BEE" w:rsidRPr="00A86DAF">
        <w:rPr>
          <w:rFonts w:ascii="Sylfaen" w:hAnsi="Sylfaen" w:cs="Sylfaen"/>
          <w:i/>
          <w:sz w:val="24"/>
          <w:szCs w:val="24"/>
          <w:lang w:val="hy-AM"/>
        </w:rPr>
        <w:t>աշխատանքներ</w:t>
      </w:r>
      <w:r w:rsidRPr="00A86DAF">
        <w:rPr>
          <w:rFonts w:ascii="Sylfaen" w:hAnsi="Sylfaen" w:cs="Sylfaen"/>
          <w:i/>
          <w:sz w:val="24"/>
          <w:szCs w:val="24"/>
          <w:lang w:val="hy-AM"/>
        </w:rPr>
        <w:t>։</w:t>
      </w:r>
    </w:p>
    <w:p w:rsidR="00310BEE" w:rsidRPr="00A86DAF" w:rsidRDefault="00310BEE" w:rsidP="00A86DAF">
      <w:pPr>
        <w:pStyle w:val="5"/>
        <w:ind w:left="567" w:firstLine="284"/>
        <w:jc w:val="both"/>
        <w:rPr>
          <w:rFonts w:ascii="Sylfaen" w:hAnsi="Sylfaen"/>
          <w:spacing w:val="-11"/>
          <w:sz w:val="24"/>
          <w:szCs w:val="24"/>
          <w:lang w:val="ro-RO"/>
        </w:rPr>
      </w:pPr>
      <w:r w:rsidRPr="00A86DAF">
        <w:rPr>
          <w:rFonts w:ascii="Sylfaen" w:hAnsi="Sylfaen"/>
          <w:i/>
          <w:spacing w:val="-11"/>
          <w:sz w:val="24"/>
          <w:szCs w:val="24"/>
          <w:lang w:val="ro-RO"/>
        </w:rPr>
        <w:t xml:space="preserve"> *</w:t>
      </w:r>
      <w:r w:rsidRPr="00A86DAF">
        <w:rPr>
          <w:rFonts w:ascii="Sylfaen" w:hAnsi="Sylfaen"/>
          <w:sz w:val="24"/>
          <w:szCs w:val="24"/>
          <w:lang w:val="hy-AM"/>
        </w:rPr>
        <w:t>Բնակավայ</w:t>
      </w:r>
      <w:r w:rsidRPr="00A86DAF">
        <w:rPr>
          <w:rFonts w:ascii="Sylfaen" w:hAnsi="Sylfaen"/>
          <w:sz w:val="24"/>
          <w:szCs w:val="24"/>
        </w:rPr>
        <w:t>ր</w:t>
      </w:r>
      <w:r w:rsidRPr="00A86DAF">
        <w:rPr>
          <w:rFonts w:ascii="Sylfaen" w:hAnsi="Sylfaen" w:cs="Sylfaen"/>
          <w:spacing w:val="-11"/>
          <w:sz w:val="24"/>
          <w:szCs w:val="24"/>
        </w:rPr>
        <w:t>ում</w:t>
      </w:r>
      <w:r w:rsidRPr="00A86DAF">
        <w:rPr>
          <w:rFonts w:ascii="Sylfaen" w:hAnsi="Sylfaen"/>
          <w:spacing w:val="-11"/>
          <w:sz w:val="24"/>
          <w:szCs w:val="24"/>
          <w:lang w:val="ro-RO"/>
        </w:rPr>
        <w:t xml:space="preserve"> </w:t>
      </w:r>
      <w:r w:rsidRPr="00A86DAF">
        <w:rPr>
          <w:rFonts w:ascii="Sylfaen" w:hAnsi="Sylfaen" w:cs="Sylfaen"/>
          <w:spacing w:val="-11"/>
          <w:sz w:val="24"/>
          <w:szCs w:val="24"/>
        </w:rPr>
        <w:t>մեծ</w:t>
      </w:r>
      <w:r w:rsidRPr="00A86DAF">
        <w:rPr>
          <w:rFonts w:ascii="Sylfaen" w:hAnsi="Sylfaen"/>
          <w:spacing w:val="-11"/>
          <w:sz w:val="24"/>
          <w:szCs w:val="24"/>
          <w:lang w:val="ro-RO"/>
        </w:rPr>
        <w:t xml:space="preserve"> </w:t>
      </w:r>
      <w:r w:rsidRPr="00A86DAF">
        <w:rPr>
          <w:rFonts w:ascii="Sylfaen" w:hAnsi="Sylfaen" w:cs="Sylfaen"/>
          <w:spacing w:val="-11"/>
          <w:sz w:val="24"/>
          <w:szCs w:val="24"/>
        </w:rPr>
        <w:t>աշխատուժի</w:t>
      </w:r>
      <w:r w:rsidRPr="00A86DAF">
        <w:rPr>
          <w:rFonts w:ascii="Sylfaen" w:hAnsi="Sylfaen"/>
          <w:spacing w:val="-11"/>
          <w:sz w:val="24"/>
          <w:szCs w:val="24"/>
          <w:lang w:val="ro-RO"/>
        </w:rPr>
        <w:t xml:space="preserve"> </w:t>
      </w:r>
      <w:r w:rsidRPr="00A86DAF">
        <w:rPr>
          <w:rFonts w:ascii="Sylfaen" w:hAnsi="Sylfaen" w:cs="Sylfaen"/>
          <w:spacing w:val="-11"/>
          <w:sz w:val="24"/>
          <w:szCs w:val="24"/>
        </w:rPr>
        <w:t>առկայություն</w:t>
      </w:r>
      <w:r w:rsidRPr="00A86DAF">
        <w:rPr>
          <w:rFonts w:ascii="Sylfaen" w:hAnsi="Sylfaen"/>
          <w:spacing w:val="-11"/>
          <w:sz w:val="24"/>
          <w:szCs w:val="24"/>
          <w:lang w:val="ro-RO"/>
        </w:rPr>
        <w:t xml:space="preserve">                                                                                                                                   </w:t>
      </w:r>
    </w:p>
    <w:p w:rsidR="00681D21" w:rsidRPr="00A86DAF" w:rsidRDefault="00310BEE" w:rsidP="00A86DAF">
      <w:pPr>
        <w:pStyle w:val="5"/>
        <w:ind w:left="567" w:firstLine="284"/>
        <w:jc w:val="both"/>
        <w:rPr>
          <w:rFonts w:ascii="Sylfaen" w:hAnsi="Sylfaen" w:cs="Sylfaen"/>
          <w:sz w:val="24"/>
          <w:szCs w:val="24"/>
          <w:lang w:val="af-ZA" w:eastAsia="ru-RU"/>
        </w:rPr>
      </w:pPr>
      <w:r w:rsidRPr="00A86DAF">
        <w:rPr>
          <w:rFonts w:ascii="Sylfaen" w:hAnsi="Sylfaen"/>
          <w:spacing w:val="-11"/>
          <w:sz w:val="24"/>
          <w:szCs w:val="24"/>
          <w:lang w:val="ro-RO"/>
        </w:rPr>
        <w:t xml:space="preserve"> *</w:t>
      </w:r>
      <w:r w:rsidRPr="00A86DAF">
        <w:rPr>
          <w:rFonts w:ascii="Sylfaen" w:hAnsi="Sylfaen"/>
          <w:sz w:val="24"/>
          <w:szCs w:val="24"/>
          <w:lang w:val="hy-AM"/>
        </w:rPr>
        <w:t>Բնակավայ</w:t>
      </w:r>
      <w:r w:rsidRPr="00A86DAF">
        <w:rPr>
          <w:rFonts w:ascii="Sylfaen" w:hAnsi="Sylfaen"/>
          <w:sz w:val="24"/>
          <w:szCs w:val="24"/>
        </w:rPr>
        <w:t>ր</w:t>
      </w:r>
      <w:r w:rsidRPr="00A86DAF">
        <w:rPr>
          <w:rFonts w:ascii="Sylfaen" w:hAnsi="Sylfaen" w:cs="Sylfaen"/>
          <w:sz w:val="24"/>
          <w:szCs w:val="24"/>
          <w:lang w:eastAsia="ru-RU"/>
        </w:rPr>
        <w:t>ում</w:t>
      </w:r>
      <w:r w:rsidRPr="00A86DAF">
        <w:rPr>
          <w:rFonts w:ascii="Sylfaen" w:hAnsi="Sylfaen" w:cs="Sylfaen"/>
          <w:sz w:val="24"/>
          <w:szCs w:val="24"/>
          <w:lang w:val="af-ZA" w:eastAsia="ru-RU"/>
        </w:rPr>
        <w:t xml:space="preserve"> </w:t>
      </w:r>
      <w:r w:rsidRPr="00A86DAF">
        <w:rPr>
          <w:rFonts w:ascii="Sylfaen" w:hAnsi="Sylfaen" w:cs="Sylfaen"/>
          <w:sz w:val="24"/>
          <w:szCs w:val="24"/>
          <w:lang w:eastAsia="ru-RU"/>
        </w:rPr>
        <w:t>գյուղատնտեսության</w:t>
      </w:r>
      <w:r w:rsidRPr="00A86DAF">
        <w:rPr>
          <w:rFonts w:ascii="Sylfaen" w:hAnsi="Sylfaen" w:cs="Sylfaen"/>
          <w:sz w:val="24"/>
          <w:szCs w:val="24"/>
          <w:lang w:val="af-ZA" w:eastAsia="ru-RU"/>
        </w:rPr>
        <w:t xml:space="preserve"> </w:t>
      </w:r>
      <w:r w:rsidRPr="00A86DAF">
        <w:rPr>
          <w:rFonts w:ascii="Sylfaen" w:hAnsi="Sylfaen" w:cs="Sylfaen"/>
          <w:sz w:val="24"/>
          <w:szCs w:val="24"/>
          <w:lang w:val="ru-RU" w:eastAsia="ru-RU"/>
        </w:rPr>
        <w:t>և</w:t>
      </w:r>
      <w:r w:rsidRPr="00A86DAF">
        <w:rPr>
          <w:rFonts w:ascii="Sylfaen" w:hAnsi="Sylfaen" w:cs="Sylfaen"/>
          <w:sz w:val="24"/>
          <w:szCs w:val="24"/>
          <w:lang w:val="ro-RO" w:eastAsia="ru-RU"/>
        </w:rPr>
        <w:t xml:space="preserve"> </w:t>
      </w:r>
      <w:r w:rsidRPr="00A86DAF">
        <w:rPr>
          <w:rFonts w:ascii="Sylfaen" w:hAnsi="Sylfaen" w:cs="Sylfaen"/>
          <w:sz w:val="24"/>
          <w:szCs w:val="24"/>
          <w:lang w:val="ru-RU" w:eastAsia="ru-RU"/>
        </w:rPr>
        <w:t>անասնապահության</w:t>
      </w:r>
      <w:r w:rsidRPr="00A86DAF">
        <w:rPr>
          <w:rFonts w:ascii="Sylfaen" w:hAnsi="Sylfaen" w:cs="Sylfaen"/>
          <w:sz w:val="24"/>
          <w:szCs w:val="24"/>
          <w:lang w:val="ro-RO" w:eastAsia="ru-RU"/>
        </w:rPr>
        <w:t xml:space="preserve"> </w:t>
      </w:r>
      <w:r w:rsidRPr="00A86DAF">
        <w:rPr>
          <w:rFonts w:ascii="Sylfaen" w:hAnsi="Sylfaen" w:cs="Sylfaen"/>
          <w:sz w:val="24"/>
          <w:szCs w:val="24"/>
          <w:lang w:eastAsia="ru-RU"/>
        </w:rPr>
        <w:t>զարգացման</w:t>
      </w:r>
      <w:r w:rsidRPr="00A86DAF">
        <w:rPr>
          <w:rFonts w:ascii="Sylfaen" w:hAnsi="Sylfaen" w:cs="Sylfaen"/>
          <w:sz w:val="24"/>
          <w:szCs w:val="24"/>
          <w:lang w:val="af-ZA" w:eastAsia="ru-RU"/>
        </w:rPr>
        <w:t xml:space="preserve"> </w:t>
      </w:r>
      <w:r w:rsidRPr="00A86DAF">
        <w:rPr>
          <w:rFonts w:ascii="Sylfaen" w:hAnsi="Sylfaen" w:cs="Sylfaen"/>
          <w:sz w:val="24"/>
          <w:szCs w:val="24"/>
          <w:lang w:eastAsia="ru-RU"/>
        </w:rPr>
        <w:t>համար</w:t>
      </w:r>
      <w:r w:rsidRPr="00A86DAF">
        <w:rPr>
          <w:rFonts w:ascii="Sylfaen" w:hAnsi="Sylfaen" w:cs="Sylfaen"/>
          <w:sz w:val="24"/>
          <w:szCs w:val="24"/>
          <w:lang w:val="af-ZA" w:eastAsia="ru-RU"/>
        </w:rPr>
        <w:t xml:space="preserve"> </w:t>
      </w:r>
    </w:p>
    <w:p w:rsidR="00310BEE" w:rsidRPr="00A86DAF" w:rsidRDefault="00310BEE" w:rsidP="00A86DAF">
      <w:pPr>
        <w:pStyle w:val="5"/>
        <w:ind w:left="567" w:firstLine="284"/>
        <w:jc w:val="both"/>
        <w:rPr>
          <w:rFonts w:ascii="Sylfaen" w:hAnsi="Sylfaen" w:cs="Sylfaen"/>
          <w:sz w:val="24"/>
          <w:szCs w:val="24"/>
          <w:lang w:val="af-ZA" w:eastAsia="ru-RU"/>
        </w:rPr>
      </w:pPr>
      <w:r w:rsidRPr="00A86DAF">
        <w:rPr>
          <w:rFonts w:ascii="Sylfaen" w:hAnsi="Sylfaen" w:cs="Sylfaen"/>
          <w:sz w:val="24"/>
          <w:szCs w:val="24"/>
          <w:lang w:eastAsia="ru-RU"/>
        </w:rPr>
        <w:t>առկա</w:t>
      </w:r>
      <w:r w:rsidR="00F85F42" w:rsidRPr="00A86DAF">
        <w:rPr>
          <w:rFonts w:ascii="Sylfaen" w:hAnsi="Sylfaen" w:cs="Sylfaen"/>
          <w:sz w:val="24"/>
          <w:szCs w:val="24"/>
          <w:lang w:val="hy-AM" w:eastAsia="ru-RU"/>
        </w:rPr>
        <w:t xml:space="preserve"> </w:t>
      </w:r>
      <w:r w:rsidRPr="00A86DAF">
        <w:rPr>
          <w:rFonts w:ascii="Sylfaen" w:hAnsi="Sylfaen" w:cs="Sylfaen"/>
          <w:sz w:val="24"/>
          <w:szCs w:val="24"/>
          <w:lang w:val="hy-AM" w:eastAsia="ru-RU"/>
        </w:rPr>
        <w:t>հողային</w:t>
      </w:r>
      <w:r w:rsidRPr="00A86DAF">
        <w:rPr>
          <w:rFonts w:ascii="Sylfaen" w:hAnsi="Sylfaen" w:cs="Sylfaen"/>
          <w:sz w:val="24"/>
          <w:szCs w:val="24"/>
          <w:lang w:val="af-ZA" w:eastAsia="ru-RU"/>
        </w:rPr>
        <w:t xml:space="preserve"> </w:t>
      </w:r>
      <w:r w:rsidRPr="00A86DAF">
        <w:rPr>
          <w:rFonts w:ascii="Sylfaen" w:hAnsi="Sylfaen" w:cs="Sylfaen"/>
          <w:sz w:val="24"/>
          <w:szCs w:val="24"/>
          <w:lang w:val="hy-AM" w:eastAsia="ru-RU"/>
        </w:rPr>
        <w:t>բավականին</w:t>
      </w:r>
      <w:r w:rsidRPr="00A86DAF">
        <w:rPr>
          <w:rFonts w:ascii="Sylfaen" w:hAnsi="Sylfaen" w:cs="Sylfaen"/>
          <w:sz w:val="24"/>
          <w:szCs w:val="24"/>
          <w:lang w:val="af-ZA" w:eastAsia="ru-RU"/>
        </w:rPr>
        <w:t xml:space="preserve"> </w:t>
      </w:r>
      <w:r w:rsidRPr="00A86DAF">
        <w:rPr>
          <w:rFonts w:ascii="Sylfaen" w:hAnsi="Sylfaen" w:cs="Sylfaen"/>
          <w:sz w:val="24"/>
          <w:szCs w:val="24"/>
          <w:lang w:val="hy-AM" w:eastAsia="ru-RU"/>
        </w:rPr>
        <w:t>մեծ</w:t>
      </w:r>
      <w:r w:rsidRPr="00A86DAF">
        <w:rPr>
          <w:rFonts w:ascii="Sylfaen" w:hAnsi="Sylfaen" w:cs="Sylfaen"/>
          <w:sz w:val="24"/>
          <w:szCs w:val="24"/>
          <w:lang w:val="af-ZA" w:eastAsia="ru-RU"/>
        </w:rPr>
        <w:t xml:space="preserve"> </w:t>
      </w:r>
      <w:r w:rsidRPr="00A86DAF">
        <w:rPr>
          <w:rFonts w:ascii="Sylfaen" w:hAnsi="Sylfaen" w:cs="Sylfaen"/>
          <w:sz w:val="24"/>
          <w:szCs w:val="24"/>
          <w:lang w:val="hy-AM" w:eastAsia="ru-RU"/>
        </w:rPr>
        <w:t>ռեսուրսների</w:t>
      </w:r>
      <w:r w:rsidRPr="00A86DAF">
        <w:rPr>
          <w:rFonts w:ascii="Sylfaen" w:hAnsi="Sylfaen" w:cs="Sylfaen"/>
          <w:sz w:val="24"/>
          <w:szCs w:val="24"/>
          <w:lang w:val="af-ZA" w:eastAsia="ru-RU"/>
        </w:rPr>
        <w:t xml:space="preserve"> </w:t>
      </w:r>
      <w:r w:rsidRPr="00A86DAF">
        <w:rPr>
          <w:rFonts w:ascii="Sylfaen" w:hAnsi="Sylfaen" w:cs="Sylfaen"/>
          <w:sz w:val="24"/>
          <w:szCs w:val="24"/>
          <w:lang w:val="hy-AM" w:eastAsia="ru-RU"/>
        </w:rPr>
        <w:t>առկայությունը</w:t>
      </w:r>
    </w:p>
    <w:p w:rsidR="00310BEE" w:rsidRPr="00A86DAF" w:rsidRDefault="00310BEE" w:rsidP="00A86DAF">
      <w:pPr>
        <w:spacing w:after="0"/>
        <w:jc w:val="both"/>
        <w:rPr>
          <w:rFonts w:ascii="Sylfaen" w:hAnsi="Sylfaen"/>
          <w:sz w:val="24"/>
          <w:szCs w:val="24"/>
          <w:lang w:val="ro-RO"/>
        </w:rPr>
      </w:pPr>
      <w:r w:rsidRPr="00A86DAF">
        <w:rPr>
          <w:rFonts w:ascii="Sylfaen" w:hAnsi="Sylfaen"/>
          <w:sz w:val="24"/>
          <w:szCs w:val="24"/>
          <w:lang w:val="ro-RO"/>
        </w:rPr>
        <w:t xml:space="preserve">                *</w:t>
      </w:r>
      <w:r w:rsidRPr="00A86DAF">
        <w:rPr>
          <w:rFonts w:ascii="Sylfaen" w:hAnsi="Sylfaen"/>
          <w:sz w:val="24"/>
          <w:szCs w:val="24"/>
          <w:lang w:val="hy-AM"/>
        </w:rPr>
        <w:t>Բնակավայրի</w:t>
      </w:r>
      <w:r w:rsidRPr="00A86DAF">
        <w:rPr>
          <w:rFonts w:ascii="Sylfaen" w:hAnsi="Sylfaen"/>
          <w:sz w:val="24"/>
          <w:szCs w:val="24"/>
          <w:lang w:val="ro-RO"/>
        </w:rPr>
        <w:t xml:space="preserve"> </w:t>
      </w:r>
      <w:r w:rsidRPr="00A86DAF">
        <w:rPr>
          <w:rFonts w:ascii="Sylfaen" w:hAnsi="Sylfaen"/>
          <w:sz w:val="24"/>
          <w:szCs w:val="24"/>
          <w:lang w:val="hy-AM"/>
        </w:rPr>
        <w:t>համեմատաբար</w:t>
      </w:r>
      <w:r w:rsidRPr="00A86DAF">
        <w:rPr>
          <w:rFonts w:ascii="Sylfaen" w:hAnsi="Sylfaen"/>
          <w:sz w:val="24"/>
          <w:szCs w:val="24"/>
          <w:lang w:val="ro-RO"/>
        </w:rPr>
        <w:t xml:space="preserve"> </w:t>
      </w:r>
      <w:r w:rsidRPr="00A86DAF">
        <w:rPr>
          <w:rFonts w:ascii="Sylfaen" w:hAnsi="Sylfaen"/>
          <w:sz w:val="24"/>
          <w:szCs w:val="24"/>
          <w:lang w:val="hy-AM"/>
        </w:rPr>
        <w:t>բարենպաստ</w:t>
      </w:r>
      <w:r w:rsidRPr="00A86DAF">
        <w:rPr>
          <w:rFonts w:ascii="Sylfaen" w:hAnsi="Sylfaen"/>
          <w:sz w:val="24"/>
          <w:szCs w:val="24"/>
          <w:lang w:val="ro-RO"/>
        </w:rPr>
        <w:t xml:space="preserve"> </w:t>
      </w:r>
      <w:r w:rsidRPr="00A86DAF">
        <w:rPr>
          <w:rFonts w:ascii="Sylfaen" w:hAnsi="Sylfaen"/>
          <w:sz w:val="24"/>
          <w:szCs w:val="24"/>
          <w:lang w:val="hy-AM"/>
        </w:rPr>
        <w:t>կլիման</w:t>
      </w:r>
    </w:p>
    <w:p w:rsidR="00310BEE" w:rsidRPr="00A86DAF" w:rsidRDefault="00310BEE" w:rsidP="00A86DAF">
      <w:pPr>
        <w:spacing w:after="0"/>
        <w:jc w:val="both"/>
        <w:rPr>
          <w:rFonts w:ascii="Sylfaen" w:hAnsi="Sylfaen" w:cs="Sylfaen"/>
          <w:spacing w:val="-11"/>
          <w:sz w:val="24"/>
          <w:szCs w:val="24"/>
          <w:lang w:val="ro-RO"/>
        </w:rPr>
      </w:pPr>
      <w:r w:rsidRPr="00A86DAF">
        <w:rPr>
          <w:rFonts w:ascii="Sylfaen" w:hAnsi="Sylfaen"/>
          <w:sz w:val="24"/>
          <w:szCs w:val="24"/>
          <w:lang w:val="ro-RO"/>
        </w:rPr>
        <w:t xml:space="preserve">                *</w:t>
      </w:r>
      <w:r w:rsidRPr="00A86DAF">
        <w:rPr>
          <w:rFonts w:ascii="Sylfaen" w:hAnsi="Sylfaen"/>
          <w:sz w:val="24"/>
          <w:szCs w:val="24"/>
          <w:lang w:val="hy-AM"/>
        </w:rPr>
        <w:t xml:space="preserve"> Բնակավայ</w:t>
      </w:r>
      <w:r w:rsidRPr="00A86DAF">
        <w:rPr>
          <w:rFonts w:ascii="Sylfaen" w:hAnsi="Sylfaen"/>
          <w:sz w:val="24"/>
          <w:szCs w:val="24"/>
        </w:rPr>
        <w:t>ր</w:t>
      </w:r>
      <w:r w:rsidRPr="00A86DAF">
        <w:rPr>
          <w:rFonts w:ascii="Sylfaen" w:hAnsi="Sylfaen" w:cs="Sylfaen"/>
          <w:spacing w:val="-11"/>
          <w:sz w:val="24"/>
          <w:szCs w:val="24"/>
        </w:rPr>
        <w:t>ում</w:t>
      </w:r>
      <w:r w:rsidRPr="00A86DAF">
        <w:rPr>
          <w:rFonts w:ascii="Sylfaen" w:hAnsi="Sylfaen" w:cs="Sylfaen"/>
          <w:spacing w:val="-11"/>
          <w:sz w:val="24"/>
          <w:szCs w:val="24"/>
          <w:lang w:val="ro-RO"/>
        </w:rPr>
        <w:t xml:space="preserve">  </w:t>
      </w:r>
      <w:r w:rsidRPr="00A86DAF">
        <w:rPr>
          <w:rFonts w:ascii="Sylfaen" w:hAnsi="Sylfaen" w:cs="Sylfaen"/>
          <w:spacing w:val="-11"/>
          <w:sz w:val="24"/>
          <w:szCs w:val="24"/>
        </w:rPr>
        <w:t>առկա</w:t>
      </w:r>
      <w:r w:rsidRPr="00A86DAF">
        <w:rPr>
          <w:rFonts w:ascii="Sylfaen" w:hAnsi="Sylfaen" w:cs="Sylfaen"/>
          <w:spacing w:val="-11"/>
          <w:sz w:val="24"/>
          <w:szCs w:val="24"/>
          <w:lang w:val="ro-RO"/>
        </w:rPr>
        <w:t xml:space="preserve"> </w:t>
      </w:r>
      <w:r w:rsidRPr="00A86DAF">
        <w:rPr>
          <w:rFonts w:ascii="Sylfaen" w:hAnsi="Sylfaen" w:cs="Sylfaen"/>
          <w:spacing w:val="-11"/>
          <w:sz w:val="24"/>
          <w:szCs w:val="24"/>
        </w:rPr>
        <w:t>միջնակարգ</w:t>
      </w:r>
      <w:r w:rsidRPr="00A86DAF">
        <w:rPr>
          <w:rFonts w:ascii="Sylfaen" w:hAnsi="Sylfaen" w:cs="Sylfaen"/>
          <w:spacing w:val="-11"/>
          <w:sz w:val="24"/>
          <w:szCs w:val="24"/>
          <w:lang w:val="ro-RO"/>
        </w:rPr>
        <w:t xml:space="preserve"> </w:t>
      </w:r>
      <w:r w:rsidRPr="00A86DAF">
        <w:rPr>
          <w:rFonts w:ascii="Sylfaen" w:hAnsi="Sylfaen" w:cs="Sylfaen"/>
          <w:spacing w:val="-11"/>
          <w:sz w:val="24"/>
          <w:szCs w:val="24"/>
        </w:rPr>
        <w:t>դպրոցի</w:t>
      </w:r>
      <w:r w:rsidRPr="00A86DAF">
        <w:rPr>
          <w:rFonts w:ascii="Sylfaen" w:hAnsi="Sylfaen" w:cs="Sylfaen"/>
          <w:spacing w:val="-11"/>
          <w:sz w:val="24"/>
          <w:szCs w:val="24"/>
          <w:lang w:val="ro-RO"/>
        </w:rPr>
        <w:t xml:space="preserve"> </w:t>
      </w:r>
      <w:r w:rsidRPr="00A86DAF">
        <w:rPr>
          <w:rFonts w:ascii="Sylfaen" w:hAnsi="Sylfaen" w:cs="Sylfaen"/>
          <w:spacing w:val="-11"/>
          <w:sz w:val="24"/>
          <w:szCs w:val="24"/>
        </w:rPr>
        <w:t>գործելը</w:t>
      </w:r>
    </w:p>
    <w:p w:rsidR="00681D21" w:rsidRDefault="00310BEE" w:rsidP="00F85F42">
      <w:pPr>
        <w:pStyle w:val="5"/>
        <w:jc w:val="both"/>
        <w:rPr>
          <w:rFonts w:ascii="Sylfaen" w:hAnsi="Sylfaen" w:cs="Sylfaen"/>
          <w:sz w:val="24"/>
          <w:szCs w:val="24"/>
          <w:lang w:val="ro-RO" w:eastAsia="ru-RU"/>
        </w:rPr>
      </w:pPr>
      <w:r w:rsidRPr="00681D21">
        <w:rPr>
          <w:rFonts w:ascii="Sylfaen" w:hAnsi="Sylfaen"/>
          <w:sz w:val="24"/>
          <w:szCs w:val="24"/>
          <w:lang w:val="ro-RO"/>
        </w:rPr>
        <w:t xml:space="preserve">      * </w:t>
      </w:r>
      <w:r w:rsidRPr="00681D21">
        <w:rPr>
          <w:rFonts w:ascii="Sylfaen" w:hAnsi="Sylfaen"/>
          <w:sz w:val="24"/>
          <w:szCs w:val="24"/>
          <w:lang w:val="hy-AM"/>
        </w:rPr>
        <w:t>Բնակավայ</w:t>
      </w:r>
      <w:r w:rsidRPr="00681D21">
        <w:rPr>
          <w:rFonts w:ascii="Sylfaen" w:hAnsi="Sylfaen"/>
          <w:sz w:val="24"/>
          <w:szCs w:val="24"/>
        </w:rPr>
        <w:t>ր</w:t>
      </w:r>
      <w:r w:rsidRPr="00681D21">
        <w:rPr>
          <w:rFonts w:ascii="Sylfaen" w:hAnsi="Sylfaen" w:cs="Sylfaen"/>
          <w:sz w:val="24"/>
          <w:szCs w:val="24"/>
          <w:lang w:eastAsia="ru-RU"/>
        </w:rPr>
        <w:t>ում</w:t>
      </w:r>
      <w:r w:rsidRPr="00681D21">
        <w:rPr>
          <w:rFonts w:ascii="Sylfaen" w:hAnsi="Sylfaen" w:cs="Sylfaen"/>
          <w:sz w:val="24"/>
          <w:szCs w:val="24"/>
          <w:lang w:val="ro-RO" w:eastAsia="ru-RU"/>
        </w:rPr>
        <w:t xml:space="preserve">  խմելու ջրի ներհամայնքային համակարգի շ</w:t>
      </w:r>
      <w:r w:rsidR="00A86DAF">
        <w:rPr>
          <w:rFonts w:ascii="Sylfaen" w:hAnsi="Sylfaen" w:cs="Sylfaen"/>
          <w:sz w:val="24"/>
          <w:szCs w:val="24"/>
          <w:lang w:val="hy-AM" w:eastAsia="ru-RU"/>
        </w:rPr>
        <w:t>ու</w:t>
      </w:r>
      <w:r w:rsidRPr="00681D21">
        <w:rPr>
          <w:rFonts w:ascii="Sylfaen" w:hAnsi="Sylfaen" w:cs="Sylfaen"/>
          <w:sz w:val="24"/>
          <w:szCs w:val="24"/>
          <w:lang w:val="ro-RO" w:eastAsia="ru-RU"/>
        </w:rPr>
        <w:t xml:space="preserve">րջօրյա </w:t>
      </w:r>
    </w:p>
    <w:p w:rsidR="00310BEE" w:rsidRPr="00681D21" w:rsidRDefault="00681D21" w:rsidP="00F85F42">
      <w:pPr>
        <w:pStyle w:val="5"/>
        <w:jc w:val="both"/>
        <w:rPr>
          <w:rFonts w:ascii="Sylfaen" w:hAnsi="Sylfaen" w:cs="Sylfaen"/>
          <w:sz w:val="24"/>
          <w:szCs w:val="24"/>
          <w:lang w:val="ro-RO" w:eastAsia="ru-RU"/>
        </w:rPr>
      </w:pPr>
      <w:r>
        <w:rPr>
          <w:rFonts w:ascii="Sylfaen" w:hAnsi="Sylfaen" w:cs="Sylfaen"/>
          <w:sz w:val="24"/>
          <w:szCs w:val="24"/>
          <w:lang w:val="hy-AM" w:eastAsia="ru-RU"/>
        </w:rPr>
        <w:t xml:space="preserve">          </w:t>
      </w:r>
      <w:r w:rsidR="00310BEE" w:rsidRPr="00681D21">
        <w:rPr>
          <w:rFonts w:ascii="Sylfaen" w:hAnsi="Sylfaen" w:cs="Sylfaen"/>
          <w:sz w:val="24"/>
          <w:szCs w:val="24"/>
          <w:lang w:val="ro-RO" w:eastAsia="ru-RU"/>
        </w:rPr>
        <w:t>առկայությունը</w:t>
      </w:r>
    </w:p>
    <w:p w:rsidR="00310BEE" w:rsidRPr="00681D21" w:rsidRDefault="00310BEE" w:rsidP="006635B6">
      <w:pPr>
        <w:pStyle w:val="5"/>
        <w:ind w:hanging="153"/>
        <w:jc w:val="both"/>
        <w:rPr>
          <w:rFonts w:ascii="Sylfaen" w:hAnsi="Sylfaen" w:cs="Sylfaen"/>
          <w:sz w:val="24"/>
          <w:szCs w:val="24"/>
          <w:lang w:val="af-ZA" w:eastAsia="ru-RU"/>
        </w:rPr>
      </w:pPr>
      <w:r w:rsidRPr="00681D21">
        <w:rPr>
          <w:rFonts w:ascii="Sylfaen" w:hAnsi="Sylfaen" w:cs="Sylfaen"/>
          <w:sz w:val="24"/>
          <w:szCs w:val="24"/>
          <w:lang w:val="ro-RO" w:eastAsia="ru-RU"/>
        </w:rPr>
        <w:t xml:space="preserve">         * </w:t>
      </w:r>
      <w:r w:rsidRPr="00A14A2E">
        <w:rPr>
          <w:rFonts w:ascii="Sylfaen" w:hAnsi="Sylfaen" w:cs="Sylfaen"/>
          <w:sz w:val="24"/>
          <w:szCs w:val="24"/>
          <w:lang w:val="hy-AM" w:eastAsia="ru-RU"/>
        </w:rPr>
        <w:t>Կենտրոնական</w:t>
      </w:r>
      <w:r w:rsidRPr="00681D21">
        <w:rPr>
          <w:rFonts w:ascii="Sylfaen" w:hAnsi="Sylfaen" w:cs="Sylfaen"/>
          <w:sz w:val="24"/>
          <w:szCs w:val="24"/>
          <w:lang w:val="ro-RO" w:eastAsia="ru-RU"/>
        </w:rPr>
        <w:t xml:space="preserve"> </w:t>
      </w:r>
      <w:r w:rsidRPr="00A14A2E">
        <w:rPr>
          <w:rFonts w:ascii="Sylfaen" w:hAnsi="Sylfaen" w:cs="Sylfaen"/>
          <w:sz w:val="24"/>
          <w:szCs w:val="24"/>
          <w:lang w:val="hy-AM" w:eastAsia="ru-RU"/>
        </w:rPr>
        <w:t>փ</w:t>
      </w:r>
      <w:r w:rsidRPr="00681D21">
        <w:rPr>
          <w:rFonts w:ascii="Sylfaen" w:hAnsi="Sylfaen" w:cs="Sylfaen"/>
          <w:sz w:val="24"/>
          <w:szCs w:val="24"/>
          <w:lang w:val="ro-RO" w:eastAsia="ru-RU"/>
        </w:rPr>
        <w:t>ողոց</w:t>
      </w:r>
      <w:r w:rsidRPr="00A14A2E">
        <w:rPr>
          <w:rFonts w:ascii="Sylfaen" w:hAnsi="Sylfaen" w:cs="Sylfaen"/>
          <w:sz w:val="24"/>
          <w:szCs w:val="24"/>
          <w:lang w:val="hy-AM" w:eastAsia="ru-RU"/>
        </w:rPr>
        <w:t>ի</w:t>
      </w:r>
      <w:r w:rsidRPr="00681D21">
        <w:rPr>
          <w:rFonts w:ascii="Sylfaen" w:hAnsi="Sylfaen" w:cs="Sylfaen"/>
          <w:sz w:val="24"/>
          <w:szCs w:val="24"/>
          <w:lang w:val="ro-RO" w:eastAsia="ru-RU"/>
        </w:rPr>
        <w:t xml:space="preserve"> լուսավորու</w:t>
      </w:r>
      <w:r w:rsidRPr="00A14A2E">
        <w:rPr>
          <w:rFonts w:ascii="Sylfaen" w:hAnsi="Sylfaen" w:cs="Sylfaen"/>
          <w:sz w:val="24"/>
          <w:szCs w:val="24"/>
          <w:lang w:val="hy-AM" w:eastAsia="ru-RU"/>
        </w:rPr>
        <w:t>մ</w:t>
      </w:r>
      <w:r w:rsidRPr="00681D21">
        <w:rPr>
          <w:rFonts w:ascii="Sylfaen" w:hAnsi="Sylfaen" w:cs="Sylfaen"/>
          <w:sz w:val="24"/>
          <w:szCs w:val="24"/>
          <w:lang w:val="ro-RO" w:eastAsia="ru-RU"/>
        </w:rPr>
        <w:t>ը</w:t>
      </w:r>
    </w:p>
    <w:p w:rsidR="00310BEE" w:rsidRPr="00681D21" w:rsidRDefault="00F85F42" w:rsidP="00F85F42">
      <w:pPr>
        <w:pStyle w:val="5"/>
        <w:jc w:val="both"/>
        <w:rPr>
          <w:rFonts w:ascii="Sylfaen" w:hAnsi="Sylfaen" w:cs="Sylfaen"/>
          <w:sz w:val="24"/>
          <w:szCs w:val="24"/>
          <w:lang w:val="ro-RO" w:eastAsia="ru-RU"/>
        </w:rPr>
      </w:pPr>
      <w:r w:rsidRPr="00681D21">
        <w:rPr>
          <w:rFonts w:ascii="Sylfaen" w:hAnsi="Sylfaen" w:cs="Sylfaen"/>
          <w:sz w:val="24"/>
          <w:szCs w:val="24"/>
          <w:lang w:val="hy-AM" w:eastAsia="ru-RU"/>
        </w:rPr>
        <w:t xml:space="preserve">      </w:t>
      </w:r>
      <w:r w:rsidR="00310BEE" w:rsidRPr="00681D21">
        <w:rPr>
          <w:rFonts w:ascii="Sylfaen" w:hAnsi="Sylfaen" w:cs="Sylfaen"/>
          <w:sz w:val="24"/>
          <w:szCs w:val="24"/>
          <w:lang w:val="ro-RO" w:eastAsia="ru-RU"/>
        </w:rPr>
        <w:t>*</w:t>
      </w:r>
      <w:r w:rsidR="00310BEE" w:rsidRPr="00681D21">
        <w:rPr>
          <w:rFonts w:ascii="Sylfaen" w:hAnsi="Sylfaen"/>
          <w:sz w:val="24"/>
          <w:szCs w:val="24"/>
          <w:lang w:val="hy-AM"/>
        </w:rPr>
        <w:t xml:space="preserve"> Բնակավայ</w:t>
      </w:r>
      <w:r w:rsidR="00310BEE" w:rsidRPr="00A14A2E">
        <w:rPr>
          <w:rFonts w:ascii="Sylfaen" w:hAnsi="Sylfaen"/>
          <w:sz w:val="24"/>
          <w:szCs w:val="24"/>
          <w:lang w:val="hy-AM"/>
        </w:rPr>
        <w:t>ր</w:t>
      </w:r>
      <w:r w:rsidR="00310BEE" w:rsidRPr="00A14A2E">
        <w:rPr>
          <w:rFonts w:ascii="Sylfaen" w:hAnsi="Sylfaen" w:cs="Sylfaen"/>
          <w:sz w:val="24"/>
          <w:szCs w:val="24"/>
          <w:lang w:val="hy-AM" w:eastAsia="ru-RU"/>
        </w:rPr>
        <w:t>ում</w:t>
      </w:r>
      <w:r w:rsidR="00310BEE" w:rsidRPr="00681D21">
        <w:rPr>
          <w:rFonts w:ascii="Sylfaen" w:hAnsi="Sylfaen" w:cs="Sylfaen"/>
          <w:sz w:val="24"/>
          <w:szCs w:val="24"/>
          <w:lang w:val="ro-RO" w:eastAsia="ru-RU"/>
        </w:rPr>
        <w:t xml:space="preserve">  </w:t>
      </w:r>
      <w:r w:rsidR="00310BEE" w:rsidRPr="00A14A2E">
        <w:rPr>
          <w:rFonts w:ascii="Sylfaen" w:hAnsi="Sylfaen" w:cs="Sylfaen"/>
          <w:sz w:val="24"/>
          <w:szCs w:val="24"/>
          <w:lang w:val="hy-AM" w:eastAsia="ru-RU"/>
        </w:rPr>
        <w:t>գազամատակարարման</w:t>
      </w:r>
      <w:r w:rsidR="00310BEE" w:rsidRPr="00681D21">
        <w:rPr>
          <w:rFonts w:ascii="Sylfaen" w:hAnsi="Sylfaen" w:cs="Sylfaen"/>
          <w:sz w:val="24"/>
          <w:szCs w:val="24"/>
          <w:lang w:val="ro-RO" w:eastAsia="ru-RU"/>
        </w:rPr>
        <w:t xml:space="preserve">  </w:t>
      </w:r>
      <w:r w:rsidR="00310BEE" w:rsidRPr="00A14A2E">
        <w:rPr>
          <w:rFonts w:ascii="Sylfaen" w:hAnsi="Sylfaen" w:cs="Sylfaen"/>
          <w:sz w:val="24"/>
          <w:szCs w:val="24"/>
          <w:lang w:val="hy-AM" w:eastAsia="ru-RU"/>
        </w:rPr>
        <w:t>առկայությունը</w:t>
      </w:r>
    </w:p>
    <w:p w:rsidR="00681D21" w:rsidRDefault="00310BEE" w:rsidP="00F85F42">
      <w:pPr>
        <w:spacing w:after="0"/>
        <w:jc w:val="both"/>
        <w:rPr>
          <w:rFonts w:ascii="Sylfaen" w:hAnsi="Sylfaen" w:cs="Sylfaen"/>
          <w:sz w:val="24"/>
          <w:szCs w:val="24"/>
          <w:lang w:val="hy-AM"/>
        </w:rPr>
      </w:pPr>
      <w:r w:rsidRPr="00681D21">
        <w:rPr>
          <w:rFonts w:ascii="Sylfaen" w:hAnsi="Sylfaen"/>
          <w:sz w:val="24"/>
          <w:szCs w:val="24"/>
          <w:lang w:val="ro-RO"/>
        </w:rPr>
        <w:t xml:space="preserve">                    *</w:t>
      </w:r>
      <w:r w:rsidRPr="00681D21">
        <w:rPr>
          <w:rFonts w:ascii="Sylfaen" w:hAnsi="Sylfaen"/>
          <w:sz w:val="24"/>
          <w:szCs w:val="24"/>
          <w:lang w:val="hy-AM"/>
        </w:rPr>
        <w:t xml:space="preserve"> Բնակավայ</w:t>
      </w:r>
      <w:r w:rsidRPr="00681D21">
        <w:rPr>
          <w:rFonts w:ascii="Sylfaen" w:hAnsi="Sylfaen"/>
          <w:sz w:val="24"/>
          <w:szCs w:val="24"/>
        </w:rPr>
        <w:t>ր</w:t>
      </w:r>
      <w:r w:rsidRPr="00681D21">
        <w:rPr>
          <w:rFonts w:ascii="Sylfaen" w:hAnsi="Sylfaen" w:cs="Sylfaen"/>
          <w:sz w:val="24"/>
          <w:szCs w:val="24"/>
        </w:rPr>
        <w:t>ում</w:t>
      </w:r>
      <w:r w:rsidRPr="00681D21">
        <w:rPr>
          <w:rFonts w:ascii="Sylfaen" w:hAnsi="Sylfaen" w:cs="Sylfaen"/>
          <w:sz w:val="24"/>
          <w:szCs w:val="24"/>
          <w:lang w:val="ro-RO"/>
        </w:rPr>
        <w:t xml:space="preserve">  </w:t>
      </w:r>
      <w:r w:rsidRPr="00681D21">
        <w:rPr>
          <w:rFonts w:ascii="Sylfaen" w:hAnsi="Sylfaen" w:cs="Sylfaen"/>
          <w:sz w:val="24"/>
          <w:szCs w:val="24"/>
        </w:rPr>
        <w:t>արտադրված</w:t>
      </w:r>
      <w:r w:rsidRPr="00681D21">
        <w:rPr>
          <w:rFonts w:ascii="Sylfaen" w:hAnsi="Sylfaen" w:cs="Sylfaen"/>
          <w:sz w:val="24"/>
          <w:szCs w:val="24"/>
          <w:lang w:val="ro-RO"/>
        </w:rPr>
        <w:t xml:space="preserve"> </w:t>
      </w:r>
      <w:r w:rsidRPr="00681D21">
        <w:rPr>
          <w:rFonts w:ascii="Sylfaen" w:hAnsi="Sylfaen" w:cs="Sylfaen"/>
          <w:sz w:val="24"/>
          <w:szCs w:val="24"/>
        </w:rPr>
        <w:t>գյուղատնտեսական</w:t>
      </w:r>
      <w:r w:rsidRPr="00681D21">
        <w:rPr>
          <w:rFonts w:ascii="Sylfaen" w:hAnsi="Sylfaen" w:cs="Sylfaen"/>
          <w:sz w:val="24"/>
          <w:szCs w:val="24"/>
          <w:lang w:val="ro-RO"/>
        </w:rPr>
        <w:t xml:space="preserve"> </w:t>
      </w:r>
      <w:r w:rsidRPr="00681D21">
        <w:rPr>
          <w:rFonts w:ascii="Sylfaen" w:hAnsi="Sylfaen" w:cs="Sylfaen"/>
          <w:sz w:val="24"/>
          <w:szCs w:val="24"/>
        </w:rPr>
        <w:t>մթերքը</w:t>
      </w:r>
      <w:r w:rsidRPr="00681D21">
        <w:rPr>
          <w:rFonts w:ascii="Sylfaen" w:hAnsi="Sylfaen" w:cs="Sylfaen"/>
          <w:sz w:val="24"/>
          <w:szCs w:val="24"/>
          <w:lang w:val="ro-RO"/>
        </w:rPr>
        <w:t xml:space="preserve"> </w:t>
      </w:r>
      <w:r w:rsidRPr="00681D21">
        <w:rPr>
          <w:rFonts w:ascii="Sylfaen" w:hAnsi="Sylfaen" w:cs="Sylfaen"/>
          <w:sz w:val="24"/>
          <w:szCs w:val="24"/>
        </w:rPr>
        <w:t>Երևան</w:t>
      </w:r>
      <w:r w:rsidRPr="00681D21">
        <w:rPr>
          <w:rFonts w:ascii="Sylfaen" w:hAnsi="Sylfaen" w:cs="Sylfaen"/>
          <w:sz w:val="24"/>
          <w:szCs w:val="24"/>
          <w:lang w:val="ro-RO"/>
        </w:rPr>
        <w:t xml:space="preserve"> </w:t>
      </w:r>
      <w:r w:rsidRPr="00681D21">
        <w:rPr>
          <w:rFonts w:ascii="Sylfaen" w:hAnsi="Sylfaen" w:cs="Sylfaen"/>
          <w:sz w:val="24"/>
          <w:szCs w:val="24"/>
        </w:rPr>
        <w:t>քաղաքի</w:t>
      </w:r>
      <w:r w:rsidRPr="00681D21">
        <w:rPr>
          <w:rFonts w:ascii="Sylfaen" w:hAnsi="Sylfaen" w:cs="Sylfaen"/>
          <w:sz w:val="24"/>
          <w:szCs w:val="24"/>
          <w:lang w:val="ro-RO"/>
        </w:rPr>
        <w:t xml:space="preserve"> </w:t>
      </w:r>
      <w:r w:rsidR="00681D21">
        <w:rPr>
          <w:rFonts w:ascii="Sylfaen" w:hAnsi="Sylfaen" w:cs="Sylfaen"/>
          <w:sz w:val="24"/>
          <w:szCs w:val="24"/>
          <w:lang w:val="hy-AM"/>
        </w:rPr>
        <w:t xml:space="preserve">  </w:t>
      </w:r>
    </w:p>
    <w:p w:rsidR="00310BEE" w:rsidRPr="00681D21" w:rsidRDefault="00681D21" w:rsidP="00F85F42">
      <w:pPr>
        <w:spacing w:after="0"/>
        <w:jc w:val="both"/>
        <w:rPr>
          <w:rFonts w:ascii="Sylfaen" w:hAnsi="Sylfaen" w:cs="Sylfaen"/>
          <w:sz w:val="24"/>
          <w:szCs w:val="24"/>
          <w:lang w:val="ro-RO"/>
        </w:rPr>
      </w:pPr>
      <w:r>
        <w:rPr>
          <w:rFonts w:ascii="Sylfaen" w:hAnsi="Sylfaen" w:cs="Sylfaen"/>
          <w:sz w:val="24"/>
          <w:szCs w:val="24"/>
          <w:lang w:val="hy-AM"/>
        </w:rPr>
        <w:t xml:space="preserve">                     </w:t>
      </w:r>
      <w:r w:rsidR="00310BEE" w:rsidRPr="00A14A2E">
        <w:rPr>
          <w:rFonts w:ascii="Sylfaen" w:hAnsi="Sylfaen" w:cs="Sylfaen"/>
          <w:sz w:val="24"/>
          <w:szCs w:val="24"/>
          <w:lang w:val="hy-AM"/>
        </w:rPr>
        <w:t>շուկաներում</w:t>
      </w:r>
      <w:r w:rsidR="00310BEE" w:rsidRPr="00681D21">
        <w:rPr>
          <w:rFonts w:ascii="Sylfaen" w:hAnsi="Sylfaen" w:cs="Sylfaen"/>
          <w:sz w:val="24"/>
          <w:szCs w:val="24"/>
          <w:lang w:val="ro-RO"/>
        </w:rPr>
        <w:t xml:space="preserve"> </w:t>
      </w:r>
      <w:r w:rsidR="00310BEE" w:rsidRPr="00681D21">
        <w:rPr>
          <w:rFonts w:ascii="Sylfaen" w:hAnsi="Sylfaen" w:cs="Sylfaen"/>
          <w:sz w:val="24"/>
          <w:szCs w:val="24"/>
          <w:lang w:val="hy-AM"/>
        </w:rPr>
        <w:t>սպառելու</w:t>
      </w:r>
      <w:r w:rsidR="00310BEE" w:rsidRPr="00681D21">
        <w:rPr>
          <w:rFonts w:ascii="Sylfaen" w:hAnsi="Sylfaen" w:cs="Sylfaen"/>
          <w:sz w:val="24"/>
          <w:szCs w:val="24"/>
          <w:lang w:val="ro-RO"/>
        </w:rPr>
        <w:t xml:space="preserve"> </w:t>
      </w:r>
      <w:r w:rsidR="00310BEE" w:rsidRPr="00681D21">
        <w:rPr>
          <w:rFonts w:ascii="Sylfaen" w:hAnsi="Sylfaen" w:cs="Sylfaen"/>
          <w:sz w:val="24"/>
          <w:szCs w:val="24"/>
          <w:lang w:val="hy-AM"/>
        </w:rPr>
        <w:t>հնարավորությունը</w:t>
      </w:r>
      <w:r w:rsidR="00F85F42" w:rsidRPr="00681D21">
        <w:rPr>
          <w:rFonts w:ascii="Sylfaen" w:hAnsi="Sylfaen" w:cs="Sylfaen"/>
          <w:sz w:val="24"/>
          <w:szCs w:val="24"/>
          <w:lang w:val="hy-AM"/>
        </w:rPr>
        <w:t>։</w:t>
      </w:r>
    </w:p>
    <w:p w:rsidR="00310BEE" w:rsidRPr="00E169D4" w:rsidRDefault="00310BEE" w:rsidP="00F85F42">
      <w:pPr>
        <w:jc w:val="both"/>
        <w:rPr>
          <w:rFonts w:ascii="Sylfaen" w:hAnsi="Sylfaen"/>
          <w:b/>
          <w:lang w:val="ro-RO"/>
        </w:rPr>
      </w:pPr>
    </w:p>
    <w:p w:rsidR="00310BEE" w:rsidRDefault="00310BEE" w:rsidP="00A86DAF">
      <w:pPr>
        <w:pStyle w:val="5"/>
        <w:jc w:val="both"/>
        <w:rPr>
          <w:rFonts w:ascii="Sylfaen" w:hAnsi="Sylfaen" w:cs="Sylfaen"/>
          <w:b/>
          <w:sz w:val="24"/>
          <w:szCs w:val="24"/>
          <w:lang w:val="hy-AM"/>
        </w:rPr>
      </w:pPr>
      <w:r w:rsidRPr="00953ECB">
        <w:rPr>
          <w:rFonts w:ascii="Sylfaen" w:hAnsi="Sylfaen"/>
          <w:b/>
          <w:sz w:val="24"/>
          <w:szCs w:val="24"/>
          <w:lang w:val="ro-RO"/>
        </w:rPr>
        <w:t xml:space="preserve">        </w:t>
      </w:r>
      <w:r>
        <w:rPr>
          <w:rFonts w:ascii="Sylfaen" w:hAnsi="Sylfaen"/>
          <w:b/>
          <w:sz w:val="24"/>
          <w:szCs w:val="24"/>
          <w:lang w:val="ro-RO"/>
        </w:rPr>
        <w:t xml:space="preserve">                               </w:t>
      </w:r>
      <w:r w:rsidRPr="00953ECB">
        <w:rPr>
          <w:rFonts w:ascii="Sylfaen" w:hAnsi="Sylfaen"/>
          <w:b/>
          <w:sz w:val="24"/>
          <w:szCs w:val="24"/>
          <w:lang w:val="ro-RO"/>
        </w:rPr>
        <w:t xml:space="preserve"> </w:t>
      </w:r>
      <w:r w:rsidRPr="003F285E">
        <w:rPr>
          <w:rFonts w:ascii="Sylfaen" w:hAnsi="Sylfaen"/>
          <w:b/>
          <w:sz w:val="24"/>
          <w:szCs w:val="24"/>
          <w:lang w:val="ro-RO"/>
        </w:rPr>
        <w:t>1.1</w:t>
      </w:r>
      <w:r w:rsidR="00F70941">
        <w:rPr>
          <w:rFonts w:ascii="Sylfaen" w:hAnsi="Sylfaen"/>
          <w:b/>
          <w:sz w:val="24"/>
          <w:szCs w:val="24"/>
          <w:lang w:val="hy-AM"/>
        </w:rPr>
        <w:t>2</w:t>
      </w:r>
      <w:r w:rsidRPr="003F285E">
        <w:rPr>
          <w:rFonts w:ascii="Sylfaen" w:hAnsi="Sylfaen"/>
          <w:b/>
          <w:sz w:val="24"/>
          <w:szCs w:val="24"/>
          <w:lang w:val="ro-RO"/>
        </w:rPr>
        <w:t xml:space="preserve"> </w:t>
      </w:r>
      <w:r w:rsidRPr="00F85F42">
        <w:rPr>
          <w:rFonts w:ascii="Sylfaen" w:hAnsi="Sylfaen" w:cs="Sylfaen"/>
          <w:b/>
          <w:sz w:val="26"/>
          <w:szCs w:val="28"/>
          <w:lang w:val="hy-AM"/>
        </w:rPr>
        <w:t>ԲՆԱԿԱՎԱՅՐԻ</w:t>
      </w:r>
      <w:r w:rsidRPr="00F85F42">
        <w:rPr>
          <w:rFonts w:ascii="Sylfaen" w:hAnsi="Sylfaen"/>
          <w:b/>
          <w:sz w:val="24"/>
          <w:szCs w:val="24"/>
          <w:lang w:val="ro-RO"/>
        </w:rPr>
        <w:t xml:space="preserve">  </w:t>
      </w:r>
      <w:r w:rsidRPr="00C45A67">
        <w:rPr>
          <w:rFonts w:ascii="Sylfaen" w:hAnsi="Sylfaen" w:cs="Sylfaen"/>
          <w:b/>
          <w:sz w:val="24"/>
          <w:szCs w:val="24"/>
          <w:lang w:val="hy-AM"/>
        </w:rPr>
        <w:t>ԹՈՒՅԼ</w:t>
      </w:r>
      <w:r w:rsidRPr="00F85F42">
        <w:rPr>
          <w:rFonts w:ascii="Sylfaen" w:hAnsi="Sylfaen"/>
          <w:b/>
          <w:sz w:val="24"/>
          <w:szCs w:val="24"/>
          <w:lang w:val="ro-RO"/>
        </w:rPr>
        <w:t xml:space="preserve">  </w:t>
      </w:r>
      <w:r w:rsidRPr="00C45A67">
        <w:rPr>
          <w:rFonts w:ascii="Sylfaen" w:hAnsi="Sylfaen" w:cs="Sylfaen"/>
          <w:b/>
          <w:sz w:val="24"/>
          <w:szCs w:val="24"/>
          <w:lang w:val="hy-AM"/>
        </w:rPr>
        <w:t>ԿՈՂՄԵՐԸ</w:t>
      </w:r>
    </w:p>
    <w:p w:rsidR="00A86DAF" w:rsidRPr="00A86DAF" w:rsidRDefault="00A86DAF" w:rsidP="00A86DAF">
      <w:pPr>
        <w:rPr>
          <w:rFonts w:ascii="Sylfaen" w:hAnsi="Sylfaen"/>
          <w:sz w:val="16"/>
          <w:szCs w:val="16"/>
          <w:lang w:val="hy-AM" w:eastAsia="en-US"/>
        </w:rPr>
      </w:pPr>
    </w:p>
    <w:p w:rsidR="00310BEE" w:rsidRPr="00C81980" w:rsidRDefault="00310BEE" w:rsidP="006635B6">
      <w:pPr>
        <w:pStyle w:val="5"/>
        <w:ind w:left="1276"/>
        <w:jc w:val="both"/>
        <w:rPr>
          <w:rStyle w:val="af2"/>
          <w:rFonts w:ascii="Sylfaen" w:hAnsi="Sylfaen"/>
          <w:b w:val="0"/>
          <w:szCs w:val="24"/>
          <w:u w:val="none"/>
          <w:lang w:val="ro-RO"/>
        </w:rPr>
      </w:pPr>
      <w:r w:rsidRPr="00C81980">
        <w:rPr>
          <w:rStyle w:val="af2"/>
          <w:rFonts w:ascii="Sylfaen" w:hAnsi="Sylfaen"/>
          <w:b w:val="0"/>
          <w:szCs w:val="24"/>
          <w:u w:val="none"/>
          <w:lang w:val="ro-RO"/>
        </w:rPr>
        <w:t xml:space="preserve">* </w:t>
      </w:r>
      <w:r w:rsidRPr="00C45A67">
        <w:rPr>
          <w:rStyle w:val="af2"/>
          <w:rFonts w:ascii="Sylfaen" w:hAnsi="Sylfaen" w:cs="Sylfaen"/>
          <w:b w:val="0"/>
          <w:szCs w:val="24"/>
          <w:u w:val="none"/>
          <w:lang w:val="hy-AM"/>
        </w:rPr>
        <w:t>Ճանապարհների</w:t>
      </w:r>
      <w:r w:rsidRPr="00C81980">
        <w:rPr>
          <w:rStyle w:val="af2"/>
          <w:rFonts w:ascii="Sylfaen" w:hAnsi="Sylfaen"/>
          <w:b w:val="0"/>
          <w:szCs w:val="24"/>
          <w:u w:val="none"/>
          <w:lang w:val="ro-RO"/>
        </w:rPr>
        <w:t xml:space="preserve"> և   </w:t>
      </w:r>
      <w:r w:rsidRPr="00C45A67">
        <w:rPr>
          <w:rStyle w:val="af2"/>
          <w:rFonts w:ascii="Sylfaen" w:hAnsi="Sylfaen" w:cs="Sylfaen"/>
          <w:b w:val="0"/>
          <w:szCs w:val="24"/>
          <w:u w:val="none"/>
          <w:lang w:val="hy-AM"/>
        </w:rPr>
        <w:t>ոռոգման</w:t>
      </w:r>
      <w:r w:rsidRPr="00C81980">
        <w:rPr>
          <w:rStyle w:val="af2"/>
          <w:rFonts w:ascii="Sylfaen" w:hAnsi="Sylfaen"/>
          <w:b w:val="0"/>
          <w:szCs w:val="24"/>
          <w:u w:val="none"/>
          <w:lang w:val="ro-RO"/>
        </w:rPr>
        <w:t xml:space="preserve">  </w:t>
      </w:r>
      <w:r w:rsidRPr="00C45A67">
        <w:rPr>
          <w:rStyle w:val="af2"/>
          <w:rFonts w:ascii="Sylfaen" w:hAnsi="Sylfaen" w:cs="Sylfaen"/>
          <w:b w:val="0"/>
          <w:szCs w:val="24"/>
          <w:u w:val="none"/>
          <w:lang w:val="hy-AM"/>
        </w:rPr>
        <w:t>ջրերի</w:t>
      </w:r>
      <w:r w:rsidRPr="00C81980">
        <w:rPr>
          <w:rStyle w:val="af2"/>
          <w:rFonts w:ascii="Sylfaen" w:hAnsi="Sylfaen"/>
          <w:b w:val="0"/>
          <w:szCs w:val="24"/>
          <w:u w:val="none"/>
          <w:lang w:val="ro-RO"/>
        </w:rPr>
        <w:t xml:space="preserve">    </w:t>
      </w:r>
      <w:r w:rsidRPr="00C45A67">
        <w:rPr>
          <w:rStyle w:val="af2"/>
          <w:rFonts w:ascii="Sylfaen" w:hAnsi="Sylfaen" w:cs="Sylfaen"/>
          <w:b w:val="0"/>
          <w:szCs w:val="24"/>
          <w:u w:val="none"/>
          <w:lang w:val="hy-AM"/>
        </w:rPr>
        <w:t>ցանցերի</w:t>
      </w:r>
      <w:r w:rsidRPr="00C81980">
        <w:rPr>
          <w:rStyle w:val="af2"/>
          <w:rFonts w:ascii="Sylfaen" w:hAnsi="Sylfaen"/>
          <w:b w:val="0"/>
          <w:szCs w:val="24"/>
          <w:u w:val="none"/>
          <w:lang w:val="ro-RO"/>
        </w:rPr>
        <w:t xml:space="preserve">   </w:t>
      </w:r>
      <w:r w:rsidRPr="00C45A67">
        <w:rPr>
          <w:rStyle w:val="af2"/>
          <w:rFonts w:ascii="Sylfaen" w:hAnsi="Sylfaen" w:cs="Sylfaen"/>
          <w:b w:val="0"/>
          <w:szCs w:val="24"/>
          <w:u w:val="none"/>
          <w:lang w:val="hy-AM"/>
        </w:rPr>
        <w:t>անմխիթար</w:t>
      </w:r>
      <w:r w:rsidRPr="00C81980">
        <w:rPr>
          <w:rStyle w:val="af2"/>
          <w:rFonts w:ascii="Sylfaen" w:hAnsi="Sylfaen"/>
          <w:b w:val="0"/>
          <w:szCs w:val="24"/>
          <w:u w:val="none"/>
          <w:lang w:val="ro-RO"/>
        </w:rPr>
        <w:t xml:space="preserve">   </w:t>
      </w:r>
      <w:r w:rsidRPr="00C45A67">
        <w:rPr>
          <w:rStyle w:val="af2"/>
          <w:rFonts w:ascii="Sylfaen" w:hAnsi="Sylfaen" w:cs="Sylfaen"/>
          <w:b w:val="0"/>
          <w:szCs w:val="24"/>
          <w:u w:val="none"/>
          <w:lang w:val="hy-AM"/>
        </w:rPr>
        <w:t>վիճակ</w:t>
      </w:r>
      <w:r w:rsidR="00A86DAF">
        <w:rPr>
          <w:rStyle w:val="af2"/>
          <w:rFonts w:ascii="Times New Roman" w:hAnsi="Times New Roman"/>
          <w:b w:val="0"/>
          <w:szCs w:val="24"/>
          <w:u w:val="none"/>
          <w:lang w:val="hy-AM"/>
        </w:rPr>
        <w:t>․</w:t>
      </w:r>
      <w:r w:rsidRPr="00C81980">
        <w:rPr>
          <w:rStyle w:val="af2"/>
          <w:rFonts w:ascii="Sylfaen" w:hAnsi="Sylfaen"/>
          <w:b w:val="0"/>
          <w:szCs w:val="24"/>
          <w:u w:val="none"/>
          <w:lang w:val="ro-RO"/>
        </w:rPr>
        <w:t xml:space="preserve">                                    </w:t>
      </w:r>
    </w:p>
    <w:p w:rsidR="00310BEE" w:rsidRPr="00C81980" w:rsidRDefault="00310BEE" w:rsidP="00F85F42">
      <w:pPr>
        <w:pStyle w:val="5"/>
        <w:ind w:left="1276"/>
        <w:rPr>
          <w:rStyle w:val="af2"/>
          <w:rFonts w:ascii="Sylfaen" w:hAnsi="Sylfaen"/>
          <w:b w:val="0"/>
          <w:szCs w:val="24"/>
          <w:u w:val="none"/>
          <w:lang w:val="ro-RO"/>
        </w:rPr>
      </w:pPr>
      <w:r w:rsidRPr="00C81980">
        <w:rPr>
          <w:rStyle w:val="af2"/>
          <w:rFonts w:ascii="Sylfaen" w:hAnsi="Sylfaen"/>
          <w:b w:val="0"/>
          <w:szCs w:val="24"/>
          <w:u w:val="none"/>
          <w:lang w:val="ro-RO"/>
        </w:rPr>
        <w:t>*</w:t>
      </w:r>
      <w:r w:rsidRPr="00C81980">
        <w:rPr>
          <w:rStyle w:val="af2"/>
          <w:rFonts w:ascii="Sylfaen" w:hAnsi="Sylfaen" w:cs="Sylfaen"/>
          <w:b w:val="0"/>
          <w:szCs w:val="24"/>
          <w:u w:val="none"/>
        </w:rPr>
        <w:t>Բարձրագույն</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և</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միջին</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մասնագիտական</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կրթություն</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ունեցողների</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գործազրկության</w:t>
      </w:r>
      <w:r w:rsidR="00F85F42">
        <w:rPr>
          <w:rStyle w:val="af2"/>
          <w:rFonts w:ascii="Sylfaen" w:hAnsi="Sylfaen"/>
          <w:b w:val="0"/>
          <w:szCs w:val="24"/>
          <w:u w:val="none"/>
          <w:lang w:val="hy-AM"/>
        </w:rPr>
        <w:t xml:space="preserve"> </w:t>
      </w:r>
      <w:r w:rsidRPr="00C81980">
        <w:rPr>
          <w:rStyle w:val="af2"/>
          <w:rFonts w:ascii="Sylfaen" w:hAnsi="Sylfaen" w:cs="Sylfaen"/>
          <w:b w:val="0"/>
          <w:szCs w:val="24"/>
          <w:u w:val="none"/>
        </w:rPr>
        <w:t>բարձր</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մակարդակը</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Գյուղատնտեսական</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մթերքների</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իրացման</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շուկայական</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ցածր</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գների</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պատճառով</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գյուղացու</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եկամուտների</w:t>
      </w:r>
      <w:r w:rsidRPr="00C81980">
        <w:rPr>
          <w:rStyle w:val="af2"/>
          <w:rFonts w:ascii="Sylfaen" w:hAnsi="Sylfaen"/>
          <w:b w:val="0"/>
          <w:szCs w:val="24"/>
          <w:u w:val="none"/>
          <w:lang w:val="ro-RO"/>
        </w:rPr>
        <w:t xml:space="preserve"> </w:t>
      </w:r>
      <w:r w:rsidRPr="00C81980">
        <w:rPr>
          <w:rStyle w:val="af2"/>
          <w:rFonts w:ascii="Sylfaen" w:hAnsi="Sylfaen" w:cs="Sylfaen"/>
          <w:b w:val="0"/>
          <w:szCs w:val="24"/>
          <w:u w:val="none"/>
        </w:rPr>
        <w:t>նվազում</w:t>
      </w:r>
    </w:p>
    <w:p w:rsidR="00310BEE" w:rsidRPr="00A86DAF" w:rsidRDefault="00310BEE" w:rsidP="00A86DAF">
      <w:pPr>
        <w:spacing w:after="0"/>
        <w:ind w:left="851"/>
        <w:rPr>
          <w:rStyle w:val="af2"/>
          <w:rFonts w:ascii="Sylfaen" w:hAnsi="Sylfaen"/>
          <w:b w:val="0"/>
          <w:u w:val="none"/>
          <w:lang w:val="ro-RO"/>
        </w:rPr>
      </w:pPr>
      <w:r w:rsidRPr="00C81980">
        <w:rPr>
          <w:rStyle w:val="af2"/>
          <w:rFonts w:ascii="Sylfaen" w:hAnsi="Sylfaen" w:cs="Sylfaen"/>
          <w:b w:val="0"/>
          <w:u w:val="none"/>
          <w:lang w:val="ro-RO"/>
        </w:rPr>
        <w:t xml:space="preserve">       </w:t>
      </w:r>
      <w:r w:rsidR="00F85F42" w:rsidRPr="00C81980">
        <w:rPr>
          <w:rStyle w:val="af2"/>
          <w:rFonts w:ascii="Times New Roman" w:hAnsi="Times New Roman"/>
          <w:b w:val="0"/>
          <w:u w:val="none"/>
          <w:lang w:val="ro-RO"/>
        </w:rPr>
        <w:t>*</w:t>
      </w:r>
      <w:r w:rsidR="00A86DAF">
        <w:rPr>
          <w:rStyle w:val="af2"/>
          <w:rFonts w:ascii="Sylfaen" w:hAnsi="Sylfaen" w:cs="Sylfaen"/>
          <w:b w:val="0"/>
          <w:u w:val="none"/>
          <w:lang w:val="hy-AM"/>
        </w:rPr>
        <w:t>Ն</w:t>
      </w:r>
      <w:r w:rsidRPr="00C81980">
        <w:rPr>
          <w:rStyle w:val="af2"/>
          <w:rFonts w:ascii="Sylfaen" w:hAnsi="Sylfaen" w:cs="Sylfaen"/>
          <w:b w:val="0"/>
          <w:u w:val="none"/>
        </w:rPr>
        <w:t>երհամայնքային</w:t>
      </w:r>
      <w:r w:rsidRPr="00C81980">
        <w:rPr>
          <w:rStyle w:val="af2"/>
          <w:b w:val="0"/>
          <w:u w:val="none"/>
          <w:lang w:val="ro-RO"/>
        </w:rPr>
        <w:t xml:space="preserve"> </w:t>
      </w:r>
      <w:r w:rsidRPr="00C81980">
        <w:rPr>
          <w:rStyle w:val="af2"/>
          <w:rFonts w:ascii="Times New Roman" w:hAnsi="Times New Roman"/>
          <w:b w:val="0"/>
          <w:u w:val="none"/>
          <w:lang w:val="ro-RO"/>
        </w:rPr>
        <w:t xml:space="preserve"> </w:t>
      </w:r>
      <w:r w:rsidRPr="00C81980">
        <w:rPr>
          <w:rStyle w:val="af2"/>
          <w:rFonts w:ascii="Sylfaen" w:hAnsi="Sylfaen" w:cs="Sylfaen"/>
          <w:b w:val="0"/>
          <w:u w:val="none"/>
        </w:rPr>
        <w:t>ճանապարհների</w:t>
      </w:r>
      <w:r w:rsidRPr="00C81980">
        <w:rPr>
          <w:rStyle w:val="af2"/>
          <w:b w:val="0"/>
          <w:u w:val="none"/>
          <w:lang w:val="ro-RO"/>
        </w:rPr>
        <w:t xml:space="preserve"> </w:t>
      </w:r>
      <w:r w:rsidRPr="00C81980">
        <w:rPr>
          <w:rStyle w:val="af2"/>
          <w:rFonts w:ascii="Sylfaen" w:hAnsi="Sylfaen" w:cs="Sylfaen"/>
          <w:b w:val="0"/>
          <w:u w:val="none"/>
        </w:rPr>
        <w:t>և</w:t>
      </w:r>
      <w:r w:rsidRPr="00C81980">
        <w:rPr>
          <w:rStyle w:val="af2"/>
          <w:b w:val="0"/>
          <w:u w:val="none"/>
          <w:lang w:val="ro-RO"/>
        </w:rPr>
        <w:t xml:space="preserve"> </w:t>
      </w:r>
      <w:r w:rsidRPr="00C45A67">
        <w:rPr>
          <w:rStyle w:val="af2"/>
          <w:rFonts w:ascii="Sylfaen" w:hAnsi="Sylfaen" w:cs="Sylfaen"/>
          <w:b w:val="0"/>
          <w:u w:val="none"/>
          <w:lang w:val="hy-AM"/>
        </w:rPr>
        <w:t>փողոցների</w:t>
      </w:r>
      <w:r w:rsidRPr="00C81980">
        <w:rPr>
          <w:rStyle w:val="af2"/>
          <w:b w:val="0"/>
          <w:u w:val="none"/>
          <w:lang w:val="ro-RO"/>
        </w:rPr>
        <w:t xml:space="preserve"> </w:t>
      </w:r>
      <w:r w:rsidRPr="00C45A67">
        <w:rPr>
          <w:rStyle w:val="af2"/>
          <w:rFonts w:ascii="Sylfaen" w:hAnsi="Sylfaen" w:cs="Sylfaen"/>
          <w:b w:val="0"/>
          <w:u w:val="none"/>
          <w:lang w:val="hy-AM"/>
        </w:rPr>
        <w:t>անբարեկարգ</w:t>
      </w:r>
      <w:r w:rsidRPr="00C81980">
        <w:rPr>
          <w:rStyle w:val="af2"/>
          <w:b w:val="0"/>
          <w:u w:val="none"/>
          <w:lang w:val="ro-RO"/>
        </w:rPr>
        <w:t xml:space="preserve"> </w:t>
      </w:r>
      <w:r w:rsidRPr="00C45A67">
        <w:rPr>
          <w:rStyle w:val="af2"/>
          <w:rFonts w:ascii="Sylfaen" w:hAnsi="Sylfaen" w:cs="Sylfaen"/>
          <w:b w:val="0"/>
          <w:u w:val="none"/>
          <w:lang w:val="hy-AM"/>
        </w:rPr>
        <w:t>վիճակը</w:t>
      </w:r>
      <w:r w:rsidR="00A86DAF">
        <w:rPr>
          <w:rStyle w:val="af2"/>
          <w:rFonts w:ascii="Times New Roman" w:hAnsi="Times New Roman"/>
          <w:b w:val="0"/>
          <w:u w:val="none"/>
          <w:lang w:val="hy-AM"/>
        </w:rPr>
        <w:t>․</w:t>
      </w:r>
    </w:p>
    <w:p w:rsidR="00310BEE" w:rsidRPr="00A86DAF" w:rsidRDefault="00310BEE" w:rsidP="00F85F42">
      <w:pPr>
        <w:spacing w:after="0"/>
        <w:ind w:left="1134"/>
        <w:jc w:val="both"/>
        <w:rPr>
          <w:rStyle w:val="af2"/>
          <w:rFonts w:ascii="Sylfaen" w:hAnsi="Sylfaen"/>
          <w:b w:val="0"/>
          <w:i w:val="0"/>
          <w:u w:val="none"/>
          <w:lang w:val="ro-RO"/>
        </w:rPr>
      </w:pPr>
      <w:r w:rsidRPr="00A86DAF">
        <w:rPr>
          <w:rStyle w:val="af2"/>
          <w:rFonts w:ascii="Sylfaen" w:hAnsi="Sylfaen"/>
          <w:b w:val="0"/>
          <w:i w:val="0"/>
          <w:u w:val="none"/>
          <w:lang w:val="ro-RO"/>
        </w:rPr>
        <w:lastRenderedPageBreak/>
        <w:t xml:space="preserve"> </w:t>
      </w:r>
      <w:bookmarkStart w:id="4" w:name="_Hlk99791397"/>
      <w:r w:rsidRPr="00A86DAF">
        <w:rPr>
          <w:rStyle w:val="af2"/>
          <w:rFonts w:ascii="Sylfaen" w:hAnsi="Sylfaen"/>
          <w:b w:val="0"/>
          <w:i w:val="0"/>
          <w:u w:val="none"/>
          <w:lang w:val="ro-RO"/>
        </w:rPr>
        <w:t>*</w:t>
      </w:r>
      <w:bookmarkEnd w:id="4"/>
      <w:r w:rsidRPr="00A86DAF">
        <w:rPr>
          <w:rStyle w:val="af2"/>
          <w:rFonts w:ascii="Sylfaen" w:hAnsi="Sylfaen" w:cs="Sylfaen"/>
          <w:b w:val="0"/>
          <w:i w:val="0"/>
          <w:u w:val="none"/>
          <w:lang w:val="hy-AM"/>
        </w:rPr>
        <w:t>Ջրահեռացման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lang w:val="hy-AM"/>
        </w:rPr>
        <w:t>կենտրոնացված</w:t>
      </w:r>
      <w:r w:rsidRPr="00A86DAF">
        <w:rPr>
          <w:rStyle w:val="af2"/>
          <w:rFonts w:ascii="Sylfaen" w:hAnsi="Sylfaen"/>
          <w:b w:val="0"/>
          <w:i w:val="0"/>
          <w:u w:val="none"/>
          <w:lang w:val="ro-RO"/>
        </w:rPr>
        <w:t xml:space="preserve"> </w:t>
      </w:r>
      <w:r w:rsidRPr="00A86DAF">
        <w:rPr>
          <w:rStyle w:val="af2"/>
          <w:rFonts w:ascii="Sylfaen" w:hAnsi="Sylfaen" w:cs="Sylfaen"/>
          <w:b w:val="0"/>
          <w:i w:val="0"/>
          <w:u w:val="none"/>
          <w:lang w:val="hy-AM"/>
        </w:rPr>
        <w:t>համակարգերի</w:t>
      </w:r>
      <w:r w:rsidRPr="00A86DAF">
        <w:rPr>
          <w:rStyle w:val="af2"/>
          <w:rFonts w:ascii="Sylfaen" w:hAnsi="Sylfaen"/>
          <w:b w:val="0"/>
          <w:i w:val="0"/>
          <w:u w:val="none"/>
          <w:lang w:val="ro-RO"/>
        </w:rPr>
        <w:t xml:space="preserve"> (</w:t>
      </w:r>
      <w:r w:rsidRPr="00A86DAF">
        <w:rPr>
          <w:rStyle w:val="af2"/>
          <w:rFonts w:ascii="Sylfaen" w:hAnsi="Sylfaen" w:cs="Sylfaen"/>
          <w:b w:val="0"/>
          <w:i w:val="0"/>
          <w:u w:val="none"/>
          <w:lang w:val="hy-AM"/>
        </w:rPr>
        <w:t>կոյուղու</w:t>
      </w:r>
      <w:r w:rsidRPr="00A86DAF">
        <w:rPr>
          <w:rStyle w:val="af2"/>
          <w:rFonts w:ascii="Sylfaen" w:hAnsi="Sylfaen"/>
          <w:b w:val="0"/>
          <w:i w:val="0"/>
          <w:u w:val="none"/>
          <w:lang w:val="ro-RO"/>
        </w:rPr>
        <w:t xml:space="preserve">) </w:t>
      </w:r>
      <w:r w:rsidRPr="00A86DAF">
        <w:rPr>
          <w:rStyle w:val="af2"/>
          <w:rFonts w:ascii="Sylfaen" w:hAnsi="Sylfaen" w:cs="Sylfaen"/>
          <w:b w:val="0"/>
          <w:i w:val="0"/>
          <w:u w:val="none"/>
          <w:lang w:val="hy-AM"/>
        </w:rPr>
        <w:t>բացակայություն</w:t>
      </w:r>
      <w:r w:rsidR="00A86DAF" w:rsidRPr="00A86DAF">
        <w:rPr>
          <w:rStyle w:val="af2"/>
          <w:rFonts w:ascii="Times New Roman" w:hAnsi="Times New Roman"/>
          <w:b w:val="0"/>
          <w:i w:val="0"/>
          <w:u w:val="none"/>
          <w:lang w:val="hy-AM"/>
        </w:rPr>
        <w:t>․</w:t>
      </w:r>
      <w:r w:rsidRPr="00A86DAF">
        <w:rPr>
          <w:rStyle w:val="af2"/>
          <w:rFonts w:ascii="Sylfaen" w:hAnsi="Sylfaen"/>
          <w:b w:val="0"/>
          <w:i w:val="0"/>
          <w:u w:val="none"/>
          <w:lang w:val="ro-RO"/>
        </w:rPr>
        <w:t xml:space="preserve"> </w:t>
      </w:r>
    </w:p>
    <w:p w:rsidR="00310BEE" w:rsidRPr="00A86DAF" w:rsidRDefault="00310BEE" w:rsidP="00F85F42">
      <w:pPr>
        <w:spacing w:after="0"/>
        <w:ind w:left="992" w:right="821"/>
        <w:jc w:val="both"/>
        <w:rPr>
          <w:rStyle w:val="af2"/>
          <w:rFonts w:ascii="Sylfaen" w:hAnsi="Sylfaen"/>
          <w:b w:val="0"/>
          <w:i w:val="0"/>
          <w:u w:val="none"/>
          <w:lang w:val="ro-RO"/>
        </w:rPr>
      </w:pPr>
      <w:r w:rsidRPr="00A86DAF">
        <w:rPr>
          <w:rStyle w:val="af2"/>
          <w:rFonts w:ascii="Sylfaen" w:hAnsi="Sylfaen" w:cs="Sylfaen"/>
          <w:b w:val="0"/>
          <w:i w:val="0"/>
          <w:u w:val="none"/>
          <w:lang w:val="ro-RO"/>
        </w:rPr>
        <w:t xml:space="preserve">   *</w:t>
      </w:r>
      <w:r w:rsidR="00996440" w:rsidRPr="00A86DAF">
        <w:rPr>
          <w:rStyle w:val="af2"/>
          <w:rFonts w:ascii="Sylfaen" w:hAnsi="Sylfaen" w:cs="Sylfaen"/>
          <w:b w:val="0"/>
          <w:i w:val="0"/>
          <w:u w:val="none"/>
          <w:lang w:val="hy-AM"/>
        </w:rPr>
        <w:t>Բնակավայրում</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աղբահանության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ծառայության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կազմակերպման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փոքր</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մաշտաբը</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և</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ցածր</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մակարդակը</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ժամանակակից</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աղբավայրի</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աղբահանության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և</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սանիտարական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մաքրման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ծառայությունների</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մատուցման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համար</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անհրաժեշտ</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տնտեսական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բազայի</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և</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ֆինանսական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հնարավորությունների</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բացակայությունը</w:t>
      </w:r>
      <w:r w:rsidR="00A86DAF" w:rsidRPr="00A86DAF">
        <w:rPr>
          <w:rStyle w:val="af2"/>
          <w:rFonts w:ascii="Times New Roman" w:hAnsi="Times New Roman"/>
          <w:b w:val="0"/>
          <w:i w:val="0"/>
          <w:u w:val="none"/>
          <w:lang w:val="hy-AM"/>
        </w:rPr>
        <w:t>․</w:t>
      </w:r>
      <w:r w:rsidRPr="00A86DAF">
        <w:rPr>
          <w:rStyle w:val="af2"/>
          <w:rFonts w:ascii="Sylfaen" w:hAnsi="Sylfaen"/>
          <w:b w:val="0"/>
          <w:i w:val="0"/>
          <w:u w:val="none"/>
          <w:lang w:val="ro-RO"/>
        </w:rPr>
        <w:t xml:space="preserve"> </w:t>
      </w:r>
    </w:p>
    <w:p w:rsidR="00310BEE" w:rsidRPr="00A86DAF" w:rsidRDefault="00310BEE" w:rsidP="006635B6">
      <w:pPr>
        <w:spacing w:after="60"/>
        <w:ind w:left="992"/>
        <w:jc w:val="both"/>
        <w:rPr>
          <w:rStyle w:val="af2"/>
          <w:rFonts w:ascii="Sylfaen" w:hAnsi="Sylfaen"/>
          <w:b w:val="0"/>
          <w:i w:val="0"/>
          <w:u w:val="none"/>
          <w:lang w:val="ro-RO"/>
        </w:rPr>
      </w:pPr>
      <w:r w:rsidRPr="00A86DAF">
        <w:rPr>
          <w:rFonts w:ascii="Sylfaen" w:hAnsi="Sylfaen"/>
          <w:lang w:val="ro-RO"/>
        </w:rPr>
        <w:t>*</w:t>
      </w:r>
      <w:r w:rsidRPr="00A86DAF">
        <w:rPr>
          <w:rFonts w:ascii="Sylfaen" w:hAnsi="Sylfaen"/>
          <w:sz w:val="24"/>
          <w:szCs w:val="24"/>
          <w:lang w:val="hy-AM"/>
        </w:rPr>
        <w:t>Բնակավայ</w:t>
      </w:r>
      <w:r w:rsidRPr="00A86DAF">
        <w:rPr>
          <w:rFonts w:ascii="Sylfaen" w:hAnsi="Sylfaen"/>
          <w:sz w:val="24"/>
          <w:szCs w:val="24"/>
        </w:rPr>
        <w:t>ր</w:t>
      </w:r>
      <w:r w:rsidRPr="00A86DAF">
        <w:rPr>
          <w:rFonts w:ascii="Sylfaen" w:hAnsi="Sylfaen" w:cs="Sylfaen"/>
          <w:sz w:val="24"/>
          <w:szCs w:val="24"/>
        </w:rPr>
        <w:t>ում</w:t>
      </w:r>
      <w:r w:rsidRPr="00A86DAF">
        <w:rPr>
          <w:rFonts w:ascii="Sylfaen" w:hAnsi="Sylfaen" w:cs="Sylfaen"/>
          <w:lang w:val="ro-RO"/>
        </w:rPr>
        <w:t xml:space="preserve">  </w:t>
      </w:r>
      <w:r w:rsidRPr="00A86DAF">
        <w:rPr>
          <w:rStyle w:val="af2"/>
          <w:rFonts w:ascii="Sylfaen" w:hAnsi="Sylfaen" w:cs="Sylfaen"/>
          <w:b w:val="0"/>
          <w:i w:val="0"/>
          <w:u w:val="none"/>
        </w:rPr>
        <w:t>աշխատատեղերի</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խիստ</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պակասը</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գործազրկության</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բարձր</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մակարդակը</w:t>
      </w:r>
      <w:r w:rsidR="00A86DAF" w:rsidRPr="00A86DAF">
        <w:rPr>
          <w:rStyle w:val="af2"/>
          <w:rFonts w:ascii="Times New Roman" w:hAnsi="Times New Roman"/>
          <w:b w:val="0"/>
          <w:i w:val="0"/>
          <w:u w:val="none"/>
          <w:lang w:val="hy-AM"/>
        </w:rPr>
        <w:t>․</w:t>
      </w:r>
      <w:r w:rsidRPr="00A86DAF">
        <w:rPr>
          <w:rStyle w:val="af2"/>
          <w:rFonts w:ascii="Sylfaen" w:hAnsi="Sylfaen"/>
          <w:b w:val="0"/>
          <w:i w:val="0"/>
          <w:u w:val="none"/>
          <w:lang w:val="ro-RO"/>
        </w:rPr>
        <w:t xml:space="preserve"> </w:t>
      </w:r>
    </w:p>
    <w:p w:rsidR="00310BEE" w:rsidRPr="00A86DAF" w:rsidRDefault="00310BEE" w:rsidP="006635B6">
      <w:pPr>
        <w:tabs>
          <w:tab w:val="left" w:pos="993"/>
        </w:tabs>
        <w:spacing w:after="60"/>
        <w:ind w:left="709"/>
        <w:jc w:val="both"/>
        <w:rPr>
          <w:rStyle w:val="af2"/>
          <w:rFonts w:ascii="Sylfaen" w:hAnsi="Sylfaen"/>
          <w:b w:val="0"/>
          <w:i w:val="0"/>
          <w:u w:val="none"/>
          <w:lang w:val="hy-AM"/>
        </w:rPr>
      </w:pPr>
      <w:r w:rsidRPr="00A86DAF">
        <w:rPr>
          <w:rStyle w:val="af2"/>
          <w:rFonts w:ascii="Sylfaen" w:hAnsi="Sylfaen" w:cs="Sylfaen"/>
          <w:b w:val="0"/>
          <w:i w:val="0"/>
          <w:u w:val="none"/>
          <w:lang w:val="ro-RO"/>
        </w:rPr>
        <w:t xml:space="preserve">     *</w:t>
      </w:r>
      <w:r w:rsidR="00996440" w:rsidRPr="00A86DAF">
        <w:rPr>
          <w:rStyle w:val="af2"/>
          <w:rFonts w:ascii="Sylfaen" w:hAnsi="Sylfaen" w:cs="Sylfaen"/>
          <w:b w:val="0"/>
          <w:i w:val="0"/>
          <w:u w:val="none"/>
          <w:lang w:val="hy-AM"/>
        </w:rPr>
        <w:t>Բնակավայրում</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սոցիալապես</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խոցելի</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ընտանիքների</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մեծ</w:t>
      </w:r>
      <w:r w:rsidRPr="00A86DAF">
        <w:rPr>
          <w:rStyle w:val="af2"/>
          <w:rFonts w:ascii="Sylfaen" w:hAnsi="Sylfaen"/>
          <w:b w:val="0"/>
          <w:i w:val="0"/>
          <w:u w:val="none"/>
          <w:lang w:val="ro-RO"/>
        </w:rPr>
        <w:t xml:space="preserve"> </w:t>
      </w:r>
      <w:r w:rsidRPr="00A86DAF">
        <w:rPr>
          <w:rStyle w:val="af2"/>
          <w:rFonts w:ascii="Sylfaen" w:hAnsi="Sylfaen" w:cs="Sylfaen"/>
          <w:b w:val="0"/>
          <w:i w:val="0"/>
          <w:u w:val="none"/>
        </w:rPr>
        <w:t>թիվը</w:t>
      </w:r>
      <w:r w:rsidR="00A86DAF" w:rsidRPr="00A86DAF">
        <w:rPr>
          <w:rStyle w:val="af2"/>
          <w:rFonts w:ascii="Times New Roman" w:hAnsi="Times New Roman"/>
          <w:b w:val="0"/>
          <w:i w:val="0"/>
          <w:u w:val="none"/>
          <w:lang w:val="hy-AM"/>
        </w:rPr>
        <w:t>․</w:t>
      </w:r>
    </w:p>
    <w:p w:rsidR="00310BEE" w:rsidRDefault="00310BEE" w:rsidP="00C81980">
      <w:pPr>
        <w:spacing w:after="60"/>
        <w:ind w:left="1134"/>
        <w:jc w:val="both"/>
        <w:rPr>
          <w:rStyle w:val="af2"/>
          <w:rFonts w:ascii="Sylfaen" w:hAnsi="Sylfaen" w:cs="Sylfaen"/>
          <w:b w:val="0"/>
          <w:i w:val="0"/>
          <w:sz w:val="16"/>
          <w:szCs w:val="16"/>
          <w:u w:val="none"/>
          <w:lang w:val="ro-RO"/>
        </w:rPr>
      </w:pPr>
      <w:r w:rsidRPr="00A86DAF">
        <w:rPr>
          <w:rFonts w:ascii="Sylfaen" w:hAnsi="Sylfaen"/>
          <w:lang w:val="ro-RO"/>
        </w:rPr>
        <w:t>*</w:t>
      </w:r>
      <w:r w:rsidRPr="00A86DAF">
        <w:rPr>
          <w:rFonts w:ascii="Sylfaen" w:hAnsi="Sylfaen"/>
          <w:sz w:val="24"/>
          <w:szCs w:val="24"/>
          <w:lang w:val="hy-AM"/>
        </w:rPr>
        <w:t>Բնակավայ</w:t>
      </w:r>
      <w:r w:rsidRPr="005513F2">
        <w:rPr>
          <w:rFonts w:ascii="Sylfaen" w:hAnsi="Sylfaen"/>
          <w:sz w:val="24"/>
          <w:szCs w:val="24"/>
          <w:lang w:val="hy-AM"/>
        </w:rPr>
        <w:t>ր</w:t>
      </w:r>
      <w:r w:rsidRPr="005513F2">
        <w:rPr>
          <w:rFonts w:ascii="Sylfaen" w:hAnsi="Sylfaen" w:cs="Sylfaen"/>
          <w:sz w:val="24"/>
          <w:szCs w:val="24"/>
          <w:lang w:val="hy-AM"/>
        </w:rPr>
        <w:t>ում</w:t>
      </w:r>
      <w:r w:rsidRPr="00A86DAF">
        <w:rPr>
          <w:rFonts w:ascii="Sylfaen" w:hAnsi="Sylfaen" w:cs="Sylfaen"/>
          <w:lang w:val="ro-RO"/>
        </w:rPr>
        <w:t xml:space="preserve"> </w:t>
      </w:r>
      <w:r w:rsidRPr="005513F2">
        <w:rPr>
          <w:rStyle w:val="af2"/>
          <w:rFonts w:ascii="Sylfaen" w:hAnsi="Sylfaen" w:cs="Sylfaen"/>
          <w:b w:val="0"/>
          <w:i w:val="0"/>
          <w:u w:val="none"/>
          <w:lang w:val="hy-AM"/>
        </w:rPr>
        <w:t>տարեցտարի</w:t>
      </w:r>
      <w:r w:rsidRPr="00A86DAF">
        <w:rPr>
          <w:rStyle w:val="af2"/>
          <w:rFonts w:ascii="Sylfaen" w:hAnsi="Sylfaen"/>
          <w:b w:val="0"/>
          <w:i w:val="0"/>
          <w:u w:val="none"/>
          <w:lang w:val="ro-RO"/>
        </w:rPr>
        <w:t xml:space="preserve"> </w:t>
      </w:r>
      <w:r w:rsidRPr="005513F2">
        <w:rPr>
          <w:rStyle w:val="af2"/>
          <w:rFonts w:ascii="Sylfaen" w:hAnsi="Sylfaen" w:cs="Sylfaen"/>
          <w:b w:val="0"/>
          <w:i w:val="0"/>
          <w:u w:val="none"/>
          <w:lang w:val="hy-AM"/>
        </w:rPr>
        <w:t>շարունակվող</w:t>
      </w:r>
      <w:r w:rsidRPr="00A86DAF">
        <w:rPr>
          <w:rStyle w:val="af2"/>
          <w:rFonts w:ascii="Sylfaen" w:hAnsi="Sylfaen"/>
          <w:b w:val="0"/>
          <w:i w:val="0"/>
          <w:u w:val="none"/>
          <w:lang w:val="ro-RO"/>
        </w:rPr>
        <w:t xml:space="preserve"> </w:t>
      </w:r>
      <w:r w:rsidRPr="005513F2">
        <w:rPr>
          <w:rStyle w:val="af2"/>
          <w:rFonts w:ascii="Sylfaen" w:hAnsi="Sylfaen" w:cs="Sylfaen"/>
          <w:b w:val="0"/>
          <w:i w:val="0"/>
          <w:u w:val="none"/>
          <w:lang w:val="hy-AM"/>
        </w:rPr>
        <w:t>արտագաղթը՝</w:t>
      </w:r>
      <w:r w:rsidRPr="00A86DAF">
        <w:rPr>
          <w:rStyle w:val="af2"/>
          <w:rFonts w:ascii="Sylfaen" w:hAnsi="Sylfaen" w:cs="Times Armenian"/>
          <w:b w:val="0"/>
          <w:i w:val="0"/>
          <w:u w:val="none"/>
          <w:lang w:val="ro-RO"/>
        </w:rPr>
        <w:t xml:space="preserve"> </w:t>
      </w:r>
      <w:r w:rsidRPr="005513F2">
        <w:rPr>
          <w:rStyle w:val="af2"/>
          <w:rFonts w:ascii="Sylfaen" w:hAnsi="Sylfaen" w:cs="Sylfaen"/>
          <w:b w:val="0"/>
          <w:i w:val="0"/>
          <w:u w:val="none"/>
          <w:lang w:val="hy-AM"/>
        </w:rPr>
        <w:t>իր</w:t>
      </w:r>
      <w:r w:rsidRPr="00A86DAF">
        <w:rPr>
          <w:rStyle w:val="af2"/>
          <w:rFonts w:ascii="Sylfaen" w:hAnsi="Sylfaen" w:cs="Times Armenian"/>
          <w:b w:val="0"/>
          <w:i w:val="0"/>
          <w:u w:val="none"/>
          <w:lang w:val="ro-RO"/>
        </w:rPr>
        <w:t xml:space="preserve"> </w:t>
      </w:r>
      <w:r w:rsidRPr="005513F2">
        <w:rPr>
          <w:rStyle w:val="af2"/>
          <w:rFonts w:ascii="Sylfaen" w:hAnsi="Sylfaen" w:cs="Sylfaen"/>
          <w:b w:val="0"/>
          <w:i w:val="0"/>
          <w:u w:val="none"/>
          <w:lang w:val="hy-AM"/>
        </w:rPr>
        <w:t>բոլոր</w:t>
      </w:r>
      <w:r w:rsidRPr="00A86DAF">
        <w:rPr>
          <w:rStyle w:val="af2"/>
          <w:rFonts w:ascii="Sylfaen" w:hAnsi="Sylfaen" w:cs="Times Armenian"/>
          <w:b w:val="0"/>
          <w:i w:val="0"/>
          <w:u w:val="none"/>
          <w:lang w:val="ro-RO"/>
        </w:rPr>
        <w:t xml:space="preserve"> </w:t>
      </w:r>
      <w:r w:rsidRPr="005513F2">
        <w:rPr>
          <w:rStyle w:val="af2"/>
          <w:rFonts w:ascii="Sylfaen" w:hAnsi="Sylfaen" w:cs="Sylfaen"/>
          <w:b w:val="0"/>
          <w:i w:val="0"/>
          <w:u w:val="none"/>
          <w:lang w:val="hy-AM"/>
        </w:rPr>
        <w:t>բացասական</w:t>
      </w:r>
      <w:r w:rsidRPr="00A86DAF">
        <w:rPr>
          <w:rStyle w:val="af2"/>
          <w:rFonts w:ascii="Sylfaen" w:hAnsi="Sylfaen" w:cs="Times Armenian"/>
          <w:b w:val="0"/>
          <w:i w:val="0"/>
          <w:u w:val="none"/>
          <w:lang w:val="ro-RO"/>
        </w:rPr>
        <w:t xml:space="preserve"> </w:t>
      </w:r>
      <w:r w:rsidRPr="005513F2">
        <w:rPr>
          <w:rStyle w:val="af2"/>
          <w:rFonts w:ascii="Sylfaen" w:hAnsi="Sylfaen" w:cs="Sylfaen"/>
          <w:b w:val="0"/>
          <w:i w:val="0"/>
          <w:u w:val="none"/>
          <w:lang w:val="hy-AM"/>
        </w:rPr>
        <w:t>հետևանքներով</w:t>
      </w:r>
      <w:r w:rsidRPr="00A86DAF">
        <w:rPr>
          <w:rStyle w:val="af2"/>
          <w:rFonts w:ascii="Sylfaen" w:hAnsi="Sylfaen" w:cs="Sylfaen"/>
          <w:b w:val="0"/>
          <w:i w:val="0"/>
          <w:u w:val="none"/>
          <w:lang w:val="ro-RO"/>
        </w:rPr>
        <w:t>:</w:t>
      </w:r>
    </w:p>
    <w:p w:rsidR="00A86DAF" w:rsidRPr="00A86DAF" w:rsidRDefault="00A86DAF" w:rsidP="00C81980">
      <w:pPr>
        <w:spacing w:after="60"/>
        <w:ind w:left="1134"/>
        <w:jc w:val="both"/>
        <w:rPr>
          <w:rStyle w:val="af2"/>
          <w:rFonts w:ascii="Sylfaen" w:hAnsi="Sylfaen"/>
          <w:b w:val="0"/>
          <w:i w:val="0"/>
          <w:sz w:val="16"/>
          <w:szCs w:val="16"/>
          <w:u w:val="none"/>
          <w:lang w:val="ro-RO"/>
        </w:rPr>
      </w:pPr>
    </w:p>
    <w:p w:rsidR="00310BEE" w:rsidRPr="00A86DAF" w:rsidRDefault="00310BEE" w:rsidP="00A86DAF">
      <w:pPr>
        <w:widowControl w:val="0"/>
        <w:autoSpaceDE w:val="0"/>
        <w:autoSpaceDN w:val="0"/>
        <w:adjustRightInd w:val="0"/>
        <w:spacing w:line="360" w:lineRule="auto"/>
        <w:ind w:left="1276" w:right="784"/>
        <w:jc w:val="both"/>
        <w:rPr>
          <w:rFonts w:ascii="Sylfaen" w:hAnsi="Sylfaen"/>
          <w:sz w:val="24"/>
          <w:szCs w:val="24"/>
          <w:lang w:val="ro-RO"/>
        </w:rPr>
      </w:pPr>
      <w:r w:rsidRPr="00B52B13">
        <w:rPr>
          <w:rFonts w:ascii="Sylfaen" w:hAnsi="Sylfaen"/>
          <w:b/>
          <w:lang w:val="ro-RO"/>
        </w:rPr>
        <w:t xml:space="preserve"> </w:t>
      </w:r>
      <w:r w:rsidRPr="006E2507">
        <w:rPr>
          <w:rFonts w:ascii="Sylfaen" w:hAnsi="Sylfaen"/>
          <w:b/>
          <w:lang w:val="ro-RO"/>
        </w:rPr>
        <w:t xml:space="preserve">    </w:t>
      </w:r>
      <w:r w:rsidRPr="003F285E">
        <w:rPr>
          <w:rFonts w:ascii="Sylfaen" w:hAnsi="Sylfaen"/>
          <w:b/>
          <w:lang w:val="ro-RO"/>
        </w:rPr>
        <w:t xml:space="preserve">   </w:t>
      </w:r>
      <w:r w:rsidRPr="00B52B13">
        <w:rPr>
          <w:rFonts w:ascii="Sylfaen" w:hAnsi="Sylfaen"/>
          <w:b/>
          <w:lang w:val="ro-RO"/>
        </w:rPr>
        <w:t xml:space="preserve">            </w:t>
      </w:r>
      <w:r w:rsidRPr="003F285E">
        <w:rPr>
          <w:rFonts w:ascii="Sylfaen" w:hAnsi="Sylfaen"/>
          <w:b/>
          <w:lang w:val="ro-RO"/>
        </w:rPr>
        <w:t xml:space="preserve"> </w:t>
      </w:r>
      <w:r w:rsidRPr="005513F2">
        <w:rPr>
          <w:rFonts w:ascii="Sylfaen" w:hAnsi="Sylfaen"/>
          <w:b/>
          <w:sz w:val="28"/>
          <w:szCs w:val="28"/>
          <w:lang w:val="hy-AM"/>
        </w:rPr>
        <w:t xml:space="preserve"> </w:t>
      </w:r>
      <w:r w:rsidRPr="003F285E">
        <w:rPr>
          <w:rFonts w:ascii="Sylfaen" w:hAnsi="Sylfaen"/>
          <w:b/>
          <w:sz w:val="28"/>
          <w:szCs w:val="28"/>
          <w:lang w:val="ro-RO"/>
        </w:rPr>
        <w:t xml:space="preserve"> </w:t>
      </w:r>
      <w:r w:rsidRPr="000D5EE6">
        <w:rPr>
          <w:rFonts w:ascii="Sylfaen" w:hAnsi="Sylfaen"/>
          <w:b/>
          <w:sz w:val="24"/>
          <w:szCs w:val="24"/>
          <w:lang w:val="ro-RO"/>
        </w:rPr>
        <w:t>1.1</w:t>
      </w:r>
      <w:r w:rsidR="00F70941">
        <w:rPr>
          <w:rFonts w:ascii="Sylfaen" w:hAnsi="Sylfaen"/>
          <w:b/>
          <w:sz w:val="24"/>
          <w:szCs w:val="24"/>
          <w:lang w:val="hy-AM"/>
        </w:rPr>
        <w:t>3</w:t>
      </w:r>
      <w:r w:rsidRPr="000D5EE6">
        <w:rPr>
          <w:rFonts w:ascii="Sylfaen" w:hAnsi="Sylfaen"/>
          <w:b/>
          <w:sz w:val="24"/>
          <w:szCs w:val="24"/>
          <w:lang w:val="ro-RO"/>
        </w:rPr>
        <w:t xml:space="preserve">  </w:t>
      </w:r>
      <w:r w:rsidRPr="000D5EE6">
        <w:rPr>
          <w:rFonts w:ascii="Sylfaen" w:hAnsi="Sylfaen" w:cs="Sylfaen"/>
          <w:b/>
          <w:sz w:val="24"/>
          <w:szCs w:val="24"/>
          <w:lang w:val="hy-AM"/>
        </w:rPr>
        <w:t>ԲՆԱԿԱՎԱՅՐԻ</w:t>
      </w:r>
      <w:r w:rsidRPr="000D5EE6">
        <w:rPr>
          <w:rFonts w:ascii="Sylfaen" w:hAnsi="Sylfaen" w:cs="Sylfaen"/>
          <w:b/>
          <w:sz w:val="24"/>
          <w:szCs w:val="24"/>
        </w:rPr>
        <w:t>Ն</w:t>
      </w:r>
      <w:r w:rsidRPr="005513F2">
        <w:rPr>
          <w:rFonts w:ascii="Sylfaen" w:hAnsi="Sylfaen"/>
          <w:b/>
          <w:sz w:val="24"/>
          <w:szCs w:val="24"/>
          <w:lang w:val="ro-RO"/>
        </w:rPr>
        <w:t xml:space="preserve"> </w:t>
      </w:r>
      <w:r w:rsidRPr="000D5EE6">
        <w:rPr>
          <w:rFonts w:ascii="Sylfaen" w:hAnsi="Sylfaen"/>
          <w:b/>
          <w:sz w:val="24"/>
          <w:szCs w:val="24"/>
          <w:lang w:val="ro-RO"/>
        </w:rPr>
        <w:t xml:space="preserve">  </w:t>
      </w:r>
      <w:r w:rsidRPr="000D5EE6">
        <w:rPr>
          <w:rFonts w:ascii="Sylfaen" w:hAnsi="Sylfaen"/>
          <w:b/>
          <w:sz w:val="24"/>
          <w:szCs w:val="24"/>
        </w:rPr>
        <w:t>ՍՊԱՌՆԱՑՈՂ</w:t>
      </w:r>
      <w:r w:rsidRPr="000D5EE6">
        <w:rPr>
          <w:rFonts w:ascii="Sylfaen" w:hAnsi="Sylfaen"/>
          <w:b/>
          <w:sz w:val="24"/>
          <w:szCs w:val="24"/>
          <w:lang w:val="ro-RO"/>
        </w:rPr>
        <w:t xml:space="preserve">  </w:t>
      </w:r>
      <w:r w:rsidRPr="000D5EE6">
        <w:rPr>
          <w:rFonts w:ascii="Sylfaen" w:hAnsi="Sylfaen"/>
          <w:b/>
          <w:sz w:val="24"/>
          <w:szCs w:val="24"/>
        </w:rPr>
        <w:t>ՎՏԱՆԳՆԵՐԸ</w:t>
      </w:r>
      <w:r w:rsidRPr="000D5EE6">
        <w:rPr>
          <w:rFonts w:ascii="Sylfaen" w:hAnsi="Sylfaen"/>
          <w:b/>
          <w:sz w:val="24"/>
          <w:szCs w:val="24"/>
          <w:lang w:val="ro-RO"/>
        </w:rPr>
        <w:t xml:space="preserve">  </w:t>
      </w:r>
    </w:p>
    <w:p w:rsidR="00310BEE" w:rsidRPr="005513F2" w:rsidRDefault="00996440" w:rsidP="00996440">
      <w:pPr>
        <w:spacing w:after="0"/>
        <w:ind w:left="1276"/>
        <w:jc w:val="both"/>
        <w:rPr>
          <w:rFonts w:ascii="Sylfaen" w:hAnsi="Sylfaen"/>
          <w:sz w:val="24"/>
          <w:szCs w:val="24"/>
          <w:lang w:val="ro-RO"/>
        </w:rPr>
      </w:pPr>
      <w:r w:rsidRPr="005513F2">
        <w:rPr>
          <w:rFonts w:ascii="Sylfaen" w:hAnsi="Sylfaen"/>
          <w:b/>
          <w:lang w:val="ro-RO"/>
        </w:rPr>
        <w:t>●</w:t>
      </w:r>
      <w:r w:rsidR="00310BEE" w:rsidRPr="005513F2">
        <w:rPr>
          <w:rFonts w:ascii="Sylfaen" w:hAnsi="Sylfaen"/>
          <w:b/>
          <w:lang w:val="ro-RO"/>
        </w:rPr>
        <w:t xml:space="preserve"> </w:t>
      </w:r>
      <w:r w:rsidR="00310BEE" w:rsidRPr="00996440">
        <w:rPr>
          <w:rFonts w:ascii="Sylfaen" w:hAnsi="Sylfaen"/>
          <w:sz w:val="24"/>
          <w:szCs w:val="24"/>
        </w:rPr>
        <w:t>Բնակավայրում</w:t>
      </w:r>
      <w:r w:rsidR="00310BEE" w:rsidRPr="005513F2">
        <w:rPr>
          <w:rFonts w:ascii="Sylfaen" w:hAnsi="Sylfaen"/>
          <w:sz w:val="24"/>
          <w:szCs w:val="24"/>
          <w:lang w:val="ro-RO"/>
        </w:rPr>
        <w:t xml:space="preserve"> </w:t>
      </w:r>
      <w:r w:rsidR="00310BEE" w:rsidRPr="00996440">
        <w:rPr>
          <w:rFonts w:ascii="Sylfaen" w:hAnsi="Sylfaen"/>
          <w:sz w:val="24"/>
          <w:szCs w:val="24"/>
        </w:rPr>
        <w:t>ոռոգումը</w:t>
      </w:r>
      <w:r w:rsidR="00310BEE" w:rsidRPr="005513F2">
        <w:rPr>
          <w:rFonts w:ascii="Sylfaen" w:hAnsi="Sylfaen"/>
          <w:sz w:val="24"/>
          <w:szCs w:val="24"/>
          <w:lang w:val="ro-RO"/>
        </w:rPr>
        <w:t xml:space="preserve"> </w:t>
      </w:r>
      <w:r w:rsidR="00310BEE" w:rsidRPr="00996440">
        <w:rPr>
          <w:rFonts w:ascii="Sylfaen" w:hAnsi="Sylfaen"/>
          <w:sz w:val="24"/>
          <w:szCs w:val="24"/>
        </w:rPr>
        <w:t>իրականացվում</w:t>
      </w:r>
      <w:r w:rsidR="00310BEE" w:rsidRPr="005513F2">
        <w:rPr>
          <w:rFonts w:ascii="Sylfaen" w:hAnsi="Sylfaen"/>
          <w:sz w:val="24"/>
          <w:szCs w:val="24"/>
          <w:lang w:val="ro-RO"/>
        </w:rPr>
        <w:t xml:space="preserve"> </w:t>
      </w:r>
      <w:r w:rsidR="00310BEE" w:rsidRPr="00996440">
        <w:rPr>
          <w:rFonts w:ascii="Sylfaen" w:hAnsi="Sylfaen"/>
          <w:sz w:val="24"/>
          <w:szCs w:val="24"/>
        </w:rPr>
        <w:t>է</w:t>
      </w:r>
      <w:r w:rsidR="00310BEE" w:rsidRPr="005513F2">
        <w:rPr>
          <w:rFonts w:ascii="Sylfaen" w:hAnsi="Sylfaen"/>
          <w:sz w:val="24"/>
          <w:szCs w:val="24"/>
          <w:lang w:val="ro-RO"/>
        </w:rPr>
        <w:t xml:space="preserve"> </w:t>
      </w:r>
      <w:r w:rsidR="00310BEE" w:rsidRPr="00996440">
        <w:rPr>
          <w:rFonts w:ascii="Sylfaen" w:hAnsi="Sylfaen"/>
          <w:sz w:val="24"/>
          <w:szCs w:val="24"/>
        </w:rPr>
        <w:t>մեխանիկական</w:t>
      </w:r>
      <w:r w:rsidR="00310BEE" w:rsidRPr="005513F2">
        <w:rPr>
          <w:rFonts w:ascii="Sylfaen" w:hAnsi="Sylfaen"/>
          <w:sz w:val="24"/>
          <w:szCs w:val="24"/>
          <w:lang w:val="ro-RO"/>
        </w:rPr>
        <w:t xml:space="preserve"> </w:t>
      </w:r>
      <w:r w:rsidR="00310BEE" w:rsidRPr="00996440">
        <w:rPr>
          <w:rFonts w:ascii="Sylfaen" w:hAnsi="Sylfaen"/>
          <w:sz w:val="24"/>
          <w:szCs w:val="24"/>
        </w:rPr>
        <w:t>եղանակով</w:t>
      </w:r>
      <w:r w:rsidR="00310BEE" w:rsidRPr="005513F2">
        <w:rPr>
          <w:rFonts w:ascii="Sylfaen" w:hAnsi="Sylfaen"/>
          <w:sz w:val="24"/>
          <w:szCs w:val="24"/>
          <w:lang w:val="ro-RO"/>
        </w:rPr>
        <w:t xml:space="preserve">, </w:t>
      </w:r>
      <w:r w:rsidR="00310BEE" w:rsidRPr="00996440">
        <w:rPr>
          <w:rFonts w:ascii="Sylfaen" w:hAnsi="Sylfaen"/>
          <w:sz w:val="24"/>
          <w:szCs w:val="24"/>
        </w:rPr>
        <w:t>պոմպերի</w:t>
      </w:r>
      <w:r w:rsidR="00310BEE" w:rsidRPr="005513F2">
        <w:rPr>
          <w:rFonts w:ascii="Sylfaen" w:hAnsi="Sylfaen"/>
          <w:sz w:val="24"/>
          <w:szCs w:val="24"/>
          <w:lang w:val="ro-RO"/>
        </w:rPr>
        <w:t xml:space="preserve"> </w:t>
      </w:r>
      <w:r w:rsidR="00310BEE" w:rsidRPr="00996440">
        <w:rPr>
          <w:rFonts w:ascii="Sylfaen" w:hAnsi="Sylfaen"/>
          <w:sz w:val="24"/>
          <w:szCs w:val="24"/>
        </w:rPr>
        <w:t>միջոցով</w:t>
      </w:r>
      <w:r w:rsidR="00310BEE" w:rsidRPr="005513F2">
        <w:rPr>
          <w:rFonts w:ascii="Sylfaen" w:hAnsi="Sylfaen"/>
          <w:sz w:val="24"/>
          <w:szCs w:val="24"/>
          <w:lang w:val="ro-RO"/>
        </w:rPr>
        <w:t xml:space="preserve">, </w:t>
      </w:r>
      <w:r w:rsidR="00310BEE" w:rsidRPr="00996440">
        <w:rPr>
          <w:rFonts w:ascii="Sylfaen" w:hAnsi="Sylfaen"/>
          <w:sz w:val="24"/>
          <w:szCs w:val="24"/>
        </w:rPr>
        <w:t>պոմպերի</w:t>
      </w:r>
      <w:r w:rsidR="00310BEE" w:rsidRPr="005513F2">
        <w:rPr>
          <w:rFonts w:ascii="Sylfaen" w:hAnsi="Sylfaen"/>
          <w:sz w:val="24"/>
          <w:szCs w:val="24"/>
          <w:lang w:val="ro-RO"/>
        </w:rPr>
        <w:t xml:space="preserve"> </w:t>
      </w:r>
      <w:r w:rsidR="00310BEE" w:rsidRPr="00996440">
        <w:rPr>
          <w:rFonts w:ascii="Sylfaen" w:hAnsi="Sylfaen"/>
          <w:sz w:val="24"/>
          <w:szCs w:val="24"/>
        </w:rPr>
        <w:t>խափանման</w:t>
      </w:r>
      <w:r w:rsidR="00310BEE" w:rsidRPr="005513F2">
        <w:rPr>
          <w:rFonts w:ascii="Sylfaen" w:hAnsi="Sylfaen"/>
          <w:sz w:val="24"/>
          <w:szCs w:val="24"/>
          <w:lang w:val="ro-RO"/>
        </w:rPr>
        <w:t xml:space="preserve"> </w:t>
      </w:r>
      <w:r w:rsidR="00310BEE" w:rsidRPr="00996440">
        <w:rPr>
          <w:rFonts w:ascii="Sylfaen" w:hAnsi="Sylfaen"/>
          <w:sz w:val="24"/>
          <w:szCs w:val="24"/>
        </w:rPr>
        <w:t>և</w:t>
      </w:r>
      <w:r w:rsidR="00310BEE" w:rsidRPr="005513F2">
        <w:rPr>
          <w:rFonts w:ascii="Sylfaen" w:hAnsi="Sylfaen"/>
          <w:sz w:val="24"/>
          <w:szCs w:val="24"/>
          <w:lang w:val="ro-RO"/>
        </w:rPr>
        <w:t xml:space="preserve"> </w:t>
      </w:r>
      <w:r w:rsidR="00310BEE" w:rsidRPr="00996440">
        <w:rPr>
          <w:rFonts w:ascii="Sylfaen" w:hAnsi="Sylfaen"/>
          <w:sz w:val="24"/>
          <w:szCs w:val="24"/>
        </w:rPr>
        <w:t>հոսանք</w:t>
      </w:r>
      <w:r w:rsidR="00310BEE" w:rsidRPr="005513F2">
        <w:rPr>
          <w:rFonts w:ascii="Sylfaen" w:hAnsi="Sylfaen"/>
          <w:sz w:val="24"/>
          <w:szCs w:val="24"/>
          <w:lang w:val="ro-RO"/>
        </w:rPr>
        <w:t xml:space="preserve"> </w:t>
      </w:r>
      <w:r w:rsidR="00310BEE" w:rsidRPr="00996440">
        <w:rPr>
          <w:rFonts w:ascii="Sylfaen" w:hAnsi="Sylfaen"/>
          <w:sz w:val="24"/>
          <w:szCs w:val="24"/>
        </w:rPr>
        <w:t>չլինելու</w:t>
      </w:r>
      <w:r w:rsidR="00310BEE" w:rsidRPr="005513F2">
        <w:rPr>
          <w:rFonts w:ascii="Sylfaen" w:hAnsi="Sylfaen"/>
          <w:sz w:val="24"/>
          <w:szCs w:val="24"/>
          <w:lang w:val="ro-RO"/>
        </w:rPr>
        <w:t xml:space="preserve"> </w:t>
      </w:r>
      <w:r w:rsidR="00310BEE" w:rsidRPr="00996440">
        <w:rPr>
          <w:rFonts w:ascii="Sylfaen" w:hAnsi="Sylfaen"/>
          <w:sz w:val="24"/>
          <w:szCs w:val="24"/>
        </w:rPr>
        <w:t>դեպքում</w:t>
      </w:r>
      <w:r w:rsidR="00310BEE" w:rsidRPr="005513F2">
        <w:rPr>
          <w:rFonts w:ascii="Sylfaen" w:hAnsi="Sylfaen"/>
          <w:sz w:val="24"/>
          <w:szCs w:val="24"/>
          <w:lang w:val="ro-RO"/>
        </w:rPr>
        <w:t xml:space="preserve"> </w:t>
      </w:r>
      <w:r w:rsidR="00310BEE" w:rsidRPr="00996440">
        <w:rPr>
          <w:rFonts w:ascii="Sylfaen" w:hAnsi="Sylfaen"/>
          <w:sz w:val="24"/>
          <w:szCs w:val="24"/>
        </w:rPr>
        <w:t>համայնքը</w:t>
      </w:r>
      <w:r w:rsidR="00310BEE" w:rsidRPr="005513F2">
        <w:rPr>
          <w:rFonts w:ascii="Sylfaen" w:hAnsi="Sylfaen"/>
          <w:sz w:val="24"/>
          <w:szCs w:val="24"/>
          <w:lang w:val="ro-RO"/>
        </w:rPr>
        <w:t xml:space="preserve"> </w:t>
      </w:r>
      <w:r w:rsidR="00310BEE" w:rsidRPr="00996440">
        <w:rPr>
          <w:rFonts w:ascii="Sylfaen" w:hAnsi="Sylfaen"/>
          <w:sz w:val="24"/>
          <w:szCs w:val="24"/>
        </w:rPr>
        <w:t>կզրկվի</w:t>
      </w:r>
      <w:r w:rsidR="00310BEE" w:rsidRPr="005513F2">
        <w:rPr>
          <w:rFonts w:ascii="Sylfaen" w:hAnsi="Sylfaen"/>
          <w:sz w:val="24"/>
          <w:szCs w:val="24"/>
          <w:lang w:val="ro-RO"/>
        </w:rPr>
        <w:t xml:space="preserve"> </w:t>
      </w:r>
      <w:r w:rsidR="00310BEE" w:rsidRPr="00996440">
        <w:rPr>
          <w:rFonts w:ascii="Sylfaen" w:hAnsi="Sylfaen"/>
          <w:sz w:val="24"/>
          <w:szCs w:val="24"/>
        </w:rPr>
        <w:t>ոռոգումից</w:t>
      </w:r>
      <w:r w:rsidR="000D5EE6" w:rsidRPr="00996440">
        <w:rPr>
          <w:rFonts w:ascii="Sylfaen" w:hAnsi="Sylfaen"/>
          <w:sz w:val="24"/>
          <w:szCs w:val="24"/>
          <w:lang w:val="hy-AM"/>
        </w:rPr>
        <w:t>։</w:t>
      </w:r>
      <w:r w:rsidR="00310BEE" w:rsidRPr="005513F2">
        <w:rPr>
          <w:rFonts w:ascii="Sylfaen" w:hAnsi="Sylfaen"/>
          <w:sz w:val="24"/>
          <w:szCs w:val="24"/>
          <w:lang w:val="ro-RO"/>
        </w:rPr>
        <w:t xml:space="preserve"> </w:t>
      </w:r>
    </w:p>
    <w:p w:rsidR="00310BEE" w:rsidRPr="00996440" w:rsidRDefault="00996440" w:rsidP="0085243E">
      <w:pPr>
        <w:tabs>
          <w:tab w:val="left" w:pos="851"/>
        </w:tabs>
        <w:spacing w:after="0" w:line="240" w:lineRule="auto"/>
        <w:ind w:left="1276"/>
        <w:rPr>
          <w:rFonts w:ascii="Sylfaen" w:hAnsi="Sylfaen" w:cs="Sylfaen"/>
          <w:sz w:val="24"/>
          <w:szCs w:val="24"/>
          <w:lang w:val="ro-RO"/>
        </w:rPr>
      </w:pPr>
      <w:r w:rsidRPr="005513F2">
        <w:rPr>
          <w:rFonts w:ascii="Sylfaen" w:hAnsi="Sylfaen"/>
          <w:sz w:val="24"/>
          <w:szCs w:val="24"/>
          <w:lang w:val="ro-RO"/>
        </w:rPr>
        <w:t>●</w:t>
      </w:r>
      <w:r>
        <w:rPr>
          <w:rFonts w:ascii="Sylfaen" w:hAnsi="Sylfaen"/>
          <w:sz w:val="24"/>
          <w:szCs w:val="24"/>
          <w:lang w:val="hy-AM"/>
        </w:rPr>
        <w:t xml:space="preserve"> </w:t>
      </w:r>
      <w:r w:rsidR="00310BEE" w:rsidRPr="00996440">
        <w:rPr>
          <w:rFonts w:ascii="Sylfaen" w:hAnsi="Sylfaen"/>
          <w:sz w:val="24"/>
          <w:szCs w:val="24"/>
        </w:rPr>
        <w:t>Չկան</w:t>
      </w:r>
      <w:r w:rsidR="00310BEE" w:rsidRPr="005513F2">
        <w:rPr>
          <w:rFonts w:ascii="Sylfaen" w:hAnsi="Sylfaen"/>
          <w:sz w:val="24"/>
          <w:szCs w:val="24"/>
          <w:lang w:val="ro-RO"/>
        </w:rPr>
        <w:t xml:space="preserve"> </w:t>
      </w:r>
      <w:r w:rsidR="00310BEE" w:rsidRPr="00996440">
        <w:rPr>
          <w:rFonts w:ascii="Sylfaen" w:hAnsi="Sylfaen"/>
          <w:sz w:val="24"/>
          <w:szCs w:val="24"/>
        </w:rPr>
        <w:t>համապատասխան</w:t>
      </w:r>
      <w:r w:rsidR="00310BEE" w:rsidRPr="00996440">
        <w:rPr>
          <w:rFonts w:ascii="Sylfaen" w:hAnsi="Sylfaen"/>
          <w:sz w:val="24"/>
          <w:szCs w:val="24"/>
          <w:lang w:val="ro-RO"/>
        </w:rPr>
        <w:t xml:space="preserve"> կիս</w:t>
      </w:r>
      <w:r w:rsidR="0085243E">
        <w:rPr>
          <w:rFonts w:ascii="Sylfaen" w:hAnsi="Sylfaen"/>
          <w:sz w:val="24"/>
          <w:szCs w:val="24"/>
          <w:lang w:val="hy-AM"/>
        </w:rPr>
        <w:t>ա</w:t>
      </w:r>
      <w:r w:rsidR="00310BEE" w:rsidRPr="00996440">
        <w:rPr>
          <w:rFonts w:ascii="Sylfaen" w:hAnsi="Sylfaen"/>
          <w:sz w:val="24"/>
          <w:szCs w:val="24"/>
        </w:rPr>
        <w:t>խողովակներ՝</w:t>
      </w:r>
      <w:r w:rsidR="000320D0">
        <w:rPr>
          <w:rFonts w:ascii="Sylfaen" w:hAnsi="Sylfaen"/>
          <w:sz w:val="24"/>
          <w:szCs w:val="24"/>
          <w:lang w:val="hy-AM"/>
        </w:rPr>
        <w:t xml:space="preserve"> </w:t>
      </w:r>
      <w:r w:rsidR="00310BEE" w:rsidRPr="00996440">
        <w:rPr>
          <w:rFonts w:ascii="Sylfaen" w:hAnsi="Sylfaen"/>
          <w:sz w:val="24"/>
          <w:szCs w:val="24"/>
        </w:rPr>
        <w:t>ոռոգման</w:t>
      </w:r>
      <w:r w:rsidR="0085243E">
        <w:rPr>
          <w:rFonts w:ascii="Sylfaen" w:hAnsi="Sylfaen"/>
          <w:sz w:val="24"/>
          <w:szCs w:val="24"/>
          <w:lang w:val="hy-AM"/>
        </w:rPr>
        <w:t xml:space="preserve"> </w:t>
      </w:r>
      <w:r w:rsidR="00310BEE" w:rsidRPr="00996440">
        <w:rPr>
          <w:rFonts w:ascii="Sylfaen" w:hAnsi="Sylfaen"/>
          <w:sz w:val="24"/>
          <w:szCs w:val="24"/>
        </w:rPr>
        <w:t>ցանցերի</w:t>
      </w:r>
      <w:r w:rsidR="00310BEE" w:rsidRPr="00996440">
        <w:rPr>
          <w:rFonts w:ascii="Sylfaen" w:hAnsi="Sylfaen"/>
          <w:sz w:val="24"/>
          <w:szCs w:val="24"/>
          <w:lang w:val="ro-RO"/>
        </w:rPr>
        <w:t xml:space="preserve">   </w:t>
      </w:r>
      <w:r w:rsidR="00310BEE" w:rsidRPr="00996440">
        <w:rPr>
          <w:rFonts w:ascii="Sylfaen" w:hAnsi="Sylfaen"/>
          <w:sz w:val="24"/>
          <w:szCs w:val="24"/>
        </w:rPr>
        <w:t>վերանորոգման</w:t>
      </w:r>
      <w:r w:rsidR="00310BEE" w:rsidRPr="00996440">
        <w:rPr>
          <w:rFonts w:ascii="Sylfaen" w:hAnsi="Sylfaen"/>
          <w:sz w:val="24"/>
          <w:szCs w:val="24"/>
          <w:lang w:val="ro-RO"/>
        </w:rPr>
        <w:t xml:space="preserve">   </w:t>
      </w:r>
      <w:r w:rsidR="00310BEE" w:rsidRPr="00996440">
        <w:rPr>
          <w:rFonts w:ascii="Sylfaen" w:hAnsi="Sylfaen"/>
          <w:sz w:val="24"/>
          <w:szCs w:val="24"/>
        </w:rPr>
        <w:t>համար</w:t>
      </w:r>
      <w:r w:rsidR="005A06F3" w:rsidRPr="00996440">
        <w:rPr>
          <w:rFonts w:ascii="Sylfaen" w:hAnsi="Sylfaen"/>
          <w:sz w:val="24"/>
          <w:szCs w:val="24"/>
          <w:lang w:val="hy-AM"/>
        </w:rPr>
        <w:t>։</w:t>
      </w:r>
      <w:r w:rsidR="00310BEE" w:rsidRPr="00996440">
        <w:rPr>
          <w:rFonts w:ascii="Sylfaen" w:hAnsi="Sylfaen"/>
          <w:sz w:val="24"/>
          <w:szCs w:val="24"/>
          <w:lang w:val="ro-RO"/>
        </w:rPr>
        <w:t xml:space="preserve">                                                                                                                                                                             </w:t>
      </w:r>
      <w:r>
        <w:rPr>
          <w:rFonts w:ascii="Sylfaen" w:hAnsi="Sylfaen"/>
          <w:sz w:val="24"/>
          <w:szCs w:val="24"/>
          <w:lang w:val="ro-RO"/>
        </w:rPr>
        <w:t>●</w:t>
      </w:r>
      <w:r>
        <w:rPr>
          <w:rFonts w:ascii="Sylfaen" w:hAnsi="Sylfaen"/>
          <w:sz w:val="24"/>
          <w:szCs w:val="24"/>
          <w:lang w:val="hy-AM"/>
        </w:rPr>
        <w:t xml:space="preserve"> </w:t>
      </w:r>
      <w:r w:rsidR="00310BEE" w:rsidRPr="00996440">
        <w:rPr>
          <w:rFonts w:ascii="Sylfaen" w:hAnsi="Sylfaen" w:cs="Sylfaen"/>
          <w:sz w:val="24"/>
          <w:szCs w:val="24"/>
        </w:rPr>
        <w:t>Համայնքում</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բնակիչների</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հարկային</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պարտավորությունների</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կատարման</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ոչ</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բավարար</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վիճակը</w:t>
      </w:r>
      <w:r w:rsidR="005A06F3" w:rsidRPr="00996440">
        <w:rPr>
          <w:rFonts w:ascii="Sylfaen" w:hAnsi="Sylfaen" w:cs="Sylfaen"/>
          <w:sz w:val="24"/>
          <w:szCs w:val="24"/>
          <w:lang w:val="hy-AM"/>
        </w:rPr>
        <w:t>։</w:t>
      </w:r>
    </w:p>
    <w:p w:rsidR="00310BEE" w:rsidRPr="00996440" w:rsidRDefault="00996440" w:rsidP="00996440">
      <w:pPr>
        <w:spacing w:after="60" w:line="240" w:lineRule="auto"/>
        <w:ind w:left="1276"/>
        <w:jc w:val="both"/>
        <w:rPr>
          <w:rFonts w:ascii="Sylfaen" w:hAnsi="Sylfaen" w:cs="Sylfaen"/>
          <w:sz w:val="24"/>
          <w:szCs w:val="24"/>
          <w:lang w:val="ro-RO"/>
        </w:rPr>
      </w:pPr>
      <w:r>
        <w:rPr>
          <w:rFonts w:ascii="Sylfaen" w:hAnsi="Sylfaen" w:cs="Sylfaen"/>
          <w:sz w:val="24"/>
          <w:szCs w:val="24"/>
          <w:lang w:val="hy-AM"/>
        </w:rPr>
        <w:t xml:space="preserve">● </w:t>
      </w:r>
      <w:r w:rsidR="00310BEE" w:rsidRPr="00996440">
        <w:rPr>
          <w:rFonts w:ascii="Sylfaen" w:hAnsi="Sylfaen" w:cs="Sylfaen"/>
          <w:sz w:val="24"/>
          <w:szCs w:val="24"/>
        </w:rPr>
        <w:t>Աղբամանների</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բացակայության</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պատճառով</w:t>
      </w:r>
      <w:r w:rsidR="00310BEE" w:rsidRPr="00996440">
        <w:rPr>
          <w:rFonts w:ascii="Sylfaen" w:hAnsi="Sylfaen"/>
          <w:sz w:val="24"/>
          <w:szCs w:val="24"/>
          <w:lang w:val="hy-AM"/>
        </w:rPr>
        <w:t xml:space="preserve"> </w:t>
      </w:r>
      <w:r w:rsidR="00310BEE" w:rsidRPr="00996440">
        <w:rPr>
          <w:rFonts w:ascii="Sylfaen" w:hAnsi="Sylfaen"/>
          <w:sz w:val="24"/>
          <w:szCs w:val="24"/>
        </w:rPr>
        <w:t>բ</w:t>
      </w:r>
      <w:r w:rsidR="00310BEE" w:rsidRPr="00996440">
        <w:rPr>
          <w:rFonts w:ascii="Sylfaen" w:hAnsi="Sylfaen"/>
          <w:sz w:val="24"/>
          <w:szCs w:val="24"/>
          <w:lang w:val="hy-AM"/>
        </w:rPr>
        <w:t>նակավայ</w:t>
      </w:r>
      <w:r w:rsidR="00310BEE" w:rsidRPr="00996440">
        <w:rPr>
          <w:rFonts w:ascii="Sylfaen" w:hAnsi="Sylfaen"/>
          <w:sz w:val="24"/>
          <w:szCs w:val="24"/>
        </w:rPr>
        <w:t>ր</w:t>
      </w:r>
      <w:r w:rsidR="00310BEE" w:rsidRPr="00996440">
        <w:rPr>
          <w:rFonts w:ascii="Sylfaen" w:hAnsi="Sylfaen" w:cs="Sylfaen"/>
          <w:sz w:val="24"/>
          <w:szCs w:val="24"/>
        </w:rPr>
        <w:t>ի</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տարածքում</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բնության</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ու</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շրջակա</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միջավայրի</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աղտոտման</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և</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վնասման</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վտանգը</w:t>
      </w:r>
      <w:r w:rsidR="005A06F3" w:rsidRPr="00996440">
        <w:rPr>
          <w:rFonts w:ascii="Sylfaen" w:hAnsi="Sylfaen" w:cs="Sylfaen"/>
          <w:sz w:val="24"/>
          <w:szCs w:val="24"/>
          <w:lang w:val="hy-AM"/>
        </w:rPr>
        <w:t>։</w:t>
      </w:r>
    </w:p>
    <w:p w:rsidR="00310BEE" w:rsidRPr="00996440" w:rsidRDefault="00996440" w:rsidP="00996440">
      <w:pPr>
        <w:spacing w:after="60" w:line="240" w:lineRule="auto"/>
        <w:ind w:left="1276"/>
        <w:jc w:val="both"/>
        <w:rPr>
          <w:rFonts w:ascii="Sylfaen" w:hAnsi="Sylfaen"/>
          <w:b/>
          <w:sz w:val="24"/>
          <w:szCs w:val="24"/>
          <w:lang w:val="ro-RO"/>
        </w:rPr>
      </w:pPr>
      <w:r>
        <w:rPr>
          <w:rFonts w:ascii="Sylfaen" w:hAnsi="Sylfaen"/>
          <w:sz w:val="24"/>
          <w:szCs w:val="24"/>
          <w:lang w:val="ro-RO"/>
        </w:rPr>
        <w:t>●</w:t>
      </w:r>
      <w:r>
        <w:rPr>
          <w:rFonts w:ascii="Sylfaen" w:hAnsi="Sylfaen"/>
          <w:sz w:val="24"/>
          <w:szCs w:val="24"/>
          <w:lang w:val="hy-AM"/>
        </w:rPr>
        <w:t xml:space="preserve"> </w:t>
      </w:r>
      <w:r w:rsidR="00310BEE" w:rsidRPr="00996440">
        <w:rPr>
          <w:rFonts w:ascii="Sylfaen" w:hAnsi="Sylfaen"/>
          <w:sz w:val="24"/>
          <w:szCs w:val="24"/>
          <w:lang w:val="hy-AM"/>
        </w:rPr>
        <w:t>Բնակավայ</w:t>
      </w:r>
      <w:r w:rsidR="00310BEE" w:rsidRPr="00996440">
        <w:rPr>
          <w:rFonts w:ascii="Sylfaen" w:hAnsi="Sylfaen"/>
          <w:sz w:val="24"/>
          <w:szCs w:val="24"/>
        </w:rPr>
        <w:t>ր</w:t>
      </w:r>
      <w:r w:rsidR="00310BEE" w:rsidRPr="00996440">
        <w:rPr>
          <w:rFonts w:ascii="Sylfaen" w:hAnsi="Sylfaen" w:cs="Sylfaen"/>
          <w:sz w:val="24"/>
          <w:szCs w:val="24"/>
        </w:rPr>
        <w:t>ի</w:t>
      </w:r>
      <w:r w:rsidR="0085243E">
        <w:rPr>
          <w:rFonts w:ascii="Sylfaen" w:hAnsi="Sylfaen" w:cs="Sylfaen"/>
          <w:sz w:val="24"/>
          <w:szCs w:val="24"/>
          <w:lang w:val="hy-AM"/>
        </w:rPr>
        <w:t>ց</w:t>
      </w:r>
      <w:r w:rsidR="00310BEE" w:rsidRPr="00996440">
        <w:rPr>
          <w:rFonts w:ascii="Sylfaen" w:hAnsi="Sylfaen" w:cs="Sylfaen"/>
          <w:sz w:val="24"/>
          <w:szCs w:val="24"/>
          <w:lang w:val="ro-RO"/>
        </w:rPr>
        <w:t xml:space="preserve"> </w:t>
      </w:r>
      <w:r w:rsidR="0085243E">
        <w:rPr>
          <w:rFonts w:ascii="Sylfaen" w:hAnsi="Sylfaen" w:cs="Sylfaen"/>
          <w:sz w:val="24"/>
          <w:szCs w:val="24"/>
          <w:lang w:val="hy-AM"/>
        </w:rPr>
        <w:t>չնվազող</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արտագաղթը</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արտերկրներ</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աշխատանքի</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մեկնելը</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և</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չվերադառնալը</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վտանգում</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է</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համայնքի</w:t>
      </w:r>
      <w:r w:rsidR="00310BEE" w:rsidRPr="00996440">
        <w:rPr>
          <w:rFonts w:ascii="Sylfaen" w:hAnsi="Sylfaen" w:cs="Sylfaen"/>
          <w:sz w:val="24"/>
          <w:szCs w:val="24"/>
          <w:lang w:val="ro-RO"/>
        </w:rPr>
        <w:t xml:space="preserve"> </w:t>
      </w:r>
      <w:r w:rsidR="00310BEE" w:rsidRPr="00996440">
        <w:rPr>
          <w:rFonts w:ascii="Sylfaen" w:hAnsi="Sylfaen" w:cs="Sylfaen"/>
          <w:sz w:val="24"/>
          <w:szCs w:val="24"/>
        </w:rPr>
        <w:t>կենսագործունեությունը</w:t>
      </w:r>
      <w:r w:rsidR="00310BEE" w:rsidRPr="00996440">
        <w:rPr>
          <w:rFonts w:ascii="Sylfaen" w:hAnsi="Sylfaen" w:cs="Sylfaen"/>
          <w:sz w:val="24"/>
          <w:szCs w:val="24"/>
          <w:lang w:val="ro-RO"/>
        </w:rPr>
        <w:t>:</w:t>
      </w:r>
      <w:r w:rsidR="00310BEE" w:rsidRPr="00996440">
        <w:rPr>
          <w:rFonts w:ascii="Sylfaen" w:hAnsi="Sylfaen"/>
          <w:b/>
          <w:sz w:val="24"/>
          <w:szCs w:val="24"/>
          <w:lang w:val="ro-RO"/>
        </w:rPr>
        <w:t xml:space="preserve">                                                                                                                                                                              </w:t>
      </w:r>
    </w:p>
    <w:p w:rsidR="00C81980" w:rsidRPr="00C81980" w:rsidRDefault="00C81980" w:rsidP="00996440">
      <w:pPr>
        <w:spacing w:after="60" w:line="240" w:lineRule="auto"/>
        <w:ind w:left="1276"/>
        <w:jc w:val="both"/>
        <w:rPr>
          <w:rFonts w:ascii="Sylfaen" w:hAnsi="Sylfaen"/>
          <w:b/>
          <w:lang w:val="ro-RO"/>
        </w:rPr>
      </w:pPr>
    </w:p>
    <w:p w:rsidR="00310BEE" w:rsidRPr="005A06F3" w:rsidRDefault="00310BEE" w:rsidP="00C81980">
      <w:pPr>
        <w:keepNext/>
        <w:ind w:left="1276" w:right="1134" w:hanging="567"/>
        <w:contextualSpacing/>
        <w:jc w:val="center"/>
        <w:outlineLvl w:val="1"/>
        <w:rPr>
          <w:rFonts w:ascii="Sylfaen" w:hAnsi="Sylfaen" w:cs="Sylfaen"/>
          <w:b/>
          <w:sz w:val="24"/>
          <w:szCs w:val="24"/>
          <w:lang w:val="hy-AM"/>
        </w:rPr>
      </w:pPr>
      <w:r w:rsidRPr="005A06F3">
        <w:rPr>
          <w:rFonts w:ascii="Sylfaen" w:hAnsi="Sylfaen" w:cs="Sylfaen"/>
          <w:b/>
          <w:sz w:val="24"/>
          <w:szCs w:val="24"/>
          <w:lang w:val="ro-RO"/>
        </w:rPr>
        <w:t>1.</w:t>
      </w:r>
      <w:r w:rsidR="005A06F3">
        <w:rPr>
          <w:rFonts w:ascii="Sylfaen" w:hAnsi="Sylfaen" w:cs="Sylfaen"/>
          <w:b/>
          <w:sz w:val="24"/>
          <w:szCs w:val="24"/>
          <w:lang w:val="hy-AM"/>
        </w:rPr>
        <w:t>1</w:t>
      </w:r>
      <w:r w:rsidR="00F70941">
        <w:rPr>
          <w:rFonts w:ascii="Sylfaen" w:hAnsi="Sylfaen" w:cs="Sylfaen"/>
          <w:b/>
          <w:sz w:val="24"/>
          <w:szCs w:val="24"/>
          <w:lang w:val="hy-AM"/>
        </w:rPr>
        <w:t>4</w:t>
      </w:r>
      <w:r w:rsidRPr="005A06F3">
        <w:rPr>
          <w:rFonts w:ascii="Sylfaen" w:hAnsi="Sylfaen" w:cs="Sylfaen"/>
          <w:b/>
          <w:sz w:val="24"/>
          <w:szCs w:val="24"/>
          <w:lang w:val="ro-RO"/>
        </w:rPr>
        <w:t xml:space="preserve">  ԲՆԱԿԻՉՆԵՐԻ  ՄԱՍՆԱԿՑՈՒԹՅՈՒՆԸ  ՏԵՂԱԿԱՆ ԻՆՔՆԱԿԱՌԱՎԱՐՄԱՆԸ</w:t>
      </w:r>
    </w:p>
    <w:p w:rsidR="00310BEE" w:rsidRPr="00513256" w:rsidRDefault="00310BEE" w:rsidP="00513256">
      <w:pPr>
        <w:ind w:left="567" w:right="425" w:firstLine="567"/>
        <w:jc w:val="both"/>
        <w:rPr>
          <w:rFonts w:ascii="Sylfaen" w:hAnsi="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 xml:space="preserve">ում վերջին տարիների ընթացքում նկատելի էր որոշակի դրական տեղաշարժ ՏԻՄ-երի և բնակչության փոխհարաբերություններում: Ներկայումս նոր ձևավորված ՏԻՄ-երի գործունեությունը դարձել է համեմատաբար ավելի թափանցիկ և հրապարակային, որը զգալիորեն նպաստում է </w:t>
      </w:r>
      <w:r w:rsidR="0085243E">
        <w:rPr>
          <w:rFonts w:ascii="Sylfaen" w:hAnsi="Sylfaen" w:cs="Sylfaen"/>
          <w:sz w:val="24"/>
          <w:szCs w:val="24"/>
          <w:lang w:val="hy-AM"/>
        </w:rPr>
        <w:t>բնակավայրի</w:t>
      </w:r>
      <w:r w:rsidRPr="00513256">
        <w:rPr>
          <w:rFonts w:ascii="Sylfaen" w:hAnsi="Sylfaen" w:cs="Sylfaen"/>
          <w:sz w:val="24"/>
          <w:szCs w:val="24"/>
          <w:lang w:val="hy-AM"/>
        </w:rPr>
        <w:t xml:space="preserve"> բնակչության իրազեկվածությանը ՏԻՄ-երի ընդունած որոշումներին և կատարած աշխատանքներին:</w:t>
      </w:r>
      <w:r w:rsidR="0085243E">
        <w:rPr>
          <w:rFonts w:ascii="Sylfaen" w:hAnsi="Sylfaen" w:cs="Sylfaen"/>
          <w:sz w:val="24"/>
          <w:szCs w:val="24"/>
          <w:lang w:val="hy-AM"/>
        </w:rPr>
        <w:t xml:space="preserve"> Բ</w:t>
      </w:r>
      <w:r w:rsidRPr="00513256">
        <w:rPr>
          <w:rFonts w:ascii="Sylfaen" w:hAnsi="Sylfaen" w:cs="Sylfaen"/>
          <w:sz w:val="24"/>
          <w:szCs w:val="24"/>
          <w:lang w:val="hy-AM"/>
        </w:rPr>
        <w:t>նակիչները սկսել են բավականին ակտիվորեն մասնակցել ՏԻՄ–երի կողմից կազմակերպված հանրային հանդիպումներին ու միջոցառումներին:</w:t>
      </w:r>
      <w:r w:rsidR="0085243E">
        <w:rPr>
          <w:rFonts w:ascii="Sylfaen" w:hAnsi="Sylfaen" w:cs="Sylfaen"/>
          <w:sz w:val="24"/>
          <w:szCs w:val="24"/>
          <w:lang w:val="hy-AM"/>
        </w:rPr>
        <w:t xml:space="preserve"> Կ</w:t>
      </w:r>
      <w:r w:rsidRPr="00513256">
        <w:rPr>
          <w:rFonts w:ascii="Sylfaen" w:hAnsi="Sylfaen" w:cs="Sylfaen"/>
          <w:sz w:val="24"/>
          <w:szCs w:val="24"/>
          <w:lang w:val="hy-AM"/>
        </w:rPr>
        <w:t>ազմակերպվում են հանրային լսումներ և քննարկումներ</w:t>
      </w:r>
      <w:r w:rsidR="0085243E">
        <w:rPr>
          <w:rFonts w:ascii="Sylfaen" w:hAnsi="Sylfaen" w:cs="Sylfaen"/>
          <w:sz w:val="24"/>
          <w:szCs w:val="24"/>
          <w:lang w:val="hy-AM"/>
        </w:rPr>
        <w:t>,</w:t>
      </w:r>
      <w:r w:rsidRPr="00513256">
        <w:rPr>
          <w:rFonts w:ascii="Sylfaen" w:hAnsi="Sylfaen" w:cs="Sylfaen"/>
          <w:sz w:val="24"/>
          <w:szCs w:val="24"/>
          <w:lang w:val="hy-AM"/>
        </w:rPr>
        <w:t xml:space="preserve"> տեղական և միջազգային տարբեր կազմակերպությունների կողմից անցկացվում են ուսուցման և վերապատրաստման դասընթացներ, սեմինարներ</w:t>
      </w:r>
      <w:r w:rsidR="0085243E">
        <w:rPr>
          <w:rFonts w:ascii="Sylfaen" w:hAnsi="Sylfaen" w:cs="Sylfaen"/>
          <w:sz w:val="24"/>
          <w:szCs w:val="24"/>
          <w:lang w:val="hy-AM"/>
        </w:rPr>
        <w:t>։</w:t>
      </w:r>
      <w:r w:rsidRPr="00513256">
        <w:rPr>
          <w:rFonts w:ascii="Sylfaen" w:hAnsi="Sylfaen" w:cs="Sylfaen"/>
          <w:sz w:val="24"/>
          <w:szCs w:val="24"/>
          <w:lang w:val="hy-AM"/>
        </w:rPr>
        <w:t xml:space="preserve"> </w:t>
      </w:r>
    </w:p>
    <w:p w:rsidR="00310BEE" w:rsidRPr="005A06F3" w:rsidRDefault="00310BEE" w:rsidP="005A06F3">
      <w:pPr>
        <w:keepNext/>
        <w:ind w:left="1276" w:right="1134" w:hanging="567"/>
        <w:contextualSpacing/>
        <w:jc w:val="center"/>
        <w:outlineLvl w:val="1"/>
        <w:rPr>
          <w:rFonts w:ascii="Sylfaen" w:hAnsi="Sylfaen" w:cs="Sylfaen"/>
          <w:b/>
          <w:sz w:val="24"/>
          <w:szCs w:val="24"/>
          <w:lang w:val="ro-RO"/>
        </w:rPr>
      </w:pPr>
      <w:r w:rsidRPr="005A06F3">
        <w:rPr>
          <w:rFonts w:ascii="Sylfaen" w:hAnsi="Sylfaen" w:cs="Sylfaen"/>
          <w:b/>
          <w:sz w:val="24"/>
          <w:szCs w:val="24"/>
          <w:lang w:val="ro-RO"/>
        </w:rPr>
        <w:lastRenderedPageBreak/>
        <w:t>1.</w:t>
      </w:r>
      <w:r w:rsidR="0085243E">
        <w:rPr>
          <w:rFonts w:ascii="Sylfaen" w:hAnsi="Sylfaen" w:cs="Sylfaen"/>
          <w:b/>
          <w:sz w:val="24"/>
          <w:szCs w:val="24"/>
          <w:lang w:val="hy-AM"/>
        </w:rPr>
        <w:t>1</w:t>
      </w:r>
      <w:r w:rsidR="00F70941">
        <w:rPr>
          <w:rFonts w:ascii="Sylfaen" w:hAnsi="Sylfaen" w:cs="Sylfaen"/>
          <w:b/>
          <w:sz w:val="24"/>
          <w:szCs w:val="24"/>
          <w:lang w:val="hy-AM"/>
        </w:rPr>
        <w:t>5</w:t>
      </w:r>
      <w:r w:rsidRPr="005A06F3">
        <w:rPr>
          <w:rFonts w:ascii="Sylfaen" w:hAnsi="Sylfaen" w:cs="Sylfaen"/>
          <w:b/>
          <w:sz w:val="24"/>
          <w:szCs w:val="24"/>
          <w:lang w:val="ro-RO"/>
        </w:rPr>
        <w:t xml:space="preserve"> ԱՂԵՏՆԵՐԻ ՌԻՍԿԻ ԿԱՌԱՎԱՐՈՒՄ</w:t>
      </w:r>
    </w:p>
    <w:p w:rsidR="00310BEE" w:rsidRPr="00DF45F8" w:rsidRDefault="00310BEE" w:rsidP="006635B6">
      <w:pPr>
        <w:keepNext/>
        <w:ind w:left="1276"/>
        <w:contextualSpacing/>
        <w:jc w:val="both"/>
        <w:outlineLvl w:val="1"/>
        <w:rPr>
          <w:rFonts w:ascii="Sylfaen" w:hAnsi="Sylfaen" w:cs="Sylfaen"/>
          <w:lang w:val="ro-RO"/>
        </w:rPr>
      </w:pPr>
    </w:p>
    <w:p w:rsidR="00310BEE" w:rsidRPr="00513256" w:rsidRDefault="00310BEE" w:rsidP="00513256">
      <w:pPr>
        <w:tabs>
          <w:tab w:val="left" w:pos="9356"/>
        </w:tabs>
        <w:spacing w:after="0"/>
        <w:ind w:left="567" w:right="822" w:firstLine="567"/>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ում աղետների (բնածին և տեխնածին) ռիսկի կառավարման ոլորտը ներկայումս սաղմնային վիճակում է:</w:t>
      </w:r>
      <w:r w:rsidRPr="00513256">
        <w:rPr>
          <w:rFonts w:ascii="Sylfaen" w:hAnsi="Sylfaen"/>
          <w:sz w:val="24"/>
          <w:szCs w:val="24"/>
          <w:lang w:val="hy-AM"/>
        </w:rPr>
        <w:t xml:space="preserve"> Բնակավայրը</w:t>
      </w:r>
      <w:r w:rsidRPr="00513256">
        <w:rPr>
          <w:rFonts w:ascii="Sylfaen" w:hAnsi="Sylfaen"/>
          <w:sz w:val="24"/>
          <w:szCs w:val="24"/>
          <w:lang w:val="ro-RO"/>
        </w:rPr>
        <w:t xml:space="preserve"> </w:t>
      </w:r>
      <w:r w:rsidRPr="00513256">
        <w:rPr>
          <w:rFonts w:ascii="Sylfaen" w:hAnsi="Sylfaen" w:cs="Sylfaen"/>
          <w:sz w:val="24"/>
          <w:szCs w:val="24"/>
          <w:lang w:val="hy-AM"/>
        </w:rPr>
        <w:t>ունի  բնակչության տարհանման հանձնաժողով, բնակչության տարհանման գործողությունների պլանը</w:t>
      </w:r>
      <w:r w:rsidRPr="00513256">
        <w:rPr>
          <w:rFonts w:ascii="Sylfaen" w:hAnsi="Sylfaen" w:cs="Sylfaen"/>
          <w:sz w:val="24"/>
          <w:szCs w:val="24"/>
          <w:lang w:val="ro-RO"/>
        </w:rPr>
        <w:t xml:space="preserve"> </w:t>
      </w:r>
      <w:r w:rsidRPr="00513256">
        <w:rPr>
          <w:rFonts w:ascii="Sylfaen" w:hAnsi="Sylfaen" w:cs="Sylfaen"/>
          <w:sz w:val="24"/>
          <w:szCs w:val="24"/>
          <w:lang w:val="hy-AM"/>
        </w:rPr>
        <w:t>ընթացքի</w:t>
      </w:r>
      <w:r w:rsidRPr="00513256">
        <w:rPr>
          <w:rFonts w:ascii="Sylfaen" w:hAnsi="Sylfaen" w:cs="Sylfaen"/>
          <w:sz w:val="24"/>
          <w:szCs w:val="24"/>
          <w:lang w:val="ro-RO"/>
        </w:rPr>
        <w:t xml:space="preserve"> </w:t>
      </w:r>
      <w:r w:rsidRPr="00513256">
        <w:rPr>
          <w:rFonts w:ascii="Sylfaen" w:hAnsi="Sylfaen" w:cs="Sylfaen"/>
          <w:sz w:val="24"/>
          <w:szCs w:val="24"/>
          <w:lang w:val="hy-AM"/>
        </w:rPr>
        <w:t>մեջ</w:t>
      </w:r>
      <w:r w:rsidRPr="00513256">
        <w:rPr>
          <w:rFonts w:ascii="Sylfaen" w:hAnsi="Sylfaen" w:cs="Sylfaen"/>
          <w:sz w:val="24"/>
          <w:szCs w:val="24"/>
          <w:lang w:val="ro-RO"/>
        </w:rPr>
        <w:t xml:space="preserve"> </w:t>
      </w:r>
      <w:r w:rsidRPr="00513256">
        <w:rPr>
          <w:rFonts w:ascii="Sylfaen" w:hAnsi="Sylfaen" w:cs="Sylfaen"/>
          <w:sz w:val="24"/>
          <w:szCs w:val="24"/>
          <w:lang w:val="hy-AM"/>
        </w:rPr>
        <w:t>է:</w:t>
      </w:r>
    </w:p>
    <w:p w:rsidR="00310BEE" w:rsidRPr="00513256" w:rsidRDefault="00310BEE" w:rsidP="00513256">
      <w:pPr>
        <w:tabs>
          <w:tab w:val="left" w:pos="9356"/>
        </w:tabs>
        <w:spacing w:after="0"/>
        <w:ind w:left="567" w:right="822" w:firstLine="567"/>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 xml:space="preserve">ում առայժմ չի իրականացվել տեղական մակարդակում խոցելիության և կարողությունների գնահատման որևէ գործողություն, որի հիման վրա հնարավոր կլիներ պլանավորել ու իրականացնել համայնքին սպառնացող աղետների ռիսկի նվազեցման նպատակամետ գործողություններ ու միջոցառումներ: Այս խնդիրը կարևոր է </w:t>
      </w:r>
      <w:r w:rsidRPr="00513256">
        <w:rPr>
          <w:rFonts w:ascii="Sylfaen" w:hAnsi="Sylfaen"/>
          <w:sz w:val="24"/>
          <w:szCs w:val="24"/>
          <w:lang w:val="hy-AM"/>
        </w:rPr>
        <w:t>բնակավայր</w:t>
      </w:r>
      <w:r w:rsidRPr="00513256">
        <w:rPr>
          <w:rFonts w:ascii="Sylfaen" w:hAnsi="Sylfaen" w:cs="Sylfaen"/>
          <w:sz w:val="24"/>
          <w:szCs w:val="24"/>
          <w:lang w:val="hy-AM"/>
        </w:rPr>
        <w:t>ին սպառնացող աղետների ռիսկի կանխմանը:</w:t>
      </w:r>
    </w:p>
    <w:p w:rsidR="00310BEE" w:rsidRPr="00513256" w:rsidRDefault="00310BEE" w:rsidP="0085243E">
      <w:pPr>
        <w:keepNext/>
        <w:ind w:right="1134"/>
        <w:contextualSpacing/>
        <w:outlineLvl w:val="1"/>
        <w:rPr>
          <w:rFonts w:ascii="Sylfaen" w:hAnsi="Sylfaen" w:cs="Sylfaen"/>
          <w:sz w:val="24"/>
          <w:szCs w:val="24"/>
          <w:lang w:val="hy-AM"/>
        </w:rPr>
      </w:pPr>
    </w:p>
    <w:p w:rsidR="00310BEE" w:rsidRPr="00C81980" w:rsidRDefault="005A06F3" w:rsidP="00C81980">
      <w:pPr>
        <w:ind w:left="1276"/>
        <w:jc w:val="center"/>
        <w:rPr>
          <w:rFonts w:ascii="Sylfaen" w:hAnsi="Sylfaen" w:cs="Sylfaen"/>
          <w:b/>
          <w:sz w:val="26"/>
          <w:szCs w:val="26"/>
        </w:rPr>
      </w:pPr>
      <w:r w:rsidRPr="005A06F3">
        <w:rPr>
          <w:rFonts w:ascii="Sylfaen" w:hAnsi="Sylfaen" w:cs="Sylfaen"/>
          <w:b/>
          <w:sz w:val="24"/>
          <w:szCs w:val="24"/>
          <w:lang w:val="ro-RO"/>
        </w:rPr>
        <w:t>1.</w:t>
      </w:r>
      <w:r w:rsidR="0085243E">
        <w:rPr>
          <w:rFonts w:ascii="Sylfaen" w:hAnsi="Sylfaen" w:cs="Sylfaen"/>
          <w:b/>
          <w:sz w:val="24"/>
          <w:szCs w:val="24"/>
          <w:lang w:val="hy-AM"/>
        </w:rPr>
        <w:t>1</w:t>
      </w:r>
      <w:r w:rsidR="00F70941">
        <w:rPr>
          <w:rFonts w:ascii="Sylfaen" w:hAnsi="Sylfaen" w:cs="Sylfaen"/>
          <w:b/>
          <w:sz w:val="24"/>
          <w:szCs w:val="24"/>
          <w:lang w:val="hy-AM"/>
        </w:rPr>
        <w:t>6</w:t>
      </w:r>
      <w:r>
        <w:rPr>
          <w:rFonts w:ascii="Sylfaen" w:hAnsi="Sylfaen" w:cs="Sylfaen"/>
          <w:b/>
          <w:sz w:val="24"/>
          <w:szCs w:val="24"/>
          <w:lang w:val="hy-AM"/>
        </w:rPr>
        <w:t xml:space="preserve"> </w:t>
      </w:r>
      <w:r w:rsidR="00310BEE">
        <w:rPr>
          <w:rFonts w:ascii="Sylfaen" w:hAnsi="Sylfaen" w:cs="Sylfaen"/>
          <w:b/>
          <w:sz w:val="26"/>
          <w:szCs w:val="26"/>
        </w:rPr>
        <w:t>ԲՆԱԿԱՎԱՅՐԻ</w:t>
      </w:r>
      <w:r w:rsidR="00C81980">
        <w:rPr>
          <w:rFonts w:ascii="Sylfaen" w:hAnsi="Sylfaen"/>
          <w:b/>
          <w:sz w:val="26"/>
          <w:szCs w:val="26"/>
          <w:lang w:val="hy-AM"/>
        </w:rPr>
        <w:t xml:space="preserve"> </w:t>
      </w:r>
      <w:r w:rsidR="00310BEE" w:rsidRPr="0001153E">
        <w:rPr>
          <w:rFonts w:ascii="Sylfaen" w:hAnsi="Sylfaen"/>
          <w:b/>
          <w:sz w:val="26"/>
          <w:szCs w:val="26"/>
        </w:rPr>
        <w:t xml:space="preserve">ԶԱՐԳԱՑՄԱՆ ՀԻՄՆԱԿԱՆ </w:t>
      </w:r>
      <w:r w:rsidR="00310BEE" w:rsidRPr="0001153E">
        <w:rPr>
          <w:rFonts w:ascii="Sylfaen" w:hAnsi="Sylfaen" w:cs="Sylfaen"/>
          <w:b/>
          <w:sz w:val="26"/>
          <w:szCs w:val="26"/>
        </w:rPr>
        <w:t>ՀՆԱՐԱՎՈՐՈՒԹՅՈՒՆՆԵՐԸ</w:t>
      </w:r>
    </w:p>
    <w:p w:rsidR="00310BEE" w:rsidRPr="00513256" w:rsidRDefault="00310BEE" w:rsidP="006635B6">
      <w:pPr>
        <w:numPr>
          <w:ilvl w:val="0"/>
          <w:numId w:val="56"/>
        </w:numPr>
        <w:spacing w:after="60" w:line="240" w:lineRule="auto"/>
        <w:ind w:left="1276" w:right="821" w:hanging="425"/>
        <w:jc w:val="both"/>
        <w:rPr>
          <w:rFonts w:ascii="Sylfaen" w:hAnsi="Sylfaen" w:cs="Sylfaen"/>
          <w:sz w:val="24"/>
          <w:szCs w:val="24"/>
        </w:rPr>
      </w:pPr>
      <w:r w:rsidRPr="00513256">
        <w:rPr>
          <w:rFonts w:ascii="Sylfaen" w:hAnsi="Sylfaen" w:cs="Sylfaen"/>
          <w:sz w:val="24"/>
          <w:szCs w:val="24"/>
        </w:rPr>
        <w:t>Աստիճանաբար ընդլայնել համայնքի բնակչությանը մատուցվող համայնքային ծառայությունների շրջանակը, կիրառել  յուրաքանչյուր ծառայության մատուցման մասշտաբի էֆեկտը</w:t>
      </w:r>
      <w:r w:rsidR="0085243E">
        <w:rPr>
          <w:rFonts w:ascii="Sylfaen" w:hAnsi="Sylfaen" w:cs="Sylfaen"/>
          <w:sz w:val="24"/>
          <w:szCs w:val="24"/>
          <w:lang w:val="hy-AM"/>
        </w:rPr>
        <w:t>՝</w:t>
      </w:r>
      <w:r w:rsidRPr="00513256">
        <w:rPr>
          <w:rFonts w:ascii="Sylfaen" w:hAnsi="Sylfaen" w:cs="Sylfaen"/>
          <w:sz w:val="24"/>
          <w:szCs w:val="24"/>
        </w:rPr>
        <w:t xml:space="preserve"> ծառայության միավորի վրա կատարվող ծախսերը, ըստ այդմ՝ բարձրացնել ծառայությունների մատուցման ծավալները և արդյունավետությունը</w:t>
      </w:r>
      <w:r w:rsidR="0085243E">
        <w:rPr>
          <w:rFonts w:ascii="Sylfaen" w:hAnsi="Sylfaen" w:cs="Sylfaen"/>
          <w:sz w:val="24"/>
          <w:szCs w:val="24"/>
          <w:lang w:val="hy-AM"/>
        </w:rPr>
        <w:t>։</w:t>
      </w:r>
      <w:r w:rsidRPr="00513256">
        <w:rPr>
          <w:rFonts w:ascii="Sylfaen" w:hAnsi="Sylfaen" w:cs="Sylfaen"/>
          <w:sz w:val="24"/>
          <w:szCs w:val="24"/>
        </w:rPr>
        <w:t xml:space="preserve"> </w:t>
      </w:r>
    </w:p>
    <w:p w:rsidR="00310BEE" w:rsidRPr="00513256" w:rsidRDefault="00310BEE" w:rsidP="006635B6">
      <w:pPr>
        <w:numPr>
          <w:ilvl w:val="0"/>
          <w:numId w:val="56"/>
        </w:numPr>
        <w:spacing w:after="60" w:line="240" w:lineRule="auto"/>
        <w:ind w:left="1276" w:right="821" w:hanging="425"/>
        <w:jc w:val="both"/>
        <w:rPr>
          <w:rFonts w:ascii="Sylfaen" w:hAnsi="Sylfaen" w:cs="Sylfaen"/>
          <w:sz w:val="24"/>
          <w:szCs w:val="24"/>
        </w:rPr>
      </w:pPr>
      <w:r w:rsidRPr="00513256">
        <w:rPr>
          <w:rFonts w:ascii="Sylfaen" w:hAnsi="Sylfaen"/>
          <w:sz w:val="24"/>
          <w:szCs w:val="24"/>
          <w:lang w:val="hy-AM"/>
        </w:rPr>
        <w:t>Բնակավայր</w:t>
      </w:r>
      <w:r w:rsidRPr="00513256">
        <w:rPr>
          <w:rFonts w:ascii="Sylfaen" w:hAnsi="Sylfaen" w:cs="Sylfaen"/>
          <w:sz w:val="24"/>
          <w:szCs w:val="24"/>
          <w:lang w:val="hy-AM"/>
        </w:rPr>
        <w:t>ի</w:t>
      </w:r>
      <w:r w:rsidRPr="00513256">
        <w:rPr>
          <w:rFonts w:ascii="Sylfaen" w:hAnsi="Sylfaen" w:cs="Sylfaen"/>
          <w:sz w:val="24"/>
          <w:szCs w:val="24"/>
        </w:rPr>
        <w:t xml:space="preserve">  տարածքում նպաստել տնտեսության տարբեր ճյուղերի (հատկապես՝ գյուղատնտեսության, փոքր և միջին բիզնեսի և այլնի) զարգացմանը՝ օգտվելով համայնքում բնական պաշարների և այլ արժեքների առկայությունից</w:t>
      </w:r>
      <w:r w:rsidR="005A06F3" w:rsidRPr="00513256">
        <w:rPr>
          <w:rFonts w:ascii="Sylfaen" w:hAnsi="Sylfaen" w:cs="Sylfaen"/>
          <w:sz w:val="24"/>
          <w:szCs w:val="24"/>
          <w:lang w:val="hy-AM"/>
        </w:rPr>
        <w:t>։</w:t>
      </w:r>
    </w:p>
    <w:p w:rsidR="00310BEE" w:rsidRPr="00513256" w:rsidRDefault="00310BEE" w:rsidP="006635B6">
      <w:pPr>
        <w:numPr>
          <w:ilvl w:val="0"/>
          <w:numId w:val="56"/>
        </w:numPr>
        <w:spacing w:after="60" w:line="240" w:lineRule="auto"/>
        <w:ind w:left="1276" w:right="821" w:hanging="425"/>
        <w:jc w:val="both"/>
        <w:rPr>
          <w:rFonts w:ascii="Sylfaen" w:hAnsi="Sylfaen" w:cs="Sylfaen"/>
          <w:sz w:val="24"/>
          <w:szCs w:val="24"/>
        </w:rPr>
      </w:pPr>
      <w:r w:rsidRPr="00513256">
        <w:rPr>
          <w:rFonts w:ascii="Sylfaen" w:hAnsi="Sylfaen" w:cs="Sylfaen"/>
          <w:sz w:val="24"/>
          <w:szCs w:val="24"/>
        </w:rPr>
        <w:t xml:space="preserve">Բարձրացնել </w:t>
      </w:r>
      <w:r w:rsidRPr="00513256">
        <w:rPr>
          <w:rFonts w:ascii="Sylfaen" w:hAnsi="Sylfaen"/>
          <w:sz w:val="24"/>
          <w:szCs w:val="24"/>
        </w:rPr>
        <w:t>բ</w:t>
      </w:r>
      <w:r w:rsidRPr="00513256">
        <w:rPr>
          <w:rFonts w:ascii="Sylfaen" w:hAnsi="Sylfaen"/>
          <w:sz w:val="24"/>
          <w:szCs w:val="24"/>
          <w:lang w:val="hy-AM"/>
        </w:rPr>
        <w:t>նակավայր</w:t>
      </w:r>
      <w:r w:rsidRPr="00513256">
        <w:rPr>
          <w:rFonts w:ascii="Sylfaen" w:hAnsi="Sylfaen" w:cs="Sylfaen"/>
          <w:sz w:val="24"/>
          <w:szCs w:val="24"/>
        </w:rPr>
        <w:t>ի Տեղական  ինքնակառավարման  մարմինների  փոխհարաբերությունների և համագործակցության մակարդակը Հայաստանի Հանրապետության  պետական կառավարման մարմինների հետ՝ նպաստելով համայնքի աստիճանական զարգացմանը</w:t>
      </w:r>
      <w:r w:rsidR="005A06F3" w:rsidRPr="00513256">
        <w:rPr>
          <w:rFonts w:ascii="Sylfaen" w:hAnsi="Sylfaen" w:cs="Sylfaen"/>
          <w:sz w:val="24"/>
          <w:szCs w:val="24"/>
          <w:lang w:val="hy-AM"/>
        </w:rPr>
        <w:t>։</w:t>
      </w:r>
      <w:r w:rsidRPr="00513256">
        <w:rPr>
          <w:rFonts w:ascii="Sylfaen" w:hAnsi="Sylfaen" w:cs="Sylfaen"/>
          <w:sz w:val="24"/>
          <w:szCs w:val="24"/>
        </w:rPr>
        <w:t xml:space="preserve"> </w:t>
      </w:r>
    </w:p>
    <w:p w:rsidR="00310BEE" w:rsidRPr="00513256" w:rsidRDefault="00310BEE" w:rsidP="006635B6">
      <w:pPr>
        <w:numPr>
          <w:ilvl w:val="0"/>
          <w:numId w:val="56"/>
        </w:numPr>
        <w:spacing w:after="60" w:line="240" w:lineRule="auto"/>
        <w:ind w:left="1276" w:hanging="425"/>
        <w:jc w:val="both"/>
        <w:rPr>
          <w:rFonts w:ascii="Sylfaen" w:hAnsi="Sylfaen" w:cs="Sylfaen"/>
          <w:sz w:val="24"/>
          <w:szCs w:val="24"/>
        </w:rPr>
      </w:pPr>
      <w:r w:rsidRPr="00513256">
        <w:rPr>
          <w:rFonts w:ascii="Sylfaen" w:hAnsi="Sylfaen"/>
          <w:sz w:val="24"/>
          <w:szCs w:val="24"/>
          <w:lang w:val="hy-AM"/>
        </w:rPr>
        <w:t>Բնակավայր</w:t>
      </w:r>
      <w:r w:rsidRPr="00513256">
        <w:rPr>
          <w:rFonts w:ascii="Sylfaen" w:hAnsi="Sylfaen" w:cs="Sylfaen"/>
          <w:sz w:val="24"/>
          <w:szCs w:val="24"/>
        </w:rPr>
        <w:t>ում ստեղծել լուրջ նախադրյալներ և նպաստավոր պայմաններ ժողովրդագրական աճի, սոցիալ-տնտեսական և տեղական ժողովրդավարության զարգացման համար՝ ավելացնելով ընտանիքների եկամուտները և բարձրացնելով բնակչության ընդհանուր կենսամակարդակը, հաղթահարելով աղքատությունը և կանխելով արտագաղթը</w:t>
      </w:r>
      <w:r w:rsidR="005A06F3" w:rsidRPr="00513256">
        <w:rPr>
          <w:rFonts w:ascii="Sylfaen" w:hAnsi="Sylfaen" w:cs="Sylfaen"/>
          <w:sz w:val="24"/>
          <w:szCs w:val="24"/>
          <w:lang w:val="hy-AM"/>
        </w:rPr>
        <w:t>։</w:t>
      </w:r>
    </w:p>
    <w:p w:rsidR="00310BEE" w:rsidRPr="00513256" w:rsidRDefault="00310BEE" w:rsidP="006635B6">
      <w:pPr>
        <w:numPr>
          <w:ilvl w:val="0"/>
          <w:numId w:val="56"/>
        </w:numPr>
        <w:spacing w:after="60" w:line="240" w:lineRule="auto"/>
        <w:ind w:left="1276" w:hanging="425"/>
        <w:jc w:val="both"/>
        <w:rPr>
          <w:rFonts w:ascii="Sylfaen" w:hAnsi="Sylfaen" w:cs="Sylfaen"/>
          <w:sz w:val="24"/>
          <w:szCs w:val="24"/>
        </w:rPr>
      </w:pPr>
      <w:r w:rsidRPr="00513256">
        <w:rPr>
          <w:rFonts w:ascii="Sylfaen" w:hAnsi="Sylfaen"/>
          <w:sz w:val="24"/>
          <w:szCs w:val="24"/>
          <w:lang w:val="hy-AM"/>
        </w:rPr>
        <w:t>Բնակավայր</w:t>
      </w:r>
      <w:r w:rsidRPr="00513256">
        <w:rPr>
          <w:rFonts w:ascii="Sylfaen" w:hAnsi="Sylfaen" w:cs="Sylfaen"/>
          <w:sz w:val="24"/>
          <w:szCs w:val="24"/>
        </w:rPr>
        <w:t xml:space="preserve">ի վարչական տարածքում </w:t>
      </w:r>
      <w:r w:rsidRPr="00513256">
        <w:rPr>
          <w:rFonts w:ascii="Sylfaen" w:hAnsi="Sylfaen" w:cs="Sylfaen"/>
          <w:sz w:val="24"/>
          <w:szCs w:val="24"/>
          <w:lang w:val="hy-AM"/>
        </w:rPr>
        <w:t xml:space="preserve">զարկ տալ </w:t>
      </w:r>
      <w:r w:rsidRPr="00513256">
        <w:rPr>
          <w:rFonts w:ascii="Sylfaen" w:hAnsi="Sylfaen" w:cs="Sylfaen"/>
          <w:sz w:val="24"/>
          <w:szCs w:val="24"/>
        </w:rPr>
        <w:t>ջերմոցների ստեղծմանը</w:t>
      </w:r>
      <w:r w:rsidRPr="00513256">
        <w:rPr>
          <w:rFonts w:ascii="Sylfaen" w:hAnsi="Sylfaen" w:cs="Sylfaen"/>
          <w:sz w:val="24"/>
          <w:szCs w:val="24"/>
          <w:lang w:val="hy-AM"/>
        </w:rPr>
        <w:t>՝</w:t>
      </w:r>
      <w:r w:rsidRPr="00513256">
        <w:rPr>
          <w:rFonts w:ascii="Sylfaen" w:hAnsi="Sylfaen" w:cs="Sylfaen"/>
          <w:sz w:val="24"/>
          <w:szCs w:val="24"/>
        </w:rPr>
        <w:t xml:space="preserve">  նպաստել</w:t>
      </w:r>
      <w:r w:rsidRPr="00513256">
        <w:rPr>
          <w:rFonts w:ascii="Sylfaen" w:hAnsi="Sylfaen" w:cs="Sylfaen"/>
          <w:sz w:val="24"/>
          <w:szCs w:val="24"/>
          <w:lang w:val="hy-AM"/>
        </w:rPr>
        <w:t>ով</w:t>
      </w:r>
      <w:r w:rsidRPr="00513256">
        <w:rPr>
          <w:rFonts w:ascii="Sylfaen" w:hAnsi="Sylfaen" w:cs="Sylfaen"/>
          <w:sz w:val="24"/>
          <w:szCs w:val="24"/>
        </w:rPr>
        <w:t xml:space="preserve">  գյուղատնտեսության զարգացմանը</w:t>
      </w:r>
      <w:r w:rsidR="005A06F3" w:rsidRPr="00513256">
        <w:rPr>
          <w:rFonts w:ascii="Sylfaen" w:hAnsi="Sylfaen" w:cs="Sylfaen"/>
          <w:sz w:val="24"/>
          <w:szCs w:val="24"/>
          <w:lang w:val="hy-AM"/>
        </w:rPr>
        <w:t>։</w:t>
      </w:r>
    </w:p>
    <w:p w:rsidR="00310BEE" w:rsidRPr="00513256" w:rsidRDefault="00524C40" w:rsidP="006635B6">
      <w:pPr>
        <w:numPr>
          <w:ilvl w:val="0"/>
          <w:numId w:val="56"/>
        </w:numPr>
        <w:spacing w:after="60" w:line="240" w:lineRule="auto"/>
        <w:ind w:left="1276" w:right="821" w:hanging="425"/>
        <w:jc w:val="both"/>
        <w:rPr>
          <w:rFonts w:ascii="Sylfaen" w:hAnsi="Sylfaen" w:cs="Sylfaen"/>
          <w:sz w:val="24"/>
          <w:szCs w:val="24"/>
        </w:rPr>
      </w:pPr>
      <w:r>
        <w:rPr>
          <w:rFonts w:ascii="Sylfaen" w:hAnsi="Sylfaen" w:cs="Sylfaen"/>
          <w:sz w:val="24"/>
          <w:szCs w:val="24"/>
          <w:lang w:val="hy-AM"/>
        </w:rPr>
        <w:t>Ներ</w:t>
      </w:r>
      <w:r w:rsidR="00310BEE" w:rsidRPr="00513256">
        <w:rPr>
          <w:rFonts w:ascii="Sylfaen" w:hAnsi="Sylfaen" w:cs="Sylfaen"/>
          <w:sz w:val="24"/>
          <w:szCs w:val="24"/>
        </w:rPr>
        <w:t>համայնքային տրանսպորտային հաղորդակցության, ինչպես նաև  հաղորդակցության  այլ միջոցների հասանելիության ապահովման միջոցով նպաստել ՏԻՄ-երի գործունեության արդյունավետության, համայնքային ծառայությունների մատուցման մակարդակի կտրուկ բարձրացմանը, արտաքին աշխարհի հետ նոր կապերի ու համագործակցության հաստատմանը և համայնքային տնտեսությունում լրացուցիչ ներդրումների ապահովմանը:</w:t>
      </w:r>
    </w:p>
    <w:p w:rsidR="00C81980" w:rsidRPr="00C81980" w:rsidRDefault="00C81980" w:rsidP="00C81980">
      <w:pPr>
        <w:spacing w:after="60" w:line="240" w:lineRule="auto"/>
        <w:ind w:left="1276" w:right="821"/>
        <w:jc w:val="both"/>
        <w:rPr>
          <w:rFonts w:ascii="Sylfaen" w:hAnsi="Sylfaen" w:cs="Sylfaen"/>
        </w:rPr>
      </w:pPr>
    </w:p>
    <w:p w:rsidR="00310BEE" w:rsidRDefault="00524C40" w:rsidP="00524C40">
      <w:pPr>
        <w:pStyle w:val="msonormalbullet1gif"/>
        <w:spacing w:before="0" w:beforeAutospacing="0" w:after="0" w:afterAutospacing="0"/>
        <w:ind w:right="949"/>
        <w:contextualSpacing/>
        <w:jc w:val="center"/>
        <w:rPr>
          <w:rFonts w:ascii="Sylfaen" w:hAnsi="Sylfaen" w:cs="Sylfaen"/>
          <w:b/>
          <w:lang w:val="hy-AM"/>
        </w:rPr>
      </w:pPr>
      <w:r>
        <w:rPr>
          <w:rFonts w:ascii="Sylfaen" w:hAnsi="Sylfaen"/>
          <w:b/>
          <w:lang w:val="hy-AM"/>
        </w:rPr>
        <w:lastRenderedPageBreak/>
        <w:t xml:space="preserve">                  </w:t>
      </w:r>
      <w:r w:rsidR="00310BEE" w:rsidRPr="005A06F3">
        <w:rPr>
          <w:rFonts w:ascii="Sylfaen" w:hAnsi="Sylfaen"/>
          <w:b/>
          <w:lang w:val="ro-RO"/>
        </w:rPr>
        <w:t xml:space="preserve">2. </w:t>
      </w:r>
      <w:r w:rsidR="00310BEE" w:rsidRPr="00524C40">
        <w:rPr>
          <w:rFonts w:ascii="Sylfaen" w:hAnsi="Sylfaen" w:cs="Sylfaen"/>
          <w:b/>
          <w:lang w:val="hy-AM"/>
        </w:rPr>
        <w:t>ԲՆԱԿԱՎԱՅՐ</w:t>
      </w:r>
      <w:r w:rsidR="00310BEE" w:rsidRPr="005A06F3">
        <w:rPr>
          <w:rFonts w:ascii="Sylfaen" w:hAnsi="Sylfaen" w:cs="Sylfaen"/>
          <w:b/>
          <w:lang w:val="hy-AM"/>
        </w:rPr>
        <w:t>Ի</w:t>
      </w:r>
      <w:r w:rsidR="00310BEE" w:rsidRPr="005A06F3">
        <w:rPr>
          <w:rFonts w:ascii="Sylfaen" w:hAnsi="Sylfaen"/>
          <w:b/>
          <w:lang w:val="hy-AM"/>
        </w:rPr>
        <w:t xml:space="preserve">  ՏԵՍԼԱԿԱՆԻ, </w:t>
      </w:r>
      <w:r w:rsidR="00310BEE" w:rsidRPr="005A06F3">
        <w:rPr>
          <w:rFonts w:ascii="Sylfaen" w:hAnsi="Sylfaen" w:cs="Sylfaen"/>
          <w:b/>
          <w:lang w:val="hy-AM"/>
        </w:rPr>
        <w:t>ՌԱԶՄԱՎԱՐՈՒԹՅԱՆ ԵՎ</w:t>
      </w:r>
      <w:r w:rsidR="00310BEE" w:rsidRPr="005A06F3">
        <w:rPr>
          <w:rFonts w:ascii="Sylfaen" w:hAnsi="Sylfaen"/>
          <w:b/>
          <w:lang w:val="hy-AM"/>
        </w:rPr>
        <w:t xml:space="preserve"> ՀԶ</w:t>
      </w:r>
      <w:r>
        <w:rPr>
          <w:rFonts w:ascii="Sylfaen" w:hAnsi="Sylfaen"/>
          <w:b/>
          <w:lang w:val="hy-AM"/>
        </w:rPr>
        <w:t>Հ</w:t>
      </w:r>
      <w:r w:rsidR="00310BEE" w:rsidRPr="005A06F3">
        <w:rPr>
          <w:rFonts w:ascii="Sylfaen" w:hAnsi="Sylfaen"/>
          <w:b/>
          <w:lang w:val="hy-AM"/>
        </w:rPr>
        <w:t xml:space="preserve">Ծ-Ի </w:t>
      </w:r>
      <w:r w:rsidR="00C81980" w:rsidRPr="005A06F3">
        <w:rPr>
          <w:rFonts w:ascii="Sylfaen" w:hAnsi="Sylfaen"/>
          <w:b/>
          <w:lang w:val="hy-AM"/>
        </w:rPr>
        <w:t xml:space="preserve">  </w:t>
      </w:r>
      <w:r>
        <w:rPr>
          <w:rFonts w:ascii="Sylfaen" w:hAnsi="Sylfaen"/>
          <w:b/>
          <w:lang w:val="hy-AM"/>
        </w:rPr>
        <w:t xml:space="preserve">  </w:t>
      </w:r>
      <w:r w:rsidR="00310BEE" w:rsidRPr="005A06F3">
        <w:rPr>
          <w:rFonts w:ascii="Sylfaen" w:hAnsi="Sylfaen"/>
          <w:b/>
          <w:lang w:val="hy-AM"/>
        </w:rPr>
        <w:t xml:space="preserve">ՀԻՄՆԱԿԱՆ </w:t>
      </w:r>
      <w:r w:rsidR="00310BEE" w:rsidRPr="005A06F3">
        <w:rPr>
          <w:rFonts w:ascii="Sylfaen" w:hAnsi="Sylfaen" w:cs="Sylfaen"/>
          <w:b/>
          <w:lang w:val="hy-AM"/>
        </w:rPr>
        <w:t>ՆՊԱՏԱԿՆԵՐԻ ՍԱՀՄԱՆՈՒՄ</w:t>
      </w:r>
    </w:p>
    <w:p w:rsidR="005A06F3" w:rsidRPr="005A06F3" w:rsidRDefault="005A06F3" w:rsidP="00C81980">
      <w:pPr>
        <w:pStyle w:val="msonormalbullet1gif"/>
        <w:spacing w:before="0" w:beforeAutospacing="0" w:after="0" w:afterAutospacing="0"/>
        <w:ind w:right="949"/>
        <w:contextualSpacing/>
        <w:jc w:val="center"/>
        <w:rPr>
          <w:rFonts w:ascii="Sylfaen" w:hAnsi="Sylfaen" w:cs="Sylfaen"/>
          <w:b/>
          <w:lang w:val="ro-RO"/>
        </w:rPr>
      </w:pPr>
    </w:p>
    <w:p w:rsidR="00C81980" w:rsidRPr="00513256" w:rsidRDefault="00C81980" w:rsidP="00524C40">
      <w:pPr>
        <w:spacing w:after="0"/>
        <w:jc w:val="both"/>
        <w:rPr>
          <w:rFonts w:ascii="Sylfaen" w:hAnsi="Sylfaen" w:cs="Sylfaen"/>
          <w:sz w:val="24"/>
          <w:szCs w:val="24"/>
          <w:lang w:val="hy-AM"/>
        </w:rPr>
      </w:pPr>
      <w:r w:rsidRPr="00513256">
        <w:rPr>
          <w:rFonts w:ascii="Sylfaen" w:hAnsi="Sylfaen"/>
          <w:b/>
          <w:sz w:val="24"/>
          <w:szCs w:val="24"/>
          <w:lang w:val="hy-AM"/>
        </w:rPr>
        <w:t xml:space="preserve">                  </w:t>
      </w:r>
      <w:r w:rsidR="00310BEE" w:rsidRPr="00513256">
        <w:rPr>
          <w:rFonts w:ascii="Sylfaen" w:hAnsi="Sylfaen"/>
          <w:sz w:val="24"/>
          <w:szCs w:val="24"/>
          <w:lang w:val="hy-AM"/>
        </w:rPr>
        <w:t>Բնակավայր</w:t>
      </w:r>
      <w:r w:rsidR="00310BEE" w:rsidRPr="00513256">
        <w:rPr>
          <w:rFonts w:ascii="Sylfaen" w:hAnsi="Sylfaen" w:cs="Sylfaen"/>
          <w:sz w:val="24"/>
          <w:szCs w:val="24"/>
          <w:lang w:val="hy-AM"/>
        </w:rPr>
        <w:t>ի տեսլականն է՝</w:t>
      </w:r>
    </w:p>
    <w:p w:rsidR="00310BEE" w:rsidRPr="00513256" w:rsidRDefault="00C81980" w:rsidP="00524C40">
      <w:pPr>
        <w:spacing w:after="0"/>
        <w:jc w:val="both"/>
        <w:rPr>
          <w:rFonts w:ascii="Sylfaen" w:hAnsi="Sylfaen"/>
          <w:b/>
          <w:sz w:val="24"/>
          <w:szCs w:val="24"/>
          <w:lang w:val="hy-AM"/>
        </w:rPr>
      </w:pPr>
      <w:r w:rsidRPr="00513256">
        <w:rPr>
          <w:rFonts w:ascii="Sylfaen" w:hAnsi="Sylfaen" w:cs="Sylfaen"/>
          <w:sz w:val="24"/>
          <w:szCs w:val="24"/>
          <w:lang w:val="hy-AM"/>
        </w:rPr>
        <w:t xml:space="preserve">             </w:t>
      </w:r>
      <w:r w:rsidR="00310BEE" w:rsidRPr="00513256">
        <w:rPr>
          <w:rFonts w:ascii="Sylfaen" w:hAnsi="Sylfaen" w:cs="Sylfaen"/>
          <w:sz w:val="24"/>
          <w:szCs w:val="24"/>
          <w:lang w:val="hy-AM"/>
        </w:rPr>
        <w:t xml:space="preserve">Նոյակերտ </w:t>
      </w:r>
      <w:r w:rsidR="00310BEE" w:rsidRPr="00513256">
        <w:rPr>
          <w:rFonts w:ascii="Sylfaen" w:hAnsi="Sylfaen"/>
          <w:sz w:val="24"/>
          <w:szCs w:val="24"/>
          <w:lang w:val="hy-AM"/>
        </w:rPr>
        <w:t>բնակավայր</w:t>
      </w:r>
      <w:r w:rsidR="00310BEE" w:rsidRPr="00513256">
        <w:rPr>
          <w:rFonts w:ascii="Sylfaen" w:hAnsi="Sylfaen" w:cs="Sylfaen"/>
          <w:sz w:val="24"/>
          <w:szCs w:val="24"/>
          <w:lang w:val="hy-AM"/>
        </w:rPr>
        <w:t>ը դարձնել</w:t>
      </w:r>
      <w:r w:rsidR="00310BEE" w:rsidRPr="00513256">
        <w:rPr>
          <w:rFonts w:ascii="Sylfaen" w:hAnsi="Sylfaen"/>
          <w:sz w:val="24"/>
          <w:szCs w:val="24"/>
          <w:lang w:val="hy-AM"/>
        </w:rPr>
        <w:t xml:space="preserve"> գյուղատնտեսական մթերքների արտադրության, ծաղկաբուծության, մաքուր, բարեկարգ, առևտրի և սպասարկման, կրթական և մշակութային զարգացած ենթակառուցվածքներ,</w:t>
      </w:r>
      <w:r w:rsidR="00310BEE" w:rsidRPr="00513256">
        <w:rPr>
          <w:rFonts w:ascii="Sylfaen" w:hAnsi="Sylfaen" w:cs="Sylfaen"/>
          <w:sz w:val="24"/>
          <w:szCs w:val="24"/>
          <w:lang w:val="hy-AM"/>
        </w:rPr>
        <w:t xml:space="preserve"> բնակչության համար բավարար կենսապայմաններ </w:t>
      </w:r>
      <w:r w:rsidR="00310BEE" w:rsidRPr="00513256">
        <w:rPr>
          <w:rFonts w:ascii="Sylfaen" w:hAnsi="Sylfaen"/>
          <w:sz w:val="24"/>
          <w:szCs w:val="24"/>
          <w:lang w:val="hy-AM"/>
        </w:rPr>
        <w:t>ունեցող</w:t>
      </w:r>
      <w:r w:rsidR="00310BEE" w:rsidRPr="00513256">
        <w:rPr>
          <w:rFonts w:ascii="Sylfaen" w:hAnsi="Sylfaen" w:cs="Sylfaen"/>
          <w:sz w:val="24"/>
          <w:szCs w:val="24"/>
          <w:lang w:val="hy-AM"/>
        </w:rPr>
        <w:t xml:space="preserve"> </w:t>
      </w:r>
      <w:r w:rsidR="00310BEE" w:rsidRPr="00513256">
        <w:rPr>
          <w:rFonts w:ascii="Sylfaen" w:hAnsi="Sylfaen"/>
          <w:sz w:val="24"/>
          <w:szCs w:val="24"/>
          <w:lang w:val="hy-AM"/>
        </w:rPr>
        <w:t xml:space="preserve"> տարածք</w:t>
      </w:r>
      <w:r w:rsidRPr="00513256">
        <w:rPr>
          <w:rFonts w:ascii="Sylfaen" w:hAnsi="Sylfaen"/>
          <w:sz w:val="24"/>
          <w:szCs w:val="24"/>
          <w:lang w:val="hy-AM"/>
        </w:rPr>
        <w:t xml:space="preserve">։ </w:t>
      </w:r>
    </w:p>
    <w:p w:rsidR="00310BEE" w:rsidRPr="00513256" w:rsidRDefault="00310BEE" w:rsidP="00232320">
      <w:pPr>
        <w:tabs>
          <w:tab w:val="left" w:pos="10489"/>
        </w:tabs>
        <w:spacing w:after="120"/>
        <w:ind w:left="1276"/>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ի սահմանված տեսլականին հասնելու համար համայնքի ռազմավարությունն է՝</w:t>
      </w:r>
    </w:p>
    <w:p w:rsidR="00310BEE" w:rsidRPr="00513256" w:rsidRDefault="00310BEE" w:rsidP="006635B6">
      <w:pPr>
        <w:numPr>
          <w:ilvl w:val="0"/>
          <w:numId w:val="62"/>
        </w:numPr>
        <w:spacing w:after="60" w:line="240" w:lineRule="auto"/>
        <w:ind w:left="1276" w:right="821" w:hanging="567"/>
        <w:jc w:val="both"/>
        <w:rPr>
          <w:rFonts w:ascii="Sylfaen" w:hAnsi="Sylfaen" w:cs="Sylfaen"/>
          <w:sz w:val="24"/>
          <w:szCs w:val="24"/>
          <w:lang w:val="hy-AM"/>
        </w:rPr>
      </w:pPr>
      <w:r w:rsidRPr="00513256">
        <w:rPr>
          <w:rFonts w:ascii="Sylfaen" w:hAnsi="Sylfaen" w:cs="Sylfaen"/>
          <w:sz w:val="24"/>
          <w:szCs w:val="24"/>
          <w:lang w:val="hy-AM"/>
        </w:rPr>
        <w:t xml:space="preserve">  Համայնքում անասնապահության զարգացում և անասնապահական մթերքների արտադրության ծավալների աստիճանական մեծացում՝ անասնագլխաքանակի տարեցտարի ավելացման և անհրաժեշտ քանակությամբ անասնակերի ապահովման միջոցով</w:t>
      </w:r>
      <w:r w:rsidR="00232320">
        <w:rPr>
          <w:rFonts w:ascii="Sylfaen" w:hAnsi="Sylfaen" w:cs="Sylfaen"/>
          <w:sz w:val="24"/>
          <w:szCs w:val="24"/>
          <w:lang w:val="hy-AM"/>
        </w:rPr>
        <w:t>։</w:t>
      </w:r>
    </w:p>
    <w:p w:rsidR="00310BEE" w:rsidRPr="00513256" w:rsidRDefault="00310BEE" w:rsidP="006635B6">
      <w:pPr>
        <w:numPr>
          <w:ilvl w:val="0"/>
          <w:numId w:val="62"/>
        </w:numPr>
        <w:spacing w:after="60" w:line="240" w:lineRule="auto"/>
        <w:ind w:left="1276" w:hanging="567"/>
        <w:jc w:val="both"/>
        <w:rPr>
          <w:rFonts w:ascii="Sylfaen" w:hAnsi="Sylfaen" w:cs="Sylfaen"/>
          <w:sz w:val="24"/>
          <w:szCs w:val="24"/>
          <w:lang w:val="hy-AM"/>
        </w:rPr>
      </w:pPr>
      <w:r w:rsidRPr="00513256">
        <w:rPr>
          <w:rFonts w:ascii="Sylfaen" w:hAnsi="Sylfaen"/>
          <w:sz w:val="24"/>
          <w:szCs w:val="24"/>
          <w:lang w:val="hy-AM"/>
        </w:rPr>
        <w:t xml:space="preserve">  Բնակավայր</w:t>
      </w:r>
      <w:r w:rsidRPr="00513256">
        <w:rPr>
          <w:rFonts w:ascii="Sylfaen" w:hAnsi="Sylfaen" w:cs="Sylfaen"/>
          <w:sz w:val="24"/>
          <w:szCs w:val="24"/>
          <w:lang w:val="hy-AM"/>
        </w:rPr>
        <w:t>ում կաթի, մսի, բանջարեղենի հանձնման և</w:t>
      </w:r>
      <w:r w:rsidR="005A06F3" w:rsidRPr="00513256">
        <w:rPr>
          <w:rFonts w:ascii="Sylfaen" w:hAnsi="Sylfaen" w:cs="Sylfaen"/>
          <w:sz w:val="24"/>
          <w:szCs w:val="24"/>
          <w:lang w:val="hy-AM"/>
        </w:rPr>
        <w:t xml:space="preserve"> </w:t>
      </w:r>
      <w:r w:rsidRPr="00513256">
        <w:rPr>
          <w:rFonts w:ascii="Sylfaen" w:hAnsi="Sylfaen" w:cs="Sylfaen"/>
          <w:sz w:val="24"/>
          <w:szCs w:val="24"/>
          <w:lang w:val="hy-AM"/>
        </w:rPr>
        <w:t>վերամշակման արտադրամասերի ստեղծում և գործարկում</w:t>
      </w:r>
      <w:r w:rsidR="00232320">
        <w:rPr>
          <w:rFonts w:ascii="Sylfaen" w:hAnsi="Sylfaen" w:cs="Sylfaen"/>
          <w:sz w:val="24"/>
          <w:szCs w:val="24"/>
          <w:lang w:val="hy-AM"/>
        </w:rPr>
        <w:t>։</w:t>
      </w:r>
    </w:p>
    <w:p w:rsidR="00310BEE" w:rsidRPr="00513256" w:rsidRDefault="00310BEE" w:rsidP="006635B6">
      <w:pPr>
        <w:numPr>
          <w:ilvl w:val="0"/>
          <w:numId w:val="62"/>
        </w:numPr>
        <w:spacing w:after="60" w:line="240" w:lineRule="auto"/>
        <w:ind w:left="1276" w:right="821" w:hanging="567"/>
        <w:jc w:val="both"/>
        <w:rPr>
          <w:rFonts w:ascii="Sylfaen" w:hAnsi="Sylfaen" w:cs="Sylfaen"/>
          <w:sz w:val="24"/>
          <w:szCs w:val="24"/>
          <w:lang w:val="hy-AM"/>
        </w:rPr>
      </w:pPr>
      <w:r w:rsidRPr="00513256">
        <w:rPr>
          <w:rFonts w:ascii="Sylfaen" w:hAnsi="Sylfaen"/>
          <w:sz w:val="24"/>
          <w:szCs w:val="24"/>
          <w:lang w:val="hy-AM"/>
        </w:rPr>
        <w:t xml:space="preserve">  Բնակավայր</w:t>
      </w:r>
      <w:r w:rsidRPr="00513256">
        <w:rPr>
          <w:rFonts w:ascii="Sylfaen" w:hAnsi="Sylfaen" w:cs="Sylfaen"/>
          <w:sz w:val="24"/>
          <w:szCs w:val="24"/>
          <w:lang w:val="hy-AM"/>
        </w:rPr>
        <w:t>ի տարածքի համեմատական առավելությունների բացահայտում և առևտրայնացում, այդ նպատակով պետական կառավարման և տեղական ինքնակառավարման մարմինների, քաղաքացիական հասարակության  և մասնավոր հատվածի  կազմակերպությունների համագործակցության շրջանակների ընդլայնում և ջանքերի մեկտեղում</w:t>
      </w:r>
      <w:r w:rsidR="00232320">
        <w:rPr>
          <w:rFonts w:ascii="Sylfaen" w:hAnsi="Sylfaen" w:cs="Sylfaen"/>
          <w:sz w:val="24"/>
          <w:szCs w:val="24"/>
          <w:lang w:val="hy-AM"/>
        </w:rPr>
        <w:t>։</w:t>
      </w:r>
    </w:p>
    <w:p w:rsidR="00310BEE" w:rsidRPr="00513256" w:rsidRDefault="00310BEE" w:rsidP="006635B6">
      <w:pPr>
        <w:numPr>
          <w:ilvl w:val="0"/>
          <w:numId w:val="62"/>
        </w:numPr>
        <w:spacing w:after="60" w:line="240" w:lineRule="auto"/>
        <w:ind w:left="1276" w:right="821" w:hanging="567"/>
        <w:jc w:val="both"/>
        <w:rPr>
          <w:rFonts w:ascii="Sylfaen" w:hAnsi="Sylfaen" w:cs="Sylfaen"/>
          <w:sz w:val="24"/>
          <w:szCs w:val="24"/>
          <w:lang w:val="hy-AM"/>
        </w:rPr>
      </w:pPr>
      <w:r w:rsidRPr="00987B2E">
        <w:rPr>
          <w:rFonts w:ascii="Sylfaen" w:hAnsi="Sylfaen"/>
          <w:lang w:val="hy-AM"/>
        </w:rPr>
        <w:t xml:space="preserve">  </w:t>
      </w:r>
      <w:r w:rsidRPr="00513256">
        <w:rPr>
          <w:rFonts w:ascii="Sylfaen" w:hAnsi="Sylfaen"/>
          <w:sz w:val="24"/>
          <w:szCs w:val="24"/>
          <w:lang w:val="hy-AM"/>
        </w:rPr>
        <w:t>Բնակավայր</w:t>
      </w:r>
      <w:r w:rsidRPr="00513256">
        <w:rPr>
          <w:rFonts w:ascii="Sylfaen" w:hAnsi="Sylfaen" w:cs="Sylfaen"/>
          <w:sz w:val="24"/>
          <w:szCs w:val="24"/>
          <w:lang w:val="hy-AM"/>
        </w:rPr>
        <w:t>ում հասարակական սննդի, առևտրի և կենցաղսպասարկման օբյեկտների ստեղծ</w:t>
      </w:r>
      <w:r w:rsidR="00232320">
        <w:rPr>
          <w:rFonts w:ascii="Sylfaen" w:hAnsi="Sylfaen" w:cs="Sylfaen"/>
          <w:sz w:val="24"/>
          <w:szCs w:val="24"/>
          <w:lang w:val="hy-AM"/>
        </w:rPr>
        <w:t>ու</w:t>
      </w:r>
      <w:r w:rsidRPr="00513256">
        <w:rPr>
          <w:rFonts w:ascii="Sylfaen" w:hAnsi="Sylfaen" w:cs="Sylfaen"/>
          <w:sz w:val="24"/>
          <w:szCs w:val="24"/>
          <w:lang w:val="hy-AM"/>
        </w:rPr>
        <w:t>մ</w:t>
      </w:r>
      <w:r w:rsidR="00232320">
        <w:rPr>
          <w:rFonts w:ascii="Sylfaen" w:hAnsi="Sylfaen" w:cs="Sylfaen"/>
          <w:sz w:val="24"/>
          <w:szCs w:val="24"/>
          <w:lang w:val="hy-AM"/>
        </w:rPr>
        <w:t>։</w:t>
      </w:r>
    </w:p>
    <w:p w:rsidR="00310BEE" w:rsidRPr="00513256" w:rsidRDefault="00310BEE" w:rsidP="006635B6">
      <w:pPr>
        <w:numPr>
          <w:ilvl w:val="0"/>
          <w:numId w:val="62"/>
        </w:numPr>
        <w:spacing w:after="60" w:line="240" w:lineRule="auto"/>
        <w:ind w:left="1276" w:hanging="567"/>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ի սեփականություն համարվող ենթակառուցվածքների  պահպանում, շահագործում, նորոգում և զարգացում</w:t>
      </w:r>
      <w:r w:rsidR="00232320">
        <w:rPr>
          <w:rFonts w:ascii="Sylfaen" w:hAnsi="Sylfaen" w:cs="Sylfaen"/>
          <w:sz w:val="24"/>
          <w:szCs w:val="24"/>
          <w:lang w:val="hy-AM"/>
        </w:rPr>
        <w:t>։</w:t>
      </w:r>
    </w:p>
    <w:p w:rsidR="00310BEE" w:rsidRPr="00513256" w:rsidRDefault="00232320" w:rsidP="006635B6">
      <w:pPr>
        <w:numPr>
          <w:ilvl w:val="0"/>
          <w:numId w:val="62"/>
        </w:numPr>
        <w:spacing w:after="60" w:line="240" w:lineRule="auto"/>
        <w:ind w:left="1276" w:right="821" w:hanging="567"/>
        <w:jc w:val="both"/>
        <w:rPr>
          <w:rFonts w:ascii="Sylfaen" w:hAnsi="Sylfaen" w:cs="Sylfaen"/>
          <w:sz w:val="24"/>
          <w:szCs w:val="24"/>
          <w:lang w:val="hy-AM"/>
        </w:rPr>
      </w:pPr>
      <w:r>
        <w:rPr>
          <w:rFonts w:ascii="Sylfaen" w:hAnsi="Sylfaen" w:cs="Sylfaen"/>
          <w:sz w:val="24"/>
          <w:szCs w:val="24"/>
          <w:lang w:val="hy-AM"/>
        </w:rPr>
        <w:t>Ներ</w:t>
      </w:r>
      <w:r w:rsidR="00310BEE" w:rsidRPr="00513256">
        <w:rPr>
          <w:rFonts w:ascii="Sylfaen" w:hAnsi="Sylfaen" w:cs="Sylfaen"/>
          <w:sz w:val="24"/>
          <w:szCs w:val="24"/>
          <w:lang w:val="hy-AM"/>
        </w:rPr>
        <w:t>համայնքային</w:t>
      </w:r>
      <w:r>
        <w:rPr>
          <w:rFonts w:ascii="Sylfaen" w:hAnsi="Sylfaen" w:cs="Sylfaen"/>
          <w:sz w:val="24"/>
          <w:szCs w:val="24"/>
          <w:lang w:val="hy-AM"/>
        </w:rPr>
        <w:t xml:space="preserve"> </w:t>
      </w:r>
      <w:r w:rsidR="00310BEE" w:rsidRPr="00513256">
        <w:rPr>
          <w:rFonts w:ascii="Sylfaen" w:hAnsi="Sylfaen" w:cs="Sylfaen"/>
          <w:sz w:val="24"/>
          <w:szCs w:val="24"/>
          <w:lang w:val="hy-AM"/>
        </w:rPr>
        <w:t>ճանապարհների և փողոցների նորոգում և բարեկարգում, ջրահեռացման և արտաքին լուսավորության համակարգերի անցկացում, ճանապարհային նշանների տեղադրում</w:t>
      </w:r>
      <w:r>
        <w:rPr>
          <w:rFonts w:ascii="Sylfaen" w:hAnsi="Sylfaen" w:cs="Sylfaen"/>
          <w:sz w:val="24"/>
          <w:szCs w:val="24"/>
          <w:lang w:val="hy-AM"/>
        </w:rPr>
        <w:t>։</w:t>
      </w:r>
    </w:p>
    <w:p w:rsidR="00310BEE" w:rsidRPr="00513256" w:rsidRDefault="00310BEE" w:rsidP="006635B6">
      <w:pPr>
        <w:numPr>
          <w:ilvl w:val="0"/>
          <w:numId w:val="62"/>
        </w:numPr>
        <w:spacing w:after="60" w:line="240" w:lineRule="auto"/>
        <w:ind w:left="1276" w:right="821" w:hanging="567"/>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ի բնակչության սոցիալ–տնտեսական պայմանների բարելավում՝ նրանց մատուցվող հանրային ծառայությունների  շրջանակի աստիճանական ընդլայնման, հասանելիության ու մատչելիության ապահովման  և որակի անշեղ բարձրացման միջոցով</w:t>
      </w:r>
      <w:r w:rsidR="00232320">
        <w:rPr>
          <w:rFonts w:ascii="Sylfaen" w:hAnsi="Sylfaen" w:cs="Sylfaen"/>
          <w:sz w:val="24"/>
          <w:szCs w:val="24"/>
          <w:lang w:val="hy-AM"/>
        </w:rPr>
        <w:t>։</w:t>
      </w:r>
    </w:p>
    <w:p w:rsidR="00310BEE" w:rsidRPr="00513256" w:rsidRDefault="00310BEE" w:rsidP="006635B6">
      <w:pPr>
        <w:numPr>
          <w:ilvl w:val="0"/>
          <w:numId w:val="62"/>
        </w:numPr>
        <w:spacing w:after="60" w:line="240" w:lineRule="auto"/>
        <w:ind w:left="1276" w:right="821" w:hanging="567"/>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ի Տեղական ինքնակառավարման մարմինների, աշխատակազմի, համայնքային կազմակերպությունների ինստիտուցիոնալ կարողությունների աստիճանական հզորացում, տեղական ժողովրդավարության ամրապնդում, համայնքում պատշաճ կառավարման սկզբունքների հետևողական իրականացում</w:t>
      </w:r>
      <w:r w:rsidR="00232320">
        <w:rPr>
          <w:rFonts w:ascii="Sylfaen" w:hAnsi="Sylfaen" w:cs="Sylfaen"/>
          <w:sz w:val="24"/>
          <w:szCs w:val="24"/>
          <w:lang w:val="hy-AM"/>
        </w:rPr>
        <w:t>։</w:t>
      </w:r>
    </w:p>
    <w:p w:rsidR="00310BEE" w:rsidRPr="00513256" w:rsidRDefault="00310BEE" w:rsidP="006635B6">
      <w:pPr>
        <w:numPr>
          <w:ilvl w:val="0"/>
          <w:numId w:val="62"/>
        </w:numPr>
        <w:spacing w:after="60" w:line="240" w:lineRule="auto"/>
        <w:ind w:left="1276" w:right="821" w:hanging="567"/>
        <w:jc w:val="both"/>
        <w:rPr>
          <w:rFonts w:ascii="Sylfaen" w:hAnsi="Sylfaen" w:cs="Sylfaen"/>
          <w:sz w:val="24"/>
          <w:szCs w:val="24"/>
          <w:lang w:val="hy-AM"/>
        </w:rPr>
      </w:pPr>
      <w:r w:rsidRPr="00513256">
        <w:rPr>
          <w:rFonts w:ascii="Sylfaen" w:hAnsi="Sylfaen" w:cs="Sylfaen"/>
          <w:sz w:val="24"/>
          <w:szCs w:val="24"/>
          <w:lang w:val="hy-AM"/>
        </w:rPr>
        <w:t>Տեղական ինքնակառավարման մարմինների  գործունեության թափանցիկության, հրապարակայնության և հաշվետվողականության մակարդակների հետևողական բարձրացում</w:t>
      </w:r>
      <w:r w:rsidR="00232320">
        <w:rPr>
          <w:rFonts w:ascii="Sylfaen" w:hAnsi="Sylfaen" w:cs="Sylfaen"/>
          <w:sz w:val="24"/>
          <w:szCs w:val="24"/>
          <w:lang w:val="hy-AM"/>
        </w:rPr>
        <w:t>։</w:t>
      </w:r>
    </w:p>
    <w:p w:rsidR="00310BEE" w:rsidRPr="00513256" w:rsidRDefault="00310BEE" w:rsidP="006635B6">
      <w:pPr>
        <w:numPr>
          <w:ilvl w:val="0"/>
          <w:numId w:val="62"/>
        </w:numPr>
        <w:spacing w:after="60" w:line="240" w:lineRule="auto"/>
        <w:ind w:left="1276" w:hanging="567"/>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ի ֆինանսական կառավարման համակարգում հստակ մեխանիզմների ներդրում և հետևողական կիրառում</w:t>
      </w:r>
      <w:r w:rsidR="00232320">
        <w:rPr>
          <w:rFonts w:ascii="Sylfaen" w:hAnsi="Sylfaen" w:cs="Sylfaen"/>
          <w:sz w:val="24"/>
          <w:szCs w:val="24"/>
          <w:lang w:val="hy-AM"/>
        </w:rPr>
        <w:t>։</w:t>
      </w:r>
    </w:p>
    <w:p w:rsidR="00310BEE" w:rsidRPr="00513256" w:rsidRDefault="00232320" w:rsidP="006635B6">
      <w:pPr>
        <w:numPr>
          <w:ilvl w:val="0"/>
          <w:numId w:val="62"/>
        </w:numPr>
        <w:spacing w:after="60" w:line="240" w:lineRule="auto"/>
        <w:ind w:left="1276" w:hanging="567"/>
        <w:jc w:val="both"/>
        <w:rPr>
          <w:rFonts w:ascii="Sylfaen" w:hAnsi="Sylfaen" w:cs="Sylfaen"/>
          <w:sz w:val="24"/>
          <w:szCs w:val="24"/>
          <w:lang w:val="hy-AM"/>
        </w:rPr>
      </w:pPr>
      <w:r>
        <w:rPr>
          <w:rFonts w:ascii="Sylfaen" w:hAnsi="Sylfaen" w:cs="Sylfaen"/>
          <w:sz w:val="24"/>
          <w:szCs w:val="24"/>
          <w:lang w:val="hy-AM"/>
        </w:rPr>
        <w:lastRenderedPageBreak/>
        <w:t>Ն</w:t>
      </w:r>
      <w:r w:rsidR="00310BEE" w:rsidRPr="00513256">
        <w:rPr>
          <w:rFonts w:ascii="Sylfaen" w:hAnsi="Sylfaen" w:cs="Sylfaen"/>
          <w:sz w:val="24"/>
          <w:szCs w:val="24"/>
          <w:lang w:val="hy-AM"/>
        </w:rPr>
        <w:t>որ աշխատատեղերի ստեղծում և համայնքից միգրացիայի նվազեցում, բնակչության թվաքանակի կայունացում:</w:t>
      </w:r>
    </w:p>
    <w:p w:rsidR="00513256" w:rsidRDefault="00513256" w:rsidP="00B15C87">
      <w:pPr>
        <w:jc w:val="both"/>
        <w:rPr>
          <w:rFonts w:ascii="Sylfaen" w:hAnsi="Sylfaen" w:cs="Sylfaen"/>
          <w:lang w:val="hy-AM"/>
        </w:rPr>
      </w:pPr>
    </w:p>
    <w:p w:rsidR="00310BEE" w:rsidRPr="005A06F3" w:rsidRDefault="00310BEE" w:rsidP="005A06F3">
      <w:pPr>
        <w:ind w:left="1276" w:right="821"/>
        <w:contextualSpacing/>
        <w:jc w:val="center"/>
        <w:rPr>
          <w:rFonts w:ascii="Sylfaen" w:hAnsi="Sylfaen"/>
          <w:b/>
          <w:sz w:val="24"/>
          <w:szCs w:val="24"/>
          <w:lang w:val="hy-AM"/>
        </w:rPr>
      </w:pPr>
      <w:r w:rsidRPr="005A06F3">
        <w:rPr>
          <w:rFonts w:ascii="Sylfaen" w:hAnsi="Sylfaen"/>
          <w:b/>
          <w:sz w:val="24"/>
          <w:szCs w:val="24"/>
          <w:lang w:val="hy-AM"/>
        </w:rPr>
        <w:t>3.</w:t>
      </w:r>
      <w:r w:rsidR="005A06F3" w:rsidRPr="005A06F3">
        <w:rPr>
          <w:rFonts w:ascii="Sylfaen" w:hAnsi="Sylfaen"/>
          <w:b/>
          <w:sz w:val="24"/>
          <w:szCs w:val="24"/>
          <w:lang w:val="hy-AM"/>
        </w:rPr>
        <w:t xml:space="preserve"> </w:t>
      </w:r>
      <w:r w:rsidRPr="005A06F3">
        <w:rPr>
          <w:rFonts w:ascii="Sylfaen" w:hAnsi="Sylfaen"/>
          <w:b/>
          <w:sz w:val="24"/>
          <w:szCs w:val="24"/>
          <w:lang w:val="hy-AM"/>
        </w:rPr>
        <w:t>ԲՆԱԿԱՎԱՅՐԻ ՏԱՐԱԾՔՈՒՄ ՆԱԽԱՏԵՍՎՈՂ (ՇԱՐՈՒՆԱԿՎՈՂ) ՀԱՆՐԱՊԵՏԱԿԱՆ ԵՎ ՄԱՐԶԱՅԻՆ, ՄԻՋՀԱՄԱՅՆՔԱՅԻՆ ՀԱՄԱԳՈՐԾԱԿՑՈՒԹՅԱՆ ԵՎ ԱՅԼ ԾՐԱԳՐԵՐԻ ՈՒ ՄԻՋՈՑԱՌՈՒՄՆԵՐԻ ՆԵՐԿԱՅԱՑՈՒՄ</w:t>
      </w:r>
    </w:p>
    <w:p w:rsidR="00310BEE" w:rsidRPr="00622361" w:rsidRDefault="00310BEE" w:rsidP="006635B6">
      <w:pPr>
        <w:keepNext/>
        <w:spacing w:before="100" w:beforeAutospacing="1" w:after="100" w:afterAutospacing="1"/>
        <w:ind w:left="1276" w:right="284"/>
        <w:contextualSpacing/>
        <w:jc w:val="both"/>
        <w:outlineLvl w:val="0"/>
        <w:rPr>
          <w:rFonts w:ascii="Sylfaen" w:hAnsi="Sylfaen"/>
          <w:color w:val="FF0000"/>
          <w:sz w:val="28"/>
          <w:szCs w:val="28"/>
          <w:lang w:val="hy-AM"/>
        </w:rPr>
      </w:pPr>
    </w:p>
    <w:p w:rsidR="00310BEE" w:rsidRPr="00513256" w:rsidRDefault="00310BEE" w:rsidP="00513256">
      <w:pPr>
        <w:tabs>
          <w:tab w:val="left" w:pos="1276"/>
        </w:tabs>
        <w:spacing w:after="120" w:line="240" w:lineRule="auto"/>
        <w:ind w:left="1276" w:right="425" w:firstLine="567"/>
        <w:jc w:val="both"/>
        <w:rPr>
          <w:rFonts w:ascii="Sylfaen" w:hAnsi="Sylfaen"/>
          <w:sz w:val="24"/>
          <w:szCs w:val="24"/>
          <w:lang w:val="hy-AM"/>
        </w:rPr>
      </w:pPr>
      <w:r w:rsidRPr="00513256">
        <w:rPr>
          <w:rFonts w:ascii="Sylfaen" w:hAnsi="Sylfaen"/>
          <w:sz w:val="24"/>
          <w:szCs w:val="24"/>
          <w:lang w:val="hy-AM"/>
        </w:rPr>
        <w:t>2022</w:t>
      </w:r>
      <w:r w:rsidR="005A06F3" w:rsidRPr="00513256">
        <w:rPr>
          <w:rFonts w:ascii="Sylfaen" w:hAnsi="Sylfaen"/>
          <w:sz w:val="24"/>
          <w:szCs w:val="24"/>
          <w:lang w:val="hy-AM"/>
        </w:rPr>
        <w:t>-</w:t>
      </w:r>
      <w:r w:rsidRPr="00513256">
        <w:rPr>
          <w:rFonts w:ascii="Sylfaen" w:hAnsi="Sylfaen"/>
          <w:sz w:val="24"/>
          <w:szCs w:val="24"/>
          <w:lang w:val="hy-AM"/>
        </w:rPr>
        <w:t>202</w:t>
      </w:r>
      <w:r w:rsidR="005A06F3" w:rsidRPr="00513256">
        <w:rPr>
          <w:rFonts w:ascii="Sylfaen" w:hAnsi="Sylfaen"/>
          <w:sz w:val="24"/>
          <w:szCs w:val="24"/>
          <w:lang w:val="hy-AM"/>
        </w:rPr>
        <w:t>6</w:t>
      </w:r>
      <w:r w:rsidRPr="00513256">
        <w:rPr>
          <w:rFonts w:ascii="Sylfaen" w:hAnsi="Sylfaen"/>
          <w:sz w:val="24"/>
          <w:szCs w:val="24"/>
          <w:lang w:val="hy-AM"/>
        </w:rPr>
        <w:t xml:space="preserve">թթ. ընթացքում համայնքի Տեղական ինքնակառավարման մարմինները  նախատեսում են լայնորեն համագործակցել </w:t>
      </w:r>
      <w:r w:rsidRPr="00513256">
        <w:rPr>
          <w:rFonts w:ascii="Sylfaen" w:hAnsi="Sylfaen" w:cs="Sylfaen"/>
          <w:sz w:val="24"/>
          <w:szCs w:val="24"/>
          <w:lang w:val="hy-AM"/>
        </w:rPr>
        <w:t>պետական կառավարման</w:t>
      </w:r>
      <w:r w:rsidR="00A47D44">
        <w:rPr>
          <w:rFonts w:ascii="Sylfaen" w:hAnsi="Sylfaen" w:cs="Sylfaen"/>
          <w:sz w:val="24"/>
          <w:szCs w:val="24"/>
          <w:lang w:val="hy-AM"/>
        </w:rPr>
        <w:t xml:space="preserve"> </w:t>
      </w:r>
      <w:r w:rsidRPr="00513256">
        <w:rPr>
          <w:rFonts w:ascii="Sylfaen" w:hAnsi="Sylfaen" w:cs="Sylfaen"/>
          <w:sz w:val="24"/>
          <w:szCs w:val="24"/>
          <w:lang w:val="hy-AM"/>
        </w:rPr>
        <w:t>մարմինների</w:t>
      </w:r>
      <w:r w:rsidRPr="00513256">
        <w:rPr>
          <w:rFonts w:ascii="Sylfaen" w:hAnsi="Sylfaen"/>
          <w:sz w:val="24"/>
          <w:szCs w:val="24"/>
          <w:lang w:val="hy-AM"/>
        </w:rPr>
        <w:t>,</w:t>
      </w:r>
      <w:r w:rsidR="00A47D44">
        <w:rPr>
          <w:rFonts w:ascii="Sylfaen" w:hAnsi="Sylfaen"/>
          <w:sz w:val="24"/>
          <w:szCs w:val="24"/>
          <w:lang w:val="hy-AM"/>
        </w:rPr>
        <w:t xml:space="preserve"> </w:t>
      </w:r>
      <w:r w:rsidRPr="00513256">
        <w:rPr>
          <w:rFonts w:ascii="Sylfaen" w:hAnsi="Sylfaen" w:cs="Sylfaen"/>
          <w:sz w:val="24"/>
          <w:szCs w:val="24"/>
          <w:lang w:val="hy-AM"/>
        </w:rPr>
        <w:t>միջազգային</w:t>
      </w:r>
      <w:r w:rsidRPr="00513256">
        <w:rPr>
          <w:rFonts w:ascii="Sylfaen" w:hAnsi="Sylfaen"/>
          <w:sz w:val="24"/>
          <w:szCs w:val="24"/>
          <w:lang w:val="hy-AM"/>
        </w:rPr>
        <w:t xml:space="preserve"> և տեղական </w:t>
      </w:r>
      <w:r w:rsidRPr="00513256">
        <w:rPr>
          <w:rFonts w:ascii="Sylfaen" w:hAnsi="Sylfaen" w:cs="Sylfaen"/>
          <w:sz w:val="24"/>
          <w:szCs w:val="24"/>
          <w:lang w:val="hy-AM"/>
        </w:rPr>
        <w:t>կազմակերպությունների</w:t>
      </w:r>
      <w:r w:rsidRPr="00513256">
        <w:rPr>
          <w:rFonts w:ascii="Sylfaen" w:hAnsi="Sylfaen"/>
          <w:sz w:val="24"/>
          <w:szCs w:val="24"/>
          <w:lang w:val="hy-AM"/>
        </w:rPr>
        <w:t xml:space="preserve">, </w:t>
      </w:r>
      <w:r w:rsidR="00A47D44">
        <w:rPr>
          <w:rFonts w:ascii="Sylfaen" w:hAnsi="Sylfaen"/>
          <w:sz w:val="24"/>
          <w:szCs w:val="24"/>
          <w:lang w:val="hy-AM"/>
        </w:rPr>
        <w:t>ք</w:t>
      </w:r>
      <w:r w:rsidRPr="00513256">
        <w:rPr>
          <w:rFonts w:ascii="Sylfaen" w:hAnsi="Sylfaen"/>
          <w:sz w:val="24"/>
          <w:szCs w:val="24"/>
          <w:lang w:val="hy-AM"/>
        </w:rPr>
        <w:t xml:space="preserve">աղաքացիական  հասարակության և մասնավոր հատվածների </w:t>
      </w:r>
      <w:r w:rsidRPr="00513256">
        <w:rPr>
          <w:rFonts w:ascii="Sylfaen" w:hAnsi="Sylfaen" w:cs="Sylfaen"/>
          <w:sz w:val="24"/>
          <w:szCs w:val="24"/>
          <w:lang w:val="hy-AM"/>
        </w:rPr>
        <w:t>և</w:t>
      </w:r>
      <w:r w:rsidRPr="00513256">
        <w:rPr>
          <w:rFonts w:ascii="Sylfaen" w:hAnsi="Sylfaen"/>
          <w:sz w:val="24"/>
          <w:szCs w:val="24"/>
          <w:lang w:val="hy-AM"/>
        </w:rPr>
        <w:t xml:space="preserve"> </w:t>
      </w:r>
      <w:r w:rsidRPr="00513256">
        <w:rPr>
          <w:rFonts w:ascii="Sylfaen" w:hAnsi="Sylfaen" w:cs="Sylfaen"/>
          <w:sz w:val="24"/>
          <w:szCs w:val="24"/>
          <w:lang w:val="hy-AM"/>
        </w:rPr>
        <w:t>այլ</w:t>
      </w:r>
      <w:r w:rsidRPr="00513256">
        <w:rPr>
          <w:rFonts w:ascii="Sylfaen" w:hAnsi="Sylfaen"/>
          <w:sz w:val="24"/>
          <w:szCs w:val="24"/>
          <w:lang w:val="hy-AM"/>
        </w:rPr>
        <w:t xml:space="preserve"> </w:t>
      </w:r>
      <w:r w:rsidRPr="00513256">
        <w:rPr>
          <w:rFonts w:ascii="Sylfaen" w:hAnsi="Sylfaen" w:cs="Sylfaen"/>
          <w:sz w:val="24"/>
          <w:szCs w:val="24"/>
          <w:lang w:val="hy-AM"/>
        </w:rPr>
        <w:t>շահագրգիռ</w:t>
      </w:r>
      <w:r w:rsidRPr="00513256">
        <w:rPr>
          <w:rFonts w:ascii="Sylfaen" w:hAnsi="Sylfaen"/>
          <w:sz w:val="24"/>
          <w:szCs w:val="24"/>
          <w:lang w:val="hy-AM"/>
        </w:rPr>
        <w:t xml:space="preserve"> </w:t>
      </w:r>
      <w:r w:rsidRPr="00513256">
        <w:rPr>
          <w:rFonts w:ascii="Sylfaen" w:hAnsi="Sylfaen" w:cs="Sylfaen"/>
          <w:sz w:val="24"/>
          <w:szCs w:val="24"/>
          <w:lang w:val="hy-AM"/>
        </w:rPr>
        <w:t>կողմերի</w:t>
      </w:r>
      <w:r w:rsidRPr="00513256">
        <w:rPr>
          <w:rFonts w:ascii="Sylfaen" w:hAnsi="Sylfaen"/>
          <w:sz w:val="24"/>
          <w:szCs w:val="24"/>
          <w:lang w:val="hy-AM"/>
        </w:rPr>
        <w:t xml:space="preserve"> </w:t>
      </w:r>
      <w:r w:rsidRPr="00513256">
        <w:rPr>
          <w:rFonts w:ascii="Sylfaen" w:hAnsi="Sylfaen" w:cs="Sylfaen"/>
          <w:sz w:val="24"/>
          <w:szCs w:val="24"/>
          <w:lang w:val="hy-AM"/>
        </w:rPr>
        <w:t>հետ</w:t>
      </w:r>
      <w:r w:rsidRPr="00513256">
        <w:rPr>
          <w:rFonts w:ascii="Sylfaen" w:hAnsi="Sylfaen"/>
          <w:sz w:val="24"/>
          <w:szCs w:val="24"/>
          <w:lang w:val="hy-AM"/>
        </w:rPr>
        <w:t>:</w:t>
      </w:r>
      <w:r w:rsidR="005A06F3" w:rsidRPr="00513256">
        <w:rPr>
          <w:rFonts w:ascii="Sylfaen" w:hAnsi="Sylfaen"/>
          <w:sz w:val="24"/>
          <w:szCs w:val="24"/>
          <w:lang w:val="hy-AM"/>
        </w:rPr>
        <w:t xml:space="preserve"> </w:t>
      </w:r>
      <w:r w:rsidRPr="00513256">
        <w:rPr>
          <w:rFonts w:ascii="Sylfaen" w:hAnsi="Sylfaen"/>
          <w:sz w:val="24"/>
          <w:szCs w:val="24"/>
          <w:lang w:val="hy-AM"/>
        </w:rPr>
        <w:t>Բնակավայր</w:t>
      </w:r>
      <w:r w:rsidRPr="00513256">
        <w:rPr>
          <w:rFonts w:ascii="Sylfaen" w:hAnsi="Sylfaen" w:cs="Sylfaen"/>
          <w:sz w:val="24"/>
          <w:szCs w:val="24"/>
          <w:lang w:val="hy-AM"/>
        </w:rPr>
        <w:t>ում</w:t>
      </w:r>
      <w:r w:rsidRPr="00513256">
        <w:rPr>
          <w:rFonts w:ascii="Sylfaen" w:hAnsi="Sylfaen"/>
          <w:sz w:val="24"/>
          <w:szCs w:val="24"/>
          <w:lang w:val="hy-AM"/>
        </w:rPr>
        <w:t xml:space="preserve"> պետության կողմից ներդրումներ ապահովելու նպատակով, նախատեսվում է սերտ համագործակցություն Հայաստանի Հանրապետության  Արարատ համայնքի կառուցվածքային և առանձնացված ստորաբաժանումների հետ: Որպես պետական կառավարման մարմինների հետ համայնքի համագործակցության հիմնական ուղղություններ, 20</w:t>
      </w:r>
      <w:r w:rsidR="00A47D44">
        <w:rPr>
          <w:rFonts w:ascii="Sylfaen" w:hAnsi="Sylfaen"/>
          <w:sz w:val="24"/>
          <w:szCs w:val="24"/>
          <w:lang w:val="hy-AM"/>
        </w:rPr>
        <w:t>22</w:t>
      </w:r>
      <w:r w:rsidRPr="00513256">
        <w:rPr>
          <w:rFonts w:ascii="Sylfaen" w:hAnsi="Sylfaen"/>
          <w:sz w:val="24"/>
          <w:szCs w:val="24"/>
          <w:lang w:val="hy-AM"/>
        </w:rPr>
        <w:t>-202</w:t>
      </w:r>
      <w:r w:rsidR="00A47D44">
        <w:rPr>
          <w:rFonts w:ascii="Sylfaen" w:hAnsi="Sylfaen"/>
          <w:sz w:val="24"/>
          <w:szCs w:val="24"/>
          <w:lang w:val="hy-AM"/>
        </w:rPr>
        <w:t>6</w:t>
      </w:r>
      <w:r w:rsidRPr="00513256">
        <w:rPr>
          <w:rFonts w:ascii="Sylfaen" w:hAnsi="Sylfaen"/>
          <w:sz w:val="24"/>
          <w:szCs w:val="24"/>
          <w:lang w:val="hy-AM"/>
        </w:rPr>
        <w:t>թթ.-ին նախատեսվում են հետևյալ հանրապետական և մարզային ծրագրերն ու միջոցառումները՝</w:t>
      </w:r>
    </w:p>
    <w:p w:rsidR="00310BEE" w:rsidRPr="00513256" w:rsidRDefault="00310BEE" w:rsidP="00513256">
      <w:pPr>
        <w:numPr>
          <w:ilvl w:val="0"/>
          <w:numId w:val="56"/>
        </w:numPr>
        <w:tabs>
          <w:tab w:val="left" w:pos="1276"/>
        </w:tabs>
        <w:spacing w:after="0" w:line="240" w:lineRule="auto"/>
        <w:ind w:left="1276" w:right="425" w:hanging="425"/>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ում գյուղատնտեսության զարգացում՝ պարարտանյութերի, թունաքիմիկատների, սերմացուի, գյուղտեխնիկայի ձեռքբերման, գյուղացուն ձեռնտու պայմաններով</w:t>
      </w:r>
      <w:r w:rsidR="00A47D44">
        <w:rPr>
          <w:rFonts w:ascii="Sylfaen" w:hAnsi="Sylfaen" w:cs="Sylfaen"/>
          <w:sz w:val="24"/>
          <w:szCs w:val="24"/>
          <w:lang w:val="hy-AM"/>
        </w:rPr>
        <w:t xml:space="preserve"> </w:t>
      </w:r>
      <w:r w:rsidRPr="00513256">
        <w:rPr>
          <w:rFonts w:ascii="Sylfaen" w:hAnsi="Sylfaen" w:cs="Sylfaen"/>
          <w:sz w:val="24"/>
          <w:szCs w:val="24"/>
          <w:lang w:val="hy-AM"/>
        </w:rPr>
        <w:t>(երկարաժամկետ, շուկայականից ցածր տոկոսադրույքով, առանց գրավի) գյուղատնտեսական վարկերի տրամադրման, գյուղատնտեսական աշխատանքների կազմակերպման, խորհրդատվության ու աջակցության և այլ ուղղություններով։</w:t>
      </w:r>
    </w:p>
    <w:p w:rsidR="00310BEE" w:rsidRPr="00513256" w:rsidRDefault="00085040" w:rsidP="00513256">
      <w:pPr>
        <w:tabs>
          <w:tab w:val="left" w:pos="1276"/>
        </w:tabs>
        <w:spacing w:after="0"/>
        <w:ind w:left="851" w:right="425"/>
        <w:jc w:val="both"/>
        <w:rPr>
          <w:rFonts w:ascii="Sylfaen" w:hAnsi="Sylfaen" w:cs="Sylfaen"/>
          <w:sz w:val="24"/>
          <w:szCs w:val="24"/>
          <w:lang w:val="hy-AM"/>
        </w:rPr>
      </w:pPr>
      <w:r w:rsidRPr="00513256">
        <w:rPr>
          <w:rFonts w:ascii="Sylfaen" w:hAnsi="Sylfaen" w:cs="Sylfaen"/>
          <w:sz w:val="24"/>
          <w:szCs w:val="24"/>
        </w:rPr>
        <w:t>●</w:t>
      </w:r>
      <w:r w:rsidR="00310BEE" w:rsidRPr="00513256">
        <w:rPr>
          <w:rFonts w:ascii="Sylfaen" w:hAnsi="Sylfaen" w:cs="Sylfaen"/>
          <w:sz w:val="24"/>
          <w:szCs w:val="24"/>
        </w:rPr>
        <w:t xml:space="preserve">      Վարչական շենքի կապիտալ վերանորոգում</w:t>
      </w:r>
      <w:r w:rsidRPr="00513256">
        <w:rPr>
          <w:rFonts w:ascii="Sylfaen" w:hAnsi="Sylfaen" w:cs="Sylfaen"/>
          <w:sz w:val="24"/>
          <w:szCs w:val="24"/>
          <w:lang w:val="hy-AM"/>
        </w:rPr>
        <w:t>։</w:t>
      </w:r>
    </w:p>
    <w:p w:rsidR="00310BEE" w:rsidRPr="00513256" w:rsidRDefault="00310BEE" w:rsidP="006635B6">
      <w:pPr>
        <w:numPr>
          <w:ilvl w:val="0"/>
          <w:numId w:val="56"/>
        </w:numPr>
        <w:spacing w:after="60" w:line="240" w:lineRule="auto"/>
        <w:ind w:left="1276" w:right="821" w:hanging="425"/>
        <w:jc w:val="both"/>
        <w:rPr>
          <w:rFonts w:ascii="Sylfaen" w:hAnsi="Sylfaen" w:cs="Sylfaen"/>
          <w:sz w:val="24"/>
          <w:szCs w:val="24"/>
          <w:lang w:val="hy-AM"/>
        </w:rPr>
      </w:pPr>
      <w:r w:rsidRPr="00513256">
        <w:rPr>
          <w:rFonts w:ascii="Sylfaen" w:hAnsi="Sylfaen"/>
          <w:sz w:val="24"/>
          <w:szCs w:val="24"/>
          <w:lang w:val="hy-AM"/>
        </w:rPr>
        <w:t>Բնակավայր</w:t>
      </w:r>
      <w:r w:rsidRPr="00513256">
        <w:rPr>
          <w:rFonts w:ascii="Sylfaen" w:hAnsi="Sylfaen" w:cs="Sylfaen"/>
          <w:sz w:val="24"/>
          <w:szCs w:val="24"/>
          <w:lang w:val="hy-AM"/>
        </w:rPr>
        <w:t>ում ջրամատակարարման համակարգերի  թերությունների վերացում</w:t>
      </w:r>
      <w:r w:rsidR="00085040" w:rsidRPr="00513256">
        <w:rPr>
          <w:rFonts w:ascii="Sylfaen" w:hAnsi="Sylfaen" w:cs="Sylfaen"/>
          <w:sz w:val="24"/>
          <w:szCs w:val="24"/>
          <w:lang w:val="hy-AM"/>
        </w:rPr>
        <w:t>։</w:t>
      </w:r>
    </w:p>
    <w:p w:rsidR="00310BEE" w:rsidRPr="00513256" w:rsidRDefault="00310BEE" w:rsidP="006635B6">
      <w:pPr>
        <w:numPr>
          <w:ilvl w:val="0"/>
          <w:numId w:val="56"/>
        </w:numPr>
        <w:spacing w:after="60" w:line="240" w:lineRule="auto"/>
        <w:ind w:left="1276" w:right="821" w:hanging="425"/>
        <w:jc w:val="both"/>
        <w:rPr>
          <w:rFonts w:ascii="Sylfaen" w:hAnsi="Sylfaen" w:cs="Sylfaen"/>
          <w:sz w:val="24"/>
          <w:szCs w:val="24"/>
          <w:lang w:val="hy-AM"/>
        </w:rPr>
      </w:pPr>
      <w:r w:rsidRPr="00513256">
        <w:rPr>
          <w:rFonts w:ascii="Sylfaen" w:hAnsi="Sylfaen" w:cs="Sylfaen"/>
          <w:sz w:val="24"/>
          <w:szCs w:val="24"/>
          <w:lang w:val="hy-AM"/>
        </w:rPr>
        <w:t xml:space="preserve">Առողջապահության և սոցիալական պաշտպանության ոլորտներում </w:t>
      </w:r>
      <w:r w:rsidR="00A47D44">
        <w:rPr>
          <w:rFonts w:ascii="Sylfaen" w:hAnsi="Sylfaen" w:cs="Sylfaen"/>
          <w:sz w:val="24"/>
          <w:szCs w:val="24"/>
          <w:lang w:val="hy-AM"/>
        </w:rPr>
        <w:t>բնակավայրեր</w:t>
      </w:r>
      <w:r w:rsidRPr="00513256">
        <w:rPr>
          <w:rFonts w:ascii="Sylfaen" w:hAnsi="Sylfaen" w:cs="Sylfaen"/>
          <w:sz w:val="24"/>
          <w:szCs w:val="24"/>
          <w:lang w:val="hy-AM"/>
        </w:rPr>
        <w:t>ի բնակչությանը հանրային ծառայությունների հասանելիության և մատուցման մակարդակի բարձրացում՝ պետական պատվերի շրջանակներում։</w:t>
      </w:r>
    </w:p>
    <w:p w:rsidR="00310BEE" w:rsidRPr="00513256" w:rsidRDefault="00310BEE" w:rsidP="006635B6">
      <w:pPr>
        <w:numPr>
          <w:ilvl w:val="0"/>
          <w:numId w:val="56"/>
        </w:numPr>
        <w:spacing w:after="60" w:line="240" w:lineRule="auto"/>
        <w:ind w:left="1276" w:right="821" w:hanging="425"/>
        <w:jc w:val="both"/>
        <w:rPr>
          <w:rFonts w:ascii="Sylfaen" w:hAnsi="Sylfaen" w:cs="Sylfaen"/>
          <w:sz w:val="24"/>
          <w:szCs w:val="24"/>
          <w:lang w:val="hy-AM"/>
        </w:rPr>
      </w:pPr>
      <w:r w:rsidRPr="00513256">
        <w:rPr>
          <w:rFonts w:ascii="Sylfaen" w:hAnsi="Sylfaen" w:cs="Sylfaen"/>
          <w:sz w:val="24"/>
          <w:szCs w:val="24"/>
          <w:lang w:val="hy-AM"/>
        </w:rPr>
        <w:t>Աղետների ռիսկի կառավարման ոլորտում համայնքի բնակչության լայն իրազեկում, արտակարգ իրավիճակներում համայնքի գործողությունների պլանի կազմում և իրականացում, կանխարգելիչ միջոցառումների կազմակերպում և իրականացում:</w:t>
      </w:r>
    </w:p>
    <w:p w:rsidR="00E83048" w:rsidRPr="00E83048" w:rsidRDefault="00310BEE" w:rsidP="00E83048">
      <w:pPr>
        <w:numPr>
          <w:ilvl w:val="0"/>
          <w:numId w:val="56"/>
        </w:numPr>
        <w:spacing w:after="60" w:line="240" w:lineRule="auto"/>
        <w:ind w:left="1276" w:hanging="425"/>
        <w:jc w:val="both"/>
        <w:rPr>
          <w:rFonts w:ascii="Sylfaen" w:hAnsi="Sylfaen" w:cs="Sylfaen"/>
          <w:sz w:val="24"/>
          <w:szCs w:val="24"/>
          <w:lang w:val="hy-AM"/>
        </w:rPr>
      </w:pPr>
      <w:r w:rsidRPr="00513256">
        <w:rPr>
          <w:rFonts w:ascii="Sylfaen" w:hAnsi="Sylfaen" w:cs="Sylfaen"/>
          <w:sz w:val="24"/>
          <w:szCs w:val="24"/>
          <w:lang w:val="hy-AM"/>
        </w:rPr>
        <w:t>Հնարավոր այլ ծրագրեր ու միջոցառումներ:</w:t>
      </w:r>
      <w:r w:rsidR="00593695">
        <w:rPr>
          <w:rFonts w:ascii="Sylfaen" w:hAnsi="Sylfaen" w:cs="Sylfaen"/>
          <w:sz w:val="24"/>
          <w:szCs w:val="24"/>
          <w:lang w:val="hy-AM"/>
        </w:rPr>
        <w:t xml:space="preserve"> </w:t>
      </w:r>
    </w:p>
    <w:p w:rsidR="00593695" w:rsidRPr="00F70941" w:rsidRDefault="00867ED2" w:rsidP="00E83048">
      <w:pPr>
        <w:spacing w:after="0" w:line="240" w:lineRule="auto"/>
        <w:jc w:val="both"/>
        <w:rPr>
          <w:rFonts w:ascii="Sylfaen" w:hAnsi="Sylfaen" w:cs="Sylfaen"/>
          <w:sz w:val="20"/>
          <w:szCs w:val="20"/>
          <w:lang w:val="hy-AM"/>
        </w:rPr>
      </w:pPr>
      <w:r>
        <w:rPr>
          <w:rFonts w:ascii="Sylfaen" w:hAnsi="Sylfaen" w:cs="Sylfaen"/>
          <w:sz w:val="24"/>
          <w:szCs w:val="24"/>
          <w:lang w:val="hy-AM"/>
        </w:rPr>
        <w:t xml:space="preserve">                                                                                                           </w:t>
      </w:r>
      <w:r w:rsidR="00F70941">
        <w:rPr>
          <w:rFonts w:ascii="Sylfaen" w:hAnsi="Sylfaen" w:cs="Sylfaen"/>
          <w:sz w:val="24"/>
          <w:szCs w:val="24"/>
          <w:lang w:val="hy-AM"/>
        </w:rPr>
        <w:t xml:space="preserve">                </w:t>
      </w:r>
      <w:r>
        <w:rPr>
          <w:rFonts w:ascii="Sylfaen" w:hAnsi="Sylfaen" w:cs="Sylfaen"/>
          <w:sz w:val="24"/>
          <w:szCs w:val="24"/>
          <w:lang w:val="hy-AM"/>
        </w:rPr>
        <w:t xml:space="preserve"> </w:t>
      </w:r>
      <w:r w:rsidRPr="00F70941">
        <w:rPr>
          <w:rFonts w:ascii="Sylfaen" w:hAnsi="Sylfaen" w:cs="Sylfaen"/>
          <w:sz w:val="20"/>
          <w:szCs w:val="20"/>
          <w:lang w:val="hy-AM"/>
        </w:rPr>
        <w:t>հազ</w:t>
      </w:r>
      <w:r w:rsidRPr="00F70941">
        <w:rPr>
          <w:rFonts w:ascii="Times New Roman" w:hAnsi="Times New Roman"/>
          <w:sz w:val="20"/>
          <w:szCs w:val="20"/>
          <w:lang w:val="hy-AM"/>
        </w:rPr>
        <w:t>․դրամ</w:t>
      </w:r>
    </w:p>
    <w:tbl>
      <w:tblPr>
        <w:tblpPr w:leftFromText="180" w:rightFromText="180" w:vertAnchor="text" w:horzAnchor="margin" w:tblpY="403"/>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3866"/>
        <w:gridCol w:w="2864"/>
        <w:gridCol w:w="1061"/>
        <w:gridCol w:w="992"/>
        <w:gridCol w:w="954"/>
      </w:tblGrid>
      <w:tr w:rsidR="00E70BB1" w:rsidRPr="00DD01BF" w:rsidTr="00EF6231">
        <w:trPr>
          <w:trHeight w:val="1041"/>
        </w:trPr>
        <w:tc>
          <w:tcPr>
            <w:tcW w:w="539" w:type="dxa"/>
          </w:tcPr>
          <w:p w:rsidR="00E70BB1" w:rsidRPr="00085040" w:rsidRDefault="00E70BB1" w:rsidP="00E83048">
            <w:pPr>
              <w:spacing w:after="0"/>
              <w:jc w:val="both"/>
              <w:rPr>
                <w:rFonts w:ascii="Sylfaen" w:hAnsi="Sylfaen"/>
                <w:b/>
                <w:bCs/>
                <w:sz w:val="20"/>
                <w:szCs w:val="20"/>
              </w:rPr>
            </w:pPr>
            <w:bookmarkStart w:id="5" w:name="_Hlk101357292"/>
            <w:r w:rsidRPr="00085040">
              <w:rPr>
                <w:rFonts w:ascii="Sylfaen" w:hAnsi="Sylfaen"/>
                <w:b/>
                <w:bCs/>
                <w:sz w:val="20"/>
                <w:szCs w:val="20"/>
                <w:lang w:val="hy-AM"/>
              </w:rPr>
              <w:t>Հ</w:t>
            </w:r>
            <w:r w:rsidRPr="00085040">
              <w:rPr>
                <w:rFonts w:ascii="Sylfaen" w:hAnsi="Sylfaen"/>
                <w:b/>
                <w:bCs/>
                <w:sz w:val="20"/>
                <w:szCs w:val="20"/>
              </w:rPr>
              <w:t>/</w:t>
            </w:r>
            <w:r w:rsidRPr="00085040">
              <w:rPr>
                <w:rFonts w:ascii="Sylfaen" w:hAnsi="Sylfaen" w:cs="Sylfaen"/>
                <w:b/>
                <w:bCs/>
                <w:sz w:val="20"/>
                <w:szCs w:val="20"/>
              </w:rPr>
              <w:t>հ</w:t>
            </w:r>
          </w:p>
        </w:tc>
        <w:tc>
          <w:tcPr>
            <w:tcW w:w="3866" w:type="dxa"/>
          </w:tcPr>
          <w:p w:rsidR="00E70BB1" w:rsidRPr="00085040" w:rsidRDefault="00E70BB1" w:rsidP="00E83048">
            <w:pPr>
              <w:spacing w:after="0"/>
              <w:ind w:left="1276"/>
              <w:jc w:val="both"/>
              <w:rPr>
                <w:rFonts w:ascii="Sylfaen" w:hAnsi="Sylfaen"/>
                <w:b/>
                <w:bCs/>
                <w:sz w:val="20"/>
                <w:szCs w:val="20"/>
              </w:rPr>
            </w:pPr>
            <w:r w:rsidRPr="00085040">
              <w:rPr>
                <w:rFonts w:ascii="Sylfaen" w:hAnsi="Sylfaen" w:cs="Sylfaen"/>
                <w:b/>
                <w:bCs/>
                <w:sz w:val="20"/>
                <w:szCs w:val="20"/>
              </w:rPr>
              <w:t>Ծրագրի</w:t>
            </w:r>
            <w:r w:rsidRPr="00085040">
              <w:rPr>
                <w:rFonts w:ascii="Sylfaen" w:hAnsi="Sylfaen"/>
                <w:b/>
                <w:bCs/>
                <w:sz w:val="20"/>
                <w:szCs w:val="20"/>
              </w:rPr>
              <w:t xml:space="preserve"> </w:t>
            </w:r>
            <w:r w:rsidRPr="00085040">
              <w:rPr>
                <w:rFonts w:ascii="Sylfaen" w:hAnsi="Sylfaen" w:cs="Sylfaen"/>
                <w:b/>
                <w:bCs/>
                <w:sz w:val="20"/>
                <w:szCs w:val="20"/>
              </w:rPr>
              <w:t>անվանումը</w:t>
            </w:r>
          </w:p>
        </w:tc>
        <w:tc>
          <w:tcPr>
            <w:tcW w:w="2864" w:type="dxa"/>
          </w:tcPr>
          <w:p w:rsidR="00E70BB1" w:rsidRPr="00085040" w:rsidRDefault="00E70BB1" w:rsidP="00E83048">
            <w:pPr>
              <w:spacing w:after="0"/>
              <w:jc w:val="both"/>
              <w:rPr>
                <w:rFonts w:ascii="Sylfaen" w:hAnsi="Sylfaen"/>
                <w:b/>
                <w:bCs/>
                <w:sz w:val="20"/>
                <w:szCs w:val="20"/>
              </w:rPr>
            </w:pPr>
            <w:r w:rsidRPr="00085040">
              <w:rPr>
                <w:rFonts w:ascii="Sylfaen" w:hAnsi="Sylfaen" w:cs="Sylfaen"/>
                <w:b/>
                <w:bCs/>
                <w:sz w:val="20"/>
                <w:szCs w:val="20"/>
              </w:rPr>
              <w:t>Ծրագիր</w:t>
            </w:r>
            <w:r w:rsidRPr="00085040">
              <w:rPr>
                <w:rFonts w:ascii="Sylfaen" w:hAnsi="Sylfaen" w:cs="Sylfaen"/>
                <w:b/>
                <w:bCs/>
                <w:sz w:val="20"/>
                <w:szCs w:val="20"/>
                <w:lang w:val="hy-AM"/>
              </w:rPr>
              <w:t>ն</w:t>
            </w:r>
            <w:r w:rsidRPr="00085040">
              <w:rPr>
                <w:rFonts w:ascii="Sylfaen" w:hAnsi="Sylfaen" w:cs="Sylfaen"/>
                <w:b/>
                <w:bCs/>
                <w:sz w:val="20"/>
                <w:szCs w:val="20"/>
              </w:rPr>
              <w:t xml:space="preserve"> առաջարկողը</w:t>
            </w:r>
          </w:p>
        </w:tc>
        <w:tc>
          <w:tcPr>
            <w:tcW w:w="1061" w:type="dxa"/>
          </w:tcPr>
          <w:p w:rsidR="00E70BB1" w:rsidRPr="00FC1201" w:rsidRDefault="00FC1201" w:rsidP="00E83048">
            <w:pPr>
              <w:spacing w:after="0"/>
              <w:jc w:val="both"/>
              <w:rPr>
                <w:rFonts w:ascii="Sylfaen" w:hAnsi="Sylfaen"/>
                <w:b/>
                <w:bCs/>
                <w:sz w:val="20"/>
                <w:szCs w:val="20"/>
                <w:lang w:val="hy-AM"/>
              </w:rPr>
            </w:pPr>
            <w:r>
              <w:rPr>
                <w:rFonts w:ascii="Sylfaen" w:hAnsi="Sylfaen"/>
                <w:b/>
                <w:bCs/>
                <w:sz w:val="20"/>
                <w:szCs w:val="20"/>
                <w:lang w:val="hy-AM"/>
              </w:rPr>
              <w:t>Ծրագրի մոտավոր արժեքը</w:t>
            </w:r>
          </w:p>
        </w:tc>
        <w:tc>
          <w:tcPr>
            <w:tcW w:w="992" w:type="dxa"/>
          </w:tcPr>
          <w:p w:rsidR="00E70BB1" w:rsidRPr="00867ED2" w:rsidRDefault="00867ED2" w:rsidP="00E83048">
            <w:pPr>
              <w:spacing w:after="0"/>
              <w:jc w:val="both"/>
              <w:rPr>
                <w:rFonts w:ascii="Sylfaen" w:hAnsi="Sylfaen"/>
                <w:b/>
                <w:bCs/>
                <w:sz w:val="20"/>
                <w:szCs w:val="20"/>
                <w:lang w:val="hy-AM"/>
              </w:rPr>
            </w:pPr>
            <w:r>
              <w:rPr>
                <w:rFonts w:ascii="Sylfaen" w:hAnsi="Sylfaen"/>
                <w:b/>
                <w:bCs/>
                <w:sz w:val="20"/>
                <w:szCs w:val="20"/>
                <w:lang w:val="hy-AM"/>
              </w:rPr>
              <w:t>Համայնքային բյուջե</w:t>
            </w:r>
          </w:p>
        </w:tc>
        <w:tc>
          <w:tcPr>
            <w:tcW w:w="954" w:type="dxa"/>
          </w:tcPr>
          <w:p w:rsidR="00E70BB1" w:rsidRPr="00867ED2" w:rsidRDefault="00867ED2" w:rsidP="00E83048">
            <w:pPr>
              <w:spacing w:after="0"/>
              <w:jc w:val="both"/>
              <w:rPr>
                <w:rFonts w:ascii="Times New Roman" w:hAnsi="Times New Roman"/>
                <w:b/>
                <w:bCs/>
                <w:sz w:val="20"/>
                <w:szCs w:val="20"/>
                <w:lang w:val="hy-AM"/>
              </w:rPr>
            </w:pPr>
            <w:r>
              <w:rPr>
                <w:rFonts w:ascii="Sylfaen" w:hAnsi="Sylfaen"/>
                <w:b/>
                <w:bCs/>
                <w:sz w:val="20"/>
                <w:szCs w:val="20"/>
                <w:lang w:val="hy-AM"/>
              </w:rPr>
              <w:t>Պետ</w:t>
            </w:r>
            <w:r>
              <w:rPr>
                <w:rFonts w:ascii="Times New Roman" w:hAnsi="Times New Roman"/>
                <w:b/>
                <w:bCs/>
                <w:sz w:val="20"/>
                <w:szCs w:val="20"/>
                <w:lang w:val="hy-AM"/>
              </w:rPr>
              <w:t>․ բյուջե</w:t>
            </w:r>
          </w:p>
        </w:tc>
      </w:tr>
      <w:tr w:rsidR="00E70BB1" w:rsidRPr="004E3CB9" w:rsidTr="00EF6231">
        <w:trPr>
          <w:trHeight w:val="846"/>
        </w:trPr>
        <w:tc>
          <w:tcPr>
            <w:tcW w:w="539" w:type="dxa"/>
          </w:tcPr>
          <w:p w:rsidR="00E70BB1" w:rsidRPr="00085040" w:rsidRDefault="00E70BB1" w:rsidP="00E83048">
            <w:pPr>
              <w:spacing w:after="0"/>
              <w:jc w:val="center"/>
              <w:rPr>
                <w:rFonts w:ascii="Sylfaen" w:hAnsi="Sylfaen"/>
                <w:sz w:val="20"/>
                <w:szCs w:val="20"/>
              </w:rPr>
            </w:pPr>
            <w:r w:rsidRPr="00085040">
              <w:rPr>
                <w:rFonts w:ascii="Sylfaen" w:hAnsi="Sylfaen"/>
                <w:sz w:val="20"/>
                <w:szCs w:val="20"/>
              </w:rPr>
              <w:lastRenderedPageBreak/>
              <w:t>1</w:t>
            </w:r>
          </w:p>
        </w:tc>
        <w:tc>
          <w:tcPr>
            <w:tcW w:w="3866" w:type="dxa"/>
          </w:tcPr>
          <w:p w:rsidR="00E70BB1" w:rsidRPr="00085040" w:rsidRDefault="00E70BB1" w:rsidP="00E83048">
            <w:pPr>
              <w:spacing w:after="0"/>
              <w:rPr>
                <w:rFonts w:ascii="Sylfaen" w:hAnsi="Sylfaen" w:cs="Sylfaen"/>
                <w:sz w:val="20"/>
                <w:szCs w:val="20"/>
              </w:rPr>
            </w:pPr>
            <w:r w:rsidRPr="00085040">
              <w:rPr>
                <w:rFonts w:ascii="Sylfaen" w:hAnsi="Sylfaen" w:cs="Sylfaen"/>
                <w:sz w:val="20"/>
                <w:szCs w:val="20"/>
              </w:rPr>
              <w:t>Վարչական շենքի վերանորոգում 120քմ</w:t>
            </w:r>
            <w:r>
              <w:rPr>
                <w:rFonts w:ascii="Sylfaen" w:hAnsi="Sylfaen" w:cs="Sylfaen"/>
                <w:sz w:val="20"/>
                <w:szCs w:val="20"/>
                <w:lang w:val="hy-AM"/>
              </w:rPr>
              <w:t>,</w:t>
            </w:r>
            <w:r w:rsidRPr="00085040">
              <w:rPr>
                <w:rFonts w:ascii="Sylfaen" w:hAnsi="Sylfaen" w:cs="Sylfaen"/>
                <w:sz w:val="20"/>
                <w:szCs w:val="20"/>
              </w:rPr>
              <w:t xml:space="preserve"> ջեռուցման անցկացում, գույքի ձեռք բերում</w:t>
            </w:r>
          </w:p>
        </w:tc>
        <w:tc>
          <w:tcPr>
            <w:tcW w:w="2864" w:type="dxa"/>
          </w:tcPr>
          <w:p w:rsidR="00E70BB1" w:rsidRPr="00085040" w:rsidRDefault="00E70BB1" w:rsidP="00E83048">
            <w:pPr>
              <w:spacing w:after="0"/>
              <w:jc w:val="center"/>
              <w:rPr>
                <w:rFonts w:ascii="Sylfaen" w:hAnsi="Sylfaen"/>
                <w:sz w:val="20"/>
                <w:szCs w:val="20"/>
              </w:rPr>
            </w:pPr>
            <w:r w:rsidRPr="00085040">
              <w:rPr>
                <w:rFonts w:ascii="Sylfaen" w:hAnsi="Sylfaen"/>
                <w:sz w:val="20"/>
                <w:szCs w:val="20"/>
              </w:rPr>
              <w:t>Վարչական  ղեկավար</w:t>
            </w:r>
          </w:p>
        </w:tc>
        <w:tc>
          <w:tcPr>
            <w:tcW w:w="1061" w:type="dxa"/>
            <w:vAlign w:val="center"/>
          </w:tcPr>
          <w:p w:rsidR="00E70BB1" w:rsidRPr="00867ED2" w:rsidRDefault="00867ED2" w:rsidP="00E83048">
            <w:pPr>
              <w:tabs>
                <w:tab w:val="left" w:pos="0"/>
                <w:tab w:val="left" w:pos="5400"/>
                <w:tab w:val="left" w:pos="5580"/>
              </w:tabs>
              <w:spacing w:after="0"/>
              <w:rPr>
                <w:rFonts w:ascii="Sylfaen" w:hAnsi="Sylfaen" w:cs="Arial"/>
                <w:sz w:val="20"/>
                <w:szCs w:val="20"/>
                <w:lang w:val="hy-AM"/>
              </w:rPr>
            </w:pPr>
            <w:r>
              <w:rPr>
                <w:rFonts w:ascii="Sylfaen" w:hAnsi="Sylfaen" w:cs="Arial"/>
                <w:sz w:val="20"/>
                <w:szCs w:val="20"/>
                <w:lang w:val="hy-AM"/>
              </w:rPr>
              <w:t>17000,0</w:t>
            </w:r>
          </w:p>
        </w:tc>
        <w:tc>
          <w:tcPr>
            <w:tcW w:w="992" w:type="dxa"/>
            <w:vAlign w:val="center"/>
          </w:tcPr>
          <w:p w:rsidR="00E70BB1" w:rsidRPr="00867ED2" w:rsidRDefault="00FC1201" w:rsidP="00E83048">
            <w:pPr>
              <w:spacing w:after="0"/>
              <w:jc w:val="both"/>
              <w:rPr>
                <w:rFonts w:ascii="Sylfaen" w:hAnsi="Sylfaen" w:cs="Arial"/>
                <w:sz w:val="20"/>
                <w:szCs w:val="20"/>
                <w:lang w:val="hy-AM"/>
              </w:rPr>
            </w:pPr>
            <w:r>
              <w:rPr>
                <w:rFonts w:ascii="Sylfaen" w:hAnsi="Sylfaen" w:cs="Arial"/>
                <w:sz w:val="20"/>
                <w:szCs w:val="20"/>
                <w:lang w:val="hy-AM"/>
              </w:rPr>
              <w:t>17000,0</w:t>
            </w:r>
          </w:p>
        </w:tc>
        <w:tc>
          <w:tcPr>
            <w:tcW w:w="954" w:type="dxa"/>
            <w:vAlign w:val="center"/>
          </w:tcPr>
          <w:p w:rsidR="00E70BB1" w:rsidRPr="00085040" w:rsidRDefault="00E70BB1" w:rsidP="00E83048">
            <w:pPr>
              <w:spacing w:after="0"/>
              <w:jc w:val="both"/>
              <w:rPr>
                <w:rFonts w:ascii="Sylfaen" w:hAnsi="Sylfaen" w:cs="Arial"/>
                <w:sz w:val="20"/>
                <w:szCs w:val="20"/>
              </w:rPr>
            </w:pPr>
          </w:p>
        </w:tc>
      </w:tr>
      <w:tr w:rsidR="00E70BB1" w:rsidRPr="004F2BD5" w:rsidTr="00EF6231">
        <w:trPr>
          <w:trHeight w:val="638"/>
        </w:trPr>
        <w:tc>
          <w:tcPr>
            <w:tcW w:w="539" w:type="dxa"/>
          </w:tcPr>
          <w:p w:rsidR="00E70BB1" w:rsidRPr="00085040" w:rsidRDefault="00E70BB1" w:rsidP="00E83048">
            <w:pPr>
              <w:spacing w:after="0"/>
              <w:jc w:val="center"/>
              <w:rPr>
                <w:rFonts w:ascii="Sylfaen" w:hAnsi="Sylfaen"/>
                <w:sz w:val="20"/>
                <w:szCs w:val="20"/>
              </w:rPr>
            </w:pPr>
            <w:r w:rsidRPr="00085040">
              <w:rPr>
                <w:rFonts w:ascii="Sylfaen" w:hAnsi="Sylfaen"/>
                <w:sz w:val="20"/>
                <w:szCs w:val="20"/>
              </w:rPr>
              <w:t>2</w:t>
            </w:r>
          </w:p>
        </w:tc>
        <w:tc>
          <w:tcPr>
            <w:tcW w:w="3866" w:type="dxa"/>
          </w:tcPr>
          <w:p w:rsidR="00E70BB1" w:rsidRPr="00085040" w:rsidRDefault="00E70BB1" w:rsidP="00E83048">
            <w:pPr>
              <w:spacing w:after="0"/>
              <w:jc w:val="center"/>
              <w:rPr>
                <w:rFonts w:ascii="Sylfaen" w:hAnsi="Sylfaen" w:cs="Sylfaen"/>
                <w:sz w:val="20"/>
                <w:szCs w:val="20"/>
              </w:rPr>
            </w:pPr>
            <w:r w:rsidRPr="00085040">
              <w:rPr>
                <w:rFonts w:ascii="Sylfaen" w:hAnsi="Sylfaen" w:cs="Sylfaen"/>
                <w:sz w:val="20"/>
                <w:szCs w:val="20"/>
              </w:rPr>
              <w:t>Փողոցների լուսավորության անցկացում</w:t>
            </w:r>
          </w:p>
        </w:tc>
        <w:tc>
          <w:tcPr>
            <w:tcW w:w="2864" w:type="dxa"/>
          </w:tcPr>
          <w:p w:rsidR="00E70BB1" w:rsidRPr="00085040" w:rsidRDefault="00E70BB1" w:rsidP="00E83048">
            <w:pPr>
              <w:spacing w:after="0"/>
              <w:jc w:val="center"/>
              <w:rPr>
                <w:rFonts w:ascii="Sylfaen" w:hAnsi="Sylfaen"/>
                <w:color w:val="FF0000"/>
                <w:sz w:val="20"/>
                <w:szCs w:val="20"/>
                <w:lang w:val="ro-RO"/>
              </w:rPr>
            </w:pPr>
            <w:r w:rsidRPr="00085040">
              <w:rPr>
                <w:rFonts w:ascii="Sylfaen" w:hAnsi="Sylfaen"/>
                <w:sz w:val="20"/>
                <w:szCs w:val="20"/>
              </w:rPr>
              <w:t>Վարչական  ղեկավար</w:t>
            </w:r>
          </w:p>
        </w:tc>
        <w:tc>
          <w:tcPr>
            <w:tcW w:w="1061" w:type="dxa"/>
            <w:vAlign w:val="center"/>
          </w:tcPr>
          <w:p w:rsidR="00E70BB1" w:rsidRPr="00085040" w:rsidRDefault="00867ED2" w:rsidP="00E83048">
            <w:pPr>
              <w:tabs>
                <w:tab w:val="left" w:pos="0"/>
                <w:tab w:val="left" w:pos="5400"/>
                <w:tab w:val="left" w:pos="5580"/>
              </w:tabs>
              <w:spacing w:after="0"/>
              <w:rPr>
                <w:rFonts w:ascii="Sylfaen" w:hAnsi="Sylfaen" w:cs="Arial"/>
                <w:sz w:val="20"/>
                <w:szCs w:val="20"/>
              </w:rPr>
            </w:pPr>
            <w:r>
              <w:rPr>
                <w:rFonts w:ascii="Sylfaen" w:hAnsi="Sylfaen" w:cs="Arial"/>
                <w:sz w:val="20"/>
                <w:szCs w:val="20"/>
                <w:lang w:val="hy-AM"/>
              </w:rPr>
              <w:t>10</w:t>
            </w:r>
            <w:r w:rsidR="00E70BB1" w:rsidRPr="00085040">
              <w:rPr>
                <w:rFonts w:ascii="Sylfaen" w:hAnsi="Sylfaen" w:cs="Arial"/>
                <w:sz w:val="20"/>
                <w:szCs w:val="20"/>
              </w:rPr>
              <w:t>000,0</w:t>
            </w:r>
          </w:p>
        </w:tc>
        <w:tc>
          <w:tcPr>
            <w:tcW w:w="992" w:type="dxa"/>
            <w:vAlign w:val="center"/>
          </w:tcPr>
          <w:p w:rsidR="00E70BB1" w:rsidRPr="00867ED2" w:rsidRDefault="00867ED2" w:rsidP="00E83048">
            <w:pPr>
              <w:tabs>
                <w:tab w:val="left" w:pos="0"/>
                <w:tab w:val="left" w:pos="5400"/>
                <w:tab w:val="left" w:pos="5580"/>
              </w:tabs>
              <w:spacing w:after="0"/>
              <w:rPr>
                <w:rFonts w:ascii="Sylfaen" w:hAnsi="Sylfaen" w:cs="Arial"/>
                <w:sz w:val="20"/>
                <w:szCs w:val="20"/>
                <w:lang w:val="hy-AM"/>
              </w:rPr>
            </w:pPr>
            <w:r>
              <w:rPr>
                <w:rFonts w:ascii="Sylfaen" w:hAnsi="Sylfaen" w:cs="Arial"/>
                <w:sz w:val="20"/>
                <w:szCs w:val="20"/>
                <w:lang w:val="hy-AM"/>
              </w:rPr>
              <w:t>10000,0</w:t>
            </w:r>
          </w:p>
        </w:tc>
        <w:tc>
          <w:tcPr>
            <w:tcW w:w="954" w:type="dxa"/>
            <w:vAlign w:val="center"/>
          </w:tcPr>
          <w:p w:rsidR="00E70BB1" w:rsidRPr="00085040" w:rsidRDefault="00E70BB1" w:rsidP="00E83048">
            <w:pPr>
              <w:tabs>
                <w:tab w:val="left" w:pos="0"/>
                <w:tab w:val="left" w:pos="5400"/>
                <w:tab w:val="left" w:pos="5580"/>
              </w:tabs>
              <w:spacing w:after="0"/>
              <w:rPr>
                <w:rFonts w:ascii="Sylfaen" w:hAnsi="Sylfaen" w:cs="Arial"/>
                <w:sz w:val="20"/>
                <w:szCs w:val="20"/>
              </w:rPr>
            </w:pPr>
          </w:p>
        </w:tc>
      </w:tr>
      <w:tr w:rsidR="00E70BB1" w:rsidRPr="00AD5779" w:rsidTr="00EF6231">
        <w:trPr>
          <w:trHeight w:val="638"/>
        </w:trPr>
        <w:tc>
          <w:tcPr>
            <w:tcW w:w="539" w:type="dxa"/>
          </w:tcPr>
          <w:p w:rsidR="00E70BB1" w:rsidRPr="00085040" w:rsidRDefault="00E70BB1" w:rsidP="00867ED2">
            <w:pPr>
              <w:jc w:val="center"/>
              <w:rPr>
                <w:rFonts w:ascii="Sylfaen" w:hAnsi="Sylfaen"/>
                <w:sz w:val="20"/>
                <w:szCs w:val="20"/>
              </w:rPr>
            </w:pPr>
            <w:r w:rsidRPr="00085040">
              <w:rPr>
                <w:rFonts w:ascii="Sylfaen" w:hAnsi="Sylfaen"/>
                <w:sz w:val="20"/>
                <w:szCs w:val="20"/>
              </w:rPr>
              <w:t>3</w:t>
            </w:r>
          </w:p>
        </w:tc>
        <w:tc>
          <w:tcPr>
            <w:tcW w:w="3866" w:type="dxa"/>
          </w:tcPr>
          <w:p w:rsidR="00E70BB1" w:rsidRPr="0002242D" w:rsidRDefault="00177723" w:rsidP="00867ED2">
            <w:pPr>
              <w:jc w:val="center"/>
              <w:rPr>
                <w:rFonts w:ascii="Sylfaen" w:hAnsi="Sylfaen" w:cs="Sylfaen"/>
                <w:sz w:val="20"/>
                <w:szCs w:val="20"/>
                <w:lang w:val="hy-AM"/>
              </w:rPr>
            </w:pPr>
            <w:r>
              <w:rPr>
                <w:rFonts w:ascii="Sylfaen" w:hAnsi="Sylfaen" w:cs="Sylfaen"/>
                <w:sz w:val="20"/>
                <w:szCs w:val="20"/>
                <w:lang w:val="hy-AM"/>
              </w:rPr>
              <w:t>Փողոցների ա</w:t>
            </w:r>
            <w:r w:rsidR="00E70BB1" w:rsidRPr="00085040">
              <w:rPr>
                <w:rFonts w:ascii="Sylfaen" w:hAnsi="Sylfaen" w:cs="Sylfaen"/>
                <w:sz w:val="20"/>
                <w:szCs w:val="20"/>
              </w:rPr>
              <w:t>սֆալտապատում</w:t>
            </w:r>
            <w:r w:rsidR="0002242D">
              <w:rPr>
                <w:rFonts w:ascii="Sylfaen" w:hAnsi="Sylfaen" w:cs="Sylfaen"/>
                <w:sz w:val="20"/>
                <w:szCs w:val="20"/>
                <w:lang w:val="hy-AM"/>
              </w:rPr>
              <w:t>, կոյուղագծի կառուցում</w:t>
            </w:r>
          </w:p>
        </w:tc>
        <w:tc>
          <w:tcPr>
            <w:tcW w:w="2864" w:type="dxa"/>
          </w:tcPr>
          <w:p w:rsidR="00E70BB1" w:rsidRPr="00085040" w:rsidRDefault="00E70BB1" w:rsidP="00867ED2">
            <w:pPr>
              <w:jc w:val="center"/>
              <w:rPr>
                <w:sz w:val="20"/>
                <w:szCs w:val="20"/>
              </w:rPr>
            </w:pPr>
            <w:r w:rsidRPr="00085040">
              <w:rPr>
                <w:rFonts w:ascii="Sylfaen" w:hAnsi="Sylfaen"/>
                <w:sz w:val="20"/>
                <w:szCs w:val="20"/>
              </w:rPr>
              <w:t>Վարչական  ղեկավար</w:t>
            </w:r>
          </w:p>
        </w:tc>
        <w:tc>
          <w:tcPr>
            <w:tcW w:w="1061" w:type="dxa"/>
          </w:tcPr>
          <w:p w:rsidR="00E70BB1" w:rsidRPr="00085040" w:rsidRDefault="0002242D" w:rsidP="00867ED2">
            <w:pPr>
              <w:rPr>
                <w:rFonts w:ascii="Sylfaen" w:hAnsi="Sylfaen"/>
                <w:sz w:val="20"/>
                <w:szCs w:val="20"/>
              </w:rPr>
            </w:pPr>
            <w:r>
              <w:rPr>
                <w:rFonts w:ascii="Sylfaen" w:hAnsi="Sylfaen"/>
                <w:sz w:val="20"/>
                <w:szCs w:val="20"/>
                <w:lang w:val="hy-AM"/>
              </w:rPr>
              <w:t>4</w:t>
            </w:r>
            <w:r w:rsidR="00E70BB1" w:rsidRPr="00085040">
              <w:rPr>
                <w:rFonts w:ascii="Sylfaen" w:hAnsi="Sylfaen"/>
                <w:sz w:val="20"/>
                <w:szCs w:val="20"/>
              </w:rPr>
              <w:t>00</w:t>
            </w:r>
            <w:r w:rsidR="00E70BB1" w:rsidRPr="00085040">
              <w:rPr>
                <w:rFonts w:ascii="Sylfaen" w:hAnsi="Sylfaen"/>
                <w:sz w:val="20"/>
                <w:szCs w:val="20"/>
                <w:lang w:val="en-US"/>
              </w:rPr>
              <w:t>000,0</w:t>
            </w:r>
          </w:p>
        </w:tc>
        <w:tc>
          <w:tcPr>
            <w:tcW w:w="992" w:type="dxa"/>
          </w:tcPr>
          <w:p w:rsidR="00E70BB1" w:rsidRPr="00867ED2" w:rsidRDefault="00867ED2" w:rsidP="00867ED2">
            <w:pPr>
              <w:rPr>
                <w:rFonts w:ascii="Sylfaen" w:hAnsi="Sylfaen"/>
                <w:sz w:val="20"/>
                <w:szCs w:val="20"/>
                <w:lang w:val="hy-AM"/>
              </w:rPr>
            </w:pPr>
            <w:r>
              <w:rPr>
                <w:rFonts w:ascii="Sylfaen" w:hAnsi="Sylfaen"/>
                <w:sz w:val="20"/>
                <w:szCs w:val="20"/>
                <w:lang w:val="hy-AM"/>
              </w:rPr>
              <w:t>2</w:t>
            </w:r>
            <w:r w:rsidR="0002242D">
              <w:rPr>
                <w:rFonts w:ascii="Sylfaen" w:hAnsi="Sylfaen"/>
                <w:sz w:val="20"/>
                <w:szCs w:val="20"/>
                <w:lang w:val="hy-AM"/>
              </w:rPr>
              <w:t>0</w:t>
            </w:r>
            <w:r>
              <w:rPr>
                <w:rFonts w:ascii="Sylfaen" w:hAnsi="Sylfaen"/>
                <w:sz w:val="20"/>
                <w:szCs w:val="20"/>
                <w:lang w:val="hy-AM"/>
              </w:rPr>
              <w:t>0000,0</w:t>
            </w:r>
          </w:p>
        </w:tc>
        <w:tc>
          <w:tcPr>
            <w:tcW w:w="954" w:type="dxa"/>
          </w:tcPr>
          <w:p w:rsidR="00E70BB1" w:rsidRPr="00867ED2" w:rsidRDefault="00867ED2" w:rsidP="00867ED2">
            <w:pPr>
              <w:rPr>
                <w:rFonts w:ascii="Sylfaen" w:hAnsi="Sylfaen"/>
                <w:sz w:val="20"/>
                <w:szCs w:val="20"/>
                <w:lang w:val="hy-AM"/>
              </w:rPr>
            </w:pPr>
            <w:r>
              <w:rPr>
                <w:rFonts w:ascii="Sylfaen" w:hAnsi="Sylfaen"/>
                <w:sz w:val="20"/>
                <w:szCs w:val="20"/>
                <w:lang w:val="hy-AM"/>
              </w:rPr>
              <w:t>2</w:t>
            </w:r>
            <w:r w:rsidR="0002242D">
              <w:rPr>
                <w:rFonts w:ascii="Sylfaen" w:hAnsi="Sylfaen"/>
                <w:sz w:val="20"/>
                <w:szCs w:val="20"/>
                <w:lang w:val="hy-AM"/>
              </w:rPr>
              <w:t>0</w:t>
            </w:r>
            <w:r>
              <w:rPr>
                <w:rFonts w:ascii="Sylfaen" w:hAnsi="Sylfaen"/>
                <w:sz w:val="20"/>
                <w:szCs w:val="20"/>
                <w:lang w:val="hy-AM"/>
              </w:rPr>
              <w:t>0000,0</w:t>
            </w:r>
          </w:p>
        </w:tc>
      </w:tr>
      <w:tr w:rsidR="00E70BB1" w:rsidRPr="004A1459" w:rsidTr="00EF6231">
        <w:trPr>
          <w:trHeight w:val="649"/>
        </w:trPr>
        <w:tc>
          <w:tcPr>
            <w:tcW w:w="539" w:type="dxa"/>
          </w:tcPr>
          <w:p w:rsidR="00E70BB1" w:rsidRPr="00085040" w:rsidRDefault="00E70BB1" w:rsidP="00867ED2">
            <w:pPr>
              <w:jc w:val="center"/>
              <w:rPr>
                <w:rFonts w:ascii="Sylfaen" w:hAnsi="Sylfaen"/>
                <w:sz w:val="20"/>
                <w:szCs w:val="20"/>
              </w:rPr>
            </w:pPr>
            <w:r w:rsidRPr="00085040">
              <w:rPr>
                <w:rFonts w:ascii="Sylfaen" w:hAnsi="Sylfaen"/>
                <w:sz w:val="20"/>
                <w:szCs w:val="20"/>
              </w:rPr>
              <w:t>4</w:t>
            </w:r>
          </w:p>
        </w:tc>
        <w:tc>
          <w:tcPr>
            <w:tcW w:w="3866" w:type="dxa"/>
          </w:tcPr>
          <w:p w:rsidR="00E70BB1" w:rsidRPr="00085040" w:rsidRDefault="00E70BB1" w:rsidP="00867ED2">
            <w:pPr>
              <w:jc w:val="center"/>
              <w:rPr>
                <w:rFonts w:ascii="Sylfaen" w:hAnsi="Sylfaen" w:cs="Sylfaen"/>
                <w:sz w:val="20"/>
                <w:szCs w:val="20"/>
              </w:rPr>
            </w:pPr>
            <w:r w:rsidRPr="00085040">
              <w:rPr>
                <w:rFonts w:ascii="Sylfaen" w:hAnsi="Sylfaen" w:cs="Sylfaen"/>
                <w:sz w:val="20"/>
                <w:szCs w:val="20"/>
              </w:rPr>
              <w:t>Դաշտամիջյան ճանապարհների հար</w:t>
            </w:r>
            <w:r>
              <w:rPr>
                <w:rFonts w:ascii="Sylfaen" w:hAnsi="Sylfaen" w:cs="Sylfaen"/>
                <w:sz w:val="20"/>
                <w:szCs w:val="20"/>
                <w:lang w:val="hy-AM"/>
              </w:rPr>
              <w:t>թ</w:t>
            </w:r>
            <w:r w:rsidRPr="00085040">
              <w:rPr>
                <w:rFonts w:ascii="Sylfaen" w:hAnsi="Sylfaen" w:cs="Sylfaen"/>
                <w:sz w:val="20"/>
                <w:szCs w:val="20"/>
              </w:rPr>
              <w:t>եցում</w:t>
            </w:r>
          </w:p>
        </w:tc>
        <w:tc>
          <w:tcPr>
            <w:tcW w:w="2864" w:type="dxa"/>
          </w:tcPr>
          <w:p w:rsidR="00E70BB1" w:rsidRPr="00085040" w:rsidRDefault="00E70BB1" w:rsidP="00867ED2">
            <w:pPr>
              <w:jc w:val="center"/>
              <w:rPr>
                <w:sz w:val="20"/>
                <w:szCs w:val="20"/>
              </w:rPr>
            </w:pPr>
            <w:r w:rsidRPr="00085040">
              <w:rPr>
                <w:rFonts w:ascii="Sylfaen" w:hAnsi="Sylfaen"/>
                <w:sz w:val="20"/>
                <w:szCs w:val="20"/>
              </w:rPr>
              <w:t>Վարչական  ղեկավար</w:t>
            </w:r>
          </w:p>
        </w:tc>
        <w:tc>
          <w:tcPr>
            <w:tcW w:w="1061" w:type="dxa"/>
            <w:vAlign w:val="center"/>
          </w:tcPr>
          <w:p w:rsidR="00E70BB1" w:rsidRPr="00085040" w:rsidRDefault="00E70BB1" w:rsidP="00867ED2">
            <w:pPr>
              <w:tabs>
                <w:tab w:val="left" w:pos="0"/>
                <w:tab w:val="left" w:pos="5400"/>
                <w:tab w:val="left" w:pos="5580"/>
              </w:tabs>
              <w:spacing w:before="100" w:beforeAutospacing="1" w:after="100" w:afterAutospacing="1"/>
              <w:rPr>
                <w:rFonts w:ascii="Sylfaen" w:hAnsi="Sylfaen" w:cs="Arial"/>
                <w:sz w:val="20"/>
                <w:szCs w:val="20"/>
              </w:rPr>
            </w:pPr>
            <w:r w:rsidRPr="00085040">
              <w:rPr>
                <w:rFonts w:ascii="Sylfaen" w:hAnsi="Sylfaen" w:cs="Arial"/>
                <w:sz w:val="20"/>
                <w:szCs w:val="20"/>
              </w:rPr>
              <w:t>2</w:t>
            </w:r>
            <w:r w:rsidRPr="00085040">
              <w:rPr>
                <w:rFonts w:ascii="Sylfaen" w:hAnsi="Sylfaen" w:cs="Arial"/>
                <w:sz w:val="20"/>
                <w:szCs w:val="20"/>
                <w:lang w:val="ro-RO"/>
              </w:rPr>
              <w:t>000,0</w:t>
            </w:r>
          </w:p>
        </w:tc>
        <w:tc>
          <w:tcPr>
            <w:tcW w:w="992" w:type="dxa"/>
            <w:vAlign w:val="center"/>
          </w:tcPr>
          <w:p w:rsidR="00E70BB1" w:rsidRPr="00867ED2" w:rsidRDefault="00867ED2" w:rsidP="00867ED2">
            <w:pPr>
              <w:tabs>
                <w:tab w:val="left" w:pos="0"/>
                <w:tab w:val="left" w:pos="5400"/>
                <w:tab w:val="left" w:pos="5580"/>
              </w:tabs>
              <w:spacing w:before="100" w:beforeAutospacing="1" w:after="100" w:afterAutospacing="1"/>
              <w:rPr>
                <w:rFonts w:ascii="Sylfaen" w:hAnsi="Sylfaen" w:cs="Arial"/>
                <w:sz w:val="20"/>
                <w:szCs w:val="20"/>
                <w:lang w:val="hy-AM"/>
              </w:rPr>
            </w:pPr>
            <w:r>
              <w:rPr>
                <w:rFonts w:ascii="Sylfaen" w:hAnsi="Sylfaen" w:cs="Arial"/>
                <w:sz w:val="20"/>
                <w:szCs w:val="20"/>
                <w:lang w:val="hy-AM"/>
              </w:rPr>
              <w:t>2000,0</w:t>
            </w:r>
          </w:p>
        </w:tc>
        <w:tc>
          <w:tcPr>
            <w:tcW w:w="954" w:type="dxa"/>
            <w:vAlign w:val="center"/>
          </w:tcPr>
          <w:p w:rsidR="00E70BB1" w:rsidRPr="00085040" w:rsidRDefault="00E70BB1" w:rsidP="00867ED2">
            <w:pPr>
              <w:tabs>
                <w:tab w:val="left" w:pos="0"/>
                <w:tab w:val="left" w:pos="5400"/>
                <w:tab w:val="left" w:pos="5580"/>
              </w:tabs>
              <w:spacing w:before="100" w:beforeAutospacing="1" w:after="100" w:afterAutospacing="1"/>
              <w:rPr>
                <w:rFonts w:ascii="Sylfaen" w:hAnsi="Sylfaen" w:cs="Arial"/>
                <w:sz w:val="20"/>
                <w:szCs w:val="20"/>
              </w:rPr>
            </w:pPr>
          </w:p>
        </w:tc>
      </w:tr>
      <w:tr w:rsidR="00E70BB1" w:rsidRPr="004844AF" w:rsidTr="00EF6231">
        <w:trPr>
          <w:trHeight w:val="895"/>
        </w:trPr>
        <w:tc>
          <w:tcPr>
            <w:tcW w:w="539" w:type="dxa"/>
          </w:tcPr>
          <w:p w:rsidR="00E70BB1" w:rsidRPr="00085040" w:rsidRDefault="00E70BB1" w:rsidP="00867ED2">
            <w:pPr>
              <w:jc w:val="center"/>
              <w:rPr>
                <w:rFonts w:ascii="Sylfaen" w:hAnsi="Sylfaen"/>
                <w:sz w:val="20"/>
                <w:szCs w:val="20"/>
              </w:rPr>
            </w:pPr>
            <w:r w:rsidRPr="00085040">
              <w:rPr>
                <w:rFonts w:ascii="Sylfaen" w:hAnsi="Sylfaen"/>
                <w:sz w:val="20"/>
                <w:szCs w:val="20"/>
              </w:rPr>
              <w:t>5</w:t>
            </w:r>
          </w:p>
        </w:tc>
        <w:tc>
          <w:tcPr>
            <w:tcW w:w="3866" w:type="dxa"/>
          </w:tcPr>
          <w:p w:rsidR="00E70BB1" w:rsidRPr="00085040" w:rsidRDefault="00E70BB1" w:rsidP="00867ED2">
            <w:pPr>
              <w:rPr>
                <w:rFonts w:ascii="Sylfaen" w:hAnsi="Sylfaen" w:cs="Sylfaen"/>
                <w:sz w:val="20"/>
                <w:szCs w:val="20"/>
                <w:lang w:val="af-ZA"/>
              </w:rPr>
            </w:pPr>
            <w:r>
              <w:rPr>
                <w:rFonts w:ascii="Sylfaen" w:hAnsi="Sylfaen"/>
                <w:sz w:val="20"/>
                <w:szCs w:val="20"/>
                <w:lang w:val="hy-AM"/>
              </w:rPr>
              <w:t>Գ</w:t>
            </w:r>
            <w:r w:rsidRPr="00085040">
              <w:rPr>
                <w:rFonts w:ascii="Sylfaen" w:hAnsi="Sylfaen"/>
                <w:sz w:val="20"/>
                <w:szCs w:val="20"/>
              </w:rPr>
              <w:t>երեզմանատան</w:t>
            </w:r>
            <w:r w:rsidRPr="00085040">
              <w:rPr>
                <w:rFonts w:ascii="Sylfaen" w:hAnsi="Sylfaen"/>
                <w:sz w:val="20"/>
                <w:szCs w:val="20"/>
                <w:lang w:val="af-ZA"/>
              </w:rPr>
              <w:t xml:space="preserve"> </w:t>
            </w:r>
            <w:r w:rsidRPr="00085040">
              <w:rPr>
                <w:rFonts w:ascii="Sylfaen" w:hAnsi="Sylfaen"/>
                <w:sz w:val="20"/>
                <w:szCs w:val="20"/>
              </w:rPr>
              <w:t>ջրի</w:t>
            </w:r>
            <w:r w:rsidRPr="00085040">
              <w:rPr>
                <w:rFonts w:ascii="Sylfaen" w:hAnsi="Sylfaen"/>
                <w:sz w:val="20"/>
                <w:szCs w:val="20"/>
                <w:lang w:val="af-ZA"/>
              </w:rPr>
              <w:t xml:space="preserve"> </w:t>
            </w:r>
            <w:r w:rsidRPr="00085040">
              <w:rPr>
                <w:rFonts w:ascii="Sylfaen" w:hAnsi="Sylfaen"/>
                <w:sz w:val="20"/>
                <w:szCs w:val="20"/>
              </w:rPr>
              <w:t>անցկացում</w:t>
            </w:r>
            <w:r w:rsidRPr="00085040">
              <w:rPr>
                <w:rFonts w:ascii="Sylfaen" w:hAnsi="Sylfaen"/>
                <w:sz w:val="20"/>
                <w:szCs w:val="20"/>
                <w:lang w:val="af-ZA"/>
              </w:rPr>
              <w:t xml:space="preserve"> </w:t>
            </w:r>
            <w:r w:rsidRPr="00085040">
              <w:rPr>
                <w:rFonts w:ascii="Sylfaen" w:hAnsi="Sylfaen"/>
                <w:sz w:val="20"/>
                <w:szCs w:val="20"/>
              </w:rPr>
              <w:t>և</w:t>
            </w:r>
            <w:r w:rsidRPr="00085040">
              <w:rPr>
                <w:rFonts w:ascii="Sylfaen" w:hAnsi="Sylfaen"/>
                <w:sz w:val="20"/>
                <w:szCs w:val="20"/>
                <w:lang w:val="af-ZA"/>
              </w:rPr>
              <w:t xml:space="preserve"> </w:t>
            </w:r>
            <w:r w:rsidRPr="00085040">
              <w:rPr>
                <w:rFonts w:ascii="Sylfaen" w:hAnsi="Sylfaen"/>
                <w:sz w:val="20"/>
                <w:szCs w:val="20"/>
              </w:rPr>
              <w:t>ցայտաղբյուրի</w:t>
            </w:r>
            <w:r w:rsidRPr="00085040">
              <w:rPr>
                <w:rFonts w:ascii="Sylfaen" w:hAnsi="Sylfaen"/>
                <w:sz w:val="20"/>
                <w:szCs w:val="20"/>
                <w:lang w:val="af-ZA"/>
              </w:rPr>
              <w:t xml:space="preserve"> </w:t>
            </w:r>
            <w:r w:rsidRPr="00085040">
              <w:rPr>
                <w:rFonts w:ascii="Sylfaen" w:hAnsi="Sylfaen"/>
                <w:sz w:val="20"/>
                <w:szCs w:val="20"/>
              </w:rPr>
              <w:t>կառուցում</w:t>
            </w:r>
          </w:p>
        </w:tc>
        <w:tc>
          <w:tcPr>
            <w:tcW w:w="2864" w:type="dxa"/>
          </w:tcPr>
          <w:p w:rsidR="00E70BB1" w:rsidRPr="00085040" w:rsidRDefault="00E70BB1" w:rsidP="00867ED2">
            <w:pPr>
              <w:jc w:val="center"/>
              <w:rPr>
                <w:sz w:val="20"/>
                <w:szCs w:val="20"/>
              </w:rPr>
            </w:pPr>
            <w:r w:rsidRPr="00085040">
              <w:rPr>
                <w:rFonts w:ascii="Sylfaen" w:hAnsi="Sylfaen"/>
                <w:sz w:val="20"/>
                <w:szCs w:val="20"/>
              </w:rPr>
              <w:t>Վարչական  ղեկավար</w:t>
            </w:r>
          </w:p>
        </w:tc>
        <w:tc>
          <w:tcPr>
            <w:tcW w:w="1061" w:type="dxa"/>
            <w:vAlign w:val="center"/>
          </w:tcPr>
          <w:p w:rsidR="00E70BB1" w:rsidRPr="00085040" w:rsidRDefault="00E70BB1" w:rsidP="00867ED2">
            <w:pPr>
              <w:rPr>
                <w:rFonts w:ascii="Sylfaen" w:hAnsi="Sylfaen"/>
                <w:sz w:val="20"/>
                <w:szCs w:val="20"/>
                <w:lang w:val="en-US"/>
              </w:rPr>
            </w:pPr>
            <w:r w:rsidRPr="00085040">
              <w:rPr>
                <w:rFonts w:ascii="Sylfaen" w:hAnsi="Sylfaen"/>
                <w:sz w:val="20"/>
                <w:szCs w:val="20"/>
              </w:rPr>
              <w:t>5</w:t>
            </w:r>
            <w:r w:rsidRPr="00085040">
              <w:rPr>
                <w:rFonts w:ascii="Sylfaen" w:hAnsi="Sylfaen"/>
                <w:sz w:val="20"/>
                <w:szCs w:val="20"/>
                <w:lang w:val="en-US"/>
              </w:rPr>
              <w:t>00,0</w:t>
            </w:r>
          </w:p>
        </w:tc>
        <w:tc>
          <w:tcPr>
            <w:tcW w:w="992" w:type="dxa"/>
            <w:vAlign w:val="center"/>
          </w:tcPr>
          <w:p w:rsidR="00E70BB1" w:rsidRPr="00867ED2" w:rsidRDefault="00867ED2" w:rsidP="00867ED2">
            <w:pPr>
              <w:rPr>
                <w:rFonts w:ascii="Sylfaen" w:hAnsi="Sylfaen"/>
                <w:sz w:val="20"/>
                <w:szCs w:val="20"/>
                <w:lang w:val="hy-AM"/>
              </w:rPr>
            </w:pPr>
            <w:r>
              <w:rPr>
                <w:rFonts w:ascii="Sylfaen" w:hAnsi="Sylfaen"/>
                <w:sz w:val="20"/>
                <w:szCs w:val="20"/>
                <w:lang w:val="hy-AM"/>
              </w:rPr>
              <w:t>500,0</w:t>
            </w:r>
          </w:p>
        </w:tc>
        <w:tc>
          <w:tcPr>
            <w:tcW w:w="954" w:type="dxa"/>
            <w:vAlign w:val="center"/>
          </w:tcPr>
          <w:p w:rsidR="00E70BB1" w:rsidRPr="00085040" w:rsidRDefault="00E70BB1" w:rsidP="00867ED2">
            <w:pPr>
              <w:rPr>
                <w:rFonts w:ascii="Sylfaen" w:hAnsi="Sylfaen"/>
                <w:sz w:val="20"/>
                <w:szCs w:val="20"/>
                <w:lang w:val="en-US"/>
              </w:rPr>
            </w:pPr>
          </w:p>
        </w:tc>
      </w:tr>
      <w:tr w:rsidR="00E70BB1" w:rsidRPr="004844AF" w:rsidTr="00EF6231">
        <w:trPr>
          <w:trHeight w:val="638"/>
        </w:trPr>
        <w:tc>
          <w:tcPr>
            <w:tcW w:w="539" w:type="dxa"/>
          </w:tcPr>
          <w:p w:rsidR="00E70BB1" w:rsidRPr="00085040" w:rsidRDefault="00E70BB1" w:rsidP="00867ED2">
            <w:pPr>
              <w:jc w:val="center"/>
              <w:rPr>
                <w:rFonts w:ascii="Sylfaen" w:hAnsi="Sylfaen"/>
                <w:sz w:val="20"/>
                <w:szCs w:val="20"/>
              </w:rPr>
            </w:pPr>
            <w:r w:rsidRPr="00085040">
              <w:rPr>
                <w:rFonts w:ascii="Sylfaen" w:hAnsi="Sylfaen"/>
                <w:sz w:val="20"/>
                <w:szCs w:val="20"/>
              </w:rPr>
              <w:t>7</w:t>
            </w:r>
          </w:p>
        </w:tc>
        <w:tc>
          <w:tcPr>
            <w:tcW w:w="3866" w:type="dxa"/>
          </w:tcPr>
          <w:p w:rsidR="00E70BB1" w:rsidRPr="00085040" w:rsidRDefault="00E70BB1" w:rsidP="00867ED2">
            <w:pPr>
              <w:jc w:val="center"/>
              <w:rPr>
                <w:rFonts w:ascii="Sylfaen" w:hAnsi="Sylfaen"/>
                <w:sz w:val="20"/>
                <w:szCs w:val="20"/>
              </w:rPr>
            </w:pPr>
            <w:r w:rsidRPr="00085040">
              <w:rPr>
                <w:rFonts w:ascii="Sylfaen" w:hAnsi="Sylfaen"/>
                <w:sz w:val="20"/>
                <w:szCs w:val="20"/>
              </w:rPr>
              <w:t>Գազատար խողովակների անցկացում 0,5կմ,</w:t>
            </w:r>
            <w:r>
              <w:rPr>
                <w:rFonts w:ascii="Sylfaen" w:hAnsi="Sylfaen"/>
                <w:sz w:val="20"/>
                <w:szCs w:val="20"/>
                <w:lang w:val="hy-AM"/>
              </w:rPr>
              <w:t xml:space="preserve"> </w:t>
            </w:r>
            <w:r w:rsidRPr="00085040">
              <w:rPr>
                <w:rFonts w:ascii="Sylfaen" w:hAnsi="Sylfaen"/>
                <w:sz w:val="20"/>
                <w:szCs w:val="20"/>
              </w:rPr>
              <w:t>1կմ</w:t>
            </w:r>
          </w:p>
        </w:tc>
        <w:tc>
          <w:tcPr>
            <w:tcW w:w="2864" w:type="dxa"/>
          </w:tcPr>
          <w:p w:rsidR="00E70BB1" w:rsidRPr="00085040" w:rsidRDefault="00E70BB1" w:rsidP="00867ED2">
            <w:pPr>
              <w:jc w:val="center"/>
              <w:rPr>
                <w:sz w:val="20"/>
                <w:szCs w:val="20"/>
              </w:rPr>
            </w:pPr>
            <w:r w:rsidRPr="00085040">
              <w:rPr>
                <w:rFonts w:ascii="Sylfaen" w:hAnsi="Sylfaen"/>
                <w:sz w:val="20"/>
                <w:szCs w:val="20"/>
              </w:rPr>
              <w:t>Վարչական  ղեկավար</w:t>
            </w:r>
          </w:p>
        </w:tc>
        <w:tc>
          <w:tcPr>
            <w:tcW w:w="1061" w:type="dxa"/>
            <w:vAlign w:val="center"/>
          </w:tcPr>
          <w:p w:rsidR="00E70BB1" w:rsidRPr="00085040" w:rsidRDefault="00E70BB1" w:rsidP="00867ED2">
            <w:pPr>
              <w:rPr>
                <w:rFonts w:ascii="Sylfaen" w:hAnsi="Sylfaen"/>
                <w:sz w:val="20"/>
                <w:szCs w:val="20"/>
              </w:rPr>
            </w:pPr>
            <w:r w:rsidRPr="00085040">
              <w:rPr>
                <w:rFonts w:ascii="Sylfaen" w:hAnsi="Sylfaen"/>
                <w:sz w:val="20"/>
                <w:szCs w:val="20"/>
              </w:rPr>
              <w:t>3000,0</w:t>
            </w:r>
          </w:p>
        </w:tc>
        <w:tc>
          <w:tcPr>
            <w:tcW w:w="992" w:type="dxa"/>
            <w:vAlign w:val="center"/>
          </w:tcPr>
          <w:p w:rsidR="00E70BB1" w:rsidRPr="00867ED2" w:rsidRDefault="00867ED2" w:rsidP="00867ED2">
            <w:pPr>
              <w:rPr>
                <w:rFonts w:ascii="Sylfaen" w:hAnsi="Sylfaen"/>
                <w:sz w:val="20"/>
                <w:szCs w:val="20"/>
                <w:lang w:val="hy-AM"/>
              </w:rPr>
            </w:pPr>
            <w:r>
              <w:rPr>
                <w:rFonts w:ascii="Sylfaen" w:hAnsi="Sylfaen"/>
                <w:sz w:val="20"/>
                <w:szCs w:val="20"/>
                <w:lang w:val="hy-AM"/>
              </w:rPr>
              <w:t>3000,0</w:t>
            </w:r>
          </w:p>
        </w:tc>
        <w:tc>
          <w:tcPr>
            <w:tcW w:w="954" w:type="dxa"/>
            <w:vAlign w:val="center"/>
          </w:tcPr>
          <w:p w:rsidR="00E70BB1" w:rsidRPr="00085040" w:rsidRDefault="00E70BB1" w:rsidP="00867ED2">
            <w:pPr>
              <w:rPr>
                <w:rFonts w:ascii="Sylfaen" w:hAnsi="Sylfaen"/>
                <w:sz w:val="20"/>
                <w:szCs w:val="20"/>
              </w:rPr>
            </w:pPr>
          </w:p>
        </w:tc>
      </w:tr>
      <w:tr w:rsidR="00E70BB1" w:rsidRPr="004844AF" w:rsidTr="00EF6231">
        <w:trPr>
          <w:trHeight w:val="963"/>
        </w:trPr>
        <w:tc>
          <w:tcPr>
            <w:tcW w:w="539" w:type="dxa"/>
          </w:tcPr>
          <w:p w:rsidR="00E70BB1" w:rsidRPr="00085040" w:rsidRDefault="00E70BB1" w:rsidP="00867ED2">
            <w:pPr>
              <w:jc w:val="center"/>
              <w:rPr>
                <w:rFonts w:ascii="Sylfaen" w:hAnsi="Sylfaen"/>
                <w:sz w:val="20"/>
                <w:szCs w:val="20"/>
              </w:rPr>
            </w:pPr>
            <w:r w:rsidRPr="00085040">
              <w:rPr>
                <w:rFonts w:ascii="Sylfaen" w:hAnsi="Sylfaen"/>
                <w:sz w:val="20"/>
                <w:szCs w:val="20"/>
              </w:rPr>
              <w:t>8</w:t>
            </w:r>
          </w:p>
        </w:tc>
        <w:tc>
          <w:tcPr>
            <w:tcW w:w="3866" w:type="dxa"/>
          </w:tcPr>
          <w:p w:rsidR="00E70BB1" w:rsidRPr="00085040" w:rsidRDefault="00E70BB1" w:rsidP="00FC1201">
            <w:pPr>
              <w:rPr>
                <w:rFonts w:ascii="Sylfaen" w:hAnsi="Sylfaen" w:cs="Sylfaen"/>
                <w:bCs/>
                <w:sz w:val="20"/>
                <w:szCs w:val="20"/>
              </w:rPr>
            </w:pPr>
            <w:r w:rsidRPr="00085040">
              <w:rPr>
                <w:rFonts w:ascii="Sylfaen" w:hAnsi="Sylfaen" w:cs="Sylfaen"/>
                <w:bCs/>
                <w:sz w:val="20"/>
                <w:szCs w:val="20"/>
              </w:rPr>
              <w:t>Կուլտուրայի տան գազաֆիկացում և ներքին հարդարում,</w:t>
            </w:r>
            <w:r>
              <w:rPr>
                <w:rFonts w:ascii="Sylfaen" w:hAnsi="Sylfaen" w:cs="Sylfaen"/>
                <w:bCs/>
                <w:sz w:val="20"/>
                <w:szCs w:val="20"/>
                <w:lang w:val="hy-AM"/>
              </w:rPr>
              <w:t xml:space="preserve"> </w:t>
            </w:r>
            <w:r w:rsidRPr="00085040">
              <w:rPr>
                <w:rFonts w:ascii="Sylfaen" w:hAnsi="Sylfaen" w:cs="Sylfaen"/>
                <w:bCs/>
                <w:sz w:val="20"/>
                <w:szCs w:val="20"/>
              </w:rPr>
              <w:t>նկուղի վերանորոգում</w:t>
            </w:r>
          </w:p>
        </w:tc>
        <w:tc>
          <w:tcPr>
            <w:tcW w:w="2864" w:type="dxa"/>
          </w:tcPr>
          <w:p w:rsidR="00E70BB1" w:rsidRPr="00085040" w:rsidRDefault="00E70BB1" w:rsidP="00867ED2">
            <w:pPr>
              <w:jc w:val="center"/>
              <w:rPr>
                <w:sz w:val="20"/>
                <w:szCs w:val="20"/>
              </w:rPr>
            </w:pPr>
            <w:r w:rsidRPr="00085040">
              <w:rPr>
                <w:rFonts w:ascii="Sylfaen" w:hAnsi="Sylfaen"/>
                <w:sz w:val="20"/>
                <w:szCs w:val="20"/>
              </w:rPr>
              <w:t>Վարչական  ղեկավար</w:t>
            </w:r>
          </w:p>
        </w:tc>
        <w:tc>
          <w:tcPr>
            <w:tcW w:w="1061" w:type="dxa"/>
            <w:vAlign w:val="center"/>
          </w:tcPr>
          <w:p w:rsidR="00E70BB1" w:rsidRPr="00085040" w:rsidRDefault="0002242D" w:rsidP="00867ED2">
            <w:pPr>
              <w:rPr>
                <w:rFonts w:ascii="Sylfaen" w:hAnsi="Sylfaen"/>
                <w:sz w:val="20"/>
                <w:szCs w:val="20"/>
              </w:rPr>
            </w:pPr>
            <w:r>
              <w:rPr>
                <w:rFonts w:ascii="Sylfaen" w:hAnsi="Sylfaen"/>
                <w:sz w:val="20"/>
                <w:szCs w:val="20"/>
                <w:lang w:val="hy-AM"/>
              </w:rPr>
              <w:t>1</w:t>
            </w:r>
            <w:r w:rsidR="00E70BB1" w:rsidRPr="00085040">
              <w:rPr>
                <w:rFonts w:ascii="Sylfaen" w:hAnsi="Sylfaen"/>
                <w:sz w:val="20"/>
                <w:szCs w:val="20"/>
                <w:lang w:val="en-US"/>
              </w:rPr>
              <w:t>4000,0</w:t>
            </w:r>
          </w:p>
        </w:tc>
        <w:tc>
          <w:tcPr>
            <w:tcW w:w="992" w:type="dxa"/>
            <w:vAlign w:val="center"/>
          </w:tcPr>
          <w:p w:rsidR="00E70BB1" w:rsidRPr="00867ED2" w:rsidRDefault="0002242D" w:rsidP="00867ED2">
            <w:pPr>
              <w:rPr>
                <w:rFonts w:ascii="Sylfaen" w:hAnsi="Sylfaen"/>
                <w:sz w:val="20"/>
                <w:szCs w:val="20"/>
                <w:lang w:val="hy-AM"/>
              </w:rPr>
            </w:pPr>
            <w:r>
              <w:rPr>
                <w:rFonts w:ascii="Sylfaen" w:hAnsi="Sylfaen"/>
                <w:sz w:val="20"/>
                <w:szCs w:val="20"/>
                <w:lang w:val="hy-AM"/>
              </w:rPr>
              <w:t>1</w:t>
            </w:r>
            <w:r w:rsidR="00867ED2">
              <w:rPr>
                <w:rFonts w:ascii="Sylfaen" w:hAnsi="Sylfaen"/>
                <w:sz w:val="20"/>
                <w:szCs w:val="20"/>
                <w:lang w:val="hy-AM"/>
              </w:rPr>
              <w:t>4000,0</w:t>
            </w:r>
          </w:p>
        </w:tc>
        <w:tc>
          <w:tcPr>
            <w:tcW w:w="954" w:type="dxa"/>
            <w:vAlign w:val="center"/>
          </w:tcPr>
          <w:p w:rsidR="00E70BB1" w:rsidRPr="00085040" w:rsidRDefault="00E70BB1" w:rsidP="00867ED2">
            <w:pPr>
              <w:rPr>
                <w:rFonts w:ascii="Sylfaen" w:hAnsi="Sylfaen"/>
                <w:sz w:val="20"/>
                <w:szCs w:val="20"/>
              </w:rPr>
            </w:pPr>
          </w:p>
        </w:tc>
      </w:tr>
      <w:tr w:rsidR="00E70BB1" w:rsidRPr="004844AF" w:rsidTr="00EF6231">
        <w:trPr>
          <w:trHeight w:val="494"/>
        </w:trPr>
        <w:tc>
          <w:tcPr>
            <w:tcW w:w="539" w:type="dxa"/>
          </w:tcPr>
          <w:p w:rsidR="00E70BB1" w:rsidRPr="00085040" w:rsidRDefault="00E70BB1" w:rsidP="00867ED2">
            <w:pPr>
              <w:jc w:val="both"/>
              <w:rPr>
                <w:rFonts w:ascii="Sylfaen" w:hAnsi="Sylfaen"/>
                <w:sz w:val="20"/>
                <w:szCs w:val="20"/>
              </w:rPr>
            </w:pPr>
            <w:r w:rsidRPr="00085040">
              <w:rPr>
                <w:rFonts w:ascii="Sylfaen" w:hAnsi="Sylfaen"/>
                <w:sz w:val="20"/>
                <w:szCs w:val="20"/>
              </w:rPr>
              <w:t>9</w:t>
            </w:r>
          </w:p>
        </w:tc>
        <w:tc>
          <w:tcPr>
            <w:tcW w:w="3866" w:type="dxa"/>
          </w:tcPr>
          <w:p w:rsidR="00E70BB1" w:rsidRPr="00085040" w:rsidRDefault="00E70BB1" w:rsidP="00867ED2">
            <w:pPr>
              <w:jc w:val="both"/>
              <w:rPr>
                <w:rFonts w:ascii="Sylfaen" w:hAnsi="Sylfaen"/>
                <w:sz w:val="20"/>
                <w:szCs w:val="20"/>
              </w:rPr>
            </w:pPr>
            <w:r w:rsidRPr="00085040">
              <w:rPr>
                <w:rFonts w:ascii="Sylfaen" w:hAnsi="Sylfaen"/>
                <w:sz w:val="20"/>
                <w:szCs w:val="20"/>
              </w:rPr>
              <w:t>Ֆուտբոլային դաշտի կառուցում</w:t>
            </w:r>
          </w:p>
        </w:tc>
        <w:tc>
          <w:tcPr>
            <w:tcW w:w="2864" w:type="dxa"/>
          </w:tcPr>
          <w:p w:rsidR="00E70BB1" w:rsidRPr="00085040" w:rsidRDefault="00E70BB1" w:rsidP="00867ED2">
            <w:pPr>
              <w:jc w:val="both"/>
              <w:rPr>
                <w:sz w:val="20"/>
                <w:szCs w:val="20"/>
              </w:rPr>
            </w:pPr>
            <w:r w:rsidRPr="00085040">
              <w:rPr>
                <w:rFonts w:ascii="Sylfaen" w:hAnsi="Sylfaen"/>
                <w:sz w:val="20"/>
                <w:szCs w:val="20"/>
              </w:rPr>
              <w:t>Վարչական  ղեկավար</w:t>
            </w:r>
          </w:p>
        </w:tc>
        <w:tc>
          <w:tcPr>
            <w:tcW w:w="1061" w:type="dxa"/>
          </w:tcPr>
          <w:p w:rsidR="00E70BB1" w:rsidRPr="00085040" w:rsidRDefault="00E70BB1" w:rsidP="00867ED2">
            <w:pPr>
              <w:rPr>
                <w:rFonts w:ascii="Sylfaen" w:hAnsi="Sylfaen"/>
                <w:bCs/>
                <w:sz w:val="20"/>
                <w:szCs w:val="20"/>
                <w:lang w:val="en-US"/>
              </w:rPr>
            </w:pPr>
            <w:r w:rsidRPr="00085040">
              <w:rPr>
                <w:rFonts w:ascii="Sylfaen" w:hAnsi="Sylfaen"/>
                <w:bCs/>
                <w:sz w:val="20"/>
                <w:szCs w:val="20"/>
                <w:lang w:val="en-US"/>
              </w:rPr>
              <w:t>5000,0</w:t>
            </w:r>
          </w:p>
        </w:tc>
        <w:tc>
          <w:tcPr>
            <w:tcW w:w="992" w:type="dxa"/>
          </w:tcPr>
          <w:p w:rsidR="00E70BB1" w:rsidRPr="00867ED2" w:rsidRDefault="00867ED2" w:rsidP="00867ED2">
            <w:pPr>
              <w:rPr>
                <w:rFonts w:ascii="Sylfaen" w:hAnsi="Sylfaen"/>
                <w:bCs/>
                <w:sz w:val="20"/>
                <w:szCs w:val="20"/>
                <w:lang w:val="hy-AM"/>
              </w:rPr>
            </w:pPr>
            <w:r>
              <w:rPr>
                <w:rFonts w:ascii="Sylfaen" w:hAnsi="Sylfaen"/>
                <w:bCs/>
                <w:sz w:val="20"/>
                <w:szCs w:val="20"/>
                <w:lang w:val="hy-AM"/>
              </w:rPr>
              <w:t>5000,0</w:t>
            </w:r>
          </w:p>
        </w:tc>
        <w:tc>
          <w:tcPr>
            <w:tcW w:w="954" w:type="dxa"/>
          </w:tcPr>
          <w:p w:rsidR="00E70BB1" w:rsidRPr="00085040" w:rsidRDefault="00E70BB1" w:rsidP="00867ED2">
            <w:pPr>
              <w:rPr>
                <w:rFonts w:ascii="Sylfaen" w:hAnsi="Sylfaen"/>
                <w:bCs/>
                <w:sz w:val="20"/>
                <w:szCs w:val="20"/>
                <w:lang w:val="en-US"/>
              </w:rPr>
            </w:pPr>
          </w:p>
        </w:tc>
      </w:tr>
      <w:tr w:rsidR="00E70BB1" w:rsidTr="00EF6231">
        <w:trPr>
          <w:trHeight w:val="524"/>
        </w:trPr>
        <w:tc>
          <w:tcPr>
            <w:tcW w:w="539" w:type="dxa"/>
            <w:tcBorders>
              <w:top w:val="single" w:sz="4" w:space="0" w:color="auto"/>
              <w:left w:val="single" w:sz="4" w:space="0" w:color="auto"/>
              <w:bottom w:val="single" w:sz="4" w:space="0" w:color="auto"/>
              <w:right w:val="single" w:sz="4" w:space="0" w:color="auto"/>
            </w:tcBorders>
          </w:tcPr>
          <w:p w:rsidR="00E70BB1" w:rsidRPr="00085040" w:rsidRDefault="00E70BB1" w:rsidP="00867ED2">
            <w:pPr>
              <w:jc w:val="both"/>
              <w:rPr>
                <w:rFonts w:ascii="Sylfaen" w:hAnsi="Sylfaen"/>
                <w:sz w:val="20"/>
                <w:szCs w:val="20"/>
              </w:rPr>
            </w:pPr>
            <w:r w:rsidRPr="00085040">
              <w:rPr>
                <w:rFonts w:ascii="Sylfaen" w:hAnsi="Sylfaen"/>
                <w:sz w:val="20"/>
                <w:szCs w:val="20"/>
              </w:rPr>
              <w:t xml:space="preserve"> 10</w:t>
            </w:r>
          </w:p>
        </w:tc>
        <w:tc>
          <w:tcPr>
            <w:tcW w:w="3866" w:type="dxa"/>
            <w:tcBorders>
              <w:top w:val="single" w:sz="4" w:space="0" w:color="auto"/>
              <w:left w:val="single" w:sz="4" w:space="0" w:color="auto"/>
              <w:bottom w:val="single" w:sz="4" w:space="0" w:color="auto"/>
              <w:right w:val="single" w:sz="4" w:space="0" w:color="auto"/>
            </w:tcBorders>
          </w:tcPr>
          <w:p w:rsidR="00E70BB1" w:rsidRPr="00085040" w:rsidRDefault="00E70BB1" w:rsidP="00867ED2">
            <w:pPr>
              <w:jc w:val="both"/>
              <w:rPr>
                <w:rFonts w:ascii="Sylfaen" w:hAnsi="Sylfaen"/>
                <w:sz w:val="20"/>
                <w:szCs w:val="20"/>
              </w:rPr>
            </w:pPr>
            <w:r w:rsidRPr="00085040">
              <w:rPr>
                <w:rFonts w:ascii="Sylfaen" w:hAnsi="Sylfaen"/>
                <w:sz w:val="20"/>
                <w:szCs w:val="20"/>
              </w:rPr>
              <w:t xml:space="preserve">Խաղահրապարակի ստեղծում </w:t>
            </w:r>
          </w:p>
        </w:tc>
        <w:tc>
          <w:tcPr>
            <w:tcW w:w="2864" w:type="dxa"/>
            <w:tcBorders>
              <w:top w:val="single" w:sz="4" w:space="0" w:color="auto"/>
              <w:left w:val="single" w:sz="4" w:space="0" w:color="auto"/>
              <w:bottom w:val="single" w:sz="4" w:space="0" w:color="auto"/>
              <w:right w:val="single" w:sz="4" w:space="0" w:color="auto"/>
            </w:tcBorders>
          </w:tcPr>
          <w:p w:rsidR="00E70BB1" w:rsidRPr="00085040" w:rsidRDefault="00E70BB1" w:rsidP="00867ED2">
            <w:pPr>
              <w:jc w:val="both"/>
              <w:rPr>
                <w:sz w:val="20"/>
                <w:szCs w:val="20"/>
              </w:rPr>
            </w:pPr>
            <w:r w:rsidRPr="00085040">
              <w:rPr>
                <w:rFonts w:ascii="Sylfaen" w:hAnsi="Sylfaen"/>
                <w:sz w:val="20"/>
                <w:szCs w:val="20"/>
              </w:rPr>
              <w:t>Վարչական  ղեկավար</w:t>
            </w:r>
          </w:p>
        </w:tc>
        <w:tc>
          <w:tcPr>
            <w:tcW w:w="1061" w:type="dxa"/>
            <w:tcBorders>
              <w:top w:val="single" w:sz="4" w:space="0" w:color="auto"/>
              <w:left w:val="single" w:sz="4" w:space="0" w:color="auto"/>
              <w:bottom w:val="single" w:sz="4" w:space="0" w:color="auto"/>
              <w:right w:val="single" w:sz="4" w:space="0" w:color="auto"/>
            </w:tcBorders>
          </w:tcPr>
          <w:p w:rsidR="00E70BB1" w:rsidRPr="00085040" w:rsidRDefault="00E70BB1" w:rsidP="00867ED2">
            <w:pPr>
              <w:rPr>
                <w:rFonts w:ascii="Sylfaen" w:hAnsi="Sylfaen"/>
                <w:bCs/>
                <w:sz w:val="20"/>
                <w:szCs w:val="20"/>
              </w:rPr>
            </w:pPr>
            <w:r w:rsidRPr="00085040">
              <w:rPr>
                <w:rFonts w:ascii="Sylfaen" w:hAnsi="Sylfaen"/>
                <w:bCs/>
                <w:sz w:val="20"/>
                <w:szCs w:val="20"/>
              </w:rPr>
              <w:t>1500,0</w:t>
            </w:r>
          </w:p>
        </w:tc>
        <w:tc>
          <w:tcPr>
            <w:tcW w:w="992" w:type="dxa"/>
            <w:tcBorders>
              <w:top w:val="single" w:sz="4" w:space="0" w:color="auto"/>
              <w:left w:val="single" w:sz="4" w:space="0" w:color="auto"/>
              <w:bottom w:val="single" w:sz="4" w:space="0" w:color="auto"/>
              <w:right w:val="single" w:sz="4" w:space="0" w:color="auto"/>
            </w:tcBorders>
          </w:tcPr>
          <w:p w:rsidR="00E70BB1" w:rsidRPr="00867ED2" w:rsidRDefault="00441425" w:rsidP="00867ED2">
            <w:pPr>
              <w:rPr>
                <w:rFonts w:ascii="Sylfaen" w:hAnsi="Sylfaen"/>
                <w:bCs/>
                <w:sz w:val="20"/>
                <w:szCs w:val="20"/>
                <w:lang w:val="hy-AM"/>
              </w:rPr>
            </w:pPr>
            <w:r>
              <w:rPr>
                <w:rFonts w:ascii="Sylfaen" w:hAnsi="Sylfaen"/>
                <w:bCs/>
                <w:sz w:val="20"/>
                <w:szCs w:val="20"/>
                <w:lang w:val="hy-AM"/>
              </w:rPr>
              <w:t>1500,0</w:t>
            </w:r>
          </w:p>
        </w:tc>
        <w:tc>
          <w:tcPr>
            <w:tcW w:w="954" w:type="dxa"/>
            <w:tcBorders>
              <w:top w:val="single" w:sz="4" w:space="0" w:color="auto"/>
              <w:left w:val="single" w:sz="4" w:space="0" w:color="auto"/>
              <w:bottom w:val="single" w:sz="4" w:space="0" w:color="auto"/>
              <w:right w:val="single" w:sz="4" w:space="0" w:color="auto"/>
            </w:tcBorders>
          </w:tcPr>
          <w:p w:rsidR="00E70BB1" w:rsidRPr="00085040" w:rsidRDefault="00E70BB1" w:rsidP="00867ED2">
            <w:pPr>
              <w:rPr>
                <w:rFonts w:ascii="Sylfaen" w:hAnsi="Sylfaen"/>
                <w:bCs/>
                <w:sz w:val="20"/>
                <w:szCs w:val="20"/>
              </w:rPr>
            </w:pPr>
          </w:p>
        </w:tc>
      </w:tr>
      <w:tr w:rsidR="00867ED2" w:rsidRPr="001C0E9F" w:rsidTr="00EF6231">
        <w:trPr>
          <w:trHeight w:val="638"/>
        </w:trPr>
        <w:tc>
          <w:tcPr>
            <w:tcW w:w="539"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jc w:val="both"/>
              <w:rPr>
                <w:rFonts w:ascii="Sylfaen" w:hAnsi="Sylfaen"/>
                <w:sz w:val="20"/>
                <w:szCs w:val="20"/>
              </w:rPr>
            </w:pPr>
            <w:r w:rsidRPr="00085040">
              <w:rPr>
                <w:rFonts w:ascii="Sylfaen" w:hAnsi="Sylfaen"/>
                <w:sz w:val="20"/>
                <w:szCs w:val="20"/>
              </w:rPr>
              <w:t xml:space="preserve"> 11</w:t>
            </w:r>
          </w:p>
        </w:tc>
        <w:tc>
          <w:tcPr>
            <w:tcW w:w="3866"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jc w:val="both"/>
              <w:rPr>
                <w:rFonts w:ascii="Sylfaen" w:hAnsi="Sylfaen"/>
                <w:sz w:val="20"/>
                <w:szCs w:val="20"/>
              </w:rPr>
            </w:pPr>
            <w:r w:rsidRPr="00085040">
              <w:rPr>
                <w:rFonts w:ascii="Sylfaen" w:hAnsi="Sylfaen"/>
                <w:sz w:val="20"/>
                <w:szCs w:val="20"/>
              </w:rPr>
              <w:t>Խմելու ջրի ներքին ցանցի անցկացում 1,5կմ</w:t>
            </w:r>
          </w:p>
        </w:tc>
        <w:tc>
          <w:tcPr>
            <w:tcW w:w="2864"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jc w:val="both"/>
              <w:rPr>
                <w:sz w:val="20"/>
                <w:szCs w:val="20"/>
              </w:rPr>
            </w:pPr>
            <w:r w:rsidRPr="00085040">
              <w:rPr>
                <w:rFonts w:ascii="Sylfaen" w:hAnsi="Sylfaen"/>
                <w:sz w:val="20"/>
                <w:szCs w:val="20"/>
              </w:rPr>
              <w:t>Վարչական  ղեկավար</w:t>
            </w:r>
          </w:p>
        </w:tc>
        <w:tc>
          <w:tcPr>
            <w:tcW w:w="1061" w:type="dxa"/>
            <w:tcBorders>
              <w:top w:val="single" w:sz="4" w:space="0" w:color="auto"/>
              <w:left w:val="single" w:sz="4" w:space="0" w:color="auto"/>
              <w:bottom w:val="single" w:sz="4" w:space="0" w:color="auto"/>
              <w:right w:val="single" w:sz="4" w:space="0" w:color="auto"/>
            </w:tcBorders>
          </w:tcPr>
          <w:p w:rsidR="00867ED2" w:rsidRPr="00FC1201" w:rsidRDefault="00FC1201" w:rsidP="00FC1201">
            <w:pPr>
              <w:jc w:val="both"/>
              <w:rPr>
                <w:rFonts w:ascii="Sylfaen" w:hAnsi="Sylfaen"/>
                <w:bCs/>
                <w:sz w:val="20"/>
                <w:szCs w:val="20"/>
                <w:lang w:val="hy-AM"/>
              </w:rPr>
            </w:pPr>
            <w:r>
              <w:rPr>
                <w:rFonts w:ascii="Sylfaen" w:hAnsi="Sylfaen"/>
                <w:bCs/>
                <w:sz w:val="20"/>
                <w:szCs w:val="20"/>
                <w:lang w:val="hy-AM"/>
              </w:rPr>
              <w:t>15000,0</w:t>
            </w:r>
          </w:p>
        </w:tc>
        <w:tc>
          <w:tcPr>
            <w:tcW w:w="992" w:type="dxa"/>
            <w:tcBorders>
              <w:top w:val="single" w:sz="4" w:space="0" w:color="auto"/>
              <w:left w:val="single" w:sz="4" w:space="0" w:color="auto"/>
              <w:bottom w:val="single" w:sz="4" w:space="0" w:color="auto"/>
              <w:right w:val="single" w:sz="4" w:space="0" w:color="auto"/>
            </w:tcBorders>
          </w:tcPr>
          <w:p w:rsidR="00867ED2" w:rsidRPr="00FC1201" w:rsidRDefault="00FC1201" w:rsidP="00867ED2">
            <w:pPr>
              <w:rPr>
                <w:rFonts w:ascii="Sylfaen" w:hAnsi="Sylfaen"/>
                <w:bCs/>
                <w:sz w:val="20"/>
                <w:szCs w:val="20"/>
                <w:lang w:val="hy-AM"/>
              </w:rPr>
            </w:pPr>
            <w:r>
              <w:rPr>
                <w:rFonts w:ascii="Sylfaen" w:hAnsi="Sylfaen"/>
                <w:bCs/>
                <w:sz w:val="20"/>
                <w:szCs w:val="20"/>
                <w:lang w:val="hy-AM"/>
              </w:rPr>
              <w:t>15000,0</w:t>
            </w:r>
          </w:p>
        </w:tc>
        <w:tc>
          <w:tcPr>
            <w:tcW w:w="954"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rPr>
                <w:rFonts w:ascii="Sylfaen" w:hAnsi="Sylfaen"/>
                <w:bCs/>
                <w:sz w:val="20"/>
                <w:szCs w:val="20"/>
              </w:rPr>
            </w:pPr>
          </w:p>
        </w:tc>
      </w:tr>
      <w:tr w:rsidR="00867ED2" w:rsidRPr="001C0E9F" w:rsidTr="00EF6231">
        <w:trPr>
          <w:trHeight w:val="492"/>
        </w:trPr>
        <w:tc>
          <w:tcPr>
            <w:tcW w:w="539"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jc w:val="both"/>
              <w:rPr>
                <w:rFonts w:ascii="Sylfaen" w:hAnsi="Sylfaen"/>
                <w:sz w:val="20"/>
                <w:szCs w:val="20"/>
              </w:rPr>
            </w:pPr>
            <w:r w:rsidRPr="00085040">
              <w:rPr>
                <w:rFonts w:ascii="Sylfaen" w:hAnsi="Sylfaen"/>
                <w:sz w:val="20"/>
                <w:szCs w:val="20"/>
              </w:rPr>
              <w:t xml:space="preserve">  12</w:t>
            </w:r>
          </w:p>
        </w:tc>
        <w:tc>
          <w:tcPr>
            <w:tcW w:w="3866"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rPr>
                <w:rFonts w:ascii="Sylfaen" w:hAnsi="Sylfaen"/>
                <w:sz w:val="20"/>
                <w:szCs w:val="20"/>
              </w:rPr>
            </w:pPr>
            <w:r w:rsidRPr="00085040">
              <w:rPr>
                <w:rFonts w:ascii="Sylfaen" w:hAnsi="Sylfaen"/>
                <w:sz w:val="20"/>
                <w:szCs w:val="20"/>
              </w:rPr>
              <w:t>Կուլտուրայի տան բակի սալիկապատում,</w:t>
            </w:r>
            <w:r>
              <w:rPr>
                <w:rFonts w:ascii="Sylfaen" w:hAnsi="Sylfaen"/>
                <w:sz w:val="20"/>
                <w:szCs w:val="20"/>
                <w:lang w:val="hy-AM"/>
              </w:rPr>
              <w:t xml:space="preserve"> </w:t>
            </w:r>
            <w:r w:rsidRPr="00085040">
              <w:rPr>
                <w:rFonts w:ascii="Sylfaen" w:hAnsi="Sylfaen"/>
                <w:sz w:val="20"/>
                <w:szCs w:val="20"/>
              </w:rPr>
              <w:t>շատրվանների տեղադրում</w:t>
            </w:r>
          </w:p>
        </w:tc>
        <w:tc>
          <w:tcPr>
            <w:tcW w:w="2864"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jc w:val="both"/>
              <w:rPr>
                <w:sz w:val="20"/>
                <w:szCs w:val="20"/>
              </w:rPr>
            </w:pPr>
            <w:r w:rsidRPr="00085040">
              <w:rPr>
                <w:rFonts w:ascii="Sylfaen" w:hAnsi="Sylfaen"/>
                <w:sz w:val="20"/>
                <w:szCs w:val="20"/>
              </w:rPr>
              <w:t>Վարչական  ղեկավար</w:t>
            </w:r>
          </w:p>
        </w:tc>
        <w:tc>
          <w:tcPr>
            <w:tcW w:w="1061" w:type="dxa"/>
            <w:tcBorders>
              <w:top w:val="single" w:sz="4" w:space="0" w:color="auto"/>
              <w:left w:val="single" w:sz="4" w:space="0" w:color="auto"/>
              <w:bottom w:val="single" w:sz="4" w:space="0" w:color="auto"/>
              <w:right w:val="single" w:sz="4" w:space="0" w:color="auto"/>
            </w:tcBorders>
          </w:tcPr>
          <w:p w:rsidR="00867ED2" w:rsidRPr="00FC1201" w:rsidRDefault="00FC1201" w:rsidP="00FC1201">
            <w:pPr>
              <w:jc w:val="both"/>
              <w:rPr>
                <w:rFonts w:ascii="Sylfaen" w:hAnsi="Sylfaen"/>
                <w:bCs/>
                <w:sz w:val="20"/>
                <w:szCs w:val="20"/>
                <w:lang w:val="hy-AM"/>
              </w:rPr>
            </w:pPr>
            <w:r>
              <w:rPr>
                <w:rFonts w:ascii="Sylfaen" w:hAnsi="Sylfaen"/>
                <w:bCs/>
                <w:sz w:val="20"/>
                <w:szCs w:val="20"/>
                <w:lang w:val="hy-AM"/>
              </w:rPr>
              <w:t>10000,0</w:t>
            </w:r>
          </w:p>
        </w:tc>
        <w:tc>
          <w:tcPr>
            <w:tcW w:w="992" w:type="dxa"/>
            <w:tcBorders>
              <w:top w:val="single" w:sz="4" w:space="0" w:color="auto"/>
              <w:left w:val="single" w:sz="4" w:space="0" w:color="auto"/>
              <w:bottom w:val="single" w:sz="4" w:space="0" w:color="auto"/>
              <w:right w:val="single" w:sz="4" w:space="0" w:color="auto"/>
            </w:tcBorders>
          </w:tcPr>
          <w:p w:rsidR="00867ED2" w:rsidRPr="00FC1201" w:rsidRDefault="00FC1201" w:rsidP="00867ED2">
            <w:pPr>
              <w:rPr>
                <w:rFonts w:ascii="Sylfaen" w:hAnsi="Sylfaen"/>
                <w:bCs/>
                <w:sz w:val="20"/>
                <w:szCs w:val="20"/>
                <w:lang w:val="hy-AM"/>
              </w:rPr>
            </w:pPr>
            <w:r>
              <w:rPr>
                <w:rFonts w:ascii="Sylfaen" w:hAnsi="Sylfaen"/>
                <w:bCs/>
                <w:sz w:val="20"/>
                <w:szCs w:val="20"/>
                <w:lang w:val="hy-AM"/>
              </w:rPr>
              <w:t>10000,0</w:t>
            </w:r>
          </w:p>
        </w:tc>
        <w:tc>
          <w:tcPr>
            <w:tcW w:w="954"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rPr>
                <w:rFonts w:ascii="Sylfaen" w:hAnsi="Sylfaen"/>
                <w:bCs/>
                <w:sz w:val="20"/>
                <w:szCs w:val="20"/>
              </w:rPr>
            </w:pPr>
          </w:p>
        </w:tc>
      </w:tr>
      <w:tr w:rsidR="00867ED2" w:rsidRPr="001C0E9F" w:rsidTr="00EF6231">
        <w:trPr>
          <w:trHeight w:val="649"/>
        </w:trPr>
        <w:tc>
          <w:tcPr>
            <w:tcW w:w="539"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jc w:val="both"/>
              <w:rPr>
                <w:rFonts w:ascii="Sylfaen" w:hAnsi="Sylfaen"/>
                <w:sz w:val="20"/>
                <w:szCs w:val="20"/>
              </w:rPr>
            </w:pPr>
            <w:r w:rsidRPr="00085040">
              <w:rPr>
                <w:rFonts w:ascii="Sylfaen" w:hAnsi="Sylfaen"/>
                <w:sz w:val="20"/>
                <w:szCs w:val="20"/>
              </w:rPr>
              <w:t xml:space="preserve"> 13</w:t>
            </w:r>
          </w:p>
        </w:tc>
        <w:tc>
          <w:tcPr>
            <w:tcW w:w="3866" w:type="dxa"/>
            <w:tcBorders>
              <w:top w:val="single" w:sz="4" w:space="0" w:color="auto"/>
              <w:left w:val="single" w:sz="4" w:space="0" w:color="auto"/>
              <w:bottom w:val="single" w:sz="4" w:space="0" w:color="auto"/>
              <w:right w:val="single" w:sz="4" w:space="0" w:color="auto"/>
            </w:tcBorders>
          </w:tcPr>
          <w:p w:rsidR="00867ED2" w:rsidRPr="00085040" w:rsidRDefault="00867ED2" w:rsidP="006037E4">
            <w:pPr>
              <w:rPr>
                <w:rFonts w:ascii="Sylfaen" w:hAnsi="Sylfaen"/>
                <w:sz w:val="20"/>
                <w:szCs w:val="20"/>
              </w:rPr>
            </w:pPr>
            <w:r w:rsidRPr="00085040">
              <w:rPr>
                <w:rFonts w:ascii="Sylfaen" w:hAnsi="Sylfaen"/>
                <w:sz w:val="20"/>
                <w:szCs w:val="20"/>
              </w:rPr>
              <w:t>Դաշտամի</w:t>
            </w:r>
            <w:r>
              <w:rPr>
                <w:rFonts w:ascii="Sylfaen" w:hAnsi="Sylfaen"/>
                <w:sz w:val="20"/>
                <w:szCs w:val="20"/>
                <w:lang w:val="hy-AM"/>
              </w:rPr>
              <w:t>ջ</w:t>
            </w:r>
            <w:r w:rsidRPr="00085040">
              <w:rPr>
                <w:rFonts w:ascii="Sylfaen" w:hAnsi="Sylfaen"/>
                <w:sz w:val="20"/>
                <w:szCs w:val="20"/>
              </w:rPr>
              <w:t>յան ոռոգման ցանցի կառուցում 3,5կմ</w:t>
            </w:r>
          </w:p>
        </w:tc>
        <w:tc>
          <w:tcPr>
            <w:tcW w:w="2864" w:type="dxa"/>
            <w:tcBorders>
              <w:top w:val="single" w:sz="4" w:space="0" w:color="auto"/>
              <w:left w:val="single" w:sz="4" w:space="0" w:color="auto"/>
              <w:bottom w:val="single" w:sz="4" w:space="0" w:color="auto"/>
              <w:right w:val="single" w:sz="4" w:space="0" w:color="auto"/>
            </w:tcBorders>
          </w:tcPr>
          <w:p w:rsidR="00867ED2" w:rsidRPr="00085040" w:rsidRDefault="00867ED2" w:rsidP="00867ED2">
            <w:pPr>
              <w:jc w:val="both"/>
              <w:rPr>
                <w:sz w:val="20"/>
                <w:szCs w:val="20"/>
              </w:rPr>
            </w:pPr>
            <w:r w:rsidRPr="00085040">
              <w:rPr>
                <w:rFonts w:ascii="Sylfaen" w:hAnsi="Sylfaen"/>
                <w:sz w:val="20"/>
                <w:szCs w:val="20"/>
              </w:rPr>
              <w:t>Վարչական  ղեկավար</w:t>
            </w:r>
          </w:p>
        </w:tc>
        <w:tc>
          <w:tcPr>
            <w:tcW w:w="1061" w:type="dxa"/>
            <w:tcBorders>
              <w:top w:val="single" w:sz="4" w:space="0" w:color="auto"/>
              <w:left w:val="single" w:sz="4" w:space="0" w:color="auto"/>
              <w:bottom w:val="single" w:sz="4" w:space="0" w:color="auto"/>
              <w:right w:val="single" w:sz="4" w:space="0" w:color="auto"/>
            </w:tcBorders>
          </w:tcPr>
          <w:p w:rsidR="00867ED2" w:rsidRPr="00E83048" w:rsidRDefault="00E83048" w:rsidP="00FC1201">
            <w:pPr>
              <w:jc w:val="both"/>
              <w:rPr>
                <w:rFonts w:ascii="Sylfaen" w:hAnsi="Sylfaen"/>
                <w:bCs/>
                <w:sz w:val="20"/>
                <w:szCs w:val="20"/>
                <w:lang w:val="hy-AM"/>
              </w:rPr>
            </w:pPr>
            <w:r>
              <w:rPr>
                <w:rFonts w:ascii="Sylfaen" w:hAnsi="Sylfaen"/>
                <w:bCs/>
                <w:sz w:val="20"/>
                <w:szCs w:val="20"/>
                <w:lang w:val="hy-AM"/>
              </w:rPr>
              <w:t>35000,0</w:t>
            </w:r>
          </w:p>
        </w:tc>
        <w:tc>
          <w:tcPr>
            <w:tcW w:w="992" w:type="dxa"/>
            <w:tcBorders>
              <w:top w:val="single" w:sz="4" w:space="0" w:color="auto"/>
              <w:left w:val="single" w:sz="4" w:space="0" w:color="auto"/>
              <w:bottom w:val="single" w:sz="4" w:space="0" w:color="auto"/>
              <w:right w:val="single" w:sz="4" w:space="0" w:color="auto"/>
            </w:tcBorders>
          </w:tcPr>
          <w:p w:rsidR="00867ED2" w:rsidRPr="00E83048" w:rsidRDefault="00E83048" w:rsidP="00867ED2">
            <w:pPr>
              <w:rPr>
                <w:rFonts w:ascii="Sylfaen" w:hAnsi="Sylfaen"/>
                <w:bCs/>
                <w:sz w:val="20"/>
                <w:szCs w:val="20"/>
                <w:lang w:val="hy-AM"/>
              </w:rPr>
            </w:pPr>
            <w:r>
              <w:rPr>
                <w:rFonts w:ascii="Sylfaen" w:hAnsi="Sylfaen"/>
                <w:bCs/>
                <w:sz w:val="20"/>
                <w:szCs w:val="20"/>
                <w:lang w:val="hy-AM"/>
              </w:rPr>
              <w:t>15000,0</w:t>
            </w:r>
          </w:p>
        </w:tc>
        <w:tc>
          <w:tcPr>
            <w:tcW w:w="954" w:type="dxa"/>
            <w:tcBorders>
              <w:top w:val="single" w:sz="4" w:space="0" w:color="auto"/>
              <w:left w:val="single" w:sz="4" w:space="0" w:color="auto"/>
              <w:bottom w:val="single" w:sz="4" w:space="0" w:color="auto"/>
              <w:right w:val="single" w:sz="4" w:space="0" w:color="auto"/>
            </w:tcBorders>
          </w:tcPr>
          <w:p w:rsidR="00867ED2" w:rsidRPr="00E83048" w:rsidRDefault="00E83048" w:rsidP="00867ED2">
            <w:pPr>
              <w:rPr>
                <w:rFonts w:ascii="Sylfaen" w:hAnsi="Sylfaen"/>
                <w:bCs/>
                <w:sz w:val="20"/>
                <w:szCs w:val="20"/>
                <w:lang w:val="hy-AM"/>
              </w:rPr>
            </w:pPr>
            <w:r>
              <w:rPr>
                <w:rFonts w:ascii="Sylfaen" w:hAnsi="Sylfaen"/>
                <w:bCs/>
                <w:sz w:val="20"/>
                <w:szCs w:val="20"/>
                <w:lang w:val="hy-AM"/>
              </w:rPr>
              <w:t>20000,0</w:t>
            </w:r>
          </w:p>
        </w:tc>
      </w:tr>
      <w:tr w:rsidR="0002242D" w:rsidRPr="001C0E9F" w:rsidTr="00EF6231">
        <w:trPr>
          <w:trHeight w:val="649"/>
        </w:trPr>
        <w:tc>
          <w:tcPr>
            <w:tcW w:w="539" w:type="dxa"/>
            <w:tcBorders>
              <w:top w:val="single" w:sz="4" w:space="0" w:color="auto"/>
              <w:left w:val="single" w:sz="4" w:space="0" w:color="auto"/>
              <w:bottom w:val="single" w:sz="4" w:space="0" w:color="auto"/>
              <w:right w:val="single" w:sz="4" w:space="0" w:color="auto"/>
            </w:tcBorders>
          </w:tcPr>
          <w:p w:rsidR="0002242D" w:rsidRPr="0002242D" w:rsidRDefault="0002242D" w:rsidP="00867ED2">
            <w:pPr>
              <w:jc w:val="both"/>
              <w:rPr>
                <w:rFonts w:ascii="Sylfaen" w:hAnsi="Sylfaen"/>
                <w:sz w:val="20"/>
                <w:szCs w:val="20"/>
                <w:lang w:val="hy-AM"/>
              </w:rPr>
            </w:pPr>
            <w:r>
              <w:rPr>
                <w:rFonts w:ascii="Sylfaen" w:hAnsi="Sylfaen"/>
                <w:sz w:val="20"/>
                <w:szCs w:val="20"/>
                <w:lang w:val="hy-AM"/>
              </w:rPr>
              <w:t>14</w:t>
            </w:r>
          </w:p>
        </w:tc>
        <w:tc>
          <w:tcPr>
            <w:tcW w:w="3866" w:type="dxa"/>
            <w:tcBorders>
              <w:top w:val="single" w:sz="4" w:space="0" w:color="auto"/>
              <w:left w:val="single" w:sz="4" w:space="0" w:color="auto"/>
              <w:bottom w:val="single" w:sz="4" w:space="0" w:color="auto"/>
              <w:right w:val="single" w:sz="4" w:space="0" w:color="auto"/>
            </w:tcBorders>
          </w:tcPr>
          <w:p w:rsidR="0002242D" w:rsidRPr="0002242D" w:rsidRDefault="0002242D" w:rsidP="006037E4">
            <w:pPr>
              <w:rPr>
                <w:rFonts w:ascii="Sylfaen" w:hAnsi="Sylfaen"/>
                <w:sz w:val="20"/>
                <w:szCs w:val="20"/>
                <w:lang w:val="hy-AM"/>
              </w:rPr>
            </w:pPr>
            <w:r>
              <w:rPr>
                <w:rFonts w:ascii="Sylfaen" w:hAnsi="Sylfaen"/>
                <w:sz w:val="20"/>
                <w:szCs w:val="20"/>
                <w:lang w:val="hy-AM"/>
              </w:rPr>
              <w:t>Կոյուղագծի կառուցում</w:t>
            </w:r>
          </w:p>
        </w:tc>
        <w:tc>
          <w:tcPr>
            <w:tcW w:w="2864" w:type="dxa"/>
            <w:tcBorders>
              <w:top w:val="single" w:sz="4" w:space="0" w:color="auto"/>
              <w:left w:val="single" w:sz="4" w:space="0" w:color="auto"/>
              <w:bottom w:val="single" w:sz="4" w:space="0" w:color="auto"/>
              <w:right w:val="single" w:sz="4" w:space="0" w:color="auto"/>
            </w:tcBorders>
          </w:tcPr>
          <w:p w:rsidR="0002242D" w:rsidRPr="0002242D" w:rsidRDefault="0002242D" w:rsidP="00867ED2">
            <w:pPr>
              <w:jc w:val="both"/>
              <w:rPr>
                <w:rFonts w:ascii="Sylfaen" w:hAnsi="Sylfaen"/>
                <w:sz w:val="20"/>
                <w:szCs w:val="20"/>
                <w:lang w:val="hy-AM"/>
              </w:rPr>
            </w:pPr>
            <w:r>
              <w:rPr>
                <w:rFonts w:ascii="Sylfaen" w:hAnsi="Sylfaen"/>
                <w:sz w:val="20"/>
                <w:szCs w:val="20"/>
                <w:lang w:val="hy-AM"/>
              </w:rPr>
              <w:t>Վարչական ղեկավար</w:t>
            </w:r>
          </w:p>
        </w:tc>
        <w:tc>
          <w:tcPr>
            <w:tcW w:w="1061" w:type="dxa"/>
            <w:tcBorders>
              <w:top w:val="single" w:sz="4" w:space="0" w:color="auto"/>
              <w:left w:val="single" w:sz="4" w:space="0" w:color="auto"/>
              <w:bottom w:val="single" w:sz="4" w:space="0" w:color="auto"/>
              <w:right w:val="single" w:sz="4" w:space="0" w:color="auto"/>
            </w:tcBorders>
          </w:tcPr>
          <w:p w:rsidR="0002242D" w:rsidRDefault="0002242D" w:rsidP="00FC1201">
            <w:pPr>
              <w:jc w:val="both"/>
              <w:rPr>
                <w:rFonts w:ascii="Sylfaen" w:hAnsi="Sylfaen"/>
                <w:bCs/>
                <w:sz w:val="20"/>
                <w:szCs w:val="20"/>
                <w:lang w:val="hy-AM"/>
              </w:rPr>
            </w:pPr>
            <w:r>
              <w:rPr>
                <w:rFonts w:ascii="Sylfaen" w:hAnsi="Sylfaen"/>
                <w:bCs/>
                <w:sz w:val="20"/>
                <w:szCs w:val="20"/>
                <w:lang w:val="hy-AM"/>
              </w:rPr>
              <w:t>100000,0</w:t>
            </w:r>
          </w:p>
        </w:tc>
        <w:tc>
          <w:tcPr>
            <w:tcW w:w="992" w:type="dxa"/>
            <w:tcBorders>
              <w:top w:val="single" w:sz="4" w:space="0" w:color="auto"/>
              <w:left w:val="single" w:sz="4" w:space="0" w:color="auto"/>
              <w:bottom w:val="single" w:sz="4" w:space="0" w:color="auto"/>
              <w:right w:val="single" w:sz="4" w:space="0" w:color="auto"/>
            </w:tcBorders>
          </w:tcPr>
          <w:p w:rsidR="0002242D" w:rsidRDefault="006037E4" w:rsidP="00867ED2">
            <w:pPr>
              <w:rPr>
                <w:rFonts w:ascii="Sylfaen" w:hAnsi="Sylfaen"/>
                <w:bCs/>
                <w:sz w:val="20"/>
                <w:szCs w:val="20"/>
                <w:lang w:val="hy-AM"/>
              </w:rPr>
            </w:pPr>
            <w:r>
              <w:rPr>
                <w:rFonts w:ascii="Sylfaen" w:hAnsi="Sylfaen"/>
                <w:bCs/>
                <w:sz w:val="20"/>
                <w:szCs w:val="20"/>
                <w:lang w:val="hy-AM"/>
              </w:rPr>
              <w:t>30000,0</w:t>
            </w:r>
          </w:p>
        </w:tc>
        <w:tc>
          <w:tcPr>
            <w:tcW w:w="954" w:type="dxa"/>
            <w:tcBorders>
              <w:top w:val="single" w:sz="4" w:space="0" w:color="auto"/>
              <w:left w:val="single" w:sz="4" w:space="0" w:color="auto"/>
              <w:bottom w:val="single" w:sz="4" w:space="0" w:color="auto"/>
              <w:right w:val="single" w:sz="4" w:space="0" w:color="auto"/>
            </w:tcBorders>
          </w:tcPr>
          <w:p w:rsidR="0002242D" w:rsidRDefault="006037E4" w:rsidP="00867ED2">
            <w:pPr>
              <w:rPr>
                <w:rFonts w:ascii="Sylfaen" w:hAnsi="Sylfaen"/>
                <w:bCs/>
                <w:sz w:val="20"/>
                <w:szCs w:val="20"/>
                <w:lang w:val="hy-AM"/>
              </w:rPr>
            </w:pPr>
            <w:r>
              <w:rPr>
                <w:rFonts w:ascii="Sylfaen" w:hAnsi="Sylfaen"/>
                <w:bCs/>
                <w:sz w:val="20"/>
                <w:szCs w:val="20"/>
                <w:lang w:val="hy-AM"/>
              </w:rPr>
              <w:t>70000,0</w:t>
            </w:r>
          </w:p>
        </w:tc>
      </w:tr>
      <w:tr w:rsidR="006037E4" w:rsidRPr="006037E4" w:rsidTr="00EF6231">
        <w:trPr>
          <w:trHeight w:val="649"/>
        </w:trPr>
        <w:tc>
          <w:tcPr>
            <w:tcW w:w="539" w:type="dxa"/>
            <w:tcBorders>
              <w:top w:val="single" w:sz="4" w:space="0" w:color="auto"/>
              <w:left w:val="single" w:sz="4" w:space="0" w:color="auto"/>
              <w:bottom w:val="single" w:sz="4" w:space="0" w:color="auto"/>
              <w:right w:val="single" w:sz="4" w:space="0" w:color="auto"/>
            </w:tcBorders>
          </w:tcPr>
          <w:p w:rsidR="006037E4" w:rsidRDefault="006037E4" w:rsidP="00867ED2">
            <w:pPr>
              <w:jc w:val="both"/>
              <w:rPr>
                <w:rFonts w:ascii="Sylfaen" w:hAnsi="Sylfaen"/>
                <w:sz w:val="20"/>
                <w:szCs w:val="20"/>
                <w:lang w:val="hy-AM"/>
              </w:rPr>
            </w:pPr>
            <w:r>
              <w:rPr>
                <w:rFonts w:ascii="Sylfaen" w:hAnsi="Sylfaen"/>
                <w:sz w:val="20"/>
                <w:szCs w:val="20"/>
                <w:lang w:val="hy-AM"/>
              </w:rPr>
              <w:t>15</w:t>
            </w:r>
          </w:p>
        </w:tc>
        <w:tc>
          <w:tcPr>
            <w:tcW w:w="3866" w:type="dxa"/>
            <w:tcBorders>
              <w:top w:val="single" w:sz="4" w:space="0" w:color="auto"/>
              <w:left w:val="single" w:sz="4" w:space="0" w:color="auto"/>
              <w:bottom w:val="single" w:sz="4" w:space="0" w:color="auto"/>
              <w:right w:val="single" w:sz="4" w:space="0" w:color="auto"/>
            </w:tcBorders>
          </w:tcPr>
          <w:p w:rsidR="006037E4" w:rsidRDefault="006037E4" w:rsidP="006037E4">
            <w:pPr>
              <w:rPr>
                <w:rFonts w:ascii="Sylfaen" w:hAnsi="Sylfaen"/>
                <w:sz w:val="20"/>
                <w:szCs w:val="20"/>
                <w:lang w:val="hy-AM"/>
              </w:rPr>
            </w:pPr>
            <w:r>
              <w:rPr>
                <w:rFonts w:ascii="Sylfaen" w:hAnsi="Sylfaen"/>
                <w:sz w:val="20"/>
                <w:szCs w:val="20"/>
                <w:lang w:val="hy-AM"/>
              </w:rPr>
              <w:t>Ծառայողական տրանսպորտային միջոցի օտարում, նորի ձեռք բերում</w:t>
            </w:r>
          </w:p>
        </w:tc>
        <w:tc>
          <w:tcPr>
            <w:tcW w:w="2864" w:type="dxa"/>
            <w:tcBorders>
              <w:top w:val="single" w:sz="4" w:space="0" w:color="auto"/>
              <w:left w:val="single" w:sz="4" w:space="0" w:color="auto"/>
              <w:bottom w:val="single" w:sz="4" w:space="0" w:color="auto"/>
              <w:right w:val="single" w:sz="4" w:space="0" w:color="auto"/>
            </w:tcBorders>
          </w:tcPr>
          <w:p w:rsidR="006037E4" w:rsidRDefault="006037E4" w:rsidP="00867ED2">
            <w:pPr>
              <w:jc w:val="both"/>
              <w:rPr>
                <w:rFonts w:ascii="Sylfaen" w:hAnsi="Sylfaen"/>
                <w:sz w:val="20"/>
                <w:szCs w:val="20"/>
                <w:lang w:val="hy-AM"/>
              </w:rPr>
            </w:pPr>
            <w:r>
              <w:rPr>
                <w:rFonts w:ascii="Sylfaen" w:hAnsi="Sylfaen"/>
                <w:sz w:val="20"/>
                <w:szCs w:val="20"/>
                <w:lang w:val="hy-AM"/>
              </w:rPr>
              <w:t>Վարչական ղեկավար</w:t>
            </w:r>
          </w:p>
        </w:tc>
        <w:tc>
          <w:tcPr>
            <w:tcW w:w="1061" w:type="dxa"/>
            <w:tcBorders>
              <w:top w:val="single" w:sz="4" w:space="0" w:color="auto"/>
              <w:left w:val="single" w:sz="4" w:space="0" w:color="auto"/>
              <w:bottom w:val="single" w:sz="4" w:space="0" w:color="auto"/>
              <w:right w:val="single" w:sz="4" w:space="0" w:color="auto"/>
            </w:tcBorders>
          </w:tcPr>
          <w:p w:rsidR="006037E4" w:rsidRDefault="006037E4" w:rsidP="00FC1201">
            <w:pPr>
              <w:jc w:val="both"/>
              <w:rPr>
                <w:rFonts w:ascii="Sylfaen" w:hAnsi="Sylfaen"/>
                <w:bCs/>
                <w:sz w:val="20"/>
                <w:szCs w:val="20"/>
                <w:lang w:val="hy-AM"/>
              </w:rPr>
            </w:pPr>
            <w:r>
              <w:rPr>
                <w:rFonts w:ascii="Sylfaen" w:hAnsi="Sylfaen"/>
                <w:bCs/>
                <w:sz w:val="20"/>
                <w:szCs w:val="20"/>
                <w:lang w:val="hy-AM"/>
              </w:rPr>
              <w:t>7000,0</w:t>
            </w:r>
          </w:p>
        </w:tc>
        <w:tc>
          <w:tcPr>
            <w:tcW w:w="992" w:type="dxa"/>
            <w:tcBorders>
              <w:top w:val="single" w:sz="4" w:space="0" w:color="auto"/>
              <w:left w:val="single" w:sz="4" w:space="0" w:color="auto"/>
              <w:bottom w:val="single" w:sz="4" w:space="0" w:color="auto"/>
              <w:right w:val="single" w:sz="4" w:space="0" w:color="auto"/>
            </w:tcBorders>
          </w:tcPr>
          <w:p w:rsidR="006037E4" w:rsidRDefault="006037E4" w:rsidP="00867ED2">
            <w:pPr>
              <w:rPr>
                <w:rFonts w:ascii="Sylfaen" w:hAnsi="Sylfaen"/>
                <w:bCs/>
                <w:sz w:val="20"/>
                <w:szCs w:val="20"/>
                <w:lang w:val="hy-AM"/>
              </w:rPr>
            </w:pPr>
            <w:r>
              <w:rPr>
                <w:rFonts w:ascii="Sylfaen" w:hAnsi="Sylfaen"/>
                <w:bCs/>
                <w:sz w:val="20"/>
                <w:szCs w:val="20"/>
                <w:lang w:val="hy-AM"/>
              </w:rPr>
              <w:t>7000,0</w:t>
            </w:r>
          </w:p>
        </w:tc>
        <w:tc>
          <w:tcPr>
            <w:tcW w:w="954" w:type="dxa"/>
            <w:tcBorders>
              <w:top w:val="single" w:sz="4" w:space="0" w:color="auto"/>
              <w:left w:val="single" w:sz="4" w:space="0" w:color="auto"/>
              <w:bottom w:val="single" w:sz="4" w:space="0" w:color="auto"/>
              <w:right w:val="single" w:sz="4" w:space="0" w:color="auto"/>
            </w:tcBorders>
          </w:tcPr>
          <w:p w:rsidR="006037E4" w:rsidRDefault="006037E4" w:rsidP="00867ED2">
            <w:pPr>
              <w:rPr>
                <w:rFonts w:ascii="Sylfaen" w:hAnsi="Sylfaen"/>
                <w:bCs/>
                <w:sz w:val="20"/>
                <w:szCs w:val="20"/>
                <w:lang w:val="hy-AM"/>
              </w:rPr>
            </w:pPr>
          </w:p>
        </w:tc>
      </w:tr>
      <w:tr w:rsidR="00EF6231" w:rsidRPr="001C0E9F" w:rsidTr="00EF6231">
        <w:trPr>
          <w:trHeight w:val="649"/>
        </w:trPr>
        <w:tc>
          <w:tcPr>
            <w:tcW w:w="7269" w:type="dxa"/>
            <w:gridSpan w:val="3"/>
            <w:tcBorders>
              <w:top w:val="single" w:sz="4" w:space="0" w:color="auto"/>
              <w:left w:val="single" w:sz="4" w:space="0" w:color="auto"/>
              <w:bottom w:val="single" w:sz="4" w:space="0" w:color="auto"/>
              <w:right w:val="single" w:sz="4" w:space="0" w:color="auto"/>
            </w:tcBorders>
          </w:tcPr>
          <w:p w:rsidR="00EF6231" w:rsidRPr="00EF6231" w:rsidRDefault="00EF6231" w:rsidP="00EF6231">
            <w:pPr>
              <w:jc w:val="center"/>
              <w:rPr>
                <w:rFonts w:ascii="Sylfaen" w:hAnsi="Sylfaen"/>
                <w:lang w:val="hy-AM"/>
              </w:rPr>
            </w:pPr>
            <w:r w:rsidRPr="00EF6231">
              <w:rPr>
                <w:rFonts w:ascii="Sylfaen" w:hAnsi="Sylfaen"/>
                <w:lang w:val="hy-AM"/>
              </w:rPr>
              <w:t>Ընդամենը</w:t>
            </w:r>
          </w:p>
        </w:tc>
        <w:tc>
          <w:tcPr>
            <w:tcW w:w="1061" w:type="dxa"/>
            <w:tcBorders>
              <w:top w:val="single" w:sz="4" w:space="0" w:color="auto"/>
              <w:left w:val="single" w:sz="4" w:space="0" w:color="auto"/>
              <w:bottom w:val="single" w:sz="4" w:space="0" w:color="auto"/>
              <w:right w:val="single" w:sz="4" w:space="0" w:color="auto"/>
            </w:tcBorders>
          </w:tcPr>
          <w:p w:rsidR="00EF6231" w:rsidRDefault="00EF6231" w:rsidP="00FC1201">
            <w:pPr>
              <w:jc w:val="both"/>
              <w:rPr>
                <w:rFonts w:ascii="Sylfaen" w:hAnsi="Sylfaen"/>
                <w:bCs/>
                <w:sz w:val="20"/>
                <w:szCs w:val="20"/>
                <w:lang w:val="hy-AM"/>
              </w:rPr>
            </w:pPr>
            <w:r>
              <w:rPr>
                <w:rFonts w:ascii="Sylfaen" w:hAnsi="Sylfaen"/>
                <w:bCs/>
                <w:sz w:val="20"/>
                <w:szCs w:val="20"/>
                <w:lang w:val="hy-AM"/>
              </w:rPr>
              <w:t>6</w:t>
            </w:r>
            <w:r w:rsidR="006037E4">
              <w:rPr>
                <w:rFonts w:ascii="Sylfaen" w:hAnsi="Sylfaen"/>
                <w:bCs/>
                <w:sz w:val="20"/>
                <w:szCs w:val="20"/>
                <w:lang w:val="hy-AM"/>
              </w:rPr>
              <w:t>20</w:t>
            </w:r>
            <w:r>
              <w:rPr>
                <w:rFonts w:ascii="Sylfaen" w:hAnsi="Sylfaen"/>
                <w:bCs/>
                <w:sz w:val="20"/>
                <w:szCs w:val="20"/>
                <w:lang w:val="hy-AM"/>
              </w:rPr>
              <w:t>000,0</w:t>
            </w:r>
          </w:p>
        </w:tc>
        <w:tc>
          <w:tcPr>
            <w:tcW w:w="992" w:type="dxa"/>
            <w:tcBorders>
              <w:top w:val="single" w:sz="4" w:space="0" w:color="auto"/>
              <w:left w:val="single" w:sz="4" w:space="0" w:color="auto"/>
              <w:bottom w:val="single" w:sz="4" w:space="0" w:color="auto"/>
              <w:right w:val="single" w:sz="4" w:space="0" w:color="auto"/>
            </w:tcBorders>
          </w:tcPr>
          <w:p w:rsidR="00EF6231" w:rsidRDefault="00EF6231" w:rsidP="00867ED2">
            <w:pPr>
              <w:rPr>
                <w:rFonts w:ascii="Sylfaen" w:hAnsi="Sylfaen"/>
                <w:bCs/>
                <w:sz w:val="20"/>
                <w:szCs w:val="20"/>
                <w:lang w:val="hy-AM"/>
              </w:rPr>
            </w:pPr>
            <w:r>
              <w:rPr>
                <w:rFonts w:ascii="Sylfaen" w:hAnsi="Sylfaen"/>
                <w:bCs/>
                <w:sz w:val="20"/>
                <w:szCs w:val="20"/>
                <w:lang w:val="hy-AM"/>
              </w:rPr>
              <w:t>33</w:t>
            </w:r>
            <w:r w:rsidR="006037E4">
              <w:rPr>
                <w:rFonts w:ascii="Sylfaen" w:hAnsi="Sylfaen"/>
                <w:bCs/>
                <w:sz w:val="20"/>
                <w:szCs w:val="20"/>
                <w:lang w:val="hy-AM"/>
              </w:rPr>
              <w:t>0</w:t>
            </w:r>
            <w:r>
              <w:rPr>
                <w:rFonts w:ascii="Sylfaen" w:hAnsi="Sylfaen"/>
                <w:bCs/>
                <w:sz w:val="20"/>
                <w:szCs w:val="20"/>
                <w:lang w:val="hy-AM"/>
              </w:rPr>
              <w:t>000,0</w:t>
            </w:r>
          </w:p>
        </w:tc>
        <w:tc>
          <w:tcPr>
            <w:tcW w:w="954" w:type="dxa"/>
            <w:tcBorders>
              <w:top w:val="single" w:sz="4" w:space="0" w:color="auto"/>
              <w:left w:val="single" w:sz="4" w:space="0" w:color="auto"/>
              <w:bottom w:val="single" w:sz="4" w:space="0" w:color="auto"/>
              <w:right w:val="single" w:sz="4" w:space="0" w:color="auto"/>
            </w:tcBorders>
          </w:tcPr>
          <w:p w:rsidR="00EF6231" w:rsidRDefault="00EF6231" w:rsidP="00867ED2">
            <w:pPr>
              <w:rPr>
                <w:rFonts w:ascii="Sylfaen" w:hAnsi="Sylfaen"/>
                <w:bCs/>
                <w:sz w:val="20"/>
                <w:szCs w:val="20"/>
                <w:lang w:val="hy-AM"/>
              </w:rPr>
            </w:pPr>
            <w:r>
              <w:rPr>
                <w:rFonts w:ascii="Sylfaen" w:hAnsi="Sylfaen"/>
                <w:bCs/>
                <w:sz w:val="20"/>
                <w:szCs w:val="20"/>
                <w:lang w:val="hy-AM"/>
              </w:rPr>
              <w:t>2</w:t>
            </w:r>
            <w:r w:rsidR="006037E4">
              <w:rPr>
                <w:rFonts w:ascii="Sylfaen" w:hAnsi="Sylfaen"/>
                <w:bCs/>
                <w:sz w:val="20"/>
                <w:szCs w:val="20"/>
                <w:lang w:val="hy-AM"/>
              </w:rPr>
              <w:t>9</w:t>
            </w:r>
            <w:r>
              <w:rPr>
                <w:rFonts w:ascii="Sylfaen" w:hAnsi="Sylfaen"/>
                <w:bCs/>
                <w:sz w:val="20"/>
                <w:szCs w:val="20"/>
                <w:lang w:val="hy-AM"/>
              </w:rPr>
              <w:t>0000,0</w:t>
            </w:r>
          </w:p>
        </w:tc>
      </w:tr>
    </w:tbl>
    <w:bookmarkEnd w:id="5"/>
    <w:p w:rsidR="00085040" w:rsidRDefault="00085040" w:rsidP="005E4008">
      <w:pPr>
        <w:spacing w:before="120"/>
        <w:ind w:left="1276" w:right="821" w:firstLine="567"/>
        <w:jc w:val="both"/>
        <w:rPr>
          <w:rFonts w:ascii="Sylfaen" w:hAnsi="Sylfaen" w:cs="Sylfaen"/>
          <w:lang w:val="hy-AM"/>
        </w:rPr>
      </w:pPr>
      <w:r>
        <w:rPr>
          <w:rFonts w:ascii="Sylfaen" w:hAnsi="Sylfaen" w:cs="Sylfaen"/>
          <w:lang w:val="hy-AM"/>
        </w:rPr>
        <w:t xml:space="preserve">                                                                                                                  </w:t>
      </w:r>
    </w:p>
    <w:p w:rsidR="00690F4A" w:rsidRPr="00B15C87" w:rsidRDefault="00690F4A" w:rsidP="002B1535">
      <w:pPr>
        <w:spacing w:line="360" w:lineRule="auto"/>
        <w:ind w:left="-360" w:right="-360"/>
        <w:jc w:val="both"/>
        <w:rPr>
          <w:rFonts w:ascii="Sylfaen" w:hAnsi="Sylfaen" w:cs="Sylfaen"/>
          <w:b/>
          <w:sz w:val="28"/>
          <w:szCs w:val="28"/>
          <w:lang w:val="pt-BR"/>
        </w:rPr>
      </w:pPr>
      <w:r w:rsidRPr="00690F4A">
        <w:rPr>
          <w:rFonts w:ascii="Arial Unicode" w:hAnsi="Arial Unicode" w:cs="Sylfaen"/>
          <w:sz w:val="32"/>
          <w:szCs w:val="32"/>
          <w:lang w:val="pt-BR"/>
        </w:rPr>
        <w:t xml:space="preserve">           </w:t>
      </w:r>
      <w:r>
        <w:rPr>
          <w:rFonts w:ascii="Arial Unicode" w:hAnsi="Arial Unicode" w:cs="Sylfaen"/>
          <w:sz w:val="32"/>
          <w:szCs w:val="32"/>
          <w:lang w:val="pt-BR"/>
        </w:rPr>
        <w:t xml:space="preserve">                           </w:t>
      </w:r>
      <w:r w:rsidRPr="00690F4A">
        <w:rPr>
          <w:rFonts w:ascii="Arial Unicode" w:hAnsi="Arial Unicode" w:cs="Sylfaen"/>
          <w:sz w:val="32"/>
          <w:szCs w:val="32"/>
          <w:lang w:val="pt-BR"/>
        </w:rPr>
        <w:t xml:space="preserve"> </w:t>
      </w:r>
      <w:r w:rsidRPr="00B15C87">
        <w:rPr>
          <w:rFonts w:ascii="Sylfaen" w:hAnsi="Sylfaen" w:cs="Sylfaen"/>
          <w:b/>
          <w:sz w:val="28"/>
          <w:szCs w:val="28"/>
          <w:lang w:val="en-US"/>
        </w:rPr>
        <w:t>ՍՈՒՐԵՆԱՎԱՆ</w:t>
      </w:r>
      <w:r w:rsidRPr="00B15C87">
        <w:rPr>
          <w:rFonts w:ascii="Sylfaen" w:hAnsi="Sylfaen" w:cs="Sylfaen"/>
          <w:b/>
          <w:sz w:val="28"/>
          <w:szCs w:val="28"/>
          <w:lang w:val="pt-BR"/>
        </w:rPr>
        <w:t xml:space="preserve">   </w:t>
      </w:r>
      <w:r w:rsidRPr="00B15C87">
        <w:rPr>
          <w:rFonts w:ascii="Sylfaen" w:hAnsi="Sylfaen" w:cs="Sylfaen"/>
          <w:b/>
          <w:sz w:val="28"/>
          <w:szCs w:val="28"/>
          <w:lang w:val="en-US"/>
        </w:rPr>
        <w:t>ԲՆԱԿԱՎԱՅՐ</w:t>
      </w:r>
    </w:p>
    <w:p w:rsidR="00B9452F" w:rsidRDefault="00690F4A" w:rsidP="00B9452F">
      <w:pPr>
        <w:spacing w:after="0"/>
        <w:ind w:right="29"/>
        <w:jc w:val="both"/>
        <w:rPr>
          <w:rFonts w:ascii="Sylfaen" w:hAnsi="Sylfaen"/>
          <w:sz w:val="24"/>
          <w:szCs w:val="24"/>
          <w:lang w:val="hy-AM"/>
        </w:rPr>
      </w:pPr>
      <w:r>
        <w:rPr>
          <w:rFonts w:ascii="Sylfaen" w:hAnsi="Sylfaen"/>
          <w:sz w:val="24"/>
          <w:szCs w:val="24"/>
          <w:lang w:val="hy-AM"/>
        </w:rPr>
        <w:t xml:space="preserve">             </w:t>
      </w:r>
      <w:r w:rsidR="00EF6231">
        <w:rPr>
          <w:rFonts w:ascii="Sylfaen" w:hAnsi="Sylfaen"/>
          <w:sz w:val="24"/>
          <w:szCs w:val="24"/>
          <w:lang w:val="hy-AM"/>
        </w:rPr>
        <w:t xml:space="preserve">Բնակավայրի հնգամյա զարգացման ծրագիրը </w:t>
      </w:r>
      <w:r w:rsidRPr="00436DE5">
        <w:rPr>
          <w:rFonts w:ascii="Sylfaen" w:hAnsi="Sylfaen"/>
          <w:sz w:val="24"/>
          <w:szCs w:val="24"/>
          <w:lang w:val="hy-AM"/>
        </w:rPr>
        <w:t>մշակելիս առանձնացվել և հաշվի են առնվել մեթոդաբանական հետևյալ չափանիշները՝</w:t>
      </w:r>
      <w:r w:rsidRPr="000C0506">
        <w:rPr>
          <w:rFonts w:ascii="Sylfaen" w:hAnsi="Sylfaen"/>
          <w:sz w:val="24"/>
          <w:szCs w:val="24"/>
          <w:lang w:val="hy-AM"/>
        </w:rPr>
        <w:t xml:space="preserve">                                                                                                                                                                                            </w:t>
      </w:r>
      <w:r w:rsidR="00B9452F">
        <w:rPr>
          <w:rFonts w:ascii="Sylfaen" w:hAnsi="Sylfaen"/>
          <w:sz w:val="24"/>
          <w:szCs w:val="24"/>
          <w:lang w:val="hy-AM"/>
        </w:rPr>
        <w:t xml:space="preserve">  </w:t>
      </w:r>
    </w:p>
    <w:p w:rsidR="00B9452F" w:rsidRDefault="00B9452F" w:rsidP="00B9452F">
      <w:pPr>
        <w:spacing w:after="0"/>
        <w:ind w:right="29"/>
        <w:jc w:val="both"/>
        <w:rPr>
          <w:rFonts w:ascii="Sylfaen" w:hAnsi="Sylfaen"/>
          <w:sz w:val="24"/>
          <w:szCs w:val="24"/>
          <w:lang w:val="hy-AM"/>
        </w:rPr>
      </w:pPr>
      <w:r>
        <w:rPr>
          <w:rFonts w:ascii="Sylfaen" w:hAnsi="Sylfaen"/>
          <w:sz w:val="24"/>
          <w:szCs w:val="24"/>
          <w:lang w:val="hy-AM"/>
        </w:rPr>
        <w:t xml:space="preserve">                      </w:t>
      </w:r>
      <w:r w:rsidR="00690F4A" w:rsidRPr="000C0506">
        <w:rPr>
          <w:rFonts w:ascii="Sylfaen" w:hAnsi="Sylfaen"/>
          <w:sz w:val="24"/>
          <w:szCs w:val="24"/>
          <w:lang w:val="hy-AM"/>
        </w:rPr>
        <w:t>*բնակավայրի բնակչության թվաքանակը.</w:t>
      </w:r>
      <w:r w:rsidR="00690F4A" w:rsidRPr="000C0506">
        <w:rPr>
          <w:rFonts w:ascii="Sylfaen" w:hAnsi="Sylfaen"/>
          <w:sz w:val="24"/>
          <w:szCs w:val="24"/>
          <w:lang w:val="hy-AM"/>
        </w:rPr>
        <w:tab/>
      </w:r>
    </w:p>
    <w:p w:rsidR="00690F4A" w:rsidRPr="00B9452F" w:rsidRDefault="00B9452F" w:rsidP="006E235A">
      <w:pPr>
        <w:spacing w:after="0"/>
        <w:ind w:right="29"/>
        <w:rPr>
          <w:sz w:val="24"/>
          <w:szCs w:val="24"/>
          <w:lang w:val="hy-AM"/>
        </w:rPr>
      </w:pPr>
      <w:r>
        <w:rPr>
          <w:sz w:val="24"/>
          <w:szCs w:val="24"/>
          <w:lang w:val="hy-AM"/>
        </w:rPr>
        <w:lastRenderedPageBreak/>
        <w:t xml:space="preserve">               </w:t>
      </w:r>
      <w:r w:rsidR="00690F4A" w:rsidRPr="000C0506">
        <w:rPr>
          <w:sz w:val="24"/>
          <w:szCs w:val="24"/>
          <w:lang w:val="hy-AM"/>
        </w:rPr>
        <w:t xml:space="preserve"> </w:t>
      </w:r>
      <w:r>
        <w:rPr>
          <w:sz w:val="24"/>
          <w:szCs w:val="24"/>
          <w:lang w:val="hy-AM"/>
        </w:rPr>
        <w:t xml:space="preserve">        </w:t>
      </w:r>
      <w:r w:rsidR="00690F4A" w:rsidRPr="000C0506">
        <w:rPr>
          <w:sz w:val="24"/>
          <w:szCs w:val="24"/>
          <w:lang w:val="hy-AM"/>
        </w:rPr>
        <w:t>*</w:t>
      </w:r>
      <w:r w:rsidR="00690F4A" w:rsidRPr="000C0506">
        <w:rPr>
          <w:rFonts w:ascii="Sylfaen" w:hAnsi="Sylfaen"/>
          <w:sz w:val="24"/>
          <w:szCs w:val="24"/>
          <w:lang w:val="hy-AM"/>
        </w:rPr>
        <w:t>բնակավայր</w:t>
      </w:r>
      <w:r w:rsidR="00690F4A" w:rsidRPr="000C0506">
        <w:rPr>
          <w:rFonts w:ascii="Sylfaen" w:hAnsi="Sylfaen" w:cs="Sylfaen"/>
          <w:sz w:val="24"/>
          <w:szCs w:val="24"/>
          <w:lang w:val="hy-AM"/>
        </w:rPr>
        <w:t>ում</w:t>
      </w:r>
      <w:r>
        <w:rPr>
          <w:sz w:val="24"/>
          <w:szCs w:val="24"/>
          <w:lang w:val="hy-AM"/>
        </w:rPr>
        <w:t xml:space="preserve"> </w:t>
      </w:r>
      <w:r w:rsidR="00690F4A" w:rsidRPr="000C0506">
        <w:rPr>
          <w:rFonts w:ascii="Sylfaen" w:hAnsi="Sylfaen" w:cs="Sylfaen"/>
          <w:sz w:val="24"/>
          <w:szCs w:val="24"/>
          <w:lang w:val="hy-AM"/>
        </w:rPr>
        <w:t>առկա</w:t>
      </w:r>
      <w:r w:rsidR="00690F4A" w:rsidRPr="000C0506">
        <w:rPr>
          <w:sz w:val="24"/>
          <w:szCs w:val="24"/>
          <w:lang w:val="hy-AM"/>
        </w:rPr>
        <w:t xml:space="preserve"> </w:t>
      </w:r>
      <w:r w:rsidR="00690F4A" w:rsidRPr="000C0506">
        <w:rPr>
          <w:rFonts w:ascii="Sylfaen" w:hAnsi="Sylfaen" w:cs="Sylfaen"/>
          <w:sz w:val="24"/>
          <w:szCs w:val="24"/>
          <w:lang w:val="hy-AM"/>
        </w:rPr>
        <w:t>վտանգները</w:t>
      </w:r>
      <w:r>
        <w:rPr>
          <w:sz w:val="24"/>
          <w:szCs w:val="24"/>
          <w:lang w:val="hy-AM"/>
        </w:rPr>
        <w:t xml:space="preserve"> </w:t>
      </w:r>
      <w:r w:rsidR="00690F4A" w:rsidRPr="000C0506">
        <w:rPr>
          <w:sz w:val="24"/>
          <w:szCs w:val="24"/>
          <w:lang w:val="hy-AM"/>
        </w:rPr>
        <w:t>(</w:t>
      </w:r>
      <w:r w:rsidR="00690F4A" w:rsidRPr="000C0506">
        <w:rPr>
          <w:rFonts w:ascii="Sylfaen" w:hAnsi="Sylfaen" w:cs="Sylfaen"/>
          <w:sz w:val="24"/>
          <w:szCs w:val="24"/>
          <w:lang w:val="hy-AM"/>
        </w:rPr>
        <w:t>ռիսկերը</w:t>
      </w:r>
      <w:r w:rsidR="00690F4A" w:rsidRPr="000C0506">
        <w:rPr>
          <w:sz w:val="24"/>
          <w:szCs w:val="24"/>
          <w:lang w:val="hy-AM"/>
        </w:rPr>
        <w:t>):</w:t>
      </w:r>
      <w:r>
        <w:rPr>
          <w:sz w:val="24"/>
          <w:szCs w:val="24"/>
          <w:lang w:val="hy-AM"/>
        </w:rPr>
        <w:t xml:space="preserve"> </w:t>
      </w:r>
      <w:r w:rsidR="00690F4A" w:rsidRPr="000C0506">
        <w:rPr>
          <w:sz w:val="24"/>
          <w:szCs w:val="24"/>
          <w:lang w:val="hy-AM"/>
        </w:rPr>
        <w:t xml:space="preserve">                                                                                                                                               </w:t>
      </w:r>
      <w:r w:rsidR="00690F4A" w:rsidRPr="000C0506">
        <w:rPr>
          <w:rFonts w:ascii="Sylfaen" w:hAnsi="Sylfaen"/>
          <w:sz w:val="24"/>
          <w:szCs w:val="24"/>
          <w:lang w:val="hy-AM"/>
        </w:rPr>
        <w:t>Բնակավայր</w:t>
      </w:r>
      <w:r w:rsidR="00690F4A" w:rsidRPr="000C0506">
        <w:rPr>
          <w:rFonts w:ascii="Sylfaen" w:hAnsi="Sylfaen" w:cs="Sylfaen"/>
          <w:sz w:val="24"/>
          <w:szCs w:val="24"/>
          <w:lang w:val="hy-AM"/>
        </w:rPr>
        <w:t>ի</w:t>
      </w:r>
      <w:r w:rsidR="00690F4A">
        <w:rPr>
          <w:rFonts w:ascii="Sylfaen" w:hAnsi="Sylfaen" w:cs="Sylfaen"/>
          <w:sz w:val="24"/>
          <w:szCs w:val="24"/>
          <w:lang w:val="hy-AM"/>
        </w:rPr>
        <w:t xml:space="preserve"> </w:t>
      </w:r>
      <w:r w:rsidR="00690F4A" w:rsidRPr="000C0506">
        <w:rPr>
          <w:rFonts w:ascii="Sylfaen" w:hAnsi="Sylfaen" w:cs="Sylfaen"/>
          <w:sz w:val="24"/>
          <w:szCs w:val="24"/>
          <w:lang w:val="hy-AM"/>
        </w:rPr>
        <w:t xml:space="preserve"> </w:t>
      </w:r>
      <w:r w:rsidR="00690F4A" w:rsidRPr="000C0506">
        <w:rPr>
          <w:sz w:val="24"/>
          <w:szCs w:val="24"/>
          <w:lang w:val="hy-AM"/>
        </w:rPr>
        <w:t xml:space="preserve"> </w:t>
      </w:r>
      <w:r w:rsidR="00690F4A" w:rsidRPr="000C0506">
        <w:rPr>
          <w:rFonts w:ascii="Sylfaen" w:hAnsi="Sylfaen" w:cs="Sylfaen"/>
          <w:sz w:val="24"/>
          <w:szCs w:val="24"/>
          <w:lang w:val="hy-AM"/>
        </w:rPr>
        <w:t>զարգացման</w:t>
      </w:r>
      <w:r w:rsidR="00690F4A" w:rsidRPr="000C0506">
        <w:rPr>
          <w:sz w:val="24"/>
          <w:szCs w:val="24"/>
          <w:lang w:val="hy-AM"/>
        </w:rPr>
        <w:t xml:space="preserve">  </w:t>
      </w:r>
      <w:r w:rsidR="00690F4A" w:rsidRPr="000C0506">
        <w:rPr>
          <w:rFonts w:ascii="Sylfaen" w:hAnsi="Sylfaen" w:cs="Sylfaen"/>
          <w:sz w:val="24"/>
          <w:szCs w:val="24"/>
          <w:lang w:val="hy-AM"/>
        </w:rPr>
        <w:t>ծրագր</w:t>
      </w:r>
      <w:r w:rsidR="00690F4A" w:rsidRPr="00255B4D">
        <w:rPr>
          <w:rFonts w:ascii="Sylfaen" w:hAnsi="Sylfaen" w:cs="Sylfaen"/>
          <w:sz w:val="24"/>
          <w:szCs w:val="24"/>
          <w:lang w:val="hy-AM"/>
        </w:rPr>
        <w:t>ի</w:t>
      </w:r>
      <w:r w:rsidR="00690F4A" w:rsidRPr="00255B4D">
        <w:rPr>
          <w:sz w:val="24"/>
          <w:szCs w:val="24"/>
          <w:lang w:val="hy-AM"/>
        </w:rPr>
        <w:t xml:space="preserve"> </w:t>
      </w:r>
      <w:r w:rsidR="00690F4A" w:rsidRPr="00255B4D">
        <w:rPr>
          <w:rFonts w:ascii="Sylfaen" w:hAnsi="Sylfaen" w:cs="Sylfaen"/>
          <w:sz w:val="24"/>
          <w:szCs w:val="24"/>
          <w:lang w:val="hy-AM"/>
        </w:rPr>
        <w:t>բովանդակությունը</w:t>
      </w:r>
      <w:r w:rsidR="00690F4A" w:rsidRPr="00255B4D">
        <w:rPr>
          <w:sz w:val="24"/>
          <w:szCs w:val="24"/>
          <w:lang w:val="hy-AM"/>
        </w:rPr>
        <w:t xml:space="preserve"> </w:t>
      </w:r>
      <w:r w:rsidR="00690F4A" w:rsidRPr="00255B4D">
        <w:rPr>
          <w:rFonts w:ascii="Sylfaen" w:hAnsi="Sylfaen" w:cs="Sylfaen"/>
          <w:sz w:val="24"/>
          <w:szCs w:val="24"/>
          <w:lang w:val="hy-AM"/>
        </w:rPr>
        <w:t>պայմանավորված</w:t>
      </w:r>
      <w:r w:rsidR="00690F4A" w:rsidRPr="00255B4D">
        <w:rPr>
          <w:sz w:val="24"/>
          <w:szCs w:val="24"/>
          <w:lang w:val="hy-AM"/>
        </w:rPr>
        <w:t xml:space="preserve"> </w:t>
      </w:r>
      <w:r w:rsidR="00690F4A" w:rsidRPr="00255B4D">
        <w:rPr>
          <w:rFonts w:ascii="Sylfaen" w:hAnsi="Sylfaen" w:cs="Sylfaen"/>
          <w:sz w:val="24"/>
          <w:szCs w:val="24"/>
          <w:lang w:val="hy-AM"/>
        </w:rPr>
        <w:t>է</w:t>
      </w:r>
      <w:r w:rsidR="00690F4A" w:rsidRPr="00255B4D">
        <w:rPr>
          <w:sz w:val="24"/>
          <w:szCs w:val="24"/>
          <w:lang w:val="hy-AM"/>
        </w:rPr>
        <w:t xml:space="preserve"> </w:t>
      </w:r>
      <w:r w:rsidR="00690F4A" w:rsidRPr="000C0506">
        <w:rPr>
          <w:sz w:val="24"/>
          <w:szCs w:val="24"/>
          <w:lang w:val="hy-AM"/>
        </w:rPr>
        <w:t xml:space="preserve"> </w:t>
      </w:r>
      <w:r w:rsidR="00690F4A" w:rsidRPr="000C0506">
        <w:rPr>
          <w:rFonts w:ascii="Sylfaen" w:hAnsi="Sylfaen"/>
          <w:sz w:val="24"/>
          <w:szCs w:val="24"/>
          <w:lang w:val="hy-AM"/>
        </w:rPr>
        <w:t xml:space="preserve">Արարատ  </w:t>
      </w:r>
      <w:r w:rsidR="00690F4A">
        <w:rPr>
          <w:rFonts w:ascii="Sylfaen" w:hAnsi="Sylfaen" w:cs="Sylfaen"/>
          <w:sz w:val="24"/>
          <w:szCs w:val="24"/>
          <w:lang w:val="hy-AM"/>
        </w:rPr>
        <w:t>համայնք</w:t>
      </w:r>
      <w:r w:rsidR="00690F4A" w:rsidRPr="000C0506">
        <w:rPr>
          <w:rFonts w:ascii="Sylfaen" w:hAnsi="Sylfaen" w:cs="Sylfaen"/>
          <w:sz w:val="24"/>
          <w:szCs w:val="24"/>
          <w:lang w:val="hy-AM"/>
        </w:rPr>
        <w:t>ի</w:t>
      </w:r>
      <w:r w:rsidR="00690F4A" w:rsidRPr="000C0506">
        <w:rPr>
          <w:sz w:val="24"/>
          <w:szCs w:val="24"/>
          <w:lang w:val="hy-AM"/>
        </w:rPr>
        <w:t xml:space="preserve"> </w:t>
      </w:r>
      <w:r w:rsidR="00690F4A" w:rsidRPr="000C0506">
        <w:rPr>
          <w:rFonts w:ascii="Sylfaen" w:hAnsi="Sylfaen" w:cs="Sylfaen"/>
          <w:sz w:val="24"/>
          <w:szCs w:val="24"/>
          <w:lang w:val="hy-AM"/>
        </w:rPr>
        <w:t>աշխատակազմի</w:t>
      </w:r>
      <w:r w:rsidR="00690F4A" w:rsidRPr="000C0506">
        <w:rPr>
          <w:sz w:val="24"/>
          <w:szCs w:val="24"/>
          <w:lang w:val="hy-AM"/>
        </w:rPr>
        <w:t xml:space="preserve"> </w:t>
      </w:r>
      <w:r w:rsidR="00690F4A" w:rsidRPr="000C0506">
        <w:rPr>
          <w:rFonts w:ascii="Sylfaen" w:hAnsi="Sylfaen" w:cs="Sylfaen"/>
          <w:sz w:val="24"/>
          <w:szCs w:val="24"/>
          <w:lang w:val="hy-AM"/>
        </w:rPr>
        <w:t>աշխատակցների</w:t>
      </w:r>
      <w:r w:rsidR="00690F4A" w:rsidRPr="000C0506">
        <w:rPr>
          <w:sz w:val="24"/>
          <w:szCs w:val="24"/>
          <w:lang w:val="hy-AM"/>
        </w:rPr>
        <w:t xml:space="preserve"> </w:t>
      </w:r>
      <w:r w:rsidR="00690F4A" w:rsidRPr="00255B4D">
        <w:rPr>
          <w:sz w:val="24"/>
          <w:szCs w:val="24"/>
          <w:lang w:val="hy-AM"/>
        </w:rPr>
        <w:t xml:space="preserve"> </w:t>
      </w:r>
      <w:r w:rsidR="00690F4A" w:rsidRPr="00255B4D">
        <w:rPr>
          <w:rFonts w:ascii="Sylfaen" w:hAnsi="Sylfaen" w:cs="Sylfaen"/>
          <w:sz w:val="24"/>
          <w:szCs w:val="24"/>
          <w:lang w:val="hy-AM"/>
        </w:rPr>
        <w:t>աշխատանքով</w:t>
      </w:r>
      <w:r w:rsidR="00690F4A" w:rsidRPr="00255B4D">
        <w:rPr>
          <w:sz w:val="24"/>
          <w:szCs w:val="24"/>
          <w:lang w:val="hy-AM"/>
        </w:rPr>
        <w:t xml:space="preserve"> </w:t>
      </w:r>
      <w:r w:rsidR="00690F4A" w:rsidRPr="00255B4D">
        <w:rPr>
          <w:rFonts w:ascii="Sylfaen" w:hAnsi="Sylfaen" w:cs="Sylfaen"/>
          <w:sz w:val="24"/>
          <w:szCs w:val="24"/>
          <w:lang w:val="hy-AM"/>
        </w:rPr>
        <w:t>և</w:t>
      </w:r>
      <w:r w:rsidR="00690F4A" w:rsidRPr="00255B4D">
        <w:rPr>
          <w:sz w:val="24"/>
          <w:szCs w:val="24"/>
          <w:lang w:val="hy-AM"/>
        </w:rPr>
        <w:t xml:space="preserve"> </w:t>
      </w:r>
      <w:r w:rsidR="00690F4A" w:rsidRPr="00255B4D">
        <w:rPr>
          <w:rFonts w:ascii="Sylfaen" w:hAnsi="Sylfaen" w:cs="Sylfaen"/>
          <w:sz w:val="24"/>
          <w:szCs w:val="24"/>
          <w:lang w:val="hy-AM"/>
        </w:rPr>
        <w:t>առաջարկություններով</w:t>
      </w:r>
      <w:r w:rsidR="00690F4A" w:rsidRPr="00255B4D">
        <w:rPr>
          <w:sz w:val="24"/>
          <w:szCs w:val="24"/>
          <w:lang w:val="hy-AM"/>
        </w:rPr>
        <w:t xml:space="preserve">, </w:t>
      </w:r>
      <w:r w:rsidR="00690F4A" w:rsidRPr="00255B4D">
        <w:rPr>
          <w:rFonts w:ascii="Sylfaen" w:hAnsi="Sylfaen" w:cs="Sylfaen"/>
          <w:sz w:val="24"/>
          <w:szCs w:val="24"/>
          <w:lang w:val="hy-AM"/>
        </w:rPr>
        <w:t>համայն</w:t>
      </w:r>
      <w:r w:rsidR="00690F4A" w:rsidRPr="000C0506">
        <w:rPr>
          <w:rFonts w:ascii="Sylfaen" w:hAnsi="Sylfaen" w:cs="Sylfaen"/>
          <w:sz w:val="24"/>
          <w:szCs w:val="24"/>
          <w:lang w:val="hy-AM"/>
        </w:rPr>
        <w:t>քում</w:t>
      </w:r>
      <w:r w:rsidR="00690F4A" w:rsidRPr="000C0506">
        <w:rPr>
          <w:sz w:val="24"/>
          <w:szCs w:val="24"/>
          <w:lang w:val="hy-AM"/>
        </w:rPr>
        <w:t xml:space="preserve"> </w:t>
      </w:r>
      <w:r w:rsidR="00690F4A" w:rsidRPr="000C0506">
        <w:rPr>
          <w:rFonts w:ascii="Sylfaen" w:hAnsi="Sylfaen" w:cs="Sylfaen"/>
          <w:sz w:val="24"/>
          <w:szCs w:val="24"/>
          <w:lang w:val="hy-AM"/>
        </w:rPr>
        <w:t>առկա</w:t>
      </w:r>
      <w:r w:rsidR="00690F4A" w:rsidRPr="000C0506">
        <w:rPr>
          <w:sz w:val="24"/>
          <w:szCs w:val="24"/>
          <w:lang w:val="hy-AM"/>
        </w:rPr>
        <w:t xml:space="preserve"> </w:t>
      </w:r>
      <w:r w:rsidR="00690F4A" w:rsidRPr="00255B4D">
        <w:rPr>
          <w:sz w:val="24"/>
          <w:szCs w:val="24"/>
          <w:lang w:val="hy-AM"/>
        </w:rPr>
        <w:t xml:space="preserve"> </w:t>
      </w:r>
      <w:r w:rsidR="00690F4A" w:rsidRPr="00255B4D">
        <w:rPr>
          <w:rFonts w:ascii="Sylfaen" w:hAnsi="Sylfaen" w:cs="Sylfaen"/>
          <w:sz w:val="24"/>
          <w:szCs w:val="24"/>
          <w:lang w:val="hy-AM"/>
        </w:rPr>
        <w:t>ռեսուրսային</w:t>
      </w:r>
      <w:r w:rsidR="00690F4A" w:rsidRPr="00255B4D">
        <w:rPr>
          <w:sz w:val="24"/>
          <w:szCs w:val="24"/>
          <w:lang w:val="hy-AM"/>
        </w:rPr>
        <w:t xml:space="preserve"> (</w:t>
      </w:r>
      <w:r w:rsidR="00690F4A" w:rsidRPr="00255B4D">
        <w:rPr>
          <w:rFonts w:ascii="Sylfaen" w:hAnsi="Sylfaen" w:cs="Sylfaen"/>
          <w:sz w:val="24"/>
          <w:szCs w:val="24"/>
          <w:lang w:val="hy-AM"/>
        </w:rPr>
        <w:t>մարդկային</w:t>
      </w:r>
      <w:r w:rsidR="00690F4A" w:rsidRPr="00255B4D">
        <w:rPr>
          <w:sz w:val="24"/>
          <w:szCs w:val="24"/>
          <w:lang w:val="hy-AM"/>
        </w:rPr>
        <w:t xml:space="preserve">, </w:t>
      </w:r>
      <w:r w:rsidR="00690F4A" w:rsidRPr="00255B4D">
        <w:rPr>
          <w:rFonts w:ascii="Sylfaen" w:hAnsi="Sylfaen" w:cs="Sylfaen"/>
          <w:sz w:val="24"/>
          <w:szCs w:val="24"/>
          <w:lang w:val="hy-AM"/>
        </w:rPr>
        <w:t>գույքային</w:t>
      </w:r>
      <w:r w:rsidR="00690F4A" w:rsidRPr="00255B4D">
        <w:rPr>
          <w:sz w:val="24"/>
          <w:szCs w:val="24"/>
          <w:lang w:val="hy-AM"/>
        </w:rPr>
        <w:t xml:space="preserve">, </w:t>
      </w:r>
      <w:r w:rsidR="00690F4A" w:rsidRPr="00255B4D">
        <w:rPr>
          <w:rFonts w:ascii="Sylfaen" w:hAnsi="Sylfaen" w:cs="Sylfaen"/>
          <w:sz w:val="24"/>
          <w:szCs w:val="24"/>
          <w:lang w:val="hy-AM"/>
        </w:rPr>
        <w:t>ֆինանսատնտեսական</w:t>
      </w:r>
      <w:r w:rsidR="00690F4A" w:rsidRPr="00255B4D">
        <w:rPr>
          <w:sz w:val="24"/>
          <w:szCs w:val="24"/>
          <w:lang w:val="hy-AM"/>
        </w:rPr>
        <w:t xml:space="preserve">, </w:t>
      </w:r>
      <w:r w:rsidR="00690F4A" w:rsidRPr="00255B4D">
        <w:rPr>
          <w:rFonts w:ascii="Sylfaen" w:hAnsi="Sylfaen" w:cs="Sylfaen"/>
          <w:sz w:val="24"/>
          <w:szCs w:val="24"/>
          <w:lang w:val="hy-AM"/>
        </w:rPr>
        <w:t>տեխնիկական</w:t>
      </w:r>
      <w:r w:rsidR="00690F4A" w:rsidRPr="00255B4D">
        <w:rPr>
          <w:sz w:val="24"/>
          <w:szCs w:val="24"/>
          <w:lang w:val="hy-AM"/>
        </w:rPr>
        <w:t xml:space="preserve"> </w:t>
      </w:r>
      <w:r w:rsidR="00690F4A" w:rsidRPr="00255B4D">
        <w:rPr>
          <w:rFonts w:ascii="Sylfaen" w:hAnsi="Sylfaen" w:cs="Sylfaen"/>
          <w:sz w:val="24"/>
          <w:szCs w:val="24"/>
          <w:lang w:val="hy-AM"/>
        </w:rPr>
        <w:t>և</w:t>
      </w:r>
      <w:r w:rsidR="00690F4A" w:rsidRPr="00255B4D">
        <w:rPr>
          <w:sz w:val="24"/>
          <w:szCs w:val="24"/>
          <w:lang w:val="hy-AM"/>
        </w:rPr>
        <w:t xml:space="preserve"> </w:t>
      </w:r>
      <w:r w:rsidR="00690F4A" w:rsidRPr="00255B4D">
        <w:rPr>
          <w:rFonts w:ascii="Sylfaen" w:hAnsi="Sylfaen" w:cs="Sylfaen"/>
          <w:sz w:val="24"/>
          <w:szCs w:val="24"/>
          <w:lang w:val="hy-AM"/>
        </w:rPr>
        <w:t>այլ</w:t>
      </w:r>
      <w:r w:rsidR="00690F4A" w:rsidRPr="00255B4D">
        <w:rPr>
          <w:sz w:val="24"/>
          <w:szCs w:val="24"/>
          <w:lang w:val="hy-AM"/>
        </w:rPr>
        <w:t xml:space="preserve">) </w:t>
      </w:r>
      <w:r w:rsidR="00690F4A" w:rsidRPr="00255B4D">
        <w:rPr>
          <w:rFonts w:ascii="Sylfaen" w:hAnsi="Sylfaen" w:cs="Sylfaen"/>
          <w:sz w:val="24"/>
          <w:szCs w:val="24"/>
          <w:lang w:val="hy-AM"/>
        </w:rPr>
        <w:t>հնարավորություններով</w:t>
      </w:r>
      <w:r w:rsidR="00690F4A" w:rsidRPr="00255B4D">
        <w:rPr>
          <w:sz w:val="24"/>
          <w:szCs w:val="24"/>
          <w:lang w:val="hy-AM"/>
        </w:rPr>
        <w:t xml:space="preserve">, </w:t>
      </w:r>
      <w:r w:rsidR="00690F4A" w:rsidRPr="00255B4D">
        <w:rPr>
          <w:rFonts w:ascii="Sylfaen" w:hAnsi="Sylfaen" w:cs="Sylfaen"/>
          <w:sz w:val="24"/>
          <w:szCs w:val="24"/>
          <w:lang w:val="hy-AM"/>
        </w:rPr>
        <w:t>համայնքային</w:t>
      </w:r>
      <w:r w:rsidR="00690F4A" w:rsidRPr="00255B4D">
        <w:rPr>
          <w:sz w:val="24"/>
          <w:szCs w:val="24"/>
          <w:lang w:val="hy-AM"/>
        </w:rPr>
        <w:t xml:space="preserve"> </w:t>
      </w:r>
      <w:r w:rsidR="00690F4A" w:rsidRPr="00255B4D">
        <w:rPr>
          <w:rFonts w:ascii="Sylfaen" w:hAnsi="Sylfaen" w:cs="Sylfaen"/>
          <w:sz w:val="24"/>
          <w:szCs w:val="24"/>
          <w:lang w:val="hy-AM"/>
        </w:rPr>
        <w:t>ծրագրերի</w:t>
      </w:r>
      <w:r w:rsidR="00690F4A" w:rsidRPr="00255B4D">
        <w:rPr>
          <w:sz w:val="24"/>
          <w:szCs w:val="24"/>
          <w:lang w:val="hy-AM"/>
        </w:rPr>
        <w:t xml:space="preserve"> </w:t>
      </w:r>
      <w:r w:rsidR="00690F4A" w:rsidRPr="00255B4D">
        <w:rPr>
          <w:rFonts w:ascii="Sylfaen" w:hAnsi="Sylfaen" w:cs="Sylfaen"/>
          <w:sz w:val="24"/>
          <w:szCs w:val="24"/>
          <w:lang w:val="hy-AM"/>
        </w:rPr>
        <w:t>իրականացման</w:t>
      </w:r>
      <w:r w:rsidR="00690F4A" w:rsidRPr="00255B4D">
        <w:rPr>
          <w:sz w:val="24"/>
          <w:szCs w:val="24"/>
          <w:lang w:val="hy-AM"/>
        </w:rPr>
        <w:t xml:space="preserve"> </w:t>
      </w:r>
      <w:r w:rsidR="00690F4A" w:rsidRPr="00255B4D">
        <w:rPr>
          <w:rFonts w:ascii="Sylfaen" w:hAnsi="Sylfaen" w:cs="Sylfaen"/>
          <w:sz w:val="24"/>
          <w:szCs w:val="24"/>
          <w:lang w:val="hy-AM"/>
        </w:rPr>
        <w:t>և</w:t>
      </w:r>
      <w:r w:rsidR="00690F4A" w:rsidRPr="00255B4D">
        <w:rPr>
          <w:sz w:val="24"/>
          <w:szCs w:val="24"/>
          <w:lang w:val="hy-AM"/>
        </w:rPr>
        <w:t xml:space="preserve"> </w:t>
      </w:r>
      <w:r w:rsidR="00690F4A" w:rsidRPr="00255B4D">
        <w:rPr>
          <w:rFonts w:ascii="Sylfaen" w:hAnsi="Sylfaen" w:cs="Sylfaen"/>
          <w:sz w:val="24"/>
          <w:szCs w:val="24"/>
          <w:lang w:val="hy-AM"/>
        </w:rPr>
        <w:t>ծառայությունների</w:t>
      </w:r>
      <w:r w:rsidR="00690F4A" w:rsidRPr="00255B4D">
        <w:rPr>
          <w:sz w:val="24"/>
          <w:szCs w:val="24"/>
          <w:lang w:val="hy-AM"/>
        </w:rPr>
        <w:t xml:space="preserve"> </w:t>
      </w:r>
      <w:r w:rsidR="00690F4A" w:rsidRPr="00255B4D">
        <w:rPr>
          <w:rFonts w:ascii="Sylfaen" w:hAnsi="Sylfaen" w:cs="Sylfaen"/>
          <w:sz w:val="24"/>
          <w:szCs w:val="24"/>
          <w:lang w:val="hy-AM"/>
        </w:rPr>
        <w:t>մատուցման</w:t>
      </w:r>
      <w:r w:rsidR="00690F4A" w:rsidRPr="00255B4D">
        <w:rPr>
          <w:sz w:val="24"/>
          <w:szCs w:val="24"/>
          <w:lang w:val="hy-AM"/>
        </w:rPr>
        <w:t xml:space="preserve"> </w:t>
      </w:r>
      <w:r w:rsidR="00690F4A" w:rsidRPr="00255B4D">
        <w:rPr>
          <w:rFonts w:ascii="Sylfaen" w:hAnsi="Sylfaen" w:cs="Sylfaen"/>
          <w:sz w:val="24"/>
          <w:szCs w:val="24"/>
          <w:lang w:val="hy-AM"/>
        </w:rPr>
        <w:t>համար</w:t>
      </w:r>
      <w:r w:rsidR="00690F4A" w:rsidRPr="00255B4D">
        <w:rPr>
          <w:sz w:val="24"/>
          <w:szCs w:val="24"/>
          <w:lang w:val="hy-AM"/>
        </w:rPr>
        <w:t xml:space="preserve"> </w:t>
      </w:r>
      <w:r w:rsidR="00690F4A" w:rsidRPr="00255B4D">
        <w:rPr>
          <w:rFonts w:ascii="Sylfaen" w:hAnsi="Sylfaen" w:cs="Sylfaen"/>
          <w:sz w:val="24"/>
          <w:szCs w:val="24"/>
          <w:lang w:val="hy-AM"/>
        </w:rPr>
        <w:t>անհրաժեշտ</w:t>
      </w:r>
      <w:r w:rsidR="00690F4A" w:rsidRPr="00255B4D">
        <w:rPr>
          <w:sz w:val="24"/>
          <w:szCs w:val="24"/>
          <w:lang w:val="hy-AM"/>
        </w:rPr>
        <w:t xml:space="preserve"> </w:t>
      </w:r>
      <w:r w:rsidR="00690F4A" w:rsidRPr="00255B4D">
        <w:rPr>
          <w:rFonts w:ascii="Sylfaen" w:hAnsi="Sylfaen" w:cs="Sylfaen"/>
          <w:sz w:val="24"/>
          <w:szCs w:val="24"/>
          <w:lang w:val="hy-AM"/>
        </w:rPr>
        <w:t>ֆինանսական</w:t>
      </w:r>
      <w:r w:rsidR="00690F4A" w:rsidRPr="00255B4D">
        <w:rPr>
          <w:sz w:val="24"/>
          <w:szCs w:val="24"/>
          <w:lang w:val="hy-AM"/>
        </w:rPr>
        <w:t xml:space="preserve"> </w:t>
      </w:r>
      <w:r w:rsidR="00690F4A" w:rsidRPr="00255B4D">
        <w:rPr>
          <w:rFonts w:ascii="Sylfaen" w:hAnsi="Sylfaen" w:cs="Sylfaen"/>
          <w:sz w:val="24"/>
          <w:szCs w:val="24"/>
          <w:lang w:val="hy-AM"/>
        </w:rPr>
        <w:t>միջոցների</w:t>
      </w:r>
      <w:r w:rsidR="00690F4A" w:rsidRPr="00255B4D">
        <w:rPr>
          <w:sz w:val="24"/>
          <w:szCs w:val="24"/>
          <w:lang w:val="hy-AM"/>
        </w:rPr>
        <w:t xml:space="preserve"> </w:t>
      </w:r>
      <w:r w:rsidR="00690F4A" w:rsidRPr="00255B4D">
        <w:rPr>
          <w:rFonts w:ascii="Sylfaen" w:hAnsi="Sylfaen" w:cs="Sylfaen"/>
          <w:sz w:val="24"/>
          <w:szCs w:val="24"/>
          <w:lang w:val="hy-AM"/>
        </w:rPr>
        <w:t>առկայությամբ</w:t>
      </w:r>
      <w:r w:rsidR="00690F4A" w:rsidRPr="00255B4D">
        <w:rPr>
          <w:sz w:val="24"/>
          <w:szCs w:val="24"/>
          <w:lang w:val="hy-AM"/>
        </w:rPr>
        <w:t xml:space="preserve">, </w:t>
      </w:r>
      <w:r w:rsidR="00690F4A" w:rsidRPr="00255B4D">
        <w:rPr>
          <w:rFonts w:ascii="Sylfaen" w:hAnsi="Sylfaen" w:cs="Sylfaen"/>
          <w:sz w:val="24"/>
          <w:szCs w:val="24"/>
          <w:lang w:val="hy-AM"/>
        </w:rPr>
        <w:t>ինչպես</w:t>
      </w:r>
      <w:r w:rsidR="00690F4A" w:rsidRPr="00255B4D">
        <w:rPr>
          <w:sz w:val="24"/>
          <w:szCs w:val="24"/>
          <w:lang w:val="hy-AM"/>
        </w:rPr>
        <w:t xml:space="preserve"> </w:t>
      </w:r>
      <w:r w:rsidR="00690F4A" w:rsidRPr="00255B4D">
        <w:rPr>
          <w:rFonts w:ascii="Sylfaen" w:hAnsi="Sylfaen" w:cs="Sylfaen"/>
          <w:sz w:val="24"/>
          <w:szCs w:val="24"/>
          <w:lang w:val="hy-AM"/>
        </w:rPr>
        <w:t>նաև</w:t>
      </w:r>
      <w:r w:rsidR="00690F4A" w:rsidRPr="00255B4D">
        <w:rPr>
          <w:sz w:val="24"/>
          <w:szCs w:val="24"/>
          <w:lang w:val="hy-AM"/>
        </w:rPr>
        <w:t xml:space="preserve"> </w:t>
      </w:r>
      <w:r w:rsidR="00690F4A" w:rsidRPr="00255B4D">
        <w:rPr>
          <w:rFonts w:ascii="Sylfaen" w:hAnsi="Sylfaen" w:cs="Sylfaen"/>
          <w:sz w:val="24"/>
          <w:szCs w:val="24"/>
          <w:lang w:val="hy-AM"/>
        </w:rPr>
        <w:t>այն</w:t>
      </w:r>
      <w:r w:rsidR="00690F4A" w:rsidRPr="00255B4D">
        <w:rPr>
          <w:sz w:val="24"/>
          <w:szCs w:val="24"/>
          <w:lang w:val="hy-AM"/>
        </w:rPr>
        <w:t xml:space="preserve"> </w:t>
      </w:r>
      <w:r w:rsidR="00690F4A" w:rsidRPr="00255B4D">
        <w:rPr>
          <w:rFonts w:ascii="Sylfaen" w:hAnsi="Sylfaen" w:cs="Sylfaen"/>
          <w:sz w:val="24"/>
          <w:szCs w:val="24"/>
          <w:lang w:val="hy-AM"/>
        </w:rPr>
        <w:t>իրողությամբ</w:t>
      </w:r>
      <w:r w:rsidR="00690F4A" w:rsidRPr="00255B4D">
        <w:rPr>
          <w:sz w:val="24"/>
          <w:szCs w:val="24"/>
          <w:lang w:val="hy-AM"/>
        </w:rPr>
        <w:t xml:space="preserve">, </w:t>
      </w:r>
      <w:r w:rsidR="00690F4A" w:rsidRPr="00255B4D">
        <w:rPr>
          <w:rFonts w:ascii="Sylfaen" w:hAnsi="Sylfaen" w:cs="Sylfaen"/>
          <w:sz w:val="24"/>
          <w:szCs w:val="24"/>
          <w:lang w:val="hy-AM"/>
        </w:rPr>
        <w:t>որ</w:t>
      </w:r>
      <w:r w:rsidR="00690F4A" w:rsidRPr="00255B4D">
        <w:rPr>
          <w:sz w:val="24"/>
          <w:szCs w:val="24"/>
          <w:lang w:val="hy-AM"/>
        </w:rPr>
        <w:t xml:space="preserve"> </w:t>
      </w:r>
      <w:r w:rsidR="00690F4A" w:rsidRPr="000C0506">
        <w:rPr>
          <w:rFonts w:ascii="Sylfaen" w:hAnsi="Sylfaen" w:cs="Sylfaen"/>
          <w:sz w:val="24"/>
          <w:szCs w:val="24"/>
          <w:lang w:val="hy-AM"/>
        </w:rPr>
        <w:t xml:space="preserve">Սուրենավան </w:t>
      </w:r>
      <w:r w:rsidR="00690F4A" w:rsidRPr="000C0506">
        <w:rPr>
          <w:sz w:val="24"/>
          <w:szCs w:val="24"/>
          <w:lang w:val="hy-AM"/>
        </w:rPr>
        <w:t xml:space="preserve"> </w:t>
      </w:r>
      <w:r w:rsidR="00690F4A" w:rsidRPr="00255B4D">
        <w:rPr>
          <w:sz w:val="24"/>
          <w:szCs w:val="24"/>
          <w:lang w:val="hy-AM"/>
        </w:rPr>
        <w:t xml:space="preserve"> </w:t>
      </w:r>
      <w:r w:rsidR="00690F4A" w:rsidRPr="000C0506">
        <w:rPr>
          <w:rFonts w:ascii="Sylfaen" w:hAnsi="Sylfaen"/>
          <w:sz w:val="24"/>
          <w:szCs w:val="24"/>
          <w:lang w:val="hy-AM"/>
        </w:rPr>
        <w:t>բնակավայր</w:t>
      </w:r>
      <w:r w:rsidR="00690F4A" w:rsidRPr="000C0506">
        <w:rPr>
          <w:rFonts w:ascii="Sylfaen" w:hAnsi="Sylfaen" w:cs="Sylfaen"/>
          <w:sz w:val="24"/>
          <w:szCs w:val="24"/>
          <w:lang w:val="hy-AM"/>
        </w:rPr>
        <w:t>ը</w:t>
      </w:r>
      <w:r w:rsidR="00690F4A" w:rsidRPr="000C0506">
        <w:rPr>
          <w:sz w:val="24"/>
          <w:szCs w:val="24"/>
          <w:lang w:val="hy-AM"/>
        </w:rPr>
        <w:t xml:space="preserve"> </w:t>
      </w:r>
      <w:r w:rsidR="00690F4A" w:rsidRPr="00255B4D">
        <w:rPr>
          <w:sz w:val="24"/>
          <w:szCs w:val="24"/>
          <w:lang w:val="hy-AM"/>
        </w:rPr>
        <w:t xml:space="preserve"> </w:t>
      </w:r>
      <w:r w:rsidR="00690F4A" w:rsidRPr="00255B4D">
        <w:rPr>
          <w:rFonts w:ascii="Sylfaen" w:hAnsi="Sylfaen" w:cs="Sylfaen"/>
          <w:sz w:val="24"/>
          <w:szCs w:val="24"/>
          <w:lang w:val="hy-AM"/>
        </w:rPr>
        <w:t>ունի</w:t>
      </w:r>
      <w:r w:rsidR="00690F4A" w:rsidRPr="00255B4D">
        <w:rPr>
          <w:sz w:val="24"/>
          <w:szCs w:val="24"/>
          <w:lang w:val="hy-AM"/>
        </w:rPr>
        <w:t xml:space="preserve"> </w:t>
      </w:r>
      <w:r w:rsidR="00690F4A" w:rsidRPr="000C0506">
        <w:rPr>
          <w:sz w:val="24"/>
          <w:szCs w:val="24"/>
          <w:lang w:val="hy-AM"/>
        </w:rPr>
        <w:t xml:space="preserve"> </w:t>
      </w:r>
      <w:r w:rsidR="00690F4A" w:rsidRPr="000C0506">
        <w:rPr>
          <w:rFonts w:ascii="Sylfaen" w:hAnsi="Sylfaen" w:cs="Sylfaen"/>
          <w:sz w:val="24"/>
          <w:szCs w:val="24"/>
          <w:lang w:val="hy-AM"/>
        </w:rPr>
        <w:t>մի</w:t>
      </w:r>
      <w:r w:rsidR="00690F4A" w:rsidRPr="000C0506">
        <w:rPr>
          <w:sz w:val="24"/>
          <w:szCs w:val="24"/>
          <w:lang w:val="hy-AM"/>
        </w:rPr>
        <w:t xml:space="preserve">  </w:t>
      </w:r>
      <w:r w:rsidR="00690F4A" w:rsidRPr="00255B4D">
        <w:rPr>
          <w:rFonts w:ascii="Sylfaen" w:hAnsi="Sylfaen" w:cs="Sylfaen"/>
          <w:sz w:val="24"/>
          <w:szCs w:val="24"/>
          <w:lang w:val="hy-AM"/>
        </w:rPr>
        <w:t>շա</w:t>
      </w:r>
      <w:r w:rsidR="00690F4A" w:rsidRPr="000C0506">
        <w:rPr>
          <w:rFonts w:ascii="Sylfaen" w:hAnsi="Sylfaen" w:cs="Sylfaen"/>
          <w:sz w:val="24"/>
          <w:szCs w:val="24"/>
          <w:lang w:val="hy-AM"/>
        </w:rPr>
        <w:t>րք</w:t>
      </w:r>
      <w:r w:rsidR="00690F4A" w:rsidRPr="000C0506">
        <w:rPr>
          <w:sz w:val="24"/>
          <w:szCs w:val="24"/>
          <w:lang w:val="hy-AM"/>
        </w:rPr>
        <w:t xml:space="preserve"> </w:t>
      </w:r>
      <w:r w:rsidR="00690F4A" w:rsidRPr="00255B4D">
        <w:rPr>
          <w:sz w:val="24"/>
          <w:szCs w:val="24"/>
          <w:lang w:val="hy-AM"/>
        </w:rPr>
        <w:t xml:space="preserve"> </w:t>
      </w:r>
      <w:r w:rsidR="00690F4A" w:rsidRPr="00255B4D">
        <w:rPr>
          <w:rFonts w:ascii="Sylfaen" w:hAnsi="Sylfaen" w:cs="Sylfaen"/>
          <w:sz w:val="24"/>
          <w:szCs w:val="24"/>
          <w:lang w:val="hy-AM"/>
        </w:rPr>
        <w:t>առաջնային</w:t>
      </w:r>
      <w:r w:rsidR="00690F4A" w:rsidRPr="00255B4D">
        <w:rPr>
          <w:sz w:val="24"/>
          <w:szCs w:val="24"/>
          <w:lang w:val="hy-AM"/>
        </w:rPr>
        <w:t xml:space="preserve"> </w:t>
      </w:r>
      <w:r w:rsidR="00690F4A" w:rsidRPr="00255B4D">
        <w:rPr>
          <w:rFonts w:ascii="Sylfaen" w:hAnsi="Sylfaen" w:cs="Sylfaen"/>
          <w:sz w:val="24"/>
          <w:szCs w:val="24"/>
          <w:lang w:val="hy-AM"/>
        </w:rPr>
        <w:t>խնդիրներ</w:t>
      </w:r>
      <w:r w:rsidR="00690F4A" w:rsidRPr="000C0506">
        <w:rPr>
          <w:sz w:val="24"/>
          <w:szCs w:val="24"/>
          <w:lang w:val="hy-AM"/>
        </w:rPr>
        <w:t xml:space="preserve"> :</w:t>
      </w:r>
      <w:r w:rsidR="00690F4A" w:rsidRPr="00255B4D">
        <w:rPr>
          <w:sz w:val="24"/>
          <w:szCs w:val="24"/>
          <w:lang w:val="hy-AM"/>
        </w:rPr>
        <w:t xml:space="preserve"> </w:t>
      </w:r>
      <w:r w:rsidR="00690F4A" w:rsidRPr="00B25906">
        <w:rPr>
          <w:rFonts w:ascii="Sylfaen" w:hAnsi="Sylfaen"/>
          <w:sz w:val="24"/>
          <w:szCs w:val="24"/>
          <w:lang w:val="hy-AM"/>
        </w:rPr>
        <w:t>Բ</w:t>
      </w:r>
      <w:r w:rsidR="00690F4A" w:rsidRPr="000C0506">
        <w:rPr>
          <w:rFonts w:ascii="Sylfaen" w:hAnsi="Sylfaen"/>
          <w:sz w:val="24"/>
          <w:szCs w:val="24"/>
          <w:lang w:val="hy-AM"/>
        </w:rPr>
        <w:t>նակավայր</w:t>
      </w:r>
      <w:r w:rsidR="00690F4A" w:rsidRPr="00255B4D">
        <w:rPr>
          <w:rFonts w:ascii="Sylfaen" w:hAnsi="Sylfaen" w:cs="Sylfaen"/>
          <w:sz w:val="24"/>
          <w:szCs w:val="24"/>
          <w:lang w:val="hy-AM"/>
        </w:rPr>
        <w:t>ի</w:t>
      </w:r>
      <w:r w:rsidR="00690F4A">
        <w:rPr>
          <w:rFonts w:ascii="Sylfaen" w:hAnsi="Sylfaen" w:cs="Sylfaen"/>
          <w:sz w:val="24"/>
          <w:szCs w:val="24"/>
          <w:lang w:val="hy-AM"/>
        </w:rPr>
        <w:t xml:space="preserve"> </w:t>
      </w:r>
      <w:r w:rsidR="00690F4A" w:rsidRPr="000C0506">
        <w:rPr>
          <w:rFonts w:ascii="Sylfaen" w:hAnsi="Sylfaen" w:cs="Sylfaen"/>
          <w:sz w:val="24"/>
          <w:szCs w:val="24"/>
          <w:lang w:val="hy-AM"/>
        </w:rPr>
        <w:t xml:space="preserve"> </w:t>
      </w:r>
      <w:r w:rsidR="00690F4A" w:rsidRPr="00255B4D">
        <w:rPr>
          <w:sz w:val="24"/>
          <w:szCs w:val="24"/>
          <w:lang w:val="hy-AM"/>
        </w:rPr>
        <w:t xml:space="preserve"> </w:t>
      </w:r>
      <w:r w:rsidR="00690F4A" w:rsidRPr="00255B4D">
        <w:rPr>
          <w:rFonts w:ascii="Sylfaen" w:hAnsi="Sylfaen" w:cs="Sylfaen"/>
          <w:sz w:val="24"/>
          <w:szCs w:val="24"/>
          <w:lang w:val="hy-AM"/>
        </w:rPr>
        <w:t>զարգացման</w:t>
      </w:r>
      <w:r w:rsidR="00690F4A" w:rsidRPr="00255B4D">
        <w:rPr>
          <w:sz w:val="24"/>
          <w:szCs w:val="24"/>
          <w:lang w:val="hy-AM"/>
        </w:rPr>
        <w:t xml:space="preserve"> </w:t>
      </w:r>
      <w:r w:rsidR="00690F4A" w:rsidRPr="000C0506">
        <w:rPr>
          <w:sz w:val="24"/>
          <w:szCs w:val="24"/>
          <w:lang w:val="hy-AM"/>
        </w:rPr>
        <w:t xml:space="preserve">  </w:t>
      </w:r>
      <w:r w:rsidR="00690F4A" w:rsidRPr="00255B4D">
        <w:rPr>
          <w:sz w:val="24"/>
          <w:szCs w:val="24"/>
          <w:lang w:val="hy-AM"/>
        </w:rPr>
        <w:t xml:space="preserve"> </w:t>
      </w:r>
      <w:r w:rsidR="00690F4A" w:rsidRPr="00255B4D">
        <w:rPr>
          <w:rFonts w:ascii="Sylfaen" w:hAnsi="Sylfaen" w:cs="Sylfaen"/>
          <w:sz w:val="24"/>
          <w:szCs w:val="24"/>
          <w:lang w:val="hy-AM"/>
        </w:rPr>
        <w:t>ծրագրում</w:t>
      </w:r>
      <w:r w:rsidR="00690F4A" w:rsidRPr="00255B4D">
        <w:rPr>
          <w:sz w:val="24"/>
          <w:szCs w:val="24"/>
          <w:lang w:val="hy-AM"/>
        </w:rPr>
        <w:t xml:space="preserve"> </w:t>
      </w:r>
      <w:r w:rsidR="00690F4A" w:rsidRPr="00255B4D">
        <w:rPr>
          <w:rFonts w:ascii="Sylfaen" w:hAnsi="Sylfaen" w:cs="Sylfaen"/>
          <w:sz w:val="24"/>
          <w:szCs w:val="24"/>
          <w:lang w:val="hy-AM"/>
        </w:rPr>
        <w:t>հնարավորինս</w:t>
      </w:r>
      <w:r w:rsidR="00690F4A" w:rsidRPr="00255B4D">
        <w:rPr>
          <w:sz w:val="24"/>
          <w:szCs w:val="24"/>
          <w:lang w:val="hy-AM"/>
        </w:rPr>
        <w:t xml:space="preserve"> </w:t>
      </w:r>
      <w:r w:rsidR="00690F4A" w:rsidRPr="00255B4D">
        <w:rPr>
          <w:rFonts w:ascii="Sylfaen" w:hAnsi="Sylfaen" w:cs="Sylfaen"/>
          <w:sz w:val="24"/>
          <w:szCs w:val="24"/>
          <w:lang w:val="hy-AM"/>
        </w:rPr>
        <w:t>հաշվի</w:t>
      </w:r>
      <w:r w:rsidR="00690F4A" w:rsidRPr="00255B4D">
        <w:rPr>
          <w:sz w:val="24"/>
          <w:szCs w:val="24"/>
          <w:lang w:val="hy-AM"/>
        </w:rPr>
        <w:t xml:space="preserve"> </w:t>
      </w:r>
      <w:r w:rsidR="00690F4A" w:rsidRPr="00255B4D">
        <w:rPr>
          <w:rFonts w:ascii="Sylfaen" w:hAnsi="Sylfaen" w:cs="Sylfaen"/>
          <w:sz w:val="24"/>
          <w:szCs w:val="24"/>
          <w:lang w:val="hy-AM"/>
        </w:rPr>
        <w:t>են</w:t>
      </w:r>
      <w:r w:rsidR="00690F4A" w:rsidRPr="00255B4D">
        <w:rPr>
          <w:sz w:val="24"/>
          <w:szCs w:val="24"/>
          <w:lang w:val="hy-AM"/>
        </w:rPr>
        <w:t xml:space="preserve"> </w:t>
      </w:r>
      <w:r w:rsidR="00690F4A" w:rsidRPr="00255B4D">
        <w:rPr>
          <w:rFonts w:ascii="Sylfaen" w:hAnsi="Sylfaen" w:cs="Sylfaen"/>
          <w:sz w:val="24"/>
          <w:szCs w:val="24"/>
          <w:lang w:val="hy-AM"/>
        </w:rPr>
        <w:t>առնվել</w:t>
      </w:r>
      <w:r w:rsidR="00690F4A" w:rsidRPr="00255B4D">
        <w:rPr>
          <w:sz w:val="24"/>
          <w:szCs w:val="24"/>
          <w:lang w:val="hy-AM"/>
        </w:rPr>
        <w:t xml:space="preserve"> </w:t>
      </w:r>
      <w:r w:rsidR="00690F4A" w:rsidRPr="00255B4D">
        <w:rPr>
          <w:rFonts w:ascii="Sylfaen" w:hAnsi="Sylfaen" w:cs="Sylfaen"/>
          <w:sz w:val="24"/>
          <w:szCs w:val="24"/>
          <w:lang w:val="hy-AM"/>
        </w:rPr>
        <w:t>նաև</w:t>
      </w:r>
      <w:r w:rsidR="00690F4A" w:rsidRPr="00255B4D">
        <w:rPr>
          <w:sz w:val="24"/>
          <w:szCs w:val="24"/>
          <w:lang w:val="hy-AM"/>
        </w:rPr>
        <w:t xml:space="preserve"> </w:t>
      </w:r>
      <w:r w:rsidR="00690F4A" w:rsidRPr="000C0506">
        <w:rPr>
          <w:rFonts w:ascii="Sylfaen" w:hAnsi="Sylfaen"/>
          <w:sz w:val="24"/>
          <w:szCs w:val="24"/>
          <w:lang w:val="hy-AM"/>
        </w:rPr>
        <w:t>բնակավայր</w:t>
      </w:r>
      <w:r w:rsidR="00690F4A" w:rsidRPr="00255B4D">
        <w:rPr>
          <w:rFonts w:ascii="Sylfaen" w:hAnsi="Sylfaen" w:cs="Sylfaen"/>
          <w:sz w:val="24"/>
          <w:szCs w:val="24"/>
          <w:lang w:val="hy-AM"/>
        </w:rPr>
        <w:t>ի</w:t>
      </w:r>
      <w:r w:rsidR="00690F4A" w:rsidRPr="00255B4D">
        <w:rPr>
          <w:sz w:val="24"/>
          <w:szCs w:val="24"/>
          <w:lang w:val="hy-AM"/>
        </w:rPr>
        <w:t xml:space="preserve"> </w:t>
      </w:r>
      <w:r w:rsidR="00690F4A" w:rsidRPr="00255B4D">
        <w:rPr>
          <w:rFonts w:ascii="Sylfaen" w:hAnsi="Sylfaen" w:cs="Sylfaen"/>
          <w:sz w:val="24"/>
          <w:szCs w:val="24"/>
          <w:lang w:val="hy-AM"/>
        </w:rPr>
        <w:t>տարածքում</w:t>
      </w:r>
      <w:r w:rsidR="00690F4A" w:rsidRPr="00255B4D">
        <w:rPr>
          <w:sz w:val="24"/>
          <w:szCs w:val="24"/>
          <w:lang w:val="hy-AM"/>
        </w:rPr>
        <w:t xml:space="preserve"> </w:t>
      </w:r>
      <w:r w:rsidR="00690F4A" w:rsidRPr="00255B4D">
        <w:rPr>
          <w:rFonts w:ascii="Sylfaen" w:hAnsi="Sylfaen" w:cs="Sylfaen"/>
          <w:sz w:val="24"/>
          <w:szCs w:val="24"/>
          <w:lang w:val="hy-AM"/>
        </w:rPr>
        <w:t>տնտեսական</w:t>
      </w:r>
      <w:r w:rsidR="00690F4A" w:rsidRPr="00255B4D">
        <w:rPr>
          <w:sz w:val="24"/>
          <w:szCs w:val="24"/>
          <w:lang w:val="hy-AM"/>
        </w:rPr>
        <w:t xml:space="preserve"> </w:t>
      </w:r>
      <w:r w:rsidR="00690F4A" w:rsidRPr="00255B4D">
        <w:rPr>
          <w:rFonts w:ascii="Sylfaen" w:hAnsi="Sylfaen" w:cs="Sylfaen"/>
          <w:sz w:val="24"/>
          <w:szCs w:val="24"/>
          <w:lang w:val="hy-AM"/>
        </w:rPr>
        <w:t>գործունեության</w:t>
      </w:r>
      <w:r w:rsidR="00690F4A" w:rsidRPr="00255B4D">
        <w:rPr>
          <w:sz w:val="24"/>
          <w:szCs w:val="24"/>
          <w:lang w:val="hy-AM"/>
        </w:rPr>
        <w:t xml:space="preserve"> </w:t>
      </w:r>
      <w:r w:rsidR="00690F4A" w:rsidRPr="00255B4D">
        <w:rPr>
          <w:rFonts w:ascii="Sylfaen" w:hAnsi="Sylfaen" w:cs="Sylfaen"/>
          <w:sz w:val="24"/>
          <w:szCs w:val="24"/>
          <w:lang w:val="hy-AM"/>
        </w:rPr>
        <w:t>խրախուսմանն</w:t>
      </w:r>
      <w:r w:rsidR="00690F4A" w:rsidRPr="00255B4D">
        <w:rPr>
          <w:sz w:val="24"/>
          <w:szCs w:val="24"/>
          <w:lang w:val="hy-AM"/>
        </w:rPr>
        <w:t xml:space="preserve"> </w:t>
      </w:r>
      <w:r w:rsidR="00690F4A" w:rsidRPr="00255B4D">
        <w:rPr>
          <w:rFonts w:ascii="Sylfaen" w:hAnsi="Sylfaen" w:cs="Sylfaen"/>
          <w:sz w:val="24"/>
          <w:szCs w:val="24"/>
          <w:lang w:val="hy-AM"/>
        </w:rPr>
        <w:t>ուղղված</w:t>
      </w:r>
      <w:r w:rsidR="00690F4A" w:rsidRPr="00255B4D">
        <w:rPr>
          <w:sz w:val="24"/>
          <w:szCs w:val="24"/>
          <w:lang w:val="hy-AM"/>
        </w:rPr>
        <w:t xml:space="preserve"> </w:t>
      </w:r>
      <w:r w:rsidR="00690F4A" w:rsidRPr="00255B4D">
        <w:rPr>
          <w:rFonts w:ascii="Sylfaen" w:hAnsi="Sylfaen" w:cs="Sylfaen"/>
          <w:sz w:val="24"/>
          <w:szCs w:val="24"/>
          <w:lang w:val="hy-AM"/>
        </w:rPr>
        <w:t>առկա</w:t>
      </w:r>
      <w:r w:rsidR="00690F4A" w:rsidRPr="00255B4D">
        <w:rPr>
          <w:sz w:val="24"/>
          <w:szCs w:val="24"/>
          <w:lang w:val="hy-AM"/>
        </w:rPr>
        <w:t xml:space="preserve"> </w:t>
      </w:r>
      <w:r w:rsidR="00690F4A" w:rsidRPr="00255B4D">
        <w:rPr>
          <w:rFonts w:ascii="Sylfaen" w:hAnsi="Sylfaen" w:cs="Sylfaen"/>
          <w:sz w:val="24"/>
          <w:szCs w:val="24"/>
          <w:lang w:val="hy-AM"/>
        </w:rPr>
        <w:t>հնարավորությունները</w:t>
      </w:r>
      <w:r w:rsidR="00690F4A" w:rsidRPr="00255B4D">
        <w:rPr>
          <w:sz w:val="24"/>
          <w:szCs w:val="24"/>
          <w:lang w:val="hy-AM"/>
        </w:rPr>
        <w:t xml:space="preserve">, </w:t>
      </w:r>
      <w:r w:rsidR="00690F4A" w:rsidRPr="00255B4D">
        <w:rPr>
          <w:rFonts w:ascii="Sylfaen" w:hAnsi="Sylfaen" w:cs="Sylfaen"/>
          <w:sz w:val="24"/>
          <w:szCs w:val="24"/>
          <w:lang w:val="hy-AM"/>
        </w:rPr>
        <w:t>տնտեսության</w:t>
      </w:r>
      <w:r w:rsidR="00690F4A" w:rsidRPr="00255B4D">
        <w:rPr>
          <w:sz w:val="24"/>
          <w:szCs w:val="24"/>
          <w:lang w:val="hy-AM"/>
        </w:rPr>
        <w:t xml:space="preserve"> </w:t>
      </w:r>
      <w:r w:rsidR="00690F4A" w:rsidRPr="00255B4D">
        <w:rPr>
          <w:rFonts w:ascii="Sylfaen" w:hAnsi="Sylfaen" w:cs="Sylfaen"/>
          <w:sz w:val="24"/>
          <w:szCs w:val="24"/>
          <w:lang w:val="hy-AM"/>
        </w:rPr>
        <w:t>տարբեր</w:t>
      </w:r>
      <w:r w:rsidR="00690F4A" w:rsidRPr="00255B4D">
        <w:rPr>
          <w:sz w:val="24"/>
          <w:szCs w:val="24"/>
          <w:lang w:val="hy-AM"/>
        </w:rPr>
        <w:t xml:space="preserve"> </w:t>
      </w:r>
      <w:r w:rsidR="00690F4A" w:rsidRPr="00255B4D">
        <w:rPr>
          <w:rFonts w:ascii="Sylfaen" w:hAnsi="Sylfaen" w:cs="Sylfaen"/>
          <w:sz w:val="24"/>
          <w:szCs w:val="24"/>
          <w:lang w:val="hy-AM"/>
        </w:rPr>
        <w:t>ճյուղերի</w:t>
      </w:r>
      <w:r w:rsidR="00690F4A" w:rsidRPr="00255B4D">
        <w:rPr>
          <w:sz w:val="24"/>
          <w:szCs w:val="24"/>
          <w:lang w:val="hy-AM"/>
        </w:rPr>
        <w:t xml:space="preserve"> </w:t>
      </w:r>
      <w:r w:rsidR="00690F4A" w:rsidRPr="00255B4D">
        <w:rPr>
          <w:rFonts w:ascii="Sylfaen" w:hAnsi="Sylfaen" w:cs="Sylfaen"/>
          <w:sz w:val="24"/>
          <w:szCs w:val="24"/>
          <w:lang w:val="hy-AM"/>
        </w:rPr>
        <w:t>զարգացման</w:t>
      </w:r>
      <w:r w:rsidR="00690F4A" w:rsidRPr="00255B4D">
        <w:rPr>
          <w:sz w:val="24"/>
          <w:szCs w:val="24"/>
          <w:lang w:val="hy-AM"/>
        </w:rPr>
        <w:t xml:space="preserve"> (</w:t>
      </w:r>
      <w:r w:rsidR="00690F4A" w:rsidRPr="00255B4D">
        <w:rPr>
          <w:rFonts w:ascii="Sylfaen" w:hAnsi="Sylfaen" w:cs="Sylfaen"/>
          <w:sz w:val="24"/>
          <w:szCs w:val="24"/>
          <w:lang w:val="hy-AM"/>
        </w:rPr>
        <w:t>հատկապես՝</w:t>
      </w:r>
      <w:r w:rsidR="00690F4A" w:rsidRPr="00255B4D">
        <w:rPr>
          <w:sz w:val="24"/>
          <w:szCs w:val="24"/>
          <w:lang w:val="hy-AM"/>
        </w:rPr>
        <w:t xml:space="preserve"> </w:t>
      </w:r>
      <w:r w:rsidR="00690F4A" w:rsidRPr="00255B4D">
        <w:rPr>
          <w:rFonts w:ascii="Sylfaen" w:hAnsi="Sylfaen" w:cs="Sylfaen"/>
          <w:sz w:val="24"/>
          <w:szCs w:val="24"/>
          <w:lang w:val="hy-AM"/>
        </w:rPr>
        <w:t>գյուղատնտեսության</w:t>
      </w:r>
      <w:r w:rsidR="00690F4A" w:rsidRPr="00255B4D">
        <w:rPr>
          <w:sz w:val="24"/>
          <w:szCs w:val="24"/>
          <w:lang w:val="hy-AM"/>
        </w:rPr>
        <w:t>,</w:t>
      </w:r>
      <w:r w:rsidR="00690F4A" w:rsidRPr="000C0506">
        <w:rPr>
          <w:sz w:val="24"/>
          <w:szCs w:val="24"/>
          <w:lang w:val="hy-AM"/>
        </w:rPr>
        <w:t xml:space="preserve"> </w:t>
      </w:r>
      <w:r w:rsidR="00690F4A" w:rsidRPr="000C0506">
        <w:rPr>
          <w:rFonts w:ascii="Sylfaen" w:hAnsi="Sylfaen" w:cs="Sylfaen"/>
          <w:sz w:val="24"/>
          <w:szCs w:val="24"/>
          <w:lang w:val="hy-AM"/>
        </w:rPr>
        <w:t>արտադրության</w:t>
      </w:r>
      <w:r w:rsidR="00690F4A" w:rsidRPr="000C0506">
        <w:rPr>
          <w:sz w:val="24"/>
          <w:szCs w:val="24"/>
          <w:lang w:val="hy-AM"/>
        </w:rPr>
        <w:t xml:space="preserve"> ,</w:t>
      </w:r>
      <w:r w:rsidR="00690F4A" w:rsidRPr="00255B4D">
        <w:rPr>
          <w:sz w:val="24"/>
          <w:szCs w:val="24"/>
          <w:lang w:val="hy-AM"/>
        </w:rPr>
        <w:t xml:space="preserve"> </w:t>
      </w:r>
      <w:r w:rsidR="00690F4A" w:rsidRPr="00255B4D">
        <w:rPr>
          <w:rFonts w:ascii="Sylfaen" w:hAnsi="Sylfaen" w:cs="Sylfaen"/>
          <w:sz w:val="24"/>
          <w:szCs w:val="24"/>
          <w:lang w:val="hy-AM"/>
        </w:rPr>
        <w:t>փոքր</w:t>
      </w:r>
      <w:r w:rsidR="00690F4A" w:rsidRPr="00255B4D">
        <w:rPr>
          <w:sz w:val="24"/>
          <w:szCs w:val="24"/>
          <w:lang w:val="hy-AM"/>
        </w:rPr>
        <w:t xml:space="preserve"> </w:t>
      </w:r>
      <w:r w:rsidR="00690F4A" w:rsidRPr="00255B4D">
        <w:rPr>
          <w:rFonts w:ascii="Sylfaen" w:hAnsi="Sylfaen" w:cs="Sylfaen"/>
          <w:sz w:val="24"/>
          <w:szCs w:val="24"/>
          <w:lang w:val="hy-AM"/>
        </w:rPr>
        <w:t>և</w:t>
      </w:r>
      <w:r w:rsidR="00690F4A" w:rsidRPr="00255B4D">
        <w:rPr>
          <w:sz w:val="24"/>
          <w:szCs w:val="24"/>
          <w:lang w:val="hy-AM"/>
        </w:rPr>
        <w:t xml:space="preserve"> </w:t>
      </w:r>
      <w:r w:rsidR="00690F4A" w:rsidRPr="00255B4D">
        <w:rPr>
          <w:rFonts w:ascii="Sylfaen" w:hAnsi="Sylfaen" w:cs="Sylfaen"/>
          <w:sz w:val="24"/>
          <w:szCs w:val="24"/>
          <w:lang w:val="hy-AM"/>
        </w:rPr>
        <w:t>միջին</w:t>
      </w:r>
      <w:r w:rsidR="00690F4A" w:rsidRPr="00255B4D">
        <w:rPr>
          <w:sz w:val="24"/>
          <w:szCs w:val="24"/>
          <w:lang w:val="hy-AM"/>
        </w:rPr>
        <w:t xml:space="preserve"> </w:t>
      </w:r>
      <w:r w:rsidR="00690F4A" w:rsidRPr="00255B4D">
        <w:rPr>
          <w:rFonts w:ascii="Sylfaen" w:hAnsi="Sylfaen" w:cs="Sylfaen"/>
          <w:sz w:val="24"/>
          <w:szCs w:val="24"/>
          <w:lang w:val="hy-AM"/>
        </w:rPr>
        <w:t>բիզնեսի</w:t>
      </w:r>
      <w:r w:rsidR="00690F4A" w:rsidRPr="00255B4D">
        <w:rPr>
          <w:sz w:val="24"/>
          <w:szCs w:val="24"/>
          <w:lang w:val="hy-AM"/>
        </w:rPr>
        <w:t xml:space="preserve"> </w:t>
      </w:r>
      <w:r w:rsidR="00690F4A" w:rsidRPr="00255B4D">
        <w:rPr>
          <w:rFonts w:ascii="Sylfaen" w:hAnsi="Sylfaen" w:cs="Sylfaen"/>
          <w:sz w:val="24"/>
          <w:szCs w:val="24"/>
          <w:lang w:val="hy-AM"/>
        </w:rPr>
        <w:t>և</w:t>
      </w:r>
      <w:r w:rsidR="00690F4A" w:rsidRPr="00255B4D">
        <w:rPr>
          <w:sz w:val="24"/>
          <w:szCs w:val="24"/>
          <w:lang w:val="hy-AM"/>
        </w:rPr>
        <w:t xml:space="preserve"> </w:t>
      </w:r>
      <w:r w:rsidR="00690F4A" w:rsidRPr="00255B4D">
        <w:rPr>
          <w:rFonts w:ascii="Sylfaen" w:hAnsi="Sylfaen" w:cs="Sylfaen"/>
          <w:sz w:val="24"/>
          <w:szCs w:val="24"/>
          <w:lang w:val="hy-AM"/>
        </w:rPr>
        <w:t>այլն</w:t>
      </w:r>
      <w:r w:rsidR="00690F4A" w:rsidRPr="00255B4D">
        <w:rPr>
          <w:sz w:val="24"/>
          <w:szCs w:val="24"/>
          <w:lang w:val="hy-AM"/>
        </w:rPr>
        <w:t xml:space="preserve">) </w:t>
      </w:r>
      <w:r w:rsidR="00690F4A" w:rsidRPr="00255B4D">
        <w:rPr>
          <w:rFonts w:ascii="Sylfaen" w:hAnsi="Sylfaen" w:cs="Sylfaen"/>
          <w:sz w:val="24"/>
          <w:szCs w:val="24"/>
          <w:lang w:val="hy-AM"/>
        </w:rPr>
        <w:t>հնարավորությունները</w:t>
      </w:r>
      <w:r w:rsidR="00690F4A" w:rsidRPr="00255B4D">
        <w:rPr>
          <w:sz w:val="24"/>
          <w:szCs w:val="24"/>
          <w:lang w:val="hy-AM"/>
        </w:rPr>
        <w:t xml:space="preserve">, </w:t>
      </w:r>
      <w:r w:rsidR="00690F4A" w:rsidRPr="000C0506">
        <w:rPr>
          <w:rFonts w:ascii="Sylfaen" w:hAnsi="Sylfaen"/>
          <w:sz w:val="24"/>
          <w:szCs w:val="24"/>
          <w:lang w:val="hy-AM"/>
        </w:rPr>
        <w:t>բնակավայր</w:t>
      </w:r>
      <w:r w:rsidR="00690F4A" w:rsidRPr="00255B4D">
        <w:rPr>
          <w:rFonts w:ascii="Sylfaen" w:hAnsi="Sylfaen" w:cs="Sylfaen"/>
          <w:sz w:val="24"/>
          <w:szCs w:val="24"/>
          <w:lang w:val="hy-AM"/>
        </w:rPr>
        <w:t>ի</w:t>
      </w:r>
      <w:r w:rsidR="00690F4A" w:rsidRPr="00255B4D">
        <w:rPr>
          <w:sz w:val="24"/>
          <w:szCs w:val="24"/>
          <w:lang w:val="hy-AM"/>
        </w:rPr>
        <w:t xml:space="preserve"> </w:t>
      </w:r>
      <w:r w:rsidR="00690F4A" w:rsidRPr="00255B4D">
        <w:rPr>
          <w:rFonts w:ascii="Sylfaen" w:hAnsi="Sylfaen" w:cs="Sylfaen"/>
          <w:sz w:val="24"/>
          <w:szCs w:val="24"/>
          <w:lang w:val="hy-AM"/>
        </w:rPr>
        <w:t>տարածքում</w:t>
      </w:r>
      <w:r w:rsidR="00690F4A" w:rsidRPr="00255B4D">
        <w:rPr>
          <w:sz w:val="24"/>
          <w:szCs w:val="24"/>
          <w:lang w:val="hy-AM"/>
        </w:rPr>
        <w:t xml:space="preserve"> </w:t>
      </w:r>
      <w:r w:rsidR="00690F4A" w:rsidRPr="00255B4D">
        <w:rPr>
          <w:rFonts w:ascii="Sylfaen" w:hAnsi="Sylfaen" w:cs="Sylfaen"/>
          <w:sz w:val="24"/>
          <w:szCs w:val="24"/>
          <w:lang w:val="hy-AM"/>
        </w:rPr>
        <w:t>պատշաճ</w:t>
      </w:r>
      <w:r w:rsidR="00690F4A" w:rsidRPr="00255B4D">
        <w:rPr>
          <w:sz w:val="24"/>
          <w:szCs w:val="24"/>
          <w:lang w:val="hy-AM"/>
        </w:rPr>
        <w:t xml:space="preserve"> </w:t>
      </w:r>
      <w:r w:rsidR="00690F4A" w:rsidRPr="00255B4D">
        <w:rPr>
          <w:rFonts w:ascii="Sylfaen" w:hAnsi="Sylfaen" w:cs="Sylfaen"/>
          <w:sz w:val="24"/>
          <w:szCs w:val="24"/>
          <w:lang w:val="hy-AM"/>
        </w:rPr>
        <w:t>կառավարման</w:t>
      </w:r>
      <w:r w:rsidR="00690F4A" w:rsidRPr="00255B4D">
        <w:rPr>
          <w:sz w:val="24"/>
          <w:szCs w:val="24"/>
          <w:lang w:val="hy-AM"/>
        </w:rPr>
        <w:t xml:space="preserve"> </w:t>
      </w:r>
      <w:r w:rsidR="00690F4A" w:rsidRPr="00255B4D">
        <w:rPr>
          <w:rFonts w:ascii="Sylfaen" w:hAnsi="Sylfaen" w:cs="Sylfaen"/>
          <w:sz w:val="24"/>
          <w:szCs w:val="24"/>
          <w:lang w:val="hy-AM"/>
        </w:rPr>
        <w:t>իրականացման</w:t>
      </w:r>
      <w:r w:rsidR="00690F4A" w:rsidRPr="00255B4D">
        <w:rPr>
          <w:sz w:val="24"/>
          <w:szCs w:val="24"/>
          <w:lang w:val="hy-AM"/>
        </w:rPr>
        <w:t xml:space="preserve"> </w:t>
      </w:r>
      <w:r w:rsidR="00690F4A" w:rsidRPr="00255B4D">
        <w:rPr>
          <w:rFonts w:ascii="Sylfaen" w:hAnsi="Sylfaen" w:cs="Sylfaen"/>
          <w:sz w:val="24"/>
          <w:szCs w:val="24"/>
          <w:lang w:val="hy-AM"/>
        </w:rPr>
        <w:t>անհրաժեշտությունը</w:t>
      </w:r>
      <w:r w:rsidR="00690F4A" w:rsidRPr="00255B4D">
        <w:rPr>
          <w:sz w:val="24"/>
          <w:szCs w:val="24"/>
          <w:lang w:val="hy-AM"/>
        </w:rPr>
        <w:t xml:space="preserve">, </w:t>
      </w:r>
      <w:r w:rsidR="00690F4A" w:rsidRPr="00255B4D">
        <w:rPr>
          <w:rFonts w:ascii="Sylfaen" w:hAnsi="Sylfaen" w:cs="Sylfaen"/>
          <w:sz w:val="24"/>
          <w:szCs w:val="24"/>
          <w:lang w:val="hy-AM"/>
        </w:rPr>
        <w:t>ինչպես</w:t>
      </w:r>
      <w:r w:rsidR="00690F4A" w:rsidRPr="00255B4D">
        <w:rPr>
          <w:sz w:val="24"/>
          <w:szCs w:val="24"/>
          <w:lang w:val="hy-AM"/>
        </w:rPr>
        <w:t xml:space="preserve"> </w:t>
      </w:r>
      <w:r w:rsidR="00690F4A" w:rsidRPr="00255B4D">
        <w:rPr>
          <w:rFonts w:ascii="Sylfaen" w:hAnsi="Sylfaen" w:cs="Sylfaen"/>
          <w:sz w:val="24"/>
          <w:szCs w:val="24"/>
          <w:lang w:val="hy-AM"/>
        </w:rPr>
        <w:t>նաև</w:t>
      </w:r>
      <w:r w:rsidR="00690F4A" w:rsidRPr="00255B4D">
        <w:rPr>
          <w:sz w:val="24"/>
          <w:szCs w:val="24"/>
          <w:lang w:val="hy-AM"/>
        </w:rPr>
        <w:t xml:space="preserve"> </w:t>
      </w:r>
      <w:r w:rsidR="00690F4A" w:rsidRPr="000C0506">
        <w:rPr>
          <w:rFonts w:ascii="Sylfaen" w:hAnsi="Sylfaen"/>
          <w:sz w:val="24"/>
          <w:szCs w:val="24"/>
          <w:lang w:val="hy-AM"/>
        </w:rPr>
        <w:t>բնակավայր</w:t>
      </w:r>
      <w:r w:rsidR="00690F4A" w:rsidRPr="00255B4D">
        <w:rPr>
          <w:rFonts w:ascii="Sylfaen" w:hAnsi="Sylfaen" w:cs="Sylfaen"/>
          <w:sz w:val="24"/>
          <w:szCs w:val="24"/>
          <w:lang w:val="hy-AM"/>
        </w:rPr>
        <w:t>ում</w:t>
      </w:r>
      <w:r w:rsidR="00690F4A" w:rsidRPr="00255B4D">
        <w:rPr>
          <w:sz w:val="24"/>
          <w:szCs w:val="24"/>
          <w:lang w:val="hy-AM"/>
        </w:rPr>
        <w:t xml:space="preserve"> </w:t>
      </w:r>
      <w:r w:rsidR="00690F4A" w:rsidRPr="00255B4D">
        <w:rPr>
          <w:rFonts w:ascii="Sylfaen" w:hAnsi="Sylfaen" w:cs="Sylfaen"/>
          <w:sz w:val="24"/>
          <w:szCs w:val="24"/>
          <w:lang w:val="hy-AM"/>
        </w:rPr>
        <w:t>աղետի</w:t>
      </w:r>
      <w:r w:rsidR="00690F4A" w:rsidRPr="00255B4D">
        <w:rPr>
          <w:sz w:val="24"/>
          <w:szCs w:val="24"/>
          <w:lang w:val="hy-AM"/>
        </w:rPr>
        <w:t xml:space="preserve"> </w:t>
      </w:r>
      <w:r w:rsidR="00690F4A" w:rsidRPr="00255B4D">
        <w:rPr>
          <w:rFonts w:ascii="Sylfaen" w:hAnsi="Sylfaen" w:cs="Sylfaen"/>
          <w:sz w:val="24"/>
          <w:szCs w:val="24"/>
          <w:lang w:val="hy-AM"/>
        </w:rPr>
        <w:t>բազմաբնույթ</w:t>
      </w:r>
      <w:r w:rsidR="00690F4A" w:rsidRPr="00255B4D">
        <w:rPr>
          <w:sz w:val="24"/>
          <w:szCs w:val="24"/>
          <w:lang w:val="hy-AM"/>
        </w:rPr>
        <w:t xml:space="preserve"> </w:t>
      </w:r>
      <w:r w:rsidR="00690F4A" w:rsidRPr="00255B4D">
        <w:rPr>
          <w:rFonts w:ascii="Sylfaen" w:hAnsi="Sylfaen" w:cs="Sylfaen"/>
          <w:sz w:val="24"/>
          <w:szCs w:val="24"/>
          <w:lang w:val="hy-AM"/>
        </w:rPr>
        <w:t>վտանգները</w:t>
      </w:r>
      <w:r w:rsidR="00690F4A" w:rsidRPr="00255B4D">
        <w:rPr>
          <w:sz w:val="24"/>
          <w:szCs w:val="24"/>
          <w:lang w:val="hy-AM"/>
        </w:rPr>
        <w:t xml:space="preserve"> (</w:t>
      </w:r>
      <w:r w:rsidR="00690F4A" w:rsidRPr="00255B4D">
        <w:rPr>
          <w:rFonts w:ascii="Sylfaen" w:hAnsi="Sylfaen" w:cs="Sylfaen"/>
          <w:sz w:val="24"/>
          <w:szCs w:val="24"/>
          <w:lang w:val="hy-AM"/>
        </w:rPr>
        <w:t>ռիսկերը</w:t>
      </w:r>
      <w:r w:rsidR="00690F4A" w:rsidRPr="00255B4D">
        <w:rPr>
          <w:sz w:val="24"/>
          <w:szCs w:val="24"/>
          <w:lang w:val="hy-AM"/>
        </w:rPr>
        <w:t xml:space="preserve">) </w:t>
      </w:r>
      <w:r w:rsidR="00690F4A" w:rsidRPr="00255B4D">
        <w:rPr>
          <w:rFonts w:ascii="Sylfaen" w:hAnsi="Sylfaen" w:cs="Sylfaen"/>
          <w:sz w:val="24"/>
          <w:szCs w:val="24"/>
          <w:lang w:val="hy-AM"/>
        </w:rPr>
        <w:t>և</w:t>
      </w:r>
      <w:r w:rsidR="00690F4A" w:rsidRPr="00255B4D">
        <w:rPr>
          <w:sz w:val="24"/>
          <w:szCs w:val="24"/>
          <w:lang w:val="hy-AM"/>
        </w:rPr>
        <w:t xml:space="preserve"> </w:t>
      </w:r>
      <w:r w:rsidR="00690F4A" w:rsidRPr="00255B4D">
        <w:rPr>
          <w:rFonts w:ascii="Sylfaen" w:hAnsi="Sylfaen" w:cs="Sylfaen"/>
          <w:sz w:val="24"/>
          <w:szCs w:val="24"/>
          <w:lang w:val="hy-AM"/>
        </w:rPr>
        <w:t>դրանց</w:t>
      </w:r>
      <w:r w:rsidR="00690F4A" w:rsidRPr="00255B4D">
        <w:rPr>
          <w:sz w:val="24"/>
          <w:szCs w:val="24"/>
          <w:lang w:val="hy-AM"/>
        </w:rPr>
        <w:t xml:space="preserve"> </w:t>
      </w:r>
      <w:r w:rsidR="00690F4A" w:rsidRPr="00255B4D">
        <w:rPr>
          <w:rFonts w:ascii="Sylfaen" w:hAnsi="Sylfaen" w:cs="Sylfaen"/>
          <w:sz w:val="24"/>
          <w:szCs w:val="24"/>
          <w:lang w:val="hy-AM"/>
        </w:rPr>
        <w:t>կառավարման</w:t>
      </w:r>
      <w:r w:rsidR="00690F4A" w:rsidRPr="00255B4D">
        <w:rPr>
          <w:sz w:val="24"/>
          <w:szCs w:val="24"/>
          <w:lang w:val="hy-AM"/>
        </w:rPr>
        <w:t xml:space="preserve"> </w:t>
      </w:r>
      <w:r w:rsidR="00690F4A" w:rsidRPr="00255B4D">
        <w:rPr>
          <w:rFonts w:ascii="Sylfaen" w:hAnsi="Sylfaen" w:cs="Sylfaen"/>
          <w:sz w:val="24"/>
          <w:szCs w:val="24"/>
          <w:lang w:val="hy-AM"/>
        </w:rPr>
        <w:t>միջոցառումները</w:t>
      </w:r>
      <w:r w:rsidR="00690F4A" w:rsidRPr="00255B4D">
        <w:rPr>
          <w:sz w:val="24"/>
          <w:szCs w:val="24"/>
          <w:lang w:val="hy-AM"/>
        </w:rPr>
        <w:t>:</w:t>
      </w:r>
    </w:p>
    <w:p w:rsidR="00690F4A" w:rsidRPr="0098262F" w:rsidRDefault="0098262F" w:rsidP="006635B6">
      <w:pPr>
        <w:pStyle w:val="a5"/>
        <w:spacing w:before="60" w:after="60"/>
        <w:ind w:left="630" w:right="28" w:hanging="630"/>
        <w:jc w:val="both"/>
        <w:rPr>
          <w:rFonts w:ascii="Sylfaen" w:hAnsi="Sylfaen"/>
          <w:sz w:val="24"/>
          <w:szCs w:val="24"/>
          <w:lang w:val="hy-AM"/>
        </w:rPr>
      </w:pPr>
      <w:r>
        <w:rPr>
          <w:rFonts w:ascii="Sylfaen" w:hAnsi="Sylfaen"/>
          <w:sz w:val="24"/>
          <w:szCs w:val="24"/>
          <w:lang w:val="hy-AM"/>
        </w:rPr>
        <w:t xml:space="preserve">         </w:t>
      </w:r>
      <w:r w:rsidR="00690F4A" w:rsidRPr="0098262F">
        <w:rPr>
          <w:rFonts w:ascii="Sylfaen" w:hAnsi="Sylfaen"/>
          <w:sz w:val="24"/>
          <w:szCs w:val="24"/>
          <w:lang w:val="hy-AM"/>
        </w:rPr>
        <w:t xml:space="preserve"> Բնակավայրի զարգացման   ծրագիրը մշակվել է՝ հիմք ընդունելով Արարատ համայնքի</w:t>
      </w:r>
      <w:r>
        <w:rPr>
          <w:rFonts w:ascii="Sylfaen" w:hAnsi="Sylfaen"/>
          <w:sz w:val="24"/>
          <w:szCs w:val="24"/>
          <w:lang w:val="hy-AM"/>
        </w:rPr>
        <w:t xml:space="preserve"> </w:t>
      </w:r>
      <w:r w:rsidR="00690F4A" w:rsidRPr="0098262F">
        <w:rPr>
          <w:rFonts w:ascii="Sylfaen" w:hAnsi="Sylfaen"/>
          <w:sz w:val="24"/>
          <w:szCs w:val="24"/>
          <w:lang w:val="hy-AM"/>
        </w:rPr>
        <w:t>ղեկավարինախընտրական ծրագրերի դրույթները և նպատակ հետապնդելով հետևողականորեն բարեփոխումներ իրականացնելու ճանապարհով աստիճանաբար լուծել համայնքում առկա հիմնախնդիրները և բարելավել բնակավայրի բնակչության սոցիալ-տնտեսական պայմանները: Բնակավայրի  տարեկան զարգացման  պլանը դիտարկելով որպես համայնքի ռազմավարական պլանավորման և մասնակցային կառավարման կարևորագույն միջոց, համայնքի ղեկավարին կից գործող համայնքի տարեկան զարգացման պլանը և տարեկան բյուջեի կառավարման գծով խորհրդակցական մարմինը` փաստաթուղթը մշակելիս, հատուկ ուշադրություն է դարձրել, որպեսզի այն հնարավորինս համահունչ լինի գործողության մեջ դրված Հայաստանի Հանրապետության  ռազմավարական, մարզային և տարածաշրջանային զարգացման ծրագրերին՝ ակնկալելով Հայաստանի Հանրապետության  պետական կառավարման  մարմինների, Քաղաքացիական հասարակության և մասնավոր հատվածների, կազմակերպությունների և շահագրգիռ այլ անձանց հետ լիակատար փոխըմբռնում համայնքի տարեկան զարգացման պլանը  ծրագրում ներկայացված խնդիրների առնչությամբ և արդյունավետ համագործակցություն դրանց լուծման գործում:</w:t>
      </w:r>
    </w:p>
    <w:p w:rsidR="00690F4A" w:rsidRPr="00197AEE" w:rsidRDefault="00690F4A" w:rsidP="006635B6">
      <w:pPr>
        <w:pStyle w:val="5"/>
        <w:jc w:val="both"/>
        <w:rPr>
          <w:sz w:val="24"/>
          <w:szCs w:val="24"/>
          <w:lang w:val="hy-AM"/>
        </w:rPr>
      </w:pPr>
      <w:r w:rsidRPr="00B25906">
        <w:rPr>
          <w:rFonts w:ascii="Sylfaen" w:hAnsi="Sylfaen"/>
          <w:sz w:val="24"/>
          <w:szCs w:val="24"/>
          <w:lang w:val="hy-AM"/>
        </w:rPr>
        <w:t>Բ</w:t>
      </w:r>
      <w:r w:rsidRPr="000C0506">
        <w:rPr>
          <w:rFonts w:ascii="Sylfaen" w:hAnsi="Sylfaen"/>
          <w:sz w:val="24"/>
          <w:szCs w:val="24"/>
          <w:lang w:val="hy-AM"/>
        </w:rPr>
        <w:t>նակավայր</w:t>
      </w:r>
      <w:r w:rsidRPr="00197AEE">
        <w:rPr>
          <w:rFonts w:ascii="Sylfaen" w:hAnsi="Sylfaen" w:cs="Sylfaen"/>
          <w:sz w:val="24"/>
          <w:szCs w:val="24"/>
          <w:lang w:val="hy-AM"/>
        </w:rPr>
        <w:t>ի</w:t>
      </w:r>
      <w:r w:rsidRPr="00197AEE">
        <w:rPr>
          <w:rFonts w:cs="Arial Armenian"/>
          <w:sz w:val="24"/>
          <w:szCs w:val="24"/>
          <w:lang w:val="hy-AM"/>
        </w:rPr>
        <w:t xml:space="preserve"> </w:t>
      </w:r>
      <w:r w:rsidRPr="00197AEE">
        <w:rPr>
          <w:rFonts w:ascii="Sylfaen" w:hAnsi="Sylfaen" w:cs="Sylfaen"/>
          <w:sz w:val="24"/>
          <w:szCs w:val="24"/>
          <w:lang w:val="hy-AM"/>
        </w:rPr>
        <w:t>զարգացման</w:t>
      </w:r>
      <w:r w:rsidRPr="00197AEE">
        <w:rPr>
          <w:rFonts w:cs="Arial Armenian"/>
          <w:sz w:val="24"/>
          <w:szCs w:val="24"/>
          <w:lang w:val="hy-AM"/>
        </w:rPr>
        <w:t xml:space="preserve">, </w:t>
      </w:r>
      <w:r w:rsidRPr="00197AEE">
        <w:rPr>
          <w:rFonts w:ascii="Sylfaen" w:hAnsi="Sylfaen" w:cs="Sylfaen"/>
          <w:sz w:val="24"/>
          <w:szCs w:val="24"/>
          <w:lang w:val="hy-AM"/>
        </w:rPr>
        <w:t>բնակչության</w:t>
      </w:r>
      <w:r w:rsidRPr="00197AEE">
        <w:rPr>
          <w:rFonts w:cs="Arial Armenian"/>
          <w:sz w:val="24"/>
          <w:szCs w:val="24"/>
          <w:lang w:val="hy-AM"/>
        </w:rPr>
        <w:t xml:space="preserve"> </w:t>
      </w:r>
      <w:r w:rsidRPr="00197AEE">
        <w:rPr>
          <w:rFonts w:ascii="Sylfaen" w:hAnsi="Sylfaen" w:cs="Sylfaen"/>
          <w:sz w:val="24"/>
          <w:szCs w:val="24"/>
          <w:lang w:val="hy-AM"/>
        </w:rPr>
        <w:t>սոցիալ</w:t>
      </w:r>
      <w:r w:rsidRPr="00197AEE">
        <w:rPr>
          <w:rFonts w:cs="Arial Armenian"/>
          <w:sz w:val="24"/>
          <w:szCs w:val="24"/>
          <w:lang w:val="hy-AM"/>
        </w:rPr>
        <w:t>-</w:t>
      </w:r>
      <w:r w:rsidRPr="00197AEE">
        <w:rPr>
          <w:rFonts w:ascii="Sylfaen" w:hAnsi="Sylfaen" w:cs="Sylfaen"/>
          <w:sz w:val="24"/>
          <w:szCs w:val="24"/>
          <w:lang w:val="hy-AM"/>
        </w:rPr>
        <w:t>տնտեսական</w:t>
      </w:r>
      <w:r w:rsidRPr="00197AEE">
        <w:rPr>
          <w:rFonts w:cs="Arial Armenian"/>
          <w:sz w:val="24"/>
          <w:szCs w:val="24"/>
          <w:lang w:val="hy-AM"/>
        </w:rPr>
        <w:t xml:space="preserve"> </w:t>
      </w:r>
      <w:r w:rsidRPr="00197AEE">
        <w:rPr>
          <w:rFonts w:ascii="Sylfaen" w:hAnsi="Sylfaen" w:cs="Sylfaen"/>
          <w:sz w:val="24"/>
          <w:szCs w:val="24"/>
          <w:lang w:val="hy-AM"/>
        </w:rPr>
        <w:t>առաջընթացի</w:t>
      </w:r>
      <w:r w:rsidRPr="00197AEE">
        <w:rPr>
          <w:rFonts w:cs="Arial Armenian"/>
          <w:sz w:val="24"/>
          <w:szCs w:val="24"/>
          <w:lang w:val="hy-AM"/>
        </w:rPr>
        <w:t xml:space="preserve"> </w:t>
      </w:r>
      <w:r w:rsidRPr="00197AEE">
        <w:rPr>
          <w:rFonts w:ascii="Sylfaen" w:hAnsi="Sylfaen" w:cs="Sylfaen"/>
          <w:sz w:val="24"/>
          <w:szCs w:val="24"/>
          <w:lang w:val="hy-AM"/>
        </w:rPr>
        <w:t>ապահովման</w:t>
      </w:r>
      <w:r w:rsidRPr="00197AEE">
        <w:rPr>
          <w:rFonts w:cs="Arial Armenian"/>
          <w:sz w:val="24"/>
          <w:szCs w:val="24"/>
          <w:lang w:val="hy-AM"/>
        </w:rPr>
        <w:t>,</w:t>
      </w:r>
      <w:r w:rsidRPr="00197AEE">
        <w:rPr>
          <w:sz w:val="24"/>
          <w:szCs w:val="24"/>
          <w:lang w:val="hy-AM"/>
        </w:rPr>
        <w:t xml:space="preserve">  </w:t>
      </w:r>
      <w:r w:rsidRPr="00197AEE">
        <w:rPr>
          <w:rFonts w:ascii="Sylfaen" w:hAnsi="Sylfaen" w:cs="Sylfaen"/>
          <w:sz w:val="24"/>
          <w:szCs w:val="24"/>
          <w:lang w:val="hy-AM"/>
        </w:rPr>
        <w:t>սոցիալ</w:t>
      </w:r>
      <w:r w:rsidRPr="00197AEE">
        <w:rPr>
          <w:rFonts w:cs="Arial Armenian"/>
          <w:sz w:val="24"/>
          <w:szCs w:val="24"/>
          <w:lang w:val="hy-AM"/>
        </w:rPr>
        <w:t>-</w:t>
      </w:r>
      <w:r w:rsidRPr="00197AEE">
        <w:rPr>
          <w:rFonts w:ascii="Sylfaen" w:hAnsi="Sylfaen" w:cs="Sylfaen"/>
          <w:sz w:val="24"/>
          <w:szCs w:val="24"/>
          <w:lang w:val="hy-AM"/>
        </w:rPr>
        <w:t>մշակութային</w:t>
      </w:r>
      <w:r w:rsidRPr="00197AEE">
        <w:rPr>
          <w:rFonts w:cs="Arial Armenian"/>
          <w:sz w:val="24"/>
          <w:szCs w:val="24"/>
          <w:lang w:val="hy-AM"/>
        </w:rPr>
        <w:t xml:space="preserve"> </w:t>
      </w:r>
      <w:r w:rsidRPr="00197AEE">
        <w:rPr>
          <w:rFonts w:ascii="Sylfaen" w:hAnsi="Sylfaen" w:cs="Sylfaen"/>
          <w:sz w:val="24"/>
          <w:szCs w:val="24"/>
          <w:lang w:val="hy-AM"/>
        </w:rPr>
        <w:t>քաղաքականության</w:t>
      </w:r>
      <w:r w:rsidRPr="00197AEE">
        <w:rPr>
          <w:rFonts w:cs="Arial Armenian"/>
          <w:sz w:val="24"/>
          <w:szCs w:val="24"/>
          <w:lang w:val="hy-AM"/>
        </w:rPr>
        <w:t xml:space="preserve"> </w:t>
      </w:r>
      <w:r w:rsidRPr="00197AEE">
        <w:rPr>
          <w:rFonts w:ascii="Sylfaen" w:hAnsi="Sylfaen" w:cs="Sylfaen"/>
          <w:sz w:val="24"/>
          <w:szCs w:val="24"/>
          <w:lang w:val="hy-AM"/>
        </w:rPr>
        <w:t>ներդրման</w:t>
      </w:r>
      <w:r w:rsidRPr="00197AEE">
        <w:rPr>
          <w:rFonts w:cs="Arial Armenian"/>
          <w:sz w:val="24"/>
          <w:szCs w:val="24"/>
          <w:lang w:val="hy-AM"/>
        </w:rPr>
        <w:t xml:space="preserve"> </w:t>
      </w:r>
      <w:r w:rsidRPr="00197AEE">
        <w:rPr>
          <w:rFonts w:ascii="Sylfaen" w:hAnsi="Sylfaen" w:cs="Sylfaen"/>
          <w:sz w:val="24"/>
          <w:szCs w:val="24"/>
          <w:lang w:val="hy-AM"/>
        </w:rPr>
        <w:t>և</w:t>
      </w:r>
      <w:r w:rsidRPr="00197AEE">
        <w:rPr>
          <w:rFonts w:cs="Arial Armenian"/>
          <w:sz w:val="24"/>
          <w:szCs w:val="24"/>
          <w:lang w:val="hy-AM"/>
        </w:rPr>
        <w:t xml:space="preserve"> </w:t>
      </w:r>
      <w:r w:rsidRPr="00197AEE">
        <w:rPr>
          <w:rFonts w:ascii="Sylfaen" w:hAnsi="Sylfaen" w:cs="Sylfaen"/>
          <w:sz w:val="24"/>
          <w:szCs w:val="24"/>
          <w:lang w:val="hy-AM"/>
        </w:rPr>
        <w:t>բարեկեցության</w:t>
      </w:r>
      <w:r w:rsidRPr="00197AEE">
        <w:rPr>
          <w:sz w:val="24"/>
          <w:szCs w:val="24"/>
          <w:lang w:val="hy-AM"/>
        </w:rPr>
        <w:t xml:space="preserve">  </w:t>
      </w:r>
      <w:r w:rsidRPr="00197AEE">
        <w:rPr>
          <w:rFonts w:ascii="Sylfaen" w:hAnsi="Sylfaen" w:cs="Sylfaen"/>
          <w:sz w:val="24"/>
          <w:szCs w:val="24"/>
          <w:lang w:val="hy-AM"/>
        </w:rPr>
        <w:t>մակարդակի</w:t>
      </w:r>
      <w:r w:rsidRPr="00197AEE">
        <w:rPr>
          <w:rFonts w:cs="Arial Armenian"/>
          <w:sz w:val="24"/>
          <w:szCs w:val="24"/>
          <w:lang w:val="hy-AM"/>
        </w:rPr>
        <w:t xml:space="preserve"> </w:t>
      </w:r>
      <w:r w:rsidRPr="00197AEE">
        <w:rPr>
          <w:rFonts w:ascii="Sylfaen" w:hAnsi="Sylfaen" w:cs="Sylfaen"/>
          <w:sz w:val="24"/>
          <w:szCs w:val="24"/>
          <w:lang w:val="hy-AM"/>
        </w:rPr>
        <w:t>բարձրացման</w:t>
      </w:r>
      <w:r w:rsidRPr="00197AEE">
        <w:rPr>
          <w:rFonts w:cs="Arial Armenian"/>
          <w:sz w:val="24"/>
          <w:szCs w:val="24"/>
          <w:lang w:val="hy-AM"/>
        </w:rPr>
        <w:t xml:space="preserve"> </w:t>
      </w:r>
      <w:r w:rsidRPr="00197AEE">
        <w:rPr>
          <w:rFonts w:ascii="Sylfaen" w:hAnsi="Sylfaen" w:cs="Sylfaen"/>
          <w:sz w:val="24"/>
          <w:szCs w:val="24"/>
          <w:lang w:val="hy-AM"/>
        </w:rPr>
        <w:t>նպատակով</w:t>
      </w:r>
      <w:r w:rsidRPr="00197AEE">
        <w:rPr>
          <w:rFonts w:cs="Arial Armenian"/>
          <w:sz w:val="24"/>
          <w:szCs w:val="24"/>
          <w:lang w:val="hy-AM"/>
        </w:rPr>
        <w:t xml:space="preserve"> </w:t>
      </w:r>
      <w:r w:rsidRPr="000C0506">
        <w:rPr>
          <w:rFonts w:ascii="Sylfaen" w:hAnsi="Sylfaen"/>
          <w:sz w:val="24"/>
          <w:szCs w:val="24"/>
          <w:lang w:val="hy-AM"/>
        </w:rPr>
        <w:t>բնակավայր</w:t>
      </w:r>
      <w:r w:rsidRPr="00197AEE">
        <w:rPr>
          <w:rFonts w:ascii="Sylfaen" w:hAnsi="Sylfaen" w:cs="Sylfaen"/>
          <w:sz w:val="24"/>
          <w:szCs w:val="24"/>
          <w:lang w:val="hy-AM"/>
        </w:rPr>
        <w:t>ի</w:t>
      </w:r>
      <w:r w:rsidRPr="0048496A">
        <w:rPr>
          <w:rFonts w:ascii="Sylfaen" w:hAnsi="Sylfaen" w:cs="Sylfaen"/>
          <w:sz w:val="24"/>
          <w:szCs w:val="24"/>
          <w:lang w:val="hy-AM"/>
        </w:rPr>
        <w:t xml:space="preserve"> </w:t>
      </w:r>
      <w:r w:rsidRPr="00197AEE">
        <w:rPr>
          <w:rFonts w:cs="Arial Armenian"/>
          <w:sz w:val="24"/>
          <w:szCs w:val="24"/>
          <w:lang w:val="hy-AM"/>
        </w:rPr>
        <w:t xml:space="preserve"> </w:t>
      </w:r>
      <w:r w:rsidRPr="00197AEE">
        <w:rPr>
          <w:rFonts w:ascii="Sylfaen" w:hAnsi="Sylfaen" w:cs="Sylfaen"/>
          <w:sz w:val="24"/>
          <w:szCs w:val="24"/>
          <w:lang w:val="hy-AM"/>
        </w:rPr>
        <w:t>զարգացման</w:t>
      </w:r>
      <w:r w:rsidRPr="00197AEE">
        <w:rPr>
          <w:sz w:val="24"/>
          <w:szCs w:val="24"/>
          <w:lang w:val="hy-AM"/>
        </w:rPr>
        <w:t xml:space="preserve"> </w:t>
      </w:r>
      <w:r w:rsidRPr="0048496A">
        <w:rPr>
          <w:rFonts w:ascii="Sylfaen" w:hAnsi="Sylfaen" w:cs="Sylfaen"/>
          <w:sz w:val="24"/>
          <w:szCs w:val="24"/>
          <w:lang w:val="hy-AM"/>
        </w:rPr>
        <w:t xml:space="preserve">պլանը </w:t>
      </w:r>
      <w:r w:rsidRPr="00197AEE">
        <w:rPr>
          <w:rFonts w:ascii="Sylfaen" w:hAnsi="Sylfaen" w:cs="Sylfaen"/>
          <w:sz w:val="24"/>
          <w:szCs w:val="24"/>
          <w:lang w:val="hy-AM"/>
        </w:rPr>
        <w:t>հանդիսանալու</w:t>
      </w:r>
      <w:r w:rsidRPr="00197AEE">
        <w:rPr>
          <w:rFonts w:cs="Arial Armenian"/>
          <w:sz w:val="24"/>
          <w:szCs w:val="24"/>
          <w:lang w:val="hy-AM"/>
        </w:rPr>
        <w:t xml:space="preserve"> </w:t>
      </w:r>
      <w:r w:rsidRPr="00197AEE">
        <w:rPr>
          <w:rFonts w:ascii="Sylfaen" w:hAnsi="Sylfaen" w:cs="Sylfaen"/>
          <w:sz w:val="24"/>
          <w:szCs w:val="24"/>
          <w:lang w:val="hy-AM"/>
        </w:rPr>
        <w:t>է</w:t>
      </w:r>
      <w:r w:rsidRPr="00197AEE">
        <w:rPr>
          <w:rFonts w:cs="Arial Armenian"/>
          <w:sz w:val="24"/>
          <w:szCs w:val="24"/>
          <w:lang w:val="hy-AM"/>
        </w:rPr>
        <w:t xml:space="preserve"> </w:t>
      </w:r>
      <w:r w:rsidRPr="00197AEE">
        <w:rPr>
          <w:rFonts w:ascii="Sylfaen" w:hAnsi="Sylfaen" w:cs="Sylfaen"/>
          <w:sz w:val="24"/>
          <w:szCs w:val="24"/>
          <w:lang w:val="hy-AM"/>
        </w:rPr>
        <w:t>ամենօրյա</w:t>
      </w:r>
      <w:r w:rsidRPr="00197AEE">
        <w:rPr>
          <w:rFonts w:cs="Arial Armenian"/>
          <w:sz w:val="24"/>
          <w:szCs w:val="24"/>
          <w:lang w:val="hy-AM"/>
        </w:rPr>
        <w:t xml:space="preserve"> </w:t>
      </w:r>
      <w:r w:rsidRPr="00197AEE">
        <w:rPr>
          <w:rFonts w:ascii="Sylfaen" w:hAnsi="Sylfaen" w:cs="Sylfaen"/>
          <w:sz w:val="24"/>
          <w:szCs w:val="24"/>
          <w:lang w:val="hy-AM"/>
        </w:rPr>
        <w:t>աշխատանքային</w:t>
      </w:r>
      <w:r w:rsidRPr="00197AEE">
        <w:rPr>
          <w:rFonts w:cs="Arial Armenian"/>
          <w:sz w:val="24"/>
          <w:szCs w:val="24"/>
          <w:lang w:val="hy-AM"/>
        </w:rPr>
        <w:t xml:space="preserve"> </w:t>
      </w:r>
      <w:r w:rsidRPr="00197AEE">
        <w:rPr>
          <w:rFonts w:ascii="Sylfaen" w:hAnsi="Sylfaen" w:cs="Sylfaen"/>
          <w:sz w:val="24"/>
          <w:szCs w:val="24"/>
          <w:lang w:val="hy-AM"/>
        </w:rPr>
        <w:t>փաստաթուղթ</w:t>
      </w:r>
      <w:r w:rsidRPr="00197AEE">
        <w:rPr>
          <w:rFonts w:cs="Arial Armenian"/>
          <w:sz w:val="24"/>
          <w:szCs w:val="24"/>
          <w:lang w:val="hy-AM"/>
        </w:rPr>
        <w:t>:</w:t>
      </w:r>
    </w:p>
    <w:p w:rsidR="00690F4A" w:rsidRPr="00D80D57" w:rsidRDefault="00690F4A" w:rsidP="006635B6">
      <w:pPr>
        <w:pStyle w:val="a5"/>
        <w:keepNext/>
        <w:ind w:left="786" w:right="-1"/>
        <w:jc w:val="both"/>
        <w:outlineLvl w:val="0"/>
        <w:rPr>
          <w:rFonts w:ascii="Sylfaen" w:hAnsi="Sylfaen" w:cs="Sylfaen"/>
          <w:b/>
          <w:color w:val="FF0000"/>
          <w:sz w:val="28"/>
          <w:lang w:val="hy-AM"/>
        </w:rPr>
      </w:pPr>
    </w:p>
    <w:p w:rsidR="003F1D60" w:rsidRPr="00D06D40" w:rsidRDefault="00690F4A" w:rsidP="00D06D40">
      <w:pPr>
        <w:pStyle w:val="a5"/>
        <w:keepNext/>
        <w:ind w:left="786" w:right="-1"/>
        <w:jc w:val="center"/>
        <w:outlineLvl w:val="0"/>
        <w:rPr>
          <w:rFonts w:ascii="Sylfaen" w:hAnsi="Sylfaen"/>
          <w:b/>
          <w:sz w:val="24"/>
          <w:szCs w:val="24"/>
          <w:lang w:val="af-ZA"/>
        </w:rPr>
      </w:pPr>
      <w:r w:rsidRPr="00D06D40">
        <w:rPr>
          <w:rFonts w:ascii="Sylfaen" w:hAnsi="Sylfaen" w:cs="Sylfaen"/>
          <w:b/>
          <w:sz w:val="24"/>
          <w:szCs w:val="24"/>
          <w:lang w:val="af-ZA"/>
        </w:rPr>
        <w:t>1</w:t>
      </w:r>
      <w:r w:rsidRPr="0098262F">
        <w:rPr>
          <w:rFonts w:ascii="Sylfaen" w:eastAsia="MS Gothic" w:hAnsi="Sylfaen" w:cs="MS Gothic"/>
          <w:b/>
          <w:sz w:val="24"/>
          <w:szCs w:val="24"/>
          <w:lang w:val="hy-AM"/>
        </w:rPr>
        <w:t>.</w:t>
      </w:r>
      <w:r w:rsidR="0098262F">
        <w:rPr>
          <w:rFonts w:ascii="Sylfaen" w:eastAsia="MS Gothic" w:hAnsi="Sylfaen" w:cs="MS Gothic"/>
          <w:b/>
          <w:sz w:val="24"/>
          <w:szCs w:val="24"/>
          <w:lang w:val="hy-AM"/>
        </w:rPr>
        <w:t xml:space="preserve"> </w:t>
      </w:r>
      <w:r w:rsidRPr="0098262F">
        <w:rPr>
          <w:rFonts w:ascii="Sylfaen" w:hAnsi="Sylfaen" w:cs="Sylfaen"/>
          <w:b/>
          <w:sz w:val="24"/>
          <w:szCs w:val="24"/>
          <w:lang w:val="hy-AM"/>
        </w:rPr>
        <w:t xml:space="preserve">ԲՆԱԿԱՎԱՅՐԻ ԻՐԱՎԻՃԱԿԻ </w:t>
      </w:r>
      <w:r w:rsidRPr="0098262F">
        <w:rPr>
          <w:rFonts w:ascii="Sylfaen" w:hAnsi="Sylfaen"/>
          <w:b/>
          <w:sz w:val="24"/>
          <w:szCs w:val="24"/>
          <w:lang w:val="hy-AM"/>
        </w:rPr>
        <w:t>ԲՆՈՒԹԱԳՐՈՒՄ</w:t>
      </w:r>
      <w:r w:rsidRPr="0098262F">
        <w:rPr>
          <w:rFonts w:ascii="Sylfaen" w:hAnsi="Sylfaen"/>
          <w:b/>
          <w:sz w:val="24"/>
          <w:szCs w:val="24"/>
          <w:lang w:val="af-ZA"/>
        </w:rPr>
        <w:t xml:space="preserve">, </w:t>
      </w:r>
      <w:r w:rsidRPr="0098262F">
        <w:rPr>
          <w:rFonts w:ascii="Sylfaen" w:hAnsi="Sylfaen" w:cs="Sylfaen"/>
          <w:b/>
          <w:sz w:val="24"/>
          <w:szCs w:val="24"/>
          <w:lang w:val="hy-AM"/>
        </w:rPr>
        <w:t xml:space="preserve">ՎԵՐԼՈՒԾՈՒԹՅՈՒՆ </w:t>
      </w:r>
      <w:r w:rsidRPr="0098262F">
        <w:rPr>
          <w:rFonts w:ascii="Sylfaen" w:hAnsi="Sylfaen"/>
          <w:b/>
          <w:sz w:val="24"/>
          <w:szCs w:val="24"/>
          <w:lang w:val="hy-AM"/>
        </w:rPr>
        <w:t xml:space="preserve">ԵՎ </w:t>
      </w:r>
      <w:r w:rsidRPr="0098262F">
        <w:rPr>
          <w:rFonts w:ascii="Sylfaen" w:hAnsi="Sylfaen" w:cs="Sylfaen"/>
          <w:b/>
          <w:sz w:val="24"/>
          <w:szCs w:val="24"/>
          <w:lang w:val="hy-AM"/>
        </w:rPr>
        <w:t>ԳՆԱՀԱՏՈՒՄ</w:t>
      </w:r>
    </w:p>
    <w:p w:rsidR="00690F4A" w:rsidRPr="00D06D40" w:rsidRDefault="00211474" w:rsidP="006635B6">
      <w:pPr>
        <w:spacing w:line="360" w:lineRule="auto"/>
        <w:ind w:left="-360" w:right="-360"/>
        <w:jc w:val="both"/>
        <w:rPr>
          <w:rFonts w:ascii="Sylfaen" w:hAnsi="Sylfaen" w:cs="Sylfaen"/>
          <w:sz w:val="24"/>
          <w:szCs w:val="24"/>
          <w:lang w:val="hy-AM"/>
        </w:rPr>
      </w:pPr>
      <w:r>
        <w:rPr>
          <w:rFonts w:ascii="Sylfaen" w:hAnsi="Sylfaen" w:cs="Sylfaen"/>
          <w:b/>
          <w:i/>
          <w:sz w:val="24"/>
          <w:szCs w:val="24"/>
          <w:lang w:val="hy-AM"/>
        </w:rPr>
        <w:t xml:space="preserve">                                    </w:t>
      </w:r>
      <w:r w:rsidR="00690F4A" w:rsidRPr="00E733C4">
        <w:rPr>
          <w:rFonts w:ascii="Sylfaen" w:hAnsi="Sylfaen" w:cs="Sylfaen"/>
          <w:b/>
          <w:i/>
          <w:sz w:val="24"/>
          <w:szCs w:val="24"/>
          <w:lang w:val="hy-AM"/>
        </w:rPr>
        <w:t xml:space="preserve">  </w:t>
      </w:r>
      <w:r w:rsidR="00690F4A" w:rsidRPr="00D06D40">
        <w:rPr>
          <w:rFonts w:ascii="Sylfaen" w:hAnsi="Sylfaen" w:cs="Sylfaen"/>
          <w:b/>
          <w:sz w:val="24"/>
          <w:szCs w:val="24"/>
          <w:lang w:val="hy-AM"/>
        </w:rPr>
        <w:t>1.</w:t>
      </w:r>
      <w:r w:rsidR="003D38EB">
        <w:rPr>
          <w:rFonts w:ascii="Sylfaen" w:hAnsi="Sylfaen" w:cs="Sylfaen"/>
          <w:b/>
          <w:sz w:val="24"/>
          <w:szCs w:val="24"/>
          <w:lang w:val="hy-AM"/>
        </w:rPr>
        <w:t>1</w:t>
      </w:r>
      <w:r w:rsidR="00D06D40">
        <w:rPr>
          <w:rFonts w:ascii="Sylfaen" w:hAnsi="Sylfaen" w:cs="Sylfaen"/>
          <w:b/>
          <w:i/>
          <w:sz w:val="24"/>
          <w:szCs w:val="24"/>
          <w:lang w:val="hy-AM"/>
        </w:rPr>
        <w:t xml:space="preserve"> </w:t>
      </w:r>
      <w:r w:rsidR="00690F4A" w:rsidRPr="00D06D40">
        <w:rPr>
          <w:rFonts w:ascii="Sylfaen" w:hAnsi="Sylfaen" w:cs="Sylfaen"/>
          <w:b/>
          <w:sz w:val="24"/>
          <w:szCs w:val="24"/>
          <w:lang w:val="hy-AM"/>
        </w:rPr>
        <w:t>Համայնքի աշխարհագրական դիրքը.պատմական ակնարկ</w:t>
      </w:r>
    </w:p>
    <w:p w:rsidR="00690F4A" w:rsidRPr="00B25906" w:rsidRDefault="00C45A67" w:rsidP="006635B6">
      <w:pPr>
        <w:pStyle w:val="a7"/>
        <w:spacing w:before="0" w:beforeAutospacing="0" w:after="0" w:afterAutospacing="0" w:line="276" w:lineRule="auto"/>
        <w:ind w:left="720"/>
        <w:jc w:val="both"/>
        <w:rPr>
          <w:rFonts w:ascii="Sylfaen" w:hAnsi="Sylfaen" w:cs="Verdana"/>
          <w:lang w:val="hy-AM"/>
        </w:rPr>
      </w:pPr>
      <w:r w:rsidRPr="00C45A67">
        <w:rPr>
          <w:rFonts w:ascii="Sylfaen" w:hAnsi="Sylfaen" w:cs="Sylfaen"/>
          <w:lang w:val="hy-AM"/>
        </w:rPr>
        <w:lastRenderedPageBreak/>
        <w:t xml:space="preserve">      </w:t>
      </w:r>
      <w:r w:rsidR="00690F4A" w:rsidRPr="00983D34">
        <w:rPr>
          <w:rFonts w:ascii="Sylfaen" w:hAnsi="Sylfaen" w:cs="Sylfaen"/>
          <w:lang w:val="hy-AM"/>
        </w:rPr>
        <w:t>Սուրենավան</w:t>
      </w:r>
      <w:r w:rsidR="00690F4A" w:rsidRPr="00E733C4">
        <w:rPr>
          <w:rFonts w:ascii="Sylfaen" w:hAnsi="Sylfaen" w:cs="Sylfaen"/>
          <w:lang w:val="hy-AM"/>
        </w:rPr>
        <w:t xml:space="preserve"> </w:t>
      </w:r>
      <w:r w:rsidR="00690F4A" w:rsidRPr="000C0506">
        <w:rPr>
          <w:rFonts w:ascii="Sylfaen" w:hAnsi="Sylfaen"/>
          <w:lang w:val="hy-AM"/>
        </w:rPr>
        <w:t>բնակավայր</w:t>
      </w:r>
      <w:r w:rsidR="00690F4A" w:rsidRPr="00E733C4">
        <w:rPr>
          <w:rFonts w:ascii="Sylfaen" w:hAnsi="Sylfaen" w:cs="Sylfaen"/>
          <w:lang w:val="hy-AM"/>
        </w:rPr>
        <w:t>ը գտնվում է Արարատի մարզում</w:t>
      </w:r>
      <w:r w:rsidR="00690F4A" w:rsidRPr="00E733C4">
        <w:rPr>
          <w:rFonts w:ascii="Sylfaen" w:hAnsi="Sylfaen" w:cs="Verdana"/>
          <w:lang w:val="hy-AM"/>
        </w:rPr>
        <w:t xml:space="preserve">, </w:t>
      </w:r>
      <w:r w:rsidR="00690F4A" w:rsidRPr="00E733C4">
        <w:rPr>
          <w:rFonts w:ascii="Sylfaen" w:hAnsi="Sylfaen"/>
          <w:b/>
          <w:lang w:val="hy-AM"/>
        </w:rPr>
        <w:t xml:space="preserve"> </w:t>
      </w:r>
      <w:r w:rsidR="00690F4A">
        <w:rPr>
          <w:rFonts w:ascii="Sylfaen" w:hAnsi="Sylfaen"/>
          <w:lang w:val="hy-AM"/>
        </w:rPr>
        <w:t>հիմնադրվել է  19</w:t>
      </w:r>
      <w:r w:rsidR="00690F4A" w:rsidRPr="00983D34">
        <w:rPr>
          <w:rFonts w:ascii="Sylfaen" w:hAnsi="Sylfaen"/>
          <w:lang w:val="hy-AM"/>
        </w:rPr>
        <w:t>54</w:t>
      </w:r>
      <w:r w:rsidR="00690F4A" w:rsidRPr="00E733C4">
        <w:rPr>
          <w:rFonts w:ascii="Sylfaen" w:hAnsi="Sylfaen"/>
          <w:lang w:val="hy-AM"/>
        </w:rPr>
        <w:t xml:space="preserve"> թվականի</w:t>
      </w:r>
      <w:r w:rsidR="00690F4A" w:rsidRPr="00983D34">
        <w:rPr>
          <w:rFonts w:ascii="Sylfaen" w:hAnsi="Sylfaen"/>
          <w:lang w:val="hy-AM"/>
        </w:rPr>
        <w:t>ն</w:t>
      </w:r>
      <w:r w:rsidR="00690F4A" w:rsidRPr="00E733C4">
        <w:rPr>
          <w:rFonts w:ascii="Sylfaen" w:hAnsi="Sylfaen"/>
          <w:b/>
          <w:lang w:val="hy-AM"/>
        </w:rPr>
        <w:t xml:space="preserve">: </w:t>
      </w:r>
      <w:r w:rsidR="00690F4A" w:rsidRPr="00B25906">
        <w:rPr>
          <w:rFonts w:ascii="Sylfaen" w:hAnsi="Sylfaen"/>
          <w:lang w:val="hy-AM"/>
        </w:rPr>
        <w:t>Բ</w:t>
      </w:r>
      <w:r w:rsidR="00690F4A" w:rsidRPr="000C0506">
        <w:rPr>
          <w:rFonts w:ascii="Sylfaen" w:hAnsi="Sylfaen"/>
          <w:lang w:val="hy-AM"/>
        </w:rPr>
        <w:t>նակավայր</w:t>
      </w:r>
      <w:r w:rsidR="00690F4A" w:rsidRPr="00E733C4">
        <w:rPr>
          <w:rFonts w:ascii="Sylfaen" w:hAnsi="Sylfaen"/>
          <w:lang w:val="hy-AM"/>
        </w:rPr>
        <w:t>ի  բնակիչները   վերա</w:t>
      </w:r>
      <w:r w:rsidR="00690F4A">
        <w:rPr>
          <w:rFonts w:ascii="Sylfaen" w:hAnsi="Sylfaen"/>
          <w:lang w:val="hy-AM"/>
        </w:rPr>
        <w:t xml:space="preserve">բնակվել   են   </w:t>
      </w:r>
      <w:r w:rsidR="00690F4A" w:rsidRPr="00983D34">
        <w:rPr>
          <w:rFonts w:ascii="Sylfaen" w:hAnsi="Sylfaen"/>
          <w:lang w:val="hy-AM"/>
        </w:rPr>
        <w:t>Գեղարքունիքից,</w:t>
      </w:r>
      <w:r w:rsidR="00690F4A" w:rsidRPr="00887B5C">
        <w:rPr>
          <w:rFonts w:ascii="Sylfaen" w:hAnsi="Sylfaen"/>
          <w:lang w:val="hy-AM"/>
        </w:rPr>
        <w:t xml:space="preserve"> </w:t>
      </w:r>
      <w:r w:rsidR="00690F4A" w:rsidRPr="00983D34">
        <w:rPr>
          <w:rFonts w:ascii="Sylfaen" w:hAnsi="Sylfaen"/>
          <w:lang w:val="hy-AM"/>
        </w:rPr>
        <w:t>Զանգեզուրից,</w:t>
      </w:r>
      <w:r w:rsidR="00690F4A" w:rsidRPr="00887B5C">
        <w:rPr>
          <w:rFonts w:ascii="Sylfaen" w:hAnsi="Sylfaen"/>
          <w:lang w:val="hy-AM"/>
        </w:rPr>
        <w:t xml:space="preserve"> </w:t>
      </w:r>
      <w:r w:rsidR="00690F4A" w:rsidRPr="00983D34">
        <w:rPr>
          <w:rFonts w:ascii="Sylfaen" w:hAnsi="Sylfaen"/>
          <w:lang w:val="hy-AM"/>
        </w:rPr>
        <w:t>Վայքից,</w:t>
      </w:r>
      <w:r w:rsidR="00690F4A" w:rsidRPr="00887B5C">
        <w:rPr>
          <w:rFonts w:ascii="Sylfaen" w:hAnsi="Sylfaen"/>
          <w:lang w:val="hy-AM"/>
        </w:rPr>
        <w:t xml:space="preserve"> </w:t>
      </w:r>
      <w:r w:rsidR="00690F4A" w:rsidRPr="00983D34">
        <w:rPr>
          <w:rFonts w:ascii="Sylfaen" w:hAnsi="Sylfaen"/>
          <w:lang w:val="hy-AM"/>
        </w:rPr>
        <w:t>Իրանից և Սիրիայից</w:t>
      </w:r>
      <w:r w:rsidR="00690F4A">
        <w:rPr>
          <w:rFonts w:ascii="Sylfaen" w:hAnsi="Sylfaen"/>
          <w:lang w:val="hy-AM"/>
        </w:rPr>
        <w:t xml:space="preserve">:  </w:t>
      </w:r>
      <w:r w:rsidR="00690F4A" w:rsidRPr="00B25906">
        <w:rPr>
          <w:rFonts w:ascii="Sylfaen" w:hAnsi="Sylfaen"/>
          <w:lang w:val="hy-AM"/>
        </w:rPr>
        <w:t>Բ</w:t>
      </w:r>
      <w:r w:rsidR="00690F4A" w:rsidRPr="000C0506">
        <w:rPr>
          <w:rFonts w:ascii="Sylfaen" w:hAnsi="Sylfaen"/>
          <w:lang w:val="hy-AM"/>
        </w:rPr>
        <w:t>նակավայր</w:t>
      </w:r>
      <w:r w:rsidR="00690F4A" w:rsidRPr="00E733C4">
        <w:rPr>
          <w:rFonts w:ascii="Sylfaen" w:hAnsi="Sylfaen"/>
          <w:lang w:val="hy-AM"/>
        </w:rPr>
        <w:t>ը  գտնվու</w:t>
      </w:r>
      <w:r w:rsidR="00690F4A">
        <w:rPr>
          <w:rFonts w:ascii="Sylfaen" w:hAnsi="Sylfaen"/>
          <w:lang w:val="hy-AM"/>
        </w:rPr>
        <w:t>մ է   ծովի    մակերևույթից   8</w:t>
      </w:r>
      <w:r w:rsidR="00690F4A" w:rsidRPr="00983D34">
        <w:rPr>
          <w:rFonts w:ascii="Sylfaen" w:hAnsi="Sylfaen"/>
          <w:lang w:val="hy-AM"/>
        </w:rPr>
        <w:t>30</w:t>
      </w:r>
      <w:r w:rsidR="00690F4A">
        <w:rPr>
          <w:rFonts w:ascii="Sylfaen" w:hAnsi="Sylfaen"/>
          <w:lang w:val="hy-AM"/>
        </w:rPr>
        <w:t xml:space="preserve"> մ  բարձրության  վրա:  </w:t>
      </w:r>
      <w:r w:rsidR="00690F4A" w:rsidRPr="00887B5C">
        <w:rPr>
          <w:rFonts w:ascii="Sylfaen" w:hAnsi="Sylfaen"/>
          <w:lang w:val="hy-AM"/>
        </w:rPr>
        <w:t>Մ</w:t>
      </w:r>
      <w:r w:rsidR="00690F4A" w:rsidRPr="00E733C4">
        <w:rPr>
          <w:rFonts w:ascii="Sylfaen" w:hAnsi="Sylfaen"/>
          <w:lang w:val="hy-AM"/>
        </w:rPr>
        <w:t xml:space="preserve">արզկենտրոնից </w:t>
      </w:r>
      <w:r w:rsidR="00690F4A">
        <w:rPr>
          <w:rFonts w:ascii="Sylfaen" w:hAnsi="Sylfaen"/>
          <w:lang w:val="hy-AM"/>
        </w:rPr>
        <w:t xml:space="preserve">  գտնվում է   </w:t>
      </w:r>
      <w:r w:rsidR="00690F4A" w:rsidRPr="00B25906">
        <w:rPr>
          <w:rFonts w:ascii="Sylfaen" w:hAnsi="Sylfaen"/>
          <w:lang w:val="hy-AM"/>
        </w:rPr>
        <w:t>27</w:t>
      </w:r>
      <w:r w:rsidR="00690F4A">
        <w:rPr>
          <w:rFonts w:ascii="Sylfaen" w:hAnsi="Sylfaen"/>
          <w:lang w:val="hy-AM"/>
        </w:rPr>
        <w:t>կմ հեռավորության   վրա</w:t>
      </w:r>
      <w:r w:rsidR="00690F4A" w:rsidRPr="00E733C4">
        <w:rPr>
          <w:rFonts w:ascii="Sylfaen" w:hAnsi="Sylfaen"/>
          <w:lang w:val="hy-AM"/>
        </w:rPr>
        <w:t>,  իսկ  Երևան   քաղաքից</w:t>
      </w:r>
      <w:r w:rsidR="00690F4A" w:rsidRPr="00887B5C">
        <w:rPr>
          <w:rFonts w:ascii="Sylfaen" w:hAnsi="Sylfaen"/>
          <w:lang w:val="hy-AM"/>
        </w:rPr>
        <w:t>`</w:t>
      </w:r>
      <w:r w:rsidR="00690F4A" w:rsidRPr="00E733C4">
        <w:rPr>
          <w:rFonts w:ascii="Sylfaen" w:hAnsi="Sylfaen"/>
          <w:lang w:val="hy-AM"/>
        </w:rPr>
        <w:t xml:space="preserve">   5</w:t>
      </w:r>
      <w:r w:rsidR="00690F4A" w:rsidRPr="00983D34">
        <w:rPr>
          <w:rFonts w:ascii="Sylfaen" w:hAnsi="Sylfaen"/>
          <w:lang w:val="hy-AM"/>
        </w:rPr>
        <w:t>6</w:t>
      </w:r>
      <w:r w:rsidR="00690F4A" w:rsidRPr="00E733C4">
        <w:rPr>
          <w:rFonts w:ascii="Sylfaen" w:hAnsi="Sylfaen"/>
          <w:lang w:val="hy-AM"/>
        </w:rPr>
        <w:t>կմ</w:t>
      </w:r>
      <w:r w:rsidR="00690F4A" w:rsidRPr="00887B5C">
        <w:rPr>
          <w:rFonts w:ascii="Sylfaen" w:hAnsi="Sylfaen"/>
          <w:lang w:val="hy-AM"/>
        </w:rPr>
        <w:t xml:space="preserve">: </w:t>
      </w:r>
      <w:r w:rsidR="00690F4A" w:rsidRPr="00B25906">
        <w:rPr>
          <w:rFonts w:ascii="Sylfaen" w:hAnsi="Sylfaen"/>
          <w:lang w:val="hy-AM"/>
        </w:rPr>
        <w:t>Բ</w:t>
      </w:r>
      <w:r w:rsidR="00690F4A" w:rsidRPr="000C0506">
        <w:rPr>
          <w:rFonts w:ascii="Sylfaen" w:hAnsi="Sylfaen"/>
          <w:lang w:val="hy-AM"/>
        </w:rPr>
        <w:t>նակավայր</w:t>
      </w:r>
      <w:r w:rsidR="00690F4A" w:rsidRPr="00887B5C">
        <w:rPr>
          <w:rFonts w:ascii="Sylfaen" w:hAnsi="Sylfaen"/>
          <w:lang w:val="hy-AM"/>
        </w:rPr>
        <w:t>ն</w:t>
      </w:r>
      <w:r w:rsidR="00690F4A" w:rsidRPr="00E733C4">
        <w:rPr>
          <w:rFonts w:ascii="Sylfaen" w:hAnsi="Sylfaen"/>
          <w:lang w:val="hy-AM"/>
        </w:rPr>
        <w:t xml:space="preserve">   ունի  </w:t>
      </w:r>
      <w:r w:rsidR="00690F4A" w:rsidRPr="00983D34">
        <w:rPr>
          <w:rFonts w:ascii="Sylfaen" w:hAnsi="Sylfaen"/>
          <w:lang w:val="hy-AM"/>
        </w:rPr>
        <w:t>644</w:t>
      </w:r>
      <w:r w:rsidR="00690F4A" w:rsidRPr="00E733C4">
        <w:rPr>
          <w:rFonts w:ascii="Sylfaen" w:hAnsi="Sylfaen"/>
          <w:lang w:val="hy-AM"/>
        </w:rPr>
        <w:t xml:space="preserve"> տնտեսություն,  բնակչության ընդհանուր  թիվը   կազմում  է</w:t>
      </w:r>
      <w:r w:rsidR="00690F4A" w:rsidRPr="00983D34">
        <w:rPr>
          <w:rFonts w:ascii="Sylfaen" w:hAnsi="Sylfaen"/>
          <w:lang w:val="hy-AM"/>
        </w:rPr>
        <w:t xml:space="preserve"> 2647</w:t>
      </w:r>
      <w:r w:rsidR="00690F4A" w:rsidRPr="00E733C4">
        <w:rPr>
          <w:rFonts w:ascii="Sylfaen" w:hAnsi="Sylfaen"/>
          <w:lang w:val="hy-AM"/>
        </w:rPr>
        <w:t xml:space="preserve">  մարդ</w:t>
      </w:r>
      <w:r w:rsidR="00690F4A" w:rsidRPr="00E733C4">
        <w:rPr>
          <w:rFonts w:ascii="Sylfaen" w:hAnsi="Sylfaen"/>
          <w:b/>
          <w:lang w:val="hy-AM"/>
        </w:rPr>
        <w:t xml:space="preserve">: </w:t>
      </w:r>
      <w:r w:rsidR="00690F4A" w:rsidRPr="00B25906">
        <w:rPr>
          <w:rFonts w:ascii="Sylfaen" w:hAnsi="Sylfaen"/>
          <w:lang w:val="hy-AM"/>
        </w:rPr>
        <w:t>Բ</w:t>
      </w:r>
      <w:r w:rsidR="00690F4A" w:rsidRPr="000C0506">
        <w:rPr>
          <w:rFonts w:ascii="Sylfaen" w:hAnsi="Sylfaen"/>
          <w:lang w:val="hy-AM"/>
        </w:rPr>
        <w:t>նակավայր</w:t>
      </w:r>
      <w:r w:rsidR="00690F4A" w:rsidRPr="00E733C4">
        <w:rPr>
          <w:rFonts w:ascii="Sylfaen" w:hAnsi="Sylfaen" w:cs="Sylfaen"/>
          <w:lang w:val="hy-AM"/>
        </w:rPr>
        <w:t>ը</w:t>
      </w:r>
      <w:r w:rsidR="00690F4A" w:rsidRPr="00E733C4">
        <w:rPr>
          <w:rFonts w:ascii="Sylfaen" w:hAnsi="Sylfaen" w:cs="Verdana"/>
          <w:lang w:val="hy-AM"/>
        </w:rPr>
        <w:t xml:space="preserve"> </w:t>
      </w:r>
      <w:r w:rsidR="00690F4A" w:rsidRPr="00E733C4">
        <w:rPr>
          <w:rFonts w:ascii="Sylfaen" w:hAnsi="Sylfaen" w:cs="Sylfaen"/>
          <w:lang w:val="hy-AM"/>
        </w:rPr>
        <w:t xml:space="preserve">տեղակայված է </w:t>
      </w:r>
      <w:r w:rsidR="00690F4A" w:rsidRPr="00E733C4">
        <w:rPr>
          <w:rFonts w:ascii="Sylfaen" w:hAnsi="Sylfaen" w:cs="Verdana"/>
          <w:lang w:val="hy-AM"/>
        </w:rPr>
        <w:t xml:space="preserve"> </w:t>
      </w:r>
      <w:r w:rsidR="00690F4A" w:rsidRPr="00E733C4">
        <w:rPr>
          <w:rFonts w:ascii="Sylfaen" w:hAnsi="Sylfaen" w:cs="Sylfaen"/>
          <w:lang w:val="hy-AM"/>
        </w:rPr>
        <w:t>Արարատյան</w:t>
      </w:r>
      <w:r w:rsidR="00690F4A" w:rsidRPr="00E733C4">
        <w:rPr>
          <w:rFonts w:ascii="Sylfaen" w:hAnsi="Sylfaen" w:cs="Verdana"/>
          <w:lang w:val="hy-AM"/>
        </w:rPr>
        <w:t xml:space="preserve"> </w:t>
      </w:r>
      <w:r w:rsidR="00690F4A">
        <w:rPr>
          <w:rFonts w:ascii="Sylfaen" w:hAnsi="Sylfaen" w:cs="Sylfaen"/>
          <w:lang w:val="hy-AM"/>
        </w:rPr>
        <w:t>դաշտի նախալեռնային գոտում:</w:t>
      </w:r>
      <w:r w:rsidR="00690F4A" w:rsidRPr="00887B5C">
        <w:rPr>
          <w:rFonts w:ascii="Sylfaen" w:hAnsi="Sylfaen"/>
          <w:b/>
          <w:lang w:val="hy-AM"/>
        </w:rPr>
        <w:t xml:space="preserve"> </w:t>
      </w:r>
      <w:r w:rsidR="00690F4A" w:rsidRPr="00E733C4">
        <w:rPr>
          <w:rFonts w:ascii="Sylfaen" w:hAnsi="Sylfaen"/>
          <w:lang w:val="hy-AM"/>
        </w:rPr>
        <w:t xml:space="preserve"> </w:t>
      </w:r>
      <w:r w:rsidR="00690F4A" w:rsidRPr="00E733C4">
        <w:rPr>
          <w:rFonts w:ascii="Sylfaen" w:hAnsi="Sylfaen" w:cs="Sylfaen"/>
          <w:lang w:val="hy-AM"/>
        </w:rPr>
        <w:t>Ագրոկլիմայական</w:t>
      </w:r>
      <w:r w:rsidR="00690F4A" w:rsidRPr="00E733C4">
        <w:rPr>
          <w:rFonts w:ascii="Sylfaen" w:hAnsi="Sylfaen" w:cs="Verdana"/>
          <w:lang w:val="hy-AM"/>
        </w:rPr>
        <w:t xml:space="preserve"> </w:t>
      </w:r>
      <w:r w:rsidR="00690F4A" w:rsidRPr="00E733C4">
        <w:rPr>
          <w:rFonts w:ascii="Sylfaen" w:hAnsi="Sylfaen" w:cs="Sylfaen"/>
          <w:lang w:val="hy-AM"/>
        </w:rPr>
        <w:t>տեսակետից</w:t>
      </w:r>
      <w:r w:rsidR="00690F4A" w:rsidRPr="00E733C4">
        <w:rPr>
          <w:rFonts w:ascii="Sylfaen" w:hAnsi="Sylfaen" w:cs="Verdana"/>
          <w:lang w:val="hy-AM"/>
        </w:rPr>
        <w:t xml:space="preserve"> </w:t>
      </w:r>
      <w:r w:rsidR="00690F4A" w:rsidRPr="00E733C4">
        <w:rPr>
          <w:rFonts w:ascii="Sylfaen" w:hAnsi="Sylfaen" w:cs="Sylfaen"/>
          <w:lang w:val="hy-AM"/>
        </w:rPr>
        <w:t>համայնքն</w:t>
      </w:r>
      <w:r w:rsidR="00690F4A" w:rsidRPr="00E733C4">
        <w:rPr>
          <w:rFonts w:ascii="Sylfaen" w:hAnsi="Sylfaen" w:cs="Verdana"/>
          <w:lang w:val="hy-AM"/>
        </w:rPr>
        <w:t xml:space="preserve"> </w:t>
      </w:r>
      <w:r w:rsidR="00690F4A" w:rsidRPr="00E733C4">
        <w:rPr>
          <w:rFonts w:ascii="Sylfaen" w:hAnsi="Sylfaen" w:cs="Sylfaen"/>
          <w:lang w:val="hy-AM"/>
        </w:rPr>
        <w:t>ընկած</w:t>
      </w:r>
      <w:r w:rsidR="00690F4A" w:rsidRPr="00232570">
        <w:rPr>
          <w:rFonts w:ascii="Sylfaen" w:hAnsi="Sylfaen" w:cs="Sylfaen"/>
          <w:lang w:val="hy-AM"/>
        </w:rPr>
        <w:t xml:space="preserve"> </w:t>
      </w:r>
      <w:r w:rsidR="00690F4A" w:rsidRPr="00E733C4">
        <w:rPr>
          <w:rFonts w:ascii="Sylfaen" w:hAnsi="Sylfaen" w:cs="Sylfaen"/>
          <w:lang w:val="hy-AM"/>
        </w:rPr>
        <w:t>է</w:t>
      </w:r>
      <w:r w:rsidR="00690F4A" w:rsidRPr="00232570">
        <w:rPr>
          <w:rFonts w:ascii="Sylfaen" w:hAnsi="Sylfaen" w:cs="Sylfaen"/>
          <w:lang w:val="hy-AM"/>
        </w:rPr>
        <w:t xml:space="preserve"> </w:t>
      </w:r>
      <w:r w:rsidR="00690F4A" w:rsidRPr="00E733C4">
        <w:rPr>
          <w:rFonts w:ascii="Sylfaen" w:hAnsi="Sylfaen" w:cs="Sylfaen"/>
          <w:lang w:val="hy-AM"/>
        </w:rPr>
        <w:t xml:space="preserve"> բացարձակ</w:t>
      </w:r>
      <w:r w:rsidR="00690F4A" w:rsidRPr="00E733C4">
        <w:rPr>
          <w:rFonts w:ascii="Sylfaen" w:hAnsi="Sylfaen" w:cs="Verdana"/>
          <w:lang w:val="hy-AM"/>
        </w:rPr>
        <w:t xml:space="preserve"> </w:t>
      </w:r>
      <w:r w:rsidR="00690F4A" w:rsidRPr="00E733C4">
        <w:rPr>
          <w:rFonts w:ascii="Sylfaen" w:hAnsi="Sylfaen" w:cs="Sylfaen"/>
          <w:lang w:val="hy-AM"/>
        </w:rPr>
        <w:t>ոռոգման</w:t>
      </w:r>
      <w:r w:rsidR="00690F4A" w:rsidRPr="00E733C4">
        <w:rPr>
          <w:rFonts w:ascii="Sylfaen" w:hAnsi="Sylfaen" w:cs="Verdana"/>
          <w:lang w:val="hy-AM"/>
        </w:rPr>
        <w:t xml:space="preserve"> </w:t>
      </w:r>
      <w:r w:rsidR="00690F4A" w:rsidRPr="00E733C4">
        <w:rPr>
          <w:rFonts w:ascii="Sylfaen" w:hAnsi="Sylfaen" w:cs="Sylfaen"/>
          <w:lang w:val="hy-AM"/>
        </w:rPr>
        <w:t>գոտում</w:t>
      </w:r>
      <w:r w:rsidR="00690F4A" w:rsidRPr="00E733C4">
        <w:rPr>
          <w:rFonts w:ascii="Sylfaen" w:hAnsi="Sylfaen" w:cs="Verdana"/>
          <w:lang w:val="hy-AM"/>
        </w:rPr>
        <w:t>:</w:t>
      </w:r>
      <w:r w:rsidR="00690F4A" w:rsidRPr="00E733C4">
        <w:rPr>
          <w:rFonts w:ascii="Sylfaen" w:hAnsi="Sylfaen"/>
          <w:b/>
          <w:lang w:val="hy-AM"/>
        </w:rPr>
        <w:t xml:space="preserve">   </w:t>
      </w:r>
      <w:r w:rsidRPr="00C45A67">
        <w:rPr>
          <w:rFonts w:ascii="Sylfaen" w:hAnsi="Sylfaen"/>
          <w:lang w:val="hy-AM"/>
        </w:rPr>
        <w:t>Բնակավայրի</w:t>
      </w:r>
      <w:r w:rsidR="00690F4A" w:rsidRPr="00C45A67">
        <w:rPr>
          <w:rFonts w:ascii="Sylfaen" w:hAnsi="Sylfaen"/>
          <w:lang w:val="hy-AM"/>
        </w:rPr>
        <w:t xml:space="preserve">  </w:t>
      </w:r>
      <w:r w:rsidR="00690F4A" w:rsidRPr="00E733C4">
        <w:rPr>
          <w:rFonts w:ascii="Sylfaen" w:hAnsi="Sylfaen"/>
          <w:b/>
          <w:lang w:val="hy-AM"/>
        </w:rPr>
        <w:t xml:space="preserve">                                                                                                                                                                      </w:t>
      </w:r>
      <w:r w:rsidR="00690F4A" w:rsidRPr="00887B5C">
        <w:rPr>
          <w:rFonts w:ascii="Sylfaen" w:hAnsi="Sylfaen"/>
          <w:b/>
          <w:lang w:val="hy-AM"/>
        </w:rPr>
        <w:t xml:space="preserve">          </w:t>
      </w:r>
      <w:r w:rsidR="00690F4A" w:rsidRPr="00E733C4">
        <w:rPr>
          <w:rFonts w:ascii="Sylfaen" w:hAnsi="Sylfaen"/>
          <w:lang w:val="hy-AM"/>
        </w:rPr>
        <w:t xml:space="preserve">     մասնագիտացված  ճյուղը   գյուղատնտեսությունն   է,  </w:t>
      </w:r>
      <w:r w:rsidR="00690F4A" w:rsidRPr="00B25906">
        <w:rPr>
          <w:rFonts w:ascii="Sylfaen" w:hAnsi="Sylfaen"/>
          <w:lang w:val="hy-AM"/>
        </w:rPr>
        <w:t>բ</w:t>
      </w:r>
      <w:r w:rsidR="00690F4A" w:rsidRPr="000C0506">
        <w:rPr>
          <w:rFonts w:ascii="Sylfaen" w:hAnsi="Sylfaen"/>
          <w:lang w:val="hy-AM"/>
        </w:rPr>
        <w:t>նակավայր</w:t>
      </w:r>
      <w:r w:rsidR="00690F4A" w:rsidRPr="00E733C4">
        <w:rPr>
          <w:rFonts w:ascii="Sylfaen" w:hAnsi="Sylfaen"/>
          <w:lang w:val="hy-AM"/>
        </w:rPr>
        <w:t xml:space="preserve">ում    հիմնականում   զարգացած   է  </w:t>
      </w:r>
      <w:r w:rsidR="00690F4A" w:rsidRPr="00983D34">
        <w:rPr>
          <w:rFonts w:ascii="Sylfaen" w:hAnsi="Sylfaen"/>
          <w:lang w:val="hy-AM"/>
        </w:rPr>
        <w:t>պտղաբուծությունը, խաղողագործությունը և բանջարաբուծությունը</w:t>
      </w:r>
      <w:r>
        <w:rPr>
          <w:rFonts w:ascii="Sylfaen" w:hAnsi="Sylfaen"/>
          <w:lang w:val="hy-AM"/>
        </w:rPr>
        <w:t>։</w:t>
      </w:r>
      <w:r w:rsidR="00690F4A" w:rsidRPr="00E733C4">
        <w:rPr>
          <w:rFonts w:ascii="Sylfaen" w:hAnsi="Sylfaen"/>
          <w:b/>
          <w:lang w:val="hy-AM"/>
        </w:rPr>
        <w:t xml:space="preserve"> </w:t>
      </w:r>
    </w:p>
    <w:p w:rsidR="00B15C87" w:rsidRDefault="00690F4A" w:rsidP="00551951">
      <w:pPr>
        <w:pStyle w:val="a7"/>
        <w:spacing w:before="0" w:beforeAutospacing="0" w:after="0" w:afterAutospacing="0" w:line="276" w:lineRule="auto"/>
        <w:ind w:left="720" w:hanging="720"/>
        <w:jc w:val="both"/>
        <w:rPr>
          <w:rFonts w:ascii="Sylfaen" w:hAnsi="Sylfaen"/>
          <w:sz w:val="16"/>
          <w:szCs w:val="16"/>
          <w:lang w:val="hy-AM"/>
        </w:rPr>
      </w:pPr>
      <w:r w:rsidRPr="00E733C4">
        <w:rPr>
          <w:rFonts w:ascii="Sylfaen" w:hAnsi="Sylfaen" w:cs="Sylfaen"/>
          <w:lang w:val="hy-AM"/>
        </w:rPr>
        <w:t xml:space="preserve">            </w:t>
      </w:r>
      <w:r w:rsidR="00551951">
        <w:rPr>
          <w:rFonts w:ascii="Sylfaen" w:hAnsi="Sylfaen" w:cs="Sylfaen"/>
          <w:lang w:val="hy-AM"/>
        </w:rPr>
        <w:t xml:space="preserve">        </w:t>
      </w:r>
      <w:r w:rsidRPr="00B25906">
        <w:rPr>
          <w:rFonts w:ascii="Sylfaen" w:hAnsi="Sylfaen"/>
          <w:lang w:val="hy-AM"/>
        </w:rPr>
        <w:t>Բ</w:t>
      </w:r>
      <w:r w:rsidRPr="000C0506">
        <w:rPr>
          <w:rFonts w:ascii="Sylfaen" w:hAnsi="Sylfaen"/>
          <w:lang w:val="hy-AM"/>
        </w:rPr>
        <w:t>նակավայր</w:t>
      </w:r>
      <w:r w:rsidRPr="00E733C4">
        <w:rPr>
          <w:rFonts w:ascii="Sylfaen" w:hAnsi="Sylfaen" w:cs="Sylfaen"/>
          <w:lang w:val="hy-AM"/>
        </w:rPr>
        <w:t>ի</w:t>
      </w:r>
      <w:r w:rsidRPr="00E733C4">
        <w:rPr>
          <w:rFonts w:ascii="Sylfaen" w:hAnsi="Sylfaen" w:cs="Verdana"/>
          <w:lang w:val="hy-AM"/>
        </w:rPr>
        <w:t xml:space="preserve"> </w:t>
      </w:r>
      <w:r w:rsidRPr="00E733C4">
        <w:rPr>
          <w:rFonts w:ascii="Sylfaen" w:hAnsi="Sylfaen" w:cs="Sylfaen"/>
          <w:lang w:val="hy-AM"/>
        </w:rPr>
        <w:t>հիմնախնդիրների</w:t>
      </w:r>
      <w:r w:rsidRPr="00E733C4">
        <w:rPr>
          <w:rFonts w:ascii="Sylfaen" w:hAnsi="Sylfaen" w:cs="Verdana"/>
          <w:lang w:val="hy-AM"/>
        </w:rPr>
        <w:t xml:space="preserve"> </w:t>
      </w:r>
      <w:r w:rsidRPr="00E733C4">
        <w:rPr>
          <w:rFonts w:ascii="Sylfaen" w:hAnsi="Sylfaen" w:cs="Sylfaen"/>
          <w:lang w:val="hy-AM"/>
        </w:rPr>
        <w:t>մեջ</w:t>
      </w:r>
      <w:r w:rsidRPr="00E733C4">
        <w:rPr>
          <w:rFonts w:ascii="Sylfaen" w:hAnsi="Sylfaen" w:cs="Verdana"/>
          <w:lang w:val="hy-AM"/>
        </w:rPr>
        <w:t> </w:t>
      </w:r>
      <w:r w:rsidRPr="00E733C4">
        <w:rPr>
          <w:rFonts w:ascii="Sylfaen" w:hAnsi="Sylfaen" w:cs="Sylfaen"/>
          <w:lang w:val="hy-AM"/>
        </w:rPr>
        <w:t>կարևորվում</w:t>
      </w:r>
      <w:r w:rsidRPr="00E733C4">
        <w:rPr>
          <w:rFonts w:ascii="Sylfaen" w:hAnsi="Sylfaen" w:cs="Verdana"/>
          <w:lang w:val="hy-AM"/>
        </w:rPr>
        <w:t xml:space="preserve"> </w:t>
      </w:r>
      <w:r w:rsidRPr="00E733C4">
        <w:rPr>
          <w:rFonts w:ascii="Sylfaen" w:hAnsi="Sylfaen" w:cs="Sylfaen"/>
          <w:lang w:val="hy-AM"/>
        </w:rPr>
        <w:t>է</w:t>
      </w:r>
      <w:r w:rsidRPr="00E733C4">
        <w:rPr>
          <w:rFonts w:ascii="Sylfaen" w:hAnsi="Sylfaen" w:cs="Verdana"/>
          <w:lang w:val="hy-AM"/>
        </w:rPr>
        <w:t xml:space="preserve"> </w:t>
      </w:r>
      <w:r w:rsidRPr="00983D34">
        <w:rPr>
          <w:rFonts w:ascii="Sylfaen" w:hAnsi="Sylfaen" w:cs="Verdana"/>
          <w:lang w:val="hy-AM"/>
        </w:rPr>
        <w:t xml:space="preserve">ոռոգման 4-րդ ջրանցքի </w:t>
      </w:r>
      <w:r w:rsidRPr="00983D34">
        <w:rPr>
          <w:rFonts w:ascii="Sylfaen" w:hAnsi="Sylfaen" w:cs="Sylfaen"/>
          <w:lang w:val="hy-AM"/>
        </w:rPr>
        <w:t>հիմնանորոգումը:</w:t>
      </w:r>
      <w:r w:rsidRPr="00E733C4">
        <w:rPr>
          <w:rFonts w:ascii="Sylfaen" w:hAnsi="Sylfaen"/>
          <w:lang w:val="hy-AM"/>
        </w:rPr>
        <w:t> </w:t>
      </w:r>
    </w:p>
    <w:p w:rsidR="00551951" w:rsidRPr="00551951" w:rsidRDefault="00551951" w:rsidP="00551951">
      <w:pPr>
        <w:pStyle w:val="a7"/>
        <w:spacing w:before="0" w:beforeAutospacing="0" w:after="0" w:afterAutospacing="0" w:line="276" w:lineRule="auto"/>
        <w:ind w:left="720" w:hanging="720"/>
        <w:jc w:val="both"/>
        <w:rPr>
          <w:rFonts w:ascii="Sylfaen" w:hAnsi="Sylfaen"/>
          <w:sz w:val="16"/>
          <w:szCs w:val="16"/>
          <w:lang w:val="hy-AM"/>
        </w:rPr>
      </w:pPr>
    </w:p>
    <w:p w:rsidR="00690F4A" w:rsidRPr="00B15C87" w:rsidRDefault="00690F4A" w:rsidP="00B15C87">
      <w:pPr>
        <w:keepNext/>
        <w:ind w:left="993" w:right="2834"/>
        <w:contextualSpacing/>
        <w:jc w:val="both"/>
        <w:outlineLvl w:val="1"/>
        <w:rPr>
          <w:rFonts w:ascii="Sylfaen" w:hAnsi="Sylfaen"/>
          <w:b/>
          <w:sz w:val="26"/>
          <w:szCs w:val="28"/>
          <w:lang w:val="ro-RO"/>
        </w:rPr>
      </w:pPr>
      <w:r w:rsidRPr="008D1669">
        <w:rPr>
          <w:rFonts w:ascii="Sylfaen" w:hAnsi="Sylfaen" w:cs="Sylfaen"/>
          <w:b/>
          <w:sz w:val="26"/>
          <w:szCs w:val="28"/>
          <w:lang w:val="hy-AM"/>
        </w:rPr>
        <w:t xml:space="preserve">               </w:t>
      </w:r>
      <w:r w:rsidR="00211474">
        <w:rPr>
          <w:rFonts w:ascii="Sylfaen" w:hAnsi="Sylfaen" w:cs="Sylfaen"/>
          <w:b/>
          <w:sz w:val="26"/>
          <w:szCs w:val="28"/>
          <w:lang w:val="hy-AM"/>
        </w:rPr>
        <w:t xml:space="preserve">             </w:t>
      </w:r>
      <w:r w:rsidRPr="00CD3940">
        <w:rPr>
          <w:rFonts w:ascii="Sylfaen" w:hAnsi="Sylfaen" w:cs="Sylfaen"/>
          <w:b/>
          <w:sz w:val="26"/>
          <w:szCs w:val="28"/>
          <w:lang w:val="hy-AM"/>
        </w:rPr>
        <w:t xml:space="preserve"> 1.</w:t>
      </w:r>
      <w:r w:rsidR="00551951">
        <w:rPr>
          <w:rFonts w:ascii="Sylfaen" w:hAnsi="Sylfaen" w:cs="Sylfaen"/>
          <w:b/>
          <w:sz w:val="26"/>
          <w:szCs w:val="28"/>
          <w:lang w:val="hy-AM"/>
        </w:rPr>
        <w:t>2</w:t>
      </w:r>
      <w:r w:rsidRPr="008D1669">
        <w:rPr>
          <w:rFonts w:ascii="Sylfaen" w:hAnsi="Sylfaen" w:cs="Sylfaen"/>
          <w:b/>
          <w:sz w:val="26"/>
          <w:szCs w:val="28"/>
          <w:lang w:val="hy-AM"/>
        </w:rPr>
        <w:t xml:space="preserve"> </w:t>
      </w:r>
      <w:r w:rsidRPr="00551951">
        <w:rPr>
          <w:rFonts w:ascii="Sylfaen" w:hAnsi="Sylfaen" w:cs="Sylfaen"/>
          <w:b/>
          <w:sz w:val="24"/>
          <w:szCs w:val="24"/>
          <w:lang w:val="hy-AM"/>
        </w:rPr>
        <w:t>ԺՈՂՈՎՐԴԱԳՐՈՒԹՅՈՒՆ</w:t>
      </w:r>
    </w:p>
    <w:p w:rsidR="00690F4A" w:rsidRPr="00E733C4" w:rsidRDefault="00211474" w:rsidP="006635B6">
      <w:pPr>
        <w:spacing w:line="360" w:lineRule="auto"/>
        <w:ind w:right="604" w:firstLine="360"/>
        <w:jc w:val="both"/>
        <w:rPr>
          <w:rFonts w:ascii="Sylfaen" w:hAnsi="Sylfaen" w:cs="Sylfaen"/>
          <w:sz w:val="24"/>
          <w:szCs w:val="24"/>
          <w:lang w:val="hy-AM"/>
        </w:rPr>
      </w:pPr>
      <w:r>
        <w:rPr>
          <w:rFonts w:ascii="Sylfaen" w:hAnsi="Sylfaen"/>
          <w:lang w:val="hy-AM"/>
        </w:rPr>
        <w:t xml:space="preserve">     </w:t>
      </w:r>
      <w:r w:rsidR="00690F4A" w:rsidRPr="008D1669">
        <w:rPr>
          <w:rFonts w:ascii="Sylfaen" w:hAnsi="Sylfaen"/>
          <w:lang w:val="hy-AM"/>
        </w:rPr>
        <w:t>Բ</w:t>
      </w:r>
      <w:r w:rsidR="00690F4A" w:rsidRPr="000C0506">
        <w:rPr>
          <w:rFonts w:ascii="Sylfaen" w:hAnsi="Sylfaen"/>
          <w:sz w:val="24"/>
          <w:szCs w:val="24"/>
          <w:lang w:val="hy-AM"/>
        </w:rPr>
        <w:t>նակավայր</w:t>
      </w:r>
      <w:r w:rsidR="00690F4A" w:rsidRPr="00E733C4">
        <w:rPr>
          <w:rFonts w:ascii="Sylfaen" w:hAnsi="Sylfaen"/>
          <w:sz w:val="24"/>
          <w:szCs w:val="24"/>
          <w:lang w:val="hy-AM"/>
        </w:rPr>
        <w:t>ի</w:t>
      </w:r>
      <w:r w:rsidR="00690F4A" w:rsidRPr="00E733C4">
        <w:rPr>
          <w:rFonts w:ascii="Sylfaen" w:hAnsi="Sylfaen"/>
          <w:sz w:val="24"/>
          <w:szCs w:val="24"/>
          <w:lang w:val="ro-RO"/>
        </w:rPr>
        <w:t xml:space="preserve"> առկա </w:t>
      </w:r>
      <w:r w:rsidR="00690F4A" w:rsidRPr="00E733C4">
        <w:rPr>
          <w:rFonts w:ascii="Sylfaen" w:hAnsi="Sylfaen"/>
          <w:sz w:val="24"/>
          <w:szCs w:val="24"/>
          <w:lang w:val="hy-AM"/>
        </w:rPr>
        <w:t>բնակչության</w:t>
      </w:r>
      <w:r w:rsidR="00690F4A" w:rsidRPr="00E733C4">
        <w:rPr>
          <w:rFonts w:ascii="Sylfaen" w:hAnsi="Sylfaen"/>
          <w:sz w:val="24"/>
          <w:szCs w:val="24"/>
          <w:lang w:val="ro-RO"/>
        </w:rPr>
        <w:t xml:space="preserve"> </w:t>
      </w:r>
      <w:r w:rsidR="00690F4A" w:rsidRPr="00E733C4">
        <w:rPr>
          <w:rFonts w:ascii="Sylfaen" w:hAnsi="Sylfaen"/>
          <w:sz w:val="24"/>
          <w:szCs w:val="24"/>
          <w:lang w:val="hy-AM"/>
        </w:rPr>
        <w:t>թիվը</w:t>
      </w:r>
      <w:r w:rsidR="00690F4A" w:rsidRPr="00E733C4">
        <w:rPr>
          <w:rFonts w:ascii="Sylfaen" w:hAnsi="Sylfaen"/>
          <w:sz w:val="24"/>
          <w:szCs w:val="24"/>
          <w:lang w:val="ro-RO"/>
        </w:rPr>
        <w:t xml:space="preserve"> </w:t>
      </w:r>
      <w:r w:rsidR="00690F4A" w:rsidRPr="00E733C4">
        <w:rPr>
          <w:rFonts w:ascii="Sylfaen" w:hAnsi="Sylfaen"/>
          <w:sz w:val="24"/>
          <w:szCs w:val="24"/>
          <w:lang w:val="hy-AM"/>
        </w:rPr>
        <w:t>կազմում</w:t>
      </w:r>
      <w:r w:rsidR="00690F4A" w:rsidRPr="00E733C4">
        <w:rPr>
          <w:rFonts w:ascii="Sylfaen" w:hAnsi="Sylfaen"/>
          <w:sz w:val="24"/>
          <w:szCs w:val="24"/>
          <w:lang w:val="ro-RO"/>
        </w:rPr>
        <w:t xml:space="preserve"> </w:t>
      </w:r>
      <w:r w:rsidR="00690F4A" w:rsidRPr="00E733C4">
        <w:rPr>
          <w:rFonts w:ascii="Sylfaen" w:hAnsi="Sylfaen"/>
          <w:sz w:val="24"/>
          <w:szCs w:val="24"/>
          <w:lang w:val="hy-AM"/>
        </w:rPr>
        <w:t>է</w:t>
      </w:r>
      <w:r w:rsidR="00690F4A" w:rsidRPr="00E733C4">
        <w:rPr>
          <w:rFonts w:ascii="Sylfaen" w:hAnsi="Sylfaen"/>
          <w:sz w:val="24"/>
          <w:szCs w:val="24"/>
          <w:lang w:val="ro-RO"/>
        </w:rPr>
        <w:t xml:space="preserve"> </w:t>
      </w:r>
      <w:r w:rsidR="00690F4A" w:rsidRPr="00983D34">
        <w:rPr>
          <w:rFonts w:ascii="Sylfaen" w:hAnsi="Sylfaen"/>
          <w:sz w:val="24"/>
          <w:szCs w:val="24"/>
          <w:lang w:val="hy-AM"/>
        </w:rPr>
        <w:t>2</w:t>
      </w:r>
      <w:r w:rsidR="00E81833">
        <w:rPr>
          <w:rFonts w:ascii="Sylfaen" w:hAnsi="Sylfaen"/>
          <w:sz w:val="24"/>
          <w:szCs w:val="24"/>
          <w:lang w:val="hy-AM"/>
        </w:rPr>
        <w:t>647</w:t>
      </w:r>
      <w:r w:rsidR="00D039B1">
        <w:rPr>
          <w:rFonts w:ascii="Sylfaen" w:hAnsi="Sylfaen"/>
          <w:sz w:val="24"/>
          <w:szCs w:val="24"/>
          <w:lang w:val="hy-AM"/>
        </w:rPr>
        <w:t xml:space="preserve"> </w:t>
      </w:r>
      <w:r w:rsidR="00690F4A" w:rsidRPr="00E733C4">
        <w:rPr>
          <w:rFonts w:ascii="Sylfaen" w:hAnsi="Sylfaen"/>
          <w:sz w:val="24"/>
          <w:szCs w:val="24"/>
          <w:lang w:val="hy-AM"/>
        </w:rPr>
        <w:t>մարդ</w:t>
      </w:r>
      <w:r w:rsidR="00690F4A" w:rsidRPr="00E733C4">
        <w:rPr>
          <w:rFonts w:ascii="Sylfaen" w:hAnsi="Sylfaen"/>
          <w:sz w:val="24"/>
          <w:szCs w:val="24"/>
          <w:lang w:val="ro-RO"/>
        </w:rPr>
        <w:t xml:space="preserve">, </w:t>
      </w:r>
      <w:r w:rsidR="00690F4A" w:rsidRPr="00E733C4">
        <w:rPr>
          <w:rFonts w:ascii="Sylfaen" w:hAnsi="Sylfaen"/>
          <w:sz w:val="24"/>
          <w:szCs w:val="24"/>
          <w:lang w:val="hy-AM"/>
        </w:rPr>
        <w:t>այդ</w:t>
      </w:r>
      <w:r w:rsidR="00690F4A" w:rsidRPr="00E733C4">
        <w:rPr>
          <w:rFonts w:ascii="Sylfaen" w:hAnsi="Sylfaen"/>
          <w:sz w:val="24"/>
          <w:szCs w:val="24"/>
          <w:lang w:val="ro-RO"/>
        </w:rPr>
        <w:t xml:space="preserve"> </w:t>
      </w:r>
      <w:r w:rsidR="00690F4A" w:rsidRPr="00E733C4">
        <w:rPr>
          <w:rFonts w:ascii="Sylfaen" w:hAnsi="Sylfaen"/>
          <w:sz w:val="24"/>
          <w:szCs w:val="24"/>
          <w:lang w:val="hy-AM"/>
        </w:rPr>
        <w:t>թվում</w:t>
      </w:r>
      <w:r w:rsidR="00690F4A" w:rsidRPr="00E733C4">
        <w:rPr>
          <w:rFonts w:ascii="Sylfaen" w:hAnsi="Sylfaen"/>
          <w:sz w:val="24"/>
          <w:szCs w:val="24"/>
          <w:lang w:val="ro-RO"/>
        </w:rPr>
        <w:t xml:space="preserve"> </w:t>
      </w:r>
      <w:r w:rsidR="00690F4A" w:rsidRPr="00E733C4">
        <w:rPr>
          <w:rFonts w:ascii="Sylfaen" w:hAnsi="Sylfaen"/>
          <w:sz w:val="24"/>
          <w:szCs w:val="24"/>
          <w:lang w:val="hy-AM"/>
        </w:rPr>
        <w:t>տղամարդիկ՝</w:t>
      </w:r>
      <w:r w:rsidR="00690F4A" w:rsidRPr="00983D34">
        <w:rPr>
          <w:rFonts w:ascii="Sylfaen" w:hAnsi="Sylfaen"/>
          <w:sz w:val="24"/>
          <w:szCs w:val="24"/>
          <w:lang w:val="hy-AM"/>
        </w:rPr>
        <w:t>1</w:t>
      </w:r>
      <w:r w:rsidR="00CE0845">
        <w:rPr>
          <w:rFonts w:ascii="Sylfaen" w:hAnsi="Sylfaen"/>
          <w:sz w:val="24"/>
          <w:szCs w:val="24"/>
          <w:lang w:val="hy-AM"/>
        </w:rPr>
        <w:t>40</w:t>
      </w:r>
      <w:r w:rsidR="00690F4A" w:rsidRPr="00983D34">
        <w:rPr>
          <w:rFonts w:ascii="Sylfaen" w:hAnsi="Sylfaen"/>
          <w:sz w:val="24"/>
          <w:szCs w:val="24"/>
          <w:lang w:val="hy-AM"/>
        </w:rPr>
        <w:t>1</w:t>
      </w:r>
      <w:r w:rsidR="00690F4A" w:rsidRPr="00E733C4">
        <w:rPr>
          <w:rFonts w:ascii="Sylfaen" w:hAnsi="Sylfaen"/>
          <w:sz w:val="24"/>
          <w:szCs w:val="24"/>
          <w:lang w:val="ro-RO"/>
        </w:rPr>
        <w:t xml:space="preserve"> </w:t>
      </w:r>
      <w:r w:rsidR="00690F4A" w:rsidRPr="00E733C4">
        <w:rPr>
          <w:rFonts w:ascii="Sylfaen" w:hAnsi="Sylfaen"/>
          <w:sz w:val="24"/>
          <w:szCs w:val="24"/>
          <w:lang w:val="hy-AM"/>
        </w:rPr>
        <w:t>և</w:t>
      </w:r>
      <w:r w:rsidR="00690F4A" w:rsidRPr="00E733C4">
        <w:rPr>
          <w:rFonts w:ascii="Sylfaen" w:hAnsi="Sylfaen"/>
          <w:sz w:val="24"/>
          <w:szCs w:val="24"/>
          <w:lang w:val="ro-RO"/>
        </w:rPr>
        <w:t xml:space="preserve"> </w:t>
      </w:r>
      <w:r w:rsidR="00690F4A" w:rsidRPr="00E733C4">
        <w:rPr>
          <w:rFonts w:ascii="Sylfaen" w:hAnsi="Sylfaen"/>
          <w:sz w:val="24"/>
          <w:szCs w:val="24"/>
          <w:lang w:val="hy-AM"/>
        </w:rPr>
        <w:t>կանայք՝</w:t>
      </w:r>
      <w:r w:rsidR="00C45A67">
        <w:rPr>
          <w:rFonts w:ascii="Sylfaen" w:hAnsi="Sylfaen"/>
          <w:sz w:val="24"/>
          <w:szCs w:val="24"/>
          <w:lang w:val="hy-AM"/>
        </w:rPr>
        <w:t xml:space="preserve"> </w:t>
      </w:r>
      <w:r w:rsidR="00690F4A" w:rsidRPr="00983D34">
        <w:rPr>
          <w:rFonts w:ascii="Sylfaen" w:hAnsi="Sylfaen"/>
          <w:sz w:val="24"/>
          <w:szCs w:val="24"/>
          <w:lang w:val="hy-AM"/>
        </w:rPr>
        <w:t>1</w:t>
      </w:r>
      <w:r w:rsidR="00E81833">
        <w:rPr>
          <w:rFonts w:ascii="Sylfaen" w:hAnsi="Sylfaen"/>
          <w:sz w:val="24"/>
          <w:szCs w:val="24"/>
          <w:lang w:val="hy-AM"/>
        </w:rPr>
        <w:t>24</w:t>
      </w:r>
      <w:r w:rsidR="00690F4A" w:rsidRPr="00983D34">
        <w:rPr>
          <w:rFonts w:ascii="Sylfaen" w:hAnsi="Sylfaen"/>
          <w:sz w:val="24"/>
          <w:szCs w:val="24"/>
          <w:lang w:val="hy-AM"/>
        </w:rPr>
        <w:t>6</w:t>
      </w:r>
      <w:r w:rsidR="00690F4A" w:rsidRPr="00E733C4">
        <w:rPr>
          <w:rFonts w:ascii="Sylfaen" w:hAnsi="Sylfaen"/>
          <w:sz w:val="24"/>
          <w:szCs w:val="24"/>
          <w:lang w:val="ro-RO"/>
        </w:rPr>
        <w:t>:</w:t>
      </w:r>
      <w:r w:rsidR="00C45A67">
        <w:rPr>
          <w:rFonts w:ascii="Sylfaen" w:hAnsi="Sylfaen"/>
          <w:sz w:val="24"/>
          <w:szCs w:val="24"/>
          <w:lang w:val="hy-AM"/>
        </w:rPr>
        <w:t xml:space="preserve"> </w:t>
      </w:r>
      <w:r w:rsidR="00690F4A" w:rsidRPr="00B25906">
        <w:rPr>
          <w:rFonts w:ascii="Sylfaen" w:hAnsi="Sylfaen"/>
          <w:lang w:val="hy-AM"/>
        </w:rPr>
        <w:t>Բ</w:t>
      </w:r>
      <w:r w:rsidR="00690F4A" w:rsidRPr="000C0506">
        <w:rPr>
          <w:rFonts w:ascii="Sylfaen" w:hAnsi="Sylfaen"/>
          <w:sz w:val="24"/>
          <w:szCs w:val="24"/>
          <w:lang w:val="hy-AM"/>
        </w:rPr>
        <w:t>նակավայր</w:t>
      </w:r>
      <w:r w:rsidR="00690F4A" w:rsidRPr="00E733C4">
        <w:rPr>
          <w:rFonts w:ascii="Sylfaen" w:hAnsi="Sylfaen"/>
          <w:sz w:val="24"/>
          <w:szCs w:val="24"/>
          <w:lang w:val="ro-RO"/>
        </w:rPr>
        <w:t>ի բ</w:t>
      </w:r>
      <w:r w:rsidR="00690F4A" w:rsidRPr="00E733C4">
        <w:rPr>
          <w:rFonts w:ascii="Sylfaen" w:hAnsi="Sylfaen"/>
          <w:sz w:val="24"/>
          <w:szCs w:val="24"/>
          <w:lang w:val="hy-AM"/>
        </w:rPr>
        <w:t>նակչության</w:t>
      </w:r>
      <w:r w:rsidR="00690F4A" w:rsidRPr="00E733C4">
        <w:rPr>
          <w:rFonts w:ascii="Sylfaen" w:hAnsi="Sylfaen"/>
          <w:sz w:val="24"/>
          <w:szCs w:val="24"/>
          <w:lang w:val="ro-RO"/>
        </w:rPr>
        <w:t xml:space="preserve"> </w:t>
      </w:r>
      <w:r w:rsidR="00690F4A" w:rsidRPr="00E733C4">
        <w:rPr>
          <w:rFonts w:ascii="Sylfaen" w:hAnsi="Sylfaen"/>
          <w:sz w:val="24"/>
          <w:szCs w:val="24"/>
          <w:lang w:val="hy-AM"/>
        </w:rPr>
        <w:t>տարիքային</w:t>
      </w:r>
      <w:r w:rsidR="00690F4A" w:rsidRPr="00E733C4">
        <w:rPr>
          <w:rFonts w:ascii="Sylfaen" w:hAnsi="Sylfaen"/>
          <w:sz w:val="24"/>
          <w:szCs w:val="24"/>
          <w:lang w:val="ro-RO"/>
        </w:rPr>
        <w:t xml:space="preserve"> </w:t>
      </w:r>
      <w:r w:rsidR="00690F4A" w:rsidRPr="00E733C4">
        <w:rPr>
          <w:rFonts w:ascii="Sylfaen" w:hAnsi="Sylfaen"/>
          <w:sz w:val="24"/>
          <w:szCs w:val="24"/>
          <w:lang w:val="hy-AM"/>
        </w:rPr>
        <w:t>և</w:t>
      </w:r>
      <w:r w:rsidR="00690F4A" w:rsidRPr="00E733C4">
        <w:rPr>
          <w:rFonts w:ascii="Sylfaen" w:hAnsi="Sylfaen"/>
          <w:sz w:val="24"/>
          <w:szCs w:val="24"/>
          <w:lang w:val="ro-RO"/>
        </w:rPr>
        <w:t xml:space="preserve"> </w:t>
      </w:r>
      <w:r w:rsidR="00690F4A" w:rsidRPr="00E733C4">
        <w:rPr>
          <w:rFonts w:ascii="Sylfaen" w:hAnsi="Sylfaen"/>
          <w:sz w:val="24"/>
          <w:szCs w:val="24"/>
          <w:lang w:val="hy-AM"/>
        </w:rPr>
        <w:t>սոցիալական  կազմը</w:t>
      </w:r>
      <w:r w:rsidR="00690F4A" w:rsidRPr="00E733C4">
        <w:rPr>
          <w:rFonts w:ascii="Sylfaen" w:hAnsi="Sylfaen"/>
          <w:sz w:val="24"/>
          <w:szCs w:val="24"/>
          <w:lang w:val="ro-RO"/>
        </w:rPr>
        <w:t xml:space="preserve"> </w:t>
      </w:r>
      <w:r w:rsidR="00690F4A" w:rsidRPr="00E733C4">
        <w:rPr>
          <w:rFonts w:ascii="Sylfaen" w:hAnsi="Sylfaen"/>
          <w:sz w:val="24"/>
          <w:szCs w:val="24"/>
          <w:lang w:val="hy-AM"/>
        </w:rPr>
        <w:t>բերված</w:t>
      </w:r>
      <w:r w:rsidR="00690F4A" w:rsidRPr="00E733C4">
        <w:rPr>
          <w:rFonts w:ascii="Sylfaen" w:hAnsi="Sylfaen"/>
          <w:sz w:val="24"/>
          <w:szCs w:val="24"/>
          <w:lang w:val="ro-RO"/>
        </w:rPr>
        <w:t xml:space="preserve"> </w:t>
      </w:r>
      <w:r w:rsidR="00690F4A" w:rsidRPr="00E733C4">
        <w:rPr>
          <w:rFonts w:ascii="Sylfaen" w:hAnsi="Sylfaen"/>
          <w:sz w:val="24"/>
          <w:szCs w:val="24"/>
          <w:lang w:val="hy-AM"/>
        </w:rPr>
        <w:t>է</w:t>
      </w:r>
      <w:r w:rsidR="00690F4A" w:rsidRPr="00E733C4">
        <w:rPr>
          <w:rFonts w:ascii="Sylfaen" w:hAnsi="Sylfaen"/>
          <w:sz w:val="24"/>
          <w:szCs w:val="24"/>
          <w:lang w:val="ro-RO"/>
        </w:rPr>
        <w:t xml:space="preserve"> </w:t>
      </w:r>
      <w:r w:rsidR="00690F4A" w:rsidRPr="00E733C4">
        <w:rPr>
          <w:rFonts w:ascii="Sylfaen" w:hAnsi="Sylfaen"/>
          <w:sz w:val="24"/>
          <w:szCs w:val="24"/>
          <w:lang w:val="hy-AM"/>
        </w:rPr>
        <w:t xml:space="preserve">  </w:t>
      </w:r>
      <w:r w:rsidR="00690F4A" w:rsidRPr="00E733C4">
        <w:rPr>
          <w:rFonts w:ascii="Sylfaen" w:hAnsi="Sylfaen"/>
          <w:b/>
          <w:sz w:val="24"/>
          <w:szCs w:val="24"/>
          <w:lang w:val="hy-AM"/>
        </w:rPr>
        <w:t>աղյուսակ</w:t>
      </w:r>
      <w:r w:rsidR="00690F4A" w:rsidRPr="00E733C4">
        <w:rPr>
          <w:rFonts w:ascii="Sylfaen" w:hAnsi="Sylfaen"/>
          <w:b/>
          <w:sz w:val="24"/>
          <w:szCs w:val="24"/>
          <w:lang w:val="ro-RO"/>
        </w:rPr>
        <w:t xml:space="preserve"> 1-</w:t>
      </w:r>
      <w:r w:rsidR="00690F4A" w:rsidRPr="00E733C4">
        <w:rPr>
          <w:rFonts w:ascii="Sylfaen" w:hAnsi="Sylfaen"/>
          <w:b/>
          <w:sz w:val="24"/>
          <w:szCs w:val="24"/>
          <w:lang w:val="hy-AM"/>
        </w:rPr>
        <w:t>ում</w:t>
      </w:r>
      <w:r w:rsidR="00690F4A" w:rsidRPr="00E733C4">
        <w:rPr>
          <w:rFonts w:ascii="Sylfaen" w:hAnsi="Sylfaen"/>
          <w:sz w:val="24"/>
          <w:szCs w:val="24"/>
          <w:lang w:val="ro-RO"/>
        </w:rPr>
        <w:t>:</w:t>
      </w:r>
    </w:p>
    <w:tbl>
      <w:tblPr>
        <w:tblW w:w="8603"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6237"/>
        <w:gridCol w:w="1701"/>
      </w:tblGrid>
      <w:tr w:rsidR="00690F4A" w:rsidRPr="00E733C4" w:rsidTr="00C45A67">
        <w:tc>
          <w:tcPr>
            <w:tcW w:w="665" w:type="dxa"/>
          </w:tcPr>
          <w:p w:rsidR="00690F4A" w:rsidRPr="00E733C4" w:rsidRDefault="00690F4A" w:rsidP="00C45A67">
            <w:pPr>
              <w:ind w:right="-108"/>
              <w:jc w:val="center"/>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6237" w:type="dxa"/>
          </w:tcPr>
          <w:p w:rsidR="00690F4A" w:rsidRPr="00E733C4" w:rsidRDefault="00690F4A" w:rsidP="00C45A67">
            <w:pPr>
              <w:ind w:right="-97"/>
              <w:jc w:val="center"/>
              <w:rPr>
                <w:rFonts w:ascii="Sylfaen" w:hAnsi="Sylfaen"/>
                <w:b/>
                <w:lang w:val="hy-AM"/>
              </w:rPr>
            </w:pPr>
            <w:r w:rsidRPr="00E733C4">
              <w:rPr>
                <w:rFonts w:ascii="Sylfaen" w:hAnsi="Sylfaen" w:cs="Sylfaen"/>
                <w:b/>
                <w:lang w:val="af-ZA"/>
              </w:rPr>
              <w:t>Ցուցանիշները</w:t>
            </w:r>
          </w:p>
        </w:tc>
        <w:tc>
          <w:tcPr>
            <w:tcW w:w="1701" w:type="dxa"/>
          </w:tcPr>
          <w:p w:rsidR="00690F4A" w:rsidRPr="00C45A67" w:rsidRDefault="00690F4A" w:rsidP="00C45A67">
            <w:pPr>
              <w:ind w:right="-108"/>
              <w:jc w:val="center"/>
              <w:rPr>
                <w:rFonts w:ascii="Sylfaen" w:hAnsi="Sylfaen"/>
                <w:b/>
                <w:lang w:val="hy-AM"/>
              </w:rPr>
            </w:pPr>
            <w:r w:rsidRPr="00C45A67">
              <w:rPr>
                <w:rFonts w:ascii="Sylfaen" w:hAnsi="Sylfaen" w:cs="Sylfaen"/>
                <w:b/>
                <w:lang w:val="hy-AM"/>
              </w:rPr>
              <w:t>Ընդամենը</w:t>
            </w:r>
          </w:p>
        </w:tc>
      </w:tr>
      <w:tr w:rsidR="00690F4A" w:rsidRPr="00E733C4" w:rsidTr="00C45A67">
        <w:tc>
          <w:tcPr>
            <w:tcW w:w="665" w:type="dxa"/>
          </w:tcPr>
          <w:p w:rsidR="00690F4A" w:rsidRPr="00E733C4" w:rsidRDefault="00690F4A" w:rsidP="00C45A67">
            <w:pPr>
              <w:ind w:right="-108"/>
              <w:jc w:val="center"/>
              <w:rPr>
                <w:rFonts w:ascii="Sylfaen" w:hAnsi="Sylfaen"/>
                <w:b/>
                <w:lang w:val="af-ZA"/>
              </w:rPr>
            </w:pPr>
            <w:r w:rsidRPr="00E733C4">
              <w:rPr>
                <w:rFonts w:ascii="Sylfaen" w:hAnsi="Sylfaen"/>
                <w:b/>
                <w:lang w:val="af-ZA"/>
              </w:rPr>
              <w:t>1</w:t>
            </w:r>
          </w:p>
        </w:tc>
        <w:tc>
          <w:tcPr>
            <w:tcW w:w="6237" w:type="dxa"/>
          </w:tcPr>
          <w:p w:rsidR="00690F4A" w:rsidRPr="00E733C4" w:rsidRDefault="00690F4A" w:rsidP="00C45A67">
            <w:pPr>
              <w:ind w:right="-97"/>
              <w:jc w:val="center"/>
              <w:rPr>
                <w:rFonts w:ascii="Sylfaen" w:hAnsi="Sylfaen"/>
                <w:b/>
                <w:lang w:val="af-ZA"/>
              </w:rPr>
            </w:pPr>
            <w:r w:rsidRPr="00E733C4">
              <w:rPr>
                <w:rFonts w:ascii="Sylfaen" w:hAnsi="Sylfaen"/>
                <w:b/>
                <w:lang w:val="af-ZA"/>
              </w:rPr>
              <w:t>2</w:t>
            </w:r>
          </w:p>
        </w:tc>
        <w:tc>
          <w:tcPr>
            <w:tcW w:w="1701" w:type="dxa"/>
          </w:tcPr>
          <w:p w:rsidR="00690F4A" w:rsidRPr="00C45A67" w:rsidRDefault="00690F4A" w:rsidP="00C45A67">
            <w:pPr>
              <w:ind w:right="-108"/>
              <w:jc w:val="center"/>
              <w:rPr>
                <w:rFonts w:ascii="Sylfaen" w:hAnsi="Sylfaen"/>
                <w:b/>
                <w:lang w:val="af-ZA"/>
              </w:rPr>
            </w:pPr>
            <w:r w:rsidRPr="00C45A67">
              <w:rPr>
                <w:rFonts w:ascii="Sylfaen" w:hAnsi="Sylfaen"/>
                <w:b/>
                <w:lang w:val="af-ZA"/>
              </w:rPr>
              <w:t>3</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cs="Sylfaen"/>
                <w:lang w:val="hy-AM"/>
              </w:rPr>
              <w:t>Առկա բ</w:t>
            </w:r>
            <w:r w:rsidRPr="00E733C4">
              <w:rPr>
                <w:rFonts w:ascii="Sylfaen" w:hAnsi="Sylfaen" w:cs="Sylfaen"/>
                <w:lang w:val="af-ZA"/>
              </w:rPr>
              <w:t xml:space="preserve">նակչության թիվը,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701" w:type="dxa"/>
            <w:vAlign w:val="center"/>
          </w:tcPr>
          <w:p w:rsidR="00690F4A" w:rsidRPr="00551951" w:rsidRDefault="00690F4A" w:rsidP="00211474">
            <w:pPr>
              <w:ind w:right="-108"/>
              <w:jc w:val="center"/>
              <w:rPr>
                <w:rFonts w:ascii="Sylfaen" w:hAnsi="Sylfaen"/>
                <w:lang w:val="hy-AM"/>
              </w:rPr>
            </w:pPr>
            <w:r w:rsidRPr="00C45A67">
              <w:rPr>
                <w:rFonts w:ascii="Sylfaen" w:hAnsi="Sylfaen"/>
                <w:lang w:val="af-ZA"/>
              </w:rPr>
              <w:t>2</w:t>
            </w:r>
            <w:r w:rsidR="00551951">
              <w:rPr>
                <w:rFonts w:ascii="Sylfaen" w:hAnsi="Sylfaen"/>
                <w:lang w:val="hy-AM"/>
              </w:rPr>
              <w:t>647</w:t>
            </w:r>
          </w:p>
        </w:tc>
      </w:tr>
      <w:tr w:rsidR="00690F4A" w:rsidRPr="00E733C4" w:rsidTr="00C45A67">
        <w:trPr>
          <w:trHeight w:val="305"/>
        </w:trPr>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cs="Sylfaen"/>
                <w:lang w:val="af-ZA"/>
              </w:rPr>
            </w:pPr>
            <w:r w:rsidRPr="00E733C4">
              <w:rPr>
                <w:rFonts w:ascii="Sylfaen" w:hAnsi="Sylfaen" w:cs="Sylfaen"/>
              </w:rPr>
              <w:t>Տ</w:t>
            </w:r>
            <w:r w:rsidRPr="00E733C4">
              <w:rPr>
                <w:rFonts w:ascii="Sylfaen" w:hAnsi="Sylfaen" w:cs="Sylfaen"/>
                <w:lang w:val="hy-AM"/>
              </w:rPr>
              <w:t xml:space="preserve">ղամարդիկ </w:t>
            </w:r>
          </w:p>
        </w:tc>
        <w:tc>
          <w:tcPr>
            <w:tcW w:w="1701" w:type="dxa"/>
            <w:vAlign w:val="center"/>
          </w:tcPr>
          <w:p w:rsidR="00690F4A" w:rsidRPr="00C45A67" w:rsidRDefault="00690F4A" w:rsidP="00211474">
            <w:pPr>
              <w:jc w:val="center"/>
              <w:rPr>
                <w:rFonts w:ascii="Sylfaen" w:hAnsi="Sylfaen"/>
                <w:lang w:val="en-US"/>
              </w:rPr>
            </w:pPr>
            <w:r w:rsidRPr="00C45A67">
              <w:rPr>
                <w:rFonts w:ascii="Sylfaen" w:hAnsi="Sylfaen"/>
                <w:lang w:val="en-US"/>
              </w:rPr>
              <w:t>1401</w:t>
            </w:r>
          </w:p>
        </w:tc>
      </w:tr>
      <w:tr w:rsidR="00690F4A" w:rsidRPr="00E733C4" w:rsidTr="00C45A67">
        <w:trPr>
          <w:trHeight w:val="409"/>
        </w:trPr>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cs="Sylfaen"/>
                <w:lang w:val="af-ZA"/>
              </w:rPr>
            </w:pPr>
            <w:r w:rsidRPr="00E733C4">
              <w:rPr>
                <w:rFonts w:ascii="Sylfaen" w:hAnsi="Sylfaen" w:cs="Sylfaen"/>
                <w:lang w:val="hy-AM"/>
              </w:rPr>
              <w:t>Կանայք</w:t>
            </w:r>
          </w:p>
        </w:tc>
        <w:tc>
          <w:tcPr>
            <w:tcW w:w="1701" w:type="dxa"/>
            <w:vAlign w:val="center"/>
          </w:tcPr>
          <w:p w:rsidR="00690F4A" w:rsidRPr="00551951" w:rsidRDefault="00690F4A" w:rsidP="00211474">
            <w:pPr>
              <w:jc w:val="center"/>
              <w:rPr>
                <w:rFonts w:ascii="Sylfaen" w:hAnsi="Sylfaen"/>
                <w:lang w:val="hy-AM"/>
              </w:rPr>
            </w:pPr>
            <w:r w:rsidRPr="00C45A67">
              <w:rPr>
                <w:rFonts w:ascii="Sylfaen" w:hAnsi="Sylfaen"/>
                <w:lang w:val="en-US"/>
              </w:rPr>
              <w:t>1</w:t>
            </w:r>
            <w:r w:rsidR="00551951">
              <w:rPr>
                <w:rFonts w:ascii="Sylfaen" w:hAnsi="Sylfaen"/>
                <w:lang w:val="hy-AM"/>
              </w:rPr>
              <w:t>246</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lang w:val="hy-AM"/>
              </w:rPr>
            </w:pPr>
            <w:r w:rsidRPr="00E733C4">
              <w:rPr>
                <w:rFonts w:ascii="Sylfaen" w:hAnsi="Sylfaen" w:cs="Sylfaen"/>
                <w:lang w:val="hy-AM"/>
              </w:rPr>
              <w:t>0-6 տարեկան , այդ թվում</w:t>
            </w:r>
            <w:r w:rsidRPr="00E733C4">
              <w:rPr>
                <w:rFonts w:ascii="Sylfaen" w:hAnsi="Sylfaen" w:cs="Sylfaen"/>
                <w:lang w:val="af-ZA"/>
              </w:rPr>
              <w:t>`</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223</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pStyle w:val="a5"/>
              <w:numPr>
                <w:ilvl w:val="0"/>
                <w:numId w:val="60"/>
              </w:numPr>
              <w:spacing w:after="0"/>
              <w:ind w:left="380" w:right="-96" w:hanging="284"/>
              <w:contextualSpacing w:val="0"/>
              <w:jc w:val="both"/>
              <w:rPr>
                <w:rFonts w:ascii="Sylfaen" w:hAnsi="Sylfaen"/>
                <w:sz w:val="20"/>
                <w:szCs w:val="20"/>
                <w:lang w:val="af-ZA"/>
              </w:rPr>
            </w:pPr>
            <w:r w:rsidRPr="00E733C4">
              <w:rPr>
                <w:rFonts w:ascii="Sylfaen" w:hAnsi="Sylfaen" w:cs="Sylfaen"/>
                <w:sz w:val="20"/>
                <w:szCs w:val="20"/>
                <w:lang w:val="hy-AM"/>
              </w:rPr>
              <w:t>0-3 տարեկան</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81</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pStyle w:val="a5"/>
              <w:numPr>
                <w:ilvl w:val="0"/>
                <w:numId w:val="60"/>
              </w:numPr>
              <w:spacing w:after="0"/>
              <w:ind w:left="382" w:right="-96" w:hanging="283"/>
              <w:contextualSpacing w:val="0"/>
              <w:jc w:val="both"/>
              <w:rPr>
                <w:rFonts w:ascii="Sylfaen" w:hAnsi="Sylfaen"/>
                <w:sz w:val="20"/>
                <w:szCs w:val="20"/>
                <w:lang w:val="af-ZA"/>
              </w:rPr>
            </w:pPr>
            <w:r w:rsidRPr="00E733C4">
              <w:rPr>
                <w:rFonts w:ascii="Sylfaen" w:hAnsi="Sylfaen" w:cs="Sylfaen"/>
                <w:sz w:val="20"/>
                <w:szCs w:val="20"/>
                <w:lang w:val="hy-AM"/>
              </w:rPr>
              <w:t>3-6</w:t>
            </w:r>
            <w:r w:rsidRPr="00E733C4">
              <w:rPr>
                <w:rFonts w:ascii="Sylfaen" w:hAnsi="Sylfaen" w:cs="Sylfaen"/>
                <w:sz w:val="20"/>
                <w:szCs w:val="20"/>
              </w:rPr>
              <w:t xml:space="preserve"> տարեկան</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142</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lang w:val="af-ZA"/>
              </w:rPr>
            </w:pPr>
            <w:r w:rsidRPr="00E733C4">
              <w:rPr>
                <w:rFonts w:ascii="Sylfaen" w:hAnsi="Sylfaen"/>
                <w:lang w:val="af-ZA"/>
              </w:rPr>
              <w:t xml:space="preserve">7-17 տարեկան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351</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lang w:val="af-ZA"/>
              </w:rPr>
            </w:pPr>
            <w:r w:rsidRPr="00E733C4">
              <w:rPr>
                <w:rFonts w:ascii="Sylfaen" w:hAnsi="Sylfaen"/>
                <w:lang w:val="af-ZA"/>
              </w:rPr>
              <w:t xml:space="preserve">18-63 տարեկան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1629</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lang w:val="af-ZA"/>
              </w:rPr>
            </w:pPr>
            <w:r w:rsidRPr="00E733C4">
              <w:rPr>
                <w:rFonts w:ascii="Sylfaen" w:hAnsi="Sylfaen"/>
                <w:lang w:val="af-ZA"/>
              </w:rPr>
              <w:t xml:space="preserve">63-ից բարձր տարեկան </w:t>
            </w:r>
          </w:p>
        </w:tc>
        <w:tc>
          <w:tcPr>
            <w:tcW w:w="1701" w:type="dxa"/>
            <w:vAlign w:val="center"/>
          </w:tcPr>
          <w:p w:rsidR="00690F4A" w:rsidRPr="00551951" w:rsidRDefault="00551951" w:rsidP="00211474">
            <w:pPr>
              <w:ind w:right="-108"/>
              <w:jc w:val="center"/>
              <w:rPr>
                <w:rFonts w:ascii="Sylfaen" w:hAnsi="Sylfaen"/>
                <w:lang w:val="hy-AM"/>
              </w:rPr>
            </w:pPr>
            <w:r>
              <w:rPr>
                <w:rFonts w:ascii="Sylfaen" w:hAnsi="Sylfaen"/>
                <w:lang w:val="hy-AM"/>
              </w:rPr>
              <w:t>444</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2</w:t>
            </w:r>
            <w:r w:rsidRPr="00E733C4">
              <w:rPr>
                <w:rFonts w:ascii="Sylfaen" w:hAnsi="Sylfaen"/>
                <w:lang w:val="af-ZA"/>
              </w:rPr>
              <w:t>.</w:t>
            </w:r>
          </w:p>
        </w:tc>
        <w:tc>
          <w:tcPr>
            <w:tcW w:w="6237" w:type="dxa"/>
          </w:tcPr>
          <w:p w:rsidR="00690F4A" w:rsidRPr="00E733C4" w:rsidRDefault="00690F4A" w:rsidP="006635B6">
            <w:pPr>
              <w:ind w:left="-70" w:right="-97"/>
              <w:jc w:val="both"/>
              <w:rPr>
                <w:rFonts w:ascii="Sylfaen" w:hAnsi="Sylfaen"/>
                <w:lang w:val="af-ZA"/>
              </w:rPr>
            </w:pPr>
            <w:r w:rsidRPr="00E733C4">
              <w:rPr>
                <w:rFonts w:ascii="Sylfaen" w:hAnsi="Sylfaen" w:cs="Sylfaen"/>
                <w:lang w:val="af-ZA"/>
              </w:rPr>
              <w:t>Կենսաթոշակառուներ</w:t>
            </w:r>
            <w:r w:rsidRPr="00E733C4">
              <w:rPr>
                <w:rFonts w:ascii="Sylfaen" w:hAnsi="Sylfaen"/>
                <w:lang w:val="af-ZA"/>
              </w:rPr>
              <w:t xml:space="preserve">, </w:t>
            </w:r>
            <w:r w:rsidRPr="00E733C4">
              <w:rPr>
                <w:rFonts w:ascii="Sylfaen" w:hAnsi="Sylfaen" w:cs="Sylfaen"/>
                <w:lang w:val="af-ZA"/>
              </w:rPr>
              <w:t>այդ թվում՝</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283</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lang w:val="af-ZA"/>
              </w:rPr>
            </w:pPr>
            <w:r w:rsidRPr="00E733C4">
              <w:rPr>
                <w:rFonts w:ascii="Sylfaen" w:hAnsi="Sylfaen"/>
                <w:lang w:val="af-ZA"/>
              </w:rPr>
              <w:t>Տարիքային և ա</w:t>
            </w:r>
            <w:r w:rsidRPr="00E733C4">
              <w:rPr>
                <w:rFonts w:ascii="Sylfaen" w:hAnsi="Sylfaen" w:cs="Sylfaen"/>
                <w:lang w:val="af-ZA"/>
              </w:rPr>
              <w:t xml:space="preserve">շխատանքային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137</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3</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lang w:val="af-ZA"/>
              </w:rPr>
              <w:t xml:space="preserve">Փախստականներ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0</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4</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lang w:val="af-ZA"/>
              </w:rPr>
              <w:t>Միակողմանի ծնողազու</w:t>
            </w:r>
            <w:r w:rsidRPr="00E733C4">
              <w:rPr>
                <w:rFonts w:ascii="Sylfaen" w:hAnsi="Sylfaen"/>
                <w:lang w:val="hy-AM"/>
              </w:rPr>
              <w:t>ր</w:t>
            </w:r>
            <w:r w:rsidRPr="00E733C4">
              <w:rPr>
                <w:rFonts w:ascii="Sylfaen" w:hAnsi="Sylfaen"/>
                <w:lang w:val="af-ZA"/>
              </w:rPr>
              <w:t xml:space="preserve">կ երեխաներ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9</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lastRenderedPageBreak/>
              <w:t>5</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lang w:val="af-ZA"/>
              </w:rPr>
              <w:t>Երկկողմանի ծնողազու</w:t>
            </w:r>
            <w:r w:rsidRPr="00E733C4">
              <w:rPr>
                <w:rFonts w:ascii="Sylfaen" w:hAnsi="Sylfaen"/>
                <w:lang w:val="hy-AM"/>
              </w:rPr>
              <w:t>ր</w:t>
            </w:r>
            <w:r w:rsidRPr="00E733C4">
              <w:rPr>
                <w:rFonts w:ascii="Sylfaen" w:hAnsi="Sylfaen"/>
                <w:lang w:val="af-ZA"/>
              </w:rPr>
              <w:t xml:space="preserve">կ երեխաներ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0</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6</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cs="Sylfaen"/>
                <w:lang w:val="af-ZA"/>
              </w:rPr>
              <w:t>Հայրենական մեծ պատերազմի մասնակիցներ</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0</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7</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cs="Sylfaen"/>
                <w:lang w:val="af-ZA"/>
              </w:rPr>
              <w:t xml:space="preserve">Արցախյան պատերազմի մասնակիցներ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80</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8</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cs="Sylfaen"/>
                <w:lang w:val="af-ZA"/>
              </w:rPr>
              <w:t xml:space="preserve">Հաշմանդամներ, </w:t>
            </w:r>
            <w:r w:rsidRPr="00E733C4">
              <w:rPr>
                <w:rFonts w:ascii="Sylfaen" w:hAnsi="Sylfaen" w:cs="Sylfaen"/>
              </w:rPr>
              <w:t>այդ թվում</w:t>
            </w:r>
            <w:r w:rsidRPr="00E733C4">
              <w:rPr>
                <w:rFonts w:ascii="Sylfaen" w:hAnsi="Sylfaen" w:cs="Sylfaen"/>
                <w:lang w:val="af-ZA"/>
              </w:rPr>
              <w:t>`</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57</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1078"/>
              <w:jc w:val="both"/>
              <w:rPr>
                <w:rFonts w:ascii="Sylfaen" w:hAnsi="Sylfaen"/>
                <w:lang w:val="af-ZA"/>
              </w:rPr>
            </w:pPr>
            <w:r w:rsidRPr="00E733C4">
              <w:rPr>
                <w:rFonts w:ascii="Sylfaen" w:hAnsi="Sylfaen" w:cs="Sylfaen"/>
                <w:lang w:val="af-ZA"/>
              </w:rPr>
              <w:t xml:space="preserve">Մանկուց հաշմանդամներ </w:t>
            </w:r>
          </w:p>
        </w:tc>
        <w:tc>
          <w:tcPr>
            <w:tcW w:w="1701" w:type="dxa"/>
            <w:vAlign w:val="center"/>
          </w:tcPr>
          <w:p w:rsidR="00690F4A" w:rsidRPr="00C45A67" w:rsidRDefault="00690F4A" w:rsidP="00211474">
            <w:pPr>
              <w:ind w:right="-96"/>
              <w:jc w:val="center"/>
              <w:rPr>
                <w:rFonts w:ascii="Sylfaen" w:hAnsi="Sylfaen"/>
                <w:lang w:val="af-ZA"/>
              </w:rPr>
            </w:pPr>
            <w:r w:rsidRPr="00C45A67">
              <w:rPr>
                <w:rFonts w:ascii="Sylfaen" w:hAnsi="Sylfaen"/>
                <w:lang w:val="af-ZA"/>
              </w:rPr>
              <w:t>6</w:t>
            </w:r>
          </w:p>
        </w:tc>
      </w:tr>
      <w:tr w:rsidR="00690F4A" w:rsidRPr="00E733C4" w:rsidTr="00C45A67">
        <w:trPr>
          <w:trHeight w:val="332"/>
        </w:trPr>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9</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cs="Sylfaen"/>
                <w:lang w:val="af-ZA"/>
              </w:rPr>
            </w:pPr>
            <w:r w:rsidRPr="00E733C4">
              <w:rPr>
                <w:rFonts w:ascii="Sylfaen" w:hAnsi="Sylfaen" w:cs="Sylfaen"/>
                <w:lang w:val="af-ZA"/>
              </w:rPr>
              <w:t xml:space="preserve">Աշխատունակներ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1629</w:t>
            </w:r>
          </w:p>
        </w:tc>
      </w:tr>
      <w:tr w:rsidR="00690F4A" w:rsidRPr="00E733C4" w:rsidTr="00551951">
        <w:trPr>
          <w:trHeight w:val="474"/>
        </w:trPr>
        <w:tc>
          <w:tcPr>
            <w:tcW w:w="665" w:type="dxa"/>
          </w:tcPr>
          <w:p w:rsidR="00690F4A" w:rsidRPr="00E733C4" w:rsidRDefault="00690F4A" w:rsidP="006635B6">
            <w:pPr>
              <w:ind w:right="-108"/>
              <w:jc w:val="both"/>
              <w:rPr>
                <w:rFonts w:ascii="Sylfaen" w:hAnsi="Sylfaen"/>
                <w:lang w:val="af-ZA"/>
              </w:rPr>
            </w:pPr>
            <w:r w:rsidRPr="00E733C4">
              <w:rPr>
                <w:rFonts w:ascii="Sylfaen" w:hAnsi="Sylfaen"/>
                <w:lang w:val="af-ZA"/>
              </w:rPr>
              <w:t>1</w:t>
            </w:r>
            <w:r w:rsidRPr="00E733C4">
              <w:rPr>
                <w:rFonts w:ascii="Sylfaen" w:hAnsi="Sylfaen"/>
                <w:lang w:val="hy-AM"/>
              </w:rPr>
              <w:t>0</w:t>
            </w:r>
            <w:r w:rsidRPr="00E733C4">
              <w:rPr>
                <w:rFonts w:ascii="Sylfaen" w:hAnsi="Sylfaen"/>
                <w:lang w:val="af-ZA"/>
              </w:rPr>
              <w:t>.</w:t>
            </w:r>
          </w:p>
        </w:tc>
        <w:tc>
          <w:tcPr>
            <w:tcW w:w="6237" w:type="dxa"/>
          </w:tcPr>
          <w:p w:rsidR="00690F4A" w:rsidRPr="00E733C4" w:rsidRDefault="00690F4A" w:rsidP="006635B6">
            <w:pPr>
              <w:ind w:right="-101"/>
              <w:jc w:val="both"/>
              <w:rPr>
                <w:rFonts w:ascii="Sylfaen" w:hAnsi="Sylfaen" w:cs="Sylfaen"/>
                <w:lang w:val="af-ZA"/>
              </w:rPr>
            </w:pPr>
            <w:r w:rsidRPr="00E733C4">
              <w:rPr>
                <w:rFonts w:ascii="Sylfaen" w:hAnsi="Sylfaen" w:cs="Sylfaen"/>
                <w:lang w:val="af-ZA"/>
              </w:rPr>
              <w:t xml:space="preserve">Զբաղվածներ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1421</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af-ZA"/>
              </w:rPr>
              <w:t>1</w:t>
            </w:r>
            <w:r w:rsidRPr="00E733C4">
              <w:rPr>
                <w:rFonts w:ascii="Sylfaen" w:hAnsi="Sylfaen"/>
                <w:lang w:val="hy-AM"/>
              </w:rPr>
              <w:t>1</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hy-AM"/>
              </w:rPr>
            </w:pPr>
            <w:r w:rsidRPr="00E733C4">
              <w:rPr>
                <w:rFonts w:ascii="Sylfaen" w:hAnsi="Sylfaen" w:cs="Sylfaen"/>
                <w:lang w:val="af-ZA"/>
              </w:rPr>
              <w:t>Գործազուրկներ</w:t>
            </w:r>
            <w:r w:rsidRPr="00E733C4">
              <w:rPr>
                <w:rFonts w:ascii="Sylfaen" w:hAnsi="Sylfaen" w:cs="Sylfaen"/>
                <w:lang w:val="hy-AM"/>
              </w:rPr>
              <w:t xml:space="preserve">, </w:t>
            </w:r>
            <w:r w:rsidRPr="00E733C4">
              <w:rPr>
                <w:rFonts w:ascii="Sylfaen" w:hAnsi="Sylfaen" w:cs="Sylfaen"/>
              </w:rPr>
              <w:t>այդ թվում</w:t>
            </w:r>
            <w:r w:rsidRPr="00E733C4">
              <w:rPr>
                <w:rFonts w:ascii="Sylfaen" w:hAnsi="Sylfaen" w:cs="Sylfaen"/>
                <w:lang w:val="af-ZA"/>
              </w:rPr>
              <w:t>`</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50</w:t>
            </w:r>
          </w:p>
        </w:tc>
      </w:tr>
      <w:tr w:rsidR="00690F4A" w:rsidRPr="00E733C4" w:rsidTr="00551951">
        <w:trPr>
          <w:trHeight w:val="518"/>
        </w:trPr>
        <w:tc>
          <w:tcPr>
            <w:tcW w:w="665" w:type="dxa"/>
          </w:tcPr>
          <w:p w:rsidR="00690F4A" w:rsidRPr="00E733C4" w:rsidRDefault="00690F4A" w:rsidP="006635B6">
            <w:pPr>
              <w:ind w:right="-108"/>
              <w:jc w:val="both"/>
              <w:rPr>
                <w:rFonts w:ascii="Sylfaen" w:hAnsi="Sylfaen"/>
                <w:lang w:val="hy-AM"/>
              </w:rPr>
            </w:pPr>
          </w:p>
        </w:tc>
        <w:tc>
          <w:tcPr>
            <w:tcW w:w="6237" w:type="dxa"/>
          </w:tcPr>
          <w:p w:rsidR="00690F4A" w:rsidRPr="00E733C4" w:rsidRDefault="00690F4A" w:rsidP="006635B6">
            <w:pPr>
              <w:ind w:right="-97"/>
              <w:jc w:val="both"/>
              <w:rPr>
                <w:rFonts w:ascii="Sylfaen" w:hAnsi="Sylfaen"/>
              </w:rPr>
            </w:pPr>
            <w:r w:rsidRPr="00E733C4">
              <w:rPr>
                <w:rFonts w:ascii="Sylfaen" w:hAnsi="Sylfaen"/>
                <w:lang w:val="hy-AM"/>
              </w:rPr>
              <w:t>Գ</w:t>
            </w:r>
            <w:r w:rsidRPr="00E733C4">
              <w:rPr>
                <w:rFonts w:ascii="Sylfaen" w:hAnsi="Sylfaen"/>
              </w:rPr>
              <w:t>րանցված</w:t>
            </w:r>
          </w:p>
        </w:tc>
        <w:tc>
          <w:tcPr>
            <w:tcW w:w="1701" w:type="dxa"/>
            <w:vAlign w:val="center"/>
          </w:tcPr>
          <w:p w:rsidR="00690F4A" w:rsidRPr="00C45A67" w:rsidRDefault="00690F4A" w:rsidP="00211474">
            <w:pPr>
              <w:ind w:right="-108"/>
              <w:jc w:val="center"/>
              <w:rPr>
                <w:rFonts w:ascii="Sylfaen" w:hAnsi="Sylfaen"/>
                <w:lang w:val="en-US"/>
              </w:rPr>
            </w:pPr>
            <w:r w:rsidRPr="00C45A67">
              <w:rPr>
                <w:rFonts w:ascii="Sylfaen" w:hAnsi="Sylfaen"/>
                <w:lang w:val="en-US"/>
              </w:rPr>
              <w:t>25</w:t>
            </w:r>
          </w:p>
        </w:tc>
      </w:tr>
      <w:tr w:rsidR="00690F4A" w:rsidRPr="00E733C4" w:rsidTr="00C45A67">
        <w:tc>
          <w:tcPr>
            <w:tcW w:w="665" w:type="dxa"/>
          </w:tcPr>
          <w:p w:rsidR="00690F4A" w:rsidRPr="00E733C4" w:rsidRDefault="00690F4A" w:rsidP="006635B6">
            <w:pPr>
              <w:ind w:right="-108"/>
              <w:jc w:val="both"/>
              <w:rPr>
                <w:rFonts w:ascii="Sylfaen" w:hAnsi="Sylfaen"/>
                <w:lang w:val="hy-AM"/>
              </w:rPr>
            </w:pPr>
            <w:r w:rsidRPr="00E733C4">
              <w:rPr>
                <w:rFonts w:ascii="Sylfaen" w:hAnsi="Sylfaen"/>
                <w:lang w:val="hy-AM"/>
              </w:rPr>
              <w:t>12.</w:t>
            </w:r>
          </w:p>
        </w:tc>
        <w:tc>
          <w:tcPr>
            <w:tcW w:w="6237" w:type="dxa"/>
          </w:tcPr>
          <w:p w:rsidR="00690F4A" w:rsidRPr="00E733C4" w:rsidRDefault="00690F4A" w:rsidP="006635B6">
            <w:pPr>
              <w:ind w:right="-97"/>
              <w:jc w:val="both"/>
              <w:rPr>
                <w:rFonts w:ascii="Sylfaen" w:hAnsi="Sylfaen"/>
                <w:lang w:val="hy-AM"/>
              </w:rPr>
            </w:pPr>
            <w:r w:rsidRPr="00E733C4">
              <w:rPr>
                <w:rFonts w:ascii="Sylfaen" w:hAnsi="Sylfaen" w:cs="Sylfaen"/>
                <w:lang w:val="hy-AM"/>
              </w:rPr>
              <w:t xml:space="preserve">Առկա </w:t>
            </w:r>
            <w:r w:rsidRPr="00E733C4">
              <w:rPr>
                <w:rFonts w:ascii="Sylfaen" w:hAnsi="Sylfaen"/>
                <w:lang w:val="hy-AM"/>
              </w:rPr>
              <w:t>տ</w:t>
            </w:r>
            <w:r w:rsidRPr="00E733C4">
              <w:rPr>
                <w:rFonts w:ascii="Sylfaen" w:hAnsi="Sylfaen"/>
                <w:lang w:val="af-ZA"/>
              </w:rPr>
              <w:t xml:space="preserve">նային տնտեսությունների </w:t>
            </w:r>
            <w:r w:rsidRPr="00E733C4">
              <w:rPr>
                <w:rFonts w:ascii="Sylfaen" w:hAnsi="Sylfaen"/>
                <w:lang w:val="hy-AM"/>
              </w:rPr>
              <w:t>թիվը</w:t>
            </w:r>
          </w:p>
        </w:tc>
        <w:tc>
          <w:tcPr>
            <w:tcW w:w="1701" w:type="dxa"/>
            <w:vAlign w:val="center"/>
          </w:tcPr>
          <w:p w:rsidR="00690F4A" w:rsidRPr="00C45A67" w:rsidRDefault="00690F4A" w:rsidP="00211474">
            <w:pPr>
              <w:ind w:right="-108"/>
              <w:jc w:val="center"/>
              <w:rPr>
                <w:rFonts w:ascii="Sylfaen" w:hAnsi="Sylfaen"/>
                <w:lang w:val="en-US"/>
              </w:rPr>
            </w:pPr>
            <w:r w:rsidRPr="00C45A67">
              <w:rPr>
                <w:rFonts w:ascii="Sylfaen" w:hAnsi="Sylfaen"/>
                <w:lang w:val="en-US"/>
              </w:rPr>
              <w:t>520</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af-ZA"/>
              </w:rPr>
              <w:t>1</w:t>
            </w:r>
            <w:r w:rsidRPr="00E733C4">
              <w:rPr>
                <w:rFonts w:ascii="Sylfaen" w:hAnsi="Sylfaen"/>
                <w:lang w:val="hy-AM"/>
              </w:rPr>
              <w:t>3</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cs="Sylfaen"/>
                <w:lang w:val="hy-AM"/>
              </w:rPr>
            </w:pPr>
            <w:r w:rsidRPr="00E733C4">
              <w:rPr>
                <w:rFonts w:ascii="Sylfaen" w:hAnsi="Sylfaen" w:cs="Sylfaen"/>
              </w:rPr>
              <w:t>Ընտանեկան</w:t>
            </w:r>
            <w:r w:rsidRPr="00E733C4">
              <w:rPr>
                <w:rFonts w:ascii="Sylfaen" w:hAnsi="Sylfaen" w:cs="Sylfaen"/>
                <w:lang w:val="af-ZA"/>
              </w:rPr>
              <w:t xml:space="preserve"> </w:t>
            </w:r>
            <w:r w:rsidRPr="00E733C4">
              <w:rPr>
                <w:rFonts w:ascii="Sylfaen" w:hAnsi="Sylfaen" w:cs="Sylfaen"/>
              </w:rPr>
              <w:t>նպաստների</w:t>
            </w:r>
            <w:r w:rsidRPr="00E733C4">
              <w:rPr>
                <w:rFonts w:ascii="Sylfaen" w:hAnsi="Sylfaen" w:cs="Sylfaen"/>
                <w:lang w:val="af-ZA"/>
              </w:rPr>
              <w:t xml:space="preserve"> </w:t>
            </w:r>
            <w:r w:rsidRPr="00E733C4">
              <w:rPr>
                <w:rFonts w:ascii="Sylfaen" w:hAnsi="Sylfaen"/>
              </w:rPr>
              <w:t>պետական</w:t>
            </w:r>
            <w:r w:rsidRPr="00E733C4">
              <w:rPr>
                <w:rFonts w:ascii="Sylfaen" w:hAnsi="Sylfaen"/>
                <w:lang w:val="af-ZA"/>
              </w:rPr>
              <w:t xml:space="preserve"> </w:t>
            </w:r>
            <w:r w:rsidRPr="00E733C4">
              <w:rPr>
                <w:rFonts w:ascii="Sylfaen" w:hAnsi="Sylfaen" w:cs="Sylfaen"/>
              </w:rPr>
              <w:t>համակարգում</w:t>
            </w:r>
            <w:r w:rsidRPr="00E733C4">
              <w:rPr>
                <w:rFonts w:ascii="Sylfaen" w:hAnsi="Sylfaen" w:cs="Sylfaen"/>
                <w:lang w:val="af-ZA"/>
              </w:rPr>
              <w:t xml:space="preserve"> </w:t>
            </w:r>
            <w:r w:rsidRPr="00E733C4">
              <w:rPr>
                <w:rFonts w:ascii="Sylfaen" w:hAnsi="Sylfaen" w:cs="Sylfaen"/>
              </w:rPr>
              <w:t>գրանցված</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hy-AM"/>
              </w:rPr>
              <w:t>,</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100</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lang w:val="af-ZA"/>
              </w:rPr>
            </w:pPr>
            <w:r w:rsidRPr="00E733C4">
              <w:rPr>
                <w:rFonts w:ascii="Sylfaen" w:hAnsi="Sylfaen"/>
                <w:lang w:val="hy-AM"/>
              </w:rPr>
              <w:t>Ն</w:t>
            </w:r>
            <w:r w:rsidRPr="00E733C4">
              <w:rPr>
                <w:rFonts w:ascii="Sylfaen" w:hAnsi="Sylfaen"/>
              </w:rPr>
              <w:t>պաստառու ընտանիքների թիվը</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100</w:t>
            </w:r>
          </w:p>
        </w:tc>
      </w:tr>
      <w:tr w:rsidR="00690F4A" w:rsidRPr="00E733C4" w:rsidTr="00C45A67">
        <w:tc>
          <w:tcPr>
            <w:tcW w:w="665" w:type="dxa"/>
          </w:tcPr>
          <w:p w:rsidR="00690F4A" w:rsidRPr="00E733C4" w:rsidRDefault="00690F4A" w:rsidP="006635B6">
            <w:pPr>
              <w:ind w:right="-108"/>
              <w:jc w:val="both"/>
              <w:rPr>
                <w:rFonts w:ascii="Sylfaen" w:hAnsi="Sylfaen"/>
              </w:rPr>
            </w:pPr>
            <w:r w:rsidRPr="00E733C4">
              <w:rPr>
                <w:rFonts w:ascii="Sylfaen" w:hAnsi="Sylfaen"/>
              </w:rPr>
              <w:t>1</w:t>
            </w:r>
            <w:r w:rsidRPr="00E733C4">
              <w:rPr>
                <w:rFonts w:ascii="Sylfaen" w:hAnsi="Sylfaen"/>
                <w:lang w:val="hy-AM"/>
              </w:rPr>
              <w:t>4</w:t>
            </w:r>
            <w:r w:rsidRPr="00E733C4">
              <w:rPr>
                <w:rFonts w:ascii="Sylfaen" w:hAnsi="Sylfaen"/>
              </w:rPr>
              <w:t>.</w:t>
            </w:r>
          </w:p>
        </w:tc>
        <w:tc>
          <w:tcPr>
            <w:tcW w:w="6237" w:type="dxa"/>
          </w:tcPr>
          <w:p w:rsidR="00690F4A" w:rsidRPr="00E733C4" w:rsidRDefault="00690F4A" w:rsidP="00C45A67">
            <w:pPr>
              <w:ind w:right="-97"/>
              <w:rPr>
                <w:rFonts w:ascii="Sylfaen" w:hAnsi="Sylfaen"/>
                <w:lang w:val="af-ZA"/>
              </w:rPr>
            </w:pPr>
            <w:r w:rsidRPr="00E733C4">
              <w:rPr>
                <w:rFonts w:ascii="Sylfaen" w:hAnsi="Sylfaen" w:cs="Sylfaen"/>
                <w:lang w:val="af-ZA"/>
              </w:rPr>
              <w:t xml:space="preserve">Հայրենական մեծ  </w:t>
            </w:r>
            <w:r w:rsidRPr="00E733C4">
              <w:rPr>
                <w:rFonts w:ascii="Sylfaen" w:hAnsi="Sylfaen" w:cs="Sylfaen"/>
              </w:rPr>
              <w:t>և ա</w:t>
            </w:r>
            <w:r w:rsidRPr="00E733C4">
              <w:rPr>
                <w:rFonts w:ascii="Sylfaen" w:hAnsi="Sylfaen" w:cs="Sylfaen"/>
                <w:lang w:val="af-ZA"/>
              </w:rPr>
              <w:t>րցախյան պատերազմ</w:t>
            </w:r>
            <w:r w:rsidRPr="00E733C4">
              <w:rPr>
                <w:rFonts w:ascii="Sylfaen" w:hAnsi="Sylfaen" w:cs="Sylfaen"/>
              </w:rPr>
              <w:t>ներում զոհվածների ընտանիքների թիվը</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7</w:t>
            </w:r>
          </w:p>
        </w:tc>
      </w:tr>
      <w:tr w:rsidR="00690F4A" w:rsidRPr="00E733C4" w:rsidTr="00C45A67">
        <w:tc>
          <w:tcPr>
            <w:tcW w:w="665" w:type="dxa"/>
          </w:tcPr>
          <w:p w:rsidR="00690F4A" w:rsidRPr="00E733C4" w:rsidRDefault="00690F4A" w:rsidP="006635B6">
            <w:pPr>
              <w:ind w:right="-108"/>
              <w:jc w:val="both"/>
              <w:rPr>
                <w:rFonts w:ascii="Sylfaen" w:hAnsi="Sylfaen"/>
                <w:lang w:val="af-ZA"/>
              </w:rPr>
            </w:pPr>
            <w:r w:rsidRPr="00E733C4">
              <w:rPr>
                <w:rFonts w:ascii="Sylfaen" w:hAnsi="Sylfaen"/>
                <w:lang w:val="af-ZA"/>
              </w:rPr>
              <w:t>1</w:t>
            </w:r>
            <w:r w:rsidRPr="00E733C4">
              <w:rPr>
                <w:rFonts w:ascii="Sylfaen" w:hAnsi="Sylfaen"/>
                <w:lang w:val="hy-AM"/>
              </w:rPr>
              <w:t>5</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cs="Sylfaen"/>
              </w:rPr>
              <w:t>Բնակարանի</w:t>
            </w:r>
            <w:r w:rsidRPr="00E733C4">
              <w:rPr>
                <w:rFonts w:ascii="Sylfaen" w:hAnsi="Sylfaen" w:cs="Sylfaen"/>
                <w:lang w:val="af-ZA"/>
              </w:rPr>
              <w:t xml:space="preserve"> </w:t>
            </w:r>
            <w:r w:rsidRPr="00E733C4">
              <w:rPr>
                <w:rFonts w:ascii="Sylfaen" w:hAnsi="Sylfaen" w:cs="Sylfaen"/>
              </w:rPr>
              <w:t>կարիքավոր</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0</w:t>
            </w:r>
          </w:p>
        </w:tc>
      </w:tr>
      <w:tr w:rsidR="00690F4A" w:rsidRPr="00E733C4" w:rsidTr="00C45A67">
        <w:tc>
          <w:tcPr>
            <w:tcW w:w="665" w:type="dxa"/>
          </w:tcPr>
          <w:p w:rsidR="00690F4A" w:rsidRPr="00E733C4" w:rsidRDefault="00690F4A" w:rsidP="006635B6">
            <w:pPr>
              <w:ind w:right="-108"/>
              <w:jc w:val="both"/>
              <w:rPr>
                <w:rFonts w:ascii="Sylfaen" w:hAnsi="Sylfaen"/>
                <w:lang w:val="af-ZA"/>
              </w:rPr>
            </w:pPr>
          </w:p>
        </w:tc>
        <w:tc>
          <w:tcPr>
            <w:tcW w:w="6237" w:type="dxa"/>
          </w:tcPr>
          <w:p w:rsidR="00690F4A" w:rsidRPr="00E733C4" w:rsidRDefault="00690F4A" w:rsidP="006635B6">
            <w:pPr>
              <w:ind w:right="-97"/>
              <w:jc w:val="both"/>
              <w:rPr>
                <w:rFonts w:ascii="Sylfaen" w:hAnsi="Sylfaen"/>
              </w:rPr>
            </w:pPr>
            <w:r w:rsidRPr="00E733C4">
              <w:rPr>
                <w:rFonts w:ascii="Sylfaen" w:hAnsi="Sylfaen"/>
              </w:rPr>
              <w:t>Անօթևան ընտանիքներ</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0</w:t>
            </w:r>
          </w:p>
        </w:tc>
      </w:tr>
      <w:tr w:rsidR="00690F4A" w:rsidRPr="00F16D61" w:rsidTr="00C45A67">
        <w:trPr>
          <w:trHeight w:val="597"/>
        </w:trPr>
        <w:tc>
          <w:tcPr>
            <w:tcW w:w="665" w:type="dxa"/>
          </w:tcPr>
          <w:p w:rsidR="00690F4A" w:rsidRPr="00E733C4" w:rsidRDefault="00690F4A" w:rsidP="006635B6">
            <w:pPr>
              <w:ind w:right="-108"/>
              <w:jc w:val="both"/>
              <w:rPr>
                <w:rFonts w:ascii="Sylfaen" w:hAnsi="Sylfaen"/>
                <w:lang w:val="af-ZA"/>
              </w:rPr>
            </w:pPr>
            <w:r w:rsidRPr="00E733C4">
              <w:rPr>
                <w:rFonts w:ascii="Sylfaen" w:hAnsi="Sylfaen"/>
                <w:lang w:val="hy-AM"/>
              </w:rPr>
              <w:t>16</w:t>
            </w:r>
            <w:r w:rsidRPr="00E733C4">
              <w:rPr>
                <w:rFonts w:ascii="Sylfaen" w:hAnsi="Sylfaen"/>
                <w:lang w:val="af-ZA"/>
              </w:rPr>
              <w:t>.</w:t>
            </w:r>
          </w:p>
        </w:tc>
        <w:tc>
          <w:tcPr>
            <w:tcW w:w="6237" w:type="dxa"/>
          </w:tcPr>
          <w:p w:rsidR="00690F4A" w:rsidRPr="00E733C4" w:rsidRDefault="00690F4A" w:rsidP="006635B6">
            <w:pPr>
              <w:ind w:right="-97"/>
              <w:jc w:val="both"/>
              <w:rPr>
                <w:rFonts w:ascii="Sylfaen" w:hAnsi="Sylfaen"/>
                <w:lang w:val="af-ZA"/>
              </w:rPr>
            </w:pPr>
            <w:r w:rsidRPr="00E733C4">
              <w:rPr>
                <w:rFonts w:ascii="Sylfaen" w:hAnsi="Sylfaen" w:cs="Sylfaen"/>
              </w:rPr>
              <w:t>Բնակարանային</w:t>
            </w:r>
            <w:r w:rsidRPr="00E733C4">
              <w:rPr>
                <w:rFonts w:ascii="Sylfaen" w:hAnsi="Sylfaen" w:cs="Sylfaen"/>
                <w:lang w:val="af-ZA"/>
              </w:rPr>
              <w:t xml:space="preserve"> </w:t>
            </w:r>
            <w:r w:rsidRPr="00E733C4">
              <w:rPr>
                <w:rFonts w:ascii="Sylfaen" w:hAnsi="Sylfaen" w:cs="Sylfaen"/>
              </w:rPr>
              <w:t>պայմանների</w:t>
            </w:r>
            <w:r w:rsidRPr="00E733C4">
              <w:rPr>
                <w:rFonts w:ascii="Sylfaen" w:hAnsi="Sylfaen" w:cs="Sylfaen"/>
                <w:lang w:val="af-ZA"/>
              </w:rPr>
              <w:t xml:space="preserve"> </w:t>
            </w:r>
            <w:r w:rsidRPr="00E733C4">
              <w:rPr>
                <w:rFonts w:ascii="Sylfaen" w:hAnsi="Sylfaen" w:cs="Sylfaen"/>
              </w:rPr>
              <w:t>բարելավման</w:t>
            </w:r>
            <w:r w:rsidRPr="00E733C4">
              <w:rPr>
                <w:rFonts w:ascii="Sylfaen" w:hAnsi="Sylfaen" w:cs="Sylfaen"/>
                <w:lang w:val="af-ZA"/>
              </w:rPr>
              <w:t xml:space="preserve"> </w:t>
            </w:r>
            <w:r w:rsidRPr="00E733C4">
              <w:rPr>
                <w:rFonts w:ascii="Sylfaen" w:hAnsi="Sylfaen" w:cs="Sylfaen"/>
              </w:rPr>
              <w:t>կարիք</w:t>
            </w:r>
            <w:r w:rsidRPr="00E733C4">
              <w:rPr>
                <w:rFonts w:ascii="Sylfaen" w:hAnsi="Sylfaen" w:cs="Sylfaen"/>
                <w:lang w:val="af-ZA"/>
              </w:rPr>
              <w:t xml:space="preserve"> </w:t>
            </w:r>
            <w:r w:rsidRPr="00E733C4">
              <w:rPr>
                <w:rFonts w:ascii="Sylfaen" w:hAnsi="Sylfaen" w:cs="Sylfaen"/>
              </w:rPr>
              <w:t>ունեցող</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0</w:t>
            </w:r>
          </w:p>
        </w:tc>
      </w:tr>
      <w:tr w:rsidR="00690F4A" w:rsidRPr="00E733C4" w:rsidTr="00C45A67">
        <w:tc>
          <w:tcPr>
            <w:tcW w:w="665" w:type="dxa"/>
          </w:tcPr>
          <w:p w:rsidR="00690F4A" w:rsidRPr="00E733C4" w:rsidRDefault="00690F4A" w:rsidP="006635B6">
            <w:pPr>
              <w:ind w:right="-108"/>
              <w:jc w:val="both"/>
              <w:rPr>
                <w:rFonts w:ascii="Sylfaen" w:hAnsi="Sylfaen"/>
                <w:lang w:val="hy-AM"/>
              </w:rPr>
            </w:pPr>
            <w:r w:rsidRPr="00E733C4">
              <w:rPr>
                <w:rFonts w:ascii="Sylfaen" w:hAnsi="Sylfaen"/>
                <w:lang w:val="hy-AM"/>
              </w:rPr>
              <w:t>17.</w:t>
            </w:r>
          </w:p>
        </w:tc>
        <w:tc>
          <w:tcPr>
            <w:tcW w:w="6237" w:type="dxa"/>
          </w:tcPr>
          <w:p w:rsidR="00690F4A" w:rsidRPr="00E733C4" w:rsidRDefault="00690F4A" w:rsidP="006635B6">
            <w:pPr>
              <w:jc w:val="both"/>
              <w:rPr>
                <w:rFonts w:ascii="Sylfaen" w:hAnsi="Sylfaen"/>
                <w:lang w:val="hy-AM"/>
              </w:rPr>
            </w:pPr>
            <w:r w:rsidRPr="00E733C4">
              <w:rPr>
                <w:rFonts w:ascii="Sylfaen" w:hAnsi="Sylfaen" w:cs="Sylfaen"/>
                <w:lang w:val="hy-AM"/>
              </w:rPr>
              <w:t>Արտագնա աշխատանքի մեկնող ունեցող տնային տնտեսությունների թիվը</w:t>
            </w:r>
            <w:r w:rsidRPr="00E733C4">
              <w:rPr>
                <w:rFonts w:ascii="Sylfaen" w:hAnsi="Sylfaen"/>
                <w:lang w:val="hy-AM"/>
              </w:rPr>
              <w:t xml:space="preserve"> </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30</w:t>
            </w:r>
          </w:p>
        </w:tc>
      </w:tr>
      <w:tr w:rsidR="00690F4A" w:rsidRPr="00E733C4" w:rsidTr="00C45A67">
        <w:tc>
          <w:tcPr>
            <w:tcW w:w="665" w:type="dxa"/>
          </w:tcPr>
          <w:p w:rsidR="00690F4A" w:rsidRPr="00E733C4" w:rsidRDefault="00690F4A" w:rsidP="006635B6">
            <w:pPr>
              <w:ind w:right="-108"/>
              <w:jc w:val="both"/>
              <w:rPr>
                <w:rFonts w:ascii="Sylfaen" w:hAnsi="Sylfaen"/>
              </w:rPr>
            </w:pPr>
            <w:r w:rsidRPr="00E733C4">
              <w:rPr>
                <w:rFonts w:ascii="Sylfaen" w:hAnsi="Sylfaen"/>
                <w:lang w:val="hy-AM"/>
              </w:rPr>
              <w:t>18</w:t>
            </w:r>
            <w:r w:rsidRPr="00E733C4">
              <w:rPr>
                <w:rFonts w:ascii="Sylfaen" w:hAnsi="Sylfaen"/>
              </w:rPr>
              <w:t>.</w:t>
            </w:r>
          </w:p>
        </w:tc>
        <w:tc>
          <w:tcPr>
            <w:tcW w:w="6237" w:type="dxa"/>
          </w:tcPr>
          <w:p w:rsidR="00690F4A" w:rsidRPr="00E733C4" w:rsidRDefault="00690F4A" w:rsidP="006635B6">
            <w:pPr>
              <w:ind w:right="-97"/>
              <w:jc w:val="both"/>
              <w:rPr>
                <w:rFonts w:ascii="Sylfaen" w:hAnsi="Sylfaen" w:cs="Sylfaen"/>
                <w:lang w:val="hy-AM"/>
              </w:rPr>
            </w:pPr>
            <w:r w:rsidRPr="00E733C4">
              <w:rPr>
                <w:rFonts w:ascii="Sylfaen" w:hAnsi="Sylfaen" w:cs="Sylfaen"/>
                <w:lang w:val="hy-AM"/>
              </w:rPr>
              <w:t>Արտագնա/սեզոնային/ աշխատանքի մեկնողների թիվը</w:t>
            </w:r>
          </w:p>
        </w:tc>
        <w:tc>
          <w:tcPr>
            <w:tcW w:w="1701" w:type="dxa"/>
            <w:vAlign w:val="center"/>
          </w:tcPr>
          <w:p w:rsidR="00690F4A" w:rsidRPr="00C45A67" w:rsidRDefault="00690F4A" w:rsidP="00211474">
            <w:pPr>
              <w:ind w:right="-108"/>
              <w:jc w:val="center"/>
              <w:rPr>
                <w:rFonts w:ascii="Sylfaen" w:hAnsi="Sylfaen"/>
                <w:lang w:val="af-ZA"/>
              </w:rPr>
            </w:pPr>
            <w:r w:rsidRPr="00C45A67">
              <w:rPr>
                <w:rFonts w:ascii="Sylfaen" w:hAnsi="Sylfaen"/>
                <w:lang w:val="af-ZA"/>
              </w:rPr>
              <w:t>150</w:t>
            </w:r>
          </w:p>
        </w:tc>
      </w:tr>
    </w:tbl>
    <w:p w:rsidR="00690F4A" w:rsidRPr="004A4CCD" w:rsidRDefault="00690F4A" w:rsidP="00B15C87">
      <w:pPr>
        <w:spacing w:line="360" w:lineRule="auto"/>
        <w:ind w:right="604"/>
        <w:jc w:val="both"/>
        <w:rPr>
          <w:rFonts w:ascii="Arial Unicode" w:hAnsi="Arial Unicode" w:cs="Sylfaen"/>
          <w:sz w:val="24"/>
          <w:szCs w:val="24"/>
        </w:rPr>
      </w:pPr>
    </w:p>
    <w:p w:rsidR="00690F4A" w:rsidRPr="00E733C4" w:rsidRDefault="00690F4A" w:rsidP="00AA145D">
      <w:pPr>
        <w:keepNext/>
        <w:ind w:left="1226" w:right="-1"/>
        <w:contextualSpacing/>
        <w:jc w:val="center"/>
        <w:outlineLvl w:val="1"/>
        <w:rPr>
          <w:rFonts w:ascii="Sylfaen" w:hAnsi="Sylfaen" w:cs="Sylfaen"/>
          <w:b/>
          <w:sz w:val="26"/>
          <w:szCs w:val="28"/>
          <w:lang w:val="hy-AM"/>
        </w:rPr>
      </w:pPr>
      <w:r>
        <w:rPr>
          <w:rFonts w:ascii="Sylfaen" w:hAnsi="Sylfaen" w:cs="Sylfaen"/>
          <w:b/>
          <w:sz w:val="26"/>
          <w:szCs w:val="28"/>
          <w:lang w:val="ro-RO"/>
        </w:rPr>
        <w:t>1.</w:t>
      </w:r>
      <w:r w:rsidR="00551951">
        <w:rPr>
          <w:rFonts w:ascii="Sylfaen" w:hAnsi="Sylfaen" w:cs="Sylfaen"/>
          <w:b/>
          <w:sz w:val="26"/>
          <w:szCs w:val="28"/>
          <w:lang w:val="hy-AM"/>
        </w:rPr>
        <w:t>3</w:t>
      </w:r>
      <w:r w:rsidR="004A4CCD">
        <w:rPr>
          <w:rFonts w:ascii="Sylfaen" w:hAnsi="Sylfaen" w:cs="Sylfaen"/>
          <w:b/>
          <w:sz w:val="26"/>
          <w:szCs w:val="28"/>
          <w:lang w:val="hy-AM"/>
        </w:rPr>
        <w:t xml:space="preserve"> </w:t>
      </w:r>
      <w:r>
        <w:rPr>
          <w:rFonts w:ascii="Sylfaen" w:hAnsi="Sylfaen" w:cs="Sylfaen"/>
          <w:b/>
          <w:sz w:val="26"/>
          <w:szCs w:val="28"/>
          <w:lang w:val="en-US"/>
        </w:rPr>
        <w:t>ԲՆԱԿԱՎԱՅՐ</w:t>
      </w:r>
      <w:r w:rsidRPr="00E733C4">
        <w:rPr>
          <w:rFonts w:ascii="Sylfaen" w:hAnsi="Sylfaen" w:cs="Sylfaen"/>
          <w:b/>
          <w:sz w:val="26"/>
          <w:szCs w:val="28"/>
          <w:lang w:val="hy-AM"/>
        </w:rPr>
        <w:t>Ի ՍԵՓԱԿԱՆՈՒԹՅՈՒՆ ՀԱՄԱՐՎՈՂ ԳՈՒՅՔԻ ՖԻԶԻԿԱԿԱՆ   ՎԻՃԱԿԸ</w:t>
      </w:r>
    </w:p>
    <w:p w:rsidR="00690F4A" w:rsidRPr="00211474" w:rsidRDefault="00690F4A" w:rsidP="00211474">
      <w:pPr>
        <w:ind w:left="720"/>
        <w:jc w:val="both"/>
        <w:rPr>
          <w:rFonts w:ascii="Sylfaen" w:hAnsi="Sylfaen"/>
          <w:sz w:val="24"/>
          <w:szCs w:val="24"/>
          <w:lang w:val="hy-AM"/>
        </w:rPr>
      </w:pPr>
      <w:r w:rsidRPr="008D1669">
        <w:rPr>
          <w:rFonts w:ascii="Sylfaen" w:hAnsi="Sylfaen"/>
          <w:lang w:val="hy-AM"/>
        </w:rPr>
        <w:t>Բ</w:t>
      </w:r>
      <w:r w:rsidRPr="000C0506">
        <w:rPr>
          <w:rFonts w:ascii="Sylfaen" w:hAnsi="Sylfaen"/>
          <w:sz w:val="24"/>
          <w:szCs w:val="24"/>
          <w:lang w:val="hy-AM"/>
        </w:rPr>
        <w:t>նակավայր</w:t>
      </w:r>
      <w:r w:rsidRPr="00E733C4">
        <w:rPr>
          <w:rFonts w:ascii="Sylfaen" w:hAnsi="Sylfaen" w:cs="Sylfaen"/>
          <w:sz w:val="24"/>
          <w:szCs w:val="24"/>
          <w:lang w:val="hy-AM"/>
        </w:rPr>
        <w:t xml:space="preserve">ն ունի սեփականություն, որի իրավունքը պաշտպանված է Հայաստանի Հանրապետության Սահմանադրությամբ և օրենքով: </w:t>
      </w:r>
      <w:r w:rsidRPr="008D1669">
        <w:rPr>
          <w:rFonts w:ascii="Sylfaen" w:hAnsi="Sylfaen"/>
          <w:sz w:val="24"/>
          <w:lang w:val="hy-AM"/>
        </w:rPr>
        <w:t>Բ</w:t>
      </w:r>
      <w:r w:rsidRPr="000C0506">
        <w:rPr>
          <w:rFonts w:ascii="Sylfaen" w:hAnsi="Sylfaen"/>
          <w:sz w:val="24"/>
          <w:szCs w:val="24"/>
          <w:lang w:val="hy-AM"/>
        </w:rPr>
        <w:t>նակավայր</w:t>
      </w:r>
      <w:r w:rsidRPr="00E733C4">
        <w:rPr>
          <w:rFonts w:ascii="Sylfaen" w:hAnsi="Sylfaen" w:cs="Sylfaen"/>
          <w:sz w:val="24"/>
          <w:szCs w:val="24"/>
          <w:lang w:val="hy-AM"/>
        </w:rPr>
        <w:t xml:space="preserve">ի սեփականություն կարող են լինել անշարժ և շարժական գույքը, դրամական միջոցները և այլն: Համայնքապետարանը գտնվում է </w:t>
      </w:r>
      <w:r w:rsidRPr="008D1669">
        <w:rPr>
          <w:rFonts w:ascii="Sylfaen" w:hAnsi="Sylfaen"/>
          <w:sz w:val="24"/>
          <w:lang w:val="hy-AM"/>
        </w:rPr>
        <w:t>բ</w:t>
      </w:r>
      <w:r w:rsidRPr="000C0506">
        <w:rPr>
          <w:rFonts w:ascii="Sylfaen" w:hAnsi="Sylfaen"/>
          <w:sz w:val="24"/>
          <w:szCs w:val="24"/>
          <w:lang w:val="hy-AM"/>
        </w:rPr>
        <w:t>նակավայր</w:t>
      </w:r>
      <w:r w:rsidRPr="00E733C4">
        <w:rPr>
          <w:rFonts w:ascii="Sylfaen" w:hAnsi="Sylfaen" w:cs="Sylfaen"/>
          <w:sz w:val="24"/>
          <w:szCs w:val="24"/>
          <w:lang w:val="hy-AM"/>
        </w:rPr>
        <w:t>ի կենտրոնում: Շենքային պայմանները բավարար են, գույքը նորացված, համալրված է համակարգչային տեխնիկայով:</w:t>
      </w:r>
      <w:r w:rsidRPr="00E733C4">
        <w:rPr>
          <w:rFonts w:ascii="Sylfaen" w:hAnsi="Sylfaen"/>
          <w:b/>
          <w:sz w:val="24"/>
          <w:szCs w:val="24"/>
          <w:lang w:val="hy-AM"/>
        </w:rPr>
        <w:t xml:space="preserve"> </w:t>
      </w:r>
      <w:r w:rsidRPr="00983D34">
        <w:rPr>
          <w:rFonts w:ascii="Sylfaen" w:hAnsi="Sylfaen"/>
          <w:sz w:val="24"/>
          <w:szCs w:val="24"/>
          <w:lang w:val="hy-AM"/>
        </w:rPr>
        <w:t xml:space="preserve">Գյուղում առկա է մեկ տասնայկից ավելի  գյուղմեքենաների և հողի մշակության </w:t>
      </w:r>
      <w:r w:rsidRPr="00E733C4">
        <w:rPr>
          <w:rFonts w:ascii="Sylfaen" w:hAnsi="Sylfaen"/>
          <w:sz w:val="24"/>
          <w:szCs w:val="24"/>
          <w:lang w:val="hy-AM"/>
        </w:rPr>
        <w:t xml:space="preserve">  </w:t>
      </w:r>
      <w:r w:rsidRPr="00E733C4">
        <w:rPr>
          <w:rFonts w:ascii="Sylfaen" w:hAnsi="Sylfaen"/>
          <w:sz w:val="24"/>
          <w:szCs w:val="24"/>
          <w:lang w:val="hy-AM"/>
        </w:rPr>
        <w:lastRenderedPageBreak/>
        <w:t>գործիքներ</w:t>
      </w:r>
      <w:r w:rsidRPr="00983D34">
        <w:rPr>
          <w:rFonts w:ascii="Sylfaen" w:hAnsi="Sylfaen"/>
          <w:sz w:val="24"/>
          <w:szCs w:val="24"/>
          <w:lang w:val="hy-AM"/>
        </w:rPr>
        <w:t>ի սեփականատերեր</w:t>
      </w:r>
      <w:r w:rsidRPr="00E733C4">
        <w:rPr>
          <w:rFonts w:ascii="Sylfaen" w:hAnsi="Sylfaen"/>
          <w:sz w:val="24"/>
          <w:szCs w:val="24"/>
          <w:lang w:val="hy-AM"/>
        </w:rPr>
        <w:t>: Խմելու  ջրի  ներհամայնք</w:t>
      </w:r>
      <w:r>
        <w:rPr>
          <w:rFonts w:ascii="Sylfaen" w:hAnsi="Sylfaen"/>
          <w:sz w:val="24"/>
          <w:szCs w:val="24"/>
          <w:lang w:val="hy-AM"/>
        </w:rPr>
        <w:t>ային  ցանցը    կառուցվել է  19</w:t>
      </w:r>
      <w:r w:rsidRPr="00983D34">
        <w:rPr>
          <w:rFonts w:ascii="Sylfaen" w:hAnsi="Sylfaen"/>
          <w:sz w:val="24"/>
          <w:szCs w:val="24"/>
          <w:lang w:val="hy-AM"/>
        </w:rPr>
        <w:t>70</w:t>
      </w:r>
      <w:r w:rsidRPr="00E733C4">
        <w:rPr>
          <w:rFonts w:ascii="Sylfaen" w:hAnsi="Sylfaen"/>
          <w:sz w:val="24"/>
          <w:szCs w:val="24"/>
          <w:lang w:val="hy-AM"/>
        </w:rPr>
        <w:t xml:space="preserve"> թվականին</w:t>
      </w:r>
      <w:r>
        <w:rPr>
          <w:rFonts w:ascii="Sylfaen" w:hAnsi="Sylfaen"/>
          <w:sz w:val="24"/>
          <w:szCs w:val="24"/>
          <w:lang w:val="hy-AM"/>
        </w:rPr>
        <w:t>, որ</w:t>
      </w:r>
      <w:r w:rsidRPr="00983D34">
        <w:rPr>
          <w:rFonts w:ascii="Sylfaen" w:hAnsi="Sylfaen"/>
          <w:sz w:val="24"/>
          <w:szCs w:val="24"/>
          <w:lang w:val="hy-AM"/>
        </w:rPr>
        <w:t>ը հիմնանորոգվել է</w:t>
      </w:r>
      <w:r w:rsidR="004A4CCD">
        <w:rPr>
          <w:rFonts w:ascii="Sylfaen" w:hAnsi="Sylfaen"/>
          <w:sz w:val="24"/>
          <w:szCs w:val="24"/>
          <w:lang w:val="hy-AM"/>
        </w:rPr>
        <w:t xml:space="preserve"> </w:t>
      </w:r>
      <w:r w:rsidRPr="00983D34">
        <w:rPr>
          <w:rFonts w:ascii="Sylfaen" w:hAnsi="Sylfaen"/>
          <w:sz w:val="24"/>
          <w:szCs w:val="24"/>
          <w:lang w:val="hy-AM"/>
        </w:rPr>
        <w:t>2011թվականին  և գտնվում է բավարար վիճակում:</w:t>
      </w:r>
      <w:r w:rsidRPr="00E733C4">
        <w:rPr>
          <w:rFonts w:ascii="Sylfaen" w:hAnsi="Sylfaen"/>
          <w:sz w:val="24"/>
          <w:szCs w:val="24"/>
          <w:lang w:val="hy-AM"/>
        </w:rPr>
        <w:t xml:space="preserve"> </w:t>
      </w:r>
      <w:r w:rsidRPr="00983D34">
        <w:rPr>
          <w:rFonts w:ascii="Sylfaen" w:hAnsi="Sylfaen"/>
          <w:sz w:val="24"/>
          <w:szCs w:val="24"/>
          <w:lang w:val="hy-AM"/>
        </w:rPr>
        <w:t>Համայնքն ունի ոռոգման ջրի  ցանց:</w:t>
      </w:r>
      <w:r w:rsidRPr="00E733C4">
        <w:rPr>
          <w:rFonts w:ascii="Sylfaen" w:hAnsi="Sylfaen"/>
          <w:sz w:val="24"/>
          <w:szCs w:val="24"/>
          <w:lang w:val="hy-AM"/>
        </w:rPr>
        <w:t xml:space="preserve">   </w:t>
      </w:r>
      <w:r w:rsidR="004A4CCD">
        <w:rPr>
          <w:rFonts w:ascii="Sylfaen" w:hAnsi="Sylfaen"/>
          <w:sz w:val="24"/>
          <w:szCs w:val="24"/>
          <w:lang w:val="hy-AM"/>
        </w:rPr>
        <w:t>Ճանապարհային ցանցը</w:t>
      </w:r>
      <w:r w:rsidRPr="00E733C4">
        <w:rPr>
          <w:rFonts w:ascii="Sylfaen" w:hAnsi="Sylfaen"/>
          <w:sz w:val="24"/>
          <w:szCs w:val="24"/>
          <w:lang w:val="hy-AM"/>
        </w:rPr>
        <w:t xml:space="preserve">                                                                                                            </w:t>
      </w:r>
      <w:r>
        <w:rPr>
          <w:rFonts w:ascii="Sylfaen" w:hAnsi="Sylfaen"/>
          <w:sz w:val="24"/>
          <w:szCs w:val="24"/>
          <w:lang w:val="hy-AM"/>
        </w:rPr>
        <w:t xml:space="preserve">                            </w:t>
      </w:r>
      <w:r w:rsidRPr="00E733C4">
        <w:rPr>
          <w:rFonts w:ascii="Sylfaen" w:hAnsi="Sylfaen"/>
          <w:sz w:val="24"/>
          <w:szCs w:val="24"/>
          <w:lang w:val="hy-AM"/>
        </w:rPr>
        <w:t>վերանորոգման   կարիք   ունի,  անհրաժեշտ  է   վերանորոգել ճանապարհներ</w:t>
      </w:r>
      <w:r w:rsidRPr="008D1669">
        <w:rPr>
          <w:rFonts w:ascii="Sylfaen" w:hAnsi="Sylfaen"/>
          <w:sz w:val="24"/>
          <w:szCs w:val="24"/>
          <w:lang w:val="hy-AM"/>
        </w:rPr>
        <w:t>ը</w:t>
      </w:r>
      <w:r w:rsidRPr="00E733C4">
        <w:rPr>
          <w:rFonts w:ascii="Sylfaen" w:hAnsi="Sylfaen"/>
          <w:sz w:val="24"/>
          <w:szCs w:val="24"/>
          <w:lang w:val="hy-AM"/>
        </w:rPr>
        <w:t xml:space="preserve">   և  փողոցներներ</w:t>
      </w:r>
      <w:r w:rsidRPr="008D1669">
        <w:rPr>
          <w:rFonts w:ascii="Sylfaen" w:hAnsi="Sylfaen"/>
          <w:sz w:val="24"/>
          <w:szCs w:val="24"/>
          <w:lang w:val="hy-AM"/>
        </w:rPr>
        <w:t>ը</w:t>
      </w:r>
      <w:r w:rsidRPr="00E733C4">
        <w:rPr>
          <w:rFonts w:ascii="Sylfaen" w:hAnsi="Sylfaen"/>
          <w:sz w:val="24"/>
          <w:szCs w:val="24"/>
          <w:lang w:val="hy-AM"/>
        </w:rPr>
        <w:t xml:space="preserve">: </w:t>
      </w:r>
    </w:p>
    <w:p w:rsidR="00690F4A" w:rsidRPr="004A4CCD" w:rsidRDefault="00690F4A" w:rsidP="004A4CCD">
      <w:pPr>
        <w:keepNext/>
        <w:ind w:left="426"/>
        <w:jc w:val="center"/>
        <w:outlineLvl w:val="1"/>
        <w:rPr>
          <w:rFonts w:ascii="Sylfaen" w:hAnsi="Sylfaen" w:cs="Sylfaen"/>
          <w:b/>
          <w:sz w:val="26"/>
          <w:szCs w:val="26"/>
          <w:lang w:val="hy-AM"/>
        </w:rPr>
      </w:pPr>
      <w:r w:rsidRPr="004A4CCD">
        <w:rPr>
          <w:rFonts w:ascii="Sylfaen" w:hAnsi="Sylfaen"/>
          <w:b/>
          <w:sz w:val="26"/>
          <w:szCs w:val="26"/>
          <w:lang w:val="hy-AM"/>
        </w:rPr>
        <w:t>1.</w:t>
      </w:r>
      <w:r w:rsidR="00551951">
        <w:rPr>
          <w:rFonts w:ascii="Sylfaen" w:hAnsi="Sylfaen"/>
          <w:b/>
          <w:sz w:val="26"/>
          <w:szCs w:val="26"/>
          <w:lang w:val="hy-AM"/>
        </w:rPr>
        <w:t>4</w:t>
      </w:r>
      <w:r w:rsidRPr="004A4CCD">
        <w:rPr>
          <w:rFonts w:ascii="Sylfaen" w:hAnsi="Sylfaen"/>
          <w:b/>
          <w:sz w:val="26"/>
          <w:szCs w:val="26"/>
          <w:lang w:val="hy-AM"/>
        </w:rPr>
        <w:t xml:space="preserve">  </w:t>
      </w:r>
      <w:r w:rsidRPr="004A4CCD">
        <w:rPr>
          <w:rFonts w:ascii="Sylfaen" w:hAnsi="Sylfaen" w:cs="Sylfaen"/>
          <w:b/>
          <w:sz w:val="26"/>
          <w:szCs w:val="26"/>
          <w:lang w:val="hy-AM"/>
        </w:rPr>
        <w:t>ՔԱՂԱՔԱՇԻՆՈՒԹՅՈՒՆ  ԵՎ  ԿՈՄՈՒՆԱԼ ՏՆՏԵՍՈՒԹՅՈՒՆ</w:t>
      </w:r>
    </w:p>
    <w:p w:rsidR="00690F4A" w:rsidRPr="00E733C4" w:rsidRDefault="00E475B9" w:rsidP="00551951">
      <w:pPr>
        <w:spacing w:after="0"/>
        <w:jc w:val="both"/>
        <w:rPr>
          <w:rFonts w:ascii="Sylfaen" w:hAnsi="Sylfaen" w:cs="Sylfaen"/>
          <w:sz w:val="24"/>
          <w:szCs w:val="24"/>
          <w:lang w:val="hy-AM"/>
        </w:rPr>
      </w:pPr>
      <w:r>
        <w:rPr>
          <w:rFonts w:ascii="Sylfaen" w:hAnsi="Sylfaen"/>
          <w:lang w:val="hy-AM"/>
        </w:rPr>
        <w:t xml:space="preserve">          </w:t>
      </w:r>
      <w:r w:rsidR="00690F4A" w:rsidRPr="00E733C4">
        <w:rPr>
          <w:rFonts w:ascii="Sylfaen" w:hAnsi="Sylfaen"/>
          <w:sz w:val="24"/>
          <w:szCs w:val="24"/>
          <w:lang w:val="ro-RO"/>
        </w:rPr>
        <w:t xml:space="preserve"> </w:t>
      </w:r>
      <w:r w:rsidR="00690F4A" w:rsidRPr="00983D34">
        <w:rPr>
          <w:rFonts w:ascii="Sylfaen" w:hAnsi="Sylfaen"/>
          <w:sz w:val="24"/>
          <w:szCs w:val="24"/>
          <w:lang w:val="hy-AM"/>
        </w:rPr>
        <w:t>Սուրենավան</w:t>
      </w:r>
      <w:r w:rsidR="00690F4A" w:rsidRPr="00E733C4">
        <w:rPr>
          <w:rFonts w:ascii="Sylfaen" w:hAnsi="Sylfaen"/>
          <w:sz w:val="24"/>
          <w:szCs w:val="24"/>
          <w:lang w:val="ro-RO"/>
        </w:rPr>
        <w:t xml:space="preserve"> </w:t>
      </w:r>
      <w:r w:rsidR="00690F4A" w:rsidRPr="00551951">
        <w:rPr>
          <w:rFonts w:ascii="Sylfaen" w:hAnsi="Sylfaen"/>
          <w:sz w:val="24"/>
          <w:szCs w:val="24"/>
          <w:lang w:val="hy-AM"/>
        </w:rPr>
        <w:t>բ</w:t>
      </w:r>
      <w:r w:rsidR="00690F4A" w:rsidRPr="000C0506">
        <w:rPr>
          <w:rFonts w:ascii="Sylfaen" w:hAnsi="Sylfaen"/>
          <w:sz w:val="24"/>
          <w:szCs w:val="24"/>
          <w:lang w:val="hy-AM"/>
        </w:rPr>
        <w:t>նակավայր</w:t>
      </w:r>
      <w:r w:rsidR="00690F4A" w:rsidRPr="00E733C4">
        <w:rPr>
          <w:rFonts w:ascii="Sylfaen" w:hAnsi="Sylfaen"/>
          <w:sz w:val="24"/>
          <w:szCs w:val="24"/>
          <w:lang w:val="ro-RO"/>
        </w:rPr>
        <w:t xml:space="preserve">ը չունի </w:t>
      </w:r>
      <w:r w:rsidR="00690F4A" w:rsidRPr="00E733C4">
        <w:rPr>
          <w:rFonts w:ascii="Sylfaen" w:hAnsi="Sylfaen"/>
          <w:sz w:val="24"/>
          <w:szCs w:val="24"/>
          <w:lang w:val="hy-AM"/>
        </w:rPr>
        <w:t>գլխավոր</w:t>
      </w:r>
      <w:r w:rsidR="00690F4A" w:rsidRPr="00E733C4">
        <w:rPr>
          <w:rFonts w:ascii="Sylfaen" w:hAnsi="Sylfaen"/>
          <w:sz w:val="24"/>
          <w:szCs w:val="24"/>
          <w:lang w:val="ro-RO"/>
        </w:rPr>
        <w:t xml:space="preserve"> </w:t>
      </w:r>
      <w:r w:rsidR="00690F4A" w:rsidRPr="00E733C4">
        <w:rPr>
          <w:rFonts w:ascii="Sylfaen" w:hAnsi="Sylfaen"/>
          <w:sz w:val="24"/>
          <w:szCs w:val="24"/>
          <w:lang w:val="hy-AM"/>
        </w:rPr>
        <w:t>հատակագիծ</w:t>
      </w:r>
      <w:r w:rsidR="00690F4A" w:rsidRPr="00E733C4">
        <w:rPr>
          <w:rFonts w:ascii="Sylfaen" w:hAnsi="Sylfaen"/>
          <w:sz w:val="24"/>
          <w:szCs w:val="24"/>
          <w:lang w:val="ro-RO"/>
        </w:rPr>
        <w:t xml:space="preserve"> և </w:t>
      </w:r>
      <w:r w:rsidR="00690F4A" w:rsidRPr="00E733C4">
        <w:rPr>
          <w:rFonts w:ascii="Sylfaen" w:hAnsi="Sylfaen" w:cs="Sylfaen"/>
          <w:sz w:val="24"/>
          <w:szCs w:val="24"/>
          <w:lang w:val="hy-AM"/>
        </w:rPr>
        <w:t>գոտիավորման</w:t>
      </w:r>
      <w:r w:rsidR="00690F4A" w:rsidRPr="00E733C4">
        <w:rPr>
          <w:rFonts w:ascii="Sylfaen" w:hAnsi="Sylfaen"/>
          <w:sz w:val="24"/>
          <w:szCs w:val="24"/>
          <w:lang w:val="ro-RO"/>
        </w:rPr>
        <w:t xml:space="preserve"> </w:t>
      </w:r>
      <w:r w:rsidR="00690F4A" w:rsidRPr="00E733C4">
        <w:rPr>
          <w:rFonts w:ascii="Sylfaen" w:hAnsi="Sylfaen" w:cs="Sylfaen"/>
          <w:sz w:val="24"/>
          <w:szCs w:val="24"/>
          <w:lang w:val="hy-AM"/>
        </w:rPr>
        <w:t>նախագիծ:</w:t>
      </w:r>
      <w:r w:rsidR="00690F4A" w:rsidRPr="00E733C4">
        <w:rPr>
          <w:rFonts w:ascii="Sylfaen" w:hAnsi="Sylfaen" w:cs="Sylfaen"/>
          <w:lang w:val="hy-AM"/>
        </w:rPr>
        <w:t xml:space="preserve"> </w:t>
      </w:r>
      <w:r w:rsidR="00690F4A" w:rsidRPr="00E733C4">
        <w:rPr>
          <w:rFonts w:ascii="Sylfaen" w:hAnsi="Sylfaen"/>
          <w:lang w:val="hy-AM"/>
        </w:rPr>
        <w:t xml:space="preserve"> </w:t>
      </w:r>
      <w:r w:rsidR="00690F4A" w:rsidRPr="00E733C4">
        <w:rPr>
          <w:rFonts w:ascii="Sylfaen" w:hAnsi="Sylfaen"/>
          <w:sz w:val="24"/>
          <w:szCs w:val="24"/>
          <w:lang w:val="hy-AM"/>
        </w:rPr>
        <w:t>Քաղաքաշինական</w:t>
      </w:r>
      <w:r w:rsidR="00690F4A" w:rsidRPr="00E733C4">
        <w:rPr>
          <w:rFonts w:ascii="Sylfaen" w:hAnsi="Sylfaen"/>
          <w:sz w:val="24"/>
          <w:szCs w:val="24"/>
          <w:lang w:val="ro-RO"/>
        </w:rPr>
        <w:t xml:space="preserve"> </w:t>
      </w:r>
      <w:r w:rsidR="00690F4A" w:rsidRPr="00E733C4">
        <w:rPr>
          <w:rFonts w:ascii="Sylfaen" w:hAnsi="Sylfaen"/>
          <w:sz w:val="24"/>
          <w:szCs w:val="24"/>
          <w:lang w:val="hy-AM"/>
        </w:rPr>
        <w:t>ծրագրային</w:t>
      </w:r>
      <w:r w:rsidR="00690F4A" w:rsidRPr="00E733C4">
        <w:rPr>
          <w:rFonts w:ascii="Sylfaen" w:hAnsi="Sylfaen"/>
          <w:sz w:val="24"/>
          <w:szCs w:val="24"/>
          <w:lang w:val="ro-RO"/>
        </w:rPr>
        <w:t xml:space="preserve"> </w:t>
      </w:r>
      <w:r w:rsidR="00690F4A" w:rsidRPr="00E733C4">
        <w:rPr>
          <w:rFonts w:ascii="Sylfaen" w:hAnsi="Sylfaen"/>
          <w:sz w:val="24"/>
          <w:szCs w:val="24"/>
          <w:lang w:val="hy-AM"/>
        </w:rPr>
        <w:t>այլ</w:t>
      </w:r>
      <w:r w:rsidR="00690F4A" w:rsidRPr="00E733C4">
        <w:rPr>
          <w:rFonts w:ascii="Sylfaen" w:hAnsi="Sylfaen"/>
          <w:sz w:val="24"/>
          <w:szCs w:val="24"/>
          <w:lang w:val="ro-RO"/>
        </w:rPr>
        <w:t xml:space="preserve"> </w:t>
      </w:r>
      <w:r w:rsidR="00690F4A" w:rsidRPr="00E733C4">
        <w:rPr>
          <w:rFonts w:ascii="Sylfaen" w:hAnsi="Sylfaen"/>
          <w:sz w:val="24"/>
          <w:szCs w:val="24"/>
          <w:lang w:val="hy-AM"/>
        </w:rPr>
        <w:t>փաստաթղթերից առկա է</w:t>
      </w:r>
      <w:r w:rsidR="00690F4A" w:rsidRPr="00E733C4">
        <w:rPr>
          <w:rFonts w:ascii="Sylfaen" w:hAnsi="Sylfaen"/>
          <w:sz w:val="24"/>
          <w:szCs w:val="24"/>
          <w:lang w:val="ro-RO"/>
        </w:rPr>
        <w:t xml:space="preserve"> </w:t>
      </w:r>
      <w:r w:rsidR="00690F4A" w:rsidRPr="00E733C4">
        <w:rPr>
          <w:rFonts w:ascii="Sylfaen" w:hAnsi="Sylfaen" w:cs="Sylfaen"/>
          <w:sz w:val="24"/>
          <w:szCs w:val="24"/>
          <w:lang w:val="hy-AM"/>
        </w:rPr>
        <w:t>քաղաքաշինական</w:t>
      </w:r>
      <w:r w:rsidR="00690F4A" w:rsidRPr="00E733C4">
        <w:rPr>
          <w:rFonts w:ascii="Sylfaen" w:hAnsi="Sylfaen"/>
          <w:sz w:val="24"/>
          <w:szCs w:val="24"/>
          <w:lang w:val="ro-RO"/>
        </w:rPr>
        <w:t xml:space="preserve"> </w:t>
      </w:r>
      <w:r w:rsidR="00690F4A" w:rsidRPr="00E733C4">
        <w:rPr>
          <w:rFonts w:ascii="Sylfaen" w:hAnsi="Sylfaen" w:cs="Sylfaen"/>
          <w:sz w:val="24"/>
          <w:szCs w:val="24"/>
          <w:lang w:val="hy-AM"/>
        </w:rPr>
        <w:t>կադաստրի վարման մատյանը</w:t>
      </w:r>
      <w:r w:rsidR="00690F4A" w:rsidRPr="00E733C4">
        <w:rPr>
          <w:rFonts w:ascii="Sylfaen" w:hAnsi="Sylfaen"/>
          <w:sz w:val="24"/>
          <w:szCs w:val="24"/>
          <w:lang w:val="ro-RO"/>
        </w:rPr>
        <w:t xml:space="preserve">, </w:t>
      </w:r>
      <w:r w:rsidR="00690F4A" w:rsidRPr="00E733C4">
        <w:rPr>
          <w:rFonts w:ascii="Sylfaen" w:hAnsi="Sylfaen" w:cs="Sylfaen"/>
          <w:sz w:val="24"/>
          <w:szCs w:val="24"/>
          <w:lang w:val="hy-AM"/>
        </w:rPr>
        <w:t>քաղաքաշինական</w:t>
      </w:r>
      <w:r w:rsidR="00690F4A" w:rsidRPr="00E733C4">
        <w:rPr>
          <w:rFonts w:ascii="Sylfaen" w:hAnsi="Sylfaen"/>
          <w:sz w:val="24"/>
          <w:szCs w:val="24"/>
          <w:lang w:val="ro-RO"/>
        </w:rPr>
        <w:t xml:space="preserve"> </w:t>
      </w:r>
      <w:r w:rsidR="00690F4A" w:rsidRPr="00E733C4">
        <w:rPr>
          <w:rFonts w:ascii="Sylfaen" w:hAnsi="Sylfaen" w:cs="Sylfaen"/>
          <w:sz w:val="24"/>
          <w:szCs w:val="24"/>
          <w:lang w:val="hy-AM"/>
        </w:rPr>
        <w:t>կանոնադրություն</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և</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այլն</w:t>
      </w:r>
      <w:r w:rsidR="00690F4A" w:rsidRPr="00E733C4">
        <w:rPr>
          <w:rFonts w:ascii="Sylfaen" w:hAnsi="Sylfaen"/>
          <w:sz w:val="24"/>
          <w:szCs w:val="24"/>
          <w:lang w:val="ro-RO"/>
        </w:rPr>
        <w:t xml:space="preserve">: </w:t>
      </w:r>
      <w:r w:rsidR="00690F4A" w:rsidRPr="00B25906">
        <w:rPr>
          <w:rFonts w:ascii="Sylfaen" w:hAnsi="Sylfaen"/>
          <w:lang w:val="hy-AM"/>
        </w:rPr>
        <w:t>Բ</w:t>
      </w:r>
      <w:r w:rsidR="00690F4A" w:rsidRPr="000C0506">
        <w:rPr>
          <w:rFonts w:ascii="Sylfaen" w:hAnsi="Sylfaen"/>
          <w:sz w:val="24"/>
          <w:szCs w:val="24"/>
          <w:lang w:val="hy-AM"/>
        </w:rPr>
        <w:t>նակավայր</w:t>
      </w:r>
      <w:r w:rsidR="00690F4A" w:rsidRPr="00E733C4">
        <w:rPr>
          <w:rFonts w:ascii="Sylfaen" w:hAnsi="Sylfaen"/>
          <w:sz w:val="24"/>
          <w:szCs w:val="24"/>
          <w:lang w:val="ro-RO"/>
        </w:rPr>
        <w:t xml:space="preserve">ը </w:t>
      </w:r>
      <w:r w:rsidR="00690F4A" w:rsidRPr="00E733C4">
        <w:rPr>
          <w:rFonts w:ascii="Sylfaen" w:hAnsi="Sylfaen"/>
          <w:sz w:val="24"/>
          <w:szCs w:val="24"/>
          <w:lang w:val="hy-AM"/>
        </w:rPr>
        <w:t>ունի</w:t>
      </w:r>
      <w:r w:rsidR="00690F4A" w:rsidRPr="00E733C4">
        <w:rPr>
          <w:rFonts w:ascii="Sylfaen" w:hAnsi="Sylfaen"/>
          <w:sz w:val="24"/>
          <w:szCs w:val="24"/>
          <w:lang w:val="ro-RO"/>
        </w:rPr>
        <w:t xml:space="preserve"> </w:t>
      </w:r>
      <w:r w:rsidR="00690F4A" w:rsidRPr="00E733C4">
        <w:rPr>
          <w:rFonts w:ascii="Sylfaen" w:hAnsi="Sylfaen"/>
          <w:sz w:val="24"/>
          <w:szCs w:val="24"/>
          <w:lang w:val="hy-AM"/>
        </w:rPr>
        <w:t>ջրահեռացման</w:t>
      </w:r>
      <w:r w:rsidR="00690F4A" w:rsidRPr="00E733C4">
        <w:rPr>
          <w:rFonts w:ascii="Sylfaen" w:hAnsi="Sylfaen"/>
          <w:sz w:val="24"/>
          <w:szCs w:val="24"/>
          <w:lang w:val="ro-RO"/>
        </w:rPr>
        <w:t xml:space="preserve"> </w:t>
      </w:r>
      <w:r w:rsidR="00690F4A" w:rsidRPr="00E733C4">
        <w:rPr>
          <w:rFonts w:ascii="Sylfaen" w:hAnsi="Sylfaen"/>
          <w:sz w:val="24"/>
          <w:szCs w:val="24"/>
          <w:lang w:val="hy-AM"/>
        </w:rPr>
        <w:t>կենտրոնացված</w:t>
      </w:r>
      <w:r w:rsidR="00690F4A" w:rsidRPr="00E733C4">
        <w:rPr>
          <w:rFonts w:ascii="Sylfaen" w:hAnsi="Sylfaen"/>
          <w:sz w:val="24"/>
          <w:szCs w:val="24"/>
          <w:lang w:val="ro-RO"/>
        </w:rPr>
        <w:t xml:space="preserve"> </w:t>
      </w:r>
      <w:r w:rsidR="00690F4A" w:rsidRPr="00E733C4">
        <w:rPr>
          <w:rFonts w:ascii="Sylfaen" w:hAnsi="Sylfaen"/>
          <w:sz w:val="24"/>
          <w:szCs w:val="24"/>
          <w:lang w:val="hy-AM"/>
        </w:rPr>
        <w:t>համակարգ</w:t>
      </w:r>
      <w:r w:rsidR="00690F4A" w:rsidRPr="00E733C4">
        <w:rPr>
          <w:rFonts w:ascii="Sylfaen" w:hAnsi="Sylfaen"/>
          <w:sz w:val="24"/>
          <w:szCs w:val="24"/>
          <w:lang w:val="ro-RO"/>
        </w:rPr>
        <w:t xml:space="preserve"> (</w:t>
      </w:r>
      <w:r w:rsidR="00690F4A" w:rsidRPr="00E733C4">
        <w:rPr>
          <w:rFonts w:ascii="Sylfaen" w:hAnsi="Sylfaen"/>
          <w:sz w:val="24"/>
          <w:szCs w:val="24"/>
          <w:lang w:val="hy-AM"/>
        </w:rPr>
        <w:t>կոյուղի</w:t>
      </w:r>
      <w:r w:rsidR="00690F4A" w:rsidRPr="00E733C4">
        <w:rPr>
          <w:rFonts w:ascii="Sylfaen" w:hAnsi="Sylfaen"/>
          <w:sz w:val="24"/>
          <w:szCs w:val="24"/>
          <w:lang w:val="ro-RO"/>
        </w:rPr>
        <w:t>)</w:t>
      </w:r>
      <w:r w:rsidR="00690F4A">
        <w:rPr>
          <w:rFonts w:ascii="Sylfaen" w:hAnsi="Sylfaen"/>
          <w:sz w:val="24"/>
          <w:szCs w:val="24"/>
          <w:lang w:val="ro-RO"/>
        </w:rPr>
        <w:t>,</w:t>
      </w:r>
      <w:r w:rsidR="009A095A">
        <w:rPr>
          <w:rFonts w:ascii="Sylfaen" w:hAnsi="Sylfaen"/>
          <w:sz w:val="24"/>
          <w:szCs w:val="24"/>
          <w:lang w:val="hy-AM"/>
        </w:rPr>
        <w:t xml:space="preserve"> </w:t>
      </w:r>
      <w:r w:rsidR="00690F4A">
        <w:rPr>
          <w:rFonts w:ascii="Sylfaen" w:hAnsi="Sylfaen"/>
          <w:sz w:val="24"/>
          <w:szCs w:val="24"/>
          <w:lang w:val="ro-RO"/>
        </w:rPr>
        <w:t>որը կառուցվել է 70-ական թվականներին և գտնվում է վթարային վիճակում</w:t>
      </w:r>
      <w:r w:rsidR="00690F4A" w:rsidRPr="00E733C4">
        <w:rPr>
          <w:rFonts w:ascii="Sylfaen" w:hAnsi="Sylfaen"/>
          <w:sz w:val="24"/>
          <w:szCs w:val="24"/>
          <w:lang w:val="ro-RO"/>
        </w:rPr>
        <w:t xml:space="preserve">: </w:t>
      </w:r>
      <w:r w:rsidR="00690F4A" w:rsidRPr="00983D34">
        <w:rPr>
          <w:rFonts w:ascii="Sylfaen" w:hAnsi="Sylfaen"/>
          <w:sz w:val="24"/>
          <w:szCs w:val="24"/>
          <w:lang w:val="hy-AM"/>
        </w:rPr>
        <w:t xml:space="preserve">Սուրենավան </w:t>
      </w:r>
      <w:r w:rsidR="00690F4A" w:rsidRPr="00E733C4">
        <w:rPr>
          <w:rFonts w:ascii="Sylfaen" w:hAnsi="Sylfaen"/>
          <w:sz w:val="24"/>
          <w:szCs w:val="24"/>
          <w:lang w:val="ro-RO"/>
        </w:rPr>
        <w:t xml:space="preserve"> </w:t>
      </w:r>
      <w:r w:rsidR="00690F4A" w:rsidRPr="00690F4A">
        <w:rPr>
          <w:rFonts w:ascii="Sylfaen" w:hAnsi="Sylfaen"/>
          <w:sz w:val="24"/>
          <w:szCs w:val="24"/>
          <w:lang w:val="hy-AM"/>
        </w:rPr>
        <w:t>բ</w:t>
      </w:r>
      <w:r w:rsidR="00690F4A" w:rsidRPr="000C0506">
        <w:rPr>
          <w:rFonts w:ascii="Sylfaen" w:hAnsi="Sylfaen"/>
          <w:sz w:val="24"/>
          <w:szCs w:val="24"/>
          <w:lang w:val="hy-AM"/>
        </w:rPr>
        <w:t>նակավայր</w:t>
      </w:r>
      <w:r w:rsidR="00690F4A" w:rsidRPr="00E733C4">
        <w:rPr>
          <w:rFonts w:ascii="Sylfaen" w:hAnsi="Sylfaen"/>
          <w:sz w:val="24"/>
          <w:szCs w:val="24"/>
          <w:lang w:val="ro-RO"/>
        </w:rPr>
        <w:t>ում կանոնավոր կերպով իրականացվում է աղբահանություն` շաբաթ</w:t>
      </w:r>
      <w:r w:rsidR="00690F4A" w:rsidRPr="00983D34">
        <w:rPr>
          <w:rFonts w:ascii="Sylfaen" w:hAnsi="Sylfaen"/>
          <w:sz w:val="24"/>
          <w:szCs w:val="24"/>
          <w:lang w:val="hy-AM"/>
        </w:rPr>
        <w:t>ը</w:t>
      </w:r>
      <w:r w:rsidR="00690F4A" w:rsidRPr="00E733C4">
        <w:rPr>
          <w:rFonts w:ascii="Sylfaen" w:hAnsi="Sylfaen"/>
          <w:sz w:val="24"/>
          <w:szCs w:val="24"/>
          <w:lang w:val="ro-RO"/>
        </w:rPr>
        <w:t xml:space="preserve"> </w:t>
      </w:r>
      <w:r w:rsidR="00690F4A" w:rsidRPr="00983D34">
        <w:rPr>
          <w:rFonts w:ascii="Sylfaen" w:hAnsi="Sylfaen"/>
          <w:sz w:val="24"/>
          <w:szCs w:val="24"/>
          <w:lang w:val="hy-AM"/>
        </w:rPr>
        <w:t>մեկ</w:t>
      </w:r>
      <w:r w:rsidR="00690F4A" w:rsidRPr="00E733C4">
        <w:rPr>
          <w:rFonts w:ascii="Sylfaen" w:hAnsi="Sylfaen"/>
          <w:sz w:val="24"/>
          <w:szCs w:val="24"/>
          <w:lang w:val="ro-RO"/>
        </w:rPr>
        <w:t xml:space="preserve"> </w:t>
      </w:r>
      <w:r w:rsidR="00690F4A" w:rsidRPr="00983D34">
        <w:rPr>
          <w:rFonts w:ascii="Sylfaen" w:hAnsi="Sylfaen"/>
          <w:sz w:val="24"/>
          <w:szCs w:val="24"/>
          <w:lang w:val="hy-AM"/>
        </w:rPr>
        <w:t>անգամ</w:t>
      </w:r>
      <w:r w:rsidR="00690F4A" w:rsidRPr="00E733C4">
        <w:rPr>
          <w:rFonts w:ascii="Sylfaen" w:hAnsi="Sylfaen"/>
          <w:sz w:val="24"/>
          <w:szCs w:val="24"/>
          <w:lang w:val="ro-RO"/>
        </w:rPr>
        <w:t>, սակայն համայնքի տարածքում  ա</w:t>
      </w:r>
      <w:r w:rsidR="00690F4A" w:rsidRPr="00E733C4">
        <w:rPr>
          <w:rFonts w:ascii="Sylfaen" w:hAnsi="Sylfaen" w:cs="Sylfaen"/>
          <w:sz w:val="24"/>
          <w:szCs w:val="24"/>
          <w:lang w:val="hy-AM"/>
        </w:rPr>
        <w:t>ղբամանների</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բացակայությունը</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բացասաբար</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է</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անդրադառնում</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համայնքի</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արտաքին</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տեսքի</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և</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սանիտարահիգիենիկ</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պայմանների</w:t>
      </w:r>
      <w:r w:rsidR="00690F4A" w:rsidRPr="00E733C4">
        <w:rPr>
          <w:rFonts w:ascii="Sylfaen" w:hAnsi="Sylfaen" w:cs="Sylfaen"/>
          <w:sz w:val="24"/>
          <w:szCs w:val="24"/>
          <w:lang w:val="ro-RO"/>
        </w:rPr>
        <w:t xml:space="preserve"> </w:t>
      </w:r>
      <w:r w:rsidR="00690F4A" w:rsidRPr="00E733C4">
        <w:rPr>
          <w:rFonts w:ascii="Sylfaen" w:hAnsi="Sylfaen" w:cs="Sylfaen"/>
          <w:sz w:val="24"/>
          <w:szCs w:val="24"/>
          <w:lang w:val="hy-AM"/>
        </w:rPr>
        <w:t>վրա</w:t>
      </w:r>
      <w:r w:rsidR="00690F4A" w:rsidRPr="00E733C4">
        <w:rPr>
          <w:rFonts w:ascii="Sylfaen" w:hAnsi="Sylfaen" w:cs="Sylfaen"/>
          <w:sz w:val="24"/>
          <w:szCs w:val="24"/>
          <w:lang w:val="ro-RO"/>
        </w:rPr>
        <w:t>:</w:t>
      </w:r>
      <w:r w:rsidR="00690F4A" w:rsidRPr="00E733C4">
        <w:rPr>
          <w:rFonts w:ascii="Sylfaen" w:hAnsi="Sylfaen" w:cs="Sylfaen"/>
          <w:sz w:val="24"/>
          <w:szCs w:val="24"/>
          <w:lang w:val="hy-AM"/>
        </w:rPr>
        <w:t xml:space="preserve"> </w:t>
      </w:r>
      <w:r w:rsidR="00690F4A" w:rsidRPr="00B25906">
        <w:rPr>
          <w:rFonts w:ascii="Sylfaen" w:hAnsi="Sylfaen"/>
          <w:lang w:val="hy-AM"/>
        </w:rPr>
        <w:t>Բ</w:t>
      </w:r>
      <w:r w:rsidR="00690F4A" w:rsidRPr="000C0506">
        <w:rPr>
          <w:rFonts w:ascii="Sylfaen" w:hAnsi="Sylfaen"/>
          <w:sz w:val="24"/>
          <w:szCs w:val="24"/>
          <w:lang w:val="hy-AM"/>
        </w:rPr>
        <w:t>նակավայր</w:t>
      </w:r>
      <w:r w:rsidR="00690F4A" w:rsidRPr="00E733C4">
        <w:rPr>
          <w:rFonts w:ascii="Sylfaen" w:hAnsi="Sylfaen" w:cs="Sylfaen"/>
          <w:sz w:val="24"/>
          <w:szCs w:val="24"/>
          <w:lang w:val="hy-AM"/>
        </w:rPr>
        <w:t>ը չունի աղբատար մեքենա:</w:t>
      </w:r>
      <w:r w:rsidR="00551951">
        <w:rPr>
          <w:rFonts w:ascii="Sylfaen" w:hAnsi="Sylfaen" w:cs="Sylfaen"/>
          <w:sz w:val="24"/>
          <w:szCs w:val="24"/>
          <w:lang w:val="hy-AM"/>
        </w:rPr>
        <w:t xml:space="preserve"> </w:t>
      </w:r>
      <w:r w:rsidR="00690F4A" w:rsidRPr="00983D34">
        <w:rPr>
          <w:rFonts w:ascii="Sylfaen" w:hAnsi="Sylfaen"/>
          <w:sz w:val="24"/>
          <w:szCs w:val="24"/>
          <w:lang w:val="hy-AM"/>
        </w:rPr>
        <w:t>Սուրենավան</w:t>
      </w:r>
      <w:r w:rsidR="00690F4A" w:rsidRPr="00E733C4">
        <w:rPr>
          <w:rFonts w:ascii="Sylfaen" w:hAnsi="Sylfaen"/>
          <w:sz w:val="24"/>
          <w:szCs w:val="24"/>
          <w:lang w:val="hy-AM"/>
        </w:rPr>
        <w:t xml:space="preserve"> </w:t>
      </w:r>
      <w:r w:rsidR="00690F4A" w:rsidRPr="008D1669">
        <w:rPr>
          <w:rFonts w:ascii="Sylfaen" w:hAnsi="Sylfaen"/>
          <w:sz w:val="24"/>
          <w:lang w:val="hy-AM"/>
        </w:rPr>
        <w:t>բ</w:t>
      </w:r>
      <w:r w:rsidR="00690F4A" w:rsidRPr="000C0506">
        <w:rPr>
          <w:rFonts w:ascii="Sylfaen" w:hAnsi="Sylfaen"/>
          <w:sz w:val="24"/>
          <w:szCs w:val="24"/>
          <w:lang w:val="hy-AM"/>
        </w:rPr>
        <w:t>նակավայր</w:t>
      </w:r>
      <w:r w:rsidR="00690F4A">
        <w:rPr>
          <w:rFonts w:ascii="Sylfaen" w:hAnsi="Sylfaen"/>
          <w:sz w:val="24"/>
          <w:szCs w:val="24"/>
          <w:lang w:val="hy-AM"/>
        </w:rPr>
        <w:t xml:space="preserve">ում միայն </w:t>
      </w:r>
      <w:r w:rsidR="00690F4A" w:rsidRPr="00983D34">
        <w:rPr>
          <w:rFonts w:ascii="Sylfaen" w:hAnsi="Sylfaen"/>
          <w:sz w:val="24"/>
          <w:szCs w:val="24"/>
          <w:lang w:val="hy-AM"/>
        </w:rPr>
        <w:t>4</w:t>
      </w:r>
      <w:r w:rsidR="00690F4A">
        <w:rPr>
          <w:rFonts w:ascii="Sylfaen" w:hAnsi="Sylfaen"/>
          <w:sz w:val="24"/>
          <w:szCs w:val="24"/>
          <w:lang w:val="hy-AM"/>
        </w:rPr>
        <w:t xml:space="preserve"> փողոց</w:t>
      </w:r>
      <w:r w:rsidR="00690F4A" w:rsidRPr="00983D34">
        <w:rPr>
          <w:rFonts w:ascii="Sylfaen" w:hAnsi="Sylfaen"/>
          <w:sz w:val="24"/>
          <w:szCs w:val="24"/>
          <w:lang w:val="hy-AM"/>
        </w:rPr>
        <w:t xml:space="preserve"> </w:t>
      </w:r>
      <w:r w:rsidR="00690F4A" w:rsidRPr="00E733C4">
        <w:rPr>
          <w:rFonts w:ascii="Sylfaen" w:hAnsi="Sylfaen"/>
          <w:sz w:val="24"/>
          <w:szCs w:val="24"/>
          <w:lang w:val="hy-AM"/>
        </w:rPr>
        <w:t>է ապահոված ցերեկային  լուսավորությամբ:</w:t>
      </w:r>
      <w:r w:rsidR="00690F4A" w:rsidRPr="00E733C4">
        <w:rPr>
          <w:rFonts w:ascii="Sylfaen" w:hAnsi="Sylfaen"/>
          <w:sz w:val="24"/>
          <w:szCs w:val="24"/>
          <w:lang w:val="ro-RO"/>
        </w:rPr>
        <w:t xml:space="preserve"> </w:t>
      </w:r>
      <w:r w:rsidR="00690F4A" w:rsidRPr="00E733C4">
        <w:rPr>
          <w:rFonts w:ascii="Sylfaen" w:hAnsi="Sylfaen"/>
          <w:sz w:val="24"/>
          <w:szCs w:val="24"/>
          <w:lang w:val="hy-AM"/>
        </w:rPr>
        <w:t>Գ</w:t>
      </w:r>
      <w:r w:rsidR="00690F4A" w:rsidRPr="00E733C4">
        <w:rPr>
          <w:rFonts w:ascii="Sylfaen" w:hAnsi="Sylfaen"/>
          <w:sz w:val="24"/>
          <w:szCs w:val="24"/>
          <w:lang w:val="ro-RO"/>
        </w:rPr>
        <w:t>երեզմանատունը ցանկապատ</w:t>
      </w:r>
      <w:r w:rsidR="00690F4A" w:rsidRPr="00E733C4">
        <w:rPr>
          <w:rFonts w:ascii="Sylfaen" w:hAnsi="Sylfaen"/>
          <w:sz w:val="24"/>
          <w:szCs w:val="24"/>
          <w:lang w:val="hy-AM"/>
        </w:rPr>
        <w:t xml:space="preserve">ված </w:t>
      </w:r>
      <w:r w:rsidR="00690F4A" w:rsidRPr="00983D34">
        <w:rPr>
          <w:rFonts w:ascii="Sylfaen" w:hAnsi="Sylfaen"/>
          <w:sz w:val="24"/>
          <w:szCs w:val="24"/>
          <w:lang w:val="hy-AM"/>
        </w:rPr>
        <w:t>չ</w:t>
      </w:r>
      <w:r w:rsidR="00690F4A" w:rsidRPr="00E733C4">
        <w:rPr>
          <w:rFonts w:ascii="Sylfaen" w:hAnsi="Sylfaen"/>
          <w:sz w:val="24"/>
          <w:szCs w:val="24"/>
          <w:lang w:val="hy-AM"/>
        </w:rPr>
        <w:t>է</w:t>
      </w:r>
      <w:r w:rsidR="00690F4A" w:rsidRPr="00E733C4">
        <w:rPr>
          <w:rFonts w:ascii="Sylfaen" w:hAnsi="Sylfaen"/>
          <w:sz w:val="24"/>
          <w:szCs w:val="24"/>
          <w:lang w:val="ro-RO"/>
        </w:rPr>
        <w:t>, 201</w:t>
      </w:r>
      <w:r w:rsidR="00690F4A" w:rsidRPr="00E733C4">
        <w:rPr>
          <w:rFonts w:ascii="Sylfaen" w:hAnsi="Sylfaen"/>
          <w:sz w:val="24"/>
          <w:szCs w:val="24"/>
          <w:lang w:val="hy-AM"/>
        </w:rPr>
        <w:t>5</w:t>
      </w:r>
      <w:r w:rsidR="00551951">
        <w:rPr>
          <w:rFonts w:ascii="Sylfaen" w:hAnsi="Sylfaen"/>
          <w:sz w:val="24"/>
          <w:szCs w:val="24"/>
          <w:lang w:val="hy-AM"/>
        </w:rPr>
        <w:t xml:space="preserve"> </w:t>
      </w:r>
      <w:r w:rsidR="00690F4A" w:rsidRPr="00E733C4">
        <w:rPr>
          <w:rFonts w:ascii="Sylfaen" w:hAnsi="Sylfaen"/>
          <w:sz w:val="24"/>
          <w:szCs w:val="24"/>
          <w:lang w:val="ro-RO"/>
        </w:rPr>
        <w:t>թվականին   գերեզմանատուն տանող ճանապարհը</w:t>
      </w:r>
      <w:r w:rsidR="00690F4A" w:rsidRPr="00E733C4">
        <w:rPr>
          <w:rFonts w:ascii="Sylfaen" w:hAnsi="Sylfaen"/>
          <w:sz w:val="24"/>
          <w:szCs w:val="24"/>
          <w:lang w:val="hy-AM"/>
        </w:rPr>
        <w:t xml:space="preserve">  խճապատվել է: </w:t>
      </w:r>
      <w:r w:rsidR="00690F4A" w:rsidRPr="00B25906">
        <w:rPr>
          <w:rFonts w:ascii="Sylfaen" w:hAnsi="Sylfaen"/>
          <w:lang w:val="hy-AM"/>
        </w:rPr>
        <w:t>Բ</w:t>
      </w:r>
      <w:r w:rsidR="00690F4A" w:rsidRPr="000C0506">
        <w:rPr>
          <w:rFonts w:ascii="Sylfaen" w:hAnsi="Sylfaen"/>
          <w:sz w:val="24"/>
          <w:szCs w:val="24"/>
          <w:lang w:val="hy-AM"/>
        </w:rPr>
        <w:t>նակավայր</w:t>
      </w:r>
      <w:r w:rsidR="00690F4A" w:rsidRPr="00E733C4">
        <w:rPr>
          <w:rFonts w:ascii="Sylfaen" w:hAnsi="Sylfaen"/>
          <w:sz w:val="24"/>
          <w:szCs w:val="24"/>
          <w:lang w:val="ro-RO"/>
        </w:rPr>
        <w:t xml:space="preserve">ը գազաֆիկացված </w:t>
      </w:r>
      <w:r w:rsidR="00690F4A">
        <w:rPr>
          <w:rFonts w:ascii="Sylfaen" w:hAnsi="Sylfaen"/>
          <w:sz w:val="24"/>
          <w:szCs w:val="24"/>
          <w:lang w:val="ro-RO"/>
        </w:rPr>
        <w:t>չէ:</w:t>
      </w:r>
      <w:r w:rsidR="00690F4A" w:rsidRPr="008D1669">
        <w:rPr>
          <w:rFonts w:ascii="Sylfaen" w:hAnsi="Sylfaen"/>
          <w:lang w:val="hy-AM"/>
        </w:rPr>
        <w:t xml:space="preserve"> </w:t>
      </w:r>
      <w:r w:rsidR="00690F4A" w:rsidRPr="00B25906">
        <w:rPr>
          <w:rFonts w:ascii="Sylfaen" w:hAnsi="Sylfaen"/>
          <w:lang w:val="hy-AM"/>
        </w:rPr>
        <w:t>Բ</w:t>
      </w:r>
      <w:r w:rsidR="00690F4A" w:rsidRPr="000C0506">
        <w:rPr>
          <w:rFonts w:ascii="Sylfaen" w:hAnsi="Sylfaen"/>
          <w:sz w:val="24"/>
          <w:szCs w:val="24"/>
          <w:lang w:val="hy-AM"/>
        </w:rPr>
        <w:t>նակավայր</w:t>
      </w:r>
      <w:r w:rsidR="00690F4A" w:rsidRPr="00E733C4">
        <w:rPr>
          <w:rFonts w:ascii="Sylfaen" w:hAnsi="Sylfaen"/>
          <w:sz w:val="24"/>
          <w:szCs w:val="24"/>
          <w:lang w:val="ro-RO"/>
        </w:rPr>
        <w:t xml:space="preserve">ը  </w:t>
      </w:r>
      <w:r w:rsidR="00690F4A">
        <w:rPr>
          <w:rFonts w:ascii="Sylfaen" w:hAnsi="Sylfaen"/>
          <w:sz w:val="24"/>
          <w:szCs w:val="24"/>
          <w:lang w:val="ro-RO"/>
        </w:rPr>
        <w:t xml:space="preserve">խմելու ջուր է ստանում  </w:t>
      </w:r>
      <w:r w:rsidR="00690F4A" w:rsidRPr="00E733C4">
        <w:rPr>
          <w:rFonts w:ascii="Sylfaen" w:hAnsi="Sylfaen"/>
          <w:sz w:val="24"/>
          <w:szCs w:val="24"/>
          <w:lang w:val="ro-RO"/>
        </w:rPr>
        <w:t xml:space="preserve"> </w:t>
      </w:r>
      <w:r w:rsidR="00690F4A">
        <w:rPr>
          <w:rFonts w:ascii="Sylfaen" w:hAnsi="Sylfaen"/>
          <w:sz w:val="24"/>
          <w:szCs w:val="24"/>
          <w:lang w:val="ro-RO"/>
        </w:rPr>
        <w:t>Վեդու հայջրմուղի մասնաճյուղից,</w:t>
      </w:r>
      <w:r w:rsidR="00551951">
        <w:rPr>
          <w:rFonts w:ascii="Sylfaen" w:hAnsi="Sylfaen"/>
          <w:sz w:val="24"/>
          <w:szCs w:val="24"/>
          <w:lang w:val="hy-AM"/>
        </w:rPr>
        <w:t xml:space="preserve"> </w:t>
      </w:r>
      <w:r w:rsidR="00690F4A">
        <w:rPr>
          <w:rFonts w:ascii="Sylfaen" w:hAnsi="Sylfaen"/>
          <w:sz w:val="24"/>
          <w:szCs w:val="24"/>
          <w:lang w:val="ro-RO"/>
        </w:rPr>
        <w:t>որը կուտակվում է խմելու ջրի ջրամբարում և բախշվում բնակիչներին օրական  հինգ ժամ տևողությամբ:</w:t>
      </w:r>
      <w:r w:rsidR="00690F4A" w:rsidRPr="00E733C4">
        <w:rPr>
          <w:rFonts w:ascii="Sylfaen" w:hAnsi="Sylfaen" w:cs="Sylfaen"/>
          <w:sz w:val="24"/>
          <w:szCs w:val="24"/>
          <w:lang w:val="hy-AM"/>
        </w:rPr>
        <w:t xml:space="preserve">         </w:t>
      </w:r>
    </w:p>
    <w:p w:rsidR="00690F4A" w:rsidRPr="009A095A" w:rsidRDefault="00551951" w:rsidP="00551951">
      <w:pPr>
        <w:spacing w:after="0"/>
        <w:jc w:val="both"/>
        <w:rPr>
          <w:rFonts w:ascii="Sylfaen" w:hAnsi="Sylfaen"/>
          <w:sz w:val="24"/>
          <w:szCs w:val="24"/>
          <w:lang w:val="ro-RO"/>
        </w:rPr>
      </w:pPr>
      <w:r>
        <w:rPr>
          <w:rFonts w:ascii="Sylfaen" w:hAnsi="Sylfaen"/>
          <w:lang w:val="hy-AM"/>
        </w:rPr>
        <w:t xml:space="preserve">       </w:t>
      </w:r>
      <w:r w:rsidR="00690F4A" w:rsidRPr="00B25906">
        <w:rPr>
          <w:rFonts w:ascii="Sylfaen" w:hAnsi="Sylfaen"/>
          <w:lang w:val="hy-AM"/>
        </w:rPr>
        <w:t>Բ</w:t>
      </w:r>
      <w:r w:rsidR="00690F4A" w:rsidRPr="000C0506">
        <w:rPr>
          <w:rFonts w:ascii="Sylfaen" w:hAnsi="Sylfaen"/>
          <w:sz w:val="24"/>
          <w:szCs w:val="24"/>
          <w:lang w:val="hy-AM"/>
        </w:rPr>
        <w:t>նակավայր</w:t>
      </w:r>
      <w:r w:rsidR="00690F4A" w:rsidRPr="00565991">
        <w:rPr>
          <w:rFonts w:ascii="Sylfaen" w:hAnsi="Sylfaen"/>
          <w:sz w:val="24"/>
          <w:szCs w:val="24"/>
          <w:lang w:val="hy-AM"/>
        </w:rPr>
        <w:t>ու</w:t>
      </w:r>
      <w:r w:rsidR="00690F4A">
        <w:rPr>
          <w:rFonts w:ascii="Sylfaen" w:hAnsi="Sylfaen"/>
          <w:sz w:val="24"/>
          <w:szCs w:val="24"/>
          <w:lang w:val="ro-RO"/>
        </w:rPr>
        <w:t xml:space="preserve">մ </w:t>
      </w:r>
      <w:r w:rsidR="00690F4A" w:rsidRPr="00E733C4">
        <w:rPr>
          <w:rFonts w:ascii="Sylfaen" w:hAnsi="Sylfaen"/>
          <w:sz w:val="24"/>
          <w:szCs w:val="24"/>
          <w:lang w:val="ro-RO"/>
        </w:rPr>
        <w:t>կ</w:t>
      </w:r>
      <w:r w:rsidR="00690F4A">
        <w:rPr>
          <w:rFonts w:ascii="Sylfaen" w:hAnsi="Sylfaen"/>
          <w:sz w:val="24"/>
          <w:szCs w:val="24"/>
          <w:lang w:val="ro-RO"/>
        </w:rPr>
        <w:t>ան բազմաբնակարան բնակելի շենքեր</w:t>
      </w:r>
      <w:r>
        <w:rPr>
          <w:rFonts w:ascii="Sylfaen" w:hAnsi="Sylfaen"/>
          <w:sz w:val="24"/>
          <w:szCs w:val="24"/>
          <w:lang w:val="hy-AM"/>
        </w:rPr>
        <w:t>՝</w:t>
      </w:r>
      <w:r w:rsidR="00690F4A">
        <w:rPr>
          <w:rFonts w:ascii="Sylfaen" w:hAnsi="Sylfaen"/>
          <w:sz w:val="24"/>
          <w:szCs w:val="24"/>
          <w:lang w:val="ro-RO"/>
        </w:rPr>
        <w:t>152,որի ընդհանուր բնակելի մասը կազմում է 4560քմ,</w:t>
      </w:r>
      <w:r w:rsidR="009A095A">
        <w:rPr>
          <w:rFonts w:ascii="Sylfaen" w:hAnsi="Sylfaen"/>
          <w:sz w:val="24"/>
          <w:szCs w:val="24"/>
          <w:lang w:val="hy-AM"/>
        </w:rPr>
        <w:t xml:space="preserve"> </w:t>
      </w:r>
      <w:r w:rsidR="00690F4A">
        <w:rPr>
          <w:rFonts w:ascii="Sylfaen" w:hAnsi="Sylfaen"/>
          <w:sz w:val="24"/>
          <w:szCs w:val="24"/>
          <w:lang w:val="ro-RO"/>
        </w:rPr>
        <w:t>իսկ առկա առանձնատների /սեփական տների/ քանակը</w:t>
      </w:r>
      <w:r>
        <w:rPr>
          <w:rFonts w:ascii="Sylfaen" w:hAnsi="Sylfaen"/>
          <w:sz w:val="24"/>
          <w:szCs w:val="24"/>
          <w:lang w:val="hy-AM"/>
        </w:rPr>
        <w:t>՝</w:t>
      </w:r>
      <w:r w:rsidR="00690F4A">
        <w:rPr>
          <w:rFonts w:ascii="Sylfaen" w:hAnsi="Sylfaen"/>
          <w:sz w:val="24"/>
          <w:szCs w:val="24"/>
          <w:lang w:val="ro-RO"/>
        </w:rPr>
        <w:t xml:space="preserve"> 390 ,</w:t>
      </w:r>
      <w:r w:rsidR="009A095A">
        <w:rPr>
          <w:rFonts w:ascii="Sylfaen" w:hAnsi="Sylfaen"/>
          <w:sz w:val="24"/>
          <w:szCs w:val="24"/>
          <w:lang w:val="hy-AM"/>
        </w:rPr>
        <w:t xml:space="preserve"> </w:t>
      </w:r>
      <w:r w:rsidR="00690F4A">
        <w:rPr>
          <w:rFonts w:ascii="Sylfaen" w:hAnsi="Sylfaen"/>
          <w:sz w:val="24"/>
          <w:szCs w:val="24"/>
          <w:lang w:val="ro-RO"/>
        </w:rPr>
        <w:t>որի ընդհանուր բնակելի մակերեսը կազմում է 20100քմ:</w:t>
      </w:r>
    </w:p>
    <w:p w:rsidR="00690F4A" w:rsidRPr="009A095A" w:rsidRDefault="00690F4A" w:rsidP="00E475B9">
      <w:pPr>
        <w:ind w:left="-90" w:right="-1" w:firstLine="567"/>
        <w:jc w:val="center"/>
        <w:rPr>
          <w:rFonts w:ascii="Sylfaen" w:hAnsi="Sylfaen" w:cs="Sylfaen"/>
          <w:b/>
          <w:sz w:val="26"/>
          <w:szCs w:val="26"/>
          <w:lang w:val="ro-RO"/>
        </w:rPr>
      </w:pPr>
      <w:r w:rsidRPr="009A095A">
        <w:rPr>
          <w:rFonts w:ascii="Sylfaen" w:hAnsi="Sylfaen" w:cs="Sylfaen"/>
          <w:b/>
          <w:sz w:val="26"/>
          <w:szCs w:val="26"/>
          <w:lang w:val="ro-RO"/>
        </w:rPr>
        <w:t>1.</w:t>
      </w:r>
      <w:r w:rsidR="00551951">
        <w:rPr>
          <w:rFonts w:ascii="Sylfaen" w:hAnsi="Sylfaen" w:cs="Sylfaen"/>
          <w:b/>
          <w:sz w:val="26"/>
          <w:szCs w:val="26"/>
          <w:lang w:val="hy-AM"/>
        </w:rPr>
        <w:t>5</w:t>
      </w:r>
      <w:r w:rsidRPr="009A095A">
        <w:rPr>
          <w:rFonts w:ascii="Sylfaen" w:hAnsi="Sylfaen" w:cs="Sylfaen"/>
          <w:b/>
          <w:sz w:val="26"/>
          <w:szCs w:val="26"/>
          <w:lang w:val="ro-RO"/>
        </w:rPr>
        <w:t xml:space="preserve"> </w:t>
      </w:r>
      <w:r w:rsidRPr="009A095A">
        <w:rPr>
          <w:rFonts w:ascii="Sylfaen" w:hAnsi="Sylfaen" w:cs="Sylfaen"/>
          <w:b/>
          <w:sz w:val="26"/>
          <w:szCs w:val="26"/>
          <w:lang w:val="hy-AM"/>
        </w:rPr>
        <w:t>Զբաղվածություն</w:t>
      </w:r>
    </w:p>
    <w:p w:rsidR="00690F4A" w:rsidRPr="00983D34" w:rsidRDefault="00690F4A" w:rsidP="00E475B9">
      <w:pPr>
        <w:ind w:left="450" w:right="604" w:hanging="616"/>
        <w:jc w:val="both"/>
        <w:rPr>
          <w:rFonts w:ascii="Sylfaen" w:hAnsi="Sylfaen" w:cs="Sylfaen"/>
          <w:sz w:val="24"/>
          <w:szCs w:val="24"/>
          <w:lang w:val="ro-RO"/>
        </w:rPr>
      </w:pPr>
      <w:r w:rsidRPr="00E733C4">
        <w:rPr>
          <w:rFonts w:ascii="Sylfaen" w:hAnsi="Sylfaen" w:cs="Sylfaen"/>
          <w:sz w:val="24"/>
          <w:szCs w:val="24"/>
          <w:lang w:val="ro-RO"/>
        </w:rPr>
        <w:t xml:space="preserve">          </w:t>
      </w:r>
      <w:r w:rsidR="009A095A">
        <w:rPr>
          <w:rFonts w:ascii="Sylfaen" w:hAnsi="Sylfaen" w:cs="Sylfaen"/>
          <w:sz w:val="24"/>
          <w:szCs w:val="24"/>
          <w:lang w:val="hy-AM"/>
        </w:rPr>
        <w:t xml:space="preserve">   </w:t>
      </w:r>
      <w:r w:rsidRPr="00E733C4">
        <w:rPr>
          <w:rFonts w:ascii="Sylfaen" w:hAnsi="Sylfaen" w:cs="Sylfaen"/>
          <w:sz w:val="24"/>
          <w:szCs w:val="24"/>
          <w:lang w:val="ro-RO"/>
        </w:rPr>
        <w:t xml:space="preserve"> </w:t>
      </w:r>
      <w:r w:rsidRPr="008D1669">
        <w:rPr>
          <w:rFonts w:ascii="Sylfaen" w:hAnsi="Sylfaen"/>
          <w:sz w:val="24"/>
          <w:lang w:val="hy-AM"/>
        </w:rPr>
        <w:t>Բ</w:t>
      </w:r>
      <w:r w:rsidRPr="000C0506">
        <w:rPr>
          <w:rFonts w:ascii="Sylfaen" w:hAnsi="Sylfaen"/>
          <w:sz w:val="24"/>
          <w:szCs w:val="24"/>
          <w:lang w:val="hy-AM"/>
        </w:rPr>
        <w:t>նակավայր</w:t>
      </w:r>
      <w:r w:rsidRPr="00E733C4">
        <w:rPr>
          <w:rFonts w:ascii="Sylfaen" w:hAnsi="Sylfaen" w:cs="Sylfaen"/>
          <w:sz w:val="24"/>
          <w:szCs w:val="24"/>
          <w:lang w:val="hy-AM"/>
        </w:rPr>
        <w:t>ի</w:t>
      </w:r>
      <w:r w:rsidRPr="00E733C4">
        <w:rPr>
          <w:rFonts w:ascii="Sylfaen" w:hAnsi="Sylfaen" w:cs="Sylfaen"/>
          <w:sz w:val="24"/>
          <w:szCs w:val="24"/>
          <w:lang w:val="ro-RO"/>
        </w:rPr>
        <w:t xml:space="preserve"> </w:t>
      </w:r>
      <w:r w:rsidRPr="00E733C4">
        <w:rPr>
          <w:rFonts w:ascii="Sylfaen" w:hAnsi="Sylfaen" w:cs="Sylfaen"/>
          <w:sz w:val="24"/>
          <w:szCs w:val="24"/>
          <w:lang w:val="hy-AM"/>
        </w:rPr>
        <w:t>վարչական</w:t>
      </w:r>
      <w:r w:rsidRPr="00E733C4">
        <w:rPr>
          <w:rFonts w:ascii="Sylfaen" w:hAnsi="Sylfaen" w:cs="Sylfaen"/>
          <w:sz w:val="24"/>
          <w:szCs w:val="24"/>
          <w:lang w:val="ro-RO"/>
        </w:rPr>
        <w:t xml:space="preserve"> </w:t>
      </w:r>
      <w:r w:rsidRPr="00E733C4">
        <w:rPr>
          <w:rFonts w:ascii="Sylfaen" w:hAnsi="Sylfaen" w:cs="Sylfaen"/>
          <w:sz w:val="24"/>
          <w:szCs w:val="24"/>
          <w:lang w:val="hy-AM"/>
        </w:rPr>
        <w:t>տարածքի</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ընդհանուր</w:t>
      </w:r>
      <w:r w:rsidRPr="00E733C4">
        <w:rPr>
          <w:rFonts w:ascii="Sylfaen" w:hAnsi="Sylfaen" w:cs="Sylfaen"/>
          <w:sz w:val="24"/>
          <w:szCs w:val="24"/>
          <w:lang w:val="ro-RO"/>
        </w:rPr>
        <w:t xml:space="preserve"> </w:t>
      </w:r>
      <w:r w:rsidRPr="00E733C4">
        <w:rPr>
          <w:rFonts w:ascii="Sylfaen" w:hAnsi="Sylfaen" w:cs="Sylfaen"/>
          <w:sz w:val="24"/>
          <w:szCs w:val="24"/>
          <w:lang w:val="hy-AM"/>
        </w:rPr>
        <w:t>թվաքանակից</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sidRPr="00983D34">
        <w:rPr>
          <w:rFonts w:ascii="Sylfaen" w:hAnsi="Sylfaen" w:cs="Sylfaen"/>
          <w:sz w:val="24"/>
          <w:szCs w:val="24"/>
          <w:lang w:val="hy-AM"/>
        </w:rPr>
        <w:t>1629</w:t>
      </w:r>
      <w:r w:rsidR="00E81833">
        <w:rPr>
          <w:rFonts w:ascii="Sylfaen" w:hAnsi="Sylfaen" w:cs="Sylfaen"/>
          <w:sz w:val="24"/>
          <w:szCs w:val="24"/>
          <w:lang w:val="hy-AM"/>
        </w:rPr>
        <w:t xml:space="preserve">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այդ</w:t>
      </w:r>
      <w:r w:rsidRPr="00E733C4">
        <w:rPr>
          <w:rFonts w:ascii="Sylfaen" w:hAnsi="Sylfaen" w:cs="Sylfaen"/>
          <w:sz w:val="24"/>
          <w:szCs w:val="24"/>
          <w:lang w:val="ro-RO"/>
        </w:rPr>
        <w:t xml:space="preserve"> </w:t>
      </w:r>
      <w:r w:rsidRPr="00E733C4">
        <w:rPr>
          <w:rFonts w:ascii="Sylfaen" w:hAnsi="Sylfaen" w:cs="Sylfaen"/>
          <w:sz w:val="24"/>
          <w:szCs w:val="24"/>
          <w:lang w:val="hy-AM"/>
        </w:rPr>
        <w:t>թվում՝</w:t>
      </w:r>
      <w:r w:rsidRPr="00E733C4">
        <w:rPr>
          <w:rFonts w:ascii="Sylfaen" w:hAnsi="Sylfaen" w:cs="Sylfaen"/>
          <w:sz w:val="24"/>
          <w:szCs w:val="24"/>
          <w:lang w:val="ro-RO"/>
        </w:rPr>
        <w:t xml:space="preserve">  </w:t>
      </w:r>
      <w:r w:rsidRPr="00E733C4">
        <w:rPr>
          <w:rFonts w:ascii="Sylfaen" w:hAnsi="Sylfaen" w:cs="Sylfaen"/>
          <w:sz w:val="24"/>
          <w:szCs w:val="24"/>
          <w:lang w:val="hy-AM"/>
        </w:rPr>
        <w:t>ոչ</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աշխատանքով</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ro-RO"/>
        </w:rPr>
        <w:t>208</w:t>
      </w:r>
      <w:r w:rsidRPr="00E733C4">
        <w:rPr>
          <w:rFonts w:ascii="Sylfaen" w:hAnsi="Sylfaen" w:cs="Sylfaen"/>
          <w:sz w:val="24"/>
          <w:szCs w:val="24"/>
          <w:lang w:val="ro-RO"/>
        </w:rPr>
        <w:t xml:space="preserve">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աշխատանքներում</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ro-RO"/>
        </w:rPr>
        <w:t>1421</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Pr>
          <w:rFonts w:ascii="Sylfaen" w:hAnsi="Sylfaen" w:cs="Sylfaen"/>
          <w:sz w:val="24"/>
          <w:szCs w:val="24"/>
          <w:lang w:val="ro-RO"/>
        </w:rPr>
        <w:t>150</w:t>
      </w:r>
      <w:r w:rsidRPr="00E733C4">
        <w:rPr>
          <w:rFonts w:ascii="Sylfaen" w:hAnsi="Sylfaen" w:cs="Sylfaen"/>
          <w:sz w:val="24"/>
          <w:szCs w:val="24"/>
          <w:lang w:val="ro-RO"/>
        </w:rPr>
        <w:t xml:space="preserve">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մեկնում</w:t>
      </w:r>
      <w:r w:rsidRPr="00E733C4">
        <w:rPr>
          <w:rFonts w:ascii="Sylfaen" w:hAnsi="Sylfaen" w:cs="Sylfaen"/>
          <w:sz w:val="24"/>
          <w:szCs w:val="24"/>
          <w:lang w:val="ro-RO"/>
        </w:rPr>
        <w:t xml:space="preserve"> </w:t>
      </w:r>
      <w:r w:rsidRPr="00E733C4">
        <w:rPr>
          <w:rFonts w:ascii="Sylfaen" w:hAnsi="Sylfaen" w:cs="Sylfaen"/>
          <w:sz w:val="24"/>
          <w:szCs w:val="24"/>
          <w:lang w:val="hy-AM"/>
        </w:rPr>
        <w:t>է</w:t>
      </w:r>
      <w:r w:rsidRPr="00E733C4">
        <w:rPr>
          <w:rFonts w:ascii="Sylfaen" w:hAnsi="Sylfaen" w:cs="Sylfaen"/>
          <w:sz w:val="24"/>
          <w:szCs w:val="24"/>
          <w:lang w:val="ro-RO"/>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w:t>
      </w:r>
      <w:r w:rsidR="00551951">
        <w:rPr>
          <w:rFonts w:ascii="Sylfaen" w:hAnsi="Sylfaen" w:cs="Sylfaen"/>
          <w:sz w:val="24"/>
          <w:szCs w:val="24"/>
          <w:lang w:val="hy-AM"/>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 xml:space="preserve"> </w:t>
      </w:r>
      <w:r w:rsidRPr="00E733C4">
        <w:rPr>
          <w:rFonts w:ascii="Sylfaen" w:hAnsi="Sylfaen" w:cs="Sylfaen"/>
          <w:sz w:val="24"/>
          <w:szCs w:val="24"/>
          <w:lang w:val="hy-AM"/>
        </w:rPr>
        <w:t>պակասը</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սոցիալ</w:t>
      </w:r>
      <w:r w:rsidRPr="00E733C4">
        <w:rPr>
          <w:rFonts w:ascii="Sylfaen" w:hAnsi="Sylfaen" w:cs="Sylfaen"/>
          <w:sz w:val="24"/>
          <w:szCs w:val="24"/>
          <w:lang w:val="ro-RO"/>
        </w:rPr>
        <w:t>-</w:t>
      </w:r>
      <w:r w:rsidRPr="00E733C4">
        <w:rPr>
          <w:rFonts w:ascii="Sylfaen" w:hAnsi="Sylfaen" w:cs="Sylfaen"/>
          <w:sz w:val="24"/>
          <w:szCs w:val="24"/>
          <w:lang w:val="hy-AM"/>
        </w:rPr>
        <w:t>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անբարենպաստ</w:t>
      </w:r>
      <w:r w:rsidRPr="00E733C4">
        <w:rPr>
          <w:rFonts w:ascii="Sylfaen" w:hAnsi="Sylfaen" w:cs="Sylfaen"/>
          <w:sz w:val="24"/>
          <w:szCs w:val="24"/>
          <w:lang w:val="ro-RO"/>
        </w:rPr>
        <w:t xml:space="preserve"> </w:t>
      </w:r>
      <w:r w:rsidRPr="00E733C4">
        <w:rPr>
          <w:rFonts w:ascii="Sylfaen" w:hAnsi="Sylfaen" w:cs="Sylfaen"/>
          <w:sz w:val="24"/>
          <w:szCs w:val="24"/>
          <w:lang w:val="hy-AM"/>
        </w:rPr>
        <w:t>պայմանները</w:t>
      </w:r>
      <w:r w:rsidRPr="00E733C4">
        <w:rPr>
          <w:rFonts w:ascii="Sylfaen" w:hAnsi="Sylfaen" w:cs="Sylfaen"/>
          <w:sz w:val="24"/>
          <w:szCs w:val="24"/>
          <w:lang w:val="ro-RO"/>
        </w:rPr>
        <w:t xml:space="preserve"> </w:t>
      </w:r>
      <w:r w:rsidRPr="00E733C4">
        <w:rPr>
          <w:rFonts w:ascii="Sylfaen" w:hAnsi="Sylfaen" w:cs="Sylfaen"/>
          <w:sz w:val="24"/>
          <w:szCs w:val="24"/>
          <w:lang w:val="hy-AM"/>
        </w:rPr>
        <w:t>խթանում</w:t>
      </w:r>
      <w:r w:rsidRPr="00E733C4">
        <w:rPr>
          <w:rFonts w:ascii="Sylfaen" w:hAnsi="Sylfaen" w:cs="Sylfaen"/>
          <w:sz w:val="24"/>
          <w:szCs w:val="24"/>
          <w:lang w:val="ro-RO"/>
        </w:rPr>
        <w:t xml:space="preserve"> </w:t>
      </w:r>
      <w:r w:rsidRPr="00E733C4">
        <w:rPr>
          <w:rFonts w:ascii="Sylfaen" w:hAnsi="Sylfaen" w:cs="Sylfaen"/>
          <w:sz w:val="24"/>
          <w:szCs w:val="24"/>
          <w:lang w:val="hy-AM"/>
        </w:rPr>
        <w:t>են</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աշխատանքի</w:t>
      </w:r>
      <w:r w:rsidRPr="00E733C4">
        <w:rPr>
          <w:rFonts w:ascii="Sylfaen" w:hAnsi="Sylfaen" w:cs="Sylfaen"/>
          <w:sz w:val="24"/>
          <w:szCs w:val="24"/>
          <w:lang w:val="ro-RO"/>
        </w:rPr>
        <w:t xml:space="preserve"> </w:t>
      </w:r>
      <w:r w:rsidRPr="00E733C4">
        <w:rPr>
          <w:rFonts w:ascii="Sylfaen" w:hAnsi="Sylfaen" w:cs="Sylfaen"/>
          <w:sz w:val="24"/>
          <w:szCs w:val="24"/>
          <w:lang w:val="hy-AM"/>
        </w:rPr>
        <w:t>մեկնելուն</w:t>
      </w:r>
      <w:r w:rsidRPr="00E733C4">
        <w:rPr>
          <w:rFonts w:ascii="Sylfaen" w:hAnsi="Sylfaen" w:cs="Sylfaen"/>
          <w:sz w:val="24"/>
          <w:szCs w:val="24"/>
          <w:lang w:val="ro-RO"/>
        </w:rPr>
        <w:t xml:space="preserve">:    </w:t>
      </w:r>
      <w:r w:rsidRPr="008D1669">
        <w:rPr>
          <w:rFonts w:ascii="Sylfaen" w:hAnsi="Sylfaen"/>
          <w:sz w:val="24"/>
          <w:lang w:val="hy-AM"/>
        </w:rPr>
        <w:t>Բ</w:t>
      </w:r>
      <w:r w:rsidRPr="000C0506">
        <w:rPr>
          <w:rFonts w:ascii="Sylfaen" w:hAnsi="Sylfaen"/>
          <w:sz w:val="24"/>
          <w:szCs w:val="24"/>
          <w:lang w:val="hy-AM"/>
        </w:rPr>
        <w:t>նակավայր</w:t>
      </w:r>
      <w:r w:rsidRPr="00E733C4">
        <w:rPr>
          <w:rFonts w:ascii="Sylfaen" w:hAnsi="Sylfaen" w:cs="Sylfaen"/>
          <w:sz w:val="24"/>
          <w:szCs w:val="24"/>
        </w:rPr>
        <w:t>ի</w:t>
      </w:r>
      <w:r w:rsidRPr="00E733C4">
        <w:rPr>
          <w:rFonts w:ascii="Sylfaen" w:hAnsi="Sylfaen" w:cs="Sylfaen"/>
          <w:sz w:val="24"/>
          <w:szCs w:val="24"/>
          <w:lang w:val="ro-RO"/>
        </w:rPr>
        <w:t xml:space="preserve"> </w:t>
      </w:r>
      <w:r w:rsidRPr="00E733C4">
        <w:rPr>
          <w:rFonts w:ascii="Sylfaen" w:hAnsi="Sylfaen" w:cs="Sylfaen"/>
          <w:sz w:val="24"/>
          <w:szCs w:val="24"/>
        </w:rPr>
        <w:t>տարածքում</w:t>
      </w:r>
      <w:r w:rsidRPr="00E733C4">
        <w:rPr>
          <w:rFonts w:ascii="Sylfaen" w:hAnsi="Sylfaen" w:cs="Sylfaen"/>
          <w:sz w:val="24"/>
          <w:szCs w:val="24"/>
          <w:lang w:val="ro-RO"/>
        </w:rPr>
        <w:t xml:space="preserve"> </w:t>
      </w:r>
      <w:r w:rsidRPr="00E733C4">
        <w:rPr>
          <w:rFonts w:ascii="Sylfaen" w:hAnsi="Sylfaen" w:cs="Sylfaen"/>
          <w:sz w:val="24"/>
          <w:szCs w:val="24"/>
        </w:rPr>
        <w:t>գործում</w:t>
      </w:r>
      <w:r w:rsidRPr="00E733C4">
        <w:rPr>
          <w:rFonts w:ascii="Sylfaen" w:hAnsi="Sylfaen" w:cs="Sylfaen"/>
          <w:sz w:val="24"/>
          <w:szCs w:val="24"/>
          <w:lang w:val="ro-RO"/>
        </w:rPr>
        <w:t xml:space="preserve"> </w:t>
      </w:r>
      <w:r>
        <w:rPr>
          <w:rFonts w:ascii="Sylfaen" w:hAnsi="Sylfaen" w:cs="Sylfaen"/>
          <w:sz w:val="24"/>
          <w:szCs w:val="24"/>
          <w:lang w:val="ro-RO"/>
        </w:rPr>
        <w:t>են 10</w:t>
      </w:r>
      <w:r w:rsidRPr="00E733C4">
        <w:rPr>
          <w:rFonts w:ascii="Sylfaen" w:hAnsi="Sylfaen" w:cs="Sylfaen"/>
          <w:sz w:val="24"/>
          <w:szCs w:val="24"/>
          <w:lang w:val="ro-RO"/>
        </w:rPr>
        <w:t xml:space="preserve"> </w:t>
      </w:r>
      <w:r w:rsidRPr="00E733C4">
        <w:rPr>
          <w:rFonts w:ascii="Sylfaen" w:hAnsi="Sylfaen" w:cs="Sylfaen"/>
          <w:sz w:val="24"/>
          <w:szCs w:val="24"/>
        </w:rPr>
        <w:t>խառը</w:t>
      </w:r>
      <w:r w:rsidRPr="00E733C4">
        <w:rPr>
          <w:rFonts w:ascii="Sylfaen" w:hAnsi="Sylfaen" w:cs="Sylfaen"/>
          <w:sz w:val="24"/>
          <w:szCs w:val="24"/>
          <w:lang w:val="ro-RO"/>
        </w:rPr>
        <w:t xml:space="preserve"> </w:t>
      </w:r>
      <w:r w:rsidRPr="00E733C4">
        <w:rPr>
          <w:rFonts w:ascii="Sylfaen" w:hAnsi="Sylfaen" w:cs="Sylfaen"/>
          <w:sz w:val="24"/>
          <w:szCs w:val="24"/>
        </w:rPr>
        <w:t>խանութներ</w:t>
      </w:r>
      <w:r w:rsidRPr="00E733C4">
        <w:rPr>
          <w:rFonts w:ascii="Sylfaen" w:hAnsi="Sylfaen" w:cs="Sylfaen"/>
          <w:sz w:val="24"/>
          <w:szCs w:val="24"/>
          <w:lang w:val="ro-RO"/>
        </w:rPr>
        <w:t>,</w:t>
      </w:r>
      <w:r w:rsidR="00B5798A">
        <w:rPr>
          <w:rFonts w:ascii="Sylfaen" w:hAnsi="Sylfaen" w:cs="Sylfaen"/>
          <w:sz w:val="24"/>
          <w:szCs w:val="24"/>
          <w:lang w:val="hy-AM"/>
        </w:rPr>
        <w:t xml:space="preserve"> </w:t>
      </w:r>
      <w:r w:rsidRPr="00E733C4">
        <w:rPr>
          <w:rFonts w:ascii="Sylfaen" w:hAnsi="Sylfaen" w:cs="Sylfaen"/>
          <w:sz w:val="24"/>
          <w:szCs w:val="24"/>
          <w:lang w:val="ro-RO"/>
        </w:rPr>
        <w:t xml:space="preserve">1 </w:t>
      </w:r>
      <w:r w:rsidRPr="00E733C4">
        <w:rPr>
          <w:rFonts w:ascii="Sylfaen" w:hAnsi="Sylfaen" w:cs="Sylfaen"/>
          <w:sz w:val="24"/>
          <w:szCs w:val="24"/>
        </w:rPr>
        <w:t>գազալցակայան</w:t>
      </w:r>
      <w:r w:rsidRPr="00E733C4">
        <w:rPr>
          <w:rFonts w:ascii="Sylfaen" w:hAnsi="Sylfaen" w:cs="Sylfaen"/>
          <w:sz w:val="24"/>
          <w:szCs w:val="24"/>
          <w:lang w:val="ro-RO"/>
        </w:rPr>
        <w:t xml:space="preserve">, </w:t>
      </w:r>
      <w:r w:rsidRPr="00E733C4">
        <w:rPr>
          <w:rFonts w:ascii="Sylfaen" w:hAnsi="Sylfaen" w:cs="Sylfaen"/>
          <w:sz w:val="24"/>
          <w:szCs w:val="24"/>
        </w:rPr>
        <w:t>հանրային</w:t>
      </w:r>
      <w:r w:rsidRPr="00E733C4">
        <w:rPr>
          <w:rFonts w:ascii="Sylfaen" w:hAnsi="Sylfaen" w:cs="Sylfaen"/>
          <w:sz w:val="24"/>
          <w:szCs w:val="24"/>
          <w:lang w:val="ro-RO"/>
        </w:rPr>
        <w:t xml:space="preserve"> </w:t>
      </w:r>
      <w:r w:rsidRPr="00E733C4">
        <w:rPr>
          <w:rFonts w:ascii="Sylfaen" w:hAnsi="Sylfaen" w:cs="Sylfaen"/>
          <w:sz w:val="24"/>
          <w:szCs w:val="24"/>
        </w:rPr>
        <w:t>սննդի</w:t>
      </w:r>
      <w:r w:rsidRPr="00E733C4">
        <w:rPr>
          <w:rFonts w:ascii="Sylfaen" w:hAnsi="Sylfaen" w:cs="Sylfaen"/>
          <w:sz w:val="24"/>
          <w:szCs w:val="24"/>
          <w:lang w:val="ro-RO"/>
        </w:rPr>
        <w:t xml:space="preserve"> </w:t>
      </w:r>
      <w:r>
        <w:rPr>
          <w:rFonts w:ascii="Sylfaen" w:hAnsi="Sylfaen" w:cs="Sylfaen"/>
          <w:sz w:val="24"/>
          <w:szCs w:val="24"/>
          <w:lang w:val="ro-RO"/>
        </w:rPr>
        <w:t>1 օբյեկտ,</w:t>
      </w:r>
      <w:r w:rsidR="00B5798A">
        <w:rPr>
          <w:rFonts w:ascii="Sylfaen" w:hAnsi="Sylfaen" w:cs="Sylfaen"/>
          <w:sz w:val="24"/>
          <w:szCs w:val="24"/>
          <w:lang w:val="hy-AM"/>
        </w:rPr>
        <w:t xml:space="preserve"> </w:t>
      </w:r>
      <w:r>
        <w:rPr>
          <w:rFonts w:ascii="Sylfaen" w:hAnsi="Sylfaen" w:cs="Sylfaen"/>
          <w:sz w:val="24"/>
          <w:szCs w:val="24"/>
          <w:lang w:val="ro-RO"/>
        </w:rPr>
        <w:t>1բենզակայան,</w:t>
      </w:r>
      <w:r w:rsidRPr="00E733C4">
        <w:rPr>
          <w:rFonts w:ascii="Sylfaen" w:hAnsi="Sylfaen" w:cs="Sylfaen"/>
          <w:sz w:val="24"/>
          <w:szCs w:val="24"/>
          <w:lang w:val="ro-RO"/>
        </w:rPr>
        <w:t xml:space="preserve"> </w:t>
      </w:r>
      <w:r w:rsidRPr="00E733C4">
        <w:rPr>
          <w:rFonts w:ascii="Sylfaen" w:hAnsi="Sylfaen" w:cs="Sylfaen"/>
          <w:sz w:val="24"/>
          <w:szCs w:val="24"/>
        </w:rPr>
        <w:t>ավտոտեխսպասարկման</w:t>
      </w:r>
      <w:r>
        <w:rPr>
          <w:rFonts w:ascii="Sylfaen" w:hAnsi="Sylfaen" w:cs="Sylfaen"/>
          <w:sz w:val="24"/>
          <w:szCs w:val="24"/>
          <w:lang w:val="ro-RO"/>
        </w:rPr>
        <w:t xml:space="preserve"> 3</w:t>
      </w:r>
      <w:r w:rsidRPr="00E733C4">
        <w:rPr>
          <w:rFonts w:ascii="Sylfaen" w:hAnsi="Sylfaen" w:cs="Sylfaen"/>
          <w:sz w:val="24"/>
          <w:szCs w:val="24"/>
        </w:rPr>
        <w:t>կետ</w:t>
      </w:r>
      <w:r w:rsidRPr="00E733C4">
        <w:rPr>
          <w:rFonts w:ascii="Sylfaen" w:hAnsi="Sylfaen" w:cs="Sylfaen"/>
          <w:sz w:val="24"/>
          <w:szCs w:val="24"/>
          <w:lang w:val="ro-RO"/>
        </w:rPr>
        <w:t xml:space="preserve"> :</w:t>
      </w:r>
      <w:r>
        <w:rPr>
          <w:rFonts w:ascii="Sylfaen" w:hAnsi="Sylfaen" w:cs="Sylfaen"/>
          <w:sz w:val="24"/>
          <w:szCs w:val="24"/>
          <w:lang w:val="ro-RO"/>
        </w:rPr>
        <w:t xml:space="preserve"> </w:t>
      </w:r>
      <w:r w:rsidRPr="00E733C4">
        <w:rPr>
          <w:rFonts w:ascii="Sylfaen" w:hAnsi="Sylfaen" w:cs="Sylfaen"/>
          <w:sz w:val="24"/>
          <w:szCs w:val="24"/>
        </w:rPr>
        <w:t>Բնակիչների</w:t>
      </w:r>
      <w:r>
        <w:rPr>
          <w:rFonts w:ascii="Sylfaen" w:hAnsi="Sylfaen" w:cs="Sylfaen"/>
          <w:sz w:val="24"/>
          <w:szCs w:val="24"/>
          <w:lang w:val="ro-RO"/>
        </w:rPr>
        <w:t xml:space="preserve"> </w:t>
      </w:r>
      <w:r w:rsidRPr="00E733C4">
        <w:rPr>
          <w:rFonts w:ascii="Sylfaen" w:hAnsi="Sylfaen" w:cs="Sylfaen"/>
          <w:sz w:val="24"/>
          <w:szCs w:val="24"/>
        </w:rPr>
        <w:t>հիմնական</w:t>
      </w:r>
      <w:r w:rsidRPr="00E733C4">
        <w:rPr>
          <w:rFonts w:ascii="Sylfaen" w:hAnsi="Sylfaen" w:cs="Sylfaen"/>
          <w:sz w:val="24"/>
          <w:szCs w:val="24"/>
          <w:lang w:val="ro-RO"/>
        </w:rPr>
        <w:t xml:space="preserve"> </w:t>
      </w:r>
      <w:r w:rsidRPr="00E733C4">
        <w:rPr>
          <w:rFonts w:ascii="Sylfaen" w:hAnsi="Sylfaen" w:cs="Sylfaen"/>
          <w:sz w:val="24"/>
          <w:szCs w:val="24"/>
        </w:rPr>
        <w:t>եկամուտը</w:t>
      </w:r>
      <w:r w:rsidRPr="008D1669">
        <w:rPr>
          <w:rFonts w:ascii="Sylfaen" w:hAnsi="Sylfaen" w:cs="Sylfaen"/>
          <w:sz w:val="24"/>
          <w:szCs w:val="24"/>
          <w:lang w:val="ro-RO"/>
        </w:rPr>
        <w:t xml:space="preserve"> </w:t>
      </w:r>
      <w:r w:rsidRPr="00E733C4">
        <w:rPr>
          <w:rFonts w:ascii="Sylfaen" w:hAnsi="Sylfaen" w:cs="Sylfaen"/>
          <w:sz w:val="24"/>
          <w:szCs w:val="24"/>
        </w:rPr>
        <w:t>ստացվում</w:t>
      </w:r>
      <w:r>
        <w:rPr>
          <w:rFonts w:ascii="Sylfaen" w:hAnsi="Sylfaen" w:cs="Sylfaen"/>
          <w:sz w:val="24"/>
          <w:szCs w:val="24"/>
          <w:lang w:val="ro-RO"/>
        </w:rPr>
        <w:t xml:space="preserve"> </w:t>
      </w:r>
      <w:r w:rsidRPr="00E733C4">
        <w:rPr>
          <w:rFonts w:ascii="Sylfaen" w:hAnsi="Sylfaen" w:cs="Sylfaen"/>
          <w:sz w:val="24"/>
          <w:szCs w:val="24"/>
        </w:rPr>
        <w:t>է</w:t>
      </w:r>
      <w:r w:rsidRPr="00E733C4">
        <w:rPr>
          <w:rFonts w:ascii="Sylfaen" w:hAnsi="Sylfaen" w:cs="Sylfaen"/>
          <w:sz w:val="24"/>
          <w:szCs w:val="24"/>
          <w:lang w:val="ro-RO"/>
        </w:rPr>
        <w:t xml:space="preserve"> </w:t>
      </w:r>
      <w:r>
        <w:rPr>
          <w:rFonts w:ascii="Sylfaen" w:hAnsi="Sylfaen" w:cs="Sylfaen"/>
          <w:sz w:val="24"/>
          <w:szCs w:val="24"/>
          <w:lang w:val="ro-RO"/>
        </w:rPr>
        <w:t>պտղաբուծությունից /ծիրան/,</w:t>
      </w:r>
      <w:r w:rsidR="009A095A">
        <w:rPr>
          <w:rFonts w:ascii="Sylfaen" w:hAnsi="Sylfaen" w:cs="Sylfaen"/>
          <w:sz w:val="24"/>
          <w:szCs w:val="24"/>
          <w:lang w:val="hy-AM"/>
        </w:rPr>
        <w:t xml:space="preserve"> </w:t>
      </w:r>
      <w:r>
        <w:rPr>
          <w:rFonts w:ascii="Sylfaen" w:hAnsi="Sylfaen" w:cs="Sylfaen"/>
          <w:sz w:val="24"/>
          <w:szCs w:val="24"/>
          <w:lang w:val="ro-RO"/>
        </w:rPr>
        <w:t>խաղողաբուծությունից և բանջարա-բոստանային մշակաբույսերից,</w:t>
      </w:r>
      <w:r w:rsidR="00B5798A">
        <w:rPr>
          <w:rFonts w:ascii="Sylfaen" w:hAnsi="Sylfaen" w:cs="Sylfaen"/>
          <w:sz w:val="24"/>
          <w:szCs w:val="24"/>
          <w:lang w:val="hy-AM"/>
        </w:rPr>
        <w:t xml:space="preserve"> </w:t>
      </w:r>
      <w:r>
        <w:rPr>
          <w:rFonts w:ascii="Sylfaen" w:hAnsi="Sylfaen" w:cs="Sylfaen"/>
          <w:sz w:val="24"/>
          <w:szCs w:val="24"/>
          <w:lang w:val="en-US"/>
        </w:rPr>
        <w:t>անասնապահությունից</w:t>
      </w:r>
      <w:r w:rsidRPr="00983D34">
        <w:rPr>
          <w:rFonts w:ascii="Sylfaen" w:hAnsi="Sylfaen" w:cs="Sylfaen"/>
          <w:sz w:val="24"/>
          <w:szCs w:val="24"/>
          <w:lang w:val="ro-RO"/>
        </w:rPr>
        <w:t xml:space="preserve"> </w:t>
      </w:r>
      <w:r>
        <w:rPr>
          <w:rFonts w:ascii="Sylfaen" w:hAnsi="Sylfaen" w:cs="Sylfaen"/>
          <w:sz w:val="24"/>
          <w:szCs w:val="24"/>
          <w:lang w:val="en-US"/>
        </w:rPr>
        <w:t>ինչպես</w:t>
      </w:r>
      <w:r w:rsidRPr="00983D34">
        <w:rPr>
          <w:rFonts w:ascii="Sylfaen" w:hAnsi="Sylfaen" w:cs="Sylfaen"/>
          <w:sz w:val="24"/>
          <w:szCs w:val="24"/>
          <w:lang w:val="ro-RO"/>
        </w:rPr>
        <w:t xml:space="preserve"> </w:t>
      </w:r>
      <w:r>
        <w:rPr>
          <w:rFonts w:ascii="Sylfaen" w:hAnsi="Sylfaen" w:cs="Sylfaen"/>
          <w:sz w:val="24"/>
          <w:szCs w:val="24"/>
          <w:lang w:val="en-US"/>
        </w:rPr>
        <w:t>նաև</w:t>
      </w:r>
      <w:r w:rsidRPr="00E733C4">
        <w:rPr>
          <w:rFonts w:ascii="Sylfaen" w:hAnsi="Sylfaen" w:cs="Sylfaen"/>
          <w:sz w:val="24"/>
          <w:szCs w:val="24"/>
          <w:lang w:val="ro-RO"/>
        </w:rPr>
        <w:t xml:space="preserve"> </w:t>
      </w:r>
      <w:r w:rsidRPr="00E733C4">
        <w:rPr>
          <w:rFonts w:ascii="Sylfaen" w:hAnsi="Sylfaen" w:cs="Sylfaen"/>
          <w:sz w:val="24"/>
          <w:szCs w:val="24"/>
        </w:rPr>
        <w:t>թոշակների</w:t>
      </w:r>
      <w:r w:rsidRPr="00E733C4">
        <w:rPr>
          <w:rFonts w:ascii="Sylfaen" w:hAnsi="Sylfaen" w:cs="Sylfaen"/>
          <w:sz w:val="24"/>
          <w:szCs w:val="24"/>
          <w:lang w:val="ro-RO"/>
        </w:rPr>
        <w:t xml:space="preserve"> </w:t>
      </w:r>
      <w:r w:rsidRPr="00E733C4">
        <w:rPr>
          <w:rFonts w:ascii="Sylfaen" w:hAnsi="Sylfaen" w:cs="Sylfaen"/>
          <w:sz w:val="24"/>
          <w:szCs w:val="24"/>
        </w:rPr>
        <w:t>և</w:t>
      </w:r>
      <w:r w:rsidRPr="00E733C4">
        <w:rPr>
          <w:rFonts w:ascii="Sylfaen" w:hAnsi="Sylfaen" w:cs="Sylfaen"/>
          <w:sz w:val="24"/>
          <w:szCs w:val="24"/>
          <w:lang w:val="ro-RO"/>
        </w:rPr>
        <w:t xml:space="preserve"> </w:t>
      </w:r>
      <w:r w:rsidRPr="00E733C4">
        <w:rPr>
          <w:rFonts w:ascii="Sylfaen" w:hAnsi="Sylfaen" w:cs="Sylfaen"/>
          <w:sz w:val="24"/>
          <w:szCs w:val="24"/>
        </w:rPr>
        <w:t>նպաստների</w:t>
      </w:r>
      <w:r w:rsidRPr="00E733C4">
        <w:rPr>
          <w:rFonts w:ascii="Sylfaen" w:hAnsi="Sylfaen" w:cs="Sylfaen"/>
          <w:sz w:val="24"/>
          <w:szCs w:val="24"/>
          <w:lang w:val="ro-RO"/>
        </w:rPr>
        <w:t xml:space="preserve"> </w:t>
      </w:r>
      <w:r w:rsidRPr="00E733C4">
        <w:rPr>
          <w:rFonts w:ascii="Sylfaen" w:hAnsi="Sylfaen" w:cs="Sylfaen"/>
          <w:sz w:val="24"/>
          <w:szCs w:val="24"/>
        </w:rPr>
        <w:t>ստացումից</w:t>
      </w:r>
      <w:r w:rsidRPr="00E733C4">
        <w:rPr>
          <w:rFonts w:ascii="Sylfaen" w:hAnsi="Sylfaen" w:cs="Sylfaen"/>
          <w:sz w:val="24"/>
          <w:szCs w:val="24"/>
          <w:lang w:val="ro-RO"/>
        </w:rPr>
        <w:t xml:space="preserve">: </w:t>
      </w:r>
      <w:r w:rsidRPr="00983D34">
        <w:rPr>
          <w:rFonts w:ascii="Sylfaen" w:hAnsi="Sylfaen" w:cs="Sylfaen"/>
          <w:sz w:val="24"/>
          <w:szCs w:val="24"/>
          <w:lang w:val="ro-RO"/>
        </w:rPr>
        <w:t xml:space="preserve"> </w:t>
      </w:r>
    </w:p>
    <w:p w:rsidR="00690F4A" w:rsidRPr="009A095A" w:rsidRDefault="00690F4A" w:rsidP="00AA145D">
      <w:pPr>
        <w:spacing w:after="0" w:line="360" w:lineRule="auto"/>
        <w:ind w:right="-360"/>
        <w:jc w:val="center"/>
        <w:rPr>
          <w:rFonts w:ascii="Sylfaen" w:hAnsi="Sylfaen" w:cs="Sylfaen"/>
          <w:b/>
          <w:sz w:val="26"/>
          <w:szCs w:val="26"/>
          <w:lang w:val="ro-RO"/>
        </w:rPr>
      </w:pPr>
      <w:r w:rsidRPr="009A095A">
        <w:rPr>
          <w:rFonts w:ascii="Sylfaen" w:hAnsi="Sylfaen" w:cs="Sylfaen"/>
          <w:b/>
          <w:sz w:val="26"/>
          <w:szCs w:val="26"/>
          <w:lang w:val="ro-RO"/>
        </w:rPr>
        <w:t>1.</w:t>
      </w:r>
      <w:r w:rsidR="00B5798A">
        <w:rPr>
          <w:rFonts w:ascii="Sylfaen" w:hAnsi="Sylfaen" w:cs="Sylfaen"/>
          <w:b/>
          <w:sz w:val="26"/>
          <w:szCs w:val="26"/>
          <w:lang w:val="hy-AM"/>
        </w:rPr>
        <w:t>6</w:t>
      </w:r>
      <w:r w:rsidRPr="009A095A">
        <w:rPr>
          <w:rFonts w:ascii="Sylfaen" w:hAnsi="Sylfaen" w:cs="Sylfaen"/>
          <w:b/>
          <w:sz w:val="26"/>
          <w:szCs w:val="26"/>
          <w:lang w:val="ro-RO"/>
        </w:rPr>
        <w:t xml:space="preserve"> Հողօգտագործում</w:t>
      </w:r>
    </w:p>
    <w:p w:rsidR="00690F4A" w:rsidRPr="00E733C4" w:rsidRDefault="00690F4A" w:rsidP="00AA145D">
      <w:pPr>
        <w:spacing w:after="0"/>
        <w:ind w:left="450" w:right="-1" w:firstLine="180"/>
        <w:jc w:val="both"/>
        <w:rPr>
          <w:rFonts w:ascii="Sylfaen" w:hAnsi="Sylfaen"/>
          <w:sz w:val="24"/>
          <w:szCs w:val="24"/>
          <w:lang w:val="ro-RO"/>
        </w:rPr>
      </w:pPr>
      <w:r w:rsidRPr="00E733C4">
        <w:rPr>
          <w:rFonts w:ascii="Sylfaen" w:hAnsi="Sylfaen"/>
          <w:sz w:val="24"/>
          <w:szCs w:val="24"/>
          <w:lang w:val="ro-RO"/>
        </w:rPr>
        <w:t xml:space="preserve">  </w:t>
      </w:r>
      <w:r w:rsidRPr="00E733C4">
        <w:rPr>
          <w:rFonts w:ascii="Sylfaen" w:hAnsi="Sylfaen" w:cs="Sylfaen"/>
          <w:sz w:val="24"/>
          <w:szCs w:val="24"/>
          <w:lang w:val="ro-RO"/>
        </w:rPr>
        <w:t xml:space="preserve">     </w:t>
      </w:r>
      <w:r w:rsidRPr="008D1669">
        <w:rPr>
          <w:rFonts w:ascii="Sylfaen" w:hAnsi="Sylfaen"/>
          <w:sz w:val="24"/>
          <w:lang w:val="hy-AM"/>
        </w:rPr>
        <w:t>Բ</w:t>
      </w:r>
      <w:r w:rsidRPr="000C0506">
        <w:rPr>
          <w:rFonts w:ascii="Sylfaen" w:hAnsi="Sylfaen"/>
          <w:sz w:val="24"/>
          <w:szCs w:val="24"/>
          <w:lang w:val="hy-AM"/>
        </w:rPr>
        <w:t>նակավայր</w:t>
      </w:r>
      <w:r w:rsidRPr="00E733C4">
        <w:rPr>
          <w:rFonts w:ascii="Sylfaen" w:hAnsi="Sylfaen" w:cs="Sylfaen"/>
          <w:sz w:val="24"/>
          <w:szCs w:val="24"/>
          <w:lang w:val="hy-AM"/>
        </w:rPr>
        <w:t>ի</w:t>
      </w:r>
      <w:r w:rsidRPr="00E733C4">
        <w:rPr>
          <w:rFonts w:ascii="Sylfaen" w:hAnsi="Sylfaen" w:cs="Sylfaen"/>
          <w:sz w:val="24"/>
          <w:szCs w:val="24"/>
          <w:lang w:val="ro-RO"/>
        </w:rPr>
        <w:t xml:space="preserve"> </w:t>
      </w:r>
      <w:r w:rsidRPr="00E733C4">
        <w:rPr>
          <w:rFonts w:ascii="Sylfaen" w:hAnsi="Sylfaen"/>
          <w:sz w:val="24"/>
          <w:szCs w:val="24"/>
          <w:lang w:val="ro-RO"/>
        </w:rPr>
        <w:t xml:space="preserve"> վարչական տարածքը կազմ</w:t>
      </w:r>
      <w:r>
        <w:rPr>
          <w:rFonts w:ascii="Sylfaen" w:hAnsi="Sylfaen"/>
          <w:sz w:val="24"/>
          <w:szCs w:val="24"/>
          <w:lang w:val="ro-RO"/>
        </w:rPr>
        <w:t xml:space="preserve">ում է </w:t>
      </w:r>
      <w:r w:rsidRPr="009A095A">
        <w:rPr>
          <w:rFonts w:ascii="Sylfaen" w:hAnsi="Sylfaen"/>
          <w:sz w:val="24"/>
          <w:szCs w:val="24"/>
          <w:lang w:val="ro-RO"/>
        </w:rPr>
        <w:t>5093,05</w:t>
      </w:r>
      <w:r w:rsidRPr="00E733C4">
        <w:rPr>
          <w:rFonts w:ascii="Sylfaen" w:hAnsi="Sylfaen"/>
          <w:sz w:val="24"/>
          <w:szCs w:val="24"/>
          <w:lang w:val="ro-RO"/>
        </w:rPr>
        <w:t>հա,  այդ թվում` գյուղատնտե</w:t>
      </w:r>
      <w:r>
        <w:rPr>
          <w:rFonts w:ascii="Sylfaen" w:hAnsi="Sylfaen"/>
          <w:sz w:val="24"/>
          <w:szCs w:val="24"/>
          <w:lang w:val="ro-RO"/>
        </w:rPr>
        <w:t>սական նշանակության հողեր՝</w:t>
      </w:r>
      <w:r w:rsidR="009A095A">
        <w:rPr>
          <w:rFonts w:ascii="Sylfaen" w:hAnsi="Sylfaen"/>
          <w:sz w:val="24"/>
          <w:szCs w:val="24"/>
          <w:lang w:val="hy-AM"/>
        </w:rPr>
        <w:t xml:space="preserve"> </w:t>
      </w:r>
      <w:r>
        <w:rPr>
          <w:rFonts w:ascii="Sylfaen" w:hAnsi="Sylfaen"/>
          <w:sz w:val="24"/>
          <w:szCs w:val="24"/>
          <w:lang w:val="ro-RO"/>
        </w:rPr>
        <w:t>3352,63հա</w:t>
      </w:r>
      <w:r w:rsidRPr="00E733C4">
        <w:rPr>
          <w:rFonts w:ascii="Sylfaen" w:hAnsi="Sylfaen"/>
          <w:sz w:val="24"/>
          <w:szCs w:val="24"/>
          <w:lang w:val="ro-RO"/>
        </w:rPr>
        <w:t xml:space="preserve">, բնակելի </w:t>
      </w:r>
      <w:r>
        <w:rPr>
          <w:rFonts w:ascii="Sylfaen" w:hAnsi="Sylfaen"/>
          <w:sz w:val="24"/>
          <w:szCs w:val="24"/>
          <w:lang w:val="ro-RO"/>
        </w:rPr>
        <w:t>շինությունների տակ հողեր՝ 83,735</w:t>
      </w:r>
      <w:r w:rsidRPr="00E733C4">
        <w:rPr>
          <w:rFonts w:ascii="Sylfaen" w:hAnsi="Sylfaen"/>
          <w:sz w:val="24"/>
          <w:szCs w:val="24"/>
          <w:lang w:val="ro-RO"/>
        </w:rPr>
        <w:t xml:space="preserve">հա, արդյունաբերական, արտադրական </w:t>
      </w:r>
      <w:r>
        <w:rPr>
          <w:rFonts w:ascii="Sylfaen" w:hAnsi="Sylfaen"/>
          <w:sz w:val="24"/>
          <w:szCs w:val="24"/>
          <w:lang w:val="ro-RO"/>
        </w:rPr>
        <w:t xml:space="preserve">շինությունների տակ հողեր՝ </w:t>
      </w:r>
      <w:r>
        <w:rPr>
          <w:rFonts w:ascii="Sylfaen" w:hAnsi="Sylfaen"/>
          <w:sz w:val="24"/>
          <w:szCs w:val="24"/>
          <w:lang w:val="ro-RO"/>
        </w:rPr>
        <w:lastRenderedPageBreak/>
        <w:t>30,790</w:t>
      </w:r>
      <w:r w:rsidRPr="00E733C4">
        <w:rPr>
          <w:rFonts w:ascii="Sylfaen" w:hAnsi="Sylfaen"/>
          <w:sz w:val="24"/>
          <w:szCs w:val="24"/>
          <w:lang w:val="ro-RO"/>
        </w:rPr>
        <w:t>հա, Էներգետիկայի, կա</w:t>
      </w:r>
      <w:r>
        <w:rPr>
          <w:rFonts w:ascii="Sylfaen" w:hAnsi="Sylfaen"/>
          <w:sz w:val="24"/>
          <w:szCs w:val="24"/>
          <w:lang w:val="ro-RO"/>
        </w:rPr>
        <w:t>պի, տրանսպորտի տակ հողեր՝ 61,988</w:t>
      </w:r>
      <w:r w:rsidRPr="00E733C4">
        <w:rPr>
          <w:rFonts w:ascii="Sylfaen" w:hAnsi="Sylfaen"/>
          <w:sz w:val="24"/>
          <w:szCs w:val="24"/>
          <w:lang w:val="ro-RO"/>
        </w:rPr>
        <w:t>հա, հատուկ պահպանվող տար</w:t>
      </w:r>
      <w:r>
        <w:rPr>
          <w:rFonts w:ascii="Sylfaen" w:hAnsi="Sylfaen"/>
          <w:sz w:val="24"/>
          <w:szCs w:val="24"/>
          <w:lang w:val="ro-RO"/>
        </w:rPr>
        <w:t>ածքներ՝ 801,54հա, ջրային ֆոնդի հողեր՝</w:t>
      </w:r>
      <w:r w:rsidR="009A095A">
        <w:rPr>
          <w:rFonts w:ascii="Sylfaen" w:hAnsi="Sylfaen"/>
          <w:sz w:val="24"/>
          <w:szCs w:val="24"/>
          <w:lang w:val="hy-AM"/>
        </w:rPr>
        <w:t xml:space="preserve"> </w:t>
      </w:r>
      <w:r>
        <w:rPr>
          <w:rFonts w:ascii="Sylfaen" w:hAnsi="Sylfaen"/>
          <w:sz w:val="24"/>
          <w:szCs w:val="24"/>
          <w:lang w:val="ro-RO"/>
        </w:rPr>
        <w:t>608,37</w:t>
      </w:r>
      <w:r w:rsidRPr="00E733C4">
        <w:rPr>
          <w:rFonts w:ascii="Sylfaen" w:hAnsi="Sylfaen"/>
          <w:sz w:val="24"/>
          <w:szCs w:val="24"/>
          <w:lang w:val="ro-RO"/>
        </w:rPr>
        <w:t>հա</w:t>
      </w:r>
      <w:r w:rsidR="009A095A">
        <w:rPr>
          <w:rFonts w:ascii="Sylfaen" w:hAnsi="Sylfaen"/>
          <w:sz w:val="24"/>
          <w:szCs w:val="24"/>
          <w:lang w:val="hy-AM"/>
        </w:rPr>
        <w:t xml:space="preserve">։ </w:t>
      </w:r>
      <w:r w:rsidRPr="00E733C4">
        <w:rPr>
          <w:rFonts w:ascii="Sylfaen" w:hAnsi="Sylfaen"/>
          <w:sz w:val="24"/>
          <w:szCs w:val="24"/>
          <w:lang w:val="ro-RO"/>
        </w:rPr>
        <w:t xml:space="preserve">1991 </w:t>
      </w:r>
      <w:r w:rsidRPr="009A095A">
        <w:rPr>
          <w:rFonts w:ascii="Sylfaen" w:hAnsi="Sylfaen"/>
          <w:sz w:val="24"/>
          <w:szCs w:val="24"/>
          <w:lang w:val="hy-AM"/>
        </w:rPr>
        <w:t>թվականին</w:t>
      </w:r>
      <w:r w:rsidRPr="00E733C4">
        <w:rPr>
          <w:rFonts w:ascii="Sylfaen" w:hAnsi="Sylfaen"/>
          <w:sz w:val="24"/>
          <w:szCs w:val="24"/>
          <w:lang w:val="ro-RO"/>
        </w:rPr>
        <w:t xml:space="preserve"> հ</w:t>
      </w:r>
      <w:r w:rsidRPr="009A095A">
        <w:rPr>
          <w:rFonts w:ascii="Sylfaen" w:hAnsi="Sylfaen"/>
          <w:sz w:val="24"/>
          <w:szCs w:val="24"/>
          <w:lang w:val="hy-AM"/>
        </w:rPr>
        <w:t>անրապետությունում</w:t>
      </w:r>
      <w:r w:rsidRPr="00E733C4">
        <w:rPr>
          <w:rFonts w:ascii="Sylfaen" w:hAnsi="Sylfaen"/>
          <w:sz w:val="24"/>
          <w:szCs w:val="24"/>
          <w:lang w:val="ro-RO"/>
        </w:rPr>
        <w:t xml:space="preserve"> </w:t>
      </w:r>
      <w:r w:rsidRPr="009A095A">
        <w:rPr>
          <w:rFonts w:ascii="Sylfaen" w:hAnsi="Sylfaen"/>
          <w:sz w:val="24"/>
          <w:szCs w:val="24"/>
          <w:lang w:val="hy-AM"/>
        </w:rPr>
        <w:t>իրականացված</w:t>
      </w:r>
      <w:r w:rsidRPr="00E733C4">
        <w:rPr>
          <w:rFonts w:ascii="Sylfaen" w:hAnsi="Sylfaen"/>
          <w:sz w:val="24"/>
          <w:szCs w:val="24"/>
          <w:lang w:val="ro-RO"/>
        </w:rPr>
        <w:t xml:space="preserve"> </w:t>
      </w:r>
      <w:r w:rsidRPr="009A095A">
        <w:rPr>
          <w:rFonts w:ascii="Sylfaen" w:hAnsi="Sylfaen"/>
          <w:sz w:val="24"/>
          <w:szCs w:val="24"/>
          <w:lang w:val="hy-AM"/>
        </w:rPr>
        <w:t>հողի</w:t>
      </w:r>
      <w:r w:rsidRPr="00E733C4">
        <w:rPr>
          <w:rFonts w:ascii="Sylfaen" w:hAnsi="Sylfaen"/>
          <w:sz w:val="24"/>
          <w:szCs w:val="24"/>
          <w:lang w:val="ro-RO"/>
        </w:rPr>
        <w:t xml:space="preserve"> </w:t>
      </w:r>
      <w:r w:rsidRPr="009A095A">
        <w:rPr>
          <w:rFonts w:ascii="Sylfaen" w:hAnsi="Sylfaen"/>
          <w:sz w:val="24"/>
          <w:szCs w:val="24"/>
          <w:lang w:val="hy-AM"/>
        </w:rPr>
        <w:t>սեփականաշնորհման</w:t>
      </w:r>
      <w:r w:rsidRPr="00E733C4">
        <w:rPr>
          <w:rFonts w:ascii="Sylfaen" w:hAnsi="Sylfaen"/>
          <w:sz w:val="24"/>
          <w:szCs w:val="24"/>
          <w:lang w:val="ro-RO"/>
        </w:rPr>
        <w:t xml:space="preserve"> </w:t>
      </w:r>
      <w:r w:rsidRPr="009A095A">
        <w:rPr>
          <w:rFonts w:ascii="Sylfaen" w:hAnsi="Sylfaen"/>
          <w:sz w:val="24"/>
          <w:szCs w:val="24"/>
          <w:lang w:val="hy-AM"/>
        </w:rPr>
        <w:t>ժամանակ</w:t>
      </w:r>
      <w:r w:rsidRPr="00E733C4">
        <w:rPr>
          <w:rFonts w:ascii="Sylfaen" w:hAnsi="Sylfaen"/>
          <w:sz w:val="24"/>
          <w:szCs w:val="24"/>
          <w:lang w:val="ro-RO"/>
        </w:rPr>
        <w:t xml:space="preserve"> համայնքի բնակավայրերում </w:t>
      </w:r>
      <w:r w:rsidRPr="009A095A">
        <w:rPr>
          <w:rFonts w:ascii="Sylfaen" w:hAnsi="Sylfaen"/>
          <w:sz w:val="24"/>
          <w:szCs w:val="24"/>
          <w:lang w:val="hy-AM"/>
        </w:rPr>
        <w:t>սեփականաշնորհված</w:t>
      </w:r>
      <w:r w:rsidRPr="00E733C4">
        <w:rPr>
          <w:rFonts w:ascii="Sylfaen" w:hAnsi="Sylfaen"/>
          <w:sz w:val="24"/>
          <w:szCs w:val="24"/>
          <w:lang w:val="ro-RO"/>
        </w:rPr>
        <w:t xml:space="preserve"> </w:t>
      </w:r>
      <w:r w:rsidRPr="009A095A">
        <w:rPr>
          <w:rFonts w:ascii="Sylfaen" w:hAnsi="Sylfaen"/>
          <w:sz w:val="24"/>
          <w:szCs w:val="24"/>
          <w:lang w:val="hy-AM"/>
        </w:rPr>
        <w:t>հողերի</w:t>
      </w:r>
      <w:r w:rsidRPr="00E733C4">
        <w:rPr>
          <w:rFonts w:ascii="Sylfaen" w:hAnsi="Sylfaen"/>
          <w:sz w:val="24"/>
          <w:szCs w:val="24"/>
          <w:lang w:val="ro-RO"/>
        </w:rPr>
        <w:t xml:space="preserve"> </w:t>
      </w:r>
      <w:r w:rsidRPr="009A095A">
        <w:rPr>
          <w:rFonts w:ascii="Sylfaen" w:hAnsi="Sylfaen"/>
          <w:sz w:val="24"/>
          <w:szCs w:val="24"/>
          <w:lang w:val="hy-AM"/>
        </w:rPr>
        <w:t>մեկ</w:t>
      </w:r>
      <w:r w:rsidRPr="00E733C4">
        <w:rPr>
          <w:rFonts w:ascii="Sylfaen" w:hAnsi="Sylfaen"/>
          <w:sz w:val="24"/>
          <w:szCs w:val="24"/>
          <w:lang w:val="ro-RO"/>
        </w:rPr>
        <w:t xml:space="preserve"> </w:t>
      </w:r>
      <w:r w:rsidRPr="009A095A">
        <w:rPr>
          <w:rFonts w:ascii="Sylfaen" w:hAnsi="Sylfaen"/>
          <w:sz w:val="24"/>
          <w:szCs w:val="24"/>
          <w:lang w:val="hy-AM"/>
        </w:rPr>
        <w:t>հողաբաժնի</w:t>
      </w:r>
      <w:r w:rsidRPr="00E733C4">
        <w:rPr>
          <w:rFonts w:ascii="Sylfaen" w:hAnsi="Sylfaen"/>
          <w:sz w:val="24"/>
          <w:szCs w:val="24"/>
          <w:lang w:val="ro-RO"/>
        </w:rPr>
        <w:t xml:space="preserve"> </w:t>
      </w:r>
      <w:r w:rsidRPr="009A095A">
        <w:rPr>
          <w:rFonts w:ascii="Sylfaen" w:hAnsi="Sylfaen"/>
          <w:sz w:val="24"/>
          <w:szCs w:val="24"/>
          <w:lang w:val="hy-AM"/>
        </w:rPr>
        <w:t>չափը</w:t>
      </w:r>
      <w:r w:rsidRPr="00E733C4">
        <w:rPr>
          <w:rFonts w:ascii="Sylfaen" w:hAnsi="Sylfaen"/>
          <w:sz w:val="24"/>
          <w:szCs w:val="24"/>
          <w:lang w:val="ro-RO"/>
        </w:rPr>
        <w:t xml:space="preserve"> </w:t>
      </w:r>
      <w:r w:rsidRPr="009A095A">
        <w:rPr>
          <w:rFonts w:ascii="Sylfaen" w:hAnsi="Sylfaen"/>
          <w:sz w:val="24"/>
          <w:szCs w:val="24"/>
          <w:lang w:val="hy-AM"/>
        </w:rPr>
        <w:t>կազմել</w:t>
      </w:r>
      <w:r w:rsidRPr="00E733C4">
        <w:rPr>
          <w:rFonts w:ascii="Sylfaen" w:hAnsi="Sylfaen"/>
          <w:sz w:val="24"/>
          <w:szCs w:val="24"/>
          <w:lang w:val="ro-RO"/>
        </w:rPr>
        <w:t xml:space="preserve"> </w:t>
      </w:r>
      <w:r w:rsidRPr="009A095A">
        <w:rPr>
          <w:rFonts w:ascii="Sylfaen" w:hAnsi="Sylfaen"/>
          <w:sz w:val="24"/>
          <w:szCs w:val="24"/>
          <w:lang w:val="hy-AM"/>
        </w:rPr>
        <w:t>է՝</w:t>
      </w:r>
      <w:r w:rsidR="00F05DDD">
        <w:rPr>
          <w:rFonts w:ascii="Sylfaen" w:hAnsi="Sylfaen"/>
          <w:sz w:val="24"/>
          <w:szCs w:val="24"/>
          <w:lang w:val="hy-AM"/>
        </w:rPr>
        <w:t xml:space="preserve"> </w:t>
      </w:r>
      <w:r>
        <w:rPr>
          <w:rFonts w:ascii="Sylfaen" w:hAnsi="Sylfaen"/>
          <w:sz w:val="24"/>
          <w:szCs w:val="24"/>
          <w:lang w:val="ro-RO"/>
        </w:rPr>
        <w:t>1,0</w:t>
      </w:r>
      <w:r w:rsidRPr="009A095A">
        <w:rPr>
          <w:rFonts w:ascii="Sylfaen" w:hAnsi="Sylfaen"/>
          <w:sz w:val="24"/>
          <w:szCs w:val="24"/>
          <w:lang w:val="hy-AM"/>
        </w:rPr>
        <w:t>հա</w:t>
      </w:r>
      <w:r w:rsidR="009A095A">
        <w:rPr>
          <w:rFonts w:ascii="Sylfaen" w:hAnsi="Sylfaen"/>
          <w:sz w:val="24"/>
          <w:szCs w:val="24"/>
          <w:lang w:val="hy-AM"/>
        </w:rPr>
        <w:t>։</w:t>
      </w:r>
      <w:r w:rsidRPr="00E733C4">
        <w:rPr>
          <w:rFonts w:ascii="Sylfaen" w:hAnsi="Sylfaen"/>
          <w:sz w:val="24"/>
          <w:szCs w:val="24"/>
          <w:lang w:val="ro-RO"/>
        </w:rPr>
        <w:t xml:space="preserve"> </w:t>
      </w:r>
    </w:p>
    <w:p w:rsidR="007D5402" w:rsidRDefault="00E475B9" w:rsidP="00E475B9">
      <w:pPr>
        <w:spacing w:line="360" w:lineRule="auto"/>
        <w:ind w:right="604"/>
        <w:jc w:val="both"/>
        <w:rPr>
          <w:rFonts w:ascii="Sylfaen" w:hAnsi="Sylfaen" w:cs="Sylfaen"/>
          <w:sz w:val="24"/>
          <w:szCs w:val="24"/>
          <w:lang w:val="hy-AM"/>
        </w:rPr>
      </w:pPr>
      <w:r>
        <w:rPr>
          <w:rFonts w:ascii="Sylfaen" w:hAnsi="Sylfaen" w:cs="Sylfaen"/>
          <w:sz w:val="24"/>
          <w:szCs w:val="24"/>
          <w:lang w:val="hy-AM"/>
        </w:rPr>
        <w:t xml:space="preserve">  </w:t>
      </w:r>
      <w:r w:rsidR="00690F4A" w:rsidRPr="00E733C4">
        <w:rPr>
          <w:rFonts w:ascii="Sylfaen" w:hAnsi="Sylfaen" w:cs="Sylfaen"/>
          <w:sz w:val="24"/>
          <w:szCs w:val="24"/>
          <w:lang w:val="ro-RO"/>
        </w:rPr>
        <w:t xml:space="preserve">  </w:t>
      </w:r>
      <w:r w:rsidR="00F05DDD">
        <w:rPr>
          <w:rFonts w:ascii="Sylfaen" w:hAnsi="Sylfaen" w:cs="Sylfaen"/>
          <w:sz w:val="24"/>
          <w:szCs w:val="24"/>
          <w:lang w:val="hy-AM"/>
        </w:rPr>
        <w:t xml:space="preserve">     </w:t>
      </w:r>
      <w:r w:rsidR="00690F4A" w:rsidRPr="001D3B57">
        <w:rPr>
          <w:rFonts w:ascii="Sylfaen" w:hAnsi="Sylfaen" w:cs="Sylfaen"/>
          <w:sz w:val="24"/>
          <w:szCs w:val="24"/>
          <w:lang w:val="hy-AM"/>
        </w:rPr>
        <w:t>Սուրենավան</w:t>
      </w:r>
      <w:r w:rsidR="00690F4A">
        <w:rPr>
          <w:rFonts w:ascii="Sylfaen" w:hAnsi="Sylfaen" w:cs="Sylfaen"/>
          <w:sz w:val="24"/>
          <w:szCs w:val="24"/>
          <w:lang w:val="ro-RO"/>
        </w:rPr>
        <w:t xml:space="preserve">  </w:t>
      </w:r>
      <w:r w:rsidR="00690F4A" w:rsidRPr="00E733C4">
        <w:rPr>
          <w:rFonts w:ascii="Sylfaen" w:hAnsi="Sylfaen" w:cs="Sylfaen"/>
          <w:sz w:val="24"/>
          <w:szCs w:val="24"/>
          <w:lang w:val="ro-RO"/>
        </w:rPr>
        <w:t xml:space="preserve"> </w:t>
      </w:r>
      <w:r w:rsidR="00690F4A" w:rsidRPr="001D3B57">
        <w:rPr>
          <w:rFonts w:ascii="Sylfaen" w:hAnsi="Sylfaen"/>
          <w:sz w:val="24"/>
          <w:lang w:val="hy-AM"/>
        </w:rPr>
        <w:t>բ</w:t>
      </w:r>
      <w:r w:rsidR="00690F4A" w:rsidRPr="000C0506">
        <w:rPr>
          <w:rFonts w:ascii="Sylfaen" w:hAnsi="Sylfaen"/>
          <w:sz w:val="24"/>
          <w:szCs w:val="24"/>
          <w:lang w:val="hy-AM"/>
        </w:rPr>
        <w:t>նակավայր</w:t>
      </w:r>
      <w:r w:rsidR="00690F4A" w:rsidRPr="00E733C4">
        <w:rPr>
          <w:rFonts w:ascii="Sylfaen" w:hAnsi="Sylfaen" w:cs="Sylfaen"/>
          <w:sz w:val="24"/>
          <w:szCs w:val="24"/>
          <w:lang w:val="hy-AM"/>
        </w:rPr>
        <w:t>ի</w:t>
      </w:r>
      <w:r w:rsidR="00690F4A" w:rsidRPr="00E733C4">
        <w:rPr>
          <w:rFonts w:ascii="Sylfaen" w:hAnsi="Sylfaen" w:cs="Sylfaen"/>
          <w:sz w:val="24"/>
          <w:szCs w:val="24"/>
          <w:lang w:val="ro-RO"/>
        </w:rPr>
        <w:t xml:space="preserve">  </w:t>
      </w:r>
      <w:r w:rsidR="00690F4A" w:rsidRPr="001D3B57">
        <w:rPr>
          <w:rFonts w:ascii="Sylfaen" w:hAnsi="Sylfaen" w:cs="Sylfaen"/>
          <w:sz w:val="24"/>
          <w:szCs w:val="24"/>
          <w:lang w:val="hy-AM"/>
        </w:rPr>
        <w:t>հողային</w:t>
      </w:r>
      <w:r w:rsidR="00690F4A" w:rsidRPr="00E733C4">
        <w:rPr>
          <w:rFonts w:ascii="Sylfaen" w:hAnsi="Sylfaen" w:cs="Sylfaen"/>
          <w:sz w:val="24"/>
          <w:szCs w:val="24"/>
          <w:lang w:val="ro-RO"/>
        </w:rPr>
        <w:t xml:space="preserve"> </w:t>
      </w:r>
      <w:r w:rsidR="00690F4A" w:rsidRPr="001D3B57">
        <w:rPr>
          <w:rFonts w:ascii="Sylfaen" w:hAnsi="Sylfaen" w:cs="Sylfaen"/>
          <w:sz w:val="24"/>
          <w:szCs w:val="24"/>
          <w:lang w:val="hy-AM"/>
        </w:rPr>
        <w:t>ֆոնդի</w:t>
      </w:r>
      <w:r w:rsidR="00690F4A" w:rsidRPr="00E733C4">
        <w:rPr>
          <w:rFonts w:ascii="Sylfaen" w:hAnsi="Sylfaen" w:cs="Sylfaen"/>
          <w:sz w:val="24"/>
          <w:szCs w:val="24"/>
          <w:lang w:val="ro-RO"/>
        </w:rPr>
        <w:t xml:space="preserve"> </w:t>
      </w:r>
      <w:r w:rsidR="00690F4A" w:rsidRPr="001D3B57">
        <w:rPr>
          <w:rFonts w:ascii="Sylfaen" w:hAnsi="Sylfaen" w:cs="Sylfaen"/>
          <w:sz w:val="24"/>
          <w:szCs w:val="24"/>
          <w:lang w:val="hy-AM"/>
        </w:rPr>
        <w:t>բաշխումը</w:t>
      </w:r>
      <w:r w:rsidR="00690F4A" w:rsidRPr="00E733C4">
        <w:rPr>
          <w:rFonts w:ascii="Sylfaen" w:hAnsi="Sylfaen" w:cs="Sylfaen"/>
          <w:sz w:val="24"/>
          <w:szCs w:val="24"/>
          <w:lang w:val="ro-RO"/>
        </w:rPr>
        <w:t xml:space="preserve"> </w:t>
      </w:r>
      <w:r w:rsidR="00690F4A" w:rsidRPr="001D3B57">
        <w:rPr>
          <w:rFonts w:ascii="Sylfaen" w:hAnsi="Sylfaen" w:cs="Sylfaen"/>
          <w:sz w:val="24"/>
          <w:szCs w:val="24"/>
          <w:lang w:val="hy-AM"/>
        </w:rPr>
        <w:t>բերված</w:t>
      </w:r>
      <w:r w:rsidR="00690F4A" w:rsidRPr="00E733C4">
        <w:rPr>
          <w:rFonts w:ascii="Sylfaen" w:hAnsi="Sylfaen" w:cs="Sylfaen"/>
          <w:sz w:val="24"/>
          <w:szCs w:val="24"/>
          <w:lang w:val="ro-RO"/>
        </w:rPr>
        <w:t xml:space="preserve"> </w:t>
      </w:r>
      <w:r w:rsidR="00690F4A" w:rsidRPr="001D3B57">
        <w:rPr>
          <w:rFonts w:ascii="Sylfaen" w:hAnsi="Sylfaen" w:cs="Sylfaen"/>
          <w:sz w:val="24"/>
          <w:szCs w:val="24"/>
          <w:lang w:val="hy-AM"/>
        </w:rPr>
        <w:t>է</w:t>
      </w:r>
      <w:r w:rsidR="00690F4A" w:rsidRPr="00E733C4">
        <w:rPr>
          <w:rFonts w:ascii="Sylfaen" w:hAnsi="Sylfaen" w:cs="Sylfaen"/>
          <w:sz w:val="24"/>
          <w:szCs w:val="24"/>
          <w:lang w:val="ro-RO"/>
        </w:rPr>
        <w:t xml:space="preserve"> </w:t>
      </w:r>
      <w:r w:rsidR="00690F4A" w:rsidRPr="001D3B57">
        <w:rPr>
          <w:rFonts w:ascii="Sylfaen" w:hAnsi="Sylfaen" w:cs="Sylfaen"/>
          <w:b/>
          <w:sz w:val="24"/>
          <w:szCs w:val="24"/>
          <w:lang w:val="hy-AM"/>
        </w:rPr>
        <w:t>աղյուսակ</w:t>
      </w:r>
      <w:r w:rsidR="00690F4A" w:rsidRPr="00F05DDD">
        <w:rPr>
          <w:rFonts w:ascii="Sylfaen" w:hAnsi="Sylfaen" w:cs="Sylfaen"/>
          <w:b/>
          <w:sz w:val="24"/>
          <w:szCs w:val="24"/>
          <w:lang w:val="ro-RO"/>
        </w:rPr>
        <w:t xml:space="preserve"> 2-</w:t>
      </w:r>
      <w:r w:rsidRPr="00F05DDD">
        <w:rPr>
          <w:rFonts w:ascii="Sylfaen" w:hAnsi="Sylfaen" w:cs="Sylfaen"/>
          <w:b/>
          <w:sz w:val="24"/>
          <w:szCs w:val="24"/>
          <w:lang w:val="hy-AM"/>
        </w:rPr>
        <w:t>ում</w:t>
      </w:r>
      <w:r w:rsidR="00F05DDD">
        <w:rPr>
          <w:rFonts w:ascii="Sylfaen" w:hAnsi="Sylfaen" w:cs="Sylfaen"/>
          <w:b/>
          <w:sz w:val="24"/>
          <w:szCs w:val="24"/>
          <w:lang w:val="hy-AM"/>
        </w:rPr>
        <w:t>։</w:t>
      </w:r>
    </w:p>
    <w:p w:rsidR="00727274" w:rsidRPr="000A337B" w:rsidRDefault="00E84C17" w:rsidP="000A337B">
      <w:pPr>
        <w:spacing w:line="360" w:lineRule="auto"/>
        <w:ind w:right="604"/>
        <w:jc w:val="both"/>
        <w:rPr>
          <w:rFonts w:ascii="Sylfaen" w:hAnsi="Sylfaen" w:cs="Sylfaen"/>
          <w:sz w:val="24"/>
          <w:szCs w:val="24"/>
          <w:lang w:val="hy-AM"/>
        </w:rPr>
      </w:pPr>
      <w:r>
        <w:rPr>
          <w:noProof/>
          <w:szCs w:val="24"/>
          <w:lang w:val="en-US"/>
        </w:rPr>
        <w:lastRenderedPageBreak/>
        <w:pict>
          <v:shape id="Picture 3" o:spid="_x0000_i1025" type="#_x0000_t75" style="width:545.75pt;height:717.55pt;visibility:visible">
            <v:imagedata r:id="rId9" o:title=""/>
          </v:shape>
        </w:pict>
      </w:r>
    </w:p>
    <w:p w:rsidR="000A337B" w:rsidRPr="00685375" w:rsidRDefault="0023779A" w:rsidP="0023779A">
      <w:pPr>
        <w:keepNext/>
        <w:spacing w:after="120"/>
        <w:ind w:left="993" w:right="-1"/>
        <w:jc w:val="center"/>
        <w:outlineLvl w:val="7"/>
        <w:rPr>
          <w:rFonts w:ascii="Sylfaen" w:hAnsi="Sylfaen" w:cs="Sylfaen"/>
          <w:b/>
          <w:sz w:val="24"/>
          <w:szCs w:val="24"/>
          <w:lang w:val="hy-AM"/>
        </w:rPr>
      </w:pPr>
      <w:r>
        <w:rPr>
          <w:rFonts w:ascii="Sylfaen" w:hAnsi="Sylfaen" w:cs="Sylfaen"/>
          <w:b/>
          <w:sz w:val="24"/>
          <w:szCs w:val="24"/>
          <w:lang w:val="hy-AM"/>
        </w:rPr>
        <w:lastRenderedPageBreak/>
        <w:t>2</w:t>
      </w:r>
      <w:r>
        <w:rPr>
          <w:rFonts w:ascii="Times New Roman" w:hAnsi="Times New Roman"/>
          <w:b/>
          <w:sz w:val="24"/>
          <w:szCs w:val="24"/>
          <w:lang w:val="hy-AM"/>
        </w:rPr>
        <w:t xml:space="preserve">․ </w:t>
      </w:r>
      <w:r w:rsidR="000A337B" w:rsidRPr="00B15C87">
        <w:rPr>
          <w:rFonts w:ascii="Sylfaen" w:hAnsi="Sylfaen" w:cs="Sylfaen"/>
          <w:b/>
          <w:sz w:val="24"/>
          <w:szCs w:val="24"/>
          <w:lang w:val="hy-AM"/>
        </w:rPr>
        <w:t>ԲՆԱԿԱՎԱՅՐ</w:t>
      </w:r>
      <w:r w:rsidR="000A337B" w:rsidRPr="00B15C87">
        <w:rPr>
          <w:rFonts w:ascii="Sylfaen" w:hAnsi="Sylfaen" w:cs="Sylfaen"/>
          <w:b/>
          <w:sz w:val="24"/>
          <w:szCs w:val="24"/>
          <w:lang w:val="af-ZA"/>
        </w:rPr>
        <w:t>Ի  ՈԼՈՐՏԱՅԻՆ ԾՐԱԳՐԵՐԻ ՑԱՆԿԻ ԿԱԶՄՈՒՄ ԵՎ ԱՌԱՋՆԱՀԵՐԹՈՒԹՅՈՒՆՆԵՐԻ ՍԱՀՄԱՆՈՒՄ, ՖԻՆԱՆՍԱՊԵՍ ԱՊԱՀՈՎՎԱԾ</w:t>
      </w:r>
      <w:r w:rsidR="000A337B">
        <w:rPr>
          <w:rFonts w:ascii="Sylfaen" w:hAnsi="Sylfaen" w:cs="Sylfaen"/>
          <w:b/>
          <w:sz w:val="24"/>
          <w:szCs w:val="24"/>
          <w:lang w:val="hy-AM"/>
        </w:rPr>
        <w:t xml:space="preserve"> </w:t>
      </w:r>
      <w:r w:rsidR="000A337B" w:rsidRPr="00B15C87">
        <w:rPr>
          <w:rFonts w:ascii="Sylfaen" w:hAnsi="Sylfaen" w:cs="Sylfaen"/>
          <w:b/>
          <w:sz w:val="24"/>
          <w:szCs w:val="24"/>
          <w:lang w:val="af-ZA"/>
        </w:rPr>
        <w:t>ԾՐԱԳՐԵՐԻ ՁԵՎԱԿԵՐՊՈՒՄ ԵՎ ԱՄՓՈՓՈՒՄ, ԼՐԱՑՈՒՑԻ</w:t>
      </w:r>
      <w:r w:rsidR="000A337B" w:rsidRPr="00B15C87">
        <w:rPr>
          <w:rFonts w:ascii="Sylfaen" w:hAnsi="Sylfaen" w:cs="Sylfaen"/>
          <w:b/>
          <w:sz w:val="24"/>
          <w:szCs w:val="24"/>
          <w:lang w:val="hy-AM"/>
        </w:rPr>
        <w:t xml:space="preserve">Չ </w:t>
      </w:r>
      <w:r w:rsidR="000A337B" w:rsidRPr="00B15C87">
        <w:rPr>
          <w:rFonts w:ascii="Sylfaen" w:hAnsi="Sylfaen" w:cs="Sylfaen"/>
          <w:b/>
          <w:sz w:val="24"/>
          <w:szCs w:val="24"/>
          <w:lang w:val="af-ZA"/>
        </w:rPr>
        <w:t>ՖԻՆԱՆՍԱԿԱՆ ՄԻՋՈՑՆԵՐԻ ՀԱՅԹԱՅԹՄԱՆ ՀՆԱՐԱՎՈՐՈՒԹՅՈՒՆՆԵՐԻ  ՆԵՐԿԱՅԱՑՈՒ</w:t>
      </w:r>
      <w:r w:rsidR="000A337B" w:rsidRPr="00B15C87">
        <w:rPr>
          <w:rFonts w:ascii="Sylfaen" w:hAnsi="Sylfaen" w:cs="Sylfaen"/>
          <w:b/>
          <w:sz w:val="24"/>
          <w:szCs w:val="24"/>
          <w:lang w:val="hy-AM"/>
        </w:rPr>
        <w:t>Մ</w:t>
      </w:r>
    </w:p>
    <w:p w:rsidR="000A337B" w:rsidRDefault="000A337B" w:rsidP="000A337B">
      <w:pPr>
        <w:spacing w:after="0"/>
        <w:ind w:left="142" w:firstLine="284"/>
        <w:jc w:val="both"/>
        <w:rPr>
          <w:rFonts w:ascii="Sylfaen" w:hAnsi="Sylfaen"/>
          <w:sz w:val="24"/>
          <w:szCs w:val="24"/>
          <w:lang w:val="af-ZA"/>
        </w:rPr>
      </w:pPr>
      <w:r w:rsidRPr="00C32132">
        <w:rPr>
          <w:rFonts w:ascii="Sylfaen" w:hAnsi="Sylfaen"/>
          <w:sz w:val="24"/>
          <w:szCs w:val="24"/>
          <w:lang w:val="af-ZA"/>
        </w:rPr>
        <w:t xml:space="preserve">      </w:t>
      </w:r>
      <w:r w:rsidRPr="00C32132">
        <w:rPr>
          <w:rFonts w:ascii="Sylfaen" w:hAnsi="Sylfaen"/>
          <w:sz w:val="24"/>
          <w:szCs w:val="24"/>
          <w:lang w:val="hy-AM"/>
        </w:rPr>
        <w:t>Ելնելով</w:t>
      </w:r>
      <w:r w:rsidRPr="00C32132">
        <w:rPr>
          <w:rFonts w:ascii="Sylfaen" w:hAnsi="Sylfaen"/>
          <w:sz w:val="24"/>
          <w:szCs w:val="24"/>
          <w:lang w:val="af-ZA"/>
        </w:rPr>
        <w:t xml:space="preserve"> </w:t>
      </w:r>
      <w:r w:rsidRPr="00C32132">
        <w:rPr>
          <w:rFonts w:ascii="Sylfaen" w:hAnsi="Sylfaen"/>
          <w:sz w:val="24"/>
          <w:szCs w:val="24"/>
          <w:lang w:val="hy-AM"/>
        </w:rPr>
        <w:t>համայնքի</w:t>
      </w:r>
      <w:r w:rsidRPr="00C32132">
        <w:rPr>
          <w:rFonts w:ascii="Sylfaen" w:hAnsi="Sylfaen"/>
          <w:sz w:val="24"/>
          <w:szCs w:val="24"/>
          <w:lang w:val="af-ZA"/>
        </w:rPr>
        <w:t xml:space="preserve"> </w:t>
      </w:r>
      <w:r w:rsidRPr="00C32132">
        <w:rPr>
          <w:rFonts w:ascii="Sylfaen" w:hAnsi="Sylfaen"/>
          <w:sz w:val="24"/>
          <w:szCs w:val="24"/>
          <w:lang w:val="hy-AM"/>
        </w:rPr>
        <w:t>իրավիճակի</w:t>
      </w:r>
      <w:r w:rsidRPr="00C32132">
        <w:rPr>
          <w:rFonts w:ascii="Sylfaen" w:hAnsi="Sylfaen"/>
          <w:sz w:val="24"/>
          <w:szCs w:val="24"/>
          <w:lang w:val="af-ZA"/>
        </w:rPr>
        <w:t xml:space="preserve"> </w:t>
      </w:r>
      <w:r w:rsidRPr="00C32132">
        <w:rPr>
          <w:rFonts w:ascii="Sylfaen" w:hAnsi="Sylfaen"/>
          <w:sz w:val="24"/>
          <w:szCs w:val="24"/>
          <w:lang w:val="hy-AM"/>
        </w:rPr>
        <w:t>վերլուծության</w:t>
      </w:r>
      <w:r w:rsidRPr="00C32132">
        <w:rPr>
          <w:rFonts w:ascii="Sylfaen" w:hAnsi="Sylfaen"/>
          <w:sz w:val="24"/>
          <w:szCs w:val="24"/>
          <w:lang w:val="af-ZA"/>
        </w:rPr>
        <w:t xml:space="preserve"> </w:t>
      </w:r>
      <w:r w:rsidRPr="00C32132">
        <w:rPr>
          <w:rFonts w:ascii="Sylfaen" w:hAnsi="Sylfaen"/>
          <w:sz w:val="24"/>
          <w:szCs w:val="24"/>
          <w:lang w:val="hy-AM"/>
        </w:rPr>
        <w:t>և</w:t>
      </w:r>
      <w:r w:rsidRPr="00C32132">
        <w:rPr>
          <w:rFonts w:ascii="Sylfaen" w:hAnsi="Sylfaen"/>
          <w:sz w:val="24"/>
          <w:szCs w:val="24"/>
          <w:lang w:val="af-ZA"/>
        </w:rPr>
        <w:t xml:space="preserve"> </w:t>
      </w:r>
      <w:r w:rsidRPr="00C32132">
        <w:rPr>
          <w:rFonts w:ascii="Sylfaen" w:hAnsi="Sylfaen"/>
          <w:sz w:val="24"/>
          <w:szCs w:val="24"/>
          <w:lang w:val="hy-AM"/>
        </w:rPr>
        <w:t>գնահատման</w:t>
      </w:r>
      <w:r w:rsidRPr="00C32132">
        <w:rPr>
          <w:rFonts w:ascii="Sylfaen" w:hAnsi="Sylfaen"/>
          <w:sz w:val="24"/>
          <w:szCs w:val="24"/>
          <w:lang w:val="af-ZA"/>
        </w:rPr>
        <w:t xml:space="preserve"> </w:t>
      </w:r>
      <w:r w:rsidRPr="00C32132">
        <w:rPr>
          <w:rFonts w:ascii="Sylfaen" w:hAnsi="Sylfaen"/>
          <w:sz w:val="24"/>
          <w:szCs w:val="24"/>
          <w:lang w:val="hy-AM"/>
        </w:rPr>
        <w:t>արդյունքներից</w:t>
      </w:r>
      <w:r w:rsidRPr="00C32132">
        <w:rPr>
          <w:rFonts w:ascii="Sylfaen" w:hAnsi="Sylfaen"/>
          <w:sz w:val="24"/>
          <w:szCs w:val="24"/>
          <w:lang w:val="af-ZA"/>
        </w:rPr>
        <w:t xml:space="preserve">, </w:t>
      </w:r>
      <w:r w:rsidRPr="00C32132">
        <w:rPr>
          <w:rFonts w:ascii="Sylfaen" w:hAnsi="Sylfaen"/>
          <w:sz w:val="24"/>
          <w:szCs w:val="24"/>
          <w:lang w:val="hy-AM"/>
        </w:rPr>
        <w:t>համայնքում</w:t>
      </w:r>
      <w:r w:rsidRPr="00C32132">
        <w:rPr>
          <w:rFonts w:ascii="Sylfaen" w:hAnsi="Sylfaen"/>
          <w:sz w:val="24"/>
          <w:szCs w:val="24"/>
          <w:lang w:val="af-ZA"/>
        </w:rPr>
        <w:t xml:space="preserve"> </w:t>
      </w:r>
      <w:r w:rsidRPr="00C32132">
        <w:rPr>
          <w:rFonts w:ascii="Sylfaen" w:hAnsi="Sylfaen"/>
          <w:sz w:val="24"/>
          <w:szCs w:val="24"/>
          <w:lang w:val="hy-AM"/>
        </w:rPr>
        <w:t>ներկայում</w:t>
      </w:r>
      <w:r w:rsidRPr="00C32132">
        <w:rPr>
          <w:rFonts w:ascii="Sylfaen" w:hAnsi="Sylfaen"/>
          <w:sz w:val="24"/>
          <w:szCs w:val="24"/>
          <w:lang w:val="af-ZA"/>
        </w:rPr>
        <w:t xml:space="preserve">  </w:t>
      </w:r>
      <w:r w:rsidRPr="00C32132">
        <w:rPr>
          <w:rFonts w:ascii="Sylfaen" w:hAnsi="Sylfaen"/>
          <w:sz w:val="24"/>
          <w:szCs w:val="24"/>
          <w:lang w:val="hy-AM"/>
        </w:rPr>
        <w:t>արձանագրված</w:t>
      </w:r>
      <w:r w:rsidRPr="00C32132">
        <w:rPr>
          <w:rFonts w:ascii="Sylfaen" w:hAnsi="Sylfaen"/>
          <w:sz w:val="24"/>
          <w:szCs w:val="24"/>
          <w:lang w:val="af-ZA"/>
        </w:rPr>
        <w:t xml:space="preserve"> </w:t>
      </w:r>
      <w:r w:rsidRPr="00C32132">
        <w:rPr>
          <w:rFonts w:ascii="Sylfaen" w:hAnsi="Sylfaen"/>
          <w:sz w:val="24"/>
          <w:szCs w:val="24"/>
          <w:lang w:val="hy-AM"/>
        </w:rPr>
        <w:t>հիմնախնդիրներից</w:t>
      </w:r>
      <w:r w:rsidRPr="00C32132">
        <w:rPr>
          <w:rFonts w:ascii="Sylfaen" w:hAnsi="Sylfaen"/>
          <w:sz w:val="24"/>
          <w:szCs w:val="24"/>
          <w:lang w:val="af-ZA"/>
        </w:rPr>
        <w:t xml:space="preserve">, </w:t>
      </w:r>
      <w:r w:rsidRPr="00C32132">
        <w:rPr>
          <w:rFonts w:ascii="Sylfaen" w:hAnsi="Sylfaen"/>
          <w:sz w:val="24"/>
          <w:szCs w:val="24"/>
          <w:lang w:val="hy-AM"/>
        </w:rPr>
        <w:t>համայնքի</w:t>
      </w:r>
      <w:r w:rsidRPr="00C32132">
        <w:rPr>
          <w:rFonts w:ascii="Sylfaen" w:hAnsi="Sylfaen"/>
          <w:sz w:val="24"/>
          <w:szCs w:val="24"/>
          <w:lang w:val="af-ZA"/>
        </w:rPr>
        <w:t xml:space="preserve"> </w:t>
      </w:r>
      <w:r w:rsidRPr="00C32132">
        <w:rPr>
          <w:rFonts w:ascii="Sylfaen" w:hAnsi="Sylfaen"/>
          <w:sz w:val="24"/>
          <w:szCs w:val="24"/>
          <w:lang w:val="hy-AM"/>
        </w:rPr>
        <w:t>զարգացման՝</w:t>
      </w:r>
      <w:r w:rsidRPr="00C32132">
        <w:rPr>
          <w:rFonts w:ascii="Sylfaen" w:hAnsi="Sylfaen"/>
          <w:sz w:val="24"/>
          <w:szCs w:val="24"/>
          <w:lang w:val="af-ZA"/>
        </w:rPr>
        <w:t xml:space="preserve"> </w:t>
      </w:r>
      <w:r w:rsidRPr="00C32132">
        <w:rPr>
          <w:rFonts w:ascii="Sylfaen" w:hAnsi="Sylfaen"/>
          <w:sz w:val="24"/>
          <w:szCs w:val="24"/>
          <w:lang w:val="hy-AM"/>
        </w:rPr>
        <w:t>ՏԻՄ</w:t>
      </w:r>
      <w:r w:rsidRPr="00C32132">
        <w:rPr>
          <w:rFonts w:ascii="Sylfaen" w:hAnsi="Sylfaen"/>
          <w:sz w:val="24"/>
          <w:szCs w:val="24"/>
          <w:lang w:val="af-ZA"/>
        </w:rPr>
        <w:t>-</w:t>
      </w:r>
      <w:r w:rsidRPr="00C32132">
        <w:rPr>
          <w:rFonts w:ascii="Sylfaen" w:hAnsi="Sylfaen"/>
          <w:sz w:val="24"/>
          <w:szCs w:val="24"/>
          <w:lang w:val="hy-AM"/>
        </w:rPr>
        <w:t>ի</w:t>
      </w:r>
      <w:r w:rsidRPr="00C32132">
        <w:rPr>
          <w:rFonts w:ascii="Sylfaen" w:hAnsi="Sylfaen"/>
          <w:sz w:val="24"/>
          <w:szCs w:val="24"/>
          <w:lang w:val="af-ZA"/>
        </w:rPr>
        <w:t xml:space="preserve"> </w:t>
      </w:r>
      <w:r w:rsidRPr="00C32132">
        <w:rPr>
          <w:rFonts w:ascii="Sylfaen" w:hAnsi="Sylfaen"/>
          <w:sz w:val="24"/>
          <w:szCs w:val="24"/>
          <w:lang w:val="hy-AM"/>
        </w:rPr>
        <w:t>կողմից</w:t>
      </w:r>
      <w:r w:rsidRPr="00C32132">
        <w:rPr>
          <w:rFonts w:ascii="Sylfaen" w:hAnsi="Sylfaen"/>
          <w:sz w:val="24"/>
          <w:szCs w:val="24"/>
          <w:lang w:val="af-ZA"/>
        </w:rPr>
        <w:t xml:space="preserve"> </w:t>
      </w:r>
      <w:r w:rsidRPr="00C32132">
        <w:rPr>
          <w:rFonts w:ascii="Sylfaen" w:hAnsi="Sylfaen"/>
          <w:sz w:val="24"/>
          <w:szCs w:val="24"/>
          <w:lang w:val="hy-AM"/>
        </w:rPr>
        <w:t>ընտրված</w:t>
      </w:r>
      <w:r w:rsidRPr="00C32132">
        <w:rPr>
          <w:rFonts w:ascii="Sylfaen" w:hAnsi="Sylfaen"/>
          <w:sz w:val="24"/>
          <w:szCs w:val="24"/>
          <w:lang w:val="af-ZA"/>
        </w:rPr>
        <w:t xml:space="preserve"> </w:t>
      </w:r>
      <w:r w:rsidRPr="00C32132">
        <w:rPr>
          <w:rFonts w:ascii="Sylfaen" w:hAnsi="Sylfaen"/>
          <w:sz w:val="24"/>
          <w:szCs w:val="24"/>
          <w:lang w:val="hy-AM"/>
        </w:rPr>
        <w:t>ռազմավարությունից</w:t>
      </w:r>
      <w:r w:rsidRPr="00C32132">
        <w:rPr>
          <w:rFonts w:ascii="Sylfaen" w:hAnsi="Sylfaen"/>
          <w:sz w:val="24"/>
          <w:szCs w:val="24"/>
          <w:lang w:val="af-ZA"/>
        </w:rPr>
        <w:t xml:space="preserve">, </w:t>
      </w:r>
      <w:r w:rsidRPr="00C32132">
        <w:rPr>
          <w:rFonts w:ascii="Sylfaen" w:hAnsi="Sylfaen"/>
          <w:sz w:val="24"/>
          <w:szCs w:val="24"/>
          <w:lang w:val="hy-AM"/>
        </w:rPr>
        <w:t>առաջիկա</w:t>
      </w:r>
      <w:r w:rsidRPr="00C32132">
        <w:rPr>
          <w:rFonts w:ascii="Sylfaen" w:hAnsi="Sylfaen"/>
          <w:sz w:val="24"/>
          <w:szCs w:val="24"/>
          <w:lang w:val="af-ZA"/>
        </w:rPr>
        <w:t xml:space="preserve"> </w:t>
      </w:r>
      <w:r w:rsidRPr="00C32132">
        <w:rPr>
          <w:rFonts w:ascii="Sylfaen" w:hAnsi="Sylfaen"/>
          <w:sz w:val="24"/>
          <w:szCs w:val="24"/>
          <w:lang w:val="hy-AM"/>
        </w:rPr>
        <w:t>հինգ</w:t>
      </w:r>
      <w:r w:rsidRPr="00C32132">
        <w:rPr>
          <w:rFonts w:ascii="Sylfaen" w:hAnsi="Sylfaen"/>
          <w:sz w:val="24"/>
          <w:szCs w:val="24"/>
          <w:lang w:val="af-ZA"/>
        </w:rPr>
        <w:t xml:space="preserve"> </w:t>
      </w:r>
      <w:r w:rsidRPr="00C32132">
        <w:rPr>
          <w:rFonts w:ascii="Sylfaen" w:hAnsi="Sylfaen"/>
          <w:sz w:val="24"/>
          <w:szCs w:val="24"/>
          <w:lang w:val="hy-AM"/>
        </w:rPr>
        <w:t>տարիների</w:t>
      </w:r>
      <w:r w:rsidRPr="00C32132">
        <w:rPr>
          <w:rFonts w:ascii="Sylfaen" w:hAnsi="Sylfaen"/>
          <w:sz w:val="24"/>
          <w:szCs w:val="24"/>
          <w:lang w:val="af-ZA"/>
        </w:rPr>
        <w:t xml:space="preserve"> </w:t>
      </w:r>
      <w:r w:rsidRPr="00C32132">
        <w:rPr>
          <w:rFonts w:ascii="Sylfaen" w:hAnsi="Sylfaen"/>
          <w:sz w:val="24"/>
          <w:szCs w:val="24"/>
          <w:lang w:val="hy-AM"/>
        </w:rPr>
        <w:t>համար</w:t>
      </w:r>
      <w:r w:rsidRPr="00C32132">
        <w:rPr>
          <w:rFonts w:ascii="Sylfaen" w:hAnsi="Sylfaen"/>
          <w:sz w:val="24"/>
          <w:szCs w:val="24"/>
          <w:lang w:val="af-ZA"/>
        </w:rPr>
        <w:t xml:space="preserve"> </w:t>
      </w:r>
      <w:r w:rsidRPr="00C32132">
        <w:rPr>
          <w:rFonts w:ascii="Sylfaen" w:hAnsi="Sylfaen"/>
          <w:sz w:val="24"/>
          <w:szCs w:val="24"/>
          <w:lang w:val="hy-AM"/>
        </w:rPr>
        <w:t>սահմանված</w:t>
      </w:r>
      <w:r w:rsidRPr="00C32132">
        <w:rPr>
          <w:rFonts w:ascii="Sylfaen" w:hAnsi="Sylfaen"/>
          <w:sz w:val="24"/>
          <w:szCs w:val="24"/>
          <w:lang w:val="af-ZA"/>
        </w:rPr>
        <w:t xml:space="preserve"> </w:t>
      </w:r>
      <w:r w:rsidRPr="00C32132">
        <w:rPr>
          <w:rFonts w:ascii="Sylfaen" w:hAnsi="Sylfaen"/>
          <w:sz w:val="24"/>
          <w:szCs w:val="24"/>
          <w:lang w:val="hy-AM"/>
        </w:rPr>
        <w:t>հիմնական</w:t>
      </w:r>
      <w:r w:rsidRPr="00C32132">
        <w:rPr>
          <w:rFonts w:ascii="Sylfaen" w:hAnsi="Sylfaen"/>
          <w:sz w:val="24"/>
          <w:szCs w:val="24"/>
          <w:lang w:val="af-ZA"/>
        </w:rPr>
        <w:t xml:space="preserve"> </w:t>
      </w:r>
      <w:r w:rsidRPr="00C32132">
        <w:rPr>
          <w:rFonts w:ascii="Sylfaen" w:hAnsi="Sylfaen"/>
          <w:sz w:val="24"/>
          <w:szCs w:val="24"/>
          <w:lang w:val="hy-AM"/>
        </w:rPr>
        <w:t>նպատակներից</w:t>
      </w:r>
      <w:r w:rsidRPr="00C32132">
        <w:rPr>
          <w:rFonts w:ascii="Sylfaen" w:hAnsi="Sylfaen"/>
          <w:sz w:val="24"/>
          <w:szCs w:val="24"/>
          <w:lang w:val="af-ZA"/>
        </w:rPr>
        <w:t xml:space="preserve">, </w:t>
      </w:r>
      <w:r w:rsidRPr="00C32132">
        <w:rPr>
          <w:rFonts w:ascii="Sylfaen" w:hAnsi="Sylfaen"/>
          <w:sz w:val="24"/>
          <w:szCs w:val="24"/>
          <w:lang w:val="hy-AM"/>
        </w:rPr>
        <w:t>համայնքի ղեկավարին կից գործող ՀԶՀԾ-ի և տարեկան բյուջեի կառավարման գծով</w:t>
      </w:r>
      <w:r w:rsidRPr="00C32132">
        <w:rPr>
          <w:rFonts w:ascii="Sylfaen" w:hAnsi="Sylfaen"/>
          <w:sz w:val="24"/>
          <w:szCs w:val="24"/>
          <w:lang w:val="af-ZA"/>
        </w:rPr>
        <w:t xml:space="preserve"> </w:t>
      </w:r>
      <w:r w:rsidRPr="00C32132">
        <w:rPr>
          <w:rFonts w:ascii="Sylfaen" w:hAnsi="Sylfaen"/>
          <w:sz w:val="24"/>
          <w:szCs w:val="24"/>
          <w:lang w:val="hy-AM"/>
        </w:rPr>
        <w:t>ԽՄ-ի</w:t>
      </w:r>
      <w:r w:rsidRPr="00C32132">
        <w:rPr>
          <w:rFonts w:ascii="Sylfaen" w:hAnsi="Sylfaen"/>
          <w:sz w:val="24"/>
          <w:szCs w:val="24"/>
          <w:lang w:val="af-ZA"/>
        </w:rPr>
        <w:t xml:space="preserve"> </w:t>
      </w:r>
      <w:r w:rsidRPr="00C32132">
        <w:rPr>
          <w:rFonts w:ascii="Sylfaen" w:hAnsi="Sylfaen"/>
          <w:sz w:val="24"/>
          <w:szCs w:val="24"/>
          <w:lang w:val="hy-AM"/>
        </w:rPr>
        <w:t>կողմից</w:t>
      </w:r>
      <w:r w:rsidRPr="00C32132">
        <w:rPr>
          <w:rFonts w:ascii="Sylfaen" w:hAnsi="Sylfaen"/>
          <w:sz w:val="24"/>
          <w:szCs w:val="24"/>
          <w:lang w:val="af-ZA"/>
        </w:rPr>
        <w:t xml:space="preserve"> </w:t>
      </w:r>
      <w:r w:rsidRPr="00C32132">
        <w:rPr>
          <w:rFonts w:ascii="Sylfaen" w:hAnsi="Sylfaen"/>
          <w:sz w:val="24"/>
          <w:szCs w:val="24"/>
          <w:lang w:val="hy-AM"/>
        </w:rPr>
        <w:t>քննարկվել</w:t>
      </w:r>
      <w:r w:rsidRPr="00C32132">
        <w:rPr>
          <w:rFonts w:ascii="Sylfaen" w:hAnsi="Sylfaen"/>
          <w:sz w:val="24"/>
          <w:szCs w:val="24"/>
          <w:lang w:val="af-ZA"/>
        </w:rPr>
        <w:t xml:space="preserve"> </w:t>
      </w:r>
      <w:r w:rsidRPr="00C32132">
        <w:rPr>
          <w:rFonts w:ascii="Sylfaen" w:hAnsi="Sylfaen"/>
          <w:sz w:val="24"/>
          <w:szCs w:val="24"/>
          <w:lang w:val="hy-AM"/>
        </w:rPr>
        <w:t>և</w:t>
      </w:r>
      <w:r w:rsidRPr="00C32132">
        <w:rPr>
          <w:rFonts w:ascii="Sylfaen" w:hAnsi="Sylfaen"/>
          <w:sz w:val="24"/>
          <w:szCs w:val="24"/>
          <w:lang w:val="af-ZA"/>
        </w:rPr>
        <w:t xml:space="preserve"> </w:t>
      </w:r>
      <w:r w:rsidRPr="00C32132">
        <w:rPr>
          <w:rFonts w:ascii="Sylfaen" w:hAnsi="Sylfaen"/>
          <w:sz w:val="24"/>
          <w:szCs w:val="24"/>
          <w:lang w:val="hy-AM"/>
        </w:rPr>
        <w:t>որոշվել</w:t>
      </w:r>
      <w:r w:rsidRPr="00C32132">
        <w:rPr>
          <w:rFonts w:ascii="Sylfaen" w:hAnsi="Sylfaen"/>
          <w:sz w:val="24"/>
          <w:szCs w:val="24"/>
          <w:lang w:val="af-ZA"/>
        </w:rPr>
        <w:t xml:space="preserve"> </w:t>
      </w:r>
      <w:r w:rsidRPr="00C32132">
        <w:rPr>
          <w:rFonts w:ascii="Sylfaen" w:hAnsi="Sylfaen"/>
          <w:sz w:val="24"/>
          <w:szCs w:val="24"/>
          <w:lang w:val="hy-AM"/>
        </w:rPr>
        <w:t>է</w:t>
      </w:r>
      <w:r w:rsidRPr="00C32132">
        <w:rPr>
          <w:rFonts w:ascii="Sylfaen" w:hAnsi="Sylfaen"/>
          <w:sz w:val="24"/>
          <w:szCs w:val="24"/>
          <w:lang w:val="af-ZA"/>
        </w:rPr>
        <w:t xml:space="preserve"> </w:t>
      </w:r>
      <w:r w:rsidRPr="00C32132">
        <w:rPr>
          <w:rFonts w:ascii="Sylfaen" w:hAnsi="Sylfaen"/>
          <w:sz w:val="24"/>
          <w:szCs w:val="24"/>
          <w:lang w:val="hy-AM"/>
        </w:rPr>
        <w:t>առաջարկվող</w:t>
      </w:r>
      <w:r w:rsidRPr="00C32132">
        <w:rPr>
          <w:rFonts w:ascii="Sylfaen" w:hAnsi="Sylfaen"/>
          <w:sz w:val="24"/>
          <w:szCs w:val="24"/>
          <w:lang w:val="af-ZA"/>
        </w:rPr>
        <w:t xml:space="preserve"> </w:t>
      </w:r>
      <w:r w:rsidRPr="00C32132">
        <w:rPr>
          <w:rFonts w:ascii="Sylfaen" w:hAnsi="Sylfaen"/>
          <w:sz w:val="24"/>
          <w:szCs w:val="24"/>
          <w:lang w:val="hy-AM"/>
        </w:rPr>
        <w:t>ծրագրերի</w:t>
      </w:r>
      <w:r w:rsidRPr="00C32132">
        <w:rPr>
          <w:rFonts w:ascii="Sylfaen" w:hAnsi="Sylfaen"/>
          <w:sz w:val="24"/>
          <w:szCs w:val="24"/>
          <w:lang w:val="af-ZA"/>
        </w:rPr>
        <w:t xml:space="preserve"> </w:t>
      </w:r>
      <w:r w:rsidRPr="00C32132">
        <w:rPr>
          <w:rFonts w:ascii="Sylfaen" w:hAnsi="Sylfaen"/>
          <w:sz w:val="24"/>
          <w:szCs w:val="24"/>
          <w:lang w:val="hy-AM"/>
        </w:rPr>
        <w:t>ցանկը՝</w:t>
      </w:r>
      <w:r w:rsidRPr="00C32132">
        <w:rPr>
          <w:rFonts w:ascii="Sylfaen" w:hAnsi="Sylfaen"/>
          <w:sz w:val="24"/>
          <w:szCs w:val="24"/>
          <w:lang w:val="af-ZA"/>
        </w:rPr>
        <w:t xml:space="preserve"> </w:t>
      </w:r>
      <w:r w:rsidRPr="00C32132">
        <w:rPr>
          <w:rFonts w:ascii="Sylfaen" w:hAnsi="Sylfaen"/>
          <w:sz w:val="24"/>
          <w:szCs w:val="24"/>
          <w:lang w:val="hy-AM"/>
        </w:rPr>
        <w:t>ներառելու</w:t>
      </w:r>
      <w:r w:rsidRPr="00C32132">
        <w:rPr>
          <w:rFonts w:ascii="Sylfaen" w:hAnsi="Sylfaen"/>
          <w:sz w:val="24"/>
          <w:szCs w:val="24"/>
          <w:lang w:val="af-ZA"/>
        </w:rPr>
        <w:t xml:space="preserve"> </w:t>
      </w:r>
      <w:r w:rsidRPr="00C32132">
        <w:rPr>
          <w:rFonts w:ascii="Sylfaen" w:hAnsi="Sylfaen"/>
          <w:sz w:val="24"/>
          <w:szCs w:val="24"/>
          <w:lang w:val="hy-AM"/>
        </w:rPr>
        <w:t>համայնքի</w:t>
      </w:r>
      <w:r w:rsidRPr="00C32132">
        <w:rPr>
          <w:rFonts w:ascii="Sylfaen" w:hAnsi="Sylfaen"/>
          <w:sz w:val="24"/>
          <w:szCs w:val="24"/>
          <w:lang w:val="af-ZA"/>
        </w:rPr>
        <w:t xml:space="preserve"> 2022-2026</w:t>
      </w:r>
      <w:r w:rsidRPr="00C32132">
        <w:rPr>
          <w:rFonts w:ascii="Sylfaen" w:hAnsi="Sylfaen"/>
          <w:sz w:val="24"/>
          <w:szCs w:val="24"/>
          <w:lang w:val="hy-AM"/>
        </w:rPr>
        <w:t>թթ</w:t>
      </w:r>
      <w:r w:rsidRPr="00C32132">
        <w:rPr>
          <w:rFonts w:ascii="Sylfaen" w:hAnsi="Sylfaen"/>
          <w:sz w:val="24"/>
          <w:szCs w:val="24"/>
          <w:lang w:val="af-ZA"/>
        </w:rPr>
        <w:t xml:space="preserve">. </w:t>
      </w:r>
      <w:r w:rsidRPr="00C32132">
        <w:rPr>
          <w:rFonts w:ascii="Sylfaen" w:hAnsi="Sylfaen"/>
          <w:sz w:val="24"/>
          <w:szCs w:val="24"/>
          <w:lang w:val="hy-AM"/>
        </w:rPr>
        <w:t>ՀԶՀԾ</w:t>
      </w:r>
      <w:r w:rsidRPr="00C32132">
        <w:rPr>
          <w:rFonts w:ascii="Sylfaen" w:hAnsi="Sylfaen"/>
          <w:sz w:val="24"/>
          <w:szCs w:val="24"/>
          <w:lang w:val="af-ZA"/>
        </w:rPr>
        <w:t>-</w:t>
      </w:r>
      <w:r w:rsidRPr="00C32132">
        <w:rPr>
          <w:rFonts w:ascii="Sylfaen" w:hAnsi="Sylfaen"/>
          <w:sz w:val="24"/>
          <w:szCs w:val="24"/>
          <w:lang w:val="hy-AM"/>
        </w:rPr>
        <w:t>ում</w:t>
      </w:r>
      <w:r w:rsidRPr="00C32132">
        <w:rPr>
          <w:rFonts w:ascii="Sylfaen" w:hAnsi="Sylfaen"/>
          <w:sz w:val="24"/>
          <w:szCs w:val="24"/>
          <w:lang w:val="af-ZA"/>
        </w:rPr>
        <w:t>:</w:t>
      </w:r>
    </w:p>
    <w:p w:rsidR="000A337B" w:rsidRPr="00C32132" w:rsidRDefault="000A337B" w:rsidP="000A337B">
      <w:pPr>
        <w:spacing w:after="0"/>
        <w:ind w:left="142" w:firstLine="284"/>
        <w:jc w:val="both"/>
        <w:rPr>
          <w:rFonts w:ascii="Sylfaen" w:hAnsi="Sylfaen"/>
          <w:sz w:val="24"/>
          <w:szCs w:val="24"/>
          <w:lang w:val="hy-AM"/>
        </w:rPr>
      </w:pPr>
    </w:p>
    <w:tbl>
      <w:tblPr>
        <w:tblpPr w:leftFromText="180" w:rightFromText="180" w:vertAnchor="text" w:horzAnchor="margin" w:tblpXSpec="center" w:tblpY="1222"/>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333"/>
        <w:gridCol w:w="2621"/>
        <w:gridCol w:w="1984"/>
        <w:gridCol w:w="1237"/>
        <w:gridCol w:w="1315"/>
      </w:tblGrid>
      <w:tr w:rsidR="000A337B" w:rsidRPr="00DD01BF" w:rsidTr="00E04BC3">
        <w:tc>
          <w:tcPr>
            <w:tcW w:w="567" w:type="dxa"/>
          </w:tcPr>
          <w:p w:rsidR="000A337B" w:rsidRPr="00545D32" w:rsidRDefault="00EF6231" w:rsidP="00EF6231">
            <w:pPr>
              <w:jc w:val="both"/>
              <w:rPr>
                <w:rFonts w:ascii="Sylfaen" w:hAnsi="Sylfaen"/>
                <w:b/>
                <w:bCs/>
              </w:rPr>
            </w:pPr>
            <w:bookmarkStart w:id="6" w:name="_Hlk101357610"/>
            <w:r>
              <w:rPr>
                <w:rFonts w:ascii="Sylfaen" w:hAnsi="Sylfaen"/>
                <w:b/>
                <w:bCs/>
                <w:lang w:val="hy-AM"/>
              </w:rPr>
              <w:t>Հ</w:t>
            </w:r>
            <w:r w:rsidR="000A337B" w:rsidRPr="00545D32">
              <w:rPr>
                <w:rFonts w:ascii="Sylfaen" w:hAnsi="Sylfaen"/>
                <w:b/>
                <w:bCs/>
              </w:rPr>
              <w:t>/</w:t>
            </w:r>
            <w:r w:rsidR="000A337B" w:rsidRPr="00545D32">
              <w:rPr>
                <w:rFonts w:ascii="Sylfaen" w:hAnsi="Sylfaen" w:cs="Sylfaen"/>
                <w:b/>
                <w:bCs/>
              </w:rPr>
              <w:t>հ</w:t>
            </w:r>
          </w:p>
        </w:tc>
        <w:tc>
          <w:tcPr>
            <w:tcW w:w="3333" w:type="dxa"/>
          </w:tcPr>
          <w:p w:rsidR="000A337B" w:rsidRDefault="000A337B" w:rsidP="0070176A">
            <w:pPr>
              <w:jc w:val="center"/>
              <w:rPr>
                <w:rFonts w:ascii="Sylfaen" w:hAnsi="Sylfaen" w:cs="Sylfaen"/>
                <w:b/>
                <w:bCs/>
              </w:rPr>
            </w:pPr>
          </w:p>
          <w:p w:rsidR="000A337B" w:rsidRPr="00545D32" w:rsidRDefault="000A337B" w:rsidP="0070176A">
            <w:pPr>
              <w:jc w:val="center"/>
              <w:rPr>
                <w:rFonts w:ascii="Sylfaen" w:hAnsi="Sylfaen"/>
                <w:b/>
                <w:bCs/>
              </w:rPr>
            </w:pPr>
            <w:r w:rsidRPr="00545D32">
              <w:rPr>
                <w:rFonts w:ascii="Sylfaen" w:hAnsi="Sylfaen" w:cs="Sylfaen"/>
                <w:b/>
                <w:bCs/>
              </w:rPr>
              <w:t>Ծրագրի</w:t>
            </w:r>
            <w:r w:rsidRPr="00545D32">
              <w:rPr>
                <w:rFonts w:ascii="Sylfaen" w:hAnsi="Sylfaen"/>
                <w:b/>
                <w:bCs/>
              </w:rPr>
              <w:t xml:space="preserve"> </w:t>
            </w:r>
            <w:r w:rsidRPr="00545D32">
              <w:rPr>
                <w:rFonts w:ascii="Sylfaen" w:hAnsi="Sylfaen" w:cs="Sylfaen"/>
                <w:b/>
                <w:bCs/>
              </w:rPr>
              <w:t>անվանումը</w:t>
            </w:r>
          </w:p>
        </w:tc>
        <w:tc>
          <w:tcPr>
            <w:tcW w:w="2621" w:type="dxa"/>
          </w:tcPr>
          <w:p w:rsidR="000A337B" w:rsidRDefault="000A337B" w:rsidP="0070176A">
            <w:pPr>
              <w:rPr>
                <w:rFonts w:ascii="Sylfaen" w:hAnsi="Sylfaen" w:cs="Sylfaen"/>
                <w:b/>
                <w:bCs/>
              </w:rPr>
            </w:pPr>
          </w:p>
          <w:p w:rsidR="000A337B" w:rsidRPr="00545D32" w:rsidRDefault="000A337B" w:rsidP="0070176A">
            <w:pPr>
              <w:rPr>
                <w:rFonts w:ascii="Sylfaen" w:hAnsi="Sylfaen"/>
                <w:b/>
                <w:bCs/>
              </w:rPr>
            </w:pPr>
            <w:r w:rsidRPr="00545D32">
              <w:rPr>
                <w:rFonts w:ascii="Sylfaen" w:hAnsi="Sylfaen" w:cs="Sylfaen"/>
                <w:b/>
                <w:bCs/>
              </w:rPr>
              <w:t>Ծրագիր</w:t>
            </w:r>
            <w:r>
              <w:rPr>
                <w:rFonts w:ascii="Sylfaen" w:hAnsi="Sylfaen" w:cs="Sylfaen"/>
                <w:b/>
                <w:bCs/>
                <w:lang w:val="hy-AM"/>
              </w:rPr>
              <w:t>ն</w:t>
            </w:r>
            <w:r w:rsidRPr="00545D32">
              <w:rPr>
                <w:rFonts w:ascii="Sylfaen" w:hAnsi="Sylfaen" w:cs="Sylfaen"/>
                <w:b/>
                <w:bCs/>
              </w:rPr>
              <w:t xml:space="preserve"> </w:t>
            </w:r>
            <w:r>
              <w:rPr>
                <w:rFonts w:ascii="Sylfaen" w:hAnsi="Sylfaen" w:cs="Sylfaen"/>
                <w:b/>
                <w:bCs/>
                <w:lang w:val="hy-AM"/>
              </w:rPr>
              <w:t>ա</w:t>
            </w:r>
            <w:r w:rsidRPr="00545D32">
              <w:rPr>
                <w:rFonts w:ascii="Sylfaen" w:hAnsi="Sylfaen" w:cs="Sylfaen"/>
                <w:b/>
                <w:bCs/>
              </w:rPr>
              <w:t>ռաջարկողը</w:t>
            </w:r>
          </w:p>
        </w:tc>
        <w:tc>
          <w:tcPr>
            <w:tcW w:w="1984" w:type="dxa"/>
          </w:tcPr>
          <w:p w:rsidR="000A337B" w:rsidRPr="00662648" w:rsidRDefault="000A337B" w:rsidP="0070176A">
            <w:pPr>
              <w:jc w:val="both"/>
              <w:rPr>
                <w:rFonts w:ascii="Sylfaen" w:hAnsi="Sylfaen"/>
                <w:b/>
                <w:bCs/>
                <w:lang w:val="hy-AM"/>
              </w:rPr>
            </w:pPr>
            <w:r w:rsidRPr="00545D32">
              <w:rPr>
                <w:rFonts w:ascii="Sylfaen" w:hAnsi="Sylfaen" w:cs="Sylfaen"/>
                <w:b/>
                <w:bCs/>
              </w:rPr>
              <w:t>Ծրագրի</w:t>
            </w:r>
            <w:r>
              <w:rPr>
                <w:rFonts w:ascii="Sylfaen" w:hAnsi="Sylfaen"/>
                <w:b/>
                <w:bCs/>
                <w:lang w:val="hy-AM"/>
              </w:rPr>
              <w:t xml:space="preserve"> </w:t>
            </w:r>
            <w:r w:rsidRPr="00545D32">
              <w:rPr>
                <w:rFonts w:ascii="Sylfaen" w:hAnsi="Sylfaen"/>
                <w:b/>
                <w:bCs/>
              </w:rPr>
              <w:t xml:space="preserve">մոտավոր </w:t>
            </w:r>
            <w:r w:rsidRPr="00545D32">
              <w:rPr>
                <w:rFonts w:ascii="Sylfaen" w:hAnsi="Sylfaen" w:cs="Sylfaen"/>
                <w:b/>
                <w:bCs/>
              </w:rPr>
              <w:t>արժեքը</w:t>
            </w:r>
          </w:p>
          <w:p w:rsidR="000A337B" w:rsidRPr="00545D32" w:rsidRDefault="000A337B" w:rsidP="0070176A">
            <w:pPr>
              <w:jc w:val="both"/>
              <w:rPr>
                <w:rFonts w:ascii="Sylfaen" w:hAnsi="Sylfaen"/>
                <w:b/>
                <w:bCs/>
              </w:rPr>
            </w:pPr>
          </w:p>
        </w:tc>
        <w:tc>
          <w:tcPr>
            <w:tcW w:w="1237" w:type="dxa"/>
          </w:tcPr>
          <w:p w:rsidR="000A337B" w:rsidRPr="00662648" w:rsidRDefault="000A337B" w:rsidP="0070176A">
            <w:pPr>
              <w:jc w:val="both"/>
              <w:rPr>
                <w:rFonts w:ascii="Sylfaen" w:hAnsi="Sylfaen" w:cs="Sylfaen"/>
                <w:b/>
                <w:bCs/>
                <w:lang w:val="hy-AM"/>
              </w:rPr>
            </w:pPr>
            <w:r>
              <w:rPr>
                <w:rFonts w:ascii="Sylfaen" w:hAnsi="Sylfaen" w:cs="Sylfaen"/>
                <w:b/>
                <w:bCs/>
                <w:lang w:val="hy-AM"/>
              </w:rPr>
              <w:t>համայնքային բյուջե</w:t>
            </w:r>
          </w:p>
        </w:tc>
        <w:tc>
          <w:tcPr>
            <w:tcW w:w="1315" w:type="dxa"/>
          </w:tcPr>
          <w:p w:rsidR="000A337B" w:rsidRPr="00662648" w:rsidRDefault="000A337B" w:rsidP="0070176A">
            <w:pPr>
              <w:jc w:val="both"/>
              <w:rPr>
                <w:rFonts w:ascii="Times New Roman" w:hAnsi="Times New Roman"/>
                <w:b/>
                <w:bCs/>
                <w:lang w:val="hy-AM"/>
              </w:rPr>
            </w:pPr>
            <w:r>
              <w:rPr>
                <w:rFonts w:ascii="Sylfaen" w:hAnsi="Sylfaen" w:cs="Sylfaen"/>
                <w:b/>
                <w:bCs/>
                <w:lang w:val="hy-AM"/>
              </w:rPr>
              <w:t>պետ</w:t>
            </w:r>
            <w:r>
              <w:rPr>
                <w:rFonts w:ascii="Times New Roman" w:hAnsi="Times New Roman"/>
                <w:b/>
                <w:bCs/>
                <w:lang w:val="hy-AM"/>
              </w:rPr>
              <w:t xml:space="preserve">․ բյուջե </w:t>
            </w:r>
          </w:p>
        </w:tc>
      </w:tr>
      <w:tr w:rsidR="000A337B" w:rsidRPr="004E3CB9" w:rsidTr="00E04BC3">
        <w:tc>
          <w:tcPr>
            <w:tcW w:w="567" w:type="dxa"/>
          </w:tcPr>
          <w:p w:rsidR="000A337B" w:rsidRPr="00744431" w:rsidRDefault="000A337B" w:rsidP="00EF6231">
            <w:pPr>
              <w:jc w:val="both"/>
              <w:rPr>
                <w:rFonts w:ascii="Sylfaen" w:hAnsi="Sylfaen"/>
              </w:rPr>
            </w:pPr>
            <w:r>
              <w:rPr>
                <w:rFonts w:ascii="Sylfaen" w:hAnsi="Sylfaen"/>
              </w:rPr>
              <w:t>1</w:t>
            </w:r>
          </w:p>
        </w:tc>
        <w:tc>
          <w:tcPr>
            <w:tcW w:w="3333" w:type="dxa"/>
          </w:tcPr>
          <w:p w:rsidR="000A337B" w:rsidRPr="000A337B" w:rsidRDefault="000A337B" w:rsidP="0070176A">
            <w:pPr>
              <w:rPr>
                <w:rFonts w:ascii="Sylfaen" w:hAnsi="Sylfaen" w:cs="Sylfaen"/>
                <w:lang w:val="hy-AM"/>
              </w:rPr>
            </w:pPr>
            <w:r>
              <w:rPr>
                <w:rFonts w:ascii="Sylfaen" w:hAnsi="Sylfaen" w:cs="Sylfaen"/>
                <w:lang w:val="hy-AM"/>
              </w:rPr>
              <w:t>Ասֆալտապատում</w:t>
            </w:r>
          </w:p>
        </w:tc>
        <w:tc>
          <w:tcPr>
            <w:tcW w:w="2621" w:type="dxa"/>
          </w:tcPr>
          <w:p w:rsidR="000A337B" w:rsidRPr="00757A5C" w:rsidRDefault="000A337B" w:rsidP="0070176A">
            <w:pPr>
              <w:jc w:val="both"/>
              <w:rPr>
                <w:rFonts w:ascii="Sylfaen" w:hAnsi="Sylfaen"/>
              </w:rPr>
            </w:pPr>
            <w:r>
              <w:rPr>
                <w:rFonts w:ascii="Sylfaen" w:hAnsi="Sylfaen"/>
              </w:rPr>
              <w:t>Վարչական  ղեկավար</w:t>
            </w:r>
          </w:p>
        </w:tc>
        <w:tc>
          <w:tcPr>
            <w:tcW w:w="1984" w:type="dxa"/>
            <w:vAlign w:val="center"/>
          </w:tcPr>
          <w:p w:rsidR="000A337B" w:rsidRPr="00B004AD" w:rsidRDefault="000A337B" w:rsidP="0070176A">
            <w:pPr>
              <w:tabs>
                <w:tab w:val="left" w:pos="0"/>
                <w:tab w:val="left" w:pos="5400"/>
                <w:tab w:val="left" w:pos="5580"/>
              </w:tabs>
              <w:spacing w:before="100" w:beforeAutospacing="1" w:after="100" w:afterAutospacing="1"/>
              <w:jc w:val="center"/>
              <w:rPr>
                <w:rFonts w:ascii="Sylfaen" w:hAnsi="Sylfaen" w:cs="Arial"/>
                <w:szCs w:val="18"/>
              </w:rPr>
            </w:pPr>
            <w:r>
              <w:rPr>
                <w:rFonts w:ascii="Sylfaen" w:hAnsi="Sylfaen" w:cs="Arial"/>
                <w:szCs w:val="18"/>
              </w:rPr>
              <w:t>5</w:t>
            </w:r>
            <w:r>
              <w:rPr>
                <w:rFonts w:ascii="Sylfaen" w:hAnsi="Sylfaen" w:cs="Arial"/>
                <w:szCs w:val="18"/>
                <w:lang w:val="hy-AM"/>
              </w:rPr>
              <w:t>00</w:t>
            </w:r>
            <w:r>
              <w:rPr>
                <w:rFonts w:ascii="Sylfaen" w:hAnsi="Sylfaen" w:cs="Arial"/>
                <w:szCs w:val="18"/>
              </w:rPr>
              <w:t>000,0</w:t>
            </w:r>
          </w:p>
        </w:tc>
        <w:tc>
          <w:tcPr>
            <w:tcW w:w="1237" w:type="dxa"/>
          </w:tcPr>
          <w:p w:rsidR="000A337B" w:rsidRPr="00662648" w:rsidRDefault="000A337B" w:rsidP="0070176A">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250000,0</w:t>
            </w:r>
          </w:p>
        </w:tc>
        <w:tc>
          <w:tcPr>
            <w:tcW w:w="1315" w:type="dxa"/>
          </w:tcPr>
          <w:p w:rsidR="000A337B" w:rsidRPr="00662648" w:rsidRDefault="000A337B" w:rsidP="0070176A">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250000,0</w:t>
            </w:r>
          </w:p>
        </w:tc>
      </w:tr>
      <w:tr w:rsidR="000A337B" w:rsidRPr="004F2BD5" w:rsidTr="00E04BC3">
        <w:tc>
          <w:tcPr>
            <w:tcW w:w="567" w:type="dxa"/>
          </w:tcPr>
          <w:p w:rsidR="000A337B" w:rsidRPr="00B004AD" w:rsidRDefault="000A337B" w:rsidP="00EF6231">
            <w:pPr>
              <w:jc w:val="both"/>
              <w:rPr>
                <w:rFonts w:ascii="Sylfaen" w:hAnsi="Sylfaen"/>
              </w:rPr>
            </w:pPr>
            <w:r>
              <w:rPr>
                <w:rFonts w:ascii="Sylfaen" w:hAnsi="Sylfaen"/>
              </w:rPr>
              <w:t>2</w:t>
            </w:r>
          </w:p>
        </w:tc>
        <w:tc>
          <w:tcPr>
            <w:tcW w:w="3333" w:type="dxa"/>
          </w:tcPr>
          <w:p w:rsidR="000A337B" w:rsidRPr="000A337B" w:rsidRDefault="000A337B" w:rsidP="0070176A">
            <w:pPr>
              <w:rPr>
                <w:rFonts w:ascii="Sylfaen" w:hAnsi="Sylfaen" w:cs="Sylfaen"/>
                <w:lang w:val="hy-AM"/>
              </w:rPr>
            </w:pPr>
            <w:r>
              <w:rPr>
                <w:rFonts w:ascii="Sylfaen" w:hAnsi="Sylfaen" w:cs="Sylfaen"/>
                <w:lang w:val="hy-AM"/>
              </w:rPr>
              <w:t>Գազատար խողովակի կառուցում</w:t>
            </w:r>
          </w:p>
        </w:tc>
        <w:tc>
          <w:tcPr>
            <w:tcW w:w="2621" w:type="dxa"/>
          </w:tcPr>
          <w:p w:rsidR="000A337B" w:rsidRPr="008C3D0F" w:rsidRDefault="000A337B" w:rsidP="0070176A">
            <w:pPr>
              <w:jc w:val="both"/>
              <w:rPr>
                <w:rFonts w:ascii="Sylfaen" w:hAnsi="Sylfaen"/>
                <w:color w:val="FF0000"/>
                <w:lang w:val="ro-RO"/>
              </w:rPr>
            </w:pPr>
            <w:r>
              <w:rPr>
                <w:rFonts w:ascii="Sylfaen" w:hAnsi="Sylfaen"/>
              </w:rPr>
              <w:t>Վարչական  ղեկավար</w:t>
            </w:r>
          </w:p>
        </w:tc>
        <w:tc>
          <w:tcPr>
            <w:tcW w:w="1984" w:type="dxa"/>
            <w:vAlign w:val="center"/>
          </w:tcPr>
          <w:p w:rsidR="000A337B" w:rsidRPr="00446C97" w:rsidRDefault="000A337B" w:rsidP="0070176A">
            <w:pPr>
              <w:tabs>
                <w:tab w:val="left" w:pos="0"/>
                <w:tab w:val="left" w:pos="5400"/>
                <w:tab w:val="left" w:pos="5580"/>
              </w:tabs>
              <w:spacing w:before="100" w:beforeAutospacing="1" w:after="100" w:afterAutospacing="1"/>
              <w:jc w:val="center"/>
              <w:rPr>
                <w:rFonts w:ascii="Sylfaen" w:hAnsi="Sylfaen" w:cs="Arial"/>
                <w:szCs w:val="18"/>
              </w:rPr>
            </w:pPr>
            <w:r>
              <w:rPr>
                <w:rFonts w:ascii="Sylfaen" w:hAnsi="Sylfaen" w:cs="Arial"/>
                <w:szCs w:val="18"/>
                <w:lang w:val="hy-AM"/>
              </w:rPr>
              <w:t>350</w:t>
            </w:r>
            <w:r>
              <w:rPr>
                <w:rFonts w:ascii="Sylfaen" w:hAnsi="Sylfaen" w:cs="Arial"/>
                <w:szCs w:val="18"/>
              </w:rPr>
              <w:t>000,0</w:t>
            </w:r>
          </w:p>
        </w:tc>
        <w:tc>
          <w:tcPr>
            <w:tcW w:w="1237" w:type="dxa"/>
          </w:tcPr>
          <w:p w:rsidR="000A337B" w:rsidRPr="00662648" w:rsidRDefault="000A337B" w:rsidP="0070176A">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120000,0</w:t>
            </w:r>
          </w:p>
        </w:tc>
        <w:tc>
          <w:tcPr>
            <w:tcW w:w="1315" w:type="dxa"/>
          </w:tcPr>
          <w:p w:rsidR="000A337B" w:rsidRPr="000A337B" w:rsidRDefault="000A337B" w:rsidP="0070176A">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230000,0</w:t>
            </w:r>
          </w:p>
        </w:tc>
      </w:tr>
      <w:tr w:rsidR="000A337B" w:rsidRPr="00AD5779" w:rsidTr="00E04BC3">
        <w:tc>
          <w:tcPr>
            <w:tcW w:w="567" w:type="dxa"/>
          </w:tcPr>
          <w:p w:rsidR="000A337B" w:rsidRPr="00B004AD" w:rsidRDefault="000A337B" w:rsidP="00EF6231">
            <w:pPr>
              <w:jc w:val="both"/>
              <w:rPr>
                <w:rFonts w:ascii="Sylfaen" w:hAnsi="Sylfaen"/>
              </w:rPr>
            </w:pPr>
            <w:r>
              <w:rPr>
                <w:rFonts w:ascii="Sylfaen" w:hAnsi="Sylfaen"/>
              </w:rPr>
              <w:t>3</w:t>
            </w:r>
          </w:p>
        </w:tc>
        <w:tc>
          <w:tcPr>
            <w:tcW w:w="3333" w:type="dxa"/>
          </w:tcPr>
          <w:p w:rsidR="000A337B" w:rsidRPr="00446C97" w:rsidRDefault="000A337B" w:rsidP="0070176A">
            <w:pPr>
              <w:rPr>
                <w:rFonts w:ascii="Sylfaen" w:hAnsi="Sylfaen" w:cs="Sylfaen"/>
              </w:rPr>
            </w:pPr>
            <w:r>
              <w:rPr>
                <w:rFonts w:ascii="Sylfaen" w:hAnsi="Sylfaen" w:cs="Sylfaen"/>
                <w:lang w:val="hy-AM"/>
              </w:rPr>
              <w:t xml:space="preserve">Մշակույթի տան վերանորոգում </w:t>
            </w:r>
            <w:r>
              <w:rPr>
                <w:rFonts w:ascii="Sylfaen" w:hAnsi="Sylfaen" w:cs="Sylfaen"/>
              </w:rPr>
              <w:t xml:space="preserve"> </w:t>
            </w:r>
          </w:p>
        </w:tc>
        <w:tc>
          <w:tcPr>
            <w:tcW w:w="2621" w:type="dxa"/>
          </w:tcPr>
          <w:p w:rsidR="000A337B" w:rsidRDefault="000A337B" w:rsidP="0070176A">
            <w:pPr>
              <w:jc w:val="both"/>
            </w:pPr>
            <w:r w:rsidRPr="00944BCC">
              <w:rPr>
                <w:rFonts w:ascii="Sylfaen" w:hAnsi="Sylfaen"/>
              </w:rPr>
              <w:t>Վարչական  ղեկավա</w:t>
            </w:r>
            <w:r>
              <w:rPr>
                <w:rFonts w:ascii="Sylfaen" w:hAnsi="Sylfaen"/>
              </w:rPr>
              <w:t>ր</w:t>
            </w:r>
          </w:p>
        </w:tc>
        <w:tc>
          <w:tcPr>
            <w:tcW w:w="1984" w:type="dxa"/>
          </w:tcPr>
          <w:p w:rsidR="000A337B" w:rsidRPr="005E043C" w:rsidRDefault="000A337B" w:rsidP="0070176A">
            <w:pPr>
              <w:jc w:val="center"/>
              <w:rPr>
                <w:rFonts w:ascii="Sylfaen" w:hAnsi="Sylfaen"/>
              </w:rPr>
            </w:pPr>
            <w:r>
              <w:rPr>
                <w:rFonts w:ascii="Sylfaen" w:hAnsi="Sylfaen"/>
                <w:lang w:val="hy-AM"/>
              </w:rPr>
              <w:t>10</w:t>
            </w:r>
            <w:r>
              <w:rPr>
                <w:rFonts w:ascii="Sylfaen" w:hAnsi="Sylfaen"/>
              </w:rPr>
              <w:t>0</w:t>
            </w:r>
            <w:r>
              <w:rPr>
                <w:rFonts w:ascii="Sylfaen" w:hAnsi="Sylfaen"/>
                <w:lang w:val="en-US"/>
              </w:rPr>
              <w:t>000,0</w:t>
            </w:r>
          </w:p>
        </w:tc>
        <w:tc>
          <w:tcPr>
            <w:tcW w:w="1237" w:type="dxa"/>
          </w:tcPr>
          <w:p w:rsidR="000A337B" w:rsidRPr="00662648" w:rsidRDefault="000A337B" w:rsidP="0070176A">
            <w:pPr>
              <w:jc w:val="center"/>
              <w:rPr>
                <w:rFonts w:ascii="Sylfaen" w:hAnsi="Sylfaen"/>
                <w:lang w:val="hy-AM"/>
              </w:rPr>
            </w:pPr>
            <w:r>
              <w:rPr>
                <w:rFonts w:ascii="Sylfaen" w:hAnsi="Sylfaen"/>
                <w:lang w:val="hy-AM"/>
              </w:rPr>
              <w:t>30000,0</w:t>
            </w:r>
          </w:p>
        </w:tc>
        <w:tc>
          <w:tcPr>
            <w:tcW w:w="1315" w:type="dxa"/>
          </w:tcPr>
          <w:p w:rsidR="000A337B" w:rsidRPr="00662648" w:rsidRDefault="000A337B" w:rsidP="0070176A">
            <w:pPr>
              <w:rPr>
                <w:rFonts w:ascii="Sylfaen" w:hAnsi="Sylfaen"/>
                <w:lang w:val="hy-AM"/>
              </w:rPr>
            </w:pPr>
            <w:r>
              <w:rPr>
                <w:rFonts w:ascii="Sylfaen" w:hAnsi="Sylfaen"/>
                <w:lang w:val="hy-AM"/>
              </w:rPr>
              <w:t xml:space="preserve">   70000,0</w:t>
            </w:r>
          </w:p>
        </w:tc>
      </w:tr>
      <w:tr w:rsidR="000A337B" w:rsidRPr="004A1459" w:rsidTr="00E04BC3">
        <w:tc>
          <w:tcPr>
            <w:tcW w:w="567" w:type="dxa"/>
          </w:tcPr>
          <w:p w:rsidR="000A337B" w:rsidRPr="00B004AD" w:rsidRDefault="000A337B" w:rsidP="00EF6231">
            <w:pPr>
              <w:jc w:val="both"/>
              <w:rPr>
                <w:rFonts w:ascii="Sylfaen" w:hAnsi="Sylfaen"/>
              </w:rPr>
            </w:pPr>
            <w:r>
              <w:rPr>
                <w:rFonts w:ascii="Sylfaen" w:hAnsi="Sylfaen"/>
              </w:rPr>
              <w:t>4</w:t>
            </w:r>
          </w:p>
        </w:tc>
        <w:tc>
          <w:tcPr>
            <w:tcW w:w="3333" w:type="dxa"/>
          </w:tcPr>
          <w:p w:rsidR="000A337B" w:rsidRPr="000A337B" w:rsidRDefault="000A337B" w:rsidP="0070176A">
            <w:pPr>
              <w:rPr>
                <w:rFonts w:ascii="Sylfaen" w:hAnsi="Sylfaen" w:cs="Sylfaen"/>
                <w:lang w:val="hy-AM"/>
              </w:rPr>
            </w:pPr>
            <w:r>
              <w:rPr>
                <w:rFonts w:ascii="Sylfaen" w:hAnsi="Sylfaen" w:cs="Sylfaen"/>
              </w:rPr>
              <w:t>Դաշտամիջյան ճանապարհների հարդեցում</w:t>
            </w:r>
            <w:r>
              <w:rPr>
                <w:rFonts w:ascii="Sylfaen" w:hAnsi="Sylfaen" w:cs="Sylfaen"/>
                <w:lang w:val="hy-AM"/>
              </w:rPr>
              <w:t xml:space="preserve"> և կոպճապատում</w:t>
            </w:r>
          </w:p>
        </w:tc>
        <w:tc>
          <w:tcPr>
            <w:tcW w:w="2621" w:type="dxa"/>
          </w:tcPr>
          <w:p w:rsidR="000A337B" w:rsidRDefault="000A337B" w:rsidP="0070176A">
            <w:pPr>
              <w:jc w:val="both"/>
            </w:pPr>
            <w:r w:rsidRPr="00944BCC">
              <w:rPr>
                <w:rFonts w:ascii="Sylfaen" w:hAnsi="Sylfaen"/>
              </w:rPr>
              <w:t>Վարչական  ղեկավա</w:t>
            </w:r>
            <w:r>
              <w:rPr>
                <w:rFonts w:ascii="Sylfaen" w:hAnsi="Sylfaen"/>
              </w:rPr>
              <w:t>ր</w:t>
            </w:r>
          </w:p>
        </w:tc>
        <w:tc>
          <w:tcPr>
            <w:tcW w:w="1984" w:type="dxa"/>
            <w:vAlign w:val="center"/>
          </w:tcPr>
          <w:p w:rsidR="000A337B" w:rsidRPr="005E043C" w:rsidRDefault="000A337B" w:rsidP="0070176A">
            <w:pPr>
              <w:tabs>
                <w:tab w:val="left" w:pos="0"/>
                <w:tab w:val="left" w:pos="5400"/>
                <w:tab w:val="left" w:pos="5580"/>
              </w:tabs>
              <w:spacing w:before="100" w:beforeAutospacing="1" w:after="100" w:afterAutospacing="1"/>
              <w:jc w:val="center"/>
              <w:rPr>
                <w:rFonts w:ascii="Sylfaen" w:hAnsi="Sylfaen" w:cs="Arial"/>
              </w:rPr>
            </w:pPr>
            <w:r>
              <w:rPr>
                <w:rFonts w:ascii="Sylfaen" w:hAnsi="Sylfaen" w:cs="Arial"/>
                <w:lang w:val="hy-AM"/>
              </w:rPr>
              <w:t>5</w:t>
            </w:r>
            <w:r>
              <w:rPr>
                <w:rFonts w:ascii="Sylfaen" w:hAnsi="Sylfaen" w:cs="Arial"/>
                <w:lang w:val="ro-RO"/>
              </w:rPr>
              <w:t>000,0</w:t>
            </w:r>
          </w:p>
        </w:tc>
        <w:tc>
          <w:tcPr>
            <w:tcW w:w="1237" w:type="dxa"/>
          </w:tcPr>
          <w:p w:rsidR="000A337B" w:rsidRPr="00662648" w:rsidRDefault="000A337B" w:rsidP="0070176A">
            <w:pPr>
              <w:tabs>
                <w:tab w:val="left" w:pos="0"/>
                <w:tab w:val="left" w:pos="5400"/>
                <w:tab w:val="left" w:pos="5580"/>
              </w:tabs>
              <w:spacing w:before="100" w:beforeAutospacing="1" w:after="100" w:afterAutospacing="1"/>
              <w:jc w:val="center"/>
              <w:rPr>
                <w:rFonts w:ascii="Sylfaen" w:hAnsi="Sylfaen" w:cs="Arial"/>
                <w:lang w:val="hy-AM"/>
              </w:rPr>
            </w:pPr>
            <w:r>
              <w:rPr>
                <w:rFonts w:ascii="Sylfaen" w:hAnsi="Sylfaen" w:cs="Arial"/>
                <w:lang w:val="hy-AM"/>
              </w:rPr>
              <w:t>5000,0</w:t>
            </w:r>
          </w:p>
        </w:tc>
        <w:tc>
          <w:tcPr>
            <w:tcW w:w="1315" w:type="dxa"/>
          </w:tcPr>
          <w:p w:rsidR="000A337B" w:rsidRDefault="000A337B" w:rsidP="0070176A">
            <w:pPr>
              <w:tabs>
                <w:tab w:val="left" w:pos="0"/>
                <w:tab w:val="left" w:pos="5400"/>
                <w:tab w:val="left" w:pos="5580"/>
              </w:tabs>
              <w:spacing w:before="100" w:beforeAutospacing="1" w:after="100" w:afterAutospacing="1"/>
              <w:jc w:val="center"/>
              <w:rPr>
                <w:rFonts w:ascii="Sylfaen" w:hAnsi="Sylfaen" w:cs="Arial"/>
              </w:rPr>
            </w:pPr>
          </w:p>
        </w:tc>
      </w:tr>
      <w:tr w:rsidR="000A337B" w:rsidRPr="004844AF" w:rsidTr="00E04BC3">
        <w:tc>
          <w:tcPr>
            <w:tcW w:w="567" w:type="dxa"/>
          </w:tcPr>
          <w:p w:rsidR="000A337B" w:rsidRPr="00EF6231" w:rsidRDefault="00EF6231" w:rsidP="00EF6231">
            <w:pPr>
              <w:jc w:val="both"/>
              <w:rPr>
                <w:rFonts w:ascii="Sylfaen" w:hAnsi="Sylfaen"/>
                <w:lang w:val="hy-AM"/>
              </w:rPr>
            </w:pPr>
            <w:r>
              <w:rPr>
                <w:rFonts w:ascii="Sylfaen" w:hAnsi="Sylfaen"/>
                <w:lang w:val="hy-AM"/>
              </w:rPr>
              <w:t>5</w:t>
            </w:r>
          </w:p>
        </w:tc>
        <w:tc>
          <w:tcPr>
            <w:tcW w:w="3333" w:type="dxa"/>
          </w:tcPr>
          <w:p w:rsidR="000A337B" w:rsidRPr="000A337B" w:rsidRDefault="000A337B" w:rsidP="0070176A">
            <w:pPr>
              <w:rPr>
                <w:rFonts w:ascii="Sylfaen" w:hAnsi="Sylfaen" w:cs="Sylfaen"/>
                <w:lang w:val="hy-AM"/>
              </w:rPr>
            </w:pPr>
            <w:r>
              <w:rPr>
                <w:rFonts w:ascii="Sylfaen" w:hAnsi="Sylfaen" w:cs="Sylfaen"/>
                <w:lang w:val="hy-AM"/>
              </w:rPr>
              <w:t>Լու</w:t>
            </w:r>
            <w:r w:rsidR="009547FE">
              <w:rPr>
                <w:rFonts w:ascii="Sylfaen" w:hAnsi="Sylfaen" w:cs="Sylfaen"/>
                <w:lang w:val="hy-AM"/>
              </w:rPr>
              <w:t>ս</w:t>
            </w:r>
            <w:r>
              <w:rPr>
                <w:rFonts w:ascii="Sylfaen" w:hAnsi="Sylfaen" w:cs="Sylfaen"/>
                <w:lang w:val="hy-AM"/>
              </w:rPr>
              <w:t>ավորության &lt;&lt;ԼԵԴ&gt;&gt; համակարգի ներդրում</w:t>
            </w:r>
          </w:p>
        </w:tc>
        <w:tc>
          <w:tcPr>
            <w:tcW w:w="2621" w:type="dxa"/>
          </w:tcPr>
          <w:p w:rsidR="000A337B" w:rsidRDefault="000A337B" w:rsidP="0070176A">
            <w:pPr>
              <w:jc w:val="both"/>
            </w:pPr>
            <w:r w:rsidRPr="00944BCC">
              <w:rPr>
                <w:rFonts w:ascii="Sylfaen" w:hAnsi="Sylfaen"/>
              </w:rPr>
              <w:t>Վարչական  ղեկավա</w:t>
            </w:r>
            <w:r>
              <w:rPr>
                <w:rFonts w:ascii="Sylfaen" w:hAnsi="Sylfaen"/>
              </w:rPr>
              <w:t>ր</w:t>
            </w:r>
          </w:p>
        </w:tc>
        <w:tc>
          <w:tcPr>
            <w:tcW w:w="1984" w:type="dxa"/>
            <w:vAlign w:val="center"/>
          </w:tcPr>
          <w:p w:rsidR="000A337B" w:rsidRPr="00B27AD6" w:rsidRDefault="000A337B" w:rsidP="0070176A">
            <w:pPr>
              <w:jc w:val="center"/>
              <w:rPr>
                <w:rFonts w:ascii="Sylfaen" w:hAnsi="Sylfaen"/>
              </w:rPr>
            </w:pPr>
            <w:r>
              <w:rPr>
                <w:rFonts w:ascii="Sylfaen" w:hAnsi="Sylfaen"/>
                <w:lang w:val="hy-AM"/>
              </w:rPr>
              <w:t>100</w:t>
            </w:r>
            <w:r>
              <w:rPr>
                <w:rFonts w:ascii="Sylfaen" w:hAnsi="Sylfaen"/>
              </w:rPr>
              <w:t>00,0</w:t>
            </w:r>
          </w:p>
        </w:tc>
        <w:tc>
          <w:tcPr>
            <w:tcW w:w="1237" w:type="dxa"/>
          </w:tcPr>
          <w:p w:rsidR="000A337B" w:rsidRPr="00662648" w:rsidRDefault="000A337B" w:rsidP="0070176A">
            <w:pPr>
              <w:jc w:val="center"/>
              <w:rPr>
                <w:rFonts w:ascii="Sylfaen" w:hAnsi="Sylfaen"/>
                <w:lang w:val="hy-AM"/>
              </w:rPr>
            </w:pPr>
            <w:r>
              <w:rPr>
                <w:rFonts w:ascii="Sylfaen" w:hAnsi="Sylfaen"/>
                <w:lang w:val="hy-AM"/>
              </w:rPr>
              <w:t>10000,0</w:t>
            </w:r>
          </w:p>
        </w:tc>
        <w:tc>
          <w:tcPr>
            <w:tcW w:w="1315" w:type="dxa"/>
          </w:tcPr>
          <w:p w:rsidR="000A337B" w:rsidRPr="00662648" w:rsidRDefault="000A337B" w:rsidP="0070176A">
            <w:pPr>
              <w:jc w:val="center"/>
              <w:rPr>
                <w:rFonts w:ascii="Sylfaen" w:hAnsi="Sylfaen"/>
                <w:lang w:val="hy-AM"/>
              </w:rPr>
            </w:pPr>
          </w:p>
        </w:tc>
      </w:tr>
      <w:tr w:rsidR="000A337B" w:rsidRPr="004844AF" w:rsidTr="00E04BC3">
        <w:tc>
          <w:tcPr>
            <w:tcW w:w="567" w:type="dxa"/>
          </w:tcPr>
          <w:p w:rsidR="000A337B" w:rsidRPr="001C0E9F" w:rsidRDefault="000A337B" w:rsidP="00EF6231">
            <w:pPr>
              <w:jc w:val="both"/>
              <w:rPr>
                <w:rFonts w:ascii="Sylfaen" w:hAnsi="Sylfaen"/>
              </w:rPr>
            </w:pPr>
            <w:r>
              <w:rPr>
                <w:rFonts w:ascii="Sylfaen" w:hAnsi="Sylfaen"/>
              </w:rPr>
              <w:t>6</w:t>
            </w:r>
          </w:p>
        </w:tc>
        <w:tc>
          <w:tcPr>
            <w:tcW w:w="3333" w:type="dxa"/>
          </w:tcPr>
          <w:p w:rsidR="000A337B" w:rsidRPr="002D10A8" w:rsidRDefault="000A337B" w:rsidP="0070176A">
            <w:pPr>
              <w:rPr>
                <w:rFonts w:ascii="Sylfaen" w:hAnsi="Sylfaen" w:cs="Sylfaen"/>
              </w:rPr>
            </w:pPr>
            <w:r>
              <w:rPr>
                <w:rFonts w:ascii="Sylfaen" w:hAnsi="Sylfaen" w:cs="Sylfaen"/>
                <w:bCs/>
                <w:lang w:val="hy-AM"/>
              </w:rPr>
              <w:t xml:space="preserve">Խմելու ջրագծի կառուցում </w:t>
            </w:r>
            <w:r w:rsidRPr="00CD47C3">
              <w:rPr>
                <w:rFonts w:ascii="Sylfaen" w:hAnsi="Sylfaen" w:cs="Sylfaen"/>
                <w:bCs/>
              </w:rPr>
              <w:t xml:space="preserve"> </w:t>
            </w:r>
          </w:p>
        </w:tc>
        <w:tc>
          <w:tcPr>
            <w:tcW w:w="2621" w:type="dxa"/>
          </w:tcPr>
          <w:p w:rsidR="000A337B" w:rsidRDefault="000A337B" w:rsidP="0070176A">
            <w:pPr>
              <w:jc w:val="both"/>
            </w:pPr>
            <w:r w:rsidRPr="00944BCC">
              <w:rPr>
                <w:rFonts w:ascii="Sylfaen" w:hAnsi="Sylfaen"/>
              </w:rPr>
              <w:t>Վարչական  ղեկավա</w:t>
            </w:r>
            <w:r>
              <w:rPr>
                <w:rFonts w:ascii="Sylfaen" w:hAnsi="Sylfaen"/>
              </w:rPr>
              <w:t>ր</w:t>
            </w:r>
          </w:p>
        </w:tc>
        <w:tc>
          <w:tcPr>
            <w:tcW w:w="1984" w:type="dxa"/>
            <w:vAlign w:val="center"/>
          </w:tcPr>
          <w:p w:rsidR="000A337B" w:rsidRPr="005E043C" w:rsidRDefault="000A337B" w:rsidP="0070176A">
            <w:pPr>
              <w:jc w:val="center"/>
              <w:rPr>
                <w:rFonts w:ascii="Sylfaen" w:hAnsi="Sylfaen"/>
              </w:rPr>
            </w:pPr>
            <w:r>
              <w:rPr>
                <w:rFonts w:ascii="Sylfaen" w:hAnsi="Sylfaen"/>
                <w:lang w:val="hy-AM"/>
              </w:rPr>
              <w:t>10</w:t>
            </w:r>
            <w:r>
              <w:rPr>
                <w:rFonts w:ascii="Sylfaen" w:hAnsi="Sylfaen"/>
                <w:lang w:val="en-US"/>
              </w:rPr>
              <w:t>000,0</w:t>
            </w:r>
          </w:p>
        </w:tc>
        <w:tc>
          <w:tcPr>
            <w:tcW w:w="1237" w:type="dxa"/>
          </w:tcPr>
          <w:p w:rsidR="000A337B" w:rsidRPr="00662648" w:rsidRDefault="000A337B" w:rsidP="0070176A">
            <w:pPr>
              <w:jc w:val="center"/>
              <w:rPr>
                <w:rFonts w:ascii="Sylfaen" w:hAnsi="Sylfaen"/>
                <w:lang w:val="hy-AM"/>
              </w:rPr>
            </w:pPr>
            <w:r>
              <w:rPr>
                <w:rFonts w:ascii="Sylfaen" w:hAnsi="Sylfaen"/>
                <w:lang w:val="hy-AM"/>
              </w:rPr>
              <w:t>10000,0</w:t>
            </w:r>
          </w:p>
        </w:tc>
        <w:tc>
          <w:tcPr>
            <w:tcW w:w="1315" w:type="dxa"/>
          </w:tcPr>
          <w:p w:rsidR="000A337B" w:rsidRDefault="000A337B" w:rsidP="0070176A">
            <w:pPr>
              <w:jc w:val="center"/>
              <w:rPr>
                <w:rFonts w:ascii="Sylfaen" w:hAnsi="Sylfaen"/>
                <w:lang w:val="en-US"/>
              </w:rPr>
            </w:pPr>
          </w:p>
        </w:tc>
      </w:tr>
      <w:tr w:rsidR="000A337B" w:rsidRPr="004844AF" w:rsidTr="00E04BC3">
        <w:tc>
          <w:tcPr>
            <w:tcW w:w="567" w:type="dxa"/>
          </w:tcPr>
          <w:p w:rsidR="000A337B" w:rsidRPr="00BD544D" w:rsidRDefault="000A337B" w:rsidP="00EF6231">
            <w:pPr>
              <w:jc w:val="both"/>
              <w:rPr>
                <w:rFonts w:ascii="Sylfaen" w:hAnsi="Sylfaen"/>
              </w:rPr>
            </w:pPr>
            <w:r>
              <w:rPr>
                <w:rFonts w:ascii="Sylfaen" w:hAnsi="Sylfaen"/>
              </w:rPr>
              <w:t xml:space="preserve">7 </w:t>
            </w:r>
          </w:p>
        </w:tc>
        <w:tc>
          <w:tcPr>
            <w:tcW w:w="3333" w:type="dxa"/>
          </w:tcPr>
          <w:p w:rsidR="000A337B" w:rsidRPr="000A337B" w:rsidRDefault="000A337B" w:rsidP="0070176A">
            <w:pPr>
              <w:rPr>
                <w:rFonts w:ascii="Sylfaen" w:hAnsi="Sylfaen"/>
                <w:lang w:val="hy-AM"/>
              </w:rPr>
            </w:pPr>
            <w:r>
              <w:rPr>
                <w:rFonts w:ascii="Sylfaen" w:hAnsi="Sylfaen"/>
                <w:lang w:val="hy-AM"/>
              </w:rPr>
              <w:t xml:space="preserve">Մանկապարտեզի շենքի վերանորոգում </w:t>
            </w:r>
          </w:p>
        </w:tc>
        <w:tc>
          <w:tcPr>
            <w:tcW w:w="2621" w:type="dxa"/>
          </w:tcPr>
          <w:p w:rsidR="000A337B" w:rsidRDefault="000A337B" w:rsidP="0070176A">
            <w:pPr>
              <w:jc w:val="both"/>
            </w:pPr>
            <w:r>
              <w:rPr>
                <w:rFonts w:ascii="Sylfaen" w:hAnsi="Sylfaen"/>
              </w:rPr>
              <w:t>Վարչական  ղեկավար</w:t>
            </w:r>
          </w:p>
        </w:tc>
        <w:tc>
          <w:tcPr>
            <w:tcW w:w="1984" w:type="dxa"/>
            <w:vAlign w:val="center"/>
          </w:tcPr>
          <w:p w:rsidR="000A337B" w:rsidRPr="001C0E9F" w:rsidRDefault="000A337B" w:rsidP="0070176A">
            <w:pPr>
              <w:jc w:val="center"/>
              <w:rPr>
                <w:rFonts w:ascii="Sylfaen" w:hAnsi="Sylfaen"/>
              </w:rPr>
            </w:pPr>
            <w:r>
              <w:rPr>
                <w:rFonts w:ascii="Sylfaen" w:hAnsi="Sylfaen"/>
                <w:lang w:val="hy-AM"/>
              </w:rPr>
              <w:t>50</w:t>
            </w:r>
            <w:r>
              <w:rPr>
                <w:rFonts w:ascii="Sylfaen" w:hAnsi="Sylfaen"/>
              </w:rPr>
              <w:t>000,0</w:t>
            </w:r>
          </w:p>
        </w:tc>
        <w:tc>
          <w:tcPr>
            <w:tcW w:w="1237" w:type="dxa"/>
          </w:tcPr>
          <w:p w:rsidR="000A337B" w:rsidRPr="00662648" w:rsidRDefault="000A337B" w:rsidP="0070176A">
            <w:pPr>
              <w:jc w:val="center"/>
              <w:rPr>
                <w:rFonts w:ascii="Sylfaen" w:hAnsi="Sylfaen"/>
                <w:lang w:val="hy-AM"/>
              </w:rPr>
            </w:pPr>
            <w:r>
              <w:rPr>
                <w:rFonts w:ascii="Sylfaen" w:hAnsi="Sylfaen"/>
                <w:lang w:val="hy-AM"/>
              </w:rPr>
              <w:t>15000,0</w:t>
            </w:r>
          </w:p>
        </w:tc>
        <w:tc>
          <w:tcPr>
            <w:tcW w:w="1315" w:type="dxa"/>
          </w:tcPr>
          <w:p w:rsidR="000A337B" w:rsidRPr="000A337B" w:rsidRDefault="000A337B" w:rsidP="0070176A">
            <w:pPr>
              <w:jc w:val="center"/>
              <w:rPr>
                <w:rFonts w:ascii="Sylfaen" w:hAnsi="Sylfaen"/>
                <w:lang w:val="hy-AM"/>
              </w:rPr>
            </w:pPr>
            <w:r>
              <w:rPr>
                <w:rFonts w:ascii="Sylfaen" w:hAnsi="Sylfaen"/>
                <w:lang w:val="hy-AM"/>
              </w:rPr>
              <w:t>35000,0</w:t>
            </w:r>
          </w:p>
        </w:tc>
      </w:tr>
      <w:tr w:rsidR="004940F2" w:rsidRPr="004940F2" w:rsidTr="00E04BC3">
        <w:tc>
          <w:tcPr>
            <w:tcW w:w="567" w:type="dxa"/>
          </w:tcPr>
          <w:p w:rsidR="004940F2" w:rsidRPr="004940F2" w:rsidRDefault="004940F2" w:rsidP="00EF6231">
            <w:pPr>
              <w:jc w:val="both"/>
              <w:rPr>
                <w:rFonts w:ascii="Sylfaen" w:hAnsi="Sylfaen"/>
                <w:lang w:val="hy-AM"/>
              </w:rPr>
            </w:pPr>
            <w:r>
              <w:rPr>
                <w:rFonts w:ascii="Sylfaen" w:hAnsi="Sylfaen"/>
                <w:lang w:val="hy-AM"/>
              </w:rPr>
              <w:t>8</w:t>
            </w:r>
          </w:p>
        </w:tc>
        <w:tc>
          <w:tcPr>
            <w:tcW w:w="3333" w:type="dxa"/>
          </w:tcPr>
          <w:p w:rsidR="004940F2" w:rsidRDefault="004940F2" w:rsidP="0070176A">
            <w:pPr>
              <w:rPr>
                <w:rFonts w:ascii="Sylfaen" w:hAnsi="Sylfaen"/>
                <w:lang w:val="hy-AM"/>
              </w:rPr>
            </w:pPr>
            <w:r>
              <w:rPr>
                <w:rFonts w:ascii="Sylfaen" w:hAnsi="Sylfaen"/>
                <w:lang w:val="hy-AM"/>
              </w:rPr>
              <w:t>Ծառայողական տրանսպորտային միջոցի օտարում, նորի ձեռք բերում</w:t>
            </w:r>
          </w:p>
        </w:tc>
        <w:tc>
          <w:tcPr>
            <w:tcW w:w="2621" w:type="dxa"/>
          </w:tcPr>
          <w:p w:rsidR="00E04BC3" w:rsidRDefault="00E04BC3" w:rsidP="0070176A">
            <w:pPr>
              <w:jc w:val="both"/>
              <w:rPr>
                <w:rFonts w:ascii="Sylfaen" w:hAnsi="Sylfaen"/>
                <w:lang w:val="hy-AM"/>
              </w:rPr>
            </w:pPr>
          </w:p>
          <w:p w:rsidR="004940F2" w:rsidRPr="004940F2" w:rsidRDefault="004940F2" w:rsidP="0070176A">
            <w:pPr>
              <w:jc w:val="both"/>
              <w:rPr>
                <w:rFonts w:ascii="Sylfaen" w:hAnsi="Sylfaen"/>
                <w:lang w:val="hy-AM"/>
              </w:rPr>
            </w:pPr>
            <w:r>
              <w:rPr>
                <w:rFonts w:ascii="Sylfaen" w:hAnsi="Sylfaen"/>
                <w:lang w:val="hy-AM"/>
              </w:rPr>
              <w:t>Վարչական ղեկավար</w:t>
            </w:r>
          </w:p>
        </w:tc>
        <w:tc>
          <w:tcPr>
            <w:tcW w:w="1984" w:type="dxa"/>
            <w:vAlign w:val="center"/>
          </w:tcPr>
          <w:p w:rsidR="004940F2" w:rsidRDefault="00E04BC3" w:rsidP="0070176A">
            <w:pPr>
              <w:jc w:val="center"/>
              <w:rPr>
                <w:rFonts w:ascii="Sylfaen" w:hAnsi="Sylfaen"/>
                <w:lang w:val="hy-AM"/>
              </w:rPr>
            </w:pPr>
            <w:r>
              <w:rPr>
                <w:rFonts w:ascii="Sylfaen" w:hAnsi="Sylfaen"/>
                <w:lang w:val="hy-AM"/>
              </w:rPr>
              <w:t>7000,0</w:t>
            </w:r>
          </w:p>
        </w:tc>
        <w:tc>
          <w:tcPr>
            <w:tcW w:w="1237" w:type="dxa"/>
          </w:tcPr>
          <w:p w:rsidR="004940F2" w:rsidRDefault="00E04BC3" w:rsidP="0070176A">
            <w:pPr>
              <w:jc w:val="center"/>
              <w:rPr>
                <w:rFonts w:ascii="Sylfaen" w:hAnsi="Sylfaen"/>
                <w:lang w:val="hy-AM"/>
              </w:rPr>
            </w:pPr>
            <w:r>
              <w:rPr>
                <w:rFonts w:ascii="Sylfaen" w:hAnsi="Sylfaen"/>
                <w:lang w:val="hy-AM"/>
              </w:rPr>
              <w:t>7000,0</w:t>
            </w:r>
          </w:p>
        </w:tc>
        <w:tc>
          <w:tcPr>
            <w:tcW w:w="1315" w:type="dxa"/>
          </w:tcPr>
          <w:p w:rsidR="004940F2" w:rsidRDefault="004940F2" w:rsidP="0070176A">
            <w:pPr>
              <w:jc w:val="center"/>
              <w:rPr>
                <w:rFonts w:ascii="Sylfaen" w:hAnsi="Sylfaen"/>
                <w:lang w:val="hy-AM"/>
              </w:rPr>
            </w:pPr>
          </w:p>
        </w:tc>
      </w:tr>
      <w:tr w:rsidR="009547FE" w:rsidRPr="004844AF" w:rsidTr="00E04BC3">
        <w:tc>
          <w:tcPr>
            <w:tcW w:w="6521" w:type="dxa"/>
            <w:gridSpan w:val="3"/>
          </w:tcPr>
          <w:p w:rsidR="009547FE" w:rsidRDefault="009547FE" w:rsidP="009547FE">
            <w:pPr>
              <w:jc w:val="center"/>
              <w:rPr>
                <w:rFonts w:ascii="Sylfaen" w:hAnsi="Sylfaen"/>
              </w:rPr>
            </w:pPr>
            <w:r>
              <w:rPr>
                <w:rFonts w:ascii="Sylfaen" w:hAnsi="Sylfaen"/>
                <w:lang w:val="hy-AM"/>
              </w:rPr>
              <w:t>Ընդամենը</w:t>
            </w:r>
          </w:p>
        </w:tc>
        <w:tc>
          <w:tcPr>
            <w:tcW w:w="1984" w:type="dxa"/>
            <w:vAlign w:val="center"/>
          </w:tcPr>
          <w:p w:rsidR="009547FE" w:rsidRDefault="009547FE" w:rsidP="0070176A">
            <w:pPr>
              <w:jc w:val="center"/>
              <w:rPr>
                <w:rFonts w:ascii="Sylfaen" w:hAnsi="Sylfaen"/>
                <w:lang w:val="hy-AM"/>
              </w:rPr>
            </w:pPr>
            <w:r>
              <w:rPr>
                <w:rFonts w:ascii="Sylfaen" w:hAnsi="Sylfaen"/>
                <w:lang w:val="hy-AM"/>
              </w:rPr>
              <w:t>10</w:t>
            </w:r>
            <w:r w:rsidR="00E04BC3">
              <w:rPr>
                <w:rFonts w:ascii="Sylfaen" w:hAnsi="Sylfaen"/>
                <w:lang w:val="hy-AM"/>
              </w:rPr>
              <w:t>32</w:t>
            </w:r>
            <w:r>
              <w:rPr>
                <w:rFonts w:ascii="Sylfaen" w:hAnsi="Sylfaen"/>
                <w:lang w:val="hy-AM"/>
              </w:rPr>
              <w:t>000,0</w:t>
            </w:r>
          </w:p>
        </w:tc>
        <w:tc>
          <w:tcPr>
            <w:tcW w:w="1237" w:type="dxa"/>
          </w:tcPr>
          <w:p w:rsidR="009547FE" w:rsidRDefault="009547FE" w:rsidP="0070176A">
            <w:pPr>
              <w:jc w:val="center"/>
              <w:rPr>
                <w:rFonts w:ascii="Sylfaen" w:hAnsi="Sylfaen"/>
                <w:lang w:val="hy-AM"/>
              </w:rPr>
            </w:pPr>
            <w:r>
              <w:rPr>
                <w:rFonts w:ascii="Sylfaen" w:hAnsi="Sylfaen"/>
                <w:lang w:val="hy-AM"/>
              </w:rPr>
              <w:t>44</w:t>
            </w:r>
            <w:r w:rsidR="00E04BC3">
              <w:rPr>
                <w:rFonts w:ascii="Sylfaen" w:hAnsi="Sylfaen"/>
                <w:lang w:val="hy-AM"/>
              </w:rPr>
              <w:t>7</w:t>
            </w:r>
            <w:r>
              <w:rPr>
                <w:rFonts w:ascii="Sylfaen" w:hAnsi="Sylfaen"/>
                <w:lang w:val="hy-AM"/>
              </w:rPr>
              <w:t>000,0</w:t>
            </w:r>
          </w:p>
        </w:tc>
        <w:tc>
          <w:tcPr>
            <w:tcW w:w="1315" w:type="dxa"/>
          </w:tcPr>
          <w:p w:rsidR="009547FE" w:rsidRDefault="009547FE" w:rsidP="0070176A">
            <w:pPr>
              <w:jc w:val="center"/>
              <w:rPr>
                <w:rFonts w:ascii="Sylfaen" w:hAnsi="Sylfaen"/>
                <w:lang w:val="hy-AM"/>
              </w:rPr>
            </w:pPr>
            <w:r>
              <w:rPr>
                <w:rFonts w:ascii="Sylfaen" w:hAnsi="Sylfaen"/>
                <w:lang w:val="hy-AM"/>
              </w:rPr>
              <w:t>585000,0</w:t>
            </w:r>
          </w:p>
        </w:tc>
      </w:tr>
      <w:bookmarkEnd w:id="6"/>
    </w:tbl>
    <w:p w:rsidR="000A337B" w:rsidRPr="00C32132" w:rsidRDefault="000A337B" w:rsidP="000A337B">
      <w:pPr>
        <w:ind w:right="-1"/>
        <w:jc w:val="both"/>
        <w:rPr>
          <w:rFonts w:ascii="Sylfaen" w:hAnsi="Sylfaen"/>
          <w:sz w:val="24"/>
          <w:szCs w:val="24"/>
          <w:lang w:val="hy-AM"/>
        </w:rPr>
      </w:pPr>
    </w:p>
    <w:p w:rsidR="000A337B" w:rsidRPr="00662648" w:rsidRDefault="000A337B" w:rsidP="000A337B">
      <w:pPr>
        <w:ind w:left="1276" w:right="-1"/>
        <w:jc w:val="both"/>
        <w:rPr>
          <w:rFonts w:ascii="Times New Roman" w:hAnsi="Times New Roman"/>
          <w:lang w:val="hy-AM"/>
        </w:rPr>
      </w:pPr>
      <w:r>
        <w:rPr>
          <w:rFonts w:ascii="Sylfaen" w:hAnsi="Sylfaen"/>
          <w:lang w:val="hy-AM"/>
        </w:rPr>
        <w:t xml:space="preserve">                                                                                                                    հազ</w:t>
      </w:r>
      <w:r>
        <w:rPr>
          <w:rFonts w:ascii="Times New Roman" w:hAnsi="Times New Roman"/>
          <w:lang w:val="hy-AM"/>
        </w:rPr>
        <w:t>․դրամ</w:t>
      </w:r>
    </w:p>
    <w:p w:rsidR="00727274" w:rsidRDefault="00727274" w:rsidP="009547FE">
      <w:pPr>
        <w:spacing w:after="120"/>
        <w:ind w:right="28"/>
        <w:rPr>
          <w:rFonts w:ascii="Sylfaen" w:hAnsi="Sylfaen" w:cs="Sylfaen"/>
          <w:b/>
          <w:sz w:val="24"/>
          <w:szCs w:val="24"/>
          <w:lang w:val="hy-AM"/>
        </w:rPr>
      </w:pPr>
    </w:p>
    <w:p w:rsidR="00FF0469" w:rsidRPr="00B5798A" w:rsidRDefault="00FF0469" w:rsidP="00B5798A">
      <w:pPr>
        <w:spacing w:after="120"/>
        <w:ind w:left="567" w:right="28"/>
        <w:jc w:val="center"/>
        <w:rPr>
          <w:rFonts w:ascii="Sylfaen" w:hAnsi="Sylfaen" w:cs="Sylfaen"/>
          <w:b/>
          <w:sz w:val="24"/>
          <w:szCs w:val="24"/>
          <w:lang w:val="hy-AM"/>
        </w:rPr>
      </w:pPr>
      <w:r w:rsidRPr="00B5798A">
        <w:rPr>
          <w:rFonts w:ascii="Sylfaen" w:hAnsi="Sylfaen" w:cs="Sylfaen"/>
          <w:b/>
          <w:sz w:val="24"/>
          <w:szCs w:val="24"/>
          <w:lang w:val="hy-AM"/>
        </w:rPr>
        <w:t>ԱՐՄԱՇ ԲՆԱԿԱՎԱՅՐ</w:t>
      </w:r>
    </w:p>
    <w:p w:rsidR="00FF0469" w:rsidRPr="00B5798A" w:rsidRDefault="00FF0469" w:rsidP="00B5798A">
      <w:pPr>
        <w:spacing w:after="120"/>
        <w:ind w:left="567" w:right="28"/>
        <w:jc w:val="center"/>
        <w:rPr>
          <w:rFonts w:ascii="Sylfaen" w:hAnsi="Sylfaen" w:cs="Sylfaen"/>
          <w:b/>
          <w:sz w:val="24"/>
          <w:szCs w:val="24"/>
          <w:lang w:val="hy-AM"/>
        </w:rPr>
      </w:pPr>
      <w:r w:rsidRPr="00B5798A">
        <w:rPr>
          <w:rFonts w:ascii="Sylfaen" w:hAnsi="Sylfaen" w:cs="Sylfaen"/>
          <w:b/>
          <w:sz w:val="24"/>
          <w:szCs w:val="24"/>
          <w:lang w:val="hy-AM"/>
        </w:rPr>
        <w:t>ՆԵՐԱԾՈՒԹՅՈՒՆ</w:t>
      </w:r>
    </w:p>
    <w:p w:rsidR="00FF0469" w:rsidRPr="008B6FCD" w:rsidRDefault="00FF0469" w:rsidP="008B6FCD">
      <w:pPr>
        <w:spacing w:after="60"/>
        <w:ind w:left="624" w:right="510" w:firstLine="567"/>
        <w:jc w:val="both"/>
        <w:rPr>
          <w:rFonts w:ascii="Arial LatArm" w:hAnsi="Arial LatArm"/>
          <w:sz w:val="24"/>
          <w:szCs w:val="24"/>
          <w:lang w:val="hy-AM"/>
        </w:rPr>
      </w:pPr>
      <w:r w:rsidRPr="008D6DFF">
        <w:rPr>
          <w:rFonts w:ascii="Sylfaen" w:hAnsi="Sylfaen" w:cs="Sylfaen"/>
          <w:sz w:val="24"/>
          <w:szCs w:val="24"/>
          <w:lang w:val="hy-AM"/>
        </w:rPr>
        <w:t>Հայաստանի</w:t>
      </w:r>
      <w:r w:rsidRPr="008D6DFF">
        <w:rPr>
          <w:rFonts w:ascii="Arial LatArm" w:hAnsi="Arial LatArm"/>
          <w:sz w:val="24"/>
          <w:szCs w:val="24"/>
          <w:lang w:val="hy-AM"/>
        </w:rPr>
        <w:t xml:space="preserve"> </w:t>
      </w:r>
      <w:r w:rsidRPr="008D6DFF">
        <w:rPr>
          <w:rFonts w:ascii="Sylfaen" w:hAnsi="Sylfaen" w:cs="Sylfaen"/>
          <w:sz w:val="24"/>
          <w:szCs w:val="24"/>
          <w:lang w:val="hy-AM"/>
        </w:rPr>
        <w:t>Հանրապետության</w:t>
      </w:r>
      <w:r w:rsidRPr="008D6DFF">
        <w:rPr>
          <w:rFonts w:ascii="Arial LatArm" w:hAnsi="Arial LatArm"/>
          <w:sz w:val="24"/>
          <w:szCs w:val="24"/>
          <w:lang w:val="hy-AM"/>
        </w:rPr>
        <w:t xml:space="preserve">  </w:t>
      </w:r>
      <w:r w:rsidRPr="008D6DFF">
        <w:rPr>
          <w:rFonts w:ascii="Sylfaen" w:hAnsi="Sylfaen" w:cs="Sylfaen"/>
          <w:sz w:val="24"/>
          <w:szCs w:val="24"/>
          <w:lang w:val="hy-AM"/>
        </w:rPr>
        <w:t>Արարատի</w:t>
      </w:r>
      <w:r w:rsidRPr="008D6DFF">
        <w:rPr>
          <w:rFonts w:ascii="Arial LatArm" w:hAnsi="Arial LatArm"/>
          <w:sz w:val="24"/>
          <w:szCs w:val="24"/>
          <w:lang w:val="hy-AM"/>
        </w:rPr>
        <w:t xml:space="preserve"> </w:t>
      </w:r>
      <w:r w:rsidRPr="008D6DFF">
        <w:rPr>
          <w:rFonts w:ascii="Sylfaen" w:hAnsi="Sylfaen" w:cs="Sylfaen"/>
          <w:sz w:val="24"/>
          <w:szCs w:val="24"/>
          <w:lang w:val="hy-AM"/>
        </w:rPr>
        <w:t>մարզի</w:t>
      </w:r>
      <w:r w:rsidRPr="008D6DFF">
        <w:rPr>
          <w:rFonts w:ascii="Arial LatArm" w:hAnsi="Arial LatArm"/>
          <w:sz w:val="24"/>
          <w:szCs w:val="24"/>
          <w:lang w:val="hy-AM"/>
        </w:rPr>
        <w:t xml:space="preserve"> </w:t>
      </w:r>
      <w:r w:rsidRPr="008D6DFF">
        <w:rPr>
          <w:rFonts w:ascii="Sylfaen" w:hAnsi="Sylfaen" w:cs="Sylfaen"/>
          <w:sz w:val="24"/>
          <w:szCs w:val="24"/>
          <w:lang w:val="hy-AM"/>
        </w:rPr>
        <w:t>Արմաշ</w:t>
      </w:r>
      <w:r w:rsidRPr="008D6DFF">
        <w:rPr>
          <w:rFonts w:ascii="Arial LatArm" w:hAnsi="Arial LatArm"/>
          <w:sz w:val="24"/>
          <w:szCs w:val="24"/>
          <w:lang w:val="hy-AM"/>
        </w:rPr>
        <w:t xml:space="preserve">   </w:t>
      </w:r>
      <w:r w:rsidRPr="00BD6F5C">
        <w:rPr>
          <w:rFonts w:ascii="Sylfaen" w:hAnsi="Sylfaen" w:cs="Sylfaen"/>
          <w:sz w:val="24"/>
          <w:szCs w:val="24"/>
          <w:lang w:val="hy-AM"/>
        </w:rPr>
        <w:t>բնակավայր</w:t>
      </w:r>
      <w:r w:rsidRPr="008D6DFF">
        <w:rPr>
          <w:rFonts w:ascii="Sylfaen" w:hAnsi="Sylfaen" w:cs="Sylfaen"/>
          <w:sz w:val="24"/>
          <w:szCs w:val="24"/>
          <w:lang w:val="hy-AM"/>
        </w:rPr>
        <w:t>ի</w:t>
      </w:r>
      <w:r w:rsidRPr="008D6DFF">
        <w:rPr>
          <w:rFonts w:ascii="Arial LatArm" w:hAnsi="Arial LatArm"/>
          <w:sz w:val="24"/>
          <w:szCs w:val="24"/>
          <w:lang w:val="hy-AM"/>
        </w:rPr>
        <w:t xml:space="preserve">   </w:t>
      </w:r>
      <w:r w:rsidRPr="008B6FCD">
        <w:rPr>
          <w:rFonts w:ascii="Sylfaen" w:hAnsi="Sylfaen"/>
          <w:sz w:val="24"/>
          <w:szCs w:val="24"/>
          <w:lang w:val="hy-AM"/>
        </w:rPr>
        <w:t>2022-2026</w:t>
      </w:r>
      <w:r w:rsidRPr="008B6FCD">
        <w:rPr>
          <w:rFonts w:ascii="Sylfaen" w:hAnsi="Sylfaen" w:cs="Sylfaen"/>
          <w:sz w:val="24"/>
          <w:szCs w:val="24"/>
          <w:lang w:val="hy-AM"/>
        </w:rPr>
        <w:t>թթ</w:t>
      </w:r>
      <w:r w:rsidRPr="008B6FCD">
        <w:rPr>
          <w:rFonts w:ascii="Sylfaen" w:hAnsi="Sylfaen"/>
          <w:sz w:val="24"/>
          <w:szCs w:val="24"/>
          <w:lang w:val="hy-AM"/>
        </w:rPr>
        <w:t>.</w:t>
      </w:r>
      <w:r w:rsidRPr="008D6DFF">
        <w:rPr>
          <w:rFonts w:ascii="Arial LatArm" w:hAnsi="Arial LatArm"/>
          <w:sz w:val="24"/>
          <w:szCs w:val="24"/>
          <w:lang w:val="hy-AM"/>
        </w:rPr>
        <w:t xml:space="preserve"> </w:t>
      </w:r>
      <w:r w:rsidRPr="008D6DFF">
        <w:rPr>
          <w:rFonts w:ascii="Sylfaen" w:hAnsi="Sylfaen" w:cs="Sylfaen"/>
          <w:sz w:val="24"/>
          <w:szCs w:val="24"/>
          <w:lang w:val="hy-AM"/>
        </w:rPr>
        <w:t>զարգացման</w:t>
      </w:r>
      <w:r w:rsidRPr="008D6DFF">
        <w:rPr>
          <w:rFonts w:ascii="Arial LatArm" w:hAnsi="Arial LatArm"/>
          <w:sz w:val="24"/>
          <w:szCs w:val="24"/>
          <w:lang w:val="hy-AM"/>
        </w:rPr>
        <w:t xml:space="preserve"> </w:t>
      </w:r>
      <w:r w:rsidRPr="008D6DFF">
        <w:rPr>
          <w:rFonts w:ascii="Sylfaen" w:hAnsi="Sylfaen" w:cs="Sylfaen"/>
          <w:sz w:val="24"/>
          <w:szCs w:val="24"/>
          <w:lang w:val="hy-AM"/>
        </w:rPr>
        <w:t>հնգամյա</w:t>
      </w:r>
      <w:r w:rsidRPr="008D6DFF">
        <w:rPr>
          <w:rFonts w:ascii="Arial LatArm" w:hAnsi="Arial LatArm"/>
          <w:sz w:val="24"/>
          <w:szCs w:val="24"/>
          <w:lang w:val="hy-AM"/>
        </w:rPr>
        <w:t xml:space="preserve">  </w:t>
      </w:r>
      <w:r w:rsidRPr="008D6DFF">
        <w:rPr>
          <w:rFonts w:ascii="Sylfaen" w:hAnsi="Sylfaen" w:cs="Sylfaen"/>
          <w:sz w:val="24"/>
          <w:szCs w:val="24"/>
          <w:lang w:val="hy-AM"/>
        </w:rPr>
        <w:t>ծրագիրը</w:t>
      </w:r>
      <w:r w:rsidRPr="008D6DFF">
        <w:rPr>
          <w:rFonts w:ascii="Arial LatArm" w:hAnsi="Arial LatArm"/>
          <w:sz w:val="24"/>
          <w:szCs w:val="24"/>
          <w:lang w:val="hy-AM"/>
        </w:rPr>
        <w:t xml:space="preserve"> (</w:t>
      </w:r>
      <w:r w:rsidRPr="008D6DFF">
        <w:rPr>
          <w:rFonts w:ascii="Sylfaen" w:hAnsi="Sylfaen" w:cs="Sylfaen"/>
          <w:sz w:val="24"/>
          <w:szCs w:val="24"/>
          <w:lang w:val="hy-AM"/>
        </w:rPr>
        <w:t>այսուհետ</w:t>
      </w:r>
      <w:r w:rsidRPr="008D6DFF">
        <w:rPr>
          <w:rFonts w:ascii="Arial LatArm" w:hAnsi="Arial LatArm"/>
          <w:sz w:val="24"/>
          <w:szCs w:val="24"/>
          <w:lang w:val="hy-AM"/>
        </w:rPr>
        <w:t xml:space="preserve">` </w:t>
      </w:r>
      <w:r w:rsidRPr="008D6DFF">
        <w:rPr>
          <w:rFonts w:ascii="Sylfaen" w:hAnsi="Sylfaen" w:cs="Sylfaen"/>
          <w:sz w:val="24"/>
          <w:szCs w:val="24"/>
          <w:lang w:val="hy-AM"/>
        </w:rPr>
        <w:t>ՀԶՀԾ</w:t>
      </w:r>
      <w:r w:rsidRPr="008D6DFF">
        <w:rPr>
          <w:rFonts w:ascii="Arial LatArm" w:hAnsi="Arial LatArm"/>
          <w:sz w:val="24"/>
          <w:szCs w:val="24"/>
          <w:lang w:val="hy-AM"/>
        </w:rPr>
        <w:t xml:space="preserve">) </w:t>
      </w:r>
      <w:r w:rsidRPr="008D6DFF">
        <w:rPr>
          <w:rFonts w:ascii="Sylfaen" w:hAnsi="Sylfaen" w:cs="Sylfaen"/>
          <w:sz w:val="24"/>
          <w:szCs w:val="24"/>
          <w:lang w:val="hy-AM"/>
        </w:rPr>
        <w:t>մշակելիս</w:t>
      </w:r>
      <w:r w:rsidRPr="008D6DFF">
        <w:rPr>
          <w:rFonts w:ascii="Arial LatArm" w:hAnsi="Arial LatArm"/>
          <w:sz w:val="24"/>
          <w:szCs w:val="24"/>
          <w:lang w:val="hy-AM"/>
        </w:rPr>
        <w:t xml:space="preserve"> </w:t>
      </w:r>
      <w:r w:rsidRPr="00436DE5">
        <w:rPr>
          <w:rFonts w:ascii="Sylfaen" w:hAnsi="Sylfaen"/>
          <w:sz w:val="24"/>
          <w:szCs w:val="24"/>
          <w:lang w:val="hy-AM"/>
        </w:rPr>
        <w:t>առանձնացվել և հաշվի են առնվել մեթոդաբանական հետևյալ չափանիշները՝</w:t>
      </w:r>
    </w:p>
    <w:p w:rsidR="00246EA0" w:rsidRDefault="00246EA0" w:rsidP="00246EA0">
      <w:pPr>
        <w:ind w:right="510"/>
        <w:contextualSpacing/>
        <w:jc w:val="both"/>
        <w:rPr>
          <w:rFonts w:ascii="Sylfaen" w:hAnsi="Sylfaen"/>
          <w:sz w:val="24"/>
          <w:szCs w:val="24"/>
          <w:lang w:val="hy-AM"/>
        </w:rPr>
      </w:pPr>
      <w:r>
        <w:rPr>
          <w:rFonts w:ascii="Sylfaen" w:hAnsi="Sylfaen"/>
          <w:sz w:val="24"/>
          <w:szCs w:val="24"/>
          <w:lang w:val="hy-AM"/>
        </w:rPr>
        <w:t xml:space="preserve">           </w:t>
      </w:r>
      <w:r w:rsidR="008B6FCD" w:rsidRPr="008B6FCD">
        <w:rPr>
          <w:rFonts w:ascii="Sylfaen" w:hAnsi="Sylfaen"/>
          <w:sz w:val="20"/>
          <w:szCs w:val="20"/>
          <w:lang w:val="hy-AM"/>
        </w:rPr>
        <w:t>●</w:t>
      </w:r>
      <w:r w:rsidR="008B6FCD">
        <w:rPr>
          <w:rFonts w:ascii="Sylfaen" w:hAnsi="Sylfaen"/>
          <w:sz w:val="24"/>
          <w:szCs w:val="24"/>
          <w:lang w:val="hy-AM"/>
        </w:rPr>
        <w:t>բ</w:t>
      </w:r>
      <w:r w:rsidR="00FF0469" w:rsidRPr="00FF0469">
        <w:rPr>
          <w:rFonts w:ascii="Sylfaen" w:hAnsi="Sylfaen"/>
          <w:sz w:val="24"/>
          <w:szCs w:val="24"/>
          <w:lang w:val="hy-AM"/>
        </w:rPr>
        <w:t>նակավայրի բնակչության թվաքանակը.</w:t>
      </w:r>
      <w:r w:rsidR="00FF0469" w:rsidRPr="00FF0469">
        <w:rPr>
          <w:rFonts w:ascii="Sylfaen" w:hAnsi="Sylfaen"/>
          <w:sz w:val="24"/>
          <w:szCs w:val="24"/>
          <w:lang w:val="hy-AM"/>
        </w:rPr>
        <w:tab/>
        <w:t xml:space="preserve"> </w:t>
      </w:r>
    </w:p>
    <w:p w:rsidR="008B6FCD" w:rsidRDefault="00246EA0" w:rsidP="00246EA0">
      <w:pPr>
        <w:ind w:right="510"/>
        <w:contextualSpacing/>
        <w:jc w:val="both"/>
        <w:rPr>
          <w:rFonts w:ascii="Sylfaen" w:hAnsi="Sylfaen" w:cs="Sylfaen"/>
          <w:sz w:val="24"/>
          <w:szCs w:val="24"/>
          <w:lang w:val="hy-AM"/>
        </w:rPr>
      </w:pPr>
      <w:r>
        <w:rPr>
          <w:rFonts w:ascii="Sylfaen" w:hAnsi="Sylfaen"/>
          <w:sz w:val="24"/>
          <w:szCs w:val="24"/>
          <w:lang w:val="hy-AM"/>
        </w:rPr>
        <w:t xml:space="preserve">         </w:t>
      </w:r>
      <w:r w:rsidRPr="008B6FCD">
        <w:rPr>
          <w:rFonts w:ascii="Sylfaen" w:hAnsi="Sylfaen"/>
          <w:sz w:val="20"/>
          <w:szCs w:val="20"/>
          <w:lang w:val="hy-AM"/>
        </w:rPr>
        <w:t xml:space="preserve">  </w:t>
      </w:r>
      <w:r w:rsidR="008B6FCD" w:rsidRPr="008B6FCD">
        <w:rPr>
          <w:rFonts w:ascii="Sylfaen" w:hAnsi="Sylfaen"/>
          <w:sz w:val="20"/>
          <w:szCs w:val="20"/>
          <w:lang w:val="hy-AM"/>
        </w:rPr>
        <w:t>●</w:t>
      </w:r>
      <w:r w:rsidR="008B6FCD">
        <w:rPr>
          <w:rFonts w:ascii="Sylfaen" w:hAnsi="Sylfaen"/>
          <w:sz w:val="24"/>
          <w:szCs w:val="24"/>
          <w:lang w:val="hy-AM"/>
        </w:rPr>
        <w:t>բ</w:t>
      </w:r>
      <w:r w:rsidR="00FF0469" w:rsidRPr="00FF0469">
        <w:rPr>
          <w:rFonts w:ascii="Sylfaen" w:hAnsi="Sylfaen"/>
          <w:sz w:val="24"/>
          <w:szCs w:val="24"/>
          <w:lang w:val="hy-AM"/>
        </w:rPr>
        <w:t>նակավայր</w:t>
      </w:r>
      <w:r w:rsidR="00FF0469" w:rsidRPr="00FF0469">
        <w:rPr>
          <w:rFonts w:ascii="Sylfaen" w:hAnsi="Sylfaen" w:cs="Sylfaen"/>
          <w:sz w:val="24"/>
          <w:szCs w:val="24"/>
          <w:lang w:val="hy-AM"/>
        </w:rPr>
        <w:t>ում առկա վտանգները (ռիսկերը):</w:t>
      </w:r>
    </w:p>
    <w:p w:rsidR="00FF0469" w:rsidRPr="00246EA0" w:rsidRDefault="008B6FCD" w:rsidP="008B6FCD">
      <w:pPr>
        <w:spacing w:after="0"/>
        <w:ind w:right="510"/>
        <w:contextualSpacing/>
        <w:jc w:val="both"/>
        <w:rPr>
          <w:rFonts w:ascii="Sylfaen" w:hAnsi="Sylfaen"/>
          <w:sz w:val="24"/>
          <w:szCs w:val="24"/>
          <w:lang w:val="hy-AM"/>
        </w:rPr>
      </w:pPr>
      <w:r>
        <w:rPr>
          <w:rFonts w:ascii="Sylfaen" w:hAnsi="Sylfaen"/>
          <w:sz w:val="24"/>
          <w:szCs w:val="24"/>
          <w:lang w:val="hy-AM"/>
        </w:rPr>
        <w:t xml:space="preserve">      </w:t>
      </w:r>
      <w:r w:rsidR="00FF0469" w:rsidRPr="00FF0469">
        <w:rPr>
          <w:rFonts w:ascii="Sylfaen" w:hAnsi="Sylfaen"/>
          <w:sz w:val="24"/>
          <w:szCs w:val="24"/>
          <w:lang w:val="hy-AM"/>
        </w:rPr>
        <w:t>Բնակավայր</w:t>
      </w:r>
      <w:r w:rsidR="00FF0469" w:rsidRPr="00FF0469">
        <w:rPr>
          <w:rFonts w:ascii="Sylfaen" w:hAnsi="Sylfaen" w:cs="Sylfaen"/>
          <w:sz w:val="24"/>
          <w:szCs w:val="24"/>
          <w:lang w:val="hy-AM"/>
        </w:rPr>
        <w:t>ի զարգացման</w:t>
      </w:r>
      <w:r w:rsidR="00FF0469" w:rsidRPr="00FF0469">
        <w:rPr>
          <w:sz w:val="24"/>
          <w:szCs w:val="24"/>
          <w:lang w:val="hy-AM"/>
        </w:rPr>
        <w:t xml:space="preserve"> </w:t>
      </w:r>
      <w:r w:rsidR="00FF0469" w:rsidRPr="00FF0469">
        <w:rPr>
          <w:rFonts w:ascii="Sylfaen" w:hAnsi="Sylfaen" w:cs="Sylfaen"/>
          <w:sz w:val="24"/>
          <w:szCs w:val="24"/>
          <w:lang w:val="hy-AM"/>
        </w:rPr>
        <w:t>հնգամյա</w:t>
      </w:r>
      <w:r w:rsidR="00FF0469" w:rsidRPr="00FF0469">
        <w:rPr>
          <w:sz w:val="24"/>
          <w:szCs w:val="24"/>
          <w:lang w:val="hy-AM"/>
        </w:rPr>
        <w:t xml:space="preserve"> </w:t>
      </w:r>
      <w:r w:rsidR="00FF0469" w:rsidRPr="00FF0469">
        <w:rPr>
          <w:rFonts w:ascii="Sylfaen" w:hAnsi="Sylfaen" w:cs="Sylfaen"/>
          <w:sz w:val="24"/>
          <w:szCs w:val="24"/>
          <w:lang w:val="hy-AM"/>
        </w:rPr>
        <w:t>ծրագր</w:t>
      </w:r>
      <w:r w:rsidR="00FF0469" w:rsidRPr="00255B4D">
        <w:rPr>
          <w:rFonts w:ascii="Sylfaen" w:hAnsi="Sylfaen" w:cs="Sylfaen"/>
          <w:sz w:val="24"/>
          <w:szCs w:val="24"/>
          <w:lang w:val="hy-AM"/>
        </w:rPr>
        <w:t>ի</w:t>
      </w:r>
      <w:r w:rsidR="00FF0469" w:rsidRPr="00255B4D">
        <w:rPr>
          <w:sz w:val="24"/>
          <w:szCs w:val="24"/>
          <w:lang w:val="hy-AM"/>
        </w:rPr>
        <w:t xml:space="preserve"> </w:t>
      </w:r>
      <w:r w:rsidR="00FF0469" w:rsidRPr="00255B4D">
        <w:rPr>
          <w:rFonts w:ascii="Sylfaen" w:hAnsi="Sylfaen" w:cs="Sylfaen"/>
          <w:sz w:val="24"/>
          <w:szCs w:val="24"/>
          <w:lang w:val="hy-AM"/>
        </w:rPr>
        <w:t>բովանդակությունը</w:t>
      </w:r>
      <w:r w:rsidR="00FF0469" w:rsidRPr="00255B4D">
        <w:rPr>
          <w:sz w:val="24"/>
          <w:szCs w:val="24"/>
          <w:lang w:val="hy-AM"/>
        </w:rPr>
        <w:t xml:space="preserve"> </w:t>
      </w:r>
      <w:r w:rsidR="00FF0469" w:rsidRPr="00255B4D">
        <w:rPr>
          <w:rFonts w:ascii="Sylfaen" w:hAnsi="Sylfaen" w:cs="Sylfaen"/>
          <w:sz w:val="24"/>
          <w:szCs w:val="24"/>
          <w:lang w:val="hy-AM"/>
        </w:rPr>
        <w:t>պայմանավորված</w:t>
      </w:r>
      <w:r w:rsidR="00FF0469" w:rsidRPr="00255B4D">
        <w:rPr>
          <w:sz w:val="24"/>
          <w:szCs w:val="24"/>
          <w:lang w:val="hy-AM"/>
        </w:rPr>
        <w:t xml:space="preserve"> </w:t>
      </w:r>
      <w:r w:rsidR="00FF0469" w:rsidRPr="00255B4D">
        <w:rPr>
          <w:rFonts w:ascii="Sylfaen" w:hAnsi="Sylfaen" w:cs="Sylfaen"/>
          <w:sz w:val="24"/>
          <w:szCs w:val="24"/>
          <w:lang w:val="hy-AM"/>
        </w:rPr>
        <w:t>է</w:t>
      </w:r>
      <w:r w:rsidR="00FF0469" w:rsidRPr="00255B4D">
        <w:rPr>
          <w:sz w:val="24"/>
          <w:szCs w:val="24"/>
          <w:lang w:val="hy-AM"/>
        </w:rPr>
        <w:t xml:space="preserve"> </w:t>
      </w:r>
      <w:r w:rsidR="00FF0469" w:rsidRPr="00FF0469">
        <w:rPr>
          <w:rFonts w:ascii="Sylfaen" w:hAnsi="Sylfaen" w:cs="Sylfaen"/>
          <w:sz w:val="24"/>
          <w:szCs w:val="24"/>
          <w:lang w:val="hy-AM"/>
        </w:rPr>
        <w:t>համայնքապետարանի</w:t>
      </w:r>
      <w:r w:rsidR="00FF0469" w:rsidRPr="00FF0469">
        <w:rPr>
          <w:sz w:val="24"/>
          <w:szCs w:val="24"/>
          <w:lang w:val="hy-AM"/>
        </w:rPr>
        <w:t xml:space="preserve"> </w:t>
      </w:r>
      <w:r w:rsidR="00FF0469" w:rsidRPr="00FF0469">
        <w:rPr>
          <w:rFonts w:ascii="Sylfaen" w:hAnsi="Sylfaen" w:cs="Sylfaen"/>
          <w:sz w:val="24"/>
          <w:szCs w:val="24"/>
          <w:lang w:val="hy-AM"/>
        </w:rPr>
        <w:t>աշխատակազմի</w:t>
      </w:r>
      <w:r w:rsidR="00FF0469" w:rsidRPr="00FF0469">
        <w:rPr>
          <w:sz w:val="24"/>
          <w:szCs w:val="24"/>
          <w:lang w:val="hy-AM"/>
        </w:rPr>
        <w:t xml:space="preserve"> </w:t>
      </w:r>
      <w:r w:rsidR="00FF0469" w:rsidRPr="00FF0469">
        <w:rPr>
          <w:rFonts w:ascii="Sylfaen" w:hAnsi="Sylfaen" w:cs="Sylfaen"/>
          <w:sz w:val="24"/>
          <w:szCs w:val="24"/>
          <w:lang w:val="hy-AM"/>
        </w:rPr>
        <w:t>աշխատակցների</w:t>
      </w:r>
      <w:r w:rsidR="00FF0469" w:rsidRPr="00FF0469">
        <w:rPr>
          <w:sz w:val="24"/>
          <w:szCs w:val="24"/>
          <w:lang w:val="hy-AM"/>
        </w:rPr>
        <w:t xml:space="preserve"> </w:t>
      </w:r>
      <w:r w:rsidR="00FF0469" w:rsidRPr="00255B4D">
        <w:rPr>
          <w:sz w:val="24"/>
          <w:szCs w:val="24"/>
          <w:lang w:val="hy-AM"/>
        </w:rPr>
        <w:t xml:space="preserve"> </w:t>
      </w:r>
      <w:r w:rsidR="00FF0469" w:rsidRPr="00255B4D">
        <w:rPr>
          <w:rFonts w:ascii="Sylfaen" w:hAnsi="Sylfaen" w:cs="Sylfaen"/>
          <w:sz w:val="24"/>
          <w:szCs w:val="24"/>
          <w:lang w:val="hy-AM"/>
        </w:rPr>
        <w:t>աշխատանքով</w:t>
      </w:r>
      <w:r w:rsidR="00FF0469" w:rsidRPr="00255B4D">
        <w:rPr>
          <w:sz w:val="24"/>
          <w:szCs w:val="24"/>
          <w:lang w:val="hy-AM"/>
        </w:rPr>
        <w:t xml:space="preserve"> </w:t>
      </w:r>
      <w:r w:rsidR="00FF0469" w:rsidRPr="00255B4D">
        <w:rPr>
          <w:rFonts w:ascii="Sylfaen" w:hAnsi="Sylfaen" w:cs="Sylfaen"/>
          <w:sz w:val="24"/>
          <w:szCs w:val="24"/>
          <w:lang w:val="hy-AM"/>
        </w:rPr>
        <w:t>և</w:t>
      </w:r>
      <w:r w:rsidR="00FF0469" w:rsidRPr="00255B4D">
        <w:rPr>
          <w:sz w:val="24"/>
          <w:szCs w:val="24"/>
          <w:lang w:val="hy-AM"/>
        </w:rPr>
        <w:t xml:space="preserve"> </w:t>
      </w:r>
      <w:r w:rsidR="00FF0469" w:rsidRPr="00255B4D">
        <w:rPr>
          <w:rFonts w:ascii="Sylfaen" w:hAnsi="Sylfaen" w:cs="Sylfaen"/>
          <w:sz w:val="24"/>
          <w:szCs w:val="24"/>
          <w:lang w:val="hy-AM"/>
        </w:rPr>
        <w:t>առաջարկություններով</w:t>
      </w:r>
      <w:r w:rsidR="00FF0469" w:rsidRPr="00255B4D">
        <w:rPr>
          <w:sz w:val="24"/>
          <w:szCs w:val="24"/>
          <w:lang w:val="hy-AM"/>
        </w:rPr>
        <w:t xml:space="preserve">, </w:t>
      </w:r>
      <w:r w:rsidR="00FF0469" w:rsidRPr="00255B4D">
        <w:rPr>
          <w:rFonts w:ascii="Sylfaen" w:hAnsi="Sylfaen" w:cs="Sylfaen"/>
          <w:sz w:val="24"/>
          <w:szCs w:val="24"/>
          <w:lang w:val="hy-AM"/>
        </w:rPr>
        <w:t>համայն</w:t>
      </w:r>
      <w:r w:rsidR="00FF0469" w:rsidRPr="00FF0469">
        <w:rPr>
          <w:rFonts w:ascii="Sylfaen" w:hAnsi="Sylfaen" w:cs="Sylfaen"/>
          <w:sz w:val="24"/>
          <w:szCs w:val="24"/>
          <w:lang w:val="hy-AM"/>
        </w:rPr>
        <w:t>քում</w:t>
      </w:r>
      <w:r w:rsidR="00FF0469" w:rsidRPr="00FF0469">
        <w:rPr>
          <w:sz w:val="24"/>
          <w:szCs w:val="24"/>
          <w:lang w:val="hy-AM"/>
        </w:rPr>
        <w:t xml:space="preserve"> </w:t>
      </w:r>
      <w:r w:rsidR="00FF0469" w:rsidRPr="00FF0469">
        <w:rPr>
          <w:rFonts w:ascii="Sylfaen" w:hAnsi="Sylfaen" w:cs="Sylfaen"/>
          <w:sz w:val="24"/>
          <w:szCs w:val="24"/>
          <w:lang w:val="hy-AM"/>
        </w:rPr>
        <w:t>առկա</w:t>
      </w:r>
      <w:r w:rsidR="00FF0469" w:rsidRPr="00FF0469">
        <w:rPr>
          <w:sz w:val="24"/>
          <w:szCs w:val="24"/>
          <w:lang w:val="hy-AM"/>
        </w:rPr>
        <w:t xml:space="preserve"> </w:t>
      </w:r>
      <w:r w:rsidR="00FF0469" w:rsidRPr="00255B4D">
        <w:rPr>
          <w:sz w:val="24"/>
          <w:szCs w:val="24"/>
          <w:lang w:val="hy-AM"/>
        </w:rPr>
        <w:t xml:space="preserve"> </w:t>
      </w:r>
      <w:r w:rsidR="00FF0469" w:rsidRPr="00255B4D">
        <w:rPr>
          <w:rFonts w:ascii="Sylfaen" w:hAnsi="Sylfaen" w:cs="Sylfaen"/>
          <w:sz w:val="24"/>
          <w:szCs w:val="24"/>
          <w:lang w:val="hy-AM"/>
        </w:rPr>
        <w:t>ռեսուրսային</w:t>
      </w:r>
      <w:r w:rsidR="00FF0469" w:rsidRPr="00255B4D">
        <w:rPr>
          <w:sz w:val="24"/>
          <w:szCs w:val="24"/>
          <w:lang w:val="hy-AM"/>
        </w:rPr>
        <w:t xml:space="preserve"> (</w:t>
      </w:r>
      <w:r w:rsidR="00FF0469" w:rsidRPr="00255B4D">
        <w:rPr>
          <w:rFonts w:ascii="Sylfaen" w:hAnsi="Sylfaen" w:cs="Sylfaen"/>
          <w:sz w:val="24"/>
          <w:szCs w:val="24"/>
          <w:lang w:val="hy-AM"/>
        </w:rPr>
        <w:t>մարդկային</w:t>
      </w:r>
      <w:r w:rsidR="00FF0469" w:rsidRPr="00255B4D">
        <w:rPr>
          <w:sz w:val="24"/>
          <w:szCs w:val="24"/>
          <w:lang w:val="hy-AM"/>
        </w:rPr>
        <w:t xml:space="preserve">, </w:t>
      </w:r>
      <w:r w:rsidR="00FF0469" w:rsidRPr="00255B4D">
        <w:rPr>
          <w:rFonts w:ascii="Sylfaen" w:hAnsi="Sylfaen" w:cs="Sylfaen"/>
          <w:sz w:val="24"/>
          <w:szCs w:val="24"/>
          <w:lang w:val="hy-AM"/>
        </w:rPr>
        <w:t>գույքային</w:t>
      </w:r>
      <w:r w:rsidR="00FF0469" w:rsidRPr="00255B4D">
        <w:rPr>
          <w:sz w:val="24"/>
          <w:szCs w:val="24"/>
          <w:lang w:val="hy-AM"/>
        </w:rPr>
        <w:t xml:space="preserve">, </w:t>
      </w:r>
      <w:r w:rsidR="00FF0469" w:rsidRPr="00255B4D">
        <w:rPr>
          <w:rFonts w:ascii="Sylfaen" w:hAnsi="Sylfaen" w:cs="Sylfaen"/>
          <w:sz w:val="24"/>
          <w:szCs w:val="24"/>
          <w:lang w:val="hy-AM"/>
        </w:rPr>
        <w:t>ֆինանսատնտեսական</w:t>
      </w:r>
      <w:r w:rsidR="00FF0469" w:rsidRPr="00255B4D">
        <w:rPr>
          <w:sz w:val="24"/>
          <w:szCs w:val="24"/>
          <w:lang w:val="hy-AM"/>
        </w:rPr>
        <w:t xml:space="preserve">, </w:t>
      </w:r>
      <w:r w:rsidR="00FF0469" w:rsidRPr="00255B4D">
        <w:rPr>
          <w:rFonts w:ascii="Sylfaen" w:hAnsi="Sylfaen" w:cs="Sylfaen"/>
          <w:sz w:val="24"/>
          <w:szCs w:val="24"/>
          <w:lang w:val="hy-AM"/>
        </w:rPr>
        <w:t>տեխնիկական</w:t>
      </w:r>
      <w:r w:rsidR="00FF0469" w:rsidRPr="00255B4D">
        <w:rPr>
          <w:sz w:val="24"/>
          <w:szCs w:val="24"/>
          <w:lang w:val="hy-AM"/>
        </w:rPr>
        <w:t xml:space="preserve"> </w:t>
      </w:r>
      <w:r w:rsidR="00FF0469" w:rsidRPr="00255B4D">
        <w:rPr>
          <w:rFonts w:ascii="Sylfaen" w:hAnsi="Sylfaen" w:cs="Sylfaen"/>
          <w:sz w:val="24"/>
          <w:szCs w:val="24"/>
          <w:lang w:val="hy-AM"/>
        </w:rPr>
        <w:t>և</w:t>
      </w:r>
      <w:r w:rsidR="00FF0469" w:rsidRPr="00255B4D">
        <w:rPr>
          <w:sz w:val="24"/>
          <w:szCs w:val="24"/>
          <w:lang w:val="hy-AM"/>
        </w:rPr>
        <w:t xml:space="preserve"> </w:t>
      </w:r>
      <w:r w:rsidR="00FF0469" w:rsidRPr="00255B4D">
        <w:rPr>
          <w:rFonts w:ascii="Sylfaen" w:hAnsi="Sylfaen" w:cs="Sylfaen"/>
          <w:sz w:val="24"/>
          <w:szCs w:val="24"/>
          <w:lang w:val="hy-AM"/>
        </w:rPr>
        <w:t>այլ</w:t>
      </w:r>
      <w:r w:rsidR="00FF0469" w:rsidRPr="00255B4D">
        <w:rPr>
          <w:sz w:val="24"/>
          <w:szCs w:val="24"/>
          <w:lang w:val="hy-AM"/>
        </w:rPr>
        <w:t xml:space="preserve">) </w:t>
      </w:r>
      <w:r w:rsidR="00FF0469" w:rsidRPr="00255B4D">
        <w:rPr>
          <w:rFonts w:ascii="Sylfaen" w:hAnsi="Sylfaen" w:cs="Sylfaen"/>
          <w:sz w:val="24"/>
          <w:szCs w:val="24"/>
          <w:lang w:val="hy-AM"/>
        </w:rPr>
        <w:t>հնարավորություններով</w:t>
      </w:r>
      <w:r w:rsidR="00FF0469" w:rsidRPr="00255B4D">
        <w:rPr>
          <w:sz w:val="24"/>
          <w:szCs w:val="24"/>
          <w:lang w:val="hy-AM"/>
        </w:rPr>
        <w:t xml:space="preserve">, </w:t>
      </w:r>
      <w:r w:rsidR="00FF0469" w:rsidRPr="00255B4D">
        <w:rPr>
          <w:rFonts w:ascii="Sylfaen" w:hAnsi="Sylfaen" w:cs="Sylfaen"/>
          <w:sz w:val="24"/>
          <w:szCs w:val="24"/>
          <w:lang w:val="hy-AM"/>
        </w:rPr>
        <w:t>համայնքային</w:t>
      </w:r>
      <w:r w:rsidR="00FF0469" w:rsidRPr="00255B4D">
        <w:rPr>
          <w:sz w:val="24"/>
          <w:szCs w:val="24"/>
          <w:lang w:val="hy-AM"/>
        </w:rPr>
        <w:t xml:space="preserve"> </w:t>
      </w:r>
      <w:r w:rsidR="00FF0469" w:rsidRPr="00255B4D">
        <w:rPr>
          <w:rFonts w:ascii="Sylfaen" w:hAnsi="Sylfaen" w:cs="Sylfaen"/>
          <w:sz w:val="24"/>
          <w:szCs w:val="24"/>
          <w:lang w:val="hy-AM"/>
        </w:rPr>
        <w:t>ծրագրերի</w:t>
      </w:r>
      <w:r w:rsidR="00FF0469" w:rsidRPr="00255B4D">
        <w:rPr>
          <w:sz w:val="24"/>
          <w:szCs w:val="24"/>
          <w:lang w:val="hy-AM"/>
        </w:rPr>
        <w:t xml:space="preserve"> </w:t>
      </w:r>
      <w:r w:rsidR="00FF0469" w:rsidRPr="00255B4D">
        <w:rPr>
          <w:rFonts w:ascii="Sylfaen" w:hAnsi="Sylfaen" w:cs="Sylfaen"/>
          <w:sz w:val="24"/>
          <w:szCs w:val="24"/>
          <w:lang w:val="hy-AM"/>
        </w:rPr>
        <w:t>իրականացման</w:t>
      </w:r>
      <w:r w:rsidR="00FF0469" w:rsidRPr="00255B4D">
        <w:rPr>
          <w:sz w:val="24"/>
          <w:szCs w:val="24"/>
          <w:lang w:val="hy-AM"/>
        </w:rPr>
        <w:t xml:space="preserve"> </w:t>
      </w:r>
      <w:r w:rsidR="00FF0469" w:rsidRPr="00255B4D">
        <w:rPr>
          <w:rFonts w:ascii="Sylfaen" w:hAnsi="Sylfaen" w:cs="Sylfaen"/>
          <w:sz w:val="24"/>
          <w:szCs w:val="24"/>
          <w:lang w:val="hy-AM"/>
        </w:rPr>
        <w:t>և</w:t>
      </w:r>
      <w:r w:rsidR="00FF0469" w:rsidRPr="00255B4D">
        <w:rPr>
          <w:sz w:val="24"/>
          <w:szCs w:val="24"/>
          <w:lang w:val="hy-AM"/>
        </w:rPr>
        <w:t xml:space="preserve"> </w:t>
      </w:r>
      <w:r w:rsidR="00FF0469" w:rsidRPr="00255B4D">
        <w:rPr>
          <w:rFonts w:ascii="Sylfaen" w:hAnsi="Sylfaen" w:cs="Sylfaen"/>
          <w:sz w:val="24"/>
          <w:szCs w:val="24"/>
          <w:lang w:val="hy-AM"/>
        </w:rPr>
        <w:t>ծառայությունների</w:t>
      </w:r>
      <w:r w:rsidR="00FF0469" w:rsidRPr="00255B4D">
        <w:rPr>
          <w:sz w:val="24"/>
          <w:szCs w:val="24"/>
          <w:lang w:val="hy-AM"/>
        </w:rPr>
        <w:t xml:space="preserve"> </w:t>
      </w:r>
      <w:r w:rsidR="00FF0469" w:rsidRPr="00255B4D">
        <w:rPr>
          <w:rFonts w:ascii="Sylfaen" w:hAnsi="Sylfaen" w:cs="Sylfaen"/>
          <w:sz w:val="24"/>
          <w:szCs w:val="24"/>
          <w:lang w:val="hy-AM"/>
        </w:rPr>
        <w:t>մատուցման</w:t>
      </w:r>
      <w:r w:rsidR="00FF0469" w:rsidRPr="00255B4D">
        <w:rPr>
          <w:sz w:val="24"/>
          <w:szCs w:val="24"/>
          <w:lang w:val="hy-AM"/>
        </w:rPr>
        <w:t xml:space="preserve"> </w:t>
      </w:r>
      <w:r w:rsidR="00FF0469" w:rsidRPr="00255B4D">
        <w:rPr>
          <w:rFonts w:ascii="Sylfaen" w:hAnsi="Sylfaen" w:cs="Sylfaen"/>
          <w:sz w:val="24"/>
          <w:szCs w:val="24"/>
          <w:lang w:val="hy-AM"/>
        </w:rPr>
        <w:t>համար</w:t>
      </w:r>
      <w:r w:rsidR="00FF0469" w:rsidRPr="00255B4D">
        <w:rPr>
          <w:sz w:val="24"/>
          <w:szCs w:val="24"/>
          <w:lang w:val="hy-AM"/>
        </w:rPr>
        <w:t xml:space="preserve"> </w:t>
      </w:r>
      <w:r w:rsidR="00FF0469" w:rsidRPr="00255B4D">
        <w:rPr>
          <w:rFonts w:ascii="Sylfaen" w:hAnsi="Sylfaen" w:cs="Sylfaen"/>
          <w:sz w:val="24"/>
          <w:szCs w:val="24"/>
          <w:lang w:val="hy-AM"/>
        </w:rPr>
        <w:t>անհրաժեշտ</w:t>
      </w:r>
      <w:r w:rsidR="00FF0469" w:rsidRPr="00255B4D">
        <w:rPr>
          <w:sz w:val="24"/>
          <w:szCs w:val="24"/>
          <w:lang w:val="hy-AM"/>
        </w:rPr>
        <w:t xml:space="preserve"> </w:t>
      </w:r>
      <w:r w:rsidR="00FF0469" w:rsidRPr="00255B4D">
        <w:rPr>
          <w:rFonts w:ascii="Sylfaen" w:hAnsi="Sylfaen" w:cs="Sylfaen"/>
          <w:sz w:val="24"/>
          <w:szCs w:val="24"/>
          <w:lang w:val="hy-AM"/>
        </w:rPr>
        <w:t>ֆինանսական</w:t>
      </w:r>
      <w:r w:rsidR="00FF0469" w:rsidRPr="00255B4D">
        <w:rPr>
          <w:sz w:val="24"/>
          <w:szCs w:val="24"/>
          <w:lang w:val="hy-AM"/>
        </w:rPr>
        <w:t xml:space="preserve"> </w:t>
      </w:r>
      <w:r w:rsidR="00FF0469" w:rsidRPr="00255B4D">
        <w:rPr>
          <w:rFonts w:ascii="Sylfaen" w:hAnsi="Sylfaen" w:cs="Sylfaen"/>
          <w:sz w:val="24"/>
          <w:szCs w:val="24"/>
          <w:lang w:val="hy-AM"/>
        </w:rPr>
        <w:t>միջոցների</w:t>
      </w:r>
      <w:r w:rsidR="00FF0469" w:rsidRPr="00255B4D">
        <w:rPr>
          <w:sz w:val="24"/>
          <w:szCs w:val="24"/>
          <w:lang w:val="hy-AM"/>
        </w:rPr>
        <w:t xml:space="preserve"> </w:t>
      </w:r>
      <w:r w:rsidR="00FF0469" w:rsidRPr="00255B4D">
        <w:rPr>
          <w:rFonts w:ascii="Sylfaen" w:hAnsi="Sylfaen" w:cs="Sylfaen"/>
          <w:sz w:val="24"/>
          <w:szCs w:val="24"/>
          <w:lang w:val="hy-AM"/>
        </w:rPr>
        <w:t>առկայությամբ</w:t>
      </w:r>
      <w:r w:rsidR="00FF0469" w:rsidRPr="00255B4D">
        <w:rPr>
          <w:sz w:val="24"/>
          <w:szCs w:val="24"/>
          <w:lang w:val="hy-AM"/>
        </w:rPr>
        <w:t xml:space="preserve">, </w:t>
      </w:r>
      <w:r w:rsidR="00FF0469" w:rsidRPr="00255B4D">
        <w:rPr>
          <w:rFonts w:ascii="Sylfaen" w:hAnsi="Sylfaen" w:cs="Sylfaen"/>
          <w:sz w:val="24"/>
          <w:szCs w:val="24"/>
          <w:lang w:val="hy-AM"/>
        </w:rPr>
        <w:t>ինչպես</w:t>
      </w:r>
      <w:r w:rsidR="00FF0469" w:rsidRPr="00255B4D">
        <w:rPr>
          <w:sz w:val="24"/>
          <w:szCs w:val="24"/>
          <w:lang w:val="hy-AM"/>
        </w:rPr>
        <w:t xml:space="preserve"> </w:t>
      </w:r>
      <w:r w:rsidR="00FF0469" w:rsidRPr="00255B4D">
        <w:rPr>
          <w:rFonts w:ascii="Sylfaen" w:hAnsi="Sylfaen" w:cs="Sylfaen"/>
          <w:sz w:val="24"/>
          <w:szCs w:val="24"/>
          <w:lang w:val="hy-AM"/>
        </w:rPr>
        <w:t>նաև</w:t>
      </w:r>
      <w:r w:rsidR="00FF0469" w:rsidRPr="00255B4D">
        <w:rPr>
          <w:sz w:val="24"/>
          <w:szCs w:val="24"/>
          <w:lang w:val="hy-AM"/>
        </w:rPr>
        <w:t xml:space="preserve"> </w:t>
      </w:r>
      <w:r w:rsidR="00FF0469" w:rsidRPr="00255B4D">
        <w:rPr>
          <w:rFonts w:ascii="Sylfaen" w:hAnsi="Sylfaen" w:cs="Sylfaen"/>
          <w:sz w:val="24"/>
          <w:szCs w:val="24"/>
          <w:lang w:val="hy-AM"/>
        </w:rPr>
        <w:t>այն</w:t>
      </w:r>
      <w:r w:rsidR="00FF0469" w:rsidRPr="00255B4D">
        <w:rPr>
          <w:sz w:val="24"/>
          <w:szCs w:val="24"/>
          <w:lang w:val="hy-AM"/>
        </w:rPr>
        <w:t xml:space="preserve"> </w:t>
      </w:r>
      <w:r w:rsidR="00FF0469" w:rsidRPr="00255B4D">
        <w:rPr>
          <w:rFonts w:ascii="Sylfaen" w:hAnsi="Sylfaen" w:cs="Sylfaen"/>
          <w:sz w:val="24"/>
          <w:szCs w:val="24"/>
          <w:lang w:val="hy-AM"/>
        </w:rPr>
        <w:t>իրողությամբ</w:t>
      </w:r>
      <w:r w:rsidR="00FF0469" w:rsidRPr="00255B4D">
        <w:rPr>
          <w:sz w:val="24"/>
          <w:szCs w:val="24"/>
          <w:lang w:val="hy-AM"/>
        </w:rPr>
        <w:t xml:space="preserve">, </w:t>
      </w:r>
      <w:r w:rsidR="00FF0469" w:rsidRPr="00255B4D">
        <w:rPr>
          <w:rFonts w:ascii="Sylfaen" w:hAnsi="Sylfaen" w:cs="Sylfaen"/>
          <w:sz w:val="24"/>
          <w:szCs w:val="24"/>
          <w:lang w:val="hy-AM"/>
        </w:rPr>
        <w:t>որ</w:t>
      </w:r>
      <w:r w:rsidR="00FF0469" w:rsidRPr="00255B4D">
        <w:rPr>
          <w:sz w:val="24"/>
          <w:szCs w:val="24"/>
          <w:lang w:val="hy-AM"/>
        </w:rPr>
        <w:t xml:space="preserve"> </w:t>
      </w:r>
      <w:r w:rsidR="00FF0469" w:rsidRPr="00FF0469">
        <w:rPr>
          <w:rFonts w:ascii="Sylfaen" w:hAnsi="Sylfaen" w:cs="Sylfaen"/>
          <w:sz w:val="24"/>
          <w:szCs w:val="24"/>
          <w:lang w:val="hy-AM"/>
        </w:rPr>
        <w:t>Արմաշ</w:t>
      </w:r>
      <w:r w:rsidR="00FF0469" w:rsidRPr="00FF0469">
        <w:rPr>
          <w:sz w:val="24"/>
          <w:szCs w:val="24"/>
          <w:lang w:val="hy-AM"/>
        </w:rPr>
        <w:t xml:space="preserve"> </w:t>
      </w:r>
      <w:r w:rsidR="00FF0469" w:rsidRPr="00255B4D">
        <w:rPr>
          <w:sz w:val="24"/>
          <w:szCs w:val="24"/>
          <w:lang w:val="hy-AM"/>
        </w:rPr>
        <w:t xml:space="preserve"> </w:t>
      </w:r>
      <w:r w:rsidR="00FF0469" w:rsidRPr="00FF0469">
        <w:rPr>
          <w:rFonts w:ascii="Sylfaen" w:hAnsi="Sylfaen"/>
          <w:sz w:val="24"/>
          <w:szCs w:val="24"/>
          <w:lang w:val="hy-AM"/>
        </w:rPr>
        <w:t>բնակավայր</w:t>
      </w:r>
      <w:r w:rsidR="00FF0469" w:rsidRPr="00FF0469">
        <w:rPr>
          <w:rFonts w:ascii="Sylfaen" w:hAnsi="Sylfaen" w:cs="Sylfaen"/>
          <w:sz w:val="24"/>
          <w:szCs w:val="24"/>
          <w:lang w:val="hy-AM"/>
        </w:rPr>
        <w:t>ը</w:t>
      </w:r>
      <w:r w:rsidR="00FF0469" w:rsidRPr="00FF0469">
        <w:rPr>
          <w:sz w:val="24"/>
          <w:szCs w:val="24"/>
          <w:lang w:val="hy-AM"/>
        </w:rPr>
        <w:t xml:space="preserve"> </w:t>
      </w:r>
      <w:r w:rsidR="00FF0469" w:rsidRPr="00255B4D">
        <w:rPr>
          <w:sz w:val="24"/>
          <w:szCs w:val="24"/>
          <w:lang w:val="hy-AM"/>
        </w:rPr>
        <w:t xml:space="preserve"> </w:t>
      </w:r>
      <w:r w:rsidR="00FF0469" w:rsidRPr="00255B4D">
        <w:rPr>
          <w:rFonts w:ascii="Sylfaen" w:hAnsi="Sylfaen" w:cs="Sylfaen"/>
          <w:sz w:val="24"/>
          <w:szCs w:val="24"/>
          <w:lang w:val="hy-AM"/>
        </w:rPr>
        <w:t>ունի</w:t>
      </w:r>
      <w:r w:rsidR="00FF0469" w:rsidRPr="00255B4D">
        <w:rPr>
          <w:sz w:val="24"/>
          <w:szCs w:val="24"/>
          <w:lang w:val="hy-AM"/>
        </w:rPr>
        <w:t xml:space="preserve"> </w:t>
      </w:r>
      <w:r w:rsidR="00FF0469" w:rsidRPr="00FF0469">
        <w:rPr>
          <w:sz w:val="24"/>
          <w:szCs w:val="24"/>
          <w:lang w:val="hy-AM"/>
        </w:rPr>
        <w:t xml:space="preserve"> </w:t>
      </w:r>
      <w:r w:rsidR="00FF0469" w:rsidRPr="00FF0469">
        <w:rPr>
          <w:rFonts w:ascii="Sylfaen" w:hAnsi="Sylfaen" w:cs="Sylfaen"/>
          <w:sz w:val="24"/>
          <w:szCs w:val="24"/>
          <w:lang w:val="hy-AM"/>
        </w:rPr>
        <w:t>մի</w:t>
      </w:r>
      <w:r w:rsidR="00FF0469" w:rsidRPr="00FF0469">
        <w:rPr>
          <w:sz w:val="24"/>
          <w:szCs w:val="24"/>
          <w:lang w:val="hy-AM"/>
        </w:rPr>
        <w:t xml:space="preserve">  </w:t>
      </w:r>
      <w:r w:rsidR="00FF0469" w:rsidRPr="00255B4D">
        <w:rPr>
          <w:rFonts w:ascii="Sylfaen" w:hAnsi="Sylfaen" w:cs="Sylfaen"/>
          <w:sz w:val="24"/>
          <w:szCs w:val="24"/>
          <w:lang w:val="hy-AM"/>
        </w:rPr>
        <w:t>շա</w:t>
      </w:r>
      <w:r w:rsidR="00FF0469" w:rsidRPr="00FF0469">
        <w:rPr>
          <w:rFonts w:ascii="Sylfaen" w:hAnsi="Sylfaen" w:cs="Sylfaen"/>
          <w:sz w:val="24"/>
          <w:szCs w:val="24"/>
          <w:lang w:val="hy-AM"/>
        </w:rPr>
        <w:t>րք</w:t>
      </w:r>
      <w:r w:rsidR="00FF0469" w:rsidRPr="00FF0469">
        <w:rPr>
          <w:sz w:val="24"/>
          <w:szCs w:val="24"/>
          <w:lang w:val="hy-AM"/>
        </w:rPr>
        <w:t xml:space="preserve"> </w:t>
      </w:r>
      <w:r w:rsidR="00FF0469" w:rsidRPr="00255B4D">
        <w:rPr>
          <w:sz w:val="24"/>
          <w:szCs w:val="24"/>
          <w:lang w:val="hy-AM"/>
        </w:rPr>
        <w:t xml:space="preserve"> </w:t>
      </w:r>
      <w:r w:rsidR="00FF0469" w:rsidRPr="00255B4D">
        <w:rPr>
          <w:rFonts w:ascii="Sylfaen" w:hAnsi="Sylfaen" w:cs="Sylfaen"/>
          <w:sz w:val="24"/>
          <w:szCs w:val="24"/>
          <w:lang w:val="hy-AM"/>
        </w:rPr>
        <w:t>առաջնային</w:t>
      </w:r>
      <w:r w:rsidR="00FF0469" w:rsidRPr="00255B4D">
        <w:rPr>
          <w:sz w:val="24"/>
          <w:szCs w:val="24"/>
          <w:lang w:val="hy-AM"/>
        </w:rPr>
        <w:t xml:space="preserve"> </w:t>
      </w:r>
      <w:r w:rsidR="00FF0469" w:rsidRPr="00255B4D">
        <w:rPr>
          <w:rFonts w:ascii="Sylfaen" w:hAnsi="Sylfaen" w:cs="Sylfaen"/>
          <w:sz w:val="24"/>
          <w:szCs w:val="24"/>
          <w:lang w:val="hy-AM"/>
        </w:rPr>
        <w:t>խնդիրներ</w:t>
      </w:r>
      <w:r>
        <w:rPr>
          <w:rFonts w:ascii="Sylfaen" w:hAnsi="Sylfaen" w:cs="Sylfaen"/>
          <w:sz w:val="24"/>
          <w:szCs w:val="24"/>
          <w:lang w:val="hy-AM"/>
        </w:rPr>
        <w:t>։</w:t>
      </w:r>
      <w:r w:rsidR="00FF0469" w:rsidRPr="00FF0469">
        <w:rPr>
          <w:sz w:val="24"/>
          <w:szCs w:val="24"/>
          <w:lang w:val="hy-AM"/>
        </w:rPr>
        <w:t xml:space="preserve"> </w:t>
      </w:r>
      <w:r w:rsidR="00FF0469" w:rsidRPr="00FF0469">
        <w:rPr>
          <w:rFonts w:ascii="Sylfaen" w:hAnsi="Sylfaen"/>
          <w:sz w:val="24"/>
          <w:szCs w:val="24"/>
          <w:lang w:val="hy-AM"/>
        </w:rPr>
        <w:t>Բնակավայր</w:t>
      </w:r>
      <w:r w:rsidR="00FF0469" w:rsidRPr="00255B4D">
        <w:rPr>
          <w:rFonts w:ascii="Sylfaen" w:hAnsi="Sylfaen" w:cs="Sylfaen"/>
          <w:sz w:val="24"/>
          <w:szCs w:val="24"/>
          <w:lang w:val="hy-AM"/>
        </w:rPr>
        <w:t>ի</w:t>
      </w:r>
      <w:r w:rsidR="00FF0469" w:rsidRPr="00255B4D">
        <w:rPr>
          <w:sz w:val="24"/>
          <w:szCs w:val="24"/>
          <w:lang w:val="hy-AM"/>
        </w:rPr>
        <w:t xml:space="preserve"> </w:t>
      </w:r>
      <w:r w:rsidR="00FF0469" w:rsidRPr="00255B4D">
        <w:rPr>
          <w:rFonts w:ascii="Sylfaen" w:hAnsi="Sylfaen" w:cs="Sylfaen"/>
          <w:sz w:val="24"/>
          <w:szCs w:val="24"/>
          <w:lang w:val="hy-AM"/>
        </w:rPr>
        <w:t>զարգացման</w:t>
      </w:r>
      <w:r w:rsidR="00FF0469" w:rsidRPr="00255B4D">
        <w:rPr>
          <w:sz w:val="24"/>
          <w:szCs w:val="24"/>
          <w:lang w:val="hy-AM"/>
        </w:rPr>
        <w:t xml:space="preserve"> </w:t>
      </w:r>
      <w:r w:rsidR="00FF0469" w:rsidRPr="00FF0469">
        <w:rPr>
          <w:sz w:val="24"/>
          <w:szCs w:val="24"/>
          <w:lang w:val="hy-AM"/>
        </w:rPr>
        <w:t xml:space="preserve"> </w:t>
      </w:r>
      <w:r w:rsidR="00FF0469" w:rsidRPr="00FF0469">
        <w:rPr>
          <w:rFonts w:ascii="Sylfaen" w:hAnsi="Sylfaen" w:cs="Sylfaen"/>
          <w:sz w:val="24"/>
          <w:szCs w:val="24"/>
          <w:lang w:val="hy-AM"/>
        </w:rPr>
        <w:t>հնգամյա</w:t>
      </w:r>
      <w:r w:rsidR="00FF0469" w:rsidRPr="00FF0469">
        <w:rPr>
          <w:sz w:val="24"/>
          <w:szCs w:val="24"/>
          <w:lang w:val="hy-AM"/>
        </w:rPr>
        <w:t xml:space="preserve"> </w:t>
      </w:r>
      <w:r w:rsidR="00FF0469" w:rsidRPr="00255B4D">
        <w:rPr>
          <w:sz w:val="24"/>
          <w:szCs w:val="24"/>
          <w:lang w:val="hy-AM"/>
        </w:rPr>
        <w:t xml:space="preserve"> </w:t>
      </w:r>
      <w:r w:rsidR="00FF0469" w:rsidRPr="00255B4D">
        <w:rPr>
          <w:rFonts w:ascii="Sylfaen" w:hAnsi="Sylfaen" w:cs="Sylfaen"/>
          <w:sz w:val="24"/>
          <w:szCs w:val="24"/>
          <w:lang w:val="hy-AM"/>
        </w:rPr>
        <w:t>ծրագրում</w:t>
      </w:r>
      <w:r w:rsidR="00FF0469" w:rsidRPr="00255B4D">
        <w:rPr>
          <w:sz w:val="24"/>
          <w:szCs w:val="24"/>
          <w:lang w:val="hy-AM"/>
        </w:rPr>
        <w:t xml:space="preserve"> </w:t>
      </w:r>
      <w:r w:rsidR="00FF0469" w:rsidRPr="00255B4D">
        <w:rPr>
          <w:rFonts w:ascii="Sylfaen" w:hAnsi="Sylfaen" w:cs="Sylfaen"/>
          <w:sz w:val="24"/>
          <w:szCs w:val="24"/>
          <w:lang w:val="hy-AM"/>
        </w:rPr>
        <w:t>հնարավորինս</w:t>
      </w:r>
      <w:r w:rsidR="00FF0469" w:rsidRPr="00255B4D">
        <w:rPr>
          <w:sz w:val="24"/>
          <w:szCs w:val="24"/>
          <w:lang w:val="hy-AM"/>
        </w:rPr>
        <w:t xml:space="preserve"> </w:t>
      </w:r>
      <w:r w:rsidR="00FF0469" w:rsidRPr="00255B4D">
        <w:rPr>
          <w:rFonts w:ascii="Sylfaen" w:hAnsi="Sylfaen" w:cs="Sylfaen"/>
          <w:sz w:val="24"/>
          <w:szCs w:val="24"/>
          <w:lang w:val="hy-AM"/>
        </w:rPr>
        <w:t>հաշվի</w:t>
      </w:r>
      <w:r w:rsidR="00FF0469" w:rsidRPr="00255B4D">
        <w:rPr>
          <w:sz w:val="24"/>
          <w:szCs w:val="24"/>
          <w:lang w:val="hy-AM"/>
        </w:rPr>
        <w:t xml:space="preserve"> </w:t>
      </w:r>
      <w:r w:rsidR="00FF0469" w:rsidRPr="00255B4D">
        <w:rPr>
          <w:rFonts w:ascii="Sylfaen" w:hAnsi="Sylfaen" w:cs="Sylfaen"/>
          <w:sz w:val="24"/>
          <w:szCs w:val="24"/>
          <w:lang w:val="hy-AM"/>
        </w:rPr>
        <w:t>են</w:t>
      </w:r>
      <w:r w:rsidR="00FF0469" w:rsidRPr="00255B4D">
        <w:rPr>
          <w:sz w:val="24"/>
          <w:szCs w:val="24"/>
          <w:lang w:val="hy-AM"/>
        </w:rPr>
        <w:t xml:space="preserve"> </w:t>
      </w:r>
      <w:r w:rsidR="00FF0469" w:rsidRPr="00255B4D">
        <w:rPr>
          <w:rFonts w:ascii="Sylfaen" w:hAnsi="Sylfaen" w:cs="Sylfaen"/>
          <w:sz w:val="24"/>
          <w:szCs w:val="24"/>
          <w:lang w:val="hy-AM"/>
        </w:rPr>
        <w:t>առնվել</w:t>
      </w:r>
      <w:r w:rsidR="00FF0469" w:rsidRPr="00255B4D">
        <w:rPr>
          <w:sz w:val="24"/>
          <w:szCs w:val="24"/>
          <w:lang w:val="hy-AM"/>
        </w:rPr>
        <w:t xml:space="preserve"> </w:t>
      </w:r>
      <w:r w:rsidR="00FF0469" w:rsidRPr="00255B4D">
        <w:rPr>
          <w:rFonts w:ascii="Sylfaen" w:hAnsi="Sylfaen" w:cs="Sylfaen"/>
          <w:sz w:val="24"/>
          <w:szCs w:val="24"/>
          <w:lang w:val="hy-AM"/>
        </w:rPr>
        <w:t>նաև</w:t>
      </w:r>
      <w:r w:rsidR="00FF0469" w:rsidRPr="00255B4D">
        <w:rPr>
          <w:sz w:val="24"/>
          <w:szCs w:val="24"/>
          <w:lang w:val="hy-AM"/>
        </w:rPr>
        <w:t xml:space="preserve"> </w:t>
      </w:r>
      <w:r w:rsidR="00FF0469" w:rsidRPr="00FF0469">
        <w:rPr>
          <w:rFonts w:ascii="Sylfaen" w:hAnsi="Sylfaen"/>
          <w:sz w:val="24"/>
          <w:szCs w:val="24"/>
          <w:lang w:val="hy-AM"/>
        </w:rPr>
        <w:t>բնակավայր</w:t>
      </w:r>
      <w:r w:rsidR="00FF0469" w:rsidRPr="00255B4D">
        <w:rPr>
          <w:rFonts w:ascii="Sylfaen" w:hAnsi="Sylfaen" w:cs="Sylfaen"/>
          <w:sz w:val="24"/>
          <w:szCs w:val="24"/>
          <w:lang w:val="hy-AM"/>
        </w:rPr>
        <w:t>ի</w:t>
      </w:r>
      <w:r w:rsidR="00FF0469" w:rsidRPr="00255B4D">
        <w:rPr>
          <w:sz w:val="24"/>
          <w:szCs w:val="24"/>
          <w:lang w:val="hy-AM"/>
        </w:rPr>
        <w:t xml:space="preserve"> </w:t>
      </w:r>
      <w:r w:rsidR="00FF0469" w:rsidRPr="00255B4D">
        <w:rPr>
          <w:rFonts w:ascii="Sylfaen" w:hAnsi="Sylfaen" w:cs="Sylfaen"/>
          <w:sz w:val="24"/>
          <w:szCs w:val="24"/>
          <w:lang w:val="hy-AM"/>
        </w:rPr>
        <w:t>տարածքում</w:t>
      </w:r>
      <w:r w:rsidR="00FF0469" w:rsidRPr="00255B4D">
        <w:rPr>
          <w:sz w:val="24"/>
          <w:szCs w:val="24"/>
          <w:lang w:val="hy-AM"/>
        </w:rPr>
        <w:t xml:space="preserve"> </w:t>
      </w:r>
      <w:r w:rsidR="00FF0469" w:rsidRPr="00255B4D">
        <w:rPr>
          <w:rFonts w:ascii="Sylfaen" w:hAnsi="Sylfaen" w:cs="Sylfaen"/>
          <w:sz w:val="24"/>
          <w:szCs w:val="24"/>
          <w:lang w:val="hy-AM"/>
        </w:rPr>
        <w:t>տնտեսական</w:t>
      </w:r>
      <w:r w:rsidR="00FF0469" w:rsidRPr="00255B4D">
        <w:rPr>
          <w:sz w:val="24"/>
          <w:szCs w:val="24"/>
          <w:lang w:val="hy-AM"/>
        </w:rPr>
        <w:t xml:space="preserve"> </w:t>
      </w:r>
      <w:r w:rsidR="00FF0469" w:rsidRPr="00255B4D">
        <w:rPr>
          <w:rFonts w:ascii="Sylfaen" w:hAnsi="Sylfaen" w:cs="Sylfaen"/>
          <w:sz w:val="24"/>
          <w:szCs w:val="24"/>
          <w:lang w:val="hy-AM"/>
        </w:rPr>
        <w:t>գործունեության</w:t>
      </w:r>
      <w:r w:rsidR="00FF0469" w:rsidRPr="00255B4D">
        <w:rPr>
          <w:sz w:val="24"/>
          <w:szCs w:val="24"/>
          <w:lang w:val="hy-AM"/>
        </w:rPr>
        <w:t xml:space="preserve"> </w:t>
      </w:r>
      <w:r w:rsidR="00FF0469" w:rsidRPr="00255B4D">
        <w:rPr>
          <w:rFonts w:ascii="Sylfaen" w:hAnsi="Sylfaen" w:cs="Sylfaen"/>
          <w:sz w:val="24"/>
          <w:szCs w:val="24"/>
          <w:lang w:val="hy-AM"/>
        </w:rPr>
        <w:t>խրախուսմանն</w:t>
      </w:r>
      <w:r w:rsidR="00FF0469" w:rsidRPr="00255B4D">
        <w:rPr>
          <w:sz w:val="24"/>
          <w:szCs w:val="24"/>
          <w:lang w:val="hy-AM"/>
        </w:rPr>
        <w:t xml:space="preserve"> </w:t>
      </w:r>
      <w:r w:rsidR="00FF0469" w:rsidRPr="00255B4D">
        <w:rPr>
          <w:rFonts w:ascii="Sylfaen" w:hAnsi="Sylfaen" w:cs="Sylfaen"/>
          <w:sz w:val="24"/>
          <w:szCs w:val="24"/>
          <w:lang w:val="hy-AM"/>
        </w:rPr>
        <w:t>ուղղված</w:t>
      </w:r>
      <w:r w:rsidR="00FF0469" w:rsidRPr="00255B4D">
        <w:rPr>
          <w:sz w:val="24"/>
          <w:szCs w:val="24"/>
          <w:lang w:val="hy-AM"/>
        </w:rPr>
        <w:t xml:space="preserve"> </w:t>
      </w:r>
      <w:r w:rsidR="00FF0469" w:rsidRPr="00255B4D">
        <w:rPr>
          <w:rFonts w:ascii="Sylfaen" w:hAnsi="Sylfaen" w:cs="Sylfaen"/>
          <w:sz w:val="24"/>
          <w:szCs w:val="24"/>
          <w:lang w:val="hy-AM"/>
        </w:rPr>
        <w:t>առկա</w:t>
      </w:r>
      <w:r w:rsidR="00FF0469" w:rsidRPr="00255B4D">
        <w:rPr>
          <w:sz w:val="24"/>
          <w:szCs w:val="24"/>
          <w:lang w:val="hy-AM"/>
        </w:rPr>
        <w:t xml:space="preserve"> </w:t>
      </w:r>
      <w:r w:rsidR="00FF0469" w:rsidRPr="00255B4D">
        <w:rPr>
          <w:rFonts w:ascii="Sylfaen" w:hAnsi="Sylfaen" w:cs="Sylfaen"/>
          <w:sz w:val="24"/>
          <w:szCs w:val="24"/>
          <w:lang w:val="hy-AM"/>
        </w:rPr>
        <w:t>հնարավորությունները</w:t>
      </w:r>
      <w:r w:rsidR="00FF0469" w:rsidRPr="00255B4D">
        <w:rPr>
          <w:sz w:val="24"/>
          <w:szCs w:val="24"/>
          <w:lang w:val="hy-AM"/>
        </w:rPr>
        <w:t xml:space="preserve">, </w:t>
      </w:r>
      <w:r w:rsidR="00FF0469" w:rsidRPr="00255B4D">
        <w:rPr>
          <w:rFonts w:ascii="Sylfaen" w:hAnsi="Sylfaen" w:cs="Sylfaen"/>
          <w:sz w:val="24"/>
          <w:szCs w:val="24"/>
          <w:lang w:val="hy-AM"/>
        </w:rPr>
        <w:t>տնտեսության</w:t>
      </w:r>
      <w:r w:rsidR="00FF0469" w:rsidRPr="00255B4D">
        <w:rPr>
          <w:sz w:val="24"/>
          <w:szCs w:val="24"/>
          <w:lang w:val="hy-AM"/>
        </w:rPr>
        <w:t xml:space="preserve"> </w:t>
      </w:r>
      <w:r w:rsidR="00FF0469" w:rsidRPr="00255B4D">
        <w:rPr>
          <w:rFonts w:ascii="Sylfaen" w:hAnsi="Sylfaen" w:cs="Sylfaen"/>
          <w:sz w:val="24"/>
          <w:szCs w:val="24"/>
          <w:lang w:val="hy-AM"/>
        </w:rPr>
        <w:t>տարբեր</w:t>
      </w:r>
      <w:r w:rsidR="00FF0469" w:rsidRPr="00255B4D">
        <w:rPr>
          <w:sz w:val="24"/>
          <w:szCs w:val="24"/>
          <w:lang w:val="hy-AM"/>
        </w:rPr>
        <w:t xml:space="preserve"> </w:t>
      </w:r>
      <w:r w:rsidR="00FF0469" w:rsidRPr="00255B4D">
        <w:rPr>
          <w:rFonts w:ascii="Sylfaen" w:hAnsi="Sylfaen" w:cs="Sylfaen"/>
          <w:sz w:val="24"/>
          <w:szCs w:val="24"/>
          <w:lang w:val="hy-AM"/>
        </w:rPr>
        <w:t>ճյուղերի</w:t>
      </w:r>
      <w:r w:rsidR="00FF0469" w:rsidRPr="00255B4D">
        <w:rPr>
          <w:sz w:val="24"/>
          <w:szCs w:val="24"/>
          <w:lang w:val="hy-AM"/>
        </w:rPr>
        <w:t xml:space="preserve"> </w:t>
      </w:r>
      <w:r w:rsidR="00FF0469" w:rsidRPr="00255B4D">
        <w:rPr>
          <w:rFonts w:ascii="Sylfaen" w:hAnsi="Sylfaen" w:cs="Sylfaen"/>
          <w:sz w:val="24"/>
          <w:szCs w:val="24"/>
          <w:lang w:val="hy-AM"/>
        </w:rPr>
        <w:t>զարգացման</w:t>
      </w:r>
      <w:r w:rsidR="00FF0469" w:rsidRPr="00255B4D">
        <w:rPr>
          <w:sz w:val="24"/>
          <w:szCs w:val="24"/>
          <w:lang w:val="hy-AM"/>
        </w:rPr>
        <w:t xml:space="preserve"> (</w:t>
      </w:r>
      <w:r w:rsidR="00FF0469" w:rsidRPr="00255B4D">
        <w:rPr>
          <w:rFonts w:ascii="Sylfaen" w:hAnsi="Sylfaen" w:cs="Sylfaen"/>
          <w:sz w:val="24"/>
          <w:szCs w:val="24"/>
          <w:lang w:val="hy-AM"/>
        </w:rPr>
        <w:t>հատկապես՝</w:t>
      </w:r>
      <w:r w:rsidR="00FF0469" w:rsidRPr="00255B4D">
        <w:rPr>
          <w:sz w:val="24"/>
          <w:szCs w:val="24"/>
          <w:lang w:val="hy-AM"/>
        </w:rPr>
        <w:t xml:space="preserve"> </w:t>
      </w:r>
      <w:r w:rsidR="00FF0469" w:rsidRPr="00255B4D">
        <w:rPr>
          <w:rFonts w:ascii="Sylfaen" w:hAnsi="Sylfaen" w:cs="Sylfaen"/>
          <w:sz w:val="24"/>
          <w:szCs w:val="24"/>
          <w:lang w:val="hy-AM"/>
        </w:rPr>
        <w:t>գյուղատնտեսության</w:t>
      </w:r>
      <w:r w:rsidR="00FF0469" w:rsidRPr="00255B4D">
        <w:rPr>
          <w:sz w:val="24"/>
          <w:szCs w:val="24"/>
          <w:lang w:val="hy-AM"/>
        </w:rPr>
        <w:t>,</w:t>
      </w:r>
      <w:r w:rsidR="00FF0469" w:rsidRPr="00FF0469">
        <w:rPr>
          <w:sz w:val="24"/>
          <w:szCs w:val="24"/>
          <w:lang w:val="hy-AM"/>
        </w:rPr>
        <w:t xml:space="preserve"> </w:t>
      </w:r>
      <w:r w:rsidR="00FF0469" w:rsidRPr="00FF0469">
        <w:rPr>
          <w:rFonts w:ascii="Sylfaen" w:hAnsi="Sylfaen" w:cs="Sylfaen"/>
          <w:sz w:val="24"/>
          <w:szCs w:val="24"/>
          <w:lang w:val="hy-AM"/>
        </w:rPr>
        <w:t>արտադրության</w:t>
      </w:r>
      <w:r w:rsidR="00FF0469" w:rsidRPr="00FF0469">
        <w:rPr>
          <w:sz w:val="24"/>
          <w:szCs w:val="24"/>
          <w:lang w:val="hy-AM"/>
        </w:rPr>
        <w:t>,</w:t>
      </w:r>
      <w:r w:rsidR="00FF0469" w:rsidRPr="00255B4D">
        <w:rPr>
          <w:sz w:val="24"/>
          <w:szCs w:val="24"/>
          <w:lang w:val="hy-AM"/>
        </w:rPr>
        <w:t xml:space="preserve"> </w:t>
      </w:r>
      <w:r w:rsidR="00FF0469" w:rsidRPr="00255B4D">
        <w:rPr>
          <w:rFonts w:ascii="Sylfaen" w:hAnsi="Sylfaen" w:cs="Sylfaen"/>
          <w:sz w:val="24"/>
          <w:szCs w:val="24"/>
          <w:lang w:val="hy-AM"/>
        </w:rPr>
        <w:t>փոքր</w:t>
      </w:r>
      <w:r w:rsidR="00FF0469" w:rsidRPr="00255B4D">
        <w:rPr>
          <w:sz w:val="24"/>
          <w:szCs w:val="24"/>
          <w:lang w:val="hy-AM"/>
        </w:rPr>
        <w:t xml:space="preserve"> </w:t>
      </w:r>
      <w:r w:rsidR="00FF0469" w:rsidRPr="00255B4D">
        <w:rPr>
          <w:rFonts w:ascii="Sylfaen" w:hAnsi="Sylfaen" w:cs="Sylfaen"/>
          <w:sz w:val="24"/>
          <w:szCs w:val="24"/>
          <w:lang w:val="hy-AM"/>
        </w:rPr>
        <w:t>և</w:t>
      </w:r>
      <w:r w:rsidR="00FF0469" w:rsidRPr="00255B4D">
        <w:rPr>
          <w:sz w:val="24"/>
          <w:szCs w:val="24"/>
          <w:lang w:val="hy-AM"/>
        </w:rPr>
        <w:t xml:space="preserve"> </w:t>
      </w:r>
      <w:r w:rsidR="00FF0469" w:rsidRPr="00255B4D">
        <w:rPr>
          <w:rFonts w:ascii="Sylfaen" w:hAnsi="Sylfaen" w:cs="Sylfaen"/>
          <w:sz w:val="24"/>
          <w:szCs w:val="24"/>
          <w:lang w:val="hy-AM"/>
        </w:rPr>
        <w:t>միջին</w:t>
      </w:r>
      <w:r w:rsidR="00FF0469" w:rsidRPr="00255B4D">
        <w:rPr>
          <w:sz w:val="24"/>
          <w:szCs w:val="24"/>
          <w:lang w:val="hy-AM"/>
        </w:rPr>
        <w:t xml:space="preserve"> </w:t>
      </w:r>
      <w:r w:rsidR="00FF0469" w:rsidRPr="00255B4D">
        <w:rPr>
          <w:rFonts w:ascii="Sylfaen" w:hAnsi="Sylfaen" w:cs="Sylfaen"/>
          <w:sz w:val="24"/>
          <w:szCs w:val="24"/>
          <w:lang w:val="hy-AM"/>
        </w:rPr>
        <w:t>բիզնեսի</w:t>
      </w:r>
      <w:r w:rsidR="00FF0469" w:rsidRPr="00255B4D">
        <w:rPr>
          <w:sz w:val="24"/>
          <w:szCs w:val="24"/>
          <w:lang w:val="hy-AM"/>
        </w:rPr>
        <w:t xml:space="preserve"> </w:t>
      </w:r>
      <w:r w:rsidR="00FF0469" w:rsidRPr="00255B4D">
        <w:rPr>
          <w:rFonts w:ascii="Sylfaen" w:hAnsi="Sylfaen" w:cs="Sylfaen"/>
          <w:sz w:val="24"/>
          <w:szCs w:val="24"/>
          <w:lang w:val="hy-AM"/>
        </w:rPr>
        <w:t>և</w:t>
      </w:r>
      <w:r w:rsidR="00FF0469" w:rsidRPr="00255B4D">
        <w:rPr>
          <w:sz w:val="24"/>
          <w:szCs w:val="24"/>
          <w:lang w:val="hy-AM"/>
        </w:rPr>
        <w:t xml:space="preserve"> </w:t>
      </w:r>
      <w:r w:rsidR="00FF0469" w:rsidRPr="00255B4D">
        <w:rPr>
          <w:rFonts w:ascii="Sylfaen" w:hAnsi="Sylfaen" w:cs="Sylfaen"/>
          <w:sz w:val="24"/>
          <w:szCs w:val="24"/>
          <w:lang w:val="hy-AM"/>
        </w:rPr>
        <w:t>այլնի</w:t>
      </w:r>
      <w:r w:rsidR="00FF0469" w:rsidRPr="00255B4D">
        <w:rPr>
          <w:sz w:val="24"/>
          <w:szCs w:val="24"/>
          <w:lang w:val="hy-AM"/>
        </w:rPr>
        <w:t xml:space="preserve">) </w:t>
      </w:r>
      <w:r w:rsidR="00FF0469" w:rsidRPr="00255B4D">
        <w:rPr>
          <w:rFonts w:ascii="Sylfaen" w:hAnsi="Sylfaen" w:cs="Sylfaen"/>
          <w:sz w:val="24"/>
          <w:szCs w:val="24"/>
          <w:lang w:val="hy-AM"/>
        </w:rPr>
        <w:t>հնարավորությունները</w:t>
      </w:r>
      <w:r w:rsidR="00FF0469" w:rsidRPr="00255B4D">
        <w:rPr>
          <w:sz w:val="24"/>
          <w:szCs w:val="24"/>
          <w:lang w:val="hy-AM"/>
        </w:rPr>
        <w:t xml:space="preserve">, </w:t>
      </w:r>
      <w:r w:rsidR="00FF0469" w:rsidRPr="00255B4D">
        <w:rPr>
          <w:rFonts w:ascii="Sylfaen" w:hAnsi="Sylfaen" w:cs="Sylfaen"/>
          <w:sz w:val="24"/>
          <w:szCs w:val="24"/>
          <w:lang w:val="hy-AM"/>
        </w:rPr>
        <w:t>համայնքի</w:t>
      </w:r>
      <w:r w:rsidR="00FF0469" w:rsidRPr="00255B4D">
        <w:rPr>
          <w:sz w:val="24"/>
          <w:szCs w:val="24"/>
          <w:lang w:val="hy-AM"/>
        </w:rPr>
        <w:t xml:space="preserve"> </w:t>
      </w:r>
      <w:r w:rsidR="00FF0469" w:rsidRPr="00255B4D">
        <w:rPr>
          <w:rFonts w:ascii="Sylfaen" w:hAnsi="Sylfaen" w:cs="Sylfaen"/>
          <w:sz w:val="24"/>
          <w:szCs w:val="24"/>
          <w:lang w:val="hy-AM"/>
        </w:rPr>
        <w:t>տարածքում</w:t>
      </w:r>
      <w:r w:rsidR="00FF0469" w:rsidRPr="00255B4D">
        <w:rPr>
          <w:sz w:val="24"/>
          <w:szCs w:val="24"/>
          <w:lang w:val="hy-AM"/>
        </w:rPr>
        <w:t xml:space="preserve"> </w:t>
      </w:r>
      <w:r w:rsidR="00FF0469" w:rsidRPr="00255B4D">
        <w:rPr>
          <w:rFonts w:ascii="Sylfaen" w:hAnsi="Sylfaen" w:cs="Sylfaen"/>
          <w:sz w:val="24"/>
          <w:szCs w:val="24"/>
          <w:lang w:val="hy-AM"/>
        </w:rPr>
        <w:t>պատշաճ</w:t>
      </w:r>
      <w:r w:rsidR="00FF0469" w:rsidRPr="00255B4D">
        <w:rPr>
          <w:sz w:val="24"/>
          <w:szCs w:val="24"/>
          <w:lang w:val="hy-AM"/>
        </w:rPr>
        <w:t xml:space="preserve"> </w:t>
      </w:r>
      <w:r w:rsidR="00FF0469" w:rsidRPr="00255B4D">
        <w:rPr>
          <w:rFonts w:ascii="Sylfaen" w:hAnsi="Sylfaen" w:cs="Sylfaen"/>
          <w:sz w:val="24"/>
          <w:szCs w:val="24"/>
          <w:lang w:val="hy-AM"/>
        </w:rPr>
        <w:t>կառավարման</w:t>
      </w:r>
      <w:r w:rsidR="00FF0469" w:rsidRPr="00255B4D">
        <w:rPr>
          <w:sz w:val="24"/>
          <w:szCs w:val="24"/>
          <w:lang w:val="hy-AM"/>
        </w:rPr>
        <w:t xml:space="preserve"> </w:t>
      </w:r>
      <w:r w:rsidR="00FF0469" w:rsidRPr="00255B4D">
        <w:rPr>
          <w:rFonts w:ascii="Sylfaen" w:hAnsi="Sylfaen" w:cs="Sylfaen"/>
          <w:sz w:val="24"/>
          <w:szCs w:val="24"/>
          <w:lang w:val="hy-AM"/>
        </w:rPr>
        <w:t>իրականացման</w:t>
      </w:r>
      <w:r w:rsidR="00FF0469" w:rsidRPr="00255B4D">
        <w:rPr>
          <w:sz w:val="24"/>
          <w:szCs w:val="24"/>
          <w:lang w:val="hy-AM"/>
        </w:rPr>
        <w:t xml:space="preserve"> </w:t>
      </w:r>
      <w:r w:rsidR="00FF0469" w:rsidRPr="00255B4D">
        <w:rPr>
          <w:rFonts w:ascii="Sylfaen" w:hAnsi="Sylfaen" w:cs="Sylfaen"/>
          <w:sz w:val="24"/>
          <w:szCs w:val="24"/>
          <w:lang w:val="hy-AM"/>
        </w:rPr>
        <w:t>անհրաժեշտությունը</w:t>
      </w:r>
      <w:r w:rsidR="00FF0469" w:rsidRPr="00255B4D">
        <w:rPr>
          <w:sz w:val="24"/>
          <w:szCs w:val="24"/>
          <w:lang w:val="hy-AM"/>
        </w:rPr>
        <w:t xml:space="preserve">, </w:t>
      </w:r>
      <w:r w:rsidR="00FF0469" w:rsidRPr="00255B4D">
        <w:rPr>
          <w:rFonts w:ascii="Sylfaen" w:hAnsi="Sylfaen" w:cs="Sylfaen"/>
          <w:sz w:val="24"/>
          <w:szCs w:val="24"/>
          <w:lang w:val="hy-AM"/>
        </w:rPr>
        <w:t>ինչպես</w:t>
      </w:r>
      <w:r w:rsidR="00FF0469" w:rsidRPr="00255B4D">
        <w:rPr>
          <w:sz w:val="24"/>
          <w:szCs w:val="24"/>
          <w:lang w:val="hy-AM"/>
        </w:rPr>
        <w:t xml:space="preserve"> </w:t>
      </w:r>
      <w:r w:rsidR="00FF0469" w:rsidRPr="00255B4D">
        <w:rPr>
          <w:rFonts w:ascii="Sylfaen" w:hAnsi="Sylfaen" w:cs="Sylfaen"/>
          <w:sz w:val="24"/>
          <w:szCs w:val="24"/>
          <w:lang w:val="hy-AM"/>
        </w:rPr>
        <w:t>նաև</w:t>
      </w:r>
      <w:r w:rsidR="00FF0469" w:rsidRPr="00255B4D">
        <w:rPr>
          <w:sz w:val="24"/>
          <w:szCs w:val="24"/>
          <w:lang w:val="hy-AM"/>
        </w:rPr>
        <w:t xml:space="preserve"> </w:t>
      </w:r>
      <w:r>
        <w:rPr>
          <w:rFonts w:ascii="Sylfaen" w:hAnsi="Sylfaen"/>
          <w:sz w:val="24"/>
          <w:szCs w:val="24"/>
          <w:lang w:val="hy-AM"/>
        </w:rPr>
        <w:t>բ</w:t>
      </w:r>
      <w:r w:rsidR="00FF0469" w:rsidRPr="00FF0469">
        <w:rPr>
          <w:rFonts w:ascii="Sylfaen" w:hAnsi="Sylfaen"/>
          <w:sz w:val="24"/>
          <w:szCs w:val="24"/>
          <w:lang w:val="hy-AM"/>
        </w:rPr>
        <w:t>նակավայր</w:t>
      </w:r>
      <w:r w:rsidR="00FF0469" w:rsidRPr="00255B4D">
        <w:rPr>
          <w:rFonts w:ascii="Sylfaen" w:hAnsi="Sylfaen" w:cs="Sylfaen"/>
          <w:sz w:val="24"/>
          <w:szCs w:val="24"/>
          <w:lang w:val="hy-AM"/>
        </w:rPr>
        <w:t>ում</w:t>
      </w:r>
      <w:r w:rsidR="00FF0469" w:rsidRPr="00255B4D">
        <w:rPr>
          <w:sz w:val="24"/>
          <w:szCs w:val="24"/>
          <w:lang w:val="hy-AM"/>
        </w:rPr>
        <w:t xml:space="preserve"> </w:t>
      </w:r>
      <w:r w:rsidR="00FF0469" w:rsidRPr="00255B4D">
        <w:rPr>
          <w:rFonts w:ascii="Sylfaen" w:hAnsi="Sylfaen" w:cs="Sylfaen"/>
          <w:sz w:val="24"/>
          <w:szCs w:val="24"/>
          <w:lang w:val="hy-AM"/>
        </w:rPr>
        <w:t>աղետի</w:t>
      </w:r>
      <w:r w:rsidR="00FF0469" w:rsidRPr="00255B4D">
        <w:rPr>
          <w:sz w:val="24"/>
          <w:szCs w:val="24"/>
          <w:lang w:val="hy-AM"/>
        </w:rPr>
        <w:t xml:space="preserve"> </w:t>
      </w:r>
      <w:r w:rsidR="00FF0469" w:rsidRPr="00255B4D">
        <w:rPr>
          <w:rFonts w:ascii="Sylfaen" w:hAnsi="Sylfaen" w:cs="Sylfaen"/>
          <w:sz w:val="24"/>
          <w:szCs w:val="24"/>
          <w:lang w:val="hy-AM"/>
        </w:rPr>
        <w:t>բազմաբնույթ</w:t>
      </w:r>
      <w:r w:rsidR="00FF0469" w:rsidRPr="00255B4D">
        <w:rPr>
          <w:sz w:val="24"/>
          <w:szCs w:val="24"/>
          <w:lang w:val="hy-AM"/>
        </w:rPr>
        <w:t xml:space="preserve"> </w:t>
      </w:r>
      <w:r w:rsidR="00FF0469" w:rsidRPr="00255B4D">
        <w:rPr>
          <w:rFonts w:ascii="Sylfaen" w:hAnsi="Sylfaen" w:cs="Sylfaen"/>
          <w:sz w:val="24"/>
          <w:szCs w:val="24"/>
          <w:lang w:val="hy-AM"/>
        </w:rPr>
        <w:t>վտանգները</w:t>
      </w:r>
      <w:r w:rsidR="00FF0469" w:rsidRPr="00255B4D">
        <w:rPr>
          <w:sz w:val="24"/>
          <w:szCs w:val="24"/>
          <w:lang w:val="hy-AM"/>
        </w:rPr>
        <w:t xml:space="preserve"> (</w:t>
      </w:r>
      <w:r w:rsidR="00FF0469" w:rsidRPr="00255B4D">
        <w:rPr>
          <w:rFonts w:ascii="Sylfaen" w:hAnsi="Sylfaen" w:cs="Sylfaen"/>
          <w:sz w:val="24"/>
          <w:szCs w:val="24"/>
          <w:lang w:val="hy-AM"/>
        </w:rPr>
        <w:t>ռիսկերը</w:t>
      </w:r>
      <w:r w:rsidR="00FF0469" w:rsidRPr="00255B4D">
        <w:rPr>
          <w:sz w:val="24"/>
          <w:szCs w:val="24"/>
          <w:lang w:val="hy-AM"/>
        </w:rPr>
        <w:t xml:space="preserve">) </w:t>
      </w:r>
      <w:r w:rsidR="00FF0469" w:rsidRPr="00255B4D">
        <w:rPr>
          <w:rFonts w:ascii="Sylfaen" w:hAnsi="Sylfaen" w:cs="Sylfaen"/>
          <w:sz w:val="24"/>
          <w:szCs w:val="24"/>
          <w:lang w:val="hy-AM"/>
        </w:rPr>
        <w:t>և</w:t>
      </w:r>
      <w:r w:rsidR="00FF0469" w:rsidRPr="00255B4D">
        <w:rPr>
          <w:sz w:val="24"/>
          <w:szCs w:val="24"/>
          <w:lang w:val="hy-AM"/>
        </w:rPr>
        <w:t xml:space="preserve"> </w:t>
      </w:r>
      <w:r w:rsidR="00FF0469" w:rsidRPr="00255B4D">
        <w:rPr>
          <w:rFonts w:ascii="Sylfaen" w:hAnsi="Sylfaen" w:cs="Sylfaen"/>
          <w:sz w:val="24"/>
          <w:szCs w:val="24"/>
          <w:lang w:val="hy-AM"/>
        </w:rPr>
        <w:t>դրանց</w:t>
      </w:r>
      <w:r w:rsidR="00FF0469" w:rsidRPr="00255B4D">
        <w:rPr>
          <w:sz w:val="24"/>
          <w:szCs w:val="24"/>
          <w:lang w:val="hy-AM"/>
        </w:rPr>
        <w:t xml:space="preserve"> </w:t>
      </w:r>
      <w:r w:rsidR="00FF0469" w:rsidRPr="00255B4D">
        <w:rPr>
          <w:rFonts w:ascii="Sylfaen" w:hAnsi="Sylfaen" w:cs="Sylfaen"/>
          <w:sz w:val="24"/>
          <w:szCs w:val="24"/>
          <w:lang w:val="hy-AM"/>
        </w:rPr>
        <w:t>կառավարման</w:t>
      </w:r>
      <w:r w:rsidR="00FF0469" w:rsidRPr="00255B4D">
        <w:rPr>
          <w:sz w:val="24"/>
          <w:szCs w:val="24"/>
          <w:lang w:val="hy-AM"/>
        </w:rPr>
        <w:t xml:space="preserve"> </w:t>
      </w:r>
      <w:r w:rsidR="00FF0469" w:rsidRPr="00255B4D">
        <w:rPr>
          <w:rFonts w:ascii="Sylfaen" w:hAnsi="Sylfaen" w:cs="Sylfaen"/>
          <w:sz w:val="24"/>
          <w:szCs w:val="24"/>
          <w:lang w:val="hy-AM"/>
        </w:rPr>
        <w:t>միջոցառումները</w:t>
      </w:r>
      <w:r w:rsidR="00FF0469" w:rsidRPr="00255B4D">
        <w:rPr>
          <w:sz w:val="24"/>
          <w:szCs w:val="24"/>
          <w:lang w:val="hy-AM"/>
        </w:rPr>
        <w:t>:</w:t>
      </w:r>
    </w:p>
    <w:p w:rsidR="00FF0469" w:rsidRPr="008B6FCD" w:rsidRDefault="00FF0469" w:rsidP="008B6FCD">
      <w:pPr>
        <w:pStyle w:val="2a"/>
        <w:spacing w:after="0"/>
        <w:ind w:left="624" w:right="510" w:hanging="630"/>
        <w:jc w:val="both"/>
        <w:rPr>
          <w:rFonts w:ascii="Sylfaen" w:hAnsi="Sylfaen"/>
          <w:szCs w:val="24"/>
          <w:lang w:val="hy-AM"/>
        </w:rPr>
      </w:pPr>
      <w:r w:rsidRPr="00FF0469">
        <w:rPr>
          <w:rFonts w:ascii="Sylfaen" w:hAnsi="Sylfaen"/>
          <w:lang w:val="hy-AM"/>
        </w:rPr>
        <w:t xml:space="preserve">         </w:t>
      </w:r>
      <w:r>
        <w:rPr>
          <w:rFonts w:ascii="Sylfaen" w:hAnsi="Sylfaen"/>
          <w:lang w:val="hy-AM"/>
        </w:rPr>
        <w:t xml:space="preserve">  20</w:t>
      </w:r>
      <w:r w:rsidRPr="00FF0469">
        <w:rPr>
          <w:rFonts w:ascii="Sylfaen" w:hAnsi="Sylfaen"/>
          <w:lang w:val="hy-AM"/>
        </w:rPr>
        <w:t>22</w:t>
      </w:r>
      <w:r w:rsidRPr="003738C3">
        <w:rPr>
          <w:rFonts w:ascii="Sylfaen" w:hAnsi="Sylfaen"/>
          <w:lang w:val="hy-AM"/>
        </w:rPr>
        <w:t>-</w:t>
      </w:r>
      <w:r w:rsidRPr="00F66FC8">
        <w:rPr>
          <w:rFonts w:ascii="Sylfaen" w:hAnsi="Sylfaen"/>
          <w:lang w:val="hy-AM"/>
        </w:rPr>
        <w:t>20</w:t>
      </w:r>
      <w:r>
        <w:rPr>
          <w:rFonts w:ascii="Sylfaen" w:hAnsi="Sylfaen"/>
          <w:lang w:val="hy-AM"/>
        </w:rPr>
        <w:t>2</w:t>
      </w:r>
      <w:r w:rsidRPr="00FF0469">
        <w:rPr>
          <w:rFonts w:ascii="Sylfaen" w:hAnsi="Sylfaen"/>
          <w:lang w:val="hy-AM"/>
        </w:rPr>
        <w:t>6</w:t>
      </w:r>
      <w:r w:rsidRPr="003738C3">
        <w:rPr>
          <w:rFonts w:ascii="Sylfaen" w:hAnsi="Sylfaen"/>
          <w:lang w:val="hy-AM"/>
        </w:rPr>
        <w:t>թթ</w:t>
      </w:r>
      <w:r w:rsidR="008B6FCD">
        <w:rPr>
          <w:rFonts w:ascii="Times New Roman" w:hAnsi="Times New Roman"/>
          <w:lang w:val="hy-AM"/>
        </w:rPr>
        <w:t>․</w:t>
      </w:r>
      <w:r w:rsidRPr="003738C3">
        <w:rPr>
          <w:rFonts w:ascii="Sylfaen" w:hAnsi="Sylfaen"/>
          <w:lang w:val="hy-AM"/>
        </w:rPr>
        <w:t xml:space="preserve"> </w:t>
      </w:r>
      <w:r w:rsidRPr="00FF0469">
        <w:rPr>
          <w:rFonts w:ascii="Sylfaen" w:hAnsi="Sylfaen"/>
          <w:szCs w:val="24"/>
          <w:lang w:val="hy-AM"/>
        </w:rPr>
        <w:t>բնակավայր</w:t>
      </w:r>
      <w:r w:rsidRPr="003738C3">
        <w:rPr>
          <w:rFonts w:ascii="Sylfaen" w:hAnsi="Sylfaen"/>
          <w:lang w:val="hy-AM"/>
        </w:rPr>
        <w:t>ի զարգացման</w:t>
      </w:r>
      <w:r w:rsidRPr="00197AEE">
        <w:rPr>
          <w:rFonts w:ascii="Sylfaen" w:hAnsi="Sylfaen"/>
          <w:lang w:val="hy-AM"/>
        </w:rPr>
        <w:t xml:space="preserve"> հնգամյա </w:t>
      </w:r>
      <w:r w:rsidRPr="003738C3">
        <w:rPr>
          <w:rFonts w:ascii="Sylfaen" w:hAnsi="Sylfaen"/>
          <w:lang w:val="hy-AM"/>
        </w:rPr>
        <w:t>ծրագիրը մշակ</w:t>
      </w:r>
      <w:r>
        <w:rPr>
          <w:rFonts w:ascii="Sylfaen" w:hAnsi="Sylfaen"/>
          <w:lang w:val="hy-AM"/>
        </w:rPr>
        <w:t>վել է՝ հիմք ընդունելով համայնքի</w:t>
      </w:r>
      <w:r w:rsidRPr="00BD6F5C">
        <w:rPr>
          <w:rFonts w:ascii="Sylfaen" w:hAnsi="Sylfaen"/>
          <w:lang w:val="hy-AM"/>
        </w:rPr>
        <w:t xml:space="preserve"> </w:t>
      </w:r>
      <w:r w:rsidRPr="003738C3">
        <w:rPr>
          <w:rFonts w:ascii="Sylfaen" w:hAnsi="Sylfaen"/>
          <w:lang w:val="hy-AM"/>
        </w:rPr>
        <w:t>նորընտիր ղեկավարի և ավագանու անդամների նախընտրական ծրագրերի դրույթները և նպատակ հետապնդելով հետևողականորեն</w:t>
      </w:r>
      <w:r w:rsidR="008B6FCD">
        <w:rPr>
          <w:rFonts w:ascii="Sylfaen" w:hAnsi="Sylfaen"/>
          <w:lang w:val="hy-AM"/>
        </w:rPr>
        <w:t xml:space="preserve"> </w:t>
      </w:r>
      <w:r w:rsidRPr="003738C3">
        <w:rPr>
          <w:rFonts w:ascii="Sylfaen" w:hAnsi="Sylfaen"/>
          <w:lang w:val="hy-AM"/>
        </w:rPr>
        <w:t xml:space="preserve">բարեփոխումներ իրականացնելու ճանապարհով աստիճանաբար լուծել </w:t>
      </w:r>
      <w:r w:rsidRPr="00FF0469">
        <w:rPr>
          <w:rFonts w:ascii="Sylfaen" w:hAnsi="Sylfaen"/>
          <w:szCs w:val="24"/>
          <w:lang w:val="hy-AM"/>
        </w:rPr>
        <w:t>բնակավայր</w:t>
      </w:r>
      <w:r w:rsidRPr="003738C3">
        <w:rPr>
          <w:rFonts w:ascii="Sylfaen" w:hAnsi="Sylfaen"/>
          <w:lang w:val="hy-AM"/>
        </w:rPr>
        <w:t xml:space="preserve">ում առկա հիմնախնդիրները և բարելավել </w:t>
      </w:r>
      <w:r w:rsidRPr="00FF0469">
        <w:rPr>
          <w:rFonts w:ascii="Sylfaen" w:hAnsi="Sylfaen"/>
          <w:szCs w:val="24"/>
          <w:lang w:val="hy-AM"/>
        </w:rPr>
        <w:t>բնակավայր</w:t>
      </w:r>
      <w:r w:rsidRPr="003738C3">
        <w:rPr>
          <w:rFonts w:ascii="Sylfaen" w:hAnsi="Sylfaen"/>
          <w:lang w:val="hy-AM"/>
        </w:rPr>
        <w:t>ի բնակչության սոցիալ-տնտեսական պայմանները:</w:t>
      </w:r>
      <w:r w:rsidR="008B6FCD">
        <w:rPr>
          <w:rFonts w:ascii="Sylfaen" w:hAnsi="Sylfaen"/>
          <w:lang w:val="hy-AM"/>
        </w:rPr>
        <w:t xml:space="preserve"> </w:t>
      </w:r>
      <w:r w:rsidRPr="008B6FCD">
        <w:rPr>
          <w:rFonts w:ascii="Sylfaen" w:hAnsi="Sylfaen"/>
          <w:szCs w:val="24"/>
          <w:lang w:val="hy-AM"/>
        </w:rPr>
        <w:t>Բնակավայր</w:t>
      </w:r>
      <w:r w:rsidRPr="008B6FCD">
        <w:rPr>
          <w:rFonts w:ascii="Sylfaen" w:hAnsi="Sylfaen" w:cs="Sylfaen"/>
          <w:szCs w:val="24"/>
          <w:lang w:val="hy-AM"/>
        </w:rPr>
        <w:t>ի</w:t>
      </w:r>
      <w:r w:rsidRPr="008B6FCD">
        <w:rPr>
          <w:rFonts w:ascii="Sylfaen" w:hAnsi="Sylfaen" w:cs="Arial Armenian"/>
          <w:szCs w:val="24"/>
          <w:lang w:val="hy-AM"/>
        </w:rPr>
        <w:t xml:space="preserve"> </w:t>
      </w:r>
      <w:r w:rsidRPr="008B6FCD">
        <w:rPr>
          <w:rFonts w:ascii="Sylfaen" w:hAnsi="Sylfaen" w:cs="Sylfaen"/>
          <w:szCs w:val="24"/>
          <w:lang w:val="hy-AM"/>
        </w:rPr>
        <w:t>զարգացման</w:t>
      </w:r>
      <w:r w:rsidRPr="008B6FCD">
        <w:rPr>
          <w:rFonts w:ascii="Sylfaen" w:hAnsi="Sylfaen" w:cs="Arial Armenian"/>
          <w:szCs w:val="24"/>
          <w:lang w:val="hy-AM"/>
        </w:rPr>
        <w:t xml:space="preserve">, </w:t>
      </w:r>
      <w:r w:rsidRPr="008B6FCD">
        <w:rPr>
          <w:rFonts w:ascii="Sylfaen" w:hAnsi="Sylfaen" w:cs="Sylfaen"/>
          <w:szCs w:val="24"/>
          <w:lang w:val="hy-AM"/>
        </w:rPr>
        <w:t>բնակչության</w:t>
      </w:r>
      <w:r w:rsidRPr="008B6FCD">
        <w:rPr>
          <w:rFonts w:ascii="Sylfaen" w:hAnsi="Sylfaen" w:cs="Arial Armenian"/>
          <w:szCs w:val="24"/>
          <w:lang w:val="hy-AM"/>
        </w:rPr>
        <w:t xml:space="preserve"> </w:t>
      </w:r>
      <w:r w:rsidRPr="008B6FCD">
        <w:rPr>
          <w:rFonts w:ascii="Sylfaen" w:hAnsi="Sylfaen" w:cs="Sylfaen"/>
          <w:szCs w:val="24"/>
          <w:lang w:val="hy-AM"/>
        </w:rPr>
        <w:t>սոցիալ</w:t>
      </w:r>
      <w:r w:rsidRPr="008B6FCD">
        <w:rPr>
          <w:rFonts w:ascii="Sylfaen" w:hAnsi="Sylfaen" w:cs="Arial Armenian"/>
          <w:szCs w:val="24"/>
          <w:lang w:val="hy-AM"/>
        </w:rPr>
        <w:t>-</w:t>
      </w:r>
      <w:r w:rsidRPr="008B6FCD">
        <w:rPr>
          <w:rFonts w:ascii="Sylfaen" w:hAnsi="Sylfaen" w:cs="Sylfaen"/>
          <w:szCs w:val="24"/>
          <w:lang w:val="hy-AM"/>
        </w:rPr>
        <w:t>տնտեսական</w:t>
      </w:r>
      <w:r w:rsidRPr="008B6FCD">
        <w:rPr>
          <w:rFonts w:ascii="Sylfaen" w:hAnsi="Sylfaen" w:cs="Arial Armenian"/>
          <w:szCs w:val="24"/>
          <w:lang w:val="hy-AM"/>
        </w:rPr>
        <w:t xml:space="preserve"> </w:t>
      </w:r>
      <w:r w:rsidRPr="008B6FCD">
        <w:rPr>
          <w:rFonts w:ascii="Sylfaen" w:hAnsi="Sylfaen" w:cs="Sylfaen"/>
          <w:szCs w:val="24"/>
          <w:lang w:val="hy-AM"/>
        </w:rPr>
        <w:t>առաջընթացի</w:t>
      </w:r>
      <w:r w:rsidRPr="008B6FCD">
        <w:rPr>
          <w:rFonts w:ascii="Sylfaen" w:hAnsi="Sylfaen" w:cs="Arial Armenian"/>
          <w:szCs w:val="24"/>
          <w:lang w:val="hy-AM"/>
        </w:rPr>
        <w:t xml:space="preserve"> </w:t>
      </w:r>
      <w:r w:rsidRPr="008B6FCD">
        <w:rPr>
          <w:rFonts w:ascii="Sylfaen" w:hAnsi="Sylfaen" w:cs="Sylfaen"/>
          <w:szCs w:val="24"/>
          <w:lang w:val="hy-AM"/>
        </w:rPr>
        <w:t>ապահովման</w:t>
      </w:r>
      <w:r w:rsidRPr="008B6FCD">
        <w:rPr>
          <w:rFonts w:ascii="Sylfaen" w:hAnsi="Sylfaen" w:cs="Arial Armenian"/>
          <w:szCs w:val="24"/>
          <w:lang w:val="hy-AM"/>
        </w:rPr>
        <w:t>,</w:t>
      </w:r>
      <w:r w:rsidRPr="008B6FCD">
        <w:rPr>
          <w:rFonts w:ascii="Sylfaen" w:hAnsi="Sylfaen"/>
          <w:szCs w:val="24"/>
          <w:lang w:val="hy-AM"/>
        </w:rPr>
        <w:t xml:space="preserve">  </w:t>
      </w:r>
      <w:r w:rsidRPr="008B6FCD">
        <w:rPr>
          <w:rFonts w:ascii="Sylfaen" w:hAnsi="Sylfaen" w:cs="Sylfaen"/>
          <w:szCs w:val="24"/>
          <w:lang w:val="hy-AM"/>
        </w:rPr>
        <w:t>սոցիալ</w:t>
      </w:r>
      <w:r w:rsidRPr="008B6FCD">
        <w:rPr>
          <w:rFonts w:ascii="Sylfaen" w:hAnsi="Sylfaen" w:cs="Arial Armenian"/>
          <w:szCs w:val="24"/>
          <w:lang w:val="hy-AM"/>
        </w:rPr>
        <w:t>-</w:t>
      </w:r>
      <w:r w:rsidRPr="008B6FCD">
        <w:rPr>
          <w:rFonts w:ascii="Sylfaen" w:hAnsi="Sylfaen" w:cs="Sylfaen"/>
          <w:szCs w:val="24"/>
          <w:lang w:val="hy-AM"/>
        </w:rPr>
        <w:t>մշակութային</w:t>
      </w:r>
      <w:r w:rsidRPr="008B6FCD">
        <w:rPr>
          <w:rFonts w:ascii="Sylfaen" w:hAnsi="Sylfaen" w:cs="Arial Armenian"/>
          <w:szCs w:val="24"/>
          <w:lang w:val="hy-AM"/>
        </w:rPr>
        <w:t xml:space="preserve"> </w:t>
      </w:r>
      <w:r w:rsidRPr="008B6FCD">
        <w:rPr>
          <w:rFonts w:ascii="Sylfaen" w:hAnsi="Sylfaen" w:cs="Sylfaen"/>
          <w:szCs w:val="24"/>
          <w:lang w:val="hy-AM"/>
        </w:rPr>
        <w:t>քաղաքականության</w:t>
      </w:r>
      <w:r w:rsidRPr="008B6FCD">
        <w:rPr>
          <w:rFonts w:ascii="Sylfaen" w:hAnsi="Sylfaen" w:cs="Arial Armenian"/>
          <w:szCs w:val="24"/>
          <w:lang w:val="hy-AM"/>
        </w:rPr>
        <w:t xml:space="preserve"> </w:t>
      </w:r>
      <w:r w:rsidRPr="008B6FCD">
        <w:rPr>
          <w:rFonts w:ascii="Sylfaen" w:hAnsi="Sylfaen" w:cs="Sylfaen"/>
          <w:szCs w:val="24"/>
          <w:lang w:val="hy-AM"/>
        </w:rPr>
        <w:t>ներդրման</w:t>
      </w:r>
      <w:r w:rsidRPr="008B6FCD">
        <w:rPr>
          <w:rFonts w:ascii="Sylfaen" w:hAnsi="Sylfaen" w:cs="Arial Armenian"/>
          <w:szCs w:val="24"/>
          <w:lang w:val="hy-AM"/>
        </w:rPr>
        <w:t xml:space="preserve"> </w:t>
      </w:r>
      <w:r w:rsidRPr="008B6FCD">
        <w:rPr>
          <w:rFonts w:ascii="Sylfaen" w:hAnsi="Sylfaen" w:cs="Sylfaen"/>
          <w:szCs w:val="24"/>
          <w:lang w:val="hy-AM"/>
        </w:rPr>
        <w:t>և</w:t>
      </w:r>
      <w:r w:rsidRPr="008B6FCD">
        <w:rPr>
          <w:rFonts w:ascii="Sylfaen" w:hAnsi="Sylfaen" w:cs="Arial Armenian"/>
          <w:szCs w:val="24"/>
          <w:lang w:val="hy-AM"/>
        </w:rPr>
        <w:t xml:space="preserve"> </w:t>
      </w:r>
      <w:r w:rsidRPr="008B6FCD">
        <w:rPr>
          <w:rFonts w:ascii="Sylfaen" w:hAnsi="Sylfaen" w:cs="Sylfaen"/>
          <w:szCs w:val="24"/>
          <w:lang w:val="hy-AM"/>
        </w:rPr>
        <w:t>բարեկեցության</w:t>
      </w:r>
      <w:r w:rsidRPr="008B6FCD">
        <w:rPr>
          <w:rFonts w:ascii="Sylfaen" w:hAnsi="Sylfaen"/>
          <w:szCs w:val="24"/>
          <w:lang w:val="hy-AM"/>
        </w:rPr>
        <w:t xml:space="preserve">  </w:t>
      </w:r>
      <w:r w:rsidRPr="008B6FCD">
        <w:rPr>
          <w:rFonts w:ascii="Sylfaen" w:hAnsi="Sylfaen" w:cs="Sylfaen"/>
          <w:szCs w:val="24"/>
          <w:lang w:val="hy-AM"/>
        </w:rPr>
        <w:t>մակարդակի</w:t>
      </w:r>
      <w:r w:rsidRPr="008B6FCD">
        <w:rPr>
          <w:rFonts w:ascii="Sylfaen" w:hAnsi="Sylfaen" w:cs="Arial Armenian"/>
          <w:szCs w:val="24"/>
          <w:lang w:val="hy-AM"/>
        </w:rPr>
        <w:t xml:space="preserve"> </w:t>
      </w:r>
      <w:r w:rsidRPr="008B6FCD">
        <w:rPr>
          <w:rFonts w:ascii="Sylfaen" w:hAnsi="Sylfaen" w:cs="Sylfaen"/>
          <w:szCs w:val="24"/>
          <w:lang w:val="hy-AM"/>
        </w:rPr>
        <w:t>բարձրացման</w:t>
      </w:r>
      <w:r w:rsidRPr="008B6FCD">
        <w:rPr>
          <w:rFonts w:ascii="Sylfaen" w:hAnsi="Sylfaen" w:cs="Arial Armenian"/>
          <w:szCs w:val="24"/>
          <w:lang w:val="hy-AM"/>
        </w:rPr>
        <w:t xml:space="preserve"> </w:t>
      </w:r>
      <w:r w:rsidRPr="008B6FCD">
        <w:rPr>
          <w:rFonts w:ascii="Sylfaen" w:hAnsi="Sylfaen" w:cs="Sylfaen"/>
          <w:szCs w:val="24"/>
          <w:lang w:val="hy-AM"/>
        </w:rPr>
        <w:t>նպատակով</w:t>
      </w:r>
      <w:r w:rsidRPr="008B6FCD">
        <w:rPr>
          <w:rFonts w:ascii="Sylfaen" w:hAnsi="Sylfaen" w:cs="Arial Armenian"/>
          <w:szCs w:val="24"/>
          <w:lang w:val="hy-AM"/>
        </w:rPr>
        <w:t xml:space="preserve"> </w:t>
      </w:r>
      <w:r w:rsidRPr="008B6FCD">
        <w:rPr>
          <w:rFonts w:ascii="Sylfaen" w:hAnsi="Sylfaen" w:cs="Sylfaen"/>
          <w:szCs w:val="24"/>
          <w:lang w:val="hy-AM"/>
        </w:rPr>
        <w:t>համայնքի</w:t>
      </w:r>
      <w:r w:rsidRPr="008B6FCD">
        <w:rPr>
          <w:rFonts w:ascii="Sylfaen" w:hAnsi="Sylfaen" w:cs="Arial Armenian"/>
          <w:szCs w:val="24"/>
          <w:lang w:val="hy-AM"/>
        </w:rPr>
        <w:t xml:space="preserve"> </w:t>
      </w:r>
      <w:r w:rsidRPr="008B6FCD">
        <w:rPr>
          <w:rFonts w:ascii="Sylfaen" w:hAnsi="Sylfaen" w:cs="Sylfaen"/>
          <w:szCs w:val="24"/>
          <w:lang w:val="hy-AM"/>
        </w:rPr>
        <w:t>զարգացման</w:t>
      </w:r>
      <w:r w:rsidRPr="008B6FCD">
        <w:rPr>
          <w:rFonts w:ascii="Sylfaen" w:hAnsi="Sylfaen"/>
          <w:szCs w:val="24"/>
          <w:lang w:val="hy-AM"/>
        </w:rPr>
        <w:t xml:space="preserve"> </w:t>
      </w:r>
      <w:r w:rsidRPr="008B6FCD">
        <w:rPr>
          <w:rFonts w:ascii="Sylfaen" w:hAnsi="Sylfaen" w:cs="Sylfaen"/>
          <w:szCs w:val="24"/>
          <w:lang w:val="hy-AM"/>
        </w:rPr>
        <w:t>հնգամյա</w:t>
      </w:r>
      <w:r w:rsidRPr="008B6FCD">
        <w:rPr>
          <w:rFonts w:ascii="Sylfaen" w:hAnsi="Sylfaen" w:cs="Arial Armenian"/>
          <w:szCs w:val="24"/>
          <w:lang w:val="hy-AM"/>
        </w:rPr>
        <w:t xml:space="preserve"> </w:t>
      </w:r>
      <w:r w:rsidRPr="008B6FCD">
        <w:rPr>
          <w:rFonts w:ascii="Sylfaen" w:hAnsi="Sylfaen"/>
          <w:szCs w:val="24"/>
          <w:lang w:val="hy-AM"/>
        </w:rPr>
        <w:t xml:space="preserve"> </w:t>
      </w:r>
      <w:r w:rsidRPr="008B6FCD">
        <w:rPr>
          <w:rFonts w:ascii="Sylfaen" w:hAnsi="Sylfaen" w:cs="Sylfaen"/>
          <w:szCs w:val="24"/>
          <w:lang w:val="hy-AM"/>
        </w:rPr>
        <w:t>ծրագիրը</w:t>
      </w:r>
      <w:r w:rsidRPr="008B6FCD">
        <w:rPr>
          <w:rFonts w:ascii="Sylfaen" w:hAnsi="Sylfaen" w:cs="Arial Armenian"/>
          <w:szCs w:val="24"/>
          <w:lang w:val="hy-AM"/>
        </w:rPr>
        <w:t xml:space="preserve"> </w:t>
      </w:r>
      <w:r w:rsidRPr="008B6FCD">
        <w:rPr>
          <w:rFonts w:ascii="Sylfaen" w:hAnsi="Sylfaen" w:cs="Sylfaen"/>
          <w:szCs w:val="24"/>
          <w:lang w:val="hy-AM"/>
        </w:rPr>
        <w:t>հանդիսանալու</w:t>
      </w:r>
      <w:r w:rsidRPr="008B6FCD">
        <w:rPr>
          <w:rFonts w:ascii="Sylfaen" w:hAnsi="Sylfaen" w:cs="Arial Armenian"/>
          <w:szCs w:val="24"/>
          <w:lang w:val="hy-AM"/>
        </w:rPr>
        <w:t xml:space="preserve"> </w:t>
      </w:r>
      <w:r w:rsidRPr="008B6FCD">
        <w:rPr>
          <w:rFonts w:ascii="Sylfaen" w:hAnsi="Sylfaen" w:cs="Sylfaen"/>
          <w:szCs w:val="24"/>
          <w:lang w:val="hy-AM"/>
        </w:rPr>
        <w:t>է</w:t>
      </w:r>
      <w:r w:rsidRPr="008B6FCD">
        <w:rPr>
          <w:rFonts w:ascii="Sylfaen" w:hAnsi="Sylfaen" w:cs="Arial Armenian"/>
          <w:szCs w:val="24"/>
          <w:lang w:val="hy-AM"/>
        </w:rPr>
        <w:t xml:space="preserve"> </w:t>
      </w:r>
      <w:r w:rsidRPr="008B6FCD">
        <w:rPr>
          <w:rFonts w:ascii="Sylfaen" w:hAnsi="Sylfaen" w:cs="Sylfaen"/>
          <w:szCs w:val="24"/>
          <w:lang w:val="hy-AM"/>
        </w:rPr>
        <w:t>ամենօրյա</w:t>
      </w:r>
      <w:r w:rsidRPr="008B6FCD">
        <w:rPr>
          <w:rFonts w:ascii="Sylfaen" w:hAnsi="Sylfaen" w:cs="Arial Armenian"/>
          <w:szCs w:val="24"/>
          <w:lang w:val="hy-AM"/>
        </w:rPr>
        <w:t xml:space="preserve"> </w:t>
      </w:r>
      <w:r w:rsidRPr="008B6FCD">
        <w:rPr>
          <w:rFonts w:ascii="Sylfaen" w:hAnsi="Sylfaen" w:cs="Sylfaen"/>
          <w:szCs w:val="24"/>
          <w:lang w:val="hy-AM"/>
        </w:rPr>
        <w:t>աշխատանքային</w:t>
      </w:r>
      <w:r w:rsidRPr="008B6FCD">
        <w:rPr>
          <w:rFonts w:ascii="Sylfaen" w:hAnsi="Sylfaen" w:cs="Arial Armenian"/>
          <w:szCs w:val="24"/>
          <w:lang w:val="hy-AM"/>
        </w:rPr>
        <w:t xml:space="preserve"> </w:t>
      </w:r>
      <w:r w:rsidRPr="008B6FCD">
        <w:rPr>
          <w:rFonts w:ascii="Sylfaen" w:hAnsi="Sylfaen" w:cs="Sylfaen"/>
          <w:szCs w:val="24"/>
          <w:lang w:val="hy-AM"/>
        </w:rPr>
        <w:t>փաստաթուղթ</w:t>
      </w:r>
      <w:r w:rsidRPr="008B6FCD">
        <w:rPr>
          <w:rFonts w:ascii="Sylfaen" w:hAnsi="Sylfaen" w:cs="Arial Armenian"/>
          <w:szCs w:val="24"/>
          <w:lang w:val="hy-AM"/>
        </w:rPr>
        <w:t>:</w:t>
      </w:r>
    </w:p>
    <w:p w:rsidR="00FF0469" w:rsidRPr="00D80D57" w:rsidRDefault="00FF0469" w:rsidP="006635B6">
      <w:pPr>
        <w:pStyle w:val="2a"/>
        <w:keepNext/>
        <w:ind w:left="786" w:right="-1"/>
        <w:jc w:val="both"/>
        <w:outlineLvl w:val="0"/>
        <w:rPr>
          <w:rFonts w:ascii="Sylfaen" w:hAnsi="Sylfaen" w:cs="Sylfaen"/>
          <w:b/>
          <w:color w:val="FF0000"/>
          <w:sz w:val="28"/>
          <w:lang w:val="hy-AM" w:eastAsia="ru-RU"/>
        </w:rPr>
      </w:pPr>
    </w:p>
    <w:p w:rsidR="00FF0469" w:rsidRPr="008B6FCD" w:rsidRDefault="00FF0469" w:rsidP="008B6FCD">
      <w:pPr>
        <w:pStyle w:val="2a"/>
        <w:keepNext/>
        <w:ind w:left="454" w:right="-1"/>
        <w:jc w:val="center"/>
        <w:outlineLvl w:val="0"/>
        <w:rPr>
          <w:rFonts w:ascii="Sylfaen" w:hAnsi="Sylfaen"/>
          <w:b/>
          <w:szCs w:val="24"/>
          <w:lang w:val="af-ZA" w:eastAsia="ru-RU"/>
        </w:rPr>
      </w:pPr>
      <w:r w:rsidRPr="008B6FCD">
        <w:rPr>
          <w:rFonts w:ascii="Sylfaen" w:hAnsi="Sylfaen" w:cs="Sylfaen"/>
          <w:b/>
          <w:szCs w:val="24"/>
          <w:lang w:val="af-ZA" w:eastAsia="ru-RU"/>
        </w:rPr>
        <w:t>1</w:t>
      </w:r>
      <w:r w:rsidRPr="008B6FCD">
        <w:rPr>
          <w:rFonts w:ascii="Sylfaen" w:eastAsia="MS Gothic" w:hAnsi="Sylfaen" w:cs="MS Gothic"/>
          <w:b/>
          <w:szCs w:val="24"/>
          <w:lang w:val="hy-AM" w:eastAsia="ru-RU"/>
        </w:rPr>
        <w:t>.</w:t>
      </w:r>
      <w:r w:rsidR="008B6FCD" w:rsidRPr="008B6FCD">
        <w:rPr>
          <w:rFonts w:ascii="Sylfaen" w:eastAsia="MS Gothic" w:hAnsi="Sylfaen" w:cs="MS Gothic"/>
          <w:b/>
          <w:szCs w:val="24"/>
          <w:lang w:val="hy-AM" w:eastAsia="ru-RU"/>
        </w:rPr>
        <w:t xml:space="preserve"> </w:t>
      </w:r>
      <w:r w:rsidRPr="008B6FCD">
        <w:rPr>
          <w:rFonts w:ascii="Sylfaen" w:hAnsi="Sylfaen" w:cs="Sylfaen"/>
          <w:b/>
          <w:szCs w:val="24"/>
          <w:lang w:val="hy-AM" w:eastAsia="ru-RU"/>
        </w:rPr>
        <w:t xml:space="preserve">ԲՆԱԿԱՎԱՅՐԻ ԻՐԱՎԻՃԱԿԻ </w:t>
      </w:r>
      <w:r w:rsidRPr="008B6FCD">
        <w:rPr>
          <w:rFonts w:ascii="Sylfaen" w:hAnsi="Sylfaen"/>
          <w:b/>
          <w:szCs w:val="24"/>
          <w:lang w:val="hy-AM" w:eastAsia="ru-RU"/>
        </w:rPr>
        <w:t>ԲՆՈՒԹԱԳՐՈՒՄ</w:t>
      </w:r>
      <w:r w:rsidRPr="008B6FCD">
        <w:rPr>
          <w:rFonts w:ascii="Sylfaen" w:hAnsi="Sylfaen"/>
          <w:b/>
          <w:szCs w:val="24"/>
          <w:lang w:val="af-ZA" w:eastAsia="ru-RU"/>
        </w:rPr>
        <w:t xml:space="preserve">, </w:t>
      </w:r>
      <w:r w:rsidRPr="008B6FCD">
        <w:rPr>
          <w:rFonts w:ascii="Sylfaen" w:hAnsi="Sylfaen" w:cs="Sylfaen"/>
          <w:b/>
          <w:szCs w:val="24"/>
          <w:lang w:val="hy-AM" w:eastAsia="ru-RU"/>
        </w:rPr>
        <w:t xml:space="preserve">ՎԵՐԼՈՒԾՈՒԹՅՈՒՆ </w:t>
      </w:r>
      <w:r w:rsidRPr="008B6FCD">
        <w:rPr>
          <w:rFonts w:ascii="Sylfaen" w:hAnsi="Sylfaen"/>
          <w:b/>
          <w:szCs w:val="24"/>
          <w:lang w:val="hy-AM" w:eastAsia="ru-RU"/>
        </w:rPr>
        <w:t xml:space="preserve">ԵՎ </w:t>
      </w:r>
      <w:r w:rsidRPr="008B6FCD">
        <w:rPr>
          <w:rFonts w:ascii="Sylfaen" w:hAnsi="Sylfaen" w:cs="Sylfaen"/>
          <w:b/>
          <w:szCs w:val="24"/>
          <w:lang w:val="hy-AM" w:eastAsia="ru-RU"/>
        </w:rPr>
        <w:t>ԳՆԱՀԱՏՈՒՄ</w:t>
      </w:r>
    </w:p>
    <w:p w:rsidR="00FF0469" w:rsidRPr="008B6FCD" w:rsidRDefault="00FF0469" w:rsidP="008B6FCD">
      <w:pPr>
        <w:spacing w:line="360" w:lineRule="auto"/>
        <w:ind w:left="-360" w:right="-360"/>
        <w:jc w:val="center"/>
        <w:rPr>
          <w:rFonts w:ascii="Sylfaen" w:hAnsi="Sylfaen" w:cs="Sylfaen"/>
          <w:sz w:val="24"/>
          <w:szCs w:val="24"/>
          <w:lang w:val="hy-AM"/>
        </w:rPr>
      </w:pPr>
      <w:r w:rsidRPr="008B6FCD">
        <w:rPr>
          <w:rFonts w:ascii="Sylfaen" w:hAnsi="Sylfaen" w:cs="Sylfaen"/>
          <w:b/>
          <w:sz w:val="24"/>
          <w:szCs w:val="24"/>
          <w:lang w:val="hy-AM"/>
        </w:rPr>
        <w:t>1.</w:t>
      </w:r>
      <w:r w:rsidR="008B6FCD" w:rsidRPr="008B6FCD">
        <w:rPr>
          <w:rFonts w:ascii="Sylfaen" w:hAnsi="Sylfaen" w:cs="Sylfaen"/>
          <w:b/>
          <w:sz w:val="24"/>
          <w:szCs w:val="24"/>
          <w:lang w:val="hy-AM"/>
        </w:rPr>
        <w:t>1</w:t>
      </w:r>
      <w:r w:rsidRPr="008B6FCD">
        <w:rPr>
          <w:rFonts w:ascii="Sylfaen" w:hAnsi="Sylfaen" w:cs="Sylfaen"/>
          <w:b/>
          <w:sz w:val="24"/>
          <w:szCs w:val="24"/>
          <w:lang w:val="hy-AM"/>
        </w:rPr>
        <w:t xml:space="preserve">  Բնակավայրի աշխարհագրական դիրքը.պատմական ակնարկ</w:t>
      </w:r>
    </w:p>
    <w:p w:rsidR="00FF0469" w:rsidRPr="00BD6F5C" w:rsidRDefault="00CB70B3" w:rsidP="006635B6">
      <w:pPr>
        <w:pStyle w:val="a7"/>
        <w:spacing w:before="0" w:beforeAutospacing="0" w:after="0" w:afterAutospacing="0" w:line="276" w:lineRule="auto"/>
        <w:ind w:left="624" w:right="283"/>
        <w:jc w:val="both"/>
        <w:rPr>
          <w:rFonts w:ascii="Sylfaen" w:hAnsi="Sylfaen" w:cs="Verdana"/>
          <w:lang w:val="af-ZA"/>
        </w:rPr>
      </w:pPr>
      <w:r>
        <w:rPr>
          <w:rFonts w:ascii="Sylfaen" w:hAnsi="Sylfaen" w:cs="Sylfaen"/>
          <w:lang w:val="hy-AM"/>
        </w:rPr>
        <w:t xml:space="preserve">      </w:t>
      </w:r>
      <w:r w:rsidR="00FF0469">
        <w:rPr>
          <w:rFonts w:ascii="Sylfaen" w:hAnsi="Sylfaen" w:cs="Sylfaen"/>
          <w:lang w:val="hy-AM"/>
        </w:rPr>
        <w:t>Ա</w:t>
      </w:r>
      <w:r w:rsidR="00FF0469" w:rsidRPr="00BC74DA">
        <w:rPr>
          <w:rFonts w:ascii="Sylfaen" w:hAnsi="Sylfaen" w:cs="Sylfaen"/>
          <w:lang w:val="hy-AM"/>
        </w:rPr>
        <w:t>րմաշ</w:t>
      </w:r>
      <w:r w:rsidR="00FF0469" w:rsidRPr="00E733C4">
        <w:rPr>
          <w:rFonts w:ascii="Sylfaen" w:hAnsi="Sylfaen" w:cs="Sylfaen"/>
          <w:lang w:val="hy-AM"/>
        </w:rPr>
        <w:t xml:space="preserve"> </w:t>
      </w:r>
      <w:r w:rsidR="00FF0469" w:rsidRPr="00AA7878">
        <w:rPr>
          <w:rFonts w:ascii="Sylfaen" w:hAnsi="Sylfaen"/>
          <w:lang w:val="hy-AM"/>
        </w:rPr>
        <w:t>բնակավայր</w:t>
      </w:r>
      <w:r w:rsidR="00FF0469" w:rsidRPr="00E733C4">
        <w:rPr>
          <w:rFonts w:ascii="Sylfaen" w:hAnsi="Sylfaen" w:cs="Sylfaen"/>
          <w:lang w:val="hy-AM"/>
        </w:rPr>
        <w:t>ը գտնվում է Արարատի մարզում</w:t>
      </w:r>
      <w:r w:rsidR="00FF0469" w:rsidRPr="00E733C4">
        <w:rPr>
          <w:rFonts w:ascii="Sylfaen" w:hAnsi="Sylfaen" w:cs="Verdana"/>
          <w:lang w:val="hy-AM"/>
        </w:rPr>
        <w:t xml:space="preserve">, </w:t>
      </w:r>
      <w:r w:rsidR="00FF0469" w:rsidRPr="00E733C4">
        <w:rPr>
          <w:rFonts w:ascii="Sylfaen" w:hAnsi="Sylfaen"/>
          <w:b/>
          <w:lang w:val="hy-AM"/>
        </w:rPr>
        <w:t xml:space="preserve"> </w:t>
      </w:r>
      <w:r w:rsidR="00FF0469">
        <w:rPr>
          <w:rFonts w:ascii="Sylfaen" w:hAnsi="Sylfaen"/>
          <w:lang w:val="hy-AM"/>
        </w:rPr>
        <w:t>հիմնադրվել է  19</w:t>
      </w:r>
      <w:r w:rsidR="00FF0469" w:rsidRPr="00BC74DA">
        <w:rPr>
          <w:rFonts w:ascii="Sylfaen" w:hAnsi="Sylfaen"/>
          <w:lang w:val="hy-AM"/>
        </w:rPr>
        <w:t>26</w:t>
      </w:r>
      <w:r w:rsidR="00FF0469" w:rsidRPr="00E733C4">
        <w:rPr>
          <w:rFonts w:ascii="Sylfaen" w:hAnsi="Sylfaen"/>
          <w:lang w:val="hy-AM"/>
        </w:rPr>
        <w:t xml:space="preserve"> թվականի</w:t>
      </w:r>
      <w:r w:rsidR="00FF0469" w:rsidRPr="00BC74DA">
        <w:rPr>
          <w:rFonts w:ascii="Sylfaen" w:hAnsi="Sylfaen"/>
          <w:lang w:val="hy-AM"/>
        </w:rPr>
        <w:t>ն Կոստանդնոպոլսից</w:t>
      </w:r>
      <w:r w:rsidR="00FF0469">
        <w:rPr>
          <w:rFonts w:ascii="Sylfaen" w:hAnsi="Sylfaen"/>
          <w:lang w:val="hy-AM"/>
        </w:rPr>
        <w:t xml:space="preserve"> </w:t>
      </w:r>
      <w:r w:rsidR="00FF0469" w:rsidRPr="00BC74DA">
        <w:rPr>
          <w:rFonts w:ascii="Sylfaen" w:hAnsi="Sylfaen"/>
          <w:lang w:val="hy-AM"/>
        </w:rPr>
        <w:t>ներգաղթած պոլս</w:t>
      </w:r>
      <w:r w:rsidR="00FF0469" w:rsidRPr="00E535B7">
        <w:rPr>
          <w:rFonts w:ascii="Sylfaen" w:hAnsi="Sylfaen"/>
          <w:lang w:val="hy-AM"/>
        </w:rPr>
        <w:t>ա</w:t>
      </w:r>
      <w:r w:rsidR="00FF0469" w:rsidRPr="00BC74DA">
        <w:rPr>
          <w:rFonts w:ascii="Sylfaen" w:hAnsi="Sylfaen"/>
          <w:lang w:val="hy-AM"/>
        </w:rPr>
        <w:t>հայերի կողմից</w:t>
      </w:r>
      <w:r w:rsidR="00FF0469" w:rsidRPr="00E733C4">
        <w:rPr>
          <w:rFonts w:ascii="Sylfaen" w:hAnsi="Sylfaen"/>
          <w:b/>
          <w:lang w:val="hy-AM"/>
        </w:rPr>
        <w:t xml:space="preserve">: </w:t>
      </w:r>
      <w:r w:rsidR="00FF0469" w:rsidRPr="00BC74DA">
        <w:rPr>
          <w:rFonts w:ascii="Sylfaen" w:hAnsi="Sylfaen"/>
          <w:lang w:val="hy-AM"/>
        </w:rPr>
        <w:t xml:space="preserve"> Սակայն ավելի </w:t>
      </w:r>
      <w:r w:rsidR="00FF0469" w:rsidRPr="00BC74DA">
        <w:rPr>
          <w:rFonts w:ascii="Sylfaen" w:hAnsi="Sylfaen"/>
          <w:lang w:val="hy-AM"/>
        </w:rPr>
        <w:lastRenderedPageBreak/>
        <w:t xml:space="preserve">հին ժամանակներում, սկսած 18-րդ դարից գյուղից դեպի հյուսիս եղել է 4 բնակատեղի հետևյալ անուններով ` Ներքին Ղարաբուլուն, Վերին Ղարաբուլուն, Սպահան և Ասնի: Նշված բնակատեղիներից հետքեր են պահպանվել միայն Ասնիի </w:t>
      </w:r>
      <w:r w:rsidR="00FF0469" w:rsidRPr="00CC6EB1">
        <w:rPr>
          <w:rFonts w:ascii="Sylfaen" w:hAnsi="Sylfaen"/>
          <w:lang w:val="hy-AM"/>
        </w:rPr>
        <w:t>բնակատեղից,</w:t>
      </w:r>
      <w:r w:rsidR="00FF0469" w:rsidRPr="00E733C4">
        <w:rPr>
          <w:rFonts w:ascii="Sylfaen" w:hAnsi="Sylfaen"/>
          <w:lang w:val="hy-AM"/>
        </w:rPr>
        <w:t xml:space="preserve"> </w:t>
      </w:r>
      <w:r w:rsidR="00FF0469" w:rsidRPr="00CC6EB1">
        <w:rPr>
          <w:rFonts w:ascii="Sylfaen" w:hAnsi="Sylfaen"/>
          <w:lang w:val="hy-AM"/>
        </w:rPr>
        <w:t>որոնք գոյություն</w:t>
      </w:r>
      <w:r w:rsidR="00FF0469" w:rsidRPr="00E733C4">
        <w:rPr>
          <w:rFonts w:ascii="Sylfaen" w:hAnsi="Sylfaen"/>
          <w:lang w:val="hy-AM"/>
        </w:rPr>
        <w:t xml:space="preserve"> </w:t>
      </w:r>
      <w:r w:rsidR="00FF0469" w:rsidRPr="00CC6EB1">
        <w:rPr>
          <w:rFonts w:ascii="Sylfaen" w:hAnsi="Sylfaen"/>
          <w:lang w:val="hy-AM"/>
        </w:rPr>
        <w:t>ունեն մինչ այժմ, կա</w:t>
      </w:r>
      <w:r w:rsidR="00FF0469">
        <w:rPr>
          <w:rFonts w:ascii="Sylfaen" w:hAnsi="Sylfaen"/>
          <w:lang w:val="hy-AM"/>
        </w:rPr>
        <w:t xml:space="preserve"> մատուռ</w:t>
      </w:r>
      <w:r w:rsidR="00881417">
        <w:rPr>
          <w:rFonts w:ascii="Sylfaen" w:hAnsi="Sylfaen"/>
          <w:lang w:val="hy-AM"/>
        </w:rPr>
        <w:t>,</w:t>
      </w:r>
      <w:r w:rsidR="00FF0469">
        <w:rPr>
          <w:rFonts w:ascii="Sylfaen" w:hAnsi="Sylfaen"/>
          <w:lang w:val="hy-AM"/>
        </w:rPr>
        <w:t xml:space="preserve"> </w:t>
      </w:r>
      <w:r w:rsidR="00FF0469" w:rsidRPr="00CC6EB1">
        <w:rPr>
          <w:rFonts w:ascii="Sylfaen" w:hAnsi="Sylfaen"/>
          <w:lang w:val="hy-AM"/>
        </w:rPr>
        <w:t xml:space="preserve"> մշտակա</w:t>
      </w:r>
      <w:r w:rsidR="00FF0469">
        <w:rPr>
          <w:rFonts w:ascii="Sylfaen" w:hAnsi="Sylfaen"/>
          <w:lang w:val="hy-AM"/>
        </w:rPr>
        <w:t>ն հոսող ջուր և ուռիներ որոնք կա</w:t>
      </w:r>
      <w:r w:rsidR="00FF0469" w:rsidRPr="00745C11">
        <w:rPr>
          <w:rFonts w:ascii="Sylfaen" w:hAnsi="Sylfaen"/>
          <w:lang w:val="hy-AM"/>
        </w:rPr>
        <w:t>ր</w:t>
      </w:r>
      <w:r w:rsidR="00FF0469" w:rsidRPr="00CC6EB1">
        <w:rPr>
          <w:rFonts w:ascii="Sylfaen" w:hAnsi="Sylfaen"/>
          <w:lang w:val="hy-AM"/>
        </w:rPr>
        <w:t>ող</w:t>
      </w:r>
      <w:r w:rsidR="00FF0469" w:rsidRPr="00745C11">
        <w:rPr>
          <w:rFonts w:ascii="Sylfaen" w:hAnsi="Sylfaen"/>
          <w:lang w:val="hy-AM"/>
        </w:rPr>
        <w:t xml:space="preserve"> են</w:t>
      </w:r>
      <w:r w:rsidR="00FF0469" w:rsidRPr="00CC6EB1">
        <w:rPr>
          <w:rFonts w:ascii="Sylfaen" w:hAnsi="Sylfaen"/>
          <w:lang w:val="hy-AM"/>
        </w:rPr>
        <w:t xml:space="preserve"> </w:t>
      </w:r>
      <w:r w:rsidR="00FF0469">
        <w:rPr>
          <w:rFonts w:ascii="Sylfaen" w:hAnsi="Sylfaen"/>
          <w:lang w:val="hy-AM"/>
        </w:rPr>
        <w:t xml:space="preserve">զբոսաշրջության վայր դառնալ: </w:t>
      </w:r>
      <w:r w:rsidR="00FF0469" w:rsidRPr="009729CD">
        <w:rPr>
          <w:rFonts w:ascii="Sylfaen" w:hAnsi="Sylfaen"/>
          <w:lang w:val="hy-AM"/>
        </w:rPr>
        <w:t xml:space="preserve"> Համայնքը տեղակայված է Արարատյան դաշտ</w:t>
      </w:r>
      <w:r w:rsidR="00FF0469">
        <w:rPr>
          <w:rFonts w:ascii="Sylfaen" w:hAnsi="Sylfaen"/>
          <w:lang w:val="hy-AM"/>
        </w:rPr>
        <w:t xml:space="preserve">ում, գտնվում է ծովի մակարդակից </w:t>
      </w:r>
      <w:r w:rsidR="00FF0469" w:rsidRPr="009729CD">
        <w:rPr>
          <w:rFonts w:ascii="Sylfaen" w:hAnsi="Sylfaen"/>
          <w:lang w:val="hy-AM"/>
        </w:rPr>
        <w:t>8</w:t>
      </w:r>
      <w:r w:rsidR="00FF0469" w:rsidRPr="00BD6F5C">
        <w:rPr>
          <w:rFonts w:ascii="Sylfaen" w:hAnsi="Sylfaen"/>
          <w:lang w:val="af-ZA"/>
        </w:rPr>
        <w:t>3</w:t>
      </w:r>
      <w:r w:rsidR="00FF0469" w:rsidRPr="009729CD">
        <w:rPr>
          <w:rFonts w:ascii="Sylfaen" w:hAnsi="Sylfaen"/>
          <w:lang w:val="hy-AM"/>
        </w:rPr>
        <w:t xml:space="preserve">0մ բարձրության վրա, որի </w:t>
      </w:r>
      <w:r w:rsidR="00FF0469">
        <w:rPr>
          <w:rFonts w:ascii="Sylfaen" w:hAnsi="Sylfaen"/>
          <w:lang w:val="hy-AM"/>
        </w:rPr>
        <w:t>դեմ դիմաց կանգնած է Արարատ լեռը</w:t>
      </w:r>
      <w:r w:rsidR="00FF0469" w:rsidRPr="009729CD">
        <w:rPr>
          <w:rFonts w:ascii="Sylfaen" w:hAnsi="Sylfaen"/>
          <w:lang w:val="hy-AM"/>
        </w:rPr>
        <w:t xml:space="preserve">: Արմաշ  </w:t>
      </w:r>
      <w:r w:rsidR="00FF0469" w:rsidRPr="00E733C4">
        <w:rPr>
          <w:rFonts w:ascii="Sylfaen" w:hAnsi="Sylfaen"/>
          <w:lang w:val="hy-AM"/>
        </w:rPr>
        <w:t xml:space="preserve">գյուղը   մարզկենտրոնից </w:t>
      </w:r>
      <w:r w:rsidR="00FF0469">
        <w:rPr>
          <w:rFonts w:ascii="Sylfaen" w:hAnsi="Sylfaen"/>
          <w:lang w:val="hy-AM"/>
        </w:rPr>
        <w:t xml:space="preserve">  գտնվում է   3</w:t>
      </w:r>
      <w:r w:rsidR="00FF0469" w:rsidRPr="00AA7878">
        <w:rPr>
          <w:rFonts w:ascii="Sylfaen" w:hAnsi="Sylfaen"/>
          <w:lang w:val="hy-AM"/>
        </w:rPr>
        <w:t>7</w:t>
      </w:r>
      <w:r w:rsidR="00FF0469">
        <w:rPr>
          <w:rFonts w:ascii="Sylfaen" w:hAnsi="Sylfaen"/>
          <w:lang w:val="hy-AM"/>
        </w:rPr>
        <w:t xml:space="preserve">  կմ  հեռավորության   վրա</w:t>
      </w:r>
      <w:r w:rsidR="00FF0469" w:rsidRPr="00E733C4">
        <w:rPr>
          <w:rFonts w:ascii="Sylfaen" w:hAnsi="Sylfaen"/>
          <w:lang w:val="hy-AM"/>
        </w:rPr>
        <w:t xml:space="preserve">,  իսկ  Երևան   քաղաքից   </w:t>
      </w:r>
      <w:r w:rsidR="00FF0469">
        <w:rPr>
          <w:rFonts w:ascii="Sylfaen" w:hAnsi="Sylfaen"/>
          <w:lang w:val="hy-AM"/>
        </w:rPr>
        <w:t>6</w:t>
      </w:r>
      <w:r w:rsidR="00FF0469" w:rsidRPr="00AA7878">
        <w:rPr>
          <w:rFonts w:ascii="Sylfaen" w:hAnsi="Sylfaen"/>
          <w:lang w:val="hy-AM"/>
        </w:rPr>
        <w:t>2</w:t>
      </w:r>
      <w:r w:rsidR="00FF0469" w:rsidRPr="00E733C4">
        <w:rPr>
          <w:rFonts w:ascii="Sylfaen" w:hAnsi="Sylfaen"/>
          <w:lang w:val="hy-AM"/>
        </w:rPr>
        <w:t>կմ,   գյուղը</w:t>
      </w:r>
      <w:r w:rsidR="00FF0469">
        <w:rPr>
          <w:rFonts w:ascii="Sylfaen" w:hAnsi="Sylfaen"/>
          <w:lang w:val="hy-AM"/>
        </w:rPr>
        <w:t xml:space="preserve">   ունի </w:t>
      </w:r>
      <w:r w:rsidR="00FF0469" w:rsidRPr="00E535B7">
        <w:rPr>
          <w:rFonts w:ascii="Sylfaen" w:hAnsi="Sylfaen"/>
          <w:lang w:val="hy-AM"/>
        </w:rPr>
        <w:t xml:space="preserve"> </w:t>
      </w:r>
      <w:r w:rsidR="00FF0469" w:rsidRPr="009729CD">
        <w:rPr>
          <w:rFonts w:ascii="Sylfaen" w:hAnsi="Sylfaen"/>
          <w:lang w:val="hy-AM"/>
        </w:rPr>
        <w:t>657</w:t>
      </w:r>
      <w:r w:rsidR="00FF0469" w:rsidRPr="00E733C4">
        <w:rPr>
          <w:rFonts w:ascii="Sylfaen" w:hAnsi="Sylfaen"/>
          <w:lang w:val="hy-AM"/>
        </w:rPr>
        <w:t xml:space="preserve"> </w:t>
      </w:r>
      <w:r w:rsidR="00FF0469">
        <w:rPr>
          <w:rFonts w:ascii="Sylfaen" w:hAnsi="Sylfaen"/>
          <w:lang w:val="hy-AM"/>
        </w:rPr>
        <w:t>տնտեսություն</w:t>
      </w:r>
      <w:r w:rsidR="00FF0469" w:rsidRPr="00E733C4">
        <w:rPr>
          <w:rFonts w:ascii="Sylfaen" w:hAnsi="Sylfaen"/>
          <w:lang w:val="hy-AM"/>
        </w:rPr>
        <w:t>,  բնակչության ընդհանուր  թիվը   կազմում  է</w:t>
      </w:r>
      <w:r w:rsidR="00FF0469">
        <w:rPr>
          <w:rFonts w:ascii="Sylfaen" w:hAnsi="Sylfaen"/>
          <w:lang w:val="hy-AM"/>
        </w:rPr>
        <w:t xml:space="preserve"> 2</w:t>
      </w:r>
      <w:r w:rsidR="00881417" w:rsidRPr="00881417">
        <w:rPr>
          <w:rFonts w:ascii="Sylfaen" w:hAnsi="Sylfaen"/>
          <w:lang w:val="hy-AM"/>
        </w:rPr>
        <w:t>226</w:t>
      </w:r>
      <w:r w:rsidR="00FF0469" w:rsidRPr="00E733C4">
        <w:rPr>
          <w:rFonts w:ascii="Sylfaen" w:hAnsi="Sylfaen"/>
          <w:lang w:val="hy-AM"/>
        </w:rPr>
        <w:t xml:space="preserve">  մարդ</w:t>
      </w:r>
      <w:r w:rsidR="00FF0469">
        <w:rPr>
          <w:rFonts w:ascii="Sylfaen" w:hAnsi="Sylfaen"/>
          <w:b/>
          <w:lang w:val="hy-AM"/>
        </w:rPr>
        <w:t>:</w:t>
      </w:r>
      <w:r w:rsidR="00FF0469" w:rsidRPr="00E733C4">
        <w:rPr>
          <w:rFonts w:ascii="Sylfaen" w:hAnsi="Sylfaen" w:cs="Sylfaen"/>
          <w:lang w:val="hy-AM"/>
        </w:rPr>
        <w:t xml:space="preserve"> </w:t>
      </w:r>
      <w:r w:rsidR="00FF0469" w:rsidRPr="00590EE0">
        <w:rPr>
          <w:rFonts w:ascii="Sylfaen" w:hAnsi="Sylfaen" w:cs="Sylfaen"/>
          <w:lang w:val="hy-AM"/>
        </w:rPr>
        <w:t xml:space="preserve"> </w:t>
      </w:r>
      <w:r w:rsidR="00FF0469">
        <w:rPr>
          <w:rFonts w:ascii="Sylfaen" w:hAnsi="Sylfaen"/>
          <w:lang w:val="hy-AM"/>
        </w:rPr>
        <w:t xml:space="preserve">Գյուղի   կլիման   </w:t>
      </w:r>
      <w:r w:rsidR="00FF0469" w:rsidRPr="005E1F8C">
        <w:rPr>
          <w:rFonts w:ascii="Sylfaen" w:hAnsi="Sylfaen" w:cs="Sylfaen"/>
          <w:lang w:val="hy-AM"/>
        </w:rPr>
        <w:t>խիստ</w:t>
      </w:r>
      <w:r w:rsidR="00FF0469" w:rsidRPr="005E1F8C">
        <w:rPr>
          <w:rFonts w:ascii="Arial LatArm" w:hAnsi="Arial LatArm"/>
          <w:lang w:val="hy-AM"/>
        </w:rPr>
        <w:t xml:space="preserve"> </w:t>
      </w:r>
      <w:r w:rsidR="00FF0469" w:rsidRPr="005E1F8C">
        <w:rPr>
          <w:rFonts w:ascii="Sylfaen" w:hAnsi="Sylfaen" w:cs="Sylfaen"/>
          <w:lang w:val="hy-AM"/>
        </w:rPr>
        <w:t>արտահայտված</w:t>
      </w:r>
      <w:r w:rsidR="00FF0469" w:rsidRPr="00E733C4">
        <w:rPr>
          <w:rFonts w:ascii="Sylfaen" w:hAnsi="Sylfaen"/>
          <w:lang w:val="hy-AM"/>
        </w:rPr>
        <w:t xml:space="preserve">  է</w:t>
      </w:r>
      <w:r w:rsidR="00FF0469" w:rsidRPr="00BB108B">
        <w:rPr>
          <w:rFonts w:ascii="Sylfaen" w:hAnsi="Sylfaen"/>
          <w:lang w:val="hy-AM"/>
        </w:rPr>
        <w:t xml:space="preserve">` </w:t>
      </w:r>
      <w:r w:rsidR="00FF0469">
        <w:rPr>
          <w:rFonts w:ascii="Sylfaen" w:hAnsi="Sylfaen"/>
          <w:lang w:val="hy-AM"/>
        </w:rPr>
        <w:t xml:space="preserve">ցուրտ  ձմեռ  և </w:t>
      </w:r>
      <w:r w:rsidR="00FF0469" w:rsidRPr="00E733C4">
        <w:rPr>
          <w:rFonts w:ascii="Sylfaen" w:hAnsi="Sylfaen"/>
          <w:lang w:val="hy-AM"/>
        </w:rPr>
        <w:t>շոգ  ամառ</w:t>
      </w:r>
      <w:r w:rsidR="00FF0469" w:rsidRPr="00E733C4">
        <w:rPr>
          <w:rFonts w:ascii="Sylfaen" w:hAnsi="Sylfaen"/>
          <w:b/>
          <w:lang w:val="hy-AM"/>
        </w:rPr>
        <w:t>:</w:t>
      </w:r>
      <w:r w:rsidR="00FF0469" w:rsidRPr="00E733C4">
        <w:rPr>
          <w:rFonts w:ascii="Sylfaen" w:hAnsi="Sylfaen"/>
          <w:lang w:val="hy-AM"/>
        </w:rPr>
        <w:t xml:space="preserve"> </w:t>
      </w:r>
      <w:r w:rsidR="00FF0469" w:rsidRPr="00E733C4">
        <w:rPr>
          <w:rFonts w:ascii="Sylfaen" w:hAnsi="Sylfaen" w:cs="Sylfaen"/>
          <w:lang w:val="hy-AM"/>
        </w:rPr>
        <w:t>Ձմեռը</w:t>
      </w:r>
      <w:r w:rsidR="00FF0469" w:rsidRPr="00E733C4">
        <w:rPr>
          <w:rFonts w:ascii="Sylfaen" w:hAnsi="Sylfaen" w:cs="Verdana"/>
          <w:lang w:val="hy-AM"/>
        </w:rPr>
        <w:t xml:space="preserve"> </w:t>
      </w:r>
      <w:r w:rsidR="00FF0469" w:rsidRPr="00E733C4">
        <w:rPr>
          <w:rFonts w:ascii="Sylfaen" w:hAnsi="Sylfaen" w:cs="Sylfaen"/>
          <w:lang w:val="hy-AM"/>
        </w:rPr>
        <w:t>սկսվում</w:t>
      </w:r>
      <w:r w:rsidR="00FF0469" w:rsidRPr="00E733C4">
        <w:rPr>
          <w:rFonts w:ascii="Sylfaen" w:hAnsi="Sylfaen" w:cs="Verdana"/>
          <w:lang w:val="hy-AM"/>
        </w:rPr>
        <w:t xml:space="preserve"> </w:t>
      </w:r>
      <w:r w:rsidR="00FF0469" w:rsidRPr="00E535B7">
        <w:rPr>
          <w:rFonts w:ascii="Sylfaen" w:hAnsi="Sylfaen" w:cs="Sylfaen"/>
          <w:lang w:val="hy-AM"/>
        </w:rPr>
        <w:t>է</w:t>
      </w:r>
      <w:r w:rsidR="00FF0469" w:rsidRPr="00E733C4">
        <w:rPr>
          <w:rFonts w:ascii="Sylfaen" w:hAnsi="Sylfaen" w:cs="Verdana"/>
          <w:lang w:val="hy-AM"/>
        </w:rPr>
        <w:t xml:space="preserve"> </w:t>
      </w:r>
      <w:r w:rsidR="00FF0469" w:rsidRPr="00BB108B">
        <w:rPr>
          <w:rFonts w:ascii="Sylfaen" w:hAnsi="Sylfaen" w:cs="Sylfaen"/>
          <w:lang w:val="hy-AM"/>
        </w:rPr>
        <w:t>նոյեմ</w:t>
      </w:r>
      <w:r w:rsidR="00FF0469" w:rsidRPr="00E733C4">
        <w:rPr>
          <w:rFonts w:ascii="Sylfaen" w:hAnsi="Sylfaen" w:cs="Sylfaen"/>
          <w:lang w:val="hy-AM"/>
        </w:rPr>
        <w:t>բերի</w:t>
      </w:r>
      <w:r w:rsidR="00FF0469" w:rsidRPr="00E733C4">
        <w:rPr>
          <w:rFonts w:ascii="Sylfaen" w:hAnsi="Sylfaen" w:cs="Verdana"/>
          <w:lang w:val="hy-AM"/>
        </w:rPr>
        <w:t xml:space="preserve"> </w:t>
      </w:r>
      <w:r w:rsidR="00FF0469" w:rsidRPr="00E733C4">
        <w:rPr>
          <w:rFonts w:ascii="Sylfaen" w:hAnsi="Sylfaen" w:cs="Sylfaen"/>
          <w:lang w:val="hy-AM"/>
        </w:rPr>
        <w:t>կեսերին</w:t>
      </w:r>
      <w:r w:rsidR="00FF0469" w:rsidRPr="00E733C4">
        <w:rPr>
          <w:rFonts w:ascii="Sylfaen" w:hAnsi="Sylfaen" w:cs="Verdana"/>
          <w:lang w:val="hy-AM"/>
        </w:rPr>
        <w:t xml:space="preserve">, </w:t>
      </w:r>
      <w:r w:rsidR="00FF0469" w:rsidRPr="00E733C4">
        <w:rPr>
          <w:rFonts w:ascii="Sylfaen" w:hAnsi="Sylfaen" w:cs="Sylfaen"/>
          <w:lang w:val="hy-AM"/>
        </w:rPr>
        <w:t>հունվարյան</w:t>
      </w:r>
      <w:r w:rsidR="00FF0469" w:rsidRPr="00E733C4">
        <w:rPr>
          <w:rFonts w:ascii="Sylfaen" w:hAnsi="Sylfaen" w:cs="Verdana"/>
          <w:lang w:val="hy-AM"/>
        </w:rPr>
        <w:t xml:space="preserve"> </w:t>
      </w:r>
      <w:r w:rsidR="00FF0469" w:rsidRPr="00E733C4">
        <w:rPr>
          <w:rFonts w:ascii="Sylfaen" w:hAnsi="Sylfaen" w:cs="Sylfaen"/>
          <w:lang w:val="hy-AM"/>
        </w:rPr>
        <w:t>միջին</w:t>
      </w:r>
      <w:r w:rsidR="00FF0469" w:rsidRPr="00E733C4">
        <w:rPr>
          <w:rFonts w:ascii="Sylfaen" w:hAnsi="Sylfaen" w:cs="Verdana"/>
          <w:lang w:val="hy-AM"/>
        </w:rPr>
        <w:t xml:space="preserve"> </w:t>
      </w:r>
      <w:r w:rsidR="00FF0469" w:rsidRPr="00E733C4">
        <w:rPr>
          <w:rFonts w:ascii="Sylfaen" w:hAnsi="Sylfaen" w:cs="Sylfaen"/>
          <w:lang w:val="hy-AM"/>
        </w:rPr>
        <w:t>ջերմաստիճանը</w:t>
      </w:r>
      <w:r w:rsidR="00FF0469" w:rsidRPr="00E733C4">
        <w:rPr>
          <w:rFonts w:ascii="Sylfaen" w:hAnsi="Sylfaen" w:cs="Verdana"/>
          <w:lang w:val="hy-AM"/>
        </w:rPr>
        <w:t xml:space="preserve"> </w:t>
      </w:r>
      <w:r w:rsidR="00FF0469" w:rsidRPr="00E733C4">
        <w:rPr>
          <w:rFonts w:ascii="Sylfaen" w:hAnsi="Sylfaen" w:cs="Sylfaen"/>
          <w:lang w:val="hy-AM"/>
        </w:rPr>
        <w:t>տատանվում</w:t>
      </w:r>
      <w:r w:rsidR="00FF0469" w:rsidRPr="00E733C4">
        <w:rPr>
          <w:rFonts w:ascii="Sylfaen" w:hAnsi="Sylfaen" w:cs="Verdana"/>
          <w:lang w:val="hy-AM"/>
        </w:rPr>
        <w:t xml:space="preserve"> </w:t>
      </w:r>
      <w:r w:rsidR="00FF0469" w:rsidRPr="00E733C4">
        <w:rPr>
          <w:rFonts w:ascii="Sylfaen" w:hAnsi="Sylfaen" w:cs="Sylfaen"/>
          <w:lang w:val="hy-AM"/>
        </w:rPr>
        <w:t>է</w:t>
      </w:r>
      <w:r w:rsidR="00FF0469" w:rsidRPr="00E733C4">
        <w:rPr>
          <w:rFonts w:ascii="Sylfaen" w:hAnsi="Sylfaen" w:cs="Verdana"/>
          <w:lang w:val="hy-AM"/>
        </w:rPr>
        <w:t xml:space="preserve"> </w:t>
      </w:r>
      <w:r w:rsidR="00FF0469" w:rsidRPr="00A20228">
        <w:rPr>
          <w:rFonts w:ascii="Sylfaen" w:hAnsi="Sylfaen" w:cs="Verdana"/>
          <w:lang w:val="hy-AM"/>
        </w:rPr>
        <w:t>-</w:t>
      </w:r>
      <w:r w:rsidR="00FF0469" w:rsidRPr="00DE6441">
        <w:rPr>
          <w:rFonts w:ascii="Sylfaen" w:hAnsi="Sylfaen" w:cs="Verdana"/>
          <w:lang w:val="hy-AM"/>
        </w:rPr>
        <w:t>10</w:t>
      </w:r>
      <w:r w:rsidR="00FF0469" w:rsidRPr="00E733C4">
        <w:rPr>
          <w:rFonts w:ascii="Sylfaen" w:hAnsi="Sylfaen" w:cs="Verdana"/>
          <w:lang w:val="hy-AM"/>
        </w:rPr>
        <w:t xml:space="preserve"> </w:t>
      </w:r>
      <w:r w:rsidR="00FF0469" w:rsidRPr="00E733C4">
        <w:rPr>
          <w:rFonts w:ascii="Sylfaen" w:hAnsi="Sylfaen"/>
          <w:vertAlign w:val="superscript"/>
          <w:lang w:val="hy-AM"/>
        </w:rPr>
        <w:t>0</w:t>
      </w:r>
      <w:r w:rsidR="00881417" w:rsidRPr="00881417">
        <w:rPr>
          <w:rFonts w:ascii="Sylfaen" w:hAnsi="Sylfaen"/>
          <w:lang w:val="hy-AM"/>
        </w:rPr>
        <w:t>C</w:t>
      </w:r>
      <w:r w:rsidR="00FF0469" w:rsidRPr="00E733C4">
        <w:rPr>
          <w:rFonts w:ascii="Sylfaen" w:hAnsi="Sylfaen"/>
          <w:lang w:val="hy-AM"/>
        </w:rPr>
        <w:t>-</w:t>
      </w:r>
      <w:r w:rsidR="00FF0469" w:rsidRPr="00E733C4">
        <w:rPr>
          <w:rFonts w:ascii="Sylfaen" w:hAnsi="Sylfaen" w:cs="Sylfaen"/>
          <w:lang w:val="hy-AM"/>
        </w:rPr>
        <w:t>ից</w:t>
      </w:r>
      <w:r w:rsidR="00FF0469">
        <w:rPr>
          <w:rFonts w:ascii="Sylfaen" w:hAnsi="Sylfaen" w:cs="Verdana"/>
          <w:lang w:val="hy-AM"/>
        </w:rPr>
        <w:t xml:space="preserve"> </w:t>
      </w:r>
      <w:r w:rsidR="00FF0469" w:rsidRPr="00A20228">
        <w:rPr>
          <w:rFonts w:ascii="Sylfaen" w:hAnsi="Sylfaen" w:cs="Verdana"/>
          <w:lang w:val="hy-AM"/>
        </w:rPr>
        <w:t>-</w:t>
      </w:r>
      <w:r w:rsidR="00FF0469" w:rsidRPr="00DE6441">
        <w:rPr>
          <w:rFonts w:ascii="Sylfaen" w:hAnsi="Sylfaen" w:cs="Verdana"/>
          <w:lang w:val="hy-AM"/>
        </w:rPr>
        <w:t>1</w:t>
      </w:r>
      <w:r w:rsidR="00FF0469" w:rsidRPr="00E733C4">
        <w:rPr>
          <w:rFonts w:ascii="Sylfaen" w:hAnsi="Sylfaen" w:cs="Verdana"/>
          <w:lang w:val="hy-AM"/>
        </w:rPr>
        <w:t xml:space="preserve">5 </w:t>
      </w:r>
      <w:r w:rsidR="00FF0469" w:rsidRPr="00E733C4">
        <w:rPr>
          <w:rFonts w:ascii="Sylfaen" w:hAnsi="Sylfaen"/>
          <w:vertAlign w:val="superscript"/>
          <w:lang w:val="hy-AM"/>
        </w:rPr>
        <w:t>0</w:t>
      </w:r>
      <w:r w:rsidR="00881417" w:rsidRPr="00881417">
        <w:rPr>
          <w:rFonts w:ascii="Sylfaen" w:hAnsi="Sylfaen"/>
          <w:lang w:val="hy-AM"/>
        </w:rPr>
        <w:t>C</w:t>
      </w:r>
      <w:r w:rsidR="00FF0469" w:rsidRPr="00E733C4">
        <w:rPr>
          <w:rFonts w:ascii="Sylfaen" w:hAnsi="Sylfaen"/>
          <w:lang w:val="hy-AM"/>
        </w:rPr>
        <w:t xml:space="preserve">, </w:t>
      </w:r>
      <w:r w:rsidR="00FF0469" w:rsidRPr="00E733C4">
        <w:rPr>
          <w:rFonts w:ascii="Sylfaen" w:hAnsi="Sylfaen" w:cs="Sylfaen"/>
          <w:lang w:val="hy-AM"/>
        </w:rPr>
        <w:t>ամառը</w:t>
      </w:r>
      <w:r w:rsidR="00FF0469" w:rsidRPr="00E733C4">
        <w:rPr>
          <w:rFonts w:ascii="Sylfaen" w:hAnsi="Sylfaen" w:cs="Verdana"/>
          <w:lang w:val="hy-AM"/>
        </w:rPr>
        <w:t xml:space="preserve"> </w:t>
      </w:r>
      <w:r w:rsidR="00FF0469" w:rsidRPr="00E733C4">
        <w:rPr>
          <w:rFonts w:ascii="Sylfaen" w:hAnsi="Sylfaen" w:cs="Sylfaen"/>
          <w:lang w:val="hy-AM"/>
        </w:rPr>
        <w:t>տևական</w:t>
      </w:r>
      <w:r w:rsidR="00FF0469" w:rsidRPr="00E733C4">
        <w:rPr>
          <w:rFonts w:ascii="Sylfaen" w:hAnsi="Sylfaen" w:cs="Verdana"/>
          <w:lang w:val="hy-AM"/>
        </w:rPr>
        <w:t xml:space="preserve"> </w:t>
      </w:r>
      <w:r w:rsidR="00FF0469" w:rsidRPr="00E733C4">
        <w:rPr>
          <w:rFonts w:ascii="Sylfaen" w:hAnsi="Sylfaen" w:cs="Sylfaen"/>
          <w:lang w:val="hy-AM"/>
        </w:rPr>
        <w:t>է</w:t>
      </w:r>
      <w:r w:rsidR="00FF0469" w:rsidRPr="00E733C4">
        <w:rPr>
          <w:rFonts w:ascii="Sylfaen" w:hAnsi="Sylfaen" w:cs="Verdana"/>
          <w:lang w:val="hy-AM"/>
        </w:rPr>
        <w:t xml:space="preserve">` </w:t>
      </w:r>
      <w:r w:rsidR="00FF0469" w:rsidRPr="00E733C4">
        <w:rPr>
          <w:rFonts w:ascii="Sylfaen" w:hAnsi="Sylfaen" w:cs="Sylfaen"/>
          <w:lang w:val="hy-AM"/>
        </w:rPr>
        <w:t>մայիսից</w:t>
      </w:r>
      <w:r w:rsidR="00FF0469" w:rsidRPr="00E733C4">
        <w:rPr>
          <w:rFonts w:ascii="Sylfaen" w:hAnsi="Sylfaen" w:cs="Verdana"/>
          <w:lang w:val="hy-AM"/>
        </w:rPr>
        <w:t xml:space="preserve"> </w:t>
      </w:r>
      <w:r w:rsidR="00FF0469" w:rsidRPr="00E733C4">
        <w:rPr>
          <w:rFonts w:ascii="Sylfaen" w:hAnsi="Sylfaen" w:cs="Sylfaen"/>
          <w:lang w:val="hy-AM"/>
        </w:rPr>
        <w:t>մինչև</w:t>
      </w:r>
      <w:r w:rsidR="00FF0469" w:rsidRPr="00E733C4">
        <w:rPr>
          <w:rFonts w:ascii="Sylfaen" w:hAnsi="Sylfaen" w:cs="Verdana"/>
          <w:lang w:val="hy-AM"/>
        </w:rPr>
        <w:t xml:space="preserve"> </w:t>
      </w:r>
      <w:r w:rsidR="00FF0469" w:rsidRPr="00E733C4">
        <w:rPr>
          <w:rFonts w:ascii="Sylfaen" w:hAnsi="Sylfaen" w:cs="Sylfaen"/>
          <w:lang w:val="hy-AM"/>
        </w:rPr>
        <w:t>հոկտեմբեր</w:t>
      </w:r>
      <w:r w:rsidR="00FF0469" w:rsidRPr="00E733C4">
        <w:rPr>
          <w:rFonts w:ascii="Sylfaen" w:hAnsi="Sylfaen" w:cs="Verdana"/>
          <w:lang w:val="hy-AM"/>
        </w:rPr>
        <w:t xml:space="preserve">, </w:t>
      </w:r>
      <w:r w:rsidR="00FF0469" w:rsidRPr="00E733C4">
        <w:rPr>
          <w:rFonts w:ascii="Sylfaen" w:hAnsi="Sylfaen" w:cs="Sylfaen"/>
          <w:lang w:val="hy-AM"/>
        </w:rPr>
        <w:t>օդի</w:t>
      </w:r>
      <w:r w:rsidR="00FF0469" w:rsidRPr="00E733C4">
        <w:rPr>
          <w:rFonts w:ascii="Sylfaen" w:hAnsi="Sylfaen" w:cs="Verdana"/>
          <w:lang w:val="hy-AM"/>
        </w:rPr>
        <w:t xml:space="preserve"> </w:t>
      </w:r>
      <w:r w:rsidR="00FF0469" w:rsidRPr="00E733C4">
        <w:rPr>
          <w:rFonts w:ascii="Sylfaen" w:hAnsi="Sylfaen" w:cs="Sylfaen"/>
          <w:lang w:val="hy-AM"/>
        </w:rPr>
        <w:t>միջին</w:t>
      </w:r>
      <w:r w:rsidR="00FF0469" w:rsidRPr="00E733C4">
        <w:rPr>
          <w:rFonts w:ascii="Sylfaen" w:hAnsi="Sylfaen" w:cs="Verdana"/>
          <w:lang w:val="hy-AM"/>
        </w:rPr>
        <w:t xml:space="preserve"> </w:t>
      </w:r>
      <w:r w:rsidR="00FF0469" w:rsidRPr="00E733C4">
        <w:rPr>
          <w:rFonts w:ascii="Sylfaen" w:hAnsi="Sylfaen" w:cs="Sylfaen"/>
          <w:lang w:val="hy-AM"/>
        </w:rPr>
        <w:t>ամսական</w:t>
      </w:r>
      <w:r w:rsidR="00FF0469" w:rsidRPr="00E733C4">
        <w:rPr>
          <w:rFonts w:ascii="Sylfaen" w:hAnsi="Sylfaen" w:cs="Verdana"/>
          <w:lang w:val="hy-AM"/>
        </w:rPr>
        <w:t xml:space="preserve"> </w:t>
      </w:r>
      <w:r w:rsidR="00FF0469" w:rsidRPr="00E733C4">
        <w:rPr>
          <w:rFonts w:ascii="Sylfaen" w:hAnsi="Sylfaen" w:cs="Sylfaen"/>
          <w:lang w:val="hy-AM"/>
        </w:rPr>
        <w:t>ջերմությունը</w:t>
      </w:r>
      <w:r w:rsidR="00FF0469" w:rsidRPr="00E733C4">
        <w:rPr>
          <w:rFonts w:ascii="Sylfaen" w:hAnsi="Sylfaen" w:cs="Verdana"/>
          <w:lang w:val="hy-AM"/>
        </w:rPr>
        <w:t xml:space="preserve"> </w:t>
      </w:r>
      <w:r w:rsidR="00FF0469" w:rsidRPr="00E733C4">
        <w:rPr>
          <w:rFonts w:ascii="Sylfaen" w:hAnsi="Sylfaen" w:cs="Sylfaen"/>
          <w:lang w:val="hy-AM"/>
        </w:rPr>
        <w:t>հասնում</w:t>
      </w:r>
      <w:r w:rsidR="00FF0469" w:rsidRPr="00E733C4">
        <w:rPr>
          <w:rFonts w:ascii="Sylfaen" w:hAnsi="Sylfaen" w:cs="Verdana"/>
          <w:lang w:val="hy-AM"/>
        </w:rPr>
        <w:t xml:space="preserve"> </w:t>
      </w:r>
      <w:r w:rsidR="00FF0469" w:rsidRPr="00E733C4">
        <w:rPr>
          <w:rFonts w:ascii="Sylfaen" w:hAnsi="Sylfaen" w:cs="Sylfaen"/>
          <w:lang w:val="hy-AM"/>
        </w:rPr>
        <w:t>է</w:t>
      </w:r>
      <w:r w:rsidR="00FF0469" w:rsidRPr="00E733C4">
        <w:rPr>
          <w:rFonts w:ascii="Sylfaen" w:hAnsi="Sylfaen" w:cs="Verdana"/>
          <w:lang w:val="hy-AM"/>
        </w:rPr>
        <w:t xml:space="preserve"> 24</w:t>
      </w:r>
      <w:r w:rsidR="00FF0469" w:rsidRPr="00E733C4">
        <w:rPr>
          <w:rFonts w:ascii="Sylfaen" w:hAnsi="Sylfaen"/>
          <w:vertAlign w:val="superscript"/>
          <w:lang w:val="hy-AM"/>
        </w:rPr>
        <w:t>0</w:t>
      </w:r>
      <w:r w:rsidR="00881417" w:rsidRPr="00881417">
        <w:rPr>
          <w:rFonts w:ascii="Sylfaen" w:hAnsi="Sylfaen"/>
          <w:lang w:val="hy-AM"/>
        </w:rPr>
        <w:t>C</w:t>
      </w:r>
      <w:r w:rsidR="00FF0469" w:rsidRPr="00E733C4">
        <w:rPr>
          <w:rFonts w:ascii="Sylfaen" w:hAnsi="Sylfaen"/>
          <w:lang w:val="hy-AM"/>
        </w:rPr>
        <w:t>-</w:t>
      </w:r>
      <w:r w:rsidR="00FF0469" w:rsidRPr="00E733C4">
        <w:rPr>
          <w:rFonts w:ascii="Sylfaen" w:hAnsi="Sylfaen" w:cs="Sylfaen"/>
          <w:lang w:val="hy-AM"/>
        </w:rPr>
        <w:t>ից</w:t>
      </w:r>
      <w:r w:rsidR="00FF0469" w:rsidRPr="00E733C4">
        <w:rPr>
          <w:rFonts w:ascii="Sylfaen" w:hAnsi="Sylfaen" w:cs="Verdana"/>
          <w:lang w:val="hy-AM"/>
        </w:rPr>
        <w:t xml:space="preserve"> 26</w:t>
      </w:r>
      <w:r w:rsidR="00FF0469" w:rsidRPr="00E733C4">
        <w:rPr>
          <w:rFonts w:ascii="Sylfaen" w:hAnsi="Sylfaen"/>
          <w:vertAlign w:val="superscript"/>
          <w:lang w:val="hy-AM"/>
        </w:rPr>
        <w:t>0</w:t>
      </w:r>
      <w:r w:rsidR="00881417" w:rsidRPr="00881417">
        <w:rPr>
          <w:rFonts w:ascii="Sylfaen" w:hAnsi="Sylfaen"/>
          <w:lang w:val="hy-AM"/>
        </w:rPr>
        <w:t>C</w:t>
      </w:r>
      <w:r w:rsidR="00FF0469" w:rsidRPr="00E733C4">
        <w:rPr>
          <w:rFonts w:ascii="Sylfaen" w:hAnsi="Sylfaen"/>
          <w:lang w:val="hy-AM"/>
        </w:rPr>
        <w:t xml:space="preserve">, </w:t>
      </w:r>
      <w:r w:rsidR="00FF0469" w:rsidRPr="00E733C4">
        <w:rPr>
          <w:rFonts w:ascii="Sylfaen" w:hAnsi="Sylfaen" w:cs="Sylfaen"/>
          <w:lang w:val="hy-AM"/>
        </w:rPr>
        <w:t>իսկ</w:t>
      </w:r>
      <w:r w:rsidR="00FF0469" w:rsidRPr="00E733C4">
        <w:rPr>
          <w:rFonts w:ascii="Sylfaen" w:hAnsi="Sylfaen" w:cs="Verdana"/>
          <w:lang w:val="hy-AM"/>
        </w:rPr>
        <w:t xml:space="preserve"> </w:t>
      </w:r>
      <w:r w:rsidR="00FF0469" w:rsidRPr="00E733C4">
        <w:rPr>
          <w:rFonts w:ascii="Sylfaen" w:hAnsi="Sylfaen" w:cs="Sylfaen"/>
          <w:lang w:val="hy-AM"/>
        </w:rPr>
        <w:t>առավելագույնը</w:t>
      </w:r>
      <w:r w:rsidR="00FF0469">
        <w:rPr>
          <w:rFonts w:ascii="Sylfaen" w:hAnsi="Sylfaen" w:cs="Verdana"/>
          <w:lang w:val="hy-AM"/>
        </w:rPr>
        <w:t>`</w:t>
      </w:r>
      <w:r w:rsidR="00FF0469" w:rsidRPr="00BB108B">
        <w:rPr>
          <w:rFonts w:ascii="Sylfaen" w:hAnsi="Sylfaen" w:cs="Verdana"/>
          <w:lang w:val="hy-AM"/>
        </w:rPr>
        <w:t>38</w:t>
      </w:r>
      <w:r w:rsidR="00FF0469" w:rsidRPr="00E733C4">
        <w:rPr>
          <w:rFonts w:ascii="Sylfaen" w:hAnsi="Sylfaen"/>
          <w:vertAlign w:val="superscript"/>
          <w:lang w:val="hy-AM"/>
        </w:rPr>
        <w:t>0</w:t>
      </w:r>
      <w:r w:rsidR="00881417" w:rsidRPr="00881417">
        <w:rPr>
          <w:rFonts w:ascii="Sylfaen" w:hAnsi="Sylfaen"/>
          <w:lang w:val="hy-AM"/>
        </w:rPr>
        <w:t>C</w:t>
      </w:r>
      <w:r w:rsidR="00FF0469" w:rsidRPr="00E733C4">
        <w:rPr>
          <w:rFonts w:ascii="Sylfaen" w:hAnsi="Sylfaen" w:cs="Verdana"/>
          <w:lang w:val="hy-AM"/>
        </w:rPr>
        <w:t>:</w:t>
      </w:r>
    </w:p>
    <w:p w:rsidR="00FF0469" w:rsidRPr="00E733C4" w:rsidRDefault="00FF0469" w:rsidP="006635B6">
      <w:pPr>
        <w:pStyle w:val="a7"/>
        <w:spacing w:before="0" w:beforeAutospacing="0" w:after="0" w:afterAutospacing="0" w:line="276" w:lineRule="auto"/>
        <w:ind w:left="624" w:right="283"/>
        <w:jc w:val="both"/>
        <w:rPr>
          <w:rFonts w:ascii="Sylfaen" w:hAnsi="Sylfaen" w:cs="Verdana"/>
          <w:lang w:val="hy-AM"/>
        </w:rPr>
      </w:pPr>
      <w:r w:rsidRPr="00E733C4">
        <w:rPr>
          <w:rFonts w:ascii="Sylfaen" w:hAnsi="Sylfaen" w:cs="Verdana"/>
          <w:lang w:val="hy-AM"/>
        </w:rPr>
        <w:t xml:space="preserve"> </w:t>
      </w:r>
      <w:r w:rsidR="00881417" w:rsidRPr="00881417">
        <w:rPr>
          <w:rFonts w:ascii="Sylfaen" w:hAnsi="Sylfaen" w:cs="Verdana"/>
          <w:lang w:val="af-ZA"/>
        </w:rPr>
        <w:t xml:space="preserve"> </w:t>
      </w:r>
      <w:r w:rsidRPr="00E733C4">
        <w:rPr>
          <w:rFonts w:ascii="Sylfaen" w:hAnsi="Sylfaen" w:cs="Sylfaen"/>
          <w:lang w:val="hy-AM"/>
        </w:rPr>
        <w:t>Ագրոկլիմայական</w:t>
      </w:r>
      <w:r w:rsidRPr="00E733C4">
        <w:rPr>
          <w:rFonts w:ascii="Sylfaen" w:hAnsi="Sylfaen" w:cs="Verdana"/>
          <w:lang w:val="hy-AM"/>
        </w:rPr>
        <w:t xml:space="preserve"> </w:t>
      </w:r>
      <w:r w:rsidRPr="00E733C4">
        <w:rPr>
          <w:rFonts w:ascii="Sylfaen" w:hAnsi="Sylfaen" w:cs="Sylfaen"/>
          <w:lang w:val="hy-AM"/>
        </w:rPr>
        <w:t>տեսակետից</w:t>
      </w:r>
      <w:r w:rsidRPr="00590EE0">
        <w:rPr>
          <w:rFonts w:ascii="Sylfaen" w:hAnsi="Sylfaen" w:cs="Verdana"/>
          <w:lang w:val="hy-AM"/>
        </w:rPr>
        <w:t xml:space="preserve"> </w:t>
      </w:r>
      <w:r w:rsidRPr="00FF0469">
        <w:rPr>
          <w:rFonts w:ascii="Sylfaen" w:hAnsi="Sylfaen"/>
          <w:lang w:val="hy-AM"/>
        </w:rPr>
        <w:t>բնակավայր</w:t>
      </w:r>
      <w:r w:rsidRPr="00E733C4">
        <w:rPr>
          <w:rFonts w:ascii="Sylfaen" w:hAnsi="Sylfaen" w:cs="Sylfaen"/>
          <w:lang w:val="hy-AM"/>
        </w:rPr>
        <w:t>ն</w:t>
      </w:r>
      <w:r w:rsidRPr="00E733C4">
        <w:rPr>
          <w:rFonts w:ascii="Sylfaen" w:hAnsi="Sylfaen" w:cs="Verdana"/>
          <w:lang w:val="hy-AM"/>
        </w:rPr>
        <w:t xml:space="preserve"> </w:t>
      </w:r>
      <w:r w:rsidRPr="00E733C4">
        <w:rPr>
          <w:rFonts w:ascii="Sylfaen" w:hAnsi="Sylfaen" w:cs="Sylfaen"/>
          <w:lang w:val="hy-AM"/>
        </w:rPr>
        <w:t>ընկած</w:t>
      </w:r>
      <w:r w:rsidRPr="00232570">
        <w:rPr>
          <w:rFonts w:ascii="Sylfaen" w:hAnsi="Sylfaen" w:cs="Sylfaen"/>
          <w:lang w:val="hy-AM"/>
        </w:rPr>
        <w:t xml:space="preserve"> </w:t>
      </w:r>
      <w:r w:rsidRPr="00E733C4">
        <w:rPr>
          <w:rFonts w:ascii="Sylfaen" w:hAnsi="Sylfaen" w:cs="Sylfaen"/>
          <w:lang w:val="hy-AM"/>
        </w:rPr>
        <w:t>է</w:t>
      </w:r>
      <w:r w:rsidRPr="00BD6F5C">
        <w:rPr>
          <w:rFonts w:ascii="Sylfaen" w:hAnsi="Sylfaen" w:cs="Sylfaen"/>
          <w:lang w:val="hy-AM"/>
        </w:rPr>
        <w:t xml:space="preserve"> </w:t>
      </w:r>
      <w:r w:rsidRPr="00E733C4">
        <w:rPr>
          <w:rFonts w:ascii="Sylfaen" w:hAnsi="Sylfaen" w:cs="Sylfaen"/>
          <w:lang w:val="hy-AM"/>
        </w:rPr>
        <w:t>բացարձակ</w:t>
      </w:r>
      <w:r w:rsidRPr="00E733C4">
        <w:rPr>
          <w:rFonts w:ascii="Sylfaen" w:hAnsi="Sylfaen" w:cs="Verdana"/>
          <w:lang w:val="hy-AM"/>
        </w:rPr>
        <w:t xml:space="preserve"> </w:t>
      </w:r>
      <w:r w:rsidRPr="00E733C4">
        <w:rPr>
          <w:rFonts w:ascii="Sylfaen" w:hAnsi="Sylfaen" w:cs="Sylfaen"/>
          <w:lang w:val="hy-AM"/>
        </w:rPr>
        <w:t>ոռոգման</w:t>
      </w:r>
      <w:r w:rsidRPr="00E733C4">
        <w:rPr>
          <w:rFonts w:ascii="Sylfaen" w:hAnsi="Sylfaen" w:cs="Verdana"/>
          <w:lang w:val="hy-AM"/>
        </w:rPr>
        <w:t xml:space="preserve"> </w:t>
      </w:r>
      <w:r w:rsidRPr="00E733C4">
        <w:rPr>
          <w:rFonts w:ascii="Sylfaen" w:hAnsi="Sylfaen" w:cs="Sylfaen"/>
          <w:lang w:val="hy-AM"/>
        </w:rPr>
        <w:t>գոտում</w:t>
      </w:r>
      <w:r w:rsidRPr="00E733C4">
        <w:rPr>
          <w:rFonts w:ascii="Sylfaen" w:hAnsi="Sylfaen" w:cs="Verdana"/>
          <w:lang w:val="hy-AM"/>
        </w:rPr>
        <w:t>:</w:t>
      </w:r>
      <w:r w:rsidRPr="00E733C4">
        <w:rPr>
          <w:rFonts w:ascii="Sylfaen" w:hAnsi="Sylfaen"/>
          <w:b/>
          <w:lang w:val="hy-AM"/>
        </w:rPr>
        <w:t xml:space="preserve">                                                                                                                                                                           </w:t>
      </w:r>
      <w:r w:rsidRPr="00FF0469">
        <w:rPr>
          <w:rFonts w:ascii="Sylfaen" w:hAnsi="Sylfaen"/>
          <w:lang w:val="hy-AM"/>
        </w:rPr>
        <w:t>Բնակավայր</w:t>
      </w:r>
      <w:r>
        <w:rPr>
          <w:rFonts w:ascii="Sylfaen" w:hAnsi="Sylfaen"/>
          <w:lang w:val="hy-AM"/>
        </w:rPr>
        <w:t xml:space="preserve">ի  </w:t>
      </w:r>
      <w:r w:rsidRPr="00E733C4">
        <w:rPr>
          <w:rFonts w:ascii="Sylfaen" w:hAnsi="Sylfaen"/>
          <w:lang w:val="hy-AM"/>
        </w:rPr>
        <w:t xml:space="preserve">մասնագիտացված  ճյուղը   գյուղատնտեսությունն   է,  </w:t>
      </w:r>
      <w:r w:rsidRPr="00FF0469">
        <w:rPr>
          <w:rFonts w:ascii="Sylfaen" w:hAnsi="Sylfaen"/>
          <w:lang w:val="hy-AM"/>
        </w:rPr>
        <w:t>բնակավայր</w:t>
      </w:r>
      <w:r w:rsidRPr="00E733C4">
        <w:rPr>
          <w:rFonts w:ascii="Sylfaen" w:hAnsi="Sylfaen"/>
          <w:lang w:val="hy-AM"/>
        </w:rPr>
        <w:t>ում    հիմնականում</w:t>
      </w:r>
      <w:r w:rsidR="00881417" w:rsidRPr="00881417">
        <w:rPr>
          <w:rFonts w:ascii="Sylfaen" w:hAnsi="Sylfaen"/>
          <w:lang w:val="af-ZA"/>
        </w:rPr>
        <w:t xml:space="preserve"> </w:t>
      </w:r>
      <w:r w:rsidRPr="00E733C4">
        <w:rPr>
          <w:rFonts w:ascii="Sylfaen" w:hAnsi="Sylfaen"/>
          <w:lang w:val="hy-AM"/>
        </w:rPr>
        <w:t>զարգացած</w:t>
      </w:r>
      <w:r w:rsidR="00881417" w:rsidRPr="00881417">
        <w:rPr>
          <w:rFonts w:ascii="Sylfaen" w:hAnsi="Sylfaen"/>
          <w:lang w:val="af-ZA"/>
        </w:rPr>
        <w:t xml:space="preserve"> </w:t>
      </w:r>
      <w:r w:rsidRPr="00E733C4">
        <w:rPr>
          <w:rFonts w:ascii="Sylfaen" w:hAnsi="Sylfaen"/>
          <w:lang w:val="hy-AM"/>
        </w:rPr>
        <w:t>է</w:t>
      </w:r>
      <w:r w:rsidR="00881417" w:rsidRPr="00881417">
        <w:rPr>
          <w:rFonts w:ascii="Sylfaen" w:hAnsi="Sylfaen"/>
          <w:lang w:val="af-ZA"/>
        </w:rPr>
        <w:t xml:space="preserve"> </w:t>
      </w:r>
      <w:r w:rsidRPr="00BB108B">
        <w:rPr>
          <w:rFonts w:ascii="Sylfaen" w:hAnsi="Sylfaen"/>
          <w:lang w:val="hy-AM"/>
        </w:rPr>
        <w:t>այգեպտղագործությունը,</w:t>
      </w:r>
      <w:r w:rsidR="00881417" w:rsidRPr="00881417">
        <w:rPr>
          <w:rFonts w:ascii="Sylfaen" w:hAnsi="Sylfaen"/>
          <w:lang w:val="af-ZA"/>
        </w:rPr>
        <w:t xml:space="preserve"> </w:t>
      </w:r>
      <w:r w:rsidRPr="00BB108B">
        <w:rPr>
          <w:rFonts w:ascii="Sylfaen" w:hAnsi="Sylfaen"/>
          <w:lang w:val="hy-AM"/>
        </w:rPr>
        <w:t xml:space="preserve">մասամբ </w:t>
      </w:r>
      <w:r w:rsidR="00586451">
        <w:rPr>
          <w:rFonts w:ascii="Sylfaen" w:hAnsi="Sylfaen"/>
          <w:lang w:val="hy-AM"/>
        </w:rPr>
        <w:t xml:space="preserve"> </w:t>
      </w:r>
      <w:r w:rsidRPr="00BB108B">
        <w:rPr>
          <w:rFonts w:ascii="Sylfaen" w:hAnsi="Sylfaen"/>
          <w:lang w:val="hy-AM"/>
        </w:rPr>
        <w:t>անասնապահությունը</w:t>
      </w:r>
      <w:r w:rsidRPr="00E733C4">
        <w:rPr>
          <w:rFonts w:ascii="Sylfaen" w:hAnsi="Sylfaen"/>
          <w:b/>
          <w:lang w:val="hy-AM"/>
        </w:rPr>
        <w:t>:</w:t>
      </w:r>
    </w:p>
    <w:p w:rsidR="00FF0469" w:rsidRPr="00BD6F5C" w:rsidRDefault="00FF0469" w:rsidP="006635B6">
      <w:pPr>
        <w:pStyle w:val="a7"/>
        <w:spacing w:before="0" w:beforeAutospacing="0" w:after="0" w:afterAutospacing="0" w:line="276" w:lineRule="auto"/>
        <w:ind w:left="624" w:right="283" w:hanging="720"/>
        <w:jc w:val="both"/>
        <w:rPr>
          <w:rFonts w:ascii="Sylfaen" w:hAnsi="Sylfaen"/>
          <w:lang w:val="hy-AM"/>
        </w:rPr>
      </w:pPr>
      <w:r w:rsidRPr="00E733C4">
        <w:rPr>
          <w:rFonts w:ascii="Sylfaen" w:hAnsi="Sylfaen" w:cs="Sylfaen"/>
          <w:lang w:val="hy-AM"/>
        </w:rPr>
        <w:t xml:space="preserve">            </w:t>
      </w:r>
      <w:r w:rsidRPr="00AA7878">
        <w:rPr>
          <w:rFonts w:ascii="Sylfaen" w:hAnsi="Sylfaen"/>
          <w:lang w:val="hy-AM"/>
        </w:rPr>
        <w:t>Բնակավայր</w:t>
      </w:r>
      <w:r w:rsidRPr="00E733C4">
        <w:rPr>
          <w:rFonts w:ascii="Sylfaen" w:hAnsi="Sylfaen" w:cs="Sylfaen"/>
          <w:lang w:val="hy-AM"/>
        </w:rPr>
        <w:t>ի</w:t>
      </w:r>
      <w:r w:rsidRPr="00E733C4">
        <w:rPr>
          <w:rFonts w:ascii="Sylfaen" w:hAnsi="Sylfaen" w:cs="Verdana"/>
          <w:lang w:val="hy-AM"/>
        </w:rPr>
        <w:t xml:space="preserve"> </w:t>
      </w:r>
      <w:r w:rsidRPr="00E733C4">
        <w:rPr>
          <w:rFonts w:ascii="Sylfaen" w:hAnsi="Sylfaen" w:cs="Sylfaen"/>
          <w:lang w:val="hy-AM"/>
        </w:rPr>
        <w:t>հիմնախնդիրների</w:t>
      </w:r>
      <w:r w:rsidRPr="00E733C4">
        <w:rPr>
          <w:rFonts w:ascii="Sylfaen" w:hAnsi="Sylfaen" w:cs="Verdana"/>
          <w:lang w:val="hy-AM"/>
        </w:rPr>
        <w:t xml:space="preserve"> </w:t>
      </w:r>
      <w:r w:rsidRPr="00E733C4">
        <w:rPr>
          <w:rFonts w:ascii="Sylfaen" w:hAnsi="Sylfaen" w:cs="Sylfaen"/>
          <w:lang w:val="hy-AM"/>
        </w:rPr>
        <w:t>մեջ</w:t>
      </w:r>
      <w:r w:rsidRPr="00E733C4">
        <w:rPr>
          <w:rFonts w:ascii="Sylfaen" w:hAnsi="Sylfaen" w:cs="Verdana"/>
          <w:lang w:val="hy-AM"/>
        </w:rPr>
        <w:t> </w:t>
      </w:r>
      <w:r w:rsidRPr="00E733C4">
        <w:rPr>
          <w:rFonts w:ascii="Sylfaen" w:hAnsi="Sylfaen" w:cs="Sylfaen"/>
          <w:lang w:val="hy-AM"/>
        </w:rPr>
        <w:t>կարևորվում</w:t>
      </w:r>
      <w:r w:rsidRPr="00E733C4">
        <w:rPr>
          <w:rFonts w:ascii="Sylfaen" w:hAnsi="Sylfaen" w:cs="Verdana"/>
          <w:lang w:val="hy-AM"/>
        </w:rPr>
        <w:t xml:space="preserve"> </w:t>
      </w:r>
      <w:r w:rsidRPr="00E733C4">
        <w:rPr>
          <w:rFonts w:ascii="Sylfaen" w:hAnsi="Sylfaen" w:cs="Sylfaen"/>
          <w:lang w:val="hy-AM"/>
        </w:rPr>
        <w:t>է</w:t>
      </w:r>
      <w:r w:rsidRPr="00E733C4">
        <w:rPr>
          <w:rFonts w:ascii="Sylfaen" w:hAnsi="Sylfaen" w:cs="Verdana"/>
          <w:lang w:val="hy-AM"/>
        </w:rPr>
        <w:t xml:space="preserve"> </w:t>
      </w:r>
      <w:r w:rsidRPr="00E733C4">
        <w:rPr>
          <w:rFonts w:ascii="Sylfaen" w:hAnsi="Sylfaen" w:cs="Sylfaen"/>
          <w:lang w:val="hy-AM"/>
        </w:rPr>
        <w:t>ոռոգման</w:t>
      </w:r>
      <w:r w:rsidRPr="00E733C4">
        <w:rPr>
          <w:rFonts w:ascii="Sylfaen" w:hAnsi="Sylfaen" w:cs="Verdana"/>
          <w:lang w:val="hy-AM"/>
        </w:rPr>
        <w:t xml:space="preserve">  և խմելու </w:t>
      </w:r>
      <w:r w:rsidRPr="00E733C4">
        <w:rPr>
          <w:rFonts w:ascii="Sylfaen" w:hAnsi="Sylfaen" w:cs="Sylfaen"/>
          <w:lang w:val="hy-AM"/>
        </w:rPr>
        <w:t>ջրի</w:t>
      </w:r>
      <w:r w:rsidRPr="00E733C4">
        <w:rPr>
          <w:rFonts w:ascii="Sylfaen" w:hAnsi="Sylfaen" w:cs="Verdana"/>
          <w:lang w:val="hy-AM"/>
        </w:rPr>
        <w:t xml:space="preserve"> </w:t>
      </w:r>
      <w:r w:rsidRPr="00E733C4">
        <w:rPr>
          <w:rFonts w:ascii="Sylfaen" w:hAnsi="Sylfaen" w:cs="Sylfaen"/>
          <w:lang w:val="hy-AM"/>
        </w:rPr>
        <w:t xml:space="preserve">հիմնախնդիրը` ջրատարների կիսախողովակների տեղադրումը և </w:t>
      </w:r>
      <w:r w:rsidRPr="00BB108B">
        <w:rPr>
          <w:rFonts w:ascii="Sylfaen" w:hAnsi="Sylfaen" w:cs="Sylfaen"/>
          <w:lang w:val="hy-AM"/>
        </w:rPr>
        <w:t>ներքին</w:t>
      </w:r>
      <w:r>
        <w:rPr>
          <w:rFonts w:ascii="Sylfaen" w:hAnsi="Sylfaen" w:cs="Sylfaen"/>
          <w:lang w:val="hy-AM"/>
        </w:rPr>
        <w:t xml:space="preserve"> ցանցերի վերանորոգումը</w:t>
      </w:r>
      <w:r w:rsidRPr="00E733C4">
        <w:rPr>
          <w:rFonts w:ascii="Sylfaen" w:hAnsi="Sylfaen" w:cs="Sylfaen"/>
          <w:lang w:val="hy-AM"/>
        </w:rPr>
        <w:t xml:space="preserve">: </w:t>
      </w:r>
      <w:r w:rsidRPr="00E733C4">
        <w:rPr>
          <w:rFonts w:ascii="Sylfaen" w:hAnsi="Sylfaen"/>
          <w:lang w:val="hy-AM"/>
        </w:rPr>
        <w:t> </w:t>
      </w:r>
    </w:p>
    <w:p w:rsidR="00FF0469" w:rsidRPr="00BD6F5C" w:rsidRDefault="00FF0469" w:rsidP="006635B6">
      <w:pPr>
        <w:pStyle w:val="a7"/>
        <w:spacing w:before="0" w:beforeAutospacing="0" w:after="0" w:afterAutospacing="0" w:line="276" w:lineRule="auto"/>
        <w:ind w:left="624" w:right="283" w:hanging="720"/>
        <w:jc w:val="both"/>
        <w:rPr>
          <w:rFonts w:ascii="Sylfaen" w:hAnsi="Sylfaen" w:cs="Sylfaen"/>
          <w:lang w:val="hy-AM"/>
        </w:rPr>
      </w:pPr>
    </w:p>
    <w:p w:rsidR="00FF0469" w:rsidRPr="00590EE0" w:rsidRDefault="00FF0469" w:rsidP="006635B6">
      <w:pPr>
        <w:keepNext/>
        <w:ind w:right="2834"/>
        <w:contextualSpacing/>
        <w:jc w:val="both"/>
        <w:outlineLvl w:val="1"/>
        <w:rPr>
          <w:rFonts w:ascii="Sylfaen" w:hAnsi="Sylfaen"/>
          <w:b/>
          <w:sz w:val="26"/>
          <w:szCs w:val="28"/>
          <w:lang w:val="ro-RO"/>
        </w:rPr>
      </w:pPr>
      <w:r w:rsidRPr="00BD6F5C">
        <w:rPr>
          <w:rFonts w:ascii="Arial Unicode" w:hAnsi="Arial Unicode" w:cs="Sylfaen"/>
          <w:lang w:val="hy-AM"/>
        </w:rPr>
        <w:t xml:space="preserve">                </w:t>
      </w:r>
      <w:r w:rsidRPr="00AA7878">
        <w:rPr>
          <w:rFonts w:ascii="Arial Unicode" w:hAnsi="Arial Unicode" w:cs="Sylfaen"/>
          <w:lang w:val="hy-AM"/>
        </w:rPr>
        <w:t xml:space="preserve">                      </w:t>
      </w:r>
      <w:r w:rsidRPr="00BD6F5C">
        <w:rPr>
          <w:rFonts w:ascii="Arial Unicode" w:hAnsi="Arial Unicode" w:cs="Sylfaen"/>
          <w:lang w:val="hy-AM"/>
        </w:rPr>
        <w:t xml:space="preserve"> </w:t>
      </w:r>
      <w:r w:rsidRPr="00CD3940">
        <w:rPr>
          <w:rFonts w:ascii="Sylfaen" w:hAnsi="Sylfaen" w:cs="Sylfaen"/>
          <w:b/>
          <w:sz w:val="26"/>
          <w:szCs w:val="28"/>
          <w:lang w:val="hy-AM"/>
        </w:rPr>
        <w:t>1.</w:t>
      </w:r>
      <w:r w:rsidR="00881417" w:rsidRPr="005513F2">
        <w:rPr>
          <w:rFonts w:ascii="Sylfaen" w:hAnsi="Sylfaen" w:cs="Sylfaen"/>
          <w:b/>
          <w:sz w:val="26"/>
          <w:szCs w:val="28"/>
          <w:lang w:val="hy-AM"/>
        </w:rPr>
        <w:t>2</w:t>
      </w:r>
      <w:r w:rsidRPr="00AA7878">
        <w:rPr>
          <w:rFonts w:ascii="Sylfaen" w:hAnsi="Sylfaen" w:cs="Sylfaen"/>
          <w:b/>
          <w:sz w:val="26"/>
          <w:szCs w:val="28"/>
          <w:lang w:val="hy-AM"/>
        </w:rPr>
        <w:t xml:space="preserve">  </w:t>
      </w:r>
      <w:r w:rsidRPr="00CD3940">
        <w:rPr>
          <w:rFonts w:ascii="Sylfaen" w:hAnsi="Sylfaen" w:cs="Sylfaen"/>
          <w:b/>
          <w:sz w:val="26"/>
          <w:szCs w:val="28"/>
          <w:lang w:val="hy-AM"/>
        </w:rPr>
        <w:t>ԺՈՂՈՎՐԴԱԳՐՈՒԹՅՈՒՆ</w:t>
      </w:r>
    </w:p>
    <w:p w:rsidR="00FF0469" w:rsidRPr="00E733C4" w:rsidRDefault="00FF0469" w:rsidP="006635B6">
      <w:pPr>
        <w:spacing w:line="360" w:lineRule="auto"/>
        <w:ind w:left="624" w:right="283" w:firstLine="360"/>
        <w:jc w:val="both"/>
        <w:rPr>
          <w:rFonts w:ascii="Sylfaen" w:hAnsi="Sylfaen" w:cs="Sylfaen"/>
          <w:sz w:val="24"/>
          <w:szCs w:val="24"/>
          <w:lang w:val="hy-AM"/>
        </w:rPr>
      </w:pPr>
      <w:r w:rsidRPr="00AA7878">
        <w:rPr>
          <w:rFonts w:ascii="Sylfaen" w:hAnsi="Sylfaen"/>
          <w:sz w:val="24"/>
          <w:szCs w:val="24"/>
          <w:lang w:val="hy-AM"/>
        </w:rPr>
        <w:t>Բնակավայր</w:t>
      </w:r>
      <w:r w:rsidRPr="00E733C4">
        <w:rPr>
          <w:rFonts w:ascii="Sylfaen" w:hAnsi="Sylfaen"/>
          <w:sz w:val="24"/>
          <w:szCs w:val="24"/>
          <w:lang w:val="hy-AM"/>
        </w:rPr>
        <w:t>ի</w:t>
      </w:r>
      <w:r w:rsidRPr="00E733C4">
        <w:rPr>
          <w:rFonts w:ascii="Sylfaen" w:hAnsi="Sylfaen"/>
          <w:sz w:val="24"/>
          <w:szCs w:val="24"/>
          <w:lang w:val="ro-RO"/>
        </w:rPr>
        <w:t xml:space="preserve"> առկա </w:t>
      </w:r>
      <w:r w:rsidRPr="00E733C4">
        <w:rPr>
          <w:rFonts w:ascii="Sylfaen" w:hAnsi="Sylfaen"/>
          <w:sz w:val="24"/>
          <w:szCs w:val="24"/>
          <w:lang w:val="hy-AM"/>
        </w:rPr>
        <w:t>բնակչության</w:t>
      </w:r>
      <w:r w:rsidRPr="00E733C4">
        <w:rPr>
          <w:rFonts w:ascii="Sylfaen" w:hAnsi="Sylfaen"/>
          <w:sz w:val="24"/>
          <w:szCs w:val="24"/>
          <w:lang w:val="ro-RO"/>
        </w:rPr>
        <w:t xml:space="preserve"> </w:t>
      </w:r>
      <w:r w:rsidRPr="00E733C4">
        <w:rPr>
          <w:rFonts w:ascii="Sylfaen" w:hAnsi="Sylfaen"/>
          <w:sz w:val="24"/>
          <w:szCs w:val="24"/>
          <w:lang w:val="hy-AM"/>
        </w:rPr>
        <w:t>թիվը</w:t>
      </w:r>
      <w:r w:rsidRPr="00E733C4">
        <w:rPr>
          <w:rFonts w:ascii="Sylfaen" w:hAnsi="Sylfaen"/>
          <w:sz w:val="24"/>
          <w:szCs w:val="24"/>
          <w:lang w:val="ro-RO"/>
        </w:rPr>
        <w:t xml:space="preserve"> </w:t>
      </w:r>
      <w:r w:rsidRPr="00E733C4">
        <w:rPr>
          <w:rFonts w:ascii="Sylfaen" w:hAnsi="Sylfaen"/>
          <w:sz w:val="24"/>
          <w:szCs w:val="24"/>
          <w:lang w:val="hy-AM"/>
        </w:rPr>
        <w:t>կազմում</w:t>
      </w:r>
      <w:r w:rsidRPr="00E733C4">
        <w:rPr>
          <w:rFonts w:ascii="Sylfaen" w:hAnsi="Sylfaen"/>
          <w:sz w:val="24"/>
          <w:szCs w:val="24"/>
          <w:lang w:val="ro-RO"/>
        </w:rPr>
        <w:t xml:space="preserve"> </w:t>
      </w:r>
      <w:r w:rsidRPr="00E733C4">
        <w:rPr>
          <w:rFonts w:ascii="Sylfaen" w:hAnsi="Sylfaen"/>
          <w:sz w:val="24"/>
          <w:szCs w:val="24"/>
          <w:lang w:val="hy-AM"/>
        </w:rPr>
        <w:t>է</w:t>
      </w:r>
      <w:r w:rsidRPr="00E733C4">
        <w:rPr>
          <w:rFonts w:ascii="Sylfaen" w:hAnsi="Sylfaen"/>
          <w:sz w:val="24"/>
          <w:szCs w:val="24"/>
          <w:lang w:val="ro-RO"/>
        </w:rPr>
        <w:t xml:space="preserve"> </w:t>
      </w:r>
      <w:r w:rsidRPr="00E733C4">
        <w:rPr>
          <w:rFonts w:ascii="Sylfaen" w:hAnsi="Sylfaen"/>
          <w:sz w:val="24"/>
          <w:szCs w:val="24"/>
          <w:lang w:val="hy-AM"/>
        </w:rPr>
        <w:t xml:space="preserve"> </w:t>
      </w:r>
      <w:r w:rsidRPr="002E3C82">
        <w:rPr>
          <w:rFonts w:ascii="Sylfaen" w:hAnsi="Sylfaen"/>
          <w:sz w:val="24"/>
          <w:szCs w:val="24"/>
          <w:lang w:val="hy-AM"/>
        </w:rPr>
        <w:t>2</w:t>
      </w:r>
      <w:r w:rsidR="00FA3CE4">
        <w:rPr>
          <w:rFonts w:ascii="Sylfaen" w:hAnsi="Sylfaen"/>
          <w:sz w:val="24"/>
          <w:szCs w:val="24"/>
          <w:lang w:val="hy-AM"/>
        </w:rPr>
        <w:t>683</w:t>
      </w:r>
      <w:r w:rsidRPr="00E733C4">
        <w:rPr>
          <w:rFonts w:ascii="Sylfaen" w:hAnsi="Sylfaen"/>
          <w:sz w:val="24"/>
          <w:szCs w:val="24"/>
          <w:lang w:val="hy-AM"/>
        </w:rPr>
        <w:t xml:space="preserve"> մարդ</w:t>
      </w:r>
      <w:r w:rsidRPr="00E733C4">
        <w:rPr>
          <w:rFonts w:ascii="Sylfaen" w:hAnsi="Sylfaen"/>
          <w:sz w:val="24"/>
          <w:szCs w:val="24"/>
          <w:lang w:val="ro-RO"/>
        </w:rPr>
        <w:t xml:space="preserve">, </w:t>
      </w:r>
      <w:r w:rsidRPr="00E733C4">
        <w:rPr>
          <w:rFonts w:ascii="Sylfaen" w:hAnsi="Sylfaen"/>
          <w:sz w:val="24"/>
          <w:szCs w:val="24"/>
          <w:lang w:val="hy-AM"/>
        </w:rPr>
        <w:t>այդ</w:t>
      </w:r>
      <w:r w:rsidRPr="00E733C4">
        <w:rPr>
          <w:rFonts w:ascii="Sylfaen" w:hAnsi="Sylfaen"/>
          <w:sz w:val="24"/>
          <w:szCs w:val="24"/>
          <w:lang w:val="ro-RO"/>
        </w:rPr>
        <w:t xml:space="preserve"> </w:t>
      </w:r>
      <w:r w:rsidRPr="00E733C4">
        <w:rPr>
          <w:rFonts w:ascii="Sylfaen" w:hAnsi="Sylfaen"/>
          <w:sz w:val="24"/>
          <w:szCs w:val="24"/>
          <w:lang w:val="hy-AM"/>
        </w:rPr>
        <w:t>թվում</w:t>
      </w:r>
      <w:r w:rsidRPr="00E733C4">
        <w:rPr>
          <w:rFonts w:ascii="Sylfaen" w:hAnsi="Sylfaen"/>
          <w:sz w:val="24"/>
          <w:szCs w:val="24"/>
          <w:lang w:val="ro-RO"/>
        </w:rPr>
        <w:t xml:space="preserve"> </w:t>
      </w:r>
      <w:r w:rsidRPr="00E733C4">
        <w:rPr>
          <w:rFonts w:ascii="Sylfaen" w:hAnsi="Sylfaen"/>
          <w:sz w:val="24"/>
          <w:szCs w:val="24"/>
          <w:lang w:val="hy-AM"/>
        </w:rPr>
        <w:t>տղամարդիկ՝</w:t>
      </w:r>
      <w:r w:rsidR="00586451">
        <w:rPr>
          <w:rFonts w:ascii="Sylfaen" w:hAnsi="Sylfaen"/>
          <w:sz w:val="24"/>
          <w:szCs w:val="24"/>
          <w:lang w:val="hy-AM"/>
        </w:rPr>
        <w:t xml:space="preserve"> </w:t>
      </w:r>
      <w:r w:rsidRPr="009C62E3">
        <w:rPr>
          <w:rFonts w:ascii="Sylfaen" w:hAnsi="Sylfaen"/>
          <w:sz w:val="24"/>
          <w:szCs w:val="24"/>
          <w:lang w:val="hy-AM"/>
        </w:rPr>
        <w:t>1</w:t>
      </w:r>
      <w:r w:rsidR="00FA3CE4">
        <w:rPr>
          <w:rFonts w:ascii="Sylfaen" w:hAnsi="Sylfaen"/>
          <w:sz w:val="24"/>
          <w:szCs w:val="24"/>
          <w:lang w:val="hy-AM"/>
        </w:rPr>
        <w:t>3</w:t>
      </w:r>
      <w:r w:rsidRPr="009C62E3">
        <w:rPr>
          <w:rFonts w:ascii="Sylfaen" w:hAnsi="Sylfaen"/>
          <w:sz w:val="24"/>
          <w:szCs w:val="24"/>
          <w:lang w:val="hy-AM"/>
        </w:rPr>
        <w:t>95</w:t>
      </w:r>
      <w:r w:rsidRPr="00E733C4">
        <w:rPr>
          <w:rFonts w:ascii="Sylfaen" w:hAnsi="Sylfaen"/>
          <w:sz w:val="24"/>
          <w:szCs w:val="24"/>
          <w:lang w:val="ro-RO"/>
        </w:rPr>
        <w:t xml:space="preserve">  </w:t>
      </w:r>
      <w:r w:rsidRPr="00E733C4">
        <w:rPr>
          <w:rFonts w:ascii="Sylfaen" w:hAnsi="Sylfaen"/>
          <w:sz w:val="24"/>
          <w:szCs w:val="24"/>
          <w:lang w:val="hy-AM"/>
        </w:rPr>
        <w:t>և</w:t>
      </w:r>
      <w:r w:rsidRPr="00E733C4">
        <w:rPr>
          <w:rFonts w:ascii="Sylfaen" w:hAnsi="Sylfaen"/>
          <w:sz w:val="24"/>
          <w:szCs w:val="24"/>
          <w:lang w:val="ro-RO"/>
        </w:rPr>
        <w:t xml:space="preserve"> </w:t>
      </w:r>
      <w:r w:rsidRPr="00E733C4">
        <w:rPr>
          <w:rFonts w:ascii="Sylfaen" w:hAnsi="Sylfaen"/>
          <w:sz w:val="24"/>
          <w:szCs w:val="24"/>
          <w:lang w:val="hy-AM"/>
        </w:rPr>
        <w:t>կանայք՝</w:t>
      </w:r>
      <w:r w:rsidRPr="009C62E3">
        <w:rPr>
          <w:rFonts w:ascii="Sylfaen" w:hAnsi="Sylfaen"/>
          <w:sz w:val="24"/>
          <w:szCs w:val="24"/>
          <w:lang w:val="hy-AM"/>
        </w:rPr>
        <w:t>1</w:t>
      </w:r>
      <w:r w:rsidR="00FA3CE4">
        <w:rPr>
          <w:rFonts w:ascii="Sylfaen" w:hAnsi="Sylfaen"/>
          <w:sz w:val="24"/>
          <w:szCs w:val="24"/>
          <w:lang w:val="hy-AM"/>
        </w:rPr>
        <w:t>288</w:t>
      </w:r>
      <w:r w:rsidRPr="00E733C4">
        <w:rPr>
          <w:rFonts w:ascii="Sylfaen" w:hAnsi="Sylfaen"/>
          <w:sz w:val="24"/>
          <w:szCs w:val="24"/>
          <w:lang w:val="ro-RO"/>
        </w:rPr>
        <w:t>:</w:t>
      </w:r>
      <w:r w:rsidR="00586451">
        <w:rPr>
          <w:rFonts w:ascii="Sylfaen" w:hAnsi="Sylfaen"/>
          <w:sz w:val="24"/>
          <w:szCs w:val="24"/>
          <w:lang w:val="hy-AM"/>
        </w:rPr>
        <w:t xml:space="preserve"> </w:t>
      </w:r>
      <w:r w:rsidRPr="00FF0469">
        <w:rPr>
          <w:rFonts w:ascii="Sylfaen" w:hAnsi="Sylfaen"/>
          <w:sz w:val="24"/>
          <w:szCs w:val="24"/>
          <w:lang w:val="hy-AM"/>
        </w:rPr>
        <w:t>Բնակավայր</w:t>
      </w:r>
      <w:r w:rsidRPr="00E733C4">
        <w:rPr>
          <w:rFonts w:ascii="Sylfaen" w:hAnsi="Sylfaen"/>
          <w:sz w:val="24"/>
          <w:szCs w:val="24"/>
          <w:lang w:val="ro-RO"/>
        </w:rPr>
        <w:t>ի բ</w:t>
      </w:r>
      <w:r w:rsidRPr="00E733C4">
        <w:rPr>
          <w:rFonts w:ascii="Sylfaen" w:hAnsi="Sylfaen"/>
          <w:sz w:val="24"/>
          <w:szCs w:val="24"/>
          <w:lang w:val="hy-AM"/>
        </w:rPr>
        <w:t>նակչության</w:t>
      </w:r>
      <w:r w:rsidRPr="00E733C4">
        <w:rPr>
          <w:rFonts w:ascii="Sylfaen" w:hAnsi="Sylfaen"/>
          <w:sz w:val="24"/>
          <w:szCs w:val="24"/>
          <w:lang w:val="ro-RO"/>
        </w:rPr>
        <w:t xml:space="preserve"> </w:t>
      </w:r>
      <w:r w:rsidRPr="00E733C4">
        <w:rPr>
          <w:rFonts w:ascii="Sylfaen" w:hAnsi="Sylfaen"/>
          <w:sz w:val="24"/>
          <w:szCs w:val="24"/>
          <w:lang w:val="hy-AM"/>
        </w:rPr>
        <w:t>տարիքային</w:t>
      </w:r>
      <w:r w:rsidRPr="00E733C4">
        <w:rPr>
          <w:rFonts w:ascii="Sylfaen" w:hAnsi="Sylfaen"/>
          <w:sz w:val="24"/>
          <w:szCs w:val="24"/>
          <w:lang w:val="ro-RO"/>
        </w:rPr>
        <w:t xml:space="preserve"> </w:t>
      </w:r>
      <w:r w:rsidRPr="00E733C4">
        <w:rPr>
          <w:rFonts w:ascii="Sylfaen" w:hAnsi="Sylfaen"/>
          <w:sz w:val="24"/>
          <w:szCs w:val="24"/>
          <w:lang w:val="hy-AM"/>
        </w:rPr>
        <w:t>և</w:t>
      </w:r>
      <w:r w:rsidRPr="00E733C4">
        <w:rPr>
          <w:rFonts w:ascii="Sylfaen" w:hAnsi="Sylfaen"/>
          <w:sz w:val="24"/>
          <w:szCs w:val="24"/>
          <w:lang w:val="ro-RO"/>
        </w:rPr>
        <w:t xml:space="preserve"> </w:t>
      </w:r>
      <w:r w:rsidRPr="00E733C4">
        <w:rPr>
          <w:rFonts w:ascii="Sylfaen" w:hAnsi="Sylfaen"/>
          <w:sz w:val="24"/>
          <w:szCs w:val="24"/>
          <w:lang w:val="hy-AM"/>
        </w:rPr>
        <w:t>սոցիալական  կազմը</w:t>
      </w:r>
      <w:r w:rsidRPr="00E733C4">
        <w:rPr>
          <w:rFonts w:ascii="Sylfaen" w:hAnsi="Sylfaen"/>
          <w:sz w:val="24"/>
          <w:szCs w:val="24"/>
          <w:lang w:val="ro-RO"/>
        </w:rPr>
        <w:t xml:space="preserve"> </w:t>
      </w:r>
      <w:r w:rsidRPr="00E733C4">
        <w:rPr>
          <w:rFonts w:ascii="Sylfaen" w:hAnsi="Sylfaen"/>
          <w:sz w:val="24"/>
          <w:szCs w:val="24"/>
          <w:lang w:val="hy-AM"/>
        </w:rPr>
        <w:t>բերված</w:t>
      </w:r>
      <w:r w:rsidRPr="00E733C4">
        <w:rPr>
          <w:rFonts w:ascii="Sylfaen" w:hAnsi="Sylfaen"/>
          <w:sz w:val="24"/>
          <w:szCs w:val="24"/>
          <w:lang w:val="ro-RO"/>
        </w:rPr>
        <w:t xml:space="preserve"> </w:t>
      </w:r>
      <w:r w:rsidRPr="00E733C4">
        <w:rPr>
          <w:rFonts w:ascii="Sylfaen" w:hAnsi="Sylfaen"/>
          <w:sz w:val="24"/>
          <w:szCs w:val="24"/>
          <w:lang w:val="hy-AM"/>
        </w:rPr>
        <w:t>է</w:t>
      </w:r>
      <w:r w:rsidRPr="00E733C4">
        <w:rPr>
          <w:rFonts w:ascii="Sylfaen" w:hAnsi="Sylfaen"/>
          <w:sz w:val="24"/>
          <w:szCs w:val="24"/>
          <w:lang w:val="ro-RO"/>
        </w:rPr>
        <w:t xml:space="preserve"> </w:t>
      </w:r>
      <w:r w:rsidRPr="00E733C4">
        <w:rPr>
          <w:rFonts w:ascii="Sylfaen" w:hAnsi="Sylfaen"/>
          <w:sz w:val="24"/>
          <w:szCs w:val="24"/>
          <w:lang w:val="hy-AM"/>
        </w:rPr>
        <w:t xml:space="preserve">  </w:t>
      </w:r>
      <w:r w:rsidRPr="00E733C4">
        <w:rPr>
          <w:rFonts w:ascii="Sylfaen" w:hAnsi="Sylfaen"/>
          <w:b/>
          <w:sz w:val="24"/>
          <w:szCs w:val="24"/>
          <w:lang w:val="hy-AM"/>
        </w:rPr>
        <w:t>աղյուսակ</w:t>
      </w:r>
      <w:r w:rsidRPr="00E733C4">
        <w:rPr>
          <w:rFonts w:ascii="Sylfaen" w:hAnsi="Sylfaen"/>
          <w:b/>
          <w:sz w:val="24"/>
          <w:szCs w:val="24"/>
          <w:lang w:val="ro-RO"/>
        </w:rPr>
        <w:t xml:space="preserve"> 1-</w:t>
      </w:r>
      <w:r w:rsidRPr="00E733C4">
        <w:rPr>
          <w:rFonts w:ascii="Sylfaen" w:hAnsi="Sylfaen"/>
          <w:b/>
          <w:sz w:val="24"/>
          <w:szCs w:val="24"/>
          <w:lang w:val="hy-AM"/>
        </w:rPr>
        <w:t>ում</w:t>
      </w:r>
      <w:r w:rsidRPr="00E733C4">
        <w:rPr>
          <w:rFonts w:ascii="Sylfaen" w:hAnsi="Sylfaen"/>
          <w:sz w:val="24"/>
          <w:szCs w:val="24"/>
          <w:lang w:val="ro-RO"/>
        </w:rPr>
        <w:t>:</w:t>
      </w:r>
    </w:p>
    <w:tbl>
      <w:tblPr>
        <w:tblW w:w="9170"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5"/>
        <w:gridCol w:w="7132"/>
        <w:gridCol w:w="1373"/>
      </w:tblGrid>
      <w:tr w:rsidR="00FF0469" w:rsidRPr="00E733C4" w:rsidTr="00586451">
        <w:tc>
          <w:tcPr>
            <w:tcW w:w="665" w:type="dxa"/>
          </w:tcPr>
          <w:p w:rsidR="00FF0469" w:rsidRPr="00E733C4" w:rsidRDefault="00FF0469" w:rsidP="006635B6">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7132" w:type="dxa"/>
          </w:tcPr>
          <w:p w:rsidR="00FF0469" w:rsidRPr="00E733C4" w:rsidRDefault="00FF0469" w:rsidP="006635B6">
            <w:pPr>
              <w:ind w:right="-97"/>
              <w:jc w:val="both"/>
              <w:rPr>
                <w:rFonts w:ascii="Sylfaen" w:hAnsi="Sylfaen"/>
                <w:b/>
                <w:lang w:val="hy-AM"/>
              </w:rPr>
            </w:pPr>
            <w:r w:rsidRPr="00E733C4">
              <w:rPr>
                <w:rFonts w:ascii="Sylfaen" w:hAnsi="Sylfaen" w:cs="Sylfaen"/>
                <w:b/>
                <w:lang w:val="af-ZA"/>
              </w:rPr>
              <w:t>Ցուցանիշները</w:t>
            </w:r>
          </w:p>
        </w:tc>
        <w:tc>
          <w:tcPr>
            <w:tcW w:w="1373" w:type="dxa"/>
          </w:tcPr>
          <w:p w:rsidR="00FF0469" w:rsidRPr="00586451" w:rsidRDefault="00FF0469" w:rsidP="006635B6">
            <w:pPr>
              <w:ind w:right="-108"/>
              <w:jc w:val="both"/>
              <w:rPr>
                <w:rFonts w:ascii="Sylfaen" w:hAnsi="Sylfaen"/>
                <w:b/>
                <w:lang w:val="hy-AM"/>
              </w:rPr>
            </w:pPr>
            <w:r w:rsidRPr="00586451">
              <w:rPr>
                <w:rFonts w:ascii="Sylfaen" w:hAnsi="Sylfaen" w:cs="Sylfaen"/>
                <w:b/>
                <w:lang w:val="hy-AM"/>
              </w:rPr>
              <w:t xml:space="preserve">Ընդամենը </w:t>
            </w:r>
          </w:p>
        </w:tc>
      </w:tr>
      <w:tr w:rsidR="00FF0469" w:rsidRPr="00E733C4" w:rsidTr="00586451">
        <w:tc>
          <w:tcPr>
            <w:tcW w:w="665" w:type="dxa"/>
          </w:tcPr>
          <w:p w:rsidR="00FF0469" w:rsidRPr="00E733C4" w:rsidRDefault="00FF0469" w:rsidP="00586451">
            <w:pPr>
              <w:ind w:right="-108"/>
              <w:jc w:val="center"/>
              <w:rPr>
                <w:rFonts w:ascii="Sylfaen" w:hAnsi="Sylfaen"/>
                <w:b/>
                <w:lang w:val="af-ZA"/>
              </w:rPr>
            </w:pPr>
            <w:r w:rsidRPr="00E733C4">
              <w:rPr>
                <w:rFonts w:ascii="Sylfaen" w:hAnsi="Sylfaen"/>
                <w:b/>
                <w:lang w:val="af-ZA"/>
              </w:rPr>
              <w:t>1</w:t>
            </w:r>
          </w:p>
        </w:tc>
        <w:tc>
          <w:tcPr>
            <w:tcW w:w="7132" w:type="dxa"/>
          </w:tcPr>
          <w:p w:rsidR="00FF0469" w:rsidRPr="00E733C4" w:rsidRDefault="00FF0469" w:rsidP="00586451">
            <w:pPr>
              <w:ind w:right="-97"/>
              <w:jc w:val="center"/>
              <w:rPr>
                <w:rFonts w:ascii="Sylfaen" w:hAnsi="Sylfaen"/>
                <w:b/>
                <w:lang w:val="af-ZA"/>
              </w:rPr>
            </w:pPr>
            <w:r w:rsidRPr="00E733C4">
              <w:rPr>
                <w:rFonts w:ascii="Sylfaen" w:hAnsi="Sylfaen"/>
                <w:b/>
                <w:lang w:val="af-ZA"/>
              </w:rPr>
              <w:t>2</w:t>
            </w:r>
          </w:p>
        </w:tc>
        <w:tc>
          <w:tcPr>
            <w:tcW w:w="1373" w:type="dxa"/>
          </w:tcPr>
          <w:p w:rsidR="00FF0469" w:rsidRPr="00E733C4" w:rsidRDefault="00FF0469" w:rsidP="00586451">
            <w:pPr>
              <w:ind w:right="-108"/>
              <w:jc w:val="center"/>
              <w:rPr>
                <w:rFonts w:ascii="Sylfaen" w:hAnsi="Sylfaen"/>
                <w:b/>
                <w:lang w:val="af-ZA"/>
              </w:rPr>
            </w:pPr>
            <w:r w:rsidRPr="00E733C4">
              <w:rPr>
                <w:rFonts w:ascii="Sylfaen" w:hAnsi="Sylfaen"/>
                <w:b/>
                <w:lang w:val="af-ZA"/>
              </w:rPr>
              <w:t>3</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af-ZA"/>
              </w:rPr>
            </w:pPr>
            <w:r w:rsidRPr="00E733C4">
              <w:rPr>
                <w:rFonts w:ascii="Sylfaen" w:hAnsi="Sylfaen" w:cs="Sylfaen"/>
                <w:lang w:val="hy-AM"/>
              </w:rPr>
              <w:t>Առկա բ</w:t>
            </w:r>
            <w:r w:rsidRPr="00E733C4">
              <w:rPr>
                <w:rFonts w:ascii="Sylfaen" w:hAnsi="Sylfaen" w:cs="Sylfaen"/>
                <w:lang w:val="af-ZA"/>
              </w:rPr>
              <w:t xml:space="preserve">նակչության թիվը,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373" w:type="dxa"/>
            <w:vAlign w:val="center"/>
          </w:tcPr>
          <w:p w:rsidR="00FF0469" w:rsidRPr="00FA3CE4" w:rsidRDefault="00FF0469" w:rsidP="00246EA0">
            <w:pPr>
              <w:ind w:right="-108"/>
              <w:jc w:val="center"/>
              <w:rPr>
                <w:rFonts w:ascii="Sylfaen" w:hAnsi="Sylfaen"/>
                <w:lang w:val="hy-AM"/>
              </w:rPr>
            </w:pPr>
            <w:r w:rsidRPr="00586451">
              <w:rPr>
                <w:rFonts w:ascii="Sylfaen" w:hAnsi="Sylfaen"/>
                <w:lang w:val="af-ZA"/>
              </w:rPr>
              <w:t>2</w:t>
            </w:r>
            <w:r w:rsidR="00FA3CE4">
              <w:rPr>
                <w:rFonts w:ascii="Sylfaen" w:hAnsi="Sylfaen"/>
                <w:lang w:val="hy-AM"/>
              </w:rPr>
              <w:t>683</w:t>
            </w:r>
          </w:p>
        </w:tc>
      </w:tr>
      <w:tr w:rsidR="00FF0469" w:rsidRPr="00E733C4" w:rsidTr="00586451">
        <w:trPr>
          <w:trHeight w:val="305"/>
        </w:trPr>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cs="Sylfaen"/>
                <w:lang w:val="af-ZA"/>
              </w:rPr>
            </w:pPr>
            <w:r w:rsidRPr="00E733C4">
              <w:rPr>
                <w:rFonts w:ascii="Sylfaen" w:hAnsi="Sylfaen" w:cs="Sylfaen"/>
              </w:rPr>
              <w:t>Տ</w:t>
            </w:r>
            <w:r w:rsidRPr="00E733C4">
              <w:rPr>
                <w:rFonts w:ascii="Sylfaen" w:hAnsi="Sylfaen" w:cs="Sylfaen"/>
                <w:lang w:val="hy-AM"/>
              </w:rPr>
              <w:t xml:space="preserve">ղամարդիկ </w:t>
            </w:r>
          </w:p>
        </w:tc>
        <w:tc>
          <w:tcPr>
            <w:tcW w:w="1373" w:type="dxa"/>
            <w:vAlign w:val="center"/>
          </w:tcPr>
          <w:p w:rsidR="00FF0469" w:rsidRPr="00586451" w:rsidRDefault="00FF0469" w:rsidP="00246EA0">
            <w:pPr>
              <w:jc w:val="center"/>
              <w:rPr>
                <w:rFonts w:ascii="Sylfaen" w:hAnsi="Sylfaen"/>
                <w:lang w:val="en-US"/>
              </w:rPr>
            </w:pPr>
            <w:r w:rsidRPr="00586451">
              <w:rPr>
                <w:rFonts w:ascii="Sylfaen" w:hAnsi="Sylfaen"/>
                <w:lang w:val="en-US"/>
              </w:rPr>
              <w:t>1</w:t>
            </w:r>
            <w:r w:rsidR="00FA3CE4">
              <w:rPr>
                <w:rFonts w:ascii="Sylfaen" w:hAnsi="Sylfaen"/>
                <w:lang w:val="hy-AM"/>
              </w:rPr>
              <w:t>3</w:t>
            </w:r>
            <w:r w:rsidRPr="00586451">
              <w:rPr>
                <w:rFonts w:ascii="Sylfaen" w:hAnsi="Sylfaen"/>
                <w:lang w:val="en-US"/>
              </w:rPr>
              <w:t>95</w:t>
            </w:r>
          </w:p>
        </w:tc>
      </w:tr>
      <w:tr w:rsidR="00FF0469" w:rsidRPr="00E733C4" w:rsidTr="00586451">
        <w:trPr>
          <w:trHeight w:val="409"/>
        </w:trPr>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cs="Sylfaen"/>
                <w:lang w:val="af-ZA"/>
              </w:rPr>
            </w:pPr>
            <w:r w:rsidRPr="00E733C4">
              <w:rPr>
                <w:rFonts w:ascii="Sylfaen" w:hAnsi="Sylfaen" w:cs="Sylfaen"/>
                <w:lang w:val="hy-AM"/>
              </w:rPr>
              <w:t>Կանայք</w:t>
            </w:r>
          </w:p>
        </w:tc>
        <w:tc>
          <w:tcPr>
            <w:tcW w:w="1373" w:type="dxa"/>
            <w:vAlign w:val="center"/>
          </w:tcPr>
          <w:p w:rsidR="00FF0469" w:rsidRPr="00FA3CE4" w:rsidRDefault="00FF0469" w:rsidP="00246EA0">
            <w:pPr>
              <w:jc w:val="center"/>
              <w:rPr>
                <w:rFonts w:ascii="Sylfaen" w:hAnsi="Sylfaen"/>
                <w:lang w:val="hy-AM"/>
              </w:rPr>
            </w:pPr>
            <w:r w:rsidRPr="00586451">
              <w:rPr>
                <w:rFonts w:ascii="Sylfaen" w:hAnsi="Sylfaen"/>
                <w:lang w:val="en-US"/>
              </w:rPr>
              <w:t>1</w:t>
            </w:r>
            <w:r w:rsidR="00FA3CE4">
              <w:rPr>
                <w:rFonts w:ascii="Sylfaen" w:hAnsi="Sylfaen"/>
                <w:lang w:val="hy-AM"/>
              </w:rPr>
              <w:t>288</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lang w:val="hy-AM"/>
              </w:rPr>
            </w:pPr>
            <w:r w:rsidRPr="00E733C4">
              <w:rPr>
                <w:rFonts w:ascii="Sylfaen" w:hAnsi="Sylfaen" w:cs="Sylfaen"/>
                <w:lang w:val="hy-AM"/>
              </w:rPr>
              <w:t>0-6 տարեկան , այդ թվում</w:t>
            </w:r>
            <w:r w:rsidRPr="00E733C4">
              <w:rPr>
                <w:rFonts w:ascii="Sylfaen" w:hAnsi="Sylfaen" w:cs="Sylfaen"/>
                <w:lang w:val="af-ZA"/>
              </w:rPr>
              <w:t>`</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2</w:t>
            </w:r>
            <w:r w:rsidR="001B16DF">
              <w:rPr>
                <w:rFonts w:ascii="Sylfaen" w:hAnsi="Sylfaen"/>
                <w:lang w:val="hy-AM"/>
              </w:rPr>
              <w:t>5</w:t>
            </w:r>
            <w:r w:rsidRPr="00586451">
              <w:rPr>
                <w:rFonts w:ascii="Sylfaen" w:hAnsi="Sylfaen"/>
                <w:lang w:val="af-ZA"/>
              </w:rPr>
              <w:t>0</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pStyle w:val="2a"/>
              <w:numPr>
                <w:ilvl w:val="0"/>
                <w:numId w:val="60"/>
              </w:numPr>
              <w:spacing w:after="0"/>
              <w:ind w:left="380" w:right="-96" w:hanging="284"/>
              <w:contextualSpacing w:val="0"/>
              <w:jc w:val="both"/>
              <w:rPr>
                <w:rFonts w:ascii="Sylfaen" w:hAnsi="Sylfaen"/>
                <w:sz w:val="20"/>
                <w:szCs w:val="20"/>
                <w:lang w:val="af-ZA"/>
              </w:rPr>
            </w:pPr>
            <w:r w:rsidRPr="00E733C4">
              <w:rPr>
                <w:rFonts w:ascii="Sylfaen" w:hAnsi="Sylfaen" w:cs="Sylfaen"/>
                <w:sz w:val="20"/>
                <w:szCs w:val="20"/>
                <w:lang w:val="hy-AM"/>
              </w:rPr>
              <w:t>0-3 տարեկան</w:t>
            </w:r>
          </w:p>
        </w:tc>
        <w:tc>
          <w:tcPr>
            <w:tcW w:w="1373" w:type="dxa"/>
            <w:vAlign w:val="center"/>
          </w:tcPr>
          <w:p w:rsidR="00FF0469" w:rsidRPr="00586451" w:rsidRDefault="001B16DF" w:rsidP="00246EA0">
            <w:pPr>
              <w:ind w:right="-108"/>
              <w:jc w:val="center"/>
              <w:rPr>
                <w:rFonts w:ascii="Sylfaen" w:hAnsi="Sylfaen"/>
                <w:lang w:val="af-ZA"/>
              </w:rPr>
            </w:pPr>
            <w:r>
              <w:rPr>
                <w:rFonts w:ascii="Sylfaen" w:hAnsi="Sylfaen"/>
                <w:lang w:val="hy-AM"/>
              </w:rPr>
              <w:t>9</w:t>
            </w:r>
            <w:r w:rsidR="00FF0469" w:rsidRPr="00586451">
              <w:rPr>
                <w:rFonts w:ascii="Sylfaen" w:hAnsi="Sylfaen"/>
                <w:lang w:val="af-ZA"/>
              </w:rPr>
              <w:t>3</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pStyle w:val="2a"/>
              <w:numPr>
                <w:ilvl w:val="0"/>
                <w:numId w:val="60"/>
              </w:numPr>
              <w:spacing w:after="0"/>
              <w:ind w:left="382" w:right="-96" w:hanging="283"/>
              <w:contextualSpacing w:val="0"/>
              <w:jc w:val="both"/>
              <w:rPr>
                <w:rFonts w:ascii="Sylfaen" w:hAnsi="Sylfaen"/>
                <w:sz w:val="20"/>
                <w:szCs w:val="20"/>
                <w:lang w:val="af-ZA"/>
              </w:rPr>
            </w:pPr>
            <w:r w:rsidRPr="00E733C4">
              <w:rPr>
                <w:rFonts w:ascii="Sylfaen" w:hAnsi="Sylfaen" w:cs="Sylfaen"/>
                <w:sz w:val="20"/>
                <w:szCs w:val="20"/>
                <w:lang w:val="hy-AM"/>
              </w:rPr>
              <w:t>3-6</w:t>
            </w:r>
            <w:r w:rsidRPr="00E733C4">
              <w:rPr>
                <w:rFonts w:ascii="Sylfaen" w:hAnsi="Sylfaen" w:cs="Sylfaen"/>
                <w:sz w:val="20"/>
                <w:szCs w:val="20"/>
              </w:rPr>
              <w:t xml:space="preserve"> տարեկան</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1</w:t>
            </w:r>
            <w:r w:rsidR="001B16DF">
              <w:rPr>
                <w:rFonts w:ascii="Sylfaen" w:hAnsi="Sylfaen"/>
                <w:lang w:val="hy-AM"/>
              </w:rPr>
              <w:t>5</w:t>
            </w:r>
            <w:r w:rsidRPr="00586451">
              <w:rPr>
                <w:rFonts w:ascii="Sylfaen" w:hAnsi="Sylfaen"/>
                <w:lang w:val="af-ZA"/>
              </w:rPr>
              <w:t>7</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lang w:val="af-ZA"/>
              </w:rPr>
            </w:pPr>
            <w:r w:rsidRPr="00E733C4">
              <w:rPr>
                <w:rFonts w:ascii="Sylfaen" w:hAnsi="Sylfaen"/>
                <w:lang w:val="af-ZA"/>
              </w:rPr>
              <w:t xml:space="preserve">7-17 տարեկան </w:t>
            </w:r>
          </w:p>
        </w:tc>
        <w:tc>
          <w:tcPr>
            <w:tcW w:w="1373" w:type="dxa"/>
            <w:vAlign w:val="center"/>
          </w:tcPr>
          <w:p w:rsidR="00FF0469" w:rsidRPr="001B16DF" w:rsidRDefault="00FF0469" w:rsidP="00246EA0">
            <w:pPr>
              <w:ind w:right="-108"/>
              <w:jc w:val="center"/>
              <w:rPr>
                <w:rFonts w:ascii="Sylfaen" w:hAnsi="Sylfaen"/>
                <w:lang w:val="hy-AM"/>
              </w:rPr>
            </w:pPr>
            <w:r w:rsidRPr="00586451">
              <w:rPr>
                <w:rFonts w:ascii="Sylfaen" w:hAnsi="Sylfaen"/>
                <w:lang w:val="af-ZA"/>
              </w:rPr>
              <w:t>3</w:t>
            </w:r>
            <w:r w:rsidR="001B16DF">
              <w:rPr>
                <w:rFonts w:ascii="Sylfaen" w:hAnsi="Sylfaen"/>
                <w:lang w:val="hy-AM"/>
              </w:rPr>
              <w:t>50</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lang w:val="af-ZA"/>
              </w:rPr>
            </w:pPr>
            <w:r w:rsidRPr="00E733C4">
              <w:rPr>
                <w:rFonts w:ascii="Sylfaen" w:hAnsi="Sylfaen"/>
                <w:lang w:val="af-ZA"/>
              </w:rPr>
              <w:t xml:space="preserve">18-63 տարեկան </w:t>
            </w:r>
          </w:p>
        </w:tc>
        <w:tc>
          <w:tcPr>
            <w:tcW w:w="1373" w:type="dxa"/>
            <w:vAlign w:val="center"/>
          </w:tcPr>
          <w:p w:rsidR="00FF0469" w:rsidRPr="001B16DF" w:rsidRDefault="00FF0469" w:rsidP="00246EA0">
            <w:pPr>
              <w:ind w:right="-108"/>
              <w:jc w:val="center"/>
              <w:rPr>
                <w:rFonts w:ascii="Sylfaen" w:hAnsi="Sylfaen"/>
                <w:lang w:val="hy-AM"/>
              </w:rPr>
            </w:pPr>
            <w:r w:rsidRPr="00586451">
              <w:rPr>
                <w:rFonts w:ascii="Sylfaen" w:hAnsi="Sylfaen"/>
                <w:lang w:val="af-ZA"/>
              </w:rPr>
              <w:t>1</w:t>
            </w:r>
            <w:r w:rsidR="001B16DF">
              <w:rPr>
                <w:rFonts w:ascii="Sylfaen" w:hAnsi="Sylfaen"/>
                <w:lang w:val="hy-AM"/>
              </w:rPr>
              <w:t>798</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lang w:val="af-ZA"/>
              </w:rPr>
            </w:pPr>
            <w:r w:rsidRPr="00E733C4">
              <w:rPr>
                <w:rFonts w:ascii="Sylfaen" w:hAnsi="Sylfaen"/>
                <w:lang w:val="af-ZA"/>
              </w:rPr>
              <w:t xml:space="preserve">63-ից բարձր տարեկան </w:t>
            </w:r>
          </w:p>
        </w:tc>
        <w:tc>
          <w:tcPr>
            <w:tcW w:w="1373" w:type="dxa"/>
            <w:vAlign w:val="center"/>
          </w:tcPr>
          <w:p w:rsidR="00FF0469" w:rsidRPr="001B16DF" w:rsidRDefault="001B16DF" w:rsidP="00246EA0">
            <w:pPr>
              <w:ind w:right="-108"/>
              <w:jc w:val="center"/>
              <w:rPr>
                <w:rFonts w:ascii="Sylfaen" w:hAnsi="Sylfaen"/>
                <w:lang w:val="hy-AM"/>
              </w:rPr>
            </w:pPr>
            <w:r>
              <w:rPr>
                <w:rFonts w:ascii="Sylfaen" w:hAnsi="Sylfaen"/>
                <w:lang w:val="hy-AM"/>
              </w:rPr>
              <w:t>285</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2</w:t>
            </w:r>
            <w:r w:rsidRPr="00E733C4">
              <w:rPr>
                <w:rFonts w:ascii="Sylfaen" w:hAnsi="Sylfaen"/>
                <w:lang w:val="af-ZA"/>
              </w:rPr>
              <w:t>.</w:t>
            </w:r>
          </w:p>
        </w:tc>
        <w:tc>
          <w:tcPr>
            <w:tcW w:w="7132" w:type="dxa"/>
          </w:tcPr>
          <w:p w:rsidR="00FF0469" w:rsidRPr="00E733C4" w:rsidRDefault="00FF0469" w:rsidP="006635B6">
            <w:pPr>
              <w:ind w:left="-70" w:right="-97"/>
              <w:jc w:val="both"/>
              <w:rPr>
                <w:rFonts w:ascii="Sylfaen" w:hAnsi="Sylfaen"/>
                <w:lang w:val="af-ZA"/>
              </w:rPr>
            </w:pPr>
            <w:r w:rsidRPr="00E733C4">
              <w:rPr>
                <w:rFonts w:ascii="Sylfaen" w:hAnsi="Sylfaen" w:cs="Sylfaen"/>
                <w:lang w:val="af-ZA"/>
              </w:rPr>
              <w:t>Կենսաթոշակառուներ</w:t>
            </w:r>
            <w:r w:rsidRPr="00E733C4">
              <w:rPr>
                <w:rFonts w:ascii="Sylfaen" w:hAnsi="Sylfaen"/>
                <w:lang w:val="af-ZA"/>
              </w:rPr>
              <w:t xml:space="preserve">, </w:t>
            </w:r>
            <w:r w:rsidRPr="00E733C4">
              <w:rPr>
                <w:rFonts w:ascii="Sylfaen" w:hAnsi="Sylfaen" w:cs="Sylfaen"/>
                <w:lang w:val="af-ZA"/>
              </w:rPr>
              <w:t>այդ թվում՝</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362</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lang w:val="af-ZA"/>
              </w:rPr>
            </w:pPr>
            <w:r w:rsidRPr="00E733C4">
              <w:rPr>
                <w:rFonts w:ascii="Sylfaen" w:hAnsi="Sylfaen"/>
                <w:lang w:val="af-ZA"/>
              </w:rPr>
              <w:t>Տարիքային և ա</w:t>
            </w:r>
            <w:r w:rsidRPr="00E733C4">
              <w:rPr>
                <w:rFonts w:ascii="Sylfaen" w:hAnsi="Sylfaen" w:cs="Sylfaen"/>
                <w:lang w:val="af-ZA"/>
              </w:rPr>
              <w:t xml:space="preserve">շխատանքային </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329</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3</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af-ZA"/>
              </w:rPr>
            </w:pPr>
            <w:r w:rsidRPr="00E733C4">
              <w:rPr>
                <w:rFonts w:ascii="Sylfaen" w:hAnsi="Sylfaen"/>
                <w:lang w:val="af-ZA"/>
              </w:rPr>
              <w:t xml:space="preserve">Փախստականներ </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0</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4</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af-ZA"/>
              </w:rPr>
            </w:pPr>
            <w:r w:rsidRPr="00E733C4">
              <w:rPr>
                <w:rFonts w:ascii="Sylfaen" w:hAnsi="Sylfaen"/>
                <w:lang w:val="af-ZA"/>
              </w:rPr>
              <w:t>Միակողմանի ծնողազու</w:t>
            </w:r>
            <w:r w:rsidRPr="00E733C4">
              <w:rPr>
                <w:rFonts w:ascii="Sylfaen" w:hAnsi="Sylfaen"/>
                <w:lang w:val="hy-AM"/>
              </w:rPr>
              <w:t>ր</w:t>
            </w:r>
            <w:r w:rsidRPr="00E733C4">
              <w:rPr>
                <w:rFonts w:ascii="Sylfaen" w:hAnsi="Sylfaen"/>
                <w:lang w:val="af-ZA"/>
              </w:rPr>
              <w:t xml:space="preserve">կ երեխաներ </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11</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5</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af-ZA"/>
              </w:rPr>
            </w:pPr>
            <w:r w:rsidRPr="00E733C4">
              <w:rPr>
                <w:rFonts w:ascii="Sylfaen" w:hAnsi="Sylfaen"/>
                <w:lang w:val="af-ZA"/>
              </w:rPr>
              <w:t>Երկկողմանի ծնողազու</w:t>
            </w:r>
            <w:r w:rsidRPr="00E733C4">
              <w:rPr>
                <w:rFonts w:ascii="Sylfaen" w:hAnsi="Sylfaen"/>
                <w:lang w:val="hy-AM"/>
              </w:rPr>
              <w:t>ր</w:t>
            </w:r>
            <w:r w:rsidRPr="00E733C4">
              <w:rPr>
                <w:rFonts w:ascii="Sylfaen" w:hAnsi="Sylfaen"/>
                <w:lang w:val="af-ZA"/>
              </w:rPr>
              <w:t xml:space="preserve">կ երեխաներ </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0</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6</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af-ZA"/>
              </w:rPr>
            </w:pPr>
            <w:r w:rsidRPr="00E733C4">
              <w:rPr>
                <w:rFonts w:ascii="Sylfaen" w:hAnsi="Sylfaen" w:cs="Sylfaen"/>
                <w:lang w:val="af-ZA"/>
              </w:rPr>
              <w:t>Հայրենական մեծ պատերազմի մասնակիցներ</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1</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7</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af-ZA"/>
              </w:rPr>
            </w:pPr>
            <w:r w:rsidRPr="00E733C4">
              <w:rPr>
                <w:rFonts w:ascii="Sylfaen" w:hAnsi="Sylfaen" w:cs="Sylfaen"/>
                <w:lang w:val="af-ZA"/>
              </w:rPr>
              <w:t xml:space="preserve">Արցախյան պատերազմի մասնակիցներ </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10</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8</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af-ZA"/>
              </w:rPr>
            </w:pPr>
            <w:r w:rsidRPr="00E733C4">
              <w:rPr>
                <w:rFonts w:ascii="Sylfaen" w:hAnsi="Sylfaen" w:cs="Sylfaen"/>
                <w:lang w:val="af-ZA"/>
              </w:rPr>
              <w:t xml:space="preserve">Հաշմանդամներ, </w:t>
            </w:r>
            <w:r w:rsidRPr="00E733C4">
              <w:rPr>
                <w:rFonts w:ascii="Sylfaen" w:hAnsi="Sylfaen" w:cs="Sylfaen"/>
              </w:rPr>
              <w:t>այդ թվում</w:t>
            </w:r>
            <w:r w:rsidRPr="00E733C4">
              <w:rPr>
                <w:rFonts w:ascii="Sylfaen" w:hAnsi="Sylfaen" w:cs="Sylfaen"/>
                <w:lang w:val="af-ZA"/>
              </w:rPr>
              <w:t>`</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47</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1078"/>
              <w:jc w:val="both"/>
              <w:rPr>
                <w:rFonts w:ascii="Sylfaen" w:hAnsi="Sylfaen"/>
                <w:lang w:val="af-ZA"/>
              </w:rPr>
            </w:pPr>
            <w:r w:rsidRPr="00E733C4">
              <w:rPr>
                <w:rFonts w:ascii="Sylfaen" w:hAnsi="Sylfaen" w:cs="Sylfaen"/>
                <w:lang w:val="af-ZA"/>
              </w:rPr>
              <w:t xml:space="preserve">Մանկուց հաշմանդամներ </w:t>
            </w:r>
          </w:p>
        </w:tc>
        <w:tc>
          <w:tcPr>
            <w:tcW w:w="1373" w:type="dxa"/>
            <w:vAlign w:val="center"/>
          </w:tcPr>
          <w:p w:rsidR="00FF0469" w:rsidRPr="00586451" w:rsidRDefault="00FF0469" w:rsidP="00246EA0">
            <w:pPr>
              <w:ind w:right="-96"/>
              <w:jc w:val="center"/>
              <w:rPr>
                <w:rFonts w:ascii="Sylfaen" w:hAnsi="Sylfaen"/>
                <w:lang w:val="af-ZA"/>
              </w:rPr>
            </w:pPr>
            <w:r w:rsidRPr="00586451">
              <w:rPr>
                <w:rFonts w:ascii="Sylfaen" w:hAnsi="Sylfaen"/>
                <w:lang w:val="af-ZA"/>
              </w:rPr>
              <w:t>3</w:t>
            </w:r>
          </w:p>
        </w:tc>
      </w:tr>
      <w:tr w:rsidR="00FF0469" w:rsidRPr="00E733C4" w:rsidTr="00586451">
        <w:trPr>
          <w:trHeight w:val="332"/>
        </w:trPr>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9</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cs="Sylfaen"/>
                <w:lang w:val="af-ZA"/>
              </w:rPr>
            </w:pPr>
            <w:r w:rsidRPr="00E733C4">
              <w:rPr>
                <w:rFonts w:ascii="Sylfaen" w:hAnsi="Sylfaen" w:cs="Sylfaen"/>
                <w:lang w:val="af-ZA"/>
              </w:rPr>
              <w:t xml:space="preserve">Աշխատունակներ </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1187</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af-ZA"/>
              </w:rPr>
              <w:t>1</w:t>
            </w:r>
            <w:r w:rsidRPr="00E733C4">
              <w:rPr>
                <w:rFonts w:ascii="Sylfaen" w:hAnsi="Sylfaen"/>
                <w:lang w:val="hy-AM"/>
              </w:rPr>
              <w:t>0</w:t>
            </w:r>
            <w:r w:rsidRPr="00E733C4">
              <w:rPr>
                <w:rFonts w:ascii="Sylfaen" w:hAnsi="Sylfaen"/>
                <w:lang w:val="af-ZA"/>
              </w:rPr>
              <w:t>.</w:t>
            </w:r>
          </w:p>
        </w:tc>
        <w:tc>
          <w:tcPr>
            <w:tcW w:w="7132" w:type="dxa"/>
          </w:tcPr>
          <w:p w:rsidR="00FF0469" w:rsidRPr="00E733C4" w:rsidRDefault="00FF0469" w:rsidP="006635B6">
            <w:pPr>
              <w:ind w:right="-101"/>
              <w:jc w:val="both"/>
              <w:rPr>
                <w:rFonts w:ascii="Sylfaen" w:hAnsi="Sylfaen" w:cs="Sylfaen"/>
                <w:lang w:val="af-ZA"/>
              </w:rPr>
            </w:pPr>
            <w:r w:rsidRPr="00E733C4">
              <w:rPr>
                <w:rFonts w:ascii="Sylfaen" w:hAnsi="Sylfaen" w:cs="Sylfaen"/>
                <w:lang w:val="af-ZA"/>
              </w:rPr>
              <w:t xml:space="preserve">Զբաղվածներ </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1037</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af-ZA"/>
              </w:rPr>
              <w:t>1</w:t>
            </w:r>
            <w:r w:rsidRPr="00E733C4">
              <w:rPr>
                <w:rFonts w:ascii="Sylfaen" w:hAnsi="Sylfaen"/>
                <w:lang w:val="hy-AM"/>
              </w:rPr>
              <w:t>1</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hy-AM"/>
              </w:rPr>
            </w:pPr>
            <w:r w:rsidRPr="00E733C4">
              <w:rPr>
                <w:rFonts w:ascii="Sylfaen" w:hAnsi="Sylfaen" w:cs="Sylfaen"/>
                <w:lang w:val="af-ZA"/>
              </w:rPr>
              <w:t>Գործազուրկներ</w:t>
            </w:r>
            <w:r w:rsidRPr="00E733C4">
              <w:rPr>
                <w:rFonts w:ascii="Sylfaen" w:hAnsi="Sylfaen" w:cs="Sylfaen"/>
                <w:lang w:val="hy-AM"/>
              </w:rPr>
              <w:t xml:space="preserve">, </w:t>
            </w:r>
            <w:r w:rsidRPr="00E733C4">
              <w:rPr>
                <w:rFonts w:ascii="Sylfaen" w:hAnsi="Sylfaen" w:cs="Sylfaen"/>
              </w:rPr>
              <w:t>այդ թվում</w:t>
            </w:r>
            <w:r w:rsidRPr="00E733C4">
              <w:rPr>
                <w:rFonts w:ascii="Sylfaen" w:hAnsi="Sylfaen" w:cs="Sylfaen"/>
                <w:lang w:val="af-ZA"/>
              </w:rPr>
              <w:t>`</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150</w:t>
            </w:r>
          </w:p>
        </w:tc>
      </w:tr>
      <w:tr w:rsidR="00FF0469" w:rsidRPr="00E733C4" w:rsidTr="00586451">
        <w:tc>
          <w:tcPr>
            <w:tcW w:w="665" w:type="dxa"/>
          </w:tcPr>
          <w:p w:rsidR="00FF0469" w:rsidRPr="00E733C4" w:rsidRDefault="00FF0469" w:rsidP="006635B6">
            <w:pPr>
              <w:ind w:right="-108"/>
              <w:jc w:val="both"/>
              <w:rPr>
                <w:rFonts w:ascii="Sylfaen" w:hAnsi="Sylfaen"/>
                <w:lang w:val="hy-AM"/>
              </w:rPr>
            </w:pPr>
          </w:p>
        </w:tc>
        <w:tc>
          <w:tcPr>
            <w:tcW w:w="7132" w:type="dxa"/>
          </w:tcPr>
          <w:p w:rsidR="00FF0469" w:rsidRPr="00E733C4" w:rsidRDefault="00FF0469" w:rsidP="006635B6">
            <w:pPr>
              <w:ind w:right="-97"/>
              <w:jc w:val="both"/>
              <w:rPr>
                <w:rFonts w:ascii="Sylfaen" w:hAnsi="Sylfaen"/>
              </w:rPr>
            </w:pPr>
            <w:r w:rsidRPr="00E733C4">
              <w:rPr>
                <w:rFonts w:ascii="Sylfaen" w:hAnsi="Sylfaen"/>
                <w:lang w:val="hy-AM"/>
              </w:rPr>
              <w:t>Գ</w:t>
            </w:r>
            <w:r w:rsidRPr="00E733C4">
              <w:rPr>
                <w:rFonts w:ascii="Sylfaen" w:hAnsi="Sylfaen"/>
              </w:rPr>
              <w:t>րանցված</w:t>
            </w:r>
          </w:p>
        </w:tc>
        <w:tc>
          <w:tcPr>
            <w:tcW w:w="1373" w:type="dxa"/>
            <w:vAlign w:val="center"/>
          </w:tcPr>
          <w:p w:rsidR="00FF0469" w:rsidRPr="00586451" w:rsidRDefault="00FF0469" w:rsidP="00246EA0">
            <w:pPr>
              <w:ind w:right="-108"/>
              <w:jc w:val="center"/>
              <w:rPr>
                <w:rFonts w:ascii="Sylfaen" w:hAnsi="Sylfaen"/>
                <w:lang w:val="en-US"/>
              </w:rPr>
            </w:pPr>
            <w:r w:rsidRPr="00586451">
              <w:rPr>
                <w:rFonts w:ascii="Sylfaen" w:hAnsi="Sylfaen"/>
                <w:lang w:val="en-US"/>
              </w:rPr>
              <w:t>0</w:t>
            </w:r>
          </w:p>
        </w:tc>
      </w:tr>
      <w:tr w:rsidR="00FF0469" w:rsidRPr="00E733C4" w:rsidTr="00586451">
        <w:tc>
          <w:tcPr>
            <w:tcW w:w="665" w:type="dxa"/>
          </w:tcPr>
          <w:p w:rsidR="00FF0469" w:rsidRPr="00E733C4" w:rsidRDefault="00FF0469" w:rsidP="006635B6">
            <w:pPr>
              <w:ind w:right="-108"/>
              <w:jc w:val="both"/>
              <w:rPr>
                <w:rFonts w:ascii="Sylfaen" w:hAnsi="Sylfaen"/>
                <w:lang w:val="hy-AM"/>
              </w:rPr>
            </w:pPr>
            <w:r w:rsidRPr="00E733C4">
              <w:rPr>
                <w:rFonts w:ascii="Sylfaen" w:hAnsi="Sylfaen"/>
                <w:lang w:val="hy-AM"/>
              </w:rPr>
              <w:t>12.</w:t>
            </w:r>
          </w:p>
        </w:tc>
        <w:tc>
          <w:tcPr>
            <w:tcW w:w="7132" w:type="dxa"/>
          </w:tcPr>
          <w:p w:rsidR="00FF0469" w:rsidRPr="00E733C4" w:rsidRDefault="00FF0469" w:rsidP="006635B6">
            <w:pPr>
              <w:ind w:right="-97"/>
              <w:jc w:val="both"/>
              <w:rPr>
                <w:rFonts w:ascii="Sylfaen" w:hAnsi="Sylfaen"/>
                <w:lang w:val="hy-AM"/>
              </w:rPr>
            </w:pPr>
            <w:r w:rsidRPr="00E733C4">
              <w:rPr>
                <w:rFonts w:ascii="Sylfaen" w:hAnsi="Sylfaen" w:cs="Sylfaen"/>
                <w:lang w:val="hy-AM"/>
              </w:rPr>
              <w:t xml:space="preserve">Առկա </w:t>
            </w:r>
            <w:r w:rsidRPr="00E733C4">
              <w:rPr>
                <w:rFonts w:ascii="Sylfaen" w:hAnsi="Sylfaen"/>
                <w:lang w:val="hy-AM"/>
              </w:rPr>
              <w:t>տ</w:t>
            </w:r>
            <w:r w:rsidRPr="00E733C4">
              <w:rPr>
                <w:rFonts w:ascii="Sylfaen" w:hAnsi="Sylfaen"/>
                <w:lang w:val="af-ZA"/>
              </w:rPr>
              <w:t xml:space="preserve">նային տնտեսությունների </w:t>
            </w:r>
            <w:r w:rsidRPr="00E733C4">
              <w:rPr>
                <w:rFonts w:ascii="Sylfaen" w:hAnsi="Sylfaen"/>
                <w:lang w:val="hy-AM"/>
              </w:rPr>
              <w:t>թիվը</w:t>
            </w:r>
          </w:p>
        </w:tc>
        <w:tc>
          <w:tcPr>
            <w:tcW w:w="1373" w:type="dxa"/>
            <w:vAlign w:val="center"/>
          </w:tcPr>
          <w:p w:rsidR="00FF0469" w:rsidRPr="00586451" w:rsidRDefault="00FF0469" w:rsidP="00246EA0">
            <w:pPr>
              <w:ind w:right="-108"/>
              <w:jc w:val="center"/>
              <w:rPr>
                <w:rFonts w:ascii="Sylfaen" w:hAnsi="Sylfaen"/>
                <w:lang w:val="en-US"/>
              </w:rPr>
            </w:pPr>
            <w:r w:rsidRPr="00586451">
              <w:rPr>
                <w:rFonts w:ascii="Sylfaen" w:hAnsi="Sylfaen"/>
                <w:lang w:val="en-US"/>
              </w:rPr>
              <w:t>657</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af-ZA"/>
              </w:rPr>
              <w:t>1</w:t>
            </w:r>
            <w:r w:rsidRPr="00E733C4">
              <w:rPr>
                <w:rFonts w:ascii="Sylfaen" w:hAnsi="Sylfaen"/>
                <w:lang w:val="hy-AM"/>
              </w:rPr>
              <w:t>3</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cs="Sylfaen"/>
                <w:lang w:val="hy-AM"/>
              </w:rPr>
            </w:pPr>
            <w:r w:rsidRPr="00E733C4">
              <w:rPr>
                <w:rFonts w:ascii="Sylfaen" w:hAnsi="Sylfaen" w:cs="Sylfaen"/>
              </w:rPr>
              <w:t>Ընտանեկան</w:t>
            </w:r>
            <w:r w:rsidRPr="00E733C4">
              <w:rPr>
                <w:rFonts w:ascii="Sylfaen" w:hAnsi="Sylfaen" w:cs="Sylfaen"/>
                <w:lang w:val="af-ZA"/>
              </w:rPr>
              <w:t xml:space="preserve"> </w:t>
            </w:r>
            <w:r w:rsidRPr="00E733C4">
              <w:rPr>
                <w:rFonts w:ascii="Sylfaen" w:hAnsi="Sylfaen" w:cs="Sylfaen"/>
              </w:rPr>
              <w:t>նպաստների</w:t>
            </w:r>
            <w:r w:rsidRPr="00E733C4">
              <w:rPr>
                <w:rFonts w:ascii="Sylfaen" w:hAnsi="Sylfaen" w:cs="Sylfaen"/>
                <w:lang w:val="af-ZA"/>
              </w:rPr>
              <w:t xml:space="preserve"> </w:t>
            </w:r>
            <w:r w:rsidRPr="00E733C4">
              <w:rPr>
                <w:rFonts w:ascii="Sylfaen" w:hAnsi="Sylfaen"/>
              </w:rPr>
              <w:t>պետական</w:t>
            </w:r>
            <w:r w:rsidRPr="00E733C4">
              <w:rPr>
                <w:rFonts w:ascii="Sylfaen" w:hAnsi="Sylfaen"/>
                <w:lang w:val="af-ZA"/>
              </w:rPr>
              <w:t xml:space="preserve"> </w:t>
            </w:r>
            <w:r w:rsidRPr="00E733C4">
              <w:rPr>
                <w:rFonts w:ascii="Sylfaen" w:hAnsi="Sylfaen" w:cs="Sylfaen"/>
              </w:rPr>
              <w:t>համակարգում</w:t>
            </w:r>
            <w:r w:rsidRPr="00E733C4">
              <w:rPr>
                <w:rFonts w:ascii="Sylfaen" w:hAnsi="Sylfaen" w:cs="Sylfaen"/>
                <w:lang w:val="af-ZA"/>
              </w:rPr>
              <w:t xml:space="preserve"> </w:t>
            </w:r>
            <w:r w:rsidRPr="00E733C4">
              <w:rPr>
                <w:rFonts w:ascii="Sylfaen" w:hAnsi="Sylfaen" w:cs="Sylfaen"/>
              </w:rPr>
              <w:t>գրանցված</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hy-AM"/>
              </w:rPr>
              <w:t>,</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79</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lang w:val="af-ZA"/>
              </w:rPr>
            </w:pPr>
            <w:r w:rsidRPr="00E733C4">
              <w:rPr>
                <w:rFonts w:ascii="Sylfaen" w:hAnsi="Sylfaen"/>
                <w:lang w:val="hy-AM"/>
              </w:rPr>
              <w:t>Ն</w:t>
            </w:r>
            <w:r w:rsidRPr="00E733C4">
              <w:rPr>
                <w:rFonts w:ascii="Sylfaen" w:hAnsi="Sylfaen"/>
              </w:rPr>
              <w:t>պաստառու ընտանիքների թիվը</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79</w:t>
            </w:r>
          </w:p>
        </w:tc>
      </w:tr>
      <w:tr w:rsidR="00FF0469" w:rsidRPr="00E733C4" w:rsidTr="00586451">
        <w:tc>
          <w:tcPr>
            <w:tcW w:w="665" w:type="dxa"/>
          </w:tcPr>
          <w:p w:rsidR="00FF0469" w:rsidRPr="00E733C4" w:rsidRDefault="00FF0469" w:rsidP="006635B6">
            <w:pPr>
              <w:ind w:right="-108"/>
              <w:jc w:val="both"/>
              <w:rPr>
                <w:rFonts w:ascii="Sylfaen" w:hAnsi="Sylfaen"/>
              </w:rPr>
            </w:pPr>
            <w:r w:rsidRPr="00E733C4">
              <w:rPr>
                <w:rFonts w:ascii="Sylfaen" w:hAnsi="Sylfaen"/>
              </w:rPr>
              <w:t>1</w:t>
            </w:r>
            <w:r w:rsidRPr="00E733C4">
              <w:rPr>
                <w:rFonts w:ascii="Sylfaen" w:hAnsi="Sylfaen"/>
                <w:lang w:val="hy-AM"/>
              </w:rPr>
              <w:t>4</w:t>
            </w:r>
            <w:r w:rsidRPr="00E733C4">
              <w:rPr>
                <w:rFonts w:ascii="Sylfaen" w:hAnsi="Sylfaen"/>
              </w:rPr>
              <w:t>.</w:t>
            </w:r>
          </w:p>
        </w:tc>
        <w:tc>
          <w:tcPr>
            <w:tcW w:w="7132" w:type="dxa"/>
          </w:tcPr>
          <w:p w:rsidR="00FF0469" w:rsidRPr="00E733C4" w:rsidRDefault="00FF0469" w:rsidP="00586451">
            <w:pPr>
              <w:ind w:right="-97"/>
              <w:rPr>
                <w:rFonts w:ascii="Sylfaen" w:hAnsi="Sylfaen"/>
                <w:lang w:val="af-ZA"/>
              </w:rPr>
            </w:pPr>
            <w:r w:rsidRPr="00E733C4">
              <w:rPr>
                <w:rFonts w:ascii="Sylfaen" w:hAnsi="Sylfaen" w:cs="Sylfaen"/>
                <w:lang w:val="af-ZA"/>
              </w:rPr>
              <w:t xml:space="preserve">Հայրենական մեծ  </w:t>
            </w:r>
            <w:r w:rsidRPr="00E733C4">
              <w:rPr>
                <w:rFonts w:ascii="Sylfaen" w:hAnsi="Sylfaen" w:cs="Sylfaen"/>
              </w:rPr>
              <w:t>և ա</w:t>
            </w:r>
            <w:r w:rsidRPr="00E733C4">
              <w:rPr>
                <w:rFonts w:ascii="Sylfaen" w:hAnsi="Sylfaen" w:cs="Sylfaen"/>
                <w:lang w:val="af-ZA"/>
              </w:rPr>
              <w:t>րցախյան պատերազմ</w:t>
            </w:r>
            <w:r w:rsidRPr="00E733C4">
              <w:rPr>
                <w:rFonts w:ascii="Sylfaen" w:hAnsi="Sylfaen" w:cs="Sylfaen"/>
              </w:rPr>
              <w:t>ներում զոհվածների ընտանիքների թիվը</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6</w:t>
            </w:r>
          </w:p>
        </w:tc>
      </w:tr>
      <w:tr w:rsidR="00FF0469" w:rsidRPr="00E733C4" w:rsidTr="00586451">
        <w:tc>
          <w:tcPr>
            <w:tcW w:w="665" w:type="dxa"/>
          </w:tcPr>
          <w:p w:rsidR="00FF0469" w:rsidRPr="00E733C4" w:rsidRDefault="00FF0469" w:rsidP="006635B6">
            <w:pPr>
              <w:ind w:right="-108"/>
              <w:jc w:val="both"/>
              <w:rPr>
                <w:rFonts w:ascii="Sylfaen" w:hAnsi="Sylfaen"/>
                <w:lang w:val="af-ZA"/>
              </w:rPr>
            </w:pPr>
            <w:r w:rsidRPr="00E733C4">
              <w:rPr>
                <w:rFonts w:ascii="Sylfaen" w:hAnsi="Sylfaen"/>
                <w:lang w:val="af-ZA"/>
              </w:rPr>
              <w:t>1</w:t>
            </w:r>
            <w:r w:rsidRPr="00E733C4">
              <w:rPr>
                <w:rFonts w:ascii="Sylfaen" w:hAnsi="Sylfaen"/>
                <w:lang w:val="hy-AM"/>
              </w:rPr>
              <w:t>5</w:t>
            </w:r>
            <w:r w:rsidRPr="00E733C4">
              <w:rPr>
                <w:rFonts w:ascii="Sylfaen" w:hAnsi="Sylfaen"/>
                <w:lang w:val="af-ZA"/>
              </w:rPr>
              <w:t>.</w:t>
            </w:r>
          </w:p>
        </w:tc>
        <w:tc>
          <w:tcPr>
            <w:tcW w:w="7132" w:type="dxa"/>
          </w:tcPr>
          <w:p w:rsidR="00FF0469" w:rsidRPr="00E733C4" w:rsidRDefault="00FF0469" w:rsidP="006635B6">
            <w:pPr>
              <w:ind w:right="-97"/>
              <w:jc w:val="both"/>
              <w:rPr>
                <w:rFonts w:ascii="Sylfaen" w:hAnsi="Sylfaen"/>
                <w:lang w:val="af-ZA"/>
              </w:rPr>
            </w:pPr>
            <w:r w:rsidRPr="00E733C4">
              <w:rPr>
                <w:rFonts w:ascii="Sylfaen" w:hAnsi="Sylfaen" w:cs="Sylfaen"/>
              </w:rPr>
              <w:t>Բնակարանի</w:t>
            </w:r>
            <w:r w:rsidRPr="00E733C4">
              <w:rPr>
                <w:rFonts w:ascii="Sylfaen" w:hAnsi="Sylfaen" w:cs="Sylfaen"/>
                <w:lang w:val="af-ZA"/>
              </w:rPr>
              <w:t xml:space="preserve"> </w:t>
            </w:r>
            <w:r w:rsidRPr="00E733C4">
              <w:rPr>
                <w:rFonts w:ascii="Sylfaen" w:hAnsi="Sylfaen" w:cs="Sylfaen"/>
              </w:rPr>
              <w:t>կարիքավոր</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0</w:t>
            </w:r>
          </w:p>
        </w:tc>
      </w:tr>
      <w:tr w:rsidR="00FF0469" w:rsidRPr="00E733C4" w:rsidTr="00586451">
        <w:tc>
          <w:tcPr>
            <w:tcW w:w="665" w:type="dxa"/>
          </w:tcPr>
          <w:p w:rsidR="00FF0469" w:rsidRPr="00E733C4" w:rsidRDefault="00FF0469" w:rsidP="006635B6">
            <w:pPr>
              <w:ind w:right="-108"/>
              <w:jc w:val="both"/>
              <w:rPr>
                <w:rFonts w:ascii="Sylfaen" w:hAnsi="Sylfaen"/>
                <w:lang w:val="af-ZA"/>
              </w:rPr>
            </w:pPr>
          </w:p>
        </w:tc>
        <w:tc>
          <w:tcPr>
            <w:tcW w:w="7132" w:type="dxa"/>
          </w:tcPr>
          <w:p w:rsidR="00FF0469" w:rsidRPr="00E733C4" w:rsidRDefault="00FF0469" w:rsidP="006635B6">
            <w:pPr>
              <w:ind w:right="-97"/>
              <w:jc w:val="both"/>
              <w:rPr>
                <w:rFonts w:ascii="Sylfaen" w:hAnsi="Sylfaen"/>
              </w:rPr>
            </w:pPr>
            <w:r w:rsidRPr="00E733C4">
              <w:rPr>
                <w:rFonts w:ascii="Sylfaen" w:hAnsi="Sylfaen"/>
              </w:rPr>
              <w:t>Անօթևան ընտանիքներ</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0</w:t>
            </w:r>
          </w:p>
        </w:tc>
      </w:tr>
      <w:tr w:rsidR="00FF0469" w:rsidRPr="00F16D61" w:rsidTr="00586451">
        <w:trPr>
          <w:trHeight w:val="597"/>
        </w:trPr>
        <w:tc>
          <w:tcPr>
            <w:tcW w:w="665" w:type="dxa"/>
          </w:tcPr>
          <w:p w:rsidR="00FF0469" w:rsidRPr="00E733C4" w:rsidRDefault="00FF0469" w:rsidP="006635B6">
            <w:pPr>
              <w:ind w:right="-108"/>
              <w:jc w:val="both"/>
              <w:rPr>
                <w:rFonts w:ascii="Sylfaen" w:hAnsi="Sylfaen"/>
                <w:lang w:val="af-ZA"/>
              </w:rPr>
            </w:pPr>
            <w:r w:rsidRPr="00E733C4">
              <w:rPr>
                <w:rFonts w:ascii="Sylfaen" w:hAnsi="Sylfaen"/>
                <w:lang w:val="hy-AM"/>
              </w:rPr>
              <w:t>16</w:t>
            </w:r>
            <w:r w:rsidRPr="00E733C4">
              <w:rPr>
                <w:rFonts w:ascii="Sylfaen" w:hAnsi="Sylfaen"/>
                <w:lang w:val="af-ZA"/>
              </w:rPr>
              <w:t>.</w:t>
            </w:r>
          </w:p>
        </w:tc>
        <w:tc>
          <w:tcPr>
            <w:tcW w:w="7132" w:type="dxa"/>
          </w:tcPr>
          <w:p w:rsidR="00FF0469" w:rsidRPr="00E733C4" w:rsidRDefault="00FF0469" w:rsidP="00586451">
            <w:pPr>
              <w:ind w:right="-97"/>
              <w:rPr>
                <w:rFonts w:ascii="Sylfaen" w:hAnsi="Sylfaen"/>
                <w:lang w:val="af-ZA"/>
              </w:rPr>
            </w:pPr>
            <w:r w:rsidRPr="00E733C4">
              <w:rPr>
                <w:rFonts w:ascii="Sylfaen" w:hAnsi="Sylfaen" w:cs="Sylfaen"/>
              </w:rPr>
              <w:t>Բնակարանային</w:t>
            </w:r>
            <w:r w:rsidRPr="00E733C4">
              <w:rPr>
                <w:rFonts w:ascii="Sylfaen" w:hAnsi="Sylfaen" w:cs="Sylfaen"/>
                <w:lang w:val="af-ZA"/>
              </w:rPr>
              <w:t xml:space="preserve"> </w:t>
            </w:r>
            <w:r w:rsidRPr="00E733C4">
              <w:rPr>
                <w:rFonts w:ascii="Sylfaen" w:hAnsi="Sylfaen" w:cs="Sylfaen"/>
              </w:rPr>
              <w:t>պայմանների</w:t>
            </w:r>
            <w:r w:rsidRPr="00E733C4">
              <w:rPr>
                <w:rFonts w:ascii="Sylfaen" w:hAnsi="Sylfaen" w:cs="Sylfaen"/>
                <w:lang w:val="af-ZA"/>
              </w:rPr>
              <w:t xml:space="preserve"> </w:t>
            </w:r>
            <w:r w:rsidRPr="00E733C4">
              <w:rPr>
                <w:rFonts w:ascii="Sylfaen" w:hAnsi="Sylfaen" w:cs="Sylfaen"/>
              </w:rPr>
              <w:t>բարելավման</w:t>
            </w:r>
            <w:r w:rsidRPr="00E733C4">
              <w:rPr>
                <w:rFonts w:ascii="Sylfaen" w:hAnsi="Sylfaen" w:cs="Sylfaen"/>
                <w:lang w:val="af-ZA"/>
              </w:rPr>
              <w:t xml:space="preserve"> </w:t>
            </w:r>
            <w:r w:rsidRPr="00E733C4">
              <w:rPr>
                <w:rFonts w:ascii="Sylfaen" w:hAnsi="Sylfaen" w:cs="Sylfaen"/>
              </w:rPr>
              <w:t>կարիք</w:t>
            </w:r>
            <w:r w:rsidRPr="00E733C4">
              <w:rPr>
                <w:rFonts w:ascii="Sylfaen" w:hAnsi="Sylfaen" w:cs="Sylfaen"/>
                <w:lang w:val="af-ZA"/>
              </w:rPr>
              <w:t xml:space="preserve"> </w:t>
            </w:r>
            <w:r w:rsidRPr="00E733C4">
              <w:rPr>
                <w:rFonts w:ascii="Sylfaen" w:hAnsi="Sylfaen" w:cs="Sylfaen"/>
              </w:rPr>
              <w:t>ունեցող</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17</w:t>
            </w:r>
          </w:p>
        </w:tc>
      </w:tr>
      <w:tr w:rsidR="00FF0469" w:rsidRPr="00E733C4" w:rsidTr="00586451">
        <w:tc>
          <w:tcPr>
            <w:tcW w:w="665" w:type="dxa"/>
          </w:tcPr>
          <w:p w:rsidR="00FF0469" w:rsidRPr="00E733C4" w:rsidRDefault="00FF0469" w:rsidP="006635B6">
            <w:pPr>
              <w:ind w:right="-108"/>
              <w:jc w:val="both"/>
              <w:rPr>
                <w:rFonts w:ascii="Sylfaen" w:hAnsi="Sylfaen"/>
                <w:lang w:val="hy-AM"/>
              </w:rPr>
            </w:pPr>
            <w:r w:rsidRPr="00E733C4">
              <w:rPr>
                <w:rFonts w:ascii="Sylfaen" w:hAnsi="Sylfaen"/>
                <w:lang w:val="hy-AM"/>
              </w:rPr>
              <w:t>17.</w:t>
            </w:r>
          </w:p>
        </w:tc>
        <w:tc>
          <w:tcPr>
            <w:tcW w:w="7132" w:type="dxa"/>
          </w:tcPr>
          <w:p w:rsidR="00FF0469" w:rsidRPr="00E733C4" w:rsidRDefault="00FF0469" w:rsidP="00586451">
            <w:pPr>
              <w:rPr>
                <w:rFonts w:ascii="Sylfaen" w:hAnsi="Sylfaen"/>
                <w:lang w:val="hy-AM"/>
              </w:rPr>
            </w:pPr>
            <w:r w:rsidRPr="00E733C4">
              <w:rPr>
                <w:rFonts w:ascii="Sylfaen" w:hAnsi="Sylfaen" w:cs="Sylfaen"/>
                <w:lang w:val="hy-AM"/>
              </w:rPr>
              <w:t>Արտագնա աշխատանքի մեկնող ունեցող տնային տնտեսությունների թիվը</w:t>
            </w:r>
            <w:r w:rsidRPr="00E733C4">
              <w:rPr>
                <w:rFonts w:ascii="Sylfaen" w:hAnsi="Sylfaen"/>
                <w:lang w:val="hy-AM"/>
              </w:rPr>
              <w:t xml:space="preserve"> </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47</w:t>
            </w:r>
          </w:p>
        </w:tc>
      </w:tr>
      <w:tr w:rsidR="00FF0469" w:rsidRPr="00E733C4" w:rsidTr="00586451">
        <w:tc>
          <w:tcPr>
            <w:tcW w:w="665" w:type="dxa"/>
          </w:tcPr>
          <w:p w:rsidR="00FF0469" w:rsidRPr="00E733C4" w:rsidRDefault="00FF0469" w:rsidP="006635B6">
            <w:pPr>
              <w:ind w:right="-108"/>
              <w:jc w:val="both"/>
              <w:rPr>
                <w:rFonts w:ascii="Sylfaen" w:hAnsi="Sylfaen"/>
              </w:rPr>
            </w:pPr>
            <w:r w:rsidRPr="00E733C4">
              <w:rPr>
                <w:rFonts w:ascii="Sylfaen" w:hAnsi="Sylfaen"/>
                <w:lang w:val="hy-AM"/>
              </w:rPr>
              <w:t>18</w:t>
            </w:r>
            <w:r w:rsidRPr="00E733C4">
              <w:rPr>
                <w:rFonts w:ascii="Sylfaen" w:hAnsi="Sylfaen"/>
              </w:rPr>
              <w:t>.</w:t>
            </w:r>
          </w:p>
        </w:tc>
        <w:tc>
          <w:tcPr>
            <w:tcW w:w="7132" w:type="dxa"/>
          </w:tcPr>
          <w:p w:rsidR="00FF0469" w:rsidRPr="00E733C4" w:rsidRDefault="00FF0469" w:rsidP="006635B6">
            <w:pPr>
              <w:ind w:right="-97"/>
              <w:jc w:val="both"/>
              <w:rPr>
                <w:rFonts w:ascii="Sylfaen" w:hAnsi="Sylfaen" w:cs="Sylfaen"/>
                <w:lang w:val="hy-AM"/>
              </w:rPr>
            </w:pPr>
            <w:r w:rsidRPr="00E733C4">
              <w:rPr>
                <w:rFonts w:ascii="Sylfaen" w:hAnsi="Sylfaen" w:cs="Sylfaen"/>
                <w:lang w:val="hy-AM"/>
              </w:rPr>
              <w:t>Արտագնա/սեզոնային/ աշխատանքի մեկնողների թիվը</w:t>
            </w:r>
          </w:p>
        </w:tc>
        <w:tc>
          <w:tcPr>
            <w:tcW w:w="1373" w:type="dxa"/>
            <w:vAlign w:val="center"/>
          </w:tcPr>
          <w:p w:rsidR="00FF0469" w:rsidRPr="00586451" w:rsidRDefault="00FF0469" w:rsidP="00246EA0">
            <w:pPr>
              <w:ind w:right="-108"/>
              <w:jc w:val="center"/>
              <w:rPr>
                <w:rFonts w:ascii="Sylfaen" w:hAnsi="Sylfaen"/>
                <w:lang w:val="af-ZA"/>
              </w:rPr>
            </w:pPr>
            <w:r w:rsidRPr="00586451">
              <w:rPr>
                <w:rFonts w:ascii="Sylfaen" w:hAnsi="Sylfaen"/>
                <w:lang w:val="af-ZA"/>
              </w:rPr>
              <w:t>72</w:t>
            </w:r>
          </w:p>
        </w:tc>
      </w:tr>
    </w:tbl>
    <w:p w:rsidR="00FF0469" w:rsidRPr="00246EA0" w:rsidRDefault="00FF0469" w:rsidP="00246EA0">
      <w:pPr>
        <w:spacing w:line="360" w:lineRule="auto"/>
        <w:ind w:right="604"/>
        <w:jc w:val="both"/>
        <w:rPr>
          <w:rFonts w:ascii="Sylfaen" w:hAnsi="Sylfaen" w:cs="Sylfaen"/>
        </w:rPr>
      </w:pPr>
    </w:p>
    <w:p w:rsidR="00FF0469" w:rsidRPr="00586451" w:rsidRDefault="00246EA0" w:rsidP="00586451">
      <w:pPr>
        <w:keepNext/>
        <w:jc w:val="both"/>
        <w:outlineLvl w:val="1"/>
        <w:rPr>
          <w:rFonts w:ascii="Sylfaen" w:hAnsi="Sylfaen" w:cs="Sylfaen"/>
          <w:b/>
          <w:sz w:val="26"/>
          <w:szCs w:val="28"/>
          <w:lang w:val="hy-AM"/>
        </w:rPr>
      </w:pPr>
      <w:r>
        <w:rPr>
          <w:rFonts w:ascii="Sylfaen" w:hAnsi="Sylfaen"/>
          <w:b/>
          <w:sz w:val="28"/>
          <w:szCs w:val="28"/>
          <w:lang w:val="hy-AM"/>
        </w:rPr>
        <w:lastRenderedPageBreak/>
        <w:t xml:space="preserve">           </w:t>
      </w:r>
      <w:r w:rsidR="00FF0469" w:rsidRPr="00FF0469">
        <w:rPr>
          <w:rFonts w:ascii="Sylfaen" w:hAnsi="Sylfaen"/>
          <w:b/>
          <w:sz w:val="28"/>
          <w:szCs w:val="28"/>
          <w:lang w:val="hy-AM"/>
        </w:rPr>
        <w:t xml:space="preserve">  </w:t>
      </w:r>
      <w:r w:rsidR="00DE3227">
        <w:rPr>
          <w:rFonts w:ascii="Sylfaen" w:hAnsi="Sylfaen"/>
          <w:b/>
          <w:sz w:val="28"/>
          <w:szCs w:val="28"/>
          <w:lang w:val="en-US"/>
        </w:rPr>
        <w:t xml:space="preserve"> </w:t>
      </w:r>
      <w:r w:rsidR="00FF0469" w:rsidRPr="00586451">
        <w:rPr>
          <w:rFonts w:ascii="Sylfaen" w:hAnsi="Sylfaen"/>
          <w:b/>
          <w:sz w:val="24"/>
          <w:szCs w:val="24"/>
          <w:lang w:val="hy-AM"/>
        </w:rPr>
        <w:t>1.</w:t>
      </w:r>
      <w:r w:rsidR="00881417">
        <w:rPr>
          <w:rFonts w:ascii="Sylfaen" w:hAnsi="Sylfaen"/>
          <w:b/>
          <w:sz w:val="24"/>
          <w:szCs w:val="24"/>
          <w:lang w:val="en-US"/>
        </w:rPr>
        <w:t>3</w:t>
      </w:r>
      <w:r w:rsidR="00FF0469" w:rsidRPr="00E733C4">
        <w:rPr>
          <w:rFonts w:ascii="Sylfaen" w:hAnsi="Sylfaen"/>
          <w:b/>
          <w:sz w:val="28"/>
          <w:szCs w:val="28"/>
          <w:lang w:val="hy-AM"/>
        </w:rPr>
        <w:t xml:space="preserve">  </w:t>
      </w:r>
      <w:r w:rsidR="00FF0469" w:rsidRPr="00E733C4">
        <w:rPr>
          <w:rFonts w:ascii="Sylfaen" w:hAnsi="Sylfaen" w:cs="Sylfaen"/>
          <w:b/>
          <w:sz w:val="26"/>
          <w:szCs w:val="28"/>
          <w:lang w:val="hy-AM"/>
        </w:rPr>
        <w:t>ՔԱՂԱՔԱՇԻՆՈՒԹՅՈՒՆ  ԵՎ  ԿՈՄՈՒՆԱԼ ՏՆՏԵՍՈՒԹՅՈՒՆ</w:t>
      </w:r>
    </w:p>
    <w:p w:rsidR="00FF0469" w:rsidRPr="006F55CE" w:rsidRDefault="00FF0469" w:rsidP="00586451">
      <w:pPr>
        <w:spacing w:after="0"/>
        <w:ind w:left="624" w:right="284" w:hanging="630"/>
        <w:jc w:val="both"/>
        <w:rPr>
          <w:rFonts w:ascii="Sylfaen" w:hAnsi="Sylfaen" w:cs="Sylfaen"/>
          <w:sz w:val="24"/>
          <w:szCs w:val="24"/>
          <w:lang w:val="hy-AM"/>
        </w:rPr>
      </w:pPr>
      <w:r w:rsidRPr="00E733C4">
        <w:rPr>
          <w:rFonts w:ascii="Sylfaen" w:hAnsi="Sylfaen"/>
          <w:sz w:val="24"/>
          <w:szCs w:val="24"/>
          <w:lang w:val="ro-RO"/>
        </w:rPr>
        <w:t xml:space="preserve">            </w:t>
      </w:r>
      <w:r>
        <w:rPr>
          <w:rFonts w:ascii="Sylfaen" w:hAnsi="Sylfaen"/>
          <w:sz w:val="24"/>
          <w:szCs w:val="24"/>
          <w:lang w:val="hy-AM"/>
        </w:rPr>
        <w:t>Ա</w:t>
      </w:r>
      <w:r w:rsidRPr="00FF0469">
        <w:rPr>
          <w:rFonts w:ascii="Sylfaen" w:hAnsi="Sylfaen"/>
          <w:sz w:val="24"/>
          <w:szCs w:val="24"/>
          <w:lang w:val="hy-AM"/>
        </w:rPr>
        <w:t>րմաշ</w:t>
      </w:r>
      <w:r>
        <w:rPr>
          <w:rFonts w:ascii="Sylfaen" w:hAnsi="Sylfaen"/>
          <w:sz w:val="24"/>
          <w:szCs w:val="24"/>
          <w:lang w:val="ro-RO"/>
        </w:rPr>
        <w:t xml:space="preserve"> </w:t>
      </w:r>
      <w:r w:rsidRPr="00FF0469">
        <w:rPr>
          <w:rFonts w:ascii="Sylfaen" w:hAnsi="Sylfaen"/>
          <w:sz w:val="24"/>
          <w:szCs w:val="24"/>
          <w:lang w:val="hy-AM"/>
        </w:rPr>
        <w:t>բնակավայր</w:t>
      </w:r>
      <w:r>
        <w:rPr>
          <w:rFonts w:ascii="Sylfaen" w:hAnsi="Sylfaen"/>
          <w:sz w:val="24"/>
          <w:szCs w:val="24"/>
          <w:lang w:val="ro-RO"/>
        </w:rPr>
        <w:t>ը չ</w:t>
      </w:r>
      <w:r w:rsidRPr="00E733C4">
        <w:rPr>
          <w:rFonts w:ascii="Sylfaen" w:hAnsi="Sylfaen"/>
          <w:sz w:val="24"/>
          <w:szCs w:val="24"/>
          <w:lang w:val="ro-RO"/>
        </w:rPr>
        <w:t xml:space="preserve">ունի </w:t>
      </w:r>
      <w:r w:rsidRPr="00E733C4">
        <w:rPr>
          <w:rFonts w:ascii="Sylfaen" w:hAnsi="Sylfaen"/>
          <w:sz w:val="24"/>
          <w:szCs w:val="24"/>
          <w:lang w:val="hy-AM"/>
        </w:rPr>
        <w:t>գլխավոր</w:t>
      </w:r>
      <w:r w:rsidRPr="00E733C4">
        <w:rPr>
          <w:rFonts w:ascii="Sylfaen" w:hAnsi="Sylfaen"/>
          <w:sz w:val="24"/>
          <w:szCs w:val="24"/>
          <w:lang w:val="ro-RO"/>
        </w:rPr>
        <w:t xml:space="preserve"> </w:t>
      </w:r>
      <w:r>
        <w:rPr>
          <w:rFonts w:ascii="Sylfaen" w:hAnsi="Sylfaen"/>
          <w:sz w:val="24"/>
          <w:szCs w:val="24"/>
          <w:lang w:val="hy-AM"/>
        </w:rPr>
        <w:t>հատակագի</w:t>
      </w:r>
      <w:r w:rsidRPr="00FF0469">
        <w:rPr>
          <w:rFonts w:ascii="Sylfaen" w:hAnsi="Sylfaen"/>
          <w:sz w:val="24"/>
          <w:szCs w:val="24"/>
          <w:lang w:val="hy-AM"/>
        </w:rPr>
        <w:t>ծ</w:t>
      </w:r>
      <w:r>
        <w:rPr>
          <w:rFonts w:ascii="Sylfaen" w:hAnsi="Sylfaen"/>
          <w:sz w:val="24"/>
          <w:szCs w:val="24"/>
          <w:lang w:val="hy-AM"/>
        </w:rPr>
        <w:t xml:space="preserve"> սակայն առաջն</w:t>
      </w:r>
      <w:r w:rsidRPr="00FF0469">
        <w:rPr>
          <w:rFonts w:ascii="Sylfaen" w:hAnsi="Sylfaen"/>
          <w:sz w:val="24"/>
          <w:szCs w:val="24"/>
          <w:lang w:val="hy-AM"/>
        </w:rPr>
        <w:t>ո</w:t>
      </w:r>
      <w:r>
        <w:rPr>
          <w:rFonts w:ascii="Sylfaen" w:hAnsi="Sylfaen"/>
          <w:sz w:val="24"/>
          <w:szCs w:val="24"/>
          <w:lang w:val="hy-AM"/>
        </w:rPr>
        <w:t>րդվում է 2002թ</w:t>
      </w:r>
      <w:r w:rsidR="00881417" w:rsidRPr="00881417">
        <w:rPr>
          <w:rFonts w:ascii="Sylfaen" w:hAnsi="Sylfaen"/>
          <w:sz w:val="24"/>
          <w:szCs w:val="24"/>
          <w:lang w:val="hy-AM"/>
        </w:rPr>
        <w:t>.</w:t>
      </w:r>
      <w:r w:rsidRPr="00625744">
        <w:rPr>
          <w:rFonts w:ascii="Sylfaen" w:hAnsi="Sylfaen"/>
          <w:sz w:val="24"/>
          <w:szCs w:val="24"/>
          <w:lang w:val="ro-RO"/>
        </w:rPr>
        <w:t>-</w:t>
      </w:r>
      <w:r w:rsidRPr="00FF0469">
        <w:rPr>
          <w:rFonts w:ascii="Sylfaen" w:hAnsi="Sylfaen"/>
          <w:sz w:val="24"/>
          <w:szCs w:val="24"/>
          <w:lang w:val="hy-AM"/>
        </w:rPr>
        <w:t>ի</w:t>
      </w:r>
      <w:r>
        <w:rPr>
          <w:rFonts w:ascii="Sylfaen" w:hAnsi="Sylfaen"/>
          <w:sz w:val="24"/>
          <w:szCs w:val="24"/>
          <w:lang w:val="hy-AM"/>
        </w:rPr>
        <w:t xml:space="preserve"> հող</w:t>
      </w:r>
      <w:r w:rsidRPr="00FF0469">
        <w:rPr>
          <w:rFonts w:ascii="Sylfaen" w:hAnsi="Sylfaen"/>
          <w:sz w:val="24"/>
          <w:szCs w:val="24"/>
          <w:lang w:val="hy-AM"/>
        </w:rPr>
        <w:t>երի</w:t>
      </w:r>
      <w:r>
        <w:rPr>
          <w:rFonts w:ascii="Sylfaen" w:hAnsi="Sylfaen"/>
          <w:sz w:val="24"/>
          <w:szCs w:val="24"/>
          <w:lang w:val="hy-AM"/>
        </w:rPr>
        <w:t xml:space="preserve"> օգտագործման ժամանակավոր սխեմայով</w:t>
      </w:r>
      <w:r>
        <w:rPr>
          <w:rFonts w:ascii="Sylfaen" w:hAnsi="Sylfaen"/>
          <w:lang w:val="hy-AM"/>
        </w:rPr>
        <w:t xml:space="preserve">: </w:t>
      </w:r>
      <w:r w:rsidRPr="00E733C4">
        <w:rPr>
          <w:rFonts w:ascii="Sylfaen" w:hAnsi="Sylfaen"/>
          <w:sz w:val="24"/>
          <w:szCs w:val="24"/>
          <w:lang w:val="hy-AM"/>
        </w:rPr>
        <w:t>Քաղաքաշինական</w:t>
      </w:r>
      <w:r w:rsidRPr="00E733C4">
        <w:rPr>
          <w:rFonts w:ascii="Sylfaen" w:hAnsi="Sylfaen"/>
          <w:sz w:val="24"/>
          <w:szCs w:val="24"/>
          <w:lang w:val="ro-RO"/>
        </w:rPr>
        <w:t xml:space="preserve"> </w:t>
      </w:r>
      <w:r w:rsidRPr="00E733C4">
        <w:rPr>
          <w:rFonts w:ascii="Sylfaen" w:hAnsi="Sylfaen"/>
          <w:sz w:val="24"/>
          <w:szCs w:val="24"/>
          <w:lang w:val="hy-AM"/>
        </w:rPr>
        <w:t>ծրագրային</w:t>
      </w:r>
      <w:r w:rsidRPr="00E733C4">
        <w:rPr>
          <w:rFonts w:ascii="Sylfaen" w:hAnsi="Sylfaen"/>
          <w:sz w:val="24"/>
          <w:szCs w:val="24"/>
          <w:lang w:val="ro-RO"/>
        </w:rPr>
        <w:t xml:space="preserve"> </w:t>
      </w:r>
      <w:r w:rsidRPr="00E733C4">
        <w:rPr>
          <w:rFonts w:ascii="Sylfaen" w:hAnsi="Sylfaen"/>
          <w:sz w:val="24"/>
          <w:szCs w:val="24"/>
          <w:lang w:val="hy-AM"/>
        </w:rPr>
        <w:t>այլ</w:t>
      </w:r>
      <w:r w:rsidRPr="00E733C4">
        <w:rPr>
          <w:rFonts w:ascii="Sylfaen" w:hAnsi="Sylfaen"/>
          <w:sz w:val="24"/>
          <w:szCs w:val="24"/>
          <w:lang w:val="ro-RO"/>
        </w:rPr>
        <w:t xml:space="preserve"> </w:t>
      </w:r>
      <w:r w:rsidRPr="00E733C4">
        <w:rPr>
          <w:rFonts w:ascii="Sylfaen" w:hAnsi="Sylfaen"/>
          <w:sz w:val="24"/>
          <w:szCs w:val="24"/>
          <w:lang w:val="hy-AM"/>
        </w:rPr>
        <w:t>փաստաթղթերից առկա է</w:t>
      </w:r>
      <w:r w:rsidRPr="00E733C4">
        <w:rPr>
          <w:rFonts w:ascii="Sylfaen" w:hAnsi="Sylfaen"/>
          <w:sz w:val="24"/>
          <w:szCs w:val="24"/>
          <w:lang w:val="ro-RO"/>
        </w:rPr>
        <w:t xml:space="preserve"> </w:t>
      </w:r>
      <w:r w:rsidRPr="00E733C4">
        <w:rPr>
          <w:rFonts w:ascii="Sylfaen" w:hAnsi="Sylfaen" w:cs="Sylfaen"/>
          <w:sz w:val="24"/>
          <w:szCs w:val="24"/>
          <w:lang w:val="hy-AM"/>
        </w:rPr>
        <w:t>քաղաքաշինական</w:t>
      </w:r>
      <w:r w:rsidRPr="00E733C4">
        <w:rPr>
          <w:rFonts w:ascii="Sylfaen" w:hAnsi="Sylfaen"/>
          <w:sz w:val="24"/>
          <w:szCs w:val="24"/>
          <w:lang w:val="ro-RO"/>
        </w:rPr>
        <w:t xml:space="preserve"> </w:t>
      </w:r>
      <w:r w:rsidRPr="00E733C4">
        <w:rPr>
          <w:rFonts w:ascii="Sylfaen" w:hAnsi="Sylfaen" w:cs="Sylfaen"/>
          <w:sz w:val="24"/>
          <w:szCs w:val="24"/>
          <w:lang w:val="hy-AM"/>
        </w:rPr>
        <w:t>կադաստրի վարման մատյանը</w:t>
      </w:r>
      <w:r w:rsidRPr="00E733C4">
        <w:rPr>
          <w:rFonts w:ascii="Sylfaen" w:hAnsi="Sylfaen"/>
          <w:sz w:val="24"/>
          <w:szCs w:val="24"/>
          <w:lang w:val="ro-RO"/>
        </w:rPr>
        <w:t xml:space="preserve">, </w:t>
      </w:r>
      <w:r w:rsidRPr="00E733C4">
        <w:rPr>
          <w:rFonts w:ascii="Sylfaen" w:hAnsi="Sylfaen" w:cs="Sylfaen"/>
          <w:sz w:val="24"/>
          <w:szCs w:val="24"/>
          <w:lang w:val="hy-AM"/>
        </w:rPr>
        <w:t>քաղաքաշինական</w:t>
      </w:r>
      <w:r w:rsidRPr="00E733C4">
        <w:rPr>
          <w:rFonts w:ascii="Sylfaen" w:hAnsi="Sylfaen"/>
          <w:sz w:val="24"/>
          <w:szCs w:val="24"/>
          <w:lang w:val="ro-RO"/>
        </w:rPr>
        <w:t xml:space="preserve"> </w:t>
      </w:r>
      <w:r w:rsidRPr="00E733C4">
        <w:rPr>
          <w:rFonts w:ascii="Sylfaen" w:hAnsi="Sylfaen" w:cs="Sylfaen"/>
          <w:sz w:val="24"/>
          <w:szCs w:val="24"/>
          <w:lang w:val="hy-AM"/>
        </w:rPr>
        <w:t>կանոնադրություն</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այլն</w:t>
      </w:r>
      <w:r>
        <w:rPr>
          <w:rFonts w:ascii="Sylfaen" w:hAnsi="Sylfaen"/>
          <w:sz w:val="24"/>
          <w:szCs w:val="24"/>
          <w:lang w:val="ro-RO"/>
        </w:rPr>
        <w:t xml:space="preserve">: </w:t>
      </w:r>
      <w:r w:rsidRPr="00FF0469">
        <w:rPr>
          <w:rFonts w:ascii="Sylfaen" w:hAnsi="Sylfaen"/>
          <w:sz w:val="24"/>
          <w:szCs w:val="24"/>
          <w:lang w:val="hy-AM"/>
        </w:rPr>
        <w:t>Բնակավայր</w:t>
      </w:r>
      <w:r w:rsidRPr="00E733C4">
        <w:rPr>
          <w:rFonts w:ascii="Sylfaen" w:hAnsi="Sylfaen"/>
          <w:sz w:val="24"/>
          <w:szCs w:val="24"/>
          <w:lang w:val="ro-RO"/>
        </w:rPr>
        <w:t xml:space="preserve">ը </w:t>
      </w:r>
      <w:r w:rsidRPr="00E733C4">
        <w:rPr>
          <w:rFonts w:ascii="Sylfaen" w:hAnsi="Sylfaen"/>
          <w:sz w:val="24"/>
          <w:szCs w:val="24"/>
          <w:lang w:val="hy-AM"/>
        </w:rPr>
        <w:t>ունի</w:t>
      </w:r>
      <w:r w:rsidRPr="00E733C4">
        <w:rPr>
          <w:rFonts w:ascii="Sylfaen" w:hAnsi="Sylfaen"/>
          <w:sz w:val="24"/>
          <w:szCs w:val="24"/>
          <w:lang w:val="ro-RO"/>
        </w:rPr>
        <w:t xml:space="preserve"> </w:t>
      </w:r>
      <w:r w:rsidRPr="00E733C4">
        <w:rPr>
          <w:rFonts w:ascii="Sylfaen" w:hAnsi="Sylfaen"/>
          <w:sz w:val="24"/>
          <w:szCs w:val="24"/>
          <w:lang w:val="hy-AM"/>
        </w:rPr>
        <w:t>ջրահեռացման</w:t>
      </w:r>
      <w:r w:rsidRPr="00E733C4">
        <w:rPr>
          <w:rFonts w:ascii="Sylfaen" w:hAnsi="Sylfaen"/>
          <w:sz w:val="24"/>
          <w:szCs w:val="24"/>
          <w:lang w:val="ro-RO"/>
        </w:rPr>
        <w:t xml:space="preserve"> </w:t>
      </w:r>
      <w:r w:rsidRPr="00FF0469">
        <w:rPr>
          <w:rFonts w:ascii="Sylfaen" w:hAnsi="Sylfaen"/>
          <w:sz w:val="24"/>
          <w:szCs w:val="24"/>
          <w:lang w:val="hy-AM"/>
        </w:rPr>
        <w:t>մասնակի</w:t>
      </w:r>
      <w:r w:rsidRPr="00E733C4">
        <w:rPr>
          <w:rFonts w:ascii="Sylfaen" w:hAnsi="Sylfaen"/>
          <w:sz w:val="24"/>
          <w:szCs w:val="24"/>
          <w:lang w:val="ro-RO"/>
        </w:rPr>
        <w:t xml:space="preserve"> </w:t>
      </w:r>
      <w:r w:rsidRPr="00E733C4">
        <w:rPr>
          <w:rFonts w:ascii="Sylfaen" w:hAnsi="Sylfaen"/>
          <w:sz w:val="24"/>
          <w:szCs w:val="24"/>
          <w:lang w:val="hy-AM"/>
        </w:rPr>
        <w:t>համակարգ</w:t>
      </w:r>
      <w:r w:rsidRPr="00E733C4">
        <w:rPr>
          <w:rFonts w:ascii="Sylfaen" w:hAnsi="Sylfaen"/>
          <w:sz w:val="24"/>
          <w:szCs w:val="24"/>
          <w:lang w:val="ro-RO"/>
        </w:rPr>
        <w:t xml:space="preserve"> (</w:t>
      </w:r>
      <w:r w:rsidRPr="00E733C4">
        <w:rPr>
          <w:rFonts w:ascii="Sylfaen" w:hAnsi="Sylfaen"/>
          <w:sz w:val="24"/>
          <w:szCs w:val="24"/>
          <w:lang w:val="hy-AM"/>
        </w:rPr>
        <w:t>կոյուղի</w:t>
      </w:r>
      <w:r w:rsidRPr="00E733C4">
        <w:rPr>
          <w:rFonts w:ascii="Sylfaen" w:hAnsi="Sylfaen"/>
          <w:sz w:val="24"/>
          <w:szCs w:val="24"/>
          <w:lang w:val="ro-RO"/>
        </w:rPr>
        <w:t xml:space="preserve">): </w:t>
      </w:r>
      <w:r>
        <w:rPr>
          <w:rFonts w:ascii="Sylfaen" w:hAnsi="Sylfaen"/>
          <w:sz w:val="24"/>
          <w:szCs w:val="24"/>
          <w:lang w:val="hy-AM"/>
        </w:rPr>
        <w:t>Ա</w:t>
      </w:r>
      <w:r w:rsidRPr="00FF0469">
        <w:rPr>
          <w:rFonts w:ascii="Sylfaen" w:hAnsi="Sylfaen"/>
          <w:sz w:val="24"/>
          <w:szCs w:val="24"/>
          <w:lang w:val="hy-AM"/>
        </w:rPr>
        <w:t>րմաշ</w:t>
      </w:r>
      <w:r w:rsidRPr="00E733C4">
        <w:rPr>
          <w:rFonts w:ascii="Sylfaen" w:hAnsi="Sylfaen"/>
          <w:sz w:val="24"/>
          <w:szCs w:val="24"/>
          <w:lang w:val="ro-RO"/>
        </w:rPr>
        <w:t xml:space="preserve"> </w:t>
      </w:r>
      <w:r w:rsidRPr="00FF0469">
        <w:rPr>
          <w:rFonts w:ascii="Sylfaen" w:hAnsi="Sylfaen"/>
          <w:sz w:val="24"/>
          <w:szCs w:val="24"/>
          <w:lang w:val="hy-AM"/>
        </w:rPr>
        <w:t>բնակավայր</w:t>
      </w:r>
      <w:r w:rsidRPr="00E733C4">
        <w:rPr>
          <w:rFonts w:ascii="Sylfaen" w:hAnsi="Sylfaen"/>
          <w:sz w:val="24"/>
          <w:szCs w:val="24"/>
          <w:lang w:val="ro-RO"/>
        </w:rPr>
        <w:t>ում կանոնավոր կերպով իրականացվում է աղբահանություն` շաբաթ</w:t>
      </w:r>
      <w:r w:rsidRPr="00FF0469">
        <w:rPr>
          <w:rFonts w:ascii="Sylfaen" w:hAnsi="Sylfaen"/>
          <w:sz w:val="24"/>
          <w:szCs w:val="24"/>
          <w:lang w:val="hy-AM"/>
        </w:rPr>
        <w:t>ը</w:t>
      </w:r>
      <w:r w:rsidRPr="00E733C4">
        <w:rPr>
          <w:rFonts w:ascii="Sylfaen" w:hAnsi="Sylfaen"/>
          <w:sz w:val="24"/>
          <w:szCs w:val="24"/>
          <w:lang w:val="ro-RO"/>
        </w:rPr>
        <w:t xml:space="preserve"> </w:t>
      </w:r>
      <w:r w:rsidRPr="00FF0469">
        <w:rPr>
          <w:rFonts w:ascii="Sylfaen" w:hAnsi="Sylfaen"/>
          <w:sz w:val="24"/>
          <w:szCs w:val="24"/>
          <w:lang w:val="hy-AM"/>
        </w:rPr>
        <w:t>մեկ</w:t>
      </w:r>
      <w:r w:rsidRPr="00E733C4">
        <w:rPr>
          <w:rFonts w:ascii="Sylfaen" w:hAnsi="Sylfaen"/>
          <w:sz w:val="24"/>
          <w:szCs w:val="24"/>
          <w:lang w:val="ro-RO"/>
        </w:rPr>
        <w:t xml:space="preserve"> </w:t>
      </w:r>
      <w:r w:rsidRPr="00FF0469">
        <w:rPr>
          <w:rFonts w:ascii="Sylfaen" w:hAnsi="Sylfaen"/>
          <w:sz w:val="24"/>
          <w:szCs w:val="24"/>
          <w:lang w:val="hy-AM"/>
        </w:rPr>
        <w:t>անգամ</w:t>
      </w:r>
      <w:r>
        <w:rPr>
          <w:rFonts w:ascii="Sylfaen" w:hAnsi="Sylfaen"/>
          <w:sz w:val="24"/>
          <w:szCs w:val="24"/>
          <w:lang w:val="hy-AM"/>
        </w:rPr>
        <w:t xml:space="preserve"> :</w:t>
      </w:r>
    </w:p>
    <w:p w:rsidR="00FF0469" w:rsidRPr="00E733C4" w:rsidRDefault="00FF0469" w:rsidP="00DE3227">
      <w:pPr>
        <w:spacing w:after="0"/>
        <w:ind w:left="624" w:right="284"/>
        <w:jc w:val="both"/>
        <w:rPr>
          <w:rFonts w:ascii="Sylfaen" w:hAnsi="Sylfaen" w:cs="Sylfaen"/>
          <w:sz w:val="24"/>
          <w:szCs w:val="24"/>
          <w:lang w:val="hy-AM"/>
        </w:rPr>
      </w:pPr>
      <w:r>
        <w:rPr>
          <w:rFonts w:ascii="Sylfaen" w:hAnsi="Sylfaen"/>
          <w:sz w:val="24"/>
          <w:szCs w:val="24"/>
          <w:lang w:val="hy-AM"/>
        </w:rPr>
        <w:t>Ա</w:t>
      </w:r>
      <w:r w:rsidRPr="0028737B">
        <w:rPr>
          <w:rFonts w:ascii="Sylfaen" w:hAnsi="Sylfaen"/>
          <w:sz w:val="24"/>
          <w:szCs w:val="24"/>
          <w:lang w:val="hy-AM"/>
        </w:rPr>
        <w:t xml:space="preserve">րմաշ </w:t>
      </w:r>
      <w:r w:rsidRPr="00E82D69">
        <w:rPr>
          <w:rFonts w:ascii="Sylfaen" w:hAnsi="Sylfaen"/>
          <w:sz w:val="24"/>
          <w:szCs w:val="24"/>
          <w:lang w:val="hy-AM"/>
        </w:rPr>
        <w:t>բնակավայր</w:t>
      </w:r>
      <w:r>
        <w:rPr>
          <w:rFonts w:ascii="Sylfaen" w:hAnsi="Sylfaen"/>
          <w:sz w:val="24"/>
          <w:szCs w:val="24"/>
          <w:lang w:val="hy-AM"/>
        </w:rPr>
        <w:t xml:space="preserve">ում մի քանի </w:t>
      </w:r>
      <w:r w:rsidRPr="00E733C4">
        <w:rPr>
          <w:rFonts w:ascii="Sylfaen" w:hAnsi="Sylfaen"/>
          <w:sz w:val="24"/>
          <w:szCs w:val="24"/>
          <w:lang w:val="hy-AM"/>
        </w:rPr>
        <w:t>փողոցն</w:t>
      </w:r>
      <w:r>
        <w:rPr>
          <w:rFonts w:ascii="Sylfaen" w:hAnsi="Sylfaen"/>
          <w:sz w:val="24"/>
          <w:szCs w:val="24"/>
          <w:lang w:val="hy-AM"/>
        </w:rPr>
        <w:t xml:space="preserve">եր </w:t>
      </w:r>
      <w:r w:rsidRPr="00E733C4">
        <w:rPr>
          <w:rFonts w:ascii="Sylfaen" w:hAnsi="Sylfaen"/>
          <w:sz w:val="24"/>
          <w:szCs w:val="24"/>
          <w:lang w:val="hy-AM"/>
        </w:rPr>
        <w:t>ապահով</w:t>
      </w:r>
      <w:r w:rsidRPr="00625744">
        <w:rPr>
          <w:rFonts w:ascii="Sylfaen" w:hAnsi="Sylfaen"/>
          <w:sz w:val="24"/>
          <w:szCs w:val="24"/>
          <w:lang w:val="hy-AM"/>
        </w:rPr>
        <w:t>վ</w:t>
      </w:r>
      <w:r w:rsidRPr="00E733C4">
        <w:rPr>
          <w:rFonts w:ascii="Sylfaen" w:hAnsi="Sylfaen"/>
          <w:sz w:val="24"/>
          <w:szCs w:val="24"/>
          <w:lang w:val="hy-AM"/>
        </w:rPr>
        <w:t>ած</w:t>
      </w:r>
      <w:r w:rsidRPr="00625744">
        <w:rPr>
          <w:rFonts w:ascii="Sylfaen" w:hAnsi="Sylfaen"/>
          <w:sz w:val="24"/>
          <w:szCs w:val="24"/>
          <w:lang w:val="hy-AM"/>
        </w:rPr>
        <w:t xml:space="preserve"> են</w:t>
      </w:r>
      <w:r>
        <w:rPr>
          <w:rFonts w:ascii="Sylfaen" w:hAnsi="Sylfaen"/>
          <w:sz w:val="24"/>
          <w:szCs w:val="24"/>
          <w:lang w:val="hy-AM"/>
        </w:rPr>
        <w:t xml:space="preserve"> ցերեկային</w:t>
      </w:r>
      <w:r w:rsidRPr="00864B01">
        <w:rPr>
          <w:rFonts w:ascii="Sylfaen" w:hAnsi="Sylfaen"/>
          <w:sz w:val="24"/>
          <w:szCs w:val="24"/>
          <w:lang w:val="hy-AM"/>
        </w:rPr>
        <w:t xml:space="preserve"> </w:t>
      </w:r>
      <w:r>
        <w:rPr>
          <w:rFonts w:ascii="Sylfaen" w:hAnsi="Sylfaen"/>
          <w:sz w:val="24"/>
          <w:szCs w:val="24"/>
          <w:lang w:val="hy-AM"/>
        </w:rPr>
        <w:t>լուսավորությամբ, աշխատանքները շարունակական են:</w:t>
      </w:r>
      <w:r w:rsidRPr="00E733C4">
        <w:rPr>
          <w:rFonts w:ascii="Sylfaen" w:hAnsi="Sylfaen"/>
          <w:sz w:val="24"/>
          <w:szCs w:val="24"/>
          <w:lang w:val="ro-RO"/>
        </w:rPr>
        <w:t xml:space="preserve"> </w:t>
      </w:r>
      <w:r w:rsidRPr="00E82D69">
        <w:rPr>
          <w:rFonts w:ascii="Sylfaen" w:hAnsi="Sylfaen"/>
          <w:sz w:val="24"/>
          <w:szCs w:val="24"/>
          <w:lang w:val="hy-AM"/>
        </w:rPr>
        <w:t>Բնակավայր</w:t>
      </w:r>
      <w:r w:rsidRPr="00E733C4">
        <w:rPr>
          <w:rFonts w:ascii="Sylfaen" w:hAnsi="Sylfaen"/>
          <w:sz w:val="24"/>
          <w:szCs w:val="24"/>
          <w:lang w:val="ro-RO"/>
        </w:rPr>
        <w:t xml:space="preserve">ը գազաֆիկացված </w:t>
      </w:r>
      <w:r>
        <w:rPr>
          <w:rFonts w:ascii="Sylfaen" w:hAnsi="Sylfaen"/>
          <w:sz w:val="24"/>
          <w:szCs w:val="24"/>
          <w:lang w:val="ro-RO"/>
        </w:rPr>
        <w:t xml:space="preserve">չէ: </w:t>
      </w:r>
      <w:r w:rsidRPr="00E82D69">
        <w:rPr>
          <w:rFonts w:ascii="Sylfaen" w:hAnsi="Sylfaen"/>
          <w:sz w:val="24"/>
          <w:szCs w:val="24"/>
          <w:lang w:val="hy-AM"/>
        </w:rPr>
        <w:t>Բնակավայր</w:t>
      </w:r>
      <w:r>
        <w:rPr>
          <w:rFonts w:ascii="Sylfaen" w:hAnsi="Sylfaen"/>
          <w:sz w:val="24"/>
          <w:szCs w:val="24"/>
          <w:lang w:val="ro-RO"/>
        </w:rPr>
        <w:t xml:space="preserve">ը  խմելու ջուր </w:t>
      </w:r>
      <w:r w:rsidRPr="00E733C4">
        <w:rPr>
          <w:rFonts w:ascii="Sylfaen" w:hAnsi="Sylfaen"/>
          <w:sz w:val="24"/>
          <w:szCs w:val="24"/>
          <w:lang w:val="ro-RO"/>
        </w:rPr>
        <w:t xml:space="preserve">ստանում  </w:t>
      </w:r>
      <w:r>
        <w:rPr>
          <w:rFonts w:ascii="Sylfaen" w:hAnsi="Sylfaen"/>
          <w:sz w:val="24"/>
          <w:szCs w:val="24"/>
          <w:lang w:val="ro-RO"/>
        </w:rPr>
        <w:t>Արարատ</w:t>
      </w:r>
      <w:r w:rsidRPr="00E733C4">
        <w:rPr>
          <w:rFonts w:ascii="Sylfaen" w:hAnsi="Sylfaen"/>
          <w:sz w:val="24"/>
          <w:szCs w:val="24"/>
          <w:lang w:val="ro-RO"/>
        </w:rPr>
        <w:t xml:space="preserve"> քաղ</w:t>
      </w:r>
      <w:r>
        <w:rPr>
          <w:rFonts w:ascii="Sylfaen" w:hAnsi="Sylfaen"/>
          <w:sz w:val="24"/>
          <w:szCs w:val="24"/>
          <w:lang w:val="ro-RO"/>
        </w:rPr>
        <w:t>աքից</w:t>
      </w:r>
      <w:r w:rsidRPr="00E733C4">
        <w:rPr>
          <w:rFonts w:ascii="Sylfaen" w:hAnsi="Sylfaen"/>
          <w:sz w:val="24"/>
          <w:szCs w:val="24"/>
          <w:lang w:val="ro-RO"/>
        </w:rPr>
        <w:t xml:space="preserve">, </w:t>
      </w:r>
      <w:r w:rsidR="00DE3227">
        <w:rPr>
          <w:rFonts w:ascii="Sylfaen" w:hAnsi="Sylfaen"/>
          <w:sz w:val="24"/>
          <w:szCs w:val="24"/>
          <w:lang w:val="ro-RO"/>
        </w:rPr>
        <w:t xml:space="preserve">   </w:t>
      </w:r>
      <w:r>
        <w:rPr>
          <w:rFonts w:ascii="Sylfaen" w:hAnsi="Sylfaen"/>
          <w:sz w:val="24"/>
          <w:szCs w:val="24"/>
          <w:lang w:val="ro-RO"/>
        </w:rPr>
        <w:t>ամ</w:t>
      </w:r>
      <w:r>
        <w:rPr>
          <w:rFonts w:ascii="Sylfaen" w:hAnsi="Sylfaen"/>
          <w:sz w:val="24"/>
          <w:szCs w:val="24"/>
          <w:lang w:val="hy-AM"/>
        </w:rPr>
        <w:t>են</w:t>
      </w:r>
      <w:r>
        <w:rPr>
          <w:rFonts w:ascii="Sylfaen" w:hAnsi="Sylfaen"/>
          <w:sz w:val="24"/>
          <w:szCs w:val="24"/>
          <w:lang w:val="ro-RO"/>
        </w:rPr>
        <w:t xml:space="preserve"> օր</w:t>
      </w:r>
      <w:r>
        <w:rPr>
          <w:rFonts w:ascii="Sylfaen" w:hAnsi="Sylfaen"/>
          <w:sz w:val="24"/>
          <w:szCs w:val="24"/>
          <w:lang w:val="hy-AM"/>
        </w:rPr>
        <w:t xml:space="preserve"> 7 ժամ պարբերականությամբ:</w:t>
      </w:r>
      <w:r>
        <w:rPr>
          <w:rFonts w:ascii="Sylfaen" w:hAnsi="Sylfaen"/>
          <w:sz w:val="24"/>
          <w:szCs w:val="24"/>
          <w:lang w:val="ro-RO"/>
        </w:rPr>
        <w:t xml:space="preserve"> </w:t>
      </w:r>
      <w:r>
        <w:rPr>
          <w:rFonts w:ascii="Sylfaen" w:hAnsi="Sylfaen"/>
          <w:sz w:val="24"/>
          <w:szCs w:val="24"/>
          <w:lang w:val="hy-AM"/>
        </w:rPr>
        <w:t>Բ</w:t>
      </w:r>
      <w:r>
        <w:rPr>
          <w:rFonts w:ascii="Sylfaen" w:hAnsi="Sylfaen"/>
          <w:sz w:val="24"/>
          <w:szCs w:val="24"/>
          <w:lang w:val="ro-RO"/>
        </w:rPr>
        <w:t xml:space="preserve">ացի այդ </w:t>
      </w:r>
      <w:r w:rsidRPr="00E82D69">
        <w:rPr>
          <w:rFonts w:ascii="Sylfaen" w:hAnsi="Sylfaen"/>
          <w:sz w:val="24"/>
          <w:szCs w:val="24"/>
          <w:lang w:val="hy-AM"/>
        </w:rPr>
        <w:t>բնակավայր</w:t>
      </w:r>
      <w:r>
        <w:rPr>
          <w:rFonts w:ascii="Sylfaen" w:hAnsi="Sylfaen"/>
          <w:sz w:val="24"/>
          <w:szCs w:val="24"/>
          <w:lang w:val="ro-RO"/>
        </w:rPr>
        <w:t xml:space="preserve">ը ունի սեփական </w:t>
      </w:r>
      <w:r w:rsidR="00DE3227">
        <w:rPr>
          <w:rFonts w:ascii="Sylfaen" w:hAnsi="Sylfaen"/>
          <w:sz w:val="24"/>
          <w:szCs w:val="24"/>
          <w:lang w:val="ro-RO"/>
        </w:rPr>
        <w:t xml:space="preserve">         </w:t>
      </w:r>
      <w:r>
        <w:rPr>
          <w:rFonts w:ascii="Sylfaen" w:hAnsi="Sylfaen"/>
          <w:sz w:val="24"/>
          <w:szCs w:val="24"/>
          <w:lang w:val="ro-RO"/>
        </w:rPr>
        <w:t>ջրաղբյուր որն</w:t>
      </w:r>
      <w:r w:rsidR="00DE3227">
        <w:rPr>
          <w:rFonts w:ascii="Sylfaen" w:hAnsi="Sylfaen"/>
          <w:sz w:val="24"/>
          <w:szCs w:val="24"/>
          <w:lang w:val="ro-RO"/>
        </w:rPr>
        <w:t xml:space="preserve"> </w:t>
      </w:r>
      <w:r>
        <w:rPr>
          <w:rFonts w:ascii="Sylfaen" w:hAnsi="Sylfaen"/>
          <w:sz w:val="24"/>
          <w:szCs w:val="24"/>
          <w:lang w:val="ro-RO"/>
        </w:rPr>
        <w:t>օգտագործվում է կենցաղային նպատակներով</w:t>
      </w:r>
      <w:r w:rsidRPr="00E733C4">
        <w:rPr>
          <w:rFonts w:ascii="Sylfaen" w:hAnsi="Sylfaen"/>
          <w:sz w:val="24"/>
          <w:szCs w:val="24"/>
          <w:lang w:val="ro-RO"/>
        </w:rPr>
        <w:t xml:space="preserve">:  </w:t>
      </w:r>
      <w:r w:rsidRPr="00E733C4">
        <w:rPr>
          <w:rFonts w:ascii="Sylfaen" w:hAnsi="Sylfaen"/>
          <w:sz w:val="24"/>
          <w:szCs w:val="24"/>
          <w:lang w:val="ro-RO"/>
        </w:rPr>
        <w:br/>
      </w:r>
      <w:r w:rsidRPr="00E733C4">
        <w:rPr>
          <w:rFonts w:ascii="Sylfaen" w:hAnsi="Sylfaen" w:cs="Sylfaen"/>
          <w:sz w:val="24"/>
          <w:szCs w:val="24"/>
          <w:lang w:val="ro-RO"/>
        </w:rPr>
        <w:t xml:space="preserve">          </w:t>
      </w:r>
      <w:r w:rsidRPr="00E733C4">
        <w:rPr>
          <w:rFonts w:ascii="Sylfaen" w:hAnsi="Sylfaen" w:cs="Sylfaen"/>
          <w:sz w:val="24"/>
          <w:szCs w:val="24"/>
          <w:lang w:val="hy-AM"/>
        </w:rPr>
        <w:t xml:space="preserve">                 </w:t>
      </w:r>
    </w:p>
    <w:p w:rsidR="00FF0469" w:rsidRPr="00DE3227" w:rsidRDefault="00FF0469" w:rsidP="006635B6">
      <w:pPr>
        <w:keepNext/>
        <w:ind w:left="1134" w:hanging="567"/>
        <w:jc w:val="both"/>
        <w:outlineLvl w:val="1"/>
        <w:rPr>
          <w:rFonts w:ascii="Sylfaen" w:hAnsi="Sylfaen" w:cs="Sylfaen"/>
          <w:b/>
          <w:sz w:val="24"/>
          <w:szCs w:val="24"/>
          <w:lang w:val="ro-RO"/>
        </w:rPr>
      </w:pPr>
      <w:r w:rsidRPr="00DE3227">
        <w:rPr>
          <w:rFonts w:ascii="Sylfaen" w:hAnsi="Sylfaen" w:cs="Sylfaen"/>
          <w:b/>
          <w:sz w:val="24"/>
          <w:szCs w:val="24"/>
          <w:lang w:val="hy-AM"/>
        </w:rPr>
        <w:t xml:space="preserve">    1.</w:t>
      </w:r>
      <w:r w:rsidR="00DE3227" w:rsidRPr="00DE3227">
        <w:rPr>
          <w:rFonts w:ascii="Sylfaen" w:hAnsi="Sylfaen" w:cs="Sylfaen"/>
          <w:b/>
          <w:sz w:val="24"/>
          <w:szCs w:val="24"/>
          <w:lang w:val="hy-AM"/>
        </w:rPr>
        <w:t>4</w:t>
      </w:r>
      <w:r w:rsidRPr="00DE3227">
        <w:rPr>
          <w:rFonts w:ascii="Sylfaen" w:hAnsi="Sylfaen" w:cs="Sylfaen"/>
          <w:b/>
          <w:sz w:val="24"/>
          <w:szCs w:val="24"/>
          <w:lang w:val="hy-AM"/>
        </w:rPr>
        <w:t xml:space="preserve">  ԲՆԱԿԵԼԻ  ԵՎ  ՈՉ  ԲՆԱԿԵԼԻ  ՏԱՐԱԾՔՆԵՐԻ  ՍՊԱՍԱՐԿՈՒՄ</w:t>
      </w:r>
    </w:p>
    <w:p w:rsidR="00FF0469" w:rsidRPr="00E06F4B" w:rsidRDefault="00FF0469" w:rsidP="00E06F4B">
      <w:pPr>
        <w:ind w:left="624" w:right="283" w:firstLine="540"/>
        <w:jc w:val="both"/>
        <w:rPr>
          <w:rFonts w:ascii="Sylfaen" w:hAnsi="Sylfaen"/>
          <w:sz w:val="24"/>
          <w:szCs w:val="24"/>
          <w:lang w:val="hy-AM"/>
        </w:rPr>
      </w:pPr>
      <w:r>
        <w:rPr>
          <w:rFonts w:ascii="Sylfaen" w:hAnsi="Sylfaen"/>
          <w:sz w:val="24"/>
          <w:szCs w:val="24"/>
        </w:rPr>
        <w:t>Բնակավայր</w:t>
      </w:r>
      <w:r>
        <w:rPr>
          <w:rFonts w:ascii="Sylfaen" w:hAnsi="Sylfaen"/>
          <w:sz w:val="24"/>
          <w:szCs w:val="24"/>
          <w:lang w:val="ro-RO"/>
        </w:rPr>
        <w:t xml:space="preserve">ում </w:t>
      </w:r>
      <w:r w:rsidRPr="00E733C4">
        <w:rPr>
          <w:rFonts w:ascii="Sylfaen" w:hAnsi="Sylfaen"/>
          <w:sz w:val="24"/>
          <w:szCs w:val="24"/>
          <w:lang w:val="ro-RO"/>
        </w:rPr>
        <w:t>կան բազմաբնակարան</w:t>
      </w:r>
      <w:r>
        <w:rPr>
          <w:rFonts w:ascii="Sylfaen" w:hAnsi="Sylfaen"/>
          <w:sz w:val="24"/>
          <w:szCs w:val="24"/>
          <w:lang w:val="ro-RO"/>
        </w:rPr>
        <w:t xml:space="preserve">  բնակելի շենքեր, և  </w:t>
      </w:r>
      <w:r w:rsidRPr="00E733C4">
        <w:rPr>
          <w:rFonts w:ascii="Sylfaen" w:hAnsi="Sylfaen"/>
          <w:sz w:val="24"/>
          <w:szCs w:val="24"/>
          <w:lang w:val="ro-RO"/>
        </w:rPr>
        <w:t>բնակելի առանձնատներ: Բնակֆոնդի ը</w:t>
      </w:r>
      <w:r>
        <w:rPr>
          <w:rFonts w:ascii="Sylfaen" w:hAnsi="Sylfaen"/>
          <w:sz w:val="24"/>
          <w:szCs w:val="24"/>
          <w:lang w:val="ro-RO"/>
        </w:rPr>
        <w:t>նդհանուր  մակերեսը  կազմում է  44859</w:t>
      </w:r>
      <w:r w:rsidRPr="00E733C4">
        <w:rPr>
          <w:rFonts w:ascii="Sylfaen" w:hAnsi="Sylfaen"/>
          <w:sz w:val="24"/>
          <w:szCs w:val="24"/>
          <w:lang w:val="ro-RO"/>
        </w:rPr>
        <w:t>քմ</w:t>
      </w:r>
      <w:r w:rsidRPr="00E733C4">
        <w:rPr>
          <w:rFonts w:ascii="Sylfaen" w:hAnsi="Sylfaen"/>
          <w:sz w:val="24"/>
          <w:szCs w:val="24"/>
          <w:lang w:val="hy-AM"/>
        </w:rPr>
        <w:t xml:space="preserve">։ </w:t>
      </w:r>
      <w:r w:rsidRPr="00E82D69">
        <w:rPr>
          <w:rFonts w:ascii="Sylfaen" w:hAnsi="Sylfaen"/>
          <w:sz w:val="24"/>
          <w:szCs w:val="24"/>
          <w:lang w:val="hy-AM"/>
        </w:rPr>
        <w:t>Բնակավայր</w:t>
      </w:r>
      <w:r w:rsidRPr="00E733C4">
        <w:rPr>
          <w:rFonts w:ascii="Sylfaen" w:hAnsi="Sylfaen"/>
          <w:sz w:val="24"/>
          <w:szCs w:val="24"/>
          <w:lang w:val="hy-AM"/>
        </w:rPr>
        <w:t>ում</w:t>
      </w:r>
      <w:r w:rsidRPr="00E733C4">
        <w:rPr>
          <w:rFonts w:ascii="Sylfaen" w:hAnsi="Sylfaen"/>
          <w:sz w:val="24"/>
          <w:szCs w:val="24"/>
          <w:lang w:val="ro-RO"/>
        </w:rPr>
        <w:t xml:space="preserve"> առանձնատների թ</w:t>
      </w:r>
      <w:r>
        <w:rPr>
          <w:rFonts w:ascii="Sylfaen" w:hAnsi="Sylfaen"/>
          <w:sz w:val="24"/>
          <w:szCs w:val="24"/>
          <w:lang w:val="ro-RO"/>
        </w:rPr>
        <w:t>իվը՝ 475 և դրանց ընդհանուր մակերեսը` 41947</w:t>
      </w:r>
      <w:r w:rsidRPr="00E733C4">
        <w:rPr>
          <w:rFonts w:ascii="Sylfaen" w:hAnsi="Sylfaen"/>
          <w:sz w:val="24"/>
          <w:szCs w:val="24"/>
          <w:lang w:val="ro-RO"/>
        </w:rPr>
        <w:t xml:space="preserve"> քմ, բազմաբնակարան</w:t>
      </w:r>
      <w:r>
        <w:rPr>
          <w:rFonts w:ascii="Sylfaen" w:hAnsi="Sylfaen"/>
          <w:sz w:val="24"/>
          <w:szCs w:val="24"/>
          <w:lang w:val="ro-RO"/>
        </w:rPr>
        <w:t xml:space="preserve">  բնակելի շենքերի թիվը 24 և դրանց մակերեսը`2912քմ:</w:t>
      </w:r>
      <w:r w:rsidRPr="00E733C4">
        <w:rPr>
          <w:rFonts w:ascii="Sylfaen" w:hAnsi="Sylfaen"/>
          <w:sz w:val="24"/>
          <w:szCs w:val="24"/>
          <w:lang w:val="ro-RO"/>
        </w:rPr>
        <w:t xml:space="preserve"> </w:t>
      </w:r>
      <w:r w:rsidRPr="00E06F4B">
        <w:rPr>
          <w:rFonts w:ascii="Sylfaen" w:hAnsi="Sylfaen"/>
          <w:sz w:val="24"/>
          <w:szCs w:val="24"/>
          <w:lang w:val="hy-AM"/>
        </w:rPr>
        <w:t>Բնակավայր</w:t>
      </w:r>
      <w:r w:rsidRPr="00E733C4">
        <w:rPr>
          <w:rFonts w:ascii="Sylfaen" w:hAnsi="Sylfaen"/>
          <w:sz w:val="24"/>
          <w:szCs w:val="24"/>
          <w:lang w:val="ro-RO"/>
        </w:rPr>
        <w:t>ի առ</w:t>
      </w:r>
      <w:r>
        <w:rPr>
          <w:rFonts w:ascii="Sylfaen" w:hAnsi="Sylfaen"/>
          <w:sz w:val="24"/>
          <w:szCs w:val="24"/>
          <w:lang w:val="ro-RO"/>
        </w:rPr>
        <w:t>անձնատների մեծ մասը վերանորոգման կարիք ունեն</w:t>
      </w:r>
      <w:r w:rsidRPr="00E733C4">
        <w:rPr>
          <w:rFonts w:ascii="Sylfaen" w:hAnsi="Sylfaen"/>
          <w:sz w:val="24"/>
          <w:szCs w:val="24"/>
          <w:lang w:val="ro-RO"/>
        </w:rPr>
        <w:t xml:space="preserve">, նորաբաժան ընտանիքների համար անհրաժեշտ են նոր առանձնատներ: Սակայն, բնակչության սոցիալական վատ պայմանների պատճառով առանձնատների կառուցման և  վերանորոգման աշխատանքներ կատարվում են միայն խիստ անհրաժեշտության դեպքերում, իսկ նոր առանձնատներ </w:t>
      </w:r>
      <w:r>
        <w:rPr>
          <w:rFonts w:ascii="Sylfaen" w:hAnsi="Sylfaen"/>
          <w:sz w:val="24"/>
          <w:szCs w:val="24"/>
          <w:lang w:val="ro-RO"/>
        </w:rPr>
        <w:t xml:space="preserve">գրեթե </w:t>
      </w:r>
      <w:r w:rsidRPr="00E733C4">
        <w:rPr>
          <w:rFonts w:ascii="Sylfaen" w:hAnsi="Sylfaen"/>
          <w:sz w:val="24"/>
          <w:szCs w:val="24"/>
          <w:lang w:val="ro-RO"/>
        </w:rPr>
        <w:t>չեն կառո</w:t>
      </w:r>
      <w:r w:rsidR="00E06F4B">
        <w:rPr>
          <w:rFonts w:ascii="Sylfaen" w:hAnsi="Sylfaen"/>
          <w:sz w:val="24"/>
          <w:szCs w:val="24"/>
          <w:lang w:val="hy-AM"/>
        </w:rPr>
        <w:t>ւցում։</w:t>
      </w:r>
    </w:p>
    <w:p w:rsidR="00FF0469" w:rsidRPr="00586451" w:rsidRDefault="00FF0469" w:rsidP="00E06F4B">
      <w:pPr>
        <w:ind w:left="-90" w:right="-1" w:firstLine="567"/>
        <w:jc w:val="center"/>
        <w:rPr>
          <w:rFonts w:ascii="Sylfaen" w:hAnsi="Sylfaen" w:cs="Sylfaen"/>
          <w:b/>
          <w:sz w:val="26"/>
          <w:szCs w:val="26"/>
          <w:lang w:val="ro-RO"/>
        </w:rPr>
      </w:pPr>
      <w:r w:rsidRPr="00586451">
        <w:rPr>
          <w:rFonts w:ascii="Sylfaen" w:hAnsi="Sylfaen" w:cs="Sylfaen"/>
          <w:b/>
          <w:sz w:val="26"/>
          <w:szCs w:val="26"/>
          <w:lang w:val="ro-RO"/>
        </w:rPr>
        <w:t>1.</w:t>
      </w:r>
      <w:r w:rsidR="00DE3227">
        <w:rPr>
          <w:rFonts w:ascii="Sylfaen" w:hAnsi="Sylfaen" w:cs="Sylfaen"/>
          <w:b/>
          <w:sz w:val="26"/>
          <w:szCs w:val="26"/>
          <w:lang w:val="ro-RO"/>
        </w:rPr>
        <w:t>5</w:t>
      </w:r>
      <w:r w:rsidRPr="00586451">
        <w:rPr>
          <w:rFonts w:ascii="Sylfaen" w:hAnsi="Sylfaen" w:cs="Sylfaen"/>
          <w:b/>
          <w:sz w:val="26"/>
          <w:szCs w:val="26"/>
          <w:lang w:val="ro-RO"/>
        </w:rPr>
        <w:t xml:space="preserve">   </w:t>
      </w:r>
      <w:r w:rsidRPr="00586451">
        <w:rPr>
          <w:rFonts w:ascii="Sylfaen" w:hAnsi="Sylfaen" w:cs="Sylfaen"/>
          <w:b/>
          <w:sz w:val="26"/>
          <w:szCs w:val="26"/>
          <w:lang w:val="hy-AM"/>
        </w:rPr>
        <w:t>Զբաղվածություն</w:t>
      </w:r>
    </w:p>
    <w:p w:rsidR="00FF0469" w:rsidRPr="00E733C4" w:rsidRDefault="00FF0469" w:rsidP="00DE3227">
      <w:pPr>
        <w:spacing w:after="0"/>
        <w:ind w:left="624" w:right="284" w:hanging="616"/>
        <w:jc w:val="both"/>
        <w:rPr>
          <w:rFonts w:ascii="Sylfaen" w:hAnsi="Sylfaen" w:cs="Sylfaen"/>
          <w:sz w:val="24"/>
          <w:szCs w:val="24"/>
          <w:lang w:val="ro-RO"/>
        </w:rPr>
      </w:pPr>
      <w:r w:rsidRPr="00E733C4">
        <w:rPr>
          <w:rFonts w:ascii="Sylfaen" w:hAnsi="Sylfaen" w:cs="Sylfaen"/>
          <w:sz w:val="24"/>
          <w:szCs w:val="24"/>
          <w:lang w:val="ro-RO"/>
        </w:rPr>
        <w:t xml:space="preserve">           </w:t>
      </w:r>
      <w:r w:rsidRPr="00E06F4B">
        <w:rPr>
          <w:rFonts w:ascii="Sylfaen" w:hAnsi="Sylfaen"/>
          <w:sz w:val="24"/>
          <w:szCs w:val="24"/>
          <w:lang w:val="hy-AM"/>
        </w:rPr>
        <w:t>Բնակավայր</w:t>
      </w:r>
      <w:r w:rsidRPr="00E733C4">
        <w:rPr>
          <w:rFonts w:ascii="Sylfaen" w:hAnsi="Sylfaen" w:cs="Sylfaen"/>
          <w:sz w:val="24"/>
          <w:szCs w:val="24"/>
          <w:lang w:val="hy-AM"/>
        </w:rPr>
        <w:t>ի</w:t>
      </w:r>
      <w:r w:rsidRPr="00E733C4">
        <w:rPr>
          <w:rFonts w:ascii="Sylfaen" w:hAnsi="Sylfaen" w:cs="Sylfaen"/>
          <w:sz w:val="24"/>
          <w:szCs w:val="24"/>
          <w:lang w:val="ro-RO"/>
        </w:rPr>
        <w:t xml:space="preserve"> </w:t>
      </w:r>
      <w:r w:rsidRPr="00E733C4">
        <w:rPr>
          <w:rFonts w:ascii="Sylfaen" w:hAnsi="Sylfaen" w:cs="Sylfaen"/>
          <w:sz w:val="24"/>
          <w:szCs w:val="24"/>
          <w:lang w:val="hy-AM"/>
        </w:rPr>
        <w:t>վարչական</w:t>
      </w:r>
      <w:r w:rsidRPr="00E733C4">
        <w:rPr>
          <w:rFonts w:ascii="Sylfaen" w:hAnsi="Sylfaen" w:cs="Sylfaen"/>
          <w:sz w:val="24"/>
          <w:szCs w:val="24"/>
          <w:lang w:val="ro-RO"/>
        </w:rPr>
        <w:t xml:space="preserve"> </w:t>
      </w:r>
      <w:r w:rsidRPr="00E733C4">
        <w:rPr>
          <w:rFonts w:ascii="Sylfaen" w:hAnsi="Sylfaen" w:cs="Sylfaen"/>
          <w:sz w:val="24"/>
          <w:szCs w:val="24"/>
          <w:lang w:val="hy-AM"/>
        </w:rPr>
        <w:t>տարածքի</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ընդհանուր</w:t>
      </w:r>
      <w:r w:rsidRPr="00E733C4">
        <w:rPr>
          <w:rFonts w:ascii="Sylfaen" w:hAnsi="Sylfaen" w:cs="Sylfaen"/>
          <w:sz w:val="24"/>
          <w:szCs w:val="24"/>
          <w:lang w:val="ro-RO"/>
        </w:rPr>
        <w:t xml:space="preserve"> </w:t>
      </w:r>
      <w:r w:rsidRPr="00E733C4">
        <w:rPr>
          <w:rFonts w:ascii="Sylfaen" w:hAnsi="Sylfaen" w:cs="Sylfaen"/>
          <w:sz w:val="24"/>
          <w:szCs w:val="24"/>
          <w:lang w:val="hy-AM"/>
        </w:rPr>
        <w:t>թվաքանակից</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sidRPr="000378AE">
        <w:rPr>
          <w:rFonts w:ascii="Sylfaen" w:hAnsi="Sylfaen" w:cs="Sylfaen"/>
          <w:sz w:val="24"/>
          <w:szCs w:val="24"/>
          <w:lang w:val="ro-RO"/>
        </w:rPr>
        <w:t xml:space="preserve">1037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այդ</w:t>
      </w:r>
      <w:r w:rsidRPr="00E733C4">
        <w:rPr>
          <w:rFonts w:ascii="Sylfaen" w:hAnsi="Sylfaen" w:cs="Sylfaen"/>
          <w:sz w:val="24"/>
          <w:szCs w:val="24"/>
          <w:lang w:val="ro-RO"/>
        </w:rPr>
        <w:t xml:space="preserve"> </w:t>
      </w:r>
      <w:r w:rsidRPr="00E733C4">
        <w:rPr>
          <w:rFonts w:ascii="Sylfaen" w:hAnsi="Sylfaen" w:cs="Sylfaen"/>
          <w:sz w:val="24"/>
          <w:szCs w:val="24"/>
          <w:lang w:val="hy-AM"/>
        </w:rPr>
        <w:t>թվում՝</w:t>
      </w:r>
      <w:r>
        <w:rPr>
          <w:rFonts w:ascii="Sylfaen" w:hAnsi="Sylfaen" w:cs="Sylfaen"/>
          <w:sz w:val="24"/>
          <w:szCs w:val="24"/>
          <w:lang w:val="ro-RO"/>
        </w:rPr>
        <w:t xml:space="preserve"> </w:t>
      </w:r>
      <w:r w:rsidRPr="00E733C4">
        <w:rPr>
          <w:rFonts w:ascii="Sylfaen" w:hAnsi="Sylfaen" w:cs="Sylfaen"/>
          <w:sz w:val="24"/>
          <w:szCs w:val="24"/>
          <w:lang w:val="hy-AM"/>
        </w:rPr>
        <w:t>ոչ</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աշխատանքով</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ro-RO"/>
        </w:rPr>
        <w:t>370</w:t>
      </w:r>
      <w:r w:rsidRPr="00E733C4">
        <w:rPr>
          <w:rFonts w:ascii="Sylfaen" w:hAnsi="Sylfaen" w:cs="Sylfaen"/>
          <w:sz w:val="24"/>
          <w:szCs w:val="24"/>
          <w:lang w:val="ro-RO"/>
        </w:rPr>
        <w:t xml:space="preserve">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աշխատանքներում</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ro-RO"/>
        </w:rPr>
        <w:t xml:space="preserve">595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Pr>
          <w:rFonts w:ascii="Sylfaen" w:hAnsi="Sylfaen" w:cs="Sylfaen"/>
          <w:sz w:val="24"/>
          <w:szCs w:val="24"/>
          <w:lang w:val="ro-RO"/>
        </w:rPr>
        <w:t>72</w:t>
      </w:r>
      <w:r w:rsidRPr="003C7691">
        <w:rPr>
          <w:rFonts w:ascii="Sylfaen" w:hAnsi="Sylfaen" w:cs="Sylfaen"/>
          <w:sz w:val="24"/>
          <w:szCs w:val="24"/>
          <w:lang w:val="ro-RO"/>
        </w:rPr>
        <w:t xml:space="preserve">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մեկնում</w:t>
      </w:r>
      <w:r w:rsidRPr="00E733C4">
        <w:rPr>
          <w:rFonts w:ascii="Sylfaen" w:hAnsi="Sylfaen" w:cs="Sylfaen"/>
          <w:sz w:val="24"/>
          <w:szCs w:val="24"/>
          <w:lang w:val="ro-RO"/>
        </w:rPr>
        <w:t xml:space="preserve"> </w:t>
      </w:r>
      <w:r w:rsidRPr="00E733C4">
        <w:rPr>
          <w:rFonts w:ascii="Sylfaen" w:hAnsi="Sylfaen" w:cs="Sylfaen"/>
          <w:sz w:val="24"/>
          <w:szCs w:val="24"/>
          <w:lang w:val="hy-AM"/>
        </w:rPr>
        <w:t>է</w:t>
      </w:r>
      <w:r w:rsidRPr="00E733C4">
        <w:rPr>
          <w:rFonts w:ascii="Sylfaen" w:hAnsi="Sylfaen" w:cs="Sylfaen"/>
          <w:sz w:val="24"/>
          <w:szCs w:val="24"/>
          <w:lang w:val="ro-RO"/>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 xml:space="preserve">: </w:t>
      </w:r>
      <w:r w:rsidRPr="00E06F4B">
        <w:rPr>
          <w:rFonts w:ascii="Sylfaen" w:hAnsi="Sylfaen"/>
          <w:sz w:val="24"/>
          <w:szCs w:val="24"/>
          <w:lang w:val="hy-AM"/>
        </w:rPr>
        <w:t>Բնակավայր</w:t>
      </w:r>
      <w:r w:rsidRPr="00E06F4B">
        <w:rPr>
          <w:rFonts w:ascii="Sylfaen" w:hAnsi="Sylfaen" w:cs="Sylfaen"/>
          <w:sz w:val="24"/>
          <w:szCs w:val="24"/>
          <w:lang w:val="hy-AM"/>
        </w:rPr>
        <w:t>ի</w:t>
      </w:r>
      <w:r w:rsidRPr="00E733C4">
        <w:rPr>
          <w:rFonts w:ascii="Sylfaen" w:hAnsi="Sylfaen" w:cs="Sylfaen"/>
          <w:sz w:val="24"/>
          <w:szCs w:val="24"/>
          <w:lang w:val="ro-RO"/>
        </w:rPr>
        <w:t xml:space="preserve"> </w:t>
      </w:r>
      <w:r w:rsidRPr="00E06F4B">
        <w:rPr>
          <w:rFonts w:ascii="Sylfaen" w:hAnsi="Sylfaen" w:cs="Sylfaen"/>
          <w:sz w:val="24"/>
          <w:szCs w:val="24"/>
          <w:lang w:val="hy-AM"/>
        </w:rPr>
        <w:t>տարածքում</w:t>
      </w:r>
      <w:r w:rsidRPr="00E733C4">
        <w:rPr>
          <w:rFonts w:ascii="Sylfaen" w:hAnsi="Sylfaen" w:cs="Sylfaen"/>
          <w:sz w:val="24"/>
          <w:szCs w:val="24"/>
          <w:lang w:val="ro-RO"/>
        </w:rPr>
        <w:t xml:space="preserve"> </w:t>
      </w:r>
      <w:r w:rsidRPr="00E06F4B">
        <w:rPr>
          <w:rFonts w:ascii="Sylfaen" w:hAnsi="Sylfaen" w:cs="Sylfaen"/>
          <w:sz w:val="24"/>
          <w:szCs w:val="24"/>
          <w:lang w:val="hy-AM"/>
        </w:rPr>
        <w:t>գործում</w:t>
      </w:r>
      <w:r>
        <w:rPr>
          <w:rFonts w:ascii="Sylfaen" w:hAnsi="Sylfaen" w:cs="Sylfaen"/>
          <w:sz w:val="24"/>
          <w:szCs w:val="24"/>
          <w:lang w:val="ro-RO"/>
        </w:rPr>
        <w:t xml:space="preserve"> 2</w:t>
      </w:r>
      <w:r w:rsidRPr="00E733C4">
        <w:rPr>
          <w:rFonts w:ascii="Sylfaen" w:hAnsi="Sylfaen" w:cs="Sylfaen"/>
          <w:sz w:val="24"/>
          <w:szCs w:val="24"/>
          <w:lang w:val="ro-RO"/>
        </w:rPr>
        <w:t xml:space="preserve"> </w:t>
      </w:r>
      <w:r w:rsidRPr="00E06F4B">
        <w:rPr>
          <w:rFonts w:ascii="Sylfaen" w:hAnsi="Sylfaen" w:cs="Sylfaen"/>
          <w:sz w:val="24"/>
          <w:szCs w:val="24"/>
          <w:lang w:val="hy-AM"/>
        </w:rPr>
        <w:t>խառը</w:t>
      </w:r>
      <w:r w:rsidRPr="00E733C4">
        <w:rPr>
          <w:rFonts w:ascii="Sylfaen" w:hAnsi="Sylfaen" w:cs="Sylfaen"/>
          <w:sz w:val="24"/>
          <w:szCs w:val="24"/>
          <w:lang w:val="ro-RO"/>
        </w:rPr>
        <w:t xml:space="preserve"> </w:t>
      </w:r>
      <w:r w:rsidRPr="00E06F4B">
        <w:rPr>
          <w:rFonts w:ascii="Sylfaen" w:hAnsi="Sylfaen" w:cs="Sylfaen"/>
          <w:sz w:val="24"/>
          <w:szCs w:val="24"/>
          <w:lang w:val="hy-AM"/>
        </w:rPr>
        <w:t>խանութներ</w:t>
      </w:r>
      <w:r w:rsidRPr="00E733C4">
        <w:rPr>
          <w:rFonts w:ascii="Sylfaen" w:hAnsi="Sylfaen" w:cs="Sylfaen"/>
          <w:sz w:val="24"/>
          <w:szCs w:val="24"/>
          <w:lang w:val="ro-RO"/>
        </w:rPr>
        <w:t>,</w:t>
      </w:r>
      <w:r>
        <w:rPr>
          <w:rFonts w:ascii="Sylfaen" w:hAnsi="Sylfaen" w:cs="Sylfaen"/>
          <w:sz w:val="24"/>
          <w:szCs w:val="24"/>
          <w:lang w:val="ro-RO"/>
        </w:rPr>
        <w:t xml:space="preserve"> 7 պարենային խանութներ, 2</w:t>
      </w:r>
      <w:r w:rsidRPr="00E733C4">
        <w:rPr>
          <w:rFonts w:ascii="Sylfaen" w:hAnsi="Sylfaen" w:cs="Sylfaen"/>
          <w:sz w:val="24"/>
          <w:szCs w:val="24"/>
          <w:lang w:val="ro-RO"/>
        </w:rPr>
        <w:t xml:space="preserve"> </w:t>
      </w:r>
      <w:r w:rsidRPr="00E06F4B">
        <w:rPr>
          <w:rFonts w:ascii="Sylfaen" w:hAnsi="Sylfaen" w:cs="Sylfaen"/>
          <w:sz w:val="24"/>
          <w:szCs w:val="24"/>
          <w:lang w:val="hy-AM"/>
        </w:rPr>
        <w:t>բենզալցակայան</w:t>
      </w:r>
      <w:r w:rsidRPr="00E733C4">
        <w:rPr>
          <w:rFonts w:ascii="Sylfaen" w:hAnsi="Sylfaen" w:cs="Sylfaen"/>
          <w:sz w:val="24"/>
          <w:szCs w:val="24"/>
          <w:lang w:val="ro-RO"/>
        </w:rPr>
        <w:t xml:space="preserve">, </w:t>
      </w:r>
      <w:r>
        <w:rPr>
          <w:rFonts w:ascii="Sylfaen" w:hAnsi="Sylfaen" w:cs="Sylfaen"/>
          <w:sz w:val="24"/>
          <w:szCs w:val="24"/>
          <w:lang w:val="ro-RO"/>
        </w:rPr>
        <w:t xml:space="preserve">2 </w:t>
      </w:r>
      <w:r w:rsidRPr="00E06F4B">
        <w:rPr>
          <w:rFonts w:ascii="Sylfaen" w:hAnsi="Sylfaen" w:cs="Sylfaen"/>
          <w:sz w:val="24"/>
          <w:szCs w:val="24"/>
          <w:lang w:val="hy-AM"/>
        </w:rPr>
        <w:t>հանրային</w:t>
      </w:r>
      <w:r w:rsidRPr="00E733C4">
        <w:rPr>
          <w:rFonts w:ascii="Sylfaen" w:hAnsi="Sylfaen" w:cs="Sylfaen"/>
          <w:sz w:val="24"/>
          <w:szCs w:val="24"/>
          <w:lang w:val="ro-RO"/>
        </w:rPr>
        <w:t xml:space="preserve"> </w:t>
      </w:r>
      <w:r w:rsidRPr="00E06F4B">
        <w:rPr>
          <w:rFonts w:ascii="Sylfaen" w:hAnsi="Sylfaen" w:cs="Sylfaen"/>
          <w:sz w:val="24"/>
          <w:szCs w:val="24"/>
          <w:lang w:val="hy-AM"/>
        </w:rPr>
        <w:t>սննդի</w:t>
      </w:r>
      <w:r w:rsidRPr="00E733C4">
        <w:rPr>
          <w:rFonts w:ascii="Sylfaen" w:hAnsi="Sylfaen" w:cs="Sylfaen"/>
          <w:sz w:val="24"/>
          <w:szCs w:val="24"/>
          <w:lang w:val="ro-RO"/>
        </w:rPr>
        <w:t xml:space="preserve"> </w:t>
      </w:r>
      <w:r w:rsidRPr="00E06F4B">
        <w:rPr>
          <w:rFonts w:ascii="Sylfaen" w:hAnsi="Sylfaen" w:cs="Sylfaen"/>
          <w:sz w:val="24"/>
          <w:szCs w:val="24"/>
          <w:lang w:val="hy-AM"/>
        </w:rPr>
        <w:t>օբյեկտ</w:t>
      </w:r>
      <w:r w:rsidRPr="00E733C4">
        <w:rPr>
          <w:rFonts w:ascii="Sylfaen" w:hAnsi="Sylfaen" w:cs="Sylfaen"/>
          <w:sz w:val="24"/>
          <w:szCs w:val="24"/>
          <w:lang w:val="ro-RO"/>
        </w:rPr>
        <w:t xml:space="preserve"> , </w:t>
      </w:r>
      <w:r w:rsidRPr="00E06F4B">
        <w:rPr>
          <w:rFonts w:ascii="Sylfaen" w:hAnsi="Sylfaen" w:cs="Sylfaen"/>
          <w:sz w:val="24"/>
          <w:szCs w:val="24"/>
          <w:lang w:val="hy-AM"/>
        </w:rPr>
        <w:t>ավտոտեխսպասարկման</w:t>
      </w:r>
      <w:r w:rsidRPr="00E733C4">
        <w:rPr>
          <w:rFonts w:ascii="Sylfaen" w:hAnsi="Sylfaen" w:cs="Sylfaen"/>
          <w:sz w:val="24"/>
          <w:szCs w:val="24"/>
          <w:lang w:val="ro-RO"/>
        </w:rPr>
        <w:t xml:space="preserve"> 1 </w:t>
      </w:r>
      <w:r w:rsidRPr="00E06F4B">
        <w:rPr>
          <w:rFonts w:ascii="Sylfaen" w:hAnsi="Sylfaen" w:cs="Sylfaen"/>
          <w:sz w:val="24"/>
          <w:szCs w:val="24"/>
          <w:lang w:val="hy-AM"/>
        </w:rPr>
        <w:t>կետ</w:t>
      </w:r>
      <w:r w:rsidRPr="00F02E2F">
        <w:rPr>
          <w:rFonts w:ascii="Sylfaen" w:hAnsi="Sylfaen" w:cs="Sylfaen"/>
          <w:sz w:val="24"/>
          <w:szCs w:val="24"/>
          <w:lang w:val="ro-RO"/>
        </w:rPr>
        <w:t>,</w:t>
      </w:r>
      <w:r>
        <w:rPr>
          <w:rFonts w:ascii="Sylfaen" w:hAnsi="Sylfaen" w:cs="Sylfaen"/>
          <w:sz w:val="24"/>
          <w:szCs w:val="24"/>
          <w:lang w:val="ro-RO"/>
        </w:rPr>
        <w:t xml:space="preserve"> 2</w:t>
      </w:r>
      <w:r w:rsidRPr="00F02E2F">
        <w:rPr>
          <w:rFonts w:ascii="Sylfaen" w:hAnsi="Sylfaen" w:cs="Sylfaen"/>
          <w:sz w:val="24"/>
          <w:szCs w:val="24"/>
          <w:lang w:val="ro-RO"/>
        </w:rPr>
        <w:t xml:space="preserve"> </w:t>
      </w:r>
      <w:r w:rsidRPr="00E06F4B">
        <w:rPr>
          <w:rFonts w:ascii="Sylfaen" w:hAnsi="Sylfaen" w:cs="Sylfaen"/>
          <w:sz w:val="24"/>
          <w:szCs w:val="24"/>
          <w:lang w:val="hy-AM"/>
        </w:rPr>
        <w:t>ավտոլվացման</w:t>
      </w:r>
      <w:r w:rsidRPr="00F02E2F">
        <w:rPr>
          <w:rFonts w:ascii="Sylfaen" w:hAnsi="Sylfaen" w:cs="Sylfaen"/>
          <w:sz w:val="24"/>
          <w:szCs w:val="24"/>
          <w:lang w:val="ro-RO"/>
        </w:rPr>
        <w:t xml:space="preserve"> </w:t>
      </w:r>
      <w:r w:rsidRPr="00E06F4B">
        <w:rPr>
          <w:rFonts w:ascii="Sylfaen" w:hAnsi="Sylfaen" w:cs="Sylfaen"/>
          <w:sz w:val="24"/>
          <w:szCs w:val="24"/>
          <w:lang w:val="hy-AM"/>
        </w:rPr>
        <w:t>կետ</w:t>
      </w:r>
      <w:r w:rsidRPr="00E733C4">
        <w:rPr>
          <w:rFonts w:ascii="Sylfaen" w:hAnsi="Sylfaen" w:cs="Sylfaen"/>
          <w:sz w:val="24"/>
          <w:szCs w:val="24"/>
          <w:lang w:val="ro-RO"/>
        </w:rPr>
        <w:t>:</w:t>
      </w:r>
    </w:p>
    <w:p w:rsidR="00FF0469" w:rsidRPr="00E733C4" w:rsidRDefault="00FF0469" w:rsidP="00DE3227">
      <w:pPr>
        <w:spacing w:after="0"/>
        <w:ind w:left="624" w:right="284"/>
        <w:jc w:val="both"/>
        <w:rPr>
          <w:rFonts w:ascii="Sylfaen" w:hAnsi="Sylfaen" w:cs="Sylfaen"/>
          <w:sz w:val="24"/>
          <w:szCs w:val="24"/>
          <w:lang w:val="ro-RO"/>
        </w:rPr>
      </w:pPr>
      <w:r w:rsidRPr="00E733C4">
        <w:rPr>
          <w:rFonts w:ascii="Sylfaen" w:hAnsi="Sylfaen" w:cs="Sylfaen"/>
          <w:sz w:val="24"/>
          <w:szCs w:val="24"/>
        </w:rPr>
        <w:t>Բնակիչների</w:t>
      </w:r>
      <w:r w:rsidRPr="00E733C4">
        <w:rPr>
          <w:rFonts w:ascii="Sylfaen" w:hAnsi="Sylfaen" w:cs="Sylfaen"/>
          <w:sz w:val="24"/>
          <w:szCs w:val="24"/>
          <w:lang w:val="ro-RO"/>
        </w:rPr>
        <w:t xml:space="preserve"> </w:t>
      </w:r>
      <w:r w:rsidRPr="00E733C4">
        <w:rPr>
          <w:rFonts w:ascii="Sylfaen" w:hAnsi="Sylfaen" w:cs="Sylfaen"/>
          <w:sz w:val="24"/>
          <w:szCs w:val="24"/>
        </w:rPr>
        <w:t>հիմնական</w:t>
      </w:r>
      <w:r w:rsidRPr="00E733C4">
        <w:rPr>
          <w:rFonts w:ascii="Sylfaen" w:hAnsi="Sylfaen" w:cs="Sylfaen"/>
          <w:sz w:val="24"/>
          <w:szCs w:val="24"/>
          <w:lang w:val="ro-RO"/>
        </w:rPr>
        <w:t xml:space="preserve"> </w:t>
      </w:r>
      <w:r w:rsidRPr="00E733C4">
        <w:rPr>
          <w:rFonts w:ascii="Sylfaen" w:hAnsi="Sylfaen" w:cs="Sylfaen"/>
          <w:sz w:val="24"/>
          <w:szCs w:val="24"/>
        </w:rPr>
        <w:t>եկամուտը</w:t>
      </w:r>
      <w:r w:rsidRPr="00E733C4">
        <w:rPr>
          <w:rFonts w:ascii="Sylfaen" w:hAnsi="Sylfaen" w:cs="Sylfaen"/>
          <w:sz w:val="24"/>
          <w:szCs w:val="24"/>
          <w:lang w:val="ro-RO"/>
        </w:rPr>
        <w:t xml:space="preserve"> </w:t>
      </w:r>
      <w:r w:rsidRPr="00E733C4">
        <w:rPr>
          <w:rFonts w:ascii="Sylfaen" w:hAnsi="Sylfaen" w:cs="Sylfaen"/>
          <w:sz w:val="24"/>
          <w:szCs w:val="24"/>
        </w:rPr>
        <w:t>ստացվում</w:t>
      </w:r>
      <w:r w:rsidRPr="00E733C4">
        <w:rPr>
          <w:rFonts w:ascii="Sylfaen" w:hAnsi="Sylfaen" w:cs="Sylfaen"/>
          <w:sz w:val="24"/>
          <w:szCs w:val="24"/>
          <w:lang w:val="ro-RO"/>
        </w:rPr>
        <w:t xml:space="preserve"> </w:t>
      </w:r>
      <w:r w:rsidRPr="00E733C4">
        <w:rPr>
          <w:rFonts w:ascii="Sylfaen" w:hAnsi="Sylfaen" w:cs="Sylfaen"/>
          <w:sz w:val="24"/>
          <w:szCs w:val="24"/>
        </w:rPr>
        <w:t>է</w:t>
      </w:r>
      <w:r w:rsidRPr="00E733C4">
        <w:rPr>
          <w:rFonts w:ascii="Sylfaen" w:hAnsi="Sylfaen" w:cs="Sylfaen"/>
          <w:sz w:val="24"/>
          <w:szCs w:val="24"/>
          <w:lang w:val="ro-RO"/>
        </w:rPr>
        <w:t xml:space="preserve"> </w:t>
      </w:r>
      <w:r w:rsidRPr="00E733C4">
        <w:rPr>
          <w:rFonts w:ascii="Sylfaen" w:hAnsi="Sylfaen" w:cs="Sylfaen"/>
          <w:sz w:val="24"/>
          <w:szCs w:val="24"/>
        </w:rPr>
        <w:t>սեփականաշնորհված</w:t>
      </w:r>
      <w:r w:rsidRPr="00F02E2F">
        <w:rPr>
          <w:rFonts w:ascii="Sylfaen" w:hAnsi="Sylfaen" w:cs="Sylfaen"/>
          <w:sz w:val="24"/>
          <w:szCs w:val="24"/>
          <w:lang w:val="ro-RO"/>
        </w:rPr>
        <w:t xml:space="preserve"> </w:t>
      </w:r>
      <w:r>
        <w:rPr>
          <w:rFonts w:ascii="Sylfaen" w:hAnsi="Sylfaen" w:cs="Sylfaen"/>
          <w:sz w:val="24"/>
          <w:szCs w:val="24"/>
          <w:lang w:val="en-US"/>
        </w:rPr>
        <w:t>պտղատու</w:t>
      </w:r>
      <w:r w:rsidRPr="00F02E2F">
        <w:rPr>
          <w:rFonts w:ascii="Sylfaen" w:hAnsi="Sylfaen" w:cs="Sylfaen"/>
          <w:sz w:val="24"/>
          <w:szCs w:val="24"/>
          <w:lang w:val="ro-RO"/>
        </w:rPr>
        <w:t xml:space="preserve"> </w:t>
      </w:r>
      <w:r>
        <w:rPr>
          <w:rFonts w:ascii="Sylfaen" w:hAnsi="Sylfaen" w:cs="Sylfaen"/>
          <w:sz w:val="24"/>
          <w:szCs w:val="24"/>
          <w:lang w:val="en-US"/>
        </w:rPr>
        <w:t>այգիների</w:t>
      </w:r>
      <w:r w:rsidRPr="00F02E2F">
        <w:rPr>
          <w:rFonts w:ascii="Sylfaen" w:hAnsi="Sylfaen" w:cs="Sylfaen"/>
          <w:sz w:val="24"/>
          <w:szCs w:val="24"/>
          <w:lang w:val="ro-RO"/>
        </w:rPr>
        <w:t xml:space="preserve"> </w:t>
      </w:r>
      <w:r w:rsidRPr="00E733C4">
        <w:rPr>
          <w:rFonts w:ascii="Sylfaen" w:hAnsi="Sylfaen" w:cs="Sylfaen"/>
          <w:sz w:val="24"/>
          <w:szCs w:val="24"/>
          <w:lang w:val="ro-RO"/>
        </w:rPr>
        <w:t xml:space="preserve"> </w:t>
      </w:r>
      <w:r w:rsidRPr="00E733C4">
        <w:rPr>
          <w:rFonts w:ascii="Sylfaen" w:hAnsi="Sylfaen" w:cs="Sylfaen"/>
          <w:sz w:val="24"/>
          <w:szCs w:val="24"/>
        </w:rPr>
        <w:t>վարելահողերի</w:t>
      </w:r>
      <w:r w:rsidRPr="00E733C4">
        <w:rPr>
          <w:rFonts w:ascii="Sylfaen" w:hAnsi="Sylfaen" w:cs="Sylfaen"/>
          <w:sz w:val="24"/>
          <w:szCs w:val="24"/>
          <w:lang w:val="ro-RO"/>
        </w:rPr>
        <w:t xml:space="preserve"> </w:t>
      </w:r>
      <w:r w:rsidRPr="00E733C4">
        <w:rPr>
          <w:rFonts w:ascii="Sylfaen" w:hAnsi="Sylfaen" w:cs="Sylfaen"/>
          <w:sz w:val="24"/>
          <w:szCs w:val="24"/>
        </w:rPr>
        <w:t>և</w:t>
      </w:r>
      <w:r w:rsidRPr="00E733C4">
        <w:rPr>
          <w:rFonts w:ascii="Sylfaen" w:hAnsi="Sylfaen" w:cs="Sylfaen"/>
          <w:sz w:val="24"/>
          <w:szCs w:val="24"/>
          <w:lang w:val="ro-RO"/>
        </w:rPr>
        <w:t xml:space="preserve"> </w:t>
      </w:r>
      <w:r w:rsidRPr="00E733C4">
        <w:rPr>
          <w:rFonts w:ascii="Sylfaen" w:hAnsi="Sylfaen" w:cs="Sylfaen"/>
          <w:sz w:val="24"/>
          <w:szCs w:val="24"/>
        </w:rPr>
        <w:t>տնամերձ</w:t>
      </w:r>
      <w:r w:rsidRPr="00E733C4">
        <w:rPr>
          <w:rFonts w:ascii="Sylfaen" w:hAnsi="Sylfaen" w:cs="Sylfaen"/>
          <w:sz w:val="24"/>
          <w:szCs w:val="24"/>
          <w:lang w:val="ro-RO"/>
        </w:rPr>
        <w:t xml:space="preserve"> </w:t>
      </w:r>
      <w:r w:rsidRPr="00E733C4">
        <w:rPr>
          <w:rFonts w:ascii="Sylfaen" w:hAnsi="Sylfaen" w:cs="Sylfaen"/>
          <w:sz w:val="24"/>
          <w:szCs w:val="24"/>
        </w:rPr>
        <w:t>հողամասերի</w:t>
      </w:r>
      <w:r w:rsidRPr="00E733C4">
        <w:rPr>
          <w:rFonts w:ascii="Sylfaen" w:hAnsi="Sylfaen" w:cs="Sylfaen"/>
          <w:sz w:val="24"/>
          <w:szCs w:val="24"/>
          <w:lang w:val="ro-RO"/>
        </w:rPr>
        <w:t xml:space="preserve"> </w:t>
      </w:r>
      <w:r w:rsidRPr="00E733C4">
        <w:rPr>
          <w:rFonts w:ascii="Sylfaen" w:hAnsi="Sylfaen" w:cs="Sylfaen"/>
          <w:sz w:val="24"/>
          <w:szCs w:val="24"/>
        </w:rPr>
        <w:t>մշակումից</w:t>
      </w:r>
      <w:r w:rsidRPr="00E733C4">
        <w:rPr>
          <w:rFonts w:ascii="Sylfaen" w:hAnsi="Sylfaen" w:cs="Sylfaen"/>
          <w:sz w:val="24"/>
          <w:szCs w:val="24"/>
          <w:lang w:val="ro-RO"/>
        </w:rPr>
        <w:t xml:space="preserve">, </w:t>
      </w:r>
      <w:r w:rsidRPr="00E733C4">
        <w:rPr>
          <w:rFonts w:ascii="Sylfaen" w:hAnsi="Sylfaen" w:cs="Sylfaen"/>
          <w:sz w:val="24"/>
          <w:szCs w:val="24"/>
        </w:rPr>
        <w:t>թոշակների</w:t>
      </w:r>
      <w:r w:rsidRPr="00E733C4">
        <w:rPr>
          <w:rFonts w:ascii="Sylfaen" w:hAnsi="Sylfaen" w:cs="Sylfaen"/>
          <w:sz w:val="24"/>
          <w:szCs w:val="24"/>
          <w:lang w:val="ro-RO"/>
        </w:rPr>
        <w:t xml:space="preserve"> </w:t>
      </w:r>
      <w:r w:rsidRPr="00E733C4">
        <w:rPr>
          <w:rFonts w:ascii="Sylfaen" w:hAnsi="Sylfaen" w:cs="Sylfaen"/>
          <w:sz w:val="24"/>
          <w:szCs w:val="24"/>
        </w:rPr>
        <w:t>և</w:t>
      </w:r>
      <w:r w:rsidRPr="00E733C4">
        <w:rPr>
          <w:rFonts w:ascii="Sylfaen" w:hAnsi="Sylfaen" w:cs="Sylfaen"/>
          <w:sz w:val="24"/>
          <w:szCs w:val="24"/>
          <w:lang w:val="ro-RO"/>
        </w:rPr>
        <w:t xml:space="preserve"> </w:t>
      </w:r>
      <w:r w:rsidRPr="00E733C4">
        <w:rPr>
          <w:rFonts w:ascii="Sylfaen" w:hAnsi="Sylfaen" w:cs="Sylfaen"/>
          <w:sz w:val="24"/>
          <w:szCs w:val="24"/>
        </w:rPr>
        <w:t>նպաստների</w:t>
      </w:r>
      <w:r w:rsidRPr="00E733C4">
        <w:rPr>
          <w:rFonts w:ascii="Sylfaen" w:hAnsi="Sylfaen" w:cs="Sylfaen"/>
          <w:sz w:val="24"/>
          <w:szCs w:val="24"/>
          <w:lang w:val="ro-RO"/>
        </w:rPr>
        <w:t xml:space="preserve"> </w:t>
      </w:r>
      <w:r w:rsidRPr="00E733C4">
        <w:rPr>
          <w:rFonts w:ascii="Sylfaen" w:hAnsi="Sylfaen" w:cs="Sylfaen"/>
          <w:sz w:val="24"/>
          <w:szCs w:val="24"/>
        </w:rPr>
        <w:t>ստացումից</w:t>
      </w:r>
      <w:r w:rsidRPr="00E733C4">
        <w:rPr>
          <w:rFonts w:ascii="Sylfaen" w:hAnsi="Sylfaen" w:cs="Sylfaen"/>
          <w:sz w:val="24"/>
          <w:szCs w:val="24"/>
          <w:lang w:val="ro-RO"/>
        </w:rPr>
        <w:t xml:space="preserve">: </w:t>
      </w:r>
      <w:r w:rsidRPr="00E733C4">
        <w:rPr>
          <w:rFonts w:ascii="Sylfaen" w:hAnsi="Sylfaen" w:cs="Sylfaen"/>
          <w:sz w:val="24"/>
          <w:szCs w:val="24"/>
        </w:rPr>
        <w:t>Այս</w:t>
      </w:r>
      <w:r w:rsidRPr="00E733C4">
        <w:rPr>
          <w:rFonts w:ascii="Sylfaen" w:hAnsi="Sylfaen" w:cs="Sylfaen"/>
          <w:sz w:val="24"/>
          <w:szCs w:val="24"/>
          <w:lang w:val="ro-RO"/>
        </w:rPr>
        <w:t xml:space="preserve"> </w:t>
      </w:r>
      <w:r w:rsidRPr="00E733C4">
        <w:rPr>
          <w:rFonts w:ascii="Sylfaen" w:hAnsi="Sylfaen" w:cs="Sylfaen"/>
          <w:sz w:val="24"/>
          <w:szCs w:val="24"/>
        </w:rPr>
        <w:t>հիմնախնդիրների</w:t>
      </w:r>
      <w:r w:rsidRPr="00E733C4">
        <w:rPr>
          <w:rFonts w:ascii="Sylfaen" w:hAnsi="Sylfaen" w:cs="Sylfaen"/>
          <w:sz w:val="24"/>
          <w:szCs w:val="24"/>
          <w:lang w:val="ro-RO"/>
        </w:rPr>
        <w:t xml:space="preserve"> </w:t>
      </w:r>
      <w:r w:rsidRPr="00E733C4">
        <w:rPr>
          <w:rFonts w:ascii="Sylfaen" w:hAnsi="Sylfaen" w:cs="Sylfaen"/>
          <w:sz w:val="24"/>
          <w:szCs w:val="24"/>
        </w:rPr>
        <w:t>հաղթահարման</w:t>
      </w:r>
      <w:r w:rsidRPr="00E733C4">
        <w:rPr>
          <w:rFonts w:ascii="Sylfaen" w:hAnsi="Sylfaen" w:cs="Sylfaen"/>
          <w:sz w:val="24"/>
          <w:szCs w:val="24"/>
          <w:lang w:val="ro-RO"/>
        </w:rPr>
        <w:t xml:space="preserve"> </w:t>
      </w:r>
      <w:r w:rsidRPr="00E733C4">
        <w:rPr>
          <w:rFonts w:ascii="Sylfaen" w:hAnsi="Sylfaen" w:cs="Sylfaen"/>
          <w:sz w:val="24"/>
          <w:szCs w:val="24"/>
        </w:rPr>
        <w:t>հիմնական</w:t>
      </w:r>
      <w:r w:rsidRPr="00E733C4">
        <w:rPr>
          <w:rFonts w:ascii="Sylfaen" w:hAnsi="Sylfaen" w:cs="Sylfaen"/>
          <w:sz w:val="24"/>
          <w:szCs w:val="24"/>
          <w:lang w:val="ro-RO"/>
        </w:rPr>
        <w:t xml:space="preserve"> </w:t>
      </w:r>
      <w:r w:rsidRPr="00E733C4">
        <w:rPr>
          <w:rFonts w:ascii="Sylfaen" w:hAnsi="Sylfaen" w:cs="Sylfaen"/>
          <w:sz w:val="24"/>
          <w:szCs w:val="24"/>
        </w:rPr>
        <w:t>ճանապարհը</w:t>
      </w:r>
      <w:r w:rsidRPr="00E733C4">
        <w:rPr>
          <w:rFonts w:ascii="Sylfaen" w:hAnsi="Sylfaen" w:cs="Sylfaen"/>
          <w:sz w:val="24"/>
          <w:szCs w:val="24"/>
          <w:lang w:val="ro-RO"/>
        </w:rPr>
        <w:t xml:space="preserve"> </w:t>
      </w:r>
      <w:r w:rsidRPr="00E733C4">
        <w:rPr>
          <w:rFonts w:ascii="Sylfaen" w:hAnsi="Sylfaen" w:cs="Sylfaen"/>
          <w:sz w:val="24"/>
          <w:szCs w:val="24"/>
        </w:rPr>
        <w:t>ինտենսիվ</w:t>
      </w:r>
      <w:r w:rsidRPr="00E733C4">
        <w:rPr>
          <w:rFonts w:ascii="Sylfaen" w:hAnsi="Sylfaen" w:cs="Sylfaen"/>
          <w:sz w:val="24"/>
          <w:szCs w:val="24"/>
          <w:lang w:val="ro-RO"/>
        </w:rPr>
        <w:t xml:space="preserve"> </w:t>
      </w:r>
      <w:r w:rsidRPr="00E733C4">
        <w:rPr>
          <w:rFonts w:ascii="Sylfaen" w:hAnsi="Sylfaen" w:cs="Sylfaen"/>
          <w:sz w:val="24"/>
          <w:szCs w:val="24"/>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rPr>
        <w:t>արտադրությամբ</w:t>
      </w:r>
      <w:r w:rsidRPr="00E733C4">
        <w:rPr>
          <w:rFonts w:ascii="Sylfaen" w:hAnsi="Sylfaen" w:cs="Sylfaen"/>
          <w:sz w:val="24"/>
          <w:szCs w:val="24"/>
          <w:lang w:val="ro-RO"/>
        </w:rPr>
        <w:t xml:space="preserve"> </w:t>
      </w:r>
      <w:r w:rsidRPr="00E733C4">
        <w:rPr>
          <w:rFonts w:ascii="Sylfaen" w:hAnsi="Sylfaen" w:cs="Sylfaen"/>
          <w:sz w:val="24"/>
          <w:szCs w:val="24"/>
        </w:rPr>
        <w:t>զբաղվելն</w:t>
      </w:r>
      <w:r w:rsidRPr="00E733C4">
        <w:rPr>
          <w:rFonts w:ascii="Sylfaen" w:hAnsi="Sylfaen" w:cs="Sylfaen"/>
          <w:sz w:val="24"/>
          <w:szCs w:val="24"/>
          <w:lang w:val="ro-RO"/>
        </w:rPr>
        <w:t xml:space="preserve"> </w:t>
      </w:r>
      <w:r w:rsidRPr="00E733C4">
        <w:rPr>
          <w:rFonts w:ascii="Sylfaen" w:hAnsi="Sylfaen" w:cs="Sylfaen"/>
          <w:sz w:val="24"/>
          <w:szCs w:val="24"/>
        </w:rPr>
        <w:t>է</w:t>
      </w:r>
      <w:r w:rsidRPr="00E733C4">
        <w:rPr>
          <w:rFonts w:ascii="Sylfaen" w:hAnsi="Sylfaen" w:cs="Sylfaen"/>
          <w:sz w:val="24"/>
          <w:szCs w:val="24"/>
          <w:lang w:val="ro-RO"/>
        </w:rPr>
        <w:t xml:space="preserve">, </w:t>
      </w:r>
      <w:r w:rsidRPr="00E733C4">
        <w:rPr>
          <w:rFonts w:ascii="Sylfaen" w:hAnsi="Sylfaen" w:cs="Sylfaen"/>
          <w:sz w:val="24"/>
          <w:szCs w:val="24"/>
        </w:rPr>
        <w:t>ջերմոցային</w:t>
      </w:r>
      <w:r w:rsidRPr="00E733C4">
        <w:rPr>
          <w:rFonts w:ascii="Sylfaen" w:hAnsi="Sylfaen" w:cs="Sylfaen"/>
          <w:sz w:val="24"/>
          <w:szCs w:val="24"/>
          <w:lang w:val="ro-RO"/>
        </w:rPr>
        <w:t xml:space="preserve"> </w:t>
      </w:r>
      <w:r w:rsidRPr="00E733C4">
        <w:rPr>
          <w:rFonts w:ascii="Sylfaen" w:hAnsi="Sylfaen" w:cs="Sylfaen"/>
          <w:sz w:val="24"/>
          <w:szCs w:val="24"/>
        </w:rPr>
        <w:t>տնտեսությունների</w:t>
      </w:r>
      <w:r w:rsidRPr="00E733C4">
        <w:rPr>
          <w:rFonts w:ascii="Sylfaen" w:hAnsi="Sylfaen" w:cs="Sylfaen"/>
          <w:sz w:val="24"/>
          <w:szCs w:val="24"/>
          <w:lang w:val="ro-RO"/>
        </w:rPr>
        <w:t xml:space="preserve"> </w:t>
      </w:r>
      <w:r w:rsidRPr="00E733C4">
        <w:rPr>
          <w:rFonts w:ascii="Sylfaen" w:hAnsi="Sylfaen" w:cs="Sylfaen"/>
          <w:sz w:val="24"/>
          <w:szCs w:val="24"/>
        </w:rPr>
        <w:t>ստեղծումը</w:t>
      </w:r>
      <w:r w:rsidRPr="00E733C4">
        <w:rPr>
          <w:rFonts w:ascii="Sylfaen" w:hAnsi="Sylfaen" w:cs="Sylfaen"/>
          <w:sz w:val="24"/>
          <w:szCs w:val="24"/>
          <w:lang w:val="ro-RO"/>
        </w:rPr>
        <w:t>:</w:t>
      </w:r>
    </w:p>
    <w:p w:rsidR="00586451" w:rsidRDefault="00FF0469" w:rsidP="00586451">
      <w:pPr>
        <w:spacing w:after="0"/>
        <w:ind w:right="-357"/>
        <w:jc w:val="center"/>
        <w:rPr>
          <w:rFonts w:ascii="Sylfaen" w:hAnsi="Sylfaen" w:cs="Sylfaen"/>
          <w:i/>
          <w:sz w:val="24"/>
          <w:szCs w:val="24"/>
          <w:lang w:val="hy-AM"/>
        </w:rPr>
      </w:pPr>
      <w:r w:rsidRPr="00586451">
        <w:rPr>
          <w:rFonts w:ascii="Sylfaen" w:hAnsi="Sylfaen" w:cs="Sylfaen"/>
          <w:b/>
          <w:sz w:val="26"/>
          <w:szCs w:val="26"/>
          <w:lang w:val="ro-RO"/>
        </w:rPr>
        <w:t>1.</w:t>
      </w:r>
      <w:r w:rsidR="00DE3227">
        <w:rPr>
          <w:rFonts w:ascii="Sylfaen" w:hAnsi="Sylfaen" w:cs="Sylfaen"/>
          <w:b/>
          <w:sz w:val="26"/>
          <w:szCs w:val="26"/>
          <w:lang w:val="ro-RO"/>
        </w:rPr>
        <w:t>6</w:t>
      </w:r>
      <w:r w:rsidRPr="00586451">
        <w:rPr>
          <w:rFonts w:ascii="Sylfaen" w:hAnsi="Sylfaen" w:cs="Sylfaen"/>
          <w:b/>
          <w:sz w:val="26"/>
          <w:szCs w:val="26"/>
          <w:lang w:val="ro-RO"/>
        </w:rPr>
        <w:t xml:space="preserve"> Հողօգտագործում </w:t>
      </w:r>
      <w:r w:rsidRPr="00E82D69">
        <w:rPr>
          <w:rFonts w:ascii="Sylfaen" w:hAnsi="Sylfaen" w:cs="Sylfaen"/>
          <w:i/>
          <w:sz w:val="24"/>
          <w:szCs w:val="24"/>
          <w:lang w:val="ro-RO"/>
        </w:rPr>
        <w:t xml:space="preserve">                                                                                                                                               </w:t>
      </w:r>
      <w:r w:rsidR="00E06F4B">
        <w:rPr>
          <w:rFonts w:ascii="Sylfaen" w:hAnsi="Sylfaen" w:cs="Sylfaen"/>
          <w:i/>
          <w:sz w:val="24"/>
          <w:szCs w:val="24"/>
          <w:lang w:val="hy-AM"/>
        </w:rPr>
        <w:t xml:space="preserve">     </w:t>
      </w:r>
      <w:r w:rsidR="00586451">
        <w:rPr>
          <w:rFonts w:ascii="Sylfaen" w:hAnsi="Sylfaen" w:cs="Sylfaen"/>
          <w:i/>
          <w:sz w:val="24"/>
          <w:szCs w:val="24"/>
          <w:lang w:val="hy-AM"/>
        </w:rPr>
        <w:t xml:space="preserve">    </w:t>
      </w:r>
    </w:p>
    <w:p w:rsidR="00E06F4B" w:rsidRDefault="00586451" w:rsidP="00586451">
      <w:pPr>
        <w:spacing w:after="0"/>
        <w:ind w:right="-357"/>
        <w:rPr>
          <w:rFonts w:ascii="Sylfaen" w:hAnsi="Sylfaen"/>
          <w:sz w:val="24"/>
          <w:szCs w:val="24"/>
          <w:lang w:val="hy-AM"/>
        </w:rPr>
      </w:pPr>
      <w:r>
        <w:rPr>
          <w:rFonts w:ascii="Sylfaen" w:hAnsi="Sylfaen"/>
          <w:sz w:val="24"/>
          <w:szCs w:val="24"/>
          <w:lang w:val="hy-AM"/>
        </w:rPr>
        <w:t xml:space="preserve">       </w:t>
      </w:r>
      <w:r w:rsidR="00FF0469" w:rsidRPr="00B53B6A">
        <w:rPr>
          <w:rFonts w:ascii="Sylfaen" w:hAnsi="Sylfaen"/>
          <w:sz w:val="24"/>
          <w:szCs w:val="24"/>
          <w:lang w:val="hy-AM"/>
        </w:rPr>
        <w:t>Բնակավայր</w:t>
      </w:r>
      <w:r w:rsidR="00FF0469" w:rsidRPr="00E733C4">
        <w:rPr>
          <w:rFonts w:ascii="Sylfaen" w:hAnsi="Sylfaen"/>
          <w:sz w:val="24"/>
          <w:szCs w:val="24"/>
          <w:lang w:val="ro-RO"/>
        </w:rPr>
        <w:t>ի վ</w:t>
      </w:r>
      <w:r w:rsidR="00FF0469">
        <w:rPr>
          <w:rFonts w:ascii="Sylfaen" w:hAnsi="Sylfaen"/>
          <w:sz w:val="24"/>
          <w:szCs w:val="24"/>
          <w:lang w:val="ro-RO"/>
        </w:rPr>
        <w:t xml:space="preserve">արչական տարածքը կազմում է </w:t>
      </w:r>
      <w:r w:rsidR="00FF0469" w:rsidRPr="00586451">
        <w:rPr>
          <w:rFonts w:ascii="Sylfaen" w:hAnsi="Sylfaen"/>
          <w:sz w:val="24"/>
          <w:szCs w:val="24"/>
          <w:lang w:val="ro-RO"/>
        </w:rPr>
        <w:t>4121,650</w:t>
      </w:r>
      <w:r w:rsidR="00FF0469" w:rsidRPr="00E733C4">
        <w:rPr>
          <w:rFonts w:ascii="Sylfaen" w:hAnsi="Sylfaen"/>
          <w:sz w:val="24"/>
          <w:szCs w:val="24"/>
          <w:lang w:val="ro-RO"/>
        </w:rPr>
        <w:t xml:space="preserve"> հա,  այդ թվում` գյուղատնտեսական</w:t>
      </w:r>
      <w:r w:rsidR="00E06F4B">
        <w:rPr>
          <w:rFonts w:ascii="Sylfaen" w:hAnsi="Sylfaen"/>
          <w:sz w:val="24"/>
          <w:szCs w:val="24"/>
          <w:lang w:val="hy-AM"/>
        </w:rPr>
        <w:t xml:space="preserve"> </w:t>
      </w:r>
      <w:r w:rsidR="00FF0469" w:rsidRPr="00E733C4">
        <w:rPr>
          <w:rFonts w:ascii="Sylfaen" w:hAnsi="Sylfaen"/>
          <w:sz w:val="24"/>
          <w:szCs w:val="24"/>
          <w:lang w:val="ro-RO"/>
        </w:rPr>
        <w:t xml:space="preserve">նշանակության </w:t>
      </w:r>
      <w:r w:rsidR="00FF0469">
        <w:rPr>
          <w:rFonts w:ascii="Sylfaen" w:hAnsi="Sylfaen"/>
          <w:sz w:val="24"/>
          <w:szCs w:val="24"/>
          <w:lang w:val="ro-RO"/>
        </w:rPr>
        <w:t xml:space="preserve">  հողեր՝ 2805,705 հա</w:t>
      </w:r>
      <w:r w:rsidR="00FF0469" w:rsidRPr="00E733C4">
        <w:rPr>
          <w:rFonts w:ascii="Sylfaen" w:hAnsi="Sylfaen"/>
          <w:sz w:val="24"/>
          <w:szCs w:val="24"/>
          <w:lang w:val="ro-RO"/>
        </w:rPr>
        <w:t xml:space="preserve">, բնակելի </w:t>
      </w:r>
      <w:r w:rsidR="00FF0469">
        <w:rPr>
          <w:rFonts w:ascii="Sylfaen" w:hAnsi="Sylfaen"/>
          <w:sz w:val="24"/>
          <w:szCs w:val="24"/>
          <w:lang w:val="ro-RO"/>
        </w:rPr>
        <w:t>շինությունների տակ հողեր՝ 93,91</w:t>
      </w:r>
      <w:r w:rsidR="00FF0469" w:rsidRPr="00E733C4">
        <w:rPr>
          <w:rFonts w:ascii="Sylfaen" w:hAnsi="Sylfaen"/>
          <w:sz w:val="24"/>
          <w:szCs w:val="24"/>
          <w:lang w:val="ro-RO"/>
        </w:rPr>
        <w:t xml:space="preserve"> հա, կապ</w:t>
      </w:r>
      <w:r w:rsidR="00FF0469">
        <w:rPr>
          <w:rFonts w:ascii="Sylfaen" w:hAnsi="Sylfaen"/>
          <w:sz w:val="24"/>
          <w:szCs w:val="24"/>
          <w:lang w:val="ro-RO"/>
        </w:rPr>
        <w:t xml:space="preserve">ի, </w:t>
      </w:r>
      <w:r w:rsidR="00FF0469">
        <w:rPr>
          <w:rFonts w:ascii="Sylfaen" w:hAnsi="Sylfaen"/>
          <w:sz w:val="24"/>
          <w:szCs w:val="24"/>
          <w:lang w:val="ro-RO"/>
        </w:rPr>
        <w:lastRenderedPageBreak/>
        <w:t xml:space="preserve">տրանսպորտի տակի հողեր՝ 20,292 </w:t>
      </w:r>
      <w:r w:rsidR="00FF0469" w:rsidRPr="00E733C4">
        <w:rPr>
          <w:rFonts w:ascii="Sylfaen" w:hAnsi="Sylfaen"/>
          <w:sz w:val="24"/>
          <w:szCs w:val="24"/>
          <w:lang w:val="ro-RO"/>
        </w:rPr>
        <w:t>հա,</w:t>
      </w:r>
      <w:r w:rsidR="00FF0469">
        <w:rPr>
          <w:rFonts w:ascii="Sylfaen" w:hAnsi="Sylfaen"/>
          <w:sz w:val="24"/>
          <w:szCs w:val="24"/>
          <w:lang w:val="ro-RO"/>
        </w:rPr>
        <w:t xml:space="preserve"> </w:t>
      </w:r>
      <w:r w:rsidR="00FF0469" w:rsidRPr="00E733C4">
        <w:rPr>
          <w:rFonts w:ascii="Sylfaen" w:hAnsi="Sylfaen"/>
          <w:sz w:val="24"/>
          <w:szCs w:val="24"/>
          <w:lang w:val="ro-RO"/>
        </w:rPr>
        <w:t>հ</w:t>
      </w:r>
      <w:r w:rsidR="00FF0469">
        <w:rPr>
          <w:rFonts w:ascii="Sylfaen" w:hAnsi="Sylfaen"/>
          <w:sz w:val="24"/>
          <w:szCs w:val="24"/>
          <w:lang w:val="ro-RO"/>
        </w:rPr>
        <w:t>ատուկ պահպանվող տարածքներ՝ 229,17</w:t>
      </w:r>
      <w:r w:rsidR="00FF0469" w:rsidRPr="00E733C4">
        <w:rPr>
          <w:rFonts w:ascii="Sylfaen" w:hAnsi="Sylfaen"/>
          <w:sz w:val="24"/>
          <w:szCs w:val="24"/>
          <w:lang w:val="ro-RO"/>
        </w:rPr>
        <w:t xml:space="preserve"> հա, ջրային ֆոնդի հողեր՝ </w:t>
      </w:r>
      <w:r w:rsidR="00FF0469">
        <w:rPr>
          <w:rFonts w:ascii="Sylfaen" w:hAnsi="Sylfaen"/>
          <w:sz w:val="24"/>
          <w:szCs w:val="24"/>
          <w:lang w:val="ro-RO"/>
        </w:rPr>
        <w:t>884,07</w:t>
      </w:r>
      <w:r w:rsidR="00FF0469" w:rsidRPr="00E733C4">
        <w:rPr>
          <w:rFonts w:ascii="Sylfaen" w:hAnsi="Sylfaen"/>
          <w:sz w:val="24"/>
          <w:szCs w:val="24"/>
          <w:lang w:val="ro-RO"/>
        </w:rPr>
        <w:t xml:space="preserve"> հա</w:t>
      </w:r>
      <w:r>
        <w:rPr>
          <w:rFonts w:ascii="Sylfaen" w:hAnsi="Sylfaen"/>
          <w:sz w:val="24"/>
          <w:szCs w:val="24"/>
          <w:lang w:val="hy-AM"/>
        </w:rPr>
        <w:t>։</w:t>
      </w:r>
      <w:r w:rsidR="00FF0469" w:rsidRPr="00E733C4">
        <w:rPr>
          <w:rFonts w:ascii="Sylfaen" w:hAnsi="Sylfaen"/>
          <w:sz w:val="24"/>
          <w:szCs w:val="24"/>
          <w:lang w:val="ro-RO"/>
        </w:rPr>
        <w:t xml:space="preserve"> 1991 </w:t>
      </w:r>
      <w:r w:rsidR="00FF0469" w:rsidRPr="00B53B6A">
        <w:rPr>
          <w:rFonts w:ascii="Sylfaen" w:hAnsi="Sylfaen"/>
          <w:sz w:val="24"/>
          <w:szCs w:val="24"/>
          <w:lang w:val="hy-AM"/>
        </w:rPr>
        <w:t>թվականին</w:t>
      </w:r>
      <w:r w:rsidR="00FF0469" w:rsidRPr="00E733C4">
        <w:rPr>
          <w:rFonts w:ascii="Sylfaen" w:hAnsi="Sylfaen"/>
          <w:sz w:val="24"/>
          <w:szCs w:val="24"/>
          <w:lang w:val="ro-RO"/>
        </w:rPr>
        <w:t xml:space="preserve"> </w:t>
      </w:r>
      <w:r w:rsidR="00FF0469">
        <w:rPr>
          <w:rFonts w:ascii="Sylfaen" w:hAnsi="Sylfaen"/>
          <w:sz w:val="24"/>
          <w:szCs w:val="24"/>
          <w:lang w:val="ro-RO"/>
        </w:rPr>
        <w:t xml:space="preserve">  </w:t>
      </w:r>
      <w:r w:rsidR="00FF0469" w:rsidRPr="00E733C4">
        <w:rPr>
          <w:rFonts w:ascii="Sylfaen" w:hAnsi="Sylfaen"/>
          <w:sz w:val="24"/>
          <w:szCs w:val="24"/>
          <w:lang w:val="ro-RO"/>
        </w:rPr>
        <w:t>հ</w:t>
      </w:r>
      <w:r w:rsidR="00FF0469" w:rsidRPr="00B53B6A">
        <w:rPr>
          <w:rFonts w:ascii="Sylfaen" w:hAnsi="Sylfaen"/>
          <w:sz w:val="24"/>
          <w:szCs w:val="24"/>
          <w:lang w:val="hy-AM"/>
        </w:rPr>
        <w:t>անրապետությունում</w:t>
      </w:r>
      <w:r w:rsidR="00FF0469" w:rsidRPr="00E733C4">
        <w:rPr>
          <w:rFonts w:ascii="Sylfaen" w:hAnsi="Sylfaen"/>
          <w:sz w:val="24"/>
          <w:szCs w:val="24"/>
          <w:lang w:val="ro-RO"/>
        </w:rPr>
        <w:t xml:space="preserve"> </w:t>
      </w:r>
      <w:r w:rsidR="00FF0469" w:rsidRPr="00B53B6A">
        <w:rPr>
          <w:rFonts w:ascii="Sylfaen" w:hAnsi="Sylfaen"/>
          <w:sz w:val="24"/>
          <w:szCs w:val="24"/>
          <w:lang w:val="hy-AM"/>
        </w:rPr>
        <w:t>իրականացված</w:t>
      </w:r>
      <w:r w:rsidR="00FF0469" w:rsidRPr="00E733C4">
        <w:rPr>
          <w:rFonts w:ascii="Sylfaen" w:hAnsi="Sylfaen"/>
          <w:sz w:val="24"/>
          <w:szCs w:val="24"/>
          <w:lang w:val="ro-RO"/>
        </w:rPr>
        <w:t xml:space="preserve"> </w:t>
      </w:r>
      <w:r w:rsidR="00FF0469" w:rsidRPr="00B53B6A">
        <w:rPr>
          <w:rFonts w:ascii="Sylfaen" w:hAnsi="Sylfaen"/>
          <w:sz w:val="24"/>
          <w:szCs w:val="24"/>
          <w:lang w:val="hy-AM"/>
        </w:rPr>
        <w:t>հողի</w:t>
      </w:r>
      <w:r w:rsidR="00FF0469" w:rsidRPr="00E733C4">
        <w:rPr>
          <w:rFonts w:ascii="Sylfaen" w:hAnsi="Sylfaen"/>
          <w:sz w:val="24"/>
          <w:szCs w:val="24"/>
          <w:lang w:val="ro-RO"/>
        </w:rPr>
        <w:t xml:space="preserve"> </w:t>
      </w:r>
      <w:r w:rsidR="00FF0469" w:rsidRPr="00B53B6A">
        <w:rPr>
          <w:rFonts w:ascii="Sylfaen" w:hAnsi="Sylfaen"/>
          <w:sz w:val="24"/>
          <w:szCs w:val="24"/>
          <w:lang w:val="hy-AM"/>
        </w:rPr>
        <w:t>սեփականաշնորհման</w:t>
      </w:r>
      <w:r w:rsidR="00FF0469" w:rsidRPr="00E733C4">
        <w:rPr>
          <w:rFonts w:ascii="Sylfaen" w:hAnsi="Sylfaen"/>
          <w:sz w:val="24"/>
          <w:szCs w:val="24"/>
          <w:lang w:val="ro-RO"/>
        </w:rPr>
        <w:t xml:space="preserve"> </w:t>
      </w:r>
      <w:r w:rsidR="00FF0469" w:rsidRPr="00B53B6A">
        <w:rPr>
          <w:rFonts w:ascii="Sylfaen" w:hAnsi="Sylfaen"/>
          <w:sz w:val="24"/>
          <w:szCs w:val="24"/>
          <w:lang w:val="hy-AM"/>
        </w:rPr>
        <w:t>ժամանակ</w:t>
      </w:r>
      <w:r w:rsidR="00FF0469" w:rsidRPr="00E733C4">
        <w:rPr>
          <w:rFonts w:ascii="Sylfaen" w:hAnsi="Sylfaen"/>
          <w:sz w:val="24"/>
          <w:szCs w:val="24"/>
          <w:lang w:val="ro-RO"/>
        </w:rPr>
        <w:t xml:space="preserve"> համայնքի բնակավայրերում </w:t>
      </w:r>
      <w:r w:rsidR="00FF0469" w:rsidRPr="00B53B6A">
        <w:rPr>
          <w:rFonts w:ascii="Sylfaen" w:hAnsi="Sylfaen"/>
          <w:sz w:val="24"/>
          <w:szCs w:val="24"/>
          <w:lang w:val="hy-AM"/>
        </w:rPr>
        <w:t>սեփականաշնորհված</w:t>
      </w:r>
      <w:r w:rsidR="00FF0469" w:rsidRPr="00E733C4">
        <w:rPr>
          <w:rFonts w:ascii="Sylfaen" w:hAnsi="Sylfaen"/>
          <w:sz w:val="24"/>
          <w:szCs w:val="24"/>
          <w:lang w:val="ro-RO"/>
        </w:rPr>
        <w:t xml:space="preserve"> </w:t>
      </w:r>
      <w:r w:rsidR="00FF0469" w:rsidRPr="00B53B6A">
        <w:rPr>
          <w:rFonts w:ascii="Sylfaen" w:hAnsi="Sylfaen"/>
          <w:sz w:val="24"/>
          <w:szCs w:val="24"/>
          <w:lang w:val="hy-AM"/>
        </w:rPr>
        <w:t>հողեր</w:t>
      </w:r>
      <w:r>
        <w:rPr>
          <w:rFonts w:ascii="Sylfaen" w:hAnsi="Sylfaen"/>
          <w:sz w:val="24"/>
          <w:szCs w:val="24"/>
          <w:lang w:val="hy-AM"/>
        </w:rPr>
        <w:t xml:space="preserve">   </w:t>
      </w:r>
      <w:r w:rsidR="00FF0469" w:rsidRPr="00B53B6A">
        <w:rPr>
          <w:rFonts w:ascii="Sylfaen" w:hAnsi="Sylfaen"/>
          <w:sz w:val="24"/>
          <w:szCs w:val="24"/>
          <w:lang w:val="hy-AM"/>
        </w:rPr>
        <w:t>մեկ</w:t>
      </w:r>
      <w:r w:rsidR="00FF0469" w:rsidRPr="00E733C4">
        <w:rPr>
          <w:rFonts w:ascii="Sylfaen" w:hAnsi="Sylfaen"/>
          <w:sz w:val="24"/>
          <w:szCs w:val="24"/>
          <w:lang w:val="ro-RO"/>
        </w:rPr>
        <w:t xml:space="preserve"> </w:t>
      </w:r>
      <w:r w:rsidR="00FF0469" w:rsidRPr="00B53B6A">
        <w:rPr>
          <w:rFonts w:ascii="Sylfaen" w:hAnsi="Sylfaen"/>
          <w:sz w:val="24"/>
          <w:szCs w:val="24"/>
          <w:lang w:val="hy-AM"/>
        </w:rPr>
        <w:t>հողաբաժնի</w:t>
      </w:r>
      <w:r w:rsidR="00FF0469" w:rsidRPr="00E733C4">
        <w:rPr>
          <w:rFonts w:ascii="Sylfaen" w:hAnsi="Sylfaen"/>
          <w:sz w:val="24"/>
          <w:szCs w:val="24"/>
          <w:lang w:val="ro-RO"/>
        </w:rPr>
        <w:t xml:space="preserve"> </w:t>
      </w:r>
      <w:r w:rsidR="00FF0469" w:rsidRPr="00B53B6A">
        <w:rPr>
          <w:rFonts w:ascii="Sylfaen" w:hAnsi="Sylfaen"/>
          <w:sz w:val="24"/>
          <w:szCs w:val="24"/>
          <w:lang w:val="hy-AM"/>
        </w:rPr>
        <w:t>չափը</w:t>
      </w:r>
      <w:r w:rsidR="00FF0469" w:rsidRPr="00E733C4">
        <w:rPr>
          <w:rFonts w:ascii="Sylfaen" w:hAnsi="Sylfaen"/>
          <w:sz w:val="24"/>
          <w:szCs w:val="24"/>
          <w:lang w:val="ro-RO"/>
        </w:rPr>
        <w:t xml:space="preserve"> </w:t>
      </w:r>
      <w:r w:rsidR="00FF0469" w:rsidRPr="00B53B6A">
        <w:rPr>
          <w:rFonts w:ascii="Sylfaen" w:hAnsi="Sylfaen"/>
          <w:sz w:val="24"/>
          <w:szCs w:val="24"/>
          <w:lang w:val="hy-AM"/>
        </w:rPr>
        <w:t>կազմել</w:t>
      </w:r>
      <w:r w:rsidR="00FF0469" w:rsidRPr="00E733C4">
        <w:rPr>
          <w:rFonts w:ascii="Sylfaen" w:hAnsi="Sylfaen"/>
          <w:sz w:val="24"/>
          <w:szCs w:val="24"/>
          <w:lang w:val="ro-RO"/>
        </w:rPr>
        <w:t xml:space="preserve"> </w:t>
      </w:r>
      <w:r w:rsidR="00FF0469" w:rsidRPr="00B53B6A">
        <w:rPr>
          <w:rFonts w:ascii="Sylfaen" w:hAnsi="Sylfaen"/>
          <w:sz w:val="24"/>
          <w:szCs w:val="24"/>
          <w:lang w:val="hy-AM"/>
        </w:rPr>
        <w:t>է՝</w:t>
      </w:r>
      <w:r w:rsidR="00FF0469">
        <w:rPr>
          <w:rFonts w:ascii="Sylfaen" w:hAnsi="Sylfaen"/>
          <w:sz w:val="24"/>
          <w:szCs w:val="24"/>
          <w:lang w:val="ro-RO"/>
        </w:rPr>
        <w:t xml:space="preserve">0,75 </w:t>
      </w:r>
      <w:r w:rsidR="00FF0469" w:rsidRPr="00B53B6A">
        <w:rPr>
          <w:rFonts w:ascii="Sylfaen" w:hAnsi="Sylfaen"/>
          <w:sz w:val="24"/>
          <w:szCs w:val="24"/>
          <w:lang w:val="hy-AM"/>
        </w:rPr>
        <w:t>հա</w:t>
      </w:r>
      <w:r>
        <w:rPr>
          <w:rFonts w:ascii="Sylfaen" w:hAnsi="Sylfaen"/>
          <w:sz w:val="24"/>
          <w:szCs w:val="24"/>
          <w:lang w:val="hy-AM"/>
        </w:rPr>
        <w:t>։</w:t>
      </w:r>
    </w:p>
    <w:p w:rsidR="00F34942" w:rsidRPr="00E06F4B" w:rsidRDefault="00F34942" w:rsidP="00DE3227">
      <w:pPr>
        <w:tabs>
          <w:tab w:val="left" w:pos="3945"/>
        </w:tabs>
        <w:spacing w:after="0"/>
        <w:ind w:right="-357"/>
        <w:rPr>
          <w:rFonts w:ascii="Sylfaen" w:hAnsi="Sylfaen" w:cs="Sylfaen"/>
          <w:i/>
          <w:sz w:val="24"/>
          <w:szCs w:val="24"/>
          <w:lang w:val="ro-RO"/>
        </w:rPr>
      </w:pPr>
    </w:p>
    <w:p w:rsidR="00FF0469" w:rsidRPr="00DE3227" w:rsidRDefault="00E06F4B" w:rsidP="00DE3227">
      <w:pPr>
        <w:spacing w:after="0" w:line="360" w:lineRule="auto"/>
        <w:ind w:right="-360"/>
        <w:rPr>
          <w:rFonts w:ascii="Sylfaen" w:hAnsi="Sylfaen" w:cs="Sylfaen"/>
          <w:b/>
          <w:sz w:val="26"/>
          <w:szCs w:val="26"/>
          <w:lang w:val="ro-RO"/>
        </w:rPr>
      </w:pPr>
      <w:r>
        <w:rPr>
          <w:rFonts w:ascii="Sylfaen" w:hAnsi="Sylfaen"/>
          <w:bCs/>
          <w:i/>
          <w:iCs/>
          <w:spacing w:val="-7"/>
          <w:sz w:val="24"/>
          <w:szCs w:val="24"/>
          <w:lang w:val="hy-AM"/>
        </w:rPr>
        <w:t xml:space="preserve">       </w:t>
      </w:r>
      <w:r w:rsidRPr="00DE3227">
        <w:rPr>
          <w:rFonts w:ascii="Sylfaen" w:hAnsi="Sylfaen"/>
          <w:bCs/>
          <w:iCs/>
          <w:spacing w:val="-7"/>
          <w:sz w:val="24"/>
          <w:szCs w:val="24"/>
          <w:lang w:val="hy-AM"/>
        </w:rPr>
        <w:t xml:space="preserve">                                                           </w:t>
      </w:r>
      <w:r w:rsidR="00FF0469" w:rsidRPr="00DE3227">
        <w:rPr>
          <w:rFonts w:ascii="Sylfaen" w:hAnsi="Sylfaen"/>
          <w:b/>
          <w:bCs/>
          <w:iCs/>
          <w:spacing w:val="-7"/>
          <w:sz w:val="26"/>
          <w:szCs w:val="26"/>
          <w:lang w:val="ro-RO"/>
        </w:rPr>
        <w:t>1.</w:t>
      </w:r>
      <w:r w:rsidR="00DE3227" w:rsidRPr="005513F2">
        <w:rPr>
          <w:rFonts w:ascii="Sylfaen" w:hAnsi="Sylfaen"/>
          <w:b/>
          <w:bCs/>
          <w:iCs/>
          <w:spacing w:val="-7"/>
          <w:sz w:val="26"/>
          <w:szCs w:val="26"/>
          <w:lang w:val="hy-AM"/>
        </w:rPr>
        <w:t>7</w:t>
      </w:r>
      <w:r w:rsidR="00FF0469" w:rsidRPr="00DE3227">
        <w:rPr>
          <w:rFonts w:ascii="Sylfaen" w:hAnsi="Sylfaen"/>
          <w:b/>
          <w:bCs/>
          <w:iCs/>
          <w:spacing w:val="-7"/>
          <w:sz w:val="26"/>
          <w:szCs w:val="26"/>
          <w:lang w:val="ro-RO"/>
        </w:rPr>
        <w:t xml:space="preserve"> Գյուղատնտեսություն</w:t>
      </w:r>
    </w:p>
    <w:p w:rsidR="00FF0469" w:rsidRDefault="00FF0469" w:rsidP="00DE3227">
      <w:pPr>
        <w:pStyle w:val="5"/>
        <w:ind w:left="624" w:right="283"/>
        <w:jc w:val="both"/>
        <w:rPr>
          <w:rStyle w:val="af2"/>
          <w:rFonts w:ascii="Sylfaen" w:hAnsi="Sylfaen"/>
          <w:b w:val="0"/>
          <w:i w:val="0"/>
          <w:u w:val="none"/>
          <w:lang w:val="ro-RO"/>
        </w:rPr>
      </w:pPr>
      <w:r w:rsidRPr="00DE3227">
        <w:rPr>
          <w:rFonts w:ascii="Sylfaen" w:hAnsi="Sylfaen"/>
          <w:sz w:val="24"/>
          <w:szCs w:val="24"/>
          <w:lang w:val="hy-AM"/>
        </w:rPr>
        <w:t>Բնակավայր</w:t>
      </w:r>
      <w:r w:rsidRPr="00DE3227">
        <w:rPr>
          <w:rStyle w:val="af2"/>
          <w:rFonts w:ascii="Sylfaen" w:hAnsi="Sylfaen" w:cs="Sylfaen"/>
          <w:b w:val="0"/>
          <w:i w:val="0"/>
          <w:u w:val="none"/>
          <w:lang w:val="hy-AM"/>
        </w:rPr>
        <w:t>ում</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զբաղվածության</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հիմնական</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ճյուղը</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հողամշակությունն</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է</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զբաղվում</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են</w:t>
      </w:r>
      <w:r w:rsidRPr="00F34942">
        <w:rPr>
          <w:rStyle w:val="af2"/>
          <w:rFonts w:ascii="Sylfaen" w:hAnsi="Sylfaen"/>
          <w:b w:val="0"/>
          <w:i w:val="0"/>
          <w:u w:val="none"/>
          <w:lang w:val="ro-RO"/>
        </w:rPr>
        <w:tab/>
      </w:r>
      <w:r w:rsidRPr="00F34942">
        <w:rPr>
          <w:rStyle w:val="af2"/>
          <w:rFonts w:ascii="Sylfaen" w:hAnsi="Sylfaen" w:cs="Sylfaen"/>
          <w:b w:val="0"/>
          <w:i w:val="0"/>
          <w:u w:val="none"/>
          <w:lang w:val="hy-AM"/>
        </w:rPr>
        <w:t>ծիրանի</w:t>
      </w:r>
      <w:r w:rsidRPr="00F34942">
        <w:rPr>
          <w:rStyle w:val="af2"/>
          <w:rFonts w:ascii="Sylfaen" w:hAnsi="Sylfaen"/>
          <w:b w:val="0"/>
          <w:i w:val="0"/>
          <w:u w:val="none"/>
          <w:lang w:val="ro-RO"/>
        </w:rPr>
        <w:t xml:space="preserve">, </w:t>
      </w:r>
      <w:r w:rsidRPr="00F34942">
        <w:rPr>
          <w:rStyle w:val="af2"/>
          <w:rFonts w:ascii="Sylfaen" w:hAnsi="Sylfaen"/>
          <w:b w:val="0"/>
          <w:i w:val="0"/>
          <w:u w:val="none"/>
          <w:lang w:val="hy-AM"/>
        </w:rPr>
        <w:t>խաղողի</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առվույտի</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ցորենի</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և</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այլ</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բանջարա</w:t>
      </w:r>
      <w:r w:rsidRPr="00F34942">
        <w:rPr>
          <w:rStyle w:val="af2"/>
          <w:rFonts w:ascii="Sylfaen" w:hAnsi="Sylfaen"/>
          <w:b w:val="0"/>
          <w:i w:val="0"/>
          <w:u w:val="none"/>
          <w:lang w:val="ro-RO"/>
        </w:rPr>
        <w:t>-</w:t>
      </w:r>
      <w:r w:rsidRPr="00F34942">
        <w:rPr>
          <w:rStyle w:val="af2"/>
          <w:rFonts w:ascii="Sylfaen" w:hAnsi="Sylfaen" w:cs="Sylfaen"/>
          <w:b w:val="0"/>
          <w:i w:val="0"/>
          <w:u w:val="none"/>
          <w:lang w:val="hy-AM"/>
        </w:rPr>
        <w:t>բոստանային</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կուլտուրաների</w:t>
      </w:r>
      <w:r w:rsidR="00F34942">
        <w:rPr>
          <w:rStyle w:val="af2"/>
          <w:rFonts w:ascii="Sylfaen" w:hAnsi="Sylfaen"/>
          <w:b w:val="0"/>
          <w:i w:val="0"/>
          <w:u w:val="none"/>
          <w:lang w:val="hy-AM"/>
        </w:rPr>
        <w:t xml:space="preserve"> </w:t>
      </w:r>
      <w:r w:rsidRPr="00F34942">
        <w:rPr>
          <w:rStyle w:val="af2"/>
          <w:rFonts w:ascii="Sylfaen" w:hAnsi="Sylfaen" w:cs="Sylfaen"/>
          <w:b w:val="0"/>
          <w:i w:val="0"/>
          <w:u w:val="none"/>
          <w:lang w:val="hy-AM"/>
        </w:rPr>
        <w:t>արտադրությամբ</w:t>
      </w:r>
      <w:r w:rsidRPr="00F34942">
        <w:rPr>
          <w:rStyle w:val="af2"/>
          <w:rFonts w:ascii="Sylfaen" w:hAnsi="Sylfaen"/>
          <w:b w:val="0"/>
          <w:i w:val="0"/>
          <w:u w:val="none"/>
          <w:lang w:val="ro-RO"/>
        </w:rPr>
        <w:t xml:space="preserve"> :</w:t>
      </w:r>
      <w:r w:rsidR="00F34942">
        <w:rPr>
          <w:rStyle w:val="af2"/>
          <w:rFonts w:ascii="Sylfaen" w:hAnsi="Sylfaen"/>
          <w:b w:val="0"/>
          <w:i w:val="0"/>
          <w:u w:val="none"/>
          <w:lang w:val="hy-AM"/>
        </w:rPr>
        <w:t xml:space="preserve"> </w:t>
      </w:r>
      <w:r w:rsidRPr="00DE3227">
        <w:rPr>
          <w:rFonts w:ascii="Sylfaen" w:hAnsi="Sylfaen"/>
          <w:sz w:val="24"/>
          <w:szCs w:val="24"/>
          <w:lang w:val="hy-AM"/>
        </w:rPr>
        <w:t>Բնակավայր</w:t>
      </w:r>
      <w:r w:rsidRPr="00DE3227">
        <w:rPr>
          <w:rStyle w:val="af2"/>
          <w:rFonts w:ascii="Sylfaen" w:hAnsi="Sylfaen" w:cs="Sylfaen"/>
          <w:b w:val="0"/>
          <w:i w:val="0"/>
          <w:u w:val="none"/>
          <w:lang w:val="hy-AM"/>
        </w:rPr>
        <w:t>ում</w:t>
      </w:r>
      <w:r w:rsidRPr="00DE3227">
        <w:rPr>
          <w:rStyle w:val="af2"/>
          <w:rFonts w:ascii="Sylfaen" w:hAnsi="Sylfaen"/>
          <w:b w:val="0"/>
          <w:u w:val="none"/>
          <w:lang w:val="ro-RO"/>
        </w:rPr>
        <w:t xml:space="preserve"> </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անասնապահությամբ</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զբաղվում</w:t>
      </w:r>
      <w:r w:rsidRPr="00F34942">
        <w:rPr>
          <w:rStyle w:val="af2"/>
          <w:rFonts w:ascii="Sylfaen" w:hAnsi="Sylfaen"/>
          <w:b w:val="0"/>
          <w:i w:val="0"/>
          <w:u w:val="none"/>
          <w:lang w:val="ro-RO"/>
        </w:rPr>
        <w:t xml:space="preserve"> </w:t>
      </w:r>
      <w:r w:rsidRPr="00F34942">
        <w:rPr>
          <w:rStyle w:val="af2"/>
          <w:rFonts w:ascii="Sylfaen" w:hAnsi="Sylfaen" w:cs="Sylfaen"/>
          <w:b w:val="0"/>
          <w:i w:val="0"/>
          <w:u w:val="none"/>
          <w:lang w:val="hy-AM"/>
        </w:rPr>
        <w:t>են</w:t>
      </w:r>
      <w:r w:rsidRPr="00F34942">
        <w:rPr>
          <w:rStyle w:val="af2"/>
          <w:rFonts w:ascii="Sylfaen" w:hAnsi="Sylfaen"/>
          <w:b w:val="0"/>
          <w:i w:val="0"/>
          <w:u w:val="none"/>
          <w:lang w:val="ro-RO"/>
        </w:rPr>
        <w:t xml:space="preserve">  122  </w:t>
      </w:r>
      <w:r w:rsidRPr="00F34942">
        <w:rPr>
          <w:rStyle w:val="af2"/>
          <w:rFonts w:ascii="Sylfaen" w:hAnsi="Sylfaen" w:cs="Sylfaen"/>
          <w:b w:val="0"/>
          <w:i w:val="0"/>
          <w:u w:val="none"/>
          <w:lang w:val="hy-AM"/>
        </w:rPr>
        <w:t>ընտանիք</w:t>
      </w:r>
      <w:r w:rsidR="00F34942">
        <w:rPr>
          <w:rStyle w:val="af2"/>
          <w:rFonts w:ascii="Sylfaen" w:hAnsi="Sylfaen" w:cs="Sylfaen"/>
          <w:b w:val="0"/>
          <w:i w:val="0"/>
          <w:u w:val="none"/>
          <w:lang w:val="hy-AM"/>
        </w:rPr>
        <w:t>։</w:t>
      </w:r>
      <w:r w:rsidRPr="00F34942">
        <w:rPr>
          <w:rStyle w:val="af2"/>
          <w:rFonts w:ascii="Sylfaen" w:hAnsi="Sylfaen"/>
          <w:b w:val="0"/>
          <w:i w:val="0"/>
          <w:u w:val="none"/>
          <w:lang w:val="ro-RO"/>
        </w:rPr>
        <w:t xml:space="preserve"> </w:t>
      </w:r>
    </w:p>
    <w:p w:rsidR="00F34942" w:rsidRPr="00F34942" w:rsidRDefault="00F34942" w:rsidP="00F34942">
      <w:pPr>
        <w:rPr>
          <w:lang w:val="ro-RO" w:eastAsia="en-US"/>
        </w:rPr>
      </w:pP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10"/>
        <w:gridCol w:w="2160"/>
      </w:tblGrid>
      <w:tr w:rsidR="00FF0469" w:rsidRPr="00F34942" w:rsidTr="00C6031B">
        <w:tc>
          <w:tcPr>
            <w:tcW w:w="558" w:type="dxa"/>
          </w:tcPr>
          <w:p w:rsidR="00FF0469" w:rsidRPr="00F34942" w:rsidRDefault="00FF0469" w:rsidP="006635B6">
            <w:pPr>
              <w:ind w:right="-108"/>
              <w:jc w:val="both"/>
              <w:rPr>
                <w:rFonts w:ascii="Sylfaen" w:hAnsi="Sylfaen"/>
                <w:b/>
                <w:lang w:val="af-ZA"/>
              </w:rPr>
            </w:pPr>
            <w:r w:rsidRPr="00F34942">
              <w:rPr>
                <w:rFonts w:ascii="Sylfaen" w:hAnsi="Sylfaen" w:cs="Sylfaen"/>
                <w:b/>
                <w:lang w:val="af-ZA"/>
              </w:rPr>
              <w:t>Հ</w:t>
            </w:r>
            <w:r w:rsidRPr="00F34942">
              <w:rPr>
                <w:rFonts w:ascii="Sylfaen" w:hAnsi="Sylfaen"/>
                <w:b/>
                <w:lang w:val="af-ZA"/>
              </w:rPr>
              <w:t>/</w:t>
            </w:r>
            <w:r w:rsidRPr="00F34942">
              <w:rPr>
                <w:rFonts w:ascii="Sylfaen" w:hAnsi="Sylfaen" w:cs="Sylfaen"/>
                <w:b/>
                <w:lang w:val="af-ZA"/>
              </w:rPr>
              <w:t>Հ</w:t>
            </w:r>
          </w:p>
        </w:tc>
        <w:tc>
          <w:tcPr>
            <w:tcW w:w="5310" w:type="dxa"/>
          </w:tcPr>
          <w:p w:rsidR="00FF0469" w:rsidRPr="00F34942" w:rsidRDefault="00FF0469" w:rsidP="006635B6">
            <w:pPr>
              <w:ind w:right="-97"/>
              <w:jc w:val="both"/>
              <w:rPr>
                <w:rFonts w:ascii="Sylfaen" w:hAnsi="Sylfaen"/>
                <w:b/>
                <w:lang w:val="hy-AM"/>
              </w:rPr>
            </w:pPr>
            <w:r w:rsidRPr="00F34942">
              <w:rPr>
                <w:rFonts w:ascii="Sylfaen" w:hAnsi="Sylfaen" w:cs="Sylfaen"/>
                <w:b/>
                <w:lang w:val="af-ZA"/>
              </w:rPr>
              <w:t>Ցուցանիշները</w:t>
            </w:r>
          </w:p>
        </w:tc>
        <w:tc>
          <w:tcPr>
            <w:tcW w:w="2160" w:type="dxa"/>
          </w:tcPr>
          <w:p w:rsidR="00FF0469" w:rsidRPr="00F34942" w:rsidRDefault="00FF0469" w:rsidP="006635B6">
            <w:pPr>
              <w:ind w:right="-108"/>
              <w:jc w:val="both"/>
              <w:rPr>
                <w:rFonts w:ascii="Sylfaen" w:hAnsi="Sylfaen"/>
                <w:b/>
                <w:lang w:val="hy-AM"/>
              </w:rPr>
            </w:pPr>
            <w:r w:rsidRPr="00F34942">
              <w:rPr>
                <w:rFonts w:ascii="Sylfaen" w:hAnsi="Sylfaen" w:cs="Sylfaen"/>
                <w:b/>
                <w:lang w:val="hy-AM"/>
              </w:rPr>
              <w:t>Ընդամենը համայնքում</w:t>
            </w:r>
          </w:p>
        </w:tc>
      </w:tr>
      <w:tr w:rsidR="00FF0469" w:rsidRPr="00E733C4" w:rsidTr="00C6031B">
        <w:tc>
          <w:tcPr>
            <w:tcW w:w="558" w:type="dxa"/>
          </w:tcPr>
          <w:p w:rsidR="00FF0469" w:rsidRPr="00E733C4" w:rsidRDefault="00FF0469" w:rsidP="00F34942">
            <w:pPr>
              <w:ind w:right="-108"/>
              <w:jc w:val="center"/>
              <w:rPr>
                <w:rFonts w:ascii="Sylfaen" w:hAnsi="Sylfaen"/>
                <w:b/>
                <w:lang w:val="af-ZA"/>
              </w:rPr>
            </w:pPr>
            <w:r w:rsidRPr="00E733C4">
              <w:rPr>
                <w:rFonts w:ascii="Sylfaen" w:hAnsi="Sylfaen"/>
                <w:b/>
                <w:lang w:val="af-ZA"/>
              </w:rPr>
              <w:t>1</w:t>
            </w:r>
          </w:p>
        </w:tc>
        <w:tc>
          <w:tcPr>
            <w:tcW w:w="5310" w:type="dxa"/>
          </w:tcPr>
          <w:p w:rsidR="00FF0469" w:rsidRPr="00E733C4" w:rsidRDefault="00FF0469" w:rsidP="00F34942">
            <w:pPr>
              <w:ind w:right="-97"/>
              <w:jc w:val="center"/>
              <w:rPr>
                <w:rFonts w:ascii="Sylfaen" w:hAnsi="Sylfaen"/>
                <w:b/>
                <w:lang w:val="af-ZA"/>
              </w:rPr>
            </w:pPr>
            <w:r w:rsidRPr="00E733C4">
              <w:rPr>
                <w:rFonts w:ascii="Sylfaen" w:hAnsi="Sylfaen"/>
                <w:b/>
                <w:lang w:val="af-ZA"/>
              </w:rPr>
              <w:t>2</w:t>
            </w:r>
          </w:p>
        </w:tc>
        <w:tc>
          <w:tcPr>
            <w:tcW w:w="2160" w:type="dxa"/>
          </w:tcPr>
          <w:p w:rsidR="00FF0469" w:rsidRPr="00E733C4" w:rsidRDefault="00E06F4B" w:rsidP="006635B6">
            <w:pPr>
              <w:ind w:right="-108"/>
              <w:jc w:val="both"/>
              <w:rPr>
                <w:rFonts w:ascii="Sylfaen" w:hAnsi="Sylfaen"/>
                <w:b/>
                <w:lang w:val="af-ZA"/>
              </w:rPr>
            </w:pPr>
            <w:r>
              <w:rPr>
                <w:rFonts w:ascii="Sylfaen" w:hAnsi="Sylfaen"/>
                <w:b/>
                <w:lang w:val="hy-AM"/>
              </w:rPr>
              <w:t xml:space="preserve">                </w:t>
            </w:r>
            <w:r w:rsidR="00FF0469" w:rsidRPr="00E733C4">
              <w:rPr>
                <w:rFonts w:ascii="Sylfaen" w:hAnsi="Sylfaen"/>
                <w:b/>
                <w:lang w:val="af-ZA"/>
              </w:rPr>
              <w:t>3</w:t>
            </w:r>
          </w:p>
        </w:tc>
      </w:tr>
      <w:tr w:rsidR="00FF0469" w:rsidRPr="00E733C4" w:rsidTr="00C6031B">
        <w:tc>
          <w:tcPr>
            <w:tcW w:w="558" w:type="dxa"/>
          </w:tcPr>
          <w:p w:rsidR="00FF0469" w:rsidRPr="00E733C4" w:rsidRDefault="00FF0469" w:rsidP="006635B6">
            <w:pPr>
              <w:ind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5310" w:type="dxa"/>
          </w:tcPr>
          <w:p w:rsidR="00FF0469" w:rsidRPr="00E733C4" w:rsidRDefault="00FF0469" w:rsidP="006635B6">
            <w:pPr>
              <w:jc w:val="both"/>
              <w:rPr>
                <w:rFonts w:ascii="Sylfaen" w:hAnsi="Sylfaen"/>
                <w:lang w:val="af-ZA"/>
              </w:rPr>
            </w:pPr>
            <w:r w:rsidRPr="00E733C4">
              <w:rPr>
                <w:rFonts w:ascii="Sylfaen" w:hAnsi="Sylfaen" w:cs="Sylfaen"/>
              </w:rPr>
              <w:t>Խոշոր</w:t>
            </w:r>
            <w:r w:rsidRPr="00E733C4">
              <w:rPr>
                <w:rFonts w:ascii="Sylfaen" w:hAnsi="Sylfaen" w:cs="Sylfaen"/>
                <w:lang w:val="af-ZA"/>
              </w:rPr>
              <w:t xml:space="preserve"> </w:t>
            </w:r>
            <w:r w:rsidRPr="00E733C4">
              <w:rPr>
                <w:rFonts w:ascii="Sylfaen" w:hAnsi="Sylfaen" w:cs="Sylfaen"/>
              </w:rPr>
              <w:t>եղջերավոր</w:t>
            </w:r>
            <w:r w:rsidRPr="00E733C4">
              <w:rPr>
                <w:rFonts w:ascii="Sylfaen" w:hAnsi="Sylfaen" w:cs="Sylfaen"/>
                <w:lang w:val="af-ZA"/>
              </w:rPr>
              <w:t xml:space="preserve"> </w:t>
            </w:r>
            <w:r w:rsidRPr="00E733C4">
              <w:rPr>
                <w:rFonts w:ascii="Sylfaen" w:hAnsi="Sylfaen" w:cs="Sylfaen"/>
              </w:rPr>
              <w:t>անասունների</w:t>
            </w:r>
            <w:r w:rsidRPr="00E733C4">
              <w:rPr>
                <w:rFonts w:ascii="Sylfaen" w:hAnsi="Sylfaen" w:cs="Sylfaen"/>
                <w:lang w:val="af-ZA"/>
              </w:rPr>
              <w:t xml:space="preserve"> </w:t>
            </w:r>
            <w:r w:rsidRPr="00E733C4">
              <w:rPr>
                <w:rFonts w:ascii="Sylfaen" w:hAnsi="Sylfaen" w:cs="Sylfaen"/>
              </w:rPr>
              <w:t>գլխաքանակը</w:t>
            </w:r>
            <w:r w:rsidRPr="00E733C4">
              <w:rPr>
                <w:rFonts w:ascii="Sylfaen" w:hAnsi="Sylfaen" w:cs="Sylfaen"/>
                <w:lang w:val="hy-AM"/>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2160" w:type="dxa"/>
            <w:vAlign w:val="center"/>
          </w:tcPr>
          <w:p w:rsidR="00FF0469" w:rsidRPr="00E733C4" w:rsidRDefault="00FF0469" w:rsidP="00E06F4B">
            <w:pPr>
              <w:ind w:right="-108"/>
              <w:jc w:val="center"/>
              <w:rPr>
                <w:rFonts w:ascii="Sylfaen" w:hAnsi="Sylfaen"/>
                <w:lang w:val="af-ZA"/>
              </w:rPr>
            </w:pPr>
            <w:r>
              <w:rPr>
                <w:rFonts w:ascii="Sylfaen" w:hAnsi="Sylfaen"/>
                <w:lang w:val="af-ZA"/>
              </w:rPr>
              <w:t>345</w:t>
            </w:r>
          </w:p>
        </w:tc>
      </w:tr>
      <w:tr w:rsidR="00FF0469" w:rsidRPr="00E733C4" w:rsidTr="00C6031B">
        <w:tc>
          <w:tcPr>
            <w:tcW w:w="558" w:type="dxa"/>
          </w:tcPr>
          <w:p w:rsidR="00FF0469" w:rsidRPr="00E733C4" w:rsidRDefault="00FF0469" w:rsidP="006635B6">
            <w:pPr>
              <w:ind w:right="-108"/>
              <w:jc w:val="both"/>
              <w:rPr>
                <w:rFonts w:ascii="Sylfaen" w:hAnsi="Sylfaen"/>
                <w:lang w:val="af-ZA"/>
              </w:rPr>
            </w:pPr>
          </w:p>
        </w:tc>
        <w:tc>
          <w:tcPr>
            <w:tcW w:w="5310" w:type="dxa"/>
          </w:tcPr>
          <w:p w:rsidR="00FF0469" w:rsidRPr="00E733C4" w:rsidRDefault="00FF0469" w:rsidP="006635B6">
            <w:pPr>
              <w:jc w:val="both"/>
              <w:rPr>
                <w:rFonts w:ascii="Sylfaen" w:hAnsi="Sylfaen" w:cs="Sylfaen"/>
                <w:lang w:val="af-ZA"/>
              </w:rPr>
            </w:pPr>
            <w:r w:rsidRPr="00E733C4">
              <w:rPr>
                <w:rFonts w:ascii="Sylfaen" w:hAnsi="Sylfaen" w:cs="Sylfaen"/>
                <w:lang w:val="af-ZA"/>
              </w:rPr>
              <w:t>Կովեր</w:t>
            </w:r>
          </w:p>
        </w:tc>
        <w:tc>
          <w:tcPr>
            <w:tcW w:w="2160" w:type="dxa"/>
          </w:tcPr>
          <w:p w:rsidR="00FF0469" w:rsidRPr="00E733C4" w:rsidRDefault="00FF0469" w:rsidP="00E06F4B">
            <w:pPr>
              <w:jc w:val="center"/>
              <w:rPr>
                <w:rFonts w:ascii="Sylfaen" w:hAnsi="Sylfaen"/>
                <w:lang w:val="en-US"/>
              </w:rPr>
            </w:pPr>
            <w:r>
              <w:rPr>
                <w:rFonts w:ascii="Sylfaen" w:hAnsi="Sylfaen"/>
                <w:lang w:val="en-US"/>
              </w:rPr>
              <w:t>183</w:t>
            </w:r>
          </w:p>
        </w:tc>
      </w:tr>
      <w:tr w:rsidR="00FF0469" w:rsidRPr="00E733C4" w:rsidTr="00C6031B">
        <w:tc>
          <w:tcPr>
            <w:tcW w:w="558" w:type="dxa"/>
          </w:tcPr>
          <w:p w:rsidR="00FF0469" w:rsidRPr="00E733C4" w:rsidRDefault="00FF0469" w:rsidP="006635B6">
            <w:pPr>
              <w:ind w:right="-108"/>
              <w:jc w:val="both"/>
              <w:rPr>
                <w:rFonts w:ascii="Sylfaen" w:hAnsi="Sylfaen"/>
                <w:lang w:val="hy-AM"/>
              </w:rPr>
            </w:pPr>
            <w:r w:rsidRPr="00E733C4">
              <w:rPr>
                <w:rFonts w:ascii="Sylfaen" w:hAnsi="Sylfaen"/>
                <w:lang w:val="hy-AM"/>
              </w:rPr>
              <w:t>2.</w:t>
            </w:r>
          </w:p>
        </w:tc>
        <w:tc>
          <w:tcPr>
            <w:tcW w:w="5310" w:type="dxa"/>
          </w:tcPr>
          <w:p w:rsidR="00FF0469" w:rsidRPr="00E733C4" w:rsidRDefault="00FF0469" w:rsidP="006635B6">
            <w:pPr>
              <w:jc w:val="both"/>
              <w:rPr>
                <w:rFonts w:ascii="Sylfaen" w:hAnsi="Sylfaen" w:cs="Arial"/>
                <w:lang w:val="hy-AM"/>
              </w:rPr>
            </w:pPr>
            <w:r w:rsidRPr="00E733C4">
              <w:rPr>
                <w:rFonts w:ascii="Sylfaen" w:hAnsi="Sylfaen" w:cs="Arial"/>
                <w:lang w:val="hy-AM"/>
              </w:rPr>
              <w:t>Խոզերի գլխաքանակը</w:t>
            </w:r>
          </w:p>
        </w:tc>
        <w:tc>
          <w:tcPr>
            <w:tcW w:w="2160" w:type="dxa"/>
          </w:tcPr>
          <w:p w:rsidR="00FF0469" w:rsidRPr="00E733C4" w:rsidRDefault="00FF0469" w:rsidP="00E06F4B">
            <w:pPr>
              <w:jc w:val="center"/>
              <w:rPr>
                <w:rFonts w:ascii="Sylfaen" w:hAnsi="Sylfaen"/>
                <w:lang w:val="en-US"/>
              </w:rPr>
            </w:pPr>
            <w:r>
              <w:rPr>
                <w:rFonts w:ascii="Sylfaen" w:hAnsi="Sylfaen"/>
                <w:lang w:val="en-US"/>
              </w:rPr>
              <w:t>122</w:t>
            </w:r>
          </w:p>
        </w:tc>
      </w:tr>
      <w:tr w:rsidR="00FF0469" w:rsidRPr="00E733C4" w:rsidTr="00C6031B">
        <w:tc>
          <w:tcPr>
            <w:tcW w:w="558" w:type="dxa"/>
          </w:tcPr>
          <w:p w:rsidR="00FF0469" w:rsidRPr="00E733C4" w:rsidRDefault="00FF0469" w:rsidP="006635B6">
            <w:pPr>
              <w:ind w:right="-108"/>
              <w:jc w:val="both"/>
              <w:rPr>
                <w:rFonts w:ascii="Sylfaen" w:hAnsi="Sylfaen"/>
                <w:lang w:val="hy-AM"/>
              </w:rPr>
            </w:pPr>
            <w:r w:rsidRPr="00E733C4">
              <w:rPr>
                <w:rFonts w:ascii="Sylfaen" w:hAnsi="Sylfaen"/>
                <w:lang w:val="hy-AM"/>
              </w:rPr>
              <w:t>3.</w:t>
            </w:r>
          </w:p>
        </w:tc>
        <w:tc>
          <w:tcPr>
            <w:tcW w:w="5310" w:type="dxa"/>
          </w:tcPr>
          <w:p w:rsidR="00FF0469" w:rsidRPr="00E733C4" w:rsidRDefault="00FF0469" w:rsidP="006635B6">
            <w:pPr>
              <w:jc w:val="both"/>
              <w:rPr>
                <w:rFonts w:ascii="Sylfaen" w:hAnsi="Sylfaen" w:cs="Arial"/>
                <w:lang w:val="hy-AM"/>
              </w:rPr>
            </w:pPr>
            <w:r w:rsidRPr="00E733C4">
              <w:rPr>
                <w:rFonts w:ascii="Sylfaen" w:hAnsi="Sylfaen" w:cs="Arial"/>
                <w:lang w:val="hy-AM"/>
              </w:rPr>
              <w:t>Ոչխարների և այծերի գլխաքանակը</w:t>
            </w:r>
          </w:p>
        </w:tc>
        <w:tc>
          <w:tcPr>
            <w:tcW w:w="2160" w:type="dxa"/>
            <w:vAlign w:val="center"/>
          </w:tcPr>
          <w:p w:rsidR="00FF0469" w:rsidRPr="00E55A78" w:rsidRDefault="00FF0469" w:rsidP="00E06F4B">
            <w:pPr>
              <w:ind w:right="-108"/>
              <w:jc w:val="center"/>
              <w:rPr>
                <w:rFonts w:ascii="Sylfaen" w:hAnsi="Sylfaen"/>
                <w:lang w:val="en-US"/>
              </w:rPr>
            </w:pPr>
            <w:r>
              <w:rPr>
                <w:rFonts w:ascii="Sylfaen" w:hAnsi="Sylfaen"/>
                <w:lang w:val="en-US"/>
              </w:rPr>
              <w:t>3001</w:t>
            </w:r>
          </w:p>
        </w:tc>
      </w:tr>
      <w:tr w:rsidR="00FF0469" w:rsidRPr="00E733C4" w:rsidTr="00C6031B">
        <w:tc>
          <w:tcPr>
            <w:tcW w:w="558" w:type="dxa"/>
          </w:tcPr>
          <w:p w:rsidR="00FF0469" w:rsidRPr="00E733C4" w:rsidRDefault="00FF0469" w:rsidP="006635B6">
            <w:pPr>
              <w:ind w:right="-108"/>
              <w:jc w:val="both"/>
              <w:rPr>
                <w:rFonts w:ascii="Sylfaen" w:hAnsi="Sylfaen"/>
                <w:lang w:val="hy-AM"/>
              </w:rPr>
            </w:pPr>
            <w:r w:rsidRPr="00E733C4">
              <w:rPr>
                <w:rFonts w:ascii="Sylfaen" w:hAnsi="Sylfaen"/>
                <w:lang w:val="hy-AM"/>
              </w:rPr>
              <w:t>4.</w:t>
            </w:r>
          </w:p>
        </w:tc>
        <w:tc>
          <w:tcPr>
            <w:tcW w:w="5310" w:type="dxa"/>
          </w:tcPr>
          <w:p w:rsidR="00FF0469" w:rsidRPr="00E733C4" w:rsidRDefault="00FF0469" w:rsidP="006635B6">
            <w:pPr>
              <w:jc w:val="both"/>
              <w:rPr>
                <w:rFonts w:ascii="Sylfaen" w:hAnsi="Sylfaen" w:cs="Arial"/>
                <w:lang w:val="hy-AM"/>
              </w:rPr>
            </w:pPr>
            <w:r w:rsidRPr="00E733C4">
              <w:rPr>
                <w:rFonts w:ascii="Sylfaen" w:hAnsi="Sylfaen" w:cs="Arial"/>
                <w:lang w:val="hy-AM"/>
              </w:rPr>
              <w:t>Ավանակների և ջորիների</w:t>
            </w:r>
            <w:r w:rsidRPr="00E733C4">
              <w:rPr>
                <w:rFonts w:ascii="Sylfaen" w:hAnsi="Sylfaen" w:cs="Arial"/>
              </w:rPr>
              <w:t xml:space="preserve"> </w:t>
            </w:r>
            <w:r w:rsidRPr="00E733C4">
              <w:rPr>
                <w:rFonts w:ascii="Sylfaen" w:hAnsi="Sylfaen" w:cs="Arial"/>
                <w:lang w:val="hy-AM"/>
              </w:rPr>
              <w:t xml:space="preserve"> գլխաքանակը</w:t>
            </w:r>
          </w:p>
        </w:tc>
        <w:tc>
          <w:tcPr>
            <w:tcW w:w="2160" w:type="dxa"/>
            <w:vAlign w:val="center"/>
          </w:tcPr>
          <w:p w:rsidR="00FF0469" w:rsidRPr="00E733C4" w:rsidRDefault="00FF0469" w:rsidP="00E06F4B">
            <w:pPr>
              <w:ind w:right="-108"/>
              <w:jc w:val="center"/>
              <w:rPr>
                <w:rFonts w:ascii="Sylfaen" w:hAnsi="Sylfaen"/>
              </w:rPr>
            </w:pPr>
            <w:r w:rsidRPr="00E733C4">
              <w:rPr>
                <w:rFonts w:ascii="Sylfaen" w:hAnsi="Sylfaen"/>
              </w:rPr>
              <w:t>0</w:t>
            </w:r>
          </w:p>
        </w:tc>
      </w:tr>
      <w:tr w:rsidR="00FF0469" w:rsidRPr="00E733C4" w:rsidTr="00C6031B">
        <w:tc>
          <w:tcPr>
            <w:tcW w:w="558" w:type="dxa"/>
          </w:tcPr>
          <w:p w:rsidR="00FF0469" w:rsidRPr="00E733C4" w:rsidRDefault="00FF0469" w:rsidP="006635B6">
            <w:pPr>
              <w:ind w:right="-108"/>
              <w:jc w:val="both"/>
              <w:rPr>
                <w:rFonts w:ascii="Sylfaen" w:hAnsi="Sylfaen"/>
                <w:lang w:val="hy-AM"/>
              </w:rPr>
            </w:pPr>
            <w:r w:rsidRPr="00E733C4">
              <w:rPr>
                <w:rFonts w:ascii="Sylfaen" w:hAnsi="Sylfaen"/>
                <w:lang w:val="hy-AM"/>
              </w:rPr>
              <w:t>5</w:t>
            </w:r>
          </w:p>
        </w:tc>
        <w:tc>
          <w:tcPr>
            <w:tcW w:w="5310" w:type="dxa"/>
          </w:tcPr>
          <w:p w:rsidR="00FF0469" w:rsidRPr="00E733C4" w:rsidRDefault="00FF0469" w:rsidP="006635B6">
            <w:pPr>
              <w:jc w:val="both"/>
              <w:rPr>
                <w:rFonts w:ascii="Sylfaen" w:hAnsi="Sylfaen" w:cs="Sylfaen"/>
                <w:lang w:val="af-ZA"/>
              </w:rPr>
            </w:pPr>
            <w:r w:rsidRPr="00E733C4">
              <w:rPr>
                <w:rFonts w:ascii="Sylfaen" w:hAnsi="Sylfaen" w:cs="Sylfaen"/>
                <w:lang w:val="af-ZA"/>
              </w:rPr>
              <w:t>Ձիերի գլխաքանակը</w:t>
            </w:r>
          </w:p>
        </w:tc>
        <w:tc>
          <w:tcPr>
            <w:tcW w:w="2160" w:type="dxa"/>
            <w:vAlign w:val="center"/>
          </w:tcPr>
          <w:p w:rsidR="00FF0469" w:rsidRPr="00E55A78" w:rsidRDefault="00FF0469" w:rsidP="00E06F4B">
            <w:pPr>
              <w:ind w:right="-108"/>
              <w:jc w:val="center"/>
              <w:rPr>
                <w:rFonts w:ascii="Sylfaen" w:hAnsi="Sylfaen"/>
                <w:lang w:val="en-US"/>
              </w:rPr>
            </w:pPr>
            <w:r>
              <w:rPr>
                <w:rFonts w:ascii="Sylfaen" w:hAnsi="Sylfaen"/>
                <w:lang w:val="en-US"/>
              </w:rPr>
              <w:t>2</w:t>
            </w:r>
          </w:p>
        </w:tc>
      </w:tr>
      <w:tr w:rsidR="00FF0469" w:rsidRPr="00E733C4" w:rsidTr="00C6031B">
        <w:tc>
          <w:tcPr>
            <w:tcW w:w="558" w:type="dxa"/>
          </w:tcPr>
          <w:p w:rsidR="00FF0469" w:rsidRPr="00E733C4" w:rsidRDefault="00FF0469" w:rsidP="006635B6">
            <w:pPr>
              <w:ind w:right="-108"/>
              <w:jc w:val="both"/>
              <w:rPr>
                <w:rFonts w:ascii="Sylfaen" w:hAnsi="Sylfaen"/>
                <w:lang w:val="hy-AM"/>
              </w:rPr>
            </w:pPr>
            <w:r w:rsidRPr="00E733C4">
              <w:rPr>
                <w:rFonts w:ascii="Sylfaen" w:hAnsi="Sylfaen"/>
                <w:lang w:val="hy-AM"/>
              </w:rPr>
              <w:t>6.</w:t>
            </w:r>
          </w:p>
        </w:tc>
        <w:tc>
          <w:tcPr>
            <w:tcW w:w="5310" w:type="dxa"/>
          </w:tcPr>
          <w:p w:rsidR="00FF0469" w:rsidRPr="00E733C4" w:rsidRDefault="00FF0469" w:rsidP="006635B6">
            <w:pPr>
              <w:jc w:val="both"/>
              <w:rPr>
                <w:rFonts w:ascii="Sylfaen" w:hAnsi="Sylfaen" w:cs="Arial"/>
                <w:lang w:val="hy-AM"/>
              </w:rPr>
            </w:pPr>
            <w:r w:rsidRPr="00E733C4">
              <w:rPr>
                <w:rFonts w:ascii="Sylfaen" w:hAnsi="Sylfaen" w:cs="Arial"/>
                <w:lang w:val="hy-AM"/>
              </w:rPr>
              <w:t>Հավերի և այլ թռչունների գլխաքանակը</w:t>
            </w:r>
          </w:p>
        </w:tc>
        <w:tc>
          <w:tcPr>
            <w:tcW w:w="2160" w:type="dxa"/>
            <w:vAlign w:val="center"/>
          </w:tcPr>
          <w:p w:rsidR="00FF0469" w:rsidRPr="00E733C4" w:rsidRDefault="00FF0469" w:rsidP="00E06F4B">
            <w:pPr>
              <w:ind w:right="-108"/>
              <w:jc w:val="center"/>
              <w:rPr>
                <w:rFonts w:ascii="Sylfaen" w:hAnsi="Sylfaen"/>
                <w:lang w:val="af-ZA"/>
              </w:rPr>
            </w:pPr>
            <w:r>
              <w:rPr>
                <w:rFonts w:ascii="Sylfaen" w:hAnsi="Sylfaen"/>
                <w:lang w:val="af-ZA"/>
              </w:rPr>
              <w:t>4138</w:t>
            </w:r>
          </w:p>
        </w:tc>
      </w:tr>
      <w:tr w:rsidR="00FF0469" w:rsidRPr="00E733C4" w:rsidTr="00C6031B">
        <w:tc>
          <w:tcPr>
            <w:tcW w:w="558" w:type="dxa"/>
          </w:tcPr>
          <w:p w:rsidR="00FF0469" w:rsidRPr="00E733C4" w:rsidRDefault="00FF0469" w:rsidP="006635B6">
            <w:pPr>
              <w:ind w:right="-108"/>
              <w:jc w:val="both"/>
              <w:rPr>
                <w:rFonts w:ascii="Sylfaen" w:hAnsi="Sylfaen"/>
                <w:lang w:val="hy-AM"/>
              </w:rPr>
            </w:pPr>
            <w:r w:rsidRPr="00E733C4">
              <w:rPr>
                <w:rFonts w:ascii="Sylfaen" w:hAnsi="Sylfaen"/>
                <w:lang w:val="hy-AM"/>
              </w:rPr>
              <w:t>7.</w:t>
            </w:r>
          </w:p>
        </w:tc>
        <w:tc>
          <w:tcPr>
            <w:tcW w:w="5310" w:type="dxa"/>
          </w:tcPr>
          <w:p w:rsidR="00FF0469" w:rsidRPr="00E733C4" w:rsidRDefault="00FF0469" w:rsidP="006635B6">
            <w:pPr>
              <w:jc w:val="both"/>
              <w:rPr>
                <w:rFonts w:ascii="Sylfaen" w:hAnsi="Sylfaen" w:cs="Arial"/>
                <w:lang w:val="hy-AM"/>
              </w:rPr>
            </w:pPr>
            <w:r w:rsidRPr="00E733C4">
              <w:rPr>
                <w:rFonts w:ascii="Sylfaen" w:hAnsi="Sylfaen" w:cs="Arial"/>
                <w:lang w:val="hy-AM"/>
              </w:rPr>
              <w:t>Նապաստակների և ճագարների գլխաքանակը</w:t>
            </w:r>
          </w:p>
        </w:tc>
        <w:tc>
          <w:tcPr>
            <w:tcW w:w="2160" w:type="dxa"/>
            <w:vAlign w:val="center"/>
          </w:tcPr>
          <w:p w:rsidR="00FF0469" w:rsidRPr="00E733C4" w:rsidRDefault="00FF0469" w:rsidP="00E06F4B">
            <w:pPr>
              <w:ind w:right="-108"/>
              <w:jc w:val="center"/>
              <w:rPr>
                <w:rFonts w:ascii="Sylfaen" w:hAnsi="Sylfaen"/>
              </w:rPr>
            </w:pPr>
            <w:r w:rsidRPr="00E733C4">
              <w:rPr>
                <w:rFonts w:ascii="Sylfaen" w:hAnsi="Sylfaen"/>
              </w:rPr>
              <w:t>0</w:t>
            </w:r>
          </w:p>
        </w:tc>
      </w:tr>
      <w:tr w:rsidR="00FF0469" w:rsidRPr="00E733C4" w:rsidTr="00C6031B">
        <w:tc>
          <w:tcPr>
            <w:tcW w:w="558" w:type="dxa"/>
          </w:tcPr>
          <w:p w:rsidR="00FF0469" w:rsidRPr="00E733C4" w:rsidRDefault="00FF0469" w:rsidP="006635B6">
            <w:pPr>
              <w:ind w:right="-108"/>
              <w:jc w:val="both"/>
              <w:rPr>
                <w:rFonts w:ascii="Sylfaen" w:hAnsi="Sylfaen"/>
                <w:lang w:val="hy-AM"/>
              </w:rPr>
            </w:pPr>
            <w:r w:rsidRPr="00E733C4">
              <w:rPr>
                <w:rFonts w:ascii="Sylfaen" w:hAnsi="Sylfaen"/>
                <w:lang w:val="hy-AM"/>
              </w:rPr>
              <w:t>8.</w:t>
            </w:r>
          </w:p>
        </w:tc>
        <w:tc>
          <w:tcPr>
            <w:tcW w:w="5310" w:type="dxa"/>
          </w:tcPr>
          <w:p w:rsidR="00FF0469" w:rsidRPr="00E733C4" w:rsidRDefault="00FF0469" w:rsidP="006635B6">
            <w:pPr>
              <w:jc w:val="both"/>
              <w:rPr>
                <w:rFonts w:ascii="Sylfaen" w:hAnsi="Sylfaen" w:cs="Arial"/>
                <w:lang w:val="af-ZA"/>
              </w:rPr>
            </w:pPr>
            <w:r w:rsidRPr="00E733C4">
              <w:rPr>
                <w:rFonts w:ascii="Sylfaen" w:hAnsi="Sylfaen" w:cs="Arial"/>
                <w:lang w:val="af-ZA"/>
              </w:rPr>
              <w:t>Մեղվաընտանիքների քանակը</w:t>
            </w:r>
          </w:p>
        </w:tc>
        <w:tc>
          <w:tcPr>
            <w:tcW w:w="2160" w:type="dxa"/>
            <w:vAlign w:val="center"/>
          </w:tcPr>
          <w:p w:rsidR="00FF0469" w:rsidRPr="00E55A78" w:rsidRDefault="00FF0469" w:rsidP="00E06F4B">
            <w:pPr>
              <w:ind w:right="-108"/>
              <w:jc w:val="center"/>
              <w:rPr>
                <w:rFonts w:ascii="Sylfaen" w:hAnsi="Sylfaen"/>
                <w:lang w:val="en-US"/>
              </w:rPr>
            </w:pPr>
            <w:r>
              <w:rPr>
                <w:rFonts w:ascii="Sylfaen" w:hAnsi="Sylfaen"/>
                <w:lang w:val="en-US"/>
              </w:rPr>
              <w:t>75</w:t>
            </w:r>
          </w:p>
        </w:tc>
      </w:tr>
    </w:tbl>
    <w:p w:rsidR="00F34942" w:rsidRDefault="00DB5AB1" w:rsidP="00F34942">
      <w:pPr>
        <w:spacing w:line="360" w:lineRule="auto"/>
        <w:ind w:left="360" w:right="604" w:firstLine="1080"/>
        <w:jc w:val="both"/>
        <w:rPr>
          <w:rFonts w:ascii="Sylfaen" w:hAnsi="Sylfaen"/>
          <w:b/>
          <w:bCs/>
          <w:i/>
          <w:iCs/>
          <w:spacing w:val="-6"/>
          <w:sz w:val="16"/>
          <w:szCs w:val="16"/>
          <w:lang w:val="ro-RO"/>
        </w:rPr>
      </w:pPr>
      <w:r>
        <w:rPr>
          <w:noProof/>
        </w:rPr>
        <w:pict>
          <v:shape id="_x0000_s1082" type="#_x0000_t75" style="position:absolute;left:0;text-align:left;margin-left:8.25pt;margin-top:9.75pt;width:595.2pt;height:842.25pt;z-index:-5;visibility:visible;mso-position-horizontal-relative:page;mso-position-vertical-relative:page" o:allowincell="f">
            <v:imagedata r:id="rId8" o:title=""/>
            <w10:wrap anchorx="page" anchory="page"/>
          </v:shape>
        </w:pict>
      </w:r>
    </w:p>
    <w:p w:rsidR="00F34942" w:rsidRPr="00DE3227" w:rsidRDefault="00FF0469" w:rsidP="00F34942">
      <w:pPr>
        <w:spacing w:line="360" w:lineRule="auto"/>
        <w:ind w:left="360" w:right="604" w:firstLine="1080"/>
        <w:jc w:val="both"/>
        <w:rPr>
          <w:rFonts w:ascii="Arial Unicode" w:hAnsi="Arial Unicode"/>
          <w:b/>
          <w:bCs/>
          <w:iCs/>
          <w:spacing w:val="-7"/>
          <w:sz w:val="24"/>
          <w:szCs w:val="24"/>
          <w:lang w:val="ro-RO"/>
        </w:rPr>
      </w:pPr>
      <w:r w:rsidRPr="00DE3227">
        <w:rPr>
          <w:rFonts w:ascii="Sylfaen" w:hAnsi="Sylfaen"/>
          <w:b/>
          <w:bCs/>
          <w:iCs/>
          <w:spacing w:val="-6"/>
          <w:sz w:val="24"/>
          <w:szCs w:val="24"/>
          <w:lang w:val="ro-RO"/>
        </w:rPr>
        <w:t xml:space="preserve"> </w:t>
      </w:r>
      <w:r w:rsidR="00F34942" w:rsidRPr="00DE3227">
        <w:rPr>
          <w:rFonts w:ascii="Sylfaen" w:hAnsi="Sylfaen"/>
          <w:b/>
          <w:bCs/>
          <w:iCs/>
          <w:spacing w:val="-6"/>
          <w:sz w:val="24"/>
          <w:szCs w:val="24"/>
          <w:lang w:val="hy-AM"/>
        </w:rPr>
        <w:t xml:space="preserve">             </w:t>
      </w:r>
      <w:r w:rsidRPr="00DE3227">
        <w:rPr>
          <w:rFonts w:ascii="Sylfaen" w:hAnsi="Sylfaen"/>
          <w:b/>
          <w:bCs/>
          <w:iCs/>
          <w:spacing w:val="-6"/>
          <w:sz w:val="24"/>
          <w:szCs w:val="24"/>
          <w:lang w:val="ro-RO"/>
        </w:rPr>
        <w:t>1.</w:t>
      </w:r>
      <w:r w:rsidR="00DE3227" w:rsidRPr="00DE3227">
        <w:rPr>
          <w:rFonts w:ascii="Sylfaen" w:hAnsi="Sylfaen"/>
          <w:b/>
          <w:bCs/>
          <w:iCs/>
          <w:spacing w:val="-6"/>
          <w:sz w:val="24"/>
          <w:szCs w:val="24"/>
          <w:lang w:val="ro-RO"/>
        </w:rPr>
        <w:t>8</w:t>
      </w:r>
      <w:r w:rsidRPr="00DE3227">
        <w:rPr>
          <w:rFonts w:ascii="Sylfaen" w:hAnsi="Sylfaen"/>
          <w:b/>
          <w:bCs/>
          <w:iCs/>
          <w:spacing w:val="-6"/>
          <w:sz w:val="24"/>
          <w:szCs w:val="24"/>
          <w:lang w:val="ro-RO"/>
        </w:rPr>
        <w:t xml:space="preserve"> </w:t>
      </w:r>
      <w:r w:rsidRPr="00DE3227">
        <w:rPr>
          <w:rFonts w:ascii="Sylfaen" w:hAnsi="Sylfaen" w:cs="Sylfaen"/>
          <w:b/>
          <w:bCs/>
          <w:iCs/>
          <w:spacing w:val="-6"/>
          <w:sz w:val="24"/>
          <w:szCs w:val="24"/>
        </w:rPr>
        <w:t>Բնության</w:t>
      </w:r>
      <w:r w:rsidRPr="00DE3227">
        <w:rPr>
          <w:rFonts w:ascii="Sylfaen" w:hAnsi="Sylfaen"/>
          <w:b/>
          <w:bCs/>
          <w:iCs/>
          <w:spacing w:val="-6"/>
          <w:sz w:val="24"/>
          <w:szCs w:val="24"/>
          <w:lang w:val="ro-RO"/>
        </w:rPr>
        <w:t xml:space="preserve"> </w:t>
      </w:r>
      <w:r w:rsidRPr="00DE3227">
        <w:rPr>
          <w:rFonts w:ascii="Sylfaen" w:hAnsi="Sylfaen" w:cs="Sylfaen"/>
          <w:b/>
          <w:bCs/>
          <w:iCs/>
          <w:spacing w:val="-6"/>
          <w:sz w:val="24"/>
          <w:szCs w:val="24"/>
        </w:rPr>
        <w:t>և</w:t>
      </w:r>
      <w:r w:rsidRPr="00DE3227">
        <w:rPr>
          <w:rFonts w:ascii="Sylfaen" w:hAnsi="Sylfaen"/>
          <w:b/>
          <w:bCs/>
          <w:iCs/>
          <w:spacing w:val="-6"/>
          <w:sz w:val="24"/>
          <w:szCs w:val="24"/>
          <w:lang w:val="ro-RO"/>
        </w:rPr>
        <w:t xml:space="preserve"> </w:t>
      </w:r>
      <w:r w:rsidRPr="00DE3227">
        <w:rPr>
          <w:rFonts w:ascii="Sylfaen" w:hAnsi="Sylfaen" w:cs="Sylfaen"/>
          <w:b/>
          <w:bCs/>
          <w:iCs/>
          <w:spacing w:val="-6"/>
          <w:sz w:val="24"/>
          <w:szCs w:val="24"/>
        </w:rPr>
        <w:t>շրջակա</w:t>
      </w:r>
      <w:r w:rsidRPr="00DE3227">
        <w:rPr>
          <w:rFonts w:ascii="Sylfaen" w:hAnsi="Sylfaen"/>
          <w:b/>
          <w:bCs/>
          <w:iCs/>
          <w:spacing w:val="-6"/>
          <w:sz w:val="24"/>
          <w:szCs w:val="24"/>
          <w:lang w:val="ro-RO"/>
        </w:rPr>
        <w:t xml:space="preserve"> </w:t>
      </w:r>
      <w:r w:rsidRPr="00DE3227">
        <w:rPr>
          <w:rFonts w:ascii="Sylfaen" w:hAnsi="Sylfaen" w:cs="Sylfaen"/>
          <w:b/>
          <w:bCs/>
          <w:iCs/>
          <w:spacing w:val="-6"/>
          <w:sz w:val="24"/>
          <w:szCs w:val="24"/>
        </w:rPr>
        <w:t>միջավայրի</w:t>
      </w:r>
      <w:r w:rsidRPr="00DE3227">
        <w:rPr>
          <w:rFonts w:ascii="Sylfaen" w:hAnsi="Sylfaen"/>
          <w:b/>
          <w:bCs/>
          <w:iCs/>
          <w:spacing w:val="-6"/>
          <w:sz w:val="24"/>
          <w:szCs w:val="24"/>
          <w:lang w:val="ro-RO"/>
        </w:rPr>
        <w:t xml:space="preserve"> </w:t>
      </w:r>
      <w:r w:rsidRPr="00DE3227">
        <w:rPr>
          <w:rFonts w:ascii="Sylfaen" w:hAnsi="Sylfaen" w:cs="Sylfaen"/>
          <w:b/>
          <w:bCs/>
          <w:iCs/>
          <w:spacing w:val="-6"/>
          <w:sz w:val="24"/>
          <w:szCs w:val="24"/>
        </w:rPr>
        <w:t>պահպանություն</w:t>
      </w:r>
    </w:p>
    <w:p w:rsidR="00FF0469" w:rsidRPr="00F34942" w:rsidRDefault="00F34942" w:rsidP="00DE3227">
      <w:pPr>
        <w:ind w:left="360" w:right="604"/>
        <w:jc w:val="both"/>
        <w:rPr>
          <w:rFonts w:ascii="Arial Unicode" w:hAnsi="Arial Unicode"/>
          <w:b/>
          <w:bCs/>
          <w:i/>
          <w:iCs/>
          <w:spacing w:val="-7"/>
          <w:sz w:val="24"/>
          <w:szCs w:val="24"/>
          <w:lang w:val="ro-RO"/>
        </w:rPr>
      </w:pPr>
      <w:r>
        <w:rPr>
          <w:rStyle w:val="af2"/>
          <w:rFonts w:ascii="Sylfaen" w:hAnsi="Sylfaen" w:cs="Sylfaen"/>
          <w:b w:val="0"/>
          <w:i w:val="0"/>
          <w:szCs w:val="24"/>
          <w:u w:val="none"/>
          <w:lang w:val="hy-AM"/>
        </w:rPr>
        <w:t xml:space="preserve">      </w:t>
      </w:r>
      <w:r w:rsidR="00FF0469" w:rsidRPr="00E06F4B">
        <w:rPr>
          <w:rStyle w:val="af2"/>
          <w:rFonts w:ascii="Sylfaen" w:hAnsi="Sylfaen" w:cs="Sylfaen"/>
          <w:b w:val="0"/>
          <w:i w:val="0"/>
          <w:szCs w:val="24"/>
          <w:u w:val="none"/>
          <w:lang w:val="hy-AM"/>
        </w:rPr>
        <w:t>Բնության</w:t>
      </w:r>
      <w:r w:rsidR="00FF0469" w:rsidRPr="00197AEE">
        <w:rPr>
          <w:rStyle w:val="af2"/>
          <w:rFonts w:ascii="Arial Armenian" w:hAnsi="Arial Armenian"/>
          <w:b w:val="0"/>
          <w:i w:val="0"/>
          <w:szCs w:val="24"/>
          <w:u w:val="none"/>
          <w:lang w:val="ro-RO"/>
        </w:rPr>
        <w:t xml:space="preserve"> </w:t>
      </w:r>
      <w:r w:rsidR="00E06F4B">
        <w:rPr>
          <w:rStyle w:val="af2"/>
          <w:rFonts w:ascii="Sylfaen" w:hAnsi="Sylfaen"/>
          <w:b w:val="0"/>
          <w:i w:val="0"/>
          <w:szCs w:val="24"/>
          <w:u w:val="none"/>
          <w:lang w:val="hy-AM"/>
        </w:rPr>
        <w:t xml:space="preserve">   </w:t>
      </w:r>
      <w:r w:rsidR="00FF0469" w:rsidRPr="00E06F4B">
        <w:rPr>
          <w:rStyle w:val="af2"/>
          <w:rFonts w:ascii="Sylfaen" w:hAnsi="Sylfaen" w:cs="Sylfaen"/>
          <w:b w:val="0"/>
          <w:i w:val="0"/>
          <w:szCs w:val="24"/>
          <w:u w:val="none"/>
          <w:lang w:val="hy-AM"/>
        </w:rPr>
        <w:t>և</w:t>
      </w:r>
      <w:r w:rsidR="00DE3227">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շրջակա</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միջավայրի</w:t>
      </w:r>
      <w:r w:rsidR="00FF0469" w:rsidRPr="00197AEE">
        <w:rPr>
          <w:rStyle w:val="af2"/>
          <w:rFonts w:ascii="Arial Armenian" w:hAnsi="Arial Armenian"/>
          <w:b w:val="0"/>
          <w:i w:val="0"/>
          <w:szCs w:val="24"/>
          <w:u w:val="none"/>
          <w:lang w:val="ro-RO"/>
        </w:rPr>
        <w:t xml:space="preserve"> </w:t>
      </w:r>
      <w:r w:rsidR="00FF0469" w:rsidRPr="00197AEE">
        <w:rPr>
          <w:rStyle w:val="af2"/>
          <w:rFonts w:ascii="Arial Armenian" w:hAnsi="Arial Armenian"/>
          <w:b w:val="0"/>
          <w:i w:val="0"/>
          <w:szCs w:val="24"/>
          <w:u w:val="none"/>
          <w:lang w:val="ro-RO"/>
        </w:rPr>
        <w:tab/>
      </w:r>
      <w:r w:rsidR="00FF0469" w:rsidRPr="00E06F4B">
        <w:rPr>
          <w:rStyle w:val="af2"/>
          <w:rFonts w:ascii="Sylfaen" w:hAnsi="Sylfaen" w:cs="Sylfaen"/>
          <w:b w:val="0"/>
          <w:i w:val="0"/>
          <w:szCs w:val="24"/>
          <w:u w:val="none"/>
          <w:lang w:val="hy-AM"/>
        </w:rPr>
        <w:t>պահպանությունը</w:t>
      </w:r>
      <w:r w:rsidR="00E81833">
        <w:rPr>
          <w:rStyle w:val="af2"/>
          <w:rFonts w:ascii="Sylfaen" w:hAnsi="Sylfaen"/>
          <w:b w:val="0"/>
          <w:i w:val="0"/>
          <w:szCs w:val="24"/>
          <w:u w:val="none"/>
          <w:lang w:val="hy-AM"/>
        </w:rPr>
        <w:t xml:space="preserve"> </w:t>
      </w:r>
      <w:r w:rsidR="00FF0469" w:rsidRPr="00E06F4B">
        <w:rPr>
          <w:rStyle w:val="af2"/>
          <w:rFonts w:ascii="Sylfaen" w:hAnsi="Sylfaen" w:cs="Sylfaen"/>
          <w:b w:val="0"/>
          <w:i w:val="0"/>
          <w:szCs w:val="24"/>
          <w:u w:val="none"/>
          <w:lang w:val="hy-AM"/>
        </w:rPr>
        <w:t>նորմալ</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կեսագործունեության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ամենաանհրաժեշտ</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գործոնն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է</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որի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հետևանքով</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էլ</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համայնքի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առջև</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ծառացած</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կարևորագույն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խնդիրներից</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մեկը</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ազգաբնակչության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կենցաղային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աղբի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տեղափոխման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և</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համայնքի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տարածքի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մաքրության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հարցն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է</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Համայնքում</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մի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շարք</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տնտեսվարող</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սուբյեկտների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գործունեությունը</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հանրային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սննդի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կազմակերպման</w:t>
      </w:r>
      <w:r w:rsidR="00FF0469" w:rsidRPr="00197AEE">
        <w:rPr>
          <w:rStyle w:val="af2"/>
          <w:rFonts w:ascii="Arial Armenian" w:hAnsi="Arial Armenian"/>
          <w:b w:val="0"/>
          <w:i w:val="0"/>
          <w:szCs w:val="24"/>
          <w:u w:val="none"/>
          <w:lang w:val="ro-RO"/>
        </w:rPr>
        <w:t xml:space="preserve"> </w:t>
      </w:r>
      <w:r w:rsidR="00FF0469" w:rsidRPr="00197AEE">
        <w:rPr>
          <w:rStyle w:val="af2"/>
          <w:rFonts w:ascii="Arial Armenian" w:hAnsi="Arial Armenian"/>
          <w:b w:val="0"/>
          <w:i w:val="0"/>
          <w:szCs w:val="24"/>
          <w:u w:val="none"/>
          <w:lang w:val="ro-RO"/>
        </w:rPr>
        <w:tab/>
      </w:r>
      <w:r w:rsidR="00FF0469" w:rsidRPr="00E06F4B">
        <w:rPr>
          <w:rStyle w:val="af2"/>
          <w:rFonts w:ascii="Sylfaen" w:hAnsi="Sylfaen" w:cs="Sylfaen"/>
          <w:b w:val="0"/>
          <w:i w:val="0"/>
          <w:szCs w:val="24"/>
          <w:u w:val="none"/>
          <w:lang w:val="hy-AM"/>
        </w:rPr>
        <w:t>և</w:t>
      </w:r>
      <w:r w:rsidRPr="00EC0274">
        <w:rPr>
          <w:rStyle w:val="af2"/>
          <w:rFonts w:ascii="Calibri" w:hAnsi="Calibri"/>
          <w:b w:val="0"/>
          <w:i w:val="0"/>
          <w:szCs w:val="24"/>
          <w:u w:val="none"/>
          <w:lang w:val="hy-AM"/>
        </w:rPr>
        <w:t xml:space="preserve"> </w:t>
      </w:r>
      <w:r w:rsidR="00FF0469" w:rsidRPr="00E06F4B">
        <w:rPr>
          <w:rStyle w:val="af2"/>
          <w:rFonts w:ascii="Sylfaen" w:hAnsi="Sylfaen" w:cs="Sylfaen"/>
          <w:b w:val="0"/>
          <w:i w:val="0"/>
          <w:szCs w:val="24"/>
          <w:u w:val="none"/>
          <w:lang w:val="hy-AM"/>
        </w:rPr>
        <w:t>արտադրական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հիմնարկների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գործունեության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բնագավառում</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շատ</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օգտակար</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է</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մյուս</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կողմից</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նրանց</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շրջակայքը</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ամենօրյա</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մաքրման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աղբի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հեռացման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խնդիր</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ունի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Բնակչության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կենցաղային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աղբի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lastRenderedPageBreak/>
        <w:t>հեռացումը</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և</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համայնքի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տարածքի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աղբահանության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կազմակերպումը</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այսօր</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բավարար</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հիմքերի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վրա</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է</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սակայն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անհրաժեշտ</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է</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օր</w:t>
      </w:r>
      <w:r w:rsidR="00FF0469" w:rsidRPr="00197AEE">
        <w:rPr>
          <w:rStyle w:val="af2"/>
          <w:rFonts w:ascii="Arial Armenian" w:hAnsi="Arial Armenian"/>
          <w:b w:val="0"/>
          <w:i w:val="0"/>
          <w:szCs w:val="24"/>
          <w:u w:val="none"/>
          <w:lang w:val="ro-RO"/>
        </w:rPr>
        <w:t>-</w:t>
      </w:r>
      <w:r w:rsidR="00FF0469" w:rsidRPr="00E06F4B">
        <w:rPr>
          <w:rStyle w:val="af2"/>
          <w:rFonts w:ascii="Sylfaen" w:hAnsi="Sylfaen" w:cs="Sylfaen"/>
          <w:b w:val="0"/>
          <w:i w:val="0"/>
          <w:szCs w:val="24"/>
          <w:u w:val="none"/>
          <w:lang w:val="hy-AM"/>
        </w:rPr>
        <w:t>օրի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որոնել</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և</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օգտագործել</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նոր</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տեխնոլոգիաներ</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բնության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և</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շրջակա</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միջավայրի</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պահպանության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ապահովման</w:t>
      </w:r>
      <w:r w:rsidR="00FF0469" w:rsidRPr="00197AEE">
        <w:rPr>
          <w:rStyle w:val="af2"/>
          <w:rFonts w:ascii="Arial Armenian" w:hAnsi="Arial Armenian"/>
          <w:b w:val="0"/>
          <w:i w:val="0"/>
          <w:szCs w:val="24"/>
          <w:u w:val="none"/>
          <w:lang w:val="ro-RO"/>
        </w:rPr>
        <w:t xml:space="preserve"> </w:t>
      </w:r>
      <w:r w:rsidR="00FF0469" w:rsidRPr="00E06F4B">
        <w:rPr>
          <w:rStyle w:val="af2"/>
          <w:rFonts w:ascii="Sylfaen" w:hAnsi="Sylfaen" w:cs="Sylfaen"/>
          <w:b w:val="0"/>
          <w:i w:val="0"/>
          <w:szCs w:val="24"/>
          <w:u w:val="none"/>
          <w:lang w:val="hy-AM"/>
        </w:rPr>
        <w:t>համար</w:t>
      </w:r>
      <w:r w:rsidR="00FF0469" w:rsidRPr="00197AEE">
        <w:rPr>
          <w:rStyle w:val="af2"/>
          <w:rFonts w:ascii="Arial Armenian" w:hAnsi="Arial Armenian"/>
          <w:b w:val="0"/>
          <w:i w:val="0"/>
          <w:szCs w:val="24"/>
          <w:u w:val="none"/>
          <w:lang w:val="ro-RO"/>
        </w:rPr>
        <w:t xml:space="preserve">: </w:t>
      </w:r>
      <w:r w:rsidR="00FF0469" w:rsidRPr="00F34942">
        <w:rPr>
          <w:rFonts w:ascii="Sylfaen" w:hAnsi="Sylfaen"/>
          <w:sz w:val="24"/>
          <w:szCs w:val="24"/>
          <w:lang w:val="hy-AM"/>
        </w:rPr>
        <w:t>Բնակավայր</w:t>
      </w:r>
      <w:r w:rsidR="00FF0469" w:rsidRPr="00F34942">
        <w:rPr>
          <w:rStyle w:val="af2"/>
          <w:rFonts w:ascii="Sylfaen" w:hAnsi="Sylfaen" w:cs="Sylfaen"/>
          <w:b w:val="0"/>
          <w:i w:val="0"/>
          <w:szCs w:val="24"/>
          <w:u w:val="none"/>
          <w:lang w:val="hy-AM"/>
        </w:rPr>
        <w:t>ի</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բնակիչներից</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շատերը</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դեռևս</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տնտեսական</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հաճախ</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նաև</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շինարարական</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աղբը</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թափում</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են</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աղբի</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համար</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անթույլատրելի</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տարածքներում</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Սանիտարական</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մաքրման</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և</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աղբահանության</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ասպարեզում</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անելիքները</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դեռևս</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շատ</w:t>
      </w:r>
      <w:r w:rsidR="00FF0469" w:rsidRPr="00197AEE">
        <w:rPr>
          <w:rStyle w:val="af2"/>
          <w:rFonts w:ascii="Arial Armenian" w:hAnsi="Arial Armenian"/>
          <w:b w:val="0"/>
          <w:i w:val="0"/>
          <w:szCs w:val="24"/>
          <w:u w:val="none"/>
          <w:lang w:val="ro-RO"/>
        </w:rPr>
        <w:t xml:space="preserve"> </w:t>
      </w:r>
      <w:r w:rsidR="00FF0469" w:rsidRPr="00F34942">
        <w:rPr>
          <w:rStyle w:val="af2"/>
          <w:rFonts w:ascii="Sylfaen" w:hAnsi="Sylfaen" w:cs="Sylfaen"/>
          <w:b w:val="0"/>
          <w:i w:val="0"/>
          <w:szCs w:val="24"/>
          <w:u w:val="none"/>
          <w:lang w:val="hy-AM"/>
        </w:rPr>
        <w:t>են</w:t>
      </w:r>
      <w:r w:rsidR="00FF0469" w:rsidRPr="00197AEE">
        <w:rPr>
          <w:rStyle w:val="af2"/>
          <w:rFonts w:ascii="Arial Armenian" w:hAnsi="Arial Armenian"/>
          <w:b w:val="0"/>
          <w:i w:val="0"/>
          <w:szCs w:val="24"/>
          <w:u w:val="none"/>
          <w:lang w:val="ro-RO"/>
        </w:rPr>
        <w:t xml:space="preserve">: </w:t>
      </w:r>
    </w:p>
    <w:p w:rsidR="00E81833" w:rsidRDefault="00FF0469" w:rsidP="00C53C0C">
      <w:pPr>
        <w:jc w:val="both"/>
        <w:rPr>
          <w:rFonts w:ascii="Sylfaen" w:hAnsi="Sylfaen"/>
          <w:sz w:val="24"/>
          <w:szCs w:val="24"/>
          <w:lang w:val="hy-AM"/>
        </w:rPr>
      </w:pPr>
      <w:r w:rsidRPr="00433672">
        <w:rPr>
          <w:rFonts w:ascii="Sylfaen" w:hAnsi="Sylfaen"/>
          <w:sz w:val="24"/>
          <w:szCs w:val="24"/>
          <w:lang w:val="ro-RO"/>
        </w:rPr>
        <w:t xml:space="preserve">  </w:t>
      </w:r>
      <w:r w:rsidR="00E06F4B">
        <w:rPr>
          <w:rFonts w:ascii="Sylfaen" w:hAnsi="Sylfaen"/>
          <w:sz w:val="24"/>
          <w:szCs w:val="24"/>
          <w:lang w:val="hy-AM"/>
        </w:rPr>
        <w:t xml:space="preserve">                                                                </w:t>
      </w:r>
      <w:r w:rsidRPr="00F34942">
        <w:rPr>
          <w:rFonts w:ascii="Sylfaen" w:hAnsi="Sylfaen"/>
          <w:b/>
          <w:sz w:val="24"/>
          <w:szCs w:val="24"/>
          <w:lang w:val="ro-RO"/>
        </w:rPr>
        <w:t>1.</w:t>
      </w:r>
      <w:r w:rsidR="00DE3227">
        <w:rPr>
          <w:rFonts w:ascii="Sylfaen" w:hAnsi="Sylfaen"/>
          <w:b/>
          <w:sz w:val="24"/>
          <w:szCs w:val="24"/>
          <w:lang w:val="ro-RO"/>
        </w:rPr>
        <w:t>9</w:t>
      </w:r>
      <w:r w:rsidR="00E81833">
        <w:rPr>
          <w:rFonts w:ascii="Sylfaen" w:hAnsi="Sylfaen"/>
          <w:b/>
          <w:sz w:val="24"/>
          <w:szCs w:val="24"/>
          <w:lang w:val="hy-AM"/>
        </w:rPr>
        <w:t xml:space="preserve"> </w:t>
      </w:r>
      <w:r w:rsidRPr="00F34942">
        <w:rPr>
          <w:rFonts w:ascii="Sylfaen" w:hAnsi="Sylfaen"/>
          <w:b/>
          <w:sz w:val="24"/>
          <w:szCs w:val="24"/>
          <w:lang w:val="hy-AM"/>
        </w:rPr>
        <w:t>ԿՐԹՈՒԹՅՈՒՆ</w:t>
      </w:r>
      <w:r w:rsidRPr="00F34942">
        <w:rPr>
          <w:rFonts w:ascii="Sylfaen" w:hAnsi="Sylfaen"/>
          <w:b/>
          <w:sz w:val="24"/>
          <w:szCs w:val="24"/>
          <w:lang w:val="ro-RO"/>
        </w:rPr>
        <w:t xml:space="preserve">   </w:t>
      </w:r>
      <w:r w:rsidRPr="00BF4494">
        <w:rPr>
          <w:rFonts w:ascii="Sylfaen" w:hAnsi="Sylfaen"/>
          <w:sz w:val="24"/>
          <w:szCs w:val="24"/>
          <w:lang w:val="ro-RO"/>
        </w:rPr>
        <w:t xml:space="preserve">                                                                                                                                         </w:t>
      </w:r>
      <w:r w:rsidRPr="00433672">
        <w:rPr>
          <w:rFonts w:ascii="Sylfaen" w:hAnsi="Sylfaen"/>
          <w:sz w:val="24"/>
          <w:szCs w:val="24"/>
          <w:lang w:val="ro-RO"/>
        </w:rPr>
        <w:t xml:space="preserve">  </w:t>
      </w:r>
      <w:r w:rsidR="00E06F4B">
        <w:rPr>
          <w:rFonts w:ascii="Sylfaen" w:hAnsi="Sylfaen"/>
          <w:sz w:val="24"/>
          <w:szCs w:val="24"/>
          <w:lang w:val="hy-AM"/>
        </w:rPr>
        <w:t xml:space="preserve">     </w:t>
      </w:r>
      <w:r w:rsidR="00E81833">
        <w:rPr>
          <w:rFonts w:ascii="Sylfaen" w:hAnsi="Sylfaen"/>
          <w:sz w:val="24"/>
          <w:szCs w:val="24"/>
          <w:lang w:val="hy-AM"/>
        </w:rPr>
        <w:t xml:space="preserve">  </w:t>
      </w:r>
    </w:p>
    <w:p w:rsidR="00FF0469" w:rsidRPr="00DE3227" w:rsidRDefault="00E81833" w:rsidP="00C53C0C">
      <w:pPr>
        <w:jc w:val="both"/>
        <w:rPr>
          <w:rFonts w:ascii="Sylfaen" w:hAnsi="Sylfaen"/>
          <w:b/>
          <w:sz w:val="24"/>
          <w:szCs w:val="24"/>
          <w:lang w:val="ro-RO"/>
        </w:rPr>
      </w:pPr>
      <w:r>
        <w:rPr>
          <w:rFonts w:ascii="Sylfaen" w:hAnsi="Sylfaen"/>
          <w:sz w:val="24"/>
          <w:szCs w:val="24"/>
          <w:lang w:val="hy-AM"/>
        </w:rPr>
        <w:t xml:space="preserve">      </w:t>
      </w:r>
      <w:r w:rsidR="00FF0469" w:rsidRPr="00B53B6A">
        <w:rPr>
          <w:rFonts w:ascii="Sylfaen" w:hAnsi="Sylfaen"/>
          <w:sz w:val="24"/>
          <w:szCs w:val="24"/>
          <w:lang w:val="hy-AM"/>
        </w:rPr>
        <w:t>Բնակավայր</w:t>
      </w:r>
      <w:r w:rsidR="00FF0469" w:rsidRPr="00433672">
        <w:rPr>
          <w:rFonts w:ascii="Sylfaen" w:hAnsi="Sylfaen"/>
          <w:sz w:val="24"/>
          <w:szCs w:val="24"/>
          <w:lang w:val="hy-AM"/>
        </w:rPr>
        <w:t>ը</w:t>
      </w:r>
      <w:r w:rsidR="00FF0469" w:rsidRPr="00433672">
        <w:rPr>
          <w:rFonts w:ascii="Sylfaen" w:hAnsi="Sylfaen"/>
          <w:sz w:val="24"/>
          <w:szCs w:val="24"/>
          <w:lang w:val="ro-RO"/>
        </w:rPr>
        <w:t xml:space="preserve">   </w:t>
      </w:r>
      <w:r w:rsidR="00FF0469" w:rsidRPr="00433672">
        <w:rPr>
          <w:rFonts w:ascii="Sylfaen" w:hAnsi="Sylfaen"/>
          <w:sz w:val="24"/>
          <w:szCs w:val="24"/>
          <w:lang w:val="hy-AM"/>
        </w:rPr>
        <w:t>ունի</w:t>
      </w:r>
      <w:r w:rsidR="00FF0469" w:rsidRPr="00433672">
        <w:rPr>
          <w:rFonts w:ascii="Sylfaen" w:hAnsi="Sylfaen"/>
          <w:sz w:val="24"/>
          <w:szCs w:val="24"/>
          <w:lang w:val="ro-RO"/>
        </w:rPr>
        <w:t xml:space="preserve">   </w:t>
      </w:r>
      <w:r w:rsidR="00DE3227">
        <w:rPr>
          <w:rFonts w:ascii="Sylfaen" w:hAnsi="Sylfaen"/>
          <w:sz w:val="24"/>
          <w:szCs w:val="24"/>
          <w:lang w:val="hy-AM"/>
        </w:rPr>
        <w:t>միջնակարգ</w:t>
      </w:r>
      <w:r w:rsidR="00FF0469" w:rsidRPr="00433672">
        <w:rPr>
          <w:rFonts w:ascii="Sylfaen" w:hAnsi="Sylfaen"/>
          <w:sz w:val="24"/>
          <w:szCs w:val="24"/>
          <w:lang w:val="ro-RO"/>
        </w:rPr>
        <w:t xml:space="preserve">  </w:t>
      </w:r>
      <w:r w:rsidR="00FF0469" w:rsidRPr="00433672">
        <w:rPr>
          <w:rFonts w:ascii="Sylfaen" w:hAnsi="Sylfaen"/>
          <w:sz w:val="24"/>
          <w:szCs w:val="24"/>
          <w:lang w:val="hy-AM"/>
        </w:rPr>
        <w:t>դպրոց</w:t>
      </w:r>
      <w:r w:rsidR="00FF0469" w:rsidRPr="00433672">
        <w:rPr>
          <w:rFonts w:ascii="Sylfaen" w:hAnsi="Sylfaen"/>
          <w:sz w:val="24"/>
          <w:szCs w:val="24"/>
          <w:lang w:val="ro-RO"/>
        </w:rPr>
        <w:t xml:space="preserve">,  </w:t>
      </w:r>
      <w:r w:rsidR="00FF0469" w:rsidRPr="00433672">
        <w:rPr>
          <w:rFonts w:ascii="Sylfaen" w:hAnsi="Sylfaen"/>
          <w:sz w:val="24"/>
          <w:szCs w:val="24"/>
          <w:lang w:val="hy-AM"/>
        </w:rPr>
        <w:t>կառուցվել</w:t>
      </w:r>
      <w:r w:rsidR="00FF0469" w:rsidRPr="00433672">
        <w:rPr>
          <w:rFonts w:ascii="Sylfaen" w:hAnsi="Sylfaen"/>
          <w:sz w:val="24"/>
          <w:szCs w:val="24"/>
          <w:lang w:val="ro-RO"/>
        </w:rPr>
        <w:t xml:space="preserve">  </w:t>
      </w:r>
      <w:r w:rsidR="00FF0469" w:rsidRPr="00433672">
        <w:rPr>
          <w:rFonts w:ascii="Sylfaen" w:hAnsi="Sylfaen"/>
          <w:sz w:val="24"/>
          <w:szCs w:val="24"/>
          <w:lang w:val="hy-AM"/>
        </w:rPr>
        <w:t>է</w:t>
      </w:r>
      <w:r w:rsidR="00FF0469">
        <w:rPr>
          <w:rFonts w:ascii="Sylfaen" w:hAnsi="Sylfaen"/>
          <w:sz w:val="24"/>
          <w:szCs w:val="24"/>
          <w:lang w:val="ro-RO"/>
        </w:rPr>
        <w:t xml:space="preserve">   19</w:t>
      </w:r>
      <w:r w:rsidR="00FF0469" w:rsidRPr="00985B2E">
        <w:rPr>
          <w:rFonts w:ascii="Sylfaen" w:hAnsi="Sylfaen"/>
          <w:sz w:val="24"/>
          <w:szCs w:val="24"/>
          <w:lang w:val="ro-RO"/>
        </w:rPr>
        <w:t>62</w:t>
      </w:r>
      <w:r w:rsidR="00FF0469" w:rsidRPr="00433672">
        <w:rPr>
          <w:rFonts w:ascii="Sylfaen" w:hAnsi="Sylfaen"/>
          <w:sz w:val="24"/>
          <w:szCs w:val="24"/>
          <w:lang w:val="ro-RO"/>
        </w:rPr>
        <w:t xml:space="preserve"> </w:t>
      </w:r>
      <w:r w:rsidR="00FF0469" w:rsidRPr="00433672">
        <w:rPr>
          <w:rFonts w:ascii="Sylfaen" w:hAnsi="Sylfaen"/>
          <w:sz w:val="24"/>
          <w:szCs w:val="24"/>
          <w:lang w:val="hy-AM"/>
        </w:rPr>
        <w:t>թվականին</w:t>
      </w:r>
      <w:r w:rsidR="00FF0469" w:rsidRPr="00433672">
        <w:rPr>
          <w:rFonts w:ascii="Sylfaen" w:hAnsi="Sylfaen"/>
          <w:sz w:val="24"/>
          <w:szCs w:val="24"/>
          <w:lang w:val="ro-RO"/>
        </w:rPr>
        <w:t xml:space="preserve">, </w:t>
      </w:r>
      <w:r w:rsidR="00FF0469">
        <w:rPr>
          <w:rFonts w:ascii="Sylfaen" w:hAnsi="Sylfaen"/>
          <w:sz w:val="24"/>
          <w:szCs w:val="24"/>
          <w:lang w:val="hy-AM"/>
        </w:rPr>
        <w:t xml:space="preserve">որի </w:t>
      </w:r>
      <w:r w:rsidR="00FF0469" w:rsidRPr="00433672">
        <w:rPr>
          <w:rFonts w:ascii="Sylfaen" w:hAnsi="Sylfaen"/>
          <w:sz w:val="24"/>
          <w:szCs w:val="24"/>
          <w:lang w:val="hy-AM"/>
        </w:rPr>
        <w:t>կոսմետիկ</w:t>
      </w:r>
      <w:r w:rsidR="00FF0469" w:rsidRPr="00433672">
        <w:rPr>
          <w:rFonts w:ascii="Sylfaen" w:hAnsi="Sylfaen"/>
          <w:sz w:val="24"/>
          <w:szCs w:val="24"/>
          <w:lang w:val="ro-RO"/>
        </w:rPr>
        <w:t xml:space="preserve">   </w:t>
      </w:r>
      <w:r w:rsidR="00FF0469">
        <w:rPr>
          <w:rFonts w:ascii="Sylfaen" w:hAnsi="Sylfaen"/>
          <w:sz w:val="24"/>
          <w:szCs w:val="24"/>
          <w:lang w:val="hy-AM"/>
        </w:rPr>
        <w:t>վերանորոգումը սկսվել</w:t>
      </w:r>
      <w:r w:rsidR="00FF0469" w:rsidRPr="00433672">
        <w:rPr>
          <w:rFonts w:ascii="Sylfaen" w:hAnsi="Sylfaen"/>
          <w:sz w:val="24"/>
          <w:szCs w:val="24"/>
          <w:lang w:val="ro-RO"/>
        </w:rPr>
        <w:t xml:space="preserve"> </w:t>
      </w:r>
      <w:r w:rsidR="00FF0469" w:rsidRPr="00433672">
        <w:rPr>
          <w:rFonts w:ascii="Sylfaen" w:hAnsi="Sylfaen"/>
          <w:sz w:val="24"/>
          <w:szCs w:val="24"/>
          <w:lang w:val="hy-AM"/>
        </w:rPr>
        <w:t>է</w:t>
      </w:r>
      <w:r w:rsidR="00FF0469">
        <w:rPr>
          <w:rFonts w:ascii="Sylfaen" w:hAnsi="Sylfaen"/>
          <w:sz w:val="24"/>
          <w:szCs w:val="24"/>
          <w:lang w:val="ro-RO"/>
        </w:rPr>
        <w:t xml:space="preserve">  </w:t>
      </w:r>
      <w:r w:rsidR="00FF0469" w:rsidRPr="00985B2E">
        <w:rPr>
          <w:rFonts w:ascii="Sylfaen" w:hAnsi="Sylfaen"/>
          <w:sz w:val="24"/>
          <w:szCs w:val="24"/>
          <w:lang w:val="ro-RO"/>
        </w:rPr>
        <w:t>2008</w:t>
      </w:r>
      <w:r w:rsidR="00FF0469">
        <w:rPr>
          <w:rFonts w:ascii="Sylfaen" w:hAnsi="Sylfaen"/>
          <w:sz w:val="24"/>
          <w:szCs w:val="24"/>
          <w:lang w:val="hy-AM"/>
        </w:rPr>
        <w:t>թվականից</w:t>
      </w:r>
      <w:r w:rsidR="00FF0469">
        <w:rPr>
          <w:rFonts w:ascii="Sylfaen" w:hAnsi="Sylfaen"/>
          <w:sz w:val="24"/>
          <w:szCs w:val="24"/>
          <w:lang w:val="ro-RO"/>
        </w:rPr>
        <w:t xml:space="preserve">, </w:t>
      </w:r>
      <w:r w:rsidR="00FF0469">
        <w:rPr>
          <w:rFonts w:ascii="Sylfaen" w:hAnsi="Sylfaen"/>
          <w:sz w:val="24"/>
          <w:szCs w:val="24"/>
          <w:lang w:val="hy-AM"/>
        </w:rPr>
        <w:t xml:space="preserve">կատարվում են բակի բարեկարգման աշխատանքներ, </w:t>
      </w:r>
      <w:r w:rsidR="00FF0469" w:rsidRPr="00433672">
        <w:rPr>
          <w:rFonts w:ascii="Sylfaen" w:hAnsi="Sylfaen"/>
          <w:sz w:val="24"/>
          <w:szCs w:val="24"/>
          <w:lang w:val="hy-AM"/>
        </w:rPr>
        <w:t>տանիքը</w:t>
      </w:r>
      <w:r w:rsidR="00FF0469" w:rsidRPr="00433672">
        <w:rPr>
          <w:rFonts w:ascii="Sylfaen" w:hAnsi="Sylfaen"/>
          <w:sz w:val="24"/>
          <w:szCs w:val="24"/>
          <w:lang w:val="ro-RO"/>
        </w:rPr>
        <w:t xml:space="preserve">  հիմնովին վերանորոգվել է  </w:t>
      </w:r>
      <w:r w:rsidR="00FF0469" w:rsidRPr="00433672">
        <w:rPr>
          <w:rFonts w:ascii="Sylfaen" w:hAnsi="Sylfaen"/>
          <w:sz w:val="24"/>
          <w:szCs w:val="24"/>
          <w:lang w:val="hy-AM"/>
        </w:rPr>
        <w:t>պետական</w:t>
      </w:r>
      <w:r w:rsidR="00FF0469" w:rsidRPr="00433672">
        <w:rPr>
          <w:rFonts w:ascii="Sylfaen" w:hAnsi="Sylfaen"/>
          <w:sz w:val="24"/>
          <w:szCs w:val="24"/>
          <w:lang w:val="ro-RO"/>
        </w:rPr>
        <w:t xml:space="preserve"> </w:t>
      </w:r>
      <w:r w:rsidR="00FF0469">
        <w:rPr>
          <w:rFonts w:ascii="Sylfaen" w:hAnsi="Sylfaen"/>
          <w:sz w:val="24"/>
          <w:szCs w:val="24"/>
          <w:lang w:val="hy-AM"/>
        </w:rPr>
        <w:t>բյուջեի միջոցների հաշվին</w:t>
      </w:r>
      <w:r w:rsidR="00FF0469" w:rsidRPr="00433672">
        <w:rPr>
          <w:rFonts w:ascii="Sylfaen" w:hAnsi="Sylfaen"/>
          <w:sz w:val="24"/>
          <w:szCs w:val="24"/>
          <w:lang w:val="ro-RO"/>
        </w:rPr>
        <w:t xml:space="preserve">: </w:t>
      </w:r>
      <w:r w:rsidR="00FF0469" w:rsidRPr="00433672">
        <w:rPr>
          <w:rFonts w:ascii="Sylfaen" w:hAnsi="Sylfaen"/>
          <w:sz w:val="24"/>
          <w:szCs w:val="24"/>
          <w:lang w:val="hy-AM"/>
        </w:rPr>
        <w:t>Դպրոցի</w:t>
      </w:r>
      <w:r w:rsidR="00FF0469" w:rsidRPr="00433672">
        <w:rPr>
          <w:rFonts w:ascii="Sylfaen" w:hAnsi="Sylfaen"/>
          <w:sz w:val="24"/>
          <w:szCs w:val="24"/>
          <w:lang w:val="ro-RO"/>
        </w:rPr>
        <w:t xml:space="preserve"> </w:t>
      </w:r>
      <w:r w:rsidR="00FF0469" w:rsidRPr="00433672">
        <w:rPr>
          <w:rFonts w:ascii="Sylfaen" w:hAnsi="Sylfaen"/>
          <w:sz w:val="24"/>
          <w:szCs w:val="24"/>
          <w:lang w:val="hy-AM"/>
        </w:rPr>
        <w:t>շենքը</w:t>
      </w:r>
      <w:r w:rsidR="00FF0469">
        <w:rPr>
          <w:rFonts w:ascii="Sylfaen" w:hAnsi="Sylfaen"/>
          <w:sz w:val="24"/>
          <w:szCs w:val="24"/>
          <w:lang w:val="ro-RO"/>
        </w:rPr>
        <w:t xml:space="preserve">  գազաֆիկացված չէ</w:t>
      </w:r>
      <w:r w:rsidR="00FF0469">
        <w:rPr>
          <w:rFonts w:ascii="Sylfaen" w:hAnsi="Sylfaen"/>
          <w:sz w:val="24"/>
          <w:szCs w:val="24"/>
          <w:lang w:val="hy-AM"/>
        </w:rPr>
        <w:t>,</w:t>
      </w:r>
      <w:r w:rsidR="00FF0469" w:rsidRPr="00433672">
        <w:rPr>
          <w:rFonts w:ascii="Sylfaen" w:hAnsi="Sylfaen"/>
          <w:sz w:val="24"/>
          <w:szCs w:val="24"/>
          <w:lang w:val="ro-RO"/>
        </w:rPr>
        <w:t xml:space="preserve">  </w:t>
      </w:r>
      <w:r w:rsidR="00FF0469" w:rsidRPr="00433672">
        <w:rPr>
          <w:rFonts w:ascii="Sylfaen" w:hAnsi="Sylfaen"/>
          <w:sz w:val="24"/>
          <w:szCs w:val="24"/>
          <w:lang w:val="hy-AM"/>
        </w:rPr>
        <w:t>տարածքը՝</w:t>
      </w:r>
      <w:r w:rsidR="00FF0469">
        <w:rPr>
          <w:rFonts w:ascii="Sylfaen" w:hAnsi="Sylfaen"/>
          <w:sz w:val="24"/>
          <w:szCs w:val="24"/>
          <w:lang w:val="ro-RO"/>
        </w:rPr>
        <w:t xml:space="preserve"> </w:t>
      </w:r>
      <w:r w:rsidR="00FF0469" w:rsidRPr="00985B2E">
        <w:rPr>
          <w:rFonts w:ascii="Sylfaen" w:hAnsi="Sylfaen"/>
          <w:sz w:val="24"/>
          <w:szCs w:val="24"/>
          <w:lang w:val="ro-RO"/>
        </w:rPr>
        <w:t>1,7</w:t>
      </w:r>
      <w:r w:rsidR="00FF0469" w:rsidRPr="00433672">
        <w:rPr>
          <w:rFonts w:ascii="Sylfaen" w:hAnsi="Sylfaen"/>
          <w:sz w:val="24"/>
          <w:szCs w:val="24"/>
          <w:lang w:val="ro-RO"/>
        </w:rPr>
        <w:t xml:space="preserve"> </w:t>
      </w:r>
      <w:r w:rsidR="00FF0469" w:rsidRPr="00433672">
        <w:rPr>
          <w:rFonts w:ascii="Sylfaen" w:hAnsi="Sylfaen"/>
          <w:sz w:val="24"/>
          <w:szCs w:val="24"/>
          <w:lang w:val="hy-AM"/>
        </w:rPr>
        <w:t>հա</w:t>
      </w:r>
      <w:r w:rsidR="00FF0469" w:rsidRPr="00433672">
        <w:rPr>
          <w:rFonts w:ascii="Sylfaen" w:hAnsi="Sylfaen"/>
          <w:sz w:val="24"/>
          <w:szCs w:val="24"/>
          <w:lang w:val="ro-RO"/>
        </w:rPr>
        <w:t xml:space="preserve">:  </w:t>
      </w:r>
      <w:r w:rsidR="00FF0469" w:rsidRPr="00B53B6A">
        <w:rPr>
          <w:rFonts w:ascii="Sylfaen" w:hAnsi="Sylfaen"/>
          <w:sz w:val="24"/>
          <w:szCs w:val="24"/>
          <w:lang w:val="hy-AM"/>
        </w:rPr>
        <w:t>Բնակավայր</w:t>
      </w:r>
      <w:r w:rsidR="00FF0469" w:rsidRPr="00433672">
        <w:rPr>
          <w:rFonts w:ascii="Sylfaen" w:hAnsi="Sylfaen"/>
          <w:sz w:val="24"/>
          <w:szCs w:val="24"/>
          <w:lang w:val="hy-AM"/>
        </w:rPr>
        <w:t>ի</w:t>
      </w:r>
      <w:r w:rsidR="00FF0469" w:rsidRPr="00433672">
        <w:rPr>
          <w:rFonts w:ascii="Sylfaen" w:hAnsi="Sylfaen"/>
          <w:sz w:val="24"/>
          <w:szCs w:val="24"/>
          <w:lang w:val="ro-RO"/>
        </w:rPr>
        <w:t xml:space="preserve">    </w:t>
      </w:r>
      <w:r w:rsidR="00FF0469" w:rsidRPr="00433672">
        <w:rPr>
          <w:rFonts w:ascii="Sylfaen" w:hAnsi="Sylfaen"/>
          <w:sz w:val="24"/>
          <w:szCs w:val="24"/>
          <w:lang w:val="hy-AM"/>
        </w:rPr>
        <w:t>աշակերտների</w:t>
      </w:r>
      <w:r w:rsidR="00FF0469" w:rsidRPr="00433672">
        <w:rPr>
          <w:rFonts w:ascii="Sylfaen" w:hAnsi="Sylfaen"/>
          <w:sz w:val="24"/>
          <w:szCs w:val="24"/>
          <w:lang w:val="ro-RO"/>
        </w:rPr>
        <w:t xml:space="preserve">  </w:t>
      </w:r>
      <w:r w:rsidR="00FF0469" w:rsidRPr="00433672">
        <w:rPr>
          <w:rFonts w:ascii="Sylfaen" w:hAnsi="Sylfaen"/>
          <w:sz w:val="24"/>
          <w:szCs w:val="24"/>
          <w:lang w:val="hy-AM"/>
        </w:rPr>
        <w:t>թիվը</w:t>
      </w:r>
      <w:r w:rsidR="00FF0469" w:rsidRPr="00433672">
        <w:rPr>
          <w:rFonts w:ascii="Sylfaen" w:hAnsi="Sylfaen"/>
          <w:sz w:val="24"/>
          <w:szCs w:val="24"/>
          <w:lang w:val="ro-RO"/>
        </w:rPr>
        <w:t xml:space="preserve"> </w:t>
      </w:r>
      <w:r w:rsidR="00FF0469" w:rsidRPr="00985B2E">
        <w:rPr>
          <w:rFonts w:ascii="Sylfaen" w:hAnsi="Sylfaen"/>
          <w:sz w:val="24"/>
          <w:szCs w:val="24"/>
          <w:lang w:val="ro-RO"/>
        </w:rPr>
        <w:t>298</w:t>
      </w:r>
      <w:r w:rsidR="00FF0469">
        <w:rPr>
          <w:rFonts w:ascii="Sylfaen" w:hAnsi="Sylfaen"/>
          <w:sz w:val="24"/>
          <w:szCs w:val="24"/>
          <w:lang w:val="ro-RO"/>
        </w:rPr>
        <w:t>,  դպրոցը ունի 44 աշխատող</w:t>
      </w:r>
      <w:r w:rsidR="00FF0469" w:rsidRPr="00433672">
        <w:rPr>
          <w:rFonts w:ascii="Sylfaen" w:hAnsi="Sylfaen"/>
          <w:sz w:val="24"/>
          <w:szCs w:val="24"/>
          <w:lang w:val="ro-RO"/>
        </w:rPr>
        <w:t>,</w:t>
      </w:r>
      <w:r w:rsidR="00FF0469">
        <w:rPr>
          <w:rFonts w:ascii="Sylfaen" w:hAnsi="Sylfaen"/>
          <w:sz w:val="24"/>
          <w:szCs w:val="24"/>
          <w:lang w:val="ro-RO"/>
        </w:rPr>
        <w:t xml:space="preserve"> </w:t>
      </w:r>
      <w:r w:rsidR="00FF0469" w:rsidRPr="00433672">
        <w:rPr>
          <w:rFonts w:ascii="Sylfaen" w:hAnsi="Sylfaen"/>
          <w:sz w:val="24"/>
          <w:szCs w:val="24"/>
          <w:lang w:val="ro-RO"/>
        </w:rPr>
        <w:t xml:space="preserve"> որից </w:t>
      </w:r>
      <w:r w:rsidR="00FF0469" w:rsidRPr="00433672">
        <w:rPr>
          <w:rFonts w:ascii="Sylfaen" w:hAnsi="Sylfaen"/>
          <w:sz w:val="24"/>
          <w:szCs w:val="24"/>
          <w:lang w:val="hy-AM"/>
        </w:rPr>
        <w:t>ուսուցիչների</w:t>
      </w:r>
      <w:r>
        <w:rPr>
          <w:rFonts w:ascii="Sylfaen" w:hAnsi="Sylfaen"/>
          <w:sz w:val="24"/>
          <w:szCs w:val="24"/>
          <w:lang w:val="hy-AM"/>
        </w:rPr>
        <w:t xml:space="preserve"> </w:t>
      </w:r>
      <w:r w:rsidR="00FF0469" w:rsidRPr="00433672">
        <w:rPr>
          <w:rFonts w:ascii="Sylfaen" w:hAnsi="Sylfaen"/>
          <w:sz w:val="24"/>
          <w:szCs w:val="24"/>
          <w:lang w:val="hy-AM"/>
        </w:rPr>
        <w:t>թիվը</w:t>
      </w:r>
      <w:r>
        <w:rPr>
          <w:rFonts w:ascii="Sylfaen" w:hAnsi="Sylfaen"/>
          <w:sz w:val="24"/>
          <w:szCs w:val="24"/>
          <w:lang w:val="hy-AM"/>
        </w:rPr>
        <w:t xml:space="preserve"> </w:t>
      </w:r>
      <w:r w:rsidR="00FF0469">
        <w:rPr>
          <w:rFonts w:ascii="Sylfaen" w:hAnsi="Sylfaen"/>
          <w:sz w:val="24"/>
          <w:szCs w:val="24"/>
          <w:lang w:val="ro-RO"/>
        </w:rPr>
        <w:t>3</w:t>
      </w:r>
      <w:r w:rsidR="00FF0469" w:rsidRPr="00985B2E">
        <w:rPr>
          <w:rFonts w:ascii="Sylfaen" w:hAnsi="Sylfaen"/>
          <w:sz w:val="24"/>
          <w:szCs w:val="24"/>
          <w:lang w:val="ro-RO"/>
        </w:rPr>
        <w:t>0:</w:t>
      </w:r>
      <w:r w:rsidR="00FF0469">
        <w:rPr>
          <w:rFonts w:ascii="Sylfaen" w:hAnsi="Sylfaen"/>
          <w:sz w:val="24"/>
          <w:szCs w:val="24"/>
          <w:lang w:val="ro-RO"/>
        </w:rPr>
        <w:t xml:space="preserve"> </w:t>
      </w:r>
      <w:r w:rsidR="00FF0469" w:rsidRPr="00433672">
        <w:rPr>
          <w:rFonts w:ascii="Sylfaen" w:hAnsi="Sylfaen"/>
          <w:sz w:val="24"/>
          <w:szCs w:val="24"/>
          <w:lang w:val="hy-AM"/>
        </w:rPr>
        <w:t>Համայնքը</w:t>
      </w:r>
      <w:r w:rsidR="00FF0469">
        <w:rPr>
          <w:rFonts w:ascii="Sylfaen" w:hAnsi="Sylfaen"/>
          <w:sz w:val="24"/>
          <w:szCs w:val="24"/>
          <w:lang w:val="ro-RO"/>
        </w:rPr>
        <w:t xml:space="preserve">  </w:t>
      </w:r>
      <w:r w:rsidR="00FF0469" w:rsidRPr="00433672">
        <w:rPr>
          <w:rFonts w:ascii="Sylfaen" w:hAnsi="Sylfaen"/>
          <w:sz w:val="24"/>
          <w:szCs w:val="24"/>
          <w:lang w:val="hy-AM"/>
        </w:rPr>
        <w:t>ունի</w:t>
      </w:r>
      <w:r w:rsidR="00FF0469">
        <w:rPr>
          <w:rFonts w:ascii="Sylfaen" w:hAnsi="Sylfaen"/>
          <w:sz w:val="24"/>
          <w:szCs w:val="24"/>
          <w:lang w:val="ro-RO"/>
        </w:rPr>
        <w:t xml:space="preserve"> </w:t>
      </w:r>
      <w:r w:rsidR="00FF0469" w:rsidRPr="00433672">
        <w:rPr>
          <w:rFonts w:ascii="Sylfaen" w:hAnsi="Sylfaen"/>
          <w:sz w:val="24"/>
          <w:szCs w:val="24"/>
          <w:lang w:val="hy-AM"/>
        </w:rPr>
        <w:t>մանկապարտեզ</w:t>
      </w:r>
      <w:r w:rsidR="00FF0469" w:rsidRPr="000E12C2">
        <w:rPr>
          <w:rFonts w:ascii="Sylfaen" w:hAnsi="Sylfaen"/>
          <w:sz w:val="24"/>
          <w:szCs w:val="24"/>
          <w:lang w:val="ro-RO"/>
        </w:rPr>
        <w:t>`</w:t>
      </w:r>
      <w:r w:rsidR="00FF0469" w:rsidRPr="00412DD1">
        <w:rPr>
          <w:rFonts w:ascii="Sylfaen" w:hAnsi="Sylfaen"/>
          <w:sz w:val="24"/>
          <w:szCs w:val="24"/>
          <w:lang w:val="ro-RO"/>
        </w:rPr>
        <w:t xml:space="preserve"> 18 </w:t>
      </w:r>
      <w:r w:rsidR="00FF0469" w:rsidRPr="00B53B6A">
        <w:rPr>
          <w:rFonts w:ascii="Sylfaen" w:hAnsi="Sylfaen"/>
          <w:sz w:val="24"/>
          <w:szCs w:val="24"/>
          <w:lang w:val="hy-AM"/>
        </w:rPr>
        <w:t>աշխատող</w:t>
      </w:r>
      <w:r w:rsidR="00FF0469" w:rsidRPr="00412DD1">
        <w:rPr>
          <w:rFonts w:ascii="Sylfaen" w:hAnsi="Sylfaen"/>
          <w:sz w:val="24"/>
          <w:szCs w:val="24"/>
          <w:lang w:val="ro-RO"/>
        </w:rPr>
        <w:t xml:space="preserve"> </w:t>
      </w:r>
      <w:r w:rsidR="00FF0469" w:rsidRPr="00B53B6A">
        <w:rPr>
          <w:rFonts w:ascii="Sylfaen" w:hAnsi="Sylfaen"/>
          <w:sz w:val="24"/>
          <w:szCs w:val="24"/>
          <w:lang w:val="hy-AM"/>
        </w:rPr>
        <w:t>և</w:t>
      </w:r>
      <w:r w:rsidR="00FF0469" w:rsidRPr="00412DD1">
        <w:rPr>
          <w:rFonts w:ascii="Sylfaen" w:hAnsi="Sylfaen"/>
          <w:sz w:val="24"/>
          <w:szCs w:val="24"/>
          <w:lang w:val="ro-RO"/>
        </w:rPr>
        <w:t xml:space="preserve"> 90 </w:t>
      </w:r>
      <w:r w:rsidR="00FF0469" w:rsidRPr="00B53B6A">
        <w:rPr>
          <w:rFonts w:ascii="Sylfaen" w:hAnsi="Sylfaen"/>
          <w:sz w:val="24"/>
          <w:szCs w:val="24"/>
          <w:lang w:val="hy-AM"/>
        </w:rPr>
        <w:t>երեխա</w:t>
      </w:r>
      <w:r w:rsidR="00FF0469" w:rsidRPr="00433672">
        <w:rPr>
          <w:rFonts w:ascii="Sylfaen" w:hAnsi="Sylfaen"/>
          <w:sz w:val="24"/>
          <w:szCs w:val="24"/>
          <w:lang w:val="ro-RO"/>
        </w:rPr>
        <w:t xml:space="preserve"> :</w:t>
      </w:r>
      <w:r w:rsidR="00FF0469" w:rsidRPr="00433672">
        <w:rPr>
          <w:rFonts w:ascii="Sylfaen" w:hAnsi="Sylfaen"/>
          <w:sz w:val="28"/>
          <w:szCs w:val="28"/>
          <w:lang w:val="ro-RO"/>
        </w:rPr>
        <w:t xml:space="preserve">   </w:t>
      </w:r>
    </w:p>
    <w:p w:rsidR="00FF0469" w:rsidRPr="00E81833" w:rsidRDefault="00FF0469" w:rsidP="00F34942">
      <w:pPr>
        <w:jc w:val="center"/>
        <w:rPr>
          <w:rFonts w:ascii="Sylfaen" w:hAnsi="Sylfaen"/>
          <w:b/>
          <w:sz w:val="24"/>
          <w:szCs w:val="24"/>
          <w:lang w:val="ro-RO"/>
        </w:rPr>
      </w:pPr>
      <w:r w:rsidRPr="00E81833">
        <w:rPr>
          <w:rFonts w:ascii="Sylfaen" w:hAnsi="Sylfaen"/>
          <w:b/>
          <w:sz w:val="24"/>
          <w:szCs w:val="24"/>
          <w:lang w:val="ro-RO"/>
        </w:rPr>
        <w:t>1.1</w:t>
      </w:r>
      <w:r w:rsidR="00DE3227" w:rsidRPr="00E81833">
        <w:rPr>
          <w:rFonts w:ascii="Sylfaen" w:hAnsi="Sylfaen"/>
          <w:b/>
          <w:sz w:val="24"/>
          <w:szCs w:val="24"/>
          <w:lang w:val="hy-AM"/>
        </w:rPr>
        <w:t>0</w:t>
      </w:r>
      <w:r w:rsidRPr="00E81833">
        <w:rPr>
          <w:rFonts w:ascii="Sylfaen" w:hAnsi="Sylfaen"/>
          <w:b/>
          <w:sz w:val="24"/>
          <w:szCs w:val="24"/>
          <w:lang w:val="ro-RO"/>
        </w:rPr>
        <w:t xml:space="preserve">  </w:t>
      </w:r>
      <w:r w:rsidRPr="00E81833">
        <w:rPr>
          <w:rFonts w:ascii="Sylfaen" w:hAnsi="Sylfaen"/>
          <w:b/>
          <w:sz w:val="24"/>
          <w:szCs w:val="24"/>
          <w:lang w:val="en-US"/>
        </w:rPr>
        <w:t>ԱՌՈՂՋԱՊԱՀՈՒԹՅՈՒՆ</w:t>
      </w:r>
    </w:p>
    <w:p w:rsidR="00FF0469" w:rsidRPr="00F34942" w:rsidRDefault="00E81833" w:rsidP="00F34942">
      <w:pPr>
        <w:ind w:left="624" w:right="283"/>
        <w:jc w:val="both"/>
        <w:rPr>
          <w:rFonts w:ascii="Sylfaen" w:hAnsi="Sylfaen"/>
          <w:sz w:val="24"/>
          <w:szCs w:val="24"/>
          <w:lang w:val="ro-RO"/>
        </w:rPr>
      </w:pPr>
      <w:r>
        <w:rPr>
          <w:rFonts w:ascii="Sylfaen" w:hAnsi="Sylfaen"/>
          <w:sz w:val="24"/>
          <w:szCs w:val="24"/>
          <w:lang w:val="hy-AM"/>
        </w:rPr>
        <w:t xml:space="preserve">    </w:t>
      </w:r>
      <w:r w:rsidR="00FF0469">
        <w:rPr>
          <w:rFonts w:ascii="Sylfaen" w:hAnsi="Sylfaen"/>
          <w:sz w:val="24"/>
          <w:szCs w:val="24"/>
        </w:rPr>
        <w:t>Բնակավայր</w:t>
      </w:r>
      <w:r w:rsidR="00FF0469" w:rsidRPr="00433672">
        <w:rPr>
          <w:rFonts w:ascii="Sylfaen" w:hAnsi="Sylfaen"/>
          <w:sz w:val="24"/>
          <w:szCs w:val="24"/>
        </w:rPr>
        <w:t>ը</w:t>
      </w:r>
      <w:r w:rsidR="00FF0469">
        <w:rPr>
          <w:rFonts w:ascii="Sylfaen" w:hAnsi="Sylfaen"/>
          <w:sz w:val="24"/>
          <w:szCs w:val="24"/>
          <w:lang w:val="ro-RO"/>
        </w:rPr>
        <w:t xml:space="preserve">  </w:t>
      </w:r>
      <w:r w:rsidR="00FF0469" w:rsidRPr="00433672">
        <w:rPr>
          <w:rFonts w:ascii="Sylfaen" w:hAnsi="Sylfaen"/>
          <w:sz w:val="24"/>
          <w:szCs w:val="24"/>
          <w:lang w:val="en-US"/>
        </w:rPr>
        <w:t>ունի</w:t>
      </w:r>
      <w:r w:rsidR="00FF0469" w:rsidRPr="00433672">
        <w:rPr>
          <w:rFonts w:ascii="Sylfaen" w:hAnsi="Sylfaen"/>
          <w:sz w:val="24"/>
          <w:szCs w:val="24"/>
          <w:lang w:val="ro-RO"/>
        </w:rPr>
        <w:t xml:space="preserve">  </w:t>
      </w:r>
      <w:r w:rsidR="00FF0469" w:rsidRPr="00433672">
        <w:rPr>
          <w:rFonts w:ascii="Sylfaen" w:hAnsi="Sylfaen"/>
          <w:sz w:val="24"/>
          <w:szCs w:val="24"/>
          <w:lang w:val="en-US"/>
        </w:rPr>
        <w:t>բուժկետ</w:t>
      </w:r>
      <w:r w:rsidR="00FF0469" w:rsidRPr="00433672">
        <w:rPr>
          <w:rFonts w:ascii="Sylfaen" w:hAnsi="Sylfaen"/>
          <w:sz w:val="24"/>
          <w:szCs w:val="24"/>
          <w:lang w:val="ro-RO"/>
        </w:rPr>
        <w:t>,</w:t>
      </w:r>
      <w:r w:rsidR="00FF0469">
        <w:rPr>
          <w:rFonts w:ascii="Sylfaen" w:hAnsi="Sylfaen"/>
          <w:sz w:val="24"/>
          <w:szCs w:val="24"/>
          <w:lang w:val="ro-RO"/>
        </w:rPr>
        <w:t xml:space="preserve"> </w:t>
      </w:r>
      <w:r w:rsidR="00A90E0B">
        <w:rPr>
          <w:rFonts w:ascii="Sylfaen" w:hAnsi="Sylfaen"/>
          <w:sz w:val="24"/>
          <w:szCs w:val="24"/>
          <w:lang w:val="hy-AM"/>
        </w:rPr>
        <w:t xml:space="preserve">որն </w:t>
      </w:r>
      <w:r w:rsidR="00FF0469" w:rsidRPr="00433672">
        <w:rPr>
          <w:rFonts w:ascii="Sylfaen" w:hAnsi="Sylfaen"/>
          <w:sz w:val="24"/>
          <w:szCs w:val="24"/>
          <w:lang w:val="en-US"/>
        </w:rPr>
        <w:t>ունի</w:t>
      </w:r>
      <w:r w:rsidR="00FF0469" w:rsidRPr="00433672">
        <w:rPr>
          <w:rFonts w:ascii="Sylfaen" w:hAnsi="Sylfaen"/>
          <w:sz w:val="24"/>
          <w:szCs w:val="24"/>
          <w:lang w:val="ro-RO"/>
        </w:rPr>
        <w:t xml:space="preserve">  </w:t>
      </w:r>
      <w:r w:rsidR="00FF0469">
        <w:rPr>
          <w:rFonts w:ascii="Sylfaen" w:hAnsi="Sylfaen"/>
          <w:sz w:val="24"/>
          <w:szCs w:val="24"/>
          <w:lang w:val="en-US"/>
        </w:rPr>
        <w:t>վեց</w:t>
      </w:r>
      <w:r w:rsidR="00FF0469" w:rsidRPr="00433672">
        <w:rPr>
          <w:rFonts w:ascii="Sylfaen" w:hAnsi="Sylfaen"/>
          <w:sz w:val="24"/>
          <w:szCs w:val="24"/>
          <w:lang w:val="ro-RO"/>
        </w:rPr>
        <w:t xml:space="preserve">  </w:t>
      </w:r>
      <w:r w:rsidR="00FF0469" w:rsidRPr="00433672">
        <w:rPr>
          <w:rFonts w:ascii="Sylfaen" w:hAnsi="Sylfaen"/>
          <w:sz w:val="24"/>
          <w:szCs w:val="24"/>
          <w:lang w:val="en-US"/>
        </w:rPr>
        <w:t>աշխատող</w:t>
      </w:r>
      <w:r w:rsidR="00FF0469" w:rsidRPr="00433672">
        <w:rPr>
          <w:rFonts w:ascii="Sylfaen" w:hAnsi="Sylfaen"/>
          <w:sz w:val="24"/>
          <w:szCs w:val="24"/>
          <w:lang w:val="ro-RO"/>
        </w:rPr>
        <w:t xml:space="preserve">, </w:t>
      </w:r>
      <w:r w:rsidR="00FF0469">
        <w:rPr>
          <w:rFonts w:ascii="Sylfaen" w:hAnsi="Sylfaen"/>
          <w:sz w:val="24"/>
          <w:szCs w:val="24"/>
          <w:lang w:val="ro-RO"/>
        </w:rPr>
        <w:t xml:space="preserve"> </w:t>
      </w:r>
      <w:r w:rsidR="00FF0469" w:rsidRPr="00433672">
        <w:rPr>
          <w:rFonts w:ascii="Sylfaen" w:hAnsi="Sylfaen"/>
          <w:sz w:val="24"/>
          <w:szCs w:val="24"/>
          <w:lang w:val="en-US"/>
        </w:rPr>
        <w:t>չունի</w:t>
      </w:r>
      <w:r w:rsidR="00FF0469" w:rsidRPr="00433672">
        <w:rPr>
          <w:rFonts w:ascii="Sylfaen" w:hAnsi="Sylfaen"/>
          <w:sz w:val="24"/>
          <w:szCs w:val="24"/>
          <w:lang w:val="ro-RO"/>
        </w:rPr>
        <w:t xml:space="preserve">  </w:t>
      </w:r>
      <w:r w:rsidR="00FF0469" w:rsidRPr="00433672">
        <w:rPr>
          <w:rFonts w:ascii="Sylfaen" w:hAnsi="Sylfaen"/>
          <w:sz w:val="24"/>
          <w:szCs w:val="24"/>
        </w:rPr>
        <w:t>անհրաժեշտ</w:t>
      </w:r>
      <w:r w:rsidR="00FF0469" w:rsidRPr="00433672">
        <w:rPr>
          <w:rFonts w:ascii="Sylfaen" w:hAnsi="Sylfaen"/>
          <w:sz w:val="24"/>
          <w:szCs w:val="24"/>
          <w:lang w:val="ro-RO"/>
        </w:rPr>
        <w:t xml:space="preserve">   </w:t>
      </w:r>
      <w:r w:rsidR="00FF0469" w:rsidRPr="00433672">
        <w:rPr>
          <w:rFonts w:ascii="Sylfaen" w:hAnsi="Sylfaen"/>
          <w:sz w:val="24"/>
          <w:szCs w:val="24"/>
          <w:lang w:val="en-US"/>
        </w:rPr>
        <w:t>գույք</w:t>
      </w:r>
      <w:r w:rsidR="00FF0469" w:rsidRPr="00433672">
        <w:rPr>
          <w:rFonts w:ascii="Sylfaen" w:hAnsi="Sylfaen"/>
          <w:sz w:val="24"/>
          <w:szCs w:val="24"/>
          <w:lang w:val="ro-RO"/>
        </w:rPr>
        <w:t xml:space="preserve">   </w:t>
      </w:r>
      <w:r w:rsidR="00FF0469" w:rsidRPr="00433672">
        <w:rPr>
          <w:rFonts w:ascii="Sylfaen" w:hAnsi="Sylfaen"/>
          <w:sz w:val="24"/>
          <w:szCs w:val="24"/>
          <w:lang w:val="en-US"/>
        </w:rPr>
        <w:t>և</w:t>
      </w:r>
      <w:r w:rsidR="00FF0469" w:rsidRPr="00433672">
        <w:rPr>
          <w:rFonts w:ascii="Sylfaen" w:hAnsi="Sylfaen"/>
          <w:sz w:val="24"/>
          <w:szCs w:val="24"/>
          <w:lang w:val="ro-RO"/>
        </w:rPr>
        <w:t xml:space="preserve">   </w:t>
      </w:r>
      <w:r w:rsidR="00FF0469" w:rsidRPr="00433672">
        <w:rPr>
          <w:rFonts w:ascii="Sylfaen" w:hAnsi="Sylfaen"/>
          <w:sz w:val="24"/>
          <w:szCs w:val="24"/>
          <w:lang w:val="en-US"/>
        </w:rPr>
        <w:t>սարքավորումներ</w:t>
      </w:r>
      <w:r w:rsidR="00FF0469" w:rsidRPr="00AC555A">
        <w:rPr>
          <w:rFonts w:ascii="Sylfaen" w:hAnsi="Sylfaen"/>
          <w:sz w:val="24"/>
          <w:szCs w:val="24"/>
          <w:lang w:val="ro-RO"/>
        </w:rPr>
        <w:t xml:space="preserve">, </w:t>
      </w:r>
      <w:r w:rsidR="00FF0469">
        <w:rPr>
          <w:rFonts w:ascii="Sylfaen" w:hAnsi="Sylfaen"/>
          <w:sz w:val="24"/>
          <w:szCs w:val="24"/>
          <w:lang w:val="en-US"/>
        </w:rPr>
        <w:t>համայնքում</w:t>
      </w:r>
      <w:r w:rsidR="00FF0469" w:rsidRPr="00AC555A">
        <w:rPr>
          <w:rFonts w:ascii="Sylfaen" w:hAnsi="Sylfaen"/>
          <w:sz w:val="24"/>
          <w:szCs w:val="24"/>
          <w:lang w:val="ro-RO"/>
        </w:rPr>
        <w:t xml:space="preserve"> </w:t>
      </w:r>
      <w:r w:rsidR="00FF0469">
        <w:rPr>
          <w:rFonts w:ascii="Sylfaen" w:hAnsi="Sylfaen"/>
          <w:sz w:val="24"/>
          <w:szCs w:val="24"/>
          <w:lang w:val="en-US"/>
        </w:rPr>
        <w:t>գործում</w:t>
      </w:r>
      <w:r w:rsidR="00FF0469" w:rsidRPr="00AC555A">
        <w:rPr>
          <w:rFonts w:ascii="Sylfaen" w:hAnsi="Sylfaen"/>
          <w:sz w:val="24"/>
          <w:szCs w:val="24"/>
          <w:lang w:val="ro-RO"/>
        </w:rPr>
        <w:t xml:space="preserve"> </w:t>
      </w:r>
      <w:r w:rsidR="00FF0469">
        <w:rPr>
          <w:rFonts w:ascii="Sylfaen" w:hAnsi="Sylfaen"/>
          <w:sz w:val="24"/>
          <w:szCs w:val="24"/>
          <w:lang w:val="en-US"/>
        </w:rPr>
        <w:t>է</w:t>
      </w:r>
      <w:r w:rsidR="00FF0469" w:rsidRPr="00AC555A">
        <w:rPr>
          <w:rFonts w:ascii="Sylfaen" w:hAnsi="Sylfaen"/>
          <w:sz w:val="24"/>
          <w:szCs w:val="24"/>
          <w:lang w:val="ro-RO"/>
        </w:rPr>
        <w:t xml:space="preserve"> </w:t>
      </w:r>
      <w:r w:rsidR="00FF0469">
        <w:rPr>
          <w:rFonts w:ascii="Sylfaen" w:hAnsi="Sylfaen"/>
          <w:sz w:val="24"/>
          <w:szCs w:val="24"/>
          <w:lang w:val="en-US"/>
        </w:rPr>
        <w:t>հոգեբուժարան</w:t>
      </w:r>
      <w:r w:rsidR="00FF0469" w:rsidRPr="00AC555A">
        <w:rPr>
          <w:rFonts w:ascii="Sylfaen" w:hAnsi="Sylfaen"/>
          <w:sz w:val="24"/>
          <w:szCs w:val="24"/>
          <w:lang w:val="ro-RO"/>
        </w:rPr>
        <w:t xml:space="preserve"> 100 </w:t>
      </w:r>
      <w:r w:rsidR="00FF0469">
        <w:rPr>
          <w:rFonts w:ascii="Sylfaen" w:hAnsi="Sylfaen"/>
          <w:sz w:val="24"/>
          <w:szCs w:val="24"/>
          <w:lang w:val="en-US"/>
        </w:rPr>
        <w:t>մահճակալով</w:t>
      </w:r>
      <w:r w:rsidR="00FF0469" w:rsidRPr="00AC555A">
        <w:rPr>
          <w:rFonts w:ascii="Sylfaen" w:hAnsi="Sylfaen"/>
          <w:sz w:val="24"/>
          <w:szCs w:val="24"/>
          <w:lang w:val="ro-RO"/>
        </w:rPr>
        <w:t xml:space="preserve">, </w:t>
      </w:r>
      <w:r w:rsidR="00FF0469">
        <w:rPr>
          <w:rFonts w:ascii="Sylfaen" w:hAnsi="Sylfaen"/>
          <w:sz w:val="24"/>
          <w:szCs w:val="24"/>
          <w:lang w:val="en-US"/>
        </w:rPr>
        <w:t>թերապեվտիկ</w:t>
      </w:r>
      <w:r w:rsidR="00FF0469" w:rsidRPr="00AC555A">
        <w:rPr>
          <w:rFonts w:ascii="Sylfaen" w:hAnsi="Sylfaen"/>
          <w:sz w:val="24"/>
          <w:szCs w:val="24"/>
          <w:lang w:val="ro-RO"/>
        </w:rPr>
        <w:t xml:space="preserve"> </w:t>
      </w:r>
      <w:r w:rsidR="00FF0469">
        <w:rPr>
          <w:rFonts w:ascii="Sylfaen" w:hAnsi="Sylfaen"/>
          <w:sz w:val="24"/>
          <w:szCs w:val="24"/>
          <w:lang w:val="en-US"/>
        </w:rPr>
        <w:t>շենքերը</w:t>
      </w:r>
      <w:r w:rsidR="00FF0469" w:rsidRPr="00AC555A">
        <w:rPr>
          <w:rFonts w:ascii="Sylfaen" w:hAnsi="Sylfaen"/>
          <w:sz w:val="24"/>
          <w:szCs w:val="24"/>
          <w:lang w:val="ro-RO"/>
        </w:rPr>
        <w:t xml:space="preserve"> </w:t>
      </w:r>
      <w:r w:rsidR="00FF0469">
        <w:rPr>
          <w:rFonts w:ascii="Sylfaen" w:hAnsi="Sylfaen"/>
          <w:sz w:val="24"/>
          <w:szCs w:val="24"/>
          <w:lang w:val="en-US"/>
        </w:rPr>
        <w:t>բարվոք</w:t>
      </w:r>
      <w:r w:rsidR="00FF0469" w:rsidRPr="00AC555A">
        <w:rPr>
          <w:rFonts w:ascii="Sylfaen" w:hAnsi="Sylfaen"/>
          <w:sz w:val="24"/>
          <w:szCs w:val="24"/>
          <w:lang w:val="ro-RO"/>
        </w:rPr>
        <w:t xml:space="preserve"> </w:t>
      </w:r>
      <w:r w:rsidR="00FF0469">
        <w:rPr>
          <w:rFonts w:ascii="Sylfaen" w:hAnsi="Sylfaen"/>
          <w:sz w:val="24"/>
          <w:szCs w:val="24"/>
          <w:lang w:val="en-US"/>
        </w:rPr>
        <w:t>վիճակում</w:t>
      </w:r>
      <w:r w:rsidR="00FF0469" w:rsidRPr="00AC555A">
        <w:rPr>
          <w:rFonts w:ascii="Sylfaen" w:hAnsi="Sylfaen"/>
          <w:sz w:val="24"/>
          <w:szCs w:val="24"/>
          <w:lang w:val="ro-RO"/>
        </w:rPr>
        <w:t xml:space="preserve"> </w:t>
      </w:r>
      <w:r w:rsidR="00FF0469">
        <w:rPr>
          <w:rFonts w:ascii="Sylfaen" w:hAnsi="Sylfaen"/>
          <w:sz w:val="24"/>
          <w:szCs w:val="24"/>
          <w:lang w:val="en-US"/>
        </w:rPr>
        <w:t>են</w:t>
      </w:r>
      <w:r w:rsidR="00FF0469" w:rsidRPr="00AC555A">
        <w:rPr>
          <w:rFonts w:ascii="Sylfaen" w:hAnsi="Sylfaen"/>
          <w:sz w:val="24"/>
          <w:szCs w:val="24"/>
          <w:lang w:val="ro-RO"/>
        </w:rPr>
        <w:t xml:space="preserve">, </w:t>
      </w:r>
      <w:r w:rsidR="00FF0469">
        <w:rPr>
          <w:rFonts w:ascii="Sylfaen" w:hAnsi="Sylfaen"/>
          <w:sz w:val="24"/>
          <w:szCs w:val="24"/>
          <w:lang w:val="en-US"/>
        </w:rPr>
        <w:t>բաժամբուլատորիայում</w:t>
      </w:r>
      <w:r w:rsidR="00FF0469" w:rsidRPr="00AC555A">
        <w:rPr>
          <w:rFonts w:ascii="Sylfaen" w:hAnsi="Sylfaen"/>
          <w:sz w:val="24"/>
          <w:szCs w:val="24"/>
          <w:lang w:val="ro-RO"/>
        </w:rPr>
        <w:t xml:space="preserve"> </w:t>
      </w:r>
      <w:r w:rsidR="00FF0469">
        <w:rPr>
          <w:rFonts w:ascii="Sylfaen" w:hAnsi="Sylfaen"/>
          <w:sz w:val="24"/>
          <w:szCs w:val="24"/>
          <w:lang w:val="en-US"/>
        </w:rPr>
        <w:t>պակասում</w:t>
      </w:r>
      <w:r w:rsidR="00FF0469" w:rsidRPr="00AC555A">
        <w:rPr>
          <w:rFonts w:ascii="Sylfaen" w:hAnsi="Sylfaen"/>
          <w:sz w:val="24"/>
          <w:szCs w:val="24"/>
          <w:lang w:val="ro-RO"/>
        </w:rPr>
        <w:t xml:space="preserve"> </w:t>
      </w:r>
      <w:r w:rsidR="00FF0469">
        <w:rPr>
          <w:rFonts w:ascii="Sylfaen" w:hAnsi="Sylfaen"/>
          <w:sz w:val="24"/>
          <w:szCs w:val="24"/>
          <w:lang w:val="en-US"/>
        </w:rPr>
        <w:t>են</w:t>
      </w:r>
      <w:r w:rsidR="00FF0469" w:rsidRPr="00AC555A">
        <w:rPr>
          <w:rFonts w:ascii="Sylfaen" w:hAnsi="Sylfaen"/>
          <w:sz w:val="24"/>
          <w:szCs w:val="24"/>
          <w:lang w:val="ro-RO"/>
        </w:rPr>
        <w:t xml:space="preserve"> </w:t>
      </w:r>
      <w:r w:rsidR="00FF0469">
        <w:rPr>
          <w:rFonts w:ascii="Sylfaen" w:hAnsi="Sylfaen"/>
          <w:sz w:val="24"/>
          <w:szCs w:val="24"/>
          <w:lang w:val="en-US"/>
        </w:rPr>
        <w:t>նոր</w:t>
      </w:r>
      <w:r w:rsidR="00FF0469" w:rsidRPr="00AC555A">
        <w:rPr>
          <w:rFonts w:ascii="Sylfaen" w:hAnsi="Sylfaen"/>
          <w:sz w:val="24"/>
          <w:szCs w:val="24"/>
          <w:lang w:val="ro-RO"/>
        </w:rPr>
        <w:t xml:space="preserve"> </w:t>
      </w:r>
      <w:r w:rsidR="00FF0469">
        <w:rPr>
          <w:rFonts w:ascii="Sylfaen" w:hAnsi="Sylfaen"/>
          <w:sz w:val="24"/>
          <w:szCs w:val="24"/>
          <w:lang w:val="en-US"/>
        </w:rPr>
        <w:t>սարքվորումներ</w:t>
      </w:r>
      <w:r w:rsidR="00FF0469" w:rsidRPr="00433672">
        <w:rPr>
          <w:rFonts w:ascii="Sylfaen" w:hAnsi="Sylfaen"/>
          <w:sz w:val="24"/>
          <w:szCs w:val="24"/>
          <w:lang w:val="ro-RO"/>
        </w:rPr>
        <w:t>:</w:t>
      </w:r>
      <w:r w:rsidR="00FF0469">
        <w:rPr>
          <w:rFonts w:ascii="Sylfaen" w:hAnsi="Sylfaen"/>
          <w:sz w:val="24"/>
          <w:szCs w:val="24"/>
          <w:lang w:val="ro-RO"/>
        </w:rPr>
        <w:t xml:space="preserve"> Ընդհանուր աշխատողների թիվը` 50 հոգի:</w:t>
      </w:r>
      <w:r w:rsidR="00FF0469" w:rsidRPr="00433672">
        <w:rPr>
          <w:rFonts w:ascii="Sylfaen" w:hAnsi="Sylfaen"/>
          <w:sz w:val="24"/>
          <w:szCs w:val="24"/>
          <w:lang w:val="ro-RO"/>
        </w:rPr>
        <w:t xml:space="preserve"> </w:t>
      </w:r>
    </w:p>
    <w:p w:rsidR="00FF0469" w:rsidRPr="00F34942" w:rsidRDefault="00FF0469" w:rsidP="00F34942">
      <w:pPr>
        <w:ind w:left="624" w:right="283" w:hanging="90"/>
        <w:jc w:val="center"/>
        <w:rPr>
          <w:rFonts w:ascii="Sylfaen" w:hAnsi="Sylfaen"/>
          <w:b/>
          <w:sz w:val="24"/>
          <w:szCs w:val="24"/>
          <w:lang w:val="ro-RO"/>
        </w:rPr>
      </w:pPr>
      <w:r w:rsidRPr="00F34942">
        <w:rPr>
          <w:rFonts w:ascii="Sylfaen" w:hAnsi="Sylfaen"/>
          <w:b/>
          <w:sz w:val="24"/>
          <w:szCs w:val="24"/>
          <w:lang w:val="ro-RO"/>
        </w:rPr>
        <w:t>1.1</w:t>
      </w:r>
      <w:r w:rsidR="00E81833">
        <w:rPr>
          <w:rFonts w:ascii="Sylfaen" w:hAnsi="Sylfaen"/>
          <w:b/>
          <w:sz w:val="24"/>
          <w:szCs w:val="24"/>
          <w:lang w:val="hy-AM"/>
        </w:rPr>
        <w:t>1</w:t>
      </w:r>
      <w:r w:rsidRPr="00F34942">
        <w:rPr>
          <w:rFonts w:ascii="Sylfaen" w:hAnsi="Sylfaen"/>
          <w:b/>
          <w:sz w:val="24"/>
          <w:szCs w:val="24"/>
          <w:lang w:val="ro-RO"/>
        </w:rPr>
        <w:t xml:space="preserve"> </w:t>
      </w:r>
      <w:r w:rsidRPr="00F34942">
        <w:rPr>
          <w:rFonts w:ascii="Sylfaen" w:hAnsi="Sylfaen"/>
          <w:b/>
          <w:sz w:val="24"/>
          <w:szCs w:val="24"/>
          <w:lang w:val="en-US"/>
        </w:rPr>
        <w:t>ՄՇԱԿՈՒՅԹ</w:t>
      </w:r>
      <w:r w:rsidR="00F34942">
        <w:rPr>
          <w:rFonts w:ascii="Sylfaen" w:hAnsi="Sylfaen"/>
          <w:b/>
          <w:sz w:val="24"/>
          <w:szCs w:val="24"/>
          <w:lang w:val="hy-AM"/>
        </w:rPr>
        <w:t>,</w:t>
      </w:r>
      <w:r w:rsidRPr="00F34942">
        <w:rPr>
          <w:rFonts w:ascii="Sylfaen" w:hAnsi="Sylfaen"/>
          <w:b/>
          <w:sz w:val="24"/>
          <w:szCs w:val="24"/>
          <w:lang w:val="ro-RO"/>
        </w:rPr>
        <w:t xml:space="preserve"> </w:t>
      </w:r>
      <w:r w:rsidRPr="00F34942">
        <w:rPr>
          <w:rFonts w:ascii="Sylfaen" w:hAnsi="Sylfaen"/>
          <w:b/>
          <w:sz w:val="24"/>
          <w:szCs w:val="24"/>
          <w:lang w:val="en-US"/>
        </w:rPr>
        <w:t>ՍՊՈՐՏ</w:t>
      </w:r>
      <w:r w:rsidR="00F34942">
        <w:rPr>
          <w:rFonts w:ascii="Sylfaen" w:hAnsi="Sylfaen"/>
          <w:b/>
          <w:sz w:val="24"/>
          <w:szCs w:val="24"/>
          <w:lang w:val="hy-AM"/>
        </w:rPr>
        <w:t xml:space="preserve">, </w:t>
      </w:r>
      <w:r w:rsidRPr="00F34942">
        <w:rPr>
          <w:rFonts w:ascii="Sylfaen" w:hAnsi="Sylfaen"/>
          <w:b/>
          <w:sz w:val="24"/>
          <w:szCs w:val="24"/>
          <w:lang w:val="ro-RO"/>
        </w:rPr>
        <w:t xml:space="preserve"> </w:t>
      </w:r>
      <w:r w:rsidRPr="00F34942">
        <w:rPr>
          <w:rFonts w:ascii="Sylfaen" w:hAnsi="Sylfaen"/>
          <w:b/>
          <w:sz w:val="24"/>
          <w:szCs w:val="24"/>
          <w:lang w:val="en-US"/>
        </w:rPr>
        <w:t>ՀՈԳԵՎՈՐ</w:t>
      </w:r>
      <w:r w:rsidRPr="00F34942">
        <w:rPr>
          <w:rFonts w:ascii="Sylfaen" w:hAnsi="Sylfaen"/>
          <w:b/>
          <w:sz w:val="24"/>
          <w:szCs w:val="24"/>
          <w:lang w:val="ro-RO"/>
        </w:rPr>
        <w:t xml:space="preserve"> </w:t>
      </w:r>
      <w:r w:rsidRPr="00F34942">
        <w:rPr>
          <w:rFonts w:ascii="Sylfaen" w:hAnsi="Sylfaen"/>
          <w:b/>
          <w:sz w:val="24"/>
          <w:szCs w:val="24"/>
          <w:lang w:val="en-US"/>
        </w:rPr>
        <w:t>ԴԱՍՏԻՐԱԿՈՒԹՅՈՒՆ</w:t>
      </w:r>
    </w:p>
    <w:p w:rsidR="00FF0469" w:rsidRPr="008D3C1E" w:rsidRDefault="00FF0469" w:rsidP="00F34942">
      <w:pPr>
        <w:ind w:left="624" w:right="283" w:hanging="90"/>
        <w:jc w:val="both"/>
        <w:rPr>
          <w:rFonts w:ascii="Sylfaen" w:hAnsi="Sylfaen"/>
          <w:sz w:val="28"/>
          <w:szCs w:val="28"/>
          <w:lang w:val="ro-RO"/>
        </w:rPr>
      </w:pPr>
      <w:r>
        <w:rPr>
          <w:rFonts w:ascii="Sylfaen" w:hAnsi="Sylfaen"/>
          <w:sz w:val="24"/>
          <w:szCs w:val="24"/>
          <w:lang w:val="ro-RO"/>
        </w:rPr>
        <w:t xml:space="preserve">   </w:t>
      </w:r>
      <w:r w:rsidR="00E81833">
        <w:rPr>
          <w:rFonts w:ascii="Sylfaen" w:hAnsi="Sylfaen"/>
          <w:sz w:val="24"/>
          <w:szCs w:val="24"/>
          <w:lang w:val="hy-AM"/>
        </w:rPr>
        <w:t xml:space="preserve">    </w:t>
      </w:r>
      <w:r w:rsidRPr="00433672">
        <w:rPr>
          <w:rFonts w:ascii="Sylfaen" w:hAnsi="Sylfaen"/>
          <w:sz w:val="24"/>
          <w:szCs w:val="24"/>
          <w:lang w:val="en-US"/>
        </w:rPr>
        <w:t>Գյուղը</w:t>
      </w:r>
      <w:r>
        <w:rPr>
          <w:rFonts w:ascii="Sylfaen" w:hAnsi="Sylfaen"/>
          <w:sz w:val="24"/>
          <w:szCs w:val="24"/>
          <w:lang w:val="ro-RO"/>
        </w:rPr>
        <w:t xml:space="preserve"> </w:t>
      </w:r>
      <w:r w:rsidRPr="00433672">
        <w:rPr>
          <w:rFonts w:ascii="Sylfaen" w:hAnsi="Sylfaen"/>
          <w:sz w:val="24"/>
          <w:szCs w:val="24"/>
          <w:lang w:val="en-US"/>
        </w:rPr>
        <w:t>ունի</w:t>
      </w:r>
      <w:r w:rsidRPr="00433672">
        <w:rPr>
          <w:rFonts w:ascii="Sylfaen" w:hAnsi="Sylfaen"/>
          <w:sz w:val="24"/>
          <w:szCs w:val="24"/>
          <w:lang w:val="ro-RO"/>
        </w:rPr>
        <w:t xml:space="preserve">  </w:t>
      </w:r>
      <w:r w:rsidRPr="00433672">
        <w:rPr>
          <w:rFonts w:ascii="Sylfaen" w:hAnsi="Sylfaen"/>
          <w:sz w:val="24"/>
          <w:szCs w:val="24"/>
          <w:lang w:val="en-US"/>
        </w:rPr>
        <w:t>մշակույթի</w:t>
      </w:r>
      <w:r w:rsidRPr="00433672">
        <w:rPr>
          <w:rFonts w:ascii="Sylfaen" w:hAnsi="Sylfaen"/>
          <w:sz w:val="24"/>
          <w:szCs w:val="24"/>
          <w:lang w:val="ro-RO"/>
        </w:rPr>
        <w:t xml:space="preserve">  </w:t>
      </w:r>
      <w:r w:rsidRPr="00433672">
        <w:rPr>
          <w:rFonts w:ascii="Sylfaen" w:hAnsi="Sylfaen"/>
          <w:sz w:val="24"/>
          <w:szCs w:val="24"/>
          <w:lang w:val="en-US"/>
        </w:rPr>
        <w:t>տուն</w:t>
      </w:r>
      <w:r w:rsidRPr="00AC555A">
        <w:rPr>
          <w:rFonts w:ascii="Sylfaen" w:hAnsi="Sylfaen"/>
          <w:sz w:val="24"/>
          <w:szCs w:val="24"/>
          <w:lang w:val="ro-RO"/>
        </w:rPr>
        <w:t xml:space="preserve">,  </w:t>
      </w:r>
      <w:r>
        <w:rPr>
          <w:rFonts w:ascii="Sylfaen" w:hAnsi="Sylfaen"/>
          <w:sz w:val="24"/>
          <w:szCs w:val="24"/>
          <w:lang w:val="en-US"/>
        </w:rPr>
        <w:t>հին</w:t>
      </w:r>
      <w:r w:rsidRPr="00AC555A">
        <w:rPr>
          <w:rFonts w:ascii="Sylfaen" w:hAnsi="Sylfaen"/>
          <w:sz w:val="24"/>
          <w:szCs w:val="24"/>
          <w:lang w:val="ro-RO"/>
        </w:rPr>
        <w:t xml:space="preserve"> </w:t>
      </w:r>
      <w:r>
        <w:rPr>
          <w:rFonts w:ascii="Sylfaen" w:hAnsi="Sylfaen"/>
          <w:sz w:val="24"/>
          <w:szCs w:val="24"/>
          <w:lang w:val="en-US"/>
        </w:rPr>
        <w:t>վթարային</w:t>
      </w:r>
      <w:r w:rsidRPr="00AC555A">
        <w:rPr>
          <w:rFonts w:ascii="Sylfaen" w:hAnsi="Sylfaen"/>
          <w:sz w:val="24"/>
          <w:szCs w:val="24"/>
          <w:lang w:val="ro-RO"/>
        </w:rPr>
        <w:t xml:space="preserve"> </w:t>
      </w:r>
      <w:r>
        <w:rPr>
          <w:rFonts w:ascii="Sylfaen" w:hAnsi="Sylfaen"/>
          <w:sz w:val="24"/>
          <w:szCs w:val="24"/>
          <w:lang w:val="en-US"/>
        </w:rPr>
        <w:t>վիճկում</w:t>
      </w:r>
      <w:r w:rsidRPr="00433672">
        <w:rPr>
          <w:rFonts w:ascii="Sylfaen" w:hAnsi="Sylfaen"/>
          <w:sz w:val="24"/>
          <w:szCs w:val="24"/>
          <w:lang w:val="ro-RO"/>
        </w:rPr>
        <w:t>,</w:t>
      </w:r>
      <w:r>
        <w:rPr>
          <w:rFonts w:ascii="Sylfaen" w:hAnsi="Sylfaen"/>
          <w:sz w:val="24"/>
          <w:szCs w:val="24"/>
          <w:lang w:val="ro-RO"/>
        </w:rPr>
        <w:t xml:space="preserve"> զրկված է հասարակական միջոցառումներից`</w:t>
      </w:r>
      <w:r w:rsidR="00A90E0B">
        <w:rPr>
          <w:rFonts w:ascii="Sylfaen" w:hAnsi="Sylfaen"/>
          <w:sz w:val="24"/>
          <w:szCs w:val="24"/>
          <w:lang w:val="hy-AM"/>
        </w:rPr>
        <w:t xml:space="preserve"> </w:t>
      </w:r>
      <w:r>
        <w:rPr>
          <w:rFonts w:ascii="Sylfaen" w:hAnsi="Sylfaen"/>
          <w:sz w:val="24"/>
          <w:szCs w:val="24"/>
          <w:lang w:val="ro-RO"/>
        </w:rPr>
        <w:t>կինոյից, թատրոնից:  Մշակույթի տունը ունի սպորտդահլիճ, որտեղ անցկացվում են</w:t>
      </w:r>
      <w:r w:rsidR="00A90E0B">
        <w:rPr>
          <w:rFonts w:ascii="Sylfaen" w:hAnsi="Sylfaen"/>
          <w:sz w:val="24"/>
          <w:szCs w:val="24"/>
          <w:lang w:val="hy-AM"/>
        </w:rPr>
        <w:t xml:space="preserve"> «</w:t>
      </w:r>
      <w:r>
        <w:rPr>
          <w:rFonts w:ascii="Sylfaen" w:hAnsi="Sylfaen"/>
          <w:sz w:val="24"/>
          <w:szCs w:val="24"/>
          <w:lang w:val="ro-RO"/>
        </w:rPr>
        <w:t>Սանդա Ո</w:t>
      </w:r>
      <w:r w:rsidR="00A90E0B">
        <w:rPr>
          <w:rFonts w:ascii="Sylfaen" w:hAnsi="Sylfaen"/>
          <w:sz w:val="24"/>
          <w:szCs w:val="24"/>
          <w:lang w:val="hy-AM"/>
        </w:rPr>
        <w:t>ւ</w:t>
      </w:r>
      <w:r>
        <w:rPr>
          <w:rFonts w:ascii="Sylfaen" w:hAnsi="Sylfaen"/>
          <w:sz w:val="24"/>
          <w:szCs w:val="24"/>
          <w:lang w:val="ro-RO"/>
        </w:rPr>
        <w:t>շուի</w:t>
      </w:r>
      <w:r w:rsidR="00A90E0B">
        <w:rPr>
          <w:rFonts w:ascii="Sylfaen" w:hAnsi="Sylfaen"/>
          <w:sz w:val="24"/>
          <w:szCs w:val="24"/>
          <w:lang w:val="ro-RO"/>
        </w:rPr>
        <w:t>»</w:t>
      </w:r>
      <w:r>
        <w:rPr>
          <w:rFonts w:ascii="Sylfaen" w:hAnsi="Sylfaen"/>
          <w:sz w:val="24"/>
          <w:szCs w:val="24"/>
          <w:lang w:val="ro-RO"/>
        </w:rPr>
        <w:t xml:space="preserve"> պրապունքներ </w:t>
      </w:r>
      <w:r w:rsidR="00A90E0B">
        <w:rPr>
          <w:rFonts w:ascii="Sylfaen" w:hAnsi="Sylfaen"/>
          <w:sz w:val="24"/>
          <w:szCs w:val="24"/>
          <w:lang w:val="hy-AM"/>
        </w:rPr>
        <w:t>տարբեր</w:t>
      </w:r>
      <w:r>
        <w:rPr>
          <w:rFonts w:ascii="Sylfaen" w:hAnsi="Sylfaen"/>
          <w:sz w:val="24"/>
          <w:szCs w:val="24"/>
          <w:lang w:val="ro-RO"/>
        </w:rPr>
        <w:t xml:space="preserve"> </w:t>
      </w:r>
      <w:r w:rsidR="00A90E0B">
        <w:rPr>
          <w:rFonts w:ascii="Sylfaen" w:hAnsi="Sylfaen"/>
          <w:sz w:val="24"/>
          <w:szCs w:val="24"/>
          <w:lang w:val="hy-AM"/>
        </w:rPr>
        <w:t>տարիքային խմբերի</w:t>
      </w:r>
      <w:r>
        <w:rPr>
          <w:rFonts w:ascii="Sylfaen" w:hAnsi="Sylfaen"/>
          <w:sz w:val="24"/>
          <w:szCs w:val="24"/>
          <w:lang w:val="ro-RO"/>
        </w:rPr>
        <w:t xml:space="preserve"> երեխաների համար</w:t>
      </w:r>
      <w:r w:rsidR="00A90E0B">
        <w:rPr>
          <w:rFonts w:ascii="Sylfaen" w:hAnsi="Sylfaen"/>
          <w:sz w:val="24"/>
          <w:szCs w:val="24"/>
          <w:lang w:val="hy-AM"/>
        </w:rPr>
        <w:t>։</w:t>
      </w:r>
      <w:r>
        <w:rPr>
          <w:rFonts w:ascii="Sylfaen" w:hAnsi="Sylfaen"/>
          <w:sz w:val="24"/>
          <w:szCs w:val="24"/>
          <w:lang w:val="ro-RO"/>
        </w:rPr>
        <w:t xml:space="preserve"> </w:t>
      </w:r>
      <w:r w:rsidR="00A90E0B">
        <w:rPr>
          <w:rFonts w:ascii="Sylfaen" w:hAnsi="Sylfaen"/>
          <w:sz w:val="24"/>
          <w:szCs w:val="24"/>
          <w:lang w:val="hy-AM"/>
        </w:rPr>
        <w:t>Կ</w:t>
      </w:r>
      <w:r>
        <w:rPr>
          <w:rFonts w:ascii="Sylfaen" w:hAnsi="Sylfaen"/>
          <w:sz w:val="24"/>
          <w:szCs w:val="24"/>
          <w:lang w:val="ro-RO"/>
        </w:rPr>
        <w:t xml:space="preserve">ան նաև շախմատի, պարի խմբակներ իրենց համապատասխան կահավորված սենյակներով, ինչպես նաև խաղասենյակ:  </w:t>
      </w:r>
      <w:r>
        <w:rPr>
          <w:rFonts w:ascii="Sylfaen" w:hAnsi="Sylfaen"/>
          <w:sz w:val="24"/>
          <w:szCs w:val="24"/>
        </w:rPr>
        <w:t>Բնակավայր</w:t>
      </w:r>
      <w:r w:rsidRPr="00433672">
        <w:rPr>
          <w:rFonts w:ascii="Sylfaen" w:hAnsi="Sylfaen"/>
          <w:sz w:val="24"/>
          <w:szCs w:val="24"/>
          <w:lang w:val="en-US"/>
        </w:rPr>
        <w:t>ի</w:t>
      </w:r>
      <w:r w:rsidRPr="00433672">
        <w:rPr>
          <w:rFonts w:ascii="Sylfaen" w:hAnsi="Sylfaen"/>
          <w:sz w:val="24"/>
          <w:szCs w:val="24"/>
          <w:lang w:val="ro-RO"/>
        </w:rPr>
        <w:t xml:space="preserve">   </w:t>
      </w:r>
      <w:r w:rsidRPr="00433672">
        <w:rPr>
          <w:rFonts w:ascii="Sylfaen" w:hAnsi="Sylfaen"/>
          <w:sz w:val="24"/>
          <w:szCs w:val="24"/>
          <w:lang w:val="en-US"/>
        </w:rPr>
        <w:t>գրադարանը</w:t>
      </w:r>
      <w:r w:rsidRPr="00433672">
        <w:rPr>
          <w:rFonts w:ascii="Sylfaen" w:hAnsi="Sylfaen"/>
          <w:sz w:val="24"/>
          <w:szCs w:val="24"/>
          <w:lang w:val="ro-RO"/>
        </w:rPr>
        <w:t xml:space="preserve"> </w:t>
      </w:r>
      <w:r w:rsidRPr="00433672">
        <w:rPr>
          <w:rFonts w:ascii="Sylfaen" w:hAnsi="Sylfaen"/>
          <w:sz w:val="24"/>
          <w:szCs w:val="24"/>
          <w:lang w:val="en-US"/>
        </w:rPr>
        <w:t>ունի</w:t>
      </w:r>
      <w:r>
        <w:rPr>
          <w:rFonts w:ascii="Sylfaen" w:hAnsi="Sylfaen"/>
          <w:sz w:val="24"/>
          <w:szCs w:val="24"/>
          <w:lang w:val="ro-RO"/>
        </w:rPr>
        <w:t xml:space="preserve">  6000</w:t>
      </w:r>
      <w:r w:rsidRPr="00433672">
        <w:rPr>
          <w:rFonts w:ascii="Sylfaen" w:hAnsi="Sylfaen"/>
          <w:sz w:val="24"/>
          <w:szCs w:val="24"/>
          <w:lang w:val="ro-RO"/>
        </w:rPr>
        <w:t xml:space="preserve">   </w:t>
      </w:r>
      <w:r w:rsidRPr="00433672">
        <w:rPr>
          <w:rFonts w:ascii="Sylfaen" w:hAnsi="Sylfaen"/>
          <w:sz w:val="24"/>
          <w:szCs w:val="24"/>
          <w:lang w:val="en-US"/>
        </w:rPr>
        <w:t>միավոր</w:t>
      </w:r>
      <w:r w:rsidRPr="00433672">
        <w:rPr>
          <w:rFonts w:ascii="Sylfaen" w:hAnsi="Sylfaen"/>
          <w:sz w:val="24"/>
          <w:szCs w:val="24"/>
          <w:lang w:val="ro-RO"/>
        </w:rPr>
        <w:t xml:space="preserve">   </w:t>
      </w:r>
      <w:r w:rsidRPr="00433672">
        <w:rPr>
          <w:rFonts w:ascii="Sylfaen" w:hAnsi="Sylfaen"/>
          <w:sz w:val="24"/>
          <w:szCs w:val="24"/>
          <w:lang w:val="en-US"/>
        </w:rPr>
        <w:t>գիրք</w:t>
      </w:r>
      <w:r w:rsidRPr="00433672">
        <w:rPr>
          <w:rFonts w:ascii="Sylfaen" w:hAnsi="Sylfaen"/>
          <w:sz w:val="24"/>
          <w:szCs w:val="24"/>
          <w:lang w:val="ro-RO"/>
        </w:rPr>
        <w:t xml:space="preserve">, </w:t>
      </w:r>
      <w:r>
        <w:rPr>
          <w:rFonts w:ascii="Sylfaen" w:hAnsi="Sylfaen"/>
          <w:sz w:val="24"/>
          <w:szCs w:val="24"/>
          <w:lang w:val="ro-RO"/>
        </w:rPr>
        <w:t>որը</w:t>
      </w:r>
      <w:r w:rsidRPr="00433672">
        <w:rPr>
          <w:rFonts w:ascii="Sylfaen" w:hAnsi="Sylfaen"/>
          <w:sz w:val="24"/>
          <w:szCs w:val="24"/>
          <w:lang w:val="ro-RO"/>
        </w:rPr>
        <w:t xml:space="preserve">  </w:t>
      </w:r>
      <w:r w:rsidRPr="00433672">
        <w:rPr>
          <w:rFonts w:ascii="Sylfaen" w:hAnsi="Sylfaen"/>
          <w:sz w:val="24"/>
          <w:szCs w:val="24"/>
          <w:lang w:val="en-US"/>
        </w:rPr>
        <w:t>ևս</w:t>
      </w:r>
      <w:r w:rsidRPr="00433672">
        <w:rPr>
          <w:rFonts w:ascii="Sylfaen" w:hAnsi="Sylfaen"/>
          <w:sz w:val="24"/>
          <w:szCs w:val="24"/>
          <w:lang w:val="ro-RO"/>
        </w:rPr>
        <w:t xml:space="preserve">   </w:t>
      </w:r>
      <w:r w:rsidRPr="00433672">
        <w:rPr>
          <w:rFonts w:ascii="Sylfaen" w:hAnsi="Sylfaen"/>
          <w:sz w:val="24"/>
          <w:szCs w:val="24"/>
          <w:lang w:val="en-US"/>
        </w:rPr>
        <w:t>տեղակայված</w:t>
      </w:r>
      <w:r w:rsidRPr="00433672">
        <w:rPr>
          <w:rFonts w:ascii="Sylfaen" w:hAnsi="Sylfaen"/>
          <w:sz w:val="24"/>
          <w:szCs w:val="24"/>
          <w:lang w:val="ro-RO"/>
        </w:rPr>
        <w:t xml:space="preserve">   </w:t>
      </w:r>
      <w:r w:rsidRPr="00433672">
        <w:rPr>
          <w:rFonts w:ascii="Sylfaen" w:hAnsi="Sylfaen"/>
          <w:sz w:val="24"/>
          <w:szCs w:val="24"/>
          <w:lang w:val="en-US"/>
        </w:rPr>
        <w:t>է</w:t>
      </w:r>
      <w:r w:rsidRPr="00433672">
        <w:rPr>
          <w:rFonts w:ascii="Sylfaen" w:hAnsi="Sylfaen"/>
          <w:sz w:val="24"/>
          <w:szCs w:val="24"/>
          <w:lang w:val="ro-RO"/>
        </w:rPr>
        <w:t xml:space="preserve">   </w:t>
      </w:r>
      <w:r w:rsidRPr="00433672">
        <w:rPr>
          <w:rFonts w:ascii="Sylfaen" w:hAnsi="Sylfaen"/>
          <w:sz w:val="24"/>
          <w:szCs w:val="24"/>
          <w:lang w:val="en-US"/>
        </w:rPr>
        <w:t>վարչական</w:t>
      </w:r>
      <w:r w:rsidRPr="00433672">
        <w:rPr>
          <w:rFonts w:ascii="Sylfaen" w:hAnsi="Sylfaen"/>
          <w:sz w:val="24"/>
          <w:szCs w:val="24"/>
          <w:lang w:val="ro-RO"/>
        </w:rPr>
        <w:t xml:space="preserve">  </w:t>
      </w:r>
      <w:r w:rsidRPr="00433672">
        <w:rPr>
          <w:rFonts w:ascii="Sylfaen" w:hAnsi="Sylfaen"/>
          <w:sz w:val="24"/>
          <w:szCs w:val="24"/>
          <w:lang w:val="en-US"/>
        </w:rPr>
        <w:t>շենքում</w:t>
      </w:r>
      <w:r w:rsidRPr="00433672">
        <w:rPr>
          <w:rFonts w:ascii="Sylfaen" w:hAnsi="Sylfaen"/>
          <w:sz w:val="24"/>
          <w:szCs w:val="24"/>
          <w:lang w:val="ro-RO"/>
        </w:rPr>
        <w:t xml:space="preserve">, </w:t>
      </w:r>
      <w:r w:rsidRPr="00433672">
        <w:rPr>
          <w:rFonts w:ascii="Sylfaen" w:hAnsi="Sylfaen"/>
          <w:sz w:val="24"/>
          <w:szCs w:val="24"/>
          <w:lang w:val="en-US"/>
        </w:rPr>
        <w:t>սակայն</w:t>
      </w:r>
      <w:r w:rsidRPr="00433672">
        <w:rPr>
          <w:rFonts w:ascii="Sylfaen" w:hAnsi="Sylfaen"/>
          <w:sz w:val="24"/>
          <w:szCs w:val="24"/>
          <w:lang w:val="ro-RO"/>
        </w:rPr>
        <w:t xml:space="preserve"> </w:t>
      </w:r>
      <w:r w:rsidRPr="00433672">
        <w:rPr>
          <w:rFonts w:ascii="Sylfaen" w:hAnsi="Sylfaen"/>
          <w:sz w:val="24"/>
          <w:szCs w:val="24"/>
          <w:lang w:val="en-US"/>
        </w:rPr>
        <w:t>չի</w:t>
      </w:r>
      <w:r w:rsidRPr="00433672">
        <w:rPr>
          <w:rFonts w:ascii="Sylfaen" w:hAnsi="Sylfaen"/>
          <w:sz w:val="24"/>
          <w:szCs w:val="24"/>
          <w:lang w:val="ro-RO"/>
        </w:rPr>
        <w:t xml:space="preserve">  </w:t>
      </w:r>
      <w:r w:rsidRPr="00433672">
        <w:rPr>
          <w:rFonts w:ascii="Sylfaen" w:hAnsi="Sylfaen"/>
          <w:sz w:val="24"/>
          <w:szCs w:val="24"/>
          <w:lang w:val="en-US"/>
        </w:rPr>
        <w:t>գործում</w:t>
      </w:r>
      <w:r w:rsidRPr="00433672">
        <w:rPr>
          <w:rFonts w:ascii="Sylfaen" w:hAnsi="Sylfaen"/>
          <w:sz w:val="28"/>
          <w:szCs w:val="28"/>
          <w:lang w:val="ro-RO"/>
        </w:rPr>
        <w:t>:</w:t>
      </w:r>
    </w:p>
    <w:p w:rsidR="00FF0469" w:rsidRPr="00F34942" w:rsidRDefault="00FF0469" w:rsidP="00F34942">
      <w:pPr>
        <w:jc w:val="center"/>
        <w:rPr>
          <w:rFonts w:ascii="Sylfaen" w:hAnsi="Sylfaen" w:cs="Sylfaen"/>
          <w:b/>
          <w:sz w:val="26"/>
          <w:szCs w:val="28"/>
          <w:lang w:val="ro-RO"/>
        </w:rPr>
      </w:pPr>
      <w:r w:rsidRPr="00F34942">
        <w:rPr>
          <w:rFonts w:ascii="Sylfaen" w:hAnsi="Sylfaen" w:cs="Sylfaen"/>
          <w:b/>
          <w:sz w:val="26"/>
          <w:szCs w:val="28"/>
          <w:lang w:val="hy-AM"/>
        </w:rPr>
        <w:t>1</w:t>
      </w:r>
      <w:r w:rsidRPr="00F34942">
        <w:rPr>
          <w:rFonts w:ascii="Sylfaen" w:hAnsi="Sylfaen" w:cs="Sylfaen"/>
          <w:b/>
          <w:sz w:val="26"/>
          <w:szCs w:val="28"/>
          <w:lang w:val="ro-RO"/>
        </w:rPr>
        <w:t>.1</w:t>
      </w:r>
      <w:r w:rsidR="00E81833">
        <w:rPr>
          <w:rFonts w:ascii="Sylfaen" w:hAnsi="Sylfaen" w:cs="Sylfaen"/>
          <w:b/>
          <w:sz w:val="26"/>
          <w:szCs w:val="28"/>
          <w:lang w:val="hy-AM"/>
        </w:rPr>
        <w:t>2</w:t>
      </w:r>
      <w:r w:rsidRPr="00F34942">
        <w:rPr>
          <w:rFonts w:ascii="Sylfaen" w:hAnsi="Sylfaen" w:cs="Sylfaen"/>
          <w:b/>
          <w:sz w:val="26"/>
          <w:szCs w:val="28"/>
          <w:lang w:val="hy-AM"/>
        </w:rPr>
        <w:t xml:space="preserve"> ԱՌԵՎՏՈՒՐ ԵՎ ԾԱՌԱՅՈՒԹՅՈՒՆՆԵՐ</w:t>
      </w:r>
    </w:p>
    <w:p w:rsidR="00FF0469" w:rsidRPr="00FF0469" w:rsidRDefault="00FF0469" w:rsidP="003C21E3">
      <w:pPr>
        <w:ind w:left="624" w:right="283"/>
        <w:jc w:val="both"/>
        <w:rPr>
          <w:rFonts w:ascii="Sylfaen" w:hAnsi="Sylfaen"/>
          <w:sz w:val="24"/>
          <w:szCs w:val="24"/>
          <w:lang w:val="ro-RO"/>
        </w:rPr>
      </w:pPr>
      <w:r w:rsidRPr="00F66FC8">
        <w:rPr>
          <w:rFonts w:ascii="Sylfaen" w:hAnsi="Sylfaen"/>
          <w:sz w:val="24"/>
          <w:szCs w:val="24"/>
          <w:lang w:val="ro-RO"/>
        </w:rPr>
        <w:t xml:space="preserve"> </w:t>
      </w:r>
      <w:r w:rsidR="00E81833">
        <w:rPr>
          <w:rFonts w:ascii="Sylfaen" w:hAnsi="Sylfaen"/>
          <w:sz w:val="24"/>
          <w:szCs w:val="24"/>
          <w:lang w:val="hy-AM"/>
        </w:rPr>
        <w:t xml:space="preserve">   </w:t>
      </w:r>
      <w:r w:rsidRPr="00F66FC8">
        <w:rPr>
          <w:rFonts w:ascii="Sylfaen" w:hAnsi="Sylfaen"/>
          <w:sz w:val="24"/>
          <w:szCs w:val="24"/>
          <w:lang w:val="ro-RO"/>
        </w:rPr>
        <w:t xml:space="preserve"> </w:t>
      </w:r>
      <w:r>
        <w:rPr>
          <w:rFonts w:ascii="Sylfaen" w:hAnsi="Sylfaen"/>
          <w:sz w:val="24"/>
          <w:szCs w:val="24"/>
        </w:rPr>
        <w:t>Բնակավայր</w:t>
      </w:r>
      <w:r w:rsidRPr="00E733C4">
        <w:rPr>
          <w:rFonts w:ascii="Sylfaen" w:hAnsi="Sylfaen" w:cs="Sylfaen"/>
          <w:sz w:val="24"/>
          <w:szCs w:val="24"/>
        </w:rPr>
        <w:t>ի</w:t>
      </w:r>
      <w:r w:rsidRPr="00E733C4">
        <w:rPr>
          <w:rFonts w:ascii="Sylfaen" w:hAnsi="Sylfaen" w:cs="Sylfaen"/>
          <w:sz w:val="24"/>
          <w:szCs w:val="24"/>
          <w:lang w:val="ro-RO"/>
        </w:rPr>
        <w:t xml:space="preserve"> </w:t>
      </w:r>
      <w:r w:rsidRPr="00E733C4">
        <w:rPr>
          <w:rFonts w:ascii="Sylfaen" w:hAnsi="Sylfaen" w:cs="Sylfaen"/>
          <w:sz w:val="24"/>
          <w:szCs w:val="24"/>
        </w:rPr>
        <w:t>տարածքում</w:t>
      </w:r>
      <w:r w:rsidRPr="00E733C4">
        <w:rPr>
          <w:rFonts w:ascii="Sylfaen" w:hAnsi="Sylfaen" w:cs="Sylfaen"/>
          <w:sz w:val="24"/>
          <w:szCs w:val="24"/>
          <w:lang w:val="ro-RO"/>
        </w:rPr>
        <w:t xml:space="preserve"> </w:t>
      </w:r>
      <w:r w:rsidRPr="00E733C4">
        <w:rPr>
          <w:rFonts w:ascii="Sylfaen" w:hAnsi="Sylfaen" w:cs="Sylfaen"/>
          <w:sz w:val="24"/>
          <w:szCs w:val="24"/>
        </w:rPr>
        <w:t>գործում</w:t>
      </w:r>
      <w:r>
        <w:rPr>
          <w:rFonts w:ascii="Sylfaen" w:hAnsi="Sylfaen" w:cs="Sylfaen"/>
          <w:sz w:val="24"/>
          <w:szCs w:val="24"/>
          <w:lang w:val="ro-RO"/>
        </w:rPr>
        <w:t xml:space="preserve"> 2</w:t>
      </w:r>
      <w:r w:rsidRPr="00E733C4">
        <w:rPr>
          <w:rFonts w:ascii="Sylfaen" w:hAnsi="Sylfaen" w:cs="Sylfaen"/>
          <w:sz w:val="24"/>
          <w:szCs w:val="24"/>
          <w:lang w:val="ro-RO"/>
        </w:rPr>
        <w:t xml:space="preserve"> </w:t>
      </w:r>
      <w:r w:rsidRPr="00E733C4">
        <w:rPr>
          <w:rFonts w:ascii="Sylfaen" w:hAnsi="Sylfaen" w:cs="Sylfaen"/>
          <w:sz w:val="24"/>
          <w:szCs w:val="24"/>
        </w:rPr>
        <w:t>խառը</w:t>
      </w:r>
      <w:r w:rsidRPr="00E733C4">
        <w:rPr>
          <w:rFonts w:ascii="Sylfaen" w:hAnsi="Sylfaen" w:cs="Sylfaen"/>
          <w:sz w:val="24"/>
          <w:szCs w:val="24"/>
          <w:lang w:val="ro-RO"/>
        </w:rPr>
        <w:t xml:space="preserve"> </w:t>
      </w:r>
      <w:r w:rsidRPr="00E733C4">
        <w:rPr>
          <w:rFonts w:ascii="Sylfaen" w:hAnsi="Sylfaen" w:cs="Sylfaen"/>
          <w:sz w:val="24"/>
          <w:szCs w:val="24"/>
        </w:rPr>
        <w:t>խանութներ</w:t>
      </w:r>
      <w:r w:rsidRPr="00E733C4">
        <w:rPr>
          <w:rFonts w:ascii="Sylfaen" w:hAnsi="Sylfaen" w:cs="Sylfaen"/>
          <w:sz w:val="24"/>
          <w:szCs w:val="24"/>
          <w:lang w:val="ro-RO"/>
        </w:rPr>
        <w:t>,</w:t>
      </w:r>
      <w:r>
        <w:rPr>
          <w:rFonts w:ascii="Sylfaen" w:hAnsi="Sylfaen" w:cs="Sylfaen"/>
          <w:sz w:val="24"/>
          <w:szCs w:val="24"/>
          <w:lang w:val="ro-RO"/>
        </w:rPr>
        <w:t xml:space="preserve"> և </w:t>
      </w:r>
      <w:r w:rsidR="00E81833">
        <w:rPr>
          <w:rFonts w:ascii="Sylfaen" w:hAnsi="Sylfaen" w:cs="Sylfaen"/>
          <w:sz w:val="24"/>
          <w:szCs w:val="24"/>
          <w:lang w:val="hy-AM"/>
        </w:rPr>
        <w:t>5</w:t>
      </w:r>
      <w:r>
        <w:rPr>
          <w:rFonts w:ascii="Sylfaen" w:hAnsi="Sylfaen" w:cs="Sylfaen"/>
          <w:sz w:val="24"/>
          <w:szCs w:val="24"/>
          <w:lang w:val="ro-RO"/>
        </w:rPr>
        <w:t xml:space="preserve"> պարենային</w:t>
      </w:r>
      <w:r w:rsidR="00E81833">
        <w:rPr>
          <w:rFonts w:ascii="Sylfaen" w:hAnsi="Sylfaen" w:cs="Sylfaen"/>
          <w:sz w:val="24"/>
          <w:szCs w:val="24"/>
          <w:lang w:val="hy-AM"/>
        </w:rPr>
        <w:t xml:space="preserve"> </w:t>
      </w:r>
      <w:r>
        <w:rPr>
          <w:rFonts w:ascii="Sylfaen" w:hAnsi="Sylfaen" w:cs="Sylfaen"/>
          <w:sz w:val="24"/>
          <w:szCs w:val="24"/>
          <w:lang w:val="ro-RO"/>
        </w:rPr>
        <w:t>խանութներ, 2</w:t>
      </w:r>
      <w:r w:rsidR="00E81833">
        <w:rPr>
          <w:rFonts w:ascii="Sylfaen" w:hAnsi="Sylfaen" w:cs="Sylfaen"/>
          <w:sz w:val="24"/>
          <w:szCs w:val="24"/>
          <w:lang w:val="hy-AM"/>
        </w:rPr>
        <w:t xml:space="preserve"> </w:t>
      </w:r>
      <w:r>
        <w:rPr>
          <w:rFonts w:ascii="Sylfaen" w:hAnsi="Sylfaen" w:cs="Sylfaen"/>
          <w:sz w:val="24"/>
          <w:szCs w:val="24"/>
          <w:lang w:val="en-US"/>
        </w:rPr>
        <w:t>բենզալցակայան</w:t>
      </w:r>
      <w:r w:rsidRPr="00E733C4">
        <w:rPr>
          <w:rFonts w:ascii="Sylfaen" w:hAnsi="Sylfaen" w:cs="Sylfaen"/>
          <w:sz w:val="24"/>
          <w:szCs w:val="24"/>
          <w:lang w:val="ro-RO"/>
        </w:rPr>
        <w:t xml:space="preserve">, </w:t>
      </w:r>
      <w:r>
        <w:rPr>
          <w:rFonts w:ascii="Sylfaen" w:hAnsi="Sylfaen" w:cs="Sylfaen"/>
          <w:sz w:val="24"/>
          <w:szCs w:val="24"/>
          <w:lang w:val="ro-RO"/>
        </w:rPr>
        <w:t>2</w:t>
      </w:r>
      <w:r w:rsidR="00E81833">
        <w:rPr>
          <w:rFonts w:ascii="Sylfaen" w:hAnsi="Sylfaen" w:cs="Sylfaen"/>
          <w:sz w:val="24"/>
          <w:szCs w:val="24"/>
          <w:lang w:val="hy-AM"/>
        </w:rPr>
        <w:t xml:space="preserve"> </w:t>
      </w:r>
      <w:r w:rsidRPr="00E733C4">
        <w:rPr>
          <w:rFonts w:ascii="Sylfaen" w:hAnsi="Sylfaen" w:cs="Sylfaen"/>
          <w:sz w:val="24"/>
          <w:szCs w:val="24"/>
        </w:rPr>
        <w:t>հանրային</w:t>
      </w:r>
      <w:r w:rsidRPr="00E733C4">
        <w:rPr>
          <w:rFonts w:ascii="Sylfaen" w:hAnsi="Sylfaen" w:cs="Sylfaen"/>
          <w:sz w:val="24"/>
          <w:szCs w:val="24"/>
          <w:lang w:val="ro-RO"/>
        </w:rPr>
        <w:t xml:space="preserve"> </w:t>
      </w:r>
      <w:r w:rsidRPr="00E733C4">
        <w:rPr>
          <w:rFonts w:ascii="Sylfaen" w:hAnsi="Sylfaen" w:cs="Sylfaen"/>
          <w:sz w:val="24"/>
          <w:szCs w:val="24"/>
        </w:rPr>
        <w:t>սննդի</w:t>
      </w:r>
      <w:r w:rsidRPr="00E733C4">
        <w:rPr>
          <w:rFonts w:ascii="Sylfaen" w:hAnsi="Sylfaen" w:cs="Sylfaen"/>
          <w:sz w:val="24"/>
          <w:szCs w:val="24"/>
          <w:lang w:val="ro-RO"/>
        </w:rPr>
        <w:t xml:space="preserve"> </w:t>
      </w:r>
      <w:r w:rsidRPr="00E733C4">
        <w:rPr>
          <w:rFonts w:ascii="Sylfaen" w:hAnsi="Sylfaen" w:cs="Sylfaen"/>
          <w:sz w:val="24"/>
          <w:szCs w:val="24"/>
        </w:rPr>
        <w:t>օբյեկտ</w:t>
      </w:r>
      <w:r w:rsidRPr="00E733C4">
        <w:rPr>
          <w:rFonts w:ascii="Sylfaen" w:hAnsi="Sylfaen" w:cs="Sylfaen"/>
          <w:sz w:val="24"/>
          <w:szCs w:val="24"/>
          <w:lang w:val="ro-RO"/>
        </w:rPr>
        <w:t xml:space="preserve">, </w:t>
      </w:r>
      <w:r w:rsidRPr="00E733C4">
        <w:rPr>
          <w:rFonts w:ascii="Sylfaen" w:hAnsi="Sylfaen" w:cs="Sylfaen"/>
          <w:sz w:val="24"/>
          <w:szCs w:val="24"/>
        </w:rPr>
        <w:t>ավտոտեխ</w:t>
      </w:r>
      <w:r w:rsidRPr="00E733C4">
        <w:rPr>
          <w:rFonts w:ascii="Sylfaen" w:hAnsi="Sylfaen" w:cs="Sylfaen"/>
          <w:sz w:val="24"/>
          <w:szCs w:val="24"/>
          <w:lang w:val="ro-RO"/>
        </w:rPr>
        <w:t xml:space="preserve"> </w:t>
      </w:r>
      <w:r w:rsidRPr="00E733C4">
        <w:rPr>
          <w:rFonts w:ascii="Sylfaen" w:hAnsi="Sylfaen" w:cs="Sylfaen"/>
          <w:sz w:val="24"/>
          <w:szCs w:val="24"/>
        </w:rPr>
        <w:t>սպասարկման</w:t>
      </w:r>
      <w:r w:rsidRPr="00E733C4">
        <w:rPr>
          <w:rFonts w:ascii="Sylfaen" w:hAnsi="Sylfaen" w:cs="Sylfaen"/>
          <w:sz w:val="24"/>
          <w:szCs w:val="24"/>
          <w:lang w:val="ro-RO"/>
        </w:rPr>
        <w:t xml:space="preserve"> 1 </w:t>
      </w:r>
      <w:r w:rsidRPr="00E733C4">
        <w:rPr>
          <w:rFonts w:ascii="Sylfaen" w:hAnsi="Sylfaen" w:cs="Sylfaen"/>
          <w:sz w:val="24"/>
          <w:szCs w:val="24"/>
        </w:rPr>
        <w:t>կետ</w:t>
      </w:r>
      <w:r w:rsidRPr="00F02E2F">
        <w:rPr>
          <w:rFonts w:ascii="Sylfaen" w:hAnsi="Sylfaen" w:cs="Sylfaen"/>
          <w:sz w:val="24"/>
          <w:szCs w:val="24"/>
          <w:lang w:val="ro-RO"/>
        </w:rPr>
        <w:t>,</w:t>
      </w:r>
      <w:r>
        <w:rPr>
          <w:rFonts w:ascii="Sylfaen" w:hAnsi="Sylfaen" w:cs="Sylfaen"/>
          <w:sz w:val="24"/>
          <w:szCs w:val="24"/>
          <w:lang w:val="ro-RO"/>
        </w:rPr>
        <w:t xml:space="preserve"> 2</w:t>
      </w:r>
      <w:r w:rsidRPr="00F02E2F">
        <w:rPr>
          <w:rFonts w:ascii="Sylfaen" w:hAnsi="Sylfaen" w:cs="Sylfaen"/>
          <w:sz w:val="24"/>
          <w:szCs w:val="24"/>
          <w:lang w:val="ro-RO"/>
        </w:rPr>
        <w:t xml:space="preserve"> </w:t>
      </w:r>
      <w:r>
        <w:rPr>
          <w:rFonts w:ascii="Sylfaen" w:hAnsi="Sylfaen" w:cs="Sylfaen"/>
          <w:sz w:val="24"/>
          <w:szCs w:val="24"/>
          <w:lang w:val="en-US"/>
        </w:rPr>
        <w:t>ավտոլվացման</w:t>
      </w:r>
      <w:r w:rsidRPr="00F02E2F">
        <w:rPr>
          <w:rFonts w:ascii="Sylfaen" w:hAnsi="Sylfaen" w:cs="Sylfaen"/>
          <w:sz w:val="24"/>
          <w:szCs w:val="24"/>
          <w:lang w:val="ro-RO"/>
        </w:rPr>
        <w:t xml:space="preserve"> </w:t>
      </w:r>
      <w:r>
        <w:rPr>
          <w:rFonts w:ascii="Sylfaen" w:hAnsi="Sylfaen" w:cs="Sylfaen"/>
          <w:sz w:val="24"/>
          <w:szCs w:val="24"/>
          <w:lang w:val="en-US"/>
        </w:rPr>
        <w:t>կետ</w:t>
      </w:r>
      <w:r>
        <w:rPr>
          <w:rFonts w:ascii="Sylfaen" w:hAnsi="Sylfaen" w:cs="Sylfaen"/>
          <w:sz w:val="24"/>
          <w:szCs w:val="24"/>
          <w:lang w:val="ro-RO"/>
        </w:rPr>
        <w:t xml:space="preserve">, </w:t>
      </w:r>
      <w:r>
        <w:rPr>
          <w:rFonts w:ascii="Sylfaen" w:hAnsi="Sylfaen"/>
          <w:sz w:val="24"/>
          <w:szCs w:val="24"/>
          <w:lang w:val="ro-RO"/>
        </w:rPr>
        <w:t>ն</w:t>
      </w:r>
      <w:r w:rsidRPr="002A0DE2">
        <w:rPr>
          <w:rFonts w:ascii="Sylfaen" w:hAnsi="Sylfaen"/>
          <w:sz w:val="24"/>
          <w:szCs w:val="24"/>
          <w:lang w:val="hy-AM"/>
        </w:rPr>
        <w:t>րանք</w:t>
      </w:r>
      <w:r w:rsidRPr="002A0DE2">
        <w:rPr>
          <w:rFonts w:ascii="Sylfaen" w:hAnsi="Sylfaen"/>
          <w:sz w:val="24"/>
          <w:szCs w:val="24"/>
          <w:lang w:val="ro-RO"/>
        </w:rPr>
        <w:t xml:space="preserve"> </w:t>
      </w:r>
      <w:r w:rsidRPr="002A0DE2">
        <w:rPr>
          <w:rFonts w:ascii="Sylfaen" w:hAnsi="Sylfaen"/>
          <w:sz w:val="24"/>
          <w:szCs w:val="24"/>
          <w:lang w:val="hy-AM"/>
        </w:rPr>
        <w:t>բոլորն</w:t>
      </w:r>
      <w:r w:rsidRPr="002A0DE2">
        <w:rPr>
          <w:rFonts w:ascii="Sylfaen" w:hAnsi="Sylfaen"/>
          <w:sz w:val="24"/>
          <w:szCs w:val="24"/>
          <w:lang w:val="ro-RO"/>
        </w:rPr>
        <w:t xml:space="preserve"> </w:t>
      </w:r>
      <w:r w:rsidRPr="002A0DE2">
        <w:rPr>
          <w:rFonts w:ascii="Sylfaen" w:hAnsi="Sylfaen"/>
          <w:sz w:val="24"/>
          <w:szCs w:val="24"/>
          <w:lang w:val="hy-AM"/>
        </w:rPr>
        <w:t>էլ</w:t>
      </w:r>
      <w:r w:rsidRPr="002A0DE2">
        <w:rPr>
          <w:rFonts w:ascii="Sylfaen" w:hAnsi="Sylfaen"/>
          <w:sz w:val="24"/>
          <w:szCs w:val="24"/>
          <w:lang w:val="ro-RO"/>
        </w:rPr>
        <w:t xml:space="preserve"> </w:t>
      </w:r>
      <w:r w:rsidRPr="002A0DE2">
        <w:rPr>
          <w:rFonts w:ascii="Sylfaen" w:hAnsi="Sylfaen"/>
          <w:sz w:val="24"/>
          <w:szCs w:val="24"/>
          <w:lang w:val="hy-AM"/>
        </w:rPr>
        <w:t>հաշվառված</w:t>
      </w:r>
      <w:r w:rsidRPr="002A0DE2">
        <w:rPr>
          <w:rFonts w:ascii="Sylfaen" w:hAnsi="Sylfaen"/>
          <w:sz w:val="24"/>
          <w:szCs w:val="24"/>
          <w:lang w:val="ro-RO"/>
        </w:rPr>
        <w:t xml:space="preserve"> </w:t>
      </w:r>
      <w:r w:rsidRPr="002A0DE2">
        <w:rPr>
          <w:rFonts w:ascii="Sylfaen" w:hAnsi="Sylfaen"/>
          <w:sz w:val="24"/>
          <w:szCs w:val="24"/>
          <w:lang w:val="hy-AM"/>
        </w:rPr>
        <w:t>են</w:t>
      </w:r>
      <w:r w:rsidRPr="002A0DE2">
        <w:rPr>
          <w:rFonts w:ascii="Sylfaen" w:hAnsi="Sylfaen"/>
          <w:sz w:val="24"/>
          <w:szCs w:val="24"/>
          <w:lang w:val="ro-RO"/>
        </w:rPr>
        <w:t xml:space="preserve"> </w:t>
      </w:r>
      <w:r w:rsidRPr="002A0DE2">
        <w:rPr>
          <w:rFonts w:ascii="Sylfaen" w:hAnsi="Sylfaen"/>
          <w:sz w:val="24"/>
          <w:szCs w:val="24"/>
          <w:lang w:val="hy-AM"/>
        </w:rPr>
        <w:t>պետական</w:t>
      </w:r>
      <w:r w:rsidRPr="002A0DE2">
        <w:rPr>
          <w:rFonts w:ascii="Sylfaen" w:hAnsi="Sylfaen"/>
          <w:sz w:val="24"/>
          <w:szCs w:val="24"/>
          <w:lang w:val="ro-RO"/>
        </w:rPr>
        <w:t xml:space="preserve"> </w:t>
      </w:r>
      <w:r w:rsidRPr="002A0DE2">
        <w:rPr>
          <w:rFonts w:ascii="Sylfaen" w:hAnsi="Sylfaen"/>
          <w:sz w:val="24"/>
          <w:szCs w:val="24"/>
          <w:lang w:val="hy-AM"/>
        </w:rPr>
        <w:t>հարկային</w:t>
      </w:r>
      <w:r w:rsidRPr="002A0DE2">
        <w:rPr>
          <w:rFonts w:ascii="Sylfaen" w:hAnsi="Sylfaen"/>
          <w:sz w:val="24"/>
          <w:szCs w:val="24"/>
          <w:lang w:val="ro-RO"/>
        </w:rPr>
        <w:t xml:space="preserve"> </w:t>
      </w:r>
      <w:r w:rsidRPr="002A0DE2">
        <w:rPr>
          <w:rFonts w:ascii="Sylfaen" w:hAnsi="Sylfaen"/>
          <w:sz w:val="24"/>
          <w:szCs w:val="24"/>
          <w:lang w:val="hy-AM"/>
        </w:rPr>
        <w:t>մարմնում</w:t>
      </w:r>
      <w:r w:rsidRPr="002A0DE2">
        <w:rPr>
          <w:rFonts w:ascii="Sylfaen" w:hAnsi="Sylfaen"/>
          <w:sz w:val="24"/>
          <w:szCs w:val="24"/>
          <w:lang w:val="ro-RO"/>
        </w:rPr>
        <w:t xml:space="preserve">, </w:t>
      </w:r>
      <w:r w:rsidRPr="002A0DE2">
        <w:rPr>
          <w:rFonts w:ascii="Sylfaen" w:hAnsi="Sylfaen"/>
          <w:sz w:val="24"/>
          <w:szCs w:val="24"/>
          <w:lang w:val="hy-AM"/>
        </w:rPr>
        <w:t>ինչպես</w:t>
      </w:r>
      <w:r w:rsidRPr="002A0DE2">
        <w:rPr>
          <w:rFonts w:ascii="Sylfaen" w:hAnsi="Sylfaen"/>
          <w:sz w:val="24"/>
          <w:szCs w:val="24"/>
          <w:lang w:val="ro-RO"/>
        </w:rPr>
        <w:t xml:space="preserve"> </w:t>
      </w:r>
      <w:r w:rsidRPr="002A0DE2">
        <w:rPr>
          <w:rFonts w:ascii="Sylfaen" w:hAnsi="Sylfaen"/>
          <w:sz w:val="24"/>
          <w:szCs w:val="24"/>
          <w:lang w:val="hy-AM"/>
        </w:rPr>
        <w:t>նաև</w:t>
      </w:r>
      <w:r w:rsidRPr="002A0DE2">
        <w:rPr>
          <w:rFonts w:ascii="Sylfaen" w:hAnsi="Sylfaen"/>
          <w:sz w:val="24"/>
          <w:szCs w:val="24"/>
          <w:lang w:val="ro-RO"/>
        </w:rPr>
        <w:t xml:space="preserve"> </w:t>
      </w:r>
      <w:r w:rsidRPr="002A0DE2">
        <w:rPr>
          <w:rFonts w:ascii="Sylfaen" w:hAnsi="Sylfaen"/>
          <w:sz w:val="24"/>
          <w:szCs w:val="24"/>
          <w:lang w:val="hy-AM"/>
        </w:rPr>
        <w:t>եռամսյա</w:t>
      </w:r>
      <w:r w:rsidRPr="002A0DE2">
        <w:rPr>
          <w:rFonts w:ascii="Sylfaen" w:hAnsi="Sylfaen"/>
          <w:sz w:val="24"/>
          <w:szCs w:val="24"/>
          <w:lang w:val="ro-RO"/>
        </w:rPr>
        <w:t xml:space="preserve"> </w:t>
      </w:r>
      <w:r w:rsidRPr="002A0DE2">
        <w:rPr>
          <w:rFonts w:ascii="Sylfaen" w:hAnsi="Sylfaen"/>
          <w:sz w:val="24"/>
          <w:szCs w:val="24"/>
          <w:lang w:val="hy-AM"/>
        </w:rPr>
        <w:t>կտրվածքով</w:t>
      </w:r>
      <w:r w:rsidRPr="002A0DE2">
        <w:rPr>
          <w:rFonts w:ascii="Sylfaen" w:hAnsi="Sylfaen"/>
          <w:sz w:val="24"/>
          <w:szCs w:val="24"/>
          <w:lang w:val="ro-RO"/>
        </w:rPr>
        <w:t xml:space="preserve"> </w:t>
      </w:r>
      <w:r w:rsidRPr="002A0DE2">
        <w:rPr>
          <w:rFonts w:ascii="Sylfaen" w:hAnsi="Sylfaen"/>
          <w:sz w:val="24"/>
          <w:szCs w:val="24"/>
          <w:lang w:val="hy-AM"/>
        </w:rPr>
        <w:t>վճարում</w:t>
      </w:r>
      <w:r w:rsidRPr="002A0DE2">
        <w:rPr>
          <w:rFonts w:ascii="Sylfaen" w:hAnsi="Sylfaen"/>
          <w:sz w:val="24"/>
          <w:szCs w:val="24"/>
          <w:lang w:val="ro-RO"/>
        </w:rPr>
        <w:t xml:space="preserve"> </w:t>
      </w:r>
      <w:r w:rsidRPr="002A0DE2">
        <w:rPr>
          <w:rFonts w:ascii="Sylfaen" w:hAnsi="Sylfaen"/>
          <w:sz w:val="24"/>
          <w:szCs w:val="24"/>
          <w:lang w:val="hy-AM"/>
        </w:rPr>
        <w:t>են</w:t>
      </w:r>
      <w:r w:rsidRPr="002A0DE2">
        <w:rPr>
          <w:rFonts w:ascii="Sylfaen" w:hAnsi="Sylfaen"/>
          <w:sz w:val="24"/>
          <w:szCs w:val="24"/>
          <w:lang w:val="ro-RO"/>
        </w:rPr>
        <w:t xml:space="preserve"> </w:t>
      </w:r>
      <w:r w:rsidRPr="002A0DE2">
        <w:rPr>
          <w:rFonts w:ascii="Sylfaen" w:hAnsi="Sylfaen"/>
          <w:sz w:val="24"/>
          <w:szCs w:val="24"/>
          <w:lang w:val="hy-AM"/>
        </w:rPr>
        <w:t>համապատասխան</w:t>
      </w:r>
      <w:r w:rsidRPr="002A0DE2">
        <w:rPr>
          <w:rFonts w:ascii="Sylfaen" w:hAnsi="Sylfaen"/>
          <w:sz w:val="24"/>
          <w:szCs w:val="24"/>
          <w:lang w:val="ro-RO"/>
        </w:rPr>
        <w:t xml:space="preserve"> </w:t>
      </w:r>
      <w:r w:rsidRPr="002A0DE2">
        <w:rPr>
          <w:rFonts w:ascii="Sylfaen" w:hAnsi="Sylfaen"/>
          <w:sz w:val="24"/>
          <w:szCs w:val="24"/>
          <w:lang w:val="hy-AM"/>
        </w:rPr>
        <w:t>տեղական</w:t>
      </w:r>
      <w:r w:rsidRPr="002A0DE2">
        <w:rPr>
          <w:rFonts w:ascii="Sylfaen" w:hAnsi="Sylfaen"/>
          <w:sz w:val="24"/>
          <w:szCs w:val="24"/>
          <w:lang w:val="ro-RO"/>
        </w:rPr>
        <w:t xml:space="preserve"> </w:t>
      </w:r>
      <w:r w:rsidRPr="002A0DE2">
        <w:rPr>
          <w:rFonts w:ascii="Sylfaen" w:hAnsi="Sylfaen"/>
          <w:sz w:val="24"/>
          <w:szCs w:val="24"/>
          <w:lang w:val="hy-AM"/>
        </w:rPr>
        <w:t>տուրք</w:t>
      </w:r>
      <w:r w:rsidRPr="002A0DE2">
        <w:rPr>
          <w:rFonts w:ascii="Sylfaen" w:hAnsi="Sylfaen"/>
          <w:sz w:val="24"/>
          <w:szCs w:val="24"/>
          <w:lang w:val="ro-RO"/>
        </w:rPr>
        <w:t xml:space="preserve"> </w:t>
      </w:r>
      <w:r w:rsidRPr="002A0DE2">
        <w:rPr>
          <w:rFonts w:ascii="Sylfaen" w:hAnsi="Sylfaen"/>
          <w:sz w:val="24"/>
          <w:szCs w:val="24"/>
          <w:lang w:val="hy-AM"/>
        </w:rPr>
        <w:t>համայնքի</w:t>
      </w:r>
      <w:r w:rsidRPr="002A0DE2">
        <w:rPr>
          <w:rFonts w:ascii="Sylfaen" w:hAnsi="Sylfaen"/>
          <w:sz w:val="24"/>
          <w:szCs w:val="24"/>
          <w:lang w:val="ro-RO"/>
        </w:rPr>
        <w:t xml:space="preserve"> </w:t>
      </w:r>
      <w:r w:rsidRPr="002A0DE2">
        <w:rPr>
          <w:rFonts w:ascii="Sylfaen" w:hAnsi="Sylfaen"/>
          <w:sz w:val="24"/>
          <w:szCs w:val="24"/>
          <w:lang w:val="hy-AM"/>
        </w:rPr>
        <w:t>բյուջե՝</w:t>
      </w:r>
      <w:r w:rsidRPr="002A0DE2">
        <w:rPr>
          <w:rFonts w:ascii="Sylfaen" w:hAnsi="Sylfaen"/>
          <w:sz w:val="24"/>
          <w:szCs w:val="24"/>
          <w:lang w:val="ro-RO"/>
        </w:rPr>
        <w:t xml:space="preserve"> </w:t>
      </w:r>
      <w:r w:rsidRPr="002A0DE2">
        <w:rPr>
          <w:rFonts w:ascii="Sylfaen" w:hAnsi="Sylfaen"/>
          <w:sz w:val="24"/>
          <w:szCs w:val="24"/>
          <w:lang w:val="hy-AM"/>
        </w:rPr>
        <w:t>գործունեության</w:t>
      </w:r>
      <w:r w:rsidRPr="002A0DE2">
        <w:rPr>
          <w:rFonts w:ascii="Sylfaen" w:hAnsi="Sylfaen"/>
          <w:sz w:val="24"/>
          <w:szCs w:val="24"/>
          <w:lang w:val="ro-RO"/>
        </w:rPr>
        <w:t xml:space="preserve"> </w:t>
      </w:r>
      <w:r w:rsidRPr="002A0DE2">
        <w:rPr>
          <w:rFonts w:ascii="Sylfaen" w:hAnsi="Sylfaen"/>
          <w:sz w:val="24"/>
          <w:szCs w:val="24"/>
          <w:lang w:val="hy-AM"/>
        </w:rPr>
        <w:t>թույլտվության</w:t>
      </w:r>
      <w:r w:rsidRPr="002A0DE2">
        <w:rPr>
          <w:rFonts w:ascii="Sylfaen" w:hAnsi="Sylfaen"/>
          <w:sz w:val="24"/>
          <w:szCs w:val="24"/>
          <w:lang w:val="ro-RO"/>
        </w:rPr>
        <w:t xml:space="preserve"> </w:t>
      </w:r>
      <w:r w:rsidRPr="002A0DE2">
        <w:rPr>
          <w:rFonts w:ascii="Sylfaen" w:hAnsi="Sylfaen"/>
          <w:sz w:val="24"/>
          <w:szCs w:val="24"/>
          <w:lang w:val="hy-AM"/>
        </w:rPr>
        <w:t>համար</w:t>
      </w:r>
      <w:r>
        <w:rPr>
          <w:rFonts w:ascii="Sylfaen" w:hAnsi="Sylfaen"/>
          <w:sz w:val="24"/>
          <w:szCs w:val="24"/>
          <w:lang w:val="ro-RO"/>
        </w:rPr>
        <w:t>:</w:t>
      </w:r>
      <w:r w:rsidRPr="000C5E3C">
        <w:rPr>
          <w:rFonts w:ascii="Sylfaen" w:hAnsi="Sylfaen"/>
          <w:sz w:val="24"/>
          <w:szCs w:val="24"/>
          <w:lang w:val="ro-RO"/>
        </w:rPr>
        <w:t xml:space="preserve">      </w:t>
      </w:r>
    </w:p>
    <w:p w:rsidR="00FF0469" w:rsidRPr="005E4008" w:rsidRDefault="00FF0469" w:rsidP="00BC36B1">
      <w:pPr>
        <w:pStyle w:val="5"/>
        <w:ind w:left="0"/>
        <w:jc w:val="center"/>
        <w:rPr>
          <w:rFonts w:ascii="Sylfaen" w:hAnsi="Sylfaen"/>
          <w:b/>
          <w:sz w:val="16"/>
          <w:szCs w:val="16"/>
          <w:lang w:val="ro-RO"/>
        </w:rPr>
      </w:pPr>
      <w:r w:rsidRPr="003C21E3">
        <w:rPr>
          <w:rFonts w:ascii="Sylfaen" w:hAnsi="Sylfaen" w:cs="Sylfaen"/>
          <w:b/>
          <w:sz w:val="24"/>
          <w:szCs w:val="24"/>
          <w:lang w:val="ro-RO"/>
        </w:rPr>
        <w:lastRenderedPageBreak/>
        <w:t>1</w:t>
      </w:r>
      <w:r w:rsidR="003C21E3" w:rsidRPr="003C21E3">
        <w:rPr>
          <w:rFonts w:ascii="Times New Roman" w:hAnsi="Times New Roman"/>
          <w:b/>
          <w:sz w:val="24"/>
          <w:szCs w:val="24"/>
          <w:lang w:val="hy-AM"/>
        </w:rPr>
        <w:t>․</w:t>
      </w:r>
      <w:r w:rsidRPr="003C21E3">
        <w:rPr>
          <w:rFonts w:ascii="Sylfaen" w:hAnsi="Sylfaen" w:cs="Sylfaen"/>
          <w:b/>
          <w:sz w:val="24"/>
          <w:szCs w:val="24"/>
          <w:lang w:val="ro-RO"/>
        </w:rPr>
        <w:t>1</w:t>
      </w:r>
      <w:r w:rsidR="00A90E0B">
        <w:rPr>
          <w:rFonts w:ascii="Sylfaen" w:hAnsi="Sylfaen" w:cs="Sylfaen"/>
          <w:b/>
          <w:sz w:val="24"/>
          <w:szCs w:val="24"/>
          <w:lang w:val="hy-AM"/>
        </w:rPr>
        <w:t>3</w:t>
      </w:r>
      <w:r w:rsidRPr="003C21E3">
        <w:rPr>
          <w:rFonts w:ascii="Sylfaen" w:hAnsi="Sylfaen" w:cs="Sylfaen"/>
          <w:b/>
          <w:sz w:val="24"/>
          <w:szCs w:val="24"/>
          <w:lang w:val="ro-RO"/>
        </w:rPr>
        <w:t xml:space="preserve">  </w:t>
      </w:r>
      <w:r w:rsidRPr="003C21E3">
        <w:rPr>
          <w:rFonts w:ascii="Sylfaen" w:hAnsi="Sylfaen" w:cs="Sylfaen"/>
          <w:b/>
          <w:sz w:val="24"/>
          <w:szCs w:val="24"/>
        </w:rPr>
        <w:t>ՀԱՄԱՅՆՔԻ</w:t>
      </w:r>
      <w:r w:rsidRPr="003C21E3">
        <w:rPr>
          <w:rFonts w:ascii="Sylfaen" w:hAnsi="Sylfaen"/>
          <w:b/>
          <w:sz w:val="24"/>
          <w:szCs w:val="24"/>
          <w:lang w:val="ro-RO"/>
        </w:rPr>
        <w:t xml:space="preserve">   </w:t>
      </w:r>
      <w:r w:rsidRPr="003C21E3">
        <w:rPr>
          <w:rFonts w:ascii="Sylfaen" w:hAnsi="Sylfaen" w:cs="Sylfaen"/>
          <w:b/>
          <w:sz w:val="24"/>
          <w:szCs w:val="24"/>
        </w:rPr>
        <w:t>ՈՒԺԵՂ</w:t>
      </w:r>
      <w:r w:rsidRPr="003C21E3">
        <w:rPr>
          <w:rFonts w:ascii="Sylfaen" w:hAnsi="Sylfaen"/>
          <w:b/>
          <w:sz w:val="24"/>
          <w:szCs w:val="24"/>
          <w:lang w:val="ro-RO"/>
        </w:rPr>
        <w:t xml:space="preserve">   </w:t>
      </w:r>
      <w:r w:rsidRPr="003C21E3">
        <w:rPr>
          <w:rFonts w:ascii="Sylfaen" w:hAnsi="Sylfaen" w:cs="Sylfaen"/>
          <w:b/>
          <w:sz w:val="24"/>
          <w:szCs w:val="24"/>
        </w:rPr>
        <w:t>ԿՈՂՄԵՐԸ</w:t>
      </w:r>
    </w:p>
    <w:p w:rsidR="00FF0469" w:rsidRPr="00E81833" w:rsidRDefault="00FF0469" w:rsidP="003C21E3">
      <w:pPr>
        <w:pStyle w:val="5"/>
        <w:ind w:left="624" w:right="283"/>
        <w:rPr>
          <w:rFonts w:ascii="Sylfaen" w:hAnsi="Sylfaen" w:cs="Sylfaen"/>
          <w:sz w:val="24"/>
          <w:szCs w:val="24"/>
          <w:lang w:val="hy-AM" w:eastAsia="ru-RU"/>
        </w:rPr>
      </w:pPr>
      <w:r>
        <w:rPr>
          <w:rFonts w:ascii="Sylfaen" w:hAnsi="Sylfaen"/>
          <w:sz w:val="24"/>
          <w:szCs w:val="24"/>
          <w:lang w:val="ro-RO"/>
        </w:rPr>
        <w:t>*</w:t>
      </w:r>
      <w:r w:rsidRPr="00E81833">
        <w:rPr>
          <w:rStyle w:val="af2"/>
          <w:rFonts w:ascii="Sylfaen" w:hAnsi="Sylfaen" w:cs="Sylfaen"/>
          <w:b w:val="0"/>
          <w:i w:val="0"/>
          <w:szCs w:val="24"/>
          <w:u w:val="none"/>
          <w:lang w:val="ru-RU"/>
        </w:rPr>
        <w:t>Բնակավայր</w:t>
      </w:r>
      <w:r w:rsidRPr="00E81833">
        <w:rPr>
          <w:rStyle w:val="af2"/>
          <w:rFonts w:ascii="Sylfaen" w:hAnsi="Sylfaen" w:cs="Sylfaen"/>
          <w:b w:val="0"/>
          <w:i w:val="0"/>
          <w:szCs w:val="24"/>
          <w:u w:val="none"/>
        </w:rPr>
        <w:t>ը</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ունի</w:t>
      </w:r>
      <w:r w:rsidRPr="00E81833">
        <w:rPr>
          <w:rStyle w:val="af2"/>
          <w:rFonts w:ascii="Sylfaen" w:hAnsi="Sylfaen"/>
          <w:b w:val="0"/>
          <w:i w:val="0"/>
          <w:szCs w:val="24"/>
          <w:u w:val="none"/>
          <w:lang w:val="ro-RO"/>
        </w:rPr>
        <w:t xml:space="preserve"> </w:t>
      </w:r>
      <w:r w:rsidR="003C21E3" w:rsidRPr="00E81833">
        <w:rPr>
          <w:rStyle w:val="af2"/>
          <w:rFonts w:ascii="Sylfaen" w:hAnsi="Sylfaen"/>
          <w:b w:val="0"/>
          <w:i w:val="0"/>
          <w:szCs w:val="24"/>
          <w:u w:val="none"/>
          <w:lang w:val="hy-AM"/>
        </w:rPr>
        <w:t>բուհի</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ավելի</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քան</w:t>
      </w:r>
      <w:r w:rsidR="003C21E3" w:rsidRPr="00E81833">
        <w:rPr>
          <w:rStyle w:val="af2"/>
          <w:rFonts w:ascii="Sylfaen" w:hAnsi="Sylfaen"/>
          <w:b w:val="0"/>
          <w:i w:val="0"/>
          <w:szCs w:val="24"/>
          <w:u w:val="none"/>
          <w:lang w:val="hy-AM"/>
        </w:rPr>
        <w:t xml:space="preserve"> </w:t>
      </w:r>
      <w:r w:rsidRPr="00E81833">
        <w:rPr>
          <w:rStyle w:val="af2"/>
          <w:rFonts w:ascii="Sylfaen" w:hAnsi="Sylfaen"/>
          <w:b w:val="0"/>
          <w:i w:val="0"/>
          <w:szCs w:val="24"/>
          <w:u w:val="none"/>
          <w:lang w:val="ro-RO"/>
        </w:rPr>
        <w:t xml:space="preserve">90 </w:t>
      </w:r>
      <w:r w:rsidRPr="00E81833">
        <w:rPr>
          <w:rStyle w:val="af2"/>
          <w:rFonts w:ascii="Sylfaen" w:hAnsi="Sylfaen" w:cs="Sylfaen"/>
          <w:b w:val="0"/>
          <w:i w:val="0"/>
          <w:szCs w:val="24"/>
          <w:u w:val="none"/>
        </w:rPr>
        <w:t>շրջանավար</w:t>
      </w:r>
      <w:r w:rsidR="003C21E3" w:rsidRPr="00E81833">
        <w:rPr>
          <w:rStyle w:val="af2"/>
          <w:rFonts w:ascii="Sylfaen" w:hAnsi="Sylfaen" w:cs="Sylfaen"/>
          <w:b w:val="0"/>
          <w:i w:val="0"/>
          <w:szCs w:val="24"/>
          <w:u w:val="none"/>
          <w:lang w:val="hy-AM"/>
        </w:rPr>
        <w:t>տ</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տարբե</w:t>
      </w:r>
      <w:r w:rsidR="00E81833">
        <w:rPr>
          <w:rStyle w:val="af2"/>
          <w:rFonts w:ascii="Sylfaen" w:hAnsi="Sylfaen" w:cs="Sylfaen"/>
          <w:b w:val="0"/>
          <w:i w:val="0"/>
          <w:szCs w:val="24"/>
          <w:u w:val="none"/>
          <w:lang w:val="hy-AM"/>
        </w:rPr>
        <w:t xml:space="preserve">ր </w:t>
      </w:r>
      <w:r w:rsidRPr="00E81833">
        <w:rPr>
          <w:rStyle w:val="af2"/>
          <w:rFonts w:ascii="Sylfaen" w:hAnsi="Sylfaen" w:cs="Sylfaen"/>
          <w:b w:val="0"/>
          <w:i w:val="0"/>
          <w:szCs w:val="24"/>
          <w:u w:val="none"/>
        </w:rPr>
        <w:t>մասնագիտությունների</w:t>
      </w:r>
      <w:r w:rsidRPr="00E81833">
        <w:rPr>
          <w:rStyle w:val="af2"/>
          <w:rFonts w:ascii="Sylfaen" w:hAnsi="Sylfaen"/>
          <w:b w:val="0"/>
          <w:i w:val="0"/>
          <w:szCs w:val="24"/>
          <w:u w:val="none"/>
          <w:lang w:val="ro-RO"/>
        </w:rPr>
        <w:t>, ո</w:t>
      </w:r>
      <w:r w:rsidRPr="00E81833">
        <w:rPr>
          <w:rStyle w:val="af2"/>
          <w:rFonts w:ascii="Sylfaen" w:hAnsi="Sylfaen" w:cs="Sylfaen"/>
          <w:b w:val="0"/>
          <w:i w:val="0"/>
          <w:szCs w:val="24"/>
          <w:u w:val="none"/>
        </w:rPr>
        <w:t>րոնք</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կարող</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են</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կազմակերպել</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համայնքում</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տարբեր</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բնակավառների</w:t>
      </w:r>
      <w:r w:rsidRPr="00E81833">
        <w:rPr>
          <w:rStyle w:val="af2"/>
          <w:rFonts w:ascii="Sylfaen" w:hAnsi="Sylfaen"/>
          <w:b w:val="0"/>
          <w:i w:val="0"/>
          <w:szCs w:val="24"/>
          <w:u w:val="none"/>
          <w:lang w:val="ro-RO"/>
        </w:rPr>
        <w:t xml:space="preserve"> </w:t>
      </w:r>
      <w:r w:rsidRPr="00E81833">
        <w:rPr>
          <w:rStyle w:val="af2"/>
          <w:rFonts w:ascii="Sylfaen" w:hAnsi="Sylfaen" w:cs="Sylfaen"/>
          <w:b w:val="0"/>
          <w:i w:val="0"/>
          <w:szCs w:val="24"/>
          <w:u w:val="none"/>
        </w:rPr>
        <w:t>հետ</w:t>
      </w:r>
      <w:r w:rsidRPr="00E81833">
        <w:rPr>
          <w:rFonts w:ascii="Sylfaen" w:hAnsi="Sylfaen"/>
          <w:sz w:val="24"/>
          <w:szCs w:val="24"/>
          <w:lang w:val="ro-RO"/>
        </w:rPr>
        <w:t xml:space="preserve">  </w:t>
      </w:r>
      <w:r w:rsidRPr="00E81833">
        <w:rPr>
          <w:rFonts w:ascii="Sylfaen" w:hAnsi="Sylfaen" w:cs="Sylfaen"/>
          <w:sz w:val="24"/>
          <w:szCs w:val="24"/>
        </w:rPr>
        <w:t>կապված</w:t>
      </w:r>
      <w:r w:rsidRPr="00E81833">
        <w:rPr>
          <w:rFonts w:ascii="Sylfaen" w:hAnsi="Sylfaen"/>
          <w:sz w:val="24"/>
          <w:szCs w:val="24"/>
          <w:lang w:val="ro-RO"/>
        </w:rPr>
        <w:t xml:space="preserve">   </w:t>
      </w:r>
      <w:r w:rsidRPr="00E81833">
        <w:rPr>
          <w:rFonts w:ascii="Sylfaen" w:hAnsi="Sylfaen" w:cs="Sylfaen"/>
          <w:sz w:val="24"/>
          <w:szCs w:val="24"/>
        </w:rPr>
        <w:t>աշխատանքներ</w:t>
      </w:r>
      <w:r w:rsidR="00E81833">
        <w:rPr>
          <w:rFonts w:ascii="Sylfaen" w:hAnsi="Sylfaen" w:cs="Sylfaen"/>
          <w:sz w:val="24"/>
          <w:szCs w:val="24"/>
          <w:lang w:val="hy-AM"/>
        </w:rPr>
        <w:t>։</w:t>
      </w:r>
      <w:r w:rsidRPr="00E81833">
        <w:rPr>
          <w:rFonts w:ascii="Sylfaen" w:hAnsi="Sylfaen"/>
          <w:sz w:val="24"/>
          <w:szCs w:val="24"/>
          <w:lang w:val="ro-RO"/>
        </w:rPr>
        <w:t xml:space="preserve">                                                                                                                                           </w:t>
      </w:r>
      <w:r w:rsidRPr="00E81833">
        <w:rPr>
          <w:rFonts w:ascii="Sylfaen" w:hAnsi="Sylfaen"/>
          <w:spacing w:val="-11"/>
          <w:sz w:val="24"/>
          <w:szCs w:val="24"/>
          <w:lang w:val="ro-RO"/>
        </w:rPr>
        <w:t xml:space="preserve">         *</w:t>
      </w:r>
      <w:r w:rsidRPr="00E81833">
        <w:rPr>
          <w:rFonts w:ascii="Sylfaen" w:hAnsi="Sylfaen" w:cs="Sylfaen"/>
          <w:spacing w:val="-11"/>
          <w:sz w:val="24"/>
          <w:szCs w:val="24"/>
          <w:lang w:val="ru-RU"/>
        </w:rPr>
        <w:t>Բնակավայր</w:t>
      </w:r>
      <w:r w:rsidRPr="00E81833">
        <w:rPr>
          <w:rFonts w:ascii="Sylfaen" w:hAnsi="Sylfaen" w:cs="Sylfaen"/>
          <w:spacing w:val="-11"/>
          <w:sz w:val="24"/>
          <w:szCs w:val="24"/>
        </w:rPr>
        <w:t>ում</w:t>
      </w:r>
      <w:r w:rsidRPr="00E81833">
        <w:rPr>
          <w:rFonts w:ascii="Sylfaen" w:hAnsi="Sylfaen"/>
          <w:spacing w:val="-11"/>
          <w:sz w:val="24"/>
          <w:szCs w:val="24"/>
          <w:lang w:val="ro-RO"/>
        </w:rPr>
        <w:t xml:space="preserve"> </w:t>
      </w:r>
      <w:r w:rsidRPr="00E81833">
        <w:rPr>
          <w:rFonts w:ascii="Sylfaen" w:hAnsi="Sylfaen" w:cs="Sylfaen"/>
          <w:spacing w:val="-11"/>
          <w:sz w:val="24"/>
          <w:szCs w:val="24"/>
        </w:rPr>
        <w:t>մեծ</w:t>
      </w:r>
      <w:r w:rsidRPr="00E81833">
        <w:rPr>
          <w:rFonts w:ascii="Sylfaen" w:hAnsi="Sylfaen"/>
          <w:spacing w:val="-11"/>
          <w:sz w:val="24"/>
          <w:szCs w:val="24"/>
          <w:lang w:val="ro-RO"/>
        </w:rPr>
        <w:t xml:space="preserve"> </w:t>
      </w:r>
      <w:r w:rsidRPr="00E81833">
        <w:rPr>
          <w:rFonts w:ascii="Sylfaen" w:hAnsi="Sylfaen" w:cs="Sylfaen"/>
          <w:spacing w:val="-11"/>
          <w:sz w:val="24"/>
          <w:szCs w:val="24"/>
        </w:rPr>
        <w:t>աշխատուժի</w:t>
      </w:r>
      <w:r w:rsidRPr="00E81833">
        <w:rPr>
          <w:rFonts w:ascii="Sylfaen" w:hAnsi="Sylfaen"/>
          <w:spacing w:val="-11"/>
          <w:sz w:val="24"/>
          <w:szCs w:val="24"/>
          <w:lang w:val="ro-RO"/>
        </w:rPr>
        <w:t xml:space="preserve"> </w:t>
      </w:r>
      <w:r w:rsidRPr="00E81833">
        <w:rPr>
          <w:rFonts w:ascii="Sylfaen" w:hAnsi="Sylfaen" w:cs="Sylfaen"/>
          <w:spacing w:val="-11"/>
          <w:sz w:val="24"/>
          <w:szCs w:val="24"/>
        </w:rPr>
        <w:t>առկայություն</w:t>
      </w:r>
      <w:r w:rsidR="00E81833">
        <w:rPr>
          <w:rFonts w:ascii="Sylfaen" w:hAnsi="Sylfaen" w:cs="Sylfaen"/>
          <w:spacing w:val="-11"/>
          <w:sz w:val="24"/>
          <w:szCs w:val="24"/>
          <w:lang w:val="hy-AM"/>
        </w:rPr>
        <w:t>։</w:t>
      </w:r>
      <w:r w:rsidRPr="00E81833">
        <w:rPr>
          <w:rFonts w:ascii="Sylfaen" w:hAnsi="Sylfaen"/>
          <w:spacing w:val="-11"/>
          <w:sz w:val="24"/>
          <w:szCs w:val="24"/>
          <w:lang w:val="ro-RO"/>
        </w:rPr>
        <w:t xml:space="preserve">                                                                                                                                       *</w:t>
      </w:r>
      <w:r w:rsidRPr="00E81833">
        <w:rPr>
          <w:rFonts w:ascii="Sylfaen" w:hAnsi="Sylfaen" w:cs="Sylfaen"/>
          <w:spacing w:val="-11"/>
          <w:sz w:val="24"/>
          <w:szCs w:val="24"/>
          <w:lang w:val="ru-RU"/>
        </w:rPr>
        <w:t>Բնակավայր</w:t>
      </w:r>
      <w:r w:rsidRPr="00E81833">
        <w:rPr>
          <w:rFonts w:ascii="Sylfaen" w:hAnsi="Sylfaen" w:cs="Sylfaen"/>
          <w:sz w:val="24"/>
          <w:szCs w:val="24"/>
          <w:lang w:eastAsia="ru-RU"/>
        </w:rPr>
        <w:t>ում</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գյուղատնտեսության</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զարգացման</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համար</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առկա</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հողային</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բավականին</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մեծ</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ռեսուրսների</w:t>
      </w:r>
      <w:r w:rsidRPr="00E81833">
        <w:rPr>
          <w:rFonts w:ascii="Sylfaen" w:hAnsi="Sylfaen" w:cs="Sylfaen"/>
          <w:sz w:val="24"/>
          <w:szCs w:val="24"/>
          <w:lang w:val="af-ZA" w:eastAsia="ru-RU"/>
        </w:rPr>
        <w:t xml:space="preserve"> </w:t>
      </w:r>
      <w:r w:rsidRPr="00E81833">
        <w:rPr>
          <w:rFonts w:ascii="Sylfaen" w:hAnsi="Sylfaen" w:cs="Sylfaen"/>
          <w:sz w:val="24"/>
          <w:szCs w:val="24"/>
          <w:lang w:eastAsia="ru-RU"/>
        </w:rPr>
        <w:t>առկայությունը</w:t>
      </w:r>
      <w:r w:rsidR="00E81833">
        <w:rPr>
          <w:rFonts w:ascii="Sylfaen" w:hAnsi="Sylfaen" w:cs="Sylfaen"/>
          <w:sz w:val="24"/>
          <w:szCs w:val="24"/>
          <w:lang w:val="hy-AM" w:eastAsia="ru-RU"/>
        </w:rPr>
        <w:t>։</w:t>
      </w:r>
    </w:p>
    <w:p w:rsidR="00FF0469" w:rsidRPr="00E81833" w:rsidRDefault="00FF0469" w:rsidP="006635B6">
      <w:pPr>
        <w:pStyle w:val="5"/>
        <w:ind w:left="624" w:right="283"/>
        <w:jc w:val="both"/>
        <w:rPr>
          <w:rFonts w:ascii="Sylfaen" w:hAnsi="Sylfaen" w:cs="Sylfaen"/>
          <w:sz w:val="24"/>
          <w:szCs w:val="24"/>
          <w:lang w:val="hy-AM" w:eastAsia="ru-RU"/>
        </w:rPr>
      </w:pPr>
      <w:r w:rsidRPr="00E81833">
        <w:rPr>
          <w:rFonts w:ascii="Sylfaen" w:hAnsi="Sylfaen" w:cs="Sylfaen"/>
          <w:sz w:val="24"/>
          <w:szCs w:val="24"/>
          <w:lang w:val="af-ZA" w:eastAsia="ru-RU"/>
        </w:rPr>
        <w:t>*</w:t>
      </w:r>
      <w:r w:rsidRPr="00A90E0B">
        <w:rPr>
          <w:rFonts w:ascii="Sylfaen" w:hAnsi="Sylfaen" w:cs="Sylfaen"/>
          <w:spacing w:val="-11"/>
          <w:sz w:val="24"/>
          <w:szCs w:val="24"/>
          <w:lang w:val="hy-AM"/>
        </w:rPr>
        <w:t>Բնակավայր</w:t>
      </w:r>
      <w:r w:rsidRPr="00A90E0B">
        <w:rPr>
          <w:rFonts w:ascii="Sylfaen" w:hAnsi="Sylfaen" w:cs="Sylfaen"/>
          <w:sz w:val="24"/>
          <w:szCs w:val="24"/>
          <w:lang w:val="hy-AM" w:eastAsia="ru-RU"/>
        </w:rPr>
        <w:t>ի</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համեմատաբար</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բարենպաստ</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կլիման</w:t>
      </w:r>
      <w:r w:rsidR="00E81833">
        <w:rPr>
          <w:rFonts w:ascii="Sylfaen" w:hAnsi="Sylfaen" w:cs="Sylfaen"/>
          <w:sz w:val="24"/>
          <w:szCs w:val="24"/>
          <w:lang w:val="hy-AM" w:eastAsia="ru-RU"/>
        </w:rPr>
        <w:t>։</w:t>
      </w:r>
    </w:p>
    <w:p w:rsidR="00FF0469" w:rsidRPr="00A90E0B" w:rsidRDefault="00FF0469" w:rsidP="006635B6">
      <w:pPr>
        <w:pStyle w:val="5"/>
        <w:ind w:left="624" w:right="283"/>
        <w:jc w:val="both"/>
        <w:rPr>
          <w:rFonts w:ascii="Sylfaen" w:hAnsi="Sylfaen" w:cs="Sylfaen"/>
          <w:sz w:val="24"/>
          <w:szCs w:val="24"/>
          <w:lang w:val="hy-AM" w:eastAsia="ru-RU"/>
        </w:rPr>
      </w:pPr>
      <w:r w:rsidRPr="00E81833">
        <w:rPr>
          <w:rFonts w:ascii="Sylfaen" w:hAnsi="Sylfaen" w:cs="Sylfaen"/>
          <w:sz w:val="24"/>
          <w:szCs w:val="24"/>
          <w:lang w:val="af-ZA" w:eastAsia="ru-RU"/>
        </w:rPr>
        <w:t>*</w:t>
      </w:r>
      <w:r w:rsidRPr="00A90E0B">
        <w:rPr>
          <w:rFonts w:ascii="Sylfaen" w:hAnsi="Sylfaen" w:cs="Sylfaen"/>
          <w:spacing w:val="-11"/>
          <w:sz w:val="24"/>
          <w:szCs w:val="24"/>
          <w:lang w:val="hy-AM"/>
        </w:rPr>
        <w:t>Բնակավայր</w:t>
      </w:r>
      <w:r w:rsidRPr="00A90E0B">
        <w:rPr>
          <w:rFonts w:ascii="Sylfaen" w:hAnsi="Sylfaen" w:cs="Sylfaen"/>
          <w:sz w:val="24"/>
          <w:szCs w:val="24"/>
          <w:lang w:val="hy-AM" w:eastAsia="ru-RU"/>
        </w:rPr>
        <w:t>ում</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խմելու</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ջրի</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ներհամայնքային</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համակարգի</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շրջօրյա</w:t>
      </w:r>
      <w:r w:rsidRPr="00E81833">
        <w:rPr>
          <w:rFonts w:ascii="Sylfaen" w:hAnsi="Sylfaen" w:cs="Sylfaen"/>
          <w:sz w:val="24"/>
          <w:szCs w:val="24"/>
          <w:lang w:val="af-ZA" w:eastAsia="ru-RU"/>
        </w:rPr>
        <w:t xml:space="preserve"> </w:t>
      </w:r>
      <w:r w:rsidRPr="00A90E0B">
        <w:rPr>
          <w:rFonts w:ascii="Sylfaen" w:hAnsi="Sylfaen" w:cs="Sylfaen"/>
          <w:sz w:val="24"/>
          <w:szCs w:val="24"/>
          <w:lang w:val="hy-AM" w:eastAsia="ru-RU"/>
        </w:rPr>
        <w:t>առկայությունը</w:t>
      </w:r>
      <w:r w:rsidR="00A90E0B">
        <w:rPr>
          <w:rFonts w:ascii="Sylfaen" w:hAnsi="Sylfaen" w:cs="Sylfaen"/>
          <w:sz w:val="24"/>
          <w:szCs w:val="24"/>
          <w:lang w:val="hy-AM" w:eastAsia="ru-RU"/>
        </w:rPr>
        <w:t>։</w:t>
      </w:r>
    </w:p>
    <w:p w:rsidR="00FF0469" w:rsidRPr="00A90E0B" w:rsidRDefault="00FF0469" w:rsidP="006635B6">
      <w:pPr>
        <w:pStyle w:val="5"/>
        <w:ind w:left="624" w:right="283"/>
        <w:jc w:val="both"/>
        <w:rPr>
          <w:rFonts w:ascii="Sylfaen" w:hAnsi="Sylfaen" w:cs="Sylfaen"/>
          <w:sz w:val="24"/>
          <w:szCs w:val="24"/>
          <w:lang w:val="hy-AM" w:eastAsia="ru-RU"/>
        </w:rPr>
      </w:pPr>
      <w:r w:rsidRPr="00E81833">
        <w:rPr>
          <w:rFonts w:ascii="Sylfaen" w:hAnsi="Sylfaen" w:cs="Sylfaen"/>
          <w:sz w:val="24"/>
          <w:szCs w:val="24"/>
          <w:lang w:val="af-ZA" w:eastAsia="ru-RU"/>
        </w:rPr>
        <w:t>*</w:t>
      </w:r>
      <w:r w:rsidRPr="00E81833">
        <w:rPr>
          <w:rFonts w:ascii="Sylfaen" w:hAnsi="Sylfaen" w:cs="Arial Armenian"/>
          <w:sz w:val="24"/>
          <w:szCs w:val="24"/>
          <w:lang w:val="af-ZA" w:eastAsia="ru-RU"/>
        </w:rPr>
        <w:t xml:space="preserve"> </w:t>
      </w:r>
      <w:r w:rsidR="00A90E0B">
        <w:rPr>
          <w:rFonts w:ascii="Sylfaen" w:hAnsi="Sylfaen" w:cs="Sylfaen"/>
          <w:sz w:val="24"/>
          <w:szCs w:val="24"/>
          <w:lang w:val="hy-AM" w:eastAsia="ru-RU"/>
        </w:rPr>
        <w:t>Փ</w:t>
      </w:r>
      <w:r w:rsidRPr="00A90E0B">
        <w:rPr>
          <w:rFonts w:ascii="Sylfaen" w:hAnsi="Sylfaen" w:cs="Sylfaen"/>
          <w:sz w:val="24"/>
          <w:szCs w:val="24"/>
          <w:lang w:val="hy-AM" w:eastAsia="ru-RU"/>
        </w:rPr>
        <w:t>ողոց</w:t>
      </w:r>
      <w:r w:rsidRPr="00E81833">
        <w:rPr>
          <w:rFonts w:ascii="Sylfaen" w:hAnsi="Sylfaen" w:cs="Sylfaen"/>
          <w:sz w:val="24"/>
          <w:szCs w:val="24"/>
          <w:lang w:val="hy-AM" w:eastAsia="ru-RU"/>
        </w:rPr>
        <w:t>ների</w:t>
      </w:r>
      <w:r w:rsidRPr="00E81833">
        <w:rPr>
          <w:rFonts w:ascii="Sylfaen" w:hAnsi="Sylfaen" w:cs="Arial Armenian"/>
          <w:sz w:val="24"/>
          <w:szCs w:val="24"/>
          <w:lang w:val="af-ZA" w:eastAsia="ru-RU"/>
        </w:rPr>
        <w:t xml:space="preserve"> </w:t>
      </w:r>
      <w:r w:rsidRPr="00A90E0B">
        <w:rPr>
          <w:rFonts w:ascii="Sylfaen" w:hAnsi="Sylfaen" w:cs="Sylfaen"/>
          <w:sz w:val="24"/>
          <w:szCs w:val="24"/>
          <w:lang w:val="hy-AM" w:eastAsia="ru-RU"/>
        </w:rPr>
        <w:t>լուսավորու</w:t>
      </w:r>
      <w:r w:rsidR="00A90E0B">
        <w:rPr>
          <w:rFonts w:ascii="Sylfaen" w:hAnsi="Sylfaen" w:cs="Sylfaen"/>
          <w:sz w:val="24"/>
          <w:szCs w:val="24"/>
          <w:lang w:val="hy-AM" w:eastAsia="ru-RU"/>
        </w:rPr>
        <w:t>թյուն։</w:t>
      </w:r>
    </w:p>
    <w:p w:rsidR="00FF0469" w:rsidRPr="00E81833" w:rsidRDefault="00FF0469" w:rsidP="006635B6">
      <w:pPr>
        <w:pStyle w:val="5"/>
        <w:ind w:left="624" w:right="283"/>
        <w:jc w:val="both"/>
        <w:rPr>
          <w:rFonts w:ascii="Sylfaen" w:hAnsi="Sylfaen" w:cs="Sylfaen"/>
          <w:sz w:val="24"/>
          <w:szCs w:val="24"/>
          <w:lang w:val="af-ZA" w:eastAsia="ru-RU"/>
        </w:rPr>
      </w:pPr>
      <w:r w:rsidRPr="00E81833">
        <w:rPr>
          <w:rFonts w:ascii="Sylfaen" w:hAnsi="Sylfaen" w:cs="Sylfaen"/>
          <w:sz w:val="24"/>
          <w:szCs w:val="24"/>
          <w:lang w:val="af-ZA" w:eastAsia="ru-RU"/>
        </w:rPr>
        <w:t>*</w:t>
      </w:r>
      <w:r w:rsidRPr="00E81833">
        <w:rPr>
          <w:rFonts w:ascii="Sylfaen" w:hAnsi="Sylfaen" w:cs="Sylfaen"/>
          <w:spacing w:val="-11"/>
          <w:sz w:val="24"/>
          <w:szCs w:val="24"/>
          <w:lang w:val="hy-AM"/>
        </w:rPr>
        <w:t>Բնակավայր</w:t>
      </w:r>
      <w:r w:rsidRPr="00E81833">
        <w:rPr>
          <w:rFonts w:ascii="Sylfaen" w:hAnsi="Sylfaen" w:cs="Sylfaen"/>
          <w:sz w:val="24"/>
          <w:szCs w:val="24"/>
          <w:lang w:val="hy-AM" w:eastAsia="ru-RU"/>
        </w:rPr>
        <w:t>ում</w:t>
      </w:r>
      <w:r w:rsidRPr="00E81833">
        <w:rPr>
          <w:rFonts w:ascii="Sylfaen" w:hAnsi="Sylfaen" w:cs="Sylfaen"/>
          <w:sz w:val="24"/>
          <w:szCs w:val="24"/>
          <w:lang w:val="af-ZA" w:eastAsia="ru-RU"/>
        </w:rPr>
        <w:t xml:space="preserve"> </w:t>
      </w:r>
      <w:r w:rsidRPr="00E81833">
        <w:rPr>
          <w:rFonts w:ascii="Sylfaen" w:hAnsi="Sylfaen" w:cs="Sylfaen"/>
          <w:sz w:val="24"/>
          <w:szCs w:val="24"/>
          <w:lang w:val="hy-AM" w:eastAsia="ru-RU"/>
        </w:rPr>
        <w:t>արտադրված</w:t>
      </w:r>
      <w:r w:rsidRPr="00E81833">
        <w:rPr>
          <w:rFonts w:ascii="Sylfaen" w:hAnsi="Sylfaen" w:cs="Sylfaen"/>
          <w:sz w:val="24"/>
          <w:szCs w:val="24"/>
          <w:lang w:val="af-ZA" w:eastAsia="ru-RU"/>
        </w:rPr>
        <w:t xml:space="preserve"> </w:t>
      </w:r>
      <w:r w:rsidRPr="00E81833">
        <w:rPr>
          <w:rFonts w:ascii="Sylfaen" w:hAnsi="Sylfaen" w:cs="Sylfaen"/>
          <w:sz w:val="24"/>
          <w:szCs w:val="24"/>
          <w:lang w:val="hy-AM" w:eastAsia="ru-RU"/>
        </w:rPr>
        <w:t>գյուղատնտեական</w:t>
      </w:r>
      <w:r w:rsidRPr="00E81833">
        <w:rPr>
          <w:rFonts w:ascii="Sylfaen" w:hAnsi="Sylfaen" w:cs="Sylfaen"/>
          <w:sz w:val="24"/>
          <w:szCs w:val="24"/>
          <w:lang w:val="af-ZA" w:eastAsia="ru-RU"/>
        </w:rPr>
        <w:t xml:space="preserve"> </w:t>
      </w:r>
      <w:r w:rsidRPr="00E81833">
        <w:rPr>
          <w:rFonts w:ascii="Sylfaen" w:hAnsi="Sylfaen" w:cs="Sylfaen"/>
          <w:sz w:val="24"/>
          <w:szCs w:val="24"/>
          <w:lang w:val="hy-AM" w:eastAsia="ru-RU"/>
        </w:rPr>
        <w:t>մթերքը</w:t>
      </w:r>
      <w:r w:rsidRPr="00E81833">
        <w:rPr>
          <w:rFonts w:ascii="Sylfaen" w:hAnsi="Sylfaen" w:cs="Sylfaen"/>
          <w:sz w:val="24"/>
          <w:szCs w:val="24"/>
          <w:lang w:val="af-ZA" w:eastAsia="ru-RU"/>
        </w:rPr>
        <w:t xml:space="preserve"> </w:t>
      </w:r>
      <w:r w:rsidRPr="00E81833">
        <w:rPr>
          <w:rFonts w:ascii="Sylfaen" w:hAnsi="Sylfaen" w:cs="Sylfaen"/>
          <w:sz w:val="24"/>
          <w:szCs w:val="24"/>
          <w:lang w:val="hy-AM" w:eastAsia="ru-RU"/>
        </w:rPr>
        <w:t>Երևան</w:t>
      </w:r>
      <w:r w:rsidRPr="00E81833">
        <w:rPr>
          <w:rFonts w:ascii="Sylfaen" w:hAnsi="Sylfaen" w:cs="Sylfaen"/>
          <w:sz w:val="24"/>
          <w:szCs w:val="24"/>
          <w:lang w:val="af-ZA" w:eastAsia="ru-RU"/>
        </w:rPr>
        <w:t xml:space="preserve"> </w:t>
      </w:r>
      <w:r w:rsidRPr="00E81833">
        <w:rPr>
          <w:rFonts w:ascii="Sylfaen" w:hAnsi="Sylfaen" w:cs="Sylfaen"/>
          <w:sz w:val="24"/>
          <w:szCs w:val="24"/>
          <w:lang w:val="hy-AM" w:eastAsia="ru-RU"/>
        </w:rPr>
        <w:t>քաղաքի</w:t>
      </w:r>
      <w:r w:rsidRPr="00E81833">
        <w:rPr>
          <w:rFonts w:ascii="Sylfaen" w:hAnsi="Sylfaen" w:cs="Sylfaen"/>
          <w:sz w:val="24"/>
          <w:szCs w:val="24"/>
          <w:lang w:val="af-ZA" w:eastAsia="ru-RU"/>
        </w:rPr>
        <w:t xml:space="preserve">  </w:t>
      </w:r>
      <w:r w:rsidRPr="00E81833">
        <w:rPr>
          <w:rFonts w:ascii="Sylfaen" w:hAnsi="Sylfaen" w:cs="Sylfaen"/>
          <w:sz w:val="24"/>
          <w:szCs w:val="24"/>
          <w:lang w:val="hy-AM" w:eastAsia="ru-RU"/>
        </w:rPr>
        <w:t>շուկներում</w:t>
      </w:r>
      <w:r w:rsidRPr="00E81833">
        <w:rPr>
          <w:rFonts w:ascii="Sylfaen" w:hAnsi="Sylfaen" w:cs="Sylfaen"/>
          <w:sz w:val="24"/>
          <w:szCs w:val="24"/>
          <w:lang w:val="af-ZA" w:eastAsia="ru-RU"/>
        </w:rPr>
        <w:t xml:space="preserve"> </w:t>
      </w:r>
      <w:r w:rsidRPr="00E81833">
        <w:rPr>
          <w:rFonts w:ascii="Sylfaen" w:hAnsi="Sylfaen" w:cs="Sylfaen"/>
          <w:sz w:val="24"/>
          <w:szCs w:val="24"/>
          <w:lang w:val="hy-AM" w:eastAsia="ru-RU"/>
        </w:rPr>
        <w:t>սպառելու</w:t>
      </w:r>
      <w:r w:rsidRPr="00E81833">
        <w:rPr>
          <w:rFonts w:ascii="Sylfaen" w:hAnsi="Sylfaen" w:cs="Sylfaen"/>
          <w:sz w:val="24"/>
          <w:szCs w:val="24"/>
          <w:lang w:val="af-ZA" w:eastAsia="ru-RU"/>
        </w:rPr>
        <w:t xml:space="preserve"> </w:t>
      </w:r>
      <w:r w:rsidRPr="00E81833">
        <w:rPr>
          <w:rFonts w:ascii="Sylfaen" w:hAnsi="Sylfaen" w:cs="Sylfaen"/>
          <w:sz w:val="24"/>
          <w:szCs w:val="24"/>
          <w:lang w:val="hy-AM" w:eastAsia="ru-RU"/>
        </w:rPr>
        <w:t>հնարավորությունը</w:t>
      </w:r>
      <w:r w:rsidR="003C21E3" w:rsidRPr="00E81833">
        <w:rPr>
          <w:rFonts w:ascii="Sylfaen" w:hAnsi="Sylfaen" w:cs="Sylfaen"/>
          <w:sz w:val="24"/>
          <w:szCs w:val="24"/>
          <w:lang w:val="hy-AM" w:eastAsia="ru-RU"/>
        </w:rPr>
        <w:t>։</w:t>
      </w:r>
    </w:p>
    <w:p w:rsidR="00FF0469" w:rsidRPr="00BC36B1" w:rsidRDefault="00FF0469" w:rsidP="005E4008">
      <w:pPr>
        <w:pStyle w:val="5"/>
        <w:ind w:left="0" w:right="283"/>
        <w:jc w:val="both"/>
        <w:rPr>
          <w:rFonts w:ascii="Sylfaen" w:hAnsi="Sylfaen" w:cs="Sylfaen"/>
          <w:sz w:val="24"/>
          <w:szCs w:val="24"/>
          <w:lang w:val="af-ZA" w:eastAsia="ru-RU"/>
        </w:rPr>
      </w:pPr>
    </w:p>
    <w:p w:rsidR="00FF0469" w:rsidRPr="00BC36B1" w:rsidRDefault="00FF0469" w:rsidP="006635B6">
      <w:pPr>
        <w:pStyle w:val="5"/>
        <w:ind w:left="624" w:right="283"/>
        <w:jc w:val="both"/>
        <w:rPr>
          <w:rStyle w:val="af2"/>
          <w:rFonts w:ascii="Sylfaen" w:hAnsi="Sylfaen" w:cs="Sylfaen"/>
          <w:b w:val="0"/>
          <w:i w:val="0"/>
          <w:szCs w:val="24"/>
          <w:u w:val="none"/>
          <w:lang w:val="af-ZA" w:eastAsia="ru-RU"/>
        </w:rPr>
      </w:pPr>
      <w:r w:rsidRPr="00FF0469">
        <w:rPr>
          <w:rFonts w:ascii="Sylfaen" w:hAnsi="Sylfaen" w:cs="Sylfaen"/>
          <w:sz w:val="24"/>
          <w:szCs w:val="24"/>
          <w:lang w:val="af-ZA"/>
        </w:rPr>
        <w:t xml:space="preserve"> </w:t>
      </w:r>
      <w:r w:rsidR="00C53C0C">
        <w:rPr>
          <w:rFonts w:ascii="Sylfaen" w:hAnsi="Sylfaen" w:cs="Sylfaen"/>
          <w:sz w:val="24"/>
          <w:szCs w:val="24"/>
          <w:lang w:val="hy-AM"/>
        </w:rPr>
        <w:t xml:space="preserve">                       </w:t>
      </w:r>
      <w:r>
        <w:rPr>
          <w:rFonts w:ascii="Sylfaen" w:hAnsi="Sylfaen"/>
          <w:b/>
          <w:sz w:val="24"/>
          <w:szCs w:val="24"/>
          <w:lang w:val="ro-RO"/>
        </w:rPr>
        <w:t xml:space="preserve"> </w:t>
      </w:r>
      <w:r w:rsidRPr="00BC36B1">
        <w:rPr>
          <w:rFonts w:ascii="Sylfaen" w:hAnsi="Sylfaen"/>
          <w:b/>
          <w:sz w:val="24"/>
          <w:szCs w:val="24"/>
          <w:lang w:val="ro-RO"/>
        </w:rPr>
        <w:t>1.1</w:t>
      </w:r>
      <w:r w:rsidR="00A90E0B">
        <w:rPr>
          <w:rFonts w:ascii="Sylfaen" w:hAnsi="Sylfaen"/>
          <w:b/>
          <w:sz w:val="24"/>
          <w:szCs w:val="24"/>
          <w:lang w:val="hy-AM"/>
        </w:rPr>
        <w:t>4</w:t>
      </w:r>
      <w:r w:rsidRPr="00BC36B1">
        <w:rPr>
          <w:rFonts w:ascii="Sylfaen" w:hAnsi="Sylfaen"/>
          <w:b/>
          <w:sz w:val="24"/>
          <w:szCs w:val="24"/>
          <w:lang w:val="ro-RO"/>
        </w:rPr>
        <w:t xml:space="preserve">  </w:t>
      </w:r>
      <w:r w:rsidRPr="00BC36B1">
        <w:rPr>
          <w:rFonts w:ascii="Sylfaen" w:hAnsi="Sylfaen" w:cs="Sylfaen"/>
          <w:b/>
          <w:sz w:val="24"/>
          <w:szCs w:val="24"/>
          <w:lang w:val="ru-RU"/>
        </w:rPr>
        <w:t>ԲՆԱԿԱՎԱՅՐ</w:t>
      </w:r>
      <w:r w:rsidRPr="00BC36B1">
        <w:rPr>
          <w:rFonts w:ascii="Sylfaen" w:hAnsi="Sylfaen" w:cs="Sylfaen"/>
          <w:b/>
          <w:sz w:val="24"/>
          <w:szCs w:val="24"/>
        </w:rPr>
        <w:t>Ի</w:t>
      </w:r>
      <w:r w:rsidRPr="00BC36B1">
        <w:rPr>
          <w:rFonts w:ascii="Sylfaen" w:hAnsi="Sylfaen"/>
          <w:b/>
          <w:sz w:val="24"/>
          <w:szCs w:val="24"/>
          <w:lang w:val="ro-RO"/>
        </w:rPr>
        <w:t xml:space="preserve">  </w:t>
      </w:r>
      <w:r w:rsidRPr="00BC36B1">
        <w:rPr>
          <w:rFonts w:ascii="Sylfaen" w:hAnsi="Sylfaen" w:cs="Sylfaen"/>
          <w:b/>
          <w:sz w:val="24"/>
          <w:szCs w:val="24"/>
        </w:rPr>
        <w:t>ԹՈՒՅԼ</w:t>
      </w:r>
      <w:r w:rsidRPr="00BC36B1">
        <w:rPr>
          <w:rFonts w:ascii="Sylfaen" w:hAnsi="Sylfaen"/>
          <w:b/>
          <w:sz w:val="24"/>
          <w:szCs w:val="24"/>
          <w:lang w:val="ro-RO"/>
        </w:rPr>
        <w:t xml:space="preserve">  </w:t>
      </w:r>
      <w:r w:rsidRPr="00BC36B1">
        <w:rPr>
          <w:rFonts w:ascii="Sylfaen" w:hAnsi="Sylfaen" w:cs="Sylfaen"/>
          <w:b/>
          <w:sz w:val="24"/>
          <w:szCs w:val="24"/>
        </w:rPr>
        <w:t>ԿՈՂՄԵՐԸ</w:t>
      </w:r>
      <w:r w:rsidRPr="00BC36B1">
        <w:rPr>
          <w:rFonts w:ascii="Sylfaen" w:hAnsi="Sylfaen"/>
          <w:b/>
          <w:sz w:val="24"/>
          <w:szCs w:val="24"/>
          <w:lang w:val="ro-RO"/>
        </w:rPr>
        <w:t xml:space="preserve"> </w:t>
      </w:r>
      <w:r w:rsidRPr="00BC36B1">
        <w:rPr>
          <w:rStyle w:val="af2"/>
          <w:rFonts w:ascii="Sylfaen" w:hAnsi="Sylfaen"/>
          <w:b w:val="0"/>
          <w:szCs w:val="24"/>
          <w:u w:val="none"/>
          <w:lang w:val="ro-RO"/>
        </w:rPr>
        <w:t xml:space="preserve">                                                                                         </w:t>
      </w:r>
    </w:p>
    <w:p w:rsidR="00FF0469" w:rsidRPr="00A90E0B" w:rsidRDefault="00FF0469" w:rsidP="00BC36B1">
      <w:pPr>
        <w:pStyle w:val="5"/>
        <w:ind w:left="624" w:right="283"/>
        <w:rPr>
          <w:rStyle w:val="af2"/>
          <w:rFonts w:ascii="Times New Roman" w:hAnsi="Times New Roman"/>
          <w:b w:val="0"/>
          <w:i w:val="0"/>
          <w:u w:val="none"/>
          <w:lang w:val="hy-AM"/>
        </w:rPr>
      </w:pPr>
      <w:r>
        <w:rPr>
          <w:rStyle w:val="af2"/>
          <w:rFonts w:ascii="Sylfaen" w:hAnsi="Sylfaen"/>
          <w:b w:val="0"/>
          <w:szCs w:val="24"/>
          <w:u w:val="none"/>
          <w:lang w:val="ro-RO"/>
        </w:rPr>
        <w:t xml:space="preserve">   </w:t>
      </w:r>
      <w:r>
        <w:rPr>
          <w:rStyle w:val="af2"/>
          <w:rFonts w:ascii="Sylfaen" w:hAnsi="Sylfaen"/>
          <w:b w:val="0"/>
          <w:szCs w:val="24"/>
          <w:u w:val="none"/>
          <w:lang w:val="hy-AM"/>
        </w:rPr>
        <w:t>*</w:t>
      </w:r>
      <w:r w:rsidR="00A90E0B">
        <w:rPr>
          <w:rStyle w:val="af2"/>
          <w:rFonts w:ascii="Sylfaen" w:hAnsi="Sylfaen"/>
          <w:b w:val="0"/>
          <w:szCs w:val="24"/>
          <w:u w:val="none"/>
          <w:lang w:val="hy-AM"/>
        </w:rPr>
        <w:t xml:space="preserve"> </w:t>
      </w:r>
      <w:r w:rsidR="00BC36B1" w:rsidRPr="00A90E0B">
        <w:rPr>
          <w:rStyle w:val="af2"/>
          <w:rFonts w:ascii="Sylfaen" w:hAnsi="Sylfaen" w:cs="Sylfaen"/>
          <w:b w:val="0"/>
          <w:i w:val="0"/>
          <w:szCs w:val="24"/>
          <w:u w:val="none"/>
          <w:lang w:val="hy-AM"/>
        </w:rPr>
        <w:t>Գ</w:t>
      </w:r>
      <w:r w:rsidRPr="00A90E0B">
        <w:rPr>
          <w:rStyle w:val="af2"/>
          <w:rFonts w:ascii="Sylfaen" w:hAnsi="Sylfaen" w:cs="Sylfaen"/>
          <w:b w:val="0"/>
          <w:i w:val="0"/>
          <w:szCs w:val="24"/>
          <w:u w:val="none"/>
          <w:lang w:val="hy-AM"/>
        </w:rPr>
        <w:t>ազաֆիկացված</w:t>
      </w:r>
      <w:r w:rsidR="00C53C0C" w:rsidRPr="00A90E0B">
        <w:rPr>
          <w:rStyle w:val="af2"/>
          <w:rFonts w:ascii="Sylfaen" w:hAnsi="Sylfaen"/>
          <w:b w:val="0"/>
          <w:i w:val="0"/>
          <w:szCs w:val="24"/>
          <w:u w:val="none"/>
          <w:lang w:val="hy-AM"/>
        </w:rPr>
        <w:t xml:space="preserve"> </w:t>
      </w:r>
      <w:r w:rsidRPr="00A90E0B">
        <w:rPr>
          <w:rStyle w:val="af2"/>
          <w:rFonts w:ascii="Sylfaen" w:hAnsi="Sylfaen" w:cs="Sylfaen"/>
          <w:b w:val="0"/>
          <w:i w:val="0"/>
          <w:szCs w:val="24"/>
          <w:u w:val="none"/>
          <w:lang w:val="hy-AM"/>
        </w:rPr>
        <w:t>չլինելը</w:t>
      </w:r>
      <w:r w:rsidR="00BC36B1" w:rsidRPr="00A90E0B">
        <w:rPr>
          <w:rStyle w:val="af2"/>
          <w:rFonts w:ascii="Times New Roman" w:hAnsi="Times New Roman"/>
          <w:b w:val="0"/>
          <w:i w:val="0"/>
          <w:szCs w:val="24"/>
          <w:u w:val="none"/>
          <w:lang w:val="hy-AM"/>
        </w:rPr>
        <w:t>․</w:t>
      </w:r>
      <w:r w:rsidRPr="00A90E0B">
        <w:rPr>
          <w:rStyle w:val="af2"/>
          <w:rFonts w:ascii="Arial LatArm" w:hAnsi="Arial LatArm"/>
          <w:b w:val="0"/>
          <w:i w:val="0"/>
          <w:szCs w:val="24"/>
          <w:u w:val="none"/>
          <w:lang w:val="ro-RO"/>
        </w:rPr>
        <w:t xml:space="preserve">                                                                                                                                                   </w:t>
      </w:r>
      <w:r w:rsidR="00C53C0C" w:rsidRPr="00A90E0B">
        <w:rPr>
          <w:rStyle w:val="af2"/>
          <w:rFonts w:ascii="Sylfaen" w:hAnsi="Sylfaen"/>
          <w:b w:val="0"/>
          <w:i w:val="0"/>
          <w:szCs w:val="24"/>
          <w:u w:val="none"/>
          <w:lang w:val="hy-AM"/>
        </w:rPr>
        <w:t xml:space="preserve">   </w:t>
      </w:r>
      <w:r w:rsidRPr="00A90E0B">
        <w:rPr>
          <w:rStyle w:val="af2"/>
          <w:rFonts w:ascii="Arial LatArm" w:hAnsi="Arial LatArm"/>
          <w:b w:val="0"/>
          <w:i w:val="0"/>
          <w:u w:val="none"/>
          <w:lang w:val="hy-AM"/>
        </w:rPr>
        <w:tab/>
        <w:t>*</w:t>
      </w:r>
      <w:r w:rsidR="00BC36B1" w:rsidRPr="00A90E0B">
        <w:rPr>
          <w:rStyle w:val="af2"/>
          <w:rFonts w:ascii="Sylfaen" w:hAnsi="Sylfaen" w:cs="Sylfaen"/>
          <w:b w:val="0"/>
          <w:i w:val="0"/>
          <w:u w:val="none"/>
          <w:lang w:val="hy-AM"/>
        </w:rPr>
        <w:t>Ո</w:t>
      </w:r>
      <w:r w:rsidRPr="00A90E0B">
        <w:rPr>
          <w:rStyle w:val="af2"/>
          <w:rFonts w:ascii="Sylfaen" w:hAnsi="Sylfaen" w:cs="Sylfaen"/>
          <w:b w:val="0"/>
          <w:i w:val="0"/>
          <w:u w:val="none"/>
        </w:rPr>
        <w:t>ռոգման</w:t>
      </w:r>
      <w:r w:rsidRPr="00A90E0B">
        <w:rPr>
          <w:rStyle w:val="af2"/>
          <w:rFonts w:ascii="Arial LatArm" w:hAnsi="Arial LatArm"/>
          <w:b w:val="0"/>
          <w:i w:val="0"/>
          <w:u w:val="none"/>
          <w:lang w:val="ro-RO"/>
        </w:rPr>
        <w:t xml:space="preserve"> </w:t>
      </w:r>
      <w:r w:rsidRPr="00A90E0B">
        <w:rPr>
          <w:rStyle w:val="af2"/>
          <w:rFonts w:ascii="Sylfaen" w:hAnsi="Sylfaen" w:cs="Sylfaen"/>
          <w:b w:val="0"/>
          <w:i w:val="0"/>
          <w:u w:val="none"/>
        </w:rPr>
        <w:t>ցանցի</w:t>
      </w:r>
      <w:r w:rsidRPr="00A90E0B">
        <w:rPr>
          <w:rStyle w:val="af2"/>
          <w:rFonts w:ascii="Arial LatArm" w:hAnsi="Arial LatArm"/>
          <w:b w:val="0"/>
          <w:i w:val="0"/>
          <w:u w:val="none"/>
          <w:lang w:val="ro-RO"/>
        </w:rPr>
        <w:t xml:space="preserve"> </w:t>
      </w:r>
      <w:r w:rsidRPr="00A90E0B">
        <w:rPr>
          <w:rStyle w:val="af2"/>
          <w:rFonts w:ascii="Sylfaen" w:hAnsi="Sylfaen" w:cs="Sylfaen"/>
          <w:b w:val="0"/>
          <w:i w:val="0"/>
          <w:u w:val="none"/>
        </w:rPr>
        <w:t>կիսախողովակների</w:t>
      </w:r>
      <w:r w:rsidRPr="00A90E0B">
        <w:rPr>
          <w:rStyle w:val="af2"/>
          <w:rFonts w:ascii="Arial LatArm" w:hAnsi="Arial LatArm"/>
          <w:b w:val="0"/>
          <w:i w:val="0"/>
          <w:u w:val="none"/>
          <w:lang w:val="ro-RO"/>
        </w:rPr>
        <w:t xml:space="preserve"> </w:t>
      </w:r>
      <w:r w:rsidRPr="00A90E0B">
        <w:rPr>
          <w:rStyle w:val="af2"/>
          <w:rFonts w:ascii="Sylfaen" w:hAnsi="Sylfaen" w:cs="Sylfaen"/>
          <w:b w:val="0"/>
          <w:i w:val="0"/>
          <w:u w:val="none"/>
          <w:lang w:val="ru-RU"/>
        </w:rPr>
        <w:t>պակասը</w:t>
      </w:r>
      <w:r w:rsidRPr="00A90E0B">
        <w:rPr>
          <w:rStyle w:val="af2"/>
          <w:rFonts w:ascii="Arial LatArm" w:hAnsi="Arial LatArm" w:cs="Sylfaen"/>
          <w:b w:val="0"/>
          <w:i w:val="0"/>
          <w:u w:val="none"/>
          <w:lang w:val="ro-RO"/>
        </w:rPr>
        <w:t xml:space="preserve">, </w:t>
      </w:r>
      <w:r w:rsidRPr="00A90E0B">
        <w:rPr>
          <w:rStyle w:val="af2"/>
          <w:rFonts w:ascii="Sylfaen" w:hAnsi="Sylfaen" w:cs="Sylfaen"/>
          <w:b w:val="0"/>
          <w:i w:val="0"/>
          <w:u w:val="none"/>
          <w:lang w:val="ru-RU"/>
        </w:rPr>
        <w:t>որը</w:t>
      </w:r>
      <w:r w:rsidRPr="00A90E0B">
        <w:rPr>
          <w:rStyle w:val="af2"/>
          <w:rFonts w:ascii="Arial LatArm" w:hAnsi="Arial LatArm" w:cs="Sylfaen"/>
          <w:b w:val="0"/>
          <w:i w:val="0"/>
          <w:u w:val="none"/>
          <w:lang w:val="ro-RO"/>
        </w:rPr>
        <w:t xml:space="preserve"> </w:t>
      </w:r>
      <w:r w:rsidRPr="00A90E0B">
        <w:rPr>
          <w:rStyle w:val="af2"/>
          <w:rFonts w:ascii="Sylfaen" w:hAnsi="Sylfaen" w:cs="Sylfaen"/>
          <w:b w:val="0"/>
          <w:i w:val="0"/>
          <w:u w:val="none"/>
          <w:lang w:val="ru-RU"/>
        </w:rPr>
        <w:t>ազդում</w:t>
      </w:r>
      <w:r w:rsidRPr="00A90E0B">
        <w:rPr>
          <w:rStyle w:val="af2"/>
          <w:rFonts w:ascii="Arial LatArm" w:hAnsi="Arial LatArm" w:cs="Sylfaen"/>
          <w:b w:val="0"/>
          <w:i w:val="0"/>
          <w:u w:val="none"/>
          <w:lang w:val="ro-RO"/>
        </w:rPr>
        <w:t xml:space="preserve"> </w:t>
      </w:r>
      <w:r w:rsidRPr="00A90E0B">
        <w:rPr>
          <w:rStyle w:val="af2"/>
          <w:rFonts w:ascii="Sylfaen" w:hAnsi="Sylfaen" w:cs="Sylfaen"/>
          <w:b w:val="0"/>
          <w:i w:val="0"/>
          <w:u w:val="none"/>
          <w:lang w:val="ru-RU"/>
        </w:rPr>
        <w:t>է</w:t>
      </w:r>
      <w:r w:rsidRPr="00A90E0B">
        <w:rPr>
          <w:rStyle w:val="af2"/>
          <w:rFonts w:ascii="Arial LatArm" w:hAnsi="Arial LatArm" w:cs="Sylfaen"/>
          <w:b w:val="0"/>
          <w:i w:val="0"/>
          <w:u w:val="none"/>
          <w:lang w:val="ro-RO"/>
        </w:rPr>
        <w:t xml:space="preserve"> </w:t>
      </w:r>
      <w:r w:rsidRPr="00A90E0B">
        <w:rPr>
          <w:rStyle w:val="af2"/>
          <w:rFonts w:ascii="Sylfaen" w:hAnsi="Sylfaen" w:cs="Sylfaen"/>
          <w:b w:val="0"/>
          <w:i w:val="0"/>
          <w:u w:val="none"/>
          <w:lang w:val="ru-RU"/>
        </w:rPr>
        <w:t>արդյունքի</w:t>
      </w:r>
      <w:r w:rsidRPr="00A90E0B">
        <w:rPr>
          <w:rStyle w:val="af2"/>
          <w:rFonts w:ascii="Arial LatArm" w:hAnsi="Arial LatArm" w:cs="Sylfaen"/>
          <w:b w:val="0"/>
          <w:i w:val="0"/>
          <w:u w:val="none"/>
          <w:lang w:val="ro-RO"/>
        </w:rPr>
        <w:t xml:space="preserve"> </w:t>
      </w:r>
      <w:r w:rsidRPr="00A90E0B">
        <w:rPr>
          <w:rStyle w:val="af2"/>
          <w:rFonts w:ascii="Sylfaen" w:hAnsi="Sylfaen" w:cs="Sylfaen"/>
          <w:b w:val="0"/>
          <w:i w:val="0"/>
          <w:u w:val="none"/>
          <w:lang w:val="ru-RU"/>
        </w:rPr>
        <w:t>ինքնարժեքի</w:t>
      </w:r>
      <w:r w:rsidRPr="00A90E0B">
        <w:rPr>
          <w:rStyle w:val="af2"/>
          <w:rFonts w:ascii="Arial LatArm" w:hAnsi="Arial LatArm" w:cs="Sylfaen"/>
          <w:b w:val="0"/>
          <w:i w:val="0"/>
          <w:u w:val="none"/>
          <w:lang w:val="ro-RO"/>
        </w:rPr>
        <w:t xml:space="preserve"> </w:t>
      </w:r>
      <w:r w:rsidRPr="00A90E0B">
        <w:rPr>
          <w:rStyle w:val="af2"/>
          <w:rFonts w:ascii="Sylfaen" w:hAnsi="Sylfaen" w:cs="Sylfaen"/>
          <w:b w:val="0"/>
          <w:i w:val="0"/>
          <w:u w:val="none"/>
          <w:lang w:val="ru-RU"/>
        </w:rPr>
        <w:t>վրա</w:t>
      </w:r>
      <w:r w:rsidR="00BC36B1" w:rsidRPr="00A90E0B">
        <w:rPr>
          <w:rStyle w:val="af2"/>
          <w:rFonts w:ascii="Times New Roman" w:hAnsi="Times New Roman"/>
          <w:b w:val="0"/>
          <w:i w:val="0"/>
          <w:u w:val="none"/>
          <w:lang w:val="hy-AM"/>
        </w:rPr>
        <w:t>․</w:t>
      </w:r>
    </w:p>
    <w:p w:rsidR="00C53C0C" w:rsidRPr="00A90E0B" w:rsidRDefault="00FF0469" w:rsidP="00BC36B1">
      <w:pPr>
        <w:ind w:left="624" w:right="283"/>
        <w:rPr>
          <w:rFonts w:ascii="Arial LatArm" w:hAnsi="Arial LatArm"/>
          <w:i/>
          <w:lang w:val="ro-RO"/>
        </w:rPr>
      </w:pP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Հողերի</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ցածրակարգ</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լինելու</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և</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ոռոգման</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ջրի</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գնի</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բարձր</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լինելու</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պատճառով</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գյուղացու</w:t>
      </w:r>
      <w:r w:rsidR="00BC36B1" w:rsidRPr="00A90E0B">
        <w:rPr>
          <w:rStyle w:val="af2"/>
          <w:rFonts w:ascii="Calibri" w:hAnsi="Calibri"/>
          <w:b w:val="0"/>
          <w:i w:val="0"/>
          <w:szCs w:val="24"/>
          <w:u w:val="none"/>
          <w:lang w:val="hy-AM"/>
        </w:rPr>
        <w:t xml:space="preserve"> </w:t>
      </w:r>
      <w:r w:rsidRPr="00A90E0B">
        <w:rPr>
          <w:rStyle w:val="af2"/>
          <w:rFonts w:ascii="Sylfaen" w:hAnsi="Sylfaen" w:cs="Sylfaen"/>
          <w:b w:val="0"/>
          <w:i w:val="0"/>
          <w:szCs w:val="24"/>
          <w:u w:val="none"/>
          <w:lang w:val="hy-AM"/>
        </w:rPr>
        <w:t>եկամուտների</w:t>
      </w:r>
      <w:r w:rsidRPr="00A90E0B">
        <w:rPr>
          <w:rStyle w:val="af2"/>
          <w:rFonts w:ascii="Arial LatArm" w:hAnsi="Arial LatArm"/>
          <w:b w:val="0"/>
          <w:i w:val="0"/>
          <w:szCs w:val="24"/>
          <w:u w:val="none"/>
          <w:lang w:val="ro-RO"/>
        </w:rPr>
        <w:t xml:space="preserve"> </w:t>
      </w:r>
      <w:r w:rsidRPr="00A90E0B">
        <w:rPr>
          <w:rStyle w:val="af2"/>
          <w:rFonts w:ascii="Sylfaen" w:hAnsi="Sylfaen" w:cs="Sylfaen"/>
          <w:b w:val="0"/>
          <w:i w:val="0"/>
          <w:szCs w:val="24"/>
          <w:u w:val="none"/>
          <w:lang w:val="hy-AM"/>
        </w:rPr>
        <w:t>նվազում</w:t>
      </w:r>
      <w:r w:rsidR="00BC36B1" w:rsidRPr="00A90E0B">
        <w:rPr>
          <w:rStyle w:val="af2"/>
          <w:rFonts w:ascii="Sylfaen" w:hAnsi="Sylfaen" w:cs="Sylfaen"/>
          <w:b w:val="0"/>
          <w:i w:val="0"/>
          <w:szCs w:val="24"/>
          <w:u w:val="none"/>
          <w:lang w:val="hy-AM"/>
        </w:rPr>
        <w:t>։</w:t>
      </w:r>
      <w:r w:rsidRPr="00A90E0B">
        <w:rPr>
          <w:rStyle w:val="af2"/>
          <w:rFonts w:ascii="Arial LatArm" w:hAnsi="Arial LatArm"/>
          <w:b w:val="0"/>
          <w:i w:val="0"/>
          <w:szCs w:val="24"/>
          <w:u w:val="none"/>
          <w:lang w:val="ro-RO"/>
        </w:rPr>
        <w:t xml:space="preserve"> </w:t>
      </w:r>
    </w:p>
    <w:p w:rsidR="00FF0469" w:rsidRPr="0017288F" w:rsidRDefault="00FF0469" w:rsidP="00C53C0C">
      <w:pPr>
        <w:jc w:val="center"/>
        <w:rPr>
          <w:rFonts w:ascii="Sylfaen" w:hAnsi="Sylfaen"/>
          <w:b/>
          <w:sz w:val="24"/>
          <w:szCs w:val="24"/>
          <w:lang w:val="ro-RO"/>
        </w:rPr>
      </w:pPr>
      <w:r w:rsidRPr="0017288F">
        <w:rPr>
          <w:rFonts w:ascii="Sylfaen" w:hAnsi="Sylfaen"/>
          <w:b/>
          <w:sz w:val="24"/>
          <w:szCs w:val="24"/>
          <w:lang w:val="ro-RO"/>
        </w:rPr>
        <w:t>1.1</w:t>
      </w:r>
      <w:r w:rsidR="00A90E0B">
        <w:rPr>
          <w:rFonts w:ascii="Sylfaen" w:hAnsi="Sylfaen"/>
          <w:b/>
          <w:sz w:val="24"/>
          <w:szCs w:val="24"/>
          <w:lang w:val="hy-AM"/>
        </w:rPr>
        <w:t>5</w:t>
      </w:r>
      <w:r w:rsidRPr="0017288F">
        <w:rPr>
          <w:rFonts w:ascii="Sylfaen" w:hAnsi="Sylfaen"/>
          <w:b/>
          <w:sz w:val="24"/>
          <w:szCs w:val="24"/>
          <w:lang w:val="ro-RO"/>
        </w:rPr>
        <w:t xml:space="preserve">   </w:t>
      </w:r>
      <w:r w:rsidRPr="0017288F">
        <w:rPr>
          <w:rFonts w:ascii="Sylfaen" w:hAnsi="Sylfaen" w:cs="Sylfaen"/>
          <w:b/>
          <w:sz w:val="24"/>
          <w:szCs w:val="24"/>
        </w:rPr>
        <w:t>ԲՆԱԿԱՎԱՅՐ</w:t>
      </w:r>
      <w:r w:rsidRPr="0017288F">
        <w:rPr>
          <w:rFonts w:ascii="Sylfaen" w:hAnsi="Sylfaen"/>
          <w:b/>
          <w:sz w:val="24"/>
          <w:szCs w:val="24"/>
        </w:rPr>
        <w:t>ԻՆ</w:t>
      </w:r>
      <w:r w:rsidRPr="0017288F">
        <w:rPr>
          <w:rFonts w:ascii="Sylfaen" w:hAnsi="Sylfaen"/>
          <w:b/>
          <w:sz w:val="24"/>
          <w:szCs w:val="24"/>
          <w:lang w:val="ro-RO"/>
        </w:rPr>
        <w:t xml:space="preserve">  </w:t>
      </w:r>
      <w:r w:rsidRPr="0017288F">
        <w:rPr>
          <w:rFonts w:ascii="Sylfaen" w:hAnsi="Sylfaen"/>
          <w:b/>
          <w:sz w:val="24"/>
          <w:szCs w:val="24"/>
        </w:rPr>
        <w:t>ՍՊԱՌՆԱՑՈՂ</w:t>
      </w:r>
      <w:r w:rsidRPr="0017288F">
        <w:rPr>
          <w:rFonts w:ascii="Sylfaen" w:hAnsi="Sylfaen"/>
          <w:b/>
          <w:sz w:val="24"/>
          <w:szCs w:val="24"/>
          <w:lang w:val="ro-RO"/>
        </w:rPr>
        <w:t xml:space="preserve">  </w:t>
      </w:r>
      <w:r w:rsidRPr="0017288F">
        <w:rPr>
          <w:rFonts w:ascii="Sylfaen" w:hAnsi="Sylfaen"/>
          <w:b/>
          <w:sz w:val="24"/>
          <w:szCs w:val="24"/>
        </w:rPr>
        <w:t>ՎՏԱՆԳՆԵՐԸ</w:t>
      </w:r>
    </w:p>
    <w:p w:rsidR="00FF0469" w:rsidRPr="004C60AC" w:rsidRDefault="00FF0469" w:rsidP="006635B6">
      <w:pPr>
        <w:numPr>
          <w:ilvl w:val="0"/>
          <w:numId w:val="56"/>
        </w:numPr>
        <w:tabs>
          <w:tab w:val="left" w:pos="851"/>
        </w:tabs>
        <w:spacing w:after="60" w:line="240" w:lineRule="auto"/>
        <w:ind w:left="1276" w:hanging="425"/>
        <w:jc w:val="both"/>
        <w:rPr>
          <w:rFonts w:ascii="Sylfaen" w:hAnsi="Sylfaen" w:cs="Sylfaen"/>
          <w:sz w:val="24"/>
          <w:szCs w:val="24"/>
          <w:lang w:val="ro-RO"/>
        </w:rPr>
      </w:pPr>
      <w:r>
        <w:rPr>
          <w:rFonts w:ascii="Sylfaen" w:hAnsi="Sylfaen"/>
          <w:sz w:val="24"/>
          <w:szCs w:val="24"/>
        </w:rPr>
        <w:t>Բնակավայր</w:t>
      </w:r>
      <w:r w:rsidRPr="006E2507">
        <w:rPr>
          <w:rFonts w:ascii="Sylfaen" w:hAnsi="Sylfaen"/>
          <w:sz w:val="24"/>
          <w:szCs w:val="24"/>
        </w:rPr>
        <w:t>ում</w:t>
      </w:r>
      <w:r w:rsidRPr="006E2507">
        <w:rPr>
          <w:rFonts w:ascii="Sylfaen" w:hAnsi="Sylfaen"/>
          <w:sz w:val="24"/>
          <w:szCs w:val="24"/>
          <w:lang w:val="ro-RO"/>
        </w:rPr>
        <w:t xml:space="preserve"> </w:t>
      </w:r>
      <w:r>
        <w:rPr>
          <w:rFonts w:ascii="Sylfaen" w:hAnsi="Sylfaen"/>
          <w:sz w:val="24"/>
          <w:szCs w:val="24"/>
          <w:lang w:val="ro-RO"/>
        </w:rPr>
        <w:t xml:space="preserve"> </w:t>
      </w:r>
      <w:r>
        <w:rPr>
          <w:rFonts w:ascii="Sylfaen" w:hAnsi="Sylfaen"/>
          <w:sz w:val="24"/>
          <w:szCs w:val="24"/>
          <w:lang w:val="hy-AM"/>
        </w:rPr>
        <w:t>պարբերական ցրտահարությունը</w:t>
      </w:r>
      <w:r w:rsidRPr="006E2507">
        <w:rPr>
          <w:rFonts w:ascii="Sylfaen" w:hAnsi="Sylfaen"/>
          <w:sz w:val="24"/>
          <w:szCs w:val="24"/>
          <w:lang w:val="ro-RO"/>
        </w:rPr>
        <w:t xml:space="preserve">                                                                                                                 </w:t>
      </w:r>
      <w:r>
        <w:rPr>
          <w:rFonts w:ascii="Sylfaen" w:hAnsi="Sylfaen"/>
          <w:sz w:val="24"/>
          <w:szCs w:val="24"/>
          <w:lang w:val="ro-RO"/>
        </w:rPr>
        <w:t xml:space="preserve">                        </w:t>
      </w:r>
      <w:r w:rsidRPr="004C60AC">
        <w:rPr>
          <w:rFonts w:ascii="Sylfaen" w:hAnsi="Sylfaen"/>
          <w:b/>
          <w:sz w:val="24"/>
          <w:szCs w:val="24"/>
          <w:lang w:val="ro-RO"/>
        </w:rPr>
        <w:t xml:space="preserve">                                                                                                          </w:t>
      </w:r>
      <w:r>
        <w:rPr>
          <w:rFonts w:ascii="Sylfaen" w:hAnsi="Sylfaen"/>
          <w:b/>
          <w:sz w:val="24"/>
          <w:szCs w:val="24"/>
          <w:lang w:val="ro-RO"/>
        </w:rPr>
        <w:t xml:space="preserve">     </w:t>
      </w:r>
      <w:r w:rsidRPr="004C60AC">
        <w:rPr>
          <w:rFonts w:ascii="Sylfaen" w:hAnsi="Sylfaen"/>
          <w:sz w:val="24"/>
          <w:szCs w:val="24"/>
          <w:lang w:val="ro-RO"/>
        </w:rPr>
        <w:t xml:space="preserve"> </w:t>
      </w:r>
    </w:p>
    <w:p w:rsidR="00FF0469" w:rsidRPr="00EF494B" w:rsidRDefault="00FF0469" w:rsidP="00A90E0B">
      <w:pPr>
        <w:keepNext/>
        <w:ind w:right="1134"/>
        <w:contextualSpacing/>
        <w:outlineLvl w:val="1"/>
        <w:rPr>
          <w:rFonts w:ascii="Sylfaen" w:hAnsi="Sylfaen" w:cs="Sylfaen"/>
          <w:sz w:val="24"/>
          <w:szCs w:val="24"/>
          <w:lang w:val="hy-AM"/>
        </w:rPr>
      </w:pPr>
    </w:p>
    <w:p w:rsidR="00FF0469" w:rsidRPr="00A90E0B" w:rsidRDefault="00FF0469" w:rsidP="00EF494B">
      <w:pPr>
        <w:ind w:left="720"/>
        <w:jc w:val="both"/>
        <w:rPr>
          <w:rFonts w:ascii="Sylfaen" w:hAnsi="Sylfaen" w:cs="Sylfaen"/>
          <w:b/>
          <w:sz w:val="24"/>
          <w:szCs w:val="24"/>
        </w:rPr>
      </w:pPr>
      <w:r w:rsidRPr="00A90E0B">
        <w:rPr>
          <w:rFonts w:ascii="Sylfaen" w:hAnsi="Sylfaen" w:cs="Sylfaen"/>
          <w:b/>
          <w:sz w:val="24"/>
          <w:szCs w:val="24"/>
        </w:rPr>
        <w:t>ԲՆԱԿԱՎԱՅՐԻ</w:t>
      </w:r>
      <w:r w:rsidRPr="00A90E0B">
        <w:rPr>
          <w:rFonts w:ascii="Sylfaen" w:hAnsi="Sylfaen"/>
          <w:b/>
          <w:sz w:val="24"/>
          <w:szCs w:val="24"/>
        </w:rPr>
        <w:t xml:space="preserve">  ԶԱՐԳԱՑՄԱՆ ՀԻՄՆԱԿԱՆ </w:t>
      </w:r>
      <w:r w:rsidRPr="00A90E0B">
        <w:rPr>
          <w:rFonts w:ascii="Sylfaen" w:hAnsi="Sylfaen" w:cs="Sylfaen"/>
          <w:b/>
          <w:sz w:val="24"/>
          <w:szCs w:val="24"/>
        </w:rPr>
        <w:t>ՀՆԱՐԱՎՈՐՈՒԹՅՈՒՆՆԵՐԸ</w:t>
      </w:r>
      <w:r w:rsidRPr="00A90E0B">
        <w:rPr>
          <w:rFonts w:ascii="Sylfaen" w:hAnsi="Sylfaen" w:cs="Sylfaen"/>
          <w:sz w:val="24"/>
          <w:szCs w:val="24"/>
        </w:rPr>
        <w:t xml:space="preserve"> </w:t>
      </w:r>
    </w:p>
    <w:p w:rsidR="00FF0469" w:rsidRPr="00BB45F4" w:rsidRDefault="00FF0469" w:rsidP="006635B6">
      <w:pPr>
        <w:numPr>
          <w:ilvl w:val="0"/>
          <w:numId w:val="56"/>
        </w:numPr>
        <w:spacing w:after="60" w:line="240" w:lineRule="auto"/>
        <w:ind w:left="680" w:right="283" w:hanging="425"/>
        <w:jc w:val="both"/>
        <w:rPr>
          <w:rFonts w:ascii="Sylfaen" w:hAnsi="Sylfaen" w:cs="Sylfaen"/>
          <w:sz w:val="24"/>
          <w:szCs w:val="24"/>
        </w:rPr>
      </w:pPr>
      <w:r w:rsidRPr="00BB45F4">
        <w:rPr>
          <w:rFonts w:ascii="Sylfaen" w:hAnsi="Sylfaen" w:cs="Sylfaen"/>
          <w:sz w:val="24"/>
          <w:szCs w:val="24"/>
        </w:rPr>
        <w:t xml:space="preserve">Աստիճանաբար ընդլայնել </w:t>
      </w:r>
      <w:r>
        <w:rPr>
          <w:rFonts w:ascii="Sylfaen" w:hAnsi="Sylfaen"/>
          <w:sz w:val="24"/>
          <w:szCs w:val="24"/>
        </w:rPr>
        <w:t xml:space="preserve"> բնակավայր</w:t>
      </w:r>
      <w:r w:rsidRPr="00BB45F4">
        <w:rPr>
          <w:rFonts w:ascii="Sylfaen" w:hAnsi="Sylfaen" w:cs="Sylfaen"/>
          <w:sz w:val="24"/>
          <w:szCs w:val="24"/>
        </w:rPr>
        <w:t>ի բնակչությանը մատուցվող համայնքային ծառայությունների շրջանակը, կիրառել</w:t>
      </w:r>
      <w:r w:rsidRPr="00DF45F8">
        <w:rPr>
          <w:rFonts w:ascii="Sylfaen" w:hAnsi="Sylfaen" w:cs="Sylfaen"/>
          <w:sz w:val="24"/>
          <w:szCs w:val="24"/>
        </w:rPr>
        <w:t xml:space="preserve"> </w:t>
      </w:r>
      <w:r w:rsidRPr="00BB45F4">
        <w:rPr>
          <w:rFonts w:ascii="Sylfaen" w:hAnsi="Sylfaen" w:cs="Sylfaen"/>
          <w:sz w:val="24"/>
          <w:szCs w:val="24"/>
        </w:rPr>
        <w:t xml:space="preserve"> յուրաքանչյուր ծառայության մատուցման մասշտաբի էֆեկտը (նվազեցնելով ծառայության միավորի վրա կատարվող ծախսերը), ըստ այդմ՝ բարձրացնել ծառայությունների մատուցման ծավալները և արդյունավետությունը, և, որպես հետևանք, բնակչությանը դրանց հասանելիության և որակի մակարդակները</w:t>
      </w:r>
    </w:p>
    <w:p w:rsidR="00FF0469" w:rsidRPr="00A90E0B" w:rsidRDefault="00FF0469" w:rsidP="006635B6">
      <w:pPr>
        <w:numPr>
          <w:ilvl w:val="0"/>
          <w:numId w:val="56"/>
        </w:numPr>
        <w:spacing w:after="60" w:line="240" w:lineRule="auto"/>
        <w:ind w:left="680" w:right="283" w:hanging="425"/>
        <w:jc w:val="both"/>
        <w:rPr>
          <w:rFonts w:ascii="Sylfaen" w:hAnsi="Sylfaen" w:cs="Sylfaen"/>
          <w:sz w:val="24"/>
          <w:szCs w:val="24"/>
          <w:lang w:val="hy-AM"/>
        </w:rPr>
      </w:pPr>
      <w:r>
        <w:rPr>
          <w:rFonts w:ascii="Sylfaen" w:hAnsi="Sylfaen"/>
          <w:sz w:val="24"/>
          <w:szCs w:val="24"/>
        </w:rPr>
        <w:t>Բնակավայր</w:t>
      </w:r>
      <w:r w:rsidRPr="00BB45F4">
        <w:rPr>
          <w:rFonts w:ascii="Sylfaen" w:hAnsi="Sylfaen" w:cs="Sylfaen"/>
          <w:sz w:val="24"/>
          <w:szCs w:val="24"/>
        </w:rPr>
        <w:t>ի տարածքում նպաստել տնտեսության տարբեր ճյուղերի (հատկապես՝ գյուղատնտեսության, փոքր և միջին բիզնեսի և այլնի) զարգացմանը՝ օգտվելով համայնքում բնական պաշարների և այլ արժեքների առկայությունից</w:t>
      </w:r>
      <w:r w:rsidR="00A90E0B">
        <w:rPr>
          <w:rFonts w:ascii="Sylfaen" w:hAnsi="Sylfaen" w:cs="Sylfaen"/>
          <w:sz w:val="24"/>
          <w:szCs w:val="24"/>
          <w:lang w:val="hy-AM"/>
        </w:rPr>
        <w:t xml:space="preserve">։ </w:t>
      </w:r>
      <w:r w:rsidRPr="00A90E0B">
        <w:rPr>
          <w:rFonts w:ascii="Sylfaen" w:hAnsi="Sylfaen" w:cs="Sylfaen"/>
          <w:sz w:val="24"/>
          <w:szCs w:val="24"/>
          <w:lang w:val="hy-AM"/>
        </w:rPr>
        <w:t xml:space="preserve">Բարձրացնել </w:t>
      </w:r>
      <w:r w:rsidRPr="00A90E0B">
        <w:rPr>
          <w:rFonts w:ascii="Sylfaen" w:hAnsi="Sylfaen"/>
          <w:sz w:val="24"/>
          <w:szCs w:val="24"/>
          <w:lang w:val="hy-AM"/>
        </w:rPr>
        <w:t>բնակավայր</w:t>
      </w:r>
      <w:r w:rsidRPr="00A90E0B">
        <w:rPr>
          <w:rFonts w:ascii="Sylfaen" w:hAnsi="Sylfaen" w:cs="Sylfaen"/>
          <w:sz w:val="24"/>
          <w:szCs w:val="24"/>
          <w:lang w:val="hy-AM"/>
        </w:rPr>
        <w:t xml:space="preserve">ի Տեղական  ինքնակառավարման  մարմինների  փոխհարաբերությունների և համագործակցության մակարդակը Հայաստանի Հանրապետության  պետական կառավարման մարմինների հետ՝ նպաստելով </w:t>
      </w:r>
      <w:r w:rsidRPr="00A90E0B">
        <w:rPr>
          <w:rFonts w:ascii="Sylfaen" w:hAnsi="Sylfaen"/>
          <w:sz w:val="24"/>
          <w:szCs w:val="24"/>
          <w:lang w:val="hy-AM"/>
        </w:rPr>
        <w:t>բնակավայր</w:t>
      </w:r>
      <w:r w:rsidRPr="00A90E0B">
        <w:rPr>
          <w:rFonts w:ascii="Sylfaen" w:hAnsi="Sylfaen" w:cs="Sylfaen"/>
          <w:sz w:val="24"/>
          <w:szCs w:val="24"/>
          <w:lang w:val="hy-AM"/>
        </w:rPr>
        <w:t xml:space="preserve">ի աստիճանական զարգացմանը </w:t>
      </w:r>
    </w:p>
    <w:p w:rsidR="00FF0469" w:rsidRPr="005513F2" w:rsidRDefault="00FF0469" w:rsidP="006635B6">
      <w:pPr>
        <w:numPr>
          <w:ilvl w:val="0"/>
          <w:numId w:val="56"/>
        </w:numPr>
        <w:spacing w:after="60" w:line="240" w:lineRule="auto"/>
        <w:ind w:left="624" w:right="283" w:hanging="425"/>
        <w:jc w:val="both"/>
        <w:rPr>
          <w:rFonts w:ascii="Sylfaen" w:hAnsi="Sylfaen" w:cs="Sylfaen"/>
          <w:sz w:val="24"/>
          <w:szCs w:val="24"/>
          <w:lang w:val="hy-AM"/>
        </w:rPr>
      </w:pPr>
      <w:r w:rsidRPr="005513F2">
        <w:rPr>
          <w:rFonts w:ascii="Sylfaen" w:hAnsi="Sylfaen" w:cs="Sylfaen"/>
          <w:sz w:val="24"/>
          <w:szCs w:val="24"/>
          <w:lang w:val="hy-AM"/>
        </w:rPr>
        <w:t xml:space="preserve">Հնարավորինս արագ կայանալ և պատրաստ լինել՝ ընդունելու և իրականացնելու Տեղական  ինքնակառավարման  մարմիններին  օրենքով ակնկալվող նոր </w:t>
      </w:r>
      <w:r w:rsidRPr="00BB45F4">
        <w:rPr>
          <w:rFonts w:ascii="Sylfaen" w:hAnsi="Sylfaen" w:cs="Sylfaen"/>
          <w:sz w:val="24"/>
          <w:szCs w:val="24"/>
          <w:lang w:val="hy-AM"/>
        </w:rPr>
        <w:t>սեփական</w:t>
      </w:r>
      <w:r w:rsidRPr="005513F2">
        <w:rPr>
          <w:rFonts w:ascii="Sylfaen" w:hAnsi="Sylfaen" w:cs="Sylfaen"/>
          <w:sz w:val="24"/>
          <w:szCs w:val="24"/>
          <w:lang w:val="hy-AM"/>
        </w:rPr>
        <w:t xml:space="preserve"> և պատվիրակված լիազորություններ՝ համապատասխան ֆինանսական միջոցներով</w:t>
      </w:r>
    </w:p>
    <w:p w:rsidR="00FF0469" w:rsidRPr="005513F2" w:rsidRDefault="00FF0469" w:rsidP="006635B6">
      <w:pPr>
        <w:numPr>
          <w:ilvl w:val="0"/>
          <w:numId w:val="56"/>
        </w:numPr>
        <w:spacing w:after="60" w:line="240" w:lineRule="auto"/>
        <w:ind w:left="624" w:right="283" w:hanging="425"/>
        <w:jc w:val="both"/>
        <w:rPr>
          <w:rFonts w:ascii="Sylfaen" w:hAnsi="Sylfaen" w:cs="Sylfaen"/>
          <w:sz w:val="24"/>
          <w:szCs w:val="24"/>
          <w:lang w:val="hy-AM"/>
        </w:rPr>
      </w:pPr>
      <w:r w:rsidRPr="005513F2">
        <w:rPr>
          <w:rFonts w:ascii="Sylfaen" w:hAnsi="Sylfaen"/>
          <w:sz w:val="24"/>
          <w:szCs w:val="24"/>
          <w:lang w:val="hy-AM"/>
        </w:rPr>
        <w:t>Բնակավայր</w:t>
      </w:r>
      <w:r w:rsidRPr="005513F2">
        <w:rPr>
          <w:rFonts w:ascii="Sylfaen" w:hAnsi="Sylfaen" w:cs="Sylfaen"/>
          <w:sz w:val="24"/>
          <w:szCs w:val="24"/>
          <w:lang w:val="hy-AM"/>
        </w:rPr>
        <w:t>ում ստեղծել լուրջ նախադրյալներ և նպաստավոր պայմաններ ժողովրդագրական աճի, սոցիալ-տնտեսական և տեղական ժողովրդավարության զարգացման համար՝ ավելացնելով ընտանիքների եկամուտները և բարձրացնելով բնակչության ընդհանուր կենսամակարդակը, հաղթահարելով աղքատությունը և կանխելով արտագաղթը</w:t>
      </w:r>
      <w:r w:rsidR="00A90E0B">
        <w:rPr>
          <w:rFonts w:ascii="Sylfaen" w:hAnsi="Sylfaen" w:cs="Sylfaen"/>
          <w:sz w:val="24"/>
          <w:szCs w:val="24"/>
          <w:lang w:val="hy-AM"/>
        </w:rPr>
        <w:t>։</w:t>
      </w:r>
    </w:p>
    <w:p w:rsidR="00C53C0C" w:rsidRDefault="00C53C0C" w:rsidP="00EF494B">
      <w:pPr>
        <w:pStyle w:val="msonormalbullet1gif"/>
        <w:spacing w:before="0" w:beforeAutospacing="0" w:after="0" w:afterAutospacing="0"/>
        <w:ind w:right="949"/>
        <w:contextualSpacing/>
        <w:jc w:val="center"/>
        <w:rPr>
          <w:rFonts w:ascii="Sylfaen" w:hAnsi="Sylfaen"/>
          <w:sz w:val="28"/>
          <w:szCs w:val="28"/>
          <w:lang w:val="hy-AM"/>
        </w:rPr>
      </w:pPr>
      <w:r>
        <w:rPr>
          <w:rFonts w:ascii="Sylfaen" w:hAnsi="Sylfaen"/>
          <w:sz w:val="28"/>
          <w:szCs w:val="28"/>
          <w:lang w:val="hy-AM"/>
        </w:rPr>
        <w:lastRenderedPageBreak/>
        <w:t xml:space="preserve">    </w:t>
      </w:r>
    </w:p>
    <w:p w:rsidR="00C53C0C" w:rsidRDefault="00C53C0C" w:rsidP="00C53C0C">
      <w:pPr>
        <w:pStyle w:val="msonormalbullet1gif"/>
        <w:spacing w:before="0" w:beforeAutospacing="0" w:after="0" w:afterAutospacing="0"/>
        <w:ind w:right="949"/>
        <w:contextualSpacing/>
        <w:jc w:val="center"/>
        <w:rPr>
          <w:rFonts w:ascii="Sylfaen" w:hAnsi="Sylfaen"/>
          <w:sz w:val="28"/>
          <w:szCs w:val="28"/>
          <w:lang w:val="hy-AM"/>
        </w:rPr>
      </w:pPr>
    </w:p>
    <w:p w:rsidR="00FF0469" w:rsidRPr="00EF494B" w:rsidRDefault="00FF0469" w:rsidP="00585808">
      <w:pPr>
        <w:pStyle w:val="msonormalbullet1gif"/>
        <w:spacing w:before="0" w:beforeAutospacing="0" w:after="0" w:afterAutospacing="0"/>
        <w:ind w:right="949"/>
        <w:contextualSpacing/>
        <w:jc w:val="center"/>
        <w:rPr>
          <w:rFonts w:ascii="Sylfaen" w:hAnsi="Sylfaen"/>
          <w:b/>
          <w:sz w:val="26"/>
          <w:szCs w:val="26"/>
          <w:lang w:val="hy-AM"/>
        </w:rPr>
      </w:pPr>
      <w:r w:rsidRPr="00EF494B">
        <w:rPr>
          <w:rFonts w:ascii="Sylfaen" w:hAnsi="Sylfaen"/>
          <w:b/>
          <w:sz w:val="26"/>
          <w:szCs w:val="26"/>
          <w:lang w:val="ro-RO"/>
        </w:rPr>
        <w:t>2</w:t>
      </w:r>
      <w:r w:rsidRPr="00EF494B">
        <w:rPr>
          <w:rFonts w:ascii="Sylfaen" w:hAnsi="Sylfaen"/>
          <w:sz w:val="26"/>
          <w:szCs w:val="26"/>
          <w:lang w:val="hy-AM"/>
        </w:rPr>
        <w:t xml:space="preserve">. </w:t>
      </w:r>
      <w:r w:rsidRPr="00EF494B">
        <w:rPr>
          <w:rFonts w:ascii="Sylfaen" w:hAnsi="Sylfaen"/>
          <w:b/>
          <w:sz w:val="26"/>
          <w:szCs w:val="26"/>
          <w:lang w:val="hy-AM"/>
        </w:rPr>
        <w:t>ԲՆԱԿԱՎԱՅՐ</w:t>
      </w:r>
      <w:r w:rsidRPr="00EF494B">
        <w:rPr>
          <w:rFonts w:ascii="Sylfaen" w:hAnsi="Sylfaen" w:cs="Sylfaen"/>
          <w:b/>
          <w:sz w:val="26"/>
          <w:szCs w:val="26"/>
          <w:lang w:val="hy-AM"/>
        </w:rPr>
        <w:t>Ի</w:t>
      </w:r>
      <w:r w:rsidRPr="00EF494B">
        <w:rPr>
          <w:rFonts w:ascii="Sylfaen" w:hAnsi="Sylfaen"/>
          <w:b/>
          <w:sz w:val="26"/>
          <w:szCs w:val="26"/>
          <w:lang w:val="hy-AM"/>
        </w:rPr>
        <w:t xml:space="preserve">  ՏԵՍԼԱԿԱՆԻ, </w:t>
      </w:r>
      <w:r w:rsidRPr="00EF494B">
        <w:rPr>
          <w:rFonts w:ascii="Sylfaen" w:hAnsi="Sylfaen" w:cs="Sylfaen"/>
          <w:b/>
          <w:sz w:val="26"/>
          <w:szCs w:val="26"/>
          <w:lang w:val="hy-AM"/>
        </w:rPr>
        <w:t>ՌԱԶՄԱՎԱՐՈՒԹՅԱՆ ԵՎ</w:t>
      </w:r>
      <w:r w:rsidRPr="00EF494B">
        <w:rPr>
          <w:rFonts w:ascii="Sylfaen" w:hAnsi="Sylfaen"/>
          <w:b/>
          <w:sz w:val="26"/>
          <w:szCs w:val="26"/>
          <w:lang w:val="hy-AM"/>
        </w:rPr>
        <w:t xml:space="preserve"> ՀԶ</w:t>
      </w:r>
      <w:r w:rsidR="00585808">
        <w:rPr>
          <w:rFonts w:ascii="Sylfaen" w:hAnsi="Sylfaen"/>
          <w:b/>
          <w:sz w:val="26"/>
          <w:szCs w:val="26"/>
          <w:lang w:val="hy-AM"/>
        </w:rPr>
        <w:t>Հ</w:t>
      </w:r>
      <w:r w:rsidRPr="00EF494B">
        <w:rPr>
          <w:rFonts w:ascii="Sylfaen" w:hAnsi="Sylfaen"/>
          <w:b/>
          <w:sz w:val="26"/>
          <w:szCs w:val="26"/>
          <w:lang w:val="hy-AM"/>
        </w:rPr>
        <w:t xml:space="preserve">Ծ-Ի ՀԻՄՆԱԿԱՆ </w:t>
      </w:r>
      <w:r w:rsidRPr="00EF494B">
        <w:rPr>
          <w:rFonts w:ascii="Sylfaen" w:hAnsi="Sylfaen"/>
          <w:b/>
          <w:sz w:val="26"/>
          <w:szCs w:val="26"/>
          <w:lang w:val="ro-RO"/>
        </w:rPr>
        <w:t xml:space="preserve">    </w:t>
      </w:r>
      <w:r w:rsidRPr="00EF494B">
        <w:rPr>
          <w:rFonts w:ascii="Sylfaen" w:hAnsi="Sylfaen" w:cs="Sylfaen"/>
          <w:b/>
          <w:sz w:val="26"/>
          <w:szCs w:val="26"/>
          <w:lang w:val="hy-AM"/>
        </w:rPr>
        <w:t>ՆՊԱՏԱԿՆԵՐԻ ՍԱՀՄԱՆՈՒՄ</w:t>
      </w:r>
    </w:p>
    <w:p w:rsidR="00C53C0C" w:rsidRPr="00EF494B" w:rsidRDefault="00C53C0C" w:rsidP="00585808">
      <w:pPr>
        <w:ind w:left="680" w:right="283" w:firstLine="1134"/>
        <w:jc w:val="center"/>
        <w:rPr>
          <w:rFonts w:ascii="Sylfaen" w:hAnsi="Sylfaen"/>
          <w:sz w:val="16"/>
          <w:szCs w:val="16"/>
          <w:lang w:val="hy-AM"/>
        </w:rPr>
      </w:pPr>
    </w:p>
    <w:p w:rsidR="00FF0469" w:rsidRPr="00DF45F8" w:rsidRDefault="00C53C0C" w:rsidP="00EF494B">
      <w:pPr>
        <w:spacing w:after="0" w:line="240" w:lineRule="auto"/>
        <w:ind w:right="284"/>
        <w:jc w:val="both"/>
        <w:rPr>
          <w:rFonts w:ascii="Sylfaen" w:hAnsi="Sylfaen" w:cs="Sylfaen"/>
          <w:sz w:val="24"/>
          <w:szCs w:val="24"/>
          <w:lang w:val="hy-AM"/>
        </w:rPr>
      </w:pPr>
      <w:r>
        <w:rPr>
          <w:rFonts w:ascii="Sylfaen" w:hAnsi="Sylfaen"/>
          <w:sz w:val="24"/>
          <w:szCs w:val="24"/>
          <w:lang w:val="hy-AM"/>
        </w:rPr>
        <w:t xml:space="preserve">              </w:t>
      </w:r>
      <w:r w:rsidR="00FF0469" w:rsidRPr="00921A8E">
        <w:rPr>
          <w:rFonts w:ascii="Sylfaen" w:hAnsi="Sylfaen"/>
          <w:sz w:val="24"/>
          <w:szCs w:val="24"/>
          <w:lang w:val="hy-AM"/>
        </w:rPr>
        <w:t>Բնակավայր</w:t>
      </w:r>
      <w:r w:rsidR="00FF0469" w:rsidRPr="00DF45F8">
        <w:rPr>
          <w:rFonts w:ascii="Sylfaen" w:hAnsi="Sylfaen" w:cs="Sylfaen"/>
          <w:sz w:val="24"/>
          <w:szCs w:val="24"/>
          <w:lang w:val="hy-AM"/>
        </w:rPr>
        <w:t>ի տեսլականն է՝</w:t>
      </w:r>
    </w:p>
    <w:p w:rsidR="00FF0469" w:rsidRPr="00C53C0C" w:rsidRDefault="00C53C0C" w:rsidP="00585808">
      <w:pPr>
        <w:pStyle w:val="msonormalbullet2gif"/>
        <w:tabs>
          <w:tab w:val="left" w:pos="10489"/>
        </w:tabs>
        <w:spacing w:before="0" w:beforeAutospacing="0" w:after="0" w:afterAutospacing="0"/>
        <w:ind w:right="284"/>
        <w:contextualSpacing/>
        <w:jc w:val="both"/>
        <w:rPr>
          <w:rFonts w:ascii="Sylfaen" w:hAnsi="Sylfaen"/>
          <w:lang w:val="hy-AM"/>
        </w:rPr>
      </w:pPr>
      <w:r>
        <w:rPr>
          <w:rFonts w:ascii="Sylfaen" w:hAnsi="Sylfaen" w:cs="Sylfaen"/>
          <w:sz w:val="12"/>
          <w:szCs w:val="12"/>
          <w:lang w:val="hy-AM"/>
        </w:rPr>
        <w:t xml:space="preserve">             </w:t>
      </w:r>
      <w:r w:rsidR="00EF494B">
        <w:rPr>
          <w:rFonts w:ascii="Sylfaen" w:hAnsi="Sylfaen" w:cs="Sylfaen"/>
          <w:sz w:val="12"/>
          <w:szCs w:val="12"/>
          <w:lang w:val="hy-AM"/>
        </w:rPr>
        <w:t xml:space="preserve">            </w:t>
      </w:r>
      <w:r>
        <w:rPr>
          <w:rFonts w:ascii="Sylfaen" w:hAnsi="Sylfaen" w:cs="Sylfaen"/>
          <w:sz w:val="12"/>
          <w:szCs w:val="12"/>
          <w:lang w:val="hy-AM"/>
        </w:rPr>
        <w:t xml:space="preserve">  </w:t>
      </w:r>
      <w:r w:rsidR="00FF0469">
        <w:rPr>
          <w:rFonts w:ascii="Sylfaen" w:hAnsi="Sylfaen" w:cs="Sylfaen"/>
          <w:lang w:val="hy-AM"/>
        </w:rPr>
        <w:t>Արմաշ</w:t>
      </w:r>
      <w:r w:rsidR="00FF0469" w:rsidRPr="00A83322">
        <w:rPr>
          <w:rFonts w:ascii="Sylfaen" w:hAnsi="Sylfaen" w:cs="Sylfaen"/>
          <w:lang w:val="hy-AM"/>
        </w:rPr>
        <w:t xml:space="preserve"> </w:t>
      </w:r>
      <w:r w:rsidR="00FF0469" w:rsidRPr="00921A8E">
        <w:rPr>
          <w:rFonts w:ascii="Sylfaen" w:hAnsi="Sylfaen"/>
          <w:lang w:val="hy-AM"/>
        </w:rPr>
        <w:t>բնակավայր</w:t>
      </w:r>
      <w:r w:rsidR="00FF0469">
        <w:rPr>
          <w:rFonts w:ascii="Sylfaen" w:hAnsi="Sylfaen" w:cs="Sylfaen"/>
          <w:lang w:val="hy-AM"/>
        </w:rPr>
        <w:t>ը դարձնել</w:t>
      </w:r>
      <w:r w:rsidR="00FF0469">
        <w:rPr>
          <w:rFonts w:ascii="Sylfaen" w:hAnsi="Sylfaen"/>
          <w:lang w:val="hy-AM"/>
        </w:rPr>
        <w:t xml:space="preserve"> գյուղատնտեսական մթերքների արտադրության, մաքուր, բարեկարգ, առևտրի և սպասարկման, կրթական և մշակութային զարգացած ենթակառուցվածքներ,</w:t>
      </w:r>
      <w:r w:rsidR="00FF0469">
        <w:rPr>
          <w:rFonts w:ascii="Sylfaen" w:hAnsi="Sylfaen" w:cs="Sylfaen"/>
          <w:lang w:val="hy-AM"/>
        </w:rPr>
        <w:t xml:space="preserve"> բնակչության համար բավարար կենսապայմաններ </w:t>
      </w:r>
      <w:r w:rsidR="00FF0469">
        <w:rPr>
          <w:rFonts w:ascii="Sylfaen" w:hAnsi="Sylfaen"/>
          <w:lang w:val="hy-AM"/>
        </w:rPr>
        <w:t>ունեցող</w:t>
      </w:r>
      <w:r w:rsidR="00FF0469">
        <w:rPr>
          <w:rFonts w:ascii="Sylfaen" w:hAnsi="Sylfaen" w:cs="Sylfaen"/>
          <w:lang w:val="hy-AM"/>
        </w:rPr>
        <w:t xml:space="preserve"> </w:t>
      </w:r>
      <w:r w:rsidR="00FF0469">
        <w:rPr>
          <w:rFonts w:ascii="Sylfaen" w:hAnsi="Sylfaen"/>
          <w:lang w:val="hy-AM"/>
        </w:rPr>
        <w:t xml:space="preserve"> տարածք: </w:t>
      </w:r>
    </w:p>
    <w:p w:rsidR="00FF0469" w:rsidRPr="00622361" w:rsidRDefault="00FF0469" w:rsidP="00585808">
      <w:pPr>
        <w:tabs>
          <w:tab w:val="left" w:pos="10489"/>
        </w:tabs>
        <w:spacing w:after="0"/>
        <w:ind w:left="680" w:right="283" w:firstLine="567"/>
        <w:jc w:val="both"/>
        <w:rPr>
          <w:rFonts w:ascii="Sylfaen" w:hAnsi="Sylfaen" w:cs="Sylfaen"/>
          <w:sz w:val="24"/>
          <w:szCs w:val="24"/>
          <w:lang w:val="hy-AM"/>
        </w:rPr>
      </w:pPr>
      <w:r w:rsidRPr="00921A8E">
        <w:rPr>
          <w:rFonts w:ascii="Sylfaen" w:hAnsi="Sylfaen"/>
          <w:sz w:val="24"/>
          <w:szCs w:val="24"/>
          <w:lang w:val="hy-AM"/>
        </w:rPr>
        <w:t>Բնակավայր</w:t>
      </w:r>
      <w:r>
        <w:rPr>
          <w:rFonts w:ascii="Sylfaen" w:hAnsi="Sylfaen" w:cs="Sylfaen"/>
          <w:sz w:val="24"/>
          <w:szCs w:val="24"/>
          <w:lang w:val="hy-AM"/>
        </w:rPr>
        <w:t xml:space="preserve">ի սահմանված տեսլականին հասնելու համար </w:t>
      </w:r>
      <w:r w:rsidRPr="00622361">
        <w:rPr>
          <w:rFonts w:ascii="Sylfaen" w:hAnsi="Sylfaen" w:cs="Sylfaen"/>
          <w:sz w:val="24"/>
          <w:szCs w:val="24"/>
          <w:lang w:val="hy-AM"/>
        </w:rPr>
        <w:t>համայնքի ռազմավարությունն է՝</w:t>
      </w:r>
    </w:p>
    <w:p w:rsidR="00FF0469" w:rsidRPr="00695670" w:rsidRDefault="00FF0469" w:rsidP="00585808">
      <w:pPr>
        <w:numPr>
          <w:ilvl w:val="0"/>
          <w:numId w:val="62"/>
        </w:numPr>
        <w:spacing w:after="0" w:line="240" w:lineRule="auto"/>
        <w:ind w:left="680" w:right="283" w:hanging="567"/>
        <w:jc w:val="both"/>
        <w:rPr>
          <w:rFonts w:ascii="Sylfaen" w:hAnsi="Sylfaen" w:cs="Sylfaen"/>
          <w:sz w:val="24"/>
          <w:szCs w:val="24"/>
          <w:lang w:val="hy-AM"/>
        </w:rPr>
      </w:pPr>
      <w:r w:rsidRPr="00921A8E">
        <w:rPr>
          <w:rFonts w:ascii="Sylfaen" w:hAnsi="Sylfaen"/>
          <w:sz w:val="24"/>
          <w:szCs w:val="24"/>
          <w:lang w:val="hy-AM"/>
        </w:rPr>
        <w:t>Բնակավայր</w:t>
      </w:r>
      <w:r>
        <w:rPr>
          <w:rFonts w:ascii="Sylfaen" w:hAnsi="Sylfaen" w:cs="Sylfaen"/>
          <w:sz w:val="24"/>
          <w:szCs w:val="24"/>
          <w:lang w:val="hy-AM"/>
        </w:rPr>
        <w:t>ում անասնապահության զարգացում և անասնապահական մթերքների արտադրության ծավալների աստիճանական մեծացում՝ անասնագլխաքանակի տարեցտարի ավելացման և անհրաժեշտ քանակությամբ անասնակերի ապահովման միջոցով</w:t>
      </w:r>
      <w:r w:rsidR="00585808">
        <w:rPr>
          <w:rFonts w:ascii="Times New Roman" w:hAnsi="Times New Roman"/>
          <w:sz w:val="24"/>
          <w:szCs w:val="24"/>
          <w:lang w:val="hy-AM"/>
        </w:rPr>
        <w:t>․</w:t>
      </w:r>
    </w:p>
    <w:p w:rsidR="00FF0469" w:rsidRDefault="00FF0469" w:rsidP="006635B6">
      <w:pPr>
        <w:numPr>
          <w:ilvl w:val="0"/>
          <w:numId w:val="62"/>
        </w:numPr>
        <w:spacing w:after="60" w:line="240" w:lineRule="auto"/>
        <w:ind w:left="680" w:right="283" w:hanging="567"/>
        <w:jc w:val="both"/>
        <w:rPr>
          <w:rFonts w:ascii="Sylfaen" w:hAnsi="Sylfaen" w:cs="Sylfaen"/>
          <w:sz w:val="24"/>
          <w:szCs w:val="24"/>
          <w:lang w:val="hy-AM"/>
        </w:rPr>
      </w:pPr>
      <w:r w:rsidRPr="00921A8E">
        <w:rPr>
          <w:rFonts w:ascii="Sylfaen" w:hAnsi="Sylfaen"/>
          <w:sz w:val="24"/>
          <w:szCs w:val="24"/>
          <w:lang w:val="hy-AM"/>
        </w:rPr>
        <w:t>Բնակավայր</w:t>
      </w:r>
      <w:r>
        <w:rPr>
          <w:rFonts w:ascii="Sylfaen" w:hAnsi="Sylfaen" w:cs="Sylfaen"/>
          <w:sz w:val="24"/>
          <w:szCs w:val="24"/>
          <w:lang w:val="hy-AM"/>
        </w:rPr>
        <w:t>ի տարածքի համեմատական առավելությունների բացահայտում և առևտրայնացում, այդ նպատակով պետական կառավարման և տեղական ինքնակառավարման մարմինների, Ք</w:t>
      </w:r>
      <w:r w:rsidRPr="00232570">
        <w:rPr>
          <w:rFonts w:ascii="Sylfaen" w:hAnsi="Sylfaen" w:cs="Sylfaen"/>
          <w:sz w:val="24"/>
          <w:szCs w:val="24"/>
          <w:lang w:val="hy-AM"/>
        </w:rPr>
        <w:t xml:space="preserve">աղաքացիական հասարակության  և մասնավոր հատվածի </w:t>
      </w:r>
      <w:r>
        <w:rPr>
          <w:rFonts w:ascii="Sylfaen" w:hAnsi="Sylfaen" w:cs="Sylfaen"/>
          <w:sz w:val="24"/>
          <w:szCs w:val="24"/>
          <w:lang w:val="hy-AM"/>
        </w:rPr>
        <w:t xml:space="preserve"> կազմակերպությունների համագործակցության շրջանակների ընդլայնում և ջանքերի մեկտեղում</w:t>
      </w:r>
      <w:r w:rsidR="00585808">
        <w:rPr>
          <w:rFonts w:ascii="Times New Roman" w:hAnsi="Times New Roman"/>
          <w:sz w:val="24"/>
          <w:szCs w:val="24"/>
          <w:lang w:val="hy-AM"/>
        </w:rPr>
        <w:t>․</w:t>
      </w:r>
      <w:r>
        <w:rPr>
          <w:rFonts w:ascii="Sylfaen" w:hAnsi="Sylfaen" w:cs="Sylfaen"/>
          <w:sz w:val="24"/>
          <w:szCs w:val="24"/>
          <w:lang w:val="hy-AM"/>
        </w:rPr>
        <w:t xml:space="preserve"> </w:t>
      </w:r>
    </w:p>
    <w:p w:rsidR="00FF0469" w:rsidRDefault="00FF0469" w:rsidP="006635B6">
      <w:pPr>
        <w:numPr>
          <w:ilvl w:val="0"/>
          <w:numId w:val="62"/>
        </w:numPr>
        <w:spacing w:after="60" w:line="240" w:lineRule="auto"/>
        <w:ind w:left="680" w:right="283" w:hanging="567"/>
        <w:jc w:val="both"/>
        <w:rPr>
          <w:rFonts w:ascii="Sylfaen" w:hAnsi="Sylfaen" w:cs="Sylfaen"/>
          <w:sz w:val="24"/>
          <w:szCs w:val="24"/>
          <w:lang w:val="hy-AM"/>
        </w:rPr>
      </w:pPr>
      <w:r w:rsidRPr="00921A8E">
        <w:rPr>
          <w:rFonts w:ascii="Sylfaen" w:hAnsi="Sylfaen"/>
          <w:sz w:val="24"/>
          <w:szCs w:val="24"/>
          <w:lang w:val="hy-AM"/>
        </w:rPr>
        <w:t>Բնակավայր</w:t>
      </w:r>
      <w:r>
        <w:rPr>
          <w:rFonts w:ascii="Sylfaen" w:hAnsi="Sylfaen" w:cs="Sylfaen"/>
          <w:sz w:val="24"/>
          <w:szCs w:val="24"/>
          <w:lang w:val="hy-AM"/>
        </w:rPr>
        <w:t>ի սեփականություն համարվող ենթակառուցվածքների պահպանում, շահագործում, նորոգում և զարգացում</w:t>
      </w:r>
      <w:r w:rsidR="00585808">
        <w:rPr>
          <w:rFonts w:ascii="Times New Roman" w:hAnsi="Times New Roman"/>
          <w:sz w:val="24"/>
          <w:szCs w:val="24"/>
          <w:lang w:val="hy-AM"/>
        </w:rPr>
        <w:t>․</w:t>
      </w:r>
    </w:p>
    <w:p w:rsidR="00FF0469" w:rsidRDefault="00585808" w:rsidP="006635B6">
      <w:pPr>
        <w:numPr>
          <w:ilvl w:val="0"/>
          <w:numId w:val="62"/>
        </w:numPr>
        <w:spacing w:after="60" w:line="240" w:lineRule="auto"/>
        <w:ind w:left="680" w:right="283" w:hanging="567"/>
        <w:jc w:val="both"/>
        <w:rPr>
          <w:rFonts w:ascii="Sylfaen" w:hAnsi="Sylfaen" w:cs="Sylfaen"/>
          <w:sz w:val="24"/>
          <w:szCs w:val="24"/>
          <w:lang w:val="hy-AM"/>
        </w:rPr>
      </w:pPr>
      <w:r>
        <w:rPr>
          <w:rFonts w:ascii="Sylfaen" w:hAnsi="Sylfaen" w:cs="Sylfaen"/>
          <w:sz w:val="24"/>
          <w:szCs w:val="24"/>
          <w:lang w:val="hy-AM"/>
        </w:rPr>
        <w:t>Ն</w:t>
      </w:r>
      <w:r w:rsidR="00FF0469">
        <w:rPr>
          <w:rFonts w:ascii="Sylfaen" w:hAnsi="Sylfaen" w:cs="Sylfaen"/>
          <w:sz w:val="24"/>
          <w:szCs w:val="24"/>
          <w:lang w:val="hy-AM"/>
        </w:rPr>
        <w:t>եր</w:t>
      </w:r>
      <w:r>
        <w:rPr>
          <w:rFonts w:ascii="Sylfaen" w:hAnsi="Sylfaen" w:cs="Sylfaen"/>
          <w:sz w:val="24"/>
          <w:szCs w:val="24"/>
          <w:lang w:val="hy-AM"/>
        </w:rPr>
        <w:t>բնակավայրա</w:t>
      </w:r>
      <w:r w:rsidR="00FF0469" w:rsidRPr="00247533">
        <w:rPr>
          <w:rFonts w:ascii="Sylfaen" w:hAnsi="Sylfaen" w:cs="Sylfaen"/>
          <w:sz w:val="24"/>
          <w:szCs w:val="24"/>
          <w:lang w:val="hy-AM"/>
        </w:rPr>
        <w:t>յին</w:t>
      </w:r>
      <w:r w:rsidR="00FF0469">
        <w:rPr>
          <w:rFonts w:ascii="Sylfaen" w:hAnsi="Sylfaen" w:cs="Sylfaen"/>
          <w:sz w:val="24"/>
          <w:szCs w:val="24"/>
          <w:lang w:val="hy-AM"/>
        </w:rPr>
        <w:t xml:space="preserve"> ճանապարհների և փողոցների նորոգում և բարեկարգում, ջրահեռացման և արտաքին լուսավորության համակարգերի անցկացում, ճանապարհային նշանների տեղադրում, ավտոկանգառների ժամանակակից տաղավարների կառուցում</w:t>
      </w:r>
      <w:r>
        <w:rPr>
          <w:rFonts w:ascii="Times New Roman" w:hAnsi="Times New Roman"/>
          <w:sz w:val="24"/>
          <w:szCs w:val="24"/>
          <w:lang w:val="hy-AM"/>
        </w:rPr>
        <w:t>․</w:t>
      </w:r>
    </w:p>
    <w:p w:rsidR="00585808" w:rsidRPr="00585808" w:rsidRDefault="00FF0469" w:rsidP="006D0C8C">
      <w:pPr>
        <w:numPr>
          <w:ilvl w:val="0"/>
          <w:numId w:val="62"/>
        </w:numPr>
        <w:spacing w:after="60" w:line="240" w:lineRule="auto"/>
        <w:ind w:left="680" w:right="283" w:hanging="567"/>
        <w:jc w:val="both"/>
        <w:rPr>
          <w:rFonts w:ascii="Sylfaen" w:hAnsi="Sylfaen" w:cs="Sylfaen"/>
          <w:sz w:val="24"/>
          <w:szCs w:val="24"/>
          <w:lang w:val="hy-AM"/>
        </w:rPr>
      </w:pPr>
      <w:r w:rsidRPr="00585808">
        <w:rPr>
          <w:rFonts w:ascii="Sylfaen" w:hAnsi="Sylfaen"/>
          <w:sz w:val="24"/>
          <w:szCs w:val="24"/>
          <w:lang w:val="hy-AM"/>
        </w:rPr>
        <w:t>Բնակավայր</w:t>
      </w:r>
      <w:r w:rsidRPr="00585808">
        <w:rPr>
          <w:rFonts w:ascii="Sylfaen" w:hAnsi="Sylfaen" w:cs="Sylfaen"/>
          <w:sz w:val="24"/>
          <w:szCs w:val="24"/>
          <w:lang w:val="hy-AM"/>
        </w:rPr>
        <w:t>ի բնակչության սոցիալ–տնտեսական պայմանների բարելավում</w:t>
      </w:r>
      <w:r w:rsidR="00585808" w:rsidRPr="00585808">
        <w:rPr>
          <w:rFonts w:ascii="Times New Roman" w:hAnsi="Times New Roman"/>
          <w:sz w:val="24"/>
          <w:szCs w:val="24"/>
          <w:lang w:val="hy-AM"/>
        </w:rPr>
        <w:t>․</w:t>
      </w:r>
    </w:p>
    <w:p w:rsidR="00FF0469" w:rsidRPr="00585808" w:rsidRDefault="00FF0469" w:rsidP="006D0C8C">
      <w:pPr>
        <w:numPr>
          <w:ilvl w:val="0"/>
          <w:numId w:val="62"/>
        </w:numPr>
        <w:spacing w:after="60" w:line="240" w:lineRule="auto"/>
        <w:ind w:left="680" w:right="283" w:hanging="567"/>
        <w:jc w:val="both"/>
        <w:rPr>
          <w:rFonts w:ascii="Sylfaen" w:hAnsi="Sylfaen" w:cs="Sylfaen"/>
          <w:sz w:val="24"/>
          <w:szCs w:val="24"/>
          <w:lang w:val="hy-AM"/>
        </w:rPr>
      </w:pPr>
      <w:r w:rsidRPr="00585808">
        <w:rPr>
          <w:rFonts w:ascii="Sylfaen" w:hAnsi="Sylfaen" w:cs="Sylfaen"/>
          <w:sz w:val="24"/>
          <w:szCs w:val="24"/>
          <w:lang w:val="hy-AM"/>
        </w:rPr>
        <w:t xml:space="preserve"> </w:t>
      </w:r>
      <w:r w:rsidRPr="00585808">
        <w:rPr>
          <w:rFonts w:ascii="Sylfaen" w:hAnsi="Sylfaen"/>
          <w:sz w:val="24"/>
          <w:szCs w:val="24"/>
          <w:lang w:val="hy-AM"/>
        </w:rPr>
        <w:t>Բնակավայր</w:t>
      </w:r>
      <w:r w:rsidRPr="00585808">
        <w:rPr>
          <w:rFonts w:ascii="Sylfaen" w:hAnsi="Sylfaen" w:cs="Sylfaen"/>
          <w:sz w:val="24"/>
          <w:szCs w:val="24"/>
          <w:lang w:val="hy-AM"/>
        </w:rPr>
        <w:t>ի Տեղական ինքնակառավարման մարմինների, աշխատակազմի, համայնքային կազմակերպությունների ինստիտուցիոնալ կարողությունների աստիճանական հզորացում</w:t>
      </w:r>
      <w:r w:rsidR="00585808">
        <w:rPr>
          <w:rFonts w:ascii="Times New Roman" w:hAnsi="Times New Roman"/>
          <w:sz w:val="24"/>
          <w:szCs w:val="24"/>
          <w:lang w:val="hy-AM"/>
        </w:rPr>
        <w:t>․</w:t>
      </w:r>
      <w:r w:rsidRPr="00585808">
        <w:rPr>
          <w:rFonts w:ascii="Sylfaen" w:hAnsi="Sylfaen" w:cs="Sylfaen"/>
          <w:sz w:val="24"/>
          <w:szCs w:val="24"/>
          <w:lang w:val="hy-AM"/>
        </w:rPr>
        <w:t xml:space="preserve"> </w:t>
      </w:r>
    </w:p>
    <w:p w:rsidR="00FF0469" w:rsidRDefault="00FF0469" w:rsidP="006635B6">
      <w:pPr>
        <w:numPr>
          <w:ilvl w:val="0"/>
          <w:numId w:val="62"/>
        </w:numPr>
        <w:spacing w:after="60" w:line="240" w:lineRule="auto"/>
        <w:ind w:left="680" w:right="283" w:hanging="567"/>
        <w:jc w:val="both"/>
        <w:rPr>
          <w:rFonts w:ascii="Sylfaen" w:hAnsi="Sylfaen" w:cs="Sylfaen"/>
          <w:sz w:val="24"/>
          <w:szCs w:val="24"/>
          <w:lang w:val="hy-AM"/>
        </w:rPr>
      </w:pPr>
      <w:r>
        <w:rPr>
          <w:rFonts w:ascii="Sylfaen" w:hAnsi="Sylfaen" w:cs="Sylfaen"/>
          <w:sz w:val="24"/>
          <w:szCs w:val="24"/>
          <w:lang w:val="hy-AM"/>
        </w:rPr>
        <w:t>Տ</w:t>
      </w:r>
      <w:r w:rsidRPr="00232570">
        <w:rPr>
          <w:rFonts w:ascii="Sylfaen" w:hAnsi="Sylfaen" w:cs="Sylfaen"/>
          <w:sz w:val="24"/>
          <w:szCs w:val="24"/>
          <w:lang w:val="hy-AM"/>
        </w:rPr>
        <w:t>եղական ինքնակառավարմանը</w:t>
      </w:r>
      <w:r>
        <w:rPr>
          <w:rFonts w:ascii="Sylfaen" w:hAnsi="Sylfaen" w:cs="Sylfaen"/>
          <w:sz w:val="24"/>
          <w:szCs w:val="24"/>
          <w:lang w:val="hy-AM"/>
        </w:rPr>
        <w:t xml:space="preserve"> բնակիչների ներգրավվածության բարելավում՝ բնակիչների մասնակցության ձևերի ներդրման և զարգացման միջոցով</w:t>
      </w:r>
      <w:r w:rsidR="00585808">
        <w:rPr>
          <w:rFonts w:ascii="Times New Roman" w:hAnsi="Times New Roman"/>
          <w:sz w:val="24"/>
          <w:szCs w:val="24"/>
          <w:lang w:val="hy-AM"/>
        </w:rPr>
        <w:t>․</w:t>
      </w:r>
    </w:p>
    <w:p w:rsidR="00FF0469" w:rsidRDefault="00FF0469" w:rsidP="006635B6">
      <w:pPr>
        <w:numPr>
          <w:ilvl w:val="0"/>
          <w:numId w:val="62"/>
        </w:numPr>
        <w:spacing w:after="60" w:line="240" w:lineRule="auto"/>
        <w:ind w:left="680" w:right="283" w:hanging="567"/>
        <w:jc w:val="both"/>
        <w:rPr>
          <w:rFonts w:ascii="Sylfaen" w:hAnsi="Sylfaen" w:cs="Sylfaen"/>
          <w:sz w:val="24"/>
          <w:szCs w:val="24"/>
          <w:lang w:val="hy-AM"/>
        </w:rPr>
      </w:pPr>
      <w:r>
        <w:rPr>
          <w:rFonts w:ascii="Sylfaen" w:hAnsi="Sylfaen" w:cs="Sylfaen"/>
          <w:sz w:val="24"/>
          <w:szCs w:val="24"/>
          <w:lang w:val="hy-AM"/>
        </w:rPr>
        <w:t>Տ</w:t>
      </w:r>
      <w:r w:rsidRPr="00232570">
        <w:rPr>
          <w:rFonts w:ascii="Sylfaen" w:hAnsi="Sylfaen" w:cs="Sylfaen"/>
          <w:sz w:val="24"/>
          <w:szCs w:val="24"/>
          <w:lang w:val="hy-AM"/>
        </w:rPr>
        <w:t xml:space="preserve">եղական ինքնակառավարման մարմինների </w:t>
      </w:r>
      <w:r>
        <w:rPr>
          <w:rFonts w:ascii="Sylfaen" w:hAnsi="Sylfaen" w:cs="Sylfaen"/>
          <w:sz w:val="24"/>
          <w:szCs w:val="24"/>
          <w:lang w:val="hy-AM"/>
        </w:rPr>
        <w:t xml:space="preserve"> գործունեության թափանցիկության, հրապարակայնության և հաշվետվողականության մակարդակների հետևողական բարձրացում</w:t>
      </w:r>
      <w:r w:rsidR="00585808">
        <w:rPr>
          <w:rFonts w:ascii="Times New Roman" w:hAnsi="Times New Roman"/>
          <w:sz w:val="24"/>
          <w:szCs w:val="24"/>
          <w:lang w:val="hy-AM"/>
        </w:rPr>
        <w:t>․</w:t>
      </w:r>
    </w:p>
    <w:p w:rsidR="00FF0469" w:rsidRDefault="00FF0469" w:rsidP="006635B6">
      <w:pPr>
        <w:numPr>
          <w:ilvl w:val="0"/>
          <w:numId w:val="62"/>
        </w:numPr>
        <w:spacing w:after="60" w:line="240" w:lineRule="auto"/>
        <w:ind w:left="680" w:right="283" w:hanging="567"/>
        <w:jc w:val="both"/>
        <w:rPr>
          <w:rFonts w:ascii="Sylfaen" w:hAnsi="Sylfaen" w:cs="Sylfaen"/>
          <w:sz w:val="24"/>
          <w:szCs w:val="24"/>
          <w:lang w:val="hy-AM"/>
        </w:rPr>
      </w:pPr>
      <w:r w:rsidRPr="00921A8E">
        <w:rPr>
          <w:rFonts w:ascii="Sylfaen" w:hAnsi="Sylfaen"/>
          <w:sz w:val="24"/>
          <w:szCs w:val="24"/>
          <w:lang w:val="hy-AM"/>
        </w:rPr>
        <w:t>Բնակավայր</w:t>
      </w:r>
      <w:r>
        <w:rPr>
          <w:rFonts w:ascii="Sylfaen" w:hAnsi="Sylfaen" w:cs="Sylfaen"/>
          <w:sz w:val="24"/>
          <w:szCs w:val="24"/>
          <w:lang w:val="hy-AM"/>
        </w:rPr>
        <w:t>ի ֆինանսական կառավարման համակարգում հստակ մեխանիզմների ներդրում և հետևողական կիրառում</w:t>
      </w:r>
      <w:r w:rsidR="00585808">
        <w:rPr>
          <w:rFonts w:ascii="Times New Roman" w:hAnsi="Times New Roman"/>
          <w:sz w:val="24"/>
          <w:szCs w:val="24"/>
          <w:lang w:val="hy-AM"/>
        </w:rPr>
        <w:t>․</w:t>
      </w:r>
    </w:p>
    <w:p w:rsidR="00FF0469" w:rsidRDefault="00585808" w:rsidP="006635B6">
      <w:pPr>
        <w:numPr>
          <w:ilvl w:val="0"/>
          <w:numId w:val="62"/>
        </w:numPr>
        <w:spacing w:after="60" w:line="240" w:lineRule="auto"/>
        <w:ind w:left="680" w:right="283" w:hanging="567"/>
        <w:jc w:val="both"/>
        <w:rPr>
          <w:rFonts w:ascii="Sylfaen" w:hAnsi="Sylfaen" w:cs="Sylfaen"/>
          <w:sz w:val="24"/>
          <w:szCs w:val="24"/>
          <w:lang w:val="hy-AM"/>
        </w:rPr>
      </w:pPr>
      <w:r>
        <w:rPr>
          <w:rFonts w:ascii="Sylfaen" w:hAnsi="Sylfaen" w:cs="Sylfaen"/>
          <w:sz w:val="24"/>
          <w:szCs w:val="24"/>
          <w:lang w:val="hy-AM"/>
        </w:rPr>
        <w:t>Ն</w:t>
      </w:r>
      <w:r w:rsidR="00FF0469">
        <w:rPr>
          <w:rFonts w:ascii="Sylfaen" w:hAnsi="Sylfaen" w:cs="Sylfaen"/>
          <w:sz w:val="24"/>
          <w:szCs w:val="24"/>
          <w:lang w:val="hy-AM"/>
        </w:rPr>
        <w:t>որ աշխատատեղերի ստեղծում և համայնքից միգրացիայի նվազեցում, բնակչության թվաքանակի կայունացում:</w:t>
      </w:r>
    </w:p>
    <w:p w:rsidR="00FF0469" w:rsidRDefault="00FF0469" w:rsidP="006635B6">
      <w:pPr>
        <w:jc w:val="both"/>
        <w:rPr>
          <w:rFonts w:ascii="Sylfaen" w:hAnsi="Sylfaen" w:cs="Sylfaen"/>
          <w:sz w:val="24"/>
          <w:szCs w:val="24"/>
          <w:lang w:val="hy-AM"/>
        </w:rPr>
      </w:pPr>
    </w:p>
    <w:p w:rsidR="005E4008" w:rsidRDefault="005E4008" w:rsidP="006635B6">
      <w:pPr>
        <w:jc w:val="both"/>
        <w:rPr>
          <w:rFonts w:ascii="Sylfaen" w:hAnsi="Sylfaen" w:cs="Sylfaen"/>
          <w:sz w:val="24"/>
          <w:szCs w:val="24"/>
          <w:lang w:val="hy-AM"/>
        </w:rPr>
      </w:pPr>
    </w:p>
    <w:p w:rsidR="005E4008" w:rsidRPr="00BD6F5C" w:rsidRDefault="005E4008" w:rsidP="006635B6">
      <w:pPr>
        <w:jc w:val="both"/>
        <w:rPr>
          <w:rFonts w:ascii="Sylfaen" w:hAnsi="Sylfaen" w:cs="Sylfaen"/>
          <w:sz w:val="24"/>
          <w:szCs w:val="24"/>
          <w:lang w:val="hy-AM"/>
        </w:rPr>
      </w:pPr>
    </w:p>
    <w:p w:rsidR="00FF0469" w:rsidRPr="00EF494B" w:rsidRDefault="00FF0469" w:rsidP="00EF494B">
      <w:pPr>
        <w:ind w:left="680"/>
        <w:jc w:val="both"/>
        <w:rPr>
          <w:rFonts w:ascii="Sylfaen" w:hAnsi="Sylfaen" w:cs="Sylfaen"/>
          <w:b/>
          <w:sz w:val="24"/>
          <w:szCs w:val="24"/>
          <w:lang w:val="hy-AM"/>
        </w:rPr>
      </w:pPr>
      <w:r w:rsidRPr="00EF494B">
        <w:rPr>
          <w:rFonts w:ascii="Sylfaen" w:hAnsi="Sylfaen" w:cs="Sylfaen"/>
          <w:b/>
          <w:sz w:val="24"/>
          <w:szCs w:val="24"/>
          <w:lang w:val="hy-AM"/>
        </w:rPr>
        <w:lastRenderedPageBreak/>
        <w:t>2.1 ԲՆԱԿԱՎԱՅՐԻ ԶԱՐԳԱՑՄԱՆ   ԾՐԱԳՐԵՐԻՑ ՍՊԱՍՎՈՂ ԱՐԴՅՈՒՆՔՆԵՐ</w:t>
      </w:r>
    </w:p>
    <w:p w:rsidR="00FF0469" w:rsidRPr="006D0C8C" w:rsidRDefault="00FF0469" w:rsidP="00585808">
      <w:pPr>
        <w:spacing w:after="0" w:line="240" w:lineRule="auto"/>
        <w:ind w:left="624" w:right="284"/>
        <w:jc w:val="both"/>
        <w:rPr>
          <w:rFonts w:ascii="Sylfaen" w:hAnsi="Sylfaen"/>
          <w:sz w:val="24"/>
          <w:szCs w:val="24"/>
          <w:lang w:val="hy-AM"/>
        </w:rPr>
      </w:pPr>
      <w:r>
        <w:rPr>
          <w:rFonts w:ascii="Sylfaen" w:hAnsi="Sylfaen" w:cs="Sylfaen"/>
          <w:sz w:val="24"/>
          <w:szCs w:val="24"/>
          <w:lang w:val="hy-AM"/>
        </w:rPr>
        <w:t xml:space="preserve"> * Գտնվելով սահմանամերձ տարածքում ռմբապաստարանը հնարավորություն կտա առաջնային պաշտպանության համար</w:t>
      </w:r>
      <w:r w:rsidR="006D0C8C">
        <w:rPr>
          <w:rFonts w:ascii="Times New Roman" w:hAnsi="Times New Roman"/>
          <w:sz w:val="24"/>
          <w:szCs w:val="24"/>
          <w:lang w:val="hy-AM"/>
        </w:rPr>
        <w:t>․</w:t>
      </w:r>
    </w:p>
    <w:p w:rsidR="00FF0469" w:rsidRPr="006D0C8C" w:rsidRDefault="00FF0469" w:rsidP="00585808">
      <w:pPr>
        <w:spacing w:after="0" w:line="240" w:lineRule="auto"/>
        <w:ind w:left="624" w:right="284"/>
        <w:jc w:val="both"/>
        <w:rPr>
          <w:rFonts w:ascii="Sylfaen" w:hAnsi="Sylfaen"/>
          <w:sz w:val="24"/>
          <w:szCs w:val="24"/>
          <w:lang w:val="hy-AM"/>
        </w:rPr>
      </w:pPr>
      <w:r>
        <w:rPr>
          <w:rFonts w:ascii="Sylfaen" w:hAnsi="Sylfaen" w:cs="Sylfaen"/>
          <w:sz w:val="24"/>
          <w:szCs w:val="24"/>
          <w:lang w:val="hy-AM"/>
        </w:rPr>
        <w:t>* Խմելու ջրի օրվա կարգավորիչ ջրամբարը հնարավորություն կտա անհրաժեշտ քանակի ջուր կուտակելու և բաշխելու ավելի նպատակահարմար</w:t>
      </w:r>
      <w:r w:rsidR="006D0C8C">
        <w:rPr>
          <w:rFonts w:ascii="Times New Roman" w:hAnsi="Times New Roman"/>
          <w:sz w:val="24"/>
          <w:szCs w:val="24"/>
          <w:lang w:val="hy-AM"/>
        </w:rPr>
        <w:t>․</w:t>
      </w:r>
    </w:p>
    <w:p w:rsidR="00FF0469" w:rsidRPr="006D0C8C" w:rsidRDefault="00FF0469" w:rsidP="00585808">
      <w:pPr>
        <w:spacing w:after="0" w:line="240" w:lineRule="auto"/>
        <w:ind w:left="624" w:right="284"/>
        <w:jc w:val="both"/>
        <w:rPr>
          <w:rFonts w:ascii="Sylfaen" w:hAnsi="Sylfaen"/>
          <w:sz w:val="24"/>
          <w:szCs w:val="24"/>
          <w:lang w:val="hy-AM"/>
        </w:rPr>
      </w:pPr>
      <w:r>
        <w:rPr>
          <w:rFonts w:ascii="Sylfaen" w:hAnsi="Sylfaen" w:cs="Sylfaen"/>
          <w:sz w:val="24"/>
          <w:szCs w:val="24"/>
          <w:lang w:val="hy-AM"/>
        </w:rPr>
        <w:t>* Նոր խմելու ջրագծեր կառուցելը համայնքի մոտ 170 ընտանիքների կապահովվի &lt;&lt;Գառնի&gt;&gt; խմելու ջրով</w:t>
      </w:r>
      <w:r w:rsidR="006D0C8C">
        <w:rPr>
          <w:rFonts w:ascii="Times New Roman" w:hAnsi="Times New Roman"/>
          <w:sz w:val="24"/>
          <w:szCs w:val="24"/>
          <w:lang w:val="hy-AM"/>
        </w:rPr>
        <w:t>․</w:t>
      </w:r>
    </w:p>
    <w:p w:rsidR="00FF0469" w:rsidRPr="006D0C8C" w:rsidRDefault="00FF0469" w:rsidP="00585808">
      <w:pPr>
        <w:spacing w:after="0" w:line="240" w:lineRule="auto"/>
        <w:ind w:left="624" w:right="284"/>
        <w:jc w:val="both"/>
        <w:rPr>
          <w:rFonts w:ascii="Sylfaen" w:hAnsi="Sylfaen"/>
          <w:sz w:val="24"/>
          <w:szCs w:val="24"/>
          <w:lang w:val="hy-AM"/>
        </w:rPr>
      </w:pPr>
      <w:r>
        <w:rPr>
          <w:rFonts w:ascii="Sylfaen" w:hAnsi="Sylfaen" w:cs="Sylfaen"/>
          <w:sz w:val="24"/>
          <w:szCs w:val="24"/>
          <w:lang w:val="hy-AM"/>
        </w:rPr>
        <w:t>*</w:t>
      </w:r>
      <w:r w:rsidRPr="00C210E7">
        <w:rPr>
          <w:rFonts w:ascii="Sylfaen" w:hAnsi="Sylfaen" w:cs="Sylfaen"/>
          <w:sz w:val="24"/>
          <w:szCs w:val="24"/>
          <w:lang w:val="hy-AM"/>
        </w:rPr>
        <w:t xml:space="preserve"> </w:t>
      </w:r>
      <w:r>
        <w:rPr>
          <w:rFonts w:ascii="Sylfaen" w:hAnsi="Sylfaen" w:cs="Sylfaen"/>
          <w:sz w:val="24"/>
          <w:szCs w:val="24"/>
          <w:lang w:val="hy-AM"/>
        </w:rPr>
        <w:t>Մշակույթի տան շարունակական նորոգումները հնարավորություն կտան նոր սպորտային խմբերի և այլ խմբակների բացմանը</w:t>
      </w:r>
      <w:r w:rsidR="006D0C8C">
        <w:rPr>
          <w:rFonts w:ascii="Times New Roman" w:hAnsi="Times New Roman"/>
          <w:sz w:val="24"/>
          <w:szCs w:val="24"/>
          <w:lang w:val="hy-AM"/>
        </w:rPr>
        <w:t>․</w:t>
      </w:r>
    </w:p>
    <w:p w:rsidR="00FF0469" w:rsidRDefault="00FF0469" w:rsidP="006D0C8C">
      <w:pPr>
        <w:spacing w:after="0" w:line="240" w:lineRule="auto"/>
        <w:ind w:left="624" w:right="284"/>
        <w:jc w:val="both"/>
        <w:rPr>
          <w:rFonts w:ascii="Sylfaen" w:hAnsi="Sylfaen" w:cs="Sylfaen"/>
          <w:sz w:val="24"/>
          <w:szCs w:val="24"/>
          <w:lang w:val="hy-AM"/>
        </w:rPr>
      </w:pPr>
      <w:r>
        <w:rPr>
          <w:rFonts w:ascii="Sylfaen" w:hAnsi="Sylfaen" w:cs="Sylfaen"/>
          <w:sz w:val="24"/>
          <w:szCs w:val="24"/>
          <w:lang w:val="hy-AM"/>
        </w:rPr>
        <w:t xml:space="preserve"> *</w:t>
      </w:r>
      <w:r w:rsidRPr="00C210E7">
        <w:rPr>
          <w:rFonts w:ascii="Sylfaen" w:hAnsi="Sylfaen" w:cs="Sylfaen"/>
          <w:sz w:val="24"/>
          <w:szCs w:val="24"/>
          <w:lang w:val="hy-AM"/>
        </w:rPr>
        <w:t xml:space="preserve"> </w:t>
      </w:r>
      <w:r>
        <w:rPr>
          <w:rFonts w:ascii="Sylfaen" w:hAnsi="Sylfaen" w:cs="Sylfaen"/>
          <w:sz w:val="24"/>
          <w:szCs w:val="24"/>
          <w:lang w:val="hy-AM"/>
        </w:rPr>
        <w:t>Մանկապարտեզի կահավորումը և վերանորոգումը կավելացնի երեխաների ապահովությունը և գեղեցիկի մասին զարգացումը</w:t>
      </w:r>
      <w:r w:rsidR="006D0C8C">
        <w:rPr>
          <w:rFonts w:ascii="Times New Roman" w:hAnsi="Times New Roman"/>
          <w:sz w:val="24"/>
          <w:szCs w:val="24"/>
          <w:lang w:val="hy-AM"/>
        </w:rPr>
        <w:t>․</w:t>
      </w:r>
      <w:r>
        <w:rPr>
          <w:rFonts w:ascii="Sylfaen" w:hAnsi="Sylfaen" w:cs="Sylfaen"/>
          <w:sz w:val="24"/>
          <w:szCs w:val="24"/>
          <w:lang w:val="hy-AM"/>
        </w:rPr>
        <w:t xml:space="preserve"> </w:t>
      </w:r>
    </w:p>
    <w:p w:rsidR="00FF0469" w:rsidRPr="006D0C8C" w:rsidRDefault="00FF0469" w:rsidP="006D0C8C">
      <w:pPr>
        <w:spacing w:after="0" w:line="240" w:lineRule="auto"/>
        <w:ind w:left="624" w:right="283"/>
        <w:jc w:val="both"/>
        <w:rPr>
          <w:rFonts w:ascii="Sylfaen" w:hAnsi="Sylfaen"/>
          <w:sz w:val="24"/>
          <w:szCs w:val="24"/>
          <w:lang w:val="hy-AM"/>
        </w:rPr>
      </w:pPr>
      <w:r>
        <w:rPr>
          <w:rFonts w:ascii="Sylfaen" w:hAnsi="Sylfaen" w:cs="Sylfaen"/>
          <w:sz w:val="24"/>
          <w:szCs w:val="24"/>
          <w:lang w:val="hy-AM"/>
        </w:rPr>
        <w:t xml:space="preserve"> *</w:t>
      </w:r>
      <w:r w:rsidRPr="00C210E7">
        <w:rPr>
          <w:rFonts w:ascii="Sylfaen" w:hAnsi="Sylfaen" w:cs="Sylfaen"/>
          <w:sz w:val="24"/>
          <w:szCs w:val="24"/>
          <w:lang w:val="hy-AM"/>
        </w:rPr>
        <w:t xml:space="preserve"> </w:t>
      </w:r>
      <w:r>
        <w:rPr>
          <w:rFonts w:ascii="Sylfaen" w:hAnsi="Sylfaen" w:cs="Sylfaen"/>
          <w:sz w:val="24"/>
          <w:szCs w:val="24"/>
          <w:lang w:val="hy-AM"/>
        </w:rPr>
        <w:t>Ոռոգման համակարգերի ներդրումը ավելացնում է մշակվող հողերի քանակը և ավելացնում ազգաբնակչության բարեկեցությունը</w:t>
      </w:r>
      <w:r w:rsidR="006D0C8C">
        <w:rPr>
          <w:rFonts w:ascii="Times New Roman" w:hAnsi="Times New Roman"/>
          <w:sz w:val="24"/>
          <w:szCs w:val="24"/>
          <w:lang w:val="hy-AM"/>
        </w:rPr>
        <w:t>․</w:t>
      </w:r>
    </w:p>
    <w:p w:rsidR="00FF0469" w:rsidRPr="006D0C8C" w:rsidRDefault="00FF0469" w:rsidP="006D0C8C">
      <w:pPr>
        <w:spacing w:after="0" w:line="240" w:lineRule="auto"/>
        <w:ind w:left="624" w:right="283"/>
        <w:jc w:val="both"/>
        <w:rPr>
          <w:rFonts w:ascii="Sylfaen" w:hAnsi="Sylfaen"/>
          <w:sz w:val="24"/>
          <w:szCs w:val="24"/>
          <w:lang w:val="hy-AM"/>
        </w:rPr>
      </w:pPr>
      <w:r>
        <w:rPr>
          <w:rFonts w:ascii="Sylfaen" w:hAnsi="Sylfaen" w:cs="Sylfaen"/>
          <w:sz w:val="24"/>
          <w:szCs w:val="24"/>
          <w:lang w:val="hy-AM"/>
        </w:rPr>
        <w:t xml:space="preserve"> *</w:t>
      </w:r>
      <w:r w:rsidRPr="00C210E7">
        <w:rPr>
          <w:rFonts w:ascii="Sylfaen" w:hAnsi="Sylfaen" w:cs="Sylfaen"/>
          <w:sz w:val="24"/>
          <w:szCs w:val="24"/>
          <w:lang w:val="hy-AM"/>
        </w:rPr>
        <w:t xml:space="preserve"> </w:t>
      </w:r>
      <w:r>
        <w:rPr>
          <w:rFonts w:ascii="Sylfaen" w:hAnsi="Sylfaen" w:cs="Sylfaen"/>
          <w:sz w:val="24"/>
          <w:szCs w:val="24"/>
          <w:lang w:val="hy-AM"/>
        </w:rPr>
        <w:t>&lt;&lt;Ասնի&gt;&gt; ինքնահոս ջրի ավելացումը խթան կհանդիսանա տնամերձ հողամասերում ջերմոցների ավելացմանը և բանջար-բոստանային կուլտուրաների մշակմանը</w:t>
      </w:r>
      <w:r w:rsidR="006D0C8C">
        <w:rPr>
          <w:rFonts w:ascii="Times New Roman" w:hAnsi="Times New Roman"/>
          <w:sz w:val="24"/>
          <w:szCs w:val="24"/>
          <w:lang w:val="hy-AM"/>
        </w:rPr>
        <w:t>․</w:t>
      </w:r>
    </w:p>
    <w:p w:rsidR="00FF0469" w:rsidRPr="006D0C8C" w:rsidRDefault="00FF0469" w:rsidP="006D0C8C">
      <w:pPr>
        <w:spacing w:after="0" w:line="240" w:lineRule="auto"/>
        <w:ind w:left="624" w:right="284"/>
        <w:jc w:val="both"/>
        <w:rPr>
          <w:rFonts w:ascii="Sylfaen" w:hAnsi="Sylfaen"/>
          <w:sz w:val="24"/>
          <w:szCs w:val="24"/>
          <w:lang w:val="hy-AM"/>
        </w:rPr>
      </w:pPr>
      <w:r>
        <w:rPr>
          <w:rFonts w:ascii="Sylfaen" w:hAnsi="Sylfaen" w:cs="Sylfaen"/>
          <w:sz w:val="24"/>
          <w:szCs w:val="24"/>
          <w:lang w:val="hy-AM"/>
        </w:rPr>
        <w:t xml:space="preserve"> *</w:t>
      </w:r>
      <w:r w:rsidRPr="00C210E7">
        <w:rPr>
          <w:rFonts w:ascii="Sylfaen" w:hAnsi="Sylfaen" w:cs="Sylfaen"/>
          <w:sz w:val="24"/>
          <w:szCs w:val="24"/>
          <w:lang w:val="hy-AM"/>
        </w:rPr>
        <w:t xml:space="preserve"> </w:t>
      </w:r>
      <w:r>
        <w:rPr>
          <w:rFonts w:ascii="Sylfaen" w:hAnsi="Sylfaen" w:cs="Sylfaen"/>
          <w:sz w:val="24"/>
          <w:szCs w:val="24"/>
          <w:lang w:val="hy-AM"/>
        </w:rPr>
        <w:t>Լուսավորության անցկացումը կապահովի ազգաբնակչության գիշերային անվտանգ շարժը և թափառող շների քանակը կպակասի</w:t>
      </w:r>
      <w:r w:rsidR="006D0C8C">
        <w:rPr>
          <w:rFonts w:ascii="Times New Roman" w:hAnsi="Times New Roman"/>
          <w:sz w:val="24"/>
          <w:szCs w:val="24"/>
          <w:lang w:val="hy-AM"/>
        </w:rPr>
        <w:t>․</w:t>
      </w:r>
    </w:p>
    <w:p w:rsidR="00FF0469" w:rsidRPr="006D0C8C" w:rsidRDefault="00FF0469" w:rsidP="006D0C8C">
      <w:pPr>
        <w:spacing w:after="0" w:line="240" w:lineRule="auto"/>
        <w:ind w:left="624" w:right="284"/>
        <w:jc w:val="both"/>
        <w:rPr>
          <w:rFonts w:ascii="Sylfaen" w:hAnsi="Sylfaen"/>
          <w:sz w:val="24"/>
          <w:szCs w:val="24"/>
          <w:lang w:val="hy-AM"/>
        </w:rPr>
      </w:pPr>
      <w:r>
        <w:rPr>
          <w:rFonts w:ascii="Sylfaen" w:hAnsi="Sylfaen" w:cs="Sylfaen"/>
          <w:sz w:val="24"/>
          <w:szCs w:val="24"/>
          <w:lang w:val="hy-AM"/>
        </w:rPr>
        <w:t xml:space="preserve"> *</w:t>
      </w:r>
      <w:r w:rsidRPr="00C210E7">
        <w:rPr>
          <w:rFonts w:ascii="Sylfaen" w:hAnsi="Sylfaen" w:cs="Sylfaen"/>
          <w:sz w:val="24"/>
          <w:szCs w:val="24"/>
          <w:lang w:val="hy-AM"/>
        </w:rPr>
        <w:t xml:space="preserve"> </w:t>
      </w:r>
      <w:r>
        <w:rPr>
          <w:rFonts w:ascii="Sylfaen" w:hAnsi="Sylfaen" w:cs="Sylfaen"/>
          <w:sz w:val="24"/>
          <w:szCs w:val="24"/>
          <w:lang w:val="hy-AM"/>
        </w:rPr>
        <w:t>Զբոսայգու կառուցումը ազգաբնակչության և երեխաների համար կդառնա հանգստի և ժամանցի վայր</w:t>
      </w:r>
      <w:r w:rsidR="006D0C8C">
        <w:rPr>
          <w:rFonts w:ascii="Times New Roman" w:hAnsi="Times New Roman"/>
          <w:sz w:val="24"/>
          <w:szCs w:val="24"/>
          <w:lang w:val="hy-AM"/>
        </w:rPr>
        <w:t>․</w:t>
      </w:r>
    </w:p>
    <w:p w:rsidR="00FF0469" w:rsidRDefault="00FF0469" w:rsidP="006D0C8C">
      <w:pPr>
        <w:spacing w:after="0" w:line="240" w:lineRule="auto"/>
        <w:ind w:left="624" w:right="284"/>
        <w:jc w:val="both"/>
        <w:rPr>
          <w:rFonts w:ascii="Sylfaen" w:hAnsi="Sylfaen" w:cs="Sylfaen"/>
          <w:sz w:val="24"/>
          <w:szCs w:val="24"/>
          <w:lang w:val="hy-AM"/>
        </w:rPr>
      </w:pPr>
      <w:r>
        <w:rPr>
          <w:rFonts w:ascii="Sylfaen" w:hAnsi="Sylfaen" w:cs="Sylfaen"/>
          <w:sz w:val="24"/>
          <w:szCs w:val="24"/>
          <w:lang w:val="hy-AM"/>
        </w:rPr>
        <w:t xml:space="preserve"> * Կոպճապատումը և փողոցների հատման անցումների նորոգումը կապահովի անձրևաջրերի հեռացմանը և մեքենաների անխափան ու երկար աշխատանքը</w:t>
      </w:r>
      <w:r w:rsidR="006D0C8C">
        <w:rPr>
          <w:rFonts w:ascii="Sylfaen" w:hAnsi="Sylfaen" w:cs="Sylfaen"/>
          <w:sz w:val="24"/>
          <w:szCs w:val="24"/>
          <w:lang w:val="hy-AM"/>
        </w:rPr>
        <w:t>։</w:t>
      </w:r>
    </w:p>
    <w:p w:rsidR="006D0C8C" w:rsidRDefault="006D0C8C" w:rsidP="006D0C8C">
      <w:pPr>
        <w:spacing w:after="0" w:line="240" w:lineRule="auto"/>
        <w:ind w:left="624" w:right="284"/>
        <w:jc w:val="both"/>
        <w:rPr>
          <w:rFonts w:ascii="Sylfaen" w:hAnsi="Sylfaen" w:cs="Sylfaen"/>
          <w:sz w:val="24"/>
          <w:szCs w:val="24"/>
          <w:lang w:val="hy-AM"/>
        </w:rPr>
      </w:pPr>
    </w:p>
    <w:p w:rsidR="00FF0469" w:rsidRPr="00D45B50" w:rsidRDefault="00FF0469" w:rsidP="006D0C8C">
      <w:pPr>
        <w:keepNext/>
        <w:numPr>
          <w:ilvl w:val="0"/>
          <w:numId w:val="10"/>
        </w:numPr>
        <w:spacing w:after="120"/>
        <w:ind w:right="-1"/>
        <w:jc w:val="center"/>
        <w:outlineLvl w:val="7"/>
        <w:rPr>
          <w:rFonts w:ascii="Sylfaen" w:hAnsi="Sylfaen"/>
          <w:b/>
          <w:sz w:val="24"/>
          <w:szCs w:val="24"/>
          <w:lang w:val="af-ZA"/>
        </w:rPr>
      </w:pPr>
      <w:r w:rsidRPr="00D45B50">
        <w:rPr>
          <w:rFonts w:ascii="Sylfaen" w:hAnsi="Sylfaen" w:cs="Sylfaen"/>
          <w:b/>
          <w:sz w:val="24"/>
          <w:szCs w:val="24"/>
          <w:lang w:val="hy-AM"/>
        </w:rPr>
        <w:t>ԲՆԱԿԱՎԱՅՐ</w:t>
      </w:r>
      <w:r w:rsidRPr="00D45B50">
        <w:rPr>
          <w:rFonts w:ascii="Sylfaen" w:hAnsi="Sylfaen" w:cs="Sylfaen"/>
          <w:b/>
          <w:sz w:val="24"/>
          <w:szCs w:val="24"/>
          <w:lang w:val="af-ZA"/>
        </w:rPr>
        <w:t>Ի  ՈԼՈՐՏԱՅԻՆ ԾՐԱԳՐԵՐԻ ՑԱՆԿԻ ԿԱԶՄՈՒՄ ԵՎ ԱՌԱՋՆԱՀԵՐԹՈՒԹՅՈՒՆՆԵՐԻ ՍԱՀՄԱՆՈՒՄ, ՖԻՆԱՆՍԱՊԵՍ ԱՊԱՀՈՎՎԱԾ ԾՐԱԳՐԵՐԻ ՁԵՎԱԿԵՐՊՈՒՄ ԵՎ ԱՄՓՈՓՈՒՄ, ԼՐԱՑՈՒՑԻՉ  ՖԻՆԱՆՍԱԿԱՆ ՄԻՋՈՑՆԵՐԻ ՀԱՅԹԱՅԹՄԱՆ ՀՆԱՐԱՎՈՐՈՒԹՅՈՒՆՆԵՐԻ  ՆԵՐԿԱՅԱՑՈՒՄ</w:t>
      </w:r>
    </w:p>
    <w:p w:rsidR="00D360BB" w:rsidRPr="006F6094" w:rsidRDefault="00FF0469" w:rsidP="005E4008">
      <w:pPr>
        <w:spacing w:after="0"/>
        <w:ind w:left="426" w:right="-1"/>
        <w:jc w:val="both"/>
        <w:rPr>
          <w:rFonts w:ascii="Sylfaen" w:hAnsi="Sylfaen"/>
          <w:sz w:val="24"/>
          <w:szCs w:val="24"/>
          <w:lang w:val="af-ZA"/>
        </w:rPr>
      </w:pPr>
      <w:r w:rsidRPr="006F6094">
        <w:rPr>
          <w:rFonts w:ascii="Sylfaen" w:hAnsi="Sylfaen"/>
          <w:sz w:val="24"/>
          <w:szCs w:val="24"/>
          <w:lang w:val="af-ZA"/>
        </w:rPr>
        <w:t xml:space="preserve">      </w:t>
      </w:r>
      <w:r w:rsidRPr="006F6094">
        <w:rPr>
          <w:rFonts w:ascii="Sylfaen" w:hAnsi="Sylfaen"/>
          <w:sz w:val="24"/>
          <w:szCs w:val="24"/>
          <w:lang w:val="hy-AM"/>
        </w:rPr>
        <w:t>Ելնելով</w:t>
      </w:r>
      <w:r w:rsidRPr="006F6094">
        <w:rPr>
          <w:rFonts w:ascii="Sylfaen" w:hAnsi="Sylfaen"/>
          <w:sz w:val="24"/>
          <w:szCs w:val="24"/>
          <w:lang w:val="af-ZA"/>
        </w:rPr>
        <w:t xml:space="preserve"> </w:t>
      </w:r>
      <w:r w:rsidR="006D0C8C">
        <w:rPr>
          <w:rFonts w:ascii="Sylfaen" w:hAnsi="Sylfaen"/>
          <w:sz w:val="24"/>
          <w:szCs w:val="24"/>
          <w:lang w:val="hy-AM"/>
        </w:rPr>
        <w:t>բ</w:t>
      </w:r>
      <w:r>
        <w:rPr>
          <w:rFonts w:ascii="Sylfaen" w:hAnsi="Sylfaen"/>
          <w:sz w:val="24"/>
          <w:szCs w:val="24"/>
        </w:rPr>
        <w:t>նակավայր</w:t>
      </w:r>
      <w:r w:rsidRPr="006F6094">
        <w:rPr>
          <w:rFonts w:ascii="Sylfaen" w:hAnsi="Sylfaen"/>
          <w:sz w:val="24"/>
          <w:szCs w:val="24"/>
          <w:lang w:val="hy-AM"/>
        </w:rPr>
        <w:t>ի</w:t>
      </w:r>
      <w:r w:rsidRPr="006F6094">
        <w:rPr>
          <w:rFonts w:ascii="Sylfaen" w:hAnsi="Sylfaen"/>
          <w:sz w:val="24"/>
          <w:szCs w:val="24"/>
          <w:lang w:val="af-ZA"/>
        </w:rPr>
        <w:t xml:space="preserve"> </w:t>
      </w:r>
      <w:r w:rsidRPr="006F6094">
        <w:rPr>
          <w:rFonts w:ascii="Sylfaen" w:hAnsi="Sylfaen"/>
          <w:sz w:val="24"/>
          <w:szCs w:val="24"/>
          <w:lang w:val="hy-AM"/>
        </w:rPr>
        <w:t>իրավիճակի</w:t>
      </w:r>
      <w:r w:rsidRPr="006F6094">
        <w:rPr>
          <w:rFonts w:ascii="Sylfaen" w:hAnsi="Sylfaen"/>
          <w:sz w:val="24"/>
          <w:szCs w:val="24"/>
          <w:lang w:val="af-ZA"/>
        </w:rPr>
        <w:t xml:space="preserve"> </w:t>
      </w:r>
      <w:r w:rsidRPr="006F6094">
        <w:rPr>
          <w:rFonts w:ascii="Sylfaen" w:hAnsi="Sylfaen"/>
          <w:sz w:val="24"/>
          <w:szCs w:val="24"/>
          <w:lang w:val="hy-AM"/>
        </w:rPr>
        <w:t>վերլուծության</w:t>
      </w:r>
      <w:r w:rsidRPr="006F6094">
        <w:rPr>
          <w:rFonts w:ascii="Sylfaen" w:hAnsi="Sylfaen"/>
          <w:sz w:val="24"/>
          <w:szCs w:val="24"/>
          <w:lang w:val="af-ZA"/>
        </w:rPr>
        <w:t xml:space="preserve"> </w:t>
      </w:r>
      <w:r w:rsidRPr="006F6094">
        <w:rPr>
          <w:rFonts w:ascii="Sylfaen" w:hAnsi="Sylfaen"/>
          <w:sz w:val="24"/>
          <w:szCs w:val="24"/>
          <w:lang w:val="hy-AM"/>
        </w:rPr>
        <w:t>և</w:t>
      </w:r>
      <w:r w:rsidRPr="006F6094">
        <w:rPr>
          <w:rFonts w:ascii="Sylfaen" w:hAnsi="Sylfaen"/>
          <w:sz w:val="24"/>
          <w:szCs w:val="24"/>
          <w:lang w:val="af-ZA"/>
        </w:rPr>
        <w:t xml:space="preserve"> </w:t>
      </w:r>
      <w:r w:rsidRPr="006F6094">
        <w:rPr>
          <w:rFonts w:ascii="Sylfaen" w:hAnsi="Sylfaen"/>
          <w:sz w:val="24"/>
          <w:szCs w:val="24"/>
          <w:lang w:val="hy-AM"/>
        </w:rPr>
        <w:t>գնահատման</w:t>
      </w:r>
      <w:r w:rsidRPr="006F6094">
        <w:rPr>
          <w:rFonts w:ascii="Sylfaen" w:hAnsi="Sylfaen"/>
          <w:sz w:val="24"/>
          <w:szCs w:val="24"/>
          <w:lang w:val="af-ZA"/>
        </w:rPr>
        <w:t xml:space="preserve"> </w:t>
      </w:r>
      <w:r w:rsidRPr="006F6094">
        <w:rPr>
          <w:rFonts w:ascii="Sylfaen" w:hAnsi="Sylfaen"/>
          <w:sz w:val="24"/>
          <w:szCs w:val="24"/>
          <w:lang w:val="hy-AM"/>
        </w:rPr>
        <w:t>արդյունքներից</w:t>
      </w:r>
      <w:r w:rsidRPr="006F6094">
        <w:rPr>
          <w:rFonts w:ascii="Sylfaen" w:hAnsi="Sylfaen"/>
          <w:sz w:val="24"/>
          <w:szCs w:val="24"/>
          <w:lang w:val="af-ZA"/>
        </w:rPr>
        <w:t xml:space="preserve">, </w:t>
      </w:r>
      <w:r w:rsidRPr="006F6094">
        <w:rPr>
          <w:rFonts w:ascii="Sylfaen" w:hAnsi="Sylfaen"/>
          <w:sz w:val="24"/>
          <w:szCs w:val="24"/>
          <w:lang w:val="hy-AM"/>
        </w:rPr>
        <w:t>համայնքում</w:t>
      </w:r>
      <w:r w:rsidRPr="006F6094">
        <w:rPr>
          <w:rFonts w:ascii="Sylfaen" w:hAnsi="Sylfaen"/>
          <w:sz w:val="24"/>
          <w:szCs w:val="24"/>
          <w:lang w:val="af-ZA"/>
        </w:rPr>
        <w:t xml:space="preserve"> </w:t>
      </w:r>
      <w:r w:rsidRPr="006F6094">
        <w:rPr>
          <w:rFonts w:ascii="Sylfaen" w:hAnsi="Sylfaen"/>
          <w:sz w:val="24"/>
          <w:szCs w:val="24"/>
          <w:lang w:val="hy-AM"/>
        </w:rPr>
        <w:t>ներկայում</w:t>
      </w:r>
      <w:r w:rsidRPr="006F6094">
        <w:rPr>
          <w:rFonts w:ascii="Sylfaen" w:hAnsi="Sylfaen"/>
          <w:sz w:val="24"/>
          <w:szCs w:val="24"/>
          <w:lang w:val="af-ZA"/>
        </w:rPr>
        <w:t xml:space="preserve">    </w:t>
      </w:r>
      <w:r w:rsidRPr="006F6094">
        <w:rPr>
          <w:rFonts w:ascii="Sylfaen" w:hAnsi="Sylfaen"/>
          <w:sz w:val="24"/>
          <w:szCs w:val="24"/>
          <w:lang w:val="hy-AM"/>
        </w:rPr>
        <w:t>արձանագրված</w:t>
      </w:r>
      <w:r w:rsidRPr="006F6094">
        <w:rPr>
          <w:rFonts w:ascii="Sylfaen" w:hAnsi="Sylfaen"/>
          <w:sz w:val="24"/>
          <w:szCs w:val="24"/>
          <w:lang w:val="af-ZA"/>
        </w:rPr>
        <w:t xml:space="preserve"> </w:t>
      </w:r>
      <w:r w:rsidRPr="006F6094">
        <w:rPr>
          <w:rFonts w:ascii="Sylfaen" w:hAnsi="Sylfaen"/>
          <w:sz w:val="24"/>
          <w:szCs w:val="24"/>
          <w:lang w:val="hy-AM"/>
        </w:rPr>
        <w:t>հիմնախնդիրներից</w:t>
      </w:r>
      <w:r w:rsidRPr="006F6094">
        <w:rPr>
          <w:rFonts w:ascii="Sylfaen" w:hAnsi="Sylfaen"/>
          <w:sz w:val="24"/>
          <w:szCs w:val="24"/>
          <w:lang w:val="af-ZA"/>
        </w:rPr>
        <w:t xml:space="preserve">, </w:t>
      </w:r>
      <w:r w:rsidRPr="006F6094">
        <w:rPr>
          <w:rFonts w:ascii="Sylfaen" w:hAnsi="Sylfaen"/>
          <w:sz w:val="24"/>
          <w:szCs w:val="24"/>
          <w:lang w:val="hy-AM"/>
        </w:rPr>
        <w:t>համայնքի</w:t>
      </w:r>
      <w:r w:rsidRPr="006F6094">
        <w:rPr>
          <w:rFonts w:ascii="Sylfaen" w:hAnsi="Sylfaen"/>
          <w:sz w:val="24"/>
          <w:szCs w:val="24"/>
          <w:lang w:val="af-ZA"/>
        </w:rPr>
        <w:t xml:space="preserve"> </w:t>
      </w:r>
      <w:r w:rsidRPr="006F6094">
        <w:rPr>
          <w:rFonts w:ascii="Sylfaen" w:hAnsi="Sylfaen"/>
          <w:sz w:val="24"/>
          <w:szCs w:val="24"/>
          <w:lang w:val="hy-AM"/>
        </w:rPr>
        <w:t>զարգացման՝</w:t>
      </w:r>
      <w:r w:rsidRPr="006F6094">
        <w:rPr>
          <w:rFonts w:ascii="Sylfaen" w:hAnsi="Sylfaen"/>
          <w:sz w:val="24"/>
          <w:szCs w:val="24"/>
          <w:lang w:val="af-ZA"/>
        </w:rPr>
        <w:t xml:space="preserve"> </w:t>
      </w:r>
      <w:r w:rsidRPr="006F6094">
        <w:rPr>
          <w:rFonts w:ascii="Sylfaen" w:hAnsi="Sylfaen"/>
          <w:sz w:val="24"/>
          <w:szCs w:val="24"/>
          <w:lang w:val="hy-AM"/>
        </w:rPr>
        <w:t>ՏԻՄ</w:t>
      </w:r>
      <w:r w:rsidRPr="006F6094">
        <w:rPr>
          <w:rFonts w:ascii="Sylfaen" w:hAnsi="Sylfaen"/>
          <w:sz w:val="24"/>
          <w:szCs w:val="24"/>
          <w:lang w:val="af-ZA"/>
        </w:rPr>
        <w:t>-</w:t>
      </w:r>
      <w:r w:rsidRPr="006F6094">
        <w:rPr>
          <w:rFonts w:ascii="Sylfaen" w:hAnsi="Sylfaen"/>
          <w:sz w:val="24"/>
          <w:szCs w:val="24"/>
          <w:lang w:val="hy-AM"/>
        </w:rPr>
        <w:t>ի</w:t>
      </w:r>
      <w:r w:rsidRPr="006F6094">
        <w:rPr>
          <w:rFonts w:ascii="Sylfaen" w:hAnsi="Sylfaen"/>
          <w:sz w:val="24"/>
          <w:szCs w:val="24"/>
          <w:lang w:val="af-ZA"/>
        </w:rPr>
        <w:t xml:space="preserve"> </w:t>
      </w:r>
      <w:r w:rsidRPr="006F6094">
        <w:rPr>
          <w:rFonts w:ascii="Sylfaen" w:hAnsi="Sylfaen"/>
          <w:sz w:val="24"/>
          <w:szCs w:val="24"/>
          <w:lang w:val="hy-AM"/>
        </w:rPr>
        <w:t>կողմից</w:t>
      </w:r>
      <w:r w:rsidRPr="006F6094">
        <w:rPr>
          <w:rFonts w:ascii="Sylfaen" w:hAnsi="Sylfaen"/>
          <w:sz w:val="24"/>
          <w:szCs w:val="24"/>
          <w:lang w:val="af-ZA"/>
        </w:rPr>
        <w:t xml:space="preserve"> </w:t>
      </w:r>
      <w:r w:rsidRPr="006F6094">
        <w:rPr>
          <w:rFonts w:ascii="Sylfaen" w:hAnsi="Sylfaen"/>
          <w:sz w:val="24"/>
          <w:szCs w:val="24"/>
          <w:lang w:val="hy-AM"/>
        </w:rPr>
        <w:t>ընտրված</w:t>
      </w:r>
      <w:r w:rsidRPr="006F6094">
        <w:rPr>
          <w:rFonts w:ascii="Sylfaen" w:hAnsi="Sylfaen"/>
          <w:sz w:val="24"/>
          <w:szCs w:val="24"/>
          <w:lang w:val="af-ZA"/>
        </w:rPr>
        <w:t xml:space="preserve"> </w:t>
      </w:r>
      <w:r w:rsidRPr="006F6094">
        <w:rPr>
          <w:rFonts w:ascii="Sylfaen" w:hAnsi="Sylfaen"/>
          <w:sz w:val="24"/>
          <w:szCs w:val="24"/>
          <w:lang w:val="hy-AM"/>
        </w:rPr>
        <w:t>ռազմավարությունից</w:t>
      </w:r>
      <w:r w:rsidRPr="006F6094">
        <w:rPr>
          <w:rFonts w:ascii="Sylfaen" w:hAnsi="Sylfaen"/>
          <w:sz w:val="24"/>
          <w:szCs w:val="24"/>
          <w:lang w:val="af-ZA"/>
        </w:rPr>
        <w:t xml:space="preserve">, </w:t>
      </w:r>
      <w:r w:rsidRPr="006F6094">
        <w:rPr>
          <w:rFonts w:ascii="Sylfaen" w:hAnsi="Sylfaen"/>
          <w:sz w:val="24"/>
          <w:szCs w:val="24"/>
          <w:lang w:val="hy-AM"/>
        </w:rPr>
        <w:t>առաջիկա</w:t>
      </w:r>
      <w:r w:rsidRPr="006F6094">
        <w:rPr>
          <w:rFonts w:ascii="Sylfaen" w:hAnsi="Sylfaen"/>
          <w:sz w:val="24"/>
          <w:szCs w:val="24"/>
          <w:lang w:val="af-ZA"/>
        </w:rPr>
        <w:t xml:space="preserve"> </w:t>
      </w:r>
      <w:r w:rsidRPr="006F6094">
        <w:rPr>
          <w:rFonts w:ascii="Sylfaen" w:hAnsi="Sylfaen"/>
          <w:sz w:val="24"/>
          <w:szCs w:val="24"/>
          <w:lang w:val="hy-AM"/>
        </w:rPr>
        <w:t>հինգ</w:t>
      </w:r>
      <w:r w:rsidRPr="006F6094">
        <w:rPr>
          <w:rFonts w:ascii="Sylfaen" w:hAnsi="Sylfaen"/>
          <w:sz w:val="24"/>
          <w:szCs w:val="24"/>
          <w:lang w:val="af-ZA"/>
        </w:rPr>
        <w:t xml:space="preserve"> </w:t>
      </w:r>
      <w:r w:rsidRPr="006F6094">
        <w:rPr>
          <w:rFonts w:ascii="Sylfaen" w:hAnsi="Sylfaen"/>
          <w:sz w:val="24"/>
          <w:szCs w:val="24"/>
          <w:lang w:val="hy-AM"/>
        </w:rPr>
        <w:t>տարիների</w:t>
      </w:r>
      <w:r w:rsidRPr="006F6094">
        <w:rPr>
          <w:rFonts w:ascii="Sylfaen" w:hAnsi="Sylfaen"/>
          <w:sz w:val="24"/>
          <w:szCs w:val="24"/>
          <w:lang w:val="af-ZA"/>
        </w:rPr>
        <w:t xml:space="preserve"> </w:t>
      </w:r>
      <w:r w:rsidRPr="006F6094">
        <w:rPr>
          <w:rFonts w:ascii="Sylfaen" w:hAnsi="Sylfaen"/>
          <w:sz w:val="24"/>
          <w:szCs w:val="24"/>
          <w:lang w:val="hy-AM"/>
        </w:rPr>
        <w:t>համար</w:t>
      </w:r>
      <w:r w:rsidRPr="006F6094">
        <w:rPr>
          <w:rFonts w:ascii="Sylfaen" w:hAnsi="Sylfaen"/>
          <w:sz w:val="24"/>
          <w:szCs w:val="24"/>
          <w:lang w:val="af-ZA"/>
        </w:rPr>
        <w:t xml:space="preserve"> </w:t>
      </w:r>
      <w:r w:rsidRPr="006F6094">
        <w:rPr>
          <w:rFonts w:ascii="Sylfaen" w:hAnsi="Sylfaen"/>
          <w:sz w:val="24"/>
          <w:szCs w:val="24"/>
          <w:lang w:val="hy-AM"/>
        </w:rPr>
        <w:t>սահմանված</w:t>
      </w:r>
      <w:r w:rsidRPr="006F6094">
        <w:rPr>
          <w:rFonts w:ascii="Sylfaen" w:hAnsi="Sylfaen"/>
          <w:sz w:val="24"/>
          <w:szCs w:val="24"/>
          <w:lang w:val="af-ZA"/>
        </w:rPr>
        <w:t xml:space="preserve"> </w:t>
      </w:r>
      <w:r w:rsidRPr="006F6094">
        <w:rPr>
          <w:rFonts w:ascii="Sylfaen" w:hAnsi="Sylfaen"/>
          <w:sz w:val="24"/>
          <w:szCs w:val="24"/>
          <w:lang w:val="hy-AM"/>
        </w:rPr>
        <w:t>հիմնական</w:t>
      </w:r>
      <w:r w:rsidRPr="006F6094">
        <w:rPr>
          <w:rFonts w:ascii="Sylfaen" w:hAnsi="Sylfaen"/>
          <w:sz w:val="24"/>
          <w:szCs w:val="24"/>
          <w:lang w:val="af-ZA"/>
        </w:rPr>
        <w:t xml:space="preserve"> </w:t>
      </w:r>
      <w:r w:rsidRPr="006F6094">
        <w:rPr>
          <w:rFonts w:ascii="Sylfaen" w:hAnsi="Sylfaen"/>
          <w:sz w:val="24"/>
          <w:szCs w:val="24"/>
          <w:lang w:val="hy-AM"/>
        </w:rPr>
        <w:t>նպատակներից</w:t>
      </w:r>
      <w:r w:rsidRPr="006F6094">
        <w:rPr>
          <w:rFonts w:ascii="Sylfaen" w:hAnsi="Sylfaen"/>
          <w:sz w:val="24"/>
          <w:szCs w:val="24"/>
          <w:lang w:val="af-ZA"/>
        </w:rPr>
        <w:t xml:space="preserve">, </w:t>
      </w:r>
      <w:r w:rsidRPr="006F6094">
        <w:rPr>
          <w:rFonts w:ascii="Sylfaen" w:hAnsi="Sylfaen"/>
          <w:sz w:val="24"/>
          <w:szCs w:val="24"/>
          <w:lang w:val="hy-AM"/>
        </w:rPr>
        <w:t>համայնքի ղեկավարին կից գործող ՀԶՀԾ-ի և տարեկան բյուջեի կառավարման գծով</w:t>
      </w:r>
      <w:r w:rsidRPr="006F6094">
        <w:rPr>
          <w:rFonts w:ascii="Sylfaen" w:hAnsi="Sylfaen"/>
          <w:sz w:val="24"/>
          <w:szCs w:val="24"/>
          <w:lang w:val="af-ZA"/>
        </w:rPr>
        <w:t xml:space="preserve"> </w:t>
      </w:r>
      <w:r w:rsidRPr="006F6094">
        <w:rPr>
          <w:rFonts w:ascii="Sylfaen" w:hAnsi="Sylfaen"/>
          <w:sz w:val="24"/>
          <w:szCs w:val="24"/>
          <w:lang w:val="hy-AM"/>
        </w:rPr>
        <w:t>ԽՄ-ի</w:t>
      </w:r>
      <w:r w:rsidRPr="006F6094">
        <w:rPr>
          <w:rFonts w:ascii="Sylfaen" w:hAnsi="Sylfaen"/>
          <w:sz w:val="24"/>
          <w:szCs w:val="24"/>
          <w:lang w:val="af-ZA"/>
        </w:rPr>
        <w:t xml:space="preserve"> </w:t>
      </w:r>
      <w:r w:rsidRPr="006F6094">
        <w:rPr>
          <w:rFonts w:ascii="Sylfaen" w:hAnsi="Sylfaen"/>
          <w:sz w:val="24"/>
          <w:szCs w:val="24"/>
          <w:lang w:val="hy-AM"/>
        </w:rPr>
        <w:t>կողմից</w:t>
      </w:r>
      <w:r w:rsidRPr="006F6094">
        <w:rPr>
          <w:rFonts w:ascii="Sylfaen" w:hAnsi="Sylfaen"/>
          <w:sz w:val="24"/>
          <w:szCs w:val="24"/>
          <w:lang w:val="af-ZA"/>
        </w:rPr>
        <w:t xml:space="preserve"> </w:t>
      </w:r>
      <w:r w:rsidRPr="006F6094">
        <w:rPr>
          <w:rFonts w:ascii="Sylfaen" w:hAnsi="Sylfaen"/>
          <w:sz w:val="24"/>
          <w:szCs w:val="24"/>
          <w:lang w:val="hy-AM"/>
        </w:rPr>
        <w:t>քննարկվել</w:t>
      </w:r>
      <w:r w:rsidRPr="006F6094">
        <w:rPr>
          <w:rFonts w:ascii="Sylfaen" w:hAnsi="Sylfaen"/>
          <w:sz w:val="24"/>
          <w:szCs w:val="24"/>
          <w:lang w:val="af-ZA"/>
        </w:rPr>
        <w:t xml:space="preserve"> </w:t>
      </w:r>
      <w:r w:rsidRPr="006F6094">
        <w:rPr>
          <w:rFonts w:ascii="Sylfaen" w:hAnsi="Sylfaen"/>
          <w:sz w:val="24"/>
          <w:szCs w:val="24"/>
          <w:lang w:val="hy-AM"/>
        </w:rPr>
        <w:t>և</w:t>
      </w:r>
      <w:r w:rsidRPr="006F6094">
        <w:rPr>
          <w:rFonts w:ascii="Sylfaen" w:hAnsi="Sylfaen"/>
          <w:sz w:val="24"/>
          <w:szCs w:val="24"/>
          <w:lang w:val="af-ZA"/>
        </w:rPr>
        <w:t xml:space="preserve"> </w:t>
      </w:r>
      <w:r w:rsidRPr="006F6094">
        <w:rPr>
          <w:rFonts w:ascii="Sylfaen" w:hAnsi="Sylfaen"/>
          <w:sz w:val="24"/>
          <w:szCs w:val="24"/>
          <w:lang w:val="hy-AM"/>
        </w:rPr>
        <w:t>որոշվել</w:t>
      </w:r>
      <w:r w:rsidRPr="006F6094">
        <w:rPr>
          <w:rFonts w:ascii="Sylfaen" w:hAnsi="Sylfaen"/>
          <w:sz w:val="24"/>
          <w:szCs w:val="24"/>
          <w:lang w:val="af-ZA"/>
        </w:rPr>
        <w:t xml:space="preserve"> </w:t>
      </w:r>
      <w:r w:rsidRPr="006F6094">
        <w:rPr>
          <w:rFonts w:ascii="Sylfaen" w:hAnsi="Sylfaen"/>
          <w:sz w:val="24"/>
          <w:szCs w:val="24"/>
          <w:lang w:val="hy-AM"/>
        </w:rPr>
        <w:t>է</w:t>
      </w:r>
      <w:r w:rsidRPr="006F6094">
        <w:rPr>
          <w:rFonts w:ascii="Sylfaen" w:hAnsi="Sylfaen"/>
          <w:sz w:val="24"/>
          <w:szCs w:val="24"/>
          <w:lang w:val="af-ZA"/>
        </w:rPr>
        <w:t xml:space="preserve"> </w:t>
      </w:r>
      <w:r w:rsidRPr="006F6094">
        <w:rPr>
          <w:rFonts w:ascii="Sylfaen" w:hAnsi="Sylfaen"/>
          <w:sz w:val="24"/>
          <w:szCs w:val="24"/>
          <w:lang w:val="hy-AM"/>
        </w:rPr>
        <w:t>առաջարկվող</w:t>
      </w:r>
      <w:r w:rsidRPr="006F6094">
        <w:rPr>
          <w:rFonts w:ascii="Sylfaen" w:hAnsi="Sylfaen"/>
          <w:sz w:val="24"/>
          <w:szCs w:val="24"/>
          <w:lang w:val="af-ZA"/>
        </w:rPr>
        <w:t xml:space="preserve"> </w:t>
      </w:r>
      <w:r w:rsidRPr="006F6094">
        <w:rPr>
          <w:rFonts w:ascii="Sylfaen" w:hAnsi="Sylfaen"/>
          <w:sz w:val="24"/>
          <w:szCs w:val="24"/>
          <w:lang w:val="hy-AM"/>
        </w:rPr>
        <w:t>ծրագրերի</w:t>
      </w:r>
      <w:r w:rsidRPr="006F6094">
        <w:rPr>
          <w:rFonts w:ascii="Sylfaen" w:hAnsi="Sylfaen"/>
          <w:sz w:val="24"/>
          <w:szCs w:val="24"/>
          <w:lang w:val="af-ZA"/>
        </w:rPr>
        <w:t xml:space="preserve"> </w:t>
      </w:r>
      <w:r w:rsidRPr="006F6094">
        <w:rPr>
          <w:rFonts w:ascii="Sylfaen" w:hAnsi="Sylfaen"/>
          <w:sz w:val="24"/>
          <w:szCs w:val="24"/>
          <w:lang w:val="hy-AM"/>
        </w:rPr>
        <w:t>ցանկը</w:t>
      </w:r>
      <w:r w:rsidRPr="006F6094">
        <w:rPr>
          <w:rFonts w:ascii="Sylfaen" w:hAnsi="Sylfaen"/>
          <w:sz w:val="24"/>
          <w:szCs w:val="24"/>
          <w:lang w:val="af-ZA"/>
        </w:rPr>
        <w:t xml:space="preserve"> (</w:t>
      </w:r>
      <w:r w:rsidRPr="006F6094">
        <w:rPr>
          <w:rFonts w:ascii="Sylfaen" w:hAnsi="Sylfaen"/>
          <w:b/>
          <w:sz w:val="24"/>
          <w:szCs w:val="24"/>
          <w:lang w:val="hy-AM"/>
        </w:rPr>
        <w:t>աղյուսակ</w:t>
      </w:r>
      <w:r w:rsidRPr="006F6094">
        <w:rPr>
          <w:rFonts w:ascii="Sylfaen" w:hAnsi="Sylfaen"/>
          <w:b/>
          <w:sz w:val="24"/>
          <w:szCs w:val="24"/>
          <w:lang w:val="af-ZA"/>
        </w:rPr>
        <w:t xml:space="preserve"> 4</w:t>
      </w:r>
      <w:r w:rsidRPr="006F6094">
        <w:rPr>
          <w:rFonts w:ascii="Sylfaen" w:hAnsi="Sylfaen"/>
          <w:sz w:val="24"/>
          <w:szCs w:val="24"/>
          <w:lang w:val="af-ZA"/>
        </w:rPr>
        <w:t>)</w:t>
      </w:r>
      <w:r w:rsidRPr="006F6094">
        <w:rPr>
          <w:rFonts w:ascii="Sylfaen" w:hAnsi="Sylfaen"/>
          <w:sz w:val="24"/>
          <w:szCs w:val="24"/>
          <w:lang w:val="hy-AM"/>
        </w:rPr>
        <w:t>՝</w:t>
      </w:r>
      <w:r w:rsidRPr="006F6094">
        <w:rPr>
          <w:rFonts w:ascii="Sylfaen" w:hAnsi="Sylfaen"/>
          <w:sz w:val="24"/>
          <w:szCs w:val="24"/>
          <w:lang w:val="af-ZA"/>
        </w:rPr>
        <w:t xml:space="preserve"> </w:t>
      </w:r>
      <w:r w:rsidRPr="006F6094">
        <w:rPr>
          <w:rFonts w:ascii="Sylfaen" w:hAnsi="Sylfaen"/>
          <w:sz w:val="24"/>
          <w:szCs w:val="24"/>
          <w:lang w:val="hy-AM"/>
        </w:rPr>
        <w:t>ներառելու</w:t>
      </w:r>
      <w:r w:rsidRPr="006F6094">
        <w:rPr>
          <w:rFonts w:ascii="Sylfaen" w:hAnsi="Sylfaen"/>
          <w:sz w:val="24"/>
          <w:szCs w:val="24"/>
          <w:lang w:val="af-ZA"/>
        </w:rPr>
        <w:t xml:space="preserve"> </w:t>
      </w:r>
      <w:r w:rsidRPr="006F6094">
        <w:rPr>
          <w:rFonts w:ascii="Sylfaen" w:hAnsi="Sylfaen"/>
          <w:sz w:val="24"/>
          <w:szCs w:val="24"/>
          <w:lang w:val="hy-AM"/>
        </w:rPr>
        <w:t>համայնքի</w:t>
      </w:r>
      <w:r w:rsidRPr="006F6094">
        <w:rPr>
          <w:rFonts w:ascii="Sylfaen" w:hAnsi="Sylfaen"/>
          <w:sz w:val="24"/>
          <w:szCs w:val="24"/>
          <w:lang w:val="af-ZA"/>
        </w:rPr>
        <w:t xml:space="preserve"> </w:t>
      </w:r>
      <w:r>
        <w:rPr>
          <w:rFonts w:ascii="Sylfaen" w:hAnsi="Sylfaen"/>
          <w:sz w:val="24"/>
          <w:szCs w:val="24"/>
          <w:lang w:val="af-ZA"/>
        </w:rPr>
        <w:t>20</w:t>
      </w:r>
      <w:r w:rsidRPr="005A32D9">
        <w:rPr>
          <w:rFonts w:ascii="Sylfaen" w:hAnsi="Sylfaen"/>
          <w:sz w:val="24"/>
          <w:szCs w:val="24"/>
          <w:lang w:val="af-ZA"/>
        </w:rPr>
        <w:t>22</w:t>
      </w:r>
      <w:r>
        <w:rPr>
          <w:rFonts w:ascii="Sylfaen" w:hAnsi="Sylfaen"/>
          <w:sz w:val="24"/>
          <w:szCs w:val="24"/>
          <w:lang w:val="af-ZA"/>
        </w:rPr>
        <w:t>-202</w:t>
      </w:r>
      <w:r w:rsidRPr="005A32D9">
        <w:rPr>
          <w:rFonts w:ascii="Sylfaen" w:hAnsi="Sylfaen"/>
          <w:sz w:val="24"/>
          <w:szCs w:val="24"/>
          <w:lang w:val="af-ZA"/>
        </w:rPr>
        <w:t>6</w:t>
      </w:r>
      <w:r w:rsidRPr="006F6094">
        <w:rPr>
          <w:rFonts w:ascii="Sylfaen" w:hAnsi="Sylfaen"/>
          <w:sz w:val="24"/>
          <w:szCs w:val="24"/>
          <w:lang w:val="hy-AM"/>
        </w:rPr>
        <w:t>թթ</w:t>
      </w:r>
      <w:r w:rsidRPr="006F6094">
        <w:rPr>
          <w:rFonts w:ascii="Sylfaen" w:hAnsi="Sylfaen"/>
          <w:sz w:val="24"/>
          <w:szCs w:val="24"/>
          <w:lang w:val="af-ZA"/>
        </w:rPr>
        <w:t xml:space="preserve">. </w:t>
      </w:r>
      <w:r w:rsidRPr="006F6094">
        <w:rPr>
          <w:rFonts w:ascii="Sylfaen" w:hAnsi="Sylfaen"/>
          <w:sz w:val="24"/>
          <w:szCs w:val="24"/>
          <w:lang w:val="hy-AM"/>
        </w:rPr>
        <w:t>ՀԶՀԾ</w:t>
      </w:r>
      <w:r w:rsidRPr="006F6094">
        <w:rPr>
          <w:rFonts w:ascii="Sylfaen" w:hAnsi="Sylfaen"/>
          <w:sz w:val="24"/>
          <w:szCs w:val="24"/>
          <w:lang w:val="af-ZA"/>
        </w:rPr>
        <w:t>-</w:t>
      </w:r>
      <w:r w:rsidRPr="006F6094">
        <w:rPr>
          <w:rFonts w:ascii="Sylfaen" w:hAnsi="Sylfaen"/>
          <w:sz w:val="24"/>
          <w:szCs w:val="24"/>
          <w:lang w:val="hy-AM"/>
        </w:rPr>
        <w:t>ում</w:t>
      </w:r>
      <w:r w:rsidRPr="006F6094">
        <w:rPr>
          <w:rFonts w:ascii="Sylfaen" w:hAnsi="Sylfaen"/>
          <w:sz w:val="24"/>
          <w:szCs w:val="24"/>
          <w:lang w:val="af-ZA"/>
        </w:rPr>
        <w:t>:</w:t>
      </w:r>
    </w:p>
    <w:p w:rsidR="00FF0469" w:rsidRPr="005E4008" w:rsidRDefault="003E63AB" w:rsidP="006D0C8C">
      <w:pPr>
        <w:spacing w:after="0" w:line="240" w:lineRule="auto"/>
        <w:ind w:left="1843" w:hanging="1276"/>
        <w:jc w:val="both"/>
        <w:rPr>
          <w:rFonts w:ascii="Times New Roman" w:hAnsi="Times New Roman"/>
          <w:bCs/>
          <w:sz w:val="24"/>
          <w:szCs w:val="24"/>
          <w:lang w:val="hy-AM"/>
        </w:rPr>
      </w:pPr>
      <w:r w:rsidRPr="005E4008">
        <w:rPr>
          <w:rFonts w:ascii="Sylfaen" w:hAnsi="Sylfaen"/>
          <w:bCs/>
          <w:sz w:val="24"/>
          <w:szCs w:val="24"/>
          <w:lang w:val="hy-AM"/>
        </w:rPr>
        <w:t xml:space="preserve">                                                                                                                                        հազ</w:t>
      </w:r>
      <w:r w:rsidRPr="005E4008">
        <w:rPr>
          <w:rFonts w:ascii="Times New Roman" w:hAnsi="Times New Roman"/>
          <w:bCs/>
          <w:sz w:val="24"/>
          <w:szCs w:val="24"/>
          <w:lang w:val="hy-AM"/>
        </w:rPr>
        <w:t>․դրամ</w:t>
      </w:r>
    </w:p>
    <w:tbl>
      <w:tblPr>
        <w:tblpPr w:leftFromText="180" w:rightFromText="180" w:vertAnchor="text" w:tblpX="392" w:tblpY="1"/>
        <w:tblOverlap w:val="neve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342"/>
        <w:gridCol w:w="1736"/>
        <w:gridCol w:w="1917"/>
        <w:gridCol w:w="1596"/>
        <w:gridCol w:w="1299"/>
      </w:tblGrid>
      <w:tr w:rsidR="003E63AB" w:rsidRPr="00DD01BF" w:rsidTr="000475B0">
        <w:tc>
          <w:tcPr>
            <w:tcW w:w="532" w:type="dxa"/>
          </w:tcPr>
          <w:p w:rsidR="003E63AB" w:rsidRPr="00545D32" w:rsidRDefault="003E63AB" w:rsidP="006635B6">
            <w:pPr>
              <w:jc w:val="both"/>
              <w:rPr>
                <w:rFonts w:ascii="Sylfaen" w:hAnsi="Sylfaen"/>
                <w:b/>
                <w:bCs/>
              </w:rPr>
            </w:pPr>
            <w:bookmarkStart w:id="7" w:name="_Hlk101357731"/>
            <w:r>
              <w:rPr>
                <w:rFonts w:ascii="Sylfaen" w:hAnsi="Sylfaen"/>
                <w:b/>
                <w:bCs/>
                <w:lang w:val="en-US"/>
              </w:rPr>
              <w:t>հ</w:t>
            </w:r>
            <w:r w:rsidRPr="00545D32">
              <w:rPr>
                <w:rFonts w:ascii="Sylfaen" w:hAnsi="Sylfaen"/>
                <w:b/>
                <w:bCs/>
              </w:rPr>
              <w:t>/</w:t>
            </w:r>
            <w:r w:rsidRPr="00545D32">
              <w:rPr>
                <w:rFonts w:ascii="Sylfaen" w:hAnsi="Sylfaen" w:cs="Sylfaen"/>
                <w:b/>
                <w:bCs/>
              </w:rPr>
              <w:t>հ</w:t>
            </w:r>
          </w:p>
        </w:tc>
        <w:tc>
          <w:tcPr>
            <w:tcW w:w="3342" w:type="dxa"/>
          </w:tcPr>
          <w:p w:rsidR="003E63AB" w:rsidRPr="00545D32" w:rsidRDefault="003E63AB" w:rsidP="006635B6">
            <w:pPr>
              <w:jc w:val="both"/>
              <w:rPr>
                <w:rFonts w:ascii="Sylfaen" w:hAnsi="Sylfaen"/>
                <w:b/>
                <w:bCs/>
              </w:rPr>
            </w:pPr>
            <w:r w:rsidRPr="00545D32">
              <w:rPr>
                <w:rFonts w:ascii="Sylfaen" w:hAnsi="Sylfaen" w:cs="Sylfaen"/>
                <w:b/>
                <w:bCs/>
              </w:rPr>
              <w:t>Ծրագրի</w:t>
            </w:r>
            <w:r w:rsidRPr="00545D32">
              <w:rPr>
                <w:rFonts w:ascii="Sylfaen" w:hAnsi="Sylfaen"/>
                <w:b/>
                <w:bCs/>
              </w:rPr>
              <w:t xml:space="preserve"> </w:t>
            </w:r>
            <w:r w:rsidRPr="00545D32">
              <w:rPr>
                <w:rFonts w:ascii="Sylfaen" w:hAnsi="Sylfaen" w:cs="Sylfaen"/>
                <w:b/>
                <w:bCs/>
              </w:rPr>
              <w:t>անվանումը</w:t>
            </w:r>
          </w:p>
        </w:tc>
        <w:tc>
          <w:tcPr>
            <w:tcW w:w="1736" w:type="dxa"/>
          </w:tcPr>
          <w:p w:rsidR="003E63AB" w:rsidRPr="00545D32" w:rsidRDefault="003E63AB" w:rsidP="006635B6">
            <w:pPr>
              <w:jc w:val="both"/>
              <w:rPr>
                <w:rFonts w:ascii="Sylfaen" w:hAnsi="Sylfaen"/>
                <w:b/>
                <w:bCs/>
              </w:rPr>
            </w:pPr>
            <w:r w:rsidRPr="00545D32">
              <w:rPr>
                <w:rFonts w:ascii="Sylfaen" w:hAnsi="Sylfaen" w:cs="Sylfaen"/>
                <w:b/>
                <w:bCs/>
              </w:rPr>
              <w:t>Ծրագիր</w:t>
            </w:r>
            <w:r>
              <w:rPr>
                <w:rFonts w:ascii="Sylfaen" w:hAnsi="Sylfaen" w:cs="Sylfaen"/>
                <w:b/>
                <w:bCs/>
                <w:lang w:val="hy-AM"/>
              </w:rPr>
              <w:t>ն</w:t>
            </w:r>
            <w:r w:rsidRPr="00545D32">
              <w:rPr>
                <w:rFonts w:ascii="Sylfaen" w:hAnsi="Sylfaen" w:cs="Sylfaen"/>
                <w:b/>
                <w:bCs/>
              </w:rPr>
              <w:t xml:space="preserve"> առաջարկողը</w:t>
            </w:r>
          </w:p>
        </w:tc>
        <w:tc>
          <w:tcPr>
            <w:tcW w:w="1917" w:type="dxa"/>
          </w:tcPr>
          <w:p w:rsidR="003E63AB" w:rsidRPr="00D45B50" w:rsidRDefault="003E63AB" w:rsidP="006635B6">
            <w:pPr>
              <w:jc w:val="both"/>
              <w:rPr>
                <w:rFonts w:ascii="Sylfaen" w:hAnsi="Sylfaen"/>
                <w:b/>
                <w:bCs/>
                <w:lang w:val="hy-AM"/>
              </w:rPr>
            </w:pPr>
            <w:r w:rsidRPr="00545D32">
              <w:rPr>
                <w:rFonts w:ascii="Sylfaen" w:hAnsi="Sylfaen" w:cs="Sylfaen"/>
                <w:b/>
                <w:bCs/>
              </w:rPr>
              <w:t>Ծրագրի</w:t>
            </w:r>
            <w:r w:rsidRPr="00545D32">
              <w:rPr>
                <w:rFonts w:ascii="Sylfaen" w:hAnsi="Sylfaen"/>
                <w:b/>
                <w:bCs/>
              </w:rPr>
              <w:t xml:space="preserve"> մոտավոր </w:t>
            </w:r>
            <w:r w:rsidRPr="00545D32">
              <w:rPr>
                <w:rFonts w:ascii="Sylfaen" w:hAnsi="Sylfaen" w:cs="Sylfaen"/>
                <w:b/>
                <w:bCs/>
              </w:rPr>
              <w:t>արժեքը</w:t>
            </w:r>
            <w:r>
              <w:rPr>
                <w:rFonts w:ascii="Sylfaen" w:hAnsi="Sylfaen" w:cs="Sylfaen"/>
                <w:b/>
                <w:bCs/>
                <w:lang w:val="hy-AM"/>
              </w:rPr>
              <w:t>,</w:t>
            </w:r>
            <w:r>
              <w:rPr>
                <w:rFonts w:ascii="Sylfaen" w:hAnsi="Sylfaen" w:cs="Sylfaen"/>
                <w:b/>
                <w:bCs/>
              </w:rPr>
              <w:t xml:space="preserve"> </w:t>
            </w:r>
          </w:p>
        </w:tc>
        <w:tc>
          <w:tcPr>
            <w:tcW w:w="1596" w:type="dxa"/>
          </w:tcPr>
          <w:p w:rsidR="003E63AB" w:rsidRPr="003E63AB" w:rsidRDefault="003E63AB" w:rsidP="006635B6">
            <w:pPr>
              <w:jc w:val="both"/>
              <w:rPr>
                <w:rFonts w:ascii="Sylfaen" w:hAnsi="Sylfaen" w:cs="Sylfaen"/>
                <w:b/>
                <w:bCs/>
                <w:lang w:val="hy-AM"/>
              </w:rPr>
            </w:pPr>
            <w:r>
              <w:rPr>
                <w:rFonts w:ascii="Sylfaen" w:hAnsi="Sylfaen" w:cs="Sylfaen"/>
                <w:b/>
                <w:bCs/>
                <w:lang w:val="hy-AM"/>
              </w:rPr>
              <w:t>Համայնքային բյուջե</w:t>
            </w:r>
          </w:p>
        </w:tc>
        <w:tc>
          <w:tcPr>
            <w:tcW w:w="1299" w:type="dxa"/>
          </w:tcPr>
          <w:p w:rsidR="003E63AB" w:rsidRPr="003E63AB" w:rsidRDefault="003E63AB" w:rsidP="006635B6">
            <w:pPr>
              <w:jc w:val="both"/>
              <w:rPr>
                <w:rFonts w:ascii="Times New Roman" w:hAnsi="Times New Roman"/>
                <w:b/>
                <w:bCs/>
                <w:lang w:val="hy-AM"/>
              </w:rPr>
            </w:pPr>
            <w:r>
              <w:rPr>
                <w:rFonts w:ascii="Sylfaen" w:hAnsi="Sylfaen" w:cs="Sylfaen"/>
                <w:b/>
                <w:bCs/>
                <w:lang w:val="hy-AM"/>
              </w:rPr>
              <w:t>Պետ</w:t>
            </w:r>
            <w:r>
              <w:rPr>
                <w:rFonts w:ascii="Times New Roman" w:hAnsi="Times New Roman"/>
                <w:b/>
                <w:bCs/>
                <w:lang w:val="hy-AM"/>
              </w:rPr>
              <w:t>․ բյուջե</w:t>
            </w:r>
          </w:p>
        </w:tc>
      </w:tr>
      <w:tr w:rsidR="003E63AB" w:rsidRPr="004E3CB9" w:rsidTr="000475B0">
        <w:trPr>
          <w:trHeight w:val="452"/>
        </w:trPr>
        <w:tc>
          <w:tcPr>
            <w:tcW w:w="532" w:type="dxa"/>
          </w:tcPr>
          <w:p w:rsidR="003E63AB" w:rsidRPr="00744431" w:rsidRDefault="003E63AB" w:rsidP="006635B6">
            <w:pPr>
              <w:jc w:val="both"/>
              <w:rPr>
                <w:rFonts w:ascii="Sylfaen" w:hAnsi="Sylfaen"/>
              </w:rPr>
            </w:pPr>
            <w:r>
              <w:rPr>
                <w:rFonts w:ascii="Sylfaen" w:hAnsi="Sylfaen"/>
              </w:rPr>
              <w:t>1</w:t>
            </w:r>
          </w:p>
        </w:tc>
        <w:tc>
          <w:tcPr>
            <w:tcW w:w="3342" w:type="dxa"/>
          </w:tcPr>
          <w:p w:rsidR="003E63AB" w:rsidRPr="008C3D0F" w:rsidRDefault="003E63AB" w:rsidP="00D45B50">
            <w:pPr>
              <w:rPr>
                <w:rFonts w:ascii="Sylfaen" w:hAnsi="Sylfaen" w:cs="Sylfaen"/>
              </w:rPr>
            </w:pPr>
            <w:r>
              <w:rPr>
                <w:rFonts w:ascii="Sylfaen" w:hAnsi="Sylfaen" w:cs="Sylfaen"/>
              </w:rPr>
              <w:t>Համայնքի գլխավոր հատակագիծ</w:t>
            </w:r>
          </w:p>
        </w:tc>
        <w:tc>
          <w:tcPr>
            <w:tcW w:w="1736" w:type="dxa"/>
          </w:tcPr>
          <w:p w:rsidR="003E63AB" w:rsidRPr="00757A5C" w:rsidRDefault="003E63AB" w:rsidP="006635B6">
            <w:pPr>
              <w:jc w:val="both"/>
              <w:rPr>
                <w:rFonts w:ascii="Sylfaen" w:hAnsi="Sylfaen"/>
              </w:rPr>
            </w:pPr>
            <w:r>
              <w:rPr>
                <w:rFonts w:ascii="Sylfaen" w:hAnsi="Sylfaen"/>
              </w:rPr>
              <w:t>Վարչական ղեկավար</w:t>
            </w:r>
          </w:p>
        </w:tc>
        <w:tc>
          <w:tcPr>
            <w:tcW w:w="1917" w:type="dxa"/>
            <w:vAlign w:val="center"/>
          </w:tcPr>
          <w:p w:rsidR="003E63AB" w:rsidRPr="0091340A" w:rsidRDefault="000475B0" w:rsidP="006635B6">
            <w:pPr>
              <w:tabs>
                <w:tab w:val="left" w:pos="0"/>
                <w:tab w:val="left" w:pos="5400"/>
                <w:tab w:val="left" w:pos="5580"/>
              </w:tabs>
              <w:spacing w:before="100" w:beforeAutospacing="1" w:after="100" w:afterAutospacing="1"/>
              <w:jc w:val="both"/>
              <w:rPr>
                <w:rFonts w:ascii="Sylfaen" w:hAnsi="Sylfaen" w:cs="Arial"/>
                <w:szCs w:val="18"/>
                <w:lang w:val="en-US"/>
              </w:rPr>
            </w:pPr>
            <w:r w:rsidRPr="001A165F">
              <w:rPr>
                <w:rFonts w:cs="Arial"/>
                <w:szCs w:val="18"/>
                <w:lang w:val="hy-AM"/>
              </w:rPr>
              <w:t xml:space="preserve">       </w:t>
            </w:r>
            <w:r w:rsidR="003E63AB">
              <w:rPr>
                <w:rFonts w:ascii="Times LatArm" w:hAnsi="Times LatArm" w:cs="Arial"/>
                <w:szCs w:val="18"/>
                <w:lang w:val="en-US"/>
              </w:rPr>
              <w:t>30</w:t>
            </w:r>
            <w:r w:rsidR="003E63AB" w:rsidRPr="00030F32">
              <w:rPr>
                <w:rFonts w:ascii="Times LatArm" w:hAnsi="Times LatArm" w:cs="Arial"/>
                <w:szCs w:val="18"/>
                <w:lang w:val="en-US"/>
              </w:rPr>
              <w:t>00</w:t>
            </w:r>
            <w:r w:rsidR="003E63AB">
              <w:rPr>
                <w:rFonts w:ascii="Sylfaen" w:hAnsi="Sylfaen" w:cs="Arial"/>
                <w:szCs w:val="18"/>
                <w:lang w:val="en-US"/>
              </w:rPr>
              <w:t>,0</w:t>
            </w:r>
          </w:p>
        </w:tc>
        <w:tc>
          <w:tcPr>
            <w:tcW w:w="1596" w:type="dxa"/>
          </w:tcPr>
          <w:p w:rsidR="003E63AB" w:rsidRPr="001A165F" w:rsidRDefault="000475B0" w:rsidP="006635B6">
            <w:pPr>
              <w:tabs>
                <w:tab w:val="left" w:pos="0"/>
                <w:tab w:val="left" w:pos="5400"/>
                <w:tab w:val="left" w:pos="5580"/>
              </w:tabs>
              <w:spacing w:before="100" w:beforeAutospacing="1" w:after="100" w:afterAutospacing="1"/>
              <w:jc w:val="both"/>
              <w:rPr>
                <w:rFonts w:cs="Arial"/>
                <w:szCs w:val="18"/>
                <w:lang w:val="hy-AM"/>
              </w:rPr>
            </w:pPr>
            <w:r w:rsidRPr="001A165F">
              <w:rPr>
                <w:rFonts w:cs="Arial"/>
                <w:szCs w:val="18"/>
                <w:lang w:val="hy-AM"/>
              </w:rPr>
              <w:t>3000,0</w:t>
            </w:r>
          </w:p>
        </w:tc>
        <w:tc>
          <w:tcPr>
            <w:tcW w:w="1299" w:type="dxa"/>
          </w:tcPr>
          <w:p w:rsidR="003E63AB" w:rsidRDefault="003E63AB" w:rsidP="006635B6">
            <w:pPr>
              <w:tabs>
                <w:tab w:val="left" w:pos="0"/>
                <w:tab w:val="left" w:pos="5400"/>
                <w:tab w:val="left" w:pos="5580"/>
              </w:tabs>
              <w:spacing w:before="100" w:beforeAutospacing="1" w:after="100" w:afterAutospacing="1"/>
              <w:jc w:val="both"/>
              <w:rPr>
                <w:rFonts w:ascii="Times LatArm" w:hAnsi="Times LatArm" w:cs="Arial"/>
                <w:szCs w:val="18"/>
                <w:lang w:val="en-US"/>
              </w:rPr>
            </w:pPr>
          </w:p>
        </w:tc>
      </w:tr>
      <w:tr w:rsidR="003E63AB" w:rsidRPr="004E3CB9" w:rsidTr="000475B0">
        <w:trPr>
          <w:trHeight w:val="452"/>
        </w:trPr>
        <w:tc>
          <w:tcPr>
            <w:tcW w:w="532" w:type="dxa"/>
          </w:tcPr>
          <w:p w:rsidR="003E63AB" w:rsidRPr="00CF45DA" w:rsidRDefault="003E63AB" w:rsidP="006635B6">
            <w:pPr>
              <w:jc w:val="both"/>
              <w:rPr>
                <w:rFonts w:ascii="Sylfaen" w:hAnsi="Sylfaen"/>
                <w:lang w:val="en-US"/>
              </w:rPr>
            </w:pPr>
            <w:r>
              <w:rPr>
                <w:rFonts w:ascii="Sylfaen" w:hAnsi="Sylfaen"/>
                <w:lang w:val="en-US"/>
              </w:rPr>
              <w:t>2</w:t>
            </w:r>
          </w:p>
        </w:tc>
        <w:tc>
          <w:tcPr>
            <w:tcW w:w="3342" w:type="dxa"/>
          </w:tcPr>
          <w:p w:rsidR="003E63AB" w:rsidRPr="00CF45DA" w:rsidRDefault="003E63AB" w:rsidP="00D45B50">
            <w:pPr>
              <w:rPr>
                <w:rFonts w:ascii="Sylfaen" w:hAnsi="Sylfaen" w:cs="Sylfaen"/>
                <w:lang w:val="en-US"/>
              </w:rPr>
            </w:pPr>
            <w:r>
              <w:rPr>
                <w:rFonts w:ascii="Sylfaen" w:hAnsi="Sylfaen" w:cs="Sylfaen"/>
                <w:lang w:val="en-US"/>
              </w:rPr>
              <w:t>Համայնքում գազաֆիկացում</w:t>
            </w:r>
          </w:p>
        </w:tc>
        <w:tc>
          <w:tcPr>
            <w:tcW w:w="1736" w:type="dxa"/>
          </w:tcPr>
          <w:p w:rsidR="003E63AB" w:rsidRDefault="003E63AB" w:rsidP="006635B6">
            <w:pPr>
              <w:jc w:val="both"/>
            </w:pPr>
            <w:r w:rsidRPr="00F0790E">
              <w:rPr>
                <w:rFonts w:ascii="Sylfaen" w:hAnsi="Sylfaen"/>
              </w:rPr>
              <w:t>Վարչական ղեկավար</w:t>
            </w:r>
          </w:p>
        </w:tc>
        <w:tc>
          <w:tcPr>
            <w:tcW w:w="1917" w:type="dxa"/>
            <w:vAlign w:val="center"/>
          </w:tcPr>
          <w:p w:rsidR="003E63AB" w:rsidRPr="00856044" w:rsidRDefault="00C35B9F" w:rsidP="006635B6">
            <w:pPr>
              <w:tabs>
                <w:tab w:val="left" w:pos="0"/>
                <w:tab w:val="left" w:pos="5400"/>
                <w:tab w:val="left" w:pos="5580"/>
              </w:tabs>
              <w:spacing w:before="100" w:beforeAutospacing="1" w:after="100" w:afterAutospacing="1"/>
              <w:jc w:val="both"/>
              <w:rPr>
                <w:rFonts w:ascii="Sylfaen" w:hAnsi="Sylfaen" w:cs="Arial"/>
                <w:szCs w:val="18"/>
                <w:lang w:val="hy-AM"/>
              </w:rPr>
            </w:pPr>
            <w:r w:rsidRPr="00856044">
              <w:rPr>
                <w:rFonts w:ascii="Sylfaen" w:hAnsi="Sylfaen" w:cs="Arial"/>
                <w:szCs w:val="18"/>
                <w:lang w:val="hy-AM"/>
              </w:rPr>
              <w:t>3</w:t>
            </w:r>
            <w:r w:rsidR="000475B0" w:rsidRPr="00856044">
              <w:rPr>
                <w:rFonts w:ascii="Sylfaen" w:hAnsi="Sylfaen" w:cs="Arial"/>
                <w:szCs w:val="18"/>
                <w:lang w:val="hy-AM"/>
              </w:rPr>
              <w:t>00000,0</w:t>
            </w:r>
          </w:p>
        </w:tc>
        <w:tc>
          <w:tcPr>
            <w:tcW w:w="1596" w:type="dxa"/>
          </w:tcPr>
          <w:p w:rsidR="003E63AB" w:rsidRPr="00856044" w:rsidRDefault="00C35B9F" w:rsidP="006635B6">
            <w:pPr>
              <w:tabs>
                <w:tab w:val="left" w:pos="0"/>
                <w:tab w:val="left" w:pos="5400"/>
                <w:tab w:val="left" w:pos="5580"/>
              </w:tabs>
              <w:spacing w:before="100" w:beforeAutospacing="1" w:after="100" w:afterAutospacing="1"/>
              <w:jc w:val="both"/>
              <w:rPr>
                <w:rFonts w:ascii="Sylfaen" w:hAnsi="Sylfaen" w:cs="Arial"/>
                <w:szCs w:val="18"/>
                <w:lang w:val="hy-AM"/>
              </w:rPr>
            </w:pPr>
            <w:r w:rsidRPr="00856044">
              <w:rPr>
                <w:rFonts w:ascii="Sylfaen" w:hAnsi="Sylfaen" w:cs="Arial"/>
                <w:szCs w:val="18"/>
                <w:lang w:val="hy-AM"/>
              </w:rPr>
              <w:t>12</w:t>
            </w:r>
            <w:r w:rsidR="000475B0" w:rsidRPr="00856044">
              <w:rPr>
                <w:rFonts w:ascii="Sylfaen" w:hAnsi="Sylfaen" w:cs="Arial"/>
                <w:szCs w:val="18"/>
                <w:lang w:val="hy-AM"/>
              </w:rPr>
              <w:t>0000,0</w:t>
            </w:r>
          </w:p>
        </w:tc>
        <w:tc>
          <w:tcPr>
            <w:tcW w:w="1299" w:type="dxa"/>
          </w:tcPr>
          <w:p w:rsidR="003E63AB" w:rsidRPr="00856044" w:rsidRDefault="000475B0" w:rsidP="006635B6">
            <w:pPr>
              <w:tabs>
                <w:tab w:val="left" w:pos="0"/>
                <w:tab w:val="left" w:pos="5400"/>
                <w:tab w:val="left" w:pos="5580"/>
              </w:tabs>
              <w:spacing w:before="100" w:beforeAutospacing="1" w:after="100" w:afterAutospacing="1"/>
              <w:jc w:val="both"/>
              <w:rPr>
                <w:rFonts w:ascii="Sylfaen" w:hAnsi="Sylfaen" w:cs="Arial"/>
                <w:szCs w:val="18"/>
                <w:lang w:val="hy-AM"/>
              </w:rPr>
            </w:pPr>
            <w:r w:rsidRPr="00856044">
              <w:rPr>
                <w:rFonts w:ascii="Sylfaen" w:hAnsi="Sylfaen" w:cs="Arial"/>
                <w:szCs w:val="18"/>
                <w:lang w:val="hy-AM"/>
              </w:rPr>
              <w:t>1</w:t>
            </w:r>
            <w:r w:rsidR="00C35B9F" w:rsidRPr="00856044">
              <w:rPr>
                <w:rFonts w:ascii="Sylfaen" w:hAnsi="Sylfaen" w:cs="Arial"/>
                <w:szCs w:val="18"/>
                <w:lang w:val="hy-AM"/>
              </w:rPr>
              <w:t>8</w:t>
            </w:r>
            <w:r w:rsidRPr="00856044">
              <w:rPr>
                <w:rFonts w:ascii="Sylfaen" w:hAnsi="Sylfaen" w:cs="Arial"/>
                <w:szCs w:val="18"/>
                <w:lang w:val="hy-AM"/>
              </w:rPr>
              <w:t>0000,0</w:t>
            </w:r>
          </w:p>
        </w:tc>
      </w:tr>
      <w:tr w:rsidR="003E63AB" w:rsidRPr="004F2BD5" w:rsidTr="000475B0">
        <w:trPr>
          <w:trHeight w:val="533"/>
        </w:trPr>
        <w:tc>
          <w:tcPr>
            <w:tcW w:w="532" w:type="dxa"/>
          </w:tcPr>
          <w:p w:rsidR="003E63AB" w:rsidRPr="00CF45DA" w:rsidRDefault="003E63AB" w:rsidP="006635B6">
            <w:pPr>
              <w:jc w:val="both"/>
              <w:rPr>
                <w:rFonts w:ascii="Sylfaen" w:hAnsi="Sylfaen"/>
                <w:lang w:val="en-US"/>
              </w:rPr>
            </w:pPr>
            <w:r>
              <w:rPr>
                <w:rFonts w:ascii="Sylfaen" w:hAnsi="Sylfaen"/>
                <w:lang w:val="en-US"/>
              </w:rPr>
              <w:lastRenderedPageBreak/>
              <w:t>3</w:t>
            </w:r>
          </w:p>
        </w:tc>
        <w:tc>
          <w:tcPr>
            <w:tcW w:w="3342" w:type="dxa"/>
          </w:tcPr>
          <w:p w:rsidR="003E63AB" w:rsidRPr="00BD6F5C" w:rsidRDefault="003E63AB" w:rsidP="00D45B50">
            <w:pPr>
              <w:rPr>
                <w:rFonts w:ascii="Arial LatArm" w:hAnsi="Arial LatArm" w:cs="Sylfaen"/>
                <w:lang w:val="en-US"/>
              </w:rPr>
            </w:pPr>
            <w:r w:rsidRPr="00E013B7">
              <w:rPr>
                <w:rFonts w:ascii="Sylfaen" w:hAnsi="Sylfaen" w:cs="Sylfaen"/>
                <w:lang w:val="en-US"/>
              </w:rPr>
              <w:t>Ռմբապաստարանի</w:t>
            </w:r>
            <w:r w:rsidRPr="00BD6F5C">
              <w:rPr>
                <w:rFonts w:ascii="Arial LatArm" w:hAnsi="Arial LatArm" w:cs="Sylfaen"/>
                <w:lang w:val="en-US"/>
              </w:rPr>
              <w:t xml:space="preserve"> </w:t>
            </w:r>
            <w:r w:rsidRPr="00E013B7">
              <w:rPr>
                <w:rFonts w:ascii="Sylfaen" w:hAnsi="Sylfaen" w:cs="Sylfaen"/>
                <w:lang w:val="en-US"/>
              </w:rPr>
              <w:t>կռուցում</w:t>
            </w:r>
            <w:r w:rsidRPr="00BD6F5C">
              <w:rPr>
                <w:rFonts w:ascii="Arial LatArm" w:hAnsi="Arial LatArm" w:cs="Sylfaen"/>
                <w:lang w:val="en-US"/>
              </w:rPr>
              <w:t xml:space="preserve"> </w:t>
            </w:r>
            <w:r w:rsidRPr="00E013B7">
              <w:rPr>
                <w:rFonts w:ascii="Sylfaen" w:hAnsi="Sylfaen" w:cs="Sylfaen"/>
                <w:lang w:val="en-US"/>
              </w:rPr>
              <w:t>և</w:t>
            </w:r>
            <w:r w:rsidRPr="00BD6F5C">
              <w:rPr>
                <w:rFonts w:ascii="Arial LatArm" w:hAnsi="Arial LatArm" w:cs="Sylfaen"/>
                <w:lang w:val="en-US"/>
              </w:rPr>
              <w:t xml:space="preserve"> </w:t>
            </w:r>
            <w:r w:rsidRPr="00E013B7">
              <w:rPr>
                <w:rFonts w:ascii="Sylfaen" w:hAnsi="Sylfaen" w:cs="Sylfaen"/>
                <w:lang w:val="en-US"/>
              </w:rPr>
              <w:t>համապատասխան</w:t>
            </w:r>
            <w:r w:rsidRPr="00BD6F5C">
              <w:rPr>
                <w:rFonts w:ascii="Arial LatArm" w:hAnsi="Arial LatArm" w:cs="Sylfaen"/>
                <w:lang w:val="en-US"/>
              </w:rPr>
              <w:t xml:space="preserve"> </w:t>
            </w:r>
            <w:r w:rsidRPr="00E013B7">
              <w:rPr>
                <w:rFonts w:ascii="Sylfaen" w:hAnsi="Sylfaen" w:cs="Sylfaen"/>
                <w:lang w:val="en-US"/>
              </w:rPr>
              <w:t>սարքա</w:t>
            </w:r>
            <w:r w:rsidR="00856044">
              <w:rPr>
                <w:rFonts w:ascii="Sylfaen" w:hAnsi="Sylfaen" w:cs="Sylfaen"/>
                <w:lang w:val="hy-AM"/>
              </w:rPr>
              <w:t xml:space="preserve"> </w:t>
            </w:r>
            <w:r w:rsidRPr="00E013B7">
              <w:rPr>
                <w:rFonts w:ascii="Sylfaen" w:hAnsi="Sylfaen" w:cs="Sylfaen"/>
                <w:lang w:val="en-US"/>
              </w:rPr>
              <w:t>վորումների</w:t>
            </w:r>
            <w:r w:rsidRPr="00BD6F5C">
              <w:rPr>
                <w:rFonts w:ascii="Arial LatArm" w:hAnsi="Arial LatArm" w:cs="Sylfaen"/>
                <w:lang w:val="en-US"/>
              </w:rPr>
              <w:t xml:space="preserve"> </w:t>
            </w:r>
            <w:r w:rsidRPr="00E013B7">
              <w:rPr>
                <w:rFonts w:ascii="Sylfaen" w:hAnsi="Sylfaen" w:cs="Sylfaen"/>
                <w:lang w:val="en-US"/>
              </w:rPr>
              <w:t>ձեռքբերում</w:t>
            </w:r>
          </w:p>
        </w:tc>
        <w:tc>
          <w:tcPr>
            <w:tcW w:w="1736" w:type="dxa"/>
          </w:tcPr>
          <w:p w:rsidR="003E63AB" w:rsidRDefault="003E63AB" w:rsidP="006635B6">
            <w:pPr>
              <w:jc w:val="both"/>
            </w:pPr>
            <w:r w:rsidRPr="00F0790E">
              <w:rPr>
                <w:rFonts w:ascii="Sylfaen" w:hAnsi="Sylfaen"/>
              </w:rPr>
              <w:t>Վարչական ղեկավար</w:t>
            </w:r>
          </w:p>
        </w:tc>
        <w:tc>
          <w:tcPr>
            <w:tcW w:w="1917" w:type="dxa"/>
            <w:vAlign w:val="center"/>
          </w:tcPr>
          <w:p w:rsidR="003E63AB" w:rsidRPr="0091340A" w:rsidRDefault="000475B0" w:rsidP="006635B6">
            <w:pPr>
              <w:tabs>
                <w:tab w:val="left" w:pos="0"/>
                <w:tab w:val="left" w:pos="5400"/>
                <w:tab w:val="left" w:pos="5580"/>
              </w:tabs>
              <w:spacing w:before="100" w:beforeAutospacing="1" w:after="100" w:afterAutospacing="1"/>
              <w:jc w:val="both"/>
              <w:rPr>
                <w:rFonts w:ascii="Sylfaen" w:hAnsi="Sylfaen" w:cs="Arial"/>
                <w:szCs w:val="18"/>
                <w:lang w:val="en-US"/>
              </w:rPr>
            </w:pPr>
            <w:r>
              <w:rPr>
                <w:rFonts w:ascii="Sylfaen" w:hAnsi="Sylfaen" w:cs="Arial"/>
                <w:szCs w:val="18"/>
                <w:lang w:val="hy-AM"/>
              </w:rPr>
              <w:t xml:space="preserve">      </w:t>
            </w:r>
            <w:r w:rsidR="003E63AB">
              <w:rPr>
                <w:rFonts w:ascii="Sylfaen" w:hAnsi="Sylfaen" w:cs="Arial"/>
                <w:szCs w:val="18"/>
                <w:lang w:val="en-US"/>
              </w:rPr>
              <w:t>2000</w:t>
            </w:r>
            <w:r>
              <w:rPr>
                <w:rFonts w:ascii="Sylfaen" w:hAnsi="Sylfaen" w:cs="Arial"/>
                <w:szCs w:val="18"/>
                <w:lang w:val="hy-AM"/>
              </w:rPr>
              <w:t>0</w:t>
            </w:r>
            <w:r w:rsidR="003E63AB">
              <w:rPr>
                <w:rFonts w:ascii="Sylfaen" w:hAnsi="Sylfaen" w:cs="Arial"/>
                <w:szCs w:val="18"/>
                <w:lang w:val="en-US"/>
              </w:rPr>
              <w:t>,0</w:t>
            </w:r>
          </w:p>
        </w:tc>
        <w:tc>
          <w:tcPr>
            <w:tcW w:w="1596" w:type="dxa"/>
          </w:tcPr>
          <w:p w:rsidR="000475B0" w:rsidRDefault="000475B0" w:rsidP="006635B6">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 xml:space="preserve">  </w:t>
            </w:r>
          </w:p>
          <w:p w:rsidR="003E63AB" w:rsidRPr="000475B0" w:rsidRDefault="000475B0" w:rsidP="006635B6">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20000,0</w:t>
            </w:r>
          </w:p>
        </w:tc>
        <w:tc>
          <w:tcPr>
            <w:tcW w:w="1299" w:type="dxa"/>
          </w:tcPr>
          <w:p w:rsidR="003E63AB" w:rsidRDefault="003E63AB" w:rsidP="006635B6">
            <w:pPr>
              <w:tabs>
                <w:tab w:val="left" w:pos="0"/>
                <w:tab w:val="left" w:pos="5400"/>
                <w:tab w:val="left" w:pos="5580"/>
              </w:tabs>
              <w:spacing w:before="100" w:beforeAutospacing="1" w:after="100" w:afterAutospacing="1"/>
              <w:jc w:val="both"/>
              <w:rPr>
                <w:rFonts w:ascii="Sylfaen" w:hAnsi="Sylfaen" w:cs="Arial"/>
                <w:szCs w:val="18"/>
                <w:lang w:val="en-US"/>
              </w:rPr>
            </w:pPr>
          </w:p>
        </w:tc>
      </w:tr>
      <w:tr w:rsidR="003E63AB" w:rsidRPr="004A1459" w:rsidTr="000475B0">
        <w:tc>
          <w:tcPr>
            <w:tcW w:w="532" w:type="dxa"/>
          </w:tcPr>
          <w:p w:rsidR="003E63AB" w:rsidRPr="00030F32" w:rsidRDefault="003E63AB" w:rsidP="006635B6">
            <w:pPr>
              <w:jc w:val="both"/>
              <w:rPr>
                <w:rFonts w:ascii="Sylfaen" w:hAnsi="Sylfaen"/>
                <w:lang w:val="en-US"/>
              </w:rPr>
            </w:pPr>
            <w:r>
              <w:rPr>
                <w:rFonts w:ascii="Arial Unicode" w:hAnsi="Arial Unicode"/>
                <w:lang w:val="en-US"/>
              </w:rPr>
              <w:t>4</w:t>
            </w:r>
          </w:p>
        </w:tc>
        <w:tc>
          <w:tcPr>
            <w:tcW w:w="3342" w:type="dxa"/>
          </w:tcPr>
          <w:p w:rsidR="003E63AB" w:rsidRPr="00E671BB" w:rsidRDefault="003E63AB" w:rsidP="00D45B50">
            <w:pPr>
              <w:rPr>
                <w:rFonts w:ascii="Arial LatArm" w:hAnsi="Arial LatArm" w:cs="Sylfaen"/>
                <w:lang w:val="en-US"/>
              </w:rPr>
            </w:pPr>
            <w:r>
              <w:rPr>
                <w:rFonts w:ascii="Sylfaen" w:hAnsi="Sylfaen" w:cs="Sylfaen"/>
                <w:lang w:val="en-US"/>
              </w:rPr>
              <w:t>«</w:t>
            </w:r>
            <w:r w:rsidRPr="00E671BB">
              <w:rPr>
                <w:rFonts w:ascii="Sylfaen" w:hAnsi="Sylfaen" w:cs="Sylfaen"/>
                <w:lang w:val="en-US"/>
              </w:rPr>
              <w:t>Գառնի</w:t>
            </w:r>
            <w:r>
              <w:rPr>
                <w:rFonts w:ascii="Sylfaen" w:hAnsi="Sylfaen" w:cs="Sylfaen"/>
                <w:lang w:val="en-US"/>
              </w:rPr>
              <w:t>»</w:t>
            </w:r>
            <w:r>
              <w:rPr>
                <w:rFonts w:ascii="Arial LatArm" w:hAnsi="Arial LatArm" w:cs="Sylfaen"/>
                <w:lang w:val="en-US"/>
              </w:rPr>
              <w:t xml:space="preserve"> </w:t>
            </w:r>
            <w:r>
              <w:rPr>
                <w:rFonts w:ascii="Sylfaen" w:hAnsi="Sylfaen" w:cs="Sylfaen"/>
                <w:lang w:val="en-US"/>
              </w:rPr>
              <w:t>խմելու</w:t>
            </w:r>
            <w:r w:rsidRPr="00E671BB">
              <w:rPr>
                <w:rFonts w:ascii="Arial LatArm" w:hAnsi="Arial LatArm" w:cs="Sylfaen"/>
                <w:lang w:val="en-US"/>
              </w:rPr>
              <w:t xml:space="preserve"> </w:t>
            </w:r>
            <w:r w:rsidRPr="00E671BB">
              <w:rPr>
                <w:rFonts w:ascii="Sylfaen" w:hAnsi="Sylfaen" w:cs="Sylfaen"/>
                <w:lang w:val="en-US"/>
              </w:rPr>
              <w:t>ջրի</w:t>
            </w:r>
            <w:r w:rsidRPr="00E671BB">
              <w:rPr>
                <w:rFonts w:ascii="Arial LatArm" w:hAnsi="Arial LatArm" w:cs="Sylfaen"/>
                <w:lang w:val="en-US"/>
              </w:rPr>
              <w:t xml:space="preserve"> </w:t>
            </w:r>
            <w:r w:rsidRPr="00E671BB">
              <w:rPr>
                <w:rFonts w:ascii="Sylfaen" w:hAnsi="Sylfaen" w:cs="Sylfaen"/>
                <w:lang w:val="en-US"/>
              </w:rPr>
              <w:t>օրվա</w:t>
            </w:r>
            <w:r w:rsidRPr="00E671BB">
              <w:rPr>
                <w:rFonts w:ascii="Arial LatArm" w:hAnsi="Arial LatArm" w:cs="Sylfaen"/>
                <w:lang w:val="en-US"/>
              </w:rPr>
              <w:t xml:space="preserve"> </w:t>
            </w:r>
            <w:r w:rsidRPr="00E671BB">
              <w:rPr>
                <w:rFonts w:ascii="Sylfaen" w:hAnsi="Sylfaen" w:cs="Sylfaen"/>
                <w:lang w:val="en-US"/>
              </w:rPr>
              <w:t>կարգավորիչ</w:t>
            </w:r>
            <w:r>
              <w:rPr>
                <w:rFonts w:ascii="Sylfaen" w:hAnsi="Sylfaen" w:cs="Sylfaen"/>
                <w:lang w:val="en-US"/>
              </w:rPr>
              <w:t xml:space="preserve"> ջրամբարի</w:t>
            </w:r>
            <w:r w:rsidRPr="00E671BB">
              <w:rPr>
                <w:rFonts w:ascii="Arial LatArm" w:hAnsi="Arial LatArm" w:cs="Sylfaen"/>
                <w:lang w:val="en-US"/>
              </w:rPr>
              <w:t xml:space="preserve"> </w:t>
            </w:r>
            <w:r w:rsidRPr="00E671BB">
              <w:rPr>
                <w:rFonts w:ascii="Sylfaen" w:hAnsi="Sylfaen" w:cs="Sylfaen"/>
                <w:lang w:val="en-US"/>
              </w:rPr>
              <w:t>կառուցում</w:t>
            </w:r>
          </w:p>
        </w:tc>
        <w:tc>
          <w:tcPr>
            <w:tcW w:w="1736" w:type="dxa"/>
          </w:tcPr>
          <w:p w:rsidR="003E63AB" w:rsidRDefault="003E63AB" w:rsidP="006635B6">
            <w:pPr>
              <w:jc w:val="both"/>
            </w:pPr>
            <w:r w:rsidRPr="00F0790E">
              <w:rPr>
                <w:rFonts w:ascii="Sylfaen" w:hAnsi="Sylfaen"/>
              </w:rPr>
              <w:t>Վարչական ղեկավար</w:t>
            </w:r>
          </w:p>
        </w:tc>
        <w:tc>
          <w:tcPr>
            <w:tcW w:w="1917" w:type="dxa"/>
            <w:vAlign w:val="center"/>
          </w:tcPr>
          <w:p w:rsidR="003E63AB" w:rsidRPr="00E62C35" w:rsidRDefault="000475B0" w:rsidP="006635B6">
            <w:pPr>
              <w:tabs>
                <w:tab w:val="left" w:pos="0"/>
                <w:tab w:val="left" w:pos="5400"/>
                <w:tab w:val="left" w:pos="5580"/>
              </w:tabs>
              <w:spacing w:before="100" w:beforeAutospacing="1" w:after="100" w:afterAutospacing="1"/>
              <w:jc w:val="both"/>
              <w:rPr>
                <w:rFonts w:ascii="Sylfaen" w:hAnsi="Sylfaen" w:cs="Arial"/>
                <w:lang w:val="ro-RO"/>
              </w:rPr>
            </w:pPr>
            <w:r>
              <w:rPr>
                <w:rFonts w:ascii="Sylfaen" w:hAnsi="Sylfaen" w:cs="Arial"/>
                <w:lang w:val="hy-AM"/>
              </w:rPr>
              <w:t>5</w:t>
            </w:r>
            <w:r w:rsidR="003E63AB">
              <w:rPr>
                <w:rFonts w:ascii="Sylfaen" w:hAnsi="Sylfaen" w:cs="Arial"/>
                <w:lang w:val="ro-RO"/>
              </w:rPr>
              <w:t>0000</w:t>
            </w:r>
            <w:r>
              <w:rPr>
                <w:rFonts w:ascii="Sylfaen" w:hAnsi="Sylfaen" w:cs="Arial"/>
                <w:lang w:val="hy-AM"/>
              </w:rPr>
              <w:t>,</w:t>
            </w:r>
            <w:r w:rsidR="003E63AB">
              <w:rPr>
                <w:rFonts w:ascii="Sylfaen" w:hAnsi="Sylfaen" w:cs="Arial"/>
                <w:lang w:val="ro-RO"/>
              </w:rPr>
              <w:t>0</w:t>
            </w:r>
          </w:p>
        </w:tc>
        <w:tc>
          <w:tcPr>
            <w:tcW w:w="1596" w:type="dxa"/>
          </w:tcPr>
          <w:p w:rsidR="000475B0" w:rsidRDefault="000475B0" w:rsidP="006635B6">
            <w:pPr>
              <w:tabs>
                <w:tab w:val="left" w:pos="0"/>
                <w:tab w:val="left" w:pos="5400"/>
                <w:tab w:val="left" w:pos="5580"/>
              </w:tabs>
              <w:spacing w:before="100" w:beforeAutospacing="1" w:after="100" w:afterAutospacing="1"/>
              <w:jc w:val="both"/>
              <w:rPr>
                <w:rFonts w:ascii="Sylfaen" w:hAnsi="Sylfaen" w:cs="Arial"/>
                <w:lang w:val="hy-AM"/>
              </w:rPr>
            </w:pPr>
          </w:p>
          <w:p w:rsidR="003E63AB" w:rsidRPr="000475B0" w:rsidRDefault="000475B0" w:rsidP="006635B6">
            <w:pPr>
              <w:tabs>
                <w:tab w:val="left" w:pos="0"/>
                <w:tab w:val="left" w:pos="5400"/>
                <w:tab w:val="left" w:pos="5580"/>
              </w:tabs>
              <w:spacing w:before="100" w:beforeAutospacing="1" w:after="100" w:afterAutospacing="1"/>
              <w:jc w:val="both"/>
              <w:rPr>
                <w:rFonts w:ascii="Sylfaen" w:hAnsi="Sylfaen" w:cs="Arial"/>
                <w:lang w:val="hy-AM"/>
              </w:rPr>
            </w:pPr>
            <w:r>
              <w:rPr>
                <w:rFonts w:ascii="Sylfaen" w:hAnsi="Sylfaen" w:cs="Arial"/>
                <w:lang w:val="hy-AM"/>
              </w:rPr>
              <w:t>15000,0</w:t>
            </w:r>
          </w:p>
        </w:tc>
        <w:tc>
          <w:tcPr>
            <w:tcW w:w="1299" w:type="dxa"/>
          </w:tcPr>
          <w:p w:rsidR="003E63AB" w:rsidRPr="000475B0" w:rsidRDefault="000475B0" w:rsidP="006635B6">
            <w:pPr>
              <w:tabs>
                <w:tab w:val="left" w:pos="0"/>
                <w:tab w:val="left" w:pos="5400"/>
                <w:tab w:val="left" w:pos="5580"/>
              </w:tabs>
              <w:spacing w:before="100" w:beforeAutospacing="1" w:after="100" w:afterAutospacing="1"/>
              <w:jc w:val="both"/>
              <w:rPr>
                <w:rFonts w:ascii="Sylfaen" w:hAnsi="Sylfaen" w:cs="Arial"/>
                <w:lang w:val="hy-AM"/>
              </w:rPr>
            </w:pPr>
            <w:r>
              <w:rPr>
                <w:rFonts w:ascii="Sylfaen" w:hAnsi="Sylfaen" w:cs="Arial"/>
                <w:lang w:val="hy-AM"/>
              </w:rPr>
              <w:t>35000,0</w:t>
            </w:r>
          </w:p>
        </w:tc>
      </w:tr>
      <w:tr w:rsidR="003E63AB" w:rsidRPr="004844AF" w:rsidTr="000475B0">
        <w:tc>
          <w:tcPr>
            <w:tcW w:w="532" w:type="dxa"/>
          </w:tcPr>
          <w:p w:rsidR="003E63AB" w:rsidRPr="00000231" w:rsidRDefault="003E63AB" w:rsidP="006635B6">
            <w:pPr>
              <w:jc w:val="both"/>
              <w:rPr>
                <w:rFonts w:ascii="Sylfaen" w:hAnsi="Sylfaen"/>
                <w:lang w:val="af-ZA"/>
              </w:rPr>
            </w:pPr>
            <w:r>
              <w:rPr>
                <w:rFonts w:ascii="Arial Unicode" w:hAnsi="Arial Unicode"/>
                <w:lang w:val="af-ZA"/>
              </w:rPr>
              <w:t>5</w:t>
            </w:r>
          </w:p>
        </w:tc>
        <w:tc>
          <w:tcPr>
            <w:tcW w:w="3342" w:type="dxa"/>
          </w:tcPr>
          <w:p w:rsidR="003E63AB" w:rsidRPr="00030F32" w:rsidRDefault="003E63AB" w:rsidP="00D45B50">
            <w:pPr>
              <w:rPr>
                <w:rFonts w:ascii="Sylfaen" w:hAnsi="Sylfaen" w:cs="Sylfaen"/>
                <w:lang w:val="af-ZA"/>
              </w:rPr>
            </w:pPr>
            <w:r>
              <w:rPr>
                <w:rFonts w:ascii="Sylfaen" w:hAnsi="Sylfaen"/>
                <w:lang w:val="en-US"/>
              </w:rPr>
              <w:t>Նոր</w:t>
            </w:r>
            <w:r w:rsidRPr="00B27871">
              <w:rPr>
                <w:rFonts w:ascii="Sylfaen" w:hAnsi="Sylfaen"/>
                <w:lang w:val="af-ZA"/>
              </w:rPr>
              <w:t xml:space="preserve"> </w:t>
            </w:r>
            <w:r>
              <w:rPr>
                <w:rFonts w:ascii="Sylfaen" w:hAnsi="Sylfaen"/>
                <w:lang w:val="en-US"/>
              </w:rPr>
              <w:t>թաղամասերի</w:t>
            </w:r>
            <w:r w:rsidRPr="00B27871">
              <w:rPr>
                <w:rFonts w:ascii="Sylfaen" w:hAnsi="Sylfaen"/>
                <w:lang w:val="af-ZA"/>
              </w:rPr>
              <w:t xml:space="preserve"> </w:t>
            </w:r>
            <w:r>
              <w:rPr>
                <w:rFonts w:ascii="Sylfaen" w:hAnsi="Sylfaen"/>
                <w:lang w:val="en-US"/>
              </w:rPr>
              <w:t>խմելու</w:t>
            </w:r>
            <w:r w:rsidRPr="00B27871">
              <w:rPr>
                <w:rFonts w:ascii="Sylfaen" w:hAnsi="Sylfaen"/>
                <w:lang w:val="af-ZA"/>
              </w:rPr>
              <w:t xml:space="preserve"> </w:t>
            </w:r>
            <w:r>
              <w:rPr>
                <w:rFonts w:ascii="Sylfaen" w:hAnsi="Sylfaen"/>
                <w:lang w:val="en-US"/>
              </w:rPr>
              <w:t>ջրագծի</w:t>
            </w:r>
            <w:r w:rsidRPr="00B27871">
              <w:rPr>
                <w:rFonts w:ascii="Sylfaen" w:hAnsi="Sylfaen"/>
                <w:lang w:val="af-ZA"/>
              </w:rPr>
              <w:t xml:space="preserve"> </w:t>
            </w:r>
            <w:r>
              <w:rPr>
                <w:rFonts w:ascii="Sylfaen" w:hAnsi="Sylfaen"/>
                <w:lang w:val="en-US"/>
              </w:rPr>
              <w:t>անցկացում</w:t>
            </w:r>
          </w:p>
        </w:tc>
        <w:tc>
          <w:tcPr>
            <w:tcW w:w="1736" w:type="dxa"/>
          </w:tcPr>
          <w:p w:rsidR="003E63AB" w:rsidRDefault="003E63AB" w:rsidP="006635B6">
            <w:pPr>
              <w:jc w:val="both"/>
            </w:pPr>
            <w:r w:rsidRPr="00F0790E">
              <w:rPr>
                <w:rFonts w:ascii="Sylfaen" w:hAnsi="Sylfaen"/>
              </w:rPr>
              <w:t>Վարչական ղեկավար</w:t>
            </w:r>
          </w:p>
        </w:tc>
        <w:tc>
          <w:tcPr>
            <w:tcW w:w="1917" w:type="dxa"/>
            <w:vAlign w:val="center"/>
          </w:tcPr>
          <w:p w:rsidR="003E63AB" w:rsidRPr="00B042A9" w:rsidRDefault="000475B0" w:rsidP="006635B6">
            <w:pPr>
              <w:jc w:val="both"/>
              <w:rPr>
                <w:rFonts w:ascii="Sylfaen" w:hAnsi="Sylfaen"/>
                <w:lang w:val="en-US"/>
              </w:rPr>
            </w:pPr>
            <w:r>
              <w:rPr>
                <w:rFonts w:ascii="Sylfaen" w:hAnsi="Sylfaen"/>
                <w:lang w:val="hy-AM"/>
              </w:rPr>
              <w:t>5</w:t>
            </w:r>
            <w:r w:rsidR="003E63AB">
              <w:rPr>
                <w:rFonts w:ascii="Sylfaen" w:hAnsi="Sylfaen"/>
                <w:lang w:val="en-US"/>
              </w:rPr>
              <w:t>000</w:t>
            </w:r>
            <w:r>
              <w:rPr>
                <w:rFonts w:ascii="Sylfaen" w:hAnsi="Sylfaen"/>
                <w:lang w:val="hy-AM"/>
              </w:rPr>
              <w:t>0,</w:t>
            </w:r>
            <w:r w:rsidR="003E63AB">
              <w:rPr>
                <w:rFonts w:ascii="Sylfaen" w:hAnsi="Sylfaen"/>
                <w:lang w:val="en-US"/>
              </w:rPr>
              <w:t>0</w:t>
            </w:r>
          </w:p>
        </w:tc>
        <w:tc>
          <w:tcPr>
            <w:tcW w:w="1596" w:type="dxa"/>
          </w:tcPr>
          <w:p w:rsidR="003E63AB" w:rsidRPr="000475B0" w:rsidRDefault="000475B0" w:rsidP="006635B6">
            <w:pPr>
              <w:jc w:val="both"/>
              <w:rPr>
                <w:rFonts w:ascii="Sylfaen" w:hAnsi="Sylfaen"/>
                <w:lang w:val="hy-AM"/>
              </w:rPr>
            </w:pPr>
            <w:r>
              <w:rPr>
                <w:rFonts w:ascii="Sylfaen" w:hAnsi="Sylfaen"/>
                <w:lang w:val="hy-AM"/>
              </w:rPr>
              <w:t>15000,0</w:t>
            </w:r>
          </w:p>
        </w:tc>
        <w:tc>
          <w:tcPr>
            <w:tcW w:w="1299" w:type="dxa"/>
          </w:tcPr>
          <w:p w:rsidR="003E63AB" w:rsidRPr="000475B0" w:rsidRDefault="000475B0" w:rsidP="006635B6">
            <w:pPr>
              <w:jc w:val="both"/>
              <w:rPr>
                <w:rFonts w:ascii="Sylfaen" w:hAnsi="Sylfaen"/>
                <w:lang w:val="hy-AM"/>
              </w:rPr>
            </w:pPr>
            <w:r>
              <w:rPr>
                <w:rFonts w:ascii="Sylfaen" w:hAnsi="Sylfaen"/>
                <w:lang w:val="hy-AM"/>
              </w:rPr>
              <w:t>35000,0</w:t>
            </w:r>
          </w:p>
        </w:tc>
      </w:tr>
      <w:tr w:rsidR="003E63AB" w:rsidRPr="004844AF" w:rsidTr="000475B0">
        <w:tc>
          <w:tcPr>
            <w:tcW w:w="532" w:type="dxa"/>
          </w:tcPr>
          <w:p w:rsidR="003E63AB" w:rsidRPr="00ED781E" w:rsidRDefault="003E63AB" w:rsidP="006635B6">
            <w:pPr>
              <w:jc w:val="both"/>
              <w:rPr>
                <w:rFonts w:ascii="Sylfaen" w:hAnsi="Sylfaen"/>
                <w:lang w:val="en-US"/>
              </w:rPr>
            </w:pPr>
            <w:r>
              <w:rPr>
                <w:rFonts w:ascii="Sylfaen" w:hAnsi="Sylfaen"/>
                <w:lang w:val="en-US"/>
              </w:rPr>
              <w:t>6</w:t>
            </w:r>
          </w:p>
        </w:tc>
        <w:tc>
          <w:tcPr>
            <w:tcW w:w="3342" w:type="dxa"/>
          </w:tcPr>
          <w:p w:rsidR="003E63AB" w:rsidRPr="00E671BB" w:rsidRDefault="003E63AB" w:rsidP="00D45B50">
            <w:pPr>
              <w:rPr>
                <w:rFonts w:ascii="Sylfaen" w:hAnsi="Sylfaen" w:cs="Sylfaen"/>
                <w:lang w:val="en-US"/>
              </w:rPr>
            </w:pPr>
            <w:r>
              <w:rPr>
                <w:rFonts w:ascii="Sylfaen" w:hAnsi="Sylfaen" w:cs="Sylfaen"/>
                <w:bCs/>
                <w:lang w:val="en-US"/>
              </w:rPr>
              <w:t>Մանկապարտեզի</w:t>
            </w:r>
            <w:r w:rsidRPr="00E671BB">
              <w:rPr>
                <w:rFonts w:ascii="Sylfaen" w:hAnsi="Sylfaen" w:cs="Sylfaen"/>
                <w:bCs/>
                <w:lang w:val="en-US"/>
              </w:rPr>
              <w:t xml:space="preserve"> </w:t>
            </w:r>
            <w:r>
              <w:rPr>
                <w:rFonts w:ascii="Sylfaen" w:hAnsi="Sylfaen" w:cs="Sylfaen"/>
                <w:bCs/>
                <w:lang w:val="en-US"/>
              </w:rPr>
              <w:t>բակի</w:t>
            </w:r>
            <w:r w:rsidRPr="00E671BB">
              <w:rPr>
                <w:rFonts w:ascii="Sylfaen" w:hAnsi="Sylfaen" w:cs="Sylfaen"/>
                <w:bCs/>
                <w:lang w:val="en-US"/>
              </w:rPr>
              <w:t xml:space="preserve"> </w:t>
            </w:r>
            <w:r>
              <w:rPr>
                <w:rFonts w:ascii="Sylfaen" w:hAnsi="Sylfaen" w:cs="Sylfaen"/>
                <w:bCs/>
                <w:lang w:val="en-US"/>
              </w:rPr>
              <w:t>կառուցապատում</w:t>
            </w:r>
            <w:r w:rsidRPr="00E671BB">
              <w:rPr>
                <w:rFonts w:ascii="Sylfaen" w:hAnsi="Sylfaen" w:cs="Sylfaen"/>
                <w:bCs/>
                <w:lang w:val="en-US"/>
              </w:rPr>
              <w:t xml:space="preserve">, </w:t>
            </w:r>
            <w:r>
              <w:rPr>
                <w:rFonts w:ascii="Sylfaen" w:hAnsi="Sylfaen" w:cs="Sylfaen"/>
                <w:bCs/>
                <w:lang w:val="en-US"/>
              </w:rPr>
              <w:t>կոյուղու</w:t>
            </w:r>
            <w:r w:rsidRPr="00E671BB">
              <w:rPr>
                <w:rFonts w:ascii="Sylfaen" w:hAnsi="Sylfaen" w:cs="Sylfaen"/>
                <w:bCs/>
                <w:lang w:val="en-US"/>
              </w:rPr>
              <w:t xml:space="preserve"> </w:t>
            </w:r>
            <w:r>
              <w:rPr>
                <w:rFonts w:ascii="Sylfaen" w:hAnsi="Sylfaen" w:cs="Sylfaen"/>
                <w:bCs/>
                <w:lang w:val="en-US"/>
              </w:rPr>
              <w:t>և</w:t>
            </w:r>
            <w:r w:rsidRPr="00E671BB">
              <w:rPr>
                <w:rFonts w:ascii="Sylfaen" w:hAnsi="Sylfaen" w:cs="Sylfaen"/>
                <w:bCs/>
                <w:lang w:val="en-US"/>
              </w:rPr>
              <w:t xml:space="preserve"> </w:t>
            </w:r>
            <w:r>
              <w:rPr>
                <w:rFonts w:ascii="Sylfaen" w:hAnsi="Sylfaen" w:cs="Sylfaen"/>
                <w:bCs/>
                <w:lang w:val="en-US"/>
              </w:rPr>
              <w:t>ջրագծի</w:t>
            </w:r>
            <w:r w:rsidRPr="00E671BB">
              <w:rPr>
                <w:rFonts w:ascii="Sylfaen" w:hAnsi="Sylfaen" w:cs="Sylfaen"/>
                <w:bCs/>
                <w:lang w:val="en-US"/>
              </w:rPr>
              <w:t xml:space="preserve"> </w:t>
            </w:r>
            <w:r>
              <w:rPr>
                <w:rFonts w:ascii="Sylfaen" w:hAnsi="Sylfaen" w:cs="Sylfaen"/>
                <w:bCs/>
                <w:lang w:val="en-US"/>
              </w:rPr>
              <w:t>կառուցում</w:t>
            </w:r>
          </w:p>
        </w:tc>
        <w:tc>
          <w:tcPr>
            <w:tcW w:w="1736" w:type="dxa"/>
          </w:tcPr>
          <w:p w:rsidR="003E63AB" w:rsidRDefault="003E63AB" w:rsidP="006635B6">
            <w:pPr>
              <w:jc w:val="both"/>
            </w:pPr>
            <w:r w:rsidRPr="00F0790E">
              <w:rPr>
                <w:rFonts w:ascii="Sylfaen" w:hAnsi="Sylfaen"/>
              </w:rPr>
              <w:t>Վարչական ղեկավար</w:t>
            </w:r>
          </w:p>
        </w:tc>
        <w:tc>
          <w:tcPr>
            <w:tcW w:w="1917" w:type="dxa"/>
            <w:vAlign w:val="center"/>
          </w:tcPr>
          <w:p w:rsidR="003E63AB" w:rsidRPr="000475B0" w:rsidRDefault="000475B0" w:rsidP="006635B6">
            <w:pPr>
              <w:jc w:val="both"/>
              <w:rPr>
                <w:rFonts w:ascii="Sylfaen" w:hAnsi="Sylfaen"/>
                <w:lang w:val="hy-AM"/>
              </w:rPr>
            </w:pPr>
            <w:r>
              <w:rPr>
                <w:rFonts w:ascii="Sylfaen" w:hAnsi="Sylfaen"/>
                <w:lang w:val="hy-AM"/>
              </w:rPr>
              <w:t>7500,0</w:t>
            </w:r>
          </w:p>
        </w:tc>
        <w:tc>
          <w:tcPr>
            <w:tcW w:w="1596" w:type="dxa"/>
          </w:tcPr>
          <w:p w:rsidR="003E63AB" w:rsidRPr="000475B0" w:rsidRDefault="000475B0" w:rsidP="006635B6">
            <w:pPr>
              <w:jc w:val="both"/>
              <w:rPr>
                <w:rFonts w:ascii="Sylfaen" w:hAnsi="Sylfaen"/>
                <w:lang w:val="hy-AM"/>
              </w:rPr>
            </w:pPr>
            <w:r>
              <w:rPr>
                <w:rFonts w:ascii="Sylfaen" w:hAnsi="Sylfaen"/>
                <w:lang w:val="hy-AM"/>
              </w:rPr>
              <w:t>7500,0</w:t>
            </w:r>
          </w:p>
        </w:tc>
        <w:tc>
          <w:tcPr>
            <w:tcW w:w="1299" w:type="dxa"/>
          </w:tcPr>
          <w:p w:rsidR="003E63AB" w:rsidRDefault="003E63AB" w:rsidP="006635B6">
            <w:pPr>
              <w:jc w:val="both"/>
              <w:rPr>
                <w:rFonts w:ascii="Sylfaen" w:hAnsi="Sylfaen"/>
                <w:lang w:val="en-US"/>
              </w:rPr>
            </w:pPr>
          </w:p>
        </w:tc>
      </w:tr>
      <w:tr w:rsidR="003E63AB" w:rsidRPr="004844AF" w:rsidTr="000475B0">
        <w:trPr>
          <w:trHeight w:val="407"/>
        </w:trPr>
        <w:tc>
          <w:tcPr>
            <w:tcW w:w="532" w:type="dxa"/>
          </w:tcPr>
          <w:p w:rsidR="003E63AB" w:rsidRPr="00ED781E" w:rsidRDefault="003E63AB" w:rsidP="006635B6">
            <w:pPr>
              <w:jc w:val="both"/>
              <w:rPr>
                <w:rFonts w:ascii="Sylfaen" w:hAnsi="Sylfaen"/>
                <w:lang w:val="en-US"/>
              </w:rPr>
            </w:pPr>
            <w:r>
              <w:rPr>
                <w:rFonts w:ascii="Sylfaen" w:hAnsi="Sylfaen"/>
                <w:lang w:val="en-US"/>
              </w:rPr>
              <w:t>7</w:t>
            </w:r>
          </w:p>
        </w:tc>
        <w:tc>
          <w:tcPr>
            <w:tcW w:w="3342" w:type="dxa"/>
          </w:tcPr>
          <w:p w:rsidR="003E63AB" w:rsidRDefault="003E63AB" w:rsidP="00B80CE7">
            <w:pPr>
              <w:rPr>
                <w:rFonts w:ascii="Sylfaen" w:hAnsi="Sylfaen"/>
                <w:lang w:val="hy-AM"/>
              </w:rPr>
            </w:pPr>
            <w:r w:rsidRPr="008C3D0F">
              <w:rPr>
                <w:rFonts w:ascii="Sylfaen" w:hAnsi="Sylfaen" w:cs="Sylfaen"/>
                <w:bCs/>
              </w:rPr>
              <w:t>Ասֆալտ</w:t>
            </w:r>
            <w:r>
              <w:rPr>
                <w:rFonts w:ascii="Sylfaen" w:hAnsi="Sylfaen" w:cs="Sylfaen"/>
                <w:bCs/>
              </w:rPr>
              <w:t>ի փոսային նորոգումներ</w:t>
            </w:r>
          </w:p>
        </w:tc>
        <w:tc>
          <w:tcPr>
            <w:tcW w:w="1736" w:type="dxa"/>
          </w:tcPr>
          <w:p w:rsidR="003E63AB" w:rsidRDefault="003E63AB" w:rsidP="006635B6">
            <w:pPr>
              <w:jc w:val="both"/>
            </w:pPr>
            <w:r w:rsidRPr="00F0790E">
              <w:rPr>
                <w:rFonts w:ascii="Sylfaen" w:hAnsi="Sylfaen"/>
              </w:rPr>
              <w:t>Վարչական ղեկավար</w:t>
            </w:r>
          </w:p>
        </w:tc>
        <w:tc>
          <w:tcPr>
            <w:tcW w:w="1917" w:type="dxa"/>
            <w:vAlign w:val="center"/>
          </w:tcPr>
          <w:p w:rsidR="003E63AB" w:rsidRPr="00856044" w:rsidRDefault="003E63AB" w:rsidP="006635B6">
            <w:pPr>
              <w:jc w:val="both"/>
              <w:rPr>
                <w:rFonts w:ascii="Sylfaen" w:hAnsi="Sylfaen"/>
                <w:lang w:val="en-US"/>
              </w:rPr>
            </w:pPr>
            <w:r w:rsidRPr="00856044">
              <w:rPr>
                <w:rFonts w:ascii="Sylfaen" w:hAnsi="Sylfaen"/>
                <w:lang w:val="en-US"/>
              </w:rPr>
              <w:t>5000,0</w:t>
            </w:r>
          </w:p>
        </w:tc>
        <w:tc>
          <w:tcPr>
            <w:tcW w:w="1596" w:type="dxa"/>
          </w:tcPr>
          <w:p w:rsidR="003E63AB" w:rsidRPr="00856044" w:rsidRDefault="000475B0" w:rsidP="006635B6">
            <w:pPr>
              <w:jc w:val="both"/>
              <w:rPr>
                <w:rFonts w:ascii="Sylfaen" w:hAnsi="Sylfaen"/>
                <w:lang w:val="hy-AM"/>
              </w:rPr>
            </w:pPr>
            <w:r w:rsidRPr="00856044">
              <w:rPr>
                <w:rFonts w:ascii="Sylfaen" w:hAnsi="Sylfaen"/>
                <w:lang w:val="hy-AM"/>
              </w:rPr>
              <w:t>5000,0</w:t>
            </w:r>
          </w:p>
        </w:tc>
        <w:tc>
          <w:tcPr>
            <w:tcW w:w="1299" w:type="dxa"/>
          </w:tcPr>
          <w:p w:rsidR="003E63AB" w:rsidRDefault="003E63AB" w:rsidP="006635B6">
            <w:pPr>
              <w:jc w:val="both"/>
              <w:rPr>
                <w:rFonts w:ascii="Arial Unicode" w:hAnsi="Arial Unicode"/>
                <w:lang w:val="en-US"/>
              </w:rPr>
            </w:pPr>
          </w:p>
        </w:tc>
      </w:tr>
      <w:tr w:rsidR="003E63AB" w:rsidRPr="004844AF" w:rsidTr="000475B0">
        <w:trPr>
          <w:trHeight w:val="412"/>
        </w:trPr>
        <w:tc>
          <w:tcPr>
            <w:tcW w:w="532" w:type="dxa"/>
          </w:tcPr>
          <w:p w:rsidR="003E63AB" w:rsidRPr="00030F32" w:rsidRDefault="003E63AB" w:rsidP="006635B6">
            <w:pPr>
              <w:jc w:val="both"/>
              <w:rPr>
                <w:rFonts w:ascii="Sylfaen" w:hAnsi="Sylfaen"/>
                <w:lang w:val="en-US"/>
              </w:rPr>
            </w:pPr>
            <w:r>
              <w:rPr>
                <w:rFonts w:ascii="Arial Unicode" w:hAnsi="Arial Unicode"/>
                <w:lang w:val="en-US"/>
              </w:rPr>
              <w:t>8</w:t>
            </w:r>
          </w:p>
        </w:tc>
        <w:tc>
          <w:tcPr>
            <w:tcW w:w="3342" w:type="dxa"/>
          </w:tcPr>
          <w:p w:rsidR="003E63AB" w:rsidRPr="00B27871" w:rsidRDefault="003E63AB" w:rsidP="00B80CE7">
            <w:pPr>
              <w:rPr>
                <w:rFonts w:ascii="Sylfaen" w:hAnsi="Sylfaen"/>
                <w:lang w:val="en-US"/>
              </w:rPr>
            </w:pPr>
            <w:r>
              <w:rPr>
                <w:rFonts w:ascii="Sylfaen" w:hAnsi="Sylfaen"/>
                <w:lang w:val="en-US"/>
              </w:rPr>
              <w:t>Նոր</w:t>
            </w:r>
            <w:r w:rsidR="00B80CE7">
              <w:rPr>
                <w:rFonts w:ascii="Sylfaen" w:hAnsi="Sylfaen"/>
                <w:lang w:val="hy-AM"/>
              </w:rPr>
              <w:t xml:space="preserve"> </w:t>
            </w:r>
            <w:r>
              <w:rPr>
                <w:rFonts w:ascii="Sylfaen" w:hAnsi="Sylfaen"/>
                <w:lang w:val="en-US"/>
              </w:rPr>
              <w:t>փողոցների ասֆալտապատում</w:t>
            </w:r>
          </w:p>
        </w:tc>
        <w:tc>
          <w:tcPr>
            <w:tcW w:w="1736" w:type="dxa"/>
          </w:tcPr>
          <w:p w:rsidR="003E63AB" w:rsidRDefault="003E63AB" w:rsidP="006635B6">
            <w:pPr>
              <w:jc w:val="both"/>
            </w:pPr>
            <w:r w:rsidRPr="00F0790E">
              <w:rPr>
                <w:rFonts w:ascii="Sylfaen" w:hAnsi="Sylfaen"/>
              </w:rPr>
              <w:t>Վարչական ղեկավար</w:t>
            </w:r>
          </w:p>
        </w:tc>
        <w:tc>
          <w:tcPr>
            <w:tcW w:w="1917" w:type="dxa"/>
          </w:tcPr>
          <w:p w:rsidR="003E63AB" w:rsidRPr="000475B0" w:rsidRDefault="00BB4400" w:rsidP="006635B6">
            <w:pPr>
              <w:jc w:val="both"/>
              <w:rPr>
                <w:rFonts w:ascii="Sylfaen" w:hAnsi="Sylfaen"/>
                <w:bCs/>
                <w:lang w:val="hy-AM"/>
              </w:rPr>
            </w:pPr>
            <w:r>
              <w:rPr>
                <w:rFonts w:ascii="Sylfaen" w:hAnsi="Sylfaen"/>
                <w:bCs/>
                <w:lang w:val="hy-AM"/>
              </w:rPr>
              <w:t>2</w:t>
            </w:r>
            <w:r w:rsidR="003E63AB">
              <w:rPr>
                <w:rFonts w:ascii="Sylfaen" w:hAnsi="Sylfaen"/>
                <w:bCs/>
                <w:lang w:val="en-US"/>
              </w:rPr>
              <w:t>50000,</w:t>
            </w:r>
            <w:r w:rsidR="000475B0">
              <w:rPr>
                <w:rFonts w:ascii="Sylfaen" w:hAnsi="Sylfaen"/>
                <w:bCs/>
                <w:lang w:val="hy-AM"/>
              </w:rPr>
              <w:t>0</w:t>
            </w:r>
          </w:p>
        </w:tc>
        <w:tc>
          <w:tcPr>
            <w:tcW w:w="1596" w:type="dxa"/>
          </w:tcPr>
          <w:p w:rsidR="003E63AB" w:rsidRPr="000475B0" w:rsidRDefault="00BB4400" w:rsidP="006635B6">
            <w:pPr>
              <w:jc w:val="both"/>
              <w:rPr>
                <w:rFonts w:ascii="Sylfaen" w:hAnsi="Sylfaen"/>
                <w:bCs/>
                <w:lang w:val="hy-AM"/>
              </w:rPr>
            </w:pPr>
            <w:r>
              <w:rPr>
                <w:rFonts w:ascii="Sylfaen" w:hAnsi="Sylfaen"/>
                <w:bCs/>
                <w:lang w:val="hy-AM"/>
              </w:rPr>
              <w:t>12</w:t>
            </w:r>
            <w:r w:rsidR="000475B0">
              <w:rPr>
                <w:rFonts w:ascii="Sylfaen" w:hAnsi="Sylfaen"/>
                <w:bCs/>
                <w:lang w:val="hy-AM"/>
              </w:rPr>
              <w:t>5000,0</w:t>
            </w:r>
          </w:p>
        </w:tc>
        <w:tc>
          <w:tcPr>
            <w:tcW w:w="1299" w:type="dxa"/>
          </w:tcPr>
          <w:p w:rsidR="003E63AB" w:rsidRPr="000475B0" w:rsidRDefault="00BB4400" w:rsidP="006635B6">
            <w:pPr>
              <w:jc w:val="both"/>
              <w:rPr>
                <w:rFonts w:ascii="Times New Roman" w:hAnsi="Times New Roman"/>
                <w:bCs/>
                <w:lang w:val="hy-AM"/>
              </w:rPr>
            </w:pPr>
            <w:r>
              <w:rPr>
                <w:rFonts w:ascii="Sylfaen" w:hAnsi="Sylfaen"/>
                <w:bCs/>
                <w:lang w:val="hy-AM"/>
              </w:rPr>
              <w:t>125</w:t>
            </w:r>
            <w:r w:rsidR="000475B0">
              <w:rPr>
                <w:rFonts w:ascii="Sylfaen" w:hAnsi="Sylfaen"/>
                <w:bCs/>
                <w:lang w:val="hy-AM"/>
              </w:rPr>
              <w:t>000</w:t>
            </w:r>
            <w:r w:rsidR="000475B0">
              <w:rPr>
                <w:rFonts w:ascii="Times New Roman" w:hAnsi="Times New Roman"/>
                <w:bCs/>
                <w:lang w:val="hy-AM"/>
              </w:rPr>
              <w:t>․0</w:t>
            </w:r>
          </w:p>
        </w:tc>
      </w:tr>
      <w:tr w:rsidR="003E63AB" w:rsidRPr="009202E9" w:rsidTr="000475B0">
        <w:trPr>
          <w:trHeight w:val="418"/>
        </w:trPr>
        <w:tc>
          <w:tcPr>
            <w:tcW w:w="532" w:type="dxa"/>
          </w:tcPr>
          <w:p w:rsidR="003E63AB" w:rsidRDefault="003E63AB" w:rsidP="006635B6">
            <w:pPr>
              <w:jc w:val="both"/>
              <w:rPr>
                <w:rFonts w:ascii="Arial Unicode" w:hAnsi="Arial Unicode"/>
                <w:lang w:val="en-US"/>
              </w:rPr>
            </w:pPr>
            <w:r>
              <w:rPr>
                <w:rFonts w:ascii="Arial Unicode" w:hAnsi="Arial Unicode"/>
                <w:lang w:val="en-US"/>
              </w:rPr>
              <w:t>9</w:t>
            </w:r>
          </w:p>
        </w:tc>
        <w:tc>
          <w:tcPr>
            <w:tcW w:w="3342" w:type="dxa"/>
          </w:tcPr>
          <w:p w:rsidR="003E63AB" w:rsidRDefault="003E63AB" w:rsidP="00D45B50">
            <w:pPr>
              <w:rPr>
                <w:rFonts w:ascii="Sylfaen" w:hAnsi="Sylfaen"/>
                <w:lang w:val="en-US"/>
              </w:rPr>
            </w:pPr>
            <w:r>
              <w:rPr>
                <w:rFonts w:ascii="Sylfaen" w:hAnsi="Sylfaen"/>
                <w:lang w:val="en-US"/>
              </w:rPr>
              <w:t>Փողոցների կոպճապատում և անցումների նորոգում</w:t>
            </w:r>
          </w:p>
        </w:tc>
        <w:tc>
          <w:tcPr>
            <w:tcW w:w="1736" w:type="dxa"/>
          </w:tcPr>
          <w:p w:rsidR="003E63AB" w:rsidRDefault="003E63AB" w:rsidP="006635B6">
            <w:pPr>
              <w:jc w:val="both"/>
            </w:pPr>
            <w:r w:rsidRPr="00F0790E">
              <w:rPr>
                <w:rFonts w:ascii="Sylfaen" w:hAnsi="Sylfaen"/>
              </w:rPr>
              <w:t>Վարչական ղեկավար</w:t>
            </w:r>
          </w:p>
        </w:tc>
        <w:tc>
          <w:tcPr>
            <w:tcW w:w="1917" w:type="dxa"/>
          </w:tcPr>
          <w:p w:rsidR="003E63AB" w:rsidRDefault="003E63AB" w:rsidP="006635B6">
            <w:pPr>
              <w:jc w:val="both"/>
              <w:rPr>
                <w:rFonts w:ascii="Sylfaen" w:hAnsi="Sylfaen"/>
                <w:bCs/>
                <w:lang w:val="en-US"/>
              </w:rPr>
            </w:pPr>
            <w:r>
              <w:rPr>
                <w:rFonts w:ascii="Sylfaen" w:hAnsi="Sylfaen"/>
                <w:bCs/>
                <w:lang w:val="en-US"/>
              </w:rPr>
              <w:t>3000,0</w:t>
            </w:r>
          </w:p>
        </w:tc>
        <w:tc>
          <w:tcPr>
            <w:tcW w:w="1596" w:type="dxa"/>
          </w:tcPr>
          <w:p w:rsidR="003E63AB" w:rsidRPr="000475B0" w:rsidRDefault="000475B0" w:rsidP="006635B6">
            <w:pPr>
              <w:jc w:val="both"/>
              <w:rPr>
                <w:rFonts w:ascii="Sylfaen" w:hAnsi="Sylfaen"/>
                <w:bCs/>
                <w:lang w:val="hy-AM"/>
              </w:rPr>
            </w:pPr>
            <w:r>
              <w:rPr>
                <w:rFonts w:ascii="Sylfaen" w:hAnsi="Sylfaen"/>
                <w:bCs/>
                <w:lang w:val="hy-AM"/>
              </w:rPr>
              <w:t>3000,0</w:t>
            </w:r>
          </w:p>
        </w:tc>
        <w:tc>
          <w:tcPr>
            <w:tcW w:w="1299" w:type="dxa"/>
          </w:tcPr>
          <w:p w:rsidR="003E63AB" w:rsidRDefault="003E63AB" w:rsidP="006635B6">
            <w:pPr>
              <w:jc w:val="both"/>
              <w:rPr>
                <w:rFonts w:ascii="Sylfaen" w:hAnsi="Sylfaen"/>
                <w:bCs/>
                <w:lang w:val="en-US"/>
              </w:rPr>
            </w:pPr>
          </w:p>
        </w:tc>
      </w:tr>
      <w:tr w:rsidR="003E63AB" w:rsidTr="000475B0">
        <w:tblPrEx>
          <w:tblLook w:val="0000" w:firstRow="0" w:lastRow="0" w:firstColumn="0" w:lastColumn="0" w:noHBand="0" w:noVBand="0"/>
        </w:tblPrEx>
        <w:trPr>
          <w:trHeight w:val="570"/>
        </w:trPr>
        <w:tc>
          <w:tcPr>
            <w:tcW w:w="532" w:type="dxa"/>
          </w:tcPr>
          <w:p w:rsidR="003E63AB" w:rsidRPr="00E013B7" w:rsidRDefault="003E63AB" w:rsidP="006635B6">
            <w:pPr>
              <w:keepNext/>
              <w:contextualSpacing/>
              <w:jc w:val="both"/>
              <w:outlineLvl w:val="1"/>
              <w:rPr>
                <w:rFonts w:ascii="Sylfaen" w:hAnsi="Sylfaen"/>
                <w:lang w:val="en-US"/>
              </w:rPr>
            </w:pPr>
            <w:r>
              <w:rPr>
                <w:rFonts w:ascii="Arial Unicode" w:hAnsi="Arial Unicode"/>
                <w:lang w:val="en-US"/>
              </w:rPr>
              <w:t>10</w:t>
            </w:r>
          </w:p>
        </w:tc>
        <w:tc>
          <w:tcPr>
            <w:tcW w:w="3342" w:type="dxa"/>
          </w:tcPr>
          <w:p w:rsidR="003E63AB" w:rsidRPr="007E539F" w:rsidRDefault="003E63AB" w:rsidP="00D45B50">
            <w:pPr>
              <w:keepNext/>
              <w:contextualSpacing/>
              <w:outlineLvl w:val="1"/>
              <w:rPr>
                <w:rFonts w:ascii="Sylfaen" w:hAnsi="Sylfaen"/>
                <w:lang w:val="en-US"/>
              </w:rPr>
            </w:pPr>
            <w:r>
              <w:rPr>
                <w:rFonts w:ascii="Sylfaen" w:hAnsi="Sylfaen"/>
                <w:lang w:val="en-US"/>
              </w:rPr>
              <w:t>Համայնքի վարչական տարածքի ոռոգման ջրագծերի կառուցում</w:t>
            </w:r>
          </w:p>
        </w:tc>
        <w:tc>
          <w:tcPr>
            <w:tcW w:w="1736" w:type="dxa"/>
          </w:tcPr>
          <w:p w:rsidR="003E63AB" w:rsidRDefault="003E63AB" w:rsidP="006635B6">
            <w:pPr>
              <w:jc w:val="both"/>
            </w:pPr>
            <w:r w:rsidRPr="00F0790E">
              <w:rPr>
                <w:rFonts w:ascii="Sylfaen" w:hAnsi="Sylfaen"/>
              </w:rPr>
              <w:t>Վարչական ղեկավար</w:t>
            </w:r>
          </w:p>
        </w:tc>
        <w:tc>
          <w:tcPr>
            <w:tcW w:w="1917" w:type="dxa"/>
          </w:tcPr>
          <w:p w:rsidR="003E63AB" w:rsidRPr="00856044" w:rsidRDefault="000475B0" w:rsidP="006635B6">
            <w:pPr>
              <w:keepNext/>
              <w:contextualSpacing/>
              <w:jc w:val="both"/>
              <w:outlineLvl w:val="1"/>
              <w:rPr>
                <w:rFonts w:ascii="Sylfaen" w:hAnsi="Sylfaen"/>
                <w:lang w:val="en-US"/>
              </w:rPr>
            </w:pPr>
            <w:r w:rsidRPr="00856044">
              <w:rPr>
                <w:rFonts w:ascii="Sylfaen" w:hAnsi="Sylfaen"/>
                <w:lang w:val="hy-AM"/>
              </w:rPr>
              <w:t>80000,0</w:t>
            </w:r>
          </w:p>
        </w:tc>
        <w:tc>
          <w:tcPr>
            <w:tcW w:w="1596" w:type="dxa"/>
          </w:tcPr>
          <w:p w:rsidR="003E63AB" w:rsidRPr="00856044" w:rsidRDefault="000475B0" w:rsidP="006635B6">
            <w:pPr>
              <w:keepNext/>
              <w:contextualSpacing/>
              <w:jc w:val="both"/>
              <w:outlineLvl w:val="1"/>
              <w:rPr>
                <w:rFonts w:ascii="Sylfaen" w:hAnsi="Sylfaen"/>
                <w:lang w:val="hy-AM"/>
              </w:rPr>
            </w:pPr>
            <w:r w:rsidRPr="00856044">
              <w:rPr>
                <w:rFonts w:ascii="Sylfaen" w:hAnsi="Sylfaen"/>
                <w:lang w:val="hy-AM"/>
              </w:rPr>
              <w:t>30000,0</w:t>
            </w:r>
          </w:p>
        </w:tc>
        <w:tc>
          <w:tcPr>
            <w:tcW w:w="1299" w:type="dxa"/>
          </w:tcPr>
          <w:p w:rsidR="003E63AB" w:rsidRPr="00856044" w:rsidRDefault="000475B0" w:rsidP="006635B6">
            <w:pPr>
              <w:keepNext/>
              <w:contextualSpacing/>
              <w:jc w:val="both"/>
              <w:outlineLvl w:val="1"/>
              <w:rPr>
                <w:rFonts w:ascii="Sylfaen" w:hAnsi="Sylfaen"/>
                <w:lang w:val="hy-AM"/>
              </w:rPr>
            </w:pPr>
            <w:r w:rsidRPr="00856044">
              <w:rPr>
                <w:rFonts w:ascii="Sylfaen" w:hAnsi="Sylfaen"/>
                <w:lang w:val="hy-AM"/>
              </w:rPr>
              <w:t>50000,0</w:t>
            </w:r>
          </w:p>
        </w:tc>
      </w:tr>
      <w:tr w:rsidR="003E63AB" w:rsidTr="000475B0">
        <w:tblPrEx>
          <w:tblLook w:val="0000" w:firstRow="0" w:lastRow="0" w:firstColumn="0" w:lastColumn="0" w:noHBand="0" w:noVBand="0"/>
        </w:tblPrEx>
        <w:trPr>
          <w:trHeight w:val="510"/>
        </w:trPr>
        <w:tc>
          <w:tcPr>
            <w:tcW w:w="532" w:type="dxa"/>
          </w:tcPr>
          <w:p w:rsidR="003E63AB" w:rsidRPr="00E671BB" w:rsidRDefault="003E63AB" w:rsidP="006635B6">
            <w:pPr>
              <w:keepNext/>
              <w:contextualSpacing/>
              <w:jc w:val="both"/>
              <w:outlineLvl w:val="1"/>
              <w:rPr>
                <w:rFonts w:ascii="Sylfaen" w:hAnsi="Sylfaen"/>
                <w:lang w:val="en-US"/>
              </w:rPr>
            </w:pPr>
            <w:r>
              <w:rPr>
                <w:rFonts w:ascii="Sylfaen" w:hAnsi="Sylfaen"/>
                <w:lang w:val="en-US"/>
              </w:rPr>
              <w:t>11</w:t>
            </w:r>
          </w:p>
        </w:tc>
        <w:tc>
          <w:tcPr>
            <w:tcW w:w="3342" w:type="dxa"/>
          </w:tcPr>
          <w:p w:rsidR="003E63AB" w:rsidRDefault="003E63AB" w:rsidP="00D45B50">
            <w:pPr>
              <w:keepNext/>
              <w:contextualSpacing/>
              <w:outlineLvl w:val="1"/>
              <w:rPr>
                <w:rFonts w:ascii="Sylfaen" w:hAnsi="Sylfaen"/>
                <w:color w:val="FF0000"/>
              </w:rPr>
            </w:pPr>
            <w:r>
              <w:rPr>
                <w:rFonts w:ascii="Sylfaen" w:hAnsi="Sylfaen"/>
                <w:lang w:val="en-US"/>
              </w:rPr>
              <w:t>Տնտեսական ինքնահոս ջրագծի կառուցում</w:t>
            </w:r>
          </w:p>
        </w:tc>
        <w:tc>
          <w:tcPr>
            <w:tcW w:w="1736" w:type="dxa"/>
          </w:tcPr>
          <w:p w:rsidR="003E63AB" w:rsidRDefault="003E63AB" w:rsidP="006635B6">
            <w:pPr>
              <w:jc w:val="both"/>
            </w:pPr>
            <w:r w:rsidRPr="00F0790E">
              <w:rPr>
                <w:rFonts w:ascii="Sylfaen" w:hAnsi="Sylfaen"/>
              </w:rPr>
              <w:t>Վարչական ղեկավար</w:t>
            </w:r>
          </w:p>
        </w:tc>
        <w:tc>
          <w:tcPr>
            <w:tcW w:w="1917" w:type="dxa"/>
          </w:tcPr>
          <w:p w:rsidR="003E63AB" w:rsidRPr="009202E9" w:rsidRDefault="003E63AB" w:rsidP="006635B6">
            <w:pPr>
              <w:keepNext/>
              <w:contextualSpacing/>
              <w:jc w:val="both"/>
              <w:outlineLvl w:val="1"/>
              <w:rPr>
                <w:rFonts w:ascii="Sylfaen" w:hAnsi="Sylfaen"/>
                <w:lang w:val="en-US"/>
              </w:rPr>
            </w:pPr>
            <w:r>
              <w:rPr>
                <w:rFonts w:ascii="Sylfaen" w:hAnsi="Sylfaen"/>
                <w:lang w:val="en-US"/>
              </w:rPr>
              <w:t>20000,</w:t>
            </w:r>
            <w:r w:rsidRPr="009202E9">
              <w:rPr>
                <w:rFonts w:ascii="Sylfaen" w:hAnsi="Sylfaen"/>
                <w:lang w:val="en-US"/>
              </w:rPr>
              <w:t>0</w:t>
            </w:r>
          </w:p>
        </w:tc>
        <w:tc>
          <w:tcPr>
            <w:tcW w:w="1596" w:type="dxa"/>
          </w:tcPr>
          <w:p w:rsidR="003E63AB" w:rsidRPr="000475B0" w:rsidRDefault="000475B0" w:rsidP="006635B6">
            <w:pPr>
              <w:keepNext/>
              <w:contextualSpacing/>
              <w:jc w:val="both"/>
              <w:outlineLvl w:val="1"/>
              <w:rPr>
                <w:rFonts w:ascii="Sylfaen" w:hAnsi="Sylfaen"/>
                <w:lang w:val="hy-AM"/>
              </w:rPr>
            </w:pPr>
            <w:r>
              <w:rPr>
                <w:rFonts w:ascii="Sylfaen" w:hAnsi="Sylfaen"/>
                <w:lang w:val="hy-AM"/>
              </w:rPr>
              <w:t>20000,0</w:t>
            </w:r>
          </w:p>
        </w:tc>
        <w:tc>
          <w:tcPr>
            <w:tcW w:w="1299" w:type="dxa"/>
          </w:tcPr>
          <w:p w:rsidR="003E63AB" w:rsidRDefault="003E63AB" w:rsidP="006635B6">
            <w:pPr>
              <w:keepNext/>
              <w:contextualSpacing/>
              <w:jc w:val="both"/>
              <w:outlineLvl w:val="1"/>
              <w:rPr>
                <w:rFonts w:ascii="Sylfaen" w:hAnsi="Sylfaen"/>
                <w:lang w:val="en-US"/>
              </w:rPr>
            </w:pPr>
          </w:p>
        </w:tc>
      </w:tr>
      <w:tr w:rsidR="003E63AB" w:rsidRPr="00B27871" w:rsidTr="000475B0">
        <w:tblPrEx>
          <w:tblLook w:val="0000" w:firstRow="0" w:lastRow="0" w:firstColumn="0" w:lastColumn="0" w:noHBand="0" w:noVBand="0"/>
        </w:tblPrEx>
        <w:trPr>
          <w:trHeight w:val="465"/>
        </w:trPr>
        <w:tc>
          <w:tcPr>
            <w:tcW w:w="532" w:type="dxa"/>
          </w:tcPr>
          <w:p w:rsidR="003E63AB" w:rsidRPr="00E671BB" w:rsidRDefault="003E63AB" w:rsidP="006635B6">
            <w:pPr>
              <w:keepNext/>
              <w:contextualSpacing/>
              <w:jc w:val="both"/>
              <w:outlineLvl w:val="1"/>
              <w:rPr>
                <w:rFonts w:ascii="Sylfaen" w:hAnsi="Sylfaen"/>
                <w:lang w:val="en-US"/>
              </w:rPr>
            </w:pPr>
            <w:r>
              <w:rPr>
                <w:rFonts w:ascii="Sylfaen" w:hAnsi="Sylfaen"/>
                <w:lang w:val="en-US"/>
              </w:rPr>
              <w:t>12</w:t>
            </w:r>
          </w:p>
        </w:tc>
        <w:tc>
          <w:tcPr>
            <w:tcW w:w="3342" w:type="dxa"/>
          </w:tcPr>
          <w:p w:rsidR="003E63AB" w:rsidRPr="00B27871" w:rsidRDefault="003E63AB" w:rsidP="00D45B50">
            <w:pPr>
              <w:keepNext/>
              <w:contextualSpacing/>
              <w:outlineLvl w:val="1"/>
              <w:rPr>
                <w:rFonts w:ascii="Sylfaen" w:hAnsi="Sylfaen"/>
                <w:color w:val="FF0000"/>
                <w:lang w:val="en-US"/>
              </w:rPr>
            </w:pPr>
            <w:r>
              <w:rPr>
                <w:rFonts w:ascii="Sylfaen" w:hAnsi="Sylfaen"/>
              </w:rPr>
              <w:t>Համայնքի</w:t>
            </w:r>
            <w:r w:rsidRPr="00030F32">
              <w:rPr>
                <w:rFonts w:ascii="Sylfaen" w:hAnsi="Sylfaen"/>
                <w:lang w:val="en-US"/>
              </w:rPr>
              <w:t xml:space="preserve"> </w:t>
            </w:r>
            <w:r>
              <w:rPr>
                <w:rFonts w:ascii="Sylfaen" w:hAnsi="Sylfaen"/>
              </w:rPr>
              <w:t>գերեզմանատան</w:t>
            </w:r>
            <w:r w:rsidRPr="00030F32">
              <w:rPr>
                <w:rFonts w:ascii="Sylfaen" w:hAnsi="Sylfaen"/>
                <w:lang w:val="en-US"/>
              </w:rPr>
              <w:t xml:space="preserve"> </w:t>
            </w:r>
            <w:r>
              <w:rPr>
                <w:rFonts w:ascii="Sylfaen" w:hAnsi="Sylfaen"/>
                <w:lang w:val="en-US"/>
              </w:rPr>
              <w:t xml:space="preserve">ճանապարհների և տարածքի </w:t>
            </w:r>
            <w:r w:rsidRPr="00030F32">
              <w:rPr>
                <w:rFonts w:ascii="Sylfaen" w:hAnsi="Sylfaen"/>
                <w:lang w:val="en-US"/>
              </w:rPr>
              <w:t xml:space="preserve"> </w:t>
            </w:r>
            <w:r>
              <w:rPr>
                <w:rFonts w:ascii="Sylfaen" w:hAnsi="Sylfaen"/>
                <w:lang w:val="en-US"/>
              </w:rPr>
              <w:t xml:space="preserve"> բարեկարգում</w:t>
            </w:r>
          </w:p>
        </w:tc>
        <w:tc>
          <w:tcPr>
            <w:tcW w:w="1736" w:type="dxa"/>
          </w:tcPr>
          <w:p w:rsidR="003E63AB" w:rsidRDefault="003E63AB" w:rsidP="006635B6">
            <w:pPr>
              <w:jc w:val="both"/>
            </w:pPr>
            <w:r w:rsidRPr="00F0790E">
              <w:rPr>
                <w:rFonts w:ascii="Sylfaen" w:hAnsi="Sylfaen"/>
              </w:rPr>
              <w:t>Վարչական ղեկավար</w:t>
            </w:r>
          </w:p>
        </w:tc>
        <w:tc>
          <w:tcPr>
            <w:tcW w:w="1917" w:type="dxa"/>
          </w:tcPr>
          <w:p w:rsidR="003E63AB" w:rsidRPr="009202E9" w:rsidRDefault="003E63AB" w:rsidP="006635B6">
            <w:pPr>
              <w:keepNext/>
              <w:contextualSpacing/>
              <w:jc w:val="both"/>
              <w:outlineLvl w:val="1"/>
              <w:rPr>
                <w:rFonts w:ascii="Sylfaen" w:hAnsi="Sylfaen"/>
                <w:lang w:val="en-US"/>
              </w:rPr>
            </w:pPr>
            <w:r>
              <w:rPr>
                <w:rFonts w:ascii="Sylfaen" w:hAnsi="Sylfaen"/>
                <w:lang w:val="en-US"/>
              </w:rPr>
              <w:t>3000,</w:t>
            </w:r>
            <w:r w:rsidRPr="009202E9">
              <w:rPr>
                <w:rFonts w:ascii="Sylfaen" w:hAnsi="Sylfaen"/>
                <w:lang w:val="en-US"/>
              </w:rPr>
              <w:t>0</w:t>
            </w:r>
          </w:p>
        </w:tc>
        <w:tc>
          <w:tcPr>
            <w:tcW w:w="1596" w:type="dxa"/>
          </w:tcPr>
          <w:p w:rsidR="003E63AB" w:rsidRPr="000475B0" w:rsidRDefault="000475B0" w:rsidP="006635B6">
            <w:pPr>
              <w:keepNext/>
              <w:contextualSpacing/>
              <w:jc w:val="both"/>
              <w:outlineLvl w:val="1"/>
              <w:rPr>
                <w:rFonts w:ascii="Sylfaen" w:hAnsi="Sylfaen"/>
                <w:lang w:val="hy-AM"/>
              </w:rPr>
            </w:pPr>
            <w:r>
              <w:rPr>
                <w:rFonts w:ascii="Sylfaen" w:hAnsi="Sylfaen"/>
                <w:lang w:val="hy-AM"/>
              </w:rPr>
              <w:t>3000,0</w:t>
            </w:r>
          </w:p>
        </w:tc>
        <w:tc>
          <w:tcPr>
            <w:tcW w:w="1299" w:type="dxa"/>
          </w:tcPr>
          <w:p w:rsidR="003E63AB" w:rsidRDefault="003E63AB" w:rsidP="006635B6">
            <w:pPr>
              <w:keepNext/>
              <w:contextualSpacing/>
              <w:jc w:val="both"/>
              <w:outlineLvl w:val="1"/>
              <w:rPr>
                <w:rFonts w:ascii="Sylfaen" w:hAnsi="Sylfaen"/>
                <w:lang w:val="en-US"/>
              </w:rPr>
            </w:pPr>
          </w:p>
        </w:tc>
      </w:tr>
      <w:tr w:rsidR="003E63AB" w:rsidTr="000475B0">
        <w:tblPrEx>
          <w:tblLook w:val="0000" w:firstRow="0" w:lastRow="0" w:firstColumn="0" w:lastColumn="0" w:noHBand="0" w:noVBand="0"/>
        </w:tblPrEx>
        <w:trPr>
          <w:trHeight w:val="549"/>
        </w:trPr>
        <w:tc>
          <w:tcPr>
            <w:tcW w:w="532" w:type="dxa"/>
          </w:tcPr>
          <w:p w:rsidR="003E63AB" w:rsidRPr="00E671BB" w:rsidRDefault="003E63AB" w:rsidP="006635B6">
            <w:pPr>
              <w:keepNext/>
              <w:contextualSpacing/>
              <w:jc w:val="both"/>
              <w:outlineLvl w:val="1"/>
              <w:rPr>
                <w:rFonts w:ascii="Sylfaen" w:hAnsi="Sylfaen"/>
                <w:lang w:val="en-US"/>
              </w:rPr>
            </w:pPr>
            <w:r>
              <w:rPr>
                <w:rFonts w:ascii="Sylfaen" w:hAnsi="Sylfaen"/>
                <w:lang w:val="en-US"/>
              </w:rPr>
              <w:t>13</w:t>
            </w:r>
          </w:p>
        </w:tc>
        <w:tc>
          <w:tcPr>
            <w:tcW w:w="3342" w:type="dxa"/>
          </w:tcPr>
          <w:p w:rsidR="003E63AB" w:rsidRDefault="003E63AB" w:rsidP="00D45B50">
            <w:pPr>
              <w:keepNext/>
              <w:contextualSpacing/>
              <w:outlineLvl w:val="1"/>
              <w:rPr>
                <w:rFonts w:ascii="Sylfaen" w:hAnsi="Sylfaen"/>
                <w:color w:val="FF0000"/>
              </w:rPr>
            </w:pPr>
            <w:r w:rsidRPr="007E539F">
              <w:rPr>
                <w:rFonts w:ascii="Sylfaen" w:hAnsi="Sylfaen"/>
                <w:lang w:val="en-US"/>
              </w:rPr>
              <w:t>Փո</w:t>
            </w:r>
            <w:r>
              <w:rPr>
                <w:rFonts w:ascii="Sylfaen" w:hAnsi="Sylfaen"/>
                <w:lang w:val="en-US"/>
              </w:rPr>
              <w:t>ղոցների լուսավորության անցկացում</w:t>
            </w:r>
          </w:p>
        </w:tc>
        <w:tc>
          <w:tcPr>
            <w:tcW w:w="1736" w:type="dxa"/>
          </w:tcPr>
          <w:p w:rsidR="003E63AB" w:rsidRDefault="003E63AB" w:rsidP="006635B6">
            <w:pPr>
              <w:jc w:val="both"/>
            </w:pPr>
            <w:r w:rsidRPr="00F0790E">
              <w:rPr>
                <w:rFonts w:ascii="Sylfaen" w:hAnsi="Sylfaen"/>
              </w:rPr>
              <w:t>Վարչական ղեկավար</w:t>
            </w:r>
          </w:p>
        </w:tc>
        <w:tc>
          <w:tcPr>
            <w:tcW w:w="1917" w:type="dxa"/>
          </w:tcPr>
          <w:p w:rsidR="003E63AB" w:rsidRPr="009202E9" w:rsidRDefault="003E63AB" w:rsidP="006635B6">
            <w:pPr>
              <w:keepNext/>
              <w:contextualSpacing/>
              <w:jc w:val="both"/>
              <w:outlineLvl w:val="1"/>
              <w:rPr>
                <w:rFonts w:ascii="Sylfaen" w:hAnsi="Sylfaen"/>
                <w:lang w:val="en-US"/>
              </w:rPr>
            </w:pPr>
            <w:r>
              <w:rPr>
                <w:rFonts w:ascii="Sylfaen" w:hAnsi="Sylfaen"/>
                <w:lang w:val="en-US"/>
              </w:rPr>
              <w:t>7000,</w:t>
            </w:r>
            <w:r w:rsidRPr="009202E9">
              <w:rPr>
                <w:rFonts w:ascii="Sylfaen" w:hAnsi="Sylfaen"/>
                <w:lang w:val="en-US"/>
              </w:rPr>
              <w:t>0</w:t>
            </w:r>
          </w:p>
        </w:tc>
        <w:tc>
          <w:tcPr>
            <w:tcW w:w="1596" w:type="dxa"/>
          </w:tcPr>
          <w:p w:rsidR="003E63AB" w:rsidRPr="000475B0" w:rsidRDefault="000475B0" w:rsidP="006635B6">
            <w:pPr>
              <w:keepNext/>
              <w:contextualSpacing/>
              <w:jc w:val="both"/>
              <w:outlineLvl w:val="1"/>
              <w:rPr>
                <w:rFonts w:ascii="Sylfaen" w:hAnsi="Sylfaen"/>
                <w:lang w:val="hy-AM"/>
              </w:rPr>
            </w:pPr>
            <w:r>
              <w:rPr>
                <w:rFonts w:ascii="Sylfaen" w:hAnsi="Sylfaen"/>
                <w:lang w:val="hy-AM"/>
              </w:rPr>
              <w:t>7000,0</w:t>
            </w:r>
          </w:p>
        </w:tc>
        <w:tc>
          <w:tcPr>
            <w:tcW w:w="1299" w:type="dxa"/>
          </w:tcPr>
          <w:p w:rsidR="003E63AB" w:rsidRDefault="003E63AB" w:rsidP="006635B6">
            <w:pPr>
              <w:keepNext/>
              <w:contextualSpacing/>
              <w:jc w:val="both"/>
              <w:outlineLvl w:val="1"/>
              <w:rPr>
                <w:rFonts w:ascii="Sylfaen" w:hAnsi="Sylfaen"/>
                <w:lang w:val="en-US"/>
              </w:rPr>
            </w:pPr>
          </w:p>
        </w:tc>
      </w:tr>
      <w:tr w:rsidR="003E63AB" w:rsidTr="000475B0">
        <w:tblPrEx>
          <w:tblLook w:val="0000" w:firstRow="0" w:lastRow="0" w:firstColumn="0" w:lastColumn="0" w:noHBand="0" w:noVBand="0"/>
        </w:tblPrEx>
        <w:trPr>
          <w:trHeight w:val="415"/>
        </w:trPr>
        <w:tc>
          <w:tcPr>
            <w:tcW w:w="532" w:type="dxa"/>
          </w:tcPr>
          <w:p w:rsidR="003E63AB" w:rsidRPr="00E671BB" w:rsidRDefault="003E63AB" w:rsidP="006635B6">
            <w:pPr>
              <w:keepNext/>
              <w:contextualSpacing/>
              <w:jc w:val="both"/>
              <w:outlineLvl w:val="1"/>
              <w:rPr>
                <w:rFonts w:ascii="Sylfaen" w:hAnsi="Sylfaen"/>
                <w:lang w:val="en-US"/>
              </w:rPr>
            </w:pPr>
            <w:r>
              <w:rPr>
                <w:rFonts w:ascii="Sylfaen" w:hAnsi="Sylfaen"/>
                <w:lang w:val="en-US"/>
              </w:rPr>
              <w:t>14</w:t>
            </w:r>
          </w:p>
        </w:tc>
        <w:tc>
          <w:tcPr>
            <w:tcW w:w="3342" w:type="dxa"/>
          </w:tcPr>
          <w:p w:rsidR="003E63AB" w:rsidRPr="00C35B9F" w:rsidRDefault="003E63AB" w:rsidP="00B80CE7">
            <w:pPr>
              <w:keepNext/>
              <w:contextualSpacing/>
              <w:outlineLvl w:val="1"/>
              <w:rPr>
                <w:rFonts w:ascii="Sylfaen" w:hAnsi="Sylfaen"/>
                <w:color w:val="FF0000"/>
                <w:lang w:val="hy-AM"/>
              </w:rPr>
            </w:pPr>
            <w:r>
              <w:rPr>
                <w:rFonts w:ascii="Sylfaen" w:hAnsi="Sylfaen"/>
                <w:lang w:val="en-US"/>
              </w:rPr>
              <w:t>Մշակույթի</w:t>
            </w:r>
            <w:r w:rsidRPr="00030F32">
              <w:rPr>
                <w:rFonts w:ascii="Sylfaen" w:hAnsi="Sylfaen"/>
                <w:lang w:val="af-ZA"/>
              </w:rPr>
              <w:t xml:space="preserve"> </w:t>
            </w:r>
            <w:r>
              <w:rPr>
                <w:rFonts w:ascii="Sylfaen" w:hAnsi="Sylfaen"/>
                <w:lang w:val="en-US"/>
              </w:rPr>
              <w:t>տան</w:t>
            </w:r>
            <w:r w:rsidRPr="00030F32">
              <w:rPr>
                <w:rFonts w:ascii="Sylfaen" w:hAnsi="Sylfaen"/>
                <w:lang w:val="af-ZA"/>
              </w:rPr>
              <w:t xml:space="preserve">  </w:t>
            </w:r>
            <w:r>
              <w:rPr>
                <w:rFonts w:ascii="Sylfaen" w:hAnsi="Sylfaen"/>
              </w:rPr>
              <w:t>շենքի</w:t>
            </w:r>
            <w:r w:rsidRPr="00030F32">
              <w:rPr>
                <w:rFonts w:ascii="Sylfaen" w:hAnsi="Sylfaen"/>
                <w:lang w:val="af-ZA"/>
              </w:rPr>
              <w:t xml:space="preserve"> </w:t>
            </w:r>
            <w:r>
              <w:rPr>
                <w:rFonts w:ascii="Sylfaen" w:hAnsi="Sylfaen"/>
                <w:lang w:val="en-US"/>
              </w:rPr>
              <w:t>վերանորոգում</w:t>
            </w:r>
          </w:p>
        </w:tc>
        <w:tc>
          <w:tcPr>
            <w:tcW w:w="1736" w:type="dxa"/>
          </w:tcPr>
          <w:p w:rsidR="003E63AB" w:rsidRDefault="003E63AB" w:rsidP="006635B6">
            <w:pPr>
              <w:jc w:val="both"/>
            </w:pPr>
            <w:r w:rsidRPr="00F0790E">
              <w:rPr>
                <w:rFonts w:ascii="Sylfaen" w:hAnsi="Sylfaen"/>
              </w:rPr>
              <w:t>Վարչական ղեկավար</w:t>
            </w:r>
          </w:p>
        </w:tc>
        <w:tc>
          <w:tcPr>
            <w:tcW w:w="1917" w:type="dxa"/>
          </w:tcPr>
          <w:p w:rsidR="003E63AB" w:rsidRPr="009202E9" w:rsidRDefault="003E63AB" w:rsidP="006635B6">
            <w:pPr>
              <w:keepNext/>
              <w:contextualSpacing/>
              <w:jc w:val="both"/>
              <w:outlineLvl w:val="1"/>
              <w:rPr>
                <w:rFonts w:ascii="Sylfaen" w:hAnsi="Sylfaen"/>
                <w:lang w:val="en-US"/>
              </w:rPr>
            </w:pPr>
            <w:r>
              <w:rPr>
                <w:rFonts w:ascii="Sylfaen" w:hAnsi="Sylfaen"/>
                <w:lang w:val="en-US"/>
              </w:rPr>
              <w:t>5000,</w:t>
            </w:r>
            <w:r w:rsidRPr="009202E9">
              <w:rPr>
                <w:rFonts w:ascii="Sylfaen" w:hAnsi="Sylfaen"/>
                <w:lang w:val="en-US"/>
              </w:rPr>
              <w:t>0</w:t>
            </w:r>
          </w:p>
        </w:tc>
        <w:tc>
          <w:tcPr>
            <w:tcW w:w="1596" w:type="dxa"/>
          </w:tcPr>
          <w:p w:rsidR="003E63AB" w:rsidRPr="000475B0" w:rsidRDefault="000475B0" w:rsidP="006635B6">
            <w:pPr>
              <w:keepNext/>
              <w:contextualSpacing/>
              <w:jc w:val="both"/>
              <w:outlineLvl w:val="1"/>
              <w:rPr>
                <w:rFonts w:ascii="Sylfaen" w:hAnsi="Sylfaen"/>
                <w:lang w:val="hy-AM"/>
              </w:rPr>
            </w:pPr>
            <w:r>
              <w:rPr>
                <w:rFonts w:ascii="Sylfaen" w:hAnsi="Sylfaen"/>
                <w:lang w:val="hy-AM"/>
              </w:rPr>
              <w:t>5000,0</w:t>
            </w:r>
          </w:p>
        </w:tc>
        <w:tc>
          <w:tcPr>
            <w:tcW w:w="1299" w:type="dxa"/>
          </w:tcPr>
          <w:p w:rsidR="003E63AB" w:rsidRDefault="003E63AB" w:rsidP="006635B6">
            <w:pPr>
              <w:keepNext/>
              <w:contextualSpacing/>
              <w:jc w:val="both"/>
              <w:outlineLvl w:val="1"/>
              <w:rPr>
                <w:rFonts w:ascii="Sylfaen" w:hAnsi="Sylfaen"/>
                <w:lang w:val="en-US"/>
              </w:rPr>
            </w:pPr>
          </w:p>
        </w:tc>
      </w:tr>
      <w:tr w:rsidR="00856044" w:rsidTr="000475B0">
        <w:tblPrEx>
          <w:tblLook w:val="0000" w:firstRow="0" w:lastRow="0" w:firstColumn="0" w:lastColumn="0" w:noHBand="0" w:noVBand="0"/>
        </w:tblPrEx>
        <w:trPr>
          <w:trHeight w:val="415"/>
        </w:trPr>
        <w:tc>
          <w:tcPr>
            <w:tcW w:w="532" w:type="dxa"/>
          </w:tcPr>
          <w:p w:rsidR="00856044" w:rsidRPr="00856044" w:rsidRDefault="00856044" w:rsidP="006635B6">
            <w:pPr>
              <w:keepNext/>
              <w:contextualSpacing/>
              <w:jc w:val="both"/>
              <w:outlineLvl w:val="1"/>
              <w:rPr>
                <w:rFonts w:ascii="Sylfaen" w:hAnsi="Sylfaen"/>
                <w:lang w:val="hy-AM"/>
              </w:rPr>
            </w:pPr>
            <w:r>
              <w:rPr>
                <w:rFonts w:ascii="Sylfaen" w:hAnsi="Sylfaen"/>
                <w:lang w:val="hy-AM"/>
              </w:rPr>
              <w:t>15</w:t>
            </w:r>
          </w:p>
        </w:tc>
        <w:tc>
          <w:tcPr>
            <w:tcW w:w="3342" w:type="dxa"/>
          </w:tcPr>
          <w:p w:rsidR="00856044" w:rsidRPr="00856044" w:rsidRDefault="00856044" w:rsidP="00B80CE7">
            <w:pPr>
              <w:keepNext/>
              <w:contextualSpacing/>
              <w:outlineLvl w:val="1"/>
              <w:rPr>
                <w:rFonts w:ascii="Sylfaen" w:hAnsi="Sylfaen"/>
                <w:lang w:val="hy-AM"/>
              </w:rPr>
            </w:pPr>
            <w:r>
              <w:rPr>
                <w:rFonts w:ascii="Sylfaen" w:hAnsi="Sylfaen"/>
                <w:lang w:val="hy-AM"/>
              </w:rPr>
              <w:t>Մշակույթի տան գույքի համալրում</w:t>
            </w:r>
          </w:p>
        </w:tc>
        <w:tc>
          <w:tcPr>
            <w:tcW w:w="1736" w:type="dxa"/>
          </w:tcPr>
          <w:p w:rsidR="00856044" w:rsidRPr="00856044" w:rsidRDefault="00856044" w:rsidP="006635B6">
            <w:pPr>
              <w:jc w:val="both"/>
              <w:rPr>
                <w:rFonts w:ascii="Sylfaen" w:hAnsi="Sylfaen"/>
                <w:lang w:val="hy-AM"/>
              </w:rPr>
            </w:pPr>
            <w:r>
              <w:rPr>
                <w:rFonts w:ascii="Sylfaen" w:hAnsi="Sylfaen"/>
                <w:lang w:val="hy-AM"/>
              </w:rPr>
              <w:t>Վարչական ղեկավար</w:t>
            </w:r>
          </w:p>
        </w:tc>
        <w:tc>
          <w:tcPr>
            <w:tcW w:w="1917" w:type="dxa"/>
          </w:tcPr>
          <w:p w:rsidR="00856044" w:rsidRPr="00856044" w:rsidRDefault="00856044" w:rsidP="006635B6">
            <w:pPr>
              <w:keepNext/>
              <w:contextualSpacing/>
              <w:jc w:val="both"/>
              <w:outlineLvl w:val="1"/>
              <w:rPr>
                <w:rFonts w:ascii="Sylfaen" w:hAnsi="Sylfaen"/>
                <w:lang w:val="hy-AM"/>
              </w:rPr>
            </w:pPr>
            <w:r>
              <w:rPr>
                <w:rFonts w:ascii="Sylfaen" w:hAnsi="Sylfaen"/>
                <w:lang w:val="hy-AM"/>
              </w:rPr>
              <w:t>3000,0</w:t>
            </w:r>
          </w:p>
        </w:tc>
        <w:tc>
          <w:tcPr>
            <w:tcW w:w="1596" w:type="dxa"/>
          </w:tcPr>
          <w:p w:rsidR="00856044" w:rsidRDefault="00856044" w:rsidP="006635B6">
            <w:pPr>
              <w:keepNext/>
              <w:contextualSpacing/>
              <w:jc w:val="both"/>
              <w:outlineLvl w:val="1"/>
              <w:rPr>
                <w:rFonts w:ascii="Sylfaen" w:hAnsi="Sylfaen"/>
                <w:lang w:val="hy-AM"/>
              </w:rPr>
            </w:pPr>
            <w:r>
              <w:rPr>
                <w:rFonts w:ascii="Sylfaen" w:hAnsi="Sylfaen"/>
                <w:lang w:val="hy-AM"/>
              </w:rPr>
              <w:t>3000,0</w:t>
            </w:r>
          </w:p>
        </w:tc>
        <w:tc>
          <w:tcPr>
            <w:tcW w:w="1299" w:type="dxa"/>
          </w:tcPr>
          <w:p w:rsidR="00856044" w:rsidRDefault="00856044" w:rsidP="006635B6">
            <w:pPr>
              <w:keepNext/>
              <w:contextualSpacing/>
              <w:jc w:val="both"/>
              <w:outlineLvl w:val="1"/>
              <w:rPr>
                <w:rFonts w:ascii="Sylfaen" w:hAnsi="Sylfaen"/>
                <w:lang w:val="en-US"/>
              </w:rPr>
            </w:pPr>
          </w:p>
        </w:tc>
      </w:tr>
      <w:tr w:rsidR="00856044" w:rsidTr="005E4008">
        <w:tblPrEx>
          <w:tblLook w:val="0000" w:firstRow="0" w:lastRow="0" w:firstColumn="0" w:lastColumn="0" w:noHBand="0" w:noVBand="0"/>
        </w:tblPrEx>
        <w:trPr>
          <w:trHeight w:val="1270"/>
        </w:trPr>
        <w:tc>
          <w:tcPr>
            <w:tcW w:w="532" w:type="dxa"/>
          </w:tcPr>
          <w:p w:rsidR="00856044" w:rsidRPr="00856044" w:rsidRDefault="00856044" w:rsidP="006635B6">
            <w:pPr>
              <w:keepNext/>
              <w:contextualSpacing/>
              <w:jc w:val="both"/>
              <w:outlineLvl w:val="1"/>
              <w:rPr>
                <w:rFonts w:ascii="Sylfaen" w:hAnsi="Sylfaen"/>
                <w:lang w:val="hy-AM"/>
              </w:rPr>
            </w:pPr>
            <w:r>
              <w:rPr>
                <w:rFonts w:ascii="Sylfaen" w:hAnsi="Sylfaen"/>
                <w:lang w:val="hy-AM"/>
              </w:rPr>
              <w:t>16</w:t>
            </w:r>
          </w:p>
        </w:tc>
        <w:tc>
          <w:tcPr>
            <w:tcW w:w="3342" w:type="dxa"/>
          </w:tcPr>
          <w:p w:rsidR="00856044" w:rsidRPr="00856044" w:rsidRDefault="00856044" w:rsidP="00B80CE7">
            <w:pPr>
              <w:keepNext/>
              <w:contextualSpacing/>
              <w:outlineLvl w:val="1"/>
              <w:rPr>
                <w:rFonts w:ascii="Sylfaen" w:hAnsi="Sylfaen"/>
                <w:lang w:val="hy-AM"/>
              </w:rPr>
            </w:pPr>
            <w:r>
              <w:rPr>
                <w:rFonts w:ascii="Sylfaen" w:hAnsi="Sylfaen"/>
                <w:lang w:val="hy-AM"/>
              </w:rPr>
              <w:t>Մանկապարտեզի 3-րդ մասնաշենքի հիմնանորոգում</w:t>
            </w:r>
          </w:p>
        </w:tc>
        <w:tc>
          <w:tcPr>
            <w:tcW w:w="1736" w:type="dxa"/>
          </w:tcPr>
          <w:p w:rsidR="00856044" w:rsidRPr="00856044" w:rsidRDefault="00856044" w:rsidP="006635B6">
            <w:pPr>
              <w:jc w:val="both"/>
              <w:rPr>
                <w:rFonts w:ascii="Sylfaen" w:hAnsi="Sylfaen"/>
                <w:lang w:val="hy-AM"/>
              </w:rPr>
            </w:pPr>
            <w:r>
              <w:rPr>
                <w:rFonts w:ascii="Sylfaen" w:hAnsi="Sylfaen"/>
                <w:lang w:val="hy-AM"/>
              </w:rPr>
              <w:t>Վարչական ղեկավար</w:t>
            </w:r>
          </w:p>
        </w:tc>
        <w:tc>
          <w:tcPr>
            <w:tcW w:w="1917" w:type="dxa"/>
          </w:tcPr>
          <w:p w:rsidR="00856044" w:rsidRPr="00856044" w:rsidRDefault="00856044" w:rsidP="006635B6">
            <w:pPr>
              <w:keepNext/>
              <w:contextualSpacing/>
              <w:jc w:val="both"/>
              <w:outlineLvl w:val="1"/>
              <w:rPr>
                <w:rFonts w:ascii="Sylfaen" w:hAnsi="Sylfaen"/>
                <w:lang w:val="hy-AM"/>
              </w:rPr>
            </w:pPr>
            <w:r>
              <w:rPr>
                <w:rFonts w:ascii="Sylfaen" w:hAnsi="Sylfaen"/>
                <w:lang w:val="hy-AM"/>
              </w:rPr>
              <w:t>15000,0</w:t>
            </w:r>
          </w:p>
        </w:tc>
        <w:tc>
          <w:tcPr>
            <w:tcW w:w="1596" w:type="dxa"/>
          </w:tcPr>
          <w:p w:rsidR="00856044" w:rsidRDefault="00856044" w:rsidP="006635B6">
            <w:pPr>
              <w:keepNext/>
              <w:contextualSpacing/>
              <w:jc w:val="both"/>
              <w:outlineLvl w:val="1"/>
              <w:rPr>
                <w:rFonts w:ascii="Sylfaen" w:hAnsi="Sylfaen"/>
                <w:lang w:val="hy-AM"/>
              </w:rPr>
            </w:pPr>
            <w:r>
              <w:rPr>
                <w:rFonts w:ascii="Sylfaen" w:hAnsi="Sylfaen"/>
                <w:lang w:val="hy-AM"/>
              </w:rPr>
              <w:t>15000,0</w:t>
            </w:r>
          </w:p>
        </w:tc>
        <w:tc>
          <w:tcPr>
            <w:tcW w:w="1299" w:type="dxa"/>
          </w:tcPr>
          <w:p w:rsidR="00856044" w:rsidRDefault="00856044" w:rsidP="006635B6">
            <w:pPr>
              <w:keepNext/>
              <w:contextualSpacing/>
              <w:jc w:val="both"/>
              <w:outlineLvl w:val="1"/>
              <w:rPr>
                <w:rFonts w:ascii="Sylfaen" w:hAnsi="Sylfaen"/>
                <w:lang w:val="en-US"/>
              </w:rPr>
            </w:pPr>
          </w:p>
        </w:tc>
      </w:tr>
      <w:tr w:rsidR="003E63AB" w:rsidRPr="009202E9" w:rsidTr="000475B0">
        <w:tblPrEx>
          <w:tblLook w:val="0000" w:firstRow="0" w:lastRow="0" w:firstColumn="0" w:lastColumn="0" w:noHBand="0" w:noVBand="0"/>
        </w:tblPrEx>
        <w:trPr>
          <w:trHeight w:val="615"/>
        </w:trPr>
        <w:tc>
          <w:tcPr>
            <w:tcW w:w="532" w:type="dxa"/>
          </w:tcPr>
          <w:p w:rsidR="003E63AB" w:rsidRPr="00856044" w:rsidRDefault="003E63AB" w:rsidP="006635B6">
            <w:pPr>
              <w:keepNext/>
              <w:contextualSpacing/>
              <w:jc w:val="both"/>
              <w:outlineLvl w:val="1"/>
              <w:rPr>
                <w:rFonts w:ascii="Sylfaen" w:hAnsi="Sylfaen"/>
                <w:lang w:val="hy-AM"/>
              </w:rPr>
            </w:pPr>
            <w:r w:rsidRPr="009202E9">
              <w:rPr>
                <w:rFonts w:ascii="Sylfaen" w:hAnsi="Sylfaen"/>
                <w:lang w:val="en-US"/>
              </w:rPr>
              <w:t>1</w:t>
            </w:r>
            <w:r w:rsidR="00856044">
              <w:rPr>
                <w:rFonts w:ascii="Sylfaen" w:hAnsi="Sylfaen"/>
                <w:lang w:val="hy-AM"/>
              </w:rPr>
              <w:t>7</w:t>
            </w:r>
          </w:p>
        </w:tc>
        <w:tc>
          <w:tcPr>
            <w:tcW w:w="3342" w:type="dxa"/>
          </w:tcPr>
          <w:p w:rsidR="003E63AB" w:rsidRPr="00CE619C" w:rsidRDefault="003E63AB" w:rsidP="00D45B50">
            <w:pPr>
              <w:keepNext/>
              <w:contextualSpacing/>
              <w:outlineLvl w:val="1"/>
              <w:rPr>
                <w:rFonts w:ascii="Arial LatArm" w:hAnsi="Arial LatArm"/>
                <w:lang w:val="hy-AM"/>
              </w:rPr>
            </w:pPr>
            <w:r w:rsidRPr="00CE619C">
              <w:rPr>
                <w:rFonts w:ascii="Sylfaen" w:hAnsi="Sylfaen" w:cs="Sylfaen"/>
                <w:lang w:val="hy-AM"/>
              </w:rPr>
              <w:t>Համայնքի</w:t>
            </w:r>
            <w:r w:rsidRPr="00CE619C">
              <w:rPr>
                <w:rFonts w:ascii="Arial LatArm" w:hAnsi="Arial LatArm"/>
                <w:lang w:val="hy-AM"/>
              </w:rPr>
              <w:t xml:space="preserve"> </w:t>
            </w:r>
            <w:r w:rsidRPr="00CE619C">
              <w:rPr>
                <w:rFonts w:ascii="Sylfaen" w:hAnsi="Sylfaen" w:cs="Sylfaen"/>
                <w:lang w:val="hy-AM"/>
              </w:rPr>
              <w:t>զբոսայգու</w:t>
            </w:r>
            <w:r w:rsidRPr="00CE619C">
              <w:rPr>
                <w:rFonts w:ascii="Arial LatArm" w:hAnsi="Arial LatArm"/>
                <w:lang w:val="hy-AM"/>
              </w:rPr>
              <w:t xml:space="preserve"> </w:t>
            </w:r>
            <w:r w:rsidRPr="00CE619C">
              <w:rPr>
                <w:rFonts w:ascii="Sylfaen" w:hAnsi="Sylfaen" w:cs="Sylfaen"/>
                <w:lang w:val="hy-AM"/>
              </w:rPr>
              <w:lastRenderedPageBreak/>
              <w:t>կառուցում</w:t>
            </w:r>
            <w:r w:rsidRPr="00CE619C">
              <w:rPr>
                <w:rFonts w:ascii="Arial LatArm" w:hAnsi="Arial LatArm"/>
                <w:lang w:val="hy-AM"/>
              </w:rPr>
              <w:t xml:space="preserve"> </w:t>
            </w:r>
            <w:r w:rsidRPr="00CE619C">
              <w:rPr>
                <w:rFonts w:ascii="Sylfaen" w:hAnsi="Sylfaen" w:cs="Sylfaen"/>
                <w:lang w:val="hy-AM"/>
              </w:rPr>
              <w:t>և</w:t>
            </w:r>
            <w:r w:rsidRPr="00CE619C">
              <w:rPr>
                <w:rFonts w:ascii="Arial LatArm" w:hAnsi="Arial LatArm"/>
                <w:lang w:val="hy-AM"/>
              </w:rPr>
              <w:t xml:space="preserve"> </w:t>
            </w:r>
            <w:r w:rsidRPr="00CE619C">
              <w:rPr>
                <w:rFonts w:ascii="Sylfaen" w:hAnsi="Sylfaen" w:cs="Sylfaen"/>
                <w:lang w:val="hy-AM"/>
              </w:rPr>
              <w:t>կանաչապատոր</w:t>
            </w:r>
            <w:r>
              <w:rPr>
                <w:rFonts w:ascii="Sylfaen" w:hAnsi="Sylfaen" w:cs="Sylfaen"/>
                <w:lang w:val="hy-AM"/>
              </w:rPr>
              <w:t>ու</w:t>
            </w:r>
            <w:r w:rsidRPr="00CE619C">
              <w:rPr>
                <w:rFonts w:ascii="Sylfaen" w:hAnsi="Sylfaen" w:cs="Sylfaen"/>
                <w:lang w:val="hy-AM"/>
              </w:rPr>
              <w:t>մ</w:t>
            </w:r>
          </w:p>
        </w:tc>
        <w:tc>
          <w:tcPr>
            <w:tcW w:w="1736" w:type="dxa"/>
          </w:tcPr>
          <w:p w:rsidR="003E63AB" w:rsidRDefault="003E63AB" w:rsidP="006635B6">
            <w:pPr>
              <w:jc w:val="both"/>
            </w:pPr>
            <w:r w:rsidRPr="00F0790E">
              <w:rPr>
                <w:rFonts w:ascii="Sylfaen" w:hAnsi="Sylfaen"/>
              </w:rPr>
              <w:lastRenderedPageBreak/>
              <w:t xml:space="preserve">Վարչական </w:t>
            </w:r>
            <w:r w:rsidRPr="00F0790E">
              <w:rPr>
                <w:rFonts w:ascii="Sylfaen" w:hAnsi="Sylfaen"/>
              </w:rPr>
              <w:lastRenderedPageBreak/>
              <w:t>ղեկավար</w:t>
            </w:r>
          </w:p>
        </w:tc>
        <w:tc>
          <w:tcPr>
            <w:tcW w:w="1917" w:type="dxa"/>
          </w:tcPr>
          <w:p w:rsidR="003E63AB" w:rsidRPr="009202E9" w:rsidRDefault="003E63AB" w:rsidP="006635B6">
            <w:pPr>
              <w:keepNext/>
              <w:contextualSpacing/>
              <w:jc w:val="both"/>
              <w:outlineLvl w:val="1"/>
              <w:rPr>
                <w:rFonts w:ascii="Sylfaen" w:hAnsi="Sylfaen"/>
                <w:lang w:val="en-US"/>
              </w:rPr>
            </w:pPr>
            <w:r>
              <w:rPr>
                <w:rFonts w:ascii="Sylfaen" w:hAnsi="Sylfaen"/>
                <w:lang w:val="en-US"/>
              </w:rPr>
              <w:lastRenderedPageBreak/>
              <w:t>11000,</w:t>
            </w:r>
            <w:r w:rsidRPr="009202E9">
              <w:rPr>
                <w:rFonts w:ascii="Sylfaen" w:hAnsi="Sylfaen"/>
                <w:lang w:val="en-US"/>
              </w:rPr>
              <w:t>0</w:t>
            </w:r>
          </w:p>
        </w:tc>
        <w:tc>
          <w:tcPr>
            <w:tcW w:w="1596" w:type="dxa"/>
          </w:tcPr>
          <w:p w:rsidR="003E63AB" w:rsidRPr="000475B0" w:rsidRDefault="000475B0" w:rsidP="006635B6">
            <w:pPr>
              <w:keepNext/>
              <w:contextualSpacing/>
              <w:jc w:val="both"/>
              <w:outlineLvl w:val="1"/>
              <w:rPr>
                <w:rFonts w:ascii="Sylfaen" w:hAnsi="Sylfaen"/>
                <w:lang w:val="hy-AM"/>
              </w:rPr>
            </w:pPr>
            <w:r>
              <w:rPr>
                <w:rFonts w:ascii="Sylfaen" w:hAnsi="Sylfaen"/>
                <w:lang w:val="hy-AM"/>
              </w:rPr>
              <w:t>11000,0</w:t>
            </w:r>
          </w:p>
        </w:tc>
        <w:tc>
          <w:tcPr>
            <w:tcW w:w="1299" w:type="dxa"/>
          </w:tcPr>
          <w:p w:rsidR="003E63AB" w:rsidRDefault="003E63AB" w:rsidP="006635B6">
            <w:pPr>
              <w:keepNext/>
              <w:contextualSpacing/>
              <w:jc w:val="both"/>
              <w:outlineLvl w:val="1"/>
              <w:rPr>
                <w:rFonts w:ascii="Sylfaen" w:hAnsi="Sylfaen"/>
                <w:lang w:val="en-US"/>
              </w:rPr>
            </w:pPr>
          </w:p>
        </w:tc>
      </w:tr>
      <w:tr w:rsidR="003E63AB" w:rsidTr="000475B0">
        <w:tblPrEx>
          <w:tblLook w:val="0000" w:firstRow="0" w:lastRow="0" w:firstColumn="0" w:lastColumn="0" w:noHBand="0" w:noVBand="0"/>
        </w:tblPrEx>
        <w:trPr>
          <w:trHeight w:val="353"/>
        </w:trPr>
        <w:tc>
          <w:tcPr>
            <w:tcW w:w="532" w:type="dxa"/>
          </w:tcPr>
          <w:p w:rsidR="003E63AB" w:rsidRPr="00856044" w:rsidRDefault="003E63AB" w:rsidP="006635B6">
            <w:pPr>
              <w:keepNext/>
              <w:contextualSpacing/>
              <w:jc w:val="both"/>
              <w:outlineLvl w:val="1"/>
              <w:rPr>
                <w:rFonts w:ascii="Sylfaen" w:hAnsi="Sylfaen"/>
                <w:lang w:val="hy-AM"/>
              </w:rPr>
            </w:pPr>
            <w:r>
              <w:rPr>
                <w:rFonts w:ascii="Sylfaen" w:hAnsi="Sylfaen"/>
                <w:lang w:val="en-US"/>
              </w:rPr>
              <w:t>1</w:t>
            </w:r>
            <w:r w:rsidR="00856044">
              <w:rPr>
                <w:rFonts w:ascii="Sylfaen" w:hAnsi="Sylfaen"/>
                <w:lang w:val="hy-AM"/>
              </w:rPr>
              <w:t>8</w:t>
            </w:r>
          </w:p>
        </w:tc>
        <w:tc>
          <w:tcPr>
            <w:tcW w:w="3342" w:type="dxa"/>
          </w:tcPr>
          <w:p w:rsidR="003E63AB" w:rsidRPr="00D7637D" w:rsidRDefault="003E63AB" w:rsidP="006635B6">
            <w:pPr>
              <w:keepNext/>
              <w:contextualSpacing/>
              <w:jc w:val="both"/>
              <w:outlineLvl w:val="1"/>
              <w:rPr>
                <w:rFonts w:ascii="Sylfaen" w:hAnsi="Sylfaen"/>
                <w:lang w:val="en-US"/>
              </w:rPr>
            </w:pPr>
            <w:r w:rsidRPr="00D7637D">
              <w:rPr>
                <w:rFonts w:ascii="Sylfaen" w:hAnsi="Sylfaen"/>
                <w:lang w:val="en-US"/>
              </w:rPr>
              <w:t>Մարզադաշտի կառուցում</w:t>
            </w:r>
          </w:p>
        </w:tc>
        <w:tc>
          <w:tcPr>
            <w:tcW w:w="1736" w:type="dxa"/>
          </w:tcPr>
          <w:p w:rsidR="003E63AB" w:rsidRDefault="003E63AB" w:rsidP="006635B6">
            <w:pPr>
              <w:jc w:val="both"/>
            </w:pPr>
            <w:r w:rsidRPr="00F0790E">
              <w:rPr>
                <w:rFonts w:ascii="Sylfaen" w:hAnsi="Sylfaen"/>
              </w:rPr>
              <w:t>Վարչական ղեկավար</w:t>
            </w:r>
          </w:p>
        </w:tc>
        <w:tc>
          <w:tcPr>
            <w:tcW w:w="1917" w:type="dxa"/>
          </w:tcPr>
          <w:p w:rsidR="003E63AB" w:rsidRPr="00D7637D" w:rsidRDefault="003E63AB" w:rsidP="006635B6">
            <w:pPr>
              <w:keepNext/>
              <w:contextualSpacing/>
              <w:jc w:val="both"/>
              <w:outlineLvl w:val="1"/>
              <w:rPr>
                <w:rFonts w:ascii="Sylfaen" w:hAnsi="Sylfaen"/>
                <w:lang w:val="en-US"/>
              </w:rPr>
            </w:pPr>
            <w:r w:rsidRPr="00D7637D">
              <w:rPr>
                <w:rFonts w:ascii="Sylfaen" w:hAnsi="Sylfaen"/>
                <w:lang w:val="en-US"/>
              </w:rPr>
              <w:t>5000,0</w:t>
            </w:r>
          </w:p>
        </w:tc>
        <w:tc>
          <w:tcPr>
            <w:tcW w:w="1596" w:type="dxa"/>
          </w:tcPr>
          <w:p w:rsidR="003E63AB" w:rsidRPr="000475B0" w:rsidRDefault="000475B0" w:rsidP="006635B6">
            <w:pPr>
              <w:keepNext/>
              <w:contextualSpacing/>
              <w:jc w:val="both"/>
              <w:outlineLvl w:val="1"/>
              <w:rPr>
                <w:rFonts w:ascii="Sylfaen" w:hAnsi="Sylfaen"/>
                <w:lang w:val="hy-AM"/>
              </w:rPr>
            </w:pPr>
            <w:r>
              <w:rPr>
                <w:rFonts w:ascii="Sylfaen" w:hAnsi="Sylfaen"/>
                <w:lang w:val="hy-AM"/>
              </w:rPr>
              <w:t>5000,0</w:t>
            </w:r>
          </w:p>
        </w:tc>
        <w:tc>
          <w:tcPr>
            <w:tcW w:w="1299" w:type="dxa"/>
          </w:tcPr>
          <w:p w:rsidR="003E63AB" w:rsidRPr="00D7637D" w:rsidRDefault="003E63AB" w:rsidP="006635B6">
            <w:pPr>
              <w:keepNext/>
              <w:contextualSpacing/>
              <w:jc w:val="both"/>
              <w:outlineLvl w:val="1"/>
              <w:rPr>
                <w:rFonts w:ascii="Sylfaen" w:hAnsi="Sylfaen"/>
                <w:lang w:val="en-US"/>
              </w:rPr>
            </w:pPr>
          </w:p>
        </w:tc>
      </w:tr>
      <w:tr w:rsidR="00BB4400" w:rsidRPr="00BB4400" w:rsidTr="000475B0">
        <w:tblPrEx>
          <w:tblLook w:val="0000" w:firstRow="0" w:lastRow="0" w:firstColumn="0" w:lastColumn="0" w:noHBand="0" w:noVBand="0"/>
        </w:tblPrEx>
        <w:trPr>
          <w:trHeight w:val="353"/>
        </w:trPr>
        <w:tc>
          <w:tcPr>
            <w:tcW w:w="532" w:type="dxa"/>
          </w:tcPr>
          <w:p w:rsidR="00BB4400" w:rsidRPr="00BB4400" w:rsidRDefault="00BB4400" w:rsidP="006635B6">
            <w:pPr>
              <w:keepNext/>
              <w:contextualSpacing/>
              <w:jc w:val="both"/>
              <w:outlineLvl w:val="1"/>
              <w:rPr>
                <w:rFonts w:ascii="Sylfaen" w:hAnsi="Sylfaen"/>
                <w:lang w:val="hy-AM"/>
              </w:rPr>
            </w:pPr>
            <w:r>
              <w:rPr>
                <w:rFonts w:ascii="Sylfaen" w:hAnsi="Sylfaen"/>
                <w:lang w:val="hy-AM"/>
              </w:rPr>
              <w:t>1</w:t>
            </w:r>
            <w:r w:rsidR="00856044">
              <w:rPr>
                <w:rFonts w:ascii="Sylfaen" w:hAnsi="Sylfaen"/>
                <w:lang w:val="hy-AM"/>
              </w:rPr>
              <w:t>9</w:t>
            </w:r>
          </w:p>
        </w:tc>
        <w:tc>
          <w:tcPr>
            <w:tcW w:w="3342" w:type="dxa"/>
          </w:tcPr>
          <w:p w:rsidR="00BB4400" w:rsidRPr="00BB4400" w:rsidRDefault="00BB4400" w:rsidP="006635B6">
            <w:pPr>
              <w:keepNext/>
              <w:contextualSpacing/>
              <w:jc w:val="both"/>
              <w:outlineLvl w:val="1"/>
              <w:rPr>
                <w:rFonts w:ascii="Sylfaen" w:hAnsi="Sylfaen"/>
                <w:lang w:val="hy-AM"/>
              </w:rPr>
            </w:pPr>
            <w:r>
              <w:rPr>
                <w:rFonts w:ascii="Sylfaen" w:hAnsi="Sylfaen"/>
                <w:lang w:val="hy-AM"/>
              </w:rPr>
              <w:t>Ծառայողական տրանսպոր տային միջոցի օտարում, նորի ձեռք բերում</w:t>
            </w:r>
          </w:p>
        </w:tc>
        <w:tc>
          <w:tcPr>
            <w:tcW w:w="1736" w:type="dxa"/>
          </w:tcPr>
          <w:p w:rsidR="00BB4400" w:rsidRPr="00BB4400" w:rsidRDefault="00BB4400" w:rsidP="006635B6">
            <w:pPr>
              <w:jc w:val="both"/>
              <w:rPr>
                <w:rFonts w:ascii="Sylfaen" w:hAnsi="Sylfaen"/>
                <w:lang w:val="hy-AM"/>
              </w:rPr>
            </w:pPr>
            <w:r>
              <w:rPr>
                <w:rFonts w:ascii="Sylfaen" w:hAnsi="Sylfaen"/>
                <w:lang w:val="hy-AM"/>
              </w:rPr>
              <w:t>Վարչական ղեկավար</w:t>
            </w:r>
          </w:p>
        </w:tc>
        <w:tc>
          <w:tcPr>
            <w:tcW w:w="1917" w:type="dxa"/>
          </w:tcPr>
          <w:p w:rsidR="00BB4400" w:rsidRPr="00BB4400" w:rsidRDefault="00BB4400" w:rsidP="006635B6">
            <w:pPr>
              <w:keepNext/>
              <w:contextualSpacing/>
              <w:jc w:val="both"/>
              <w:outlineLvl w:val="1"/>
              <w:rPr>
                <w:rFonts w:ascii="Sylfaen" w:hAnsi="Sylfaen"/>
                <w:lang w:val="hy-AM"/>
              </w:rPr>
            </w:pPr>
            <w:r>
              <w:rPr>
                <w:rFonts w:ascii="Sylfaen" w:hAnsi="Sylfaen"/>
                <w:lang w:val="hy-AM"/>
              </w:rPr>
              <w:t>7000,0</w:t>
            </w:r>
          </w:p>
        </w:tc>
        <w:tc>
          <w:tcPr>
            <w:tcW w:w="1596" w:type="dxa"/>
          </w:tcPr>
          <w:p w:rsidR="00BB4400" w:rsidRDefault="00BB4400" w:rsidP="006635B6">
            <w:pPr>
              <w:keepNext/>
              <w:contextualSpacing/>
              <w:jc w:val="both"/>
              <w:outlineLvl w:val="1"/>
              <w:rPr>
                <w:rFonts w:ascii="Sylfaen" w:hAnsi="Sylfaen"/>
                <w:lang w:val="hy-AM"/>
              </w:rPr>
            </w:pPr>
            <w:r>
              <w:rPr>
                <w:rFonts w:ascii="Sylfaen" w:hAnsi="Sylfaen"/>
                <w:lang w:val="hy-AM"/>
              </w:rPr>
              <w:t>7000,0</w:t>
            </w:r>
          </w:p>
        </w:tc>
        <w:tc>
          <w:tcPr>
            <w:tcW w:w="1299" w:type="dxa"/>
          </w:tcPr>
          <w:p w:rsidR="00BB4400" w:rsidRPr="00BB4400" w:rsidRDefault="00BB4400" w:rsidP="006635B6">
            <w:pPr>
              <w:keepNext/>
              <w:contextualSpacing/>
              <w:jc w:val="both"/>
              <w:outlineLvl w:val="1"/>
              <w:rPr>
                <w:rFonts w:ascii="Sylfaen" w:hAnsi="Sylfaen"/>
                <w:lang w:val="hy-AM"/>
              </w:rPr>
            </w:pPr>
          </w:p>
        </w:tc>
      </w:tr>
      <w:tr w:rsidR="00B80CE7" w:rsidTr="001E3B81">
        <w:tblPrEx>
          <w:tblLook w:val="0000" w:firstRow="0" w:lastRow="0" w:firstColumn="0" w:lastColumn="0" w:noHBand="0" w:noVBand="0"/>
        </w:tblPrEx>
        <w:trPr>
          <w:trHeight w:val="353"/>
        </w:trPr>
        <w:tc>
          <w:tcPr>
            <w:tcW w:w="5610" w:type="dxa"/>
            <w:gridSpan w:val="3"/>
          </w:tcPr>
          <w:p w:rsidR="00B80CE7" w:rsidRPr="00F0790E" w:rsidRDefault="00B80CE7" w:rsidP="00B80CE7">
            <w:pPr>
              <w:jc w:val="center"/>
              <w:rPr>
                <w:rFonts w:ascii="Sylfaen" w:hAnsi="Sylfaen"/>
              </w:rPr>
            </w:pPr>
            <w:r>
              <w:rPr>
                <w:rFonts w:ascii="Sylfaen" w:hAnsi="Sylfaen"/>
                <w:lang w:val="hy-AM"/>
              </w:rPr>
              <w:t>Ընդամենը</w:t>
            </w:r>
          </w:p>
        </w:tc>
        <w:tc>
          <w:tcPr>
            <w:tcW w:w="1917" w:type="dxa"/>
          </w:tcPr>
          <w:p w:rsidR="00B80CE7" w:rsidRPr="00B80CE7" w:rsidRDefault="00856044" w:rsidP="006635B6">
            <w:pPr>
              <w:keepNext/>
              <w:contextualSpacing/>
              <w:jc w:val="both"/>
              <w:outlineLvl w:val="1"/>
              <w:rPr>
                <w:rFonts w:ascii="Sylfaen" w:hAnsi="Sylfaen"/>
                <w:lang w:val="hy-AM"/>
              </w:rPr>
            </w:pPr>
            <w:r>
              <w:rPr>
                <w:rFonts w:ascii="Sylfaen" w:hAnsi="Sylfaen"/>
                <w:lang w:val="hy-AM"/>
              </w:rPr>
              <w:t>844</w:t>
            </w:r>
            <w:r w:rsidR="00B80CE7">
              <w:rPr>
                <w:rFonts w:ascii="Sylfaen" w:hAnsi="Sylfaen"/>
                <w:lang w:val="hy-AM"/>
              </w:rPr>
              <w:t>500,0</w:t>
            </w:r>
          </w:p>
        </w:tc>
        <w:tc>
          <w:tcPr>
            <w:tcW w:w="1596" w:type="dxa"/>
          </w:tcPr>
          <w:p w:rsidR="00B80CE7" w:rsidRDefault="008A2CF0" w:rsidP="006635B6">
            <w:pPr>
              <w:keepNext/>
              <w:contextualSpacing/>
              <w:jc w:val="both"/>
              <w:outlineLvl w:val="1"/>
              <w:rPr>
                <w:rFonts w:ascii="Sylfaen" w:hAnsi="Sylfaen"/>
                <w:lang w:val="hy-AM"/>
              </w:rPr>
            </w:pPr>
            <w:r>
              <w:rPr>
                <w:rFonts w:ascii="Sylfaen" w:hAnsi="Sylfaen"/>
                <w:lang w:val="hy-AM"/>
              </w:rPr>
              <w:t>419</w:t>
            </w:r>
            <w:r w:rsidR="00B80CE7">
              <w:rPr>
                <w:rFonts w:ascii="Sylfaen" w:hAnsi="Sylfaen"/>
                <w:lang w:val="hy-AM"/>
              </w:rPr>
              <w:t>500,0</w:t>
            </w:r>
          </w:p>
        </w:tc>
        <w:tc>
          <w:tcPr>
            <w:tcW w:w="1299" w:type="dxa"/>
          </w:tcPr>
          <w:p w:rsidR="00B80CE7" w:rsidRPr="00B80CE7" w:rsidRDefault="008A2CF0" w:rsidP="006635B6">
            <w:pPr>
              <w:keepNext/>
              <w:contextualSpacing/>
              <w:jc w:val="both"/>
              <w:outlineLvl w:val="1"/>
              <w:rPr>
                <w:rFonts w:ascii="Sylfaen" w:hAnsi="Sylfaen"/>
                <w:lang w:val="hy-AM"/>
              </w:rPr>
            </w:pPr>
            <w:r>
              <w:rPr>
                <w:rFonts w:ascii="Sylfaen" w:hAnsi="Sylfaen"/>
                <w:lang w:val="hy-AM"/>
              </w:rPr>
              <w:t>42</w:t>
            </w:r>
            <w:r w:rsidR="00B80CE7">
              <w:rPr>
                <w:rFonts w:ascii="Sylfaen" w:hAnsi="Sylfaen"/>
                <w:lang w:val="hy-AM"/>
              </w:rPr>
              <w:t>5000,0</w:t>
            </w:r>
          </w:p>
        </w:tc>
      </w:tr>
      <w:bookmarkEnd w:id="7"/>
    </w:tbl>
    <w:p w:rsidR="00FF0469" w:rsidRPr="009202E9" w:rsidRDefault="00FF0469" w:rsidP="006635B6">
      <w:pPr>
        <w:keepNext/>
        <w:contextualSpacing/>
        <w:jc w:val="both"/>
        <w:outlineLvl w:val="1"/>
        <w:rPr>
          <w:rFonts w:ascii="Sylfaen" w:hAnsi="Sylfaen"/>
          <w:color w:val="FF0000"/>
          <w:lang w:val="en-US"/>
        </w:rPr>
      </w:pPr>
    </w:p>
    <w:p w:rsidR="00FF0469" w:rsidRPr="00E671BB" w:rsidRDefault="00FF0469" w:rsidP="008F67AD">
      <w:pPr>
        <w:spacing w:after="60"/>
        <w:ind w:right="283"/>
        <w:jc w:val="both"/>
        <w:rPr>
          <w:rFonts w:ascii="Sylfaen" w:hAnsi="Sylfaen" w:cs="Sylfaen"/>
          <w:bCs/>
          <w:sz w:val="24"/>
          <w:szCs w:val="24"/>
          <w:lang w:val="en-US"/>
        </w:rPr>
      </w:pPr>
      <w:r w:rsidRPr="00E671BB">
        <w:rPr>
          <w:rFonts w:ascii="Sylfaen" w:hAnsi="Sylfaen" w:cs="Sylfaen"/>
          <w:bCs/>
          <w:lang w:val="en-US"/>
        </w:rPr>
        <w:t xml:space="preserve">    </w:t>
      </w:r>
      <w:r w:rsidRPr="00C85A35">
        <w:rPr>
          <w:rFonts w:ascii="Sylfaen" w:hAnsi="Sylfaen" w:cs="Sylfaen"/>
          <w:bCs/>
          <w:sz w:val="24"/>
          <w:szCs w:val="24"/>
        </w:rPr>
        <w:t>Առաջարկվող</w:t>
      </w:r>
      <w:r w:rsidRPr="00E671BB">
        <w:rPr>
          <w:rFonts w:ascii="Sylfaen" w:hAnsi="Sylfaen" w:cs="Sylfaen"/>
          <w:bCs/>
          <w:sz w:val="24"/>
          <w:szCs w:val="24"/>
          <w:lang w:val="en-US"/>
        </w:rPr>
        <w:t xml:space="preserve"> </w:t>
      </w:r>
      <w:r w:rsidRPr="00C85A35">
        <w:rPr>
          <w:rFonts w:ascii="Sylfaen" w:hAnsi="Sylfaen" w:cs="Sylfaen"/>
          <w:bCs/>
          <w:sz w:val="24"/>
          <w:szCs w:val="24"/>
        </w:rPr>
        <w:t>ծրագրերի</w:t>
      </w:r>
      <w:r w:rsidRPr="00E671BB">
        <w:rPr>
          <w:rFonts w:ascii="Sylfaen" w:hAnsi="Sylfaen" w:cs="Sylfaen"/>
          <w:bCs/>
          <w:sz w:val="24"/>
          <w:szCs w:val="24"/>
          <w:lang w:val="en-US"/>
        </w:rPr>
        <w:t xml:space="preserve"> </w:t>
      </w:r>
      <w:r w:rsidRPr="00C85A35">
        <w:rPr>
          <w:rFonts w:ascii="Sylfaen" w:hAnsi="Sylfaen" w:cs="Sylfaen"/>
          <w:bCs/>
          <w:sz w:val="24"/>
          <w:szCs w:val="24"/>
        </w:rPr>
        <w:t>առաջնահերթությունները</w:t>
      </w:r>
      <w:r w:rsidRPr="00E671BB">
        <w:rPr>
          <w:rFonts w:ascii="Sylfaen" w:hAnsi="Sylfaen" w:cs="Sylfaen"/>
          <w:bCs/>
          <w:sz w:val="24"/>
          <w:szCs w:val="24"/>
          <w:lang w:val="en-US"/>
        </w:rPr>
        <w:t xml:space="preserve"> </w:t>
      </w:r>
      <w:r w:rsidRPr="00C85A35">
        <w:rPr>
          <w:rFonts w:ascii="Sylfaen" w:hAnsi="Sylfaen" w:cs="Sylfaen"/>
          <w:bCs/>
          <w:sz w:val="24"/>
          <w:szCs w:val="24"/>
        </w:rPr>
        <w:t>որոշելու</w:t>
      </w:r>
      <w:r w:rsidRPr="00E671BB">
        <w:rPr>
          <w:rFonts w:ascii="Sylfaen" w:hAnsi="Sylfaen" w:cs="Sylfaen"/>
          <w:bCs/>
          <w:sz w:val="24"/>
          <w:szCs w:val="24"/>
          <w:lang w:val="en-US"/>
        </w:rPr>
        <w:t xml:space="preserve"> </w:t>
      </w:r>
      <w:r w:rsidRPr="00C85A35">
        <w:rPr>
          <w:rFonts w:ascii="Sylfaen" w:hAnsi="Sylfaen" w:cs="Sylfaen"/>
          <w:bCs/>
          <w:sz w:val="24"/>
          <w:szCs w:val="24"/>
        </w:rPr>
        <w:t>նպատակով</w:t>
      </w:r>
      <w:r w:rsidRPr="00E671BB">
        <w:rPr>
          <w:rFonts w:ascii="Sylfaen" w:hAnsi="Sylfaen" w:cs="Sylfaen"/>
          <w:bCs/>
          <w:sz w:val="24"/>
          <w:szCs w:val="24"/>
          <w:lang w:val="en-US"/>
        </w:rPr>
        <w:t xml:space="preserve">, </w:t>
      </w:r>
      <w:r w:rsidRPr="00C85A35">
        <w:rPr>
          <w:rFonts w:ascii="Sylfaen" w:hAnsi="Sylfaen"/>
          <w:sz w:val="24"/>
          <w:szCs w:val="24"/>
          <w:lang w:val="hy-AM"/>
        </w:rPr>
        <w:t xml:space="preserve">ՀԶՀԾ-ի և տարեկան բյուջեի կառավարման </w:t>
      </w:r>
      <w:r w:rsidRPr="00C85A35">
        <w:rPr>
          <w:rFonts w:ascii="Sylfaen" w:hAnsi="Sylfaen"/>
          <w:sz w:val="24"/>
          <w:szCs w:val="24"/>
        </w:rPr>
        <w:t>գծով</w:t>
      </w:r>
      <w:r w:rsidR="00D45B50">
        <w:rPr>
          <w:rFonts w:ascii="Sylfaen" w:hAnsi="Sylfaen"/>
          <w:sz w:val="24"/>
          <w:szCs w:val="24"/>
          <w:lang w:val="hy-AM"/>
        </w:rPr>
        <w:t xml:space="preserve"> </w:t>
      </w:r>
      <w:r w:rsidRPr="00C85A35">
        <w:rPr>
          <w:rFonts w:ascii="Sylfaen" w:hAnsi="Sylfaen"/>
          <w:sz w:val="24"/>
          <w:szCs w:val="24"/>
          <w:lang w:val="hy-AM"/>
        </w:rPr>
        <w:t>ԽՄ-</w:t>
      </w:r>
      <w:r w:rsidRPr="00C85A35">
        <w:rPr>
          <w:rFonts w:ascii="Sylfaen" w:hAnsi="Sylfaen"/>
          <w:sz w:val="24"/>
          <w:szCs w:val="24"/>
        </w:rPr>
        <w:t>ի</w:t>
      </w:r>
      <w:r w:rsidRPr="00C85A35">
        <w:rPr>
          <w:rFonts w:ascii="Sylfaen" w:hAnsi="Sylfaen"/>
          <w:sz w:val="24"/>
          <w:szCs w:val="24"/>
          <w:lang w:val="af-ZA"/>
        </w:rPr>
        <w:t xml:space="preserve"> </w:t>
      </w:r>
      <w:r w:rsidRPr="00C85A35">
        <w:rPr>
          <w:rFonts w:ascii="Sylfaen" w:hAnsi="Sylfaen"/>
          <w:sz w:val="24"/>
          <w:szCs w:val="24"/>
        </w:rPr>
        <w:t>կողմից</w:t>
      </w:r>
      <w:r w:rsidRPr="00E671BB">
        <w:rPr>
          <w:rFonts w:ascii="Sylfaen" w:hAnsi="Sylfaen" w:cs="Sylfaen"/>
          <w:bCs/>
          <w:sz w:val="24"/>
          <w:szCs w:val="24"/>
          <w:lang w:val="en-US"/>
        </w:rPr>
        <w:t xml:space="preserve"> </w:t>
      </w:r>
      <w:r w:rsidRPr="00C85A35">
        <w:rPr>
          <w:rFonts w:ascii="Sylfaen" w:hAnsi="Sylfaen" w:cs="Sylfaen"/>
          <w:bCs/>
          <w:sz w:val="24"/>
          <w:szCs w:val="24"/>
        </w:rPr>
        <w:t>սահմանվել</w:t>
      </w:r>
      <w:r w:rsidRPr="00E671BB">
        <w:rPr>
          <w:rFonts w:ascii="Sylfaen" w:hAnsi="Sylfaen" w:cs="Sylfaen"/>
          <w:bCs/>
          <w:sz w:val="24"/>
          <w:szCs w:val="24"/>
          <w:lang w:val="en-US"/>
        </w:rPr>
        <w:t xml:space="preserve"> </w:t>
      </w:r>
      <w:r w:rsidRPr="00C85A35">
        <w:rPr>
          <w:rFonts w:ascii="Sylfaen" w:hAnsi="Sylfaen" w:cs="Sylfaen"/>
          <w:bCs/>
          <w:sz w:val="24"/>
          <w:szCs w:val="24"/>
        </w:rPr>
        <w:t>են</w:t>
      </w:r>
      <w:r w:rsidRPr="00E671BB">
        <w:rPr>
          <w:rFonts w:ascii="Sylfaen" w:hAnsi="Sylfaen" w:cs="Sylfaen"/>
          <w:bCs/>
          <w:sz w:val="24"/>
          <w:szCs w:val="24"/>
          <w:lang w:val="en-US"/>
        </w:rPr>
        <w:t xml:space="preserve"> </w:t>
      </w:r>
      <w:r w:rsidRPr="00C85A35">
        <w:rPr>
          <w:rFonts w:ascii="Sylfaen" w:hAnsi="Sylfaen" w:cs="Sylfaen"/>
          <w:bCs/>
          <w:sz w:val="24"/>
          <w:szCs w:val="24"/>
        </w:rPr>
        <w:t>ծրագրերի</w:t>
      </w:r>
      <w:r w:rsidRPr="00E671BB">
        <w:rPr>
          <w:rFonts w:ascii="Sylfaen" w:hAnsi="Sylfaen" w:cs="Sylfaen"/>
          <w:bCs/>
          <w:sz w:val="24"/>
          <w:szCs w:val="24"/>
          <w:lang w:val="en-US"/>
        </w:rPr>
        <w:t xml:space="preserve"> </w:t>
      </w:r>
      <w:r w:rsidRPr="00C85A35">
        <w:rPr>
          <w:rFonts w:ascii="Sylfaen" w:hAnsi="Sylfaen" w:cs="Sylfaen"/>
          <w:bCs/>
          <w:sz w:val="24"/>
          <w:szCs w:val="24"/>
        </w:rPr>
        <w:t>գնահատման</w:t>
      </w:r>
      <w:r w:rsidRPr="00E671BB">
        <w:rPr>
          <w:rFonts w:ascii="Sylfaen" w:hAnsi="Sylfaen" w:cs="Sylfaen"/>
          <w:bCs/>
          <w:sz w:val="24"/>
          <w:szCs w:val="24"/>
          <w:lang w:val="en-US"/>
        </w:rPr>
        <w:t xml:space="preserve"> </w:t>
      </w:r>
      <w:r w:rsidRPr="00C85A35">
        <w:rPr>
          <w:rFonts w:ascii="Sylfaen" w:hAnsi="Sylfaen" w:cs="Sylfaen"/>
          <w:bCs/>
          <w:sz w:val="24"/>
          <w:szCs w:val="24"/>
        </w:rPr>
        <w:t>հետևյալ</w:t>
      </w:r>
      <w:r w:rsidRPr="00E671BB">
        <w:rPr>
          <w:rFonts w:ascii="Sylfaen" w:hAnsi="Sylfaen" w:cs="Sylfaen"/>
          <w:bCs/>
          <w:sz w:val="24"/>
          <w:szCs w:val="24"/>
          <w:lang w:val="en-US"/>
        </w:rPr>
        <w:t xml:space="preserve"> </w:t>
      </w:r>
      <w:r w:rsidRPr="00C85A35">
        <w:rPr>
          <w:rFonts w:ascii="Sylfaen" w:hAnsi="Sylfaen" w:cs="Sylfaen"/>
          <w:bCs/>
          <w:sz w:val="24"/>
          <w:szCs w:val="24"/>
        </w:rPr>
        <w:t>չափանիշները՝</w:t>
      </w:r>
    </w:p>
    <w:p w:rsidR="00FF0469" w:rsidRPr="00C85A35" w:rsidRDefault="00FF0469" w:rsidP="006635B6">
      <w:pPr>
        <w:numPr>
          <w:ilvl w:val="0"/>
          <w:numId w:val="63"/>
        </w:numPr>
        <w:spacing w:after="0" w:line="240" w:lineRule="auto"/>
        <w:ind w:left="624" w:right="283" w:hanging="426"/>
        <w:jc w:val="both"/>
        <w:rPr>
          <w:rFonts w:ascii="Sylfaen" w:hAnsi="Sylfaen" w:cs="Sylfaen"/>
          <w:bCs/>
          <w:sz w:val="24"/>
          <w:szCs w:val="24"/>
        </w:rPr>
      </w:pPr>
      <w:r w:rsidRPr="00C85A35">
        <w:rPr>
          <w:rFonts w:ascii="Sylfaen" w:hAnsi="Sylfaen" w:cs="Arial"/>
          <w:sz w:val="24"/>
          <w:szCs w:val="24"/>
          <w:lang w:val="fr-FR"/>
        </w:rPr>
        <w:t>հանրության աջակցությունը,</w:t>
      </w:r>
    </w:p>
    <w:p w:rsidR="00FF0469" w:rsidRPr="00C85A35" w:rsidRDefault="00FF0469" w:rsidP="006635B6">
      <w:pPr>
        <w:numPr>
          <w:ilvl w:val="0"/>
          <w:numId w:val="63"/>
        </w:numPr>
        <w:spacing w:after="0" w:line="240" w:lineRule="auto"/>
        <w:ind w:left="624" w:right="283" w:hanging="426"/>
        <w:jc w:val="both"/>
        <w:rPr>
          <w:rFonts w:ascii="Sylfaen" w:hAnsi="Sylfaen" w:cs="Sylfaen"/>
          <w:bCs/>
          <w:sz w:val="24"/>
          <w:szCs w:val="24"/>
        </w:rPr>
      </w:pPr>
      <w:r w:rsidRPr="00C85A35">
        <w:rPr>
          <w:rFonts w:ascii="Sylfaen" w:hAnsi="Sylfaen" w:cs="Sylfaen"/>
          <w:sz w:val="24"/>
          <w:szCs w:val="24"/>
        </w:rPr>
        <w:t>ուղղակի և անուղղակի շահառուների թիվ,</w:t>
      </w:r>
    </w:p>
    <w:p w:rsidR="00FF0469" w:rsidRPr="00C85A35" w:rsidRDefault="00FF0469" w:rsidP="006635B6">
      <w:pPr>
        <w:numPr>
          <w:ilvl w:val="0"/>
          <w:numId w:val="63"/>
        </w:numPr>
        <w:spacing w:after="0" w:line="240" w:lineRule="auto"/>
        <w:ind w:left="624" w:right="283" w:hanging="426"/>
        <w:jc w:val="both"/>
        <w:rPr>
          <w:rFonts w:ascii="Sylfaen" w:hAnsi="Sylfaen" w:cs="Sylfaen"/>
          <w:bCs/>
          <w:sz w:val="24"/>
          <w:szCs w:val="24"/>
        </w:rPr>
      </w:pPr>
      <w:r w:rsidRPr="00C85A35">
        <w:rPr>
          <w:rFonts w:ascii="Sylfaen" w:hAnsi="Sylfaen" w:cs="Sylfaen"/>
          <w:sz w:val="24"/>
          <w:szCs w:val="24"/>
        </w:rPr>
        <w:t>հարատևություն  (կենսունակություն)</w:t>
      </w:r>
      <w:r w:rsidRPr="00C85A35">
        <w:rPr>
          <w:rFonts w:ascii="Sylfaen" w:hAnsi="Sylfaen"/>
          <w:sz w:val="24"/>
          <w:szCs w:val="24"/>
          <w:lang w:val="fr-FR"/>
        </w:rPr>
        <w:t>,</w:t>
      </w:r>
    </w:p>
    <w:p w:rsidR="00FF0469" w:rsidRPr="00C85A35" w:rsidRDefault="00FF0469" w:rsidP="006635B6">
      <w:pPr>
        <w:numPr>
          <w:ilvl w:val="0"/>
          <w:numId w:val="63"/>
        </w:numPr>
        <w:spacing w:after="0" w:line="240" w:lineRule="auto"/>
        <w:ind w:left="624" w:right="283" w:hanging="426"/>
        <w:jc w:val="both"/>
        <w:rPr>
          <w:rFonts w:ascii="Sylfaen" w:hAnsi="Sylfaen" w:cs="Sylfaen"/>
          <w:bCs/>
          <w:sz w:val="24"/>
          <w:szCs w:val="24"/>
        </w:rPr>
      </w:pPr>
      <w:r w:rsidRPr="00C85A35">
        <w:rPr>
          <w:rFonts w:ascii="Sylfaen" w:hAnsi="Sylfaen" w:cs="Sylfaen"/>
          <w:sz w:val="24"/>
          <w:szCs w:val="24"/>
        </w:rPr>
        <w:t>ազդեցություն սոցիալական  խոցելի խմբերի վրա,</w:t>
      </w:r>
      <w:r w:rsidRPr="00C85A35">
        <w:rPr>
          <w:rFonts w:ascii="Sylfaen" w:hAnsi="Sylfaen" w:cs="Sylfaen"/>
          <w:sz w:val="24"/>
          <w:szCs w:val="24"/>
          <w:lang w:val="hy-AM"/>
        </w:rPr>
        <w:t xml:space="preserve"> </w:t>
      </w:r>
      <w:r w:rsidRPr="00C85A35">
        <w:rPr>
          <w:rFonts w:ascii="Sylfaen" w:hAnsi="Sylfaen" w:cs="Sylfaen"/>
          <w:sz w:val="24"/>
          <w:szCs w:val="24"/>
        </w:rPr>
        <w:t xml:space="preserve">աղքատության </w:t>
      </w:r>
      <w:r w:rsidRPr="00C85A35">
        <w:rPr>
          <w:rFonts w:ascii="Sylfaen" w:hAnsi="Sylfaen" w:cs="Sylfaen"/>
          <w:sz w:val="24"/>
          <w:szCs w:val="24"/>
          <w:lang w:val="hy-AM"/>
        </w:rPr>
        <w:t>ն</w:t>
      </w:r>
      <w:r w:rsidRPr="00C85A35">
        <w:rPr>
          <w:rFonts w:ascii="Sylfaen" w:hAnsi="Sylfaen" w:cs="Sylfaen"/>
          <w:sz w:val="24"/>
          <w:szCs w:val="24"/>
        </w:rPr>
        <w:t>վազեցում</w:t>
      </w:r>
      <w:r w:rsidRPr="00C85A35">
        <w:rPr>
          <w:rFonts w:ascii="Sylfaen" w:hAnsi="Sylfaen"/>
          <w:sz w:val="24"/>
          <w:szCs w:val="24"/>
          <w:lang w:val="fr-FR"/>
        </w:rPr>
        <w:t>,</w:t>
      </w:r>
    </w:p>
    <w:p w:rsidR="00FF0469" w:rsidRPr="00C85A35" w:rsidRDefault="00FF0469" w:rsidP="006635B6">
      <w:pPr>
        <w:numPr>
          <w:ilvl w:val="0"/>
          <w:numId w:val="63"/>
        </w:numPr>
        <w:spacing w:after="0" w:line="240" w:lineRule="auto"/>
        <w:ind w:left="624" w:right="283" w:hanging="426"/>
        <w:jc w:val="both"/>
        <w:rPr>
          <w:rFonts w:ascii="Sylfaen" w:hAnsi="Sylfaen" w:cs="Sylfaen"/>
          <w:bCs/>
          <w:sz w:val="24"/>
          <w:szCs w:val="24"/>
        </w:rPr>
      </w:pPr>
      <w:r w:rsidRPr="00C85A35">
        <w:rPr>
          <w:rFonts w:ascii="Sylfaen" w:hAnsi="Sylfaen" w:cs="Sylfaen"/>
          <w:sz w:val="24"/>
          <w:szCs w:val="24"/>
        </w:rPr>
        <w:t>հիմնական միջոցների  (ենթակառուցվածքների) պահպանում</w:t>
      </w:r>
      <w:r w:rsidRPr="00C85A35">
        <w:rPr>
          <w:rFonts w:ascii="Sylfaen" w:hAnsi="Sylfaen"/>
          <w:sz w:val="24"/>
          <w:szCs w:val="24"/>
          <w:lang w:val="fr-FR"/>
        </w:rPr>
        <w:t>:</w:t>
      </w:r>
    </w:p>
    <w:p w:rsidR="00FF0469" w:rsidRPr="00C85A35" w:rsidRDefault="00FF0469" w:rsidP="006635B6">
      <w:pPr>
        <w:pStyle w:val="2a"/>
        <w:spacing w:after="0" w:line="240" w:lineRule="auto"/>
        <w:ind w:left="624" w:right="283"/>
        <w:jc w:val="both"/>
        <w:rPr>
          <w:rFonts w:ascii="Sylfaen" w:hAnsi="Sylfaen" w:cs="Sylfaen"/>
          <w:bCs/>
          <w:szCs w:val="24"/>
          <w:lang w:val="ru-RU"/>
        </w:rPr>
      </w:pPr>
      <w:r w:rsidRPr="00C85A35">
        <w:rPr>
          <w:rFonts w:ascii="Sylfaen" w:hAnsi="Sylfaen" w:cs="Sylfaen"/>
          <w:bCs/>
          <w:szCs w:val="24"/>
          <w:lang w:val="ru-RU"/>
        </w:rPr>
        <w:t xml:space="preserve">     </w:t>
      </w:r>
      <w:r w:rsidRPr="00C85A35">
        <w:rPr>
          <w:rFonts w:ascii="Sylfaen" w:hAnsi="Sylfaen" w:cs="Sylfaen"/>
          <w:bCs/>
          <w:szCs w:val="24"/>
        </w:rPr>
        <w:t>Կիրառելով</w:t>
      </w:r>
      <w:r w:rsidRPr="00C85A35">
        <w:rPr>
          <w:rFonts w:ascii="Sylfaen" w:hAnsi="Sylfaen" w:cs="Sylfaen"/>
          <w:bCs/>
          <w:szCs w:val="24"/>
          <w:lang w:val="ru-RU"/>
        </w:rPr>
        <w:t xml:space="preserve"> </w:t>
      </w:r>
      <w:r w:rsidRPr="00C85A35">
        <w:rPr>
          <w:rFonts w:ascii="Sylfaen" w:hAnsi="Sylfaen" w:cs="Sylfaen"/>
          <w:bCs/>
          <w:szCs w:val="24"/>
        </w:rPr>
        <w:t>ծրագրերի</w:t>
      </w:r>
      <w:r w:rsidRPr="00C85A35">
        <w:rPr>
          <w:rFonts w:ascii="Sylfaen" w:hAnsi="Sylfaen" w:cs="Sylfaen"/>
          <w:bCs/>
          <w:szCs w:val="24"/>
          <w:lang w:val="ru-RU"/>
        </w:rPr>
        <w:t xml:space="preserve"> </w:t>
      </w:r>
      <w:r w:rsidRPr="00C85A35">
        <w:rPr>
          <w:rFonts w:ascii="Sylfaen" w:hAnsi="Sylfaen" w:cs="Sylfaen"/>
          <w:bCs/>
          <w:szCs w:val="24"/>
        </w:rPr>
        <w:t>առաջնահերթությունների</w:t>
      </w:r>
      <w:r w:rsidRPr="00C85A35">
        <w:rPr>
          <w:rFonts w:ascii="Sylfaen" w:hAnsi="Sylfaen" w:cs="Sylfaen"/>
          <w:bCs/>
          <w:szCs w:val="24"/>
          <w:lang w:val="ru-RU"/>
        </w:rPr>
        <w:t xml:space="preserve"> </w:t>
      </w:r>
      <w:r w:rsidRPr="00C85A35">
        <w:rPr>
          <w:rFonts w:ascii="Sylfaen" w:hAnsi="Sylfaen" w:cs="Sylfaen"/>
          <w:bCs/>
          <w:szCs w:val="24"/>
        </w:rPr>
        <w:t>որոշման</w:t>
      </w:r>
      <w:r w:rsidRPr="00C85A35">
        <w:rPr>
          <w:rFonts w:ascii="Sylfaen" w:hAnsi="Sylfaen" w:cs="Sylfaen"/>
          <w:bCs/>
          <w:szCs w:val="24"/>
          <w:lang w:val="ru-RU"/>
        </w:rPr>
        <w:t xml:space="preserve"> </w:t>
      </w:r>
      <w:r w:rsidRPr="00C85A35">
        <w:rPr>
          <w:rFonts w:ascii="Sylfaen" w:hAnsi="Sylfaen" w:cs="Sylfaen"/>
          <w:bCs/>
          <w:szCs w:val="24"/>
        </w:rPr>
        <w:t>մասնակցային</w:t>
      </w:r>
      <w:r w:rsidRPr="00C85A35">
        <w:rPr>
          <w:rFonts w:ascii="Sylfaen" w:hAnsi="Sylfaen" w:cs="Sylfaen"/>
          <w:bCs/>
          <w:szCs w:val="24"/>
          <w:lang w:val="ru-RU"/>
        </w:rPr>
        <w:t xml:space="preserve"> </w:t>
      </w:r>
      <w:r w:rsidRPr="00C85A35">
        <w:rPr>
          <w:rFonts w:ascii="Sylfaen" w:hAnsi="Sylfaen" w:cs="Sylfaen"/>
          <w:bCs/>
          <w:szCs w:val="24"/>
        </w:rPr>
        <w:t>կառավարման</w:t>
      </w:r>
      <w:r w:rsidRPr="00C85A35">
        <w:rPr>
          <w:rFonts w:ascii="Sylfaen" w:hAnsi="Sylfaen" w:cs="Sylfaen"/>
          <w:bCs/>
          <w:szCs w:val="24"/>
          <w:lang w:val="ru-RU"/>
        </w:rPr>
        <w:t xml:space="preserve"> </w:t>
      </w:r>
      <w:r w:rsidRPr="00C85A35">
        <w:rPr>
          <w:rFonts w:ascii="Sylfaen" w:hAnsi="Sylfaen" w:cs="Sylfaen"/>
          <w:bCs/>
          <w:szCs w:val="24"/>
        </w:rPr>
        <w:t>մեթոդը</w:t>
      </w:r>
      <w:r w:rsidRPr="00C85A35">
        <w:rPr>
          <w:rFonts w:ascii="Sylfaen" w:hAnsi="Sylfaen" w:cs="Sylfaen"/>
          <w:bCs/>
          <w:szCs w:val="24"/>
          <w:lang w:val="ru-RU"/>
        </w:rPr>
        <w:t xml:space="preserve"> </w:t>
      </w:r>
      <w:r w:rsidRPr="00C85A35">
        <w:rPr>
          <w:rFonts w:ascii="Sylfaen" w:hAnsi="Sylfaen" w:cs="Sylfaen"/>
          <w:bCs/>
          <w:szCs w:val="24"/>
        </w:rPr>
        <w:t>և</w:t>
      </w:r>
      <w:r w:rsidRPr="00C85A35">
        <w:rPr>
          <w:rFonts w:ascii="Sylfaen" w:hAnsi="Sylfaen" w:cs="Sylfaen"/>
          <w:bCs/>
          <w:szCs w:val="24"/>
          <w:lang w:val="ru-RU"/>
        </w:rPr>
        <w:t xml:space="preserve"> </w:t>
      </w:r>
      <w:r w:rsidRPr="00C85A35">
        <w:rPr>
          <w:rFonts w:ascii="Sylfaen" w:hAnsi="Sylfaen" w:cs="Sylfaen"/>
          <w:bCs/>
          <w:szCs w:val="24"/>
        </w:rPr>
        <w:t>օգտագործելով</w:t>
      </w:r>
      <w:r w:rsidRPr="00C85A35">
        <w:rPr>
          <w:rFonts w:ascii="Sylfaen" w:hAnsi="Sylfaen" w:cs="Sylfaen"/>
          <w:bCs/>
          <w:szCs w:val="24"/>
          <w:lang w:val="ru-RU"/>
        </w:rPr>
        <w:t xml:space="preserve"> </w:t>
      </w:r>
      <w:r w:rsidRPr="00C85A35">
        <w:rPr>
          <w:rFonts w:ascii="Sylfaen" w:hAnsi="Sylfaen" w:cs="Sylfaen"/>
          <w:bCs/>
          <w:szCs w:val="24"/>
        </w:rPr>
        <w:t>ծրագրերի</w:t>
      </w:r>
      <w:r w:rsidRPr="00C85A35">
        <w:rPr>
          <w:rFonts w:ascii="Sylfaen" w:hAnsi="Sylfaen" w:cs="Sylfaen"/>
          <w:bCs/>
          <w:szCs w:val="24"/>
          <w:lang w:val="ru-RU"/>
        </w:rPr>
        <w:t xml:space="preserve"> </w:t>
      </w:r>
      <w:r w:rsidRPr="00C85A35">
        <w:rPr>
          <w:rFonts w:ascii="Sylfaen" w:hAnsi="Sylfaen" w:cs="Sylfaen"/>
          <w:bCs/>
          <w:szCs w:val="24"/>
        </w:rPr>
        <w:t>գնահատման</w:t>
      </w:r>
      <w:r w:rsidRPr="00C85A35">
        <w:rPr>
          <w:rFonts w:ascii="Sylfaen" w:hAnsi="Sylfaen" w:cs="Sylfaen"/>
          <w:bCs/>
          <w:szCs w:val="24"/>
          <w:lang w:val="ru-RU"/>
        </w:rPr>
        <w:t xml:space="preserve"> </w:t>
      </w:r>
      <w:r w:rsidRPr="00C85A35">
        <w:rPr>
          <w:rFonts w:ascii="Sylfaen" w:hAnsi="Sylfaen" w:cs="Sylfaen"/>
          <w:bCs/>
          <w:szCs w:val="24"/>
        </w:rPr>
        <w:t>սահմանված</w:t>
      </w:r>
      <w:r w:rsidRPr="00C85A35">
        <w:rPr>
          <w:rFonts w:ascii="Sylfaen" w:hAnsi="Sylfaen" w:cs="Sylfaen"/>
          <w:bCs/>
          <w:szCs w:val="24"/>
          <w:lang w:val="ru-RU"/>
        </w:rPr>
        <w:t xml:space="preserve"> </w:t>
      </w:r>
      <w:r w:rsidRPr="00C85A35">
        <w:rPr>
          <w:rFonts w:ascii="Sylfaen" w:hAnsi="Sylfaen" w:cs="Sylfaen"/>
          <w:bCs/>
          <w:szCs w:val="24"/>
        </w:rPr>
        <w:t>չափանիշները՝</w:t>
      </w:r>
      <w:r w:rsidRPr="00C85A35">
        <w:rPr>
          <w:rFonts w:ascii="Sylfaen" w:hAnsi="Sylfaen" w:cs="Sylfaen"/>
          <w:bCs/>
          <w:szCs w:val="24"/>
          <w:lang w:val="ru-RU"/>
        </w:rPr>
        <w:t xml:space="preserve"> </w:t>
      </w:r>
      <w:r w:rsidRPr="00C85A35">
        <w:rPr>
          <w:rFonts w:ascii="Sylfaen" w:hAnsi="Sylfaen" w:cs="Sylfaen"/>
          <w:bCs/>
          <w:szCs w:val="24"/>
        </w:rPr>
        <w:t>ՀԶ</w:t>
      </w:r>
      <w:r w:rsidR="006D0C8C">
        <w:rPr>
          <w:rFonts w:ascii="Sylfaen" w:hAnsi="Sylfaen" w:cs="Sylfaen"/>
          <w:bCs/>
          <w:szCs w:val="24"/>
          <w:lang w:val="hy-AM"/>
        </w:rPr>
        <w:t>Հ</w:t>
      </w:r>
      <w:r w:rsidRPr="00C85A35">
        <w:rPr>
          <w:rFonts w:ascii="Sylfaen" w:hAnsi="Sylfaen" w:cs="Sylfaen"/>
          <w:bCs/>
          <w:szCs w:val="24"/>
        </w:rPr>
        <w:t>Ծ</w:t>
      </w:r>
      <w:r w:rsidRPr="00C85A35">
        <w:rPr>
          <w:rFonts w:ascii="Sylfaen" w:hAnsi="Sylfaen" w:cs="Sylfaen"/>
          <w:bCs/>
          <w:szCs w:val="24"/>
          <w:lang w:val="ru-RU"/>
        </w:rPr>
        <w:t>-</w:t>
      </w:r>
      <w:r w:rsidRPr="00C85A35">
        <w:rPr>
          <w:rFonts w:ascii="Sylfaen" w:hAnsi="Sylfaen" w:cs="Sylfaen"/>
          <w:bCs/>
          <w:szCs w:val="24"/>
        </w:rPr>
        <w:t>ի</w:t>
      </w:r>
      <w:r w:rsidRPr="00C85A35">
        <w:rPr>
          <w:rFonts w:ascii="Sylfaen" w:hAnsi="Sylfaen" w:cs="Sylfaen"/>
          <w:bCs/>
          <w:szCs w:val="24"/>
          <w:lang w:val="ru-RU"/>
        </w:rPr>
        <w:t xml:space="preserve"> </w:t>
      </w:r>
      <w:r w:rsidRPr="00C85A35">
        <w:rPr>
          <w:rFonts w:ascii="Sylfaen" w:hAnsi="Sylfaen" w:cs="Sylfaen"/>
          <w:bCs/>
          <w:szCs w:val="24"/>
        </w:rPr>
        <w:t>և</w:t>
      </w:r>
      <w:r w:rsidRPr="00C85A35">
        <w:rPr>
          <w:rFonts w:ascii="Sylfaen" w:hAnsi="Sylfaen" w:cs="Sylfaen"/>
          <w:bCs/>
          <w:szCs w:val="24"/>
          <w:lang w:val="ru-RU"/>
        </w:rPr>
        <w:t xml:space="preserve"> </w:t>
      </w:r>
      <w:r w:rsidRPr="00C85A35">
        <w:rPr>
          <w:rFonts w:ascii="Sylfaen" w:hAnsi="Sylfaen" w:cs="Sylfaen"/>
          <w:bCs/>
          <w:szCs w:val="24"/>
        </w:rPr>
        <w:t>տարեկան</w:t>
      </w:r>
      <w:r w:rsidRPr="00C85A35">
        <w:rPr>
          <w:rFonts w:ascii="Sylfaen" w:hAnsi="Sylfaen" w:cs="Sylfaen"/>
          <w:bCs/>
          <w:szCs w:val="24"/>
          <w:lang w:val="ru-RU"/>
        </w:rPr>
        <w:t xml:space="preserve">  </w:t>
      </w:r>
      <w:r w:rsidRPr="00C85A35">
        <w:rPr>
          <w:rFonts w:ascii="Sylfaen" w:hAnsi="Sylfaen" w:cs="Sylfaen"/>
          <w:bCs/>
          <w:szCs w:val="24"/>
        </w:rPr>
        <w:t>բյուջեի</w:t>
      </w:r>
      <w:r w:rsidRPr="00C85A35">
        <w:rPr>
          <w:rFonts w:ascii="Sylfaen" w:hAnsi="Sylfaen" w:cs="Sylfaen"/>
          <w:bCs/>
          <w:szCs w:val="24"/>
          <w:lang w:val="ru-RU"/>
        </w:rPr>
        <w:t xml:space="preserve"> </w:t>
      </w:r>
      <w:r w:rsidRPr="00C85A35">
        <w:rPr>
          <w:rFonts w:ascii="Sylfaen" w:hAnsi="Sylfaen" w:cs="Sylfaen"/>
          <w:bCs/>
          <w:szCs w:val="24"/>
        </w:rPr>
        <w:t>կառավարման</w:t>
      </w:r>
      <w:r w:rsidRPr="00C85A35">
        <w:rPr>
          <w:rFonts w:ascii="Sylfaen" w:hAnsi="Sylfaen" w:cs="Sylfaen"/>
          <w:bCs/>
          <w:szCs w:val="24"/>
          <w:lang w:val="ru-RU"/>
        </w:rPr>
        <w:t xml:space="preserve"> </w:t>
      </w:r>
      <w:r w:rsidRPr="00C85A35">
        <w:rPr>
          <w:rFonts w:ascii="Sylfaen" w:hAnsi="Sylfaen" w:cs="Sylfaen"/>
          <w:bCs/>
          <w:szCs w:val="24"/>
        </w:rPr>
        <w:t>գծով</w:t>
      </w:r>
      <w:r w:rsidRPr="00C85A35">
        <w:rPr>
          <w:rFonts w:ascii="Sylfaen" w:hAnsi="Sylfaen" w:cs="Sylfaen"/>
          <w:bCs/>
          <w:szCs w:val="24"/>
          <w:lang w:val="ru-RU"/>
        </w:rPr>
        <w:t xml:space="preserve"> </w:t>
      </w:r>
      <w:r w:rsidRPr="00C85A35">
        <w:rPr>
          <w:rFonts w:ascii="Sylfaen" w:hAnsi="Sylfaen" w:cs="Sylfaen"/>
          <w:bCs/>
          <w:szCs w:val="24"/>
        </w:rPr>
        <w:t>Խ</w:t>
      </w:r>
      <w:r>
        <w:rPr>
          <w:rFonts w:ascii="Sylfaen" w:hAnsi="Sylfaen" w:cs="Sylfaen"/>
          <w:bCs/>
          <w:szCs w:val="24"/>
          <w:lang w:val="ru-RU"/>
        </w:rPr>
        <w:t>որհրդակցական մարմինն</w:t>
      </w:r>
      <w:r w:rsidRPr="00C85A35">
        <w:rPr>
          <w:rFonts w:ascii="Sylfaen" w:hAnsi="Sylfaen" w:cs="Sylfaen"/>
          <w:bCs/>
          <w:szCs w:val="24"/>
          <w:lang w:val="ru-RU"/>
        </w:rPr>
        <w:t xml:space="preserve"> </w:t>
      </w:r>
      <w:r w:rsidRPr="00C85A35">
        <w:rPr>
          <w:rFonts w:ascii="Sylfaen" w:hAnsi="Sylfaen" w:cs="Sylfaen"/>
          <w:bCs/>
          <w:szCs w:val="24"/>
          <w:lang w:val="hy-AM"/>
        </w:rPr>
        <w:t xml:space="preserve">իր նիստում քննարկել և </w:t>
      </w:r>
      <w:r w:rsidRPr="00C85A35">
        <w:rPr>
          <w:rFonts w:ascii="Sylfaen" w:hAnsi="Sylfaen" w:cs="Sylfaen"/>
          <w:bCs/>
          <w:szCs w:val="24"/>
        </w:rPr>
        <w:t>որոշել</w:t>
      </w:r>
      <w:r w:rsidRPr="00C85A35">
        <w:rPr>
          <w:rFonts w:ascii="Sylfaen" w:hAnsi="Sylfaen" w:cs="Sylfaen"/>
          <w:bCs/>
          <w:szCs w:val="24"/>
          <w:lang w:val="ru-RU"/>
        </w:rPr>
        <w:t xml:space="preserve"> </w:t>
      </w:r>
      <w:r w:rsidRPr="00C85A35">
        <w:rPr>
          <w:rFonts w:ascii="Sylfaen" w:hAnsi="Sylfaen" w:cs="Sylfaen"/>
          <w:bCs/>
          <w:szCs w:val="24"/>
        </w:rPr>
        <w:t>է</w:t>
      </w:r>
      <w:r w:rsidRPr="00C85A35">
        <w:rPr>
          <w:rFonts w:ascii="Sylfaen" w:hAnsi="Sylfaen" w:cs="Sylfaen"/>
          <w:bCs/>
          <w:szCs w:val="24"/>
          <w:lang w:val="ru-RU"/>
        </w:rPr>
        <w:t xml:space="preserve"> </w:t>
      </w:r>
      <w:r w:rsidRPr="00C85A35">
        <w:rPr>
          <w:rFonts w:ascii="Sylfaen" w:hAnsi="Sylfaen" w:cs="Sylfaen"/>
          <w:bCs/>
          <w:szCs w:val="24"/>
        </w:rPr>
        <w:t>վերևում</w:t>
      </w:r>
      <w:r w:rsidRPr="00C85A35">
        <w:rPr>
          <w:rFonts w:ascii="Sylfaen" w:hAnsi="Sylfaen" w:cs="Sylfaen"/>
          <w:bCs/>
          <w:szCs w:val="24"/>
          <w:lang w:val="ru-RU"/>
        </w:rPr>
        <w:t xml:space="preserve"> </w:t>
      </w:r>
      <w:r w:rsidRPr="00C85A35">
        <w:rPr>
          <w:rFonts w:ascii="Sylfaen" w:hAnsi="Sylfaen" w:cs="Sylfaen"/>
          <w:bCs/>
          <w:szCs w:val="24"/>
        </w:rPr>
        <w:t>առաջարկված</w:t>
      </w:r>
      <w:r w:rsidRPr="00C85A35">
        <w:rPr>
          <w:rFonts w:ascii="Sylfaen" w:hAnsi="Sylfaen" w:cs="Sylfaen"/>
          <w:bCs/>
          <w:szCs w:val="24"/>
          <w:lang w:val="ru-RU"/>
        </w:rPr>
        <w:t xml:space="preserve"> </w:t>
      </w:r>
      <w:r w:rsidRPr="00C85A35">
        <w:rPr>
          <w:rFonts w:ascii="Sylfaen" w:hAnsi="Sylfaen" w:cs="Sylfaen"/>
          <w:bCs/>
          <w:szCs w:val="24"/>
        </w:rPr>
        <w:t>համայնքային</w:t>
      </w:r>
      <w:r w:rsidRPr="00C85A35">
        <w:rPr>
          <w:rFonts w:ascii="Sylfaen" w:hAnsi="Sylfaen" w:cs="Sylfaen"/>
          <w:bCs/>
          <w:szCs w:val="24"/>
          <w:lang w:val="ru-RU"/>
        </w:rPr>
        <w:t xml:space="preserve"> </w:t>
      </w:r>
      <w:r w:rsidRPr="00C85A35">
        <w:rPr>
          <w:rFonts w:ascii="Sylfaen" w:hAnsi="Sylfaen" w:cs="Sylfaen"/>
          <w:bCs/>
          <w:szCs w:val="24"/>
          <w:lang w:val="hy-AM"/>
        </w:rPr>
        <w:t xml:space="preserve">ոլորտային </w:t>
      </w:r>
      <w:r w:rsidRPr="00C85A35">
        <w:rPr>
          <w:rFonts w:ascii="Sylfaen" w:hAnsi="Sylfaen" w:cs="Sylfaen"/>
          <w:bCs/>
          <w:szCs w:val="24"/>
        </w:rPr>
        <w:t>ծրագրերի</w:t>
      </w:r>
      <w:r w:rsidRPr="00C85A35">
        <w:rPr>
          <w:rFonts w:ascii="Sylfaen" w:hAnsi="Sylfaen" w:cs="Sylfaen"/>
          <w:bCs/>
          <w:szCs w:val="24"/>
          <w:lang w:val="ru-RU"/>
        </w:rPr>
        <w:t xml:space="preserve"> </w:t>
      </w:r>
      <w:r w:rsidRPr="00C85A35">
        <w:rPr>
          <w:rFonts w:ascii="Sylfaen" w:hAnsi="Sylfaen" w:cs="Sylfaen"/>
          <w:bCs/>
          <w:szCs w:val="24"/>
        </w:rPr>
        <w:t>առաջնահերթությունները</w:t>
      </w:r>
      <w:r w:rsidRPr="00C85A35">
        <w:rPr>
          <w:rFonts w:ascii="Sylfaen" w:hAnsi="Sylfaen" w:cs="Sylfaen"/>
          <w:bCs/>
          <w:szCs w:val="24"/>
          <w:lang w:val="ru-RU"/>
        </w:rPr>
        <w:t>:</w:t>
      </w:r>
      <w:r w:rsidRPr="00C85A35">
        <w:rPr>
          <w:rFonts w:ascii="Sylfaen" w:hAnsi="Sylfaen" w:cs="Arial"/>
          <w:szCs w:val="24"/>
          <w:lang w:val="ro-RO"/>
        </w:rPr>
        <w:tab/>
      </w:r>
    </w:p>
    <w:p w:rsidR="00FF0469" w:rsidRPr="00C85A35" w:rsidRDefault="00FF0469" w:rsidP="006635B6">
      <w:pPr>
        <w:tabs>
          <w:tab w:val="left" w:pos="0"/>
        </w:tabs>
        <w:ind w:left="624" w:right="283"/>
        <w:jc w:val="both"/>
        <w:rPr>
          <w:rFonts w:ascii="Sylfaen" w:hAnsi="Sylfaen" w:cs="Arial"/>
          <w:sz w:val="24"/>
          <w:szCs w:val="24"/>
          <w:lang w:val="ro-RO"/>
        </w:rPr>
      </w:pPr>
      <w:r w:rsidRPr="00C85A35">
        <w:rPr>
          <w:rFonts w:ascii="Sylfaen" w:hAnsi="Sylfaen" w:cs="Arial"/>
          <w:sz w:val="24"/>
          <w:szCs w:val="24"/>
          <w:lang w:val="ro-RO"/>
        </w:rPr>
        <w:t xml:space="preserve">     </w:t>
      </w:r>
      <w:r>
        <w:rPr>
          <w:rFonts w:ascii="Sylfaen" w:hAnsi="Sylfaen" w:cs="Arial"/>
          <w:sz w:val="24"/>
          <w:szCs w:val="24"/>
        </w:rPr>
        <w:t xml:space="preserve"> </w:t>
      </w:r>
      <w:r w:rsidRPr="00C85A35">
        <w:rPr>
          <w:rFonts w:ascii="Sylfaen" w:hAnsi="Sylfaen" w:cs="Sylfaen"/>
          <w:sz w:val="24"/>
          <w:szCs w:val="24"/>
          <w:lang w:val="af-ZA"/>
        </w:rPr>
        <w:t xml:space="preserve">  </w:t>
      </w:r>
    </w:p>
    <w:p w:rsidR="00FF0469" w:rsidRPr="00FA3CE4" w:rsidRDefault="00FF0469" w:rsidP="006635B6">
      <w:pPr>
        <w:framePr w:w="11511" w:h="14715" w:hRule="exact" w:wrap="auto" w:hAnchor="text" w:y="900"/>
        <w:tabs>
          <w:tab w:val="left" w:pos="0"/>
          <w:tab w:val="left" w:pos="5400"/>
          <w:tab w:val="left" w:pos="5580"/>
        </w:tabs>
        <w:ind w:left="567" w:right="-5" w:firstLine="567"/>
        <w:jc w:val="both"/>
        <w:rPr>
          <w:rFonts w:ascii="Sylfaen" w:hAnsi="Sylfaen" w:cs="Sylfaen"/>
          <w:b/>
          <w:bCs/>
          <w:sz w:val="24"/>
          <w:szCs w:val="24"/>
          <w:lang w:val="hy-AM"/>
        </w:rPr>
        <w:sectPr w:rsidR="00FF0469" w:rsidRPr="00FA3CE4" w:rsidSect="00685375">
          <w:footerReference w:type="default" r:id="rId10"/>
          <w:pgSz w:w="11907" w:h="16840"/>
          <w:pgMar w:top="426" w:right="992" w:bottom="0" w:left="709" w:header="709" w:footer="851" w:gutter="0"/>
          <w:cols w:space="720"/>
          <w:docGrid w:linePitch="272"/>
        </w:sectPr>
      </w:pPr>
    </w:p>
    <w:p w:rsidR="00FF0469" w:rsidRPr="00B80CE7" w:rsidRDefault="00FF0469" w:rsidP="00594CE3">
      <w:pPr>
        <w:jc w:val="both"/>
        <w:rPr>
          <w:rFonts w:ascii="Sylfaen" w:hAnsi="Sylfaen"/>
          <w:b/>
          <w:sz w:val="24"/>
          <w:szCs w:val="24"/>
          <w:lang w:val="af-ZA"/>
        </w:rPr>
      </w:pPr>
      <w:bookmarkStart w:id="8" w:name="_Hlk101182668"/>
    </w:p>
    <w:p w:rsidR="00FF0469" w:rsidRPr="00B01D10" w:rsidRDefault="00594CE3" w:rsidP="00594CE3">
      <w:pPr>
        <w:pStyle w:val="2a"/>
        <w:spacing w:after="0" w:line="240" w:lineRule="auto"/>
        <w:ind w:left="0" w:right="1134"/>
        <w:jc w:val="center"/>
        <w:rPr>
          <w:rFonts w:ascii="Sylfaen" w:hAnsi="Sylfaen" w:cs="GHEA Grapalat"/>
          <w:b/>
          <w:sz w:val="26"/>
          <w:szCs w:val="26"/>
          <w:lang w:val="af-ZA"/>
        </w:rPr>
      </w:pPr>
      <w:r>
        <w:rPr>
          <w:rFonts w:ascii="Sylfaen" w:hAnsi="Sylfaen" w:cs="GHEA Grapalat"/>
          <w:b/>
          <w:sz w:val="26"/>
          <w:szCs w:val="26"/>
          <w:lang w:val="hy-AM"/>
        </w:rPr>
        <w:t xml:space="preserve">    </w:t>
      </w:r>
      <w:r w:rsidR="00FF0469" w:rsidRPr="00591073">
        <w:rPr>
          <w:rFonts w:ascii="Sylfaen" w:hAnsi="Sylfaen" w:cs="GHEA Grapalat"/>
          <w:b/>
          <w:sz w:val="26"/>
          <w:szCs w:val="26"/>
          <w:lang w:val="hy-AM"/>
        </w:rPr>
        <w:t>Շրջակա</w:t>
      </w:r>
      <w:r w:rsidR="00FF0469" w:rsidRPr="00B01D10">
        <w:rPr>
          <w:rFonts w:ascii="Sylfaen" w:hAnsi="Sylfaen" w:cs="GHEA Grapalat"/>
          <w:b/>
          <w:sz w:val="26"/>
          <w:szCs w:val="26"/>
          <w:lang w:val="ro-RO"/>
        </w:rPr>
        <w:t xml:space="preserve"> </w:t>
      </w:r>
      <w:r w:rsidR="00FF0469" w:rsidRPr="00591073">
        <w:rPr>
          <w:rFonts w:ascii="Sylfaen" w:hAnsi="Sylfaen" w:cs="GHEA Grapalat"/>
          <w:b/>
          <w:sz w:val="26"/>
          <w:szCs w:val="26"/>
          <w:lang w:val="hy-AM"/>
        </w:rPr>
        <w:t>միջավայրի</w:t>
      </w:r>
      <w:r w:rsidR="00FF0469" w:rsidRPr="00B01D10">
        <w:rPr>
          <w:rFonts w:ascii="Sylfaen" w:hAnsi="Sylfaen" w:cs="GHEA Grapalat"/>
          <w:b/>
          <w:sz w:val="26"/>
          <w:szCs w:val="26"/>
          <w:lang w:val="ro-RO"/>
        </w:rPr>
        <w:t xml:space="preserve"> </w:t>
      </w:r>
      <w:r w:rsidR="00FF0469" w:rsidRPr="00591073">
        <w:rPr>
          <w:rFonts w:ascii="Sylfaen" w:hAnsi="Sylfaen" w:cs="GHEA Grapalat"/>
          <w:b/>
          <w:sz w:val="26"/>
          <w:szCs w:val="26"/>
          <w:lang w:val="hy-AM"/>
        </w:rPr>
        <w:t>պահպանմանն</w:t>
      </w:r>
      <w:r w:rsidR="00FF0469" w:rsidRPr="00B01D10">
        <w:rPr>
          <w:rFonts w:ascii="Sylfaen" w:hAnsi="Sylfaen" w:cs="GHEA Grapalat"/>
          <w:b/>
          <w:sz w:val="26"/>
          <w:szCs w:val="26"/>
          <w:lang w:val="ro-RO"/>
        </w:rPr>
        <w:t xml:space="preserve"> </w:t>
      </w:r>
      <w:r w:rsidR="00FF0469" w:rsidRPr="00591073">
        <w:rPr>
          <w:rFonts w:ascii="Sylfaen" w:hAnsi="Sylfaen" w:cs="GHEA Grapalat"/>
          <w:b/>
          <w:sz w:val="26"/>
          <w:szCs w:val="26"/>
          <w:lang w:val="hy-AM"/>
        </w:rPr>
        <w:t>ուղղված</w:t>
      </w:r>
      <w:r w:rsidR="00FF0469" w:rsidRPr="00B01D10">
        <w:rPr>
          <w:rFonts w:ascii="Sylfaen" w:hAnsi="Sylfaen" w:cs="GHEA Grapalat"/>
          <w:b/>
          <w:sz w:val="26"/>
          <w:szCs w:val="26"/>
          <w:lang w:val="ro-RO"/>
        </w:rPr>
        <w:t xml:space="preserve"> </w:t>
      </w:r>
      <w:r w:rsidR="00FF0469" w:rsidRPr="00591073">
        <w:rPr>
          <w:rFonts w:ascii="Sylfaen" w:hAnsi="Sylfaen" w:cs="GHEA Grapalat"/>
          <w:b/>
          <w:sz w:val="26"/>
          <w:szCs w:val="26"/>
          <w:lang w:val="hy-AM"/>
        </w:rPr>
        <w:t>նախատեսվող</w:t>
      </w:r>
      <w:r w:rsidR="00FF0469" w:rsidRPr="00B01D10">
        <w:rPr>
          <w:rFonts w:ascii="Sylfaen" w:hAnsi="Sylfaen" w:cs="GHEA Grapalat"/>
          <w:b/>
          <w:sz w:val="26"/>
          <w:szCs w:val="26"/>
          <w:lang w:val="ro-RO"/>
        </w:rPr>
        <w:t xml:space="preserve"> </w:t>
      </w:r>
      <w:r w:rsidR="00FF0469" w:rsidRPr="00591073">
        <w:rPr>
          <w:rFonts w:ascii="Sylfaen" w:hAnsi="Sylfaen" w:cs="GHEA Grapalat"/>
          <w:b/>
          <w:sz w:val="26"/>
          <w:szCs w:val="26"/>
          <w:lang w:val="hy-AM"/>
        </w:rPr>
        <w:t>միջոցառումներ</w:t>
      </w:r>
    </w:p>
    <w:p w:rsidR="00FF0469" w:rsidRPr="00BD6F5C" w:rsidRDefault="00B77757" w:rsidP="006635B6">
      <w:pPr>
        <w:pStyle w:val="2a"/>
        <w:spacing w:after="0" w:line="240" w:lineRule="auto"/>
        <w:ind w:left="0" w:right="283"/>
        <w:jc w:val="both"/>
        <w:rPr>
          <w:rFonts w:ascii="Sylfaen" w:hAnsi="Sylfaen" w:cs="Sylfaen"/>
          <w:szCs w:val="24"/>
          <w:lang w:val="af-ZA"/>
        </w:rPr>
      </w:pPr>
      <w:r>
        <w:rPr>
          <w:rFonts w:ascii="Sylfaen" w:hAnsi="Sylfaen"/>
          <w:color w:val="000000"/>
          <w:szCs w:val="24"/>
          <w:lang w:val="hy-AM"/>
        </w:rPr>
        <w:t xml:space="preserve">       </w:t>
      </w:r>
      <w:r w:rsidR="00FF0469">
        <w:rPr>
          <w:rFonts w:ascii="Sylfaen" w:hAnsi="Sylfaen"/>
          <w:color w:val="000000"/>
          <w:szCs w:val="24"/>
          <w:lang w:val="ro-RO"/>
        </w:rPr>
        <w:t>20</w:t>
      </w:r>
      <w:r w:rsidR="00FF0469" w:rsidRPr="00861223">
        <w:rPr>
          <w:rFonts w:ascii="Sylfaen" w:hAnsi="Sylfaen"/>
          <w:color w:val="000000"/>
          <w:szCs w:val="24"/>
          <w:lang w:val="af-ZA"/>
        </w:rPr>
        <w:t>22</w:t>
      </w:r>
      <w:r w:rsidR="00FF0469">
        <w:rPr>
          <w:rFonts w:ascii="Sylfaen" w:hAnsi="Sylfaen"/>
          <w:color w:val="000000"/>
          <w:szCs w:val="24"/>
          <w:lang w:val="ro-RO"/>
        </w:rPr>
        <w:t>-202</w:t>
      </w:r>
      <w:r w:rsidR="00FF0469" w:rsidRPr="00861223">
        <w:rPr>
          <w:rFonts w:ascii="Sylfaen" w:hAnsi="Sylfaen"/>
          <w:color w:val="000000"/>
          <w:szCs w:val="24"/>
          <w:lang w:val="af-ZA"/>
        </w:rPr>
        <w:t>6</w:t>
      </w:r>
      <w:r w:rsidR="00FF0469">
        <w:rPr>
          <w:rFonts w:ascii="Sylfaen" w:hAnsi="Sylfaen"/>
          <w:color w:val="000000"/>
          <w:szCs w:val="24"/>
          <w:lang w:val="ro-RO"/>
        </w:rPr>
        <w:t xml:space="preserve">թթ. ընթացքում </w:t>
      </w:r>
      <w:r w:rsidR="00FF0469" w:rsidRPr="00B53B6A">
        <w:rPr>
          <w:rFonts w:ascii="Sylfaen" w:hAnsi="Sylfaen"/>
          <w:color w:val="000000"/>
          <w:szCs w:val="24"/>
          <w:lang w:val="hy-AM"/>
        </w:rPr>
        <w:t>բ</w:t>
      </w:r>
      <w:r w:rsidR="00FF0469" w:rsidRPr="00861223">
        <w:rPr>
          <w:rFonts w:ascii="Sylfaen" w:hAnsi="Sylfaen"/>
          <w:color w:val="000000"/>
          <w:szCs w:val="24"/>
          <w:lang w:val="hy-AM"/>
        </w:rPr>
        <w:t>նակավայր</w:t>
      </w:r>
      <w:r w:rsidR="00FF0469" w:rsidRPr="00B53B6A">
        <w:rPr>
          <w:rFonts w:ascii="Sylfaen" w:hAnsi="Sylfaen" w:cs="Sylfaen"/>
          <w:szCs w:val="24"/>
          <w:lang w:val="hy-AM"/>
        </w:rPr>
        <w:t>ի</w:t>
      </w:r>
      <w:r w:rsidR="00FF0469" w:rsidRPr="008E3AED">
        <w:rPr>
          <w:rFonts w:ascii="Sylfaen" w:hAnsi="Sylfaen"/>
          <w:szCs w:val="24"/>
          <w:lang w:val="af-ZA"/>
        </w:rPr>
        <w:t xml:space="preserve"> </w:t>
      </w:r>
      <w:r w:rsidR="00FF0469" w:rsidRPr="00B53B6A">
        <w:rPr>
          <w:rFonts w:ascii="Sylfaen" w:hAnsi="Sylfaen" w:cs="Sylfaen"/>
          <w:szCs w:val="24"/>
          <w:lang w:val="hy-AM"/>
        </w:rPr>
        <w:t>սեփականություն</w:t>
      </w:r>
      <w:r w:rsidR="00FF0469" w:rsidRPr="008E3AED">
        <w:rPr>
          <w:rFonts w:ascii="Sylfaen" w:hAnsi="Sylfaen"/>
          <w:szCs w:val="24"/>
          <w:lang w:val="af-ZA"/>
        </w:rPr>
        <w:t xml:space="preserve"> </w:t>
      </w:r>
      <w:r w:rsidR="00FF0469" w:rsidRPr="00B53B6A">
        <w:rPr>
          <w:rFonts w:ascii="Sylfaen" w:hAnsi="Sylfaen" w:cs="Sylfaen"/>
          <w:szCs w:val="24"/>
          <w:lang w:val="hy-AM"/>
        </w:rPr>
        <w:t>համարվող</w:t>
      </w:r>
      <w:r w:rsidR="00FF0469" w:rsidRPr="008E3AED">
        <w:rPr>
          <w:rFonts w:ascii="Sylfaen" w:hAnsi="Sylfaen"/>
          <w:szCs w:val="24"/>
          <w:lang w:val="af-ZA"/>
        </w:rPr>
        <w:t xml:space="preserve"> </w:t>
      </w:r>
      <w:r w:rsidR="00FF0469" w:rsidRPr="00B53B6A">
        <w:rPr>
          <w:rFonts w:ascii="Sylfaen" w:hAnsi="Sylfaen" w:cs="Sylfaen"/>
          <w:szCs w:val="24"/>
          <w:lang w:val="hy-AM"/>
        </w:rPr>
        <w:t>հողերի</w:t>
      </w:r>
      <w:r w:rsidR="00FF0469" w:rsidRPr="008E3AED">
        <w:rPr>
          <w:rFonts w:ascii="Sylfaen" w:hAnsi="Sylfaen"/>
          <w:szCs w:val="24"/>
          <w:lang w:val="af-ZA"/>
        </w:rPr>
        <w:t xml:space="preserve">, </w:t>
      </w:r>
      <w:r w:rsidR="00FF0469" w:rsidRPr="00B53B6A">
        <w:rPr>
          <w:rFonts w:ascii="Sylfaen" w:hAnsi="Sylfaen" w:cs="Sylfaen"/>
          <w:szCs w:val="24"/>
          <w:lang w:val="hy-AM"/>
        </w:rPr>
        <w:t>անտառային</w:t>
      </w:r>
      <w:r w:rsidR="00FF0469" w:rsidRPr="008E3AED">
        <w:rPr>
          <w:rFonts w:ascii="Sylfaen" w:hAnsi="Sylfaen"/>
          <w:szCs w:val="24"/>
          <w:lang w:val="af-ZA"/>
        </w:rPr>
        <w:t xml:space="preserve"> </w:t>
      </w:r>
      <w:r w:rsidR="00FF0469" w:rsidRPr="00B53B6A">
        <w:rPr>
          <w:rFonts w:ascii="Sylfaen" w:hAnsi="Sylfaen" w:cs="Sylfaen"/>
          <w:szCs w:val="24"/>
          <w:lang w:val="hy-AM"/>
        </w:rPr>
        <w:t>և</w:t>
      </w:r>
      <w:r w:rsidR="00FF0469" w:rsidRPr="008E3AED">
        <w:rPr>
          <w:rFonts w:ascii="Sylfaen" w:hAnsi="Sylfaen"/>
          <w:szCs w:val="24"/>
          <w:lang w:val="af-ZA"/>
        </w:rPr>
        <w:t xml:space="preserve"> </w:t>
      </w:r>
      <w:r w:rsidR="00FF0469" w:rsidRPr="00B53B6A">
        <w:rPr>
          <w:rFonts w:ascii="Sylfaen" w:hAnsi="Sylfaen" w:cs="Sylfaen"/>
          <w:szCs w:val="24"/>
          <w:lang w:val="hy-AM"/>
        </w:rPr>
        <w:t>ջրային</w:t>
      </w:r>
      <w:r w:rsidR="00FF0469" w:rsidRPr="008E3AED">
        <w:rPr>
          <w:rFonts w:ascii="Sylfaen" w:hAnsi="Sylfaen"/>
          <w:szCs w:val="24"/>
          <w:lang w:val="af-ZA"/>
        </w:rPr>
        <w:t xml:space="preserve"> </w:t>
      </w:r>
      <w:r w:rsidR="00FF0469" w:rsidRPr="00B53B6A">
        <w:rPr>
          <w:rFonts w:ascii="Sylfaen" w:hAnsi="Sylfaen" w:cs="Sylfaen"/>
          <w:szCs w:val="24"/>
          <w:lang w:val="hy-AM"/>
        </w:rPr>
        <w:t>տարածքների</w:t>
      </w:r>
      <w:r w:rsidR="00FF0469" w:rsidRPr="008E3AED">
        <w:rPr>
          <w:rFonts w:ascii="Sylfaen" w:hAnsi="Sylfaen"/>
          <w:szCs w:val="24"/>
          <w:lang w:val="af-ZA"/>
        </w:rPr>
        <w:t xml:space="preserve">, </w:t>
      </w:r>
      <w:r w:rsidR="00FF0469" w:rsidRPr="00B53B6A">
        <w:rPr>
          <w:rFonts w:ascii="Sylfaen" w:hAnsi="Sylfaen" w:cs="Sylfaen"/>
          <w:szCs w:val="24"/>
          <w:lang w:val="hy-AM"/>
        </w:rPr>
        <w:t>ինչպես</w:t>
      </w:r>
      <w:r w:rsidR="00FF0469" w:rsidRPr="008E3AED">
        <w:rPr>
          <w:rFonts w:ascii="Sylfaen" w:hAnsi="Sylfaen"/>
          <w:szCs w:val="24"/>
          <w:lang w:val="af-ZA"/>
        </w:rPr>
        <w:t xml:space="preserve"> </w:t>
      </w:r>
      <w:r w:rsidR="00FF0469" w:rsidRPr="00B53B6A">
        <w:rPr>
          <w:rFonts w:ascii="Sylfaen" w:hAnsi="Sylfaen" w:cs="Sylfaen"/>
          <w:szCs w:val="24"/>
          <w:lang w:val="hy-AM"/>
        </w:rPr>
        <w:t>նաև</w:t>
      </w:r>
      <w:r w:rsidR="00FF0469" w:rsidRPr="008E3AED">
        <w:rPr>
          <w:rFonts w:ascii="Sylfaen" w:hAnsi="Sylfaen"/>
          <w:szCs w:val="24"/>
          <w:lang w:val="af-ZA"/>
        </w:rPr>
        <w:t xml:space="preserve"> </w:t>
      </w:r>
      <w:r w:rsidR="00FF0469" w:rsidRPr="00B53B6A">
        <w:rPr>
          <w:rFonts w:ascii="Sylfaen" w:hAnsi="Sylfaen"/>
          <w:szCs w:val="24"/>
          <w:lang w:val="hy-AM"/>
        </w:rPr>
        <w:t>բնության</w:t>
      </w:r>
      <w:r w:rsidR="00FF0469" w:rsidRPr="008E3AED">
        <w:rPr>
          <w:rFonts w:ascii="Sylfaen" w:hAnsi="Sylfaen"/>
          <w:szCs w:val="24"/>
          <w:lang w:val="af-ZA"/>
        </w:rPr>
        <w:t xml:space="preserve"> </w:t>
      </w:r>
      <w:r w:rsidR="00FF0469" w:rsidRPr="00B53B6A">
        <w:rPr>
          <w:rFonts w:ascii="Sylfaen" w:hAnsi="Sylfaen"/>
          <w:szCs w:val="24"/>
          <w:lang w:val="hy-AM"/>
        </w:rPr>
        <w:t>և</w:t>
      </w:r>
      <w:r w:rsidR="00FF0469" w:rsidRPr="008E3AED">
        <w:rPr>
          <w:rFonts w:ascii="Sylfaen" w:hAnsi="Sylfaen"/>
          <w:szCs w:val="24"/>
          <w:lang w:val="af-ZA"/>
        </w:rPr>
        <w:t xml:space="preserve"> </w:t>
      </w:r>
      <w:r w:rsidR="00FF0469" w:rsidRPr="00B53B6A">
        <w:rPr>
          <w:rFonts w:ascii="Sylfaen" w:hAnsi="Sylfaen" w:cs="Sylfaen"/>
          <w:szCs w:val="24"/>
          <w:lang w:val="hy-AM"/>
        </w:rPr>
        <w:t>շրջակա</w:t>
      </w:r>
      <w:r w:rsidR="00FF0469" w:rsidRPr="008E3AED">
        <w:rPr>
          <w:rFonts w:ascii="Sylfaen" w:hAnsi="Sylfaen"/>
          <w:szCs w:val="24"/>
          <w:lang w:val="af-ZA"/>
        </w:rPr>
        <w:t xml:space="preserve"> </w:t>
      </w:r>
      <w:r w:rsidR="00FF0469" w:rsidRPr="00B53B6A">
        <w:rPr>
          <w:rFonts w:ascii="Sylfaen" w:hAnsi="Sylfaen" w:cs="Sylfaen"/>
          <w:szCs w:val="24"/>
          <w:lang w:val="hy-AM"/>
        </w:rPr>
        <w:t>միջավայրի</w:t>
      </w:r>
      <w:r w:rsidR="00FF0469" w:rsidRPr="008E3AED">
        <w:rPr>
          <w:rFonts w:ascii="Sylfaen" w:hAnsi="Sylfaen"/>
          <w:szCs w:val="24"/>
          <w:lang w:val="af-ZA"/>
        </w:rPr>
        <w:t xml:space="preserve"> </w:t>
      </w:r>
      <w:r w:rsidR="00FF0469" w:rsidRPr="00B53B6A">
        <w:rPr>
          <w:rFonts w:ascii="Sylfaen" w:hAnsi="Sylfaen" w:cs="Sylfaen"/>
          <w:szCs w:val="24"/>
          <w:lang w:val="hy-AM"/>
        </w:rPr>
        <w:t>պահպանության</w:t>
      </w:r>
      <w:r w:rsidR="00FF0469" w:rsidRPr="008E3AED">
        <w:rPr>
          <w:rFonts w:ascii="Sylfaen" w:hAnsi="Sylfaen" w:cs="Sylfaen"/>
          <w:szCs w:val="24"/>
          <w:lang w:val="af-ZA"/>
        </w:rPr>
        <w:t xml:space="preserve"> </w:t>
      </w:r>
      <w:r w:rsidR="00FF0469" w:rsidRPr="00B53B6A">
        <w:rPr>
          <w:rFonts w:ascii="Sylfaen" w:hAnsi="Sylfaen" w:cs="Sylfaen"/>
          <w:szCs w:val="24"/>
          <w:lang w:val="hy-AM"/>
        </w:rPr>
        <w:t>ոլորտում</w:t>
      </w:r>
      <w:r w:rsidR="00FF0469" w:rsidRPr="008E3AED">
        <w:rPr>
          <w:rFonts w:ascii="Sylfaen" w:hAnsi="Sylfaen" w:cs="Sylfaen"/>
          <w:szCs w:val="24"/>
          <w:lang w:val="af-ZA"/>
        </w:rPr>
        <w:t xml:space="preserve"> </w:t>
      </w:r>
      <w:r w:rsidR="00FF0469" w:rsidRPr="00B53B6A">
        <w:rPr>
          <w:rFonts w:ascii="Sylfaen" w:hAnsi="Sylfaen" w:cs="Sylfaen"/>
          <w:szCs w:val="24"/>
          <w:lang w:val="hy-AM"/>
        </w:rPr>
        <w:t>նախատեսվում</w:t>
      </w:r>
      <w:r w:rsidR="00FF0469" w:rsidRPr="008E3AED">
        <w:rPr>
          <w:rFonts w:ascii="Sylfaen" w:hAnsi="Sylfaen" w:cs="Sylfaen"/>
          <w:szCs w:val="24"/>
          <w:lang w:val="af-ZA"/>
        </w:rPr>
        <w:t xml:space="preserve"> </w:t>
      </w:r>
      <w:r w:rsidR="00FF0469" w:rsidRPr="00B53B6A">
        <w:rPr>
          <w:rFonts w:ascii="Sylfaen" w:hAnsi="Sylfaen" w:cs="Sylfaen"/>
          <w:szCs w:val="24"/>
          <w:lang w:val="hy-AM"/>
        </w:rPr>
        <w:t>է</w:t>
      </w:r>
      <w:r w:rsidR="00FF0469" w:rsidRPr="008E3AED">
        <w:rPr>
          <w:rFonts w:ascii="Sylfaen" w:hAnsi="Sylfaen" w:cs="Sylfaen"/>
          <w:szCs w:val="24"/>
          <w:lang w:val="af-ZA"/>
        </w:rPr>
        <w:t xml:space="preserve"> </w:t>
      </w:r>
      <w:r w:rsidR="00FF0469" w:rsidRPr="00B53B6A">
        <w:rPr>
          <w:rFonts w:ascii="Sylfaen" w:hAnsi="Sylfaen" w:cs="Sylfaen"/>
          <w:szCs w:val="24"/>
          <w:lang w:val="hy-AM"/>
        </w:rPr>
        <w:t>կազմակերպել</w:t>
      </w:r>
      <w:r w:rsidR="00FF0469" w:rsidRPr="008E3AED">
        <w:rPr>
          <w:rFonts w:ascii="Sylfaen" w:hAnsi="Sylfaen" w:cs="Sylfaen"/>
          <w:szCs w:val="24"/>
          <w:lang w:val="af-ZA"/>
        </w:rPr>
        <w:t xml:space="preserve"> </w:t>
      </w:r>
      <w:r w:rsidR="00FF0469" w:rsidRPr="00B53B6A">
        <w:rPr>
          <w:rFonts w:ascii="Sylfaen" w:hAnsi="Sylfaen" w:cs="Sylfaen"/>
          <w:szCs w:val="24"/>
          <w:lang w:val="hy-AM"/>
        </w:rPr>
        <w:t>և</w:t>
      </w:r>
      <w:r w:rsidR="00FF0469" w:rsidRPr="008E3AED">
        <w:rPr>
          <w:rFonts w:ascii="Sylfaen" w:hAnsi="Sylfaen" w:cs="Sylfaen"/>
          <w:szCs w:val="24"/>
          <w:lang w:val="af-ZA"/>
        </w:rPr>
        <w:t xml:space="preserve"> </w:t>
      </w:r>
      <w:r w:rsidR="00FF0469" w:rsidRPr="00B53B6A">
        <w:rPr>
          <w:rFonts w:ascii="Sylfaen" w:hAnsi="Sylfaen" w:cs="Sylfaen"/>
          <w:szCs w:val="24"/>
          <w:lang w:val="hy-AM"/>
        </w:rPr>
        <w:t>իրականացնել</w:t>
      </w:r>
      <w:r w:rsidR="00FF0469" w:rsidRPr="008E3AED">
        <w:rPr>
          <w:rFonts w:ascii="Sylfaen" w:hAnsi="Sylfaen" w:cs="Sylfaen"/>
          <w:szCs w:val="24"/>
          <w:lang w:val="af-ZA"/>
        </w:rPr>
        <w:t xml:space="preserve"> </w:t>
      </w:r>
      <w:r w:rsidR="00FF0469" w:rsidRPr="00B53B6A">
        <w:rPr>
          <w:rFonts w:ascii="Sylfaen" w:hAnsi="Sylfaen" w:cs="Sylfaen"/>
          <w:szCs w:val="24"/>
          <w:lang w:val="hy-AM"/>
        </w:rPr>
        <w:t>հետևյալ</w:t>
      </w:r>
      <w:r w:rsidR="00FF0469" w:rsidRPr="008E3AED">
        <w:rPr>
          <w:rFonts w:ascii="Sylfaen" w:hAnsi="Sylfaen" w:cs="Sylfaen"/>
          <w:szCs w:val="24"/>
          <w:lang w:val="af-ZA"/>
        </w:rPr>
        <w:t xml:space="preserve"> </w:t>
      </w:r>
      <w:r w:rsidR="00FF0469" w:rsidRPr="00B53B6A">
        <w:rPr>
          <w:rFonts w:ascii="Sylfaen" w:hAnsi="Sylfaen" w:cs="Sylfaen"/>
          <w:szCs w:val="24"/>
          <w:lang w:val="hy-AM"/>
        </w:rPr>
        <w:t>միջոցառումները՝</w:t>
      </w:r>
    </w:p>
    <w:p w:rsidR="00FF0469" w:rsidRPr="0085262A" w:rsidRDefault="00FF0469" w:rsidP="006635B6">
      <w:pPr>
        <w:pStyle w:val="2a"/>
        <w:numPr>
          <w:ilvl w:val="0"/>
          <w:numId w:val="69"/>
        </w:numPr>
        <w:spacing w:after="0" w:line="240" w:lineRule="auto"/>
        <w:ind w:left="624" w:right="283"/>
        <w:jc w:val="both"/>
        <w:rPr>
          <w:rFonts w:ascii="Sylfaen" w:hAnsi="Sylfaen"/>
          <w:szCs w:val="24"/>
          <w:lang w:val="af-ZA"/>
        </w:rPr>
      </w:pPr>
      <w:r>
        <w:rPr>
          <w:rFonts w:ascii="Sylfaen" w:hAnsi="Sylfaen"/>
        </w:rPr>
        <w:t>լայն</w:t>
      </w:r>
      <w:r w:rsidRPr="008E3AED">
        <w:rPr>
          <w:rFonts w:ascii="Sylfaen" w:hAnsi="Sylfaen"/>
          <w:lang w:val="af-ZA"/>
        </w:rPr>
        <w:t xml:space="preserve"> </w:t>
      </w:r>
      <w:r>
        <w:rPr>
          <w:rFonts w:ascii="Sylfaen" w:hAnsi="Sylfaen"/>
        </w:rPr>
        <w:t>բացատրական</w:t>
      </w:r>
      <w:r w:rsidRPr="008E3AED">
        <w:rPr>
          <w:rFonts w:ascii="Sylfaen" w:hAnsi="Sylfaen"/>
          <w:lang w:val="af-ZA"/>
        </w:rPr>
        <w:t xml:space="preserve"> </w:t>
      </w:r>
      <w:r w:rsidRPr="00F03563">
        <w:rPr>
          <w:rFonts w:ascii="Sylfaen" w:hAnsi="Sylfaen"/>
        </w:rPr>
        <w:t>աշխատանք</w:t>
      </w:r>
      <w:r w:rsidRPr="008E3AED">
        <w:rPr>
          <w:rFonts w:ascii="Sylfaen" w:hAnsi="Sylfaen"/>
          <w:lang w:val="af-ZA"/>
        </w:rPr>
        <w:t xml:space="preserve"> </w:t>
      </w:r>
      <w:r w:rsidRPr="00F03563">
        <w:rPr>
          <w:rFonts w:ascii="Sylfaen" w:hAnsi="Sylfaen"/>
        </w:rPr>
        <w:t>կատարել</w:t>
      </w:r>
      <w:r w:rsidRPr="008E3AED">
        <w:rPr>
          <w:rFonts w:ascii="Sylfaen" w:hAnsi="Sylfaen"/>
          <w:lang w:val="af-ZA"/>
        </w:rPr>
        <w:t xml:space="preserve"> </w:t>
      </w:r>
      <w:r>
        <w:rPr>
          <w:rFonts w:ascii="Sylfaen" w:hAnsi="Sylfaen"/>
        </w:rPr>
        <w:t>բնակչության</w:t>
      </w:r>
      <w:r w:rsidRPr="008E3AED">
        <w:rPr>
          <w:rFonts w:ascii="Sylfaen" w:hAnsi="Sylfaen"/>
          <w:lang w:val="af-ZA"/>
        </w:rPr>
        <w:t xml:space="preserve"> </w:t>
      </w:r>
      <w:r>
        <w:rPr>
          <w:rFonts w:ascii="Sylfaen" w:hAnsi="Sylfaen"/>
        </w:rPr>
        <w:t>հետ՝</w:t>
      </w:r>
      <w:r w:rsidRPr="008E3AED">
        <w:rPr>
          <w:rFonts w:ascii="Sylfaen" w:hAnsi="Sylfaen"/>
          <w:lang w:val="af-ZA"/>
        </w:rPr>
        <w:t xml:space="preserve"> </w:t>
      </w:r>
      <w:r>
        <w:rPr>
          <w:rFonts w:ascii="Sylfaen" w:hAnsi="Sylfaen"/>
        </w:rPr>
        <w:t>կենցաղային</w:t>
      </w:r>
      <w:r w:rsidRPr="008E3AED">
        <w:rPr>
          <w:rFonts w:ascii="Sylfaen" w:hAnsi="Sylfaen"/>
          <w:lang w:val="af-ZA"/>
        </w:rPr>
        <w:t xml:space="preserve"> </w:t>
      </w:r>
      <w:r>
        <w:rPr>
          <w:rFonts w:ascii="Sylfaen" w:hAnsi="Sylfaen"/>
        </w:rPr>
        <w:t>աղբը</w:t>
      </w:r>
      <w:r w:rsidRPr="008E3AED">
        <w:rPr>
          <w:rFonts w:ascii="Sylfaen" w:hAnsi="Sylfaen"/>
          <w:lang w:val="af-ZA"/>
        </w:rPr>
        <w:t xml:space="preserve"> </w:t>
      </w:r>
      <w:r>
        <w:rPr>
          <w:rFonts w:ascii="Sylfaen" w:hAnsi="Sylfaen"/>
        </w:rPr>
        <w:t>չթափելու</w:t>
      </w:r>
      <w:r w:rsidRPr="008E3AED">
        <w:rPr>
          <w:rFonts w:ascii="Sylfaen" w:hAnsi="Sylfaen"/>
          <w:lang w:val="af-ZA"/>
        </w:rPr>
        <w:t xml:space="preserve"> </w:t>
      </w:r>
      <w:r>
        <w:rPr>
          <w:rFonts w:ascii="Sylfaen" w:hAnsi="Sylfaen"/>
        </w:rPr>
        <w:t>դրա</w:t>
      </w:r>
      <w:r w:rsidRPr="008E3AED">
        <w:rPr>
          <w:rFonts w:ascii="Sylfaen" w:hAnsi="Sylfaen"/>
          <w:lang w:val="af-ZA"/>
        </w:rPr>
        <w:t xml:space="preserve"> </w:t>
      </w:r>
      <w:r>
        <w:rPr>
          <w:rFonts w:ascii="Sylfaen" w:hAnsi="Sylfaen"/>
        </w:rPr>
        <w:t>համար</w:t>
      </w:r>
      <w:r w:rsidRPr="008E3AED">
        <w:rPr>
          <w:rFonts w:ascii="Sylfaen" w:hAnsi="Sylfaen"/>
          <w:lang w:val="af-ZA"/>
        </w:rPr>
        <w:t xml:space="preserve"> </w:t>
      </w:r>
      <w:r>
        <w:rPr>
          <w:rFonts w:ascii="Sylfaen" w:hAnsi="Sylfaen"/>
        </w:rPr>
        <w:t>չնախատեսված</w:t>
      </w:r>
      <w:r w:rsidRPr="008E3AED">
        <w:rPr>
          <w:rFonts w:ascii="Sylfaen" w:hAnsi="Sylfaen"/>
          <w:lang w:val="af-ZA"/>
        </w:rPr>
        <w:t xml:space="preserve"> </w:t>
      </w:r>
      <w:r>
        <w:rPr>
          <w:rFonts w:ascii="Sylfaen" w:hAnsi="Sylfaen"/>
        </w:rPr>
        <w:t>վայրերում</w:t>
      </w:r>
      <w:r w:rsidRPr="008E3AED">
        <w:rPr>
          <w:rFonts w:ascii="Sylfaen" w:hAnsi="Sylfaen"/>
          <w:lang w:val="af-ZA"/>
        </w:rPr>
        <w:t xml:space="preserve">, </w:t>
      </w:r>
      <w:r>
        <w:rPr>
          <w:rFonts w:ascii="Sylfaen" w:hAnsi="Sylfaen"/>
        </w:rPr>
        <w:t>զերծ</w:t>
      </w:r>
      <w:r w:rsidRPr="008E3AED">
        <w:rPr>
          <w:rFonts w:ascii="Sylfaen" w:hAnsi="Sylfaen"/>
          <w:lang w:val="af-ZA"/>
        </w:rPr>
        <w:t xml:space="preserve"> </w:t>
      </w:r>
      <w:r>
        <w:rPr>
          <w:rFonts w:ascii="Sylfaen" w:hAnsi="Sylfaen"/>
        </w:rPr>
        <w:t>մնալու</w:t>
      </w:r>
      <w:r w:rsidRPr="008E3AED">
        <w:rPr>
          <w:rFonts w:ascii="Sylfaen" w:hAnsi="Sylfaen"/>
          <w:lang w:val="af-ZA"/>
        </w:rPr>
        <w:t xml:space="preserve"> </w:t>
      </w:r>
      <w:r>
        <w:rPr>
          <w:rFonts w:ascii="Sylfaen" w:hAnsi="Sylfaen"/>
        </w:rPr>
        <w:t>բնության</w:t>
      </w:r>
      <w:r w:rsidRPr="008E3AED">
        <w:rPr>
          <w:rFonts w:ascii="Sylfaen" w:hAnsi="Sylfaen"/>
          <w:lang w:val="af-ZA"/>
        </w:rPr>
        <w:t xml:space="preserve"> </w:t>
      </w:r>
      <w:r>
        <w:rPr>
          <w:rFonts w:ascii="Sylfaen" w:hAnsi="Sylfaen"/>
        </w:rPr>
        <w:t>և</w:t>
      </w:r>
      <w:r w:rsidRPr="008E3AED">
        <w:rPr>
          <w:rFonts w:ascii="Sylfaen" w:hAnsi="Sylfaen"/>
          <w:lang w:val="af-ZA"/>
        </w:rPr>
        <w:t xml:space="preserve"> </w:t>
      </w:r>
      <w:r>
        <w:rPr>
          <w:rFonts w:ascii="Sylfaen" w:hAnsi="Sylfaen"/>
        </w:rPr>
        <w:t>շրջակա</w:t>
      </w:r>
      <w:r w:rsidRPr="008E3AED">
        <w:rPr>
          <w:rFonts w:ascii="Sylfaen" w:hAnsi="Sylfaen"/>
          <w:lang w:val="af-ZA"/>
        </w:rPr>
        <w:t xml:space="preserve"> </w:t>
      </w:r>
      <w:r>
        <w:rPr>
          <w:rFonts w:ascii="Sylfaen" w:hAnsi="Sylfaen"/>
        </w:rPr>
        <w:t>միջավայրի</w:t>
      </w:r>
      <w:r w:rsidRPr="008E3AED">
        <w:rPr>
          <w:rFonts w:ascii="Sylfaen" w:hAnsi="Sylfaen"/>
          <w:lang w:val="af-ZA"/>
        </w:rPr>
        <w:t xml:space="preserve"> </w:t>
      </w:r>
      <w:r>
        <w:rPr>
          <w:rFonts w:ascii="Sylfaen" w:hAnsi="Sylfaen"/>
        </w:rPr>
        <w:t>աղտոտումից</w:t>
      </w:r>
      <w:r w:rsidRPr="008E3AED">
        <w:rPr>
          <w:rFonts w:ascii="Sylfaen" w:hAnsi="Sylfaen"/>
          <w:lang w:val="af-ZA"/>
        </w:rPr>
        <w:t xml:space="preserve"> </w:t>
      </w:r>
      <w:r>
        <w:rPr>
          <w:rFonts w:ascii="Sylfaen" w:hAnsi="Sylfaen"/>
        </w:rPr>
        <w:t>ու</w:t>
      </w:r>
      <w:r w:rsidRPr="008E3AED">
        <w:rPr>
          <w:rFonts w:ascii="Sylfaen" w:hAnsi="Sylfaen"/>
          <w:lang w:val="af-ZA"/>
        </w:rPr>
        <w:t xml:space="preserve"> </w:t>
      </w:r>
      <w:r>
        <w:rPr>
          <w:rFonts w:ascii="Sylfaen" w:hAnsi="Sylfaen"/>
        </w:rPr>
        <w:t>վնասումից</w:t>
      </w:r>
      <w:r w:rsidRPr="008E3AED">
        <w:rPr>
          <w:rFonts w:ascii="Sylfaen" w:hAnsi="Sylfaen"/>
          <w:lang w:val="af-ZA"/>
        </w:rPr>
        <w:t>,</w:t>
      </w:r>
    </w:p>
    <w:p w:rsidR="00FF0469" w:rsidRPr="0085262A" w:rsidRDefault="00FF0469" w:rsidP="006635B6">
      <w:pPr>
        <w:pStyle w:val="2a"/>
        <w:numPr>
          <w:ilvl w:val="0"/>
          <w:numId w:val="69"/>
        </w:numPr>
        <w:spacing w:after="0" w:line="240" w:lineRule="auto"/>
        <w:ind w:left="624" w:right="283"/>
        <w:jc w:val="both"/>
        <w:rPr>
          <w:rFonts w:ascii="Sylfaen" w:hAnsi="Sylfaen"/>
          <w:szCs w:val="24"/>
          <w:lang w:val="af-ZA"/>
        </w:rPr>
      </w:pPr>
      <w:r w:rsidRPr="0085262A">
        <w:rPr>
          <w:rFonts w:ascii="Sylfaen" w:hAnsi="Sylfaen"/>
        </w:rPr>
        <w:t>սահմանել</w:t>
      </w:r>
      <w:r w:rsidRPr="0085262A">
        <w:rPr>
          <w:rFonts w:ascii="Sylfaen" w:hAnsi="Sylfaen"/>
          <w:lang w:val="af-ZA"/>
        </w:rPr>
        <w:t xml:space="preserve"> </w:t>
      </w:r>
      <w:r w:rsidRPr="0085262A">
        <w:rPr>
          <w:rFonts w:ascii="Sylfaen" w:hAnsi="Sylfaen"/>
        </w:rPr>
        <w:t>վերահսկողություն</w:t>
      </w:r>
      <w:r w:rsidRPr="0085262A">
        <w:rPr>
          <w:rFonts w:ascii="Sylfaen" w:hAnsi="Sylfaen"/>
          <w:lang w:val="af-ZA"/>
        </w:rPr>
        <w:t xml:space="preserve"> </w:t>
      </w:r>
      <w:r w:rsidRPr="0085262A">
        <w:rPr>
          <w:rFonts w:ascii="Sylfaen" w:hAnsi="Sylfaen"/>
        </w:rPr>
        <w:t>համայնքի</w:t>
      </w:r>
      <w:r w:rsidRPr="0085262A">
        <w:rPr>
          <w:rFonts w:ascii="Sylfaen" w:hAnsi="Sylfaen"/>
          <w:lang w:val="af-ZA"/>
        </w:rPr>
        <w:t xml:space="preserve"> </w:t>
      </w:r>
      <w:r w:rsidRPr="0085262A">
        <w:rPr>
          <w:rFonts w:ascii="Sylfaen" w:hAnsi="Sylfaen"/>
        </w:rPr>
        <w:t>բնակավայրերի</w:t>
      </w:r>
      <w:r w:rsidRPr="0085262A">
        <w:rPr>
          <w:rFonts w:ascii="Sylfaen" w:hAnsi="Sylfaen"/>
          <w:lang w:val="af-ZA"/>
        </w:rPr>
        <w:t xml:space="preserve"> </w:t>
      </w:r>
      <w:r w:rsidRPr="0085262A">
        <w:rPr>
          <w:rFonts w:ascii="Sylfaen" w:hAnsi="Sylfaen"/>
        </w:rPr>
        <w:t>ջրամատակարարման</w:t>
      </w:r>
      <w:r w:rsidRPr="0085262A">
        <w:rPr>
          <w:rFonts w:ascii="Sylfaen" w:hAnsi="Sylfaen"/>
          <w:lang w:val="af-ZA"/>
        </w:rPr>
        <w:t xml:space="preserve"> </w:t>
      </w:r>
      <w:r w:rsidRPr="0085262A">
        <w:rPr>
          <w:rFonts w:ascii="Sylfaen" w:hAnsi="Sylfaen"/>
        </w:rPr>
        <w:t>ջրային</w:t>
      </w:r>
      <w:r w:rsidRPr="0085262A">
        <w:rPr>
          <w:rFonts w:ascii="Sylfaen" w:hAnsi="Sylfaen"/>
          <w:lang w:val="af-ZA"/>
        </w:rPr>
        <w:t xml:space="preserve"> </w:t>
      </w:r>
      <w:r w:rsidRPr="0085262A">
        <w:rPr>
          <w:rFonts w:ascii="Sylfaen" w:hAnsi="Sylfaen"/>
        </w:rPr>
        <w:t>ավազաններում՝</w:t>
      </w:r>
      <w:r w:rsidRPr="0085262A">
        <w:rPr>
          <w:rFonts w:ascii="Sylfaen" w:hAnsi="Sylfaen"/>
          <w:lang w:val="af-ZA"/>
        </w:rPr>
        <w:t xml:space="preserve"> </w:t>
      </w:r>
      <w:r w:rsidRPr="0085262A">
        <w:rPr>
          <w:rFonts w:ascii="Sylfaen" w:hAnsi="Sylfaen"/>
        </w:rPr>
        <w:t>արգելելու</w:t>
      </w:r>
      <w:r w:rsidRPr="0085262A">
        <w:rPr>
          <w:rFonts w:ascii="Sylfaen" w:hAnsi="Sylfaen"/>
          <w:lang w:val="af-ZA"/>
        </w:rPr>
        <w:t xml:space="preserve"> </w:t>
      </w:r>
      <w:r w:rsidRPr="0085262A">
        <w:rPr>
          <w:rFonts w:ascii="Sylfaen" w:hAnsi="Sylfaen"/>
        </w:rPr>
        <w:t>անասունների</w:t>
      </w:r>
      <w:r w:rsidRPr="0085262A">
        <w:rPr>
          <w:rFonts w:ascii="Sylfaen" w:hAnsi="Sylfaen"/>
          <w:lang w:val="af-ZA"/>
        </w:rPr>
        <w:t xml:space="preserve"> </w:t>
      </w:r>
      <w:r w:rsidRPr="0085262A">
        <w:rPr>
          <w:rFonts w:ascii="Sylfaen" w:hAnsi="Sylfaen"/>
        </w:rPr>
        <w:t>մուտքն</w:t>
      </w:r>
      <w:r w:rsidRPr="0085262A">
        <w:rPr>
          <w:rFonts w:ascii="Sylfaen" w:hAnsi="Sylfaen"/>
          <w:lang w:val="af-ZA"/>
        </w:rPr>
        <w:t xml:space="preserve"> </w:t>
      </w:r>
      <w:r w:rsidRPr="0085262A">
        <w:rPr>
          <w:rFonts w:ascii="Sylfaen" w:hAnsi="Sylfaen"/>
        </w:rPr>
        <w:t>ավազաններ</w:t>
      </w:r>
      <w:r w:rsidRPr="0085262A">
        <w:rPr>
          <w:rFonts w:ascii="Sylfaen" w:hAnsi="Sylfaen"/>
          <w:lang w:val="af-ZA"/>
        </w:rPr>
        <w:t xml:space="preserve">, </w:t>
      </w:r>
      <w:r w:rsidRPr="0085262A">
        <w:rPr>
          <w:rFonts w:ascii="Sylfaen" w:hAnsi="Sylfaen"/>
        </w:rPr>
        <w:t>կանխարգելելու</w:t>
      </w:r>
      <w:r w:rsidRPr="0085262A">
        <w:rPr>
          <w:rFonts w:ascii="Sylfaen" w:hAnsi="Sylfaen"/>
          <w:lang w:val="af-ZA"/>
        </w:rPr>
        <w:t xml:space="preserve"> </w:t>
      </w:r>
      <w:r w:rsidRPr="0085262A">
        <w:rPr>
          <w:rFonts w:ascii="Sylfaen" w:hAnsi="Sylfaen"/>
        </w:rPr>
        <w:t>բնության</w:t>
      </w:r>
      <w:r w:rsidRPr="0085262A">
        <w:rPr>
          <w:rFonts w:ascii="Sylfaen" w:hAnsi="Sylfaen"/>
          <w:lang w:val="af-ZA"/>
        </w:rPr>
        <w:t xml:space="preserve"> </w:t>
      </w:r>
      <w:r w:rsidRPr="0085262A">
        <w:rPr>
          <w:rFonts w:ascii="Sylfaen" w:hAnsi="Sylfaen"/>
        </w:rPr>
        <w:t>և</w:t>
      </w:r>
      <w:r w:rsidRPr="0085262A">
        <w:rPr>
          <w:rFonts w:ascii="Sylfaen" w:hAnsi="Sylfaen"/>
          <w:lang w:val="af-ZA"/>
        </w:rPr>
        <w:t xml:space="preserve"> </w:t>
      </w:r>
      <w:r w:rsidRPr="0085262A">
        <w:rPr>
          <w:rFonts w:ascii="Sylfaen" w:hAnsi="Sylfaen"/>
        </w:rPr>
        <w:t>շրջակա</w:t>
      </w:r>
      <w:r w:rsidRPr="0085262A">
        <w:rPr>
          <w:rFonts w:ascii="Sylfaen" w:hAnsi="Sylfaen"/>
          <w:lang w:val="af-ZA"/>
        </w:rPr>
        <w:t xml:space="preserve"> </w:t>
      </w:r>
      <w:r w:rsidRPr="0085262A">
        <w:rPr>
          <w:rFonts w:ascii="Sylfaen" w:hAnsi="Sylfaen"/>
        </w:rPr>
        <w:t>միջավայրի</w:t>
      </w:r>
      <w:r w:rsidRPr="0085262A">
        <w:rPr>
          <w:rFonts w:ascii="Sylfaen" w:hAnsi="Sylfaen"/>
          <w:lang w:val="af-ZA"/>
        </w:rPr>
        <w:t xml:space="preserve"> </w:t>
      </w:r>
      <w:r w:rsidRPr="0085262A">
        <w:rPr>
          <w:rFonts w:ascii="Sylfaen" w:hAnsi="Sylfaen"/>
        </w:rPr>
        <w:t>աղտոտումը</w:t>
      </w:r>
      <w:r w:rsidRPr="0085262A">
        <w:rPr>
          <w:rFonts w:ascii="Sylfaen" w:hAnsi="Sylfaen"/>
          <w:lang w:val="af-ZA"/>
        </w:rPr>
        <w:t xml:space="preserve"> </w:t>
      </w:r>
      <w:r w:rsidRPr="0085262A">
        <w:rPr>
          <w:rFonts w:ascii="Sylfaen" w:hAnsi="Sylfaen"/>
        </w:rPr>
        <w:t>և</w:t>
      </w:r>
      <w:r w:rsidRPr="0085262A">
        <w:rPr>
          <w:rFonts w:ascii="Sylfaen" w:hAnsi="Sylfaen"/>
          <w:lang w:val="af-ZA"/>
        </w:rPr>
        <w:t xml:space="preserve"> </w:t>
      </w:r>
      <w:r w:rsidRPr="0085262A">
        <w:rPr>
          <w:rFonts w:ascii="Sylfaen" w:hAnsi="Sylfaen"/>
        </w:rPr>
        <w:t>վնասումը</w:t>
      </w:r>
      <w:r w:rsidRPr="0085262A">
        <w:rPr>
          <w:rFonts w:ascii="Sylfaen" w:hAnsi="Sylfaen"/>
          <w:lang w:val="af-ZA"/>
        </w:rPr>
        <w:t xml:space="preserve">, </w:t>
      </w:r>
      <w:r w:rsidRPr="0085262A">
        <w:rPr>
          <w:rFonts w:ascii="Sylfaen" w:hAnsi="Sylfaen"/>
        </w:rPr>
        <w:t>ինչպես</w:t>
      </w:r>
      <w:r w:rsidRPr="0085262A">
        <w:rPr>
          <w:rFonts w:ascii="Sylfaen" w:hAnsi="Sylfaen"/>
          <w:lang w:val="af-ZA"/>
        </w:rPr>
        <w:t xml:space="preserve"> </w:t>
      </w:r>
      <w:r w:rsidRPr="0085262A">
        <w:rPr>
          <w:rFonts w:ascii="Sylfaen" w:hAnsi="Sylfaen"/>
        </w:rPr>
        <w:t>նաև</w:t>
      </w:r>
      <w:r w:rsidRPr="0085262A">
        <w:rPr>
          <w:rFonts w:ascii="Sylfaen" w:hAnsi="Sylfaen"/>
          <w:lang w:val="af-ZA"/>
        </w:rPr>
        <w:t xml:space="preserve"> </w:t>
      </w:r>
      <w:r w:rsidRPr="0085262A">
        <w:rPr>
          <w:rFonts w:ascii="Sylfaen" w:hAnsi="Sylfaen"/>
        </w:rPr>
        <w:t>սուր</w:t>
      </w:r>
      <w:r w:rsidRPr="0085262A">
        <w:rPr>
          <w:rFonts w:ascii="Sylfaen" w:hAnsi="Sylfaen"/>
          <w:lang w:val="af-ZA"/>
        </w:rPr>
        <w:t xml:space="preserve"> </w:t>
      </w:r>
      <w:r w:rsidRPr="0085262A">
        <w:rPr>
          <w:rFonts w:ascii="Sylfaen" w:hAnsi="Sylfaen"/>
        </w:rPr>
        <w:t>վարակիչ</w:t>
      </w:r>
      <w:r w:rsidRPr="0085262A">
        <w:rPr>
          <w:rFonts w:ascii="Sylfaen" w:hAnsi="Sylfaen"/>
          <w:lang w:val="af-ZA"/>
        </w:rPr>
        <w:t xml:space="preserve"> </w:t>
      </w:r>
      <w:r w:rsidRPr="0085262A">
        <w:rPr>
          <w:rFonts w:ascii="Sylfaen" w:hAnsi="Sylfaen"/>
        </w:rPr>
        <w:t>հիվանդությունների</w:t>
      </w:r>
      <w:r w:rsidRPr="0085262A">
        <w:rPr>
          <w:rFonts w:ascii="Sylfaen" w:hAnsi="Sylfaen"/>
          <w:lang w:val="af-ZA"/>
        </w:rPr>
        <w:t xml:space="preserve"> </w:t>
      </w:r>
      <w:r w:rsidRPr="0085262A">
        <w:rPr>
          <w:rFonts w:ascii="Sylfaen" w:hAnsi="Sylfaen"/>
        </w:rPr>
        <w:t>առաջացման</w:t>
      </w:r>
      <w:r w:rsidRPr="0085262A">
        <w:rPr>
          <w:rFonts w:ascii="Sylfaen" w:hAnsi="Sylfaen"/>
          <w:lang w:val="af-ZA"/>
        </w:rPr>
        <w:t xml:space="preserve"> </w:t>
      </w:r>
      <w:r w:rsidRPr="0085262A">
        <w:rPr>
          <w:rFonts w:ascii="Sylfaen" w:hAnsi="Sylfaen"/>
        </w:rPr>
        <w:t>և</w:t>
      </w:r>
      <w:r w:rsidRPr="0085262A">
        <w:rPr>
          <w:rFonts w:ascii="Sylfaen" w:hAnsi="Sylfaen"/>
          <w:lang w:val="af-ZA"/>
        </w:rPr>
        <w:t xml:space="preserve"> </w:t>
      </w:r>
      <w:r w:rsidRPr="0085262A">
        <w:rPr>
          <w:rFonts w:ascii="Sylfaen" w:hAnsi="Sylfaen"/>
        </w:rPr>
        <w:t>տարածման</w:t>
      </w:r>
      <w:r w:rsidRPr="0085262A">
        <w:rPr>
          <w:rFonts w:ascii="Sylfaen" w:hAnsi="Sylfaen"/>
          <w:lang w:val="af-ZA"/>
        </w:rPr>
        <w:t xml:space="preserve"> </w:t>
      </w:r>
      <w:r w:rsidRPr="0085262A">
        <w:rPr>
          <w:rFonts w:ascii="Sylfaen" w:hAnsi="Sylfaen"/>
        </w:rPr>
        <w:t>վտանգը</w:t>
      </w:r>
      <w:r w:rsidRPr="0085262A">
        <w:rPr>
          <w:rFonts w:ascii="Sylfaen" w:hAnsi="Sylfaen"/>
          <w:lang w:val="af-ZA"/>
        </w:rPr>
        <w:t xml:space="preserve"> </w:t>
      </w:r>
      <w:r w:rsidRPr="0085262A">
        <w:rPr>
          <w:rFonts w:ascii="Sylfaen" w:hAnsi="Sylfaen"/>
        </w:rPr>
        <w:t>համայնքում</w:t>
      </w:r>
      <w:r w:rsidRPr="0085262A">
        <w:rPr>
          <w:rFonts w:ascii="Sylfaen" w:hAnsi="Sylfaen"/>
          <w:lang w:val="af-ZA"/>
        </w:rPr>
        <w:t>,</w:t>
      </w:r>
    </w:p>
    <w:p w:rsidR="00FF0469" w:rsidRPr="00594CE3" w:rsidRDefault="00FF0469" w:rsidP="00594CE3">
      <w:pPr>
        <w:pStyle w:val="2a"/>
        <w:numPr>
          <w:ilvl w:val="0"/>
          <w:numId w:val="69"/>
        </w:numPr>
        <w:spacing w:after="0" w:line="240" w:lineRule="auto"/>
        <w:ind w:left="624" w:right="283"/>
        <w:jc w:val="both"/>
        <w:rPr>
          <w:rFonts w:ascii="Sylfaen" w:hAnsi="Sylfaen"/>
          <w:szCs w:val="24"/>
          <w:lang w:val="af-ZA"/>
        </w:rPr>
      </w:pPr>
      <w:r w:rsidRPr="0085262A">
        <w:rPr>
          <w:rFonts w:ascii="Sylfaen" w:hAnsi="Sylfaen"/>
        </w:rPr>
        <w:t>յուրաքանչյուր</w:t>
      </w:r>
      <w:r w:rsidRPr="0085262A">
        <w:rPr>
          <w:rFonts w:ascii="Sylfaen" w:hAnsi="Sylfaen"/>
          <w:lang w:val="af-ZA"/>
        </w:rPr>
        <w:t xml:space="preserve"> </w:t>
      </w:r>
      <w:r w:rsidRPr="0085262A">
        <w:rPr>
          <w:rFonts w:ascii="Sylfaen" w:hAnsi="Sylfaen"/>
        </w:rPr>
        <w:t>տարի</w:t>
      </w:r>
      <w:r w:rsidRPr="0085262A">
        <w:rPr>
          <w:rFonts w:ascii="Sylfaen" w:hAnsi="Sylfaen"/>
          <w:lang w:val="af-ZA"/>
        </w:rPr>
        <w:t xml:space="preserve"> </w:t>
      </w:r>
      <w:r w:rsidRPr="0085262A">
        <w:rPr>
          <w:rFonts w:ascii="Sylfaen" w:hAnsi="Sylfaen"/>
        </w:rPr>
        <w:t>գարնանը</w:t>
      </w:r>
      <w:r w:rsidRPr="0085262A">
        <w:rPr>
          <w:rFonts w:ascii="Sylfaen" w:hAnsi="Sylfaen"/>
          <w:lang w:val="af-ZA"/>
        </w:rPr>
        <w:t xml:space="preserve"> </w:t>
      </w:r>
      <w:r w:rsidRPr="0085262A">
        <w:rPr>
          <w:rFonts w:ascii="Sylfaen" w:hAnsi="Sylfaen"/>
        </w:rPr>
        <w:t>համայնքում</w:t>
      </w:r>
      <w:r w:rsidRPr="0085262A">
        <w:rPr>
          <w:rFonts w:ascii="Sylfaen" w:hAnsi="Sylfaen"/>
          <w:lang w:val="af-ZA"/>
        </w:rPr>
        <w:t xml:space="preserve"> </w:t>
      </w:r>
      <w:r w:rsidRPr="0085262A">
        <w:rPr>
          <w:rFonts w:ascii="Sylfaen" w:hAnsi="Sylfaen"/>
        </w:rPr>
        <w:t>կազմակերպել</w:t>
      </w:r>
      <w:r w:rsidRPr="0085262A">
        <w:rPr>
          <w:rFonts w:ascii="Sylfaen" w:hAnsi="Sylfaen"/>
          <w:lang w:val="af-ZA"/>
        </w:rPr>
        <w:t xml:space="preserve"> </w:t>
      </w:r>
      <w:r w:rsidRPr="0085262A">
        <w:rPr>
          <w:rFonts w:ascii="Sylfaen" w:hAnsi="Sylfaen" w:cs="Sylfaen"/>
          <w:lang w:val="af-ZA" w:eastAsia="ru-RU"/>
        </w:rPr>
        <w:t>«Մ</w:t>
      </w:r>
      <w:r w:rsidRPr="0085262A">
        <w:rPr>
          <w:rFonts w:ascii="Sylfaen" w:hAnsi="Sylfaen"/>
        </w:rPr>
        <w:t>աքուր</w:t>
      </w:r>
      <w:r w:rsidRPr="0085262A">
        <w:rPr>
          <w:rFonts w:ascii="Sylfaen" w:hAnsi="Sylfaen"/>
          <w:lang w:val="af-ZA"/>
        </w:rPr>
        <w:t xml:space="preserve"> </w:t>
      </w:r>
      <w:r w:rsidRPr="0085262A">
        <w:rPr>
          <w:rFonts w:ascii="Sylfaen" w:hAnsi="Sylfaen"/>
        </w:rPr>
        <w:t>համայնք</w:t>
      </w:r>
      <w:r w:rsidRPr="0085262A">
        <w:rPr>
          <w:rFonts w:ascii="Sylfaen" w:hAnsi="Sylfaen" w:cs="Sylfaen"/>
          <w:lang w:val="af-ZA" w:eastAsia="ru-RU"/>
        </w:rPr>
        <w:t>»</w:t>
      </w:r>
      <w:r w:rsidRPr="0085262A">
        <w:rPr>
          <w:rFonts w:ascii="Sylfaen" w:hAnsi="Sylfaen"/>
          <w:lang w:val="af-ZA"/>
        </w:rPr>
        <w:t xml:space="preserve"> կարգախոսով 2-3 </w:t>
      </w:r>
      <w:r w:rsidRPr="0085262A">
        <w:rPr>
          <w:rFonts w:ascii="Sylfaen" w:hAnsi="Sylfaen"/>
        </w:rPr>
        <w:t>շաբաթօրյակներ՝</w:t>
      </w:r>
      <w:r w:rsidRPr="0085262A">
        <w:rPr>
          <w:rFonts w:ascii="Sylfaen" w:hAnsi="Sylfaen"/>
          <w:lang w:val="af-ZA"/>
        </w:rPr>
        <w:t xml:space="preserve"> </w:t>
      </w:r>
      <w:r w:rsidRPr="0085262A">
        <w:rPr>
          <w:rFonts w:ascii="Sylfaen" w:hAnsi="Sylfaen"/>
        </w:rPr>
        <w:t>իրականացնելու</w:t>
      </w:r>
      <w:r w:rsidRPr="0085262A">
        <w:rPr>
          <w:rFonts w:ascii="Sylfaen" w:hAnsi="Sylfaen"/>
          <w:lang w:val="af-ZA"/>
        </w:rPr>
        <w:t xml:space="preserve"> </w:t>
      </w:r>
      <w:r w:rsidRPr="0085262A">
        <w:rPr>
          <w:rFonts w:ascii="Sylfaen" w:hAnsi="Sylfaen"/>
        </w:rPr>
        <w:t>բնության</w:t>
      </w:r>
      <w:r w:rsidRPr="0085262A">
        <w:rPr>
          <w:rFonts w:ascii="Sylfaen" w:hAnsi="Sylfaen"/>
          <w:lang w:val="af-ZA"/>
        </w:rPr>
        <w:t xml:space="preserve"> </w:t>
      </w:r>
      <w:r w:rsidRPr="0085262A">
        <w:rPr>
          <w:rFonts w:ascii="Sylfaen" w:hAnsi="Sylfaen"/>
        </w:rPr>
        <w:t>և</w:t>
      </w:r>
      <w:r w:rsidRPr="0085262A">
        <w:rPr>
          <w:rFonts w:ascii="Sylfaen" w:hAnsi="Sylfaen"/>
          <w:lang w:val="af-ZA"/>
        </w:rPr>
        <w:t xml:space="preserve"> </w:t>
      </w:r>
      <w:r w:rsidRPr="0085262A">
        <w:rPr>
          <w:rFonts w:ascii="Sylfaen" w:hAnsi="Sylfaen"/>
        </w:rPr>
        <w:t>շրջակա</w:t>
      </w:r>
      <w:r w:rsidRPr="0085262A">
        <w:rPr>
          <w:rFonts w:ascii="Sylfaen" w:hAnsi="Sylfaen"/>
          <w:lang w:val="af-ZA"/>
        </w:rPr>
        <w:t xml:space="preserve"> </w:t>
      </w:r>
      <w:r w:rsidRPr="0085262A">
        <w:rPr>
          <w:rFonts w:ascii="Sylfaen" w:hAnsi="Sylfaen"/>
        </w:rPr>
        <w:t>միջավայրի</w:t>
      </w:r>
      <w:r w:rsidRPr="0085262A">
        <w:rPr>
          <w:rFonts w:ascii="Sylfaen" w:hAnsi="Sylfaen"/>
          <w:lang w:val="af-ZA"/>
        </w:rPr>
        <w:t xml:space="preserve"> </w:t>
      </w:r>
      <w:r w:rsidRPr="0085262A">
        <w:rPr>
          <w:rFonts w:ascii="Sylfaen" w:hAnsi="Sylfaen"/>
        </w:rPr>
        <w:t>մաքրության</w:t>
      </w:r>
      <w:r w:rsidRPr="0085262A">
        <w:rPr>
          <w:rFonts w:ascii="Sylfaen" w:hAnsi="Sylfaen"/>
          <w:lang w:val="af-ZA"/>
        </w:rPr>
        <w:t xml:space="preserve">, </w:t>
      </w:r>
      <w:r w:rsidRPr="0085262A">
        <w:rPr>
          <w:rFonts w:ascii="Sylfaen" w:hAnsi="Sylfaen"/>
        </w:rPr>
        <w:t>ծառատնկման</w:t>
      </w:r>
      <w:r w:rsidRPr="0085262A">
        <w:rPr>
          <w:rFonts w:ascii="Sylfaen" w:hAnsi="Sylfaen"/>
          <w:lang w:val="af-ZA"/>
        </w:rPr>
        <w:t xml:space="preserve"> </w:t>
      </w:r>
      <w:r w:rsidRPr="0085262A">
        <w:rPr>
          <w:rFonts w:ascii="Sylfaen" w:hAnsi="Sylfaen"/>
        </w:rPr>
        <w:t>աշխատանքներ</w:t>
      </w:r>
      <w:r w:rsidRPr="0085262A">
        <w:rPr>
          <w:rFonts w:ascii="Sylfaen" w:hAnsi="Sylfaen"/>
          <w:lang w:val="af-ZA"/>
        </w:rPr>
        <w:t xml:space="preserve">, դրանց </w:t>
      </w:r>
      <w:r w:rsidRPr="0085262A">
        <w:rPr>
          <w:rFonts w:ascii="Sylfaen" w:hAnsi="Sylfaen"/>
        </w:rPr>
        <w:t>ներգրավելով</w:t>
      </w:r>
      <w:r w:rsidRPr="0085262A">
        <w:rPr>
          <w:rFonts w:ascii="Sylfaen" w:hAnsi="Sylfaen"/>
          <w:lang w:val="af-ZA"/>
        </w:rPr>
        <w:t xml:space="preserve"> </w:t>
      </w:r>
      <w:r w:rsidRPr="0085262A">
        <w:rPr>
          <w:rFonts w:ascii="Sylfaen" w:hAnsi="Sylfaen"/>
        </w:rPr>
        <w:t>նաև</w:t>
      </w:r>
      <w:r w:rsidRPr="0085262A">
        <w:rPr>
          <w:rFonts w:ascii="Sylfaen" w:hAnsi="Sylfaen"/>
          <w:lang w:val="af-ZA"/>
        </w:rPr>
        <w:t xml:space="preserve"> </w:t>
      </w:r>
      <w:r w:rsidRPr="0085262A">
        <w:rPr>
          <w:rFonts w:ascii="Sylfaen" w:hAnsi="Sylfaen"/>
        </w:rPr>
        <w:t>երիտասարդներին</w:t>
      </w:r>
      <w:r w:rsidRPr="0085262A">
        <w:rPr>
          <w:rFonts w:ascii="Sylfaen" w:hAnsi="Sylfaen"/>
          <w:lang w:val="af-ZA"/>
        </w:rPr>
        <w:t xml:space="preserve"> </w:t>
      </w:r>
      <w:r w:rsidRPr="0085262A">
        <w:rPr>
          <w:rFonts w:ascii="Sylfaen" w:hAnsi="Sylfaen"/>
        </w:rPr>
        <w:t>և</w:t>
      </w:r>
      <w:r w:rsidRPr="0085262A">
        <w:rPr>
          <w:rFonts w:ascii="Sylfaen" w:hAnsi="Sylfaen"/>
          <w:lang w:val="af-ZA"/>
        </w:rPr>
        <w:t xml:space="preserve"> </w:t>
      </w:r>
      <w:r w:rsidRPr="0085262A">
        <w:rPr>
          <w:rFonts w:ascii="Sylfaen" w:hAnsi="Sylfaen"/>
        </w:rPr>
        <w:t>դպրոցականներին</w:t>
      </w:r>
      <w:r w:rsidRPr="0085262A">
        <w:rPr>
          <w:rFonts w:ascii="Sylfaen" w:hAnsi="Sylfaen"/>
          <w:lang w:val="af-ZA"/>
        </w:rPr>
        <w:t>:</w:t>
      </w:r>
      <w:r w:rsidRPr="0085262A">
        <w:rPr>
          <w:rFonts w:ascii="Sylfaen" w:hAnsi="Sylfaen"/>
          <w:lang w:val="af-ZA"/>
        </w:rPr>
        <w:tab/>
      </w:r>
    </w:p>
    <w:bookmarkEnd w:id="8"/>
    <w:p w:rsidR="00594CE3" w:rsidRPr="00594CE3" w:rsidRDefault="00594CE3" w:rsidP="00594CE3">
      <w:pPr>
        <w:pStyle w:val="2a"/>
        <w:spacing w:after="0" w:line="240" w:lineRule="auto"/>
        <w:ind w:left="624" w:right="283"/>
        <w:jc w:val="both"/>
        <w:rPr>
          <w:rFonts w:ascii="Sylfaen" w:hAnsi="Sylfaen"/>
          <w:sz w:val="16"/>
          <w:szCs w:val="16"/>
          <w:lang w:val="af-ZA"/>
        </w:rPr>
      </w:pPr>
    </w:p>
    <w:p w:rsidR="00FF0469" w:rsidRPr="00B53B6A" w:rsidRDefault="00FF0469" w:rsidP="00B77757">
      <w:pPr>
        <w:pStyle w:val="2a"/>
        <w:spacing w:after="0" w:line="240" w:lineRule="auto"/>
        <w:ind w:left="414" w:right="1134"/>
        <w:jc w:val="center"/>
        <w:rPr>
          <w:rFonts w:ascii="Sylfaen" w:hAnsi="Sylfaen"/>
          <w:b/>
          <w:sz w:val="16"/>
          <w:szCs w:val="16"/>
          <w:lang w:val="af-ZA"/>
        </w:rPr>
      </w:pPr>
      <w:r>
        <w:rPr>
          <w:rFonts w:ascii="Sylfaen" w:hAnsi="Sylfaen"/>
          <w:b/>
          <w:sz w:val="26"/>
          <w:szCs w:val="26"/>
          <w:lang w:val="ru-RU"/>
        </w:rPr>
        <w:t>Բնակավայր</w:t>
      </w:r>
      <w:r w:rsidRPr="00B01D10">
        <w:rPr>
          <w:rFonts w:ascii="Sylfaen" w:hAnsi="Sylfaen"/>
          <w:b/>
          <w:sz w:val="26"/>
          <w:szCs w:val="26"/>
        </w:rPr>
        <w:t>ում</w:t>
      </w:r>
      <w:r w:rsidRPr="00B01D10">
        <w:rPr>
          <w:rFonts w:ascii="Sylfaen" w:hAnsi="Sylfaen"/>
          <w:b/>
          <w:sz w:val="26"/>
          <w:szCs w:val="26"/>
          <w:lang w:val="ro-RO"/>
        </w:rPr>
        <w:t xml:space="preserve"> </w:t>
      </w:r>
      <w:r w:rsidRPr="00B01D10">
        <w:rPr>
          <w:rFonts w:ascii="Sylfaen" w:hAnsi="Sylfaen"/>
          <w:b/>
          <w:sz w:val="26"/>
          <w:szCs w:val="26"/>
        </w:rPr>
        <w:t>գործարար</w:t>
      </w:r>
      <w:r w:rsidRPr="00B01D10">
        <w:rPr>
          <w:rFonts w:ascii="Sylfaen" w:hAnsi="Sylfaen"/>
          <w:b/>
          <w:sz w:val="26"/>
          <w:szCs w:val="26"/>
          <w:lang w:val="ro-RO"/>
        </w:rPr>
        <w:t xml:space="preserve"> </w:t>
      </w:r>
      <w:r w:rsidRPr="00B01D10">
        <w:rPr>
          <w:rFonts w:ascii="Sylfaen" w:hAnsi="Sylfaen"/>
          <w:b/>
          <w:sz w:val="26"/>
          <w:szCs w:val="26"/>
        </w:rPr>
        <w:t>միջավայրի</w:t>
      </w:r>
      <w:r w:rsidRPr="00B01D10">
        <w:rPr>
          <w:rFonts w:ascii="Sylfaen" w:hAnsi="Sylfaen"/>
          <w:b/>
          <w:sz w:val="26"/>
          <w:szCs w:val="26"/>
          <w:lang w:val="ro-RO"/>
        </w:rPr>
        <w:t xml:space="preserve"> </w:t>
      </w:r>
      <w:r w:rsidRPr="00B01D10">
        <w:rPr>
          <w:rFonts w:ascii="Sylfaen" w:hAnsi="Sylfaen"/>
          <w:b/>
          <w:sz w:val="26"/>
          <w:szCs w:val="26"/>
        </w:rPr>
        <w:t>բարելավմանն</w:t>
      </w:r>
      <w:r w:rsidRPr="00B01D10">
        <w:rPr>
          <w:rFonts w:ascii="Sylfaen" w:hAnsi="Sylfaen"/>
          <w:b/>
          <w:sz w:val="26"/>
          <w:szCs w:val="26"/>
          <w:lang w:val="ro-RO"/>
        </w:rPr>
        <w:t xml:space="preserve"> </w:t>
      </w:r>
      <w:r w:rsidRPr="00B01D10">
        <w:rPr>
          <w:rFonts w:ascii="Sylfaen" w:hAnsi="Sylfaen"/>
          <w:b/>
          <w:sz w:val="26"/>
          <w:szCs w:val="26"/>
        </w:rPr>
        <w:t>ուղղված</w:t>
      </w:r>
      <w:r w:rsidRPr="00B01D10">
        <w:rPr>
          <w:rFonts w:ascii="Sylfaen" w:hAnsi="Sylfaen"/>
          <w:b/>
          <w:sz w:val="26"/>
          <w:szCs w:val="26"/>
          <w:lang w:val="ro-RO"/>
        </w:rPr>
        <w:t xml:space="preserve"> </w:t>
      </w:r>
      <w:r w:rsidRPr="00B01D10">
        <w:rPr>
          <w:rFonts w:ascii="Sylfaen" w:hAnsi="Sylfaen"/>
          <w:b/>
          <w:sz w:val="26"/>
          <w:szCs w:val="26"/>
        </w:rPr>
        <w:t>միջոցառումներ</w:t>
      </w:r>
    </w:p>
    <w:p w:rsidR="00B77757" w:rsidRPr="00B77757" w:rsidRDefault="00B77757" w:rsidP="00B77757">
      <w:pPr>
        <w:pStyle w:val="2a"/>
        <w:spacing w:after="0" w:line="240" w:lineRule="auto"/>
        <w:ind w:left="414" w:right="1134"/>
        <w:jc w:val="center"/>
        <w:rPr>
          <w:rFonts w:ascii="Sylfaen" w:hAnsi="Sylfaen"/>
          <w:b/>
          <w:sz w:val="16"/>
          <w:szCs w:val="16"/>
          <w:lang w:val="af-ZA"/>
        </w:rPr>
      </w:pPr>
    </w:p>
    <w:p w:rsidR="00FF0469" w:rsidRPr="00FF0469" w:rsidRDefault="00FF0469" w:rsidP="00594CE3">
      <w:pPr>
        <w:pStyle w:val="2a"/>
        <w:spacing w:after="0" w:line="240" w:lineRule="auto"/>
        <w:ind w:left="624" w:right="283"/>
        <w:jc w:val="both"/>
        <w:rPr>
          <w:rFonts w:ascii="Sylfaen" w:hAnsi="Sylfaen" w:cs="Sylfaen"/>
          <w:szCs w:val="20"/>
          <w:lang w:val="af-ZA"/>
        </w:rPr>
      </w:pPr>
      <w:r w:rsidRPr="00D972FE">
        <w:rPr>
          <w:rFonts w:ascii="Sylfaen" w:hAnsi="Sylfaen" w:cs="Sylfaen"/>
          <w:szCs w:val="20"/>
          <w:lang w:val="af-ZA"/>
        </w:rPr>
        <w:t xml:space="preserve">     </w:t>
      </w:r>
      <w:r w:rsidR="00594CE3">
        <w:rPr>
          <w:rFonts w:ascii="Sylfaen" w:hAnsi="Sylfaen" w:cs="Sylfaen"/>
          <w:szCs w:val="20"/>
          <w:lang w:val="hy-AM"/>
        </w:rPr>
        <w:t xml:space="preserve">  </w:t>
      </w:r>
      <w:r w:rsidRPr="00594CE3">
        <w:rPr>
          <w:rFonts w:ascii="Sylfaen" w:hAnsi="Sylfaen" w:cs="Sylfaen"/>
          <w:szCs w:val="20"/>
          <w:lang w:val="hy-AM"/>
        </w:rPr>
        <w:t>Չնայած</w:t>
      </w:r>
      <w:r w:rsidRPr="008E3AED">
        <w:rPr>
          <w:rFonts w:ascii="Sylfaen" w:hAnsi="Sylfaen" w:cs="Sylfaen"/>
          <w:szCs w:val="20"/>
          <w:lang w:val="af-ZA"/>
        </w:rPr>
        <w:t xml:space="preserve"> </w:t>
      </w:r>
      <w:r w:rsidRPr="00594CE3">
        <w:rPr>
          <w:rFonts w:ascii="Sylfaen" w:hAnsi="Sylfaen" w:cs="Sylfaen"/>
          <w:szCs w:val="20"/>
          <w:lang w:val="hy-AM"/>
        </w:rPr>
        <w:t>ՀՀ</w:t>
      </w:r>
      <w:r w:rsidRPr="008E3AED">
        <w:rPr>
          <w:rFonts w:ascii="Sylfaen" w:hAnsi="Sylfaen" w:cs="Sylfaen"/>
          <w:szCs w:val="20"/>
          <w:lang w:val="af-ZA"/>
        </w:rPr>
        <w:t xml:space="preserve"> </w:t>
      </w:r>
      <w:r>
        <w:rPr>
          <w:rFonts w:ascii="Sylfaen" w:hAnsi="Sylfaen" w:cs="Sylfaen"/>
          <w:szCs w:val="20"/>
          <w:lang w:val="af-ZA"/>
        </w:rPr>
        <w:t xml:space="preserve">գործող </w:t>
      </w:r>
      <w:r w:rsidRPr="00594CE3">
        <w:rPr>
          <w:rFonts w:ascii="Sylfaen" w:hAnsi="Sylfaen" w:cs="Sylfaen"/>
          <w:szCs w:val="20"/>
          <w:lang w:val="hy-AM"/>
        </w:rPr>
        <w:t>օրենսդրությամբ</w:t>
      </w:r>
      <w:r w:rsidRPr="008E3AED">
        <w:rPr>
          <w:rFonts w:ascii="Sylfaen" w:hAnsi="Sylfaen" w:cs="Sylfaen"/>
          <w:szCs w:val="20"/>
          <w:lang w:val="af-ZA"/>
        </w:rPr>
        <w:t xml:space="preserve"> </w:t>
      </w:r>
      <w:r w:rsidRPr="00594CE3">
        <w:rPr>
          <w:rFonts w:ascii="Sylfaen" w:hAnsi="Sylfaen" w:cs="Sylfaen"/>
          <w:szCs w:val="20"/>
          <w:lang w:val="hy-AM"/>
        </w:rPr>
        <w:t>ՏԻՄ</w:t>
      </w:r>
      <w:r w:rsidRPr="008E3AED">
        <w:rPr>
          <w:rFonts w:ascii="Sylfaen" w:hAnsi="Sylfaen" w:cs="Sylfaen"/>
          <w:szCs w:val="20"/>
          <w:lang w:val="af-ZA"/>
        </w:rPr>
        <w:t>-</w:t>
      </w:r>
      <w:r w:rsidRPr="00594CE3">
        <w:rPr>
          <w:rFonts w:ascii="Sylfaen" w:hAnsi="Sylfaen" w:cs="Sylfaen"/>
          <w:szCs w:val="20"/>
          <w:lang w:val="hy-AM"/>
        </w:rPr>
        <w:t>երն</w:t>
      </w:r>
      <w:r w:rsidRPr="008E3AED">
        <w:rPr>
          <w:rFonts w:ascii="Sylfaen" w:hAnsi="Sylfaen" w:cs="Sylfaen"/>
          <w:szCs w:val="20"/>
          <w:lang w:val="af-ZA"/>
        </w:rPr>
        <w:t xml:space="preserve"> </w:t>
      </w:r>
      <w:r w:rsidRPr="00594CE3">
        <w:rPr>
          <w:rFonts w:ascii="Sylfaen" w:hAnsi="Sylfaen" w:cs="Sylfaen"/>
          <w:szCs w:val="20"/>
          <w:lang w:val="hy-AM"/>
        </w:rPr>
        <w:t>այս</w:t>
      </w:r>
      <w:r w:rsidRPr="008E3AED">
        <w:rPr>
          <w:rFonts w:ascii="Sylfaen" w:hAnsi="Sylfaen" w:cs="Sylfaen"/>
          <w:szCs w:val="20"/>
          <w:lang w:val="af-ZA"/>
        </w:rPr>
        <w:t xml:space="preserve"> </w:t>
      </w:r>
      <w:r w:rsidRPr="00594CE3">
        <w:rPr>
          <w:rFonts w:ascii="Sylfaen" w:hAnsi="Sylfaen" w:cs="Sylfaen"/>
          <w:szCs w:val="20"/>
          <w:lang w:val="hy-AM"/>
        </w:rPr>
        <w:t>ոլորտում</w:t>
      </w:r>
      <w:r w:rsidRPr="008E3AED">
        <w:rPr>
          <w:rFonts w:ascii="Sylfaen" w:hAnsi="Sylfaen" w:cs="Sylfaen"/>
          <w:szCs w:val="20"/>
          <w:lang w:val="af-ZA"/>
        </w:rPr>
        <w:t xml:space="preserve"> </w:t>
      </w:r>
      <w:r>
        <w:rPr>
          <w:rFonts w:ascii="Sylfaen" w:hAnsi="Sylfaen" w:cs="Sylfaen"/>
          <w:szCs w:val="20"/>
          <w:lang w:val="af-ZA"/>
        </w:rPr>
        <w:t xml:space="preserve">առայժմ </w:t>
      </w:r>
      <w:r w:rsidRPr="00594CE3">
        <w:rPr>
          <w:rFonts w:ascii="Sylfaen" w:hAnsi="Sylfaen" w:cs="Sylfaen"/>
          <w:szCs w:val="20"/>
          <w:lang w:val="hy-AM"/>
        </w:rPr>
        <w:t>պարտադիր</w:t>
      </w:r>
      <w:r w:rsidRPr="008E3AED">
        <w:rPr>
          <w:rFonts w:ascii="Sylfaen" w:hAnsi="Sylfaen" w:cs="Sylfaen"/>
          <w:szCs w:val="20"/>
          <w:lang w:val="af-ZA"/>
        </w:rPr>
        <w:t xml:space="preserve"> </w:t>
      </w:r>
      <w:r w:rsidRPr="00594CE3">
        <w:rPr>
          <w:rFonts w:ascii="Sylfaen" w:hAnsi="Sylfaen" w:cs="Sylfaen"/>
          <w:szCs w:val="20"/>
          <w:lang w:val="hy-AM"/>
        </w:rPr>
        <w:t>լիազորություններ</w:t>
      </w:r>
      <w:r w:rsidRPr="008E3AED">
        <w:rPr>
          <w:rFonts w:ascii="Sylfaen" w:hAnsi="Sylfaen" w:cs="Sylfaen"/>
          <w:szCs w:val="20"/>
          <w:lang w:val="af-ZA"/>
        </w:rPr>
        <w:t xml:space="preserve"> </w:t>
      </w:r>
      <w:r>
        <w:rPr>
          <w:rFonts w:ascii="Sylfaen" w:hAnsi="Sylfaen" w:cs="Sylfaen"/>
          <w:szCs w:val="20"/>
          <w:lang w:val="af-ZA"/>
        </w:rPr>
        <w:t>գրե</w:t>
      </w:r>
      <w:r w:rsidRPr="00594CE3">
        <w:rPr>
          <w:rFonts w:ascii="Sylfaen" w:hAnsi="Sylfaen" w:cs="Sylfaen"/>
          <w:szCs w:val="20"/>
          <w:lang w:val="hy-AM"/>
        </w:rPr>
        <w:t>թե</w:t>
      </w:r>
      <w:r w:rsidRPr="008E3AED">
        <w:rPr>
          <w:rFonts w:ascii="Sylfaen" w:hAnsi="Sylfaen" w:cs="Sylfaen"/>
          <w:szCs w:val="20"/>
          <w:lang w:val="af-ZA"/>
        </w:rPr>
        <w:t xml:space="preserve"> </w:t>
      </w:r>
      <w:r w:rsidRPr="00594CE3">
        <w:rPr>
          <w:rFonts w:ascii="Sylfaen" w:hAnsi="Sylfaen" w:cs="Sylfaen"/>
          <w:szCs w:val="20"/>
          <w:lang w:val="hy-AM"/>
        </w:rPr>
        <w:t>չունեն</w:t>
      </w:r>
      <w:r w:rsidRPr="008E3AED">
        <w:rPr>
          <w:rFonts w:ascii="Sylfaen" w:hAnsi="Sylfaen" w:cs="Sylfaen"/>
          <w:szCs w:val="20"/>
          <w:lang w:val="af-ZA"/>
        </w:rPr>
        <w:t xml:space="preserve">, </w:t>
      </w:r>
      <w:r w:rsidRPr="00594CE3">
        <w:rPr>
          <w:rFonts w:ascii="Sylfaen" w:hAnsi="Sylfaen" w:cs="Sylfaen"/>
          <w:szCs w:val="20"/>
          <w:lang w:val="hy-AM"/>
        </w:rPr>
        <w:t>այնուամենայնիվ</w:t>
      </w:r>
      <w:r w:rsidR="00594CE3">
        <w:rPr>
          <w:rFonts w:ascii="Sylfaen" w:hAnsi="Sylfaen" w:cs="Sylfaen"/>
          <w:szCs w:val="20"/>
          <w:lang w:val="hy-AM"/>
        </w:rPr>
        <w:t>,</w:t>
      </w:r>
      <w:r w:rsidRPr="00C03F43">
        <w:rPr>
          <w:rFonts w:ascii="Sylfaen" w:hAnsi="Sylfaen" w:cs="Sylfaen"/>
          <w:szCs w:val="20"/>
          <w:lang w:val="af-ZA"/>
        </w:rPr>
        <w:t xml:space="preserve"> </w:t>
      </w:r>
      <w:r>
        <w:rPr>
          <w:rFonts w:ascii="Sylfaen" w:hAnsi="Sylfaen" w:cs="Sylfaen"/>
          <w:szCs w:val="20"/>
          <w:lang w:val="af-ZA"/>
        </w:rPr>
        <w:t>հաշվի առնելով</w:t>
      </w:r>
      <w:r w:rsidRPr="008E3AED">
        <w:rPr>
          <w:rFonts w:ascii="Sylfaen" w:hAnsi="Sylfaen" w:cs="Sylfaen"/>
          <w:szCs w:val="20"/>
          <w:lang w:val="af-ZA"/>
        </w:rPr>
        <w:t>,</w:t>
      </w:r>
      <w:r>
        <w:rPr>
          <w:rFonts w:ascii="Sylfaen" w:hAnsi="Sylfaen" w:cs="Sylfaen"/>
          <w:szCs w:val="20"/>
          <w:lang w:val="af-ZA"/>
        </w:rPr>
        <w:t xml:space="preserve"> որ 2016 թվականի հուլիսի 29-ին ՀՀ կառավարության կողմից հավանության է արժանացել </w:t>
      </w:r>
      <w:r w:rsidRPr="00594CE3">
        <w:rPr>
          <w:rFonts w:ascii="Sylfaen" w:hAnsi="Sylfaen"/>
          <w:szCs w:val="24"/>
          <w:lang w:val="hy-AM"/>
        </w:rPr>
        <w:t>ՀՀ</w:t>
      </w:r>
      <w:r w:rsidRPr="00020853">
        <w:rPr>
          <w:rFonts w:ascii="Sylfaen" w:hAnsi="Sylfaen"/>
          <w:szCs w:val="24"/>
          <w:lang w:val="af-ZA"/>
        </w:rPr>
        <w:t xml:space="preserve"> 2016-2025 </w:t>
      </w:r>
      <w:r w:rsidRPr="00594CE3">
        <w:rPr>
          <w:rFonts w:ascii="Sylfaen" w:hAnsi="Sylfaen"/>
          <w:szCs w:val="24"/>
          <w:lang w:val="hy-AM"/>
        </w:rPr>
        <w:t>թվականների</w:t>
      </w:r>
      <w:r w:rsidRPr="00020853">
        <w:rPr>
          <w:rFonts w:ascii="Sylfaen" w:hAnsi="Sylfaen"/>
          <w:szCs w:val="24"/>
          <w:lang w:val="af-ZA"/>
        </w:rPr>
        <w:t xml:space="preserve"> </w:t>
      </w:r>
      <w:r w:rsidRPr="00594CE3">
        <w:rPr>
          <w:rFonts w:ascii="Sylfaen" w:hAnsi="Sylfaen"/>
          <w:szCs w:val="24"/>
          <w:lang w:val="hy-AM"/>
        </w:rPr>
        <w:t>տարածքային</w:t>
      </w:r>
      <w:r w:rsidRPr="00020853">
        <w:rPr>
          <w:rFonts w:ascii="Sylfaen" w:hAnsi="Sylfaen"/>
          <w:szCs w:val="24"/>
          <w:lang w:val="af-ZA"/>
        </w:rPr>
        <w:t xml:space="preserve"> </w:t>
      </w:r>
      <w:r w:rsidRPr="00594CE3">
        <w:rPr>
          <w:rFonts w:ascii="Sylfaen" w:hAnsi="Sylfaen"/>
          <w:szCs w:val="24"/>
          <w:lang w:val="hy-AM"/>
        </w:rPr>
        <w:t>զարգացման</w:t>
      </w:r>
      <w:r w:rsidRPr="00020853">
        <w:rPr>
          <w:rFonts w:ascii="Sylfaen" w:hAnsi="Sylfaen"/>
          <w:szCs w:val="24"/>
          <w:lang w:val="af-ZA"/>
        </w:rPr>
        <w:t xml:space="preserve"> </w:t>
      </w:r>
      <w:r w:rsidRPr="00594CE3">
        <w:rPr>
          <w:rFonts w:ascii="Sylfaen" w:hAnsi="Sylfaen"/>
          <w:szCs w:val="24"/>
          <w:lang w:val="hy-AM"/>
        </w:rPr>
        <w:t>ռազմավարությունում</w:t>
      </w:r>
      <w:r w:rsidRPr="00020853">
        <w:rPr>
          <w:rFonts w:ascii="Sylfaen" w:hAnsi="Sylfaen"/>
          <w:szCs w:val="24"/>
          <w:lang w:val="af-ZA"/>
        </w:rPr>
        <w:t xml:space="preserve"> </w:t>
      </w:r>
      <w:r w:rsidRPr="00594CE3">
        <w:rPr>
          <w:rFonts w:ascii="Sylfaen" w:hAnsi="Sylfaen"/>
          <w:szCs w:val="24"/>
          <w:lang w:val="hy-AM"/>
        </w:rPr>
        <w:t>ամրագրված</w:t>
      </w:r>
      <w:r w:rsidRPr="00020853">
        <w:rPr>
          <w:rFonts w:ascii="Sylfaen" w:hAnsi="Sylfaen"/>
          <w:szCs w:val="24"/>
          <w:lang w:val="af-ZA"/>
        </w:rPr>
        <w:t xml:space="preserve"> </w:t>
      </w:r>
      <w:r>
        <w:rPr>
          <w:rFonts w:ascii="Sylfaen" w:hAnsi="Sylfaen"/>
          <w:szCs w:val="24"/>
          <w:lang w:val="af-ZA"/>
        </w:rPr>
        <w:t>մոտեցումները, ինչպես նաև այն հանգամանքը, որ</w:t>
      </w:r>
      <w:r w:rsidRPr="00020853">
        <w:rPr>
          <w:rFonts w:ascii="Sylfaen" w:hAnsi="Sylfaen"/>
          <w:szCs w:val="24"/>
          <w:lang w:val="af-ZA"/>
        </w:rPr>
        <w:t xml:space="preserve"> </w:t>
      </w:r>
      <w:r w:rsidRPr="00594CE3">
        <w:rPr>
          <w:rFonts w:ascii="Sylfaen" w:hAnsi="Sylfaen" w:cs="Sylfaen"/>
          <w:szCs w:val="20"/>
          <w:lang w:val="hy-AM"/>
        </w:rPr>
        <w:t>համայնքի</w:t>
      </w:r>
      <w:r w:rsidRPr="00020853">
        <w:rPr>
          <w:rFonts w:ascii="Sylfaen" w:hAnsi="Sylfaen" w:cs="Sylfaen"/>
          <w:szCs w:val="20"/>
          <w:lang w:val="af-ZA"/>
        </w:rPr>
        <w:t xml:space="preserve"> </w:t>
      </w:r>
      <w:r w:rsidRPr="00594CE3">
        <w:rPr>
          <w:rFonts w:ascii="Sylfaen" w:hAnsi="Sylfaen" w:cs="Sylfaen"/>
          <w:szCs w:val="20"/>
          <w:lang w:val="hy-AM"/>
        </w:rPr>
        <w:t>ՏԻՄ</w:t>
      </w:r>
      <w:r w:rsidRPr="00020853">
        <w:rPr>
          <w:rFonts w:ascii="Sylfaen" w:hAnsi="Sylfaen" w:cs="Sylfaen"/>
          <w:szCs w:val="20"/>
          <w:lang w:val="af-ZA"/>
        </w:rPr>
        <w:t>-</w:t>
      </w:r>
      <w:r w:rsidRPr="00594CE3">
        <w:rPr>
          <w:rFonts w:ascii="Sylfaen" w:hAnsi="Sylfaen" w:cs="Sylfaen"/>
          <w:szCs w:val="20"/>
          <w:lang w:val="hy-AM"/>
        </w:rPr>
        <w:t>երը</w:t>
      </w:r>
      <w:r w:rsidRPr="00020853">
        <w:rPr>
          <w:rFonts w:ascii="Sylfaen" w:hAnsi="Sylfaen" w:cs="Sylfaen"/>
          <w:szCs w:val="20"/>
          <w:lang w:val="af-ZA"/>
        </w:rPr>
        <w:t xml:space="preserve"> </w:t>
      </w:r>
      <w:r w:rsidRPr="00594CE3">
        <w:rPr>
          <w:rFonts w:ascii="Sylfaen" w:hAnsi="Sylfaen" w:cs="Sylfaen"/>
          <w:szCs w:val="20"/>
          <w:lang w:val="hy-AM"/>
        </w:rPr>
        <w:t>շահագրգռված</w:t>
      </w:r>
      <w:r w:rsidRPr="00020853">
        <w:rPr>
          <w:rFonts w:ascii="Sylfaen" w:hAnsi="Sylfaen" w:cs="Sylfaen"/>
          <w:szCs w:val="20"/>
          <w:lang w:val="af-ZA"/>
        </w:rPr>
        <w:t xml:space="preserve"> </w:t>
      </w:r>
      <w:r w:rsidRPr="00594CE3">
        <w:rPr>
          <w:rFonts w:ascii="Sylfaen" w:hAnsi="Sylfaen" w:cs="Sylfaen"/>
          <w:szCs w:val="20"/>
          <w:lang w:val="hy-AM"/>
        </w:rPr>
        <w:t>են</w:t>
      </w:r>
      <w:r w:rsidRPr="00020853">
        <w:rPr>
          <w:rFonts w:ascii="Sylfaen" w:hAnsi="Sylfaen" w:cs="Sylfaen"/>
          <w:szCs w:val="20"/>
          <w:lang w:val="af-ZA"/>
        </w:rPr>
        <w:t xml:space="preserve"> </w:t>
      </w:r>
      <w:r w:rsidRPr="00594CE3">
        <w:rPr>
          <w:rFonts w:ascii="Sylfaen" w:hAnsi="Sylfaen" w:cs="Sylfaen"/>
          <w:szCs w:val="20"/>
          <w:lang w:val="hy-AM"/>
        </w:rPr>
        <w:t>համայնքում</w:t>
      </w:r>
      <w:r w:rsidRPr="00020853">
        <w:rPr>
          <w:rFonts w:ascii="Sylfaen" w:hAnsi="Sylfaen" w:cs="Sylfaen"/>
          <w:szCs w:val="20"/>
          <w:lang w:val="af-ZA"/>
        </w:rPr>
        <w:t xml:space="preserve"> </w:t>
      </w:r>
      <w:r w:rsidRPr="00594CE3">
        <w:rPr>
          <w:rFonts w:ascii="Sylfaen" w:hAnsi="Sylfaen" w:cs="Sylfaen"/>
          <w:szCs w:val="20"/>
          <w:lang w:val="hy-AM"/>
        </w:rPr>
        <w:t>գործարար</w:t>
      </w:r>
      <w:r w:rsidRPr="00020853">
        <w:rPr>
          <w:rFonts w:ascii="Sylfaen" w:hAnsi="Sylfaen" w:cs="Sylfaen"/>
          <w:szCs w:val="20"/>
          <w:lang w:val="af-ZA"/>
        </w:rPr>
        <w:t xml:space="preserve"> </w:t>
      </w:r>
      <w:r w:rsidRPr="00594CE3">
        <w:rPr>
          <w:rFonts w:ascii="Sylfaen" w:hAnsi="Sylfaen" w:cs="Sylfaen"/>
          <w:szCs w:val="20"/>
          <w:lang w:val="hy-AM"/>
        </w:rPr>
        <w:t>միջավայրի</w:t>
      </w:r>
      <w:r w:rsidRPr="00020853">
        <w:rPr>
          <w:rFonts w:ascii="Sylfaen" w:hAnsi="Sylfaen" w:cs="Sylfaen"/>
          <w:szCs w:val="20"/>
          <w:lang w:val="af-ZA"/>
        </w:rPr>
        <w:t xml:space="preserve"> </w:t>
      </w:r>
      <w:r w:rsidRPr="00594CE3">
        <w:rPr>
          <w:rFonts w:ascii="Sylfaen" w:hAnsi="Sylfaen" w:cs="Sylfaen"/>
          <w:szCs w:val="20"/>
          <w:lang w:val="hy-AM"/>
        </w:rPr>
        <w:t>բարելավմամբ</w:t>
      </w:r>
      <w:r w:rsidRPr="00020853">
        <w:rPr>
          <w:rFonts w:ascii="Sylfaen" w:hAnsi="Sylfaen" w:cs="Sylfaen"/>
          <w:szCs w:val="20"/>
          <w:lang w:val="af-ZA"/>
        </w:rPr>
        <w:t xml:space="preserve"> </w:t>
      </w:r>
      <w:r w:rsidRPr="00594CE3">
        <w:rPr>
          <w:rFonts w:ascii="Sylfaen" w:hAnsi="Sylfaen" w:cs="Sylfaen"/>
          <w:szCs w:val="20"/>
          <w:lang w:val="hy-AM"/>
        </w:rPr>
        <w:t>և</w:t>
      </w:r>
      <w:r w:rsidRPr="00020853">
        <w:rPr>
          <w:rFonts w:ascii="Sylfaen" w:hAnsi="Sylfaen" w:cs="Sylfaen"/>
          <w:szCs w:val="20"/>
          <w:lang w:val="af-ZA"/>
        </w:rPr>
        <w:t xml:space="preserve"> </w:t>
      </w:r>
      <w:r w:rsidRPr="00594CE3">
        <w:rPr>
          <w:rFonts w:ascii="Sylfaen" w:hAnsi="Sylfaen" w:cs="Sylfaen"/>
          <w:szCs w:val="20"/>
          <w:lang w:val="hy-AM"/>
        </w:rPr>
        <w:t>պատրաստակամ</w:t>
      </w:r>
      <w:r w:rsidRPr="00020853">
        <w:rPr>
          <w:rFonts w:ascii="Sylfaen" w:hAnsi="Sylfaen" w:cs="Sylfaen"/>
          <w:szCs w:val="20"/>
          <w:lang w:val="af-ZA"/>
        </w:rPr>
        <w:t xml:space="preserve"> </w:t>
      </w:r>
      <w:r w:rsidRPr="00594CE3">
        <w:rPr>
          <w:rFonts w:ascii="Sylfaen" w:hAnsi="Sylfaen" w:cs="Sylfaen"/>
          <w:szCs w:val="20"/>
          <w:lang w:val="hy-AM"/>
        </w:rPr>
        <w:t>են</w:t>
      </w:r>
      <w:r w:rsidRPr="00020853">
        <w:rPr>
          <w:rFonts w:ascii="Sylfaen" w:hAnsi="Sylfaen" w:cs="Sylfaen"/>
          <w:szCs w:val="20"/>
          <w:lang w:val="af-ZA"/>
        </w:rPr>
        <w:t xml:space="preserve"> </w:t>
      </w:r>
      <w:r w:rsidRPr="00594CE3">
        <w:rPr>
          <w:rFonts w:ascii="Sylfaen" w:hAnsi="Sylfaen" w:cs="Sylfaen"/>
          <w:szCs w:val="20"/>
          <w:lang w:val="hy-AM"/>
        </w:rPr>
        <w:t>ըստ</w:t>
      </w:r>
      <w:r w:rsidRPr="00020853">
        <w:rPr>
          <w:rFonts w:ascii="Sylfaen" w:hAnsi="Sylfaen" w:cs="Sylfaen"/>
          <w:szCs w:val="20"/>
          <w:lang w:val="af-ZA"/>
        </w:rPr>
        <w:t xml:space="preserve"> </w:t>
      </w:r>
      <w:r w:rsidRPr="00594CE3">
        <w:rPr>
          <w:rFonts w:ascii="Sylfaen" w:hAnsi="Sylfaen" w:cs="Sylfaen"/>
          <w:szCs w:val="20"/>
          <w:lang w:val="hy-AM"/>
        </w:rPr>
        <w:t>ամենայնի</w:t>
      </w:r>
      <w:r w:rsidRPr="00020853">
        <w:rPr>
          <w:rFonts w:ascii="Sylfaen" w:hAnsi="Sylfaen" w:cs="Sylfaen"/>
          <w:szCs w:val="20"/>
          <w:lang w:val="af-ZA"/>
        </w:rPr>
        <w:t xml:space="preserve"> </w:t>
      </w:r>
      <w:r w:rsidRPr="00594CE3">
        <w:rPr>
          <w:rFonts w:ascii="Sylfaen" w:hAnsi="Sylfaen" w:cs="Sylfaen"/>
          <w:szCs w:val="20"/>
          <w:lang w:val="hy-AM"/>
        </w:rPr>
        <w:t>օժանդակել</w:t>
      </w:r>
      <w:r w:rsidRPr="008E3AED">
        <w:rPr>
          <w:rFonts w:ascii="Sylfaen" w:hAnsi="Sylfaen" w:cs="Sylfaen"/>
          <w:szCs w:val="20"/>
          <w:lang w:val="af-ZA"/>
        </w:rPr>
        <w:t xml:space="preserve"> </w:t>
      </w:r>
      <w:r w:rsidRPr="00594CE3">
        <w:rPr>
          <w:rFonts w:ascii="Sylfaen" w:hAnsi="Sylfaen" w:cs="Sylfaen"/>
          <w:szCs w:val="20"/>
          <w:lang w:val="hy-AM"/>
        </w:rPr>
        <w:t>այս</w:t>
      </w:r>
      <w:r w:rsidRPr="008E3AED">
        <w:rPr>
          <w:rFonts w:ascii="Sylfaen" w:hAnsi="Sylfaen" w:cs="Sylfaen"/>
          <w:szCs w:val="20"/>
          <w:lang w:val="af-ZA"/>
        </w:rPr>
        <w:t xml:space="preserve"> </w:t>
      </w:r>
      <w:r w:rsidRPr="00594CE3">
        <w:rPr>
          <w:rFonts w:ascii="Sylfaen" w:hAnsi="Sylfaen" w:cs="Sylfaen"/>
          <w:szCs w:val="20"/>
          <w:lang w:val="hy-AM"/>
        </w:rPr>
        <w:t>ոլորտում</w:t>
      </w:r>
      <w:r w:rsidRPr="008E3AED">
        <w:rPr>
          <w:rFonts w:ascii="Sylfaen" w:hAnsi="Sylfaen" w:cs="Sylfaen"/>
          <w:szCs w:val="20"/>
          <w:lang w:val="af-ZA"/>
        </w:rPr>
        <w:t xml:space="preserve"> </w:t>
      </w:r>
      <w:r w:rsidRPr="00594CE3">
        <w:rPr>
          <w:rFonts w:ascii="Sylfaen" w:hAnsi="Sylfaen" w:cs="Sylfaen"/>
          <w:szCs w:val="20"/>
          <w:lang w:val="hy-AM"/>
        </w:rPr>
        <w:t>ցանկացած</w:t>
      </w:r>
      <w:r w:rsidRPr="008E3AED">
        <w:rPr>
          <w:rFonts w:ascii="Sylfaen" w:hAnsi="Sylfaen" w:cs="Sylfaen"/>
          <w:szCs w:val="20"/>
          <w:lang w:val="af-ZA"/>
        </w:rPr>
        <w:t xml:space="preserve"> </w:t>
      </w:r>
      <w:r w:rsidRPr="00594CE3">
        <w:rPr>
          <w:rFonts w:ascii="Sylfaen" w:hAnsi="Sylfaen" w:cs="Sylfaen"/>
          <w:szCs w:val="20"/>
          <w:lang w:val="hy-AM"/>
        </w:rPr>
        <w:t>նոր</w:t>
      </w:r>
      <w:r w:rsidRPr="008E3AED">
        <w:rPr>
          <w:rFonts w:ascii="Sylfaen" w:hAnsi="Sylfaen" w:cs="Sylfaen"/>
          <w:szCs w:val="20"/>
          <w:lang w:val="af-ZA"/>
        </w:rPr>
        <w:t xml:space="preserve"> </w:t>
      </w:r>
      <w:r w:rsidRPr="00594CE3">
        <w:rPr>
          <w:rFonts w:ascii="Sylfaen" w:hAnsi="Sylfaen" w:cs="Sylfaen"/>
          <w:szCs w:val="20"/>
          <w:lang w:val="hy-AM"/>
        </w:rPr>
        <w:t>նախաձեռնության</w:t>
      </w:r>
      <w:r w:rsidRPr="008E3AED">
        <w:rPr>
          <w:rFonts w:ascii="Sylfaen" w:hAnsi="Sylfaen" w:cs="Sylfaen"/>
          <w:szCs w:val="20"/>
          <w:lang w:val="af-ZA"/>
        </w:rPr>
        <w:t xml:space="preserve">, </w:t>
      </w:r>
      <w:r w:rsidRPr="00594CE3">
        <w:rPr>
          <w:rFonts w:ascii="Sylfaen" w:hAnsi="Sylfaen" w:cs="Sylfaen"/>
          <w:szCs w:val="20"/>
          <w:lang w:val="hy-AM"/>
        </w:rPr>
        <w:t>քանի</w:t>
      </w:r>
      <w:r w:rsidRPr="008E3AED">
        <w:rPr>
          <w:rFonts w:ascii="Sylfaen" w:hAnsi="Sylfaen" w:cs="Sylfaen"/>
          <w:szCs w:val="20"/>
          <w:lang w:val="af-ZA"/>
        </w:rPr>
        <w:t xml:space="preserve"> </w:t>
      </w:r>
      <w:r w:rsidRPr="00594CE3">
        <w:rPr>
          <w:rFonts w:ascii="Sylfaen" w:hAnsi="Sylfaen" w:cs="Sylfaen"/>
          <w:szCs w:val="20"/>
          <w:lang w:val="hy-AM"/>
        </w:rPr>
        <w:t>որ</w:t>
      </w:r>
      <w:r w:rsidRPr="008E3AED">
        <w:rPr>
          <w:rFonts w:ascii="Sylfaen" w:hAnsi="Sylfaen" w:cs="Sylfaen"/>
          <w:szCs w:val="20"/>
          <w:lang w:val="af-ZA"/>
        </w:rPr>
        <w:t xml:space="preserve"> </w:t>
      </w:r>
      <w:r w:rsidRPr="00594CE3">
        <w:rPr>
          <w:rFonts w:ascii="Sylfaen" w:hAnsi="Sylfaen" w:cs="Sylfaen"/>
          <w:szCs w:val="20"/>
          <w:lang w:val="hy-AM"/>
        </w:rPr>
        <w:t>այն</w:t>
      </w:r>
      <w:r w:rsidRPr="008E3AED">
        <w:rPr>
          <w:rFonts w:ascii="Sylfaen" w:hAnsi="Sylfaen" w:cs="Sylfaen"/>
          <w:szCs w:val="20"/>
          <w:lang w:val="af-ZA"/>
        </w:rPr>
        <w:t xml:space="preserve"> </w:t>
      </w:r>
      <w:r w:rsidRPr="00594CE3">
        <w:rPr>
          <w:rFonts w:ascii="Sylfaen" w:hAnsi="Sylfaen" w:cs="Sylfaen"/>
          <w:szCs w:val="20"/>
          <w:lang w:val="hy-AM"/>
        </w:rPr>
        <w:t>մեծապես</w:t>
      </w:r>
      <w:r w:rsidRPr="008E3AED">
        <w:rPr>
          <w:rFonts w:ascii="Sylfaen" w:hAnsi="Sylfaen" w:cs="Sylfaen"/>
          <w:szCs w:val="20"/>
          <w:lang w:val="af-ZA"/>
        </w:rPr>
        <w:t xml:space="preserve"> </w:t>
      </w:r>
      <w:r w:rsidRPr="00594CE3">
        <w:rPr>
          <w:rFonts w:ascii="Sylfaen" w:hAnsi="Sylfaen" w:cs="Sylfaen"/>
          <w:szCs w:val="20"/>
          <w:lang w:val="hy-AM"/>
        </w:rPr>
        <w:t>կնպաստի</w:t>
      </w:r>
      <w:r w:rsidRPr="008E3AED">
        <w:rPr>
          <w:rFonts w:ascii="Sylfaen" w:hAnsi="Sylfaen" w:cs="Sylfaen"/>
          <w:szCs w:val="20"/>
          <w:lang w:val="af-ZA"/>
        </w:rPr>
        <w:t xml:space="preserve"> </w:t>
      </w:r>
      <w:r w:rsidRPr="00594CE3">
        <w:rPr>
          <w:rFonts w:ascii="Sylfaen" w:hAnsi="Sylfaen" w:cs="Sylfaen"/>
          <w:szCs w:val="20"/>
          <w:lang w:val="hy-AM"/>
        </w:rPr>
        <w:t>համայնքում</w:t>
      </w:r>
      <w:r w:rsidRPr="008E3AED">
        <w:rPr>
          <w:rFonts w:ascii="Sylfaen" w:hAnsi="Sylfaen" w:cs="Sylfaen"/>
          <w:szCs w:val="20"/>
          <w:lang w:val="af-ZA"/>
        </w:rPr>
        <w:t xml:space="preserve"> </w:t>
      </w:r>
      <w:r w:rsidRPr="00594CE3">
        <w:rPr>
          <w:rFonts w:ascii="Sylfaen" w:hAnsi="Sylfaen" w:cs="Sylfaen"/>
          <w:szCs w:val="20"/>
          <w:lang w:val="hy-AM"/>
        </w:rPr>
        <w:t>նոր</w:t>
      </w:r>
      <w:r w:rsidRPr="008E3AED">
        <w:rPr>
          <w:rFonts w:ascii="Sylfaen" w:hAnsi="Sylfaen" w:cs="Sylfaen"/>
          <w:szCs w:val="20"/>
          <w:lang w:val="af-ZA"/>
        </w:rPr>
        <w:t xml:space="preserve"> </w:t>
      </w:r>
      <w:r w:rsidRPr="00594CE3">
        <w:rPr>
          <w:rFonts w:ascii="Sylfaen" w:hAnsi="Sylfaen" w:cs="Sylfaen"/>
          <w:szCs w:val="20"/>
          <w:lang w:val="hy-AM"/>
        </w:rPr>
        <w:t>աշխատատեղերի</w:t>
      </w:r>
      <w:r w:rsidRPr="008E3AED">
        <w:rPr>
          <w:rFonts w:ascii="Sylfaen" w:hAnsi="Sylfaen" w:cs="Sylfaen"/>
          <w:szCs w:val="20"/>
          <w:lang w:val="af-ZA"/>
        </w:rPr>
        <w:t xml:space="preserve"> </w:t>
      </w:r>
      <w:r w:rsidRPr="00594CE3">
        <w:rPr>
          <w:rFonts w:ascii="Sylfaen" w:hAnsi="Sylfaen" w:cs="Sylfaen"/>
          <w:szCs w:val="20"/>
          <w:lang w:val="hy-AM"/>
        </w:rPr>
        <w:t>ստեղծմանը</w:t>
      </w:r>
      <w:r w:rsidRPr="008E3AED">
        <w:rPr>
          <w:rFonts w:ascii="Sylfaen" w:hAnsi="Sylfaen" w:cs="Sylfaen"/>
          <w:szCs w:val="20"/>
          <w:lang w:val="af-ZA"/>
        </w:rPr>
        <w:t xml:space="preserve">, </w:t>
      </w:r>
      <w:r w:rsidRPr="00594CE3">
        <w:rPr>
          <w:rFonts w:ascii="Sylfaen" w:hAnsi="Sylfaen" w:cs="Sylfaen"/>
          <w:szCs w:val="20"/>
          <w:lang w:val="hy-AM"/>
        </w:rPr>
        <w:t>բնակչության</w:t>
      </w:r>
      <w:r w:rsidRPr="008E3AED">
        <w:rPr>
          <w:rFonts w:ascii="Sylfaen" w:hAnsi="Sylfaen" w:cs="Sylfaen"/>
          <w:szCs w:val="20"/>
          <w:lang w:val="af-ZA"/>
        </w:rPr>
        <w:t xml:space="preserve"> </w:t>
      </w:r>
      <w:r w:rsidRPr="00594CE3">
        <w:rPr>
          <w:rFonts w:ascii="Sylfaen" w:hAnsi="Sylfaen" w:cs="Sylfaen"/>
          <w:szCs w:val="20"/>
          <w:lang w:val="hy-AM"/>
        </w:rPr>
        <w:t>եկամուտների</w:t>
      </w:r>
      <w:r w:rsidRPr="008E3AED">
        <w:rPr>
          <w:rFonts w:ascii="Sylfaen" w:hAnsi="Sylfaen" w:cs="Sylfaen"/>
          <w:szCs w:val="20"/>
          <w:lang w:val="af-ZA"/>
        </w:rPr>
        <w:t xml:space="preserve"> </w:t>
      </w:r>
      <w:r w:rsidRPr="00594CE3">
        <w:rPr>
          <w:rFonts w:ascii="Sylfaen" w:hAnsi="Sylfaen" w:cs="Sylfaen"/>
          <w:szCs w:val="20"/>
          <w:lang w:val="hy-AM"/>
        </w:rPr>
        <w:t>ավելացմանը</w:t>
      </w:r>
      <w:r w:rsidRPr="008E3AED">
        <w:rPr>
          <w:rFonts w:ascii="Sylfaen" w:hAnsi="Sylfaen" w:cs="Sylfaen"/>
          <w:szCs w:val="20"/>
          <w:lang w:val="af-ZA"/>
        </w:rPr>
        <w:t xml:space="preserve"> </w:t>
      </w:r>
      <w:r w:rsidRPr="00594CE3">
        <w:rPr>
          <w:rFonts w:ascii="Sylfaen" w:hAnsi="Sylfaen" w:cs="Sylfaen"/>
          <w:szCs w:val="20"/>
          <w:lang w:val="hy-AM"/>
        </w:rPr>
        <w:t>և</w:t>
      </w:r>
      <w:r w:rsidRPr="008E3AED">
        <w:rPr>
          <w:rFonts w:ascii="Sylfaen" w:hAnsi="Sylfaen" w:cs="Sylfaen"/>
          <w:szCs w:val="20"/>
          <w:lang w:val="af-ZA"/>
        </w:rPr>
        <w:t xml:space="preserve"> </w:t>
      </w:r>
      <w:r w:rsidRPr="00594CE3">
        <w:rPr>
          <w:rFonts w:ascii="Sylfaen" w:hAnsi="Sylfaen" w:cs="Sylfaen"/>
          <w:szCs w:val="20"/>
          <w:lang w:val="hy-AM"/>
        </w:rPr>
        <w:t>վճարունակության</w:t>
      </w:r>
      <w:r w:rsidRPr="008E3AED">
        <w:rPr>
          <w:rFonts w:ascii="Sylfaen" w:hAnsi="Sylfaen" w:cs="Sylfaen"/>
          <w:szCs w:val="20"/>
          <w:lang w:val="af-ZA"/>
        </w:rPr>
        <w:t xml:space="preserve"> </w:t>
      </w:r>
      <w:r w:rsidRPr="00594CE3">
        <w:rPr>
          <w:rFonts w:ascii="Sylfaen" w:hAnsi="Sylfaen" w:cs="Sylfaen"/>
          <w:szCs w:val="20"/>
          <w:lang w:val="hy-AM"/>
        </w:rPr>
        <w:t>բարձրացմանը</w:t>
      </w:r>
      <w:r w:rsidRPr="008E3AED">
        <w:rPr>
          <w:rFonts w:ascii="Sylfaen" w:hAnsi="Sylfaen" w:cs="Sylfaen"/>
          <w:szCs w:val="20"/>
          <w:lang w:val="af-ZA"/>
        </w:rPr>
        <w:t xml:space="preserve">, </w:t>
      </w:r>
      <w:r w:rsidRPr="00594CE3">
        <w:rPr>
          <w:rFonts w:ascii="Sylfaen" w:hAnsi="Sylfaen" w:cs="Sylfaen"/>
          <w:szCs w:val="20"/>
          <w:lang w:val="hy-AM"/>
        </w:rPr>
        <w:t>համայնքի</w:t>
      </w:r>
      <w:r w:rsidRPr="008E3AED">
        <w:rPr>
          <w:rFonts w:ascii="Sylfaen" w:hAnsi="Sylfaen" w:cs="Sylfaen"/>
          <w:szCs w:val="20"/>
          <w:lang w:val="af-ZA"/>
        </w:rPr>
        <w:t xml:space="preserve"> </w:t>
      </w:r>
      <w:r w:rsidRPr="00594CE3">
        <w:rPr>
          <w:rFonts w:ascii="Sylfaen" w:hAnsi="Sylfaen" w:cs="Sylfaen"/>
          <w:szCs w:val="20"/>
          <w:lang w:val="hy-AM"/>
        </w:rPr>
        <w:t>բյուջետային</w:t>
      </w:r>
      <w:r w:rsidRPr="008E3AED">
        <w:rPr>
          <w:rFonts w:ascii="Sylfaen" w:hAnsi="Sylfaen" w:cs="Sylfaen"/>
          <w:szCs w:val="20"/>
          <w:lang w:val="af-ZA"/>
        </w:rPr>
        <w:t xml:space="preserve"> </w:t>
      </w:r>
      <w:r w:rsidRPr="00594CE3">
        <w:rPr>
          <w:rFonts w:ascii="Sylfaen" w:hAnsi="Sylfaen" w:cs="Sylfaen"/>
          <w:szCs w:val="20"/>
          <w:lang w:val="hy-AM"/>
        </w:rPr>
        <w:t>սեփական</w:t>
      </w:r>
      <w:r w:rsidRPr="008E3AED">
        <w:rPr>
          <w:rFonts w:ascii="Sylfaen" w:hAnsi="Sylfaen" w:cs="Sylfaen"/>
          <w:szCs w:val="20"/>
          <w:lang w:val="af-ZA"/>
        </w:rPr>
        <w:t xml:space="preserve"> </w:t>
      </w:r>
      <w:r w:rsidRPr="00594CE3">
        <w:rPr>
          <w:rFonts w:ascii="Sylfaen" w:hAnsi="Sylfaen" w:cs="Sylfaen"/>
          <w:szCs w:val="20"/>
          <w:lang w:val="hy-AM"/>
        </w:rPr>
        <w:t>միջոցների</w:t>
      </w:r>
      <w:r w:rsidRPr="008E3AED">
        <w:rPr>
          <w:rFonts w:ascii="Sylfaen" w:hAnsi="Sylfaen" w:cs="Sylfaen"/>
          <w:szCs w:val="20"/>
          <w:lang w:val="af-ZA"/>
        </w:rPr>
        <w:t xml:space="preserve"> </w:t>
      </w:r>
      <w:r w:rsidRPr="00594CE3">
        <w:rPr>
          <w:rFonts w:ascii="Sylfaen" w:hAnsi="Sylfaen" w:cs="Sylfaen"/>
          <w:szCs w:val="20"/>
          <w:lang w:val="hy-AM"/>
        </w:rPr>
        <w:t>հավաքագրման</w:t>
      </w:r>
      <w:r w:rsidRPr="008E3AED">
        <w:rPr>
          <w:rFonts w:ascii="Sylfaen" w:hAnsi="Sylfaen" w:cs="Sylfaen"/>
          <w:szCs w:val="20"/>
          <w:lang w:val="af-ZA"/>
        </w:rPr>
        <w:t xml:space="preserve"> </w:t>
      </w:r>
      <w:r w:rsidRPr="00594CE3">
        <w:rPr>
          <w:rFonts w:ascii="Sylfaen" w:hAnsi="Sylfaen" w:cs="Sylfaen"/>
          <w:szCs w:val="20"/>
          <w:lang w:val="hy-AM"/>
        </w:rPr>
        <w:t>մակարդակի</w:t>
      </w:r>
      <w:r w:rsidRPr="008E3AED">
        <w:rPr>
          <w:rFonts w:ascii="Sylfaen" w:hAnsi="Sylfaen" w:cs="Sylfaen"/>
          <w:szCs w:val="20"/>
          <w:lang w:val="af-ZA"/>
        </w:rPr>
        <w:t xml:space="preserve"> </w:t>
      </w:r>
      <w:r w:rsidRPr="00594CE3">
        <w:rPr>
          <w:rFonts w:ascii="Sylfaen" w:hAnsi="Sylfaen" w:cs="Sylfaen"/>
          <w:szCs w:val="20"/>
          <w:lang w:val="hy-AM"/>
        </w:rPr>
        <w:t>բարձրացմանը</w:t>
      </w:r>
      <w:r w:rsidRPr="008E3AED">
        <w:rPr>
          <w:rFonts w:ascii="Sylfaen" w:hAnsi="Sylfaen" w:cs="Sylfaen"/>
          <w:szCs w:val="20"/>
          <w:lang w:val="af-ZA"/>
        </w:rPr>
        <w:t xml:space="preserve"> </w:t>
      </w:r>
      <w:r w:rsidRPr="00594CE3">
        <w:rPr>
          <w:rFonts w:ascii="Sylfaen" w:hAnsi="Sylfaen" w:cs="Sylfaen"/>
          <w:szCs w:val="20"/>
          <w:lang w:val="hy-AM"/>
        </w:rPr>
        <w:t>և</w:t>
      </w:r>
      <w:r w:rsidRPr="008E3AED">
        <w:rPr>
          <w:rFonts w:ascii="Sylfaen" w:hAnsi="Sylfaen" w:cs="Sylfaen"/>
          <w:szCs w:val="20"/>
          <w:lang w:val="af-ZA"/>
        </w:rPr>
        <w:t xml:space="preserve"> </w:t>
      </w:r>
      <w:r w:rsidRPr="00594CE3">
        <w:rPr>
          <w:rFonts w:ascii="Sylfaen" w:hAnsi="Sylfaen" w:cs="Sylfaen"/>
          <w:szCs w:val="20"/>
          <w:lang w:val="hy-AM"/>
        </w:rPr>
        <w:t>ծավալի</w:t>
      </w:r>
      <w:r w:rsidRPr="008E3AED">
        <w:rPr>
          <w:rFonts w:ascii="Sylfaen" w:hAnsi="Sylfaen" w:cs="Sylfaen"/>
          <w:szCs w:val="20"/>
          <w:lang w:val="af-ZA"/>
        </w:rPr>
        <w:t xml:space="preserve"> </w:t>
      </w:r>
      <w:r w:rsidRPr="00594CE3">
        <w:rPr>
          <w:rFonts w:ascii="Sylfaen" w:hAnsi="Sylfaen" w:cs="Sylfaen"/>
          <w:szCs w:val="20"/>
          <w:lang w:val="hy-AM"/>
        </w:rPr>
        <w:t>մեծացմանը</w:t>
      </w:r>
      <w:r w:rsidRPr="008E3AED">
        <w:rPr>
          <w:rFonts w:ascii="Sylfaen" w:hAnsi="Sylfaen" w:cs="Sylfaen"/>
          <w:szCs w:val="20"/>
          <w:lang w:val="af-ZA"/>
        </w:rPr>
        <w:t xml:space="preserve">, </w:t>
      </w:r>
      <w:r w:rsidRPr="00594CE3">
        <w:rPr>
          <w:rFonts w:ascii="Sylfaen" w:hAnsi="Sylfaen" w:cs="Sylfaen"/>
          <w:szCs w:val="20"/>
          <w:lang w:val="hy-AM"/>
        </w:rPr>
        <w:t>և</w:t>
      </w:r>
      <w:r w:rsidRPr="008E3AED">
        <w:rPr>
          <w:rFonts w:ascii="Sylfaen" w:hAnsi="Sylfaen" w:cs="Sylfaen"/>
          <w:szCs w:val="20"/>
          <w:lang w:val="af-ZA"/>
        </w:rPr>
        <w:t xml:space="preserve">, </w:t>
      </w:r>
      <w:r w:rsidRPr="00594CE3">
        <w:rPr>
          <w:rFonts w:ascii="Sylfaen" w:hAnsi="Sylfaen" w:cs="Sylfaen"/>
          <w:szCs w:val="20"/>
          <w:lang w:val="hy-AM"/>
        </w:rPr>
        <w:t>այս</w:t>
      </w:r>
      <w:r w:rsidRPr="008E3AED">
        <w:rPr>
          <w:rFonts w:ascii="Sylfaen" w:hAnsi="Sylfaen" w:cs="Sylfaen"/>
          <w:szCs w:val="20"/>
          <w:lang w:val="af-ZA"/>
        </w:rPr>
        <w:t xml:space="preserve"> </w:t>
      </w:r>
      <w:r w:rsidRPr="00594CE3">
        <w:rPr>
          <w:rFonts w:ascii="Sylfaen" w:hAnsi="Sylfaen" w:cs="Sylfaen"/>
          <w:szCs w:val="20"/>
          <w:lang w:val="hy-AM"/>
        </w:rPr>
        <w:t>ամենի</w:t>
      </w:r>
      <w:r w:rsidRPr="008E3AED">
        <w:rPr>
          <w:rFonts w:ascii="Sylfaen" w:hAnsi="Sylfaen" w:cs="Sylfaen"/>
          <w:szCs w:val="20"/>
          <w:lang w:val="af-ZA"/>
        </w:rPr>
        <w:t xml:space="preserve"> </w:t>
      </w:r>
      <w:r w:rsidRPr="00594CE3">
        <w:rPr>
          <w:rFonts w:ascii="Sylfaen" w:hAnsi="Sylfaen" w:cs="Sylfaen"/>
          <w:szCs w:val="20"/>
          <w:lang w:val="hy-AM"/>
        </w:rPr>
        <w:t>արդյունքում՝</w:t>
      </w:r>
      <w:r w:rsidRPr="008E3AED">
        <w:rPr>
          <w:rFonts w:ascii="Sylfaen" w:hAnsi="Sylfaen" w:cs="Sylfaen"/>
          <w:szCs w:val="20"/>
          <w:lang w:val="af-ZA"/>
        </w:rPr>
        <w:t xml:space="preserve"> </w:t>
      </w:r>
      <w:r w:rsidRPr="00594CE3">
        <w:rPr>
          <w:rFonts w:ascii="Sylfaen" w:hAnsi="Sylfaen" w:cs="Sylfaen"/>
          <w:szCs w:val="20"/>
          <w:lang w:val="hy-AM"/>
        </w:rPr>
        <w:t>համայնքի</w:t>
      </w:r>
      <w:r w:rsidRPr="008E3AED">
        <w:rPr>
          <w:rFonts w:ascii="Sylfaen" w:hAnsi="Sylfaen" w:cs="Sylfaen"/>
          <w:szCs w:val="20"/>
          <w:lang w:val="af-ZA"/>
        </w:rPr>
        <w:t xml:space="preserve"> </w:t>
      </w:r>
      <w:r w:rsidRPr="00594CE3">
        <w:rPr>
          <w:rFonts w:ascii="Sylfaen" w:hAnsi="Sylfaen" w:cs="Sylfaen"/>
          <w:szCs w:val="20"/>
          <w:lang w:val="hy-AM"/>
        </w:rPr>
        <w:t>ընդհանուր</w:t>
      </w:r>
      <w:r w:rsidRPr="008E3AED">
        <w:rPr>
          <w:rFonts w:ascii="Sylfaen" w:hAnsi="Sylfaen" w:cs="Sylfaen"/>
          <w:szCs w:val="20"/>
          <w:lang w:val="af-ZA"/>
        </w:rPr>
        <w:t xml:space="preserve"> </w:t>
      </w:r>
      <w:r w:rsidRPr="00594CE3">
        <w:rPr>
          <w:rFonts w:ascii="Sylfaen" w:hAnsi="Sylfaen" w:cs="Sylfaen"/>
          <w:szCs w:val="20"/>
          <w:lang w:val="hy-AM"/>
        </w:rPr>
        <w:t>զարգացմանը</w:t>
      </w:r>
      <w:r w:rsidRPr="008E3AED">
        <w:rPr>
          <w:rFonts w:ascii="Sylfaen" w:hAnsi="Sylfaen" w:cs="Sylfaen"/>
          <w:szCs w:val="20"/>
          <w:lang w:val="af-ZA"/>
        </w:rPr>
        <w:t>:</w:t>
      </w:r>
      <w:r>
        <w:rPr>
          <w:rFonts w:ascii="Sylfaen" w:hAnsi="Sylfaen" w:cs="Sylfaen"/>
          <w:szCs w:val="20"/>
          <w:lang w:val="af-ZA"/>
        </w:rPr>
        <w:br/>
      </w:r>
      <w:r w:rsidR="00594CE3">
        <w:rPr>
          <w:rFonts w:ascii="Sylfaen" w:hAnsi="Sylfaen"/>
          <w:color w:val="000000"/>
          <w:szCs w:val="24"/>
          <w:lang w:val="hy-AM"/>
        </w:rPr>
        <w:t xml:space="preserve">       </w:t>
      </w:r>
      <w:r w:rsidRPr="00594CE3">
        <w:rPr>
          <w:rFonts w:ascii="Sylfaen" w:hAnsi="Sylfaen"/>
          <w:color w:val="000000"/>
          <w:szCs w:val="24"/>
          <w:lang w:val="hy-AM"/>
        </w:rPr>
        <w:t>Բ</w:t>
      </w:r>
      <w:r w:rsidRPr="00861223">
        <w:rPr>
          <w:rFonts w:ascii="Sylfaen" w:hAnsi="Sylfaen"/>
          <w:color w:val="000000"/>
          <w:szCs w:val="24"/>
          <w:lang w:val="hy-AM"/>
        </w:rPr>
        <w:t>նակավայր</w:t>
      </w:r>
      <w:r w:rsidRPr="00594CE3">
        <w:rPr>
          <w:rFonts w:ascii="Sylfaen" w:hAnsi="Sylfaen" w:cs="Sylfaen"/>
          <w:szCs w:val="20"/>
          <w:lang w:val="hy-AM"/>
        </w:rPr>
        <w:t>ում</w:t>
      </w:r>
      <w:r w:rsidRPr="008E3AED">
        <w:rPr>
          <w:rFonts w:ascii="Sylfaen" w:hAnsi="Sylfaen" w:cs="Sylfaen"/>
          <w:szCs w:val="20"/>
          <w:lang w:val="af-ZA"/>
        </w:rPr>
        <w:t xml:space="preserve"> </w:t>
      </w:r>
      <w:r w:rsidRPr="00594CE3">
        <w:rPr>
          <w:rFonts w:ascii="Sylfaen" w:hAnsi="Sylfaen" w:cs="Sylfaen"/>
          <w:szCs w:val="20"/>
          <w:lang w:val="hy-AM"/>
        </w:rPr>
        <w:t>գործարար</w:t>
      </w:r>
      <w:r w:rsidRPr="008E3AED">
        <w:rPr>
          <w:rFonts w:ascii="Sylfaen" w:hAnsi="Sylfaen" w:cs="Sylfaen"/>
          <w:szCs w:val="20"/>
          <w:lang w:val="af-ZA"/>
        </w:rPr>
        <w:t xml:space="preserve"> </w:t>
      </w:r>
      <w:r w:rsidRPr="00594CE3">
        <w:rPr>
          <w:rFonts w:ascii="Sylfaen" w:hAnsi="Sylfaen" w:cs="Sylfaen"/>
          <w:szCs w:val="20"/>
          <w:lang w:val="hy-AM"/>
        </w:rPr>
        <w:t>միջավայրի</w:t>
      </w:r>
      <w:r w:rsidRPr="008E3AED">
        <w:rPr>
          <w:rFonts w:ascii="Sylfaen" w:hAnsi="Sylfaen" w:cs="Sylfaen"/>
          <w:szCs w:val="20"/>
          <w:lang w:val="af-ZA"/>
        </w:rPr>
        <w:t xml:space="preserve"> </w:t>
      </w:r>
      <w:r w:rsidRPr="00594CE3">
        <w:rPr>
          <w:rFonts w:ascii="Sylfaen" w:hAnsi="Sylfaen" w:cs="Sylfaen"/>
          <w:szCs w:val="20"/>
          <w:lang w:val="hy-AM"/>
        </w:rPr>
        <w:t>բարելավմանն</w:t>
      </w:r>
      <w:r w:rsidRPr="008E3AED">
        <w:rPr>
          <w:rFonts w:ascii="Sylfaen" w:hAnsi="Sylfaen" w:cs="Sylfaen"/>
          <w:szCs w:val="20"/>
          <w:lang w:val="af-ZA"/>
        </w:rPr>
        <w:t xml:space="preserve"> </w:t>
      </w:r>
      <w:r w:rsidRPr="00594CE3">
        <w:rPr>
          <w:rFonts w:ascii="Sylfaen" w:hAnsi="Sylfaen" w:cs="Sylfaen"/>
          <w:szCs w:val="20"/>
          <w:lang w:val="hy-AM"/>
        </w:rPr>
        <w:t>ուղղված՝</w:t>
      </w:r>
      <w:r>
        <w:rPr>
          <w:rFonts w:ascii="Sylfaen" w:hAnsi="Sylfaen" w:cs="Sylfaen"/>
          <w:szCs w:val="20"/>
          <w:lang w:val="af-ZA"/>
        </w:rPr>
        <w:t xml:space="preserve"> 20</w:t>
      </w:r>
      <w:r w:rsidRPr="00861223">
        <w:rPr>
          <w:rFonts w:ascii="Sylfaen" w:hAnsi="Sylfaen" w:cs="Sylfaen"/>
          <w:szCs w:val="20"/>
          <w:lang w:val="af-ZA"/>
        </w:rPr>
        <w:t>22</w:t>
      </w:r>
      <w:r w:rsidRPr="008E3AED">
        <w:rPr>
          <w:rFonts w:ascii="Sylfaen" w:hAnsi="Sylfaen" w:cs="Sylfaen"/>
          <w:szCs w:val="20"/>
          <w:lang w:val="af-ZA"/>
        </w:rPr>
        <w:t>-</w:t>
      </w:r>
      <w:r>
        <w:rPr>
          <w:rFonts w:ascii="Sylfaen" w:hAnsi="Sylfaen" w:cs="Sylfaen"/>
          <w:szCs w:val="20"/>
          <w:lang w:val="af-ZA"/>
        </w:rPr>
        <w:t>202</w:t>
      </w:r>
      <w:r w:rsidRPr="00861223">
        <w:rPr>
          <w:rFonts w:ascii="Sylfaen" w:hAnsi="Sylfaen" w:cs="Sylfaen"/>
          <w:szCs w:val="20"/>
          <w:lang w:val="af-ZA"/>
        </w:rPr>
        <w:t>6</w:t>
      </w:r>
      <w:r w:rsidRPr="00594CE3">
        <w:rPr>
          <w:rFonts w:ascii="Sylfaen" w:hAnsi="Sylfaen" w:cs="Sylfaen"/>
          <w:szCs w:val="20"/>
          <w:lang w:val="hy-AM"/>
        </w:rPr>
        <w:t>թթ</w:t>
      </w:r>
      <w:r w:rsidRPr="008E3AED">
        <w:rPr>
          <w:rFonts w:ascii="Sylfaen" w:hAnsi="Sylfaen" w:cs="Sylfaen"/>
          <w:szCs w:val="20"/>
          <w:lang w:val="af-ZA"/>
        </w:rPr>
        <w:t xml:space="preserve">. </w:t>
      </w:r>
      <w:r w:rsidRPr="00594CE3">
        <w:rPr>
          <w:rFonts w:ascii="Sylfaen" w:hAnsi="Sylfaen" w:cs="Sylfaen"/>
          <w:szCs w:val="20"/>
          <w:lang w:val="hy-AM"/>
        </w:rPr>
        <w:t>ընթացքում</w:t>
      </w:r>
      <w:r w:rsidRPr="008E3AED">
        <w:rPr>
          <w:rFonts w:ascii="Sylfaen" w:hAnsi="Sylfaen" w:cs="Sylfaen"/>
          <w:szCs w:val="20"/>
          <w:lang w:val="af-ZA"/>
        </w:rPr>
        <w:t xml:space="preserve"> </w:t>
      </w:r>
      <w:r w:rsidRPr="00594CE3">
        <w:rPr>
          <w:rFonts w:ascii="Sylfaen" w:hAnsi="Sylfaen" w:cs="Sylfaen"/>
          <w:szCs w:val="20"/>
          <w:lang w:val="hy-AM"/>
        </w:rPr>
        <w:t>նախատեսվում</w:t>
      </w:r>
      <w:r w:rsidRPr="008E3AED">
        <w:rPr>
          <w:rFonts w:ascii="Sylfaen" w:hAnsi="Sylfaen" w:cs="Sylfaen"/>
          <w:szCs w:val="20"/>
          <w:lang w:val="af-ZA"/>
        </w:rPr>
        <w:t xml:space="preserve"> </w:t>
      </w:r>
      <w:r w:rsidRPr="00594CE3">
        <w:rPr>
          <w:rFonts w:ascii="Sylfaen" w:hAnsi="Sylfaen" w:cs="Sylfaen"/>
          <w:szCs w:val="20"/>
          <w:lang w:val="hy-AM"/>
        </w:rPr>
        <w:t>է</w:t>
      </w:r>
      <w:r w:rsidRPr="008E3AED">
        <w:rPr>
          <w:rFonts w:ascii="Sylfaen" w:hAnsi="Sylfaen" w:cs="Sylfaen"/>
          <w:szCs w:val="20"/>
          <w:lang w:val="af-ZA"/>
        </w:rPr>
        <w:t xml:space="preserve"> </w:t>
      </w:r>
      <w:r w:rsidRPr="00594CE3">
        <w:rPr>
          <w:rFonts w:ascii="Sylfaen" w:hAnsi="Sylfaen" w:cs="Sylfaen"/>
          <w:szCs w:val="20"/>
          <w:lang w:val="hy-AM"/>
        </w:rPr>
        <w:t>իրականացնել</w:t>
      </w:r>
      <w:r w:rsidRPr="008E3AED">
        <w:rPr>
          <w:rFonts w:ascii="Sylfaen" w:hAnsi="Sylfaen" w:cs="Sylfaen"/>
          <w:szCs w:val="20"/>
          <w:lang w:val="af-ZA"/>
        </w:rPr>
        <w:t xml:space="preserve"> </w:t>
      </w:r>
      <w:r w:rsidRPr="00594CE3">
        <w:rPr>
          <w:rFonts w:ascii="Sylfaen" w:hAnsi="Sylfaen" w:cs="Sylfaen"/>
          <w:szCs w:val="20"/>
          <w:lang w:val="hy-AM"/>
        </w:rPr>
        <w:t>հետևյալ</w:t>
      </w:r>
      <w:r w:rsidRPr="008E3AED">
        <w:rPr>
          <w:rFonts w:ascii="Sylfaen" w:hAnsi="Sylfaen" w:cs="Sylfaen"/>
          <w:szCs w:val="20"/>
          <w:lang w:val="af-ZA"/>
        </w:rPr>
        <w:t xml:space="preserve"> </w:t>
      </w:r>
      <w:r w:rsidRPr="00594CE3">
        <w:rPr>
          <w:rFonts w:ascii="Sylfaen" w:hAnsi="Sylfaen" w:cs="Sylfaen"/>
          <w:szCs w:val="20"/>
          <w:lang w:val="hy-AM"/>
        </w:rPr>
        <w:t>միջոցառումները՝</w:t>
      </w:r>
    </w:p>
    <w:p w:rsidR="00FF0469" w:rsidRPr="00D972FE" w:rsidRDefault="00FF0469" w:rsidP="006635B6">
      <w:pPr>
        <w:pStyle w:val="2a"/>
        <w:numPr>
          <w:ilvl w:val="0"/>
          <w:numId w:val="68"/>
        </w:numPr>
        <w:spacing w:after="0" w:line="240" w:lineRule="auto"/>
        <w:ind w:left="624" w:right="283"/>
        <w:jc w:val="both"/>
        <w:rPr>
          <w:rFonts w:ascii="Sylfaen" w:hAnsi="Sylfaen" w:cs="Sylfaen"/>
          <w:szCs w:val="20"/>
          <w:lang w:val="af-ZA"/>
        </w:rPr>
      </w:pPr>
      <w:r>
        <w:rPr>
          <w:rFonts w:ascii="Sylfaen" w:hAnsi="Sylfaen" w:cs="Sylfaen"/>
        </w:rPr>
        <w:t>ըստ</w:t>
      </w:r>
      <w:r w:rsidRPr="008E3AED">
        <w:rPr>
          <w:rFonts w:ascii="Sylfaen" w:hAnsi="Sylfaen" w:cs="Sylfaen"/>
          <w:lang w:val="af-ZA"/>
        </w:rPr>
        <w:t xml:space="preserve"> </w:t>
      </w:r>
      <w:r>
        <w:rPr>
          <w:rFonts w:ascii="Sylfaen" w:hAnsi="Sylfaen" w:cs="Sylfaen"/>
        </w:rPr>
        <w:t>ամենայնի</w:t>
      </w:r>
      <w:r w:rsidRPr="008E3AED">
        <w:rPr>
          <w:rFonts w:ascii="Sylfaen" w:hAnsi="Sylfaen" w:cs="Sylfaen"/>
          <w:lang w:val="af-ZA"/>
        </w:rPr>
        <w:t xml:space="preserve"> </w:t>
      </w:r>
      <w:r>
        <w:rPr>
          <w:rFonts w:ascii="Sylfaen" w:hAnsi="Sylfaen" w:cs="Sylfaen"/>
        </w:rPr>
        <w:t>աջակցել</w:t>
      </w:r>
      <w:r w:rsidRPr="008E3AED">
        <w:rPr>
          <w:rFonts w:ascii="Sylfaen" w:hAnsi="Sylfaen" w:cs="Sylfaen"/>
          <w:lang w:val="af-ZA"/>
        </w:rPr>
        <w:t xml:space="preserve"> </w:t>
      </w:r>
      <w:r>
        <w:rPr>
          <w:rFonts w:ascii="Sylfaen" w:hAnsi="Sylfaen"/>
          <w:color w:val="000000"/>
          <w:szCs w:val="24"/>
          <w:lang w:val="ru-RU"/>
        </w:rPr>
        <w:t>բ</w:t>
      </w:r>
      <w:r w:rsidRPr="00861223">
        <w:rPr>
          <w:rFonts w:ascii="Sylfaen" w:hAnsi="Sylfaen"/>
          <w:color w:val="000000"/>
          <w:szCs w:val="24"/>
          <w:lang w:val="hy-AM"/>
        </w:rPr>
        <w:t>նակավայր</w:t>
      </w:r>
      <w:r>
        <w:rPr>
          <w:rFonts w:ascii="Sylfaen" w:hAnsi="Sylfaen" w:cs="Sylfaen"/>
        </w:rPr>
        <w:t>ում</w:t>
      </w:r>
      <w:r w:rsidRPr="008E3AED">
        <w:rPr>
          <w:rFonts w:ascii="Sylfaen" w:hAnsi="Sylfaen" w:cs="Sylfaen"/>
          <w:lang w:val="af-ZA"/>
        </w:rPr>
        <w:t xml:space="preserve"> </w:t>
      </w:r>
      <w:r>
        <w:rPr>
          <w:rFonts w:ascii="Sylfaen" w:hAnsi="Sylfaen" w:cs="Sylfaen"/>
        </w:rPr>
        <w:t>գործող</w:t>
      </w:r>
      <w:r w:rsidRPr="008E3AED">
        <w:rPr>
          <w:rFonts w:ascii="Sylfaen" w:hAnsi="Sylfaen" w:cs="Sylfaen"/>
          <w:lang w:val="af-ZA"/>
        </w:rPr>
        <w:t xml:space="preserve"> </w:t>
      </w:r>
      <w:r>
        <w:rPr>
          <w:rFonts w:ascii="Sylfaen" w:hAnsi="Sylfaen" w:cs="Sylfaen"/>
        </w:rPr>
        <w:t>արտադրական</w:t>
      </w:r>
      <w:r w:rsidRPr="008E3AED">
        <w:rPr>
          <w:rFonts w:ascii="Sylfaen" w:hAnsi="Sylfaen" w:cs="Sylfaen"/>
          <w:lang w:val="af-ZA"/>
        </w:rPr>
        <w:t xml:space="preserve"> </w:t>
      </w:r>
      <w:r>
        <w:rPr>
          <w:rFonts w:ascii="Sylfaen" w:hAnsi="Sylfaen" w:cs="Sylfaen"/>
        </w:rPr>
        <w:t>ձեռնարկություններին՝</w:t>
      </w:r>
      <w:r w:rsidRPr="008E3AED">
        <w:rPr>
          <w:rFonts w:ascii="Sylfaen" w:hAnsi="Sylfaen" w:cs="Sylfaen"/>
          <w:lang w:val="af-ZA"/>
        </w:rPr>
        <w:t xml:space="preserve"> </w:t>
      </w:r>
      <w:r>
        <w:rPr>
          <w:rFonts w:ascii="Sylfaen" w:hAnsi="Sylfaen" w:cs="Sylfaen"/>
        </w:rPr>
        <w:t>աստիճանաբար</w:t>
      </w:r>
      <w:r w:rsidRPr="008E3AED">
        <w:rPr>
          <w:rFonts w:ascii="Sylfaen" w:hAnsi="Sylfaen" w:cs="Sylfaen"/>
          <w:lang w:val="af-ZA"/>
        </w:rPr>
        <w:t xml:space="preserve"> </w:t>
      </w:r>
      <w:r>
        <w:rPr>
          <w:rFonts w:ascii="Sylfaen" w:hAnsi="Sylfaen" w:cs="Sylfaen"/>
        </w:rPr>
        <w:t>ընդլայնելու</w:t>
      </w:r>
      <w:r w:rsidRPr="008E3AED">
        <w:rPr>
          <w:rFonts w:ascii="Sylfaen" w:hAnsi="Sylfaen" w:cs="Sylfaen"/>
          <w:lang w:val="af-ZA"/>
        </w:rPr>
        <w:t xml:space="preserve"> </w:t>
      </w:r>
      <w:r>
        <w:rPr>
          <w:rFonts w:ascii="Sylfaen" w:hAnsi="Sylfaen" w:cs="Sylfaen"/>
        </w:rPr>
        <w:t>արտադրության</w:t>
      </w:r>
      <w:r w:rsidRPr="008E3AED">
        <w:rPr>
          <w:rFonts w:ascii="Sylfaen" w:hAnsi="Sylfaen" w:cs="Sylfaen"/>
          <w:lang w:val="af-ZA"/>
        </w:rPr>
        <w:t xml:space="preserve"> </w:t>
      </w:r>
      <w:r>
        <w:rPr>
          <w:rFonts w:ascii="Sylfaen" w:hAnsi="Sylfaen" w:cs="Sylfaen"/>
        </w:rPr>
        <w:t>ծավալները</w:t>
      </w:r>
      <w:r w:rsidRPr="008E3AED">
        <w:rPr>
          <w:rFonts w:ascii="Sylfaen" w:hAnsi="Sylfaen" w:cs="Sylfaen"/>
          <w:lang w:val="af-ZA"/>
        </w:rPr>
        <w:t xml:space="preserve"> </w:t>
      </w:r>
      <w:r>
        <w:rPr>
          <w:rFonts w:ascii="Sylfaen" w:hAnsi="Sylfaen" w:cs="Sylfaen"/>
        </w:rPr>
        <w:t>և</w:t>
      </w:r>
      <w:r w:rsidRPr="008E3AED">
        <w:rPr>
          <w:rFonts w:ascii="Sylfaen" w:hAnsi="Sylfaen" w:cs="Sylfaen"/>
          <w:lang w:val="af-ZA"/>
        </w:rPr>
        <w:t xml:space="preserve"> </w:t>
      </w:r>
      <w:r>
        <w:rPr>
          <w:rFonts w:ascii="Sylfaen" w:hAnsi="Sylfaen" w:cs="Sylfaen"/>
        </w:rPr>
        <w:t>ավելացնելու</w:t>
      </w:r>
      <w:r w:rsidRPr="008E3AED">
        <w:rPr>
          <w:rFonts w:ascii="Sylfaen" w:hAnsi="Sylfaen" w:cs="Sylfaen"/>
          <w:lang w:val="af-ZA"/>
        </w:rPr>
        <w:t xml:space="preserve"> </w:t>
      </w:r>
      <w:r>
        <w:rPr>
          <w:rFonts w:ascii="Sylfaen" w:hAnsi="Sylfaen" w:cs="Sylfaen"/>
        </w:rPr>
        <w:t>աշխատատեղերի</w:t>
      </w:r>
      <w:r w:rsidRPr="008E3AED">
        <w:rPr>
          <w:rFonts w:ascii="Sylfaen" w:hAnsi="Sylfaen" w:cs="Sylfaen"/>
          <w:lang w:val="af-ZA"/>
        </w:rPr>
        <w:t xml:space="preserve"> </w:t>
      </w:r>
      <w:r>
        <w:rPr>
          <w:rFonts w:ascii="Sylfaen" w:hAnsi="Sylfaen" w:cs="Sylfaen"/>
        </w:rPr>
        <w:t>քանակը</w:t>
      </w:r>
      <w:r w:rsidRPr="008E3AED">
        <w:rPr>
          <w:rFonts w:ascii="Sylfaen" w:hAnsi="Sylfaen" w:cs="Sylfaen"/>
          <w:lang w:val="af-ZA"/>
        </w:rPr>
        <w:t>,</w:t>
      </w:r>
    </w:p>
    <w:p w:rsidR="00FF0469" w:rsidRPr="00D972FE" w:rsidRDefault="00FF0469" w:rsidP="006635B6">
      <w:pPr>
        <w:pStyle w:val="2a"/>
        <w:numPr>
          <w:ilvl w:val="0"/>
          <w:numId w:val="68"/>
        </w:numPr>
        <w:spacing w:after="0" w:line="240" w:lineRule="auto"/>
        <w:ind w:left="624" w:right="283"/>
        <w:jc w:val="both"/>
        <w:rPr>
          <w:rFonts w:ascii="Sylfaen" w:hAnsi="Sylfaen" w:cs="Sylfaen"/>
          <w:szCs w:val="20"/>
          <w:lang w:val="af-ZA"/>
        </w:rPr>
      </w:pPr>
      <w:r w:rsidRPr="0085262A">
        <w:rPr>
          <w:rFonts w:ascii="Sylfaen" w:hAnsi="Sylfaen" w:cs="Sylfaen"/>
        </w:rPr>
        <w:t>աջակցել</w:t>
      </w:r>
      <w:r w:rsidRPr="0085262A">
        <w:rPr>
          <w:rFonts w:ascii="Sylfaen" w:hAnsi="Sylfaen" w:cs="Sylfaen"/>
          <w:lang w:val="af-ZA" w:eastAsia="ru-RU"/>
        </w:rPr>
        <w:t xml:space="preserve"> </w:t>
      </w:r>
      <w:r>
        <w:rPr>
          <w:rFonts w:ascii="Sylfaen" w:hAnsi="Sylfaen"/>
          <w:color w:val="000000"/>
          <w:szCs w:val="24"/>
          <w:lang w:val="ru-RU"/>
        </w:rPr>
        <w:t>բ</w:t>
      </w:r>
      <w:r w:rsidRPr="00861223">
        <w:rPr>
          <w:rFonts w:ascii="Sylfaen" w:hAnsi="Sylfaen"/>
          <w:color w:val="000000"/>
          <w:szCs w:val="24"/>
          <w:lang w:val="hy-AM"/>
        </w:rPr>
        <w:t>նակավայր</w:t>
      </w:r>
      <w:r w:rsidRPr="0085262A">
        <w:rPr>
          <w:rFonts w:ascii="Sylfaen" w:hAnsi="Sylfaen" w:cs="Sylfaen"/>
          <w:lang w:eastAsia="ru-RU"/>
        </w:rPr>
        <w:t>ում</w:t>
      </w:r>
      <w:r w:rsidRPr="0085262A">
        <w:rPr>
          <w:rFonts w:ascii="Sylfaen" w:hAnsi="Sylfaen" w:cs="Sylfaen"/>
          <w:lang w:val="af-ZA" w:eastAsia="ru-RU"/>
        </w:rPr>
        <w:t xml:space="preserve"> </w:t>
      </w:r>
      <w:r w:rsidRPr="0085262A">
        <w:rPr>
          <w:rFonts w:ascii="Sylfaen" w:hAnsi="Sylfaen" w:cs="Sylfaen"/>
          <w:lang w:eastAsia="ru-RU"/>
        </w:rPr>
        <w:t>նոր</w:t>
      </w:r>
      <w:r w:rsidRPr="0085262A">
        <w:rPr>
          <w:rFonts w:ascii="Sylfaen" w:hAnsi="Sylfaen" w:cs="Sylfaen"/>
          <w:lang w:val="af-ZA" w:eastAsia="ru-RU"/>
        </w:rPr>
        <w:t xml:space="preserve"> </w:t>
      </w:r>
      <w:r w:rsidRPr="0085262A">
        <w:rPr>
          <w:rFonts w:ascii="Sylfaen" w:hAnsi="Sylfaen" w:cs="Sylfaen"/>
          <w:lang w:eastAsia="ru-RU"/>
        </w:rPr>
        <w:t>արտադրություններ</w:t>
      </w:r>
      <w:r w:rsidRPr="0085262A">
        <w:rPr>
          <w:rFonts w:ascii="Sylfaen" w:hAnsi="Sylfaen" w:cs="Sylfaen"/>
          <w:lang w:val="af-ZA" w:eastAsia="ru-RU"/>
        </w:rPr>
        <w:t xml:space="preserve"> </w:t>
      </w:r>
      <w:r w:rsidRPr="0085262A">
        <w:rPr>
          <w:rFonts w:ascii="Sylfaen" w:hAnsi="Sylfaen" w:cs="Sylfaen"/>
          <w:lang w:eastAsia="ru-RU"/>
        </w:rPr>
        <w:t>և</w:t>
      </w:r>
      <w:r w:rsidRPr="0085262A">
        <w:rPr>
          <w:rFonts w:ascii="Sylfaen" w:hAnsi="Sylfaen" w:cs="Sylfaen"/>
          <w:lang w:val="af-ZA" w:eastAsia="ru-RU"/>
        </w:rPr>
        <w:t xml:space="preserve"> </w:t>
      </w:r>
      <w:r w:rsidRPr="0085262A">
        <w:rPr>
          <w:rFonts w:ascii="Sylfaen" w:hAnsi="Sylfaen" w:cs="Sylfaen"/>
          <w:lang w:eastAsia="ru-RU"/>
        </w:rPr>
        <w:t>աշխատատեղեր</w:t>
      </w:r>
      <w:r w:rsidRPr="0085262A">
        <w:rPr>
          <w:rFonts w:ascii="Sylfaen" w:hAnsi="Sylfaen" w:cs="Sylfaen"/>
          <w:lang w:val="af-ZA" w:eastAsia="ru-RU"/>
        </w:rPr>
        <w:t xml:space="preserve"> ստեղծելու նախաձեռնություն ցուցաբերող գործարարներին՝ տրամադրելով նրանց գործունեություն իրականացնելու համար համայնքային սեփականություն հանդիսացող գույքի վարձակալման, տեղական տուրքերի և վճարների գծով արտոնություններ,</w:t>
      </w:r>
    </w:p>
    <w:p w:rsidR="00FF0469" w:rsidRPr="001B6021" w:rsidRDefault="00594CE3" w:rsidP="006635B6">
      <w:pPr>
        <w:numPr>
          <w:ilvl w:val="0"/>
          <w:numId w:val="68"/>
        </w:numPr>
        <w:spacing w:after="0" w:line="240" w:lineRule="auto"/>
        <w:ind w:left="624" w:right="283"/>
        <w:jc w:val="both"/>
        <w:rPr>
          <w:rFonts w:ascii="Sylfaen" w:hAnsi="Sylfaen" w:cs="Sylfaen"/>
          <w:sz w:val="24"/>
          <w:szCs w:val="24"/>
          <w:lang w:val="af-ZA"/>
        </w:rPr>
      </w:pPr>
      <w:r>
        <w:rPr>
          <w:rFonts w:ascii="Sylfaen" w:hAnsi="Sylfaen"/>
          <w:color w:val="000000"/>
          <w:sz w:val="24"/>
          <w:szCs w:val="24"/>
          <w:lang w:val="hy-AM"/>
        </w:rPr>
        <w:t>բ</w:t>
      </w:r>
      <w:r w:rsidR="00FF0469" w:rsidRPr="00861223">
        <w:rPr>
          <w:rFonts w:ascii="Sylfaen" w:hAnsi="Sylfaen"/>
          <w:color w:val="000000"/>
          <w:sz w:val="24"/>
          <w:szCs w:val="24"/>
          <w:lang w:val="hy-AM"/>
        </w:rPr>
        <w:t>նակավայր</w:t>
      </w:r>
      <w:r w:rsidR="00FF0469" w:rsidRPr="001B6021">
        <w:rPr>
          <w:rFonts w:ascii="Sylfaen" w:hAnsi="Sylfaen" w:cs="Sylfaen"/>
          <w:sz w:val="24"/>
          <w:szCs w:val="24"/>
        </w:rPr>
        <w:t>ում</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խթանել</w:t>
      </w:r>
      <w:r w:rsidR="00FF0469" w:rsidRPr="001B6021">
        <w:rPr>
          <w:rFonts w:ascii="Sylfaen" w:hAnsi="Sylfaen" w:cs="Sylfaen"/>
          <w:sz w:val="24"/>
          <w:szCs w:val="24"/>
          <w:lang w:val="af-ZA"/>
        </w:rPr>
        <w:t xml:space="preserve"> գյուղատնտեսության, </w:t>
      </w:r>
      <w:r w:rsidR="00FF0469" w:rsidRPr="001B6021">
        <w:rPr>
          <w:rFonts w:ascii="Sylfaen" w:hAnsi="Sylfaen" w:cs="Sylfaen"/>
          <w:sz w:val="24"/>
          <w:szCs w:val="24"/>
        </w:rPr>
        <w:t>անասնապահական</w:t>
      </w:r>
      <w:r w:rsidR="00FF0469" w:rsidRPr="001B6021">
        <w:rPr>
          <w:rFonts w:ascii="Sylfaen" w:hAnsi="Sylfaen" w:cs="Sylfaen"/>
          <w:sz w:val="24"/>
          <w:szCs w:val="24"/>
          <w:lang w:val="af-ZA"/>
        </w:rPr>
        <w:t xml:space="preserve"> և </w:t>
      </w:r>
      <w:r w:rsidR="00FF0469" w:rsidRPr="001B6021">
        <w:rPr>
          <w:rFonts w:ascii="Sylfaen" w:hAnsi="Sylfaen" w:cs="Sylfaen"/>
          <w:sz w:val="24"/>
          <w:szCs w:val="24"/>
        </w:rPr>
        <w:t>թռչնապահական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մթերքների</w:t>
      </w:r>
      <w:r>
        <w:rPr>
          <w:rFonts w:ascii="Sylfaen" w:hAnsi="Sylfaen" w:cs="Sylfaen"/>
          <w:sz w:val="24"/>
          <w:szCs w:val="24"/>
          <w:lang w:val="hy-AM"/>
        </w:rPr>
        <w:t xml:space="preserve"> </w:t>
      </w:r>
      <w:r w:rsidR="00FF0469" w:rsidRPr="001B6021">
        <w:rPr>
          <w:rFonts w:ascii="Sylfaen" w:hAnsi="Sylfaen" w:cs="Sylfaen"/>
          <w:sz w:val="24"/>
          <w:szCs w:val="24"/>
          <w:lang w:val="af-ZA"/>
        </w:rPr>
        <w:t>(</w:t>
      </w:r>
      <w:r w:rsidR="00FF0469" w:rsidRPr="001B6021">
        <w:rPr>
          <w:rFonts w:ascii="Sylfaen" w:hAnsi="Sylfaen" w:cs="Sylfaen"/>
          <w:sz w:val="24"/>
          <w:szCs w:val="24"/>
        </w:rPr>
        <w:t>մասնավորապես՝</w:t>
      </w:r>
      <w:r w:rsidR="00FF0469" w:rsidRPr="001B6021">
        <w:rPr>
          <w:rFonts w:ascii="Sylfaen" w:hAnsi="Sylfaen" w:cs="Sylfaen"/>
          <w:sz w:val="24"/>
          <w:szCs w:val="24"/>
          <w:lang w:val="af-ZA"/>
        </w:rPr>
        <w:t xml:space="preserve"> գյուղմթերքի, </w:t>
      </w:r>
      <w:r w:rsidR="00FF0469" w:rsidRPr="001B6021">
        <w:rPr>
          <w:rFonts w:ascii="Sylfaen" w:hAnsi="Sylfaen" w:cs="Sylfaen"/>
          <w:sz w:val="24"/>
          <w:szCs w:val="24"/>
        </w:rPr>
        <w:t>կաթի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մսի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ձվի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արտադրության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հանձնման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և</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վերամշակման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արտադրամասերի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ստեղծումը</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գործարկումը</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և</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զարգացումը</w:t>
      </w:r>
      <w:r w:rsidR="00FF0469" w:rsidRPr="001B6021">
        <w:rPr>
          <w:rFonts w:ascii="Sylfaen" w:hAnsi="Sylfaen" w:cs="Sylfaen"/>
          <w:sz w:val="24"/>
          <w:szCs w:val="24"/>
          <w:lang w:val="af-ZA"/>
        </w:rPr>
        <w:t xml:space="preserve">, </w:t>
      </w:r>
    </w:p>
    <w:p w:rsidR="00FF0469" w:rsidRPr="001B6021" w:rsidRDefault="00594CE3" w:rsidP="006635B6">
      <w:pPr>
        <w:numPr>
          <w:ilvl w:val="0"/>
          <w:numId w:val="68"/>
        </w:numPr>
        <w:spacing w:after="0" w:line="240" w:lineRule="auto"/>
        <w:ind w:left="624" w:right="283"/>
        <w:jc w:val="both"/>
        <w:rPr>
          <w:rFonts w:ascii="Sylfaen" w:hAnsi="Sylfaen" w:cs="Sylfaen"/>
          <w:sz w:val="24"/>
          <w:szCs w:val="24"/>
          <w:lang w:val="af-ZA"/>
        </w:rPr>
      </w:pPr>
      <w:r>
        <w:rPr>
          <w:rFonts w:ascii="Sylfaen" w:hAnsi="Sylfaen"/>
          <w:color w:val="000000"/>
          <w:sz w:val="24"/>
          <w:szCs w:val="24"/>
          <w:lang w:val="hy-AM"/>
        </w:rPr>
        <w:t>բ</w:t>
      </w:r>
      <w:r w:rsidR="00FF0469" w:rsidRPr="00861223">
        <w:rPr>
          <w:rFonts w:ascii="Sylfaen" w:hAnsi="Sylfaen"/>
          <w:color w:val="000000"/>
          <w:sz w:val="24"/>
          <w:szCs w:val="24"/>
          <w:lang w:val="hy-AM"/>
        </w:rPr>
        <w:t>նակավայր</w:t>
      </w:r>
      <w:r w:rsidR="00FF0469" w:rsidRPr="001B6021">
        <w:rPr>
          <w:rFonts w:ascii="Sylfaen" w:hAnsi="Sylfaen" w:cs="Sylfaen"/>
          <w:sz w:val="24"/>
          <w:szCs w:val="24"/>
        </w:rPr>
        <w:t>ում</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կազմակերպել</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և</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աստիճանական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զարգացնել</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տնային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պայմաններում</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բնական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հյութերի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արտադրությունը</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և</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իրացումը</w:t>
      </w:r>
      <w:r w:rsidR="00FF0469" w:rsidRPr="001B6021">
        <w:rPr>
          <w:rFonts w:ascii="Sylfaen" w:hAnsi="Sylfaen" w:cs="Sylfaen"/>
          <w:sz w:val="24"/>
          <w:szCs w:val="24"/>
          <w:lang w:val="af-ZA"/>
        </w:rPr>
        <w:t xml:space="preserve">, </w:t>
      </w:r>
    </w:p>
    <w:p w:rsidR="00FF0469" w:rsidRPr="001B6021" w:rsidRDefault="00594CE3" w:rsidP="006635B6">
      <w:pPr>
        <w:numPr>
          <w:ilvl w:val="0"/>
          <w:numId w:val="68"/>
        </w:numPr>
        <w:spacing w:after="0" w:line="240" w:lineRule="auto"/>
        <w:ind w:left="624" w:right="283"/>
        <w:jc w:val="both"/>
        <w:rPr>
          <w:rFonts w:ascii="Sylfaen" w:hAnsi="Sylfaen" w:cs="Sylfaen"/>
          <w:sz w:val="24"/>
          <w:szCs w:val="24"/>
          <w:lang w:val="af-ZA"/>
        </w:rPr>
      </w:pPr>
      <w:r>
        <w:rPr>
          <w:rFonts w:ascii="Sylfaen" w:hAnsi="Sylfaen"/>
          <w:color w:val="000000"/>
          <w:sz w:val="24"/>
          <w:szCs w:val="24"/>
          <w:lang w:val="hy-AM"/>
        </w:rPr>
        <w:lastRenderedPageBreak/>
        <w:t>բ</w:t>
      </w:r>
      <w:r w:rsidR="00FF0469" w:rsidRPr="00861223">
        <w:rPr>
          <w:rFonts w:ascii="Sylfaen" w:hAnsi="Sylfaen"/>
          <w:color w:val="000000"/>
          <w:sz w:val="24"/>
          <w:szCs w:val="24"/>
          <w:lang w:val="hy-AM"/>
        </w:rPr>
        <w:t>նակավայր</w:t>
      </w:r>
      <w:r w:rsidR="00FF0469" w:rsidRPr="001B6021">
        <w:rPr>
          <w:rFonts w:ascii="Sylfaen" w:hAnsi="Sylfaen" w:cs="Sylfaen"/>
          <w:sz w:val="24"/>
          <w:szCs w:val="24"/>
        </w:rPr>
        <w:t>ում</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խթանել</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առևտրի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և</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ծառայությունների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փոքր</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ու</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միջին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նոր</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կետերի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բացումը</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բնակչությանը</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և</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հյուրերին</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պատշաճ</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մակարդակով</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սպասարկումը՝</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պաշտպանելով</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դրանց</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սեփականատերերի</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իրավունքները</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և</w:t>
      </w:r>
      <w:r w:rsidR="00FF0469" w:rsidRPr="001B6021">
        <w:rPr>
          <w:rFonts w:ascii="Sylfaen" w:hAnsi="Sylfaen" w:cs="Sylfaen"/>
          <w:sz w:val="24"/>
          <w:szCs w:val="24"/>
          <w:lang w:val="af-ZA"/>
        </w:rPr>
        <w:t xml:space="preserve"> </w:t>
      </w:r>
      <w:r w:rsidR="00FF0469" w:rsidRPr="001B6021">
        <w:rPr>
          <w:rFonts w:ascii="Sylfaen" w:hAnsi="Sylfaen" w:cs="Sylfaen"/>
          <w:sz w:val="24"/>
          <w:szCs w:val="24"/>
        </w:rPr>
        <w:t>շահերը</w:t>
      </w:r>
      <w:r w:rsidR="00FF0469" w:rsidRPr="001B6021">
        <w:rPr>
          <w:rFonts w:ascii="Sylfaen" w:hAnsi="Sylfaen" w:cs="Sylfaen"/>
          <w:sz w:val="24"/>
          <w:szCs w:val="24"/>
          <w:lang w:val="af-ZA"/>
        </w:rPr>
        <w:t xml:space="preserve">, </w:t>
      </w:r>
    </w:p>
    <w:p w:rsidR="00FF0469" w:rsidRPr="001B6021" w:rsidRDefault="00FF0469" w:rsidP="006635B6">
      <w:pPr>
        <w:numPr>
          <w:ilvl w:val="0"/>
          <w:numId w:val="68"/>
        </w:numPr>
        <w:spacing w:after="0" w:line="240" w:lineRule="auto"/>
        <w:ind w:left="624" w:right="283"/>
        <w:jc w:val="both"/>
        <w:rPr>
          <w:rFonts w:ascii="Sylfaen" w:hAnsi="Sylfaen" w:cs="Sylfaen"/>
          <w:sz w:val="24"/>
          <w:szCs w:val="24"/>
          <w:lang w:val="af-ZA"/>
        </w:rPr>
      </w:pPr>
      <w:r w:rsidRPr="001B6021">
        <w:rPr>
          <w:rFonts w:ascii="Sylfaen" w:hAnsi="Sylfaen" w:cs="Sylfaen"/>
          <w:sz w:val="24"/>
          <w:szCs w:val="24"/>
        </w:rPr>
        <w:t>աստիճանաբար</w:t>
      </w:r>
      <w:r w:rsidRPr="001B6021">
        <w:rPr>
          <w:rFonts w:ascii="Sylfaen" w:hAnsi="Sylfaen" w:cs="Sylfaen"/>
          <w:sz w:val="24"/>
          <w:szCs w:val="24"/>
          <w:lang w:val="af-ZA"/>
        </w:rPr>
        <w:t xml:space="preserve"> </w:t>
      </w:r>
      <w:r w:rsidRPr="001B6021">
        <w:rPr>
          <w:rFonts w:ascii="Sylfaen" w:hAnsi="Sylfaen" w:cs="Sylfaen"/>
          <w:sz w:val="24"/>
          <w:szCs w:val="24"/>
        </w:rPr>
        <w:t>նորոգել</w:t>
      </w:r>
      <w:r w:rsidRPr="001B6021">
        <w:rPr>
          <w:rFonts w:ascii="Sylfaen" w:hAnsi="Sylfaen" w:cs="Sylfaen"/>
          <w:sz w:val="24"/>
          <w:szCs w:val="24"/>
          <w:lang w:val="af-ZA"/>
        </w:rPr>
        <w:t xml:space="preserve"> </w:t>
      </w:r>
      <w:r w:rsidRPr="001B6021">
        <w:rPr>
          <w:rFonts w:ascii="Sylfaen" w:hAnsi="Sylfaen" w:cs="Sylfaen"/>
          <w:sz w:val="24"/>
          <w:szCs w:val="24"/>
        </w:rPr>
        <w:t>և</w:t>
      </w:r>
      <w:r w:rsidRPr="001B6021">
        <w:rPr>
          <w:rFonts w:ascii="Sylfaen" w:hAnsi="Sylfaen" w:cs="Sylfaen"/>
          <w:sz w:val="24"/>
          <w:szCs w:val="24"/>
          <w:lang w:val="af-ZA"/>
        </w:rPr>
        <w:t xml:space="preserve"> </w:t>
      </w:r>
      <w:r w:rsidRPr="001B6021">
        <w:rPr>
          <w:rFonts w:ascii="Sylfaen" w:hAnsi="Sylfaen" w:cs="Sylfaen"/>
          <w:sz w:val="24"/>
          <w:szCs w:val="24"/>
        </w:rPr>
        <w:t>բարեկարգել</w:t>
      </w:r>
      <w:r w:rsidRPr="001B6021">
        <w:rPr>
          <w:rFonts w:ascii="Sylfaen" w:hAnsi="Sylfaen" w:cs="Sylfaen"/>
          <w:sz w:val="24"/>
          <w:szCs w:val="24"/>
          <w:lang w:val="af-ZA"/>
        </w:rPr>
        <w:t xml:space="preserve"> </w:t>
      </w:r>
      <w:r w:rsidR="00594CE3">
        <w:rPr>
          <w:rFonts w:ascii="Sylfaen" w:hAnsi="Sylfaen" w:cs="Sylfaen"/>
          <w:sz w:val="24"/>
          <w:szCs w:val="24"/>
          <w:lang w:val="hy-AM"/>
        </w:rPr>
        <w:t>ներ</w:t>
      </w:r>
      <w:r w:rsidRPr="001B6021">
        <w:rPr>
          <w:rFonts w:ascii="Sylfaen" w:hAnsi="Sylfaen" w:cs="Sylfaen"/>
          <w:sz w:val="24"/>
          <w:szCs w:val="24"/>
          <w:lang w:val="af-ZA"/>
        </w:rPr>
        <w:t xml:space="preserve">համայնքային </w:t>
      </w:r>
      <w:r w:rsidRPr="001B6021">
        <w:rPr>
          <w:rFonts w:ascii="Sylfaen" w:hAnsi="Sylfaen" w:cs="Sylfaen"/>
          <w:sz w:val="24"/>
          <w:szCs w:val="24"/>
        </w:rPr>
        <w:t>ճանապարհները</w:t>
      </w:r>
      <w:r w:rsidRPr="001B6021">
        <w:rPr>
          <w:rFonts w:ascii="Sylfaen" w:hAnsi="Sylfaen" w:cs="Sylfaen"/>
          <w:sz w:val="24"/>
          <w:szCs w:val="24"/>
          <w:lang w:val="af-ZA"/>
        </w:rPr>
        <w:t xml:space="preserve"> </w:t>
      </w:r>
      <w:r w:rsidRPr="001B6021">
        <w:rPr>
          <w:rFonts w:ascii="Sylfaen" w:hAnsi="Sylfaen" w:cs="Sylfaen"/>
          <w:sz w:val="24"/>
          <w:szCs w:val="24"/>
        </w:rPr>
        <w:t>և</w:t>
      </w:r>
      <w:r w:rsidRPr="001B6021">
        <w:rPr>
          <w:rFonts w:ascii="Sylfaen" w:hAnsi="Sylfaen" w:cs="Sylfaen"/>
          <w:sz w:val="24"/>
          <w:szCs w:val="24"/>
          <w:lang w:val="af-ZA"/>
        </w:rPr>
        <w:t xml:space="preserve"> </w:t>
      </w:r>
      <w:r w:rsidRPr="001B6021">
        <w:rPr>
          <w:rFonts w:ascii="Sylfaen" w:hAnsi="Sylfaen" w:cs="Sylfaen"/>
          <w:sz w:val="24"/>
          <w:szCs w:val="24"/>
        </w:rPr>
        <w:t>փողոցները</w:t>
      </w:r>
      <w:r w:rsidRPr="001B6021">
        <w:rPr>
          <w:rFonts w:ascii="Sylfaen" w:hAnsi="Sylfaen" w:cs="Sylfaen"/>
          <w:sz w:val="24"/>
          <w:szCs w:val="24"/>
          <w:lang w:val="af-ZA"/>
        </w:rPr>
        <w:t xml:space="preserve">, </w:t>
      </w:r>
      <w:r w:rsidRPr="001B6021">
        <w:rPr>
          <w:rFonts w:ascii="Sylfaen" w:hAnsi="Sylfaen" w:cs="Sylfaen"/>
          <w:sz w:val="24"/>
          <w:szCs w:val="24"/>
        </w:rPr>
        <w:t>անցկացնել</w:t>
      </w:r>
      <w:r w:rsidRPr="001B6021">
        <w:rPr>
          <w:rFonts w:ascii="Sylfaen" w:hAnsi="Sylfaen" w:cs="Sylfaen"/>
          <w:sz w:val="24"/>
          <w:szCs w:val="24"/>
          <w:lang w:val="af-ZA"/>
        </w:rPr>
        <w:t xml:space="preserve"> </w:t>
      </w:r>
      <w:r w:rsidRPr="001B6021">
        <w:rPr>
          <w:rFonts w:ascii="Sylfaen" w:hAnsi="Sylfaen" w:cs="Sylfaen"/>
          <w:sz w:val="24"/>
          <w:szCs w:val="24"/>
        </w:rPr>
        <w:t>արտաքին</w:t>
      </w:r>
      <w:r w:rsidRPr="001B6021">
        <w:rPr>
          <w:rFonts w:ascii="Sylfaen" w:hAnsi="Sylfaen" w:cs="Sylfaen"/>
          <w:sz w:val="24"/>
          <w:szCs w:val="24"/>
          <w:lang w:val="af-ZA"/>
        </w:rPr>
        <w:t xml:space="preserve"> </w:t>
      </w:r>
      <w:r w:rsidRPr="001B6021">
        <w:rPr>
          <w:rFonts w:ascii="Sylfaen" w:hAnsi="Sylfaen" w:cs="Sylfaen"/>
          <w:sz w:val="24"/>
          <w:szCs w:val="24"/>
        </w:rPr>
        <w:t>լուսավորության</w:t>
      </w:r>
      <w:r w:rsidRPr="001B6021">
        <w:rPr>
          <w:rFonts w:ascii="Sylfaen" w:hAnsi="Sylfaen" w:cs="Sylfaen"/>
          <w:sz w:val="24"/>
          <w:szCs w:val="24"/>
          <w:lang w:val="af-ZA"/>
        </w:rPr>
        <w:t xml:space="preserve"> </w:t>
      </w:r>
      <w:r w:rsidRPr="001B6021">
        <w:rPr>
          <w:rFonts w:ascii="Sylfaen" w:hAnsi="Sylfaen" w:cs="Sylfaen"/>
          <w:sz w:val="24"/>
          <w:szCs w:val="24"/>
        </w:rPr>
        <w:t>համակարգեր</w:t>
      </w:r>
      <w:r w:rsidR="00594CE3">
        <w:rPr>
          <w:rFonts w:ascii="Sylfaen" w:hAnsi="Sylfaen" w:cs="Sylfaen"/>
          <w:sz w:val="24"/>
          <w:szCs w:val="24"/>
          <w:lang w:val="hy-AM"/>
        </w:rPr>
        <w:t>ը</w:t>
      </w:r>
      <w:r w:rsidRPr="001B6021">
        <w:rPr>
          <w:rFonts w:ascii="Sylfaen" w:hAnsi="Sylfaen" w:cs="Sylfaen"/>
          <w:sz w:val="24"/>
          <w:szCs w:val="24"/>
          <w:lang w:val="af-ZA"/>
        </w:rPr>
        <w:t xml:space="preserve">, </w:t>
      </w:r>
      <w:r w:rsidRPr="001B6021">
        <w:rPr>
          <w:rFonts w:ascii="Sylfaen" w:hAnsi="Sylfaen" w:cs="Sylfaen"/>
          <w:sz w:val="24"/>
          <w:szCs w:val="24"/>
        </w:rPr>
        <w:t>տեղադրել</w:t>
      </w:r>
      <w:r w:rsidRPr="001B6021">
        <w:rPr>
          <w:rFonts w:ascii="Sylfaen" w:hAnsi="Sylfaen" w:cs="Sylfaen"/>
          <w:sz w:val="24"/>
          <w:szCs w:val="24"/>
          <w:lang w:val="af-ZA"/>
        </w:rPr>
        <w:t xml:space="preserve"> </w:t>
      </w:r>
      <w:r w:rsidRPr="001B6021">
        <w:rPr>
          <w:rFonts w:ascii="Sylfaen" w:hAnsi="Sylfaen" w:cs="Sylfaen"/>
          <w:sz w:val="24"/>
          <w:szCs w:val="24"/>
        </w:rPr>
        <w:t>ճանապարհային</w:t>
      </w:r>
      <w:r w:rsidRPr="001B6021">
        <w:rPr>
          <w:rFonts w:ascii="Sylfaen" w:hAnsi="Sylfaen" w:cs="Sylfaen"/>
          <w:sz w:val="24"/>
          <w:szCs w:val="24"/>
          <w:lang w:val="af-ZA"/>
        </w:rPr>
        <w:t xml:space="preserve"> </w:t>
      </w:r>
      <w:r w:rsidRPr="001B6021">
        <w:rPr>
          <w:rFonts w:ascii="Sylfaen" w:hAnsi="Sylfaen" w:cs="Sylfaen"/>
          <w:sz w:val="24"/>
          <w:szCs w:val="24"/>
        </w:rPr>
        <w:t>նշաններ՝</w:t>
      </w:r>
      <w:r w:rsidRPr="001B6021">
        <w:rPr>
          <w:rFonts w:ascii="Sylfaen" w:hAnsi="Sylfaen" w:cs="Sylfaen"/>
          <w:sz w:val="24"/>
          <w:szCs w:val="24"/>
          <w:lang w:val="af-ZA"/>
        </w:rPr>
        <w:t xml:space="preserve"> </w:t>
      </w:r>
      <w:r w:rsidRPr="001B6021">
        <w:rPr>
          <w:rFonts w:ascii="Sylfaen" w:hAnsi="Sylfaen" w:cs="Sylfaen"/>
          <w:sz w:val="24"/>
          <w:szCs w:val="24"/>
        </w:rPr>
        <w:t>նպաստելու</w:t>
      </w:r>
      <w:r w:rsidRPr="001B6021">
        <w:rPr>
          <w:rFonts w:ascii="Sylfaen" w:hAnsi="Sylfaen" w:cs="Sylfaen"/>
          <w:sz w:val="24"/>
          <w:szCs w:val="24"/>
          <w:lang w:val="af-ZA"/>
        </w:rPr>
        <w:t xml:space="preserve"> </w:t>
      </w:r>
      <w:r w:rsidRPr="001B6021">
        <w:rPr>
          <w:rFonts w:ascii="Sylfaen" w:hAnsi="Sylfaen" w:cs="Sylfaen"/>
          <w:sz w:val="24"/>
          <w:szCs w:val="24"/>
        </w:rPr>
        <w:t>համայնքում</w:t>
      </w:r>
      <w:r w:rsidRPr="001B6021">
        <w:rPr>
          <w:rFonts w:ascii="Sylfaen" w:hAnsi="Sylfaen" w:cs="Sylfaen"/>
          <w:sz w:val="24"/>
          <w:szCs w:val="24"/>
          <w:lang w:val="af-ZA"/>
        </w:rPr>
        <w:t xml:space="preserve"> </w:t>
      </w:r>
      <w:r w:rsidRPr="001B6021">
        <w:rPr>
          <w:rFonts w:ascii="Sylfaen" w:hAnsi="Sylfaen" w:cs="Sylfaen"/>
          <w:sz w:val="24"/>
          <w:szCs w:val="24"/>
        </w:rPr>
        <w:t>գործարար</w:t>
      </w:r>
      <w:r w:rsidRPr="001B6021">
        <w:rPr>
          <w:rFonts w:ascii="Sylfaen" w:hAnsi="Sylfaen" w:cs="Sylfaen"/>
          <w:sz w:val="24"/>
          <w:szCs w:val="24"/>
          <w:lang w:val="af-ZA"/>
        </w:rPr>
        <w:t xml:space="preserve"> </w:t>
      </w:r>
      <w:r w:rsidRPr="001B6021">
        <w:rPr>
          <w:rFonts w:ascii="Sylfaen" w:hAnsi="Sylfaen" w:cs="Sylfaen"/>
          <w:sz w:val="24"/>
          <w:szCs w:val="24"/>
        </w:rPr>
        <w:t>միջավայրի</w:t>
      </w:r>
      <w:r w:rsidRPr="001B6021">
        <w:rPr>
          <w:rFonts w:ascii="Sylfaen" w:hAnsi="Sylfaen" w:cs="Sylfaen"/>
          <w:sz w:val="24"/>
          <w:szCs w:val="24"/>
          <w:lang w:val="af-ZA"/>
        </w:rPr>
        <w:t xml:space="preserve"> </w:t>
      </w:r>
      <w:r w:rsidRPr="001B6021">
        <w:rPr>
          <w:rFonts w:ascii="Sylfaen" w:hAnsi="Sylfaen" w:cs="Sylfaen"/>
          <w:sz w:val="24"/>
          <w:szCs w:val="24"/>
        </w:rPr>
        <w:t>բարելավմանը</w:t>
      </w:r>
      <w:r w:rsidRPr="001B6021">
        <w:rPr>
          <w:rFonts w:ascii="Sylfaen" w:hAnsi="Sylfaen" w:cs="Sylfaen"/>
          <w:sz w:val="24"/>
          <w:szCs w:val="24"/>
          <w:lang w:val="af-ZA"/>
        </w:rPr>
        <w:t xml:space="preserve"> </w:t>
      </w:r>
      <w:r w:rsidRPr="001B6021">
        <w:rPr>
          <w:rFonts w:ascii="Sylfaen" w:hAnsi="Sylfaen" w:cs="Sylfaen"/>
          <w:sz w:val="24"/>
          <w:szCs w:val="24"/>
        </w:rPr>
        <w:t>և</w:t>
      </w:r>
      <w:r w:rsidRPr="001B6021">
        <w:rPr>
          <w:rFonts w:ascii="Sylfaen" w:hAnsi="Sylfaen" w:cs="Sylfaen"/>
          <w:sz w:val="24"/>
          <w:szCs w:val="24"/>
          <w:lang w:val="af-ZA"/>
        </w:rPr>
        <w:t xml:space="preserve"> </w:t>
      </w:r>
      <w:r w:rsidRPr="001B6021">
        <w:rPr>
          <w:rFonts w:ascii="Sylfaen" w:hAnsi="Sylfaen" w:cs="Sylfaen"/>
          <w:sz w:val="24"/>
          <w:szCs w:val="24"/>
        </w:rPr>
        <w:t>բիզնեսի</w:t>
      </w:r>
      <w:r w:rsidRPr="001B6021">
        <w:rPr>
          <w:rFonts w:ascii="Sylfaen" w:hAnsi="Sylfaen" w:cs="Sylfaen"/>
          <w:sz w:val="24"/>
          <w:szCs w:val="24"/>
          <w:lang w:val="af-ZA"/>
        </w:rPr>
        <w:t xml:space="preserve"> </w:t>
      </w:r>
      <w:r w:rsidRPr="001B6021">
        <w:rPr>
          <w:rFonts w:ascii="Sylfaen" w:hAnsi="Sylfaen" w:cs="Sylfaen"/>
          <w:sz w:val="24"/>
          <w:szCs w:val="24"/>
        </w:rPr>
        <w:t>զարգացմանը</w:t>
      </w:r>
      <w:r w:rsidR="00DE0BA3">
        <w:rPr>
          <w:rFonts w:ascii="Sylfaen" w:hAnsi="Sylfaen" w:cs="Sylfaen"/>
          <w:sz w:val="24"/>
          <w:szCs w:val="24"/>
          <w:lang w:val="hy-AM"/>
        </w:rPr>
        <w:t>։</w:t>
      </w:r>
    </w:p>
    <w:p w:rsidR="00FF0469" w:rsidRPr="00B77757" w:rsidRDefault="00FF0469" w:rsidP="006635B6">
      <w:pPr>
        <w:pStyle w:val="2a"/>
        <w:spacing w:after="0" w:line="240" w:lineRule="auto"/>
        <w:ind w:left="0" w:right="283"/>
        <w:jc w:val="both"/>
        <w:rPr>
          <w:rFonts w:ascii="Sylfaen" w:hAnsi="Sylfaen"/>
          <w:sz w:val="16"/>
          <w:szCs w:val="16"/>
          <w:lang w:val="af-ZA"/>
        </w:rPr>
      </w:pPr>
    </w:p>
    <w:p w:rsidR="00FF0469" w:rsidRPr="00B53B6A" w:rsidRDefault="00FF0469" w:rsidP="006635B6">
      <w:pPr>
        <w:pStyle w:val="2a"/>
        <w:spacing w:after="0" w:line="240" w:lineRule="auto"/>
        <w:ind w:left="414" w:right="1134"/>
        <w:jc w:val="both"/>
        <w:rPr>
          <w:rFonts w:ascii="Sylfaen" w:hAnsi="Sylfaen"/>
          <w:b/>
          <w:sz w:val="16"/>
          <w:szCs w:val="16"/>
          <w:lang w:val="af-ZA"/>
        </w:rPr>
      </w:pPr>
      <w:r w:rsidRPr="00FF0469">
        <w:rPr>
          <w:rFonts w:ascii="Sylfaen" w:hAnsi="Sylfaen"/>
          <w:szCs w:val="24"/>
          <w:lang w:val="af-ZA"/>
        </w:rPr>
        <w:t xml:space="preserve">                     </w:t>
      </w:r>
      <w:r w:rsidRPr="00B01D10">
        <w:rPr>
          <w:rFonts w:ascii="Sylfaen" w:hAnsi="Sylfaen"/>
          <w:b/>
          <w:sz w:val="26"/>
          <w:szCs w:val="26"/>
        </w:rPr>
        <w:t>Աղետների</w:t>
      </w:r>
      <w:r w:rsidRPr="00B01D10">
        <w:rPr>
          <w:rFonts w:ascii="Sylfaen" w:hAnsi="Sylfaen"/>
          <w:b/>
          <w:sz w:val="26"/>
          <w:szCs w:val="26"/>
          <w:lang w:val="ro-RO"/>
        </w:rPr>
        <w:t xml:space="preserve"> </w:t>
      </w:r>
      <w:r w:rsidRPr="00B01D10">
        <w:rPr>
          <w:rFonts w:ascii="Sylfaen" w:hAnsi="Sylfaen"/>
          <w:b/>
          <w:sz w:val="26"/>
          <w:szCs w:val="26"/>
        </w:rPr>
        <w:t>ռիսկի</w:t>
      </w:r>
      <w:r w:rsidRPr="00B01D10">
        <w:rPr>
          <w:rFonts w:ascii="Sylfaen" w:hAnsi="Sylfaen"/>
          <w:b/>
          <w:sz w:val="26"/>
          <w:szCs w:val="26"/>
          <w:lang w:val="ro-RO"/>
        </w:rPr>
        <w:t xml:space="preserve"> </w:t>
      </w:r>
      <w:r w:rsidRPr="00B01D10">
        <w:rPr>
          <w:rFonts w:ascii="Sylfaen" w:hAnsi="Sylfaen"/>
          <w:b/>
          <w:sz w:val="26"/>
          <w:szCs w:val="26"/>
        </w:rPr>
        <w:t>կառավարման</w:t>
      </w:r>
      <w:r w:rsidRPr="00B01D10">
        <w:rPr>
          <w:rFonts w:ascii="Sylfaen" w:hAnsi="Sylfaen"/>
          <w:b/>
          <w:sz w:val="26"/>
          <w:szCs w:val="26"/>
          <w:lang w:val="ro-RO"/>
        </w:rPr>
        <w:t xml:space="preserve"> </w:t>
      </w:r>
      <w:r w:rsidRPr="00B01D10">
        <w:rPr>
          <w:rFonts w:ascii="Sylfaen" w:hAnsi="Sylfaen"/>
          <w:b/>
          <w:sz w:val="26"/>
          <w:szCs w:val="26"/>
        </w:rPr>
        <w:t>հիմնական</w:t>
      </w:r>
      <w:r w:rsidRPr="00B01D10">
        <w:rPr>
          <w:rFonts w:ascii="Sylfaen" w:hAnsi="Sylfaen"/>
          <w:b/>
          <w:sz w:val="26"/>
          <w:szCs w:val="26"/>
          <w:lang w:val="ro-RO"/>
        </w:rPr>
        <w:t xml:space="preserve"> </w:t>
      </w:r>
      <w:r w:rsidRPr="00B01D10">
        <w:rPr>
          <w:rFonts w:ascii="Sylfaen" w:hAnsi="Sylfaen"/>
          <w:b/>
          <w:sz w:val="26"/>
          <w:szCs w:val="26"/>
        </w:rPr>
        <w:t>մոտեցումներ</w:t>
      </w:r>
    </w:p>
    <w:p w:rsidR="00B77757" w:rsidRPr="00B77757" w:rsidRDefault="00B77757" w:rsidP="006635B6">
      <w:pPr>
        <w:pStyle w:val="2a"/>
        <w:spacing w:after="0" w:line="240" w:lineRule="auto"/>
        <w:ind w:left="414" w:right="1134"/>
        <w:jc w:val="both"/>
        <w:rPr>
          <w:rFonts w:ascii="Sylfaen" w:hAnsi="Sylfaen"/>
          <w:b/>
          <w:sz w:val="16"/>
          <w:szCs w:val="16"/>
          <w:lang w:val="ro-RO"/>
        </w:rPr>
      </w:pPr>
    </w:p>
    <w:p w:rsidR="00FF0469" w:rsidRPr="00C85A35" w:rsidRDefault="00594CE3" w:rsidP="00594CE3">
      <w:pPr>
        <w:keepNext/>
        <w:tabs>
          <w:tab w:val="num" w:pos="0"/>
          <w:tab w:val="left" w:pos="10800"/>
        </w:tabs>
        <w:spacing w:after="0"/>
        <w:ind w:left="624" w:right="284"/>
        <w:jc w:val="both"/>
        <w:outlineLvl w:val="1"/>
        <w:rPr>
          <w:rFonts w:ascii="Sylfaen" w:hAnsi="Sylfaen" w:cs="Sylfaen"/>
          <w:sz w:val="24"/>
          <w:szCs w:val="24"/>
          <w:lang w:val="ro-RO"/>
        </w:rPr>
      </w:pPr>
      <w:r>
        <w:rPr>
          <w:rFonts w:ascii="Sylfaen" w:hAnsi="Sylfaen"/>
          <w:color w:val="000000"/>
          <w:sz w:val="24"/>
          <w:szCs w:val="24"/>
          <w:lang w:val="hy-AM"/>
        </w:rPr>
        <w:t xml:space="preserve">     </w:t>
      </w:r>
      <w:r w:rsidR="00FF0469" w:rsidRPr="00861223">
        <w:rPr>
          <w:rFonts w:ascii="Sylfaen" w:hAnsi="Sylfaen"/>
          <w:color w:val="000000"/>
          <w:sz w:val="24"/>
          <w:szCs w:val="24"/>
        </w:rPr>
        <w:t>Բ</w:t>
      </w:r>
      <w:r w:rsidR="00FF0469" w:rsidRPr="00861223">
        <w:rPr>
          <w:rFonts w:ascii="Sylfaen" w:hAnsi="Sylfaen"/>
          <w:color w:val="000000"/>
          <w:sz w:val="24"/>
          <w:szCs w:val="24"/>
          <w:lang w:val="hy-AM"/>
        </w:rPr>
        <w:t>նակավայր</w:t>
      </w:r>
      <w:r w:rsidR="00FF0469" w:rsidRPr="00C85A35">
        <w:rPr>
          <w:rFonts w:ascii="Sylfaen" w:hAnsi="Sylfaen" w:cs="Sylfaen"/>
          <w:sz w:val="24"/>
          <w:szCs w:val="24"/>
        </w:rPr>
        <w:t>ում</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աղետների</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ռիսկի</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կառավարմանն</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ուղղված՝</w:t>
      </w:r>
      <w:r w:rsidR="00FF0469">
        <w:rPr>
          <w:rFonts w:ascii="Sylfaen" w:hAnsi="Sylfaen" w:cs="Sylfaen"/>
          <w:sz w:val="24"/>
          <w:szCs w:val="24"/>
          <w:lang w:val="af-ZA"/>
        </w:rPr>
        <w:t xml:space="preserve"> 20</w:t>
      </w:r>
      <w:r w:rsidR="00DE0BA3">
        <w:rPr>
          <w:rFonts w:ascii="Sylfaen" w:hAnsi="Sylfaen" w:cs="Sylfaen"/>
          <w:sz w:val="24"/>
          <w:szCs w:val="24"/>
          <w:lang w:val="hy-AM"/>
        </w:rPr>
        <w:t>22</w:t>
      </w:r>
      <w:r w:rsidR="00FF0469" w:rsidRPr="00C85A35">
        <w:rPr>
          <w:rFonts w:ascii="Sylfaen" w:hAnsi="Sylfaen" w:cs="Sylfaen"/>
          <w:sz w:val="24"/>
          <w:szCs w:val="24"/>
          <w:lang w:val="af-ZA"/>
        </w:rPr>
        <w:t>-202</w:t>
      </w:r>
      <w:r w:rsidR="00DE0BA3">
        <w:rPr>
          <w:rFonts w:ascii="Sylfaen" w:hAnsi="Sylfaen" w:cs="Sylfaen"/>
          <w:sz w:val="24"/>
          <w:szCs w:val="24"/>
          <w:lang w:val="hy-AM"/>
        </w:rPr>
        <w:t>6</w:t>
      </w:r>
      <w:r w:rsidR="00FF0469" w:rsidRPr="00C85A35">
        <w:rPr>
          <w:rFonts w:ascii="Sylfaen" w:hAnsi="Sylfaen" w:cs="Sylfaen"/>
          <w:sz w:val="24"/>
          <w:szCs w:val="24"/>
        </w:rPr>
        <w:t>թթ</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ընթացքում</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նախատեսվում</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է</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իրականացնել</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հետևյալ</w:t>
      </w:r>
      <w:r w:rsidR="00FF0469" w:rsidRPr="00C85A35">
        <w:rPr>
          <w:rFonts w:ascii="Sylfaen" w:hAnsi="Sylfaen" w:cs="Sylfaen"/>
          <w:sz w:val="24"/>
          <w:szCs w:val="24"/>
          <w:lang w:val="af-ZA"/>
        </w:rPr>
        <w:t xml:space="preserve"> </w:t>
      </w:r>
      <w:r w:rsidR="00FF0469" w:rsidRPr="00C85A35">
        <w:rPr>
          <w:rFonts w:ascii="Sylfaen" w:hAnsi="Sylfaen" w:cs="Sylfaen"/>
          <w:sz w:val="24"/>
          <w:szCs w:val="24"/>
        </w:rPr>
        <w:t>միջոցառումները՝</w:t>
      </w:r>
    </w:p>
    <w:p w:rsidR="00FF0469" w:rsidRPr="00C85A35" w:rsidRDefault="00FF0469" w:rsidP="00594CE3">
      <w:pPr>
        <w:numPr>
          <w:ilvl w:val="0"/>
          <w:numId w:val="67"/>
        </w:numPr>
        <w:spacing w:after="0" w:line="240" w:lineRule="auto"/>
        <w:ind w:left="624" w:right="284"/>
        <w:contextualSpacing/>
        <w:jc w:val="both"/>
        <w:rPr>
          <w:rFonts w:ascii="Sylfaen" w:hAnsi="Sylfaen"/>
          <w:sz w:val="24"/>
          <w:szCs w:val="24"/>
          <w:lang w:val="af-ZA"/>
        </w:rPr>
      </w:pPr>
      <w:r w:rsidRPr="00861223">
        <w:rPr>
          <w:rFonts w:ascii="Sylfaen" w:hAnsi="Sylfaen"/>
          <w:color w:val="000000"/>
          <w:sz w:val="24"/>
          <w:szCs w:val="24"/>
        </w:rPr>
        <w:t>Բ</w:t>
      </w:r>
      <w:r w:rsidRPr="00861223">
        <w:rPr>
          <w:rFonts w:ascii="Sylfaen" w:hAnsi="Sylfaen"/>
          <w:color w:val="000000"/>
          <w:sz w:val="24"/>
          <w:szCs w:val="24"/>
          <w:lang w:val="hy-AM"/>
        </w:rPr>
        <w:t>նակավայր</w:t>
      </w:r>
      <w:r w:rsidRPr="00C85A35">
        <w:rPr>
          <w:rFonts w:ascii="Sylfaen" w:hAnsi="Sylfaen" w:cs="Sylfaen"/>
          <w:sz w:val="24"/>
          <w:szCs w:val="24"/>
        </w:rPr>
        <w:t>ի</w:t>
      </w:r>
      <w:r w:rsidRPr="00C85A35">
        <w:rPr>
          <w:rFonts w:ascii="Sylfaen" w:hAnsi="Sylfaen" w:cs="Sylfaen"/>
          <w:sz w:val="24"/>
          <w:szCs w:val="24"/>
          <w:lang w:val="ro-RO"/>
        </w:rPr>
        <w:t xml:space="preserve"> </w:t>
      </w:r>
      <w:r w:rsidRPr="00C85A35">
        <w:rPr>
          <w:rFonts w:ascii="Sylfaen" w:hAnsi="Sylfaen" w:cs="Sylfaen"/>
          <w:sz w:val="24"/>
          <w:szCs w:val="24"/>
        </w:rPr>
        <w:t>աղետների</w:t>
      </w:r>
      <w:r w:rsidRPr="00C85A35">
        <w:rPr>
          <w:rFonts w:ascii="Sylfaen" w:hAnsi="Sylfaen" w:cs="Sylfaen"/>
          <w:sz w:val="24"/>
          <w:szCs w:val="24"/>
          <w:lang w:val="ro-RO"/>
        </w:rPr>
        <w:t xml:space="preserve"> </w:t>
      </w:r>
      <w:r w:rsidRPr="00C85A35">
        <w:rPr>
          <w:rFonts w:ascii="Sylfaen" w:hAnsi="Sylfaen" w:cs="Sylfaen"/>
          <w:sz w:val="24"/>
          <w:szCs w:val="24"/>
        </w:rPr>
        <w:t>ռիսկերի</w:t>
      </w:r>
      <w:r w:rsidRPr="00C85A35">
        <w:rPr>
          <w:rFonts w:ascii="Sylfaen" w:hAnsi="Sylfaen" w:cs="Sylfaen"/>
          <w:sz w:val="24"/>
          <w:szCs w:val="24"/>
          <w:lang w:val="ro-RO"/>
        </w:rPr>
        <w:t xml:space="preserve"> </w:t>
      </w:r>
      <w:r w:rsidRPr="00C85A35">
        <w:rPr>
          <w:rFonts w:ascii="Sylfaen" w:hAnsi="Sylfaen" w:cs="Sylfaen"/>
          <w:sz w:val="24"/>
          <w:szCs w:val="24"/>
        </w:rPr>
        <w:t>կառավարման</w:t>
      </w:r>
      <w:r w:rsidRPr="00C85A35">
        <w:rPr>
          <w:rFonts w:ascii="Sylfaen" w:hAnsi="Sylfaen" w:cs="Sylfaen"/>
          <w:sz w:val="24"/>
          <w:szCs w:val="24"/>
          <w:lang w:val="ro-RO"/>
        </w:rPr>
        <w:t xml:space="preserve"> </w:t>
      </w:r>
      <w:r w:rsidRPr="00C85A35">
        <w:rPr>
          <w:rFonts w:ascii="Sylfaen" w:hAnsi="Sylfaen" w:cs="Sylfaen"/>
          <w:sz w:val="24"/>
          <w:szCs w:val="24"/>
        </w:rPr>
        <w:t>հարցերում</w:t>
      </w:r>
      <w:r w:rsidRPr="00C85A35">
        <w:rPr>
          <w:rFonts w:ascii="Sylfaen" w:hAnsi="Sylfaen" w:cs="Sylfaen"/>
          <w:sz w:val="24"/>
          <w:szCs w:val="24"/>
          <w:lang w:val="ro-RO"/>
        </w:rPr>
        <w:t xml:space="preserve"> </w:t>
      </w:r>
      <w:r w:rsidRPr="00C85A35">
        <w:rPr>
          <w:rFonts w:ascii="Sylfaen" w:hAnsi="Sylfaen" w:cs="Sylfaen"/>
          <w:sz w:val="24"/>
          <w:szCs w:val="24"/>
        </w:rPr>
        <w:t>շարունակել</w:t>
      </w:r>
      <w:r w:rsidRPr="00C85A35">
        <w:rPr>
          <w:rFonts w:ascii="Sylfaen" w:hAnsi="Sylfaen" w:cs="Sylfaen"/>
          <w:sz w:val="24"/>
          <w:szCs w:val="24"/>
          <w:lang w:val="ro-RO"/>
        </w:rPr>
        <w:t xml:space="preserve"> </w:t>
      </w:r>
      <w:r w:rsidRPr="00C85A35">
        <w:rPr>
          <w:rFonts w:ascii="Sylfaen" w:hAnsi="Sylfaen" w:cs="Sylfaen"/>
          <w:sz w:val="24"/>
          <w:szCs w:val="24"/>
        </w:rPr>
        <w:t>համագործակցությունը</w:t>
      </w:r>
      <w:r w:rsidRPr="00C85A35">
        <w:rPr>
          <w:rFonts w:ascii="Sylfaen" w:hAnsi="Sylfaen" w:cs="Sylfaen"/>
          <w:sz w:val="24"/>
          <w:szCs w:val="24"/>
          <w:lang w:val="ro-RO"/>
        </w:rPr>
        <w:t xml:space="preserve"> </w:t>
      </w:r>
      <w:r w:rsidRPr="00C85A35">
        <w:rPr>
          <w:rFonts w:ascii="Sylfaen" w:hAnsi="Sylfaen" w:cs="Sylfaen"/>
          <w:sz w:val="24"/>
          <w:szCs w:val="24"/>
        </w:rPr>
        <w:t>հանրապետական</w:t>
      </w:r>
      <w:r w:rsidRPr="00C85A35">
        <w:rPr>
          <w:rFonts w:ascii="Sylfaen" w:hAnsi="Sylfaen" w:cs="Sylfaen"/>
          <w:sz w:val="24"/>
          <w:szCs w:val="24"/>
          <w:lang w:val="ro-RO"/>
        </w:rPr>
        <w:t xml:space="preserve"> </w:t>
      </w:r>
      <w:r w:rsidRPr="00C85A35">
        <w:rPr>
          <w:rFonts w:ascii="Sylfaen" w:hAnsi="Sylfaen" w:cs="Sylfaen"/>
          <w:sz w:val="24"/>
          <w:szCs w:val="24"/>
        </w:rPr>
        <w:t>համապատասխան</w:t>
      </w:r>
      <w:r w:rsidRPr="00C85A35">
        <w:rPr>
          <w:rFonts w:ascii="Sylfaen" w:hAnsi="Sylfaen" w:cs="Sylfaen"/>
          <w:sz w:val="24"/>
          <w:szCs w:val="24"/>
          <w:lang w:val="ro-RO"/>
        </w:rPr>
        <w:t xml:space="preserve"> </w:t>
      </w:r>
      <w:r w:rsidRPr="00C85A35">
        <w:rPr>
          <w:rFonts w:ascii="Sylfaen" w:hAnsi="Sylfaen" w:cs="Sylfaen"/>
          <w:sz w:val="24"/>
          <w:szCs w:val="24"/>
        </w:rPr>
        <w:t>մարմինների</w:t>
      </w:r>
      <w:r w:rsidRPr="00C85A35">
        <w:rPr>
          <w:rFonts w:ascii="Sylfaen" w:hAnsi="Sylfaen" w:cs="Sylfaen"/>
          <w:sz w:val="24"/>
          <w:szCs w:val="24"/>
          <w:lang w:val="ro-RO"/>
        </w:rPr>
        <w:t xml:space="preserve"> </w:t>
      </w:r>
      <w:r w:rsidRPr="00C85A35">
        <w:rPr>
          <w:rFonts w:ascii="Sylfaen" w:hAnsi="Sylfaen" w:cs="Sylfaen"/>
          <w:sz w:val="24"/>
          <w:szCs w:val="24"/>
        </w:rPr>
        <w:t>հետ՝</w:t>
      </w:r>
      <w:r w:rsidRPr="00C85A35">
        <w:rPr>
          <w:rFonts w:ascii="Sylfaen" w:hAnsi="Sylfaen" w:cs="Sylfaen"/>
          <w:sz w:val="24"/>
          <w:szCs w:val="24"/>
          <w:lang w:val="ro-RO"/>
        </w:rPr>
        <w:t xml:space="preserve"> </w:t>
      </w:r>
      <w:r w:rsidRPr="00C85A35">
        <w:rPr>
          <w:rFonts w:ascii="Sylfaen" w:hAnsi="Sylfaen" w:cs="Sylfaen"/>
          <w:sz w:val="24"/>
          <w:szCs w:val="24"/>
        </w:rPr>
        <w:t>մասնավորապես</w:t>
      </w:r>
      <w:r w:rsidRPr="00C85A35">
        <w:rPr>
          <w:rFonts w:ascii="Sylfaen" w:hAnsi="Sylfaen" w:cs="Sylfaen"/>
          <w:sz w:val="24"/>
          <w:szCs w:val="24"/>
          <w:lang w:val="ro-RO"/>
        </w:rPr>
        <w:t xml:space="preserve"> </w:t>
      </w:r>
      <w:r w:rsidRPr="00C85A35">
        <w:rPr>
          <w:rFonts w:ascii="Sylfaen" w:hAnsi="Sylfaen" w:cs="Sylfaen"/>
          <w:sz w:val="24"/>
          <w:szCs w:val="24"/>
        </w:rPr>
        <w:t>ՀՀ</w:t>
      </w:r>
      <w:r w:rsidRPr="00C85A35">
        <w:rPr>
          <w:rFonts w:ascii="Sylfaen" w:hAnsi="Sylfaen" w:cs="Sylfaen"/>
          <w:sz w:val="24"/>
          <w:szCs w:val="24"/>
          <w:lang w:val="ro-RO"/>
        </w:rPr>
        <w:t xml:space="preserve"> արտակարգ իրավիճակների նախարարության հետ</w:t>
      </w:r>
      <w:r w:rsidR="00594CE3">
        <w:rPr>
          <w:rFonts w:ascii="Times New Roman" w:hAnsi="Times New Roman"/>
          <w:sz w:val="24"/>
          <w:szCs w:val="24"/>
          <w:lang w:val="hy-AM"/>
        </w:rPr>
        <w:t>․</w:t>
      </w:r>
    </w:p>
    <w:p w:rsidR="00FF0469" w:rsidRPr="00C85A35" w:rsidRDefault="00FF0469" w:rsidP="00594CE3">
      <w:pPr>
        <w:numPr>
          <w:ilvl w:val="0"/>
          <w:numId w:val="67"/>
        </w:numPr>
        <w:spacing w:after="0" w:line="240" w:lineRule="auto"/>
        <w:ind w:left="624" w:right="284"/>
        <w:contextualSpacing/>
        <w:jc w:val="both"/>
        <w:rPr>
          <w:rFonts w:ascii="Sylfaen" w:hAnsi="Sylfaen"/>
          <w:sz w:val="24"/>
          <w:szCs w:val="24"/>
          <w:lang w:val="af-ZA"/>
        </w:rPr>
      </w:pPr>
      <w:r w:rsidRPr="00C85A35">
        <w:rPr>
          <w:rFonts w:ascii="Sylfaen" w:hAnsi="Sylfaen" w:cs="Sylfaen"/>
          <w:sz w:val="24"/>
          <w:szCs w:val="24"/>
          <w:lang w:val="af-ZA"/>
        </w:rPr>
        <w:t>ՀՀ կառավարության 2012 թվականի</w:t>
      </w:r>
      <w:r w:rsidRPr="00C85A35">
        <w:rPr>
          <w:sz w:val="24"/>
          <w:szCs w:val="24"/>
          <w:lang w:val="af-ZA"/>
        </w:rPr>
        <w:t> </w:t>
      </w:r>
      <w:r w:rsidRPr="00C85A35">
        <w:rPr>
          <w:rFonts w:ascii="Sylfaen" w:hAnsi="Sylfaen" w:cs="Sylfaen"/>
          <w:sz w:val="24"/>
          <w:szCs w:val="24"/>
        </w:rPr>
        <w:t>հոկտեմբերի</w:t>
      </w:r>
      <w:r w:rsidRPr="00C85A35">
        <w:rPr>
          <w:sz w:val="24"/>
          <w:szCs w:val="24"/>
          <w:lang w:val="af-ZA"/>
        </w:rPr>
        <w:t xml:space="preserve"> 25-</w:t>
      </w:r>
      <w:r w:rsidRPr="00C85A35">
        <w:rPr>
          <w:rFonts w:ascii="Sylfaen" w:hAnsi="Sylfaen" w:cs="Sylfaen"/>
          <w:sz w:val="24"/>
          <w:szCs w:val="24"/>
        </w:rPr>
        <w:t>ի</w:t>
      </w:r>
      <w:r w:rsidRPr="00C85A35">
        <w:rPr>
          <w:sz w:val="24"/>
          <w:szCs w:val="24"/>
          <w:lang w:val="af-ZA"/>
        </w:rPr>
        <w:t xml:space="preserve"> N 1351-</w:t>
      </w:r>
      <w:r w:rsidRPr="00C85A35">
        <w:rPr>
          <w:rFonts w:ascii="Sylfaen" w:hAnsi="Sylfaen" w:cs="Sylfaen"/>
          <w:sz w:val="24"/>
          <w:szCs w:val="24"/>
        </w:rPr>
        <w:t>Ն</w:t>
      </w:r>
      <w:r w:rsidRPr="00C85A35">
        <w:rPr>
          <w:rFonts w:ascii="Sylfaen" w:hAnsi="Sylfaen" w:cs="Sylfaen"/>
          <w:sz w:val="24"/>
          <w:szCs w:val="24"/>
          <w:lang w:val="af-ZA"/>
        </w:rPr>
        <w:t xml:space="preserve"> </w:t>
      </w:r>
      <w:r w:rsidRPr="00C85A35">
        <w:rPr>
          <w:rFonts w:ascii="Sylfaen" w:hAnsi="Sylfaen" w:cs="Sylfaen"/>
          <w:sz w:val="24"/>
          <w:szCs w:val="24"/>
        </w:rPr>
        <w:t>որոշմամբ</w:t>
      </w:r>
      <w:r w:rsidRPr="00C85A35">
        <w:rPr>
          <w:rFonts w:ascii="Sylfaen" w:hAnsi="Sylfaen" w:cs="Sylfaen"/>
          <w:sz w:val="24"/>
          <w:szCs w:val="24"/>
          <w:lang w:val="af-ZA"/>
        </w:rPr>
        <w:t xml:space="preserve"> </w:t>
      </w:r>
      <w:r w:rsidRPr="00C85A35">
        <w:rPr>
          <w:rFonts w:ascii="Sylfaen" w:hAnsi="Sylfaen" w:cs="Sylfaen"/>
          <w:sz w:val="24"/>
          <w:szCs w:val="24"/>
        </w:rPr>
        <w:t>սահմանված</w:t>
      </w:r>
      <w:r w:rsidRPr="00C85A35">
        <w:rPr>
          <w:rFonts w:ascii="Sylfaen" w:hAnsi="Sylfaen" w:cs="Sylfaen"/>
          <w:sz w:val="24"/>
          <w:szCs w:val="24"/>
          <w:lang w:val="af-ZA"/>
        </w:rPr>
        <w:t xml:space="preserve"> </w:t>
      </w:r>
      <w:r w:rsidRPr="00C85A35">
        <w:rPr>
          <w:rFonts w:ascii="Sylfaen" w:hAnsi="Sylfaen" w:cs="Sylfaen"/>
          <w:sz w:val="24"/>
          <w:szCs w:val="24"/>
        </w:rPr>
        <w:t>կարգով</w:t>
      </w:r>
      <w:r w:rsidRPr="00C85A35">
        <w:rPr>
          <w:rFonts w:ascii="Sylfaen" w:hAnsi="Sylfaen" w:cs="Sylfaen"/>
          <w:sz w:val="24"/>
          <w:szCs w:val="24"/>
          <w:lang w:val="af-ZA"/>
        </w:rPr>
        <w:t xml:space="preserve"> </w:t>
      </w:r>
      <w:r w:rsidRPr="00C85A35">
        <w:rPr>
          <w:rFonts w:ascii="Sylfaen" w:hAnsi="Sylfaen" w:cs="Sylfaen"/>
          <w:sz w:val="24"/>
          <w:szCs w:val="24"/>
        </w:rPr>
        <w:t>ՀՀ</w:t>
      </w:r>
      <w:r w:rsidRPr="00C85A35">
        <w:rPr>
          <w:rFonts w:ascii="Sylfaen" w:hAnsi="Sylfaen" w:cs="Sylfaen"/>
          <w:sz w:val="24"/>
          <w:szCs w:val="24"/>
          <w:lang w:val="ro-RO"/>
        </w:rPr>
        <w:t xml:space="preserve"> արտակարգ իրավիճակների նախարարություն ներկայացնել </w:t>
      </w:r>
      <w:r w:rsidRPr="00C85A35">
        <w:rPr>
          <w:rFonts w:ascii="Sylfaen" w:hAnsi="Sylfaen" w:cs="Sylfaen"/>
          <w:sz w:val="24"/>
          <w:szCs w:val="24"/>
        </w:rPr>
        <w:t>սեյսմիկ</w:t>
      </w:r>
      <w:r w:rsidRPr="00C85A35">
        <w:rPr>
          <w:sz w:val="24"/>
          <w:szCs w:val="24"/>
          <w:lang w:val="af-ZA"/>
        </w:rPr>
        <w:t xml:space="preserve"> </w:t>
      </w:r>
      <w:r w:rsidRPr="00C85A35">
        <w:rPr>
          <w:rFonts w:ascii="Sylfaen" w:hAnsi="Sylfaen" w:cs="Sylfaen"/>
          <w:sz w:val="24"/>
          <w:szCs w:val="24"/>
        </w:rPr>
        <w:t>ռիսկի</w:t>
      </w:r>
      <w:r w:rsidRPr="00C85A35">
        <w:rPr>
          <w:rFonts w:ascii="Sylfaen" w:hAnsi="Sylfaen" w:cs="Sylfaen"/>
          <w:sz w:val="24"/>
          <w:szCs w:val="24"/>
          <w:lang w:val="af-ZA"/>
        </w:rPr>
        <w:t xml:space="preserve"> </w:t>
      </w:r>
      <w:r w:rsidRPr="00C85A35">
        <w:rPr>
          <w:rFonts w:ascii="Sylfaen" w:hAnsi="Sylfaen" w:cs="Sylfaen"/>
          <w:sz w:val="24"/>
          <w:szCs w:val="24"/>
        </w:rPr>
        <w:t>գնահատման</w:t>
      </w:r>
      <w:r w:rsidRPr="00C85A35">
        <w:rPr>
          <w:sz w:val="24"/>
          <w:szCs w:val="24"/>
          <w:lang w:val="af-ZA"/>
        </w:rPr>
        <w:t xml:space="preserve"> </w:t>
      </w:r>
      <w:r w:rsidRPr="00C85A35">
        <w:rPr>
          <w:rFonts w:ascii="Sylfaen" w:hAnsi="Sylfaen" w:cs="Sylfaen"/>
          <w:sz w:val="24"/>
          <w:szCs w:val="24"/>
        </w:rPr>
        <w:t>աշխատանքների</w:t>
      </w:r>
      <w:r w:rsidRPr="00C85A35">
        <w:rPr>
          <w:rFonts w:ascii="Sylfaen" w:hAnsi="Sylfaen" w:cs="Sylfaen"/>
          <w:sz w:val="24"/>
          <w:szCs w:val="24"/>
          <w:lang w:val="ro-RO"/>
        </w:rPr>
        <w:t xml:space="preserve"> հայտ, որի արդյունքում պետք է </w:t>
      </w:r>
      <w:r w:rsidRPr="00C85A35">
        <w:rPr>
          <w:rFonts w:ascii="Sylfaen" w:hAnsi="Sylfaen" w:cs="Sylfaen"/>
          <w:sz w:val="24"/>
          <w:szCs w:val="24"/>
        </w:rPr>
        <w:t>կազմվի</w:t>
      </w:r>
      <w:r w:rsidRPr="00C85A35">
        <w:rPr>
          <w:rFonts w:ascii="Sylfaen" w:hAnsi="Sylfaen" w:cs="Sylfaen"/>
          <w:sz w:val="24"/>
          <w:szCs w:val="24"/>
          <w:lang w:val="af-ZA"/>
        </w:rPr>
        <w:t xml:space="preserve"> </w:t>
      </w:r>
      <w:r w:rsidRPr="00C85A35">
        <w:rPr>
          <w:rFonts w:ascii="Sylfaen" w:hAnsi="Sylfaen"/>
          <w:sz w:val="24"/>
          <w:szCs w:val="24"/>
          <w:lang w:val="af-ZA"/>
        </w:rPr>
        <w:t>համայնքի</w:t>
      </w:r>
      <w:r w:rsidRPr="00C85A35">
        <w:rPr>
          <w:sz w:val="24"/>
          <w:szCs w:val="24"/>
          <w:lang w:val="af-ZA"/>
        </w:rPr>
        <w:t xml:space="preserve"> </w:t>
      </w:r>
      <w:r w:rsidRPr="00C85A35">
        <w:rPr>
          <w:rFonts w:ascii="Sylfaen" w:hAnsi="Sylfaen" w:cs="Sylfaen"/>
          <w:sz w:val="24"/>
          <w:szCs w:val="24"/>
        </w:rPr>
        <w:t>սեյսմիկ</w:t>
      </w:r>
      <w:r w:rsidRPr="00C85A35">
        <w:rPr>
          <w:sz w:val="24"/>
          <w:szCs w:val="24"/>
          <w:lang w:val="af-ZA"/>
        </w:rPr>
        <w:t xml:space="preserve"> </w:t>
      </w:r>
      <w:r w:rsidRPr="00C85A35">
        <w:rPr>
          <w:rFonts w:ascii="Sylfaen" w:hAnsi="Sylfaen" w:cs="Sylfaen"/>
          <w:sz w:val="24"/>
          <w:szCs w:val="24"/>
        </w:rPr>
        <w:t>ռիսկի</w:t>
      </w:r>
      <w:r w:rsidRPr="00C85A35">
        <w:rPr>
          <w:sz w:val="24"/>
          <w:szCs w:val="24"/>
          <w:lang w:val="af-ZA"/>
        </w:rPr>
        <w:t xml:space="preserve"> </w:t>
      </w:r>
      <w:r w:rsidRPr="00C85A35">
        <w:rPr>
          <w:rFonts w:ascii="Sylfaen" w:hAnsi="Sylfaen" w:cs="Sylfaen"/>
          <w:sz w:val="24"/>
          <w:szCs w:val="24"/>
        </w:rPr>
        <w:t>գնահատման</w:t>
      </w:r>
      <w:r w:rsidRPr="00C85A35">
        <w:rPr>
          <w:sz w:val="24"/>
          <w:szCs w:val="24"/>
          <w:lang w:val="af-ZA"/>
        </w:rPr>
        <w:t xml:space="preserve"> </w:t>
      </w:r>
      <w:r w:rsidRPr="00C85A35">
        <w:rPr>
          <w:rFonts w:ascii="Sylfaen" w:hAnsi="Sylfaen" w:cs="Sylfaen"/>
          <w:sz w:val="24"/>
          <w:szCs w:val="24"/>
        </w:rPr>
        <w:t>քարտեզը</w:t>
      </w:r>
      <w:r w:rsidR="00594CE3">
        <w:rPr>
          <w:rFonts w:ascii="Times New Roman" w:hAnsi="Times New Roman"/>
          <w:sz w:val="24"/>
          <w:szCs w:val="24"/>
          <w:lang w:val="hy-AM"/>
        </w:rPr>
        <w:t>․</w:t>
      </w:r>
    </w:p>
    <w:p w:rsidR="00FF0469" w:rsidRPr="00C85A35" w:rsidRDefault="00FF0469" w:rsidP="006635B6">
      <w:pPr>
        <w:numPr>
          <w:ilvl w:val="0"/>
          <w:numId w:val="67"/>
        </w:numPr>
        <w:spacing w:after="0" w:line="240" w:lineRule="auto"/>
        <w:ind w:left="624" w:right="283"/>
        <w:contextualSpacing/>
        <w:jc w:val="both"/>
        <w:rPr>
          <w:rFonts w:ascii="Sylfaen" w:hAnsi="Sylfaen"/>
          <w:sz w:val="24"/>
          <w:szCs w:val="24"/>
          <w:lang w:val="af-ZA"/>
        </w:rPr>
      </w:pPr>
      <w:r w:rsidRPr="00861223">
        <w:rPr>
          <w:rFonts w:ascii="Sylfaen" w:hAnsi="Sylfaen"/>
          <w:color w:val="000000"/>
          <w:sz w:val="24"/>
          <w:szCs w:val="24"/>
        </w:rPr>
        <w:t>Բ</w:t>
      </w:r>
      <w:r w:rsidRPr="00861223">
        <w:rPr>
          <w:rFonts w:ascii="Sylfaen" w:hAnsi="Sylfaen"/>
          <w:color w:val="000000"/>
          <w:sz w:val="24"/>
          <w:szCs w:val="24"/>
          <w:lang w:val="hy-AM"/>
        </w:rPr>
        <w:t>նակավայր</w:t>
      </w:r>
      <w:r w:rsidRPr="00C85A35">
        <w:rPr>
          <w:rFonts w:ascii="Sylfaen" w:hAnsi="Sylfaen"/>
          <w:sz w:val="24"/>
          <w:szCs w:val="24"/>
        </w:rPr>
        <w:t>ի</w:t>
      </w:r>
      <w:r w:rsidRPr="00C85A35">
        <w:rPr>
          <w:rFonts w:ascii="Sylfaen" w:hAnsi="Sylfaen"/>
          <w:sz w:val="24"/>
          <w:szCs w:val="24"/>
          <w:lang w:val="af-ZA"/>
        </w:rPr>
        <w:t xml:space="preserve"> </w:t>
      </w:r>
      <w:r w:rsidRPr="00C85A35">
        <w:rPr>
          <w:rFonts w:ascii="Sylfaen" w:hAnsi="Sylfaen"/>
          <w:sz w:val="24"/>
          <w:szCs w:val="24"/>
        </w:rPr>
        <w:t>բնակչության</w:t>
      </w:r>
      <w:r w:rsidRPr="00C85A35">
        <w:rPr>
          <w:rFonts w:ascii="Sylfaen" w:hAnsi="Sylfaen"/>
          <w:sz w:val="24"/>
          <w:szCs w:val="24"/>
          <w:lang w:val="af-ZA"/>
        </w:rPr>
        <w:t xml:space="preserve"> </w:t>
      </w:r>
      <w:r w:rsidRPr="00C85A35">
        <w:rPr>
          <w:rFonts w:ascii="Sylfaen" w:hAnsi="Sylfaen" w:cs="Sylfaen"/>
          <w:sz w:val="24"/>
          <w:szCs w:val="24"/>
          <w:lang w:val="hy-AM"/>
        </w:rPr>
        <w:t>իմացության</w:t>
      </w:r>
      <w:r w:rsidRPr="00C85A35">
        <w:rPr>
          <w:rFonts w:ascii="Sylfaen" w:hAnsi="Sylfaen" w:cs="AGaramond-Regular"/>
          <w:sz w:val="24"/>
          <w:szCs w:val="24"/>
          <w:lang w:val="hy-AM"/>
        </w:rPr>
        <w:t xml:space="preserve">, </w:t>
      </w:r>
      <w:r w:rsidRPr="00C85A35">
        <w:rPr>
          <w:rFonts w:ascii="Sylfaen" w:hAnsi="Sylfaen" w:cs="Sylfaen"/>
          <w:sz w:val="24"/>
          <w:szCs w:val="24"/>
          <w:lang w:val="hy-AM"/>
        </w:rPr>
        <w:t>հմտությունների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գիտելիքների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մակարդակի</w:t>
      </w:r>
      <w:r w:rsidRPr="00C85A35">
        <w:rPr>
          <w:rFonts w:ascii="Sylfaen" w:hAnsi="Sylfaen" w:cs="AGaramond-Regular"/>
          <w:sz w:val="24"/>
          <w:szCs w:val="24"/>
          <w:lang w:val="hy-AM"/>
        </w:rPr>
        <w:t xml:space="preserve"> </w:t>
      </w:r>
      <w:r w:rsidRPr="00C85A35">
        <w:rPr>
          <w:rFonts w:ascii="Sylfaen" w:hAnsi="Sylfaen" w:cs="AGaramond-Regular"/>
          <w:sz w:val="24"/>
          <w:szCs w:val="24"/>
        </w:rPr>
        <w:t>ուսումնասիրում</w:t>
      </w:r>
      <w:r w:rsidRPr="00C85A35">
        <w:rPr>
          <w:rFonts w:ascii="Sylfaen" w:hAnsi="Sylfaen" w:cs="AGaramond-Regular"/>
          <w:sz w:val="24"/>
          <w:szCs w:val="24"/>
          <w:lang w:val="af-ZA"/>
        </w:rPr>
        <w:t xml:space="preserve"> </w:t>
      </w:r>
      <w:r w:rsidRPr="00C85A35">
        <w:rPr>
          <w:rFonts w:ascii="Sylfaen" w:hAnsi="Sylfaen" w:cs="Sylfaen"/>
          <w:sz w:val="24"/>
          <w:szCs w:val="24"/>
          <w:lang w:val="hy-AM"/>
        </w:rPr>
        <w:t>և</w:t>
      </w:r>
      <w:r w:rsidRPr="00C85A35">
        <w:rPr>
          <w:rFonts w:ascii="Sylfaen" w:hAnsi="Sylfaen" w:cs="AGaramond-Regular"/>
          <w:sz w:val="24"/>
          <w:szCs w:val="24"/>
          <w:lang w:val="hy-AM"/>
        </w:rPr>
        <w:t xml:space="preserve"> համայնքում </w:t>
      </w:r>
      <w:r w:rsidRPr="00C85A35">
        <w:rPr>
          <w:rFonts w:ascii="Sylfaen" w:hAnsi="Sylfaen" w:cs="Sylfaen"/>
          <w:sz w:val="24"/>
          <w:szCs w:val="24"/>
          <w:lang w:val="hy-AM"/>
        </w:rPr>
        <w:t>առկա</w:t>
      </w:r>
      <w:r w:rsidRPr="00C85A35">
        <w:rPr>
          <w:rFonts w:ascii="Sylfaen" w:hAnsi="Sylfaen" w:cs="AGaramond-Regular"/>
          <w:sz w:val="24"/>
          <w:szCs w:val="24"/>
          <w:lang w:val="hy-AM"/>
        </w:rPr>
        <w:t xml:space="preserve"> </w:t>
      </w:r>
      <w:r w:rsidRPr="00C85A35">
        <w:rPr>
          <w:rFonts w:ascii="Sylfaen" w:hAnsi="Sylfaen" w:cs="Sylfaen"/>
          <w:sz w:val="24"/>
          <w:szCs w:val="24"/>
          <w:lang w:val="hy-AM"/>
        </w:rPr>
        <w:t>ռեսուրսների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բացահայտ</w:t>
      </w:r>
      <w:r w:rsidRPr="00C85A35">
        <w:rPr>
          <w:rFonts w:ascii="Sylfaen" w:hAnsi="Sylfaen" w:cs="Sylfaen"/>
          <w:sz w:val="24"/>
          <w:szCs w:val="24"/>
        </w:rPr>
        <w:t>ու</w:t>
      </w:r>
      <w:r w:rsidRPr="00C85A35">
        <w:rPr>
          <w:rFonts w:ascii="Sylfaen" w:hAnsi="Sylfaen" w:cs="Sylfaen"/>
          <w:sz w:val="24"/>
          <w:szCs w:val="24"/>
          <w:lang w:val="hy-AM"/>
        </w:rPr>
        <w:t>մ</w:t>
      </w:r>
      <w:r w:rsidRPr="00C85A35">
        <w:rPr>
          <w:rFonts w:ascii="Sylfaen" w:hAnsi="Sylfaen" w:cs="AGaramond-Regular"/>
          <w:sz w:val="24"/>
          <w:szCs w:val="24"/>
          <w:lang w:val="hy-AM"/>
        </w:rPr>
        <w:t xml:space="preserve">, </w:t>
      </w:r>
      <w:r w:rsidRPr="00C85A35">
        <w:rPr>
          <w:rFonts w:ascii="Sylfaen" w:hAnsi="Sylfaen" w:cs="Sylfaen"/>
          <w:sz w:val="24"/>
          <w:szCs w:val="24"/>
          <w:lang w:val="hy-AM"/>
        </w:rPr>
        <w:t>որոնք</w:t>
      </w:r>
      <w:r w:rsidRPr="00C85A35">
        <w:rPr>
          <w:rFonts w:ascii="Sylfaen" w:hAnsi="Sylfaen" w:cs="AGaramond-Regular"/>
          <w:sz w:val="24"/>
          <w:szCs w:val="24"/>
          <w:lang w:val="hy-AM"/>
        </w:rPr>
        <w:t xml:space="preserve"> </w:t>
      </w:r>
      <w:r w:rsidRPr="00C85A35">
        <w:rPr>
          <w:rFonts w:ascii="Sylfaen" w:hAnsi="Sylfaen" w:cs="Sylfaen"/>
          <w:sz w:val="24"/>
          <w:szCs w:val="24"/>
          <w:lang w:val="hy-AM"/>
        </w:rPr>
        <w:t>հնարավոր</w:t>
      </w:r>
      <w:r w:rsidRPr="00C85A35">
        <w:rPr>
          <w:rFonts w:ascii="Sylfaen" w:hAnsi="Sylfaen" w:cs="AGaramond-Regular"/>
          <w:sz w:val="24"/>
          <w:szCs w:val="24"/>
          <w:lang w:val="hy-AM"/>
        </w:rPr>
        <w:t xml:space="preserve"> է </w:t>
      </w:r>
      <w:r w:rsidRPr="00C85A35">
        <w:rPr>
          <w:rFonts w:ascii="Sylfaen" w:hAnsi="Sylfaen" w:cs="Sylfaen"/>
          <w:sz w:val="24"/>
          <w:szCs w:val="24"/>
          <w:lang w:val="hy-AM"/>
        </w:rPr>
        <w:t>ուղ</w:t>
      </w:r>
      <w:r w:rsidRPr="00C85A35">
        <w:rPr>
          <w:rFonts w:ascii="Sylfaen" w:hAnsi="Sylfaen" w:cs="AGaramond-Regular"/>
          <w:sz w:val="24"/>
          <w:szCs w:val="24"/>
          <w:lang w:val="hy-AM"/>
        </w:rPr>
        <w:t>ղ</w:t>
      </w:r>
      <w:r w:rsidRPr="00C85A35">
        <w:rPr>
          <w:rFonts w:ascii="Sylfaen" w:hAnsi="Sylfaen" w:cs="Sylfaen"/>
          <w:sz w:val="24"/>
          <w:szCs w:val="24"/>
          <w:lang w:val="hy-AM"/>
        </w:rPr>
        <w:t>ել</w:t>
      </w:r>
      <w:r w:rsidRPr="00C85A35">
        <w:rPr>
          <w:rFonts w:ascii="Sylfaen" w:hAnsi="Sylfaen" w:cs="AGaramond-Regular"/>
          <w:sz w:val="24"/>
          <w:szCs w:val="24"/>
          <w:lang w:val="hy-AM"/>
        </w:rPr>
        <w:t xml:space="preserve"> աղետների ռիսկի նվազեցմանը </w:t>
      </w:r>
      <w:r w:rsidRPr="00C85A35">
        <w:rPr>
          <w:rFonts w:ascii="Sylfaen" w:hAnsi="Sylfaen" w:cs="Sylfaen"/>
          <w:sz w:val="24"/>
          <w:szCs w:val="24"/>
          <w:lang w:val="hy-AM"/>
        </w:rPr>
        <w:t>նպաստող</w:t>
      </w:r>
      <w:r w:rsidRPr="00C85A35">
        <w:rPr>
          <w:rFonts w:ascii="Sylfaen" w:hAnsi="Sylfaen" w:cs="AGaramond-Regular"/>
          <w:sz w:val="24"/>
          <w:szCs w:val="24"/>
          <w:lang w:val="hy-AM"/>
        </w:rPr>
        <w:t xml:space="preserve"> </w:t>
      </w:r>
      <w:r w:rsidRPr="00C85A35">
        <w:rPr>
          <w:rFonts w:ascii="Sylfaen" w:hAnsi="Sylfaen" w:cs="Sylfaen"/>
          <w:sz w:val="24"/>
          <w:szCs w:val="24"/>
          <w:lang w:val="hy-AM"/>
        </w:rPr>
        <w:t>համայնքահեն</w:t>
      </w:r>
      <w:r w:rsidRPr="00C85A35">
        <w:rPr>
          <w:rFonts w:ascii="Sylfaen" w:hAnsi="Sylfaen" w:cs="AGaramond-Regular"/>
          <w:sz w:val="24"/>
          <w:szCs w:val="24"/>
          <w:lang w:val="hy-AM"/>
        </w:rPr>
        <w:t xml:space="preserve"> </w:t>
      </w:r>
      <w:r w:rsidRPr="00C85A35">
        <w:rPr>
          <w:rFonts w:ascii="Sylfaen" w:hAnsi="Sylfaen" w:cs="Sylfaen"/>
          <w:sz w:val="24"/>
          <w:szCs w:val="24"/>
          <w:lang w:val="hy-AM"/>
        </w:rPr>
        <w:t>միջոցառումների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պլանավորմանն</w:t>
      </w:r>
      <w:r w:rsidRPr="00C85A35">
        <w:rPr>
          <w:rFonts w:ascii="Sylfaen" w:hAnsi="Sylfaen" w:cs="AGaramond-Regular"/>
          <w:sz w:val="24"/>
          <w:szCs w:val="24"/>
          <w:lang w:val="hy-AM"/>
        </w:rPr>
        <w:t xml:space="preserve"> </w:t>
      </w:r>
      <w:r w:rsidRPr="00C85A35">
        <w:rPr>
          <w:rFonts w:ascii="Sylfaen" w:hAnsi="Sylfaen" w:cs="Sylfaen"/>
          <w:sz w:val="24"/>
          <w:szCs w:val="24"/>
          <w:lang w:val="hy-AM"/>
        </w:rPr>
        <w:t>ու</w:t>
      </w:r>
      <w:r w:rsidRPr="00C85A35">
        <w:rPr>
          <w:rFonts w:ascii="Sylfaen" w:hAnsi="Sylfaen" w:cs="AGaramond-Regular"/>
          <w:sz w:val="24"/>
          <w:szCs w:val="24"/>
          <w:lang w:val="hy-AM"/>
        </w:rPr>
        <w:t xml:space="preserve"> </w:t>
      </w:r>
      <w:r w:rsidRPr="00C85A35">
        <w:rPr>
          <w:rFonts w:ascii="Sylfaen" w:hAnsi="Sylfaen" w:cs="Sylfaen"/>
          <w:sz w:val="24"/>
          <w:szCs w:val="24"/>
          <w:lang w:val="hy-AM"/>
        </w:rPr>
        <w:t>իրականացմանը</w:t>
      </w:r>
      <w:r w:rsidR="00594CE3">
        <w:rPr>
          <w:rFonts w:ascii="Times New Roman" w:hAnsi="Times New Roman"/>
          <w:sz w:val="24"/>
          <w:szCs w:val="24"/>
          <w:lang w:val="hy-AM"/>
        </w:rPr>
        <w:t>․</w:t>
      </w:r>
    </w:p>
    <w:p w:rsidR="00FF0469" w:rsidRPr="00C85A35" w:rsidRDefault="00FF0469" w:rsidP="006635B6">
      <w:pPr>
        <w:numPr>
          <w:ilvl w:val="0"/>
          <w:numId w:val="67"/>
        </w:numPr>
        <w:spacing w:after="0" w:line="240" w:lineRule="auto"/>
        <w:ind w:left="624" w:right="283"/>
        <w:contextualSpacing/>
        <w:jc w:val="both"/>
        <w:rPr>
          <w:rFonts w:ascii="Sylfaen" w:hAnsi="Sylfaen"/>
          <w:sz w:val="24"/>
          <w:szCs w:val="24"/>
          <w:lang w:val="af-ZA"/>
        </w:rPr>
      </w:pPr>
      <w:r w:rsidRPr="00861223">
        <w:rPr>
          <w:rFonts w:ascii="Sylfaen" w:hAnsi="Sylfaen"/>
          <w:color w:val="000000"/>
          <w:sz w:val="24"/>
          <w:szCs w:val="24"/>
        </w:rPr>
        <w:t>Բ</w:t>
      </w:r>
      <w:r w:rsidRPr="00861223">
        <w:rPr>
          <w:rFonts w:ascii="Sylfaen" w:hAnsi="Sylfaen"/>
          <w:color w:val="000000"/>
          <w:sz w:val="24"/>
          <w:szCs w:val="24"/>
          <w:lang w:val="hy-AM"/>
        </w:rPr>
        <w:t>նակավայր</w:t>
      </w:r>
      <w:r w:rsidRPr="00C85A35">
        <w:rPr>
          <w:rFonts w:ascii="Sylfaen" w:hAnsi="Sylfaen" w:cs="Sylfaen"/>
          <w:sz w:val="24"/>
          <w:szCs w:val="24"/>
        </w:rPr>
        <w:t>ի</w:t>
      </w:r>
      <w:r w:rsidRPr="00C85A35">
        <w:rPr>
          <w:rFonts w:ascii="Sylfaen" w:hAnsi="Sylfaen" w:cs="Sylfaen"/>
          <w:sz w:val="24"/>
          <w:szCs w:val="24"/>
          <w:lang w:val="af-ZA"/>
        </w:rPr>
        <w:t xml:space="preserve"> </w:t>
      </w:r>
      <w:r w:rsidRPr="00C85A35">
        <w:rPr>
          <w:rFonts w:ascii="Sylfaen" w:hAnsi="Sylfaen" w:cs="Sylfaen"/>
          <w:sz w:val="24"/>
          <w:szCs w:val="24"/>
        </w:rPr>
        <w:t>խ</w:t>
      </w:r>
      <w:r w:rsidRPr="00C85A35">
        <w:rPr>
          <w:rFonts w:ascii="Sylfaen" w:hAnsi="Sylfaen" w:cs="Sylfaen"/>
          <w:sz w:val="24"/>
          <w:szCs w:val="24"/>
          <w:lang w:val="hy-AM"/>
        </w:rPr>
        <w:t>ոցելիության</w:t>
      </w:r>
      <w:r w:rsidRPr="00C85A35">
        <w:rPr>
          <w:rFonts w:ascii="Sylfaen" w:hAnsi="Sylfaen" w:cs="AGaramond-Regular"/>
          <w:sz w:val="24"/>
          <w:szCs w:val="24"/>
          <w:lang w:val="hy-AM"/>
        </w:rPr>
        <w:t xml:space="preserve"> </w:t>
      </w:r>
      <w:r w:rsidRPr="00C85A35">
        <w:rPr>
          <w:rFonts w:ascii="Sylfaen" w:hAnsi="Sylfaen" w:cs="Sylfaen"/>
          <w:sz w:val="24"/>
          <w:szCs w:val="24"/>
          <w:lang w:val="hy-AM"/>
        </w:rPr>
        <w:t>և</w:t>
      </w:r>
      <w:r w:rsidRPr="00C85A35">
        <w:rPr>
          <w:rFonts w:ascii="Sylfaen" w:hAnsi="Sylfaen" w:cs="AGaramond-Regular"/>
          <w:sz w:val="24"/>
          <w:szCs w:val="24"/>
          <w:lang w:val="hy-AM"/>
        </w:rPr>
        <w:t xml:space="preserve"> </w:t>
      </w:r>
      <w:r w:rsidRPr="00C85A35">
        <w:rPr>
          <w:rFonts w:ascii="Sylfaen" w:hAnsi="Sylfaen" w:cs="Sylfaen"/>
          <w:sz w:val="24"/>
          <w:szCs w:val="24"/>
          <w:lang w:val="hy-AM"/>
        </w:rPr>
        <w:t>կարողությունների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գնահատում</w:t>
      </w:r>
      <w:r w:rsidR="00545A32">
        <w:rPr>
          <w:rFonts w:ascii="Sylfaen" w:hAnsi="Sylfaen" w:cs="Sylfaen"/>
          <w:sz w:val="24"/>
          <w:szCs w:val="24"/>
          <w:lang w:val="hy-AM"/>
        </w:rPr>
        <w:t>՝</w:t>
      </w:r>
      <w:r w:rsidRPr="00C85A35">
        <w:rPr>
          <w:rFonts w:ascii="Sylfaen" w:hAnsi="Sylfaen" w:cs="Sylfaen"/>
          <w:sz w:val="24"/>
          <w:szCs w:val="24"/>
          <w:lang w:val="af-ZA"/>
        </w:rPr>
        <w:t xml:space="preserve"> </w:t>
      </w:r>
      <w:r w:rsidRPr="00C85A35">
        <w:rPr>
          <w:rFonts w:ascii="Sylfaen" w:hAnsi="Sylfaen" w:cs="Sylfaen"/>
          <w:sz w:val="24"/>
          <w:szCs w:val="24"/>
        </w:rPr>
        <w:t>ներառյալ</w:t>
      </w:r>
      <w:r w:rsidRPr="00C85A35">
        <w:rPr>
          <w:rFonts w:ascii="Sylfaen" w:hAnsi="Sylfaen" w:cs="Sylfaen"/>
          <w:sz w:val="24"/>
          <w:szCs w:val="24"/>
          <w:lang w:val="af-ZA"/>
        </w:rPr>
        <w:t xml:space="preserve"> </w:t>
      </w:r>
      <w:r w:rsidRPr="00C85A35">
        <w:rPr>
          <w:rFonts w:ascii="Sylfaen" w:hAnsi="Sylfaen" w:cs="Sylfaen"/>
          <w:sz w:val="24"/>
          <w:szCs w:val="24"/>
        </w:rPr>
        <w:t>այդ</w:t>
      </w:r>
      <w:r w:rsidRPr="00C85A35">
        <w:rPr>
          <w:rFonts w:ascii="Sylfaen" w:hAnsi="Sylfaen" w:cs="Sylfaen"/>
          <w:sz w:val="24"/>
          <w:szCs w:val="24"/>
          <w:lang w:val="af-ZA"/>
        </w:rPr>
        <w:t xml:space="preserve"> </w:t>
      </w:r>
      <w:r w:rsidRPr="00C85A35">
        <w:rPr>
          <w:rFonts w:ascii="Sylfaen" w:hAnsi="Sylfaen" w:cs="Sylfaen"/>
          <w:sz w:val="24"/>
          <w:szCs w:val="24"/>
        </w:rPr>
        <w:t>գործընթացի</w:t>
      </w:r>
      <w:r w:rsidRPr="00C85A35">
        <w:rPr>
          <w:rFonts w:ascii="Sylfaen" w:hAnsi="Sylfaen" w:cs="Sylfaen"/>
          <w:sz w:val="24"/>
          <w:szCs w:val="24"/>
          <w:lang w:val="af-ZA"/>
        </w:rPr>
        <w:t xml:space="preserve"> </w:t>
      </w:r>
      <w:r w:rsidRPr="00C85A35">
        <w:rPr>
          <w:rFonts w:ascii="Sylfaen" w:hAnsi="Sylfaen" w:cs="Sylfaen"/>
          <w:sz w:val="24"/>
          <w:szCs w:val="24"/>
        </w:rPr>
        <w:t>կազմակերպման</w:t>
      </w:r>
      <w:r w:rsidRPr="00C85A35">
        <w:rPr>
          <w:rFonts w:ascii="Sylfaen" w:hAnsi="Sylfaen" w:cs="Sylfaen"/>
          <w:sz w:val="24"/>
          <w:szCs w:val="24"/>
          <w:lang w:val="af-ZA"/>
        </w:rPr>
        <w:t xml:space="preserve"> </w:t>
      </w:r>
      <w:r w:rsidRPr="00C85A35">
        <w:rPr>
          <w:rFonts w:ascii="Sylfaen" w:hAnsi="Sylfaen" w:cs="Sylfaen"/>
          <w:sz w:val="24"/>
          <w:szCs w:val="24"/>
        </w:rPr>
        <w:t>և</w:t>
      </w:r>
      <w:r w:rsidRPr="00C85A35">
        <w:rPr>
          <w:rFonts w:ascii="Sylfaen" w:hAnsi="Sylfaen" w:cs="Sylfaen"/>
          <w:sz w:val="24"/>
          <w:szCs w:val="24"/>
          <w:lang w:val="af-ZA"/>
        </w:rPr>
        <w:t xml:space="preserve"> </w:t>
      </w:r>
      <w:r w:rsidRPr="00C85A35">
        <w:rPr>
          <w:rFonts w:ascii="Sylfaen" w:hAnsi="Sylfaen" w:cs="Sylfaen"/>
          <w:sz w:val="24"/>
          <w:szCs w:val="24"/>
        </w:rPr>
        <w:t>իրականացման</w:t>
      </w:r>
      <w:r w:rsidRPr="00C85A35">
        <w:rPr>
          <w:rFonts w:ascii="Sylfaen" w:hAnsi="Sylfaen" w:cs="Sylfaen"/>
          <w:sz w:val="24"/>
          <w:szCs w:val="24"/>
          <w:lang w:val="af-ZA"/>
        </w:rPr>
        <w:t xml:space="preserve"> </w:t>
      </w:r>
      <w:r w:rsidRPr="00C85A35">
        <w:rPr>
          <w:rFonts w:ascii="Sylfaen" w:hAnsi="Sylfaen" w:cs="Sylfaen"/>
          <w:sz w:val="24"/>
          <w:szCs w:val="24"/>
        </w:rPr>
        <w:t>խմբի</w:t>
      </w:r>
      <w:r w:rsidRPr="00C85A35">
        <w:rPr>
          <w:rFonts w:ascii="Sylfaen" w:hAnsi="Sylfaen" w:cs="Sylfaen"/>
          <w:sz w:val="24"/>
          <w:szCs w:val="24"/>
          <w:lang w:val="af-ZA"/>
        </w:rPr>
        <w:t xml:space="preserve"> </w:t>
      </w:r>
      <w:r w:rsidRPr="00C85A35">
        <w:rPr>
          <w:rFonts w:ascii="Sylfaen" w:hAnsi="Sylfaen" w:cs="Sylfaen"/>
          <w:sz w:val="24"/>
          <w:szCs w:val="24"/>
        </w:rPr>
        <w:t>ձևավորումը</w:t>
      </w:r>
      <w:r w:rsidRPr="00C85A35">
        <w:rPr>
          <w:rFonts w:ascii="Sylfaen" w:hAnsi="Sylfaen" w:cs="Sylfaen"/>
          <w:sz w:val="24"/>
          <w:szCs w:val="24"/>
          <w:lang w:val="af-ZA"/>
        </w:rPr>
        <w:t xml:space="preserve">, </w:t>
      </w:r>
      <w:r w:rsidRPr="00C85A35">
        <w:rPr>
          <w:rFonts w:ascii="Sylfaen" w:hAnsi="Sylfaen" w:cs="Sylfaen"/>
          <w:sz w:val="24"/>
          <w:szCs w:val="24"/>
        </w:rPr>
        <w:t>նախապատրաստական</w:t>
      </w:r>
      <w:r w:rsidRPr="00C85A35">
        <w:rPr>
          <w:rFonts w:ascii="Sylfaen" w:hAnsi="Sylfaen" w:cs="Sylfaen"/>
          <w:sz w:val="24"/>
          <w:szCs w:val="24"/>
          <w:lang w:val="af-ZA"/>
        </w:rPr>
        <w:t xml:space="preserve"> </w:t>
      </w:r>
      <w:r w:rsidRPr="00C85A35">
        <w:rPr>
          <w:rFonts w:ascii="Sylfaen" w:hAnsi="Sylfaen" w:cs="Sylfaen"/>
          <w:sz w:val="24"/>
          <w:szCs w:val="24"/>
        </w:rPr>
        <w:t>աշխատանքները</w:t>
      </w:r>
      <w:r w:rsidRPr="00C85A35">
        <w:rPr>
          <w:rFonts w:ascii="Sylfaen" w:hAnsi="Sylfaen" w:cs="Sylfaen"/>
          <w:sz w:val="24"/>
          <w:szCs w:val="24"/>
          <w:lang w:val="af-ZA"/>
        </w:rPr>
        <w:t xml:space="preserve">, </w:t>
      </w:r>
      <w:r w:rsidRPr="00C85A35">
        <w:rPr>
          <w:rFonts w:ascii="Sylfaen" w:hAnsi="Sylfaen" w:cs="Sylfaen"/>
          <w:sz w:val="24"/>
          <w:szCs w:val="24"/>
        </w:rPr>
        <w:t>տվյալների</w:t>
      </w:r>
      <w:r w:rsidRPr="00C85A35">
        <w:rPr>
          <w:rFonts w:ascii="Sylfaen" w:hAnsi="Sylfaen" w:cs="Sylfaen"/>
          <w:sz w:val="24"/>
          <w:szCs w:val="24"/>
          <w:lang w:val="af-ZA"/>
        </w:rPr>
        <w:t xml:space="preserve"> </w:t>
      </w:r>
      <w:r w:rsidRPr="00C85A35">
        <w:rPr>
          <w:rFonts w:ascii="Sylfaen" w:hAnsi="Sylfaen" w:cs="Sylfaen"/>
          <w:sz w:val="24"/>
          <w:szCs w:val="24"/>
        </w:rPr>
        <w:t>հավաքագրումը</w:t>
      </w:r>
      <w:r w:rsidRPr="00C85A35">
        <w:rPr>
          <w:rFonts w:ascii="Sylfaen" w:hAnsi="Sylfaen" w:cs="Sylfaen"/>
          <w:sz w:val="24"/>
          <w:szCs w:val="24"/>
          <w:lang w:val="af-ZA"/>
        </w:rPr>
        <w:t xml:space="preserve"> </w:t>
      </w:r>
      <w:r w:rsidRPr="00C85A35">
        <w:rPr>
          <w:rFonts w:ascii="Sylfaen" w:hAnsi="Sylfaen" w:cs="Sylfaen"/>
          <w:sz w:val="24"/>
          <w:szCs w:val="24"/>
        </w:rPr>
        <w:t>և</w:t>
      </w:r>
      <w:r w:rsidRPr="00C85A35">
        <w:rPr>
          <w:rFonts w:ascii="Sylfaen" w:hAnsi="Sylfaen" w:cs="Sylfaen"/>
          <w:sz w:val="24"/>
          <w:szCs w:val="24"/>
          <w:lang w:val="af-ZA"/>
        </w:rPr>
        <w:t xml:space="preserve"> </w:t>
      </w:r>
      <w:r w:rsidRPr="00C85A35">
        <w:rPr>
          <w:rFonts w:ascii="Sylfaen" w:hAnsi="Sylfaen" w:cs="Sylfaen"/>
          <w:sz w:val="24"/>
          <w:szCs w:val="24"/>
        </w:rPr>
        <w:t>հետազոտումը՝</w:t>
      </w:r>
      <w:r w:rsidRPr="00C85A35">
        <w:rPr>
          <w:rFonts w:ascii="Sylfaen" w:hAnsi="Sylfaen" w:cs="Sylfaen"/>
          <w:sz w:val="24"/>
          <w:szCs w:val="24"/>
          <w:lang w:val="af-ZA"/>
        </w:rPr>
        <w:t xml:space="preserve"> </w:t>
      </w:r>
      <w:r w:rsidRPr="00C85A35">
        <w:rPr>
          <w:rFonts w:ascii="Sylfaen" w:hAnsi="Sylfaen" w:cs="Sylfaen"/>
          <w:sz w:val="24"/>
          <w:szCs w:val="24"/>
        </w:rPr>
        <w:t>համապատասխան</w:t>
      </w:r>
      <w:r w:rsidRPr="00C85A35">
        <w:rPr>
          <w:rFonts w:ascii="Sylfaen" w:hAnsi="Sylfaen" w:cs="Sylfaen"/>
          <w:sz w:val="24"/>
          <w:szCs w:val="24"/>
          <w:lang w:val="af-ZA"/>
        </w:rPr>
        <w:t xml:space="preserve"> </w:t>
      </w:r>
      <w:r w:rsidRPr="00C85A35">
        <w:rPr>
          <w:rFonts w:ascii="Sylfaen" w:hAnsi="Sylfaen" w:cs="Sylfaen"/>
          <w:sz w:val="24"/>
          <w:szCs w:val="24"/>
        </w:rPr>
        <w:t>գործիքների</w:t>
      </w:r>
      <w:r w:rsidRPr="00C85A35">
        <w:rPr>
          <w:rFonts w:ascii="Sylfaen" w:hAnsi="Sylfaen" w:cs="Sylfaen"/>
          <w:sz w:val="24"/>
          <w:szCs w:val="24"/>
          <w:lang w:val="af-ZA"/>
        </w:rPr>
        <w:t xml:space="preserve"> </w:t>
      </w:r>
      <w:r w:rsidRPr="00C85A35">
        <w:rPr>
          <w:rFonts w:ascii="Sylfaen" w:hAnsi="Sylfaen" w:cs="Sylfaen"/>
          <w:sz w:val="24"/>
          <w:szCs w:val="24"/>
        </w:rPr>
        <w:t>և</w:t>
      </w:r>
      <w:r w:rsidRPr="00C85A35">
        <w:rPr>
          <w:rFonts w:ascii="Sylfaen" w:hAnsi="Sylfaen" w:cs="Sylfaen"/>
          <w:sz w:val="24"/>
          <w:szCs w:val="24"/>
          <w:lang w:val="af-ZA"/>
        </w:rPr>
        <w:t xml:space="preserve"> </w:t>
      </w:r>
      <w:r w:rsidRPr="00C85A35">
        <w:rPr>
          <w:rFonts w:ascii="Sylfaen" w:hAnsi="Sylfaen" w:cs="Sylfaen"/>
          <w:sz w:val="24"/>
          <w:szCs w:val="24"/>
        </w:rPr>
        <w:t>մեթոդների</w:t>
      </w:r>
      <w:r w:rsidRPr="00C85A35">
        <w:rPr>
          <w:rFonts w:ascii="Sylfaen" w:hAnsi="Sylfaen" w:cs="Sylfaen"/>
          <w:sz w:val="24"/>
          <w:szCs w:val="24"/>
          <w:lang w:val="af-ZA"/>
        </w:rPr>
        <w:t xml:space="preserve"> </w:t>
      </w:r>
      <w:r w:rsidRPr="00C85A35">
        <w:rPr>
          <w:rFonts w:ascii="Sylfaen" w:hAnsi="Sylfaen" w:cs="Sylfaen"/>
          <w:sz w:val="24"/>
          <w:szCs w:val="24"/>
        </w:rPr>
        <w:t>ընտրությամբ</w:t>
      </w:r>
      <w:r w:rsidRPr="00C85A35">
        <w:rPr>
          <w:rFonts w:ascii="Sylfaen" w:hAnsi="Sylfaen" w:cs="Sylfaen"/>
          <w:sz w:val="24"/>
          <w:szCs w:val="24"/>
          <w:lang w:val="af-ZA"/>
        </w:rPr>
        <w:t xml:space="preserve">, </w:t>
      </w:r>
      <w:r w:rsidRPr="00C85A35">
        <w:rPr>
          <w:rFonts w:ascii="Sylfaen" w:hAnsi="Sylfaen" w:cs="AGaramond-Regular"/>
          <w:sz w:val="24"/>
          <w:szCs w:val="24"/>
          <w:lang w:val="hy-AM"/>
        </w:rPr>
        <w:t>աշխատանքների իրագործումը</w:t>
      </w:r>
      <w:r w:rsidRPr="00C85A35">
        <w:rPr>
          <w:rFonts w:ascii="Sylfaen" w:hAnsi="Sylfaen" w:cs="AGaramond-Regular"/>
          <w:sz w:val="24"/>
          <w:szCs w:val="24"/>
        </w:rPr>
        <w:t>՝</w:t>
      </w:r>
      <w:r w:rsidRPr="00C85A35">
        <w:rPr>
          <w:rFonts w:ascii="Sylfaen" w:hAnsi="Sylfaen" w:cs="AGaramond-Regular"/>
          <w:sz w:val="24"/>
          <w:szCs w:val="24"/>
          <w:lang w:val="af-ZA"/>
        </w:rPr>
        <w:t xml:space="preserve"> </w:t>
      </w:r>
      <w:r w:rsidRPr="00C85A35">
        <w:rPr>
          <w:rFonts w:ascii="Sylfaen" w:hAnsi="Sylfaen" w:cs="AGaramond-Regular"/>
          <w:sz w:val="24"/>
          <w:szCs w:val="24"/>
        </w:rPr>
        <w:t>յուրաքանչյուր</w:t>
      </w:r>
      <w:r w:rsidRPr="00C85A35">
        <w:rPr>
          <w:rFonts w:ascii="Sylfaen" w:hAnsi="Sylfaen" w:cs="AGaramond-Regular"/>
          <w:sz w:val="24"/>
          <w:szCs w:val="24"/>
          <w:lang w:val="af-ZA"/>
        </w:rPr>
        <w:t xml:space="preserve"> </w:t>
      </w:r>
      <w:r w:rsidRPr="00C85A35">
        <w:rPr>
          <w:rFonts w:ascii="Sylfaen" w:hAnsi="Sylfaen" w:cs="AGaramond-Regular"/>
          <w:sz w:val="24"/>
          <w:szCs w:val="24"/>
        </w:rPr>
        <w:t>փուլում</w:t>
      </w:r>
      <w:r w:rsidRPr="00C85A35">
        <w:rPr>
          <w:rFonts w:ascii="Sylfaen" w:hAnsi="Sylfaen" w:cs="AGaramond-Regular"/>
          <w:sz w:val="24"/>
          <w:szCs w:val="24"/>
          <w:lang w:val="af-ZA"/>
        </w:rPr>
        <w:t xml:space="preserve"> </w:t>
      </w:r>
      <w:r w:rsidRPr="00C85A35">
        <w:rPr>
          <w:rFonts w:ascii="Sylfaen" w:hAnsi="Sylfaen" w:cs="AGaramond-Regular"/>
          <w:sz w:val="24"/>
          <w:szCs w:val="24"/>
        </w:rPr>
        <w:t>ձեռնարկվող</w:t>
      </w:r>
      <w:r w:rsidRPr="00C85A35">
        <w:rPr>
          <w:rFonts w:ascii="Sylfaen" w:hAnsi="Sylfaen" w:cs="AGaramond-Regular"/>
          <w:sz w:val="24"/>
          <w:szCs w:val="24"/>
          <w:lang w:val="af-ZA"/>
        </w:rPr>
        <w:t xml:space="preserve"> </w:t>
      </w:r>
      <w:r w:rsidRPr="00C85A35">
        <w:rPr>
          <w:rFonts w:ascii="Sylfaen" w:hAnsi="Sylfaen" w:cs="AGaramond-Regular"/>
          <w:sz w:val="24"/>
          <w:szCs w:val="24"/>
        </w:rPr>
        <w:t>քայլերի</w:t>
      </w:r>
      <w:r w:rsidRPr="00C85A35">
        <w:rPr>
          <w:rFonts w:ascii="Sylfaen" w:hAnsi="Sylfaen" w:cs="AGaramond-Regular"/>
          <w:sz w:val="24"/>
          <w:szCs w:val="24"/>
          <w:lang w:val="af-ZA"/>
        </w:rPr>
        <w:t xml:space="preserve"> </w:t>
      </w:r>
      <w:r w:rsidRPr="00C85A35">
        <w:rPr>
          <w:rFonts w:ascii="Sylfaen" w:hAnsi="Sylfaen" w:cs="AGaramond-Regular"/>
          <w:sz w:val="24"/>
          <w:szCs w:val="24"/>
        </w:rPr>
        <w:t>և</w:t>
      </w:r>
      <w:r w:rsidRPr="00C85A35">
        <w:rPr>
          <w:rFonts w:ascii="Sylfaen" w:hAnsi="Sylfaen" w:cs="AGaramond-Regular"/>
          <w:sz w:val="24"/>
          <w:szCs w:val="24"/>
          <w:lang w:val="af-ZA"/>
        </w:rPr>
        <w:t xml:space="preserve"> </w:t>
      </w:r>
      <w:r w:rsidRPr="00C85A35">
        <w:rPr>
          <w:rFonts w:ascii="Sylfaen" w:hAnsi="Sylfaen" w:cs="AGaramond-Regular"/>
          <w:sz w:val="24"/>
          <w:szCs w:val="24"/>
        </w:rPr>
        <w:t>ակնկալվող</w:t>
      </w:r>
      <w:r w:rsidRPr="00C85A35">
        <w:rPr>
          <w:rFonts w:ascii="Sylfaen" w:hAnsi="Sylfaen" w:cs="AGaramond-Regular"/>
          <w:sz w:val="24"/>
          <w:szCs w:val="24"/>
          <w:lang w:val="af-ZA"/>
        </w:rPr>
        <w:t xml:space="preserve"> </w:t>
      </w:r>
      <w:r w:rsidRPr="00C85A35">
        <w:rPr>
          <w:rFonts w:ascii="Sylfaen" w:hAnsi="Sylfaen" w:cs="AGaramond-Regular"/>
          <w:sz w:val="24"/>
          <w:szCs w:val="24"/>
        </w:rPr>
        <w:t>արդյունքների</w:t>
      </w:r>
      <w:r w:rsidRPr="00C85A35">
        <w:rPr>
          <w:rFonts w:ascii="Sylfaen" w:hAnsi="Sylfaen" w:cs="AGaramond-Regular"/>
          <w:sz w:val="24"/>
          <w:szCs w:val="24"/>
          <w:lang w:val="af-ZA"/>
        </w:rPr>
        <w:t xml:space="preserve"> </w:t>
      </w:r>
      <w:r w:rsidRPr="00C85A35">
        <w:rPr>
          <w:rFonts w:ascii="Sylfaen" w:hAnsi="Sylfaen" w:cs="AGaramond-Regular"/>
          <w:sz w:val="24"/>
          <w:szCs w:val="24"/>
        </w:rPr>
        <w:t>ամրագրմամբ</w:t>
      </w:r>
      <w:r w:rsidRPr="00C85A35">
        <w:rPr>
          <w:rFonts w:ascii="Sylfaen" w:hAnsi="Sylfaen" w:cs="AGaramond-Regular"/>
          <w:sz w:val="24"/>
          <w:szCs w:val="24"/>
          <w:lang w:val="af-ZA"/>
        </w:rPr>
        <w:t xml:space="preserve"> </w:t>
      </w:r>
      <w:r w:rsidRPr="00C85A35">
        <w:rPr>
          <w:rFonts w:ascii="Sylfaen" w:hAnsi="Sylfaen" w:cs="AGaramond-Regular"/>
          <w:sz w:val="24"/>
          <w:szCs w:val="24"/>
        </w:rPr>
        <w:t>և</w:t>
      </w:r>
      <w:r w:rsidRPr="00C85A35">
        <w:rPr>
          <w:rFonts w:ascii="Sylfaen" w:hAnsi="Sylfaen" w:cs="AGaramond-Regular"/>
          <w:sz w:val="24"/>
          <w:szCs w:val="24"/>
          <w:lang w:val="af-ZA"/>
        </w:rPr>
        <w:t xml:space="preserve"> </w:t>
      </w:r>
      <w:r w:rsidRPr="00C85A35">
        <w:rPr>
          <w:rFonts w:ascii="Sylfaen" w:hAnsi="Sylfaen" w:cs="AGaramond-Regular"/>
          <w:sz w:val="24"/>
          <w:szCs w:val="24"/>
        </w:rPr>
        <w:t>ձևակերպմամբ</w:t>
      </w:r>
      <w:r w:rsidR="00545A32">
        <w:rPr>
          <w:rFonts w:ascii="Times New Roman" w:hAnsi="Times New Roman"/>
          <w:sz w:val="24"/>
          <w:szCs w:val="24"/>
          <w:lang w:val="hy-AM"/>
        </w:rPr>
        <w:t>․</w:t>
      </w:r>
    </w:p>
    <w:p w:rsidR="00FF0469" w:rsidRPr="00C85A35" w:rsidRDefault="00FF0469" w:rsidP="006635B6">
      <w:pPr>
        <w:numPr>
          <w:ilvl w:val="0"/>
          <w:numId w:val="67"/>
        </w:numPr>
        <w:spacing w:after="0" w:line="240" w:lineRule="auto"/>
        <w:ind w:left="624" w:right="283"/>
        <w:contextualSpacing/>
        <w:jc w:val="both"/>
        <w:rPr>
          <w:rFonts w:ascii="Sylfaen" w:hAnsi="Sylfaen"/>
          <w:sz w:val="24"/>
          <w:szCs w:val="24"/>
          <w:lang w:val="af-ZA"/>
        </w:rPr>
      </w:pPr>
      <w:r w:rsidRPr="00861223">
        <w:rPr>
          <w:rFonts w:ascii="Sylfaen" w:hAnsi="Sylfaen"/>
          <w:color w:val="000000"/>
          <w:sz w:val="24"/>
          <w:szCs w:val="24"/>
        </w:rPr>
        <w:t>Բ</w:t>
      </w:r>
      <w:r w:rsidRPr="00861223">
        <w:rPr>
          <w:rFonts w:ascii="Sylfaen" w:hAnsi="Sylfaen"/>
          <w:color w:val="000000"/>
          <w:sz w:val="24"/>
          <w:szCs w:val="24"/>
          <w:lang w:val="hy-AM"/>
        </w:rPr>
        <w:t>նակավայր</w:t>
      </w:r>
      <w:r w:rsidRPr="00C85A35">
        <w:rPr>
          <w:rFonts w:ascii="Sylfaen" w:hAnsi="Sylfaen"/>
          <w:sz w:val="24"/>
          <w:szCs w:val="24"/>
        </w:rPr>
        <w:t>ում</w:t>
      </w:r>
      <w:r w:rsidRPr="00C85A35">
        <w:rPr>
          <w:rFonts w:ascii="Sylfaen" w:hAnsi="Sylfaen"/>
          <w:sz w:val="24"/>
          <w:szCs w:val="24"/>
          <w:lang w:val="af-ZA"/>
        </w:rPr>
        <w:t xml:space="preserve"> </w:t>
      </w:r>
      <w:r w:rsidRPr="00C85A35">
        <w:rPr>
          <w:rFonts w:ascii="Sylfaen" w:hAnsi="Sylfaen"/>
          <w:sz w:val="24"/>
          <w:szCs w:val="24"/>
        </w:rPr>
        <w:t>աղետների</w:t>
      </w:r>
      <w:r w:rsidRPr="00C85A35">
        <w:rPr>
          <w:rFonts w:ascii="Sylfaen" w:hAnsi="Sylfaen"/>
          <w:sz w:val="24"/>
          <w:szCs w:val="24"/>
          <w:lang w:val="af-ZA"/>
        </w:rPr>
        <w:t xml:space="preserve"> </w:t>
      </w:r>
      <w:r w:rsidRPr="00C85A35">
        <w:rPr>
          <w:rFonts w:ascii="Sylfaen" w:hAnsi="Sylfaen"/>
          <w:sz w:val="24"/>
          <w:szCs w:val="24"/>
        </w:rPr>
        <w:t>ռիսկի</w:t>
      </w:r>
      <w:r w:rsidRPr="00C85A35">
        <w:rPr>
          <w:rFonts w:ascii="Sylfaen" w:hAnsi="Sylfaen"/>
          <w:sz w:val="24"/>
          <w:szCs w:val="24"/>
          <w:lang w:val="af-ZA"/>
        </w:rPr>
        <w:t xml:space="preserve"> </w:t>
      </w:r>
      <w:r w:rsidRPr="00C85A35">
        <w:rPr>
          <w:rFonts w:ascii="Sylfaen" w:hAnsi="Sylfaen"/>
          <w:sz w:val="24"/>
          <w:szCs w:val="24"/>
        </w:rPr>
        <w:t>կառավարման</w:t>
      </w:r>
      <w:r w:rsidRPr="00C85A35">
        <w:rPr>
          <w:rFonts w:ascii="Sylfaen" w:hAnsi="Sylfaen"/>
          <w:sz w:val="24"/>
          <w:szCs w:val="24"/>
          <w:lang w:val="af-ZA"/>
        </w:rPr>
        <w:t xml:space="preserve"> </w:t>
      </w:r>
      <w:r w:rsidRPr="00C85A35">
        <w:rPr>
          <w:rFonts w:ascii="Sylfaen" w:hAnsi="Sylfaen"/>
          <w:sz w:val="24"/>
          <w:szCs w:val="24"/>
        </w:rPr>
        <w:t>գործողությունների</w:t>
      </w:r>
      <w:r w:rsidRPr="00C85A35">
        <w:rPr>
          <w:rFonts w:ascii="Sylfaen" w:hAnsi="Sylfaen"/>
          <w:sz w:val="24"/>
          <w:szCs w:val="24"/>
          <w:lang w:val="af-ZA"/>
        </w:rPr>
        <w:t xml:space="preserve"> </w:t>
      </w:r>
      <w:r w:rsidRPr="00C85A35">
        <w:rPr>
          <w:rFonts w:ascii="Sylfaen" w:hAnsi="Sylfaen"/>
          <w:sz w:val="24"/>
          <w:szCs w:val="24"/>
        </w:rPr>
        <w:t>և</w:t>
      </w:r>
      <w:r w:rsidRPr="00C85A35">
        <w:rPr>
          <w:rFonts w:ascii="Sylfaen" w:hAnsi="Sylfaen"/>
          <w:sz w:val="24"/>
          <w:szCs w:val="24"/>
          <w:lang w:val="af-ZA"/>
        </w:rPr>
        <w:t xml:space="preserve"> </w:t>
      </w:r>
      <w:r w:rsidRPr="00C85A35">
        <w:rPr>
          <w:rFonts w:ascii="Sylfaen" w:hAnsi="Sylfaen"/>
          <w:sz w:val="24"/>
          <w:szCs w:val="24"/>
        </w:rPr>
        <w:t>միջոցառումների</w:t>
      </w:r>
      <w:r w:rsidRPr="00C85A35">
        <w:rPr>
          <w:rFonts w:ascii="Sylfaen" w:hAnsi="Sylfaen"/>
          <w:sz w:val="24"/>
          <w:szCs w:val="24"/>
          <w:lang w:val="af-ZA"/>
        </w:rPr>
        <w:t xml:space="preserve"> </w:t>
      </w:r>
      <w:r w:rsidRPr="00C85A35">
        <w:rPr>
          <w:rFonts w:ascii="Sylfaen" w:hAnsi="Sylfaen"/>
          <w:sz w:val="24"/>
          <w:szCs w:val="24"/>
        </w:rPr>
        <w:t>պլանի</w:t>
      </w:r>
      <w:r w:rsidRPr="00C85A35">
        <w:rPr>
          <w:rFonts w:ascii="Sylfaen" w:hAnsi="Sylfaen"/>
          <w:sz w:val="24"/>
          <w:szCs w:val="24"/>
          <w:lang w:val="af-ZA"/>
        </w:rPr>
        <w:t xml:space="preserve"> </w:t>
      </w:r>
      <w:r w:rsidRPr="00C85A35">
        <w:rPr>
          <w:rFonts w:ascii="Sylfaen" w:hAnsi="Sylfaen"/>
          <w:sz w:val="24"/>
          <w:szCs w:val="24"/>
        </w:rPr>
        <w:t>կազմում</w:t>
      </w:r>
      <w:r w:rsidRPr="00C85A35">
        <w:rPr>
          <w:rFonts w:ascii="Sylfaen" w:hAnsi="Sylfaen"/>
          <w:sz w:val="24"/>
          <w:szCs w:val="24"/>
          <w:lang w:val="af-ZA"/>
        </w:rPr>
        <w:t xml:space="preserve"> </w:t>
      </w:r>
      <w:r w:rsidRPr="00C85A35">
        <w:rPr>
          <w:rFonts w:ascii="Sylfaen" w:hAnsi="Sylfaen"/>
          <w:sz w:val="24"/>
          <w:szCs w:val="24"/>
        </w:rPr>
        <w:t>և</w:t>
      </w:r>
      <w:r w:rsidRPr="00C85A35">
        <w:rPr>
          <w:rFonts w:ascii="Sylfaen" w:hAnsi="Sylfaen"/>
          <w:sz w:val="24"/>
          <w:szCs w:val="24"/>
          <w:lang w:val="af-ZA"/>
        </w:rPr>
        <w:t xml:space="preserve"> </w:t>
      </w:r>
      <w:r w:rsidRPr="00C85A35">
        <w:rPr>
          <w:rFonts w:ascii="Sylfaen" w:hAnsi="Sylfaen"/>
          <w:sz w:val="24"/>
          <w:szCs w:val="24"/>
        </w:rPr>
        <w:t>իրականացում</w:t>
      </w:r>
      <w:r w:rsidR="00545A32">
        <w:rPr>
          <w:rFonts w:ascii="Sylfaen" w:hAnsi="Sylfaen"/>
          <w:sz w:val="24"/>
          <w:szCs w:val="24"/>
          <w:lang w:val="hy-AM"/>
        </w:rPr>
        <w:t>։</w:t>
      </w:r>
    </w:p>
    <w:p w:rsidR="00FF0469" w:rsidRPr="00FF0469" w:rsidRDefault="00FF0469" w:rsidP="006635B6">
      <w:pPr>
        <w:pStyle w:val="2a"/>
        <w:spacing w:after="0" w:line="240" w:lineRule="auto"/>
        <w:ind w:left="0" w:right="283"/>
        <w:jc w:val="both"/>
        <w:rPr>
          <w:rFonts w:ascii="Sylfaen" w:hAnsi="Sylfaen"/>
          <w:szCs w:val="24"/>
          <w:lang w:val="af-ZA"/>
        </w:rPr>
      </w:pPr>
    </w:p>
    <w:p w:rsidR="00FF0469" w:rsidRPr="00B77757" w:rsidRDefault="00FF0469" w:rsidP="00B77757">
      <w:pPr>
        <w:ind w:right="283"/>
        <w:jc w:val="center"/>
        <w:rPr>
          <w:rFonts w:ascii="Sylfaen" w:hAnsi="Sylfaen"/>
          <w:b/>
          <w:sz w:val="26"/>
          <w:szCs w:val="26"/>
          <w:lang w:val="af-ZA"/>
        </w:rPr>
      </w:pPr>
      <w:r>
        <w:rPr>
          <w:rFonts w:ascii="Sylfaen" w:hAnsi="Sylfaen"/>
          <w:b/>
          <w:sz w:val="26"/>
          <w:szCs w:val="26"/>
        </w:rPr>
        <w:t>Բնակավայր</w:t>
      </w:r>
      <w:r w:rsidRPr="00B01D10">
        <w:rPr>
          <w:rFonts w:ascii="Sylfaen" w:hAnsi="Sylfaen"/>
          <w:b/>
          <w:sz w:val="26"/>
          <w:szCs w:val="26"/>
        </w:rPr>
        <w:t>ի</w:t>
      </w:r>
      <w:r w:rsidRPr="00B01D10">
        <w:rPr>
          <w:rFonts w:ascii="Sylfaen" w:hAnsi="Sylfaen"/>
          <w:b/>
          <w:sz w:val="26"/>
          <w:szCs w:val="26"/>
          <w:lang w:val="ro-RO"/>
        </w:rPr>
        <w:t xml:space="preserve"> </w:t>
      </w:r>
      <w:r w:rsidRPr="00B01D10">
        <w:rPr>
          <w:rFonts w:ascii="Sylfaen" w:hAnsi="Sylfaen"/>
          <w:b/>
          <w:sz w:val="26"/>
          <w:szCs w:val="26"/>
        </w:rPr>
        <w:t>կոմունալ</w:t>
      </w:r>
      <w:r w:rsidRPr="00B01D10">
        <w:rPr>
          <w:rFonts w:ascii="Sylfaen" w:hAnsi="Sylfaen"/>
          <w:b/>
          <w:sz w:val="26"/>
          <w:szCs w:val="26"/>
          <w:lang w:val="ro-RO"/>
        </w:rPr>
        <w:t xml:space="preserve"> </w:t>
      </w:r>
      <w:r w:rsidRPr="00B01D10">
        <w:rPr>
          <w:rFonts w:ascii="Sylfaen" w:hAnsi="Sylfaen"/>
          <w:b/>
          <w:sz w:val="26"/>
          <w:szCs w:val="26"/>
        </w:rPr>
        <w:t>ենթակառուցվածքների</w:t>
      </w:r>
      <w:r w:rsidRPr="00B01D10">
        <w:rPr>
          <w:rFonts w:ascii="Sylfaen" w:hAnsi="Sylfaen"/>
          <w:b/>
          <w:sz w:val="26"/>
          <w:szCs w:val="26"/>
          <w:lang w:val="ro-RO"/>
        </w:rPr>
        <w:t xml:space="preserve"> </w:t>
      </w:r>
      <w:r w:rsidRPr="00B01D10">
        <w:rPr>
          <w:rFonts w:ascii="Sylfaen" w:hAnsi="Sylfaen"/>
          <w:b/>
          <w:sz w:val="26"/>
          <w:szCs w:val="26"/>
        </w:rPr>
        <w:t>զարգացմանն</w:t>
      </w:r>
      <w:r w:rsidRPr="00B01D10">
        <w:rPr>
          <w:rFonts w:ascii="Sylfaen" w:hAnsi="Sylfaen"/>
          <w:b/>
          <w:sz w:val="26"/>
          <w:szCs w:val="26"/>
          <w:lang w:val="ro-RO"/>
        </w:rPr>
        <w:t xml:space="preserve"> </w:t>
      </w:r>
      <w:r w:rsidRPr="00B01D10">
        <w:rPr>
          <w:rFonts w:ascii="Sylfaen" w:hAnsi="Sylfaen"/>
          <w:b/>
          <w:sz w:val="26"/>
          <w:szCs w:val="26"/>
        </w:rPr>
        <w:t>ուղղված</w:t>
      </w:r>
      <w:r w:rsidRPr="00B01D10">
        <w:rPr>
          <w:rFonts w:ascii="Sylfaen" w:hAnsi="Sylfaen"/>
          <w:b/>
          <w:sz w:val="26"/>
          <w:szCs w:val="26"/>
          <w:lang w:val="ro-RO"/>
        </w:rPr>
        <w:t xml:space="preserve"> </w:t>
      </w:r>
      <w:r w:rsidRPr="00FF0469">
        <w:rPr>
          <w:rFonts w:ascii="Sylfaen" w:hAnsi="Sylfaen"/>
          <w:b/>
          <w:sz w:val="26"/>
          <w:szCs w:val="26"/>
          <w:lang w:val="af-ZA"/>
        </w:rPr>
        <w:t xml:space="preserve">  </w:t>
      </w:r>
      <w:r w:rsidRPr="00B01D10">
        <w:rPr>
          <w:rFonts w:ascii="Sylfaen" w:hAnsi="Sylfaen"/>
          <w:b/>
          <w:sz w:val="26"/>
          <w:szCs w:val="26"/>
        </w:rPr>
        <w:t>միջոցառումներ</w:t>
      </w:r>
    </w:p>
    <w:p w:rsidR="00FF0469" w:rsidRPr="00821BE5" w:rsidRDefault="00FF0469" w:rsidP="00545A32">
      <w:pPr>
        <w:spacing w:after="0"/>
        <w:ind w:left="624" w:right="284"/>
        <w:jc w:val="both"/>
        <w:rPr>
          <w:rFonts w:ascii="Arial Armenian" w:hAnsi="Arial Armenian" w:cs="Arial"/>
          <w:b/>
          <w:bCs/>
          <w:sz w:val="24"/>
          <w:szCs w:val="24"/>
          <w:lang w:val="ro-RO"/>
        </w:rPr>
      </w:pPr>
      <w:r w:rsidRPr="00861223">
        <w:rPr>
          <w:rFonts w:ascii="Sylfaen" w:hAnsi="Sylfaen"/>
          <w:color w:val="000000"/>
          <w:sz w:val="24"/>
          <w:szCs w:val="24"/>
        </w:rPr>
        <w:t>Բ</w:t>
      </w:r>
      <w:r w:rsidRPr="00861223">
        <w:rPr>
          <w:rFonts w:ascii="Sylfaen" w:hAnsi="Sylfaen"/>
          <w:color w:val="000000"/>
          <w:sz w:val="24"/>
          <w:szCs w:val="24"/>
          <w:lang w:val="hy-AM"/>
        </w:rPr>
        <w:t>նակավայր</w:t>
      </w:r>
      <w:r w:rsidRPr="00821BE5">
        <w:rPr>
          <w:rFonts w:ascii="Sylfaen" w:hAnsi="Sylfaen" w:cs="Sylfaen"/>
          <w:sz w:val="24"/>
          <w:szCs w:val="24"/>
        </w:rPr>
        <w:t>ի</w:t>
      </w:r>
      <w:r w:rsidRPr="00821BE5">
        <w:rPr>
          <w:rFonts w:ascii="Sylfaen" w:hAnsi="Sylfaen" w:cs="Sylfaen"/>
          <w:sz w:val="24"/>
          <w:szCs w:val="24"/>
          <w:lang w:val="ro-RO"/>
        </w:rPr>
        <w:t xml:space="preserve"> </w:t>
      </w:r>
      <w:r w:rsidRPr="00821BE5">
        <w:rPr>
          <w:rFonts w:ascii="Sylfaen" w:hAnsi="Sylfaen" w:cs="Sylfaen"/>
          <w:sz w:val="24"/>
          <w:szCs w:val="24"/>
        </w:rPr>
        <w:t>կոմունալ</w:t>
      </w:r>
      <w:r w:rsidRPr="00821BE5">
        <w:rPr>
          <w:rFonts w:ascii="Sylfaen" w:hAnsi="Sylfaen" w:cs="Sylfaen"/>
          <w:sz w:val="24"/>
          <w:szCs w:val="24"/>
          <w:lang w:val="ro-RO"/>
        </w:rPr>
        <w:t xml:space="preserve"> </w:t>
      </w:r>
      <w:r w:rsidRPr="00821BE5">
        <w:rPr>
          <w:rFonts w:ascii="Sylfaen" w:hAnsi="Sylfaen" w:cs="Sylfaen"/>
          <w:sz w:val="24"/>
          <w:szCs w:val="24"/>
        </w:rPr>
        <w:t>ենթակառուցվածքների</w:t>
      </w:r>
      <w:r w:rsidRPr="00821BE5">
        <w:rPr>
          <w:rFonts w:ascii="Sylfaen" w:hAnsi="Sylfaen" w:cs="Sylfaen"/>
          <w:sz w:val="24"/>
          <w:szCs w:val="24"/>
          <w:lang w:val="ro-RO"/>
        </w:rPr>
        <w:t xml:space="preserve"> </w:t>
      </w:r>
      <w:r w:rsidRPr="00821BE5">
        <w:rPr>
          <w:rFonts w:ascii="Sylfaen" w:hAnsi="Sylfaen" w:cs="Sylfaen"/>
          <w:sz w:val="24"/>
          <w:szCs w:val="24"/>
        </w:rPr>
        <w:t>զարգացմանն</w:t>
      </w:r>
      <w:r w:rsidRPr="00821BE5">
        <w:rPr>
          <w:rFonts w:ascii="Sylfaen" w:hAnsi="Sylfaen" w:cs="Sylfaen"/>
          <w:sz w:val="24"/>
          <w:szCs w:val="24"/>
          <w:lang w:val="ro-RO"/>
        </w:rPr>
        <w:t xml:space="preserve"> </w:t>
      </w:r>
      <w:r w:rsidRPr="00821BE5">
        <w:rPr>
          <w:rFonts w:ascii="Sylfaen" w:hAnsi="Sylfaen" w:cs="Sylfaen"/>
          <w:sz w:val="24"/>
          <w:szCs w:val="24"/>
        </w:rPr>
        <w:t>ուղղված՝</w:t>
      </w:r>
      <w:r w:rsidRPr="00821BE5">
        <w:rPr>
          <w:rFonts w:ascii="Sylfaen" w:hAnsi="Sylfaen" w:cs="Sylfaen"/>
          <w:sz w:val="24"/>
          <w:szCs w:val="24"/>
          <w:lang w:val="ro-RO"/>
        </w:rPr>
        <w:t xml:space="preserve"> </w:t>
      </w:r>
      <w:r w:rsidRPr="00821BE5">
        <w:rPr>
          <w:rFonts w:ascii="Sylfaen" w:hAnsi="Sylfaen" w:cs="Sylfaen"/>
          <w:sz w:val="24"/>
          <w:szCs w:val="24"/>
          <w:lang w:val="af-ZA"/>
        </w:rPr>
        <w:t>20</w:t>
      </w:r>
      <w:r w:rsidR="00545A32">
        <w:rPr>
          <w:rFonts w:ascii="Sylfaen" w:hAnsi="Sylfaen" w:cs="Sylfaen"/>
          <w:sz w:val="24"/>
          <w:szCs w:val="24"/>
          <w:lang w:val="hy-AM"/>
        </w:rPr>
        <w:t>22</w:t>
      </w:r>
      <w:r w:rsidRPr="00821BE5">
        <w:rPr>
          <w:rFonts w:ascii="Sylfaen" w:hAnsi="Sylfaen" w:cs="Sylfaen"/>
          <w:sz w:val="24"/>
          <w:szCs w:val="24"/>
          <w:lang w:val="af-ZA"/>
        </w:rPr>
        <w:t>-202</w:t>
      </w:r>
      <w:r w:rsidR="00545A32">
        <w:rPr>
          <w:rFonts w:ascii="Sylfaen" w:hAnsi="Sylfaen" w:cs="Sylfaen"/>
          <w:sz w:val="24"/>
          <w:szCs w:val="24"/>
          <w:lang w:val="hy-AM"/>
        </w:rPr>
        <w:t>6</w:t>
      </w:r>
      <w:r w:rsidRPr="00821BE5">
        <w:rPr>
          <w:rFonts w:ascii="Sylfaen" w:hAnsi="Sylfaen" w:cs="Sylfaen"/>
          <w:sz w:val="24"/>
          <w:szCs w:val="24"/>
        </w:rPr>
        <w:t>թթ</w:t>
      </w:r>
      <w:r w:rsidRPr="00821BE5">
        <w:rPr>
          <w:rFonts w:ascii="Sylfaen" w:hAnsi="Sylfaen" w:cs="Sylfaen"/>
          <w:sz w:val="24"/>
          <w:szCs w:val="24"/>
          <w:lang w:val="af-ZA"/>
        </w:rPr>
        <w:t xml:space="preserve">. </w:t>
      </w:r>
      <w:r w:rsidRPr="00821BE5">
        <w:rPr>
          <w:rFonts w:ascii="Sylfaen" w:hAnsi="Sylfaen" w:cs="Sylfaen"/>
          <w:sz w:val="24"/>
          <w:szCs w:val="24"/>
        </w:rPr>
        <w:t>ընթացքում</w:t>
      </w:r>
      <w:r w:rsidRPr="00821BE5">
        <w:rPr>
          <w:rFonts w:ascii="Sylfaen" w:hAnsi="Sylfaen" w:cs="Sylfaen"/>
          <w:sz w:val="24"/>
          <w:szCs w:val="24"/>
          <w:lang w:val="ro-RO"/>
        </w:rPr>
        <w:t xml:space="preserve"> </w:t>
      </w:r>
      <w:r w:rsidRPr="00821BE5">
        <w:rPr>
          <w:rFonts w:ascii="Sylfaen" w:hAnsi="Sylfaen" w:cs="Sylfaen"/>
          <w:sz w:val="24"/>
          <w:szCs w:val="24"/>
        </w:rPr>
        <w:t>նախատեսվում</w:t>
      </w:r>
      <w:r w:rsidRPr="00821BE5">
        <w:rPr>
          <w:rFonts w:ascii="Sylfaen" w:hAnsi="Sylfaen" w:cs="Sylfaen"/>
          <w:sz w:val="24"/>
          <w:szCs w:val="24"/>
          <w:lang w:val="ro-RO"/>
        </w:rPr>
        <w:t xml:space="preserve"> </w:t>
      </w:r>
      <w:r w:rsidRPr="00821BE5">
        <w:rPr>
          <w:rFonts w:ascii="Sylfaen" w:hAnsi="Sylfaen" w:cs="Sylfaen"/>
          <w:sz w:val="24"/>
          <w:szCs w:val="24"/>
        </w:rPr>
        <w:t>է</w:t>
      </w:r>
      <w:r w:rsidRPr="00821BE5">
        <w:rPr>
          <w:rFonts w:ascii="Sylfaen" w:hAnsi="Sylfaen" w:cs="Sylfaen"/>
          <w:sz w:val="24"/>
          <w:szCs w:val="24"/>
          <w:lang w:val="ro-RO"/>
        </w:rPr>
        <w:t xml:space="preserve"> </w:t>
      </w:r>
      <w:r w:rsidRPr="00821BE5">
        <w:rPr>
          <w:rFonts w:ascii="Sylfaen" w:hAnsi="Sylfaen" w:cs="Sylfaen"/>
          <w:sz w:val="24"/>
          <w:szCs w:val="24"/>
        </w:rPr>
        <w:t>իրականացնել</w:t>
      </w:r>
      <w:r w:rsidRPr="00821BE5">
        <w:rPr>
          <w:rFonts w:ascii="Sylfaen" w:hAnsi="Sylfaen" w:cs="Sylfaen"/>
          <w:sz w:val="24"/>
          <w:szCs w:val="24"/>
          <w:lang w:val="ro-RO"/>
        </w:rPr>
        <w:t xml:space="preserve"> </w:t>
      </w:r>
      <w:r w:rsidRPr="00821BE5">
        <w:rPr>
          <w:rFonts w:ascii="Sylfaen" w:hAnsi="Sylfaen" w:cs="Sylfaen"/>
          <w:sz w:val="24"/>
          <w:szCs w:val="24"/>
        </w:rPr>
        <w:t>հետևյալ</w:t>
      </w:r>
      <w:r w:rsidRPr="00821BE5">
        <w:rPr>
          <w:rFonts w:ascii="Sylfaen" w:hAnsi="Sylfaen" w:cs="Sylfaen"/>
          <w:sz w:val="24"/>
          <w:szCs w:val="24"/>
          <w:lang w:val="ro-RO"/>
        </w:rPr>
        <w:t xml:space="preserve"> </w:t>
      </w:r>
      <w:r w:rsidRPr="00821BE5">
        <w:rPr>
          <w:rFonts w:ascii="Sylfaen" w:hAnsi="Sylfaen" w:cs="Sylfaen"/>
          <w:sz w:val="24"/>
          <w:szCs w:val="24"/>
        </w:rPr>
        <w:t>աշխատանքները</w:t>
      </w:r>
      <w:r w:rsidRPr="00821BE5">
        <w:rPr>
          <w:rFonts w:ascii="Sylfaen" w:hAnsi="Sylfaen" w:cs="Sylfaen"/>
          <w:sz w:val="24"/>
          <w:szCs w:val="24"/>
          <w:lang w:val="ro-RO"/>
        </w:rPr>
        <w:t xml:space="preserve"> </w:t>
      </w:r>
      <w:r w:rsidRPr="00821BE5">
        <w:rPr>
          <w:rFonts w:ascii="Sylfaen" w:hAnsi="Sylfaen" w:cs="Sylfaen"/>
          <w:sz w:val="24"/>
          <w:szCs w:val="24"/>
        </w:rPr>
        <w:t>և</w:t>
      </w:r>
      <w:r w:rsidRPr="00821BE5">
        <w:rPr>
          <w:rFonts w:ascii="Sylfaen" w:hAnsi="Sylfaen" w:cs="Sylfaen"/>
          <w:sz w:val="24"/>
          <w:szCs w:val="24"/>
          <w:lang w:val="ro-RO"/>
        </w:rPr>
        <w:t xml:space="preserve"> </w:t>
      </w:r>
      <w:r w:rsidRPr="00821BE5">
        <w:rPr>
          <w:rFonts w:ascii="Sylfaen" w:hAnsi="Sylfaen" w:cs="Sylfaen"/>
          <w:sz w:val="24"/>
          <w:szCs w:val="24"/>
        </w:rPr>
        <w:t>միջոցառումները՝</w:t>
      </w:r>
    </w:p>
    <w:p w:rsidR="00FF0469" w:rsidRPr="00821BE5" w:rsidRDefault="00FF0469" w:rsidP="00545A32">
      <w:pPr>
        <w:numPr>
          <w:ilvl w:val="0"/>
          <w:numId w:val="66"/>
        </w:numPr>
        <w:spacing w:after="0" w:line="240" w:lineRule="auto"/>
        <w:ind w:left="624" w:right="284"/>
        <w:jc w:val="both"/>
        <w:rPr>
          <w:rFonts w:ascii="Sylfaen" w:hAnsi="Sylfaen" w:cs="Sylfaen"/>
          <w:sz w:val="24"/>
          <w:szCs w:val="24"/>
          <w:lang w:val="ro-RO"/>
        </w:rPr>
      </w:pPr>
      <w:r w:rsidRPr="00861223">
        <w:rPr>
          <w:rFonts w:ascii="Sylfaen" w:hAnsi="Sylfaen"/>
          <w:color w:val="000000"/>
          <w:sz w:val="24"/>
          <w:szCs w:val="24"/>
        </w:rPr>
        <w:t>Բ</w:t>
      </w:r>
      <w:r w:rsidRPr="00861223">
        <w:rPr>
          <w:rFonts w:ascii="Sylfaen" w:hAnsi="Sylfaen"/>
          <w:color w:val="000000"/>
          <w:sz w:val="24"/>
          <w:szCs w:val="24"/>
          <w:lang w:val="hy-AM"/>
        </w:rPr>
        <w:t>նակավայր</w:t>
      </w:r>
      <w:r w:rsidRPr="00821BE5">
        <w:rPr>
          <w:rFonts w:ascii="Sylfaen" w:hAnsi="Sylfaen" w:cs="Sylfaen"/>
          <w:sz w:val="24"/>
          <w:szCs w:val="24"/>
        </w:rPr>
        <w:t>ի</w:t>
      </w:r>
      <w:r w:rsidRPr="00821BE5">
        <w:rPr>
          <w:rFonts w:ascii="Sylfaen" w:hAnsi="Sylfaen" w:cs="Sylfaen"/>
          <w:sz w:val="24"/>
          <w:szCs w:val="24"/>
          <w:lang w:val="ro-RO"/>
        </w:rPr>
        <w:t xml:space="preserve"> </w:t>
      </w:r>
      <w:r w:rsidRPr="00821BE5">
        <w:rPr>
          <w:rFonts w:ascii="Sylfaen" w:hAnsi="Sylfaen" w:cs="Sylfaen"/>
          <w:sz w:val="24"/>
          <w:szCs w:val="24"/>
        </w:rPr>
        <w:t>սեփականություն</w:t>
      </w:r>
      <w:r w:rsidRPr="00821BE5">
        <w:rPr>
          <w:rFonts w:ascii="Sylfaen" w:hAnsi="Sylfaen" w:cs="Sylfaen"/>
          <w:sz w:val="24"/>
          <w:szCs w:val="24"/>
          <w:lang w:val="ro-RO"/>
        </w:rPr>
        <w:t xml:space="preserve"> </w:t>
      </w:r>
      <w:r w:rsidRPr="00821BE5">
        <w:rPr>
          <w:rFonts w:ascii="Sylfaen" w:hAnsi="Sylfaen" w:cs="Sylfaen"/>
          <w:sz w:val="24"/>
          <w:szCs w:val="24"/>
        </w:rPr>
        <w:t>համարվող</w:t>
      </w:r>
      <w:r w:rsidRPr="00821BE5">
        <w:rPr>
          <w:rFonts w:ascii="Sylfaen" w:hAnsi="Sylfaen" w:cs="Sylfaen"/>
          <w:sz w:val="24"/>
          <w:szCs w:val="24"/>
          <w:lang w:val="ro-RO"/>
        </w:rPr>
        <w:t xml:space="preserve"> </w:t>
      </w:r>
      <w:r w:rsidRPr="00821BE5">
        <w:rPr>
          <w:rFonts w:ascii="Sylfaen" w:hAnsi="Sylfaen" w:cs="Sylfaen"/>
          <w:sz w:val="24"/>
          <w:szCs w:val="24"/>
        </w:rPr>
        <w:t>կոմունալ</w:t>
      </w:r>
      <w:r w:rsidRPr="00821BE5">
        <w:rPr>
          <w:rFonts w:ascii="Sylfaen" w:hAnsi="Sylfaen" w:cs="Sylfaen"/>
          <w:sz w:val="24"/>
          <w:szCs w:val="24"/>
          <w:lang w:val="ro-RO"/>
        </w:rPr>
        <w:t xml:space="preserve"> </w:t>
      </w:r>
      <w:r w:rsidRPr="00821BE5">
        <w:rPr>
          <w:rFonts w:ascii="Sylfaen" w:hAnsi="Sylfaen" w:cs="Sylfaen"/>
          <w:sz w:val="24"/>
          <w:szCs w:val="24"/>
        </w:rPr>
        <w:t>ենթակառուցվածքների</w:t>
      </w:r>
      <w:r w:rsidRPr="00821BE5">
        <w:rPr>
          <w:rFonts w:ascii="Sylfaen" w:hAnsi="Sylfaen" w:cs="Sylfaen"/>
          <w:sz w:val="24"/>
          <w:szCs w:val="24"/>
          <w:lang w:val="ro-RO"/>
        </w:rPr>
        <w:t xml:space="preserve"> </w:t>
      </w:r>
      <w:r w:rsidRPr="00821BE5">
        <w:rPr>
          <w:rFonts w:ascii="Sylfaen" w:hAnsi="Sylfaen" w:cs="Sylfaen"/>
          <w:sz w:val="24"/>
          <w:szCs w:val="24"/>
        </w:rPr>
        <w:t>պահպանում</w:t>
      </w:r>
      <w:r w:rsidRPr="00821BE5">
        <w:rPr>
          <w:rFonts w:ascii="Sylfaen" w:hAnsi="Sylfaen" w:cs="Sylfaen"/>
          <w:sz w:val="24"/>
          <w:szCs w:val="24"/>
          <w:lang w:val="ro-RO"/>
        </w:rPr>
        <w:t xml:space="preserve">, </w:t>
      </w:r>
      <w:r w:rsidRPr="00821BE5">
        <w:rPr>
          <w:rFonts w:ascii="Sylfaen" w:hAnsi="Sylfaen" w:cs="Sylfaen"/>
          <w:sz w:val="24"/>
          <w:szCs w:val="24"/>
        </w:rPr>
        <w:t>շահագործում</w:t>
      </w:r>
      <w:r w:rsidRPr="00821BE5">
        <w:rPr>
          <w:rFonts w:ascii="Sylfaen" w:hAnsi="Sylfaen" w:cs="Sylfaen"/>
          <w:sz w:val="24"/>
          <w:szCs w:val="24"/>
          <w:lang w:val="ro-RO"/>
        </w:rPr>
        <w:t xml:space="preserve">, </w:t>
      </w:r>
      <w:r w:rsidRPr="00821BE5">
        <w:rPr>
          <w:rFonts w:ascii="Sylfaen" w:hAnsi="Sylfaen" w:cs="Sylfaen"/>
          <w:sz w:val="24"/>
          <w:szCs w:val="24"/>
        </w:rPr>
        <w:t>ըստ</w:t>
      </w:r>
      <w:r w:rsidRPr="00821BE5">
        <w:rPr>
          <w:rFonts w:ascii="Sylfaen" w:hAnsi="Sylfaen" w:cs="Sylfaen"/>
          <w:sz w:val="24"/>
          <w:szCs w:val="24"/>
          <w:lang w:val="ro-RO"/>
        </w:rPr>
        <w:t xml:space="preserve"> </w:t>
      </w:r>
      <w:r w:rsidRPr="00821BE5">
        <w:rPr>
          <w:rFonts w:ascii="Sylfaen" w:hAnsi="Sylfaen" w:cs="Sylfaen"/>
          <w:sz w:val="24"/>
          <w:szCs w:val="24"/>
        </w:rPr>
        <w:t>հնարավորությունների՝</w:t>
      </w:r>
      <w:r w:rsidRPr="00821BE5">
        <w:rPr>
          <w:rFonts w:ascii="Sylfaen" w:hAnsi="Sylfaen" w:cs="Sylfaen"/>
          <w:sz w:val="24"/>
          <w:szCs w:val="24"/>
          <w:lang w:val="ro-RO"/>
        </w:rPr>
        <w:t xml:space="preserve"> </w:t>
      </w:r>
      <w:r w:rsidRPr="00821BE5">
        <w:rPr>
          <w:rFonts w:ascii="Sylfaen" w:hAnsi="Sylfaen" w:cs="Sylfaen"/>
          <w:sz w:val="24"/>
          <w:szCs w:val="24"/>
        </w:rPr>
        <w:t>նորոգում</w:t>
      </w:r>
      <w:r w:rsidRPr="00821BE5">
        <w:rPr>
          <w:rFonts w:ascii="Sylfaen" w:hAnsi="Sylfaen" w:cs="Sylfaen"/>
          <w:sz w:val="24"/>
          <w:szCs w:val="24"/>
          <w:lang w:val="ro-RO"/>
        </w:rPr>
        <w:t xml:space="preserve"> </w:t>
      </w:r>
      <w:r w:rsidRPr="00821BE5">
        <w:rPr>
          <w:rFonts w:ascii="Sylfaen" w:hAnsi="Sylfaen" w:cs="Sylfaen"/>
          <w:sz w:val="24"/>
          <w:szCs w:val="24"/>
        </w:rPr>
        <w:t>և</w:t>
      </w:r>
      <w:r w:rsidRPr="00821BE5">
        <w:rPr>
          <w:rFonts w:ascii="Sylfaen" w:hAnsi="Sylfaen" w:cs="Sylfaen"/>
          <w:sz w:val="24"/>
          <w:szCs w:val="24"/>
          <w:lang w:val="ro-RO"/>
        </w:rPr>
        <w:t xml:space="preserve"> </w:t>
      </w:r>
      <w:r w:rsidRPr="00821BE5">
        <w:rPr>
          <w:rFonts w:ascii="Sylfaen" w:hAnsi="Sylfaen" w:cs="Sylfaen"/>
          <w:sz w:val="24"/>
          <w:szCs w:val="24"/>
        </w:rPr>
        <w:t>զարգացում</w:t>
      </w:r>
      <w:r w:rsidR="00545A32">
        <w:rPr>
          <w:rFonts w:ascii="Times New Roman" w:hAnsi="Times New Roman"/>
          <w:sz w:val="24"/>
          <w:szCs w:val="24"/>
          <w:lang w:val="hy-AM"/>
        </w:rPr>
        <w:t>․</w:t>
      </w:r>
    </w:p>
    <w:p w:rsidR="00FF0469" w:rsidRPr="00821BE5" w:rsidRDefault="00FF0469" w:rsidP="006635B6">
      <w:pPr>
        <w:numPr>
          <w:ilvl w:val="0"/>
          <w:numId w:val="66"/>
        </w:numPr>
        <w:spacing w:after="0" w:line="240" w:lineRule="auto"/>
        <w:ind w:left="624" w:right="283"/>
        <w:jc w:val="both"/>
        <w:rPr>
          <w:rFonts w:ascii="Sylfaen" w:hAnsi="Sylfaen" w:cs="Sylfaen"/>
          <w:sz w:val="24"/>
          <w:szCs w:val="24"/>
          <w:lang w:val="ro-RO"/>
        </w:rPr>
      </w:pPr>
      <w:r w:rsidRPr="00861223">
        <w:rPr>
          <w:rFonts w:ascii="Sylfaen" w:hAnsi="Sylfaen"/>
          <w:color w:val="000000"/>
          <w:sz w:val="24"/>
          <w:szCs w:val="24"/>
        </w:rPr>
        <w:t>Բ</w:t>
      </w:r>
      <w:r w:rsidRPr="00861223">
        <w:rPr>
          <w:rFonts w:ascii="Sylfaen" w:hAnsi="Sylfaen"/>
          <w:color w:val="000000"/>
          <w:sz w:val="24"/>
          <w:szCs w:val="24"/>
          <w:lang w:val="hy-AM"/>
        </w:rPr>
        <w:t>նակավայր</w:t>
      </w:r>
      <w:r w:rsidRPr="00821BE5">
        <w:rPr>
          <w:rFonts w:ascii="Sylfaen" w:hAnsi="Sylfaen" w:cs="Sylfaen"/>
          <w:sz w:val="24"/>
          <w:szCs w:val="24"/>
        </w:rPr>
        <w:t>ի</w:t>
      </w:r>
      <w:r w:rsidRPr="00821BE5">
        <w:rPr>
          <w:sz w:val="24"/>
          <w:szCs w:val="24"/>
          <w:lang w:val="ro-RO"/>
        </w:rPr>
        <w:t xml:space="preserve"> </w:t>
      </w:r>
      <w:r w:rsidRPr="00821BE5">
        <w:rPr>
          <w:rFonts w:ascii="Sylfaen" w:hAnsi="Sylfaen" w:cs="Sylfaen"/>
          <w:sz w:val="24"/>
          <w:szCs w:val="24"/>
        </w:rPr>
        <w:t>կոմունալ</w:t>
      </w:r>
      <w:r w:rsidRPr="00821BE5">
        <w:rPr>
          <w:sz w:val="24"/>
          <w:szCs w:val="24"/>
          <w:lang w:val="ro-RO"/>
        </w:rPr>
        <w:t xml:space="preserve"> </w:t>
      </w:r>
      <w:r w:rsidRPr="00821BE5">
        <w:rPr>
          <w:rFonts w:ascii="Sylfaen" w:hAnsi="Sylfaen" w:cs="Sylfaen"/>
          <w:sz w:val="24"/>
          <w:szCs w:val="24"/>
        </w:rPr>
        <w:t>տնտեսության</w:t>
      </w:r>
      <w:r w:rsidRPr="00821BE5">
        <w:rPr>
          <w:sz w:val="24"/>
          <w:szCs w:val="24"/>
          <w:lang w:val="ro-RO"/>
        </w:rPr>
        <w:t xml:space="preserve"> </w:t>
      </w:r>
      <w:r w:rsidRPr="00821BE5">
        <w:rPr>
          <w:rFonts w:ascii="Sylfaen" w:hAnsi="Sylfaen" w:cs="Sylfaen"/>
          <w:sz w:val="24"/>
          <w:szCs w:val="24"/>
        </w:rPr>
        <w:t>աշխատանքի</w:t>
      </w:r>
      <w:r w:rsidRPr="00821BE5">
        <w:rPr>
          <w:rFonts w:ascii="Sylfaen" w:hAnsi="Sylfaen" w:cs="Sylfaen"/>
          <w:sz w:val="24"/>
          <w:szCs w:val="24"/>
          <w:lang w:val="ro-RO"/>
        </w:rPr>
        <w:t xml:space="preserve"> </w:t>
      </w:r>
      <w:r w:rsidRPr="00821BE5">
        <w:rPr>
          <w:rFonts w:ascii="Sylfaen" w:hAnsi="Sylfaen" w:cs="Sylfaen"/>
          <w:sz w:val="24"/>
          <w:szCs w:val="24"/>
        </w:rPr>
        <w:t>կազմակերպում</w:t>
      </w:r>
      <w:r w:rsidR="00545A32">
        <w:rPr>
          <w:sz w:val="24"/>
          <w:szCs w:val="24"/>
          <w:lang w:val="hy-AM"/>
        </w:rPr>
        <w:t>․</w:t>
      </w:r>
    </w:p>
    <w:p w:rsidR="00FF0469" w:rsidRPr="00821BE5" w:rsidRDefault="00545A32" w:rsidP="006635B6">
      <w:pPr>
        <w:numPr>
          <w:ilvl w:val="0"/>
          <w:numId w:val="66"/>
        </w:numPr>
        <w:spacing w:after="0" w:line="240" w:lineRule="auto"/>
        <w:ind w:left="624" w:right="283"/>
        <w:jc w:val="both"/>
        <w:rPr>
          <w:rFonts w:ascii="Sylfaen" w:hAnsi="Sylfaen" w:cs="Sylfaen"/>
          <w:sz w:val="24"/>
          <w:szCs w:val="24"/>
          <w:lang w:val="ro-RO"/>
        </w:rPr>
      </w:pPr>
      <w:r>
        <w:rPr>
          <w:rFonts w:ascii="Sylfaen" w:hAnsi="Sylfaen" w:cs="Sylfaen"/>
          <w:sz w:val="24"/>
          <w:szCs w:val="24"/>
          <w:lang w:val="hy-AM"/>
        </w:rPr>
        <w:t>Վ</w:t>
      </w:r>
      <w:r w:rsidR="00FF0469" w:rsidRPr="00821BE5">
        <w:rPr>
          <w:rFonts w:ascii="Sylfaen" w:hAnsi="Sylfaen" w:cs="Sylfaen"/>
          <w:sz w:val="24"/>
          <w:szCs w:val="24"/>
        </w:rPr>
        <w:t>երահսկողություն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համայնքի</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բնակչությանը</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պետական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կառավարման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և</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տեղական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ինքնակառավարման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մարմինների</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մասնավոր</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կազմակերպությունների</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կողմից</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մատուցվող</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կոմունալ</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ծառայությունների</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գազամատակարարում</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էլեկտրամատակարարում</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աղբահանություն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և</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սանիտարական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մաքրում</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բնակավայրի</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lastRenderedPageBreak/>
        <w:t>բարեկարգում</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և</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կանաչապատում</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և</w:t>
      </w:r>
      <w:r w:rsidR="00FF0469" w:rsidRPr="00821BE5">
        <w:rPr>
          <w:sz w:val="24"/>
          <w:szCs w:val="24"/>
          <w:lang w:val="ro-RO"/>
        </w:rPr>
        <w:t xml:space="preserve"> </w:t>
      </w:r>
      <w:r w:rsidR="00FF0469" w:rsidRPr="00821BE5">
        <w:rPr>
          <w:rFonts w:ascii="Sylfaen" w:hAnsi="Sylfaen" w:cs="Sylfaen"/>
          <w:sz w:val="24"/>
          <w:szCs w:val="24"/>
        </w:rPr>
        <w:t>դրանց</w:t>
      </w:r>
      <w:r w:rsidR="00FF0469" w:rsidRPr="00821BE5">
        <w:rPr>
          <w:sz w:val="24"/>
          <w:szCs w:val="24"/>
          <w:lang w:val="ro-RO"/>
        </w:rPr>
        <w:t xml:space="preserve"> </w:t>
      </w:r>
      <w:r w:rsidR="00FF0469" w:rsidRPr="00821BE5">
        <w:rPr>
          <w:rFonts w:ascii="Sylfaen" w:hAnsi="Sylfaen" w:cs="Sylfaen"/>
          <w:sz w:val="24"/>
          <w:szCs w:val="24"/>
        </w:rPr>
        <w:t>պահպանում</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և</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այլն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շրջանակի</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աստիճանական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ընդլայնման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և</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որակի</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անշեղ</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բարձրացման</w:t>
      </w:r>
      <w:r w:rsidR="00FF0469" w:rsidRPr="00821BE5">
        <w:rPr>
          <w:rFonts w:ascii="Sylfaen" w:hAnsi="Sylfaen" w:cs="Sylfaen"/>
          <w:sz w:val="24"/>
          <w:szCs w:val="24"/>
          <w:lang w:val="ro-RO"/>
        </w:rPr>
        <w:t xml:space="preserve"> </w:t>
      </w:r>
      <w:r w:rsidR="00FF0469" w:rsidRPr="00821BE5">
        <w:rPr>
          <w:rFonts w:ascii="Sylfaen" w:hAnsi="Sylfaen" w:cs="Sylfaen"/>
          <w:sz w:val="24"/>
          <w:szCs w:val="24"/>
        </w:rPr>
        <w:t>նկատմամբ</w:t>
      </w:r>
      <w:r>
        <w:rPr>
          <w:rFonts w:ascii="Sylfaen" w:hAnsi="Sylfaen" w:cs="Sylfaen"/>
          <w:sz w:val="24"/>
          <w:szCs w:val="24"/>
          <w:lang w:val="hy-AM"/>
        </w:rPr>
        <w:t>։</w:t>
      </w:r>
    </w:p>
    <w:p w:rsidR="00FF0469" w:rsidRPr="00821BE5" w:rsidRDefault="00FF0469" w:rsidP="006635B6">
      <w:pPr>
        <w:ind w:right="90"/>
        <w:jc w:val="both"/>
        <w:rPr>
          <w:rFonts w:ascii="Sylfaen" w:hAnsi="Sylfaen" w:cs="Sylfaen"/>
          <w:sz w:val="24"/>
          <w:szCs w:val="24"/>
          <w:lang w:val="ro-RO"/>
        </w:rPr>
      </w:pPr>
    </w:p>
    <w:p w:rsidR="00FF0469" w:rsidRPr="00DE0BA3" w:rsidRDefault="00FF0469" w:rsidP="00DE0BA3">
      <w:pPr>
        <w:widowControl w:val="0"/>
        <w:autoSpaceDE w:val="0"/>
        <w:autoSpaceDN w:val="0"/>
        <w:adjustRightInd w:val="0"/>
        <w:ind w:left="624" w:right="283"/>
        <w:jc w:val="center"/>
        <w:rPr>
          <w:rFonts w:ascii="Sylfaen" w:hAnsi="Sylfaen"/>
          <w:sz w:val="24"/>
          <w:szCs w:val="24"/>
          <w:lang w:val="af-ZA"/>
        </w:rPr>
      </w:pPr>
      <w:r w:rsidRPr="00DE0BA3">
        <w:rPr>
          <w:rFonts w:ascii="Sylfaen" w:hAnsi="Sylfaen" w:cs="Sylfaen"/>
          <w:b/>
          <w:bCs/>
          <w:iCs/>
          <w:spacing w:val="-9"/>
          <w:sz w:val="24"/>
          <w:szCs w:val="24"/>
        </w:rPr>
        <w:t>ԵԶՐԱՓԱԿՈՒՄ</w:t>
      </w:r>
    </w:p>
    <w:p w:rsidR="00FF0469" w:rsidRPr="00821BE5" w:rsidRDefault="00FF0469" w:rsidP="0027751F">
      <w:pPr>
        <w:widowControl w:val="0"/>
        <w:autoSpaceDE w:val="0"/>
        <w:autoSpaceDN w:val="0"/>
        <w:adjustRightInd w:val="0"/>
        <w:spacing w:after="0"/>
        <w:ind w:left="624" w:right="284" w:firstLine="567"/>
        <w:jc w:val="both"/>
        <w:rPr>
          <w:rFonts w:ascii="Sylfaen" w:hAnsi="Sylfaen"/>
          <w:sz w:val="24"/>
          <w:szCs w:val="24"/>
          <w:lang w:val="af-ZA"/>
        </w:rPr>
      </w:pPr>
      <w:r w:rsidRPr="00821BE5">
        <w:rPr>
          <w:rFonts w:ascii="Sylfaen" w:hAnsi="Sylfaen" w:cs="Sylfaen"/>
          <w:sz w:val="24"/>
          <w:szCs w:val="24"/>
        </w:rPr>
        <w:t>Այսպիսով</w:t>
      </w:r>
      <w:r w:rsidRPr="00821BE5">
        <w:rPr>
          <w:rFonts w:ascii="Sylfaen" w:hAnsi="Sylfaen"/>
          <w:sz w:val="24"/>
          <w:szCs w:val="24"/>
          <w:lang w:val="af-ZA"/>
        </w:rPr>
        <w:t xml:space="preserve">, </w:t>
      </w:r>
      <w:r>
        <w:rPr>
          <w:rFonts w:ascii="Sylfaen" w:hAnsi="Sylfaen"/>
          <w:color w:val="000000"/>
          <w:sz w:val="24"/>
          <w:szCs w:val="24"/>
        </w:rPr>
        <w:t>բ</w:t>
      </w:r>
      <w:r w:rsidRPr="00861223">
        <w:rPr>
          <w:rFonts w:ascii="Sylfaen" w:hAnsi="Sylfaen"/>
          <w:color w:val="000000"/>
          <w:sz w:val="24"/>
          <w:szCs w:val="24"/>
          <w:lang w:val="hy-AM"/>
        </w:rPr>
        <w:t>նակավայր</w:t>
      </w:r>
      <w:r w:rsidRPr="00821BE5">
        <w:rPr>
          <w:rFonts w:ascii="Sylfaen" w:hAnsi="Sylfaen" w:cs="Sylfaen"/>
          <w:sz w:val="24"/>
          <w:szCs w:val="24"/>
        </w:rPr>
        <w:t>ի</w:t>
      </w:r>
      <w:r w:rsidRPr="00821BE5">
        <w:rPr>
          <w:rFonts w:ascii="Sylfaen" w:hAnsi="Sylfaen"/>
          <w:sz w:val="24"/>
          <w:szCs w:val="24"/>
          <w:lang w:val="af-ZA"/>
        </w:rPr>
        <w:t xml:space="preserve">  </w:t>
      </w:r>
      <w:r w:rsidRPr="00821BE5">
        <w:rPr>
          <w:rFonts w:ascii="Sylfaen" w:hAnsi="Sylfaen" w:cs="Sylfaen"/>
          <w:sz w:val="24"/>
          <w:szCs w:val="24"/>
        </w:rPr>
        <w:t>զարգացման</w:t>
      </w:r>
      <w:r w:rsidRPr="009B4C40">
        <w:rPr>
          <w:rFonts w:ascii="Sylfaen" w:hAnsi="Sylfaen" w:cs="Sylfaen"/>
          <w:sz w:val="24"/>
          <w:szCs w:val="24"/>
          <w:lang w:val="af-ZA"/>
        </w:rPr>
        <w:t xml:space="preserve"> </w:t>
      </w:r>
      <w:r>
        <w:rPr>
          <w:rFonts w:ascii="Sylfaen" w:hAnsi="Sylfaen" w:cs="Sylfaen"/>
          <w:sz w:val="24"/>
          <w:szCs w:val="24"/>
        </w:rPr>
        <w:t>հնգամյա</w:t>
      </w:r>
      <w:r w:rsidRPr="009B4C40">
        <w:rPr>
          <w:rFonts w:ascii="Sylfaen" w:hAnsi="Sylfaen" w:cs="Sylfaen"/>
          <w:sz w:val="24"/>
          <w:szCs w:val="24"/>
          <w:lang w:val="af-ZA"/>
        </w:rPr>
        <w:t xml:space="preserve"> </w:t>
      </w:r>
      <w:r w:rsidRPr="00821BE5">
        <w:rPr>
          <w:rFonts w:ascii="Sylfaen" w:hAnsi="Sylfaen"/>
          <w:sz w:val="24"/>
          <w:szCs w:val="24"/>
          <w:lang w:val="af-ZA"/>
        </w:rPr>
        <w:t xml:space="preserve">  </w:t>
      </w:r>
      <w:r w:rsidRPr="00821BE5">
        <w:rPr>
          <w:rFonts w:ascii="Sylfaen" w:hAnsi="Sylfaen" w:cs="Sylfaen"/>
          <w:sz w:val="24"/>
          <w:szCs w:val="24"/>
        </w:rPr>
        <w:t>ծրագիրը</w:t>
      </w:r>
      <w:r w:rsidRPr="00821BE5">
        <w:rPr>
          <w:rFonts w:ascii="Sylfaen" w:hAnsi="Sylfaen"/>
          <w:sz w:val="24"/>
          <w:szCs w:val="24"/>
          <w:lang w:val="af-ZA"/>
        </w:rPr>
        <w:t xml:space="preserve"> </w:t>
      </w:r>
      <w:r w:rsidRPr="00821BE5">
        <w:rPr>
          <w:rFonts w:ascii="Sylfaen" w:hAnsi="Sylfaen" w:cs="Sylfaen"/>
          <w:sz w:val="24"/>
          <w:szCs w:val="24"/>
        </w:rPr>
        <w:t>հիմք</w:t>
      </w:r>
      <w:r w:rsidRPr="00821BE5">
        <w:rPr>
          <w:rFonts w:ascii="Sylfaen" w:hAnsi="Sylfaen"/>
          <w:sz w:val="24"/>
          <w:szCs w:val="24"/>
          <w:lang w:val="af-ZA"/>
        </w:rPr>
        <w:t xml:space="preserve"> </w:t>
      </w:r>
      <w:r w:rsidRPr="00821BE5">
        <w:rPr>
          <w:rFonts w:ascii="Sylfaen" w:hAnsi="Sylfaen" w:cs="Sylfaen"/>
          <w:sz w:val="24"/>
          <w:szCs w:val="24"/>
        </w:rPr>
        <w:t>կհանդիսանա</w:t>
      </w:r>
      <w:r w:rsidRPr="00821BE5">
        <w:rPr>
          <w:rFonts w:ascii="Sylfaen" w:hAnsi="Sylfaen"/>
          <w:sz w:val="24"/>
          <w:szCs w:val="24"/>
          <w:lang w:val="af-ZA"/>
        </w:rPr>
        <w:t xml:space="preserve"> </w:t>
      </w:r>
      <w:r w:rsidRPr="00821BE5">
        <w:rPr>
          <w:rFonts w:ascii="Sylfaen" w:hAnsi="Sylfaen" w:cs="Sylfaen"/>
          <w:sz w:val="24"/>
          <w:szCs w:val="24"/>
        </w:rPr>
        <w:t>համայնքի</w:t>
      </w:r>
      <w:r w:rsidRPr="00821BE5">
        <w:rPr>
          <w:rFonts w:ascii="Sylfaen" w:hAnsi="Sylfaen"/>
          <w:sz w:val="24"/>
          <w:szCs w:val="24"/>
          <w:lang w:val="af-ZA"/>
        </w:rPr>
        <w:t xml:space="preserve"> </w:t>
      </w:r>
      <w:r w:rsidRPr="00821BE5">
        <w:rPr>
          <w:rFonts w:ascii="Sylfaen" w:hAnsi="Sylfaen" w:cs="Sylfaen"/>
          <w:sz w:val="24"/>
          <w:szCs w:val="24"/>
        </w:rPr>
        <w:t>տարեկան</w:t>
      </w:r>
      <w:r w:rsidRPr="00821BE5">
        <w:rPr>
          <w:rFonts w:ascii="Sylfaen" w:hAnsi="Sylfaen"/>
          <w:sz w:val="24"/>
          <w:szCs w:val="24"/>
          <w:lang w:val="af-ZA"/>
        </w:rPr>
        <w:t xml:space="preserve"> </w:t>
      </w:r>
      <w:r w:rsidRPr="00821BE5">
        <w:rPr>
          <w:rFonts w:ascii="Sylfaen" w:hAnsi="Sylfaen" w:cs="Sylfaen"/>
          <w:sz w:val="24"/>
          <w:szCs w:val="24"/>
        </w:rPr>
        <w:t>ծրագրերի</w:t>
      </w:r>
      <w:r w:rsidRPr="00821BE5">
        <w:rPr>
          <w:rFonts w:ascii="Sylfaen" w:hAnsi="Sylfaen"/>
          <w:sz w:val="24"/>
          <w:szCs w:val="24"/>
          <w:lang w:val="af-ZA"/>
        </w:rPr>
        <w:t xml:space="preserve"> </w:t>
      </w:r>
      <w:r w:rsidRPr="00821BE5">
        <w:rPr>
          <w:rFonts w:ascii="Sylfaen" w:hAnsi="Sylfaen" w:cs="Sylfaen"/>
          <w:sz w:val="24"/>
          <w:szCs w:val="24"/>
        </w:rPr>
        <w:t>և</w:t>
      </w:r>
      <w:r w:rsidRPr="00821BE5">
        <w:rPr>
          <w:rFonts w:ascii="Sylfaen" w:hAnsi="Sylfaen"/>
          <w:sz w:val="24"/>
          <w:szCs w:val="24"/>
          <w:lang w:val="af-ZA"/>
        </w:rPr>
        <w:t xml:space="preserve"> </w:t>
      </w:r>
      <w:r w:rsidRPr="00821BE5">
        <w:rPr>
          <w:rFonts w:ascii="Sylfaen" w:hAnsi="Sylfaen" w:cs="Sylfaen"/>
          <w:sz w:val="24"/>
          <w:szCs w:val="24"/>
        </w:rPr>
        <w:t>բյուջեների</w:t>
      </w:r>
      <w:r w:rsidRPr="00821BE5">
        <w:rPr>
          <w:rFonts w:ascii="Sylfaen" w:hAnsi="Sylfaen"/>
          <w:sz w:val="24"/>
          <w:szCs w:val="24"/>
          <w:lang w:val="af-ZA"/>
        </w:rPr>
        <w:t xml:space="preserve"> </w:t>
      </w:r>
      <w:r w:rsidRPr="00821BE5">
        <w:rPr>
          <w:rFonts w:ascii="Sylfaen" w:hAnsi="Sylfaen" w:cs="Sylfaen"/>
          <w:sz w:val="24"/>
          <w:szCs w:val="24"/>
        </w:rPr>
        <w:t>մշակման</w:t>
      </w:r>
      <w:r w:rsidRPr="00821BE5">
        <w:rPr>
          <w:rFonts w:ascii="Sylfaen" w:hAnsi="Sylfaen"/>
          <w:sz w:val="24"/>
          <w:szCs w:val="24"/>
          <w:lang w:val="af-ZA"/>
        </w:rPr>
        <w:t xml:space="preserve"> </w:t>
      </w:r>
      <w:r w:rsidRPr="00821BE5">
        <w:rPr>
          <w:rFonts w:ascii="Sylfaen" w:hAnsi="Sylfaen" w:cs="Sylfaen"/>
          <w:sz w:val="24"/>
          <w:szCs w:val="24"/>
        </w:rPr>
        <w:t>աշխատանքները</w:t>
      </w:r>
      <w:r w:rsidRPr="00821BE5">
        <w:rPr>
          <w:rFonts w:ascii="Sylfaen" w:hAnsi="Sylfaen"/>
          <w:sz w:val="24"/>
          <w:szCs w:val="24"/>
          <w:lang w:val="af-ZA"/>
        </w:rPr>
        <w:t xml:space="preserve"> </w:t>
      </w:r>
      <w:r w:rsidRPr="00821BE5">
        <w:rPr>
          <w:rFonts w:ascii="Sylfaen" w:hAnsi="Sylfaen" w:cs="Sylfaen"/>
          <w:spacing w:val="5"/>
          <w:sz w:val="24"/>
          <w:szCs w:val="24"/>
        </w:rPr>
        <w:t>կազմակերպելիս</w:t>
      </w:r>
      <w:r w:rsidRPr="00885FE1">
        <w:rPr>
          <w:rFonts w:ascii="Sylfaen" w:hAnsi="Sylfaen"/>
          <w:spacing w:val="5"/>
          <w:sz w:val="24"/>
          <w:szCs w:val="24"/>
          <w:lang w:val="af-ZA"/>
        </w:rPr>
        <w:t>,</w:t>
      </w:r>
      <w:r w:rsidRPr="00821BE5">
        <w:rPr>
          <w:rFonts w:ascii="Sylfaen" w:hAnsi="Sylfaen"/>
          <w:spacing w:val="5"/>
          <w:sz w:val="24"/>
          <w:szCs w:val="24"/>
          <w:lang w:val="af-ZA"/>
        </w:rPr>
        <w:t xml:space="preserve"> </w:t>
      </w:r>
      <w:r w:rsidRPr="00885FE1">
        <w:rPr>
          <w:rFonts w:ascii="Sylfaen" w:hAnsi="Sylfaen" w:cs="Sylfaen"/>
          <w:spacing w:val="5"/>
          <w:sz w:val="24"/>
          <w:szCs w:val="24"/>
          <w:lang w:val="af-ZA"/>
        </w:rPr>
        <w:t xml:space="preserve"> </w:t>
      </w:r>
      <w:r w:rsidRPr="00821BE5">
        <w:rPr>
          <w:rFonts w:ascii="Sylfaen" w:hAnsi="Sylfaen" w:cs="Sylfaen"/>
          <w:spacing w:val="-9"/>
          <w:sz w:val="24"/>
          <w:szCs w:val="24"/>
          <w:lang w:val="af-ZA"/>
        </w:rPr>
        <w:t xml:space="preserve"> </w:t>
      </w:r>
      <w:r>
        <w:rPr>
          <w:rFonts w:ascii="Sylfaen" w:hAnsi="Sylfaen" w:cs="Sylfaen"/>
          <w:spacing w:val="3"/>
          <w:sz w:val="24"/>
          <w:szCs w:val="24"/>
        </w:rPr>
        <w:t>շ</w:t>
      </w:r>
      <w:r w:rsidRPr="00821BE5">
        <w:rPr>
          <w:rFonts w:ascii="Sylfaen" w:hAnsi="Sylfaen" w:cs="Sylfaen"/>
          <w:spacing w:val="3"/>
          <w:sz w:val="24"/>
          <w:szCs w:val="24"/>
        </w:rPr>
        <w:t>ատ</w:t>
      </w:r>
      <w:r w:rsidRPr="00821BE5">
        <w:rPr>
          <w:rFonts w:ascii="Sylfaen" w:hAnsi="Sylfaen"/>
          <w:spacing w:val="3"/>
          <w:sz w:val="24"/>
          <w:szCs w:val="24"/>
          <w:lang w:val="af-ZA"/>
        </w:rPr>
        <w:t xml:space="preserve"> </w:t>
      </w:r>
      <w:r w:rsidRPr="00821BE5">
        <w:rPr>
          <w:rFonts w:ascii="Sylfaen" w:hAnsi="Sylfaen" w:cs="Sylfaen"/>
          <w:spacing w:val="3"/>
          <w:sz w:val="24"/>
          <w:szCs w:val="24"/>
        </w:rPr>
        <w:t>կարևոր</w:t>
      </w:r>
      <w:r w:rsidRPr="00821BE5">
        <w:rPr>
          <w:rFonts w:ascii="Sylfaen" w:hAnsi="Sylfaen"/>
          <w:spacing w:val="3"/>
          <w:sz w:val="24"/>
          <w:szCs w:val="24"/>
          <w:lang w:val="af-ZA"/>
        </w:rPr>
        <w:t xml:space="preserve"> </w:t>
      </w:r>
      <w:r w:rsidRPr="00821BE5">
        <w:rPr>
          <w:rFonts w:ascii="Sylfaen" w:hAnsi="Sylfaen" w:cs="Sylfaen"/>
          <w:spacing w:val="3"/>
          <w:sz w:val="24"/>
          <w:szCs w:val="24"/>
        </w:rPr>
        <w:t>է</w:t>
      </w:r>
      <w:r w:rsidRPr="00821BE5">
        <w:rPr>
          <w:rFonts w:ascii="Sylfaen" w:hAnsi="Sylfaen"/>
          <w:spacing w:val="3"/>
          <w:sz w:val="24"/>
          <w:szCs w:val="24"/>
          <w:lang w:val="af-ZA"/>
        </w:rPr>
        <w:t xml:space="preserve"> </w:t>
      </w:r>
      <w:r w:rsidRPr="00821BE5">
        <w:rPr>
          <w:rFonts w:ascii="Sylfaen" w:hAnsi="Sylfaen" w:cs="Sylfaen"/>
          <w:spacing w:val="3"/>
          <w:sz w:val="24"/>
          <w:szCs w:val="24"/>
        </w:rPr>
        <w:t>եկամուտների</w:t>
      </w:r>
      <w:r w:rsidRPr="00821BE5">
        <w:rPr>
          <w:rFonts w:ascii="Sylfaen" w:hAnsi="Sylfaen"/>
          <w:spacing w:val="3"/>
          <w:sz w:val="24"/>
          <w:szCs w:val="24"/>
          <w:lang w:val="af-ZA"/>
        </w:rPr>
        <w:t xml:space="preserve"> </w:t>
      </w:r>
      <w:r w:rsidRPr="00821BE5">
        <w:rPr>
          <w:rFonts w:ascii="Sylfaen" w:hAnsi="Sylfaen" w:cs="Sylfaen"/>
          <w:spacing w:val="3"/>
          <w:sz w:val="24"/>
          <w:szCs w:val="24"/>
        </w:rPr>
        <w:t>աղբյուրներ</w:t>
      </w:r>
      <w:r w:rsidRPr="00821BE5">
        <w:rPr>
          <w:rFonts w:ascii="Sylfaen" w:hAnsi="Sylfaen"/>
          <w:spacing w:val="3"/>
          <w:sz w:val="24"/>
          <w:szCs w:val="24"/>
          <w:lang w:val="af-ZA"/>
        </w:rPr>
        <w:t xml:space="preserve"> </w:t>
      </w:r>
      <w:r w:rsidRPr="00821BE5">
        <w:rPr>
          <w:rFonts w:ascii="Sylfaen" w:hAnsi="Sylfaen" w:cs="Sylfaen"/>
          <w:spacing w:val="3"/>
          <w:sz w:val="24"/>
          <w:szCs w:val="24"/>
        </w:rPr>
        <w:t>գտնելը</w:t>
      </w:r>
      <w:r w:rsidR="0027751F">
        <w:rPr>
          <w:rFonts w:ascii="Sylfaen" w:hAnsi="Sylfaen"/>
          <w:spacing w:val="3"/>
          <w:sz w:val="24"/>
          <w:szCs w:val="24"/>
          <w:lang w:val="hy-AM"/>
        </w:rPr>
        <w:t>։</w:t>
      </w:r>
      <w:r w:rsidRPr="00821BE5">
        <w:rPr>
          <w:rFonts w:ascii="Sylfaen" w:hAnsi="Sylfaen"/>
          <w:spacing w:val="3"/>
          <w:sz w:val="24"/>
          <w:szCs w:val="24"/>
          <w:lang w:val="af-ZA"/>
        </w:rPr>
        <w:t xml:space="preserve"> </w:t>
      </w:r>
      <w:r w:rsidRPr="00885FE1">
        <w:rPr>
          <w:rFonts w:ascii="Sylfaen" w:hAnsi="Sylfaen" w:cs="Sylfaen"/>
          <w:spacing w:val="3"/>
          <w:sz w:val="24"/>
          <w:szCs w:val="24"/>
          <w:lang w:val="af-ZA"/>
        </w:rPr>
        <w:t xml:space="preserve"> </w:t>
      </w:r>
    </w:p>
    <w:p w:rsidR="00FF0469" w:rsidRDefault="00FF0469" w:rsidP="0027751F">
      <w:pPr>
        <w:widowControl w:val="0"/>
        <w:tabs>
          <w:tab w:val="left" w:pos="1763"/>
          <w:tab w:val="left" w:pos="3218"/>
          <w:tab w:val="left" w:pos="5791"/>
          <w:tab w:val="left" w:pos="7506"/>
          <w:tab w:val="left" w:pos="8875"/>
        </w:tabs>
        <w:autoSpaceDE w:val="0"/>
        <w:autoSpaceDN w:val="0"/>
        <w:adjustRightInd w:val="0"/>
        <w:spacing w:after="0"/>
        <w:ind w:left="624" w:right="284" w:firstLine="567"/>
        <w:jc w:val="both"/>
        <w:rPr>
          <w:rFonts w:ascii="Sylfaen" w:hAnsi="Sylfaen" w:cs="Sylfaen"/>
          <w:spacing w:val="-13"/>
          <w:sz w:val="24"/>
          <w:szCs w:val="24"/>
          <w:lang w:val="af-ZA"/>
        </w:rPr>
      </w:pPr>
      <w:r w:rsidRPr="00545A32">
        <w:rPr>
          <w:rFonts w:ascii="Sylfaen" w:hAnsi="Sylfaen" w:cs="Sylfaen"/>
          <w:spacing w:val="-15"/>
          <w:sz w:val="24"/>
          <w:szCs w:val="24"/>
        </w:rPr>
        <w:t>Ելնելով</w:t>
      </w:r>
      <w:r w:rsidRPr="00545A32">
        <w:rPr>
          <w:rFonts w:ascii="Sylfaen" w:hAnsi="Sylfaen"/>
          <w:spacing w:val="-15"/>
          <w:sz w:val="24"/>
          <w:szCs w:val="24"/>
          <w:lang w:val="af-ZA"/>
        </w:rPr>
        <w:t xml:space="preserve"> </w:t>
      </w:r>
      <w:r w:rsidRPr="00545A32">
        <w:rPr>
          <w:rFonts w:ascii="Sylfaen" w:hAnsi="Sylfaen" w:cs="Sylfaen"/>
          <w:spacing w:val="-16"/>
          <w:sz w:val="24"/>
          <w:szCs w:val="24"/>
        </w:rPr>
        <w:t>բնակավայրի</w:t>
      </w:r>
      <w:r w:rsidRPr="00821BE5">
        <w:rPr>
          <w:rFonts w:ascii="Sylfaen" w:hAnsi="Sylfaen"/>
          <w:spacing w:val="-16"/>
          <w:sz w:val="24"/>
          <w:szCs w:val="24"/>
          <w:lang w:val="af-ZA"/>
        </w:rPr>
        <w:t xml:space="preserve"> </w:t>
      </w:r>
      <w:r w:rsidRPr="00821BE5">
        <w:rPr>
          <w:rFonts w:ascii="Sylfaen" w:hAnsi="Sylfaen"/>
          <w:sz w:val="24"/>
          <w:szCs w:val="24"/>
        </w:rPr>
        <w:t>զ</w:t>
      </w:r>
      <w:r w:rsidRPr="00821BE5">
        <w:rPr>
          <w:rFonts w:ascii="Sylfaen" w:hAnsi="Sylfaen" w:cs="Sylfaen"/>
          <w:spacing w:val="-16"/>
          <w:sz w:val="24"/>
          <w:szCs w:val="24"/>
        </w:rPr>
        <w:t>արգացման</w:t>
      </w:r>
      <w:r w:rsidRPr="00821BE5">
        <w:rPr>
          <w:rFonts w:ascii="Sylfaen" w:hAnsi="Sylfaen"/>
          <w:spacing w:val="-16"/>
          <w:sz w:val="24"/>
          <w:szCs w:val="24"/>
          <w:lang w:val="af-ZA"/>
        </w:rPr>
        <w:t xml:space="preserve"> </w:t>
      </w:r>
      <w:r w:rsidRPr="009B4C40">
        <w:rPr>
          <w:rFonts w:ascii="Sylfaen" w:hAnsi="Sylfaen"/>
          <w:spacing w:val="-16"/>
          <w:sz w:val="24"/>
          <w:szCs w:val="24"/>
          <w:lang w:val="af-ZA"/>
        </w:rPr>
        <w:t xml:space="preserve">   </w:t>
      </w:r>
      <w:r w:rsidRPr="00821BE5">
        <w:rPr>
          <w:rFonts w:ascii="Sylfaen" w:hAnsi="Sylfaen"/>
          <w:spacing w:val="-17"/>
          <w:sz w:val="24"/>
          <w:szCs w:val="24"/>
          <w:lang w:val="af-ZA"/>
        </w:rPr>
        <w:t xml:space="preserve"> </w:t>
      </w:r>
      <w:r w:rsidRPr="00821BE5">
        <w:rPr>
          <w:rFonts w:ascii="Sylfaen" w:hAnsi="Sylfaen" w:cs="Sylfaen"/>
          <w:sz w:val="24"/>
          <w:szCs w:val="24"/>
        </w:rPr>
        <w:t>ծրագր</w:t>
      </w:r>
      <w:r>
        <w:rPr>
          <w:rFonts w:ascii="Sylfaen" w:hAnsi="Sylfaen" w:cs="Sylfaen"/>
          <w:sz w:val="24"/>
          <w:szCs w:val="24"/>
        </w:rPr>
        <w:t>եր</w:t>
      </w:r>
      <w:r w:rsidRPr="00821BE5">
        <w:rPr>
          <w:rFonts w:ascii="Sylfaen" w:hAnsi="Sylfaen" w:cs="Sylfaen"/>
          <w:sz w:val="24"/>
          <w:szCs w:val="24"/>
        </w:rPr>
        <w:t>ի</w:t>
      </w:r>
      <w:r w:rsidRPr="00821BE5">
        <w:rPr>
          <w:rFonts w:ascii="Sylfaen" w:hAnsi="Sylfaen"/>
          <w:spacing w:val="-17"/>
          <w:sz w:val="24"/>
          <w:szCs w:val="24"/>
          <w:lang w:val="af-ZA"/>
        </w:rPr>
        <w:t xml:space="preserve">  </w:t>
      </w:r>
      <w:r w:rsidRPr="00821BE5">
        <w:rPr>
          <w:rFonts w:ascii="Sylfaen" w:hAnsi="Sylfaen" w:cs="Sylfaen"/>
          <w:sz w:val="24"/>
          <w:szCs w:val="24"/>
        </w:rPr>
        <w:t>ռազմավարությունից</w:t>
      </w:r>
      <w:r w:rsidRPr="00821BE5">
        <w:rPr>
          <w:rFonts w:ascii="Sylfaen" w:hAnsi="Sylfaen"/>
          <w:sz w:val="24"/>
          <w:szCs w:val="24"/>
          <w:lang w:val="af-ZA"/>
        </w:rPr>
        <w:t xml:space="preserve"> </w:t>
      </w:r>
      <w:r w:rsidRPr="00821BE5">
        <w:rPr>
          <w:rFonts w:ascii="Sylfaen" w:hAnsi="Sylfaen" w:cs="Sylfaen"/>
          <w:sz w:val="24"/>
          <w:szCs w:val="24"/>
        </w:rPr>
        <w:t>և</w:t>
      </w:r>
      <w:r w:rsidRPr="00821BE5">
        <w:rPr>
          <w:rFonts w:ascii="Sylfaen" w:hAnsi="Sylfaen"/>
          <w:sz w:val="24"/>
          <w:szCs w:val="24"/>
          <w:lang w:val="af-ZA"/>
        </w:rPr>
        <w:t xml:space="preserve"> </w:t>
      </w:r>
      <w:r w:rsidRPr="00821BE5">
        <w:rPr>
          <w:rFonts w:ascii="Sylfaen" w:hAnsi="Sylfaen" w:cs="Sylfaen"/>
          <w:sz w:val="24"/>
          <w:szCs w:val="24"/>
        </w:rPr>
        <w:t>ընդհանուր</w:t>
      </w:r>
      <w:r w:rsidRPr="00821BE5">
        <w:rPr>
          <w:rFonts w:ascii="Sylfaen" w:hAnsi="Sylfaen"/>
          <w:sz w:val="24"/>
          <w:szCs w:val="24"/>
          <w:lang w:val="af-ZA"/>
        </w:rPr>
        <w:t xml:space="preserve"> </w:t>
      </w:r>
      <w:r w:rsidRPr="00821BE5">
        <w:rPr>
          <w:rFonts w:ascii="Sylfaen" w:hAnsi="Sylfaen" w:cs="Sylfaen"/>
          <w:sz w:val="24"/>
          <w:szCs w:val="24"/>
        </w:rPr>
        <w:t>նպատակներից</w:t>
      </w:r>
      <w:r w:rsidR="00545A32">
        <w:rPr>
          <w:rFonts w:ascii="Sylfaen" w:hAnsi="Sylfaen"/>
          <w:sz w:val="24"/>
          <w:szCs w:val="24"/>
          <w:lang w:val="hy-AM"/>
        </w:rPr>
        <w:t>՝</w:t>
      </w:r>
      <w:r w:rsidRPr="00821BE5">
        <w:rPr>
          <w:rFonts w:ascii="Sylfaen" w:hAnsi="Sylfaen"/>
          <w:sz w:val="24"/>
          <w:szCs w:val="24"/>
          <w:lang w:val="af-ZA"/>
        </w:rPr>
        <w:t xml:space="preserve"> </w:t>
      </w:r>
      <w:r w:rsidRPr="00821BE5">
        <w:rPr>
          <w:rFonts w:ascii="Sylfaen" w:hAnsi="Sylfaen" w:cs="Sylfaen"/>
          <w:sz w:val="24"/>
          <w:szCs w:val="24"/>
        </w:rPr>
        <w:t>համայնքապետարանի</w:t>
      </w:r>
      <w:r w:rsidRPr="00821BE5">
        <w:rPr>
          <w:rFonts w:ascii="Sylfaen" w:hAnsi="Sylfaen"/>
          <w:sz w:val="24"/>
          <w:szCs w:val="24"/>
          <w:lang w:val="af-ZA"/>
        </w:rPr>
        <w:t xml:space="preserve"> </w:t>
      </w:r>
      <w:r w:rsidRPr="00821BE5">
        <w:rPr>
          <w:rFonts w:ascii="Sylfaen" w:hAnsi="Sylfaen" w:cs="Sylfaen"/>
          <w:sz w:val="24"/>
          <w:szCs w:val="24"/>
        </w:rPr>
        <w:t>աշխատակազմը</w:t>
      </w:r>
      <w:r w:rsidRPr="00821BE5">
        <w:rPr>
          <w:rFonts w:ascii="Sylfaen" w:hAnsi="Sylfaen"/>
          <w:sz w:val="24"/>
          <w:szCs w:val="24"/>
          <w:lang w:val="af-ZA"/>
        </w:rPr>
        <w:t xml:space="preserve"> </w:t>
      </w:r>
      <w:r w:rsidRPr="00821BE5">
        <w:rPr>
          <w:rFonts w:ascii="Sylfaen" w:hAnsi="Sylfaen" w:cs="Sylfaen"/>
          <w:sz w:val="24"/>
          <w:szCs w:val="24"/>
        </w:rPr>
        <w:t>մշակում</w:t>
      </w:r>
      <w:r w:rsidRPr="00821BE5">
        <w:rPr>
          <w:rFonts w:ascii="Sylfaen" w:hAnsi="Sylfaen"/>
          <w:sz w:val="24"/>
          <w:szCs w:val="24"/>
          <w:lang w:val="af-ZA"/>
        </w:rPr>
        <w:t xml:space="preserve"> </w:t>
      </w:r>
      <w:r w:rsidRPr="00821BE5">
        <w:rPr>
          <w:rFonts w:ascii="Sylfaen" w:hAnsi="Sylfaen" w:cs="Sylfaen"/>
          <w:sz w:val="24"/>
          <w:szCs w:val="24"/>
        </w:rPr>
        <w:t>է</w:t>
      </w:r>
      <w:r w:rsidRPr="00821BE5">
        <w:rPr>
          <w:rFonts w:ascii="Sylfaen" w:hAnsi="Sylfaen"/>
          <w:sz w:val="24"/>
          <w:szCs w:val="24"/>
          <w:lang w:val="af-ZA"/>
        </w:rPr>
        <w:t xml:space="preserve"> </w:t>
      </w:r>
      <w:r w:rsidRPr="00821BE5">
        <w:rPr>
          <w:rFonts w:ascii="Sylfaen" w:hAnsi="Sylfaen" w:cs="Sylfaen"/>
          <w:sz w:val="24"/>
          <w:szCs w:val="24"/>
        </w:rPr>
        <w:t>կոնկրետ</w:t>
      </w:r>
      <w:r w:rsidRPr="00821BE5">
        <w:rPr>
          <w:rFonts w:ascii="Sylfaen" w:hAnsi="Sylfaen"/>
          <w:sz w:val="24"/>
          <w:szCs w:val="24"/>
          <w:lang w:val="af-ZA"/>
        </w:rPr>
        <w:t xml:space="preserve"> </w:t>
      </w:r>
      <w:r w:rsidRPr="00821BE5">
        <w:rPr>
          <w:rFonts w:ascii="Sylfaen" w:hAnsi="Sylfaen" w:cs="Sylfaen"/>
          <w:sz w:val="24"/>
          <w:szCs w:val="24"/>
        </w:rPr>
        <w:t>ծրագրեր</w:t>
      </w:r>
      <w:r w:rsidRPr="00821BE5">
        <w:rPr>
          <w:rFonts w:ascii="Sylfaen" w:hAnsi="Sylfaen"/>
          <w:sz w:val="24"/>
          <w:szCs w:val="24"/>
          <w:lang w:val="af-ZA"/>
        </w:rPr>
        <w:t xml:space="preserve">, </w:t>
      </w:r>
      <w:r w:rsidRPr="00821BE5">
        <w:rPr>
          <w:rFonts w:ascii="Sylfaen" w:hAnsi="Sylfaen" w:cs="Sylfaen"/>
          <w:sz w:val="24"/>
          <w:szCs w:val="24"/>
        </w:rPr>
        <w:t>որոնցով</w:t>
      </w:r>
      <w:r w:rsidRPr="00821BE5">
        <w:rPr>
          <w:rFonts w:ascii="Sylfaen" w:hAnsi="Sylfaen"/>
          <w:sz w:val="24"/>
          <w:szCs w:val="24"/>
          <w:lang w:val="af-ZA"/>
        </w:rPr>
        <w:t xml:space="preserve"> </w:t>
      </w:r>
      <w:r w:rsidRPr="00821BE5">
        <w:rPr>
          <w:rFonts w:ascii="Sylfaen" w:hAnsi="Sylfaen" w:cs="Sylfaen"/>
          <w:sz w:val="24"/>
          <w:szCs w:val="24"/>
        </w:rPr>
        <w:t>կարելի</w:t>
      </w:r>
      <w:r w:rsidRPr="00821BE5">
        <w:rPr>
          <w:rFonts w:ascii="Sylfaen" w:hAnsi="Sylfaen"/>
          <w:sz w:val="24"/>
          <w:szCs w:val="24"/>
          <w:lang w:val="af-ZA"/>
        </w:rPr>
        <w:t xml:space="preserve"> </w:t>
      </w:r>
      <w:r w:rsidRPr="00821BE5">
        <w:rPr>
          <w:rFonts w:ascii="Sylfaen" w:hAnsi="Sylfaen" w:cs="Sylfaen"/>
          <w:sz w:val="24"/>
          <w:szCs w:val="24"/>
        </w:rPr>
        <w:t>է</w:t>
      </w:r>
      <w:r w:rsidRPr="00821BE5">
        <w:rPr>
          <w:rFonts w:ascii="Sylfaen" w:hAnsi="Sylfaen"/>
          <w:sz w:val="24"/>
          <w:szCs w:val="24"/>
          <w:lang w:val="af-ZA"/>
        </w:rPr>
        <w:t xml:space="preserve"> </w:t>
      </w:r>
      <w:r w:rsidRPr="00821BE5">
        <w:rPr>
          <w:rFonts w:ascii="Sylfaen" w:hAnsi="Sylfaen" w:cs="Sylfaen"/>
          <w:sz w:val="24"/>
          <w:szCs w:val="24"/>
        </w:rPr>
        <w:t>հա</w:t>
      </w:r>
      <w:r w:rsidR="00545A32">
        <w:rPr>
          <w:rFonts w:ascii="Sylfaen" w:hAnsi="Sylfaen" w:cs="Sylfaen"/>
          <w:sz w:val="24"/>
          <w:szCs w:val="24"/>
          <w:lang w:val="hy-AM"/>
        </w:rPr>
        <w:t>յ</w:t>
      </w:r>
      <w:r w:rsidRPr="00821BE5">
        <w:rPr>
          <w:rFonts w:ascii="Sylfaen" w:hAnsi="Sylfaen" w:cs="Sylfaen"/>
          <w:sz w:val="24"/>
          <w:szCs w:val="24"/>
        </w:rPr>
        <w:t>ց</w:t>
      </w:r>
      <w:r w:rsidRPr="00821BE5">
        <w:rPr>
          <w:rFonts w:ascii="Sylfaen" w:hAnsi="Sylfaen"/>
          <w:sz w:val="24"/>
          <w:szCs w:val="24"/>
          <w:lang w:val="af-ZA"/>
        </w:rPr>
        <w:t xml:space="preserve"> </w:t>
      </w:r>
      <w:r w:rsidRPr="00821BE5">
        <w:rPr>
          <w:rFonts w:ascii="Sylfaen" w:hAnsi="Sylfaen" w:cs="Sylfaen"/>
          <w:sz w:val="24"/>
          <w:szCs w:val="24"/>
        </w:rPr>
        <w:t>ներկայացնել</w:t>
      </w:r>
      <w:r w:rsidRPr="00821BE5">
        <w:rPr>
          <w:rFonts w:ascii="Sylfaen" w:hAnsi="Sylfaen"/>
          <w:sz w:val="24"/>
          <w:szCs w:val="24"/>
          <w:lang w:val="af-ZA"/>
        </w:rPr>
        <w:t xml:space="preserve"> </w:t>
      </w:r>
      <w:r w:rsidRPr="00821BE5">
        <w:rPr>
          <w:rFonts w:ascii="Sylfaen" w:hAnsi="Sylfaen" w:cs="Sylfaen"/>
          <w:sz w:val="24"/>
          <w:szCs w:val="24"/>
        </w:rPr>
        <w:t>հանրապետական</w:t>
      </w:r>
      <w:r w:rsidRPr="00821BE5">
        <w:rPr>
          <w:rFonts w:ascii="Sylfaen" w:hAnsi="Sylfaen"/>
          <w:sz w:val="24"/>
          <w:szCs w:val="24"/>
          <w:lang w:val="af-ZA"/>
        </w:rPr>
        <w:t xml:space="preserve"> </w:t>
      </w:r>
      <w:r w:rsidRPr="00821BE5">
        <w:rPr>
          <w:rFonts w:ascii="Sylfaen" w:hAnsi="Sylfaen" w:cs="Sylfaen"/>
          <w:sz w:val="24"/>
          <w:szCs w:val="24"/>
        </w:rPr>
        <w:t>բյուջեից</w:t>
      </w:r>
      <w:r w:rsidRPr="00821BE5">
        <w:rPr>
          <w:rFonts w:ascii="Sylfaen" w:hAnsi="Sylfaen"/>
          <w:sz w:val="24"/>
          <w:szCs w:val="24"/>
          <w:lang w:val="af-ZA"/>
        </w:rPr>
        <w:t xml:space="preserve"> </w:t>
      </w:r>
      <w:r w:rsidRPr="00821BE5">
        <w:rPr>
          <w:rFonts w:ascii="Sylfaen" w:hAnsi="Sylfaen" w:cs="Sylfaen"/>
          <w:sz w:val="24"/>
          <w:szCs w:val="24"/>
        </w:rPr>
        <w:t>ներդրումներ</w:t>
      </w:r>
      <w:r w:rsidRPr="00821BE5">
        <w:rPr>
          <w:rFonts w:ascii="Sylfaen" w:hAnsi="Sylfaen"/>
          <w:sz w:val="24"/>
          <w:szCs w:val="24"/>
          <w:lang w:val="af-ZA"/>
        </w:rPr>
        <w:t xml:space="preserve"> </w:t>
      </w:r>
      <w:r w:rsidRPr="00821BE5">
        <w:rPr>
          <w:rFonts w:ascii="Sylfaen" w:hAnsi="Sylfaen" w:cs="Sylfaen"/>
          <w:sz w:val="24"/>
          <w:szCs w:val="24"/>
        </w:rPr>
        <w:t>ստանալու</w:t>
      </w:r>
      <w:r w:rsidRPr="00821BE5">
        <w:rPr>
          <w:rFonts w:ascii="Sylfaen" w:hAnsi="Sylfaen"/>
          <w:sz w:val="24"/>
          <w:szCs w:val="24"/>
          <w:lang w:val="af-ZA"/>
        </w:rPr>
        <w:t xml:space="preserve"> </w:t>
      </w:r>
      <w:r w:rsidRPr="00821BE5">
        <w:rPr>
          <w:rFonts w:ascii="Sylfaen" w:hAnsi="Sylfaen" w:cs="Sylfaen"/>
          <w:sz w:val="24"/>
          <w:szCs w:val="24"/>
        </w:rPr>
        <w:t>համար</w:t>
      </w:r>
      <w:r w:rsidRPr="00821BE5">
        <w:rPr>
          <w:rFonts w:ascii="Sylfaen" w:hAnsi="Sylfaen"/>
          <w:sz w:val="24"/>
          <w:szCs w:val="24"/>
          <w:lang w:val="af-ZA"/>
        </w:rPr>
        <w:t xml:space="preserve">, </w:t>
      </w:r>
      <w:r w:rsidRPr="00821BE5">
        <w:rPr>
          <w:rFonts w:ascii="Sylfaen" w:hAnsi="Sylfaen" w:cs="Sylfaen"/>
          <w:sz w:val="24"/>
          <w:szCs w:val="24"/>
        </w:rPr>
        <w:t>փնտրել</w:t>
      </w:r>
      <w:r w:rsidRPr="00821BE5">
        <w:rPr>
          <w:rFonts w:ascii="Sylfaen" w:hAnsi="Sylfaen"/>
          <w:sz w:val="24"/>
          <w:szCs w:val="24"/>
          <w:lang w:val="af-ZA"/>
        </w:rPr>
        <w:t xml:space="preserve"> </w:t>
      </w:r>
      <w:r w:rsidRPr="00821BE5">
        <w:rPr>
          <w:rFonts w:ascii="Sylfaen" w:hAnsi="Sylfaen" w:cs="Sylfaen"/>
          <w:sz w:val="24"/>
          <w:szCs w:val="24"/>
        </w:rPr>
        <w:t>ինվենստիցիաների</w:t>
      </w:r>
      <w:r w:rsidRPr="00821BE5">
        <w:rPr>
          <w:rFonts w:ascii="Sylfaen" w:hAnsi="Sylfaen"/>
          <w:sz w:val="24"/>
          <w:szCs w:val="24"/>
          <w:lang w:val="af-ZA"/>
        </w:rPr>
        <w:t xml:space="preserve"> </w:t>
      </w:r>
      <w:r w:rsidRPr="00821BE5">
        <w:rPr>
          <w:rFonts w:ascii="Sylfaen" w:hAnsi="Sylfaen" w:cs="Sylfaen"/>
          <w:sz w:val="24"/>
          <w:szCs w:val="24"/>
        </w:rPr>
        <w:t>նոր</w:t>
      </w:r>
      <w:r w:rsidRPr="00821BE5">
        <w:rPr>
          <w:rFonts w:ascii="Sylfaen" w:hAnsi="Sylfaen"/>
          <w:sz w:val="24"/>
          <w:szCs w:val="24"/>
          <w:lang w:val="af-ZA"/>
        </w:rPr>
        <w:t xml:space="preserve"> </w:t>
      </w:r>
      <w:r w:rsidRPr="00821BE5">
        <w:rPr>
          <w:rFonts w:ascii="Sylfaen" w:hAnsi="Sylfaen" w:cs="Sylfaen"/>
          <w:sz w:val="24"/>
          <w:szCs w:val="24"/>
        </w:rPr>
        <w:t>աղբյուրներ</w:t>
      </w:r>
      <w:r w:rsidRPr="00821BE5">
        <w:rPr>
          <w:rFonts w:ascii="Sylfaen" w:hAnsi="Sylfaen"/>
          <w:sz w:val="24"/>
          <w:szCs w:val="24"/>
          <w:lang w:val="af-ZA"/>
        </w:rPr>
        <w:t xml:space="preserve">, </w:t>
      </w:r>
      <w:r w:rsidRPr="00821BE5">
        <w:rPr>
          <w:rFonts w:ascii="Sylfaen" w:hAnsi="Sylfaen" w:cs="Sylfaen"/>
          <w:sz w:val="24"/>
          <w:szCs w:val="24"/>
        </w:rPr>
        <w:t>ներգրավել</w:t>
      </w:r>
      <w:r w:rsidRPr="00821BE5">
        <w:rPr>
          <w:rFonts w:ascii="Sylfaen" w:hAnsi="Sylfaen"/>
          <w:sz w:val="24"/>
          <w:szCs w:val="24"/>
          <w:lang w:val="af-ZA"/>
        </w:rPr>
        <w:t xml:space="preserve"> </w:t>
      </w:r>
      <w:r w:rsidRPr="00821BE5">
        <w:rPr>
          <w:rFonts w:ascii="Sylfaen" w:hAnsi="Sylfaen" w:cs="Sylfaen"/>
          <w:sz w:val="24"/>
          <w:szCs w:val="24"/>
        </w:rPr>
        <w:t>բնակիչների</w:t>
      </w:r>
      <w:r w:rsidRPr="00821BE5">
        <w:rPr>
          <w:rFonts w:ascii="Sylfaen" w:hAnsi="Sylfaen"/>
          <w:sz w:val="24"/>
          <w:szCs w:val="24"/>
          <w:lang w:val="af-ZA"/>
        </w:rPr>
        <w:t xml:space="preserve"> </w:t>
      </w:r>
      <w:r w:rsidRPr="00821BE5">
        <w:rPr>
          <w:rFonts w:ascii="Sylfaen" w:hAnsi="Sylfaen" w:cs="Sylfaen"/>
          <w:sz w:val="24"/>
          <w:szCs w:val="24"/>
        </w:rPr>
        <w:t>սեփական</w:t>
      </w:r>
      <w:r w:rsidRPr="00821BE5">
        <w:rPr>
          <w:rFonts w:ascii="Sylfaen" w:hAnsi="Sylfaen"/>
          <w:sz w:val="24"/>
          <w:szCs w:val="24"/>
          <w:lang w:val="af-ZA"/>
        </w:rPr>
        <w:t xml:space="preserve"> </w:t>
      </w:r>
      <w:r w:rsidRPr="00821BE5">
        <w:rPr>
          <w:rFonts w:ascii="Sylfaen" w:hAnsi="Sylfaen" w:cs="Sylfaen"/>
          <w:sz w:val="24"/>
          <w:szCs w:val="24"/>
        </w:rPr>
        <w:t>միջոցները</w:t>
      </w:r>
      <w:r w:rsidRPr="00821BE5">
        <w:rPr>
          <w:rFonts w:ascii="Sylfaen" w:hAnsi="Sylfaen"/>
          <w:sz w:val="24"/>
          <w:szCs w:val="24"/>
          <w:lang w:val="af-ZA"/>
        </w:rPr>
        <w:t xml:space="preserve">, </w:t>
      </w:r>
      <w:r w:rsidRPr="00821BE5">
        <w:rPr>
          <w:rFonts w:ascii="Sylfaen" w:hAnsi="Sylfaen" w:cs="Sylfaen"/>
          <w:sz w:val="24"/>
          <w:szCs w:val="24"/>
        </w:rPr>
        <w:t>տարբեր</w:t>
      </w:r>
      <w:r w:rsidRPr="00821BE5">
        <w:rPr>
          <w:rFonts w:ascii="Sylfaen" w:hAnsi="Sylfaen"/>
          <w:sz w:val="24"/>
          <w:szCs w:val="24"/>
          <w:lang w:val="af-ZA"/>
        </w:rPr>
        <w:t xml:space="preserve"> </w:t>
      </w:r>
      <w:r w:rsidRPr="00821BE5">
        <w:rPr>
          <w:rFonts w:ascii="Sylfaen" w:hAnsi="Sylfaen" w:cs="Sylfaen"/>
          <w:sz w:val="24"/>
          <w:szCs w:val="24"/>
        </w:rPr>
        <w:t>սոցիալական</w:t>
      </w:r>
      <w:r w:rsidRPr="00821BE5">
        <w:rPr>
          <w:rFonts w:ascii="Sylfaen" w:hAnsi="Sylfaen"/>
          <w:sz w:val="24"/>
          <w:szCs w:val="24"/>
          <w:lang w:val="af-ZA"/>
        </w:rPr>
        <w:t xml:space="preserve"> </w:t>
      </w:r>
      <w:r w:rsidRPr="00821BE5">
        <w:rPr>
          <w:rFonts w:ascii="Sylfaen" w:hAnsi="Sylfaen" w:cs="Sylfaen"/>
          <w:sz w:val="24"/>
          <w:szCs w:val="24"/>
        </w:rPr>
        <w:t>հիմնադրամների</w:t>
      </w:r>
      <w:r w:rsidRPr="00821BE5">
        <w:rPr>
          <w:rFonts w:ascii="Sylfaen" w:hAnsi="Sylfaen"/>
          <w:sz w:val="24"/>
          <w:szCs w:val="24"/>
          <w:lang w:val="af-ZA"/>
        </w:rPr>
        <w:t xml:space="preserve">  </w:t>
      </w:r>
      <w:r w:rsidRPr="00821BE5">
        <w:rPr>
          <w:rFonts w:ascii="Sylfaen" w:hAnsi="Sylfaen" w:cs="Sylfaen"/>
          <w:spacing w:val="-13"/>
          <w:sz w:val="24"/>
          <w:szCs w:val="24"/>
        </w:rPr>
        <w:t>միջոցները</w:t>
      </w:r>
      <w:r w:rsidRPr="00F02E2F">
        <w:rPr>
          <w:rFonts w:ascii="Sylfaen" w:hAnsi="Sylfaen" w:cs="Sylfaen"/>
          <w:spacing w:val="-13"/>
          <w:sz w:val="24"/>
          <w:szCs w:val="24"/>
          <w:lang w:val="af-ZA"/>
        </w:rPr>
        <w:t>:</w:t>
      </w:r>
    </w:p>
    <w:p w:rsidR="00412705" w:rsidRDefault="00412705" w:rsidP="00545A32">
      <w:pPr>
        <w:widowControl w:val="0"/>
        <w:tabs>
          <w:tab w:val="left" w:pos="1763"/>
          <w:tab w:val="left" w:pos="3218"/>
          <w:tab w:val="left" w:pos="5791"/>
          <w:tab w:val="left" w:pos="7506"/>
          <w:tab w:val="left" w:pos="8875"/>
        </w:tabs>
        <w:autoSpaceDE w:val="0"/>
        <w:autoSpaceDN w:val="0"/>
        <w:adjustRightInd w:val="0"/>
        <w:spacing w:after="0"/>
        <w:ind w:right="284"/>
        <w:jc w:val="both"/>
        <w:rPr>
          <w:rFonts w:ascii="Sylfaen" w:hAnsi="Sylfaen" w:cs="Sylfaen"/>
          <w:spacing w:val="-13"/>
          <w:sz w:val="24"/>
          <w:szCs w:val="24"/>
          <w:lang w:val="af-ZA"/>
        </w:rPr>
      </w:pPr>
    </w:p>
    <w:p w:rsidR="0027751F" w:rsidRPr="00A14A2E" w:rsidRDefault="0027751F" w:rsidP="0027751F">
      <w:pPr>
        <w:widowControl w:val="0"/>
        <w:tabs>
          <w:tab w:val="left" w:pos="1763"/>
          <w:tab w:val="left" w:pos="3218"/>
          <w:tab w:val="left" w:pos="5791"/>
          <w:tab w:val="left" w:pos="7506"/>
          <w:tab w:val="left" w:pos="8875"/>
        </w:tabs>
        <w:autoSpaceDE w:val="0"/>
        <w:autoSpaceDN w:val="0"/>
        <w:adjustRightInd w:val="0"/>
        <w:spacing w:after="0"/>
        <w:ind w:left="624" w:right="284" w:firstLine="567"/>
        <w:jc w:val="center"/>
        <w:rPr>
          <w:rFonts w:ascii="Sylfaen" w:hAnsi="Sylfaen" w:cs="Sylfaen"/>
          <w:b/>
          <w:color w:val="000000"/>
          <w:sz w:val="28"/>
          <w:szCs w:val="28"/>
          <w:lang w:val="af-ZA"/>
        </w:rPr>
      </w:pPr>
      <w:r w:rsidRPr="00412705">
        <w:rPr>
          <w:rFonts w:ascii="Sylfaen" w:hAnsi="Sylfaen" w:cs="Sylfaen"/>
          <w:b/>
          <w:color w:val="000000"/>
          <w:sz w:val="28"/>
          <w:szCs w:val="28"/>
        </w:rPr>
        <w:t>ԵՐԱՍԽ</w:t>
      </w:r>
      <w:r w:rsidRPr="00412705">
        <w:rPr>
          <w:rFonts w:ascii="Sylfaen" w:hAnsi="Sylfaen" w:cs="Sylfaen"/>
          <w:b/>
          <w:color w:val="000000"/>
          <w:sz w:val="28"/>
          <w:szCs w:val="28"/>
          <w:lang w:val="af-ZA"/>
        </w:rPr>
        <w:t xml:space="preserve"> </w:t>
      </w:r>
      <w:r w:rsidRPr="00412705">
        <w:rPr>
          <w:rFonts w:ascii="Sylfaen" w:hAnsi="Sylfaen" w:cs="Sylfaen"/>
          <w:b/>
          <w:color w:val="000000"/>
          <w:sz w:val="28"/>
          <w:szCs w:val="28"/>
        </w:rPr>
        <w:t>ԲՆԱԿԱՎԱՅՐ</w:t>
      </w:r>
    </w:p>
    <w:p w:rsidR="00412705" w:rsidRPr="00412705" w:rsidRDefault="00412705" w:rsidP="0027751F">
      <w:pPr>
        <w:widowControl w:val="0"/>
        <w:tabs>
          <w:tab w:val="left" w:pos="1763"/>
          <w:tab w:val="left" w:pos="3218"/>
          <w:tab w:val="left" w:pos="5791"/>
          <w:tab w:val="left" w:pos="7506"/>
          <w:tab w:val="left" w:pos="8875"/>
        </w:tabs>
        <w:autoSpaceDE w:val="0"/>
        <w:autoSpaceDN w:val="0"/>
        <w:adjustRightInd w:val="0"/>
        <w:spacing w:after="0"/>
        <w:ind w:left="624" w:right="284" w:firstLine="567"/>
        <w:jc w:val="center"/>
        <w:rPr>
          <w:rFonts w:ascii="Sylfaen" w:hAnsi="Sylfaen" w:cs="Sylfaen"/>
          <w:b/>
          <w:color w:val="000000"/>
          <w:sz w:val="16"/>
          <w:szCs w:val="16"/>
          <w:lang w:val="af-ZA"/>
        </w:rPr>
      </w:pPr>
    </w:p>
    <w:p w:rsidR="0027751F" w:rsidRDefault="0027751F" w:rsidP="0027751F">
      <w:pPr>
        <w:spacing w:after="0"/>
        <w:jc w:val="both"/>
        <w:rPr>
          <w:rFonts w:ascii="Sylfaen" w:hAnsi="Sylfaen"/>
          <w:color w:val="000000"/>
          <w:sz w:val="24"/>
          <w:szCs w:val="24"/>
          <w:lang w:val="hy-AM"/>
        </w:rPr>
      </w:pPr>
      <w:r w:rsidRPr="00304DEC">
        <w:rPr>
          <w:rFonts w:ascii="Sylfaen" w:hAnsi="Sylfaen" w:cs="Sylfaen"/>
          <w:color w:val="000000"/>
          <w:sz w:val="24"/>
          <w:szCs w:val="24"/>
          <w:lang w:val="hy-AM"/>
        </w:rPr>
        <w:t xml:space="preserve">   </w:t>
      </w:r>
      <w:r>
        <w:rPr>
          <w:rFonts w:ascii="Sylfaen" w:hAnsi="Sylfaen" w:cs="Sylfaen"/>
          <w:color w:val="000000"/>
          <w:sz w:val="24"/>
          <w:szCs w:val="24"/>
          <w:lang w:val="hy-AM"/>
        </w:rPr>
        <w:t xml:space="preserve">    </w:t>
      </w:r>
      <w:r w:rsidRPr="00304DEC">
        <w:rPr>
          <w:rFonts w:ascii="Sylfaen" w:hAnsi="Sylfaen" w:cs="Sylfaen"/>
          <w:color w:val="000000"/>
          <w:sz w:val="24"/>
          <w:szCs w:val="24"/>
          <w:lang w:val="hy-AM"/>
        </w:rPr>
        <w:t>Հայաստանի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Հանրապետության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Արարատի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մարզի Արարատ համայնքի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 xml:space="preserve">Երասխ </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բնակավայրի</w:t>
      </w:r>
      <w:r w:rsidRPr="00304DEC">
        <w:rPr>
          <w:rFonts w:ascii="Sylfaen" w:hAnsi="Sylfaen"/>
          <w:color w:val="000000"/>
          <w:sz w:val="24"/>
          <w:szCs w:val="24"/>
          <w:lang w:val="hy-AM"/>
        </w:rPr>
        <w:t xml:space="preserve"> 2022-2026</w:t>
      </w:r>
      <w:r w:rsidRPr="00304DEC">
        <w:rPr>
          <w:rFonts w:ascii="Sylfaen" w:hAnsi="Sylfaen" w:cs="Sylfaen"/>
          <w:color w:val="000000"/>
          <w:sz w:val="24"/>
          <w:szCs w:val="24"/>
          <w:lang w:val="hy-AM"/>
        </w:rPr>
        <w:t>թթ</w:t>
      </w:r>
      <w:r w:rsidRPr="00304DEC">
        <w:rPr>
          <w:rFonts w:ascii="Sylfaen" w:hAnsi="Sylfaen"/>
          <w:color w:val="000000"/>
          <w:sz w:val="24"/>
          <w:szCs w:val="24"/>
          <w:lang w:val="hy-AM"/>
        </w:rPr>
        <w:t>. հնգ</w:t>
      </w:r>
      <w:r w:rsidRPr="00304DEC">
        <w:rPr>
          <w:rFonts w:ascii="Sylfaen" w:hAnsi="Sylfaen" w:cs="Sylfaen"/>
          <w:color w:val="000000"/>
          <w:sz w:val="24"/>
          <w:szCs w:val="24"/>
          <w:lang w:val="hy-AM"/>
        </w:rPr>
        <w:t>ամյա</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զարգացման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ծրագրի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այսուհետ</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Ծրագիր</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ընդունման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նպատակն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է</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սահմանել</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բնակավայրի տեսլականը</w:t>
      </w:r>
      <w:r w:rsidRPr="00304DEC">
        <w:rPr>
          <w:rFonts w:ascii="Sylfaen" w:hAnsi="Sylfaen"/>
          <w:color w:val="000000"/>
          <w:sz w:val="24"/>
          <w:szCs w:val="24"/>
          <w:lang w:val="hy-AM"/>
        </w:rPr>
        <w:t xml:space="preserve">  մինչև 2026 </w:t>
      </w:r>
      <w:r w:rsidRPr="00304DEC">
        <w:rPr>
          <w:rFonts w:ascii="Sylfaen" w:hAnsi="Sylfaen" w:cs="Sylfaen"/>
          <w:color w:val="000000"/>
          <w:sz w:val="24"/>
          <w:szCs w:val="24"/>
          <w:lang w:val="hy-AM"/>
        </w:rPr>
        <w:t>թվականը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այդ</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տեսլականին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հասնելու</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ռազմավարությունը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և</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հիմնական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նպատակները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Բնակավայրի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հնգամյա</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զարգացման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ծրագիրը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մշակելիս</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հաշվի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են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առնվել</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 xml:space="preserve">բնակավայրում </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առկա</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ռեսուրսները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ակտիվները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պարտավորությունները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տեղական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առանձնահատկությունները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երկրի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տնտեսական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և</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քաղաքական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առկա</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իրավիճակը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ինչպես</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նաև</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առաջիկա</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զարգացումների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կանխատեսումները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Զարգացման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ռազմավարության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և</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գերակայությունների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սահմանման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ժամանակ</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հաշվի են առնվել մի շարք գործոններ՝տնտեսական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սոցիալական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շրջակա</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միջավայրի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և</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այլն</w:t>
      </w:r>
      <w:r w:rsidRPr="00304DEC">
        <w:rPr>
          <w:rFonts w:ascii="Sylfaen" w:hAnsi="Sylfaen"/>
          <w:color w:val="000000"/>
          <w:sz w:val="24"/>
          <w:szCs w:val="24"/>
          <w:lang w:val="hy-AM"/>
        </w:rPr>
        <w:t>: Հնգ</w:t>
      </w:r>
      <w:r w:rsidRPr="00304DEC">
        <w:rPr>
          <w:rFonts w:ascii="Sylfaen" w:hAnsi="Sylfaen" w:cs="Sylfaen"/>
          <w:color w:val="000000"/>
          <w:sz w:val="24"/>
          <w:szCs w:val="24"/>
          <w:lang w:val="hy-AM"/>
        </w:rPr>
        <w:t>ամյա</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զարգացման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ծրագիրը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կազմված</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է</w:t>
      </w:r>
      <w:r w:rsidRPr="00304DEC">
        <w:rPr>
          <w:rFonts w:ascii="Sylfaen" w:hAnsi="Sylfaen"/>
          <w:color w:val="000000"/>
          <w:sz w:val="24"/>
          <w:szCs w:val="24"/>
          <w:lang w:val="hy-AM"/>
        </w:rPr>
        <w:t xml:space="preserve"> չորս </w:t>
      </w:r>
      <w:r w:rsidRPr="00304DEC">
        <w:rPr>
          <w:rFonts w:ascii="Sylfaen" w:hAnsi="Sylfaen" w:cs="Sylfaen"/>
          <w:color w:val="000000"/>
          <w:sz w:val="24"/>
          <w:szCs w:val="24"/>
          <w:lang w:val="hy-AM"/>
        </w:rPr>
        <w:t>բաժիններից՝</w:t>
      </w:r>
      <w:r w:rsidRPr="00304DEC">
        <w:rPr>
          <w:rFonts w:ascii="Sylfaen" w:hAnsi="Sylfaen"/>
          <w:color w:val="000000"/>
          <w:sz w:val="24"/>
          <w:szCs w:val="24"/>
          <w:lang w:val="hy-AM"/>
        </w:rPr>
        <w:t xml:space="preserve"> </w:t>
      </w:r>
    </w:p>
    <w:p w:rsidR="0027751F" w:rsidRDefault="0027751F" w:rsidP="0027751F">
      <w:pPr>
        <w:spacing w:after="0"/>
        <w:jc w:val="both"/>
        <w:rPr>
          <w:rFonts w:ascii="Sylfaen" w:hAnsi="Sylfaen"/>
          <w:color w:val="000000"/>
          <w:sz w:val="24"/>
          <w:szCs w:val="24"/>
          <w:lang w:val="hy-AM"/>
        </w:rPr>
      </w:pPr>
      <w:r w:rsidRPr="00304DEC">
        <w:rPr>
          <w:rFonts w:ascii="Sylfaen" w:hAnsi="Sylfaen"/>
          <w:color w:val="000000"/>
          <w:sz w:val="24"/>
          <w:szCs w:val="24"/>
          <w:lang w:val="hy-AM"/>
        </w:rPr>
        <w:t xml:space="preserve">1. </w:t>
      </w:r>
      <w:r w:rsidRPr="00304DEC">
        <w:rPr>
          <w:rFonts w:ascii="Sylfaen" w:hAnsi="Sylfaen" w:cs="Sylfaen"/>
          <w:color w:val="000000"/>
          <w:sz w:val="24"/>
          <w:szCs w:val="24"/>
          <w:lang w:val="hy-AM"/>
        </w:rPr>
        <w:t>Բնակավայրի</w:t>
      </w:r>
      <w:r w:rsidRPr="00304DEC">
        <w:rPr>
          <w:rFonts w:ascii="Sylfaen" w:hAnsi="Sylfaen"/>
          <w:color w:val="000000"/>
          <w:sz w:val="24"/>
          <w:lang w:val="hy-AM"/>
        </w:rPr>
        <w:t xml:space="preserve"> իրավիճակի նկարագրություն</w:t>
      </w:r>
      <w:r w:rsidRPr="00304DEC">
        <w:rPr>
          <w:rFonts w:ascii="Sylfaen" w:hAnsi="Sylfaen"/>
          <w:color w:val="000000"/>
          <w:sz w:val="24"/>
          <w:szCs w:val="24"/>
          <w:lang w:val="hy-AM"/>
        </w:rPr>
        <w:t xml:space="preserve">. </w:t>
      </w:r>
    </w:p>
    <w:p w:rsidR="0027751F" w:rsidRDefault="0027751F" w:rsidP="0027751F">
      <w:pPr>
        <w:spacing w:after="0"/>
        <w:jc w:val="both"/>
        <w:rPr>
          <w:rFonts w:ascii="Sylfaen" w:hAnsi="Sylfaen"/>
          <w:color w:val="000000"/>
          <w:sz w:val="24"/>
          <w:lang w:val="hy-AM"/>
        </w:rPr>
      </w:pPr>
      <w:r w:rsidRPr="00304DEC">
        <w:rPr>
          <w:rFonts w:ascii="Sylfaen" w:hAnsi="Sylfaen"/>
          <w:color w:val="000000"/>
          <w:sz w:val="24"/>
          <w:szCs w:val="24"/>
          <w:lang w:val="hy-AM"/>
        </w:rPr>
        <w:t>2.</w:t>
      </w:r>
      <w:r w:rsidRPr="00304DEC">
        <w:rPr>
          <w:rFonts w:ascii="Sylfaen" w:hAnsi="Sylfaen" w:cs="Sylfaen"/>
          <w:color w:val="000000"/>
          <w:sz w:val="24"/>
          <w:szCs w:val="24"/>
          <w:lang w:val="hy-AM"/>
        </w:rPr>
        <w:t>Բնակավայրի</w:t>
      </w:r>
      <w:r w:rsidRPr="00304DEC">
        <w:rPr>
          <w:rFonts w:ascii="Sylfaen" w:hAnsi="Sylfaen"/>
          <w:color w:val="000000"/>
          <w:sz w:val="24"/>
          <w:lang w:val="hy-AM"/>
        </w:rPr>
        <w:t xml:space="preserve"> տեսլականի, ռազմավարության և ՀԶ</w:t>
      </w:r>
      <w:r w:rsidR="00545A32">
        <w:rPr>
          <w:rFonts w:ascii="Sylfaen" w:hAnsi="Sylfaen"/>
          <w:color w:val="000000"/>
          <w:sz w:val="24"/>
          <w:lang w:val="hy-AM"/>
        </w:rPr>
        <w:t>Հ</w:t>
      </w:r>
      <w:r w:rsidRPr="00304DEC">
        <w:rPr>
          <w:rFonts w:ascii="Sylfaen" w:hAnsi="Sylfaen"/>
          <w:color w:val="000000"/>
          <w:sz w:val="24"/>
          <w:lang w:val="hy-AM"/>
        </w:rPr>
        <w:t xml:space="preserve">Ծ-ի հիմնական նպատակների սահմանում. </w:t>
      </w:r>
    </w:p>
    <w:p w:rsidR="0027751F" w:rsidRDefault="0027751F" w:rsidP="0027751F">
      <w:pPr>
        <w:spacing w:after="0"/>
        <w:jc w:val="both"/>
        <w:rPr>
          <w:rFonts w:ascii="Sylfaen" w:hAnsi="Sylfaen"/>
          <w:color w:val="000000"/>
          <w:sz w:val="24"/>
          <w:szCs w:val="24"/>
          <w:lang w:val="hy-AM"/>
        </w:rPr>
      </w:pPr>
      <w:r w:rsidRPr="00304DEC">
        <w:rPr>
          <w:rFonts w:ascii="Sylfaen" w:hAnsi="Sylfaen"/>
          <w:color w:val="000000"/>
          <w:sz w:val="24"/>
          <w:szCs w:val="24"/>
          <w:lang w:val="hy-AM"/>
        </w:rPr>
        <w:t>3</w:t>
      </w:r>
      <w:r>
        <w:rPr>
          <w:rFonts w:ascii="Times New Roman" w:hAnsi="Times New Roman"/>
          <w:color w:val="000000"/>
          <w:sz w:val="24"/>
          <w:szCs w:val="24"/>
          <w:lang w:val="hy-AM"/>
        </w:rPr>
        <w:t>․</w:t>
      </w:r>
      <w:r w:rsidRPr="00304DEC">
        <w:rPr>
          <w:rFonts w:ascii="Sylfaen" w:hAnsi="Sylfaen" w:cs="Sylfaen"/>
          <w:color w:val="000000"/>
          <w:sz w:val="24"/>
          <w:szCs w:val="24"/>
          <w:lang w:val="hy-AM"/>
        </w:rPr>
        <w:t xml:space="preserve"> Բնակավայրի</w:t>
      </w:r>
      <w:r w:rsidRPr="00304DEC">
        <w:rPr>
          <w:rFonts w:ascii="Sylfaen" w:hAnsi="Sylfaen"/>
          <w:color w:val="000000"/>
          <w:sz w:val="24"/>
          <w:lang w:val="hy-AM"/>
        </w:rPr>
        <w:t xml:space="preserve"> ֆինանսական իրավիճակի վերլուծում, գնահատում և կանխատեսում</w:t>
      </w:r>
      <w:r w:rsidRPr="00304DEC">
        <w:rPr>
          <w:rFonts w:ascii="Sylfaen" w:hAnsi="Sylfaen"/>
          <w:color w:val="000000"/>
          <w:sz w:val="24"/>
          <w:szCs w:val="24"/>
          <w:lang w:val="hy-AM"/>
        </w:rPr>
        <w:t xml:space="preserve">. </w:t>
      </w:r>
    </w:p>
    <w:p w:rsidR="0027751F" w:rsidRDefault="0027751F" w:rsidP="0027751F">
      <w:pPr>
        <w:spacing w:after="0"/>
        <w:jc w:val="both"/>
        <w:rPr>
          <w:rFonts w:ascii="Sylfaen" w:hAnsi="Sylfaen"/>
          <w:color w:val="000000"/>
          <w:sz w:val="24"/>
          <w:szCs w:val="24"/>
          <w:lang w:val="hy-AM"/>
        </w:rPr>
      </w:pPr>
      <w:r w:rsidRPr="00304DEC">
        <w:rPr>
          <w:rFonts w:ascii="Sylfaen" w:hAnsi="Sylfaen"/>
          <w:color w:val="000000"/>
          <w:sz w:val="24"/>
          <w:szCs w:val="24"/>
          <w:lang w:val="hy-AM"/>
        </w:rPr>
        <w:t xml:space="preserve">4. </w:t>
      </w:r>
      <w:r w:rsidRPr="00304DEC">
        <w:rPr>
          <w:rFonts w:ascii="Sylfaen" w:hAnsi="Sylfaen" w:cs="Sylfaen"/>
          <w:color w:val="000000"/>
          <w:sz w:val="24"/>
          <w:szCs w:val="24"/>
          <w:lang w:val="hy-AM"/>
        </w:rPr>
        <w:t>Բնակավայրի</w:t>
      </w:r>
      <w:r w:rsidRPr="00304DEC">
        <w:rPr>
          <w:rFonts w:ascii="Sylfaen" w:hAnsi="Sylfaen"/>
          <w:color w:val="000000"/>
          <w:sz w:val="24"/>
          <w:lang w:val="hy-AM"/>
        </w:rPr>
        <w:t xml:space="preserve"> ոլորտային ծրագրերի ցանկի կազմում և առաջնահերթությունների սահմանում, ֆինանսապես ապահովված ծրագրերի ձևակերպում և ամփոփում, լրացուցիչ ֆինանսական միջոցների հայթայթման հնարավորությունների ներկայացում</w:t>
      </w:r>
      <w:r w:rsidRPr="00304DEC">
        <w:rPr>
          <w:rFonts w:ascii="Sylfaen" w:hAnsi="Sylfaen"/>
          <w:color w:val="000000"/>
          <w:sz w:val="24"/>
          <w:szCs w:val="24"/>
          <w:lang w:val="hy-AM"/>
        </w:rPr>
        <w:t xml:space="preserve">: </w:t>
      </w:r>
    </w:p>
    <w:p w:rsidR="0027751F" w:rsidRPr="003729CA" w:rsidRDefault="0027751F" w:rsidP="003729CA">
      <w:pPr>
        <w:spacing w:after="0"/>
        <w:jc w:val="both"/>
        <w:rPr>
          <w:rFonts w:ascii="Sylfaen" w:hAnsi="Sylfaen"/>
          <w:color w:val="000000"/>
          <w:sz w:val="24"/>
          <w:szCs w:val="24"/>
          <w:lang w:val="hy-AM"/>
        </w:rPr>
        <w:sectPr w:rsidR="0027751F" w:rsidRPr="003729CA" w:rsidSect="00C6031B">
          <w:pgSz w:w="11907" w:h="16840"/>
          <w:pgMar w:top="680" w:right="567" w:bottom="680" w:left="794" w:header="709" w:footer="851" w:gutter="0"/>
          <w:cols w:space="720"/>
          <w:docGrid w:linePitch="272"/>
        </w:sectPr>
      </w:pPr>
      <w:r>
        <w:rPr>
          <w:rFonts w:ascii="Sylfaen" w:hAnsi="Sylfaen" w:cs="Sylfaen"/>
          <w:color w:val="000000"/>
          <w:sz w:val="24"/>
          <w:szCs w:val="24"/>
          <w:lang w:val="hy-AM"/>
        </w:rPr>
        <w:t xml:space="preserve">     </w:t>
      </w:r>
      <w:r w:rsidRPr="00304DEC">
        <w:rPr>
          <w:rFonts w:ascii="Sylfaen" w:hAnsi="Sylfaen" w:cs="Sylfaen"/>
          <w:color w:val="000000"/>
          <w:sz w:val="24"/>
          <w:szCs w:val="24"/>
          <w:lang w:val="hy-AM"/>
        </w:rPr>
        <w:t>Ծրագրի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նախագծի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հիմք</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է</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հանդիսացել</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բնակավայրի</w:t>
      </w:r>
      <w:r w:rsidRPr="00304DEC">
        <w:rPr>
          <w:rFonts w:ascii="Sylfaen" w:hAnsi="Sylfaen"/>
          <w:color w:val="000000"/>
          <w:sz w:val="24"/>
          <w:szCs w:val="24"/>
          <w:lang w:val="hy-AM"/>
        </w:rPr>
        <w:t xml:space="preserve"> զարգացման հեռանկարները, ուժեղ և թույլ կողմերը: </w:t>
      </w:r>
      <w:r w:rsidRPr="00304DEC">
        <w:rPr>
          <w:rFonts w:ascii="Sylfaen" w:hAnsi="Sylfaen" w:cs="Sylfaen"/>
          <w:color w:val="000000"/>
          <w:sz w:val="24"/>
          <w:szCs w:val="24"/>
          <w:lang w:val="hy-AM"/>
        </w:rPr>
        <w:t>Ծրագրի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մշակմանը</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մասնակցել</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են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Արարատ համայնքի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 xml:space="preserve">աշխատակազմը, </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քննարկվել</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և</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հաշվի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են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առնվել</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հանրային</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լսումների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արդյունքում</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ընդունելի</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համարված</w:t>
      </w: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բոլոր առաջարկությունները</w:t>
      </w:r>
      <w:r w:rsidRPr="00304DEC">
        <w:rPr>
          <w:rFonts w:ascii="Sylfaen" w:hAnsi="Sylfaen"/>
          <w:color w:val="000000"/>
          <w:sz w:val="24"/>
          <w:szCs w:val="24"/>
          <w:lang w:val="hy-AM"/>
        </w:rPr>
        <w:t xml:space="preserve">: </w:t>
      </w:r>
    </w:p>
    <w:p w:rsidR="00C02ECA" w:rsidRPr="00304DEC" w:rsidRDefault="00C02ECA" w:rsidP="006635B6">
      <w:pPr>
        <w:tabs>
          <w:tab w:val="left" w:pos="1008"/>
        </w:tabs>
        <w:spacing w:after="0"/>
        <w:jc w:val="both"/>
        <w:rPr>
          <w:rFonts w:ascii="Sylfaen" w:hAnsi="Sylfaen" w:cs="Sylfaen"/>
          <w:b/>
          <w:color w:val="000000"/>
          <w:sz w:val="24"/>
          <w:szCs w:val="24"/>
          <w:lang w:val="hy-AM"/>
        </w:rPr>
      </w:pPr>
    </w:p>
    <w:p w:rsidR="00C02ECA" w:rsidRPr="003729CA" w:rsidRDefault="00C02ECA" w:rsidP="00C21F79">
      <w:pPr>
        <w:spacing w:after="120"/>
        <w:jc w:val="center"/>
        <w:rPr>
          <w:rFonts w:ascii="Sylfaen" w:hAnsi="Sylfaen"/>
          <w:b/>
          <w:color w:val="000000"/>
          <w:sz w:val="28"/>
          <w:szCs w:val="28"/>
          <w:lang w:val="hy-AM"/>
        </w:rPr>
      </w:pPr>
      <w:r w:rsidRPr="003729CA">
        <w:rPr>
          <w:rFonts w:ascii="Sylfaen" w:hAnsi="Sylfaen" w:cs="Sylfaen"/>
          <w:b/>
          <w:color w:val="000000"/>
          <w:sz w:val="28"/>
          <w:szCs w:val="28"/>
          <w:lang w:val="hy-AM"/>
        </w:rPr>
        <w:t xml:space="preserve">1. </w:t>
      </w:r>
      <w:r w:rsidRPr="00C21F79">
        <w:rPr>
          <w:rFonts w:ascii="Sylfaen" w:hAnsi="Sylfaen" w:cs="Sylfaen"/>
          <w:b/>
          <w:color w:val="000000"/>
          <w:sz w:val="26"/>
          <w:szCs w:val="26"/>
          <w:lang w:val="hy-AM"/>
        </w:rPr>
        <w:t>Բնակավայրի  իրավիճակի նկարագրություն</w:t>
      </w:r>
    </w:p>
    <w:p w:rsidR="00C02ECA" w:rsidRPr="00C21F79" w:rsidRDefault="00C02ECA" w:rsidP="00C21F79">
      <w:pPr>
        <w:spacing w:after="120"/>
        <w:jc w:val="center"/>
        <w:rPr>
          <w:rFonts w:ascii="Sylfaen" w:hAnsi="Sylfaen"/>
          <w:b/>
          <w:color w:val="000000"/>
          <w:sz w:val="24"/>
          <w:szCs w:val="24"/>
          <w:lang w:val="hy-AM"/>
        </w:rPr>
      </w:pPr>
      <w:r w:rsidRPr="00C21F79">
        <w:rPr>
          <w:rFonts w:ascii="Sylfaen" w:hAnsi="Sylfaen"/>
          <w:b/>
          <w:color w:val="000000"/>
          <w:sz w:val="24"/>
          <w:szCs w:val="24"/>
          <w:lang w:val="hy-AM"/>
        </w:rPr>
        <w:t xml:space="preserve">1.1 </w:t>
      </w:r>
      <w:r w:rsidRPr="00C21F79">
        <w:rPr>
          <w:rFonts w:ascii="Sylfaen" w:hAnsi="Sylfaen" w:cs="Sylfaen"/>
          <w:b/>
          <w:color w:val="000000"/>
          <w:sz w:val="24"/>
          <w:szCs w:val="24"/>
          <w:lang w:val="hy-AM"/>
        </w:rPr>
        <w:t>Բնակավայրի</w:t>
      </w:r>
      <w:r w:rsidRPr="00C21F79">
        <w:rPr>
          <w:rFonts w:ascii="Sylfaen" w:hAnsi="Sylfaen"/>
          <w:b/>
          <w:color w:val="000000"/>
          <w:sz w:val="24"/>
          <w:szCs w:val="24"/>
          <w:lang w:val="hy-AM"/>
        </w:rPr>
        <w:t xml:space="preserve"> ընդհանուր նկարագրությունը</w:t>
      </w:r>
    </w:p>
    <w:p w:rsidR="00C02ECA" w:rsidRPr="00304DEC" w:rsidRDefault="00C02ECA" w:rsidP="006635B6">
      <w:pPr>
        <w:jc w:val="both"/>
        <w:rPr>
          <w:rFonts w:ascii="Sylfaen" w:hAnsi="Sylfaen"/>
          <w:color w:val="000000"/>
          <w:sz w:val="24"/>
          <w:szCs w:val="24"/>
          <w:lang w:val="hy-AM"/>
        </w:rPr>
      </w:pPr>
      <w:r w:rsidRPr="00304DEC">
        <w:rPr>
          <w:rFonts w:ascii="Sylfaen" w:hAnsi="Sylfaen"/>
          <w:color w:val="000000"/>
          <w:sz w:val="24"/>
          <w:szCs w:val="24"/>
          <w:lang w:val="hy-AM"/>
        </w:rPr>
        <w:t xml:space="preserve">      </w:t>
      </w:r>
      <w:r w:rsidRPr="00304DEC">
        <w:rPr>
          <w:rFonts w:ascii="Sylfaen" w:hAnsi="Sylfaen" w:cs="Sylfaen"/>
          <w:color w:val="000000"/>
          <w:sz w:val="24"/>
          <w:szCs w:val="24"/>
          <w:lang w:val="hy-AM"/>
        </w:rPr>
        <w:t>Բնակավայրը  սահմանամերձ է</w:t>
      </w:r>
    </w:p>
    <w:p w:rsidR="00C02ECA" w:rsidRPr="00304DEC" w:rsidRDefault="003729CA" w:rsidP="006635B6">
      <w:pPr>
        <w:spacing w:after="0"/>
        <w:jc w:val="both"/>
        <w:rPr>
          <w:rFonts w:ascii="Sylfaen" w:hAnsi="Sylfaen" w:cs="Arial LatArm"/>
          <w:color w:val="000000"/>
          <w:sz w:val="24"/>
          <w:szCs w:val="24"/>
          <w:lang w:val="hy-AM"/>
        </w:rPr>
      </w:pPr>
      <w:r>
        <w:rPr>
          <w:rFonts w:ascii="Sylfaen" w:hAnsi="Sylfaen" w:cs="Arial LatArm"/>
          <w:color w:val="000000"/>
          <w:sz w:val="24"/>
          <w:szCs w:val="24"/>
          <w:lang w:val="hy-AM"/>
        </w:rPr>
        <w:t xml:space="preserve">    </w:t>
      </w:r>
      <w:r w:rsidR="00C02ECA" w:rsidRPr="00304DEC">
        <w:rPr>
          <w:rFonts w:ascii="Sylfaen" w:hAnsi="Sylfaen" w:cs="Arial LatArm"/>
          <w:color w:val="000000"/>
          <w:sz w:val="24"/>
          <w:szCs w:val="24"/>
          <w:lang w:val="hy-AM"/>
        </w:rPr>
        <w:t>Երասխ, նախկինում /Կ.Սահակյանների կալվածք,/ Երասխավան՝</w:t>
      </w:r>
      <w:r>
        <w:rPr>
          <w:rFonts w:ascii="Sylfaen" w:hAnsi="Sylfaen" w:cs="Arial LatArm"/>
          <w:color w:val="000000"/>
          <w:sz w:val="24"/>
          <w:szCs w:val="24"/>
          <w:lang w:val="hy-AM"/>
        </w:rPr>
        <w:t xml:space="preserve"> </w:t>
      </w:r>
      <w:r w:rsidR="00C02ECA" w:rsidRPr="00304DEC">
        <w:rPr>
          <w:rFonts w:ascii="Sylfaen" w:hAnsi="Sylfaen" w:cs="Arial LatArm"/>
          <w:color w:val="000000"/>
          <w:sz w:val="24"/>
          <w:szCs w:val="24"/>
          <w:lang w:val="hy-AM"/>
        </w:rPr>
        <w:t>վերանվանվել</w:t>
      </w:r>
      <w:r>
        <w:rPr>
          <w:rFonts w:ascii="Sylfaen" w:hAnsi="Sylfaen" w:cs="Arial LatArm"/>
          <w:color w:val="000000"/>
          <w:sz w:val="24"/>
          <w:szCs w:val="24"/>
          <w:lang w:val="hy-AM"/>
        </w:rPr>
        <w:t xml:space="preserve"> </w:t>
      </w:r>
      <w:r w:rsidR="00C02ECA" w:rsidRPr="00304DEC">
        <w:rPr>
          <w:rFonts w:ascii="Sylfaen" w:hAnsi="Sylfaen" w:cs="Arial LatArm"/>
          <w:color w:val="000000"/>
          <w:sz w:val="24"/>
          <w:szCs w:val="24"/>
          <w:lang w:val="hy-AM"/>
        </w:rPr>
        <w:t>է 1968թվականից:</w:t>
      </w:r>
    </w:p>
    <w:p w:rsidR="00C02ECA" w:rsidRPr="00304DEC" w:rsidRDefault="00C02ECA" w:rsidP="006635B6">
      <w:pPr>
        <w:spacing w:after="0"/>
        <w:jc w:val="both"/>
        <w:rPr>
          <w:rFonts w:ascii="Sylfaen" w:hAnsi="Sylfaen" w:cs="Arial LatArm"/>
          <w:color w:val="000000"/>
          <w:sz w:val="24"/>
          <w:szCs w:val="24"/>
          <w:lang w:val="hy-AM"/>
        </w:rPr>
      </w:pPr>
      <w:r w:rsidRPr="00304DEC">
        <w:rPr>
          <w:rFonts w:ascii="Sylfaen" w:hAnsi="Sylfaen" w:cs="Arial LatArm"/>
          <w:color w:val="000000"/>
          <w:sz w:val="24"/>
          <w:szCs w:val="24"/>
          <w:lang w:val="hy-AM"/>
        </w:rPr>
        <w:t>1940-ական թվականներին կառուցվել է 15 առանձնատուն՝ կայարանամերձ տարածքում կայարանի աշխատողների համար: Բնակավայրի տարածքի ստորգետնյա ջրերի մակարդակը բավականին բարձր է՝</w:t>
      </w:r>
      <w:r w:rsidR="00C21F79">
        <w:rPr>
          <w:rFonts w:ascii="Sylfaen" w:hAnsi="Sylfaen" w:cs="Arial LatArm"/>
          <w:color w:val="000000"/>
          <w:sz w:val="24"/>
          <w:szCs w:val="24"/>
          <w:lang w:val="hy-AM"/>
        </w:rPr>
        <w:t xml:space="preserve"> </w:t>
      </w:r>
      <w:r w:rsidRPr="00304DEC">
        <w:rPr>
          <w:rFonts w:ascii="Sylfaen" w:hAnsi="Sylfaen" w:cs="Arial LatArm"/>
          <w:color w:val="000000"/>
          <w:sz w:val="24"/>
          <w:szCs w:val="24"/>
          <w:lang w:val="hy-AM"/>
        </w:rPr>
        <w:t>որոշ տեղերում 0.30-0.50 մետր՝ գետնի մակերևույթից: Շատ են ճահճուտները, որի պատճառով ստեղծված հակասանիտարական պայմանները հաշվի առնելով</w:t>
      </w:r>
      <w:r w:rsidR="00C21F79">
        <w:rPr>
          <w:rFonts w:ascii="Sylfaen" w:hAnsi="Sylfaen" w:cs="Arial LatArm"/>
          <w:color w:val="000000"/>
          <w:sz w:val="24"/>
          <w:szCs w:val="24"/>
          <w:lang w:val="hy-AM"/>
        </w:rPr>
        <w:t>,</w:t>
      </w:r>
      <w:r w:rsidRPr="00304DEC">
        <w:rPr>
          <w:rFonts w:ascii="Sylfaen" w:hAnsi="Sylfaen" w:cs="Arial LatArm"/>
          <w:color w:val="000000"/>
          <w:sz w:val="24"/>
          <w:szCs w:val="24"/>
          <w:lang w:val="hy-AM"/>
        </w:rPr>
        <w:t xml:space="preserve">  հետագայում բնակավայրը կառուցվել է</w:t>
      </w:r>
      <w:r w:rsidR="00C21F79">
        <w:rPr>
          <w:rFonts w:ascii="Sylfaen" w:hAnsi="Sylfaen" w:cs="Arial LatArm"/>
          <w:color w:val="000000"/>
          <w:sz w:val="24"/>
          <w:szCs w:val="24"/>
          <w:lang w:val="hy-AM"/>
        </w:rPr>
        <w:t xml:space="preserve"> </w:t>
      </w:r>
      <w:r w:rsidRPr="00304DEC">
        <w:rPr>
          <w:rFonts w:ascii="Sylfaen" w:hAnsi="Sylfaen" w:cs="Arial LatArm"/>
          <w:color w:val="000000"/>
          <w:sz w:val="24"/>
          <w:szCs w:val="24"/>
          <w:lang w:val="hy-AM"/>
        </w:rPr>
        <w:t>Երևան–Նախիջևան մայրուղու արևելյան կողմում, որտեղ ցածր է նաև ստորգետնյա ջրերի մակարդակը: Տարածությունը՝ 2136հա, բնակչությունը՝ 896:</w:t>
      </w:r>
      <w:r w:rsidR="00C21F79">
        <w:rPr>
          <w:rFonts w:ascii="Sylfaen" w:hAnsi="Sylfaen" w:cs="Arial LatArm"/>
          <w:color w:val="000000"/>
          <w:sz w:val="24"/>
          <w:szCs w:val="24"/>
          <w:lang w:val="hy-AM"/>
        </w:rPr>
        <w:t xml:space="preserve"> </w:t>
      </w:r>
      <w:r w:rsidRPr="00304DEC">
        <w:rPr>
          <w:rFonts w:ascii="Sylfaen" w:hAnsi="Sylfaen" w:cs="Arial LatArm"/>
          <w:color w:val="000000"/>
          <w:sz w:val="24"/>
          <w:szCs w:val="24"/>
          <w:lang w:val="hy-AM"/>
        </w:rPr>
        <w:t>Բնակավայրի հեռավորությունը մարզկենտրոնից 36կմ է: Բնակավայրը գտնվում է ծովի մակերևույթից 800 մետր բարձրության վրա, դեմ-դիմաց Արարատ լեռան, դեմ-դիմաց թուրք-օմոնականների որջի:</w:t>
      </w:r>
      <w:r w:rsidR="00C21F79">
        <w:rPr>
          <w:rFonts w:ascii="Sylfaen" w:hAnsi="Sylfaen" w:cs="Arial LatArm"/>
          <w:color w:val="000000"/>
          <w:sz w:val="24"/>
          <w:szCs w:val="24"/>
          <w:lang w:val="hy-AM"/>
        </w:rPr>
        <w:t xml:space="preserve"> </w:t>
      </w:r>
      <w:r w:rsidRPr="00304DEC">
        <w:rPr>
          <w:rFonts w:ascii="Sylfaen" w:hAnsi="Sylfaen" w:cs="Arial LatArm"/>
          <w:color w:val="000000"/>
          <w:sz w:val="24"/>
          <w:szCs w:val="24"/>
          <w:lang w:val="hy-AM"/>
        </w:rPr>
        <w:t>Հայաստանի Հանրապետության հարավային դարպասն է՝ հարևանությամբ Նախիջևանի, Իրանի և Թուրքիայի/հեռավորությունը 1-5 կմ/:</w:t>
      </w:r>
    </w:p>
    <w:p w:rsidR="00C02ECA" w:rsidRPr="00304DEC" w:rsidRDefault="00C02ECA" w:rsidP="006635B6">
      <w:pPr>
        <w:spacing w:after="0"/>
        <w:jc w:val="both"/>
        <w:rPr>
          <w:rFonts w:ascii="Sylfaen" w:hAnsi="Sylfaen" w:cs="Sylfaen"/>
          <w:b/>
          <w:bCs/>
          <w:color w:val="000000"/>
          <w:sz w:val="24"/>
          <w:szCs w:val="24"/>
          <w:lang w:val="hy-AM"/>
        </w:rPr>
      </w:pPr>
      <w:r w:rsidRPr="00304DEC">
        <w:rPr>
          <w:rFonts w:ascii="Sylfaen" w:hAnsi="Sylfaen" w:cs="Arial LatArm"/>
          <w:color w:val="000000"/>
          <w:sz w:val="24"/>
          <w:szCs w:val="24"/>
          <w:lang w:val="hy-AM"/>
        </w:rPr>
        <w:t xml:space="preserve">  </w:t>
      </w:r>
      <w:r w:rsidR="00C21F79">
        <w:rPr>
          <w:rFonts w:ascii="Sylfaen" w:hAnsi="Sylfaen" w:cs="Arial LatArm"/>
          <w:color w:val="000000"/>
          <w:sz w:val="24"/>
          <w:szCs w:val="24"/>
          <w:lang w:val="hy-AM"/>
        </w:rPr>
        <w:t>Ձմռանը կլիման</w:t>
      </w:r>
      <w:r w:rsidRPr="00304DEC">
        <w:rPr>
          <w:rFonts w:ascii="Sylfaen" w:hAnsi="Sylfaen" w:cs="Arial LatArm"/>
          <w:color w:val="000000"/>
          <w:sz w:val="24"/>
          <w:szCs w:val="24"/>
          <w:lang w:val="hy-AM"/>
        </w:rPr>
        <w:t xml:space="preserve"> ցրտաշունչ է, ամառը՝ շոգ, որի պատճառով բնակավայրում տարածվում է մալարիան՝ վարակի առաջացման պատճառը՝ մոծակներն են: Վարակը հիմնականում փոխանցվում է առողջ մարդուն անոֆելես ցեղին պատկանող մոծակի միջոցով:</w:t>
      </w:r>
    </w:p>
    <w:p w:rsidR="00C02ECA" w:rsidRPr="00304DEC" w:rsidRDefault="00C02ECA" w:rsidP="006635B6">
      <w:pPr>
        <w:spacing w:after="0"/>
        <w:jc w:val="both"/>
        <w:rPr>
          <w:rFonts w:ascii="Sylfaen" w:hAnsi="Sylfaen" w:cs="Sylfaen"/>
          <w:b/>
          <w:bCs/>
          <w:color w:val="000000"/>
          <w:sz w:val="24"/>
          <w:szCs w:val="24"/>
          <w:lang w:val="hy-AM"/>
        </w:rPr>
      </w:pPr>
      <w:r w:rsidRPr="00304DEC">
        <w:rPr>
          <w:rFonts w:ascii="Sylfaen" w:hAnsi="Sylfaen" w:cs="Sylfaen"/>
          <w:b/>
          <w:color w:val="000000"/>
          <w:sz w:val="24"/>
          <w:szCs w:val="24"/>
          <w:lang w:val="hy-AM"/>
        </w:rPr>
        <w:t xml:space="preserve">                                       </w:t>
      </w:r>
    </w:p>
    <w:p w:rsidR="00C02ECA" w:rsidRPr="00304DEC" w:rsidRDefault="00C02ECA" w:rsidP="006635B6">
      <w:pPr>
        <w:spacing w:after="0"/>
        <w:jc w:val="both"/>
        <w:rPr>
          <w:rFonts w:ascii="Sylfaen" w:hAnsi="Sylfaen" w:cs="Sylfaen"/>
          <w:b/>
          <w:bCs/>
          <w:color w:val="000000"/>
          <w:sz w:val="24"/>
          <w:szCs w:val="24"/>
          <w:lang w:val="hy-AM"/>
        </w:rPr>
      </w:pPr>
      <w:r w:rsidRPr="00304DEC">
        <w:rPr>
          <w:rFonts w:ascii="Sylfaen" w:hAnsi="Sylfaen" w:cs="Sylfaen"/>
          <w:b/>
          <w:bCs/>
          <w:color w:val="000000"/>
          <w:sz w:val="24"/>
          <w:szCs w:val="24"/>
          <w:lang w:val="hy-AM"/>
        </w:rPr>
        <w:t>ԺՈՂՈՎՐԴԱԳՐՈՒԹՅՈՒՆ</w:t>
      </w:r>
    </w:p>
    <w:p w:rsidR="00C02ECA" w:rsidRPr="00304DEC" w:rsidRDefault="00C02ECA" w:rsidP="006635B6">
      <w:pPr>
        <w:spacing w:after="0"/>
        <w:jc w:val="both"/>
        <w:rPr>
          <w:rFonts w:ascii="Sylfaen" w:hAnsi="Sylfaen" w:cs="Sylfaen"/>
          <w:color w:val="000000"/>
          <w:sz w:val="24"/>
          <w:szCs w:val="24"/>
          <w:lang w:val="hy-AM"/>
        </w:rPr>
      </w:pPr>
      <w:r w:rsidRPr="00304DEC">
        <w:rPr>
          <w:rFonts w:ascii="Sylfaen" w:hAnsi="Sylfaen" w:cs="Arial LatArm"/>
          <w:color w:val="000000"/>
          <w:sz w:val="24"/>
          <w:szCs w:val="24"/>
          <w:lang w:val="hy-AM"/>
        </w:rPr>
        <w:t>Բնակավայր</w:t>
      </w:r>
      <w:r w:rsidRPr="00304DEC">
        <w:rPr>
          <w:rFonts w:ascii="Sylfaen" w:hAnsi="Sylfaen" w:cs="Sylfaen"/>
          <w:color w:val="000000"/>
          <w:sz w:val="24"/>
          <w:szCs w:val="24"/>
          <w:lang w:val="hy-AM"/>
        </w:rPr>
        <w:t>ում հաշվառված են 896  բնակիչ,</w:t>
      </w:r>
    </w:p>
    <w:p w:rsidR="00C02ECA" w:rsidRPr="00304DEC" w:rsidRDefault="00C02ECA" w:rsidP="006635B6">
      <w:pPr>
        <w:spacing w:after="0"/>
        <w:jc w:val="both"/>
        <w:rPr>
          <w:rFonts w:ascii="Sylfaen" w:hAnsi="Sylfaen" w:cs="Sylfaen"/>
          <w:color w:val="000000"/>
          <w:sz w:val="24"/>
          <w:szCs w:val="24"/>
          <w:lang w:val="hy-AM"/>
        </w:rPr>
      </w:pPr>
      <w:r w:rsidRPr="00304DEC">
        <w:rPr>
          <w:rFonts w:ascii="Sylfaen" w:hAnsi="Sylfaen" w:cs="Sylfaen"/>
          <w:color w:val="000000"/>
          <w:sz w:val="24"/>
          <w:szCs w:val="24"/>
          <w:lang w:val="hy-AM"/>
        </w:rPr>
        <w:t>Բնակչության սոցիալական  կազմը հետևյալն է՝</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 xml:space="preserve">Երեխաներ /0-6 տ./-86 </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Դպրոցականներ /7-17/-104</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18-6</w:t>
      </w:r>
      <w:r w:rsidR="00ED41BA">
        <w:rPr>
          <w:rFonts w:ascii="Sylfaen" w:hAnsi="Sylfaen" w:cs="Sylfaen"/>
          <w:color w:val="000000"/>
          <w:sz w:val="24"/>
          <w:szCs w:val="24"/>
          <w:lang w:val="hy-AM"/>
        </w:rPr>
        <w:t>2</w:t>
      </w:r>
      <w:r w:rsidRPr="00304DEC">
        <w:rPr>
          <w:rFonts w:ascii="Sylfaen" w:hAnsi="Sylfaen" w:cs="Sylfaen"/>
          <w:color w:val="000000"/>
          <w:sz w:val="24"/>
          <w:szCs w:val="24"/>
        </w:rPr>
        <w:t xml:space="preserve"> տարեկան -6</w:t>
      </w:r>
      <w:r w:rsidR="0075343A">
        <w:rPr>
          <w:rFonts w:ascii="Sylfaen" w:hAnsi="Sylfaen" w:cs="Sylfaen"/>
          <w:color w:val="000000"/>
          <w:sz w:val="24"/>
          <w:szCs w:val="24"/>
          <w:lang w:val="hy-AM"/>
        </w:rPr>
        <w:t>23</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 xml:space="preserve">63 և ավելի- </w:t>
      </w:r>
      <w:r w:rsidR="0075343A">
        <w:rPr>
          <w:rFonts w:ascii="Sylfaen" w:hAnsi="Sylfaen" w:cs="Sylfaen"/>
          <w:color w:val="000000"/>
          <w:sz w:val="24"/>
          <w:szCs w:val="24"/>
          <w:lang w:val="hy-AM"/>
        </w:rPr>
        <w:t>8</w:t>
      </w:r>
      <w:r w:rsidRPr="00304DEC">
        <w:rPr>
          <w:rFonts w:ascii="Sylfaen" w:hAnsi="Sylfaen" w:cs="Sylfaen"/>
          <w:color w:val="000000"/>
          <w:sz w:val="24"/>
          <w:szCs w:val="24"/>
        </w:rPr>
        <w:t>3</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Թոշակառուներ- 81</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Հաշմանդամներ -11</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Աշխատունակներ-525</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Փախստականներ-50 ընտ. 148</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Գործազուրկներ -182</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Ընտանիքներ /ծխերի/ թիվը-220</w:t>
      </w:r>
    </w:p>
    <w:p w:rsidR="00C02ECA" w:rsidRPr="00304DEC" w:rsidRDefault="00C02ECA" w:rsidP="006635B6">
      <w:pPr>
        <w:pStyle w:val="a5"/>
        <w:numPr>
          <w:ilvl w:val="0"/>
          <w:numId w:val="70"/>
        </w:numPr>
        <w:spacing w:after="0"/>
        <w:ind w:left="0" w:firstLine="0"/>
        <w:contextualSpacing w:val="0"/>
        <w:jc w:val="both"/>
        <w:rPr>
          <w:rFonts w:ascii="Sylfaen" w:hAnsi="Sylfaen" w:cs="Sylfaen"/>
          <w:color w:val="000000"/>
          <w:sz w:val="24"/>
          <w:szCs w:val="24"/>
        </w:rPr>
      </w:pPr>
      <w:r w:rsidRPr="00304DEC">
        <w:rPr>
          <w:rFonts w:ascii="Sylfaen" w:hAnsi="Sylfaen" w:cs="Sylfaen"/>
          <w:color w:val="000000"/>
          <w:sz w:val="24"/>
          <w:szCs w:val="24"/>
        </w:rPr>
        <w:t xml:space="preserve">Գրանցվածներ  </w:t>
      </w:r>
      <w:r w:rsidR="0075343A">
        <w:rPr>
          <w:rFonts w:ascii="Sylfaen" w:hAnsi="Sylfaen" w:cs="Sylfaen"/>
          <w:color w:val="000000"/>
          <w:sz w:val="24"/>
          <w:szCs w:val="24"/>
        </w:rPr>
        <w:t>«</w:t>
      </w:r>
      <w:r w:rsidR="0075343A">
        <w:rPr>
          <w:rFonts w:ascii="Sylfaen" w:hAnsi="Sylfaen" w:cs="Sylfaen"/>
          <w:color w:val="000000"/>
          <w:sz w:val="24"/>
          <w:szCs w:val="24"/>
          <w:lang w:val="hy-AM"/>
        </w:rPr>
        <w:t>Փ</w:t>
      </w:r>
      <w:r w:rsidRPr="00304DEC">
        <w:rPr>
          <w:rFonts w:ascii="Sylfaen" w:hAnsi="Sylfaen" w:cs="Sylfaen"/>
          <w:color w:val="000000"/>
          <w:sz w:val="24"/>
          <w:szCs w:val="24"/>
        </w:rPr>
        <w:t>արոս</w:t>
      </w:r>
      <w:r w:rsidR="0075343A">
        <w:rPr>
          <w:rFonts w:ascii="Sylfaen" w:hAnsi="Sylfaen" w:cs="Sylfaen"/>
          <w:color w:val="000000"/>
          <w:sz w:val="24"/>
          <w:szCs w:val="24"/>
        </w:rPr>
        <w:t>»</w:t>
      </w:r>
      <w:r w:rsidRPr="00304DEC">
        <w:rPr>
          <w:rFonts w:ascii="Sylfaen" w:hAnsi="Sylfaen" w:cs="Sylfaen"/>
          <w:color w:val="000000"/>
          <w:sz w:val="24"/>
          <w:szCs w:val="24"/>
        </w:rPr>
        <w:t xml:space="preserve">  ընտանեկան նպաստների համակարգում</w:t>
      </w:r>
      <w:r w:rsidR="0075343A">
        <w:rPr>
          <w:rFonts w:ascii="Sylfaen" w:hAnsi="Sylfaen" w:cs="Sylfaen"/>
          <w:color w:val="000000"/>
          <w:sz w:val="24"/>
          <w:szCs w:val="24"/>
          <w:lang w:val="hy-AM"/>
        </w:rPr>
        <w:t>-</w:t>
      </w:r>
      <w:r w:rsidRPr="00304DEC">
        <w:rPr>
          <w:rFonts w:ascii="Sylfaen" w:hAnsi="Sylfaen" w:cs="Sylfaen"/>
          <w:color w:val="000000"/>
          <w:sz w:val="24"/>
          <w:szCs w:val="24"/>
        </w:rPr>
        <w:t>73</w:t>
      </w:r>
      <w:r w:rsidR="0075343A">
        <w:rPr>
          <w:rFonts w:ascii="Sylfaen" w:hAnsi="Sylfaen" w:cs="Sylfaen"/>
          <w:color w:val="000000"/>
          <w:sz w:val="24"/>
          <w:szCs w:val="24"/>
          <w:lang w:val="hy-AM"/>
        </w:rPr>
        <w:t xml:space="preserve"> ։</w:t>
      </w:r>
    </w:p>
    <w:p w:rsidR="00C02ECA" w:rsidRPr="00304DEC" w:rsidRDefault="00C02ECA" w:rsidP="006635B6">
      <w:pPr>
        <w:pStyle w:val="a5"/>
        <w:spacing w:after="0"/>
        <w:ind w:left="0"/>
        <w:contextualSpacing w:val="0"/>
        <w:jc w:val="both"/>
        <w:rPr>
          <w:rFonts w:ascii="Sylfaen" w:hAnsi="Sylfaen" w:cs="Sylfaen"/>
          <w:color w:val="000000"/>
          <w:sz w:val="24"/>
          <w:szCs w:val="24"/>
        </w:rPr>
      </w:pPr>
    </w:p>
    <w:p w:rsidR="00C02ECA" w:rsidRDefault="00C02ECA" w:rsidP="006635B6">
      <w:pPr>
        <w:pStyle w:val="afff0"/>
        <w:jc w:val="both"/>
        <w:rPr>
          <w:rFonts w:ascii="Sylfaen" w:hAnsi="Sylfaen"/>
          <w:color w:val="000000"/>
          <w:sz w:val="24"/>
          <w:szCs w:val="24"/>
          <w:lang w:val="ru-RU"/>
        </w:rPr>
      </w:pPr>
    </w:p>
    <w:p w:rsidR="0075343A" w:rsidRPr="0075343A" w:rsidRDefault="0075343A" w:rsidP="0075343A">
      <w:pPr>
        <w:rPr>
          <w:lang w:eastAsia="en-US"/>
        </w:rPr>
      </w:pPr>
    </w:p>
    <w:p w:rsidR="00C02ECA" w:rsidRPr="00304DEC" w:rsidRDefault="00C02ECA" w:rsidP="003729CA">
      <w:pPr>
        <w:tabs>
          <w:tab w:val="left" w:pos="3525"/>
        </w:tabs>
        <w:spacing w:after="0"/>
        <w:jc w:val="center"/>
        <w:rPr>
          <w:rFonts w:ascii="Sylfaen" w:hAnsi="Sylfaen" w:cs="Sylfaen"/>
          <w:b/>
          <w:color w:val="000000"/>
          <w:sz w:val="24"/>
          <w:szCs w:val="24"/>
          <w:lang w:val="hy-AM"/>
        </w:rPr>
      </w:pPr>
      <w:r w:rsidRPr="00304DEC">
        <w:rPr>
          <w:rFonts w:ascii="Sylfaen" w:hAnsi="Sylfaen" w:cs="Sylfaen"/>
          <w:b/>
          <w:color w:val="000000"/>
          <w:sz w:val="24"/>
          <w:szCs w:val="24"/>
          <w:lang w:val="hy-AM"/>
        </w:rPr>
        <w:lastRenderedPageBreak/>
        <w:t>1.2</w:t>
      </w:r>
      <w:r w:rsidR="003729CA">
        <w:rPr>
          <w:rFonts w:ascii="Sylfaen" w:hAnsi="Sylfaen" w:cs="Sylfaen"/>
          <w:b/>
          <w:color w:val="000000"/>
          <w:sz w:val="24"/>
          <w:szCs w:val="24"/>
          <w:lang w:val="hy-AM"/>
        </w:rPr>
        <w:t xml:space="preserve"> </w:t>
      </w:r>
      <w:r w:rsidRPr="00304DEC">
        <w:rPr>
          <w:rFonts w:ascii="Sylfaen" w:hAnsi="Sylfaen" w:cs="Sylfaen"/>
          <w:b/>
          <w:color w:val="000000"/>
          <w:sz w:val="24"/>
          <w:szCs w:val="24"/>
          <w:lang w:val="hy-AM"/>
        </w:rPr>
        <w:t>ԲՆԱԿԱՎԱՅՐԻ  ՍԵՓԱԿԱՆՈՒԹՅՈՒՆ   ՀԱՆԴԻՍԱՑՈՂ  ԳՈՒՅՔԻ ՖԻԶԻԿԱԿԱՆ ՎԻՃԱԿԸ</w:t>
      </w:r>
    </w:p>
    <w:p w:rsidR="00C02ECA" w:rsidRPr="00304DEC" w:rsidRDefault="00C02ECA" w:rsidP="006F3B7E">
      <w:pPr>
        <w:spacing w:after="0"/>
        <w:jc w:val="both"/>
        <w:rPr>
          <w:rFonts w:ascii="Sylfaen" w:hAnsi="Sylfaen" w:cs="Sylfaen"/>
          <w:color w:val="000000"/>
          <w:sz w:val="24"/>
          <w:szCs w:val="24"/>
          <w:lang w:val="hy-AM"/>
        </w:rPr>
      </w:pPr>
      <w:r w:rsidRPr="00304DEC">
        <w:rPr>
          <w:rFonts w:ascii="Sylfaen" w:hAnsi="Sylfaen" w:cs="Sylfaen"/>
          <w:color w:val="000000"/>
          <w:sz w:val="24"/>
          <w:szCs w:val="24"/>
          <w:lang w:val="hy-AM"/>
        </w:rPr>
        <w:t xml:space="preserve">     </w:t>
      </w:r>
      <w:r w:rsidRPr="00304DEC">
        <w:rPr>
          <w:rFonts w:ascii="Sylfaen" w:hAnsi="Sylfaen" w:cs="Arial LatArm"/>
          <w:color w:val="000000"/>
          <w:sz w:val="24"/>
          <w:szCs w:val="24"/>
          <w:lang w:val="hy-AM"/>
        </w:rPr>
        <w:t>Բնակավայր</w:t>
      </w:r>
      <w:r w:rsidRPr="00304DEC">
        <w:rPr>
          <w:rFonts w:ascii="Sylfaen" w:hAnsi="Sylfaen" w:cs="Sylfaen"/>
          <w:color w:val="000000"/>
          <w:sz w:val="24"/>
          <w:szCs w:val="24"/>
          <w:lang w:val="hy-AM"/>
        </w:rPr>
        <w:t>ն ունի սեփականություն, որի իրավունքը պաշտպանված է Հայաստանի Հանրապետության Սահմանադրությամբ և օրենքով: Շենքային պայմանները վատ  են, գույքը հնամաշ, համալրված է համակարգչային տեխնիկայով:</w:t>
      </w:r>
      <w:r w:rsidRPr="00304DEC">
        <w:rPr>
          <w:rFonts w:ascii="Sylfaen" w:hAnsi="Sylfaen"/>
          <w:b/>
          <w:color w:val="000000"/>
          <w:sz w:val="24"/>
          <w:szCs w:val="24"/>
          <w:lang w:val="hy-AM"/>
        </w:rPr>
        <w:t xml:space="preserve"> </w:t>
      </w:r>
      <w:r w:rsidRPr="00304DEC">
        <w:rPr>
          <w:rFonts w:ascii="Sylfaen" w:hAnsi="Sylfaen"/>
          <w:color w:val="000000"/>
          <w:sz w:val="24"/>
          <w:szCs w:val="24"/>
          <w:lang w:val="hy-AM"/>
        </w:rPr>
        <w:t>Խմելու  ջրի  ներհամայնքային  ցանցը    կառուցվել է  2010-2011թթ</w:t>
      </w:r>
      <w:r w:rsidR="006F3B7E">
        <w:rPr>
          <w:rFonts w:ascii="Times New Roman" w:hAnsi="Times New Roman"/>
          <w:color w:val="000000"/>
          <w:sz w:val="24"/>
          <w:szCs w:val="24"/>
          <w:lang w:val="hy-AM"/>
        </w:rPr>
        <w:t>․</w:t>
      </w:r>
      <w:r w:rsidRPr="00304DEC">
        <w:rPr>
          <w:rFonts w:ascii="Sylfaen" w:hAnsi="Sylfaen"/>
          <w:color w:val="000000"/>
          <w:sz w:val="24"/>
          <w:szCs w:val="24"/>
          <w:lang w:val="hy-AM"/>
        </w:rPr>
        <w:t>՝ հազարամյակների մարտահրավեր ծրագրով, որը պատկանում է ջրային տնտեսությանը:</w:t>
      </w:r>
      <w:r w:rsidR="006F3B7E">
        <w:rPr>
          <w:rFonts w:ascii="Sylfaen" w:hAnsi="Sylfaen"/>
          <w:color w:val="000000"/>
          <w:sz w:val="24"/>
          <w:szCs w:val="24"/>
          <w:lang w:val="hy-AM"/>
        </w:rPr>
        <w:t xml:space="preserve"> </w:t>
      </w:r>
      <w:r w:rsidR="00ED41BA">
        <w:rPr>
          <w:rFonts w:ascii="Sylfaen" w:hAnsi="Sylfaen"/>
          <w:color w:val="000000"/>
          <w:sz w:val="24"/>
          <w:szCs w:val="24"/>
          <w:lang w:val="hy-AM"/>
        </w:rPr>
        <w:t>Ճանապարհային ցանցը վերանորոգման կարիք ունի,</w:t>
      </w:r>
      <w:r w:rsidRPr="00304DEC">
        <w:rPr>
          <w:rFonts w:ascii="Sylfaen" w:hAnsi="Sylfaen"/>
          <w:color w:val="000000"/>
          <w:sz w:val="24"/>
          <w:szCs w:val="24"/>
          <w:lang w:val="hy-AM"/>
        </w:rPr>
        <w:t xml:space="preserve"> </w:t>
      </w:r>
      <w:r w:rsidR="00ED41BA">
        <w:rPr>
          <w:rFonts w:ascii="Sylfaen" w:hAnsi="Sylfaen"/>
          <w:color w:val="000000"/>
          <w:sz w:val="24"/>
          <w:szCs w:val="24"/>
          <w:lang w:val="hy-AM"/>
        </w:rPr>
        <w:t>անհրաժեշտ է</w:t>
      </w:r>
      <w:r w:rsidRPr="00304DEC">
        <w:rPr>
          <w:rFonts w:ascii="Sylfaen" w:hAnsi="Sylfaen"/>
          <w:color w:val="000000"/>
          <w:sz w:val="24"/>
          <w:szCs w:val="24"/>
          <w:lang w:val="hy-AM"/>
        </w:rPr>
        <w:t xml:space="preserve">                                                                                                                                     ասֆալտապատել ճանապարհներ</w:t>
      </w:r>
      <w:r w:rsidR="006F3B7E">
        <w:rPr>
          <w:rFonts w:ascii="Sylfaen" w:hAnsi="Sylfaen"/>
          <w:color w:val="000000"/>
          <w:sz w:val="24"/>
          <w:szCs w:val="24"/>
          <w:lang w:val="hy-AM"/>
        </w:rPr>
        <w:t xml:space="preserve"> </w:t>
      </w:r>
      <w:r w:rsidRPr="00304DEC">
        <w:rPr>
          <w:rFonts w:ascii="Sylfaen" w:hAnsi="Sylfaen"/>
          <w:color w:val="000000"/>
          <w:sz w:val="24"/>
          <w:szCs w:val="24"/>
          <w:lang w:val="hy-AM"/>
        </w:rPr>
        <w:t>և</w:t>
      </w:r>
      <w:r w:rsidR="006F3B7E">
        <w:rPr>
          <w:rFonts w:ascii="Sylfaen" w:hAnsi="Sylfaen"/>
          <w:color w:val="000000"/>
          <w:sz w:val="24"/>
          <w:szCs w:val="24"/>
          <w:lang w:val="hy-AM"/>
        </w:rPr>
        <w:t xml:space="preserve"> </w:t>
      </w:r>
      <w:r w:rsidRPr="00304DEC">
        <w:rPr>
          <w:rFonts w:ascii="Sylfaen" w:hAnsi="Sylfaen"/>
          <w:color w:val="000000"/>
          <w:sz w:val="24"/>
          <w:szCs w:val="24"/>
          <w:lang w:val="hy-AM"/>
        </w:rPr>
        <w:t>փողոցներներ:</w:t>
      </w:r>
      <w:r w:rsidR="006F3B7E">
        <w:rPr>
          <w:rFonts w:ascii="Sylfaen" w:hAnsi="Sylfaen" w:cs="Sylfaen"/>
          <w:color w:val="000000"/>
          <w:sz w:val="24"/>
          <w:szCs w:val="24"/>
          <w:lang w:val="hy-AM"/>
        </w:rPr>
        <w:t xml:space="preserve"> </w:t>
      </w:r>
      <w:r w:rsidRPr="00304DEC">
        <w:rPr>
          <w:rFonts w:ascii="Sylfaen" w:hAnsi="Sylfaen" w:cs="Arial LatArm"/>
          <w:color w:val="000000"/>
          <w:sz w:val="24"/>
          <w:szCs w:val="24"/>
          <w:lang w:val="hy-AM"/>
        </w:rPr>
        <w:t>Բնակավայր</w:t>
      </w:r>
      <w:r w:rsidRPr="00304DEC">
        <w:rPr>
          <w:rFonts w:ascii="Sylfaen" w:hAnsi="Sylfaen" w:cs="Sylfaen"/>
          <w:color w:val="000000"/>
          <w:sz w:val="24"/>
          <w:szCs w:val="24"/>
          <w:lang w:val="hy-AM"/>
        </w:rPr>
        <w:t>ի սեփականության գույքի ցանկը սահմանված է</w:t>
      </w:r>
      <w:r w:rsidR="006F3B7E">
        <w:rPr>
          <w:rFonts w:ascii="Sylfaen" w:hAnsi="Sylfaen" w:cs="Sylfaen"/>
          <w:color w:val="000000"/>
          <w:sz w:val="24"/>
          <w:szCs w:val="24"/>
          <w:lang w:val="hy-AM"/>
        </w:rPr>
        <w:t xml:space="preserve"> </w:t>
      </w:r>
      <w:r w:rsidRPr="00304DEC">
        <w:rPr>
          <w:rFonts w:ascii="Sylfaen" w:hAnsi="Sylfaen" w:cs="Sylfaen"/>
          <w:color w:val="000000"/>
          <w:sz w:val="24"/>
          <w:szCs w:val="24"/>
          <w:lang w:val="hy-AM"/>
        </w:rPr>
        <w:t>ՀՀ կառավարության 14-03-1997թ. Թիվ 51 որոշմամբ հետևյալ կազմով.</w:t>
      </w:r>
    </w:p>
    <w:p w:rsidR="00C02ECA" w:rsidRPr="00304DEC" w:rsidRDefault="00C02ECA" w:rsidP="006F3B7E">
      <w:pPr>
        <w:pStyle w:val="a5"/>
        <w:tabs>
          <w:tab w:val="left" w:pos="3525"/>
        </w:tabs>
        <w:spacing w:after="0" w:line="240" w:lineRule="auto"/>
        <w:ind w:left="0"/>
        <w:jc w:val="both"/>
        <w:rPr>
          <w:rFonts w:ascii="Sylfaen" w:hAnsi="Sylfaen" w:cs="Sylfaen"/>
          <w:color w:val="000000"/>
          <w:sz w:val="24"/>
          <w:szCs w:val="24"/>
          <w:lang w:val="hy-AM"/>
        </w:rPr>
      </w:pPr>
      <w:r w:rsidRPr="00304DEC">
        <w:rPr>
          <w:rFonts w:ascii="Sylfaen" w:hAnsi="Sylfaen" w:cs="Sylfaen"/>
          <w:color w:val="000000"/>
          <w:sz w:val="24"/>
          <w:szCs w:val="24"/>
          <w:lang w:val="hy-AM"/>
        </w:rPr>
        <w:t>Վարչական շենք  /կիսակառույց/                                                                              -1 հատ</w:t>
      </w:r>
    </w:p>
    <w:p w:rsidR="00C02ECA" w:rsidRPr="00304DEC" w:rsidRDefault="00C02ECA" w:rsidP="006F3B7E">
      <w:pPr>
        <w:pStyle w:val="a5"/>
        <w:tabs>
          <w:tab w:val="left" w:pos="3525"/>
        </w:tabs>
        <w:spacing w:after="0" w:line="240" w:lineRule="auto"/>
        <w:ind w:left="0"/>
        <w:jc w:val="both"/>
        <w:rPr>
          <w:rFonts w:ascii="Sylfaen" w:hAnsi="Sylfaen" w:cs="Sylfaen"/>
          <w:color w:val="000000"/>
          <w:sz w:val="24"/>
          <w:szCs w:val="24"/>
          <w:lang w:val="hy-AM"/>
        </w:rPr>
      </w:pPr>
      <w:r w:rsidRPr="00304DEC">
        <w:rPr>
          <w:rFonts w:ascii="Sylfaen" w:hAnsi="Sylfaen" w:cs="Sylfaen"/>
          <w:color w:val="000000"/>
          <w:sz w:val="24"/>
          <w:szCs w:val="24"/>
          <w:lang w:val="hy-AM"/>
        </w:rPr>
        <w:t>Ներհամայնաքային նշանակության ճանապարհներ և փողոցներ                     -7  կմ</w:t>
      </w:r>
    </w:p>
    <w:p w:rsidR="00C02ECA" w:rsidRPr="00304DEC" w:rsidRDefault="00C02ECA" w:rsidP="006F3B7E">
      <w:pPr>
        <w:pStyle w:val="a5"/>
        <w:tabs>
          <w:tab w:val="left" w:pos="3525"/>
        </w:tabs>
        <w:spacing w:after="0" w:line="240" w:lineRule="auto"/>
        <w:ind w:left="0"/>
        <w:jc w:val="both"/>
        <w:rPr>
          <w:rFonts w:ascii="Sylfaen" w:hAnsi="Sylfaen" w:cs="Sylfaen"/>
          <w:color w:val="000000"/>
          <w:sz w:val="24"/>
          <w:szCs w:val="24"/>
          <w:lang w:val="hy-AM"/>
        </w:rPr>
      </w:pPr>
      <w:r w:rsidRPr="00304DEC">
        <w:rPr>
          <w:rFonts w:ascii="Sylfaen" w:hAnsi="Sylfaen" w:cs="Sylfaen"/>
          <w:color w:val="000000"/>
          <w:sz w:val="24"/>
          <w:szCs w:val="24"/>
          <w:lang w:val="hy-AM"/>
        </w:rPr>
        <w:t>Կամուրջներ                                                                                                                    -5 հատ</w:t>
      </w:r>
    </w:p>
    <w:p w:rsidR="00C02ECA" w:rsidRPr="00C65C41" w:rsidRDefault="00C02ECA" w:rsidP="006F3B7E">
      <w:pPr>
        <w:spacing w:after="0" w:line="240" w:lineRule="auto"/>
        <w:ind w:right="-142"/>
        <w:jc w:val="both"/>
        <w:rPr>
          <w:rFonts w:ascii="Sylfaen" w:hAnsi="Sylfaen"/>
          <w:sz w:val="24"/>
          <w:szCs w:val="24"/>
          <w:lang w:val="hy-AM"/>
        </w:rPr>
      </w:pPr>
      <w:r w:rsidRPr="00304DEC">
        <w:rPr>
          <w:rFonts w:ascii="Sylfaen" w:hAnsi="Sylfaen" w:cs="Sylfaen"/>
          <w:color w:val="000000"/>
          <w:sz w:val="24"/>
          <w:szCs w:val="24"/>
          <w:lang w:val="hy-AM"/>
        </w:rPr>
        <w:t xml:space="preserve">Գերեզմանատուն                                                                                                      </w:t>
      </w:r>
      <w:r w:rsidR="0065459B">
        <w:rPr>
          <w:rFonts w:ascii="Sylfaen" w:hAnsi="Sylfaen" w:cs="Sylfaen"/>
          <w:color w:val="000000"/>
          <w:sz w:val="24"/>
          <w:szCs w:val="24"/>
          <w:lang w:val="hy-AM"/>
        </w:rPr>
        <w:t xml:space="preserve">     </w:t>
      </w:r>
      <w:r w:rsidRPr="00304DEC">
        <w:rPr>
          <w:rFonts w:ascii="Sylfaen" w:hAnsi="Sylfaen" w:cs="Sylfaen"/>
          <w:color w:val="000000"/>
          <w:sz w:val="24"/>
          <w:szCs w:val="24"/>
          <w:lang w:val="hy-AM"/>
        </w:rPr>
        <w:t xml:space="preserve"> -  </w:t>
      </w:r>
      <w:r w:rsidRPr="00C65C41">
        <w:rPr>
          <w:rFonts w:ascii="Sylfaen" w:hAnsi="Sylfaen"/>
          <w:sz w:val="24"/>
          <w:szCs w:val="24"/>
          <w:lang w:val="hy-AM"/>
        </w:rPr>
        <w:t xml:space="preserve">3.0014 հա </w:t>
      </w:r>
    </w:p>
    <w:p w:rsidR="00C02ECA" w:rsidRPr="00304DEC" w:rsidRDefault="00C02ECA" w:rsidP="00ED41BA">
      <w:pPr>
        <w:pStyle w:val="a5"/>
        <w:tabs>
          <w:tab w:val="left" w:pos="3525"/>
        </w:tabs>
        <w:spacing w:after="0" w:line="240" w:lineRule="auto"/>
        <w:ind w:left="0"/>
        <w:jc w:val="both"/>
        <w:rPr>
          <w:rFonts w:ascii="Sylfaen" w:hAnsi="Sylfaen" w:cs="Sylfaen"/>
          <w:color w:val="000000"/>
          <w:sz w:val="24"/>
          <w:szCs w:val="24"/>
          <w:lang w:val="hy-AM"/>
        </w:rPr>
      </w:pPr>
      <w:r w:rsidRPr="00304DEC">
        <w:rPr>
          <w:rFonts w:ascii="Sylfaen" w:hAnsi="Sylfaen" w:cs="Sylfaen"/>
          <w:color w:val="000000"/>
          <w:sz w:val="24"/>
          <w:szCs w:val="24"/>
          <w:lang w:val="hy-AM"/>
        </w:rPr>
        <w:t>Ներ</w:t>
      </w:r>
      <w:r w:rsidR="006F3B7E">
        <w:rPr>
          <w:rFonts w:ascii="Sylfaen" w:hAnsi="Sylfaen" w:cs="Sylfaen"/>
          <w:color w:val="000000"/>
          <w:sz w:val="24"/>
          <w:szCs w:val="24"/>
          <w:lang w:val="hy-AM"/>
        </w:rPr>
        <w:t>բնակավայրա</w:t>
      </w:r>
      <w:r w:rsidRPr="00304DEC">
        <w:rPr>
          <w:rFonts w:ascii="Sylfaen" w:hAnsi="Sylfaen" w:cs="Sylfaen"/>
          <w:color w:val="000000"/>
          <w:sz w:val="24"/>
          <w:szCs w:val="24"/>
          <w:lang w:val="hy-AM"/>
        </w:rPr>
        <w:t xml:space="preserve">յին տեխնիկական օգտագործման ջրագիծ                                </w:t>
      </w:r>
      <w:r w:rsidR="0065459B">
        <w:rPr>
          <w:rFonts w:ascii="Sylfaen" w:hAnsi="Sylfaen" w:cs="Sylfaen"/>
          <w:color w:val="000000"/>
          <w:sz w:val="24"/>
          <w:szCs w:val="24"/>
          <w:lang w:val="hy-AM"/>
        </w:rPr>
        <w:t xml:space="preserve">   </w:t>
      </w:r>
      <w:r w:rsidRPr="00304DEC">
        <w:rPr>
          <w:rFonts w:ascii="Sylfaen" w:hAnsi="Sylfaen" w:cs="Sylfaen"/>
          <w:color w:val="000000"/>
          <w:sz w:val="24"/>
          <w:szCs w:val="24"/>
          <w:lang w:val="hy-AM"/>
        </w:rPr>
        <w:t>-4 կմ</w:t>
      </w:r>
    </w:p>
    <w:p w:rsidR="00C02ECA" w:rsidRPr="002E11CF" w:rsidRDefault="00C02ECA" w:rsidP="00ED41BA">
      <w:pPr>
        <w:spacing w:after="0" w:line="240" w:lineRule="auto"/>
        <w:ind w:right="-142"/>
        <w:jc w:val="both"/>
        <w:rPr>
          <w:rFonts w:ascii="Sylfaen" w:hAnsi="Sylfaen"/>
          <w:sz w:val="24"/>
          <w:szCs w:val="24"/>
          <w:lang w:val="hy-AM"/>
        </w:rPr>
      </w:pPr>
      <w:r w:rsidRPr="00304DEC">
        <w:rPr>
          <w:rFonts w:ascii="Sylfaen" w:hAnsi="Sylfaen" w:cs="Sylfaen"/>
          <w:color w:val="000000"/>
          <w:sz w:val="24"/>
          <w:szCs w:val="24"/>
          <w:lang w:val="hy-AM"/>
        </w:rPr>
        <w:t xml:space="preserve">Աղբավայր                                                                                                                         </w:t>
      </w:r>
      <w:r w:rsidRPr="002E11CF">
        <w:rPr>
          <w:rFonts w:ascii="Sylfaen" w:hAnsi="Sylfaen"/>
          <w:sz w:val="24"/>
          <w:szCs w:val="24"/>
          <w:lang w:val="hy-AM"/>
        </w:rPr>
        <w:t>1.763 հա</w:t>
      </w:r>
    </w:p>
    <w:p w:rsidR="00C02ECA" w:rsidRPr="00C722B2" w:rsidRDefault="00C02ECA" w:rsidP="00ED41BA">
      <w:pPr>
        <w:spacing w:after="0" w:line="240" w:lineRule="auto"/>
        <w:ind w:right="-142"/>
        <w:jc w:val="both"/>
        <w:rPr>
          <w:rFonts w:ascii="Sylfaen" w:hAnsi="Sylfaen"/>
          <w:sz w:val="24"/>
          <w:szCs w:val="24"/>
          <w:lang w:val="hy-AM"/>
        </w:rPr>
      </w:pPr>
      <w:r w:rsidRPr="00C722B2">
        <w:rPr>
          <w:rFonts w:ascii="Sylfaen" w:hAnsi="Sylfaen"/>
          <w:sz w:val="24"/>
          <w:szCs w:val="24"/>
          <w:lang w:val="hy-AM"/>
        </w:rPr>
        <w:t xml:space="preserve"> Գլխավոր հատակագիծ-1 հատ </w:t>
      </w:r>
    </w:p>
    <w:p w:rsidR="00C02ECA" w:rsidRPr="00304DEC" w:rsidRDefault="00C02ECA" w:rsidP="006635B6">
      <w:pPr>
        <w:jc w:val="both"/>
        <w:rPr>
          <w:rFonts w:ascii="Sylfaen" w:hAnsi="Sylfaen"/>
          <w:color w:val="000000"/>
          <w:sz w:val="24"/>
          <w:szCs w:val="24"/>
          <w:lang w:val="hy-AM"/>
        </w:rPr>
      </w:pPr>
    </w:p>
    <w:p w:rsidR="00C02ECA" w:rsidRPr="0065459B" w:rsidRDefault="00C02ECA" w:rsidP="006F3B7E">
      <w:pPr>
        <w:keepNext/>
        <w:jc w:val="center"/>
        <w:outlineLvl w:val="1"/>
        <w:rPr>
          <w:rFonts w:ascii="Sylfaen" w:hAnsi="Sylfaen" w:cs="Sylfaen"/>
          <w:b/>
          <w:color w:val="000000"/>
          <w:sz w:val="24"/>
          <w:szCs w:val="24"/>
          <w:lang w:val="hy-AM"/>
        </w:rPr>
      </w:pPr>
      <w:r w:rsidRPr="0065459B">
        <w:rPr>
          <w:rFonts w:ascii="Sylfaen" w:hAnsi="Sylfaen"/>
          <w:b/>
          <w:color w:val="000000"/>
          <w:sz w:val="24"/>
          <w:szCs w:val="24"/>
          <w:lang w:val="hy-AM"/>
        </w:rPr>
        <w:t xml:space="preserve">1.3 </w:t>
      </w:r>
      <w:r w:rsidRPr="0065459B">
        <w:rPr>
          <w:rFonts w:ascii="Sylfaen" w:hAnsi="Sylfaen" w:cs="Sylfaen"/>
          <w:b/>
          <w:color w:val="000000"/>
          <w:sz w:val="24"/>
          <w:szCs w:val="24"/>
          <w:lang w:val="hy-AM"/>
        </w:rPr>
        <w:t>ՔԱՂԱՔԱՇԻՆՈՒԹՅՈՒՆ  ԵՎ  ԿՈՄՈՒՆԱԼ ՏՆՏԵՍՈՒԹՅՈՒՆ</w:t>
      </w:r>
    </w:p>
    <w:p w:rsidR="00C02ECA" w:rsidRPr="0065459B" w:rsidRDefault="00C02ECA" w:rsidP="0065459B">
      <w:pPr>
        <w:ind w:right="-1"/>
        <w:jc w:val="both"/>
        <w:rPr>
          <w:rFonts w:ascii="Sylfaen" w:hAnsi="Sylfaen" w:cs="Sylfaen"/>
          <w:color w:val="000000"/>
          <w:sz w:val="24"/>
          <w:szCs w:val="24"/>
          <w:lang w:val="hy-AM"/>
        </w:rPr>
      </w:pPr>
      <w:r w:rsidRPr="00304DEC">
        <w:rPr>
          <w:rFonts w:ascii="Sylfaen" w:hAnsi="Sylfaen"/>
          <w:color w:val="000000"/>
          <w:sz w:val="24"/>
          <w:szCs w:val="24"/>
          <w:lang w:val="ro-RO"/>
        </w:rPr>
        <w:t xml:space="preserve">            </w:t>
      </w:r>
      <w:r w:rsidRPr="00304DEC">
        <w:rPr>
          <w:rFonts w:ascii="Sylfaen" w:hAnsi="Sylfaen"/>
          <w:color w:val="000000"/>
          <w:sz w:val="24"/>
          <w:szCs w:val="24"/>
          <w:lang w:val="hy-AM"/>
        </w:rPr>
        <w:t>Երասխ</w:t>
      </w:r>
      <w:r w:rsidRPr="00304DEC">
        <w:rPr>
          <w:rFonts w:ascii="Sylfaen" w:hAnsi="Sylfaen" w:cs="Sylfaen"/>
          <w:color w:val="000000"/>
          <w:sz w:val="24"/>
          <w:szCs w:val="24"/>
          <w:lang w:val="hy-AM"/>
        </w:rPr>
        <w:t xml:space="preserve"> </w:t>
      </w:r>
      <w:r w:rsidRPr="00304DEC">
        <w:rPr>
          <w:rFonts w:ascii="Sylfaen" w:hAnsi="Sylfaen" w:cs="Arial LatArm"/>
          <w:color w:val="000000"/>
          <w:sz w:val="24"/>
          <w:szCs w:val="24"/>
          <w:lang w:val="hy-AM"/>
        </w:rPr>
        <w:t>բնակավայր</w:t>
      </w:r>
      <w:r w:rsidRPr="00304DEC">
        <w:rPr>
          <w:rFonts w:ascii="Sylfaen" w:hAnsi="Sylfaen" w:cs="Sylfaen"/>
          <w:color w:val="000000"/>
          <w:sz w:val="24"/>
          <w:szCs w:val="24"/>
          <w:lang w:val="hy-AM"/>
        </w:rPr>
        <w:t xml:space="preserve">ն </w:t>
      </w:r>
      <w:r w:rsidRPr="00304DEC">
        <w:rPr>
          <w:rFonts w:ascii="Sylfaen" w:hAnsi="Sylfaen"/>
          <w:color w:val="000000"/>
          <w:sz w:val="24"/>
          <w:szCs w:val="24"/>
          <w:lang w:val="ro-RO"/>
        </w:rPr>
        <w:t xml:space="preserve"> ունի </w:t>
      </w:r>
      <w:r w:rsidRPr="00304DEC">
        <w:rPr>
          <w:rFonts w:ascii="Sylfaen" w:hAnsi="Sylfaen"/>
          <w:color w:val="000000"/>
          <w:sz w:val="24"/>
          <w:szCs w:val="24"/>
          <w:lang w:val="hy-AM"/>
        </w:rPr>
        <w:t>գլխավոր</w:t>
      </w:r>
      <w:r w:rsidRPr="00304DEC">
        <w:rPr>
          <w:rFonts w:ascii="Sylfaen" w:hAnsi="Sylfaen"/>
          <w:color w:val="000000"/>
          <w:sz w:val="24"/>
          <w:szCs w:val="24"/>
          <w:lang w:val="ro-RO"/>
        </w:rPr>
        <w:t xml:space="preserve"> </w:t>
      </w:r>
      <w:r w:rsidRPr="00304DEC">
        <w:rPr>
          <w:rFonts w:ascii="Sylfaen" w:hAnsi="Sylfaen"/>
          <w:color w:val="000000"/>
          <w:sz w:val="24"/>
          <w:szCs w:val="24"/>
          <w:lang w:val="hy-AM"/>
        </w:rPr>
        <w:t>հատակագիծ</w:t>
      </w:r>
      <w:r w:rsidRPr="00304DEC">
        <w:rPr>
          <w:rFonts w:ascii="Sylfaen" w:hAnsi="Sylfaen"/>
          <w:color w:val="000000"/>
          <w:sz w:val="24"/>
          <w:szCs w:val="24"/>
          <w:lang w:val="ro-RO"/>
        </w:rPr>
        <w:t xml:space="preserve"> և </w:t>
      </w:r>
      <w:r w:rsidRPr="00304DEC">
        <w:rPr>
          <w:rFonts w:ascii="Sylfaen" w:hAnsi="Sylfaen" w:cs="Sylfaen"/>
          <w:color w:val="000000"/>
          <w:sz w:val="24"/>
          <w:szCs w:val="24"/>
          <w:lang w:val="hy-AM"/>
        </w:rPr>
        <w:t>գոտիավորման</w:t>
      </w:r>
      <w:r w:rsidRPr="00304DEC">
        <w:rPr>
          <w:rFonts w:ascii="Sylfaen" w:hAnsi="Sylfaen"/>
          <w:color w:val="000000"/>
          <w:sz w:val="24"/>
          <w:szCs w:val="24"/>
          <w:lang w:val="ro-RO"/>
        </w:rPr>
        <w:t xml:space="preserve"> </w:t>
      </w:r>
      <w:r w:rsidRPr="00304DEC">
        <w:rPr>
          <w:rFonts w:ascii="Sylfaen" w:hAnsi="Sylfaen" w:cs="Sylfaen"/>
          <w:color w:val="000000"/>
          <w:sz w:val="24"/>
          <w:szCs w:val="24"/>
          <w:lang w:val="hy-AM"/>
        </w:rPr>
        <w:t>նախագիծ:</w:t>
      </w:r>
      <w:r w:rsidRPr="00304DEC">
        <w:rPr>
          <w:rFonts w:ascii="Sylfaen" w:hAnsi="Sylfaen" w:cs="Sylfaen"/>
          <w:color w:val="000000"/>
          <w:lang w:val="hy-AM"/>
        </w:rPr>
        <w:t xml:space="preserve"> </w:t>
      </w:r>
      <w:r w:rsidRPr="00304DEC">
        <w:rPr>
          <w:rFonts w:ascii="Sylfaen" w:hAnsi="Sylfaen"/>
          <w:color w:val="000000"/>
          <w:lang w:val="hy-AM"/>
        </w:rPr>
        <w:t xml:space="preserve"> </w:t>
      </w:r>
      <w:r w:rsidRPr="00304DEC">
        <w:rPr>
          <w:rFonts w:ascii="Sylfaen" w:hAnsi="Sylfaen" w:cs="Sylfaen"/>
          <w:color w:val="000000"/>
          <w:sz w:val="24"/>
          <w:szCs w:val="24"/>
          <w:lang w:val="hy-AM"/>
        </w:rPr>
        <w:t xml:space="preserve">     </w:t>
      </w:r>
      <w:r w:rsidRPr="00304DEC">
        <w:rPr>
          <w:rFonts w:ascii="Sylfaen" w:hAnsi="Sylfaen" w:cs="Arial LatArm"/>
          <w:color w:val="000000"/>
          <w:sz w:val="24"/>
          <w:szCs w:val="24"/>
          <w:lang w:val="hy-AM"/>
        </w:rPr>
        <w:t>Բնակավայր</w:t>
      </w:r>
      <w:r w:rsidRPr="00304DEC">
        <w:rPr>
          <w:rFonts w:ascii="Sylfaen" w:hAnsi="Sylfaen"/>
          <w:color w:val="000000"/>
          <w:sz w:val="24"/>
          <w:szCs w:val="24"/>
          <w:lang w:val="ro-RO"/>
        </w:rPr>
        <w:t xml:space="preserve">ը </w:t>
      </w:r>
      <w:r w:rsidRPr="00304DEC">
        <w:rPr>
          <w:rFonts w:ascii="Sylfaen" w:hAnsi="Sylfaen"/>
          <w:color w:val="000000"/>
          <w:sz w:val="24"/>
          <w:szCs w:val="24"/>
          <w:lang w:val="hy-AM"/>
        </w:rPr>
        <w:t>չունի</w:t>
      </w:r>
      <w:r w:rsidRPr="00304DEC">
        <w:rPr>
          <w:rFonts w:ascii="Sylfaen" w:hAnsi="Sylfaen"/>
          <w:color w:val="000000"/>
          <w:sz w:val="24"/>
          <w:szCs w:val="24"/>
          <w:lang w:val="ro-RO"/>
        </w:rPr>
        <w:t xml:space="preserve"> </w:t>
      </w:r>
      <w:r w:rsidRPr="00304DEC">
        <w:rPr>
          <w:rFonts w:ascii="Sylfaen" w:hAnsi="Sylfaen"/>
          <w:color w:val="000000"/>
          <w:sz w:val="24"/>
          <w:szCs w:val="24"/>
          <w:lang w:val="hy-AM"/>
        </w:rPr>
        <w:t>ջրահեռացման</w:t>
      </w:r>
      <w:r w:rsidRPr="00304DEC">
        <w:rPr>
          <w:rFonts w:ascii="Sylfaen" w:hAnsi="Sylfaen"/>
          <w:color w:val="000000"/>
          <w:sz w:val="24"/>
          <w:szCs w:val="24"/>
          <w:lang w:val="ro-RO"/>
        </w:rPr>
        <w:t xml:space="preserve"> </w:t>
      </w:r>
      <w:r w:rsidRPr="00304DEC">
        <w:rPr>
          <w:rFonts w:ascii="Sylfaen" w:hAnsi="Sylfaen"/>
          <w:color w:val="000000"/>
          <w:sz w:val="24"/>
          <w:szCs w:val="24"/>
          <w:lang w:val="hy-AM"/>
        </w:rPr>
        <w:t>կենտրոնացված</w:t>
      </w:r>
      <w:r w:rsidRPr="00304DEC">
        <w:rPr>
          <w:rFonts w:ascii="Sylfaen" w:hAnsi="Sylfaen"/>
          <w:color w:val="000000"/>
          <w:sz w:val="24"/>
          <w:szCs w:val="24"/>
          <w:lang w:val="ro-RO"/>
        </w:rPr>
        <w:t xml:space="preserve"> </w:t>
      </w:r>
      <w:r w:rsidRPr="00304DEC">
        <w:rPr>
          <w:rFonts w:ascii="Sylfaen" w:hAnsi="Sylfaen"/>
          <w:color w:val="000000"/>
          <w:sz w:val="24"/>
          <w:szCs w:val="24"/>
          <w:lang w:val="hy-AM"/>
        </w:rPr>
        <w:t>համակարգ</w:t>
      </w:r>
      <w:r w:rsidR="006F3B7E">
        <w:rPr>
          <w:rFonts w:ascii="Sylfaen" w:hAnsi="Sylfaen"/>
          <w:color w:val="000000"/>
          <w:sz w:val="24"/>
          <w:szCs w:val="24"/>
          <w:lang w:val="hy-AM"/>
        </w:rPr>
        <w:t xml:space="preserve"> </w:t>
      </w:r>
      <w:r w:rsidRPr="00304DEC">
        <w:rPr>
          <w:rFonts w:ascii="Sylfaen" w:hAnsi="Sylfaen"/>
          <w:color w:val="000000"/>
          <w:sz w:val="24"/>
          <w:szCs w:val="24"/>
          <w:lang w:val="ro-RO"/>
        </w:rPr>
        <w:t>(</w:t>
      </w:r>
      <w:r w:rsidRPr="00304DEC">
        <w:rPr>
          <w:rFonts w:ascii="Sylfaen" w:hAnsi="Sylfaen"/>
          <w:color w:val="000000"/>
          <w:sz w:val="24"/>
          <w:szCs w:val="24"/>
          <w:lang w:val="hy-AM"/>
        </w:rPr>
        <w:t>կոյուղի</w:t>
      </w:r>
      <w:r w:rsidRPr="00304DEC">
        <w:rPr>
          <w:rFonts w:ascii="Sylfaen" w:hAnsi="Sylfaen"/>
          <w:color w:val="000000"/>
          <w:sz w:val="24"/>
          <w:szCs w:val="24"/>
          <w:lang w:val="ro-RO"/>
        </w:rPr>
        <w:t>):</w:t>
      </w:r>
      <w:r w:rsidR="006F3B7E">
        <w:rPr>
          <w:rFonts w:ascii="Sylfaen" w:hAnsi="Sylfaen"/>
          <w:color w:val="000000"/>
          <w:sz w:val="24"/>
          <w:szCs w:val="24"/>
          <w:lang w:val="hy-AM"/>
        </w:rPr>
        <w:t xml:space="preserve"> </w:t>
      </w:r>
      <w:r w:rsidRPr="00304DEC">
        <w:rPr>
          <w:rFonts w:ascii="Sylfaen" w:hAnsi="Sylfaen"/>
          <w:color w:val="000000"/>
          <w:sz w:val="24"/>
          <w:szCs w:val="24"/>
          <w:lang w:val="hy-AM"/>
        </w:rPr>
        <w:t>Երասխ</w:t>
      </w:r>
      <w:r w:rsidRPr="00304DEC">
        <w:rPr>
          <w:rFonts w:ascii="Sylfaen" w:hAnsi="Sylfaen" w:cs="Sylfaen"/>
          <w:color w:val="000000"/>
          <w:sz w:val="24"/>
          <w:szCs w:val="24"/>
          <w:lang w:val="hy-AM"/>
        </w:rPr>
        <w:t xml:space="preserve">     </w:t>
      </w:r>
      <w:r w:rsidRPr="00304DEC">
        <w:rPr>
          <w:rFonts w:ascii="Sylfaen" w:hAnsi="Sylfaen" w:cs="Arial LatArm"/>
          <w:color w:val="000000"/>
          <w:sz w:val="24"/>
          <w:szCs w:val="24"/>
          <w:lang w:val="hy-AM"/>
        </w:rPr>
        <w:t>բնակավայր</w:t>
      </w:r>
      <w:r w:rsidRPr="00304DEC">
        <w:rPr>
          <w:rFonts w:ascii="Sylfaen" w:hAnsi="Sylfaen"/>
          <w:color w:val="000000"/>
          <w:sz w:val="24"/>
          <w:szCs w:val="24"/>
          <w:lang w:val="ro-RO"/>
        </w:rPr>
        <w:t>ում կանոնավոր կերպով իրականացվում է աղբահանություն` շաբաթ</w:t>
      </w:r>
      <w:r w:rsidRPr="00304DEC">
        <w:rPr>
          <w:rFonts w:ascii="Sylfaen" w:hAnsi="Sylfaen"/>
          <w:color w:val="000000"/>
          <w:sz w:val="24"/>
          <w:szCs w:val="24"/>
          <w:lang w:val="hy-AM"/>
        </w:rPr>
        <w:t>ը</w:t>
      </w:r>
      <w:r w:rsidRPr="00304DEC">
        <w:rPr>
          <w:rFonts w:ascii="Sylfaen" w:hAnsi="Sylfaen"/>
          <w:color w:val="000000"/>
          <w:sz w:val="24"/>
          <w:szCs w:val="24"/>
          <w:lang w:val="ro-RO"/>
        </w:rPr>
        <w:t xml:space="preserve"> </w:t>
      </w:r>
      <w:r w:rsidRPr="00304DEC">
        <w:rPr>
          <w:rFonts w:ascii="Sylfaen" w:hAnsi="Sylfaen"/>
          <w:color w:val="000000"/>
          <w:sz w:val="24"/>
          <w:szCs w:val="24"/>
          <w:lang w:val="hy-AM"/>
        </w:rPr>
        <w:t>մեկ-երկու</w:t>
      </w:r>
      <w:r w:rsidRPr="00304DEC">
        <w:rPr>
          <w:rFonts w:ascii="Sylfaen" w:hAnsi="Sylfaen"/>
          <w:color w:val="000000"/>
          <w:sz w:val="24"/>
          <w:szCs w:val="24"/>
          <w:lang w:val="ro-RO"/>
        </w:rPr>
        <w:t xml:space="preserve"> </w:t>
      </w:r>
      <w:r w:rsidRPr="00304DEC">
        <w:rPr>
          <w:rFonts w:ascii="Sylfaen" w:hAnsi="Sylfaen"/>
          <w:color w:val="000000"/>
          <w:sz w:val="24"/>
          <w:szCs w:val="24"/>
          <w:lang w:val="hy-AM"/>
        </w:rPr>
        <w:t>անգամ</w:t>
      </w:r>
      <w:r w:rsidRPr="00304DEC">
        <w:rPr>
          <w:rFonts w:ascii="Sylfaen" w:hAnsi="Sylfaen"/>
          <w:color w:val="000000"/>
          <w:sz w:val="24"/>
          <w:szCs w:val="24"/>
          <w:lang w:val="ro-RO"/>
        </w:rPr>
        <w:t xml:space="preserve"> , սակայն </w:t>
      </w:r>
      <w:r w:rsidRPr="00304DEC">
        <w:rPr>
          <w:rFonts w:ascii="Sylfaen" w:hAnsi="Sylfaen" w:cs="Arial LatArm"/>
          <w:color w:val="000000"/>
          <w:sz w:val="24"/>
          <w:szCs w:val="24"/>
          <w:lang w:val="hy-AM"/>
        </w:rPr>
        <w:t>բնակավայր</w:t>
      </w:r>
      <w:r w:rsidRPr="00304DEC">
        <w:rPr>
          <w:rFonts w:ascii="Sylfaen" w:hAnsi="Sylfaen" w:cs="Sylfaen"/>
          <w:color w:val="000000"/>
          <w:sz w:val="24"/>
          <w:szCs w:val="24"/>
          <w:lang w:val="hy-AM"/>
        </w:rPr>
        <w:t xml:space="preserve">ը չունի աղբատար մեքենա: </w:t>
      </w:r>
      <w:r w:rsidRPr="00304DEC">
        <w:rPr>
          <w:rFonts w:ascii="Sylfaen" w:hAnsi="Sylfaen"/>
          <w:color w:val="000000"/>
          <w:sz w:val="24"/>
          <w:szCs w:val="24"/>
          <w:lang w:val="hy-AM"/>
        </w:rPr>
        <w:t xml:space="preserve">Երասխ </w:t>
      </w:r>
      <w:r w:rsidRPr="00304DEC">
        <w:rPr>
          <w:rFonts w:ascii="Sylfaen" w:hAnsi="Sylfaen" w:cs="Arial LatArm"/>
          <w:color w:val="000000"/>
          <w:sz w:val="24"/>
          <w:szCs w:val="24"/>
          <w:lang w:val="hy-AM"/>
        </w:rPr>
        <w:t>բնակավայր</w:t>
      </w:r>
      <w:r w:rsidRPr="00304DEC">
        <w:rPr>
          <w:rFonts w:ascii="Sylfaen" w:hAnsi="Sylfaen"/>
          <w:color w:val="000000"/>
          <w:sz w:val="24"/>
          <w:szCs w:val="24"/>
          <w:lang w:val="hy-AM"/>
        </w:rPr>
        <w:t>ում փողոցները հիմնականում ապահոված են գիշերային  լուսավորությամբ:</w:t>
      </w:r>
      <w:r w:rsidRPr="00304DEC">
        <w:rPr>
          <w:rFonts w:ascii="Sylfaen" w:hAnsi="Sylfaen"/>
          <w:color w:val="000000"/>
          <w:sz w:val="24"/>
          <w:szCs w:val="24"/>
          <w:lang w:val="ro-RO"/>
        </w:rPr>
        <w:t xml:space="preserve"> </w:t>
      </w:r>
      <w:r w:rsidRPr="00304DEC">
        <w:rPr>
          <w:rFonts w:ascii="Sylfaen" w:hAnsi="Sylfaen"/>
          <w:color w:val="000000"/>
          <w:sz w:val="24"/>
          <w:szCs w:val="24"/>
          <w:lang w:val="hy-AM"/>
        </w:rPr>
        <w:t>Գ</w:t>
      </w:r>
      <w:r w:rsidRPr="00304DEC">
        <w:rPr>
          <w:rFonts w:ascii="Sylfaen" w:hAnsi="Sylfaen"/>
          <w:color w:val="000000"/>
          <w:sz w:val="24"/>
          <w:szCs w:val="24"/>
          <w:lang w:val="ro-RO"/>
        </w:rPr>
        <w:t>երեզմանատունը</w:t>
      </w:r>
      <w:r w:rsidRPr="00304DEC">
        <w:rPr>
          <w:rFonts w:ascii="Sylfaen" w:hAnsi="Sylfaen"/>
          <w:color w:val="000000"/>
          <w:sz w:val="24"/>
          <w:szCs w:val="24"/>
          <w:lang w:val="hy-AM"/>
        </w:rPr>
        <w:t xml:space="preserve"> </w:t>
      </w:r>
      <w:r w:rsidRPr="00304DEC">
        <w:rPr>
          <w:rFonts w:ascii="Sylfaen" w:hAnsi="Sylfaen"/>
          <w:color w:val="000000"/>
          <w:sz w:val="24"/>
          <w:szCs w:val="24"/>
          <w:lang w:val="ro-RO"/>
        </w:rPr>
        <w:t xml:space="preserve"> ցանկապատ</w:t>
      </w:r>
      <w:r w:rsidRPr="00304DEC">
        <w:rPr>
          <w:rFonts w:ascii="Sylfaen" w:hAnsi="Sylfaen"/>
          <w:color w:val="000000"/>
          <w:sz w:val="24"/>
          <w:szCs w:val="24"/>
          <w:lang w:val="hy-AM"/>
        </w:rPr>
        <w:t xml:space="preserve">ված չէ: </w:t>
      </w:r>
      <w:r w:rsidRPr="00304DEC">
        <w:rPr>
          <w:rFonts w:ascii="Sylfaen" w:hAnsi="Sylfaen" w:cs="Arial LatArm"/>
          <w:color w:val="000000"/>
          <w:sz w:val="24"/>
          <w:szCs w:val="24"/>
          <w:lang w:val="hy-AM"/>
        </w:rPr>
        <w:t>Բնակավայր</w:t>
      </w:r>
      <w:r w:rsidRPr="00304DEC">
        <w:rPr>
          <w:rFonts w:ascii="Sylfaen" w:hAnsi="Sylfaen"/>
          <w:color w:val="000000"/>
          <w:sz w:val="24"/>
          <w:szCs w:val="24"/>
          <w:lang w:val="ro-RO"/>
        </w:rPr>
        <w:t>ը գազաֆիկացված չէ: Համայնքում խմելու ջուրը՝ ամռանը օրերով չի լինում: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 xml:space="preserve">                 </w:t>
      </w:r>
    </w:p>
    <w:p w:rsidR="00C02ECA" w:rsidRPr="0065459B" w:rsidRDefault="00C02ECA" w:rsidP="006635B6">
      <w:pPr>
        <w:keepNext/>
        <w:ind w:left="1134" w:hanging="1134"/>
        <w:jc w:val="both"/>
        <w:outlineLvl w:val="1"/>
        <w:rPr>
          <w:rFonts w:ascii="Sylfaen" w:hAnsi="Sylfaen" w:cs="Sylfaen"/>
          <w:b/>
          <w:color w:val="000000"/>
          <w:sz w:val="24"/>
          <w:szCs w:val="24"/>
          <w:lang w:val="ro-RO"/>
        </w:rPr>
      </w:pPr>
      <w:r w:rsidRPr="00304DEC">
        <w:rPr>
          <w:rFonts w:ascii="Sylfaen" w:hAnsi="Sylfaen"/>
          <w:color w:val="000000"/>
          <w:sz w:val="24"/>
          <w:szCs w:val="24"/>
          <w:lang w:val="hy-AM"/>
        </w:rPr>
        <w:t xml:space="preserve">                     </w:t>
      </w:r>
      <w:r w:rsidRPr="0065459B">
        <w:rPr>
          <w:rFonts w:ascii="Sylfaen" w:hAnsi="Sylfaen" w:cs="Sylfaen"/>
          <w:b/>
          <w:color w:val="000000"/>
          <w:sz w:val="24"/>
          <w:szCs w:val="24"/>
          <w:lang w:val="hy-AM"/>
        </w:rPr>
        <w:t>1.4  ԲՆԱԿԵԼԻ  ԵՎ  ՈՉ  ԲՆԱԿԵԼԻ  ՏԱՐԱԾՔՆԵՐԻ  ՍՊԱՍԱՐԿՈՒՄ</w:t>
      </w:r>
    </w:p>
    <w:p w:rsidR="00C02ECA" w:rsidRPr="00304DEC" w:rsidRDefault="008E7719" w:rsidP="006635B6">
      <w:pPr>
        <w:tabs>
          <w:tab w:val="left" w:pos="4200"/>
        </w:tabs>
        <w:spacing w:after="0"/>
        <w:jc w:val="both"/>
        <w:rPr>
          <w:rFonts w:ascii="Sylfaen" w:hAnsi="Sylfaen" w:cs="Sylfaen"/>
          <w:color w:val="000000"/>
          <w:sz w:val="24"/>
          <w:szCs w:val="24"/>
          <w:lang w:val="ro-RO"/>
        </w:rPr>
      </w:pPr>
      <w:r>
        <w:rPr>
          <w:rFonts w:ascii="Sylfaen" w:hAnsi="Sylfaen" w:cs="Arial LatArm"/>
          <w:color w:val="000000"/>
          <w:sz w:val="24"/>
          <w:szCs w:val="24"/>
          <w:lang w:val="hy-AM"/>
        </w:rPr>
        <w:t xml:space="preserve">       </w:t>
      </w:r>
      <w:r w:rsidR="00C02ECA" w:rsidRPr="00304DEC">
        <w:rPr>
          <w:rFonts w:ascii="Sylfaen" w:hAnsi="Sylfaen" w:cs="Arial LatArm"/>
          <w:color w:val="000000"/>
          <w:sz w:val="24"/>
          <w:szCs w:val="24"/>
          <w:lang w:val="hy-AM"/>
        </w:rPr>
        <w:t>Բնակավայր</w:t>
      </w:r>
      <w:r w:rsidR="00C02ECA" w:rsidRPr="00304DEC">
        <w:rPr>
          <w:rFonts w:ascii="Sylfaen" w:hAnsi="Sylfaen"/>
          <w:color w:val="000000"/>
          <w:sz w:val="24"/>
          <w:szCs w:val="24"/>
          <w:lang w:val="ro-RO"/>
        </w:rPr>
        <w:t xml:space="preserve">ում կան բազմաբնակարան բնակելի շենքեր և բնակելի առանձնատներ: </w:t>
      </w:r>
      <w:r w:rsidR="00C02ECA" w:rsidRPr="005513F2">
        <w:rPr>
          <w:rFonts w:ascii="Sylfaen" w:hAnsi="Sylfaen" w:cs="Sylfaen"/>
          <w:color w:val="000000"/>
          <w:sz w:val="24"/>
          <w:szCs w:val="24"/>
          <w:lang w:val="hy-AM"/>
        </w:rPr>
        <w:t>Համայնքում</w:t>
      </w:r>
      <w:r w:rsidR="00C02ECA" w:rsidRPr="00304DEC">
        <w:rPr>
          <w:rFonts w:ascii="Sylfaen" w:hAnsi="Sylfaen" w:cs="Sylfaen"/>
          <w:color w:val="000000"/>
          <w:sz w:val="24"/>
          <w:szCs w:val="24"/>
          <w:lang w:val="ro-RO"/>
        </w:rPr>
        <w:t xml:space="preserve"> </w:t>
      </w:r>
      <w:r w:rsidR="00C02ECA" w:rsidRPr="005513F2">
        <w:rPr>
          <w:rFonts w:ascii="Sylfaen" w:hAnsi="Sylfaen" w:cs="Sylfaen"/>
          <w:color w:val="000000"/>
          <w:sz w:val="24"/>
          <w:szCs w:val="24"/>
          <w:lang w:val="hy-AM"/>
        </w:rPr>
        <w:t>կա</w:t>
      </w:r>
      <w:r w:rsidR="00C02ECA" w:rsidRPr="00304DEC">
        <w:rPr>
          <w:rFonts w:ascii="Sylfaen" w:hAnsi="Sylfaen" w:cs="Sylfaen"/>
          <w:color w:val="000000"/>
          <w:sz w:val="24"/>
          <w:szCs w:val="24"/>
          <w:lang w:val="ro-RO"/>
        </w:rPr>
        <w:t xml:space="preserve"> 160 </w:t>
      </w:r>
      <w:r w:rsidR="00C02ECA" w:rsidRPr="005513F2">
        <w:rPr>
          <w:rFonts w:ascii="Sylfaen" w:hAnsi="Sylfaen" w:cs="Sylfaen"/>
          <w:color w:val="000000"/>
          <w:sz w:val="24"/>
          <w:szCs w:val="24"/>
          <w:lang w:val="hy-AM"/>
        </w:rPr>
        <w:t>առանձնատուն</w:t>
      </w:r>
      <w:r>
        <w:rPr>
          <w:rFonts w:ascii="Sylfaen" w:hAnsi="Sylfaen" w:cs="Sylfaen"/>
          <w:color w:val="000000"/>
          <w:sz w:val="24"/>
          <w:szCs w:val="24"/>
          <w:lang w:val="hy-AM"/>
        </w:rPr>
        <w:t>՝</w:t>
      </w:r>
      <w:r w:rsidR="00C02ECA" w:rsidRPr="00304DEC">
        <w:rPr>
          <w:rFonts w:ascii="Sylfaen" w:hAnsi="Sylfaen" w:cs="Sylfaen"/>
          <w:color w:val="000000"/>
          <w:sz w:val="24"/>
          <w:szCs w:val="24"/>
          <w:lang w:val="ro-RO"/>
        </w:rPr>
        <w:t xml:space="preserve"> 7338</w:t>
      </w:r>
      <w:r w:rsidR="00C02ECA" w:rsidRPr="005513F2">
        <w:rPr>
          <w:rFonts w:ascii="Sylfaen" w:hAnsi="Sylfaen" w:cs="Sylfaen"/>
          <w:color w:val="000000"/>
          <w:sz w:val="24"/>
          <w:szCs w:val="24"/>
          <w:lang w:val="hy-AM"/>
        </w:rPr>
        <w:t>մ</w:t>
      </w:r>
      <w:r w:rsidRPr="008E7719">
        <w:rPr>
          <w:rFonts w:ascii="Sylfaen" w:hAnsi="Sylfaen" w:cs="Sylfaen"/>
          <w:color w:val="000000"/>
          <w:sz w:val="24"/>
          <w:szCs w:val="24"/>
          <w:vertAlign w:val="superscript"/>
          <w:lang w:val="hy-AM"/>
        </w:rPr>
        <w:t>2</w:t>
      </w:r>
      <w:r w:rsidR="00C02ECA" w:rsidRPr="00304DEC">
        <w:rPr>
          <w:rFonts w:ascii="Sylfaen" w:hAnsi="Sylfaen" w:cs="Sylfaen"/>
          <w:color w:val="000000"/>
          <w:sz w:val="24"/>
          <w:szCs w:val="24"/>
          <w:lang w:val="ro-RO"/>
        </w:rPr>
        <w:t xml:space="preserve">   </w:t>
      </w:r>
      <w:r w:rsidR="00C02ECA" w:rsidRPr="005513F2">
        <w:rPr>
          <w:rFonts w:ascii="Sylfaen" w:hAnsi="Sylfaen" w:cs="Sylfaen"/>
          <w:color w:val="000000"/>
          <w:sz w:val="24"/>
          <w:szCs w:val="24"/>
          <w:lang w:val="hy-AM"/>
        </w:rPr>
        <w:t>տարածքով</w:t>
      </w:r>
      <w:r w:rsidR="00C02ECA" w:rsidRPr="00304DEC">
        <w:rPr>
          <w:rFonts w:ascii="Sylfaen" w:hAnsi="Sylfaen" w:cs="Sylfaen"/>
          <w:color w:val="000000"/>
          <w:sz w:val="24"/>
          <w:szCs w:val="24"/>
          <w:lang w:val="ro-RO"/>
        </w:rPr>
        <w:t xml:space="preserve">, 14 </w:t>
      </w:r>
      <w:r w:rsidR="00C02ECA" w:rsidRPr="005513F2">
        <w:rPr>
          <w:rFonts w:ascii="Sylfaen" w:hAnsi="Sylfaen" w:cs="Sylfaen"/>
          <w:color w:val="000000"/>
          <w:sz w:val="24"/>
          <w:szCs w:val="24"/>
          <w:lang w:val="hy-AM"/>
        </w:rPr>
        <w:t>մասնավոր</w:t>
      </w:r>
      <w:r w:rsidR="00C02ECA" w:rsidRPr="00304DEC">
        <w:rPr>
          <w:rFonts w:ascii="Sylfaen" w:hAnsi="Sylfaen" w:cs="Sylfaen"/>
          <w:color w:val="000000"/>
          <w:sz w:val="24"/>
          <w:szCs w:val="24"/>
          <w:lang w:val="ro-RO"/>
        </w:rPr>
        <w:t xml:space="preserve"> </w:t>
      </w:r>
      <w:r w:rsidR="00C02ECA" w:rsidRPr="005513F2">
        <w:rPr>
          <w:rFonts w:ascii="Sylfaen" w:hAnsi="Sylfaen" w:cs="Sylfaen"/>
          <w:color w:val="000000"/>
          <w:sz w:val="24"/>
          <w:szCs w:val="24"/>
          <w:lang w:val="hy-AM"/>
        </w:rPr>
        <w:t>շենք</w:t>
      </w:r>
      <w:r w:rsidR="00C02ECA" w:rsidRPr="00304DEC">
        <w:rPr>
          <w:rFonts w:ascii="Sylfaen" w:hAnsi="Sylfaen" w:cs="Sylfaen"/>
          <w:color w:val="000000"/>
          <w:sz w:val="24"/>
          <w:szCs w:val="24"/>
          <w:lang w:val="ro-RO"/>
        </w:rPr>
        <w:t>:</w:t>
      </w:r>
    </w:p>
    <w:p w:rsidR="00C02ECA" w:rsidRPr="00304DEC" w:rsidRDefault="00C02ECA" w:rsidP="006635B6">
      <w:pPr>
        <w:tabs>
          <w:tab w:val="left" w:pos="4200"/>
        </w:tabs>
        <w:spacing w:after="0"/>
        <w:jc w:val="both"/>
        <w:rPr>
          <w:rFonts w:ascii="Sylfaen" w:hAnsi="Sylfaen" w:cs="Sylfaen"/>
          <w:color w:val="000000"/>
          <w:sz w:val="24"/>
          <w:szCs w:val="24"/>
          <w:lang w:val="ro-RO"/>
        </w:rPr>
      </w:pPr>
      <w:r w:rsidRPr="00304DEC">
        <w:rPr>
          <w:rFonts w:ascii="Sylfaen" w:hAnsi="Sylfaen" w:cs="Sylfaen"/>
          <w:color w:val="000000"/>
          <w:sz w:val="24"/>
          <w:szCs w:val="24"/>
        </w:rPr>
        <w:t>Բնակարանի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կարիք</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ունեցող</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ընտանիքների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թիվը</w:t>
      </w:r>
      <w:r w:rsidRPr="00304DEC">
        <w:rPr>
          <w:rFonts w:ascii="Sylfaen" w:hAnsi="Sylfaen" w:cs="Sylfaen"/>
          <w:color w:val="000000"/>
          <w:sz w:val="24"/>
          <w:szCs w:val="24"/>
          <w:lang w:val="ro-RO"/>
        </w:rPr>
        <w:t xml:space="preserve"> 15-</w:t>
      </w:r>
      <w:r w:rsidRPr="00304DEC">
        <w:rPr>
          <w:rFonts w:ascii="Sylfaen" w:hAnsi="Sylfaen" w:cs="Sylfaen"/>
          <w:color w:val="000000"/>
          <w:sz w:val="24"/>
          <w:szCs w:val="24"/>
        </w:rPr>
        <w:t>ից</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ավել</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է</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որը</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աճում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է</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տարեց</w:t>
      </w:r>
      <w:r w:rsidRPr="00304DEC">
        <w:rPr>
          <w:rFonts w:ascii="Sylfaen" w:hAnsi="Sylfaen" w:cs="Sylfaen"/>
          <w:color w:val="000000"/>
          <w:sz w:val="24"/>
          <w:szCs w:val="24"/>
          <w:lang w:val="ro-RO"/>
        </w:rPr>
        <w:t>-</w:t>
      </w:r>
      <w:r w:rsidRPr="00304DEC">
        <w:rPr>
          <w:rFonts w:ascii="Sylfaen" w:hAnsi="Sylfaen" w:cs="Sylfaen"/>
          <w:color w:val="000000"/>
          <w:sz w:val="24"/>
          <w:szCs w:val="24"/>
        </w:rPr>
        <w:t>տարի</w:t>
      </w:r>
      <w:r w:rsidRPr="00304DEC">
        <w:rPr>
          <w:rFonts w:ascii="Sylfaen" w:hAnsi="Sylfaen" w:cs="Sylfaen"/>
          <w:color w:val="000000"/>
          <w:sz w:val="24"/>
          <w:szCs w:val="24"/>
          <w:lang w:val="ro-RO"/>
        </w:rPr>
        <w:t>:</w:t>
      </w:r>
      <w:r w:rsidR="008E7719">
        <w:rPr>
          <w:rFonts w:ascii="Sylfaen" w:hAnsi="Sylfaen" w:cs="Sylfaen"/>
          <w:color w:val="000000"/>
          <w:sz w:val="24"/>
          <w:szCs w:val="24"/>
          <w:lang w:val="hy-AM"/>
        </w:rPr>
        <w:t xml:space="preserve"> </w:t>
      </w:r>
      <w:r w:rsidRPr="00304DEC">
        <w:rPr>
          <w:rFonts w:ascii="Sylfaen" w:hAnsi="Sylfaen" w:cs="Sylfaen"/>
          <w:color w:val="000000"/>
          <w:sz w:val="24"/>
          <w:szCs w:val="24"/>
        </w:rPr>
        <w:t>Կան</w:t>
      </w:r>
      <w:r w:rsidRPr="00304DEC">
        <w:rPr>
          <w:rFonts w:ascii="Sylfaen" w:hAnsi="Sylfaen" w:cs="Sylfaen"/>
          <w:color w:val="000000"/>
          <w:sz w:val="24"/>
          <w:szCs w:val="24"/>
          <w:lang w:val="ro-RO"/>
        </w:rPr>
        <w:t xml:space="preserve"> 8 </w:t>
      </w:r>
      <w:r w:rsidRPr="00304DEC">
        <w:rPr>
          <w:rFonts w:ascii="Sylfaen" w:hAnsi="Sylfaen" w:cs="Sylfaen"/>
          <w:color w:val="000000"/>
          <w:sz w:val="24"/>
          <w:szCs w:val="24"/>
        </w:rPr>
        <w:t>կիսակառույց</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շենքեր</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որոնք</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տնտեսական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ճգնաժամի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պատճառով</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չեն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շարունակվել</w:t>
      </w:r>
      <w:r w:rsidRPr="00304DEC">
        <w:rPr>
          <w:rFonts w:ascii="Sylfaen" w:hAnsi="Sylfaen" w:cs="Sylfaen"/>
          <w:color w:val="000000"/>
          <w:sz w:val="24"/>
          <w:szCs w:val="24"/>
          <w:lang w:val="ro-RO"/>
        </w:rPr>
        <w:t>:</w:t>
      </w:r>
      <w:r w:rsidR="008E7719">
        <w:rPr>
          <w:rFonts w:ascii="Sylfaen" w:hAnsi="Sylfaen" w:cs="Sylfaen"/>
          <w:color w:val="000000"/>
          <w:sz w:val="24"/>
          <w:szCs w:val="24"/>
          <w:lang w:val="hy-AM"/>
        </w:rPr>
        <w:t xml:space="preserve"> </w:t>
      </w:r>
      <w:r w:rsidRPr="00304DEC">
        <w:rPr>
          <w:rFonts w:ascii="Sylfaen" w:hAnsi="Sylfaen" w:cs="Sylfaen"/>
          <w:color w:val="000000"/>
          <w:sz w:val="24"/>
          <w:szCs w:val="24"/>
          <w:lang w:val="ro-RO"/>
        </w:rPr>
        <w:t>Բ</w:t>
      </w:r>
      <w:r w:rsidRPr="00304DEC">
        <w:rPr>
          <w:rFonts w:ascii="Sylfaen" w:hAnsi="Sylfaen"/>
          <w:color w:val="000000"/>
          <w:sz w:val="24"/>
          <w:szCs w:val="24"/>
          <w:lang w:val="ro-RO"/>
        </w:rPr>
        <w:t>նակչության սոցիալական վատ պայմանների պատճառով առանձնատների կառուցման և  վերանորոգման աշխատանքներ կատարվում են միայն խիստ անհրաժեշտության դեպքերում, իսկ նոր առանձնատներ չեն կառուցվում:</w:t>
      </w:r>
    </w:p>
    <w:p w:rsidR="0065459B" w:rsidRPr="005513F2" w:rsidRDefault="0065459B" w:rsidP="006635B6">
      <w:pPr>
        <w:jc w:val="both"/>
        <w:rPr>
          <w:rFonts w:ascii="Sylfaen" w:hAnsi="Sylfaen"/>
          <w:color w:val="000000"/>
          <w:sz w:val="16"/>
          <w:szCs w:val="16"/>
          <w:lang w:val="ro-RO"/>
        </w:rPr>
      </w:pPr>
    </w:p>
    <w:p w:rsidR="00C02ECA" w:rsidRPr="00304DEC" w:rsidRDefault="00C02ECA" w:rsidP="0065459B">
      <w:pPr>
        <w:ind w:left="-142" w:right="-1"/>
        <w:jc w:val="center"/>
        <w:rPr>
          <w:rFonts w:ascii="Sylfaen" w:hAnsi="Sylfaen" w:cs="Sylfaen"/>
          <w:b/>
          <w:color w:val="000000"/>
          <w:sz w:val="24"/>
          <w:szCs w:val="24"/>
          <w:lang w:val="ro-RO"/>
        </w:rPr>
      </w:pPr>
      <w:r w:rsidRPr="00304DEC">
        <w:rPr>
          <w:rFonts w:ascii="Sylfaen" w:hAnsi="Sylfaen" w:cs="Sylfaen"/>
          <w:b/>
          <w:color w:val="000000"/>
          <w:sz w:val="24"/>
          <w:szCs w:val="24"/>
          <w:lang w:val="ro-RO"/>
        </w:rPr>
        <w:t xml:space="preserve">1.5 </w:t>
      </w:r>
      <w:r w:rsidRPr="00304DEC">
        <w:rPr>
          <w:rFonts w:ascii="Sylfaen" w:hAnsi="Sylfaen" w:cs="Sylfaen"/>
          <w:b/>
          <w:color w:val="000000"/>
          <w:sz w:val="24"/>
          <w:szCs w:val="24"/>
          <w:lang w:val="hy-AM"/>
        </w:rPr>
        <w:t>Զ</w:t>
      </w:r>
      <w:r w:rsidR="008E7719">
        <w:rPr>
          <w:rFonts w:ascii="Sylfaen" w:hAnsi="Sylfaen" w:cs="Sylfaen"/>
          <w:b/>
          <w:color w:val="000000"/>
          <w:sz w:val="24"/>
          <w:szCs w:val="24"/>
          <w:lang w:val="hy-AM"/>
        </w:rPr>
        <w:t>ԲԱՂՎԱԾՈՒԹՅՈՒՆ</w:t>
      </w:r>
    </w:p>
    <w:p w:rsidR="00C02ECA" w:rsidRPr="00304DEC" w:rsidRDefault="00C02ECA" w:rsidP="006635B6">
      <w:pPr>
        <w:spacing w:after="0"/>
        <w:jc w:val="both"/>
        <w:rPr>
          <w:rFonts w:ascii="Sylfaen" w:hAnsi="Sylfaen" w:cs="Sylfaen"/>
          <w:color w:val="000000"/>
          <w:sz w:val="24"/>
          <w:szCs w:val="24"/>
          <w:lang w:val="ro-RO"/>
        </w:rPr>
      </w:pPr>
      <w:r w:rsidRPr="00304DEC">
        <w:rPr>
          <w:rFonts w:ascii="Sylfaen" w:hAnsi="Sylfaen" w:cs="Sylfaen"/>
          <w:color w:val="000000"/>
          <w:sz w:val="24"/>
          <w:szCs w:val="24"/>
          <w:lang w:val="ro-RO"/>
        </w:rPr>
        <w:t xml:space="preserve">           </w:t>
      </w:r>
      <w:r w:rsidRPr="00304DEC">
        <w:rPr>
          <w:rFonts w:ascii="Sylfaen" w:hAnsi="Sylfaen" w:cs="Arial LatArm"/>
          <w:color w:val="000000"/>
          <w:sz w:val="24"/>
          <w:szCs w:val="24"/>
          <w:lang w:val="hy-AM"/>
        </w:rPr>
        <w:t>Բնակավայր</w:t>
      </w:r>
      <w:r w:rsidRPr="00304DEC">
        <w:rPr>
          <w:rFonts w:ascii="Sylfaen" w:hAnsi="Sylfaen" w:cs="Sylfaen"/>
          <w:color w:val="000000"/>
          <w:sz w:val="24"/>
          <w:szCs w:val="24"/>
          <w:lang w:val="hy-AM"/>
        </w:rPr>
        <w:t>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վարչական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տարածքի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բնակչության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ընդհանուր</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թվաքանակից</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զբաղվածներ</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442</w:t>
      </w:r>
      <w:r w:rsidR="0065459B">
        <w:rPr>
          <w:rFonts w:ascii="Sylfaen" w:hAnsi="Sylfaen" w:cs="Sylfaen"/>
          <w:color w:val="000000"/>
          <w:sz w:val="24"/>
          <w:szCs w:val="24"/>
          <w:lang w:val="hy-AM"/>
        </w:rPr>
        <w:t xml:space="preserve"> </w:t>
      </w:r>
      <w:r w:rsidRPr="00304DEC">
        <w:rPr>
          <w:rFonts w:ascii="Sylfaen" w:hAnsi="Sylfaen" w:cs="Sylfaen"/>
          <w:color w:val="000000"/>
          <w:sz w:val="24"/>
          <w:szCs w:val="24"/>
          <w:lang w:val="hy-AM"/>
        </w:rPr>
        <w:t>մարդ</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այդ</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թվում՝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ոչ</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գյուղատնտեսական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աշխատանքով</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զբաղվածներ՝</w:t>
      </w:r>
      <w:r w:rsidRPr="00304DEC">
        <w:rPr>
          <w:rFonts w:ascii="Sylfaen" w:hAnsi="Sylfaen" w:cs="Sylfaen"/>
          <w:color w:val="000000"/>
          <w:sz w:val="24"/>
          <w:szCs w:val="24"/>
          <w:lang w:val="ro-RO"/>
        </w:rPr>
        <w:t xml:space="preserve"> 50 </w:t>
      </w:r>
      <w:r w:rsidRPr="00304DEC">
        <w:rPr>
          <w:rFonts w:ascii="Sylfaen" w:hAnsi="Sylfaen" w:cs="Sylfaen"/>
          <w:color w:val="000000"/>
          <w:sz w:val="24"/>
          <w:szCs w:val="24"/>
          <w:lang w:val="hy-AM"/>
        </w:rPr>
        <w:t>մարդ</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գյուղատնտեսական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աշխատանքներում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զբաղվածներ՝</w:t>
      </w:r>
      <w:r w:rsidRPr="00304DEC">
        <w:rPr>
          <w:rFonts w:ascii="Sylfaen" w:hAnsi="Sylfaen" w:cs="Sylfaen"/>
          <w:color w:val="000000"/>
          <w:sz w:val="24"/>
          <w:szCs w:val="24"/>
          <w:lang w:val="ro-RO"/>
        </w:rPr>
        <w:t xml:space="preserve">  150</w:t>
      </w:r>
      <w:r w:rsidRPr="00304DEC">
        <w:rPr>
          <w:rFonts w:ascii="Sylfaen" w:hAnsi="Sylfaen" w:cs="Sylfaen"/>
          <w:color w:val="000000"/>
          <w:sz w:val="24"/>
          <w:szCs w:val="24"/>
          <w:lang w:val="hy-AM"/>
        </w:rPr>
        <w:t>մարդ</w:t>
      </w:r>
      <w:r w:rsidRPr="00304DEC">
        <w:rPr>
          <w:rFonts w:ascii="Sylfaen" w:hAnsi="Sylfaen" w:cs="Sylfaen"/>
          <w:color w:val="000000"/>
          <w:sz w:val="24"/>
          <w:szCs w:val="24"/>
          <w:lang w:val="ro-RO"/>
        </w:rPr>
        <w:t xml:space="preserve">,  30-40 </w:t>
      </w:r>
      <w:r w:rsidRPr="00304DEC">
        <w:rPr>
          <w:rFonts w:ascii="Sylfaen" w:hAnsi="Sylfaen" w:cs="Sylfaen"/>
          <w:color w:val="000000"/>
          <w:sz w:val="24"/>
          <w:szCs w:val="24"/>
          <w:lang w:val="hy-AM"/>
        </w:rPr>
        <w:t>մարդ</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մեկնում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է</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lastRenderedPageBreak/>
        <w:t>արտագնա</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աշխատանքների</w:t>
      </w:r>
      <w:r w:rsidRPr="00304DEC">
        <w:rPr>
          <w:rFonts w:ascii="Sylfaen" w:hAnsi="Sylfaen" w:cs="Sylfaen"/>
          <w:color w:val="000000"/>
          <w:sz w:val="24"/>
          <w:szCs w:val="24"/>
          <w:lang w:val="ro-RO"/>
        </w:rPr>
        <w:t>:</w:t>
      </w:r>
      <w:r w:rsidR="0065459B">
        <w:rPr>
          <w:rFonts w:ascii="Sylfaen" w:hAnsi="Sylfaen" w:cs="Sylfaen"/>
          <w:color w:val="000000"/>
          <w:sz w:val="24"/>
          <w:szCs w:val="24"/>
          <w:lang w:val="hy-AM"/>
        </w:rPr>
        <w:t xml:space="preserve"> </w:t>
      </w:r>
      <w:r w:rsidRPr="00304DEC">
        <w:rPr>
          <w:rFonts w:ascii="Sylfaen" w:hAnsi="Sylfaen" w:cs="Sylfaen"/>
          <w:color w:val="000000"/>
          <w:sz w:val="24"/>
          <w:szCs w:val="24"/>
          <w:lang w:val="hy-AM"/>
        </w:rPr>
        <w:t>Աշխատանքների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պակասը</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և</w:t>
      </w:r>
      <w:r w:rsidR="008E7719">
        <w:rPr>
          <w:rFonts w:ascii="Sylfaen" w:hAnsi="Sylfaen" w:cs="Sylfaen"/>
          <w:color w:val="000000"/>
          <w:sz w:val="24"/>
          <w:szCs w:val="24"/>
          <w:lang w:val="hy-AM"/>
        </w:rPr>
        <w:t xml:space="preserve"> </w:t>
      </w:r>
      <w:r w:rsidRPr="00304DEC">
        <w:rPr>
          <w:rFonts w:ascii="Sylfaen" w:hAnsi="Sylfaen" w:cs="Sylfaen"/>
          <w:color w:val="000000"/>
          <w:sz w:val="24"/>
          <w:szCs w:val="24"/>
          <w:lang w:val="hy-AM"/>
        </w:rPr>
        <w:t>սոցիալ</w:t>
      </w:r>
      <w:r w:rsidRPr="00304DEC">
        <w:rPr>
          <w:rFonts w:ascii="Sylfaen" w:hAnsi="Sylfaen" w:cs="Sylfaen"/>
          <w:color w:val="000000"/>
          <w:sz w:val="24"/>
          <w:szCs w:val="24"/>
          <w:lang w:val="ro-RO"/>
        </w:rPr>
        <w:t>-</w:t>
      </w:r>
      <w:r w:rsidRPr="00304DEC">
        <w:rPr>
          <w:rFonts w:ascii="Sylfaen" w:hAnsi="Sylfaen" w:cs="Sylfaen"/>
          <w:color w:val="000000"/>
          <w:sz w:val="24"/>
          <w:szCs w:val="24"/>
          <w:lang w:val="hy-AM"/>
        </w:rPr>
        <w:t>տնտեսական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անբարենպաստ</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պայմանները</w:t>
      </w:r>
      <w:r w:rsidRPr="00304DEC">
        <w:rPr>
          <w:rFonts w:ascii="Sylfaen" w:hAnsi="Sylfaen" w:cs="Sylfaen"/>
          <w:color w:val="000000"/>
          <w:sz w:val="24"/>
          <w:szCs w:val="24"/>
          <w:lang w:val="ro-RO"/>
        </w:rPr>
        <w:t xml:space="preserve"> </w:t>
      </w:r>
      <w:r w:rsidR="008E7719">
        <w:rPr>
          <w:rFonts w:ascii="Sylfaen" w:hAnsi="Sylfaen" w:cs="Sylfaen"/>
          <w:color w:val="000000"/>
          <w:sz w:val="24"/>
          <w:szCs w:val="24"/>
          <w:lang w:val="hy-AM"/>
        </w:rPr>
        <w:t>նպաստում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են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բնակչության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արտագնա</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աշխատանքի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մեկնելուն</w:t>
      </w:r>
      <w:r w:rsidRPr="00304DEC">
        <w:rPr>
          <w:rFonts w:ascii="Sylfaen" w:hAnsi="Sylfaen" w:cs="Sylfaen"/>
          <w:color w:val="000000"/>
          <w:sz w:val="24"/>
          <w:szCs w:val="24"/>
          <w:lang w:val="ro-RO"/>
        </w:rPr>
        <w:t xml:space="preserve">: </w:t>
      </w:r>
    </w:p>
    <w:p w:rsidR="00C02ECA" w:rsidRPr="0065459B" w:rsidRDefault="0065459B" w:rsidP="0065459B">
      <w:pPr>
        <w:spacing w:after="0"/>
        <w:jc w:val="both"/>
        <w:rPr>
          <w:rFonts w:ascii="Sylfaen" w:hAnsi="Sylfaen" w:cs="Sylfaen"/>
          <w:color w:val="000000"/>
          <w:sz w:val="24"/>
          <w:szCs w:val="24"/>
          <w:lang w:val="ro-RO"/>
        </w:rPr>
      </w:pPr>
      <w:r>
        <w:rPr>
          <w:rFonts w:ascii="Sylfaen" w:hAnsi="Sylfaen" w:cs="Arial LatArm"/>
          <w:color w:val="000000"/>
          <w:sz w:val="24"/>
          <w:szCs w:val="24"/>
          <w:lang w:val="hy-AM"/>
        </w:rPr>
        <w:t xml:space="preserve">       </w:t>
      </w:r>
      <w:r w:rsidR="00C02ECA" w:rsidRPr="00304DEC">
        <w:rPr>
          <w:rFonts w:ascii="Sylfaen" w:hAnsi="Sylfaen" w:cs="Arial LatArm"/>
          <w:color w:val="000000"/>
          <w:sz w:val="24"/>
          <w:szCs w:val="24"/>
          <w:lang w:val="hy-AM"/>
        </w:rPr>
        <w:t>Բնակավայր</w:t>
      </w:r>
      <w:r w:rsidR="00C02ECA" w:rsidRPr="001D3B57">
        <w:rPr>
          <w:rFonts w:ascii="Sylfaen" w:hAnsi="Sylfaen" w:cs="Sylfaen"/>
          <w:color w:val="000000"/>
          <w:sz w:val="24"/>
          <w:szCs w:val="24"/>
          <w:lang w:val="hy-AM"/>
        </w:rPr>
        <w:t>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տարածքում</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գործում</w:t>
      </w:r>
      <w:r w:rsidR="00C02ECA" w:rsidRPr="00304DEC">
        <w:rPr>
          <w:rFonts w:ascii="Sylfaen" w:hAnsi="Sylfaen" w:cs="Sylfaen"/>
          <w:color w:val="000000"/>
          <w:sz w:val="24"/>
          <w:szCs w:val="24"/>
          <w:lang w:val="ro-RO"/>
        </w:rPr>
        <w:t xml:space="preserve"> են 6</w:t>
      </w:r>
      <w:r w:rsidR="008E7719">
        <w:rPr>
          <w:rFonts w:ascii="Sylfaen" w:hAnsi="Sylfaen" w:cs="Sylfaen"/>
          <w:color w:val="000000"/>
          <w:sz w:val="24"/>
          <w:szCs w:val="24"/>
          <w:lang w:val="hy-AM"/>
        </w:rPr>
        <w:t xml:space="preserve"> </w:t>
      </w:r>
      <w:r w:rsidR="00C02ECA" w:rsidRPr="001D3B57">
        <w:rPr>
          <w:rFonts w:ascii="Sylfaen" w:hAnsi="Sylfaen" w:cs="Sylfaen"/>
          <w:color w:val="000000"/>
          <w:sz w:val="24"/>
          <w:szCs w:val="24"/>
          <w:lang w:val="hy-AM"/>
        </w:rPr>
        <w:t>խանութներ</w:t>
      </w:r>
      <w:r w:rsidR="00C02ECA" w:rsidRPr="00304DEC">
        <w:rPr>
          <w:rFonts w:ascii="Sylfaen" w:hAnsi="Sylfaen" w:cs="Sylfaen"/>
          <w:color w:val="000000"/>
          <w:sz w:val="24"/>
          <w:szCs w:val="24"/>
          <w:lang w:val="ro-RO"/>
        </w:rPr>
        <w:t>,</w:t>
      </w:r>
      <w:r>
        <w:rPr>
          <w:rFonts w:ascii="Sylfaen" w:hAnsi="Sylfaen" w:cs="Sylfaen"/>
          <w:color w:val="000000"/>
          <w:sz w:val="24"/>
          <w:szCs w:val="24"/>
          <w:lang w:val="hy-AM"/>
        </w:rPr>
        <w:t xml:space="preserve"> </w:t>
      </w:r>
      <w:r w:rsidR="00C02ECA" w:rsidRPr="00304DEC">
        <w:rPr>
          <w:rFonts w:ascii="Sylfaen" w:hAnsi="Sylfaen" w:cs="Sylfaen"/>
          <w:color w:val="000000"/>
          <w:sz w:val="24"/>
          <w:szCs w:val="24"/>
          <w:lang w:val="ro-RO"/>
        </w:rPr>
        <w:t>1</w:t>
      </w:r>
      <w:r>
        <w:rPr>
          <w:rFonts w:ascii="Sylfaen" w:hAnsi="Sylfaen" w:cs="Sylfaen"/>
          <w:color w:val="000000"/>
          <w:sz w:val="24"/>
          <w:szCs w:val="24"/>
          <w:lang w:val="hy-AM"/>
        </w:rPr>
        <w:t xml:space="preserve"> </w:t>
      </w:r>
      <w:r w:rsidR="00C02ECA" w:rsidRPr="001D3B57">
        <w:rPr>
          <w:rFonts w:ascii="Sylfaen" w:hAnsi="Sylfaen" w:cs="Sylfaen"/>
          <w:color w:val="000000"/>
          <w:sz w:val="24"/>
          <w:szCs w:val="24"/>
          <w:lang w:val="hy-AM"/>
        </w:rPr>
        <w:t>գազալցակայան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հանրային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սննդի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օբյեկտ</w:t>
      </w:r>
      <w:r w:rsidR="008E7719">
        <w:rPr>
          <w:rFonts w:ascii="Sylfaen" w:hAnsi="Sylfaen" w:cs="Sylfaen"/>
          <w:color w:val="000000"/>
          <w:sz w:val="24"/>
          <w:szCs w:val="24"/>
          <w:lang w:val="hy-AM"/>
        </w:rPr>
        <w:t xml:space="preserve">։ </w:t>
      </w:r>
      <w:r w:rsidR="00C02ECA" w:rsidRPr="001D3B57">
        <w:rPr>
          <w:rFonts w:ascii="Sylfaen" w:hAnsi="Sylfaen" w:cs="Sylfaen"/>
          <w:color w:val="000000"/>
          <w:sz w:val="24"/>
          <w:szCs w:val="24"/>
          <w:lang w:val="hy-AM"/>
        </w:rPr>
        <w:t>Բնակիչների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հիմնական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եկամուտը</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ստացվում</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է</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սեփականաշնորհված</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և</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վարձակալված</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վարելահողերի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և</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տնամերձ</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հողամասերի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մշակումից</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և</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անասնապահությունից</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թոշակների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և</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նպաստների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ստացումից</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Այս</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հիմնախնդիրների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հաղթահարման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հիմնական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ճանապարհը</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ինտենսիվ</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գյուղատնտեսական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արտադրությամբ</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զբաղվելն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է</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ջերմոցային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տնտեսությունների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ստեղծումը</w:t>
      </w:r>
      <w:r w:rsidR="00C02ECA" w:rsidRPr="00304DEC">
        <w:rPr>
          <w:rFonts w:ascii="Sylfaen" w:hAnsi="Sylfaen" w:cs="Sylfaen"/>
          <w:color w:val="000000"/>
          <w:sz w:val="24"/>
          <w:szCs w:val="24"/>
          <w:lang w:val="ro-RO"/>
        </w:rPr>
        <w:t>:</w:t>
      </w:r>
    </w:p>
    <w:p w:rsidR="00C02ECA" w:rsidRPr="008E7719" w:rsidRDefault="00C02ECA" w:rsidP="0065459B">
      <w:pPr>
        <w:spacing w:line="360" w:lineRule="auto"/>
        <w:ind w:right="-360"/>
        <w:jc w:val="center"/>
        <w:rPr>
          <w:rFonts w:ascii="Sylfaen" w:hAnsi="Sylfaen" w:cs="Sylfaen"/>
          <w:b/>
          <w:color w:val="000000"/>
          <w:sz w:val="24"/>
          <w:szCs w:val="24"/>
          <w:lang w:val="hy-AM"/>
        </w:rPr>
      </w:pPr>
      <w:r w:rsidRPr="00304DEC">
        <w:rPr>
          <w:rFonts w:ascii="Sylfaen" w:hAnsi="Sylfaen" w:cs="Sylfaen"/>
          <w:b/>
          <w:color w:val="000000"/>
          <w:sz w:val="24"/>
          <w:szCs w:val="24"/>
          <w:lang w:val="ro-RO"/>
        </w:rPr>
        <w:t>1.6 Հ</w:t>
      </w:r>
      <w:r w:rsidR="008E7719">
        <w:rPr>
          <w:rFonts w:ascii="Sylfaen" w:hAnsi="Sylfaen" w:cs="Sylfaen"/>
          <w:b/>
          <w:color w:val="000000"/>
          <w:sz w:val="24"/>
          <w:szCs w:val="24"/>
          <w:lang w:val="hy-AM"/>
        </w:rPr>
        <w:t>ՈՂՕԳՏԱԳՈՐԾՈՒՄ</w:t>
      </w:r>
    </w:p>
    <w:p w:rsidR="00C02ECA" w:rsidRPr="00304DEC" w:rsidRDefault="00C02ECA" w:rsidP="006635B6">
      <w:pPr>
        <w:ind w:right="-1"/>
        <w:jc w:val="both"/>
        <w:rPr>
          <w:rFonts w:ascii="Sylfaen" w:hAnsi="Sylfaen"/>
          <w:color w:val="000000"/>
          <w:sz w:val="24"/>
          <w:szCs w:val="24"/>
          <w:lang w:val="ro-RO"/>
        </w:rPr>
      </w:pPr>
      <w:r w:rsidRPr="00304DEC">
        <w:rPr>
          <w:rFonts w:ascii="Sylfaen" w:hAnsi="Sylfaen" w:cs="Sylfaen"/>
          <w:color w:val="000000"/>
          <w:sz w:val="24"/>
          <w:szCs w:val="24"/>
          <w:lang w:val="ro-RO"/>
        </w:rPr>
        <w:t xml:space="preserve">           </w:t>
      </w:r>
      <w:r w:rsidRPr="00304DEC">
        <w:rPr>
          <w:rFonts w:ascii="Sylfaen" w:hAnsi="Sylfaen" w:cs="Arial LatArm"/>
          <w:color w:val="000000"/>
          <w:sz w:val="24"/>
          <w:szCs w:val="24"/>
          <w:lang w:val="hy-AM"/>
        </w:rPr>
        <w:t>Բնակավայր</w:t>
      </w:r>
      <w:r w:rsidRPr="00304DEC">
        <w:rPr>
          <w:rFonts w:ascii="Sylfaen" w:hAnsi="Sylfaen" w:cs="Sylfaen"/>
          <w:color w:val="000000"/>
          <w:sz w:val="24"/>
          <w:szCs w:val="24"/>
          <w:lang w:val="hy-AM"/>
        </w:rPr>
        <w:t>ի</w:t>
      </w:r>
      <w:r w:rsidRPr="00304DEC">
        <w:rPr>
          <w:rFonts w:ascii="Sylfaen" w:hAnsi="Sylfaen" w:cs="Sylfaen"/>
          <w:color w:val="000000"/>
          <w:sz w:val="24"/>
          <w:szCs w:val="24"/>
          <w:lang w:val="ro-RO"/>
        </w:rPr>
        <w:t xml:space="preserve"> </w:t>
      </w:r>
      <w:r w:rsidRPr="00304DEC">
        <w:rPr>
          <w:rFonts w:ascii="Sylfaen" w:hAnsi="Sylfaen"/>
          <w:color w:val="000000"/>
          <w:sz w:val="24"/>
          <w:szCs w:val="24"/>
          <w:lang w:val="ro-RO"/>
        </w:rPr>
        <w:t xml:space="preserve">վարչական տարածքը կազմում է 4872,31 հա,  այդ թվում` գյուղատնտեսական նշանակության հողեր՝ 3365,53, բնակելի շինությունների տակ հողեր՝ 60,98 հա, արդյունաբերական, արտադրական շինությունների տակի հողեր՝ 36,68 հա, Էներգետիկայի, կապի, տրանսպորտի տակի հողեր՝ 16,71 հա, հատուկ պահպանվող տարածքներ՝ 454,43հա, ջրային ֆոնդի հողեր՝ 931,54, հա: </w:t>
      </w:r>
    </w:p>
    <w:p w:rsidR="00C02ECA" w:rsidRPr="008E7719" w:rsidRDefault="00C02ECA" w:rsidP="006635B6">
      <w:pPr>
        <w:spacing w:line="360" w:lineRule="auto"/>
        <w:ind w:right="604"/>
        <w:jc w:val="both"/>
        <w:rPr>
          <w:rFonts w:ascii="Sylfaen" w:hAnsi="Sylfaen"/>
          <w:color w:val="000000"/>
          <w:sz w:val="24"/>
          <w:szCs w:val="24"/>
          <w:lang w:val="hy-AM"/>
        </w:rPr>
      </w:pPr>
      <w:r w:rsidRPr="00304DEC">
        <w:rPr>
          <w:rFonts w:ascii="Sylfaen" w:hAnsi="Sylfaen" w:cs="Sylfaen"/>
          <w:color w:val="000000"/>
          <w:sz w:val="24"/>
          <w:szCs w:val="24"/>
          <w:lang w:val="ro-RO"/>
        </w:rPr>
        <w:t xml:space="preserve">Երասխ  </w:t>
      </w:r>
      <w:r w:rsidRPr="00304DEC">
        <w:rPr>
          <w:rFonts w:ascii="Sylfaen" w:hAnsi="Sylfaen" w:cs="Arial LatArm"/>
          <w:color w:val="000000"/>
          <w:sz w:val="24"/>
          <w:szCs w:val="24"/>
        </w:rPr>
        <w:t>բ</w:t>
      </w:r>
      <w:r w:rsidRPr="00304DEC">
        <w:rPr>
          <w:rFonts w:ascii="Sylfaen" w:hAnsi="Sylfaen" w:cs="Arial LatArm"/>
          <w:color w:val="000000"/>
          <w:sz w:val="24"/>
          <w:szCs w:val="24"/>
          <w:lang w:val="hy-AM"/>
        </w:rPr>
        <w:t>նակավայր</w:t>
      </w:r>
      <w:r w:rsidRPr="00304DEC">
        <w:rPr>
          <w:rFonts w:ascii="Sylfaen" w:hAnsi="Sylfaen" w:cs="Sylfaen"/>
          <w:color w:val="000000"/>
          <w:sz w:val="24"/>
          <w:szCs w:val="24"/>
          <w:lang w:val="hy-AM"/>
        </w:rPr>
        <w:t>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հողային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ֆոնդի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բաշխումը</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բերված</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է</w:t>
      </w:r>
      <w:r w:rsidRPr="00304DEC">
        <w:rPr>
          <w:rFonts w:ascii="Sylfaen" w:hAnsi="Sylfaen" w:cs="Sylfaen"/>
          <w:color w:val="000000"/>
          <w:sz w:val="24"/>
          <w:szCs w:val="24"/>
          <w:lang w:val="ro-RO"/>
        </w:rPr>
        <w:t xml:space="preserve"> </w:t>
      </w:r>
      <w:r w:rsidRPr="008E7719">
        <w:rPr>
          <w:rFonts w:ascii="Sylfaen" w:hAnsi="Sylfaen" w:cs="Sylfaen"/>
          <w:b/>
          <w:color w:val="000000"/>
          <w:sz w:val="24"/>
          <w:szCs w:val="24"/>
        </w:rPr>
        <w:t>աղյուսակ</w:t>
      </w:r>
      <w:r w:rsidRPr="008E7719">
        <w:rPr>
          <w:rFonts w:ascii="Sylfaen" w:hAnsi="Sylfaen" w:cs="Sylfaen"/>
          <w:b/>
          <w:color w:val="000000"/>
          <w:sz w:val="24"/>
          <w:szCs w:val="24"/>
          <w:lang w:val="ro-RO"/>
        </w:rPr>
        <w:t xml:space="preserve"> 1-</w:t>
      </w:r>
      <w:r w:rsidRPr="008E7719">
        <w:rPr>
          <w:rFonts w:ascii="Sylfaen" w:hAnsi="Sylfaen" w:cs="Sylfaen"/>
          <w:b/>
          <w:color w:val="000000"/>
          <w:sz w:val="24"/>
          <w:szCs w:val="24"/>
        </w:rPr>
        <w:t>ում</w:t>
      </w:r>
      <w:r w:rsidR="008E7719">
        <w:rPr>
          <w:rFonts w:ascii="Times New Roman" w:hAnsi="Times New Roman"/>
          <w:color w:val="000000"/>
          <w:sz w:val="24"/>
          <w:szCs w:val="24"/>
          <w:lang w:val="hy-AM"/>
        </w:rPr>
        <w:t>․</w:t>
      </w:r>
    </w:p>
    <w:tbl>
      <w:tblPr>
        <w:tblW w:w="11199" w:type="dxa"/>
        <w:tblInd w:w="-459" w:type="dxa"/>
        <w:tblLayout w:type="fixed"/>
        <w:tblLook w:val="04A0" w:firstRow="1" w:lastRow="0" w:firstColumn="1" w:lastColumn="0" w:noHBand="0" w:noVBand="1"/>
      </w:tblPr>
      <w:tblGrid>
        <w:gridCol w:w="425"/>
        <w:gridCol w:w="426"/>
        <w:gridCol w:w="1843"/>
        <w:gridCol w:w="567"/>
        <w:gridCol w:w="708"/>
        <w:gridCol w:w="709"/>
        <w:gridCol w:w="567"/>
        <w:gridCol w:w="709"/>
        <w:gridCol w:w="567"/>
        <w:gridCol w:w="709"/>
        <w:gridCol w:w="567"/>
        <w:gridCol w:w="567"/>
        <w:gridCol w:w="708"/>
        <w:gridCol w:w="567"/>
        <w:gridCol w:w="851"/>
        <w:gridCol w:w="709"/>
      </w:tblGrid>
      <w:tr w:rsidR="00C02ECA" w:rsidRPr="00E84C17" w:rsidTr="0065459B">
        <w:trPr>
          <w:trHeight w:val="285"/>
        </w:trPr>
        <w:tc>
          <w:tcPr>
            <w:tcW w:w="3261"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02ECA" w:rsidRPr="004E5F2E" w:rsidRDefault="00C02ECA" w:rsidP="006635B6">
            <w:pPr>
              <w:spacing w:after="0" w:line="240" w:lineRule="auto"/>
              <w:jc w:val="both"/>
              <w:rPr>
                <w:rFonts w:ascii="Sylfaen" w:hAnsi="Sylfaen" w:cs="Arial"/>
                <w:sz w:val="12"/>
                <w:szCs w:val="12"/>
                <w:lang w:val="ro-RO"/>
              </w:rPr>
            </w:pPr>
            <w:r w:rsidRPr="004E5F2E">
              <w:rPr>
                <w:rFonts w:ascii="Sylfaen" w:hAnsi="Sylfaen" w:cs="Courier New"/>
                <w:sz w:val="12"/>
                <w:szCs w:val="12"/>
                <w:lang w:val="ro-RO"/>
              </w:rPr>
              <w:t> </w:t>
            </w:r>
          </w:p>
        </w:tc>
        <w:tc>
          <w:tcPr>
            <w:tcW w:w="7938"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C02ECA" w:rsidRPr="004E5F2E" w:rsidRDefault="00C02ECA" w:rsidP="006635B6">
            <w:pPr>
              <w:spacing w:after="0" w:line="240" w:lineRule="auto"/>
              <w:jc w:val="both"/>
              <w:rPr>
                <w:rFonts w:ascii="Sylfaen" w:hAnsi="Sylfaen" w:cs="Arial"/>
                <w:sz w:val="12"/>
                <w:szCs w:val="12"/>
                <w:lang w:val="ro-RO"/>
              </w:rPr>
            </w:pPr>
            <w:r w:rsidRPr="004E5F2E">
              <w:rPr>
                <w:rFonts w:ascii="Sylfaen" w:hAnsi="Sylfaen" w:cs="Courier New"/>
                <w:sz w:val="12"/>
                <w:szCs w:val="12"/>
                <w:lang w:val="ro-RO"/>
              </w:rPr>
              <w:t> </w:t>
            </w:r>
          </w:p>
        </w:tc>
      </w:tr>
      <w:tr w:rsidR="00C02ECA" w:rsidRPr="004E5F2E" w:rsidTr="0065459B">
        <w:trPr>
          <w:trHeight w:val="255"/>
        </w:trPr>
        <w:tc>
          <w:tcPr>
            <w:tcW w:w="425"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NN</w:t>
            </w:r>
          </w:p>
        </w:tc>
        <w:tc>
          <w:tcPr>
            <w:tcW w:w="426"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Նպատակային Նշանակություն</w:t>
            </w:r>
          </w:p>
        </w:tc>
        <w:tc>
          <w:tcPr>
            <w:tcW w:w="1843" w:type="dxa"/>
            <w:vMerge w:val="restart"/>
            <w:tcBorders>
              <w:top w:val="nil"/>
              <w:left w:val="single" w:sz="4" w:space="0" w:color="auto"/>
              <w:bottom w:val="single" w:sz="4" w:space="0" w:color="000000"/>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Հողատեսք,  գործառնական նշանակություն </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Կոդի NN</w:t>
            </w:r>
          </w:p>
        </w:tc>
        <w:tc>
          <w:tcPr>
            <w:tcW w:w="70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Ընդամենը ¥2+3+4+8+12¤</w:t>
            </w:r>
          </w:p>
        </w:tc>
        <w:tc>
          <w:tcPr>
            <w:tcW w:w="7230" w:type="dxa"/>
            <w:gridSpan w:val="11"/>
            <w:tcBorders>
              <w:top w:val="single" w:sz="8" w:space="0" w:color="auto"/>
              <w:left w:val="nil"/>
              <w:bottom w:val="single" w:sz="4" w:space="0" w:color="auto"/>
              <w:right w:val="single" w:sz="8" w:space="0" w:color="000000"/>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Սեփականության սուբյեկտ</w:t>
            </w:r>
          </w:p>
        </w:tc>
      </w:tr>
      <w:tr w:rsidR="00C02ECA" w:rsidRPr="004E5F2E" w:rsidTr="0065459B">
        <w:trPr>
          <w:trHeight w:val="478"/>
        </w:trPr>
        <w:tc>
          <w:tcPr>
            <w:tcW w:w="425" w:type="dxa"/>
            <w:vMerge/>
            <w:tcBorders>
              <w:top w:val="nil"/>
              <w:left w:val="single" w:sz="8" w:space="0" w:color="auto"/>
              <w:bottom w:val="single" w:sz="4" w:space="0" w:color="auto"/>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vMerge/>
            <w:tcBorders>
              <w:top w:val="nil"/>
              <w:left w:val="single" w:sz="4" w:space="0" w:color="auto"/>
              <w:bottom w:val="single" w:sz="4" w:space="0" w:color="000000"/>
              <w:right w:val="single" w:sz="4" w:space="0" w:color="000000"/>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ՀՀ քաղաքացիների </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ՀՀ իրավաբանական անձանց</w:t>
            </w:r>
          </w:p>
        </w:tc>
        <w:tc>
          <w:tcPr>
            <w:tcW w:w="255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համայնքային</w:t>
            </w:r>
          </w:p>
        </w:tc>
        <w:tc>
          <w:tcPr>
            <w:tcW w:w="2693" w:type="dxa"/>
            <w:gridSpan w:val="4"/>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 պետական</w:t>
            </w:r>
          </w:p>
        </w:tc>
        <w:tc>
          <w:tcPr>
            <w:tcW w:w="709"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C02ECA" w:rsidRPr="0065459B" w:rsidRDefault="00C02ECA" w:rsidP="0065459B">
            <w:pPr>
              <w:spacing w:after="0" w:line="240" w:lineRule="auto"/>
              <w:rPr>
                <w:rFonts w:ascii="Sylfaen" w:hAnsi="Sylfaen" w:cs="Arial"/>
                <w:sz w:val="14"/>
                <w:szCs w:val="14"/>
              </w:rPr>
            </w:pPr>
            <w:r w:rsidRPr="0065459B">
              <w:rPr>
                <w:rFonts w:ascii="Sylfaen" w:hAnsi="Sylfaen" w:cs="Arial"/>
                <w:sz w:val="14"/>
                <w:szCs w:val="14"/>
              </w:rPr>
              <w:t>Օտար պետութ-ի, կազմ-ի և  ՀՀ-ում կաց-ն  հատուկ  կարգավիճակ  ունեցող  անձանց</w:t>
            </w:r>
          </w:p>
        </w:tc>
      </w:tr>
      <w:tr w:rsidR="00C02ECA" w:rsidRPr="004E5F2E" w:rsidTr="0065459B">
        <w:trPr>
          <w:trHeight w:val="1845"/>
        </w:trPr>
        <w:tc>
          <w:tcPr>
            <w:tcW w:w="425" w:type="dxa"/>
            <w:vMerge/>
            <w:tcBorders>
              <w:top w:val="nil"/>
              <w:left w:val="single" w:sz="8" w:space="0" w:color="auto"/>
              <w:bottom w:val="single" w:sz="4" w:space="0" w:color="auto"/>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426" w:type="dxa"/>
            <w:vMerge/>
            <w:tcBorders>
              <w:top w:val="nil"/>
              <w:left w:val="single" w:sz="4" w:space="0" w:color="auto"/>
              <w:bottom w:val="single" w:sz="4"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vMerge/>
            <w:tcBorders>
              <w:top w:val="nil"/>
              <w:left w:val="single" w:sz="4" w:space="0" w:color="auto"/>
              <w:bottom w:val="single" w:sz="4" w:space="0" w:color="000000"/>
              <w:right w:val="single" w:sz="4" w:space="0" w:color="000000"/>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567" w:type="dxa"/>
            <w:vMerge/>
            <w:tcBorders>
              <w:top w:val="nil"/>
              <w:left w:val="single" w:sz="4" w:space="0" w:color="auto"/>
              <w:bottom w:val="single" w:sz="4" w:space="0" w:color="auto"/>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708" w:type="dxa"/>
            <w:vMerge/>
            <w:tcBorders>
              <w:top w:val="nil"/>
              <w:left w:val="single" w:sz="4" w:space="0" w:color="auto"/>
              <w:bottom w:val="single" w:sz="4"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567" w:type="dxa"/>
            <w:vMerge/>
            <w:tcBorders>
              <w:top w:val="nil"/>
              <w:left w:val="single" w:sz="4" w:space="0" w:color="auto"/>
              <w:bottom w:val="single" w:sz="4"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 ընդամենը (5+6+7)</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տրված անհատույց օգտագործ     ման</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տրված վարձակալության</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2ECA" w:rsidRPr="0065459B" w:rsidRDefault="00C02ECA" w:rsidP="0065459B">
            <w:pPr>
              <w:spacing w:after="0" w:line="240" w:lineRule="auto"/>
              <w:rPr>
                <w:rFonts w:ascii="Sylfaen" w:hAnsi="Sylfaen" w:cs="Arial"/>
                <w:sz w:val="14"/>
                <w:szCs w:val="14"/>
              </w:rPr>
            </w:pPr>
            <w:r w:rsidRPr="0065459B">
              <w:rPr>
                <w:rFonts w:ascii="Sylfaen" w:hAnsi="Sylfaen" w:cs="Arial"/>
                <w:sz w:val="14"/>
                <w:szCs w:val="14"/>
              </w:rPr>
              <w:t>օգտագործ ման և վարձակալության չտրված</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2ECA" w:rsidRPr="0065459B" w:rsidRDefault="00C02ECA" w:rsidP="0065459B">
            <w:pPr>
              <w:spacing w:after="0" w:line="240" w:lineRule="auto"/>
              <w:rPr>
                <w:rFonts w:ascii="Sylfaen" w:hAnsi="Sylfaen" w:cs="Arial"/>
                <w:sz w:val="14"/>
                <w:szCs w:val="14"/>
              </w:rPr>
            </w:pPr>
            <w:r w:rsidRPr="0065459B">
              <w:rPr>
                <w:rFonts w:ascii="Sylfaen" w:hAnsi="Sylfaen" w:cs="Arial"/>
                <w:sz w:val="14"/>
                <w:szCs w:val="14"/>
              </w:rPr>
              <w:t xml:space="preserve"> ընդամենը (9+10+11)</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C02ECA" w:rsidRPr="0065459B" w:rsidRDefault="00C02ECA" w:rsidP="0065459B">
            <w:pPr>
              <w:spacing w:after="0" w:line="240" w:lineRule="auto"/>
              <w:rPr>
                <w:rFonts w:ascii="Sylfaen" w:hAnsi="Sylfaen" w:cs="Arial"/>
                <w:sz w:val="14"/>
                <w:szCs w:val="14"/>
              </w:rPr>
            </w:pPr>
            <w:r w:rsidRPr="0065459B">
              <w:rPr>
                <w:rFonts w:ascii="Sylfaen" w:hAnsi="Sylfaen" w:cs="Arial"/>
                <w:sz w:val="14"/>
                <w:szCs w:val="14"/>
              </w:rPr>
              <w:t>տրված անհատույց օգտագործման</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տրված վարձակալության</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օգտագործման և վարձակալության չտրված</w:t>
            </w:r>
          </w:p>
        </w:tc>
        <w:tc>
          <w:tcPr>
            <w:tcW w:w="709" w:type="dxa"/>
            <w:vMerge/>
            <w:tcBorders>
              <w:top w:val="nil"/>
              <w:left w:val="single" w:sz="4" w:space="0" w:color="auto"/>
              <w:bottom w:val="single" w:sz="4" w:space="0" w:color="000000"/>
              <w:right w:val="single" w:sz="8" w:space="0" w:color="auto"/>
            </w:tcBorders>
            <w:vAlign w:val="center"/>
            <w:hideMark/>
          </w:tcPr>
          <w:p w:rsidR="00C02ECA" w:rsidRPr="0065459B" w:rsidRDefault="00C02ECA" w:rsidP="0065459B">
            <w:pPr>
              <w:spacing w:after="0" w:line="240" w:lineRule="auto"/>
              <w:rPr>
                <w:rFonts w:ascii="Sylfaen" w:hAnsi="Sylfaen" w:cs="Arial"/>
                <w:sz w:val="14"/>
                <w:szCs w:val="14"/>
              </w:rPr>
            </w:pPr>
          </w:p>
        </w:tc>
      </w:tr>
      <w:tr w:rsidR="00C02ECA" w:rsidRPr="004E5F2E" w:rsidTr="0065459B">
        <w:trPr>
          <w:trHeight w:val="270"/>
        </w:trPr>
        <w:tc>
          <w:tcPr>
            <w:tcW w:w="425" w:type="dxa"/>
            <w:tcBorders>
              <w:top w:val="nil"/>
              <w:left w:val="single" w:sz="8" w:space="0" w:color="auto"/>
              <w:bottom w:val="nil"/>
              <w:right w:val="nil"/>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w:t>
            </w: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02ECA" w:rsidRPr="0065459B" w:rsidRDefault="00C02ECA" w:rsidP="0065459B">
            <w:pPr>
              <w:spacing w:after="0" w:line="240" w:lineRule="auto"/>
              <w:jc w:val="center"/>
              <w:rPr>
                <w:rFonts w:ascii="Sylfaen" w:hAnsi="Sylfaen" w:cs="Arial"/>
                <w:sz w:val="14"/>
                <w:szCs w:val="14"/>
              </w:rPr>
            </w:pPr>
            <w:r w:rsidRPr="0065459B">
              <w:rPr>
                <w:rFonts w:ascii="Sylfaen" w:hAnsi="Sylfaen" w:cs="Arial"/>
                <w:sz w:val="14"/>
                <w:szCs w:val="14"/>
              </w:rPr>
              <w:t>Բ</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5459B">
            <w:pPr>
              <w:spacing w:after="0" w:line="240" w:lineRule="auto"/>
              <w:jc w:val="center"/>
              <w:rPr>
                <w:rFonts w:ascii="Sylfaen" w:hAnsi="Sylfaen" w:cs="Arial"/>
                <w:sz w:val="14"/>
                <w:szCs w:val="14"/>
              </w:rPr>
            </w:pPr>
            <w:r w:rsidRPr="0065459B">
              <w:rPr>
                <w:rFonts w:ascii="Sylfaen" w:hAnsi="Sylfaen" w:cs="Arial"/>
                <w:sz w:val="14"/>
                <w:szCs w:val="14"/>
              </w:rPr>
              <w:t>Գ</w:t>
            </w:r>
          </w:p>
        </w:tc>
        <w:tc>
          <w:tcPr>
            <w:tcW w:w="708"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5459B">
            <w:pPr>
              <w:spacing w:after="0" w:line="240" w:lineRule="auto"/>
              <w:jc w:val="center"/>
              <w:rPr>
                <w:rFonts w:ascii="Sylfaen" w:hAnsi="Sylfaen" w:cs="Arial"/>
                <w:sz w:val="14"/>
                <w:szCs w:val="14"/>
              </w:rPr>
            </w:pPr>
            <w:r w:rsidRPr="0065459B">
              <w:rPr>
                <w:rFonts w:ascii="Sylfaen" w:hAnsi="Sylfaen" w:cs="Arial"/>
                <w:sz w:val="14"/>
                <w:szCs w:val="14"/>
              </w:rPr>
              <w:t>1</w:t>
            </w:r>
          </w:p>
        </w:tc>
        <w:tc>
          <w:tcPr>
            <w:tcW w:w="709"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w:t>
            </w:r>
          </w:p>
        </w:tc>
        <w:tc>
          <w:tcPr>
            <w:tcW w:w="709"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w:t>
            </w:r>
          </w:p>
        </w:tc>
        <w:tc>
          <w:tcPr>
            <w:tcW w:w="709"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w:t>
            </w:r>
          </w:p>
        </w:tc>
        <w:tc>
          <w:tcPr>
            <w:tcW w:w="708"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5459B">
            <w:pPr>
              <w:spacing w:after="0" w:line="240" w:lineRule="auto"/>
              <w:rPr>
                <w:rFonts w:ascii="Sylfaen" w:hAnsi="Sylfaen" w:cs="Arial"/>
                <w:sz w:val="14"/>
                <w:szCs w:val="14"/>
              </w:rPr>
            </w:pPr>
            <w:r w:rsidRPr="0065459B">
              <w:rPr>
                <w:rFonts w:ascii="Sylfaen" w:hAnsi="Sylfaen" w:cs="Arial"/>
                <w:sz w:val="14"/>
                <w:szCs w:val="14"/>
              </w:rPr>
              <w:t>9</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w:t>
            </w:r>
          </w:p>
        </w:tc>
        <w:tc>
          <w:tcPr>
            <w:tcW w:w="851"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11</w:t>
            </w:r>
          </w:p>
        </w:tc>
        <w:tc>
          <w:tcPr>
            <w:tcW w:w="709" w:type="dxa"/>
            <w:tcBorders>
              <w:top w:val="nil"/>
              <w:left w:val="nil"/>
              <w:bottom w:val="single" w:sz="4" w:space="0" w:color="auto"/>
              <w:right w:val="single" w:sz="8" w:space="0" w:color="auto"/>
            </w:tcBorders>
            <w:shd w:val="clear" w:color="auto" w:fill="auto"/>
            <w:noWrap/>
            <w:vAlign w:val="bottom"/>
            <w:hideMark/>
          </w:tcPr>
          <w:p w:rsidR="00C02ECA" w:rsidRPr="0065459B" w:rsidRDefault="00C02ECA" w:rsidP="0065459B">
            <w:pPr>
              <w:spacing w:after="0" w:line="240" w:lineRule="auto"/>
              <w:rPr>
                <w:rFonts w:ascii="Sylfaen" w:hAnsi="Sylfaen" w:cs="Arial"/>
                <w:sz w:val="14"/>
                <w:szCs w:val="14"/>
              </w:rPr>
            </w:pPr>
            <w:r w:rsidRPr="0065459B">
              <w:rPr>
                <w:rFonts w:ascii="Sylfaen" w:hAnsi="Sylfaen" w:cs="Arial"/>
                <w:sz w:val="14"/>
                <w:szCs w:val="14"/>
              </w:rPr>
              <w:t>12</w:t>
            </w:r>
          </w:p>
        </w:tc>
      </w:tr>
      <w:tr w:rsidR="00C02ECA" w:rsidRPr="004E5F2E" w:rsidTr="0065459B">
        <w:trPr>
          <w:trHeight w:val="330"/>
        </w:trPr>
        <w:tc>
          <w:tcPr>
            <w:tcW w:w="42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1,1</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 Գյուղատնտեսա կան</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վարելահող</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451,68</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47,65</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399,54</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377,50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22,04</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3,78</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3,78</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0,71</w:t>
            </w:r>
          </w:p>
        </w:tc>
      </w:tr>
      <w:tr w:rsidR="00C02ECA" w:rsidRPr="004E5F2E" w:rsidTr="0065459B">
        <w:trPr>
          <w:trHeight w:val="495"/>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բազմ տնկարկներ, ընդամենը</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55,00</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55,00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55,00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54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1.2.1</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այդ թվումպտղատու այգի</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28,00</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28,00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28,00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  խաղոոի այգի</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27,00</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27,00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27,00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330"/>
        </w:trPr>
        <w:tc>
          <w:tcPr>
            <w:tcW w:w="425" w:type="dxa"/>
            <w:tcBorders>
              <w:top w:val="nil"/>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  այլ բազմամյա</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330"/>
        </w:trPr>
        <w:tc>
          <w:tcPr>
            <w:tcW w:w="425" w:type="dxa"/>
            <w:tcBorders>
              <w:top w:val="nil"/>
              <w:left w:val="single" w:sz="8" w:space="0" w:color="auto"/>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խոտհարք</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320,25</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118,51</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201,74</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154,30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47,44</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1,4</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արոտ</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966,76</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245,56</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100,00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145,56</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721,20</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700,00</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21,20</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30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1,5</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այլ հողատեսքեր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1571,84</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4,20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1,15</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842,37</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288,03</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554,34</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724,12</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651,00</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73,12</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330"/>
        </w:trPr>
        <w:tc>
          <w:tcPr>
            <w:tcW w:w="425" w:type="dxa"/>
            <w:tcBorders>
              <w:top w:val="nil"/>
              <w:left w:val="single" w:sz="8" w:space="0" w:color="auto"/>
              <w:bottom w:val="nil"/>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nil"/>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Ընդամենը </w:t>
            </w:r>
          </w:p>
        </w:tc>
        <w:tc>
          <w:tcPr>
            <w:tcW w:w="567" w:type="dxa"/>
            <w:tcBorders>
              <w:top w:val="nil"/>
              <w:left w:val="nil"/>
              <w:bottom w:val="nil"/>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3365,53</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170,36</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1,15</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1744,21</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974,83</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769,38</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1449,10</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1351,00</w:t>
            </w:r>
          </w:p>
        </w:tc>
        <w:tc>
          <w:tcPr>
            <w:tcW w:w="851"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98,10</w:t>
            </w:r>
          </w:p>
        </w:tc>
        <w:tc>
          <w:tcPr>
            <w:tcW w:w="709" w:type="dxa"/>
            <w:tcBorders>
              <w:top w:val="nil"/>
              <w:left w:val="nil"/>
              <w:bottom w:val="nil"/>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0,71</w:t>
            </w:r>
          </w:p>
        </w:tc>
      </w:tr>
      <w:tr w:rsidR="00C02ECA" w:rsidRPr="004E5F2E" w:rsidTr="0065459B">
        <w:trPr>
          <w:trHeight w:val="270"/>
        </w:trPr>
        <w:tc>
          <w:tcPr>
            <w:tcW w:w="4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2,1</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2.Բնակավայրերի</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բնակելի կառուցապատման</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33,78</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32,72</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1,06</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1,06</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2.1.1</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այդ թվումª  տնամերձ հողեր </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33,78</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32,72</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1,06</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1,06</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2.1.2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   այգեգործական (ամառ-ն)</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հասարակական կառուցապ.</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10,56</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5,34</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3,00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2,22</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1,60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0,62</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lastRenderedPageBreak/>
              <w:t>2,3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խառը կառուցապատման</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0,67</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0,02</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0,65</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0,65</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2,4</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ընդհանուր   օգտագործման</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7,17</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7,17</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7,17</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2,5</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այլ հողեր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8,80</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0,01</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1,15</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7,64</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7,64</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85"/>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8"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Ընդամենը </w:t>
            </w:r>
          </w:p>
        </w:tc>
        <w:tc>
          <w:tcPr>
            <w:tcW w:w="567" w:type="dxa"/>
            <w:tcBorders>
              <w:top w:val="nil"/>
              <w:left w:val="nil"/>
              <w:bottom w:val="single" w:sz="8"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60,98</w:t>
            </w:r>
          </w:p>
        </w:tc>
        <w:tc>
          <w:tcPr>
            <w:tcW w:w="709"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38,09</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1,15</w:t>
            </w:r>
          </w:p>
        </w:tc>
        <w:tc>
          <w:tcPr>
            <w:tcW w:w="709"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19,52</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19,52</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2,22</w:t>
            </w:r>
          </w:p>
        </w:tc>
        <w:tc>
          <w:tcPr>
            <w:tcW w:w="708"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1,60</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0,62</w:t>
            </w:r>
          </w:p>
        </w:tc>
        <w:tc>
          <w:tcPr>
            <w:tcW w:w="709" w:type="dxa"/>
            <w:tcBorders>
              <w:top w:val="nil"/>
              <w:left w:val="nil"/>
              <w:bottom w:val="single" w:sz="8"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3,1</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 Արդյունաբ., ընդերքօգտ. և այլ արտ. նշանակութ. օբ.</w:t>
            </w:r>
          </w:p>
        </w:tc>
        <w:tc>
          <w:tcPr>
            <w:tcW w:w="1843" w:type="dxa"/>
            <w:tcBorders>
              <w:top w:val="nil"/>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արդյունաբերության  </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24,27</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8,66</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15,61</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1049"/>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գյուղտնտեսական, արտադր.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12,41</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12,41</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12,41</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պահեստարանների</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3,4</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ընդերք օգտագործման</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85"/>
        </w:trPr>
        <w:tc>
          <w:tcPr>
            <w:tcW w:w="425" w:type="dxa"/>
            <w:tcBorders>
              <w:top w:val="nil"/>
              <w:left w:val="single" w:sz="8" w:space="0" w:color="auto"/>
              <w:bottom w:val="nil"/>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nil"/>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Ընդամենը </w:t>
            </w:r>
          </w:p>
        </w:tc>
        <w:tc>
          <w:tcPr>
            <w:tcW w:w="567" w:type="dxa"/>
            <w:tcBorders>
              <w:top w:val="nil"/>
              <w:left w:val="nil"/>
              <w:bottom w:val="nil"/>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36,68</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8,66</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15,61</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12,41</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12,41</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4,1</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4.Էներգետիկայի, տրանսպորտի, կապի, կոմունալ ենթակ. օբ.</w:t>
            </w:r>
          </w:p>
        </w:tc>
        <w:tc>
          <w:tcPr>
            <w:tcW w:w="1843" w:type="dxa"/>
            <w:tcBorders>
              <w:top w:val="single" w:sz="8"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Էներգետիկայի</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0,25</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0,25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0,25</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կապի</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տրանսպորտի</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16,41</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16,41</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1,25</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15,16</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4,4</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կոմունալ ենթակառուցվածք </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0,05</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0,05</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0,05</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85"/>
        </w:trPr>
        <w:tc>
          <w:tcPr>
            <w:tcW w:w="425" w:type="dxa"/>
            <w:tcBorders>
              <w:top w:val="nil"/>
              <w:left w:val="single" w:sz="8" w:space="0" w:color="auto"/>
              <w:bottom w:val="single" w:sz="8"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8"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Ընդամենը </w:t>
            </w:r>
          </w:p>
        </w:tc>
        <w:tc>
          <w:tcPr>
            <w:tcW w:w="567" w:type="dxa"/>
            <w:tcBorders>
              <w:top w:val="nil"/>
              <w:left w:val="nil"/>
              <w:bottom w:val="single" w:sz="8"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16,71</w:t>
            </w:r>
          </w:p>
        </w:tc>
        <w:tc>
          <w:tcPr>
            <w:tcW w:w="709"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0,25</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0,25</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16,46</w:t>
            </w:r>
          </w:p>
        </w:tc>
        <w:tc>
          <w:tcPr>
            <w:tcW w:w="708"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1,25</w:t>
            </w:r>
          </w:p>
        </w:tc>
        <w:tc>
          <w:tcPr>
            <w:tcW w:w="567"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15,21</w:t>
            </w:r>
          </w:p>
        </w:tc>
        <w:tc>
          <w:tcPr>
            <w:tcW w:w="709" w:type="dxa"/>
            <w:tcBorders>
              <w:top w:val="nil"/>
              <w:left w:val="nil"/>
              <w:bottom w:val="single" w:sz="8"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5,1</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 Հատուկ պահպանվող տարածքների</w:t>
            </w:r>
          </w:p>
        </w:tc>
        <w:tc>
          <w:tcPr>
            <w:tcW w:w="1843" w:type="dxa"/>
            <w:tcBorders>
              <w:top w:val="nil"/>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բնապահպանական</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451,42</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451,42</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451,42</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5.1.1</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այդ թվումª արգելոցներ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5.1.2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           արգելավայրեր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451,42</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451,42</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451,42</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5.1.3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               ազգային պարկեր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nil"/>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առողջարարական</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հանգստի</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5,4</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պատմական և մշակութային</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3,01</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3,01</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3,01</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85"/>
        </w:trPr>
        <w:tc>
          <w:tcPr>
            <w:tcW w:w="425" w:type="dxa"/>
            <w:tcBorders>
              <w:top w:val="nil"/>
              <w:left w:val="single" w:sz="8" w:space="0" w:color="auto"/>
              <w:bottom w:val="nil"/>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5</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nil"/>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Ընդամենը </w:t>
            </w:r>
          </w:p>
        </w:tc>
        <w:tc>
          <w:tcPr>
            <w:tcW w:w="567" w:type="dxa"/>
            <w:tcBorders>
              <w:top w:val="nil"/>
              <w:left w:val="nil"/>
              <w:bottom w:val="nil"/>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454,43</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3,01</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3,01</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451,42</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451,42</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870"/>
        </w:trPr>
        <w:tc>
          <w:tcPr>
            <w:tcW w:w="42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w:t>
            </w:r>
          </w:p>
        </w:tc>
        <w:tc>
          <w:tcPr>
            <w:tcW w:w="426" w:type="dxa"/>
            <w:tcBorders>
              <w:top w:val="nil"/>
              <w:left w:val="nil"/>
              <w:bottom w:val="single" w:sz="8" w:space="0" w:color="auto"/>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6.Հատուկ նշանակության</w:t>
            </w:r>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Ընդամենը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6,44</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6,44</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6,44</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7,1</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 Անտառային</w:t>
            </w:r>
          </w:p>
        </w:tc>
        <w:tc>
          <w:tcPr>
            <w:tcW w:w="1843" w:type="dxa"/>
            <w:tcBorders>
              <w:top w:val="nil"/>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անտառ</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թփուտ</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վարելահող</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7,4</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խոտհարք</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7,5</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արոտ</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7,6</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այլ հողեր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85"/>
        </w:trPr>
        <w:tc>
          <w:tcPr>
            <w:tcW w:w="425" w:type="dxa"/>
            <w:tcBorders>
              <w:top w:val="nil"/>
              <w:left w:val="single" w:sz="8" w:space="0" w:color="auto"/>
              <w:bottom w:val="nil"/>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nil"/>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Ընդամենը </w:t>
            </w:r>
          </w:p>
        </w:tc>
        <w:tc>
          <w:tcPr>
            <w:tcW w:w="567" w:type="dxa"/>
            <w:tcBorders>
              <w:top w:val="nil"/>
              <w:left w:val="nil"/>
              <w:bottom w:val="nil"/>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8,1</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 Ջրային</w:t>
            </w:r>
          </w:p>
        </w:tc>
        <w:tc>
          <w:tcPr>
            <w:tcW w:w="1843" w:type="dxa"/>
            <w:tcBorders>
              <w:top w:val="single" w:sz="8"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գետեր</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21,01</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21,01</w:t>
            </w:r>
          </w:p>
        </w:tc>
        <w:tc>
          <w:tcPr>
            <w:tcW w:w="708"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21,01</w:t>
            </w:r>
          </w:p>
        </w:tc>
        <w:tc>
          <w:tcPr>
            <w:tcW w:w="709" w:type="dxa"/>
            <w:tcBorders>
              <w:top w:val="single" w:sz="8" w:space="0" w:color="auto"/>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ջրամբարներ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0,50</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0,50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0,50</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8,3</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լճեր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800,78</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45,78</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45,78</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755,00</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755,00</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8,4</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ջրանցքներ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6,54</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1,78</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1,78</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4,76</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4,76</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nil"/>
              <w:right w:val="single" w:sz="4" w:space="0" w:color="auto"/>
            </w:tcBorders>
            <w:shd w:val="clear" w:color="auto" w:fill="auto"/>
            <w:vAlign w:val="center"/>
            <w:hideMark/>
          </w:tcPr>
          <w:p w:rsidR="00C02ECA" w:rsidRPr="0065459B" w:rsidRDefault="00DB5AB1" w:rsidP="006635B6">
            <w:pPr>
              <w:spacing w:after="0" w:line="240" w:lineRule="auto"/>
              <w:jc w:val="both"/>
              <w:rPr>
                <w:rFonts w:ascii="Sylfaen" w:hAnsi="Sylfaen" w:cs="Arial"/>
                <w:sz w:val="14"/>
                <w:szCs w:val="14"/>
              </w:rPr>
            </w:pPr>
            <w:r>
              <w:rPr>
                <w:rFonts w:ascii="Sylfaen" w:hAnsi="Sylfaen" w:cs="Arial"/>
                <w:noProof/>
                <w:sz w:val="14"/>
                <w:szCs w:val="14"/>
              </w:rPr>
              <w:pict>
                <v:shape id="_x0000_s1084" type="#_x0000_t75" style="position:absolute;left:0;text-align:left;margin-left:-4.5pt;margin-top:-9pt;width:595.2pt;height:842.25pt;z-index:-4;visibility:visible;mso-wrap-style:square;mso-wrap-distance-left:9pt;mso-wrap-distance-top:0;mso-wrap-distance-right:9pt;mso-wrap-distance-bottom:0;mso-position-horizontal:absolute;mso-position-horizontal-relative:page;mso-position-vertical:absolute;mso-position-vertical-relative:page" o:allowincell="f">
                  <v:imagedata r:id="rId8" o:title=""/>
                  <w10:wrap anchorx="page" anchory="page"/>
                </v:shape>
              </w:pict>
            </w:r>
            <w:r w:rsidR="00C02ECA" w:rsidRPr="0065459B">
              <w:rPr>
                <w:rFonts w:ascii="Sylfaen" w:hAnsi="Sylfaen" w:cs="Arial"/>
                <w:sz w:val="14"/>
                <w:szCs w:val="14"/>
              </w:rPr>
              <w:t>8,5</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հիդրոտեխ. և ջրտնտ. այլ օբ.</w:t>
            </w:r>
          </w:p>
        </w:tc>
        <w:tc>
          <w:tcPr>
            <w:tcW w:w="567" w:type="dxa"/>
            <w:tcBorders>
              <w:top w:val="nil"/>
              <w:left w:val="nil"/>
              <w:bottom w:val="nil"/>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102,71</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102,71</w:t>
            </w:r>
          </w:p>
        </w:tc>
        <w:tc>
          <w:tcPr>
            <w:tcW w:w="708"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nil"/>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102,71</w:t>
            </w:r>
          </w:p>
        </w:tc>
        <w:tc>
          <w:tcPr>
            <w:tcW w:w="709" w:type="dxa"/>
            <w:tcBorders>
              <w:top w:val="nil"/>
              <w:left w:val="nil"/>
              <w:bottom w:val="nil"/>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85"/>
        </w:trPr>
        <w:tc>
          <w:tcPr>
            <w:tcW w:w="425"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8"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 xml:space="preserve">Ընդամենը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931,54</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48,06</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48,06</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883,48</w:t>
            </w:r>
          </w:p>
        </w:tc>
        <w:tc>
          <w:tcPr>
            <w:tcW w:w="708"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755,00</w:t>
            </w:r>
          </w:p>
        </w:tc>
        <w:tc>
          <w:tcPr>
            <w:tcW w:w="851" w:type="dxa"/>
            <w:tcBorders>
              <w:top w:val="single" w:sz="4" w:space="0" w:color="auto"/>
              <w:left w:val="nil"/>
              <w:bottom w:val="single" w:sz="8"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128,48</w:t>
            </w:r>
          </w:p>
        </w:tc>
        <w:tc>
          <w:tcPr>
            <w:tcW w:w="709" w:type="dxa"/>
            <w:tcBorders>
              <w:top w:val="single" w:sz="4" w:space="0" w:color="auto"/>
              <w:left w:val="nil"/>
              <w:bottom w:val="single" w:sz="8"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9,1</w:t>
            </w:r>
          </w:p>
        </w:tc>
        <w:tc>
          <w:tcPr>
            <w:tcW w:w="426" w:type="dxa"/>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9. Պահուստային</w:t>
            </w:r>
          </w:p>
        </w:tc>
        <w:tc>
          <w:tcPr>
            <w:tcW w:w="1843" w:type="dxa"/>
            <w:tcBorders>
              <w:top w:val="nil"/>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աղուտներ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9,2</w:t>
            </w:r>
          </w:p>
        </w:tc>
        <w:tc>
          <w:tcPr>
            <w:tcW w:w="426" w:type="dxa"/>
            <w:vMerge/>
            <w:tcBorders>
              <w:top w:val="nil"/>
              <w:left w:val="single" w:sz="4" w:space="0" w:color="auto"/>
              <w:bottom w:val="single" w:sz="8" w:space="0" w:color="000000"/>
              <w:right w:val="single" w:sz="4" w:space="0" w:color="auto"/>
            </w:tcBorders>
            <w:vAlign w:val="center"/>
            <w:hideMark/>
          </w:tcPr>
          <w:p w:rsidR="00C02ECA" w:rsidRPr="0065459B" w:rsidRDefault="00C02ECA" w:rsidP="006635B6">
            <w:pPr>
              <w:spacing w:after="0" w:line="240" w:lineRule="auto"/>
              <w:jc w:val="both"/>
              <w:rPr>
                <w:rFonts w:ascii="Sylfaen" w:hAnsi="Sylfaen" w:cs="Arial"/>
                <w:sz w:val="14"/>
                <w:szCs w:val="14"/>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Arial"/>
                <w:sz w:val="14"/>
                <w:szCs w:val="14"/>
              </w:rPr>
              <w:t>ավազուտներ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65459B" w:rsidRDefault="00C02ECA" w:rsidP="006635B6">
            <w:pPr>
              <w:spacing w:after="0" w:line="240" w:lineRule="auto"/>
              <w:jc w:val="both"/>
              <w:rPr>
                <w:rFonts w:ascii="Sylfaen" w:hAnsi="Sylfaen" w:cs="Arial"/>
                <w:sz w:val="14"/>
                <w:szCs w:val="14"/>
              </w:rPr>
            </w:pPr>
            <w:r w:rsidRPr="0065459B">
              <w:rPr>
                <w:rFonts w:ascii="Sylfaen" w:hAnsi="Sylfaen" w:cs="Courier New"/>
                <w:sz w:val="14"/>
                <w:szCs w:val="14"/>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9,3</w:t>
            </w:r>
          </w:p>
        </w:tc>
        <w:tc>
          <w:tcPr>
            <w:tcW w:w="426" w:type="dxa"/>
            <w:vMerge/>
            <w:tcBorders>
              <w:top w:val="nil"/>
              <w:left w:val="single" w:sz="4" w:space="0" w:color="auto"/>
              <w:bottom w:val="single" w:sz="8" w:space="0" w:color="000000"/>
              <w:right w:val="single" w:sz="4" w:space="0" w:color="auto"/>
            </w:tcBorders>
            <w:vAlign w:val="center"/>
            <w:hideMark/>
          </w:tcPr>
          <w:p w:rsidR="00C02ECA" w:rsidRPr="004E5F2E" w:rsidRDefault="00C02ECA" w:rsidP="006635B6">
            <w:pPr>
              <w:spacing w:after="0" w:line="240" w:lineRule="auto"/>
              <w:jc w:val="both"/>
              <w:rPr>
                <w:rFonts w:ascii="Sylfaen" w:hAnsi="Sylfaen" w:cs="Arial"/>
                <w:sz w:val="12"/>
                <w:szCs w:val="12"/>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ճահիճներ</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single" w:sz="4" w:space="0" w:color="auto"/>
              <w:right w:val="single" w:sz="4" w:space="0" w:color="auto"/>
            </w:tcBorders>
            <w:shd w:val="clear" w:color="auto" w:fill="auto"/>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9,4</w:t>
            </w:r>
          </w:p>
        </w:tc>
        <w:tc>
          <w:tcPr>
            <w:tcW w:w="426" w:type="dxa"/>
            <w:vMerge/>
            <w:tcBorders>
              <w:top w:val="nil"/>
              <w:left w:val="single" w:sz="4" w:space="0" w:color="auto"/>
              <w:bottom w:val="single" w:sz="8" w:space="0" w:color="000000"/>
              <w:right w:val="single" w:sz="4" w:space="0" w:color="auto"/>
            </w:tcBorders>
            <w:vAlign w:val="center"/>
            <w:hideMark/>
          </w:tcPr>
          <w:p w:rsidR="00C02ECA" w:rsidRPr="004E5F2E" w:rsidRDefault="00C02ECA" w:rsidP="006635B6">
            <w:pPr>
              <w:spacing w:after="0" w:line="240" w:lineRule="auto"/>
              <w:jc w:val="both"/>
              <w:rPr>
                <w:rFonts w:ascii="Sylfaen" w:hAnsi="Sylfaen" w:cs="Arial"/>
                <w:sz w:val="12"/>
                <w:szCs w:val="12"/>
              </w:rPr>
            </w:pPr>
          </w:p>
        </w:tc>
        <w:tc>
          <w:tcPr>
            <w:tcW w:w="1843" w:type="dxa"/>
            <w:tcBorders>
              <w:top w:val="single" w:sz="4" w:space="0" w:color="auto"/>
              <w:left w:val="nil"/>
              <w:bottom w:val="single" w:sz="4" w:space="0" w:color="auto"/>
              <w:right w:val="single" w:sz="4" w:space="0" w:color="000000"/>
            </w:tcBorders>
            <w:shd w:val="clear" w:color="auto" w:fill="auto"/>
            <w:noWrap/>
            <w:vAlign w:val="bottom"/>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single" w:sz="4"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70"/>
        </w:trPr>
        <w:tc>
          <w:tcPr>
            <w:tcW w:w="425" w:type="dxa"/>
            <w:tcBorders>
              <w:top w:val="nil"/>
              <w:left w:val="single" w:sz="8" w:space="0" w:color="auto"/>
              <w:bottom w:val="nil"/>
              <w:right w:val="single" w:sz="4" w:space="0" w:color="auto"/>
            </w:tcBorders>
            <w:shd w:val="clear" w:color="auto" w:fill="auto"/>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9,5</w:t>
            </w:r>
          </w:p>
        </w:tc>
        <w:tc>
          <w:tcPr>
            <w:tcW w:w="426" w:type="dxa"/>
            <w:vMerge/>
            <w:tcBorders>
              <w:top w:val="nil"/>
              <w:left w:val="single" w:sz="4" w:space="0" w:color="auto"/>
              <w:bottom w:val="single" w:sz="8" w:space="0" w:color="000000"/>
              <w:right w:val="single" w:sz="4" w:space="0" w:color="auto"/>
            </w:tcBorders>
            <w:vAlign w:val="center"/>
            <w:hideMark/>
          </w:tcPr>
          <w:p w:rsidR="00C02ECA" w:rsidRPr="004E5F2E" w:rsidRDefault="00C02ECA" w:rsidP="006635B6">
            <w:pPr>
              <w:spacing w:after="0" w:line="240" w:lineRule="auto"/>
              <w:jc w:val="both"/>
              <w:rPr>
                <w:rFonts w:ascii="Sylfaen" w:hAnsi="Sylfaen" w:cs="Arial"/>
                <w:sz w:val="12"/>
                <w:szCs w:val="12"/>
              </w:rPr>
            </w:pP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այլ անօգտագործելի  հողեր</w:t>
            </w:r>
          </w:p>
        </w:tc>
        <w:tc>
          <w:tcPr>
            <w:tcW w:w="567" w:type="dxa"/>
            <w:tcBorders>
              <w:top w:val="nil"/>
              <w:left w:val="nil"/>
              <w:bottom w:val="nil"/>
              <w:right w:val="single" w:sz="4" w:space="0" w:color="auto"/>
            </w:tcBorders>
            <w:shd w:val="clear" w:color="auto" w:fill="auto"/>
            <w:noWrap/>
            <w:vAlign w:val="bottom"/>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nil"/>
              <w:left w:val="nil"/>
              <w:bottom w:val="single" w:sz="4"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851"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nil"/>
              <w:left w:val="nil"/>
              <w:bottom w:val="nil"/>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285"/>
        </w:trPr>
        <w:tc>
          <w:tcPr>
            <w:tcW w:w="425" w:type="dxa"/>
            <w:tcBorders>
              <w:top w:val="single" w:sz="4" w:space="0" w:color="auto"/>
              <w:left w:val="single" w:sz="8" w:space="0" w:color="auto"/>
              <w:bottom w:val="nil"/>
              <w:right w:val="single" w:sz="4" w:space="0" w:color="auto"/>
            </w:tcBorders>
            <w:shd w:val="clear" w:color="auto" w:fill="auto"/>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9</w:t>
            </w:r>
          </w:p>
        </w:tc>
        <w:tc>
          <w:tcPr>
            <w:tcW w:w="426" w:type="dxa"/>
            <w:vMerge/>
            <w:tcBorders>
              <w:top w:val="nil"/>
              <w:left w:val="single" w:sz="4" w:space="0" w:color="auto"/>
              <w:bottom w:val="single" w:sz="8" w:space="0" w:color="000000"/>
              <w:right w:val="single" w:sz="4" w:space="0" w:color="auto"/>
            </w:tcBorders>
            <w:vAlign w:val="center"/>
            <w:hideMark/>
          </w:tcPr>
          <w:p w:rsidR="00C02ECA" w:rsidRPr="004E5F2E" w:rsidRDefault="00C02ECA" w:rsidP="006635B6">
            <w:pPr>
              <w:spacing w:after="0" w:line="240" w:lineRule="auto"/>
              <w:jc w:val="both"/>
              <w:rPr>
                <w:rFonts w:ascii="Sylfaen" w:hAnsi="Sylfaen" w:cs="Arial"/>
                <w:sz w:val="12"/>
                <w:szCs w:val="12"/>
              </w:rPr>
            </w:pPr>
          </w:p>
        </w:tc>
        <w:tc>
          <w:tcPr>
            <w:tcW w:w="1843" w:type="dxa"/>
            <w:tcBorders>
              <w:top w:val="single" w:sz="4" w:space="0" w:color="auto"/>
              <w:left w:val="nil"/>
              <w:bottom w:val="nil"/>
              <w:right w:val="single" w:sz="4" w:space="0" w:color="000000"/>
            </w:tcBorders>
            <w:shd w:val="clear" w:color="auto" w:fill="auto"/>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 xml:space="preserve">Ընդամենը </w:t>
            </w:r>
          </w:p>
        </w:tc>
        <w:tc>
          <w:tcPr>
            <w:tcW w:w="567" w:type="dxa"/>
            <w:tcBorders>
              <w:top w:val="single" w:sz="4" w:space="0" w:color="auto"/>
              <w:left w:val="nil"/>
              <w:bottom w:val="nil"/>
              <w:right w:val="single" w:sz="4" w:space="0" w:color="auto"/>
            </w:tcBorders>
            <w:shd w:val="clear" w:color="auto" w:fill="auto"/>
            <w:noWrap/>
            <w:vAlign w:val="bottom"/>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nil"/>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567"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851" w:type="dxa"/>
            <w:tcBorders>
              <w:top w:val="single" w:sz="4" w:space="0" w:color="auto"/>
              <w:left w:val="nil"/>
              <w:bottom w:val="nil"/>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single" w:sz="4" w:space="0" w:color="auto"/>
              <w:left w:val="nil"/>
              <w:bottom w:val="nil"/>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r>
      <w:tr w:rsidR="00C02ECA" w:rsidRPr="004E5F2E" w:rsidTr="0065459B">
        <w:trPr>
          <w:trHeight w:val="570"/>
        </w:trPr>
        <w:tc>
          <w:tcPr>
            <w:tcW w:w="2694" w:type="dxa"/>
            <w:gridSpan w:val="3"/>
            <w:tcBorders>
              <w:top w:val="single" w:sz="8" w:space="0" w:color="auto"/>
              <w:left w:val="single" w:sz="8" w:space="0" w:color="auto"/>
              <w:bottom w:val="single" w:sz="8" w:space="0" w:color="auto"/>
              <w:right w:val="single" w:sz="4" w:space="0" w:color="000000"/>
            </w:tcBorders>
            <w:shd w:val="clear" w:color="auto" w:fill="auto"/>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lastRenderedPageBreak/>
              <w:t>ԸՆԴԱՄԵՆԸ ՀՈՂԵՐ ¥1+2+3+4+5+6+7+8+9¤</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4872,31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217,11</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17,91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1827,46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Courier New"/>
                <w:sz w:val="12"/>
                <w:szCs w:val="12"/>
              </w:rPr>
              <w:t> </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974,83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852,63</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2809,12</w:t>
            </w:r>
          </w:p>
        </w:tc>
        <w:tc>
          <w:tcPr>
            <w:tcW w:w="708" w:type="dxa"/>
            <w:tcBorders>
              <w:top w:val="single" w:sz="8" w:space="0" w:color="auto"/>
              <w:left w:val="nil"/>
              <w:bottom w:val="single" w:sz="8" w:space="0" w:color="auto"/>
              <w:right w:val="single" w:sz="4" w:space="0" w:color="auto"/>
            </w:tcBorders>
            <w:shd w:val="clear" w:color="auto" w:fill="auto"/>
            <w:noWrap/>
            <w:vAlign w:val="center"/>
            <w:hideMark/>
          </w:tcPr>
          <w:p w:rsidR="00C02ECA" w:rsidRPr="007E18E0" w:rsidRDefault="00C02ECA" w:rsidP="006635B6">
            <w:pPr>
              <w:spacing w:after="0" w:line="240" w:lineRule="auto"/>
              <w:jc w:val="both"/>
              <w:rPr>
                <w:rFonts w:ascii="Sylfaen" w:hAnsi="Sylfaen" w:cs="Arial"/>
                <w:sz w:val="12"/>
                <w:szCs w:val="12"/>
                <w:lang w:val="en-US"/>
              </w:rPr>
            </w:pPr>
            <w:r>
              <w:rPr>
                <w:rFonts w:ascii="Sylfaen" w:hAnsi="Sylfaen" w:cs="Arial"/>
                <w:sz w:val="12"/>
                <w:szCs w:val="12"/>
                <w:lang w:val="en-US"/>
              </w:rPr>
              <w:t>1359.96</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2106,00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248,85</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C02ECA" w:rsidRPr="004E5F2E" w:rsidRDefault="00C02ECA" w:rsidP="006635B6">
            <w:pPr>
              <w:spacing w:after="0" w:line="240" w:lineRule="auto"/>
              <w:jc w:val="both"/>
              <w:rPr>
                <w:rFonts w:ascii="Sylfaen" w:hAnsi="Sylfaen" w:cs="Arial"/>
                <w:sz w:val="12"/>
                <w:szCs w:val="12"/>
              </w:rPr>
            </w:pPr>
            <w:r w:rsidRPr="004E5F2E">
              <w:rPr>
                <w:rFonts w:ascii="Sylfaen" w:hAnsi="Sylfaen" w:cs="Arial"/>
                <w:sz w:val="12"/>
                <w:szCs w:val="12"/>
              </w:rPr>
              <w:t>0,71</w:t>
            </w:r>
          </w:p>
        </w:tc>
      </w:tr>
    </w:tbl>
    <w:p w:rsidR="00C02ECA" w:rsidRPr="0065459B" w:rsidRDefault="00C02ECA" w:rsidP="0065459B">
      <w:pPr>
        <w:tabs>
          <w:tab w:val="left" w:pos="10773"/>
        </w:tabs>
        <w:spacing w:before="120"/>
        <w:ind w:right="29"/>
        <w:jc w:val="both"/>
        <w:rPr>
          <w:rFonts w:ascii="Sylfaen" w:hAnsi="Sylfaen"/>
          <w:color w:val="000000"/>
          <w:sz w:val="24"/>
          <w:szCs w:val="24"/>
        </w:rPr>
      </w:pPr>
    </w:p>
    <w:p w:rsidR="00C02ECA" w:rsidRPr="008E7719" w:rsidRDefault="00C02ECA" w:rsidP="0065459B">
      <w:pPr>
        <w:widowControl w:val="0"/>
        <w:tabs>
          <w:tab w:val="left" w:pos="1418"/>
        </w:tabs>
        <w:autoSpaceDE w:val="0"/>
        <w:autoSpaceDN w:val="0"/>
        <w:adjustRightInd w:val="0"/>
        <w:spacing w:line="241" w:lineRule="exact"/>
        <w:ind w:right="-360"/>
        <w:jc w:val="center"/>
        <w:rPr>
          <w:rFonts w:ascii="Sylfaen" w:hAnsi="Sylfaen"/>
          <w:b/>
          <w:color w:val="000000"/>
          <w:sz w:val="24"/>
          <w:szCs w:val="24"/>
          <w:lang w:val="hy-AM"/>
        </w:rPr>
      </w:pPr>
      <w:r w:rsidRPr="008E7719">
        <w:rPr>
          <w:rFonts w:ascii="Sylfaen" w:hAnsi="Sylfaen"/>
          <w:b/>
          <w:bCs/>
          <w:iCs/>
          <w:color w:val="000000"/>
          <w:spacing w:val="-7"/>
          <w:sz w:val="24"/>
          <w:szCs w:val="24"/>
          <w:lang w:val="ro-RO"/>
        </w:rPr>
        <w:t>1.7   Գ</w:t>
      </w:r>
      <w:r w:rsidR="008E7719" w:rsidRPr="008E7719">
        <w:rPr>
          <w:rFonts w:ascii="Sylfaen" w:hAnsi="Sylfaen"/>
          <w:b/>
          <w:bCs/>
          <w:iCs/>
          <w:color w:val="000000"/>
          <w:spacing w:val="-7"/>
          <w:sz w:val="24"/>
          <w:szCs w:val="24"/>
          <w:lang w:val="hy-AM"/>
        </w:rPr>
        <w:t>ՅՈՒՂԱՏՆՏԵՍՈՒԹՅՈՒՆ</w:t>
      </w:r>
    </w:p>
    <w:p w:rsidR="00C02ECA" w:rsidRPr="005513F2" w:rsidRDefault="00C02ECA" w:rsidP="0065459B">
      <w:pPr>
        <w:pStyle w:val="5"/>
        <w:ind w:left="0"/>
        <w:jc w:val="center"/>
        <w:rPr>
          <w:rStyle w:val="af2"/>
          <w:rFonts w:ascii="Sylfaen" w:hAnsi="Sylfaen" w:cs="Sylfaen"/>
          <w:b w:val="0"/>
          <w:i w:val="0"/>
          <w:color w:val="000000"/>
          <w:u w:val="none"/>
          <w:lang w:val="hy-AM"/>
        </w:rPr>
      </w:pPr>
      <w:r w:rsidRPr="008E7719">
        <w:rPr>
          <w:rFonts w:ascii="Sylfaen" w:hAnsi="Sylfaen" w:cs="Arial LatArm"/>
          <w:color w:val="000000"/>
          <w:sz w:val="24"/>
          <w:szCs w:val="24"/>
          <w:lang w:val="hy-AM"/>
        </w:rPr>
        <w:t>Բնակավայր</w:t>
      </w:r>
      <w:r w:rsidRPr="005513F2">
        <w:rPr>
          <w:rStyle w:val="af2"/>
          <w:rFonts w:ascii="Sylfaen" w:hAnsi="Sylfaen" w:cs="Sylfaen"/>
          <w:b w:val="0"/>
          <w:i w:val="0"/>
          <w:color w:val="000000"/>
          <w:u w:val="none"/>
          <w:lang w:val="hy-AM"/>
        </w:rPr>
        <w:t>ում</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զբաղվածության</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հիմնական</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ճյուղը</w:t>
      </w:r>
      <w:r w:rsidRPr="008E7719">
        <w:rPr>
          <w:rStyle w:val="af2"/>
          <w:b w:val="0"/>
          <w:i w:val="0"/>
          <w:color w:val="000000"/>
          <w:u w:val="none"/>
          <w:lang w:val="ro-RO"/>
        </w:rPr>
        <w:t xml:space="preserve">  </w:t>
      </w:r>
      <w:r w:rsidRPr="005513F2">
        <w:rPr>
          <w:rStyle w:val="af2"/>
          <w:rFonts w:ascii="Sylfaen" w:hAnsi="Sylfaen"/>
          <w:b w:val="0"/>
          <w:i w:val="0"/>
          <w:color w:val="000000"/>
          <w:u w:val="none"/>
          <w:lang w:val="hy-AM"/>
        </w:rPr>
        <w:t>անասնապահությունն</w:t>
      </w:r>
      <w:r w:rsidRPr="008E7719">
        <w:rPr>
          <w:rStyle w:val="af2"/>
          <w:rFonts w:ascii="Sylfaen" w:hAnsi="Sylfaen"/>
          <w:b w:val="0"/>
          <w:i w:val="0"/>
          <w:color w:val="000000"/>
          <w:u w:val="none"/>
          <w:lang w:val="ro-RO"/>
        </w:rPr>
        <w:t xml:space="preserve"> </w:t>
      </w:r>
      <w:r w:rsidRPr="005513F2">
        <w:rPr>
          <w:rStyle w:val="af2"/>
          <w:rFonts w:ascii="Sylfaen" w:hAnsi="Sylfaen"/>
          <w:b w:val="0"/>
          <w:i w:val="0"/>
          <w:color w:val="000000"/>
          <w:u w:val="none"/>
          <w:lang w:val="hy-AM"/>
        </w:rPr>
        <w:t>է</w:t>
      </w:r>
      <w:r w:rsidRPr="008E7719">
        <w:rPr>
          <w:rStyle w:val="af2"/>
          <w:rFonts w:ascii="Sylfaen" w:hAnsi="Sylfaen"/>
          <w:b w:val="0"/>
          <w:i w:val="0"/>
          <w:color w:val="000000"/>
          <w:u w:val="none"/>
          <w:lang w:val="ro-RO"/>
        </w:rPr>
        <w:t xml:space="preserve"> </w:t>
      </w:r>
      <w:r w:rsidRPr="005513F2">
        <w:rPr>
          <w:rStyle w:val="af2"/>
          <w:rFonts w:ascii="Sylfaen" w:hAnsi="Sylfaen"/>
          <w:b w:val="0"/>
          <w:i w:val="0"/>
          <w:color w:val="000000"/>
          <w:u w:val="none"/>
          <w:lang w:val="hy-AM"/>
        </w:rPr>
        <w:t>և</w:t>
      </w:r>
      <w:r w:rsidRPr="008E7719">
        <w:rPr>
          <w:rStyle w:val="af2"/>
          <w:rFonts w:ascii="Sylfaen" w:hAnsi="Sylfaen"/>
          <w:b w:val="0"/>
          <w:i w:val="0"/>
          <w:color w:val="000000"/>
          <w:u w:val="none"/>
          <w:lang w:val="ro-RO"/>
        </w:rPr>
        <w:t xml:space="preserve"> </w:t>
      </w:r>
      <w:r w:rsidRPr="005513F2">
        <w:rPr>
          <w:rStyle w:val="af2"/>
          <w:rFonts w:ascii="Sylfaen" w:hAnsi="Sylfaen" w:cs="Sylfaen"/>
          <w:b w:val="0"/>
          <w:i w:val="0"/>
          <w:color w:val="000000"/>
          <w:u w:val="none"/>
          <w:lang w:val="hy-AM"/>
        </w:rPr>
        <w:t>հողամշակությունը</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զբաղվում</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են</w:t>
      </w:r>
      <w:r w:rsidR="0065459B" w:rsidRPr="008E7719">
        <w:rPr>
          <w:rStyle w:val="af2"/>
          <w:rFonts w:ascii="Sylfaen" w:hAnsi="Sylfaen" w:cs="Sylfaen"/>
          <w:b w:val="0"/>
          <w:i w:val="0"/>
          <w:color w:val="000000"/>
          <w:u w:val="none"/>
          <w:lang w:val="hy-AM"/>
        </w:rPr>
        <w:t xml:space="preserve"> </w:t>
      </w:r>
      <w:r w:rsidRPr="005513F2">
        <w:rPr>
          <w:rStyle w:val="af2"/>
          <w:rFonts w:ascii="Sylfaen" w:hAnsi="Sylfaen" w:cs="Sylfaen"/>
          <w:b w:val="0"/>
          <w:i w:val="0"/>
          <w:color w:val="000000"/>
          <w:u w:val="none"/>
          <w:lang w:val="hy-AM"/>
        </w:rPr>
        <w:t>բանջարա</w:t>
      </w:r>
      <w:r w:rsidRPr="008E7719">
        <w:rPr>
          <w:rStyle w:val="af2"/>
          <w:b w:val="0"/>
          <w:i w:val="0"/>
          <w:color w:val="000000"/>
          <w:u w:val="none"/>
          <w:lang w:val="ro-RO"/>
        </w:rPr>
        <w:t>-</w:t>
      </w:r>
      <w:r w:rsidRPr="005513F2">
        <w:rPr>
          <w:rStyle w:val="af2"/>
          <w:rFonts w:ascii="Sylfaen" w:hAnsi="Sylfaen" w:cs="Sylfaen"/>
          <w:b w:val="0"/>
          <w:i w:val="0"/>
          <w:color w:val="000000"/>
          <w:u w:val="none"/>
          <w:lang w:val="hy-AM"/>
        </w:rPr>
        <w:t>բոստանային</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կուլտուրաների</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արտադրությամբ</w:t>
      </w:r>
      <w:r w:rsidRPr="008E7719">
        <w:rPr>
          <w:rStyle w:val="af2"/>
          <w:b w:val="0"/>
          <w:i w:val="0"/>
          <w:color w:val="000000"/>
          <w:u w:val="none"/>
          <w:lang w:val="ro-RO"/>
        </w:rPr>
        <w:t xml:space="preserve"> : </w:t>
      </w:r>
      <w:r w:rsidRPr="005513F2">
        <w:rPr>
          <w:rStyle w:val="af2"/>
          <w:rFonts w:ascii="Sylfaen" w:hAnsi="Sylfaen" w:cs="Sylfaen"/>
          <w:b w:val="0"/>
          <w:i w:val="0"/>
          <w:color w:val="000000"/>
          <w:u w:val="none"/>
          <w:lang w:val="hy-AM"/>
        </w:rPr>
        <w:t>Համայնքում</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անասնապահությամբ</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զբաղվում</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են</w:t>
      </w:r>
      <w:r w:rsidRPr="008E7719">
        <w:rPr>
          <w:rStyle w:val="af2"/>
          <w:b w:val="0"/>
          <w:i w:val="0"/>
          <w:color w:val="000000"/>
          <w:u w:val="none"/>
          <w:lang w:val="ro-RO"/>
        </w:rPr>
        <w:t xml:space="preserve">  </w:t>
      </w:r>
      <w:r w:rsidRPr="008E7719">
        <w:rPr>
          <w:rStyle w:val="af2"/>
          <w:rFonts w:ascii="Sylfaen" w:hAnsi="Sylfaen"/>
          <w:b w:val="0"/>
          <w:i w:val="0"/>
          <w:color w:val="000000"/>
          <w:u w:val="none"/>
          <w:lang w:val="ro-RO"/>
        </w:rPr>
        <w:t>64</w:t>
      </w:r>
      <w:r w:rsidRPr="008E7719">
        <w:rPr>
          <w:rStyle w:val="af2"/>
          <w:b w:val="0"/>
          <w:i w:val="0"/>
          <w:color w:val="000000"/>
          <w:u w:val="none"/>
          <w:lang w:val="ro-RO"/>
        </w:rPr>
        <w:t xml:space="preserve">  </w:t>
      </w:r>
      <w:r w:rsidRPr="005513F2">
        <w:rPr>
          <w:rStyle w:val="af2"/>
          <w:rFonts w:ascii="Sylfaen" w:hAnsi="Sylfaen" w:cs="Sylfaen"/>
          <w:b w:val="0"/>
          <w:i w:val="0"/>
          <w:color w:val="000000"/>
          <w:u w:val="none"/>
          <w:lang w:val="hy-AM"/>
        </w:rPr>
        <w:t>ընտանիք</w:t>
      </w:r>
      <w:r w:rsidR="005513F2">
        <w:rPr>
          <w:rStyle w:val="af2"/>
          <w:rFonts w:ascii="Sylfaen" w:hAnsi="Sylfaen" w:cs="Sylfaen"/>
          <w:b w:val="0"/>
          <w:i w:val="0"/>
          <w:color w:val="000000"/>
          <w:u w:val="none"/>
          <w:lang w:val="hy-AM"/>
        </w:rPr>
        <w:t>։</w:t>
      </w:r>
    </w:p>
    <w:p w:rsidR="0065459B" w:rsidRPr="0065459B" w:rsidRDefault="0065459B" w:rsidP="0065459B">
      <w:pPr>
        <w:rPr>
          <w:lang w:val="ro-RO" w:eastAsia="en-US"/>
        </w:rPr>
      </w:pP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10"/>
        <w:gridCol w:w="2160"/>
      </w:tblGrid>
      <w:tr w:rsidR="00C02ECA" w:rsidRPr="00260970" w:rsidTr="00C6031B">
        <w:tc>
          <w:tcPr>
            <w:tcW w:w="558" w:type="dxa"/>
          </w:tcPr>
          <w:p w:rsidR="00C02ECA" w:rsidRPr="00304DEC" w:rsidRDefault="00C02ECA" w:rsidP="006635B6">
            <w:pPr>
              <w:ind w:right="-108"/>
              <w:jc w:val="both"/>
              <w:rPr>
                <w:rFonts w:ascii="Sylfaen" w:hAnsi="Sylfaen"/>
                <w:b/>
                <w:color w:val="000000"/>
                <w:lang w:val="af-ZA"/>
              </w:rPr>
            </w:pPr>
            <w:r w:rsidRPr="00304DEC">
              <w:rPr>
                <w:rFonts w:ascii="Sylfaen" w:hAnsi="Sylfaen" w:cs="Sylfaen"/>
                <w:b/>
                <w:color w:val="000000"/>
                <w:lang w:val="af-ZA"/>
              </w:rPr>
              <w:t>Հ</w:t>
            </w:r>
            <w:r w:rsidRPr="00304DEC">
              <w:rPr>
                <w:rFonts w:ascii="Sylfaen" w:hAnsi="Sylfaen"/>
                <w:b/>
                <w:color w:val="000000"/>
                <w:lang w:val="af-ZA"/>
              </w:rPr>
              <w:t>/</w:t>
            </w:r>
            <w:r w:rsidRPr="00304DEC">
              <w:rPr>
                <w:rFonts w:ascii="Sylfaen" w:hAnsi="Sylfaen" w:cs="Sylfaen"/>
                <w:b/>
                <w:color w:val="000000"/>
                <w:lang w:val="af-ZA"/>
              </w:rPr>
              <w:t>Հ</w:t>
            </w:r>
          </w:p>
        </w:tc>
        <w:tc>
          <w:tcPr>
            <w:tcW w:w="5310" w:type="dxa"/>
          </w:tcPr>
          <w:p w:rsidR="00C02ECA" w:rsidRPr="00304DEC" w:rsidRDefault="00C02ECA" w:rsidP="006635B6">
            <w:pPr>
              <w:ind w:right="-97"/>
              <w:jc w:val="both"/>
              <w:rPr>
                <w:rFonts w:ascii="Sylfaen" w:hAnsi="Sylfaen"/>
                <w:b/>
                <w:color w:val="000000"/>
                <w:lang w:val="hy-AM"/>
              </w:rPr>
            </w:pPr>
            <w:r w:rsidRPr="00304DEC">
              <w:rPr>
                <w:rFonts w:ascii="Sylfaen" w:hAnsi="Sylfaen" w:cs="Sylfaen"/>
                <w:b/>
                <w:color w:val="000000"/>
                <w:lang w:val="af-ZA"/>
              </w:rPr>
              <w:t>Ցուցանիշները</w:t>
            </w:r>
          </w:p>
        </w:tc>
        <w:tc>
          <w:tcPr>
            <w:tcW w:w="2160" w:type="dxa"/>
          </w:tcPr>
          <w:p w:rsidR="00C02ECA" w:rsidRPr="00304DEC" w:rsidRDefault="00C02ECA" w:rsidP="006635B6">
            <w:pPr>
              <w:ind w:right="-108"/>
              <w:jc w:val="both"/>
              <w:rPr>
                <w:rFonts w:ascii="Sylfaen" w:hAnsi="Sylfaen"/>
                <w:b/>
                <w:color w:val="000000"/>
                <w:sz w:val="16"/>
                <w:szCs w:val="16"/>
                <w:lang w:val="hy-AM"/>
              </w:rPr>
            </w:pPr>
            <w:r w:rsidRPr="00304DEC">
              <w:rPr>
                <w:rFonts w:ascii="Sylfaen" w:hAnsi="Sylfaen" w:cs="Sylfaen"/>
                <w:b/>
                <w:color w:val="000000"/>
                <w:sz w:val="16"/>
                <w:szCs w:val="16"/>
                <w:lang w:val="hy-AM"/>
              </w:rPr>
              <w:t>Ընդամենը համայնքում</w:t>
            </w:r>
          </w:p>
        </w:tc>
      </w:tr>
      <w:tr w:rsidR="00C02ECA" w:rsidRPr="00260970" w:rsidTr="00C6031B">
        <w:tc>
          <w:tcPr>
            <w:tcW w:w="558" w:type="dxa"/>
          </w:tcPr>
          <w:p w:rsidR="00C02ECA" w:rsidRPr="00304DEC" w:rsidRDefault="00C02ECA" w:rsidP="006635B6">
            <w:pPr>
              <w:ind w:right="-108"/>
              <w:jc w:val="both"/>
              <w:rPr>
                <w:rFonts w:ascii="Sylfaen" w:hAnsi="Sylfaen"/>
                <w:color w:val="000000"/>
                <w:lang w:val="af-ZA"/>
              </w:rPr>
            </w:pPr>
            <w:r w:rsidRPr="00304DEC">
              <w:rPr>
                <w:rFonts w:ascii="Sylfaen" w:hAnsi="Sylfaen"/>
                <w:color w:val="000000"/>
                <w:lang w:val="hy-AM"/>
              </w:rPr>
              <w:t>1</w:t>
            </w:r>
            <w:r w:rsidRPr="00304DEC">
              <w:rPr>
                <w:rFonts w:ascii="Sylfaen" w:hAnsi="Sylfaen"/>
                <w:color w:val="000000"/>
                <w:lang w:val="af-ZA"/>
              </w:rPr>
              <w:t>.</w:t>
            </w:r>
          </w:p>
        </w:tc>
        <w:tc>
          <w:tcPr>
            <w:tcW w:w="5310" w:type="dxa"/>
          </w:tcPr>
          <w:p w:rsidR="00C02ECA" w:rsidRPr="00304DEC" w:rsidRDefault="00C02ECA" w:rsidP="006635B6">
            <w:pPr>
              <w:jc w:val="both"/>
              <w:rPr>
                <w:rFonts w:ascii="Sylfaen" w:hAnsi="Sylfaen"/>
                <w:color w:val="000000"/>
                <w:lang w:val="af-ZA"/>
              </w:rPr>
            </w:pPr>
            <w:r w:rsidRPr="00304DEC">
              <w:rPr>
                <w:rFonts w:ascii="Sylfaen" w:hAnsi="Sylfaen" w:cs="Sylfaen"/>
                <w:color w:val="000000"/>
              </w:rPr>
              <w:t>Խոշոր</w:t>
            </w:r>
            <w:r w:rsidRPr="00304DEC">
              <w:rPr>
                <w:rFonts w:ascii="Sylfaen" w:hAnsi="Sylfaen" w:cs="Sylfaen"/>
                <w:color w:val="000000"/>
                <w:lang w:val="af-ZA"/>
              </w:rPr>
              <w:t xml:space="preserve"> </w:t>
            </w:r>
            <w:r w:rsidRPr="00304DEC">
              <w:rPr>
                <w:rFonts w:ascii="Sylfaen" w:hAnsi="Sylfaen" w:cs="Sylfaen"/>
                <w:color w:val="000000"/>
              </w:rPr>
              <w:t>եղջերավոր</w:t>
            </w:r>
            <w:r w:rsidRPr="00304DEC">
              <w:rPr>
                <w:rFonts w:ascii="Sylfaen" w:hAnsi="Sylfaen" w:cs="Sylfaen"/>
                <w:color w:val="000000"/>
                <w:lang w:val="af-ZA"/>
              </w:rPr>
              <w:t xml:space="preserve"> </w:t>
            </w:r>
            <w:r w:rsidRPr="00304DEC">
              <w:rPr>
                <w:rFonts w:ascii="Sylfaen" w:hAnsi="Sylfaen" w:cs="Sylfaen"/>
                <w:color w:val="000000"/>
              </w:rPr>
              <w:t>անասունների</w:t>
            </w:r>
            <w:r w:rsidRPr="00304DEC">
              <w:rPr>
                <w:rFonts w:ascii="Sylfaen" w:hAnsi="Sylfaen" w:cs="Sylfaen"/>
                <w:color w:val="000000"/>
                <w:lang w:val="af-ZA"/>
              </w:rPr>
              <w:t xml:space="preserve"> </w:t>
            </w:r>
            <w:r w:rsidRPr="00304DEC">
              <w:rPr>
                <w:rFonts w:ascii="Sylfaen" w:hAnsi="Sylfaen" w:cs="Sylfaen"/>
                <w:color w:val="000000"/>
              </w:rPr>
              <w:t>գլխաքանակը</w:t>
            </w:r>
            <w:r w:rsidRPr="00304DEC">
              <w:rPr>
                <w:rFonts w:ascii="Sylfaen" w:hAnsi="Sylfaen" w:cs="Sylfaen"/>
                <w:color w:val="000000"/>
                <w:lang w:val="hy-AM"/>
              </w:rPr>
              <w:t xml:space="preserve">, </w:t>
            </w:r>
            <w:r w:rsidRPr="00304DEC">
              <w:rPr>
                <w:rFonts w:ascii="Sylfaen" w:hAnsi="Sylfaen" w:cs="Sylfaen"/>
                <w:color w:val="000000"/>
              </w:rPr>
              <w:t>այդ</w:t>
            </w:r>
            <w:r w:rsidRPr="00304DEC">
              <w:rPr>
                <w:rFonts w:ascii="Sylfaen" w:hAnsi="Sylfaen" w:cs="Sylfaen"/>
                <w:color w:val="000000"/>
                <w:lang w:val="af-ZA"/>
              </w:rPr>
              <w:t xml:space="preserve"> </w:t>
            </w:r>
            <w:r w:rsidRPr="00304DEC">
              <w:rPr>
                <w:rFonts w:ascii="Sylfaen" w:hAnsi="Sylfaen" w:cs="Sylfaen"/>
                <w:color w:val="000000"/>
              </w:rPr>
              <w:t>թվում</w:t>
            </w:r>
            <w:r w:rsidRPr="00304DEC">
              <w:rPr>
                <w:rFonts w:ascii="Sylfaen" w:hAnsi="Sylfaen" w:cs="Sylfaen"/>
                <w:color w:val="000000"/>
                <w:lang w:val="af-ZA"/>
              </w:rPr>
              <w:t>`</w:t>
            </w:r>
          </w:p>
        </w:tc>
        <w:tc>
          <w:tcPr>
            <w:tcW w:w="2160" w:type="dxa"/>
            <w:vAlign w:val="center"/>
          </w:tcPr>
          <w:p w:rsidR="00C02ECA" w:rsidRPr="00304DEC" w:rsidRDefault="00C02ECA" w:rsidP="006635B6">
            <w:pPr>
              <w:ind w:right="-108"/>
              <w:jc w:val="both"/>
              <w:rPr>
                <w:rFonts w:ascii="Sylfaen" w:hAnsi="Sylfaen"/>
                <w:color w:val="000000"/>
                <w:lang w:val="af-ZA"/>
              </w:rPr>
            </w:pPr>
            <w:r w:rsidRPr="00304DEC">
              <w:rPr>
                <w:rFonts w:ascii="Sylfaen" w:hAnsi="Sylfaen"/>
                <w:color w:val="000000"/>
                <w:lang w:val="af-ZA"/>
              </w:rPr>
              <w:t xml:space="preserve">    </w:t>
            </w:r>
            <w:r w:rsidR="008E7719">
              <w:rPr>
                <w:rFonts w:ascii="Sylfaen" w:hAnsi="Sylfaen"/>
                <w:color w:val="000000"/>
                <w:lang w:val="hy-AM"/>
              </w:rPr>
              <w:t xml:space="preserve">  </w:t>
            </w:r>
            <w:r w:rsidRPr="00304DEC">
              <w:rPr>
                <w:rFonts w:ascii="Sylfaen" w:hAnsi="Sylfaen"/>
                <w:color w:val="000000"/>
                <w:lang w:val="af-ZA"/>
              </w:rPr>
              <w:t xml:space="preserve"> </w:t>
            </w:r>
            <w:r w:rsidRPr="00304DEC">
              <w:rPr>
                <w:rFonts w:ascii="Sylfaen" w:hAnsi="Sylfaen"/>
                <w:color w:val="000000"/>
              </w:rPr>
              <w:t>278</w:t>
            </w:r>
            <w:r w:rsidRPr="00304DEC">
              <w:rPr>
                <w:rFonts w:ascii="Sylfaen" w:hAnsi="Sylfaen"/>
                <w:color w:val="000000"/>
                <w:lang w:val="af-ZA"/>
              </w:rPr>
              <w:t xml:space="preserve">            </w:t>
            </w:r>
          </w:p>
        </w:tc>
      </w:tr>
      <w:tr w:rsidR="00C02ECA" w:rsidRPr="00260970" w:rsidTr="00C6031B">
        <w:tc>
          <w:tcPr>
            <w:tcW w:w="558" w:type="dxa"/>
          </w:tcPr>
          <w:p w:rsidR="00C02ECA" w:rsidRPr="00304DEC" w:rsidRDefault="00C02ECA" w:rsidP="006635B6">
            <w:pPr>
              <w:ind w:right="-108"/>
              <w:jc w:val="both"/>
              <w:rPr>
                <w:rFonts w:ascii="Sylfaen" w:hAnsi="Sylfaen"/>
                <w:color w:val="000000"/>
                <w:lang w:val="af-ZA"/>
              </w:rPr>
            </w:pPr>
          </w:p>
        </w:tc>
        <w:tc>
          <w:tcPr>
            <w:tcW w:w="5310" w:type="dxa"/>
          </w:tcPr>
          <w:p w:rsidR="00C02ECA" w:rsidRPr="00304DEC" w:rsidRDefault="00C02ECA" w:rsidP="006635B6">
            <w:pPr>
              <w:jc w:val="both"/>
              <w:rPr>
                <w:rFonts w:ascii="Sylfaen" w:hAnsi="Sylfaen" w:cs="Sylfaen"/>
                <w:color w:val="000000"/>
                <w:lang w:val="af-ZA"/>
              </w:rPr>
            </w:pPr>
            <w:r w:rsidRPr="00304DEC">
              <w:rPr>
                <w:rFonts w:ascii="Sylfaen" w:hAnsi="Sylfaen" w:cs="Sylfaen"/>
                <w:color w:val="000000"/>
                <w:lang w:val="af-ZA"/>
              </w:rPr>
              <w:t>Կովեր</w:t>
            </w:r>
          </w:p>
        </w:tc>
        <w:tc>
          <w:tcPr>
            <w:tcW w:w="2160" w:type="dxa"/>
          </w:tcPr>
          <w:p w:rsidR="00C02ECA" w:rsidRPr="00304DEC" w:rsidRDefault="008E7719" w:rsidP="006635B6">
            <w:pPr>
              <w:jc w:val="both"/>
              <w:rPr>
                <w:rFonts w:ascii="Sylfaen" w:hAnsi="Sylfaen"/>
                <w:color w:val="000000"/>
              </w:rPr>
            </w:pPr>
            <w:r>
              <w:rPr>
                <w:rFonts w:ascii="Sylfaen" w:hAnsi="Sylfaen"/>
                <w:color w:val="000000"/>
                <w:lang w:val="hy-AM"/>
              </w:rPr>
              <w:t xml:space="preserve">       </w:t>
            </w:r>
            <w:r w:rsidR="00C02ECA" w:rsidRPr="00304DEC">
              <w:rPr>
                <w:rFonts w:ascii="Sylfaen" w:hAnsi="Sylfaen"/>
                <w:color w:val="000000"/>
              </w:rPr>
              <w:t>110</w:t>
            </w:r>
          </w:p>
        </w:tc>
      </w:tr>
      <w:tr w:rsidR="00C02ECA" w:rsidRPr="00260970" w:rsidTr="00C6031B">
        <w:tc>
          <w:tcPr>
            <w:tcW w:w="558" w:type="dxa"/>
          </w:tcPr>
          <w:p w:rsidR="00C02ECA" w:rsidRPr="00304DEC" w:rsidRDefault="00C02ECA" w:rsidP="006635B6">
            <w:pPr>
              <w:ind w:right="-108"/>
              <w:jc w:val="both"/>
              <w:rPr>
                <w:rFonts w:ascii="Sylfaen" w:hAnsi="Sylfaen"/>
                <w:color w:val="000000"/>
                <w:lang w:val="hy-AM"/>
              </w:rPr>
            </w:pPr>
            <w:r w:rsidRPr="00304DEC">
              <w:rPr>
                <w:rFonts w:ascii="Sylfaen" w:hAnsi="Sylfaen"/>
                <w:color w:val="000000"/>
                <w:lang w:val="hy-AM"/>
              </w:rPr>
              <w:t>2.</w:t>
            </w:r>
          </w:p>
        </w:tc>
        <w:tc>
          <w:tcPr>
            <w:tcW w:w="5310" w:type="dxa"/>
          </w:tcPr>
          <w:p w:rsidR="00C02ECA" w:rsidRPr="00304DEC" w:rsidRDefault="00C02ECA" w:rsidP="006635B6">
            <w:pPr>
              <w:jc w:val="both"/>
              <w:rPr>
                <w:rFonts w:ascii="Sylfaen" w:hAnsi="Sylfaen" w:cs="Arial"/>
                <w:color w:val="000000"/>
                <w:lang w:val="hy-AM"/>
              </w:rPr>
            </w:pPr>
            <w:r w:rsidRPr="00304DEC">
              <w:rPr>
                <w:rFonts w:ascii="Sylfaen" w:hAnsi="Sylfaen" w:cs="Arial"/>
                <w:color w:val="000000"/>
                <w:lang w:val="hy-AM"/>
              </w:rPr>
              <w:t>Խոզերի գլխաքանակը</w:t>
            </w:r>
          </w:p>
        </w:tc>
        <w:tc>
          <w:tcPr>
            <w:tcW w:w="2160" w:type="dxa"/>
          </w:tcPr>
          <w:p w:rsidR="00C02ECA" w:rsidRPr="00304DEC" w:rsidRDefault="008E7719" w:rsidP="006635B6">
            <w:pPr>
              <w:jc w:val="both"/>
              <w:rPr>
                <w:rFonts w:ascii="Sylfaen" w:hAnsi="Sylfaen"/>
                <w:color w:val="000000"/>
              </w:rPr>
            </w:pPr>
            <w:r>
              <w:rPr>
                <w:rFonts w:ascii="Sylfaen" w:hAnsi="Sylfaen"/>
                <w:color w:val="000000"/>
                <w:lang w:val="hy-AM"/>
              </w:rPr>
              <w:t xml:space="preserve">        </w:t>
            </w:r>
            <w:r w:rsidR="00C02ECA" w:rsidRPr="00304DEC">
              <w:rPr>
                <w:rFonts w:ascii="Sylfaen" w:hAnsi="Sylfaen"/>
                <w:color w:val="000000"/>
              </w:rPr>
              <w:t>58</w:t>
            </w:r>
          </w:p>
        </w:tc>
      </w:tr>
      <w:tr w:rsidR="00C02ECA" w:rsidRPr="00260970" w:rsidTr="00C6031B">
        <w:tc>
          <w:tcPr>
            <w:tcW w:w="558" w:type="dxa"/>
          </w:tcPr>
          <w:p w:rsidR="00C02ECA" w:rsidRPr="00304DEC" w:rsidRDefault="00C02ECA" w:rsidP="006635B6">
            <w:pPr>
              <w:ind w:right="-108"/>
              <w:jc w:val="both"/>
              <w:rPr>
                <w:rFonts w:ascii="Sylfaen" w:hAnsi="Sylfaen"/>
                <w:color w:val="000000"/>
                <w:lang w:val="hy-AM"/>
              </w:rPr>
            </w:pPr>
            <w:r w:rsidRPr="00304DEC">
              <w:rPr>
                <w:rFonts w:ascii="Sylfaen" w:hAnsi="Sylfaen"/>
                <w:color w:val="000000"/>
                <w:lang w:val="hy-AM"/>
              </w:rPr>
              <w:t>3.</w:t>
            </w:r>
          </w:p>
        </w:tc>
        <w:tc>
          <w:tcPr>
            <w:tcW w:w="5310" w:type="dxa"/>
          </w:tcPr>
          <w:p w:rsidR="00C02ECA" w:rsidRPr="00304DEC" w:rsidRDefault="00C02ECA" w:rsidP="006635B6">
            <w:pPr>
              <w:jc w:val="both"/>
              <w:rPr>
                <w:rFonts w:ascii="Sylfaen" w:hAnsi="Sylfaen" w:cs="Arial"/>
                <w:color w:val="000000"/>
                <w:lang w:val="hy-AM"/>
              </w:rPr>
            </w:pPr>
            <w:r w:rsidRPr="00304DEC">
              <w:rPr>
                <w:rFonts w:ascii="Sylfaen" w:hAnsi="Sylfaen" w:cs="Arial"/>
                <w:color w:val="000000"/>
                <w:lang w:val="hy-AM"/>
              </w:rPr>
              <w:t>Ոչխարների և այծերի գլխաքանակը</w:t>
            </w:r>
          </w:p>
        </w:tc>
        <w:tc>
          <w:tcPr>
            <w:tcW w:w="2160" w:type="dxa"/>
            <w:vAlign w:val="center"/>
          </w:tcPr>
          <w:p w:rsidR="00C02ECA" w:rsidRPr="00304DEC" w:rsidRDefault="008E7719" w:rsidP="006635B6">
            <w:pPr>
              <w:ind w:right="-108"/>
              <w:jc w:val="both"/>
              <w:rPr>
                <w:rFonts w:ascii="Sylfaen" w:hAnsi="Sylfaen"/>
                <w:color w:val="000000"/>
              </w:rPr>
            </w:pPr>
            <w:r>
              <w:rPr>
                <w:rFonts w:ascii="Sylfaen" w:hAnsi="Sylfaen"/>
                <w:color w:val="000000"/>
                <w:lang w:val="hy-AM"/>
              </w:rPr>
              <w:t xml:space="preserve">     </w:t>
            </w:r>
            <w:r w:rsidR="00C02ECA" w:rsidRPr="00304DEC">
              <w:rPr>
                <w:rFonts w:ascii="Sylfaen" w:hAnsi="Sylfaen"/>
                <w:color w:val="000000"/>
                <w:lang w:val="en-US"/>
              </w:rPr>
              <w:t>13</w:t>
            </w:r>
            <w:r w:rsidR="00C02ECA" w:rsidRPr="00304DEC">
              <w:rPr>
                <w:rFonts w:ascii="Sylfaen" w:hAnsi="Sylfaen"/>
                <w:color w:val="000000"/>
              </w:rPr>
              <w:t>80</w:t>
            </w:r>
          </w:p>
        </w:tc>
      </w:tr>
      <w:tr w:rsidR="00C02ECA" w:rsidRPr="00260970" w:rsidTr="00C6031B">
        <w:tc>
          <w:tcPr>
            <w:tcW w:w="558" w:type="dxa"/>
          </w:tcPr>
          <w:p w:rsidR="00C02ECA" w:rsidRPr="00304DEC" w:rsidRDefault="00C02ECA" w:rsidP="006635B6">
            <w:pPr>
              <w:ind w:right="-108"/>
              <w:jc w:val="both"/>
              <w:rPr>
                <w:rFonts w:ascii="Sylfaen" w:hAnsi="Sylfaen"/>
                <w:color w:val="000000"/>
                <w:lang w:val="hy-AM"/>
              </w:rPr>
            </w:pPr>
            <w:r w:rsidRPr="00304DEC">
              <w:rPr>
                <w:rFonts w:ascii="Sylfaen" w:hAnsi="Sylfaen"/>
                <w:color w:val="000000"/>
                <w:lang w:val="hy-AM"/>
              </w:rPr>
              <w:t>4.</w:t>
            </w:r>
          </w:p>
        </w:tc>
        <w:tc>
          <w:tcPr>
            <w:tcW w:w="5310" w:type="dxa"/>
          </w:tcPr>
          <w:p w:rsidR="00C02ECA" w:rsidRPr="00304DEC" w:rsidRDefault="00C02ECA" w:rsidP="006635B6">
            <w:pPr>
              <w:jc w:val="both"/>
              <w:rPr>
                <w:rFonts w:ascii="Sylfaen" w:hAnsi="Sylfaen" w:cs="Arial"/>
                <w:color w:val="000000"/>
                <w:lang w:val="hy-AM"/>
              </w:rPr>
            </w:pPr>
            <w:r w:rsidRPr="00304DEC">
              <w:rPr>
                <w:rFonts w:ascii="Sylfaen" w:hAnsi="Sylfaen" w:cs="Arial"/>
                <w:color w:val="000000"/>
                <w:lang w:val="hy-AM"/>
              </w:rPr>
              <w:t>Ավանակների և ջորիների</w:t>
            </w:r>
            <w:r w:rsidRPr="00304DEC">
              <w:rPr>
                <w:rFonts w:ascii="Sylfaen" w:hAnsi="Sylfaen" w:cs="Arial"/>
                <w:color w:val="000000"/>
              </w:rPr>
              <w:t xml:space="preserve"> </w:t>
            </w:r>
            <w:r w:rsidRPr="00304DEC">
              <w:rPr>
                <w:rFonts w:ascii="Sylfaen" w:hAnsi="Sylfaen" w:cs="Arial"/>
                <w:color w:val="000000"/>
                <w:lang w:val="hy-AM"/>
              </w:rPr>
              <w:t xml:space="preserve"> գլխաքանակը</w:t>
            </w:r>
          </w:p>
        </w:tc>
        <w:tc>
          <w:tcPr>
            <w:tcW w:w="2160" w:type="dxa"/>
            <w:vAlign w:val="center"/>
          </w:tcPr>
          <w:p w:rsidR="00C02ECA" w:rsidRPr="008E7719" w:rsidRDefault="008E7719" w:rsidP="006635B6">
            <w:pPr>
              <w:ind w:right="-108"/>
              <w:jc w:val="both"/>
              <w:rPr>
                <w:rFonts w:ascii="Sylfaen" w:hAnsi="Sylfaen"/>
                <w:color w:val="000000"/>
                <w:lang w:val="hy-AM"/>
              </w:rPr>
            </w:pPr>
            <w:r>
              <w:rPr>
                <w:rFonts w:ascii="Sylfaen" w:hAnsi="Sylfaen"/>
                <w:color w:val="000000"/>
                <w:lang w:val="hy-AM"/>
              </w:rPr>
              <w:t xml:space="preserve">         </w:t>
            </w:r>
            <w:r w:rsidR="00C02ECA" w:rsidRPr="00304DEC">
              <w:rPr>
                <w:rFonts w:ascii="Sylfaen" w:hAnsi="Sylfaen"/>
                <w:color w:val="000000"/>
              </w:rPr>
              <w:t>5</w:t>
            </w:r>
            <w:r>
              <w:rPr>
                <w:rFonts w:ascii="Sylfaen" w:hAnsi="Sylfaen"/>
                <w:color w:val="000000"/>
                <w:lang w:val="hy-AM"/>
              </w:rPr>
              <w:t xml:space="preserve"> </w:t>
            </w:r>
          </w:p>
        </w:tc>
      </w:tr>
      <w:tr w:rsidR="00C02ECA" w:rsidRPr="00260970" w:rsidTr="00C6031B">
        <w:tc>
          <w:tcPr>
            <w:tcW w:w="558" w:type="dxa"/>
          </w:tcPr>
          <w:p w:rsidR="00C02ECA" w:rsidRPr="00304DEC" w:rsidRDefault="00C02ECA" w:rsidP="006635B6">
            <w:pPr>
              <w:ind w:right="-108"/>
              <w:jc w:val="both"/>
              <w:rPr>
                <w:rFonts w:ascii="Sylfaen" w:hAnsi="Sylfaen"/>
                <w:color w:val="000000"/>
                <w:lang w:val="hy-AM"/>
              </w:rPr>
            </w:pPr>
            <w:r w:rsidRPr="00304DEC">
              <w:rPr>
                <w:rFonts w:ascii="Sylfaen" w:hAnsi="Sylfaen"/>
                <w:color w:val="000000"/>
                <w:lang w:val="hy-AM"/>
              </w:rPr>
              <w:t>5</w:t>
            </w:r>
          </w:p>
        </w:tc>
        <w:tc>
          <w:tcPr>
            <w:tcW w:w="5310" w:type="dxa"/>
          </w:tcPr>
          <w:p w:rsidR="00C02ECA" w:rsidRPr="00304DEC" w:rsidRDefault="00C02ECA" w:rsidP="006635B6">
            <w:pPr>
              <w:jc w:val="both"/>
              <w:rPr>
                <w:rFonts w:ascii="Sylfaen" w:hAnsi="Sylfaen" w:cs="Sylfaen"/>
                <w:color w:val="000000"/>
                <w:lang w:val="af-ZA"/>
              </w:rPr>
            </w:pPr>
            <w:r w:rsidRPr="00304DEC">
              <w:rPr>
                <w:rFonts w:ascii="Sylfaen" w:hAnsi="Sylfaen" w:cs="Sylfaen"/>
                <w:color w:val="000000"/>
                <w:lang w:val="af-ZA"/>
              </w:rPr>
              <w:t>Ձիերի գլխաքանակը</w:t>
            </w:r>
          </w:p>
        </w:tc>
        <w:tc>
          <w:tcPr>
            <w:tcW w:w="2160" w:type="dxa"/>
            <w:vAlign w:val="center"/>
          </w:tcPr>
          <w:p w:rsidR="00C02ECA" w:rsidRPr="00304DEC" w:rsidRDefault="008E7719" w:rsidP="006635B6">
            <w:pPr>
              <w:ind w:right="-108"/>
              <w:jc w:val="both"/>
              <w:rPr>
                <w:rFonts w:ascii="Sylfaen" w:hAnsi="Sylfaen"/>
                <w:color w:val="000000"/>
                <w:lang w:val="en-US"/>
              </w:rPr>
            </w:pPr>
            <w:r>
              <w:rPr>
                <w:rFonts w:ascii="Sylfaen" w:hAnsi="Sylfaen"/>
                <w:color w:val="000000"/>
                <w:lang w:val="hy-AM"/>
              </w:rPr>
              <w:t xml:space="preserve">        </w:t>
            </w:r>
            <w:r w:rsidR="00C02ECA" w:rsidRPr="00304DEC">
              <w:rPr>
                <w:rFonts w:ascii="Sylfaen" w:hAnsi="Sylfaen"/>
                <w:color w:val="000000"/>
                <w:lang w:val="en-US"/>
              </w:rPr>
              <w:t>20</w:t>
            </w:r>
          </w:p>
        </w:tc>
      </w:tr>
      <w:tr w:rsidR="00C02ECA" w:rsidRPr="00260970" w:rsidTr="00C6031B">
        <w:tc>
          <w:tcPr>
            <w:tcW w:w="558" w:type="dxa"/>
          </w:tcPr>
          <w:p w:rsidR="00C02ECA" w:rsidRPr="00304DEC" w:rsidRDefault="00C02ECA" w:rsidP="006635B6">
            <w:pPr>
              <w:ind w:right="-108"/>
              <w:jc w:val="both"/>
              <w:rPr>
                <w:rFonts w:ascii="Sylfaen" w:hAnsi="Sylfaen"/>
                <w:color w:val="000000"/>
                <w:lang w:val="hy-AM"/>
              </w:rPr>
            </w:pPr>
            <w:r w:rsidRPr="00304DEC">
              <w:rPr>
                <w:rFonts w:ascii="Sylfaen" w:hAnsi="Sylfaen"/>
                <w:color w:val="000000"/>
                <w:lang w:val="hy-AM"/>
              </w:rPr>
              <w:t>6.</w:t>
            </w:r>
          </w:p>
        </w:tc>
        <w:tc>
          <w:tcPr>
            <w:tcW w:w="5310" w:type="dxa"/>
          </w:tcPr>
          <w:p w:rsidR="00C02ECA" w:rsidRPr="00304DEC" w:rsidRDefault="00C02ECA" w:rsidP="006635B6">
            <w:pPr>
              <w:jc w:val="both"/>
              <w:rPr>
                <w:rFonts w:ascii="Sylfaen" w:hAnsi="Sylfaen" w:cs="Arial"/>
                <w:color w:val="000000"/>
                <w:lang w:val="hy-AM"/>
              </w:rPr>
            </w:pPr>
            <w:r w:rsidRPr="00304DEC">
              <w:rPr>
                <w:rFonts w:ascii="Sylfaen" w:hAnsi="Sylfaen" w:cs="Arial"/>
                <w:color w:val="000000"/>
                <w:lang w:val="hy-AM"/>
              </w:rPr>
              <w:t>Հավերի և այլ թռչունների գլխաքանակը</w:t>
            </w:r>
          </w:p>
        </w:tc>
        <w:tc>
          <w:tcPr>
            <w:tcW w:w="2160" w:type="dxa"/>
            <w:vAlign w:val="center"/>
          </w:tcPr>
          <w:p w:rsidR="00C02ECA" w:rsidRPr="00304DEC" w:rsidRDefault="008E7719" w:rsidP="006635B6">
            <w:pPr>
              <w:ind w:right="-108"/>
              <w:jc w:val="both"/>
              <w:rPr>
                <w:rFonts w:ascii="Sylfaen" w:hAnsi="Sylfaen"/>
                <w:color w:val="000000"/>
              </w:rPr>
            </w:pPr>
            <w:r>
              <w:rPr>
                <w:rFonts w:ascii="Sylfaen" w:hAnsi="Sylfaen"/>
                <w:color w:val="000000"/>
                <w:lang w:val="hy-AM"/>
              </w:rPr>
              <w:t xml:space="preserve">      </w:t>
            </w:r>
            <w:r w:rsidR="00C02ECA" w:rsidRPr="00304DEC">
              <w:rPr>
                <w:rFonts w:ascii="Sylfaen" w:hAnsi="Sylfaen"/>
                <w:color w:val="000000"/>
              </w:rPr>
              <w:t>1</w:t>
            </w:r>
            <w:r w:rsidR="00C02ECA" w:rsidRPr="00304DEC">
              <w:rPr>
                <w:rFonts w:ascii="Sylfaen" w:hAnsi="Sylfaen"/>
                <w:color w:val="000000"/>
                <w:lang w:val="en-US"/>
              </w:rPr>
              <w:t>0</w:t>
            </w:r>
            <w:r w:rsidR="00C02ECA" w:rsidRPr="00304DEC">
              <w:rPr>
                <w:rFonts w:ascii="Sylfaen" w:hAnsi="Sylfaen"/>
                <w:color w:val="000000"/>
              </w:rPr>
              <w:t>20</w:t>
            </w:r>
          </w:p>
        </w:tc>
      </w:tr>
      <w:tr w:rsidR="00C02ECA" w:rsidRPr="00260970" w:rsidTr="00C6031B">
        <w:tc>
          <w:tcPr>
            <w:tcW w:w="558" w:type="dxa"/>
          </w:tcPr>
          <w:p w:rsidR="00C02ECA" w:rsidRPr="00304DEC" w:rsidRDefault="00C02ECA" w:rsidP="006635B6">
            <w:pPr>
              <w:ind w:right="-108"/>
              <w:jc w:val="both"/>
              <w:rPr>
                <w:rFonts w:ascii="Sylfaen" w:hAnsi="Sylfaen"/>
                <w:color w:val="000000"/>
                <w:lang w:val="hy-AM"/>
              </w:rPr>
            </w:pPr>
            <w:r w:rsidRPr="00304DEC">
              <w:rPr>
                <w:rFonts w:ascii="Sylfaen" w:hAnsi="Sylfaen"/>
                <w:color w:val="000000"/>
                <w:lang w:val="hy-AM"/>
              </w:rPr>
              <w:t>7.</w:t>
            </w:r>
          </w:p>
        </w:tc>
        <w:tc>
          <w:tcPr>
            <w:tcW w:w="5310" w:type="dxa"/>
          </w:tcPr>
          <w:p w:rsidR="00C02ECA" w:rsidRPr="00304DEC" w:rsidRDefault="00C02ECA" w:rsidP="006635B6">
            <w:pPr>
              <w:jc w:val="both"/>
              <w:rPr>
                <w:rFonts w:ascii="Sylfaen" w:hAnsi="Sylfaen" w:cs="Arial"/>
                <w:color w:val="000000"/>
                <w:lang w:val="hy-AM"/>
              </w:rPr>
            </w:pPr>
            <w:r w:rsidRPr="00304DEC">
              <w:rPr>
                <w:rFonts w:ascii="Sylfaen" w:hAnsi="Sylfaen" w:cs="Arial"/>
                <w:color w:val="000000"/>
                <w:lang w:val="hy-AM"/>
              </w:rPr>
              <w:t>Նապաստակների և ճագարների գլխաքանակը</w:t>
            </w:r>
          </w:p>
        </w:tc>
        <w:tc>
          <w:tcPr>
            <w:tcW w:w="2160" w:type="dxa"/>
            <w:vAlign w:val="center"/>
          </w:tcPr>
          <w:p w:rsidR="00C02ECA" w:rsidRPr="00304DEC" w:rsidRDefault="008E7719" w:rsidP="006635B6">
            <w:pPr>
              <w:ind w:right="-108"/>
              <w:jc w:val="both"/>
              <w:rPr>
                <w:rFonts w:ascii="Sylfaen" w:hAnsi="Sylfaen"/>
                <w:color w:val="000000"/>
                <w:lang w:val="en-US"/>
              </w:rPr>
            </w:pPr>
            <w:r>
              <w:rPr>
                <w:rFonts w:ascii="Sylfaen" w:hAnsi="Sylfaen"/>
                <w:color w:val="000000"/>
                <w:lang w:val="hy-AM"/>
              </w:rPr>
              <w:t xml:space="preserve">       </w:t>
            </w:r>
            <w:r w:rsidR="00C02ECA" w:rsidRPr="00304DEC">
              <w:rPr>
                <w:rFonts w:ascii="Sylfaen" w:hAnsi="Sylfaen"/>
                <w:color w:val="000000"/>
                <w:lang w:val="en-US"/>
              </w:rPr>
              <w:t>20</w:t>
            </w:r>
          </w:p>
        </w:tc>
      </w:tr>
      <w:tr w:rsidR="00C02ECA" w:rsidRPr="00260970" w:rsidTr="00C6031B">
        <w:tc>
          <w:tcPr>
            <w:tcW w:w="558" w:type="dxa"/>
          </w:tcPr>
          <w:p w:rsidR="00C02ECA" w:rsidRPr="00304DEC" w:rsidRDefault="00C02ECA" w:rsidP="006635B6">
            <w:pPr>
              <w:ind w:right="-108"/>
              <w:jc w:val="both"/>
              <w:rPr>
                <w:rFonts w:ascii="Sylfaen" w:hAnsi="Sylfaen"/>
                <w:color w:val="000000"/>
                <w:lang w:val="hy-AM"/>
              </w:rPr>
            </w:pPr>
            <w:r w:rsidRPr="00304DEC">
              <w:rPr>
                <w:rFonts w:ascii="Sylfaen" w:hAnsi="Sylfaen"/>
                <w:color w:val="000000"/>
                <w:lang w:val="hy-AM"/>
              </w:rPr>
              <w:t>8.</w:t>
            </w:r>
          </w:p>
        </w:tc>
        <w:tc>
          <w:tcPr>
            <w:tcW w:w="5310" w:type="dxa"/>
          </w:tcPr>
          <w:p w:rsidR="00C02ECA" w:rsidRPr="00304DEC" w:rsidRDefault="00C02ECA" w:rsidP="006635B6">
            <w:pPr>
              <w:jc w:val="both"/>
              <w:rPr>
                <w:rFonts w:ascii="Sylfaen" w:hAnsi="Sylfaen" w:cs="Arial"/>
                <w:color w:val="000000"/>
                <w:lang w:val="af-ZA"/>
              </w:rPr>
            </w:pPr>
            <w:r w:rsidRPr="00304DEC">
              <w:rPr>
                <w:rFonts w:ascii="Sylfaen" w:hAnsi="Sylfaen" w:cs="Arial"/>
                <w:color w:val="000000"/>
                <w:lang w:val="af-ZA"/>
              </w:rPr>
              <w:t>Մեղվաընտանիքների քանակը</w:t>
            </w:r>
          </w:p>
        </w:tc>
        <w:tc>
          <w:tcPr>
            <w:tcW w:w="2160" w:type="dxa"/>
            <w:vAlign w:val="center"/>
          </w:tcPr>
          <w:p w:rsidR="00C02ECA" w:rsidRPr="00304DEC" w:rsidRDefault="008E7719" w:rsidP="006635B6">
            <w:pPr>
              <w:ind w:right="-108"/>
              <w:jc w:val="both"/>
              <w:rPr>
                <w:rFonts w:ascii="Sylfaen" w:hAnsi="Sylfaen"/>
                <w:color w:val="000000"/>
                <w:lang w:val="en-US"/>
              </w:rPr>
            </w:pPr>
            <w:r>
              <w:rPr>
                <w:rFonts w:ascii="Sylfaen" w:hAnsi="Sylfaen"/>
                <w:color w:val="000000"/>
                <w:lang w:val="hy-AM"/>
              </w:rPr>
              <w:t xml:space="preserve">       </w:t>
            </w:r>
            <w:r w:rsidR="00C02ECA" w:rsidRPr="00304DEC">
              <w:rPr>
                <w:rFonts w:ascii="Sylfaen" w:hAnsi="Sylfaen"/>
                <w:color w:val="000000"/>
                <w:lang w:val="en-US"/>
              </w:rPr>
              <w:t>47</w:t>
            </w:r>
          </w:p>
        </w:tc>
      </w:tr>
    </w:tbl>
    <w:p w:rsidR="00C02ECA" w:rsidRPr="00304DEC" w:rsidRDefault="00C02ECA" w:rsidP="006635B6">
      <w:pPr>
        <w:jc w:val="both"/>
        <w:rPr>
          <w:rFonts w:ascii="Sylfaen" w:hAnsi="Sylfaen"/>
          <w:color w:val="000000"/>
          <w:sz w:val="24"/>
          <w:szCs w:val="24"/>
          <w:lang w:val="ro-RO"/>
        </w:rPr>
      </w:pPr>
    </w:p>
    <w:p w:rsidR="00B96A4D" w:rsidRPr="00EC0274" w:rsidRDefault="00C02ECA" w:rsidP="00B96A4D">
      <w:pPr>
        <w:pStyle w:val="5"/>
        <w:tabs>
          <w:tab w:val="num" w:pos="0"/>
        </w:tabs>
        <w:spacing w:before="120"/>
        <w:ind w:left="57"/>
        <w:jc w:val="center"/>
        <w:rPr>
          <w:rFonts w:ascii="Calibri" w:hAnsi="Calibri" w:cs="Arial Armenian"/>
          <w:b/>
          <w:color w:val="000000"/>
          <w:sz w:val="24"/>
          <w:szCs w:val="24"/>
          <w:lang w:val="hy-AM"/>
        </w:rPr>
      </w:pPr>
      <w:r w:rsidRPr="00B96A4D">
        <w:rPr>
          <w:rFonts w:ascii="Sylfaen" w:hAnsi="Sylfaen" w:cs="Sylfaen"/>
          <w:b/>
          <w:color w:val="000000"/>
          <w:spacing w:val="-11"/>
          <w:sz w:val="24"/>
          <w:szCs w:val="24"/>
          <w:lang w:val="ro-RO"/>
        </w:rPr>
        <w:t>1.</w:t>
      </w:r>
      <w:r w:rsidR="008E7719">
        <w:rPr>
          <w:rFonts w:ascii="Sylfaen" w:hAnsi="Sylfaen" w:cs="Sylfaen"/>
          <w:b/>
          <w:color w:val="000000"/>
          <w:spacing w:val="-11"/>
          <w:sz w:val="24"/>
          <w:szCs w:val="24"/>
          <w:lang w:val="hy-AM"/>
        </w:rPr>
        <w:t>8</w:t>
      </w:r>
      <w:r w:rsidR="00B96A4D" w:rsidRPr="00EC0274">
        <w:rPr>
          <w:rFonts w:ascii="Calibri" w:hAnsi="Calibri" w:cs="Sylfaen"/>
          <w:b/>
          <w:color w:val="000000"/>
          <w:spacing w:val="-11"/>
          <w:sz w:val="24"/>
          <w:szCs w:val="24"/>
          <w:lang w:val="hy-AM"/>
        </w:rPr>
        <w:t xml:space="preserve"> </w:t>
      </w:r>
      <w:r w:rsidR="00B96A4D">
        <w:rPr>
          <w:rFonts w:ascii="Sylfaen" w:hAnsi="Sylfaen" w:cs="Sylfaen"/>
          <w:b/>
          <w:color w:val="000000"/>
          <w:sz w:val="24"/>
          <w:szCs w:val="24"/>
          <w:lang w:val="hy-AM"/>
        </w:rPr>
        <w:t xml:space="preserve"> </w:t>
      </w:r>
      <w:r w:rsidRPr="00B96A4D">
        <w:rPr>
          <w:rFonts w:ascii="Sylfaen" w:hAnsi="Sylfaen" w:cs="Sylfaen"/>
          <w:b/>
          <w:color w:val="000000"/>
          <w:sz w:val="24"/>
          <w:szCs w:val="24"/>
          <w:lang w:val="hy-AM"/>
        </w:rPr>
        <w:t>ՏՐԱՆՍՊՈՐՏ</w:t>
      </w:r>
      <w:r w:rsidRPr="00B96A4D">
        <w:rPr>
          <w:rFonts w:cs="Arial Armenian"/>
          <w:b/>
          <w:color w:val="000000"/>
          <w:sz w:val="24"/>
          <w:szCs w:val="24"/>
          <w:lang w:val="hy-AM"/>
        </w:rPr>
        <w:t>,</w:t>
      </w:r>
      <w:r w:rsidR="00B96A4D" w:rsidRPr="00EC0274">
        <w:rPr>
          <w:rFonts w:ascii="Calibri" w:hAnsi="Calibri" w:cs="Arial Armenian"/>
          <w:b/>
          <w:color w:val="000000"/>
          <w:sz w:val="24"/>
          <w:szCs w:val="24"/>
          <w:lang w:val="hy-AM"/>
        </w:rPr>
        <w:t xml:space="preserve"> </w:t>
      </w:r>
      <w:r w:rsidRPr="00B96A4D">
        <w:rPr>
          <w:rFonts w:ascii="Sylfaen" w:hAnsi="Sylfaen" w:cs="Sylfaen"/>
          <w:b/>
          <w:color w:val="000000"/>
          <w:sz w:val="24"/>
          <w:szCs w:val="24"/>
        </w:rPr>
        <w:t>Ճ</w:t>
      </w:r>
      <w:r w:rsidRPr="00B96A4D">
        <w:rPr>
          <w:rFonts w:ascii="Sylfaen" w:hAnsi="Sylfaen" w:cs="Sylfaen"/>
          <w:b/>
          <w:color w:val="000000"/>
          <w:sz w:val="24"/>
          <w:szCs w:val="24"/>
          <w:lang w:val="hy-AM"/>
        </w:rPr>
        <w:t>ԱՆԱՊԱՐՀԱՅԻՆ</w:t>
      </w:r>
      <w:r w:rsidR="008E7719">
        <w:rPr>
          <w:rFonts w:ascii="Sylfaen" w:hAnsi="Sylfaen" w:cs="Sylfaen"/>
          <w:b/>
          <w:color w:val="000000"/>
          <w:sz w:val="24"/>
          <w:szCs w:val="24"/>
          <w:lang w:val="hy-AM"/>
        </w:rPr>
        <w:t xml:space="preserve"> </w:t>
      </w:r>
      <w:r w:rsidRPr="00B96A4D">
        <w:rPr>
          <w:rFonts w:ascii="Sylfaen" w:hAnsi="Sylfaen" w:cs="Sylfaen"/>
          <w:b/>
          <w:color w:val="000000"/>
          <w:sz w:val="24"/>
          <w:szCs w:val="24"/>
          <w:lang w:val="hy-AM"/>
        </w:rPr>
        <w:t>ՏՆՏԵՍՈՒԹՅՈՒՆ</w:t>
      </w:r>
      <w:r w:rsidRPr="00B96A4D">
        <w:rPr>
          <w:rFonts w:cs="Arial Armenian"/>
          <w:b/>
          <w:color w:val="000000"/>
          <w:sz w:val="24"/>
          <w:szCs w:val="24"/>
          <w:lang w:val="hy-AM"/>
        </w:rPr>
        <w:t xml:space="preserve"> </w:t>
      </w:r>
    </w:p>
    <w:p w:rsidR="00B96A4D" w:rsidRDefault="008E7719" w:rsidP="00B96A4D">
      <w:pPr>
        <w:pStyle w:val="5"/>
        <w:tabs>
          <w:tab w:val="num" w:pos="0"/>
        </w:tabs>
        <w:spacing w:before="120"/>
        <w:ind w:left="57"/>
        <w:jc w:val="both"/>
        <w:rPr>
          <w:rFonts w:cs="Arial Armenian"/>
          <w:color w:val="000000"/>
          <w:sz w:val="24"/>
          <w:szCs w:val="24"/>
          <w:lang w:val="ro-RO"/>
        </w:rPr>
      </w:pPr>
      <w:r>
        <w:rPr>
          <w:rFonts w:ascii="Sylfaen" w:hAnsi="Sylfaen" w:cs="Arial LatArm"/>
          <w:color w:val="000000"/>
          <w:sz w:val="24"/>
          <w:szCs w:val="24"/>
          <w:lang w:val="hy-AM"/>
        </w:rPr>
        <w:t xml:space="preserve">     </w:t>
      </w:r>
      <w:r w:rsidR="00C02ECA" w:rsidRPr="00B96A4D">
        <w:rPr>
          <w:rFonts w:ascii="Sylfaen" w:hAnsi="Sylfaen" w:cs="Arial LatArm"/>
          <w:color w:val="000000"/>
          <w:sz w:val="24"/>
          <w:szCs w:val="24"/>
          <w:lang w:val="hy-AM"/>
        </w:rPr>
        <w:t>Բնակավայր</w:t>
      </w:r>
      <w:r w:rsidR="00C02ECA" w:rsidRPr="00B96A4D">
        <w:rPr>
          <w:rFonts w:ascii="Sylfaen" w:hAnsi="Sylfaen" w:cs="Sylfaen"/>
          <w:color w:val="000000"/>
          <w:sz w:val="24"/>
          <w:szCs w:val="24"/>
          <w:lang w:val="hy-AM"/>
        </w:rPr>
        <w:t>ը</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կենտրոնին</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կապող</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միջհամայնքային</w:t>
      </w:r>
      <w:r w:rsidR="00C02ECA" w:rsidRPr="00B96A4D">
        <w:rPr>
          <w:rFonts w:cs="Arial Armenian"/>
          <w:color w:val="000000"/>
          <w:sz w:val="24"/>
          <w:szCs w:val="24"/>
          <w:lang w:val="ro-RO"/>
        </w:rPr>
        <w:t xml:space="preserve"> </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ճանապարհները</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հիմնականում</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ասֆալտապատ</w:t>
      </w:r>
      <w:r w:rsidR="00C02ECA" w:rsidRPr="00B96A4D">
        <w:rPr>
          <w:color w:val="000000"/>
          <w:sz w:val="24"/>
          <w:szCs w:val="24"/>
          <w:lang w:val="ro-RO"/>
        </w:rPr>
        <w:t xml:space="preserve">   </w:t>
      </w:r>
      <w:r>
        <w:rPr>
          <w:rFonts w:ascii="Sylfaen" w:hAnsi="Sylfaen" w:cs="Sylfaen"/>
          <w:color w:val="000000"/>
          <w:sz w:val="24"/>
          <w:szCs w:val="24"/>
          <w:lang w:val="hy-AM"/>
        </w:rPr>
        <w:t>են</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ունի</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որոշ</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հատվածներում</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նորոգումների</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խիստ</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կարիք</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Ներ</w:t>
      </w:r>
      <w:r>
        <w:rPr>
          <w:rFonts w:ascii="Sylfaen" w:hAnsi="Sylfaen" w:cs="Sylfaen"/>
          <w:color w:val="000000"/>
          <w:sz w:val="24"/>
          <w:szCs w:val="24"/>
          <w:lang w:val="hy-AM"/>
        </w:rPr>
        <w:t>բնակավայրայ</w:t>
      </w:r>
      <w:r w:rsidR="00C02ECA" w:rsidRPr="00B96A4D">
        <w:rPr>
          <w:rFonts w:ascii="Sylfaen" w:hAnsi="Sylfaen" w:cs="Sylfaen"/>
          <w:color w:val="000000"/>
          <w:sz w:val="24"/>
          <w:szCs w:val="24"/>
          <w:lang w:val="hy-AM"/>
        </w:rPr>
        <w:t>ին</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ճանապարհները</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բարեկարգ</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են</w:t>
      </w:r>
      <w:r w:rsidR="00C02ECA" w:rsidRPr="00B96A4D">
        <w:rPr>
          <w:rFonts w:cs="Arial Armenian"/>
          <w:color w:val="000000"/>
          <w:sz w:val="24"/>
          <w:szCs w:val="24"/>
          <w:lang w:val="ro-RO"/>
        </w:rPr>
        <w:t>,</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խճապատված</w:t>
      </w:r>
      <w:r w:rsidR="00C02ECA" w:rsidRPr="00B96A4D">
        <w:rPr>
          <w:rFonts w:cs="Arial Armenian"/>
          <w:color w:val="000000"/>
          <w:sz w:val="24"/>
          <w:szCs w:val="24"/>
          <w:lang w:val="ro-RO"/>
        </w:rPr>
        <w:t xml:space="preserve"> </w:t>
      </w:r>
      <w:r w:rsidR="00C02ECA" w:rsidRPr="00B96A4D">
        <w:rPr>
          <w:rFonts w:ascii="Sylfaen" w:hAnsi="Sylfaen" w:cs="Sylfaen"/>
          <w:color w:val="000000"/>
          <w:sz w:val="24"/>
          <w:szCs w:val="24"/>
          <w:lang w:val="hy-AM"/>
        </w:rPr>
        <w:t>են</w:t>
      </w:r>
      <w:r w:rsidR="00C02ECA" w:rsidRPr="00B96A4D">
        <w:rPr>
          <w:rFonts w:cs="Arial Armenian"/>
          <w:color w:val="000000"/>
          <w:sz w:val="24"/>
          <w:szCs w:val="24"/>
          <w:lang w:val="ro-RO"/>
        </w:rPr>
        <w:t xml:space="preserve">,  </w:t>
      </w:r>
      <w:r w:rsidR="00C02ECA" w:rsidRPr="00B96A4D">
        <w:rPr>
          <w:rFonts w:ascii="Sylfaen" w:hAnsi="Sylfaen" w:cs="Sylfaen"/>
          <w:color w:val="000000"/>
          <w:sz w:val="24"/>
          <w:szCs w:val="24"/>
          <w:lang w:val="hy-AM"/>
        </w:rPr>
        <w:t>կարիք</w:t>
      </w:r>
      <w:r w:rsidR="00C02ECA" w:rsidRPr="00B96A4D">
        <w:rPr>
          <w:rFonts w:cs="Arial Armenian"/>
          <w:color w:val="000000"/>
          <w:sz w:val="24"/>
          <w:szCs w:val="24"/>
          <w:lang w:val="ro-RO"/>
        </w:rPr>
        <w:t xml:space="preserve"> </w:t>
      </w:r>
      <w:r w:rsidR="00C02ECA" w:rsidRPr="00B96A4D">
        <w:rPr>
          <w:rFonts w:ascii="Sylfaen" w:hAnsi="Sylfaen" w:cs="Sylfaen"/>
          <w:color w:val="000000"/>
          <w:sz w:val="24"/>
          <w:szCs w:val="24"/>
          <w:lang w:val="hy-AM"/>
        </w:rPr>
        <w:t>ունեն</w:t>
      </w:r>
      <w:r w:rsidR="00C02ECA" w:rsidRPr="00B96A4D">
        <w:rPr>
          <w:rFonts w:cs="Arial Armenian"/>
          <w:color w:val="000000"/>
          <w:sz w:val="24"/>
          <w:szCs w:val="24"/>
          <w:lang w:val="ro-RO"/>
        </w:rPr>
        <w:t xml:space="preserve"> </w:t>
      </w:r>
      <w:r w:rsidR="00C02ECA" w:rsidRPr="00B96A4D">
        <w:rPr>
          <w:rFonts w:ascii="Sylfaen" w:hAnsi="Sylfaen" w:cs="Arial Armenian"/>
          <w:color w:val="000000"/>
          <w:sz w:val="24"/>
          <w:szCs w:val="24"/>
          <w:lang w:val="ro-RO"/>
        </w:rPr>
        <w:t>մի մասի ասֆալտապատման</w:t>
      </w:r>
      <w:r>
        <w:rPr>
          <w:rFonts w:ascii="Sylfaen" w:hAnsi="Sylfaen" w:cs="Arial Armenian"/>
          <w:color w:val="000000"/>
          <w:sz w:val="24"/>
          <w:szCs w:val="24"/>
          <w:lang w:val="hy-AM"/>
        </w:rPr>
        <w:t xml:space="preserve"> և </w:t>
      </w:r>
      <w:r w:rsidR="00C02ECA" w:rsidRPr="00B96A4D">
        <w:rPr>
          <w:rFonts w:ascii="Sylfaen" w:hAnsi="Sylfaen" w:cs="Sylfaen"/>
          <w:color w:val="000000"/>
          <w:sz w:val="24"/>
          <w:szCs w:val="24"/>
          <w:lang w:val="hy-AM"/>
        </w:rPr>
        <w:t>նորոգումների</w:t>
      </w:r>
      <w:r w:rsidR="00C02ECA" w:rsidRPr="00B96A4D">
        <w:rPr>
          <w:rFonts w:cs="Arial Armenian"/>
          <w:color w:val="000000"/>
          <w:sz w:val="24"/>
          <w:szCs w:val="24"/>
          <w:lang w:val="ro-RO"/>
        </w:rPr>
        <w:t>:</w:t>
      </w:r>
      <w:r w:rsidR="00C02ECA" w:rsidRPr="00B96A4D">
        <w:rPr>
          <w:rFonts w:ascii="Sylfaen" w:hAnsi="Sylfaen" w:cs="Arial LatArm"/>
          <w:color w:val="000000"/>
          <w:sz w:val="24"/>
          <w:szCs w:val="24"/>
          <w:lang w:val="ro-RO"/>
        </w:rPr>
        <w:t xml:space="preserve"> </w:t>
      </w:r>
      <w:r w:rsidR="00C02ECA" w:rsidRPr="00B96A4D">
        <w:rPr>
          <w:rFonts w:ascii="Sylfaen" w:hAnsi="Sylfaen" w:cs="Arial LatArm"/>
          <w:color w:val="000000"/>
          <w:sz w:val="24"/>
          <w:szCs w:val="24"/>
          <w:lang w:val="hy-AM"/>
        </w:rPr>
        <w:t>Բնակավայրի</w:t>
      </w:r>
      <w:r w:rsidR="00C02ECA" w:rsidRPr="00B96A4D">
        <w:rPr>
          <w:rFonts w:cs="Arial Armenian"/>
          <w:color w:val="000000"/>
          <w:sz w:val="24"/>
          <w:szCs w:val="24"/>
          <w:lang w:val="ro-RO"/>
        </w:rPr>
        <w:t xml:space="preserve"> </w:t>
      </w:r>
      <w:r w:rsidR="00C02ECA" w:rsidRPr="00B96A4D">
        <w:rPr>
          <w:color w:val="000000"/>
          <w:sz w:val="24"/>
          <w:szCs w:val="24"/>
          <w:lang w:val="ro-RO"/>
        </w:rPr>
        <w:t xml:space="preserve"> </w:t>
      </w:r>
      <w:r w:rsidR="00C02ECA" w:rsidRPr="00B96A4D">
        <w:rPr>
          <w:rFonts w:ascii="Sylfaen" w:hAnsi="Sylfaen" w:cs="Sylfaen"/>
          <w:color w:val="000000"/>
          <w:sz w:val="24"/>
          <w:szCs w:val="24"/>
          <w:lang w:val="hy-AM"/>
        </w:rPr>
        <w:t>ներսում</w:t>
      </w:r>
      <w:r w:rsidR="00C02ECA" w:rsidRPr="00B96A4D">
        <w:rPr>
          <w:rFonts w:cs="Arial Armenian"/>
          <w:color w:val="000000"/>
          <w:sz w:val="24"/>
          <w:szCs w:val="24"/>
          <w:lang w:val="ro-RO"/>
        </w:rPr>
        <w:t xml:space="preserve"> </w:t>
      </w:r>
      <w:r w:rsidR="00C02ECA" w:rsidRPr="00B96A4D">
        <w:rPr>
          <w:rFonts w:ascii="Sylfaen" w:hAnsi="Sylfaen" w:cs="Sylfaen"/>
          <w:color w:val="000000"/>
          <w:sz w:val="24"/>
          <w:szCs w:val="24"/>
          <w:lang w:val="hy-AM"/>
        </w:rPr>
        <w:t>ավտոկանգառներ</w:t>
      </w:r>
      <w:r w:rsidR="00C02ECA" w:rsidRPr="00B96A4D">
        <w:rPr>
          <w:rFonts w:cs="Arial Armenian"/>
          <w:color w:val="000000"/>
          <w:sz w:val="24"/>
          <w:szCs w:val="24"/>
          <w:lang w:val="ro-RO"/>
        </w:rPr>
        <w:t xml:space="preserve"> </w:t>
      </w:r>
      <w:r w:rsidR="00C02ECA" w:rsidRPr="00B96A4D">
        <w:rPr>
          <w:rFonts w:ascii="Sylfaen" w:hAnsi="Sylfaen" w:cs="Sylfaen"/>
          <w:color w:val="000000"/>
          <w:sz w:val="24"/>
          <w:szCs w:val="24"/>
          <w:lang w:val="hy-AM"/>
        </w:rPr>
        <w:t>չկան</w:t>
      </w:r>
      <w:r w:rsidR="00C02ECA" w:rsidRPr="00B96A4D">
        <w:rPr>
          <w:rFonts w:cs="Arial Armenian"/>
          <w:color w:val="000000"/>
          <w:sz w:val="24"/>
          <w:szCs w:val="24"/>
          <w:lang w:val="ro-RO"/>
        </w:rPr>
        <w:t xml:space="preserve">:  </w:t>
      </w:r>
    </w:p>
    <w:p w:rsidR="00B96A4D" w:rsidRPr="00B96A4D" w:rsidRDefault="00B96A4D" w:rsidP="00B96A4D">
      <w:pPr>
        <w:rPr>
          <w:lang w:val="ro-RO" w:eastAsia="en-US"/>
        </w:rPr>
      </w:pPr>
    </w:p>
    <w:p w:rsidR="008E7719" w:rsidRDefault="00B96A4D" w:rsidP="00B96A4D">
      <w:pPr>
        <w:ind w:left="-142"/>
        <w:rPr>
          <w:rFonts w:ascii="Sylfaen" w:hAnsi="Sylfaen"/>
          <w:b/>
          <w:color w:val="000000"/>
          <w:sz w:val="24"/>
          <w:szCs w:val="24"/>
          <w:lang w:val="hy-AM"/>
        </w:rPr>
      </w:pPr>
      <w:r>
        <w:rPr>
          <w:rFonts w:ascii="Sylfaen" w:hAnsi="Sylfaen"/>
          <w:b/>
          <w:color w:val="000000"/>
          <w:sz w:val="24"/>
          <w:szCs w:val="24"/>
          <w:lang w:val="hy-AM"/>
        </w:rPr>
        <w:t xml:space="preserve">                                                              </w:t>
      </w:r>
      <w:r w:rsidR="00C02ECA" w:rsidRPr="00304DEC">
        <w:rPr>
          <w:rFonts w:ascii="Sylfaen" w:hAnsi="Sylfaen"/>
          <w:b/>
          <w:color w:val="000000"/>
          <w:sz w:val="24"/>
          <w:szCs w:val="24"/>
          <w:lang w:val="ro-RO"/>
        </w:rPr>
        <w:t>1.</w:t>
      </w:r>
      <w:r w:rsidR="008E7719">
        <w:rPr>
          <w:rFonts w:ascii="Sylfaen" w:hAnsi="Sylfaen"/>
          <w:b/>
          <w:color w:val="000000"/>
          <w:sz w:val="24"/>
          <w:szCs w:val="24"/>
          <w:lang w:val="hy-AM"/>
        </w:rPr>
        <w:t>9</w:t>
      </w:r>
      <w:r>
        <w:rPr>
          <w:rFonts w:ascii="Sylfaen" w:hAnsi="Sylfaen"/>
          <w:b/>
          <w:color w:val="000000"/>
          <w:sz w:val="24"/>
          <w:szCs w:val="24"/>
          <w:lang w:val="hy-AM"/>
        </w:rPr>
        <w:t xml:space="preserve"> </w:t>
      </w:r>
      <w:r w:rsidR="00C02ECA" w:rsidRPr="00304DEC">
        <w:rPr>
          <w:rFonts w:ascii="Sylfaen" w:hAnsi="Sylfaen"/>
          <w:b/>
          <w:color w:val="000000"/>
          <w:sz w:val="24"/>
          <w:szCs w:val="24"/>
          <w:lang w:val="hy-AM"/>
        </w:rPr>
        <w:t>ԿՐԹՈՒԹՅՈՒՆ</w:t>
      </w:r>
      <w:r w:rsidR="00C02ECA" w:rsidRPr="00304DEC">
        <w:rPr>
          <w:rFonts w:ascii="Sylfaen" w:hAnsi="Sylfaen"/>
          <w:b/>
          <w:color w:val="000000"/>
          <w:sz w:val="24"/>
          <w:szCs w:val="24"/>
          <w:lang w:val="ro-RO"/>
        </w:rPr>
        <w:t xml:space="preserve">                                                                                                                                                   </w:t>
      </w:r>
      <w:r w:rsidR="00C02ECA" w:rsidRPr="00304DEC">
        <w:rPr>
          <w:rFonts w:ascii="Sylfaen" w:hAnsi="Sylfaen"/>
          <w:b/>
          <w:color w:val="000000"/>
          <w:sz w:val="24"/>
          <w:szCs w:val="24"/>
          <w:lang w:val="hy-AM"/>
        </w:rPr>
        <w:t xml:space="preserve">  </w:t>
      </w:r>
      <w:r w:rsidR="008E7719">
        <w:rPr>
          <w:rFonts w:ascii="Sylfaen" w:hAnsi="Sylfaen"/>
          <w:b/>
          <w:color w:val="000000"/>
          <w:sz w:val="24"/>
          <w:szCs w:val="24"/>
          <w:lang w:val="hy-AM"/>
        </w:rPr>
        <w:t xml:space="preserve">  </w:t>
      </w:r>
    </w:p>
    <w:p w:rsidR="00C02ECA" w:rsidRPr="00B96A4D" w:rsidRDefault="008E7719" w:rsidP="008E7719">
      <w:pPr>
        <w:ind w:left="-142"/>
        <w:jc w:val="both"/>
        <w:rPr>
          <w:rFonts w:ascii="Sylfaen" w:hAnsi="Sylfaen"/>
          <w:color w:val="000000"/>
          <w:sz w:val="28"/>
          <w:szCs w:val="28"/>
          <w:lang w:val="hy-AM"/>
        </w:rPr>
      </w:pPr>
      <w:r>
        <w:rPr>
          <w:rFonts w:ascii="Sylfaen" w:hAnsi="Sylfaen" w:cs="Arial LatArm"/>
          <w:color w:val="000000"/>
          <w:szCs w:val="24"/>
          <w:lang w:val="hy-AM"/>
        </w:rPr>
        <w:t xml:space="preserve">     </w:t>
      </w:r>
      <w:r w:rsidR="00C02ECA" w:rsidRPr="00304DEC">
        <w:rPr>
          <w:rFonts w:ascii="Sylfaen" w:hAnsi="Sylfaen" w:cs="Arial LatArm"/>
          <w:color w:val="000000"/>
          <w:szCs w:val="24"/>
          <w:lang w:val="hy-AM"/>
        </w:rPr>
        <w:t>Բ</w:t>
      </w:r>
      <w:r w:rsidR="00C02ECA" w:rsidRPr="00304DEC">
        <w:rPr>
          <w:rFonts w:ascii="Sylfaen" w:hAnsi="Sylfaen" w:cs="Arial LatArm"/>
          <w:color w:val="000000"/>
          <w:sz w:val="24"/>
          <w:szCs w:val="24"/>
          <w:lang w:val="hy-AM"/>
        </w:rPr>
        <w:t>նակավայր</w:t>
      </w:r>
      <w:r w:rsidR="00C02ECA" w:rsidRPr="00304DEC">
        <w:rPr>
          <w:rFonts w:ascii="Sylfaen" w:hAnsi="Sylfaen"/>
          <w:color w:val="000000"/>
          <w:sz w:val="24"/>
          <w:szCs w:val="24"/>
          <w:lang w:val="hy-AM"/>
        </w:rPr>
        <w:t>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ունի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միջնակարգ</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դպրոց</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կառուցվել</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է</w:t>
      </w:r>
      <w:r w:rsidR="00C02ECA" w:rsidRPr="00304DEC">
        <w:rPr>
          <w:rFonts w:ascii="Sylfaen" w:hAnsi="Sylfaen"/>
          <w:color w:val="000000"/>
          <w:sz w:val="24"/>
          <w:szCs w:val="24"/>
          <w:lang w:val="ro-RO"/>
        </w:rPr>
        <w:t xml:space="preserve">   1977 </w:t>
      </w:r>
      <w:r w:rsidR="00C02ECA" w:rsidRPr="00304DEC">
        <w:rPr>
          <w:rFonts w:ascii="Sylfaen" w:hAnsi="Sylfaen"/>
          <w:color w:val="000000"/>
          <w:sz w:val="24"/>
          <w:szCs w:val="24"/>
          <w:lang w:val="hy-AM"/>
        </w:rPr>
        <w:t>թվականին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որը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կոսմետիկ</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վերանորոգվել</w:t>
      </w:r>
      <w:r w:rsidR="006F32C7">
        <w:rPr>
          <w:rFonts w:ascii="Sylfaen" w:hAnsi="Sylfaen"/>
          <w:color w:val="000000"/>
          <w:sz w:val="24"/>
          <w:szCs w:val="24"/>
          <w:lang w:val="hy-AM"/>
        </w:rPr>
        <w:t xml:space="preserve"> </w:t>
      </w:r>
      <w:r w:rsidR="00C02ECA" w:rsidRPr="00304DEC">
        <w:rPr>
          <w:rFonts w:ascii="Sylfaen" w:hAnsi="Sylfaen"/>
          <w:color w:val="000000"/>
          <w:sz w:val="24"/>
          <w:szCs w:val="24"/>
          <w:lang w:val="hy-AM"/>
        </w:rPr>
        <w:t>է</w:t>
      </w:r>
      <w:r w:rsidR="006F32C7">
        <w:rPr>
          <w:rFonts w:ascii="Sylfaen" w:hAnsi="Sylfaen"/>
          <w:color w:val="000000"/>
          <w:sz w:val="24"/>
          <w:szCs w:val="24"/>
          <w:lang w:val="hy-AM"/>
        </w:rPr>
        <w:t xml:space="preserve"> </w:t>
      </w:r>
      <w:r w:rsidR="00C02ECA" w:rsidRPr="00304DEC">
        <w:rPr>
          <w:rFonts w:ascii="Sylfaen" w:hAnsi="Sylfaen"/>
          <w:color w:val="000000"/>
          <w:sz w:val="24"/>
          <w:szCs w:val="24"/>
          <w:lang w:val="ro-RO"/>
        </w:rPr>
        <w:t>1997</w:t>
      </w:r>
      <w:r w:rsidR="00C02ECA" w:rsidRPr="00304DEC">
        <w:rPr>
          <w:rFonts w:ascii="Sylfaen" w:hAnsi="Sylfaen"/>
          <w:color w:val="000000"/>
          <w:sz w:val="24"/>
          <w:szCs w:val="24"/>
          <w:lang w:val="hy-AM"/>
        </w:rPr>
        <w:t>թվականին</w:t>
      </w:r>
      <w:r w:rsidR="00C02ECA" w:rsidRPr="00304DEC">
        <w:rPr>
          <w:rFonts w:ascii="Sylfaen" w:hAnsi="Sylfaen"/>
          <w:color w:val="000000"/>
          <w:sz w:val="24"/>
          <w:szCs w:val="24"/>
          <w:lang w:val="ro-RO"/>
        </w:rPr>
        <w:t>,</w:t>
      </w:r>
      <w:r w:rsidR="006F32C7">
        <w:rPr>
          <w:rFonts w:ascii="Sylfaen" w:hAnsi="Sylfaen"/>
          <w:color w:val="000000"/>
          <w:sz w:val="24"/>
          <w:szCs w:val="24"/>
          <w:lang w:val="hy-AM"/>
        </w:rPr>
        <w:t xml:space="preserve"> </w:t>
      </w:r>
      <w:r w:rsidR="00C02ECA" w:rsidRPr="00304DEC">
        <w:rPr>
          <w:rFonts w:ascii="Sylfaen" w:hAnsi="Sylfaen"/>
          <w:color w:val="000000"/>
          <w:sz w:val="24"/>
          <w:szCs w:val="24"/>
          <w:lang w:val="hy-AM"/>
        </w:rPr>
        <w:t>իսկ</w:t>
      </w:r>
      <w:r w:rsidR="00C02ECA" w:rsidRPr="00304DEC">
        <w:rPr>
          <w:rFonts w:ascii="Sylfaen" w:hAnsi="Sylfaen"/>
          <w:color w:val="000000"/>
          <w:sz w:val="24"/>
          <w:szCs w:val="24"/>
          <w:lang w:val="ro-RO"/>
        </w:rPr>
        <w:t xml:space="preserve"> 3</w:t>
      </w:r>
      <w:r w:rsidR="006F32C7">
        <w:rPr>
          <w:rFonts w:ascii="Sylfaen" w:hAnsi="Sylfaen"/>
          <w:color w:val="000000"/>
          <w:sz w:val="24"/>
          <w:szCs w:val="24"/>
          <w:lang w:val="hy-AM"/>
        </w:rPr>
        <w:t xml:space="preserve"> </w:t>
      </w:r>
      <w:r w:rsidR="00C02ECA" w:rsidRPr="00304DEC">
        <w:rPr>
          <w:rFonts w:ascii="Sylfaen" w:hAnsi="Sylfaen"/>
          <w:color w:val="000000"/>
          <w:sz w:val="24"/>
          <w:szCs w:val="24"/>
          <w:lang w:val="hy-AM"/>
        </w:rPr>
        <w:t>մասնաշենքերից</w:t>
      </w:r>
      <w:r w:rsidR="006F32C7">
        <w:rPr>
          <w:rFonts w:ascii="Sylfaen" w:hAnsi="Sylfaen"/>
          <w:color w:val="000000"/>
          <w:sz w:val="24"/>
          <w:szCs w:val="24"/>
          <w:lang w:val="hy-AM"/>
        </w:rPr>
        <w:t xml:space="preserve"> </w:t>
      </w:r>
      <w:r w:rsidR="00C02ECA" w:rsidRPr="00304DEC">
        <w:rPr>
          <w:rFonts w:ascii="Sylfaen" w:hAnsi="Sylfaen"/>
          <w:color w:val="000000"/>
          <w:sz w:val="24"/>
          <w:szCs w:val="24"/>
          <w:lang w:val="ro-RO"/>
        </w:rPr>
        <w:t>2–</w:t>
      </w:r>
      <w:r w:rsidR="00C02ECA" w:rsidRPr="00304DEC">
        <w:rPr>
          <w:rFonts w:ascii="Sylfaen" w:hAnsi="Sylfaen"/>
          <w:color w:val="000000"/>
          <w:sz w:val="24"/>
          <w:szCs w:val="24"/>
          <w:lang w:val="hy-AM"/>
        </w:rPr>
        <w:t>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տանիքները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հիմնովին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վերանորոգվել</w:t>
      </w:r>
      <w:r w:rsidR="00C02ECA" w:rsidRPr="00304DEC">
        <w:rPr>
          <w:rFonts w:ascii="Sylfaen" w:hAnsi="Sylfaen"/>
          <w:color w:val="000000"/>
          <w:sz w:val="24"/>
          <w:szCs w:val="24"/>
          <w:lang w:val="ro-RO"/>
        </w:rPr>
        <w:t xml:space="preserve"> </w:t>
      </w:r>
      <w:r w:rsidR="006F32C7">
        <w:rPr>
          <w:rFonts w:ascii="Sylfaen" w:hAnsi="Sylfaen"/>
          <w:color w:val="000000"/>
          <w:sz w:val="24"/>
          <w:szCs w:val="24"/>
          <w:lang w:val="hy-AM"/>
        </w:rPr>
        <w:t>են</w:t>
      </w:r>
      <w:r w:rsidR="00C02ECA" w:rsidRPr="00304DEC">
        <w:rPr>
          <w:rFonts w:ascii="Sylfaen" w:hAnsi="Sylfaen"/>
          <w:color w:val="000000"/>
          <w:sz w:val="24"/>
          <w:szCs w:val="24"/>
          <w:lang w:val="ro-RO"/>
        </w:rPr>
        <w:t xml:space="preserve">  2011 </w:t>
      </w:r>
      <w:r w:rsidR="00C02ECA" w:rsidRPr="00304DEC">
        <w:rPr>
          <w:rFonts w:ascii="Sylfaen" w:hAnsi="Sylfaen"/>
          <w:color w:val="000000"/>
          <w:sz w:val="24"/>
          <w:szCs w:val="24"/>
          <w:lang w:val="hy-AM"/>
        </w:rPr>
        <w:t>թվականին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և</w:t>
      </w:r>
      <w:r w:rsidR="00C02ECA" w:rsidRPr="00304DEC">
        <w:rPr>
          <w:rFonts w:ascii="Sylfaen" w:hAnsi="Sylfaen"/>
          <w:color w:val="000000"/>
          <w:sz w:val="24"/>
          <w:szCs w:val="24"/>
          <w:lang w:val="ro-RO"/>
        </w:rPr>
        <w:t xml:space="preserve">  2013 </w:t>
      </w:r>
      <w:r w:rsidR="00C02ECA" w:rsidRPr="00304DEC">
        <w:rPr>
          <w:rFonts w:ascii="Sylfaen" w:hAnsi="Sylfaen"/>
          <w:color w:val="000000"/>
          <w:sz w:val="24"/>
          <w:szCs w:val="24"/>
          <w:lang w:val="hy-AM"/>
        </w:rPr>
        <w:t>թվականին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պետական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բյուջեի միջոցների հաշվին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Դպրոցի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շենքը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ունի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կապիտալ</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վերանորոգման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կարիք</w:t>
      </w:r>
      <w:r w:rsidR="00C02ECA" w:rsidRPr="00304DEC">
        <w:rPr>
          <w:rFonts w:ascii="Sylfaen" w:hAnsi="Sylfaen"/>
          <w:color w:val="000000"/>
          <w:sz w:val="24"/>
          <w:szCs w:val="24"/>
          <w:lang w:val="ro-RO"/>
        </w:rPr>
        <w:t>,  գազաֆիկացված չէ`</w:t>
      </w:r>
      <w:r w:rsidR="00B96A4D">
        <w:rPr>
          <w:rFonts w:ascii="Sylfaen" w:hAnsi="Sylfaen"/>
          <w:color w:val="000000"/>
          <w:sz w:val="24"/>
          <w:szCs w:val="24"/>
          <w:lang w:val="hy-AM"/>
        </w:rPr>
        <w:t xml:space="preserve"> </w:t>
      </w:r>
      <w:r w:rsidR="00C02ECA" w:rsidRPr="00304DEC">
        <w:rPr>
          <w:rFonts w:ascii="Sylfaen" w:hAnsi="Sylfaen"/>
          <w:color w:val="000000"/>
          <w:sz w:val="24"/>
          <w:szCs w:val="24"/>
          <w:lang w:val="hy-AM"/>
        </w:rPr>
        <w:t>ունի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վերանորոգված</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սանհանգույց</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կոյուղի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Դպրոցի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ընդհանուր</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տարածքը՝</w:t>
      </w:r>
      <w:r w:rsidR="00C02ECA" w:rsidRPr="00304DEC">
        <w:rPr>
          <w:rFonts w:ascii="Sylfaen" w:hAnsi="Sylfaen"/>
          <w:color w:val="000000"/>
          <w:sz w:val="24"/>
          <w:szCs w:val="24"/>
          <w:lang w:val="ro-RO"/>
        </w:rPr>
        <w:t xml:space="preserve"> 10</w:t>
      </w:r>
      <w:r w:rsidR="00C02ECA" w:rsidRPr="00304DEC">
        <w:rPr>
          <w:rFonts w:ascii="Sylfaen" w:hAnsi="Sylfaen"/>
          <w:color w:val="000000"/>
          <w:sz w:val="24"/>
          <w:szCs w:val="24"/>
          <w:lang w:val="hy-AM"/>
        </w:rPr>
        <w:t>հա</w:t>
      </w:r>
      <w:r w:rsidR="006F32C7">
        <w:rPr>
          <w:rFonts w:ascii="Sylfaen" w:hAnsi="Sylfaen"/>
          <w:color w:val="000000"/>
          <w:sz w:val="24"/>
          <w:szCs w:val="24"/>
          <w:lang w:val="hy-AM"/>
        </w:rPr>
        <w:t>,</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աշակերտների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թիվը</w:t>
      </w:r>
      <w:r w:rsidR="006F32C7">
        <w:rPr>
          <w:rFonts w:ascii="Sylfaen" w:hAnsi="Sylfaen"/>
          <w:color w:val="000000"/>
          <w:sz w:val="24"/>
          <w:szCs w:val="24"/>
          <w:lang w:val="hy-AM"/>
        </w:rPr>
        <w:t>՝</w:t>
      </w:r>
      <w:r w:rsidR="00C02ECA" w:rsidRPr="00304DEC">
        <w:rPr>
          <w:rFonts w:ascii="Sylfaen" w:hAnsi="Sylfaen"/>
          <w:color w:val="000000"/>
          <w:sz w:val="24"/>
          <w:szCs w:val="24"/>
          <w:lang w:val="ro-RO"/>
        </w:rPr>
        <w:t xml:space="preserve">   124,  </w:t>
      </w:r>
      <w:r w:rsidR="00C02ECA" w:rsidRPr="00304DEC">
        <w:rPr>
          <w:rFonts w:ascii="Sylfaen" w:hAnsi="Sylfaen"/>
          <w:color w:val="000000"/>
          <w:sz w:val="24"/>
          <w:szCs w:val="24"/>
          <w:lang w:val="hy-AM"/>
        </w:rPr>
        <w:t>որից</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նախակրթարանի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աշակերտները՝</w:t>
      </w:r>
      <w:r w:rsidR="00C02ECA" w:rsidRPr="00304DEC">
        <w:rPr>
          <w:rFonts w:ascii="Sylfaen" w:hAnsi="Sylfaen"/>
          <w:color w:val="000000"/>
          <w:sz w:val="24"/>
          <w:szCs w:val="24"/>
          <w:lang w:val="ro-RO"/>
        </w:rPr>
        <w:t xml:space="preserve">  14,  դպրոց</w:t>
      </w:r>
      <w:r w:rsidR="006F32C7">
        <w:rPr>
          <w:rFonts w:ascii="Sylfaen" w:hAnsi="Sylfaen"/>
          <w:color w:val="000000"/>
          <w:sz w:val="24"/>
          <w:szCs w:val="24"/>
          <w:lang w:val="hy-AM"/>
        </w:rPr>
        <w:t>ն</w:t>
      </w:r>
      <w:r w:rsidR="00C02ECA" w:rsidRPr="00304DEC">
        <w:rPr>
          <w:rFonts w:ascii="Sylfaen" w:hAnsi="Sylfaen"/>
          <w:color w:val="000000"/>
          <w:sz w:val="24"/>
          <w:szCs w:val="24"/>
          <w:lang w:val="ro-RO"/>
        </w:rPr>
        <w:t xml:space="preserve"> ունի </w:t>
      </w:r>
      <w:r w:rsidR="005513F2">
        <w:rPr>
          <w:rFonts w:ascii="Sylfaen" w:hAnsi="Sylfaen"/>
          <w:color w:val="000000"/>
          <w:sz w:val="24"/>
          <w:szCs w:val="24"/>
          <w:lang w:val="hy-AM"/>
        </w:rPr>
        <w:t xml:space="preserve">թվով </w:t>
      </w:r>
      <w:r w:rsidR="00C02ECA" w:rsidRPr="00304DEC">
        <w:rPr>
          <w:rFonts w:ascii="Sylfaen" w:hAnsi="Sylfaen"/>
          <w:color w:val="000000"/>
          <w:sz w:val="24"/>
          <w:szCs w:val="24"/>
          <w:lang w:val="ro-RO"/>
        </w:rPr>
        <w:t xml:space="preserve">22 </w:t>
      </w:r>
      <w:r w:rsidR="00C02ECA" w:rsidRPr="00304DEC">
        <w:rPr>
          <w:rFonts w:ascii="Sylfaen" w:hAnsi="Sylfaen"/>
          <w:color w:val="000000"/>
          <w:sz w:val="24"/>
          <w:szCs w:val="24"/>
          <w:lang w:val="hy-AM"/>
        </w:rPr>
        <w:t>ուսուցչական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անձնակազմ</w:t>
      </w:r>
      <w:r w:rsidR="00C02ECA" w:rsidRPr="00304DEC">
        <w:rPr>
          <w:rFonts w:ascii="Sylfaen" w:hAnsi="Sylfaen"/>
          <w:color w:val="000000"/>
          <w:sz w:val="24"/>
          <w:szCs w:val="24"/>
          <w:lang w:val="ro-RO"/>
        </w:rPr>
        <w:t xml:space="preserve">:   </w:t>
      </w:r>
      <w:r w:rsidR="00C02ECA" w:rsidRPr="00304DEC">
        <w:rPr>
          <w:rFonts w:ascii="Sylfaen" w:hAnsi="Sylfaen" w:cs="Arial LatArm"/>
          <w:color w:val="000000"/>
          <w:szCs w:val="24"/>
          <w:lang w:val="hy-AM"/>
        </w:rPr>
        <w:lastRenderedPageBreak/>
        <w:t>Բ</w:t>
      </w:r>
      <w:r w:rsidR="00C02ECA" w:rsidRPr="00304DEC">
        <w:rPr>
          <w:rFonts w:ascii="Sylfaen" w:hAnsi="Sylfaen" w:cs="Arial LatArm"/>
          <w:color w:val="000000"/>
          <w:sz w:val="24"/>
          <w:szCs w:val="24"/>
          <w:lang w:val="hy-AM"/>
        </w:rPr>
        <w:t>նակավայր</w:t>
      </w:r>
      <w:r w:rsidR="00C02ECA" w:rsidRPr="00304DEC">
        <w:rPr>
          <w:rFonts w:ascii="Sylfaen" w:hAnsi="Sylfaen"/>
          <w:color w:val="000000"/>
          <w:sz w:val="24"/>
          <w:szCs w:val="24"/>
          <w:lang w:val="hy-AM"/>
        </w:rPr>
        <w:t>ը</w:t>
      </w:r>
      <w:r w:rsidR="00C02ECA" w:rsidRPr="00304DEC">
        <w:rPr>
          <w:rFonts w:ascii="Sylfaen" w:hAnsi="Sylfaen"/>
          <w:color w:val="000000"/>
          <w:sz w:val="24"/>
          <w:szCs w:val="24"/>
          <w:lang w:val="ro-RO"/>
        </w:rPr>
        <w:t xml:space="preserve">    ունի նոր վերանորոգված </w:t>
      </w:r>
      <w:r w:rsidR="00C02ECA" w:rsidRPr="00304DEC">
        <w:rPr>
          <w:rFonts w:ascii="Sylfaen" w:hAnsi="Sylfaen"/>
          <w:color w:val="000000"/>
          <w:sz w:val="24"/>
          <w:szCs w:val="24"/>
          <w:lang w:val="hy-AM"/>
        </w:rPr>
        <w:t>մսու</w:t>
      </w:r>
      <w:r w:rsidR="005513F2">
        <w:rPr>
          <w:rFonts w:ascii="Sylfaen" w:hAnsi="Sylfaen"/>
          <w:color w:val="000000"/>
          <w:sz w:val="24"/>
          <w:szCs w:val="24"/>
          <w:lang w:val="hy-AM"/>
        </w:rPr>
        <w:t>ր</w:t>
      </w:r>
      <w:r w:rsidR="00C02ECA" w:rsidRPr="00304DEC">
        <w:rPr>
          <w:rFonts w:ascii="Sylfaen" w:hAnsi="Sylfaen"/>
          <w:color w:val="000000"/>
          <w:sz w:val="24"/>
          <w:szCs w:val="24"/>
          <w:lang w:val="ro-RO"/>
        </w:rPr>
        <w:t>–</w:t>
      </w:r>
      <w:r w:rsidR="00C02ECA" w:rsidRPr="00304DEC">
        <w:rPr>
          <w:rFonts w:ascii="Sylfaen" w:hAnsi="Sylfaen"/>
          <w:color w:val="000000"/>
          <w:sz w:val="24"/>
          <w:szCs w:val="24"/>
          <w:lang w:val="hy-AM"/>
        </w:rPr>
        <w:t>մանկապարտեզի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շենք</w:t>
      </w:r>
      <w:r w:rsidR="006F32C7">
        <w:rPr>
          <w:rFonts w:ascii="Sylfaen" w:hAnsi="Sylfaen"/>
          <w:color w:val="000000"/>
          <w:sz w:val="24"/>
          <w:szCs w:val="24"/>
          <w:lang w:val="hy-AM"/>
        </w:rPr>
        <w:t>,</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սակայն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ունի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գույքի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և</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այլ</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պարագաներ</w:t>
      </w:r>
      <w:r w:rsidR="006F32C7">
        <w:rPr>
          <w:rFonts w:ascii="Sylfaen" w:hAnsi="Sylfaen"/>
          <w:color w:val="000000"/>
          <w:sz w:val="24"/>
          <w:szCs w:val="24"/>
          <w:lang w:val="hy-AM"/>
        </w:rPr>
        <w:t>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պակաս</w:t>
      </w:r>
      <w:r w:rsidR="00C02ECA" w:rsidRPr="00304DEC">
        <w:rPr>
          <w:rFonts w:ascii="Sylfaen" w:hAnsi="Sylfaen"/>
          <w:color w:val="000000"/>
          <w:sz w:val="24"/>
          <w:szCs w:val="24"/>
          <w:lang w:val="ro-RO"/>
        </w:rPr>
        <w:t>:</w:t>
      </w:r>
    </w:p>
    <w:p w:rsidR="00C02ECA" w:rsidRPr="00304DEC" w:rsidRDefault="00C02ECA" w:rsidP="00B96A4D">
      <w:pPr>
        <w:ind w:left="-142"/>
        <w:jc w:val="center"/>
        <w:rPr>
          <w:rFonts w:ascii="Sylfaen" w:hAnsi="Sylfaen"/>
          <w:b/>
          <w:color w:val="000000"/>
          <w:sz w:val="24"/>
          <w:szCs w:val="24"/>
          <w:lang w:val="ro-RO"/>
        </w:rPr>
      </w:pPr>
      <w:r w:rsidRPr="00304DEC">
        <w:rPr>
          <w:rFonts w:ascii="Sylfaen" w:hAnsi="Sylfaen"/>
          <w:b/>
          <w:color w:val="000000"/>
          <w:sz w:val="24"/>
          <w:szCs w:val="24"/>
          <w:lang w:val="ro-RO"/>
        </w:rPr>
        <w:t>1.1</w:t>
      </w:r>
      <w:r w:rsidR="006F32C7">
        <w:rPr>
          <w:rFonts w:ascii="Sylfaen" w:hAnsi="Sylfaen"/>
          <w:b/>
          <w:color w:val="000000"/>
          <w:sz w:val="24"/>
          <w:szCs w:val="24"/>
          <w:lang w:val="hy-AM"/>
        </w:rPr>
        <w:t>0</w:t>
      </w:r>
      <w:r w:rsidRPr="00304DEC">
        <w:rPr>
          <w:rFonts w:ascii="Sylfaen" w:hAnsi="Sylfaen"/>
          <w:b/>
          <w:color w:val="000000"/>
          <w:sz w:val="24"/>
          <w:szCs w:val="24"/>
          <w:lang w:val="ro-RO"/>
        </w:rPr>
        <w:t xml:space="preserve">  </w:t>
      </w:r>
      <w:r w:rsidRPr="00304DEC">
        <w:rPr>
          <w:rFonts w:ascii="Sylfaen" w:hAnsi="Sylfaen"/>
          <w:b/>
          <w:color w:val="000000"/>
          <w:sz w:val="24"/>
          <w:szCs w:val="24"/>
          <w:lang w:val="hy-AM"/>
        </w:rPr>
        <w:t>ԱՌՈՂՋԱՊԱՀՈՒԹՅՈՒՆ</w:t>
      </w:r>
    </w:p>
    <w:p w:rsidR="00C02ECA" w:rsidRPr="00304DEC" w:rsidRDefault="00B96A4D" w:rsidP="00B96A4D">
      <w:pPr>
        <w:ind w:left="-142"/>
        <w:jc w:val="both"/>
        <w:rPr>
          <w:rFonts w:ascii="Sylfaen" w:hAnsi="Sylfaen"/>
          <w:color w:val="000000"/>
          <w:sz w:val="24"/>
          <w:szCs w:val="24"/>
          <w:lang w:val="ro-RO"/>
        </w:rPr>
      </w:pPr>
      <w:r>
        <w:rPr>
          <w:rFonts w:ascii="Sylfaen" w:hAnsi="Sylfaen"/>
          <w:color w:val="000000"/>
          <w:sz w:val="24"/>
          <w:szCs w:val="24"/>
          <w:lang w:val="hy-AM"/>
        </w:rPr>
        <w:t xml:space="preserve">    </w:t>
      </w:r>
      <w:r w:rsidR="00C02ECA" w:rsidRPr="00304DEC">
        <w:rPr>
          <w:rFonts w:ascii="Sylfaen" w:hAnsi="Sylfaen"/>
          <w:color w:val="000000"/>
          <w:sz w:val="24"/>
          <w:szCs w:val="24"/>
          <w:lang w:val="ro-RO"/>
        </w:rPr>
        <w:t xml:space="preserve"> </w:t>
      </w:r>
      <w:r w:rsidR="006F32C7">
        <w:rPr>
          <w:rFonts w:ascii="Sylfaen" w:hAnsi="Sylfaen"/>
          <w:color w:val="000000"/>
          <w:sz w:val="24"/>
          <w:szCs w:val="24"/>
          <w:lang w:val="hy-AM"/>
        </w:rPr>
        <w:t xml:space="preserve">     </w:t>
      </w:r>
      <w:r w:rsidR="00C02ECA" w:rsidRPr="00304DEC">
        <w:rPr>
          <w:rFonts w:ascii="Sylfaen" w:hAnsi="Sylfaen" w:cs="Arial LatArm"/>
          <w:color w:val="000000"/>
          <w:szCs w:val="24"/>
          <w:lang w:val="hy-AM"/>
        </w:rPr>
        <w:t>Բ</w:t>
      </w:r>
      <w:r w:rsidR="00C02ECA" w:rsidRPr="00304DEC">
        <w:rPr>
          <w:rFonts w:ascii="Sylfaen" w:hAnsi="Sylfaen" w:cs="Arial LatArm"/>
          <w:color w:val="000000"/>
          <w:sz w:val="24"/>
          <w:szCs w:val="24"/>
          <w:lang w:val="hy-AM"/>
        </w:rPr>
        <w:t>նակավայր</w:t>
      </w:r>
      <w:r w:rsidR="00C02ECA" w:rsidRPr="00304DEC">
        <w:rPr>
          <w:rFonts w:ascii="Sylfaen" w:hAnsi="Sylfaen"/>
          <w:color w:val="000000"/>
          <w:sz w:val="24"/>
          <w:szCs w:val="24"/>
          <w:lang w:val="hy-AM"/>
        </w:rPr>
        <w:t>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ունի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բուժկետ</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որը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տեղակայված</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է</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և</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գործում</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է</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բազմաբնակարան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եռահարկ</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շենքի</w:t>
      </w:r>
      <w:r w:rsidR="006F32C7">
        <w:rPr>
          <w:rFonts w:ascii="Sylfaen" w:hAnsi="Sylfaen"/>
          <w:color w:val="000000"/>
          <w:sz w:val="24"/>
          <w:szCs w:val="24"/>
          <w:lang w:val="hy-AM"/>
        </w:rPr>
        <w:t xml:space="preserve"> </w:t>
      </w:r>
      <w:r w:rsidR="00C02ECA" w:rsidRPr="00304DEC">
        <w:rPr>
          <w:rFonts w:ascii="Sylfaen" w:hAnsi="Sylfaen"/>
          <w:color w:val="000000"/>
          <w:sz w:val="24"/>
          <w:szCs w:val="24"/>
          <w:lang w:val="ro-RO"/>
        </w:rPr>
        <w:t>1-</w:t>
      </w:r>
      <w:r w:rsidR="00C02ECA" w:rsidRPr="00304DEC">
        <w:rPr>
          <w:rFonts w:ascii="Sylfaen" w:hAnsi="Sylfaen"/>
          <w:color w:val="000000"/>
          <w:sz w:val="24"/>
          <w:szCs w:val="24"/>
          <w:lang w:val="hy-AM"/>
        </w:rPr>
        <w:t>ին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հարկում</w:t>
      </w:r>
      <w:r w:rsidR="00C02ECA" w:rsidRPr="00304DEC">
        <w:rPr>
          <w:rFonts w:ascii="Sylfaen" w:hAnsi="Sylfaen"/>
          <w:color w:val="000000"/>
          <w:sz w:val="24"/>
          <w:szCs w:val="24"/>
          <w:lang w:val="ro-RO"/>
        </w:rPr>
        <w:t xml:space="preserve">: 2008թ.-ին նորոգվել է ՎՈՎԱ ծրագրով՝ համայնքապետարանի համաֆինանսավորմամբ: </w:t>
      </w:r>
      <w:r w:rsidR="00C02ECA" w:rsidRPr="00304DEC">
        <w:rPr>
          <w:rFonts w:ascii="Sylfaen" w:hAnsi="Sylfaen"/>
          <w:color w:val="000000"/>
          <w:sz w:val="24"/>
          <w:szCs w:val="24"/>
          <w:lang w:val="hy-AM"/>
        </w:rPr>
        <w:t>Բուժկետը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ունի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մեկ</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աշխատող</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չունի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սարքավորումներ</w:t>
      </w:r>
      <w:r w:rsidR="00C02ECA" w:rsidRPr="00304DEC">
        <w:rPr>
          <w:rFonts w:ascii="Sylfaen" w:hAnsi="Sylfaen"/>
          <w:color w:val="000000"/>
          <w:sz w:val="24"/>
          <w:szCs w:val="24"/>
          <w:lang w:val="ro-RO"/>
        </w:rPr>
        <w:t xml:space="preserve">: </w:t>
      </w:r>
    </w:p>
    <w:p w:rsidR="00B96A4D" w:rsidRPr="00B96A4D" w:rsidRDefault="00C02ECA" w:rsidP="00B96A4D">
      <w:pPr>
        <w:rPr>
          <w:rFonts w:ascii="Sylfaen" w:hAnsi="Sylfaen"/>
          <w:b/>
          <w:color w:val="000000"/>
          <w:sz w:val="24"/>
          <w:szCs w:val="24"/>
          <w:lang w:val="ro-RO"/>
        </w:rPr>
      </w:pPr>
      <w:r w:rsidRPr="00304DEC">
        <w:rPr>
          <w:rFonts w:ascii="Sylfaen" w:hAnsi="Sylfaen"/>
          <w:color w:val="000000"/>
          <w:sz w:val="24"/>
          <w:szCs w:val="24"/>
          <w:lang w:val="ro-RO"/>
        </w:rPr>
        <w:t xml:space="preserve">                </w:t>
      </w:r>
      <w:r w:rsidR="00B96A4D">
        <w:rPr>
          <w:rFonts w:ascii="Sylfaen" w:hAnsi="Sylfaen"/>
          <w:color w:val="000000"/>
          <w:sz w:val="24"/>
          <w:szCs w:val="24"/>
          <w:lang w:val="hy-AM"/>
        </w:rPr>
        <w:t xml:space="preserve">                  </w:t>
      </w:r>
      <w:r w:rsidRPr="00304DEC">
        <w:rPr>
          <w:rFonts w:ascii="Sylfaen" w:hAnsi="Sylfaen"/>
          <w:b/>
          <w:color w:val="000000"/>
          <w:sz w:val="24"/>
          <w:szCs w:val="24"/>
          <w:lang w:val="ro-RO"/>
        </w:rPr>
        <w:t>1.1</w:t>
      </w:r>
      <w:r w:rsidR="006F32C7">
        <w:rPr>
          <w:rFonts w:ascii="Sylfaen" w:hAnsi="Sylfaen"/>
          <w:b/>
          <w:color w:val="000000"/>
          <w:sz w:val="24"/>
          <w:szCs w:val="24"/>
          <w:lang w:val="hy-AM"/>
        </w:rPr>
        <w:t>1</w:t>
      </w:r>
      <w:r w:rsidR="00B96A4D">
        <w:rPr>
          <w:rFonts w:ascii="Times New Roman" w:hAnsi="Times New Roman"/>
          <w:b/>
          <w:color w:val="000000"/>
          <w:sz w:val="24"/>
          <w:szCs w:val="24"/>
          <w:lang w:val="hy-AM"/>
        </w:rPr>
        <w:t xml:space="preserve"> </w:t>
      </w:r>
      <w:r w:rsidRPr="001D3B57">
        <w:rPr>
          <w:rFonts w:ascii="Sylfaen" w:hAnsi="Sylfaen"/>
          <w:b/>
          <w:color w:val="000000"/>
          <w:sz w:val="24"/>
          <w:szCs w:val="24"/>
          <w:lang w:val="hy-AM"/>
        </w:rPr>
        <w:t>ՄՇԱԿՈՒՅԹ</w:t>
      </w:r>
      <w:r w:rsidRPr="00304DEC">
        <w:rPr>
          <w:rFonts w:ascii="Sylfaen" w:hAnsi="Sylfaen"/>
          <w:b/>
          <w:color w:val="000000"/>
          <w:sz w:val="24"/>
          <w:szCs w:val="24"/>
          <w:lang w:val="ro-RO"/>
        </w:rPr>
        <w:t>,</w:t>
      </w:r>
      <w:r w:rsidR="00B96A4D">
        <w:rPr>
          <w:rFonts w:ascii="Sylfaen" w:hAnsi="Sylfaen"/>
          <w:b/>
          <w:color w:val="000000"/>
          <w:sz w:val="24"/>
          <w:szCs w:val="24"/>
          <w:lang w:val="hy-AM"/>
        </w:rPr>
        <w:t xml:space="preserve"> </w:t>
      </w:r>
      <w:r w:rsidRPr="001D3B57">
        <w:rPr>
          <w:rFonts w:ascii="Sylfaen" w:hAnsi="Sylfaen"/>
          <w:b/>
          <w:color w:val="000000"/>
          <w:sz w:val="24"/>
          <w:szCs w:val="24"/>
          <w:lang w:val="hy-AM"/>
        </w:rPr>
        <w:t>ՍՊՈՐՏ</w:t>
      </w:r>
      <w:r w:rsidRPr="00304DEC">
        <w:rPr>
          <w:rFonts w:ascii="Sylfaen" w:hAnsi="Sylfaen"/>
          <w:b/>
          <w:color w:val="000000"/>
          <w:sz w:val="24"/>
          <w:szCs w:val="24"/>
          <w:lang w:val="ro-RO"/>
        </w:rPr>
        <w:t>,</w:t>
      </w:r>
      <w:r w:rsidR="00B96A4D">
        <w:rPr>
          <w:rFonts w:ascii="Sylfaen" w:hAnsi="Sylfaen"/>
          <w:b/>
          <w:color w:val="000000"/>
          <w:sz w:val="24"/>
          <w:szCs w:val="24"/>
          <w:lang w:val="hy-AM"/>
        </w:rPr>
        <w:t xml:space="preserve"> </w:t>
      </w:r>
      <w:r w:rsidRPr="001D3B57">
        <w:rPr>
          <w:rFonts w:ascii="Sylfaen" w:hAnsi="Sylfaen"/>
          <w:b/>
          <w:color w:val="000000"/>
          <w:sz w:val="24"/>
          <w:szCs w:val="24"/>
          <w:lang w:val="hy-AM"/>
        </w:rPr>
        <w:t>ՀՈԳԵՎՈՐ</w:t>
      </w:r>
      <w:r w:rsidR="00B96A4D">
        <w:rPr>
          <w:rFonts w:ascii="Sylfaen" w:hAnsi="Sylfaen"/>
          <w:b/>
          <w:color w:val="000000"/>
          <w:sz w:val="24"/>
          <w:szCs w:val="24"/>
          <w:lang w:val="hy-AM"/>
        </w:rPr>
        <w:t xml:space="preserve"> </w:t>
      </w:r>
      <w:r w:rsidRPr="001D3B57">
        <w:rPr>
          <w:rFonts w:ascii="Sylfaen" w:hAnsi="Sylfaen"/>
          <w:b/>
          <w:color w:val="000000"/>
          <w:sz w:val="24"/>
          <w:szCs w:val="24"/>
          <w:lang w:val="hy-AM"/>
        </w:rPr>
        <w:t>ԴԱՍՏԻՐԱԿՈՒԹՅՈՒՆ</w:t>
      </w:r>
    </w:p>
    <w:p w:rsidR="00C02ECA" w:rsidRPr="00304DEC" w:rsidRDefault="00C02ECA" w:rsidP="006635B6">
      <w:pPr>
        <w:jc w:val="both"/>
        <w:rPr>
          <w:rFonts w:ascii="Sylfaen" w:hAnsi="Sylfaen"/>
          <w:color w:val="000000"/>
          <w:sz w:val="24"/>
          <w:szCs w:val="24"/>
          <w:lang w:val="ro-RO"/>
        </w:rPr>
      </w:pPr>
      <w:r w:rsidRPr="00304DEC">
        <w:rPr>
          <w:rFonts w:ascii="Sylfaen" w:hAnsi="Sylfaen"/>
          <w:b/>
          <w:color w:val="000000"/>
          <w:sz w:val="24"/>
          <w:szCs w:val="24"/>
          <w:lang w:val="ro-RO"/>
        </w:rPr>
        <w:t xml:space="preserve"> </w:t>
      </w:r>
      <w:r w:rsidR="006F32C7">
        <w:rPr>
          <w:rFonts w:ascii="Sylfaen" w:hAnsi="Sylfaen"/>
          <w:b/>
          <w:color w:val="000000"/>
          <w:sz w:val="24"/>
          <w:szCs w:val="24"/>
          <w:lang w:val="hy-AM"/>
        </w:rPr>
        <w:t xml:space="preserve">    </w:t>
      </w:r>
      <w:r w:rsidRPr="00304DEC">
        <w:rPr>
          <w:rFonts w:ascii="Sylfaen" w:hAnsi="Sylfaen" w:cs="Arial LatArm"/>
          <w:color w:val="000000"/>
          <w:szCs w:val="24"/>
          <w:lang w:val="hy-AM"/>
        </w:rPr>
        <w:t>Բ</w:t>
      </w:r>
      <w:r w:rsidRPr="00304DEC">
        <w:rPr>
          <w:rFonts w:ascii="Sylfaen" w:hAnsi="Sylfaen" w:cs="Arial LatArm"/>
          <w:color w:val="000000"/>
          <w:sz w:val="24"/>
          <w:szCs w:val="24"/>
          <w:lang w:val="hy-AM"/>
        </w:rPr>
        <w:t>նակավայր</w:t>
      </w:r>
      <w:r w:rsidRPr="00304DEC">
        <w:rPr>
          <w:rFonts w:ascii="Sylfaen" w:hAnsi="Sylfaen"/>
          <w:color w:val="000000"/>
          <w:sz w:val="24"/>
          <w:szCs w:val="24"/>
          <w:lang w:val="hy-AM"/>
        </w:rPr>
        <w:t>ը</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չունի</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մշակույթի</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տուն</w:t>
      </w:r>
      <w:r w:rsidRPr="00304DEC">
        <w:rPr>
          <w:rFonts w:ascii="Sylfaen" w:hAnsi="Sylfaen"/>
          <w:color w:val="000000"/>
          <w:sz w:val="24"/>
          <w:szCs w:val="24"/>
          <w:lang w:val="ro-RO"/>
        </w:rPr>
        <w:t xml:space="preserve">, դրանով  դժվարանում է  երեխաների և երիտասարդների հետ տարվող աշխատանքները,   </w:t>
      </w:r>
      <w:r w:rsidRPr="001D3B57">
        <w:rPr>
          <w:rFonts w:ascii="Sylfaen" w:hAnsi="Sylfaen"/>
          <w:color w:val="000000"/>
          <w:sz w:val="24"/>
          <w:szCs w:val="24"/>
          <w:lang w:val="hy-AM"/>
        </w:rPr>
        <w:t>իսկ</w:t>
      </w:r>
      <w:r w:rsidRPr="00304DEC">
        <w:rPr>
          <w:rFonts w:ascii="Sylfaen" w:hAnsi="Sylfaen"/>
          <w:color w:val="000000"/>
          <w:sz w:val="24"/>
          <w:szCs w:val="24"/>
          <w:lang w:val="ro-RO"/>
        </w:rPr>
        <w:t xml:space="preserve">  </w:t>
      </w:r>
      <w:r w:rsidRPr="001D3B57">
        <w:rPr>
          <w:rFonts w:ascii="Sylfaen" w:hAnsi="Sylfaen" w:cs="Arial LatArm"/>
          <w:color w:val="000000"/>
          <w:szCs w:val="24"/>
          <w:lang w:val="hy-AM"/>
        </w:rPr>
        <w:t>բ</w:t>
      </w:r>
      <w:r w:rsidRPr="00304DEC">
        <w:rPr>
          <w:rFonts w:ascii="Sylfaen" w:hAnsi="Sylfaen" w:cs="Arial LatArm"/>
          <w:color w:val="000000"/>
          <w:sz w:val="24"/>
          <w:szCs w:val="24"/>
          <w:lang w:val="hy-AM"/>
        </w:rPr>
        <w:t>նակավայր</w:t>
      </w:r>
      <w:r w:rsidRPr="001D3B57">
        <w:rPr>
          <w:rFonts w:ascii="Sylfaen" w:hAnsi="Sylfaen"/>
          <w:color w:val="000000"/>
          <w:sz w:val="24"/>
          <w:szCs w:val="24"/>
          <w:lang w:val="hy-AM"/>
        </w:rPr>
        <w:t>ի</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գրադարանը</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ունի</w:t>
      </w:r>
      <w:r w:rsidRPr="00304DEC">
        <w:rPr>
          <w:rFonts w:ascii="Sylfaen" w:hAnsi="Sylfaen"/>
          <w:color w:val="000000"/>
          <w:sz w:val="24"/>
          <w:szCs w:val="24"/>
          <w:lang w:val="ro-RO"/>
        </w:rPr>
        <w:t xml:space="preserve"> 3692  </w:t>
      </w:r>
      <w:r w:rsidRPr="001D3B57">
        <w:rPr>
          <w:rFonts w:ascii="Sylfaen" w:hAnsi="Sylfaen"/>
          <w:color w:val="000000"/>
          <w:sz w:val="24"/>
          <w:szCs w:val="24"/>
          <w:lang w:val="hy-AM"/>
        </w:rPr>
        <w:t>միավոր</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գիրք</w:t>
      </w:r>
      <w:r w:rsidR="006F32C7">
        <w:rPr>
          <w:rFonts w:ascii="Sylfaen" w:hAnsi="Sylfaen"/>
          <w:color w:val="000000"/>
          <w:sz w:val="24"/>
          <w:szCs w:val="24"/>
          <w:lang w:val="hy-AM"/>
        </w:rPr>
        <w:t>։ Այն</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ևս</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տեղակայված</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է</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բազմաբնակարան</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եռահարկ</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շենքի</w:t>
      </w:r>
      <w:r w:rsidRPr="00304DEC">
        <w:rPr>
          <w:rFonts w:ascii="Sylfaen" w:hAnsi="Sylfaen"/>
          <w:color w:val="000000"/>
          <w:sz w:val="24"/>
          <w:szCs w:val="24"/>
          <w:lang w:val="ro-RO"/>
        </w:rPr>
        <w:t xml:space="preserve"> 1-</w:t>
      </w:r>
      <w:r w:rsidRPr="001D3B57">
        <w:rPr>
          <w:rFonts w:ascii="Sylfaen" w:hAnsi="Sylfaen"/>
          <w:color w:val="000000"/>
          <w:sz w:val="24"/>
          <w:szCs w:val="24"/>
          <w:lang w:val="hy-AM"/>
        </w:rPr>
        <w:t>ին</w:t>
      </w:r>
      <w:r w:rsidRPr="00304DEC">
        <w:rPr>
          <w:rFonts w:ascii="Sylfaen" w:hAnsi="Sylfaen"/>
          <w:color w:val="000000"/>
          <w:sz w:val="24"/>
          <w:szCs w:val="24"/>
          <w:lang w:val="ro-RO"/>
        </w:rPr>
        <w:t xml:space="preserve"> </w:t>
      </w:r>
      <w:r w:rsidRPr="001D3B57">
        <w:rPr>
          <w:rFonts w:ascii="Sylfaen" w:hAnsi="Sylfaen"/>
          <w:color w:val="000000"/>
          <w:sz w:val="24"/>
          <w:szCs w:val="24"/>
          <w:lang w:val="hy-AM"/>
        </w:rPr>
        <w:t>հարկում</w:t>
      </w:r>
      <w:r w:rsidR="006F32C7">
        <w:rPr>
          <w:rFonts w:ascii="Sylfaen" w:hAnsi="Sylfaen"/>
          <w:color w:val="000000"/>
          <w:sz w:val="24"/>
          <w:szCs w:val="24"/>
          <w:lang w:val="hy-AM"/>
        </w:rPr>
        <w:t>։</w:t>
      </w:r>
      <w:r w:rsidRPr="00304DEC">
        <w:rPr>
          <w:rFonts w:ascii="Sylfaen" w:hAnsi="Sylfaen"/>
          <w:color w:val="000000"/>
          <w:sz w:val="24"/>
          <w:szCs w:val="24"/>
          <w:lang w:val="ro-RO"/>
        </w:rPr>
        <w:t xml:space="preserve"> Կառուցված է սպորտ հրապարակ /ֆուտբոլի դաշտ/, որը կարիք ունի ոռոգման ցանցի և գույքի համալրման:</w:t>
      </w:r>
    </w:p>
    <w:p w:rsidR="00C02ECA" w:rsidRPr="00304DEC" w:rsidRDefault="00C02ECA" w:rsidP="002E5919">
      <w:pPr>
        <w:jc w:val="center"/>
        <w:rPr>
          <w:rFonts w:ascii="Sylfaen" w:hAnsi="Sylfaen" w:cs="Sylfaen"/>
          <w:b/>
          <w:color w:val="000000"/>
          <w:sz w:val="26"/>
          <w:szCs w:val="28"/>
          <w:lang w:val="ro-RO"/>
        </w:rPr>
      </w:pPr>
      <w:r w:rsidRPr="00304DEC">
        <w:rPr>
          <w:rFonts w:ascii="Sylfaen" w:hAnsi="Sylfaen" w:cs="Sylfaen"/>
          <w:b/>
          <w:color w:val="000000"/>
          <w:sz w:val="26"/>
          <w:szCs w:val="28"/>
          <w:lang w:val="hy-AM"/>
        </w:rPr>
        <w:t>1</w:t>
      </w:r>
      <w:r w:rsidRPr="00304DEC">
        <w:rPr>
          <w:rFonts w:ascii="Sylfaen" w:hAnsi="Sylfaen" w:cs="Sylfaen"/>
          <w:b/>
          <w:color w:val="000000"/>
          <w:sz w:val="26"/>
          <w:szCs w:val="28"/>
          <w:lang w:val="ro-RO"/>
        </w:rPr>
        <w:t>.1</w:t>
      </w:r>
      <w:r w:rsidR="006F32C7">
        <w:rPr>
          <w:rFonts w:ascii="Sylfaen" w:hAnsi="Sylfaen" w:cs="Sylfaen"/>
          <w:b/>
          <w:color w:val="000000"/>
          <w:sz w:val="26"/>
          <w:szCs w:val="28"/>
          <w:lang w:val="hy-AM"/>
        </w:rPr>
        <w:t>2</w:t>
      </w:r>
      <w:r w:rsidRPr="00304DEC">
        <w:rPr>
          <w:rFonts w:ascii="Sylfaen" w:hAnsi="Sylfaen" w:cs="Sylfaen"/>
          <w:b/>
          <w:color w:val="000000"/>
          <w:sz w:val="26"/>
          <w:szCs w:val="28"/>
          <w:lang w:val="hy-AM"/>
        </w:rPr>
        <w:t xml:space="preserve">  ԱՌԵՎՏՈՒՐ  ԵՎ   ԾԱՌԱՅՈՒԹՅՈՒՆՆԵՐ</w:t>
      </w:r>
    </w:p>
    <w:p w:rsidR="00C02ECA" w:rsidRPr="00304DEC" w:rsidRDefault="006F32C7" w:rsidP="006635B6">
      <w:pPr>
        <w:tabs>
          <w:tab w:val="left" w:pos="3420"/>
        </w:tabs>
        <w:spacing w:after="0" w:line="240" w:lineRule="auto"/>
        <w:jc w:val="both"/>
        <w:rPr>
          <w:rFonts w:ascii="Sylfaen" w:hAnsi="Sylfaen"/>
          <w:color w:val="000000"/>
          <w:sz w:val="24"/>
          <w:szCs w:val="24"/>
          <w:lang w:val="ro-RO"/>
        </w:rPr>
      </w:pPr>
      <w:r>
        <w:rPr>
          <w:rFonts w:ascii="Sylfaen" w:hAnsi="Sylfaen" w:cs="Arial LatArm"/>
          <w:color w:val="000000"/>
          <w:szCs w:val="24"/>
          <w:lang w:val="hy-AM"/>
        </w:rPr>
        <w:t xml:space="preserve">      </w:t>
      </w:r>
      <w:r w:rsidR="00C02ECA" w:rsidRPr="00304DEC">
        <w:rPr>
          <w:rFonts w:ascii="Sylfaen" w:hAnsi="Sylfaen" w:cs="Arial LatArm"/>
          <w:color w:val="000000"/>
          <w:szCs w:val="24"/>
          <w:lang w:val="hy-AM"/>
        </w:rPr>
        <w:t>Բ</w:t>
      </w:r>
      <w:r w:rsidR="00C02ECA" w:rsidRPr="00304DEC">
        <w:rPr>
          <w:rFonts w:ascii="Sylfaen" w:hAnsi="Sylfaen" w:cs="Arial LatArm"/>
          <w:color w:val="000000"/>
          <w:sz w:val="24"/>
          <w:szCs w:val="24"/>
          <w:lang w:val="hy-AM"/>
        </w:rPr>
        <w:t>նակավայր</w:t>
      </w:r>
      <w:r w:rsidR="00C02ECA" w:rsidRPr="00304DEC">
        <w:rPr>
          <w:rFonts w:ascii="Sylfaen" w:hAnsi="Sylfaen"/>
          <w:color w:val="000000"/>
          <w:sz w:val="24"/>
          <w:szCs w:val="24"/>
        </w:rPr>
        <w:t>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տարածքում</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գործում</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են</w:t>
      </w:r>
      <w:r w:rsidR="00C02ECA" w:rsidRPr="00304DEC">
        <w:rPr>
          <w:rFonts w:ascii="Sylfaen" w:hAnsi="Sylfaen"/>
          <w:color w:val="000000"/>
          <w:sz w:val="24"/>
          <w:szCs w:val="24"/>
          <w:lang w:val="ro-RO"/>
        </w:rPr>
        <w:t xml:space="preserve"> համապատասխանաբար  առևտրի օբյեկտներ` </w:t>
      </w:r>
      <w:r w:rsidR="00C02ECA" w:rsidRPr="00304DEC">
        <w:rPr>
          <w:rFonts w:ascii="Sylfaen" w:hAnsi="Sylfaen"/>
          <w:color w:val="000000"/>
          <w:sz w:val="24"/>
          <w:szCs w:val="24"/>
          <w:lang w:val="hy-AM"/>
        </w:rPr>
        <w:t>հիմնականում</w:t>
      </w:r>
      <w:r w:rsidR="00C02ECA" w:rsidRPr="00304DEC">
        <w:rPr>
          <w:rFonts w:ascii="Sylfaen" w:hAnsi="Sylfaen"/>
          <w:color w:val="000000"/>
          <w:sz w:val="24"/>
          <w:szCs w:val="24"/>
          <w:lang w:val="ro-RO"/>
        </w:rPr>
        <w:t xml:space="preserve"> 6</w:t>
      </w:r>
      <w:r>
        <w:rPr>
          <w:rFonts w:ascii="Sylfaen" w:hAnsi="Sylfaen"/>
          <w:color w:val="000000"/>
          <w:sz w:val="24"/>
          <w:szCs w:val="24"/>
          <w:lang w:val="hy-AM"/>
        </w:rPr>
        <w:t>-ը</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զբաղվում</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են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սննդի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որոշ</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տեսակների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ծխախոտի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ալկոհոլային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խմիչքների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և</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այլ</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ապրանքների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վաճառքով</w:t>
      </w:r>
      <w:r w:rsidR="00C02ECA" w:rsidRPr="00304DEC">
        <w:rPr>
          <w:rFonts w:ascii="Sylfaen" w:hAnsi="Sylfaen"/>
          <w:color w:val="000000"/>
          <w:sz w:val="24"/>
          <w:szCs w:val="24"/>
          <w:lang w:val="en-US"/>
        </w:rPr>
        <w:t>՝</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en-US"/>
        </w:rPr>
        <w:t>մանրածախ</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en-US"/>
        </w:rPr>
        <w:t>առևտրով</w:t>
      </w:r>
      <w:r>
        <w:rPr>
          <w:rFonts w:ascii="Sylfaen" w:hAnsi="Sylfaen"/>
          <w:color w:val="000000"/>
          <w:sz w:val="24"/>
          <w:szCs w:val="24"/>
          <w:lang w:val="hy-AM"/>
        </w:rPr>
        <w:t>։</w:t>
      </w:r>
      <w:r w:rsidR="00C02ECA" w:rsidRPr="00304DEC">
        <w:rPr>
          <w:rFonts w:ascii="Sylfaen" w:hAnsi="Sylfaen"/>
          <w:color w:val="000000"/>
          <w:sz w:val="24"/>
          <w:szCs w:val="24"/>
          <w:lang w:val="ro-RO"/>
        </w:rPr>
        <w:t xml:space="preserve"> </w:t>
      </w:r>
      <w:r>
        <w:rPr>
          <w:rFonts w:ascii="Sylfaen" w:hAnsi="Sylfaen"/>
          <w:color w:val="000000"/>
          <w:sz w:val="24"/>
          <w:szCs w:val="24"/>
          <w:lang w:val="hy-AM"/>
        </w:rPr>
        <w:t>Հ</w:t>
      </w:r>
      <w:r w:rsidR="00C02ECA" w:rsidRPr="00304DEC">
        <w:rPr>
          <w:rFonts w:ascii="Sylfaen" w:hAnsi="Sylfaen"/>
          <w:color w:val="000000"/>
          <w:sz w:val="24"/>
          <w:szCs w:val="24"/>
          <w:lang w:val="ro-RO"/>
        </w:rPr>
        <w:t>ամայնքում գործում է 1 արագ սննդի սպասարկման կետ , 1 ավտոգազալցակայան և 1 հեղուկ վառելիքի լիցքավորման կետ</w:t>
      </w:r>
      <w:r>
        <w:rPr>
          <w:rFonts w:ascii="Sylfaen" w:hAnsi="Sylfaen"/>
          <w:color w:val="000000"/>
          <w:sz w:val="24"/>
          <w:szCs w:val="24"/>
          <w:lang w:val="hy-AM"/>
        </w:rPr>
        <w:t>։</w:t>
      </w:r>
      <w:r w:rsidR="00C02ECA" w:rsidRPr="00304DEC">
        <w:rPr>
          <w:rFonts w:ascii="Sylfaen" w:hAnsi="Sylfaen"/>
          <w:color w:val="000000"/>
          <w:sz w:val="24"/>
          <w:szCs w:val="24"/>
          <w:lang w:val="ro-RO"/>
        </w:rPr>
        <w:t xml:space="preserve"> </w:t>
      </w:r>
      <w:r>
        <w:rPr>
          <w:rFonts w:ascii="Sylfaen" w:hAnsi="Sylfaen"/>
          <w:color w:val="000000"/>
          <w:sz w:val="24"/>
          <w:szCs w:val="24"/>
          <w:lang w:val="hy-AM"/>
        </w:rPr>
        <w:t>Ն</w:t>
      </w:r>
      <w:r w:rsidR="00C02ECA" w:rsidRPr="00304DEC">
        <w:rPr>
          <w:rFonts w:ascii="Sylfaen" w:hAnsi="Sylfaen"/>
          <w:color w:val="000000"/>
          <w:sz w:val="24"/>
          <w:szCs w:val="24"/>
          <w:lang w:val="hy-AM"/>
        </w:rPr>
        <w:t>րանք</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բոլորն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էլ</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հաշվառված</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են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պետական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հարկային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մարմնում</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ինչպես</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նաև</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եռամսյա</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կտրվածքով</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վճարում</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են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համապատասխան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տեղական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տուրք</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համայնքի</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բյուջե՝</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գործունեության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թույլտվության</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en-US"/>
        </w:rPr>
        <w:t>ստանալու</w:t>
      </w:r>
      <w:r w:rsidR="00C02ECA" w:rsidRPr="00304DEC">
        <w:rPr>
          <w:rFonts w:ascii="Sylfaen" w:hAnsi="Sylfaen"/>
          <w:color w:val="000000"/>
          <w:sz w:val="24"/>
          <w:szCs w:val="24"/>
          <w:lang w:val="ro-RO"/>
        </w:rPr>
        <w:t xml:space="preserve">  </w:t>
      </w:r>
      <w:r w:rsidR="00C02ECA" w:rsidRPr="00304DEC">
        <w:rPr>
          <w:rFonts w:ascii="Sylfaen" w:hAnsi="Sylfaen"/>
          <w:color w:val="000000"/>
          <w:sz w:val="24"/>
          <w:szCs w:val="24"/>
          <w:lang w:val="hy-AM"/>
        </w:rPr>
        <w:t>համար</w:t>
      </w:r>
      <w:r w:rsidR="00C02ECA" w:rsidRPr="00304DEC">
        <w:rPr>
          <w:rFonts w:ascii="Sylfaen" w:hAnsi="Sylfaen"/>
          <w:color w:val="000000"/>
          <w:sz w:val="24"/>
          <w:szCs w:val="24"/>
          <w:lang w:val="ro-RO"/>
        </w:rPr>
        <w:t>:</w:t>
      </w:r>
    </w:p>
    <w:p w:rsidR="00C02ECA" w:rsidRPr="00304DEC" w:rsidRDefault="00C02ECA" w:rsidP="006635B6">
      <w:pPr>
        <w:jc w:val="both"/>
        <w:rPr>
          <w:rFonts w:ascii="Sylfaen" w:hAnsi="Sylfaen"/>
          <w:color w:val="000000"/>
          <w:sz w:val="24"/>
          <w:szCs w:val="24"/>
          <w:lang w:val="ro-RO"/>
        </w:rPr>
      </w:pPr>
    </w:p>
    <w:p w:rsidR="00C02ECA" w:rsidRPr="00304DEC" w:rsidRDefault="00C02ECA" w:rsidP="002E5919">
      <w:pPr>
        <w:pStyle w:val="2"/>
        <w:jc w:val="center"/>
        <w:rPr>
          <w:rFonts w:ascii="Sylfaen" w:hAnsi="Sylfaen" w:cs="Sylfaen"/>
          <w:color w:val="000000"/>
          <w:sz w:val="24"/>
          <w:lang w:val="ro-RO"/>
        </w:rPr>
      </w:pPr>
      <w:r w:rsidRPr="00304DEC">
        <w:rPr>
          <w:rFonts w:ascii="Sylfaen" w:hAnsi="Sylfaen"/>
          <w:color w:val="000000"/>
          <w:sz w:val="24"/>
          <w:szCs w:val="24"/>
          <w:lang w:val="ro-RO"/>
        </w:rPr>
        <w:t>1.14</w:t>
      </w:r>
      <w:r w:rsidRPr="00304DEC">
        <w:rPr>
          <w:rFonts w:ascii="Sylfaen" w:hAnsi="Sylfaen" w:cs="Sylfaen"/>
          <w:color w:val="000000"/>
          <w:sz w:val="24"/>
          <w:lang w:val="ro-RO"/>
        </w:rPr>
        <w:t xml:space="preserve"> </w:t>
      </w:r>
      <w:r w:rsidRPr="00304DEC">
        <w:rPr>
          <w:rFonts w:ascii="Sylfaen" w:hAnsi="Sylfaen" w:cs="Sylfaen"/>
          <w:color w:val="000000"/>
          <w:sz w:val="24"/>
          <w:lang w:val="ru-RU"/>
        </w:rPr>
        <w:t>ԲՆԱԿԱՎԱՅՐԻ</w:t>
      </w:r>
      <w:r w:rsidRPr="00304DEC">
        <w:rPr>
          <w:rFonts w:ascii="Sylfaen" w:hAnsi="Sylfaen" w:cs="Sylfaen"/>
          <w:color w:val="000000"/>
          <w:sz w:val="24"/>
          <w:lang w:val="ro-RO"/>
        </w:rPr>
        <w:t xml:space="preserve">  </w:t>
      </w:r>
      <w:r w:rsidRPr="00304DEC">
        <w:rPr>
          <w:rFonts w:ascii="Sylfaen" w:hAnsi="Sylfaen" w:cs="Sylfaen"/>
          <w:color w:val="000000"/>
          <w:sz w:val="24"/>
        </w:rPr>
        <w:t>ՈՒԺԵՂ</w:t>
      </w:r>
      <w:r w:rsidRPr="00304DEC">
        <w:rPr>
          <w:rFonts w:ascii="Sylfaen" w:hAnsi="Sylfaen" w:cs="Sylfaen"/>
          <w:color w:val="000000"/>
          <w:sz w:val="24"/>
          <w:lang w:val="ro-RO"/>
        </w:rPr>
        <w:t xml:space="preserve"> </w:t>
      </w:r>
      <w:r w:rsidRPr="00304DEC">
        <w:rPr>
          <w:rFonts w:ascii="Sylfaen" w:hAnsi="Sylfaen" w:cs="Sylfaen"/>
          <w:color w:val="000000"/>
          <w:sz w:val="24"/>
        </w:rPr>
        <w:t>ԵՎ</w:t>
      </w:r>
      <w:r w:rsidRPr="00304DEC">
        <w:rPr>
          <w:rFonts w:ascii="Sylfaen" w:hAnsi="Sylfaen" w:cs="Sylfaen"/>
          <w:color w:val="000000"/>
          <w:sz w:val="24"/>
          <w:lang w:val="ro-RO"/>
        </w:rPr>
        <w:t xml:space="preserve"> </w:t>
      </w:r>
      <w:r w:rsidRPr="00304DEC">
        <w:rPr>
          <w:rFonts w:ascii="Sylfaen" w:hAnsi="Sylfaen" w:cs="Sylfaen"/>
          <w:color w:val="000000"/>
          <w:sz w:val="24"/>
        </w:rPr>
        <w:t>ԹՈՒՅԼ</w:t>
      </w:r>
      <w:r w:rsidRPr="00304DEC">
        <w:rPr>
          <w:rFonts w:ascii="Sylfaen" w:hAnsi="Sylfaen" w:cs="Sylfaen"/>
          <w:color w:val="000000"/>
          <w:sz w:val="24"/>
          <w:lang w:val="ro-RO"/>
        </w:rPr>
        <w:t xml:space="preserve"> </w:t>
      </w:r>
      <w:r w:rsidRPr="00304DEC">
        <w:rPr>
          <w:rFonts w:ascii="Sylfaen" w:hAnsi="Sylfaen" w:cs="Sylfaen"/>
          <w:color w:val="000000"/>
          <w:sz w:val="24"/>
        </w:rPr>
        <w:t>ԿՈՂՄԵՐԻ</w:t>
      </w:r>
      <w:r w:rsidRPr="00304DEC">
        <w:rPr>
          <w:rFonts w:ascii="Sylfaen" w:hAnsi="Sylfaen" w:cs="Sylfaen"/>
          <w:color w:val="000000"/>
          <w:sz w:val="24"/>
          <w:lang w:val="ro-RO"/>
        </w:rPr>
        <w:t xml:space="preserve">, </w:t>
      </w:r>
      <w:r w:rsidRPr="00304DEC">
        <w:rPr>
          <w:rFonts w:ascii="Sylfaen" w:hAnsi="Sylfaen" w:cs="Sylfaen"/>
          <w:color w:val="000000"/>
          <w:sz w:val="24"/>
        </w:rPr>
        <w:t>ՀՆԱՐԱՎՈՐՈՒԹՅՈՒՆՆԵՐԻ</w:t>
      </w:r>
      <w:r w:rsidRPr="00304DEC">
        <w:rPr>
          <w:rFonts w:ascii="Sylfaen" w:hAnsi="Sylfaen" w:cs="Sylfaen"/>
          <w:color w:val="000000"/>
          <w:sz w:val="24"/>
          <w:lang w:val="ro-RO"/>
        </w:rPr>
        <w:t xml:space="preserve"> </w:t>
      </w:r>
      <w:r w:rsidRPr="00304DEC">
        <w:rPr>
          <w:rFonts w:ascii="Sylfaen" w:hAnsi="Sylfaen" w:cs="Sylfaen"/>
          <w:color w:val="000000"/>
          <w:sz w:val="24"/>
        </w:rPr>
        <w:t>ԵՎ</w:t>
      </w:r>
      <w:r w:rsidRPr="00304DEC">
        <w:rPr>
          <w:rFonts w:ascii="Sylfaen" w:hAnsi="Sylfaen" w:cs="Sylfaen"/>
          <w:color w:val="000000"/>
          <w:sz w:val="24"/>
          <w:lang w:val="ro-RO"/>
        </w:rPr>
        <w:t xml:space="preserve"> </w:t>
      </w:r>
      <w:r w:rsidRPr="00304DEC">
        <w:rPr>
          <w:rFonts w:ascii="Sylfaen" w:hAnsi="Sylfaen" w:cs="Sylfaen"/>
          <w:color w:val="000000"/>
          <w:sz w:val="24"/>
        </w:rPr>
        <w:t>ՍՊԱՌՆԱԼԻՔՆԵՐԻ</w:t>
      </w:r>
      <w:r w:rsidRPr="00304DEC">
        <w:rPr>
          <w:rFonts w:ascii="Sylfaen" w:hAnsi="Sylfaen" w:cs="Sylfaen"/>
          <w:color w:val="000000"/>
          <w:sz w:val="24"/>
          <w:lang w:val="ro-RO"/>
        </w:rPr>
        <w:t xml:space="preserve"> (</w:t>
      </w:r>
      <w:r w:rsidRPr="00304DEC">
        <w:rPr>
          <w:rFonts w:ascii="Sylfaen" w:hAnsi="Sylfaen" w:cs="Sylfaen"/>
          <w:color w:val="000000"/>
          <w:sz w:val="24"/>
        </w:rPr>
        <w:t>ՈւԹՀՍ</w:t>
      </w:r>
      <w:r w:rsidRPr="00304DEC">
        <w:rPr>
          <w:rFonts w:ascii="Sylfaen" w:hAnsi="Sylfaen" w:cs="Sylfaen"/>
          <w:color w:val="000000"/>
          <w:sz w:val="24"/>
          <w:lang w:val="ro-RO"/>
        </w:rPr>
        <w:t xml:space="preserve">) </w:t>
      </w:r>
      <w:r w:rsidRPr="00304DEC">
        <w:rPr>
          <w:rFonts w:ascii="Sylfaen" w:hAnsi="Sylfaen" w:cs="Sylfaen"/>
          <w:color w:val="000000"/>
          <w:sz w:val="24"/>
        </w:rPr>
        <w:t>ՎԵՐԼՈՒԾՈՒԹՅՈՒՆ</w:t>
      </w:r>
    </w:p>
    <w:p w:rsidR="00C02ECA" w:rsidRPr="00304DEC" w:rsidRDefault="00C02ECA" w:rsidP="006635B6">
      <w:pPr>
        <w:spacing w:after="0"/>
        <w:jc w:val="both"/>
        <w:rPr>
          <w:rFonts w:ascii="Sylfaen" w:hAnsi="Sylfaen" w:cs="Sylfaen"/>
          <w:b/>
          <w:bCs/>
          <w:color w:val="000000"/>
          <w:lang w:val="ro-RO"/>
        </w:rPr>
      </w:pPr>
      <w:r w:rsidRPr="00304DEC">
        <w:rPr>
          <w:rFonts w:ascii="Sylfaen" w:hAnsi="Sylfaen" w:cs="Sylfaen"/>
          <w:b/>
          <w:bCs/>
          <w:color w:val="000000"/>
          <w:lang w:val="ro-RO"/>
        </w:rPr>
        <w:t xml:space="preserve">      </w:t>
      </w:r>
    </w:p>
    <w:p w:rsidR="00C02ECA" w:rsidRPr="002E5919" w:rsidRDefault="00C02ECA" w:rsidP="006635B6">
      <w:pPr>
        <w:spacing w:after="0"/>
        <w:jc w:val="both"/>
        <w:rPr>
          <w:rFonts w:ascii="Sylfaen" w:hAnsi="Sylfaen" w:cs="Sylfaen"/>
          <w:color w:val="000000"/>
          <w:lang w:val="ro-RO"/>
        </w:rPr>
      </w:pPr>
      <w:r w:rsidRPr="00304DEC">
        <w:rPr>
          <w:rFonts w:ascii="Sylfaen" w:hAnsi="Sylfaen" w:cs="Sylfaen"/>
          <w:b/>
          <w:bCs/>
          <w:color w:val="000000"/>
        </w:rPr>
        <w:t>ԲՆԱԿԱՎԱՅՐԻ</w:t>
      </w:r>
      <w:r w:rsidRPr="002E5919">
        <w:rPr>
          <w:rFonts w:ascii="Sylfaen" w:hAnsi="Sylfaen" w:cs="Sylfaen"/>
          <w:b/>
          <w:bCs/>
          <w:color w:val="000000"/>
          <w:lang w:val="ro-RO"/>
        </w:rPr>
        <w:t xml:space="preserve"> </w:t>
      </w:r>
      <w:r w:rsidRPr="00304DEC">
        <w:rPr>
          <w:rFonts w:ascii="Sylfaen" w:hAnsi="Sylfaen" w:cs="Sylfaen"/>
          <w:b/>
          <w:bCs/>
          <w:color w:val="000000"/>
        </w:rPr>
        <w:t>ՈՒԺԵՂ</w:t>
      </w:r>
      <w:r w:rsidRPr="002E5919">
        <w:rPr>
          <w:rFonts w:ascii="Sylfaen" w:hAnsi="Sylfaen" w:cs="Sylfaen"/>
          <w:b/>
          <w:bCs/>
          <w:color w:val="000000"/>
          <w:lang w:val="ro-RO"/>
        </w:rPr>
        <w:t xml:space="preserve"> </w:t>
      </w:r>
      <w:r w:rsidRPr="00304DEC">
        <w:rPr>
          <w:rFonts w:ascii="Sylfaen" w:hAnsi="Sylfaen" w:cs="Sylfaen"/>
          <w:b/>
          <w:bCs/>
          <w:color w:val="000000"/>
        </w:rPr>
        <w:t>ԿՈՂՄԵՐԸ</w:t>
      </w:r>
    </w:p>
    <w:p w:rsidR="00C02ECA" w:rsidRPr="002E5919" w:rsidRDefault="002E5919" w:rsidP="002E5919">
      <w:pPr>
        <w:pStyle w:val="a5"/>
        <w:tabs>
          <w:tab w:val="left" w:pos="1830"/>
        </w:tabs>
        <w:spacing w:after="0"/>
        <w:ind w:left="0"/>
        <w:jc w:val="both"/>
        <w:rPr>
          <w:rFonts w:ascii="Sylfaen" w:hAnsi="Sylfaen" w:cs="Sylfaen"/>
          <w:color w:val="000000"/>
          <w:sz w:val="24"/>
          <w:szCs w:val="18"/>
          <w:lang w:val="ro-RO"/>
        </w:rPr>
      </w:pPr>
      <w:r>
        <w:rPr>
          <w:rFonts w:ascii="Sylfaen" w:hAnsi="Sylfaen" w:cs="Sylfaen"/>
          <w:color w:val="000000"/>
          <w:sz w:val="24"/>
          <w:szCs w:val="18"/>
          <w:lang w:val="hy-AM"/>
        </w:rPr>
        <w:t xml:space="preserve">      -</w:t>
      </w:r>
      <w:r w:rsidR="00C02ECA" w:rsidRPr="00304DEC">
        <w:rPr>
          <w:rFonts w:ascii="Sylfaen" w:hAnsi="Sylfaen" w:cs="Sylfaen"/>
          <w:color w:val="000000"/>
          <w:sz w:val="24"/>
          <w:szCs w:val="18"/>
        </w:rPr>
        <w:t>բնակչության</w:t>
      </w:r>
      <w:r w:rsidR="00C02ECA" w:rsidRPr="002E5919">
        <w:rPr>
          <w:rFonts w:ascii="Sylfaen" w:hAnsi="Sylfaen" w:cs="Sylfaen"/>
          <w:color w:val="000000"/>
          <w:sz w:val="24"/>
          <w:szCs w:val="18"/>
          <w:lang w:val="ro-RO"/>
        </w:rPr>
        <w:t xml:space="preserve">  </w:t>
      </w:r>
      <w:r w:rsidR="00C02ECA" w:rsidRPr="00304DEC">
        <w:rPr>
          <w:rFonts w:ascii="Sylfaen" w:hAnsi="Sylfaen" w:cs="Sylfaen"/>
          <w:color w:val="000000"/>
          <w:sz w:val="24"/>
          <w:szCs w:val="18"/>
        </w:rPr>
        <w:t>հայրենասիրությունը</w:t>
      </w:r>
    </w:p>
    <w:p w:rsidR="00C02ECA" w:rsidRPr="002E5919" w:rsidRDefault="002E5919" w:rsidP="002E5919">
      <w:pPr>
        <w:pStyle w:val="a5"/>
        <w:tabs>
          <w:tab w:val="left" w:pos="1830"/>
        </w:tabs>
        <w:spacing w:after="0"/>
        <w:ind w:left="360"/>
        <w:jc w:val="both"/>
        <w:rPr>
          <w:rFonts w:ascii="Sylfaen" w:hAnsi="Sylfaen" w:cs="Sylfaen"/>
          <w:color w:val="000000"/>
          <w:sz w:val="24"/>
          <w:szCs w:val="18"/>
          <w:lang w:val="ro-RO"/>
        </w:rPr>
      </w:pPr>
      <w:r>
        <w:rPr>
          <w:rFonts w:ascii="Sylfaen" w:hAnsi="Sylfaen" w:cs="Sylfaen"/>
          <w:color w:val="000000"/>
          <w:sz w:val="24"/>
          <w:szCs w:val="18"/>
          <w:lang w:val="hy-AM"/>
        </w:rPr>
        <w:t>-</w:t>
      </w:r>
      <w:r w:rsidR="00C02ECA" w:rsidRPr="00304DEC">
        <w:rPr>
          <w:rFonts w:ascii="Sylfaen" w:hAnsi="Sylfaen" w:cs="Sylfaen"/>
          <w:color w:val="000000"/>
          <w:sz w:val="24"/>
          <w:szCs w:val="18"/>
        </w:rPr>
        <w:t>բնակավայրի</w:t>
      </w:r>
      <w:r w:rsidR="00C02ECA" w:rsidRPr="002E5919">
        <w:rPr>
          <w:rFonts w:ascii="Sylfaen" w:hAnsi="Sylfaen" w:cs="Sylfaen"/>
          <w:color w:val="000000"/>
          <w:sz w:val="24"/>
          <w:szCs w:val="18"/>
          <w:lang w:val="ro-RO"/>
        </w:rPr>
        <w:t xml:space="preserve"> </w:t>
      </w:r>
      <w:r w:rsidR="00C02ECA" w:rsidRPr="00304DEC">
        <w:rPr>
          <w:rFonts w:ascii="Sylfaen" w:hAnsi="Sylfaen" w:cs="Sylfaen"/>
          <w:color w:val="000000"/>
          <w:sz w:val="24"/>
          <w:szCs w:val="18"/>
        </w:rPr>
        <w:t>սահմանամերձ</w:t>
      </w:r>
      <w:r w:rsidR="00C02ECA" w:rsidRPr="002E5919">
        <w:rPr>
          <w:rFonts w:ascii="Sylfaen" w:hAnsi="Sylfaen" w:cs="Sylfaen"/>
          <w:color w:val="000000"/>
          <w:sz w:val="24"/>
          <w:szCs w:val="18"/>
          <w:lang w:val="ro-RO"/>
        </w:rPr>
        <w:t xml:space="preserve"> </w:t>
      </w:r>
      <w:r w:rsidR="00C02ECA" w:rsidRPr="00304DEC">
        <w:rPr>
          <w:rFonts w:ascii="Sylfaen" w:hAnsi="Sylfaen" w:cs="Sylfaen"/>
          <w:color w:val="000000"/>
          <w:sz w:val="24"/>
          <w:szCs w:val="18"/>
        </w:rPr>
        <w:t>լինելը</w:t>
      </w:r>
    </w:p>
    <w:p w:rsidR="00C02ECA" w:rsidRPr="002E5919" w:rsidRDefault="002E5919" w:rsidP="002E5919">
      <w:pPr>
        <w:pStyle w:val="a5"/>
        <w:tabs>
          <w:tab w:val="left" w:pos="1830"/>
        </w:tabs>
        <w:spacing w:after="0"/>
        <w:ind w:left="360"/>
        <w:jc w:val="both"/>
        <w:rPr>
          <w:rFonts w:ascii="Sylfaen" w:hAnsi="Sylfaen" w:cs="Sylfaen"/>
          <w:color w:val="000000"/>
          <w:sz w:val="24"/>
          <w:szCs w:val="18"/>
          <w:lang w:val="ro-RO"/>
        </w:rPr>
      </w:pPr>
      <w:r>
        <w:rPr>
          <w:rFonts w:ascii="Sylfaen" w:hAnsi="Sylfaen" w:cs="Sylfaen"/>
          <w:color w:val="000000"/>
          <w:sz w:val="24"/>
          <w:szCs w:val="18"/>
          <w:lang w:val="hy-AM"/>
        </w:rPr>
        <w:t>-</w:t>
      </w:r>
      <w:r w:rsidR="00C02ECA" w:rsidRPr="00304DEC">
        <w:rPr>
          <w:rFonts w:ascii="Sylfaen" w:hAnsi="Sylfaen" w:cs="Sylfaen"/>
          <w:color w:val="000000"/>
          <w:sz w:val="24"/>
          <w:szCs w:val="18"/>
        </w:rPr>
        <w:t>Երևան</w:t>
      </w:r>
      <w:r w:rsidR="00C02ECA" w:rsidRPr="002E5919">
        <w:rPr>
          <w:rFonts w:ascii="Sylfaen" w:hAnsi="Sylfaen" w:cs="Sylfaen"/>
          <w:color w:val="000000"/>
          <w:sz w:val="24"/>
          <w:szCs w:val="18"/>
          <w:lang w:val="ro-RO"/>
        </w:rPr>
        <w:t>-</w:t>
      </w:r>
      <w:r w:rsidR="00C02ECA" w:rsidRPr="00304DEC">
        <w:rPr>
          <w:rFonts w:ascii="Sylfaen" w:hAnsi="Sylfaen" w:cs="Sylfaen"/>
          <w:color w:val="000000"/>
          <w:sz w:val="24"/>
          <w:szCs w:val="18"/>
        </w:rPr>
        <w:t>Երասխ</w:t>
      </w:r>
      <w:r w:rsidR="00C02ECA" w:rsidRPr="002E5919">
        <w:rPr>
          <w:rFonts w:ascii="Sylfaen" w:hAnsi="Sylfaen" w:cs="Sylfaen"/>
          <w:color w:val="000000"/>
          <w:sz w:val="24"/>
          <w:szCs w:val="18"/>
          <w:lang w:val="ro-RO"/>
        </w:rPr>
        <w:t xml:space="preserve">  </w:t>
      </w:r>
      <w:r w:rsidR="00C02ECA" w:rsidRPr="00304DEC">
        <w:rPr>
          <w:rFonts w:ascii="Sylfaen" w:hAnsi="Sylfaen" w:cs="Sylfaen"/>
          <w:color w:val="000000"/>
          <w:sz w:val="24"/>
          <w:szCs w:val="18"/>
        </w:rPr>
        <w:t>երկաթգծի</w:t>
      </w:r>
      <w:r w:rsidR="00C02ECA" w:rsidRPr="002E5919">
        <w:rPr>
          <w:rFonts w:ascii="Sylfaen" w:hAnsi="Sylfaen" w:cs="Sylfaen"/>
          <w:color w:val="000000"/>
          <w:sz w:val="24"/>
          <w:szCs w:val="18"/>
          <w:lang w:val="ro-RO"/>
        </w:rPr>
        <w:t xml:space="preserve"> </w:t>
      </w:r>
      <w:r w:rsidR="00C02ECA" w:rsidRPr="00304DEC">
        <w:rPr>
          <w:rFonts w:ascii="Sylfaen" w:hAnsi="Sylfaen" w:cs="Sylfaen"/>
          <w:color w:val="000000"/>
          <w:sz w:val="24"/>
          <w:szCs w:val="18"/>
        </w:rPr>
        <w:t>գոյությունը</w:t>
      </w:r>
      <w:r w:rsidR="00C02ECA" w:rsidRPr="002E5919">
        <w:rPr>
          <w:rFonts w:ascii="Sylfaen" w:hAnsi="Sylfaen" w:cs="Sylfaen"/>
          <w:color w:val="000000"/>
          <w:sz w:val="24"/>
          <w:szCs w:val="18"/>
          <w:lang w:val="ro-RO"/>
        </w:rPr>
        <w:t xml:space="preserve"> </w:t>
      </w:r>
      <w:r w:rsidR="00C02ECA" w:rsidRPr="00304DEC">
        <w:rPr>
          <w:rFonts w:ascii="Sylfaen" w:hAnsi="Sylfaen" w:cs="Sylfaen"/>
          <w:color w:val="000000"/>
          <w:sz w:val="24"/>
          <w:szCs w:val="18"/>
        </w:rPr>
        <w:t>և</w:t>
      </w:r>
      <w:r w:rsidR="00C02ECA" w:rsidRPr="002E5919">
        <w:rPr>
          <w:rFonts w:ascii="Sylfaen" w:hAnsi="Sylfaen" w:cs="Sylfaen"/>
          <w:color w:val="000000"/>
          <w:sz w:val="24"/>
          <w:szCs w:val="18"/>
          <w:lang w:val="ro-RO"/>
        </w:rPr>
        <w:t xml:space="preserve"> </w:t>
      </w:r>
      <w:r w:rsidR="00C02ECA" w:rsidRPr="00304DEC">
        <w:rPr>
          <w:rFonts w:ascii="Sylfaen" w:hAnsi="Sylfaen" w:cs="Sylfaen"/>
          <w:color w:val="000000"/>
          <w:sz w:val="24"/>
          <w:szCs w:val="18"/>
        </w:rPr>
        <w:t>երկաթգծի</w:t>
      </w:r>
      <w:r w:rsidR="00C02ECA" w:rsidRPr="002E5919">
        <w:rPr>
          <w:rFonts w:ascii="Sylfaen" w:hAnsi="Sylfaen" w:cs="Sylfaen"/>
          <w:color w:val="000000"/>
          <w:sz w:val="24"/>
          <w:szCs w:val="18"/>
          <w:lang w:val="ro-RO"/>
        </w:rPr>
        <w:t xml:space="preserve"> </w:t>
      </w:r>
      <w:r w:rsidR="00C02ECA" w:rsidRPr="00304DEC">
        <w:rPr>
          <w:rFonts w:ascii="Sylfaen" w:hAnsi="Sylfaen" w:cs="Sylfaen"/>
          <w:color w:val="000000"/>
          <w:sz w:val="24"/>
          <w:szCs w:val="18"/>
        </w:rPr>
        <w:t>կայարանը</w:t>
      </w:r>
    </w:p>
    <w:p w:rsidR="002E5919" w:rsidRPr="002E5919" w:rsidRDefault="002E5919" w:rsidP="002E5919">
      <w:pPr>
        <w:pStyle w:val="a5"/>
        <w:tabs>
          <w:tab w:val="left" w:pos="1830"/>
        </w:tabs>
        <w:spacing w:after="0"/>
        <w:ind w:left="0"/>
        <w:jc w:val="both"/>
        <w:rPr>
          <w:rFonts w:ascii="Sylfaen" w:hAnsi="Sylfaen" w:cs="Sylfaen"/>
          <w:color w:val="000000"/>
          <w:sz w:val="24"/>
          <w:szCs w:val="18"/>
          <w:lang w:val="ro-RO"/>
        </w:rPr>
      </w:pPr>
      <w:r>
        <w:rPr>
          <w:rFonts w:ascii="Sylfaen" w:hAnsi="Sylfaen" w:cs="Sylfaen"/>
          <w:color w:val="000000"/>
          <w:sz w:val="24"/>
          <w:szCs w:val="18"/>
          <w:lang w:val="hy-AM"/>
        </w:rPr>
        <w:t xml:space="preserve">      -</w:t>
      </w:r>
      <w:r w:rsidR="00C02ECA" w:rsidRPr="001D3B57">
        <w:rPr>
          <w:rFonts w:ascii="Sylfaen" w:hAnsi="Sylfaen" w:cs="Sylfaen"/>
          <w:color w:val="000000"/>
          <w:sz w:val="24"/>
          <w:szCs w:val="18"/>
          <w:lang w:val="hy-AM"/>
        </w:rPr>
        <w:t>բնակավայրի</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վարչական</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տարածքում</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է</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գտնվում</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Երասխի</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գինու</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գործարանը</w:t>
      </w:r>
    </w:p>
    <w:p w:rsidR="00C02ECA" w:rsidRPr="002E5919" w:rsidRDefault="002E5919" w:rsidP="002E5919">
      <w:pPr>
        <w:pStyle w:val="a5"/>
        <w:tabs>
          <w:tab w:val="left" w:pos="1830"/>
        </w:tabs>
        <w:spacing w:after="0"/>
        <w:ind w:left="0"/>
        <w:jc w:val="both"/>
        <w:rPr>
          <w:rFonts w:ascii="Sylfaen" w:hAnsi="Sylfaen" w:cs="Sylfaen"/>
          <w:color w:val="000000"/>
          <w:sz w:val="24"/>
          <w:szCs w:val="18"/>
          <w:lang w:val="ro-RO"/>
        </w:rPr>
      </w:pPr>
      <w:r>
        <w:rPr>
          <w:rFonts w:ascii="Sylfaen" w:hAnsi="Sylfaen" w:cs="Sylfaen"/>
          <w:color w:val="000000"/>
          <w:sz w:val="24"/>
          <w:szCs w:val="18"/>
          <w:lang w:val="hy-AM"/>
        </w:rPr>
        <w:t xml:space="preserve">      -</w:t>
      </w:r>
      <w:r w:rsidR="00C02ECA" w:rsidRPr="001D3B57">
        <w:rPr>
          <w:rFonts w:ascii="Sylfaen" w:hAnsi="Sylfaen" w:cs="Sylfaen"/>
          <w:color w:val="000000"/>
          <w:sz w:val="24"/>
          <w:szCs w:val="18"/>
          <w:lang w:val="hy-AM"/>
        </w:rPr>
        <w:t>հանքային</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ջրերի</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Հայգյուղ</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քիմիա</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և</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մի</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շարք</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այլ</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շենքեր</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ու</w:t>
      </w:r>
      <w:r w:rsidR="00C02ECA" w:rsidRPr="002E5919">
        <w:rPr>
          <w:rFonts w:ascii="Sylfaen" w:hAnsi="Sylfaen" w:cs="Sylfaen"/>
          <w:color w:val="000000"/>
          <w:sz w:val="24"/>
          <w:szCs w:val="18"/>
          <w:lang w:val="ro-RO"/>
        </w:rPr>
        <w:t xml:space="preserve"> </w:t>
      </w:r>
      <w:r w:rsidR="00C02ECA" w:rsidRPr="001D3B57">
        <w:rPr>
          <w:rFonts w:ascii="Sylfaen" w:hAnsi="Sylfaen" w:cs="Sylfaen"/>
          <w:color w:val="000000"/>
          <w:sz w:val="24"/>
          <w:szCs w:val="18"/>
          <w:lang w:val="hy-AM"/>
        </w:rPr>
        <w:t>շինություններ</w:t>
      </w:r>
    </w:p>
    <w:p w:rsidR="00C02ECA" w:rsidRPr="001D3B57" w:rsidRDefault="002E5919" w:rsidP="002E5919">
      <w:pPr>
        <w:pStyle w:val="a5"/>
        <w:tabs>
          <w:tab w:val="left" w:pos="1830"/>
        </w:tabs>
        <w:spacing w:after="0"/>
        <w:ind w:left="360"/>
        <w:jc w:val="both"/>
        <w:rPr>
          <w:rFonts w:ascii="Sylfaen" w:hAnsi="Sylfaen" w:cs="Sylfaen"/>
          <w:color w:val="000000"/>
          <w:sz w:val="24"/>
          <w:szCs w:val="18"/>
          <w:lang w:val="ro-RO"/>
        </w:rPr>
      </w:pPr>
      <w:r>
        <w:rPr>
          <w:rFonts w:ascii="Sylfaen" w:hAnsi="Sylfaen" w:cs="Sylfaen"/>
          <w:color w:val="000000"/>
          <w:sz w:val="24"/>
          <w:szCs w:val="18"/>
          <w:lang w:val="hy-AM"/>
        </w:rPr>
        <w:t>-</w:t>
      </w:r>
      <w:r w:rsidR="00C02ECA" w:rsidRPr="00304DEC">
        <w:rPr>
          <w:rFonts w:ascii="Sylfaen" w:hAnsi="Sylfaen" w:cs="Sylfaen"/>
          <w:color w:val="000000"/>
          <w:sz w:val="24"/>
          <w:szCs w:val="18"/>
        </w:rPr>
        <w:t>աշխատուժի</w:t>
      </w:r>
      <w:r w:rsidR="00C02ECA" w:rsidRPr="001D3B57">
        <w:rPr>
          <w:rFonts w:ascii="Sylfaen" w:hAnsi="Sylfaen" w:cs="Sylfaen"/>
          <w:color w:val="000000"/>
          <w:sz w:val="24"/>
          <w:szCs w:val="18"/>
          <w:lang w:val="ro-RO"/>
        </w:rPr>
        <w:t xml:space="preserve"> </w:t>
      </w:r>
      <w:r w:rsidR="00C02ECA" w:rsidRPr="00304DEC">
        <w:rPr>
          <w:rFonts w:ascii="Sylfaen" w:hAnsi="Sylfaen" w:cs="Sylfaen"/>
          <w:color w:val="000000"/>
          <w:sz w:val="24"/>
          <w:szCs w:val="18"/>
        </w:rPr>
        <w:t>առկայությունը</w:t>
      </w:r>
    </w:p>
    <w:p w:rsidR="00C02ECA" w:rsidRPr="001D3B57" w:rsidRDefault="002E5919" w:rsidP="002E5919">
      <w:pPr>
        <w:pStyle w:val="a5"/>
        <w:tabs>
          <w:tab w:val="left" w:pos="1830"/>
        </w:tabs>
        <w:spacing w:after="0"/>
        <w:ind w:left="0"/>
        <w:jc w:val="both"/>
        <w:rPr>
          <w:rFonts w:ascii="Sylfaen" w:hAnsi="Sylfaen" w:cs="Sylfaen"/>
          <w:color w:val="000000"/>
          <w:sz w:val="24"/>
          <w:szCs w:val="18"/>
          <w:lang w:val="ro-RO"/>
        </w:rPr>
      </w:pPr>
      <w:r>
        <w:rPr>
          <w:rFonts w:ascii="Sylfaen" w:hAnsi="Sylfaen" w:cs="Sylfaen"/>
          <w:color w:val="000000"/>
          <w:sz w:val="24"/>
          <w:szCs w:val="18"/>
          <w:lang w:val="hy-AM"/>
        </w:rPr>
        <w:t xml:space="preserve">      -</w:t>
      </w:r>
      <w:r w:rsidR="00C02ECA" w:rsidRPr="00304DEC">
        <w:rPr>
          <w:rFonts w:ascii="Sylfaen" w:hAnsi="Sylfaen" w:cs="Sylfaen"/>
          <w:color w:val="000000"/>
          <w:sz w:val="24"/>
          <w:szCs w:val="18"/>
        </w:rPr>
        <w:t>աշխատուժի</w:t>
      </w:r>
      <w:r w:rsidR="00C02ECA" w:rsidRPr="001D3B57">
        <w:rPr>
          <w:rFonts w:ascii="Sylfaen" w:hAnsi="Sylfaen" w:cs="Sylfaen"/>
          <w:color w:val="000000"/>
          <w:sz w:val="24"/>
          <w:szCs w:val="18"/>
          <w:lang w:val="ro-RO"/>
        </w:rPr>
        <w:t xml:space="preserve"> </w:t>
      </w:r>
      <w:r w:rsidR="00C02ECA" w:rsidRPr="00304DEC">
        <w:rPr>
          <w:rFonts w:ascii="Sylfaen" w:hAnsi="Sylfaen" w:cs="Sylfaen"/>
          <w:color w:val="000000"/>
          <w:sz w:val="24"/>
          <w:szCs w:val="18"/>
        </w:rPr>
        <w:t>ավելցուկը</w:t>
      </w:r>
      <w:r w:rsidR="006F32C7">
        <w:rPr>
          <w:rFonts w:ascii="Sylfaen" w:hAnsi="Sylfaen" w:cs="Sylfaen"/>
          <w:color w:val="000000"/>
          <w:sz w:val="24"/>
          <w:szCs w:val="18"/>
          <w:lang w:val="hy-AM"/>
        </w:rPr>
        <w:t>։</w:t>
      </w:r>
      <w:r w:rsidR="00C02ECA" w:rsidRPr="001D3B57">
        <w:rPr>
          <w:rFonts w:ascii="Sylfaen" w:hAnsi="Sylfaen" w:cs="Sylfaen"/>
          <w:color w:val="000000"/>
          <w:sz w:val="24"/>
          <w:szCs w:val="18"/>
          <w:lang w:val="ro-RO"/>
        </w:rPr>
        <w:t xml:space="preserve">             </w:t>
      </w:r>
    </w:p>
    <w:p w:rsidR="00C02ECA" w:rsidRPr="001D3B57" w:rsidRDefault="00C02ECA" w:rsidP="006635B6">
      <w:pPr>
        <w:tabs>
          <w:tab w:val="left" w:pos="1830"/>
        </w:tabs>
        <w:spacing w:after="0" w:line="240" w:lineRule="auto"/>
        <w:jc w:val="both"/>
        <w:rPr>
          <w:rFonts w:ascii="Sylfaen" w:hAnsi="Sylfaen" w:cs="Sylfaen"/>
          <w:b/>
          <w:bCs/>
          <w:color w:val="000000"/>
          <w:sz w:val="24"/>
          <w:szCs w:val="24"/>
          <w:lang w:val="ro-RO"/>
        </w:rPr>
      </w:pPr>
    </w:p>
    <w:p w:rsidR="00C02ECA" w:rsidRPr="001D3B57" w:rsidRDefault="00C02ECA" w:rsidP="006635B6">
      <w:pPr>
        <w:tabs>
          <w:tab w:val="left" w:pos="1830"/>
        </w:tabs>
        <w:spacing w:after="0" w:line="240" w:lineRule="auto"/>
        <w:jc w:val="both"/>
        <w:rPr>
          <w:rFonts w:ascii="Sylfaen" w:hAnsi="Sylfaen" w:cs="Sylfaen"/>
          <w:b/>
          <w:bCs/>
          <w:color w:val="000000"/>
          <w:sz w:val="24"/>
          <w:szCs w:val="24"/>
          <w:lang w:val="ro-RO"/>
        </w:rPr>
      </w:pPr>
      <w:r w:rsidRPr="00304DEC">
        <w:rPr>
          <w:rFonts w:ascii="Sylfaen" w:hAnsi="Sylfaen" w:cs="Sylfaen"/>
          <w:b/>
          <w:bCs/>
          <w:color w:val="000000"/>
        </w:rPr>
        <w:t>ԲՆԱԿԱՎԱՅՐԻ</w:t>
      </w:r>
      <w:r w:rsidRPr="001D3B57">
        <w:rPr>
          <w:rFonts w:ascii="Sylfaen" w:hAnsi="Sylfaen" w:cs="Sylfaen"/>
          <w:b/>
          <w:bCs/>
          <w:color w:val="000000"/>
          <w:lang w:val="ro-RO"/>
        </w:rPr>
        <w:t xml:space="preserve"> </w:t>
      </w:r>
      <w:r w:rsidRPr="00304DEC">
        <w:rPr>
          <w:rFonts w:ascii="Sylfaen" w:hAnsi="Sylfaen" w:cs="Sylfaen"/>
          <w:b/>
          <w:bCs/>
          <w:color w:val="000000"/>
        </w:rPr>
        <w:t>ԹՈՒՅԼ</w:t>
      </w:r>
      <w:r w:rsidRPr="001D3B57">
        <w:rPr>
          <w:rFonts w:ascii="Sylfaen" w:hAnsi="Sylfaen" w:cs="Sylfaen"/>
          <w:b/>
          <w:bCs/>
          <w:color w:val="000000"/>
          <w:lang w:val="ro-RO"/>
        </w:rPr>
        <w:t xml:space="preserve"> </w:t>
      </w:r>
      <w:r w:rsidRPr="00304DEC">
        <w:rPr>
          <w:rFonts w:ascii="Sylfaen" w:hAnsi="Sylfaen" w:cs="Sylfaen"/>
          <w:b/>
          <w:bCs/>
          <w:color w:val="000000"/>
        </w:rPr>
        <w:t>ԿՈՂՄԵՐԸ</w:t>
      </w:r>
      <w:r w:rsidRPr="001D3B57">
        <w:rPr>
          <w:rFonts w:ascii="Sylfaen" w:hAnsi="Sylfaen" w:cs="Sylfaen"/>
          <w:b/>
          <w:bCs/>
          <w:color w:val="000000"/>
          <w:sz w:val="24"/>
          <w:szCs w:val="24"/>
          <w:lang w:val="ro-RO"/>
        </w:rPr>
        <w:t>`</w:t>
      </w:r>
    </w:p>
    <w:p w:rsidR="00C02ECA" w:rsidRPr="001D3B57" w:rsidRDefault="00C02ECA" w:rsidP="006635B6">
      <w:pPr>
        <w:tabs>
          <w:tab w:val="left" w:pos="1830"/>
        </w:tabs>
        <w:spacing w:after="0" w:line="240" w:lineRule="auto"/>
        <w:jc w:val="both"/>
        <w:rPr>
          <w:rFonts w:ascii="Sylfaen" w:hAnsi="Sylfaen" w:cs="Sylfaen"/>
          <w:color w:val="000000"/>
          <w:sz w:val="18"/>
          <w:szCs w:val="18"/>
          <w:lang w:val="ro-RO"/>
        </w:rPr>
      </w:pPr>
    </w:p>
    <w:p w:rsidR="00C02ECA" w:rsidRPr="001D3B57" w:rsidRDefault="002E5919" w:rsidP="002E5919">
      <w:pPr>
        <w:pStyle w:val="a5"/>
        <w:tabs>
          <w:tab w:val="left" w:pos="1830"/>
        </w:tabs>
        <w:spacing w:after="0" w:line="240" w:lineRule="auto"/>
        <w:ind w:left="0"/>
        <w:jc w:val="both"/>
        <w:rPr>
          <w:rFonts w:ascii="Sylfaen" w:hAnsi="Sylfaen" w:cs="Sylfaen"/>
          <w:color w:val="000000"/>
          <w:sz w:val="24"/>
          <w:szCs w:val="18"/>
          <w:lang w:val="hy-AM"/>
        </w:rPr>
      </w:pPr>
      <w:r>
        <w:rPr>
          <w:rFonts w:ascii="Sylfaen" w:hAnsi="Sylfaen" w:cs="Sylfaen"/>
          <w:color w:val="000000"/>
          <w:sz w:val="24"/>
          <w:szCs w:val="18"/>
          <w:lang w:val="hy-AM"/>
        </w:rPr>
        <w:t xml:space="preserve">       -</w:t>
      </w:r>
      <w:r w:rsidR="006F32C7">
        <w:rPr>
          <w:rFonts w:ascii="Sylfaen" w:hAnsi="Sylfaen" w:cs="Sylfaen"/>
          <w:color w:val="000000"/>
          <w:sz w:val="24"/>
          <w:szCs w:val="18"/>
          <w:lang w:val="hy-AM"/>
        </w:rPr>
        <w:t xml:space="preserve">  գ</w:t>
      </w:r>
      <w:r w:rsidR="00C02ECA" w:rsidRPr="001D3B57">
        <w:rPr>
          <w:rFonts w:ascii="Sylfaen" w:hAnsi="Sylfaen" w:cs="Sylfaen"/>
          <w:color w:val="000000"/>
          <w:sz w:val="24"/>
          <w:szCs w:val="18"/>
          <w:lang w:val="hy-AM"/>
        </w:rPr>
        <w:t>ործազրկությունը</w:t>
      </w:r>
      <w:r w:rsidR="006F32C7">
        <w:rPr>
          <w:rFonts w:ascii="Sylfaen" w:hAnsi="Sylfaen" w:cs="Sylfaen"/>
          <w:color w:val="000000"/>
          <w:sz w:val="24"/>
          <w:szCs w:val="18"/>
          <w:lang w:val="hy-AM"/>
        </w:rPr>
        <w:t>,</w:t>
      </w:r>
    </w:p>
    <w:p w:rsidR="00C02ECA" w:rsidRPr="001D3B57" w:rsidRDefault="002E5919" w:rsidP="002E5919">
      <w:pPr>
        <w:pStyle w:val="a5"/>
        <w:tabs>
          <w:tab w:val="left" w:pos="1830"/>
        </w:tabs>
        <w:spacing w:after="0" w:line="240" w:lineRule="auto"/>
        <w:ind w:left="0"/>
        <w:jc w:val="both"/>
        <w:rPr>
          <w:rFonts w:ascii="Sylfaen" w:hAnsi="Sylfaen" w:cs="Sylfaen"/>
          <w:color w:val="000000"/>
          <w:sz w:val="24"/>
          <w:szCs w:val="18"/>
          <w:lang w:val="hy-AM"/>
        </w:rPr>
      </w:pPr>
      <w:r>
        <w:rPr>
          <w:rFonts w:ascii="Sylfaen" w:hAnsi="Sylfaen" w:cs="Sylfaen"/>
          <w:color w:val="000000"/>
          <w:sz w:val="24"/>
          <w:szCs w:val="18"/>
          <w:lang w:val="hy-AM"/>
        </w:rPr>
        <w:t xml:space="preserve">      -</w:t>
      </w:r>
      <w:r w:rsidR="006F32C7">
        <w:rPr>
          <w:rFonts w:ascii="Sylfaen" w:hAnsi="Sylfaen" w:cs="Sylfaen"/>
          <w:color w:val="000000"/>
          <w:sz w:val="24"/>
          <w:szCs w:val="18"/>
          <w:lang w:val="hy-AM"/>
        </w:rPr>
        <w:t xml:space="preserve">   ս</w:t>
      </w:r>
      <w:r w:rsidR="00C02ECA" w:rsidRPr="001D3B57">
        <w:rPr>
          <w:rFonts w:ascii="Sylfaen" w:hAnsi="Sylfaen" w:cs="Sylfaen"/>
          <w:color w:val="000000"/>
          <w:sz w:val="24"/>
          <w:szCs w:val="18"/>
          <w:lang w:val="hy-AM"/>
        </w:rPr>
        <w:t>ոցիալապես անապահով խավի բարձր տոկոսը</w:t>
      </w:r>
      <w:r w:rsidR="006F32C7">
        <w:rPr>
          <w:rFonts w:ascii="Sylfaen" w:hAnsi="Sylfaen" w:cs="Sylfaen"/>
          <w:color w:val="000000"/>
          <w:sz w:val="24"/>
          <w:szCs w:val="18"/>
          <w:lang w:val="hy-AM"/>
        </w:rPr>
        <w:t>,</w:t>
      </w:r>
      <w:r w:rsidR="00C02ECA" w:rsidRPr="001D3B57">
        <w:rPr>
          <w:rFonts w:ascii="Sylfaen" w:hAnsi="Sylfaen" w:cs="Sylfaen"/>
          <w:color w:val="000000"/>
          <w:sz w:val="24"/>
          <w:szCs w:val="18"/>
          <w:lang w:val="hy-AM"/>
        </w:rPr>
        <w:t xml:space="preserve"> </w:t>
      </w:r>
    </w:p>
    <w:p w:rsidR="00C02ECA" w:rsidRPr="001D3B57" w:rsidRDefault="00C02ECA" w:rsidP="006635B6">
      <w:pPr>
        <w:pStyle w:val="a5"/>
        <w:tabs>
          <w:tab w:val="left" w:pos="1830"/>
        </w:tabs>
        <w:spacing w:after="0" w:line="240" w:lineRule="auto"/>
        <w:ind w:left="360"/>
        <w:jc w:val="both"/>
        <w:rPr>
          <w:rFonts w:ascii="Sylfaen" w:hAnsi="Sylfaen" w:cs="Sylfaen"/>
          <w:color w:val="000000"/>
          <w:sz w:val="24"/>
          <w:szCs w:val="18"/>
          <w:lang w:val="hy-AM"/>
        </w:rPr>
      </w:pPr>
      <w:r w:rsidRPr="001D3B57">
        <w:rPr>
          <w:rFonts w:ascii="Sylfaen" w:hAnsi="Sylfaen" w:cs="Sylfaen"/>
          <w:color w:val="000000"/>
          <w:sz w:val="24"/>
          <w:szCs w:val="18"/>
          <w:lang w:val="hy-AM"/>
        </w:rPr>
        <w:t xml:space="preserve">-    </w:t>
      </w:r>
      <w:r w:rsidR="006F32C7">
        <w:rPr>
          <w:rFonts w:ascii="Sylfaen" w:hAnsi="Sylfaen" w:cs="Sylfaen"/>
          <w:color w:val="000000"/>
          <w:sz w:val="24"/>
          <w:szCs w:val="18"/>
          <w:lang w:val="hy-AM"/>
        </w:rPr>
        <w:t>բ</w:t>
      </w:r>
      <w:r w:rsidRPr="001D3B57">
        <w:rPr>
          <w:rFonts w:ascii="Sylfaen" w:hAnsi="Sylfaen" w:cs="Sylfaen"/>
          <w:color w:val="000000"/>
          <w:sz w:val="24"/>
          <w:szCs w:val="18"/>
          <w:lang w:val="hy-AM"/>
        </w:rPr>
        <w:t>նակլիմայական ցուրտ պայմաններ</w:t>
      </w:r>
      <w:r w:rsidR="006F32C7">
        <w:rPr>
          <w:rFonts w:ascii="Sylfaen" w:hAnsi="Sylfaen" w:cs="Sylfaen"/>
          <w:color w:val="000000"/>
          <w:sz w:val="24"/>
          <w:szCs w:val="18"/>
          <w:lang w:val="hy-AM"/>
        </w:rPr>
        <w:t xml:space="preserve"> ձմռանը,</w:t>
      </w:r>
      <w:r w:rsidRPr="001D3B57">
        <w:rPr>
          <w:rFonts w:ascii="Sylfaen" w:hAnsi="Sylfaen" w:cs="Sylfaen"/>
          <w:color w:val="000000"/>
          <w:sz w:val="24"/>
          <w:szCs w:val="18"/>
          <w:lang w:val="hy-AM"/>
        </w:rPr>
        <w:t xml:space="preserve"> ամռան</w:t>
      </w:r>
      <w:r w:rsidR="006F32C7">
        <w:rPr>
          <w:rFonts w:ascii="Sylfaen" w:hAnsi="Sylfaen" w:cs="Sylfaen"/>
          <w:color w:val="000000"/>
          <w:sz w:val="24"/>
          <w:szCs w:val="18"/>
          <w:lang w:val="hy-AM"/>
        </w:rPr>
        <w:t xml:space="preserve"> </w:t>
      </w:r>
      <w:r w:rsidRPr="001D3B57">
        <w:rPr>
          <w:rFonts w:ascii="Sylfaen" w:hAnsi="Sylfaen" w:cs="Sylfaen"/>
          <w:color w:val="000000"/>
          <w:sz w:val="24"/>
          <w:szCs w:val="18"/>
          <w:lang w:val="hy-AM"/>
        </w:rPr>
        <w:t>շոգ</w:t>
      </w:r>
      <w:r w:rsidR="006F32C7">
        <w:rPr>
          <w:rFonts w:ascii="Sylfaen" w:hAnsi="Sylfaen" w:cs="Sylfaen"/>
          <w:color w:val="000000"/>
          <w:sz w:val="24"/>
          <w:szCs w:val="18"/>
          <w:lang w:val="hy-AM"/>
        </w:rPr>
        <w:t>ը,</w:t>
      </w:r>
    </w:p>
    <w:p w:rsidR="00C02ECA" w:rsidRPr="001D3B57" w:rsidRDefault="00C02ECA" w:rsidP="006635B6">
      <w:pPr>
        <w:pStyle w:val="a5"/>
        <w:tabs>
          <w:tab w:val="left" w:pos="1830"/>
        </w:tabs>
        <w:spacing w:after="0" w:line="240" w:lineRule="auto"/>
        <w:ind w:left="360"/>
        <w:jc w:val="both"/>
        <w:rPr>
          <w:rFonts w:ascii="Sylfaen" w:hAnsi="Sylfaen" w:cs="Sylfaen"/>
          <w:color w:val="000000"/>
          <w:sz w:val="24"/>
          <w:szCs w:val="18"/>
          <w:lang w:val="hy-AM"/>
        </w:rPr>
      </w:pPr>
      <w:r w:rsidRPr="001D3B57">
        <w:rPr>
          <w:rFonts w:ascii="Sylfaen" w:hAnsi="Sylfaen" w:cs="Sylfaen"/>
          <w:color w:val="000000"/>
          <w:sz w:val="24"/>
          <w:szCs w:val="18"/>
          <w:lang w:val="hy-AM"/>
        </w:rPr>
        <w:t>-    բնակավայրի ավազային հողերը, ջրի կորուստը</w:t>
      </w:r>
      <w:r w:rsidR="006F32C7">
        <w:rPr>
          <w:rFonts w:ascii="Sylfaen" w:hAnsi="Sylfaen" w:cs="Sylfaen"/>
          <w:color w:val="000000"/>
          <w:sz w:val="24"/>
          <w:szCs w:val="18"/>
          <w:lang w:val="hy-AM"/>
        </w:rPr>
        <w:t>,</w:t>
      </w:r>
    </w:p>
    <w:p w:rsidR="00C02ECA" w:rsidRPr="001D3B57" w:rsidRDefault="00C02ECA" w:rsidP="006635B6">
      <w:pPr>
        <w:pStyle w:val="a5"/>
        <w:tabs>
          <w:tab w:val="left" w:pos="1830"/>
        </w:tabs>
        <w:spacing w:after="0" w:line="240" w:lineRule="auto"/>
        <w:ind w:left="360"/>
        <w:jc w:val="both"/>
        <w:rPr>
          <w:rFonts w:ascii="Sylfaen" w:hAnsi="Sylfaen" w:cs="Sylfaen"/>
          <w:color w:val="000000"/>
          <w:sz w:val="24"/>
          <w:szCs w:val="18"/>
          <w:lang w:val="hy-AM"/>
        </w:rPr>
      </w:pPr>
      <w:r w:rsidRPr="001D3B57">
        <w:rPr>
          <w:rFonts w:ascii="Sylfaen" w:hAnsi="Sylfaen" w:cs="Sylfaen"/>
          <w:color w:val="000000"/>
          <w:sz w:val="24"/>
          <w:szCs w:val="18"/>
          <w:lang w:val="hy-AM"/>
        </w:rPr>
        <w:lastRenderedPageBreak/>
        <w:t xml:space="preserve">-    </w:t>
      </w:r>
      <w:r w:rsidR="006F32C7">
        <w:rPr>
          <w:rFonts w:ascii="Sylfaen" w:hAnsi="Sylfaen" w:cs="Sylfaen"/>
          <w:color w:val="000000"/>
          <w:sz w:val="24"/>
          <w:szCs w:val="18"/>
          <w:lang w:val="hy-AM"/>
        </w:rPr>
        <w:t>ե</w:t>
      </w:r>
      <w:r w:rsidRPr="001D3B57">
        <w:rPr>
          <w:rFonts w:ascii="Sylfaen" w:hAnsi="Sylfaen" w:cs="Sylfaen"/>
          <w:color w:val="000000"/>
          <w:sz w:val="24"/>
          <w:szCs w:val="18"/>
          <w:lang w:val="hy-AM"/>
        </w:rPr>
        <w:t>րիտասարդությոան արտահոսքը</w:t>
      </w:r>
      <w:r w:rsidR="006F32C7">
        <w:rPr>
          <w:rFonts w:ascii="Sylfaen" w:hAnsi="Sylfaen" w:cs="Sylfaen"/>
          <w:color w:val="000000"/>
          <w:sz w:val="24"/>
          <w:szCs w:val="18"/>
          <w:lang w:val="hy-AM"/>
        </w:rPr>
        <w:t>,</w:t>
      </w:r>
    </w:p>
    <w:p w:rsidR="00C02ECA" w:rsidRPr="001D3B57" w:rsidRDefault="00C02ECA" w:rsidP="006635B6">
      <w:pPr>
        <w:pStyle w:val="a5"/>
        <w:tabs>
          <w:tab w:val="left" w:pos="1830"/>
        </w:tabs>
        <w:spacing w:after="0" w:line="240" w:lineRule="auto"/>
        <w:ind w:left="360"/>
        <w:jc w:val="both"/>
        <w:rPr>
          <w:color w:val="000000"/>
          <w:sz w:val="24"/>
          <w:szCs w:val="18"/>
          <w:lang w:val="hy-AM"/>
        </w:rPr>
      </w:pPr>
      <w:r w:rsidRPr="001D3B57">
        <w:rPr>
          <w:rFonts w:ascii="Sylfaen" w:hAnsi="Sylfaen" w:cs="Sylfaen"/>
          <w:color w:val="000000"/>
          <w:sz w:val="24"/>
          <w:szCs w:val="18"/>
          <w:lang w:val="hy-AM"/>
        </w:rPr>
        <w:t xml:space="preserve">-    </w:t>
      </w:r>
      <w:r w:rsidR="006F32C7">
        <w:rPr>
          <w:rFonts w:ascii="Sylfaen" w:hAnsi="Sylfaen" w:cs="Sylfaen"/>
          <w:color w:val="000000"/>
          <w:sz w:val="24"/>
          <w:szCs w:val="18"/>
          <w:lang w:val="hy-AM"/>
        </w:rPr>
        <w:t>ծ</w:t>
      </w:r>
      <w:r w:rsidRPr="001D3B57">
        <w:rPr>
          <w:rFonts w:ascii="Sylfaen" w:hAnsi="Sylfaen" w:cs="Sylfaen"/>
          <w:color w:val="000000"/>
          <w:sz w:val="24"/>
          <w:szCs w:val="18"/>
          <w:lang w:val="hy-AM"/>
        </w:rPr>
        <w:t>ննդաբերության</w:t>
      </w:r>
      <w:r w:rsidRPr="001D3B57">
        <w:rPr>
          <w:color w:val="000000"/>
          <w:sz w:val="24"/>
          <w:szCs w:val="18"/>
          <w:lang w:val="hy-AM"/>
        </w:rPr>
        <w:t xml:space="preserve">  </w:t>
      </w:r>
      <w:r w:rsidRPr="001D3B57">
        <w:rPr>
          <w:rFonts w:ascii="Sylfaen" w:hAnsi="Sylfaen" w:cs="Sylfaen"/>
          <w:color w:val="000000"/>
          <w:sz w:val="24"/>
          <w:szCs w:val="18"/>
          <w:lang w:val="hy-AM"/>
        </w:rPr>
        <w:t>մակարդակի</w:t>
      </w:r>
      <w:r w:rsidRPr="001D3B57">
        <w:rPr>
          <w:color w:val="000000"/>
          <w:sz w:val="24"/>
          <w:szCs w:val="18"/>
          <w:lang w:val="hy-AM"/>
        </w:rPr>
        <w:t xml:space="preserve"> </w:t>
      </w:r>
      <w:r w:rsidRPr="001D3B57">
        <w:rPr>
          <w:rFonts w:ascii="Sylfaen" w:hAnsi="Sylfaen" w:cs="Sylfaen"/>
          <w:color w:val="000000"/>
          <w:sz w:val="24"/>
          <w:szCs w:val="18"/>
          <w:lang w:val="hy-AM"/>
        </w:rPr>
        <w:t>անկումը</w:t>
      </w:r>
      <w:r w:rsidR="006F32C7">
        <w:rPr>
          <w:rFonts w:ascii="Sylfaen" w:hAnsi="Sylfaen" w:cs="Sylfaen"/>
          <w:color w:val="000000"/>
          <w:sz w:val="24"/>
          <w:szCs w:val="18"/>
          <w:lang w:val="hy-AM"/>
        </w:rPr>
        <w:t>,</w:t>
      </w:r>
    </w:p>
    <w:p w:rsidR="00C02ECA" w:rsidRPr="001D3B57" w:rsidRDefault="00C02ECA" w:rsidP="006635B6">
      <w:pPr>
        <w:pStyle w:val="a5"/>
        <w:tabs>
          <w:tab w:val="left" w:pos="1830"/>
        </w:tabs>
        <w:spacing w:after="0" w:line="240" w:lineRule="auto"/>
        <w:ind w:left="360"/>
        <w:jc w:val="both"/>
        <w:rPr>
          <w:color w:val="000000"/>
          <w:sz w:val="24"/>
          <w:szCs w:val="18"/>
          <w:lang w:val="hy-AM"/>
        </w:rPr>
      </w:pPr>
      <w:r w:rsidRPr="001D3B57">
        <w:rPr>
          <w:rFonts w:ascii="Sylfaen" w:hAnsi="Sylfaen" w:cs="Sylfaen"/>
          <w:color w:val="000000"/>
          <w:sz w:val="24"/>
          <w:szCs w:val="18"/>
          <w:lang w:val="hy-AM"/>
        </w:rPr>
        <w:t xml:space="preserve">-     </w:t>
      </w:r>
      <w:r w:rsidR="006F32C7">
        <w:rPr>
          <w:rFonts w:ascii="Sylfaen" w:hAnsi="Sylfaen" w:cs="Sylfaen"/>
          <w:color w:val="000000"/>
          <w:sz w:val="24"/>
          <w:szCs w:val="18"/>
          <w:lang w:val="hy-AM"/>
        </w:rPr>
        <w:t>տ</w:t>
      </w:r>
      <w:r w:rsidRPr="001D3B57">
        <w:rPr>
          <w:rFonts w:ascii="Sylfaen" w:hAnsi="Sylfaen" w:cs="Sylfaen"/>
          <w:color w:val="000000"/>
          <w:sz w:val="24"/>
          <w:szCs w:val="18"/>
          <w:lang w:val="hy-AM"/>
        </w:rPr>
        <w:t>նամերձ հողամասերի անջրելիությունը</w:t>
      </w:r>
      <w:r w:rsidR="006F32C7">
        <w:rPr>
          <w:rFonts w:ascii="Sylfaen" w:hAnsi="Sylfaen" w:cs="Sylfaen"/>
          <w:color w:val="000000"/>
          <w:sz w:val="24"/>
          <w:szCs w:val="18"/>
          <w:lang w:val="hy-AM"/>
        </w:rPr>
        <w:t>,</w:t>
      </w:r>
    </w:p>
    <w:p w:rsidR="00C02ECA" w:rsidRPr="001D3B57" w:rsidRDefault="00C02ECA" w:rsidP="006635B6">
      <w:pPr>
        <w:pStyle w:val="a5"/>
        <w:tabs>
          <w:tab w:val="left" w:pos="1830"/>
        </w:tabs>
        <w:spacing w:after="0" w:line="240" w:lineRule="auto"/>
        <w:ind w:left="360"/>
        <w:jc w:val="both"/>
        <w:rPr>
          <w:rFonts w:ascii="Sylfaen" w:hAnsi="Sylfaen" w:cs="Sylfaen"/>
          <w:color w:val="000000"/>
          <w:sz w:val="24"/>
          <w:szCs w:val="18"/>
          <w:lang w:val="hy-AM"/>
        </w:rPr>
      </w:pPr>
      <w:r w:rsidRPr="001D3B57">
        <w:rPr>
          <w:rFonts w:ascii="Sylfaen" w:hAnsi="Sylfaen" w:cs="Sylfaen"/>
          <w:color w:val="000000"/>
          <w:sz w:val="24"/>
          <w:szCs w:val="18"/>
          <w:lang w:val="hy-AM"/>
        </w:rPr>
        <w:t xml:space="preserve">-    </w:t>
      </w:r>
      <w:r w:rsidR="006F32C7">
        <w:rPr>
          <w:rFonts w:ascii="Sylfaen" w:hAnsi="Sylfaen" w:cs="Sylfaen"/>
          <w:color w:val="000000"/>
          <w:sz w:val="24"/>
          <w:szCs w:val="18"/>
          <w:lang w:val="hy-AM"/>
        </w:rPr>
        <w:t>բ</w:t>
      </w:r>
      <w:r w:rsidRPr="001D3B57">
        <w:rPr>
          <w:rFonts w:ascii="Sylfaen" w:hAnsi="Sylfaen" w:cs="Sylfaen"/>
          <w:color w:val="000000"/>
          <w:sz w:val="24"/>
          <w:szCs w:val="18"/>
          <w:lang w:val="hy-AM"/>
        </w:rPr>
        <w:t xml:space="preserve">ուսականության </w:t>
      </w:r>
      <w:r w:rsidR="006F32C7">
        <w:rPr>
          <w:rFonts w:ascii="Sylfaen" w:hAnsi="Sylfaen" w:cs="Sylfaen"/>
          <w:color w:val="000000"/>
          <w:sz w:val="24"/>
          <w:szCs w:val="18"/>
          <w:lang w:val="hy-AM"/>
        </w:rPr>
        <w:t>պակասը,</w:t>
      </w:r>
    </w:p>
    <w:p w:rsidR="00C02ECA" w:rsidRPr="001D3B57" w:rsidRDefault="00C02ECA" w:rsidP="006635B6">
      <w:pPr>
        <w:pStyle w:val="a5"/>
        <w:tabs>
          <w:tab w:val="left" w:pos="1830"/>
        </w:tabs>
        <w:spacing w:after="0" w:line="240" w:lineRule="auto"/>
        <w:ind w:left="360"/>
        <w:jc w:val="both"/>
        <w:rPr>
          <w:rFonts w:ascii="Sylfaen" w:hAnsi="Sylfaen" w:cs="Sylfaen"/>
          <w:color w:val="000000"/>
          <w:sz w:val="24"/>
          <w:szCs w:val="18"/>
          <w:lang w:val="hy-AM"/>
        </w:rPr>
      </w:pPr>
      <w:r w:rsidRPr="001D3B57">
        <w:rPr>
          <w:rFonts w:ascii="Sylfaen" w:hAnsi="Sylfaen" w:cs="Sylfaen"/>
          <w:color w:val="000000"/>
          <w:sz w:val="24"/>
          <w:szCs w:val="18"/>
          <w:lang w:val="hy-AM"/>
        </w:rPr>
        <w:t xml:space="preserve">-    </w:t>
      </w:r>
      <w:r w:rsidR="006F32C7">
        <w:rPr>
          <w:rFonts w:ascii="Sylfaen" w:hAnsi="Sylfaen" w:cs="Sylfaen"/>
          <w:color w:val="000000"/>
          <w:sz w:val="24"/>
          <w:szCs w:val="18"/>
          <w:lang w:val="hy-AM"/>
        </w:rPr>
        <w:t>գ</w:t>
      </w:r>
      <w:r w:rsidRPr="001D3B57">
        <w:rPr>
          <w:rFonts w:ascii="Sylfaen" w:hAnsi="Sylfaen" w:cs="Sylfaen"/>
          <w:color w:val="000000"/>
          <w:sz w:val="24"/>
          <w:szCs w:val="18"/>
          <w:lang w:val="hy-AM"/>
        </w:rPr>
        <w:t>ազաֆիկացման բացակայություն</w:t>
      </w:r>
      <w:r w:rsidR="006F32C7">
        <w:rPr>
          <w:rFonts w:ascii="Sylfaen" w:hAnsi="Sylfaen" w:cs="Sylfaen"/>
          <w:color w:val="000000"/>
          <w:sz w:val="24"/>
          <w:szCs w:val="18"/>
          <w:lang w:val="hy-AM"/>
        </w:rPr>
        <w:t>ը։</w:t>
      </w:r>
    </w:p>
    <w:p w:rsidR="00C02ECA" w:rsidRPr="001D3B57" w:rsidRDefault="00C02ECA" w:rsidP="002E5919">
      <w:pPr>
        <w:pStyle w:val="a5"/>
        <w:tabs>
          <w:tab w:val="left" w:pos="1830"/>
        </w:tabs>
        <w:spacing w:after="0" w:line="240" w:lineRule="auto"/>
        <w:ind w:left="0"/>
        <w:jc w:val="both"/>
        <w:rPr>
          <w:rFonts w:ascii="Sylfaen" w:hAnsi="Sylfaen" w:cs="Sylfaen"/>
          <w:color w:val="000000"/>
          <w:sz w:val="18"/>
          <w:szCs w:val="18"/>
          <w:lang w:val="hy-AM"/>
        </w:rPr>
      </w:pPr>
    </w:p>
    <w:p w:rsidR="00C02ECA" w:rsidRPr="001D3B57" w:rsidRDefault="00C02ECA" w:rsidP="006635B6">
      <w:pPr>
        <w:tabs>
          <w:tab w:val="left" w:pos="1830"/>
        </w:tabs>
        <w:spacing w:after="0" w:line="240" w:lineRule="auto"/>
        <w:jc w:val="both"/>
        <w:rPr>
          <w:rFonts w:ascii="Sylfaen" w:hAnsi="Sylfaen" w:cs="Sylfaen"/>
          <w:b/>
          <w:bCs/>
          <w:color w:val="000000"/>
          <w:sz w:val="16"/>
          <w:szCs w:val="16"/>
          <w:lang w:val="hy-AM"/>
        </w:rPr>
      </w:pPr>
      <w:r w:rsidRPr="001D3B57">
        <w:rPr>
          <w:rFonts w:ascii="Sylfaen" w:hAnsi="Sylfaen" w:cs="Sylfaen"/>
          <w:b/>
          <w:bCs/>
          <w:color w:val="000000"/>
          <w:lang w:val="hy-AM"/>
        </w:rPr>
        <w:t>ԲՆԱԿԱՎԱՅՐԻ ՀՆԱՐԱՎՈՐՈՒԹՅՈՒՆՆԵՐԸ</w:t>
      </w:r>
      <w:r w:rsidR="00CB0B53">
        <w:rPr>
          <w:rFonts w:ascii="Sylfaen" w:hAnsi="Sylfaen" w:cs="Sylfaen"/>
          <w:b/>
          <w:bCs/>
          <w:color w:val="000000"/>
          <w:lang w:val="hy-AM"/>
        </w:rPr>
        <w:t>՝</w:t>
      </w:r>
    </w:p>
    <w:p w:rsidR="002E5919" w:rsidRPr="001D3B57" w:rsidRDefault="002E5919" w:rsidP="006635B6">
      <w:pPr>
        <w:tabs>
          <w:tab w:val="left" w:pos="1830"/>
        </w:tabs>
        <w:spacing w:after="0" w:line="240" w:lineRule="auto"/>
        <w:jc w:val="both"/>
        <w:rPr>
          <w:rFonts w:ascii="Sylfaen" w:hAnsi="Sylfaen" w:cs="Sylfaen"/>
          <w:b/>
          <w:bCs/>
          <w:color w:val="000000"/>
          <w:sz w:val="16"/>
          <w:szCs w:val="16"/>
          <w:lang w:val="hy-AM"/>
        </w:rPr>
      </w:pPr>
    </w:p>
    <w:p w:rsidR="00C02ECA" w:rsidRPr="001D3B57" w:rsidRDefault="002E5919" w:rsidP="002E5919">
      <w:pPr>
        <w:pStyle w:val="a5"/>
        <w:tabs>
          <w:tab w:val="left" w:pos="1830"/>
        </w:tabs>
        <w:spacing w:after="0" w:line="240" w:lineRule="auto"/>
        <w:ind w:left="405"/>
        <w:jc w:val="both"/>
        <w:rPr>
          <w:rFonts w:ascii="Sylfaen" w:hAnsi="Sylfaen" w:cs="Sylfaen"/>
          <w:color w:val="000000"/>
          <w:sz w:val="24"/>
          <w:szCs w:val="18"/>
          <w:lang w:val="hy-AM"/>
        </w:rPr>
      </w:pPr>
      <w:r>
        <w:rPr>
          <w:rFonts w:ascii="Sylfaen" w:hAnsi="Sylfaen" w:cs="Sylfaen"/>
          <w:color w:val="000000"/>
          <w:sz w:val="24"/>
          <w:szCs w:val="18"/>
          <w:lang w:val="hy-AM"/>
        </w:rPr>
        <w:t>-</w:t>
      </w:r>
      <w:r w:rsidR="00CB0B53">
        <w:rPr>
          <w:rFonts w:ascii="Sylfaen" w:hAnsi="Sylfaen" w:cs="Sylfaen"/>
          <w:color w:val="000000"/>
          <w:sz w:val="24"/>
          <w:szCs w:val="18"/>
          <w:lang w:val="hy-AM"/>
        </w:rPr>
        <w:t>ա</w:t>
      </w:r>
      <w:r w:rsidR="00C02ECA" w:rsidRPr="001D3B57">
        <w:rPr>
          <w:rFonts w:ascii="Sylfaen" w:hAnsi="Sylfaen" w:cs="Sylfaen"/>
          <w:color w:val="000000"/>
          <w:sz w:val="24"/>
          <w:szCs w:val="18"/>
          <w:lang w:val="hy-AM"/>
        </w:rPr>
        <w:t>շխատուժ</w:t>
      </w:r>
      <w:r w:rsidR="00CB0B53">
        <w:rPr>
          <w:rFonts w:ascii="Sylfaen" w:hAnsi="Sylfaen" w:cs="Sylfaen"/>
          <w:color w:val="000000"/>
          <w:sz w:val="24"/>
          <w:szCs w:val="18"/>
          <w:lang w:val="hy-AM"/>
        </w:rPr>
        <w:t>,</w:t>
      </w:r>
    </w:p>
    <w:p w:rsidR="00C02ECA" w:rsidRPr="001D3B57" w:rsidRDefault="002E5919" w:rsidP="002E5919">
      <w:pPr>
        <w:pStyle w:val="a5"/>
        <w:tabs>
          <w:tab w:val="left" w:pos="1830"/>
        </w:tabs>
        <w:spacing w:after="0" w:line="240" w:lineRule="auto"/>
        <w:ind w:left="405"/>
        <w:jc w:val="both"/>
        <w:rPr>
          <w:rFonts w:ascii="Sylfaen" w:hAnsi="Sylfaen" w:cs="Sylfaen"/>
          <w:b/>
          <w:bCs/>
          <w:color w:val="000000"/>
          <w:lang w:val="hy-AM"/>
        </w:rPr>
      </w:pPr>
      <w:r>
        <w:rPr>
          <w:rFonts w:ascii="Sylfaen" w:hAnsi="Sylfaen" w:cs="Sylfaen"/>
          <w:color w:val="000000"/>
          <w:sz w:val="24"/>
          <w:szCs w:val="18"/>
          <w:lang w:val="hy-AM"/>
        </w:rPr>
        <w:t>-</w:t>
      </w:r>
      <w:r w:rsidR="00CB0B53">
        <w:rPr>
          <w:rFonts w:ascii="Sylfaen" w:hAnsi="Sylfaen" w:cs="Sylfaen"/>
          <w:color w:val="000000"/>
          <w:sz w:val="24"/>
          <w:szCs w:val="18"/>
          <w:lang w:val="hy-AM"/>
        </w:rPr>
        <w:t>ս</w:t>
      </w:r>
      <w:r w:rsidR="00C02ECA" w:rsidRPr="001D3B57">
        <w:rPr>
          <w:rFonts w:ascii="Sylfaen" w:hAnsi="Sylfaen" w:cs="Sylfaen"/>
          <w:color w:val="000000"/>
          <w:sz w:val="24"/>
          <w:szCs w:val="18"/>
          <w:lang w:val="hy-AM"/>
        </w:rPr>
        <w:t>ահմանամերձ աշխարհագրական դիրք</w:t>
      </w:r>
      <w:r w:rsidR="00CB0B53">
        <w:rPr>
          <w:rFonts w:ascii="Sylfaen" w:hAnsi="Sylfaen" w:cs="Sylfaen"/>
          <w:color w:val="000000"/>
          <w:sz w:val="24"/>
          <w:szCs w:val="18"/>
          <w:lang w:val="hy-AM"/>
        </w:rPr>
        <w:t>,</w:t>
      </w:r>
    </w:p>
    <w:p w:rsidR="00C02ECA" w:rsidRPr="001D3B57" w:rsidRDefault="002E5919" w:rsidP="002E5919">
      <w:pPr>
        <w:pStyle w:val="a5"/>
        <w:tabs>
          <w:tab w:val="left" w:pos="1830"/>
        </w:tabs>
        <w:spacing w:after="0" w:line="240" w:lineRule="auto"/>
        <w:ind w:left="405"/>
        <w:jc w:val="both"/>
        <w:rPr>
          <w:rFonts w:ascii="Sylfaen" w:hAnsi="Sylfaen" w:cs="Sylfaen"/>
          <w:b/>
          <w:bCs/>
          <w:color w:val="000000"/>
          <w:lang w:val="hy-AM"/>
        </w:rPr>
      </w:pPr>
      <w:r>
        <w:rPr>
          <w:rFonts w:ascii="Sylfaen" w:hAnsi="Sylfaen" w:cs="Sylfaen"/>
          <w:color w:val="000000"/>
          <w:sz w:val="24"/>
          <w:szCs w:val="18"/>
          <w:lang w:val="hy-AM"/>
        </w:rPr>
        <w:t>-</w:t>
      </w:r>
      <w:r w:rsidR="00C02ECA" w:rsidRPr="001D3B57">
        <w:rPr>
          <w:rFonts w:ascii="Sylfaen" w:hAnsi="Sylfaen" w:cs="Sylfaen"/>
          <w:color w:val="000000"/>
          <w:sz w:val="24"/>
          <w:szCs w:val="18"/>
          <w:lang w:val="hy-AM"/>
        </w:rPr>
        <w:t>Երևան-Մեղրի մայրուղի</w:t>
      </w:r>
      <w:r w:rsidR="00CB0B53">
        <w:rPr>
          <w:rFonts w:ascii="Sylfaen" w:hAnsi="Sylfaen" w:cs="Sylfaen"/>
          <w:color w:val="000000"/>
          <w:sz w:val="24"/>
          <w:szCs w:val="18"/>
          <w:lang w:val="hy-AM"/>
        </w:rPr>
        <w:t>,</w:t>
      </w:r>
    </w:p>
    <w:p w:rsidR="00C02ECA" w:rsidRPr="001D3B57" w:rsidRDefault="002E5919" w:rsidP="002E5919">
      <w:pPr>
        <w:pStyle w:val="a5"/>
        <w:tabs>
          <w:tab w:val="left" w:pos="1830"/>
        </w:tabs>
        <w:spacing w:after="0" w:line="240" w:lineRule="auto"/>
        <w:ind w:left="405"/>
        <w:jc w:val="both"/>
        <w:rPr>
          <w:rFonts w:ascii="Sylfaen" w:hAnsi="Sylfaen" w:cs="Sylfaen"/>
          <w:b/>
          <w:bCs/>
          <w:color w:val="000000"/>
          <w:lang w:val="hy-AM"/>
        </w:rPr>
      </w:pPr>
      <w:r>
        <w:rPr>
          <w:rFonts w:ascii="Sylfaen" w:hAnsi="Sylfaen" w:cs="Sylfaen"/>
          <w:color w:val="000000"/>
          <w:sz w:val="24"/>
          <w:szCs w:val="18"/>
          <w:lang w:val="hy-AM"/>
        </w:rPr>
        <w:t>-</w:t>
      </w:r>
      <w:r w:rsidR="00C02ECA" w:rsidRPr="001D3B57">
        <w:rPr>
          <w:rFonts w:ascii="Sylfaen" w:hAnsi="Sylfaen" w:cs="Sylfaen"/>
          <w:color w:val="000000"/>
          <w:sz w:val="24"/>
          <w:szCs w:val="18"/>
          <w:lang w:val="hy-AM"/>
        </w:rPr>
        <w:t>Երևան-Երասխ  երկաթգծի գոյությունը և երկաթգծի կայարանը</w:t>
      </w:r>
      <w:r w:rsidR="00CB0B53">
        <w:rPr>
          <w:rFonts w:ascii="Sylfaen" w:hAnsi="Sylfaen" w:cs="Sylfaen"/>
          <w:color w:val="000000"/>
          <w:sz w:val="24"/>
          <w:szCs w:val="18"/>
          <w:lang w:val="hy-AM"/>
        </w:rPr>
        <w:t>։</w:t>
      </w:r>
    </w:p>
    <w:p w:rsidR="00C02ECA" w:rsidRPr="001D3B57" w:rsidRDefault="00C02ECA" w:rsidP="006635B6">
      <w:pPr>
        <w:spacing w:after="0" w:line="240" w:lineRule="auto"/>
        <w:jc w:val="both"/>
        <w:rPr>
          <w:rFonts w:ascii="Sylfaen" w:hAnsi="Sylfaen" w:cs="Sylfaen"/>
          <w:b/>
          <w:bCs/>
          <w:color w:val="000000"/>
          <w:sz w:val="24"/>
          <w:lang w:val="hy-AM"/>
        </w:rPr>
      </w:pPr>
    </w:p>
    <w:p w:rsidR="00C02ECA" w:rsidRPr="001D3B57" w:rsidRDefault="00C02ECA" w:rsidP="006635B6">
      <w:pPr>
        <w:spacing w:after="0" w:line="240" w:lineRule="auto"/>
        <w:jc w:val="both"/>
        <w:rPr>
          <w:rFonts w:ascii="Sylfaen" w:hAnsi="Sylfaen" w:cs="Sylfaen"/>
          <w:b/>
          <w:bCs/>
          <w:color w:val="000000"/>
          <w:lang w:val="hy-AM"/>
        </w:rPr>
      </w:pPr>
      <w:r w:rsidRPr="001D3B57">
        <w:rPr>
          <w:rFonts w:ascii="Sylfaen" w:hAnsi="Sylfaen" w:cs="Sylfaen"/>
          <w:b/>
          <w:bCs/>
          <w:color w:val="000000"/>
          <w:lang w:val="hy-AM"/>
        </w:rPr>
        <w:t>ԲՆԱԿԱՎԱՅՐԻ Ն ՍՊԱՌՆԱՑՈՂ ՎՏԱՆԳՆԵՐԸ</w:t>
      </w:r>
      <w:r w:rsidR="00CB0B53">
        <w:rPr>
          <w:rFonts w:ascii="Sylfaen" w:hAnsi="Sylfaen" w:cs="Sylfaen"/>
          <w:b/>
          <w:bCs/>
          <w:color w:val="000000"/>
          <w:lang w:val="hy-AM"/>
        </w:rPr>
        <w:t>՝</w:t>
      </w:r>
    </w:p>
    <w:p w:rsidR="002E5919" w:rsidRPr="00CB0B53" w:rsidRDefault="00C02ECA" w:rsidP="002E5919">
      <w:pPr>
        <w:spacing w:after="0" w:line="240" w:lineRule="auto"/>
        <w:jc w:val="both"/>
        <w:rPr>
          <w:rFonts w:ascii="Sylfaen" w:hAnsi="Sylfaen" w:cs="Sylfaen"/>
          <w:color w:val="000000"/>
          <w:sz w:val="16"/>
          <w:szCs w:val="16"/>
          <w:lang w:val="hy-AM"/>
        </w:rPr>
      </w:pPr>
      <w:r w:rsidRPr="001D3B57">
        <w:rPr>
          <w:rFonts w:ascii="Sylfaen" w:hAnsi="Sylfaen" w:cs="Sylfaen"/>
          <w:color w:val="000000"/>
          <w:sz w:val="24"/>
          <w:szCs w:val="18"/>
          <w:lang w:val="hy-AM"/>
        </w:rPr>
        <w:t xml:space="preserve"> </w:t>
      </w:r>
    </w:p>
    <w:p w:rsidR="00C02ECA" w:rsidRPr="001D3B57" w:rsidRDefault="00CB0B53" w:rsidP="002E5919">
      <w:pPr>
        <w:spacing w:after="0" w:line="240" w:lineRule="auto"/>
        <w:jc w:val="both"/>
        <w:rPr>
          <w:color w:val="000000"/>
          <w:sz w:val="32"/>
          <w:lang w:val="hy-AM"/>
        </w:rPr>
      </w:pPr>
      <w:r>
        <w:rPr>
          <w:rFonts w:ascii="Sylfaen" w:hAnsi="Sylfaen" w:cs="Sylfaen"/>
          <w:color w:val="000000"/>
          <w:sz w:val="24"/>
          <w:szCs w:val="18"/>
          <w:lang w:val="hy-AM"/>
        </w:rPr>
        <w:t xml:space="preserve">        </w:t>
      </w:r>
      <w:r w:rsidR="002E5919">
        <w:rPr>
          <w:rFonts w:ascii="Sylfaen" w:hAnsi="Sylfaen" w:cs="Sylfaen"/>
          <w:color w:val="000000"/>
          <w:sz w:val="24"/>
          <w:szCs w:val="18"/>
          <w:lang w:val="hy-AM"/>
        </w:rPr>
        <w:t>-</w:t>
      </w:r>
      <w:r>
        <w:rPr>
          <w:rFonts w:ascii="Sylfaen" w:hAnsi="Sylfaen" w:cs="Sylfaen"/>
          <w:color w:val="000000"/>
          <w:sz w:val="24"/>
          <w:szCs w:val="18"/>
          <w:lang w:val="hy-AM"/>
        </w:rPr>
        <w:t>բ</w:t>
      </w:r>
      <w:r w:rsidR="00C02ECA" w:rsidRPr="001D3B57">
        <w:rPr>
          <w:rFonts w:ascii="Sylfaen" w:hAnsi="Sylfaen" w:cs="Sylfaen"/>
          <w:color w:val="000000"/>
          <w:sz w:val="24"/>
          <w:szCs w:val="18"/>
          <w:lang w:val="hy-AM"/>
        </w:rPr>
        <w:t xml:space="preserve">նակչության արտահոսքը, </w:t>
      </w:r>
      <w:r w:rsidR="00C02ECA" w:rsidRPr="001D3B57">
        <w:rPr>
          <w:rFonts w:ascii="Sylfaen" w:hAnsi="Sylfaen"/>
          <w:color w:val="000000"/>
          <w:sz w:val="24"/>
          <w:lang w:val="hy-AM"/>
        </w:rPr>
        <w:t>արտագաղթ</w:t>
      </w:r>
      <w:r>
        <w:rPr>
          <w:rFonts w:ascii="Sylfaen" w:hAnsi="Sylfaen"/>
          <w:color w:val="000000"/>
          <w:sz w:val="24"/>
          <w:lang w:val="hy-AM"/>
        </w:rPr>
        <w:t>ը,</w:t>
      </w:r>
    </w:p>
    <w:p w:rsidR="00C02ECA" w:rsidRPr="001D3B57" w:rsidRDefault="00CB0B53" w:rsidP="002E5919">
      <w:pPr>
        <w:spacing w:after="0" w:line="240" w:lineRule="auto"/>
        <w:jc w:val="both"/>
        <w:rPr>
          <w:rFonts w:ascii="Sylfaen" w:hAnsi="Sylfaen" w:cs="Sylfaen"/>
          <w:color w:val="000000"/>
          <w:sz w:val="24"/>
          <w:szCs w:val="18"/>
          <w:lang w:val="hy-AM"/>
        </w:rPr>
      </w:pPr>
      <w:r>
        <w:rPr>
          <w:rFonts w:ascii="Sylfaen" w:hAnsi="Sylfaen" w:cs="Sylfaen"/>
          <w:color w:val="000000"/>
          <w:sz w:val="24"/>
          <w:szCs w:val="18"/>
          <w:lang w:val="hy-AM"/>
        </w:rPr>
        <w:t xml:space="preserve">        </w:t>
      </w:r>
      <w:r w:rsidR="002E5919">
        <w:rPr>
          <w:rFonts w:ascii="Sylfaen" w:hAnsi="Sylfaen" w:cs="Sylfaen"/>
          <w:color w:val="000000"/>
          <w:sz w:val="24"/>
          <w:szCs w:val="18"/>
          <w:lang w:val="hy-AM"/>
        </w:rPr>
        <w:t>-</w:t>
      </w:r>
      <w:r>
        <w:rPr>
          <w:rFonts w:ascii="Sylfaen" w:hAnsi="Sylfaen" w:cs="Sylfaen"/>
          <w:color w:val="000000"/>
          <w:sz w:val="24"/>
          <w:szCs w:val="18"/>
          <w:lang w:val="hy-AM"/>
        </w:rPr>
        <w:t>ֆ</w:t>
      </w:r>
      <w:r w:rsidR="00C02ECA" w:rsidRPr="001D3B57">
        <w:rPr>
          <w:rFonts w:ascii="Sylfaen" w:hAnsi="Sylfaen" w:cs="Sylfaen"/>
          <w:color w:val="000000"/>
          <w:sz w:val="24"/>
          <w:szCs w:val="18"/>
          <w:lang w:val="hy-AM"/>
        </w:rPr>
        <w:t>իզիկական անձանցից հողի վարձավճարների գանձումը</w:t>
      </w:r>
      <w:r>
        <w:rPr>
          <w:rFonts w:ascii="Sylfaen" w:hAnsi="Sylfaen" w:cs="Sylfaen"/>
          <w:color w:val="000000"/>
          <w:sz w:val="24"/>
          <w:szCs w:val="18"/>
          <w:lang w:val="hy-AM"/>
        </w:rPr>
        <w:t>,</w:t>
      </w:r>
    </w:p>
    <w:p w:rsidR="00C02ECA" w:rsidRPr="001D3B57" w:rsidRDefault="00CB0B53" w:rsidP="002E5919">
      <w:pPr>
        <w:spacing w:after="0" w:line="240" w:lineRule="auto"/>
        <w:ind w:left="360"/>
        <w:jc w:val="both"/>
        <w:rPr>
          <w:color w:val="000000"/>
          <w:sz w:val="32"/>
          <w:lang w:val="hy-AM"/>
        </w:rPr>
      </w:pPr>
      <w:r>
        <w:rPr>
          <w:rFonts w:ascii="Sylfaen" w:hAnsi="Sylfaen" w:cs="Sylfaen"/>
          <w:color w:val="000000"/>
          <w:sz w:val="24"/>
          <w:szCs w:val="18"/>
          <w:lang w:val="hy-AM"/>
        </w:rPr>
        <w:t xml:space="preserve"> </w:t>
      </w:r>
      <w:r w:rsidR="002E5919">
        <w:rPr>
          <w:rFonts w:ascii="Sylfaen" w:hAnsi="Sylfaen" w:cs="Sylfaen"/>
          <w:color w:val="000000"/>
          <w:sz w:val="24"/>
          <w:szCs w:val="18"/>
          <w:lang w:val="hy-AM"/>
        </w:rPr>
        <w:t>-</w:t>
      </w:r>
      <w:r>
        <w:rPr>
          <w:rFonts w:ascii="Sylfaen" w:hAnsi="Sylfaen" w:cs="Sylfaen"/>
          <w:color w:val="000000"/>
          <w:sz w:val="24"/>
          <w:szCs w:val="18"/>
          <w:lang w:val="hy-AM"/>
        </w:rPr>
        <w:t>տ</w:t>
      </w:r>
      <w:r w:rsidR="00C02ECA" w:rsidRPr="001D3B57">
        <w:rPr>
          <w:rFonts w:ascii="Sylfaen" w:hAnsi="Sylfaen" w:cs="Sylfaen"/>
          <w:color w:val="000000"/>
          <w:sz w:val="24"/>
          <w:szCs w:val="18"/>
          <w:lang w:val="hy-AM"/>
        </w:rPr>
        <w:t>նամերձ հողամասերի անմշակելիությունը</w:t>
      </w:r>
      <w:r>
        <w:rPr>
          <w:rFonts w:ascii="Sylfaen" w:hAnsi="Sylfaen" w:cs="Sylfaen"/>
          <w:color w:val="000000"/>
          <w:sz w:val="24"/>
          <w:szCs w:val="18"/>
          <w:lang w:val="hy-AM"/>
        </w:rPr>
        <w:t>,</w:t>
      </w:r>
    </w:p>
    <w:p w:rsidR="00C02ECA" w:rsidRPr="001D3B57" w:rsidRDefault="00CB0B53" w:rsidP="002E5919">
      <w:pPr>
        <w:spacing w:after="0" w:line="240" w:lineRule="auto"/>
        <w:ind w:left="360"/>
        <w:jc w:val="both"/>
        <w:rPr>
          <w:color w:val="000000"/>
          <w:sz w:val="32"/>
          <w:lang w:val="hy-AM"/>
        </w:rPr>
      </w:pPr>
      <w:r>
        <w:rPr>
          <w:rFonts w:ascii="Sylfaen" w:hAnsi="Sylfaen" w:cs="Sylfaen"/>
          <w:color w:val="000000"/>
          <w:sz w:val="24"/>
          <w:szCs w:val="18"/>
          <w:lang w:val="hy-AM"/>
        </w:rPr>
        <w:t xml:space="preserve"> </w:t>
      </w:r>
      <w:r w:rsidR="002E5919">
        <w:rPr>
          <w:rFonts w:ascii="Sylfaen" w:hAnsi="Sylfaen" w:cs="Sylfaen"/>
          <w:color w:val="000000"/>
          <w:sz w:val="24"/>
          <w:szCs w:val="18"/>
          <w:lang w:val="hy-AM"/>
        </w:rPr>
        <w:t>-</w:t>
      </w:r>
      <w:r>
        <w:rPr>
          <w:rFonts w:ascii="Sylfaen" w:hAnsi="Sylfaen" w:cs="Sylfaen"/>
          <w:color w:val="000000"/>
          <w:sz w:val="24"/>
          <w:szCs w:val="18"/>
          <w:lang w:val="hy-AM"/>
        </w:rPr>
        <w:t>ա</w:t>
      </w:r>
      <w:r w:rsidR="00C02ECA" w:rsidRPr="001D3B57">
        <w:rPr>
          <w:rFonts w:ascii="Sylfaen" w:hAnsi="Sylfaen" w:cs="Sylfaen"/>
          <w:color w:val="000000"/>
          <w:sz w:val="24"/>
          <w:szCs w:val="18"/>
          <w:lang w:val="hy-AM"/>
        </w:rPr>
        <w:t>ղքատության բարձր մակարդակ</w:t>
      </w:r>
      <w:r>
        <w:rPr>
          <w:rFonts w:ascii="Sylfaen" w:hAnsi="Sylfaen" w:cs="Sylfaen"/>
          <w:color w:val="000000"/>
          <w:sz w:val="24"/>
          <w:szCs w:val="18"/>
          <w:lang w:val="hy-AM"/>
        </w:rPr>
        <w:t>ը,</w:t>
      </w:r>
    </w:p>
    <w:p w:rsidR="00C02ECA" w:rsidRPr="001D3B57" w:rsidRDefault="002E5919" w:rsidP="002E5919">
      <w:pPr>
        <w:spacing w:after="0" w:line="240" w:lineRule="auto"/>
        <w:ind w:left="360"/>
        <w:jc w:val="both"/>
        <w:rPr>
          <w:color w:val="000000"/>
          <w:sz w:val="32"/>
          <w:lang w:val="hy-AM"/>
        </w:rPr>
      </w:pPr>
      <w:r>
        <w:rPr>
          <w:rFonts w:ascii="Sylfaen" w:hAnsi="Sylfaen" w:cs="Sylfaen"/>
          <w:color w:val="000000"/>
          <w:sz w:val="24"/>
          <w:szCs w:val="18"/>
          <w:lang w:val="hy-AM"/>
        </w:rPr>
        <w:t>-</w:t>
      </w:r>
      <w:r w:rsidR="00CB0B53">
        <w:rPr>
          <w:rFonts w:ascii="Sylfaen" w:hAnsi="Sylfaen" w:cs="Sylfaen"/>
          <w:color w:val="000000"/>
          <w:sz w:val="24"/>
          <w:szCs w:val="18"/>
          <w:lang w:val="hy-AM"/>
        </w:rPr>
        <w:t>գ</w:t>
      </w:r>
      <w:r w:rsidR="00C02ECA" w:rsidRPr="001D3B57">
        <w:rPr>
          <w:rFonts w:ascii="Sylfaen" w:hAnsi="Sylfaen" w:cs="Sylfaen"/>
          <w:color w:val="000000"/>
          <w:sz w:val="24"/>
          <w:szCs w:val="18"/>
          <w:lang w:val="hy-AM"/>
        </w:rPr>
        <w:t xml:space="preserve">ործազրկության </w:t>
      </w:r>
      <w:r w:rsidR="00CB0B53">
        <w:rPr>
          <w:rFonts w:ascii="Sylfaen" w:hAnsi="Sylfaen" w:cs="Sylfaen"/>
          <w:color w:val="000000"/>
          <w:sz w:val="24"/>
          <w:szCs w:val="18"/>
          <w:lang w:val="hy-AM"/>
        </w:rPr>
        <w:t xml:space="preserve">բարձր </w:t>
      </w:r>
      <w:r w:rsidR="00C02ECA" w:rsidRPr="001D3B57">
        <w:rPr>
          <w:rFonts w:ascii="Sylfaen" w:hAnsi="Sylfaen" w:cs="Sylfaen"/>
          <w:color w:val="000000"/>
          <w:sz w:val="24"/>
          <w:szCs w:val="18"/>
          <w:lang w:val="hy-AM"/>
        </w:rPr>
        <w:t>մակարդակ</w:t>
      </w:r>
      <w:r w:rsidR="00CB0B53">
        <w:rPr>
          <w:rFonts w:ascii="Sylfaen" w:hAnsi="Sylfaen" w:cs="Sylfaen"/>
          <w:color w:val="000000"/>
          <w:sz w:val="24"/>
          <w:szCs w:val="18"/>
          <w:lang w:val="hy-AM"/>
        </w:rPr>
        <w:t>ը,</w:t>
      </w:r>
    </w:p>
    <w:p w:rsidR="00C02ECA" w:rsidRPr="001D3B57" w:rsidRDefault="002E5919" w:rsidP="002E5919">
      <w:pPr>
        <w:spacing w:after="0" w:line="240" w:lineRule="auto"/>
        <w:ind w:left="360"/>
        <w:jc w:val="both"/>
        <w:rPr>
          <w:color w:val="000000"/>
          <w:sz w:val="32"/>
          <w:lang w:val="hy-AM"/>
        </w:rPr>
      </w:pPr>
      <w:r>
        <w:rPr>
          <w:rFonts w:ascii="Sylfaen" w:hAnsi="Sylfaen" w:cs="Sylfaen"/>
          <w:color w:val="000000"/>
          <w:sz w:val="24"/>
          <w:szCs w:val="18"/>
          <w:lang w:val="hy-AM"/>
        </w:rPr>
        <w:t>-</w:t>
      </w:r>
      <w:r w:rsidR="00CB0B53">
        <w:rPr>
          <w:rFonts w:ascii="Sylfaen" w:hAnsi="Sylfaen" w:cs="Sylfaen"/>
          <w:color w:val="000000"/>
          <w:sz w:val="24"/>
          <w:szCs w:val="18"/>
          <w:lang w:val="hy-AM"/>
        </w:rPr>
        <w:t>ս</w:t>
      </w:r>
      <w:r w:rsidR="00C02ECA" w:rsidRPr="001D3B57">
        <w:rPr>
          <w:rFonts w:ascii="Sylfaen" w:hAnsi="Sylfaen" w:cs="Sylfaen"/>
          <w:color w:val="000000"/>
          <w:sz w:val="24"/>
          <w:szCs w:val="18"/>
          <w:lang w:val="hy-AM"/>
        </w:rPr>
        <w:t>ոցիալապես անապահով ընտանիքների թիվ</w:t>
      </w:r>
      <w:r w:rsidR="00CB0B53">
        <w:rPr>
          <w:rFonts w:ascii="Sylfaen" w:hAnsi="Sylfaen" w:cs="Sylfaen"/>
          <w:color w:val="000000"/>
          <w:sz w:val="24"/>
          <w:szCs w:val="18"/>
          <w:lang w:val="hy-AM"/>
        </w:rPr>
        <w:t>ը,</w:t>
      </w:r>
    </w:p>
    <w:p w:rsidR="00C02ECA" w:rsidRPr="001D3B57" w:rsidRDefault="002E5919" w:rsidP="002E5919">
      <w:pPr>
        <w:spacing w:after="0" w:line="240" w:lineRule="auto"/>
        <w:ind w:left="360"/>
        <w:jc w:val="both"/>
        <w:rPr>
          <w:color w:val="000000"/>
          <w:sz w:val="32"/>
          <w:lang w:val="hy-AM"/>
        </w:rPr>
      </w:pPr>
      <w:r>
        <w:rPr>
          <w:rFonts w:ascii="Sylfaen" w:hAnsi="Sylfaen" w:cs="Sylfaen"/>
          <w:color w:val="000000"/>
          <w:sz w:val="24"/>
          <w:szCs w:val="18"/>
          <w:lang w:val="hy-AM"/>
        </w:rPr>
        <w:t>-</w:t>
      </w:r>
      <w:r w:rsidR="00CB0B53">
        <w:rPr>
          <w:rFonts w:ascii="Sylfaen" w:hAnsi="Sylfaen" w:cs="Sylfaen"/>
          <w:color w:val="000000"/>
          <w:sz w:val="24"/>
          <w:szCs w:val="18"/>
          <w:lang w:val="hy-AM"/>
        </w:rPr>
        <w:t>ն</w:t>
      </w:r>
      <w:r w:rsidR="00C02ECA" w:rsidRPr="001D3B57">
        <w:rPr>
          <w:rFonts w:ascii="Sylfaen" w:hAnsi="Sylfaen" w:cs="Sylfaen"/>
          <w:color w:val="000000"/>
          <w:sz w:val="24"/>
          <w:szCs w:val="18"/>
          <w:lang w:val="hy-AM"/>
        </w:rPr>
        <w:t>երդրումների անբավարար  մակարդակ</w:t>
      </w:r>
      <w:r w:rsidR="00CB0B53">
        <w:rPr>
          <w:rFonts w:ascii="Sylfaen" w:hAnsi="Sylfaen" w:cs="Sylfaen"/>
          <w:color w:val="000000"/>
          <w:sz w:val="24"/>
          <w:szCs w:val="18"/>
          <w:lang w:val="hy-AM"/>
        </w:rPr>
        <w:t>ը,</w:t>
      </w:r>
    </w:p>
    <w:p w:rsidR="00C02ECA" w:rsidRPr="001D3B57" w:rsidRDefault="002E5919" w:rsidP="002E5919">
      <w:pPr>
        <w:spacing w:after="0" w:line="240" w:lineRule="auto"/>
        <w:ind w:left="360"/>
        <w:jc w:val="both"/>
        <w:rPr>
          <w:color w:val="000000"/>
          <w:sz w:val="24"/>
          <w:lang w:val="hy-AM"/>
        </w:rPr>
      </w:pPr>
      <w:r>
        <w:rPr>
          <w:rFonts w:ascii="Sylfaen" w:hAnsi="Sylfaen"/>
          <w:color w:val="000000"/>
          <w:sz w:val="24"/>
          <w:lang w:val="hy-AM"/>
        </w:rPr>
        <w:t>-</w:t>
      </w:r>
      <w:r w:rsidR="00CB0B53">
        <w:rPr>
          <w:rFonts w:ascii="Sylfaen" w:hAnsi="Sylfaen"/>
          <w:color w:val="000000"/>
          <w:sz w:val="24"/>
          <w:lang w:val="hy-AM"/>
        </w:rPr>
        <w:t>շ</w:t>
      </w:r>
      <w:r w:rsidR="00C02ECA" w:rsidRPr="001D3B57">
        <w:rPr>
          <w:rFonts w:ascii="Sylfaen" w:hAnsi="Sylfaen"/>
          <w:color w:val="000000"/>
          <w:sz w:val="24"/>
          <w:lang w:val="hy-AM"/>
        </w:rPr>
        <w:t>րջակա միջավայրի նկատմամբ անտարբերություն</w:t>
      </w:r>
      <w:r w:rsidR="00CB0B53">
        <w:rPr>
          <w:rFonts w:ascii="Sylfaen" w:hAnsi="Sylfaen"/>
          <w:color w:val="000000"/>
          <w:sz w:val="24"/>
          <w:lang w:val="hy-AM"/>
        </w:rPr>
        <w:t>ը,</w:t>
      </w:r>
    </w:p>
    <w:p w:rsidR="00C02ECA" w:rsidRPr="001D3B57" w:rsidRDefault="002E5919" w:rsidP="002E5919">
      <w:pPr>
        <w:spacing w:after="0" w:line="240" w:lineRule="auto"/>
        <w:ind w:left="360"/>
        <w:jc w:val="both"/>
        <w:rPr>
          <w:rFonts w:ascii="Sylfaen" w:hAnsi="Sylfaen" w:cs="Sylfaen"/>
          <w:color w:val="000000"/>
          <w:sz w:val="24"/>
          <w:szCs w:val="18"/>
          <w:lang w:val="hy-AM"/>
        </w:rPr>
      </w:pPr>
      <w:r>
        <w:rPr>
          <w:rFonts w:ascii="Sylfaen" w:hAnsi="Sylfaen" w:cs="Sylfaen"/>
          <w:color w:val="000000"/>
          <w:sz w:val="24"/>
          <w:szCs w:val="18"/>
          <w:lang w:val="hy-AM"/>
        </w:rPr>
        <w:t>-</w:t>
      </w:r>
      <w:r w:rsidR="00CB0B53">
        <w:rPr>
          <w:rFonts w:ascii="Sylfaen" w:hAnsi="Sylfaen" w:cs="Sylfaen"/>
          <w:color w:val="000000"/>
          <w:sz w:val="24"/>
          <w:szCs w:val="18"/>
          <w:lang w:val="hy-AM"/>
        </w:rPr>
        <w:t>հ</w:t>
      </w:r>
      <w:r w:rsidR="00C02ECA" w:rsidRPr="001D3B57">
        <w:rPr>
          <w:rFonts w:ascii="Sylfaen" w:hAnsi="Sylfaen" w:cs="Sylfaen"/>
          <w:color w:val="000000"/>
          <w:sz w:val="24"/>
          <w:szCs w:val="18"/>
          <w:lang w:val="hy-AM"/>
        </w:rPr>
        <w:t>այ</w:t>
      </w:r>
      <w:r w:rsidR="00CB0B53">
        <w:rPr>
          <w:rFonts w:ascii="Sylfaen" w:hAnsi="Sylfaen" w:cs="Sylfaen"/>
          <w:color w:val="000000"/>
          <w:sz w:val="24"/>
          <w:szCs w:val="18"/>
          <w:lang w:val="hy-AM"/>
        </w:rPr>
        <w:t>-</w:t>
      </w:r>
      <w:r w:rsidR="00C02ECA" w:rsidRPr="001D3B57">
        <w:rPr>
          <w:rFonts w:ascii="Sylfaen" w:hAnsi="Sylfaen" w:cs="Sylfaen"/>
          <w:color w:val="000000"/>
          <w:sz w:val="24"/>
          <w:szCs w:val="18"/>
          <w:lang w:val="hy-AM"/>
        </w:rPr>
        <w:t>ադրբեջանական սահմանի անկայունություն</w:t>
      </w:r>
      <w:r w:rsidR="00CB0B53">
        <w:rPr>
          <w:rFonts w:ascii="Sylfaen" w:hAnsi="Sylfaen" w:cs="Sylfaen"/>
          <w:color w:val="000000"/>
          <w:sz w:val="24"/>
          <w:szCs w:val="18"/>
          <w:lang w:val="hy-AM"/>
        </w:rPr>
        <w:t>ը,</w:t>
      </w:r>
    </w:p>
    <w:p w:rsidR="002E5919" w:rsidRDefault="00C02ECA" w:rsidP="002E5919">
      <w:pPr>
        <w:spacing w:after="0" w:line="240" w:lineRule="auto"/>
        <w:jc w:val="both"/>
        <w:rPr>
          <w:rFonts w:ascii="Sylfaen" w:hAnsi="Sylfaen" w:cs="Sylfaen"/>
          <w:color w:val="000000"/>
          <w:sz w:val="24"/>
          <w:szCs w:val="24"/>
          <w:lang w:val="ro-RO"/>
        </w:rPr>
      </w:pPr>
      <w:r w:rsidRPr="001D3B57">
        <w:rPr>
          <w:rFonts w:ascii="Sylfaen" w:hAnsi="Sylfaen" w:cs="Sylfaen"/>
          <w:color w:val="000000"/>
          <w:sz w:val="24"/>
          <w:szCs w:val="24"/>
          <w:lang w:val="hy-AM"/>
        </w:rPr>
        <w:t xml:space="preserve">     </w:t>
      </w:r>
      <w:r w:rsidR="002E5919">
        <w:rPr>
          <w:rFonts w:ascii="Sylfaen" w:hAnsi="Sylfaen" w:cs="Sylfaen"/>
          <w:color w:val="000000"/>
          <w:sz w:val="24"/>
          <w:szCs w:val="24"/>
          <w:lang w:val="hy-AM"/>
        </w:rPr>
        <w:t>-</w:t>
      </w:r>
      <w:r w:rsidR="00CB0B53">
        <w:rPr>
          <w:rFonts w:ascii="Sylfaen" w:hAnsi="Sylfaen" w:cs="Sylfaen"/>
          <w:color w:val="000000"/>
          <w:sz w:val="24"/>
          <w:szCs w:val="24"/>
          <w:lang w:val="hy-AM"/>
        </w:rPr>
        <w:t>ա</w:t>
      </w:r>
      <w:r w:rsidRPr="001D3B57">
        <w:rPr>
          <w:rFonts w:ascii="Sylfaen" w:hAnsi="Sylfaen" w:cs="Sylfaen"/>
          <w:color w:val="000000"/>
          <w:sz w:val="24"/>
          <w:szCs w:val="24"/>
          <w:lang w:val="hy-AM"/>
        </w:rPr>
        <w:t>ղբամանների</w:t>
      </w:r>
      <w:r w:rsidRPr="00304DEC">
        <w:rPr>
          <w:rFonts w:ascii="Sylfaen" w:hAnsi="Sylfaen" w:cs="Sylfaen"/>
          <w:color w:val="000000"/>
          <w:sz w:val="24"/>
          <w:szCs w:val="24"/>
          <w:lang w:val="ro-RO"/>
        </w:rPr>
        <w:t xml:space="preserve"> </w:t>
      </w:r>
      <w:r w:rsidRPr="001D3B57">
        <w:rPr>
          <w:rFonts w:ascii="Sylfaen" w:hAnsi="Sylfaen" w:cs="Sylfaen"/>
          <w:color w:val="000000"/>
          <w:sz w:val="24"/>
          <w:szCs w:val="24"/>
          <w:lang w:val="hy-AM"/>
        </w:rPr>
        <w:t>բացակայության</w:t>
      </w:r>
      <w:r w:rsidRPr="00304DEC">
        <w:rPr>
          <w:rFonts w:ascii="Sylfaen" w:hAnsi="Sylfaen" w:cs="Sylfaen"/>
          <w:color w:val="000000"/>
          <w:sz w:val="24"/>
          <w:szCs w:val="24"/>
          <w:lang w:val="ro-RO"/>
        </w:rPr>
        <w:t xml:space="preserve"> </w:t>
      </w:r>
      <w:r w:rsidRPr="001D3B57">
        <w:rPr>
          <w:rFonts w:ascii="Sylfaen" w:hAnsi="Sylfaen" w:cs="Sylfaen"/>
          <w:color w:val="000000"/>
          <w:sz w:val="24"/>
          <w:szCs w:val="24"/>
          <w:lang w:val="hy-AM"/>
        </w:rPr>
        <w:t>պատճառով</w:t>
      </w:r>
      <w:r w:rsidRPr="00304DEC">
        <w:rPr>
          <w:rFonts w:ascii="Sylfaen" w:hAnsi="Sylfaen" w:cs="Sylfaen"/>
          <w:color w:val="000000"/>
          <w:sz w:val="24"/>
          <w:szCs w:val="24"/>
          <w:lang w:val="ro-RO"/>
        </w:rPr>
        <w:t xml:space="preserve"> </w:t>
      </w:r>
      <w:r w:rsidRPr="001D3B57">
        <w:rPr>
          <w:rFonts w:ascii="Sylfaen" w:hAnsi="Sylfaen" w:cs="Sylfaen"/>
          <w:color w:val="000000"/>
          <w:sz w:val="24"/>
          <w:szCs w:val="24"/>
          <w:lang w:val="hy-AM"/>
        </w:rPr>
        <w:t>համայնքի</w:t>
      </w:r>
      <w:r w:rsidRPr="00304DEC">
        <w:rPr>
          <w:rFonts w:ascii="Sylfaen" w:hAnsi="Sylfaen" w:cs="Sylfaen"/>
          <w:color w:val="000000"/>
          <w:sz w:val="24"/>
          <w:szCs w:val="24"/>
          <w:lang w:val="ro-RO"/>
        </w:rPr>
        <w:t xml:space="preserve"> </w:t>
      </w:r>
      <w:r w:rsidRPr="001D3B57">
        <w:rPr>
          <w:rFonts w:ascii="Sylfaen" w:hAnsi="Sylfaen" w:cs="Sylfaen"/>
          <w:color w:val="000000"/>
          <w:sz w:val="24"/>
          <w:szCs w:val="24"/>
          <w:lang w:val="hy-AM"/>
        </w:rPr>
        <w:t>տարածքում</w:t>
      </w:r>
      <w:r w:rsidRPr="00304DEC">
        <w:rPr>
          <w:rFonts w:ascii="Sylfaen" w:hAnsi="Sylfaen" w:cs="Sylfaen"/>
          <w:color w:val="000000"/>
          <w:sz w:val="24"/>
          <w:szCs w:val="24"/>
          <w:lang w:val="ro-RO"/>
        </w:rPr>
        <w:t xml:space="preserve"> </w:t>
      </w:r>
      <w:r w:rsidRPr="001D3B57">
        <w:rPr>
          <w:rFonts w:ascii="Sylfaen" w:hAnsi="Sylfaen" w:cs="Sylfaen"/>
          <w:color w:val="000000"/>
          <w:sz w:val="24"/>
          <w:szCs w:val="24"/>
          <w:lang w:val="hy-AM"/>
        </w:rPr>
        <w:t>բնության</w:t>
      </w:r>
      <w:r w:rsidRPr="00304DEC">
        <w:rPr>
          <w:rFonts w:ascii="Sylfaen" w:hAnsi="Sylfaen" w:cs="Sylfaen"/>
          <w:color w:val="000000"/>
          <w:sz w:val="24"/>
          <w:szCs w:val="24"/>
          <w:lang w:val="ro-RO"/>
        </w:rPr>
        <w:t xml:space="preserve"> </w:t>
      </w:r>
      <w:r w:rsidRPr="001D3B57">
        <w:rPr>
          <w:rFonts w:ascii="Sylfaen" w:hAnsi="Sylfaen" w:cs="Sylfaen"/>
          <w:color w:val="000000"/>
          <w:sz w:val="24"/>
          <w:szCs w:val="24"/>
          <w:lang w:val="hy-AM"/>
        </w:rPr>
        <w:t>ու</w:t>
      </w:r>
      <w:r w:rsidRPr="00304DEC">
        <w:rPr>
          <w:rFonts w:ascii="Sylfaen" w:hAnsi="Sylfaen" w:cs="Sylfaen"/>
          <w:color w:val="000000"/>
          <w:sz w:val="24"/>
          <w:szCs w:val="24"/>
          <w:lang w:val="ro-RO"/>
        </w:rPr>
        <w:t xml:space="preserve"> </w:t>
      </w:r>
      <w:r w:rsidRPr="001D3B57">
        <w:rPr>
          <w:rFonts w:ascii="Sylfaen" w:hAnsi="Sylfaen" w:cs="Sylfaen"/>
          <w:color w:val="000000"/>
          <w:sz w:val="24"/>
          <w:szCs w:val="24"/>
          <w:lang w:val="hy-AM"/>
        </w:rPr>
        <w:t>շրջակա</w:t>
      </w:r>
      <w:r w:rsidRPr="00304DEC">
        <w:rPr>
          <w:rFonts w:ascii="Sylfaen" w:hAnsi="Sylfaen" w:cs="Sylfaen"/>
          <w:color w:val="000000"/>
          <w:sz w:val="24"/>
          <w:szCs w:val="24"/>
          <w:lang w:val="ro-RO"/>
        </w:rPr>
        <w:t xml:space="preserve"> </w:t>
      </w:r>
    </w:p>
    <w:p w:rsidR="00C02ECA" w:rsidRPr="002E5919" w:rsidRDefault="002E5919" w:rsidP="002E5919">
      <w:pPr>
        <w:spacing w:after="0" w:line="240" w:lineRule="auto"/>
        <w:jc w:val="both"/>
        <w:rPr>
          <w:rFonts w:ascii="Sylfaen" w:hAnsi="Sylfaen" w:cs="Sylfaen"/>
          <w:color w:val="000000"/>
          <w:sz w:val="24"/>
          <w:szCs w:val="24"/>
          <w:lang w:val="hy-AM"/>
        </w:rPr>
      </w:pPr>
      <w:r>
        <w:rPr>
          <w:rFonts w:ascii="Sylfaen" w:hAnsi="Sylfaen" w:cs="Sylfaen"/>
          <w:color w:val="000000"/>
          <w:sz w:val="24"/>
          <w:szCs w:val="24"/>
          <w:lang w:val="hy-AM"/>
        </w:rPr>
        <w:t xml:space="preserve">       </w:t>
      </w:r>
      <w:r w:rsidR="00C02ECA" w:rsidRPr="001D3B57">
        <w:rPr>
          <w:rFonts w:ascii="Sylfaen" w:hAnsi="Sylfaen" w:cs="Sylfaen"/>
          <w:color w:val="000000"/>
          <w:sz w:val="24"/>
          <w:szCs w:val="24"/>
          <w:lang w:val="hy-AM"/>
        </w:rPr>
        <w:t>միջավայրի</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աղտոտման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և</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վնասման</w:t>
      </w:r>
      <w:r w:rsidR="00C02ECA" w:rsidRPr="00304DEC">
        <w:rPr>
          <w:rFonts w:ascii="Sylfaen" w:hAnsi="Sylfaen" w:cs="Sylfaen"/>
          <w:color w:val="000000"/>
          <w:sz w:val="24"/>
          <w:szCs w:val="24"/>
          <w:lang w:val="ro-RO"/>
        </w:rPr>
        <w:t xml:space="preserve"> </w:t>
      </w:r>
      <w:r w:rsidR="00C02ECA" w:rsidRPr="001D3B57">
        <w:rPr>
          <w:rFonts w:ascii="Sylfaen" w:hAnsi="Sylfaen" w:cs="Sylfaen"/>
          <w:color w:val="000000"/>
          <w:sz w:val="24"/>
          <w:szCs w:val="24"/>
          <w:lang w:val="hy-AM"/>
        </w:rPr>
        <w:t>վտանգը</w:t>
      </w:r>
      <w:r>
        <w:rPr>
          <w:rFonts w:ascii="Sylfaen" w:hAnsi="Sylfaen" w:cs="Sylfaen"/>
          <w:color w:val="000000"/>
          <w:sz w:val="24"/>
          <w:szCs w:val="24"/>
          <w:lang w:val="hy-AM"/>
        </w:rPr>
        <w:t>։</w:t>
      </w:r>
    </w:p>
    <w:p w:rsidR="00C02ECA" w:rsidRPr="00CB0B53" w:rsidRDefault="00C02ECA" w:rsidP="006635B6">
      <w:pPr>
        <w:jc w:val="both"/>
        <w:rPr>
          <w:rFonts w:ascii="Sylfaen" w:hAnsi="Sylfaen"/>
          <w:color w:val="000000"/>
          <w:sz w:val="16"/>
          <w:szCs w:val="16"/>
          <w:lang w:val="ro-RO"/>
        </w:rPr>
      </w:pPr>
    </w:p>
    <w:p w:rsidR="00C02ECA" w:rsidRPr="00304DEC" w:rsidRDefault="00C02ECA" w:rsidP="00004DA6">
      <w:pPr>
        <w:keepNext/>
        <w:ind w:left="142" w:right="-2"/>
        <w:contextualSpacing/>
        <w:jc w:val="center"/>
        <w:outlineLvl w:val="1"/>
        <w:rPr>
          <w:rFonts w:ascii="Sylfaen" w:hAnsi="Sylfaen" w:cs="Sylfaen"/>
          <w:b/>
          <w:color w:val="000000"/>
          <w:sz w:val="24"/>
          <w:szCs w:val="24"/>
          <w:lang w:val="hy-AM"/>
        </w:rPr>
      </w:pPr>
      <w:r w:rsidRPr="00304DEC">
        <w:rPr>
          <w:rFonts w:ascii="Sylfaen" w:hAnsi="Sylfaen" w:cs="Sylfaen"/>
          <w:b/>
          <w:color w:val="000000"/>
          <w:sz w:val="24"/>
          <w:szCs w:val="24"/>
          <w:lang w:val="ro-RO"/>
        </w:rPr>
        <w:t>1.15  ԲՆԱԿԻՉՆԵՐԻ  ՄԱՍՆԱԿՑՈՒԹՅՈՒՆԸ  ՏԵՂԱԿԱՆ</w:t>
      </w:r>
      <w:r w:rsidR="00CB0B53">
        <w:rPr>
          <w:rFonts w:ascii="Sylfaen" w:hAnsi="Sylfaen" w:cs="Sylfaen"/>
          <w:b/>
          <w:color w:val="000000"/>
          <w:sz w:val="24"/>
          <w:szCs w:val="24"/>
          <w:lang w:val="hy-AM"/>
        </w:rPr>
        <w:t xml:space="preserve"> Ի</w:t>
      </w:r>
      <w:r w:rsidRPr="00304DEC">
        <w:rPr>
          <w:rFonts w:ascii="Sylfaen" w:hAnsi="Sylfaen" w:cs="Sylfaen"/>
          <w:b/>
          <w:color w:val="000000"/>
          <w:sz w:val="24"/>
          <w:szCs w:val="24"/>
          <w:lang w:val="ro-RO"/>
        </w:rPr>
        <w:t>ՆՔՆԱԿԱՌԱՎԱՐՄԱՆԸ</w:t>
      </w:r>
    </w:p>
    <w:p w:rsidR="00C02ECA" w:rsidRPr="00304DEC" w:rsidRDefault="00C02ECA" w:rsidP="006635B6">
      <w:pPr>
        <w:ind w:left="284" w:right="-1"/>
        <w:jc w:val="both"/>
        <w:rPr>
          <w:rFonts w:ascii="Sylfaen" w:hAnsi="Sylfaen"/>
          <w:color w:val="000000"/>
          <w:sz w:val="24"/>
          <w:szCs w:val="24"/>
          <w:lang w:val="hy-AM"/>
        </w:rPr>
      </w:pP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hy-AM"/>
        </w:rPr>
        <w:t>Ներկայումս նոր ձևավորված ՏԻՄ-երի գործունեությունը դարձել է համեմատաբար ավելի թափանցիկ և հրապարակային</w:t>
      </w:r>
      <w:r w:rsidR="00CB0B53">
        <w:rPr>
          <w:rFonts w:ascii="Sylfaen" w:hAnsi="Sylfaen" w:cs="Sylfaen"/>
          <w:color w:val="000000"/>
          <w:sz w:val="24"/>
          <w:szCs w:val="24"/>
          <w:lang w:val="hy-AM"/>
        </w:rPr>
        <w:t>՝</w:t>
      </w:r>
      <w:r w:rsidRPr="00304DEC">
        <w:rPr>
          <w:rFonts w:ascii="Sylfaen" w:hAnsi="Sylfaen" w:cs="Sylfaen"/>
          <w:color w:val="000000"/>
          <w:sz w:val="24"/>
          <w:szCs w:val="24"/>
          <w:lang w:val="hy-AM"/>
        </w:rPr>
        <w:t xml:space="preserve"> շնորհիվ համայնքի պաշտոնական կայքի՝</w:t>
      </w:r>
      <w:r w:rsidR="00CB0B53">
        <w:rPr>
          <w:rFonts w:ascii="Sylfaen" w:hAnsi="Sylfaen" w:cs="Sylfaen"/>
          <w:color w:val="000000"/>
          <w:sz w:val="24"/>
          <w:szCs w:val="24"/>
          <w:lang w:val="hy-AM"/>
        </w:rPr>
        <w:t xml:space="preserve"> </w:t>
      </w:r>
      <w:r w:rsidR="00CB0B53" w:rsidRPr="00304DEC">
        <w:rPr>
          <w:rFonts w:ascii="Sylfaen" w:hAnsi="Sylfaen" w:cs="Sylfaen"/>
          <w:color w:val="000000"/>
          <w:sz w:val="24"/>
          <w:szCs w:val="24"/>
          <w:lang w:val="hy-AM"/>
        </w:rPr>
        <w:t>erasxgp.am</w:t>
      </w:r>
      <w:r w:rsidR="00CB0B53">
        <w:rPr>
          <w:rFonts w:ascii="Sylfaen" w:hAnsi="Sylfaen" w:cs="Sylfaen"/>
          <w:color w:val="000000"/>
          <w:sz w:val="24"/>
          <w:szCs w:val="24"/>
          <w:lang w:val="hy-AM"/>
        </w:rPr>
        <w:t>,</w:t>
      </w:r>
      <w:r w:rsidR="00CB0B53" w:rsidRPr="00304DEC">
        <w:rPr>
          <w:rFonts w:ascii="Sylfaen" w:hAnsi="Sylfaen" w:cs="Sylfaen"/>
          <w:color w:val="000000"/>
          <w:sz w:val="24"/>
          <w:szCs w:val="24"/>
          <w:lang w:val="hy-AM"/>
        </w:rPr>
        <w:t xml:space="preserve"> </w:t>
      </w:r>
      <w:r w:rsidR="00CB0B53">
        <w:rPr>
          <w:rFonts w:ascii="Sylfaen" w:hAnsi="Sylfaen" w:cs="Sylfaen"/>
          <w:color w:val="000000"/>
          <w:sz w:val="24"/>
          <w:szCs w:val="24"/>
          <w:lang w:val="hy-AM"/>
        </w:rPr>
        <w:t>բնակավայրի ֆեյսբուքյան էջի։ Այն</w:t>
      </w:r>
      <w:r w:rsidRPr="00304DEC">
        <w:rPr>
          <w:rFonts w:ascii="Sylfaen" w:hAnsi="Sylfaen" w:cs="Sylfaen"/>
          <w:color w:val="000000"/>
          <w:sz w:val="24"/>
          <w:szCs w:val="24"/>
          <w:lang w:val="hy-AM"/>
        </w:rPr>
        <w:t xml:space="preserve"> զգալիորեն նպաստում է </w:t>
      </w:r>
      <w:r w:rsidRPr="00304DEC">
        <w:rPr>
          <w:rFonts w:ascii="Sylfaen" w:hAnsi="Sylfaen" w:cs="Sylfaen"/>
          <w:color w:val="000000"/>
          <w:sz w:val="24"/>
          <w:szCs w:val="18"/>
          <w:lang w:val="hy-AM"/>
        </w:rPr>
        <w:t>բնակավայրի</w:t>
      </w:r>
      <w:r w:rsidRPr="00304DEC">
        <w:rPr>
          <w:rFonts w:ascii="Sylfaen" w:hAnsi="Sylfaen" w:cs="Sylfaen"/>
          <w:color w:val="000000"/>
          <w:sz w:val="24"/>
          <w:szCs w:val="24"/>
          <w:lang w:val="hy-AM"/>
        </w:rPr>
        <w:t xml:space="preserve"> բնակչության իրազեկվածությանը ՏԻՄ-երի ընդունած որոշումներին և կատարած աշխատանքներին: Հիմնականում բոլոր միջոցառումները,    տեղադրվում են  համայնքի  պաշտոնական կայքում, որը նպաստում է  ՏԻՄ-երի գործունեության նկատմամբ բնակչության վստահության ամրապնդմանը:  </w:t>
      </w:r>
    </w:p>
    <w:p w:rsidR="00C02ECA" w:rsidRPr="00304DEC" w:rsidRDefault="00C02ECA" w:rsidP="00004DA6">
      <w:pPr>
        <w:keepNext/>
        <w:ind w:left="1134" w:right="1134" w:hanging="567"/>
        <w:contextualSpacing/>
        <w:jc w:val="center"/>
        <w:outlineLvl w:val="1"/>
        <w:rPr>
          <w:rFonts w:ascii="Sylfaen" w:hAnsi="Sylfaen" w:cs="Sylfaen"/>
          <w:b/>
          <w:color w:val="000000"/>
          <w:sz w:val="24"/>
          <w:szCs w:val="24"/>
          <w:lang w:val="ro-RO"/>
        </w:rPr>
      </w:pPr>
      <w:r w:rsidRPr="00304DEC">
        <w:rPr>
          <w:rFonts w:ascii="Sylfaen" w:hAnsi="Sylfaen" w:cs="Sylfaen"/>
          <w:b/>
          <w:color w:val="000000"/>
          <w:sz w:val="24"/>
          <w:szCs w:val="24"/>
          <w:lang w:val="ro-RO"/>
        </w:rPr>
        <w:t>1.16 ԱՂԵՏՆԵՐԻ ՌԻՍԿԻ ԿԱՌԱՎԱՐՈՒՄ</w:t>
      </w:r>
    </w:p>
    <w:p w:rsidR="00C02ECA" w:rsidRPr="00004DA6" w:rsidRDefault="00C02ECA" w:rsidP="006635B6">
      <w:pPr>
        <w:keepNext/>
        <w:ind w:left="1080"/>
        <w:contextualSpacing/>
        <w:jc w:val="both"/>
        <w:outlineLvl w:val="1"/>
        <w:rPr>
          <w:rFonts w:ascii="Sylfaen" w:hAnsi="Sylfaen" w:cs="Sylfaen"/>
          <w:color w:val="000000"/>
          <w:sz w:val="16"/>
          <w:szCs w:val="16"/>
          <w:lang w:val="ro-RO"/>
        </w:rPr>
      </w:pPr>
    </w:p>
    <w:p w:rsidR="00C02ECA" w:rsidRPr="00304DEC" w:rsidRDefault="00C02ECA" w:rsidP="00004DA6">
      <w:pPr>
        <w:spacing w:after="0"/>
        <w:ind w:left="567" w:firstLine="567"/>
        <w:jc w:val="both"/>
        <w:rPr>
          <w:rFonts w:ascii="Sylfaen" w:hAnsi="Sylfaen" w:cs="Sylfaen"/>
          <w:color w:val="000000"/>
          <w:sz w:val="24"/>
          <w:szCs w:val="24"/>
          <w:lang w:val="hy-AM"/>
        </w:rPr>
      </w:pPr>
      <w:r w:rsidRPr="00304DEC">
        <w:rPr>
          <w:rFonts w:ascii="Sylfaen" w:hAnsi="Sylfaen" w:cs="Sylfaen"/>
          <w:color w:val="000000"/>
          <w:sz w:val="24"/>
          <w:szCs w:val="18"/>
          <w:lang w:val="hy-AM"/>
        </w:rPr>
        <w:t>Բնակավայր</w:t>
      </w:r>
      <w:r w:rsidRPr="00304DEC">
        <w:rPr>
          <w:rFonts w:ascii="Sylfaen" w:hAnsi="Sylfaen" w:cs="Sylfaen"/>
          <w:color w:val="000000"/>
          <w:sz w:val="24"/>
          <w:szCs w:val="24"/>
          <w:lang w:val="hy-AM"/>
        </w:rPr>
        <w:t>ում աղետների</w:t>
      </w:r>
      <w:r w:rsidR="00004DA6">
        <w:rPr>
          <w:rFonts w:ascii="Sylfaen" w:hAnsi="Sylfaen" w:cs="Sylfaen"/>
          <w:color w:val="000000"/>
          <w:sz w:val="24"/>
          <w:szCs w:val="24"/>
          <w:lang w:val="hy-AM"/>
        </w:rPr>
        <w:t xml:space="preserve"> </w:t>
      </w:r>
      <w:r w:rsidRPr="00304DEC">
        <w:rPr>
          <w:rFonts w:ascii="Sylfaen" w:hAnsi="Sylfaen" w:cs="Sylfaen"/>
          <w:color w:val="000000"/>
          <w:sz w:val="24"/>
          <w:szCs w:val="24"/>
          <w:lang w:val="hy-AM"/>
        </w:rPr>
        <w:t>(բնածին և տեխնածին) ռիսկի կառավարման ոլորտը ներկայումս սաղմնային վիճակում է:</w:t>
      </w:r>
      <w:r w:rsidRPr="00304DEC">
        <w:rPr>
          <w:rFonts w:ascii="Sylfaen" w:hAnsi="Sylfaen" w:cs="Sylfaen"/>
          <w:color w:val="000000"/>
          <w:sz w:val="24"/>
          <w:szCs w:val="18"/>
          <w:lang w:val="hy-AM"/>
        </w:rPr>
        <w:t xml:space="preserve"> Բնակավայր</w:t>
      </w:r>
      <w:r w:rsidRPr="00304DEC">
        <w:rPr>
          <w:rFonts w:ascii="Sylfaen" w:hAnsi="Sylfaen" w:cs="Sylfaen"/>
          <w:color w:val="000000"/>
          <w:sz w:val="24"/>
          <w:szCs w:val="24"/>
          <w:lang w:val="hy-AM"/>
        </w:rPr>
        <w:t>ը  ունի  բնակչության տարահանման հանձնաժողովը,  բնակչության տարահանման գործողությունների պլան</w:t>
      </w:r>
      <w:r w:rsidR="00004DA6">
        <w:rPr>
          <w:rFonts w:ascii="Sylfaen" w:hAnsi="Sylfaen" w:cs="Sylfaen"/>
          <w:color w:val="000000"/>
          <w:sz w:val="24"/>
          <w:szCs w:val="24"/>
          <w:lang w:val="hy-AM"/>
        </w:rPr>
        <w:t>։</w:t>
      </w:r>
    </w:p>
    <w:p w:rsidR="00004DA6" w:rsidRPr="00004DA6" w:rsidRDefault="00C02ECA" w:rsidP="00004DA6">
      <w:pPr>
        <w:spacing w:after="0"/>
        <w:ind w:left="567" w:firstLine="567"/>
        <w:jc w:val="both"/>
        <w:rPr>
          <w:rFonts w:ascii="Sylfaen" w:hAnsi="Sylfaen" w:cs="Sylfaen"/>
          <w:color w:val="000000"/>
          <w:sz w:val="16"/>
          <w:szCs w:val="16"/>
          <w:lang w:val="hy-AM"/>
        </w:rPr>
      </w:pPr>
      <w:r w:rsidRPr="00304DEC">
        <w:rPr>
          <w:rFonts w:ascii="Sylfaen" w:hAnsi="Sylfaen" w:cs="Sylfaen"/>
          <w:color w:val="000000"/>
          <w:sz w:val="24"/>
          <w:szCs w:val="18"/>
          <w:lang w:val="hy-AM"/>
        </w:rPr>
        <w:t>Բնակավայր</w:t>
      </w:r>
      <w:r w:rsidRPr="00304DEC">
        <w:rPr>
          <w:rFonts w:ascii="Sylfaen" w:hAnsi="Sylfaen" w:cs="Sylfaen"/>
          <w:color w:val="000000"/>
          <w:sz w:val="24"/>
          <w:szCs w:val="24"/>
          <w:lang w:val="hy-AM"/>
        </w:rPr>
        <w:t xml:space="preserve">ում առայժմ չի իրականացվել տեղական մակարդակում խոցելիության և կարողությունների գնահատման որևէ գործողություն, որի հիման վրա հնարավոր կլիներ պլանավորել ու իրականացնել համայնքին սպառնացող աղետների ռիսկի նվազեցման նպատակամետ գործողություններ ու միջոցառումներ: </w:t>
      </w:r>
    </w:p>
    <w:p w:rsidR="00C02ECA" w:rsidRPr="00304DEC" w:rsidRDefault="00C02ECA" w:rsidP="006635B6">
      <w:pPr>
        <w:tabs>
          <w:tab w:val="left" w:pos="3420"/>
        </w:tabs>
        <w:spacing w:after="0" w:line="240" w:lineRule="auto"/>
        <w:jc w:val="both"/>
        <w:rPr>
          <w:rFonts w:ascii="Sylfaen" w:hAnsi="Sylfaen" w:cs="Sylfaen"/>
          <w:b/>
          <w:bCs/>
          <w:color w:val="000000"/>
          <w:lang w:val="ro-RO"/>
        </w:rPr>
      </w:pPr>
    </w:p>
    <w:p w:rsidR="00C02ECA" w:rsidRPr="00004DA6" w:rsidRDefault="00004DA6" w:rsidP="00004DA6">
      <w:pPr>
        <w:pStyle w:val="a5"/>
        <w:tabs>
          <w:tab w:val="left" w:pos="3420"/>
        </w:tabs>
        <w:spacing w:after="0" w:line="240" w:lineRule="auto"/>
        <w:ind w:left="1080"/>
        <w:jc w:val="center"/>
        <w:rPr>
          <w:rFonts w:ascii="Sylfaen" w:hAnsi="Sylfaen" w:cs="Sylfaen"/>
          <w:b/>
          <w:bCs/>
          <w:color w:val="000000"/>
          <w:sz w:val="24"/>
          <w:szCs w:val="24"/>
          <w:lang w:val="ro-RO"/>
        </w:rPr>
      </w:pPr>
      <w:r>
        <w:rPr>
          <w:rFonts w:ascii="Sylfaen" w:hAnsi="Sylfaen" w:cs="Sylfaen"/>
          <w:b/>
          <w:bCs/>
          <w:color w:val="000000"/>
          <w:sz w:val="24"/>
          <w:szCs w:val="24"/>
          <w:lang w:val="hy-AM"/>
        </w:rPr>
        <w:t>2</w:t>
      </w:r>
      <w:r>
        <w:rPr>
          <w:rFonts w:ascii="Times New Roman" w:hAnsi="Times New Roman"/>
          <w:b/>
          <w:bCs/>
          <w:color w:val="000000"/>
          <w:sz w:val="24"/>
          <w:szCs w:val="24"/>
          <w:lang w:val="hy-AM"/>
        </w:rPr>
        <w:t xml:space="preserve">․ </w:t>
      </w:r>
      <w:r w:rsidR="00C02ECA" w:rsidRPr="00004DA6">
        <w:rPr>
          <w:rFonts w:ascii="Sylfaen" w:hAnsi="Sylfaen" w:cs="Sylfaen"/>
          <w:b/>
          <w:bCs/>
          <w:color w:val="000000"/>
          <w:sz w:val="24"/>
          <w:szCs w:val="24"/>
        </w:rPr>
        <w:t>ԲՆԱԿԱՎԱՅՐԻ</w:t>
      </w:r>
      <w:r w:rsidR="00C02ECA" w:rsidRPr="00004DA6">
        <w:rPr>
          <w:rFonts w:ascii="Sylfaen" w:hAnsi="Sylfaen" w:cs="Sylfaen"/>
          <w:b/>
          <w:bCs/>
          <w:color w:val="000000"/>
          <w:sz w:val="24"/>
          <w:szCs w:val="24"/>
          <w:lang w:val="ro-RO"/>
        </w:rPr>
        <w:t xml:space="preserve"> ՏԵՍԼԱԿԱՆԻ , </w:t>
      </w:r>
      <w:r w:rsidR="00C02ECA" w:rsidRPr="00004DA6">
        <w:rPr>
          <w:rFonts w:ascii="Sylfaen" w:hAnsi="Sylfaen" w:cs="Sylfaen"/>
          <w:b/>
          <w:bCs/>
          <w:color w:val="000000"/>
          <w:sz w:val="24"/>
          <w:szCs w:val="24"/>
        </w:rPr>
        <w:t>ՌԱԶՄԱՎԱՐՈՒԹՅԱՆ</w:t>
      </w:r>
      <w:r w:rsidR="00C02ECA" w:rsidRPr="00004DA6">
        <w:rPr>
          <w:rFonts w:ascii="Sylfaen" w:hAnsi="Sylfaen" w:cs="Sylfaen"/>
          <w:b/>
          <w:bCs/>
          <w:color w:val="000000"/>
          <w:sz w:val="24"/>
          <w:szCs w:val="24"/>
          <w:lang w:val="ro-RO"/>
        </w:rPr>
        <w:t xml:space="preserve"> </w:t>
      </w:r>
      <w:r w:rsidR="00C02ECA" w:rsidRPr="00004DA6">
        <w:rPr>
          <w:rFonts w:ascii="Sylfaen" w:hAnsi="Sylfaen" w:cs="Sylfaen"/>
          <w:b/>
          <w:bCs/>
          <w:color w:val="000000"/>
          <w:sz w:val="24"/>
          <w:szCs w:val="24"/>
        </w:rPr>
        <w:t>ԵՎ</w:t>
      </w:r>
      <w:r w:rsidR="00C02ECA" w:rsidRPr="00004DA6">
        <w:rPr>
          <w:rFonts w:ascii="Sylfaen" w:hAnsi="Sylfaen" w:cs="Sylfaen"/>
          <w:b/>
          <w:bCs/>
          <w:color w:val="000000"/>
          <w:sz w:val="24"/>
          <w:szCs w:val="24"/>
          <w:lang w:val="ro-RO"/>
        </w:rPr>
        <w:t xml:space="preserve"> ՀԶՀԾ-Ի </w:t>
      </w:r>
      <w:r w:rsidR="00C02ECA" w:rsidRPr="00004DA6">
        <w:rPr>
          <w:rFonts w:ascii="Sylfaen" w:hAnsi="Sylfaen" w:cs="Sylfaen"/>
          <w:b/>
          <w:bCs/>
          <w:color w:val="000000"/>
          <w:sz w:val="24"/>
          <w:szCs w:val="24"/>
        </w:rPr>
        <w:t>ՀԻՄՆԱԿԱՆ</w:t>
      </w:r>
      <w:r w:rsidR="00C02ECA" w:rsidRPr="00004DA6">
        <w:rPr>
          <w:rFonts w:ascii="Sylfaen" w:hAnsi="Sylfaen" w:cs="Sylfaen"/>
          <w:b/>
          <w:bCs/>
          <w:color w:val="000000"/>
          <w:sz w:val="24"/>
          <w:szCs w:val="24"/>
          <w:lang w:val="ro-RO"/>
        </w:rPr>
        <w:t xml:space="preserve"> </w:t>
      </w:r>
      <w:r w:rsidR="00C02ECA" w:rsidRPr="00004DA6">
        <w:rPr>
          <w:rFonts w:ascii="Sylfaen" w:hAnsi="Sylfaen" w:cs="Sylfaen"/>
          <w:b/>
          <w:bCs/>
          <w:color w:val="000000"/>
          <w:sz w:val="24"/>
          <w:szCs w:val="24"/>
        </w:rPr>
        <w:t>ՆՊԱՏԱԿՆԵՐԻ</w:t>
      </w:r>
      <w:r w:rsidR="00C02ECA" w:rsidRPr="00004DA6">
        <w:rPr>
          <w:rFonts w:ascii="Sylfaen" w:hAnsi="Sylfaen" w:cs="Sylfaen"/>
          <w:b/>
          <w:bCs/>
          <w:color w:val="000000"/>
          <w:sz w:val="24"/>
          <w:szCs w:val="24"/>
          <w:lang w:val="ro-RO"/>
        </w:rPr>
        <w:t xml:space="preserve"> </w:t>
      </w:r>
      <w:r w:rsidR="00C02ECA" w:rsidRPr="00004DA6">
        <w:rPr>
          <w:rFonts w:ascii="Sylfaen" w:hAnsi="Sylfaen" w:cs="Sylfaen"/>
          <w:b/>
          <w:bCs/>
          <w:color w:val="000000"/>
          <w:sz w:val="24"/>
          <w:szCs w:val="24"/>
        </w:rPr>
        <w:t>ՍԱՀՄԱՆՈՒՄ</w:t>
      </w:r>
    </w:p>
    <w:p w:rsidR="00004DA6" w:rsidRPr="00304DEC" w:rsidRDefault="00004DA6" w:rsidP="006635B6">
      <w:pPr>
        <w:pStyle w:val="a5"/>
        <w:tabs>
          <w:tab w:val="left" w:pos="3420"/>
        </w:tabs>
        <w:spacing w:after="0" w:line="240" w:lineRule="auto"/>
        <w:jc w:val="both"/>
        <w:rPr>
          <w:rFonts w:ascii="Sylfaen" w:hAnsi="Sylfaen" w:cs="Sylfaen"/>
          <w:b/>
          <w:bCs/>
          <w:color w:val="000000"/>
          <w:lang w:val="ro-RO"/>
        </w:rPr>
      </w:pPr>
    </w:p>
    <w:p w:rsidR="00004DA6" w:rsidRDefault="00C02ECA" w:rsidP="006635B6">
      <w:pPr>
        <w:jc w:val="both"/>
        <w:rPr>
          <w:rFonts w:ascii="Sylfaen" w:hAnsi="Sylfaen"/>
          <w:color w:val="000000"/>
          <w:sz w:val="24"/>
          <w:lang w:val="ro-RO"/>
        </w:rPr>
      </w:pPr>
      <w:r w:rsidRPr="00304DEC">
        <w:rPr>
          <w:rFonts w:ascii="Sylfaen" w:hAnsi="Sylfaen" w:cs="Sylfaen"/>
          <w:b/>
          <w:bCs/>
          <w:color w:val="000000"/>
          <w:sz w:val="24"/>
          <w:szCs w:val="24"/>
          <w:lang w:val="ro-RO"/>
        </w:rPr>
        <w:t xml:space="preserve">2.1 </w:t>
      </w:r>
      <w:r w:rsidRPr="00004DA6">
        <w:rPr>
          <w:rFonts w:ascii="Sylfaen" w:hAnsi="Sylfaen" w:cs="Sylfaen"/>
          <w:b/>
          <w:color w:val="000000"/>
          <w:sz w:val="24"/>
          <w:szCs w:val="18"/>
          <w:lang w:val="hy-AM"/>
        </w:rPr>
        <w:t>Բնակավայր</w:t>
      </w:r>
      <w:r w:rsidRPr="00004DA6">
        <w:rPr>
          <w:rFonts w:ascii="Sylfaen" w:hAnsi="Sylfaen" w:cs="Sylfaen"/>
          <w:b/>
          <w:color w:val="000000"/>
          <w:sz w:val="24"/>
        </w:rPr>
        <w:t>ի</w:t>
      </w:r>
      <w:r w:rsidRPr="00004DA6">
        <w:rPr>
          <w:rFonts w:ascii="Sylfaen" w:hAnsi="Sylfaen"/>
          <w:b/>
          <w:color w:val="000000"/>
          <w:sz w:val="24"/>
          <w:lang w:val="ro-RO"/>
        </w:rPr>
        <w:t xml:space="preserve"> </w:t>
      </w:r>
      <w:r w:rsidRPr="00004DA6">
        <w:rPr>
          <w:rFonts w:ascii="Sylfaen" w:hAnsi="Sylfaen"/>
          <w:b/>
          <w:color w:val="000000"/>
          <w:sz w:val="24"/>
          <w:lang w:val="en-US"/>
        </w:rPr>
        <w:t>զարգացման</w:t>
      </w:r>
      <w:r w:rsidRPr="00004DA6">
        <w:rPr>
          <w:rFonts w:ascii="Sylfaen" w:hAnsi="Sylfaen"/>
          <w:b/>
          <w:color w:val="000000"/>
          <w:sz w:val="24"/>
          <w:lang w:val="ro-RO"/>
        </w:rPr>
        <w:t xml:space="preserve"> </w:t>
      </w:r>
      <w:r w:rsidRPr="00004DA6">
        <w:rPr>
          <w:rFonts w:ascii="Sylfaen" w:hAnsi="Sylfaen"/>
          <w:b/>
          <w:color w:val="000000"/>
          <w:sz w:val="24"/>
          <w:lang w:val="en-US"/>
        </w:rPr>
        <w:t>տեսլականը</w:t>
      </w:r>
      <w:r w:rsidR="00004DA6">
        <w:rPr>
          <w:rFonts w:ascii="Times New Roman" w:hAnsi="Times New Roman"/>
          <w:color w:val="000000"/>
          <w:sz w:val="24"/>
          <w:lang w:val="hy-AM"/>
        </w:rPr>
        <w:t>․</w:t>
      </w:r>
      <w:r w:rsidRPr="00304DEC">
        <w:rPr>
          <w:rFonts w:ascii="Sylfaen" w:hAnsi="Sylfaen"/>
          <w:color w:val="000000"/>
          <w:sz w:val="24"/>
          <w:lang w:val="ro-RO"/>
        </w:rPr>
        <w:t xml:space="preserve"> </w:t>
      </w:r>
    </w:p>
    <w:p w:rsidR="00C02ECA" w:rsidRPr="00004DA6" w:rsidRDefault="00412705" w:rsidP="006635B6">
      <w:pPr>
        <w:jc w:val="both"/>
        <w:rPr>
          <w:rFonts w:ascii="Sylfaen" w:hAnsi="Sylfaen"/>
          <w:color w:val="000000"/>
          <w:sz w:val="24"/>
          <w:lang w:val="ro-RO"/>
        </w:rPr>
      </w:pPr>
      <w:r>
        <w:rPr>
          <w:rFonts w:ascii="Sylfaen" w:hAnsi="Sylfaen"/>
          <w:color w:val="000000"/>
          <w:sz w:val="24"/>
          <w:lang w:val="hy-AM"/>
        </w:rPr>
        <w:t xml:space="preserve">   </w:t>
      </w:r>
      <w:r w:rsidR="00C02ECA" w:rsidRPr="00304DEC">
        <w:rPr>
          <w:rFonts w:ascii="Sylfaen" w:hAnsi="Sylfaen"/>
          <w:color w:val="000000"/>
          <w:sz w:val="24"/>
          <w:lang w:val="en-US"/>
        </w:rPr>
        <w:t>Երասխ</w:t>
      </w:r>
      <w:r w:rsidR="00C02ECA" w:rsidRPr="00304DEC">
        <w:rPr>
          <w:rFonts w:ascii="Sylfaen" w:hAnsi="Sylfaen"/>
          <w:color w:val="000000"/>
          <w:sz w:val="24"/>
          <w:lang w:val="ro-RO"/>
        </w:rPr>
        <w:t xml:space="preserve"> </w:t>
      </w:r>
      <w:r w:rsidR="00C02ECA" w:rsidRPr="00304DEC">
        <w:rPr>
          <w:rFonts w:ascii="Sylfaen" w:hAnsi="Sylfaen" w:cs="Sylfaen"/>
          <w:color w:val="000000"/>
          <w:sz w:val="24"/>
          <w:szCs w:val="18"/>
        </w:rPr>
        <w:t>բ</w:t>
      </w:r>
      <w:r w:rsidR="00C02ECA" w:rsidRPr="00304DEC">
        <w:rPr>
          <w:rFonts w:ascii="Sylfaen" w:hAnsi="Sylfaen" w:cs="Sylfaen"/>
          <w:color w:val="000000"/>
          <w:sz w:val="24"/>
          <w:szCs w:val="18"/>
          <w:lang w:val="hy-AM"/>
        </w:rPr>
        <w:t>նակավայր</w:t>
      </w:r>
      <w:r w:rsidR="00C02ECA" w:rsidRPr="00304DEC">
        <w:rPr>
          <w:rFonts w:ascii="Sylfaen" w:hAnsi="Sylfaen" w:cs="Sylfaen"/>
          <w:color w:val="000000"/>
          <w:sz w:val="24"/>
        </w:rPr>
        <w:t>ի</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տեսլականը</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հեռահար</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նպատակը</w:t>
      </w:r>
      <w:r w:rsidR="00C02ECA" w:rsidRPr="00304DEC">
        <w:rPr>
          <w:rFonts w:ascii="Sylfaen" w:hAnsi="Sylfaen"/>
          <w:color w:val="000000"/>
          <w:sz w:val="24"/>
          <w:lang w:val="ro-RO"/>
        </w:rPr>
        <w:t xml:space="preserve">) </w:t>
      </w:r>
      <w:r w:rsidR="00C02ECA" w:rsidRPr="00304DEC">
        <w:rPr>
          <w:rFonts w:ascii="Sylfaen" w:hAnsi="Sylfaen" w:cs="Sylfaen"/>
          <w:color w:val="000000"/>
          <w:sz w:val="24"/>
          <w:szCs w:val="18"/>
        </w:rPr>
        <w:t>բ</w:t>
      </w:r>
      <w:r w:rsidR="00C02ECA" w:rsidRPr="00304DEC">
        <w:rPr>
          <w:rFonts w:ascii="Sylfaen" w:hAnsi="Sylfaen" w:cs="Sylfaen"/>
          <w:color w:val="000000"/>
          <w:sz w:val="24"/>
          <w:szCs w:val="18"/>
          <w:lang w:val="hy-AM"/>
        </w:rPr>
        <w:t>նակավայր</w:t>
      </w:r>
      <w:r w:rsidR="00C02ECA" w:rsidRPr="00304DEC">
        <w:rPr>
          <w:rFonts w:ascii="Sylfaen" w:hAnsi="Sylfaen" w:cs="Sylfaen"/>
          <w:color w:val="000000"/>
          <w:sz w:val="24"/>
        </w:rPr>
        <w:t>ի</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կայուն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զարգացումն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է</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որին</w:t>
      </w:r>
      <w:r w:rsidR="00C02ECA" w:rsidRPr="00304DEC">
        <w:rPr>
          <w:rFonts w:ascii="Sylfaen" w:hAnsi="Sylfaen"/>
          <w:color w:val="000000"/>
          <w:sz w:val="24"/>
          <w:lang w:val="ro-RO"/>
        </w:rPr>
        <w:t xml:space="preserve"> </w:t>
      </w:r>
      <w:r w:rsidR="00C02ECA" w:rsidRPr="00304DEC">
        <w:rPr>
          <w:rFonts w:ascii="Sylfaen" w:hAnsi="Sylfaen" w:cs="Sylfaen"/>
          <w:color w:val="000000"/>
          <w:sz w:val="24"/>
          <w:szCs w:val="18"/>
        </w:rPr>
        <w:t>բ</w:t>
      </w:r>
      <w:r w:rsidR="00C02ECA" w:rsidRPr="00304DEC">
        <w:rPr>
          <w:rFonts w:ascii="Sylfaen" w:hAnsi="Sylfaen" w:cs="Sylfaen"/>
          <w:color w:val="000000"/>
          <w:sz w:val="24"/>
          <w:szCs w:val="18"/>
          <w:lang w:val="hy-AM"/>
        </w:rPr>
        <w:t>նակավայր</w:t>
      </w:r>
      <w:r w:rsidR="00C02ECA" w:rsidRPr="00304DEC">
        <w:rPr>
          <w:rFonts w:ascii="Sylfaen" w:hAnsi="Sylfaen" w:cs="Sylfaen"/>
          <w:color w:val="000000"/>
          <w:sz w:val="24"/>
        </w:rPr>
        <w:t>ը</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ձգտում</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է</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հասնել</w:t>
      </w:r>
      <w:r w:rsidR="00C02ECA" w:rsidRPr="00304DEC">
        <w:rPr>
          <w:rFonts w:ascii="Sylfaen" w:hAnsi="Sylfaen" w:cs="Sylfaen"/>
          <w:color w:val="000000"/>
          <w:sz w:val="24"/>
          <w:lang w:val="ro-RO"/>
        </w:rPr>
        <w:t xml:space="preserve"> </w:t>
      </w:r>
      <w:r w:rsidR="00C02ECA" w:rsidRPr="00304DEC">
        <w:rPr>
          <w:rFonts w:ascii="Sylfaen" w:hAnsi="Sylfaen" w:cs="Sylfaen"/>
          <w:color w:val="000000"/>
          <w:sz w:val="24"/>
          <w:lang w:val="en-US"/>
        </w:rPr>
        <w:t>առաջիկա</w:t>
      </w:r>
      <w:r w:rsidR="00C02ECA" w:rsidRPr="00304DEC">
        <w:rPr>
          <w:rFonts w:ascii="Sylfaen" w:hAnsi="Sylfaen" w:cs="Sylfaen"/>
          <w:color w:val="000000"/>
          <w:sz w:val="24"/>
          <w:lang w:val="ro-RO"/>
        </w:rPr>
        <w:t xml:space="preserve"> </w:t>
      </w:r>
      <w:r w:rsidR="00C02ECA" w:rsidRPr="00304DEC">
        <w:rPr>
          <w:rFonts w:ascii="Sylfaen" w:hAnsi="Sylfaen" w:cs="Sylfaen"/>
          <w:color w:val="000000"/>
          <w:sz w:val="24"/>
          <w:lang w:val="en-US"/>
        </w:rPr>
        <w:t>տարիների</w:t>
      </w:r>
      <w:r w:rsidR="00C02ECA" w:rsidRPr="00304DEC">
        <w:rPr>
          <w:rFonts w:ascii="Sylfaen" w:hAnsi="Sylfaen" w:cs="Sylfaen"/>
          <w:color w:val="000000"/>
          <w:sz w:val="24"/>
          <w:lang w:val="ro-RO"/>
        </w:rPr>
        <w:t xml:space="preserve"> </w:t>
      </w:r>
      <w:r w:rsidR="00C02ECA" w:rsidRPr="00304DEC">
        <w:rPr>
          <w:rFonts w:ascii="Sylfaen" w:hAnsi="Sylfaen" w:cs="Sylfaen"/>
          <w:color w:val="000000"/>
          <w:sz w:val="24"/>
          <w:lang w:val="en-US"/>
        </w:rPr>
        <w:t>ընթացքում</w:t>
      </w:r>
      <w:r w:rsidR="00C02ECA" w:rsidRPr="00304DEC">
        <w:rPr>
          <w:rFonts w:ascii="Sylfaen" w:hAnsi="Sylfaen"/>
          <w:color w:val="000000"/>
          <w:sz w:val="24"/>
          <w:lang w:val="ro-RO"/>
        </w:rPr>
        <w:t xml:space="preserve">: </w:t>
      </w:r>
    </w:p>
    <w:p w:rsidR="00C02ECA" w:rsidRPr="00304DEC" w:rsidRDefault="00C02ECA" w:rsidP="006635B6">
      <w:pPr>
        <w:tabs>
          <w:tab w:val="left" w:pos="3420"/>
        </w:tabs>
        <w:spacing w:after="0" w:line="240" w:lineRule="auto"/>
        <w:jc w:val="both"/>
        <w:rPr>
          <w:rFonts w:ascii="Sylfaen" w:hAnsi="Sylfaen" w:cs="Sylfaen"/>
          <w:b/>
          <w:bCs/>
          <w:color w:val="000000"/>
          <w:sz w:val="24"/>
          <w:lang w:val="ro-RO"/>
        </w:rPr>
      </w:pPr>
      <w:r w:rsidRPr="00304DEC">
        <w:rPr>
          <w:rFonts w:ascii="Sylfaen" w:hAnsi="Sylfaen" w:cs="Sylfaen"/>
          <w:b/>
          <w:bCs/>
          <w:color w:val="000000"/>
          <w:sz w:val="24"/>
          <w:lang w:val="ro-RO"/>
        </w:rPr>
        <w:t xml:space="preserve">2.2 </w:t>
      </w:r>
      <w:r w:rsidRPr="00304DEC">
        <w:rPr>
          <w:rFonts w:ascii="Sylfaen" w:hAnsi="Sylfaen" w:cs="Sylfaen"/>
          <w:b/>
          <w:bCs/>
          <w:color w:val="000000"/>
          <w:sz w:val="24"/>
        </w:rPr>
        <w:t>Ռազմավարություն</w:t>
      </w:r>
      <w:r w:rsidRPr="00304DEC">
        <w:rPr>
          <w:rFonts w:ascii="Sylfaen" w:hAnsi="Sylfaen" w:cs="Sylfaen"/>
          <w:b/>
          <w:bCs/>
          <w:color w:val="000000"/>
          <w:sz w:val="24"/>
          <w:lang w:val="ro-RO"/>
        </w:rPr>
        <w:t>.</w:t>
      </w:r>
    </w:p>
    <w:p w:rsidR="00C02ECA" w:rsidRPr="00004DA6" w:rsidRDefault="00CB0B53" w:rsidP="00004DA6">
      <w:pPr>
        <w:pStyle w:val="a5"/>
        <w:tabs>
          <w:tab w:val="left" w:pos="3420"/>
        </w:tabs>
        <w:spacing w:after="0" w:line="240" w:lineRule="auto"/>
        <w:ind w:left="0"/>
        <w:jc w:val="both"/>
        <w:rPr>
          <w:rFonts w:ascii="Sylfaen" w:hAnsi="Sylfaen" w:cs="Sylfaen"/>
          <w:color w:val="000000"/>
          <w:sz w:val="24"/>
          <w:lang w:val="ro-RO"/>
        </w:rPr>
      </w:pPr>
      <w:r>
        <w:rPr>
          <w:rFonts w:ascii="Sylfaen" w:hAnsi="Sylfaen" w:cs="Sylfaen"/>
          <w:color w:val="000000"/>
          <w:sz w:val="24"/>
          <w:szCs w:val="18"/>
          <w:lang w:val="hy-AM"/>
        </w:rPr>
        <w:t xml:space="preserve">   </w:t>
      </w:r>
      <w:r w:rsidR="00C02ECA" w:rsidRPr="00304DEC">
        <w:rPr>
          <w:rFonts w:ascii="Sylfaen" w:hAnsi="Sylfaen" w:cs="Sylfaen"/>
          <w:color w:val="000000"/>
          <w:sz w:val="24"/>
          <w:szCs w:val="18"/>
          <w:lang w:val="hy-AM"/>
        </w:rPr>
        <w:t>Բնակավայր</w:t>
      </w:r>
      <w:r w:rsidR="00C02ECA" w:rsidRPr="00304DEC">
        <w:rPr>
          <w:rFonts w:ascii="Sylfaen" w:hAnsi="Sylfaen" w:cs="Sylfaen"/>
          <w:color w:val="000000"/>
          <w:sz w:val="24"/>
          <w:szCs w:val="18"/>
        </w:rPr>
        <w:t>ի</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հնգամյա</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զարգացման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ռազմավարությունը</w:t>
      </w:r>
      <w:r w:rsidR="00C02ECA" w:rsidRPr="00304DEC">
        <w:rPr>
          <w:rFonts w:ascii="Sylfaen" w:hAnsi="Sylfaen" w:cs="Sylfaen"/>
          <w:color w:val="000000"/>
          <w:sz w:val="24"/>
          <w:lang w:val="ro-RO"/>
        </w:rPr>
        <w:t xml:space="preserve"> </w:t>
      </w:r>
      <w:r w:rsidR="00C02ECA" w:rsidRPr="00304DEC">
        <w:rPr>
          <w:rFonts w:ascii="Sylfaen" w:hAnsi="Sylfaen" w:cs="Sylfaen"/>
          <w:color w:val="000000"/>
          <w:sz w:val="24"/>
        </w:rPr>
        <w:t>հետևյալն</w:t>
      </w:r>
      <w:r w:rsidR="00C02ECA" w:rsidRPr="00304DEC">
        <w:rPr>
          <w:rFonts w:ascii="Sylfaen" w:hAnsi="Sylfaen" w:cs="Sylfaen"/>
          <w:color w:val="000000"/>
          <w:sz w:val="24"/>
          <w:lang w:val="ro-RO"/>
        </w:rPr>
        <w:t xml:space="preserve"> </w:t>
      </w:r>
      <w:r w:rsidR="00C02ECA" w:rsidRPr="00304DEC">
        <w:rPr>
          <w:rFonts w:ascii="Sylfaen" w:hAnsi="Sylfaen" w:cs="Sylfaen"/>
          <w:color w:val="000000"/>
          <w:sz w:val="24"/>
        </w:rPr>
        <w:t>է</w:t>
      </w:r>
      <w:r w:rsidR="00C02ECA" w:rsidRPr="00304DEC">
        <w:rPr>
          <w:rFonts w:ascii="Sylfaen" w:hAnsi="Sylfaen" w:cs="Sylfaen"/>
          <w:color w:val="000000"/>
          <w:sz w:val="24"/>
          <w:lang w:val="ro-RO"/>
        </w:rPr>
        <w:t xml:space="preserve"> </w:t>
      </w:r>
      <w:r w:rsidR="00C02ECA" w:rsidRPr="00304DEC">
        <w:rPr>
          <w:rFonts w:ascii="Sylfaen" w:hAnsi="Sylfaen" w:cs="Sylfaen"/>
          <w:color w:val="000000"/>
          <w:sz w:val="24"/>
        </w:rPr>
        <w:t>՝</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բարեփոխումներ</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անցկացնելու</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ճանապարհով</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հետևողականորեն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բարելավել</w:t>
      </w:r>
      <w:r w:rsidR="00C02ECA" w:rsidRPr="00304DEC">
        <w:rPr>
          <w:rFonts w:ascii="Sylfaen" w:hAnsi="Sylfaen"/>
          <w:color w:val="000000"/>
          <w:sz w:val="24"/>
          <w:lang w:val="ro-RO"/>
        </w:rPr>
        <w:t xml:space="preserve"> </w:t>
      </w:r>
      <w:r w:rsidR="00C02ECA" w:rsidRPr="00304DEC">
        <w:rPr>
          <w:rFonts w:ascii="Sylfaen" w:hAnsi="Sylfaen" w:cs="Sylfaen"/>
          <w:color w:val="000000"/>
          <w:sz w:val="24"/>
          <w:szCs w:val="18"/>
        </w:rPr>
        <w:t>բ</w:t>
      </w:r>
      <w:r w:rsidR="00C02ECA" w:rsidRPr="00304DEC">
        <w:rPr>
          <w:rFonts w:ascii="Sylfaen" w:hAnsi="Sylfaen" w:cs="Sylfaen"/>
          <w:color w:val="000000"/>
          <w:sz w:val="24"/>
          <w:szCs w:val="18"/>
          <w:lang w:val="hy-AM"/>
        </w:rPr>
        <w:t>նակավայր</w:t>
      </w:r>
      <w:r w:rsidR="00C02ECA" w:rsidRPr="00304DEC">
        <w:rPr>
          <w:rFonts w:ascii="Sylfaen" w:hAnsi="Sylfaen" w:cs="Sylfaen"/>
          <w:color w:val="000000"/>
          <w:sz w:val="24"/>
        </w:rPr>
        <w:t>ի</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բնակչության</w:t>
      </w:r>
      <w:r w:rsidR="00C02ECA" w:rsidRPr="00304DEC">
        <w:rPr>
          <w:rFonts w:ascii="Sylfaen" w:hAnsi="Sylfaen"/>
          <w:color w:val="000000"/>
          <w:sz w:val="24"/>
          <w:lang w:val="ro-RO"/>
        </w:rPr>
        <w:t xml:space="preserve"> </w:t>
      </w:r>
      <w:r w:rsidR="00C02ECA" w:rsidRPr="00304DEC">
        <w:rPr>
          <w:rFonts w:ascii="Sylfaen" w:hAnsi="Sylfaen"/>
          <w:color w:val="000000"/>
          <w:sz w:val="24"/>
        </w:rPr>
        <w:t>զբաղվածության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սոցիալ</w:t>
      </w:r>
      <w:r w:rsidR="00C02ECA" w:rsidRPr="00304DEC">
        <w:rPr>
          <w:rFonts w:ascii="Sylfaen" w:hAnsi="Sylfaen"/>
          <w:color w:val="000000"/>
          <w:sz w:val="24"/>
          <w:lang w:val="ro-RO"/>
        </w:rPr>
        <w:t>-</w:t>
      </w:r>
      <w:r w:rsidR="00C02ECA" w:rsidRPr="00304DEC">
        <w:rPr>
          <w:rFonts w:ascii="Sylfaen" w:hAnsi="Sylfaen" w:cs="Sylfaen"/>
          <w:color w:val="000000"/>
          <w:sz w:val="24"/>
        </w:rPr>
        <w:t>տնտեսական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մշակութային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առողջ</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ապրելակերպի</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և</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հանգստի</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պայմանները</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համայնքը</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դարձնել</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մաքուր</w:t>
      </w:r>
      <w:r w:rsidR="00C02ECA" w:rsidRPr="00304DEC">
        <w:rPr>
          <w:rFonts w:ascii="Sylfaen" w:hAnsi="Sylfaen"/>
          <w:color w:val="000000"/>
          <w:sz w:val="24"/>
          <w:lang w:val="ro-RO"/>
        </w:rPr>
        <w:t xml:space="preserve"> </w:t>
      </w:r>
      <w:r w:rsidR="00C02ECA" w:rsidRPr="00304DEC">
        <w:rPr>
          <w:rFonts w:ascii="Sylfaen" w:hAnsi="Sylfaen"/>
          <w:color w:val="000000"/>
          <w:sz w:val="24"/>
        </w:rPr>
        <w:t>և</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բարեկարգ</w:t>
      </w:r>
      <w:r w:rsidR="00C02ECA" w:rsidRPr="00304DEC">
        <w:rPr>
          <w:rFonts w:ascii="Sylfaen" w:hAnsi="Sylfaen"/>
          <w:color w:val="000000"/>
          <w:sz w:val="24"/>
          <w:lang w:val="ro-RO"/>
        </w:rPr>
        <w:t xml:space="preserve">: </w:t>
      </w:r>
      <w:r w:rsidR="00C02ECA" w:rsidRPr="00304DEC">
        <w:rPr>
          <w:rFonts w:ascii="Sylfaen" w:hAnsi="Sylfaen" w:cs="Sylfaen"/>
          <w:color w:val="000000"/>
          <w:sz w:val="24"/>
          <w:szCs w:val="18"/>
          <w:lang w:val="hy-AM"/>
        </w:rPr>
        <w:t>Բնակավայր</w:t>
      </w:r>
      <w:r w:rsidR="00C02ECA" w:rsidRPr="00304DEC">
        <w:rPr>
          <w:rFonts w:ascii="Sylfaen" w:hAnsi="Sylfaen" w:cs="Sylfaen"/>
          <w:color w:val="000000"/>
          <w:sz w:val="24"/>
        </w:rPr>
        <w:t>ի</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ռազմավարական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նպատակներն</w:t>
      </w:r>
      <w:r w:rsidR="00C02ECA" w:rsidRPr="00304DEC">
        <w:rPr>
          <w:rFonts w:ascii="Sylfaen" w:hAnsi="Sylfaen"/>
          <w:color w:val="000000"/>
          <w:sz w:val="24"/>
          <w:lang w:val="ro-RO"/>
        </w:rPr>
        <w:t xml:space="preserve"> </w:t>
      </w:r>
      <w:r w:rsidR="00C02ECA" w:rsidRPr="00304DEC">
        <w:rPr>
          <w:rFonts w:ascii="Sylfaen" w:hAnsi="Sylfaen" w:cs="Sylfaen"/>
          <w:color w:val="000000"/>
          <w:sz w:val="24"/>
        </w:rPr>
        <w:t>են՝</w:t>
      </w:r>
    </w:p>
    <w:p w:rsidR="00C02ECA" w:rsidRPr="00304DEC" w:rsidRDefault="00C02ECA" w:rsidP="006635B6">
      <w:pPr>
        <w:tabs>
          <w:tab w:val="left" w:pos="3420"/>
        </w:tabs>
        <w:spacing w:after="0" w:line="240" w:lineRule="auto"/>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1. </w:t>
      </w:r>
      <w:r w:rsidRPr="00304DEC">
        <w:rPr>
          <w:rFonts w:ascii="Sylfaen" w:hAnsi="Sylfaen" w:cs="Sylfaen"/>
          <w:color w:val="000000"/>
          <w:sz w:val="24"/>
          <w:szCs w:val="18"/>
        </w:rPr>
        <w:t>Առաջարկել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ՀՀ</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կառավարությանը՝</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պարտադրե</w:t>
      </w:r>
      <w:r w:rsidRPr="00304DEC">
        <w:rPr>
          <w:rFonts w:ascii="Sylfaen" w:hAnsi="Sylfaen" w:cs="Sylfaen"/>
          <w:color w:val="000000"/>
          <w:sz w:val="24"/>
          <w:szCs w:val="18"/>
          <w:lang w:val="en-US"/>
        </w:rPr>
        <w:t>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նախկինում</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չնչին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գումարներով</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սեփականաշնորհած</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արտադրական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տարածքների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սեփականատերերին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իրենց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տարածքները</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ծառայեցնեն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աշխատատեղ</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ստեղծել</w:t>
      </w:r>
      <w:r w:rsidRPr="00304DEC">
        <w:rPr>
          <w:rFonts w:ascii="Sylfaen" w:hAnsi="Sylfaen" w:cs="Sylfaen"/>
          <w:color w:val="000000"/>
          <w:sz w:val="24"/>
          <w:szCs w:val="18"/>
          <w:lang w:val="en-US"/>
        </w:rPr>
        <w:t>ու</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lang w:val="en-US"/>
        </w:rPr>
        <w:t>նպատակով</w:t>
      </w:r>
      <w:r w:rsidRPr="00304DEC">
        <w:rPr>
          <w:rFonts w:ascii="Sylfaen" w:hAnsi="Sylfaen" w:cs="Sylfaen"/>
          <w:color w:val="000000"/>
          <w:sz w:val="24"/>
          <w:szCs w:val="18"/>
        </w:rPr>
        <w:t>ով</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կամ</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վաճառեն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այն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անձանց</w:t>
      </w:r>
      <w:r w:rsidR="00CB0B53">
        <w:rPr>
          <w:rFonts w:ascii="Sylfaen" w:hAnsi="Sylfaen" w:cs="Sylfaen"/>
          <w:color w:val="000000"/>
          <w:sz w:val="24"/>
          <w:szCs w:val="18"/>
          <w:lang w:val="hy-AM"/>
        </w:rPr>
        <w:t>,</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ո</w:t>
      </w:r>
      <w:r w:rsidRPr="00304DEC">
        <w:rPr>
          <w:rFonts w:ascii="Sylfaen" w:hAnsi="Sylfaen" w:cs="Sylfaen"/>
          <w:color w:val="000000"/>
          <w:sz w:val="24"/>
          <w:szCs w:val="18"/>
          <w:lang w:val="en-US"/>
        </w:rPr>
        <w:t>վքեր</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ցանկություն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կհայտնե</w:t>
      </w:r>
      <w:r w:rsidRPr="00304DEC">
        <w:rPr>
          <w:rFonts w:ascii="Sylfaen" w:hAnsi="Sylfaen" w:cs="Sylfaen"/>
          <w:color w:val="000000"/>
          <w:sz w:val="24"/>
          <w:szCs w:val="18"/>
          <w:lang w:val="en-US"/>
        </w:rPr>
        <w:t>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ձեռք</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բերե</w:t>
      </w:r>
      <w:r w:rsidRPr="00304DEC">
        <w:rPr>
          <w:rFonts w:ascii="Sylfaen" w:hAnsi="Sylfaen" w:cs="Sylfaen"/>
          <w:color w:val="000000"/>
          <w:sz w:val="24"/>
          <w:szCs w:val="18"/>
          <w:lang w:val="en-US"/>
        </w:rPr>
        <w:t>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շինությունները</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00CB0B53">
        <w:rPr>
          <w:rFonts w:ascii="Sylfaen" w:hAnsi="Sylfaen" w:cs="Sylfaen"/>
          <w:color w:val="000000"/>
          <w:sz w:val="24"/>
          <w:szCs w:val="18"/>
          <w:lang w:val="hy-AM"/>
        </w:rPr>
        <w:t>կնպաստե</w:t>
      </w:r>
      <w:r w:rsidRPr="00304DEC">
        <w:rPr>
          <w:rFonts w:ascii="Sylfaen" w:hAnsi="Sylfaen" w:cs="Sylfaen"/>
          <w:color w:val="000000"/>
          <w:sz w:val="24"/>
          <w:szCs w:val="18"/>
        </w:rPr>
        <w:t>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աշխատատեղ</w:t>
      </w:r>
      <w:r w:rsidR="00CB0B53">
        <w:rPr>
          <w:rFonts w:ascii="Sylfaen" w:hAnsi="Sylfaen" w:cs="Sylfaen"/>
          <w:color w:val="000000"/>
          <w:sz w:val="24"/>
          <w:szCs w:val="18"/>
          <w:lang w:val="hy-AM"/>
        </w:rPr>
        <w:t>երի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ստեղծ</w:t>
      </w:r>
      <w:r w:rsidR="00CB0B53">
        <w:rPr>
          <w:rFonts w:ascii="Sylfaen" w:hAnsi="Sylfaen" w:cs="Sylfaen"/>
          <w:color w:val="000000"/>
          <w:sz w:val="24"/>
          <w:szCs w:val="18"/>
          <w:lang w:val="hy-AM"/>
        </w:rPr>
        <w:t>մանը</w:t>
      </w:r>
      <w:r w:rsidRPr="00304DEC">
        <w:rPr>
          <w:rFonts w:ascii="Sylfaen" w:hAnsi="Sylfaen" w:cs="Sylfaen"/>
          <w:color w:val="000000"/>
          <w:sz w:val="24"/>
          <w:szCs w:val="18"/>
          <w:lang w:val="ro-RO"/>
        </w:rPr>
        <w:t>:</w:t>
      </w:r>
    </w:p>
    <w:p w:rsidR="00C02ECA" w:rsidRPr="00304DEC" w:rsidRDefault="00C02ECA" w:rsidP="006635B6">
      <w:pPr>
        <w:tabs>
          <w:tab w:val="left" w:pos="3420"/>
        </w:tabs>
        <w:spacing w:after="0" w:line="240" w:lineRule="auto"/>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2. </w:t>
      </w:r>
      <w:r w:rsidRPr="00304DEC">
        <w:rPr>
          <w:rFonts w:ascii="Sylfaen" w:hAnsi="Sylfaen" w:cs="Sylfaen"/>
          <w:color w:val="000000"/>
          <w:sz w:val="24"/>
          <w:szCs w:val="18"/>
        </w:rPr>
        <w:t>Առաջարկել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գործարաներին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օգտվել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ՀՀ</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կառավարության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կողմից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տրված</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հարկային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արտոնություններից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ներդրումներ</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lang w:val="en-US"/>
        </w:rPr>
        <w:t>կատար</w:t>
      </w:r>
      <w:r w:rsidRPr="00304DEC">
        <w:rPr>
          <w:rFonts w:ascii="Sylfaen" w:hAnsi="Sylfaen" w:cs="Sylfaen"/>
          <w:color w:val="000000"/>
          <w:sz w:val="24"/>
          <w:szCs w:val="18"/>
        </w:rPr>
        <w:t>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Երասխ</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բ</w:t>
      </w:r>
      <w:r w:rsidRPr="00304DEC">
        <w:rPr>
          <w:rFonts w:ascii="Sylfaen" w:hAnsi="Sylfaen" w:cs="Sylfaen"/>
          <w:color w:val="000000"/>
          <w:sz w:val="24"/>
          <w:szCs w:val="18"/>
          <w:lang w:val="hy-AM"/>
        </w:rPr>
        <w:t>նակավայր</w:t>
      </w:r>
      <w:r w:rsidRPr="00304DEC">
        <w:rPr>
          <w:rFonts w:ascii="Sylfaen" w:hAnsi="Sylfaen" w:cs="Sylfaen"/>
          <w:color w:val="000000"/>
          <w:sz w:val="24"/>
          <w:szCs w:val="18"/>
        </w:rPr>
        <w:t>ում</w:t>
      </w:r>
      <w:r w:rsidRPr="00304DEC">
        <w:rPr>
          <w:rFonts w:ascii="Sylfaen" w:hAnsi="Sylfaen" w:cs="Sylfaen"/>
          <w:color w:val="000000"/>
          <w:sz w:val="24"/>
          <w:szCs w:val="18"/>
          <w:lang w:val="en-US"/>
        </w:rPr>
        <w:t>՝</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ստեղծելով</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աշխատատեղ</w:t>
      </w:r>
      <w:r w:rsidRPr="00304DEC">
        <w:rPr>
          <w:rFonts w:ascii="Sylfaen" w:hAnsi="Sylfaen" w:cs="Sylfaen"/>
          <w:color w:val="000000"/>
          <w:sz w:val="24"/>
          <w:szCs w:val="18"/>
          <w:lang w:val="ro-RO"/>
        </w:rPr>
        <w:t>:</w:t>
      </w:r>
    </w:p>
    <w:p w:rsidR="00C02ECA" w:rsidRPr="00304DEC" w:rsidRDefault="00C02ECA" w:rsidP="006635B6">
      <w:pPr>
        <w:tabs>
          <w:tab w:val="left" w:pos="3420"/>
        </w:tabs>
        <w:spacing w:after="0" w:line="240" w:lineRule="auto"/>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3. </w:t>
      </w:r>
      <w:r w:rsidRPr="00304DEC">
        <w:rPr>
          <w:rFonts w:ascii="Sylfaen" w:hAnsi="Sylfaen" w:cs="Sylfaen"/>
          <w:color w:val="000000"/>
          <w:sz w:val="24"/>
          <w:szCs w:val="18"/>
        </w:rPr>
        <w:t>Առաջարկել՝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Հանքային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ջրերի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Հայ</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գյուղ</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քիմիա</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lang w:val="en-US"/>
        </w:rPr>
        <w:t>գործարանների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սեփականատերերին</w:t>
      </w:r>
      <w:r w:rsidR="00CB0B53">
        <w:rPr>
          <w:rFonts w:ascii="Sylfaen" w:hAnsi="Sylfaen" w:cs="Sylfaen"/>
          <w:color w:val="000000"/>
          <w:sz w:val="24"/>
          <w:szCs w:val="18"/>
          <w:lang w:val="hy-AM"/>
        </w:rPr>
        <w:t>՝</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իրենց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հիմնարկների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վարչական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տարածքները</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ծառայեցն</w:t>
      </w:r>
      <w:r w:rsidR="005C66D3">
        <w:rPr>
          <w:rFonts w:ascii="Sylfaen" w:hAnsi="Sylfaen" w:cs="Sylfaen"/>
          <w:color w:val="000000"/>
          <w:sz w:val="24"/>
          <w:szCs w:val="18"/>
          <w:lang w:val="hy-AM"/>
        </w:rPr>
        <w:t>ելով</w:t>
      </w:r>
      <w:r w:rsidR="00CB0B53">
        <w:rPr>
          <w:rFonts w:ascii="Sylfaen" w:hAnsi="Sylfaen" w:cs="Sylfaen"/>
          <w:color w:val="000000"/>
          <w:sz w:val="24"/>
          <w:szCs w:val="18"/>
          <w:lang w:val="hy-AM"/>
        </w:rPr>
        <w:t>՝</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հիմնել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մեկ</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այլ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արտադրություն՝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խթանելով</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բ</w:t>
      </w:r>
      <w:r w:rsidRPr="00304DEC">
        <w:rPr>
          <w:rFonts w:ascii="Sylfaen" w:hAnsi="Sylfaen" w:cs="Sylfaen"/>
          <w:color w:val="000000"/>
          <w:sz w:val="24"/>
          <w:szCs w:val="18"/>
          <w:lang w:val="hy-AM"/>
        </w:rPr>
        <w:t>նակավայր</w:t>
      </w:r>
      <w:r w:rsidRPr="00304DEC">
        <w:rPr>
          <w:rFonts w:ascii="Sylfaen" w:hAnsi="Sylfaen" w:cs="Sylfaen"/>
          <w:color w:val="000000"/>
          <w:sz w:val="24"/>
          <w:szCs w:val="18"/>
        </w:rPr>
        <w:t>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բնակչության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զբաղվածությանը</w:t>
      </w:r>
      <w:r w:rsidRPr="00304DEC">
        <w:rPr>
          <w:rFonts w:ascii="Sylfaen" w:hAnsi="Sylfaen" w:cs="Sylfaen"/>
          <w:color w:val="000000"/>
          <w:sz w:val="24"/>
          <w:szCs w:val="18"/>
          <w:lang w:val="ro-RO"/>
        </w:rPr>
        <w:t>:</w:t>
      </w:r>
    </w:p>
    <w:p w:rsidR="005C66D3" w:rsidRDefault="00C02ECA" w:rsidP="006635B6">
      <w:pPr>
        <w:pStyle w:val="a5"/>
        <w:tabs>
          <w:tab w:val="left" w:pos="3420"/>
        </w:tabs>
        <w:spacing w:after="0" w:line="240" w:lineRule="auto"/>
        <w:ind w:left="0"/>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4.   </w:t>
      </w:r>
      <w:r w:rsidRPr="00304DEC">
        <w:rPr>
          <w:rFonts w:ascii="Sylfaen" w:hAnsi="Sylfaen" w:cs="Sylfaen"/>
          <w:color w:val="000000"/>
          <w:sz w:val="24"/>
          <w:szCs w:val="18"/>
        </w:rPr>
        <w:t>ՀՀ</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կառավարության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Արարատ</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համայնքի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աջակցությամբ</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Երասխ</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բ</w:t>
      </w:r>
      <w:r w:rsidRPr="00304DEC">
        <w:rPr>
          <w:rFonts w:ascii="Sylfaen" w:hAnsi="Sylfaen" w:cs="Sylfaen"/>
          <w:color w:val="000000"/>
          <w:sz w:val="24"/>
          <w:szCs w:val="18"/>
          <w:lang w:val="hy-AM"/>
        </w:rPr>
        <w:t>նակավայր</w:t>
      </w:r>
      <w:r w:rsidRPr="00304DEC">
        <w:rPr>
          <w:rFonts w:ascii="Sylfaen" w:hAnsi="Sylfaen" w:cs="Sylfaen"/>
          <w:color w:val="000000"/>
          <w:sz w:val="24"/>
          <w:szCs w:val="18"/>
        </w:rPr>
        <w:t>ում</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դպրոցի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ռմբակոծված</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մասնաշենքը</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վերանորոգել</w:t>
      </w:r>
      <w:r w:rsidR="005C66D3">
        <w:rPr>
          <w:rFonts w:ascii="Sylfaen" w:hAnsi="Sylfaen" w:cs="Sylfaen"/>
          <w:color w:val="000000"/>
          <w:sz w:val="24"/>
          <w:szCs w:val="18"/>
          <w:lang w:val="hy-AM"/>
        </w:rPr>
        <w:t>։</w:t>
      </w:r>
      <w:r w:rsidRPr="00304DEC">
        <w:rPr>
          <w:rFonts w:ascii="Sylfaen" w:hAnsi="Sylfaen" w:cs="Sylfaen"/>
          <w:color w:val="000000"/>
          <w:sz w:val="24"/>
          <w:szCs w:val="18"/>
          <w:lang w:val="ro-RO"/>
        </w:rPr>
        <w:t xml:space="preserve">  </w:t>
      </w:r>
    </w:p>
    <w:p w:rsidR="00C02ECA" w:rsidRPr="00304DEC" w:rsidRDefault="00C02ECA" w:rsidP="006635B6">
      <w:pPr>
        <w:pStyle w:val="a5"/>
        <w:tabs>
          <w:tab w:val="left" w:pos="3420"/>
        </w:tabs>
        <w:spacing w:after="0" w:line="240" w:lineRule="auto"/>
        <w:ind w:left="0"/>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5. </w:t>
      </w:r>
      <w:r w:rsidRPr="00304DEC">
        <w:rPr>
          <w:rFonts w:ascii="Sylfaen" w:hAnsi="Sylfaen" w:cs="Sylfaen"/>
          <w:color w:val="000000"/>
          <w:sz w:val="24"/>
          <w:szCs w:val="18"/>
        </w:rPr>
        <w:t>ՀՀ</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կառավարությա</w:t>
      </w:r>
      <w:r w:rsidR="005C66D3">
        <w:rPr>
          <w:rFonts w:ascii="Sylfaen" w:hAnsi="Sylfaen" w:cs="Sylfaen"/>
          <w:color w:val="000000"/>
          <w:sz w:val="24"/>
          <w:szCs w:val="18"/>
          <w:lang w:val="hy-AM"/>
        </w:rPr>
        <w:t xml:space="preserve">ն, </w:t>
      </w:r>
      <w:r w:rsidRPr="00304DEC">
        <w:rPr>
          <w:rFonts w:ascii="Sylfaen" w:hAnsi="Sylfaen" w:cs="Sylfaen"/>
          <w:color w:val="000000"/>
          <w:sz w:val="24"/>
          <w:szCs w:val="18"/>
        </w:rPr>
        <w:t>Արարատ</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համայնքի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աջակցությամբ</w:t>
      </w:r>
      <w:r w:rsidRPr="00304DEC">
        <w:rPr>
          <w:rFonts w:ascii="Sylfaen" w:hAnsi="Sylfaen" w:cs="Sylfaen"/>
          <w:color w:val="000000"/>
          <w:sz w:val="24"/>
          <w:szCs w:val="18"/>
          <w:lang w:val="ro-RO"/>
        </w:rPr>
        <w:t xml:space="preserve"> </w:t>
      </w:r>
      <w:r w:rsidR="005C66D3">
        <w:rPr>
          <w:rFonts w:ascii="Sylfaen" w:hAnsi="Sylfaen" w:cs="Sylfaen"/>
          <w:color w:val="000000"/>
          <w:sz w:val="24"/>
          <w:szCs w:val="18"/>
          <w:lang w:val="hy-AM"/>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որոշակի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համաֆինասավորմամբ</w:t>
      </w:r>
      <w:r w:rsidRPr="00304DEC">
        <w:rPr>
          <w:rFonts w:ascii="Sylfaen" w:hAnsi="Sylfaen" w:cs="Sylfaen"/>
          <w:color w:val="000000"/>
          <w:sz w:val="24"/>
          <w:szCs w:val="18"/>
          <w:lang w:val="ro-RO"/>
        </w:rPr>
        <w:t xml:space="preserve"> </w:t>
      </w:r>
      <w:r w:rsidR="005C66D3">
        <w:rPr>
          <w:rFonts w:ascii="Sylfaen" w:hAnsi="Sylfaen" w:cs="Sylfaen"/>
          <w:color w:val="000000"/>
          <w:sz w:val="24"/>
          <w:szCs w:val="18"/>
          <w:lang w:val="hy-AM"/>
        </w:rPr>
        <w:t>ավարտել բնակավայրի վարչական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կիսակառույց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տիպային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շենքի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շինարարություն</w:t>
      </w:r>
      <w:r w:rsidR="005C66D3">
        <w:rPr>
          <w:rFonts w:ascii="Sylfaen" w:hAnsi="Sylfaen" w:cs="Sylfaen"/>
          <w:color w:val="000000"/>
          <w:sz w:val="24"/>
          <w:szCs w:val="18"/>
          <w:lang w:val="hy-AM"/>
        </w:rPr>
        <w:t>ը, որտեղ</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կտեղակայվեն</w:t>
      </w:r>
      <w:r w:rsidR="005C66D3">
        <w:rPr>
          <w:rFonts w:ascii="Sylfaen" w:hAnsi="Sylfaen" w:cs="Sylfaen"/>
          <w:color w:val="000000"/>
          <w:sz w:val="24"/>
          <w:szCs w:val="18"/>
          <w:lang w:val="hy-AM"/>
        </w:rPr>
        <w:t xml:space="preserve"> </w:t>
      </w:r>
      <w:r w:rsidRPr="00304DEC">
        <w:rPr>
          <w:rFonts w:ascii="Sylfaen" w:hAnsi="Sylfaen" w:cs="Sylfaen"/>
          <w:color w:val="000000"/>
          <w:sz w:val="24"/>
          <w:szCs w:val="18"/>
        </w:rPr>
        <w:t>համայնքապետարանի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աշխատակազմը</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գրադարանը</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փոստային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բաժանմունքը</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բուժամբուլատորիան</w:t>
      </w:r>
      <w:r w:rsidRPr="00304DEC">
        <w:rPr>
          <w:rFonts w:ascii="Sylfaen" w:hAnsi="Sylfaen" w:cs="Sylfaen"/>
          <w:color w:val="000000"/>
          <w:sz w:val="24"/>
          <w:szCs w:val="18"/>
          <w:lang w:val="ro-RO"/>
        </w:rPr>
        <w:t xml:space="preserve">: </w:t>
      </w:r>
    </w:p>
    <w:p w:rsidR="00C02ECA" w:rsidRPr="00304DEC" w:rsidRDefault="00C02ECA" w:rsidP="006635B6">
      <w:pPr>
        <w:pStyle w:val="a5"/>
        <w:tabs>
          <w:tab w:val="left" w:pos="3420"/>
        </w:tabs>
        <w:spacing w:after="0" w:line="240" w:lineRule="auto"/>
        <w:ind w:left="0"/>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6. </w:t>
      </w:r>
      <w:r w:rsidRPr="00304DEC">
        <w:rPr>
          <w:rFonts w:ascii="Sylfaen" w:hAnsi="Sylfaen" w:cs="Sylfaen"/>
          <w:color w:val="000000"/>
          <w:sz w:val="24"/>
          <w:szCs w:val="18"/>
        </w:rPr>
        <w:t>Համայնքապետարանի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բարերարների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աջակցությամբ</w:t>
      </w:r>
      <w:r w:rsidRPr="00304DEC">
        <w:rPr>
          <w:rFonts w:ascii="Sylfaen" w:hAnsi="Sylfaen" w:cs="Sylfaen"/>
          <w:color w:val="000000"/>
          <w:sz w:val="24"/>
          <w:szCs w:val="18"/>
          <w:lang w:val="ro-RO"/>
        </w:rPr>
        <w:t xml:space="preserve"> </w:t>
      </w:r>
      <w:r w:rsidR="005C66D3">
        <w:rPr>
          <w:rFonts w:ascii="Sylfaen" w:hAnsi="Sylfaen" w:cs="Sylfaen"/>
          <w:color w:val="000000"/>
          <w:sz w:val="24"/>
          <w:szCs w:val="18"/>
          <w:lang w:val="hy-AM"/>
        </w:rPr>
        <w:t xml:space="preserve">վարչական </w:t>
      </w:r>
      <w:r w:rsidRPr="00304DEC">
        <w:rPr>
          <w:rFonts w:ascii="Sylfaen" w:hAnsi="Sylfaen" w:cs="Sylfaen"/>
          <w:color w:val="000000"/>
          <w:sz w:val="24"/>
          <w:szCs w:val="18"/>
        </w:rPr>
        <w:t>կիսակառույց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շենքի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դիմաց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կառո</w:t>
      </w:r>
      <w:r w:rsidR="005C66D3">
        <w:rPr>
          <w:rFonts w:ascii="Sylfaen" w:hAnsi="Sylfaen" w:cs="Sylfaen"/>
          <w:color w:val="000000"/>
          <w:sz w:val="24"/>
          <w:szCs w:val="18"/>
          <w:lang w:val="hy-AM"/>
        </w:rPr>
        <w:t>ւցել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խաղահրապարակ</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սպորտ</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հրապարակ՝</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մինի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ֆուտբոլի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դաշտով</w:t>
      </w:r>
      <w:r w:rsidRPr="00304DEC">
        <w:rPr>
          <w:rFonts w:ascii="Sylfaen" w:hAnsi="Sylfaen" w:cs="Sylfaen"/>
          <w:color w:val="000000"/>
          <w:sz w:val="24"/>
          <w:szCs w:val="18"/>
          <w:lang w:val="ro-RO"/>
        </w:rPr>
        <w:t>:</w:t>
      </w:r>
    </w:p>
    <w:p w:rsidR="00C02ECA" w:rsidRPr="00304DEC" w:rsidRDefault="00C02ECA" w:rsidP="006635B6">
      <w:pPr>
        <w:pStyle w:val="a5"/>
        <w:tabs>
          <w:tab w:val="left" w:pos="3420"/>
        </w:tabs>
        <w:spacing w:after="0" w:line="240" w:lineRule="auto"/>
        <w:ind w:left="0"/>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7.     </w:t>
      </w:r>
      <w:r w:rsidRPr="00304DEC">
        <w:rPr>
          <w:rFonts w:ascii="Sylfaen" w:hAnsi="Sylfaen" w:cs="Sylfaen"/>
          <w:color w:val="000000"/>
          <w:sz w:val="24"/>
          <w:szCs w:val="18"/>
        </w:rPr>
        <w:t>Արարատի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համայնքի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աջակցությամբ</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համայնքապետարանի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միջոցներով</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տարեց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տարի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խճապատ</w:t>
      </w:r>
      <w:r w:rsidR="005C66D3">
        <w:rPr>
          <w:rFonts w:ascii="Sylfaen" w:hAnsi="Sylfaen" w:cs="Sylfaen"/>
          <w:color w:val="000000"/>
          <w:sz w:val="24"/>
          <w:szCs w:val="18"/>
          <w:lang w:val="hy-AM"/>
        </w:rPr>
        <w:t>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ներ</w:t>
      </w:r>
      <w:r w:rsidR="005C66D3">
        <w:rPr>
          <w:rFonts w:ascii="Sylfaen" w:hAnsi="Sylfaen" w:cs="Sylfaen"/>
          <w:color w:val="000000"/>
          <w:sz w:val="24"/>
          <w:szCs w:val="18"/>
          <w:lang w:val="hy-AM"/>
        </w:rPr>
        <w:t>բնակավայր</w:t>
      </w:r>
      <w:r w:rsidRPr="00304DEC">
        <w:rPr>
          <w:rFonts w:ascii="Sylfaen" w:hAnsi="Sylfaen" w:cs="Sylfaen"/>
          <w:color w:val="000000"/>
          <w:sz w:val="24"/>
          <w:szCs w:val="18"/>
        </w:rPr>
        <w:t>ային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ճանապարհները</w:t>
      </w:r>
      <w:r w:rsidRPr="00304DEC">
        <w:rPr>
          <w:rFonts w:ascii="Sylfaen" w:hAnsi="Sylfaen" w:cs="Sylfaen"/>
          <w:color w:val="000000"/>
          <w:sz w:val="24"/>
          <w:szCs w:val="18"/>
          <w:lang w:val="ro-RO"/>
        </w:rPr>
        <w:t>:</w:t>
      </w:r>
    </w:p>
    <w:p w:rsidR="00C02ECA" w:rsidRPr="005C66D3" w:rsidRDefault="00C02ECA" w:rsidP="006635B6">
      <w:pPr>
        <w:pStyle w:val="a5"/>
        <w:tabs>
          <w:tab w:val="left" w:pos="3420"/>
        </w:tabs>
        <w:spacing w:after="0" w:line="240" w:lineRule="auto"/>
        <w:ind w:left="0"/>
        <w:jc w:val="both"/>
        <w:rPr>
          <w:rFonts w:ascii="Sylfaen" w:hAnsi="Sylfaen" w:cs="Sylfaen"/>
          <w:color w:val="000000"/>
          <w:sz w:val="24"/>
          <w:szCs w:val="18"/>
          <w:lang w:val="hy-AM"/>
        </w:rPr>
      </w:pPr>
      <w:r w:rsidRPr="00304DEC">
        <w:rPr>
          <w:rFonts w:ascii="Sylfaen" w:hAnsi="Sylfaen" w:cs="Sylfaen"/>
          <w:color w:val="000000"/>
          <w:sz w:val="24"/>
          <w:szCs w:val="18"/>
          <w:lang w:val="ro-RO"/>
        </w:rPr>
        <w:t xml:space="preserve">    8.    </w:t>
      </w:r>
      <w:r w:rsidRPr="00304DEC">
        <w:rPr>
          <w:rFonts w:ascii="Sylfaen" w:hAnsi="Sylfaen" w:cs="Sylfaen"/>
          <w:color w:val="000000"/>
          <w:sz w:val="24"/>
          <w:szCs w:val="18"/>
        </w:rPr>
        <w:t>ՀՀ</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կառավարության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Արարատ</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համայնքի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աջակցությամբ</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գազաֆիկաց</w:t>
      </w:r>
      <w:r w:rsidR="005C66D3">
        <w:rPr>
          <w:rFonts w:ascii="Sylfaen" w:hAnsi="Sylfaen" w:cs="Sylfaen"/>
          <w:color w:val="000000"/>
          <w:sz w:val="24"/>
          <w:szCs w:val="18"/>
          <w:lang w:val="hy-AM"/>
        </w:rPr>
        <w:t>նել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համայնքը</w:t>
      </w:r>
      <w:r w:rsidR="005C66D3">
        <w:rPr>
          <w:rFonts w:ascii="Sylfaen" w:hAnsi="Sylfaen" w:cs="Sylfaen"/>
          <w:color w:val="000000"/>
          <w:sz w:val="24"/>
          <w:szCs w:val="18"/>
          <w:lang w:val="hy-AM"/>
        </w:rPr>
        <w:t>։</w:t>
      </w:r>
    </w:p>
    <w:p w:rsidR="00C02ECA" w:rsidRPr="00304DEC" w:rsidRDefault="00C02ECA" w:rsidP="006635B6">
      <w:pPr>
        <w:pStyle w:val="a5"/>
        <w:tabs>
          <w:tab w:val="left" w:pos="3420"/>
        </w:tabs>
        <w:spacing w:after="0" w:line="240" w:lineRule="auto"/>
        <w:ind w:left="0"/>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9.    </w:t>
      </w:r>
      <w:r w:rsidRPr="00304DEC">
        <w:rPr>
          <w:rFonts w:ascii="Sylfaen" w:hAnsi="Sylfaen" w:cs="Sylfaen"/>
          <w:color w:val="000000"/>
          <w:sz w:val="24"/>
          <w:szCs w:val="18"/>
        </w:rPr>
        <w:t>ՀՀ</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կառավարության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Արարատ</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համայնքի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աջակցությամբ</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վերանորոգ</w:t>
      </w:r>
      <w:r w:rsidR="005C66D3">
        <w:rPr>
          <w:rFonts w:ascii="Sylfaen" w:hAnsi="Sylfaen" w:cs="Sylfaen"/>
          <w:color w:val="000000"/>
          <w:sz w:val="24"/>
          <w:szCs w:val="18"/>
          <w:lang w:val="hy-AM"/>
        </w:rPr>
        <w:t>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դպրոցը</w:t>
      </w:r>
      <w:r w:rsidRPr="00304DEC">
        <w:rPr>
          <w:rFonts w:ascii="Sylfaen" w:hAnsi="Sylfaen" w:cs="Sylfaen"/>
          <w:color w:val="000000"/>
          <w:sz w:val="24"/>
          <w:szCs w:val="18"/>
          <w:lang w:val="ro-RO"/>
        </w:rPr>
        <w:t>:</w:t>
      </w:r>
    </w:p>
    <w:p w:rsidR="00C02ECA" w:rsidRPr="00304DEC" w:rsidRDefault="00C02ECA" w:rsidP="006635B6">
      <w:pPr>
        <w:pStyle w:val="a5"/>
        <w:tabs>
          <w:tab w:val="left" w:pos="3420"/>
        </w:tabs>
        <w:spacing w:after="0" w:line="240" w:lineRule="auto"/>
        <w:ind w:left="0"/>
        <w:jc w:val="both"/>
        <w:rPr>
          <w:rFonts w:ascii="Sylfaen" w:hAnsi="Sylfaen" w:cs="Sylfaen"/>
          <w:color w:val="000000"/>
          <w:sz w:val="24"/>
          <w:szCs w:val="18"/>
          <w:lang w:val="ro-RO"/>
        </w:rPr>
      </w:pPr>
      <w:r w:rsidRPr="00304DEC">
        <w:rPr>
          <w:rFonts w:ascii="Sylfaen" w:hAnsi="Sylfaen" w:cs="Sylfaen"/>
          <w:color w:val="000000"/>
          <w:sz w:val="24"/>
          <w:szCs w:val="18"/>
          <w:lang w:val="ro-RO"/>
        </w:rPr>
        <w:t xml:space="preserve">   10. </w:t>
      </w:r>
      <w:r w:rsidRPr="00304DEC">
        <w:rPr>
          <w:rFonts w:ascii="Sylfaen" w:hAnsi="Sylfaen" w:cs="Sylfaen"/>
          <w:color w:val="000000"/>
          <w:sz w:val="24"/>
          <w:szCs w:val="18"/>
        </w:rPr>
        <w:t>Արարատ</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համայնքի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միջոցներով</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տարեց</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տարի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ավելաց</w:t>
      </w:r>
      <w:r w:rsidR="005C66D3">
        <w:rPr>
          <w:rFonts w:ascii="Sylfaen" w:hAnsi="Sylfaen" w:cs="Sylfaen"/>
          <w:color w:val="000000"/>
          <w:sz w:val="24"/>
          <w:szCs w:val="18"/>
          <w:lang w:val="hy-AM"/>
        </w:rPr>
        <w:t>նել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փողոցային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լուսավորությունը</w:t>
      </w:r>
      <w:r w:rsidRPr="00304DEC">
        <w:rPr>
          <w:rFonts w:ascii="Sylfaen" w:hAnsi="Sylfaen" w:cs="Sylfaen"/>
          <w:color w:val="000000"/>
          <w:sz w:val="24"/>
          <w:szCs w:val="18"/>
          <w:lang w:val="ro-RO"/>
        </w:rPr>
        <w:t>,</w:t>
      </w:r>
      <w:r w:rsidR="005C66D3">
        <w:rPr>
          <w:rFonts w:ascii="Sylfaen" w:hAnsi="Sylfaen" w:cs="Sylfaen"/>
          <w:color w:val="000000"/>
          <w:sz w:val="24"/>
          <w:szCs w:val="18"/>
          <w:lang w:val="hy-AM"/>
        </w:rPr>
        <w:t xml:space="preserve"> </w:t>
      </w:r>
      <w:r w:rsidRPr="00304DEC">
        <w:rPr>
          <w:rFonts w:ascii="Sylfaen" w:hAnsi="Sylfaen" w:cs="Sylfaen"/>
          <w:color w:val="000000"/>
          <w:sz w:val="24"/>
          <w:szCs w:val="18"/>
        </w:rPr>
        <w:t>փոխ</w:t>
      </w:r>
      <w:r w:rsidR="005C66D3">
        <w:rPr>
          <w:rFonts w:ascii="Sylfaen" w:hAnsi="Sylfaen" w:cs="Sylfaen"/>
          <w:color w:val="000000"/>
          <w:sz w:val="24"/>
          <w:szCs w:val="18"/>
          <w:lang w:val="hy-AM"/>
        </w:rPr>
        <w:t>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վերանորոգ</w:t>
      </w:r>
      <w:r w:rsidR="005C66D3">
        <w:rPr>
          <w:rFonts w:ascii="Sylfaen" w:hAnsi="Sylfaen" w:cs="Sylfaen"/>
          <w:color w:val="000000"/>
          <w:sz w:val="24"/>
          <w:szCs w:val="18"/>
          <w:lang w:val="hy-AM"/>
        </w:rPr>
        <w:t>ել</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տեխնիկական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նպատակներով</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և</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տնամերձ</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հողամասերի</w:t>
      </w:r>
      <w:r w:rsidRPr="00304DEC">
        <w:rPr>
          <w:rFonts w:ascii="Sylfaen" w:hAnsi="Sylfaen" w:cs="Sylfaen"/>
          <w:color w:val="000000"/>
          <w:sz w:val="24"/>
          <w:szCs w:val="18"/>
          <w:lang w:val="ro-RO"/>
        </w:rPr>
        <w:t xml:space="preserve">  </w:t>
      </w:r>
      <w:r w:rsidR="005C66D3">
        <w:rPr>
          <w:rFonts w:ascii="Sylfaen" w:hAnsi="Sylfaen" w:cs="Sylfaen"/>
          <w:color w:val="000000"/>
          <w:sz w:val="24"/>
          <w:szCs w:val="18"/>
          <w:lang w:val="hy-AM"/>
        </w:rPr>
        <w:t>ո</w:t>
      </w:r>
      <w:r w:rsidRPr="00304DEC">
        <w:rPr>
          <w:rFonts w:ascii="Sylfaen" w:hAnsi="Sylfaen" w:cs="Sylfaen"/>
          <w:color w:val="000000"/>
          <w:sz w:val="24"/>
          <w:szCs w:val="18"/>
        </w:rPr>
        <w:t>ռոգման</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ջրագծի</w:t>
      </w:r>
      <w:r w:rsidRPr="00304DEC">
        <w:rPr>
          <w:rFonts w:ascii="Sylfaen" w:hAnsi="Sylfaen" w:cs="Sylfaen"/>
          <w:color w:val="000000"/>
          <w:sz w:val="24"/>
          <w:szCs w:val="18"/>
          <w:lang w:val="ro-RO"/>
        </w:rPr>
        <w:t xml:space="preserve"> </w:t>
      </w:r>
      <w:r w:rsidRPr="00304DEC">
        <w:rPr>
          <w:rFonts w:ascii="Sylfaen" w:hAnsi="Sylfaen" w:cs="Sylfaen"/>
          <w:color w:val="000000"/>
          <w:sz w:val="24"/>
          <w:szCs w:val="18"/>
        </w:rPr>
        <w:t>ցանցը</w:t>
      </w:r>
      <w:r w:rsidRPr="00304DEC">
        <w:rPr>
          <w:rFonts w:ascii="Sylfaen" w:hAnsi="Sylfaen" w:cs="Sylfaen"/>
          <w:color w:val="000000"/>
          <w:sz w:val="24"/>
          <w:szCs w:val="18"/>
          <w:lang w:val="ro-RO"/>
        </w:rPr>
        <w:t>:</w:t>
      </w:r>
    </w:p>
    <w:p w:rsidR="00C02ECA" w:rsidRPr="005C66D3" w:rsidRDefault="00C02ECA" w:rsidP="006635B6">
      <w:pPr>
        <w:pStyle w:val="a5"/>
        <w:tabs>
          <w:tab w:val="left" w:pos="3420"/>
        </w:tabs>
        <w:spacing w:after="0" w:line="240" w:lineRule="auto"/>
        <w:ind w:left="0"/>
        <w:jc w:val="both"/>
        <w:rPr>
          <w:rFonts w:ascii="Sylfaen" w:hAnsi="Sylfaen" w:cs="Sylfaen"/>
          <w:color w:val="000000"/>
          <w:sz w:val="24"/>
          <w:szCs w:val="24"/>
          <w:lang w:val="hy-AM"/>
        </w:rPr>
      </w:pPr>
      <w:r w:rsidRPr="00304DEC">
        <w:rPr>
          <w:rFonts w:ascii="Sylfaen" w:hAnsi="Sylfaen" w:cs="Sylfaen"/>
          <w:color w:val="000000"/>
          <w:sz w:val="24"/>
          <w:szCs w:val="24"/>
          <w:lang w:val="ro-RO"/>
        </w:rPr>
        <w:t xml:space="preserve"> 11. </w:t>
      </w:r>
      <w:r w:rsidRPr="00304DEC">
        <w:rPr>
          <w:rFonts w:ascii="Sylfaen" w:hAnsi="Sylfaen" w:cs="Sylfaen"/>
          <w:color w:val="000000"/>
          <w:sz w:val="24"/>
          <w:szCs w:val="24"/>
        </w:rPr>
        <w:t>Զարգացնել</w:t>
      </w:r>
      <w:r w:rsidRPr="00304DEC">
        <w:rPr>
          <w:color w:val="000000"/>
          <w:sz w:val="24"/>
          <w:szCs w:val="24"/>
          <w:lang w:val="ro-RO"/>
        </w:rPr>
        <w:t xml:space="preserve"> </w:t>
      </w:r>
      <w:r w:rsidRPr="00304DEC">
        <w:rPr>
          <w:rFonts w:ascii="Sylfaen" w:hAnsi="Sylfaen" w:cs="Sylfaen"/>
          <w:color w:val="000000"/>
          <w:sz w:val="24"/>
          <w:szCs w:val="24"/>
        </w:rPr>
        <w:t>տեղական</w:t>
      </w:r>
      <w:r w:rsidRPr="00304DEC">
        <w:rPr>
          <w:color w:val="000000"/>
          <w:sz w:val="24"/>
          <w:szCs w:val="24"/>
          <w:lang w:val="ro-RO"/>
        </w:rPr>
        <w:t xml:space="preserve"> </w:t>
      </w:r>
      <w:r w:rsidRPr="00304DEC">
        <w:rPr>
          <w:rFonts w:ascii="Sylfaen" w:hAnsi="Sylfaen" w:cs="Sylfaen"/>
          <w:color w:val="000000"/>
          <w:sz w:val="24"/>
          <w:szCs w:val="24"/>
        </w:rPr>
        <w:t>ինքնակառավարումը</w:t>
      </w:r>
      <w:r w:rsidR="005C66D3">
        <w:rPr>
          <w:rFonts w:ascii="Sylfaen" w:hAnsi="Sylfaen" w:cs="Sylfaen"/>
          <w:color w:val="000000"/>
          <w:sz w:val="24"/>
          <w:szCs w:val="24"/>
          <w:lang w:val="hy-AM"/>
        </w:rPr>
        <w:t>։</w:t>
      </w:r>
    </w:p>
    <w:p w:rsidR="00C02ECA" w:rsidRDefault="00C02ECA" w:rsidP="006635B6">
      <w:pPr>
        <w:pStyle w:val="a5"/>
        <w:tabs>
          <w:tab w:val="left" w:pos="3420"/>
        </w:tabs>
        <w:spacing w:after="0" w:line="240" w:lineRule="auto"/>
        <w:ind w:left="0"/>
        <w:jc w:val="both"/>
        <w:rPr>
          <w:rFonts w:ascii="Sylfaen" w:hAnsi="Sylfaen" w:cs="Sylfaen"/>
          <w:color w:val="000000"/>
          <w:sz w:val="24"/>
          <w:szCs w:val="24"/>
          <w:lang w:val="hy-AM"/>
        </w:rPr>
      </w:pPr>
      <w:r w:rsidRPr="00304DEC">
        <w:rPr>
          <w:rFonts w:ascii="Sylfaen" w:hAnsi="Sylfaen" w:cs="Sylfaen"/>
          <w:color w:val="000000"/>
          <w:sz w:val="24"/>
          <w:szCs w:val="24"/>
          <w:lang w:val="ro-RO"/>
        </w:rPr>
        <w:t xml:space="preserve"> 12. </w:t>
      </w:r>
      <w:r w:rsidRPr="00304DEC">
        <w:rPr>
          <w:rFonts w:ascii="Sylfaen" w:hAnsi="Sylfaen" w:cs="Sylfaen"/>
          <w:color w:val="000000"/>
          <w:sz w:val="24"/>
          <w:szCs w:val="24"/>
        </w:rPr>
        <w:t>Զարգացնել</w:t>
      </w:r>
      <w:r w:rsidRPr="00304DEC">
        <w:rPr>
          <w:color w:val="000000"/>
          <w:sz w:val="24"/>
          <w:szCs w:val="24"/>
          <w:lang w:val="ro-RO"/>
        </w:rPr>
        <w:t xml:space="preserve"> </w:t>
      </w:r>
      <w:r w:rsidRPr="00304DEC">
        <w:rPr>
          <w:rFonts w:ascii="Sylfaen" w:hAnsi="Sylfaen" w:cs="Sylfaen"/>
          <w:color w:val="000000"/>
          <w:sz w:val="24"/>
          <w:szCs w:val="24"/>
        </w:rPr>
        <w:t>մարդկային</w:t>
      </w:r>
      <w:r w:rsidRPr="00304DEC">
        <w:rPr>
          <w:color w:val="000000"/>
          <w:sz w:val="24"/>
          <w:szCs w:val="24"/>
          <w:lang w:val="ro-RO"/>
        </w:rPr>
        <w:t xml:space="preserve"> </w:t>
      </w:r>
      <w:r w:rsidRPr="00304DEC">
        <w:rPr>
          <w:rFonts w:ascii="Sylfaen" w:hAnsi="Sylfaen" w:cs="Sylfaen"/>
          <w:color w:val="000000"/>
          <w:sz w:val="24"/>
          <w:szCs w:val="24"/>
        </w:rPr>
        <w:t>կապիտալը</w:t>
      </w:r>
      <w:r w:rsidR="005C66D3">
        <w:rPr>
          <w:rFonts w:ascii="Sylfaen" w:hAnsi="Sylfaen" w:cs="Sylfaen"/>
          <w:color w:val="000000"/>
          <w:sz w:val="24"/>
          <w:szCs w:val="24"/>
          <w:lang w:val="hy-AM"/>
        </w:rPr>
        <w:t>։</w:t>
      </w:r>
    </w:p>
    <w:p w:rsidR="005C66D3" w:rsidRPr="005C66D3" w:rsidRDefault="005C66D3" w:rsidP="006635B6">
      <w:pPr>
        <w:pStyle w:val="a5"/>
        <w:tabs>
          <w:tab w:val="left" w:pos="3420"/>
        </w:tabs>
        <w:spacing w:after="0" w:line="240" w:lineRule="auto"/>
        <w:ind w:left="0"/>
        <w:jc w:val="both"/>
        <w:rPr>
          <w:rFonts w:ascii="Sylfaen" w:hAnsi="Sylfaen" w:cs="Sylfaen"/>
          <w:color w:val="000000"/>
          <w:sz w:val="24"/>
          <w:szCs w:val="24"/>
          <w:lang w:val="hy-AM"/>
        </w:rPr>
      </w:pPr>
    </w:p>
    <w:p w:rsidR="00C02ECA" w:rsidRPr="005C66D3" w:rsidRDefault="00C02ECA" w:rsidP="005C66D3">
      <w:pPr>
        <w:spacing w:after="0"/>
        <w:jc w:val="both"/>
        <w:rPr>
          <w:rFonts w:ascii="Sylfaen" w:hAnsi="Sylfaen" w:cs="Sylfaen"/>
          <w:b/>
          <w:color w:val="000000"/>
          <w:sz w:val="24"/>
          <w:lang w:val="hy-AM"/>
        </w:rPr>
      </w:pPr>
      <w:r w:rsidRPr="00304DEC">
        <w:rPr>
          <w:rFonts w:ascii="Sylfaen" w:hAnsi="Sylfaen" w:cs="Sylfaen"/>
          <w:b/>
          <w:color w:val="000000"/>
          <w:sz w:val="24"/>
          <w:lang w:val="en-US"/>
        </w:rPr>
        <w:t xml:space="preserve">2.3  </w:t>
      </w:r>
      <w:r w:rsidRPr="00304DEC">
        <w:rPr>
          <w:rFonts w:ascii="Sylfaen" w:hAnsi="Sylfaen" w:cs="Sylfaen"/>
          <w:b/>
          <w:color w:val="000000"/>
          <w:sz w:val="24"/>
        </w:rPr>
        <w:t>Բնակավայրի</w:t>
      </w:r>
      <w:r w:rsidRPr="00304DEC">
        <w:rPr>
          <w:rFonts w:ascii="Sylfaen" w:hAnsi="Sylfaen" w:cs="Sylfaen"/>
          <w:b/>
          <w:color w:val="000000"/>
          <w:sz w:val="24"/>
          <w:lang w:val="en-US"/>
        </w:rPr>
        <w:t xml:space="preserve"> զարգացման անմիջական նպատակները</w:t>
      </w:r>
      <w:r w:rsidR="005C66D3">
        <w:rPr>
          <w:rFonts w:ascii="Sylfaen" w:hAnsi="Sylfaen" w:cs="Sylfaen"/>
          <w:b/>
          <w:color w:val="000000"/>
          <w:sz w:val="24"/>
          <w:lang w:val="hy-AM"/>
        </w:rPr>
        <w:t>՝</w:t>
      </w:r>
    </w:p>
    <w:p w:rsidR="00C02ECA" w:rsidRPr="00304DEC" w:rsidRDefault="00C02ECA" w:rsidP="005C66D3">
      <w:pPr>
        <w:pStyle w:val="a5"/>
        <w:numPr>
          <w:ilvl w:val="0"/>
          <w:numId w:val="71"/>
        </w:numPr>
        <w:spacing w:after="0"/>
        <w:jc w:val="both"/>
        <w:rPr>
          <w:rFonts w:ascii="Sylfaen" w:hAnsi="Sylfaen"/>
          <w:color w:val="000000"/>
          <w:sz w:val="28"/>
          <w:szCs w:val="24"/>
        </w:rPr>
      </w:pPr>
      <w:r w:rsidRPr="00304DEC">
        <w:rPr>
          <w:rFonts w:ascii="Sylfaen" w:hAnsi="Sylfaen" w:cs="Sylfaen"/>
          <w:color w:val="000000"/>
          <w:sz w:val="24"/>
        </w:rPr>
        <w:t>բնակչության</w:t>
      </w:r>
      <w:r w:rsidRPr="00304DEC">
        <w:rPr>
          <w:rFonts w:ascii="Sylfaen" w:hAnsi="Sylfaen"/>
          <w:color w:val="000000"/>
          <w:sz w:val="24"/>
        </w:rPr>
        <w:t xml:space="preserve"> </w:t>
      </w:r>
      <w:r w:rsidRPr="00304DEC">
        <w:rPr>
          <w:rFonts w:ascii="Sylfaen" w:hAnsi="Sylfaen" w:cs="Sylfaen"/>
          <w:color w:val="000000"/>
          <w:sz w:val="24"/>
        </w:rPr>
        <w:t>կենսական</w:t>
      </w:r>
      <w:r w:rsidRPr="00304DEC">
        <w:rPr>
          <w:rFonts w:ascii="Sylfaen" w:hAnsi="Sylfaen"/>
          <w:color w:val="000000"/>
          <w:sz w:val="24"/>
        </w:rPr>
        <w:t xml:space="preserve"> </w:t>
      </w:r>
      <w:r w:rsidRPr="00304DEC">
        <w:rPr>
          <w:rFonts w:ascii="Sylfaen" w:hAnsi="Sylfaen" w:cs="Sylfaen"/>
          <w:color w:val="000000"/>
          <w:sz w:val="24"/>
        </w:rPr>
        <w:t>շահերի</w:t>
      </w:r>
      <w:r w:rsidRPr="00304DEC">
        <w:rPr>
          <w:rFonts w:ascii="Sylfaen" w:hAnsi="Sylfaen"/>
          <w:color w:val="000000"/>
          <w:sz w:val="24"/>
        </w:rPr>
        <w:t xml:space="preserve"> </w:t>
      </w:r>
      <w:r w:rsidRPr="00304DEC">
        <w:rPr>
          <w:rFonts w:ascii="Sylfaen" w:hAnsi="Sylfaen" w:cs="Sylfaen"/>
          <w:color w:val="000000"/>
          <w:sz w:val="24"/>
        </w:rPr>
        <w:t>ապահովումը</w:t>
      </w:r>
      <w:r w:rsidR="005C66D3">
        <w:rPr>
          <w:rFonts w:ascii="Sylfaen" w:hAnsi="Sylfaen" w:cs="Sylfaen"/>
          <w:color w:val="000000"/>
          <w:sz w:val="24"/>
          <w:lang w:val="hy-AM"/>
        </w:rPr>
        <w:t>,</w:t>
      </w:r>
    </w:p>
    <w:p w:rsidR="00C02ECA" w:rsidRPr="00304DEC" w:rsidRDefault="00C02ECA" w:rsidP="005C66D3">
      <w:pPr>
        <w:pStyle w:val="a5"/>
        <w:numPr>
          <w:ilvl w:val="0"/>
          <w:numId w:val="71"/>
        </w:numPr>
        <w:spacing w:after="0"/>
        <w:jc w:val="both"/>
        <w:rPr>
          <w:rFonts w:ascii="Sylfaen" w:hAnsi="Sylfaen"/>
          <w:color w:val="000000"/>
          <w:sz w:val="28"/>
          <w:szCs w:val="24"/>
        </w:rPr>
      </w:pPr>
      <w:r w:rsidRPr="00304DEC">
        <w:rPr>
          <w:rFonts w:ascii="Sylfaen" w:hAnsi="Sylfaen" w:cs="Sylfaen"/>
          <w:color w:val="000000"/>
          <w:sz w:val="24"/>
        </w:rPr>
        <w:t>տեղական</w:t>
      </w:r>
      <w:r w:rsidRPr="00304DEC">
        <w:rPr>
          <w:rFonts w:ascii="Sylfaen" w:hAnsi="Sylfaen"/>
          <w:color w:val="000000"/>
          <w:sz w:val="24"/>
        </w:rPr>
        <w:t xml:space="preserve"> </w:t>
      </w:r>
      <w:r w:rsidRPr="00304DEC">
        <w:rPr>
          <w:rFonts w:ascii="Sylfaen" w:hAnsi="Sylfaen" w:cs="Sylfaen"/>
          <w:color w:val="000000"/>
          <w:sz w:val="24"/>
        </w:rPr>
        <w:t>ինքնակառավարման</w:t>
      </w:r>
      <w:r w:rsidRPr="00304DEC">
        <w:rPr>
          <w:rFonts w:ascii="Sylfaen" w:hAnsi="Sylfaen"/>
          <w:color w:val="000000"/>
          <w:sz w:val="24"/>
        </w:rPr>
        <w:t xml:space="preserve"> </w:t>
      </w:r>
      <w:r w:rsidRPr="00304DEC">
        <w:rPr>
          <w:rFonts w:ascii="Sylfaen" w:hAnsi="Sylfaen" w:cs="Sylfaen"/>
          <w:color w:val="000000"/>
          <w:sz w:val="24"/>
        </w:rPr>
        <w:t>համակարգի</w:t>
      </w:r>
      <w:r w:rsidRPr="00304DEC">
        <w:rPr>
          <w:rFonts w:ascii="Sylfaen" w:hAnsi="Sylfaen"/>
          <w:color w:val="000000"/>
          <w:sz w:val="24"/>
        </w:rPr>
        <w:t xml:space="preserve"> </w:t>
      </w:r>
      <w:r w:rsidRPr="00304DEC">
        <w:rPr>
          <w:rFonts w:ascii="Sylfaen" w:hAnsi="Sylfaen" w:cs="Sylfaen"/>
          <w:color w:val="000000"/>
          <w:sz w:val="24"/>
        </w:rPr>
        <w:t>որակի</w:t>
      </w:r>
      <w:r w:rsidRPr="00304DEC">
        <w:rPr>
          <w:rFonts w:ascii="Sylfaen" w:hAnsi="Sylfaen"/>
          <w:color w:val="000000"/>
          <w:sz w:val="24"/>
        </w:rPr>
        <w:t xml:space="preserve"> </w:t>
      </w:r>
      <w:r w:rsidRPr="00304DEC">
        <w:rPr>
          <w:rFonts w:ascii="Sylfaen" w:hAnsi="Sylfaen" w:cs="Sylfaen"/>
          <w:color w:val="000000"/>
          <w:sz w:val="24"/>
        </w:rPr>
        <w:t>և</w:t>
      </w:r>
      <w:r w:rsidRPr="00304DEC">
        <w:rPr>
          <w:rFonts w:ascii="Sylfaen" w:hAnsi="Sylfaen"/>
          <w:color w:val="000000"/>
          <w:sz w:val="24"/>
        </w:rPr>
        <w:t xml:space="preserve"> </w:t>
      </w:r>
      <w:r w:rsidRPr="00304DEC">
        <w:rPr>
          <w:rFonts w:ascii="Sylfaen" w:hAnsi="Sylfaen" w:cs="Sylfaen"/>
          <w:color w:val="000000"/>
          <w:sz w:val="24"/>
        </w:rPr>
        <w:t>արդյունավետության</w:t>
      </w:r>
      <w:r w:rsidRPr="00304DEC">
        <w:rPr>
          <w:rFonts w:ascii="Sylfaen" w:hAnsi="Sylfaen"/>
          <w:color w:val="000000"/>
          <w:sz w:val="24"/>
        </w:rPr>
        <w:t xml:space="preserve"> </w:t>
      </w:r>
      <w:r w:rsidRPr="00304DEC">
        <w:rPr>
          <w:rFonts w:ascii="Sylfaen" w:hAnsi="Sylfaen" w:cs="Sylfaen"/>
          <w:color w:val="000000"/>
          <w:sz w:val="24"/>
        </w:rPr>
        <w:t>բարձրացում</w:t>
      </w:r>
      <w:r w:rsidR="005C66D3">
        <w:rPr>
          <w:rFonts w:ascii="Sylfaen" w:hAnsi="Sylfaen" w:cs="Sylfaen"/>
          <w:color w:val="000000"/>
          <w:sz w:val="24"/>
          <w:lang w:val="hy-AM"/>
        </w:rPr>
        <w:t>,</w:t>
      </w:r>
    </w:p>
    <w:p w:rsidR="00C02ECA" w:rsidRPr="00304DEC" w:rsidRDefault="00C02ECA" w:rsidP="006635B6">
      <w:pPr>
        <w:pStyle w:val="a5"/>
        <w:numPr>
          <w:ilvl w:val="0"/>
          <w:numId w:val="71"/>
        </w:numPr>
        <w:jc w:val="both"/>
        <w:rPr>
          <w:rFonts w:ascii="Sylfaen" w:hAnsi="Sylfaen"/>
          <w:color w:val="000000"/>
          <w:sz w:val="28"/>
          <w:szCs w:val="24"/>
        </w:rPr>
      </w:pPr>
      <w:r w:rsidRPr="00304DEC">
        <w:rPr>
          <w:rFonts w:ascii="Sylfaen" w:hAnsi="Sylfaen" w:cs="Sylfaen"/>
          <w:color w:val="000000"/>
          <w:sz w:val="24"/>
        </w:rPr>
        <w:lastRenderedPageBreak/>
        <w:t>գործարարության</w:t>
      </w:r>
      <w:r w:rsidRPr="00304DEC">
        <w:rPr>
          <w:rFonts w:ascii="Sylfaen" w:hAnsi="Sylfaen"/>
          <w:color w:val="000000"/>
          <w:sz w:val="24"/>
        </w:rPr>
        <w:t xml:space="preserve"> </w:t>
      </w:r>
      <w:r w:rsidRPr="00304DEC">
        <w:rPr>
          <w:rFonts w:ascii="Sylfaen" w:hAnsi="Sylfaen" w:cs="Sylfaen"/>
          <w:color w:val="000000"/>
          <w:sz w:val="24"/>
        </w:rPr>
        <w:t>և</w:t>
      </w:r>
      <w:r w:rsidRPr="00304DEC">
        <w:rPr>
          <w:rFonts w:ascii="Sylfaen" w:hAnsi="Sylfaen"/>
          <w:color w:val="000000"/>
          <w:sz w:val="24"/>
        </w:rPr>
        <w:t xml:space="preserve"> </w:t>
      </w:r>
      <w:r w:rsidRPr="00304DEC">
        <w:rPr>
          <w:rFonts w:ascii="Sylfaen" w:hAnsi="Sylfaen" w:cs="Sylfaen"/>
          <w:color w:val="000000"/>
          <w:sz w:val="24"/>
        </w:rPr>
        <w:t>ներդրումների</w:t>
      </w:r>
      <w:r w:rsidRPr="00304DEC">
        <w:rPr>
          <w:rFonts w:ascii="Sylfaen" w:hAnsi="Sylfaen"/>
          <w:color w:val="000000"/>
          <w:sz w:val="24"/>
        </w:rPr>
        <w:t xml:space="preserve"> </w:t>
      </w:r>
      <w:r w:rsidRPr="00304DEC">
        <w:rPr>
          <w:rFonts w:ascii="Sylfaen" w:hAnsi="Sylfaen" w:cs="Sylfaen"/>
          <w:color w:val="000000"/>
          <w:sz w:val="24"/>
        </w:rPr>
        <w:t>համար</w:t>
      </w:r>
      <w:r w:rsidRPr="00304DEC">
        <w:rPr>
          <w:rFonts w:ascii="Sylfaen" w:hAnsi="Sylfaen"/>
          <w:color w:val="000000"/>
          <w:sz w:val="24"/>
        </w:rPr>
        <w:t xml:space="preserve"> </w:t>
      </w:r>
      <w:r w:rsidRPr="00304DEC">
        <w:rPr>
          <w:rFonts w:ascii="Sylfaen" w:hAnsi="Sylfaen" w:cs="Sylfaen"/>
          <w:color w:val="000000"/>
          <w:sz w:val="24"/>
        </w:rPr>
        <w:t>բարենպաստ</w:t>
      </w:r>
      <w:r w:rsidRPr="00304DEC">
        <w:rPr>
          <w:rFonts w:ascii="Sylfaen" w:hAnsi="Sylfaen"/>
          <w:color w:val="000000"/>
          <w:sz w:val="24"/>
        </w:rPr>
        <w:t xml:space="preserve"> </w:t>
      </w:r>
      <w:r w:rsidRPr="00304DEC">
        <w:rPr>
          <w:rFonts w:ascii="Sylfaen" w:hAnsi="Sylfaen" w:cs="Sylfaen"/>
          <w:color w:val="000000"/>
          <w:sz w:val="24"/>
        </w:rPr>
        <w:t>միջավայրի</w:t>
      </w:r>
      <w:r w:rsidRPr="00304DEC">
        <w:rPr>
          <w:rFonts w:ascii="Sylfaen" w:hAnsi="Sylfaen"/>
          <w:color w:val="000000"/>
          <w:sz w:val="24"/>
        </w:rPr>
        <w:t xml:space="preserve"> </w:t>
      </w:r>
      <w:r w:rsidRPr="00304DEC">
        <w:rPr>
          <w:rFonts w:ascii="Sylfaen" w:hAnsi="Sylfaen" w:cs="Sylfaen"/>
          <w:color w:val="000000"/>
          <w:sz w:val="24"/>
        </w:rPr>
        <w:t>ապահովում</w:t>
      </w:r>
      <w:r w:rsidR="005C66D3">
        <w:rPr>
          <w:rFonts w:ascii="Sylfaen" w:hAnsi="Sylfaen" w:cs="Sylfaen"/>
          <w:color w:val="000000"/>
          <w:sz w:val="24"/>
          <w:lang w:val="hy-AM"/>
        </w:rPr>
        <w:t>,</w:t>
      </w:r>
    </w:p>
    <w:p w:rsidR="00C02ECA" w:rsidRPr="00304DEC" w:rsidRDefault="00C02ECA" w:rsidP="006635B6">
      <w:pPr>
        <w:pStyle w:val="a5"/>
        <w:numPr>
          <w:ilvl w:val="0"/>
          <w:numId w:val="71"/>
        </w:numPr>
        <w:jc w:val="both"/>
        <w:rPr>
          <w:rFonts w:ascii="Sylfaen" w:hAnsi="Sylfaen"/>
          <w:color w:val="000000"/>
          <w:sz w:val="28"/>
          <w:szCs w:val="24"/>
        </w:rPr>
      </w:pPr>
      <w:r w:rsidRPr="00304DEC">
        <w:rPr>
          <w:rFonts w:ascii="Sylfaen" w:hAnsi="Sylfaen" w:cs="Sylfaen"/>
          <w:color w:val="000000"/>
          <w:sz w:val="24"/>
        </w:rPr>
        <w:t>առողջ</w:t>
      </w:r>
      <w:r w:rsidRPr="00304DEC">
        <w:rPr>
          <w:rFonts w:ascii="Sylfaen" w:hAnsi="Sylfaen"/>
          <w:color w:val="000000"/>
          <w:sz w:val="24"/>
        </w:rPr>
        <w:t xml:space="preserve"> </w:t>
      </w:r>
      <w:r w:rsidRPr="00304DEC">
        <w:rPr>
          <w:rFonts w:ascii="Sylfaen" w:hAnsi="Sylfaen" w:cs="Sylfaen"/>
          <w:color w:val="000000"/>
          <w:sz w:val="24"/>
        </w:rPr>
        <w:t>ապրելակերպի</w:t>
      </w:r>
      <w:r w:rsidRPr="00304DEC">
        <w:rPr>
          <w:rFonts w:ascii="Sylfaen" w:hAnsi="Sylfaen"/>
          <w:color w:val="000000"/>
          <w:sz w:val="24"/>
        </w:rPr>
        <w:t xml:space="preserve"> </w:t>
      </w:r>
      <w:r w:rsidRPr="00304DEC">
        <w:rPr>
          <w:rFonts w:ascii="Sylfaen" w:hAnsi="Sylfaen" w:cs="Sylfaen"/>
          <w:color w:val="000000"/>
          <w:sz w:val="24"/>
        </w:rPr>
        <w:t>խրախուսում</w:t>
      </w:r>
      <w:r w:rsidRPr="00304DEC">
        <w:rPr>
          <w:rFonts w:ascii="Sylfaen" w:hAnsi="Sylfaen"/>
          <w:color w:val="000000"/>
          <w:sz w:val="24"/>
        </w:rPr>
        <w:t xml:space="preserve">, </w:t>
      </w:r>
      <w:r w:rsidRPr="00304DEC">
        <w:rPr>
          <w:rFonts w:ascii="Sylfaen" w:hAnsi="Sylfaen" w:cs="Sylfaen"/>
          <w:color w:val="000000"/>
          <w:sz w:val="24"/>
        </w:rPr>
        <w:t>ֆիզկուլտուրայի</w:t>
      </w:r>
      <w:r w:rsidRPr="00304DEC">
        <w:rPr>
          <w:rFonts w:ascii="Sylfaen" w:hAnsi="Sylfaen"/>
          <w:color w:val="000000"/>
          <w:sz w:val="24"/>
        </w:rPr>
        <w:t xml:space="preserve"> </w:t>
      </w:r>
      <w:r w:rsidRPr="00304DEC">
        <w:rPr>
          <w:rFonts w:ascii="Sylfaen" w:hAnsi="Sylfaen" w:cs="Sylfaen"/>
          <w:color w:val="000000"/>
          <w:sz w:val="24"/>
        </w:rPr>
        <w:t>և</w:t>
      </w:r>
      <w:r w:rsidRPr="00304DEC">
        <w:rPr>
          <w:rFonts w:ascii="Sylfaen" w:hAnsi="Sylfaen"/>
          <w:color w:val="000000"/>
          <w:sz w:val="24"/>
        </w:rPr>
        <w:t xml:space="preserve"> </w:t>
      </w:r>
      <w:r w:rsidRPr="00304DEC">
        <w:rPr>
          <w:rFonts w:ascii="Sylfaen" w:hAnsi="Sylfaen" w:cs="Sylfaen"/>
          <w:color w:val="000000"/>
          <w:sz w:val="24"/>
        </w:rPr>
        <w:t>սպորտի</w:t>
      </w:r>
      <w:r w:rsidRPr="00304DEC">
        <w:rPr>
          <w:rFonts w:ascii="Sylfaen" w:hAnsi="Sylfaen"/>
          <w:color w:val="000000"/>
          <w:sz w:val="24"/>
        </w:rPr>
        <w:t xml:space="preserve"> </w:t>
      </w:r>
      <w:r w:rsidRPr="00304DEC">
        <w:rPr>
          <w:rFonts w:ascii="Sylfaen" w:hAnsi="Sylfaen" w:cs="Sylfaen"/>
          <w:color w:val="000000"/>
          <w:sz w:val="24"/>
        </w:rPr>
        <w:t>զարգացման</w:t>
      </w:r>
      <w:r w:rsidRPr="00304DEC">
        <w:rPr>
          <w:rFonts w:ascii="Sylfaen" w:hAnsi="Sylfaen"/>
          <w:color w:val="000000"/>
          <w:sz w:val="24"/>
        </w:rPr>
        <w:t xml:space="preserve"> </w:t>
      </w:r>
      <w:r w:rsidRPr="00304DEC">
        <w:rPr>
          <w:rFonts w:ascii="Sylfaen" w:hAnsi="Sylfaen" w:cs="Sylfaen"/>
          <w:color w:val="000000"/>
          <w:sz w:val="24"/>
        </w:rPr>
        <w:t>համար</w:t>
      </w:r>
      <w:r w:rsidRPr="00304DEC">
        <w:rPr>
          <w:rFonts w:ascii="Sylfaen" w:hAnsi="Sylfaen"/>
          <w:color w:val="000000"/>
          <w:sz w:val="24"/>
        </w:rPr>
        <w:t xml:space="preserve"> </w:t>
      </w:r>
      <w:r w:rsidRPr="00304DEC">
        <w:rPr>
          <w:rFonts w:ascii="Sylfaen" w:hAnsi="Sylfaen" w:cs="Sylfaen"/>
          <w:color w:val="000000"/>
          <w:sz w:val="24"/>
        </w:rPr>
        <w:t>նպաստավոր</w:t>
      </w:r>
      <w:r w:rsidRPr="00304DEC">
        <w:rPr>
          <w:rFonts w:ascii="Sylfaen" w:hAnsi="Sylfaen"/>
          <w:color w:val="000000"/>
          <w:sz w:val="24"/>
        </w:rPr>
        <w:t xml:space="preserve"> </w:t>
      </w:r>
      <w:r w:rsidRPr="00304DEC">
        <w:rPr>
          <w:rFonts w:ascii="Sylfaen" w:hAnsi="Sylfaen" w:cs="Sylfaen"/>
          <w:color w:val="000000"/>
          <w:sz w:val="24"/>
        </w:rPr>
        <w:t>պայմանների</w:t>
      </w:r>
      <w:r w:rsidRPr="00304DEC">
        <w:rPr>
          <w:rFonts w:ascii="Sylfaen" w:hAnsi="Sylfaen"/>
          <w:color w:val="000000"/>
          <w:sz w:val="24"/>
        </w:rPr>
        <w:t xml:space="preserve"> </w:t>
      </w:r>
      <w:r w:rsidRPr="00304DEC">
        <w:rPr>
          <w:rFonts w:ascii="Sylfaen" w:hAnsi="Sylfaen" w:cs="Sylfaen"/>
          <w:color w:val="000000"/>
          <w:sz w:val="24"/>
        </w:rPr>
        <w:t>ստեղծում</w:t>
      </w:r>
      <w:r w:rsidRPr="00304DEC">
        <w:rPr>
          <w:rFonts w:ascii="Sylfaen" w:hAnsi="Sylfaen"/>
          <w:color w:val="000000"/>
          <w:sz w:val="24"/>
        </w:rPr>
        <w:t>,</w:t>
      </w:r>
    </w:p>
    <w:p w:rsidR="00C02ECA" w:rsidRPr="005C66D3" w:rsidRDefault="00C02ECA" w:rsidP="005C66D3">
      <w:pPr>
        <w:pStyle w:val="a5"/>
        <w:numPr>
          <w:ilvl w:val="0"/>
          <w:numId w:val="71"/>
        </w:numPr>
        <w:jc w:val="both"/>
        <w:rPr>
          <w:rFonts w:ascii="Sylfaen" w:hAnsi="Sylfaen"/>
          <w:color w:val="000000"/>
          <w:sz w:val="28"/>
          <w:szCs w:val="24"/>
        </w:rPr>
      </w:pPr>
      <w:r w:rsidRPr="00304DEC">
        <w:rPr>
          <w:rFonts w:ascii="Sylfaen" w:hAnsi="Sylfaen" w:cs="Sylfaen"/>
          <w:color w:val="000000"/>
          <w:sz w:val="24"/>
        </w:rPr>
        <w:t>արտակարգ</w:t>
      </w:r>
      <w:r w:rsidRPr="00304DEC">
        <w:rPr>
          <w:rFonts w:ascii="Sylfaen" w:hAnsi="Sylfaen"/>
          <w:color w:val="000000"/>
          <w:sz w:val="24"/>
        </w:rPr>
        <w:t xml:space="preserve"> </w:t>
      </w:r>
      <w:r w:rsidRPr="00304DEC">
        <w:rPr>
          <w:rFonts w:ascii="Sylfaen" w:hAnsi="Sylfaen" w:cs="Sylfaen"/>
          <w:color w:val="000000"/>
          <w:sz w:val="24"/>
        </w:rPr>
        <w:t>իրավիճակներում</w:t>
      </w:r>
      <w:r w:rsidRPr="00304DEC">
        <w:rPr>
          <w:rFonts w:ascii="Sylfaen" w:hAnsi="Sylfaen"/>
          <w:color w:val="000000"/>
          <w:sz w:val="24"/>
        </w:rPr>
        <w:t xml:space="preserve"> </w:t>
      </w:r>
      <w:r w:rsidRPr="00304DEC">
        <w:rPr>
          <w:rFonts w:ascii="Sylfaen" w:hAnsi="Sylfaen" w:cs="Sylfaen"/>
          <w:color w:val="000000"/>
          <w:sz w:val="24"/>
        </w:rPr>
        <w:t>բնակչության</w:t>
      </w:r>
      <w:r w:rsidRPr="00304DEC">
        <w:rPr>
          <w:rFonts w:ascii="Sylfaen" w:hAnsi="Sylfaen"/>
          <w:color w:val="000000"/>
          <w:sz w:val="24"/>
        </w:rPr>
        <w:t xml:space="preserve"> </w:t>
      </w:r>
      <w:r w:rsidRPr="00304DEC">
        <w:rPr>
          <w:rFonts w:ascii="Sylfaen" w:hAnsi="Sylfaen" w:cs="Sylfaen"/>
          <w:color w:val="000000"/>
          <w:sz w:val="24"/>
        </w:rPr>
        <w:t>պաշտպանության</w:t>
      </w:r>
      <w:r w:rsidRPr="00304DEC">
        <w:rPr>
          <w:rFonts w:ascii="Sylfaen" w:hAnsi="Sylfaen"/>
          <w:color w:val="000000"/>
          <w:sz w:val="24"/>
        </w:rPr>
        <w:t xml:space="preserve"> </w:t>
      </w:r>
      <w:r w:rsidRPr="00304DEC">
        <w:rPr>
          <w:rFonts w:ascii="Sylfaen" w:hAnsi="Sylfaen" w:cs="Sylfaen"/>
          <w:color w:val="000000"/>
          <w:sz w:val="24"/>
        </w:rPr>
        <w:t>և</w:t>
      </w:r>
      <w:r w:rsidRPr="00304DEC">
        <w:rPr>
          <w:rFonts w:ascii="Sylfaen" w:hAnsi="Sylfaen"/>
          <w:color w:val="000000"/>
          <w:sz w:val="24"/>
        </w:rPr>
        <w:t xml:space="preserve"> </w:t>
      </w:r>
      <w:r w:rsidRPr="00304DEC">
        <w:rPr>
          <w:rFonts w:ascii="Sylfaen" w:hAnsi="Sylfaen" w:cs="Sylfaen"/>
          <w:color w:val="000000"/>
          <w:sz w:val="24"/>
        </w:rPr>
        <w:t>քաղաքացիական</w:t>
      </w:r>
      <w:r w:rsidRPr="00304DEC">
        <w:rPr>
          <w:rFonts w:ascii="Sylfaen" w:hAnsi="Sylfaen"/>
          <w:color w:val="000000"/>
          <w:sz w:val="24"/>
        </w:rPr>
        <w:t xml:space="preserve"> </w:t>
      </w:r>
      <w:r w:rsidRPr="00304DEC">
        <w:rPr>
          <w:rFonts w:ascii="Sylfaen" w:hAnsi="Sylfaen" w:cs="Sylfaen"/>
          <w:color w:val="000000"/>
          <w:sz w:val="24"/>
        </w:rPr>
        <w:t>պաշտպանության</w:t>
      </w:r>
      <w:r w:rsidRPr="00304DEC">
        <w:rPr>
          <w:rFonts w:ascii="Sylfaen" w:hAnsi="Sylfaen"/>
          <w:color w:val="000000"/>
          <w:sz w:val="24"/>
        </w:rPr>
        <w:t xml:space="preserve"> </w:t>
      </w:r>
      <w:r w:rsidRPr="00304DEC">
        <w:rPr>
          <w:rFonts w:ascii="Sylfaen" w:hAnsi="Sylfaen" w:cs="Sylfaen"/>
          <w:color w:val="000000"/>
          <w:sz w:val="24"/>
        </w:rPr>
        <w:t>միջոցառումների</w:t>
      </w:r>
      <w:r w:rsidRPr="00304DEC">
        <w:rPr>
          <w:rFonts w:ascii="Sylfaen" w:hAnsi="Sylfaen"/>
          <w:color w:val="000000"/>
          <w:sz w:val="24"/>
        </w:rPr>
        <w:t xml:space="preserve"> </w:t>
      </w:r>
      <w:r w:rsidRPr="00304DEC">
        <w:rPr>
          <w:rFonts w:ascii="Sylfaen" w:hAnsi="Sylfaen" w:cs="Sylfaen"/>
          <w:color w:val="000000"/>
          <w:sz w:val="24"/>
        </w:rPr>
        <w:t>մշակում</w:t>
      </w:r>
      <w:r w:rsidR="005C66D3">
        <w:rPr>
          <w:rFonts w:ascii="Sylfaen" w:hAnsi="Sylfaen"/>
          <w:color w:val="000000"/>
          <w:sz w:val="24"/>
          <w:lang w:val="hy-AM"/>
        </w:rPr>
        <w:t>,</w:t>
      </w:r>
    </w:p>
    <w:p w:rsidR="00C02ECA" w:rsidRPr="001D3B57" w:rsidRDefault="00004DA6" w:rsidP="005C66D3">
      <w:pPr>
        <w:pStyle w:val="a5"/>
        <w:ind w:left="0"/>
        <w:jc w:val="both"/>
        <w:rPr>
          <w:rFonts w:ascii="Sylfaen" w:hAnsi="Sylfaen"/>
          <w:color w:val="000000"/>
          <w:sz w:val="24"/>
          <w:lang w:val="hy-AM"/>
        </w:rPr>
      </w:pPr>
      <w:r>
        <w:rPr>
          <w:rFonts w:ascii="Sylfaen" w:hAnsi="Sylfaen"/>
          <w:color w:val="000000"/>
          <w:sz w:val="24"/>
          <w:lang w:val="hy-AM"/>
        </w:rPr>
        <w:t xml:space="preserve">  -</w:t>
      </w:r>
      <w:r w:rsidR="005C66D3" w:rsidRPr="001D3B57">
        <w:rPr>
          <w:rFonts w:ascii="Sylfaen" w:hAnsi="Sylfaen"/>
          <w:color w:val="000000"/>
          <w:sz w:val="24"/>
          <w:lang w:val="hy-AM"/>
        </w:rPr>
        <w:t xml:space="preserve"> </w:t>
      </w:r>
      <w:r w:rsidR="00C02ECA" w:rsidRPr="001D3B57">
        <w:rPr>
          <w:rFonts w:ascii="Sylfaen" w:hAnsi="Sylfaen"/>
          <w:color w:val="000000"/>
          <w:sz w:val="24"/>
          <w:lang w:val="hy-AM"/>
        </w:rPr>
        <w:t>Վեդի ներքին-Արփա գոտում դաշտերի ոռոգման ցանցի՝ կիսախողովակների վերանորոգում</w:t>
      </w:r>
      <w:r w:rsidR="005C66D3">
        <w:rPr>
          <w:rFonts w:ascii="Sylfaen" w:hAnsi="Sylfaen"/>
          <w:color w:val="000000"/>
          <w:sz w:val="24"/>
          <w:lang w:val="hy-AM"/>
        </w:rPr>
        <w:t>,</w:t>
      </w:r>
      <w:r w:rsidR="00C02ECA" w:rsidRPr="001D3B57">
        <w:rPr>
          <w:rFonts w:ascii="Sylfaen" w:hAnsi="Sylfaen"/>
          <w:color w:val="000000"/>
          <w:sz w:val="24"/>
          <w:lang w:val="hy-AM"/>
        </w:rPr>
        <w:t xml:space="preserve"> </w:t>
      </w:r>
    </w:p>
    <w:p w:rsidR="00C02ECA" w:rsidRPr="001D3B57" w:rsidRDefault="00C02ECA" w:rsidP="006635B6">
      <w:pPr>
        <w:pStyle w:val="a5"/>
        <w:numPr>
          <w:ilvl w:val="0"/>
          <w:numId w:val="71"/>
        </w:numPr>
        <w:jc w:val="both"/>
        <w:rPr>
          <w:rFonts w:ascii="Sylfaen" w:hAnsi="Sylfaen"/>
          <w:color w:val="000000"/>
          <w:sz w:val="24"/>
          <w:lang w:val="hy-AM"/>
        </w:rPr>
      </w:pPr>
      <w:r w:rsidRPr="001D3B57">
        <w:rPr>
          <w:rFonts w:ascii="Sylfaen" w:hAnsi="Sylfaen"/>
          <w:color w:val="000000"/>
          <w:sz w:val="24"/>
          <w:lang w:val="hy-AM"/>
        </w:rPr>
        <w:t>Մերձ-Արաքսյան գոտում /դեպի 13րդ ուղեկալ/ դաշտերի ոռոգման ցանցի՝ կիսախողովակներ անցկացում մշակովի հողերի ավելացում</w:t>
      </w:r>
      <w:r w:rsidR="008B6C8E">
        <w:rPr>
          <w:rFonts w:ascii="Sylfaen" w:hAnsi="Sylfaen"/>
          <w:color w:val="000000"/>
          <w:sz w:val="24"/>
          <w:lang w:val="hy-AM"/>
        </w:rPr>
        <w:t>,</w:t>
      </w:r>
    </w:p>
    <w:p w:rsidR="00C02ECA" w:rsidRPr="001D3B57" w:rsidRDefault="008B6C8E" w:rsidP="006635B6">
      <w:pPr>
        <w:pStyle w:val="a5"/>
        <w:numPr>
          <w:ilvl w:val="0"/>
          <w:numId w:val="71"/>
        </w:numPr>
        <w:jc w:val="both"/>
        <w:rPr>
          <w:rFonts w:ascii="Sylfaen" w:hAnsi="Sylfaen"/>
          <w:color w:val="000000"/>
          <w:sz w:val="24"/>
          <w:lang w:val="hy-AM"/>
        </w:rPr>
      </w:pPr>
      <w:r>
        <w:rPr>
          <w:rFonts w:ascii="Sylfaen" w:hAnsi="Sylfaen"/>
          <w:color w:val="000000"/>
          <w:sz w:val="24"/>
          <w:lang w:val="hy-AM"/>
        </w:rPr>
        <w:t>դ</w:t>
      </w:r>
      <w:r w:rsidR="00C02ECA" w:rsidRPr="001D3B57">
        <w:rPr>
          <w:rFonts w:ascii="Sylfaen" w:hAnsi="Sylfaen"/>
          <w:color w:val="000000"/>
          <w:sz w:val="24"/>
          <w:lang w:val="hy-AM"/>
        </w:rPr>
        <w:t>րենաժների մաքրում</w:t>
      </w:r>
      <w:r w:rsidR="00904FF2">
        <w:rPr>
          <w:rFonts w:ascii="Sylfaen" w:hAnsi="Sylfaen"/>
          <w:color w:val="000000"/>
          <w:sz w:val="24"/>
          <w:lang w:val="hy-AM"/>
        </w:rPr>
        <w:t>,</w:t>
      </w:r>
      <w:r w:rsidR="00C02ECA" w:rsidRPr="001D3B57">
        <w:rPr>
          <w:rFonts w:ascii="Sylfaen" w:hAnsi="Sylfaen"/>
          <w:color w:val="000000"/>
          <w:sz w:val="24"/>
          <w:lang w:val="hy-AM"/>
        </w:rPr>
        <w:t xml:space="preserve"> հողերը աղակալումից մաքրում</w:t>
      </w:r>
      <w:r w:rsidR="00904FF2">
        <w:rPr>
          <w:rFonts w:ascii="Sylfaen" w:hAnsi="Sylfaen"/>
          <w:color w:val="000000"/>
          <w:sz w:val="24"/>
          <w:lang w:val="hy-AM"/>
        </w:rPr>
        <w:t>։</w:t>
      </w:r>
      <w:r w:rsidR="00C02ECA" w:rsidRPr="001D3B57">
        <w:rPr>
          <w:rFonts w:ascii="Sylfaen" w:hAnsi="Sylfaen"/>
          <w:color w:val="000000"/>
          <w:sz w:val="24"/>
          <w:lang w:val="hy-AM"/>
        </w:rPr>
        <w:t xml:space="preserve"> </w:t>
      </w:r>
    </w:p>
    <w:p w:rsidR="00C02ECA" w:rsidRPr="001D3B57" w:rsidRDefault="008B6C8E" w:rsidP="006635B6">
      <w:pPr>
        <w:pStyle w:val="a5"/>
        <w:numPr>
          <w:ilvl w:val="0"/>
          <w:numId w:val="71"/>
        </w:numPr>
        <w:jc w:val="both"/>
        <w:rPr>
          <w:rFonts w:ascii="Sylfaen" w:hAnsi="Sylfaen"/>
          <w:color w:val="000000"/>
          <w:sz w:val="24"/>
          <w:lang w:val="hy-AM"/>
        </w:rPr>
      </w:pPr>
      <w:r>
        <w:rPr>
          <w:rFonts w:ascii="Sylfaen" w:hAnsi="Sylfaen"/>
          <w:color w:val="000000"/>
          <w:sz w:val="24"/>
          <w:lang w:val="hy-AM"/>
        </w:rPr>
        <w:t>կ</w:t>
      </w:r>
      <w:r w:rsidR="00C02ECA" w:rsidRPr="001D3B57">
        <w:rPr>
          <w:rFonts w:ascii="Sylfaen" w:hAnsi="Sylfaen"/>
          <w:color w:val="000000"/>
          <w:sz w:val="24"/>
          <w:lang w:val="hy-AM"/>
        </w:rPr>
        <w:t>իսակառույց բնակելի տների շինարարության ավարտ</w:t>
      </w:r>
      <w:r w:rsidR="00904FF2">
        <w:rPr>
          <w:rFonts w:ascii="Sylfaen" w:hAnsi="Sylfaen"/>
          <w:color w:val="000000"/>
          <w:sz w:val="24"/>
          <w:lang w:val="hy-AM"/>
        </w:rPr>
        <w:t>,</w:t>
      </w:r>
      <w:r w:rsidR="00C02ECA" w:rsidRPr="001D3B57">
        <w:rPr>
          <w:rFonts w:ascii="Sylfaen" w:hAnsi="Sylfaen"/>
          <w:color w:val="000000"/>
          <w:sz w:val="24"/>
          <w:lang w:val="hy-AM"/>
        </w:rPr>
        <w:t xml:space="preserve"> բնակչության արտագաղթի կանխում</w:t>
      </w:r>
      <w:r w:rsidR="00904FF2">
        <w:rPr>
          <w:rFonts w:ascii="Sylfaen" w:hAnsi="Sylfaen"/>
          <w:color w:val="000000"/>
          <w:sz w:val="24"/>
          <w:lang w:val="hy-AM"/>
        </w:rPr>
        <w:t>։</w:t>
      </w:r>
    </w:p>
    <w:p w:rsidR="00C02ECA" w:rsidRPr="001D3B57" w:rsidRDefault="008B6C8E" w:rsidP="006635B6">
      <w:pPr>
        <w:pStyle w:val="a5"/>
        <w:numPr>
          <w:ilvl w:val="0"/>
          <w:numId w:val="71"/>
        </w:numPr>
        <w:jc w:val="both"/>
        <w:rPr>
          <w:rFonts w:ascii="Sylfaen" w:hAnsi="Sylfaen"/>
          <w:color w:val="000000"/>
          <w:sz w:val="24"/>
          <w:lang w:val="hy-AM"/>
        </w:rPr>
      </w:pPr>
      <w:r>
        <w:rPr>
          <w:rFonts w:ascii="Sylfaen" w:hAnsi="Sylfaen"/>
          <w:color w:val="000000"/>
          <w:sz w:val="24"/>
          <w:lang w:val="hy-AM"/>
        </w:rPr>
        <w:t>ց</w:t>
      </w:r>
      <w:r w:rsidR="00C02ECA" w:rsidRPr="001D3B57">
        <w:rPr>
          <w:rFonts w:ascii="Sylfaen" w:hAnsi="Sylfaen"/>
          <w:color w:val="000000"/>
          <w:sz w:val="24"/>
          <w:lang w:val="hy-AM"/>
        </w:rPr>
        <w:t>ածր տոկոսադրույթներով երկարաժամկետ վարկերի տրամադրում՝ բնակչությանը, զարգացնելով գյուղատնտեսությունը:</w:t>
      </w:r>
    </w:p>
    <w:p w:rsidR="00C02ECA" w:rsidRPr="001C391D" w:rsidRDefault="00C02ECA" w:rsidP="006635B6">
      <w:pPr>
        <w:spacing w:before="120"/>
        <w:ind w:left="1843" w:hanging="1276"/>
        <w:jc w:val="both"/>
        <w:rPr>
          <w:rFonts w:ascii="Sylfaen" w:hAnsi="Sylfaen"/>
          <w:b/>
          <w:bCs/>
          <w:color w:val="000000"/>
          <w:sz w:val="24"/>
          <w:szCs w:val="24"/>
          <w:lang w:val="hy-AM"/>
        </w:rPr>
      </w:pPr>
      <w:r w:rsidRPr="00304DEC">
        <w:rPr>
          <w:rFonts w:ascii="Sylfaen" w:hAnsi="Sylfaen"/>
          <w:b/>
          <w:bCs/>
          <w:color w:val="000000"/>
          <w:sz w:val="24"/>
          <w:szCs w:val="24"/>
          <w:lang w:val="af-ZA"/>
        </w:rPr>
        <w:t xml:space="preserve"> </w:t>
      </w:r>
      <w:r w:rsidRPr="001C391D">
        <w:rPr>
          <w:rFonts w:ascii="Sylfaen" w:hAnsi="Sylfaen"/>
          <w:b/>
          <w:bCs/>
          <w:color w:val="000000"/>
          <w:sz w:val="24"/>
          <w:szCs w:val="24"/>
          <w:lang w:val="hy-AM"/>
        </w:rPr>
        <w:t xml:space="preserve">Համայնքի </w:t>
      </w:r>
      <w:r w:rsidRPr="001C391D">
        <w:rPr>
          <w:rFonts w:ascii="Sylfaen" w:hAnsi="Sylfaen"/>
          <w:b/>
          <w:bCs/>
          <w:color w:val="000000"/>
          <w:sz w:val="24"/>
          <w:szCs w:val="24"/>
          <w:lang w:val="af-ZA"/>
        </w:rPr>
        <w:t>2022-26</w:t>
      </w:r>
      <w:r w:rsidRPr="001C391D">
        <w:rPr>
          <w:rFonts w:ascii="Sylfaen" w:hAnsi="Sylfaen"/>
          <w:b/>
          <w:bCs/>
          <w:color w:val="000000"/>
          <w:sz w:val="24"/>
          <w:szCs w:val="24"/>
          <w:lang w:val="hy-AM"/>
        </w:rPr>
        <w:t>թթ</w:t>
      </w:r>
      <w:r w:rsidRPr="001C391D">
        <w:rPr>
          <w:rFonts w:ascii="Sylfaen" w:hAnsi="Sylfaen"/>
          <w:b/>
          <w:bCs/>
          <w:color w:val="000000"/>
          <w:sz w:val="24"/>
          <w:szCs w:val="24"/>
          <w:lang w:val="af-ZA"/>
        </w:rPr>
        <w:t xml:space="preserve">. </w:t>
      </w:r>
      <w:r w:rsidRPr="001C391D">
        <w:rPr>
          <w:rFonts w:ascii="Sylfaen" w:hAnsi="Sylfaen"/>
          <w:b/>
          <w:bCs/>
          <w:color w:val="000000"/>
          <w:sz w:val="24"/>
          <w:szCs w:val="24"/>
          <w:lang w:val="hy-AM"/>
        </w:rPr>
        <w:t>ՀԶ</w:t>
      </w:r>
      <w:r w:rsidRPr="001C391D">
        <w:rPr>
          <w:rFonts w:ascii="Sylfaen" w:hAnsi="Sylfaen" w:cs="Sylfaen"/>
          <w:b/>
          <w:bCs/>
          <w:color w:val="000000"/>
          <w:sz w:val="24"/>
          <w:szCs w:val="24"/>
          <w:lang w:val="hy-AM"/>
        </w:rPr>
        <w:t>ՀԾ</w:t>
      </w:r>
      <w:r w:rsidRPr="001C391D">
        <w:rPr>
          <w:rFonts w:ascii="Sylfaen" w:hAnsi="Sylfaen" w:cs="Sylfaen"/>
          <w:b/>
          <w:bCs/>
          <w:color w:val="000000"/>
          <w:sz w:val="24"/>
          <w:szCs w:val="24"/>
          <w:lang w:val="af-ZA"/>
        </w:rPr>
        <w:t>-</w:t>
      </w:r>
      <w:r w:rsidRPr="001C391D">
        <w:rPr>
          <w:rFonts w:ascii="Sylfaen" w:hAnsi="Sylfaen" w:cs="Sylfaen"/>
          <w:b/>
          <w:bCs/>
          <w:color w:val="000000"/>
          <w:sz w:val="24"/>
          <w:szCs w:val="24"/>
          <w:lang w:val="hy-AM"/>
        </w:rPr>
        <w:t>ում</w:t>
      </w:r>
      <w:r w:rsidRPr="001C391D">
        <w:rPr>
          <w:rFonts w:ascii="Sylfaen" w:hAnsi="Sylfaen"/>
          <w:b/>
          <w:bCs/>
          <w:color w:val="000000"/>
          <w:sz w:val="24"/>
          <w:szCs w:val="24"/>
          <w:lang w:val="af-ZA"/>
        </w:rPr>
        <w:t xml:space="preserve"> </w:t>
      </w:r>
      <w:r w:rsidRPr="001C391D">
        <w:rPr>
          <w:rFonts w:ascii="Sylfaen" w:hAnsi="Sylfaen"/>
          <w:b/>
          <w:bCs/>
          <w:color w:val="000000"/>
          <w:sz w:val="24"/>
          <w:szCs w:val="24"/>
          <w:lang w:val="hy-AM"/>
        </w:rPr>
        <w:t>ներառ</w:t>
      </w:r>
      <w:r w:rsidRPr="001C391D">
        <w:rPr>
          <w:rFonts w:ascii="Sylfaen" w:hAnsi="Sylfaen" w:cs="Sylfaen"/>
          <w:b/>
          <w:bCs/>
          <w:color w:val="000000"/>
          <w:sz w:val="24"/>
          <w:szCs w:val="24"/>
          <w:lang w:val="hy-AM"/>
        </w:rPr>
        <w:t>ելու</w:t>
      </w:r>
      <w:r w:rsidRPr="001C391D">
        <w:rPr>
          <w:rFonts w:ascii="Sylfaen" w:hAnsi="Sylfaen"/>
          <w:b/>
          <w:bCs/>
          <w:color w:val="000000"/>
          <w:sz w:val="24"/>
          <w:szCs w:val="24"/>
          <w:lang w:val="af-ZA"/>
        </w:rPr>
        <w:t xml:space="preserve"> </w:t>
      </w:r>
      <w:r w:rsidRPr="001C391D">
        <w:rPr>
          <w:rFonts w:ascii="Sylfaen" w:hAnsi="Sylfaen" w:cs="Sylfaen"/>
          <w:b/>
          <w:bCs/>
          <w:color w:val="000000"/>
          <w:sz w:val="24"/>
          <w:szCs w:val="24"/>
          <w:lang w:val="hy-AM"/>
        </w:rPr>
        <w:t>համար</w:t>
      </w:r>
      <w:r w:rsidRPr="001C391D">
        <w:rPr>
          <w:rFonts w:ascii="Sylfaen" w:hAnsi="Sylfaen"/>
          <w:b/>
          <w:bCs/>
          <w:color w:val="000000"/>
          <w:sz w:val="24"/>
          <w:szCs w:val="24"/>
          <w:lang w:val="af-ZA"/>
        </w:rPr>
        <w:t xml:space="preserve"> </w:t>
      </w:r>
      <w:r w:rsidRPr="001C391D">
        <w:rPr>
          <w:rFonts w:ascii="Sylfaen" w:hAnsi="Sylfaen" w:cs="Sylfaen"/>
          <w:b/>
          <w:bCs/>
          <w:color w:val="000000"/>
          <w:sz w:val="24"/>
          <w:szCs w:val="24"/>
          <w:lang w:val="hy-AM"/>
        </w:rPr>
        <w:t>առաջարկվող</w:t>
      </w:r>
      <w:r w:rsidRPr="001C391D">
        <w:rPr>
          <w:rFonts w:ascii="Sylfaen" w:hAnsi="Sylfaen"/>
          <w:b/>
          <w:bCs/>
          <w:color w:val="000000"/>
          <w:sz w:val="24"/>
          <w:szCs w:val="24"/>
          <w:lang w:val="af-ZA"/>
        </w:rPr>
        <w:t xml:space="preserve"> </w:t>
      </w:r>
      <w:r w:rsidRPr="001C391D">
        <w:rPr>
          <w:rFonts w:ascii="Sylfaen" w:hAnsi="Sylfaen" w:cs="Sylfaen"/>
          <w:b/>
          <w:bCs/>
          <w:color w:val="000000"/>
          <w:sz w:val="24"/>
          <w:szCs w:val="24"/>
          <w:lang w:val="hy-AM"/>
        </w:rPr>
        <w:t>ծրագրերի</w:t>
      </w:r>
      <w:r w:rsidRPr="001C391D">
        <w:rPr>
          <w:rFonts w:ascii="Sylfaen" w:hAnsi="Sylfaen"/>
          <w:b/>
          <w:bCs/>
          <w:color w:val="000000"/>
          <w:sz w:val="24"/>
          <w:szCs w:val="24"/>
          <w:lang w:val="af-ZA"/>
        </w:rPr>
        <w:t xml:space="preserve"> </w:t>
      </w:r>
      <w:r w:rsidRPr="001C391D">
        <w:rPr>
          <w:rFonts w:ascii="Sylfaen" w:hAnsi="Sylfaen" w:cs="Sylfaen"/>
          <w:b/>
          <w:bCs/>
          <w:color w:val="000000"/>
          <w:sz w:val="24"/>
          <w:szCs w:val="24"/>
          <w:lang w:val="hy-AM"/>
        </w:rPr>
        <w:t>ցանկը</w:t>
      </w:r>
      <w:r w:rsidR="001C391D">
        <w:rPr>
          <w:rFonts w:ascii="Times New Roman" w:hAnsi="Times New Roman"/>
          <w:b/>
          <w:bCs/>
          <w:color w:val="000000"/>
          <w:sz w:val="24"/>
          <w:szCs w:val="24"/>
          <w:lang w:val="hy-AM"/>
        </w:rPr>
        <w:t>․</w:t>
      </w:r>
    </w:p>
    <w:p w:rsidR="00D508D5" w:rsidRDefault="00D508D5" w:rsidP="001C391D">
      <w:pPr>
        <w:jc w:val="both"/>
        <w:rPr>
          <w:rFonts w:ascii="Arial" w:hAnsi="Arial" w:cs="Arial"/>
          <w:color w:val="000000"/>
          <w:lang w:val="hy-AM"/>
        </w:rPr>
      </w:pPr>
      <w:r w:rsidRPr="00D508D5">
        <w:rPr>
          <w:rFonts w:ascii="Arial" w:hAnsi="Arial" w:cs="Arial"/>
          <w:color w:val="000000"/>
          <w:lang w:val="hy-AM"/>
        </w:rPr>
        <w:t xml:space="preserve">                                                                                                                                                                                      </w:t>
      </w:r>
      <w:r>
        <w:rPr>
          <w:rFonts w:ascii="Arial" w:hAnsi="Arial" w:cs="Arial"/>
          <w:color w:val="000000"/>
          <w:lang w:val="hy-AM"/>
        </w:rPr>
        <w:t xml:space="preserve">     </w:t>
      </w:r>
    </w:p>
    <w:p w:rsidR="00904FF2" w:rsidRPr="00D508D5" w:rsidRDefault="00D508D5" w:rsidP="001C391D">
      <w:pPr>
        <w:jc w:val="both"/>
        <w:rPr>
          <w:rFonts w:ascii="Cambria Math" w:hAnsi="Cambria Math" w:cs="Arial"/>
          <w:color w:val="000000"/>
          <w:lang w:val="hy-AM"/>
        </w:rPr>
      </w:pPr>
      <w:r>
        <w:rPr>
          <w:rFonts w:ascii="Arial" w:hAnsi="Arial" w:cs="Arial"/>
          <w:color w:val="000000"/>
          <w:lang w:val="hy-AM"/>
        </w:rPr>
        <w:t xml:space="preserve">                                                                                                                                 </w:t>
      </w:r>
      <w:r w:rsidRPr="00D508D5">
        <w:rPr>
          <w:rFonts w:ascii="Arial" w:hAnsi="Arial" w:cs="Arial"/>
          <w:color w:val="000000"/>
          <w:lang w:val="hy-AM"/>
        </w:rPr>
        <w:t>հազ</w:t>
      </w:r>
      <w:r w:rsidRPr="00D508D5">
        <w:rPr>
          <w:rFonts w:ascii="Cambria Math" w:hAnsi="Cambria Math" w:cs="Arial"/>
          <w:color w:val="000000"/>
          <w:lang w:val="hy-AM"/>
        </w:rPr>
        <w:t>․</w:t>
      </w:r>
      <w:r w:rsidR="00BD11B5">
        <w:rPr>
          <w:rFonts w:ascii="Cambria Math" w:hAnsi="Cambria Math" w:cs="Arial"/>
          <w:color w:val="000000"/>
          <w:lang w:val="hy-AM"/>
        </w:rPr>
        <w:t xml:space="preserve"> </w:t>
      </w:r>
      <w:r w:rsidRPr="00D508D5">
        <w:rPr>
          <w:rFonts w:ascii="Cambria Math" w:hAnsi="Cambria Math" w:cs="Arial"/>
          <w:color w:val="000000"/>
          <w:lang w:val="hy-AM"/>
        </w:rPr>
        <w:t>դրամ</w:t>
      </w:r>
    </w:p>
    <w:tbl>
      <w:tblPr>
        <w:tblW w:w="103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204"/>
        <w:gridCol w:w="2003"/>
        <w:gridCol w:w="1884"/>
        <w:gridCol w:w="1596"/>
        <w:gridCol w:w="1160"/>
      </w:tblGrid>
      <w:tr w:rsidR="00D508D5" w:rsidRPr="00260970" w:rsidTr="00D508D5">
        <w:trPr>
          <w:trHeight w:val="971"/>
        </w:trPr>
        <w:tc>
          <w:tcPr>
            <w:tcW w:w="523" w:type="dxa"/>
          </w:tcPr>
          <w:p w:rsidR="00D508D5" w:rsidRPr="00304DEC" w:rsidRDefault="00D508D5" w:rsidP="006635B6">
            <w:pPr>
              <w:jc w:val="both"/>
              <w:rPr>
                <w:rFonts w:ascii="Sylfaen" w:hAnsi="Sylfaen"/>
                <w:b/>
                <w:bCs/>
                <w:color w:val="000000"/>
              </w:rPr>
            </w:pPr>
            <w:bookmarkStart w:id="9" w:name="_Hlk101357926"/>
            <w:r>
              <w:rPr>
                <w:rFonts w:ascii="Sylfaen" w:hAnsi="Sylfaen"/>
                <w:b/>
                <w:bCs/>
                <w:color w:val="000000"/>
                <w:lang w:val="hy-AM"/>
              </w:rPr>
              <w:t>Հ</w:t>
            </w:r>
            <w:r w:rsidRPr="00304DEC">
              <w:rPr>
                <w:rFonts w:ascii="Sylfaen" w:hAnsi="Sylfaen"/>
                <w:b/>
                <w:bCs/>
                <w:color w:val="000000"/>
              </w:rPr>
              <w:t>/</w:t>
            </w:r>
            <w:r w:rsidRPr="00304DEC">
              <w:rPr>
                <w:rFonts w:ascii="Sylfaen" w:hAnsi="Sylfaen" w:cs="Sylfaen"/>
                <w:b/>
                <w:bCs/>
                <w:color w:val="000000"/>
              </w:rPr>
              <w:t>հ</w:t>
            </w:r>
          </w:p>
        </w:tc>
        <w:tc>
          <w:tcPr>
            <w:tcW w:w="3204" w:type="dxa"/>
          </w:tcPr>
          <w:p w:rsidR="00D508D5" w:rsidRPr="00304DEC" w:rsidRDefault="00D508D5" w:rsidP="006635B6">
            <w:pPr>
              <w:jc w:val="both"/>
              <w:rPr>
                <w:rFonts w:ascii="Sylfaen" w:hAnsi="Sylfaen"/>
                <w:b/>
                <w:bCs/>
                <w:color w:val="000000"/>
              </w:rPr>
            </w:pPr>
            <w:r w:rsidRPr="00304DEC">
              <w:rPr>
                <w:rFonts w:ascii="Sylfaen" w:hAnsi="Sylfaen" w:cs="Sylfaen"/>
                <w:b/>
                <w:bCs/>
                <w:color w:val="000000"/>
              </w:rPr>
              <w:t>Ծրագրի</w:t>
            </w:r>
            <w:r w:rsidRPr="00304DEC">
              <w:rPr>
                <w:rFonts w:ascii="Sylfaen" w:hAnsi="Sylfaen"/>
                <w:b/>
                <w:bCs/>
                <w:color w:val="000000"/>
              </w:rPr>
              <w:t xml:space="preserve"> </w:t>
            </w:r>
            <w:r w:rsidRPr="00304DEC">
              <w:rPr>
                <w:rFonts w:ascii="Sylfaen" w:hAnsi="Sylfaen" w:cs="Sylfaen"/>
                <w:b/>
                <w:bCs/>
                <w:color w:val="000000"/>
              </w:rPr>
              <w:t>անվանումը</w:t>
            </w:r>
          </w:p>
        </w:tc>
        <w:tc>
          <w:tcPr>
            <w:tcW w:w="2003" w:type="dxa"/>
          </w:tcPr>
          <w:p w:rsidR="00D508D5" w:rsidRPr="00304DEC" w:rsidRDefault="00D508D5" w:rsidP="006635B6">
            <w:pPr>
              <w:jc w:val="both"/>
              <w:rPr>
                <w:rFonts w:ascii="Sylfaen" w:hAnsi="Sylfaen"/>
                <w:b/>
                <w:bCs/>
                <w:color w:val="000000"/>
              </w:rPr>
            </w:pPr>
            <w:r w:rsidRPr="00304DEC">
              <w:rPr>
                <w:rFonts w:ascii="Sylfaen" w:hAnsi="Sylfaen" w:cs="Sylfaen"/>
                <w:b/>
                <w:bCs/>
                <w:color w:val="000000"/>
              </w:rPr>
              <w:t>Ծրագիր</w:t>
            </w:r>
            <w:r w:rsidRPr="00304DEC">
              <w:rPr>
                <w:rFonts w:ascii="Sylfaen" w:hAnsi="Sylfaen" w:cs="Sylfaen"/>
                <w:b/>
                <w:bCs/>
                <w:color w:val="000000"/>
                <w:lang w:val="hy-AM"/>
              </w:rPr>
              <w:t>ն</w:t>
            </w:r>
            <w:r w:rsidRPr="00304DEC">
              <w:rPr>
                <w:rFonts w:ascii="Sylfaen" w:hAnsi="Sylfaen" w:cs="Sylfaen"/>
                <w:b/>
                <w:bCs/>
                <w:color w:val="000000"/>
              </w:rPr>
              <w:t xml:space="preserve"> առաջարկողը</w:t>
            </w:r>
          </w:p>
        </w:tc>
        <w:tc>
          <w:tcPr>
            <w:tcW w:w="1884" w:type="dxa"/>
          </w:tcPr>
          <w:p w:rsidR="00D508D5" w:rsidRPr="00304DEC" w:rsidRDefault="00D508D5" w:rsidP="00D508D5">
            <w:pPr>
              <w:jc w:val="both"/>
              <w:rPr>
                <w:rFonts w:ascii="Sylfaen" w:hAnsi="Sylfaen"/>
                <w:b/>
                <w:bCs/>
                <w:color w:val="000000"/>
              </w:rPr>
            </w:pPr>
            <w:r w:rsidRPr="00304DEC">
              <w:rPr>
                <w:rFonts w:ascii="Sylfaen" w:hAnsi="Sylfaen" w:cs="Sylfaen"/>
                <w:b/>
                <w:bCs/>
                <w:color w:val="000000"/>
              </w:rPr>
              <w:t>Ծրագրի</w:t>
            </w:r>
            <w:r w:rsidRPr="00304DEC">
              <w:rPr>
                <w:rFonts w:ascii="Sylfaen" w:hAnsi="Sylfaen"/>
                <w:b/>
                <w:bCs/>
                <w:color w:val="000000"/>
              </w:rPr>
              <w:t xml:space="preserve"> մոտավոր </w:t>
            </w:r>
            <w:r w:rsidRPr="00304DEC">
              <w:rPr>
                <w:rFonts w:ascii="Sylfaen" w:hAnsi="Sylfaen" w:cs="Sylfaen"/>
                <w:b/>
                <w:bCs/>
                <w:color w:val="000000"/>
              </w:rPr>
              <w:t>արժեքը</w:t>
            </w:r>
            <w:r w:rsidRPr="00304DEC">
              <w:rPr>
                <w:rFonts w:ascii="Sylfaen" w:hAnsi="Sylfaen" w:cs="Sylfaen"/>
                <w:b/>
                <w:bCs/>
                <w:color w:val="000000"/>
                <w:lang w:val="hy-AM"/>
              </w:rPr>
              <w:t>,</w:t>
            </w:r>
            <w:r w:rsidRPr="00304DEC">
              <w:rPr>
                <w:rFonts w:ascii="Sylfaen" w:hAnsi="Sylfaen" w:cs="Sylfaen"/>
                <w:b/>
                <w:bCs/>
                <w:color w:val="000000"/>
              </w:rPr>
              <w:t xml:space="preserve"> </w:t>
            </w:r>
          </w:p>
          <w:p w:rsidR="00D508D5" w:rsidRPr="00304DEC" w:rsidRDefault="00D508D5" w:rsidP="006635B6">
            <w:pPr>
              <w:jc w:val="both"/>
              <w:rPr>
                <w:rFonts w:ascii="Sylfaen" w:hAnsi="Sylfaen"/>
                <w:b/>
                <w:bCs/>
                <w:color w:val="000000"/>
              </w:rPr>
            </w:pPr>
          </w:p>
        </w:tc>
        <w:tc>
          <w:tcPr>
            <w:tcW w:w="1596" w:type="dxa"/>
          </w:tcPr>
          <w:p w:rsidR="00D508D5" w:rsidRPr="00D508D5" w:rsidRDefault="00D508D5" w:rsidP="006635B6">
            <w:pPr>
              <w:jc w:val="both"/>
              <w:rPr>
                <w:rFonts w:ascii="Sylfaen" w:hAnsi="Sylfaen" w:cs="Sylfaen"/>
                <w:b/>
                <w:bCs/>
                <w:color w:val="000000"/>
                <w:lang w:val="hy-AM"/>
              </w:rPr>
            </w:pPr>
            <w:r>
              <w:rPr>
                <w:rFonts w:ascii="Sylfaen" w:hAnsi="Sylfaen" w:cs="Sylfaen"/>
                <w:b/>
                <w:bCs/>
                <w:color w:val="000000"/>
                <w:lang w:val="hy-AM"/>
              </w:rPr>
              <w:t>Համայնքային բյուջե</w:t>
            </w:r>
          </w:p>
        </w:tc>
        <w:tc>
          <w:tcPr>
            <w:tcW w:w="1160" w:type="dxa"/>
          </w:tcPr>
          <w:p w:rsidR="00D508D5" w:rsidRPr="00D508D5" w:rsidRDefault="00D508D5" w:rsidP="006635B6">
            <w:pPr>
              <w:jc w:val="both"/>
              <w:rPr>
                <w:rFonts w:ascii="Times New Roman" w:hAnsi="Times New Roman"/>
                <w:b/>
                <w:bCs/>
                <w:color w:val="000000"/>
                <w:lang w:val="hy-AM"/>
              </w:rPr>
            </w:pPr>
            <w:r>
              <w:rPr>
                <w:rFonts w:ascii="Sylfaen" w:hAnsi="Sylfaen" w:cs="Sylfaen"/>
                <w:b/>
                <w:bCs/>
                <w:color w:val="000000"/>
                <w:lang w:val="hy-AM"/>
              </w:rPr>
              <w:t>Պետ</w:t>
            </w:r>
            <w:r>
              <w:rPr>
                <w:rFonts w:ascii="Times New Roman" w:hAnsi="Times New Roman"/>
                <w:b/>
                <w:bCs/>
                <w:color w:val="000000"/>
                <w:lang w:val="hy-AM"/>
              </w:rPr>
              <w:t>․ բյուջե</w:t>
            </w:r>
          </w:p>
        </w:tc>
      </w:tr>
      <w:tr w:rsidR="00D508D5" w:rsidRPr="00260970" w:rsidTr="00D508D5">
        <w:tc>
          <w:tcPr>
            <w:tcW w:w="523" w:type="dxa"/>
          </w:tcPr>
          <w:p w:rsidR="00D508D5" w:rsidRPr="00304DEC" w:rsidRDefault="00D508D5" w:rsidP="006635B6">
            <w:pPr>
              <w:jc w:val="both"/>
              <w:rPr>
                <w:rFonts w:ascii="Sylfaen" w:hAnsi="Sylfaen"/>
                <w:color w:val="000000"/>
              </w:rPr>
            </w:pPr>
            <w:r w:rsidRPr="00304DEC">
              <w:rPr>
                <w:rFonts w:ascii="Sylfaen" w:hAnsi="Sylfaen"/>
                <w:color w:val="000000"/>
              </w:rPr>
              <w:t>1</w:t>
            </w:r>
          </w:p>
        </w:tc>
        <w:tc>
          <w:tcPr>
            <w:tcW w:w="3204" w:type="dxa"/>
          </w:tcPr>
          <w:p w:rsidR="00D508D5" w:rsidRPr="00304DEC" w:rsidRDefault="005E3A4A" w:rsidP="005E3A4A">
            <w:pPr>
              <w:rPr>
                <w:rFonts w:ascii="Sylfaen" w:hAnsi="Sylfaen" w:cs="Sylfaen"/>
                <w:color w:val="000000"/>
              </w:rPr>
            </w:pPr>
            <w:r>
              <w:rPr>
                <w:rFonts w:ascii="Sylfaen" w:hAnsi="Sylfaen" w:cs="Sylfaen"/>
                <w:color w:val="000000"/>
                <w:lang w:val="hy-AM"/>
              </w:rPr>
              <w:t>Վարչական տարածքի</w:t>
            </w:r>
            <w:r w:rsidR="00D508D5" w:rsidRPr="00304DEC">
              <w:rPr>
                <w:rFonts w:ascii="Sylfaen" w:hAnsi="Sylfaen" w:cs="Sylfaen"/>
                <w:color w:val="000000"/>
              </w:rPr>
              <w:t xml:space="preserve"> գլխավոր հատակագիծ</w:t>
            </w:r>
          </w:p>
        </w:tc>
        <w:tc>
          <w:tcPr>
            <w:tcW w:w="2003" w:type="dxa"/>
          </w:tcPr>
          <w:p w:rsidR="00D508D5" w:rsidRPr="00DA7518" w:rsidRDefault="00DA7518" w:rsidP="006635B6">
            <w:pPr>
              <w:jc w:val="both"/>
              <w:rPr>
                <w:rFonts w:ascii="Sylfaen" w:hAnsi="Sylfaen"/>
                <w:color w:val="000000"/>
                <w:lang w:val="hy-AM"/>
              </w:rPr>
            </w:pPr>
            <w:r>
              <w:rPr>
                <w:rFonts w:ascii="Sylfaen" w:hAnsi="Sylfaen"/>
                <w:color w:val="000000"/>
                <w:lang w:val="hy-AM"/>
              </w:rPr>
              <w:t>վարչական ղեկավար</w:t>
            </w:r>
          </w:p>
        </w:tc>
        <w:tc>
          <w:tcPr>
            <w:tcW w:w="1884" w:type="dxa"/>
            <w:vAlign w:val="center"/>
          </w:tcPr>
          <w:p w:rsidR="00D508D5" w:rsidRPr="00904FF2" w:rsidRDefault="00D508D5" w:rsidP="00904FF2">
            <w:pPr>
              <w:tabs>
                <w:tab w:val="left" w:pos="0"/>
                <w:tab w:val="left" w:pos="5400"/>
                <w:tab w:val="left" w:pos="5580"/>
              </w:tabs>
              <w:spacing w:before="100" w:beforeAutospacing="1" w:after="100" w:afterAutospacing="1"/>
              <w:jc w:val="center"/>
              <w:rPr>
                <w:rFonts w:ascii="Sylfaen" w:hAnsi="Sylfaen" w:cs="Arial"/>
                <w:color w:val="000000"/>
              </w:rPr>
            </w:pPr>
            <w:r w:rsidRPr="00904FF2">
              <w:rPr>
                <w:rFonts w:ascii="Sylfaen" w:hAnsi="Sylfaen" w:cs="Arial"/>
                <w:color w:val="000000"/>
              </w:rPr>
              <w:t>3000.0</w:t>
            </w:r>
          </w:p>
        </w:tc>
        <w:tc>
          <w:tcPr>
            <w:tcW w:w="1596" w:type="dxa"/>
          </w:tcPr>
          <w:p w:rsidR="00D508D5" w:rsidRPr="00D508D5" w:rsidRDefault="00D508D5" w:rsidP="00904FF2">
            <w:pPr>
              <w:tabs>
                <w:tab w:val="left" w:pos="0"/>
                <w:tab w:val="left" w:pos="5400"/>
                <w:tab w:val="left" w:pos="5580"/>
              </w:tabs>
              <w:spacing w:before="100" w:beforeAutospacing="1" w:after="100" w:afterAutospacing="1"/>
              <w:jc w:val="center"/>
              <w:rPr>
                <w:rFonts w:ascii="Sylfaen" w:hAnsi="Sylfaen" w:cs="Arial"/>
                <w:color w:val="000000"/>
                <w:lang w:val="hy-AM"/>
              </w:rPr>
            </w:pPr>
            <w:r>
              <w:rPr>
                <w:rFonts w:ascii="Sylfaen" w:hAnsi="Sylfaen" w:cs="Arial"/>
                <w:color w:val="000000"/>
                <w:lang w:val="hy-AM"/>
              </w:rPr>
              <w:t>3000,0</w:t>
            </w:r>
          </w:p>
        </w:tc>
        <w:tc>
          <w:tcPr>
            <w:tcW w:w="1160" w:type="dxa"/>
          </w:tcPr>
          <w:p w:rsidR="00D508D5" w:rsidRPr="00904FF2" w:rsidRDefault="00D508D5" w:rsidP="00904FF2">
            <w:pPr>
              <w:tabs>
                <w:tab w:val="left" w:pos="0"/>
                <w:tab w:val="left" w:pos="5400"/>
                <w:tab w:val="left" w:pos="5580"/>
              </w:tabs>
              <w:spacing w:before="100" w:beforeAutospacing="1" w:after="100" w:afterAutospacing="1"/>
              <w:jc w:val="center"/>
              <w:rPr>
                <w:rFonts w:ascii="Sylfaen" w:hAnsi="Sylfaen" w:cs="Arial"/>
                <w:color w:val="000000"/>
              </w:rPr>
            </w:pPr>
          </w:p>
        </w:tc>
      </w:tr>
      <w:tr w:rsidR="005E3A4A" w:rsidRPr="005E3A4A" w:rsidTr="00D508D5">
        <w:tc>
          <w:tcPr>
            <w:tcW w:w="523" w:type="dxa"/>
          </w:tcPr>
          <w:p w:rsidR="005E3A4A" w:rsidRPr="005E3A4A" w:rsidRDefault="005E3A4A" w:rsidP="006635B6">
            <w:pPr>
              <w:jc w:val="both"/>
              <w:rPr>
                <w:rFonts w:ascii="Sylfaen" w:hAnsi="Sylfaen"/>
                <w:color w:val="000000"/>
                <w:lang w:val="hy-AM"/>
              </w:rPr>
            </w:pPr>
            <w:r>
              <w:rPr>
                <w:rFonts w:ascii="Sylfaen" w:hAnsi="Sylfaen"/>
                <w:color w:val="000000"/>
              </w:rPr>
              <w:t>2</w:t>
            </w:r>
          </w:p>
        </w:tc>
        <w:tc>
          <w:tcPr>
            <w:tcW w:w="3204" w:type="dxa"/>
          </w:tcPr>
          <w:p w:rsidR="005E3A4A" w:rsidRPr="005E3A4A" w:rsidRDefault="005E3A4A" w:rsidP="005E3A4A">
            <w:pPr>
              <w:rPr>
                <w:rFonts w:ascii="Sylfaen" w:hAnsi="Sylfaen" w:cs="Sylfaen"/>
                <w:color w:val="000000"/>
                <w:lang w:val="hy-AM"/>
              </w:rPr>
            </w:pPr>
            <w:r>
              <w:rPr>
                <w:rFonts w:ascii="Sylfaen" w:hAnsi="Sylfaen" w:cs="Sylfaen"/>
                <w:color w:val="000000"/>
                <w:lang w:val="hy-AM"/>
              </w:rPr>
              <w:t>Վարչական տարածքի էլեկ տրոնային քարտեզի ուղղում</w:t>
            </w:r>
          </w:p>
        </w:tc>
        <w:tc>
          <w:tcPr>
            <w:tcW w:w="2003" w:type="dxa"/>
          </w:tcPr>
          <w:p w:rsidR="005E3A4A" w:rsidRDefault="005E3A4A" w:rsidP="006635B6">
            <w:pPr>
              <w:jc w:val="both"/>
              <w:rPr>
                <w:rFonts w:ascii="Sylfaen" w:hAnsi="Sylfaen"/>
                <w:color w:val="000000"/>
                <w:lang w:val="hy-AM"/>
              </w:rPr>
            </w:pPr>
            <w:r>
              <w:rPr>
                <w:rFonts w:ascii="Sylfaen" w:hAnsi="Sylfaen"/>
                <w:color w:val="000000"/>
                <w:lang w:val="hy-AM"/>
              </w:rPr>
              <w:t>վարչական ղեկավար</w:t>
            </w:r>
          </w:p>
        </w:tc>
        <w:tc>
          <w:tcPr>
            <w:tcW w:w="1884" w:type="dxa"/>
            <w:vAlign w:val="center"/>
          </w:tcPr>
          <w:p w:rsidR="005E3A4A" w:rsidRPr="005E3A4A" w:rsidRDefault="005E3A4A" w:rsidP="00904FF2">
            <w:pPr>
              <w:tabs>
                <w:tab w:val="left" w:pos="0"/>
                <w:tab w:val="left" w:pos="5400"/>
                <w:tab w:val="left" w:pos="5580"/>
              </w:tabs>
              <w:spacing w:before="100" w:beforeAutospacing="1" w:after="100" w:afterAutospacing="1"/>
              <w:jc w:val="center"/>
              <w:rPr>
                <w:rFonts w:ascii="Sylfaen" w:hAnsi="Sylfaen" w:cs="Arial"/>
                <w:color w:val="000000"/>
                <w:lang w:val="hy-AM"/>
              </w:rPr>
            </w:pPr>
            <w:r>
              <w:rPr>
                <w:rFonts w:ascii="Sylfaen" w:hAnsi="Sylfaen" w:cs="Arial"/>
                <w:color w:val="000000"/>
                <w:lang w:val="hy-AM"/>
              </w:rPr>
              <w:t>2000,0</w:t>
            </w:r>
          </w:p>
        </w:tc>
        <w:tc>
          <w:tcPr>
            <w:tcW w:w="1596" w:type="dxa"/>
          </w:tcPr>
          <w:p w:rsidR="005E3A4A" w:rsidRDefault="005E3A4A" w:rsidP="00904FF2">
            <w:pPr>
              <w:tabs>
                <w:tab w:val="left" w:pos="0"/>
                <w:tab w:val="left" w:pos="5400"/>
                <w:tab w:val="left" w:pos="5580"/>
              </w:tabs>
              <w:spacing w:before="100" w:beforeAutospacing="1" w:after="100" w:afterAutospacing="1"/>
              <w:jc w:val="center"/>
              <w:rPr>
                <w:rFonts w:ascii="Sylfaen" w:hAnsi="Sylfaen" w:cs="Arial"/>
                <w:color w:val="000000"/>
                <w:lang w:val="hy-AM"/>
              </w:rPr>
            </w:pPr>
            <w:r>
              <w:rPr>
                <w:rFonts w:ascii="Sylfaen" w:hAnsi="Sylfaen" w:cs="Arial"/>
                <w:color w:val="000000"/>
                <w:lang w:val="hy-AM"/>
              </w:rPr>
              <w:t>2000,0</w:t>
            </w:r>
          </w:p>
        </w:tc>
        <w:tc>
          <w:tcPr>
            <w:tcW w:w="1160" w:type="dxa"/>
          </w:tcPr>
          <w:p w:rsidR="005E3A4A" w:rsidRPr="005E3A4A" w:rsidRDefault="005E3A4A" w:rsidP="00904FF2">
            <w:pPr>
              <w:tabs>
                <w:tab w:val="left" w:pos="0"/>
                <w:tab w:val="left" w:pos="5400"/>
                <w:tab w:val="left" w:pos="5580"/>
              </w:tabs>
              <w:spacing w:before="100" w:beforeAutospacing="1" w:after="100" w:afterAutospacing="1"/>
              <w:jc w:val="center"/>
              <w:rPr>
                <w:rFonts w:ascii="Sylfaen" w:hAnsi="Sylfaen" w:cs="Arial"/>
                <w:color w:val="000000"/>
                <w:lang w:val="hy-AM"/>
              </w:rPr>
            </w:pPr>
          </w:p>
        </w:tc>
      </w:tr>
      <w:tr w:rsidR="00DA7518" w:rsidRPr="00260970" w:rsidTr="00D508D5">
        <w:tc>
          <w:tcPr>
            <w:tcW w:w="523" w:type="dxa"/>
          </w:tcPr>
          <w:p w:rsidR="00DA7518" w:rsidRPr="00D508D5" w:rsidRDefault="005E3A4A" w:rsidP="00DA7518">
            <w:pPr>
              <w:jc w:val="both"/>
              <w:rPr>
                <w:rFonts w:ascii="Sylfaen" w:hAnsi="Sylfaen"/>
                <w:color w:val="000000"/>
                <w:lang w:val="hy-AM"/>
              </w:rPr>
            </w:pPr>
            <w:r>
              <w:rPr>
                <w:rFonts w:ascii="Sylfaen" w:hAnsi="Sylfaen"/>
                <w:color w:val="000000"/>
                <w:lang w:val="hy-AM"/>
              </w:rPr>
              <w:t>3</w:t>
            </w:r>
          </w:p>
        </w:tc>
        <w:tc>
          <w:tcPr>
            <w:tcW w:w="3204" w:type="dxa"/>
          </w:tcPr>
          <w:p w:rsidR="00DA7518" w:rsidRPr="005E3A4A" w:rsidRDefault="00DA7518" w:rsidP="005E3A4A">
            <w:pPr>
              <w:rPr>
                <w:rFonts w:ascii="Sylfaen" w:hAnsi="Sylfaen" w:cs="Sylfaen"/>
                <w:color w:val="000000"/>
                <w:lang w:val="hy-AM"/>
              </w:rPr>
            </w:pPr>
            <w:r w:rsidRPr="005E3A4A">
              <w:rPr>
                <w:rFonts w:ascii="Sylfaen" w:hAnsi="Sylfaen" w:cs="Sylfaen"/>
                <w:color w:val="000000"/>
                <w:lang w:val="hy-AM"/>
              </w:rPr>
              <w:t>Ոռոգման ցանցերի կիսա</w:t>
            </w:r>
            <w:r w:rsidR="005E3A4A">
              <w:rPr>
                <w:rFonts w:ascii="Sylfaen" w:hAnsi="Sylfaen" w:cs="Sylfaen"/>
                <w:color w:val="000000"/>
                <w:lang w:val="hy-AM"/>
              </w:rPr>
              <w:t xml:space="preserve"> </w:t>
            </w:r>
            <w:r w:rsidRPr="005E3A4A">
              <w:rPr>
                <w:rFonts w:ascii="Sylfaen" w:hAnsi="Sylfaen" w:cs="Sylfaen"/>
                <w:color w:val="000000"/>
                <w:lang w:val="hy-AM"/>
              </w:rPr>
              <w:t xml:space="preserve">խողովակների տեղադրում </w:t>
            </w:r>
          </w:p>
        </w:tc>
        <w:tc>
          <w:tcPr>
            <w:tcW w:w="2003" w:type="dxa"/>
          </w:tcPr>
          <w:p w:rsidR="00DA7518" w:rsidRPr="00DA7518" w:rsidRDefault="00DA7518" w:rsidP="00DA7518">
            <w:pPr>
              <w:jc w:val="both"/>
              <w:rPr>
                <w:rFonts w:ascii="Sylfaen" w:hAnsi="Sylfaen"/>
                <w:color w:val="000000"/>
                <w:lang w:val="hy-AM"/>
              </w:rPr>
            </w:pPr>
            <w:r>
              <w:rPr>
                <w:rFonts w:ascii="Sylfaen" w:hAnsi="Sylfaen"/>
                <w:color w:val="000000"/>
                <w:lang w:val="hy-AM"/>
              </w:rPr>
              <w:t>վարչական ղեկավար</w:t>
            </w:r>
          </w:p>
        </w:tc>
        <w:tc>
          <w:tcPr>
            <w:tcW w:w="1884" w:type="dxa"/>
          </w:tcPr>
          <w:p w:rsidR="00DA7518" w:rsidRPr="00904FF2" w:rsidRDefault="00DA7518" w:rsidP="00DA7518">
            <w:pPr>
              <w:jc w:val="center"/>
              <w:rPr>
                <w:rFonts w:ascii="Sylfaen" w:hAnsi="Sylfaen"/>
                <w:color w:val="000000"/>
              </w:rPr>
            </w:pPr>
            <w:r w:rsidRPr="00904FF2">
              <w:rPr>
                <w:rFonts w:ascii="Sylfaen" w:hAnsi="Sylfaen"/>
                <w:color w:val="000000"/>
              </w:rPr>
              <w:t>4000.0</w:t>
            </w:r>
          </w:p>
        </w:tc>
        <w:tc>
          <w:tcPr>
            <w:tcW w:w="1596" w:type="dxa"/>
          </w:tcPr>
          <w:p w:rsidR="00DA7518" w:rsidRPr="00D508D5" w:rsidRDefault="00DA7518" w:rsidP="00DA7518">
            <w:pPr>
              <w:jc w:val="center"/>
              <w:rPr>
                <w:rFonts w:ascii="Sylfaen" w:hAnsi="Sylfaen"/>
                <w:color w:val="000000"/>
                <w:lang w:val="hy-AM"/>
              </w:rPr>
            </w:pPr>
            <w:r>
              <w:rPr>
                <w:rFonts w:ascii="Sylfaen" w:hAnsi="Sylfaen"/>
                <w:color w:val="000000"/>
                <w:lang w:val="hy-AM"/>
              </w:rPr>
              <w:t>4000,0</w:t>
            </w:r>
          </w:p>
        </w:tc>
        <w:tc>
          <w:tcPr>
            <w:tcW w:w="1160" w:type="dxa"/>
          </w:tcPr>
          <w:p w:rsidR="00DA7518" w:rsidRPr="00904FF2" w:rsidRDefault="00DA7518" w:rsidP="00DA7518">
            <w:pPr>
              <w:jc w:val="center"/>
              <w:rPr>
                <w:rFonts w:ascii="Sylfaen" w:hAnsi="Sylfaen"/>
                <w:color w:val="000000"/>
              </w:rPr>
            </w:pPr>
          </w:p>
        </w:tc>
      </w:tr>
      <w:tr w:rsidR="005E3A4A" w:rsidRPr="005E3A4A" w:rsidTr="00D508D5">
        <w:tc>
          <w:tcPr>
            <w:tcW w:w="523" w:type="dxa"/>
          </w:tcPr>
          <w:p w:rsidR="005E3A4A" w:rsidRDefault="005E3A4A" w:rsidP="00DA7518">
            <w:pPr>
              <w:jc w:val="both"/>
              <w:rPr>
                <w:rFonts w:ascii="Sylfaen" w:hAnsi="Sylfaen"/>
                <w:color w:val="000000"/>
                <w:lang w:val="hy-AM"/>
              </w:rPr>
            </w:pPr>
            <w:r>
              <w:rPr>
                <w:rFonts w:ascii="Sylfaen" w:hAnsi="Sylfaen"/>
                <w:color w:val="000000"/>
                <w:lang w:val="hy-AM"/>
              </w:rPr>
              <w:t>4</w:t>
            </w:r>
          </w:p>
        </w:tc>
        <w:tc>
          <w:tcPr>
            <w:tcW w:w="3204" w:type="dxa"/>
          </w:tcPr>
          <w:p w:rsidR="005E3A4A" w:rsidRPr="005E3A4A" w:rsidRDefault="005E3A4A" w:rsidP="005E3A4A">
            <w:pPr>
              <w:rPr>
                <w:rFonts w:ascii="Sylfaen" w:hAnsi="Sylfaen" w:cs="Sylfaen"/>
                <w:color w:val="000000"/>
                <w:lang w:val="hy-AM"/>
              </w:rPr>
            </w:pPr>
            <w:r>
              <w:rPr>
                <w:rFonts w:ascii="Sylfaen" w:hAnsi="Sylfaen" w:cs="Sylfaen"/>
                <w:color w:val="000000"/>
                <w:lang w:val="hy-AM"/>
              </w:rPr>
              <w:t>Կոյուղու և ջրահեռացման ցանցի կառուցում</w:t>
            </w:r>
          </w:p>
        </w:tc>
        <w:tc>
          <w:tcPr>
            <w:tcW w:w="2003" w:type="dxa"/>
          </w:tcPr>
          <w:p w:rsidR="005E3A4A" w:rsidRDefault="005E3A4A" w:rsidP="00DA7518">
            <w:pPr>
              <w:jc w:val="both"/>
              <w:rPr>
                <w:rFonts w:ascii="Sylfaen" w:hAnsi="Sylfaen"/>
                <w:color w:val="000000"/>
                <w:lang w:val="hy-AM"/>
              </w:rPr>
            </w:pPr>
            <w:r>
              <w:rPr>
                <w:rFonts w:ascii="Sylfaen" w:hAnsi="Sylfaen"/>
                <w:color w:val="000000"/>
                <w:lang w:val="hy-AM"/>
              </w:rPr>
              <w:t>վարչական ղեկավար</w:t>
            </w:r>
          </w:p>
        </w:tc>
        <w:tc>
          <w:tcPr>
            <w:tcW w:w="1884" w:type="dxa"/>
          </w:tcPr>
          <w:p w:rsidR="005E3A4A" w:rsidRPr="005E3A4A" w:rsidRDefault="005E3A4A" w:rsidP="00DA7518">
            <w:pPr>
              <w:jc w:val="center"/>
              <w:rPr>
                <w:rFonts w:ascii="Sylfaen" w:hAnsi="Sylfaen"/>
                <w:color w:val="000000"/>
                <w:lang w:val="hy-AM"/>
              </w:rPr>
            </w:pPr>
            <w:r>
              <w:rPr>
                <w:rFonts w:ascii="Sylfaen" w:hAnsi="Sylfaen"/>
                <w:color w:val="000000"/>
                <w:lang w:val="hy-AM"/>
              </w:rPr>
              <w:t>40000,0</w:t>
            </w:r>
          </w:p>
        </w:tc>
        <w:tc>
          <w:tcPr>
            <w:tcW w:w="1596" w:type="dxa"/>
          </w:tcPr>
          <w:p w:rsidR="005E3A4A" w:rsidRDefault="005E3A4A" w:rsidP="00DA7518">
            <w:pPr>
              <w:jc w:val="center"/>
              <w:rPr>
                <w:rFonts w:ascii="Sylfaen" w:hAnsi="Sylfaen"/>
                <w:color w:val="000000"/>
                <w:lang w:val="hy-AM"/>
              </w:rPr>
            </w:pPr>
            <w:r>
              <w:rPr>
                <w:rFonts w:ascii="Sylfaen" w:hAnsi="Sylfaen"/>
                <w:color w:val="000000"/>
                <w:lang w:val="hy-AM"/>
              </w:rPr>
              <w:t>40000,0</w:t>
            </w:r>
          </w:p>
        </w:tc>
        <w:tc>
          <w:tcPr>
            <w:tcW w:w="1160" w:type="dxa"/>
          </w:tcPr>
          <w:p w:rsidR="005E3A4A" w:rsidRPr="005E3A4A" w:rsidRDefault="005E3A4A" w:rsidP="00DA7518">
            <w:pPr>
              <w:jc w:val="center"/>
              <w:rPr>
                <w:rFonts w:ascii="Sylfaen" w:hAnsi="Sylfaen"/>
                <w:color w:val="000000"/>
                <w:lang w:val="hy-AM"/>
              </w:rPr>
            </w:pPr>
          </w:p>
        </w:tc>
      </w:tr>
      <w:tr w:rsidR="00DA7518" w:rsidRPr="00260970" w:rsidTr="00D508D5">
        <w:tc>
          <w:tcPr>
            <w:tcW w:w="523" w:type="dxa"/>
          </w:tcPr>
          <w:p w:rsidR="00DA7518" w:rsidRPr="00D508D5" w:rsidRDefault="00004FC1" w:rsidP="00DA7518">
            <w:pPr>
              <w:jc w:val="both"/>
              <w:rPr>
                <w:rFonts w:ascii="Sylfaen" w:hAnsi="Sylfaen"/>
                <w:color w:val="000000"/>
                <w:lang w:val="hy-AM"/>
              </w:rPr>
            </w:pPr>
            <w:r>
              <w:rPr>
                <w:rFonts w:ascii="Sylfaen" w:hAnsi="Sylfaen"/>
                <w:color w:val="000000"/>
                <w:lang w:val="hy-AM"/>
              </w:rPr>
              <w:t>5</w:t>
            </w:r>
          </w:p>
        </w:tc>
        <w:tc>
          <w:tcPr>
            <w:tcW w:w="3204" w:type="dxa"/>
          </w:tcPr>
          <w:p w:rsidR="00DA7518" w:rsidRPr="00304DEC" w:rsidRDefault="00DA7518" w:rsidP="005E3A4A">
            <w:pPr>
              <w:rPr>
                <w:rFonts w:ascii="Sylfaen" w:hAnsi="Sylfaen" w:cs="Sylfaen"/>
                <w:color w:val="000000"/>
              </w:rPr>
            </w:pPr>
            <w:r w:rsidRPr="00304DEC">
              <w:rPr>
                <w:rFonts w:ascii="Sylfaen" w:hAnsi="Sylfaen"/>
                <w:color w:val="000000"/>
              </w:rPr>
              <w:t>Վարչական շենքի</w:t>
            </w:r>
            <w:r w:rsidRPr="00304DEC">
              <w:rPr>
                <w:rFonts w:ascii="Sylfaen" w:hAnsi="Sylfaen"/>
                <w:color w:val="000000"/>
                <w:lang w:val="en-US"/>
              </w:rPr>
              <w:t xml:space="preserve"> </w:t>
            </w:r>
            <w:r w:rsidRPr="00304DEC">
              <w:rPr>
                <w:rFonts w:ascii="Sylfaen" w:hAnsi="Sylfaen"/>
                <w:color w:val="000000"/>
              </w:rPr>
              <w:t>կառուցում</w:t>
            </w:r>
          </w:p>
        </w:tc>
        <w:tc>
          <w:tcPr>
            <w:tcW w:w="2003" w:type="dxa"/>
          </w:tcPr>
          <w:p w:rsidR="00DA7518" w:rsidRPr="00DA7518" w:rsidRDefault="00DA7518" w:rsidP="00DA7518">
            <w:pPr>
              <w:jc w:val="both"/>
              <w:rPr>
                <w:rFonts w:ascii="Sylfaen" w:hAnsi="Sylfaen"/>
                <w:color w:val="000000"/>
                <w:lang w:val="hy-AM"/>
              </w:rPr>
            </w:pPr>
            <w:r>
              <w:rPr>
                <w:rFonts w:ascii="Sylfaen" w:hAnsi="Sylfaen"/>
                <w:color w:val="000000"/>
                <w:lang w:val="hy-AM"/>
              </w:rPr>
              <w:t>վարչական ղեկավար</w:t>
            </w:r>
          </w:p>
        </w:tc>
        <w:tc>
          <w:tcPr>
            <w:tcW w:w="1884" w:type="dxa"/>
            <w:vAlign w:val="center"/>
          </w:tcPr>
          <w:p w:rsidR="00DA7518" w:rsidRPr="00904FF2" w:rsidRDefault="00762D25" w:rsidP="00DA7518">
            <w:pPr>
              <w:jc w:val="center"/>
              <w:rPr>
                <w:rFonts w:ascii="Sylfaen" w:hAnsi="Sylfaen"/>
                <w:color w:val="000000"/>
              </w:rPr>
            </w:pPr>
            <w:r>
              <w:rPr>
                <w:rFonts w:ascii="Sylfaen" w:hAnsi="Sylfaen"/>
                <w:color w:val="000000"/>
                <w:lang w:val="hy-AM"/>
              </w:rPr>
              <w:t>7</w:t>
            </w:r>
            <w:r w:rsidR="00DA7518" w:rsidRPr="00904FF2">
              <w:rPr>
                <w:rFonts w:ascii="Sylfaen" w:hAnsi="Sylfaen"/>
                <w:color w:val="000000"/>
              </w:rPr>
              <w:t>0000,0</w:t>
            </w:r>
          </w:p>
        </w:tc>
        <w:tc>
          <w:tcPr>
            <w:tcW w:w="1596" w:type="dxa"/>
          </w:tcPr>
          <w:p w:rsidR="00DA7518" w:rsidRPr="00D508D5" w:rsidRDefault="00762D25" w:rsidP="00DA7518">
            <w:pPr>
              <w:jc w:val="center"/>
              <w:rPr>
                <w:rFonts w:ascii="Sylfaen" w:hAnsi="Sylfaen"/>
                <w:color w:val="000000"/>
                <w:lang w:val="hy-AM"/>
              </w:rPr>
            </w:pPr>
            <w:r>
              <w:rPr>
                <w:rFonts w:ascii="Sylfaen" w:hAnsi="Sylfaen"/>
                <w:color w:val="000000"/>
                <w:lang w:val="hy-AM"/>
              </w:rPr>
              <w:t>3</w:t>
            </w:r>
            <w:r w:rsidR="00DA7518">
              <w:rPr>
                <w:rFonts w:ascii="Sylfaen" w:hAnsi="Sylfaen"/>
                <w:color w:val="000000"/>
                <w:lang w:val="hy-AM"/>
              </w:rPr>
              <w:t>5000,0</w:t>
            </w:r>
          </w:p>
        </w:tc>
        <w:tc>
          <w:tcPr>
            <w:tcW w:w="1160" w:type="dxa"/>
          </w:tcPr>
          <w:p w:rsidR="00DA7518" w:rsidRPr="00D508D5" w:rsidRDefault="00DA7518" w:rsidP="00DA7518">
            <w:pPr>
              <w:jc w:val="center"/>
              <w:rPr>
                <w:rFonts w:ascii="Sylfaen" w:hAnsi="Sylfaen"/>
                <w:color w:val="000000"/>
                <w:lang w:val="hy-AM"/>
              </w:rPr>
            </w:pPr>
            <w:r>
              <w:rPr>
                <w:rFonts w:ascii="Sylfaen" w:hAnsi="Sylfaen"/>
                <w:color w:val="000000"/>
                <w:lang w:val="hy-AM"/>
              </w:rPr>
              <w:t>35000,0</w:t>
            </w:r>
          </w:p>
        </w:tc>
      </w:tr>
      <w:tr w:rsidR="005E3A4A" w:rsidRPr="00260970" w:rsidTr="00D508D5">
        <w:tc>
          <w:tcPr>
            <w:tcW w:w="523" w:type="dxa"/>
          </w:tcPr>
          <w:p w:rsidR="005E3A4A" w:rsidRDefault="00004FC1" w:rsidP="00DA7518">
            <w:pPr>
              <w:jc w:val="both"/>
              <w:rPr>
                <w:rFonts w:ascii="Sylfaen" w:hAnsi="Sylfaen"/>
                <w:color w:val="000000"/>
                <w:lang w:val="hy-AM"/>
              </w:rPr>
            </w:pPr>
            <w:r>
              <w:rPr>
                <w:rFonts w:ascii="Sylfaen" w:hAnsi="Sylfaen"/>
                <w:color w:val="000000"/>
                <w:lang w:val="hy-AM"/>
              </w:rPr>
              <w:t>6</w:t>
            </w:r>
          </w:p>
        </w:tc>
        <w:tc>
          <w:tcPr>
            <w:tcW w:w="3204" w:type="dxa"/>
          </w:tcPr>
          <w:p w:rsidR="005E3A4A" w:rsidRPr="005E3A4A" w:rsidRDefault="005E3A4A" w:rsidP="005E3A4A">
            <w:pPr>
              <w:rPr>
                <w:rFonts w:ascii="Sylfaen" w:hAnsi="Sylfaen"/>
                <w:color w:val="000000"/>
                <w:lang w:val="hy-AM"/>
              </w:rPr>
            </w:pPr>
            <w:r>
              <w:rPr>
                <w:rFonts w:ascii="Sylfaen" w:hAnsi="Sylfaen"/>
                <w:color w:val="000000"/>
                <w:lang w:val="hy-AM"/>
              </w:rPr>
              <w:t>Համայնքային ֆոտովոլտային կայանի տեղադրում</w:t>
            </w:r>
          </w:p>
        </w:tc>
        <w:tc>
          <w:tcPr>
            <w:tcW w:w="2003" w:type="dxa"/>
          </w:tcPr>
          <w:p w:rsidR="005E3A4A" w:rsidRDefault="005E3A4A" w:rsidP="00DA7518">
            <w:pPr>
              <w:jc w:val="both"/>
              <w:rPr>
                <w:rFonts w:ascii="Sylfaen" w:hAnsi="Sylfaen"/>
                <w:color w:val="000000"/>
                <w:lang w:val="hy-AM"/>
              </w:rPr>
            </w:pPr>
            <w:r>
              <w:rPr>
                <w:rFonts w:ascii="Sylfaen" w:hAnsi="Sylfaen"/>
                <w:color w:val="000000"/>
                <w:lang w:val="hy-AM"/>
              </w:rPr>
              <w:t>վարչական ղեկավար</w:t>
            </w:r>
          </w:p>
        </w:tc>
        <w:tc>
          <w:tcPr>
            <w:tcW w:w="1884" w:type="dxa"/>
            <w:vAlign w:val="center"/>
          </w:tcPr>
          <w:p w:rsidR="005E3A4A" w:rsidRDefault="005E3A4A" w:rsidP="00DA7518">
            <w:pPr>
              <w:jc w:val="center"/>
              <w:rPr>
                <w:rFonts w:ascii="Sylfaen" w:hAnsi="Sylfaen"/>
                <w:color w:val="000000"/>
                <w:lang w:val="hy-AM"/>
              </w:rPr>
            </w:pPr>
            <w:r>
              <w:rPr>
                <w:rFonts w:ascii="Sylfaen" w:hAnsi="Sylfaen"/>
                <w:color w:val="000000"/>
                <w:lang w:val="hy-AM"/>
              </w:rPr>
              <w:t>8000,0</w:t>
            </w:r>
          </w:p>
        </w:tc>
        <w:tc>
          <w:tcPr>
            <w:tcW w:w="1596" w:type="dxa"/>
          </w:tcPr>
          <w:p w:rsidR="005E3A4A" w:rsidRDefault="005E3A4A" w:rsidP="00DA7518">
            <w:pPr>
              <w:jc w:val="center"/>
              <w:rPr>
                <w:rFonts w:ascii="Sylfaen" w:hAnsi="Sylfaen"/>
                <w:color w:val="000000"/>
                <w:lang w:val="hy-AM"/>
              </w:rPr>
            </w:pPr>
            <w:r>
              <w:rPr>
                <w:rFonts w:ascii="Sylfaen" w:hAnsi="Sylfaen"/>
                <w:color w:val="000000"/>
                <w:lang w:val="hy-AM"/>
              </w:rPr>
              <w:t>8000,0</w:t>
            </w:r>
          </w:p>
        </w:tc>
        <w:tc>
          <w:tcPr>
            <w:tcW w:w="1160" w:type="dxa"/>
          </w:tcPr>
          <w:p w:rsidR="005E3A4A" w:rsidRDefault="005E3A4A" w:rsidP="00DA7518">
            <w:pPr>
              <w:jc w:val="center"/>
              <w:rPr>
                <w:rFonts w:ascii="Sylfaen" w:hAnsi="Sylfaen"/>
                <w:color w:val="000000"/>
                <w:lang w:val="hy-AM"/>
              </w:rPr>
            </w:pPr>
          </w:p>
        </w:tc>
      </w:tr>
      <w:tr w:rsidR="00DA7518" w:rsidRPr="00260970" w:rsidTr="00D508D5">
        <w:tc>
          <w:tcPr>
            <w:tcW w:w="523" w:type="dxa"/>
          </w:tcPr>
          <w:p w:rsidR="00DA7518" w:rsidRPr="00DA7518" w:rsidRDefault="00004FC1" w:rsidP="00DA7518">
            <w:pPr>
              <w:jc w:val="both"/>
              <w:rPr>
                <w:rFonts w:ascii="Sylfaen" w:hAnsi="Sylfaen"/>
                <w:color w:val="000000"/>
                <w:lang w:val="hy-AM"/>
              </w:rPr>
            </w:pPr>
            <w:r>
              <w:rPr>
                <w:rFonts w:ascii="Sylfaen" w:hAnsi="Sylfaen"/>
                <w:color w:val="000000"/>
                <w:lang w:val="hy-AM"/>
              </w:rPr>
              <w:t>7</w:t>
            </w:r>
          </w:p>
        </w:tc>
        <w:tc>
          <w:tcPr>
            <w:tcW w:w="3204" w:type="dxa"/>
          </w:tcPr>
          <w:p w:rsidR="00DA7518" w:rsidRPr="00304DEC" w:rsidRDefault="00DA7518" w:rsidP="005E3A4A">
            <w:pPr>
              <w:rPr>
                <w:rFonts w:ascii="Sylfaen" w:hAnsi="Sylfaen"/>
                <w:color w:val="000000"/>
                <w:lang w:val="hy-AM"/>
              </w:rPr>
            </w:pPr>
            <w:r w:rsidRPr="00304DEC">
              <w:rPr>
                <w:rFonts w:ascii="Sylfaen" w:hAnsi="Sylfaen" w:cs="Sylfaen"/>
                <w:bCs/>
                <w:color w:val="000000"/>
              </w:rPr>
              <w:t>Ասֆալտի փոսային նորոգումներ</w:t>
            </w:r>
          </w:p>
        </w:tc>
        <w:tc>
          <w:tcPr>
            <w:tcW w:w="2003" w:type="dxa"/>
          </w:tcPr>
          <w:p w:rsidR="00DA7518" w:rsidRPr="00DA7518" w:rsidRDefault="00DA7518" w:rsidP="00DA7518">
            <w:pPr>
              <w:jc w:val="both"/>
              <w:rPr>
                <w:rFonts w:ascii="Sylfaen" w:hAnsi="Sylfaen"/>
                <w:color w:val="000000"/>
                <w:lang w:val="hy-AM"/>
              </w:rPr>
            </w:pPr>
            <w:r>
              <w:rPr>
                <w:rFonts w:ascii="Sylfaen" w:hAnsi="Sylfaen"/>
                <w:color w:val="000000"/>
                <w:lang w:val="hy-AM"/>
              </w:rPr>
              <w:t>վարչական ղեկավար</w:t>
            </w:r>
          </w:p>
        </w:tc>
        <w:tc>
          <w:tcPr>
            <w:tcW w:w="1884" w:type="dxa"/>
            <w:vAlign w:val="center"/>
          </w:tcPr>
          <w:p w:rsidR="00DA7518" w:rsidRPr="00904FF2" w:rsidRDefault="00DA7518" w:rsidP="00DA7518">
            <w:pPr>
              <w:jc w:val="center"/>
              <w:rPr>
                <w:rFonts w:ascii="Sylfaen" w:hAnsi="Sylfaen"/>
                <w:color w:val="000000"/>
              </w:rPr>
            </w:pPr>
            <w:r w:rsidRPr="00904FF2">
              <w:rPr>
                <w:rFonts w:ascii="Sylfaen" w:hAnsi="Sylfaen"/>
                <w:color w:val="000000"/>
              </w:rPr>
              <w:t>1000.0</w:t>
            </w:r>
          </w:p>
        </w:tc>
        <w:tc>
          <w:tcPr>
            <w:tcW w:w="1596" w:type="dxa"/>
          </w:tcPr>
          <w:p w:rsidR="00DA7518" w:rsidRPr="00DA7518" w:rsidRDefault="00DA7518" w:rsidP="00DA7518">
            <w:pPr>
              <w:jc w:val="center"/>
              <w:rPr>
                <w:rFonts w:ascii="Sylfaen" w:hAnsi="Sylfaen"/>
                <w:color w:val="000000"/>
                <w:lang w:val="hy-AM"/>
              </w:rPr>
            </w:pPr>
            <w:r>
              <w:rPr>
                <w:rFonts w:ascii="Sylfaen" w:hAnsi="Sylfaen"/>
                <w:color w:val="000000"/>
                <w:lang w:val="hy-AM"/>
              </w:rPr>
              <w:t>1000,0</w:t>
            </w:r>
          </w:p>
        </w:tc>
        <w:tc>
          <w:tcPr>
            <w:tcW w:w="1160" w:type="dxa"/>
          </w:tcPr>
          <w:p w:rsidR="00DA7518" w:rsidRPr="00904FF2" w:rsidRDefault="00DA7518" w:rsidP="00DA7518">
            <w:pPr>
              <w:jc w:val="center"/>
              <w:rPr>
                <w:rFonts w:ascii="Sylfaen" w:hAnsi="Sylfaen"/>
                <w:color w:val="000000"/>
              </w:rPr>
            </w:pPr>
          </w:p>
        </w:tc>
      </w:tr>
      <w:tr w:rsidR="00DA7518" w:rsidRPr="00260970" w:rsidTr="00D508D5">
        <w:tc>
          <w:tcPr>
            <w:tcW w:w="523" w:type="dxa"/>
          </w:tcPr>
          <w:p w:rsidR="00DA7518" w:rsidRPr="00DA7518" w:rsidRDefault="00004FC1" w:rsidP="00DA7518">
            <w:pPr>
              <w:jc w:val="both"/>
              <w:rPr>
                <w:rFonts w:ascii="Sylfaen" w:hAnsi="Sylfaen"/>
                <w:color w:val="000000"/>
                <w:lang w:val="hy-AM"/>
              </w:rPr>
            </w:pPr>
            <w:r>
              <w:rPr>
                <w:rFonts w:ascii="Sylfaen" w:hAnsi="Sylfaen"/>
                <w:color w:val="000000"/>
                <w:lang w:val="hy-AM"/>
              </w:rPr>
              <w:lastRenderedPageBreak/>
              <w:t>8</w:t>
            </w:r>
          </w:p>
        </w:tc>
        <w:tc>
          <w:tcPr>
            <w:tcW w:w="3204" w:type="dxa"/>
          </w:tcPr>
          <w:p w:rsidR="00DA7518" w:rsidRPr="00304DEC" w:rsidRDefault="00DA7518" w:rsidP="00DA7518">
            <w:pPr>
              <w:jc w:val="both"/>
              <w:rPr>
                <w:rFonts w:ascii="Sylfaen" w:hAnsi="Sylfaen" w:cs="Sylfaen"/>
                <w:bCs/>
                <w:color w:val="000000"/>
                <w:lang w:val="en-US"/>
              </w:rPr>
            </w:pPr>
            <w:r w:rsidRPr="00304DEC">
              <w:rPr>
                <w:rFonts w:ascii="Sylfaen" w:hAnsi="Sylfaen" w:cs="Sylfaen"/>
                <w:bCs/>
                <w:color w:val="000000"/>
                <w:lang w:val="en-US"/>
              </w:rPr>
              <w:t xml:space="preserve">Փողոցների կոպճապատում </w:t>
            </w:r>
          </w:p>
        </w:tc>
        <w:tc>
          <w:tcPr>
            <w:tcW w:w="2003" w:type="dxa"/>
          </w:tcPr>
          <w:p w:rsidR="00DA7518" w:rsidRPr="00DA7518" w:rsidRDefault="00DA7518" w:rsidP="00DA7518">
            <w:pPr>
              <w:jc w:val="both"/>
              <w:rPr>
                <w:rFonts w:ascii="Sylfaen" w:hAnsi="Sylfaen"/>
                <w:color w:val="000000"/>
                <w:lang w:val="hy-AM"/>
              </w:rPr>
            </w:pPr>
            <w:r>
              <w:rPr>
                <w:rFonts w:ascii="Sylfaen" w:hAnsi="Sylfaen"/>
                <w:color w:val="000000"/>
                <w:lang w:val="hy-AM"/>
              </w:rPr>
              <w:t>վարչական ղեկավար</w:t>
            </w:r>
          </w:p>
        </w:tc>
        <w:tc>
          <w:tcPr>
            <w:tcW w:w="1884" w:type="dxa"/>
            <w:vAlign w:val="center"/>
          </w:tcPr>
          <w:p w:rsidR="00DA7518" w:rsidRPr="00904FF2" w:rsidRDefault="00DA7518" w:rsidP="00DA7518">
            <w:pPr>
              <w:jc w:val="center"/>
              <w:rPr>
                <w:rFonts w:ascii="Sylfaen" w:hAnsi="Sylfaen"/>
                <w:color w:val="000000"/>
              </w:rPr>
            </w:pPr>
            <w:r w:rsidRPr="00904FF2">
              <w:rPr>
                <w:rFonts w:ascii="Sylfaen" w:hAnsi="Sylfaen"/>
                <w:color w:val="000000"/>
              </w:rPr>
              <w:t>700.0</w:t>
            </w:r>
          </w:p>
        </w:tc>
        <w:tc>
          <w:tcPr>
            <w:tcW w:w="1596" w:type="dxa"/>
          </w:tcPr>
          <w:p w:rsidR="00DA7518" w:rsidRPr="00DA7518" w:rsidRDefault="00DA7518" w:rsidP="00DA7518">
            <w:pPr>
              <w:jc w:val="center"/>
              <w:rPr>
                <w:rFonts w:ascii="Sylfaen" w:hAnsi="Sylfaen"/>
                <w:color w:val="000000"/>
                <w:lang w:val="hy-AM"/>
              </w:rPr>
            </w:pPr>
            <w:r>
              <w:rPr>
                <w:rFonts w:ascii="Sylfaen" w:hAnsi="Sylfaen"/>
                <w:color w:val="000000"/>
                <w:lang w:val="hy-AM"/>
              </w:rPr>
              <w:t>700,0</w:t>
            </w:r>
          </w:p>
        </w:tc>
        <w:tc>
          <w:tcPr>
            <w:tcW w:w="1160" w:type="dxa"/>
          </w:tcPr>
          <w:p w:rsidR="00DA7518" w:rsidRPr="00904FF2" w:rsidRDefault="00DA7518" w:rsidP="00DA7518">
            <w:pPr>
              <w:jc w:val="center"/>
              <w:rPr>
                <w:rFonts w:ascii="Sylfaen" w:hAnsi="Sylfaen"/>
                <w:color w:val="000000"/>
              </w:rPr>
            </w:pPr>
          </w:p>
        </w:tc>
      </w:tr>
      <w:tr w:rsidR="00DA7518" w:rsidRPr="00260970" w:rsidTr="00D508D5">
        <w:tc>
          <w:tcPr>
            <w:tcW w:w="523" w:type="dxa"/>
          </w:tcPr>
          <w:p w:rsidR="00DA7518" w:rsidRPr="00DA7518" w:rsidRDefault="00004FC1" w:rsidP="00DA7518">
            <w:pPr>
              <w:jc w:val="both"/>
              <w:rPr>
                <w:rFonts w:ascii="Sylfaen" w:hAnsi="Sylfaen"/>
                <w:color w:val="000000"/>
                <w:lang w:val="hy-AM"/>
              </w:rPr>
            </w:pPr>
            <w:r>
              <w:rPr>
                <w:rFonts w:ascii="Sylfaen" w:hAnsi="Sylfaen"/>
                <w:color w:val="000000"/>
                <w:lang w:val="hy-AM"/>
              </w:rPr>
              <w:t>9</w:t>
            </w:r>
          </w:p>
        </w:tc>
        <w:tc>
          <w:tcPr>
            <w:tcW w:w="3204" w:type="dxa"/>
          </w:tcPr>
          <w:p w:rsidR="00DA7518" w:rsidRPr="00304DEC" w:rsidRDefault="00DA7518" w:rsidP="00DA7518">
            <w:pPr>
              <w:jc w:val="both"/>
              <w:rPr>
                <w:rFonts w:ascii="Sylfaen" w:hAnsi="Sylfaen"/>
                <w:color w:val="000000"/>
              </w:rPr>
            </w:pPr>
            <w:r w:rsidRPr="00304DEC">
              <w:rPr>
                <w:rFonts w:ascii="Sylfaen" w:hAnsi="Sylfaen"/>
                <w:color w:val="000000"/>
              </w:rPr>
              <w:t>Գազաֆիկացում</w:t>
            </w:r>
          </w:p>
        </w:tc>
        <w:tc>
          <w:tcPr>
            <w:tcW w:w="2003" w:type="dxa"/>
          </w:tcPr>
          <w:p w:rsidR="00DA7518" w:rsidRPr="00DA7518" w:rsidRDefault="00DA7518" w:rsidP="00DA7518">
            <w:pPr>
              <w:jc w:val="both"/>
              <w:rPr>
                <w:rFonts w:ascii="Sylfaen" w:hAnsi="Sylfaen"/>
                <w:color w:val="000000"/>
                <w:lang w:val="hy-AM"/>
              </w:rPr>
            </w:pPr>
            <w:r>
              <w:rPr>
                <w:rFonts w:ascii="Sylfaen" w:hAnsi="Sylfaen"/>
                <w:color w:val="000000"/>
                <w:lang w:val="hy-AM"/>
              </w:rPr>
              <w:t>վարչական ղեկավար</w:t>
            </w:r>
          </w:p>
        </w:tc>
        <w:tc>
          <w:tcPr>
            <w:tcW w:w="1884" w:type="dxa"/>
          </w:tcPr>
          <w:p w:rsidR="00DA7518" w:rsidRPr="00904FF2" w:rsidRDefault="00762D25" w:rsidP="00DA7518">
            <w:pPr>
              <w:jc w:val="center"/>
              <w:rPr>
                <w:rFonts w:ascii="Sylfaen" w:hAnsi="Sylfaen"/>
                <w:bCs/>
                <w:color w:val="000000"/>
              </w:rPr>
            </w:pPr>
            <w:r>
              <w:rPr>
                <w:rFonts w:ascii="Sylfaen" w:hAnsi="Sylfaen"/>
                <w:bCs/>
                <w:color w:val="000000"/>
                <w:lang w:val="hy-AM"/>
              </w:rPr>
              <w:t>1</w:t>
            </w:r>
            <w:r w:rsidR="00DA7518" w:rsidRPr="00904FF2">
              <w:rPr>
                <w:rFonts w:ascii="Sylfaen" w:hAnsi="Sylfaen"/>
                <w:bCs/>
                <w:color w:val="000000"/>
              </w:rPr>
              <w:t>50000.0</w:t>
            </w:r>
          </w:p>
        </w:tc>
        <w:tc>
          <w:tcPr>
            <w:tcW w:w="1596" w:type="dxa"/>
          </w:tcPr>
          <w:p w:rsidR="00DA7518" w:rsidRPr="00DA7518" w:rsidRDefault="00762D25" w:rsidP="00DA7518">
            <w:pPr>
              <w:jc w:val="center"/>
              <w:rPr>
                <w:rFonts w:ascii="Sylfaen" w:hAnsi="Sylfaen"/>
                <w:bCs/>
                <w:color w:val="000000"/>
                <w:lang w:val="hy-AM"/>
              </w:rPr>
            </w:pPr>
            <w:r>
              <w:rPr>
                <w:rFonts w:ascii="Sylfaen" w:hAnsi="Sylfaen"/>
                <w:bCs/>
                <w:color w:val="000000"/>
                <w:lang w:val="hy-AM"/>
              </w:rPr>
              <w:t>4</w:t>
            </w:r>
            <w:r w:rsidR="00DA7518">
              <w:rPr>
                <w:rFonts w:ascii="Sylfaen" w:hAnsi="Sylfaen"/>
                <w:bCs/>
                <w:color w:val="000000"/>
                <w:lang w:val="hy-AM"/>
              </w:rPr>
              <w:t>5000,0</w:t>
            </w:r>
          </w:p>
        </w:tc>
        <w:tc>
          <w:tcPr>
            <w:tcW w:w="1160" w:type="dxa"/>
          </w:tcPr>
          <w:p w:rsidR="00DA7518" w:rsidRPr="00DA7518" w:rsidRDefault="00762D25" w:rsidP="00DA7518">
            <w:pPr>
              <w:jc w:val="center"/>
              <w:rPr>
                <w:rFonts w:ascii="Sylfaen" w:hAnsi="Sylfaen"/>
                <w:bCs/>
                <w:color w:val="000000"/>
                <w:lang w:val="hy-AM"/>
              </w:rPr>
            </w:pPr>
            <w:r>
              <w:rPr>
                <w:rFonts w:ascii="Sylfaen" w:hAnsi="Sylfaen"/>
                <w:bCs/>
                <w:color w:val="000000"/>
                <w:lang w:val="hy-AM"/>
              </w:rPr>
              <w:t>10</w:t>
            </w:r>
            <w:r w:rsidR="00DA7518">
              <w:rPr>
                <w:rFonts w:ascii="Sylfaen" w:hAnsi="Sylfaen"/>
                <w:bCs/>
                <w:color w:val="000000"/>
                <w:lang w:val="hy-AM"/>
              </w:rPr>
              <w:t>5000,0</w:t>
            </w:r>
          </w:p>
        </w:tc>
      </w:tr>
      <w:tr w:rsidR="00DA7518" w:rsidRPr="00260970" w:rsidTr="00D508D5">
        <w:tc>
          <w:tcPr>
            <w:tcW w:w="523" w:type="dxa"/>
          </w:tcPr>
          <w:p w:rsidR="00DA7518" w:rsidRDefault="00BD11B5" w:rsidP="00DA7518">
            <w:pPr>
              <w:jc w:val="both"/>
              <w:rPr>
                <w:rFonts w:ascii="Sylfaen" w:hAnsi="Sylfaen"/>
                <w:color w:val="000000"/>
                <w:lang w:val="hy-AM"/>
              </w:rPr>
            </w:pPr>
            <w:r>
              <w:rPr>
                <w:rFonts w:ascii="Sylfaen" w:hAnsi="Sylfaen"/>
                <w:color w:val="000000"/>
                <w:lang w:val="hy-AM"/>
              </w:rPr>
              <w:t>1</w:t>
            </w:r>
            <w:r w:rsidR="00004FC1">
              <w:rPr>
                <w:rFonts w:ascii="Sylfaen" w:hAnsi="Sylfaen"/>
                <w:color w:val="000000"/>
                <w:lang w:val="hy-AM"/>
              </w:rPr>
              <w:t>0</w:t>
            </w:r>
          </w:p>
        </w:tc>
        <w:tc>
          <w:tcPr>
            <w:tcW w:w="3204" w:type="dxa"/>
          </w:tcPr>
          <w:p w:rsidR="00DA7518" w:rsidRPr="00DA7518" w:rsidRDefault="00DA7518" w:rsidP="00DA7518">
            <w:pPr>
              <w:jc w:val="both"/>
              <w:rPr>
                <w:rFonts w:ascii="Sylfaen" w:hAnsi="Sylfaen"/>
                <w:color w:val="000000"/>
                <w:lang w:val="hy-AM"/>
              </w:rPr>
            </w:pPr>
            <w:r>
              <w:rPr>
                <w:rFonts w:ascii="Sylfaen" w:hAnsi="Sylfaen"/>
                <w:color w:val="000000"/>
                <w:lang w:val="hy-AM"/>
              </w:rPr>
              <w:t>Փողոցների ասֆալտապատում</w:t>
            </w:r>
          </w:p>
        </w:tc>
        <w:tc>
          <w:tcPr>
            <w:tcW w:w="2003" w:type="dxa"/>
          </w:tcPr>
          <w:p w:rsidR="00DA7518" w:rsidRPr="00DA7518" w:rsidRDefault="00DA7518" w:rsidP="00DA7518">
            <w:pPr>
              <w:jc w:val="both"/>
              <w:rPr>
                <w:rFonts w:ascii="Sylfaen" w:hAnsi="Sylfaen"/>
                <w:color w:val="000000"/>
                <w:lang w:val="hy-AM"/>
              </w:rPr>
            </w:pPr>
            <w:r>
              <w:rPr>
                <w:rFonts w:ascii="Sylfaen" w:hAnsi="Sylfaen"/>
                <w:color w:val="000000"/>
                <w:lang w:val="hy-AM"/>
              </w:rPr>
              <w:t>վարչական ղեկավար</w:t>
            </w:r>
          </w:p>
        </w:tc>
        <w:tc>
          <w:tcPr>
            <w:tcW w:w="1884" w:type="dxa"/>
          </w:tcPr>
          <w:p w:rsidR="00DA7518" w:rsidRPr="00DA7518" w:rsidRDefault="00BD11B5" w:rsidP="00DA7518">
            <w:pPr>
              <w:jc w:val="center"/>
              <w:rPr>
                <w:rFonts w:ascii="Sylfaen" w:hAnsi="Sylfaen"/>
                <w:bCs/>
                <w:color w:val="000000"/>
                <w:lang w:val="hy-AM"/>
              </w:rPr>
            </w:pPr>
            <w:r>
              <w:rPr>
                <w:rFonts w:ascii="Sylfaen" w:hAnsi="Sylfaen"/>
                <w:bCs/>
                <w:color w:val="000000"/>
                <w:lang w:val="hy-AM"/>
              </w:rPr>
              <w:t>8</w:t>
            </w:r>
            <w:r w:rsidR="00DA7518">
              <w:rPr>
                <w:rFonts w:ascii="Sylfaen" w:hAnsi="Sylfaen"/>
                <w:bCs/>
                <w:color w:val="000000"/>
                <w:lang w:val="hy-AM"/>
              </w:rPr>
              <w:t>0000,0</w:t>
            </w:r>
          </w:p>
        </w:tc>
        <w:tc>
          <w:tcPr>
            <w:tcW w:w="1596" w:type="dxa"/>
          </w:tcPr>
          <w:p w:rsidR="00DA7518" w:rsidRDefault="00BD11B5" w:rsidP="00DA7518">
            <w:pPr>
              <w:jc w:val="center"/>
              <w:rPr>
                <w:rFonts w:ascii="Sylfaen" w:hAnsi="Sylfaen"/>
                <w:bCs/>
                <w:color w:val="000000"/>
                <w:lang w:val="hy-AM"/>
              </w:rPr>
            </w:pPr>
            <w:r>
              <w:rPr>
                <w:rFonts w:ascii="Sylfaen" w:hAnsi="Sylfaen"/>
                <w:bCs/>
                <w:color w:val="000000"/>
                <w:lang w:val="hy-AM"/>
              </w:rPr>
              <w:t>360</w:t>
            </w:r>
            <w:r w:rsidR="00DA7518">
              <w:rPr>
                <w:rFonts w:ascii="Sylfaen" w:hAnsi="Sylfaen"/>
                <w:bCs/>
                <w:color w:val="000000"/>
                <w:lang w:val="hy-AM"/>
              </w:rPr>
              <w:t>00,0</w:t>
            </w:r>
          </w:p>
        </w:tc>
        <w:tc>
          <w:tcPr>
            <w:tcW w:w="1160" w:type="dxa"/>
          </w:tcPr>
          <w:p w:rsidR="00DA7518" w:rsidRDefault="00BD11B5" w:rsidP="00DA7518">
            <w:pPr>
              <w:jc w:val="center"/>
              <w:rPr>
                <w:rFonts w:ascii="Sylfaen" w:hAnsi="Sylfaen"/>
                <w:bCs/>
                <w:color w:val="000000"/>
                <w:lang w:val="hy-AM"/>
              </w:rPr>
            </w:pPr>
            <w:r>
              <w:rPr>
                <w:rFonts w:ascii="Sylfaen" w:hAnsi="Sylfaen"/>
                <w:bCs/>
                <w:color w:val="000000"/>
                <w:lang w:val="hy-AM"/>
              </w:rPr>
              <w:t>44000</w:t>
            </w:r>
            <w:r w:rsidR="00DA7518">
              <w:rPr>
                <w:rFonts w:ascii="Sylfaen" w:hAnsi="Sylfaen"/>
                <w:bCs/>
                <w:color w:val="000000"/>
                <w:lang w:val="hy-AM"/>
              </w:rPr>
              <w:t>,0</w:t>
            </w:r>
          </w:p>
        </w:tc>
      </w:tr>
      <w:tr w:rsidR="00B97762" w:rsidRPr="00260970" w:rsidTr="00D508D5">
        <w:tc>
          <w:tcPr>
            <w:tcW w:w="523" w:type="dxa"/>
          </w:tcPr>
          <w:p w:rsidR="00B97762" w:rsidRDefault="00BD11B5" w:rsidP="00DA7518">
            <w:pPr>
              <w:jc w:val="both"/>
              <w:rPr>
                <w:rFonts w:ascii="Sylfaen" w:hAnsi="Sylfaen"/>
                <w:color w:val="000000"/>
                <w:lang w:val="hy-AM"/>
              </w:rPr>
            </w:pPr>
            <w:r>
              <w:rPr>
                <w:rFonts w:ascii="Sylfaen" w:hAnsi="Sylfaen"/>
                <w:color w:val="000000"/>
                <w:lang w:val="hy-AM"/>
              </w:rPr>
              <w:t>1</w:t>
            </w:r>
            <w:r w:rsidR="00004FC1">
              <w:rPr>
                <w:rFonts w:ascii="Sylfaen" w:hAnsi="Sylfaen"/>
                <w:color w:val="000000"/>
                <w:lang w:val="hy-AM"/>
              </w:rPr>
              <w:t>1</w:t>
            </w:r>
          </w:p>
        </w:tc>
        <w:tc>
          <w:tcPr>
            <w:tcW w:w="3204" w:type="dxa"/>
          </w:tcPr>
          <w:p w:rsidR="00B97762" w:rsidRDefault="00B97762" w:rsidP="00DA7518">
            <w:pPr>
              <w:jc w:val="both"/>
              <w:rPr>
                <w:rFonts w:ascii="Sylfaen" w:hAnsi="Sylfaen"/>
                <w:color w:val="000000"/>
                <w:lang w:val="hy-AM"/>
              </w:rPr>
            </w:pPr>
            <w:r>
              <w:rPr>
                <w:rFonts w:ascii="Sylfaen" w:hAnsi="Sylfaen"/>
                <w:color w:val="000000"/>
                <w:lang w:val="hy-AM"/>
              </w:rPr>
              <w:t>Հանդիսությունների սրահի կառուցում</w:t>
            </w:r>
          </w:p>
        </w:tc>
        <w:tc>
          <w:tcPr>
            <w:tcW w:w="2003" w:type="dxa"/>
          </w:tcPr>
          <w:p w:rsidR="00B97762" w:rsidRDefault="00B97762" w:rsidP="00DA7518">
            <w:pPr>
              <w:jc w:val="both"/>
              <w:rPr>
                <w:rFonts w:ascii="Sylfaen" w:hAnsi="Sylfaen"/>
                <w:color w:val="000000"/>
                <w:lang w:val="hy-AM"/>
              </w:rPr>
            </w:pPr>
            <w:r>
              <w:rPr>
                <w:rFonts w:ascii="Sylfaen" w:hAnsi="Sylfaen"/>
                <w:color w:val="000000"/>
                <w:lang w:val="hy-AM"/>
              </w:rPr>
              <w:t>վարչական ղեկավար</w:t>
            </w:r>
          </w:p>
        </w:tc>
        <w:tc>
          <w:tcPr>
            <w:tcW w:w="1884" w:type="dxa"/>
          </w:tcPr>
          <w:p w:rsidR="00B97762" w:rsidRDefault="00B97762" w:rsidP="00DA7518">
            <w:pPr>
              <w:jc w:val="center"/>
              <w:rPr>
                <w:rFonts w:ascii="Sylfaen" w:hAnsi="Sylfaen"/>
                <w:bCs/>
                <w:color w:val="000000"/>
                <w:lang w:val="hy-AM"/>
              </w:rPr>
            </w:pPr>
            <w:r>
              <w:rPr>
                <w:rFonts w:ascii="Sylfaen" w:hAnsi="Sylfaen"/>
                <w:bCs/>
                <w:color w:val="000000"/>
                <w:lang w:val="hy-AM"/>
              </w:rPr>
              <w:t>25000,0</w:t>
            </w:r>
          </w:p>
        </w:tc>
        <w:tc>
          <w:tcPr>
            <w:tcW w:w="1596" w:type="dxa"/>
          </w:tcPr>
          <w:p w:rsidR="00B97762" w:rsidRDefault="00B97762" w:rsidP="00DA7518">
            <w:pPr>
              <w:jc w:val="center"/>
              <w:rPr>
                <w:rFonts w:ascii="Sylfaen" w:hAnsi="Sylfaen"/>
                <w:bCs/>
                <w:color w:val="000000"/>
                <w:lang w:val="hy-AM"/>
              </w:rPr>
            </w:pPr>
            <w:r>
              <w:rPr>
                <w:rFonts w:ascii="Sylfaen" w:hAnsi="Sylfaen"/>
                <w:bCs/>
                <w:color w:val="000000"/>
                <w:lang w:val="hy-AM"/>
              </w:rPr>
              <w:t>25000,0</w:t>
            </w:r>
          </w:p>
        </w:tc>
        <w:tc>
          <w:tcPr>
            <w:tcW w:w="1160" w:type="dxa"/>
          </w:tcPr>
          <w:p w:rsidR="00B97762" w:rsidRDefault="00B97762" w:rsidP="00DA7518">
            <w:pPr>
              <w:jc w:val="center"/>
              <w:rPr>
                <w:rFonts w:ascii="Sylfaen" w:hAnsi="Sylfaen"/>
                <w:bCs/>
                <w:color w:val="000000"/>
                <w:lang w:val="hy-AM"/>
              </w:rPr>
            </w:pPr>
          </w:p>
        </w:tc>
      </w:tr>
      <w:tr w:rsidR="00B97762" w:rsidRPr="00B97762" w:rsidTr="00D508D5">
        <w:tc>
          <w:tcPr>
            <w:tcW w:w="523" w:type="dxa"/>
          </w:tcPr>
          <w:p w:rsidR="00B97762" w:rsidRDefault="00B97762" w:rsidP="00DA7518">
            <w:pPr>
              <w:jc w:val="both"/>
              <w:rPr>
                <w:rFonts w:ascii="Sylfaen" w:hAnsi="Sylfaen"/>
                <w:color w:val="000000"/>
                <w:lang w:val="hy-AM"/>
              </w:rPr>
            </w:pPr>
            <w:r>
              <w:rPr>
                <w:rFonts w:ascii="Sylfaen" w:hAnsi="Sylfaen"/>
                <w:color w:val="000000"/>
                <w:lang w:val="hy-AM"/>
              </w:rPr>
              <w:t>1</w:t>
            </w:r>
            <w:r w:rsidR="00004FC1">
              <w:rPr>
                <w:rFonts w:ascii="Sylfaen" w:hAnsi="Sylfaen"/>
                <w:color w:val="000000"/>
                <w:lang w:val="hy-AM"/>
              </w:rPr>
              <w:t>2</w:t>
            </w:r>
          </w:p>
        </w:tc>
        <w:tc>
          <w:tcPr>
            <w:tcW w:w="3204" w:type="dxa"/>
          </w:tcPr>
          <w:p w:rsidR="00B97762" w:rsidRDefault="00B97762" w:rsidP="00004FC1">
            <w:pPr>
              <w:rPr>
                <w:rFonts w:ascii="Sylfaen" w:hAnsi="Sylfaen"/>
                <w:color w:val="000000"/>
                <w:lang w:val="hy-AM"/>
              </w:rPr>
            </w:pPr>
            <w:r>
              <w:rPr>
                <w:rFonts w:ascii="Sylfaen" w:hAnsi="Sylfaen"/>
                <w:color w:val="000000"/>
                <w:lang w:val="hy-AM"/>
              </w:rPr>
              <w:t>Ծառայողական տրանսպոր տային միջոցի օտարում, նորի ձեռք բերում</w:t>
            </w:r>
          </w:p>
        </w:tc>
        <w:tc>
          <w:tcPr>
            <w:tcW w:w="2003" w:type="dxa"/>
          </w:tcPr>
          <w:p w:rsidR="00B97762" w:rsidRDefault="00B97762" w:rsidP="00DA7518">
            <w:pPr>
              <w:jc w:val="both"/>
              <w:rPr>
                <w:rFonts w:ascii="Sylfaen" w:hAnsi="Sylfaen"/>
                <w:color w:val="000000"/>
                <w:lang w:val="hy-AM"/>
              </w:rPr>
            </w:pPr>
            <w:r>
              <w:rPr>
                <w:rFonts w:ascii="Sylfaen" w:hAnsi="Sylfaen"/>
                <w:color w:val="000000"/>
                <w:lang w:val="hy-AM"/>
              </w:rPr>
              <w:t>վարչական ղեկավար</w:t>
            </w:r>
          </w:p>
        </w:tc>
        <w:tc>
          <w:tcPr>
            <w:tcW w:w="1884" w:type="dxa"/>
          </w:tcPr>
          <w:p w:rsidR="00B97762" w:rsidRDefault="00B97762" w:rsidP="00DA7518">
            <w:pPr>
              <w:jc w:val="center"/>
              <w:rPr>
                <w:rFonts w:ascii="Sylfaen" w:hAnsi="Sylfaen"/>
                <w:bCs/>
                <w:color w:val="000000"/>
                <w:lang w:val="hy-AM"/>
              </w:rPr>
            </w:pPr>
            <w:r>
              <w:rPr>
                <w:rFonts w:ascii="Sylfaen" w:hAnsi="Sylfaen"/>
                <w:bCs/>
                <w:color w:val="000000"/>
                <w:lang w:val="hy-AM"/>
              </w:rPr>
              <w:t>7000,0</w:t>
            </w:r>
          </w:p>
        </w:tc>
        <w:tc>
          <w:tcPr>
            <w:tcW w:w="1596" w:type="dxa"/>
          </w:tcPr>
          <w:p w:rsidR="00B97762" w:rsidRDefault="00B97762" w:rsidP="00DA7518">
            <w:pPr>
              <w:jc w:val="center"/>
              <w:rPr>
                <w:rFonts w:ascii="Sylfaen" w:hAnsi="Sylfaen"/>
                <w:bCs/>
                <w:color w:val="000000"/>
                <w:lang w:val="hy-AM"/>
              </w:rPr>
            </w:pPr>
            <w:r>
              <w:rPr>
                <w:rFonts w:ascii="Sylfaen" w:hAnsi="Sylfaen"/>
                <w:bCs/>
                <w:color w:val="000000"/>
                <w:lang w:val="hy-AM"/>
              </w:rPr>
              <w:t>7000,0</w:t>
            </w:r>
          </w:p>
        </w:tc>
        <w:tc>
          <w:tcPr>
            <w:tcW w:w="1160" w:type="dxa"/>
          </w:tcPr>
          <w:p w:rsidR="00B97762" w:rsidRDefault="00B97762" w:rsidP="00DA7518">
            <w:pPr>
              <w:jc w:val="center"/>
              <w:rPr>
                <w:rFonts w:ascii="Sylfaen" w:hAnsi="Sylfaen"/>
                <w:bCs/>
                <w:color w:val="000000"/>
                <w:lang w:val="hy-AM"/>
              </w:rPr>
            </w:pPr>
          </w:p>
        </w:tc>
      </w:tr>
      <w:tr w:rsidR="00762D25" w:rsidRPr="00260970" w:rsidTr="001E3B81">
        <w:tc>
          <w:tcPr>
            <w:tcW w:w="5730" w:type="dxa"/>
            <w:gridSpan w:val="3"/>
          </w:tcPr>
          <w:p w:rsidR="00762D25" w:rsidRDefault="00762D25" w:rsidP="00762D25">
            <w:pPr>
              <w:jc w:val="center"/>
              <w:rPr>
                <w:rFonts w:ascii="Sylfaen" w:hAnsi="Sylfaen"/>
                <w:color w:val="000000"/>
                <w:lang w:val="hy-AM"/>
              </w:rPr>
            </w:pPr>
            <w:r>
              <w:rPr>
                <w:rFonts w:ascii="Sylfaen" w:hAnsi="Sylfaen"/>
                <w:color w:val="000000"/>
                <w:lang w:val="hy-AM"/>
              </w:rPr>
              <w:t>Ընդամենը</w:t>
            </w:r>
          </w:p>
        </w:tc>
        <w:tc>
          <w:tcPr>
            <w:tcW w:w="1884" w:type="dxa"/>
          </w:tcPr>
          <w:p w:rsidR="00762D25" w:rsidRDefault="00BD11B5" w:rsidP="00DA7518">
            <w:pPr>
              <w:jc w:val="center"/>
              <w:rPr>
                <w:rFonts w:ascii="Sylfaen" w:hAnsi="Sylfaen"/>
                <w:bCs/>
                <w:color w:val="000000"/>
                <w:lang w:val="hy-AM"/>
              </w:rPr>
            </w:pPr>
            <w:r>
              <w:rPr>
                <w:rFonts w:ascii="Sylfaen" w:hAnsi="Sylfaen"/>
                <w:bCs/>
                <w:color w:val="000000"/>
                <w:lang w:val="hy-AM"/>
              </w:rPr>
              <w:t>39</w:t>
            </w:r>
            <w:r w:rsidR="00004FC1">
              <w:rPr>
                <w:rFonts w:ascii="Sylfaen" w:hAnsi="Sylfaen"/>
                <w:bCs/>
                <w:color w:val="000000"/>
                <w:lang w:val="hy-AM"/>
              </w:rPr>
              <w:t>0</w:t>
            </w:r>
            <w:r>
              <w:rPr>
                <w:rFonts w:ascii="Sylfaen" w:hAnsi="Sylfaen"/>
                <w:bCs/>
                <w:color w:val="000000"/>
                <w:lang w:val="hy-AM"/>
              </w:rPr>
              <w:t>7</w:t>
            </w:r>
            <w:r w:rsidR="00762D25">
              <w:rPr>
                <w:rFonts w:ascii="Sylfaen" w:hAnsi="Sylfaen"/>
                <w:bCs/>
                <w:color w:val="000000"/>
                <w:lang w:val="hy-AM"/>
              </w:rPr>
              <w:t>00,0</w:t>
            </w:r>
          </w:p>
        </w:tc>
        <w:tc>
          <w:tcPr>
            <w:tcW w:w="1596" w:type="dxa"/>
          </w:tcPr>
          <w:p w:rsidR="00762D25" w:rsidRDefault="00BD11B5" w:rsidP="00DA7518">
            <w:pPr>
              <w:jc w:val="center"/>
              <w:rPr>
                <w:rFonts w:ascii="Sylfaen" w:hAnsi="Sylfaen"/>
                <w:bCs/>
                <w:color w:val="000000"/>
                <w:lang w:val="hy-AM"/>
              </w:rPr>
            </w:pPr>
            <w:r>
              <w:rPr>
                <w:rFonts w:ascii="Sylfaen" w:hAnsi="Sylfaen"/>
                <w:bCs/>
                <w:color w:val="000000"/>
                <w:lang w:val="hy-AM"/>
              </w:rPr>
              <w:t>2</w:t>
            </w:r>
            <w:r w:rsidR="00004FC1">
              <w:rPr>
                <w:rFonts w:ascii="Sylfaen" w:hAnsi="Sylfaen"/>
                <w:bCs/>
                <w:color w:val="000000"/>
                <w:lang w:val="hy-AM"/>
              </w:rPr>
              <w:t>06</w:t>
            </w:r>
            <w:r>
              <w:rPr>
                <w:rFonts w:ascii="Sylfaen" w:hAnsi="Sylfaen"/>
                <w:bCs/>
                <w:color w:val="000000"/>
                <w:lang w:val="hy-AM"/>
              </w:rPr>
              <w:t>7</w:t>
            </w:r>
            <w:r w:rsidR="00762D25">
              <w:rPr>
                <w:rFonts w:ascii="Sylfaen" w:hAnsi="Sylfaen"/>
                <w:bCs/>
                <w:color w:val="000000"/>
                <w:lang w:val="hy-AM"/>
              </w:rPr>
              <w:t>00,0</w:t>
            </w:r>
          </w:p>
        </w:tc>
        <w:tc>
          <w:tcPr>
            <w:tcW w:w="1160" w:type="dxa"/>
          </w:tcPr>
          <w:p w:rsidR="00762D25" w:rsidRDefault="00BD11B5" w:rsidP="00DA7518">
            <w:pPr>
              <w:jc w:val="center"/>
              <w:rPr>
                <w:rFonts w:ascii="Sylfaen" w:hAnsi="Sylfaen"/>
                <w:bCs/>
                <w:color w:val="000000"/>
                <w:lang w:val="hy-AM"/>
              </w:rPr>
            </w:pPr>
            <w:r>
              <w:rPr>
                <w:rFonts w:ascii="Sylfaen" w:hAnsi="Sylfaen"/>
                <w:bCs/>
                <w:color w:val="000000"/>
                <w:lang w:val="hy-AM"/>
              </w:rPr>
              <w:t>1840</w:t>
            </w:r>
            <w:r w:rsidR="00762D25">
              <w:rPr>
                <w:rFonts w:ascii="Sylfaen" w:hAnsi="Sylfaen"/>
                <w:bCs/>
                <w:color w:val="000000"/>
                <w:lang w:val="hy-AM"/>
              </w:rPr>
              <w:t>00,0</w:t>
            </w:r>
          </w:p>
        </w:tc>
      </w:tr>
      <w:bookmarkEnd w:id="9"/>
    </w:tbl>
    <w:p w:rsidR="00C02ECA" w:rsidRPr="00304DEC" w:rsidRDefault="00C02ECA" w:rsidP="006635B6">
      <w:pPr>
        <w:keepNext/>
        <w:ind w:left="360"/>
        <w:contextualSpacing/>
        <w:jc w:val="both"/>
        <w:outlineLvl w:val="1"/>
        <w:rPr>
          <w:rFonts w:ascii="Sylfaen" w:hAnsi="Sylfaen"/>
          <w:color w:val="000000"/>
        </w:rPr>
      </w:pPr>
    </w:p>
    <w:p w:rsidR="00C02ECA" w:rsidRPr="00304DEC" w:rsidRDefault="00C02ECA" w:rsidP="006635B6">
      <w:pPr>
        <w:spacing w:after="60"/>
        <w:ind w:left="180"/>
        <w:jc w:val="both"/>
        <w:rPr>
          <w:rFonts w:ascii="Sylfaen" w:hAnsi="Sylfaen" w:cs="Sylfaen"/>
          <w:bCs/>
          <w:color w:val="000000"/>
          <w:sz w:val="24"/>
          <w:szCs w:val="24"/>
        </w:rPr>
      </w:pPr>
      <w:r w:rsidRPr="00304DEC">
        <w:rPr>
          <w:rFonts w:ascii="Sylfaen" w:hAnsi="Sylfaen" w:cs="Sylfaen"/>
          <w:bCs/>
          <w:color w:val="000000"/>
        </w:rPr>
        <w:t xml:space="preserve">      </w:t>
      </w:r>
      <w:r w:rsidRPr="00304DEC">
        <w:rPr>
          <w:rFonts w:ascii="Sylfaen" w:hAnsi="Sylfaen" w:cs="Sylfaen"/>
          <w:bCs/>
          <w:color w:val="000000"/>
          <w:sz w:val="24"/>
          <w:szCs w:val="24"/>
        </w:rPr>
        <w:t xml:space="preserve">Առաջարկվող ծրագրերի առաջնահերթությունները որոշելու նպատակով, </w:t>
      </w:r>
      <w:r w:rsidRPr="00304DEC">
        <w:rPr>
          <w:rFonts w:ascii="Sylfaen" w:hAnsi="Sylfaen"/>
          <w:color w:val="000000"/>
          <w:sz w:val="24"/>
          <w:szCs w:val="24"/>
        </w:rPr>
        <w:t xml:space="preserve"> </w:t>
      </w:r>
      <w:r w:rsidRPr="00304DEC">
        <w:rPr>
          <w:rFonts w:ascii="Sylfaen" w:hAnsi="Sylfaen" w:cs="Sylfaen"/>
          <w:bCs/>
          <w:color w:val="000000"/>
          <w:sz w:val="24"/>
          <w:szCs w:val="24"/>
        </w:rPr>
        <w:t>սահմանվել են ծրագրերի գնահատման հետևյալ չափանիշները՝</w:t>
      </w:r>
    </w:p>
    <w:p w:rsidR="00C02ECA" w:rsidRPr="00304DEC" w:rsidRDefault="00C02ECA" w:rsidP="006635B6">
      <w:pPr>
        <w:numPr>
          <w:ilvl w:val="0"/>
          <w:numId w:val="63"/>
        </w:numPr>
        <w:spacing w:after="0" w:line="240" w:lineRule="auto"/>
        <w:ind w:left="1560" w:right="1134" w:hanging="426"/>
        <w:jc w:val="both"/>
        <w:rPr>
          <w:rFonts w:ascii="Sylfaen" w:hAnsi="Sylfaen" w:cs="Sylfaen"/>
          <w:bCs/>
          <w:color w:val="000000"/>
          <w:sz w:val="24"/>
          <w:szCs w:val="24"/>
        </w:rPr>
      </w:pPr>
      <w:r w:rsidRPr="00304DEC">
        <w:rPr>
          <w:rFonts w:ascii="Sylfaen" w:hAnsi="Sylfaen" w:cs="Arial"/>
          <w:color w:val="000000"/>
          <w:sz w:val="24"/>
          <w:szCs w:val="24"/>
          <w:lang w:val="fr-FR"/>
        </w:rPr>
        <w:t>հանրության աջակցությունը,</w:t>
      </w:r>
    </w:p>
    <w:p w:rsidR="00C02ECA" w:rsidRPr="00304DEC" w:rsidRDefault="00C02ECA" w:rsidP="006635B6">
      <w:pPr>
        <w:numPr>
          <w:ilvl w:val="0"/>
          <w:numId w:val="63"/>
        </w:numPr>
        <w:spacing w:after="0" w:line="240" w:lineRule="auto"/>
        <w:ind w:left="1560" w:right="1134" w:hanging="426"/>
        <w:jc w:val="both"/>
        <w:rPr>
          <w:rFonts w:ascii="Sylfaen" w:hAnsi="Sylfaen" w:cs="Sylfaen"/>
          <w:bCs/>
          <w:color w:val="000000"/>
          <w:sz w:val="24"/>
          <w:szCs w:val="24"/>
        </w:rPr>
      </w:pPr>
      <w:r w:rsidRPr="00304DEC">
        <w:rPr>
          <w:rFonts w:ascii="Sylfaen" w:hAnsi="Sylfaen" w:cs="Sylfaen"/>
          <w:color w:val="000000"/>
          <w:sz w:val="24"/>
          <w:szCs w:val="24"/>
        </w:rPr>
        <w:t>ուղղակի և անուղղակի շահառուների թիվ,</w:t>
      </w:r>
    </w:p>
    <w:p w:rsidR="00C02ECA" w:rsidRPr="00304DEC" w:rsidRDefault="00C02ECA" w:rsidP="006635B6">
      <w:pPr>
        <w:numPr>
          <w:ilvl w:val="0"/>
          <w:numId w:val="63"/>
        </w:numPr>
        <w:spacing w:after="0" w:line="240" w:lineRule="auto"/>
        <w:ind w:left="1560" w:right="1134" w:hanging="426"/>
        <w:jc w:val="both"/>
        <w:rPr>
          <w:rFonts w:ascii="Sylfaen" w:hAnsi="Sylfaen" w:cs="Sylfaen"/>
          <w:bCs/>
          <w:color w:val="000000"/>
          <w:sz w:val="24"/>
          <w:szCs w:val="24"/>
        </w:rPr>
      </w:pPr>
      <w:r w:rsidRPr="00304DEC">
        <w:rPr>
          <w:rFonts w:ascii="Sylfaen" w:hAnsi="Sylfaen" w:cs="Sylfaen"/>
          <w:color w:val="000000"/>
          <w:sz w:val="24"/>
          <w:szCs w:val="24"/>
        </w:rPr>
        <w:t>հարատևություն  (կենսունակություն)</w:t>
      </w:r>
      <w:r w:rsidRPr="00304DEC">
        <w:rPr>
          <w:rFonts w:ascii="Sylfaen" w:hAnsi="Sylfaen"/>
          <w:color w:val="000000"/>
          <w:sz w:val="24"/>
          <w:szCs w:val="24"/>
          <w:lang w:val="fr-FR"/>
        </w:rPr>
        <w:t>,</w:t>
      </w:r>
    </w:p>
    <w:p w:rsidR="00C02ECA" w:rsidRPr="00304DEC" w:rsidRDefault="00C02ECA" w:rsidP="006635B6">
      <w:pPr>
        <w:numPr>
          <w:ilvl w:val="0"/>
          <w:numId w:val="63"/>
        </w:numPr>
        <w:spacing w:after="0" w:line="240" w:lineRule="auto"/>
        <w:ind w:left="1560" w:right="1134" w:hanging="426"/>
        <w:jc w:val="both"/>
        <w:rPr>
          <w:rFonts w:ascii="Sylfaen" w:hAnsi="Sylfaen" w:cs="Sylfaen"/>
          <w:bCs/>
          <w:color w:val="000000"/>
          <w:sz w:val="24"/>
          <w:szCs w:val="24"/>
        </w:rPr>
      </w:pPr>
      <w:r w:rsidRPr="00304DEC">
        <w:rPr>
          <w:rFonts w:ascii="Sylfaen" w:hAnsi="Sylfaen" w:cs="Sylfaen"/>
          <w:color w:val="000000"/>
          <w:sz w:val="24"/>
          <w:szCs w:val="24"/>
        </w:rPr>
        <w:t>ազդեցություն սոցիալական  խոցելի խմբերի վրա,</w:t>
      </w:r>
      <w:r w:rsidRPr="00304DEC">
        <w:rPr>
          <w:rFonts w:ascii="Sylfaen" w:hAnsi="Sylfaen" w:cs="Sylfaen"/>
          <w:color w:val="000000"/>
          <w:sz w:val="24"/>
          <w:szCs w:val="24"/>
          <w:lang w:val="hy-AM"/>
        </w:rPr>
        <w:t xml:space="preserve"> </w:t>
      </w:r>
      <w:r w:rsidRPr="00304DEC">
        <w:rPr>
          <w:rFonts w:ascii="Sylfaen" w:hAnsi="Sylfaen" w:cs="Sylfaen"/>
          <w:color w:val="000000"/>
          <w:sz w:val="24"/>
          <w:szCs w:val="24"/>
        </w:rPr>
        <w:t xml:space="preserve">աղքատության </w:t>
      </w:r>
      <w:r w:rsidRPr="00304DEC">
        <w:rPr>
          <w:rFonts w:ascii="Sylfaen" w:hAnsi="Sylfaen" w:cs="Sylfaen"/>
          <w:color w:val="000000"/>
          <w:sz w:val="24"/>
          <w:szCs w:val="24"/>
          <w:lang w:val="hy-AM"/>
        </w:rPr>
        <w:t>ն</w:t>
      </w:r>
      <w:r w:rsidRPr="00304DEC">
        <w:rPr>
          <w:rFonts w:ascii="Sylfaen" w:hAnsi="Sylfaen" w:cs="Sylfaen"/>
          <w:color w:val="000000"/>
          <w:sz w:val="24"/>
          <w:szCs w:val="24"/>
        </w:rPr>
        <w:t>վազեցում</w:t>
      </w:r>
      <w:r w:rsidRPr="00304DEC">
        <w:rPr>
          <w:rFonts w:ascii="Sylfaen" w:hAnsi="Sylfaen"/>
          <w:color w:val="000000"/>
          <w:sz w:val="24"/>
          <w:szCs w:val="24"/>
          <w:lang w:val="fr-FR"/>
        </w:rPr>
        <w:t>,</w:t>
      </w:r>
    </w:p>
    <w:p w:rsidR="00C02ECA" w:rsidRPr="00904FF2" w:rsidRDefault="00C02ECA" w:rsidP="006635B6">
      <w:pPr>
        <w:numPr>
          <w:ilvl w:val="0"/>
          <w:numId w:val="63"/>
        </w:numPr>
        <w:spacing w:after="0" w:line="240" w:lineRule="auto"/>
        <w:ind w:left="1560" w:right="1134" w:hanging="426"/>
        <w:jc w:val="both"/>
        <w:rPr>
          <w:rFonts w:ascii="Sylfaen" w:hAnsi="Sylfaen" w:cs="Sylfaen"/>
          <w:bCs/>
          <w:color w:val="000000"/>
          <w:sz w:val="24"/>
          <w:szCs w:val="24"/>
        </w:rPr>
      </w:pPr>
      <w:r w:rsidRPr="00904FF2">
        <w:rPr>
          <w:rFonts w:ascii="Sylfaen" w:hAnsi="Sylfaen" w:cs="Sylfaen"/>
          <w:color w:val="000000"/>
          <w:sz w:val="24"/>
          <w:szCs w:val="24"/>
        </w:rPr>
        <w:t>հիմնական միջոցների  (ենթակառուցվածքների) պահպանում</w:t>
      </w:r>
      <w:r w:rsidRPr="00904FF2">
        <w:rPr>
          <w:rFonts w:ascii="Sylfaen" w:hAnsi="Sylfaen"/>
          <w:color w:val="000000"/>
          <w:sz w:val="24"/>
          <w:szCs w:val="24"/>
          <w:lang w:val="fr-FR"/>
        </w:rPr>
        <w:t>:</w:t>
      </w:r>
    </w:p>
    <w:p w:rsidR="00C02ECA" w:rsidRPr="00904FF2" w:rsidRDefault="00C02ECA" w:rsidP="00904FF2">
      <w:pPr>
        <w:pStyle w:val="a5"/>
        <w:spacing w:after="0" w:line="240" w:lineRule="auto"/>
        <w:ind w:left="0" w:right="-1"/>
        <w:jc w:val="both"/>
        <w:rPr>
          <w:rFonts w:ascii="Sylfaen" w:hAnsi="Sylfaen" w:cs="Sylfaen"/>
          <w:bCs/>
          <w:color w:val="000000"/>
          <w:sz w:val="24"/>
          <w:szCs w:val="24"/>
        </w:rPr>
      </w:pPr>
      <w:r w:rsidRPr="00904FF2">
        <w:rPr>
          <w:rFonts w:ascii="Sylfaen" w:hAnsi="Sylfaen" w:cs="Sylfaen"/>
          <w:bCs/>
          <w:color w:val="000000"/>
          <w:sz w:val="24"/>
          <w:szCs w:val="24"/>
        </w:rPr>
        <w:t xml:space="preserve">     Կիրառելով ծրագրերի առաջնահերթությունների որոշման մասնակցային կառավարման մեթոդը և օգտագործելով ծրագրերի գնահատման սահմանված չափանիշները՝ ՀԶ</w:t>
      </w:r>
      <w:r w:rsidR="005C1BCD">
        <w:rPr>
          <w:rFonts w:ascii="Sylfaen" w:hAnsi="Sylfaen" w:cs="Sylfaen"/>
          <w:bCs/>
          <w:color w:val="000000"/>
          <w:sz w:val="24"/>
          <w:szCs w:val="24"/>
          <w:lang w:val="hy-AM"/>
        </w:rPr>
        <w:t>Հ</w:t>
      </w:r>
      <w:r w:rsidRPr="00904FF2">
        <w:rPr>
          <w:rFonts w:ascii="Sylfaen" w:hAnsi="Sylfaen" w:cs="Sylfaen"/>
          <w:bCs/>
          <w:color w:val="000000"/>
          <w:sz w:val="24"/>
          <w:szCs w:val="24"/>
        </w:rPr>
        <w:t xml:space="preserve">Ծ-ի և տարեկան  բյուջեի կառավարման գծով Խորհրդակցական մարմինն </w:t>
      </w:r>
      <w:r w:rsidRPr="00904FF2">
        <w:rPr>
          <w:rFonts w:ascii="Sylfaen" w:hAnsi="Sylfaen" w:cs="Sylfaen"/>
          <w:bCs/>
          <w:color w:val="000000"/>
          <w:sz w:val="24"/>
          <w:szCs w:val="24"/>
          <w:lang w:val="hy-AM"/>
        </w:rPr>
        <w:t xml:space="preserve">իր նիստում քննարկել և </w:t>
      </w:r>
      <w:r w:rsidRPr="00904FF2">
        <w:rPr>
          <w:rFonts w:ascii="Sylfaen" w:hAnsi="Sylfaen" w:cs="Sylfaen"/>
          <w:bCs/>
          <w:color w:val="000000"/>
          <w:sz w:val="24"/>
          <w:szCs w:val="24"/>
        </w:rPr>
        <w:t xml:space="preserve">որոշել է վերևում առաջարկված համայնքային </w:t>
      </w:r>
      <w:r w:rsidRPr="00904FF2">
        <w:rPr>
          <w:rFonts w:ascii="Sylfaen" w:hAnsi="Sylfaen" w:cs="Sylfaen"/>
          <w:bCs/>
          <w:color w:val="000000"/>
          <w:sz w:val="24"/>
          <w:szCs w:val="24"/>
          <w:lang w:val="hy-AM"/>
        </w:rPr>
        <w:t xml:space="preserve">ոլորտային </w:t>
      </w:r>
      <w:r w:rsidRPr="00904FF2">
        <w:rPr>
          <w:rFonts w:ascii="Sylfaen" w:hAnsi="Sylfaen" w:cs="Sylfaen"/>
          <w:bCs/>
          <w:color w:val="000000"/>
          <w:sz w:val="24"/>
          <w:szCs w:val="24"/>
        </w:rPr>
        <w:t>ծրագրերի առաջնահերթությունները:</w:t>
      </w:r>
    </w:p>
    <w:p w:rsidR="00C02ECA" w:rsidRDefault="00C02ECA" w:rsidP="005C1BCD">
      <w:pPr>
        <w:tabs>
          <w:tab w:val="left" w:pos="0"/>
        </w:tabs>
        <w:spacing w:after="0"/>
        <w:jc w:val="both"/>
        <w:rPr>
          <w:rFonts w:ascii="Sylfaen" w:hAnsi="Sylfaen"/>
          <w:color w:val="000000"/>
          <w:lang w:val="ro-RO"/>
        </w:rPr>
      </w:pPr>
      <w:r w:rsidRPr="00304DEC">
        <w:rPr>
          <w:rFonts w:ascii="Sylfaen" w:hAnsi="Sylfaen" w:cs="Arial"/>
          <w:color w:val="000000"/>
          <w:sz w:val="24"/>
          <w:szCs w:val="24"/>
          <w:lang w:val="ro-RO"/>
        </w:rPr>
        <w:t xml:space="preserve">     </w:t>
      </w:r>
      <w:r w:rsidR="005513F2">
        <w:rPr>
          <w:rFonts w:ascii="Sylfaen" w:hAnsi="Sylfaen" w:cs="Sylfaen"/>
          <w:color w:val="000000"/>
          <w:sz w:val="24"/>
          <w:szCs w:val="24"/>
          <w:lang w:val="hy-AM"/>
        </w:rPr>
        <w:t>Հ</w:t>
      </w:r>
      <w:r w:rsidRPr="00304DEC">
        <w:rPr>
          <w:rFonts w:ascii="Sylfaen" w:hAnsi="Sylfaen" w:cs="Sylfaen"/>
          <w:color w:val="000000"/>
          <w:sz w:val="24"/>
          <w:szCs w:val="24"/>
          <w:lang w:val="hy-AM"/>
        </w:rPr>
        <w:t xml:space="preserve">ամայնքի բյուջեի ֆինանսավորմամբ </w:t>
      </w:r>
      <w:r w:rsidRPr="00304DEC">
        <w:rPr>
          <w:rFonts w:ascii="Sylfaen" w:hAnsi="Sylfaen" w:cs="Sylfaen"/>
          <w:color w:val="000000"/>
          <w:sz w:val="24"/>
          <w:szCs w:val="24"/>
          <w:lang w:val="af-ZA"/>
        </w:rPr>
        <w:t xml:space="preserve">ՀԶՀԾ-ում հնարավոր </w:t>
      </w:r>
      <w:r w:rsidR="005513F2">
        <w:rPr>
          <w:rFonts w:ascii="Sylfaen" w:hAnsi="Sylfaen" w:cs="Sylfaen"/>
          <w:color w:val="000000"/>
          <w:sz w:val="24"/>
          <w:szCs w:val="24"/>
          <w:lang w:val="hy-AM"/>
        </w:rPr>
        <w:t>չ</w:t>
      </w:r>
      <w:r w:rsidRPr="00304DEC">
        <w:rPr>
          <w:rFonts w:ascii="Sylfaen" w:hAnsi="Sylfaen" w:cs="Sylfaen"/>
          <w:color w:val="000000"/>
          <w:sz w:val="24"/>
          <w:szCs w:val="24"/>
          <w:lang w:val="af-ZA"/>
        </w:rPr>
        <w:t xml:space="preserve">է </w:t>
      </w:r>
      <w:r w:rsidRPr="00304DEC">
        <w:rPr>
          <w:rFonts w:ascii="Sylfaen" w:hAnsi="Sylfaen" w:cs="Sylfaen"/>
          <w:color w:val="000000"/>
          <w:sz w:val="24"/>
          <w:szCs w:val="24"/>
          <w:lang w:val="hy-AM"/>
        </w:rPr>
        <w:t>ներառ</w:t>
      </w:r>
      <w:r w:rsidRPr="00304DEC">
        <w:rPr>
          <w:rFonts w:ascii="Sylfaen" w:hAnsi="Sylfaen" w:cs="Sylfaen"/>
          <w:color w:val="000000"/>
          <w:sz w:val="24"/>
          <w:szCs w:val="24"/>
          <w:lang w:val="af-ZA"/>
        </w:rPr>
        <w:t xml:space="preserve">ել </w:t>
      </w:r>
      <w:r w:rsidR="005513F2">
        <w:rPr>
          <w:rFonts w:ascii="Sylfaen" w:hAnsi="Sylfaen" w:cs="Sylfaen"/>
          <w:color w:val="000000"/>
          <w:sz w:val="24"/>
          <w:szCs w:val="24"/>
          <w:lang w:val="hy-AM"/>
        </w:rPr>
        <w:t xml:space="preserve">բոլոր </w:t>
      </w:r>
      <w:r w:rsidRPr="00304DEC">
        <w:rPr>
          <w:rFonts w:ascii="Sylfaen" w:hAnsi="Sylfaen" w:cs="Sylfaen"/>
          <w:color w:val="000000"/>
          <w:sz w:val="24"/>
          <w:szCs w:val="24"/>
          <w:lang w:val="af-ZA"/>
        </w:rPr>
        <w:t>ծրագր</w:t>
      </w:r>
      <w:r w:rsidR="005513F2">
        <w:rPr>
          <w:rFonts w:ascii="Sylfaen" w:hAnsi="Sylfaen" w:cs="Sylfaen"/>
          <w:color w:val="000000"/>
          <w:sz w:val="24"/>
          <w:szCs w:val="24"/>
          <w:lang w:val="hy-AM"/>
        </w:rPr>
        <w:t>երը</w:t>
      </w:r>
      <w:r w:rsidRPr="00304DEC">
        <w:rPr>
          <w:rFonts w:ascii="Sylfaen" w:hAnsi="Sylfaen" w:cs="Sylfaen"/>
          <w:color w:val="000000"/>
          <w:sz w:val="24"/>
          <w:szCs w:val="24"/>
          <w:lang w:val="af-ZA"/>
        </w:rPr>
        <w:t>:</w:t>
      </w:r>
      <w:r w:rsidR="005C1BCD">
        <w:rPr>
          <w:rFonts w:ascii="Sylfaen" w:hAnsi="Sylfaen" w:cs="Sylfaen"/>
          <w:color w:val="000000"/>
          <w:sz w:val="24"/>
          <w:szCs w:val="24"/>
          <w:lang w:val="hy-AM"/>
        </w:rPr>
        <w:t xml:space="preserve"> </w:t>
      </w:r>
      <w:r w:rsidRPr="00304DEC">
        <w:rPr>
          <w:rFonts w:ascii="Sylfaen" w:hAnsi="Sylfaen" w:cs="Sylfaen"/>
          <w:color w:val="000000"/>
          <w:sz w:val="24"/>
          <w:szCs w:val="24"/>
          <w:lang w:val="af-ZA"/>
        </w:rPr>
        <w:t>Համայնքի մանկապարտեզի, մշակույթի տան, ճանապարհի կապիտալ նորոգման ծախսերի համար նախատեսվում է դիմել ՀՀ Կառավարությանը կամ դոնոր կազմակերպություններին:</w:t>
      </w:r>
    </w:p>
    <w:p w:rsidR="00C02ECA" w:rsidRPr="00304DEC" w:rsidRDefault="00C02ECA" w:rsidP="006635B6">
      <w:pPr>
        <w:spacing w:after="0"/>
        <w:jc w:val="both"/>
        <w:rPr>
          <w:rFonts w:ascii="Sylfaen" w:hAnsi="Sylfaen"/>
          <w:b/>
          <w:color w:val="000000"/>
          <w:sz w:val="24"/>
          <w:szCs w:val="24"/>
          <w:lang w:val="hy-AM"/>
        </w:rPr>
      </w:pPr>
    </w:p>
    <w:p w:rsidR="00C02ECA" w:rsidRDefault="00C02ECA" w:rsidP="00054DEF">
      <w:pPr>
        <w:pStyle w:val="a5"/>
        <w:spacing w:after="0" w:line="240" w:lineRule="auto"/>
        <w:ind w:left="0"/>
        <w:jc w:val="center"/>
        <w:rPr>
          <w:rFonts w:ascii="Sylfaen" w:hAnsi="Sylfaen"/>
          <w:b/>
          <w:color w:val="000000"/>
          <w:sz w:val="16"/>
          <w:szCs w:val="16"/>
          <w:lang w:val="hy-AM"/>
        </w:rPr>
      </w:pPr>
      <w:r w:rsidRPr="00304DEC">
        <w:rPr>
          <w:rFonts w:ascii="Sylfaen" w:hAnsi="Sylfaen"/>
          <w:b/>
          <w:color w:val="000000"/>
          <w:sz w:val="26"/>
          <w:szCs w:val="26"/>
          <w:lang w:val="hy-AM"/>
        </w:rPr>
        <w:t>Բնակավայրի</w:t>
      </w:r>
      <w:r w:rsidRPr="00304DEC">
        <w:rPr>
          <w:rFonts w:ascii="Sylfaen" w:hAnsi="Sylfaen"/>
          <w:b/>
          <w:color w:val="000000"/>
          <w:sz w:val="26"/>
          <w:szCs w:val="26"/>
          <w:lang w:val="af-ZA"/>
        </w:rPr>
        <w:t xml:space="preserve"> </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տարածական</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զարգացումը</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սահմանող</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քաղաքաշինական</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ծրագրային</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փաստաթղթերի</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մշակման</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կամ</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դրանց</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փոփոխման</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լրացման</w:t>
      </w:r>
      <w:r w:rsidRPr="00304DEC">
        <w:rPr>
          <w:rFonts w:ascii="Sylfaen" w:hAnsi="Sylfaen"/>
          <w:b/>
          <w:color w:val="000000"/>
          <w:sz w:val="26"/>
          <w:szCs w:val="26"/>
          <w:lang w:val="ro-RO"/>
        </w:rPr>
        <w:t xml:space="preserve">) </w:t>
      </w:r>
      <w:r w:rsidRPr="00304DEC">
        <w:rPr>
          <w:rFonts w:ascii="Sylfaen" w:hAnsi="Sylfaen"/>
          <w:b/>
          <w:color w:val="000000"/>
          <w:sz w:val="26"/>
          <w:szCs w:val="26"/>
          <w:lang w:val="hy-AM"/>
        </w:rPr>
        <w:t>մասին</w:t>
      </w:r>
      <w:r w:rsidRPr="00304DEC">
        <w:rPr>
          <w:rFonts w:ascii="Sylfaen" w:hAnsi="Sylfaen"/>
          <w:b/>
          <w:color w:val="000000"/>
          <w:sz w:val="26"/>
          <w:szCs w:val="26"/>
          <w:lang w:val="af-ZA"/>
        </w:rPr>
        <w:t xml:space="preserve"> </w:t>
      </w:r>
      <w:r w:rsidRPr="00304DEC">
        <w:rPr>
          <w:rFonts w:ascii="Sylfaen" w:hAnsi="Sylfaen"/>
          <w:b/>
          <w:color w:val="000000"/>
          <w:sz w:val="26"/>
          <w:szCs w:val="26"/>
          <w:lang w:val="hy-AM"/>
        </w:rPr>
        <w:t>դրույթներ</w:t>
      </w:r>
    </w:p>
    <w:p w:rsidR="001D3B57" w:rsidRPr="001D3B57" w:rsidRDefault="001D3B57" w:rsidP="006635B6">
      <w:pPr>
        <w:pStyle w:val="a5"/>
        <w:spacing w:after="0" w:line="240" w:lineRule="auto"/>
        <w:ind w:left="0"/>
        <w:jc w:val="both"/>
        <w:rPr>
          <w:rFonts w:ascii="Sylfaen" w:hAnsi="Sylfaen"/>
          <w:b/>
          <w:color w:val="000000"/>
          <w:sz w:val="16"/>
          <w:szCs w:val="16"/>
          <w:lang w:val="hy-AM"/>
        </w:rPr>
      </w:pPr>
    </w:p>
    <w:p w:rsidR="00C02ECA" w:rsidRDefault="00C02ECA" w:rsidP="006635B6">
      <w:pPr>
        <w:pStyle w:val="a5"/>
        <w:tabs>
          <w:tab w:val="left" w:pos="2220"/>
        </w:tabs>
        <w:spacing w:after="0" w:line="240" w:lineRule="auto"/>
        <w:ind w:left="0"/>
        <w:jc w:val="both"/>
        <w:rPr>
          <w:rFonts w:ascii="Sylfaen" w:hAnsi="Sylfaen"/>
          <w:color w:val="000000"/>
          <w:sz w:val="24"/>
          <w:szCs w:val="24"/>
          <w:lang w:val="af-ZA"/>
        </w:rPr>
      </w:pPr>
      <w:r w:rsidRPr="00304DEC">
        <w:rPr>
          <w:rFonts w:ascii="Sylfaen" w:hAnsi="Sylfaen"/>
          <w:color w:val="000000"/>
          <w:sz w:val="24"/>
          <w:szCs w:val="24"/>
          <w:lang w:val="af-ZA"/>
        </w:rPr>
        <w:t xml:space="preserve">       </w:t>
      </w:r>
      <w:r w:rsidR="00054DEF">
        <w:rPr>
          <w:rFonts w:ascii="Sylfaen" w:hAnsi="Sylfaen"/>
          <w:color w:val="000000"/>
          <w:sz w:val="24"/>
          <w:szCs w:val="24"/>
          <w:lang w:val="hy-AM"/>
        </w:rPr>
        <w:t xml:space="preserve">  </w:t>
      </w:r>
      <w:r w:rsidRPr="00304DEC">
        <w:rPr>
          <w:rFonts w:ascii="Sylfaen" w:hAnsi="Sylfaen"/>
          <w:color w:val="000000"/>
          <w:sz w:val="24"/>
          <w:szCs w:val="24"/>
          <w:lang w:val="hy-AM"/>
        </w:rPr>
        <w:t>Քանի</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որ</w:t>
      </w:r>
      <w:r w:rsidRPr="00304DEC">
        <w:rPr>
          <w:rFonts w:ascii="Sylfaen" w:hAnsi="Sylfaen"/>
          <w:color w:val="000000"/>
          <w:sz w:val="24"/>
          <w:szCs w:val="24"/>
          <w:lang w:val="af-ZA"/>
        </w:rPr>
        <w:t xml:space="preserve"> </w:t>
      </w:r>
      <w:r w:rsidRPr="00304DEC">
        <w:rPr>
          <w:rFonts w:ascii="Sylfaen" w:hAnsi="Sylfaen" w:cs="Sylfaen"/>
          <w:color w:val="000000"/>
          <w:sz w:val="24"/>
          <w:szCs w:val="24"/>
          <w:lang w:val="af-ZA"/>
        </w:rPr>
        <w:t>«</w:t>
      </w:r>
      <w:r w:rsidRPr="00304DEC">
        <w:rPr>
          <w:rFonts w:ascii="Sylfaen" w:hAnsi="Sylfaen"/>
          <w:color w:val="000000"/>
          <w:sz w:val="24"/>
          <w:szCs w:val="24"/>
          <w:lang w:val="hy-AM"/>
        </w:rPr>
        <w:t>Քաղաքաշինության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մասին</w:t>
      </w:r>
      <w:r w:rsidRPr="00304DEC">
        <w:rPr>
          <w:rFonts w:ascii="Sylfaen" w:hAnsi="Sylfaen" w:cs="Sylfaen"/>
          <w:color w:val="000000"/>
          <w:sz w:val="24"/>
          <w:szCs w:val="24"/>
          <w:lang w:val="af-ZA"/>
        </w:rPr>
        <w:t>»</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ՀՀ</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օրենքի</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համաձայն՝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համայնքի</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տարածական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զարգացումը</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սահմանող՝</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քաղաքաշինական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ծրագրային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փաստաթղթերի</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նախագծման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մշակման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պատվիրատուն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համայնքն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է</w:t>
      </w:r>
      <w:r w:rsidRPr="00304DEC">
        <w:rPr>
          <w:rFonts w:ascii="Sylfaen" w:hAnsi="Sylfaen"/>
          <w:color w:val="000000"/>
          <w:sz w:val="24"/>
          <w:szCs w:val="24"/>
          <w:lang w:val="af-ZA"/>
        </w:rPr>
        <w:t xml:space="preserve">, </w:t>
      </w:r>
      <w:r w:rsidR="00054DEF">
        <w:rPr>
          <w:rFonts w:ascii="Sylfaen" w:hAnsi="Sylfaen"/>
          <w:color w:val="000000"/>
          <w:sz w:val="24"/>
          <w:szCs w:val="24"/>
          <w:lang w:val="hy-AM"/>
        </w:rPr>
        <w:t xml:space="preserve">հնգամյա </w:t>
      </w:r>
      <w:r w:rsidRPr="00304DEC">
        <w:rPr>
          <w:rFonts w:ascii="Sylfaen" w:hAnsi="Sylfaen"/>
          <w:color w:val="000000"/>
          <w:sz w:val="24"/>
          <w:szCs w:val="24"/>
          <w:lang w:val="hy-AM"/>
        </w:rPr>
        <w:t>ժամանակահատվածում</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նախատեսվում</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է</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համագործակցություն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ծավալել</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Հայաստանում</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գործող</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նախագծային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ինստիտուտների</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հետ՝</w:t>
      </w:r>
      <w:r w:rsidR="00054DEF">
        <w:rPr>
          <w:rFonts w:ascii="Sylfaen" w:hAnsi="Sylfaen"/>
          <w:color w:val="000000"/>
          <w:sz w:val="24"/>
          <w:szCs w:val="24"/>
          <w:lang w:val="hy-AM"/>
        </w:rPr>
        <w:t xml:space="preserve"> </w:t>
      </w:r>
      <w:r w:rsidRPr="00304DEC">
        <w:rPr>
          <w:rFonts w:ascii="Sylfaen" w:hAnsi="Sylfaen" w:cs="Sylfaen"/>
          <w:color w:val="000000"/>
          <w:sz w:val="24"/>
          <w:szCs w:val="24"/>
          <w:lang w:val="hy-AM"/>
        </w:rPr>
        <w:t>համայնքի</w:t>
      </w:r>
      <w:r w:rsidRPr="00304DEC">
        <w:rPr>
          <w:rFonts w:ascii="Sylfaen" w:hAnsi="Sylfaen"/>
          <w:color w:val="000000"/>
          <w:sz w:val="24"/>
          <w:szCs w:val="24"/>
          <w:lang w:val="af-ZA"/>
        </w:rPr>
        <w:t xml:space="preserve">  քաղաքաշինական ծրագրային փաստաթղթերի </w:t>
      </w:r>
      <w:r w:rsidRPr="00304DEC">
        <w:rPr>
          <w:rFonts w:ascii="Sylfaen" w:hAnsi="Sylfaen" w:cs="Sylfaen"/>
          <w:color w:val="000000"/>
          <w:sz w:val="24"/>
          <w:szCs w:val="24"/>
          <w:lang w:val="hy-AM"/>
        </w:rPr>
        <w:t>մշակման</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աշխատանքների</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նախահաշիվները</w:t>
      </w:r>
      <w:r w:rsidR="00054DEF">
        <w:rPr>
          <w:rFonts w:ascii="Sylfaen" w:hAnsi="Sylfaen"/>
          <w:color w:val="000000"/>
          <w:sz w:val="24"/>
          <w:szCs w:val="24"/>
          <w:lang w:val="hy-AM"/>
        </w:rPr>
        <w:t xml:space="preserve"> </w:t>
      </w:r>
      <w:r w:rsidRPr="00304DEC">
        <w:rPr>
          <w:rFonts w:ascii="Sylfaen" w:hAnsi="Sylfaen"/>
          <w:color w:val="000000"/>
          <w:sz w:val="24"/>
          <w:szCs w:val="24"/>
          <w:lang w:val="hy-AM"/>
        </w:rPr>
        <w:t>համայնքի</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բյուջեով</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նախատեսելու</w:t>
      </w:r>
      <w:r w:rsidRPr="00304DEC">
        <w:rPr>
          <w:rFonts w:ascii="Sylfaen" w:hAnsi="Sylfaen"/>
          <w:color w:val="000000"/>
          <w:sz w:val="24"/>
          <w:szCs w:val="24"/>
          <w:lang w:val="af-ZA"/>
        </w:rPr>
        <w:t xml:space="preserve"> </w:t>
      </w:r>
      <w:r w:rsidRPr="00304DEC">
        <w:rPr>
          <w:rFonts w:ascii="Sylfaen" w:hAnsi="Sylfaen"/>
          <w:color w:val="000000"/>
          <w:sz w:val="24"/>
          <w:szCs w:val="24"/>
          <w:lang w:val="hy-AM"/>
        </w:rPr>
        <w:t>համար</w:t>
      </w:r>
      <w:r w:rsidRPr="00304DEC">
        <w:rPr>
          <w:rFonts w:ascii="Sylfaen" w:hAnsi="Sylfaen"/>
          <w:color w:val="000000"/>
          <w:sz w:val="24"/>
          <w:szCs w:val="24"/>
          <w:lang w:val="af-ZA"/>
        </w:rPr>
        <w:t xml:space="preserve">: </w:t>
      </w:r>
    </w:p>
    <w:p w:rsidR="001D3B57" w:rsidRPr="00304DEC" w:rsidRDefault="001D3B57" w:rsidP="006635B6">
      <w:pPr>
        <w:pStyle w:val="a5"/>
        <w:tabs>
          <w:tab w:val="left" w:pos="2220"/>
        </w:tabs>
        <w:spacing w:after="0" w:line="240" w:lineRule="auto"/>
        <w:ind w:left="0"/>
        <w:jc w:val="both"/>
        <w:rPr>
          <w:rFonts w:ascii="Sylfaen" w:hAnsi="Sylfaen"/>
          <w:color w:val="000000"/>
          <w:sz w:val="24"/>
          <w:szCs w:val="24"/>
          <w:lang w:val="af-ZA"/>
        </w:rPr>
      </w:pPr>
    </w:p>
    <w:p w:rsidR="00C02ECA" w:rsidRPr="00120504" w:rsidRDefault="001D3B57" w:rsidP="006635B6">
      <w:pPr>
        <w:pStyle w:val="a5"/>
        <w:spacing w:after="0" w:line="240" w:lineRule="auto"/>
        <w:ind w:left="0"/>
        <w:jc w:val="both"/>
        <w:rPr>
          <w:rFonts w:ascii="Sylfaen" w:hAnsi="Sylfaen" w:cs="GHEA Grapalat"/>
          <w:b/>
          <w:color w:val="000000"/>
          <w:sz w:val="16"/>
          <w:szCs w:val="16"/>
          <w:lang w:val="hy-AM"/>
        </w:rPr>
      </w:pPr>
      <w:r>
        <w:rPr>
          <w:rFonts w:ascii="Sylfaen" w:hAnsi="Sylfaen" w:cs="GHEA Grapalat"/>
          <w:b/>
          <w:color w:val="000000"/>
          <w:sz w:val="26"/>
          <w:szCs w:val="26"/>
          <w:lang w:val="hy-AM"/>
        </w:rPr>
        <w:t xml:space="preserve">         </w:t>
      </w:r>
      <w:r w:rsidR="00C02ECA" w:rsidRPr="00120504">
        <w:rPr>
          <w:rFonts w:ascii="Sylfaen" w:hAnsi="Sylfaen" w:cs="GHEA Grapalat"/>
          <w:b/>
          <w:color w:val="000000"/>
          <w:sz w:val="26"/>
          <w:szCs w:val="26"/>
          <w:lang w:val="hy-AM"/>
        </w:rPr>
        <w:t>Շրջակա</w:t>
      </w:r>
      <w:r w:rsidR="00C02ECA" w:rsidRPr="00304DEC">
        <w:rPr>
          <w:rFonts w:ascii="Sylfaen" w:hAnsi="Sylfaen" w:cs="GHEA Grapalat"/>
          <w:b/>
          <w:color w:val="000000"/>
          <w:sz w:val="26"/>
          <w:szCs w:val="26"/>
          <w:lang w:val="ro-RO"/>
        </w:rPr>
        <w:t xml:space="preserve"> </w:t>
      </w:r>
      <w:r w:rsidR="00C02ECA" w:rsidRPr="00120504">
        <w:rPr>
          <w:rFonts w:ascii="Sylfaen" w:hAnsi="Sylfaen" w:cs="GHEA Grapalat"/>
          <w:b/>
          <w:color w:val="000000"/>
          <w:sz w:val="26"/>
          <w:szCs w:val="26"/>
          <w:lang w:val="hy-AM"/>
        </w:rPr>
        <w:t>միջավայրի</w:t>
      </w:r>
      <w:r w:rsidR="00C02ECA" w:rsidRPr="00304DEC">
        <w:rPr>
          <w:rFonts w:ascii="Sylfaen" w:hAnsi="Sylfaen" w:cs="GHEA Grapalat"/>
          <w:b/>
          <w:color w:val="000000"/>
          <w:sz w:val="26"/>
          <w:szCs w:val="26"/>
          <w:lang w:val="ro-RO"/>
        </w:rPr>
        <w:t xml:space="preserve"> </w:t>
      </w:r>
      <w:r w:rsidR="00C02ECA" w:rsidRPr="00120504">
        <w:rPr>
          <w:rFonts w:ascii="Sylfaen" w:hAnsi="Sylfaen" w:cs="GHEA Grapalat"/>
          <w:b/>
          <w:color w:val="000000"/>
          <w:sz w:val="26"/>
          <w:szCs w:val="26"/>
          <w:lang w:val="hy-AM"/>
        </w:rPr>
        <w:t>պահպանմանն</w:t>
      </w:r>
      <w:r w:rsidR="00C02ECA" w:rsidRPr="00304DEC">
        <w:rPr>
          <w:rFonts w:ascii="Sylfaen" w:hAnsi="Sylfaen" w:cs="GHEA Grapalat"/>
          <w:b/>
          <w:color w:val="000000"/>
          <w:sz w:val="26"/>
          <w:szCs w:val="26"/>
          <w:lang w:val="ro-RO"/>
        </w:rPr>
        <w:t xml:space="preserve"> </w:t>
      </w:r>
      <w:r w:rsidR="00C02ECA" w:rsidRPr="00120504">
        <w:rPr>
          <w:rFonts w:ascii="Sylfaen" w:hAnsi="Sylfaen" w:cs="GHEA Grapalat"/>
          <w:b/>
          <w:color w:val="000000"/>
          <w:sz w:val="26"/>
          <w:szCs w:val="26"/>
          <w:lang w:val="hy-AM"/>
        </w:rPr>
        <w:t>ուղղված</w:t>
      </w:r>
      <w:r w:rsidR="00C02ECA" w:rsidRPr="00304DEC">
        <w:rPr>
          <w:rFonts w:ascii="Sylfaen" w:hAnsi="Sylfaen" w:cs="GHEA Grapalat"/>
          <w:b/>
          <w:color w:val="000000"/>
          <w:sz w:val="26"/>
          <w:szCs w:val="26"/>
          <w:lang w:val="ro-RO"/>
        </w:rPr>
        <w:t xml:space="preserve"> </w:t>
      </w:r>
      <w:r w:rsidR="00C02ECA" w:rsidRPr="00120504">
        <w:rPr>
          <w:rFonts w:ascii="Sylfaen" w:hAnsi="Sylfaen" w:cs="GHEA Grapalat"/>
          <w:b/>
          <w:color w:val="000000"/>
          <w:sz w:val="26"/>
          <w:szCs w:val="26"/>
          <w:lang w:val="hy-AM"/>
        </w:rPr>
        <w:t>նախատեսվող</w:t>
      </w:r>
      <w:r w:rsidR="00C02ECA" w:rsidRPr="00304DEC">
        <w:rPr>
          <w:rFonts w:ascii="Sylfaen" w:hAnsi="Sylfaen" w:cs="GHEA Grapalat"/>
          <w:b/>
          <w:color w:val="000000"/>
          <w:sz w:val="26"/>
          <w:szCs w:val="26"/>
          <w:lang w:val="ro-RO"/>
        </w:rPr>
        <w:t xml:space="preserve"> </w:t>
      </w:r>
      <w:r w:rsidR="00C02ECA" w:rsidRPr="00120504">
        <w:rPr>
          <w:rFonts w:ascii="Sylfaen" w:hAnsi="Sylfaen" w:cs="GHEA Grapalat"/>
          <w:b/>
          <w:color w:val="000000"/>
          <w:sz w:val="26"/>
          <w:szCs w:val="26"/>
          <w:lang w:val="hy-AM"/>
        </w:rPr>
        <w:t>միջոցառումներ</w:t>
      </w:r>
    </w:p>
    <w:p w:rsidR="001D3B57" w:rsidRPr="001D3B57" w:rsidRDefault="001D3B57" w:rsidP="006635B6">
      <w:pPr>
        <w:pStyle w:val="a5"/>
        <w:spacing w:after="0" w:line="240" w:lineRule="auto"/>
        <w:ind w:left="0"/>
        <w:jc w:val="both"/>
        <w:rPr>
          <w:rFonts w:ascii="Sylfaen" w:hAnsi="Sylfaen" w:cs="GHEA Grapalat"/>
          <w:b/>
          <w:color w:val="000000"/>
          <w:sz w:val="16"/>
          <w:szCs w:val="16"/>
          <w:lang w:val="af-ZA"/>
        </w:rPr>
      </w:pPr>
    </w:p>
    <w:p w:rsidR="00C02ECA" w:rsidRPr="00304DEC" w:rsidRDefault="00C02ECA" w:rsidP="006635B6">
      <w:pPr>
        <w:pStyle w:val="a5"/>
        <w:spacing w:after="0" w:line="240" w:lineRule="auto"/>
        <w:ind w:left="0"/>
        <w:jc w:val="both"/>
        <w:rPr>
          <w:rFonts w:ascii="Sylfaen" w:hAnsi="Sylfaen"/>
          <w:color w:val="000000"/>
          <w:sz w:val="24"/>
          <w:szCs w:val="24"/>
          <w:lang w:val="af-ZA"/>
        </w:rPr>
      </w:pPr>
      <w:r w:rsidRPr="00304DEC">
        <w:rPr>
          <w:rFonts w:ascii="Sylfaen" w:hAnsi="Sylfaen" w:cs="GHEA Grapalat"/>
          <w:b/>
          <w:color w:val="000000"/>
          <w:szCs w:val="24"/>
          <w:lang w:val="af-ZA"/>
        </w:rPr>
        <w:lastRenderedPageBreak/>
        <w:t xml:space="preserve">     </w:t>
      </w:r>
      <w:r w:rsidRPr="00304DEC">
        <w:rPr>
          <w:rFonts w:ascii="Sylfaen" w:hAnsi="Sylfaen"/>
          <w:color w:val="000000"/>
          <w:sz w:val="24"/>
          <w:szCs w:val="24"/>
          <w:lang w:val="ro-RO"/>
        </w:rPr>
        <w:t>20</w:t>
      </w:r>
      <w:r w:rsidRPr="00304DEC">
        <w:rPr>
          <w:rFonts w:ascii="Sylfaen" w:hAnsi="Sylfaen"/>
          <w:color w:val="000000"/>
          <w:sz w:val="24"/>
          <w:szCs w:val="24"/>
          <w:lang w:val="af-ZA"/>
        </w:rPr>
        <w:t>22</w:t>
      </w:r>
      <w:r w:rsidRPr="00304DEC">
        <w:rPr>
          <w:rFonts w:ascii="Sylfaen" w:hAnsi="Sylfaen"/>
          <w:color w:val="000000"/>
          <w:sz w:val="24"/>
          <w:szCs w:val="24"/>
          <w:lang w:val="ro-RO"/>
        </w:rPr>
        <w:t>-202</w:t>
      </w:r>
      <w:r w:rsidRPr="00304DEC">
        <w:rPr>
          <w:rFonts w:ascii="Sylfaen" w:hAnsi="Sylfaen"/>
          <w:color w:val="000000"/>
          <w:sz w:val="24"/>
          <w:szCs w:val="24"/>
          <w:lang w:val="af-ZA"/>
        </w:rPr>
        <w:t>6</w:t>
      </w:r>
      <w:r w:rsidRPr="00304DEC">
        <w:rPr>
          <w:rFonts w:ascii="Sylfaen" w:hAnsi="Sylfaen"/>
          <w:color w:val="000000"/>
          <w:sz w:val="24"/>
          <w:szCs w:val="24"/>
          <w:lang w:val="ro-RO"/>
        </w:rPr>
        <w:t xml:space="preserve">թթ. ընթացքում </w:t>
      </w:r>
      <w:r w:rsidRPr="00304DEC">
        <w:rPr>
          <w:rFonts w:ascii="Sylfaen" w:hAnsi="Sylfaen" w:cs="Sylfaen"/>
          <w:color w:val="000000"/>
          <w:sz w:val="24"/>
          <w:szCs w:val="24"/>
        </w:rPr>
        <w:t>բնակավայրի</w:t>
      </w:r>
      <w:r w:rsidRPr="00304DEC">
        <w:rPr>
          <w:rFonts w:ascii="Sylfaen" w:hAnsi="Sylfaen"/>
          <w:color w:val="000000"/>
          <w:sz w:val="24"/>
          <w:szCs w:val="24"/>
          <w:lang w:val="af-ZA"/>
        </w:rPr>
        <w:t xml:space="preserve"> </w:t>
      </w:r>
      <w:r w:rsidRPr="00304DEC">
        <w:rPr>
          <w:rFonts w:ascii="Sylfaen" w:hAnsi="Sylfaen" w:cs="Sylfaen"/>
          <w:color w:val="000000"/>
          <w:sz w:val="24"/>
          <w:szCs w:val="24"/>
        </w:rPr>
        <w:t>սեփականություն</w:t>
      </w:r>
      <w:r w:rsidRPr="00304DEC">
        <w:rPr>
          <w:rFonts w:ascii="Sylfaen" w:hAnsi="Sylfaen"/>
          <w:color w:val="000000"/>
          <w:sz w:val="24"/>
          <w:szCs w:val="24"/>
          <w:lang w:val="af-ZA"/>
        </w:rPr>
        <w:t xml:space="preserve"> </w:t>
      </w:r>
      <w:r w:rsidRPr="00304DEC">
        <w:rPr>
          <w:rFonts w:ascii="Sylfaen" w:hAnsi="Sylfaen" w:cs="Sylfaen"/>
          <w:color w:val="000000"/>
          <w:sz w:val="24"/>
          <w:szCs w:val="24"/>
        </w:rPr>
        <w:t>համարվող</w:t>
      </w:r>
      <w:r w:rsidRPr="00304DEC">
        <w:rPr>
          <w:rFonts w:ascii="Sylfaen" w:hAnsi="Sylfaen"/>
          <w:color w:val="000000"/>
          <w:sz w:val="24"/>
          <w:szCs w:val="24"/>
          <w:lang w:val="af-ZA"/>
        </w:rPr>
        <w:t xml:space="preserve"> </w:t>
      </w:r>
      <w:r w:rsidRPr="00304DEC">
        <w:rPr>
          <w:rFonts w:ascii="Sylfaen" w:hAnsi="Sylfaen" w:cs="Sylfaen"/>
          <w:color w:val="000000"/>
          <w:sz w:val="24"/>
          <w:szCs w:val="24"/>
        </w:rPr>
        <w:t>հողերի</w:t>
      </w:r>
      <w:r w:rsidRPr="00304DEC">
        <w:rPr>
          <w:rFonts w:ascii="Sylfaen" w:hAnsi="Sylfaen"/>
          <w:color w:val="000000"/>
          <w:sz w:val="24"/>
          <w:szCs w:val="24"/>
          <w:lang w:val="af-ZA"/>
        </w:rPr>
        <w:t xml:space="preserve">, </w:t>
      </w:r>
      <w:r w:rsidRPr="00304DEC">
        <w:rPr>
          <w:rFonts w:ascii="Sylfaen" w:hAnsi="Sylfaen" w:cs="Sylfaen"/>
          <w:color w:val="000000"/>
          <w:sz w:val="24"/>
          <w:szCs w:val="24"/>
        </w:rPr>
        <w:t>անտառային</w:t>
      </w:r>
      <w:r w:rsidRPr="00304DEC">
        <w:rPr>
          <w:rFonts w:ascii="Sylfaen" w:hAnsi="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olor w:val="000000"/>
          <w:sz w:val="24"/>
          <w:szCs w:val="24"/>
          <w:lang w:val="af-ZA"/>
        </w:rPr>
        <w:t xml:space="preserve"> </w:t>
      </w:r>
      <w:r w:rsidRPr="00304DEC">
        <w:rPr>
          <w:rFonts w:ascii="Sylfaen" w:hAnsi="Sylfaen" w:cs="Sylfaen"/>
          <w:color w:val="000000"/>
          <w:sz w:val="24"/>
          <w:szCs w:val="24"/>
        </w:rPr>
        <w:t>ջրային</w:t>
      </w:r>
      <w:r w:rsidRPr="00304DEC">
        <w:rPr>
          <w:rFonts w:ascii="Sylfaen" w:hAnsi="Sylfaen"/>
          <w:color w:val="000000"/>
          <w:sz w:val="24"/>
          <w:szCs w:val="24"/>
          <w:lang w:val="af-ZA"/>
        </w:rPr>
        <w:t xml:space="preserve"> </w:t>
      </w:r>
      <w:r w:rsidRPr="00304DEC">
        <w:rPr>
          <w:rFonts w:ascii="Sylfaen" w:hAnsi="Sylfaen" w:cs="Sylfaen"/>
          <w:color w:val="000000"/>
          <w:sz w:val="24"/>
          <w:szCs w:val="24"/>
        </w:rPr>
        <w:t>տարածքների</w:t>
      </w:r>
      <w:r w:rsidRPr="00304DEC">
        <w:rPr>
          <w:rFonts w:ascii="Sylfaen" w:hAnsi="Sylfaen"/>
          <w:color w:val="000000"/>
          <w:sz w:val="24"/>
          <w:szCs w:val="24"/>
          <w:lang w:val="af-ZA"/>
        </w:rPr>
        <w:t xml:space="preserve">, </w:t>
      </w:r>
      <w:r w:rsidRPr="00304DEC">
        <w:rPr>
          <w:rFonts w:ascii="Sylfaen" w:hAnsi="Sylfaen" w:cs="Sylfaen"/>
          <w:color w:val="000000"/>
          <w:sz w:val="24"/>
          <w:szCs w:val="24"/>
        </w:rPr>
        <w:t>ինչպես</w:t>
      </w:r>
      <w:r w:rsidRPr="00304DEC">
        <w:rPr>
          <w:rFonts w:ascii="Sylfaen" w:hAnsi="Sylfaen"/>
          <w:color w:val="000000"/>
          <w:sz w:val="24"/>
          <w:szCs w:val="24"/>
          <w:lang w:val="af-ZA"/>
        </w:rPr>
        <w:t xml:space="preserve"> </w:t>
      </w:r>
      <w:r w:rsidRPr="00304DEC">
        <w:rPr>
          <w:rFonts w:ascii="Sylfaen" w:hAnsi="Sylfaen" w:cs="Sylfaen"/>
          <w:color w:val="000000"/>
          <w:sz w:val="24"/>
          <w:szCs w:val="24"/>
        </w:rPr>
        <w:t>նաև</w:t>
      </w:r>
      <w:r w:rsidRPr="00304DEC">
        <w:rPr>
          <w:rFonts w:ascii="Sylfaen" w:hAnsi="Sylfaen"/>
          <w:color w:val="000000"/>
          <w:sz w:val="24"/>
          <w:szCs w:val="24"/>
          <w:lang w:val="af-ZA"/>
        </w:rPr>
        <w:t xml:space="preserve"> </w:t>
      </w:r>
      <w:r w:rsidRPr="00304DEC">
        <w:rPr>
          <w:rFonts w:ascii="Sylfaen" w:hAnsi="Sylfaen"/>
          <w:color w:val="000000"/>
          <w:sz w:val="24"/>
          <w:szCs w:val="24"/>
        </w:rPr>
        <w:t>բնության</w:t>
      </w:r>
      <w:r w:rsidRPr="00304DEC">
        <w:rPr>
          <w:rFonts w:ascii="Sylfaen" w:hAnsi="Sylfaen"/>
          <w:color w:val="000000"/>
          <w:sz w:val="24"/>
          <w:szCs w:val="24"/>
          <w:lang w:val="af-ZA"/>
        </w:rPr>
        <w:t xml:space="preserve"> </w:t>
      </w:r>
      <w:r w:rsidRPr="00304DEC">
        <w:rPr>
          <w:rFonts w:ascii="Sylfaen" w:hAnsi="Sylfaen"/>
          <w:color w:val="000000"/>
          <w:sz w:val="24"/>
          <w:szCs w:val="24"/>
        </w:rPr>
        <w:t>և</w:t>
      </w:r>
      <w:r w:rsidRPr="00304DEC">
        <w:rPr>
          <w:rFonts w:ascii="Sylfaen" w:hAnsi="Sylfaen"/>
          <w:color w:val="000000"/>
          <w:sz w:val="24"/>
          <w:szCs w:val="24"/>
          <w:lang w:val="af-ZA"/>
        </w:rPr>
        <w:t xml:space="preserve"> </w:t>
      </w:r>
      <w:r w:rsidRPr="00304DEC">
        <w:rPr>
          <w:rFonts w:ascii="Sylfaen" w:hAnsi="Sylfaen" w:cs="Sylfaen"/>
          <w:color w:val="000000"/>
          <w:sz w:val="24"/>
          <w:szCs w:val="24"/>
        </w:rPr>
        <w:t>շրջակա</w:t>
      </w:r>
      <w:r w:rsidRPr="00304DEC">
        <w:rPr>
          <w:rFonts w:ascii="Sylfaen" w:hAnsi="Sylfaen"/>
          <w:color w:val="000000"/>
          <w:sz w:val="24"/>
          <w:szCs w:val="24"/>
          <w:lang w:val="af-ZA"/>
        </w:rPr>
        <w:t xml:space="preserve"> </w:t>
      </w:r>
      <w:r w:rsidRPr="00304DEC">
        <w:rPr>
          <w:rFonts w:ascii="Sylfaen" w:hAnsi="Sylfaen" w:cs="Sylfaen"/>
          <w:color w:val="000000"/>
          <w:sz w:val="24"/>
          <w:szCs w:val="24"/>
        </w:rPr>
        <w:t>միջավայրի</w:t>
      </w:r>
      <w:r w:rsidRPr="00304DEC">
        <w:rPr>
          <w:rFonts w:ascii="Sylfaen" w:hAnsi="Sylfaen"/>
          <w:color w:val="000000"/>
          <w:sz w:val="24"/>
          <w:szCs w:val="24"/>
          <w:lang w:val="af-ZA"/>
        </w:rPr>
        <w:t xml:space="preserve"> </w:t>
      </w:r>
      <w:r w:rsidRPr="00304DEC">
        <w:rPr>
          <w:rFonts w:ascii="Sylfaen" w:hAnsi="Sylfaen" w:cs="Sylfaen"/>
          <w:color w:val="000000"/>
          <w:sz w:val="24"/>
          <w:szCs w:val="24"/>
        </w:rPr>
        <w:t>պահպանության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ոլորտում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նախատեսվում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է</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կազմակերպել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իրականացնել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հետևյալ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միջոցառումները՝</w:t>
      </w:r>
      <w:r w:rsidRPr="00304DEC">
        <w:rPr>
          <w:rFonts w:ascii="Sylfaen" w:hAnsi="Sylfaen"/>
          <w:color w:val="000000"/>
          <w:sz w:val="24"/>
          <w:szCs w:val="24"/>
          <w:lang w:val="af-ZA"/>
        </w:rPr>
        <w:t xml:space="preserve"> </w:t>
      </w:r>
    </w:p>
    <w:p w:rsidR="00C02ECA" w:rsidRPr="00304DEC" w:rsidRDefault="00C02ECA" w:rsidP="006635B6">
      <w:pPr>
        <w:pStyle w:val="a5"/>
        <w:numPr>
          <w:ilvl w:val="0"/>
          <w:numId w:val="69"/>
        </w:numPr>
        <w:spacing w:after="0" w:line="240" w:lineRule="auto"/>
        <w:ind w:left="0"/>
        <w:jc w:val="both"/>
        <w:rPr>
          <w:rFonts w:ascii="Sylfaen" w:hAnsi="Sylfaen"/>
          <w:color w:val="000000"/>
          <w:sz w:val="24"/>
          <w:szCs w:val="24"/>
          <w:lang w:val="af-ZA"/>
        </w:rPr>
      </w:pPr>
      <w:r w:rsidRPr="00304DEC">
        <w:rPr>
          <w:rFonts w:ascii="Sylfaen" w:hAnsi="Sylfaen"/>
          <w:color w:val="000000"/>
          <w:sz w:val="24"/>
        </w:rPr>
        <w:t>լայն</w:t>
      </w:r>
      <w:r w:rsidRPr="00304DEC">
        <w:rPr>
          <w:rFonts w:ascii="Sylfaen" w:hAnsi="Sylfaen"/>
          <w:color w:val="000000"/>
          <w:sz w:val="24"/>
          <w:lang w:val="af-ZA"/>
        </w:rPr>
        <w:t xml:space="preserve"> </w:t>
      </w:r>
      <w:r w:rsidRPr="00304DEC">
        <w:rPr>
          <w:rFonts w:ascii="Sylfaen" w:hAnsi="Sylfaen"/>
          <w:color w:val="000000"/>
          <w:sz w:val="24"/>
        </w:rPr>
        <w:t>բացատրական</w:t>
      </w:r>
      <w:r w:rsidRPr="00304DEC">
        <w:rPr>
          <w:rFonts w:ascii="Sylfaen" w:hAnsi="Sylfaen"/>
          <w:color w:val="000000"/>
          <w:sz w:val="24"/>
          <w:lang w:val="af-ZA"/>
        </w:rPr>
        <w:t xml:space="preserve"> </w:t>
      </w:r>
      <w:r w:rsidRPr="00304DEC">
        <w:rPr>
          <w:rFonts w:ascii="Sylfaen" w:hAnsi="Sylfaen"/>
          <w:color w:val="000000"/>
          <w:sz w:val="24"/>
        </w:rPr>
        <w:t>աշխատանք</w:t>
      </w:r>
      <w:r w:rsidRPr="00304DEC">
        <w:rPr>
          <w:rFonts w:ascii="Sylfaen" w:hAnsi="Sylfaen"/>
          <w:color w:val="000000"/>
          <w:sz w:val="24"/>
          <w:lang w:val="af-ZA"/>
        </w:rPr>
        <w:t xml:space="preserve"> </w:t>
      </w:r>
      <w:r w:rsidRPr="00304DEC">
        <w:rPr>
          <w:rFonts w:ascii="Sylfaen" w:hAnsi="Sylfaen"/>
          <w:color w:val="000000"/>
          <w:sz w:val="24"/>
        </w:rPr>
        <w:t>կատարել</w:t>
      </w:r>
      <w:r w:rsidRPr="00304DEC">
        <w:rPr>
          <w:rFonts w:ascii="Sylfaen" w:hAnsi="Sylfaen"/>
          <w:color w:val="000000"/>
          <w:sz w:val="24"/>
          <w:lang w:val="af-ZA"/>
        </w:rPr>
        <w:t xml:space="preserve"> </w:t>
      </w:r>
      <w:r w:rsidRPr="00304DEC">
        <w:rPr>
          <w:rFonts w:ascii="Sylfaen" w:hAnsi="Sylfaen"/>
          <w:color w:val="000000"/>
          <w:sz w:val="24"/>
        </w:rPr>
        <w:t>բնակչության</w:t>
      </w:r>
      <w:r w:rsidRPr="00304DEC">
        <w:rPr>
          <w:rFonts w:ascii="Sylfaen" w:hAnsi="Sylfaen"/>
          <w:color w:val="000000"/>
          <w:sz w:val="24"/>
          <w:lang w:val="af-ZA"/>
        </w:rPr>
        <w:t xml:space="preserve"> </w:t>
      </w:r>
      <w:r w:rsidRPr="00304DEC">
        <w:rPr>
          <w:rFonts w:ascii="Sylfaen" w:hAnsi="Sylfaen"/>
          <w:color w:val="000000"/>
          <w:sz w:val="24"/>
        </w:rPr>
        <w:t>հետ՝</w:t>
      </w:r>
      <w:r w:rsidRPr="00304DEC">
        <w:rPr>
          <w:rFonts w:ascii="Sylfaen" w:hAnsi="Sylfaen"/>
          <w:color w:val="000000"/>
          <w:sz w:val="24"/>
          <w:lang w:val="af-ZA"/>
        </w:rPr>
        <w:t xml:space="preserve"> </w:t>
      </w:r>
      <w:r w:rsidRPr="00304DEC">
        <w:rPr>
          <w:rFonts w:ascii="Sylfaen" w:hAnsi="Sylfaen"/>
          <w:color w:val="000000"/>
          <w:sz w:val="24"/>
        </w:rPr>
        <w:t>կենցաղային</w:t>
      </w:r>
      <w:r w:rsidRPr="00304DEC">
        <w:rPr>
          <w:rFonts w:ascii="Sylfaen" w:hAnsi="Sylfaen"/>
          <w:color w:val="000000"/>
          <w:sz w:val="24"/>
          <w:lang w:val="af-ZA"/>
        </w:rPr>
        <w:t xml:space="preserve"> </w:t>
      </w:r>
      <w:r w:rsidRPr="00304DEC">
        <w:rPr>
          <w:rFonts w:ascii="Sylfaen" w:hAnsi="Sylfaen"/>
          <w:color w:val="000000"/>
          <w:sz w:val="24"/>
        </w:rPr>
        <w:t>աղբը</w:t>
      </w:r>
      <w:r w:rsidRPr="00304DEC">
        <w:rPr>
          <w:rFonts w:ascii="Sylfaen" w:hAnsi="Sylfaen"/>
          <w:color w:val="000000"/>
          <w:sz w:val="24"/>
          <w:lang w:val="af-ZA"/>
        </w:rPr>
        <w:t xml:space="preserve"> </w:t>
      </w:r>
      <w:r w:rsidRPr="00304DEC">
        <w:rPr>
          <w:rFonts w:ascii="Sylfaen" w:hAnsi="Sylfaen"/>
          <w:color w:val="000000"/>
          <w:sz w:val="24"/>
        </w:rPr>
        <w:t>չթափելու</w:t>
      </w:r>
      <w:r w:rsidRPr="00304DEC">
        <w:rPr>
          <w:rFonts w:ascii="Sylfaen" w:hAnsi="Sylfaen"/>
          <w:color w:val="000000"/>
          <w:sz w:val="24"/>
          <w:lang w:val="af-ZA"/>
        </w:rPr>
        <w:t xml:space="preserve"> </w:t>
      </w:r>
      <w:r w:rsidRPr="00304DEC">
        <w:rPr>
          <w:rFonts w:ascii="Sylfaen" w:hAnsi="Sylfaen"/>
          <w:color w:val="000000"/>
          <w:sz w:val="24"/>
        </w:rPr>
        <w:t>դրա</w:t>
      </w:r>
      <w:r w:rsidRPr="00304DEC">
        <w:rPr>
          <w:rFonts w:ascii="Sylfaen" w:hAnsi="Sylfaen"/>
          <w:color w:val="000000"/>
          <w:sz w:val="24"/>
          <w:lang w:val="af-ZA"/>
        </w:rPr>
        <w:t xml:space="preserve"> </w:t>
      </w:r>
      <w:r w:rsidRPr="00304DEC">
        <w:rPr>
          <w:rFonts w:ascii="Sylfaen" w:hAnsi="Sylfaen"/>
          <w:color w:val="000000"/>
          <w:sz w:val="24"/>
        </w:rPr>
        <w:t>համար</w:t>
      </w:r>
      <w:r w:rsidRPr="00304DEC">
        <w:rPr>
          <w:rFonts w:ascii="Sylfaen" w:hAnsi="Sylfaen"/>
          <w:color w:val="000000"/>
          <w:sz w:val="24"/>
          <w:lang w:val="af-ZA"/>
        </w:rPr>
        <w:t xml:space="preserve"> </w:t>
      </w:r>
      <w:r w:rsidRPr="00304DEC">
        <w:rPr>
          <w:rFonts w:ascii="Sylfaen" w:hAnsi="Sylfaen"/>
          <w:color w:val="000000"/>
          <w:sz w:val="24"/>
        </w:rPr>
        <w:t>չնախատեսված</w:t>
      </w:r>
      <w:r w:rsidRPr="00304DEC">
        <w:rPr>
          <w:rFonts w:ascii="Sylfaen" w:hAnsi="Sylfaen"/>
          <w:color w:val="000000"/>
          <w:sz w:val="24"/>
          <w:lang w:val="af-ZA"/>
        </w:rPr>
        <w:t xml:space="preserve"> </w:t>
      </w:r>
      <w:r w:rsidRPr="00304DEC">
        <w:rPr>
          <w:rFonts w:ascii="Sylfaen" w:hAnsi="Sylfaen"/>
          <w:color w:val="000000"/>
          <w:sz w:val="24"/>
        </w:rPr>
        <w:t>վայրերում</w:t>
      </w:r>
      <w:r w:rsidR="00054DEF">
        <w:rPr>
          <w:rFonts w:ascii="Sylfaen" w:hAnsi="Sylfaen"/>
          <w:color w:val="000000"/>
          <w:sz w:val="24"/>
          <w:lang w:val="hy-AM"/>
        </w:rPr>
        <w:t>՝</w:t>
      </w:r>
      <w:r w:rsidRPr="00304DEC">
        <w:rPr>
          <w:rFonts w:ascii="Sylfaen" w:hAnsi="Sylfaen"/>
          <w:color w:val="000000"/>
          <w:sz w:val="24"/>
          <w:lang w:val="af-ZA"/>
        </w:rPr>
        <w:t xml:space="preserve"> </w:t>
      </w:r>
      <w:r w:rsidRPr="00304DEC">
        <w:rPr>
          <w:rFonts w:ascii="Sylfaen" w:hAnsi="Sylfaen"/>
          <w:color w:val="000000"/>
          <w:sz w:val="24"/>
        </w:rPr>
        <w:t>զերծ</w:t>
      </w:r>
      <w:r w:rsidRPr="00304DEC">
        <w:rPr>
          <w:rFonts w:ascii="Sylfaen" w:hAnsi="Sylfaen"/>
          <w:color w:val="000000"/>
          <w:sz w:val="24"/>
          <w:lang w:val="af-ZA"/>
        </w:rPr>
        <w:t xml:space="preserve"> </w:t>
      </w:r>
      <w:r w:rsidRPr="00304DEC">
        <w:rPr>
          <w:rFonts w:ascii="Sylfaen" w:hAnsi="Sylfaen"/>
          <w:color w:val="000000"/>
          <w:sz w:val="24"/>
        </w:rPr>
        <w:t>մնալու</w:t>
      </w:r>
      <w:r w:rsidRPr="00304DEC">
        <w:rPr>
          <w:rFonts w:ascii="Sylfaen" w:hAnsi="Sylfaen"/>
          <w:color w:val="000000"/>
          <w:sz w:val="24"/>
          <w:lang w:val="af-ZA"/>
        </w:rPr>
        <w:t xml:space="preserve"> </w:t>
      </w:r>
      <w:r w:rsidRPr="00304DEC">
        <w:rPr>
          <w:rFonts w:ascii="Sylfaen" w:hAnsi="Sylfaen"/>
          <w:color w:val="000000"/>
          <w:sz w:val="24"/>
        </w:rPr>
        <w:t>բնության</w:t>
      </w:r>
      <w:r w:rsidRPr="00304DEC">
        <w:rPr>
          <w:rFonts w:ascii="Sylfaen" w:hAnsi="Sylfaen"/>
          <w:color w:val="000000"/>
          <w:sz w:val="24"/>
          <w:lang w:val="af-ZA"/>
        </w:rPr>
        <w:t xml:space="preserve"> </w:t>
      </w:r>
      <w:r w:rsidRPr="00304DEC">
        <w:rPr>
          <w:rFonts w:ascii="Sylfaen" w:hAnsi="Sylfaen"/>
          <w:color w:val="000000"/>
          <w:sz w:val="24"/>
        </w:rPr>
        <w:t>և</w:t>
      </w:r>
      <w:r w:rsidRPr="00304DEC">
        <w:rPr>
          <w:rFonts w:ascii="Sylfaen" w:hAnsi="Sylfaen"/>
          <w:color w:val="000000"/>
          <w:sz w:val="24"/>
          <w:lang w:val="af-ZA"/>
        </w:rPr>
        <w:t xml:space="preserve"> </w:t>
      </w:r>
      <w:r w:rsidRPr="00304DEC">
        <w:rPr>
          <w:rFonts w:ascii="Sylfaen" w:hAnsi="Sylfaen"/>
          <w:color w:val="000000"/>
          <w:sz w:val="24"/>
        </w:rPr>
        <w:t>շրջակա</w:t>
      </w:r>
      <w:r w:rsidRPr="00304DEC">
        <w:rPr>
          <w:rFonts w:ascii="Sylfaen" w:hAnsi="Sylfaen"/>
          <w:color w:val="000000"/>
          <w:sz w:val="24"/>
          <w:lang w:val="af-ZA"/>
        </w:rPr>
        <w:t xml:space="preserve"> </w:t>
      </w:r>
      <w:r w:rsidRPr="00304DEC">
        <w:rPr>
          <w:rFonts w:ascii="Sylfaen" w:hAnsi="Sylfaen"/>
          <w:color w:val="000000"/>
          <w:sz w:val="24"/>
        </w:rPr>
        <w:t>միջավայրի</w:t>
      </w:r>
      <w:r w:rsidRPr="00304DEC">
        <w:rPr>
          <w:rFonts w:ascii="Sylfaen" w:hAnsi="Sylfaen"/>
          <w:color w:val="000000"/>
          <w:sz w:val="24"/>
          <w:lang w:val="af-ZA"/>
        </w:rPr>
        <w:t xml:space="preserve"> </w:t>
      </w:r>
      <w:r w:rsidRPr="00304DEC">
        <w:rPr>
          <w:rFonts w:ascii="Sylfaen" w:hAnsi="Sylfaen"/>
          <w:color w:val="000000"/>
          <w:sz w:val="24"/>
        </w:rPr>
        <w:t>աղտոտումից</w:t>
      </w:r>
      <w:r w:rsidRPr="00304DEC">
        <w:rPr>
          <w:rFonts w:ascii="Sylfaen" w:hAnsi="Sylfaen"/>
          <w:color w:val="000000"/>
          <w:sz w:val="24"/>
          <w:lang w:val="af-ZA"/>
        </w:rPr>
        <w:t xml:space="preserve"> </w:t>
      </w:r>
      <w:r w:rsidRPr="00304DEC">
        <w:rPr>
          <w:rFonts w:ascii="Sylfaen" w:hAnsi="Sylfaen"/>
          <w:color w:val="000000"/>
          <w:sz w:val="24"/>
        </w:rPr>
        <w:t>ու</w:t>
      </w:r>
      <w:r w:rsidRPr="00304DEC">
        <w:rPr>
          <w:rFonts w:ascii="Sylfaen" w:hAnsi="Sylfaen"/>
          <w:color w:val="000000"/>
          <w:sz w:val="24"/>
          <w:lang w:val="af-ZA"/>
        </w:rPr>
        <w:t xml:space="preserve"> </w:t>
      </w:r>
      <w:r w:rsidRPr="00304DEC">
        <w:rPr>
          <w:rFonts w:ascii="Sylfaen" w:hAnsi="Sylfaen"/>
          <w:color w:val="000000"/>
          <w:sz w:val="24"/>
        </w:rPr>
        <w:t>վնասումից</w:t>
      </w:r>
      <w:r w:rsidRPr="00304DEC">
        <w:rPr>
          <w:rFonts w:ascii="Sylfaen" w:hAnsi="Sylfaen"/>
          <w:color w:val="000000"/>
          <w:sz w:val="24"/>
          <w:lang w:val="af-ZA"/>
        </w:rPr>
        <w:t>,</w:t>
      </w:r>
    </w:p>
    <w:p w:rsidR="00C02ECA" w:rsidRPr="00304DEC" w:rsidRDefault="00C02ECA" w:rsidP="006635B6">
      <w:pPr>
        <w:pStyle w:val="a5"/>
        <w:numPr>
          <w:ilvl w:val="0"/>
          <w:numId w:val="69"/>
        </w:numPr>
        <w:spacing w:after="0" w:line="240" w:lineRule="auto"/>
        <w:ind w:left="0"/>
        <w:jc w:val="both"/>
        <w:rPr>
          <w:rFonts w:ascii="Sylfaen" w:hAnsi="Sylfaen"/>
          <w:color w:val="000000"/>
          <w:sz w:val="24"/>
          <w:szCs w:val="24"/>
          <w:lang w:val="af-ZA"/>
        </w:rPr>
      </w:pPr>
      <w:r w:rsidRPr="00304DEC">
        <w:rPr>
          <w:rFonts w:ascii="Sylfaen" w:hAnsi="Sylfaen"/>
          <w:color w:val="000000"/>
          <w:sz w:val="24"/>
        </w:rPr>
        <w:t>սահմանել</w:t>
      </w:r>
      <w:r w:rsidRPr="00304DEC">
        <w:rPr>
          <w:rFonts w:ascii="Sylfaen" w:hAnsi="Sylfaen"/>
          <w:color w:val="000000"/>
          <w:sz w:val="24"/>
          <w:lang w:val="af-ZA"/>
        </w:rPr>
        <w:t xml:space="preserve"> </w:t>
      </w:r>
      <w:r w:rsidRPr="00304DEC">
        <w:rPr>
          <w:rFonts w:ascii="Sylfaen" w:hAnsi="Sylfaen"/>
          <w:color w:val="000000"/>
          <w:sz w:val="24"/>
        </w:rPr>
        <w:t>վերահսկողություն</w:t>
      </w:r>
      <w:r w:rsidRPr="00304DEC">
        <w:rPr>
          <w:rFonts w:ascii="Sylfaen" w:hAnsi="Sylfaen"/>
          <w:color w:val="000000"/>
          <w:sz w:val="24"/>
          <w:lang w:val="af-ZA"/>
        </w:rPr>
        <w:t xml:space="preserve"> </w:t>
      </w:r>
      <w:r w:rsidRPr="00304DEC">
        <w:rPr>
          <w:rFonts w:ascii="Sylfaen" w:hAnsi="Sylfaen" w:cs="Sylfaen"/>
          <w:color w:val="000000"/>
          <w:sz w:val="24"/>
          <w:szCs w:val="24"/>
        </w:rPr>
        <w:t>բնակավայրի</w:t>
      </w:r>
      <w:r w:rsidR="00054DEF">
        <w:rPr>
          <w:rFonts w:ascii="Sylfaen" w:hAnsi="Sylfaen"/>
          <w:color w:val="000000"/>
          <w:sz w:val="24"/>
          <w:lang w:val="hy-AM"/>
        </w:rPr>
        <w:t xml:space="preserve"> </w:t>
      </w:r>
      <w:r w:rsidRPr="00304DEC">
        <w:rPr>
          <w:rFonts w:ascii="Sylfaen" w:hAnsi="Sylfaen"/>
          <w:color w:val="000000"/>
          <w:sz w:val="24"/>
        </w:rPr>
        <w:t>ջրամատակարարման</w:t>
      </w:r>
      <w:r w:rsidRPr="00304DEC">
        <w:rPr>
          <w:rFonts w:ascii="Sylfaen" w:hAnsi="Sylfaen"/>
          <w:color w:val="000000"/>
          <w:sz w:val="24"/>
          <w:lang w:val="af-ZA"/>
        </w:rPr>
        <w:t xml:space="preserve"> </w:t>
      </w:r>
      <w:r w:rsidRPr="00304DEC">
        <w:rPr>
          <w:rFonts w:ascii="Sylfaen" w:hAnsi="Sylfaen"/>
          <w:color w:val="000000"/>
          <w:sz w:val="24"/>
        </w:rPr>
        <w:t>ջրային</w:t>
      </w:r>
      <w:r w:rsidRPr="00304DEC">
        <w:rPr>
          <w:rFonts w:ascii="Sylfaen" w:hAnsi="Sylfaen"/>
          <w:color w:val="000000"/>
          <w:sz w:val="24"/>
          <w:lang w:val="af-ZA"/>
        </w:rPr>
        <w:t xml:space="preserve"> </w:t>
      </w:r>
      <w:r w:rsidRPr="00304DEC">
        <w:rPr>
          <w:rFonts w:ascii="Sylfaen" w:hAnsi="Sylfaen"/>
          <w:color w:val="000000"/>
          <w:sz w:val="24"/>
        </w:rPr>
        <w:t>ավազաններում՝</w:t>
      </w:r>
      <w:r w:rsidRPr="00304DEC">
        <w:rPr>
          <w:rFonts w:ascii="Sylfaen" w:hAnsi="Sylfaen"/>
          <w:color w:val="000000"/>
          <w:sz w:val="24"/>
          <w:lang w:val="af-ZA"/>
        </w:rPr>
        <w:t xml:space="preserve"> </w:t>
      </w:r>
      <w:r w:rsidRPr="00304DEC">
        <w:rPr>
          <w:rFonts w:ascii="Sylfaen" w:hAnsi="Sylfaen"/>
          <w:color w:val="000000"/>
          <w:sz w:val="24"/>
        </w:rPr>
        <w:t>արգելելու</w:t>
      </w:r>
      <w:r w:rsidRPr="00304DEC">
        <w:rPr>
          <w:rFonts w:ascii="Sylfaen" w:hAnsi="Sylfaen"/>
          <w:color w:val="000000"/>
          <w:sz w:val="24"/>
          <w:lang w:val="af-ZA"/>
        </w:rPr>
        <w:t xml:space="preserve"> </w:t>
      </w:r>
      <w:r w:rsidRPr="00304DEC">
        <w:rPr>
          <w:rFonts w:ascii="Sylfaen" w:hAnsi="Sylfaen"/>
          <w:color w:val="000000"/>
          <w:sz w:val="24"/>
        </w:rPr>
        <w:t>անասունների</w:t>
      </w:r>
      <w:r w:rsidRPr="00304DEC">
        <w:rPr>
          <w:rFonts w:ascii="Sylfaen" w:hAnsi="Sylfaen"/>
          <w:color w:val="000000"/>
          <w:sz w:val="24"/>
          <w:lang w:val="af-ZA"/>
        </w:rPr>
        <w:t xml:space="preserve"> </w:t>
      </w:r>
      <w:r w:rsidRPr="00304DEC">
        <w:rPr>
          <w:rFonts w:ascii="Sylfaen" w:hAnsi="Sylfaen"/>
          <w:color w:val="000000"/>
          <w:sz w:val="24"/>
        </w:rPr>
        <w:t>մուտքն</w:t>
      </w:r>
      <w:r w:rsidRPr="00304DEC">
        <w:rPr>
          <w:rFonts w:ascii="Sylfaen" w:hAnsi="Sylfaen"/>
          <w:color w:val="000000"/>
          <w:sz w:val="24"/>
          <w:lang w:val="af-ZA"/>
        </w:rPr>
        <w:t xml:space="preserve"> </w:t>
      </w:r>
      <w:r w:rsidRPr="00304DEC">
        <w:rPr>
          <w:rFonts w:ascii="Sylfaen" w:hAnsi="Sylfaen"/>
          <w:color w:val="000000"/>
          <w:sz w:val="24"/>
        </w:rPr>
        <w:t>ավազաններ</w:t>
      </w:r>
      <w:r w:rsidRPr="00304DEC">
        <w:rPr>
          <w:rFonts w:ascii="Sylfaen" w:hAnsi="Sylfaen"/>
          <w:color w:val="000000"/>
          <w:sz w:val="24"/>
          <w:lang w:val="af-ZA"/>
        </w:rPr>
        <w:t xml:space="preserve">, </w:t>
      </w:r>
      <w:r w:rsidRPr="00304DEC">
        <w:rPr>
          <w:rFonts w:ascii="Sylfaen" w:hAnsi="Sylfaen"/>
          <w:color w:val="000000"/>
          <w:sz w:val="24"/>
        </w:rPr>
        <w:t>կանխարգելելու</w:t>
      </w:r>
      <w:r w:rsidRPr="00304DEC">
        <w:rPr>
          <w:rFonts w:ascii="Sylfaen" w:hAnsi="Sylfaen"/>
          <w:color w:val="000000"/>
          <w:sz w:val="24"/>
          <w:lang w:val="af-ZA"/>
        </w:rPr>
        <w:t xml:space="preserve"> </w:t>
      </w:r>
      <w:r w:rsidRPr="00304DEC">
        <w:rPr>
          <w:rFonts w:ascii="Sylfaen" w:hAnsi="Sylfaen"/>
          <w:color w:val="000000"/>
          <w:sz w:val="24"/>
        </w:rPr>
        <w:t>բնության</w:t>
      </w:r>
      <w:r w:rsidRPr="00304DEC">
        <w:rPr>
          <w:rFonts w:ascii="Sylfaen" w:hAnsi="Sylfaen"/>
          <w:color w:val="000000"/>
          <w:sz w:val="24"/>
          <w:lang w:val="af-ZA"/>
        </w:rPr>
        <w:t xml:space="preserve"> </w:t>
      </w:r>
      <w:r w:rsidRPr="00304DEC">
        <w:rPr>
          <w:rFonts w:ascii="Sylfaen" w:hAnsi="Sylfaen"/>
          <w:color w:val="000000"/>
          <w:sz w:val="24"/>
        </w:rPr>
        <w:t>և</w:t>
      </w:r>
      <w:r w:rsidRPr="00304DEC">
        <w:rPr>
          <w:rFonts w:ascii="Sylfaen" w:hAnsi="Sylfaen"/>
          <w:color w:val="000000"/>
          <w:sz w:val="24"/>
          <w:lang w:val="af-ZA"/>
        </w:rPr>
        <w:t xml:space="preserve"> </w:t>
      </w:r>
      <w:r w:rsidRPr="00304DEC">
        <w:rPr>
          <w:rFonts w:ascii="Sylfaen" w:hAnsi="Sylfaen"/>
          <w:color w:val="000000"/>
          <w:sz w:val="24"/>
        </w:rPr>
        <w:t>շրջակա</w:t>
      </w:r>
      <w:r w:rsidRPr="00304DEC">
        <w:rPr>
          <w:rFonts w:ascii="Sylfaen" w:hAnsi="Sylfaen"/>
          <w:color w:val="000000"/>
          <w:sz w:val="24"/>
          <w:lang w:val="af-ZA"/>
        </w:rPr>
        <w:t xml:space="preserve"> </w:t>
      </w:r>
      <w:r w:rsidRPr="00304DEC">
        <w:rPr>
          <w:rFonts w:ascii="Sylfaen" w:hAnsi="Sylfaen"/>
          <w:color w:val="000000"/>
          <w:sz w:val="24"/>
        </w:rPr>
        <w:t>միջավայրի</w:t>
      </w:r>
      <w:r w:rsidRPr="00304DEC">
        <w:rPr>
          <w:rFonts w:ascii="Sylfaen" w:hAnsi="Sylfaen"/>
          <w:color w:val="000000"/>
          <w:sz w:val="24"/>
          <w:lang w:val="af-ZA"/>
        </w:rPr>
        <w:t xml:space="preserve"> </w:t>
      </w:r>
      <w:r w:rsidRPr="00304DEC">
        <w:rPr>
          <w:rFonts w:ascii="Sylfaen" w:hAnsi="Sylfaen"/>
          <w:color w:val="000000"/>
          <w:sz w:val="24"/>
        </w:rPr>
        <w:t>աղտոտումը</w:t>
      </w:r>
      <w:r w:rsidRPr="00304DEC">
        <w:rPr>
          <w:rFonts w:ascii="Sylfaen" w:hAnsi="Sylfaen"/>
          <w:color w:val="000000"/>
          <w:sz w:val="24"/>
          <w:lang w:val="af-ZA"/>
        </w:rPr>
        <w:t xml:space="preserve"> </w:t>
      </w:r>
      <w:r w:rsidRPr="00304DEC">
        <w:rPr>
          <w:rFonts w:ascii="Sylfaen" w:hAnsi="Sylfaen"/>
          <w:color w:val="000000"/>
          <w:sz w:val="24"/>
        </w:rPr>
        <w:t>և</w:t>
      </w:r>
      <w:r w:rsidRPr="00304DEC">
        <w:rPr>
          <w:rFonts w:ascii="Sylfaen" w:hAnsi="Sylfaen"/>
          <w:color w:val="000000"/>
          <w:sz w:val="24"/>
          <w:lang w:val="af-ZA"/>
        </w:rPr>
        <w:t xml:space="preserve"> </w:t>
      </w:r>
      <w:r w:rsidRPr="00304DEC">
        <w:rPr>
          <w:rFonts w:ascii="Sylfaen" w:hAnsi="Sylfaen"/>
          <w:color w:val="000000"/>
          <w:sz w:val="24"/>
        </w:rPr>
        <w:t>վնասումը</w:t>
      </w:r>
      <w:r w:rsidRPr="00304DEC">
        <w:rPr>
          <w:rFonts w:ascii="Sylfaen" w:hAnsi="Sylfaen"/>
          <w:color w:val="000000"/>
          <w:sz w:val="24"/>
          <w:lang w:val="af-ZA"/>
        </w:rPr>
        <w:t xml:space="preserve">, </w:t>
      </w:r>
      <w:r w:rsidRPr="00304DEC">
        <w:rPr>
          <w:rFonts w:ascii="Sylfaen" w:hAnsi="Sylfaen"/>
          <w:color w:val="000000"/>
          <w:sz w:val="24"/>
        </w:rPr>
        <w:t>ինչպես</w:t>
      </w:r>
      <w:r w:rsidRPr="00304DEC">
        <w:rPr>
          <w:rFonts w:ascii="Sylfaen" w:hAnsi="Sylfaen"/>
          <w:color w:val="000000"/>
          <w:sz w:val="24"/>
          <w:lang w:val="af-ZA"/>
        </w:rPr>
        <w:t xml:space="preserve"> </w:t>
      </w:r>
      <w:r w:rsidRPr="00304DEC">
        <w:rPr>
          <w:rFonts w:ascii="Sylfaen" w:hAnsi="Sylfaen"/>
          <w:color w:val="000000"/>
          <w:sz w:val="24"/>
        </w:rPr>
        <w:t>նաև</w:t>
      </w:r>
      <w:r w:rsidRPr="00304DEC">
        <w:rPr>
          <w:rFonts w:ascii="Sylfaen" w:hAnsi="Sylfaen"/>
          <w:color w:val="000000"/>
          <w:sz w:val="24"/>
          <w:lang w:val="af-ZA"/>
        </w:rPr>
        <w:t xml:space="preserve"> </w:t>
      </w:r>
      <w:r w:rsidR="005513F2">
        <w:rPr>
          <w:rFonts w:ascii="Sylfaen" w:hAnsi="Sylfaen"/>
          <w:color w:val="000000"/>
          <w:sz w:val="24"/>
          <w:lang w:val="hy-AM"/>
        </w:rPr>
        <w:t xml:space="preserve">կանխելու </w:t>
      </w:r>
      <w:r w:rsidRPr="00304DEC">
        <w:rPr>
          <w:rFonts w:ascii="Sylfaen" w:hAnsi="Sylfaen"/>
          <w:color w:val="000000"/>
          <w:sz w:val="24"/>
        </w:rPr>
        <w:t>սուր</w:t>
      </w:r>
      <w:r w:rsidRPr="00304DEC">
        <w:rPr>
          <w:rFonts w:ascii="Sylfaen" w:hAnsi="Sylfaen"/>
          <w:color w:val="000000"/>
          <w:sz w:val="24"/>
          <w:lang w:val="af-ZA"/>
        </w:rPr>
        <w:t xml:space="preserve"> </w:t>
      </w:r>
      <w:r w:rsidRPr="00304DEC">
        <w:rPr>
          <w:rFonts w:ascii="Sylfaen" w:hAnsi="Sylfaen"/>
          <w:color w:val="000000"/>
          <w:sz w:val="24"/>
        </w:rPr>
        <w:t>վարակիչ</w:t>
      </w:r>
      <w:r w:rsidRPr="00304DEC">
        <w:rPr>
          <w:rFonts w:ascii="Sylfaen" w:hAnsi="Sylfaen"/>
          <w:color w:val="000000"/>
          <w:sz w:val="24"/>
          <w:lang w:val="af-ZA"/>
        </w:rPr>
        <w:t xml:space="preserve"> </w:t>
      </w:r>
      <w:r w:rsidRPr="00304DEC">
        <w:rPr>
          <w:rFonts w:ascii="Sylfaen" w:hAnsi="Sylfaen"/>
          <w:color w:val="000000"/>
          <w:sz w:val="24"/>
        </w:rPr>
        <w:t>հիվանդությունների</w:t>
      </w:r>
      <w:r w:rsidRPr="00304DEC">
        <w:rPr>
          <w:rFonts w:ascii="Sylfaen" w:hAnsi="Sylfaen"/>
          <w:color w:val="000000"/>
          <w:sz w:val="24"/>
          <w:lang w:val="af-ZA"/>
        </w:rPr>
        <w:t xml:space="preserve"> </w:t>
      </w:r>
      <w:r w:rsidRPr="00304DEC">
        <w:rPr>
          <w:rFonts w:ascii="Sylfaen" w:hAnsi="Sylfaen"/>
          <w:color w:val="000000"/>
          <w:sz w:val="24"/>
        </w:rPr>
        <w:t>առաջացման</w:t>
      </w:r>
      <w:r w:rsidRPr="00304DEC">
        <w:rPr>
          <w:rFonts w:ascii="Sylfaen" w:hAnsi="Sylfaen"/>
          <w:color w:val="000000"/>
          <w:sz w:val="24"/>
          <w:lang w:val="af-ZA"/>
        </w:rPr>
        <w:t xml:space="preserve"> </w:t>
      </w:r>
      <w:r w:rsidRPr="00304DEC">
        <w:rPr>
          <w:rFonts w:ascii="Sylfaen" w:hAnsi="Sylfaen"/>
          <w:color w:val="000000"/>
          <w:sz w:val="24"/>
        </w:rPr>
        <w:t>և</w:t>
      </w:r>
      <w:r w:rsidRPr="00304DEC">
        <w:rPr>
          <w:rFonts w:ascii="Sylfaen" w:hAnsi="Sylfaen"/>
          <w:color w:val="000000"/>
          <w:sz w:val="24"/>
          <w:lang w:val="af-ZA"/>
        </w:rPr>
        <w:t xml:space="preserve"> </w:t>
      </w:r>
      <w:r w:rsidRPr="00304DEC">
        <w:rPr>
          <w:rFonts w:ascii="Sylfaen" w:hAnsi="Sylfaen"/>
          <w:color w:val="000000"/>
          <w:sz w:val="24"/>
        </w:rPr>
        <w:t>տարածման</w:t>
      </w:r>
      <w:r w:rsidRPr="00304DEC">
        <w:rPr>
          <w:rFonts w:ascii="Sylfaen" w:hAnsi="Sylfaen"/>
          <w:color w:val="000000"/>
          <w:sz w:val="24"/>
          <w:lang w:val="af-ZA"/>
        </w:rPr>
        <w:t xml:space="preserve"> </w:t>
      </w:r>
      <w:r w:rsidRPr="00304DEC">
        <w:rPr>
          <w:rFonts w:ascii="Sylfaen" w:hAnsi="Sylfaen"/>
          <w:color w:val="000000"/>
          <w:sz w:val="24"/>
        </w:rPr>
        <w:t>վտանգը</w:t>
      </w:r>
      <w:r w:rsidRPr="00304DEC">
        <w:rPr>
          <w:rFonts w:ascii="Sylfaen" w:hAnsi="Sylfaen"/>
          <w:color w:val="000000"/>
          <w:sz w:val="24"/>
          <w:lang w:val="af-ZA"/>
        </w:rPr>
        <w:t xml:space="preserve"> </w:t>
      </w:r>
      <w:r w:rsidRPr="00304DEC">
        <w:rPr>
          <w:rFonts w:ascii="Sylfaen" w:hAnsi="Sylfaen"/>
          <w:color w:val="000000"/>
          <w:sz w:val="24"/>
        </w:rPr>
        <w:t>համայնքում</w:t>
      </w:r>
      <w:r w:rsidRPr="00304DEC">
        <w:rPr>
          <w:rFonts w:ascii="Sylfaen" w:hAnsi="Sylfaen"/>
          <w:color w:val="000000"/>
          <w:sz w:val="24"/>
          <w:lang w:val="af-ZA"/>
        </w:rPr>
        <w:t>,</w:t>
      </w:r>
    </w:p>
    <w:p w:rsidR="00C02ECA" w:rsidRPr="00304DEC" w:rsidRDefault="00C02ECA" w:rsidP="006635B6">
      <w:pPr>
        <w:pStyle w:val="a5"/>
        <w:numPr>
          <w:ilvl w:val="0"/>
          <w:numId w:val="69"/>
        </w:numPr>
        <w:spacing w:after="0" w:line="240" w:lineRule="auto"/>
        <w:ind w:left="0"/>
        <w:jc w:val="both"/>
        <w:rPr>
          <w:rFonts w:ascii="Sylfaen" w:hAnsi="Sylfaen"/>
          <w:color w:val="000000"/>
          <w:sz w:val="24"/>
          <w:szCs w:val="24"/>
          <w:lang w:val="af-ZA"/>
        </w:rPr>
      </w:pPr>
      <w:r w:rsidRPr="00304DEC">
        <w:rPr>
          <w:rFonts w:ascii="Sylfaen" w:hAnsi="Sylfaen"/>
          <w:color w:val="000000"/>
          <w:sz w:val="24"/>
        </w:rPr>
        <w:t>յուրաքանչյուր</w:t>
      </w:r>
      <w:r w:rsidRPr="00304DEC">
        <w:rPr>
          <w:rFonts w:ascii="Sylfaen" w:hAnsi="Sylfaen"/>
          <w:color w:val="000000"/>
          <w:sz w:val="24"/>
          <w:lang w:val="af-ZA"/>
        </w:rPr>
        <w:t xml:space="preserve"> </w:t>
      </w:r>
      <w:r w:rsidRPr="00304DEC">
        <w:rPr>
          <w:rFonts w:ascii="Sylfaen" w:hAnsi="Sylfaen"/>
          <w:color w:val="000000"/>
          <w:sz w:val="24"/>
        </w:rPr>
        <w:t>տարի</w:t>
      </w:r>
      <w:r w:rsidRPr="00304DEC">
        <w:rPr>
          <w:rFonts w:ascii="Sylfaen" w:hAnsi="Sylfaen"/>
          <w:color w:val="000000"/>
          <w:sz w:val="24"/>
          <w:lang w:val="af-ZA"/>
        </w:rPr>
        <w:t xml:space="preserve"> </w:t>
      </w:r>
      <w:r w:rsidRPr="00304DEC">
        <w:rPr>
          <w:rFonts w:ascii="Sylfaen" w:hAnsi="Sylfaen"/>
          <w:color w:val="000000"/>
          <w:sz w:val="24"/>
        </w:rPr>
        <w:t>գարնանը</w:t>
      </w:r>
      <w:r w:rsidRPr="00304DEC">
        <w:rPr>
          <w:rFonts w:ascii="Sylfaen" w:hAnsi="Sylfaen"/>
          <w:color w:val="000000"/>
          <w:sz w:val="24"/>
          <w:lang w:val="af-ZA"/>
        </w:rPr>
        <w:t xml:space="preserve"> </w:t>
      </w:r>
      <w:r w:rsidRPr="00304DEC">
        <w:rPr>
          <w:rFonts w:ascii="Sylfaen" w:hAnsi="Sylfaen" w:cs="Sylfaen"/>
          <w:color w:val="000000"/>
          <w:sz w:val="24"/>
          <w:szCs w:val="24"/>
        </w:rPr>
        <w:t>բնակավայր</w:t>
      </w:r>
      <w:r w:rsidRPr="00304DEC">
        <w:rPr>
          <w:rFonts w:ascii="Sylfaen" w:hAnsi="Sylfaen"/>
          <w:color w:val="000000"/>
          <w:sz w:val="24"/>
        </w:rPr>
        <w:t>ում</w:t>
      </w:r>
      <w:r w:rsidRPr="00304DEC">
        <w:rPr>
          <w:rFonts w:ascii="Sylfaen" w:hAnsi="Sylfaen"/>
          <w:color w:val="000000"/>
          <w:sz w:val="24"/>
          <w:lang w:val="af-ZA"/>
        </w:rPr>
        <w:t xml:space="preserve"> </w:t>
      </w:r>
      <w:r w:rsidRPr="00304DEC">
        <w:rPr>
          <w:rFonts w:ascii="Sylfaen" w:hAnsi="Sylfaen"/>
          <w:color w:val="000000"/>
          <w:sz w:val="24"/>
        </w:rPr>
        <w:t>կազմակերպել</w:t>
      </w:r>
      <w:r w:rsidRPr="00304DEC">
        <w:rPr>
          <w:rFonts w:ascii="Sylfaen" w:hAnsi="Sylfaen"/>
          <w:color w:val="000000"/>
          <w:sz w:val="24"/>
          <w:lang w:val="af-ZA"/>
        </w:rPr>
        <w:t xml:space="preserve"> </w:t>
      </w:r>
      <w:r w:rsidRPr="00304DEC">
        <w:rPr>
          <w:rFonts w:ascii="Sylfaen" w:hAnsi="Sylfaen" w:cs="Sylfaen"/>
          <w:color w:val="000000"/>
          <w:sz w:val="24"/>
          <w:lang w:val="af-ZA"/>
        </w:rPr>
        <w:t>«Մ</w:t>
      </w:r>
      <w:r w:rsidRPr="00304DEC">
        <w:rPr>
          <w:rFonts w:ascii="Sylfaen" w:hAnsi="Sylfaen"/>
          <w:color w:val="000000"/>
          <w:sz w:val="24"/>
        </w:rPr>
        <w:t>աքուր</w:t>
      </w:r>
      <w:r w:rsidRPr="00304DEC">
        <w:rPr>
          <w:rFonts w:ascii="Sylfaen" w:hAnsi="Sylfaen"/>
          <w:color w:val="000000"/>
          <w:sz w:val="24"/>
          <w:lang w:val="af-ZA"/>
        </w:rPr>
        <w:t xml:space="preserve"> </w:t>
      </w:r>
      <w:r w:rsidRPr="00304DEC">
        <w:rPr>
          <w:rFonts w:ascii="Sylfaen" w:hAnsi="Sylfaen"/>
          <w:color w:val="000000"/>
          <w:sz w:val="24"/>
        </w:rPr>
        <w:t>համայնք</w:t>
      </w:r>
      <w:r w:rsidRPr="00304DEC">
        <w:rPr>
          <w:rFonts w:ascii="Sylfaen" w:hAnsi="Sylfaen" w:cs="Sylfaen"/>
          <w:color w:val="000000"/>
          <w:sz w:val="24"/>
          <w:lang w:val="af-ZA"/>
        </w:rPr>
        <w:t>»</w:t>
      </w:r>
      <w:r w:rsidRPr="00304DEC">
        <w:rPr>
          <w:rFonts w:ascii="Sylfaen" w:hAnsi="Sylfaen"/>
          <w:color w:val="000000"/>
          <w:sz w:val="24"/>
          <w:lang w:val="af-ZA"/>
        </w:rPr>
        <w:t xml:space="preserve"> կարգախոսով 2-3 </w:t>
      </w:r>
      <w:r w:rsidRPr="00304DEC">
        <w:rPr>
          <w:rFonts w:ascii="Sylfaen" w:hAnsi="Sylfaen"/>
          <w:color w:val="000000"/>
          <w:sz w:val="24"/>
        </w:rPr>
        <w:t>շաբաթօրյակներ՝</w:t>
      </w:r>
      <w:r w:rsidRPr="00304DEC">
        <w:rPr>
          <w:rFonts w:ascii="Sylfaen" w:hAnsi="Sylfaen"/>
          <w:color w:val="000000"/>
          <w:sz w:val="24"/>
          <w:lang w:val="af-ZA"/>
        </w:rPr>
        <w:t xml:space="preserve"> </w:t>
      </w:r>
      <w:r w:rsidRPr="00304DEC">
        <w:rPr>
          <w:rFonts w:ascii="Sylfaen" w:hAnsi="Sylfaen"/>
          <w:color w:val="000000"/>
          <w:sz w:val="24"/>
        </w:rPr>
        <w:t>իրականացնելու</w:t>
      </w:r>
      <w:r w:rsidRPr="00304DEC">
        <w:rPr>
          <w:rFonts w:ascii="Sylfaen" w:hAnsi="Sylfaen"/>
          <w:color w:val="000000"/>
          <w:sz w:val="24"/>
          <w:lang w:val="af-ZA"/>
        </w:rPr>
        <w:t xml:space="preserve"> </w:t>
      </w:r>
      <w:r w:rsidRPr="00304DEC">
        <w:rPr>
          <w:rFonts w:ascii="Sylfaen" w:hAnsi="Sylfaen"/>
          <w:color w:val="000000"/>
          <w:sz w:val="24"/>
        </w:rPr>
        <w:t>բնության</w:t>
      </w:r>
      <w:r w:rsidRPr="00304DEC">
        <w:rPr>
          <w:rFonts w:ascii="Sylfaen" w:hAnsi="Sylfaen"/>
          <w:color w:val="000000"/>
          <w:sz w:val="24"/>
          <w:lang w:val="af-ZA"/>
        </w:rPr>
        <w:t xml:space="preserve"> </w:t>
      </w:r>
      <w:r w:rsidRPr="00304DEC">
        <w:rPr>
          <w:rFonts w:ascii="Sylfaen" w:hAnsi="Sylfaen"/>
          <w:color w:val="000000"/>
          <w:sz w:val="24"/>
        </w:rPr>
        <w:t>և</w:t>
      </w:r>
      <w:r w:rsidRPr="00304DEC">
        <w:rPr>
          <w:rFonts w:ascii="Sylfaen" w:hAnsi="Sylfaen"/>
          <w:color w:val="000000"/>
          <w:sz w:val="24"/>
          <w:lang w:val="af-ZA"/>
        </w:rPr>
        <w:t xml:space="preserve"> </w:t>
      </w:r>
      <w:r w:rsidRPr="00304DEC">
        <w:rPr>
          <w:rFonts w:ascii="Sylfaen" w:hAnsi="Sylfaen"/>
          <w:color w:val="000000"/>
          <w:sz w:val="24"/>
        </w:rPr>
        <w:t>շրջակա</w:t>
      </w:r>
      <w:r w:rsidRPr="00304DEC">
        <w:rPr>
          <w:rFonts w:ascii="Sylfaen" w:hAnsi="Sylfaen"/>
          <w:color w:val="000000"/>
          <w:sz w:val="24"/>
          <w:lang w:val="af-ZA"/>
        </w:rPr>
        <w:t xml:space="preserve"> </w:t>
      </w:r>
      <w:r w:rsidRPr="00304DEC">
        <w:rPr>
          <w:rFonts w:ascii="Sylfaen" w:hAnsi="Sylfaen"/>
          <w:color w:val="000000"/>
          <w:sz w:val="24"/>
        </w:rPr>
        <w:t>միջավայրի</w:t>
      </w:r>
      <w:r w:rsidRPr="00304DEC">
        <w:rPr>
          <w:rFonts w:ascii="Sylfaen" w:hAnsi="Sylfaen"/>
          <w:color w:val="000000"/>
          <w:sz w:val="24"/>
          <w:lang w:val="af-ZA"/>
        </w:rPr>
        <w:t xml:space="preserve"> </w:t>
      </w:r>
      <w:r w:rsidRPr="00304DEC">
        <w:rPr>
          <w:rFonts w:ascii="Sylfaen" w:hAnsi="Sylfaen"/>
          <w:color w:val="000000"/>
          <w:sz w:val="24"/>
        </w:rPr>
        <w:t>մաքրության</w:t>
      </w:r>
      <w:r w:rsidRPr="00304DEC">
        <w:rPr>
          <w:rFonts w:ascii="Sylfaen" w:hAnsi="Sylfaen"/>
          <w:color w:val="000000"/>
          <w:sz w:val="24"/>
          <w:lang w:val="af-ZA"/>
        </w:rPr>
        <w:t xml:space="preserve">, </w:t>
      </w:r>
      <w:r w:rsidRPr="00304DEC">
        <w:rPr>
          <w:rFonts w:ascii="Sylfaen" w:hAnsi="Sylfaen"/>
          <w:color w:val="000000"/>
          <w:sz w:val="24"/>
        </w:rPr>
        <w:t>ծառատնկման</w:t>
      </w:r>
      <w:r w:rsidRPr="00304DEC">
        <w:rPr>
          <w:rFonts w:ascii="Sylfaen" w:hAnsi="Sylfaen"/>
          <w:color w:val="000000"/>
          <w:sz w:val="24"/>
          <w:lang w:val="af-ZA"/>
        </w:rPr>
        <w:t xml:space="preserve"> </w:t>
      </w:r>
      <w:r w:rsidRPr="00304DEC">
        <w:rPr>
          <w:rFonts w:ascii="Sylfaen" w:hAnsi="Sylfaen"/>
          <w:color w:val="000000"/>
          <w:sz w:val="24"/>
        </w:rPr>
        <w:t>աշխատանքնե</w:t>
      </w:r>
      <w:r w:rsidR="00054DEF">
        <w:rPr>
          <w:rFonts w:ascii="Sylfaen" w:hAnsi="Sylfaen"/>
          <w:color w:val="000000"/>
          <w:sz w:val="24"/>
          <w:lang w:val="hy-AM"/>
        </w:rPr>
        <w:t xml:space="preserve">ր՝ </w:t>
      </w:r>
      <w:r w:rsidRPr="00304DEC">
        <w:rPr>
          <w:rFonts w:ascii="Sylfaen" w:hAnsi="Sylfaen"/>
          <w:color w:val="000000"/>
          <w:sz w:val="24"/>
          <w:lang w:val="af-ZA"/>
        </w:rPr>
        <w:t xml:space="preserve">դրանց </w:t>
      </w:r>
      <w:r w:rsidRPr="00304DEC">
        <w:rPr>
          <w:rFonts w:ascii="Sylfaen" w:hAnsi="Sylfaen"/>
          <w:color w:val="000000"/>
          <w:sz w:val="24"/>
        </w:rPr>
        <w:t>ներգրավելով</w:t>
      </w:r>
      <w:r w:rsidRPr="00304DEC">
        <w:rPr>
          <w:rFonts w:ascii="Sylfaen" w:hAnsi="Sylfaen"/>
          <w:color w:val="000000"/>
          <w:sz w:val="24"/>
          <w:lang w:val="af-ZA"/>
        </w:rPr>
        <w:t xml:space="preserve"> </w:t>
      </w:r>
      <w:r w:rsidRPr="00304DEC">
        <w:rPr>
          <w:rFonts w:ascii="Sylfaen" w:hAnsi="Sylfaen"/>
          <w:color w:val="000000"/>
          <w:sz w:val="24"/>
        </w:rPr>
        <w:t>նաև</w:t>
      </w:r>
      <w:r w:rsidRPr="00304DEC">
        <w:rPr>
          <w:rFonts w:ascii="Sylfaen" w:hAnsi="Sylfaen"/>
          <w:color w:val="000000"/>
          <w:sz w:val="24"/>
          <w:lang w:val="af-ZA"/>
        </w:rPr>
        <w:t xml:space="preserve"> </w:t>
      </w:r>
      <w:r w:rsidRPr="00304DEC">
        <w:rPr>
          <w:rFonts w:ascii="Sylfaen" w:hAnsi="Sylfaen"/>
          <w:color w:val="000000"/>
          <w:sz w:val="24"/>
        </w:rPr>
        <w:t>երիտասարդներին</w:t>
      </w:r>
      <w:r w:rsidRPr="00304DEC">
        <w:rPr>
          <w:rFonts w:ascii="Sylfaen" w:hAnsi="Sylfaen"/>
          <w:color w:val="000000"/>
          <w:sz w:val="24"/>
          <w:lang w:val="af-ZA"/>
        </w:rPr>
        <w:t xml:space="preserve"> </w:t>
      </w:r>
      <w:r w:rsidRPr="00304DEC">
        <w:rPr>
          <w:rFonts w:ascii="Sylfaen" w:hAnsi="Sylfaen"/>
          <w:color w:val="000000"/>
          <w:sz w:val="24"/>
        </w:rPr>
        <w:t>և</w:t>
      </w:r>
      <w:r w:rsidRPr="00304DEC">
        <w:rPr>
          <w:rFonts w:ascii="Sylfaen" w:hAnsi="Sylfaen"/>
          <w:color w:val="000000"/>
          <w:sz w:val="24"/>
          <w:lang w:val="af-ZA"/>
        </w:rPr>
        <w:t xml:space="preserve"> </w:t>
      </w:r>
      <w:r w:rsidRPr="00304DEC">
        <w:rPr>
          <w:rFonts w:ascii="Sylfaen" w:hAnsi="Sylfaen"/>
          <w:color w:val="000000"/>
          <w:sz w:val="24"/>
        </w:rPr>
        <w:t>դպրոցականներին</w:t>
      </w:r>
      <w:r w:rsidRPr="00304DEC">
        <w:rPr>
          <w:rFonts w:ascii="Sylfaen" w:hAnsi="Sylfaen"/>
          <w:color w:val="000000"/>
          <w:sz w:val="24"/>
          <w:lang w:val="af-ZA"/>
        </w:rPr>
        <w:t>:</w:t>
      </w:r>
      <w:r w:rsidRPr="00304DEC">
        <w:rPr>
          <w:rFonts w:ascii="Sylfaen" w:hAnsi="Sylfaen"/>
          <w:color w:val="000000"/>
          <w:sz w:val="24"/>
          <w:lang w:val="af-ZA"/>
        </w:rPr>
        <w:tab/>
      </w:r>
    </w:p>
    <w:p w:rsidR="00C02ECA" w:rsidRPr="00304DEC" w:rsidRDefault="00C02ECA" w:rsidP="006635B6">
      <w:pPr>
        <w:spacing w:after="0" w:line="240" w:lineRule="auto"/>
        <w:jc w:val="both"/>
        <w:rPr>
          <w:rFonts w:ascii="Sylfaen" w:hAnsi="Sylfaen"/>
          <w:color w:val="000000"/>
          <w:sz w:val="24"/>
          <w:szCs w:val="24"/>
          <w:lang w:val="af-ZA"/>
        </w:rPr>
      </w:pPr>
    </w:p>
    <w:p w:rsidR="00C02ECA" w:rsidRDefault="001D3B57" w:rsidP="006635B6">
      <w:pPr>
        <w:pStyle w:val="a5"/>
        <w:spacing w:after="0" w:line="240" w:lineRule="auto"/>
        <w:ind w:left="0"/>
        <w:jc w:val="both"/>
        <w:rPr>
          <w:rFonts w:ascii="Sylfaen" w:hAnsi="Sylfaen"/>
          <w:b/>
          <w:color w:val="000000"/>
          <w:sz w:val="26"/>
          <w:szCs w:val="26"/>
          <w:lang w:val="hy-AM"/>
        </w:rPr>
      </w:pPr>
      <w:r>
        <w:rPr>
          <w:rFonts w:ascii="Sylfaen" w:hAnsi="Sylfaen"/>
          <w:b/>
          <w:color w:val="000000"/>
          <w:sz w:val="26"/>
          <w:szCs w:val="26"/>
          <w:lang w:val="hy-AM"/>
        </w:rPr>
        <w:t xml:space="preserve">         </w:t>
      </w:r>
      <w:r w:rsidR="00C02ECA" w:rsidRPr="00120504">
        <w:rPr>
          <w:rFonts w:ascii="Sylfaen" w:hAnsi="Sylfaen"/>
          <w:b/>
          <w:color w:val="000000"/>
          <w:sz w:val="26"/>
          <w:szCs w:val="26"/>
          <w:lang w:val="hy-AM"/>
        </w:rPr>
        <w:t>Բնակավայրում</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գործարար</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միջավայրի</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բարելավմանն</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ուղղված</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միջոցառումներ</w:t>
      </w:r>
    </w:p>
    <w:p w:rsidR="00054DEF" w:rsidRPr="00054DEF" w:rsidRDefault="00054DEF" w:rsidP="006635B6">
      <w:pPr>
        <w:pStyle w:val="a5"/>
        <w:spacing w:after="0" w:line="240" w:lineRule="auto"/>
        <w:ind w:left="0"/>
        <w:jc w:val="both"/>
        <w:rPr>
          <w:rFonts w:ascii="Sylfaen" w:hAnsi="Sylfaen"/>
          <w:b/>
          <w:color w:val="000000"/>
          <w:sz w:val="16"/>
          <w:szCs w:val="16"/>
          <w:lang w:val="af-ZA"/>
        </w:rPr>
      </w:pPr>
    </w:p>
    <w:p w:rsidR="00C02ECA" w:rsidRPr="00304DEC" w:rsidRDefault="00C02ECA" w:rsidP="006635B6">
      <w:pPr>
        <w:pStyle w:val="a5"/>
        <w:spacing w:after="0" w:line="240" w:lineRule="auto"/>
        <w:ind w:left="0"/>
        <w:jc w:val="both"/>
        <w:rPr>
          <w:rFonts w:ascii="Sylfaen" w:hAnsi="Sylfaen" w:cs="Sylfaen"/>
          <w:color w:val="000000"/>
          <w:sz w:val="24"/>
          <w:szCs w:val="24"/>
          <w:lang w:val="af-ZA"/>
        </w:rPr>
      </w:pPr>
      <w:r w:rsidRPr="00304DEC">
        <w:rPr>
          <w:rFonts w:ascii="Sylfaen" w:hAnsi="Sylfaen" w:cs="Sylfaen"/>
          <w:color w:val="000000"/>
          <w:sz w:val="24"/>
          <w:szCs w:val="24"/>
        </w:rPr>
        <w:t>Բնակավայրում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գործարար</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միջավայրի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բարելավմանն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ուղղված՝</w:t>
      </w:r>
      <w:r w:rsidRPr="00304DEC">
        <w:rPr>
          <w:rFonts w:ascii="Sylfaen" w:hAnsi="Sylfaen" w:cs="Sylfaen"/>
          <w:color w:val="000000"/>
          <w:sz w:val="24"/>
          <w:szCs w:val="24"/>
          <w:lang w:val="af-ZA"/>
        </w:rPr>
        <w:t xml:space="preserve"> 2022-2026</w:t>
      </w:r>
      <w:r w:rsidRPr="00304DEC">
        <w:rPr>
          <w:rFonts w:ascii="Sylfaen" w:hAnsi="Sylfaen" w:cs="Sylfaen"/>
          <w:color w:val="000000"/>
          <w:sz w:val="24"/>
          <w:szCs w:val="24"/>
        </w:rPr>
        <w:t>թթ</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ընթացքում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նախատեսվում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է</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իրականացնել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հետևյալ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միջոցառումները՝</w:t>
      </w:r>
    </w:p>
    <w:p w:rsidR="00C02ECA" w:rsidRPr="00304DEC" w:rsidRDefault="00C02ECA" w:rsidP="006635B6">
      <w:pPr>
        <w:pStyle w:val="a5"/>
        <w:numPr>
          <w:ilvl w:val="0"/>
          <w:numId w:val="68"/>
        </w:numPr>
        <w:spacing w:after="0" w:line="240" w:lineRule="auto"/>
        <w:ind w:left="0"/>
        <w:jc w:val="both"/>
        <w:rPr>
          <w:rFonts w:ascii="Sylfaen" w:hAnsi="Sylfaen" w:cs="Sylfaen"/>
          <w:color w:val="000000"/>
          <w:sz w:val="24"/>
          <w:szCs w:val="24"/>
          <w:lang w:val="af-ZA"/>
        </w:rPr>
      </w:pPr>
      <w:r w:rsidRPr="00304DEC">
        <w:rPr>
          <w:rFonts w:ascii="Sylfaen" w:hAnsi="Sylfaen" w:cs="Sylfaen"/>
          <w:color w:val="000000"/>
          <w:sz w:val="24"/>
          <w:szCs w:val="24"/>
        </w:rPr>
        <w:t>ըստ</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ամենայնի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աջակցել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բնակավայրում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գործող</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արտադրական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ձեռնարկություններին՝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աստիճանաբար</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ընդլայնելու</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արտադրության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ծավալները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ավելացնելու</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աշխատատեղերի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քանակը</w:t>
      </w:r>
      <w:r w:rsidRPr="00304DEC">
        <w:rPr>
          <w:rFonts w:ascii="Sylfaen" w:hAnsi="Sylfaen" w:cs="Sylfaen"/>
          <w:color w:val="000000"/>
          <w:sz w:val="24"/>
          <w:szCs w:val="24"/>
          <w:lang w:val="af-ZA"/>
        </w:rPr>
        <w:t>,</w:t>
      </w:r>
    </w:p>
    <w:p w:rsidR="00C02ECA" w:rsidRPr="00304DEC" w:rsidRDefault="00C02ECA" w:rsidP="006635B6">
      <w:pPr>
        <w:pStyle w:val="a5"/>
        <w:numPr>
          <w:ilvl w:val="0"/>
          <w:numId w:val="68"/>
        </w:numPr>
        <w:spacing w:after="0" w:line="240" w:lineRule="auto"/>
        <w:ind w:left="0"/>
        <w:jc w:val="both"/>
        <w:rPr>
          <w:rFonts w:ascii="Sylfaen" w:hAnsi="Sylfaen" w:cs="Sylfaen"/>
          <w:color w:val="000000"/>
          <w:sz w:val="24"/>
          <w:szCs w:val="24"/>
          <w:lang w:val="af-ZA"/>
        </w:rPr>
      </w:pPr>
      <w:r w:rsidRPr="00304DEC">
        <w:rPr>
          <w:rFonts w:ascii="Sylfaen" w:hAnsi="Sylfaen" w:cs="Sylfaen"/>
          <w:color w:val="000000"/>
          <w:sz w:val="24"/>
          <w:szCs w:val="24"/>
        </w:rPr>
        <w:t>աջակցել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բնակավայրում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նոր</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արտադրություններ</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աշխատատեղեր</w:t>
      </w:r>
      <w:r w:rsidRPr="00304DEC">
        <w:rPr>
          <w:rFonts w:ascii="Sylfaen" w:hAnsi="Sylfaen" w:cs="Sylfaen"/>
          <w:color w:val="000000"/>
          <w:sz w:val="24"/>
          <w:szCs w:val="24"/>
          <w:lang w:val="af-ZA"/>
        </w:rPr>
        <w:t xml:space="preserve"> ստեղծելու նախաձեռնություն ցուցաբերող գործարարներին՝ տրամադրելով նրանց գործունեություն իրականացնելու համար համայնքային սեփականություն հանդիսացող գույքի վարձակալման, տեղական տուրքերի և վճարների գծով արտոնություններ,</w:t>
      </w:r>
    </w:p>
    <w:p w:rsidR="00C02ECA" w:rsidRPr="00304DEC" w:rsidRDefault="00C02ECA" w:rsidP="006635B6">
      <w:pPr>
        <w:numPr>
          <w:ilvl w:val="0"/>
          <w:numId w:val="68"/>
        </w:numPr>
        <w:spacing w:after="0" w:line="240" w:lineRule="auto"/>
        <w:ind w:left="0"/>
        <w:jc w:val="both"/>
        <w:rPr>
          <w:rFonts w:ascii="Sylfaen" w:hAnsi="Sylfaen" w:cs="Sylfaen"/>
          <w:color w:val="000000"/>
          <w:sz w:val="24"/>
          <w:szCs w:val="24"/>
          <w:lang w:val="af-ZA"/>
        </w:rPr>
      </w:pPr>
      <w:r w:rsidRPr="00304DEC">
        <w:rPr>
          <w:rFonts w:ascii="Sylfaen" w:hAnsi="Sylfaen" w:cs="Sylfaen"/>
          <w:color w:val="000000"/>
          <w:sz w:val="24"/>
          <w:szCs w:val="24"/>
        </w:rPr>
        <w:t>բնակավայրում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խթանել</w:t>
      </w:r>
      <w:r w:rsidRPr="00304DEC">
        <w:rPr>
          <w:rFonts w:ascii="Sylfaen" w:hAnsi="Sylfaen" w:cs="Sylfaen"/>
          <w:color w:val="000000"/>
          <w:sz w:val="24"/>
          <w:szCs w:val="24"/>
          <w:lang w:val="af-ZA"/>
        </w:rPr>
        <w:t xml:space="preserve"> գյուղատնտեսության, </w:t>
      </w:r>
      <w:r w:rsidRPr="00304DEC">
        <w:rPr>
          <w:rFonts w:ascii="Sylfaen" w:hAnsi="Sylfaen" w:cs="Sylfaen"/>
          <w:color w:val="000000"/>
          <w:sz w:val="24"/>
          <w:szCs w:val="24"/>
        </w:rPr>
        <w:t>անասնապահական</w:t>
      </w:r>
      <w:r w:rsidRPr="00304DEC">
        <w:rPr>
          <w:rFonts w:ascii="Sylfaen" w:hAnsi="Sylfaen" w:cs="Sylfaen"/>
          <w:color w:val="000000"/>
          <w:sz w:val="24"/>
          <w:szCs w:val="24"/>
          <w:lang w:val="af-ZA"/>
        </w:rPr>
        <w:t xml:space="preserve"> և </w:t>
      </w:r>
      <w:r w:rsidRPr="00304DEC">
        <w:rPr>
          <w:rFonts w:ascii="Sylfaen" w:hAnsi="Sylfaen" w:cs="Sylfaen"/>
          <w:color w:val="000000"/>
          <w:sz w:val="24"/>
          <w:szCs w:val="24"/>
        </w:rPr>
        <w:t>թռչնապահական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մթերքների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մասնավորապես՝</w:t>
      </w:r>
      <w:r w:rsidRPr="00304DEC">
        <w:rPr>
          <w:rFonts w:ascii="Sylfaen" w:hAnsi="Sylfaen" w:cs="Sylfaen"/>
          <w:color w:val="000000"/>
          <w:sz w:val="24"/>
          <w:szCs w:val="24"/>
          <w:lang w:val="af-ZA"/>
        </w:rPr>
        <w:t xml:space="preserve"> գյուղմթերքի, </w:t>
      </w:r>
      <w:r w:rsidRPr="00304DEC">
        <w:rPr>
          <w:rFonts w:ascii="Sylfaen" w:hAnsi="Sylfaen" w:cs="Sylfaen"/>
          <w:color w:val="000000"/>
          <w:sz w:val="24"/>
          <w:szCs w:val="24"/>
        </w:rPr>
        <w:t>կաթի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մսի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ձվի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արտադրության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հանձնման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վերամշակման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արտադրամասերի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ստեղծումը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գործարկումը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զարգացումը</w:t>
      </w:r>
      <w:r w:rsidRPr="00304DEC">
        <w:rPr>
          <w:rFonts w:ascii="Sylfaen" w:hAnsi="Sylfaen" w:cs="Sylfaen"/>
          <w:color w:val="000000"/>
          <w:sz w:val="24"/>
          <w:szCs w:val="24"/>
          <w:lang w:val="af-ZA"/>
        </w:rPr>
        <w:t xml:space="preserve">, </w:t>
      </w:r>
    </w:p>
    <w:p w:rsidR="00C02ECA" w:rsidRPr="00304DEC" w:rsidRDefault="00C02ECA" w:rsidP="006635B6">
      <w:pPr>
        <w:numPr>
          <w:ilvl w:val="0"/>
          <w:numId w:val="68"/>
        </w:numPr>
        <w:spacing w:after="0" w:line="240" w:lineRule="auto"/>
        <w:ind w:left="0"/>
        <w:jc w:val="both"/>
        <w:rPr>
          <w:rFonts w:ascii="Sylfaen" w:hAnsi="Sylfaen" w:cs="Sylfaen"/>
          <w:color w:val="000000"/>
          <w:sz w:val="24"/>
          <w:szCs w:val="24"/>
          <w:lang w:val="af-ZA"/>
        </w:rPr>
      </w:pPr>
      <w:r w:rsidRPr="00304DEC">
        <w:rPr>
          <w:rFonts w:ascii="Sylfaen" w:hAnsi="Sylfaen" w:cs="Sylfaen"/>
          <w:color w:val="000000"/>
          <w:sz w:val="24"/>
          <w:szCs w:val="24"/>
        </w:rPr>
        <w:t>բնակավայրում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կազմակերպել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աստիճանական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զարգացնել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տնային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պայմաններում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բնական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հյութերի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արտադրությունը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իրացումը</w:t>
      </w:r>
      <w:r w:rsidRPr="00304DEC">
        <w:rPr>
          <w:rFonts w:ascii="Sylfaen" w:hAnsi="Sylfaen" w:cs="Sylfaen"/>
          <w:color w:val="000000"/>
          <w:sz w:val="24"/>
          <w:szCs w:val="24"/>
          <w:lang w:val="af-ZA"/>
        </w:rPr>
        <w:t xml:space="preserve">, </w:t>
      </w:r>
    </w:p>
    <w:p w:rsidR="00C02ECA" w:rsidRPr="00304DEC" w:rsidRDefault="00C02ECA" w:rsidP="006635B6">
      <w:pPr>
        <w:numPr>
          <w:ilvl w:val="0"/>
          <w:numId w:val="68"/>
        </w:numPr>
        <w:spacing w:after="0" w:line="240" w:lineRule="auto"/>
        <w:ind w:left="0"/>
        <w:jc w:val="both"/>
        <w:rPr>
          <w:rFonts w:ascii="Sylfaen" w:hAnsi="Sylfaen" w:cs="Sylfaen"/>
          <w:color w:val="000000"/>
          <w:sz w:val="24"/>
          <w:szCs w:val="24"/>
          <w:lang w:val="af-ZA"/>
        </w:rPr>
      </w:pPr>
      <w:r w:rsidRPr="00304DEC">
        <w:rPr>
          <w:rFonts w:ascii="Sylfaen" w:hAnsi="Sylfaen" w:cs="Sylfaen"/>
          <w:color w:val="000000"/>
          <w:sz w:val="24"/>
          <w:szCs w:val="24"/>
        </w:rPr>
        <w:t>բնակավայրում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խթանել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առևտ</w:t>
      </w:r>
      <w:r w:rsidR="005513F2">
        <w:rPr>
          <w:rFonts w:ascii="Sylfaen" w:hAnsi="Sylfaen" w:cs="Sylfaen"/>
          <w:color w:val="000000"/>
          <w:sz w:val="24"/>
          <w:szCs w:val="24"/>
          <w:lang w:val="hy-AM"/>
        </w:rPr>
        <w:t xml:space="preserve">ուրը </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ծառայություններ</w:t>
      </w:r>
      <w:r w:rsidR="00054DEF">
        <w:rPr>
          <w:rFonts w:ascii="Sylfaen" w:hAnsi="Sylfaen" w:cs="Sylfaen"/>
          <w:color w:val="000000"/>
          <w:sz w:val="24"/>
          <w:szCs w:val="24"/>
          <w:lang w:val="hy-AM"/>
        </w:rPr>
        <w:t>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բնակչությանը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հյուրերին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պատշաճ</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մակարդակով</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սպասարկումը՝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պաշտպանելով</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դրանց</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սեփականատերերի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իրավունքները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շահերը</w:t>
      </w:r>
      <w:r w:rsidRPr="00304DEC">
        <w:rPr>
          <w:rFonts w:ascii="Sylfaen" w:hAnsi="Sylfaen" w:cs="Sylfaen"/>
          <w:color w:val="000000"/>
          <w:sz w:val="24"/>
          <w:szCs w:val="24"/>
          <w:lang w:val="af-ZA"/>
        </w:rPr>
        <w:t xml:space="preserve">, </w:t>
      </w:r>
    </w:p>
    <w:p w:rsidR="00C02ECA" w:rsidRPr="00304DEC" w:rsidRDefault="00C02ECA" w:rsidP="006635B6">
      <w:pPr>
        <w:numPr>
          <w:ilvl w:val="0"/>
          <w:numId w:val="68"/>
        </w:numPr>
        <w:spacing w:after="0" w:line="240" w:lineRule="auto"/>
        <w:ind w:left="0"/>
        <w:jc w:val="both"/>
        <w:rPr>
          <w:rFonts w:ascii="Sylfaen" w:hAnsi="Sylfaen" w:cs="Sylfaen"/>
          <w:color w:val="000000"/>
          <w:sz w:val="24"/>
          <w:szCs w:val="24"/>
          <w:lang w:val="af-ZA"/>
        </w:rPr>
      </w:pPr>
      <w:r w:rsidRPr="00304DEC">
        <w:rPr>
          <w:rFonts w:ascii="Sylfaen" w:hAnsi="Sylfaen" w:cs="Sylfaen"/>
          <w:color w:val="000000"/>
          <w:sz w:val="24"/>
          <w:szCs w:val="24"/>
        </w:rPr>
        <w:t>աստիճանաբար</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նորոգել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բարեկարգել</w:t>
      </w:r>
      <w:r w:rsidRPr="00304DEC">
        <w:rPr>
          <w:rFonts w:ascii="Sylfaen" w:hAnsi="Sylfaen" w:cs="Sylfaen"/>
          <w:color w:val="000000"/>
          <w:sz w:val="24"/>
          <w:szCs w:val="24"/>
          <w:lang w:val="af-ZA"/>
        </w:rPr>
        <w:t xml:space="preserve"> </w:t>
      </w:r>
      <w:r w:rsidR="00054DEF">
        <w:rPr>
          <w:rFonts w:ascii="Sylfaen" w:hAnsi="Sylfaen" w:cs="Sylfaen"/>
          <w:color w:val="000000"/>
          <w:sz w:val="24"/>
          <w:szCs w:val="24"/>
          <w:lang w:val="hy-AM"/>
        </w:rPr>
        <w:t>ներ</w:t>
      </w:r>
      <w:r w:rsidR="005513F2">
        <w:rPr>
          <w:rFonts w:ascii="Sylfaen" w:hAnsi="Sylfaen" w:cs="Sylfaen"/>
          <w:color w:val="000000"/>
          <w:sz w:val="24"/>
          <w:szCs w:val="24"/>
          <w:lang w:val="hy-AM"/>
        </w:rPr>
        <w:t>բնակավայրա</w:t>
      </w:r>
      <w:r w:rsidRPr="00304DEC">
        <w:rPr>
          <w:rFonts w:ascii="Sylfaen" w:hAnsi="Sylfaen" w:cs="Sylfaen"/>
          <w:color w:val="000000"/>
          <w:sz w:val="24"/>
          <w:szCs w:val="24"/>
          <w:lang w:val="af-ZA"/>
        </w:rPr>
        <w:t xml:space="preserve">յին </w:t>
      </w:r>
      <w:r w:rsidRPr="00304DEC">
        <w:rPr>
          <w:rFonts w:ascii="Sylfaen" w:hAnsi="Sylfaen" w:cs="Sylfaen"/>
          <w:color w:val="000000"/>
          <w:sz w:val="24"/>
          <w:szCs w:val="24"/>
        </w:rPr>
        <w:t>ճանապարհները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փողոցները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անցկացնել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արտաքին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լուսավորության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համակարգերեր</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տեղադրել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ճանապարհային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նշաններ՝</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նպաստելու</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բնակավայրում</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գործարար</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միջավայրի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բարելավմանը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բիզնեսի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զարգացմանը</w:t>
      </w:r>
      <w:r w:rsidR="00054DEF">
        <w:rPr>
          <w:rFonts w:ascii="Sylfaen" w:hAnsi="Sylfaen" w:cs="Sylfaen"/>
          <w:color w:val="000000"/>
          <w:sz w:val="24"/>
          <w:szCs w:val="24"/>
          <w:lang w:val="hy-AM"/>
        </w:rPr>
        <w:t>։</w:t>
      </w:r>
    </w:p>
    <w:p w:rsidR="00C02ECA" w:rsidRPr="00304DEC" w:rsidRDefault="00C02ECA" w:rsidP="006635B6">
      <w:pPr>
        <w:spacing w:after="0"/>
        <w:jc w:val="both"/>
        <w:rPr>
          <w:rFonts w:ascii="Sylfaen" w:hAnsi="Sylfaen" w:cs="Sylfaen"/>
          <w:color w:val="000000"/>
          <w:lang w:val="af-ZA"/>
        </w:rPr>
      </w:pPr>
    </w:p>
    <w:p w:rsidR="00C02ECA" w:rsidRDefault="001D3B57" w:rsidP="006635B6">
      <w:pPr>
        <w:pStyle w:val="a5"/>
        <w:spacing w:after="0" w:line="240" w:lineRule="auto"/>
        <w:ind w:left="0"/>
        <w:jc w:val="both"/>
        <w:rPr>
          <w:rFonts w:ascii="Sylfaen" w:hAnsi="Sylfaen"/>
          <w:b/>
          <w:color w:val="000000"/>
          <w:sz w:val="26"/>
          <w:szCs w:val="26"/>
          <w:lang w:val="hy-AM"/>
        </w:rPr>
      </w:pPr>
      <w:r>
        <w:rPr>
          <w:rFonts w:ascii="Sylfaen" w:hAnsi="Sylfaen"/>
          <w:b/>
          <w:color w:val="000000"/>
          <w:sz w:val="26"/>
          <w:szCs w:val="26"/>
          <w:lang w:val="hy-AM"/>
        </w:rPr>
        <w:t xml:space="preserve">                    </w:t>
      </w:r>
      <w:r w:rsidR="00C02ECA" w:rsidRPr="00120504">
        <w:rPr>
          <w:rFonts w:ascii="Sylfaen" w:hAnsi="Sylfaen"/>
          <w:b/>
          <w:color w:val="000000"/>
          <w:sz w:val="26"/>
          <w:szCs w:val="26"/>
          <w:lang w:val="hy-AM"/>
        </w:rPr>
        <w:t>Աղետների</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ռիսկի</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կառավարման</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հիմնական</w:t>
      </w:r>
      <w:r w:rsidR="00C02ECA" w:rsidRPr="00304DEC">
        <w:rPr>
          <w:rFonts w:ascii="Sylfaen" w:hAnsi="Sylfaen"/>
          <w:b/>
          <w:color w:val="000000"/>
          <w:sz w:val="26"/>
          <w:szCs w:val="26"/>
          <w:lang w:val="ro-RO"/>
        </w:rPr>
        <w:t xml:space="preserve"> </w:t>
      </w:r>
      <w:r w:rsidR="00C02ECA" w:rsidRPr="00120504">
        <w:rPr>
          <w:rFonts w:ascii="Sylfaen" w:hAnsi="Sylfaen"/>
          <w:b/>
          <w:color w:val="000000"/>
          <w:sz w:val="26"/>
          <w:szCs w:val="26"/>
          <w:lang w:val="hy-AM"/>
        </w:rPr>
        <w:t>մոտեցումներ</w:t>
      </w:r>
    </w:p>
    <w:p w:rsidR="00CE619C" w:rsidRDefault="00CE619C" w:rsidP="006635B6">
      <w:pPr>
        <w:pStyle w:val="a5"/>
        <w:spacing w:after="0" w:line="240" w:lineRule="auto"/>
        <w:ind w:left="0"/>
        <w:jc w:val="both"/>
        <w:rPr>
          <w:rFonts w:ascii="Sylfaen" w:hAnsi="Sylfaen"/>
          <w:b/>
          <w:color w:val="000000"/>
          <w:sz w:val="26"/>
          <w:szCs w:val="26"/>
          <w:lang w:val="hy-AM"/>
        </w:rPr>
      </w:pPr>
    </w:p>
    <w:p w:rsidR="00CE619C" w:rsidRPr="00304DEC" w:rsidRDefault="00CE619C" w:rsidP="00CE619C">
      <w:pPr>
        <w:keepNext/>
        <w:tabs>
          <w:tab w:val="num" w:pos="0"/>
          <w:tab w:val="left" w:pos="10800"/>
        </w:tabs>
        <w:spacing w:after="0"/>
        <w:jc w:val="both"/>
        <w:outlineLvl w:val="1"/>
        <w:rPr>
          <w:rFonts w:ascii="Sylfaen" w:hAnsi="Sylfaen" w:cs="Sylfaen"/>
          <w:color w:val="000000"/>
          <w:sz w:val="24"/>
          <w:szCs w:val="24"/>
          <w:lang w:val="ro-RO"/>
        </w:rPr>
      </w:pPr>
      <w:r w:rsidRPr="00120504">
        <w:rPr>
          <w:rFonts w:ascii="Sylfaen" w:hAnsi="Sylfaen" w:cs="Sylfaen"/>
          <w:color w:val="000000"/>
          <w:sz w:val="24"/>
          <w:szCs w:val="24"/>
          <w:lang w:val="hy-AM"/>
        </w:rPr>
        <w:t>Բնակավայրում</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աղետների</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ռիսկի</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կառավարմանն</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ուղղված՝</w:t>
      </w:r>
      <w:r w:rsidRPr="00304DEC">
        <w:rPr>
          <w:rFonts w:ascii="Sylfaen" w:hAnsi="Sylfaen" w:cs="Sylfaen"/>
          <w:color w:val="000000"/>
          <w:sz w:val="24"/>
          <w:szCs w:val="24"/>
          <w:lang w:val="af-ZA"/>
        </w:rPr>
        <w:t xml:space="preserve"> 20</w:t>
      </w:r>
      <w:r w:rsidRPr="00304DEC">
        <w:rPr>
          <w:rFonts w:ascii="Sylfaen" w:hAnsi="Sylfaen" w:cs="Sylfaen"/>
          <w:color w:val="000000"/>
          <w:sz w:val="24"/>
          <w:szCs w:val="24"/>
          <w:lang w:val="ro-RO"/>
        </w:rPr>
        <w:t>22</w:t>
      </w:r>
      <w:r w:rsidRPr="00304DEC">
        <w:rPr>
          <w:rFonts w:ascii="Sylfaen" w:hAnsi="Sylfaen" w:cs="Sylfaen"/>
          <w:color w:val="000000"/>
          <w:sz w:val="24"/>
          <w:szCs w:val="24"/>
          <w:lang w:val="af-ZA"/>
        </w:rPr>
        <w:t>-202</w:t>
      </w:r>
      <w:r w:rsidRPr="00304DEC">
        <w:rPr>
          <w:rFonts w:ascii="Sylfaen" w:hAnsi="Sylfaen" w:cs="Sylfaen"/>
          <w:color w:val="000000"/>
          <w:sz w:val="24"/>
          <w:szCs w:val="24"/>
          <w:lang w:val="ro-RO"/>
        </w:rPr>
        <w:t>6</w:t>
      </w:r>
      <w:r w:rsidRPr="00120504">
        <w:rPr>
          <w:rFonts w:ascii="Sylfaen" w:hAnsi="Sylfaen" w:cs="Sylfaen"/>
          <w:color w:val="000000"/>
          <w:sz w:val="24"/>
          <w:szCs w:val="24"/>
          <w:lang w:val="hy-AM"/>
        </w:rPr>
        <w:t>թթ</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ընթացքում</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նախատեսվում</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է</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իրականացնել</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հետևյալ</w:t>
      </w:r>
      <w:r w:rsidRPr="00304DEC">
        <w:rPr>
          <w:rFonts w:ascii="Sylfaen" w:hAnsi="Sylfaen" w:cs="Sylfaen"/>
          <w:color w:val="000000"/>
          <w:sz w:val="24"/>
          <w:szCs w:val="24"/>
          <w:lang w:val="af-ZA"/>
        </w:rPr>
        <w:t xml:space="preserve"> </w:t>
      </w:r>
      <w:r w:rsidRPr="00120504">
        <w:rPr>
          <w:rFonts w:ascii="Sylfaen" w:hAnsi="Sylfaen" w:cs="Sylfaen"/>
          <w:color w:val="000000"/>
          <w:sz w:val="24"/>
          <w:szCs w:val="24"/>
          <w:lang w:val="hy-AM"/>
        </w:rPr>
        <w:t>միջոցառումները՝</w:t>
      </w:r>
    </w:p>
    <w:p w:rsidR="005513F2" w:rsidRPr="005513F2" w:rsidRDefault="005513F2" w:rsidP="006635B6">
      <w:pPr>
        <w:pStyle w:val="a5"/>
        <w:spacing w:after="0" w:line="240" w:lineRule="auto"/>
        <w:ind w:left="0"/>
        <w:jc w:val="both"/>
        <w:rPr>
          <w:rFonts w:ascii="Sylfaen" w:hAnsi="Sylfaen"/>
          <w:b/>
          <w:color w:val="000000"/>
          <w:sz w:val="16"/>
          <w:szCs w:val="16"/>
          <w:lang w:val="ro-RO"/>
        </w:rPr>
      </w:pPr>
    </w:p>
    <w:p w:rsidR="00C02ECA" w:rsidRPr="00304DEC" w:rsidRDefault="00C02ECA" w:rsidP="006635B6">
      <w:pPr>
        <w:numPr>
          <w:ilvl w:val="0"/>
          <w:numId w:val="67"/>
        </w:numPr>
        <w:spacing w:after="0" w:line="240" w:lineRule="auto"/>
        <w:ind w:left="0"/>
        <w:contextualSpacing/>
        <w:jc w:val="both"/>
        <w:rPr>
          <w:rFonts w:ascii="Sylfaen" w:hAnsi="Sylfaen"/>
          <w:color w:val="000000"/>
          <w:sz w:val="24"/>
          <w:szCs w:val="24"/>
          <w:lang w:val="af-ZA"/>
        </w:rPr>
      </w:pPr>
      <w:r w:rsidRPr="00304DEC">
        <w:rPr>
          <w:rFonts w:ascii="Sylfaen" w:hAnsi="Sylfaen" w:cs="Sylfaen"/>
          <w:color w:val="000000"/>
          <w:sz w:val="24"/>
          <w:szCs w:val="24"/>
        </w:rPr>
        <w:t>բնակավայր</w:t>
      </w:r>
      <w:r w:rsidR="00164ECD">
        <w:rPr>
          <w:rFonts w:ascii="Sylfaen" w:hAnsi="Sylfaen" w:cs="Sylfaen"/>
          <w:color w:val="000000"/>
          <w:sz w:val="24"/>
          <w:szCs w:val="24"/>
          <w:lang w:val="hy-AM"/>
        </w:rPr>
        <w:t>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աղետների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ռիսկերի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կառավարման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հարցերում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շարունակել</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համագործակցությունը</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հանրապետական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համապատասխան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մարմինների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հետ՝</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մասնավորապես</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ՀՀ</w:t>
      </w:r>
      <w:r w:rsidRPr="00304DEC">
        <w:rPr>
          <w:rFonts w:ascii="Sylfaen" w:hAnsi="Sylfaen" w:cs="Sylfaen"/>
          <w:color w:val="000000"/>
          <w:sz w:val="24"/>
          <w:szCs w:val="24"/>
          <w:lang w:val="ro-RO"/>
        </w:rPr>
        <w:t xml:space="preserve"> արտակարգ իրավիճակների նախարարության հետ,</w:t>
      </w:r>
    </w:p>
    <w:p w:rsidR="00C02ECA" w:rsidRPr="00304DEC" w:rsidRDefault="00C02ECA" w:rsidP="006635B6">
      <w:pPr>
        <w:numPr>
          <w:ilvl w:val="0"/>
          <w:numId w:val="67"/>
        </w:numPr>
        <w:spacing w:after="0" w:line="240" w:lineRule="auto"/>
        <w:ind w:left="0"/>
        <w:contextualSpacing/>
        <w:jc w:val="both"/>
        <w:rPr>
          <w:rFonts w:ascii="Sylfaen" w:hAnsi="Sylfaen"/>
          <w:color w:val="000000"/>
          <w:sz w:val="24"/>
          <w:szCs w:val="24"/>
          <w:lang w:val="af-ZA"/>
        </w:rPr>
      </w:pPr>
      <w:r w:rsidRPr="00304DEC">
        <w:rPr>
          <w:rFonts w:ascii="Sylfaen" w:hAnsi="Sylfaen" w:cs="Sylfaen"/>
          <w:color w:val="000000"/>
          <w:sz w:val="24"/>
          <w:szCs w:val="24"/>
          <w:lang w:val="af-ZA"/>
        </w:rPr>
        <w:lastRenderedPageBreak/>
        <w:t>ՀՀ կառավարության 2012 թվականի</w:t>
      </w:r>
      <w:r w:rsidRPr="00304DEC">
        <w:rPr>
          <w:color w:val="000000"/>
          <w:sz w:val="24"/>
          <w:szCs w:val="24"/>
          <w:lang w:val="af-ZA"/>
        </w:rPr>
        <w:t> </w:t>
      </w:r>
      <w:r w:rsidRPr="00304DEC">
        <w:rPr>
          <w:rFonts w:ascii="Sylfaen" w:hAnsi="Sylfaen" w:cs="Sylfaen"/>
          <w:color w:val="000000"/>
          <w:sz w:val="24"/>
          <w:szCs w:val="24"/>
        </w:rPr>
        <w:t>հոկտեմբերի</w:t>
      </w:r>
      <w:r w:rsidRPr="00304DEC">
        <w:rPr>
          <w:color w:val="000000"/>
          <w:sz w:val="24"/>
          <w:szCs w:val="24"/>
          <w:lang w:val="af-ZA"/>
        </w:rPr>
        <w:t xml:space="preserve"> 25-</w:t>
      </w:r>
      <w:r w:rsidRPr="00304DEC">
        <w:rPr>
          <w:rFonts w:ascii="Sylfaen" w:hAnsi="Sylfaen" w:cs="Sylfaen"/>
          <w:color w:val="000000"/>
          <w:sz w:val="24"/>
          <w:szCs w:val="24"/>
        </w:rPr>
        <w:t>ի</w:t>
      </w:r>
      <w:r w:rsidRPr="00304DEC">
        <w:rPr>
          <w:color w:val="000000"/>
          <w:sz w:val="24"/>
          <w:szCs w:val="24"/>
          <w:lang w:val="af-ZA"/>
        </w:rPr>
        <w:t xml:space="preserve"> N 1351-</w:t>
      </w:r>
      <w:r w:rsidRPr="00304DEC">
        <w:rPr>
          <w:rFonts w:ascii="Sylfaen" w:hAnsi="Sylfaen" w:cs="Sylfaen"/>
          <w:color w:val="000000"/>
          <w:sz w:val="24"/>
          <w:szCs w:val="24"/>
        </w:rPr>
        <w:t>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որոշմամբ</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սահմանված</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կարգով</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ՀՀ</w:t>
      </w:r>
      <w:r w:rsidRPr="00304DEC">
        <w:rPr>
          <w:rFonts w:ascii="Sylfaen" w:hAnsi="Sylfaen" w:cs="Sylfaen"/>
          <w:color w:val="000000"/>
          <w:sz w:val="24"/>
          <w:szCs w:val="24"/>
          <w:lang w:val="ro-RO"/>
        </w:rPr>
        <w:t xml:space="preserve"> արտակարգ իրավիճակների նախարարություն ներկայացնել </w:t>
      </w:r>
      <w:r w:rsidRPr="00304DEC">
        <w:rPr>
          <w:rFonts w:ascii="Sylfaen" w:hAnsi="Sylfaen" w:cs="Sylfaen"/>
          <w:color w:val="000000"/>
          <w:sz w:val="24"/>
          <w:szCs w:val="24"/>
        </w:rPr>
        <w:t>սեյսմիկ</w:t>
      </w:r>
      <w:r w:rsidRPr="00304DEC">
        <w:rPr>
          <w:color w:val="000000"/>
          <w:sz w:val="24"/>
          <w:szCs w:val="24"/>
          <w:lang w:val="af-ZA"/>
        </w:rPr>
        <w:t xml:space="preserve"> </w:t>
      </w:r>
      <w:r w:rsidRPr="00304DEC">
        <w:rPr>
          <w:rFonts w:ascii="Sylfaen" w:hAnsi="Sylfaen" w:cs="Sylfaen"/>
          <w:color w:val="000000"/>
          <w:sz w:val="24"/>
          <w:szCs w:val="24"/>
        </w:rPr>
        <w:t>ռիսկի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գնահատման</w:t>
      </w:r>
      <w:r w:rsidRPr="00304DEC">
        <w:rPr>
          <w:color w:val="000000"/>
          <w:sz w:val="24"/>
          <w:szCs w:val="24"/>
          <w:lang w:val="af-ZA"/>
        </w:rPr>
        <w:t xml:space="preserve"> </w:t>
      </w:r>
      <w:r w:rsidRPr="00304DEC">
        <w:rPr>
          <w:rFonts w:ascii="Sylfaen" w:hAnsi="Sylfaen" w:cs="Sylfaen"/>
          <w:color w:val="000000"/>
          <w:sz w:val="24"/>
          <w:szCs w:val="24"/>
        </w:rPr>
        <w:t>աշխատանքների</w:t>
      </w:r>
      <w:r w:rsidRPr="00304DEC">
        <w:rPr>
          <w:rFonts w:ascii="Sylfaen" w:hAnsi="Sylfaen" w:cs="Sylfaen"/>
          <w:color w:val="000000"/>
          <w:sz w:val="24"/>
          <w:szCs w:val="24"/>
          <w:lang w:val="ro-RO"/>
        </w:rPr>
        <w:t xml:space="preserve"> հայտ, որի արդյունքում պետք է </w:t>
      </w:r>
      <w:r w:rsidRPr="00304DEC">
        <w:rPr>
          <w:rFonts w:ascii="Sylfaen" w:hAnsi="Sylfaen" w:cs="Sylfaen"/>
          <w:color w:val="000000"/>
          <w:sz w:val="24"/>
          <w:szCs w:val="24"/>
        </w:rPr>
        <w:t>կազմվի</w:t>
      </w:r>
      <w:r w:rsidRPr="00304DEC">
        <w:rPr>
          <w:rFonts w:ascii="Sylfaen" w:hAnsi="Sylfaen" w:cs="Sylfaen"/>
          <w:color w:val="000000"/>
          <w:sz w:val="24"/>
          <w:szCs w:val="24"/>
          <w:lang w:val="af-ZA"/>
        </w:rPr>
        <w:t xml:space="preserve"> </w:t>
      </w:r>
      <w:r w:rsidRPr="00304DEC">
        <w:rPr>
          <w:rFonts w:ascii="Sylfaen" w:hAnsi="Sylfaen"/>
          <w:color w:val="000000"/>
          <w:sz w:val="24"/>
          <w:szCs w:val="24"/>
          <w:lang w:val="af-ZA"/>
        </w:rPr>
        <w:t>համայնքի</w:t>
      </w:r>
      <w:r w:rsidRPr="00304DEC">
        <w:rPr>
          <w:color w:val="000000"/>
          <w:sz w:val="24"/>
          <w:szCs w:val="24"/>
          <w:lang w:val="af-ZA"/>
        </w:rPr>
        <w:t xml:space="preserve"> </w:t>
      </w:r>
      <w:r w:rsidRPr="00304DEC">
        <w:rPr>
          <w:rFonts w:ascii="Sylfaen" w:hAnsi="Sylfaen" w:cs="Sylfaen"/>
          <w:color w:val="000000"/>
          <w:sz w:val="24"/>
          <w:szCs w:val="24"/>
        </w:rPr>
        <w:t>սեյսմիկ</w:t>
      </w:r>
      <w:r w:rsidRPr="00304DEC">
        <w:rPr>
          <w:color w:val="000000"/>
          <w:sz w:val="24"/>
          <w:szCs w:val="24"/>
          <w:lang w:val="af-ZA"/>
        </w:rPr>
        <w:t xml:space="preserve"> </w:t>
      </w:r>
      <w:r w:rsidRPr="00304DEC">
        <w:rPr>
          <w:rFonts w:ascii="Sylfaen" w:hAnsi="Sylfaen" w:cs="Sylfaen"/>
          <w:color w:val="000000"/>
          <w:sz w:val="24"/>
          <w:szCs w:val="24"/>
        </w:rPr>
        <w:t>ռիսկի</w:t>
      </w:r>
      <w:r w:rsidRPr="00304DEC">
        <w:rPr>
          <w:color w:val="000000"/>
          <w:sz w:val="24"/>
          <w:szCs w:val="24"/>
          <w:lang w:val="af-ZA"/>
        </w:rPr>
        <w:t xml:space="preserve"> </w:t>
      </w:r>
      <w:r w:rsidRPr="00304DEC">
        <w:rPr>
          <w:rFonts w:ascii="Sylfaen" w:hAnsi="Sylfaen" w:cs="Sylfaen"/>
          <w:color w:val="000000"/>
          <w:sz w:val="24"/>
          <w:szCs w:val="24"/>
        </w:rPr>
        <w:t>գնահատման</w:t>
      </w:r>
      <w:r w:rsidRPr="00304DEC">
        <w:rPr>
          <w:color w:val="000000"/>
          <w:sz w:val="24"/>
          <w:szCs w:val="24"/>
          <w:lang w:val="af-ZA"/>
        </w:rPr>
        <w:t xml:space="preserve"> </w:t>
      </w:r>
      <w:r w:rsidRPr="00304DEC">
        <w:rPr>
          <w:rFonts w:ascii="Sylfaen" w:hAnsi="Sylfaen" w:cs="Sylfaen"/>
          <w:color w:val="000000"/>
          <w:sz w:val="24"/>
          <w:szCs w:val="24"/>
        </w:rPr>
        <w:t>քարտեզը</w:t>
      </w:r>
      <w:r w:rsidRPr="00304DEC">
        <w:rPr>
          <w:rFonts w:ascii="Sylfaen" w:hAnsi="Sylfaen" w:cs="Sylfaen"/>
          <w:color w:val="000000"/>
          <w:sz w:val="24"/>
          <w:szCs w:val="24"/>
          <w:lang w:val="af-ZA"/>
        </w:rPr>
        <w:t>,</w:t>
      </w:r>
    </w:p>
    <w:p w:rsidR="00C02ECA" w:rsidRPr="00164ECD" w:rsidRDefault="00C02ECA" w:rsidP="006635B6">
      <w:pPr>
        <w:numPr>
          <w:ilvl w:val="0"/>
          <w:numId w:val="67"/>
        </w:numPr>
        <w:spacing w:after="0" w:line="240" w:lineRule="auto"/>
        <w:ind w:left="0"/>
        <w:contextualSpacing/>
        <w:jc w:val="both"/>
        <w:rPr>
          <w:rFonts w:ascii="Sylfaen" w:hAnsi="Sylfaen"/>
          <w:color w:val="000000"/>
          <w:sz w:val="24"/>
          <w:szCs w:val="24"/>
          <w:lang w:val="af-ZA"/>
        </w:rPr>
      </w:pPr>
      <w:r w:rsidRPr="00304DEC">
        <w:rPr>
          <w:rFonts w:ascii="Sylfaen" w:hAnsi="Sylfaen" w:cs="Sylfaen"/>
          <w:color w:val="000000"/>
          <w:sz w:val="24"/>
          <w:szCs w:val="24"/>
        </w:rPr>
        <w:t>բնակավայրի</w:t>
      </w:r>
      <w:r w:rsidRPr="00304DEC">
        <w:rPr>
          <w:rFonts w:ascii="Sylfaen" w:hAnsi="Sylfaen"/>
          <w:color w:val="000000"/>
          <w:sz w:val="24"/>
          <w:szCs w:val="24"/>
          <w:lang w:val="af-ZA"/>
        </w:rPr>
        <w:t xml:space="preserve"> </w:t>
      </w:r>
      <w:r w:rsidRPr="00304DEC">
        <w:rPr>
          <w:rFonts w:ascii="Sylfaen" w:hAnsi="Sylfaen"/>
          <w:color w:val="000000"/>
          <w:sz w:val="24"/>
          <w:szCs w:val="24"/>
        </w:rPr>
        <w:t>բնակչության</w:t>
      </w:r>
      <w:r w:rsidRPr="00304DEC">
        <w:rPr>
          <w:rFonts w:ascii="Sylfaen" w:hAnsi="Sylfaen"/>
          <w:color w:val="000000"/>
          <w:sz w:val="24"/>
          <w:szCs w:val="24"/>
          <w:lang w:val="af-ZA"/>
        </w:rPr>
        <w:t xml:space="preserve"> </w:t>
      </w:r>
      <w:r w:rsidRPr="00304DEC">
        <w:rPr>
          <w:rFonts w:ascii="Sylfaen" w:hAnsi="Sylfaen" w:cs="Sylfaen"/>
          <w:color w:val="000000"/>
          <w:sz w:val="24"/>
          <w:szCs w:val="24"/>
          <w:lang w:val="hy-AM"/>
        </w:rPr>
        <w:t>իմացության</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հմտությունների</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գիտելիքների</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մակարդակի</w:t>
      </w:r>
      <w:r w:rsidRPr="00304DEC">
        <w:rPr>
          <w:rFonts w:ascii="Sylfaen" w:hAnsi="Sylfaen" w:cs="AGaramond-Regular"/>
          <w:color w:val="000000"/>
          <w:sz w:val="24"/>
          <w:szCs w:val="24"/>
          <w:lang w:val="hy-AM"/>
        </w:rPr>
        <w:t xml:space="preserve"> </w:t>
      </w:r>
      <w:r w:rsidRPr="00304DEC">
        <w:rPr>
          <w:rFonts w:ascii="Sylfaen" w:hAnsi="Sylfaen" w:cs="AGaramond-Regular"/>
          <w:color w:val="000000"/>
          <w:sz w:val="24"/>
          <w:szCs w:val="24"/>
        </w:rPr>
        <w:t>ուսումնասիրում</w:t>
      </w:r>
      <w:r w:rsidRPr="00304DEC">
        <w:rPr>
          <w:rFonts w:ascii="Sylfaen" w:hAnsi="Sylfaen" w:cs="AGaramond-Regular"/>
          <w:color w:val="000000"/>
          <w:sz w:val="24"/>
          <w:szCs w:val="24"/>
          <w:lang w:val="af-ZA"/>
        </w:rPr>
        <w:t xml:space="preserve"> </w:t>
      </w:r>
      <w:r w:rsidRPr="00304DEC">
        <w:rPr>
          <w:rFonts w:ascii="Sylfaen" w:hAnsi="Sylfaen" w:cs="Sylfaen"/>
          <w:color w:val="000000"/>
          <w:sz w:val="24"/>
          <w:szCs w:val="24"/>
          <w:lang w:val="hy-AM"/>
        </w:rPr>
        <w:t>և</w:t>
      </w:r>
      <w:r w:rsidRPr="00304DEC">
        <w:rPr>
          <w:rFonts w:ascii="Sylfaen" w:hAnsi="Sylfaen" w:cs="AGaramond-Regular"/>
          <w:color w:val="000000"/>
          <w:sz w:val="24"/>
          <w:szCs w:val="24"/>
          <w:lang w:val="hy-AM"/>
        </w:rPr>
        <w:t xml:space="preserve"> համայնքում </w:t>
      </w:r>
      <w:r w:rsidRPr="00304DEC">
        <w:rPr>
          <w:rFonts w:ascii="Sylfaen" w:hAnsi="Sylfaen" w:cs="Sylfaen"/>
          <w:color w:val="000000"/>
          <w:sz w:val="24"/>
          <w:szCs w:val="24"/>
          <w:lang w:val="hy-AM"/>
        </w:rPr>
        <w:t>առկա</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ռեսուրսների</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բացահայտ</w:t>
      </w:r>
      <w:r w:rsidRPr="00304DEC">
        <w:rPr>
          <w:rFonts w:ascii="Sylfaen" w:hAnsi="Sylfaen" w:cs="Sylfaen"/>
          <w:color w:val="000000"/>
          <w:sz w:val="24"/>
          <w:szCs w:val="24"/>
        </w:rPr>
        <w:t>ու</w:t>
      </w:r>
      <w:r w:rsidRPr="00304DEC">
        <w:rPr>
          <w:rFonts w:ascii="Sylfaen" w:hAnsi="Sylfaen" w:cs="Sylfaen"/>
          <w:color w:val="000000"/>
          <w:sz w:val="24"/>
          <w:szCs w:val="24"/>
          <w:lang w:val="hy-AM"/>
        </w:rPr>
        <w:t>մ</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որոնք</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հնարավոր</w:t>
      </w:r>
      <w:r w:rsidRPr="00304DEC">
        <w:rPr>
          <w:rFonts w:ascii="Sylfaen" w:hAnsi="Sylfaen" w:cs="AGaramond-Regular"/>
          <w:color w:val="000000"/>
          <w:sz w:val="24"/>
          <w:szCs w:val="24"/>
          <w:lang w:val="hy-AM"/>
        </w:rPr>
        <w:t xml:space="preserve"> է </w:t>
      </w:r>
      <w:r w:rsidRPr="00304DEC">
        <w:rPr>
          <w:rFonts w:ascii="Sylfaen" w:hAnsi="Sylfaen" w:cs="Sylfaen"/>
          <w:color w:val="000000"/>
          <w:sz w:val="24"/>
          <w:szCs w:val="24"/>
          <w:lang w:val="hy-AM"/>
        </w:rPr>
        <w:t>ուղ</w:t>
      </w:r>
      <w:r w:rsidRPr="00304DEC">
        <w:rPr>
          <w:rFonts w:ascii="Sylfaen" w:hAnsi="Sylfaen" w:cs="AGaramond-Regular"/>
          <w:color w:val="000000"/>
          <w:sz w:val="24"/>
          <w:szCs w:val="24"/>
          <w:lang w:val="hy-AM"/>
        </w:rPr>
        <w:t>ղ</w:t>
      </w:r>
      <w:r w:rsidRPr="00304DEC">
        <w:rPr>
          <w:rFonts w:ascii="Sylfaen" w:hAnsi="Sylfaen" w:cs="Sylfaen"/>
          <w:color w:val="000000"/>
          <w:sz w:val="24"/>
          <w:szCs w:val="24"/>
          <w:lang w:val="hy-AM"/>
        </w:rPr>
        <w:t>ել</w:t>
      </w:r>
      <w:r w:rsidRPr="00304DEC">
        <w:rPr>
          <w:rFonts w:ascii="Sylfaen" w:hAnsi="Sylfaen" w:cs="AGaramond-Regular"/>
          <w:color w:val="000000"/>
          <w:sz w:val="24"/>
          <w:szCs w:val="24"/>
          <w:lang w:val="hy-AM"/>
        </w:rPr>
        <w:t xml:space="preserve"> աղետների ռիսկի նվազեցմանը </w:t>
      </w:r>
      <w:r w:rsidRPr="00304DEC">
        <w:rPr>
          <w:rFonts w:ascii="Sylfaen" w:hAnsi="Sylfaen" w:cs="Sylfaen"/>
          <w:color w:val="000000"/>
          <w:sz w:val="24"/>
          <w:szCs w:val="24"/>
          <w:lang w:val="hy-AM"/>
        </w:rPr>
        <w:t>նպաստող</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համայնքահեն</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միջոցառումների</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պլանավորմանն</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ու</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իրականացմանը</w:t>
      </w:r>
      <w:r w:rsidRPr="00304DEC">
        <w:rPr>
          <w:rFonts w:ascii="Sylfaen" w:hAnsi="Sylfaen" w:cs="Sylfaen"/>
          <w:color w:val="000000"/>
          <w:sz w:val="24"/>
          <w:szCs w:val="24"/>
          <w:lang w:val="af-ZA"/>
        </w:rPr>
        <w:t>,</w:t>
      </w:r>
    </w:p>
    <w:p w:rsidR="00C02ECA" w:rsidRPr="00304DEC" w:rsidRDefault="00C02ECA" w:rsidP="006635B6">
      <w:pPr>
        <w:numPr>
          <w:ilvl w:val="0"/>
          <w:numId w:val="67"/>
        </w:numPr>
        <w:spacing w:after="0" w:line="240" w:lineRule="auto"/>
        <w:ind w:left="0"/>
        <w:contextualSpacing/>
        <w:jc w:val="both"/>
        <w:rPr>
          <w:rFonts w:ascii="Sylfaen" w:hAnsi="Sylfaen"/>
          <w:color w:val="000000"/>
          <w:sz w:val="24"/>
          <w:szCs w:val="24"/>
          <w:lang w:val="af-ZA"/>
        </w:rPr>
      </w:pPr>
      <w:r w:rsidRPr="00304DEC">
        <w:rPr>
          <w:rFonts w:ascii="Sylfaen" w:hAnsi="Sylfaen" w:cs="Sylfaen"/>
          <w:color w:val="000000"/>
          <w:sz w:val="24"/>
          <w:szCs w:val="24"/>
        </w:rPr>
        <w:t>բնակավայրի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խ</w:t>
      </w:r>
      <w:r w:rsidRPr="00304DEC">
        <w:rPr>
          <w:rFonts w:ascii="Sylfaen" w:hAnsi="Sylfaen" w:cs="Sylfaen"/>
          <w:color w:val="000000"/>
          <w:sz w:val="24"/>
          <w:szCs w:val="24"/>
          <w:lang w:val="hy-AM"/>
        </w:rPr>
        <w:t>ոցելիության</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և</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կարողությունների</w:t>
      </w:r>
      <w:r w:rsidRPr="00304DEC">
        <w:rPr>
          <w:rFonts w:ascii="Sylfaen" w:hAnsi="Sylfaen" w:cs="AGaramond-Regular"/>
          <w:color w:val="000000"/>
          <w:sz w:val="24"/>
          <w:szCs w:val="24"/>
          <w:lang w:val="hy-AM"/>
        </w:rPr>
        <w:t xml:space="preserve"> </w:t>
      </w:r>
      <w:r w:rsidRPr="00304DEC">
        <w:rPr>
          <w:rFonts w:ascii="Sylfaen" w:hAnsi="Sylfaen" w:cs="Sylfaen"/>
          <w:color w:val="000000"/>
          <w:sz w:val="24"/>
          <w:szCs w:val="24"/>
          <w:lang w:val="hy-AM"/>
        </w:rPr>
        <w:t>գնահատում</w:t>
      </w:r>
      <w:r w:rsidR="00054DEF">
        <w:rPr>
          <w:rFonts w:ascii="Sylfaen" w:hAnsi="Sylfaen" w:cs="Sylfaen"/>
          <w:color w:val="000000"/>
          <w:sz w:val="24"/>
          <w:szCs w:val="24"/>
          <w:lang w:val="hy-AM"/>
        </w:rPr>
        <w:t>՝</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ներառյալ</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այդ</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գործընթացի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կազմակերպման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իրականացման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խմբի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ձևավորումը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նախապատրաստական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աշխատանքները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տվյալների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հավաքագրումը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հետազոտումը՝</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համապատասխան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գործիքների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մեթոդների</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ընտրությամբ</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lang w:val="hy-AM"/>
        </w:rPr>
        <w:t>վերլուծական</w:t>
      </w:r>
      <w:r w:rsidRPr="00304DEC">
        <w:rPr>
          <w:rFonts w:ascii="Sylfaen" w:hAnsi="Sylfaen" w:cs="AGaramond-Regular"/>
          <w:color w:val="000000"/>
          <w:sz w:val="24"/>
          <w:szCs w:val="24"/>
          <w:lang w:val="hy-AM"/>
        </w:rPr>
        <w:t xml:space="preserve"> աշխատանքների իրագործումը</w:t>
      </w:r>
      <w:r w:rsidRPr="00304DEC">
        <w:rPr>
          <w:rFonts w:ascii="Sylfaen" w:hAnsi="Sylfaen" w:cs="AGaramond-Regular"/>
          <w:color w:val="000000"/>
          <w:sz w:val="24"/>
          <w:szCs w:val="24"/>
        </w:rPr>
        <w:t>՝</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յուրաքանչյուր</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փուլում</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ձեռնարկվող</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քայլերի</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և</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ակնկալվող</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արդյունքների</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ամրագրմամբ</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և</w:t>
      </w:r>
      <w:r w:rsidRPr="00304DEC">
        <w:rPr>
          <w:rFonts w:ascii="Sylfaen" w:hAnsi="Sylfaen" w:cs="AGaramond-Regular"/>
          <w:color w:val="000000"/>
          <w:sz w:val="24"/>
          <w:szCs w:val="24"/>
          <w:lang w:val="af-ZA"/>
        </w:rPr>
        <w:t xml:space="preserve"> </w:t>
      </w:r>
      <w:r w:rsidRPr="00304DEC">
        <w:rPr>
          <w:rFonts w:ascii="Sylfaen" w:hAnsi="Sylfaen" w:cs="AGaramond-Regular"/>
          <w:color w:val="000000"/>
          <w:sz w:val="24"/>
          <w:szCs w:val="24"/>
        </w:rPr>
        <w:t>ձևակերպմամբ</w:t>
      </w:r>
      <w:r w:rsidRPr="00304DEC">
        <w:rPr>
          <w:rFonts w:ascii="Sylfaen" w:hAnsi="Sylfaen" w:cs="AGaramond-Regular"/>
          <w:color w:val="000000"/>
          <w:sz w:val="24"/>
          <w:szCs w:val="24"/>
          <w:lang w:val="af-ZA"/>
        </w:rPr>
        <w:t>,</w:t>
      </w:r>
    </w:p>
    <w:p w:rsidR="00C02ECA" w:rsidRPr="00304DEC" w:rsidRDefault="00C02ECA" w:rsidP="006635B6">
      <w:pPr>
        <w:numPr>
          <w:ilvl w:val="0"/>
          <w:numId w:val="67"/>
        </w:numPr>
        <w:spacing w:after="0" w:line="240" w:lineRule="auto"/>
        <w:ind w:left="0"/>
        <w:contextualSpacing/>
        <w:jc w:val="both"/>
        <w:rPr>
          <w:rFonts w:ascii="Sylfaen" w:hAnsi="Sylfaen"/>
          <w:color w:val="000000"/>
          <w:sz w:val="24"/>
          <w:szCs w:val="24"/>
          <w:lang w:val="af-ZA"/>
        </w:rPr>
      </w:pPr>
      <w:r w:rsidRPr="00304DEC">
        <w:rPr>
          <w:rFonts w:ascii="Sylfaen" w:hAnsi="Sylfaen" w:cs="Sylfaen"/>
          <w:color w:val="000000"/>
          <w:sz w:val="24"/>
          <w:szCs w:val="24"/>
        </w:rPr>
        <w:t>բնակավայր</w:t>
      </w:r>
      <w:r w:rsidRPr="00304DEC">
        <w:rPr>
          <w:rFonts w:ascii="Sylfaen" w:hAnsi="Sylfaen"/>
          <w:color w:val="000000"/>
          <w:sz w:val="24"/>
          <w:szCs w:val="24"/>
        </w:rPr>
        <w:t>ում</w:t>
      </w:r>
      <w:r w:rsidRPr="00304DEC">
        <w:rPr>
          <w:rFonts w:ascii="Sylfaen" w:hAnsi="Sylfaen"/>
          <w:color w:val="000000"/>
          <w:sz w:val="24"/>
          <w:szCs w:val="24"/>
          <w:lang w:val="af-ZA"/>
        </w:rPr>
        <w:t xml:space="preserve"> </w:t>
      </w:r>
      <w:r w:rsidRPr="00304DEC">
        <w:rPr>
          <w:rFonts w:ascii="Sylfaen" w:hAnsi="Sylfaen"/>
          <w:color w:val="000000"/>
          <w:sz w:val="24"/>
          <w:szCs w:val="24"/>
        </w:rPr>
        <w:t>աղետների</w:t>
      </w:r>
      <w:r w:rsidRPr="00304DEC">
        <w:rPr>
          <w:rFonts w:ascii="Sylfaen" w:hAnsi="Sylfaen"/>
          <w:color w:val="000000"/>
          <w:sz w:val="24"/>
          <w:szCs w:val="24"/>
          <w:lang w:val="af-ZA"/>
        </w:rPr>
        <w:t xml:space="preserve"> </w:t>
      </w:r>
      <w:r w:rsidRPr="00304DEC">
        <w:rPr>
          <w:rFonts w:ascii="Sylfaen" w:hAnsi="Sylfaen"/>
          <w:color w:val="000000"/>
          <w:sz w:val="24"/>
          <w:szCs w:val="24"/>
        </w:rPr>
        <w:t>ռիսկի</w:t>
      </w:r>
      <w:r w:rsidRPr="00304DEC">
        <w:rPr>
          <w:rFonts w:ascii="Sylfaen" w:hAnsi="Sylfaen"/>
          <w:color w:val="000000"/>
          <w:sz w:val="24"/>
          <w:szCs w:val="24"/>
          <w:lang w:val="af-ZA"/>
        </w:rPr>
        <w:t xml:space="preserve"> </w:t>
      </w:r>
      <w:r w:rsidRPr="00304DEC">
        <w:rPr>
          <w:rFonts w:ascii="Sylfaen" w:hAnsi="Sylfaen"/>
          <w:color w:val="000000"/>
          <w:sz w:val="24"/>
          <w:szCs w:val="24"/>
        </w:rPr>
        <w:t>կառավարման</w:t>
      </w:r>
      <w:r w:rsidRPr="00304DEC">
        <w:rPr>
          <w:rFonts w:ascii="Sylfaen" w:hAnsi="Sylfaen"/>
          <w:color w:val="000000"/>
          <w:sz w:val="24"/>
          <w:szCs w:val="24"/>
          <w:lang w:val="af-ZA"/>
        </w:rPr>
        <w:t xml:space="preserve"> </w:t>
      </w:r>
      <w:r w:rsidRPr="00304DEC">
        <w:rPr>
          <w:rFonts w:ascii="Sylfaen" w:hAnsi="Sylfaen"/>
          <w:color w:val="000000"/>
          <w:sz w:val="24"/>
          <w:szCs w:val="24"/>
        </w:rPr>
        <w:t>գործողությունների</w:t>
      </w:r>
      <w:r w:rsidRPr="00304DEC">
        <w:rPr>
          <w:rFonts w:ascii="Sylfaen" w:hAnsi="Sylfaen"/>
          <w:color w:val="000000"/>
          <w:sz w:val="24"/>
          <w:szCs w:val="24"/>
          <w:lang w:val="af-ZA"/>
        </w:rPr>
        <w:t xml:space="preserve"> </w:t>
      </w:r>
      <w:r w:rsidRPr="00304DEC">
        <w:rPr>
          <w:rFonts w:ascii="Sylfaen" w:hAnsi="Sylfaen"/>
          <w:color w:val="000000"/>
          <w:sz w:val="24"/>
          <w:szCs w:val="24"/>
        </w:rPr>
        <w:t>և</w:t>
      </w:r>
      <w:r w:rsidRPr="00304DEC">
        <w:rPr>
          <w:rFonts w:ascii="Sylfaen" w:hAnsi="Sylfaen"/>
          <w:color w:val="000000"/>
          <w:sz w:val="24"/>
          <w:szCs w:val="24"/>
          <w:lang w:val="af-ZA"/>
        </w:rPr>
        <w:t xml:space="preserve"> </w:t>
      </w:r>
      <w:r w:rsidRPr="00304DEC">
        <w:rPr>
          <w:rFonts w:ascii="Sylfaen" w:hAnsi="Sylfaen"/>
          <w:color w:val="000000"/>
          <w:sz w:val="24"/>
          <w:szCs w:val="24"/>
        </w:rPr>
        <w:t>միջոցառումների</w:t>
      </w:r>
      <w:r w:rsidRPr="00304DEC">
        <w:rPr>
          <w:rFonts w:ascii="Sylfaen" w:hAnsi="Sylfaen"/>
          <w:color w:val="000000"/>
          <w:sz w:val="24"/>
          <w:szCs w:val="24"/>
          <w:lang w:val="af-ZA"/>
        </w:rPr>
        <w:t xml:space="preserve"> </w:t>
      </w:r>
      <w:r w:rsidRPr="00304DEC">
        <w:rPr>
          <w:rFonts w:ascii="Sylfaen" w:hAnsi="Sylfaen"/>
          <w:color w:val="000000"/>
          <w:sz w:val="24"/>
          <w:szCs w:val="24"/>
        </w:rPr>
        <w:t>պլանի</w:t>
      </w:r>
      <w:r w:rsidRPr="00304DEC">
        <w:rPr>
          <w:rFonts w:ascii="Sylfaen" w:hAnsi="Sylfaen"/>
          <w:color w:val="000000"/>
          <w:sz w:val="24"/>
          <w:szCs w:val="24"/>
          <w:lang w:val="af-ZA"/>
        </w:rPr>
        <w:t xml:space="preserve"> </w:t>
      </w:r>
      <w:r w:rsidRPr="00304DEC">
        <w:rPr>
          <w:rFonts w:ascii="Sylfaen" w:hAnsi="Sylfaen"/>
          <w:color w:val="000000"/>
          <w:sz w:val="24"/>
          <w:szCs w:val="24"/>
        </w:rPr>
        <w:t>կազմում</w:t>
      </w:r>
      <w:r w:rsidRPr="00304DEC">
        <w:rPr>
          <w:rFonts w:ascii="Sylfaen" w:hAnsi="Sylfaen"/>
          <w:color w:val="000000"/>
          <w:sz w:val="24"/>
          <w:szCs w:val="24"/>
          <w:lang w:val="af-ZA"/>
        </w:rPr>
        <w:t xml:space="preserve"> </w:t>
      </w:r>
      <w:r w:rsidRPr="00304DEC">
        <w:rPr>
          <w:rFonts w:ascii="Sylfaen" w:hAnsi="Sylfaen"/>
          <w:color w:val="000000"/>
          <w:sz w:val="24"/>
          <w:szCs w:val="24"/>
        </w:rPr>
        <w:t>և</w:t>
      </w:r>
      <w:r w:rsidRPr="00304DEC">
        <w:rPr>
          <w:rFonts w:ascii="Sylfaen" w:hAnsi="Sylfaen"/>
          <w:color w:val="000000"/>
          <w:sz w:val="24"/>
          <w:szCs w:val="24"/>
          <w:lang w:val="af-ZA"/>
        </w:rPr>
        <w:t xml:space="preserve"> </w:t>
      </w:r>
      <w:r w:rsidRPr="00304DEC">
        <w:rPr>
          <w:rFonts w:ascii="Sylfaen" w:hAnsi="Sylfaen"/>
          <w:color w:val="000000"/>
          <w:sz w:val="24"/>
          <w:szCs w:val="24"/>
        </w:rPr>
        <w:t>իրականացում</w:t>
      </w:r>
      <w:r w:rsidRPr="00304DEC">
        <w:rPr>
          <w:rFonts w:ascii="Sylfaen" w:hAnsi="Sylfaen"/>
          <w:color w:val="000000"/>
          <w:sz w:val="24"/>
          <w:szCs w:val="24"/>
          <w:lang w:val="af-ZA"/>
        </w:rPr>
        <w:t>,</w:t>
      </w:r>
    </w:p>
    <w:p w:rsidR="00C02ECA" w:rsidRPr="00304DEC" w:rsidRDefault="00C02ECA" w:rsidP="006635B6">
      <w:pPr>
        <w:numPr>
          <w:ilvl w:val="0"/>
          <w:numId w:val="67"/>
        </w:numPr>
        <w:spacing w:after="0" w:line="240" w:lineRule="auto"/>
        <w:ind w:left="0"/>
        <w:contextualSpacing/>
        <w:jc w:val="both"/>
        <w:rPr>
          <w:rFonts w:ascii="Sylfaen" w:hAnsi="Sylfaen"/>
          <w:color w:val="000000"/>
          <w:sz w:val="24"/>
          <w:szCs w:val="24"/>
          <w:lang w:val="af-ZA"/>
        </w:rPr>
      </w:pPr>
      <w:r w:rsidRPr="00304DEC">
        <w:rPr>
          <w:rFonts w:ascii="Sylfaen" w:hAnsi="Sylfaen" w:cs="Sylfaen"/>
          <w:color w:val="000000"/>
          <w:sz w:val="24"/>
          <w:szCs w:val="24"/>
          <w:lang w:val="af-ZA"/>
        </w:rPr>
        <w:t xml:space="preserve">բերքի պահպանման նպատակով </w:t>
      </w:r>
      <w:r w:rsidRPr="00304DEC">
        <w:rPr>
          <w:rFonts w:ascii="Sylfaen" w:hAnsi="Sylfaen" w:cs="Sylfaen"/>
          <w:color w:val="000000"/>
          <w:sz w:val="24"/>
          <w:szCs w:val="24"/>
          <w:lang w:val="ro-RO"/>
        </w:rPr>
        <w:t>բնակավայրերում հակակարկտային կայաններ տեղադրելու</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միջոցառումների</w:t>
      </w:r>
      <w:r w:rsidRPr="00304DEC">
        <w:rPr>
          <w:rFonts w:ascii="Sylfaen" w:hAnsi="Sylfaen"/>
          <w:color w:val="000000"/>
          <w:sz w:val="24"/>
          <w:szCs w:val="24"/>
          <w:lang w:val="af-ZA"/>
        </w:rPr>
        <w:t xml:space="preserve"> </w:t>
      </w:r>
      <w:r w:rsidRPr="00304DEC">
        <w:rPr>
          <w:rFonts w:ascii="Sylfaen" w:hAnsi="Sylfaen"/>
          <w:color w:val="000000"/>
          <w:sz w:val="24"/>
          <w:szCs w:val="24"/>
        </w:rPr>
        <w:t>ձեռնարկում՝</w:t>
      </w:r>
      <w:r w:rsidRPr="00304DEC">
        <w:rPr>
          <w:rFonts w:ascii="Sylfaen" w:hAnsi="Sylfaen"/>
          <w:color w:val="000000"/>
          <w:sz w:val="24"/>
          <w:szCs w:val="24"/>
          <w:lang w:val="af-ZA"/>
        </w:rPr>
        <w:t xml:space="preserve"> </w:t>
      </w:r>
      <w:r w:rsidRPr="00304DEC">
        <w:rPr>
          <w:rFonts w:ascii="Sylfaen" w:hAnsi="Sylfaen"/>
          <w:color w:val="000000"/>
          <w:sz w:val="24"/>
          <w:szCs w:val="24"/>
        </w:rPr>
        <w:t>ֆինանսավորման</w:t>
      </w:r>
      <w:r w:rsidRPr="00304DEC">
        <w:rPr>
          <w:rFonts w:ascii="Sylfaen" w:hAnsi="Sylfaen"/>
          <w:color w:val="000000"/>
          <w:sz w:val="24"/>
          <w:szCs w:val="24"/>
          <w:lang w:val="af-ZA"/>
        </w:rPr>
        <w:t xml:space="preserve"> </w:t>
      </w:r>
      <w:r w:rsidRPr="00304DEC">
        <w:rPr>
          <w:rFonts w:ascii="Sylfaen" w:hAnsi="Sylfaen"/>
          <w:color w:val="000000"/>
          <w:sz w:val="24"/>
          <w:szCs w:val="24"/>
        </w:rPr>
        <w:t>արտաքին</w:t>
      </w:r>
      <w:r w:rsidRPr="00304DEC">
        <w:rPr>
          <w:rFonts w:ascii="Sylfaen" w:hAnsi="Sylfaen"/>
          <w:color w:val="000000"/>
          <w:sz w:val="24"/>
          <w:szCs w:val="24"/>
          <w:lang w:val="af-ZA"/>
        </w:rPr>
        <w:t xml:space="preserve"> </w:t>
      </w:r>
      <w:r w:rsidRPr="00304DEC">
        <w:rPr>
          <w:rFonts w:ascii="Sylfaen" w:hAnsi="Sylfaen"/>
          <w:color w:val="000000"/>
          <w:sz w:val="24"/>
          <w:szCs w:val="24"/>
        </w:rPr>
        <w:t>աղբյուրներից</w:t>
      </w:r>
      <w:r w:rsidRPr="00304DEC">
        <w:rPr>
          <w:rFonts w:ascii="Sylfaen" w:hAnsi="Sylfaen"/>
          <w:color w:val="000000"/>
          <w:sz w:val="24"/>
          <w:szCs w:val="24"/>
          <w:lang w:val="af-ZA"/>
        </w:rPr>
        <w:t xml:space="preserve"> (</w:t>
      </w:r>
      <w:r w:rsidRPr="00304DEC">
        <w:rPr>
          <w:rFonts w:ascii="Sylfaen" w:hAnsi="Sylfaen"/>
          <w:color w:val="000000"/>
          <w:sz w:val="24"/>
          <w:szCs w:val="24"/>
        </w:rPr>
        <w:t>պետություն</w:t>
      </w:r>
      <w:r w:rsidRPr="00304DEC">
        <w:rPr>
          <w:rFonts w:ascii="Sylfaen" w:hAnsi="Sylfaen"/>
          <w:color w:val="000000"/>
          <w:sz w:val="24"/>
          <w:szCs w:val="24"/>
          <w:lang w:val="af-ZA"/>
        </w:rPr>
        <w:t xml:space="preserve">, </w:t>
      </w:r>
      <w:r w:rsidRPr="00304DEC">
        <w:rPr>
          <w:rFonts w:ascii="Sylfaen" w:hAnsi="Sylfaen"/>
          <w:color w:val="000000"/>
          <w:sz w:val="24"/>
          <w:szCs w:val="24"/>
        </w:rPr>
        <w:t>միջազգային</w:t>
      </w:r>
      <w:r w:rsidRPr="00304DEC">
        <w:rPr>
          <w:rFonts w:ascii="Sylfaen" w:hAnsi="Sylfaen"/>
          <w:color w:val="000000"/>
          <w:sz w:val="24"/>
          <w:szCs w:val="24"/>
          <w:lang w:val="af-ZA"/>
        </w:rPr>
        <w:t xml:space="preserve"> </w:t>
      </w:r>
      <w:r w:rsidRPr="00304DEC">
        <w:rPr>
          <w:rFonts w:ascii="Sylfaen" w:hAnsi="Sylfaen"/>
          <w:color w:val="000000"/>
          <w:sz w:val="24"/>
          <w:szCs w:val="24"/>
        </w:rPr>
        <w:t>և</w:t>
      </w:r>
      <w:r w:rsidRPr="00304DEC">
        <w:rPr>
          <w:rFonts w:ascii="Sylfaen" w:hAnsi="Sylfaen"/>
          <w:color w:val="000000"/>
          <w:sz w:val="24"/>
          <w:szCs w:val="24"/>
          <w:lang w:val="af-ZA"/>
        </w:rPr>
        <w:t xml:space="preserve"> </w:t>
      </w:r>
      <w:r w:rsidRPr="00304DEC">
        <w:rPr>
          <w:rFonts w:ascii="Sylfaen" w:hAnsi="Sylfaen"/>
          <w:color w:val="000000"/>
          <w:sz w:val="24"/>
          <w:szCs w:val="24"/>
        </w:rPr>
        <w:t>տեղական</w:t>
      </w:r>
      <w:r w:rsidRPr="00304DEC">
        <w:rPr>
          <w:rFonts w:ascii="Sylfaen" w:hAnsi="Sylfaen"/>
          <w:color w:val="000000"/>
          <w:sz w:val="24"/>
          <w:szCs w:val="24"/>
          <w:lang w:val="af-ZA"/>
        </w:rPr>
        <w:t xml:space="preserve"> </w:t>
      </w:r>
      <w:r w:rsidRPr="00304DEC">
        <w:rPr>
          <w:rFonts w:ascii="Sylfaen" w:hAnsi="Sylfaen"/>
          <w:color w:val="000000"/>
          <w:sz w:val="24"/>
          <w:szCs w:val="24"/>
        </w:rPr>
        <w:t>դոնոր</w:t>
      </w:r>
      <w:r w:rsidRPr="00304DEC">
        <w:rPr>
          <w:rFonts w:ascii="Sylfaen" w:hAnsi="Sylfaen"/>
          <w:color w:val="000000"/>
          <w:sz w:val="24"/>
          <w:szCs w:val="24"/>
          <w:lang w:val="af-ZA"/>
        </w:rPr>
        <w:t xml:space="preserve"> </w:t>
      </w:r>
      <w:r w:rsidRPr="00304DEC">
        <w:rPr>
          <w:rFonts w:ascii="Sylfaen" w:hAnsi="Sylfaen"/>
          <w:color w:val="000000"/>
          <w:sz w:val="24"/>
          <w:szCs w:val="24"/>
        </w:rPr>
        <w:t>կազմակերպություններ</w:t>
      </w:r>
      <w:r w:rsidRPr="00304DEC">
        <w:rPr>
          <w:rFonts w:ascii="Sylfaen" w:hAnsi="Sylfaen"/>
          <w:color w:val="000000"/>
          <w:sz w:val="24"/>
          <w:szCs w:val="24"/>
          <w:lang w:val="af-ZA"/>
        </w:rPr>
        <w:t xml:space="preserve">, </w:t>
      </w:r>
      <w:r w:rsidRPr="00304DEC">
        <w:rPr>
          <w:rFonts w:ascii="Sylfaen" w:hAnsi="Sylfaen"/>
          <w:color w:val="000000"/>
          <w:sz w:val="24"/>
          <w:szCs w:val="24"/>
        </w:rPr>
        <w:t>մասնավոր</w:t>
      </w:r>
      <w:r w:rsidRPr="00304DEC">
        <w:rPr>
          <w:rFonts w:ascii="Sylfaen" w:hAnsi="Sylfaen"/>
          <w:color w:val="000000"/>
          <w:sz w:val="24"/>
          <w:szCs w:val="24"/>
          <w:lang w:val="af-ZA"/>
        </w:rPr>
        <w:t xml:space="preserve"> </w:t>
      </w:r>
      <w:r w:rsidRPr="00304DEC">
        <w:rPr>
          <w:rFonts w:ascii="Sylfaen" w:hAnsi="Sylfaen"/>
          <w:color w:val="000000"/>
          <w:sz w:val="24"/>
          <w:szCs w:val="24"/>
        </w:rPr>
        <w:t>ներդրողներ</w:t>
      </w:r>
      <w:r w:rsidRPr="00304DEC">
        <w:rPr>
          <w:rFonts w:ascii="Sylfaen" w:hAnsi="Sylfaen"/>
          <w:color w:val="000000"/>
          <w:sz w:val="24"/>
          <w:szCs w:val="24"/>
          <w:lang w:val="af-ZA"/>
        </w:rPr>
        <w:t>) անհրաժեշտ միջոց</w:t>
      </w:r>
      <w:r w:rsidRPr="00304DEC">
        <w:rPr>
          <w:rFonts w:ascii="Sylfaen" w:hAnsi="Sylfaen"/>
          <w:color w:val="000000"/>
          <w:sz w:val="24"/>
          <w:szCs w:val="24"/>
        </w:rPr>
        <w:t>ների</w:t>
      </w:r>
      <w:r w:rsidRPr="00304DEC">
        <w:rPr>
          <w:rFonts w:ascii="Sylfaen" w:hAnsi="Sylfaen"/>
          <w:color w:val="000000"/>
          <w:sz w:val="24"/>
          <w:szCs w:val="24"/>
          <w:lang w:val="af-ZA"/>
        </w:rPr>
        <w:t xml:space="preserve"> </w:t>
      </w:r>
      <w:r w:rsidRPr="00304DEC">
        <w:rPr>
          <w:rFonts w:ascii="Sylfaen" w:hAnsi="Sylfaen"/>
          <w:color w:val="000000"/>
          <w:sz w:val="24"/>
          <w:szCs w:val="24"/>
        </w:rPr>
        <w:t>հայթայթում</w:t>
      </w:r>
      <w:r w:rsidRPr="00304DEC">
        <w:rPr>
          <w:rFonts w:ascii="Sylfaen" w:hAnsi="Sylfaen"/>
          <w:color w:val="000000"/>
          <w:sz w:val="24"/>
          <w:szCs w:val="24"/>
          <w:lang w:val="af-ZA"/>
        </w:rPr>
        <w:t xml:space="preserve">, </w:t>
      </w:r>
    </w:p>
    <w:p w:rsidR="00C02ECA" w:rsidRPr="00304DEC" w:rsidRDefault="00C02ECA" w:rsidP="006635B6">
      <w:pPr>
        <w:numPr>
          <w:ilvl w:val="0"/>
          <w:numId w:val="67"/>
        </w:numPr>
        <w:spacing w:after="0" w:line="240" w:lineRule="auto"/>
        <w:ind w:left="0"/>
        <w:contextualSpacing/>
        <w:jc w:val="both"/>
        <w:rPr>
          <w:rFonts w:ascii="Sylfaen" w:hAnsi="Sylfaen"/>
          <w:color w:val="000000"/>
          <w:sz w:val="24"/>
          <w:szCs w:val="24"/>
          <w:lang w:val="af-ZA"/>
        </w:rPr>
      </w:pPr>
      <w:r w:rsidRPr="00304DEC">
        <w:rPr>
          <w:rFonts w:ascii="Sylfaen" w:hAnsi="Sylfaen" w:cs="Sylfaen"/>
          <w:color w:val="000000"/>
          <w:sz w:val="24"/>
          <w:szCs w:val="24"/>
        </w:rPr>
        <w:t>բնակավայր</w:t>
      </w:r>
      <w:r w:rsidRPr="00304DEC">
        <w:rPr>
          <w:rFonts w:ascii="Sylfaen" w:hAnsi="Sylfaen"/>
          <w:color w:val="000000"/>
          <w:sz w:val="24"/>
          <w:szCs w:val="24"/>
        </w:rPr>
        <w:t>ում</w:t>
      </w:r>
      <w:r w:rsidRPr="00304DEC">
        <w:rPr>
          <w:rFonts w:ascii="Sylfaen" w:hAnsi="Sylfaen"/>
          <w:color w:val="000000"/>
          <w:sz w:val="24"/>
          <w:szCs w:val="24"/>
          <w:lang w:val="af-ZA"/>
        </w:rPr>
        <w:t xml:space="preserve"> </w:t>
      </w:r>
      <w:r w:rsidRPr="00304DEC">
        <w:rPr>
          <w:rFonts w:ascii="Sylfaen" w:hAnsi="Sylfaen"/>
          <w:color w:val="000000"/>
          <w:sz w:val="24"/>
          <w:szCs w:val="24"/>
        </w:rPr>
        <w:t>աղետների</w:t>
      </w:r>
      <w:r w:rsidRPr="00304DEC">
        <w:rPr>
          <w:rFonts w:ascii="Sylfaen" w:hAnsi="Sylfaen"/>
          <w:color w:val="000000"/>
          <w:sz w:val="24"/>
          <w:szCs w:val="24"/>
          <w:lang w:val="af-ZA"/>
        </w:rPr>
        <w:t xml:space="preserve"> </w:t>
      </w:r>
      <w:r w:rsidRPr="00304DEC">
        <w:rPr>
          <w:rFonts w:ascii="Sylfaen" w:hAnsi="Sylfaen"/>
          <w:color w:val="000000"/>
          <w:sz w:val="24"/>
          <w:szCs w:val="24"/>
        </w:rPr>
        <w:t>ռիսկի</w:t>
      </w:r>
      <w:r w:rsidRPr="00304DEC">
        <w:rPr>
          <w:rFonts w:ascii="Sylfaen" w:hAnsi="Sylfaen"/>
          <w:color w:val="000000"/>
          <w:sz w:val="24"/>
          <w:szCs w:val="24"/>
          <w:lang w:val="af-ZA"/>
        </w:rPr>
        <w:t xml:space="preserve"> </w:t>
      </w:r>
      <w:r w:rsidRPr="00304DEC">
        <w:rPr>
          <w:rFonts w:ascii="Sylfaen" w:hAnsi="Sylfaen"/>
          <w:color w:val="000000"/>
          <w:sz w:val="24"/>
          <w:szCs w:val="24"/>
        </w:rPr>
        <w:t>կառավարման</w:t>
      </w:r>
      <w:r w:rsidRPr="00304DEC">
        <w:rPr>
          <w:rFonts w:ascii="Sylfaen" w:hAnsi="Sylfaen"/>
          <w:color w:val="000000"/>
          <w:sz w:val="24"/>
          <w:szCs w:val="24"/>
          <w:lang w:val="af-ZA"/>
        </w:rPr>
        <w:t xml:space="preserve"> </w:t>
      </w:r>
      <w:r w:rsidRPr="00304DEC">
        <w:rPr>
          <w:rFonts w:ascii="Sylfaen" w:hAnsi="Sylfaen"/>
          <w:color w:val="000000"/>
          <w:sz w:val="24"/>
          <w:szCs w:val="24"/>
        </w:rPr>
        <w:t>կանխարգելիչ</w:t>
      </w:r>
      <w:r w:rsidRPr="00304DEC">
        <w:rPr>
          <w:rFonts w:ascii="Sylfaen" w:hAnsi="Sylfaen"/>
          <w:color w:val="000000"/>
          <w:sz w:val="24"/>
          <w:szCs w:val="24"/>
          <w:lang w:val="af-ZA"/>
        </w:rPr>
        <w:t xml:space="preserve"> </w:t>
      </w:r>
      <w:r w:rsidRPr="00304DEC">
        <w:rPr>
          <w:rFonts w:ascii="Sylfaen" w:hAnsi="Sylfaen"/>
          <w:color w:val="000000"/>
          <w:sz w:val="24"/>
          <w:szCs w:val="24"/>
        </w:rPr>
        <w:t>միջոցառումների</w:t>
      </w:r>
      <w:r w:rsidRPr="00304DEC">
        <w:rPr>
          <w:rFonts w:ascii="Sylfaen" w:hAnsi="Sylfaen"/>
          <w:color w:val="000000"/>
          <w:sz w:val="24"/>
          <w:szCs w:val="24"/>
          <w:lang w:val="af-ZA"/>
        </w:rPr>
        <w:t xml:space="preserve"> </w:t>
      </w:r>
      <w:r w:rsidRPr="00304DEC">
        <w:rPr>
          <w:rFonts w:ascii="Sylfaen" w:hAnsi="Sylfaen"/>
          <w:color w:val="000000"/>
          <w:sz w:val="24"/>
          <w:szCs w:val="24"/>
        </w:rPr>
        <w:t>կազմակերպում</w:t>
      </w:r>
      <w:r w:rsidRPr="00304DEC">
        <w:rPr>
          <w:rFonts w:ascii="Sylfaen" w:hAnsi="Sylfaen"/>
          <w:color w:val="000000"/>
          <w:sz w:val="24"/>
          <w:szCs w:val="24"/>
          <w:lang w:val="af-ZA"/>
        </w:rPr>
        <w:t xml:space="preserve"> </w:t>
      </w:r>
      <w:r w:rsidRPr="00304DEC">
        <w:rPr>
          <w:rFonts w:ascii="Sylfaen" w:hAnsi="Sylfaen"/>
          <w:color w:val="000000"/>
          <w:sz w:val="24"/>
          <w:szCs w:val="24"/>
        </w:rPr>
        <w:t>և</w:t>
      </w:r>
      <w:r w:rsidRPr="00304DEC">
        <w:rPr>
          <w:rFonts w:ascii="Sylfaen" w:hAnsi="Sylfaen"/>
          <w:color w:val="000000"/>
          <w:sz w:val="24"/>
          <w:szCs w:val="24"/>
          <w:lang w:val="af-ZA"/>
        </w:rPr>
        <w:t xml:space="preserve"> </w:t>
      </w:r>
      <w:r w:rsidRPr="00304DEC">
        <w:rPr>
          <w:rFonts w:ascii="Sylfaen" w:hAnsi="Sylfaen"/>
          <w:color w:val="000000"/>
          <w:sz w:val="24"/>
          <w:szCs w:val="24"/>
        </w:rPr>
        <w:t>իրականացում</w:t>
      </w:r>
      <w:r w:rsidRPr="00304DEC">
        <w:rPr>
          <w:rFonts w:ascii="Sylfaen" w:hAnsi="Sylfaen"/>
          <w:color w:val="000000"/>
          <w:sz w:val="24"/>
          <w:szCs w:val="24"/>
          <w:lang w:val="af-ZA"/>
        </w:rPr>
        <w:t>:</w:t>
      </w:r>
    </w:p>
    <w:p w:rsidR="00C02ECA" w:rsidRPr="00304DEC" w:rsidRDefault="00C02ECA" w:rsidP="006635B6">
      <w:pPr>
        <w:spacing w:after="0"/>
        <w:jc w:val="both"/>
        <w:rPr>
          <w:rFonts w:ascii="Sylfaen" w:hAnsi="Sylfaen" w:cs="Arial"/>
          <w:bCs/>
          <w:color w:val="000000"/>
          <w:sz w:val="24"/>
          <w:szCs w:val="24"/>
          <w:lang w:val="af-ZA"/>
        </w:rPr>
      </w:pPr>
    </w:p>
    <w:p w:rsidR="00C02ECA" w:rsidRPr="00304DEC" w:rsidRDefault="00C02ECA" w:rsidP="006635B6">
      <w:pPr>
        <w:spacing w:after="0"/>
        <w:jc w:val="both"/>
        <w:rPr>
          <w:rFonts w:ascii="Sylfaen" w:hAnsi="Sylfaen"/>
          <w:b/>
          <w:color w:val="000000"/>
          <w:sz w:val="26"/>
          <w:szCs w:val="26"/>
          <w:lang w:val="af-ZA"/>
        </w:rPr>
      </w:pPr>
      <w:r w:rsidRPr="00304DEC">
        <w:rPr>
          <w:rFonts w:ascii="Sylfaen" w:hAnsi="Sylfaen"/>
          <w:b/>
          <w:color w:val="000000"/>
          <w:sz w:val="26"/>
          <w:szCs w:val="26"/>
        </w:rPr>
        <w:t>Բնակավայրի</w:t>
      </w:r>
      <w:r w:rsidRPr="00304DEC">
        <w:rPr>
          <w:rFonts w:ascii="Sylfaen" w:hAnsi="Sylfaen"/>
          <w:b/>
          <w:color w:val="000000"/>
          <w:sz w:val="26"/>
          <w:szCs w:val="26"/>
          <w:lang w:val="ro-RO"/>
        </w:rPr>
        <w:t xml:space="preserve"> </w:t>
      </w:r>
      <w:r w:rsidRPr="00304DEC">
        <w:rPr>
          <w:rFonts w:ascii="Sylfaen" w:hAnsi="Sylfaen"/>
          <w:b/>
          <w:color w:val="000000"/>
          <w:sz w:val="26"/>
          <w:szCs w:val="26"/>
        </w:rPr>
        <w:t>կոմունալ</w:t>
      </w:r>
      <w:r w:rsidRPr="00304DEC">
        <w:rPr>
          <w:rFonts w:ascii="Sylfaen" w:hAnsi="Sylfaen"/>
          <w:b/>
          <w:color w:val="000000"/>
          <w:sz w:val="26"/>
          <w:szCs w:val="26"/>
          <w:lang w:val="ro-RO"/>
        </w:rPr>
        <w:t xml:space="preserve"> </w:t>
      </w:r>
      <w:r w:rsidRPr="00304DEC">
        <w:rPr>
          <w:rFonts w:ascii="Sylfaen" w:hAnsi="Sylfaen"/>
          <w:b/>
          <w:color w:val="000000"/>
          <w:sz w:val="26"/>
          <w:szCs w:val="26"/>
        </w:rPr>
        <w:t>ենթակառուցվածքների</w:t>
      </w:r>
      <w:r w:rsidRPr="00304DEC">
        <w:rPr>
          <w:rFonts w:ascii="Sylfaen" w:hAnsi="Sylfaen"/>
          <w:b/>
          <w:color w:val="000000"/>
          <w:sz w:val="26"/>
          <w:szCs w:val="26"/>
          <w:lang w:val="ro-RO"/>
        </w:rPr>
        <w:t xml:space="preserve"> </w:t>
      </w:r>
      <w:r w:rsidRPr="00304DEC">
        <w:rPr>
          <w:rFonts w:ascii="Sylfaen" w:hAnsi="Sylfaen"/>
          <w:b/>
          <w:color w:val="000000"/>
          <w:sz w:val="26"/>
          <w:szCs w:val="26"/>
        </w:rPr>
        <w:t>զարգացմանն</w:t>
      </w:r>
      <w:r w:rsidRPr="00304DEC">
        <w:rPr>
          <w:rFonts w:ascii="Sylfaen" w:hAnsi="Sylfaen"/>
          <w:b/>
          <w:color w:val="000000"/>
          <w:sz w:val="26"/>
          <w:szCs w:val="26"/>
          <w:lang w:val="ro-RO"/>
        </w:rPr>
        <w:t xml:space="preserve"> </w:t>
      </w:r>
      <w:r w:rsidRPr="00304DEC">
        <w:rPr>
          <w:rFonts w:ascii="Sylfaen" w:hAnsi="Sylfaen"/>
          <w:b/>
          <w:color w:val="000000"/>
          <w:sz w:val="26"/>
          <w:szCs w:val="26"/>
        </w:rPr>
        <w:t>ուղղված</w:t>
      </w:r>
      <w:r w:rsidRPr="00304DEC">
        <w:rPr>
          <w:rFonts w:ascii="Sylfaen" w:hAnsi="Sylfaen"/>
          <w:b/>
          <w:color w:val="000000"/>
          <w:sz w:val="26"/>
          <w:szCs w:val="26"/>
          <w:lang w:val="ro-RO"/>
        </w:rPr>
        <w:t xml:space="preserve"> </w:t>
      </w:r>
      <w:r w:rsidRPr="00304DEC">
        <w:rPr>
          <w:rFonts w:ascii="Sylfaen" w:hAnsi="Sylfaen"/>
          <w:b/>
          <w:color w:val="000000"/>
          <w:sz w:val="26"/>
          <w:szCs w:val="26"/>
        </w:rPr>
        <w:t>միջոցառումներ</w:t>
      </w:r>
    </w:p>
    <w:p w:rsidR="00C02ECA" w:rsidRPr="00304DEC" w:rsidRDefault="00C02ECA" w:rsidP="006635B6">
      <w:pPr>
        <w:spacing w:after="0"/>
        <w:jc w:val="both"/>
        <w:rPr>
          <w:rFonts w:ascii="Arial Armenian" w:hAnsi="Arial Armenian" w:cs="Arial"/>
          <w:b/>
          <w:bCs/>
          <w:color w:val="000000"/>
          <w:sz w:val="24"/>
          <w:szCs w:val="24"/>
          <w:lang w:val="ro-RO"/>
        </w:rPr>
      </w:pP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Բնակավայրի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կոմունալ</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ենթակառուցվածքների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զարգացմանն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ուղղված՝</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lang w:val="af-ZA"/>
        </w:rPr>
        <w:t>20</w:t>
      </w:r>
      <w:r w:rsidR="00164ECD">
        <w:rPr>
          <w:rFonts w:ascii="Sylfaen" w:hAnsi="Sylfaen" w:cs="Sylfaen"/>
          <w:color w:val="000000"/>
          <w:sz w:val="24"/>
          <w:szCs w:val="24"/>
          <w:lang w:val="hy-AM"/>
        </w:rPr>
        <w:t>22</w:t>
      </w:r>
      <w:r w:rsidRPr="00304DEC">
        <w:rPr>
          <w:rFonts w:ascii="Sylfaen" w:hAnsi="Sylfaen" w:cs="Sylfaen"/>
          <w:color w:val="000000"/>
          <w:sz w:val="24"/>
          <w:szCs w:val="24"/>
          <w:lang w:val="af-ZA"/>
        </w:rPr>
        <w:t>-202</w:t>
      </w:r>
      <w:r w:rsidR="00164ECD">
        <w:rPr>
          <w:rFonts w:ascii="Sylfaen" w:hAnsi="Sylfaen" w:cs="Sylfaen"/>
          <w:color w:val="000000"/>
          <w:sz w:val="24"/>
          <w:szCs w:val="24"/>
          <w:lang w:val="hy-AM"/>
        </w:rPr>
        <w:t>6</w:t>
      </w:r>
      <w:r w:rsidRPr="00304DEC">
        <w:rPr>
          <w:rFonts w:ascii="Sylfaen" w:hAnsi="Sylfaen" w:cs="Sylfaen"/>
          <w:color w:val="000000"/>
          <w:sz w:val="24"/>
          <w:szCs w:val="24"/>
        </w:rPr>
        <w:t>թթ</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ընթացքում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նախատեսվում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է</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իրականացնել</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հետևյալ</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աշխատանքները</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միջոցառումները՝</w:t>
      </w:r>
    </w:p>
    <w:p w:rsidR="00C02ECA" w:rsidRPr="00304DEC" w:rsidRDefault="00C02ECA" w:rsidP="006635B6">
      <w:pPr>
        <w:numPr>
          <w:ilvl w:val="0"/>
          <w:numId w:val="66"/>
        </w:numPr>
        <w:spacing w:after="0" w:line="240" w:lineRule="auto"/>
        <w:ind w:left="0"/>
        <w:jc w:val="both"/>
        <w:rPr>
          <w:rFonts w:ascii="Sylfaen" w:hAnsi="Sylfaen" w:cs="Sylfaen"/>
          <w:color w:val="000000"/>
          <w:sz w:val="24"/>
          <w:szCs w:val="24"/>
          <w:lang w:val="ro-RO"/>
        </w:rPr>
      </w:pPr>
      <w:r w:rsidRPr="00304DEC">
        <w:rPr>
          <w:rFonts w:ascii="Sylfaen" w:hAnsi="Sylfaen" w:cs="Sylfaen"/>
          <w:color w:val="000000"/>
          <w:sz w:val="24"/>
          <w:szCs w:val="24"/>
        </w:rPr>
        <w:t>բնակավայրի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սեփականություն</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համարվող</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կոմունալ</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ենթակառուցվածքների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պահպանում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շահագործում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ըստ</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հնարավորությունների՝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նորոգում</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և</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զարգացում</w:t>
      </w:r>
      <w:r w:rsidRPr="00304DEC">
        <w:rPr>
          <w:rFonts w:ascii="Sylfaen" w:hAnsi="Sylfaen" w:cs="Sylfaen"/>
          <w:color w:val="000000"/>
          <w:sz w:val="24"/>
          <w:szCs w:val="24"/>
          <w:lang w:val="ro-RO"/>
        </w:rPr>
        <w:t>,</w:t>
      </w:r>
    </w:p>
    <w:p w:rsidR="00C02ECA" w:rsidRPr="00304DEC" w:rsidRDefault="00C02ECA" w:rsidP="006635B6">
      <w:pPr>
        <w:numPr>
          <w:ilvl w:val="0"/>
          <w:numId w:val="66"/>
        </w:numPr>
        <w:spacing w:after="0" w:line="240" w:lineRule="auto"/>
        <w:ind w:left="0"/>
        <w:jc w:val="both"/>
        <w:rPr>
          <w:rFonts w:ascii="Sylfaen" w:hAnsi="Sylfaen" w:cs="Sylfaen"/>
          <w:color w:val="000000"/>
          <w:sz w:val="24"/>
          <w:szCs w:val="24"/>
          <w:lang w:val="ro-RO"/>
        </w:rPr>
      </w:pPr>
      <w:r w:rsidRPr="00304DEC">
        <w:rPr>
          <w:rFonts w:ascii="Sylfaen" w:hAnsi="Sylfaen" w:cs="Sylfaen"/>
          <w:color w:val="000000"/>
          <w:sz w:val="24"/>
          <w:szCs w:val="24"/>
        </w:rPr>
        <w:t>բնակավայրի</w:t>
      </w:r>
      <w:r w:rsidRPr="00304DEC">
        <w:rPr>
          <w:color w:val="000000"/>
          <w:sz w:val="24"/>
          <w:szCs w:val="24"/>
          <w:lang w:val="ro-RO"/>
        </w:rPr>
        <w:t xml:space="preserve"> </w:t>
      </w:r>
      <w:r w:rsidRPr="00304DEC">
        <w:rPr>
          <w:rFonts w:ascii="Sylfaen" w:hAnsi="Sylfaen" w:cs="Sylfaen"/>
          <w:color w:val="000000"/>
          <w:sz w:val="24"/>
          <w:szCs w:val="24"/>
        </w:rPr>
        <w:t>կոմունալ</w:t>
      </w:r>
      <w:r w:rsidRPr="00304DEC">
        <w:rPr>
          <w:color w:val="000000"/>
          <w:sz w:val="24"/>
          <w:szCs w:val="24"/>
          <w:lang w:val="ro-RO"/>
        </w:rPr>
        <w:t xml:space="preserve"> </w:t>
      </w:r>
      <w:r w:rsidRPr="00304DEC">
        <w:rPr>
          <w:rFonts w:ascii="Sylfaen" w:hAnsi="Sylfaen" w:cs="Sylfaen"/>
          <w:color w:val="000000"/>
          <w:sz w:val="24"/>
          <w:szCs w:val="24"/>
        </w:rPr>
        <w:t>տնտեսության</w:t>
      </w:r>
      <w:r w:rsidRPr="00304DEC">
        <w:rPr>
          <w:color w:val="000000"/>
          <w:sz w:val="24"/>
          <w:szCs w:val="24"/>
          <w:lang w:val="ro-RO"/>
        </w:rPr>
        <w:t xml:space="preserve"> </w:t>
      </w:r>
      <w:r w:rsidRPr="00304DEC">
        <w:rPr>
          <w:rFonts w:ascii="Sylfaen" w:hAnsi="Sylfaen" w:cs="Sylfaen"/>
          <w:color w:val="000000"/>
          <w:sz w:val="24"/>
          <w:szCs w:val="24"/>
        </w:rPr>
        <w:t>աշխատանքի</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կազմակերպում</w:t>
      </w:r>
      <w:r w:rsidRPr="00304DEC">
        <w:rPr>
          <w:color w:val="000000"/>
          <w:sz w:val="24"/>
          <w:szCs w:val="24"/>
          <w:lang w:val="ro-RO"/>
        </w:rPr>
        <w:t>,</w:t>
      </w:r>
    </w:p>
    <w:p w:rsidR="00C02ECA" w:rsidRPr="00304DEC" w:rsidRDefault="00C02ECA" w:rsidP="006635B6">
      <w:pPr>
        <w:widowControl w:val="0"/>
        <w:autoSpaceDE w:val="0"/>
        <w:autoSpaceDN w:val="0"/>
        <w:adjustRightInd w:val="0"/>
        <w:spacing w:after="0"/>
        <w:jc w:val="both"/>
        <w:rPr>
          <w:rFonts w:ascii="Sylfaen" w:hAnsi="Sylfaen"/>
          <w:color w:val="000000"/>
          <w:sz w:val="24"/>
          <w:szCs w:val="24"/>
          <w:lang w:val="af-ZA"/>
        </w:rPr>
      </w:pPr>
    </w:p>
    <w:p w:rsidR="00C02ECA" w:rsidRPr="00164ECD" w:rsidRDefault="00C02ECA" w:rsidP="00164ECD">
      <w:pPr>
        <w:spacing w:after="0"/>
        <w:jc w:val="center"/>
        <w:rPr>
          <w:rFonts w:ascii="Sylfaen" w:hAnsi="Sylfaen"/>
          <w:b/>
          <w:color w:val="000000"/>
          <w:sz w:val="24"/>
          <w:szCs w:val="24"/>
          <w:lang w:val="ro-RO"/>
        </w:rPr>
      </w:pPr>
      <w:r w:rsidRPr="00164ECD">
        <w:rPr>
          <w:rFonts w:ascii="Sylfaen" w:hAnsi="Sylfaen" w:cs="Sylfaen"/>
          <w:b/>
          <w:color w:val="000000"/>
          <w:sz w:val="24"/>
          <w:szCs w:val="24"/>
        </w:rPr>
        <w:t>ԵԶՐԱՓԱԿՈՒՄ</w:t>
      </w:r>
    </w:p>
    <w:p w:rsidR="00C02ECA" w:rsidRPr="00304DEC" w:rsidRDefault="00C02ECA" w:rsidP="006635B6">
      <w:pPr>
        <w:widowControl w:val="0"/>
        <w:autoSpaceDE w:val="0"/>
        <w:autoSpaceDN w:val="0"/>
        <w:adjustRightInd w:val="0"/>
        <w:spacing w:after="0"/>
        <w:ind w:firstLine="567"/>
        <w:jc w:val="both"/>
        <w:rPr>
          <w:rFonts w:ascii="Sylfaen" w:hAnsi="Sylfaen"/>
          <w:color w:val="000000"/>
          <w:sz w:val="24"/>
          <w:szCs w:val="24"/>
          <w:lang w:val="af-ZA"/>
        </w:rPr>
      </w:pPr>
      <w:r w:rsidRPr="00304DEC">
        <w:rPr>
          <w:rFonts w:ascii="Sylfaen" w:hAnsi="Sylfaen" w:cs="Sylfaen"/>
          <w:color w:val="000000"/>
          <w:sz w:val="24"/>
          <w:szCs w:val="24"/>
          <w:lang w:val="en-US"/>
        </w:rPr>
        <w:t>Երասխ</w:t>
      </w:r>
      <w:r w:rsidRPr="00304DEC">
        <w:rPr>
          <w:rFonts w:ascii="Sylfaen" w:hAnsi="Sylfaen"/>
          <w:color w:val="000000"/>
          <w:sz w:val="24"/>
          <w:szCs w:val="24"/>
          <w:lang w:val="ro-RO"/>
        </w:rPr>
        <w:t xml:space="preserve"> </w:t>
      </w:r>
      <w:r w:rsidRPr="00304DEC">
        <w:rPr>
          <w:rFonts w:ascii="Sylfaen" w:hAnsi="Sylfaen" w:cs="Sylfaen"/>
          <w:color w:val="000000"/>
          <w:sz w:val="24"/>
          <w:szCs w:val="24"/>
        </w:rPr>
        <w:t>բնակավայրի</w:t>
      </w:r>
      <w:r w:rsidRPr="00304DEC">
        <w:rPr>
          <w:rFonts w:ascii="Sylfaen" w:hAnsi="Sylfaen"/>
          <w:color w:val="000000"/>
          <w:sz w:val="24"/>
          <w:szCs w:val="24"/>
          <w:lang w:val="ro-RO"/>
        </w:rPr>
        <w:t xml:space="preserve"> </w:t>
      </w:r>
      <w:r w:rsidRPr="00304DEC">
        <w:rPr>
          <w:rFonts w:ascii="Sylfaen" w:hAnsi="Sylfaen" w:cs="Sylfaen"/>
          <w:color w:val="000000"/>
          <w:sz w:val="24"/>
          <w:szCs w:val="24"/>
        </w:rPr>
        <w:t>զարգացման</w:t>
      </w:r>
      <w:r w:rsidRPr="00304DEC">
        <w:rPr>
          <w:rFonts w:ascii="Sylfaen" w:hAnsi="Sylfaen"/>
          <w:color w:val="000000"/>
          <w:sz w:val="24"/>
          <w:szCs w:val="24"/>
          <w:lang w:val="ro-RO"/>
        </w:rPr>
        <w:t xml:space="preserve"> </w:t>
      </w:r>
      <w:r w:rsidRPr="00304DEC">
        <w:rPr>
          <w:rFonts w:ascii="Sylfaen" w:hAnsi="Sylfaen" w:cs="Sylfaen"/>
          <w:color w:val="000000"/>
          <w:sz w:val="24"/>
          <w:szCs w:val="24"/>
          <w:lang w:val="en-US"/>
        </w:rPr>
        <w:t>հնգ</w:t>
      </w:r>
      <w:r w:rsidRPr="00304DEC">
        <w:rPr>
          <w:rFonts w:ascii="Sylfaen" w:hAnsi="Sylfaen" w:cs="Sylfaen"/>
          <w:color w:val="000000"/>
          <w:sz w:val="24"/>
          <w:szCs w:val="24"/>
        </w:rPr>
        <w:t>ամյա</w:t>
      </w:r>
      <w:r w:rsidRPr="00304DEC">
        <w:rPr>
          <w:rFonts w:ascii="Sylfaen" w:hAnsi="Sylfaen"/>
          <w:color w:val="000000"/>
          <w:sz w:val="24"/>
          <w:szCs w:val="24"/>
          <w:lang w:val="ro-RO"/>
        </w:rPr>
        <w:t xml:space="preserve"> </w:t>
      </w:r>
      <w:r w:rsidRPr="00304DEC">
        <w:rPr>
          <w:rFonts w:ascii="Sylfaen" w:hAnsi="Sylfaen" w:cs="Sylfaen"/>
          <w:color w:val="000000"/>
          <w:sz w:val="24"/>
          <w:szCs w:val="24"/>
        </w:rPr>
        <w:t>ծրագիրը</w:t>
      </w:r>
      <w:r w:rsidRPr="00304DEC">
        <w:rPr>
          <w:rFonts w:ascii="Sylfaen" w:hAnsi="Sylfaen"/>
          <w:color w:val="000000"/>
          <w:sz w:val="24"/>
          <w:szCs w:val="24"/>
          <w:lang w:val="ro-RO"/>
        </w:rPr>
        <w:t xml:space="preserve"> </w:t>
      </w:r>
      <w:r w:rsidRPr="00304DEC">
        <w:rPr>
          <w:rFonts w:ascii="Sylfaen" w:hAnsi="Sylfaen" w:cs="Sylfaen"/>
          <w:color w:val="000000"/>
          <w:sz w:val="24"/>
          <w:szCs w:val="24"/>
        </w:rPr>
        <w:t>իրականացվելու</w:t>
      </w:r>
      <w:r w:rsidRPr="00304DEC">
        <w:rPr>
          <w:rFonts w:ascii="Sylfaen" w:hAnsi="Sylfaen"/>
          <w:color w:val="000000"/>
          <w:sz w:val="24"/>
          <w:szCs w:val="24"/>
          <w:lang w:val="ro-RO"/>
        </w:rPr>
        <w:t xml:space="preserve"> </w:t>
      </w:r>
      <w:r w:rsidRPr="00304DEC">
        <w:rPr>
          <w:rFonts w:ascii="Sylfaen" w:hAnsi="Sylfaen" w:cs="Sylfaen"/>
          <w:color w:val="000000"/>
          <w:sz w:val="24"/>
          <w:szCs w:val="24"/>
        </w:rPr>
        <w:t>է</w:t>
      </w:r>
      <w:r w:rsidRPr="00304DEC">
        <w:rPr>
          <w:rFonts w:ascii="Sylfaen" w:hAnsi="Sylfaen"/>
          <w:color w:val="000000"/>
          <w:sz w:val="24"/>
          <w:szCs w:val="24"/>
          <w:lang w:val="ro-RO"/>
        </w:rPr>
        <w:t xml:space="preserve"> </w:t>
      </w:r>
      <w:r w:rsidR="00E66167">
        <w:rPr>
          <w:rFonts w:ascii="Sylfaen" w:hAnsi="Sylfaen" w:cs="Sylfaen"/>
          <w:color w:val="000000"/>
          <w:sz w:val="24"/>
          <w:szCs w:val="24"/>
          <w:lang w:val="hy-AM"/>
        </w:rPr>
        <w:t>բնակավայր</w:t>
      </w:r>
      <w:r w:rsidRPr="00304DEC">
        <w:rPr>
          <w:rFonts w:ascii="Sylfaen" w:hAnsi="Sylfaen" w:cs="Sylfaen"/>
          <w:color w:val="000000"/>
          <w:sz w:val="24"/>
          <w:szCs w:val="24"/>
        </w:rPr>
        <w:t>ի</w:t>
      </w:r>
      <w:r w:rsidRPr="00304DEC">
        <w:rPr>
          <w:rFonts w:ascii="Sylfaen" w:hAnsi="Sylfaen"/>
          <w:color w:val="000000"/>
          <w:sz w:val="24"/>
          <w:szCs w:val="24"/>
          <w:lang w:val="ro-RO"/>
        </w:rPr>
        <w:t xml:space="preserve"> </w:t>
      </w:r>
      <w:r w:rsidRPr="00304DEC">
        <w:rPr>
          <w:rFonts w:ascii="Sylfaen" w:hAnsi="Sylfaen" w:cs="Sylfaen"/>
          <w:color w:val="000000"/>
          <w:sz w:val="24"/>
          <w:szCs w:val="24"/>
        </w:rPr>
        <w:t>ՏԻՄ</w:t>
      </w:r>
      <w:r w:rsidRPr="00304DEC">
        <w:rPr>
          <w:rFonts w:ascii="Sylfaen" w:hAnsi="Sylfaen"/>
          <w:color w:val="000000"/>
          <w:sz w:val="24"/>
          <w:szCs w:val="24"/>
          <w:lang w:val="ro-RO"/>
        </w:rPr>
        <w:t>-</w:t>
      </w:r>
      <w:r w:rsidRPr="00304DEC">
        <w:rPr>
          <w:rFonts w:ascii="Sylfaen" w:hAnsi="Sylfaen" w:cs="Sylfaen"/>
          <w:color w:val="000000"/>
          <w:sz w:val="24"/>
          <w:szCs w:val="24"/>
        </w:rPr>
        <w:t>ի</w:t>
      </w:r>
      <w:r w:rsidRPr="00304DEC">
        <w:rPr>
          <w:rFonts w:ascii="Sylfaen" w:hAnsi="Sylfaen"/>
          <w:color w:val="000000"/>
          <w:sz w:val="24"/>
          <w:szCs w:val="24"/>
          <w:lang w:val="ro-RO"/>
        </w:rPr>
        <w:t xml:space="preserve">, </w:t>
      </w:r>
      <w:r w:rsidRPr="00304DEC">
        <w:rPr>
          <w:rFonts w:ascii="Sylfaen" w:hAnsi="Sylfaen" w:cs="Sylfaen"/>
          <w:color w:val="000000"/>
          <w:sz w:val="24"/>
          <w:szCs w:val="24"/>
        </w:rPr>
        <w:t>աշխատակազմի</w:t>
      </w:r>
      <w:r w:rsidR="00DF02AD">
        <w:rPr>
          <w:rFonts w:ascii="Sylfaen" w:hAnsi="Sylfaen" w:cs="Sylfaen"/>
          <w:color w:val="000000"/>
          <w:sz w:val="24"/>
          <w:szCs w:val="24"/>
          <w:lang w:val="hy-AM"/>
        </w:rPr>
        <w:t xml:space="preserve"> </w:t>
      </w:r>
      <w:r w:rsidRPr="00304DEC">
        <w:rPr>
          <w:rFonts w:ascii="Sylfaen" w:hAnsi="Sylfaen" w:cs="Sylfaen"/>
          <w:color w:val="000000"/>
          <w:sz w:val="24"/>
          <w:szCs w:val="24"/>
          <w:lang w:val="en-US"/>
        </w:rPr>
        <w:t>կողմից</w:t>
      </w:r>
      <w:r w:rsidRPr="00304DEC">
        <w:rPr>
          <w:rFonts w:ascii="Sylfaen" w:hAnsi="Sylfaen"/>
          <w:color w:val="000000"/>
          <w:sz w:val="24"/>
          <w:szCs w:val="24"/>
          <w:lang w:val="ro-RO"/>
        </w:rPr>
        <w:t>:</w:t>
      </w:r>
      <w:r w:rsidR="00DF02AD">
        <w:rPr>
          <w:rFonts w:ascii="Sylfaen" w:hAnsi="Sylfaen"/>
          <w:color w:val="000000"/>
          <w:sz w:val="24"/>
          <w:szCs w:val="24"/>
          <w:lang w:val="hy-AM"/>
        </w:rPr>
        <w:t xml:space="preserve"> </w:t>
      </w:r>
      <w:r w:rsidRPr="00304DEC">
        <w:rPr>
          <w:rFonts w:ascii="Sylfaen" w:hAnsi="Sylfaen" w:cs="Sylfaen"/>
          <w:color w:val="000000"/>
          <w:sz w:val="24"/>
          <w:szCs w:val="24"/>
        </w:rPr>
        <w:t>Համայնքի</w:t>
      </w:r>
      <w:r w:rsidRPr="00304DEC">
        <w:rPr>
          <w:rFonts w:ascii="Sylfaen" w:hAnsi="Sylfaen"/>
          <w:color w:val="000000"/>
          <w:sz w:val="24"/>
          <w:szCs w:val="24"/>
          <w:lang w:val="ro-RO"/>
        </w:rPr>
        <w:t xml:space="preserve"> 2022-2026</w:t>
      </w:r>
      <w:r w:rsidRPr="00304DEC">
        <w:rPr>
          <w:rFonts w:ascii="Sylfaen" w:hAnsi="Sylfaen" w:cs="Sylfaen"/>
          <w:color w:val="000000"/>
          <w:sz w:val="24"/>
          <w:szCs w:val="24"/>
        </w:rPr>
        <w:t>թթ</w:t>
      </w:r>
      <w:r w:rsidRPr="00304DEC">
        <w:rPr>
          <w:rFonts w:ascii="Sylfaen" w:hAnsi="Sylfaen"/>
          <w:color w:val="000000"/>
          <w:sz w:val="24"/>
          <w:szCs w:val="24"/>
          <w:lang w:val="ro-RO"/>
        </w:rPr>
        <w:t xml:space="preserve">. </w:t>
      </w:r>
      <w:r w:rsidRPr="00304DEC">
        <w:rPr>
          <w:rFonts w:ascii="Sylfaen" w:hAnsi="Sylfaen" w:cs="Sylfaen"/>
          <w:color w:val="000000"/>
          <w:sz w:val="24"/>
          <w:szCs w:val="24"/>
        </w:rPr>
        <w:t>ՀԶՀԾ</w:t>
      </w:r>
      <w:r w:rsidRPr="00304DEC">
        <w:rPr>
          <w:rFonts w:ascii="Sylfaen" w:hAnsi="Sylfaen"/>
          <w:color w:val="000000"/>
          <w:sz w:val="24"/>
          <w:szCs w:val="24"/>
          <w:lang w:val="ro-RO"/>
        </w:rPr>
        <w:t>-</w:t>
      </w:r>
      <w:r w:rsidRPr="00304DEC">
        <w:rPr>
          <w:rFonts w:ascii="Sylfaen" w:hAnsi="Sylfaen" w:cs="Sylfaen"/>
          <w:color w:val="000000"/>
          <w:sz w:val="24"/>
          <w:szCs w:val="24"/>
        </w:rPr>
        <w:t>ն</w:t>
      </w:r>
      <w:r w:rsidRPr="00304DEC">
        <w:rPr>
          <w:rFonts w:ascii="Sylfaen" w:hAnsi="Sylfaen"/>
          <w:color w:val="000000"/>
          <w:sz w:val="24"/>
          <w:szCs w:val="24"/>
          <w:lang w:val="ro-RO"/>
        </w:rPr>
        <w:t xml:space="preserve"> </w:t>
      </w:r>
      <w:r w:rsidRPr="00304DEC">
        <w:rPr>
          <w:rFonts w:ascii="Sylfaen" w:hAnsi="Sylfaen" w:cs="Sylfaen"/>
          <w:color w:val="000000"/>
          <w:sz w:val="24"/>
          <w:szCs w:val="24"/>
        </w:rPr>
        <w:t>ամբողջական</w:t>
      </w:r>
      <w:r w:rsidRPr="00304DEC">
        <w:rPr>
          <w:rFonts w:ascii="Sylfaen" w:hAnsi="Sylfaen"/>
          <w:color w:val="000000"/>
          <w:sz w:val="24"/>
          <w:szCs w:val="24"/>
          <w:lang w:val="ro-RO"/>
        </w:rPr>
        <w:t xml:space="preserve"> </w:t>
      </w:r>
      <w:r w:rsidRPr="00304DEC">
        <w:rPr>
          <w:rFonts w:ascii="Sylfaen" w:hAnsi="Sylfaen" w:cs="Sylfaen"/>
          <w:color w:val="000000"/>
          <w:sz w:val="24"/>
          <w:szCs w:val="24"/>
        </w:rPr>
        <w:t>ծավալով</w:t>
      </w:r>
      <w:r w:rsidRPr="00304DEC">
        <w:rPr>
          <w:rFonts w:ascii="Sylfaen" w:hAnsi="Sylfaen"/>
          <w:color w:val="000000"/>
          <w:sz w:val="24"/>
          <w:szCs w:val="24"/>
          <w:lang w:val="ro-RO"/>
        </w:rPr>
        <w:t xml:space="preserve"> </w:t>
      </w:r>
      <w:r w:rsidRPr="00304DEC">
        <w:rPr>
          <w:rFonts w:ascii="Sylfaen" w:hAnsi="Sylfaen" w:cs="Sylfaen"/>
          <w:color w:val="000000"/>
          <w:sz w:val="24"/>
          <w:szCs w:val="24"/>
        </w:rPr>
        <w:t>իրականացնելու</w:t>
      </w:r>
      <w:r w:rsidRPr="00304DEC">
        <w:rPr>
          <w:rFonts w:ascii="Sylfaen" w:hAnsi="Sylfaen"/>
          <w:color w:val="000000"/>
          <w:sz w:val="24"/>
          <w:szCs w:val="24"/>
          <w:lang w:val="ro-RO"/>
        </w:rPr>
        <w:t xml:space="preserve"> </w:t>
      </w:r>
      <w:r w:rsidRPr="00304DEC">
        <w:rPr>
          <w:rFonts w:ascii="Sylfaen" w:hAnsi="Sylfaen" w:cs="Sylfaen"/>
          <w:color w:val="000000"/>
          <w:sz w:val="24"/>
          <w:szCs w:val="24"/>
        </w:rPr>
        <w:t>հարցը</w:t>
      </w:r>
      <w:r w:rsidRPr="00304DEC">
        <w:rPr>
          <w:rFonts w:ascii="Sylfaen" w:hAnsi="Sylfaen"/>
          <w:color w:val="000000"/>
          <w:sz w:val="24"/>
          <w:szCs w:val="24"/>
          <w:lang w:val="ro-RO"/>
        </w:rPr>
        <w:t xml:space="preserve"> </w:t>
      </w:r>
      <w:r w:rsidRPr="00304DEC">
        <w:rPr>
          <w:rFonts w:ascii="Sylfaen" w:hAnsi="Sylfaen" w:cs="Sylfaen"/>
          <w:color w:val="000000"/>
          <w:sz w:val="24"/>
          <w:szCs w:val="24"/>
        </w:rPr>
        <w:t>մեծապես</w:t>
      </w:r>
      <w:r w:rsidRPr="00304DEC">
        <w:rPr>
          <w:rFonts w:ascii="Sylfaen" w:hAnsi="Sylfaen"/>
          <w:color w:val="000000"/>
          <w:sz w:val="24"/>
          <w:szCs w:val="24"/>
          <w:lang w:val="ro-RO"/>
        </w:rPr>
        <w:t xml:space="preserve"> </w:t>
      </w:r>
      <w:r w:rsidRPr="00304DEC">
        <w:rPr>
          <w:rFonts w:ascii="Sylfaen" w:hAnsi="Sylfaen" w:cs="Sylfaen"/>
          <w:color w:val="000000"/>
          <w:sz w:val="24"/>
          <w:szCs w:val="24"/>
        </w:rPr>
        <w:t>կախված</w:t>
      </w:r>
      <w:r w:rsidRPr="00304DEC">
        <w:rPr>
          <w:rFonts w:ascii="Sylfaen" w:hAnsi="Sylfaen"/>
          <w:color w:val="000000"/>
          <w:sz w:val="24"/>
          <w:szCs w:val="24"/>
          <w:lang w:val="ro-RO"/>
        </w:rPr>
        <w:t xml:space="preserve"> </w:t>
      </w:r>
      <w:r w:rsidRPr="00304DEC">
        <w:rPr>
          <w:rFonts w:ascii="Sylfaen" w:hAnsi="Sylfaen" w:cs="Sylfaen"/>
          <w:color w:val="000000"/>
          <w:sz w:val="24"/>
          <w:szCs w:val="24"/>
        </w:rPr>
        <w:t>կլինի</w:t>
      </w:r>
      <w:r w:rsidRPr="00304DEC">
        <w:rPr>
          <w:rFonts w:ascii="Sylfaen" w:hAnsi="Sylfaen"/>
          <w:color w:val="000000"/>
          <w:sz w:val="24"/>
          <w:szCs w:val="24"/>
          <w:lang w:val="ro-RO"/>
        </w:rPr>
        <w:t xml:space="preserve"> </w:t>
      </w:r>
      <w:r w:rsidRPr="00304DEC">
        <w:rPr>
          <w:rFonts w:ascii="Sylfaen" w:hAnsi="Sylfaen" w:cs="Sylfaen"/>
          <w:color w:val="000000"/>
          <w:sz w:val="24"/>
          <w:szCs w:val="24"/>
        </w:rPr>
        <w:t>համայնքի</w:t>
      </w:r>
      <w:r w:rsidRPr="00304DEC">
        <w:rPr>
          <w:rFonts w:ascii="Sylfaen" w:hAnsi="Sylfaen"/>
          <w:color w:val="000000"/>
          <w:sz w:val="24"/>
          <w:szCs w:val="24"/>
          <w:lang w:val="ro-RO"/>
        </w:rPr>
        <w:t xml:space="preserve"> </w:t>
      </w:r>
      <w:r w:rsidRPr="00304DEC">
        <w:rPr>
          <w:rFonts w:ascii="Sylfaen" w:hAnsi="Sylfaen" w:cs="Sylfaen"/>
          <w:color w:val="000000"/>
          <w:sz w:val="24"/>
          <w:szCs w:val="24"/>
        </w:rPr>
        <w:t>առաջիկա</w:t>
      </w:r>
      <w:r w:rsidRPr="00304DEC">
        <w:rPr>
          <w:rFonts w:ascii="Sylfaen" w:hAnsi="Sylfaen"/>
          <w:color w:val="000000"/>
          <w:sz w:val="24"/>
          <w:szCs w:val="24"/>
          <w:lang w:val="ro-RO"/>
        </w:rPr>
        <w:t xml:space="preserve"> </w:t>
      </w:r>
      <w:r w:rsidRPr="00304DEC">
        <w:rPr>
          <w:rFonts w:ascii="Sylfaen" w:hAnsi="Sylfaen" w:cs="Sylfaen"/>
          <w:color w:val="000000"/>
          <w:sz w:val="24"/>
          <w:szCs w:val="24"/>
          <w:lang w:val="en-US"/>
        </w:rPr>
        <w:t>հինգ</w:t>
      </w:r>
      <w:r w:rsidRPr="00304DEC">
        <w:rPr>
          <w:rFonts w:ascii="Sylfaen" w:hAnsi="Sylfaen"/>
          <w:color w:val="000000"/>
          <w:sz w:val="24"/>
          <w:szCs w:val="24"/>
          <w:lang w:val="ro-RO"/>
        </w:rPr>
        <w:t xml:space="preserve"> </w:t>
      </w:r>
      <w:r w:rsidRPr="00304DEC">
        <w:rPr>
          <w:rFonts w:ascii="Sylfaen" w:hAnsi="Sylfaen" w:cs="Sylfaen"/>
          <w:color w:val="000000"/>
          <w:sz w:val="24"/>
          <w:szCs w:val="24"/>
        </w:rPr>
        <w:t>տարիների</w:t>
      </w:r>
      <w:r w:rsidRPr="00304DEC">
        <w:rPr>
          <w:rFonts w:ascii="Sylfaen" w:hAnsi="Sylfaen"/>
          <w:color w:val="000000"/>
          <w:sz w:val="24"/>
          <w:szCs w:val="24"/>
          <w:lang w:val="ro-RO"/>
        </w:rPr>
        <w:t xml:space="preserve"> </w:t>
      </w:r>
      <w:r w:rsidRPr="00304DEC">
        <w:rPr>
          <w:rFonts w:ascii="Sylfaen" w:hAnsi="Sylfaen" w:cs="Sylfaen"/>
          <w:color w:val="000000"/>
          <w:sz w:val="24"/>
          <w:szCs w:val="24"/>
        </w:rPr>
        <w:t>բյուջեներում</w:t>
      </w:r>
      <w:r w:rsidRPr="00304DEC">
        <w:rPr>
          <w:rFonts w:ascii="Sylfaen" w:hAnsi="Sylfaen"/>
          <w:color w:val="000000"/>
          <w:sz w:val="24"/>
          <w:szCs w:val="24"/>
          <w:lang w:val="ro-RO"/>
        </w:rPr>
        <w:t xml:space="preserve"> </w:t>
      </w:r>
      <w:r w:rsidRPr="00304DEC">
        <w:rPr>
          <w:rFonts w:ascii="Sylfaen" w:hAnsi="Sylfaen" w:cs="Sylfaen"/>
          <w:color w:val="000000"/>
          <w:sz w:val="24"/>
          <w:szCs w:val="24"/>
        </w:rPr>
        <w:t>նախատեսվող</w:t>
      </w:r>
      <w:r w:rsidRPr="00304DEC">
        <w:rPr>
          <w:rFonts w:ascii="Sylfaen" w:hAnsi="Sylfaen"/>
          <w:color w:val="000000"/>
          <w:sz w:val="24"/>
          <w:szCs w:val="24"/>
          <w:lang w:val="ro-RO"/>
        </w:rPr>
        <w:t xml:space="preserve"> </w:t>
      </w:r>
      <w:r w:rsidRPr="00304DEC">
        <w:rPr>
          <w:rFonts w:ascii="Sylfaen" w:hAnsi="Sylfaen" w:cs="Sylfaen"/>
          <w:color w:val="000000"/>
          <w:sz w:val="24"/>
          <w:szCs w:val="24"/>
        </w:rPr>
        <w:t>մուտքերի</w:t>
      </w:r>
      <w:r w:rsidRPr="00304DEC">
        <w:rPr>
          <w:rFonts w:ascii="Sylfaen" w:hAnsi="Sylfaen"/>
          <w:color w:val="000000"/>
          <w:sz w:val="24"/>
          <w:szCs w:val="24"/>
          <w:lang w:val="ro-RO"/>
        </w:rPr>
        <w:t xml:space="preserve"> (</w:t>
      </w:r>
      <w:r w:rsidRPr="00304DEC">
        <w:rPr>
          <w:rFonts w:ascii="Sylfaen" w:hAnsi="Sylfaen" w:cs="Sylfaen"/>
          <w:color w:val="000000"/>
          <w:sz w:val="24"/>
          <w:szCs w:val="24"/>
        </w:rPr>
        <w:t>հատկապես՝</w:t>
      </w:r>
      <w:r w:rsidRPr="00304DEC">
        <w:rPr>
          <w:rFonts w:ascii="Sylfaen" w:hAnsi="Sylfaen"/>
          <w:color w:val="000000"/>
          <w:sz w:val="24"/>
          <w:szCs w:val="24"/>
          <w:lang w:val="ro-RO"/>
        </w:rPr>
        <w:t xml:space="preserve"> </w:t>
      </w:r>
      <w:r w:rsidRPr="00304DEC">
        <w:rPr>
          <w:rFonts w:ascii="Sylfaen" w:hAnsi="Sylfaen" w:cs="Sylfaen"/>
          <w:color w:val="000000"/>
          <w:sz w:val="24"/>
          <w:szCs w:val="24"/>
        </w:rPr>
        <w:t>սեփական</w:t>
      </w:r>
      <w:r w:rsidRPr="00304DEC">
        <w:rPr>
          <w:rFonts w:ascii="Sylfaen" w:hAnsi="Sylfaen"/>
          <w:color w:val="000000"/>
          <w:sz w:val="24"/>
          <w:szCs w:val="24"/>
          <w:lang w:val="ro-RO"/>
        </w:rPr>
        <w:t xml:space="preserve">) </w:t>
      </w:r>
      <w:r w:rsidRPr="00304DEC">
        <w:rPr>
          <w:rFonts w:ascii="Sylfaen" w:hAnsi="Sylfaen" w:cs="Sylfaen"/>
          <w:color w:val="000000"/>
          <w:sz w:val="24"/>
          <w:szCs w:val="24"/>
        </w:rPr>
        <w:t>փաստացի</w:t>
      </w:r>
      <w:r w:rsidRPr="00304DEC">
        <w:rPr>
          <w:rFonts w:ascii="Sylfaen" w:hAnsi="Sylfaen"/>
          <w:color w:val="000000"/>
          <w:sz w:val="24"/>
          <w:szCs w:val="24"/>
          <w:lang w:val="ro-RO"/>
        </w:rPr>
        <w:t xml:space="preserve"> </w:t>
      </w:r>
      <w:r w:rsidRPr="00304DEC">
        <w:rPr>
          <w:rFonts w:ascii="Sylfaen" w:hAnsi="Sylfaen" w:cs="Sylfaen"/>
          <w:color w:val="000000"/>
          <w:sz w:val="24"/>
          <w:szCs w:val="24"/>
        </w:rPr>
        <w:t>կատարման</w:t>
      </w:r>
      <w:r w:rsidRPr="00304DEC">
        <w:rPr>
          <w:rFonts w:ascii="Sylfaen" w:hAnsi="Sylfaen"/>
          <w:color w:val="000000"/>
          <w:sz w:val="24"/>
          <w:szCs w:val="24"/>
          <w:lang w:val="ro-RO"/>
        </w:rPr>
        <w:t xml:space="preserve"> </w:t>
      </w:r>
      <w:r w:rsidRPr="00304DEC">
        <w:rPr>
          <w:rFonts w:ascii="Sylfaen" w:hAnsi="Sylfaen" w:cs="Sylfaen"/>
          <w:color w:val="000000"/>
          <w:sz w:val="24"/>
          <w:szCs w:val="24"/>
        </w:rPr>
        <w:t>մակարդակից</w:t>
      </w:r>
      <w:r w:rsidRPr="00304DEC">
        <w:rPr>
          <w:rFonts w:ascii="Sylfaen" w:hAnsi="Sylfaen"/>
          <w:color w:val="000000"/>
          <w:sz w:val="24"/>
          <w:szCs w:val="24"/>
          <w:lang w:val="ro-RO"/>
        </w:rPr>
        <w:t xml:space="preserve">, </w:t>
      </w:r>
      <w:r w:rsidRPr="00304DEC">
        <w:rPr>
          <w:rFonts w:ascii="Sylfaen" w:hAnsi="Sylfaen" w:cs="Sylfaen"/>
          <w:color w:val="000000"/>
          <w:sz w:val="24"/>
          <w:szCs w:val="24"/>
        </w:rPr>
        <w:t>ինչպես</w:t>
      </w:r>
      <w:r w:rsidRPr="00304DEC">
        <w:rPr>
          <w:rFonts w:ascii="Sylfaen" w:hAnsi="Sylfaen"/>
          <w:color w:val="000000"/>
          <w:sz w:val="24"/>
          <w:szCs w:val="24"/>
          <w:lang w:val="ro-RO"/>
        </w:rPr>
        <w:t xml:space="preserve"> </w:t>
      </w:r>
      <w:r w:rsidRPr="00304DEC">
        <w:rPr>
          <w:rFonts w:ascii="Sylfaen" w:hAnsi="Sylfaen" w:cs="Sylfaen"/>
          <w:color w:val="000000"/>
          <w:sz w:val="24"/>
          <w:szCs w:val="24"/>
        </w:rPr>
        <w:t>նաև</w:t>
      </w:r>
      <w:r w:rsidRPr="00304DEC">
        <w:rPr>
          <w:rFonts w:ascii="Sylfaen" w:hAnsi="Sylfaen"/>
          <w:color w:val="000000"/>
          <w:sz w:val="24"/>
          <w:szCs w:val="24"/>
          <w:lang w:val="ro-RO"/>
        </w:rPr>
        <w:t xml:space="preserve"> </w:t>
      </w:r>
      <w:r w:rsidRPr="00304DEC">
        <w:rPr>
          <w:rFonts w:ascii="Sylfaen" w:hAnsi="Sylfaen" w:cs="Sylfaen"/>
          <w:color w:val="000000"/>
          <w:sz w:val="24"/>
          <w:szCs w:val="24"/>
        </w:rPr>
        <w:t>դրանց</w:t>
      </w:r>
      <w:r w:rsidRPr="00304DEC">
        <w:rPr>
          <w:rFonts w:ascii="Sylfaen" w:hAnsi="Sylfaen"/>
          <w:color w:val="000000"/>
          <w:sz w:val="24"/>
          <w:szCs w:val="24"/>
          <w:lang w:val="ro-RO"/>
        </w:rPr>
        <w:t xml:space="preserve"> </w:t>
      </w:r>
      <w:r w:rsidRPr="00304DEC">
        <w:rPr>
          <w:rFonts w:ascii="Sylfaen" w:hAnsi="Sylfaen" w:cs="Sylfaen"/>
          <w:color w:val="000000"/>
          <w:sz w:val="24"/>
          <w:szCs w:val="24"/>
        </w:rPr>
        <w:t>խնայողաբար</w:t>
      </w:r>
      <w:r w:rsidRPr="00304DEC">
        <w:rPr>
          <w:rFonts w:ascii="Sylfaen" w:hAnsi="Sylfaen"/>
          <w:color w:val="000000"/>
          <w:sz w:val="24"/>
          <w:szCs w:val="24"/>
          <w:lang w:val="ro-RO"/>
        </w:rPr>
        <w:t xml:space="preserve"> </w:t>
      </w:r>
      <w:r w:rsidRPr="00304DEC">
        <w:rPr>
          <w:rFonts w:ascii="Sylfaen" w:hAnsi="Sylfaen" w:cs="Sylfaen"/>
          <w:color w:val="000000"/>
          <w:sz w:val="24"/>
          <w:szCs w:val="24"/>
        </w:rPr>
        <w:t>ու</w:t>
      </w:r>
      <w:r w:rsidRPr="00304DEC">
        <w:rPr>
          <w:rFonts w:ascii="Sylfaen" w:hAnsi="Sylfaen"/>
          <w:color w:val="000000"/>
          <w:sz w:val="24"/>
          <w:szCs w:val="24"/>
          <w:lang w:val="ro-RO"/>
        </w:rPr>
        <w:t xml:space="preserve"> </w:t>
      </w:r>
      <w:r w:rsidRPr="00304DEC">
        <w:rPr>
          <w:rFonts w:ascii="Sylfaen" w:hAnsi="Sylfaen" w:cs="Sylfaen"/>
          <w:color w:val="000000"/>
          <w:sz w:val="24"/>
          <w:szCs w:val="24"/>
        </w:rPr>
        <w:t>արդյունավետ</w:t>
      </w:r>
      <w:r w:rsidRPr="00304DEC">
        <w:rPr>
          <w:rFonts w:ascii="Sylfaen" w:hAnsi="Sylfaen"/>
          <w:color w:val="000000"/>
          <w:sz w:val="24"/>
          <w:szCs w:val="24"/>
          <w:lang w:val="ro-RO"/>
        </w:rPr>
        <w:t xml:space="preserve"> </w:t>
      </w:r>
      <w:r w:rsidRPr="00304DEC">
        <w:rPr>
          <w:rFonts w:ascii="Sylfaen" w:hAnsi="Sylfaen" w:cs="Sylfaen"/>
          <w:color w:val="000000"/>
          <w:sz w:val="24"/>
          <w:szCs w:val="24"/>
        </w:rPr>
        <w:t>ծախսումից</w:t>
      </w:r>
      <w:r w:rsidRPr="00304DEC">
        <w:rPr>
          <w:rFonts w:ascii="Sylfaen" w:hAnsi="Sylfaen"/>
          <w:color w:val="000000"/>
          <w:sz w:val="24"/>
          <w:szCs w:val="24"/>
          <w:lang w:val="ro-RO"/>
        </w:rPr>
        <w:t xml:space="preserve">: </w:t>
      </w:r>
      <w:r w:rsidRPr="00304DEC">
        <w:rPr>
          <w:rFonts w:ascii="Sylfaen" w:hAnsi="Sylfaen" w:cs="Sylfaen"/>
          <w:color w:val="000000"/>
          <w:sz w:val="24"/>
          <w:szCs w:val="24"/>
        </w:rPr>
        <w:t>ՀԶՀԾ</w:t>
      </w:r>
      <w:r w:rsidRPr="00304DEC">
        <w:rPr>
          <w:rFonts w:ascii="Sylfaen" w:hAnsi="Sylfaen"/>
          <w:color w:val="000000"/>
          <w:sz w:val="24"/>
          <w:szCs w:val="24"/>
          <w:lang w:val="ro-RO"/>
        </w:rPr>
        <w:t>-</w:t>
      </w:r>
      <w:r w:rsidRPr="00304DEC">
        <w:rPr>
          <w:rFonts w:ascii="Sylfaen" w:hAnsi="Sylfaen" w:cs="Sylfaen"/>
          <w:color w:val="000000"/>
          <w:sz w:val="24"/>
          <w:szCs w:val="24"/>
        </w:rPr>
        <w:t>ի</w:t>
      </w:r>
      <w:r w:rsidRPr="00304DEC">
        <w:rPr>
          <w:rFonts w:ascii="Sylfaen" w:hAnsi="Sylfaen"/>
          <w:color w:val="000000"/>
          <w:sz w:val="24"/>
          <w:szCs w:val="24"/>
          <w:lang w:val="ro-RO"/>
        </w:rPr>
        <w:t xml:space="preserve"> </w:t>
      </w:r>
      <w:r w:rsidRPr="00304DEC">
        <w:rPr>
          <w:rFonts w:ascii="Sylfaen" w:hAnsi="Sylfaen" w:cs="Sylfaen"/>
          <w:color w:val="000000"/>
          <w:sz w:val="24"/>
          <w:szCs w:val="24"/>
        </w:rPr>
        <w:t>իրականացումը</w:t>
      </w:r>
      <w:r w:rsidRPr="00304DEC">
        <w:rPr>
          <w:rFonts w:ascii="Sylfaen" w:hAnsi="Sylfaen"/>
          <w:color w:val="000000"/>
          <w:sz w:val="24"/>
          <w:szCs w:val="24"/>
          <w:lang w:val="ro-RO"/>
        </w:rPr>
        <w:t xml:space="preserve"> </w:t>
      </w:r>
      <w:r w:rsidRPr="00304DEC">
        <w:rPr>
          <w:rFonts w:ascii="Sylfaen" w:hAnsi="Sylfaen" w:cs="Sylfaen"/>
          <w:color w:val="000000"/>
          <w:sz w:val="24"/>
          <w:szCs w:val="24"/>
        </w:rPr>
        <w:t>շատ</w:t>
      </w:r>
      <w:r w:rsidRPr="00304DEC">
        <w:rPr>
          <w:rFonts w:ascii="Sylfaen" w:hAnsi="Sylfaen"/>
          <w:color w:val="000000"/>
          <w:sz w:val="24"/>
          <w:szCs w:val="24"/>
          <w:lang w:val="ro-RO"/>
        </w:rPr>
        <w:t xml:space="preserve"> </w:t>
      </w:r>
      <w:r w:rsidRPr="00304DEC">
        <w:rPr>
          <w:rFonts w:ascii="Sylfaen" w:hAnsi="Sylfaen" w:cs="Sylfaen"/>
          <w:color w:val="000000"/>
          <w:sz w:val="24"/>
          <w:szCs w:val="24"/>
        </w:rPr>
        <w:t>բանով</w:t>
      </w:r>
      <w:r w:rsidRPr="00304DEC">
        <w:rPr>
          <w:rFonts w:ascii="Sylfaen" w:hAnsi="Sylfaen"/>
          <w:color w:val="000000"/>
          <w:sz w:val="24"/>
          <w:szCs w:val="24"/>
          <w:lang w:val="ro-RO"/>
        </w:rPr>
        <w:t xml:space="preserve"> </w:t>
      </w:r>
      <w:r w:rsidRPr="00304DEC">
        <w:rPr>
          <w:rFonts w:ascii="Sylfaen" w:hAnsi="Sylfaen" w:cs="Sylfaen"/>
          <w:color w:val="000000"/>
          <w:sz w:val="24"/>
          <w:szCs w:val="24"/>
        </w:rPr>
        <w:t>պայմանավորված</w:t>
      </w:r>
      <w:r w:rsidRPr="00304DEC">
        <w:rPr>
          <w:rFonts w:ascii="Sylfaen" w:hAnsi="Sylfaen"/>
          <w:color w:val="000000"/>
          <w:sz w:val="24"/>
          <w:szCs w:val="24"/>
          <w:lang w:val="ro-RO"/>
        </w:rPr>
        <w:t xml:space="preserve"> </w:t>
      </w:r>
      <w:r w:rsidRPr="00304DEC">
        <w:rPr>
          <w:rFonts w:ascii="Sylfaen" w:hAnsi="Sylfaen" w:cs="Sylfaen"/>
          <w:color w:val="000000"/>
          <w:sz w:val="24"/>
          <w:szCs w:val="24"/>
        </w:rPr>
        <w:t>կլինի</w:t>
      </w:r>
      <w:r w:rsidRPr="00304DEC">
        <w:rPr>
          <w:rFonts w:ascii="Sylfaen" w:hAnsi="Sylfaen"/>
          <w:color w:val="000000"/>
          <w:sz w:val="24"/>
          <w:szCs w:val="24"/>
          <w:lang w:val="ro-RO"/>
        </w:rPr>
        <w:t xml:space="preserve"> </w:t>
      </w:r>
      <w:r w:rsidRPr="00304DEC">
        <w:rPr>
          <w:rFonts w:ascii="Sylfaen" w:hAnsi="Sylfaen" w:cs="Sylfaen"/>
          <w:color w:val="000000"/>
          <w:sz w:val="24"/>
          <w:szCs w:val="24"/>
        </w:rPr>
        <w:t>նաև</w:t>
      </w:r>
      <w:r w:rsidRPr="00304DEC">
        <w:rPr>
          <w:rFonts w:ascii="Sylfaen" w:hAnsi="Sylfaen"/>
          <w:color w:val="000000"/>
          <w:sz w:val="24"/>
          <w:szCs w:val="24"/>
          <w:lang w:val="ro-RO"/>
        </w:rPr>
        <w:t xml:space="preserve"> </w:t>
      </w:r>
      <w:r w:rsidRPr="00304DEC">
        <w:rPr>
          <w:rFonts w:ascii="Sylfaen" w:hAnsi="Sylfaen" w:cs="Sylfaen"/>
          <w:color w:val="000000"/>
          <w:sz w:val="24"/>
          <w:szCs w:val="24"/>
        </w:rPr>
        <w:t>այն</w:t>
      </w:r>
      <w:r w:rsidRPr="00304DEC">
        <w:rPr>
          <w:rFonts w:ascii="Sylfaen" w:hAnsi="Sylfaen"/>
          <w:color w:val="000000"/>
          <w:sz w:val="24"/>
          <w:szCs w:val="24"/>
          <w:lang w:val="ro-RO"/>
        </w:rPr>
        <w:t xml:space="preserve"> </w:t>
      </w:r>
      <w:r w:rsidRPr="00304DEC">
        <w:rPr>
          <w:rFonts w:ascii="Sylfaen" w:hAnsi="Sylfaen" w:cs="Sylfaen"/>
          <w:color w:val="000000"/>
          <w:sz w:val="24"/>
          <w:szCs w:val="24"/>
        </w:rPr>
        <w:t>բանից</w:t>
      </w:r>
      <w:r w:rsidRPr="00304DEC">
        <w:rPr>
          <w:rFonts w:ascii="Sylfaen" w:hAnsi="Sylfaen"/>
          <w:color w:val="000000"/>
          <w:sz w:val="24"/>
          <w:szCs w:val="24"/>
          <w:lang w:val="ro-RO"/>
        </w:rPr>
        <w:t xml:space="preserve">, </w:t>
      </w:r>
      <w:r w:rsidRPr="00304DEC">
        <w:rPr>
          <w:rFonts w:ascii="Sylfaen" w:hAnsi="Sylfaen" w:cs="Sylfaen"/>
          <w:color w:val="000000"/>
          <w:sz w:val="24"/>
          <w:szCs w:val="24"/>
        </w:rPr>
        <w:t>թե</w:t>
      </w:r>
      <w:r w:rsidRPr="00304DEC">
        <w:rPr>
          <w:rFonts w:ascii="Sylfaen" w:hAnsi="Sylfaen"/>
          <w:color w:val="000000"/>
          <w:sz w:val="24"/>
          <w:szCs w:val="24"/>
          <w:lang w:val="ro-RO"/>
        </w:rPr>
        <w:t xml:space="preserve"> </w:t>
      </w:r>
      <w:r w:rsidRPr="00304DEC">
        <w:rPr>
          <w:rFonts w:ascii="Sylfaen" w:hAnsi="Sylfaen" w:cs="Sylfaen"/>
          <w:color w:val="000000"/>
          <w:sz w:val="24"/>
          <w:szCs w:val="24"/>
        </w:rPr>
        <w:t>բնակավայրի</w:t>
      </w:r>
      <w:r w:rsidRPr="00304DEC">
        <w:rPr>
          <w:rFonts w:ascii="Sylfaen" w:hAnsi="Sylfaen"/>
          <w:color w:val="000000"/>
          <w:sz w:val="24"/>
          <w:szCs w:val="24"/>
          <w:lang w:val="ro-RO"/>
        </w:rPr>
        <w:t xml:space="preserve"> </w:t>
      </w:r>
      <w:r w:rsidRPr="00304DEC">
        <w:rPr>
          <w:rFonts w:ascii="Sylfaen" w:hAnsi="Sylfaen" w:cs="Sylfaen"/>
          <w:color w:val="000000"/>
          <w:sz w:val="24"/>
          <w:szCs w:val="24"/>
        </w:rPr>
        <w:t>ՏԻՄ</w:t>
      </w:r>
      <w:r w:rsidRPr="00304DEC">
        <w:rPr>
          <w:rFonts w:ascii="Sylfaen" w:hAnsi="Sylfaen"/>
          <w:color w:val="000000"/>
          <w:sz w:val="24"/>
          <w:szCs w:val="24"/>
          <w:lang w:val="ro-RO"/>
        </w:rPr>
        <w:t>-</w:t>
      </w:r>
      <w:r w:rsidRPr="00304DEC">
        <w:rPr>
          <w:rFonts w:ascii="Sylfaen" w:hAnsi="Sylfaen" w:cs="Sylfaen"/>
          <w:color w:val="000000"/>
          <w:sz w:val="24"/>
          <w:szCs w:val="24"/>
        </w:rPr>
        <w:t>երին</w:t>
      </w:r>
      <w:r w:rsidRPr="00304DEC">
        <w:rPr>
          <w:rFonts w:ascii="Sylfaen" w:hAnsi="Sylfaen"/>
          <w:color w:val="000000"/>
          <w:sz w:val="24"/>
          <w:szCs w:val="24"/>
          <w:lang w:val="ro-RO"/>
        </w:rPr>
        <w:t xml:space="preserve"> </w:t>
      </w:r>
      <w:r w:rsidRPr="00304DEC">
        <w:rPr>
          <w:rFonts w:ascii="Sylfaen" w:hAnsi="Sylfaen" w:cs="Sylfaen"/>
          <w:color w:val="000000"/>
          <w:sz w:val="24"/>
          <w:szCs w:val="24"/>
        </w:rPr>
        <w:t>ինչքանով</w:t>
      </w:r>
      <w:r w:rsidRPr="00304DEC">
        <w:rPr>
          <w:rFonts w:ascii="Sylfaen" w:hAnsi="Sylfaen"/>
          <w:color w:val="000000"/>
          <w:sz w:val="24"/>
          <w:szCs w:val="24"/>
          <w:lang w:val="ro-RO"/>
        </w:rPr>
        <w:t xml:space="preserve"> </w:t>
      </w:r>
      <w:r w:rsidRPr="00304DEC">
        <w:rPr>
          <w:rFonts w:ascii="Sylfaen" w:hAnsi="Sylfaen" w:cs="Sylfaen"/>
          <w:color w:val="000000"/>
          <w:sz w:val="24"/>
          <w:szCs w:val="24"/>
        </w:rPr>
        <w:t>կհաջողվի</w:t>
      </w:r>
      <w:r w:rsidRPr="00304DEC">
        <w:rPr>
          <w:rFonts w:ascii="Sylfaen" w:hAnsi="Sylfaen"/>
          <w:color w:val="000000"/>
          <w:sz w:val="24"/>
          <w:szCs w:val="24"/>
          <w:lang w:val="ro-RO"/>
        </w:rPr>
        <w:t xml:space="preserve"> </w:t>
      </w:r>
      <w:r w:rsidRPr="00304DEC">
        <w:rPr>
          <w:rFonts w:ascii="Sylfaen" w:hAnsi="Sylfaen" w:cs="Sylfaen"/>
          <w:color w:val="000000"/>
          <w:sz w:val="24"/>
          <w:szCs w:val="24"/>
        </w:rPr>
        <w:t>նպատակային</w:t>
      </w:r>
      <w:r w:rsidRPr="00304DEC">
        <w:rPr>
          <w:rFonts w:ascii="Sylfaen" w:hAnsi="Sylfaen"/>
          <w:color w:val="000000"/>
          <w:sz w:val="24"/>
          <w:szCs w:val="24"/>
          <w:lang w:val="ro-RO"/>
        </w:rPr>
        <w:t xml:space="preserve"> </w:t>
      </w:r>
      <w:r w:rsidRPr="00304DEC">
        <w:rPr>
          <w:rFonts w:ascii="Sylfaen" w:hAnsi="Sylfaen" w:cs="Sylfaen"/>
          <w:color w:val="000000"/>
          <w:sz w:val="24"/>
          <w:szCs w:val="24"/>
        </w:rPr>
        <w:t>և</w:t>
      </w:r>
      <w:r w:rsidRPr="00304DEC">
        <w:rPr>
          <w:rFonts w:ascii="Sylfaen" w:hAnsi="Sylfaen"/>
          <w:color w:val="000000"/>
          <w:sz w:val="24"/>
          <w:szCs w:val="24"/>
          <w:lang w:val="ro-RO"/>
        </w:rPr>
        <w:t xml:space="preserve"> </w:t>
      </w:r>
      <w:r w:rsidRPr="00304DEC">
        <w:rPr>
          <w:rFonts w:ascii="Sylfaen" w:hAnsi="Sylfaen" w:cs="Sylfaen"/>
          <w:color w:val="000000"/>
          <w:sz w:val="24"/>
          <w:szCs w:val="24"/>
        </w:rPr>
        <w:t>արդյունավետ</w:t>
      </w:r>
      <w:r w:rsidRPr="00304DEC">
        <w:rPr>
          <w:rFonts w:ascii="Sylfaen" w:hAnsi="Sylfaen"/>
          <w:color w:val="000000"/>
          <w:sz w:val="24"/>
          <w:szCs w:val="24"/>
          <w:lang w:val="ro-RO"/>
        </w:rPr>
        <w:t xml:space="preserve"> </w:t>
      </w:r>
      <w:r w:rsidRPr="00304DEC">
        <w:rPr>
          <w:rFonts w:ascii="Sylfaen" w:hAnsi="Sylfaen" w:cs="Sylfaen"/>
          <w:color w:val="000000"/>
          <w:sz w:val="24"/>
          <w:szCs w:val="24"/>
        </w:rPr>
        <w:t>համագործակցություն</w:t>
      </w:r>
      <w:r w:rsidRPr="00304DEC">
        <w:rPr>
          <w:rFonts w:ascii="Sylfaen" w:hAnsi="Sylfaen"/>
          <w:color w:val="000000"/>
          <w:sz w:val="24"/>
          <w:szCs w:val="24"/>
          <w:lang w:val="ro-RO"/>
        </w:rPr>
        <w:t xml:space="preserve"> </w:t>
      </w:r>
      <w:r w:rsidRPr="00304DEC">
        <w:rPr>
          <w:rFonts w:ascii="Sylfaen" w:hAnsi="Sylfaen" w:cs="Sylfaen"/>
          <w:color w:val="000000"/>
          <w:sz w:val="24"/>
          <w:szCs w:val="24"/>
        </w:rPr>
        <w:t>ծավալել</w:t>
      </w:r>
      <w:r w:rsidRPr="00304DEC">
        <w:rPr>
          <w:rFonts w:ascii="Sylfaen" w:hAnsi="Sylfaen"/>
          <w:color w:val="000000"/>
          <w:sz w:val="24"/>
          <w:szCs w:val="24"/>
          <w:lang w:val="ro-RO"/>
        </w:rPr>
        <w:t xml:space="preserve"> </w:t>
      </w:r>
      <w:r w:rsidRPr="00304DEC">
        <w:rPr>
          <w:rFonts w:ascii="Sylfaen" w:hAnsi="Sylfaen" w:cs="Sylfaen"/>
          <w:color w:val="000000"/>
          <w:sz w:val="24"/>
          <w:szCs w:val="24"/>
        </w:rPr>
        <w:t>ՀՀ</w:t>
      </w:r>
      <w:r w:rsidRPr="00304DEC">
        <w:rPr>
          <w:rFonts w:ascii="Sylfaen" w:hAnsi="Sylfaen"/>
          <w:color w:val="000000"/>
          <w:sz w:val="24"/>
          <w:szCs w:val="24"/>
          <w:lang w:val="ro-RO"/>
        </w:rPr>
        <w:t xml:space="preserve"> </w:t>
      </w:r>
      <w:r w:rsidRPr="00304DEC">
        <w:rPr>
          <w:rFonts w:ascii="Sylfaen" w:hAnsi="Sylfaen" w:cs="Sylfaen"/>
          <w:color w:val="000000"/>
          <w:sz w:val="24"/>
          <w:szCs w:val="24"/>
        </w:rPr>
        <w:t>պետական</w:t>
      </w:r>
      <w:r w:rsidRPr="00304DEC">
        <w:rPr>
          <w:rFonts w:ascii="Sylfaen" w:hAnsi="Sylfaen"/>
          <w:color w:val="000000"/>
          <w:sz w:val="24"/>
          <w:szCs w:val="24"/>
          <w:lang w:val="ro-RO"/>
        </w:rPr>
        <w:t xml:space="preserve"> </w:t>
      </w:r>
      <w:r w:rsidRPr="00304DEC">
        <w:rPr>
          <w:rFonts w:ascii="Sylfaen" w:hAnsi="Sylfaen" w:cs="Sylfaen"/>
          <w:color w:val="000000"/>
          <w:sz w:val="24"/>
          <w:szCs w:val="24"/>
        </w:rPr>
        <w:t>կառավարման</w:t>
      </w:r>
      <w:r w:rsidRPr="00304DEC">
        <w:rPr>
          <w:rFonts w:ascii="Sylfaen" w:hAnsi="Sylfaen"/>
          <w:color w:val="000000"/>
          <w:sz w:val="24"/>
          <w:szCs w:val="24"/>
          <w:lang w:val="ro-RO"/>
        </w:rPr>
        <w:t xml:space="preserve"> </w:t>
      </w:r>
      <w:r w:rsidRPr="00304DEC">
        <w:rPr>
          <w:rFonts w:ascii="Sylfaen" w:hAnsi="Sylfaen" w:cs="Sylfaen"/>
          <w:color w:val="000000"/>
          <w:sz w:val="24"/>
          <w:szCs w:val="24"/>
        </w:rPr>
        <w:t>համապատասխան</w:t>
      </w:r>
      <w:r w:rsidRPr="00304DEC">
        <w:rPr>
          <w:rFonts w:ascii="Sylfaen" w:hAnsi="Sylfaen"/>
          <w:color w:val="000000"/>
          <w:sz w:val="24"/>
          <w:szCs w:val="24"/>
          <w:lang w:val="ro-RO"/>
        </w:rPr>
        <w:t xml:space="preserve"> </w:t>
      </w:r>
      <w:r w:rsidRPr="00304DEC">
        <w:rPr>
          <w:rFonts w:ascii="Sylfaen" w:hAnsi="Sylfaen" w:cs="Sylfaen"/>
          <w:color w:val="000000"/>
          <w:sz w:val="24"/>
          <w:szCs w:val="24"/>
        </w:rPr>
        <w:t>մարմինների</w:t>
      </w:r>
      <w:r w:rsidR="00DF02AD">
        <w:rPr>
          <w:rFonts w:ascii="Sylfaen" w:hAnsi="Sylfaen"/>
          <w:color w:val="000000"/>
          <w:sz w:val="24"/>
          <w:szCs w:val="24"/>
          <w:lang w:val="hy-AM"/>
        </w:rPr>
        <w:t xml:space="preserve"> </w:t>
      </w:r>
      <w:r w:rsidRPr="00304DEC">
        <w:rPr>
          <w:rFonts w:ascii="Sylfaen" w:hAnsi="Sylfaen" w:cs="Sylfaen"/>
          <w:color w:val="000000"/>
          <w:sz w:val="24"/>
          <w:szCs w:val="24"/>
          <w:lang w:val="en-US"/>
        </w:rPr>
        <w:t>հետ</w:t>
      </w:r>
      <w:r w:rsidRPr="00304DEC">
        <w:rPr>
          <w:rFonts w:ascii="Sylfaen" w:hAnsi="Sylfaen"/>
          <w:color w:val="000000"/>
          <w:sz w:val="24"/>
          <w:szCs w:val="24"/>
          <w:lang w:val="ro-RO"/>
        </w:rPr>
        <w:t>:</w:t>
      </w:r>
      <w:r w:rsidRPr="00304DEC">
        <w:rPr>
          <w:rFonts w:ascii="Sylfaen" w:hAnsi="Sylfaen" w:cs="Sylfaen"/>
          <w:color w:val="000000"/>
          <w:sz w:val="24"/>
          <w:szCs w:val="24"/>
          <w:lang w:val="ro-RO"/>
        </w:rPr>
        <w:t xml:space="preserve"> </w:t>
      </w:r>
      <w:r w:rsidRPr="00304DEC">
        <w:rPr>
          <w:rFonts w:ascii="Sylfaen" w:hAnsi="Sylfaen" w:cs="Sylfaen"/>
          <w:color w:val="000000"/>
          <w:sz w:val="24"/>
          <w:szCs w:val="24"/>
        </w:rPr>
        <w:t>Այսպիսով</w:t>
      </w:r>
      <w:r w:rsidRPr="00304DEC">
        <w:rPr>
          <w:rFonts w:ascii="Sylfaen" w:hAnsi="Sylfaen"/>
          <w:color w:val="000000"/>
          <w:sz w:val="24"/>
          <w:szCs w:val="24"/>
          <w:lang w:val="af-ZA"/>
        </w:rPr>
        <w:t xml:space="preserve">, </w:t>
      </w:r>
      <w:r w:rsidR="00DF02AD">
        <w:rPr>
          <w:rFonts w:ascii="Sylfaen" w:hAnsi="Sylfaen" w:cs="Sylfaen"/>
          <w:color w:val="000000"/>
          <w:sz w:val="24"/>
          <w:szCs w:val="24"/>
          <w:lang w:val="hy-AM"/>
        </w:rPr>
        <w:t xml:space="preserve">Երասխ բնակավայրի </w:t>
      </w:r>
      <w:r w:rsidRPr="00304DEC">
        <w:rPr>
          <w:rFonts w:ascii="Sylfaen" w:hAnsi="Sylfaen" w:cs="Sylfaen"/>
          <w:color w:val="000000"/>
          <w:sz w:val="24"/>
          <w:szCs w:val="24"/>
        </w:rPr>
        <w:t>զարգացման</w:t>
      </w:r>
      <w:r w:rsidRPr="00304DEC">
        <w:rPr>
          <w:rFonts w:ascii="Sylfaen" w:hAnsi="Sylfaen" w:cs="Sylfaen"/>
          <w:color w:val="000000"/>
          <w:sz w:val="24"/>
          <w:szCs w:val="24"/>
          <w:lang w:val="af-ZA"/>
        </w:rPr>
        <w:t xml:space="preserve"> </w:t>
      </w:r>
      <w:r w:rsidRPr="00304DEC">
        <w:rPr>
          <w:rFonts w:ascii="Sylfaen" w:hAnsi="Sylfaen" w:cs="Sylfaen"/>
          <w:color w:val="000000"/>
          <w:sz w:val="24"/>
          <w:szCs w:val="24"/>
        </w:rPr>
        <w:t>հնգամյա</w:t>
      </w:r>
      <w:r w:rsidRPr="00304DEC">
        <w:rPr>
          <w:rFonts w:ascii="Sylfaen" w:hAnsi="Sylfaen" w:cs="Sylfaen"/>
          <w:color w:val="000000"/>
          <w:sz w:val="24"/>
          <w:szCs w:val="24"/>
          <w:lang w:val="af-ZA"/>
        </w:rPr>
        <w:t xml:space="preserve"> </w:t>
      </w:r>
      <w:r w:rsidRPr="00304DEC">
        <w:rPr>
          <w:rFonts w:ascii="Sylfaen" w:hAnsi="Sylfaen"/>
          <w:color w:val="000000"/>
          <w:sz w:val="24"/>
          <w:szCs w:val="24"/>
          <w:lang w:val="af-ZA"/>
        </w:rPr>
        <w:t xml:space="preserve">  </w:t>
      </w:r>
      <w:r w:rsidRPr="00304DEC">
        <w:rPr>
          <w:rFonts w:ascii="Sylfaen" w:hAnsi="Sylfaen" w:cs="Sylfaen"/>
          <w:color w:val="000000"/>
          <w:sz w:val="24"/>
          <w:szCs w:val="24"/>
        </w:rPr>
        <w:t>ծրագիրը</w:t>
      </w:r>
      <w:r w:rsidRPr="00304DEC">
        <w:rPr>
          <w:rFonts w:ascii="Sylfaen" w:hAnsi="Sylfaen"/>
          <w:color w:val="000000"/>
          <w:sz w:val="24"/>
          <w:szCs w:val="24"/>
          <w:lang w:val="af-ZA"/>
        </w:rPr>
        <w:t xml:space="preserve"> </w:t>
      </w:r>
      <w:r w:rsidRPr="00304DEC">
        <w:rPr>
          <w:rFonts w:ascii="Sylfaen" w:hAnsi="Sylfaen" w:cs="Sylfaen"/>
          <w:color w:val="000000"/>
          <w:sz w:val="24"/>
          <w:szCs w:val="24"/>
        </w:rPr>
        <w:t>հիմք</w:t>
      </w:r>
      <w:r w:rsidRPr="00304DEC">
        <w:rPr>
          <w:rFonts w:ascii="Sylfaen" w:hAnsi="Sylfaen"/>
          <w:color w:val="000000"/>
          <w:sz w:val="24"/>
          <w:szCs w:val="24"/>
          <w:lang w:val="af-ZA"/>
        </w:rPr>
        <w:t xml:space="preserve"> </w:t>
      </w:r>
      <w:r w:rsidRPr="00304DEC">
        <w:rPr>
          <w:rFonts w:ascii="Sylfaen" w:hAnsi="Sylfaen" w:cs="Sylfaen"/>
          <w:color w:val="000000"/>
          <w:sz w:val="24"/>
          <w:szCs w:val="24"/>
        </w:rPr>
        <w:t>կհանդիսանա</w:t>
      </w:r>
      <w:r w:rsidRPr="00304DEC">
        <w:rPr>
          <w:rFonts w:ascii="Sylfaen" w:hAnsi="Sylfaen"/>
          <w:color w:val="000000"/>
          <w:sz w:val="24"/>
          <w:szCs w:val="24"/>
          <w:lang w:val="af-ZA"/>
        </w:rPr>
        <w:t xml:space="preserve"> </w:t>
      </w:r>
      <w:r w:rsidRPr="00304DEC">
        <w:rPr>
          <w:rFonts w:ascii="Sylfaen" w:hAnsi="Sylfaen" w:cs="Sylfaen"/>
          <w:color w:val="000000"/>
          <w:sz w:val="24"/>
          <w:szCs w:val="24"/>
        </w:rPr>
        <w:t>բնակավայրի</w:t>
      </w:r>
      <w:r w:rsidRPr="00304DEC">
        <w:rPr>
          <w:rFonts w:ascii="Sylfaen" w:hAnsi="Sylfaen"/>
          <w:color w:val="000000"/>
          <w:sz w:val="24"/>
          <w:szCs w:val="24"/>
          <w:lang w:val="af-ZA"/>
        </w:rPr>
        <w:t xml:space="preserve"> </w:t>
      </w:r>
      <w:r w:rsidRPr="00304DEC">
        <w:rPr>
          <w:rFonts w:ascii="Sylfaen" w:hAnsi="Sylfaen" w:cs="Sylfaen"/>
          <w:color w:val="000000"/>
          <w:sz w:val="24"/>
          <w:szCs w:val="24"/>
        </w:rPr>
        <w:t>տարեկան</w:t>
      </w:r>
      <w:r w:rsidRPr="00304DEC">
        <w:rPr>
          <w:rFonts w:ascii="Sylfaen" w:hAnsi="Sylfaen"/>
          <w:color w:val="000000"/>
          <w:sz w:val="24"/>
          <w:szCs w:val="24"/>
          <w:lang w:val="af-ZA"/>
        </w:rPr>
        <w:t xml:space="preserve"> </w:t>
      </w:r>
      <w:r w:rsidRPr="00304DEC">
        <w:rPr>
          <w:rFonts w:ascii="Sylfaen" w:hAnsi="Sylfaen" w:cs="Sylfaen"/>
          <w:color w:val="000000"/>
          <w:sz w:val="24"/>
          <w:szCs w:val="24"/>
        </w:rPr>
        <w:t>ծրագրերի</w:t>
      </w:r>
      <w:r w:rsidRPr="00304DEC">
        <w:rPr>
          <w:rFonts w:ascii="Sylfaen" w:hAnsi="Sylfaen"/>
          <w:color w:val="000000"/>
          <w:sz w:val="24"/>
          <w:szCs w:val="24"/>
          <w:lang w:val="af-ZA"/>
        </w:rPr>
        <w:t xml:space="preserve"> </w:t>
      </w:r>
      <w:r w:rsidRPr="00304DEC">
        <w:rPr>
          <w:rFonts w:ascii="Sylfaen" w:hAnsi="Sylfaen" w:cs="Sylfaen"/>
          <w:color w:val="000000"/>
          <w:sz w:val="24"/>
          <w:szCs w:val="24"/>
        </w:rPr>
        <w:t>և</w:t>
      </w:r>
      <w:r w:rsidRPr="00304DEC">
        <w:rPr>
          <w:rFonts w:ascii="Sylfaen" w:hAnsi="Sylfaen"/>
          <w:color w:val="000000"/>
          <w:sz w:val="24"/>
          <w:szCs w:val="24"/>
          <w:lang w:val="af-ZA"/>
        </w:rPr>
        <w:t xml:space="preserve"> </w:t>
      </w:r>
      <w:r w:rsidRPr="00304DEC">
        <w:rPr>
          <w:rFonts w:ascii="Sylfaen" w:hAnsi="Sylfaen" w:cs="Sylfaen"/>
          <w:color w:val="000000"/>
          <w:sz w:val="24"/>
          <w:szCs w:val="24"/>
        </w:rPr>
        <w:t>բյուջեների</w:t>
      </w:r>
      <w:r w:rsidRPr="00304DEC">
        <w:rPr>
          <w:rFonts w:ascii="Sylfaen" w:hAnsi="Sylfaen"/>
          <w:color w:val="000000"/>
          <w:sz w:val="24"/>
          <w:szCs w:val="24"/>
          <w:lang w:val="af-ZA"/>
        </w:rPr>
        <w:t xml:space="preserve"> </w:t>
      </w:r>
      <w:r w:rsidRPr="00304DEC">
        <w:rPr>
          <w:rFonts w:ascii="Sylfaen" w:hAnsi="Sylfaen" w:cs="Sylfaen"/>
          <w:color w:val="000000"/>
          <w:sz w:val="24"/>
          <w:szCs w:val="24"/>
        </w:rPr>
        <w:t>մշակման</w:t>
      </w:r>
      <w:r w:rsidRPr="00304DEC">
        <w:rPr>
          <w:rFonts w:ascii="Sylfaen" w:hAnsi="Sylfaen"/>
          <w:color w:val="000000"/>
          <w:sz w:val="24"/>
          <w:szCs w:val="24"/>
          <w:lang w:val="af-ZA"/>
        </w:rPr>
        <w:t xml:space="preserve"> </w:t>
      </w:r>
      <w:r w:rsidRPr="00304DEC">
        <w:rPr>
          <w:rFonts w:ascii="Sylfaen" w:hAnsi="Sylfaen" w:cs="Sylfaen"/>
          <w:color w:val="000000"/>
          <w:sz w:val="24"/>
          <w:szCs w:val="24"/>
        </w:rPr>
        <w:t>աշխատանքները</w:t>
      </w:r>
      <w:r w:rsidRPr="00304DEC">
        <w:rPr>
          <w:rFonts w:ascii="Sylfaen" w:hAnsi="Sylfaen"/>
          <w:color w:val="000000"/>
          <w:sz w:val="24"/>
          <w:szCs w:val="24"/>
          <w:lang w:val="af-ZA"/>
        </w:rPr>
        <w:t xml:space="preserve"> </w:t>
      </w:r>
      <w:r w:rsidRPr="00304DEC">
        <w:rPr>
          <w:rFonts w:ascii="Sylfaen" w:hAnsi="Sylfaen" w:cs="Sylfaen"/>
          <w:color w:val="000000"/>
          <w:spacing w:val="5"/>
          <w:sz w:val="24"/>
          <w:szCs w:val="24"/>
        </w:rPr>
        <w:t>կազմակերպելիս</w:t>
      </w:r>
      <w:r w:rsidRPr="00304DEC">
        <w:rPr>
          <w:rFonts w:ascii="Sylfaen" w:hAnsi="Sylfaen"/>
          <w:color w:val="000000"/>
          <w:spacing w:val="5"/>
          <w:sz w:val="24"/>
          <w:szCs w:val="24"/>
          <w:lang w:val="af-ZA"/>
        </w:rPr>
        <w:t xml:space="preserve">: </w:t>
      </w:r>
      <w:r w:rsidRPr="00304DEC">
        <w:rPr>
          <w:rFonts w:ascii="Sylfaen" w:hAnsi="Sylfaen" w:cs="Sylfaen"/>
          <w:color w:val="000000"/>
          <w:spacing w:val="5"/>
          <w:sz w:val="24"/>
          <w:szCs w:val="24"/>
        </w:rPr>
        <w:t>Անցյալ</w:t>
      </w:r>
      <w:r w:rsidRPr="00304DEC">
        <w:rPr>
          <w:rFonts w:ascii="Sylfaen" w:hAnsi="Sylfaen"/>
          <w:color w:val="000000"/>
          <w:spacing w:val="5"/>
          <w:sz w:val="24"/>
          <w:szCs w:val="24"/>
          <w:lang w:val="af-ZA"/>
        </w:rPr>
        <w:t xml:space="preserve">  </w:t>
      </w:r>
      <w:r w:rsidRPr="00304DEC">
        <w:rPr>
          <w:rFonts w:ascii="Sylfaen" w:hAnsi="Sylfaen" w:cs="Sylfaen"/>
          <w:color w:val="000000"/>
          <w:spacing w:val="5"/>
          <w:sz w:val="24"/>
          <w:szCs w:val="24"/>
        </w:rPr>
        <w:t>տարիների</w:t>
      </w:r>
      <w:r w:rsidRPr="00304DEC">
        <w:rPr>
          <w:rFonts w:ascii="Sylfaen" w:hAnsi="Sylfaen"/>
          <w:color w:val="000000"/>
          <w:spacing w:val="5"/>
          <w:sz w:val="24"/>
          <w:szCs w:val="24"/>
          <w:lang w:val="af-ZA"/>
        </w:rPr>
        <w:t xml:space="preserve"> </w:t>
      </w:r>
      <w:r w:rsidRPr="00304DEC">
        <w:rPr>
          <w:rFonts w:ascii="Sylfaen" w:hAnsi="Sylfaen" w:cs="Sylfaen"/>
          <w:color w:val="000000"/>
          <w:spacing w:val="5"/>
          <w:sz w:val="24"/>
          <w:szCs w:val="24"/>
        </w:rPr>
        <w:t>փորձը</w:t>
      </w:r>
      <w:r w:rsidRPr="00304DEC">
        <w:rPr>
          <w:rFonts w:ascii="Sylfaen" w:hAnsi="Sylfaen"/>
          <w:color w:val="000000"/>
          <w:spacing w:val="5"/>
          <w:sz w:val="24"/>
          <w:szCs w:val="24"/>
          <w:lang w:val="af-ZA"/>
        </w:rPr>
        <w:t xml:space="preserve"> </w:t>
      </w:r>
      <w:r w:rsidRPr="00304DEC">
        <w:rPr>
          <w:rFonts w:ascii="Sylfaen" w:hAnsi="Sylfaen" w:cs="Sylfaen"/>
          <w:color w:val="000000"/>
          <w:spacing w:val="5"/>
          <w:sz w:val="24"/>
          <w:szCs w:val="24"/>
        </w:rPr>
        <w:t>ցույց</w:t>
      </w:r>
      <w:r w:rsidRPr="00304DEC">
        <w:rPr>
          <w:rFonts w:ascii="Sylfaen" w:hAnsi="Sylfaen"/>
          <w:color w:val="000000"/>
          <w:spacing w:val="5"/>
          <w:sz w:val="24"/>
          <w:szCs w:val="24"/>
          <w:lang w:val="af-ZA"/>
        </w:rPr>
        <w:t xml:space="preserve"> </w:t>
      </w:r>
      <w:r w:rsidRPr="00304DEC">
        <w:rPr>
          <w:rFonts w:ascii="Sylfaen" w:hAnsi="Sylfaen" w:cs="Sylfaen"/>
          <w:color w:val="000000"/>
          <w:spacing w:val="5"/>
          <w:sz w:val="24"/>
          <w:szCs w:val="24"/>
        </w:rPr>
        <w:t>տվեց</w:t>
      </w:r>
      <w:r w:rsidRPr="00304DEC">
        <w:rPr>
          <w:rFonts w:ascii="Sylfaen" w:hAnsi="Sylfaen"/>
          <w:color w:val="000000"/>
          <w:spacing w:val="5"/>
          <w:sz w:val="24"/>
          <w:szCs w:val="24"/>
          <w:lang w:val="af-ZA"/>
        </w:rPr>
        <w:t xml:space="preserve">, </w:t>
      </w:r>
      <w:r w:rsidRPr="00304DEC">
        <w:rPr>
          <w:rFonts w:ascii="Sylfaen" w:hAnsi="Sylfaen" w:cs="Sylfaen"/>
          <w:color w:val="000000"/>
          <w:spacing w:val="5"/>
          <w:sz w:val="24"/>
          <w:szCs w:val="24"/>
        </w:rPr>
        <w:t>որ</w:t>
      </w:r>
      <w:r w:rsidRPr="00304DEC">
        <w:rPr>
          <w:rFonts w:ascii="Sylfaen" w:hAnsi="Sylfaen"/>
          <w:color w:val="000000"/>
          <w:spacing w:val="5"/>
          <w:sz w:val="24"/>
          <w:szCs w:val="24"/>
          <w:lang w:val="af-ZA"/>
        </w:rPr>
        <w:t xml:space="preserve"> </w:t>
      </w:r>
      <w:r w:rsidRPr="00304DEC">
        <w:rPr>
          <w:rFonts w:ascii="Sylfaen" w:hAnsi="Sylfaen" w:cs="Sylfaen"/>
          <w:color w:val="000000"/>
          <w:spacing w:val="5"/>
          <w:sz w:val="24"/>
          <w:szCs w:val="24"/>
        </w:rPr>
        <w:t>տեղական</w:t>
      </w:r>
      <w:r w:rsidRPr="00304DEC">
        <w:rPr>
          <w:rFonts w:ascii="Sylfaen" w:hAnsi="Sylfaen"/>
          <w:color w:val="000000"/>
          <w:spacing w:val="5"/>
          <w:sz w:val="24"/>
          <w:szCs w:val="24"/>
          <w:lang w:val="af-ZA"/>
        </w:rPr>
        <w:t xml:space="preserve"> </w:t>
      </w:r>
      <w:r w:rsidRPr="00304DEC">
        <w:rPr>
          <w:rFonts w:ascii="Sylfaen" w:hAnsi="Sylfaen" w:cs="Sylfaen"/>
          <w:color w:val="000000"/>
          <w:spacing w:val="1"/>
          <w:sz w:val="24"/>
          <w:szCs w:val="24"/>
        </w:rPr>
        <w:t>ինքնակառավարման</w:t>
      </w:r>
      <w:r w:rsidRPr="00304DEC">
        <w:rPr>
          <w:rFonts w:ascii="Sylfaen" w:hAnsi="Sylfaen"/>
          <w:color w:val="000000"/>
          <w:spacing w:val="1"/>
          <w:sz w:val="24"/>
          <w:szCs w:val="24"/>
          <w:lang w:val="af-ZA"/>
        </w:rPr>
        <w:t xml:space="preserve"> </w:t>
      </w:r>
      <w:r w:rsidRPr="00304DEC">
        <w:rPr>
          <w:rFonts w:ascii="Sylfaen" w:hAnsi="Sylfaen" w:cs="Sylfaen"/>
          <w:color w:val="000000"/>
          <w:spacing w:val="1"/>
          <w:sz w:val="24"/>
          <w:szCs w:val="24"/>
        </w:rPr>
        <w:t>մարմինների</w:t>
      </w:r>
      <w:r w:rsidRPr="00304DEC">
        <w:rPr>
          <w:rFonts w:ascii="Sylfaen" w:hAnsi="Sylfaen"/>
          <w:color w:val="000000"/>
          <w:spacing w:val="1"/>
          <w:sz w:val="24"/>
          <w:szCs w:val="24"/>
          <w:lang w:val="af-ZA"/>
        </w:rPr>
        <w:t xml:space="preserve"> </w:t>
      </w:r>
      <w:r w:rsidRPr="00304DEC">
        <w:rPr>
          <w:rFonts w:ascii="Sylfaen" w:hAnsi="Sylfaen" w:cs="Sylfaen"/>
          <w:color w:val="000000"/>
          <w:spacing w:val="1"/>
          <w:sz w:val="24"/>
          <w:szCs w:val="24"/>
        </w:rPr>
        <w:t>արդյունավետ</w:t>
      </w:r>
      <w:r w:rsidRPr="00304DEC">
        <w:rPr>
          <w:rFonts w:ascii="Sylfaen" w:hAnsi="Sylfaen"/>
          <w:color w:val="000000"/>
          <w:spacing w:val="1"/>
          <w:sz w:val="24"/>
          <w:szCs w:val="24"/>
          <w:lang w:val="af-ZA"/>
        </w:rPr>
        <w:t xml:space="preserve"> </w:t>
      </w:r>
      <w:r w:rsidRPr="00304DEC">
        <w:rPr>
          <w:rFonts w:ascii="Sylfaen" w:hAnsi="Sylfaen" w:cs="Sylfaen"/>
          <w:color w:val="000000"/>
          <w:spacing w:val="1"/>
          <w:sz w:val="24"/>
          <w:szCs w:val="24"/>
        </w:rPr>
        <w:t>աշխատանքը</w:t>
      </w:r>
      <w:r w:rsidRPr="00304DEC">
        <w:rPr>
          <w:rFonts w:ascii="Sylfaen" w:hAnsi="Sylfaen"/>
          <w:color w:val="000000"/>
          <w:spacing w:val="1"/>
          <w:sz w:val="24"/>
          <w:szCs w:val="24"/>
          <w:lang w:val="af-ZA"/>
        </w:rPr>
        <w:t xml:space="preserve"> </w:t>
      </w:r>
      <w:r w:rsidRPr="00304DEC">
        <w:rPr>
          <w:rFonts w:ascii="Sylfaen" w:hAnsi="Sylfaen" w:cs="Sylfaen"/>
          <w:color w:val="000000"/>
          <w:spacing w:val="1"/>
          <w:sz w:val="24"/>
          <w:szCs w:val="24"/>
        </w:rPr>
        <w:t>մեծապես</w:t>
      </w:r>
      <w:r w:rsidRPr="00304DEC">
        <w:rPr>
          <w:rFonts w:ascii="Sylfaen" w:hAnsi="Sylfaen"/>
          <w:color w:val="000000"/>
          <w:spacing w:val="1"/>
          <w:sz w:val="24"/>
          <w:szCs w:val="24"/>
          <w:lang w:val="af-ZA"/>
        </w:rPr>
        <w:t xml:space="preserve"> </w:t>
      </w:r>
      <w:r w:rsidRPr="00304DEC">
        <w:rPr>
          <w:rFonts w:ascii="Sylfaen" w:hAnsi="Sylfaen" w:cs="Sylfaen"/>
          <w:color w:val="000000"/>
          <w:spacing w:val="1"/>
          <w:sz w:val="24"/>
          <w:szCs w:val="24"/>
        </w:rPr>
        <w:t>կախված</w:t>
      </w:r>
      <w:r w:rsidRPr="00304DEC">
        <w:rPr>
          <w:rFonts w:ascii="Sylfaen" w:hAnsi="Sylfaen"/>
          <w:color w:val="000000"/>
          <w:spacing w:val="1"/>
          <w:sz w:val="24"/>
          <w:szCs w:val="24"/>
          <w:lang w:val="af-ZA"/>
        </w:rPr>
        <w:t xml:space="preserve"> </w:t>
      </w:r>
      <w:r w:rsidRPr="00304DEC">
        <w:rPr>
          <w:rFonts w:ascii="Sylfaen" w:hAnsi="Sylfaen" w:cs="Sylfaen"/>
          <w:color w:val="000000"/>
          <w:spacing w:val="1"/>
          <w:sz w:val="24"/>
          <w:szCs w:val="24"/>
        </w:rPr>
        <w:t>է</w:t>
      </w:r>
      <w:r w:rsidRPr="00304DEC">
        <w:rPr>
          <w:rFonts w:ascii="Sylfaen" w:hAnsi="Sylfaen"/>
          <w:color w:val="000000"/>
          <w:spacing w:val="1"/>
          <w:sz w:val="24"/>
          <w:szCs w:val="24"/>
          <w:lang w:val="af-ZA"/>
        </w:rPr>
        <w:t xml:space="preserve"> </w:t>
      </w:r>
      <w:r w:rsidRPr="00304DEC">
        <w:rPr>
          <w:rFonts w:ascii="Sylfaen" w:hAnsi="Sylfaen" w:cs="Sylfaen"/>
          <w:color w:val="000000"/>
          <w:spacing w:val="-9"/>
          <w:sz w:val="24"/>
          <w:szCs w:val="24"/>
        </w:rPr>
        <w:t>բյուջետավարման</w:t>
      </w:r>
      <w:r w:rsidRPr="00304DEC">
        <w:rPr>
          <w:rFonts w:ascii="Sylfaen" w:hAnsi="Sylfaen"/>
          <w:color w:val="000000"/>
          <w:spacing w:val="-9"/>
          <w:sz w:val="24"/>
          <w:szCs w:val="24"/>
          <w:lang w:val="af-ZA"/>
        </w:rPr>
        <w:t xml:space="preserve"> </w:t>
      </w:r>
      <w:r w:rsidRPr="00304DEC">
        <w:rPr>
          <w:rFonts w:ascii="Sylfaen" w:hAnsi="Sylfaen" w:cs="Sylfaen"/>
          <w:color w:val="000000"/>
          <w:spacing w:val="-9"/>
          <w:sz w:val="24"/>
          <w:szCs w:val="24"/>
        </w:rPr>
        <w:t>գործընթացի</w:t>
      </w:r>
      <w:r w:rsidRPr="00304DEC">
        <w:rPr>
          <w:rFonts w:ascii="Sylfaen" w:hAnsi="Sylfaen"/>
          <w:color w:val="000000"/>
          <w:spacing w:val="-9"/>
          <w:sz w:val="24"/>
          <w:szCs w:val="24"/>
          <w:lang w:val="af-ZA"/>
        </w:rPr>
        <w:t xml:space="preserve"> </w:t>
      </w:r>
      <w:r w:rsidRPr="00304DEC">
        <w:rPr>
          <w:rFonts w:ascii="Sylfaen" w:hAnsi="Sylfaen" w:cs="Sylfaen"/>
          <w:color w:val="000000"/>
          <w:spacing w:val="-9"/>
          <w:sz w:val="24"/>
          <w:szCs w:val="24"/>
        </w:rPr>
        <w:t>ճիշտ</w:t>
      </w:r>
      <w:r w:rsidRPr="00304DEC">
        <w:rPr>
          <w:rFonts w:ascii="Sylfaen" w:hAnsi="Sylfaen"/>
          <w:color w:val="000000"/>
          <w:spacing w:val="-9"/>
          <w:sz w:val="24"/>
          <w:szCs w:val="24"/>
          <w:lang w:val="af-ZA"/>
        </w:rPr>
        <w:t xml:space="preserve"> </w:t>
      </w:r>
      <w:r w:rsidRPr="00304DEC">
        <w:rPr>
          <w:rFonts w:ascii="Sylfaen" w:hAnsi="Sylfaen" w:cs="Sylfaen"/>
          <w:color w:val="000000"/>
          <w:spacing w:val="-9"/>
          <w:sz w:val="24"/>
          <w:szCs w:val="24"/>
        </w:rPr>
        <w:t>կազմակերպումից</w:t>
      </w:r>
      <w:r w:rsidRPr="00304DEC">
        <w:rPr>
          <w:rFonts w:ascii="Sylfaen" w:hAnsi="Sylfaen" w:cs="Sylfaen"/>
          <w:color w:val="000000"/>
          <w:spacing w:val="-9"/>
          <w:sz w:val="24"/>
          <w:szCs w:val="24"/>
          <w:lang w:val="af-ZA"/>
        </w:rPr>
        <w:t xml:space="preserve"> </w:t>
      </w:r>
      <w:r w:rsidRPr="00304DEC">
        <w:rPr>
          <w:rFonts w:ascii="Sylfaen" w:hAnsi="Sylfaen"/>
          <w:color w:val="000000"/>
          <w:spacing w:val="-9"/>
          <w:sz w:val="24"/>
          <w:szCs w:val="24"/>
          <w:lang w:val="af-ZA"/>
        </w:rPr>
        <w:t xml:space="preserve">: </w:t>
      </w:r>
    </w:p>
    <w:p w:rsidR="00C02ECA" w:rsidRPr="00304DEC" w:rsidRDefault="00C02ECA" w:rsidP="006635B6">
      <w:pPr>
        <w:spacing w:after="0"/>
        <w:jc w:val="both"/>
        <w:rPr>
          <w:color w:val="000000"/>
          <w:lang w:val="af-ZA"/>
        </w:rPr>
      </w:pPr>
      <w:r w:rsidRPr="00304DEC">
        <w:rPr>
          <w:rFonts w:ascii="Sylfaen" w:hAnsi="Sylfaen" w:cs="Sylfaen"/>
          <w:color w:val="000000"/>
          <w:spacing w:val="3"/>
          <w:sz w:val="24"/>
          <w:szCs w:val="24"/>
        </w:rPr>
        <w:t>Շատ</w:t>
      </w:r>
      <w:r w:rsidRPr="00304DEC">
        <w:rPr>
          <w:rFonts w:ascii="Sylfaen" w:hAnsi="Sylfaen"/>
          <w:color w:val="000000"/>
          <w:spacing w:val="3"/>
          <w:sz w:val="24"/>
          <w:szCs w:val="24"/>
          <w:lang w:val="af-ZA"/>
        </w:rPr>
        <w:t xml:space="preserve"> </w:t>
      </w:r>
      <w:r w:rsidRPr="00304DEC">
        <w:rPr>
          <w:rFonts w:ascii="Sylfaen" w:hAnsi="Sylfaen" w:cs="Sylfaen"/>
          <w:color w:val="000000"/>
          <w:spacing w:val="3"/>
          <w:sz w:val="24"/>
          <w:szCs w:val="24"/>
        </w:rPr>
        <w:t>կարևոր</w:t>
      </w:r>
      <w:r w:rsidRPr="00304DEC">
        <w:rPr>
          <w:rFonts w:ascii="Sylfaen" w:hAnsi="Sylfaen"/>
          <w:color w:val="000000"/>
          <w:spacing w:val="3"/>
          <w:sz w:val="24"/>
          <w:szCs w:val="24"/>
          <w:lang w:val="af-ZA"/>
        </w:rPr>
        <w:t xml:space="preserve"> </w:t>
      </w:r>
      <w:r w:rsidRPr="00304DEC">
        <w:rPr>
          <w:rFonts w:ascii="Sylfaen" w:hAnsi="Sylfaen" w:cs="Sylfaen"/>
          <w:color w:val="000000"/>
          <w:spacing w:val="3"/>
          <w:sz w:val="24"/>
          <w:szCs w:val="24"/>
        </w:rPr>
        <w:t>է</w:t>
      </w:r>
      <w:r w:rsidRPr="00304DEC">
        <w:rPr>
          <w:rFonts w:ascii="Sylfaen" w:hAnsi="Sylfaen"/>
          <w:color w:val="000000"/>
          <w:spacing w:val="3"/>
          <w:sz w:val="24"/>
          <w:szCs w:val="24"/>
          <w:lang w:val="af-ZA"/>
        </w:rPr>
        <w:t xml:space="preserve"> </w:t>
      </w:r>
      <w:r w:rsidRPr="00304DEC">
        <w:rPr>
          <w:rFonts w:ascii="Sylfaen" w:hAnsi="Sylfaen" w:cs="Sylfaen"/>
          <w:color w:val="000000"/>
          <w:spacing w:val="3"/>
          <w:sz w:val="24"/>
          <w:szCs w:val="24"/>
        </w:rPr>
        <w:t>եկամուտների</w:t>
      </w:r>
      <w:r w:rsidRPr="00304DEC">
        <w:rPr>
          <w:rFonts w:ascii="Sylfaen" w:hAnsi="Sylfaen"/>
          <w:color w:val="000000"/>
          <w:spacing w:val="3"/>
          <w:sz w:val="24"/>
          <w:szCs w:val="24"/>
          <w:lang w:val="af-ZA"/>
        </w:rPr>
        <w:t xml:space="preserve"> </w:t>
      </w:r>
      <w:r w:rsidRPr="00304DEC">
        <w:rPr>
          <w:rFonts w:ascii="Sylfaen" w:hAnsi="Sylfaen" w:cs="Sylfaen"/>
          <w:color w:val="000000"/>
          <w:spacing w:val="3"/>
          <w:sz w:val="24"/>
          <w:szCs w:val="24"/>
        </w:rPr>
        <w:t>աղբյուրներ</w:t>
      </w:r>
      <w:r w:rsidRPr="00304DEC">
        <w:rPr>
          <w:rFonts w:ascii="Sylfaen" w:hAnsi="Sylfaen"/>
          <w:color w:val="000000"/>
          <w:spacing w:val="3"/>
          <w:sz w:val="24"/>
          <w:szCs w:val="24"/>
          <w:lang w:val="af-ZA"/>
        </w:rPr>
        <w:t xml:space="preserve"> </w:t>
      </w:r>
      <w:r w:rsidRPr="00304DEC">
        <w:rPr>
          <w:rFonts w:ascii="Sylfaen" w:hAnsi="Sylfaen" w:cs="Sylfaen"/>
          <w:color w:val="000000"/>
          <w:spacing w:val="3"/>
          <w:sz w:val="24"/>
          <w:szCs w:val="24"/>
        </w:rPr>
        <w:t>գտնելը</w:t>
      </w:r>
      <w:r w:rsidRPr="00304DEC">
        <w:rPr>
          <w:rFonts w:ascii="Sylfaen" w:hAnsi="Sylfaen"/>
          <w:color w:val="000000"/>
          <w:spacing w:val="3"/>
          <w:sz w:val="24"/>
          <w:szCs w:val="24"/>
          <w:lang w:val="af-ZA"/>
        </w:rPr>
        <w:t xml:space="preserve">, </w:t>
      </w:r>
      <w:r w:rsidRPr="00304DEC">
        <w:rPr>
          <w:rFonts w:ascii="Sylfaen" w:hAnsi="Sylfaen" w:cs="Sylfaen"/>
          <w:color w:val="000000"/>
          <w:spacing w:val="3"/>
          <w:sz w:val="24"/>
          <w:szCs w:val="24"/>
        </w:rPr>
        <w:t>ֆինանսական</w:t>
      </w:r>
      <w:r w:rsidRPr="00304DEC">
        <w:rPr>
          <w:rFonts w:ascii="Sylfaen" w:hAnsi="Sylfaen"/>
          <w:color w:val="000000"/>
          <w:spacing w:val="3"/>
          <w:sz w:val="24"/>
          <w:szCs w:val="24"/>
          <w:lang w:val="af-ZA"/>
        </w:rPr>
        <w:t xml:space="preserve"> </w:t>
      </w:r>
      <w:r w:rsidRPr="00304DEC">
        <w:rPr>
          <w:rFonts w:ascii="Sylfaen" w:hAnsi="Sylfaen" w:cs="Sylfaen"/>
          <w:color w:val="000000"/>
          <w:spacing w:val="3"/>
          <w:sz w:val="24"/>
          <w:szCs w:val="24"/>
        </w:rPr>
        <w:t>միջոցների</w:t>
      </w:r>
      <w:r w:rsidRPr="00304DEC">
        <w:rPr>
          <w:rFonts w:ascii="Sylfaen" w:hAnsi="Sylfaen"/>
          <w:color w:val="000000"/>
          <w:spacing w:val="3"/>
          <w:sz w:val="24"/>
          <w:szCs w:val="24"/>
          <w:lang w:val="af-ZA"/>
        </w:rPr>
        <w:t xml:space="preserve"> </w:t>
      </w:r>
      <w:r w:rsidRPr="00304DEC">
        <w:rPr>
          <w:rFonts w:ascii="Sylfaen" w:hAnsi="Sylfaen" w:cs="Sylfaen"/>
          <w:color w:val="000000"/>
          <w:spacing w:val="-9"/>
          <w:sz w:val="24"/>
          <w:szCs w:val="24"/>
        </w:rPr>
        <w:t>արդյունավետ</w:t>
      </w:r>
      <w:r w:rsidRPr="00304DEC">
        <w:rPr>
          <w:rFonts w:ascii="Sylfaen" w:hAnsi="Sylfaen"/>
          <w:color w:val="000000"/>
          <w:spacing w:val="-9"/>
          <w:sz w:val="24"/>
          <w:szCs w:val="24"/>
          <w:lang w:val="af-ZA"/>
        </w:rPr>
        <w:t xml:space="preserve"> </w:t>
      </w:r>
      <w:r w:rsidRPr="00304DEC">
        <w:rPr>
          <w:rFonts w:ascii="Sylfaen" w:hAnsi="Sylfaen" w:cs="Sylfaen"/>
          <w:color w:val="000000"/>
          <w:spacing w:val="-9"/>
          <w:sz w:val="24"/>
          <w:szCs w:val="24"/>
        </w:rPr>
        <w:t>հավաքագրման</w:t>
      </w:r>
      <w:r w:rsidRPr="00304DEC">
        <w:rPr>
          <w:rFonts w:ascii="Sylfaen" w:hAnsi="Sylfaen"/>
          <w:color w:val="000000"/>
          <w:spacing w:val="-9"/>
          <w:sz w:val="24"/>
          <w:szCs w:val="24"/>
          <w:lang w:val="af-ZA"/>
        </w:rPr>
        <w:t xml:space="preserve"> </w:t>
      </w:r>
      <w:r w:rsidRPr="00304DEC">
        <w:rPr>
          <w:rFonts w:ascii="Sylfaen" w:hAnsi="Sylfaen" w:cs="Sylfaen"/>
          <w:color w:val="000000"/>
          <w:spacing w:val="-9"/>
          <w:sz w:val="24"/>
          <w:szCs w:val="24"/>
        </w:rPr>
        <w:t>կազմակերպումն</w:t>
      </w:r>
      <w:r w:rsidRPr="00304DEC">
        <w:rPr>
          <w:rFonts w:ascii="Sylfaen" w:hAnsi="Sylfaen"/>
          <w:color w:val="000000"/>
          <w:spacing w:val="-9"/>
          <w:sz w:val="24"/>
          <w:szCs w:val="24"/>
          <w:lang w:val="af-ZA"/>
        </w:rPr>
        <w:t xml:space="preserve"> </w:t>
      </w:r>
      <w:r w:rsidRPr="00304DEC">
        <w:rPr>
          <w:rFonts w:ascii="Sylfaen" w:hAnsi="Sylfaen" w:cs="Sylfaen"/>
          <w:color w:val="000000"/>
          <w:spacing w:val="-9"/>
          <w:sz w:val="24"/>
          <w:szCs w:val="24"/>
        </w:rPr>
        <w:t>ու</w:t>
      </w:r>
      <w:r w:rsidRPr="00304DEC">
        <w:rPr>
          <w:rFonts w:ascii="Sylfaen" w:hAnsi="Sylfaen"/>
          <w:color w:val="000000"/>
          <w:spacing w:val="-9"/>
          <w:sz w:val="24"/>
          <w:szCs w:val="24"/>
          <w:lang w:val="af-ZA"/>
        </w:rPr>
        <w:t xml:space="preserve"> </w:t>
      </w:r>
      <w:r w:rsidRPr="00304DEC">
        <w:rPr>
          <w:rFonts w:ascii="Sylfaen" w:hAnsi="Sylfaen" w:cs="Sylfaen"/>
          <w:color w:val="000000"/>
          <w:spacing w:val="-9"/>
          <w:sz w:val="24"/>
          <w:szCs w:val="24"/>
        </w:rPr>
        <w:t>նպատակային</w:t>
      </w:r>
      <w:r w:rsidRPr="00304DEC">
        <w:rPr>
          <w:rFonts w:ascii="Sylfaen" w:hAnsi="Sylfaen"/>
          <w:color w:val="000000"/>
          <w:spacing w:val="-9"/>
          <w:sz w:val="24"/>
          <w:szCs w:val="24"/>
          <w:lang w:val="af-ZA"/>
        </w:rPr>
        <w:t xml:space="preserve"> </w:t>
      </w:r>
      <w:r w:rsidRPr="00304DEC">
        <w:rPr>
          <w:rFonts w:ascii="Sylfaen" w:hAnsi="Sylfaen" w:cs="Sylfaen"/>
          <w:color w:val="000000"/>
          <w:spacing w:val="-9"/>
          <w:sz w:val="24"/>
          <w:szCs w:val="24"/>
        </w:rPr>
        <w:t>օգտագործումը</w:t>
      </w:r>
      <w:r w:rsidRPr="00304DEC">
        <w:rPr>
          <w:rFonts w:ascii="Sylfaen" w:hAnsi="Sylfaen"/>
          <w:color w:val="000000"/>
          <w:spacing w:val="-9"/>
          <w:sz w:val="24"/>
          <w:szCs w:val="24"/>
          <w:lang w:val="af-ZA"/>
        </w:rPr>
        <w:t>:</w:t>
      </w:r>
      <w:r w:rsidRPr="00304DEC">
        <w:rPr>
          <w:color w:val="000000"/>
          <w:lang w:val="af-ZA"/>
        </w:rPr>
        <w:t xml:space="preserve"> </w:t>
      </w:r>
    </w:p>
    <w:p w:rsidR="00C02ECA" w:rsidRPr="00DF02AD" w:rsidRDefault="00C02ECA" w:rsidP="00DF02AD">
      <w:pPr>
        <w:pStyle w:val="1"/>
        <w:jc w:val="both"/>
        <w:rPr>
          <w:rFonts w:ascii="Sylfaen" w:hAnsi="Sylfaen"/>
          <w:color w:val="000000"/>
          <w:sz w:val="24"/>
          <w:szCs w:val="24"/>
          <w:lang w:val="hy-AM"/>
        </w:rPr>
      </w:pPr>
      <w:r w:rsidRPr="00304DEC">
        <w:rPr>
          <w:rFonts w:ascii="Sylfaen" w:hAnsi="Sylfaen" w:cs="Sylfaen"/>
          <w:color w:val="000000"/>
          <w:sz w:val="24"/>
          <w:szCs w:val="24"/>
          <w:lang w:val="hy-AM"/>
        </w:rPr>
        <w:lastRenderedPageBreak/>
        <w:t xml:space="preserve"> </w:t>
      </w:r>
    </w:p>
    <w:p w:rsidR="00060A6B" w:rsidRPr="00DF02AD" w:rsidRDefault="00060A6B" w:rsidP="00164ECD">
      <w:pPr>
        <w:tabs>
          <w:tab w:val="left" w:pos="-540"/>
        </w:tabs>
        <w:spacing w:before="120"/>
        <w:ind w:left="540" w:firstLine="720"/>
        <w:jc w:val="both"/>
        <w:rPr>
          <w:rFonts w:ascii="Sylfaen" w:hAnsi="Sylfaen" w:cs="Sylfaen"/>
          <w:b/>
          <w:spacing w:val="100"/>
          <w:sz w:val="28"/>
          <w:szCs w:val="28"/>
          <w:lang w:val="pt-BR"/>
        </w:rPr>
      </w:pPr>
      <w:r w:rsidRPr="00060A6B">
        <w:rPr>
          <w:rFonts w:ascii="Arial Unicode" w:hAnsi="Arial Unicode" w:cs="Sylfaen"/>
          <w:sz w:val="36"/>
          <w:szCs w:val="36"/>
          <w:lang w:val="af-ZA"/>
        </w:rPr>
        <w:t xml:space="preserve">                 </w:t>
      </w:r>
      <w:r w:rsidRPr="00DF02AD">
        <w:rPr>
          <w:rFonts w:ascii="Sylfaen" w:hAnsi="Sylfaen" w:cs="Sylfaen"/>
          <w:b/>
          <w:sz w:val="28"/>
          <w:szCs w:val="28"/>
          <w:lang w:val="hy-AM"/>
        </w:rPr>
        <w:t>ՊԱՐՈՒՅՐ</w:t>
      </w:r>
      <w:r w:rsidRPr="00DF02AD">
        <w:rPr>
          <w:rFonts w:ascii="Sylfaen" w:hAnsi="Sylfaen" w:cs="Sylfaen"/>
          <w:b/>
          <w:sz w:val="28"/>
          <w:szCs w:val="28"/>
          <w:lang w:val="pt-BR"/>
        </w:rPr>
        <w:t xml:space="preserve"> </w:t>
      </w:r>
      <w:r w:rsidRPr="00DF02AD">
        <w:rPr>
          <w:rFonts w:ascii="Sylfaen" w:hAnsi="Sylfaen" w:cs="Sylfaen"/>
          <w:b/>
          <w:sz w:val="28"/>
          <w:szCs w:val="28"/>
          <w:lang w:val="hy-AM"/>
        </w:rPr>
        <w:t>ՍԵՎԱԿ</w:t>
      </w:r>
      <w:r w:rsidRPr="00DF02AD">
        <w:rPr>
          <w:rFonts w:ascii="Sylfaen" w:hAnsi="Sylfaen" w:cs="Sylfaen"/>
          <w:b/>
          <w:sz w:val="28"/>
          <w:szCs w:val="28"/>
          <w:lang w:val="pt-BR"/>
        </w:rPr>
        <w:t xml:space="preserve">   </w:t>
      </w:r>
      <w:r w:rsidRPr="00DF02AD">
        <w:rPr>
          <w:rFonts w:ascii="Sylfaen" w:hAnsi="Sylfaen" w:cs="Sylfaen"/>
          <w:b/>
          <w:sz w:val="28"/>
          <w:szCs w:val="28"/>
          <w:lang w:val="hy-AM"/>
        </w:rPr>
        <w:t xml:space="preserve">ԲՆԱԿԱՎԱՅՐ                                              </w:t>
      </w:r>
    </w:p>
    <w:p w:rsidR="00E66167" w:rsidRPr="00436DE5" w:rsidRDefault="00060A6B" w:rsidP="00E66167">
      <w:pPr>
        <w:tabs>
          <w:tab w:val="left" w:pos="-540"/>
        </w:tabs>
        <w:spacing w:after="60"/>
        <w:ind w:left="540" w:right="-7" w:firstLine="720"/>
        <w:jc w:val="both"/>
        <w:rPr>
          <w:rFonts w:ascii="Sylfaen" w:hAnsi="Sylfaen"/>
          <w:sz w:val="24"/>
          <w:szCs w:val="24"/>
          <w:lang w:val="hy-AM"/>
        </w:rPr>
      </w:pPr>
      <w:r w:rsidRPr="00436DE5">
        <w:rPr>
          <w:rFonts w:ascii="Sylfaen" w:hAnsi="Sylfaen"/>
          <w:sz w:val="24"/>
          <w:szCs w:val="24"/>
          <w:lang w:val="hy-AM"/>
        </w:rPr>
        <w:t>Հ</w:t>
      </w:r>
      <w:r w:rsidRPr="00B85E15">
        <w:rPr>
          <w:rFonts w:ascii="Sylfaen" w:hAnsi="Sylfaen"/>
          <w:sz w:val="24"/>
          <w:szCs w:val="24"/>
          <w:lang w:val="hy-AM"/>
        </w:rPr>
        <w:t xml:space="preserve">այաստանի </w:t>
      </w:r>
      <w:r w:rsidRPr="00436DE5">
        <w:rPr>
          <w:rFonts w:ascii="Sylfaen" w:hAnsi="Sylfaen"/>
          <w:sz w:val="24"/>
          <w:szCs w:val="24"/>
          <w:lang w:val="hy-AM"/>
        </w:rPr>
        <w:t>Հ</w:t>
      </w:r>
      <w:r w:rsidRPr="00B85E15">
        <w:rPr>
          <w:rFonts w:ascii="Sylfaen" w:hAnsi="Sylfaen"/>
          <w:sz w:val="24"/>
          <w:szCs w:val="24"/>
          <w:lang w:val="hy-AM"/>
        </w:rPr>
        <w:t xml:space="preserve">անրապետության </w:t>
      </w:r>
      <w:r w:rsidRPr="00436DE5">
        <w:rPr>
          <w:rFonts w:ascii="Sylfaen" w:hAnsi="Sylfaen"/>
          <w:sz w:val="24"/>
          <w:szCs w:val="24"/>
          <w:lang w:val="hy-AM"/>
        </w:rPr>
        <w:t xml:space="preserve"> </w:t>
      </w:r>
      <w:r>
        <w:rPr>
          <w:rFonts w:ascii="Sylfaen" w:hAnsi="Sylfaen"/>
          <w:sz w:val="24"/>
          <w:szCs w:val="24"/>
          <w:lang w:val="hy-AM"/>
        </w:rPr>
        <w:t>Արարատի մարզի</w:t>
      </w:r>
      <w:r w:rsidRPr="00BE5C45">
        <w:rPr>
          <w:rFonts w:ascii="Sylfaen" w:hAnsi="Sylfaen"/>
          <w:sz w:val="24"/>
          <w:szCs w:val="24"/>
          <w:lang w:val="hy-AM"/>
        </w:rPr>
        <w:t xml:space="preserve"> Պարույր Սևակ</w:t>
      </w:r>
      <w:r w:rsidRPr="00AE4A8A">
        <w:rPr>
          <w:rFonts w:ascii="Sylfaen" w:hAnsi="Sylfaen"/>
          <w:sz w:val="24"/>
          <w:szCs w:val="24"/>
          <w:lang w:val="hy-AM"/>
        </w:rPr>
        <w:t xml:space="preserve"> </w:t>
      </w:r>
      <w:r>
        <w:rPr>
          <w:rFonts w:ascii="Sylfaen" w:hAnsi="Sylfaen"/>
          <w:sz w:val="24"/>
          <w:szCs w:val="24"/>
          <w:lang w:val="hy-AM"/>
        </w:rPr>
        <w:t xml:space="preserve"> բնակավայր</w:t>
      </w:r>
      <w:r w:rsidRPr="00BE2FD4">
        <w:rPr>
          <w:rFonts w:ascii="Sylfaen" w:hAnsi="Sylfaen"/>
          <w:sz w:val="24"/>
          <w:szCs w:val="24"/>
          <w:lang w:val="hy-AM"/>
        </w:rPr>
        <w:t xml:space="preserve">ի </w:t>
      </w:r>
      <w:r>
        <w:rPr>
          <w:rFonts w:ascii="Sylfaen" w:hAnsi="Sylfaen"/>
          <w:sz w:val="24"/>
          <w:szCs w:val="24"/>
          <w:lang w:val="hy-AM"/>
        </w:rPr>
        <w:t xml:space="preserve"> 20</w:t>
      </w:r>
      <w:r w:rsidRPr="00BE2FD4">
        <w:rPr>
          <w:rFonts w:ascii="Sylfaen" w:hAnsi="Sylfaen"/>
          <w:sz w:val="24"/>
          <w:szCs w:val="24"/>
          <w:lang w:val="hy-AM"/>
        </w:rPr>
        <w:t>22</w:t>
      </w:r>
      <w:r>
        <w:rPr>
          <w:rFonts w:ascii="Sylfaen" w:hAnsi="Sylfaen"/>
          <w:sz w:val="24"/>
          <w:szCs w:val="24"/>
          <w:lang w:val="hy-AM"/>
        </w:rPr>
        <w:t>-202</w:t>
      </w:r>
      <w:r w:rsidRPr="00BE2FD4">
        <w:rPr>
          <w:rFonts w:ascii="Sylfaen" w:hAnsi="Sylfaen"/>
          <w:sz w:val="24"/>
          <w:szCs w:val="24"/>
          <w:lang w:val="hy-AM"/>
        </w:rPr>
        <w:t>6</w:t>
      </w:r>
      <w:r w:rsidRPr="00436DE5">
        <w:rPr>
          <w:rFonts w:ascii="Sylfaen" w:hAnsi="Sylfaen"/>
          <w:sz w:val="24"/>
          <w:szCs w:val="24"/>
          <w:lang w:val="hy-AM"/>
        </w:rPr>
        <w:t xml:space="preserve">թթ. </w:t>
      </w:r>
      <w:r w:rsidRPr="00F16D61">
        <w:rPr>
          <w:rFonts w:ascii="Sylfaen" w:hAnsi="Sylfaen"/>
          <w:sz w:val="24"/>
          <w:szCs w:val="24"/>
          <w:lang w:val="hy-AM"/>
        </w:rPr>
        <w:t>զ</w:t>
      </w:r>
      <w:r w:rsidRPr="00436DE5">
        <w:rPr>
          <w:rFonts w:ascii="Sylfaen" w:hAnsi="Sylfaen"/>
          <w:sz w:val="24"/>
          <w:szCs w:val="24"/>
          <w:lang w:val="hy-AM"/>
        </w:rPr>
        <w:t>արգացման</w:t>
      </w:r>
      <w:r w:rsidRPr="00F16D61">
        <w:rPr>
          <w:rFonts w:ascii="Sylfaen" w:hAnsi="Sylfaen"/>
          <w:sz w:val="24"/>
          <w:szCs w:val="24"/>
          <w:lang w:val="hy-AM"/>
        </w:rPr>
        <w:t xml:space="preserve"> հնգամյա</w:t>
      </w:r>
      <w:r w:rsidRPr="00436DE5">
        <w:rPr>
          <w:rFonts w:ascii="Sylfaen" w:hAnsi="Sylfaen"/>
          <w:sz w:val="24"/>
          <w:szCs w:val="24"/>
          <w:lang w:val="hy-AM"/>
        </w:rPr>
        <w:t xml:space="preserve"> </w:t>
      </w:r>
      <w:r>
        <w:rPr>
          <w:rFonts w:ascii="Sylfaen" w:hAnsi="Sylfaen"/>
          <w:sz w:val="24"/>
          <w:szCs w:val="24"/>
          <w:lang w:val="hy-AM"/>
        </w:rPr>
        <w:t xml:space="preserve"> ծրագիրը (այսուհետ` ՀԶ</w:t>
      </w:r>
      <w:r w:rsidRPr="00F16D61">
        <w:rPr>
          <w:rFonts w:ascii="Sylfaen" w:hAnsi="Sylfaen"/>
          <w:sz w:val="24"/>
          <w:szCs w:val="24"/>
          <w:lang w:val="hy-AM"/>
        </w:rPr>
        <w:t>Հ</w:t>
      </w:r>
      <w:r w:rsidRPr="00436DE5">
        <w:rPr>
          <w:rFonts w:ascii="Sylfaen" w:hAnsi="Sylfaen"/>
          <w:sz w:val="24"/>
          <w:szCs w:val="24"/>
          <w:lang w:val="hy-AM"/>
        </w:rPr>
        <w:t xml:space="preserve">Ծ) մշակելիս </w:t>
      </w:r>
      <w:r w:rsidR="00E66167">
        <w:rPr>
          <w:rFonts w:ascii="Sylfaen" w:hAnsi="Sylfaen"/>
          <w:sz w:val="24"/>
          <w:szCs w:val="24"/>
          <w:lang w:val="hy-AM"/>
        </w:rPr>
        <w:t xml:space="preserve">առանձնացվել և </w:t>
      </w:r>
      <w:r w:rsidRPr="00436DE5">
        <w:rPr>
          <w:rFonts w:ascii="Sylfaen" w:hAnsi="Sylfaen"/>
          <w:sz w:val="24"/>
          <w:szCs w:val="24"/>
          <w:lang w:val="hy-AM"/>
        </w:rPr>
        <w:t>հաշվի է առնվել</w:t>
      </w:r>
      <w:r w:rsidR="00E66167" w:rsidRPr="00E66167">
        <w:rPr>
          <w:rFonts w:ascii="Sylfaen" w:hAnsi="Sylfaen"/>
          <w:sz w:val="24"/>
          <w:szCs w:val="24"/>
          <w:lang w:val="hy-AM"/>
        </w:rPr>
        <w:t xml:space="preserve"> </w:t>
      </w:r>
      <w:r w:rsidR="00E66167" w:rsidRPr="00436DE5">
        <w:rPr>
          <w:rFonts w:ascii="Sylfaen" w:hAnsi="Sylfaen"/>
          <w:sz w:val="24"/>
          <w:szCs w:val="24"/>
          <w:lang w:val="hy-AM"/>
        </w:rPr>
        <w:t>մեթոդաբանական հետևյալ</w:t>
      </w:r>
      <w:r w:rsidR="00E66167" w:rsidRPr="00E66167">
        <w:rPr>
          <w:rFonts w:ascii="Sylfaen" w:hAnsi="Sylfaen"/>
          <w:sz w:val="24"/>
          <w:szCs w:val="24"/>
          <w:lang w:val="hy-AM"/>
        </w:rPr>
        <w:t xml:space="preserve"> </w:t>
      </w:r>
      <w:r w:rsidR="00E66167" w:rsidRPr="00436DE5">
        <w:rPr>
          <w:rFonts w:ascii="Sylfaen" w:hAnsi="Sylfaen"/>
          <w:sz w:val="24"/>
          <w:szCs w:val="24"/>
          <w:lang w:val="hy-AM"/>
        </w:rPr>
        <w:t>չափանիշները՝</w:t>
      </w:r>
    </w:p>
    <w:p w:rsidR="00060A6B" w:rsidRPr="00436DE5" w:rsidRDefault="00060A6B" w:rsidP="006635B6">
      <w:pPr>
        <w:numPr>
          <w:ilvl w:val="0"/>
          <w:numId w:val="59"/>
        </w:numPr>
        <w:tabs>
          <w:tab w:val="left" w:pos="-540"/>
        </w:tabs>
        <w:spacing w:after="0" w:line="240" w:lineRule="auto"/>
        <w:ind w:left="540" w:right="-7" w:firstLine="720"/>
        <w:contextualSpacing/>
        <w:jc w:val="both"/>
        <w:rPr>
          <w:rFonts w:ascii="Sylfaen" w:hAnsi="Sylfaen"/>
          <w:sz w:val="24"/>
          <w:szCs w:val="24"/>
        </w:rPr>
      </w:pPr>
      <w:r>
        <w:rPr>
          <w:rFonts w:ascii="Sylfaen" w:hAnsi="Sylfaen"/>
          <w:sz w:val="24"/>
          <w:szCs w:val="24"/>
          <w:lang w:val="en-US"/>
        </w:rPr>
        <w:t>բնակավայր</w:t>
      </w:r>
      <w:r w:rsidRPr="00436DE5">
        <w:rPr>
          <w:rFonts w:ascii="Sylfaen" w:hAnsi="Sylfaen"/>
          <w:sz w:val="24"/>
          <w:szCs w:val="24"/>
        </w:rPr>
        <w:t>ի ֆինանսական կարողությունը.</w:t>
      </w:r>
    </w:p>
    <w:p w:rsidR="00060A6B" w:rsidRPr="0094186F" w:rsidRDefault="00060A6B" w:rsidP="006635B6">
      <w:pPr>
        <w:numPr>
          <w:ilvl w:val="0"/>
          <w:numId w:val="59"/>
        </w:numPr>
        <w:tabs>
          <w:tab w:val="left" w:pos="-540"/>
        </w:tabs>
        <w:spacing w:after="0" w:line="240" w:lineRule="auto"/>
        <w:ind w:left="540" w:right="-7" w:firstLine="720"/>
        <w:contextualSpacing/>
        <w:jc w:val="both"/>
        <w:rPr>
          <w:rFonts w:ascii="Sylfaen" w:hAnsi="Sylfaen"/>
          <w:sz w:val="24"/>
          <w:szCs w:val="24"/>
        </w:rPr>
      </w:pPr>
      <w:r>
        <w:rPr>
          <w:rFonts w:ascii="Sylfaen" w:hAnsi="Sylfaen"/>
          <w:sz w:val="24"/>
          <w:szCs w:val="24"/>
          <w:lang w:val="en-US"/>
        </w:rPr>
        <w:t>բնակավայր</w:t>
      </w:r>
      <w:r w:rsidRPr="00436DE5">
        <w:rPr>
          <w:rFonts w:ascii="Sylfaen" w:hAnsi="Sylfaen"/>
          <w:sz w:val="24"/>
          <w:szCs w:val="24"/>
        </w:rPr>
        <w:t>ի բնակչության թվաքանակը.</w:t>
      </w:r>
      <w:r>
        <w:rPr>
          <w:rFonts w:ascii="Sylfaen" w:hAnsi="Sylfaen"/>
          <w:sz w:val="24"/>
          <w:szCs w:val="24"/>
          <w:lang w:val="en-US"/>
        </w:rPr>
        <w:tab/>
      </w:r>
    </w:p>
    <w:p w:rsidR="00060A6B" w:rsidRPr="0094186F" w:rsidRDefault="00060A6B" w:rsidP="006635B6">
      <w:pPr>
        <w:numPr>
          <w:ilvl w:val="0"/>
          <w:numId w:val="59"/>
        </w:numPr>
        <w:tabs>
          <w:tab w:val="left" w:pos="-540"/>
          <w:tab w:val="left" w:pos="1170"/>
        </w:tabs>
        <w:spacing w:after="0" w:line="240" w:lineRule="auto"/>
        <w:ind w:left="540" w:right="-7" w:firstLine="720"/>
        <w:contextualSpacing/>
        <w:jc w:val="both"/>
        <w:rPr>
          <w:rFonts w:ascii="Sylfaen" w:hAnsi="Sylfaen"/>
          <w:sz w:val="24"/>
          <w:szCs w:val="24"/>
        </w:rPr>
      </w:pPr>
      <w:r>
        <w:rPr>
          <w:rFonts w:ascii="Sylfaen" w:hAnsi="Sylfaen"/>
          <w:sz w:val="24"/>
          <w:szCs w:val="24"/>
          <w:lang w:val="en-US"/>
        </w:rPr>
        <w:t>բնակավայր</w:t>
      </w:r>
      <w:r w:rsidRPr="0094186F">
        <w:rPr>
          <w:rFonts w:ascii="Sylfaen" w:hAnsi="Sylfaen" w:cs="Sylfaen"/>
          <w:sz w:val="24"/>
          <w:szCs w:val="24"/>
        </w:rPr>
        <w:t>ում</w:t>
      </w:r>
      <w:r w:rsidRPr="0094186F">
        <w:rPr>
          <w:sz w:val="24"/>
          <w:szCs w:val="24"/>
        </w:rPr>
        <w:t xml:space="preserve"> </w:t>
      </w:r>
      <w:r w:rsidRPr="0094186F">
        <w:rPr>
          <w:rFonts w:ascii="Sylfaen" w:hAnsi="Sylfaen" w:cs="Sylfaen"/>
          <w:sz w:val="24"/>
          <w:szCs w:val="24"/>
        </w:rPr>
        <w:t>առկա</w:t>
      </w:r>
      <w:r w:rsidRPr="0094186F">
        <w:rPr>
          <w:sz w:val="24"/>
          <w:szCs w:val="24"/>
        </w:rPr>
        <w:t xml:space="preserve"> </w:t>
      </w:r>
      <w:r w:rsidRPr="0094186F">
        <w:rPr>
          <w:rFonts w:ascii="Sylfaen" w:hAnsi="Sylfaen" w:cs="Sylfaen"/>
          <w:sz w:val="24"/>
          <w:szCs w:val="24"/>
        </w:rPr>
        <w:t>վտանգները</w:t>
      </w:r>
      <w:r w:rsidRPr="0094186F">
        <w:rPr>
          <w:sz w:val="24"/>
          <w:szCs w:val="24"/>
        </w:rPr>
        <w:t xml:space="preserve"> (</w:t>
      </w:r>
      <w:r w:rsidRPr="0094186F">
        <w:rPr>
          <w:rFonts w:ascii="Sylfaen" w:hAnsi="Sylfaen" w:cs="Sylfaen"/>
          <w:sz w:val="24"/>
          <w:szCs w:val="24"/>
        </w:rPr>
        <w:t>ռիսկերը</w:t>
      </w:r>
      <w:r w:rsidRPr="0094186F">
        <w:rPr>
          <w:sz w:val="24"/>
          <w:szCs w:val="24"/>
        </w:rPr>
        <w:t xml:space="preserve">):                                                                                                                                        </w:t>
      </w:r>
    </w:p>
    <w:p w:rsidR="00060A6B" w:rsidRPr="001233DD" w:rsidRDefault="00060A6B" w:rsidP="00164ECD">
      <w:pPr>
        <w:tabs>
          <w:tab w:val="left" w:pos="-540"/>
        </w:tabs>
        <w:spacing w:after="0"/>
        <w:ind w:left="539" w:right="-6" w:firstLine="720"/>
        <w:contextualSpacing/>
        <w:jc w:val="both"/>
        <w:rPr>
          <w:rFonts w:ascii="Sylfaen" w:hAnsi="Sylfaen"/>
          <w:sz w:val="24"/>
          <w:szCs w:val="24"/>
        </w:rPr>
      </w:pPr>
      <w:r>
        <w:rPr>
          <w:rFonts w:ascii="Sylfaen" w:hAnsi="Sylfaen"/>
          <w:sz w:val="24"/>
          <w:szCs w:val="24"/>
          <w:lang w:val="en-US"/>
        </w:rPr>
        <w:t>Բնակավայր</w:t>
      </w:r>
      <w:r w:rsidRPr="00436DE5">
        <w:rPr>
          <w:rFonts w:ascii="Sylfaen" w:hAnsi="Sylfaen"/>
          <w:sz w:val="24"/>
          <w:szCs w:val="24"/>
        </w:rPr>
        <w:t>ի</w:t>
      </w:r>
      <w:r w:rsidRPr="001233DD">
        <w:rPr>
          <w:sz w:val="24"/>
          <w:szCs w:val="24"/>
        </w:rPr>
        <w:t xml:space="preserve"> </w:t>
      </w:r>
      <w:r w:rsidRPr="0094186F">
        <w:rPr>
          <w:rFonts w:ascii="Sylfaen" w:hAnsi="Sylfaen" w:cs="Sylfaen"/>
          <w:sz w:val="24"/>
          <w:szCs w:val="24"/>
        </w:rPr>
        <w:t>զարգացման</w:t>
      </w:r>
      <w:r w:rsidRPr="001233DD">
        <w:rPr>
          <w:sz w:val="24"/>
          <w:szCs w:val="24"/>
        </w:rPr>
        <w:t xml:space="preserve">  </w:t>
      </w:r>
      <w:r w:rsidRPr="0094186F">
        <w:rPr>
          <w:rFonts w:ascii="Sylfaen" w:hAnsi="Sylfaen" w:cs="Sylfaen"/>
          <w:sz w:val="24"/>
          <w:szCs w:val="24"/>
        </w:rPr>
        <w:t>հնգամյա</w:t>
      </w:r>
      <w:r w:rsidRPr="001233DD">
        <w:rPr>
          <w:sz w:val="24"/>
          <w:szCs w:val="24"/>
        </w:rPr>
        <w:t xml:space="preserve"> </w:t>
      </w:r>
      <w:r w:rsidRPr="0094186F">
        <w:rPr>
          <w:rFonts w:ascii="Sylfaen" w:hAnsi="Sylfaen" w:cs="Sylfaen"/>
          <w:sz w:val="24"/>
          <w:szCs w:val="24"/>
        </w:rPr>
        <w:t>ծրագր</w:t>
      </w:r>
      <w:r w:rsidRPr="0094186F">
        <w:rPr>
          <w:rFonts w:ascii="Sylfaen" w:hAnsi="Sylfaen" w:cs="Sylfaen"/>
          <w:sz w:val="24"/>
          <w:szCs w:val="24"/>
          <w:lang w:val="hy-AM"/>
        </w:rPr>
        <w:t>ի</w:t>
      </w:r>
      <w:r w:rsidRPr="0094186F">
        <w:rPr>
          <w:sz w:val="24"/>
          <w:szCs w:val="24"/>
          <w:lang w:val="hy-AM"/>
        </w:rPr>
        <w:t xml:space="preserve"> </w:t>
      </w:r>
      <w:r w:rsidRPr="0094186F">
        <w:rPr>
          <w:rFonts w:ascii="Sylfaen" w:hAnsi="Sylfaen" w:cs="Sylfaen"/>
          <w:sz w:val="24"/>
          <w:szCs w:val="24"/>
          <w:lang w:val="hy-AM"/>
        </w:rPr>
        <w:t>բովանդակությունը</w:t>
      </w:r>
      <w:r w:rsidRPr="0094186F">
        <w:rPr>
          <w:sz w:val="24"/>
          <w:szCs w:val="24"/>
          <w:lang w:val="hy-AM"/>
        </w:rPr>
        <w:t xml:space="preserve"> </w:t>
      </w:r>
      <w:r w:rsidRPr="0094186F">
        <w:rPr>
          <w:rFonts w:ascii="Sylfaen" w:hAnsi="Sylfaen" w:cs="Sylfaen"/>
          <w:sz w:val="24"/>
          <w:szCs w:val="24"/>
          <w:lang w:val="hy-AM"/>
        </w:rPr>
        <w:t>պայմանավորված</w:t>
      </w:r>
      <w:r w:rsidRPr="0094186F">
        <w:rPr>
          <w:sz w:val="24"/>
          <w:szCs w:val="24"/>
          <w:lang w:val="hy-AM"/>
        </w:rPr>
        <w:t xml:space="preserve"> </w:t>
      </w:r>
      <w:r w:rsidRPr="0094186F">
        <w:rPr>
          <w:rFonts w:ascii="Sylfaen" w:hAnsi="Sylfaen" w:cs="Sylfaen"/>
          <w:sz w:val="24"/>
          <w:szCs w:val="24"/>
          <w:lang w:val="hy-AM"/>
        </w:rPr>
        <w:t>է</w:t>
      </w:r>
      <w:r w:rsidRPr="0094186F">
        <w:rPr>
          <w:sz w:val="24"/>
          <w:szCs w:val="24"/>
          <w:lang w:val="hy-AM"/>
        </w:rPr>
        <w:t xml:space="preserve"> </w:t>
      </w:r>
      <w:r w:rsidR="00E66167">
        <w:rPr>
          <w:rFonts w:ascii="Sylfaen" w:hAnsi="Sylfaen" w:cs="Sylfaen"/>
          <w:sz w:val="24"/>
          <w:szCs w:val="24"/>
          <w:lang w:val="hy-AM"/>
        </w:rPr>
        <w:t>ՏԻՄ</w:t>
      </w:r>
      <w:r w:rsidRPr="001233DD">
        <w:rPr>
          <w:sz w:val="24"/>
          <w:szCs w:val="24"/>
        </w:rPr>
        <w:t xml:space="preserve"> </w:t>
      </w:r>
      <w:r w:rsidRPr="0094186F">
        <w:rPr>
          <w:rFonts w:ascii="Sylfaen" w:hAnsi="Sylfaen" w:cs="Sylfaen"/>
          <w:sz w:val="24"/>
          <w:szCs w:val="24"/>
        </w:rPr>
        <w:t>աշխատակազմի</w:t>
      </w:r>
      <w:r w:rsidRPr="001233DD">
        <w:rPr>
          <w:sz w:val="24"/>
          <w:szCs w:val="24"/>
        </w:rPr>
        <w:t xml:space="preserve"> </w:t>
      </w:r>
      <w:r w:rsidRPr="0094186F">
        <w:rPr>
          <w:rFonts w:ascii="Sylfaen" w:hAnsi="Sylfaen" w:cs="Sylfaen"/>
          <w:sz w:val="24"/>
          <w:szCs w:val="24"/>
        </w:rPr>
        <w:t>աշխատակցների</w:t>
      </w:r>
      <w:r w:rsidRPr="001233DD">
        <w:rPr>
          <w:sz w:val="24"/>
          <w:szCs w:val="24"/>
        </w:rPr>
        <w:t xml:space="preserve"> </w:t>
      </w:r>
      <w:r w:rsidRPr="0094186F">
        <w:rPr>
          <w:sz w:val="24"/>
          <w:szCs w:val="24"/>
          <w:lang w:val="hy-AM"/>
        </w:rPr>
        <w:t xml:space="preserve"> </w:t>
      </w:r>
      <w:r w:rsidRPr="0094186F">
        <w:rPr>
          <w:rFonts w:ascii="Sylfaen" w:hAnsi="Sylfaen" w:cs="Sylfaen"/>
          <w:sz w:val="24"/>
          <w:szCs w:val="24"/>
          <w:lang w:val="hy-AM"/>
        </w:rPr>
        <w:t>աշխատանքով</w:t>
      </w:r>
      <w:r w:rsidRPr="0094186F">
        <w:rPr>
          <w:sz w:val="24"/>
          <w:szCs w:val="24"/>
          <w:lang w:val="hy-AM"/>
        </w:rPr>
        <w:t xml:space="preserve"> </w:t>
      </w:r>
      <w:r w:rsidRPr="0094186F">
        <w:rPr>
          <w:rFonts w:ascii="Sylfaen" w:hAnsi="Sylfaen" w:cs="Sylfaen"/>
          <w:sz w:val="24"/>
          <w:szCs w:val="24"/>
          <w:lang w:val="hy-AM"/>
        </w:rPr>
        <w:t>և</w:t>
      </w:r>
      <w:r w:rsidRPr="0094186F">
        <w:rPr>
          <w:sz w:val="24"/>
          <w:szCs w:val="24"/>
          <w:lang w:val="hy-AM"/>
        </w:rPr>
        <w:t xml:space="preserve"> </w:t>
      </w:r>
      <w:r w:rsidRPr="0094186F">
        <w:rPr>
          <w:rFonts w:ascii="Sylfaen" w:hAnsi="Sylfaen" w:cs="Sylfaen"/>
          <w:sz w:val="24"/>
          <w:szCs w:val="24"/>
          <w:lang w:val="hy-AM"/>
        </w:rPr>
        <w:t>առաջարկություններով</w:t>
      </w:r>
      <w:r w:rsidRPr="001233DD">
        <w:rPr>
          <w:rFonts w:ascii="Sylfaen" w:hAnsi="Sylfaen"/>
          <w:sz w:val="24"/>
          <w:szCs w:val="24"/>
        </w:rPr>
        <w:t xml:space="preserve"> </w:t>
      </w:r>
      <w:r>
        <w:rPr>
          <w:rFonts w:ascii="Sylfaen" w:hAnsi="Sylfaen"/>
          <w:sz w:val="24"/>
          <w:szCs w:val="24"/>
          <w:lang w:val="en-US"/>
        </w:rPr>
        <w:t>բնակավայր</w:t>
      </w:r>
      <w:r w:rsidRPr="0094186F">
        <w:rPr>
          <w:rFonts w:ascii="Sylfaen" w:hAnsi="Sylfaen" w:cs="Sylfaen"/>
          <w:sz w:val="24"/>
          <w:szCs w:val="24"/>
        </w:rPr>
        <w:t>ում</w:t>
      </w:r>
      <w:r w:rsidRPr="001233DD">
        <w:rPr>
          <w:sz w:val="24"/>
          <w:szCs w:val="24"/>
        </w:rPr>
        <w:t xml:space="preserve"> </w:t>
      </w:r>
      <w:r w:rsidRPr="0094186F">
        <w:rPr>
          <w:rFonts w:ascii="Sylfaen" w:hAnsi="Sylfaen" w:cs="Sylfaen"/>
          <w:sz w:val="24"/>
          <w:szCs w:val="24"/>
        </w:rPr>
        <w:t>առկա</w:t>
      </w:r>
      <w:r w:rsidRPr="001233DD">
        <w:rPr>
          <w:sz w:val="24"/>
          <w:szCs w:val="24"/>
        </w:rPr>
        <w:t xml:space="preserve"> </w:t>
      </w:r>
      <w:r w:rsidRPr="0094186F">
        <w:rPr>
          <w:sz w:val="24"/>
          <w:szCs w:val="24"/>
          <w:lang w:val="hy-AM"/>
        </w:rPr>
        <w:t xml:space="preserve"> </w:t>
      </w:r>
      <w:r w:rsidRPr="0094186F">
        <w:rPr>
          <w:rFonts w:ascii="Sylfaen" w:hAnsi="Sylfaen" w:cs="Sylfaen"/>
          <w:sz w:val="24"/>
          <w:szCs w:val="24"/>
          <w:lang w:val="hy-AM"/>
        </w:rPr>
        <w:t>ռեսուրսային</w:t>
      </w:r>
      <w:r w:rsidRPr="0094186F">
        <w:rPr>
          <w:sz w:val="24"/>
          <w:szCs w:val="24"/>
          <w:lang w:val="hy-AM"/>
        </w:rPr>
        <w:t xml:space="preserve"> (</w:t>
      </w:r>
      <w:r w:rsidRPr="0094186F">
        <w:rPr>
          <w:rFonts w:ascii="Sylfaen" w:hAnsi="Sylfaen" w:cs="Sylfaen"/>
          <w:sz w:val="24"/>
          <w:szCs w:val="24"/>
          <w:lang w:val="hy-AM"/>
        </w:rPr>
        <w:t>մարդկային</w:t>
      </w:r>
      <w:r w:rsidRPr="0094186F">
        <w:rPr>
          <w:sz w:val="24"/>
          <w:szCs w:val="24"/>
          <w:lang w:val="hy-AM"/>
        </w:rPr>
        <w:t xml:space="preserve">, </w:t>
      </w:r>
      <w:r w:rsidRPr="0094186F">
        <w:rPr>
          <w:rFonts w:ascii="Sylfaen" w:hAnsi="Sylfaen" w:cs="Sylfaen"/>
          <w:sz w:val="24"/>
          <w:szCs w:val="24"/>
          <w:lang w:val="hy-AM"/>
        </w:rPr>
        <w:t>գույքային</w:t>
      </w:r>
      <w:r w:rsidRPr="0094186F">
        <w:rPr>
          <w:sz w:val="24"/>
          <w:szCs w:val="24"/>
          <w:lang w:val="hy-AM"/>
        </w:rPr>
        <w:t xml:space="preserve">, </w:t>
      </w:r>
      <w:r w:rsidRPr="0094186F">
        <w:rPr>
          <w:rFonts w:ascii="Sylfaen" w:hAnsi="Sylfaen" w:cs="Sylfaen"/>
          <w:sz w:val="24"/>
          <w:szCs w:val="24"/>
          <w:lang w:val="hy-AM"/>
        </w:rPr>
        <w:t>ֆինանսատնտեսական</w:t>
      </w:r>
      <w:r w:rsidRPr="0094186F">
        <w:rPr>
          <w:sz w:val="24"/>
          <w:szCs w:val="24"/>
          <w:lang w:val="hy-AM"/>
        </w:rPr>
        <w:t xml:space="preserve">, </w:t>
      </w:r>
      <w:r w:rsidRPr="0094186F">
        <w:rPr>
          <w:rFonts w:ascii="Sylfaen" w:hAnsi="Sylfaen" w:cs="Sylfaen"/>
          <w:sz w:val="24"/>
          <w:szCs w:val="24"/>
          <w:lang w:val="hy-AM"/>
        </w:rPr>
        <w:t>տեխնիկական</w:t>
      </w:r>
      <w:r w:rsidRPr="0094186F">
        <w:rPr>
          <w:sz w:val="24"/>
          <w:szCs w:val="24"/>
          <w:lang w:val="hy-AM"/>
        </w:rPr>
        <w:t xml:space="preserve"> </w:t>
      </w:r>
      <w:r w:rsidRPr="0094186F">
        <w:rPr>
          <w:rFonts w:ascii="Sylfaen" w:hAnsi="Sylfaen" w:cs="Sylfaen"/>
          <w:sz w:val="24"/>
          <w:szCs w:val="24"/>
          <w:lang w:val="hy-AM"/>
        </w:rPr>
        <w:t>և</w:t>
      </w:r>
      <w:r w:rsidRPr="0094186F">
        <w:rPr>
          <w:sz w:val="24"/>
          <w:szCs w:val="24"/>
          <w:lang w:val="hy-AM"/>
        </w:rPr>
        <w:t xml:space="preserve"> </w:t>
      </w:r>
      <w:r w:rsidRPr="0094186F">
        <w:rPr>
          <w:rFonts w:ascii="Sylfaen" w:hAnsi="Sylfaen" w:cs="Sylfaen"/>
          <w:sz w:val="24"/>
          <w:szCs w:val="24"/>
          <w:lang w:val="hy-AM"/>
        </w:rPr>
        <w:t>այլ</w:t>
      </w:r>
      <w:r w:rsidRPr="0094186F">
        <w:rPr>
          <w:sz w:val="24"/>
          <w:szCs w:val="24"/>
          <w:lang w:val="hy-AM"/>
        </w:rPr>
        <w:t xml:space="preserve">) </w:t>
      </w:r>
      <w:r w:rsidRPr="0094186F">
        <w:rPr>
          <w:rFonts w:ascii="Sylfaen" w:hAnsi="Sylfaen" w:cs="Sylfaen"/>
          <w:sz w:val="24"/>
          <w:szCs w:val="24"/>
          <w:lang w:val="hy-AM"/>
        </w:rPr>
        <w:t>հնարավորություններով</w:t>
      </w:r>
      <w:r w:rsidRPr="0094186F">
        <w:rPr>
          <w:sz w:val="24"/>
          <w:szCs w:val="24"/>
          <w:lang w:val="hy-AM"/>
        </w:rPr>
        <w:t xml:space="preserve">, </w:t>
      </w:r>
      <w:r w:rsidRPr="0094186F">
        <w:rPr>
          <w:rFonts w:ascii="Sylfaen" w:hAnsi="Sylfaen" w:cs="Sylfaen"/>
          <w:sz w:val="24"/>
          <w:szCs w:val="24"/>
          <w:lang w:val="hy-AM"/>
        </w:rPr>
        <w:t>համայնքային</w:t>
      </w:r>
      <w:r w:rsidRPr="0094186F">
        <w:rPr>
          <w:sz w:val="24"/>
          <w:szCs w:val="24"/>
          <w:lang w:val="hy-AM"/>
        </w:rPr>
        <w:t xml:space="preserve"> </w:t>
      </w:r>
      <w:r w:rsidRPr="0094186F">
        <w:rPr>
          <w:rFonts w:ascii="Sylfaen" w:hAnsi="Sylfaen" w:cs="Sylfaen"/>
          <w:sz w:val="24"/>
          <w:szCs w:val="24"/>
          <w:lang w:val="hy-AM"/>
        </w:rPr>
        <w:t>ծրագրերի</w:t>
      </w:r>
      <w:r w:rsidRPr="0094186F">
        <w:rPr>
          <w:sz w:val="24"/>
          <w:szCs w:val="24"/>
          <w:lang w:val="hy-AM"/>
        </w:rPr>
        <w:t xml:space="preserve"> </w:t>
      </w:r>
      <w:r w:rsidRPr="0094186F">
        <w:rPr>
          <w:rFonts w:ascii="Sylfaen" w:hAnsi="Sylfaen" w:cs="Sylfaen"/>
          <w:sz w:val="24"/>
          <w:szCs w:val="24"/>
          <w:lang w:val="hy-AM"/>
        </w:rPr>
        <w:t>իրականացման</w:t>
      </w:r>
      <w:r w:rsidRPr="0094186F">
        <w:rPr>
          <w:sz w:val="24"/>
          <w:szCs w:val="24"/>
          <w:lang w:val="hy-AM"/>
        </w:rPr>
        <w:t xml:space="preserve"> </w:t>
      </w:r>
      <w:r w:rsidRPr="0094186F">
        <w:rPr>
          <w:rFonts w:ascii="Sylfaen" w:hAnsi="Sylfaen" w:cs="Sylfaen"/>
          <w:sz w:val="24"/>
          <w:szCs w:val="24"/>
          <w:lang w:val="hy-AM"/>
        </w:rPr>
        <w:t>և</w:t>
      </w:r>
      <w:r w:rsidRPr="0094186F">
        <w:rPr>
          <w:sz w:val="24"/>
          <w:szCs w:val="24"/>
          <w:lang w:val="hy-AM"/>
        </w:rPr>
        <w:t xml:space="preserve"> </w:t>
      </w:r>
      <w:r w:rsidRPr="0094186F">
        <w:rPr>
          <w:rFonts w:ascii="Sylfaen" w:hAnsi="Sylfaen" w:cs="Sylfaen"/>
          <w:sz w:val="24"/>
          <w:szCs w:val="24"/>
          <w:lang w:val="hy-AM"/>
        </w:rPr>
        <w:t>ծառայությունների</w:t>
      </w:r>
      <w:r w:rsidRPr="0094186F">
        <w:rPr>
          <w:sz w:val="24"/>
          <w:szCs w:val="24"/>
          <w:lang w:val="hy-AM"/>
        </w:rPr>
        <w:t xml:space="preserve"> </w:t>
      </w:r>
      <w:r w:rsidRPr="0094186F">
        <w:rPr>
          <w:rFonts w:ascii="Sylfaen" w:hAnsi="Sylfaen" w:cs="Sylfaen"/>
          <w:sz w:val="24"/>
          <w:szCs w:val="24"/>
          <w:lang w:val="hy-AM"/>
        </w:rPr>
        <w:t>մատուցման</w:t>
      </w:r>
      <w:r w:rsidRPr="0094186F">
        <w:rPr>
          <w:sz w:val="24"/>
          <w:szCs w:val="24"/>
          <w:lang w:val="hy-AM"/>
        </w:rPr>
        <w:t xml:space="preserve"> </w:t>
      </w:r>
      <w:r w:rsidRPr="0094186F">
        <w:rPr>
          <w:rFonts w:ascii="Sylfaen" w:hAnsi="Sylfaen" w:cs="Sylfaen"/>
          <w:sz w:val="24"/>
          <w:szCs w:val="24"/>
          <w:lang w:val="hy-AM"/>
        </w:rPr>
        <w:t>համար</w:t>
      </w:r>
      <w:r w:rsidRPr="0094186F">
        <w:rPr>
          <w:sz w:val="24"/>
          <w:szCs w:val="24"/>
          <w:lang w:val="hy-AM"/>
        </w:rPr>
        <w:t xml:space="preserve"> </w:t>
      </w:r>
      <w:r w:rsidRPr="0094186F">
        <w:rPr>
          <w:rFonts w:ascii="Sylfaen" w:hAnsi="Sylfaen" w:cs="Sylfaen"/>
          <w:sz w:val="24"/>
          <w:szCs w:val="24"/>
          <w:lang w:val="hy-AM"/>
        </w:rPr>
        <w:t>անհրաժեշտ</w:t>
      </w:r>
      <w:r w:rsidRPr="0094186F">
        <w:rPr>
          <w:sz w:val="24"/>
          <w:szCs w:val="24"/>
          <w:lang w:val="hy-AM"/>
        </w:rPr>
        <w:t xml:space="preserve"> </w:t>
      </w:r>
      <w:r w:rsidRPr="0094186F">
        <w:rPr>
          <w:rFonts w:ascii="Sylfaen" w:hAnsi="Sylfaen" w:cs="Sylfaen"/>
          <w:sz w:val="24"/>
          <w:szCs w:val="24"/>
          <w:lang w:val="hy-AM"/>
        </w:rPr>
        <w:t>ֆինանսական</w:t>
      </w:r>
      <w:r w:rsidRPr="0094186F">
        <w:rPr>
          <w:sz w:val="24"/>
          <w:szCs w:val="24"/>
          <w:lang w:val="hy-AM"/>
        </w:rPr>
        <w:t xml:space="preserve"> </w:t>
      </w:r>
      <w:r w:rsidRPr="0094186F">
        <w:rPr>
          <w:rFonts w:ascii="Sylfaen" w:hAnsi="Sylfaen" w:cs="Sylfaen"/>
          <w:sz w:val="24"/>
          <w:szCs w:val="24"/>
          <w:lang w:val="hy-AM"/>
        </w:rPr>
        <w:t>միջոցների</w:t>
      </w:r>
      <w:r w:rsidRPr="0094186F">
        <w:rPr>
          <w:sz w:val="24"/>
          <w:szCs w:val="24"/>
          <w:lang w:val="hy-AM"/>
        </w:rPr>
        <w:t xml:space="preserve"> </w:t>
      </w:r>
      <w:r w:rsidRPr="0094186F">
        <w:rPr>
          <w:rFonts w:ascii="Sylfaen" w:hAnsi="Sylfaen" w:cs="Sylfaen"/>
          <w:sz w:val="24"/>
          <w:szCs w:val="24"/>
          <w:lang w:val="hy-AM"/>
        </w:rPr>
        <w:t>առկայությամբ</w:t>
      </w:r>
      <w:r w:rsidRPr="0094186F">
        <w:rPr>
          <w:sz w:val="24"/>
          <w:szCs w:val="24"/>
          <w:lang w:val="hy-AM"/>
        </w:rPr>
        <w:t xml:space="preserve">, </w:t>
      </w:r>
      <w:r w:rsidRPr="0094186F">
        <w:rPr>
          <w:rFonts w:ascii="Sylfaen" w:hAnsi="Sylfaen" w:cs="Sylfaen"/>
          <w:sz w:val="24"/>
          <w:szCs w:val="24"/>
          <w:lang w:val="hy-AM"/>
        </w:rPr>
        <w:t>ինչպես</w:t>
      </w:r>
      <w:r w:rsidRPr="0094186F">
        <w:rPr>
          <w:sz w:val="24"/>
          <w:szCs w:val="24"/>
          <w:lang w:val="hy-AM"/>
        </w:rPr>
        <w:t xml:space="preserve"> </w:t>
      </w:r>
      <w:r w:rsidRPr="0094186F">
        <w:rPr>
          <w:rFonts w:ascii="Sylfaen" w:hAnsi="Sylfaen" w:cs="Sylfaen"/>
          <w:sz w:val="24"/>
          <w:szCs w:val="24"/>
          <w:lang w:val="hy-AM"/>
        </w:rPr>
        <w:t>նաև</w:t>
      </w:r>
      <w:r w:rsidRPr="0094186F">
        <w:rPr>
          <w:sz w:val="24"/>
          <w:szCs w:val="24"/>
          <w:lang w:val="hy-AM"/>
        </w:rPr>
        <w:t xml:space="preserve"> </w:t>
      </w:r>
      <w:r w:rsidRPr="0094186F">
        <w:rPr>
          <w:rFonts w:ascii="Sylfaen" w:hAnsi="Sylfaen" w:cs="Sylfaen"/>
          <w:sz w:val="24"/>
          <w:szCs w:val="24"/>
          <w:lang w:val="hy-AM"/>
        </w:rPr>
        <w:t>այն</w:t>
      </w:r>
      <w:r w:rsidRPr="0094186F">
        <w:rPr>
          <w:sz w:val="24"/>
          <w:szCs w:val="24"/>
          <w:lang w:val="hy-AM"/>
        </w:rPr>
        <w:t xml:space="preserve"> </w:t>
      </w:r>
      <w:r w:rsidRPr="0094186F">
        <w:rPr>
          <w:rFonts w:ascii="Sylfaen" w:hAnsi="Sylfaen" w:cs="Sylfaen"/>
          <w:sz w:val="24"/>
          <w:szCs w:val="24"/>
          <w:lang w:val="hy-AM"/>
        </w:rPr>
        <w:t>իրողությամբ</w:t>
      </w:r>
      <w:r w:rsidRPr="0094186F">
        <w:rPr>
          <w:sz w:val="24"/>
          <w:szCs w:val="24"/>
          <w:lang w:val="hy-AM"/>
        </w:rPr>
        <w:t xml:space="preserve">, </w:t>
      </w:r>
      <w:r w:rsidRPr="0094186F">
        <w:rPr>
          <w:rFonts w:ascii="Sylfaen" w:hAnsi="Sylfaen" w:cs="Sylfaen"/>
          <w:sz w:val="24"/>
          <w:szCs w:val="24"/>
          <w:lang w:val="hy-AM"/>
        </w:rPr>
        <w:t>որ</w:t>
      </w:r>
      <w:r w:rsidRPr="0094186F">
        <w:rPr>
          <w:sz w:val="24"/>
          <w:szCs w:val="24"/>
          <w:lang w:val="hy-AM"/>
        </w:rPr>
        <w:t xml:space="preserve"> </w:t>
      </w:r>
      <w:r w:rsidRPr="001233DD">
        <w:rPr>
          <w:sz w:val="24"/>
          <w:szCs w:val="24"/>
        </w:rPr>
        <w:t xml:space="preserve">    </w:t>
      </w:r>
      <w:r>
        <w:rPr>
          <w:rFonts w:ascii="Sylfaen" w:hAnsi="Sylfaen"/>
          <w:sz w:val="24"/>
          <w:szCs w:val="24"/>
          <w:lang w:val="en-US"/>
        </w:rPr>
        <w:t>Պարույր</w:t>
      </w:r>
      <w:r w:rsidRPr="001233DD">
        <w:rPr>
          <w:rFonts w:ascii="Sylfaen" w:hAnsi="Sylfaen"/>
          <w:sz w:val="24"/>
          <w:szCs w:val="24"/>
        </w:rPr>
        <w:t xml:space="preserve"> </w:t>
      </w:r>
      <w:r>
        <w:rPr>
          <w:rFonts w:ascii="Sylfaen" w:hAnsi="Sylfaen"/>
          <w:sz w:val="24"/>
          <w:szCs w:val="24"/>
          <w:lang w:val="en-US"/>
        </w:rPr>
        <w:t>Սևակ</w:t>
      </w:r>
      <w:r w:rsidRPr="00AE4A8A">
        <w:rPr>
          <w:rFonts w:ascii="Sylfaen" w:hAnsi="Sylfaen"/>
          <w:sz w:val="24"/>
          <w:szCs w:val="24"/>
          <w:lang w:val="hy-AM"/>
        </w:rPr>
        <w:t xml:space="preserve"> </w:t>
      </w:r>
      <w:r w:rsidRPr="00436DE5">
        <w:rPr>
          <w:rFonts w:ascii="Sylfaen" w:hAnsi="Sylfaen"/>
          <w:sz w:val="24"/>
          <w:szCs w:val="24"/>
          <w:lang w:val="hy-AM"/>
        </w:rPr>
        <w:t xml:space="preserve"> </w:t>
      </w:r>
      <w:r w:rsidRPr="001233DD">
        <w:rPr>
          <w:sz w:val="24"/>
          <w:szCs w:val="24"/>
        </w:rPr>
        <w:t xml:space="preserve"> </w:t>
      </w:r>
      <w:r w:rsidRPr="0094186F">
        <w:rPr>
          <w:sz w:val="24"/>
          <w:szCs w:val="24"/>
          <w:lang w:val="hy-AM"/>
        </w:rPr>
        <w:t xml:space="preserve"> </w:t>
      </w:r>
      <w:r>
        <w:rPr>
          <w:rFonts w:ascii="Sylfaen" w:hAnsi="Sylfaen"/>
          <w:sz w:val="24"/>
          <w:szCs w:val="24"/>
          <w:lang w:val="en-US"/>
        </w:rPr>
        <w:t>բնակավայր</w:t>
      </w:r>
      <w:r w:rsidRPr="0094186F">
        <w:rPr>
          <w:rFonts w:ascii="Sylfaen" w:hAnsi="Sylfaen" w:cs="Sylfaen"/>
          <w:sz w:val="24"/>
          <w:szCs w:val="24"/>
        </w:rPr>
        <w:t>ը</w:t>
      </w:r>
      <w:r w:rsidRPr="001233DD">
        <w:rPr>
          <w:sz w:val="24"/>
          <w:szCs w:val="24"/>
        </w:rPr>
        <w:t xml:space="preserve"> </w:t>
      </w:r>
      <w:r w:rsidRPr="0094186F">
        <w:rPr>
          <w:sz w:val="24"/>
          <w:szCs w:val="24"/>
          <w:lang w:val="hy-AM"/>
        </w:rPr>
        <w:t xml:space="preserve"> </w:t>
      </w:r>
      <w:r w:rsidRPr="0094186F">
        <w:rPr>
          <w:rFonts w:ascii="Sylfaen" w:hAnsi="Sylfaen" w:cs="Sylfaen"/>
          <w:sz w:val="24"/>
          <w:szCs w:val="24"/>
          <w:lang w:val="hy-AM"/>
        </w:rPr>
        <w:t>ունի</w:t>
      </w:r>
      <w:r w:rsidRPr="0094186F">
        <w:rPr>
          <w:sz w:val="24"/>
          <w:szCs w:val="24"/>
          <w:lang w:val="hy-AM"/>
        </w:rPr>
        <w:t xml:space="preserve"> </w:t>
      </w:r>
      <w:r w:rsidRPr="001233DD">
        <w:rPr>
          <w:sz w:val="24"/>
          <w:szCs w:val="24"/>
        </w:rPr>
        <w:t xml:space="preserve"> </w:t>
      </w:r>
      <w:r w:rsidRPr="0094186F">
        <w:rPr>
          <w:rFonts w:ascii="Sylfaen" w:hAnsi="Sylfaen" w:cs="Sylfaen"/>
          <w:sz w:val="24"/>
          <w:szCs w:val="24"/>
        </w:rPr>
        <w:t>մի</w:t>
      </w:r>
      <w:r w:rsidRPr="001233DD">
        <w:rPr>
          <w:sz w:val="24"/>
          <w:szCs w:val="24"/>
        </w:rPr>
        <w:t xml:space="preserve">  </w:t>
      </w:r>
      <w:r w:rsidRPr="0094186F">
        <w:rPr>
          <w:rFonts w:ascii="Sylfaen" w:hAnsi="Sylfaen" w:cs="Sylfaen"/>
          <w:sz w:val="24"/>
          <w:szCs w:val="24"/>
          <w:lang w:val="hy-AM"/>
        </w:rPr>
        <w:t>շա</w:t>
      </w:r>
      <w:r w:rsidRPr="0094186F">
        <w:rPr>
          <w:rFonts w:ascii="Sylfaen" w:hAnsi="Sylfaen" w:cs="Sylfaen"/>
          <w:sz w:val="24"/>
          <w:szCs w:val="24"/>
        </w:rPr>
        <w:t>րք</w:t>
      </w:r>
      <w:r w:rsidRPr="001233DD">
        <w:rPr>
          <w:sz w:val="24"/>
          <w:szCs w:val="24"/>
        </w:rPr>
        <w:t xml:space="preserve"> </w:t>
      </w:r>
      <w:r w:rsidRPr="0094186F">
        <w:rPr>
          <w:sz w:val="24"/>
          <w:szCs w:val="24"/>
          <w:lang w:val="hy-AM"/>
        </w:rPr>
        <w:t xml:space="preserve"> </w:t>
      </w:r>
      <w:r w:rsidRPr="0094186F">
        <w:rPr>
          <w:rFonts w:ascii="Sylfaen" w:hAnsi="Sylfaen" w:cs="Sylfaen"/>
          <w:sz w:val="24"/>
          <w:szCs w:val="24"/>
          <w:lang w:val="hy-AM"/>
        </w:rPr>
        <w:t>առաջնային</w:t>
      </w:r>
      <w:r w:rsidRPr="0094186F">
        <w:rPr>
          <w:sz w:val="24"/>
          <w:szCs w:val="24"/>
          <w:lang w:val="hy-AM"/>
        </w:rPr>
        <w:t xml:space="preserve"> </w:t>
      </w:r>
      <w:r w:rsidRPr="0094186F">
        <w:rPr>
          <w:rFonts w:ascii="Sylfaen" w:hAnsi="Sylfaen" w:cs="Sylfaen"/>
          <w:sz w:val="24"/>
          <w:szCs w:val="24"/>
          <w:lang w:val="hy-AM"/>
        </w:rPr>
        <w:t>խնդիրներ</w:t>
      </w:r>
      <w:r w:rsidRPr="001233DD">
        <w:rPr>
          <w:sz w:val="24"/>
          <w:szCs w:val="24"/>
        </w:rPr>
        <w:t>:</w:t>
      </w:r>
      <w:r w:rsidRPr="0094186F">
        <w:rPr>
          <w:sz w:val="24"/>
          <w:szCs w:val="24"/>
          <w:lang w:val="hy-AM"/>
        </w:rPr>
        <w:t xml:space="preserve"> </w:t>
      </w:r>
      <w:r>
        <w:rPr>
          <w:rFonts w:ascii="Sylfaen" w:hAnsi="Sylfaen"/>
          <w:sz w:val="24"/>
          <w:szCs w:val="24"/>
          <w:lang w:val="en-US"/>
        </w:rPr>
        <w:t>Բնակավայր</w:t>
      </w:r>
      <w:r w:rsidRPr="0094186F">
        <w:rPr>
          <w:rFonts w:ascii="Sylfaen" w:hAnsi="Sylfaen" w:cs="Sylfaen"/>
          <w:sz w:val="24"/>
          <w:szCs w:val="24"/>
          <w:lang w:val="hy-AM"/>
        </w:rPr>
        <w:t>ի</w:t>
      </w:r>
      <w:r w:rsidRPr="0094186F">
        <w:rPr>
          <w:sz w:val="24"/>
          <w:szCs w:val="24"/>
          <w:lang w:val="hy-AM"/>
        </w:rPr>
        <w:t xml:space="preserve"> </w:t>
      </w:r>
      <w:r w:rsidRPr="0094186F">
        <w:rPr>
          <w:rFonts w:ascii="Sylfaen" w:hAnsi="Sylfaen" w:cs="Sylfaen"/>
          <w:sz w:val="24"/>
          <w:szCs w:val="24"/>
          <w:lang w:val="hy-AM"/>
        </w:rPr>
        <w:t>զարգացման</w:t>
      </w:r>
      <w:r w:rsidRPr="0094186F">
        <w:rPr>
          <w:sz w:val="24"/>
          <w:szCs w:val="24"/>
          <w:lang w:val="hy-AM"/>
        </w:rPr>
        <w:t xml:space="preserve"> </w:t>
      </w:r>
      <w:r w:rsidRPr="001233DD">
        <w:rPr>
          <w:sz w:val="24"/>
          <w:szCs w:val="24"/>
        </w:rPr>
        <w:t xml:space="preserve"> </w:t>
      </w:r>
      <w:r w:rsidRPr="0094186F">
        <w:rPr>
          <w:rFonts w:ascii="Sylfaen" w:hAnsi="Sylfaen" w:cs="Sylfaen"/>
          <w:sz w:val="24"/>
          <w:szCs w:val="24"/>
          <w:lang w:val="en-US"/>
        </w:rPr>
        <w:t>հնգամյա</w:t>
      </w:r>
      <w:r w:rsidRPr="001233DD">
        <w:rPr>
          <w:sz w:val="24"/>
          <w:szCs w:val="24"/>
        </w:rPr>
        <w:t xml:space="preserve"> </w:t>
      </w:r>
      <w:r w:rsidRPr="0094186F">
        <w:rPr>
          <w:sz w:val="24"/>
          <w:szCs w:val="24"/>
          <w:lang w:val="hy-AM"/>
        </w:rPr>
        <w:t xml:space="preserve"> </w:t>
      </w:r>
      <w:r w:rsidRPr="0094186F">
        <w:rPr>
          <w:rFonts w:ascii="Sylfaen" w:hAnsi="Sylfaen" w:cs="Sylfaen"/>
          <w:sz w:val="24"/>
          <w:szCs w:val="24"/>
          <w:lang w:val="hy-AM"/>
        </w:rPr>
        <w:t>ծրագրում</w:t>
      </w:r>
      <w:r w:rsidRPr="0094186F">
        <w:rPr>
          <w:sz w:val="24"/>
          <w:szCs w:val="24"/>
          <w:lang w:val="hy-AM"/>
        </w:rPr>
        <w:t xml:space="preserve"> </w:t>
      </w:r>
      <w:r w:rsidRPr="0094186F">
        <w:rPr>
          <w:rFonts w:ascii="Sylfaen" w:hAnsi="Sylfaen" w:cs="Sylfaen"/>
          <w:sz w:val="24"/>
          <w:szCs w:val="24"/>
          <w:lang w:val="hy-AM"/>
        </w:rPr>
        <w:t>հնարավորինս</w:t>
      </w:r>
      <w:r w:rsidRPr="0094186F">
        <w:rPr>
          <w:sz w:val="24"/>
          <w:szCs w:val="24"/>
          <w:lang w:val="hy-AM"/>
        </w:rPr>
        <w:t xml:space="preserve"> </w:t>
      </w:r>
      <w:r w:rsidRPr="0094186F">
        <w:rPr>
          <w:rFonts w:ascii="Sylfaen" w:hAnsi="Sylfaen" w:cs="Sylfaen"/>
          <w:sz w:val="24"/>
          <w:szCs w:val="24"/>
          <w:lang w:val="hy-AM"/>
        </w:rPr>
        <w:t>հաշվի</w:t>
      </w:r>
      <w:r w:rsidRPr="0094186F">
        <w:rPr>
          <w:sz w:val="24"/>
          <w:szCs w:val="24"/>
          <w:lang w:val="hy-AM"/>
        </w:rPr>
        <w:t xml:space="preserve"> </w:t>
      </w:r>
      <w:r w:rsidRPr="0094186F">
        <w:rPr>
          <w:rFonts w:ascii="Sylfaen" w:hAnsi="Sylfaen" w:cs="Sylfaen"/>
          <w:sz w:val="24"/>
          <w:szCs w:val="24"/>
          <w:lang w:val="hy-AM"/>
        </w:rPr>
        <w:t>են</w:t>
      </w:r>
      <w:r w:rsidRPr="0094186F">
        <w:rPr>
          <w:sz w:val="24"/>
          <w:szCs w:val="24"/>
          <w:lang w:val="hy-AM"/>
        </w:rPr>
        <w:t xml:space="preserve"> </w:t>
      </w:r>
      <w:r w:rsidRPr="0094186F">
        <w:rPr>
          <w:rFonts w:ascii="Sylfaen" w:hAnsi="Sylfaen" w:cs="Sylfaen"/>
          <w:sz w:val="24"/>
          <w:szCs w:val="24"/>
          <w:lang w:val="hy-AM"/>
        </w:rPr>
        <w:t>առնվել</w:t>
      </w:r>
      <w:r w:rsidRPr="0094186F">
        <w:rPr>
          <w:sz w:val="24"/>
          <w:szCs w:val="24"/>
          <w:lang w:val="hy-AM"/>
        </w:rPr>
        <w:t xml:space="preserve"> </w:t>
      </w:r>
      <w:r w:rsidRPr="0094186F">
        <w:rPr>
          <w:rFonts w:ascii="Sylfaen" w:hAnsi="Sylfaen" w:cs="Sylfaen"/>
          <w:sz w:val="24"/>
          <w:szCs w:val="24"/>
          <w:lang w:val="hy-AM"/>
        </w:rPr>
        <w:t>նաև</w:t>
      </w:r>
      <w:r w:rsidRPr="0094186F">
        <w:rPr>
          <w:sz w:val="24"/>
          <w:szCs w:val="24"/>
          <w:lang w:val="hy-AM"/>
        </w:rPr>
        <w:t xml:space="preserve"> </w:t>
      </w:r>
      <w:r>
        <w:rPr>
          <w:rFonts w:ascii="Sylfaen" w:hAnsi="Sylfaen"/>
          <w:sz w:val="24"/>
          <w:szCs w:val="24"/>
          <w:lang w:val="en-US"/>
        </w:rPr>
        <w:t>բնակավայր</w:t>
      </w:r>
      <w:r w:rsidRPr="0094186F">
        <w:rPr>
          <w:rFonts w:ascii="Sylfaen" w:hAnsi="Sylfaen" w:cs="Sylfaen"/>
          <w:sz w:val="24"/>
          <w:szCs w:val="24"/>
          <w:lang w:val="hy-AM"/>
        </w:rPr>
        <w:t>ի</w:t>
      </w:r>
      <w:r w:rsidRPr="0094186F">
        <w:rPr>
          <w:sz w:val="24"/>
          <w:szCs w:val="24"/>
          <w:lang w:val="hy-AM"/>
        </w:rPr>
        <w:t xml:space="preserve"> </w:t>
      </w:r>
      <w:r w:rsidRPr="0094186F">
        <w:rPr>
          <w:rFonts w:ascii="Sylfaen" w:hAnsi="Sylfaen" w:cs="Sylfaen"/>
          <w:sz w:val="24"/>
          <w:szCs w:val="24"/>
          <w:lang w:val="hy-AM"/>
        </w:rPr>
        <w:t>տարածքում</w:t>
      </w:r>
      <w:r w:rsidRPr="0094186F">
        <w:rPr>
          <w:sz w:val="24"/>
          <w:szCs w:val="24"/>
          <w:lang w:val="hy-AM"/>
        </w:rPr>
        <w:t xml:space="preserve"> </w:t>
      </w:r>
      <w:r w:rsidRPr="0094186F">
        <w:rPr>
          <w:rFonts w:ascii="Sylfaen" w:hAnsi="Sylfaen" w:cs="Sylfaen"/>
          <w:sz w:val="24"/>
          <w:szCs w:val="24"/>
          <w:lang w:val="hy-AM"/>
        </w:rPr>
        <w:t>տնտեսական</w:t>
      </w:r>
      <w:r w:rsidRPr="0094186F">
        <w:rPr>
          <w:sz w:val="24"/>
          <w:szCs w:val="24"/>
          <w:lang w:val="hy-AM"/>
        </w:rPr>
        <w:t xml:space="preserve"> </w:t>
      </w:r>
      <w:r w:rsidRPr="0094186F">
        <w:rPr>
          <w:rFonts w:ascii="Sylfaen" w:hAnsi="Sylfaen" w:cs="Sylfaen"/>
          <w:sz w:val="24"/>
          <w:szCs w:val="24"/>
          <w:lang w:val="hy-AM"/>
        </w:rPr>
        <w:t>գործունեության</w:t>
      </w:r>
      <w:r w:rsidRPr="0094186F">
        <w:rPr>
          <w:sz w:val="24"/>
          <w:szCs w:val="24"/>
          <w:lang w:val="hy-AM"/>
        </w:rPr>
        <w:t xml:space="preserve"> </w:t>
      </w:r>
      <w:r w:rsidRPr="0094186F">
        <w:rPr>
          <w:rFonts w:ascii="Sylfaen" w:hAnsi="Sylfaen" w:cs="Sylfaen"/>
          <w:sz w:val="24"/>
          <w:szCs w:val="24"/>
          <w:lang w:val="hy-AM"/>
        </w:rPr>
        <w:t>խրախուսմանն</w:t>
      </w:r>
      <w:r w:rsidRPr="0094186F">
        <w:rPr>
          <w:sz w:val="24"/>
          <w:szCs w:val="24"/>
          <w:lang w:val="hy-AM"/>
        </w:rPr>
        <w:t xml:space="preserve"> </w:t>
      </w:r>
      <w:r w:rsidRPr="0094186F">
        <w:rPr>
          <w:rFonts w:ascii="Sylfaen" w:hAnsi="Sylfaen" w:cs="Sylfaen"/>
          <w:sz w:val="24"/>
          <w:szCs w:val="24"/>
          <w:lang w:val="hy-AM"/>
        </w:rPr>
        <w:t>ուղղված</w:t>
      </w:r>
      <w:r w:rsidRPr="0094186F">
        <w:rPr>
          <w:sz w:val="24"/>
          <w:szCs w:val="24"/>
          <w:lang w:val="hy-AM"/>
        </w:rPr>
        <w:t xml:space="preserve"> </w:t>
      </w:r>
      <w:r w:rsidRPr="0094186F">
        <w:rPr>
          <w:rFonts w:ascii="Sylfaen" w:hAnsi="Sylfaen" w:cs="Sylfaen"/>
          <w:sz w:val="24"/>
          <w:szCs w:val="24"/>
          <w:lang w:val="hy-AM"/>
        </w:rPr>
        <w:t>առկա</w:t>
      </w:r>
      <w:r w:rsidRPr="0094186F">
        <w:rPr>
          <w:sz w:val="24"/>
          <w:szCs w:val="24"/>
          <w:lang w:val="hy-AM"/>
        </w:rPr>
        <w:t xml:space="preserve"> </w:t>
      </w:r>
      <w:r w:rsidRPr="0094186F">
        <w:rPr>
          <w:rFonts w:ascii="Sylfaen" w:hAnsi="Sylfaen" w:cs="Sylfaen"/>
          <w:sz w:val="24"/>
          <w:szCs w:val="24"/>
          <w:lang w:val="hy-AM"/>
        </w:rPr>
        <w:t>հնարավորությունները</w:t>
      </w:r>
      <w:r w:rsidRPr="0094186F">
        <w:rPr>
          <w:sz w:val="24"/>
          <w:szCs w:val="24"/>
          <w:lang w:val="hy-AM"/>
        </w:rPr>
        <w:t xml:space="preserve">, </w:t>
      </w:r>
      <w:r w:rsidRPr="0094186F">
        <w:rPr>
          <w:rFonts w:ascii="Sylfaen" w:hAnsi="Sylfaen" w:cs="Sylfaen"/>
          <w:sz w:val="24"/>
          <w:szCs w:val="24"/>
          <w:lang w:val="hy-AM"/>
        </w:rPr>
        <w:t>տնտեսության</w:t>
      </w:r>
      <w:r w:rsidRPr="0094186F">
        <w:rPr>
          <w:sz w:val="24"/>
          <w:szCs w:val="24"/>
          <w:lang w:val="hy-AM"/>
        </w:rPr>
        <w:t xml:space="preserve"> </w:t>
      </w:r>
      <w:r w:rsidRPr="0094186F">
        <w:rPr>
          <w:rFonts w:ascii="Sylfaen" w:hAnsi="Sylfaen" w:cs="Sylfaen"/>
          <w:sz w:val="24"/>
          <w:szCs w:val="24"/>
          <w:lang w:val="hy-AM"/>
        </w:rPr>
        <w:t>տարբեր</w:t>
      </w:r>
      <w:r w:rsidRPr="0094186F">
        <w:rPr>
          <w:sz w:val="24"/>
          <w:szCs w:val="24"/>
          <w:lang w:val="hy-AM"/>
        </w:rPr>
        <w:t xml:space="preserve"> </w:t>
      </w:r>
      <w:r w:rsidRPr="0094186F">
        <w:rPr>
          <w:rFonts w:ascii="Sylfaen" w:hAnsi="Sylfaen" w:cs="Sylfaen"/>
          <w:sz w:val="24"/>
          <w:szCs w:val="24"/>
          <w:lang w:val="hy-AM"/>
        </w:rPr>
        <w:t>ճյուղերի</w:t>
      </w:r>
      <w:r w:rsidRPr="0094186F">
        <w:rPr>
          <w:sz w:val="24"/>
          <w:szCs w:val="24"/>
          <w:lang w:val="hy-AM"/>
        </w:rPr>
        <w:t xml:space="preserve"> </w:t>
      </w:r>
      <w:r w:rsidRPr="0094186F">
        <w:rPr>
          <w:rFonts w:ascii="Sylfaen" w:hAnsi="Sylfaen" w:cs="Sylfaen"/>
          <w:sz w:val="24"/>
          <w:szCs w:val="24"/>
          <w:lang w:val="hy-AM"/>
        </w:rPr>
        <w:t>զարգացման</w:t>
      </w:r>
      <w:r w:rsidRPr="0094186F">
        <w:rPr>
          <w:sz w:val="24"/>
          <w:szCs w:val="24"/>
          <w:lang w:val="hy-AM"/>
        </w:rPr>
        <w:t xml:space="preserve"> (</w:t>
      </w:r>
      <w:r w:rsidRPr="0094186F">
        <w:rPr>
          <w:rFonts w:ascii="Sylfaen" w:hAnsi="Sylfaen" w:cs="Sylfaen"/>
          <w:sz w:val="24"/>
          <w:szCs w:val="24"/>
          <w:lang w:val="hy-AM"/>
        </w:rPr>
        <w:t>հատկապես՝</w:t>
      </w:r>
      <w:r w:rsidRPr="0094186F">
        <w:rPr>
          <w:sz w:val="24"/>
          <w:szCs w:val="24"/>
          <w:lang w:val="hy-AM"/>
        </w:rPr>
        <w:t xml:space="preserve"> </w:t>
      </w:r>
      <w:r w:rsidRPr="0094186F">
        <w:rPr>
          <w:rFonts w:ascii="Sylfaen" w:hAnsi="Sylfaen" w:cs="Sylfaen"/>
          <w:sz w:val="24"/>
          <w:szCs w:val="24"/>
          <w:lang w:val="hy-AM"/>
        </w:rPr>
        <w:t>գյուղատնտեսության</w:t>
      </w:r>
      <w:r w:rsidRPr="0094186F">
        <w:rPr>
          <w:sz w:val="24"/>
          <w:szCs w:val="24"/>
          <w:lang w:val="hy-AM"/>
        </w:rPr>
        <w:t>,</w:t>
      </w:r>
      <w:r w:rsidRPr="001233DD">
        <w:rPr>
          <w:sz w:val="24"/>
          <w:szCs w:val="24"/>
        </w:rPr>
        <w:t xml:space="preserve"> </w:t>
      </w:r>
      <w:r w:rsidRPr="0094186F">
        <w:rPr>
          <w:rFonts w:ascii="Sylfaen" w:hAnsi="Sylfaen" w:cs="Sylfaen"/>
          <w:sz w:val="24"/>
          <w:szCs w:val="24"/>
        </w:rPr>
        <w:t>արտադրության</w:t>
      </w:r>
      <w:r w:rsidRPr="001233DD">
        <w:rPr>
          <w:sz w:val="24"/>
          <w:szCs w:val="24"/>
        </w:rPr>
        <w:t>,</w:t>
      </w:r>
      <w:r w:rsidRPr="0094186F">
        <w:rPr>
          <w:sz w:val="24"/>
          <w:szCs w:val="24"/>
          <w:lang w:val="hy-AM"/>
        </w:rPr>
        <w:t xml:space="preserve"> </w:t>
      </w:r>
      <w:r w:rsidRPr="0094186F">
        <w:rPr>
          <w:rFonts w:ascii="Sylfaen" w:hAnsi="Sylfaen" w:cs="Sylfaen"/>
          <w:sz w:val="24"/>
          <w:szCs w:val="24"/>
          <w:lang w:val="hy-AM"/>
        </w:rPr>
        <w:t>փոքր</w:t>
      </w:r>
      <w:r w:rsidRPr="0094186F">
        <w:rPr>
          <w:sz w:val="24"/>
          <w:szCs w:val="24"/>
          <w:lang w:val="hy-AM"/>
        </w:rPr>
        <w:t xml:space="preserve"> </w:t>
      </w:r>
      <w:r w:rsidRPr="0094186F">
        <w:rPr>
          <w:rFonts w:ascii="Sylfaen" w:hAnsi="Sylfaen" w:cs="Sylfaen"/>
          <w:sz w:val="24"/>
          <w:szCs w:val="24"/>
          <w:lang w:val="hy-AM"/>
        </w:rPr>
        <w:t>և</w:t>
      </w:r>
      <w:r w:rsidRPr="0094186F">
        <w:rPr>
          <w:sz w:val="24"/>
          <w:szCs w:val="24"/>
          <w:lang w:val="hy-AM"/>
        </w:rPr>
        <w:t xml:space="preserve"> </w:t>
      </w:r>
      <w:r w:rsidRPr="0094186F">
        <w:rPr>
          <w:rFonts w:ascii="Sylfaen" w:hAnsi="Sylfaen" w:cs="Sylfaen"/>
          <w:sz w:val="24"/>
          <w:szCs w:val="24"/>
          <w:lang w:val="hy-AM"/>
        </w:rPr>
        <w:t>միջին</w:t>
      </w:r>
      <w:r w:rsidRPr="0094186F">
        <w:rPr>
          <w:sz w:val="24"/>
          <w:szCs w:val="24"/>
          <w:lang w:val="hy-AM"/>
        </w:rPr>
        <w:t xml:space="preserve"> </w:t>
      </w:r>
      <w:r w:rsidRPr="0094186F">
        <w:rPr>
          <w:rFonts w:ascii="Sylfaen" w:hAnsi="Sylfaen" w:cs="Sylfaen"/>
          <w:sz w:val="24"/>
          <w:szCs w:val="24"/>
          <w:lang w:val="hy-AM"/>
        </w:rPr>
        <w:t>բիզնեսի</w:t>
      </w:r>
      <w:r w:rsidRPr="0094186F">
        <w:rPr>
          <w:sz w:val="24"/>
          <w:szCs w:val="24"/>
          <w:lang w:val="hy-AM"/>
        </w:rPr>
        <w:t xml:space="preserve"> </w:t>
      </w:r>
      <w:r w:rsidRPr="0094186F">
        <w:rPr>
          <w:rFonts w:ascii="Sylfaen" w:hAnsi="Sylfaen" w:cs="Sylfaen"/>
          <w:sz w:val="24"/>
          <w:szCs w:val="24"/>
          <w:lang w:val="hy-AM"/>
        </w:rPr>
        <w:t>և</w:t>
      </w:r>
      <w:r w:rsidRPr="0094186F">
        <w:rPr>
          <w:sz w:val="24"/>
          <w:szCs w:val="24"/>
          <w:lang w:val="hy-AM"/>
        </w:rPr>
        <w:t xml:space="preserve"> </w:t>
      </w:r>
      <w:r w:rsidRPr="0094186F">
        <w:rPr>
          <w:rFonts w:ascii="Sylfaen" w:hAnsi="Sylfaen" w:cs="Sylfaen"/>
          <w:sz w:val="24"/>
          <w:szCs w:val="24"/>
          <w:lang w:val="hy-AM"/>
        </w:rPr>
        <w:t>այլն</w:t>
      </w:r>
      <w:r w:rsidRPr="0094186F">
        <w:rPr>
          <w:sz w:val="24"/>
          <w:szCs w:val="24"/>
          <w:lang w:val="hy-AM"/>
        </w:rPr>
        <w:t xml:space="preserve">) </w:t>
      </w:r>
      <w:r w:rsidRPr="0094186F">
        <w:rPr>
          <w:rFonts w:ascii="Sylfaen" w:hAnsi="Sylfaen" w:cs="Sylfaen"/>
          <w:sz w:val="24"/>
          <w:szCs w:val="24"/>
          <w:lang w:val="hy-AM"/>
        </w:rPr>
        <w:t>հնարավորությունները</w:t>
      </w:r>
      <w:r w:rsidRPr="0094186F">
        <w:rPr>
          <w:sz w:val="24"/>
          <w:szCs w:val="24"/>
          <w:lang w:val="hy-AM"/>
        </w:rPr>
        <w:t xml:space="preserve">, </w:t>
      </w:r>
      <w:r w:rsidRPr="0094186F">
        <w:rPr>
          <w:rFonts w:ascii="Sylfaen" w:hAnsi="Sylfaen" w:cs="Sylfaen"/>
          <w:sz w:val="24"/>
          <w:szCs w:val="24"/>
          <w:lang w:val="hy-AM"/>
        </w:rPr>
        <w:t>համայնքի</w:t>
      </w:r>
      <w:r w:rsidRPr="0094186F">
        <w:rPr>
          <w:sz w:val="24"/>
          <w:szCs w:val="24"/>
          <w:lang w:val="hy-AM"/>
        </w:rPr>
        <w:t xml:space="preserve"> </w:t>
      </w:r>
      <w:r w:rsidRPr="0094186F">
        <w:rPr>
          <w:rFonts w:ascii="Sylfaen" w:hAnsi="Sylfaen" w:cs="Sylfaen"/>
          <w:sz w:val="24"/>
          <w:szCs w:val="24"/>
          <w:lang w:val="hy-AM"/>
        </w:rPr>
        <w:t>տարածքում</w:t>
      </w:r>
      <w:r w:rsidRPr="0094186F">
        <w:rPr>
          <w:sz w:val="24"/>
          <w:szCs w:val="24"/>
          <w:lang w:val="hy-AM"/>
        </w:rPr>
        <w:t xml:space="preserve"> </w:t>
      </w:r>
      <w:r w:rsidRPr="0094186F">
        <w:rPr>
          <w:rFonts w:ascii="Sylfaen" w:hAnsi="Sylfaen" w:cs="Sylfaen"/>
          <w:sz w:val="24"/>
          <w:szCs w:val="24"/>
          <w:lang w:val="hy-AM"/>
        </w:rPr>
        <w:t>պատշաճ</w:t>
      </w:r>
      <w:r w:rsidRPr="0094186F">
        <w:rPr>
          <w:sz w:val="24"/>
          <w:szCs w:val="24"/>
          <w:lang w:val="hy-AM"/>
        </w:rPr>
        <w:t xml:space="preserve"> </w:t>
      </w:r>
      <w:r w:rsidRPr="0094186F">
        <w:rPr>
          <w:rFonts w:ascii="Sylfaen" w:hAnsi="Sylfaen" w:cs="Sylfaen"/>
          <w:sz w:val="24"/>
          <w:szCs w:val="24"/>
          <w:lang w:val="hy-AM"/>
        </w:rPr>
        <w:t>կառավարման</w:t>
      </w:r>
      <w:r w:rsidRPr="0094186F">
        <w:rPr>
          <w:sz w:val="24"/>
          <w:szCs w:val="24"/>
          <w:lang w:val="hy-AM"/>
        </w:rPr>
        <w:t xml:space="preserve"> </w:t>
      </w:r>
      <w:r w:rsidRPr="0094186F">
        <w:rPr>
          <w:rFonts w:ascii="Sylfaen" w:hAnsi="Sylfaen" w:cs="Sylfaen"/>
          <w:sz w:val="24"/>
          <w:szCs w:val="24"/>
          <w:lang w:val="hy-AM"/>
        </w:rPr>
        <w:t>իրականացման</w:t>
      </w:r>
      <w:r w:rsidRPr="0094186F">
        <w:rPr>
          <w:sz w:val="24"/>
          <w:szCs w:val="24"/>
          <w:lang w:val="hy-AM"/>
        </w:rPr>
        <w:t xml:space="preserve"> </w:t>
      </w:r>
      <w:r w:rsidRPr="0094186F">
        <w:rPr>
          <w:rFonts w:ascii="Sylfaen" w:hAnsi="Sylfaen" w:cs="Sylfaen"/>
          <w:sz w:val="24"/>
          <w:szCs w:val="24"/>
          <w:lang w:val="hy-AM"/>
        </w:rPr>
        <w:t>անհրաժեշտությունը</w:t>
      </w:r>
      <w:r w:rsidRPr="0094186F">
        <w:rPr>
          <w:sz w:val="24"/>
          <w:szCs w:val="24"/>
          <w:lang w:val="hy-AM"/>
        </w:rPr>
        <w:t xml:space="preserve">, </w:t>
      </w:r>
      <w:r w:rsidRPr="0094186F">
        <w:rPr>
          <w:rFonts w:ascii="Sylfaen" w:hAnsi="Sylfaen" w:cs="Sylfaen"/>
          <w:sz w:val="24"/>
          <w:szCs w:val="24"/>
          <w:lang w:val="hy-AM"/>
        </w:rPr>
        <w:t>ինչպես</w:t>
      </w:r>
      <w:r w:rsidRPr="0094186F">
        <w:rPr>
          <w:sz w:val="24"/>
          <w:szCs w:val="24"/>
          <w:lang w:val="hy-AM"/>
        </w:rPr>
        <w:t xml:space="preserve"> </w:t>
      </w:r>
      <w:r w:rsidRPr="0094186F">
        <w:rPr>
          <w:rFonts w:ascii="Sylfaen" w:hAnsi="Sylfaen" w:cs="Sylfaen"/>
          <w:sz w:val="24"/>
          <w:szCs w:val="24"/>
          <w:lang w:val="hy-AM"/>
        </w:rPr>
        <w:t>նաև</w:t>
      </w:r>
      <w:r w:rsidRPr="0094186F">
        <w:rPr>
          <w:sz w:val="24"/>
          <w:szCs w:val="24"/>
          <w:lang w:val="hy-AM"/>
        </w:rPr>
        <w:t xml:space="preserve"> </w:t>
      </w:r>
      <w:r>
        <w:rPr>
          <w:rFonts w:ascii="Sylfaen" w:hAnsi="Sylfaen"/>
          <w:sz w:val="24"/>
          <w:szCs w:val="24"/>
          <w:lang w:val="en-US"/>
        </w:rPr>
        <w:t>բնակավայր</w:t>
      </w:r>
      <w:r w:rsidRPr="0094186F">
        <w:rPr>
          <w:rFonts w:ascii="Sylfaen" w:hAnsi="Sylfaen" w:cs="Sylfaen"/>
          <w:sz w:val="24"/>
          <w:szCs w:val="24"/>
          <w:lang w:val="hy-AM"/>
        </w:rPr>
        <w:t>ում</w:t>
      </w:r>
      <w:r w:rsidRPr="0094186F">
        <w:rPr>
          <w:sz w:val="24"/>
          <w:szCs w:val="24"/>
          <w:lang w:val="hy-AM"/>
        </w:rPr>
        <w:t xml:space="preserve"> </w:t>
      </w:r>
      <w:r w:rsidRPr="0094186F">
        <w:rPr>
          <w:rFonts w:ascii="Sylfaen" w:hAnsi="Sylfaen" w:cs="Sylfaen"/>
          <w:sz w:val="24"/>
          <w:szCs w:val="24"/>
          <w:lang w:val="hy-AM"/>
        </w:rPr>
        <w:t>աղետի</w:t>
      </w:r>
      <w:r w:rsidRPr="0094186F">
        <w:rPr>
          <w:sz w:val="24"/>
          <w:szCs w:val="24"/>
          <w:lang w:val="hy-AM"/>
        </w:rPr>
        <w:t xml:space="preserve"> </w:t>
      </w:r>
      <w:r w:rsidRPr="0094186F">
        <w:rPr>
          <w:rFonts w:ascii="Sylfaen" w:hAnsi="Sylfaen" w:cs="Sylfaen"/>
          <w:sz w:val="24"/>
          <w:szCs w:val="24"/>
          <w:lang w:val="hy-AM"/>
        </w:rPr>
        <w:t>բազմաբնույթ</w:t>
      </w:r>
      <w:r w:rsidRPr="0094186F">
        <w:rPr>
          <w:sz w:val="24"/>
          <w:szCs w:val="24"/>
          <w:lang w:val="hy-AM"/>
        </w:rPr>
        <w:t xml:space="preserve"> </w:t>
      </w:r>
      <w:r w:rsidRPr="0094186F">
        <w:rPr>
          <w:rFonts w:ascii="Sylfaen" w:hAnsi="Sylfaen" w:cs="Sylfaen"/>
          <w:sz w:val="24"/>
          <w:szCs w:val="24"/>
          <w:lang w:val="hy-AM"/>
        </w:rPr>
        <w:t>վտանգները</w:t>
      </w:r>
      <w:r w:rsidRPr="0094186F">
        <w:rPr>
          <w:sz w:val="24"/>
          <w:szCs w:val="24"/>
          <w:lang w:val="hy-AM"/>
        </w:rPr>
        <w:t xml:space="preserve"> (</w:t>
      </w:r>
      <w:r w:rsidRPr="0094186F">
        <w:rPr>
          <w:rFonts w:ascii="Sylfaen" w:hAnsi="Sylfaen" w:cs="Sylfaen"/>
          <w:sz w:val="24"/>
          <w:szCs w:val="24"/>
          <w:lang w:val="hy-AM"/>
        </w:rPr>
        <w:t>ռիսկերը</w:t>
      </w:r>
      <w:r w:rsidRPr="0094186F">
        <w:rPr>
          <w:sz w:val="24"/>
          <w:szCs w:val="24"/>
          <w:lang w:val="hy-AM"/>
        </w:rPr>
        <w:t xml:space="preserve">) </w:t>
      </w:r>
      <w:r w:rsidRPr="0094186F">
        <w:rPr>
          <w:rFonts w:ascii="Sylfaen" w:hAnsi="Sylfaen" w:cs="Sylfaen"/>
          <w:sz w:val="24"/>
          <w:szCs w:val="24"/>
          <w:lang w:val="hy-AM"/>
        </w:rPr>
        <w:t>և</w:t>
      </w:r>
      <w:r w:rsidRPr="0094186F">
        <w:rPr>
          <w:sz w:val="24"/>
          <w:szCs w:val="24"/>
          <w:lang w:val="hy-AM"/>
        </w:rPr>
        <w:t xml:space="preserve"> </w:t>
      </w:r>
      <w:r w:rsidRPr="0094186F">
        <w:rPr>
          <w:rFonts w:ascii="Sylfaen" w:hAnsi="Sylfaen" w:cs="Sylfaen"/>
          <w:sz w:val="24"/>
          <w:szCs w:val="24"/>
          <w:lang w:val="hy-AM"/>
        </w:rPr>
        <w:t>դրանց</w:t>
      </w:r>
      <w:r w:rsidRPr="0094186F">
        <w:rPr>
          <w:sz w:val="24"/>
          <w:szCs w:val="24"/>
          <w:lang w:val="hy-AM"/>
        </w:rPr>
        <w:t xml:space="preserve"> </w:t>
      </w:r>
      <w:r w:rsidRPr="0094186F">
        <w:rPr>
          <w:rFonts w:ascii="Sylfaen" w:hAnsi="Sylfaen" w:cs="Sylfaen"/>
          <w:sz w:val="24"/>
          <w:szCs w:val="24"/>
          <w:lang w:val="hy-AM"/>
        </w:rPr>
        <w:t>կառավարման</w:t>
      </w:r>
      <w:r w:rsidRPr="0094186F">
        <w:rPr>
          <w:sz w:val="24"/>
          <w:szCs w:val="24"/>
          <w:lang w:val="hy-AM"/>
        </w:rPr>
        <w:t xml:space="preserve"> </w:t>
      </w:r>
      <w:r w:rsidRPr="0094186F">
        <w:rPr>
          <w:rFonts w:ascii="Sylfaen" w:hAnsi="Sylfaen" w:cs="Sylfaen"/>
          <w:sz w:val="24"/>
          <w:szCs w:val="24"/>
          <w:lang w:val="hy-AM"/>
        </w:rPr>
        <w:t>միջոցառումները</w:t>
      </w:r>
      <w:r w:rsidRPr="0094186F">
        <w:rPr>
          <w:sz w:val="24"/>
          <w:szCs w:val="24"/>
          <w:lang w:val="hy-AM"/>
        </w:rPr>
        <w:t>:</w:t>
      </w:r>
    </w:p>
    <w:p w:rsidR="00060A6B" w:rsidRPr="00164ECD" w:rsidRDefault="00060A6B" w:rsidP="00164ECD">
      <w:pPr>
        <w:pStyle w:val="a5"/>
        <w:tabs>
          <w:tab w:val="left" w:pos="-540"/>
        </w:tabs>
        <w:spacing w:after="0" w:line="240" w:lineRule="auto"/>
        <w:ind w:left="539" w:right="-6" w:firstLine="720"/>
        <w:jc w:val="both"/>
        <w:rPr>
          <w:rFonts w:ascii="Sylfaen" w:hAnsi="Sylfaen"/>
          <w:sz w:val="24"/>
          <w:szCs w:val="24"/>
          <w:lang w:val="hy-AM"/>
        </w:rPr>
      </w:pPr>
      <w:r w:rsidRPr="00164ECD">
        <w:rPr>
          <w:rFonts w:ascii="Sylfaen" w:hAnsi="Sylfaen"/>
          <w:sz w:val="24"/>
          <w:szCs w:val="24"/>
        </w:rPr>
        <w:t>Բնակավայր</w:t>
      </w:r>
      <w:r w:rsidRPr="00164ECD">
        <w:rPr>
          <w:rFonts w:ascii="Sylfaen" w:hAnsi="Sylfaen"/>
          <w:sz w:val="24"/>
          <w:szCs w:val="24"/>
          <w:lang w:val="hy-AM"/>
        </w:rPr>
        <w:t xml:space="preserve">ի զարգացման հնգամյա  ծրագիրը դիտարկելով որպես </w:t>
      </w:r>
      <w:r w:rsidRPr="00164ECD">
        <w:rPr>
          <w:rFonts w:ascii="Sylfaen" w:hAnsi="Sylfaen"/>
          <w:sz w:val="24"/>
          <w:szCs w:val="24"/>
        </w:rPr>
        <w:t>բնակավայր</w:t>
      </w:r>
      <w:r w:rsidRPr="00164ECD">
        <w:rPr>
          <w:rFonts w:ascii="Sylfaen" w:hAnsi="Sylfaen"/>
          <w:sz w:val="24"/>
          <w:szCs w:val="24"/>
          <w:lang w:val="hy-AM"/>
        </w:rPr>
        <w:t>ի ռազմավարական պլանավորման և մասնակցային կառավարման կարևորագույն միջոց</w:t>
      </w:r>
      <w:r w:rsidR="00E66167">
        <w:rPr>
          <w:rFonts w:ascii="Sylfaen" w:hAnsi="Sylfaen"/>
          <w:sz w:val="24"/>
          <w:szCs w:val="24"/>
          <w:lang w:val="hy-AM"/>
        </w:rPr>
        <w:t>՝</w:t>
      </w:r>
      <w:r w:rsidRPr="00164ECD">
        <w:rPr>
          <w:rFonts w:ascii="Sylfaen" w:hAnsi="Sylfaen"/>
          <w:sz w:val="24"/>
          <w:szCs w:val="24"/>
          <w:lang w:val="hy-AM"/>
        </w:rPr>
        <w:t xml:space="preserve"> հատուկ ուշադրություն է դարձ</w:t>
      </w:r>
      <w:r w:rsidR="00E66167">
        <w:rPr>
          <w:rFonts w:ascii="Sylfaen" w:hAnsi="Sylfaen"/>
          <w:sz w:val="24"/>
          <w:szCs w:val="24"/>
          <w:lang w:val="hy-AM"/>
        </w:rPr>
        <w:t>վ</w:t>
      </w:r>
      <w:r w:rsidRPr="00164ECD">
        <w:rPr>
          <w:rFonts w:ascii="Sylfaen" w:hAnsi="Sylfaen"/>
          <w:sz w:val="24"/>
          <w:szCs w:val="24"/>
          <w:lang w:val="hy-AM"/>
        </w:rPr>
        <w:t xml:space="preserve">ել, որպեսզի այն հնարավորինս համահունչ լինի գործողության մեջ դրված Հայաստանի </w:t>
      </w:r>
      <w:r w:rsidR="00E66167">
        <w:rPr>
          <w:rFonts w:ascii="Sylfaen" w:hAnsi="Sylfaen"/>
          <w:sz w:val="24"/>
          <w:szCs w:val="24"/>
          <w:lang w:val="hy-AM"/>
        </w:rPr>
        <w:t>Հ</w:t>
      </w:r>
      <w:r w:rsidRPr="00164ECD">
        <w:rPr>
          <w:rFonts w:ascii="Sylfaen" w:hAnsi="Sylfaen"/>
          <w:sz w:val="24"/>
          <w:szCs w:val="24"/>
          <w:lang w:val="hy-AM"/>
        </w:rPr>
        <w:t xml:space="preserve">անրապետության  ռազմավարական, մարզային և </w:t>
      </w:r>
      <w:r w:rsidRPr="00164ECD">
        <w:rPr>
          <w:rFonts w:ascii="Sylfaen" w:hAnsi="Sylfaen"/>
          <w:sz w:val="24"/>
          <w:szCs w:val="24"/>
        </w:rPr>
        <w:t>Արարատ համայնքի</w:t>
      </w:r>
      <w:r w:rsidRPr="00164ECD">
        <w:rPr>
          <w:rFonts w:ascii="Sylfaen" w:hAnsi="Sylfaen"/>
          <w:sz w:val="24"/>
          <w:szCs w:val="24"/>
          <w:lang w:val="hy-AM"/>
        </w:rPr>
        <w:t xml:space="preserve"> զարգացման ծրագրերին՝ ակնկալելով Հայաստանի </w:t>
      </w:r>
      <w:r w:rsidR="00E66167">
        <w:rPr>
          <w:rFonts w:ascii="Sylfaen" w:hAnsi="Sylfaen"/>
          <w:sz w:val="24"/>
          <w:szCs w:val="24"/>
          <w:lang w:val="hy-AM"/>
        </w:rPr>
        <w:t>Հ</w:t>
      </w:r>
      <w:r w:rsidRPr="00164ECD">
        <w:rPr>
          <w:rFonts w:ascii="Sylfaen" w:hAnsi="Sylfaen"/>
          <w:sz w:val="24"/>
          <w:szCs w:val="24"/>
          <w:lang w:val="hy-AM"/>
        </w:rPr>
        <w:t xml:space="preserve">անրապետության  պետական կառավարման  մարմինների, </w:t>
      </w:r>
      <w:r w:rsidR="00E66167">
        <w:rPr>
          <w:rFonts w:ascii="Sylfaen" w:hAnsi="Sylfaen"/>
          <w:sz w:val="24"/>
          <w:szCs w:val="24"/>
          <w:lang w:val="hy-AM"/>
        </w:rPr>
        <w:t>ք</w:t>
      </w:r>
      <w:r w:rsidRPr="00164ECD">
        <w:rPr>
          <w:rFonts w:ascii="Sylfaen" w:hAnsi="Sylfaen"/>
          <w:sz w:val="24"/>
          <w:szCs w:val="24"/>
          <w:lang w:val="hy-AM"/>
        </w:rPr>
        <w:t>աղաքացիական հասարակության և մասնավոր հատվածների, կազմակերպությունների և շահագրգիռ այլ անձանց հետ լիակատար փոխըմբռնում համայնքի զարգացման</w:t>
      </w:r>
      <w:r w:rsidR="00E66167">
        <w:rPr>
          <w:rFonts w:ascii="Sylfaen" w:hAnsi="Sylfaen"/>
          <w:sz w:val="24"/>
          <w:szCs w:val="24"/>
          <w:lang w:val="hy-AM"/>
        </w:rPr>
        <w:t xml:space="preserve"> </w:t>
      </w:r>
      <w:r w:rsidRPr="00164ECD">
        <w:rPr>
          <w:rFonts w:ascii="Sylfaen" w:hAnsi="Sylfaen"/>
          <w:sz w:val="24"/>
          <w:szCs w:val="24"/>
          <w:lang w:val="hy-AM"/>
        </w:rPr>
        <w:t>հնգամյա  ծրագրում ներկայացված խնդիրների առնչությամբ և արդյունավետ համագործակցություն դրանց լուծման գործում:</w:t>
      </w:r>
      <w:r w:rsidRPr="00164ECD">
        <w:rPr>
          <w:rFonts w:ascii="Sylfaen" w:hAnsi="Sylfaen"/>
          <w:sz w:val="24"/>
          <w:szCs w:val="24"/>
        </w:rPr>
        <w:t xml:space="preserve">  </w:t>
      </w:r>
    </w:p>
    <w:p w:rsidR="00060A6B" w:rsidRPr="00164ECD" w:rsidRDefault="00060A6B" w:rsidP="006635B6">
      <w:pPr>
        <w:pStyle w:val="a5"/>
        <w:keepNext/>
        <w:tabs>
          <w:tab w:val="left" w:pos="-540"/>
        </w:tabs>
        <w:ind w:left="540" w:firstLine="720"/>
        <w:jc w:val="both"/>
        <w:outlineLvl w:val="0"/>
        <w:rPr>
          <w:rFonts w:ascii="Sylfaen" w:hAnsi="Sylfaen" w:cs="Sylfaen"/>
          <w:b/>
          <w:color w:val="FF0000"/>
          <w:sz w:val="24"/>
          <w:szCs w:val="24"/>
          <w:lang w:val="hy-AM"/>
        </w:rPr>
      </w:pPr>
    </w:p>
    <w:p w:rsidR="00060A6B" w:rsidRPr="00164ECD" w:rsidRDefault="00060A6B" w:rsidP="00164ECD">
      <w:pPr>
        <w:pStyle w:val="a5"/>
        <w:keepNext/>
        <w:tabs>
          <w:tab w:val="left" w:pos="-540"/>
        </w:tabs>
        <w:ind w:left="540" w:firstLine="720"/>
        <w:jc w:val="center"/>
        <w:outlineLvl w:val="0"/>
        <w:rPr>
          <w:rFonts w:ascii="Sylfaen" w:hAnsi="Sylfaen"/>
          <w:b/>
          <w:sz w:val="24"/>
          <w:szCs w:val="24"/>
          <w:lang w:val="af-ZA"/>
        </w:rPr>
      </w:pPr>
      <w:r w:rsidRPr="00164ECD">
        <w:rPr>
          <w:rFonts w:ascii="Sylfaen" w:hAnsi="Sylfaen" w:cs="Sylfaen"/>
          <w:b/>
          <w:sz w:val="24"/>
          <w:szCs w:val="24"/>
          <w:lang w:val="af-ZA"/>
        </w:rPr>
        <w:t>1</w:t>
      </w:r>
      <w:r w:rsidRPr="00164ECD">
        <w:rPr>
          <w:rFonts w:ascii="Sylfaen" w:eastAsia="MS Gothic" w:hAnsi="Sylfaen" w:cs="MS Gothic"/>
          <w:b/>
          <w:sz w:val="24"/>
          <w:szCs w:val="24"/>
          <w:lang w:val="hy-AM"/>
        </w:rPr>
        <w:t xml:space="preserve">. </w:t>
      </w:r>
      <w:r w:rsidRPr="00164ECD">
        <w:rPr>
          <w:rFonts w:ascii="Sylfaen" w:hAnsi="Sylfaen" w:cs="Sylfaen"/>
          <w:b/>
          <w:sz w:val="24"/>
          <w:szCs w:val="24"/>
          <w:lang w:val="hy-AM"/>
        </w:rPr>
        <w:t xml:space="preserve">ԲՆԱԿԱՎԱՅՐԻ ԻՐԱՎԻՃԱԿԻ </w:t>
      </w:r>
      <w:r w:rsidRPr="00164ECD">
        <w:rPr>
          <w:rFonts w:ascii="Sylfaen" w:hAnsi="Sylfaen"/>
          <w:b/>
          <w:sz w:val="24"/>
          <w:szCs w:val="24"/>
          <w:lang w:val="hy-AM"/>
        </w:rPr>
        <w:t>ԲՆՈՒԹԱԳՐՈՒՄ</w:t>
      </w:r>
      <w:r w:rsidRPr="00164ECD">
        <w:rPr>
          <w:rFonts w:ascii="Sylfaen" w:hAnsi="Sylfaen"/>
          <w:b/>
          <w:sz w:val="24"/>
          <w:szCs w:val="24"/>
          <w:lang w:val="af-ZA"/>
        </w:rPr>
        <w:t xml:space="preserve">, </w:t>
      </w:r>
      <w:r w:rsidRPr="00164ECD">
        <w:rPr>
          <w:rFonts w:ascii="Sylfaen" w:hAnsi="Sylfaen" w:cs="Sylfaen"/>
          <w:b/>
          <w:sz w:val="24"/>
          <w:szCs w:val="24"/>
          <w:lang w:val="hy-AM"/>
        </w:rPr>
        <w:t xml:space="preserve">ՎԵՐԼՈՒԾՈՒԹՅՈՒՆ </w:t>
      </w:r>
      <w:r w:rsidRPr="00164ECD">
        <w:rPr>
          <w:rFonts w:ascii="Sylfaen" w:hAnsi="Sylfaen"/>
          <w:b/>
          <w:sz w:val="24"/>
          <w:szCs w:val="24"/>
          <w:lang w:val="hy-AM"/>
        </w:rPr>
        <w:t xml:space="preserve">ԵՎ </w:t>
      </w:r>
      <w:r w:rsidRPr="00164ECD">
        <w:rPr>
          <w:rFonts w:ascii="Sylfaen" w:hAnsi="Sylfaen" w:cs="Sylfaen"/>
          <w:b/>
          <w:sz w:val="24"/>
          <w:szCs w:val="24"/>
          <w:lang w:val="hy-AM"/>
        </w:rPr>
        <w:t>ԳՆԱՀԱՏՈՒՄ</w:t>
      </w:r>
    </w:p>
    <w:p w:rsidR="00060A6B" w:rsidRPr="002C79F1" w:rsidRDefault="00060A6B" w:rsidP="00164ECD">
      <w:pPr>
        <w:tabs>
          <w:tab w:val="left" w:pos="-540"/>
        </w:tabs>
        <w:spacing w:line="360" w:lineRule="auto"/>
        <w:ind w:left="540" w:firstLine="720"/>
        <w:jc w:val="center"/>
        <w:rPr>
          <w:rFonts w:ascii="Sylfaen" w:hAnsi="Sylfaen" w:cs="Sylfaen"/>
          <w:b/>
          <w:sz w:val="24"/>
          <w:szCs w:val="24"/>
          <w:lang w:val="hy-AM"/>
        </w:rPr>
      </w:pPr>
      <w:r w:rsidRPr="002C79F1">
        <w:rPr>
          <w:rFonts w:ascii="Sylfaen" w:hAnsi="Sylfaen" w:cs="Sylfaen"/>
          <w:b/>
          <w:sz w:val="24"/>
          <w:szCs w:val="24"/>
          <w:lang w:val="af-ZA"/>
        </w:rPr>
        <w:t>1.</w:t>
      </w:r>
      <w:r w:rsidRPr="002C79F1">
        <w:rPr>
          <w:rFonts w:ascii="Sylfaen" w:hAnsi="Sylfaen" w:cs="Sylfaen"/>
          <w:b/>
          <w:sz w:val="24"/>
          <w:szCs w:val="24"/>
          <w:lang w:val="hy-AM"/>
        </w:rPr>
        <w:t>1</w:t>
      </w:r>
      <w:r w:rsidRPr="00BE5C45">
        <w:rPr>
          <w:rFonts w:ascii="Sylfaen" w:hAnsi="Sylfaen" w:cs="Sylfaen"/>
          <w:b/>
          <w:sz w:val="24"/>
          <w:szCs w:val="24"/>
          <w:lang w:val="af-ZA"/>
        </w:rPr>
        <w:t xml:space="preserve">. </w:t>
      </w:r>
      <w:r>
        <w:rPr>
          <w:rFonts w:ascii="Sylfaen" w:hAnsi="Sylfaen" w:cs="Sylfaen"/>
          <w:b/>
          <w:sz w:val="24"/>
          <w:szCs w:val="24"/>
          <w:lang w:val="en-US"/>
        </w:rPr>
        <w:t>ԲՆԱԿԱՎԱՅՐ</w:t>
      </w:r>
      <w:r w:rsidRPr="002C79F1">
        <w:rPr>
          <w:rFonts w:ascii="Sylfaen" w:hAnsi="Sylfaen" w:cs="Sylfaen"/>
          <w:b/>
          <w:sz w:val="24"/>
          <w:szCs w:val="24"/>
          <w:lang w:val="hy-AM"/>
        </w:rPr>
        <w:t>Ի ՍՈՑԻԱԼ-ՏՆՏԵՍԱԿԱՆ ԻՐԱՎԻՃԱԿԻ ԳՆԱՀԱՏՈՒՄ</w:t>
      </w:r>
    </w:p>
    <w:p w:rsidR="00060A6B" w:rsidRPr="00BE5C45" w:rsidRDefault="00060A6B" w:rsidP="006635B6">
      <w:pPr>
        <w:pStyle w:val="5"/>
        <w:tabs>
          <w:tab w:val="left" w:pos="-540"/>
        </w:tabs>
        <w:ind w:left="540" w:firstLine="720"/>
        <w:jc w:val="both"/>
        <w:rPr>
          <w:rFonts w:ascii="Sylfaen" w:hAnsi="Sylfaen"/>
          <w:sz w:val="24"/>
          <w:szCs w:val="24"/>
          <w:lang w:val="af-ZA"/>
        </w:rPr>
      </w:pPr>
      <w:r w:rsidRPr="00F3270A">
        <w:rPr>
          <w:sz w:val="24"/>
          <w:szCs w:val="24"/>
          <w:lang w:val="af-ZA"/>
        </w:rPr>
        <w:lastRenderedPageBreak/>
        <w:t xml:space="preserve"> </w:t>
      </w:r>
      <w:r>
        <w:rPr>
          <w:rFonts w:ascii="Sylfaen" w:hAnsi="Sylfaen"/>
          <w:sz w:val="24"/>
          <w:szCs w:val="24"/>
        </w:rPr>
        <w:t>Պարույր</w:t>
      </w:r>
      <w:r w:rsidRPr="00BE5C45">
        <w:rPr>
          <w:rFonts w:ascii="Sylfaen" w:hAnsi="Sylfaen"/>
          <w:sz w:val="24"/>
          <w:szCs w:val="24"/>
          <w:lang w:val="af-ZA"/>
        </w:rPr>
        <w:t xml:space="preserve"> </w:t>
      </w:r>
      <w:r>
        <w:rPr>
          <w:rFonts w:ascii="Sylfaen" w:hAnsi="Sylfaen"/>
          <w:sz w:val="24"/>
          <w:szCs w:val="24"/>
        </w:rPr>
        <w:t>Սևակ</w:t>
      </w:r>
      <w:r w:rsidRPr="00BE5C45">
        <w:rPr>
          <w:rFonts w:ascii="Sylfaen" w:hAnsi="Sylfaen"/>
          <w:sz w:val="24"/>
          <w:szCs w:val="24"/>
          <w:lang w:val="af-ZA"/>
        </w:rPr>
        <w:t xml:space="preserve"> </w:t>
      </w:r>
      <w:r>
        <w:rPr>
          <w:rFonts w:ascii="Sylfaen" w:hAnsi="Sylfaen"/>
          <w:sz w:val="24"/>
          <w:szCs w:val="24"/>
        </w:rPr>
        <w:t>բնակավայրի</w:t>
      </w:r>
      <w:r w:rsidRPr="00BE5C45">
        <w:rPr>
          <w:rFonts w:ascii="Sylfaen" w:hAnsi="Sylfaen"/>
          <w:sz w:val="24"/>
          <w:szCs w:val="24"/>
          <w:lang w:val="af-ZA"/>
        </w:rPr>
        <w:t xml:space="preserve"> </w:t>
      </w:r>
      <w:r>
        <w:rPr>
          <w:rFonts w:ascii="Sylfaen" w:hAnsi="Sylfaen"/>
          <w:sz w:val="24"/>
          <w:szCs w:val="24"/>
        </w:rPr>
        <w:t>սոցիալ</w:t>
      </w:r>
      <w:r w:rsidRPr="00BE5C45">
        <w:rPr>
          <w:rFonts w:ascii="Sylfaen" w:hAnsi="Sylfaen"/>
          <w:sz w:val="24"/>
          <w:szCs w:val="24"/>
          <w:lang w:val="af-ZA"/>
        </w:rPr>
        <w:t>-</w:t>
      </w:r>
      <w:r>
        <w:rPr>
          <w:rFonts w:ascii="Sylfaen" w:hAnsi="Sylfaen"/>
          <w:sz w:val="24"/>
          <w:szCs w:val="24"/>
        </w:rPr>
        <w:t>տնտեսական</w:t>
      </w:r>
      <w:r w:rsidRPr="00BE5C45">
        <w:rPr>
          <w:rFonts w:ascii="Sylfaen" w:hAnsi="Sylfaen"/>
          <w:sz w:val="24"/>
          <w:szCs w:val="24"/>
          <w:lang w:val="af-ZA"/>
        </w:rPr>
        <w:t xml:space="preserve"> </w:t>
      </w:r>
      <w:r>
        <w:rPr>
          <w:rFonts w:ascii="Sylfaen" w:hAnsi="Sylfaen"/>
          <w:sz w:val="24"/>
          <w:szCs w:val="24"/>
        </w:rPr>
        <w:t>իրավիճակը</w:t>
      </w:r>
      <w:r w:rsidRPr="00BE5C45">
        <w:rPr>
          <w:rFonts w:ascii="Sylfaen" w:hAnsi="Sylfaen"/>
          <w:sz w:val="24"/>
          <w:szCs w:val="24"/>
          <w:lang w:val="af-ZA"/>
        </w:rPr>
        <w:t xml:space="preserve"> </w:t>
      </w:r>
      <w:r>
        <w:rPr>
          <w:rFonts w:ascii="Sylfaen" w:hAnsi="Sylfaen"/>
          <w:sz w:val="24"/>
          <w:szCs w:val="24"/>
        </w:rPr>
        <w:t>ծանր</w:t>
      </w:r>
      <w:r w:rsidRPr="00BE5C45">
        <w:rPr>
          <w:rFonts w:ascii="Sylfaen" w:hAnsi="Sylfaen"/>
          <w:sz w:val="24"/>
          <w:szCs w:val="24"/>
          <w:lang w:val="af-ZA"/>
        </w:rPr>
        <w:t xml:space="preserve"> </w:t>
      </w:r>
      <w:r>
        <w:rPr>
          <w:rFonts w:ascii="Sylfaen" w:hAnsi="Sylfaen"/>
          <w:sz w:val="24"/>
          <w:szCs w:val="24"/>
        </w:rPr>
        <w:t>է</w:t>
      </w:r>
      <w:r w:rsidRPr="00BE5C45">
        <w:rPr>
          <w:rFonts w:ascii="Sylfaen" w:hAnsi="Sylfaen"/>
          <w:sz w:val="24"/>
          <w:szCs w:val="24"/>
          <w:lang w:val="af-ZA"/>
        </w:rPr>
        <w:t xml:space="preserve">` </w:t>
      </w:r>
      <w:r>
        <w:rPr>
          <w:rFonts w:ascii="Sylfaen" w:hAnsi="Sylfaen"/>
          <w:sz w:val="24"/>
          <w:szCs w:val="24"/>
        </w:rPr>
        <w:t>կապված</w:t>
      </w:r>
      <w:r w:rsidRPr="00BE5C45">
        <w:rPr>
          <w:rFonts w:ascii="Sylfaen" w:hAnsi="Sylfaen"/>
          <w:sz w:val="24"/>
          <w:szCs w:val="24"/>
          <w:lang w:val="af-ZA"/>
        </w:rPr>
        <w:t xml:space="preserve"> </w:t>
      </w:r>
      <w:r>
        <w:rPr>
          <w:rFonts w:ascii="Sylfaen" w:hAnsi="Sylfaen"/>
          <w:sz w:val="24"/>
          <w:szCs w:val="24"/>
        </w:rPr>
        <w:t>ինչպես</w:t>
      </w:r>
      <w:r w:rsidRPr="00BE5C45">
        <w:rPr>
          <w:rFonts w:ascii="Sylfaen" w:hAnsi="Sylfaen"/>
          <w:sz w:val="24"/>
          <w:szCs w:val="24"/>
          <w:lang w:val="af-ZA"/>
        </w:rPr>
        <w:t xml:space="preserve"> </w:t>
      </w:r>
      <w:r>
        <w:rPr>
          <w:rFonts w:ascii="Sylfaen" w:hAnsi="Sylfaen"/>
          <w:sz w:val="24"/>
          <w:szCs w:val="24"/>
        </w:rPr>
        <w:t>օբյեկտիվ</w:t>
      </w:r>
      <w:r w:rsidRPr="00BE5C45">
        <w:rPr>
          <w:rFonts w:ascii="Sylfaen" w:hAnsi="Sylfaen"/>
          <w:sz w:val="24"/>
          <w:szCs w:val="24"/>
          <w:lang w:val="af-ZA"/>
        </w:rPr>
        <w:t xml:space="preserve"> (</w:t>
      </w:r>
      <w:r>
        <w:rPr>
          <w:rFonts w:ascii="Sylfaen" w:hAnsi="Sylfaen"/>
          <w:sz w:val="24"/>
          <w:szCs w:val="24"/>
        </w:rPr>
        <w:t>բնակլիմայական</w:t>
      </w:r>
      <w:r w:rsidRPr="00BE5C45">
        <w:rPr>
          <w:rFonts w:ascii="Sylfaen" w:hAnsi="Sylfaen"/>
          <w:sz w:val="24"/>
          <w:szCs w:val="24"/>
          <w:lang w:val="af-ZA"/>
        </w:rPr>
        <w:t xml:space="preserve"> </w:t>
      </w:r>
      <w:r>
        <w:rPr>
          <w:rFonts w:ascii="Sylfaen" w:hAnsi="Sylfaen"/>
          <w:sz w:val="24"/>
          <w:szCs w:val="24"/>
        </w:rPr>
        <w:t>պայմաններ</w:t>
      </w:r>
      <w:r w:rsidRPr="00BE5C45">
        <w:rPr>
          <w:rFonts w:ascii="Sylfaen" w:hAnsi="Sylfaen"/>
          <w:sz w:val="24"/>
          <w:szCs w:val="24"/>
          <w:lang w:val="af-ZA"/>
        </w:rPr>
        <w:t xml:space="preserve">, </w:t>
      </w:r>
      <w:r>
        <w:rPr>
          <w:rFonts w:ascii="Sylfaen" w:hAnsi="Sylfaen"/>
          <w:sz w:val="24"/>
          <w:szCs w:val="24"/>
        </w:rPr>
        <w:t>մշակվող</w:t>
      </w:r>
      <w:r w:rsidRPr="00BE5C45">
        <w:rPr>
          <w:rFonts w:ascii="Sylfaen" w:hAnsi="Sylfaen"/>
          <w:sz w:val="24"/>
          <w:szCs w:val="24"/>
          <w:lang w:val="af-ZA"/>
        </w:rPr>
        <w:t xml:space="preserve"> </w:t>
      </w:r>
      <w:r>
        <w:rPr>
          <w:rFonts w:ascii="Sylfaen" w:hAnsi="Sylfaen"/>
          <w:sz w:val="24"/>
          <w:szCs w:val="24"/>
        </w:rPr>
        <w:t>հողատարծքների</w:t>
      </w:r>
      <w:r w:rsidRPr="00BE5C45">
        <w:rPr>
          <w:rFonts w:ascii="Sylfaen" w:hAnsi="Sylfaen"/>
          <w:sz w:val="24"/>
          <w:szCs w:val="24"/>
          <w:lang w:val="af-ZA"/>
        </w:rPr>
        <w:t xml:space="preserve"> </w:t>
      </w:r>
      <w:r>
        <w:rPr>
          <w:rFonts w:ascii="Sylfaen" w:hAnsi="Sylfaen"/>
          <w:sz w:val="24"/>
          <w:szCs w:val="24"/>
        </w:rPr>
        <w:t>ցածր</w:t>
      </w:r>
      <w:r w:rsidRPr="00BE5C45">
        <w:rPr>
          <w:rFonts w:ascii="Sylfaen" w:hAnsi="Sylfaen"/>
          <w:sz w:val="24"/>
          <w:szCs w:val="24"/>
          <w:lang w:val="af-ZA"/>
        </w:rPr>
        <w:t xml:space="preserve"> </w:t>
      </w:r>
      <w:r>
        <w:rPr>
          <w:rFonts w:ascii="Sylfaen" w:hAnsi="Sylfaen"/>
          <w:sz w:val="24"/>
          <w:szCs w:val="24"/>
        </w:rPr>
        <w:t>կարգ</w:t>
      </w:r>
      <w:r w:rsidRPr="00BE5C45">
        <w:rPr>
          <w:rFonts w:ascii="Sylfaen" w:hAnsi="Sylfaen"/>
          <w:sz w:val="24"/>
          <w:szCs w:val="24"/>
          <w:lang w:val="af-ZA"/>
        </w:rPr>
        <w:t xml:space="preserve">, </w:t>
      </w:r>
      <w:r>
        <w:rPr>
          <w:rFonts w:ascii="Sylfaen" w:hAnsi="Sylfaen"/>
          <w:sz w:val="24"/>
          <w:szCs w:val="24"/>
        </w:rPr>
        <w:t>անասնապահության</w:t>
      </w:r>
      <w:r w:rsidRPr="00BE5C45">
        <w:rPr>
          <w:rFonts w:ascii="Sylfaen" w:hAnsi="Sylfaen"/>
          <w:sz w:val="24"/>
          <w:szCs w:val="24"/>
          <w:lang w:val="af-ZA"/>
        </w:rPr>
        <w:t xml:space="preserve"> </w:t>
      </w:r>
      <w:r>
        <w:rPr>
          <w:rFonts w:ascii="Sylfaen" w:hAnsi="Sylfaen"/>
          <w:sz w:val="24"/>
          <w:szCs w:val="24"/>
        </w:rPr>
        <w:t>համար</w:t>
      </w:r>
      <w:r w:rsidRPr="00BE5C45">
        <w:rPr>
          <w:rFonts w:ascii="Sylfaen" w:hAnsi="Sylfaen"/>
          <w:sz w:val="24"/>
          <w:szCs w:val="24"/>
          <w:lang w:val="af-ZA"/>
        </w:rPr>
        <w:t xml:space="preserve"> </w:t>
      </w:r>
      <w:r>
        <w:rPr>
          <w:rFonts w:ascii="Sylfaen" w:hAnsi="Sylfaen"/>
          <w:sz w:val="24"/>
          <w:szCs w:val="24"/>
        </w:rPr>
        <w:t>պայմանների</w:t>
      </w:r>
      <w:r w:rsidRPr="00BE5C45">
        <w:rPr>
          <w:rFonts w:ascii="Sylfaen" w:hAnsi="Sylfaen"/>
          <w:sz w:val="24"/>
          <w:szCs w:val="24"/>
          <w:lang w:val="af-ZA"/>
        </w:rPr>
        <w:t xml:space="preserve"> </w:t>
      </w:r>
      <w:r>
        <w:rPr>
          <w:rFonts w:ascii="Sylfaen" w:hAnsi="Sylfaen"/>
          <w:sz w:val="24"/>
          <w:szCs w:val="24"/>
        </w:rPr>
        <w:t>բացակայություն</w:t>
      </w:r>
      <w:r w:rsidRPr="00BE5C45">
        <w:rPr>
          <w:rFonts w:ascii="Sylfaen" w:hAnsi="Sylfaen"/>
          <w:sz w:val="24"/>
          <w:szCs w:val="24"/>
          <w:lang w:val="af-ZA"/>
        </w:rPr>
        <w:t xml:space="preserve"> </w:t>
      </w:r>
      <w:r>
        <w:rPr>
          <w:rFonts w:ascii="Sylfaen" w:hAnsi="Sylfaen"/>
          <w:sz w:val="24"/>
          <w:szCs w:val="24"/>
        </w:rPr>
        <w:t>և</w:t>
      </w:r>
      <w:r w:rsidRPr="00BE5C45">
        <w:rPr>
          <w:rFonts w:ascii="Sylfaen" w:hAnsi="Sylfaen"/>
          <w:sz w:val="24"/>
          <w:szCs w:val="24"/>
          <w:lang w:val="af-ZA"/>
        </w:rPr>
        <w:t xml:space="preserve"> </w:t>
      </w:r>
      <w:r>
        <w:rPr>
          <w:rFonts w:ascii="Sylfaen" w:hAnsi="Sylfaen"/>
          <w:sz w:val="24"/>
          <w:szCs w:val="24"/>
        </w:rPr>
        <w:t>այլն</w:t>
      </w:r>
      <w:r w:rsidRPr="00BE5C45">
        <w:rPr>
          <w:rFonts w:ascii="Sylfaen" w:hAnsi="Sylfaen"/>
          <w:sz w:val="24"/>
          <w:szCs w:val="24"/>
          <w:lang w:val="af-ZA"/>
        </w:rPr>
        <w:t xml:space="preserve">), </w:t>
      </w:r>
      <w:r>
        <w:rPr>
          <w:rFonts w:ascii="Sylfaen" w:hAnsi="Sylfaen"/>
          <w:sz w:val="24"/>
          <w:szCs w:val="24"/>
        </w:rPr>
        <w:t>այնպես</w:t>
      </w:r>
      <w:r w:rsidRPr="00BE5C45">
        <w:rPr>
          <w:rFonts w:ascii="Sylfaen" w:hAnsi="Sylfaen"/>
          <w:sz w:val="24"/>
          <w:szCs w:val="24"/>
          <w:lang w:val="af-ZA"/>
        </w:rPr>
        <w:t xml:space="preserve"> </w:t>
      </w:r>
      <w:r>
        <w:rPr>
          <w:rFonts w:ascii="Sylfaen" w:hAnsi="Sylfaen"/>
          <w:sz w:val="24"/>
          <w:szCs w:val="24"/>
        </w:rPr>
        <w:t>էլ</w:t>
      </w:r>
      <w:r w:rsidRPr="00BE5C45">
        <w:rPr>
          <w:rFonts w:ascii="Sylfaen" w:hAnsi="Sylfaen"/>
          <w:sz w:val="24"/>
          <w:szCs w:val="24"/>
          <w:lang w:val="af-ZA"/>
        </w:rPr>
        <w:t xml:space="preserve"> </w:t>
      </w:r>
      <w:r>
        <w:rPr>
          <w:rFonts w:ascii="Sylfaen" w:hAnsi="Sylfaen"/>
          <w:sz w:val="24"/>
          <w:szCs w:val="24"/>
        </w:rPr>
        <w:t>սուբյեկտիվ</w:t>
      </w:r>
      <w:r w:rsidRPr="00BE5C45">
        <w:rPr>
          <w:rFonts w:ascii="Sylfaen" w:hAnsi="Sylfaen"/>
          <w:sz w:val="24"/>
          <w:szCs w:val="24"/>
          <w:lang w:val="af-ZA"/>
        </w:rPr>
        <w:t xml:space="preserve"> (</w:t>
      </w:r>
      <w:r>
        <w:rPr>
          <w:rFonts w:ascii="Sylfaen" w:hAnsi="Sylfaen"/>
          <w:sz w:val="24"/>
          <w:szCs w:val="24"/>
        </w:rPr>
        <w:t>ոռոգման</w:t>
      </w:r>
      <w:r w:rsidRPr="00BE5C45">
        <w:rPr>
          <w:rFonts w:ascii="Sylfaen" w:hAnsi="Sylfaen"/>
          <w:sz w:val="24"/>
          <w:szCs w:val="24"/>
          <w:lang w:val="af-ZA"/>
        </w:rPr>
        <w:t xml:space="preserve"> </w:t>
      </w:r>
      <w:r>
        <w:rPr>
          <w:rFonts w:ascii="Sylfaen" w:hAnsi="Sylfaen"/>
          <w:sz w:val="24"/>
          <w:szCs w:val="24"/>
        </w:rPr>
        <w:t>համակարգի</w:t>
      </w:r>
      <w:r w:rsidRPr="00BE5C45">
        <w:rPr>
          <w:rFonts w:ascii="Sylfaen" w:hAnsi="Sylfaen"/>
          <w:sz w:val="24"/>
          <w:szCs w:val="24"/>
          <w:lang w:val="af-ZA"/>
        </w:rPr>
        <w:t xml:space="preserve"> </w:t>
      </w:r>
      <w:r>
        <w:rPr>
          <w:rFonts w:ascii="Sylfaen" w:hAnsi="Sylfaen"/>
          <w:sz w:val="24"/>
          <w:szCs w:val="24"/>
        </w:rPr>
        <w:t>կառավարման</w:t>
      </w:r>
      <w:r w:rsidRPr="00BE5C45">
        <w:rPr>
          <w:rFonts w:ascii="Sylfaen" w:hAnsi="Sylfaen"/>
          <w:sz w:val="24"/>
          <w:szCs w:val="24"/>
          <w:lang w:val="af-ZA"/>
        </w:rPr>
        <w:t xml:space="preserve"> </w:t>
      </w:r>
      <w:r>
        <w:rPr>
          <w:rFonts w:ascii="Sylfaen" w:hAnsi="Sylfaen"/>
          <w:sz w:val="24"/>
          <w:szCs w:val="24"/>
        </w:rPr>
        <w:t>ցածր</w:t>
      </w:r>
      <w:r w:rsidRPr="00BE5C45">
        <w:rPr>
          <w:rFonts w:ascii="Sylfaen" w:hAnsi="Sylfaen"/>
          <w:sz w:val="24"/>
          <w:szCs w:val="24"/>
          <w:lang w:val="af-ZA"/>
        </w:rPr>
        <w:t xml:space="preserve"> </w:t>
      </w:r>
      <w:r>
        <w:rPr>
          <w:rFonts w:ascii="Sylfaen" w:hAnsi="Sylfaen"/>
          <w:sz w:val="24"/>
          <w:szCs w:val="24"/>
        </w:rPr>
        <w:t>որակ</w:t>
      </w:r>
      <w:r w:rsidRPr="00BE5C45">
        <w:rPr>
          <w:rFonts w:ascii="Sylfaen" w:hAnsi="Sylfaen"/>
          <w:sz w:val="24"/>
          <w:szCs w:val="24"/>
          <w:lang w:val="af-ZA"/>
        </w:rPr>
        <w:t xml:space="preserve">, </w:t>
      </w:r>
      <w:r>
        <w:rPr>
          <w:rFonts w:ascii="Sylfaen" w:hAnsi="Sylfaen"/>
          <w:sz w:val="24"/>
          <w:szCs w:val="24"/>
        </w:rPr>
        <w:t>նպատակային</w:t>
      </w:r>
      <w:r w:rsidRPr="00BE5C45">
        <w:rPr>
          <w:rFonts w:ascii="Sylfaen" w:hAnsi="Sylfaen"/>
          <w:sz w:val="24"/>
          <w:szCs w:val="24"/>
          <w:lang w:val="af-ZA"/>
        </w:rPr>
        <w:t xml:space="preserve"> </w:t>
      </w:r>
      <w:r>
        <w:rPr>
          <w:rFonts w:ascii="Sylfaen" w:hAnsi="Sylfaen"/>
          <w:sz w:val="24"/>
          <w:szCs w:val="24"/>
        </w:rPr>
        <w:t>աջակցության</w:t>
      </w:r>
      <w:r w:rsidRPr="00BE5C45">
        <w:rPr>
          <w:rFonts w:ascii="Sylfaen" w:hAnsi="Sylfaen"/>
          <w:sz w:val="24"/>
          <w:szCs w:val="24"/>
          <w:lang w:val="af-ZA"/>
        </w:rPr>
        <w:t xml:space="preserve"> </w:t>
      </w:r>
      <w:r>
        <w:rPr>
          <w:rFonts w:ascii="Sylfaen" w:hAnsi="Sylfaen"/>
          <w:sz w:val="24"/>
          <w:szCs w:val="24"/>
        </w:rPr>
        <w:t>բացակայություն</w:t>
      </w:r>
      <w:r w:rsidRPr="00BE5C45">
        <w:rPr>
          <w:rFonts w:ascii="Sylfaen" w:hAnsi="Sylfaen"/>
          <w:sz w:val="24"/>
          <w:szCs w:val="24"/>
          <w:lang w:val="af-ZA"/>
        </w:rPr>
        <w:t xml:space="preserve"> </w:t>
      </w:r>
      <w:r>
        <w:rPr>
          <w:rFonts w:ascii="Sylfaen" w:hAnsi="Sylfaen"/>
          <w:sz w:val="24"/>
          <w:szCs w:val="24"/>
        </w:rPr>
        <w:t>և</w:t>
      </w:r>
      <w:r w:rsidRPr="00BE5C45">
        <w:rPr>
          <w:rFonts w:ascii="Sylfaen" w:hAnsi="Sylfaen"/>
          <w:sz w:val="24"/>
          <w:szCs w:val="24"/>
          <w:lang w:val="af-ZA"/>
        </w:rPr>
        <w:t xml:space="preserve"> </w:t>
      </w:r>
      <w:r>
        <w:rPr>
          <w:rFonts w:ascii="Sylfaen" w:hAnsi="Sylfaen"/>
          <w:sz w:val="24"/>
          <w:szCs w:val="24"/>
        </w:rPr>
        <w:t>այլն</w:t>
      </w:r>
      <w:r w:rsidRPr="00BE5C45">
        <w:rPr>
          <w:rFonts w:ascii="Sylfaen" w:hAnsi="Sylfaen"/>
          <w:sz w:val="24"/>
          <w:szCs w:val="24"/>
          <w:lang w:val="af-ZA"/>
        </w:rPr>
        <w:t xml:space="preserve">) </w:t>
      </w:r>
      <w:r>
        <w:rPr>
          <w:rFonts w:ascii="Sylfaen" w:hAnsi="Sylfaen"/>
          <w:sz w:val="24"/>
          <w:szCs w:val="24"/>
        </w:rPr>
        <w:t>պատճառներով</w:t>
      </w:r>
      <w:r w:rsidRPr="00BE5C45">
        <w:rPr>
          <w:rFonts w:ascii="Sylfaen" w:hAnsi="Sylfaen"/>
          <w:sz w:val="24"/>
          <w:szCs w:val="24"/>
          <w:lang w:val="af-ZA"/>
        </w:rPr>
        <w:t>:</w:t>
      </w:r>
    </w:p>
    <w:p w:rsidR="00060A6B" w:rsidRDefault="00060A6B" w:rsidP="00E66167">
      <w:pPr>
        <w:pStyle w:val="5"/>
        <w:tabs>
          <w:tab w:val="left" w:pos="-540"/>
        </w:tabs>
        <w:ind w:left="540" w:firstLine="720"/>
        <w:jc w:val="both"/>
        <w:rPr>
          <w:rFonts w:ascii="Sylfaen" w:hAnsi="Sylfaen"/>
          <w:sz w:val="24"/>
          <w:szCs w:val="24"/>
          <w:lang w:val="hy-AM"/>
        </w:rPr>
      </w:pPr>
      <w:r>
        <w:rPr>
          <w:rFonts w:ascii="Sylfaen" w:hAnsi="Sylfaen"/>
          <w:sz w:val="24"/>
          <w:szCs w:val="24"/>
          <w:lang w:val="af-ZA"/>
        </w:rPr>
        <w:t>Բ</w:t>
      </w:r>
      <w:r>
        <w:rPr>
          <w:rFonts w:ascii="Sylfaen" w:hAnsi="Sylfaen"/>
          <w:sz w:val="24"/>
          <w:szCs w:val="24"/>
        </w:rPr>
        <w:t>նակավայրում</w:t>
      </w:r>
      <w:r w:rsidRPr="00BE5C45">
        <w:rPr>
          <w:rFonts w:ascii="Sylfaen" w:hAnsi="Sylfaen"/>
          <w:sz w:val="24"/>
          <w:szCs w:val="24"/>
          <w:lang w:val="af-ZA"/>
        </w:rPr>
        <w:t xml:space="preserve"> </w:t>
      </w:r>
      <w:r>
        <w:rPr>
          <w:rFonts w:ascii="Sylfaen" w:hAnsi="Sylfaen"/>
          <w:sz w:val="24"/>
          <w:szCs w:val="24"/>
        </w:rPr>
        <w:t>բացակայում</w:t>
      </w:r>
      <w:r w:rsidRPr="00BE5C45">
        <w:rPr>
          <w:rFonts w:ascii="Sylfaen" w:hAnsi="Sylfaen"/>
          <w:sz w:val="24"/>
          <w:szCs w:val="24"/>
          <w:lang w:val="af-ZA"/>
        </w:rPr>
        <w:t xml:space="preserve"> </w:t>
      </w:r>
      <w:r>
        <w:rPr>
          <w:rFonts w:ascii="Sylfaen" w:hAnsi="Sylfaen"/>
          <w:sz w:val="24"/>
          <w:szCs w:val="24"/>
        </w:rPr>
        <w:t>են</w:t>
      </w:r>
      <w:r w:rsidRPr="00BE5C45">
        <w:rPr>
          <w:rFonts w:ascii="Sylfaen" w:hAnsi="Sylfaen"/>
          <w:sz w:val="24"/>
          <w:szCs w:val="24"/>
          <w:lang w:val="af-ZA"/>
        </w:rPr>
        <w:t xml:space="preserve"> </w:t>
      </w:r>
      <w:r>
        <w:rPr>
          <w:rFonts w:ascii="Sylfaen" w:hAnsi="Sylfaen"/>
          <w:sz w:val="24"/>
          <w:szCs w:val="24"/>
        </w:rPr>
        <w:t>կուլտուր</w:t>
      </w:r>
      <w:r w:rsidRPr="00BE5C45">
        <w:rPr>
          <w:rFonts w:ascii="Sylfaen" w:hAnsi="Sylfaen"/>
          <w:sz w:val="24"/>
          <w:szCs w:val="24"/>
          <w:lang w:val="af-ZA"/>
        </w:rPr>
        <w:t>-</w:t>
      </w:r>
      <w:r>
        <w:rPr>
          <w:rFonts w:ascii="Sylfaen" w:hAnsi="Sylfaen"/>
          <w:sz w:val="24"/>
          <w:szCs w:val="24"/>
        </w:rPr>
        <w:t>կենցաղային</w:t>
      </w:r>
      <w:r w:rsidRPr="00BE5C45">
        <w:rPr>
          <w:rFonts w:ascii="Sylfaen" w:hAnsi="Sylfaen"/>
          <w:sz w:val="24"/>
          <w:szCs w:val="24"/>
          <w:lang w:val="af-ZA"/>
        </w:rPr>
        <w:t xml:space="preserve"> </w:t>
      </w:r>
      <w:r>
        <w:rPr>
          <w:rFonts w:ascii="Sylfaen" w:hAnsi="Sylfaen"/>
          <w:sz w:val="24"/>
          <w:szCs w:val="24"/>
        </w:rPr>
        <w:t>և</w:t>
      </w:r>
      <w:r w:rsidRPr="00BE5C45">
        <w:rPr>
          <w:rFonts w:ascii="Sylfaen" w:hAnsi="Sylfaen"/>
          <w:sz w:val="24"/>
          <w:szCs w:val="24"/>
          <w:lang w:val="af-ZA"/>
        </w:rPr>
        <w:t xml:space="preserve"> </w:t>
      </w:r>
      <w:r>
        <w:rPr>
          <w:rFonts w:ascii="Sylfaen" w:hAnsi="Sylfaen"/>
          <w:sz w:val="24"/>
          <w:szCs w:val="24"/>
        </w:rPr>
        <w:t>ժամանցային</w:t>
      </w:r>
      <w:r w:rsidRPr="00BE5C45">
        <w:rPr>
          <w:rFonts w:ascii="Sylfaen" w:hAnsi="Sylfaen"/>
          <w:sz w:val="24"/>
          <w:szCs w:val="24"/>
          <w:lang w:val="af-ZA"/>
        </w:rPr>
        <w:t xml:space="preserve"> </w:t>
      </w:r>
      <w:r>
        <w:rPr>
          <w:rFonts w:ascii="Sylfaen" w:hAnsi="Sylfaen"/>
          <w:sz w:val="24"/>
          <w:szCs w:val="24"/>
        </w:rPr>
        <w:t>կենտրոնները</w:t>
      </w:r>
      <w:r w:rsidRPr="00BE5C45">
        <w:rPr>
          <w:rFonts w:ascii="Sylfaen" w:hAnsi="Sylfaen"/>
          <w:sz w:val="24"/>
          <w:szCs w:val="24"/>
          <w:lang w:val="af-ZA"/>
        </w:rPr>
        <w:t xml:space="preserve">, </w:t>
      </w:r>
      <w:r>
        <w:rPr>
          <w:rFonts w:ascii="Sylfaen" w:hAnsi="Sylfaen"/>
          <w:sz w:val="24"/>
          <w:szCs w:val="24"/>
        </w:rPr>
        <w:t>չկան</w:t>
      </w:r>
      <w:r w:rsidRPr="00BE5C45">
        <w:rPr>
          <w:rFonts w:ascii="Sylfaen" w:hAnsi="Sylfaen"/>
          <w:sz w:val="24"/>
          <w:szCs w:val="24"/>
          <w:lang w:val="af-ZA"/>
        </w:rPr>
        <w:t xml:space="preserve"> </w:t>
      </w:r>
      <w:r>
        <w:rPr>
          <w:rFonts w:ascii="Sylfaen" w:hAnsi="Sylfaen"/>
          <w:sz w:val="24"/>
          <w:szCs w:val="24"/>
        </w:rPr>
        <w:t>երեխաների</w:t>
      </w:r>
      <w:r w:rsidRPr="00BE5C45">
        <w:rPr>
          <w:rFonts w:ascii="Sylfaen" w:hAnsi="Sylfaen"/>
          <w:sz w:val="24"/>
          <w:szCs w:val="24"/>
          <w:lang w:val="af-ZA"/>
        </w:rPr>
        <w:t xml:space="preserve"> </w:t>
      </w:r>
      <w:r>
        <w:rPr>
          <w:rFonts w:ascii="Sylfaen" w:hAnsi="Sylfaen"/>
          <w:sz w:val="24"/>
          <w:szCs w:val="24"/>
        </w:rPr>
        <w:t>զարգացման</w:t>
      </w:r>
      <w:r w:rsidRPr="00BE5C45">
        <w:rPr>
          <w:rFonts w:ascii="Sylfaen" w:hAnsi="Sylfaen"/>
          <w:sz w:val="24"/>
          <w:szCs w:val="24"/>
          <w:lang w:val="af-ZA"/>
        </w:rPr>
        <w:t xml:space="preserve"> </w:t>
      </w:r>
      <w:r>
        <w:rPr>
          <w:rFonts w:ascii="Sylfaen" w:hAnsi="Sylfaen"/>
          <w:sz w:val="24"/>
          <w:szCs w:val="24"/>
        </w:rPr>
        <w:t>համար</w:t>
      </w:r>
      <w:r w:rsidRPr="00BE5C45">
        <w:rPr>
          <w:rFonts w:ascii="Sylfaen" w:hAnsi="Sylfaen"/>
          <w:sz w:val="24"/>
          <w:szCs w:val="24"/>
          <w:lang w:val="af-ZA"/>
        </w:rPr>
        <w:t xml:space="preserve"> </w:t>
      </w:r>
      <w:r>
        <w:rPr>
          <w:rFonts w:ascii="Sylfaen" w:hAnsi="Sylfaen"/>
          <w:sz w:val="24"/>
          <w:szCs w:val="24"/>
        </w:rPr>
        <w:t>համապատասխան</w:t>
      </w:r>
      <w:r w:rsidRPr="00BE5C45">
        <w:rPr>
          <w:rFonts w:ascii="Sylfaen" w:hAnsi="Sylfaen"/>
          <w:sz w:val="24"/>
          <w:szCs w:val="24"/>
          <w:lang w:val="af-ZA"/>
        </w:rPr>
        <w:t xml:space="preserve"> </w:t>
      </w:r>
      <w:r>
        <w:rPr>
          <w:rFonts w:ascii="Sylfaen" w:hAnsi="Sylfaen"/>
          <w:sz w:val="24"/>
          <w:szCs w:val="24"/>
        </w:rPr>
        <w:t>պայմաններ</w:t>
      </w:r>
      <w:r w:rsidRPr="00BE5C45">
        <w:rPr>
          <w:rFonts w:ascii="Sylfaen" w:hAnsi="Sylfaen"/>
          <w:sz w:val="24"/>
          <w:szCs w:val="24"/>
          <w:lang w:val="af-ZA"/>
        </w:rPr>
        <w:t>:</w:t>
      </w:r>
      <w:r w:rsidRPr="00AE4A8A">
        <w:rPr>
          <w:rFonts w:ascii="Sylfaen" w:hAnsi="Sylfaen"/>
          <w:sz w:val="24"/>
          <w:szCs w:val="24"/>
          <w:lang w:val="hy-AM"/>
        </w:rPr>
        <w:t xml:space="preserve"> </w:t>
      </w:r>
      <w:r w:rsidRPr="00436DE5">
        <w:rPr>
          <w:rFonts w:ascii="Sylfaen" w:hAnsi="Sylfaen"/>
          <w:sz w:val="24"/>
          <w:szCs w:val="24"/>
          <w:lang w:val="hy-AM"/>
        </w:rPr>
        <w:t xml:space="preserve"> </w:t>
      </w:r>
    </w:p>
    <w:p w:rsidR="00E66167" w:rsidRPr="00E66167" w:rsidRDefault="00E66167" w:rsidP="00E66167">
      <w:pPr>
        <w:rPr>
          <w:sz w:val="16"/>
          <w:szCs w:val="16"/>
          <w:lang w:val="hy-AM" w:eastAsia="en-US"/>
        </w:rPr>
      </w:pPr>
    </w:p>
    <w:p w:rsidR="00060A6B" w:rsidRPr="002C79F1" w:rsidRDefault="00060A6B" w:rsidP="003C76F4">
      <w:pPr>
        <w:tabs>
          <w:tab w:val="left" w:pos="-540"/>
        </w:tabs>
        <w:spacing w:line="360" w:lineRule="auto"/>
        <w:ind w:left="540" w:firstLine="720"/>
        <w:jc w:val="center"/>
        <w:rPr>
          <w:rFonts w:ascii="Sylfaen" w:hAnsi="Sylfaen" w:cs="Sylfaen"/>
          <w:sz w:val="24"/>
          <w:szCs w:val="24"/>
          <w:lang w:val="hy-AM"/>
        </w:rPr>
      </w:pPr>
      <w:r w:rsidRPr="002C79F1">
        <w:rPr>
          <w:rFonts w:ascii="Sylfaen" w:hAnsi="Sylfaen" w:cs="Sylfaen"/>
          <w:b/>
          <w:sz w:val="24"/>
          <w:szCs w:val="24"/>
          <w:lang w:val="hy-AM"/>
        </w:rPr>
        <w:t>1.2</w:t>
      </w:r>
      <w:r w:rsidRPr="00BE5C45">
        <w:rPr>
          <w:rFonts w:ascii="Sylfaen" w:hAnsi="Sylfaen" w:cs="Sylfaen"/>
          <w:b/>
          <w:sz w:val="24"/>
          <w:szCs w:val="24"/>
          <w:lang w:val="hy-AM"/>
        </w:rPr>
        <w:t xml:space="preserve">. </w:t>
      </w:r>
      <w:r w:rsidRPr="001233DD">
        <w:rPr>
          <w:rFonts w:ascii="Sylfaen" w:hAnsi="Sylfaen" w:cs="Sylfaen"/>
          <w:b/>
          <w:sz w:val="24"/>
          <w:szCs w:val="24"/>
          <w:lang w:val="hy-AM"/>
        </w:rPr>
        <w:t>ԲՆԱԿԱՎԱՅՐ</w:t>
      </w:r>
      <w:r w:rsidRPr="002C79F1">
        <w:rPr>
          <w:rFonts w:ascii="Sylfaen" w:hAnsi="Sylfaen" w:cs="Sylfaen"/>
          <w:b/>
          <w:sz w:val="24"/>
          <w:szCs w:val="24"/>
          <w:lang w:val="hy-AM"/>
        </w:rPr>
        <w:t>Ի ԱՇԽԱՐՀԱԳՐԱԿԱՆ ԴԻՐՔԸ.</w:t>
      </w:r>
      <w:r w:rsidR="00164ECD">
        <w:rPr>
          <w:rFonts w:ascii="Sylfaen" w:hAnsi="Sylfaen" w:cs="Sylfaen"/>
          <w:b/>
          <w:sz w:val="24"/>
          <w:szCs w:val="24"/>
          <w:lang w:val="hy-AM"/>
        </w:rPr>
        <w:t xml:space="preserve"> </w:t>
      </w:r>
      <w:r w:rsidRPr="002C79F1">
        <w:rPr>
          <w:rFonts w:ascii="Sylfaen" w:hAnsi="Sylfaen" w:cs="Sylfaen"/>
          <w:b/>
          <w:sz w:val="24"/>
          <w:szCs w:val="24"/>
          <w:lang w:val="hy-AM"/>
        </w:rPr>
        <w:t>ՊԱՏՄԱԿԱՆ ԱԿՆԱՐԿ</w:t>
      </w:r>
    </w:p>
    <w:p w:rsidR="00060A6B" w:rsidRPr="00BE5C45" w:rsidRDefault="00164ECD" w:rsidP="005963B2">
      <w:pPr>
        <w:tabs>
          <w:tab w:val="left" w:pos="-540"/>
        </w:tabs>
        <w:spacing w:after="0"/>
        <w:ind w:left="540"/>
        <w:jc w:val="both"/>
        <w:rPr>
          <w:rFonts w:ascii="Sylfaen" w:hAnsi="Sylfaen"/>
          <w:sz w:val="24"/>
          <w:szCs w:val="24"/>
          <w:lang w:val="hy-AM"/>
        </w:rPr>
      </w:pPr>
      <w:r>
        <w:rPr>
          <w:rFonts w:ascii="Sylfaen" w:hAnsi="Sylfaen"/>
          <w:sz w:val="24"/>
          <w:szCs w:val="24"/>
          <w:lang w:val="hy-AM"/>
        </w:rPr>
        <w:t xml:space="preserve">      </w:t>
      </w:r>
      <w:r w:rsidR="00060A6B" w:rsidRPr="001233DD">
        <w:rPr>
          <w:rFonts w:ascii="Sylfaen" w:hAnsi="Sylfaen"/>
          <w:sz w:val="24"/>
          <w:szCs w:val="24"/>
          <w:lang w:val="hy-AM"/>
        </w:rPr>
        <w:t>Բնակավայր</w:t>
      </w:r>
      <w:r w:rsidR="00060A6B" w:rsidRPr="00BE5C45">
        <w:rPr>
          <w:rFonts w:ascii="Sylfaen" w:hAnsi="Sylfaen"/>
          <w:sz w:val="24"/>
          <w:szCs w:val="24"/>
          <w:lang w:val="hy-AM"/>
        </w:rPr>
        <w:t>ը</w:t>
      </w:r>
      <w:r>
        <w:rPr>
          <w:rFonts w:ascii="Sylfaen" w:hAnsi="Sylfaen"/>
          <w:sz w:val="24"/>
          <w:szCs w:val="24"/>
          <w:lang w:val="hy-AM"/>
        </w:rPr>
        <w:t xml:space="preserve"> </w:t>
      </w:r>
      <w:r w:rsidR="00060A6B" w:rsidRPr="00BE5C45">
        <w:rPr>
          <w:rFonts w:ascii="Sylfaen" w:hAnsi="Sylfaen"/>
          <w:sz w:val="24"/>
          <w:szCs w:val="24"/>
          <w:lang w:val="hy-AM"/>
        </w:rPr>
        <w:t>բաղկացած է իրարից 3.5կմ-ով տարանջատված երկու</w:t>
      </w:r>
      <w:r>
        <w:rPr>
          <w:rFonts w:ascii="Sylfaen" w:hAnsi="Sylfaen"/>
          <w:sz w:val="24"/>
          <w:szCs w:val="24"/>
          <w:lang w:val="hy-AM"/>
        </w:rPr>
        <w:t xml:space="preserve"> բնակավայր</w:t>
      </w:r>
      <w:r w:rsidR="005963B2">
        <w:rPr>
          <w:rFonts w:ascii="Sylfaen" w:hAnsi="Sylfaen"/>
          <w:sz w:val="24"/>
          <w:szCs w:val="24"/>
          <w:lang w:val="hy-AM"/>
        </w:rPr>
        <w:t>երից՝</w:t>
      </w:r>
      <w:r w:rsidR="00060A6B" w:rsidRPr="00BE5C45">
        <w:rPr>
          <w:rFonts w:ascii="Sylfaen" w:hAnsi="Sylfaen"/>
          <w:sz w:val="24"/>
          <w:szCs w:val="24"/>
          <w:lang w:val="hy-AM"/>
        </w:rPr>
        <w:t xml:space="preserve"> Արարատի տարածաշրջանում:</w:t>
      </w:r>
    </w:p>
    <w:p w:rsidR="00060A6B" w:rsidRPr="001233DD" w:rsidRDefault="00060A6B" w:rsidP="005963B2">
      <w:pPr>
        <w:tabs>
          <w:tab w:val="left" w:pos="-540"/>
        </w:tabs>
        <w:spacing w:after="0"/>
        <w:ind w:firstLine="720"/>
        <w:jc w:val="both"/>
        <w:rPr>
          <w:rFonts w:ascii="Sylfaen" w:hAnsi="Sylfaen"/>
          <w:sz w:val="24"/>
          <w:szCs w:val="24"/>
          <w:lang w:val="hy-AM"/>
        </w:rPr>
      </w:pPr>
      <w:r w:rsidRPr="00BE5C45">
        <w:rPr>
          <w:rFonts w:ascii="Sylfaen" w:hAnsi="Sylfaen"/>
          <w:sz w:val="24"/>
          <w:szCs w:val="24"/>
          <w:lang w:val="hy-AM"/>
        </w:rPr>
        <w:t xml:space="preserve">       </w:t>
      </w:r>
      <w:r w:rsidRPr="001233DD">
        <w:rPr>
          <w:rFonts w:ascii="Sylfaen" w:hAnsi="Sylfaen"/>
          <w:sz w:val="24"/>
          <w:szCs w:val="24"/>
          <w:lang w:val="hy-AM"/>
        </w:rPr>
        <w:t>Բնակավայր</w:t>
      </w:r>
      <w:r w:rsidRPr="00BE5C45">
        <w:rPr>
          <w:rFonts w:ascii="Sylfaen" w:hAnsi="Sylfaen"/>
          <w:sz w:val="24"/>
          <w:szCs w:val="24"/>
          <w:lang w:val="hy-AM"/>
        </w:rPr>
        <w:t>ի կե</w:t>
      </w:r>
      <w:r>
        <w:rPr>
          <w:rFonts w:ascii="Sylfaen" w:hAnsi="Sylfaen"/>
          <w:sz w:val="24"/>
          <w:szCs w:val="24"/>
          <w:lang w:val="hy-AM"/>
        </w:rPr>
        <w:t>նտրոնը մարզկենտրոնից հեռու է  4</w:t>
      </w:r>
      <w:r w:rsidRPr="001233DD">
        <w:rPr>
          <w:rFonts w:ascii="Sylfaen" w:hAnsi="Sylfaen"/>
          <w:sz w:val="24"/>
          <w:szCs w:val="24"/>
          <w:lang w:val="hy-AM"/>
        </w:rPr>
        <w:t>4</w:t>
      </w:r>
      <w:r w:rsidRPr="00BE5C45">
        <w:rPr>
          <w:rFonts w:ascii="Sylfaen" w:hAnsi="Sylfaen"/>
          <w:sz w:val="24"/>
          <w:szCs w:val="24"/>
          <w:lang w:val="hy-AM"/>
        </w:rPr>
        <w:t>կմ</w:t>
      </w:r>
      <w:r w:rsidR="005963B2">
        <w:rPr>
          <w:rFonts w:ascii="Sylfaen" w:hAnsi="Sylfaen"/>
          <w:sz w:val="24"/>
          <w:szCs w:val="24"/>
          <w:lang w:val="hy-AM"/>
        </w:rPr>
        <w:t xml:space="preserve">, </w:t>
      </w:r>
      <w:r w:rsidRPr="001233DD">
        <w:rPr>
          <w:rFonts w:ascii="Sylfaen" w:hAnsi="Sylfaen"/>
          <w:sz w:val="24"/>
          <w:szCs w:val="24"/>
          <w:lang w:val="hy-AM"/>
        </w:rPr>
        <w:t>Երևանից՝65կմ</w:t>
      </w:r>
      <w:r w:rsidR="005963B2">
        <w:rPr>
          <w:rFonts w:ascii="Sylfaen" w:hAnsi="Sylfaen"/>
          <w:sz w:val="24"/>
          <w:szCs w:val="24"/>
          <w:lang w:val="hy-AM"/>
        </w:rPr>
        <w:t>։</w:t>
      </w:r>
    </w:p>
    <w:p w:rsidR="00060A6B" w:rsidRPr="00BE5C45" w:rsidRDefault="00060A6B" w:rsidP="005963B2">
      <w:pPr>
        <w:tabs>
          <w:tab w:val="left" w:pos="-540"/>
        </w:tabs>
        <w:spacing w:after="0"/>
        <w:ind w:left="540" w:firstLine="720"/>
        <w:jc w:val="both"/>
        <w:rPr>
          <w:rFonts w:ascii="Sylfaen" w:hAnsi="Sylfaen"/>
          <w:sz w:val="24"/>
          <w:szCs w:val="24"/>
          <w:lang w:val="hy-AM"/>
        </w:rPr>
      </w:pPr>
      <w:r w:rsidRPr="001233DD">
        <w:rPr>
          <w:rFonts w:ascii="Sylfaen" w:hAnsi="Sylfaen"/>
          <w:sz w:val="24"/>
          <w:szCs w:val="24"/>
          <w:lang w:val="hy-AM"/>
        </w:rPr>
        <w:t>Բնակավայր</w:t>
      </w:r>
      <w:r w:rsidRPr="00BE5C45">
        <w:rPr>
          <w:rFonts w:ascii="Sylfaen" w:hAnsi="Sylfaen"/>
          <w:sz w:val="24"/>
          <w:szCs w:val="24"/>
          <w:lang w:val="hy-AM"/>
        </w:rPr>
        <w:t>ը գտնվում է ծովի մակերևույթից 1200-1300մ բարձրության վրա: Կլիման չորային է, քամոտ, ձմեռը`ցուրտ, ամառը</w:t>
      </w:r>
      <w:r w:rsidR="003C76F4">
        <w:rPr>
          <w:rFonts w:ascii="Sylfaen" w:hAnsi="Sylfaen"/>
          <w:sz w:val="24"/>
          <w:szCs w:val="24"/>
          <w:lang w:val="hy-AM"/>
        </w:rPr>
        <w:t>՝</w:t>
      </w:r>
      <w:r w:rsidRPr="00BE5C45">
        <w:rPr>
          <w:rFonts w:ascii="Sylfaen" w:hAnsi="Sylfaen"/>
          <w:sz w:val="24"/>
          <w:szCs w:val="24"/>
          <w:lang w:val="hy-AM"/>
        </w:rPr>
        <w:t xml:space="preserve"> մինչև 42 աստիճան:</w:t>
      </w:r>
    </w:p>
    <w:p w:rsidR="00060A6B" w:rsidRPr="00BE5C45" w:rsidRDefault="00060A6B" w:rsidP="005963B2">
      <w:pPr>
        <w:tabs>
          <w:tab w:val="left" w:pos="-540"/>
        </w:tabs>
        <w:spacing w:after="0"/>
        <w:ind w:left="540" w:firstLine="720"/>
        <w:jc w:val="both"/>
        <w:rPr>
          <w:rFonts w:ascii="Sylfaen" w:hAnsi="Sylfaen"/>
          <w:sz w:val="24"/>
          <w:szCs w:val="24"/>
          <w:lang w:val="hy-AM"/>
        </w:rPr>
      </w:pPr>
      <w:r w:rsidRPr="001233DD">
        <w:rPr>
          <w:rFonts w:ascii="Sylfaen" w:hAnsi="Sylfaen"/>
          <w:sz w:val="24"/>
          <w:szCs w:val="24"/>
          <w:lang w:val="hy-AM"/>
        </w:rPr>
        <w:t>Բնակավայր</w:t>
      </w:r>
      <w:r w:rsidRPr="00BE5C45">
        <w:rPr>
          <w:rFonts w:ascii="Sylfaen" w:hAnsi="Sylfaen"/>
          <w:sz w:val="24"/>
          <w:szCs w:val="24"/>
          <w:lang w:val="hy-AM"/>
        </w:rPr>
        <w:t>ը հողատարածքները ոռոգելի են, քարոտ ու աղակալած</w:t>
      </w:r>
      <w:r w:rsidR="005963B2">
        <w:rPr>
          <w:rFonts w:ascii="Sylfaen" w:hAnsi="Sylfaen"/>
          <w:sz w:val="24"/>
          <w:szCs w:val="24"/>
          <w:lang w:val="hy-AM"/>
        </w:rPr>
        <w:t>՝</w:t>
      </w:r>
      <w:r w:rsidRPr="00BE5C45">
        <w:rPr>
          <w:rFonts w:ascii="Sylfaen" w:hAnsi="Sylfaen"/>
          <w:sz w:val="24"/>
          <w:szCs w:val="24"/>
          <w:lang w:val="hy-AM"/>
        </w:rPr>
        <w:t xml:space="preserve"> ցածր հատույցով:</w:t>
      </w:r>
    </w:p>
    <w:p w:rsidR="00060A6B" w:rsidRPr="00BE5C45" w:rsidRDefault="00060A6B" w:rsidP="005963B2">
      <w:pPr>
        <w:tabs>
          <w:tab w:val="left" w:pos="-540"/>
        </w:tabs>
        <w:spacing w:after="0"/>
        <w:ind w:left="540" w:firstLine="720"/>
        <w:jc w:val="both"/>
        <w:rPr>
          <w:rFonts w:ascii="Sylfaen" w:hAnsi="Sylfaen"/>
          <w:sz w:val="24"/>
          <w:szCs w:val="24"/>
          <w:lang w:val="hy-AM"/>
        </w:rPr>
      </w:pPr>
      <w:r w:rsidRPr="00BE5C45">
        <w:rPr>
          <w:rFonts w:ascii="Sylfaen" w:hAnsi="Sylfaen"/>
          <w:sz w:val="24"/>
          <w:szCs w:val="24"/>
          <w:lang w:val="hy-AM"/>
        </w:rPr>
        <w:t>Պարույր Սևակ բնակավայրը կազմավորվել է 1980-84թթ. ՀՀ տարբեր բնակավայրերից հավաքագրված բնակիչներից</w:t>
      </w:r>
      <w:r w:rsidR="00025E98">
        <w:rPr>
          <w:rFonts w:ascii="Sylfaen" w:hAnsi="Sylfaen"/>
          <w:sz w:val="24"/>
          <w:szCs w:val="24"/>
          <w:lang w:val="hy-AM"/>
        </w:rPr>
        <w:t>,</w:t>
      </w:r>
      <w:r w:rsidRPr="00BE5C45">
        <w:rPr>
          <w:rFonts w:ascii="Sylfaen" w:hAnsi="Sylfaen"/>
          <w:sz w:val="24"/>
          <w:szCs w:val="24"/>
          <w:lang w:val="hy-AM"/>
        </w:rPr>
        <w:t xml:space="preserve"> 1990-91թթ. Ադրբեջանի</w:t>
      </w:r>
      <w:r w:rsidR="00025E98">
        <w:rPr>
          <w:rFonts w:ascii="Sylfaen" w:hAnsi="Sylfaen"/>
          <w:sz w:val="24"/>
          <w:szCs w:val="24"/>
          <w:lang w:val="hy-AM"/>
        </w:rPr>
        <w:t xml:space="preserve"> Հանրապետությունից</w:t>
      </w:r>
      <w:r w:rsidRPr="00BE5C45">
        <w:rPr>
          <w:rFonts w:ascii="Sylfaen" w:hAnsi="Sylfaen"/>
          <w:sz w:val="24"/>
          <w:szCs w:val="24"/>
          <w:lang w:val="hy-AM"/>
        </w:rPr>
        <w:t xml:space="preserve"> գաղթած փախստական ընտանիքներից: Համայնքի բնակչությունը մոտ 800</w:t>
      </w:r>
      <w:r w:rsidR="00025E98">
        <w:rPr>
          <w:rFonts w:ascii="Sylfaen" w:hAnsi="Sylfaen"/>
          <w:sz w:val="24"/>
          <w:szCs w:val="24"/>
          <w:lang w:val="hy-AM"/>
        </w:rPr>
        <w:t xml:space="preserve"> </w:t>
      </w:r>
      <w:r w:rsidRPr="00BE5C45">
        <w:rPr>
          <w:rFonts w:ascii="Sylfaen" w:hAnsi="Sylfaen"/>
          <w:sz w:val="24"/>
          <w:szCs w:val="24"/>
          <w:lang w:val="hy-AM"/>
        </w:rPr>
        <w:t>մարդ է, տարիներ շարունակ աճ չի  գրանցվում` կապված պարտադրված արտահոսքի հետ: Տնտեսությունների թիվը  185 է, որից 19-ը` մշտա</w:t>
      </w:r>
      <w:r w:rsidR="003C76F4">
        <w:rPr>
          <w:rFonts w:ascii="Sylfaen" w:hAnsi="Sylfaen"/>
          <w:sz w:val="24"/>
          <w:szCs w:val="24"/>
          <w:lang w:val="hy-AM"/>
        </w:rPr>
        <w:t>պես</w:t>
      </w:r>
      <w:r w:rsidRPr="00BE5C45">
        <w:rPr>
          <w:rFonts w:ascii="Sylfaen" w:hAnsi="Sylfaen"/>
          <w:sz w:val="24"/>
          <w:szCs w:val="24"/>
          <w:lang w:val="hy-AM"/>
        </w:rPr>
        <w:t xml:space="preserve"> բացակա:</w:t>
      </w:r>
    </w:p>
    <w:p w:rsidR="00060A6B" w:rsidRPr="00BE5C45" w:rsidRDefault="00060A6B" w:rsidP="003C76F4">
      <w:pPr>
        <w:tabs>
          <w:tab w:val="left" w:pos="-540"/>
        </w:tabs>
        <w:spacing w:after="0"/>
        <w:ind w:left="540" w:firstLine="720"/>
        <w:jc w:val="both"/>
        <w:rPr>
          <w:rFonts w:ascii="Sylfaen" w:hAnsi="Sylfaen"/>
          <w:sz w:val="24"/>
          <w:szCs w:val="24"/>
          <w:lang w:val="hy-AM"/>
        </w:rPr>
      </w:pPr>
      <w:r w:rsidRPr="00BE5C45">
        <w:rPr>
          <w:rFonts w:ascii="Sylfaen" w:hAnsi="Sylfaen"/>
          <w:sz w:val="24"/>
          <w:szCs w:val="24"/>
          <w:lang w:val="hy-AM"/>
        </w:rPr>
        <w:t xml:space="preserve">  </w:t>
      </w:r>
      <w:r w:rsidRPr="001233DD">
        <w:rPr>
          <w:rFonts w:ascii="Sylfaen" w:hAnsi="Sylfaen"/>
          <w:sz w:val="24"/>
          <w:szCs w:val="24"/>
          <w:lang w:val="hy-AM"/>
        </w:rPr>
        <w:t>Բնակավայր</w:t>
      </w:r>
      <w:r w:rsidRPr="00BE5C45">
        <w:rPr>
          <w:rFonts w:ascii="Sylfaen" w:hAnsi="Sylfaen"/>
          <w:sz w:val="24"/>
          <w:szCs w:val="24"/>
          <w:lang w:val="hy-AM"/>
        </w:rPr>
        <w:t xml:space="preserve">ի վարչական տարածքը 8132.67հա է , որից վարելահող` 608, բազմամյա     տնկարք`213հա: Համայնքի տնտեսությունների եկամտի  հիմնական աղբյուրը  գյուղատնտեսությունն է, մասնավորապես` այգեգործությունը և  բոստանային կուլտուրաների մշակությունը: Վարելահողերի 70%-ից ավելին չեն մշակվում` տարբեր պատճառներով: Արտադրական ձեռնակություններ, առևտրի և սպասարկման օբեկտներ </w:t>
      </w:r>
      <w:r w:rsidRPr="00FC0A08">
        <w:rPr>
          <w:rFonts w:ascii="Sylfaen" w:hAnsi="Sylfaen"/>
          <w:sz w:val="24"/>
          <w:szCs w:val="24"/>
          <w:lang w:val="hy-AM"/>
        </w:rPr>
        <w:t>բ</w:t>
      </w:r>
      <w:r w:rsidRPr="001233DD">
        <w:rPr>
          <w:rFonts w:ascii="Sylfaen" w:hAnsi="Sylfaen"/>
          <w:sz w:val="24"/>
          <w:szCs w:val="24"/>
          <w:lang w:val="hy-AM"/>
        </w:rPr>
        <w:t>նակավայր</w:t>
      </w:r>
      <w:r w:rsidRPr="00BE5C45">
        <w:rPr>
          <w:rFonts w:ascii="Sylfaen" w:hAnsi="Sylfaen"/>
          <w:sz w:val="24"/>
          <w:szCs w:val="24"/>
          <w:lang w:val="hy-AM"/>
        </w:rPr>
        <w:t>ում չեն գործում:</w:t>
      </w:r>
    </w:p>
    <w:p w:rsidR="00060A6B" w:rsidRPr="00BE5C45" w:rsidRDefault="00060A6B" w:rsidP="003C76F4">
      <w:pPr>
        <w:tabs>
          <w:tab w:val="left" w:pos="-540"/>
        </w:tabs>
        <w:spacing w:after="0"/>
        <w:ind w:left="539" w:firstLine="720"/>
        <w:jc w:val="both"/>
        <w:rPr>
          <w:rFonts w:ascii="Sylfaen" w:hAnsi="Sylfaen"/>
          <w:sz w:val="24"/>
          <w:szCs w:val="24"/>
          <w:lang w:val="hy-AM"/>
        </w:rPr>
      </w:pPr>
      <w:r w:rsidRPr="00BE5C45">
        <w:rPr>
          <w:rFonts w:ascii="Sylfaen" w:hAnsi="Sylfaen"/>
          <w:sz w:val="24"/>
          <w:szCs w:val="24"/>
          <w:lang w:val="hy-AM"/>
        </w:rPr>
        <w:t xml:space="preserve">  </w:t>
      </w:r>
      <w:r w:rsidR="003C76F4">
        <w:rPr>
          <w:rFonts w:ascii="Sylfaen" w:hAnsi="Sylfaen"/>
          <w:sz w:val="24"/>
          <w:szCs w:val="24"/>
          <w:lang w:val="hy-AM"/>
        </w:rPr>
        <w:t xml:space="preserve"> </w:t>
      </w:r>
      <w:r w:rsidRPr="00BE5C45">
        <w:rPr>
          <w:rFonts w:ascii="Sylfaen" w:hAnsi="Sylfaen"/>
          <w:sz w:val="24"/>
          <w:szCs w:val="24"/>
          <w:lang w:val="hy-AM"/>
        </w:rPr>
        <w:t xml:space="preserve"> </w:t>
      </w:r>
      <w:r w:rsidRPr="001233DD">
        <w:rPr>
          <w:rFonts w:ascii="Sylfaen" w:hAnsi="Sylfaen"/>
          <w:sz w:val="24"/>
          <w:szCs w:val="24"/>
          <w:lang w:val="hy-AM"/>
        </w:rPr>
        <w:t>Բնակավայր</w:t>
      </w:r>
      <w:r w:rsidRPr="00BE5C45">
        <w:rPr>
          <w:rFonts w:ascii="Sylfaen" w:hAnsi="Sylfaen"/>
          <w:sz w:val="24"/>
          <w:szCs w:val="24"/>
          <w:lang w:val="hy-AM"/>
        </w:rPr>
        <w:t>ն ունի մեկ հիմնական և մեկ միջնակարգ դպրոցներ` համապատասխանաբար 25 և 40 աշակերտներով: Մանկապարտեզում  գործում է միայն նախակրթարանը, շենքային պայմանների պատճառով այլ տարիքային խմբեր չեն բացվում:</w:t>
      </w:r>
    </w:p>
    <w:p w:rsidR="00060A6B" w:rsidRDefault="00060A6B" w:rsidP="00025E98">
      <w:pPr>
        <w:tabs>
          <w:tab w:val="left" w:pos="-540"/>
        </w:tabs>
        <w:spacing w:after="0"/>
        <w:ind w:left="539" w:firstLine="720"/>
        <w:jc w:val="both"/>
        <w:rPr>
          <w:rFonts w:ascii="Sylfaen" w:hAnsi="Sylfaen"/>
          <w:sz w:val="24"/>
          <w:szCs w:val="24"/>
          <w:lang w:val="hy-AM"/>
        </w:rPr>
      </w:pPr>
      <w:r w:rsidRPr="001233DD">
        <w:rPr>
          <w:rFonts w:ascii="Sylfaen" w:hAnsi="Sylfaen"/>
          <w:sz w:val="24"/>
          <w:szCs w:val="24"/>
          <w:lang w:val="hy-AM"/>
        </w:rPr>
        <w:t>Բնակավայր</w:t>
      </w:r>
      <w:r w:rsidRPr="00BE5C45">
        <w:rPr>
          <w:rFonts w:ascii="Sylfaen" w:hAnsi="Sylfaen"/>
          <w:sz w:val="24"/>
          <w:szCs w:val="24"/>
          <w:lang w:val="hy-AM"/>
        </w:rPr>
        <w:t>ի  հիմնախնդիրները  բազմաթիվ են, որոնցից առաջնային և շուտափույթ լուծման կարիք ունեն</w:t>
      </w:r>
      <w:r w:rsidR="003C76F4">
        <w:rPr>
          <w:rFonts w:ascii="Sylfaen" w:hAnsi="Sylfaen"/>
          <w:sz w:val="24"/>
          <w:szCs w:val="24"/>
          <w:lang w:val="hy-AM"/>
        </w:rPr>
        <w:t xml:space="preserve"> </w:t>
      </w:r>
      <w:r w:rsidRPr="00BE5C45">
        <w:rPr>
          <w:rFonts w:ascii="Sylfaen" w:hAnsi="Sylfaen"/>
          <w:sz w:val="24"/>
          <w:szCs w:val="24"/>
          <w:lang w:val="hy-AM"/>
        </w:rPr>
        <w:t xml:space="preserve">մանկապարտեզի շենքի վերանորոգումը և </w:t>
      </w:r>
      <w:r w:rsidR="003C76F4">
        <w:rPr>
          <w:rFonts w:ascii="Sylfaen" w:hAnsi="Sylfaen"/>
          <w:sz w:val="24"/>
          <w:szCs w:val="24"/>
          <w:lang w:val="hy-AM"/>
        </w:rPr>
        <w:t>վերա</w:t>
      </w:r>
      <w:r w:rsidRPr="00BE5C45">
        <w:rPr>
          <w:rFonts w:ascii="Sylfaen" w:hAnsi="Sylfaen"/>
          <w:sz w:val="24"/>
          <w:szCs w:val="24"/>
          <w:lang w:val="hy-AM"/>
        </w:rPr>
        <w:t xml:space="preserve">բացումը, խմելու ջրի մատակարարման  համակարգի  վերանորոգումը և վերակառուցումը, ջրահեռացման համակարգի վերականգնումը, բնակարանային  կապիտալ  շինարարության վերսկսումը, ոռոգման ինքնահոս ջրատարի կառուցման ավարտումը: </w:t>
      </w:r>
    </w:p>
    <w:p w:rsidR="00025E98" w:rsidRPr="00BE5C45" w:rsidRDefault="00025E98" w:rsidP="00025E98">
      <w:pPr>
        <w:tabs>
          <w:tab w:val="left" w:pos="-540"/>
        </w:tabs>
        <w:spacing w:after="0"/>
        <w:ind w:left="539" w:firstLine="720"/>
        <w:jc w:val="both"/>
        <w:rPr>
          <w:rFonts w:ascii="Sylfaen" w:hAnsi="Sylfaen"/>
          <w:sz w:val="24"/>
          <w:szCs w:val="24"/>
          <w:lang w:val="hy-AM"/>
        </w:rPr>
      </w:pPr>
    </w:p>
    <w:p w:rsidR="00060A6B" w:rsidRPr="00025E98" w:rsidRDefault="00060A6B" w:rsidP="00025E98">
      <w:pPr>
        <w:keepNext/>
        <w:tabs>
          <w:tab w:val="left" w:pos="-540"/>
        </w:tabs>
        <w:ind w:left="540" w:firstLine="720"/>
        <w:contextualSpacing/>
        <w:jc w:val="center"/>
        <w:outlineLvl w:val="1"/>
        <w:rPr>
          <w:rFonts w:ascii="Sylfaen" w:hAnsi="Sylfaen"/>
          <w:b/>
          <w:sz w:val="26"/>
          <w:szCs w:val="28"/>
          <w:lang w:val="ro-RO"/>
        </w:rPr>
      </w:pPr>
      <w:r w:rsidRPr="00CD3940">
        <w:rPr>
          <w:rFonts w:ascii="Sylfaen" w:hAnsi="Sylfaen" w:cs="Sylfaen"/>
          <w:b/>
          <w:sz w:val="26"/>
          <w:szCs w:val="28"/>
          <w:lang w:val="hy-AM"/>
        </w:rPr>
        <w:t>1.3</w:t>
      </w:r>
      <w:r w:rsidRPr="00BE5C45">
        <w:rPr>
          <w:rFonts w:ascii="Sylfaen" w:hAnsi="Sylfaen" w:cs="Sylfaen"/>
          <w:b/>
          <w:sz w:val="26"/>
          <w:szCs w:val="28"/>
          <w:lang w:val="hy-AM"/>
        </w:rPr>
        <w:t xml:space="preserve">. </w:t>
      </w:r>
      <w:r w:rsidRPr="00CD3940">
        <w:rPr>
          <w:rFonts w:ascii="Sylfaen" w:hAnsi="Sylfaen" w:cs="Sylfaen"/>
          <w:b/>
          <w:sz w:val="26"/>
          <w:szCs w:val="28"/>
          <w:lang w:val="hy-AM"/>
        </w:rPr>
        <w:t>ԺՈՂՈՎՐԴԱԳՐՈՒԹՅՈՒՆ</w:t>
      </w:r>
    </w:p>
    <w:p w:rsidR="00060A6B" w:rsidRPr="00BE5C45" w:rsidRDefault="00060A6B" w:rsidP="00025E98">
      <w:pPr>
        <w:tabs>
          <w:tab w:val="left" w:pos="-540"/>
        </w:tabs>
        <w:spacing w:after="0"/>
        <w:ind w:left="539" w:firstLine="720"/>
        <w:jc w:val="both"/>
        <w:rPr>
          <w:rFonts w:ascii="Sylfaen" w:hAnsi="Sylfaen"/>
          <w:sz w:val="24"/>
          <w:szCs w:val="24"/>
          <w:lang w:val="hy-AM"/>
        </w:rPr>
      </w:pPr>
      <w:r w:rsidRPr="00BE5C45">
        <w:rPr>
          <w:rFonts w:ascii="Sylfaen" w:hAnsi="Sylfaen"/>
          <w:sz w:val="24"/>
          <w:szCs w:val="24"/>
          <w:lang w:val="hy-AM"/>
        </w:rPr>
        <w:t xml:space="preserve">Պարույր Սևակ </w:t>
      </w:r>
      <w:r w:rsidRPr="00FC0A08">
        <w:rPr>
          <w:rFonts w:ascii="Sylfaen" w:hAnsi="Sylfaen"/>
          <w:sz w:val="24"/>
          <w:szCs w:val="24"/>
          <w:lang w:val="hy-AM"/>
        </w:rPr>
        <w:t>բ</w:t>
      </w:r>
      <w:r w:rsidRPr="001233DD">
        <w:rPr>
          <w:rFonts w:ascii="Sylfaen" w:hAnsi="Sylfaen"/>
          <w:sz w:val="24"/>
          <w:szCs w:val="24"/>
          <w:lang w:val="hy-AM"/>
        </w:rPr>
        <w:t>նակավայր</w:t>
      </w:r>
      <w:r w:rsidRPr="00BE5C45">
        <w:rPr>
          <w:rFonts w:ascii="Sylfaen" w:hAnsi="Sylfaen"/>
          <w:sz w:val="24"/>
          <w:szCs w:val="24"/>
          <w:lang w:val="hy-AM"/>
        </w:rPr>
        <w:t xml:space="preserve">ում ապրում են </w:t>
      </w:r>
      <w:r w:rsidR="00762D25">
        <w:rPr>
          <w:rFonts w:ascii="Sylfaen" w:hAnsi="Sylfaen"/>
          <w:sz w:val="24"/>
          <w:szCs w:val="24"/>
          <w:lang w:val="hy-AM"/>
        </w:rPr>
        <w:t>7</w:t>
      </w:r>
      <w:r w:rsidR="00BD2166">
        <w:rPr>
          <w:rFonts w:ascii="Sylfaen" w:hAnsi="Sylfaen"/>
          <w:sz w:val="24"/>
          <w:szCs w:val="24"/>
          <w:lang w:val="hy-AM"/>
        </w:rPr>
        <w:t>3</w:t>
      </w:r>
      <w:r w:rsidR="00762D25">
        <w:rPr>
          <w:rFonts w:ascii="Sylfaen" w:hAnsi="Sylfaen"/>
          <w:sz w:val="24"/>
          <w:szCs w:val="24"/>
          <w:lang w:val="hy-AM"/>
        </w:rPr>
        <w:t>7</w:t>
      </w:r>
      <w:r w:rsidRPr="00BE5C45">
        <w:rPr>
          <w:rFonts w:ascii="Sylfaen" w:hAnsi="Sylfaen"/>
          <w:sz w:val="24"/>
          <w:szCs w:val="24"/>
          <w:lang w:val="hy-AM"/>
        </w:rPr>
        <w:t xml:space="preserve"> բնակիչներ, որոնցից Պարույր Սևակ բակավայրում`  </w:t>
      </w:r>
      <w:r w:rsidR="00762D25">
        <w:rPr>
          <w:rFonts w:ascii="Sylfaen" w:hAnsi="Sylfaen"/>
          <w:sz w:val="24"/>
          <w:szCs w:val="24"/>
          <w:lang w:val="hy-AM"/>
        </w:rPr>
        <w:t>5</w:t>
      </w:r>
      <w:r w:rsidR="00BD2166">
        <w:rPr>
          <w:rFonts w:ascii="Sylfaen" w:hAnsi="Sylfaen"/>
          <w:sz w:val="24"/>
          <w:szCs w:val="24"/>
          <w:lang w:val="hy-AM"/>
        </w:rPr>
        <w:t>5</w:t>
      </w:r>
      <w:r w:rsidR="00762D25">
        <w:rPr>
          <w:rFonts w:ascii="Sylfaen" w:hAnsi="Sylfaen"/>
          <w:sz w:val="24"/>
          <w:szCs w:val="24"/>
          <w:lang w:val="hy-AM"/>
        </w:rPr>
        <w:t>7</w:t>
      </w:r>
      <w:r w:rsidRPr="00BE5C45">
        <w:rPr>
          <w:rFonts w:ascii="Sylfaen" w:hAnsi="Sylfaen"/>
          <w:sz w:val="24"/>
          <w:szCs w:val="24"/>
          <w:lang w:val="hy-AM"/>
        </w:rPr>
        <w:t>, Տիգրանաշեն բնակավայրում 180 մարդ:</w:t>
      </w:r>
    </w:p>
    <w:p w:rsidR="00060A6B" w:rsidRPr="00BE5C45" w:rsidRDefault="00060A6B" w:rsidP="00025E98">
      <w:pPr>
        <w:tabs>
          <w:tab w:val="left" w:pos="-540"/>
        </w:tabs>
        <w:spacing w:after="0" w:line="360" w:lineRule="auto"/>
        <w:ind w:left="539" w:firstLine="720"/>
        <w:jc w:val="both"/>
        <w:rPr>
          <w:rFonts w:ascii="Sylfaen" w:hAnsi="Sylfaen"/>
          <w:sz w:val="24"/>
          <w:szCs w:val="24"/>
          <w:lang w:val="ro-RO"/>
        </w:rPr>
      </w:pPr>
      <w:r w:rsidRPr="00E733C4">
        <w:rPr>
          <w:rFonts w:ascii="Sylfaen" w:hAnsi="Sylfaen"/>
          <w:sz w:val="24"/>
          <w:szCs w:val="24"/>
          <w:lang w:val="ro-RO"/>
        </w:rPr>
        <w:t xml:space="preserve"> </w:t>
      </w:r>
      <w:r w:rsidRPr="001233DD">
        <w:rPr>
          <w:rFonts w:ascii="Sylfaen" w:hAnsi="Sylfaen"/>
          <w:sz w:val="24"/>
          <w:szCs w:val="24"/>
          <w:lang w:val="hy-AM"/>
        </w:rPr>
        <w:t>Բնակավայր</w:t>
      </w:r>
      <w:r w:rsidRPr="00E733C4">
        <w:rPr>
          <w:rFonts w:ascii="Sylfaen" w:hAnsi="Sylfaen"/>
          <w:sz w:val="24"/>
          <w:szCs w:val="24"/>
          <w:lang w:val="ro-RO"/>
        </w:rPr>
        <w:t>ի բ</w:t>
      </w:r>
      <w:r w:rsidRPr="00E733C4">
        <w:rPr>
          <w:rFonts w:ascii="Sylfaen" w:hAnsi="Sylfaen"/>
          <w:sz w:val="24"/>
          <w:szCs w:val="24"/>
          <w:lang w:val="hy-AM"/>
        </w:rPr>
        <w:t>նակչության</w:t>
      </w:r>
      <w:r w:rsidRPr="00E733C4">
        <w:rPr>
          <w:rFonts w:ascii="Sylfaen" w:hAnsi="Sylfaen"/>
          <w:sz w:val="24"/>
          <w:szCs w:val="24"/>
          <w:lang w:val="ro-RO"/>
        </w:rPr>
        <w:t xml:space="preserve"> </w:t>
      </w:r>
      <w:r w:rsidRPr="00E733C4">
        <w:rPr>
          <w:rFonts w:ascii="Sylfaen" w:hAnsi="Sylfaen"/>
          <w:sz w:val="24"/>
          <w:szCs w:val="24"/>
          <w:lang w:val="hy-AM"/>
        </w:rPr>
        <w:t>տարիքային</w:t>
      </w:r>
      <w:r w:rsidRPr="00E733C4">
        <w:rPr>
          <w:rFonts w:ascii="Sylfaen" w:hAnsi="Sylfaen"/>
          <w:sz w:val="24"/>
          <w:szCs w:val="24"/>
          <w:lang w:val="ro-RO"/>
        </w:rPr>
        <w:t xml:space="preserve"> </w:t>
      </w:r>
      <w:r w:rsidRPr="00E733C4">
        <w:rPr>
          <w:rFonts w:ascii="Sylfaen" w:hAnsi="Sylfaen"/>
          <w:sz w:val="24"/>
          <w:szCs w:val="24"/>
          <w:lang w:val="hy-AM"/>
        </w:rPr>
        <w:t>և</w:t>
      </w:r>
      <w:r w:rsidRPr="00E733C4">
        <w:rPr>
          <w:rFonts w:ascii="Sylfaen" w:hAnsi="Sylfaen"/>
          <w:sz w:val="24"/>
          <w:szCs w:val="24"/>
          <w:lang w:val="ro-RO"/>
        </w:rPr>
        <w:t xml:space="preserve"> </w:t>
      </w:r>
      <w:r w:rsidRPr="00E733C4">
        <w:rPr>
          <w:rFonts w:ascii="Sylfaen" w:hAnsi="Sylfaen"/>
          <w:sz w:val="24"/>
          <w:szCs w:val="24"/>
          <w:lang w:val="hy-AM"/>
        </w:rPr>
        <w:t>սոցիալական  կազմը</w:t>
      </w:r>
      <w:r w:rsidRPr="00E733C4">
        <w:rPr>
          <w:rFonts w:ascii="Sylfaen" w:hAnsi="Sylfaen"/>
          <w:sz w:val="24"/>
          <w:szCs w:val="24"/>
          <w:lang w:val="ro-RO"/>
        </w:rPr>
        <w:t xml:space="preserve"> </w:t>
      </w:r>
      <w:r w:rsidRPr="00E733C4">
        <w:rPr>
          <w:rFonts w:ascii="Sylfaen" w:hAnsi="Sylfaen"/>
          <w:sz w:val="24"/>
          <w:szCs w:val="24"/>
          <w:lang w:val="hy-AM"/>
        </w:rPr>
        <w:t>բերված</w:t>
      </w:r>
      <w:r w:rsidRPr="00E733C4">
        <w:rPr>
          <w:rFonts w:ascii="Sylfaen" w:hAnsi="Sylfaen"/>
          <w:sz w:val="24"/>
          <w:szCs w:val="24"/>
          <w:lang w:val="ro-RO"/>
        </w:rPr>
        <w:t xml:space="preserve"> </w:t>
      </w:r>
      <w:r w:rsidRPr="00E733C4">
        <w:rPr>
          <w:rFonts w:ascii="Sylfaen" w:hAnsi="Sylfaen"/>
          <w:sz w:val="24"/>
          <w:szCs w:val="24"/>
          <w:lang w:val="hy-AM"/>
        </w:rPr>
        <w:t>է</w:t>
      </w:r>
      <w:r w:rsidRPr="00E733C4">
        <w:rPr>
          <w:rFonts w:ascii="Sylfaen" w:hAnsi="Sylfaen"/>
          <w:sz w:val="24"/>
          <w:szCs w:val="24"/>
          <w:lang w:val="ro-RO"/>
        </w:rPr>
        <w:t xml:space="preserve"> </w:t>
      </w:r>
      <w:r w:rsidRPr="00E733C4">
        <w:rPr>
          <w:rFonts w:ascii="Sylfaen" w:hAnsi="Sylfaen"/>
          <w:sz w:val="24"/>
          <w:szCs w:val="24"/>
          <w:lang w:val="hy-AM"/>
        </w:rPr>
        <w:t xml:space="preserve"> </w:t>
      </w:r>
    </w:p>
    <w:p w:rsidR="00060A6B" w:rsidRPr="00E733C4" w:rsidRDefault="00060A6B" w:rsidP="006635B6">
      <w:pPr>
        <w:tabs>
          <w:tab w:val="left" w:pos="-540"/>
        </w:tabs>
        <w:spacing w:line="360" w:lineRule="auto"/>
        <w:ind w:left="540" w:firstLine="720"/>
        <w:jc w:val="both"/>
        <w:rPr>
          <w:rFonts w:ascii="Sylfaen" w:hAnsi="Sylfaen" w:cs="Sylfaen"/>
          <w:sz w:val="24"/>
          <w:szCs w:val="24"/>
          <w:lang w:val="hy-AM"/>
        </w:rPr>
      </w:pPr>
      <w:r w:rsidRPr="00E733C4">
        <w:rPr>
          <w:rFonts w:ascii="Sylfaen" w:hAnsi="Sylfaen"/>
          <w:sz w:val="24"/>
          <w:szCs w:val="24"/>
          <w:lang w:val="hy-AM"/>
        </w:rPr>
        <w:lastRenderedPageBreak/>
        <w:t xml:space="preserve"> </w:t>
      </w:r>
      <w:r>
        <w:rPr>
          <w:rFonts w:ascii="Sylfaen" w:hAnsi="Sylfaen"/>
          <w:b/>
          <w:sz w:val="24"/>
          <w:szCs w:val="24"/>
          <w:lang w:val="en-US"/>
        </w:rPr>
        <w:t>Ա</w:t>
      </w:r>
      <w:r w:rsidRPr="00E733C4">
        <w:rPr>
          <w:rFonts w:ascii="Sylfaen" w:hAnsi="Sylfaen"/>
          <w:b/>
          <w:sz w:val="24"/>
          <w:szCs w:val="24"/>
          <w:lang w:val="hy-AM"/>
        </w:rPr>
        <w:t>ղյուսակ</w:t>
      </w:r>
      <w:r w:rsidRPr="00E733C4">
        <w:rPr>
          <w:rFonts w:ascii="Sylfaen" w:hAnsi="Sylfaen"/>
          <w:b/>
          <w:sz w:val="24"/>
          <w:szCs w:val="24"/>
          <w:lang w:val="ro-RO"/>
        </w:rPr>
        <w:t xml:space="preserve"> 1-</w:t>
      </w:r>
      <w:r w:rsidRPr="00E733C4">
        <w:rPr>
          <w:rFonts w:ascii="Sylfaen" w:hAnsi="Sylfaen"/>
          <w:b/>
          <w:sz w:val="24"/>
          <w:szCs w:val="24"/>
          <w:lang w:val="hy-AM"/>
        </w:rPr>
        <w:t>ում</w:t>
      </w:r>
      <w:r w:rsidRPr="00E733C4">
        <w:rPr>
          <w:rFonts w:ascii="Sylfaen" w:hAnsi="Sylfaen"/>
          <w:sz w:val="24"/>
          <w:szCs w:val="24"/>
          <w:lang w:val="ro-RO"/>
        </w:rPr>
        <w:t>:</w:t>
      </w:r>
    </w:p>
    <w:tbl>
      <w:tblPr>
        <w:tblW w:w="6485"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4536"/>
        <w:gridCol w:w="1418"/>
      </w:tblGrid>
      <w:tr w:rsidR="00060A6B" w:rsidRPr="00E733C4" w:rsidTr="003B5415">
        <w:trPr>
          <w:trHeight w:val="512"/>
        </w:trPr>
        <w:tc>
          <w:tcPr>
            <w:tcW w:w="531" w:type="dxa"/>
          </w:tcPr>
          <w:p w:rsidR="00060A6B" w:rsidRPr="00E733C4" w:rsidRDefault="00060A6B" w:rsidP="00025E98">
            <w:pPr>
              <w:tabs>
                <w:tab w:val="left" w:pos="-540"/>
              </w:tabs>
              <w:ind w:left="-103" w:firstLine="1363"/>
              <w:jc w:val="center"/>
              <w:rPr>
                <w:rFonts w:ascii="Sylfaen" w:hAnsi="Sylfaen"/>
                <w:b/>
                <w:lang w:val="af-ZA"/>
              </w:rPr>
            </w:pPr>
            <w:r w:rsidRPr="00E733C4">
              <w:rPr>
                <w:rFonts w:ascii="Sylfaen" w:hAnsi="Sylfaen" w:cs="Sylfaen"/>
                <w:b/>
                <w:lang w:val="af-ZA"/>
              </w:rPr>
              <w:t>Հ</w:t>
            </w:r>
            <w:r>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4536" w:type="dxa"/>
          </w:tcPr>
          <w:p w:rsidR="00060A6B" w:rsidRDefault="00060A6B" w:rsidP="00025E98">
            <w:pPr>
              <w:tabs>
                <w:tab w:val="left" w:pos="-540"/>
              </w:tabs>
              <w:ind w:left="-108"/>
              <w:jc w:val="center"/>
              <w:rPr>
                <w:rFonts w:ascii="Sylfaen" w:hAnsi="Sylfaen" w:cs="Sylfaen"/>
                <w:b/>
                <w:lang w:val="af-ZA"/>
              </w:rPr>
            </w:pPr>
          </w:p>
          <w:p w:rsidR="00060A6B" w:rsidRPr="00E733C4" w:rsidRDefault="00060A6B" w:rsidP="00025E98">
            <w:pPr>
              <w:tabs>
                <w:tab w:val="left" w:pos="-540"/>
              </w:tabs>
              <w:ind w:left="-108"/>
              <w:jc w:val="center"/>
              <w:rPr>
                <w:rFonts w:ascii="Sylfaen" w:hAnsi="Sylfaen"/>
                <w:b/>
                <w:lang w:val="hy-AM"/>
              </w:rPr>
            </w:pPr>
            <w:r w:rsidRPr="00E733C4">
              <w:rPr>
                <w:rFonts w:ascii="Sylfaen" w:hAnsi="Sylfaen" w:cs="Sylfaen"/>
                <w:b/>
                <w:lang w:val="af-ZA"/>
              </w:rPr>
              <w:t>Ցուցանիշները</w:t>
            </w:r>
          </w:p>
        </w:tc>
        <w:tc>
          <w:tcPr>
            <w:tcW w:w="1418" w:type="dxa"/>
          </w:tcPr>
          <w:p w:rsidR="00060A6B" w:rsidRDefault="00060A6B" w:rsidP="00025E98">
            <w:pPr>
              <w:tabs>
                <w:tab w:val="left" w:pos="-540"/>
              </w:tabs>
              <w:ind w:left="-520"/>
              <w:jc w:val="center"/>
              <w:rPr>
                <w:rFonts w:ascii="Sylfaen" w:hAnsi="Sylfaen" w:cs="Sylfaen"/>
                <w:b/>
                <w:lang w:val="en-US"/>
              </w:rPr>
            </w:pPr>
          </w:p>
          <w:p w:rsidR="00060A6B" w:rsidRPr="00B84A5B" w:rsidRDefault="00BB7A30" w:rsidP="00BB7A30">
            <w:pPr>
              <w:tabs>
                <w:tab w:val="left" w:pos="-540"/>
              </w:tabs>
              <w:ind w:left="-520"/>
              <w:jc w:val="center"/>
              <w:rPr>
                <w:rFonts w:ascii="Sylfaen" w:hAnsi="Sylfaen"/>
                <w:b/>
                <w:lang w:val="hy-AM"/>
              </w:rPr>
            </w:pPr>
            <w:r>
              <w:rPr>
                <w:rFonts w:ascii="Sylfaen" w:hAnsi="Sylfaen" w:cs="Sylfaen"/>
                <w:b/>
                <w:lang w:val="hy-AM"/>
              </w:rPr>
              <w:t xml:space="preserve">        </w:t>
            </w:r>
            <w:r w:rsidR="00060A6B" w:rsidRPr="00B84A5B">
              <w:rPr>
                <w:rFonts w:ascii="Sylfaen" w:hAnsi="Sylfaen" w:cs="Sylfaen"/>
                <w:b/>
                <w:lang w:val="hy-AM"/>
              </w:rPr>
              <w:t>Ընդամենը</w:t>
            </w:r>
          </w:p>
        </w:tc>
      </w:tr>
      <w:tr w:rsidR="00060A6B" w:rsidRPr="00E733C4" w:rsidTr="003B5415">
        <w:tc>
          <w:tcPr>
            <w:tcW w:w="531" w:type="dxa"/>
          </w:tcPr>
          <w:p w:rsidR="00060A6B" w:rsidRPr="00E733C4" w:rsidRDefault="00060A6B" w:rsidP="006635B6">
            <w:pPr>
              <w:tabs>
                <w:tab w:val="left" w:pos="-540"/>
              </w:tabs>
              <w:jc w:val="both"/>
              <w:rPr>
                <w:rFonts w:ascii="Sylfaen" w:hAnsi="Sylfaen"/>
                <w:b/>
                <w:lang w:val="af-ZA"/>
              </w:rPr>
            </w:pPr>
            <w:r w:rsidRPr="00E733C4">
              <w:rPr>
                <w:rFonts w:ascii="Sylfaen" w:hAnsi="Sylfaen"/>
                <w:b/>
                <w:lang w:val="af-ZA"/>
              </w:rPr>
              <w:t>1</w:t>
            </w:r>
          </w:p>
        </w:tc>
        <w:tc>
          <w:tcPr>
            <w:tcW w:w="4536" w:type="dxa"/>
          </w:tcPr>
          <w:p w:rsidR="00060A6B" w:rsidRPr="00E733C4" w:rsidRDefault="00060A6B" w:rsidP="00025E98">
            <w:pPr>
              <w:tabs>
                <w:tab w:val="left" w:pos="-540"/>
              </w:tabs>
              <w:ind w:left="-108"/>
              <w:jc w:val="center"/>
              <w:rPr>
                <w:rFonts w:ascii="Sylfaen" w:hAnsi="Sylfaen"/>
                <w:b/>
                <w:lang w:val="af-ZA"/>
              </w:rPr>
            </w:pPr>
            <w:r w:rsidRPr="00E733C4">
              <w:rPr>
                <w:rFonts w:ascii="Sylfaen" w:hAnsi="Sylfaen"/>
                <w:b/>
                <w:lang w:val="af-ZA"/>
              </w:rPr>
              <w:t>2</w:t>
            </w:r>
          </w:p>
        </w:tc>
        <w:tc>
          <w:tcPr>
            <w:tcW w:w="1418" w:type="dxa"/>
          </w:tcPr>
          <w:p w:rsidR="00060A6B" w:rsidRPr="00E733C4" w:rsidRDefault="00060A6B" w:rsidP="00025E98">
            <w:pPr>
              <w:tabs>
                <w:tab w:val="left" w:pos="-540"/>
              </w:tabs>
              <w:ind w:left="-520" w:firstLine="720"/>
              <w:jc w:val="center"/>
              <w:rPr>
                <w:rFonts w:ascii="Sylfaen" w:hAnsi="Sylfaen"/>
                <w:b/>
                <w:lang w:val="af-ZA"/>
              </w:rPr>
            </w:pPr>
            <w:r w:rsidRPr="00E733C4">
              <w:rPr>
                <w:rFonts w:ascii="Sylfaen" w:hAnsi="Sylfaen"/>
                <w:b/>
                <w:lang w:val="af-ZA"/>
              </w:rPr>
              <w:t>3</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1</w:t>
            </w: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cs="Sylfaen"/>
                <w:lang w:val="hy-AM"/>
              </w:rPr>
              <w:t>Առկա բ</w:t>
            </w:r>
            <w:r w:rsidRPr="00E733C4">
              <w:rPr>
                <w:rFonts w:ascii="Sylfaen" w:hAnsi="Sylfaen" w:cs="Sylfaen"/>
                <w:lang w:val="af-ZA"/>
              </w:rPr>
              <w:t xml:space="preserve">նակչության թիվը,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418" w:type="dxa"/>
            <w:vAlign w:val="center"/>
          </w:tcPr>
          <w:p w:rsidR="00060A6B" w:rsidRPr="00762D25" w:rsidRDefault="00762D25" w:rsidP="006635B6">
            <w:pPr>
              <w:tabs>
                <w:tab w:val="left" w:pos="-540"/>
              </w:tabs>
              <w:ind w:left="-520" w:firstLine="720"/>
              <w:jc w:val="both"/>
              <w:rPr>
                <w:rFonts w:ascii="Sylfaen" w:hAnsi="Sylfaen"/>
                <w:lang w:val="hy-AM"/>
              </w:rPr>
            </w:pPr>
            <w:r>
              <w:rPr>
                <w:rFonts w:ascii="Sylfaen" w:hAnsi="Sylfaen"/>
                <w:lang w:val="hy-AM"/>
              </w:rPr>
              <w:t>7</w:t>
            </w:r>
            <w:r w:rsidR="00BD2166">
              <w:rPr>
                <w:rFonts w:ascii="Sylfaen" w:hAnsi="Sylfaen"/>
                <w:lang w:val="hy-AM"/>
              </w:rPr>
              <w:t>3</w:t>
            </w:r>
            <w:r>
              <w:rPr>
                <w:rFonts w:ascii="Sylfaen" w:hAnsi="Sylfaen"/>
                <w:lang w:val="hy-AM"/>
              </w:rPr>
              <w:t>7</w:t>
            </w:r>
          </w:p>
        </w:tc>
      </w:tr>
      <w:tr w:rsidR="00060A6B" w:rsidRPr="00E733C4" w:rsidTr="003B5415">
        <w:trPr>
          <w:trHeight w:val="305"/>
        </w:trPr>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cs="Sylfaen"/>
                <w:lang w:val="af-ZA"/>
              </w:rPr>
            </w:pPr>
            <w:r w:rsidRPr="00E733C4">
              <w:rPr>
                <w:rFonts w:ascii="Sylfaen" w:hAnsi="Sylfaen" w:cs="Sylfaen"/>
              </w:rPr>
              <w:t>Տ</w:t>
            </w:r>
            <w:r w:rsidRPr="00E733C4">
              <w:rPr>
                <w:rFonts w:ascii="Sylfaen" w:hAnsi="Sylfaen" w:cs="Sylfaen"/>
                <w:lang w:val="hy-AM"/>
              </w:rPr>
              <w:t>ղամարդիկ</w:t>
            </w:r>
          </w:p>
        </w:tc>
        <w:tc>
          <w:tcPr>
            <w:tcW w:w="1418" w:type="dxa"/>
            <w:vAlign w:val="center"/>
          </w:tcPr>
          <w:p w:rsidR="00060A6B" w:rsidRPr="00F40C57" w:rsidRDefault="00BD2166" w:rsidP="006635B6">
            <w:pPr>
              <w:tabs>
                <w:tab w:val="left" w:pos="-540"/>
              </w:tabs>
              <w:ind w:left="-520" w:firstLine="720"/>
              <w:jc w:val="both"/>
              <w:rPr>
                <w:rFonts w:ascii="Sylfaen" w:hAnsi="Sylfaen"/>
                <w:lang w:val="hy-AM"/>
              </w:rPr>
            </w:pPr>
            <w:r>
              <w:rPr>
                <w:rFonts w:ascii="Sylfaen" w:hAnsi="Sylfaen"/>
                <w:lang w:val="hy-AM"/>
              </w:rPr>
              <w:t>407</w:t>
            </w:r>
          </w:p>
        </w:tc>
      </w:tr>
      <w:tr w:rsidR="00060A6B" w:rsidRPr="00E733C4" w:rsidTr="003B5415">
        <w:trPr>
          <w:trHeight w:val="269"/>
        </w:trPr>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cs="Sylfaen"/>
                <w:lang w:val="af-ZA"/>
              </w:rPr>
            </w:pPr>
            <w:r w:rsidRPr="00E733C4">
              <w:rPr>
                <w:rFonts w:ascii="Sylfaen" w:hAnsi="Sylfaen" w:cs="Sylfaen"/>
                <w:lang w:val="hy-AM"/>
              </w:rPr>
              <w:t>Կանայք</w:t>
            </w:r>
          </w:p>
        </w:tc>
        <w:tc>
          <w:tcPr>
            <w:tcW w:w="1418" w:type="dxa"/>
            <w:vAlign w:val="center"/>
          </w:tcPr>
          <w:p w:rsidR="00060A6B" w:rsidRPr="00F40C57" w:rsidRDefault="00060A6B" w:rsidP="006635B6">
            <w:pPr>
              <w:tabs>
                <w:tab w:val="left" w:pos="-540"/>
              </w:tabs>
              <w:ind w:left="-520" w:firstLine="720"/>
              <w:jc w:val="both"/>
              <w:rPr>
                <w:rFonts w:ascii="Sylfaen" w:hAnsi="Sylfaen"/>
                <w:lang w:val="hy-AM"/>
              </w:rPr>
            </w:pPr>
            <w:r w:rsidRPr="00E733C4">
              <w:rPr>
                <w:rFonts w:ascii="Sylfaen" w:hAnsi="Sylfaen"/>
                <w:lang w:val="en-US"/>
              </w:rPr>
              <w:t>3</w:t>
            </w:r>
            <w:r w:rsidR="00BD2166">
              <w:rPr>
                <w:rFonts w:ascii="Sylfaen" w:hAnsi="Sylfaen"/>
                <w:lang w:val="hy-AM"/>
              </w:rPr>
              <w:t>30</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lang w:val="hy-AM"/>
              </w:rPr>
            </w:pPr>
            <w:r w:rsidRPr="00E733C4">
              <w:rPr>
                <w:rFonts w:ascii="Sylfaen" w:hAnsi="Sylfaen" w:cs="Sylfaen"/>
                <w:lang w:val="hy-AM"/>
              </w:rPr>
              <w:t>0-6 տարեկան , այդ թվում</w:t>
            </w:r>
            <w:r w:rsidRPr="00E733C4">
              <w:rPr>
                <w:rFonts w:ascii="Sylfaen" w:hAnsi="Sylfaen" w:cs="Sylfaen"/>
                <w:lang w:val="af-ZA"/>
              </w:rPr>
              <w:t>`</w:t>
            </w:r>
          </w:p>
        </w:tc>
        <w:tc>
          <w:tcPr>
            <w:tcW w:w="1418" w:type="dxa"/>
            <w:vAlign w:val="center"/>
          </w:tcPr>
          <w:p w:rsidR="00060A6B" w:rsidRPr="00E733C4" w:rsidRDefault="00F40C57" w:rsidP="006635B6">
            <w:pPr>
              <w:tabs>
                <w:tab w:val="left" w:pos="-540"/>
              </w:tabs>
              <w:ind w:left="-520" w:firstLine="720"/>
              <w:jc w:val="both"/>
              <w:rPr>
                <w:rFonts w:ascii="Sylfaen" w:hAnsi="Sylfaen"/>
                <w:lang w:val="af-ZA"/>
              </w:rPr>
            </w:pPr>
            <w:r>
              <w:rPr>
                <w:rFonts w:ascii="Sylfaen" w:hAnsi="Sylfaen"/>
                <w:lang w:val="hy-AM"/>
              </w:rPr>
              <w:t>6</w:t>
            </w:r>
            <w:r w:rsidR="00060A6B">
              <w:rPr>
                <w:rFonts w:ascii="Sylfaen" w:hAnsi="Sylfaen"/>
                <w:lang w:val="af-ZA"/>
              </w:rPr>
              <w:t>7</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025E98" w:rsidRDefault="00060A6B" w:rsidP="00025E98">
            <w:pPr>
              <w:pStyle w:val="a5"/>
              <w:tabs>
                <w:tab w:val="left" w:pos="-540"/>
              </w:tabs>
              <w:spacing w:after="0"/>
              <w:ind w:left="-108"/>
              <w:contextualSpacing w:val="0"/>
              <w:jc w:val="both"/>
              <w:rPr>
                <w:rFonts w:ascii="Sylfaen" w:hAnsi="Sylfaen"/>
                <w:lang w:val="af-ZA"/>
              </w:rPr>
            </w:pPr>
            <w:r w:rsidRPr="00025E98">
              <w:rPr>
                <w:rFonts w:ascii="Sylfaen" w:hAnsi="Sylfaen" w:cs="Sylfaen"/>
                <w:lang w:val="hy-AM"/>
              </w:rPr>
              <w:t>0-</w:t>
            </w:r>
            <w:r w:rsidRPr="00025E98">
              <w:rPr>
                <w:rFonts w:ascii="Sylfaen" w:hAnsi="Sylfaen" w:cs="Sylfaen"/>
              </w:rPr>
              <w:t>4</w:t>
            </w:r>
            <w:r w:rsidRPr="00025E98">
              <w:rPr>
                <w:rFonts w:ascii="Sylfaen" w:hAnsi="Sylfaen" w:cs="Sylfaen"/>
                <w:lang w:val="hy-AM"/>
              </w:rPr>
              <w:t xml:space="preserve"> տարեկան</w:t>
            </w:r>
          </w:p>
        </w:tc>
        <w:tc>
          <w:tcPr>
            <w:tcW w:w="1418" w:type="dxa"/>
            <w:vAlign w:val="center"/>
          </w:tcPr>
          <w:p w:rsidR="00060A6B" w:rsidRPr="00F40C57" w:rsidRDefault="00060A6B" w:rsidP="006635B6">
            <w:pPr>
              <w:tabs>
                <w:tab w:val="left" w:pos="-540"/>
              </w:tabs>
              <w:ind w:left="-520" w:firstLine="720"/>
              <w:jc w:val="both"/>
              <w:rPr>
                <w:rFonts w:ascii="Sylfaen" w:hAnsi="Sylfaen"/>
                <w:lang w:val="hy-AM"/>
              </w:rPr>
            </w:pPr>
            <w:r>
              <w:rPr>
                <w:rFonts w:ascii="Sylfaen" w:hAnsi="Sylfaen"/>
                <w:lang w:val="af-ZA"/>
              </w:rPr>
              <w:t>4</w:t>
            </w:r>
            <w:r w:rsidR="00F40C57">
              <w:rPr>
                <w:rFonts w:ascii="Sylfaen" w:hAnsi="Sylfaen"/>
                <w:lang w:val="hy-AM"/>
              </w:rPr>
              <w:t>0</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025E98" w:rsidRDefault="00060A6B" w:rsidP="00025E98">
            <w:pPr>
              <w:pStyle w:val="a5"/>
              <w:tabs>
                <w:tab w:val="left" w:pos="-540"/>
              </w:tabs>
              <w:spacing w:after="0"/>
              <w:ind w:left="-108"/>
              <w:contextualSpacing w:val="0"/>
              <w:jc w:val="both"/>
              <w:rPr>
                <w:rFonts w:ascii="Sylfaen" w:hAnsi="Sylfaen"/>
                <w:lang w:val="af-ZA"/>
              </w:rPr>
            </w:pPr>
            <w:r w:rsidRPr="00025E98">
              <w:rPr>
                <w:rFonts w:ascii="Sylfaen" w:hAnsi="Sylfaen" w:cs="Sylfaen"/>
              </w:rPr>
              <w:t>4</w:t>
            </w:r>
            <w:r w:rsidRPr="00025E98">
              <w:rPr>
                <w:rFonts w:ascii="Sylfaen" w:hAnsi="Sylfaen" w:cs="Sylfaen"/>
                <w:lang w:val="hy-AM"/>
              </w:rPr>
              <w:t>-6</w:t>
            </w:r>
            <w:r w:rsidRPr="00025E98">
              <w:rPr>
                <w:rFonts w:ascii="Sylfaen" w:hAnsi="Sylfaen" w:cs="Sylfaen"/>
              </w:rPr>
              <w:t xml:space="preserve"> տարեկան</w:t>
            </w:r>
          </w:p>
        </w:tc>
        <w:tc>
          <w:tcPr>
            <w:tcW w:w="1418" w:type="dxa"/>
            <w:vAlign w:val="center"/>
          </w:tcPr>
          <w:p w:rsidR="00060A6B" w:rsidRPr="00F40C57" w:rsidRDefault="00F40C57" w:rsidP="006635B6">
            <w:pPr>
              <w:tabs>
                <w:tab w:val="left" w:pos="-540"/>
              </w:tabs>
              <w:ind w:left="-520" w:firstLine="720"/>
              <w:jc w:val="both"/>
              <w:rPr>
                <w:rFonts w:ascii="Sylfaen" w:hAnsi="Sylfaen"/>
                <w:lang w:val="hy-AM"/>
              </w:rPr>
            </w:pPr>
            <w:r>
              <w:rPr>
                <w:rFonts w:ascii="Sylfaen" w:hAnsi="Sylfaen"/>
                <w:lang w:val="hy-AM"/>
              </w:rPr>
              <w:t>27</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lang w:val="af-ZA"/>
              </w:rPr>
            </w:pPr>
            <w:r>
              <w:rPr>
                <w:rFonts w:ascii="Sylfaen" w:hAnsi="Sylfaen"/>
                <w:lang w:val="af-ZA"/>
              </w:rPr>
              <w:t>7-15</w:t>
            </w:r>
            <w:r w:rsidRPr="00E733C4">
              <w:rPr>
                <w:rFonts w:ascii="Sylfaen" w:hAnsi="Sylfaen"/>
                <w:lang w:val="af-ZA"/>
              </w:rPr>
              <w:t xml:space="preserve"> տարեկան</w:t>
            </w:r>
          </w:p>
        </w:tc>
        <w:tc>
          <w:tcPr>
            <w:tcW w:w="1418" w:type="dxa"/>
            <w:vAlign w:val="center"/>
          </w:tcPr>
          <w:p w:rsidR="00060A6B" w:rsidRPr="00E733C4" w:rsidRDefault="00BD2166" w:rsidP="006635B6">
            <w:pPr>
              <w:tabs>
                <w:tab w:val="left" w:pos="-540"/>
              </w:tabs>
              <w:ind w:left="-520" w:firstLine="720"/>
              <w:jc w:val="both"/>
              <w:rPr>
                <w:rFonts w:ascii="Sylfaen" w:hAnsi="Sylfaen"/>
                <w:lang w:val="af-ZA"/>
              </w:rPr>
            </w:pPr>
            <w:r>
              <w:rPr>
                <w:rFonts w:ascii="Sylfaen" w:hAnsi="Sylfaen"/>
                <w:lang w:val="hy-AM"/>
              </w:rPr>
              <w:t>105</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lang w:val="af-ZA"/>
              </w:rPr>
            </w:pPr>
            <w:r>
              <w:rPr>
                <w:rFonts w:ascii="Sylfaen" w:hAnsi="Sylfaen"/>
                <w:lang w:val="af-ZA"/>
              </w:rPr>
              <w:t>16-62</w:t>
            </w:r>
            <w:r w:rsidRPr="00E733C4">
              <w:rPr>
                <w:rFonts w:ascii="Sylfaen" w:hAnsi="Sylfaen"/>
                <w:lang w:val="af-ZA"/>
              </w:rPr>
              <w:t xml:space="preserve"> տարեկան</w:t>
            </w:r>
          </w:p>
        </w:tc>
        <w:tc>
          <w:tcPr>
            <w:tcW w:w="1418" w:type="dxa"/>
            <w:vAlign w:val="center"/>
          </w:tcPr>
          <w:p w:rsidR="00060A6B" w:rsidRPr="00F40C57" w:rsidRDefault="00F40C57" w:rsidP="006635B6">
            <w:pPr>
              <w:tabs>
                <w:tab w:val="left" w:pos="-540"/>
              </w:tabs>
              <w:ind w:left="-520" w:firstLine="720"/>
              <w:jc w:val="both"/>
              <w:rPr>
                <w:rFonts w:ascii="Sylfaen" w:hAnsi="Sylfaen"/>
                <w:lang w:val="hy-AM"/>
              </w:rPr>
            </w:pPr>
            <w:r>
              <w:rPr>
                <w:rFonts w:ascii="Sylfaen" w:hAnsi="Sylfaen"/>
                <w:lang w:val="hy-AM"/>
              </w:rPr>
              <w:t>496</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lang w:val="af-ZA"/>
              </w:rPr>
            </w:pPr>
            <w:r>
              <w:rPr>
                <w:rFonts w:ascii="Sylfaen" w:hAnsi="Sylfaen"/>
                <w:lang w:val="af-ZA"/>
              </w:rPr>
              <w:t>63 և</w:t>
            </w:r>
            <w:r w:rsidRPr="00E733C4">
              <w:rPr>
                <w:rFonts w:ascii="Sylfaen" w:hAnsi="Sylfaen"/>
                <w:lang w:val="af-ZA"/>
              </w:rPr>
              <w:t xml:space="preserve"> բարձր տարեկան</w:t>
            </w:r>
          </w:p>
        </w:tc>
        <w:tc>
          <w:tcPr>
            <w:tcW w:w="1418" w:type="dxa"/>
            <w:vAlign w:val="center"/>
          </w:tcPr>
          <w:p w:rsidR="00060A6B" w:rsidRPr="003C76F4" w:rsidRDefault="00BD2166" w:rsidP="006635B6">
            <w:pPr>
              <w:tabs>
                <w:tab w:val="left" w:pos="-540"/>
              </w:tabs>
              <w:ind w:left="-520" w:firstLine="720"/>
              <w:jc w:val="both"/>
              <w:rPr>
                <w:rFonts w:ascii="Sylfaen" w:hAnsi="Sylfaen"/>
                <w:lang w:val="hy-AM"/>
              </w:rPr>
            </w:pPr>
            <w:r>
              <w:rPr>
                <w:rFonts w:ascii="Sylfaen" w:hAnsi="Sylfaen"/>
                <w:lang w:val="hy-AM"/>
              </w:rPr>
              <w:t>69</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2</w:t>
            </w: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cs="Sylfaen"/>
                <w:lang w:val="af-ZA"/>
              </w:rPr>
              <w:t>Կենսաթոշակառուներ</w:t>
            </w:r>
            <w:r w:rsidRPr="00E733C4">
              <w:rPr>
                <w:rFonts w:ascii="Sylfaen" w:hAnsi="Sylfaen"/>
                <w:lang w:val="af-ZA"/>
              </w:rPr>
              <w:t xml:space="preserve">, </w:t>
            </w:r>
            <w:r w:rsidRPr="00E733C4">
              <w:rPr>
                <w:rFonts w:ascii="Sylfaen" w:hAnsi="Sylfaen" w:cs="Sylfaen"/>
                <w:lang w:val="af-ZA"/>
              </w:rPr>
              <w:t>այդ թվում՝</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41</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lang w:val="af-ZA"/>
              </w:rPr>
              <w:t>Տարիքային և ա</w:t>
            </w:r>
            <w:r w:rsidRPr="00E733C4">
              <w:rPr>
                <w:rFonts w:ascii="Sylfaen" w:hAnsi="Sylfaen" w:cs="Sylfaen"/>
                <w:lang w:val="af-ZA"/>
              </w:rPr>
              <w:t>շխատանքային</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20</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3</w:t>
            </w: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lang w:val="af-ZA"/>
              </w:rPr>
              <w:t>Փախստականներ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38</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4</w:t>
            </w: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lang w:val="af-ZA"/>
              </w:rPr>
              <w:t>Միակողմանի ծնողազու</w:t>
            </w:r>
            <w:r w:rsidRPr="00E733C4">
              <w:rPr>
                <w:rFonts w:ascii="Sylfaen" w:hAnsi="Sylfaen"/>
                <w:lang w:val="hy-AM"/>
              </w:rPr>
              <w:t>ր</w:t>
            </w:r>
            <w:r w:rsidRPr="00E733C4">
              <w:rPr>
                <w:rFonts w:ascii="Sylfaen" w:hAnsi="Sylfaen"/>
                <w:lang w:val="af-ZA"/>
              </w:rPr>
              <w:t>կ երեխաներ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5</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5</w:t>
            </w: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lang w:val="af-ZA"/>
              </w:rPr>
              <w:t>Երկկողմանի ծնողազու</w:t>
            </w:r>
            <w:r w:rsidRPr="00E733C4">
              <w:rPr>
                <w:rFonts w:ascii="Sylfaen" w:hAnsi="Sylfaen"/>
                <w:lang w:val="hy-AM"/>
              </w:rPr>
              <w:t>ր</w:t>
            </w:r>
            <w:r w:rsidRPr="00E733C4">
              <w:rPr>
                <w:rFonts w:ascii="Sylfaen" w:hAnsi="Sylfaen"/>
                <w:lang w:val="af-ZA"/>
              </w:rPr>
              <w:t>կ երեխաներ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sidRPr="00E733C4">
              <w:rPr>
                <w:rFonts w:ascii="Sylfaen" w:hAnsi="Sylfaen"/>
                <w:lang w:val="af-ZA"/>
              </w:rPr>
              <w:t>0</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6</w:t>
            </w:r>
          </w:p>
        </w:tc>
        <w:tc>
          <w:tcPr>
            <w:tcW w:w="4536" w:type="dxa"/>
          </w:tcPr>
          <w:p w:rsidR="00060A6B" w:rsidRPr="00E733C4" w:rsidRDefault="00060A6B" w:rsidP="00571EAF">
            <w:pPr>
              <w:tabs>
                <w:tab w:val="left" w:pos="-540"/>
              </w:tabs>
              <w:ind w:left="-108"/>
              <w:rPr>
                <w:rFonts w:ascii="Sylfaen" w:hAnsi="Sylfaen"/>
                <w:lang w:val="af-ZA"/>
              </w:rPr>
            </w:pPr>
            <w:r w:rsidRPr="00E733C4">
              <w:rPr>
                <w:rFonts w:ascii="Sylfaen" w:hAnsi="Sylfaen" w:cs="Sylfaen"/>
                <w:lang w:val="af-ZA"/>
              </w:rPr>
              <w:t>Հայրենական մեծ պատերազմի մասնակիցներ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sidRPr="00E733C4">
              <w:rPr>
                <w:rFonts w:ascii="Sylfaen" w:hAnsi="Sylfaen"/>
                <w:lang w:val="af-ZA"/>
              </w:rPr>
              <w:t>0</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7</w:t>
            </w: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cs="Sylfaen"/>
                <w:lang w:val="af-ZA"/>
              </w:rPr>
              <w:t>Արցախյան պատերազմի մասնակիցներ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18</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8</w:t>
            </w: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cs="Sylfaen"/>
                <w:lang w:val="af-ZA"/>
              </w:rPr>
              <w:t xml:space="preserve">Հաշմանդամներ, </w:t>
            </w:r>
            <w:r w:rsidRPr="00E733C4">
              <w:rPr>
                <w:rFonts w:ascii="Sylfaen" w:hAnsi="Sylfaen" w:cs="Sylfaen"/>
              </w:rPr>
              <w:t>այդ թվում</w:t>
            </w:r>
            <w:r w:rsidRPr="00E733C4">
              <w:rPr>
                <w:rFonts w:ascii="Sylfaen" w:hAnsi="Sylfaen" w:cs="Sylfaen"/>
                <w:lang w:val="af-ZA"/>
              </w:rPr>
              <w:t>`</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21</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cs="Sylfaen"/>
                <w:lang w:val="af-ZA"/>
              </w:rPr>
              <w:t>Մանկուց հաշմանդամներ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2</w:t>
            </w:r>
          </w:p>
        </w:tc>
      </w:tr>
      <w:tr w:rsidR="00060A6B" w:rsidRPr="00E733C4" w:rsidTr="003B5415">
        <w:trPr>
          <w:trHeight w:val="332"/>
        </w:trPr>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9</w:t>
            </w:r>
          </w:p>
        </w:tc>
        <w:tc>
          <w:tcPr>
            <w:tcW w:w="4536" w:type="dxa"/>
          </w:tcPr>
          <w:p w:rsidR="00060A6B" w:rsidRPr="00E733C4" w:rsidRDefault="00060A6B" w:rsidP="006635B6">
            <w:pPr>
              <w:tabs>
                <w:tab w:val="left" w:pos="-540"/>
              </w:tabs>
              <w:ind w:left="-108"/>
              <w:jc w:val="both"/>
              <w:rPr>
                <w:rFonts w:ascii="Sylfaen" w:hAnsi="Sylfaen" w:cs="Sylfaen"/>
                <w:lang w:val="af-ZA"/>
              </w:rPr>
            </w:pPr>
            <w:r w:rsidRPr="00E733C4">
              <w:rPr>
                <w:rFonts w:ascii="Sylfaen" w:hAnsi="Sylfaen" w:cs="Sylfaen"/>
                <w:lang w:val="af-ZA"/>
              </w:rPr>
              <w:t>Աշխատունակներ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512</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10</w:t>
            </w:r>
          </w:p>
        </w:tc>
        <w:tc>
          <w:tcPr>
            <w:tcW w:w="4536" w:type="dxa"/>
          </w:tcPr>
          <w:p w:rsidR="00060A6B" w:rsidRPr="00E733C4" w:rsidRDefault="00060A6B" w:rsidP="006635B6">
            <w:pPr>
              <w:tabs>
                <w:tab w:val="left" w:pos="-540"/>
              </w:tabs>
              <w:ind w:left="-108"/>
              <w:jc w:val="both"/>
              <w:rPr>
                <w:rFonts w:ascii="Sylfaen" w:hAnsi="Sylfaen" w:cs="Sylfaen"/>
                <w:lang w:val="af-ZA"/>
              </w:rPr>
            </w:pPr>
            <w:r w:rsidRPr="00E733C4">
              <w:rPr>
                <w:rFonts w:ascii="Sylfaen" w:hAnsi="Sylfaen" w:cs="Sylfaen"/>
                <w:lang w:val="af-ZA"/>
              </w:rPr>
              <w:t>Զբաղվածներ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435</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11</w:t>
            </w:r>
          </w:p>
        </w:tc>
        <w:tc>
          <w:tcPr>
            <w:tcW w:w="4536" w:type="dxa"/>
          </w:tcPr>
          <w:p w:rsidR="00060A6B" w:rsidRPr="00E733C4" w:rsidRDefault="00060A6B" w:rsidP="006635B6">
            <w:pPr>
              <w:tabs>
                <w:tab w:val="left" w:pos="-540"/>
              </w:tabs>
              <w:ind w:left="-108"/>
              <w:jc w:val="both"/>
              <w:rPr>
                <w:rFonts w:ascii="Sylfaen" w:hAnsi="Sylfaen"/>
                <w:lang w:val="hy-AM"/>
              </w:rPr>
            </w:pPr>
            <w:r w:rsidRPr="00E733C4">
              <w:rPr>
                <w:rFonts w:ascii="Sylfaen" w:hAnsi="Sylfaen" w:cs="Sylfaen"/>
                <w:lang w:val="af-ZA"/>
              </w:rPr>
              <w:t>Գործազուրկներ</w:t>
            </w:r>
            <w:r w:rsidRPr="00E733C4">
              <w:rPr>
                <w:rFonts w:ascii="Sylfaen" w:hAnsi="Sylfaen" w:cs="Sylfaen"/>
                <w:lang w:val="hy-AM"/>
              </w:rPr>
              <w:t xml:space="preserve">, </w:t>
            </w:r>
            <w:r w:rsidRPr="00E733C4">
              <w:rPr>
                <w:rFonts w:ascii="Sylfaen" w:hAnsi="Sylfaen" w:cs="Sylfaen"/>
              </w:rPr>
              <w:t>այդ թվում</w:t>
            </w:r>
            <w:r w:rsidRPr="00E733C4">
              <w:rPr>
                <w:rFonts w:ascii="Sylfaen" w:hAnsi="Sylfaen" w:cs="Sylfaen"/>
                <w:lang w:val="af-ZA"/>
              </w:rPr>
              <w:t>`</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77</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rPr>
            </w:pPr>
            <w:r w:rsidRPr="00E733C4">
              <w:rPr>
                <w:rFonts w:ascii="Sylfaen" w:hAnsi="Sylfaen"/>
                <w:lang w:val="hy-AM"/>
              </w:rPr>
              <w:t>Գ</w:t>
            </w:r>
            <w:r w:rsidRPr="00E733C4">
              <w:rPr>
                <w:rFonts w:ascii="Sylfaen" w:hAnsi="Sylfaen"/>
              </w:rPr>
              <w:t>րանցված</w:t>
            </w:r>
          </w:p>
        </w:tc>
        <w:tc>
          <w:tcPr>
            <w:tcW w:w="1418" w:type="dxa"/>
            <w:vAlign w:val="center"/>
          </w:tcPr>
          <w:p w:rsidR="00060A6B" w:rsidRPr="00E733C4" w:rsidRDefault="00060A6B" w:rsidP="006635B6">
            <w:pPr>
              <w:tabs>
                <w:tab w:val="left" w:pos="-540"/>
              </w:tabs>
              <w:ind w:left="-520" w:firstLine="720"/>
              <w:jc w:val="both"/>
              <w:rPr>
                <w:rFonts w:ascii="Sylfaen" w:hAnsi="Sylfaen"/>
                <w:lang w:val="en-US"/>
              </w:rPr>
            </w:pPr>
            <w:r>
              <w:rPr>
                <w:rFonts w:ascii="Sylfaen" w:hAnsi="Sylfaen"/>
                <w:lang w:val="en-US"/>
              </w:rPr>
              <w:t>0</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lastRenderedPageBreak/>
              <w:t>12</w:t>
            </w:r>
          </w:p>
        </w:tc>
        <w:tc>
          <w:tcPr>
            <w:tcW w:w="4536" w:type="dxa"/>
          </w:tcPr>
          <w:p w:rsidR="00060A6B" w:rsidRPr="00E733C4" w:rsidRDefault="00060A6B" w:rsidP="006635B6">
            <w:pPr>
              <w:tabs>
                <w:tab w:val="left" w:pos="-540"/>
              </w:tabs>
              <w:ind w:left="-108"/>
              <w:jc w:val="both"/>
              <w:rPr>
                <w:rFonts w:ascii="Sylfaen" w:hAnsi="Sylfaen"/>
                <w:lang w:val="hy-AM"/>
              </w:rPr>
            </w:pPr>
            <w:r w:rsidRPr="00E733C4">
              <w:rPr>
                <w:rFonts w:ascii="Sylfaen" w:hAnsi="Sylfaen" w:cs="Sylfaen"/>
                <w:lang w:val="hy-AM"/>
              </w:rPr>
              <w:t xml:space="preserve">Առկա </w:t>
            </w:r>
            <w:r w:rsidRPr="00E733C4">
              <w:rPr>
                <w:rFonts w:ascii="Sylfaen" w:hAnsi="Sylfaen"/>
                <w:lang w:val="hy-AM"/>
              </w:rPr>
              <w:t>տ</w:t>
            </w:r>
            <w:r w:rsidRPr="00E733C4">
              <w:rPr>
                <w:rFonts w:ascii="Sylfaen" w:hAnsi="Sylfaen"/>
                <w:lang w:val="af-ZA"/>
              </w:rPr>
              <w:t xml:space="preserve">նային տնտեսությունների </w:t>
            </w:r>
            <w:r w:rsidRPr="00E733C4">
              <w:rPr>
                <w:rFonts w:ascii="Sylfaen" w:hAnsi="Sylfaen"/>
                <w:lang w:val="hy-AM"/>
              </w:rPr>
              <w:t>թիվը</w:t>
            </w:r>
          </w:p>
        </w:tc>
        <w:tc>
          <w:tcPr>
            <w:tcW w:w="1418" w:type="dxa"/>
            <w:vAlign w:val="center"/>
          </w:tcPr>
          <w:p w:rsidR="00060A6B" w:rsidRPr="00E733C4" w:rsidRDefault="00060A6B" w:rsidP="006635B6">
            <w:pPr>
              <w:tabs>
                <w:tab w:val="left" w:pos="-540"/>
              </w:tabs>
              <w:ind w:left="-520" w:firstLine="720"/>
              <w:jc w:val="both"/>
              <w:rPr>
                <w:rFonts w:ascii="Sylfaen" w:hAnsi="Sylfaen"/>
                <w:lang w:val="en-US"/>
              </w:rPr>
            </w:pPr>
            <w:r>
              <w:rPr>
                <w:rFonts w:ascii="Sylfaen" w:hAnsi="Sylfaen"/>
                <w:lang w:val="en-US"/>
              </w:rPr>
              <w:t>178</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13</w:t>
            </w:r>
          </w:p>
        </w:tc>
        <w:tc>
          <w:tcPr>
            <w:tcW w:w="4536" w:type="dxa"/>
          </w:tcPr>
          <w:p w:rsidR="00060A6B" w:rsidRPr="00E733C4" w:rsidRDefault="00060A6B" w:rsidP="00571EAF">
            <w:pPr>
              <w:tabs>
                <w:tab w:val="left" w:pos="-540"/>
              </w:tabs>
              <w:ind w:left="-108"/>
              <w:rPr>
                <w:rFonts w:ascii="Sylfaen" w:hAnsi="Sylfaen" w:cs="Sylfaen"/>
                <w:lang w:val="hy-AM"/>
              </w:rPr>
            </w:pPr>
            <w:r w:rsidRPr="00E733C4">
              <w:rPr>
                <w:rFonts w:ascii="Sylfaen" w:hAnsi="Sylfaen" w:cs="Sylfaen"/>
              </w:rPr>
              <w:t>Ընտանեկան</w:t>
            </w:r>
            <w:r w:rsidRPr="00E733C4">
              <w:rPr>
                <w:rFonts w:ascii="Sylfaen" w:hAnsi="Sylfaen" w:cs="Sylfaen"/>
                <w:lang w:val="af-ZA"/>
              </w:rPr>
              <w:t xml:space="preserve"> </w:t>
            </w:r>
            <w:r w:rsidRPr="00E733C4">
              <w:rPr>
                <w:rFonts w:ascii="Sylfaen" w:hAnsi="Sylfaen" w:cs="Sylfaen"/>
              </w:rPr>
              <w:t>նպաստների</w:t>
            </w:r>
            <w:r w:rsidRPr="00E733C4">
              <w:rPr>
                <w:rFonts w:ascii="Sylfaen" w:hAnsi="Sylfaen" w:cs="Sylfaen"/>
                <w:lang w:val="af-ZA"/>
              </w:rPr>
              <w:t xml:space="preserve"> </w:t>
            </w:r>
            <w:r w:rsidRPr="00E733C4">
              <w:rPr>
                <w:rFonts w:ascii="Sylfaen" w:hAnsi="Sylfaen"/>
              </w:rPr>
              <w:t>պետական</w:t>
            </w:r>
            <w:r w:rsidRPr="00E733C4">
              <w:rPr>
                <w:rFonts w:ascii="Sylfaen" w:hAnsi="Sylfaen"/>
                <w:lang w:val="af-ZA"/>
              </w:rPr>
              <w:t xml:space="preserve"> </w:t>
            </w:r>
            <w:r w:rsidRPr="00E733C4">
              <w:rPr>
                <w:rFonts w:ascii="Sylfaen" w:hAnsi="Sylfaen" w:cs="Sylfaen"/>
              </w:rPr>
              <w:t>համակարգում</w:t>
            </w:r>
            <w:r w:rsidRPr="00E733C4">
              <w:rPr>
                <w:rFonts w:ascii="Sylfaen" w:hAnsi="Sylfaen" w:cs="Sylfaen"/>
                <w:lang w:val="af-ZA"/>
              </w:rPr>
              <w:t xml:space="preserve"> </w:t>
            </w:r>
            <w:r w:rsidRPr="00E733C4">
              <w:rPr>
                <w:rFonts w:ascii="Sylfaen" w:hAnsi="Sylfaen" w:cs="Sylfaen"/>
              </w:rPr>
              <w:t>գրանցված</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hy-AM"/>
              </w:rPr>
              <w:t>,</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40</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 xml:space="preserve">  </w:t>
            </w:r>
          </w:p>
        </w:tc>
        <w:tc>
          <w:tcPr>
            <w:tcW w:w="4536" w:type="dxa"/>
          </w:tcPr>
          <w:p w:rsidR="00060A6B" w:rsidRPr="00E733C4" w:rsidRDefault="00060A6B" w:rsidP="006635B6">
            <w:pPr>
              <w:tabs>
                <w:tab w:val="left" w:pos="-540"/>
              </w:tabs>
              <w:ind w:left="-108"/>
              <w:jc w:val="both"/>
              <w:rPr>
                <w:rFonts w:ascii="Sylfaen" w:hAnsi="Sylfaen"/>
                <w:lang w:val="af-ZA"/>
              </w:rPr>
            </w:pPr>
            <w:r w:rsidRPr="00E733C4">
              <w:rPr>
                <w:rFonts w:ascii="Sylfaen" w:hAnsi="Sylfaen"/>
                <w:lang w:val="hy-AM"/>
              </w:rPr>
              <w:t>Ն</w:t>
            </w:r>
            <w:r w:rsidRPr="00E733C4">
              <w:rPr>
                <w:rFonts w:ascii="Sylfaen" w:hAnsi="Sylfaen"/>
              </w:rPr>
              <w:t>պաստառու ընտանիքների թիվը</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36</w:t>
            </w:r>
          </w:p>
        </w:tc>
      </w:tr>
      <w:tr w:rsidR="00060A6B" w:rsidRPr="00E733C4" w:rsidTr="003B5415">
        <w:trPr>
          <w:trHeight w:val="413"/>
        </w:trPr>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14</w:t>
            </w:r>
          </w:p>
        </w:tc>
        <w:tc>
          <w:tcPr>
            <w:tcW w:w="4536" w:type="dxa"/>
          </w:tcPr>
          <w:p w:rsidR="00060A6B" w:rsidRPr="00E733C4" w:rsidRDefault="00060A6B" w:rsidP="003B5415">
            <w:pPr>
              <w:tabs>
                <w:tab w:val="left" w:pos="-540"/>
              </w:tabs>
              <w:ind w:left="-108"/>
              <w:rPr>
                <w:rFonts w:ascii="Sylfaen" w:hAnsi="Sylfaen"/>
                <w:lang w:val="af-ZA"/>
              </w:rPr>
            </w:pPr>
            <w:r w:rsidRPr="00E733C4">
              <w:rPr>
                <w:rFonts w:ascii="Sylfaen" w:hAnsi="Sylfaen" w:cs="Sylfaen"/>
                <w:lang w:val="af-ZA"/>
              </w:rPr>
              <w:t xml:space="preserve">Հայրենական մեծ  </w:t>
            </w:r>
            <w:r w:rsidRPr="00E733C4">
              <w:rPr>
                <w:rFonts w:ascii="Sylfaen" w:hAnsi="Sylfaen" w:cs="Sylfaen"/>
              </w:rPr>
              <w:t>և</w:t>
            </w:r>
            <w:r w:rsidRPr="00BE5C45">
              <w:rPr>
                <w:rFonts w:ascii="Sylfaen" w:hAnsi="Sylfaen" w:cs="Sylfaen"/>
                <w:lang w:val="af-ZA"/>
              </w:rPr>
              <w:t xml:space="preserve"> </w:t>
            </w:r>
            <w:r w:rsidRPr="00E733C4">
              <w:rPr>
                <w:rFonts w:ascii="Sylfaen" w:hAnsi="Sylfaen" w:cs="Sylfaen"/>
              </w:rPr>
              <w:t>ա</w:t>
            </w:r>
            <w:r w:rsidRPr="00E733C4">
              <w:rPr>
                <w:rFonts w:ascii="Sylfaen" w:hAnsi="Sylfaen" w:cs="Sylfaen"/>
                <w:lang w:val="af-ZA"/>
              </w:rPr>
              <w:t>րցախյան պատերազմ</w:t>
            </w:r>
            <w:r w:rsidRPr="00E733C4">
              <w:rPr>
                <w:rFonts w:ascii="Sylfaen" w:hAnsi="Sylfaen" w:cs="Sylfaen"/>
              </w:rPr>
              <w:t>ներում</w:t>
            </w:r>
            <w:r w:rsidRPr="00BE5C45">
              <w:rPr>
                <w:rFonts w:ascii="Sylfaen" w:hAnsi="Sylfaen" w:cs="Sylfaen"/>
                <w:lang w:val="af-ZA"/>
              </w:rPr>
              <w:t xml:space="preserve"> </w:t>
            </w:r>
            <w:r w:rsidRPr="00E733C4">
              <w:rPr>
                <w:rFonts w:ascii="Sylfaen" w:hAnsi="Sylfaen" w:cs="Sylfaen"/>
              </w:rPr>
              <w:t>զոհվածների</w:t>
            </w:r>
            <w:r w:rsidRPr="00BE5C45">
              <w:rPr>
                <w:rFonts w:ascii="Sylfaen" w:hAnsi="Sylfaen" w:cs="Sylfaen"/>
                <w:lang w:val="af-ZA"/>
              </w:rPr>
              <w:t xml:space="preserve"> </w:t>
            </w:r>
            <w:r w:rsidRPr="00E733C4">
              <w:rPr>
                <w:rFonts w:ascii="Sylfaen" w:hAnsi="Sylfaen" w:cs="Sylfaen"/>
              </w:rPr>
              <w:t>ընտանիքների</w:t>
            </w:r>
            <w:r w:rsidRPr="00BE5C45">
              <w:rPr>
                <w:rFonts w:ascii="Sylfaen" w:hAnsi="Sylfaen" w:cs="Sylfaen"/>
                <w:lang w:val="af-ZA"/>
              </w:rPr>
              <w:t xml:space="preserve"> </w:t>
            </w:r>
            <w:r w:rsidRPr="00E733C4">
              <w:rPr>
                <w:rFonts w:ascii="Sylfaen" w:hAnsi="Sylfaen" w:cs="Sylfaen"/>
              </w:rPr>
              <w:t>թիվը</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sidRPr="00E733C4">
              <w:rPr>
                <w:rFonts w:ascii="Sylfaen" w:hAnsi="Sylfaen"/>
                <w:lang w:val="af-ZA"/>
              </w:rPr>
              <w:t>0</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15</w:t>
            </w:r>
          </w:p>
        </w:tc>
        <w:tc>
          <w:tcPr>
            <w:tcW w:w="4536" w:type="dxa"/>
          </w:tcPr>
          <w:p w:rsidR="00060A6B" w:rsidRPr="00E733C4" w:rsidRDefault="00060A6B" w:rsidP="003B5415">
            <w:pPr>
              <w:tabs>
                <w:tab w:val="left" w:pos="-540"/>
              </w:tabs>
              <w:ind w:left="-108"/>
              <w:rPr>
                <w:rFonts w:ascii="Sylfaen" w:hAnsi="Sylfaen"/>
                <w:lang w:val="af-ZA"/>
              </w:rPr>
            </w:pPr>
            <w:r w:rsidRPr="00E733C4">
              <w:rPr>
                <w:rFonts w:ascii="Sylfaen" w:hAnsi="Sylfaen" w:cs="Sylfaen"/>
              </w:rPr>
              <w:t>Բնակարանի</w:t>
            </w:r>
            <w:r w:rsidRPr="00E733C4">
              <w:rPr>
                <w:rFonts w:ascii="Sylfaen" w:hAnsi="Sylfaen" w:cs="Sylfaen"/>
                <w:lang w:val="af-ZA"/>
              </w:rPr>
              <w:t xml:space="preserve"> </w:t>
            </w:r>
            <w:r w:rsidRPr="00E733C4">
              <w:rPr>
                <w:rFonts w:ascii="Sylfaen" w:hAnsi="Sylfaen" w:cs="Sylfaen"/>
              </w:rPr>
              <w:t>կարիքավոր</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45</w:t>
            </w:r>
          </w:p>
        </w:tc>
      </w:tr>
      <w:tr w:rsidR="00060A6B" w:rsidRPr="00E733C4" w:rsidTr="003B5415">
        <w:tc>
          <w:tcPr>
            <w:tcW w:w="531" w:type="dxa"/>
          </w:tcPr>
          <w:p w:rsidR="00060A6B" w:rsidRPr="00E733C4" w:rsidRDefault="00060A6B" w:rsidP="006635B6">
            <w:pPr>
              <w:tabs>
                <w:tab w:val="left" w:pos="-540"/>
              </w:tabs>
              <w:jc w:val="both"/>
              <w:rPr>
                <w:rFonts w:ascii="Sylfaen" w:hAnsi="Sylfaen"/>
                <w:lang w:val="af-ZA"/>
              </w:rPr>
            </w:pPr>
          </w:p>
        </w:tc>
        <w:tc>
          <w:tcPr>
            <w:tcW w:w="4536" w:type="dxa"/>
          </w:tcPr>
          <w:p w:rsidR="00060A6B" w:rsidRPr="00E733C4" w:rsidRDefault="00060A6B" w:rsidP="006635B6">
            <w:pPr>
              <w:tabs>
                <w:tab w:val="left" w:pos="-540"/>
              </w:tabs>
              <w:ind w:left="-108"/>
              <w:jc w:val="both"/>
              <w:rPr>
                <w:rFonts w:ascii="Sylfaen" w:hAnsi="Sylfaen"/>
              </w:rPr>
            </w:pPr>
            <w:r w:rsidRPr="00E733C4">
              <w:rPr>
                <w:rFonts w:ascii="Sylfaen" w:hAnsi="Sylfaen"/>
              </w:rPr>
              <w:t>Անօթևան ընտանիքներ</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sidRPr="00E733C4">
              <w:rPr>
                <w:rFonts w:ascii="Sylfaen" w:hAnsi="Sylfaen"/>
                <w:lang w:val="af-ZA"/>
              </w:rPr>
              <w:t>0</w:t>
            </w:r>
          </w:p>
        </w:tc>
      </w:tr>
      <w:tr w:rsidR="00060A6B" w:rsidRPr="00F16D61" w:rsidTr="003B5415">
        <w:trPr>
          <w:trHeight w:val="494"/>
        </w:trPr>
        <w:tc>
          <w:tcPr>
            <w:tcW w:w="531" w:type="dxa"/>
          </w:tcPr>
          <w:p w:rsidR="00060A6B" w:rsidRPr="00E733C4" w:rsidRDefault="00060A6B" w:rsidP="006635B6">
            <w:pPr>
              <w:tabs>
                <w:tab w:val="left" w:pos="-540"/>
              </w:tabs>
              <w:jc w:val="both"/>
              <w:rPr>
                <w:rFonts w:ascii="Sylfaen" w:hAnsi="Sylfaen"/>
                <w:lang w:val="af-ZA"/>
              </w:rPr>
            </w:pPr>
            <w:r>
              <w:rPr>
                <w:rFonts w:ascii="Sylfaen" w:hAnsi="Sylfaen"/>
                <w:lang w:val="af-ZA"/>
              </w:rPr>
              <w:t>16</w:t>
            </w:r>
          </w:p>
        </w:tc>
        <w:tc>
          <w:tcPr>
            <w:tcW w:w="4536" w:type="dxa"/>
          </w:tcPr>
          <w:p w:rsidR="00060A6B" w:rsidRPr="00E733C4" w:rsidRDefault="00060A6B" w:rsidP="003B5415">
            <w:pPr>
              <w:tabs>
                <w:tab w:val="left" w:pos="-540"/>
              </w:tabs>
              <w:ind w:left="-108"/>
              <w:rPr>
                <w:rFonts w:ascii="Sylfaen" w:hAnsi="Sylfaen"/>
                <w:lang w:val="af-ZA"/>
              </w:rPr>
            </w:pPr>
            <w:r w:rsidRPr="00E733C4">
              <w:rPr>
                <w:rFonts w:ascii="Sylfaen" w:hAnsi="Sylfaen" w:cs="Sylfaen"/>
              </w:rPr>
              <w:t>Բնակարանային</w:t>
            </w:r>
            <w:r w:rsidRPr="00E733C4">
              <w:rPr>
                <w:rFonts w:ascii="Sylfaen" w:hAnsi="Sylfaen" w:cs="Sylfaen"/>
                <w:lang w:val="af-ZA"/>
              </w:rPr>
              <w:t xml:space="preserve"> </w:t>
            </w:r>
            <w:r w:rsidRPr="00E733C4">
              <w:rPr>
                <w:rFonts w:ascii="Sylfaen" w:hAnsi="Sylfaen" w:cs="Sylfaen"/>
              </w:rPr>
              <w:t>պայմանների</w:t>
            </w:r>
            <w:r w:rsidRPr="00E733C4">
              <w:rPr>
                <w:rFonts w:ascii="Sylfaen" w:hAnsi="Sylfaen" w:cs="Sylfaen"/>
                <w:lang w:val="af-ZA"/>
              </w:rPr>
              <w:t xml:space="preserve"> </w:t>
            </w:r>
            <w:r w:rsidRPr="00E733C4">
              <w:rPr>
                <w:rFonts w:ascii="Sylfaen" w:hAnsi="Sylfaen" w:cs="Sylfaen"/>
              </w:rPr>
              <w:t>բարելավման</w:t>
            </w:r>
            <w:r w:rsidRPr="00E733C4">
              <w:rPr>
                <w:rFonts w:ascii="Sylfaen" w:hAnsi="Sylfaen" w:cs="Sylfaen"/>
                <w:lang w:val="af-ZA"/>
              </w:rPr>
              <w:t xml:space="preserve"> </w:t>
            </w:r>
            <w:r w:rsidRPr="00E733C4">
              <w:rPr>
                <w:rFonts w:ascii="Sylfaen" w:hAnsi="Sylfaen" w:cs="Sylfaen"/>
              </w:rPr>
              <w:t>կարիք</w:t>
            </w:r>
            <w:r w:rsidRPr="00E733C4">
              <w:rPr>
                <w:rFonts w:ascii="Sylfaen" w:hAnsi="Sylfaen" w:cs="Sylfaen"/>
                <w:lang w:val="af-ZA"/>
              </w:rPr>
              <w:t xml:space="preserve"> </w:t>
            </w:r>
            <w:r w:rsidRPr="00E733C4">
              <w:rPr>
                <w:rFonts w:ascii="Sylfaen" w:hAnsi="Sylfaen" w:cs="Sylfaen"/>
              </w:rPr>
              <w:t>ունեցող</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28</w:t>
            </w:r>
          </w:p>
        </w:tc>
      </w:tr>
      <w:tr w:rsidR="00060A6B" w:rsidRPr="00E733C4" w:rsidTr="003B5415">
        <w:tc>
          <w:tcPr>
            <w:tcW w:w="531" w:type="dxa"/>
          </w:tcPr>
          <w:p w:rsidR="00060A6B" w:rsidRPr="00B84A5B" w:rsidRDefault="00060A6B" w:rsidP="003B5415">
            <w:pPr>
              <w:tabs>
                <w:tab w:val="left" w:pos="-540"/>
              </w:tabs>
              <w:ind w:left="540" w:hanging="648"/>
              <w:jc w:val="center"/>
              <w:rPr>
                <w:rFonts w:ascii="Sylfaen" w:hAnsi="Sylfaen"/>
                <w:lang w:val="en-US"/>
              </w:rPr>
            </w:pPr>
            <w:r>
              <w:rPr>
                <w:rFonts w:ascii="Sylfaen" w:hAnsi="Sylfaen"/>
                <w:lang w:val="en-US"/>
              </w:rPr>
              <w:t>17</w:t>
            </w:r>
          </w:p>
        </w:tc>
        <w:tc>
          <w:tcPr>
            <w:tcW w:w="4536" w:type="dxa"/>
          </w:tcPr>
          <w:p w:rsidR="00060A6B" w:rsidRPr="00E733C4" w:rsidRDefault="00060A6B" w:rsidP="003B5415">
            <w:pPr>
              <w:tabs>
                <w:tab w:val="left" w:pos="-540"/>
              </w:tabs>
              <w:ind w:left="-108"/>
              <w:rPr>
                <w:rFonts w:ascii="Sylfaen" w:hAnsi="Sylfaen"/>
                <w:lang w:val="hy-AM"/>
              </w:rPr>
            </w:pPr>
            <w:r w:rsidRPr="00E733C4">
              <w:rPr>
                <w:rFonts w:ascii="Sylfaen" w:hAnsi="Sylfaen" w:cs="Sylfaen"/>
                <w:lang w:val="hy-AM"/>
              </w:rPr>
              <w:t>Արտագնա աշխատանքի մեկնող ունեցող տնային տնտեսությունների թիվը</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27</w:t>
            </w:r>
          </w:p>
        </w:tc>
      </w:tr>
      <w:tr w:rsidR="00060A6B" w:rsidRPr="00E733C4" w:rsidTr="003B5415">
        <w:tc>
          <w:tcPr>
            <w:tcW w:w="531" w:type="dxa"/>
          </w:tcPr>
          <w:p w:rsidR="00060A6B" w:rsidRPr="00B84A5B" w:rsidRDefault="00060A6B" w:rsidP="003B5415">
            <w:pPr>
              <w:tabs>
                <w:tab w:val="left" w:pos="-540"/>
              </w:tabs>
              <w:ind w:left="540" w:hanging="648"/>
              <w:jc w:val="center"/>
              <w:rPr>
                <w:rFonts w:ascii="Sylfaen" w:hAnsi="Sylfaen"/>
                <w:lang w:val="en-US"/>
              </w:rPr>
            </w:pPr>
            <w:r>
              <w:rPr>
                <w:rFonts w:ascii="Sylfaen" w:hAnsi="Sylfaen"/>
                <w:lang w:val="en-US"/>
              </w:rPr>
              <w:t>18</w:t>
            </w:r>
          </w:p>
        </w:tc>
        <w:tc>
          <w:tcPr>
            <w:tcW w:w="4536" w:type="dxa"/>
          </w:tcPr>
          <w:p w:rsidR="00060A6B" w:rsidRPr="00E733C4" w:rsidRDefault="00060A6B" w:rsidP="003B5415">
            <w:pPr>
              <w:tabs>
                <w:tab w:val="left" w:pos="-540"/>
              </w:tabs>
              <w:ind w:left="-108"/>
              <w:rPr>
                <w:rFonts w:ascii="Sylfaen" w:hAnsi="Sylfaen" w:cs="Sylfaen"/>
                <w:lang w:val="hy-AM"/>
              </w:rPr>
            </w:pPr>
            <w:r w:rsidRPr="00E733C4">
              <w:rPr>
                <w:rFonts w:ascii="Sylfaen" w:hAnsi="Sylfaen" w:cs="Sylfaen"/>
                <w:lang w:val="hy-AM"/>
              </w:rPr>
              <w:t>Արտագնա/սեզոնային/ աշխատանքի մեկնողների թիվը</w:t>
            </w:r>
          </w:p>
        </w:tc>
        <w:tc>
          <w:tcPr>
            <w:tcW w:w="1418" w:type="dxa"/>
            <w:vAlign w:val="center"/>
          </w:tcPr>
          <w:p w:rsidR="00060A6B" w:rsidRPr="00E733C4" w:rsidRDefault="00060A6B" w:rsidP="006635B6">
            <w:pPr>
              <w:tabs>
                <w:tab w:val="left" w:pos="-540"/>
              </w:tabs>
              <w:ind w:left="-520" w:firstLine="720"/>
              <w:jc w:val="both"/>
              <w:rPr>
                <w:rFonts w:ascii="Sylfaen" w:hAnsi="Sylfaen"/>
                <w:lang w:val="af-ZA"/>
              </w:rPr>
            </w:pPr>
            <w:r>
              <w:rPr>
                <w:rFonts w:ascii="Sylfaen" w:hAnsi="Sylfaen"/>
                <w:lang w:val="af-ZA"/>
              </w:rPr>
              <w:t>34</w:t>
            </w:r>
          </w:p>
        </w:tc>
      </w:tr>
    </w:tbl>
    <w:p w:rsidR="00060A6B" w:rsidRPr="003C76F4" w:rsidRDefault="00060A6B" w:rsidP="003C76F4">
      <w:pPr>
        <w:tabs>
          <w:tab w:val="left" w:pos="-540"/>
        </w:tabs>
        <w:spacing w:line="360" w:lineRule="auto"/>
        <w:jc w:val="both"/>
        <w:rPr>
          <w:rFonts w:ascii="Sylfaen" w:hAnsi="Sylfaen" w:cs="Sylfaen"/>
          <w:lang w:val="hy-AM"/>
        </w:rPr>
      </w:pPr>
    </w:p>
    <w:p w:rsidR="00060A6B" w:rsidRPr="00E733C4" w:rsidRDefault="00060A6B" w:rsidP="003B5415">
      <w:pPr>
        <w:keepNext/>
        <w:tabs>
          <w:tab w:val="left" w:pos="-540"/>
        </w:tabs>
        <w:ind w:left="540" w:right="181" w:firstLine="720"/>
        <w:contextualSpacing/>
        <w:jc w:val="center"/>
        <w:outlineLvl w:val="1"/>
        <w:rPr>
          <w:rFonts w:ascii="Sylfaen" w:hAnsi="Sylfaen" w:cs="Sylfaen"/>
          <w:b/>
          <w:sz w:val="26"/>
          <w:szCs w:val="28"/>
          <w:lang w:val="hy-AM"/>
        </w:rPr>
      </w:pPr>
      <w:r>
        <w:rPr>
          <w:rFonts w:ascii="Sylfaen" w:hAnsi="Sylfaen" w:cs="Sylfaen"/>
          <w:b/>
          <w:sz w:val="26"/>
          <w:szCs w:val="28"/>
          <w:lang w:val="ro-RO"/>
        </w:rPr>
        <w:t xml:space="preserve">1.4. </w:t>
      </w:r>
      <w:r w:rsidRPr="00FC0A08">
        <w:rPr>
          <w:rFonts w:ascii="Sylfaen" w:hAnsi="Sylfaen" w:cs="Sylfaen"/>
          <w:b/>
          <w:sz w:val="26"/>
          <w:szCs w:val="28"/>
          <w:lang w:val="hy-AM"/>
        </w:rPr>
        <w:t>ԲՆԱԿԱՎԱՅՐ</w:t>
      </w:r>
      <w:r w:rsidRPr="00E733C4">
        <w:rPr>
          <w:rFonts w:ascii="Sylfaen" w:hAnsi="Sylfaen" w:cs="Sylfaen"/>
          <w:b/>
          <w:sz w:val="26"/>
          <w:szCs w:val="28"/>
          <w:lang w:val="hy-AM"/>
        </w:rPr>
        <w:t>Ի ՍԵՓԱԿԱՆՈՒԹՅՈՒՆ ՀԱՄԱՐՎՈՂ ԳՈՒՅՔԻ ՖԻԶԻԿԱԿԱՆ   ՎԻՃԱԿԸ</w:t>
      </w:r>
    </w:p>
    <w:p w:rsidR="00060A6B" w:rsidRPr="00E733C4" w:rsidRDefault="00060A6B" w:rsidP="006635B6">
      <w:pPr>
        <w:keepNext/>
        <w:tabs>
          <w:tab w:val="left" w:pos="-540"/>
        </w:tabs>
        <w:ind w:left="540" w:firstLine="720"/>
        <w:contextualSpacing/>
        <w:jc w:val="both"/>
        <w:outlineLvl w:val="1"/>
        <w:rPr>
          <w:rFonts w:ascii="Sylfaen" w:hAnsi="Sylfaen" w:cs="Sylfaen"/>
          <w:b/>
          <w:sz w:val="26"/>
          <w:szCs w:val="28"/>
          <w:lang w:val="hy-AM"/>
        </w:rPr>
      </w:pPr>
    </w:p>
    <w:p w:rsidR="00060A6B" w:rsidRPr="00BE5C45" w:rsidRDefault="00060A6B" w:rsidP="003B5415">
      <w:pPr>
        <w:tabs>
          <w:tab w:val="left" w:pos="-540"/>
        </w:tabs>
        <w:spacing w:after="0"/>
        <w:ind w:left="539" w:firstLine="720"/>
        <w:jc w:val="both"/>
        <w:rPr>
          <w:rFonts w:ascii="Sylfaen" w:hAnsi="Sylfaen"/>
          <w:sz w:val="24"/>
          <w:szCs w:val="24"/>
          <w:lang w:val="hy-AM"/>
        </w:rPr>
      </w:pPr>
      <w:r w:rsidRPr="001233DD">
        <w:rPr>
          <w:rFonts w:ascii="Sylfaen" w:hAnsi="Sylfaen"/>
          <w:sz w:val="24"/>
          <w:szCs w:val="24"/>
          <w:lang w:val="hy-AM"/>
        </w:rPr>
        <w:t>Բնակավայր</w:t>
      </w:r>
      <w:r w:rsidRPr="00E733C4">
        <w:rPr>
          <w:rFonts w:ascii="Sylfaen" w:hAnsi="Sylfaen" w:cs="Sylfaen"/>
          <w:sz w:val="24"/>
          <w:szCs w:val="24"/>
          <w:lang w:val="hy-AM"/>
        </w:rPr>
        <w:t xml:space="preserve">ն ունի սեփականություն, որի իրավունքը պաշտպանված է Հայաստանի Հանրապետության Սահմանադրությամբ և օրենքով: </w:t>
      </w:r>
      <w:r w:rsidR="003C76F4">
        <w:rPr>
          <w:rFonts w:ascii="Sylfaen" w:hAnsi="Sylfaen" w:cs="Sylfaen"/>
          <w:sz w:val="24"/>
          <w:szCs w:val="24"/>
          <w:lang w:val="hy-AM"/>
        </w:rPr>
        <w:t xml:space="preserve">Բնակավայրի վարչական շենքը </w:t>
      </w:r>
      <w:r w:rsidRPr="00E733C4">
        <w:rPr>
          <w:rFonts w:ascii="Sylfaen" w:hAnsi="Sylfaen" w:cs="Sylfaen"/>
          <w:sz w:val="24"/>
          <w:szCs w:val="24"/>
          <w:lang w:val="hy-AM"/>
        </w:rPr>
        <w:t xml:space="preserve">գտնվում է </w:t>
      </w:r>
      <w:r w:rsidR="003C76F4">
        <w:rPr>
          <w:rFonts w:ascii="Sylfaen" w:hAnsi="Sylfaen" w:cs="Sylfaen"/>
          <w:sz w:val="24"/>
          <w:szCs w:val="24"/>
          <w:lang w:val="hy-AM"/>
        </w:rPr>
        <w:t>բնակավայրի</w:t>
      </w:r>
      <w:r w:rsidRPr="00E733C4">
        <w:rPr>
          <w:rFonts w:ascii="Sylfaen" w:hAnsi="Sylfaen" w:cs="Sylfaen"/>
          <w:sz w:val="24"/>
          <w:szCs w:val="24"/>
          <w:lang w:val="hy-AM"/>
        </w:rPr>
        <w:t xml:space="preserve"> կենտրոնում: Շենքային պայմանները բավարար են, գույքը</w:t>
      </w:r>
      <w:r w:rsidRPr="00BE5C45">
        <w:rPr>
          <w:rFonts w:ascii="Sylfaen" w:hAnsi="Sylfaen" w:cs="Sylfaen"/>
          <w:sz w:val="24"/>
          <w:szCs w:val="24"/>
          <w:lang w:val="hy-AM"/>
        </w:rPr>
        <w:t xml:space="preserve"> մասամբ</w:t>
      </w:r>
      <w:r>
        <w:rPr>
          <w:rFonts w:ascii="Sylfaen" w:hAnsi="Sylfaen" w:cs="Sylfaen"/>
          <w:sz w:val="24"/>
          <w:szCs w:val="24"/>
          <w:lang w:val="hy-AM"/>
        </w:rPr>
        <w:t xml:space="preserve"> նորացված, </w:t>
      </w:r>
      <w:r w:rsidRPr="00BE5C45">
        <w:rPr>
          <w:rFonts w:ascii="Sylfaen" w:hAnsi="Sylfaen" w:cs="Sylfaen"/>
          <w:sz w:val="24"/>
          <w:szCs w:val="24"/>
          <w:lang w:val="hy-AM"/>
        </w:rPr>
        <w:t>աշխատակազմը ապահովված</w:t>
      </w:r>
      <w:r w:rsidRPr="00E733C4">
        <w:rPr>
          <w:rFonts w:ascii="Sylfaen" w:hAnsi="Sylfaen" w:cs="Sylfaen"/>
          <w:sz w:val="24"/>
          <w:szCs w:val="24"/>
          <w:lang w:val="hy-AM"/>
        </w:rPr>
        <w:t xml:space="preserve"> է համակարգչային տեխնիկայով</w:t>
      </w:r>
      <w:r w:rsidRPr="00667576">
        <w:rPr>
          <w:rFonts w:ascii="Sylfaen" w:hAnsi="Sylfaen" w:cs="Sylfaen"/>
          <w:sz w:val="24"/>
          <w:szCs w:val="24"/>
          <w:lang w:val="hy-AM"/>
        </w:rPr>
        <w:t>:</w:t>
      </w:r>
      <w:r w:rsidRPr="00667576">
        <w:rPr>
          <w:rFonts w:ascii="Sylfaen" w:hAnsi="Sylfaen"/>
          <w:sz w:val="24"/>
          <w:szCs w:val="24"/>
          <w:lang w:val="hy-AM"/>
        </w:rPr>
        <w:t xml:space="preserve"> </w:t>
      </w:r>
      <w:r w:rsidRPr="00BE5C45">
        <w:rPr>
          <w:rFonts w:ascii="Sylfaen" w:hAnsi="Sylfaen"/>
          <w:sz w:val="24"/>
          <w:szCs w:val="24"/>
          <w:lang w:val="hy-AM"/>
        </w:rPr>
        <w:t>Համայնք</w:t>
      </w:r>
      <w:r w:rsidRPr="00667576">
        <w:rPr>
          <w:rFonts w:ascii="Sylfaen" w:hAnsi="Sylfaen"/>
          <w:sz w:val="24"/>
          <w:szCs w:val="24"/>
          <w:lang w:val="hy-AM"/>
        </w:rPr>
        <w:t>ը</w:t>
      </w:r>
      <w:r w:rsidRPr="00E733C4">
        <w:rPr>
          <w:rFonts w:ascii="Sylfaen" w:hAnsi="Sylfaen"/>
          <w:sz w:val="24"/>
          <w:szCs w:val="24"/>
          <w:lang w:val="hy-AM"/>
        </w:rPr>
        <w:t xml:space="preserve">  չունի</w:t>
      </w:r>
      <w:r w:rsidRPr="00BE5C45">
        <w:rPr>
          <w:rFonts w:ascii="Sylfaen" w:hAnsi="Sylfaen"/>
          <w:sz w:val="24"/>
          <w:szCs w:val="24"/>
          <w:lang w:val="hy-AM"/>
        </w:rPr>
        <w:t xml:space="preserve"> համայնքային սեփականություն համարվող</w:t>
      </w:r>
      <w:r w:rsidRPr="00E733C4">
        <w:rPr>
          <w:rFonts w:ascii="Sylfaen" w:hAnsi="Sylfaen"/>
          <w:sz w:val="24"/>
          <w:szCs w:val="24"/>
          <w:lang w:val="hy-AM"/>
        </w:rPr>
        <w:t xml:space="preserve">   գյուղտեխնիկա  և  այլ</w:t>
      </w:r>
      <w:r w:rsidR="003B5415">
        <w:rPr>
          <w:rFonts w:ascii="Sylfaen" w:hAnsi="Sylfaen"/>
          <w:sz w:val="24"/>
          <w:szCs w:val="24"/>
          <w:lang w:val="hy-AM"/>
        </w:rPr>
        <w:t xml:space="preserve"> </w:t>
      </w:r>
      <w:r w:rsidRPr="00E733C4">
        <w:rPr>
          <w:rFonts w:ascii="Sylfaen" w:hAnsi="Sylfaen"/>
          <w:sz w:val="24"/>
          <w:szCs w:val="24"/>
          <w:lang w:val="hy-AM"/>
        </w:rPr>
        <w:t xml:space="preserve">  գյուղատնտեսական  գործիքներ:</w:t>
      </w:r>
      <w:r w:rsidRPr="00BE5C45">
        <w:rPr>
          <w:rFonts w:ascii="Sylfaen" w:hAnsi="Sylfaen"/>
          <w:sz w:val="24"/>
          <w:szCs w:val="24"/>
          <w:lang w:val="hy-AM"/>
        </w:rPr>
        <w:t xml:space="preserve"> Պարույր Սևակ բնակավայրի</w:t>
      </w:r>
      <w:r>
        <w:rPr>
          <w:rFonts w:ascii="Sylfaen" w:hAnsi="Sylfaen"/>
          <w:sz w:val="24"/>
          <w:szCs w:val="24"/>
          <w:lang w:val="hy-AM"/>
        </w:rPr>
        <w:t xml:space="preserve"> </w:t>
      </w:r>
      <w:r w:rsidRPr="00BE5C45">
        <w:rPr>
          <w:rFonts w:ascii="Sylfaen" w:hAnsi="Sylfaen"/>
          <w:sz w:val="24"/>
          <w:szCs w:val="24"/>
          <w:lang w:val="hy-AM"/>
        </w:rPr>
        <w:t>խ</w:t>
      </w:r>
      <w:r w:rsidRPr="00E733C4">
        <w:rPr>
          <w:rFonts w:ascii="Sylfaen" w:hAnsi="Sylfaen"/>
          <w:sz w:val="24"/>
          <w:szCs w:val="24"/>
          <w:lang w:val="hy-AM"/>
        </w:rPr>
        <w:t>մելու  ջրի  ներ</w:t>
      </w:r>
      <w:r w:rsidR="003C76F4">
        <w:rPr>
          <w:rFonts w:ascii="Sylfaen" w:hAnsi="Sylfaen"/>
          <w:sz w:val="24"/>
          <w:szCs w:val="24"/>
          <w:lang w:val="hy-AM"/>
        </w:rPr>
        <w:t>բնակավայր</w:t>
      </w:r>
      <w:r>
        <w:rPr>
          <w:rFonts w:ascii="Sylfaen" w:hAnsi="Sylfaen"/>
          <w:sz w:val="24"/>
          <w:szCs w:val="24"/>
          <w:lang w:val="hy-AM"/>
        </w:rPr>
        <w:t>ային  ցանցը</w:t>
      </w:r>
      <w:r w:rsidRPr="00BE5C45">
        <w:rPr>
          <w:rFonts w:ascii="Sylfaen" w:hAnsi="Sylfaen"/>
          <w:sz w:val="24"/>
          <w:szCs w:val="24"/>
          <w:lang w:val="hy-AM"/>
        </w:rPr>
        <w:t xml:space="preserve"> </w:t>
      </w:r>
      <w:r>
        <w:rPr>
          <w:rFonts w:ascii="Sylfaen" w:hAnsi="Sylfaen"/>
          <w:sz w:val="24"/>
          <w:szCs w:val="24"/>
          <w:lang w:val="hy-AM"/>
        </w:rPr>
        <w:t xml:space="preserve"> </w:t>
      </w:r>
      <w:r w:rsidRPr="00BE5C45">
        <w:rPr>
          <w:rFonts w:ascii="Sylfaen" w:hAnsi="Sylfaen"/>
          <w:sz w:val="24"/>
          <w:szCs w:val="24"/>
          <w:lang w:val="hy-AM"/>
        </w:rPr>
        <w:t>և 14.5 կմ ընդհանուր երկարությամբ մայր ջրատարը</w:t>
      </w:r>
      <w:r>
        <w:rPr>
          <w:rFonts w:ascii="Sylfaen" w:hAnsi="Sylfaen"/>
          <w:sz w:val="24"/>
          <w:szCs w:val="24"/>
          <w:lang w:val="hy-AM"/>
        </w:rPr>
        <w:t xml:space="preserve">   կառուցվել </w:t>
      </w:r>
      <w:r w:rsidRPr="00BE5C45">
        <w:rPr>
          <w:rFonts w:ascii="Sylfaen" w:hAnsi="Sylfaen"/>
          <w:sz w:val="24"/>
          <w:szCs w:val="24"/>
          <w:lang w:val="hy-AM"/>
        </w:rPr>
        <w:t>են</w:t>
      </w:r>
      <w:r>
        <w:rPr>
          <w:rFonts w:ascii="Sylfaen" w:hAnsi="Sylfaen"/>
          <w:sz w:val="24"/>
          <w:szCs w:val="24"/>
          <w:lang w:val="hy-AM"/>
        </w:rPr>
        <w:t xml:space="preserve">  198</w:t>
      </w:r>
      <w:r w:rsidRPr="00BE5C45">
        <w:rPr>
          <w:rFonts w:ascii="Sylfaen" w:hAnsi="Sylfaen"/>
          <w:sz w:val="24"/>
          <w:szCs w:val="24"/>
          <w:lang w:val="hy-AM"/>
        </w:rPr>
        <w:t>5</w:t>
      </w:r>
      <w:r w:rsidRPr="00E733C4">
        <w:rPr>
          <w:rFonts w:ascii="Sylfaen" w:hAnsi="Sylfaen"/>
          <w:sz w:val="24"/>
          <w:szCs w:val="24"/>
          <w:lang w:val="hy-AM"/>
        </w:rPr>
        <w:t xml:space="preserve"> թվականին:  </w:t>
      </w:r>
      <w:r w:rsidRPr="00BE5C45">
        <w:rPr>
          <w:rFonts w:ascii="Sylfaen" w:hAnsi="Sylfaen"/>
          <w:sz w:val="24"/>
          <w:szCs w:val="24"/>
          <w:lang w:val="hy-AM"/>
        </w:rPr>
        <w:t>Մայր ջրատարը երբևիցե  չի վերանորոգվել և հաճախակի վթարվում է, ներ</w:t>
      </w:r>
      <w:r w:rsidR="00DA7C9B">
        <w:rPr>
          <w:rFonts w:ascii="Sylfaen" w:hAnsi="Sylfaen"/>
          <w:sz w:val="24"/>
          <w:szCs w:val="24"/>
          <w:lang w:val="hy-AM"/>
        </w:rPr>
        <w:t>բնակավայր</w:t>
      </w:r>
      <w:r w:rsidRPr="00BE5C45">
        <w:rPr>
          <w:rFonts w:ascii="Sylfaen" w:hAnsi="Sylfaen"/>
          <w:sz w:val="24"/>
          <w:szCs w:val="24"/>
          <w:lang w:val="hy-AM"/>
        </w:rPr>
        <w:t>ային ցանցը մասնակի վերանորոգված է:</w:t>
      </w:r>
    </w:p>
    <w:p w:rsidR="00060A6B" w:rsidRPr="00BE5C45" w:rsidRDefault="00060A6B" w:rsidP="003B5415">
      <w:pPr>
        <w:tabs>
          <w:tab w:val="left" w:pos="-540"/>
        </w:tabs>
        <w:spacing w:after="0"/>
        <w:ind w:left="539" w:firstLine="720"/>
        <w:jc w:val="both"/>
        <w:rPr>
          <w:rFonts w:ascii="Sylfaen" w:hAnsi="Sylfaen"/>
          <w:sz w:val="24"/>
          <w:szCs w:val="24"/>
          <w:lang w:val="hy-AM"/>
        </w:rPr>
      </w:pPr>
      <w:r w:rsidRPr="00BE5C45">
        <w:rPr>
          <w:rFonts w:ascii="Sylfaen" w:hAnsi="Sylfaen"/>
          <w:sz w:val="24"/>
          <w:szCs w:val="24"/>
          <w:lang w:val="hy-AM"/>
        </w:rPr>
        <w:t>Տիգրանաշեն բնակավայրի խմելու ջրի ցանցը և խմելու ջրով ապահովվածությունը ծայրահեղ վատ վիճակում է: Ջուրը, որն օգտագորխվում է խմելու համար</w:t>
      </w:r>
      <w:r w:rsidR="00DA7C9B">
        <w:rPr>
          <w:rFonts w:ascii="Sylfaen" w:hAnsi="Sylfaen"/>
          <w:sz w:val="24"/>
          <w:szCs w:val="24"/>
          <w:lang w:val="hy-AM"/>
        </w:rPr>
        <w:t>,</w:t>
      </w:r>
      <w:r w:rsidRPr="00BE5C45">
        <w:rPr>
          <w:rFonts w:ascii="Sylfaen" w:hAnsi="Sylfaen"/>
          <w:sz w:val="24"/>
          <w:szCs w:val="24"/>
          <w:lang w:val="hy-AM"/>
        </w:rPr>
        <w:t xml:space="preserve"> որակական ցուցանիշներով </w:t>
      </w:r>
      <w:r w:rsidRPr="00E733C4">
        <w:rPr>
          <w:rFonts w:ascii="Sylfaen" w:hAnsi="Sylfaen"/>
          <w:sz w:val="24"/>
          <w:szCs w:val="24"/>
          <w:lang w:val="hy-AM"/>
        </w:rPr>
        <w:t xml:space="preserve">  </w:t>
      </w:r>
      <w:r w:rsidRPr="00BE5C45">
        <w:rPr>
          <w:rFonts w:ascii="Sylfaen" w:hAnsi="Sylfaen"/>
          <w:sz w:val="24"/>
          <w:szCs w:val="24"/>
          <w:lang w:val="hy-AM"/>
        </w:rPr>
        <w:t xml:space="preserve">հակացուցված է օգտագործման համար: Խնդրի լուծման հնարավորություն կա, որը սակայն պահանջում է </w:t>
      </w:r>
      <w:r w:rsidR="00DA7C9B">
        <w:rPr>
          <w:rFonts w:ascii="Sylfaen" w:hAnsi="Sylfaen"/>
          <w:sz w:val="24"/>
          <w:szCs w:val="24"/>
          <w:lang w:val="hy-AM"/>
        </w:rPr>
        <w:t>լուրջ</w:t>
      </w:r>
      <w:r w:rsidRPr="00BE5C45">
        <w:rPr>
          <w:rFonts w:ascii="Sylfaen" w:hAnsi="Sylfaen"/>
          <w:sz w:val="24"/>
          <w:szCs w:val="24"/>
          <w:lang w:val="hy-AM"/>
        </w:rPr>
        <w:t xml:space="preserve"> ֆինանսական միջոցներ:</w:t>
      </w:r>
      <w:r w:rsidRPr="00E733C4">
        <w:rPr>
          <w:rFonts w:ascii="Sylfaen" w:hAnsi="Sylfaen"/>
          <w:sz w:val="24"/>
          <w:szCs w:val="24"/>
          <w:lang w:val="hy-AM"/>
        </w:rPr>
        <w:t xml:space="preserve">                                                                                                                   </w:t>
      </w:r>
      <w:r>
        <w:rPr>
          <w:rFonts w:ascii="Sylfaen" w:hAnsi="Sylfaen"/>
          <w:sz w:val="24"/>
          <w:szCs w:val="24"/>
          <w:lang w:val="hy-AM"/>
        </w:rPr>
        <w:t xml:space="preserve">                               </w:t>
      </w:r>
      <w:r w:rsidRPr="00BE5C45">
        <w:rPr>
          <w:rFonts w:ascii="Sylfaen" w:hAnsi="Sylfaen"/>
          <w:sz w:val="24"/>
          <w:szCs w:val="24"/>
          <w:lang w:val="hy-AM"/>
        </w:rPr>
        <w:t xml:space="preserve">  </w:t>
      </w:r>
    </w:p>
    <w:p w:rsidR="00060A6B" w:rsidRPr="00BE5C45" w:rsidRDefault="00DA7C9B" w:rsidP="003B5415">
      <w:pPr>
        <w:tabs>
          <w:tab w:val="left" w:pos="-540"/>
        </w:tabs>
        <w:spacing w:after="0"/>
        <w:ind w:left="539" w:firstLine="720"/>
        <w:jc w:val="both"/>
        <w:rPr>
          <w:rFonts w:ascii="Sylfaen" w:hAnsi="Sylfaen"/>
          <w:sz w:val="24"/>
          <w:szCs w:val="24"/>
          <w:lang w:val="hy-AM"/>
        </w:rPr>
      </w:pPr>
      <w:r>
        <w:rPr>
          <w:rFonts w:ascii="Sylfaen" w:hAnsi="Sylfaen"/>
          <w:sz w:val="24"/>
          <w:szCs w:val="24"/>
          <w:lang w:val="hy-AM"/>
        </w:rPr>
        <w:lastRenderedPageBreak/>
        <w:t>Բնակավայրի</w:t>
      </w:r>
      <w:r w:rsidR="00060A6B" w:rsidRPr="00BE5C45">
        <w:rPr>
          <w:rFonts w:ascii="Sylfaen" w:hAnsi="Sylfaen"/>
          <w:sz w:val="24"/>
          <w:szCs w:val="24"/>
          <w:lang w:val="hy-AM"/>
        </w:rPr>
        <w:t xml:space="preserve"> ճանապարհները  գրունտային են,</w:t>
      </w:r>
      <w:r>
        <w:rPr>
          <w:rFonts w:ascii="Sylfaen" w:hAnsi="Sylfaen"/>
          <w:sz w:val="24"/>
          <w:szCs w:val="24"/>
          <w:lang w:val="hy-AM"/>
        </w:rPr>
        <w:t xml:space="preserve"> </w:t>
      </w:r>
      <w:r w:rsidR="00060A6B" w:rsidRPr="00BE5C45">
        <w:rPr>
          <w:rFonts w:ascii="Sylfaen" w:hAnsi="Sylfaen"/>
          <w:sz w:val="24"/>
          <w:szCs w:val="24"/>
          <w:lang w:val="hy-AM"/>
        </w:rPr>
        <w:t>կարիք ունեն վերանորոգման:  Կոյուղու համակարգը վթարված է</w:t>
      </w:r>
      <w:r>
        <w:rPr>
          <w:rFonts w:ascii="Sylfaen" w:hAnsi="Sylfaen"/>
          <w:sz w:val="24"/>
          <w:szCs w:val="24"/>
          <w:lang w:val="hy-AM"/>
        </w:rPr>
        <w:t>, ինչը ստեղծում է</w:t>
      </w:r>
      <w:r w:rsidR="00060A6B" w:rsidRPr="00BE5C45">
        <w:rPr>
          <w:rFonts w:ascii="Sylfaen" w:hAnsi="Sylfaen"/>
          <w:sz w:val="24"/>
          <w:szCs w:val="24"/>
          <w:lang w:val="hy-AM"/>
        </w:rPr>
        <w:t xml:space="preserve"> հակասանիտարական        վիճակ:</w:t>
      </w:r>
    </w:p>
    <w:p w:rsidR="00060A6B" w:rsidRPr="00BE5C45" w:rsidRDefault="00060A6B" w:rsidP="003B5415">
      <w:pPr>
        <w:tabs>
          <w:tab w:val="left" w:pos="-540"/>
        </w:tabs>
        <w:spacing w:after="0"/>
        <w:ind w:left="539" w:firstLine="720"/>
        <w:jc w:val="both"/>
        <w:rPr>
          <w:rFonts w:ascii="Sylfaen" w:hAnsi="Sylfaen"/>
          <w:sz w:val="24"/>
          <w:szCs w:val="24"/>
          <w:lang w:val="hy-AM"/>
        </w:rPr>
      </w:pPr>
      <w:r w:rsidRPr="001233DD">
        <w:rPr>
          <w:rFonts w:ascii="Sylfaen" w:hAnsi="Sylfaen"/>
          <w:sz w:val="24"/>
          <w:szCs w:val="24"/>
          <w:lang w:val="hy-AM"/>
        </w:rPr>
        <w:t>Բնակավայր</w:t>
      </w:r>
      <w:r w:rsidRPr="00BE5C45">
        <w:rPr>
          <w:rFonts w:ascii="Sylfaen" w:hAnsi="Sylfaen"/>
          <w:sz w:val="24"/>
          <w:szCs w:val="24"/>
          <w:lang w:val="hy-AM"/>
        </w:rPr>
        <w:t>ի սեփականություն են հանդիսանում 9 կիսակառույց բնակելի շինություններ և 19 օժանդակ շինություններ:</w:t>
      </w:r>
    </w:p>
    <w:p w:rsidR="00060A6B" w:rsidRPr="00E733C4" w:rsidRDefault="00060A6B" w:rsidP="00B30767">
      <w:pPr>
        <w:tabs>
          <w:tab w:val="left" w:pos="-540"/>
        </w:tabs>
        <w:jc w:val="both"/>
        <w:rPr>
          <w:rFonts w:ascii="Sylfaen" w:hAnsi="Sylfaen"/>
          <w:b/>
          <w:sz w:val="24"/>
          <w:szCs w:val="24"/>
          <w:lang w:val="hy-AM"/>
        </w:rPr>
      </w:pPr>
    </w:p>
    <w:p w:rsidR="00060A6B" w:rsidRPr="00B30767" w:rsidRDefault="00060A6B" w:rsidP="00B30767">
      <w:pPr>
        <w:keepNext/>
        <w:tabs>
          <w:tab w:val="left" w:pos="-540"/>
        </w:tabs>
        <w:ind w:left="540" w:firstLine="720"/>
        <w:jc w:val="center"/>
        <w:outlineLvl w:val="1"/>
        <w:rPr>
          <w:rFonts w:ascii="Sylfaen" w:hAnsi="Sylfaen" w:cs="Sylfaen"/>
          <w:b/>
          <w:sz w:val="26"/>
          <w:szCs w:val="26"/>
          <w:lang w:val="hy-AM"/>
        </w:rPr>
      </w:pPr>
      <w:r w:rsidRPr="00B30767">
        <w:rPr>
          <w:rFonts w:ascii="Sylfaen" w:hAnsi="Sylfaen"/>
          <w:b/>
          <w:sz w:val="26"/>
          <w:szCs w:val="26"/>
          <w:lang w:val="hy-AM"/>
        </w:rPr>
        <w:t>1.5</w:t>
      </w:r>
      <w:r w:rsidR="00B30767" w:rsidRPr="00B30767">
        <w:rPr>
          <w:rFonts w:ascii="Times New Roman" w:hAnsi="Times New Roman"/>
          <w:b/>
          <w:sz w:val="26"/>
          <w:szCs w:val="26"/>
          <w:lang w:val="hy-AM"/>
        </w:rPr>
        <w:t>․</w:t>
      </w:r>
      <w:r w:rsidRPr="00B30767">
        <w:rPr>
          <w:rFonts w:ascii="Sylfaen" w:hAnsi="Sylfaen"/>
          <w:b/>
          <w:sz w:val="26"/>
          <w:szCs w:val="26"/>
          <w:lang w:val="hy-AM"/>
        </w:rPr>
        <w:t xml:space="preserve"> </w:t>
      </w:r>
      <w:r w:rsidRPr="00B30767">
        <w:rPr>
          <w:rFonts w:ascii="Sylfaen" w:hAnsi="Sylfaen" w:cs="Sylfaen"/>
          <w:b/>
          <w:sz w:val="26"/>
          <w:szCs w:val="26"/>
          <w:lang w:val="hy-AM"/>
        </w:rPr>
        <w:t>ՔԱՂԱՔԱՇԻՆՈՒԹՅՈՒՆ  ԵՎ  ԿՈՄՈՒՆԱԼ ՏՆՏԵՍՈՒԹՅՈՒՆ</w:t>
      </w:r>
    </w:p>
    <w:p w:rsidR="00060A6B" w:rsidRDefault="00B30767" w:rsidP="00DA7C9B">
      <w:pPr>
        <w:tabs>
          <w:tab w:val="left" w:pos="-540"/>
        </w:tabs>
        <w:spacing w:after="0"/>
        <w:ind w:left="540"/>
        <w:jc w:val="both"/>
        <w:rPr>
          <w:rFonts w:ascii="Sylfaen" w:hAnsi="Sylfaen"/>
          <w:sz w:val="24"/>
          <w:szCs w:val="24"/>
          <w:lang w:val="ro-RO"/>
        </w:rPr>
      </w:pPr>
      <w:r>
        <w:rPr>
          <w:rFonts w:ascii="Sylfaen" w:hAnsi="Sylfaen"/>
          <w:sz w:val="24"/>
          <w:szCs w:val="24"/>
          <w:lang w:val="hy-AM"/>
        </w:rPr>
        <w:t xml:space="preserve">       </w:t>
      </w:r>
      <w:r w:rsidR="00060A6B" w:rsidRPr="00B30767">
        <w:rPr>
          <w:rFonts w:ascii="Sylfaen" w:hAnsi="Sylfaen"/>
          <w:sz w:val="24"/>
          <w:szCs w:val="24"/>
          <w:lang w:val="hy-AM"/>
        </w:rPr>
        <w:t>Պարույր</w:t>
      </w:r>
      <w:r w:rsidR="00060A6B" w:rsidRPr="00BE5C45">
        <w:rPr>
          <w:rFonts w:ascii="Sylfaen" w:hAnsi="Sylfaen"/>
          <w:sz w:val="24"/>
          <w:szCs w:val="24"/>
          <w:lang w:val="ro-RO"/>
        </w:rPr>
        <w:t xml:space="preserve"> </w:t>
      </w:r>
      <w:r w:rsidR="00060A6B" w:rsidRPr="00B30767">
        <w:rPr>
          <w:rFonts w:ascii="Sylfaen" w:hAnsi="Sylfaen"/>
          <w:sz w:val="24"/>
          <w:szCs w:val="24"/>
          <w:lang w:val="hy-AM"/>
        </w:rPr>
        <w:t>Սևակ</w:t>
      </w:r>
      <w:r w:rsidR="00060A6B">
        <w:rPr>
          <w:rFonts w:ascii="Sylfaen" w:hAnsi="Sylfaen"/>
          <w:sz w:val="24"/>
          <w:szCs w:val="24"/>
          <w:lang w:val="ro-RO"/>
        </w:rPr>
        <w:t xml:space="preserve"> </w:t>
      </w:r>
      <w:r w:rsidR="00060A6B" w:rsidRPr="00B30767">
        <w:rPr>
          <w:rFonts w:ascii="Sylfaen" w:hAnsi="Sylfaen"/>
          <w:sz w:val="24"/>
          <w:szCs w:val="24"/>
          <w:lang w:val="hy-AM"/>
        </w:rPr>
        <w:t>բ</w:t>
      </w:r>
      <w:r w:rsidR="00060A6B" w:rsidRPr="001233DD">
        <w:rPr>
          <w:rFonts w:ascii="Sylfaen" w:hAnsi="Sylfaen"/>
          <w:sz w:val="24"/>
          <w:szCs w:val="24"/>
          <w:lang w:val="hy-AM"/>
        </w:rPr>
        <w:t>նակավայր</w:t>
      </w:r>
      <w:r w:rsidR="00060A6B">
        <w:rPr>
          <w:rFonts w:ascii="Sylfaen" w:hAnsi="Sylfaen"/>
          <w:sz w:val="24"/>
          <w:szCs w:val="24"/>
          <w:lang w:val="ro-RO"/>
        </w:rPr>
        <w:t>ի</w:t>
      </w:r>
      <w:r w:rsidR="00060A6B" w:rsidRPr="00E733C4">
        <w:rPr>
          <w:rFonts w:ascii="Sylfaen" w:hAnsi="Sylfaen"/>
          <w:sz w:val="24"/>
          <w:szCs w:val="24"/>
          <w:lang w:val="ro-RO"/>
        </w:rPr>
        <w:t xml:space="preserve"> </w:t>
      </w:r>
      <w:r w:rsidR="00060A6B" w:rsidRPr="00E733C4">
        <w:rPr>
          <w:rFonts w:ascii="Sylfaen" w:hAnsi="Sylfaen"/>
          <w:sz w:val="24"/>
          <w:szCs w:val="24"/>
          <w:lang w:val="hy-AM"/>
        </w:rPr>
        <w:t>գլխավոր</w:t>
      </w:r>
      <w:r w:rsidR="00060A6B" w:rsidRPr="00E733C4">
        <w:rPr>
          <w:rFonts w:ascii="Sylfaen" w:hAnsi="Sylfaen"/>
          <w:sz w:val="24"/>
          <w:szCs w:val="24"/>
          <w:lang w:val="ro-RO"/>
        </w:rPr>
        <w:t xml:space="preserve"> </w:t>
      </w:r>
      <w:r w:rsidR="00060A6B" w:rsidRPr="00E733C4">
        <w:rPr>
          <w:rFonts w:ascii="Sylfaen" w:hAnsi="Sylfaen"/>
          <w:sz w:val="24"/>
          <w:szCs w:val="24"/>
          <w:lang w:val="hy-AM"/>
        </w:rPr>
        <w:t>հատակագիծ</w:t>
      </w:r>
      <w:r w:rsidR="00060A6B" w:rsidRPr="00B30767">
        <w:rPr>
          <w:rFonts w:ascii="Sylfaen" w:hAnsi="Sylfaen"/>
          <w:sz w:val="24"/>
          <w:szCs w:val="24"/>
          <w:lang w:val="hy-AM"/>
        </w:rPr>
        <w:t>ը</w:t>
      </w:r>
      <w:r w:rsidR="00060A6B" w:rsidRPr="00BE5C45">
        <w:rPr>
          <w:rFonts w:ascii="Sylfaen" w:hAnsi="Sylfaen"/>
          <w:sz w:val="24"/>
          <w:szCs w:val="24"/>
          <w:lang w:val="ro-RO"/>
        </w:rPr>
        <w:t xml:space="preserve"> </w:t>
      </w:r>
      <w:r w:rsidR="00060A6B" w:rsidRPr="00B30767">
        <w:rPr>
          <w:rFonts w:ascii="Sylfaen" w:hAnsi="Sylfaen"/>
          <w:sz w:val="24"/>
          <w:szCs w:val="24"/>
          <w:lang w:val="hy-AM"/>
        </w:rPr>
        <w:t>աշխատանքային</w:t>
      </w:r>
      <w:r w:rsidR="00060A6B" w:rsidRPr="00BE5C45">
        <w:rPr>
          <w:rFonts w:ascii="Sylfaen" w:hAnsi="Sylfaen"/>
          <w:sz w:val="24"/>
          <w:szCs w:val="24"/>
          <w:lang w:val="ro-RO"/>
        </w:rPr>
        <w:t xml:space="preserve"> </w:t>
      </w:r>
      <w:r w:rsidR="00060A6B" w:rsidRPr="00B30767">
        <w:rPr>
          <w:rFonts w:ascii="Sylfaen" w:hAnsi="Sylfaen"/>
          <w:sz w:val="24"/>
          <w:szCs w:val="24"/>
          <w:lang w:val="hy-AM"/>
        </w:rPr>
        <w:t>փուլում</w:t>
      </w:r>
      <w:r w:rsidR="00060A6B" w:rsidRPr="00BE5C45">
        <w:rPr>
          <w:rFonts w:ascii="Sylfaen" w:hAnsi="Sylfaen"/>
          <w:sz w:val="24"/>
          <w:szCs w:val="24"/>
          <w:lang w:val="ro-RO"/>
        </w:rPr>
        <w:t xml:space="preserve"> </w:t>
      </w:r>
      <w:r w:rsidR="00060A6B" w:rsidRPr="00B30767">
        <w:rPr>
          <w:rFonts w:ascii="Sylfaen" w:hAnsi="Sylfaen"/>
          <w:sz w:val="24"/>
          <w:szCs w:val="24"/>
          <w:lang w:val="hy-AM"/>
        </w:rPr>
        <w:t>է</w:t>
      </w:r>
      <w:r w:rsidR="00060A6B" w:rsidRPr="00BE5C45">
        <w:rPr>
          <w:rFonts w:ascii="Sylfaen" w:hAnsi="Sylfaen"/>
          <w:sz w:val="24"/>
          <w:szCs w:val="24"/>
          <w:lang w:val="ro-RO"/>
        </w:rPr>
        <w:t>,</w:t>
      </w:r>
      <w:r w:rsidR="00060A6B">
        <w:rPr>
          <w:rFonts w:ascii="Sylfaen" w:hAnsi="Sylfaen"/>
          <w:sz w:val="24"/>
          <w:szCs w:val="24"/>
          <w:lang w:val="ro-RO"/>
        </w:rPr>
        <w:t xml:space="preserve"> </w:t>
      </w:r>
      <w:r w:rsidR="00DA7C9B">
        <w:rPr>
          <w:rFonts w:ascii="Sylfaen" w:hAnsi="Sylfaen"/>
          <w:sz w:val="24"/>
          <w:szCs w:val="24"/>
          <w:lang w:val="hy-AM"/>
        </w:rPr>
        <w:t>բնակավայրը</w:t>
      </w:r>
      <w:r w:rsidR="00060A6B">
        <w:rPr>
          <w:rFonts w:ascii="Sylfaen" w:hAnsi="Sylfaen"/>
          <w:sz w:val="24"/>
          <w:szCs w:val="24"/>
          <w:lang w:val="ro-RO"/>
        </w:rPr>
        <w:t xml:space="preserve"> չունի</w:t>
      </w:r>
      <w:r w:rsidR="00060A6B" w:rsidRPr="00E733C4">
        <w:rPr>
          <w:rFonts w:ascii="Sylfaen" w:hAnsi="Sylfaen"/>
          <w:sz w:val="24"/>
          <w:szCs w:val="24"/>
          <w:lang w:val="ro-RO"/>
        </w:rPr>
        <w:t xml:space="preserve"> </w:t>
      </w:r>
      <w:r w:rsidR="00060A6B" w:rsidRPr="00E733C4">
        <w:rPr>
          <w:rFonts w:ascii="Sylfaen" w:hAnsi="Sylfaen" w:cs="Sylfaen"/>
          <w:sz w:val="24"/>
          <w:szCs w:val="24"/>
          <w:lang w:val="hy-AM"/>
        </w:rPr>
        <w:t>գոտիավորման</w:t>
      </w:r>
      <w:r w:rsidR="00060A6B" w:rsidRPr="00E733C4">
        <w:rPr>
          <w:rFonts w:ascii="Sylfaen" w:hAnsi="Sylfaen"/>
          <w:sz w:val="24"/>
          <w:szCs w:val="24"/>
          <w:lang w:val="ro-RO"/>
        </w:rPr>
        <w:t xml:space="preserve"> </w:t>
      </w:r>
      <w:r w:rsidR="00060A6B" w:rsidRPr="00E733C4">
        <w:rPr>
          <w:rFonts w:ascii="Sylfaen" w:hAnsi="Sylfaen" w:cs="Sylfaen"/>
          <w:sz w:val="24"/>
          <w:szCs w:val="24"/>
          <w:lang w:val="hy-AM"/>
        </w:rPr>
        <w:t>նախագիծ:</w:t>
      </w:r>
      <w:r w:rsidR="00060A6B" w:rsidRPr="00E733C4">
        <w:rPr>
          <w:rFonts w:ascii="Sylfaen" w:hAnsi="Sylfaen" w:cs="Sylfaen"/>
          <w:lang w:val="hy-AM"/>
        </w:rPr>
        <w:t xml:space="preserve"> </w:t>
      </w:r>
      <w:r w:rsidR="00060A6B" w:rsidRPr="00E733C4">
        <w:rPr>
          <w:rFonts w:ascii="Sylfaen" w:hAnsi="Sylfaen"/>
          <w:lang w:val="hy-AM"/>
        </w:rPr>
        <w:t xml:space="preserve"> </w:t>
      </w:r>
      <w:r w:rsidR="00060A6B" w:rsidRPr="00E733C4">
        <w:rPr>
          <w:rFonts w:ascii="Sylfaen" w:hAnsi="Sylfaen"/>
          <w:sz w:val="24"/>
          <w:szCs w:val="24"/>
          <w:lang w:val="hy-AM"/>
        </w:rPr>
        <w:t>Քաղաքաշինական</w:t>
      </w:r>
      <w:r w:rsidR="00060A6B" w:rsidRPr="00E733C4">
        <w:rPr>
          <w:rFonts w:ascii="Sylfaen" w:hAnsi="Sylfaen"/>
          <w:sz w:val="24"/>
          <w:szCs w:val="24"/>
          <w:lang w:val="ro-RO"/>
        </w:rPr>
        <w:t xml:space="preserve"> </w:t>
      </w:r>
      <w:r w:rsidR="00060A6B" w:rsidRPr="00E733C4">
        <w:rPr>
          <w:rFonts w:ascii="Sylfaen" w:hAnsi="Sylfaen"/>
          <w:sz w:val="24"/>
          <w:szCs w:val="24"/>
          <w:lang w:val="hy-AM"/>
        </w:rPr>
        <w:t>ծրագրային</w:t>
      </w:r>
      <w:r w:rsidR="00060A6B" w:rsidRPr="00E733C4">
        <w:rPr>
          <w:rFonts w:ascii="Sylfaen" w:hAnsi="Sylfaen"/>
          <w:sz w:val="24"/>
          <w:szCs w:val="24"/>
          <w:lang w:val="ro-RO"/>
        </w:rPr>
        <w:t xml:space="preserve"> </w:t>
      </w:r>
      <w:r w:rsidR="00060A6B" w:rsidRPr="00E733C4">
        <w:rPr>
          <w:rFonts w:ascii="Sylfaen" w:hAnsi="Sylfaen"/>
          <w:sz w:val="24"/>
          <w:szCs w:val="24"/>
          <w:lang w:val="hy-AM"/>
        </w:rPr>
        <w:t>այլ</w:t>
      </w:r>
      <w:r w:rsidR="00060A6B" w:rsidRPr="00E733C4">
        <w:rPr>
          <w:rFonts w:ascii="Sylfaen" w:hAnsi="Sylfaen"/>
          <w:sz w:val="24"/>
          <w:szCs w:val="24"/>
          <w:lang w:val="ro-RO"/>
        </w:rPr>
        <w:t xml:space="preserve"> </w:t>
      </w:r>
      <w:r w:rsidR="00060A6B" w:rsidRPr="00E733C4">
        <w:rPr>
          <w:rFonts w:ascii="Sylfaen" w:hAnsi="Sylfaen"/>
          <w:sz w:val="24"/>
          <w:szCs w:val="24"/>
          <w:lang w:val="hy-AM"/>
        </w:rPr>
        <w:t>փաստաթղթերից առկա է</w:t>
      </w:r>
      <w:r w:rsidR="00060A6B" w:rsidRPr="00E733C4">
        <w:rPr>
          <w:rFonts w:ascii="Sylfaen" w:hAnsi="Sylfaen"/>
          <w:sz w:val="24"/>
          <w:szCs w:val="24"/>
          <w:lang w:val="ro-RO"/>
        </w:rPr>
        <w:t xml:space="preserve"> </w:t>
      </w:r>
      <w:r w:rsidR="00060A6B" w:rsidRPr="00E733C4">
        <w:rPr>
          <w:rFonts w:ascii="Sylfaen" w:hAnsi="Sylfaen" w:cs="Sylfaen"/>
          <w:sz w:val="24"/>
          <w:szCs w:val="24"/>
          <w:lang w:val="hy-AM"/>
        </w:rPr>
        <w:t>քաղաքաշինական</w:t>
      </w:r>
      <w:r w:rsidR="00060A6B" w:rsidRPr="00E733C4">
        <w:rPr>
          <w:rFonts w:ascii="Sylfaen" w:hAnsi="Sylfaen"/>
          <w:sz w:val="24"/>
          <w:szCs w:val="24"/>
          <w:lang w:val="ro-RO"/>
        </w:rPr>
        <w:t xml:space="preserve"> </w:t>
      </w:r>
      <w:r w:rsidR="00060A6B" w:rsidRPr="00E733C4">
        <w:rPr>
          <w:rFonts w:ascii="Sylfaen" w:hAnsi="Sylfaen" w:cs="Sylfaen"/>
          <w:sz w:val="24"/>
          <w:szCs w:val="24"/>
          <w:lang w:val="hy-AM"/>
        </w:rPr>
        <w:t>կադաստրի վարման մատյանը</w:t>
      </w:r>
      <w:r w:rsidR="00060A6B" w:rsidRPr="00E733C4">
        <w:rPr>
          <w:rFonts w:ascii="Sylfaen" w:hAnsi="Sylfaen"/>
          <w:sz w:val="24"/>
          <w:szCs w:val="24"/>
          <w:lang w:val="ro-RO"/>
        </w:rPr>
        <w:t xml:space="preserve">, </w:t>
      </w:r>
      <w:r w:rsidR="00060A6B" w:rsidRPr="00E733C4">
        <w:rPr>
          <w:rFonts w:ascii="Sylfaen" w:hAnsi="Sylfaen" w:cs="Sylfaen"/>
          <w:sz w:val="24"/>
          <w:szCs w:val="24"/>
          <w:lang w:val="hy-AM"/>
        </w:rPr>
        <w:t>քաղաքաշինական</w:t>
      </w:r>
      <w:r w:rsidR="00060A6B" w:rsidRPr="00E733C4">
        <w:rPr>
          <w:rFonts w:ascii="Sylfaen" w:hAnsi="Sylfaen"/>
          <w:sz w:val="24"/>
          <w:szCs w:val="24"/>
          <w:lang w:val="ro-RO"/>
        </w:rPr>
        <w:t xml:space="preserve"> </w:t>
      </w:r>
      <w:r w:rsidR="00060A6B" w:rsidRPr="00E733C4">
        <w:rPr>
          <w:rFonts w:ascii="Sylfaen" w:hAnsi="Sylfaen" w:cs="Sylfaen"/>
          <w:sz w:val="24"/>
          <w:szCs w:val="24"/>
          <w:lang w:val="hy-AM"/>
        </w:rPr>
        <w:t>կանոնադրություն</w:t>
      </w:r>
      <w:r w:rsidR="00060A6B" w:rsidRPr="00B30767">
        <w:rPr>
          <w:rFonts w:ascii="Sylfaen" w:hAnsi="Sylfaen" w:cs="Sylfaen"/>
          <w:sz w:val="24"/>
          <w:szCs w:val="24"/>
          <w:lang w:val="hy-AM"/>
        </w:rPr>
        <w:t>ը</w:t>
      </w:r>
      <w:r w:rsidR="00060A6B" w:rsidRPr="00E733C4">
        <w:rPr>
          <w:rFonts w:ascii="Sylfaen" w:hAnsi="Sylfaen" w:cs="Sylfaen"/>
          <w:sz w:val="24"/>
          <w:szCs w:val="24"/>
          <w:lang w:val="ro-RO"/>
        </w:rPr>
        <w:t xml:space="preserve"> </w:t>
      </w:r>
      <w:r w:rsidR="00060A6B" w:rsidRPr="00E733C4">
        <w:rPr>
          <w:rFonts w:ascii="Sylfaen" w:hAnsi="Sylfaen" w:cs="Sylfaen"/>
          <w:sz w:val="24"/>
          <w:szCs w:val="24"/>
          <w:lang w:val="hy-AM"/>
        </w:rPr>
        <w:t>և</w:t>
      </w:r>
      <w:r w:rsidR="00060A6B" w:rsidRPr="00E733C4">
        <w:rPr>
          <w:rFonts w:ascii="Sylfaen" w:hAnsi="Sylfaen" w:cs="Sylfaen"/>
          <w:sz w:val="24"/>
          <w:szCs w:val="24"/>
          <w:lang w:val="ro-RO"/>
        </w:rPr>
        <w:t xml:space="preserve"> </w:t>
      </w:r>
      <w:r w:rsidR="00060A6B" w:rsidRPr="00E733C4">
        <w:rPr>
          <w:rFonts w:ascii="Sylfaen" w:hAnsi="Sylfaen" w:cs="Sylfaen"/>
          <w:sz w:val="24"/>
          <w:szCs w:val="24"/>
          <w:lang w:val="hy-AM"/>
        </w:rPr>
        <w:t>այլն</w:t>
      </w:r>
      <w:r w:rsidR="00060A6B">
        <w:rPr>
          <w:rFonts w:ascii="Sylfaen" w:hAnsi="Sylfaen"/>
          <w:sz w:val="24"/>
          <w:szCs w:val="24"/>
          <w:lang w:val="ro-RO"/>
        </w:rPr>
        <w:t xml:space="preserve">: </w:t>
      </w:r>
      <w:r w:rsidR="00DA7C9B">
        <w:rPr>
          <w:rFonts w:ascii="Sylfaen" w:hAnsi="Sylfaen"/>
          <w:sz w:val="24"/>
          <w:szCs w:val="24"/>
          <w:lang w:val="hy-AM"/>
        </w:rPr>
        <w:t>Բնակավայրը</w:t>
      </w:r>
      <w:r w:rsidR="00060A6B" w:rsidRPr="00E733C4">
        <w:rPr>
          <w:rFonts w:ascii="Sylfaen" w:hAnsi="Sylfaen"/>
          <w:sz w:val="24"/>
          <w:szCs w:val="24"/>
          <w:lang w:val="ro-RO"/>
        </w:rPr>
        <w:t xml:space="preserve"> </w:t>
      </w:r>
      <w:r w:rsidR="00060A6B" w:rsidRPr="00E733C4">
        <w:rPr>
          <w:rFonts w:ascii="Sylfaen" w:hAnsi="Sylfaen"/>
          <w:sz w:val="24"/>
          <w:szCs w:val="24"/>
          <w:lang w:val="hy-AM"/>
        </w:rPr>
        <w:t>ջրահեռացման</w:t>
      </w:r>
      <w:r w:rsidR="00060A6B" w:rsidRPr="00E733C4">
        <w:rPr>
          <w:rFonts w:ascii="Sylfaen" w:hAnsi="Sylfaen"/>
          <w:sz w:val="24"/>
          <w:szCs w:val="24"/>
          <w:lang w:val="ro-RO"/>
        </w:rPr>
        <w:t xml:space="preserve"> </w:t>
      </w:r>
      <w:r w:rsidR="00060A6B" w:rsidRPr="00E733C4">
        <w:rPr>
          <w:rFonts w:ascii="Sylfaen" w:hAnsi="Sylfaen"/>
          <w:sz w:val="24"/>
          <w:szCs w:val="24"/>
          <w:lang w:val="hy-AM"/>
        </w:rPr>
        <w:t>կենտրոնացված</w:t>
      </w:r>
      <w:r w:rsidR="00060A6B" w:rsidRPr="00E733C4">
        <w:rPr>
          <w:rFonts w:ascii="Sylfaen" w:hAnsi="Sylfaen"/>
          <w:sz w:val="24"/>
          <w:szCs w:val="24"/>
          <w:lang w:val="ro-RO"/>
        </w:rPr>
        <w:t xml:space="preserve"> </w:t>
      </w:r>
      <w:r w:rsidR="00060A6B" w:rsidRPr="00E733C4">
        <w:rPr>
          <w:rFonts w:ascii="Sylfaen" w:hAnsi="Sylfaen"/>
          <w:sz w:val="24"/>
          <w:szCs w:val="24"/>
          <w:lang w:val="hy-AM"/>
        </w:rPr>
        <w:t>համակարգ</w:t>
      </w:r>
      <w:r w:rsidR="00060A6B" w:rsidRPr="00B30767">
        <w:rPr>
          <w:rFonts w:ascii="Sylfaen" w:hAnsi="Sylfaen"/>
          <w:sz w:val="24"/>
          <w:szCs w:val="24"/>
          <w:lang w:val="hy-AM"/>
        </w:rPr>
        <w:t>ով</w:t>
      </w:r>
      <w:r w:rsidR="00060A6B" w:rsidRPr="00E733C4">
        <w:rPr>
          <w:rFonts w:ascii="Sylfaen" w:hAnsi="Sylfaen"/>
          <w:sz w:val="24"/>
          <w:szCs w:val="24"/>
          <w:lang w:val="ro-RO"/>
        </w:rPr>
        <w:t xml:space="preserve"> (</w:t>
      </w:r>
      <w:r w:rsidR="00060A6B" w:rsidRPr="00E733C4">
        <w:rPr>
          <w:rFonts w:ascii="Sylfaen" w:hAnsi="Sylfaen"/>
          <w:sz w:val="24"/>
          <w:szCs w:val="24"/>
          <w:lang w:val="hy-AM"/>
        </w:rPr>
        <w:t>կոյուղի</w:t>
      </w:r>
      <w:r w:rsidR="00060A6B" w:rsidRPr="00E733C4">
        <w:rPr>
          <w:rFonts w:ascii="Sylfaen" w:hAnsi="Sylfaen"/>
          <w:sz w:val="24"/>
          <w:szCs w:val="24"/>
          <w:lang w:val="ro-RO"/>
        </w:rPr>
        <w:t>)</w:t>
      </w:r>
      <w:r w:rsidR="00060A6B">
        <w:rPr>
          <w:rFonts w:ascii="Sylfaen" w:hAnsi="Sylfaen"/>
          <w:sz w:val="24"/>
          <w:szCs w:val="24"/>
          <w:lang w:val="ro-RO"/>
        </w:rPr>
        <w:t xml:space="preserve"> ապահովված է մասնակիորեն</w:t>
      </w:r>
      <w:r>
        <w:rPr>
          <w:rFonts w:ascii="Times New Roman" w:hAnsi="Times New Roman"/>
          <w:sz w:val="24"/>
          <w:szCs w:val="24"/>
          <w:lang w:val="hy-AM"/>
        </w:rPr>
        <w:t>․</w:t>
      </w:r>
      <w:r w:rsidR="00060A6B">
        <w:rPr>
          <w:rFonts w:ascii="Sylfaen" w:hAnsi="Sylfaen"/>
          <w:sz w:val="24"/>
          <w:szCs w:val="24"/>
          <w:lang w:val="ro-RO"/>
        </w:rPr>
        <w:t xml:space="preserve"> 108 բնակելի շինություններից և 49 ժամանակավոր կացարաններից ջրահեռացման կենտրոնական համակարգին միացված են 63 շենք և 28 ժամանակավոր կացարան</w:t>
      </w:r>
      <w:r w:rsidR="00060A6B" w:rsidRPr="00E733C4">
        <w:rPr>
          <w:rFonts w:ascii="Sylfaen" w:hAnsi="Sylfaen"/>
          <w:sz w:val="24"/>
          <w:szCs w:val="24"/>
          <w:lang w:val="ro-RO"/>
        </w:rPr>
        <w:t xml:space="preserve">:           </w:t>
      </w:r>
    </w:p>
    <w:p w:rsidR="00060A6B" w:rsidRPr="00B30767" w:rsidRDefault="00DA7C9B" w:rsidP="00DA7C9B">
      <w:pPr>
        <w:tabs>
          <w:tab w:val="left" w:pos="-540"/>
        </w:tabs>
        <w:spacing w:after="0"/>
        <w:ind w:left="539"/>
        <w:jc w:val="both"/>
        <w:rPr>
          <w:rFonts w:ascii="Sylfaen" w:hAnsi="Sylfaen" w:cs="Sylfaen"/>
          <w:sz w:val="24"/>
          <w:szCs w:val="24"/>
          <w:lang w:val="hy-AM"/>
        </w:rPr>
      </w:pPr>
      <w:r>
        <w:rPr>
          <w:rFonts w:ascii="Sylfaen" w:hAnsi="Sylfaen"/>
          <w:sz w:val="24"/>
          <w:szCs w:val="24"/>
          <w:lang w:val="hy-AM"/>
        </w:rPr>
        <w:t xml:space="preserve">        </w:t>
      </w:r>
      <w:r w:rsidR="00060A6B" w:rsidRPr="006574BA">
        <w:rPr>
          <w:rFonts w:ascii="Sylfaen" w:hAnsi="Sylfaen"/>
          <w:sz w:val="24"/>
          <w:szCs w:val="24"/>
          <w:lang w:val="hy-AM"/>
        </w:rPr>
        <w:t>Պարույր</w:t>
      </w:r>
      <w:r w:rsidR="00060A6B" w:rsidRPr="00BE5C45">
        <w:rPr>
          <w:rFonts w:ascii="Sylfaen" w:hAnsi="Sylfaen"/>
          <w:sz w:val="24"/>
          <w:szCs w:val="24"/>
          <w:lang w:val="ro-RO"/>
        </w:rPr>
        <w:t xml:space="preserve"> </w:t>
      </w:r>
      <w:r w:rsidR="00060A6B" w:rsidRPr="006574BA">
        <w:rPr>
          <w:rFonts w:ascii="Sylfaen" w:hAnsi="Sylfaen"/>
          <w:sz w:val="24"/>
          <w:szCs w:val="24"/>
          <w:lang w:val="hy-AM"/>
        </w:rPr>
        <w:t>Սևակ</w:t>
      </w:r>
      <w:r w:rsidR="00060A6B" w:rsidRPr="00E733C4">
        <w:rPr>
          <w:rFonts w:ascii="Sylfaen" w:hAnsi="Sylfaen"/>
          <w:sz w:val="24"/>
          <w:szCs w:val="24"/>
          <w:lang w:val="ro-RO"/>
        </w:rPr>
        <w:t xml:space="preserve"> </w:t>
      </w:r>
      <w:r w:rsidR="00060A6B" w:rsidRPr="006574BA">
        <w:rPr>
          <w:rFonts w:ascii="Sylfaen" w:hAnsi="Sylfaen"/>
          <w:sz w:val="24"/>
          <w:szCs w:val="24"/>
          <w:lang w:val="hy-AM"/>
        </w:rPr>
        <w:t>բ</w:t>
      </w:r>
      <w:r w:rsidR="00060A6B" w:rsidRPr="001233DD">
        <w:rPr>
          <w:rFonts w:ascii="Sylfaen" w:hAnsi="Sylfaen"/>
          <w:sz w:val="24"/>
          <w:szCs w:val="24"/>
          <w:lang w:val="hy-AM"/>
        </w:rPr>
        <w:t>նակավայր</w:t>
      </w:r>
      <w:r w:rsidR="00060A6B" w:rsidRPr="00E733C4">
        <w:rPr>
          <w:rFonts w:ascii="Sylfaen" w:hAnsi="Sylfaen"/>
          <w:sz w:val="24"/>
          <w:szCs w:val="24"/>
          <w:lang w:val="ro-RO"/>
        </w:rPr>
        <w:t xml:space="preserve">ում կանոնավոր կերպով իրականացվում է աղբահանություն` </w:t>
      </w:r>
      <w:r w:rsidR="00060A6B">
        <w:rPr>
          <w:rFonts w:ascii="Sylfaen" w:hAnsi="Sylfaen"/>
          <w:sz w:val="24"/>
          <w:szCs w:val="24"/>
          <w:lang w:val="ro-RO"/>
        </w:rPr>
        <w:t>օրումեջ գրաֆիկով:</w:t>
      </w:r>
      <w:r w:rsidR="00060A6B" w:rsidRPr="00E733C4">
        <w:rPr>
          <w:rFonts w:ascii="Sylfaen" w:hAnsi="Sylfaen" w:cs="Sylfaen"/>
          <w:sz w:val="24"/>
          <w:szCs w:val="24"/>
          <w:lang w:val="hy-AM"/>
        </w:rPr>
        <w:t xml:space="preserve"> Համայնքը չունի աղբատար մեքենա: </w:t>
      </w:r>
      <w:r w:rsidR="00060A6B" w:rsidRPr="00D37FA5">
        <w:rPr>
          <w:rFonts w:ascii="Sylfaen" w:hAnsi="Sylfaen"/>
          <w:sz w:val="24"/>
          <w:szCs w:val="24"/>
          <w:lang w:val="hy-AM"/>
        </w:rPr>
        <w:t>Պարույր</w:t>
      </w:r>
      <w:r w:rsidR="00060A6B" w:rsidRPr="00BE5C45">
        <w:rPr>
          <w:rFonts w:ascii="Sylfaen" w:hAnsi="Sylfaen"/>
          <w:sz w:val="24"/>
          <w:szCs w:val="24"/>
          <w:lang w:val="ro-RO"/>
        </w:rPr>
        <w:t xml:space="preserve"> </w:t>
      </w:r>
      <w:r w:rsidR="00060A6B" w:rsidRPr="00D37FA5">
        <w:rPr>
          <w:rFonts w:ascii="Sylfaen" w:hAnsi="Sylfaen"/>
          <w:sz w:val="24"/>
          <w:szCs w:val="24"/>
          <w:lang w:val="hy-AM"/>
        </w:rPr>
        <w:t>Սևակ</w:t>
      </w:r>
      <w:r w:rsidR="00060A6B" w:rsidRPr="00E733C4">
        <w:rPr>
          <w:rFonts w:ascii="Sylfaen" w:hAnsi="Sylfaen"/>
          <w:sz w:val="24"/>
          <w:szCs w:val="24"/>
          <w:lang w:val="hy-AM"/>
        </w:rPr>
        <w:t xml:space="preserve"> </w:t>
      </w:r>
      <w:r w:rsidR="00060A6B" w:rsidRPr="00D37FA5">
        <w:rPr>
          <w:rFonts w:ascii="Sylfaen" w:hAnsi="Sylfaen"/>
          <w:sz w:val="24"/>
          <w:szCs w:val="24"/>
          <w:lang w:val="hy-AM"/>
        </w:rPr>
        <w:t>բ</w:t>
      </w:r>
      <w:r w:rsidR="00060A6B" w:rsidRPr="001233DD">
        <w:rPr>
          <w:rFonts w:ascii="Sylfaen" w:hAnsi="Sylfaen"/>
          <w:sz w:val="24"/>
          <w:szCs w:val="24"/>
          <w:lang w:val="hy-AM"/>
        </w:rPr>
        <w:t>նակավայր</w:t>
      </w:r>
      <w:r w:rsidR="00060A6B" w:rsidRPr="00D37FA5">
        <w:rPr>
          <w:rFonts w:ascii="Sylfaen" w:hAnsi="Sylfaen"/>
          <w:sz w:val="24"/>
          <w:szCs w:val="24"/>
          <w:lang w:val="hy-AM"/>
        </w:rPr>
        <w:t>ի</w:t>
      </w:r>
      <w:r w:rsidR="00060A6B" w:rsidRPr="00BE5C45">
        <w:rPr>
          <w:rFonts w:ascii="Sylfaen" w:hAnsi="Sylfaen"/>
          <w:sz w:val="24"/>
          <w:szCs w:val="24"/>
          <w:lang w:val="ro-RO"/>
        </w:rPr>
        <w:t xml:space="preserve"> </w:t>
      </w:r>
      <w:r w:rsidR="00060A6B" w:rsidRPr="00D37FA5">
        <w:rPr>
          <w:rFonts w:ascii="Sylfaen" w:hAnsi="Sylfaen"/>
          <w:sz w:val="24"/>
          <w:szCs w:val="24"/>
          <w:lang w:val="hy-AM"/>
        </w:rPr>
        <w:t>երկու</w:t>
      </w:r>
      <w:r w:rsidR="00060A6B" w:rsidRPr="00BE5C45">
        <w:rPr>
          <w:rFonts w:ascii="Sylfaen" w:hAnsi="Sylfaen"/>
          <w:sz w:val="24"/>
          <w:szCs w:val="24"/>
          <w:lang w:val="ro-RO"/>
        </w:rPr>
        <w:t xml:space="preserve"> </w:t>
      </w:r>
      <w:r w:rsidR="00060A6B" w:rsidRPr="00D37FA5">
        <w:rPr>
          <w:rFonts w:ascii="Sylfaen" w:hAnsi="Sylfaen"/>
          <w:sz w:val="24"/>
          <w:szCs w:val="24"/>
          <w:lang w:val="hy-AM"/>
        </w:rPr>
        <w:t>բնակավայրերն</w:t>
      </w:r>
      <w:r w:rsidR="00060A6B" w:rsidRPr="00BE5C45">
        <w:rPr>
          <w:rFonts w:ascii="Sylfaen" w:hAnsi="Sylfaen"/>
          <w:sz w:val="24"/>
          <w:szCs w:val="24"/>
          <w:lang w:val="ro-RO"/>
        </w:rPr>
        <w:t xml:space="preserve"> </w:t>
      </w:r>
      <w:r w:rsidR="00060A6B" w:rsidRPr="00D37FA5">
        <w:rPr>
          <w:rFonts w:ascii="Sylfaen" w:hAnsi="Sylfaen"/>
          <w:sz w:val="24"/>
          <w:szCs w:val="24"/>
          <w:lang w:val="hy-AM"/>
        </w:rPr>
        <w:t>էլ</w:t>
      </w:r>
      <w:r w:rsidR="00060A6B" w:rsidRPr="00BE5C45">
        <w:rPr>
          <w:rFonts w:ascii="Sylfaen" w:hAnsi="Sylfaen"/>
          <w:sz w:val="24"/>
          <w:szCs w:val="24"/>
          <w:lang w:val="ro-RO"/>
        </w:rPr>
        <w:t xml:space="preserve"> </w:t>
      </w:r>
      <w:r w:rsidR="00060A6B" w:rsidRPr="00D37FA5">
        <w:rPr>
          <w:rFonts w:ascii="Sylfaen" w:hAnsi="Sylfaen"/>
          <w:sz w:val="24"/>
          <w:szCs w:val="24"/>
          <w:lang w:val="hy-AM"/>
        </w:rPr>
        <w:t>ապահովված</w:t>
      </w:r>
      <w:r w:rsidR="00060A6B" w:rsidRPr="00BE5C45">
        <w:rPr>
          <w:rFonts w:ascii="Sylfaen" w:hAnsi="Sylfaen"/>
          <w:sz w:val="24"/>
          <w:szCs w:val="24"/>
          <w:lang w:val="ro-RO"/>
        </w:rPr>
        <w:t xml:space="preserve"> </w:t>
      </w:r>
      <w:r w:rsidR="00060A6B" w:rsidRPr="00D37FA5">
        <w:rPr>
          <w:rFonts w:ascii="Sylfaen" w:hAnsi="Sylfaen"/>
          <w:sz w:val="24"/>
          <w:szCs w:val="24"/>
          <w:lang w:val="hy-AM"/>
        </w:rPr>
        <w:t>են</w:t>
      </w:r>
      <w:r w:rsidR="00060A6B" w:rsidRPr="00E733C4">
        <w:rPr>
          <w:rFonts w:ascii="Sylfaen" w:hAnsi="Sylfaen"/>
          <w:sz w:val="24"/>
          <w:szCs w:val="24"/>
          <w:lang w:val="hy-AM"/>
        </w:rPr>
        <w:t xml:space="preserve"> </w:t>
      </w:r>
      <w:r w:rsidR="00060A6B" w:rsidRPr="00D37FA5">
        <w:rPr>
          <w:rFonts w:ascii="Sylfaen" w:hAnsi="Sylfaen"/>
          <w:sz w:val="24"/>
          <w:szCs w:val="24"/>
          <w:lang w:val="hy-AM"/>
        </w:rPr>
        <w:t>փողոցային</w:t>
      </w:r>
      <w:r w:rsidR="00060A6B" w:rsidRPr="00BE5C45">
        <w:rPr>
          <w:rFonts w:ascii="Sylfaen" w:hAnsi="Sylfaen"/>
          <w:sz w:val="24"/>
          <w:szCs w:val="24"/>
          <w:lang w:val="ro-RO"/>
        </w:rPr>
        <w:t xml:space="preserve"> </w:t>
      </w:r>
      <w:r w:rsidR="00060A6B" w:rsidRPr="00E733C4">
        <w:rPr>
          <w:rFonts w:ascii="Sylfaen" w:hAnsi="Sylfaen"/>
          <w:sz w:val="24"/>
          <w:szCs w:val="24"/>
          <w:lang w:val="hy-AM"/>
        </w:rPr>
        <w:t>լուսավորությամբ:</w:t>
      </w:r>
      <w:r w:rsidR="00060A6B" w:rsidRPr="00E733C4">
        <w:rPr>
          <w:rFonts w:ascii="Sylfaen" w:hAnsi="Sylfaen"/>
          <w:sz w:val="24"/>
          <w:szCs w:val="24"/>
          <w:lang w:val="ro-RO"/>
        </w:rPr>
        <w:t xml:space="preserve">            </w:t>
      </w:r>
    </w:p>
    <w:p w:rsidR="00060A6B" w:rsidRDefault="00060A6B" w:rsidP="00B30767">
      <w:pPr>
        <w:tabs>
          <w:tab w:val="left" w:pos="-540"/>
        </w:tabs>
        <w:spacing w:after="0"/>
        <w:ind w:left="539"/>
        <w:jc w:val="both"/>
        <w:rPr>
          <w:rFonts w:ascii="Sylfaen" w:hAnsi="Sylfaen"/>
          <w:sz w:val="24"/>
          <w:szCs w:val="24"/>
          <w:lang w:val="ro-RO"/>
        </w:rPr>
      </w:pPr>
      <w:r w:rsidRPr="00120504">
        <w:rPr>
          <w:rFonts w:ascii="Sylfaen" w:hAnsi="Sylfaen"/>
          <w:sz w:val="24"/>
          <w:szCs w:val="24"/>
          <w:lang w:val="hy-AM"/>
        </w:rPr>
        <w:t>Պարույր</w:t>
      </w:r>
      <w:r w:rsidRPr="00BE5C45">
        <w:rPr>
          <w:rFonts w:ascii="Sylfaen" w:hAnsi="Sylfaen"/>
          <w:sz w:val="24"/>
          <w:szCs w:val="24"/>
          <w:lang w:val="ro-RO"/>
        </w:rPr>
        <w:t xml:space="preserve"> </w:t>
      </w:r>
      <w:r w:rsidRPr="00120504">
        <w:rPr>
          <w:rFonts w:ascii="Sylfaen" w:hAnsi="Sylfaen"/>
          <w:sz w:val="24"/>
          <w:szCs w:val="24"/>
          <w:lang w:val="hy-AM"/>
        </w:rPr>
        <w:t>Սևակ</w:t>
      </w:r>
      <w:r w:rsidRPr="00BE5C45">
        <w:rPr>
          <w:rFonts w:ascii="Sylfaen" w:hAnsi="Sylfaen"/>
          <w:sz w:val="24"/>
          <w:szCs w:val="24"/>
          <w:lang w:val="ro-RO"/>
        </w:rPr>
        <w:t xml:space="preserve"> </w:t>
      </w:r>
      <w:r w:rsidRPr="00120504">
        <w:rPr>
          <w:rFonts w:ascii="Sylfaen" w:hAnsi="Sylfaen"/>
          <w:sz w:val="24"/>
          <w:szCs w:val="24"/>
          <w:lang w:val="hy-AM"/>
        </w:rPr>
        <w:t>բնակավայրի</w:t>
      </w:r>
      <w:r w:rsidRPr="00BE5C45">
        <w:rPr>
          <w:rFonts w:ascii="Sylfaen" w:hAnsi="Sylfaen"/>
          <w:sz w:val="24"/>
          <w:szCs w:val="24"/>
          <w:lang w:val="ro-RO"/>
        </w:rPr>
        <w:t xml:space="preserve"> </w:t>
      </w:r>
      <w:r>
        <w:rPr>
          <w:rFonts w:ascii="Sylfaen" w:hAnsi="Sylfaen"/>
          <w:sz w:val="24"/>
          <w:szCs w:val="24"/>
          <w:lang w:val="ro-RO"/>
        </w:rPr>
        <w:t xml:space="preserve"> </w:t>
      </w:r>
      <w:r w:rsidRPr="00120504">
        <w:rPr>
          <w:rFonts w:ascii="Sylfaen" w:hAnsi="Sylfaen"/>
          <w:sz w:val="24"/>
          <w:szCs w:val="24"/>
          <w:lang w:val="hy-AM"/>
        </w:rPr>
        <w:t>գ</w:t>
      </w:r>
      <w:r>
        <w:rPr>
          <w:rFonts w:ascii="Sylfaen" w:hAnsi="Sylfaen"/>
          <w:sz w:val="24"/>
          <w:szCs w:val="24"/>
          <w:lang w:val="ro-RO"/>
        </w:rPr>
        <w:t xml:space="preserve">երեզմանատունը </w:t>
      </w:r>
      <w:r w:rsidRPr="00E733C4">
        <w:rPr>
          <w:rFonts w:ascii="Sylfaen" w:hAnsi="Sylfaen"/>
          <w:sz w:val="24"/>
          <w:szCs w:val="24"/>
          <w:lang w:val="ro-RO"/>
        </w:rPr>
        <w:t xml:space="preserve"> ցանկապատ</w:t>
      </w:r>
      <w:r>
        <w:rPr>
          <w:rFonts w:ascii="Sylfaen" w:hAnsi="Sylfaen"/>
          <w:sz w:val="24"/>
          <w:szCs w:val="24"/>
          <w:lang w:val="hy-AM"/>
        </w:rPr>
        <w:t>ված է</w:t>
      </w:r>
      <w:r w:rsidRPr="00E733C4">
        <w:rPr>
          <w:rFonts w:ascii="Sylfaen" w:hAnsi="Sylfaen"/>
          <w:sz w:val="24"/>
          <w:szCs w:val="24"/>
          <w:lang w:val="ro-RO"/>
        </w:rPr>
        <w:t>,</w:t>
      </w:r>
      <w:r>
        <w:rPr>
          <w:rFonts w:ascii="Sylfaen" w:hAnsi="Sylfaen"/>
          <w:sz w:val="24"/>
          <w:szCs w:val="24"/>
          <w:lang w:val="ro-RO"/>
        </w:rPr>
        <w:t xml:space="preserve"> Տիգրանաշենինը` ոչ:</w:t>
      </w:r>
    </w:p>
    <w:p w:rsidR="00060A6B" w:rsidRPr="00E733C4" w:rsidRDefault="00060A6B" w:rsidP="00B30767">
      <w:pPr>
        <w:tabs>
          <w:tab w:val="left" w:pos="-540"/>
          <w:tab w:val="left" w:pos="450"/>
        </w:tabs>
        <w:spacing w:after="0"/>
        <w:ind w:left="539"/>
        <w:rPr>
          <w:rFonts w:ascii="Sylfaen" w:hAnsi="Sylfaen" w:cs="Sylfaen"/>
          <w:sz w:val="24"/>
          <w:szCs w:val="24"/>
          <w:lang w:val="hy-AM"/>
        </w:rPr>
      </w:pPr>
      <w:r w:rsidRPr="001233DD">
        <w:rPr>
          <w:rFonts w:ascii="Sylfaen" w:hAnsi="Sylfaen"/>
          <w:sz w:val="24"/>
          <w:szCs w:val="24"/>
          <w:lang w:val="hy-AM"/>
        </w:rPr>
        <w:t>Բնակավայր</w:t>
      </w:r>
      <w:r w:rsidRPr="00E733C4">
        <w:rPr>
          <w:rFonts w:ascii="Sylfaen" w:hAnsi="Sylfaen"/>
          <w:sz w:val="24"/>
          <w:szCs w:val="24"/>
          <w:lang w:val="ro-RO"/>
        </w:rPr>
        <w:t xml:space="preserve">ը գազաֆիկացված </w:t>
      </w:r>
      <w:r>
        <w:rPr>
          <w:rFonts w:ascii="Sylfaen" w:hAnsi="Sylfaen"/>
          <w:sz w:val="24"/>
          <w:szCs w:val="24"/>
          <w:lang w:val="ro-RO"/>
        </w:rPr>
        <w:t>չէ</w:t>
      </w:r>
      <w:r w:rsidRPr="00E733C4">
        <w:rPr>
          <w:rFonts w:ascii="Sylfaen" w:hAnsi="Sylfaen"/>
          <w:sz w:val="24"/>
          <w:szCs w:val="24"/>
          <w:lang w:val="ro-RO"/>
        </w:rPr>
        <w:t xml:space="preserve">: Համայնքը  խմելու ջուր է ստանում  </w:t>
      </w:r>
      <w:r>
        <w:rPr>
          <w:rFonts w:ascii="Sylfaen" w:hAnsi="Sylfaen"/>
          <w:sz w:val="24"/>
          <w:szCs w:val="24"/>
          <w:lang w:val="ro-RO"/>
        </w:rPr>
        <w:t>Ո</w:t>
      </w:r>
      <w:r w:rsidR="00B30767">
        <w:rPr>
          <w:rFonts w:ascii="Sylfaen" w:hAnsi="Sylfaen"/>
          <w:sz w:val="24"/>
          <w:szCs w:val="24"/>
          <w:lang w:val="hy-AM"/>
        </w:rPr>
        <w:t>ւ</w:t>
      </w:r>
      <w:r>
        <w:rPr>
          <w:rFonts w:ascii="Sylfaen" w:hAnsi="Sylfaen"/>
          <w:sz w:val="24"/>
          <w:szCs w:val="24"/>
          <w:lang w:val="ro-RO"/>
        </w:rPr>
        <w:t>րցի լեռներում գտնվող աղբյուրներից` 14.5 կմ երկարությամբ ջրատարով: Բնակիչներին ջուրը տրվում է</w:t>
      </w:r>
      <w:r w:rsidRPr="00E733C4">
        <w:rPr>
          <w:rFonts w:ascii="Sylfaen" w:hAnsi="Sylfaen"/>
          <w:sz w:val="24"/>
          <w:szCs w:val="24"/>
          <w:lang w:val="ro-RO"/>
        </w:rPr>
        <w:t xml:space="preserve"> շուրջ</w:t>
      </w:r>
      <w:r w:rsidRPr="00E733C4">
        <w:rPr>
          <w:rFonts w:ascii="Sylfaen" w:hAnsi="Sylfaen"/>
          <w:sz w:val="24"/>
          <w:szCs w:val="24"/>
          <w:lang w:val="hy-AM"/>
        </w:rPr>
        <w:t>օ</w:t>
      </w:r>
      <w:r w:rsidRPr="00E733C4">
        <w:rPr>
          <w:rFonts w:ascii="Sylfaen" w:hAnsi="Sylfaen"/>
          <w:sz w:val="24"/>
          <w:szCs w:val="24"/>
          <w:lang w:val="ro-RO"/>
        </w:rPr>
        <w:t>րյա</w:t>
      </w:r>
      <w:r w:rsidR="00B30767">
        <w:rPr>
          <w:rFonts w:ascii="Sylfaen" w:hAnsi="Sylfaen"/>
          <w:sz w:val="24"/>
          <w:szCs w:val="24"/>
          <w:lang w:val="hy-AM"/>
        </w:rPr>
        <w:t xml:space="preserve"> </w:t>
      </w:r>
      <w:r>
        <w:rPr>
          <w:rFonts w:ascii="Sylfaen" w:hAnsi="Sylfaen"/>
          <w:sz w:val="24"/>
          <w:szCs w:val="24"/>
          <w:lang w:val="ro-RO"/>
        </w:rPr>
        <w:t>գրաֆիկով</w:t>
      </w:r>
      <w:r w:rsidRPr="00E733C4">
        <w:rPr>
          <w:rFonts w:ascii="Sylfaen" w:hAnsi="Sylfaen"/>
          <w:sz w:val="24"/>
          <w:szCs w:val="24"/>
          <w:lang w:val="ro-RO"/>
        </w:rPr>
        <w:t xml:space="preserve">:  </w:t>
      </w:r>
      <w:r w:rsidRPr="00E733C4">
        <w:rPr>
          <w:rFonts w:ascii="Sylfaen" w:hAnsi="Sylfaen"/>
          <w:sz w:val="24"/>
          <w:szCs w:val="24"/>
          <w:lang w:val="ro-RO"/>
        </w:rPr>
        <w:br/>
      </w:r>
      <w:r w:rsidRPr="00E733C4">
        <w:rPr>
          <w:rFonts w:ascii="Sylfaen" w:hAnsi="Sylfaen" w:cs="Sylfaen"/>
          <w:sz w:val="24"/>
          <w:szCs w:val="24"/>
          <w:lang w:val="ro-RO"/>
        </w:rPr>
        <w:t xml:space="preserve">          </w:t>
      </w:r>
      <w:r w:rsidRPr="00E733C4">
        <w:rPr>
          <w:rFonts w:ascii="Sylfaen" w:hAnsi="Sylfaen" w:cs="Sylfaen"/>
          <w:sz w:val="24"/>
          <w:szCs w:val="24"/>
          <w:lang w:val="hy-AM"/>
        </w:rPr>
        <w:t xml:space="preserve">                 </w:t>
      </w:r>
    </w:p>
    <w:p w:rsidR="00060A6B" w:rsidRPr="00B30767" w:rsidRDefault="00060A6B" w:rsidP="00B30767">
      <w:pPr>
        <w:keepNext/>
        <w:tabs>
          <w:tab w:val="left" w:pos="-540"/>
        </w:tabs>
        <w:ind w:left="540" w:firstLine="720"/>
        <w:jc w:val="center"/>
        <w:outlineLvl w:val="1"/>
        <w:rPr>
          <w:rFonts w:ascii="Sylfaen" w:hAnsi="Sylfaen" w:cs="Sylfaen"/>
          <w:b/>
          <w:sz w:val="26"/>
          <w:szCs w:val="26"/>
          <w:lang w:val="ro-RO"/>
        </w:rPr>
      </w:pPr>
      <w:r w:rsidRPr="00B30767">
        <w:rPr>
          <w:rFonts w:ascii="Sylfaen" w:hAnsi="Sylfaen" w:cs="Sylfaen"/>
          <w:b/>
          <w:sz w:val="26"/>
          <w:szCs w:val="26"/>
          <w:lang w:val="hy-AM"/>
        </w:rPr>
        <w:t>1.</w:t>
      </w:r>
      <w:r w:rsidR="00B30767" w:rsidRPr="00B30767">
        <w:rPr>
          <w:rFonts w:ascii="Sylfaen" w:hAnsi="Sylfaen" w:cs="Sylfaen"/>
          <w:b/>
          <w:sz w:val="26"/>
          <w:szCs w:val="26"/>
          <w:lang w:val="hy-AM"/>
        </w:rPr>
        <w:t>6</w:t>
      </w:r>
      <w:r w:rsidRPr="00B30767">
        <w:rPr>
          <w:rFonts w:ascii="Sylfaen" w:hAnsi="Sylfaen" w:cs="Sylfaen"/>
          <w:b/>
          <w:sz w:val="26"/>
          <w:szCs w:val="26"/>
          <w:lang w:val="hy-AM"/>
        </w:rPr>
        <w:t>.  ԲՆԱԿԵԼԻ  ԵՎ  ՈՉ  ԲՆԱԿԵԼԻ  ՏԱՐԱԾՔՆԵՐԻ  ՍՊԱՍԱՐԿՈՒՄ</w:t>
      </w:r>
    </w:p>
    <w:p w:rsidR="00060A6B" w:rsidRDefault="00060A6B" w:rsidP="0035099B">
      <w:pPr>
        <w:tabs>
          <w:tab w:val="left" w:pos="-540"/>
        </w:tabs>
        <w:spacing w:after="0"/>
        <w:ind w:left="539" w:firstLine="720"/>
        <w:jc w:val="both"/>
        <w:rPr>
          <w:rFonts w:ascii="Sylfaen" w:hAnsi="Sylfaen"/>
          <w:sz w:val="24"/>
          <w:szCs w:val="24"/>
          <w:lang w:val="ro-RO"/>
        </w:rPr>
      </w:pPr>
      <w:r w:rsidRPr="001233DD">
        <w:rPr>
          <w:rFonts w:ascii="Sylfaen" w:hAnsi="Sylfaen"/>
          <w:sz w:val="24"/>
          <w:szCs w:val="24"/>
          <w:lang w:val="hy-AM"/>
        </w:rPr>
        <w:t>Բնակավայր</w:t>
      </w:r>
      <w:r w:rsidRPr="00E733C4">
        <w:rPr>
          <w:rFonts w:ascii="Sylfaen" w:hAnsi="Sylfaen"/>
          <w:sz w:val="24"/>
          <w:szCs w:val="24"/>
          <w:lang w:val="ro-RO"/>
        </w:rPr>
        <w:t>ում չկան բազմաբնակարան բնակելի շենքեր, կան միայն բնակելի առանձնատներ</w:t>
      </w:r>
      <w:r>
        <w:rPr>
          <w:rFonts w:ascii="Sylfaen" w:hAnsi="Sylfaen"/>
          <w:sz w:val="24"/>
          <w:szCs w:val="24"/>
          <w:lang w:val="ro-RO"/>
        </w:rPr>
        <w:t xml:space="preserve"> և համայնքային սեփականություն հանդիսացող ժամանակավոր կացարաններ, որոնց օգտագործման ժամկետը վաղուց սպառվել է</w:t>
      </w:r>
      <w:r w:rsidRPr="00E733C4">
        <w:rPr>
          <w:rFonts w:ascii="Sylfaen" w:hAnsi="Sylfaen"/>
          <w:sz w:val="24"/>
          <w:szCs w:val="24"/>
          <w:lang w:val="ro-RO"/>
        </w:rPr>
        <w:t>: Բնակֆոնդի ընդհանուր  մակերեսը  կազմ</w:t>
      </w:r>
      <w:r>
        <w:rPr>
          <w:rFonts w:ascii="Sylfaen" w:hAnsi="Sylfaen"/>
          <w:sz w:val="24"/>
          <w:szCs w:val="24"/>
          <w:lang w:val="ro-RO"/>
        </w:rPr>
        <w:t>ում է  15785</w:t>
      </w:r>
      <w:r w:rsidRPr="00E733C4">
        <w:rPr>
          <w:rFonts w:ascii="Sylfaen" w:hAnsi="Sylfaen"/>
          <w:sz w:val="24"/>
          <w:szCs w:val="24"/>
          <w:lang w:val="ro-RO"/>
        </w:rPr>
        <w:t>քմ</w:t>
      </w:r>
      <w:r w:rsidRPr="00E733C4">
        <w:rPr>
          <w:rFonts w:ascii="Sylfaen" w:hAnsi="Sylfaen"/>
          <w:sz w:val="24"/>
          <w:szCs w:val="24"/>
          <w:lang w:val="hy-AM"/>
        </w:rPr>
        <w:t>։ Համայնքում</w:t>
      </w:r>
      <w:r>
        <w:rPr>
          <w:rFonts w:ascii="Sylfaen" w:hAnsi="Sylfaen"/>
          <w:sz w:val="24"/>
          <w:szCs w:val="24"/>
          <w:lang w:val="ro-RO"/>
        </w:rPr>
        <w:t xml:space="preserve"> առանձնատների թիվը՝ </w:t>
      </w:r>
      <w:r w:rsidRPr="00060A6B">
        <w:rPr>
          <w:rFonts w:ascii="Sylfaen" w:hAnsi="Sylfaen"/>
          <w:sz w:val="24"/>
          <w:szCs w:val="24"/>
          <w:lang w:val="hy-AM"/>
        </w:rPr>
        <w:t>108 է</w:t>
      </w:r>
      <w:r w:rsidR="0035099B">
        <w:rPr>
          <w:rFonts w:ascii="Sylfaen" w:hAnsi="Sylfaen"/>
          <w:sz w:val="24"/>
          <w:szCs w:val="24"/>
          <w:lang w:val="hy-AM"/>
        </w:rPr>
        <w:t>,</w:t>
      </w:r>
      <w:r w:rsidRPr="00060A6B">
        <w:rPr>
          <w:rFonts w:ascii="Sylfaen" w:hAnsi="Sylfaen"/>
          <w:sz w:val="24"/>
          <w:szCs w:val="24"/>
          <w:lang w:val="hy-AM"/>
        </w:rPr>
        <w:t xml:space="preserve"> </w:t>
      </w:r>
      <w:r w:rsidR="0035099B">
        <w:rPr>
          <w:rFonts w:ascii="Sylfaen" w:hAnsi="Sylfaen"/>
          <w:sz w:val="24"/>
          <w:szCs w:val="24"/>
          <w:lang w:val="hy-AM"/>
        </w:rPr>
        <w:t>ժ</w:t>
      </w:r>
      <w:r w:rsidRPr="00060A6B">
        <w:rPr>
          <w:rFonts w:ascii="Sylfaen" w:hAnsi="Sylfaen"/>
          <w:sz w:val="24"/>
          <w:szCs w:val="24"/>
          <w:lang w:val="hy-AM"/>
        </w:rPr>
        <w:t>ամանակավոր կացարանների թիվը</w:t>
      </w:r>
      <w:r w:rsidR="0035099B">
        <w:rPr>
          <w:rFonts w:ascii="Sylfaen" w:hAnsi="Sylfaen"/>
          <w:sz w:val="24"/>
          <w:szCs w:val="24"/>
          <w:lang w:val="hy-AM"/>
        </w:rPr>
        <w:t>՝</w:t>
      </w:r>
      <w:r w:rsidRPr="00060A6B">
        <w:rPr>
          <w:rFonts w:ascii="Sylfaen" w:hAnsi="Sylfaen"/>
          <w:sz w:val="24"/>
          <w:szCs w:val="24"/>
          <w:lang w:val="hy-AM"/>
        </w:rPr>
        <w:t xml:space="preserve"> 49:</w:t>
      </w:r>
      <w:r w:rsidRPr="00E733C4">
        <w:rPr>
          <w:rFonts w:ascii="Sylfaen" w:hAnsi="Sylfaen"/>
          <w:sz w:val="24"/>
          <w:szCs w:val="24"/>
          <w:lang w:val="ro-RO"/>
        </w:rPr>
        <w:t xml:space="preserve"> </w:t>
      </w:r>
    </w:p>
    <w:p w:rsidR="00060A6B" w:rsidRPr="00E733C4" w:rsidRDefault="00060A6B" w:rsidP="0035099B">
      <w:pPr>
        <w:tabs>
          <w:tab w:val="left" w:pos="-540"/>
        </w:tabs>
        <w:spacing w:after="0"/>
        <w:ind w:left="539" w:firstLine="720"/>
        <w:jc w:val="both"/>
        <w:rPr>
          <w:rFonts w:ascii="Sylfaen" w:hAnsi="Sylfaen"/>
          <w:sz w:val="24"/>
          <w:szCs w:val="24"/>
          <w:lang w:val="ro-RO"/>
        </w:rPr>
      </w:pPr>
      <w:r>
        <w:rPr>
          <w:rFonts w:ascii="Sylfaen" w:hAnsi="Sylfaen"/>
          <w:sz w:val="24"/>
          <w:szCs w:val="24"/>
          <w:lang w:val="ro-RO"/>
        </w:rPr>
        <w:t>Պարույր Սևակ բնակավայրի բնակելի տները կառուցվել են 1980-1990թթ., բարվոք վիճակում են: 49 տնտեսություն բնակվում է ժամանակավոր կացարաններում</w:t>
      </w:r>
      <w:r w:rsidR="0035099B">
        <w:rPr>
          <w:rFonts w:ascii="Sylfaen" w:hAnsi="Sylfaen"/>
          <w:sz w:val="24"/>
          <w:szCs w:val="24"/>
          <w:lang w:val="hy-AM"/>
        </w:rPr>
        <w:t>՝</w:t>
      </w:r>
      <w:r>
        <w:rPr>
          <w:rFonts w:ascii="Sylfaen" w:hAnsi="Sylfaen"/>
          <w:sz w:val="24"/>
          <w:szCs w:val="24"/>
          <w:lang w:val="ro-RO"/>
        </w:rPr>
        <w:t xml:space="preserve"> երբևիցե բնակարան ստանալու հույսով: Բնակավայրում բնակելի շինարարություն չի իրագործվում</w:t>
      </w:r>
      <w:r w:rsidR="0035099B">
        <w:rPr>
          <w:rFonts w:ascii="Sylfaen" w:hAnsi="Sylfaen"/>
          <w:sz w:val="24"/>
          <w:szCs w:val="24"/>
          <w:lang w:val="hy-AM"/>
        </w:rPr>
        <w:t>՝</w:t>
      </w:r>
      <w:r>
        <w:rPr>
          <w:rFonts w:ascii="Sylfaen" w:hAnsi="Sylfaen"/>
          <w:sz w:val="24"/>
          <w:szCs w:val="24"/>
          <w:lang w:val="ro-RO"/>
        </w:rPr>
        <w:t xml:space="preserve"> 1990թ</w:t>
      </w:r>
      <w:r w:rsidR="0035099B">
        <w:rPr>
          <w:rFonts w:ascii="Times New Roman" w:hAnsi="Times New Roman"/>
          <w:sz w:val="24"/>
          <w:szCs w:val="24"/>
          <w:lang w:val="hy-AM"/>
        </w:rPr>
        <w:t>․</w:t>
      </w:r>
      <w:r>
        <w:rPr>
          <w:rFonts w:ascii="Sylfaen" w:hAnsi="Sylfaen"/>
          <w:sz w:val="24"/>
          <w:szCs w:val="24"/>
          <w:lang w:val="ro-RO"/>
        </w:rPr>
        <w:t>-ից հետո պետության կողմից գյուղի կառուցապատման ծրագրի դադարեցման պատճառով:</w:t>
      </w:r>
    </w:p>
    <w:p w:rsidR="00060A6B" w:rsidRDefault="00060A6B" w:rsidP="0035099B">
      <w:pPr>
        <w:tabs>
          <w:tab w:val="left" w:pos="-540"/>
        </w:tabs>
        <w:spacing w:after="0"/>
        <w:ind w:left="539" w:firstLine="720"/>
        <w:jc w:val="both"/>
        <w:rPr>
          <w:rFonts w:ascii="Sylfaen" w:hAnsi="Sylfaen" w:cs="Sylfaen"/>
          <w:sz w:val="24"/>
          <w:szCs w:val="24"/>
          <w:lang w:val="ro-RO"/>
        </w:rPr>
      </w:pPr>
      <w:r>
        <w:rPr>
          <w:rFonts w:ascii="Sylfaen" w:hAnsi="Sylfaen"/>
          <w:sz w:val="24"/>
          <w:szCs w:val="24"/>
          <w:lang w:val="ro-RO"/>
        </w:rPr>
        <w:t>Տիգրանաշեն բնակավայրի 45 տնտեսությունները, որոնք հիմնականում փախստականներ են, բնակվում են ադրբեջանցիների</w:t>
      </w:r>
      <w:r w:rsidR="00DA7C9B">
        <w:rPr>
          <w:rFonts w:ascii="Sylfaen" w:hAnsi="Sylfaen"/>
          <w:sz w:val="24"/>
          <w:szCs w:val="24"/>
          <w:lang w:val="hy-AM"/>
        </w:rPr>
        <w:t xml:space="preserve"> կոցմից</w:t>
      </w:r>
      <w:r>
        <w:rPr>
          <w:rFonts w:ascii="Sylfaen" w:hAnsi="Sylfaen"/>
          <w:sz w:val="24"/>
          <w:szCs w:val="24"/>
          <w:lang w:val="ro-RO"/>
        </w:rPr>
        <w:t xml:space="preserve"> լք</w:t>
      </w:r>
      <w:r w:rsidR="00DA7C9B">
        <w:rPr>
          <w:rFonts w:ascii="Sylfaen" w:hAnsi="Sylfaen"/>
          <w:sz w:val="24"/>
          <w:szCs w:val="24"/>
          <w:lang w:val="hy-AM"/>
        </w:rPr>
        <w:t>վ</w:t>
      </w:r>
      <w:r>
        <w:rPr>
          <w:rFonts w:ascii="Sylfaen" w:hAnsi="Sylfaen"/>
          <w:sz w:val="24"/>
          <w:szCs w:val="24"/>
          <w:lang w:val="ro-RO"/>
        </w:rPr>
        <w:t>ած տներում, որոնք քայքայված կամ վթարային վիճակում են:</w:t>
      </w:r>
    </w:p>
    <w:p w:rsidR="0035099B" w:rsidRPr="00E733C4" w:rsidRDefault="0035099B" w:rsidP="0035099B">
      <w:pPr>
        <w:tabs>
          <w:tab w:val="left" w:pos="-540"/>
        </w:tabs>
        <w:spacing w:after="0"/>
        <w:ind w:left="539" w:firstLine="720"/>
        <w:jc w:val="both"/>
        <w:rPr>
          <w:rFonts w:ascii="Sylfaen" w:hAnsi="Sylfaen" w:cs="Sylfaen"/>
          <w:sz w:val="24"/>
          <w:szCs w:val="24"/>
          <w:lang w:val="ro-RO"/>
        </w:rPr>
      </w:pPr>
    </w:p>
    <w:p w:rsidR="00060A6B" w:rsidRPr="0035099B" w:rsidRDefault="00060A6B" w:rsidP="0035099B">
      <w:pPr>
        <w:tabs>
          <w:tab w:val="left" w:pos="-540"/>
        </w:tabs>
        <w:ind w:left="540" w:firstLine="720"/>
        <w:jc w:val="center"/>
        <w:rPr>
          <w:rFonts w:ascii="Sylfaen" w:hAnsi="Sylfaen" w:cs="Sylfaen"/>
          <w:b/>
          <w:sz w:val="26"/>
          <w:szCs w:val="26"/>
          <w:lang w:val="ro-RO"/>
        </w:rPr>
      </w:pPr>
      <w:r w:rsidRPr="0035099B">
        <w:rPr>
          <w:rFonts w:ascii="Sylfaen" w:hAnsi="Sylfaen" w:cs="Sylfaen"/>
          <w:b/>
          <w:sz w:val="26"/>
          <w:szCs w:val="26"/>
          <w:lang w:val="ro-RO"/>
        </w:rPr>
        <w:t>1.</w:t>
      </w:r>
      <w:r w:rsidR="0035099B">
        <w:rPr>
          <w:rFonts w:ascii="Sylfaen" w:hAnsi="Sylfaen" w:cs="Sylfaen"/>
          <w:b/>
          <w:sz w:val="26"/>
          <w:szCs w:val="26"/>
          <w:lang w:val="hy-AM"/>
        </w:rPr>
        <w:t>7</w:t>
      </w:r>
      <w:r w:rsidRPr="0035099B">
        <w:rPr>
          <w:rFonts w:ascii="Sylfaen" w:hAnsi="Sylfaen" w:cs="Sylfaen"/>
          <w:b/>
          <w:sz w:val="26"/>
          <w:szCs w:val="26"/>
          <w:lang w:val="ro-RO"/>
        </w:rPr>
        <w:t xml:space="preserve">. </w:t>
      </w:r>
      <w:r w:rsidRPr="0035099B">
        <w:rPr>
          <w:rFonts w:ascii="Sylfaen" w:hAnsi="Sylfaen" w:cs="Sylfaen"/>
          <w:b/>
          <w:sz w:val="26"/>
          <w:szCs w:val="26"/>
          <w:lang w:val="hy-AM"/>
        </w:rPr>
        <w:t>ԶԲԱՂՎԱԾՈՒԹՅՈՒՆ</w:t>
      </w:r>
    </w:p>
    <w:p w:rsidR="00060A6B" w:rsidRPr="00E733C4" w:rsidRDefault="00060A6B" w:rsidP="0035099B">
      <w:pPr>
        <w:tabs>
          <w:tab w:val="left" w:pos="-540"/>
        </w:tabs>
        <w:spacing w:after="0"/>
        <w:ind w:left="539" w:firstLine="720"/>
        <w:jc w:val="both"/>
        <w:rPr>
          <w:rFonts w:ascii="Sylfaen" w:hAnsi="Sylfaen" w:cs="Sylfaen"/>
          <w:sz w:val="24"/>
          <w:szCs w:val="24"/>
          <w:lang w:val="ro-RO"/>
        </w:rPr>
      </w:pPr>
      <w:r w:rsidRPr="00E733C4">
        <w:rPr>
          <w:rFonts w:ascii="Sylfaen" w:hAnsi="Sylfaen" w:cs="Sylfaen"/>
          <w:sz w:val="24"/>
          <w:szCs w:val="24"/>
          <w:lang w:val="ro-RO"/>
        </w:rPr>
        <w:lastRenderedPageBreak/>
        <w:t xml:space="preserve">    </w:t>
      </w:r>
      <w:r w:rsidRPr="001233DD">
        <w:rPr>
          <w:rFonts w:ascii="Sylfaen" w:hAnsi="Sylfaen"/>
          <w:sz w:val="24"/>
          <w:szCs w:val="24"/>
          <w:lang w:val="hy-AM"/>
        </w:rPr>
        <w:t>Բնակավայր</w:t>
      </w:r>
      <w:r w:rsidRPr="00E733C4">
        <w:rPr>
          <w:rFonts w:ascii="Sylfaen" w:hAnsi="Sylfaen" w:cs="Sylfaen"/>
          <w:sz w:val="24"/>
          <w:szCs w:val="24"/>
          <w:lang w:val="hy-AM"/>
        </w:rPr>
        <w:t>ի</w:t>
      </w:r>
      <w:r w:rsidRPr="00E733C4">
        <w:rPr>
          <w:rFonts w:ascii="Sylfaen" w:hAnsi="Sylfaen" w:cs="Sylfaen"/>
          <w:sz w:val="24"/>
          <w:szCs w:val="24"/>
          <w:lang w:val="ro-RO"/>
        </w:rPr>
        <w:t xml:space="preserve"> </w:t>
      </w:r>
      <w:r w:rsidRPr="00E733C4">
        <w:rPr>
          <w:rFonts w:ascii="Sylfaen" w:hAnsi="Sylfaen" w:cs="Sylfaen"/>
          <w:sz w:val="24"/>
          <w:szCs w:val="24"/>
          <w:lang w:val="hy-AM"/>
        </w:rPr>
        <w:t>վարչական</w:t>
      </w:r>
      <w:r w:rsidRPr="00E733C4">
        <w:rPr>
          <w:rFonts w:ascii="Sylfaen" w:hAnsi="Sylfaen" w:cs="Sylfaen"/>
          <w:sz w:val="24"/>
          <w:szCs w:val="24"/>
          <w:lang w:val="ro-RO"/>
        </w:rPr>
        <w:t xml:space="preserve"> </w:t>
      </w:r>
      <w:r w:rsidRPr="00E733C4">
        <w:rPr>
          <w:rFonts w:ascii="Sylfaen" w:hAnsi="Sylfaen" w:cs="Sylfaen"/>
          <w:sz w:val="24"/>
          <w:szCs w:val="24"/>
          <w:lang w:val="hy-AM"/>
        </w:rPr>
        <w:t>տարածքի</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ընդհանուր</w:t>
      </w:r>
      <w:r w:rsidRPr="00E733C4">
        <w:rPr>
          <w:rFonts w:ascii="Sylfaen" w:hAnsi="Sylfaen" w:cs="Sylfaen"/>
          <w:sz w:val="24"/>
          <w:szCs w:val="24"/>
          <w:lang w:val="ro-RO"/>
        </w:rPr>
        <w:t xml:space="preserve"> </w:t>
      </w:r>
      <w:r w:rsidRPr="00E733C4">
        <w:rPr>
          <w:rFonts w:ascii="Sylfaen" w:hAnsi="Sylfaen" w:cs="Sylfaen"/>
          <w:sz w:val="24"/>
          <w:szCs w:val="24"/>
          <w:lang w:val="hy-AM"/>
        </w:rPr>
        <w:t>թվաքանակից</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sidRPr="00BE5C45">
        <w:rPr>
          <w:rFonts w:ascii="Sylfaen" w:hAnsi="Sylfaen" w:cs="Sylfaen"/>
          <w:sz w:val="24"/>
          <w:szCs w:val="24"/>
          <w:lang w:val="ro-RO"/>
        </w:rPr>
        <w:t xml:space="preserve">485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այդ</w:t>
      </w:r>
      <w:r w:rsidRPr="00E733C4">
        <w:rPr>
          <w:rFonts w:ascii="Sylfaen" w:hAnsi="Sylfaen" w:cs="Sylfaen"/>
          <w:sz w:val="24"/>
          <w:szCs w:val="24"/>
          <w:lang w:val="ro-RO"/>
        </w:rPr>
        <w:t xml:space="preserve"> </w:t>
      </w:r>
      <w:r w:rsidRPr="00E733C4">
        <w:rPr>
          <w:rFonts w:ascii="Sylfaen" w:hAnsi="Sylfaen" w:cs="Sylfaen"/>
          <w:sz w:val="24"/>
          <w:szCs w:val="24"/>
          <w:lang w:val="hy-AM"/>
        </w:rPr>
        <w:t>թվում՝</w:t>
      </w:r>
      <w:r w:rsidRPr="00E733C4">
        <w:rPr>
          <w:rFonts w:ascii="Sylfaen" w:hAnsi="Sylfaen" w:cs="Sylfaen"/>
          <w:sz w:val="24"/>
          <w:szCs w:val="24"/>
          <w:lang w:val="ro-RO"/>
        </w:rPr>
        <w:t xml:space="preserve">  </w:t>
      </w:r>
      <w:r w:rsidRPr="00E733C4">
        <w:rPr>
          <w:rFonts w:ascii="Sylfaen" w:hAnsi="Sylfaen" w:cs="Sylfaen"/>
          <w:sz w:val="24"/>
          <w:szCs w:val="24"/>
          <w:lang w:val="hy-AM"/>
        </w:rPr>
        <w:t>ոչ</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աշխատանքով</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BE5C45">
        <w:rPr>
          <w:rFonts w:ascii="Sylfaen" w:hAnsi="Sylfaen" w:cs="Sylfaen"/>
          <w:sz w:val="24"/>
          <w:szCs w:val="24"/>
          <w:lang w:val="ro-RO"/>
        </w:rPr>
        <w:t xml:space="preserve"> </w:t>
      </w:r>
      <w:r w:rsidRPr="00E733C4">
        <w:rPr>
          <w:rFonts w:ascii="Sylfaen" w:hAnsi="Sylfaen" w:cs="Sylfaen"/>
          <w:sz w:val="24"/>
          <w:szCs w:val="24"/>
          <w:lang w:val="ro-RO"/>
        </w:rPr>
        <w:t xml:space="preserve"> </w:t>
      </w:r>
      <w:r>
        <w:rPr>
          <w:rFonts w:ascii="Sylfaen" w:hAnsi="Sylfaen" w:cs="Sylfaen"/>
          <w:sz w:val="24"/>
          <w:szCs w:val="24"/>
          <w:lang w:val="ro-RO"/>
        </w:rPr>
        <w:t>36</w:t>
      </w:r>
      <w:r w:rsidRPr="00E733C4">
        <w:rPr>
          <w:rFonts w:ascii="Sylfaen" w:hAnsi="Sylfaen" w:cs="Sylfaen"/>
          <w:sz w:val="24"/>
          <w:szCs w:val="24"/>
          <w:lang w:val="ro-RO"/>
        </w:rPr>
        <w:t xml:space="preserve"> </w:t>
      </w:r>
      <w:r w:rsidRPr="00E733C4">
        <w:rPr>
          <w:rFonts w:ascii="Sylfaen" w:hAnsi="Sylfaen" w:cs="Sylfaen"/>
          <w:sz w:val="24"/>
          <w:szCs w:val="24"/>
          <w:lang w:val="hy-AM"/>
        </w:rPr>
        <w:t>մարդ</w:t>
      </w:r>
      <w:r w:rsidRPr="00E733C4">
        <w:rPr>
          <w:rFonts w:ascii="Sylfaen" w:hAnsi="Sylfaen" w:cs="Sylfaen"/>
          <w:sz w:val="24"/>
          <w:szCs w:val="24"/>
          <w:lang w:val="ro-RO"/>
        </w:rPr>
        <w:t>,</w:t>
      </w:r>
      <w:r>
        <w:rPr>
          <w:rFonts w:ascii="Sylfaen" w:hAnsi="Sylfaen" w:cs="Sylfaen"/>
          <w:sz w:val="24"/>
          <w:szCs w:val="24"/>
          <w:lang w:val="ro-RO"/>
        </w:rPr>
        <w:t xml:space="preserve"> </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աշխատանքներում</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ro-RO"/>
        </w:rPr>
        <w:t xml:space="preserve">449 </w:t>
      </w:r>
      <w:r w:rsidRPr="00E733C4">
        <w:rPr>
          <w:rFonts w:ascii="Sylfaen" w:hAnsi="Sylfaen" w:cs="Sylfaen"/>
          <w:sz w:val="24"/>
          <w:szCs w:val="24"/>
          <w:lang w:val="hy-AM"/>
        </w:rPr>
        <w:t>մարդ</w:t>
      </w:r>
      <w:r w:rsidRPr="00E733C4">
        <w:rPr>
          <w:rFonts w:ascii="Sylfaen" w:hAnsi="Sylfaen" w:cs="Sylfaen"/>
          <w:sz w:val="24"/>
          <w:szCs w:val="24"/>
          <w:lang w:val="ro-RO"/>
        </w:rPr>
        <w:t xml:space="preserve">,  25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մեկնում</w:t>
      </w:r>
      <w:r w:rsidRPr="00E733C4">
        <w:rPr>
          <w:rFonts w:ascii="Sylfaen" w:hAnsi="Sylfaen" w:cs="Sylfaen"/>
          <w:sz w:val="24"/>
          <w:szCs w:val="24"/>
          <w:lang w:val="ro-RO"/>
        </w:rPr>
        <w:t xml:space="preserve"> </w:t>
      </w:r>
      <w:r w:rsidRPr="00E733C4">
        <w:rPr>
          <w:rFonts w:ascii="Sylfaen" w:hAnsi="Sylfaen" w:cs="Sylfaen"/>
          <w:sz w:val="24"/>
          <w:szCs w:val="24"/>
          <w:lang w:val="hy-AM"/>
        </w:rPr>
        <w:t>է</w:t>
      </w:r>
      <w:r w:rsidRPr="00E733C4">
        <w:rPr>
          <w:rFonts w:ascii="Sylfaen" w:hAnsi="Sylfaen" w:cs="Sylfaen"/>
          <w:sz w:val="24"/>
          <w:szCs w:val="24"/>
          <w:lang w:val="ro-RO"/>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w:t>
      </w:r>
      <w:r>
        <w:rPr>
          <w:rFonts w:ascii="Sylfaen" w:hAnsi="Sylfaen" w:cs="Sylfaen"/>
          <w:sz w:val="24"/>
          <w:szCs w:val="24"/>
          <w:lang w:val="ro-RO"/>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 xml:space="preserve"> </w:t>
      </w:r>
      <w:r w:rsidRPr="00E733C4">
        <w:rPr>
          <w:rFonts w:ascii="Sylfaen" w:hAnsi="Sylfaen" w:cs="Sylfaen"/>
          <w:sz w:val="24"/>
          <w:szCs w:val="24"/>
          <w:lang w:val="hy-AM"/>
        </w:rPr>
        <w:t>պակասը</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սոցիալ</w:t>
      </w:r>
      <w:r w:rsidRPr="00E733C4">
        <w:rPr>
          <w:rFonts w:ascii="Sylfaen" w:hAnsi="Sylfaen" w:cs="Sylfaen"/>
          <w:sz w:val="24"/>
          <w:szCs w:val="24"/>
          <w:lang w:val="ro-RO"/>
        </w:rPr>
        <w:t>-</w:t>
      </w:r>
      <w:r w:rsidRPr="00E733C4">
        <w:rPr>
          <w:rFonts w:ascii="Sylfaen" w:hAnsi="Sylfaen" w:cs="Sylfaen"/>
          <w:sz w:val="24"/>
          <w:szCs w:val="24"/>
          <w:lang w:val="hy-AM"/>
        </w:rPr>
        <w:t>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անբարենպաստ</w:t>
      </w:r>
      <w:r w:rsidRPr="00E733C4">
        <w:rPr>
          <w:rFonts w:ascii="Sylfaen" w:hAnsi="Sylfaen" w:cs="Sylfaen"/>
          <w:sz w:val="24"/>
          <w:szCs w:val="24"/>
          <w:lang w:val="ro-RO"/>
        </w:rPr>
        <w:t xml:space="preserve"> </w:t>
      </w:r>
      <w:r w:rsidRPr="00E733C4">
        <w:rPr>
          <w:rFonts w:ascii="Sylfaen" w:hAnsi="Sylfaen" w:cs="Sylfaen"/>
          <w:sz w:val="24"/>
          <w:szCs w:val="24"/>
          <w:lang w:val="hy-AM"/>
        </w:rPr>
        <w:t>պայմանները</w:t>
      </w:r>
      <w:r w:rsidRPr="00E733C4">
        <w:rPr>
          <w:rFonts w:ascii="Sylfaen" w:hAnsi="Sylfaen" w:cs="Sylfaen"/>
          <w:sz w:val="24"/>
          <w:szCs w:val="24"/>
          <w:lang w:val="ro-RO"/>
        </w:rPr>
        <w:t xml:space="preserve"> </w:t>
      </w:r>
      <w:r w:rsidRPr="00E733C4">
        <w:rPr>
          <w:rFonts w:ascii="Sylfaen" w:hAnsi="Sylfaen" w:cs="Sylfaen"/>
          <w:sz w:val="24"/>
          <w:szCs w:val="24"/>
          <w:lang w:val="hy-AM"/>
        </w:rPr>
        <w:t>խթանում</w:t>
      </w:r>
      <w:r w:rsidRPr="00E733C4">
        <w:rPr>
          <w:rFonts w:ascii="Sylfaen" w:hAnsi="Sylfaen" w:cs="Sylfaen"/>
          <w:sz w:val="24"/>
          <w:szCs w:val="24"/>
          <w:lang w:val="ro-RO"/>
        </w:rPr>
        <w:t xml:space="preserve"> </w:t>
      </w:r>
      <w:r w:rsidRPr="00E733C4">
        <w:rPr>
          <w:rFonts w:ascii="Sylfaen" w:hAnsi="Sylfaen" w:cs="Sylfaen"/>
          <w:sz w:val="24"/>
          <w:szCs w:val="24"/>
          <w:lang w:val="hy-AM"/>
        </w:rPr>
        <w:t>են</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աշխատանքի</w:t>
      </w:r>
      <w:r w:rsidRPr="00E733C4">
        <w:rPr>
          <w:rFonts w:ascii="Sylfaen" w:hAnsi="Sylfaen" w:cs="Sylfaen"/>
          <w:sz w:val="24"/>
          <w:szCs w:val="24"/>
          <w:lang w:val="ro-RO"/>
        </w:rPr>
        <w:t xml:space="preserve"> </w:t>
      </w:r>
      <w:r w:rsidRPr="00E733C4">
        <w:rPr>
          <w:rFonts w:ascii="Sylfaen" w:hAnsi="Sylfaen" w:cs="Sylfaen"/>
          <w:sz w:val="24"/>
          <w:szCs w:val="24"/>
          <w:lang w:val="hy-AM"/>
        </w:rPr>
        <w:t>մեկնելուն</w:t>
      </w:r>
      <w:r w:rsidRPr="00E733C4">
        <w:rPr>
          <w:rFonts w:ascii="Sylfaen" w:hAnsi="Sylfaen" w:cs="Sylfaen"/>
          <w:sz w:val="24"/>
          <w:szCs w:val="24"/>
          <w:lang w:val="ro-RO"/>
        </w:rPr>
        <w:t xml:space="preserve">: </w:t>
      </w:r>
    </w:p>
    <w:p w:rsidR="00060A6B" w:rsidRPr="00BE5C45" w:rsidRDefault="00060A6B" w:rsidP="0035099B">
      <w:pPr>
        <w:tabs>
          <w:tab w:val="left" w:pos="-540"/>
        </w:tabs>
        <w:spacing w:after="0"/>
        <w:ind w:left="539" w:firstLine="720"/>
        <w:jc w:val="both"/>
        <w:rPr>
          <w:rFonts w:ascii="Sylfaen" w:hAnsi="Sylfaen" w:cs="Sylfaen"/>
          <w:sz w:val="24"/>
          <w:szCs w:val="24"/>
          <w:lang w:val="ro-RO"/>
        </w:rPr>
      </w:pPr>
      <w:r w:rsidRPr="001233DD">
        <w:rPr>
          <w:rFonts w:ascii="Sylfaen" w:hAnsi="Sylfaen"/>
          <w:sz w:val="24"/>
          <w:szCs w:val="24"/>
          <w:lang w:val="hy-AM"/>
        </w:rPr>
        <w:t>Բնակավայր</w:t>
      </w:r>
      <w:r w:rsidRPr="00E733C4">
        <w:rPr>
          <w:rFonts w:ascii="Sylfaen" w:hAnsi="Sylfaen" w:cs="Sylfaen"/>
          <w:sz w:val="24"/>
          <w:szCs w:val="24"/>
        </w:rPr>
        <w:t>ի</w:t>
      </w:r>
      <w:r w:rsidRPr="00E733C4">
        <w:rPr>
          <w:rFonts w:ascii="Sylfaen" w:hAnsi="Sylfaen" w:cs="Sylfaen"/>
          <w:sz w:val="24"/>
          <w:szCs w:val="24"/>
          <w:lang w:val="ro-RO"/>
        </w:rPr>
        <w:t xml:space="preserve"> </w:t>
      </w:r>
      <w:r w:rsidRPr="00E733C4">
        <w:rPr>
          <w:rFonts w:ascii="Sylfaen" w:hAnsi="Sylfaen" w:cs="Sylfaen"/>
          <w:sz w:val="24"/>
          <w:szCs w:val="24"/>
        </w:rPr>
        <w:t>տարածքում</w:t>
      </w:r>
      <w:r w:rsidRPr="00E733C4">
        <w:rPr>
          <w:rFonts w:ascii="Sylfaen" w:hAnsi="Sylfaen" w:cs="Sylfaen"/>
          <w:sz w:val="24"/>
          <w:szCs w:val="24"/>
          <w:lang w:val="ro-RO"/>
        </w:rPr>
        <w:t xml:space="preserve"> </w:t>
      </w:r>
      <w:r w:rsidRPr="00E733C4">
        <w:rPr>
          <w:rFonts w:ascii="Sylfaen" w:hAnsi="Sylfaen" w:cs="Sylfaen"/>
          <w:sz w:val="24"/>
          <w:szCs w:val="24"/>
        </w:rPr>
        <w:t>գործում</w:t>
      </w:r>
      <w:r w:rsidRPr="00BE5C45">
        <w:rPr>
          <w:rFonts w:ascii="Sylfaen" w:hAnsi="Sylfaen" w:cs="Sylfaen"/>
          <w:sz w:val="24"/>
          <w:szCs w:val="24"/>
          <w:lang w:val="ro-RO"/>
        </w:rPr>
        <w:t xml:space="preserve"> </w:t>
      </w:r>
      <w:r>
        <w:rPr>
          <w:rFonts w:ascii="Sylfaen" w:hAnsi="Sylfaen" w:cs="Sylfaen"/>
          <w:sz w:val="24"/>
          <w:szCs w:val="24"/>
          <w:lang w:val="en-US"/>
        </w:rPr>
        <w:t>են</w:t>
      </w:r>
      <w:r w:rsidRPr="00BE5C45">
        <w:rPr>
          <w:rFonts w:ascii="Sylfaen" w:hAnsi="Sylfaen" w:cs="Sylfaen"/>
          <w:sz w:val="24"/>
          <w:szCs w:val="24"/>
          <w:lang w:val="ro-RO"/>
        </w:rPr>
        <w:t xml:space="preserve"> </w:t>
      </w:r>
      <w:r w:rsidRPr="00E733C4">
        <w:rPr>
          <w:rFonts w:ascii="Sylfaen" w:hAnsi="Sylfaen" w:cs="Sylfaen"/>
          <w:sz w:val="24"/>
          <w:szCs w:val="24"/>
          <w:lang w:val="ro-RO"/>
        </w:rPr>
        <w:t xml:space="preserve"> </w:t>
      </w:r>
      <w:r>
        <w:rPr>
          <w:rFonts w:ascii="Sylfaen" w:hAnsi="Sylfaen" w:cs="Sylfaen"/>
          <w:sz w:val="24"/>
          <w:szCs w:val="24"/>
          <w:lang w:val="ro-RO"/>
        </w:rPr>
        <w:t>2</w:t>
      </w:r>
      <w:r w:rsidRPr="00E733C4">
        <w:rPr>
          <w:rFonts w:ascii="Sylfaen" w:hAnsi="Sylfaen" w:cs="Sylfaen"/>
          <w:sz w:val="24"/>
          <w:szCs w:val="24"/>
          <w:lang w:val="ro-RO"/>
        </w:rPr>
        <w:t xml:space="preserve"> </w:t>
      </w:r>
      <w:r w:rsidRPr="00E733C4">
        <w:rPr>
          <w:rFonts w:ascii="Sylfaen" w:hAnsi="Sylfaen" w:cs="Sylfaen"/>
          <w:sz w:val="24"/>
          <w:szCs w:val="24"/>
        </w:rPr>
        <w:t>խառը</w:t>
      </w:r>
      <w:r w:rsidRPr="00E733C4">
        <w:rPr>
          <w:rFonts w:ascii="Sylfaen" w:hAnsi="Sylfaen" w:cs="Sylfaen"/>
          <w:sz w:val="24"/>
          <w:szCs w:val="24"/>
          <w:lang w:val="ro-RO"/>
        </w:rPr>
        <w:t xml:space="preserve"> </w:t>
      </w:r>
      <w:r w:rsidRPr="00E733C4">
        <w:rPr>
          <w:rFonts w:ascii="Sylfaen" w:hAnsi="Sylfaen" w:cs="Sylfaen"/>
          <w:sz w:val="24"/>
          <w:szCs w:val="24"/>
        </w:rPr>
        <w:t>խանութներ</w:t>
      </w:r>
      <w:r w:rsidRPr="00BE5C45">
        <w:rPr>
          <w:rFonts w:ascii="Sylfaen" w:hAnsi="Sylfaen" w:cs="Sylfaen"/>
          <w:sz w:val="24"/>
          <w:szCs w:val="24"/>
          <w:lang w:val="ro-RO"/>
        </w:rPr>
        <w:t>:</w:t>
      </w:r>
    </w:p>
    <w:p w:rsidR="00060A6B" w:rsidRPr="00BE5C45" w:rsidRDefault="00060A6B" w:rsidP="0035099B">
      <w:pPr>
        <w:tabs>
          <w:tab w:val="left" w:pos="-540"/>
        </w:tabs>
        <w:spacing w:after="0"/>
        <w:ind w:left="539" w:firstLine="720"/>
        <w:jc w:val="both"/>
        <w:rPr>
          <w:rFonts w:ascii="Sylfaen" w:hAnsi="Sylfaen" w:cs="Sylfaen"/>
          <w:sz w:val="24"/>
          <w:szCs w:val="24"/>
          <w:lang w:val="ro-RO"/>
        </w:rPr>
      </w:pPr>
      <w:r>
        <w:rPr>
          <w:rFonts w:ascii="Sylfaen" w:hAnsi="Sylfaen" w:cs="Sylfaen"/>
          <w:sz w:val="24"/>
          <w:szCs w:val="24"/>
          <w:lang w:val="en-US"/>
        </w:rPr>
        <w:t>Աշխատատեղերը</w:t>
      </w:r>
      <w:r w:rsidRPr="00BE5C45">
        <w:rPr>
          <w:rFonts w:ascii="Sylfaen" w:hAnsi="Sylfaen" w:cs="Sylfaen"/>
          <w:sz w:val="24"/>
          <w:szCs w:val="24"/>
          <w:lang w:val="ro-RO"/>
        </w:rPr>
        <w:t xml:space="preserve"> </w:t>
      </w:r>
      <w:r>
        <w:rPr>
          <w:rFonts w:ascii="Sylfaen" w:hAnsi="Sylfaen" w:cs="Sylfaen"/>
          <w:sz w:val="24"/>
          <w:szCs w:val="24"/>
          <w:lang w:val="en-US"/>
        </w:rPr>
        <w:t>գյուղապետարանի</w:t>
      </w:r>
      <w:r w:rsidRPr="00BE5C45">
        <w:rPr>
          <w:rFonts w:ascii="Sylfaen" w:hAnsi="Sylfaen" w:cs="Sylfaen"/>
          <w:sz w:val="24"/>
          <w:szCs w:val="24"/>
          <w:lang w:val="ro-RO"/>
        </w:rPr>
        <w:t xml:space="preserve"> </w:t>
      </w:r>
      <w:r>
        <w:rPr>
          <w:rFonts w:ascii="Sylfaen" w:hAnsi="Sylfaen" w:cs="Sylfaen"/>
          <w:sz w:val="24"/>
          <w:szCs w:val="24"/>
          <w:lang w:val="en-US"/>
        </w:rPr>
        <w:t>աշխատակազմում</w:t>
      </w:r>
      <w:r w:rsidRPr="00BE5C45">
        <w:rPr>
          <w:rFonts w:ascii="Sylfaen" w:hAnsi="Sylfaen" w:cs="Sylfaen"/>
          <w:sz w:val="24"/>
          <w:szCs w:val="24"/>
          <w:lang w:val="ro-RO"/>
        </w:rPr>
        <w:t xml:space="preserve"> </w:t>
      </w:r>
      <w:r>
        <w:rPr>
          <w:rFonts w:ascii="Sylfaen" w:hAnsi="Sylfaen" w:cs="Sylfaen"/>
          <w:sz w:val="24"/>
          <w:szCs w:val="24"/>
          <w:lang w:val="en-US"/>
        </w:rPr>
        <w:t>են</w:t>
      </w:r>
      <w:r w:rsidRPr="00BE5C45">
        <w:rPr>
          <w:rFonts w:ascii="Sylfaen" w:hAnsi="Sylfaen" w:cs="Sylfaen"/>
          <w:sz w:val="24"/>
          <w:szCs w:val="24"/>
          <w:lang w:val="ro-RO"/>
        </w:rPr>
        <w:t xml:space="preserve"> </w:t>
      </w:r>
      <w:r>
        <w:rPr>
          <w:rFonts w:ascii="Sylfaen" w:hAnsi="Sylfaen" w:cs="Sylfaen"/>
          <w:sz w:val="24"/>
          <w:szCs w:val="24"/>
          <w:lang w:val="en-US"/>
        </w:rPr>
        <w:t>և</w:t>
      </w:r>
      <w:r w:rsidRPr="00BE5C45">
        <w:rPr>
          <w:rFonts w:ascii="Sylfaen" w:hAnsi="Sylfaen" w:cs="Sylfaen"/>
          <w:sz w:val="24"/>
          <w:szCs w:val="24"/>
          <w:lang w:val="ro-RO"/>
        </w:rPr>
        <w:t xml:space="preserve"> 2 </w:t>
      </w:r>
      <w:r>
        <w:rPr>
          <w:rFonts w:ascii="Sylfaen" w:hAnsi="Sylfaen" w:cs="Sylfaen"/>
          <w:sz w:val="24"/>
          <w:szCs w:val="24"/>
          <w:lang w:val="en-US"/>
        </w:rPr>
        <w:t>դպրոցներում</w:t>
      </w:r>
      <w:r w:rsidRPr="00BE5C45">
        <w:rPr>
          <w:rFonts w:ascii="Sylfaen" w:hAnsi="Sylfaen" w:cs="Sylfaen"/>
          <w:sz w:val="24"/>
          <w:szCs w:val="24"/>
          <w:lang w:val="ro-RO"/>
        </w:rPr>
        <w:t>:</w:t>
      </w:r>
    </w:p>
    <w:p w:rsidR="00060A6B" w:rsidRPr="00E733C4" w:rsidRDefault="00060A6B" w:rsidP="0035099B">
      <w:pPr>
        <w:tabs>
          <w:tab w:val="left" w:pos="-540"/>
        </w:tabs>
        <w:spacing w:after="0"/>
        <w:ind w:left="539" w:firstLine="720"/>
        <w:jc w:val="both"/>
        <w:rPr>
          <w:rFonts w:ascii="Sylfaen" w:hAnsi="Sylfaen" w:cs="Sylfaen"/>
          <w:sz w:val="24"/>
          <w:szCs w:val="24"/>
          <w:lang w:val="ro-RO"/>
        </w:rPr>
      </w:pPr>
      <w:r w:rsidRPr="00E733C4">
        <w:rPr>
          <w:rFonts w:ascii="Sylfaen" w:hAnsi="Sylfaen" w:cs="Sylfaen"/>
          <w:sz w:val="24"/>
          <w:szCs w:val="24"/>
        </w:rPr>
        <w:t>Բնակիչների</w:t>
      </w:r>
      <w:r w:rsidRPr="00E733C4">
        <w:rPr>
          <w:rFonts w:ascii="Sylfaen" w:hAnsi="Sylfaen" w:cs="Sylfaen"/>
          <w:sz w:val="24"/>
          <w:szCs w:val="24"/>
          <w:lang w:val="ro-RO"/>
        </w:rPr>
        <w:t xml:space="preserve"> </w:t>
      </w:r>
      <w:r w:rsidRPr="00E733C4">
        <w:rPr>
          <w:rFonts w:ascii="Sylfaen" w:hAnsi="Sylfaen" w:cs="Sylfaen"/>
          <w:sz w:val="24"/>
          <w:szCs w:val="24"/>
        </w:rPr>
        <w:t>հիմնական</w:t>
      </w:r>
      <w:r w:rsidRPr="00E733C4">
        <w:rPr>
          <w:rFonts w:ascii="Sylfaen" w:hAnsi="Sylfaen" w:cs="Sylfaen"/>
          <w:sz w:val="24"/>
          <w:szCs w:val="24"/>
          <w:lang w:val="ro-RO"/>
        </w:rPr>
        <w:t xml:space="preserve"> </w:t>
      </w:r>
      <w:r w:rsidRPr="00E733C4">
        <w:rPr>
          <w:rFonts w:ascii="Sylfaen" w:hAnsi="Sylfaen" w:cs="Sylfaen"/>
          <w:sz w:val="24"/>
          <w:szCs w:val="24"/>
        </w:rPr>
        <w:t>եկամուտը</w:t>
      </w:r>
      <w:r w:rsidRPr="00E733C4">
        <w:rPr>
          <w:rFonts w:ascii="Sylfaen" w:hAnsi="Sylfaen" w:cs="Sylfaen"/>
          <w:sz w:val="24"/>
          <w:szCs w:val="24"/>
          <w:lang w:val="ro-RO"/>
        </w:rPr>
        <w:t xml:space="preserve"> </w:t>
      </w:r>
      <w:r w:rsidRPr="00E733C4">
        <w:rPr>
          <w:rFonts w:ascii="Sylfaen" w:hAnsi="Sylfaen" w:cs="Sylfaen"/>
          <w:sz w:val="24"/>
          <w:szCs w:val="24"/>
        </w:rPr>
        <w:t>ստացվում</w:t>
      </w:r>
      <w:r w:rsidRPr="00E733C4">
        <w:rPr>
          <w:rFonts w:ascii="Sylfaen" w:hAnsi="Sylfaen" w:cs="Sylfaen"/>
          <w:sz w:val="24"/>
          <w:szCs w:val="24"/>
          <w:lang w:val="ro-RO"/>
        </w:rPr>
        <w:t xml:space="preserve"> </w:t>
      </w:r>
      <w:r w:rsidRPr="00E733C4">
        <w:rPr>
          <w:rFonts w:ascii="Sylfaen" w:hAnsi="Sylfaen" w:cs="Sylfaen"/>
          <w:sz w:val="24"/>
          <w:szCs w:val="24"/>
        </w:rPr>
        <w:t>է</w:t>
      </w:r>
      <w:r w:rsidRPr="00E733C4">
        <w:rPr>
          <w:rFonts w:ascii="Sylfaen" w:hAnsi="Sylfaen" w:cs="Sylfaen"/>
          <w:sz w:val="24"/>
          <w:szCs w:val="24"/>
          <w:lang w:val="ro-RO"/>
        </w:rPr>
        <w:t xml:space="preserve"> </w:t>
      </w:r>
      <w:r w:rsidRPr="00E733C4">
        <w:rPr>
          <w:rFonts w:ascii="Sylfaen" w:hAnsi="Sylfaen" w:cs="Sylfaen"/>
          <w:sz w:val="24"/>
          <w:szCs w:val="24"/>
        </w:rPr>
        <w:t>սեփականաշնորհված</w:t>
      </w:r>
      <w:r w:rsidRPr="00E733C4">
        <w:rPr>
          <w:rFonts w:ascii="Sylfaen" w:hAnsi="Sylfaen" w:cs="Sylfaen"/>
          <w:sz w:val="24"/>
          <w:szCs w:val="24"/>
          <w:lang w:val="ro-RO"/>
        </w:rPr>
        <w:t xml:space="preserve"> </w:t>
      </w:r>
      <w:r w:rsidRPr="00E733C4">
        <w:rPr>
          <w:rFonts w:ascii="Sylfaen" w:hAnsi="Sylfaen" w:cs="Sylfaen"/>
          <w:sz w:val="24"/>
          <w:szCs w:val="24"/>
        </w:rPr>
        <w:t>վարելահողերի</w:t>
      </w:r>
      <w:r w:rsidRPr="00E733C4">
        <w:rPr>
          <w:rFonts w:ascii="Sylfaen" w:hAnsi="Sylfaen" w:cs="Sylfaen"/>
          <w:sz w:val="24"/>
          <w:szCs w:val="24"/>
          <w:lang w:val="ro-RO"/>
        </w:rPr>
        <w:t xml:space="preserve"> </w:t>
      </w:r>
      <w:r w:rsidRPr="00E733C4">
        <w:rPr>
          <w:rFonts w:ascii="Sylfaen" w:hAnsi="Sylfaen" w:cs="Sylfaen"/>
          <w:sz w:val="24"/>
          <w:szCs w:val="24"/>
        </w:rPr>
        <w:t>և</w:t>
      </w:r>
      <w:r w:rsidRPr="00E733C4">
        <w:rPr>
          <w:rFonts w:ascii="Sylfaen" w:hAnsi="Sylfaen" w:cs="Sylfaen"/>
          <w:sz w:val="24"/>
          <w:szCs w:val="24"/>
          <w:lang w:val="ro-RO"/>
        </w:rPr>
        <w:t xml:space="preserve"> </w:t>
      </w:r>
      <w:r w:rsidRPr="00E733C4">
        <w:rPr>
          <w:rFonts w:ascii="Sylfaen" w:hAnsi="Sylfaen" w:cs="Sylfaen"/>
          <w:sz w:val="24"/>
          <w:szCs w:val="24"/>
        </w:rPr>
        <w:t>տնամերձ</w:t>
      </w:r>
      <w:r w:rsidRPr="00E733C4">
        <w:rPr>
          <w:rFonts w:ascii="Sylfaen" w:hAnsi="Sylfaen" w:cs="Sylfaen"/>
          <w:sz w:val="24"/>
          <w:szCs w:val="24"/>
          <w:lang w:val="ro-RO"/>
        </w:rPr>
        <w:t xml:space="preserve"> </w:t>
      </w:r>
      <w:r w:rsidRPr="00E733C4">
        <w:rPr>
          <w:rFonts w:ascii="Sylfaen" w:hAnsi="Sylfaen" w:cs="Sylfaen"/>
          <w:sz w:val="24"/>
          <w:szCs w:val="24"/>
        </w:rPr>
        <w:t>հողամասերի</w:t>
      </w:r>
      <w:r w:rsidRPr="00E733C4">
        <w:rPr>
          <w:rFonts w:ascii="Sylfaen" w:hAnsi="Sylfaen" w:cs="Sylfaen"/>
          <w:sz w:val="24"/>
          <w:szCs w:val="24"/>
          <w:lang w:val="ro-RO"/>
        </w:rPr>
        <w:t xml:space="preserve"> </w:t>
      </w:r>
      <w:r w:rsidRPr="00E733C4">
        <w:rPr>
          <w:rFonts w:ascii="Sylfaen" w:hAnsi="Sylfaen" w:cs="Sylfaen"/>
          <w:sz w:val="24"/>
          <w:szCs w:val="24"/>
        </w:rPr>
        <w:t>մշակումից</w:t>
      </w:r>
      <w:r w:rsidRPr="00E733C4">
        <w:rPr>
          <w:rFonts w:ascii="Sylfaen" w:hAnsi="Sylfaen" w:cs="Sylfaen"/>
          <w:sz w:val="24"/>
          <w:szCs w:val="24"/>
          <w:lang w:val="ro-RO"/>
        </w:rPr>
        <w:t xml:space="preserve">, </w:t>
      </w:r>
      <w:r w:rsidRPr="00E733C4">
        <w:rPr>
          <w:rFonts w:ascii="Sylfaen" w:hAnsi="Sylfaen" w:cs="Sylfaen"/>
          <w:sz w:val="24"/>
          <w:szCs w:val="24"/>
        </w:rPr>
        <w:t>թոշակների</w:t>
      </w:r>
      <w:r w:rsidRPr="00E733C4">
        <w:rPr>
          <w:rFonts w:ascii="Sylfaen" w:hAnsi="Sylfaen" w:cs="Sylfaen"/>
          <w:sz w:val="24"/>
          <w:szCs w:val="24"/>
          <w:lang w:val="ro-RO"/>
        </w:rPr>
        <w:t xml:space="preserve"> </w:t>
      </w:r>
      <w:r w:rsidRPr="00E733C4">
        <w:rPr>
          <w:rFonts w:ascii="Sylfaen" w:hAnsi="Sylfaen" w:cs="Sylfaen"/>
          <w:sz w:val="24"/>
          <w:szCs w:val="24"/>
        </w:rPr>
        <w:t>և</w:t>
      </w:r>
      <w:r w:rsidRPr="00E733C4">
        <w:rPr>
          <w:rFonts w:ascii="Sylfaen" w:hAnsi="Sylfaen" w:cs="Sylfaen"/>
          <w:sz w:val="24"/>
          <w:szCs w:val="24"/>
          <w:lang w:val="ro-RO"/>
        </w:rPr>
        <w:t xml:space="preserve"> </w:t>
      </w:r>
      <w:r w:rsidRPr="00E733C4">
        <w:rPr>
          <w:rFonts w:ascii="Sylfaen" w:hAnsi="Sylfaen" w:cs="Sylfaen"/>
          <w:sz w:val="24"/>
          <w:szCs w:val="24"/>
        </w:rPr>
        <w:t>նպաստների</w:t>
      </w:r>
      <w:r w:rsidRPr="00E733C4">
        <w:rPr>
          <w:rFonts w:ascii="Sylfaen" w:hAnsi="Sylfaen" w:cs="Sylfaen"/>
          <w:sz w:val="24"/>
          <w:szCs w:val="24"/>
          <w:lang w:val="ro-RO"/>
        </w:rPr>
        <w:t xml:space="preserve"> </w:t>
      </w:r>
      <w:r w:rsidRPr="00E733C4">
        <w:rPr>
          <w:rFonts w:ascii="Sylfaen" w:hAnsi="Sylfaen" w:cs="Sylfaen"/>
          <w:sz w:val="24"/>
          <w:szCs w:val="24"/>
        </w:rPr>
        <w:t>ստացումից</w:t>
      </w:r>
      <w:r w:rsidRPr="00E733C4">
        <w:rPr>
          <w:rFonts w:ascii="Sylfaen" w:hAnsi="Sylfaen" w:cs="Sylfaen"/>
          <w:sz w:val="24"/>
          <w:szCs w:val="24"/>
          <w:lang w:val="ro-RO"/>
        </w:rPr>
        <w:t xml:space="preserve">: </w:t>
      </w:r>
    </w:p>
    <w:p w:rsidR="00060A6B" w:rsidRPr="0035099B" w:rsidRDefault="00060A6B" w:rsidP="0035099B">
      <w:pPr>
        <w:tabs>
          <w:tab w:val="left" w:pos="-540"/>
        </w:tabs>
        <w:spacing w:line="360" w:lineRule="auto"/>
        <w:ind w:left="540" w:firstLine="720"/>
        <w:jc w:val="center"/>
        <w:rPr>
          <w:rFonts w:ascii="Sylfaen" w:hAnsi="Sylfaen" w:cs="Sylfaen"/>
          <w:b/>
          <w:sz w:val="26"/>
          <w:szCs w:val="26"/>
          <w:lang w:val="ro-RO"/>
        </w:rPr>
      </w:pPr>
      <w:r w:rsidRPr="0035099B">
        <w:rPr>
          <w:rFonts w:ascii="Sylfaen" w:hAnsi="Sylfaen" w:cs="Sylfaen"/>
          <w:b/>
          <w:sz w:val="26"/>
          <w:szCs w:val="26"/>
          <w:lang w:val="ro-RO"/>
        </w:rPr>
        <w:t>1.</w:t>
      </w:r>
      <w:r w:rsidR="0035099B">
        <w:rPr>
          <w:rFonts w:ascii="Sylfaen" w:hAnsi="Sylfaen" w:cs="Sylfaen"/>
          <w:b/>
          <w:sz w:val="26"/>
          <w:szCs w:val="26"/>
          <w:lang w:val="hy-AM"/>
        </w:rPr>
        <w:t>8</w:t>
      </w:r>
      <w:r w:rsidRPr="0035099B">
        <w:rPr>
          <w:rFonts w:ascii="Sylfaen" w:hAnsi="Sylfaen" w:cs="Sylfaen"/>
          <w:b/>
          <w:sz w:val="26"/>
          <w:szCs w:val="26"/>
          <w:lang w:val="ro-RO"/>
        </w:rPr>
        <w:t>.  ՀՈՂՕԳՏԱԳՈՐԾՈՒՄ</w:t>
      </w:r>
    </w:p>
    <w:p w:rsidR="00060A6B" w:rsidRDefault="00060A6B" w:rsidP="0035099B">
      <w:pPr>
        <w:tabs>
          <w:tab w:val="left" w:pos="-540"/>
        </w:tabs>
        <w:spacing w:after="0"/>
        <w:ind w:left="539" w:firstLine="720"/>
        <w:jc w:val="both"/>
        <w:rPr>
          <w:rFonts w:ascii="Sylfaen" w:hAnsi="Sylfaen"/>
          <w:sz w:val="24"/>
          <w:szCs w:val="24"/>
          <w:lang w:val="ro-RO"/>
        </w:rPr>
      </w:pPr>
      <w:r w:rsidRPr="001233DD">
        <w:rPr>
          <w:rFonts w:ascii="Sylfaen" w:hAnsi="Sylfaen"/>
          <w:sz w:val="24"/>
          <w:szCs w:val="24"/>
          <w:lang w:val="hy-AM"/>
        </w:rPr>
        <w:t>Բնակավայր</w:t>
      </w:r>
      <w:r w:rsidRPr="00E733C4">
        <w:rPr>
          <w:rFonts w:ascii="Sylfaen" w:hAnsi="Sylfaen"/>
          <w:sz w:val="24"/>
          <w:szCs w:val="24"/>
          <w:lang w:val="ro-RO"/>
        </w:rPr>
        <w:t>ի վ</w:t>
      </w:r>
      <w:r>
        <w:rPr>
          <w:rFonts w:ascii="Sylfaen" w:hAnsi="Sylfaen"/>
          <w:sz w:val="24"/>
          <w:szCs w:val="24"/>
          <w:lang w:val="ro-RO"/>
        </w:rPr>
        <w:t>արչական տարածքը կազմում է 8132.67</w:t>
      </w:r>
      <w:r w:rsidR="0035099B">
        <w:rPr>
          <w:rFonts w:ascii="Sylfaen" w:hAnsi="Sylfaen"/>
          <w:sz w:val="24"/>
          <w:szCs w:val="24"/>
          <w:lang w:val="hy-AM"/>
        </w:rPr>
        <w:t xml:space="preserve"> </w:t>
      </w:r>
      <w:r w:rsidRPr="00E733C4">
        <w:rPr>
          <w:rFonts w:ascii="Sylfaen" w:hAnsi="Sylfaen"/>
          <w:sz w:val="24"/>
          <w:szCs w:val="24"/>
          <w:lang w:val="ro-RO"/>
        </w:rPr>
        <w:t>հա,</w:t>
      </w:r>
      <w:r w:rsidR="0035099B">
        <w:rPr>
          <w:rFonts w:ascii="Sylfaen" w:hAnsi="Sylfaen"/>
          <w:sz w:val="24"/>
          <w:szCs w:val="24"/>
          <w:lang w:val="hy-AM"/>
        </w:rPr>
        <w:t xml:space="preserve"> </w:t>
      </w:r>
      <w:r w:rsidRPr="00E733C4">
        <w:rPr>
          <w:rFonts w:ascii="Sylfaen" w:hAnsi="Sylfaen"/>
          <w:sz w:val="24"/>
          <w:szCs w:val="24"/>
          <w:lang w:val="ro-RO"/>
        </w:rPr>
        <w:t>այդ թվում` գյուղատնտե</w:t>
      </w:r>
      <w:r>
        <w:rPr>
          <w:rFonts w:ascii="Sylfaen" w:hAnsi="Sylfaen"/>
          <w:sz w:val="24"/>
          <w:szCs w:val="24"/>
          <w:lang w:val="ro-RO"/>
        </w:rPr>
        <w:t>սական նշանակության հողեր՝ 6798.5 հա, բնակավայրերի հողեր՝ 41.17</w:t>
      </w:r>
      <w:r w:rsidR="0035099B">
        <w:rPr>
          <w:rFonts w:ascii="Sylfaen" w:hAnsi="Sylfaen"/>
          <w:sz w:val="24"/>
          <w:szCs w:val="24"/>
          <w:lang w:val="hy-AM"/>
        </w:rPr>
        <w:t xml:space="preserve"> </w:t>
      </w:r>
      <w:r w:rsidRPr="00E733C4">
        <w:rPr>
          <w:rFonts w:ascii="Sylfaen" w:hAnsi="Sylfaen"/>
          <w:sz w:val="24"/>
          <w:szCs w:val="24"/>
          <w:lang w:val="ro-RO"/>
        </w:rPr>
        <w:t>հա, արդյունաբերական</w:t>
      </w:r>
      <w:r>
        <w:rPr>
          <w:rFonts w:ascii="Sylfaen" w:hAnsi="Sylfaen"/>
          <w:sz w:val="24"/>
          <w:szCs w:val="24"/>
          <w:lang w:val="ro-RO"/>
        </w:rPr>
        <w:t>, արտադրական և ընդերքօգտագործման հողեր՝ 19.5</w:t>
      </w:r>
      <w:r w:rsidR="0035099B">
        <w:rPr>
          <w:rFonts w:ascii="Sylfaen" w:hAnsi="Sylfaen"/>
          <w:sz w:val="24"/>
          <w:szCs w:val="24"/>
          <w:lang w:val="hy-AM"/>
        </w:rPr>
        <w:t xml:space="preserve"> </w:t>
      </w:r>
      <w:r w:rsidRPr="00E733C4">
        <w:rPr>
          <w:rFonts w:ascii="Sylfaen" w:hAnsi="Sylfaen"/>
          <w:sz w:val="24"/>
          <w:szCs w:val="24"/>
          <w:lang w:val="ro-RO"/>
        </w:rPr>
        <w:t xml:space="preserve">հա, </w:t>
      </w:r>
      <w:r w:rsidR="0035099B">
        <w:rPr>
          <w:rFonts w:ascii="Sylfaen" w:hAnsi="Sylfaen"/>
          <w:sz w:val="24"/>
          <w:szCs w:val="24"/>
          <w:lang w:val="hy-AM"/>
        </w:rPr>
        <w:t>է</w:t>
      </w:r>
      <w:r>
        <w:rPr>
          <w:rFonts w:ascii="Sylfaen" w:hAnsi="Sylfaen"/>
          <w:sz w:val="24"/>
          <w:szCs w:val="24"/>
          <w:lang w:val="ro-RO"/>
        </w:rPr>
        <w:t>ներգետիկայի, կապի, տրանսպորտի հողեր՝ 15.5</w:t>
      </w:r>
      <w:r w:rsidRPr="00E733C4">
        <w:rPr>
          <w:rFonts w:ascii="Sylfaen" w:hAnsi="Sylfaen"/>
          <w:sz w:val="24"/>
          <w:szCs w:val="24"/>
          <w:lang w:val="ro-RO"/>
        </w:rPr>
        <w:t xml:space="preserve"> հա, հ</w:t>
      </w:r>
      <w:r>
        <w:rPr>
          <w:rFonts w:ascii="Sylfaen" w:hAnsi="Sylfaen"/>
          <w:sz w:val="24"/>
          <w:szCs w:val="24"/>
          <w:lang w:val="ro-RO"/>
        </w:rPr>
        <w:t>ատուկ պահպանվող տարածքներ՝ 1231.9 հա, ջրային ֆոնդի հողեր՝ 26.1հա:</w:t>
      </w:r>
    </w:p>
    <w:p w:rsidR="00060A6B" w:rsidRPr="00314767" w:rsidRDefault="00060A6B" w:rsidP="00314767">
      <w:pPr>
        <w:tabs>
          <w:tab w:val="left" w:pos="-540"/>
        </w:tabs>
        <w:spacing w:after="0"/>
        <w:ind w:left="539" w:firstLine="720"/>
        <w:jc w:val="both"/>
        <w:rPr>
          <w:rFonts w:ascii="Sylfaen" w:hAnsi="Sylfaen"/>
          <w:sz w:val="24"/>
          <w:szCs w:val="24"/>
          <w:lang w:val="ro-RO"/>
        </w:rPr>
      </w:pPr>
      <w:r w:rsidRPr="00E733C4">
        <w:rPr>
          <w:rFonts w:ascii="Sylfaen" w:hAnsi="Sylfaen"/>
          <w:sz w:val="24"/>
          <w:szCs w:val="24"/>
          <w:lang w:val="ro-RO"/>
        </w:rPr>
        <w:t xml:space="preserve"> 1991 </w:t>
      </w:r>
      <w:r w:rsidRPr="00E733C4">
        <w:rPr>
          <w:rFonts w:ascii="Sylfaen" w:hAnsi="Sylfaen"/>
          <w:sz w:val="24"/>
          <w:szCs w:val="24"/>
        </w:rPr>
        <w:t>թվականին</w:t>
      </w:r>
      <w:r w:rsidRPr="00E733C4">
        <w:rPr>
          <w:rFonts w:ascii="Sylfaen" w:hAnsi="Sylfaen"/>
          <w:sz w:val="24"/>
          <w:szCs w:val="24"/>
          <w:lang w:val="ro-RO"/>
        </w:rPr>
        <w:t xml:space="preserve"> հ</w:t>
      </w:r>
      <w:r w:rsidRPr="00E733C4">
        <w:rPr>
          <w:rFonts w:ascii="Sylfaen" w:hAnsi="Sylfaen"/>
          <w:sz w:val="24"/>
          <w:szCs w:val="24"/>
        </w:rPr>
        <w:t>անրապետությունում</w:t>
      </w:r>
      <w:r w:rsidRPr="00E733C4">
        <w:rPr>
          <w:rFonts w:ascii="Sylfaen" w:hAnsi="Sylfaen"/>
          <w:sz w:val="24"/>
          <w:szCs w:val="24"/>
          <w:lang w:val="ro-RO"/>
        </w:rPr>
        <w:t xml:space="preserve"> </w:t>
      </w:r>
      <w:r w:rsidRPr="00E733C4">
        <w:rPr>
          <w:rFonts w:ascii="Sylfaen" w:hAnsi="Sylfaen"/>
          <w:sz w:val="24"/>
          <w:szCs w:val="24"/>
        </w:rPr>
        <w:t>իրականացված</w:t>
      </w:r>
      <w:r w:rsidRPr="00E733C4">
        <w:rPr>
          <w:rFonts w:ascii="Sylfaen" w:hAnsi="Sylfaen"/>
          <w:sz w:val="24"/>
          <w:szCs w:val="24"/>
          <w:lang w:val="ro-RO"/>
        </w:rPr>
        <w:t xml:space="preserve"> </w:t>
      </w:r>
      <w:r w:rsidRPr="00E733C4">
        <w:rPr>
          <w:rFonts w:ascii="Sylfaen" w:hAnsi="Sylfaen"/>
          <w:sz w:val="24"/>
          <w:szCs w:val="24"/>
        </w:rPr>
        <w:t>հողի</w:t>
      </w:r>
      <w:r w:rsidRPr="00E733C4">
        <w:rPr>
          <w:rFonts w:ascii="Sylfaen" w:hAnsi="Sylfaen"/>
          <w:sz w:val="24"/>
          <w:szCs w:val="24"/>
          <w:lang w:val="ro-RO"/>
        </w:rPr>
        <w:t xml:space="preserve"> </w:t>
      </w:r>
      <w:r w:rsidRPr="00E733C4">
        <w:rPr>
          <w:rFonts w:ascii="Sylfaen" w:hAnsi="Sylfaen"/>
          <w:sz w:val="24"/>
          <w:szCs w:val="24"/>
        </w:rPr>
        <w:t>սեփականաշնորհման</w:t>
      </w:r>
      <w:r w:rsidRPr="00E733C4">
        <w:rPr>
          <w:rFonts w:ascii="Sylfaen" w:hAnsi="Sylfaen"/>
          <w:sz w:val="24"/>
          <w:szCs w:val="24"/>
          <w:lang w:val="ro-RO"/>
        </w:rPr>
        <w:t xml:space="preserve"> </w:t>
      </w:r>
      <w:r w:rsidRPr="00E733C4">
        <w:rPr>
          <w:rFonts w:ascii="Sylfaen" w:hAnsi="Sylfaen"/>
          <w:sz w:val="24"/>
          <w:szCs w:val="24"/>
        </w:rPr>
        <w:t>ժամանակ</w:t>
      </w:r>
      <w:r w:rsidRPr="00E733C4">
        <w:rPr>
          <w:rFonts w:ascii="Sylfaen" w:hAnsi="Sylfaen"/>
          <w:sz w:val="24"/>
          <w:szCs w:val="24"/>
          <w:lang w:val="ro-RO"/>
        </w:rPr>
        <w:t xml:space="preserve"> համայնքի</w:t>
      </w:r>
      <w:r>
        <w:rPr>
          <w:rFonts w:ascii="Sylfaen" w:hAnsi="Sylfaen"/>
          <w:sz w:val="24"/>
          <w:szCs w:val="24"/>
          <w:lang w:val="ro-RO"/>
        </w:rPr>
        <w:t xml:space="preserve"> Պարույր Սևակ</w:t>
      </w:r>
      <w:r w:rsidRPr="00E733C4">
        <w:rPr>
          <w:rFonts w:ascii="Sylfaen" w:hAnsi="Sylfaen"/>
          <w:sz w:val="24"/>
          <w:szCs w:val="24"/>
          <w:lang w:val="ro-RO"/>
        </w:rPr>
        <w:t xml:space="preserve"> բնակավայրերում </w:t>
      </w:r>
      <w:r w:rsidRPr="00E733C4">
        <w:rPr>
          <w:rFonts w:ascii="Sylfaen" w:hAnsi="Sylfaen"/>
          <w:sz w:val="24"/>
          <w:szCs w:val="24"/>
        </w:rPr>
        <w:t>սեփականաշնորհված</w:t>
      </w:r>
      <w:r w:rsidRPr="00E733C4">
        <w:rPr>
          <w:rFonts w:ascii="Sylfaen" w:hAnsi="Sylfaen"/>
          <w:sz w:val="24"/>
          <w:szCs w:val="24"/>
          <w:lang w:val="ro-RO"/>
        </w:rPr>
        <w:t xml:space="preserve"> </w:t>
      </w:r>
      <w:r w:rsidRPr="00E733C4">
        <w:rPr>
          <w:rFonts w:ascii="Sylfaen" w:hAnsi="Sylfaen"/>
          <w:sz w:val="24"/>
          <w:szCs w:val="24"/>
        </w:rPr>
        <w:t>հողերի</w:t>
      </w:r>
      <w:r w:rsidRPr="00E733C4">
        <w:rPr>
          <w:rFonts w:ascii="Sylfaen" w:hAnsi="Sylfaen"/>
          <w:sz w:val="24"/>
          <w:szCs w:val="24"/>
          <w:lang w:val="ro-RO"/>
        </w:rPr>
        <w:t xml:space="preserve"> </w:t>
      </w:r>
      <w:r w:rsidRPr="00E733C4">
        <w:rPr>
          <w:rFonts w:ascii="Sylfaen" w:hAnsi="Sylfaen"/>
          <w:sz w:val="24"/>
          <w:szCs w:val="24"/>
        </w:rPr>
        <w:t>մեկ</w:t>
      </w:r>
      <w:r w:rsidRPr="00E733C4">
        <w:rPr>
          <w:rFonts w:ascii="Sylfaen" w:hAnsi="Sylfaen"/>
          <w:sz w:val="24"/>
          <w:szCs w:val="24"/>
          <w:lang w:val="ro-RO"/>
        </w:rPr>
        <w:t xml:space="preserve"> </w:t>
      </w:r>
      <w:r w:rsidRPr="00E733C4">
        <w:rPr>
          <w:rFonts w:ascii="Sylfaen" w:hAnsi="Sylfaen"/>
          <w:sz w:val="24"/>
          <w:szCs w:val="24"/>
        </w:rPr>
        <w:t>հողաբաժնի</w:t>
      </w:r>
      <w:r w:rsidRPr="00E733C4">
        <w:rPr>
          <w:rFonts w:ascii="Sylfaen" w:hAnsi="Sylfaen"/>
          <w:sz w:val="24"/>
          <w:szCs w:val="24"/>
          <w:lang w:val="ro-RO"/>
        </w:rPr>
        <w:t xml:space="preserve"> </w:t>
      </w:r>
      <w:r w:rsidRPr="00E733C4">
        <w:rPr>
          <w:rFonts w:ascii="Sylfaen" w:hAnsi="Sylfaen"/>
          <w:sz w:val="24"/>
          <w:szCs w:val="24"/>
        </w:rPr>
        <w:t>չափը</w:t>
      </w:r>
      <w:r w:rsidRPr="00E733C4">
        <w:rPr>
          <w:rFonts w:ascii="Sylfaen" w:hAnsi="Sylfaen"/>
          <w:sz w:val="24"/>
          <w:szCs w:val="24"/>
          <w:lang w:val="ro-RO"/>
        </w:rPr>
        <w:t xml:space="preserve"> </w:t>
      </w:r>
      <w:r w:rsidRPr="00E733C4">
        <w:rPr>
          <w:rFonts w:ascii="Sylfaen" w:hAnsi="Sylfaen"/>
          <w:sz w:val="24"/>
          <w:szCs w:val="24"/>
        </w:rPr>
        <w:t>կազմել</w:t>
      </w:r>
      <w:r w:rsidRPr="00E733C4">
        <w:rPr>
          <w:rFonts w:ascii="Sylfaen" w:hAnsi="Sylfaen"/>
          <w:sz w:val="24"/>
          <w:szCs w:val="24"/>
          <w:lang w:val="ro-RO"/>
        </w:rPr>
        <w:t xml:space="preserve"> </w:t>
      </w:r>
      <w:r w:rsidRPr="00E733C4">
        <w:rPr>
          <w:rFonts w:ascii="Sylfaen" w:hAnsi="Sylfaen"/>
          <w:sz w:val="24"/>
          <w:szCs w:val="24"/>
        </w:rPr>
        <w:t>է՝</w:t>
      </w:r>
      <w:r w:rsidRPr="00BE5C45">
        <w:rPr>
          <w:rFonts w:ascii="Sylfaen" w:hAnsi="Sylfaen"/>
          <w:sz w:val="24"/>
          <w:szCs w:val="24"/>
          <w:lang w:val="ro-RO"/>
        </w:rPr>
        <w:t xml:space="preserve"> </w:t>
      </w:r>
      <w:r>
        <w:rPr>
          <w:rFonts w:ascii="Sylfaen" w:hAnsi="Sylfaen"/>
          <w:sz w:val="24"/>
          <w:szCs w:val="24"/>
          <w:lang w:val="ro-RO"/>
        </w:rPr>
        <w:t>0,8</w:t>
      </w:r>
      <w:r w:rsidRPr="00E733C4">
        <w:rPr>
          <w:rFonts w:ascii="Sylfaen" w:hAnsi="Sylfaen"/>
          <w:sz w:val="24"/>
          <w:szCs w:val="24"/>
          <w:lang w:val="en-US"/>
        </w:rPr>
        <w:t>հա</w:t>
      </w:r>
      <w:r>
        <w:rPr>
          <w:rFonts w:ascii="Sylfaen" w:hAnsi="Sylfaen"/>
          <w:sz w:val="24"/>
          <w:szCs w:val="24"/>
          <w:lang w:val="ro-RO"/>
        </w:rPr>
        <w:t>: Տիգրանաշեն բնակավայրը սեփականաշնորհումից չի օգտվել:</w:t>
      </w:r>
    </w:p>
    <w:p w:rsidR="00060A6B" w:rsidRDefault="00060A6B" w:rsidP="00314767">
      <w:pPr>
        <w:widowControl w:val="0"/>
        <w:tabs>
          <w:tab w:val="left" w:pos="-540"/>
          <w:tab w:val="left" w:pos="1418"/>
        </w:tabs>
        <w:autoSpaceDE w:val="0"/>
        <w:autoSpaceDN w:val="0"/>
        <w:adjustRightInd w:val="0"/>
        <w:spacing w:line="241" w:lineRule="exact"/>
        <w:ind w:left="540" w:firstLine="720"/>
        <w:jc w:val="center"/>
        <w:rPr>
          <w:rFonts w:ascii="Sylfaen" w:hAnsi="Sylfaen"/>
          <w:b/>
          <w:bCs/>
          <w:iCs/>
          <w:spacing w:val="-7"/>
          <w:sz w:val="26"/>
          <w:szCs w:val="26"/>
          <w:lang w:val="ro-RO"/>
        </w:rPr>
      </w:pPr>
      <w:r w:rsidRPr="00314767">
        <w:rPr>
          <w:rFonts w:ascii="Sylfaen" w:hAnsi="Sylfaen"/>
          <w:b/>
          <w:bCs/>
          <w:iCs/>
          <w:spacing w:val="-7"/>
          <w:sz w:val="26"/>
          <w:szCs w:val="26"/>
          <w:lang w:val="ro-RO"/>
        </w:rPr>
        <w:t>1.</w:t>
      </w:r>
      <w:r w:rsidR="00314767">
        <w:rPr>
          <w:rFonts w:ascii="Sylfaen" w:hAnsi="Sylfaen"/>
          <w:b/>
          <w:bCs/>
          <w:iCs/>
          <w:spacing w:val="-7"/>
          <w:sz w:val="26"/>
          <w:szCs w:val="26"/>
          <w:lang w:val="hy-AM"/>
        </w:rPr>
        <w:t>9</w:t>
      </w:r>
      <w:r w:rsidRPr="00314767">
        <w:rPr>
          <w:rFonts w:ascii="Sylfaen" w:hAnsi="Sylfaen"/>
          <w:b/>
          <w:bCs/>
          <w:iCs/>
          <w:spacing w:val="-7"/>
          <w:sz w:val="26"/>
          <w:szCs w:val="26"/>
          <w:lang w:val="ro-RO"/>
        </w:rPr>
        <w:t>.  ԳՅՈՒՂԱՏՆՏԵՍՈՒԹՅՈՒՆ</w:t>
      </w:r>
    </w:p>
    <w:p w:rsidR="00DA7C9B" w:rsidRPr="00314767" w:rsidRDefault="00DA7C9B" w:rsidP="00314767">
      <w:pPr>
        <w:widowControl w:val="0"/>
        <w:tabs>
          <w:tab w:val="left" w:pos="-540"/>
          <w:tab w:val="left" w:pos="1418"/>
        </w:tabs>
        <w:autoSpaceDE w:val="0"/>
        <w:autoSpaceDN w:val="0"/>
        <w:adjustRightInd w:val="0"/>
        <w:spacing w:line="241" w:lineRule="exact"/>
        <w:ind w:left="540" w:firstLine="720"/>
        <w:jc w:val="center"/>
        <w:rPr>
          <w:rFonts w:ascii="Sylfaen" w:hAnsi="Sylfaen"/>
          <w:b/>
          <w:sz w:val="26"/>
          <w:szCs w:val="26"/>
          <w:lang w:val="ro-RO"/>
        </w:rPr>
      </w:pPr>
    </w:p>
    <w:p w:rsidR="00060A6B" w:rsidRPr="00791900" w:rsidRDefault="00314767" w:rsidP="00314767">
      <w:pPr>
        <w:pStyle w:val="5"/>
        <w:tabs>
          <w:tab w:val="left" w:pos="-540"/>
        </w:tabs>
        <w:ind w:left="540"/>
        <w:jc w:val="both"/>
        <w:rPr>
          <w:rStyle w:val="af2"/>
          <w:rFonts w:ascii="Sylfaen" w:hAnsi="Sylfaen" w:cs="Sylfaen"/>
          <w:b w:val="0"/>
          <w:i w:val="0"/>
          <w:u w:val="none"/>
          <w:lang w:val="ro-RO"/>
        </w:rPr>
      </w:pPr>
      <w:r>
        <w:rPr>
          <w:rFonts w:ascii="Sylfaen" w:hAnsi="Sylfaen"/>
          <w:sz w:val="24"/>
          <w:szCs w:val="24"/>
          <w:lang w:val="hy-AM"/>
        </w:rPr>
        <w:t xml:space="preserve">      </w:t>
      </w:r>
      <w:r w:rsidR="00060A6B" w:rsidRPr="001233DD">
        <w:rPr>
          <w:rFonts w:ascii="Sylfaen" w:hAnsi="Sylfaen"/>
          <w:sz w:val="24"/>
          <w:szCs w:val="24"/>
          <w:lang w:val="hy-AM"/>
        </w:rPr>
        <w:t>Բնակավայր</w:t>
      </w:r>
      <w:r w:rsidR="00060A6B" w:rsidRPr="00626E17">
        <w:rPr>
          <w:rStyle w:val="af2"/>
          <w:rFonts w:ascii="Sylfaen" w:hAnsi="Sylfaen" w:cs="Sylfaen"/>
          <w:b w:val="0"/>
          <w:i w:val="0"/>
          <w:u w:val="none"/>
        </w:rPr>
        <w:t>ում</w:t>
      </w:r>
      <w:r w:rsidR="00060A6B" w:rsidRPr="00791900">
        <w:rPr>
          <w:rStyle w:val="af2"/>
          <w:b w:val="0"/>
          <w:i w:val="0"/>
          <w:u w:val="none"/>
          <w:lang w:val="ro-RO"/>
        </w:rPr>
        <w:t xml:space="preserve">  </w:t>
      </w:r>
      <w:r w:rsidR="00060A6B" w:rsidRPr="00626E17">
        <w:rPr>
          <w:rStyle w:val="af2"/>
          <w:rFonts w:ascii="Sylfaen" w:hAnsi="Sylfaen" w:cs="Sylfaen"/>
          <w:b w:val="0"/>
          <w:i w:val="0"/>
          <w:u w:val="none"/>
        </w:rPr>
        <w:t>զբաղվածության</w:t>
      </w:r>
      <w:r w:rsidR="00060A6B" w:rsidRPr="00791900">
        <w:rPr>
          <w:rStyle w:val="af2"/>
          <w:b w:val="0"/>
          <w:i w:val="0"/>
          <w:u w:val="none"/>
          <w:lang w:val="ro-RO"/>
        </w:rPr>
        <w:t xml:space="preserve">   </w:t>
      </w:r>
      <w:r w:rsidR="00060A6B" w:rsidRPr="00626E17">
        <w:rPr>
          <w:rStyle w:val="af2"/>
          <w:rFonts w:ascii="Sylfaen" w:hAnsi="Sylfaen" w:cs="Sylfaen"/>
          <w:b w:val="0"/>
          <w:i w:val="0"/>
          <w:u w:val="none"/>
        </w:rPr>
        <w:t>հիմնական</w:t>
      </w:r>
      <w:r w:rsidR="00060A6B" w:rsidRPr="00791900">
        <w:rPr>
          <w:rStyle w:val="af2"/>
          <w:b w:val="0"/>
          <w:i w:val="0"/>
          <w:u w:val="none"/>
          <w:lang w:val="ro-RO"/>
        </w:rPr>
        <w:t xml:space="preserve">  </w:t>
      </w:r>
      <w:r w:rsidR="00060A6B" w:rsidRPr="00626E17">
        <w:rPr>
          <w:rStyle w:val="af2"/>
          <w:rFonts w:ascii="Sylfaen" w:hAnsi="Sylfaen" w:cs="Sylfaen"/>
          <w:b w:val="0"/>
          <w:i w:val="0"/>
          <w:u w:val="none"/>
        </w:rPr>
        <w:t>ճյուղը</w:t>
      </w:r>
      <w:r w:rsidR="00060A6B" w:rsidRPr="00791900">
        <w:rPr>
          <w:rStyle w:val="af2"/>
          <w:b w:val="0"/>
          <w:i w:val="0"/>
          <w:u w:val="none"/>
          <w:lang w:val="ro-RO"/>
        </w:rPr>
        <w:t xml:space="preserve">  </w:t>
      </w:r>
      <w:r w:rsidR="00060A6B" w:rsidRPr="00626E17">
        <w:rPr>
          <w:rStyle w:val="af2"/>
          <w:rFonts w:ascii="Sylfaen" w:hAnsi="Sylfaen" w:cs="Sylfaen"/>
          <w:b w:val="0"/>
          <w:i w:val="0"/>
          <w:u w:val="none"/>
        </w:rPr>
        <w:t>հողագործությունն</w:t>
      </w:r>
      <w:r w:rsidR="00060A6B" w:rsidRPr="00791900">
        <w:rPr>
          <w:rStyle w:val="af2"/>
          <w:b w:val="0"/>
          <w:i w:val="0"/>
          <w:u w:val="none"/>
          <w:lang w:val="ro-RO"/>
        </w:rPr>
        <w:t xml:space="preserve"> </w:t>
      </w:r>
      <w:r w:rsidR="00060A6B" w:rsidRPr="00626E17">
        <w:rPr>
          <w:rStyle w:val="af2"/>
          <w:rFonts w:ascii="Sylfaen" w:hAnsi="Sylfaen" w:cs="Sylfaen"/>
          <w:b w:val="0"/>
          <w:i w:val="0"/>
          <w:u w:val="none"/>
        </w:rPr>
        <w:t>է</w:t>
      </w:r>
      <w:r w:rsidR="00060A6B" w:rsidRPr="00791900">
        <w:rPr>
          <w:rStyle w:val="af2"/>
          <w:b w:val="0"/>
          <w:i w:val="0"/>
          <w:u w:val="none"/>
          <w:lang w:val="ro-RO"/>
        </w:rPr>
        <w:t xml:space="preserve">, </w:t>
      </w:r>
      <w:r w:rsidR="00060A6B" w:rsidRPr="00626E17">
        <w:rPr>
          <w:rStyle w:val="af2"/>
          <w:rFonts w:ascii="Sylfaen" w:hAnsi="Sylfaen"/>
          <w:b w:val="0"/>
          <w:i w:val="0"/>
          <w:u w:val="none"/>
        </w:rPr>
        <w:t>որոշ</w:t>
      </w:r>
      <w:r w:rsidR="00060A6B" w:rsidRPr="00791900">
        <w:rPr>
          <w:rStyle w:val="af2"/>
          <w:rFonts w:ascii="Sylfaen" w:hAnsi="Sylfaen"/>
          <w:b w:val="0"/>
          <w:i w:val="0"/>
          <w:u w:val="none"/>
          <w:lang w:val="ro-RO"/>
        </w:rPr>
        <w:t xml:space="preserve"> </w:t>
      </w:r>
      <w:r w:rsidR="00060A6B" w:rsidRPr="00626E17">
        <w:rPr>
          <w:rStyle w:val="af2"/>
          <w:rFonts w:ascii="Sylfaen" w:hAnsi="Sylfaen"/>
          <w:b w:val="0"/>
          <w:i w:val="0"/>
          <w:u w:val="none"/>
        </w:rPr>
        <w:t>չափով</w:t>
      </w:r>
      <w:r w:rsidR="00060A6B" w:rsidRPr="00791900">
        <w:rPr>
          <w:rStyle w:val="af2"/>
          <w:rFonts w:ascii="Sylfaen" w:hAnsi="Sylfaen"/>
          <w:b w:val="0"/>
          <w:i w:val="0"/>
          <w:u w:val="none"/>
          <w:lang w:val="ro-RO"/>
        </w:rPr>
        <w:t xml:space="preserve"> </w:t>
      </w:r>
      <w:r w:rsidR="00060A6B" w:rsidRPr="00626E17">
        <w:rPr>
          <w:rStyle w:val="af2"/>
          <w:rFonts w:ascii="Sylfaen" w:hAnsi="Sylfaen"/>
          <w:b w:val="0"/>
          <w:i w:val="0"/>
          <w:u w:val="none"/>
        </w:rPr>
        <w:t>զարգացած</w:t>
      </w:r>
      <w:r w:rsidR="00060A6B" w:rsidRPr="00791900">
        <w:rPr>
          <w:rStyle w:val="af2"/>
          <w:rFonts w:ascii="Sylfaen" w:hAnsi="Sylfaen"/>
          <w:b w:val="0"/>
          <w:i w:val="0"/>
          <w:u w:val="none"/>
          <w:lang w:val="ro-RO"/>
        </w:rPr>
        <w:t xml:space="preserve"> </w:t>
      </w:r>
      <w:r w:rsidR="00060A6B" w:rsidRPr="00626E17">
        <w:rPr>
          <w:rStyle w:val="af2"/>
          <w:rFonts w:ascii="Sylfaen" w:hAnsi="Sylfaen"/>
          <w:b w:val="0"/>
          <w:i w:val="0"/>
          <w:u w:val="none"/>
        </w:rPr>
        <w:t>է</w:t>
      </w:r>
      <w:r w:rsidR="00060A6B" w:rsidRPr="00791900">
        <w:rPr>
          <w:rStyle w:val="af2"/>
          <w:rFonts w:ascii="Sylfaen" w:hAnsi="Sylfaen"/>
          <w:b w:val="0"/>
          <w:i w:val="0"/>
          <w:u w:val="none"/>
          <w:lang w:val="ro-RO"/>
        </w:rPr>
        <w:t xml:space="preserve"> </w:t>
      </w:r>
      <w:r w:rsidR="00060A6B" w:rsidRPr="00626E17">
        <w:rPr>
          <w:rStyle w:val="af2"/>
          <w:rFonts w:ascii="Sylfaen" w:hAnsi="Sylfaen"/>
          <w:b w:val="0"/>
          <w:i w:val="0"/>
          <w:u w:val="none"/>
        </w:rPr>
        <w:t>նաև</w:t>
      </w:r>
      <w:r w:rsidR="00060A6B" w:rsidRPr="00791900">
        <w:rPr>
          <w:rStyle w:val="af2"/>
          <w:rFonts w:ascii="Sylfaen" w:hAnsi="Sylfaen"/>
          <w:b w:val="0"/>
          <w:i w:val="0"/>
          <w:u w:val="none"/>
          <w:lang w:val="ro-RO"/>
        </w:rPr>
        <w:t xml:space="preserve"> </w:t>
      </w:r>
      <w:r w:rsidR="00060A6B" w:rsidRPr="00626E17">
        <w:rPr>
          <w:rStyle w:val="af2"/>
          <w:rFonts w:ascii="Sylfaen" w:hAnsi="Sylfaen"/>
          <w:b w:val="0"/>
          <w:i w:val="0"/>
          <w:u w:val="none"/>
        </w:rPr>
        <w:t>անասնապահությունը</w:t>
      </w:r>
      <w:r w:rsidR="00060A6B" w:rsidRPr="00791900">
        <w:rPr>
          <w:rStyle w:val="af2"/>
          <w:rFonts w:ascii="Sylfaen" w:hAnsi="Sylfaen" w:cs="Sylfaen"/>
          <w:b w:val="0"/>
          <w:i w:val="0"/>
          <w:u w:val="none"/>
          <w:lang w:val="ro-RO"/>
        </w:rPr>
        <w:t xml:space="preserve">: </w:t>
      </w:r>
      <w:r w:rsidR="00950A58">
        <w:rPr>
          <w:rStyle w:val="af2"/>
          <w:rFonts w:ascii="Sylfaen" w:hAnsi="Sylfaen" w:cs="Sylfaen"/>
          <w:b w:val="0"/>
          <w:i w:val="0"/>
          <w:u w:val="none"/>
          <w:lang w:val="hy-AM"/>
        </w:rPr>
        <w:t>Բվակավայրի</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գյուղացիական</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տնտեսությունները</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զբաղվում</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են</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հիմնականում</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այգեգործությամբ՝</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խաղողի</w:t>
      </w:r>
      <w:r w:rsidR="00060A6B" w:rsidRPr="00791900">
        <w:rPr>
          <w:rStyle w:val="af2"/>
          <w:rFonts w:ascii="Sylfaen" w:hAnsi="Sylfaen" w:cs="Sylfaen"/>
          <w:b w:val="0"/>
          <w:i w:val="0"/>
          <w:u w:val="none"/>
          <w:lang w:val="ro-RO"/>
        </w:rPr>
        <w:t xml:space="preserve"> </w:t>
      </w:r>
      <w:r>
        <w:rPr>
          <w:rStyle w:val="af2"/>
          <w:rFonts w:ascii="Sylfaen" w:hAnsi="Sylfaen" w:cs="Sylfaen"/>
          <w:b w:val="0"/>
          <w:i w:val="0"/>
          <w:u w:val="none"/>
          <w:lang w:val="hy-AM"/>
        </w:rPr>
        <w:t>և</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պտղի</w:t>
      </w:r>
      <w:r w:rsidR="00060A6B" w:rsidRPr="00791900">
        <w:rPr>
          <w:rStyle w:val="af2"/>
          <w:b w:val="0"/>
          <w:i w:val="0"/>
          <w:u w:val="none"/>
          <w:lang w:val="ro-RO"/>
        </w:rPr>
        <w:t xml:space="preserve"> </w:t>
      </w:r>
      <w:r w:rsidR="00060A6B" w:rsidRPr="00626E17">
        <w:rPr>
          <w:rStyle w:val="af2"/>
          <w:rFonts w:ascii="Sylfaen" w:hAnsi="Sylfaen" w:cs="Sylfaen"/>
          <w:b w:val="0"/>
          <w:i w:val="0"/>
          <w:u w:val="none"/>
        </w:rPr>
        <w:t>արտադրությամբ</w:t>
      </w:r>
      <w:r>
        <w:rPr>
          <w:rStyle w:val="af2"/>
          <w:rFonts w:ascii="Sylfaen" w:hAnsi="Sylfaen" w:cs="Sylfaen"/>
          <w:b w:val="0"/>
          <w:i w:val="0"/>
          <w:u w:val="none"/>
          <w:lang w:val="hy-AM"/>
        </w:rPr>
        <w:t xml:space="preserve">, </w:t>
      </w:r>
      <w:r w:rsidR="00060A6B" w:rsidRPr="00626E17">
        <w:rPr>
          <w:rStyle w:val="af2"/>
          <w:rFonts w:ascii="Sylfaen" w:hAnsi="Sylfaen" w:cs="Sylfaen"/>
          <w:b w:val="0"/>
          <w:i w:val="0"/>
          <w:u w:val="none"/>
        </w:rPr>
        <w:t>բոստանային</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կուլտուրաների</w:t>
      </w:r>
      <w:r w:rsidR="00060A6B" w:rsidRPr="00791900">
        <w:rPr>
          <w:rStyle w:val="af2"/>
          <w:rFonts w:ascii="Sylfaen" w:hAnsi="Sylfaen" w:cs="Sylfaen"/>
          <w:b w:val="0"/>
          <w:i w:val="0"/>
          <w:u w:val="none"/>
          <w:lang w:val="ro-RO"/>
        </w:rPr>
        <w:t xml:space="preserve"> </w:t>
      </w:r>
      <w:r w:rsidR="00060A6B" w:rsidRPr="00626E17">
        <w:rPr>
          <w:rStyle w:val="af2"/>
          <w:rFonts w:ascii="Sylfaen" w:hAnsi="Sylfaen" w:cs="Sylfaen"/>
          <w:b w:val="0"/>
          <w:i w:val="0"/>
          <w:u w:val="none"/>
        </w:rPr>
        <w:t>մշակությամբ</w:t>
      </w:r>
      <w:r w:rsidR="00060A6B" w:rsidRPr="00791900">
        <w:rPr>
          <w:rStyle w:val="af2"/>
          <w:rFonts w:ascii="Sylfaen" w:hAnsi="Sylfaen" w:cs="Sylfaen"/>
          <w:b w:val="0"/>
          <w:i w:val="0"/>
          <w:u w:val="none"/>
          <w:lang w:val="ro-RO"/>
        </w:rPr>
        <w:t>:</w:t>
      </w:r>
      <w:r>
        <w:rPr>
          <w:rStyle w:val="af2"/>
          <w:rFonts w:ascii="Sylfaen" w:hAnsi="Sylfaen" w:cs="Sylfaen"/>
          <w:b w:val="0"/>
          <w:i w:val="0"/>
          <w:u w:val="none"/>
          <w:lang w:val="hy-AM"/>
        </w:rPr>
        <w:t xml:space="preserve"> </w:t>
      </w:r>
      <w:r w:rsidR="00060A6B">
        <w:rPr>
          <w:rStyle w:val="af2"/>
          <w:rFonts w:ascii="Sylfaen" w:hAnsi="Sylfaen" w:cs="Sylfaen"/>
          <w:b w:val="0"/>
          <w:i w:val="0"/>
          <w:u w:val="none"/>
        </w:rPr>
        <w:t>Տիգրանաշեն</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բնակավայրում</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սեփականաշնորհված</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և</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վարձակալության</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ենթակա</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հողատարածքներ</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չկան</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այ</w:t>
      </w:r>
      <w:r>
        <w:rPr>
          <w:rStyle w:val="af2"/>
          <w:rFonts w:ascii="Sylfaen" w:hAnsi="Sylfaen" w:cs="Sylfaen"/>
          <w:b w:val="0"/>
          <w:i w:val="0"/>
          <w:u w:val="none"/>
          <w:lang w:val="hy-AM"/>
        </w:rPr>
        <w:t>դ</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պատճառով</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առկա</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բոլոր</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տնտեսություններն</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ունեն</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զբաղվածության</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և</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եկամտի</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ապահովման</w:t>
      </w:r>
      <w:r w:rsidR="00950A58">
        <w:rPr>
          <w:rStyle w:val="af2"/>
          <w:rFonts w:ascii="Sylfaen" w:hAnsi="Sylfaen" w:cs="Sylfaen"/>
          <w:b w:val="0"/>
          <w:i w:val="0"/>
          <w:u w:val="none"/>
          <w:lang w:val="hy-AM"/>
        </w:rPr>
        <w:t xml:space="preserve"> </w:t>
      </w:r>
      <w:r w:rsidR="00060A6B">
        <w:rPr>
          <w:rStyle w:val="af2"/>
          <w:rFonts w:ascii="Sylfaen" w:hAnsi="Sylfaen" w:cs="Sylfaen"/>
          <w:b w:val="0"/>
          <w:i w:val="0"/>
          <w:u w:val="none"/>
        </w:rPr>
        <w:t>խնդիր</w:t>
      </w:r>
      <w:r w:rsidR="00060A6B" w:rsidRPr="00791900">
        <w:rPr>
          <w:rStyle w:val="af2"/>
          <w:rFonts w:ascii="Sylfaen" w:hAnsi="Sylfaen" w:cs="Sylfaen"/>
          <w:b w:val="0"/>
          <w:i w:val="0"/>
          <w:u w:val="none"/>
          <w:lang w:val="ro-RO"/>
        </w:rPr>
        <w:t>:</w:t>
      </w:r>
      <w:r w:rsidR="00950A58">
        <w:rPr>
          <w:rStyle w:val="af2"/>
          <w:rFonts w:ascii="Sylfaen" w:hAnsi="Sylfaen" w:cs="Sylfaen"/>
          <w:b w:val="0"/>
          <w:i w:val="0"/>
          <w:u w:val="none"/>
          <w:lang w:val="hy-AM"/>
        </w:rPr>
        <w:t xml:space="preserve"> </w:t>
      </w:r>
      <w:r w:rsidR="00060A6B" w:rsidRPr="001233DD">
        <w:rPr>
          <w:rFonts w:ascii="Sylfaen" w:hAnsi="Sylfaen"/>
          <w:sz w:val="24"/>
          <w:szCs w:val="24"/>
          <w:lang w:val="hy-AM"/>
        </w:rPr>
        <w:t>Բնակավայր</w:t>
      </w:r>
      <w:r w:rsidR="00060A6B">
        <w:rPr>
          <w:rStyle w:val="af2"/>
          <w:rFonts w:ascii="Sylfaen" w:hAnsi="Sylfaen" w:cs="Sylfaen"/>
          <w:b w:val="0"/>
          <w:i w:val="0"/>
          <w:u w:val="none"/>
        </w:rPr>
        <w:t>ի</w:t>
      </w:r>
      <w:r w:rsidR="00060A6B" w:rsidRPr="00791900">
        <w:rPr>
          <w:rStyle w:val="af2"/>
          <w:rFonts w:ascii="Sylfaen" w:hAnsi="Sylfaen" w:cs="Sylfaen"/>
          <w:b w:val="0"/>
          <w:i w:val="0"/>
          <w:u w:val="none"/>
          <w:lang w:val="ro-RO"/>
        </w:rPr>
        <w:t xml:space="preserve"> 2</w:t>
      </w:r>
      <w:r w:rsidR="00950A58">
        <w:rPr>
          <w:rStyle w:val="af2"/>
          <w:rFonts w:ascii="Sylfaen" w:hAnsi="Sylfaen" w:cs="Sylfaen"/>
          <w:b w:val="0"/>
          <w:i w:val="0"/>
          <w:u w:val="none"/>
          <w:lang w:val="hy-AM"/>
        </w:rPr>
        <w:t xml:space="preserve"> </w:t>
      </w:r>
      <w:r w:rsidR="00060A6B">
        <w:rPr>
          <w:rStyle w:val="af2"/>
          <w:rFonts w:ascii="Sylfaen" w:hAnsi="Sylfaen" w:cs="Sylfaen"/>
          <w:b w:val="0"/>
          <w:i w:val="0"/>
          <w:u w:val="none"/>
        </w:rPr>
        <w:t>բնակավայրերում</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անասնապահության</w:t>
      </w:r>
      <w:r w:rsidR="00060A6B" w:rsidRPr="00791900">
        <w:rPr>
          <w:rStyle w:val="af2"/>
          <w:rFonts w:ascii="Sylfaen" w:hAnsi="Sylfaen" w:cs="Sylfaen"/>
          <w:b w:val="0"/>
          <w:i w:val="0"/>
          <w:u w:val="none"/>
          <w:lang w:val="ro-RO"/>
        </w:rPr>
        <w:t xml:space="preserve"> </w:t>
      </w:r>
      <w:r w:rsidR="00950A58">
        <w:rPr>
          <w:rStyle w:val="af2"/>
          <w:rFonts w:ascii="Sylfaen" w:hAnsi="Sylfaen" w:cs="Sylfaen"/>
          <w:b w:val="0"/>
          <w:i w:val="0"/>
          <w:u w:val="none"/>
          <w:lang w:val="hy-AM"/>
        </w:rPr>
        <w:t xml:space="preserve"> </w:t>
      </w:r>
      <w:r w:rsidR="00060A6B">
        <w:rPr>
          <w:rStyle w:val="af2"/>
          <w:rFonts w:ascii="Sylfaen" w:hAnsi="Sylfaen" w:cs="Sylfaen"/>
          <w:b w:val="0"/>
          <w:i w:val="0"/>
          <w:u w:val="none"/>
        </w:rPr>
        <w:t>ցուցանի</w:t>
      </w:r>
      <w:r>
        <w:rPr>
          <w:rStyle w:val="af2"/>
          <w:rFonts w:ascii="Sylfaen" w:hAnsi="Sylfaen" w:cs="Sylfaen"/>
          <w:b w:val="0"/>
          <w:i w:val="0"/>
          <w:u w:val="none"/>
          <w:lang w:val="hy-AM"/>
        </w:rPr>
        <w:t>շ</w:t>
      </w:r>
      <w:r w:rsidR="00060A6B">
        <w:rPr>
          <w:rStyle w:val="af2"/>
          <w:rFonts w:ascii="Sylfaen" w:hAnsi="Sylfaen" w:cs="Sylfaen"/>
          <w:b w:val="0"/>
          <w:i w:val="0"/>
          <w:u w:val="none"/>
        </w:rPr>
        <w:t>ները</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հետևյալն</w:t>
      </w:r>
      <w:r w:rsidR="00060A6B" w:rsidRPr="00791900">
        <w:rPr>
          <w:rStyle w:val="af2"/>
          <w:rFonts w:ascii="Sylfaen" w:hAnsi="Sylfaen" w:cs="Sylfaen"/>
          <w:b w:val="0"/>
          <w:i w:val="0"/>
          <w:u w:val="none"/>
          <w:lang w:val="ro-RO"/>
        </w:rPr>
        <w:t xml:space="preserve"> </w:t>
      </w:r>
      <w:r w:rsidR="00060A6B">
        <w:rPr>
          <w:rStyle w:val="af2"/>
          <w:rFonts w:ascii="Sylfaen" w:hAnsi="Sylfaen" w:cs="Sylfaen"/>
          <w:b w:val="0"/>
          <w:i w:val="0"/>
          <w:u w:val="none"/>
        </w:rPr>
        <w:t>են՝</w:t>
      </w:r>
      <w:r w:rsidR="00060A6B" w:rsidRPr="00791900">
        <w:rPr>
          <w:rStyle w:val="af2"/>
          <w:rFonts w:ascii="Sylfaen" w:hAnsi="Sylfaen" w:cs="Sylfaen"/>
          <w:b w:val="0"/>
          <w:i w:val="0"/>
          <w:u w:val="none"/>
          <w:lang w:val="ro-RO"/>
        </w:rPr>
        <w:t xml:space="preserve">  </w:t>
      </w:r>
    </w:p>
    <w:p w:rsidR="00060A6B" w:rsidRPr="00BB7A30" w:rsidRDefault="00950A58" w:rsidP="00BB7A30">
      <w:pPr>
        <w:tabs>
          <w:tab w:val="left" w:pos="-540"/>
        </w:tabs>
        <w:spacing w:before="120"/>
        <w:ind w:left="540"/>
        <w:jc w:val="both"/>
        <w:rPr>
          <w:rFonts w:ascii="Sylfaen" w:hAnsi="Sylfaen"/>
          <w:b/>
          <w:bCs/>
          <w:sz w:val="24"/>
          <w:szCs w:val="24"/>
          <w:lang w:val="en-US"/>
        </w:rPr>
      </w:pPr>
      <w:r>
        <w:rPr>
          <w:rFonts w:ascii="Sylfaen" w:hAnsi="Sylfaen" w:cs="Sylfaen"/>
          <w:b/>
          <w:bCs/>
          <w:sz w:val="24"/>
          <w:szCs w:val="24"/>
          <w:lang w:val="hy-AM"/>
        </w:rPr>
        <w:t xml:space="preserve">                           </w:t>
      </w:r>
      <w:r w:rsidR="00BB7A30" w:rsidRPr="006F6094">
        <w:rPr>
          <w:rFonts w:ascii="Sylfaen" w:hAnsi="Sylfaen" w:cs="Sylfaen"/>
          <w:b/>
          <w:bCs/>
          <w:sz w:val="24"/>
          <w:szCs w:val="24"/>
        </w:rPr>
        <w:t>Աղյուսակ</w:t>
      </w:r>
      <w:r w:rsidR="00BB7A30" w:rsidRPr="006F6094">
        <w:rPr>
          <w:rFonts w:ascii="Sylfaen" w:hAnsi="Sylfaen"/>
          <w:b/>
          <w:bCs/>
          <w:sz w:val="24"/>
          <w:szCs w:val="24"/>
          <w:lang w:val="af-ZA"/>
        </w:rPr>
        <w:t xml:space="preserve"> </w:t>
      </w:r>
      <w:r w:rsidR="002B66B0">
        <w:rPr>
          <w:rFonts w:ascii="Sylfaen" w:hAnsi="Sylfaen"/>
          <w:b/>
          <w:bCs/>
          <w:sz w:val="24"/>
          <w:szCs w:val="24"/>
          <w:lang w:val="hy-AM"/>
        </w:rPr>
        <w:t>2</w:t>
      </w:r>
      <w:r w:rsidR="00BB7A30" w:rsidRPr="006F6094">
        <w:rPr>
          <w:rFonts w:ascii="Sylfaen" w:hAnsi="Sylfaen"/>
          <w:b/>
          <w:bCs/>
          <w:sz w:val="24"/>
          <w:szCs w:val="24"/>
          <w:lang w:val="af-ZA"/>
        </w:rPr>
        <w:t>.</w:t>
      </w:r>
    </w:p>
    <w:tbl>
      <w:tblPr>
        <w:tblpPr w:leftFromText="180" w:rightFromText="180" w:vertAnchor="text" w:horzAnchor="margin" w:tblpXSpec="center"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1559"/>
      </w:tblGrid>
      <w:tr w:rsidR="00060A6B" w:rsidRPr="00E733C4" w:rsidTr="00314767">
        <w:tc>
          <w:tcPr>
            <w:tcW w:w="534" w:type="dxa"/>
          </w:tcPr>
          <w:p w:rsidR="00060A6B" w:rsidRPr="00E733C4" w:rsidRDefault="00060A6B" w:rsidP="00314767">
            <w:pPr>
              <w:tabs>
                <w:tab w:val="left" w:pos="-540"/>
              </w:tabs>
              <w:jc w:val="center"/>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4394" w:type="dxa"/>
          </w:tcPr>
          <w:p w:rsidR="00060A6B" w:rsidRPr="00E733C4" w:rsidRDefault="00060A6B" w:rsidP="00314767">
            <w:pPr>
              <w:tabs>
                <w:tab w:val="left" w:pos="-540"/>
              </w:tabs>
              <w:ind w:left="36" w:firstLine="36"/>
              <w:jc w:val="center"/>
              <w:rPr>
                <w:rFonts w:ascii="Sylfaen" w:hAnsi="Sylfaen"/>
                <w:b/>
                <w:lang w:val="hy-AM"/>
              </w:rPr>
            </w:pPr>
            <w:r w:rsidRPr="00E733C4">
              <w:rPr>
                <w:rFonts w:ascii="Sylfaen" w:hAnsi="Sylfaen" w:cs="Sylfaen"/>
                <w:b/>
                <w:lang w:val="af-ZA"/>
              </w:rPr>
              <w:t>Ցուցանիշները</w:t>
            </w:r>
          </w:p>
        </w:tc>
        <w:tc>
          <w:tcPr>
            <w:tcW w:w="1559" w:type="dxa"/>
          </w:tcPr>
          <w:p w:rsidR="00060A6B" w:rsidRPr="001C0026" w:rsidRDefault="00060A6B" w:rsidP="00314767">
            <w:pPr>
              <w:tabs>
                <w:tab w:val="left" w:pos="-540"/>
              </w:tabs>
              <w:ind w:left="-92" w:hanging="2"/>
              <w:jc w:val="center"/>
              <w:rPr>
                <w:rFonts w:ascii="Sylfaen" w:hAnsi="Sylfaen"/>
                <w:b/>
                <w:lang w:val="hy-AM"/>
              </w:rPr>
            </w:pPr>
            <w:r w:rsidRPr="001C0026">
              <w:rPr>
                <w:rFonts w:ascii="Sylfaen" w:hAnsi="Sylfaen" w:cs="Sylfaen"/>
                <w:b/>
                <w:lang w:val="hy-AM"/>
              </w:rPr>
              <w:t>Ընդամենը համայնքում</w:t>
            </w:r>
          </w:p>
        </w:tc>
      </w:tr>
      <w:tr w:rsidR="00060A6B" w:rsidRPr="00E733C4" w:rsidTr="00314767">
        <w:tc>
          <w:tcPr>
            <w:tcW w:w="534" w:type="dxa"/>
          </w:tcPr>
          <w:p w:rsidR="00060A6B" w:rsidRPr="00E733C4" w:rsidRDefault="00060A6B" w:rsidP="00314767">
            <w:pPr>
              <w:tabs>
                <w:tab w:val="left" w:pos="-540"/>
              </w:tabs>
              <w:jc w:val="center"/>
              <w:rPr>
                <w:rFonts w:ascii="Sylfaen" w:hAnsi="Sylfaen"/>
                <w:b/>
                <w:lang w:val="af-ZA"/>
              </w:rPr>
            </w:pPr>
            <w:r w:rsidRPr="00E733C4">
              <w:rPr>
                <w:rFonts w:ascii="Sylfaen" w:hAnsi="Sylfaen"/>
                <w:b/>
                <w:lang w:val="af-ZA"/>
              </w:rPr>
              <w:t>1</w:t>
            </w:r>
          </w:p>
        </w:tc>
        <w:tc>
          <w:tcPr>
            <w:tcW w:w="4394" w:type="dxa"/>
          </w:tcPr>
          <w:p w:rsidR="00060A6B" w:rsidRPr="00E733C4" w:rsidRDefault="00060A6B" w:rsidP="00314767">
            <w:pPr>
              <w:tabs>
                <w:tab w:val="left" w:pos="-540"/>
              </w:tabs>
              <w:ind w:left="36" w:firstLine="36"/>
              <w:jc w:val="center"/>
              <w:rPr>
                <w:rFonts w:ascii="Sylfaen" w:hAnsi="Sylfaen"/>
                <w:b/>
                <w:lang w:val="af-ZA"/>
              </w:rPr>
            </w:pPr>
            <w:r w:rsidRPr="00E733C4">
              <w:rPr>
                <w:rFonts w:ascii="Sylfaen" w:hAnsi="Sylfaen"/>
                <w:b/>
                <w:lang w:val="af-ZA"/>
              </w:rPr>
              <w:t>2</w:t>
            </w:r>
          </w:p>
        </w:tc>
        <w:tc>
          <w:tcPr>
            <w:tcW w:w="1559" w:type="dxa"/>
          </w:tcPr>
          <w:p w:rsidR="00060A6B" w:rsidRPr="00E733C4" w:rsidRDefault="00060A6B" w:rsidP="00314767">
            <w:pPr>
              <w:tabs>
                <w:tab w:val="left" w:pos="-540"/>
              </w:tabs>
              <w:ind w:left="-92" w:hanging="2"/>
              <w:jc w:val="center"/>
              <w:rPr>
                <w:rFonts w:ascii="Sylfaen" w:hAnsi="Sylfaen"/>
                <w:b/>
                <w:lang w:val="af-ZA"/>
              </w:rPr>
            </w:pPr>
            <w:r w:rsidRPr="00E733C4">
              <w:rPr>
                <w:rFonts w:ascii="Sylfaen" w:hAnsi="Sylfaen"/>
                <w:b/>
                <w:lang w:val="af-ZA"/>
              </w:rPr>
              <w:t>3</w:t>
            </w:r>
          </w:p>
        </w:tc>
      </w:tr>
      <w:tr w:rsidR="00060A6B" w:rsidRPr="00E733C4" w:rsidTr="00314767">
        <w:tc>
          <w:tcPr>
            <w:tcW w:w="534" w:type="dxa"/>
          </w:tcPr>
          <w:p w:rsidR="00060A6B" w:rsidRPr="001C0026" w:rsidRDefault="00060A6B" w:rsidP="00314767">
            <w:pPr>
              <w:tabs>
                <w:tab w:val="left" w:pos="-540"/>
              </w:tabs>
              <w:jc w:val="center"/>
              <w:rPr>
                <w:rFonts w:ascii="Sylfaen" w:hAnsi="Sylfaen"/>
                <w:lang w:val="en-US"/>
              </w:rPr>
            </w:pPr>
            <w:r w:rsidRPr="00E733C4">
              <w:rPr>
                <w:rFonts w:ascii="Sylfaen" w:hAnsi="Sylfaen"/>
                <w:lang w:val="hy-AM"/>
              </w:rPr>
              <w:t>1</w:t>
            </w:r>
            <w:r>
              <w:rPr>
                <w:rFonts w:ascii="Sylfaen" w:hAnsi="Sylfaen"/>
                <w:lang w:val="en-US"/>
              </w:rPr>
              <w:t>.</w:t>
            </w:r>
          </w:p>
        </w:tc>
        <w:tc>
          <w:tcPr>
            <w:tcW w:w="4394" w:type="dxa"/>
          </w:tcPr>
          <w:p w:rsidR="00060A6B" w:rsidRPr="00E733C4" w:rsidRDefault="00060A6B" w:rsidP="00314767">
            <w:pPr>
              <w:tabs>
                <w:tab w:val="left" w:pos="-540"/>
              </w:tabs>
              <w:ind w:left="36" w:firstLine="36"/>
              <w:rPr>
                <w:rFonts w:ascii="Sylfaen" w:hAnsi="Sylfaen"/>
                <w:lang w:val="af-ZA"/>
              </w:rPr>
            </w:pPr>
            <w:r w:rsidRPr="00E733C4">
              <w:rPr>
                <w:rFonts w:ascii="Sylfaen" w:hAnsi="Sylfaen" w:cs="Sylfaen"/>
              </w:rPr>
              <w:t>Խոշոր</w:t>
            </w:r>
            <w:r w:rsidRPr="00E733C4">
              <w:rPr>
                <w:rFonts w:ascii="Sylfaen" w:hAnsi="Sylfaen" w:cs="Sylfaen"/>
                <w:lang w:val="af-ZA"/>
              </w:rPr>
              <w:t xml:space="preserve"> </w:t>
            </w:r>
            <w:r w:rsidRPr="00E733C4">
              <w:rPr>
                <w:rFonts w:ascii="Sylfaen" w:hAnsi="Sylfaen" w:cs="Sylfaen"/>
              </w:rPr>
              <w:t>եղջերավոր</w:t>
            </w:r>
            <w:r w:rsidRPr="00E733C4">
              <w:rPr>
                <w:rFonts w:ascii="Sylfaen" w:hAnsi="Sylfaen" w:cs="Sylfaen"/>
                <w:lang w:val="af-ZA"/>
              </w:rPr>
              <w:t xml:space="preserve"> </w:t>
            </w:r>
            <w:r w:rsidRPr="00E733C4">
              <w:rPr>
                <w:rFonts w:ascii="Sylfaen" w:hAnsi="Sylfaen" w:cs="Sylfaen"/>
              </w:rPr>
              <w:t>անասունների</w:t>
            </w:r>
            <w:r w:rsidRPr="00E733C4">
              <w:rPr>
                <w:rFonts w:ascii="Sylfaen" w:hAnsi="Sylfaen" w:cs="Sylfaen"/>
                <w:lang w:val="af-ZA"/>
              </w:rPr>
              <w:t xml:space="preserve"> </w:t>
            </w:r>
            <w:r w:rsidRPr="00E733C4">
              <w:rPr>
                <w:rFonts w:ascii="Sylfaen" w:hAnsi="Sylfaen" w:cs="Sylfaen"/>
              </w:rPr>
              <w:t>գլխաքանակը</w:t>
            </w:r>
            <w:r w:rsidRPr="00E733C4">
              <w:rPr>
                <w:rFonts w:ascii="Sylfaen" w:hAnsi="Sylfaen" w:cs="Sylfaen"/>
                <w:lang w:val="hy-AM"/>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559" w:type="dxa"/>
            <w:vAlign w:val="center"/>
          </w:tcPr>
          <w:p w:rsidR="00060A6B" w:rsidRPr="00E733C4" w:rsidRDefault="00060A6B" w:rsidP="00314767">
            <w:pPr>
              <w:tabs>
                <w:tab w:val="left" w:pos="-540"/>
              </w:tabs>
              <w:ind w:left="-92" w:hanging="2"/>
              <w:jc w:val="center"/>
              <w:rPr>
                <w:rFonts w:ascii="Sylfaen" w:hAnsi="Sylfaen"/>
                <w:lang w:val="af-ZA"/>
              </w:rPr>
            </w:pPr>
            <w:r>
              <w:rPr>
                <w:rFonts w:ascii="Sylfaen" w:hAnsi="Sylfaen"/>
                <w:lang w:val="af-ZA"/>
              </w:rPr>
              <w:t>249</w:t>
            </w:r>
          </w:p>
        </w:tc>
      </w:tr>
      <w:tr w:rsidR="00060A6B" w:rsidRPr="00E733C4" w:rsidTr="00314767">
        <w:trPr>
          <w:trHeight w:val="515"/>
        </w:trPr>
        <w:tc>
          <w:tcPr>
            <w:tcW w:w="534" w:type="dxa"/>
          </w:tcPr>
          <w:p w:rsidR="00060A6B" w:rsidRPr="00E733C4" w:rsidRDefault="00060A6B" w:rsidP="00314767">
            <w:pPr>
              <w:tabs>
                <w:tab w:val="left" w:pos="-540"/>
              </w:tabs>
              <w:jc w:val="center"/>
              <w:rPr>
                <w:rFonts w:ascii="Sylfaen" w:hAnsi="Sylfaen"/>
                <w:lang w:val="af-ZA"/>
              </w:rPr>
            </w:pPr>
            <w:r>
              <w:rPr>
                <w:rFonts w:ascii="Sylfaen" w:hAnsi="Sylfaen"/>
                <w:lang w:val="af-ZA"/>
              </w:rPr>
              <w:lastRenderedPageBreak/>
              <w:t>2.</w:t>
            </w:r>
          </w:p>
        </w:tc>
        <w:tc>
          <w:tcPr>
            <w:tcW w:w="4394" w:type="dxa"/>
          </w:tcPr>
          <w:p w:rsidR="00060A6B" w:rsidRPr="00E733C4" w:rsidRDefault="00060A6B" w:rsidP="00314767">
            <w:pPr>
              <w:tabs>
                <w:tab w:val="left" w:pos="-540"/>
              </w:tabs>
              <w:ind w:left="36" w:firstLine="36"/>
              <w:rPr>
                <w:rFonts w:ascii="Sylfaen" w:hAnsi="Sylfaen" w:cs="Sylfaen"/>
                <w:lang w:val="af-ZA"/>
              </w:rPr>
            </w:pPr>
            <w:r w:rsidRPr="00E733C4">
              <w:rPr>
                <w:rFonts w:ascii="Sylfaen" w:hAnsi="Sylfaen" w:cs="Sylfaen"/>
                <w:lang w:val="af-ZA"/>
              </w:rPr>
              <w:t>Կովեր</w:t>
            </w:r>
          </w:p>
        </w:tc>
        <w:tc>
          <w:tcPr>
            <w:tcW w:w="1559" w:type="dxa"/>
          </w:tcPr>
          <w:p w:rsidR="00060A6B" w:rsidRPr="00E733C4" w:rsidRDefault="00060A6B" w:rsidP="00314767">
            <w:pPr>
              <w:tabs>
                <w:tab w:val="left" w:pos="-540"/>
              </w:tabs>
              <w:ind w:left="-92" w:hanging="2"/>
              <w:jc w:val="center"/>
              <w:rPr>
                <w:rFonts w:ascii="Sylfaen" w:hAnsi="Sylfaen"/>
                <w:lang w:val="en-US"/>
              </w:rPr>
            </w:pPr>
            <w:r>
              <w:rPr>
                <w:rFonts w:ascii="Sylfaen" w:hAnsi="Sylfaen"/>
                <w:lang w:val="en-US"/>
              </w:rPr>
              <w:t>95</w:t>
            </w:r>
          </w:p>
        </w:tc>
      </w:tr>
      <w:tr w:rsidR="00060A6B" w:rsidRPr="00E733C4" w:rsidTr="00314767">
        <w:tc>
          <w:tcPr>
            <w:tcW w:w="534" w:type="dxa"/>
          </w:tcPr>
          <w:p w:rsidR="00060A6B" w:rsidRPr="00E733C4" w:rsidRDefault="00060A6B" w:rsidP="00314767">
            <w:pPr>
              <w:tabs>
                <w:tab w:val="left" w:pos="-540"/>
              </w:tabs>
              <w:jc w:val="center"/>
              <w:rPr>
                <w:rFonts w:ascii="Sylfaen" w:hAnsi="Sylfaen"/>
                <w:lang w:val="hy-AM"/>
              </w:rPr>
            </w:pPr>
            <w:r w:rsidRPr="00E733C4">
              <w:rPr>
                <w:rFonts w:ascii="Sylfaen" w:hAnsi="Sylfaen"/>
                <w:lang w:val="hy-AM"/>
              </w:rPr>
              <w:t>3.</w:t>
            </w:r>
          </w:p>
        </w:tc>
        <w:tc>
          <w:tcPr>
            <w:tcW w:w="4394" w:type="dxa"/>
          </w:tcPr>
          <w:p w:rsidR="00060A6B" w:rsidRPr="00E733C4" w:rsidRDefault="00060A6B" w:rsidP="00314767">
            <w:pPr>
              <w:tabs>
                <w:tab w:val="left" w:pos="-540"/>
              </w:tabs>
              <w:ind w:left="36" w:firstLine="36"/>
              <w:rPr>
                <w:rFonts w:ascii="Sylfaen" w:hAnsi="Sylfaen" w:cs="Arial"/>
                <w:lang w:val="hy-AM"/>
              </w:rPr>
            </w:pPr>
            <w:r w:rsidRPr="00E733C4">
              <w:rPr>
                <w:rFonts w:ascii="Sylfaen" w:hAnsi="Sylfaen" w:cs="Arial"/>
                <w:lang w:val="hy-AM"/>
              </w:rPr>
              <w:t>Խոզերի գլխաքանակը</w:t>
            </w:r>
          </w:p>
        </w:tc>
        <w:tc>
          <w:tcPr>
            <w:tcW w:w="1559" w:type="dxa"/>
          </w:tcPr>
          <w:p w:rsidR="00060A6B" w:rsidRPr="00E733C4" w:rsidRDefault="00060A6B" w:rsidP="00314767">
            <w:pPr>
              <w:tabs>
                <w:tab w:val="left" w:pos="-540"/>
              </w:tabs>
              <w:ind w:left="-92" w:hanging="2"/>
              <w:jc w:val="center"/>
              <w:rPr>
                <w:rFonts w:ascii="Sylfaen" w:hAnsi="Sylfaen"/>
                <w:lang w:val="en-US"/>
              </w:rPr>
            </w:pPr>
            <w:r>
              <w:rPr>
                <w:rFonts w:ascii="Sylfaen" w:hAnsi="Sylfaen"/>
                <w:lang w:val="en-US"/>
              </w:rPr>
              <w:t>97</w:t>
            </w:r>
          </w:p>
        </w:tc>
      </w:tr>
      <w:tr w:rsidR="00060A6B" w:rsidRPr="00E733C4" w:rsidTr="00314767">
        <w:tc>
          <w:tcPr>
            <w:tcW w:w="534" w:type="dxa"/>
          </w:tcPr>
          <w:p w:rsidR="00060A6B" w:rsidRPr="00E733C4" w:rsidRDefault="00060A6B" w:rsidP="00314767">
            <w:pPr>
              <w:tabs>
                <w:tab w:val="left" w:pos="-540"/>
              </w:tabs>
              <w:jc w:val="center"/>
              <w:rPr>
                <w:rFonts w:ascii="Sylfaen" w:hAnsi="Sylfaen"/>
                <w:lang w:val="hy-AM"/>
              </w:rPr>
            </w:pPr>
            <w:r w:rsidRPr="00E733C4">
              <w:rPr>
                <w:rFonts w:ascii="Sylfaen" w:hAnsi="Sylfaen"/>
                <w:lang w:val="hy-AM"/>
              </w:rPr>
              <w:t>4.</w:t>
            </w:r>
          </w:p>
        </w:tc>
        <w:tc>
          <w:tcPr>
            <w:tcW w:w="4394" w:type="dxa"/>
          </w:tcPr>
          <w:p w:rsidR="00060A6B" w:rsidRPr="00E733C4" w:rsidRDefault="00060A6B" w:rsidP="00314767">
            <w:pPr>
              <w:tabs>
                <w:tab w:val="left" w:pos="-540"/>
              </w:tabs>
              <w:ind w:left="36" w:firstLine="36"/>
              <w:rPr>
                <w:rFonts w:ascii="Sylfaen" w:hAnsi="Sylfaen" w:cs="Arial"/>
                <w:lang w:val="hy-AM"/>
              </w:rPr>
            </w:pPr>
            <w:r w:rsidRPr="00E733C4">
              <w:rPr>
                <w:rFonts w:ascii="Sylfaen" w:hAnsi="Sylfaen" w:cs="Arial"/>
                <w:lang w:val="hy-AM"/>
              </w:rPr>
              <w:t>Ոչխարների և այծերի գլխաքանակը</w:t>
            </w:r>
          </w:p>
        </w:tc>
        <w:tc>
          <w:tcPr>
            <w:tcW w:w="1559" w:type="dxa"/>
            <w:vAlign w:val="center"/>
          </w:tcPr>
          <w:p w:rsidR="00060A6B" w:rsidRPr="00D04593" w:rsidRDefault="00060A6B" w:rsidP="00314767">
            <w:pPr>
              <w:tabs>
                <w:tab w:val="left" w:pos="-540"/>
              </w:tabs>
              <w:ind w:left="-92" w:hanging="2"/>
              <w:jc w:val="center"/>
              <w:rPr>
                <w:rFonts w:ascii="Sylfaen" w:hAnsi="Sylfaen"/>
                <w:lang w:val="en-US"/>
              </w:rPr>
            </w:pPr>
            <w:r>
              <w:rPr>
                <w:rFonts w:ascii="Sylfaen" w:hAnsi="Sylfaen"/>
                <w:lang w:val="en-US"/>
              </w:rPr>
              <w:t>482</w:t>
            </w:r>
          </w:p>
        </w:tc>
      </w:tr>
      <w:tr w:rsidR="00060A6B" w:rsidRPr="00E733C4" w:rsidTr="00314767">
        <w:tc>
          <w:tcPr>
            <w:tcW w:w="534" w:type="dxa"/>
          </w:tcPr>
          <w:p w:rsidR="00060A6B" w:rsidRPr="00E733C4" w:rsidRDefault="00314767" w:rsidP="00314767">
            <w:pPr>
              <w:tabs>
                <w:tab w:val="left" w:pos="-540"/>
              </w:tabs>
              <w:jc w:val="center"/>
              <w:rPr>
                <w:rFonts w:ascii="Sylfaen" w:hAnsi="Sylfaen"/>
                <w:lang w:val="hy-AM"/>
              </w:rPr>
            </w:pPr>
            <w:r>
              <w:rPr>
                <w:rFonts w:ascii="Sylfaen" w:hAnsi="Sylfaen"/>
                <w:lang w:val="hy-AM"/>
              </w:rPr>
              <w:t>5</w:t>
            </w:r>
            <w:r w:rsidR="00060A6B" w:rsidRPr="00E733C4">
              <w:rPr>
                <w:rFonts w:ascii="Sylfaen" w:hAnsi="Sylfaen"/>
                <w:lang w:val="hy-AM"/>
              </w:rPr>
              <w:t>.</w:t>
            </w:r>
          </w:p>
        </w:tc>
        <w:tc>
          <w:tcPr>
            <w:tcW w:w="4394" w:type="dxa"/>
          </w:tcPr>
          <w:p w:rsidR="00060A6B" w:rsidRPr="00E733C4" w:rsidRDefault="00060A6B" w:rsidP="00314767">
            <w:pPr>
              <w:tabs>
                <w:tab w:val="left" w:pos="-540"/>
              </w:tabs>
              <w:ind w:left="36" w:firstLine="36"/>
              <w:rPr>
                <w:rFonts w:ascii="Sylfaen" w:hAnsi="Sylfaen" w:cs="Arial"/>
                <w:lang w:val="hy-AM"/>
              </w:rPr>
            </w:pPr>
            <w:r w:rsidRPr="00E733C4">
              <w:rPr>
                <w:rFonts w:ascii="Sylfaen" w:hAnsi="Sylfaen" w:cs="Arial"/>
                <w:lang w:val="hy-AM"/>
              </w:rPr>
              <w:t>Ավանակների և ջորիների</w:t>
            </w:r>
            <w:r w:rsidRPr="00E733C4">
              <w:rPr>
                <w:rFonts w:ascii="Sylfaen" w:hAnsi="Sylfaen" w:cs="Arial"/>
              </w:rPr>
              <w:t xml:space="preserve"> </w:t>
            </w:r>
            <w:r w:rsidRPr="00E733C4">
              <w:rPr>
                <w:rFonts w:ascii="Sylfaen" w:hAnsi="Sylfaen" w:cs="Arial"/>
                <w:lang w:val="hy-AM"/>
              </w:rPr>
              <w:t xml:space="preserve"> գլխաքանակը</w:t>
            </w:r>
          </w:p>
        </w:tc>
        <w:tc>
          <w:tcPr>
            <w:tcW w:w="1559" w:type="dxa"/>
            <w:vAlign w:val="center"/>
          </w:tcPr>
          <w:p w:rsidR="00060A6B" w:rsidRPr="00D04593" w:rsidRDefault="00060A6B" w:rsidP="00314767">
            <w:pPr>
              <w:tabs>
                <w:tab w:val="left" w:pos="-540"/>
              </w:tabs>
              <w:ind w:left="-92" w:hanging="2"/>
              <w:jc w:val="center"/>
              <w:rPr>
                <w:rFonts w:ascii="Sylfaen" w:hAnsi="Sylfaen"/>
                <w:lang w:val="en-US"/>
              </w:rPr>
            </w:pPr>
            <w:r>
              <w:rPr>
                <w:rFonts w:ascii="Sylfaen" w:hAnsi="Sylfaen"/>
                <w:lang w:val="en-US"/>
              </w:rPr>
              <w:t>3</w:t>
            </w:r>
          </w:p>
        </w:tc>
      </w:tr>
      <w:tr w:rsidR="00060A6B" w:rsidRPr="00E733C4" w:rsidTr="00314767">
        <w:tc>
          <w:tcPr>
            <w:tcW w:w="534" w:type="dxa"/>
          </w:tcPr>
          <w:p w:rsidR="00060A6B" w:rsidRPr="00E733C4" w:rsidRDefault="00314767" w:rsidP="00314767">
            <w:pPr>
              <w:tabs>
                <w:tab w:val="left" w:pos="-540"/>
              </w:tabs>
              <w:jc w:val="center"/>
              <w:rPr>
                <w:rFonts w:ascii="Sylfaen" w:hAnsi="Sylfaen"/>
                <w:lang w:val="hy-AM"/>
              </w:rPr>
            </w:pPr>
            <w:r>
              <w:rPr>
                <w:rFonts w:ascii="Sylfaen" w:hAnsi="Sylfaen"/>
                <w:lang w:val="hy-AM"/>
              </w:rPr>
              <w:t>6</w:t>
            </w:r>
            <w:r w:rsidR="00060A6B" w:rsidRPr="00E733C4">
              <w:rPr>
                <w:rFonts w:ascii="Sylfaen" w:hAnsi="Sylfaen"/>
                <w:lang w:val="hy-AM"/>
              </w:rPr>
              <w:t>.</w:t>
            </w:r>
          </w:p>
        </w:tc>
        <w:tc>
          <w:tcPr>
            <w:tcW w:w="4394" w:type="dxa"/>
          </w:tcPr>
          <w:p w:rsidR="00060A6B" w:rsidRPr="00E733C4" w:rsidRDefault="00060A6B" w:rsidP="00314767">
            <w:pPr>
              <w:tabs>
                <w:tab w:val="left" w:pos="-540"/>
              </w:tabs>
              <w:ind w:left="36" w:firstLine="36"/>
              <w:rPr>
                <w:rFonts w:ascii="Sylfaen" w:hAnsi="Sylfaen" w:cs="Sylfaen"/>
                <w:lang w:val="af-ZA"/>
              </w:rPr>
            </w:pPr>
            <w:r w:rsidRPr="00E733C4">
              <w:rPr>
                <w:rFonts w:ascii="Sylfaen" w:hAnsi="Sylfaen" w:cs="Sylfaen"/>
                <w:lang w:val="af-ZA"/>
              </w:rPr>
              <w:t>Ձիերի գլխաքանակը</w:t>
            </w:r>
          </w:p>
        </w:tc>
        <w:tc>
          <w:tcPr>
            <w:tcW w:w="1559" w:type="dxa"/>
            <w:vAlign w:val="center"/>
          </w:tcPr>
          <w:p w:rsidR="00060A6B" w:rsidRPr="00D04593" w:rsidRDefault="00060A6B" w:rsidP="00314767">
            <w:pPr>
              <w:tabs>
                <w:tab w:val="left" w:pos="-540"/>
              </w:tabs>
              <w:ind w:left="-92" w:hanging="2"/>
              <w:jc w:val="center"/>
              <w:rPr>
                <w:rFonts w:ascii="Sylfaen" w:hAnsi="Sylfaen"/>
                <w:lang w:val="en-US"/>
              </w:rPr>
            </w:pPr>
            <w:r>
              <w:rPr>
                <w:rFonts w:ascii="Sylfaen" w:hAnsi="Sylfaen"/>
                <w:lang w:val="en-US"/>
              </w:rPr>
              <w:t>4</w:t>
            </w:r>
          </w:p>
        </w:tc>
      </w:tr>
      <w:tr w:rsidR="00060A6B" w:rsidRPr="00E733C4" w:rsidTr="00314767">
        <w:tc>
          <w:tcPr>
            <w:tcW w:w="534" w:type="dxa"/>
          </w:tcPr>
          <w:p w:rsidR="00060A6B" w:rsidRPr="00E733C4" w:rsidRDefault="00314767" w:rsidP="00314767">
            <w:pPr>
              <w:tabs>
                <w:tab w:val="left" w:pos="-540"/>
              </w:tabs>
              <w:jc w:val="center"/>
              <w:rPr>
                <w:rFonts w:ascii="Sylfaen" w:hAnsi="Sylfaen"/>
                <w:lang w:val="hy-AM"/>
              </w:rPr>
            </w:pPr>
            <w:r>
              <w:rPr>
                <w:rFonts w:ascii="Sylfaen" w:hAnsi="Sylfaen"/>
                <w:lang w:val="hy-AM"/>
              </w:rPr>
              <w:t>7</w:t>
            </w:r>
            <w:r w:rsidR="00060A6B" w:rsidRPr="00E733C4">
              <w:rPr>
                <w:rFonts w:ascii="Sylfaen" w:hAnsi="Sylfaen"/>
                <w:lang w:val="hy-AM"/>
              </w:rPr>
              <w:t>.</w:t>
            </w:r>
          </w:p>
        </w:tc>
        <w:tc>
          <w:tcPr>
            <w:tcW w:w="4394" w:type="dxa"/>
          </w:tcPr>
          <w:p w:rsidR="00060A6B" w:rsidRPr="00E733C4" w:rsidRDefault="00060A6B" w:rsidP="00314767">
            <w:pPr>
              <w:tabs>
                <w:tab w:val="left" w:pos="-540"/>
              </w:tabs>
              <w:ind w:left="36" w:firstLine="36"/>
              <w:rPr>
                <w:rFonts w:ascii="Sylfaen" w:hAnsi="Sylfaen" w:cs="Arial"/>
                <w:lang w:val="hy-AM"/>
              </w:rPr>
            </w:pPr>
            <w:r w:rsidRPr="00E733C4">
              <w:rPr>
                <w:rFonts w:ascii="Sylfaen" w:hAnsi="Sylfaen" w:cs="Arial"/>
                <w:lang w:val="hy-AM"/>
              </w:rPr>
              <w:t>Հավերի և այլ թռչունների գլխաքանակը</w:t>
            </w:r>
          </w:p>
        </w:tc>
        <w:tc>
          <w:tcPr>
            <w:tcW w:w="1559" w:type="dxa"/>
            <w:vAlign w:val="center"/>
          </w:tcPr>
          <w:p w:rsidR="00060A6B" w:rsidRPr="00E733C4" w:rsidRDefault="00060A6B" w:rsidP="00314767">
            <w:pPr>
              <w:tabs>
                <w:tab w:val="left" w:pos="-540"/>
              </w:tabs>
              <w:ind w:left="-92" w:hanging="2"/>
              <w:jc w:val="center"/>
              <w:rPr>
                <w:rFonts w:ascii="Sylfaen" w:hAnsi="Sylfaen"/>
                <w:lang w:val="af-ZA"/>
              </w:rPr>
            </w:pPr>
            <w:r>
              <w:rPr>
                <w:rFonts w:ascii="Sylfaen" w:hAnsi="Sylfaen"/>
                <w:lang w:val="af-ZA"/>
              </w:rPr>
              <w:t>1489</w:t>
            </w:r>
          </w:p>
        </w:tc>
      </w:tr>
      <w:tr w:rsidR="00060A6B" w:rsidRPr="00E733C4" w:rsidTr="00314767">
        <w:tc>
          <w:tcPr>
            <w:tcW w:w="534" w:type="dxa"/>
          </w:tcPr>
          <w:p w:rsidR="00060A6B" w:rsidRPr="001C0026" w:rsidRDefault="00314767" w:rsidP="00314767">
            <w:pPr>
              <w:tabs>
                <w:tab w:val="left" w:pos="-540"/>
              </w:tabs>
              <w:jc w:val="center"/>
              <w:rPr>
                <w:rFonts w:ascii="Sylfaen" w:hAnsi="Sylfaen"/>
                <w:lang w:val="en-US"/>
              </w:rPr>
            </w:pPr>
            <w:r>
              <w:rPr>
                <w:rFonts w:ascii="Sylfaen" w:hAnsi="Sylfaen"/>
                <w:lang w:val="hy-AM"/>
              </w:rPr>
              <w:t>8</w:t>
            </w:r>
            <w:r w:rsidR="00060A6B">
              <w:rPr>
                <w:rFonts w:ascii="Sylfaen" w:hAnsi="Sylfaen"/>
                <w:lang w:val="en-US"/>
              </w:rPr>
              <w:t>.</w:t>
            </w:r>
          </w:p>
        </w:tc>
        <w:tc>
          <w:tcPr>
            <w:tcW w:w="4394" w:type="dxa"/>
          </w:tcPr>
          <w:p w:rsidR="00060A6B" w:rsidRPr="00E733C4" w:rsidRDefault="00060A6B" w:rsidP="00314767">
            <w:pPr>
              <w:tabs>
                <w:tab w:val="left" w:pos="-540"/>
              </w:tabs>
              <w:ind w:left="36" w:firstLine="36"/>
              <w:rPr>
                <w:rFonts w:ascii="Sylfaen" w:hAnsi="Sylfaen" w:cs="Arial"/>
                <w:lang w:val="hy-AM"/>
              </w:rPr>
            </w:pPr>
            <w:r w:rsidRPr="00E733C4">
              <w:rPr>
                <w:rFonts w:ascii="Sylfaen" w:hAnsi="Sylfaen" w:cs="Arial"/>
                <w:lang w:val="hy-AM"/>
              </w:rPr>
              <w:t>Նապաստակների և ճագարների գլխաքանակը</w:t>
            </w:r>
          </w:p>
        </w:tc>
        <w:tc>
          <w:tcPr>
            <w:tcW w:w="1559" w:type="dxa"/>
            <w:vAlign w:val="center"/>
          </w:tcPr>
          <w:p w:rsidR="00060A6B" w:rsidRPr="00E733C4" w:rsidRDefault="00060A6B" w:rsidP="00314767">
            <w:pPr>
              <w:tabs>
                <w:tab w:val="left" w:pos="-540"/>
              </w:tabs>
              <w:ind w:left="-92" w:hanging="2"/>
              <w:jc w:val="center"/>
              <w:rPr>
                <w:rFonts w:ascii="Sylfaen" w:hAnsi="Sylfaen"/>
              </w:rPr>
            </w:pPr>
            <w:r>
              <w:rPr>
                <w:rFonts w:ascii="Sylfaen" w:hAnsi="Sylfaen"/>
                <w:lang w:val="en-US"/>
              </w:rPr>
              <w:t>2</w:t>
            </w:r>
            <w:r w:rsidRPr="00E733C4">
              <w:rPr>
                <w:rFonts w:ascii="Sylfaen" w:hAnsi="Sylfaen"/>
              </w:rPr>
              <w:t>0</w:t>
            </w:r>
          </w:p>
        </w:tc>
      </w:tr>
      <w:tr w:rsidR="00060A6B" w:rsidRPr="00E733C4" w:rsidTr="00314767">
        <w:tc>
          <w:tcPr>
            <w:tcW w:w="534" w:type="dxa"/>
          </w:tcPr>
          <w:p w:rsidR="00060A6B" w:rsidRPr="001C0026" w:rsidRDefault="00314767" w:rsidP="00314767">
            <w:pPr>
              <w:tabs>
                <w:tab w:val="left" w:pos="-540"/>
              </w:tabs>
              <w:jc w:val="center"/>
              <w:rPr>
                <w:rFonts w:ascii="Sylfaen" w:hAnsi="Sylfaen"/>
                <w:lang w:val="en-US"/>
              </w:rPr>
            </w:pPr>
            <w:r>
              <w:rPr>
                <w:rFonts w:ascii="Sylfaen" w:hAnsi="Sylfaen"/>
                <w:lang w:val="hy-AM"/>
              </w:rPr>
              <w:t>9</w:t>
            </w:r>
            <w:r w:rsidR="00060A6B">
              <w:rPr>
                <w:rFonts w:ascii="Sylfaen" w:hAnsi="Sylfaen"/>
                <w:lang w:val="en-US"/>
              </w:rPr>
              <w:t>.</w:t>
            </w:r>
          </w:p>
        </w:tc>
        <w:tc>
          <w:tcPr>
            <w:tcW w:w="4394" w:type="dxa"/>
          </w:tcPr>
          <w:p w:rsidR="00060A6B" w:rsidRPr="00E733C4" w:rsidRDefault="00060A6B" w:rsidP="00314767">
            <w:pPr>
              <w:tabs>
                <w:tab w:val="left" w:pos="-540"/>
              </w:tabs>
              <w:ind w:left="36" w:firstLine="36"/>
              <w:rPr>
                <w:rFonts w:ascii="Sylfaen" w:hAnsi="Sylfaen" w:cs="Arial"/>
                <w:lang w:val="af-ZA"/>
              </w:rPr>
            </w:pPr>
            <w:r w:rsidRPr="00E733C4">
              <w:rPr>
                <w:rFonts w:ascii="Sylfaen" w:hAnsi="Sylfaen" w:cs="Arial"/>
                <w:lang w:val="af-ZA"/>
              </w:rPr>
              <w:t>Մեղվաընտանիքների քանակը</w:t>
            </w:r>
          </w:p>
        </w:tc>
        <w:tc>
          <w:tcPr>
            <w:tcW w:w="1559" w:type="dxa"/>
            <w:vAlign w:val="center"/>
          </w:tcPr>
          <w:p w:rsidR="00060A6B" w:rsidRPr="00D04593" w:rsidRDefault="00060A6B" w:rsidP="00314767">
            <w:pPr>
              <w:tabs>
                <w:tab w:val="left" w:pos="-540"/>
              </w:tabs>
              <w:ind w:left="-92" w:hanging="2"/>
              <w:jc w:val="center"/>
              <w:rPr>
                <w:rFonts w:ascii="Sylfaen" w:hAnsi="Sylfaen"/>
                <w:lang w:val="en-US"/>
              </w:rPr>
            </w:pPr>
            <w:r>
              <w:rPr>
                <w:rFonts w:ascii="Sylfaen" w:hAnsi="Sylfaen"/>
                <w:lang w:val="en-US"/>
              </w:rPr>
              <w:t>472</w:t>
            </w:r>
          </w:p>
        </w:tc>
      </w:tr>
    </w:tbl>
    <w:p w:rsidR="00060A6B" w:rsidRPr="00626E17" w:rsidRDefault="00060A6B" w:rsidP="006635B6">
      <w:pPr>
        <w:jc w:val="both"/>
        <w:rPr>
          <w:lang w:val="en-US"/>
        </w:rPr>
      </w:pPr>
    </w:p>
    <w:p w:rsidR="00060A6B" w:rsidRDefault="00060A6B" w:rsidP="006635B6">
      <w:pPr>
        <w:pStyle w:val="5"/>
        <w:tabs>
          <w:tab w:val="left" w:pos="-540"/>
        </w:tabs>
        <w:ind w:left="540" w:firstLine="720"/>
        <w:jc w:val="both"/>
        <w:rPr>
          <w:rStyle w:val="af2"/>
          <w:b w:val="0"/>
          <w:i w:val="0"/>
          <w:u w:val="none"/>
        </w:rPr>
      </w:pPr>
      <w:r w:rsidRPr="00626E17">
        <w:rPr>
          <w:rStyle w:val="af2"/>
          <w:b w:val="0"/>
          <w:i w:val="0"/>
          <w:u w:val="none"/>
        </w:rPr>
        <w:t xml:space="preserve"> </w:t>
      </w:r>
    </w:p>
    <w:p w:rsidR="00060A6B" w:rsidRPr="00626E17" w:rsidRDefault="00060A6B" w:rsidP="006635B6">
      <w:pPr>
        <w:jc w:val="both"/>
        <w:rPr>
          <w:lang w:val="en-US"/>
        </w:rPr>
      </w:pPr>
    </w:p>
    <w:p w:rsidR="00060A6B" w:rsidRPr="00626E17" w:rsidRDefault="00060A6B" w:rsidP="006635B6">
      <w:pPr>
        <w:jc w:val="both"/>
        <w:rPr>
          <w:lang w:val="en-US"/>
        </w:rPr>
      </w:pPr>
    </w:p>
    <w:p w:rsidR="00060A6B" w:rsidRDefault="00060A6B" w:rsidP="006635B6">
      <w:pPr>
        <w:jc w:val="both"/>
        <w:rPr>
          <w:lang w:val="en-US"/>
        </w:rPr>
      </w:pPr>
    </w:p>
    <w:p w:rsidR="00060A6B" w:rsidRDefault="00060A6B" w:rsidP="006635B6">
      <w:pPr>
        <w:jc w:val="both"/>
        <w:rPr>
          <w:lang w:val="en-US"/>
        </w:rPr>
      </w:pPr>
    </w:p>
    <w:p w:rsidR="00060A6B" w:rsidRPr="00626E17" w:rsidRDefault="00060A6B" w:rsidP="006635B6">
      <w:pPr>
        <w:jc w:val="both"/>
        <w:rPr>
          <w:lang w:val="en-US"/>
        </w:rPr>
      </w:pPr>
    </w:p>
    <w:p w:rsidR="00CE619C" w:rsidRPr="00CE619C" w:rsidRDefault="00CE619C" w:rsidP="00CE619C">
      <w:pPr>
        <w:widowControl w:val="0"/>
        <w:tabs>
          <w:tab w:val="left" w:pos="-540"/>
        </w:tabs>
        <w:autoSpaceDE w:val="0"/>
        <w:autoSpaceDN w:val="0"/>
        <w:adjustRightInd w:val="0"/>
        <w:spacing w:line="360" w:lineRule="auto"/>
        <w:jc w:val="both"/>
        <w:rPr>
          <w:rFonts w:ascii="Sylfaen" w:hAnsi="Sylfaen"/>
          <w:b/>
          <w:bCs/>
          <w:i/>
          <w:iCs/>
          <w:spacing w:val="-6"/>
          <w:sz w:val="16"/>
          <w:szCs w:val="16"/>
          <w:lang w:val="ro-RO"/>
        </w:rPr>
      </w:pPr>
    </w:p>
    <w:p w:rsidR="00060A6B" w:rsidRPr="00950A58" w:rsidRDefault="00060A6B" w:rsidP="00314767">
      <w:pPr>
        <w:widowControl w:val="0"/>
        <w:tabs>
          <w:tab w:val="left" w:pos="-540"/>
        </w:tabs>
        <w:autoSpaceDE w:val="0"/>
        <w:autoSpaceDN w:val="0"/>
        <w:adjustRightInd w:val="0"/>
        <w:spacing w:line="360" w:lineRule="auto"/>
        <w:ind w:left="540" w:firstLine="720"/>
        <w:jc w:val="center"/>
        <w:rPr>
          <w:rFonts w:ascii="Sylfaen" w:hAnsi="Sylfaen" w:cs="Sylfaen"/>
          <w:b/>
          <w:bCs/>
          <w:iCs/>
          <w:spacing w:val="-6"/>
          <w:sz w:val="26"/>
          <w:szCs w:val="26"/>
          <w:lang w:val="ro-RO"/>
        </w:rPr>
      </w:pPr>
      <w:r w:rsidRPr="00950A58">
        <w:rPr>
          <w:rFonts w:ascii="Sylfaen" w:hAnsi="Sylfaen" w:cs="Sylfaen"/>
          <w:b/>
          <w:bCs/>
          <w:iCs/>
          <w:spacing w:val="-6"/>
          <w:sz w:val="26"/>
          <w:szCs w:val="26"/>
          <w:lang w:val="ro-RO"/>
        </w:rPr>
        <w:t>1.1</w:t>
      </w:r>
      <w:r w:rsidR="00314767" w:rsidRPr="00314767">
        <w:rPr>
          <w:rFonts w:ascii="Sylfaen" w:hAnsi="Sylfaen" w:cs="Sylfaen"/>
          <w:b/>
          <w:bCs/>
          <w:iCs/>
          <w:spacing w:val="-6"/>
          <w:sz w:val="26"/>
          <w:szCs w:val="26"/>
          <w:lang w:val="hy-AM"/>
        </w:rPr>
        <w:t>0</w:t>
      </w:r>
      <w:r w:rsidRPr="00950A58">
        <w:rPr>
          <w:rFonts w:ascii="Sylfaen" w:hAnsi="Sylfaen" w:cs="Sylfaen"/>
          <w:b/>
          <w:bCs/>
          <w:iCs/>
          <w:spacing w:val="-6"/>
          <w:sz w:val="26"/>
          <w:szCs w:val="26"/>
          <w:lang w:val="ro-RO"/>
        </w:rPr>
        <w:t xml:space="preserve">. </w:t>
      </w:r>
      <w:r w:rsidRPr="00314767">
        <w:rPr>
          <w:rFonts w:ascii="Sylfaen" w:hAnsi="Sylfaen" w:cs="Sylfaen"/>
          <w:b/>
          <w:bCs/>
          <w:iCs/>
          <w:spacing w:val="-6"/>
          <w:sz w:val="26"/>
          <w:szCs w:val="26"/>
        </w:rPr>
        <w:t>ԲՆՈՒԹՅԱՆ</w:t>
      </w:r>
      <w:r w:rsidRPr="00314767">
        <w:rPr>
          <w:rFonts w:ascii="Sylfaen" w:hAnsi="Sylfaen"/>
          <w:b/>
          <w:bCs/>
          <w:iCs/>
          <w:spacing w:val="-6"/>
          <w:sz w:val="26"/>
          <w:szCs w:val="26"/>
          <w:lang w:val="ro-RO"/>
        </w:rPr>
        <w:t xml:space="preserve"> </w:t>
      </w:r>
      <w:r w:rsidR="00314767" w:rsidRPr="00314767">
        <w:rPr>
          <w:rFonts w:ascii="Sylfaen" w:hAnsi="Sylfaen" w:cs="Sylfaen"/>
          <w:b/>
          <w:bCs/>
          <w:iCs/>
          <w:spacing w:val="-6"/>
          <w:sz w:val="26"/>
          <w:szCs w:val="26"/>
          <w:lang w:val="hy-AM"/>
        </w:rPr>
        <w:t>ԵՎ</w:t>
      </w:r>
      <w:r w:rsidRPr="00314767">
        <w:rPr>
          <w:rFonts w:ascii="Sylfaen" w:hAnsi="Sylfaen"/>
          <w:b/>
          <w:bCs/>
          <w:iCs/>
          <w:spacing w:val="-6"/>
          <w:sz w:val="26"/>
          <w:szCs w:val="26"/>
          <w:lang w:val="ro-RO"/>
        </w:rPr>
        <w:t xml:space="preserve"> </w:t>
      </w:r>
      <w:r w:rsidRPr="00314767">
        <w:rPr>
          <w:rFonts w:ascii="Sylfaen" w:hAnsi="Sylfaen" w:cs="Sylfaen"/>
          <w:b/>
          <w:bCs/>
          <w:iCs/>
          <w:spacing w:val="-6"/>
          <w:sz w:val="26"/>
          <w:szCs w:val="26"/>
        </w:rPr>
        <w:t>ՇՐՋԱԿԱ</w:t>
      </w:r>
      <w:r w:rsidRPr="00314767">
        <w:rPr>
          <w:rFonts w:ascii="Sylfaen" w:hAnsi="Sylfaen"/>
          <w:b/>
          <w:bCs/>
          <w:iCs/>
          <w:spacing w:val="-6"/>
          <w:sz w:val="26"/>
          <w:szCs w:val="26"/>
          <w:lang w:val="ro-RO"/>
        </w:rPr>
        <w:t xml:space="preserve"> </w:t>
      </w:r>
      <w:r w:rsidRPr="00314767">
        <w:rPr>
          <w:rFonts w:ascii="Sylfaen" w:hAnsi="Sylfaen" w:cs="Sylfaen"/>
          <w:b/>
          <w:bCs/>
          <w:iCs/>
          <w:spacing w:val="-6"/>
          <w:sz w:val="26"/>
          <w:szCs w:val="26"/>
        </w:rPr>
        <w:t>ՄԻՋԱՎԱՅՐԻ</w:t>
      </w:r>
      <w:r w:rsidRPr="00314767">
        <w:rPr>
          <w:rFonts w:ascii="Sylfaen" w:hAnsi="Sylfaen"/>
          <w:b/>
          <w:bCs/>
          <w:iCs/>
          <w:spacing w:val="-6"/>
          <w:sz w:val="26"/>
          <w:szCs w:val="26"/>
          <w:lang w:val="ro-RO"/>
        </w:rPr>
        <w:t xml:space="preserve"> </w:t>
      </w:r>
      <w:r w:rsidRPr="00314767">
        <w:rPr>
          <w:rFonts w:ascii="Sylfaen" w:hAnsi="Sylfaen" w:cs="Sylfaen"/>
          <w:b/>
          <w:bCs/>
          <w:iCs/>
          <w:spacing w:val="-6"/>
          <w:sz w:val="26"/>
          <w:szCs w:val="26"/>
        </w:rPr>
        <w:t>ՊԱՀՊԱՆՈՒԹՅՈՒՆ</w:t>
      </w:r>
    </w:p>
    <w:p w:rsidR="00E70384" w:rsidRPr="00E70384" w:rsidRDefault="00314767" w:rsidP="00950A58">
      <w:pPr>
        <w:widowControl w:val="0"/>
        <w:tabs>
          <w:tab w:val="left" w:pos="-540"/>
        </w:tabs>
        <w:autoSpaceDE w:val="0"/>
        <w:autoSpaceDN w:val="0"/>
        <w:adjustRightInd w:val="0"/>
        <w:ind w:left="426"/>
        <w:jc w:val="both"/>
        <w:rPr>
          <w:rFonts w:ascii="Sylfaen" w:hAnsi="Sylfaen"/>
          <w:b/>
          <w:bCs/>
          <w:iCs/>
          <w:spacing w:val="-6"/>
          <w:sz w:val="16"/>
          <w:szCs w:val="16"/>
          <w:lang w:val="ro-RO"/>
        </w:rPr>
      </w:pPr>
      <w:r>
        <w:rPr>
          <w:rStyle w:val="af2"/>
          <w:rFonts w:ascii="Sylfaen" w:hAnsi="Sylfaen" w:cs="Sylfaen"/>
          <w:b w:val="0"/>
          <w:i w:val="0"/>
          <w:szCs w:val="24"/>
          <w:u w:val="none"/>
          <w:lang w:val="hy-AM"/>
        </w:rPr>
        <w:t xml:space="preserve">    </w:t>
      </w:r>
      <w:r w:rsidR="00950A58">
        <w:rPr>
          <w:rStyle w:val="af2"/>
          <w:rFonts w:ascii="Sylfaen" w:hAnsi="Sylfaen" w:cs="Sylfaen"/>
          <w:b w:val="0"/>
          <w:i w:val="0"/>
          <w:szCs w:val="24"/>
          <w:u w:val="none"/>
          <w:lang w:val="hy-AM"/>
        </w:rPr>
        <w:t xml:space="preserve">   </w:t>
      </w:r>
      <w:r w:rsidR="00060A6B" w:rsidRPr="00C0768C">
        <w:rPr>
          <w:rStyle w:val="af2"/>
          <w:rFonts w:ascii="Sylfaen" w:hAnsi="Sylfaen" w:cs="Sylfaen"/>
          <w:b w:val="0"/>
          <w:i w:val="0"/>
          <w:szCs w:val="24"/>
          <w:u w:val="none"/>
          <w:lang w:val="hy-AM"/>
        </w:rPr>
        <w:t>Բնության</w:t>
      </w:r>
      <w:r w:rsidR="00060A6B" w:rsidRPr="00197AEE">
        <w:rPr>
          <w:rStyle w:val="af2"/>
          <w:rFonts w:ascii="Arial Armenian" w:hAnsi="Arial Armenian"/>
          <w:b w:val="0"/>
          <w:i w:val="0"/>
          <w:szCs w:val="24"/>
          <w:u w:val="none"/>
          <w:lang w:val="ro-RO"/>
        </w:rPr>
        <w:t xml:space="preserve"> </w:t>
      </w:r>
      <w:r w:rsidR="00060A6B" w:rsidRPr="00197AEE">
        <w:rPr>
          <w:rStyle w:val="af2"/>
          <w:rFonts w:ascii="Arial Armenian" w:hAnsi="Arial Armenian"/>
          <w:b w:val="0"/>
          <w:i w:val="0"/>
          <w:szCs w:val="24"/>
          <w:u w:val="none"/>
          <w:lang w:val="ro-RO"/>
        </w:rPr>
        <w:tab/>
      </w:r>
      <w:r w:rsidR="00060A6B" w:rsidRPr="00C0768C">
        <w:rPr>
          <w:rStyle w:val="af2"/>
          <w:rFonts w:ascii="Sylfaen" w:hAnsi="Sylfaen" w:cs="Sylfaen"/>
          <w:b w:val="0"/>
          <w:i w:val="0"/>
          <w:szCs w:val="24"/>
          <w:u w:val="none"/>
          <w:lang w:val="hy-AM"/>
        </w:rPr>
        <w:t>և</w:t>
      </w:r>
      <w:r w:rsidR="00060A6B" w:rsidRPr="00197AEE">
        <w:rPr>
          <w:rStyle w:val="af2"/>
          <w:rFonts w:ascii="Arial Armenian" w:hAnsi="Arial Armenian"/>
          <w:b w:val="0"/>
          <w:i w:val="0"/>
          <w:szCs w:val="24"/>
          <w:u w:val="none"/>
          <w:lang w:val="ro-RO"/>
        </w:rPr>
        <w:tab/>
      </w:r>
      <w:r w:rsidR="00060A6B" w:rsidRPr="00C0768C">
        <w:rPr>
          <w:rStyle w:val="af2"/>
          <w:rFonts w:ascii="Sylfaen" w:hAnsi="Sylfaen" w:cs="Sylfaen"/>
          <w:b w:val="0"/>
          <w:i w:val="0"/>
          <w:szCs w:val="24"/>
          <w:u w:val="none"/>
          <w:lang w:val="hy-AM"/>
        </w:rPr>
        <w:t>շրջակա</w:t>
      </w:r>
      <w:r w:rsidR="00060A6B" w:rsidRPr="00197AEE">
        <w:rPr>
          <w:rStyle w:val="af2"/>
          <w:rFonts w:ascii="Arial Armenian" w:hAnsi="Arial Armenian"/>
          <w:b w:val="0"/>
          <w:i w:val="0"/>
          <w:szCs w:val="24"/>
          <w:u w:val="none"/>
          <w:lang w:val="ro-RO"/>
        </w:rPr>
        <w:t xml:space="preserve"> </w:t>
      </w:r>
      <w:r w:rsidR="00060A6B" w:rsidRPr="00197AEE">
        <w:rPr>
          <w:rStyle w:val="af2"/>
          <w:rFonts w:ascii="Arial Armenian" w:hAnsi="Arial Armenian"/>
          <w:b w:val="0"/>
          <w:i w:val="0"/>
          <w:szCs w:val="24"/>
          <w:u w:val="none"/>
          <w:lang w:val="ro-RO"/>
        </w:rPr>
        <w:tab/>
      </w:r>
      <w:r w:rsidR="00060A6B" w:rsidRPr="00C0768C">
        <w:rPr>
          <w:rStyle w:val="af2"/>
          <w:rFonts w:ascii="Sylfaen" w:hAnsi="Sylfaen" w:cs="Sylfaen"/>
          <w:b w:val="0"/>
          <w:i w:val="0"/>
          <w:szCs w:val="24"/>
          <w:u w:val="none"/>
          <w:lang w:val="hy-AM"/>
        </w:rPr>
        <w:t>միջավայրի</w:t>
      </w:r>
      <w:r w:rsidR="00060A6B" w:rsidRPr="00197AEE">
        <w:rPr>
          <w:rStyle w:val="af2"/>
          <w:rFonts w:ascii="Arial Armenian" w:hAnsi="Arial Armenian"/>
          <w:b w:val="0"/>
          <w:i w:val="0"/>
          <w:szCs w:val="24"/>
          <w:u w:val="none"/>
          <w:lang w:val="ro-RO"/>
        </w:rPr>
        <w:t xml:space="preserve"> </w:t>
      </w:r>
      <w:r w:rsidR="00060A6B" w:rsidRPr="00197AEE">
        <w:rPr>
          <w:rStyle w:val="af2"/>
          <w:rFonts w:ascii="Arial Armenian" w:hAnsi="Arial Armenian"/>
          <w:b w:val="0"/>
          <w:i w:val="0"/>
          <w:szCs w:val="24"/>
          <w:u w:val="none"/>
          <w:lang w:val="ro-RO"/>
        </w:rPr>
        <w:tab/>
      </w:r>
      <w:r w:rsidR="00060A6B" w:rsidRPr="00C0768C">
        <w:rPr>
          <w:rStyle w:val="af2"/>
          <w:rFonts w:ascii="Sylfaen" w:hAnsi="Sylfaen" w:cs="Sylfaen"/>
          <w:b w:val="0"/>
          <w:i w:val="0"/>
          <w:szCs w:val="24"/>
          <w:u w:val="none"/>
          <w:lang w:val="hy-AM"/>
        </w:rPr>
        <w:t xml:space="preserve">պահպանությունը </w:t>
      </w:r>
      <w:r w:rsidR="00950A58">
        <w:rPr>
          <w:rStyle w:val="af2"/>
          <w:rFonts w:ascii="Sylfaen" w:hAnsi="Sylfaen" w:cs="Sylfaen"/>
          <w:b w:val="0"/>
          <w:i w:val="0"/>
          <w:szCs w:val="24"/>
          <w:u w:val="none"/>
          <w:lang w:val="hy-AM"/>
        </w:rPr>
        <w:t>բնակավայրի</w:t>
      </w:r>
      <w:r w:rsidR="00060A6B" w:rsidRPr="00C0768C">
        <w:rPr>
          <w:rStyle w:val="af2"/>
          <w:rFonts w:ascii="Sylfaen" w:hAnsi="Sylfaen" w:cs="Sylfaen"/>
          <w:b w:val="0"/>
          <w:i w:val="0"/>
          <w:szCs w:val="24"/>
          <w:u w:val="none"/>
          <w:lang w:val="hy-AM"/>
        </w:rPr>
        <w:t xml:space="preserve"> առջև ծառացած հիմախնդիրներից մեկն է և կարող է ճակատագրական ազդեցություն ունենալ  </w:t>
      </w:r>
      <w:r w:rsidR="00950A58">
        <w:rPr>
          <w:rStyle w:val="af2"/>
          <w:rFonts w:ascii="Sylfaen" w:hAnsi="Sylfaen" w:cs="Sylfaen"/>
          <w:b w:val="0"/>
          <w:i w:val="0"/>
          <w:szCs w:val="24"/>
          <w:u w:val="none"/>
          <w:lang w:val="hy-AM"/>
        </w:rPr>
        <w:t>նրա</w:t>
      </w:r>
      <w:r w:rsidR="00060A6B" w:rsidRPr="00C0768C">
        <w:rPr>
          <w:rStyle w:val="af2"/>
          <w:rFonts w:ascii="Sylfaen" w:hAnsi="Sylfaen" w:cs="Sylfaen"/>
          <w:b w:val="0"/>
          <w:i w:val="0"/>
          <w:szCs w:val="24"/>
          <w:u w:val="none"/>
          <w:lang w:val="hy-AM"/>
        </w:rPr>
        <w:t xml:space="preserve"> գոյության վրա առհասարակ</w:t>
      </w:r>
      <w:r w:rsidR="00950A58" w:rsidRPr="002B0815">
        <w:rPr>
          <w:rStyle w:val="af2"/>
          <w:rFonts w:ascii="Calibri" w:hAnsi="Calibri"/>
          <w:b w:val="0"/>
          <w:i w:val="0"/>
          <w:szCs w:val="24"/>
          <w:u w:val="none"/>
          <w:lang w:val="hy-AM"/>
        </w:rPr>
        <w:t xml:space="preserve"> </w:t>
      </w:r>
      <w:r w:rsidR="00950A58" w:rsidRPr="002B0815">
        <w:rPr>
          <w:rStyle w:val="af2"/>
          <w:rFonts w:ascii="Calibri" w:hAnsi="Calibri" w:cs="Calibri"/>
          <w:b w:val="0"/>
          <w:i w:val="0"/>
          <w:szCs w:val="24"/>
          <w:u w:val="none"/>
          <w:lang w:val="hy-AM"/>
        </w:rPr>
        <w:t>(</w:t>
      </w:r>
      <w:r w:rsidR="00950A58">
        <w:rPr>
          <w:rStyle w:val="af2"/>
          <w:rFonts w:ascii="Sylfaen" w:hAnsi="Sylfaen"/>
          <w:b w:val="0"/>
          <w:i w:val="0"/>
          <w:szCs w:val="24"/>
          <w:u w:val="none"/>
          <w:lang w:val="hy-AM"/>
        </w:rPr>
        <w:t>բ</w:t>
      </w:r>
      <w:r w:rsidR="00060A6B">
        <w:rPr>
          <w:rStyle w:val="af2"/>
          <w:rFonts w:ascii="Sylfaen" w:hAnsi="Sylfaen"/>
          <w:b w:val="0"/>
          <w:i w:val="0"/>
          <w:szCs w:val="24"/>
          <w:u w:val="none"/>
          <w:lang w:val="ro-RO"/>
        </w:rPr>
        <w:t>նակլիմայական անբարենպաստ միջավայր</w:t>
      </w:r>
      <w:r w:rsidR="00950A58">
        <w:rPr>
          <w:rStyle w:val="af2"/>
          <w:rFonts w:ascii="Sylfaen" w:hAnsi="Sylfaen"/>
          <w:b w:val="0"/>
          <w:i w:val="0"/>
          <w:szCs w:val="24"/>
          <w:u w:val="none"/>
          <w:lang w:val="hy-AM"/>
        </w:rPr>
        <w:t>,</w:t>
      </w:r>
      <w:r w:rsidR="00060A6B">
        <w:rPr>
          <w:rStyle w:val="af2"/>
          <w:rFonts w:ascii="Sylfaen" w:hAnsi="Sylfaen"/>
          <w:b w:val="0"/>
          <w:i w:val="0"/>
          <w:szCs w:val="24"/>
          <w:u w:val="none"/>
          <w:lang w:val="ro-RO"/>
        </w:rPr>
        <w:t xml:space="preserve"> հողերի էրոզիայի և աղակալման</w:t>
      </w:r>
      <w:r w:rsidR="00950A58">
        <w:rPr>
          <w:rStyle w:val="af2"/>
          <w:rFonts w:ascii="Sylfaen" w:hAnsi="Sylfaen"/>
          <w:b w:val="0"/>
          <w:i w:val="0"/>
          <w:szCs w:val="24"/>
          <w:u w:val="none"/>
          <w:lang w:val="hy-AM"/>
        </w:rPr>
        <w:t xml:space="preserve"> շարունակական վատացում</w:t>
      </w:r>
      <w:r w:rsidR="00060A6B">
        <w:rPr>
          <w:rStyle w:val="af2"/>
          <w:rFonts w:ascii="Sylfaen" w:hAnsi="Sylfaen"/>
          <w:b w:val="0"/>
          <w:i w:val="0"/>
          <w:szCs w:val="24"/>
          <w:u w:val="none"/>
          <w:lang w:val="ro-RO"/>
        </w:rPr>
        <w:t>, արոտների անխնա և անկանոն օգտագործ</w:t>
      </w:r>
      <w:r w:rsidR="00950A58">
        <w:rPr>
          <w:rStyle w:val="af2"/>
          <w:rFonts w:ascii="Sylfaen" w:hAnsi="Sylfaen"/>
          <w:b w:val="0"/>
          <w:i w:val="0"/>
          <w:szCs w:val="24"/>
          <w:u w:val="none"/>
          <w:lang w:val="hy-AM"/>
        </w:rPr>
        <w:t>ու</w:t>
      </w:r>
      <w:r w:rsidR="00060A6B">
        <w:rPr>
          <w:rStyle w:val="af2"/>
          <w:rFonts w:ascii="Sylfaen" w:hAnsi="Sylfaen"/>
          <w:b w:val="0"/>
          <w:i w:val="0"/>
          <w:szCs w:val="24"/>
          <w:u w:val="none"/>
          <w:lang w:val="ro-RO"/>
        </w:rPr>
        <w:t>մ, հողմապաշտպան անտառաշերտերի բացակայությ</w:t>
      </w:r>
      <w:r w:rsidR="00950A58">
        <w:rPr>
          <w:rStyle w:val="af2"/>
          <w:rFonts w:ascii="Sylfaen" w:hAnsi="Sylfaen"/>
          <w:b w:val="0"/>
          <w:i w:val="0"/>
          <w:szCs w:val="24"/>
          <w:u w:val="none"/>
          <w:lang w:val="hy-AM"/>
        </w:rPr>
        <w:t>ու</w:t>
      </w:r>
      <w:r w:rsidR="00060A6B">
        <w:rPr>
          <w:rStyle w:val="af2"/>
          <w:rFonts w:ascii="Sylfaen" w:hAnsi="Sylfaen"/>
          <w:b w:val="0"/>
          <w:i w:val="0"/>
          <w:szCs w:val="24"/>
          <w:u w:val="none"/>
          <w:lang w:val="ro-RO"/>
        </w:rPr>
        <w:t>ն և այլ</w:t>
      </w:r>
      <w:r w:rsidR="00950A58">
        <w:rPr>
          <w:rStyle w:val="af2"/>
          <w:rFonts w:ascii="Sylfaen" w:hAnsi="Sylfaen"/>
          <w:b w:val="0"/>
          <w:i w:val="0"/>
          <w:szCs w:val="24"/>
          <w:u w:val="none"/>
          <w:lang w:val="hy-AM"/>
        </w:rPr>
        <w:t>ն</w:t>
      </w:r>
      <w:r w:rsidR="00950A58">
        <w:rPr>
          <w:rStyle w:val="af2"/>
          <w:rFonts w:ascii="Sylfaen" w:hAnsi="Sylfaen"/>
          <w:b w:val="0"/>
          <w:i w:val="0"/>
          <w:szCs w:val="24"/>
          <w:u w:val="none"/>
          <w:lang w:val="ro-RO"/>
        </w:rPr>
        <w:t>)</w:t>
      </w:r>
      <w:r w:rsidR="00060A6B">
        <w:rPr>
          <w:rStyle w:val="af2"/>
          <w:rFonts w:ascii="Sylfaen" w:hAnsi="Sylfaen"/>
          <w:b w:val="0"/>
          <w:i w:val="0"/>
          <w:szCs w:val="24"/>
          <w:u w:val="none"/>
          <w:lang w:val="ro-RO"/>
        </w:rPr>
        <w:t>:</w:t>
      </w:r>
      <w:r w:rsidR="00E70384">
        <w:rPr>
          <w:rStyle w:val="af2"/>
          <w:rFonts w:ascii="Sylfaen" w:hAnsi="Sylfaen"/>
          <w:b w:val="0"/>
          <w:i w:val="0"/>
          <w:szCs w:val="24"/>
          <w:u w:val="none"/>
          <w:lang w:val="hy-AM"/>
        </w:rPr>
        <w:t xml:space="preserve"> </w:t>
      </w:r>
      <w:r w:rsidR="00060A6B">
        <w:rPr>
          <w:rStyle w:val="af2"/>
          <w:rFonts w:ascii="Sylfaen" w:hAnsi="Sylfaen"/>
          <w:b w:val="0"/>
          <w:i w:val="0"/>
          <w:szCs w:val="24"/>
          <w:u w:val="none"/>
          <w:lang w:val="ro-RO"/>
        </w:rPr>
        <w:t xml:space="preserve">Դեռևս բացակայում է սրտացավությունը շրջակա միջավայրի և վայրի բնության հանդեպ բնակչության շրջանում: </w:t>
      </w:r>
      <w:r w:rsidR="00060A6B" w:rsidRPr="00C0768C">
        <w:rPr>
          <w:rStyle w:val="af2"/>
          <w:rFonts w:ascii="Sylfaen" w:hAnsi="Sylfaen"/>
          <w:b w:val="0"/>
          <w:i w:val="0"/>
          <w:szCs w:val="24"/>
          <w:u w:val="none"/>
          <w:lang w:val="hy-AM"/>
        </w:rPr>
        <w:t>Բ</w:t>
      </w:r>
      <w:r w:rsidR="00060A6B">
        <w:rPr>
          <w:rStyle w:val="af2"/>
          <w:rFonts w:ascii="Sylfaen" w:hAnsi="Sylfaen"/>
          <w:b w:val="0"/>
          <w:i w:val="0"/>
          <w:szCs w:val="24"/>
          <w:u w:val="none"/>
          <w:lang w:val="ro-RO"/>
        </w:rPr>
        <w:t>նակավայրի տարածքում մշտական են անվերահսկելի ու անխնա որսորդության դեպքերը</w:t>
      </w:r>
      <w:r w:rsidR="00950A58">
        <w:rPr>
          <w:rStyle w:val="af2"/>
          <w:rFonts w:ascii="Sylfaen" w:hAnsi="Sylfaen"/>
          <w:b w:val="0"/>
          <w:i w:val="0"/>
          <w:szCs w:val="24"/>
          <w:u w:val="none"/>
          <w:lang w:val="hy-AM"/>
        </w:rPr>
        <w:t>։</w:t>
      </w:r>
      <w:r w:rsidR="00060A6B">
        <w:rPr>
          <w:rStyle w:val="af2"/>
          <w:rFonts w:ascii="Sylfaen" w:hAnsi="Sylfaen"/>
          <w:b w:val="0"/>
          <w:i w:val="0"/>
          <w:szCs w:val="24"/>
          <w:u w:val="none"/>
          <w:lang w:val="ro-RO"/>
        </w:rPr>
        <w:t xml:space="preserve"> </w:t>
      </w:r>
      <w:r w:rsidR="00950A58">
        <w:rPr>
          <w:rStyle w:val="af2"/>
          <w:rFonts w:ascii="Sylfaen" w:hAnsi="Sylfaen"/>
          <w:b w:val="0"/>
          <w:i w:val="0"/>
          <w:szCs w:val="24"/>
          <w:u w:val="none"/>
          <w:lang w:val="hy-AM"/>
        </w:rPr>
        <w:t>Բնակավայրի վարչական կազմը</w:t>
      </w:r>
      <w:r w:rsidR="00060A6B">
        <w:rPr>
          <w:rStyle w:val="af2"/>
          <w:rFonts w:ascii="Sylfaen" w:hAnsi="Sylfaen"/>
          <w:b w:val="0"/>
          <w:i w:val="0"/>
          <w:szCs w:val="24"/>
          <w:u w:val="none"/>
          <w:lang w:val="ro-RO"/>
        </w:rPr>
        <w:t xml:space="preserve"> ծրագրել է և որոշ չափով իրականացնում է  շրջակա միջավայրի պահպանության ծրագրեր, այդ թվում՝ իրականացվում է կանոնավոր աղբահանություն օրումեջ գրաֆիկով, ստեղծվել են և պահպանվում են  կանաչ տարածքներ: Սակայն ծրագրված հիմնական միջոցառումը</w:t>
      </w:r>
      <w:r w:rsidR="00E70384">
        <w:rPr>
          <w:rStyle w:val="af2"/>
          <w:rFonts w:ascii="Sylfaen" w:hAnsi="Sylfaen"/>
          <w:b w:val="0"/>
          <w:i w:val="0"/>
          <w:szCs w:val="24"/>
          <w:u w:val="none"/>
          <w:lang w:val="hy-AM"/>
        </w:rPr>
        <w:t xml:space="preserve"> </w:t>
      </w:r>
      <w:r w:rsidR="00060A6B">
        <w:rPr>
          <w:rStyle w:val="af2"/>
          <w:rFonts w:ascii="Sylfaen" w:hAnsi="Sylfaen"/>
          <w:b w:val="0"/>
          <w:i w:val="0"/>
          <w:szCs w:val="24"/>
          <w:u w:val="none"/>
          <w:lang w:val="ro-RO"/>
        </w:rPr>
        <w:t>Պարույր Սևակ բնակավայրի շրջակա 80 հա հողատարածքի ոռոգման հնարավորության ապահովումն</w:t>
      </w:r>
      <w:r w:rsidR="00E70384">
        <w:rPr>
          <w:rStyle w:val="af2"/>
          <w:rFonts w:ascii="Sylfaen" w:hAnsi="Sylfaen"/>
          <w:b w:val="0"/>
          <w:i w:val="0"/>
          <w:szCs w:val="24"/>
          <w:u w:val="none"/>
          <w:lang w:val="hy-AM"/>
        </w:rPr>
        <w:t xml:space="preserve"> է</w:t>
      </w:r>
      <w:r w:rsidR="00060A6B">
        <w:rPr>
          <w:rStyle w:val="af2"/>
          <w:rFonts w:ascii="Sylfaen" w:hAnsi="Sylfaen"/>
          <w:b w:val="0"/>
          <w:i w:val="0"/>
          <w:szCs w:val="24"/>
          <w:u w:val="none"/>
          <w:lang w:val="ro-RO"/>
        </w:rPr>
        <w:t xml:space="preserve">, որի արդյունքում նույնչափ կավելանան </w:t>
      </w:r>
      <w:r w:rsidR="00950A58">
        <w:rPr>
          <w:rStyle w:val="af2"/>
          <w:rFonts w:ascii="Sylfaen" w:hAnsi="Sylfaen"/>
          <w:b w:val="0"/>
          <w:i w:val="0"/>
          <w:szCs w:val="24"/>
          <w:u w:val="none"/>
          <w:lang w:val="hy-AM"/>
        </w:rPr>
        <w:t>բնակավայրի</w:t>
      </w:r>
      <w:r w:rsidR="00060A6B">
        <w:rPr>
          <w:rStyle w:val="af2"/>
          <w:rFonts w:ascii="Sylfaen" w:hAnsi="Sylfaen"/>
          <w:b w:val="0"/>
          <w:i w:val="0"/>
          <w:szCs w:val="24"/>
          <w:u w:val="none"/>
          <w:lang w:val="ro-RO"/>
        </w:rPr>
        <w:t xml:space="preserve"> մշակովի հողատարածքները, զգալի չափով կհամալրվի համայնքի բյուջեն և</w:t>
      </w:r>
      <w:r w:rsidR="00E70384">
        <w:rPr>
          <w:rStyle w:val="af2"/>
          <w:rFonts w:ascii="Sylfaen" w:hAnsi="Sylfaen"/>
          <w:b w:val="0"/>
          <w:i w:val="0"/>
          <w:szCs w:val="24"/>
          <w:u w:val="none"/>
          <w:lang w:val="hy-AM"/>
        </w:rPr>
        <w:t>,</w:t>
      </w:r>
      <w:r w:rsidR="00060A6B">
        <w:rPr>
          <w:rStyle w:val="af2"/>
          <w:rFonts w:ascii="Sylfaen" w:hAnsi="Sylfaen"/>
          <w:b w:val="0"/>
          <w:i w:val="0"/>
          <w:szCs w:val="24"/>
          <w:u w:val="none"/>
          <w:lang w:val="ro-RO"/>
        </w:rPr>
        <w:t xml:space="preserve"> որ ամենակարևորն է</w:t>
      </w:r>
      <w:r w:rsidR="00E70384">
        <w:rPr>
          <w:rStyle w:val="af2"/>
          <w:rFonts w:ascii="Sylfaen" w:hAnsi="Sylfaen"/>
          <w:b w:val="0"/>
          <w:i w:val="0"/>
          <w:szCs w:val="24"/>
          <w:u w:val="none"/>
          <w:lang w:val="hy-AM"/>
        </w:rPr>
        <w:t>,</w:t>
      </w:r>
      <w:r w:rsidR="00060A6B">
        <w:rPr>
          <w:rStyle w:val="af2"/>
          <w:rFonts w:ascii="Sylfaen" w:hAnsi="Sylfaen"/>
          <w:b w:val="0"/>
          <w:i w:val="0"/>
          <w:szCs w:val="24"/>
          <w:u w:val="none"/>
          <w:lang w:val="ro-RO"/>
        </w:rPr>
        <w:t xml:space="preserve"> բնակավայրը կպաշտպանվի գրեթե մշտապես առկա հարավային խորշակներից, կփոխվի բնակավայրի արտաքին անհրապույր միջավայրը:</w:t>
      </w:r>
    </w:p>
    <w:p w:rsidR="00060A6B" w:rsidRPr="00E70384" w:rsidRDefault="00060A6B" w:rsidP="00E70384">
      <w:pPr>
        <w:pStyle w:val="5"/>
        <w:tabs>
          <w:tab w:val="left" w:pos="-540"/>
        </w:tabs>
        <w:ind w:left="540" w:firstLine="720"/>
        <w:jc w:val="center"/>
        <w:rPr>
          <w:rFonts w:cs="Arial Armenian"/>
          <w:b/>
          <w:sz w:val="26"/>
          <w:szCs w:val="26"/>
          <w:lang w:val="ro-RO"/>
        </w:rPr>
      </w:pPr>
      <w:r w:rsidRPr="00E70384">
        <w:rPr>
          <w:rFonts w:ascii="Sylfaen" w:hAnsi="Sylfaen" w:cs="Sylfaen"/>
          <w:b/>
          <w:spacing w:val="-11"/>
          <w:sz w:val="26"/>
          <w:szCs w:val="26"/>
          <w:lang w:val="ro-RO"/>
        </w:rPr>
        <w:t>1.1</w:t>
      </w:r>
      <w:r w:rsidR="00E70384" w:rsidRPr="00E70384">
        <w:rPr>
          <w:rFonts w:ascii="Sylfaen" w:hAnsi="Sylfaen" w:cs="Sylfaen"/>
          <w:b/>
          <w:spacing w:val="-11"/>
          <w:sz w:val="26"/>
          <w:szCs w:val="26"/>
          <w:lang w:val="hy-AM"/>
        </w:rPr>
        <w:t>1</w:t>
      </w:r>
      <w:r w:rsidRPr="00E70384">
        <w:rPr>
          <w:rFonts w:ascii="Sylfaen" w:hAnsi="Sylfaen" w:cs="Sylfaen"/>
          <w:b/>
          <w:spacing w:val="-11"/>
          <w:sz w:val="26"/>
          <w:szCs w:val="26"/>
          <w:lang w:val="ro-RO"/>
        </w:rPr>
        <w:t xml:space="preserve">.  </w:t>
      </w:r>
      <w:r w:rsidRPr="00E70384">
        <w:rPr>
          <w:rFonts w:ascii="Sylfaen" w:hAnsi="Sylfaen" w:cs="Sylfaen"/>
          <w:b/>
          <w:sz w:val="26"/>
          <w:szCs w:val="26"/>
          <w:lang w:val="hy-AM"/>
        </w:rPr>
        <w:t>ՏՐԱՆՍՊՈՐՏ</w:t>
      </w:r>
      <w:r w:rsidRPr="00E70384">
        <w:rPr>
          <w:rFonts w:ascii="Sylfaen" w:hAnsi="Sylfaen" w:cs="Arial Armenian"/>
          <w:b/>
          <w:sz w:val="26"/>
          <w:szCs w:val="26"/>
          <w:lang w:val="hy-AM"/>
        </w:rPr>
        <w:t>,</w:t>
      </w:r>
      <w:r w:rsidRPr="00E70384">
        <w:rPr>
          <w:rFonts w:ascii="Sylfaen" w:hAnsi="Sylfaen" w:cs="Sylfaen"/>
          <w:b/>
          <w:sz w:val="26"/>
          <w:szCs w:val="26"/>
          <w:lang w:val="ro-RO"/>
        </w:rPr>
        <w:t xml:space="preserve"> </w:t>
      </w:r>
      <w:r w:rsidRPr="00E70384">
        <w:rPr>
          <w:rFonts w:ascii="Sylfaen" w:hAnsi="Sylfaen" w:cs="Sylfaen"/>
          <w:b/>
          <w:sz w:val="26"/>
          <w:szCs w:val="26"/>
        </w:rPr>
        <w:t>Ճ</w:t>
      </w:r>
      <w:r w:rsidRPr="00E70384">
        <w:rPr>
          <w:rFonts w:ascii="Sylfaen" w:hAnsi="Sylfaen" w:cs="Sylfaen"/>
          <w:b/>
          <w:sz w:val="26"/>
          <w:szCs w:val="26"/>
          <w:lang w:val="hy-AM"/>
        </w:rPr>
        <w:t>ԱՆԱՊԱՐՀԱՅԻՆ</w:t>
      </w:r>
      <w:r w:rsidRPr="00E70384">
        <w:rPr>
          <w:rFonts w:ascii="Sylfaen" w:hAnsi="Sylfaen" w:cs="Sylfaen"/>
          <w:b/>
          <w:sz w:val="26"/>
          <w:szCs w:val="26"/>
          <w:lang w:val="ro-RO"/>
        </w:rPr>
        <w:t xml:space="preserve"> </w:t>
      </w:r>
      <w:r w:rsidRPr="00E70384">
        <w:rPr>
          <w:rFonts w:ascii="Sylfaen" w:hAnsi="Sylfaen" w:cs="Sylfaen"/>
          <w:b/>
          <w:sz w:val="26"/>
          <w:szCs w:val="26"/>
          <w:lang w:val="hy-AM"/>
        </w:rPr>
        <w:t>ՏՆՏԵՍՈՒԹՅՈՒՆ</w:t>
      </w:r>
    </w:p>
    <w:p w:rsidR="00060A6B" w:rsidRDefault="00060A6B" w:rsidP="006635B6">
      <w:pPr>
        <w:pStyle w:val="5"/>
        <w:tabs>
          <w:tab w:val="left" w:pos="-540"/>
        </w:tabs>
        <w:ind w:left="540" w:firstLine="720"/>
        <w:jc w:val="both"/>
        <w:rPr>
          <w:b/>
          <w:sz w:val="24"/>
          <w:szCs w:val="24"/>
          <w:lang w:val="ro-RO"/>
        </w:rPr>
      </w:pPr>
      <w:r w:rsidRPr="00197AEE">
        <w:rPr>
          <w:rFonts w:cs="Sylfaen"/>
          <w:b/>
          <w:sz w:val="24"/>
          <w:szCs w:val="24"/>
          <w:lang w:val="ro-RO"/>
        </w:rPr>
        <w:t xml:space="preserve">                                                                 </w:t>
      </w:r>
      <w:r w:rsidRPr="00197AEE">
        <w:rPr>
          <w:b/>
          <w:sz w:val="24"/>
          <w:szCs w:val="24"/>
          <w:lang w:val="ro-RO"/>
        </w:rPr>
        <w:t xml:space="preserve">   </w:t>
      </w:r>
    </w:p>
    <w:p w:rsidR="00060A6B" w:rsidRDefault="00060A6B" w:rsidP="00E70384">
      <w:pPr>
        <w:pStyle w:val="5"/>
        <w:tabs>
          <w:tab w:val="left" w:pos="-540"/>
        </w:tabs>
        <w:ind w:left="540" w:firstLine="720"/>
        <w:jc w:val="both"/>
        <w:rPr>
          <w:rFonts w:ascii="Sylfaen" w:hAnsi="Sylfaen" w:cs="Sylfaen"/>
          <w:sz w:val="24"/>
          <w:szCs w:val="24"/>
          <w:lang w:val="ro-RO"/>
        </w:rPr>
      </w:pPr>
      <w:r w:rsidRPr="00197AEE">
        <w:rPr>
          <w:b/>
          <w:sz w:val="24"/>
          <w:szCs w:val="24"/>
          <w:lang w:val="ro-RO"/>
        </w:rPr>
        <w:t xml:space="preserve"> </w:t>
      </w:r>
      <w:r>
        <w:rPr>
          <w:rFonts w:ascii="Sylfaen" w:hAnsi="Sylfaen" w:cs="Sylfaen"/>
          <w:sz w:val="24"/>
          <w:szCs w:val="24"/>
        </w:rPr>
        <w:t>Պարույր</w:t>
      </w:r>
      <w:r w:rsidRPr="00BE5C45">
        <w:rPr>
          <w:rFonts w:ascii="Sylfaen" w:hAnsi="Sylfaen" w:cs="Sylfaen"/>
          <w:sz w:val="24"/>
          <w:szCs w:val="24"/>
          <w:lang w:val="ro-RO"/>
        </w:rPr>
        <w:t xml:space="preserve"> </w:t>
      </w:r>
      <w:r>
        <w:rPr>
          <w:rFonts w:ascii="Sylfaen" w:hAnsi="Sylfaen" w:cs="Sylfaen"/>
          <w:sz w:val="24"/>
          <w:szCs w:val="24"/>
        </w:rPr>
        <w:t>Սևակ</w:t>
      </w:r>
      <w:r w:rsidRPr="00BE5C45">
        <w:rPr>
          <w:rFonts w:ascii="Sylfaen" w:hAnsi="Sylfaen" w:cs="Sylfaen"/>
          <w:sz w:val="24"/>
          <w:szCs w:val="24"/>
          <w:lang w:val="ro-RO"/>
        </w:rPr>
        <w:t xml:space="preserve"> </w:t>
      </w:r>
      <w:r>
        <w:rPr>
          <w:rFonts w:ascii="Sylfaen" w:hAnsi="Sylfaen" w:cs="Sylfaen"/>
          <w:sz w:val="24"/>
          <w:szCs w:val="24"/>
        </w:rPr>
        <w:t>բնակավայրի</w:t>
      </w:r>
      <w:r w:rsidRPr="00BE5C45">
        <w:rPr>
          <w:rFonts w:ascii="Sylfaen" w:hAnsi="Sylfaen" w:cs="Sylfaen"/>
          <w:sz w:val="24"/>
          <w:szCs w:val="24"/>
          <w:lang w:val="ro-RO"/>
        </w:rPr>
        <w:t xml:space="preserve"> </w:t>
      </w:r>
      <w:r>
        <w:rPr>
          <w:rFonts w:ascii="Sylfaen" w:hAnsi="Sylfaen" w:cs="Sylfaen"/>
          <w:sz w:val="24"/>
          <w:szCs w:val="24"/>
        </w:rPr>
        <w:t>երկու</w:t>
      </w:r>
      <w:r w:rsidRPr="00BE5C45">
        <w:rPr>
          <w:rFonts w:ascii="Sylfaen" w:hAnsi="Sylfaen" w:cs="Sylfaen"/>
          <w:sz w:val="24"/>
          <w:szCs w:val="24"/>
          <w:lang w:val="ro-RO"/>
        </w:rPr>
        <w:t xml:space="preserve"> </w:t>
      </w:r>
      <w:r>
        <w:rPr>
          <w:rFonts w:ascii="Sylfaen" w:hAnsi="Sylfaen" w:cs="Sylfaen"/>
          <w:sz w:val="24"/>
          <w:szCs w:val="24"/>
        </w:rPr>
        <w:t>բնակավայրերը</w:t>
      </w:r>
      <w:r w:rsidRPr="00BE5C45">
        <w:rPr>
          <w:rFonts w:ascii="Sylfaen" w:hAnsi="Sylfaen" w:cs="Sylfaen"/>
          <w:sz w:val="24"/>
          <w:szCs w:val="24"/>
          <w:lang w:val="ro-RO"/>
        </w:rPr>
        <w:t xml:space="preserve"> </w:t>
      </w:r>
      <w:r>
        <w:rPr>
          <w:rFonts w:ascii="Sylfaen" w:hAnsi="Sylfaen" w:cs="Sylfaen"/>
          <w:sz w:val="24"/>
          <w:szCs w:val="24"/>
        </w:rPr>
        <w:t>իրար</w:t>
      </w:r>
      <w:r w:rsidRPr="00BE5C45">
        <w:rPr>
          <w:rFonts w:ascii="Sylfaen" w:hAnsi="Sylfaen" w:cs="Sylfaen"/>
          <w:sz w:val="24"/>
          <w:szCs w:val="24"/>
          <w:lang w:val="ro-RO"/>
        </w:rPr>
        <w:t xml:space="preserve"> </w:t>
      </w:r>
      <w:r>
        <w:rPr>
          <w:rFonts w:ascii="Sylfaen" w:hAnsi="Sylfaen" w:cs="Sylfaen"/>
          <w:sz w:val="24"/>
          <w:szCs w:val="24"/>
        </w:rPr>
        <w:t>հետ</w:t>
      </w:r>
      <w:r w:rsidRPr="00BE5C45">
        <w:rPr>
          <w:rFonts w:ascii="Sylfaen" w:hAnsi="Sylfaen" w:cs="Sylfaen"/>
          <w:sz w:val="24"/>
          <w:szCs w:val="24"/>
          <w:lang w:val="ro-RO"/>
        </w:rPr>
        <w:t xml:space="preserve"> </w:t>
      </w:r>
      <w:r>
        <w:rPr>
          <w:rFonts w:ascii="Sylfaen" w:hAnsi="Sylfaen" w:cs="Sylfaen"/>
          <w:sz w:val="24"/>
          <w:szCs w:val="24"/>
        </w:rPr>
        <w:t>և</w:t>
      </w:r>
      <w:r w:rsidRPr="00BE5C45">
        <w:rPr>
          <w:rFonts w:ascii="Sylfaen" w:hAnsi="Sylfaen" w:cs="Sylfaen"/>
          <w:sz w:val="24"/>
          <w:szCs w:val="24"/>
          <w:lang w:val="ro-RO"/>
        </w:rPr>
        <w:t xml:space="preserve"> </w:t>
      </w:r>
      <w:r>
        <w:rPr>
          <w:rFonts w:ascii="Sylfaen" w:hAnsi="Sylfaen" w:cs="Sylfaen"/>
          <w:sz w:val="24"/>
          <w:szCs w:val="24"/>
        </w:rPr>
        <w:t>մարզկենտրոնի</w:t>
      </w:r>
      <w:r w:rsidRPr="00BE5C45">
        <w:rPr>
          <w:rFonts w:ascii="Sylfaen" w:hAnsi="Sylfaen" w:cs="Sylfaen"/>
          <w:sz w:val="24"/>
          <w:szCs w:val="24"/>
          <w:lang w:val="ro-RO"/>
        </w:rPr>
        <w:t xml:space="preserve"> </w:t>
      </w:r>
      <w:r>
        <w:rPr>
          <w:rFonts w:ascii="Sylfaen" w:hAnsi="Sylfaen" w:cs="Sylfaen"/>
          <w:sz w:val="24"/>
          <w:szCs w:val="24"/>
        </w:rPr>
        <w:t>ու</w:t>
      </w:r>
      <w:r w:rsidRPr="00BE5C45">
        <w:rPr>
          <w:rFonts w:ascii="Sylfaen" w:hAnsi="Sylfaen" w:cs="Sylfaen"/>
          <w:sz w:val="24"/>
          <w:szCs w:val="24"/>
          <w:lang w:val="ro-RO"/>
        </w:rPr>
        <w:t xml:space="preserve"> </w:t>
      </w:r>
      <w:r>
        <w:rPr>
          <w:rFonts w:ascii="Sylfaen" w:hAnsi="Sylfaen" w:cs="Sylfaen"/>
          <w:sz w:val="24"/>
          <w:szCs w:val="24"/>
        </w:rPr>
        <w:t>մայրաքաղաքի</w:t>
      </w:r>
      <w:r w:rsidRPr="00BE5C45">
        <w:rPr>
          <w:rFonts w:ascii="Sylfaen" w:hAnsi="Sylfaen" w:cs="Sylfaen"/>
          <w:sz w:val="24"/>
          <w:szCs w:val="24"/>
          <w:lang w:val="ro-RO"/>
        </w:rPr>
        <w:t xml:space="preserve"> </w:t>
      </w:r>
      <w:r>
        <w:rPr>
          <w:rFonts w:ascii="Sylfaen" w:hAnsi="Sylfaen" w:cs="Sylfaen"/>
          <w:sz w:val="24"/>
          <w:szCs w:val="24"/>
        </w:rPr>
        <w:t>հետ</w:t>
      </w:r>
      <w:r w:rsidRPr="00BE5C45">
        <w:rPr>
          <w:rFonts w:ascii="Sylfaen" w:hAnsi="Sylfaen" w:cs="Sylfaen"/>
          <w:sz w:val="24"/>
          <w:szCs w:val="24"/>
          <w:lang w:val="ro-RO"/>
        </w:rPr>
        <w:t xml:space="preserve"> </w:t>
      </w:r>
      <w:r>
        <w:rPr>
          <w:rFonts w:ascii="Sylfaen" w:hAnsi="Sylfaen" w:cs="Sylfaen"/>
          <w:sz w:val="24"/>
          <w:szCs w:val="24"/>
        </w:rPr>
        <w:t>կապվում</w:t>
      </w:r>
      <w:r w:rsidRPr="00BE5C45">
        <w:rPr>
          <w:rFonts w:ascii="Sylfaen" w:hAnsi="Sylfaen" w:cs="Sylfaen"/>
          <w:sz w:val="24"/>
          <w:szCs w:val="24"/>
          <w:lang w:val="ro-RO"/>
        </w:rPr>
        <w:t xml:space="preserve"> </w:t>
      </w:r>
      <w:r>
        <w:rPr>
          <w:rFonts w:ascii="Sylfaen" w:hAnsi="Sylfaen" w:cs="Sylfaen"/>
          <w:sz w:val="24"/>
          <w:szCs w:val="24"/>
        </w:rPr>
        <w:t>են</w:t>
      </w:r>
      <w:r w:rsidRPr="00BE5C45">
        <w:rPr>
          <w:rFonts w:ascii="Sylfaen" w:hAnsi="Sylfaen" w:cs="Sylfaen"/>
          <w:sz w:val="24"/>
          <w:szCs w:val="24"/>
          <w:lang w:val="ro-RO"/>
        </w:rPr>
        <w:t xml:space="preserve"> </w:t>
      </w:r>
      <w:r>
        <w:rPr>
          <w:rFonts w:ascii="Sylfaen" w:hAnsi="Sylfaen" w:cs="Sylfaen"/>
          <w:sz w:val="24"/>
          <w:szCs w:val="24"/>
        </w:rPr>
        <w:t>հանրապետական</w:t>
      </w:r>
      <w:r w:rsidRPr="00BE5C45">
        <w:rPr>
          <w:rFonts w:ascii="Sylfaen" w:hAnsi="Sylfaen" w:cs="Sylfaen"/>
          <w:sz w:val="24"/>
          <w:szCs w:val="24"/>
          <w:lang w:val="ro-RO"/>
        </w:rPr>
        <w:t xml:space="preserve"> </w:t>
      </w:r>
      <w:r>
        <w:rPr>
          <w:rFonts w:ascii="Sylfaen" w:hAnsi="Sylfaen" w:cs="Sylfaen"/>
          <w:sz w:val="24"/>
          <w:szCs w:val="24"/>
        </w:rPr>
        <w:t>Մ</w:t>
      </w:r>
      <w:r w:rsidRPr="00BE5C45">
        <w:rPr>
          <w:rFonts w:ascii="Sylfaen" w:hAnsi="Sylfaen" w:cs="Sylfaen"/>
          <w:sz w:val="24"/>
          <w:szCs w:val="24"/>
          <w:lang w:val="ro-RO"/>
        </w:rPr>
        <w:t xml:space="preserve">2 </w:t>
      </w:r>
      <w:r>
        <w:rPr>
          <w:rFonts w:ascii="Sylfaen" w:hAnsi="Sylfaen" w:cs="Sylfaen"/>
          <w:sz w:val="24"/>
          <w:szCs w:val="24"/>
        </w:rPr>
        <w:t>ճանապարհով</w:t>
      </w:r>
      <w:r w:rsidRPr="00BE5C45">
        <w:rPr>
          <w:rFonts w:ascii="Sylfaen" w:hAnsi="Sylfaen" w:cs="Sylfaen"/>
          <w:sz w:val="24"/>
          <w:szCs w:val="24"/>
          <w:lang w:val="ro-RO"/>
        </w:rPr>
        <w:t xml:space="preserve">: </w:t>
      </w:r>
      <w:r w:rsidR="00950A58">
        <w:rPr>
          <w:rFonts w:ascii="Sylfaen" w:hAnsi="Sylfaen" w:cs="Sylfaen"/>
          <w:sz w:val="24"/>
          <w:szCs w:val="24"/>
          <w:lang w:val="hy-AM"/>
        </w:rPr>
        <w:t xml:space="preserve">Բնակավայրի </w:t>
      </w:r>
      <w:r>
        <w:rPr>
          <w:rFonts w:ascii="Sylfaen" w:hAnsi="Sylfaen" w:cs="Sylfaen"/>
          <w:sz w:val="24"/>
          <w:szCs w:val="24"/>
        </w:rPr>
        <w:t>տարածքով</w:t>
      </w:r>
      <w:r w:rsidRPr="00BE5C45">
        <w:rPr>
          <w:rFonts w:ascii="Sylfaen" w:hAnsi="Sylfaen" w:cs="Sylfaen"/>
          <w:sz w:val="24"/>
          <w:szCs w:val="24"/>
          <w:lang w:val="ro-RO"/>
        </w:rPr>
        <w:t xml:space="preserve"> </w:t>
      </w:r>
      <w:r>
        <w:rPr>
          <w:rFonts w:ascii="Sylfaen" w:hAnsi="Sylfaen" w:cs="Sylfaen"/>
          <w:sz w:val="24"/>
          <w:szCs w:val="24"/>
        </w:rPr>
        <w:t>են</w:t>
      </w:r>
      <w:r w:rsidRPr="00BE5C45">
        <w:rPr>
          <w:rFonts w:ascii="Sylfaen" w:hAnsi="Sylfaen" w:cs="Sylfaen"/>
          <w:sz w:val="24"/>
          <w:szCs w:val="24"/>
          <w:lang w:val="ro-RO"/>
        </w:rPr>
        <w:t xml:space="preserve"> </w:t>
      </w:r>
      <w:r>
        <w:rPr>
          <w:rFonts w:ascii="Sylfaen" w:hAnsi="Sylfaen" w:cs="Sylfaen"/>
          <w:sz w:val="24"/>
          <w:szCs w:val="24"/>
        </w:rPr>
        <w:t>անցնում</w:t>
      </w:r>
      <w:r w:rsidRPr="00BE5C45">
        <w:rPr>
          <w:rFonts w:ascii="Sylfaen" w:hAnsi="Sylfaen" w:cs="Sylfaen"/>
          <w:sz w:val="24"/>
          <w:szCs w:val="24"/>
          <w:lang w:val="ro-RO"/>
        </w:rPr>
        <w:t xml:space="preserve"> </w:t>
      </w:r>
      <w:r>
        <w:rPr>
          <w:rFonts w:ascii="Sylfaen" w:hAnsi="Sylfaen" w:cs="Sylfaen"/>
          <w:sz w:val="24"/>
          <w:szCs w:val="24"/>
        </w:rPr>
        <w:t>նշված</w:t>
      </w:r>
      <w:r w:rsidRPr="00BE5C45">
        <w:rPr>
          <w:rFonts w:ascii="Sylfaen" w:hAnsi="Sylfaen" w:cs="Sylfaen"/>
          <w:sz w:val="24"/>
          <w:szCs w:val="24"/>
          <w:lang w:val="ro-RO"/>
        </w:rPr>
        <w:t xml:space="preserve"> </w:t>
      </w:r>
      <w:r>
        <w:rPr>
          <w:rFonts w:ascii="Sylfaen" w:hAnsi="Sylfaen" w:cs="Sylfaen"/>
          <w:sz w:val="24"/>
          <w:szCs w:val="24"/>
        </w:rPr>
        <w:t>ճանապարհով</w:t>
      </w:r>
      <w:r w:rsidRPr="00BE5C45">
        <w:rPr>
          <w:rFonts w:ascii="Sylfaen" w:hAnsi="Sylfaen" w:cs="Sylfaen"/>
          <w:sz w:val="24"/>
          <w:szCs w:val="24"/>
          <w:lang w:val="ro-RO"/>
        </w:rPr>
        <w:t xml:space="preserve"> </w:t>
      </w:r>
      <w:r>
        <w:rPr>
          <w:rFonts w:ascii="Sylfaen" w:hAnsi="Sylfaen" w:cs="Sylfaen"/>
          <w:sz w:val="24"/>
          <w:szCs w:val="24"/>
        </w:rPr>
        <w:t>երթևեկող</w:t>
      </w:r>
      <w:r w:rsidRPr="00BE5C45">
        <w:rPr>
          <w:rFonts w:ascii="Sylfaen" w:hAnsi="Sylfaen" w:cs="Sylfaen"/>
          <w:sz w:val="24"/>
          <w:szCs w:val="24"/>
          <w:lang w:val="ro-RO"/>
        </w:rPr>
        <w:t xml:space="preserve"> </w:t>
      </w:r>
      <w:r>
        <w:rPr>
          <w:rFonts w:ascii="Sylfaen" w:hAnsi="Sylfaen" w:cs="Sylfaen"/>
          <w:sz w:val="24"/>
          <w:szCs w:val="24"/>
        </w:rPr>
        <w:t>բոլոր</w:t>
      </w:r>
      <w:r w:rsidRPr="00BE5C45">
        <w:rPr>
          <w:rFonts w:ascii="Sylfaen" w:hAnsi="Sylfaen" w:cs="Sylfaen"/>
          <w:sz w:val="24"/>
          <w:szCs w:val="24"/>
          <w:lang w:val="ro-RO"/>
        </w:rPr>
        <w:t xml:space="preserve"> </w:t>
      </w:r>
      <w:r>
        <w:rPr>
          <w:rFonts w:ascii="Sylfaen" w:hAnsi="Sylfaen" w:cs="Sylfaen"/>
          <w:sz w:val="24"/>
          <w:szCs w:val="24"/>
        </w:rPr>
        <w:t>ուղևորատար</w:t>
      </w:r>
      <w:r w:rsidRPr="00BE5C45">
        <w:rPr>
          <w:rFonts w:ascii="Sylfaen" w:hAnsi="Sylfaen" w:cs="Sylfaen"/>
          <w:sz w:val="24"/>
          <w:szCs w:val="24"/>
          <w:lang w:val="ro-RO"/>
        </w:rPr>
        <w:t xml:space="preserve"> </w:t>
      </w:r>
      <w:r>
        <w:rPr>
          <w:rFonts w:ascii="Sylfaen" w:hAnsi="Sylfaen" w:cs="Sylfaen"/>
          <w:sz w:val="24"/>
          <w:szCs w:val="24"/>
        </w:rPr>
        <w:t>տրանսպորտային</w:t>
      </w:r>
      <w:r w:rsidRPr="00BE5C45">
        <w:rPr>
          <w:rFonts w:ascii="Sylfaen" w:hAnsi="Sylfaen" w:cs="Sylfaen"/>
          <w:sz w:val="24"/>
          <w:szCs w:val="24"/>
          <w:lang w:val="ro-RO"/>
        </w:rPr>
        <w:t xml:space="preserve"> </w:t>
      </w:r>
      <w:r>
        <w:rPr>
          <w:rFonts w:ascii="Sylfaen" w:hAnsi="Sylfaen" w:cs="Sylfaen"/>
          <w:sz w:val="24"/>
          <w:szCs w:val="24"/>
        </w:rPr>
        <w:t>միջոցները</w:t>
      </w:r>
      <w:r w:rsidRPr="00BE5C45">
        <w:rPr>
          <w:rFonts w:ascii="Sylfaen" w:hAnsi="Sylfaen" w:cs="Sylfaen"/>
          <w:sz w:val="24"/>
          <w:szCs w:val="24"/>
          <w:lang w:val="ro-RO"/>
        </w:rPr>
        <w:t xml:space="preserve">, </w:t>
      </w:r>
      <w:r>
        <w:rPr>
          <w:rFonts w:ascii="Sylfaen" w:hAnsi="Sylfaen" w:cs="Sylfaen"/>
          <w:sz w:val="24"/>
          <w:szCs w:val="24"/>
        </w:rPr>
        <w:t>որից</w:t>
      </w:r>
      <w:r w:rsidRPr="00BE5C45">
        <w:rPr>
          <w:rFonts w:ascii="Sylfaen" w:hAnsi="Sylfaen" w:cs="Sylfaen"/>
          <w:sz w:val="24"/>
          <w:szCs w:val="24"/>
          <w:lang w:val="ro-RO"/>
        </w:rPr>
        <w:t xml:space="preserve"> </w:t>
      </w:r>
      <w:r>
        <w:rPr>
          <w:rFonts w:ascii="Sylfaen" w:hAnsi="Sylfaen" w:cs="Sylfaen"/>
          <w:sz w:val="24"/>
          <w:szCs w:val="24"/>
        </w:rPr>
        <w:t>և</w:t>
      </w:r>
      <w:r w:rsidRPr="00BE5C45">
        <w:rPr>
          <w:rFonts w:ascii="Sylfaen" w:hAnsi="Sylfaen" w:cs="Sylfaen"/>
          <w:sz w:val="24"/>
          <w:szCs w:val="24"/>
          <w:lang w:val="ro-RO"/>
        </w:rPr>
        <w:t xml:space="preserve"> </w:t>
      </w:r>
      <w:r>
        <w:rPr>
          <w:rFonts w:ascii="Sylfaen" w:hAnsi="Sylfaen" w:cs="Sylfaen"/>
          <w:sz w:val="24"/>
          <w:szCs w:val="24"/>
        </w:rPr>
        <w:t>անարգել</w:t>
      </w:r>
      <w:r w:rsidRPr="00BE5C45">
        <w:rPr>
          <w:rFonts w:ascii="Sylfaen" w:hAnsi="Sylfaen" w:cs="Sylfaen"/>
          <w:sz w:val="24"/>
          <w:szCs w:val="24"/>
          <w:lang w:val="ro-RO"/>
        </w:rPr>
        <w:t xml:space="preserve"> </w:t>
      </w:r>
      <w:r>
        <w:rPr>
          <w:rFonts w:ascii="Sylfaen" w:hAnsi="Sylfaen" w:cs="Sylfaen"/>
          <w:sz w:val="24"/>
          <w:szCs w:val="24"/>
        </w:rPr>
        <w:t>օգտվում</w:t>
      </w:r>
      <w:r w:rsidRPr="00BE5C45">
        <w:rPr>
          <w:rFonts w:ascii="Sylfaen" w:hAnsi="Sylfaen" w:cs="Sylfaen"/>
          <w:sz w:val="24"/>
          <w:szCs w:val="24"/>
          <w:lang w:val="ro-RO"/>
        </w:rPr>
        <w:t xml:space="preserve"> </w:t>
      </w:r>
      <w:r>
        <w:rPr>
          <w:rFonts w:ascii="Sylfaen" w:hAnsi="Sylfaen" w:cs="Sylfaen"/>
          <w:sz w:val="24"/>
          <w:szCs w:val="24"/>
        </w:rPr>
        <w:t>են</w:t>
      </w:r>
      <w:r w:rsidRPr="00BE5C45">
        <w:rPr>
          <w:rFonts w:ascii="Sylfaen" w:hAnsi="Sylfaen" w:cs="Sylfaen"/>
          <w:sz w:val="24"/>
          <w:szCs w:val="24"/>
          <w:lang w:val="ro-RO"/>
        </w:rPr>
        <w:t xml:space="preserve"> </w:t>
      </w:r>
      <w:r w:rsidR="00950A58">
        <w:rPr>
          <w:rFonts w:ascii="Sylfaen" w:hAnsi="Sylfaen" w:cs="Sylfaen"/>
          <w:sz w:val="24"/>
          <w:szCs w:val="24"/>
          <w:lang w:val="hy-AM"/>
        </w:rPr>
        <w:t>բնակավայրի</w:t>
      </w:r>
      <w:r w:rsidRPr="00BE5C45">
        <w:rPr>
          <w:rFonts w:ascii="Sylfaen" w:hAnsi="Sylfaen" w:cs="Sylfaen"/>
          <w:sz w:val="24"/>
          <w:szCs w:val="24"/>
          <w:lang w:val="ro-RO"/>
        </w:rPr>
        <w:t xml:space="preserve"> </w:t>
      </w:r>
      <w:r>
        <w:rPr>
          <w:rFonts w:ascii="Sylfaen" w:hAnsi="Sylfaen" w:cs="Sylfaen"/>
          <w:sz w:val="24"/>
          <w:szCs w:val="24"/>
        </w:rPr>
        <w:t>բնակիչները</w:t>
      </w:r>
      <w:r w:rsidRPr="00BE5C45">
        <w:rPr>
          <w:rFonts w:ascii="Sylfaen" w:hAnsi="Sylfaen" w:cs="Sylfaen"/>
          <w:sz w:val="24"/>
          <w:szCs w:val="24"/>
          <w:lang w:val="ro-RO"/>
        </w:rPr>
        <w:t xml:space="preserve">: </w:t>
      </w:r>
      <w:r>
        <w:rPr>
          <w:rFonts w:ascii="Sylfaen" w:hAnsi="Sylfaen" w:cs="Sylfaen"/>
          <w:sz w:val="24"/>
          <w:szCs w:val="24"/>
        </w:rPr>
        <w:t>Ներ</w:t>
      </w:r>
      <w:r w:rsidR="00950A58">
        <w:rPr>
          <w:rFonts w:ascii="Sylfaen" w:hAnsi="Sylfaen" w:cs="Sylfaen"/>
          <w:sz w:val="24"/>
          <w:szCs w:val="24"/>
          <w:lang w:val="hy-AM"/>
        </w:rPr>
        <w:t>բնակավայրայ</w:t>
      </w:r>
      <w:r>
        <w:rPr>
          <w:rFonts w:ascii="Sylfaen" w:hAnsi="Sylfaen" w:cs="Sylfaen"/>
          <w:sz w:val="24"/>
          <w:szCs w:val="24"/>
        </w:rPr>
        <w:t>ին</w:t>
      </w:r>
      <w:r w:rsidRPr="00BE5C45">
        <w:rPr>
          <w:rFonts w:ascii="Sylfaen" w:hAnsi="Sylfaen" w:cs="Sylfaen"/>
          <w:sz w:val="24"/>
          <w:szCs w:val="24"/>
          <w:lang w:val="ro-RO"/>
        </w:rPr>
        <w:t xml:space="preserve"> </w:t>
      </w:r>
      <w:r>
        <w:rPr>
          <w:rFonts w:ascii="Sylfaen" w:hAnsi="Sylfaen" w:cs="Sylfaen"/>
          <w:sz w:val="24"/>
          <w:szCs w:val="24"/>
        </w:rPr>
        <w:t>ճանապարհները</w:t>
      </w:r>
      <w:r w:rsidRPr="00BE5C45">
        <w:rPr>
          <w:rFonts w:ascii="Sylfaen" w:hAnsi="Sylfaen" w:cs="Sylfaen"/>
          <w:sz w:val="24"/>
          <w:szCs w:val="24"/>
          <w:lang w:val="ro-RO"/>
        </w:rPr>
        <w:t xml:space="preserve"> </w:t>
      </w:r>
      <w:r>
        <w:rPr>
          <w:rFonts w:ascii="Sylfaen" w:hAnsi="Sylfaen" w:cs="Sylfaen"/>
          <w:sz w:val="24"/>
          <w:szCs w:val="24"/>
        </w:rPr>
        <w:t>խճապատ</w:t>
      </w:r>
      <w:r w:rsidRPr="00BE5C45">
        <w:rPr>
          <w:rFonts w:ascii="Sylfaen" w:hAnsi="Sylfaen" w:cs="Sylfaen"/>
          <w:sz w:val="24"/>
          <w:szCs w:val="24"/>
          <w:lang w:val="ro-RO"/>
        </w:rPr>
        <w:t xml:space="preserve"> </w:t>
      </w:r>
      <w:r>
        <w:rPr>
          <w:rFonts w:ascii="Sylfaen" w:hAnsi="Sylfaen" w:cs="Sylfaen"/>
          <w:sz w:val="24"/>
          <w:szCs w:val="24"/>
        </w:rPr>
        <w:t>են</w:t>
      </w:r>
      <w:r w:rsidRPr="00BE5C45">
        <w:rPr>
          <w:rFonts w:ascii="Sylfaen" w:hAnsi="Sylfaen" w:cs="Sylfaen"/>
          <w:sz w:val="24"/>
          <w:szCs w:val="24"/>
          <w:lang w:val="ro-RO"/>
        </w:rPr>
        <w:t xml:space="preserve">, </w:t>
      </w:r>
      <w:r>
        <w:rPr>
          <w:rFonts w:ascii="Sylfaen" w:hAnsi="Sylfaen" w:cs="Sylfaen"/>
          <w:sz w:val="24"/>
          <w:szCs w:val="24"/>
        </w:rPr>
        <w:t>բարվոք</w:t>
      </w:r>
      <w:r w:rsidRPr="00BE5C45">
        <w:rPr>
          <w:rFonts w:ascii="Sylfaen" w:hAnsi="Sylfaen" w:cs="Sylfaen"/>
          <w:sz w:val="24"/>
          <w:szCs w:val="24"/>
          <w:lang w:val="ro-RO"/>
        </w:rPr>
        <w:t xml:space="preserve"> </w:t>
      </w:r>
      <w:r>
        <w:rPr>
          <w:rFonts w:ascii="Sylfaen" w:hAnsi="Sylfaen" w:cs="Sylfaen"/>
          <w:sz w:val="24"/>
          <w:szCs w:val="24"/>
        </w:rPr>
        <w:t>վիճակում</w:t>
      </w:r>
      <w:r w:rsidRPr="00BE5C45">
        <w:rPr>
          <w:rFonts w:ascii="Sylfaen" w:hAnsi="Sylfaen" w:cs="Sylfaen"/>
          <w:sz w:val="24"/>
          <w:szCs w:val="24"/>
          <w:lang w:val="ro-RO"/>
        </w:rPr>
        <w:t xml:space="preserve">, </w:t>
      </w:r>
      <w:r>
        <w:rPr>
          <w:rFonts w:ascii="Sylfaen" w:hAnsi="Sylfaen" w:cs="Sylfaen"/>
          <w:sz w:val="24"/>
          <w:szCs w:val="24"/>
        </w:rPr>
        <w:t>տարվա</w:t>
      </w:r>
      <w:r w:rsidRPr="00BE5C45">
        <w:rPr>
          <w:rFonts w:ascii="Sylfaen" w:hAnsi="Sylfaen" w:cs="Sylfaen"/>
          <w:sz w:val="24"/>
          <w:szCs w:val="24"/>
          <w:lang w:val="ro-RO"/>
        </w:rPr>
        <w:t xml:space="preserve"> </w:t>
      </w:r>
      <w:r>
        <w:rPr>
          <w:rFonts w:ascii="Sylfaen" w:hAnsi="Sylfaen" w:cs="Sylfaen"/>
          <w:sz w:val="24"/>
          <w:szCs w:val="24"/>
        </w:rPr>
        <w:t>բոլոր</w:t>
      </w:r>
      <w:r w:rsidRPr="00BE5C45">
        <w:rPr>
          <w:rFonts w:ascii="Sylfaen" w:hAnsi="Sylfaen" w:cs="Sylfaen"/>
          <w:sz w:val="24"/>
          <w:szCs w:val="24"/>
          <w:lang w:val="ro-RO"/>
        </w:rPr>
        <w:t xml:space="preserve"> </w:t>
      </w:r>
      <w:r>
        <w:rPr>
          <w:rFonts w:ascii="Sylfaen" w:hAnsi="Sylfaen" w:cs="Sylfaen"/>
          <w:sz w:val="24"/>
          <w:szCs w:val="24"/>
        </w:rPr>
        <w:t>եղանակներին</w:t>
      </w:r>
      <w:r w:rsidRPr="00BE5C45">
        <w:rPr>
          <w:rFonts w:ascii="Sylfaen" w:hAnsi="Sylfaen" w:cs="Sylfaen"/>
          <w:sz w:val="24"/>
          <w:szCs w:val="24"/>
          <w:lang w:val="ro-RO"/>
        </w:rPr>
        <w:t xml:space="preserve"> </w:t>
      </w:r>
      <w:r>
        <w:rPr>
          <w:rFonts w:ascii="Sylfaen" w:hAnsi="Sylfaen" w:cs="Sylfaen"/>
          <w:sz w:val="24"/>
          <w:szCs w:val="24"/>
        </w:rPr>
        <w:t>անցանելի</w:t>
      </w:r>
      <w:r w:rsidRPr="00BE5C45">
        <w:rPr>
          <w:rFonts w:ascii="Sylfaen" w:hAnsi="Sylfaen" w:cs="Sylfaen"/>
          <w:sz w:val="24"/>
          <w:szCs w:val="24"/>
          <w:lang w:val="ro-RO"/>
        </w:rPr>
        <w:t xml:space="preserve">: </w:t>
      </w:r>
      <w:r>
        <w:rPr>
          <w:rFonts w:ascii="Sylfaen" w:hAnsi="Sylfaen" w:cs="Sylfaen"/>
          <w:sz w:val="24"/>
          <w:szCs w:val="24"/>
        </w:rPr>
        <w:t>Անհրաժեշտություն</w:t>
      </w:r>
      <w:r w:rsidRPr="00BE5C45">
        <w:rPr>
          <w:rFonts w:ascii="Sylfaen" w:hAnsi="Sylfaen" w:cs="Sylfaen"/>
          <w:sz w:val="24"/>
          <w:szCs w:val="24"/>
          <w:lang w:val="ro-RO"/>
        </w:rPr>
        <w:t xml:space="preserve"> </w:t>
      </w:r>
      <w:r>
        <w:rPr>
          <w:rFonts w:ascii="Sylfaen" w:hAnsi="Sylfaen" w:cs="Sylfaen"/>
          <w:sz w:val="24"/>
          <w:szCs w:val="24"/>
        </w:rPr>
        <w:t>կա</w:t>
      </w:r>
      <w:r w:rsidR="00E70384">
        <w:rPr>
          <w:rFonts w:ascii="Sylfaen" w:hAnsi="Sylfaen" w:cs="Sylfaen"/>
          <w:sz w:val="24"/>
          <w:szCs w:val="24"/>
          <w:lang w:val="hy-AM"/>
        </w:rPr>
        <w:t xml:space="preserve"> </w:t>
      </w:r>
      <w:r>
        <w:rPr>
          <w:rFonts w:ascii="Sylfaen" w:hAnsi="Sylfaen" w:cs="Sylfaen"/>
          <w:sz w:val="24"/>
          <w:szCs w:val="24"/>
        </w:rPr>
        <w:t>մայրուղի</w:t>
      </w:r>
      <w:r w:rsidRPr="00BE5C45">
        <w:rPr>
          <w:rFonts w:ascii="Sylfaen" w:hAnsi="Sylfaen" w:cs="Sylfaen"/>
          <w:sz w:val="24"/>
          <w:szCs w:val="24"/>
          <w:lang w:val="ro-RO"/>
        </w:rPr>
        <w:t>-</w:t>
      </w:r>
      <w:r>
        <w:rPr>
          <w:rFonts w:ascii="Sylfaen" w:hAnsi="Sylfaen" w:cs="Sylfaen"/>
          <w:sz w:val="24"/>
          <w:szCs w:val="24"/>
        </w:rPr>
        <w:t>բնակավայր</w:t>
      </w:r>
      <w:r w:rsidRPr="00BE5C45">
        <w:rPr>
          <w:rFonts w:ascii="Sylfaen" w:hAnsi="Sylfaen" w:cs="Sylfaen"/>
          <w:sz w:val="24"/>
          <w:szCs w:val="24"/>
          <w:lang w:val="ro-RO"/>
        </w:rPr>
        <w:t xml:space="preserve"> 4-5 </w:t>
      </w:r>
      <w:r>
        <w:rPr>
          <w:rFonts w:ascii="Sylfaen" w:hAnsi="Sylfaen" w:cs="Sylfaen"/>
          <w:sz w:val="24"/>
          <w:szCs w:val="24"/>
        </w:rPr>
        <w:t>հարյուր</w:t>
      </w:r>
      <w:r w:rsidRPr="00BE5C45">
        <w:rPr>
          <w:rFonts w:ascii="Sylfaen" w:hAnsi="Sylfaen" w:cs="Sylfaen"/>
          <w:sz w:val="24"/>
          <w:szCs w:val="24"/>
          <w:lang w:val="ro-RO"/>
        </w:rPr>
        <w:t xml:space="preserve"> </w:t>
      </w:r>
      <w:r>
        <w:rPr>
          <w:rFonts w:ascii="Sylfaen" w:hAnsi="Sylfaen" w:cs="Sylfaen"/>
          <w:sz w:val="24"/>
          <w:szCs w:val="24"/>
        </w:rPr>
        <w:t>մետր</w:t>
      </w:r>
      <w:r w:rsidRPr="00BE5C45">
        <w:rPr>
          <w:rFonts w:ascii="Sylfaen" w:hAnsi="Sylfaen" w:cs="Sylfaen"/>
          <w:sz w:val="24"/>
          <w:szCs w:val="24"/>
          <w:lang w:val="ro-RO"/>
        </w:rPr>
        <w:t xml:space="preserve"> </w:t>
      </w:r>
      <w:r>
        <w:rPr>
          <w:rFonts w:ascii="Sylfaen" w:hAnsi="Sylfaen" w:cs="Sylfaen"/>
          <w:sz w:val="24"/>
          <w:szCs w:val="24"/>
        </w:rPr>
        <w:t>ճանապարհի</w:t>
      </w:r>
      <w:r w:rsidRPr="00BE5C45">
        <w:rPr>
          <w:rFonts w:ascii="Sylfaen" w:hAnsi="Sylfaen" w:cs="Sylfaen"/>
          <w:sz w:val="24"/>
          <w:szCs w:val="24"/>
          <w:lang w:val="ro-RO"/>
        </w:rPr>
        <w:t xml:space="preserve"> </w:t>
      </w:r>
      <w:r>
        <w:rPr>
          <w:rFonts w:ascii="Sylfaen" w:hAnsi="Sylfaen" w:cs="Sylfaen"/>
          <w:sz w:val="24"/>
          <w:szCs w:val="24"/>
        </w:rPr>
        <w:t>ասֆալտապատման</w:t>
      </w:r>
      <w:r w:rsidRPr="00BE5C45">
        <w:rPr>
          <w:rFonts w:ascii="Sylfaen" w:hAnsi="Sylfaen" w:cs="Sylfaen"/>
          <w:sz w:val="24"/>
          <w:szCs w:val="24"/>
          <w:lang w:val="ro-RO"/>
        </w:rPr>
        <w:t xml:space="preserve">, </w:t>
      </w:r>
      <w:r>
        <w:rPr>
          <w:rFonts w:ascii="Sylfaen" w:hAnsi="Sylfaen" w:cs="Sylfaen"/>
          <w:sz w:val="24"/>
          <w:szCs w:val="24"/>
        </w:rPr>
        <w:t>ինչպես</w:t>
      </w:r>
      <w:r w:rsidRPr="00BE5C45">
        <w:rPr>
          <w:rFonts w:ascii="Sylfaen" w:hAnsi="Sylfaen" w:cs="Sylfaen"/>
          <w:sz w:val="24"/>
          <w:szCs w:val="24"/>
          <w:lang w:val="ro-RO"/>
        </w:rPr>
        <w:t xml:space="preserve"> </w:t>
      </w:r>
      <w:r>
        <w:rPr>
          <w:rFonts w:ascii="Sylfaen" w:hAnsi="Sylfaen" w:cs="Sylfaen"/>
          <w:sz w:val="24"/>
          <w:szCs w:val="24"/>
        </w:rPr>
        <w:t>նաև</w:t>
      </w:r>
      <w:r w:rsidRPr="00BE5C45">
        <w:rPr>
          <w:rFonts w:ascii="Sylfaen" w:hAnsi="Sylfaen" w:cs="Sylfaen"/>
          <w:sz w:val="24"/>
          <w:szCs w:val="24"/>
          <w:lang w:val="ro-RO"/>
        </w:rPr>
        <w:t xml:space="preserve"> </w:t>
      </w:r>
      <w:r>
        <w:rPr>
          <w:rFonts w:ascii="Sylfaen" w:hAnsi="Sylfaen" w:cs="Sylfaen"/>
          <w:sz w:val="24"/>
          <w:szCs w:val="24"/>
        </w:rPr>
        <w:t>բնակավայրերի</w:t>
      </w:r>
      <w:r w:rsidRPr="00BE5C45">
        <w:rPr>
          <w:rFonts w:ascii="Sylfaen" w:hAnsi="Sylfaen" w:cs="Sylfaen"/>
          <w:sz w:val="24"/>
          <w:szCs w:val="24"/>
          <w:lang w:val="ro-RO"/>
        </w:rPr>
        <w:t xml:space="preserve"> </w:t>
      </w:r>
      <w:r>
        <w:rPr>
          <w:rFonts w:ascii="Sylfaen" w:hAnsi="Sylfaen" w:cs="Sylfaen"/>
          <w:sz w:val="24"/>
          <w:szCs w:val="24"/>
        </w:rPr>
        <w:t>փողոցների</w:t>
      </w:r>
      <w:r w:rsidRPr="00BE5C45">
        <w:rPr>
          <w:rFonts w:ascii="Sylfaen" w:hAnsi="Sylfaen" w:cs="Sylfaen"/>
          <w:sz w:val="24"/>
          <w:szCs w:val="24"/>
          <w:lang w:val="ro-RO"/>
        </w:rPr>
        <w:t xml:space="preserve"> </w:t>
      </w:r>
      <w:r>
        <w:rPr>
          <w:rFonts w:ascii="Sylfaen" w:hAnsi="Sylfaen" w:cs="Sylfaen"/>
          <w:sz w:val="24"/>
          <w:szCs w:val="24"/>
        </w:rPr>
        <w:t>ասֆալտապատման</w:t>
      </w:r>
      <w:r w:rsidRPr="00BE5C45">
        <w:rPr>
          <w:rFonts w:ascii="Sylfaen" w:hAnsi="Sylfaen" w:cs="Sylfaen"/>
          <w:sz w:val="24"/>
          <w:szCs w:val="24"/>
          <w:lang w:val="ro-RO"/>
        </w:rPr>
        <w:t xml:space="preserve">: </w:t>
      </w:r>
      <w:r>
        <w:rPr>
          <w:rFonts w:ascii="Sylfaen" w:hAnsi="Sylfaen" w:cs="Sylfaen"/>
          <w:sz w:val="24"/>
          <w:szCs w:val="24"/>
        </w:rPr>
        <w:t>Քանի</w:t>
      </w:r>
      <w:r w:rsidRPr="00BE5C45">
        <w:rPr>
          <w:rFonts w:ascii="Sylfaen" w:hAnsi="Sylfaen" w:cs="Sylfaen"/>
          <w:sz w:val="24"/>
          <w:szCs w:val="24"/>
          <w:lang w:val="ro-RO"/>
        </w:rPr>
        <w:t xml:space="preserve"> </w:t>
      </w:r>
      <w:r>
        <w:rPr>
          <w:rFonts w:ascii="Sylfaen" w:hAnsi="Sylfaen" w:cs="Sylfaen"/>
          <w:sz w:val="24"/>
          <w:szCs w:val="24"/>
        </w:rPr>
        <w:t>որ</w:t>
      </w:r>
      <w:r w:rsidRPr="00BE5C45">
        <w:rPr>
          <w:rFonts w:ascii="Sylfaen" w:hAnsi="Sylfaen" w:cs="Sylfaen"/>
          <w:sz w:val="24"/>
          <w:szCs w:val="24"/>
          <w:lang w:val="ro-RO"/>
        </w:rPr>
        <w:t xml:space="preserve"> </w:t>
      </w:r>
      <w:r>
        <w:rPr>
          <w:rFonts w:ascii="Sylfaen" w:hAnsi="Sylfaen" w:cs="Sylfaen"/>
          <w:sz w:val="24"/>
          <w:szCs w:val="24"/>
        </w:rPr>
        <w:t>բնակավայրերը</w:t>
      </w:r>
      <w:r w:rsidRPr="00BE5C45">
        <w:rPr>
          <w:rFonts w:ascii="Sylfaen" w:hAnsi="Sylfaen" w:cs="Sylfaen"/>
          <w:sz w:val="24"/>
          <w:szCs w:val="24"/>
          <w:lang w:val="ro-RO"/>
        </w:rPr>
        <w:t xml:space="preserve"> </w:t>
      </w:r>
      <w:r>
        <w:rPr>
          <w:rFonts w:ascii="Sylfaen" w:hAnsi="Sylfaen" w:cs="Sylfaen"/>
          <w:sz w:val="24"/>
          <w:szCs w:val="24"/>
        </w:rPr>
        <w:t>փոքր</w:t>
      </w:r>
      <w:r w:rsidRPr="00BE5C45">
        <w:rPr>
          <w:rFonts w:ascii="Sylfaen" w:hAnsi="Sylfaen" w:cs="Sylfaen"/>
          <w:sz w:val="24"/>
          <w:szCs w:val="24"/>
          <w:lang w:val="ro-RO"/>
        </w:rPr>
        <w:t xml:space="preserve"> </w:t>
      </w:r>
      <w:r>
        <w:rPr>
          <w:rFonts w:ascii="Sylfaen" w:hAnsi="Sylfaen" w:cs="Sylfaen"/>
          <w:sz w:val="24"/>
          <w:szCs w:val="24"/>
        </w:rPr>
        <w:t>են</w:t>
      </w:r>
      <w:r w:rsidR="00E70384">
        <w:rPr>
          <w:rFonts w:ascii="Sylfaen" w:hAnsi="Sylfaen" w:cs="Sylfaen"/>
          <w:sz w:val="24"/>
          <w:szCs w:val="24"/>
          <w:lang w:val="hy-AM"/>
        </w:rPr>
        <w:t>,</w:t>
      </w:r>
      <w:r w:rsidRPr="00BE5C45">
        <w:rPr>
          <w:rFonts w:ascii="Sylfaen" w:hAnsi="Sylfaen" w:cs="Sylfaen"/>
          <w:sz w:val="24"/>
          <w:szCs w:val="24"/>
          <w:lang w:val="ro-RO"/>
        </w:rPr>
        <w:t xml:space="preserve"> </w:t>
      </w:r>
      <w:r>
        <w:rPr>
          <w:rFonts w:ascii="Sylfaen" w:hAnsi="Sylfaen" w:cs="Sylfaen"/>
          <w:sz w:val="24"/>
          <w:szCs w:val="24"/>
        </w:rPr>
        <w:t>բնակավայրի</w:t>
      </w:r>
      <w:r w:rsidRPr="00BE5C45">
        <w:rPr>
          <w:rFonts w:ascii="Sylfaen" w:hAnsi="Sylfaen" w:cs="Sylfaen"/>
          <w:sz w:val="24"/>
          <w:szCs w:val="24"/>
          <w:lang w:val="ro-RO"/>
        </w:rPr>
        <w:t xml:space="preserve"> </w:t>
      </w:r>
      <w:r>
        <w:rPr>
          <w:rFonts w:ascii="Sylfaen" w:hAnsi="Sylfaen" w:cs="Sylfaen"/>
          <w:sz w:val="24"/>
          <w:szCs w:val="24"/>
        </w:rPr>
        <w:t>ներսում</w:t>
      </w:r>
      <w:r w:rsidRPr="00BE5C45">
        <w:rPr>
          <w:rFonts w:ascii="Sylfaen" w:hAnsi="Sylfaen" w:cs="Sylfaen"/>
          <w:sz w:val="24"/>
          <w:szCs w:val="24"/>
          <w:lang w:val="ro-RO"/>
        </w:rPr>
        <w:t xml:space="preserve"> </w:t>
      </w:r>
      <w:r>
        <w:rPr>
          <w:rFonts w:ascii="Sylfaen" w:hAnsi="Sylfaen" w:cs="Sylfaen"/>
          <w:sz w:val="24"/>
          <w:szCs w:val="24"/>
        </w:rPr>
        <w:lastRenderedPageBreak/>
        <w:t>ճանապարհային</w:t>
      </w:r>
      <w:r w:rsidRPr="00BE5C45">
        <w:rPr>
          <w:rFonts w:ascii="Sylfaen" w:hAnsi="Sylfaen" w:cs="Sylfaen"/>
          <w:sz w:val="24"/>
          <w:szCs w:val="24"/>
          <w:lang w:val="ro-RO"/>
        </w:rPr>
        <w:t xml:space="preserve"> </w:t>
      </w:r>
      <w:r>
        <w:rPr>
          <w:rFonts w:ascii="Sylfaen" w:hAnsi="Sylfaen" w:cs="Sylfaen"/>
          <w:sz w:val="24"/>
          <w:szCs w:val="24"/>
        </w:rPr>
        <w:t>նշանների</w:t>
      </w:r>
      <w:r w:rsidRPr="00BE5C45">
        <w:rPr>
          <w:rFonts w:ascii="Sylfaen" w:hAnsi="Sylfaen" w:cs="Sylfaen"/>
          <w:sz w:val="24"/>
          <w:szCs w:val="24"/>
          <w:lang w:val="ro-RO"/>
        </w:rPr>
        <w:t xml:space="preserve"> </w:t>
      </w:r>
      <w:r>
        <w:rPr>
          <w:rFonts w:ascii="Sylfaen" w:hAnsi="Sylfaen" w:cs="Sylfaen"/>
          <w:sz w:val="24"/>
          <w:szCs w:val="24"/>
        </w:rPr>
        <w:t>և</w:t>
      </w:r>
      <w:r w:rsidRPr="00BE5C45">
        <w:rPr>
          <w:rFonts w:ascii="Sylfaen" w:hAnsi="Sylfaen" w:cs="Sylfaen"/>
          <w:sz w:val="24"/>
          <w:szCs w:val="24"/>
          <w:lang w:val="ro-RO"/>
        </w:rPr>
        <w:t xml:space="preserve"> </w:t>
      </w:r>
      <w:r>
        <w:rPr>
          <w:rFonts w:ascii="Sylfaen" w:hAnsi="Sylfaen" w:cs="Sylfaen"/>
          <w:sz w:val="24"/>
          <w:szCs w:val="24"/>
        </w:rPr>
        <w:t>երթևեկության</w:t>
      </w:r>
      <w:r w:rsidRPr="00BE5C45">
        <w:rPr>
          <w:rFonts w:ascii="Sylfaen" w:hAnsi="Sylfaen" w:cs="Sylfaen"/>
          <w:sz w:val="24"/>
          <w:szCs w:val="24"/>
          <w:lang w:val="ro-RO"/>
        </w:rPr>
        <w:t xml:space="preserve"> </w:t>
      </w:r>
      <w:r>
        <w:rPr>
          <w:rFonts w:ascii="Sylfaen" w:hAnsi="Sylfaen" w:cs="Sylfaen"/>
          <w:sz w:val="24"/>
          <w:szCs w:val="24"/>
        </w:rPr>
        <w:t>կանոնների</w:t>
      </w:r>
      <w:r w:rsidRPr="00BE5C45">
        <w:rPr>
          <w:rFonts w:ascii="Sylfaen" w:hAnsi="Sylfaen" w:cs="Sylfaen"/>
          <w:sz w:val="24"/>
          <w:szCs w:val="24"/>
          <w:lang w:val="ro-RO"/>
        </w:rPr>
        <w:t xml:space="preserve"> </w:t>
      </w:r>
      <w:r>
        <w:rPr>
          <w:rFonts w:ascii="Sylfaen" w:hAnsi="Sylfaen" w:cs="Sylfaen"/>
          <w:sz w:val="24"/>
          <w:szCs w:val="24"/>
        </w:rPr>
        <w:t>մ</w:t>
      </w:r>
      <w:r>
        <w:rPr>
          <w:rFonts w:ascii="Sylfaen" w:hAnsi="Sylfaen" w:cs="Sylfaen"/>
          <w:sz w:val="24"/>
          <w:szCs w:val="24"/>
          <w:lang w:val="ru-RU"/>
        </w:rPr>
        <w:t>շ</w:t>
      </w:r>
      <w:r>
        <w:rPr>
          <w:rFonts w:ascii="Sylfaen" w:hAnsi="Sylfaen" w:cs="Sylfaen"/>
          <w:sz w:val="24"/>
          <w:szCs w:val="24"/>
        </w:rPr>
        <w:t>ակման</w:t>
      </w:r>
      <w:r w:rsidRPr="00BE5C45">
        <w:rPr>
          <w:rFonts w:ascii="Sylfaen" w:hAnsi="Sylfaen" w:cs="Sylfaen"/>
          <w:sz w:val="24"/>
          <w:szCs w:val="24"/>
          <w:lang w:val="ro-RO"/>
        </w:rPr>
        <w:t xml:space="preserve"> </w:t>
      </w:r>
      <w:r>
        <w:rPr>
          <w:rFonts w:ascii="Sylfaen" w:hAnsi="Sylfaen" w:cs="Sylfaen"/>
          <w:sz w:val="24"/>
          <w:szCs w:val="24"/>
        </w:rPr>
        <w:t>անհրաժեշտություն</w:t>
      </w:r>
      <w:r w:rsidRPr="00BE5C45">
        <w:rPr>
          <w:rFonts w:ascii="Sylfaen" w:hAnsi="Sylfaen" w:cs="Sylfaen"/>
          <w:sz w:val="24"/>
          <w:szCs w:val="24"/>
          <w:lang w:val="ro-RO"/>
        </w:rPr>
        <w:t xml:space="preserve"> </w:t>
      </w:r>
      <w:r>
        <w:rPr>
          <w:rFonts w:ascii="Sylfaen" w:hAnsi="Sylfaen" w:cs="Sylfaen"/>
          <w:sz w:val="24"/>
          <w:szCs w:val="24"/>
        </w:rPr>
        <w:t>չկա</w:t>
      </w:r>
      <w:r w:rsidRPr="00BE5C45">
        <w:rPr>
          <w:rFonts w:ascii="Sylfaen" w:hAnsi="Sylfaen" w:cs="Sylfaen"/>
          <w:sz w:val="24"/>
          <w:szCs w:val="24"/>
          <w:lang w:val="ro-RO"/>
        </w:rPr>
        <w:t>:</w:t>
      </w:r>
    </w:p>
    <w:p w:rsidR="00E70384" w:rsidRDefault="00E70384" w:rsidP="00E70384">
      <w:pPr>
        <w:tabs>
          <w:tab w:val="left" w:pos="-540"/>
        </w:tabs>
        <w:ind w:left="540" w:firstLine="720"/>
        <w:jc w:val="center"/>
        <w:rPr>
          <w:rFonts w:ascii="Sylfaen" w:hAnsi="Sylfaen"/>
          <w:b/>
          <w:sz w:val="16"/>
          <w:szCs w:val="16"/>
          <w:lang w:val="ro-RO"/>
        </w:rPr>
      </w:pPr>
    </w:p>
    <w:p w:rsidR="00060A6B" w:rsidRPr="00E70384" w:rsidRDefault="00060A6B" w:rsidP="00E70384">
      <w:pPr>
        <w:tabs>
          <w:tab w:val="left" w:pos="-540"/>
        </w:tabs>
        <w:ind w:left="540" w:firstLine="720"/>
        <w:jc w:val="center"/>
        <w:rPr>
          <w:rFonts w:ascii="Sylfaen" w:hAnsi="Sylfaen"/>
          <w:b/>
          <w:sz w:val="16"/>
          <w:szCs w:val="16"/>
          <w:lang w:val="ro-RO"/>
        </w:rPr>
      </w:pPr>
      <w:r w:rsidRPr="00E70384">
        <w:rPr>
          <w:rFonts w:ascii="Sylfaen" w:hAnsi="Sylfaen"/>
          <w:b/>
          <w:sz w:val="26"/>
          <w:szCs w:val="26"/>
          <w:lang w:val="ro-RO"/>
        </w:rPr>
        <w:t>1.1</w:t>
      </w:r>
      <w:r w:rsidR="00E70384" w:rsidRPr="00E70384">
        <w:rPr>
          <w:rFonts w:ascii="Sylfaen" w:hAnsi="Sylfaen"/>
          <w:b/>
          <w:sz w:val="26"/>
          <w:szCs w:val="26"/>
          <w:lang w:val="hy-AM"/>
        </w:rPr>
        <w:t>2</w:t>
      </w:r>
      <w:r w:rsidRPr="00E70384">
        <w:rPr>
          <w:rFonts w:ascii="Sylfaen" w:hAnsi="Sylfaen"/>
          <w:b/>
          <w:sz w:val="26"/>
          <w:szCs w:val="26"/>
          <w:lang w:val="ro-RO"/>
        </w:rPr>
        <w:t xml:space="preserve">.    </w:t>
      </w:r>
      <w:r w:rsidRPr="00E70384">
        <w:rPr>
          <w:rFonts w:ascii="Sylfaen" w:hAnsi="Sylfaen"/>
          <w:b/>
          <w:sz w:val="26"/>
          <w:szCs w:val="26"/>
          <w:lang w:val="hy-AM"/>
        </w:rPr>
        <w:t>ԿՐԹՈՒԹՅՈՒՆ</w:t>
      </w:r>
    </w:p>
    <w:p w:rsidR="00060A6B" w:rsidRPr="00E70384" w:rsidRDefault="00060A6B" w:rsidP="00E70384">
      <w:pPr>
        <w:tabs>
          <w:tab w:val="left" w:pos="-540"/>
        </w:tabs>
        <w:ind w:left="540" w:firstLine="720"/>
        <w:jc w:val="both"/>
        <w:rPr>
          <w:rFonts w:ascii="Sylfaen" w:hAnsi="Sylfaen"/>
          <w:sz w:val="28"/>
          <w:szCs w:val="28"/>
          <w:lang w:val="ro-RO"/>
        </w:rPr>
      </w:pPr>
      <w:r>
        <w:rPr>
          <w:rFonts w:ascii="Sylfaen" w:hAnsi="Sylfaen" w:cs="Sylfaen"/>
          <w:sz w:val="24"/>
          <w:szCs w:val="24"/>
        </w:rPr>
        <w:t>Բնակավայր</w:t>
      </w:r>
      <w:r w:rsidR="00E70384">
        <w:rPr>
          <w:rFonts w:ascii="Sylfaen" w:hAnsi="Sylfaen"/>
          <w:sz w:val="24"/>
          <w:szCs w:val="24"/>
          <w:lang w:val="hy-AM"/>
        </w:rPr>
        <w:t>ն</w:t>
      </w:r>
      <w:r w:rsidRPr="00433672">
        <w:rPr>
          <w:rFonts w:ascii="Sylfaen" w:hAnsi="Sylfaen"/>
          <w:sz w:val="24"/>
          <w:szCs w:val="24"/>
          <w:lang w:val="ro-RO"/>
        </w:rPr>
        <w:t xml:space="preserve">   </w:t>
      </w:r>
      <w:r w:rsidRPr="00433672">
        <w:rPr>
          <w:rFonts w:ascii="Sylfaen" w:hAnsi="Sylfaen"/>
          <w:sz w:val="24"/>
          <w:szCs w:val="24"/>
          <w:lang w:val="hy-AM"/>
        </w:rPr>
        <w:t>ունի</w:t>
      </w:r>
      <w:r>
        <w:rPr>
          <w:rFonts w:ascii="Sylfaen" w:hAnsi="Sylfaen"/>
          <w:sz w:val="24"/>
          <w:szCs w:val="24"/>
          <w:lang w:val="ro-RO"/>
        </w:rPr>
        <w:t xml:space="preserve"> 1 միջնակարգ և 1 </w:t>
      </w:r>
      <w:r w:rsidRPr="00433672">
        <w:rPr>
          <w:rFonts w:ascii="Sylfaen" w:hAnsi="Sylfaen"/>
          <w:sz w:val="24"/>
          <w:szCs w:val="24"/>
          <w:lang w:val="hy-AM"/>
        </w:rPr>
        <w:t>հիմնական</w:t>
      </w:r>
      <w:r w:rsidRPr="00433672">
        <w:rPr>
          <w:rFonts w:ascii="Sylfaen" w:hAnsi="Sylfaen"/>
          <w:sz w:val="24"/>
          <w:szCs w:val="24"/>
          <w:lang w:val="ro-RO"/>
        </w:rPr>
        <w:t xml:space="preserve">  </w:t>
      </w:r>
      <w:r w:rsidRPr="00433672">
        <w:rPr>
          <w:rFonts w:ascii="Sylfaen" w:hAnsi="Sylfaen"/>
          <w:sz w:val="24"/>
          <w:szCs w:val="24"/>
          <w:lang w:val="hy-AM"/>
        </w:rPr>
        <w:t>դպրոց</w:t>
      </w:r>
      <w:r w:rsidR="00E70384">
        <w:rPr>
          <w:rFonts w:ascii="Sylfaen" w:hAnsi="Sylfaen"/>
          <w:sz w:val="24"/>
          <w:szCs w:val="24"/>
          <w:lang w:val="hy-AM"/>
        </w:rPr>
        <w:t>՝</w:t>
      </w:r>
      <w:r w:rsidRPr="00BE5C45">
        <w:rPr>
          <w:rFonts w:ascii="Sylfaen" w:hAnsi="Sylfaen"/>
          <w:sz w:val="24"/>
          <w:szCs w:val="24"/>
          <w:lang w:val="ro-RO"/>
        </w:rPr>
        <w:t xml:space="preserve"> </w:t>
      </w:r>
      <w:r>
        <w:rPr>
          <w:rFonts w:ascii="Sylfaen" w:hAnsi="Sylfaen"/>
          <w:sz w:val="24"/>
          <w:szCs w:val="24"/>
          <w:lang w:val="en-US"/>
        </w:rPr>
        <w:t>համապատասխանաբար</w:t>
      </w:r>
      <w:r w:rsidRPr="00BE5C45">
        <w:rPr>
          <w:rFonts w:ascii="Sylfaen" w:hAnsi="Sylfaen"/>
          <w:sz w:val="24"/>
          <w:szCs w:val="24"/>
          <w:lang w:val="ro-RO"/>
        </w:rPr>
        <w:t xml:space="preserve"> </w:t>
      </w:r>
      <w:r>
        <w:rPr>
          <w:rFonts w:ascii="Sylfaen" w:hAnsi="Sylfaen"/>
          <w:sz w:val="24"/>
          <w:szCs w:val="24"/>
          <w:lang w:val="en-US"/>
        </w:rPr>
        <w:t>Պարույր</w:t>
      </w:r>
      <w:r w:rsidRPr="00BE5C45">
        <w:rPr>
          <w:rFonts w:ascii="Sylfaen" w:hAnsi="Sylfaen"/>
          <w:sz w:val="24"/>
          <w:szCs w:val="24"/>
          <w:lang w:val="ro-RO"/>
        </w:rPr>
        <w:t xml:space="preserve"> </w:t>
      </w:r>
      <w:r>
        <w:rPr>
          <w:rFonts w:ascii="Sylfaen" w:hAnsi="Sylfaen"/>
          <w:sz w:val="24"/>
          <w:szCs w:val="24"/>
          <w:lang w:val="en-US"/>
        </w:rPr>
        <w:t>Սևակ</w:t>
      </w:r>
      <w:r w:rsidRPr="00BE5C45">
        <w:rPr>
          <w:rFonts w:ascii="Sylfaen" w:hAnsi="Sylfaen"/>
          <w:sz w:val="24"/>
          <w:szCs w:val="24"/>
          <w:lang w:val="ro-RO"/>
        </w:rPr>
        <w:t xml:space="preserve"> </w:t>
      </w:r>
      <w:r>
        <w:rPr>
          <w:rFonts w:ascii="Sylfaen" w:hAnsi="Sylfaen"/>
          <w:sz w:val="24"/>
          <w:szCs w:val="24"/>
          <w:lang w:val="en-US"/>
        </w:rPr>
        <w:t>և</w:t>
      </w:r>
      <w:r w:rsidRPr="00BE5C45">
        <w:rPr>
          <w:rFonts w:ascii="Sylfaen" w:hAnsi="Sylfaen"/>
          <w:sz w:val="24"/>
          <w:szCs w:val="24"/>
          <w:lang w:val="ro-RO"/>
        </w:rPr>
        <w:t xml:space="preserve"> </w:t>
      </w:r>
      <w:r>
        <w:rPr>
          <w:rFonts w:ascii="Sylfaen" w:hAnsi="Sylfaen"/>
          <w:sz w:val="24"/>
          <w:szCs w:val="24"/>
          <w:lang w:val="en-US"/>
        </w:rPr>
        <w:t>Տիգրանաշեն</w:t>
      </w:r>
      <w:r w:rsidRPr="00BE5C45">
        <w:rPr>
          <w:rFonts w:ascii="Sylfaen" w:hAnsi="Sylfaen"/>
          <w:sz w:val="24"/>
          <w:szCs w:val="24"/>
          <w:lang w:val="ro-RO"/>
        </w:rPr>
        <w:t xml:space="preserve"> </w:t>
      </w:r>
      <w:r>
        <w:rPr>
          <w:rFonts w:ascii="Sylfaen" w:hAnsi="Sylfaen"/>
          <w:sz w:val="24"/>
          <w:szCs w:val="24"/>
          <w:lang w:val="en-US"/>
        </w:rPr>
        <w:t>բնակավայրերում</w:t>
      </w:r>
      <w:r w:rsidRPr="00BE5C45">
        <w:rPr>
          <w:rFonts w:ascii="Sylfaen" w:hAnsi="Sylfaen"/>
          <w:sz w:val="24"/>
          <w:szCs w:val="24"/>
          <w:lang w:val="ro-RO"/>
        </w:rPr>
        <w:t>:</w:t>
      </w:r>
      <w:r>
        <w:rPr>
          <w:rFonts w:ascii="Sylfaen" w:hAnsi="Sylfaen"/>
          <w:sz w:val="24"/>
          <w:szCs w:val="24"/>
          <w:lang w:val="ro-RO"/>
        </w:rPr>
        <w:t xml:space="preserve"> Դպրոցների</w:t>
      </w:r>
      <w:r w:rsidRPr="00433672">
        <w:rPr>
          <w:rFonts w:ascii="Sylfaen" w:hAnsi="Sylfaen"/>
          <w:sz w:val="24"/>
          <w:szCs w:val="24"/>
          <w:lang w:val="ro-RO"/>
        </w:rPr>
        <w:t xml:space="preserve"> </w:t>
      </w:r>
      <w:r w:rsidRPr="00433672">
        <w:rPr>
          <w:rFonts w:ascii="Sylfaen" w:hAnsi="Sylfaen"/>
          <w:sz w:val="24"/>
          <w:szCs w:val="24"/>
          <w:lang w:val="hy-AM"/>
        </w:rPr>
        <w:t>տանիք</w:t>
      </w:r>
      <w:r>
        <w:rPr>
          <w:rFonts w:ascii="Sylfaen" w:hAnsi="Sylfaen"/>
          <w:sz w:val="24"/>
          <w:szCs w:val="24"/>
          <w:lang w:val="en-US"/>
        </w:rPr>
        <w:t>ներ</w:t>
      </w:r>
      <w:r w:rsidRPr="00433672">
        <w:rPr>
          <w:rFonts w:ascii="Sylfaen" w:hAnsi="Sylfaen"/>
          <w:sz w:val="24"/>
          <w:szCs w:val="24"/>
          <w:lang w:val="hy-AM"/>
        </w:rPr>
        <w:t>ը</w:t>
      </w:r>
      <w:r w:rsidRPr="00433672">
        <w:rPr>
          <w:rFonts w:ascii="Sylfaen" w:hAnsi="Sylfaen"/>
          <w:sz w:val="24"/>
          <w:szCs w:val="24"/>
          <w:lang w:val="ro-RO"/>
        </w:rPr>
        <w:t xml:space="preserve">  </w:t>
      </w:r>
      <w:r>
        <w:rPr>
          <w:rFonts w:ascii="Sylfaen" w:hAnsi="Sylfaen"/>
          <w:sz w:val="24"/>
          <w:szCs w:val="24"/>
          <w:lang w:val="ro-RO"/>
        </w:rPr>
        <w:t>վերանորոգված են, ներքին հարդարումը բարվոք վիճակում է, հիմնականում ապահովված են անհրաժեշտ դպրոցական գույքով և սարքավորումներով</w:t>
      </w:r>
      <w:r w:rsidRPr="00BE5C45">
        <w:rPr>
          <w:rFonts w:ascii="Sylfaen" w:hAnsi="Sylfaen"/>
          <w:sz w:val="24"/>
          <w:szCs w:val="24"/>
          <w:lang w:val="ro-RO"/>
        </w:rPr>
        <w:t xml:space="preserve">: </w:t>
      </w:r>
      <w:r>
        <w:rPr>
          <w:rFonts w:ascii="Sylfaen" w:hAnsi="Sylfaen"/>
          <w:sz w:val="24"/>
          <w:szCs w:val="24"/>
          <w:lang w:val="en-US"/>
        </w:rPr>
        <w:t>Բացակայում</w:t>
      </w:r>
      <w:r w:rsidRPr="00BE5C45">
        <w:rPr>
          <w:rFonts w:ascii="Sylfaen" w:hAnsi="Sylfaen"/>
          <w:sz w:val="24"/>
          <w:szCs w:val="24"/>
          <w:lang w:val="ro-RO"/>
        </w:rPr>
        <w:t xml:space="preserve"> </w:t>
      </w:r>
      <w:r>
        <w:rPr>
          <w:rFonts w:ascii="Sylfaen" w:hAnsi="Sylfaen"/>
          <w:sz w:val="24"/>
          <w:szCs w:val="24"/>
          <w:lang w:val="en-US"/>
        </w:rPr>
        <w:t>են</w:t>
      </w:r>
      <w:r w:rsidRPr="00BE5C45">
        <w:rPr>
          <w:rFonts w:ascii="Sylfaen" w:hAnsi="Sylfaen"/>
          <w:sz w:val="24"/>
          <w:szCs w:val="24"/>
          <w:lang w:val="ro-RO"/>
        </w:rPr>
        <w:t xml:space="preserve"> </w:t>
      </w:r>
      <w:r>
        <w:rPr>
          <w:rFonts w:ascii="Sylfaen" w:hAnsi="Sylfaen"/>
          <w:sz w:val="24"/>
          <w:szCs w:val="24"/>
          <w:lang w:val="en-US"/>
        </w:rPr>
        <w:t>սպորտ</w:t>
      </w:r>
      <w:r w:rsidRPr="00BE5C45">
        <w:rPr>
          <w:rFonts w:ascii="Sylfaen" w:hAnsi="Sylfaen"/>
          <w:sz w:val="24"/>
          <w:szCs w:val="24"/>
          <w:lang w:val="ro-RO"/>
        </w:rPr>
        <w:t xml:space="preserve"> </w:t>
      </w:r>
      <w:r>
        <w:rPr>
          <w:rFonts w:ascii="Sylfaen" w:hAnsi="Sylfaen"/>
          <w:sz w:val="24"/>
          <w:szCs w:val="24"/>
          <w:lang w:val="en-US"/>
        </w:rPr>
        <w:t>դահլիճները</w:t>
      </w:r>
      <w:r w:rsidRPr="00BE5C45">
        <w:rPr>
          <w:rFonts w:ascii="Sylfaen" w:hAnsi="Sylfaen"/>
          <w:sz w:val="24"/>
          <w:szCs w:val="24"/>
          <w:lang w:val="ro-RO"/>
        </w:rPr>
        <w:t xml:space="preserve"> </w:t>
      </w:r>
      <w:r>
        <w:rPr>
          <w:rFonts w:ascii="Sylfaen" w:hAnsi="Sylfaen"/>
          <w:sz w:val="24"/>
          <w:szCs w:val="24"/>
          <w:lang w:val="en-US"/>
        </w:rPr>
        <w:t>և</w:t>
      </w:r>
      <w:r w:rsidR="00E70384">
        <w:rPr>
          <w:rFonts w:ascii="Sylfaen" w:hAnsi="Sylfaen"/>
          <w:sz w:val="24"/>
          <w:szCs w:val="24"/>
          <w:lang w:val="hy-AM"/>
        </w:rPr>
        <w:t xml:space="preserve"> մարզական</w:t>
      </w:r>
      <w:r w:rsidRPr="00BE5C45">
        <w:rPr>
          <w:rFonts w:ascii="Sylfaen" w:hAnsi="Sylfaen"/>
          <w:sz w:val="24"/>
          <w:szCs w:val="24"/>
          <w:lang w:val="ro-RO"/>
        </w:rPr>
        <w:t xml:space="preserve"> </w:t>
      </w:r>
      <w:r>
        <w:rPr>
          <w:rFonts w:ascii="Sylfaen" w:hAnsi="Sylfaen"/>
          <w:sz w:val="24"/>
          <w:szCs w:val="24"/>
          <w:lang w:val="en-US"/>
        </w:rPr>
        <w:t>անհրաժեշտ</w:t>
      </w:r>
      <w:r w:rsidRPr="00BE5C45">
        <w:rPr>
          <w:rFonts w:ascii="Sylfaen" w:hAnsi="Sylfaen"/>
          <w:sz w:val="24"/>
          <w:szCs w:val="24"/>
          <w:lang w:val="ro-RO"/>
        </w:rPr>
        <w:t xml:space="preserve"> </w:t>
      </w:r>
      <w:r>
        <w:rPr>
          <w:rFonts w:ascii="Sylfaen" w:hAnsi="Sylfaen"/>
          <w:sz w:val="24"/>
          <w:szCs w:val="24"/>
          <w:lang w:val="en-US"/>
        </w:rPr>
        <w:t>գույքը</w:t>
      </w:r>
      <w:r w:rsidRPr="00BE5C45">
        <w:rPr>
          <w:rFonts w:ascii="Sylfaen" w:hAnsi="Sylfaen"/>
          <w:sz w:val="24"/>
          <w:szCs w:val="24"/>
          <w:lang w:val="ro-RO"/>
        </w:rPr>
        <w:t xml:space="preserve">: </w:t>
      </w:r>
      <w:r>
        <w:rPr>
          <w:rFonts w:ascii="Sylfaen" w:hAnsi="Sylfaen"/>
          <w:sz w:val="24"/>
          <w:szCs w:val="24"/>
          <w:lang w:val="en-US"/>
        </w:rPr>
        <w:t>Երկու</w:t>
      </w:r>
      <w:r w:rsidRPr="00BE5C45">
        <w:rPr>
          <w:rFonts w:ascii="Sylfaen" w:hAnsi="Sylfaen"/>
          <w:sz w:val="24"/>
          <w:szCs w:val="24"/>
          <w:lang w:val="ro-RO"/>
        </w:rPr>
        <w:t xml:space="preserve"> </w:t>
      </w:r>
      <w:r>
        <w:rPr>
          <w:rFonts w:ascii="Sylfaen" w:hAnsi="Sylfaen"/>
          <w:sz w:val="24"/>
          <w:szCs w:val="24"/>
          <w:lang w:val="en-US"/>
        </w:rPr>
        <w:t>դպրոցներն</w:t>
      </w:r>
      <w:r w:rsidRPr="00BE5C45">
        <w:rPr>
          <w:rFonts w:ascii="Sylfaen" w:hAnsi="Sylfaen"/>
          <w:sz w:val="24"/>
          <w:szCs w:val="24"/>
          <w:lang w:val="ro-RO"/>
        </w:rPr>
        <w:t xml:space="preserve"> </w:t>
      </w:r>
      <w:r>
        <w:rPr>
          <w:rFonts w:ascii="Sylfaen" w:hAnsi="Sylfaen"/>
          <w:sz w:val="24"/>
          <w:szCs w:val="24"/>
          <w:lang w:val="en-US"/>
        </w:rPr>
        <w:t>էլ</w:t>
      </w:r>
      <w:r w:rsidRPr="00BE5C45">
        <w:rPr>
          <w:rFonts w:ascii="Sylfaen" w:hAnsi="Sylfaen"/>
          <w:sz w:val="24"/>
          <w:szCs w:val="24"/>
          <w:lang w:val="ro-RO"/>
        </w:rPr>
        <w:t xml:space="preserve"> </w:t>
      </w:r>
      <w:r>
        <w:rPr>
          <w:rFonts w:ascii="Sylfaen" w:hAnsi="Sylfaen"/>
          <w:sz w:val="24"/>
          <w:szCs w:val="24"/>
          <w:lang w:val="en-US"/>
        </w:rPr>
        <w:t>ունեն</w:t>
      </w:r>
      <w:r w:rsidRPr="00BE5C45">
        <w:rPr>
          <w:rFonts w:ascii="Sylfaen" w:hAnsi="Sylfaen"/>
          <w:sz w:val="24"/>
          <w:szCs w:val="24"/>
          <w:lang w:val="ro-RO"/>
        </w:rPr>
        <w:t xml:space="preserve"> </w:t>
      </w:r>
      <w:r>
        <w:rPr>
          <w:rFonts w:ascii="Sylfaen" w:hAnsi="Sylfaen"/>
          <w:sz w:val="24"/>
          <w:szCs w:val="24"/>
          <w:lang w:val="en-US"/>
        </w:rPr>
        <w:t>շրջապատի</w:t>
      </w:r>
      <w:r w:rsidRPr="00BE5C45">
        <w:rPr>
          <w:rFonts w:ascii="Sylfaen" w:hAnsi="Sylfaen"/>
          <w:sz w:val="24"/>
          <w:szCs w:val="24"/>
          <w:lang w:val="ro-RO"/>
        </w:rPr>
        <w:t xml:space="preserve"> </w:t>
      </w:r>
      <w:r>
        <w:rPr>
          <w:rFonts w:ascii="Sylfaen" w:hAnsi="Sylfaen"/>
          <w:sz w:val="24"/>
          <w:szCs w:val="24"/>
          <w:lang w:val="en-US"/>
        </w:rPr>
        <w:t>կանաչապատման</w:t>
      </w:r>
      <w:r w:rsidRPr="00BE5C45">
        <w:rPr>
          <w:rFonts w:ascii="Sylfaen" w:hAnsi="Sylfaen"/>
          <w:sz w:val="24"/>
          <w:szCs w:val="24"/>
          <w:lang w:val="ro-RO"/>
        </w:rPr>
        <w:t xml:space="preserve"> </w:t>
      </w:r>
      <w:r>
        <w:rPr>
          <w:rFonts w:ascii="Sylfaen" w:hAnsi="Sylfaen"/>
          <w:sz w:val="24"/>
          <w:szCs w:val="24"/>
          <w:lang w:val="en-US"/>
        </w:rPr>
        <w:t>կարիք</w:t>
      </w:r>
      <w:r w:rsidRPr="00BE5C45">
        <w:rPr>
          <w:rFonts w:ascii="Sylfaen" w:hAnsi="Sylfaen"/>
          <w:sz w:val="24"/>
          <w:szCs w:val="24"/>
          <w:lang w:val="ro-RO"/>
        </w:rPr>
        <w:t xml:space="preserve">: </w:t>
      </w:r>
      <w:r>
        <w:rPr>
          <w:rFonts w:ascii="Sylfaen" w:hAnsi="Sylfaen"/>
          <w:sz w:val="24"/>
          <w:szCs w:val="24"/>
          <w:lang w:val="en-US"/>
        </w:rPr>
        <w:t>Դպրոցներն</w:t>
      </w:r>
      <w:r w:rsidRPr="00BE5C45">
        <w:rPr>
          <w:rFonts w:ascii="Sylfaen" w:hAnsi="Sylfaen"/>
          <w:sz w:val="24"/>
          <w:szCs w:val="24"/>
          <w:lang w:val="ro-RO"/>
        </w:rPr>
        <w:t xml:space="preserve"> </w:t>
      </w:r>
      <w:r>
        <w:rPr>
          <w:rFonts w:ascii="Sylfaen" w:hAnsi="Sylfaen"/>
          <w:sz w:val="24"/>
          <w:szCs w:val="24"/>
          <w:lang w:val="en-US"/>
        </w:rPr>
        <w:t>ապահովված</w:t>
      </w:r>
      <w:r w:rsidRPr="00BE5C45">
        <w:rPr>
          <w:rFonts w:ascii="Sylfaen" w:hAnsi="Sylfaen"/>
          <w:sz w:val="24"/>
          <w:szCs w:val="24"/>
          <w:lang w:val="ro-RO"/>
        </w:rPr>
        <w:t xml:space="preserve"> </w:t>
      </w:r>
      <w:r>
        <w:rPr>
          <w:rFonts w:ascii="Sylfaen" w:hAnsi="Sylfaen"/>
          <w:sz w:val="24"/>
          <w:szCs w:val="24"/>
          <w:lang w:val="en-US"/>
        </w:rPr>
        <w:t>են</w:t>
      </w:r>
      <w:r w:rsidRPr="00BE5C45">
        <w:rPr>
          <w:rFonts w:ascii="Sylfaen" w:hAnsi="Sylfaen"/>
          <w:sz w:val="24"/>
          <w:szCs w:val="24"/>
          <w:lang w:val="ro-RO"/>
        </w:rPr>
        <w:t xml:space="preserve"> </w:t>
      </w:r>
      <w:r>
        <w:rPr>
          <w:rFonts w:ascii="Sylfaen" w:hAnsi="Sylfaen"/>
          <w:sz w:val="24"/>
          <w:szCs w:val="24"/>
          <w:lang w:val="en-US"/>
        </w:rPr>
        <w:t>ջրով</w:t>
      </w:r>
      <w:r w:rsidRPr="00BE5C45">
        <w:rPr>
          <w:rFonts w:ascii="Sylfaen" w:hAnsi="Sylfaen"/>
          <w:sz w:val="24"/>
          <w:szCs w:val="24"/>
          <w:lang w:val="ro-RO"/>
        </w:rPr>
        <w:t xml:space="preserve"> </w:t>
      </w:r>
      <w:r>
        <w:rPr>
          <w:rFonts w:ascii="Sylfaen" w:hAnsi="Sylfaen"/>
          <w:sz w:val="24"/>
          <w:szCs w:val="24"/>
          <w:lang w:val="en-US"/>
        </w:rPr>
        <w:t>և</w:t>
      </w:r>
      <w:r w:rsidRPr="00BE5C45">
        <w:rPr>
          <w:rFonts w:ascii="Sylfaen" w:hAnsi="Sylfaen"/>
          <w:sz w:val="24"/>
          <w:szCs w:val="24"/>
          <w:lang w:val="ro-RO"/>
        </w:rPr>
        <w:t xml:space="preserve"> </w:t>
      </w:r>
      <w:r>
        <w:rPr>
          <w:rFonts w:ascii="Sylfaen" w:hAnsi="Sylfaen"/>
          <w:sz w:val="24"/>
          <w:szCs w:val="24"/>
          <w:lang w:val="en-US"/>
        </w:rPr>
        <w:t>սանհանգույցներով</w:t>
      </w:r>
      <w:r w:rsidRPr="00BE5C45">
        <w:rPr>
          <w:rFonts w:ascii="Sylfaen" w:hAnsi="Sylfaen"/>
          <w:sz w:val="24"/>
          <w:szCs w:val="24"/>
          <w:lang w:val="ro-RO"/>
        </w:rPr>
        <w:t xml:space="preserve">: </w:t>
      </w:r>
      <w:r>
        <w:rPr>
          <w:rFonts w:ascii="Sylfaen" w:hAnsi="Sylfaen"/>
          <w:sz w:val="24"/>
          <w:szCs w:val="24"/>
          <w:lang w:val="en-US"/>
        </w:rPr>
        <w:t>Համայնքից</w:t>
      </w:r>
      <w:r w:rsidRPr="00BE5C45">
        <w:rPr>
          <w:rFonts w:ascii="Sylfaen" w:hAnsi="Sylfaen"/>
          <w:sz w:val="24"/>
          <w:szCs w:val="24"/>
          <w:lang w:val="ro-RO"/>
        </w:rPr>
        <w:t xml:space="preserve"> </w:t>
      </w:r>
      <w:r>
        <w:rPr>
          <w:rFonts w:ascii="Sylfaen" w:hAnsi="Sylfaen"/>
          <w:sz w:val="24"/>
          <w:szCs w:val="24"/>
          <w:lang w:val="en-US"/>
        </w:rPr>
        <w:t>բնակչության</w:t>
      </w:r>
      <w:r w:rsidRPr="00BE5C45">
        <w:rPr>
          <w:rFonts w:ascii="Sylfaen" w:hAnsi="Sylfaen"/>
          <w:sz w:val="24"/>
          <w:szCs w:val="24"/>
          <w:lang w:val="ro-RO"/>
        </w:rPr>
        <w:t xml:space="preserve"> </w:t>
      </w:r>
      <w:r>
        <w:rPr>
          <w:rFonts w:ascii="Sylfaen" w:hAnsi="Sylfaen"/>
          <w:sz w:val="24"/>
          <w:szCs w:val="24"/>
          <w:lang w:val="en-US"/>
        </w:rPr>
        <w:t>մշտական</w:t>
      </w:r>
      <w:r w:rsidRPr="00BE5C45">
        <w:rPr>
          <w:rFonts w:ascii="Sylfaen" w:hAnsi="Sylfaen"/>
          <w:sz w:val="24"/>
          <w:szCs w:val="24"/>
          <w:lang w:val="ro-RO"/>
        </w:rPr>
        <w:t xml:space="preserve"> </w:t>
      </w:r>
      <w:r>
        <w:rPr>
          <w:rFonts w:ascii="Sylfaen" w:hAnsi="Sylfaen"/>
          <w:sz w:val="24"/>
          <w:szCs w:val="24"/>
          <w:lang w:val="en-US"/>
        </w:rPr>
        <w:t>արտահոսքը</w:t>
      </w:r>
      <w:r w:rsidRPr="00BE5C45">
        <w:rPr>
          <w:rFonts w:ascii="Sylfaen" w:hAnsi="Sylfaen"/>
          <w:sz w:val="24"/>
          <w:szCs w:val="24"/>
          <w:lang w:val="ro-RO"/>
        </w:rPr>
        <w:t xml:space="preserve"> </w:t>
      </w:r>
      <w:r>
        <w:rPr>
          <w:rFonts w:ascii="Sylfaen" w:hAnsi="Sylfaen"/>
          <w:sz w:val="24"/>
          <w:szCs w:val="24"/>
          <w:lang w:val="en-US"/>
        </w:rPr>
        <w:t>և</w:t>
      </w:r>
      <w:r w:rsidRPr="00BE5C45">
        <w:rPr>
          <w:rFonts w:ascii="Sylfaen" w:hAnsi="Sylfaen"/>
          <w:sz w:val="24"/>
          <w:szCs w:val="24"/>
          <w:lang w:val="ro-RO"/>
        </w:rPr>
        <w:t xml:space="preserve"> </w:t>
      </w:r>
      <w:r>
        <w:rPr>
          <w:rFonts w:ascii="Sylfaen" w:hAnsi="Sylfaen"/>
          <w:sz w:val="24"/>
          <w:szCs w:val="24"/>
          <w:lang w:val="en-US"/>
        </w:rPr>
        <w:t>դեմոգրաֆիկ</w:t>
      </w:r>
      <w:r w:rsidRPr="00BE5C45">
        <w:rPr>
          <w:rFonts w:ascii="Sylfaen" w:hAnsi="Sylfaen"/>
          <w:sz w:val="24"/>
          <w:szCs w:val="24"/>
          <w:lang w:val="ro-RO"/>
        </w:rPr>
        <w:t xml:space="preserve"> </w:t>
      </w:r>
      <w:r>
        <w:rPr>
          <w:rFonts w:ascii="Sylfaen" w:hAnsi="Sylfaen"/>
          <w:sz w:val="24"/>
          <w:szCs w:val="24"/>
          <w:lang w:val="en-US"/>
        </w:rPr>
        <w:t>պատկերի</w:t>
      </w:r>
      <w:r w:rsidRPr="00BE5C45">
        <w:rPr>
          <w:rFonts w:ascii="Sylfaen" w:hAnsi="Sylfaen"/>
          <w:sz w:val="24"/>
          <w:szCs w:val="24"/>
          <w:lang w:val="ro-RO"/>
        </w:rPr>
        <w:t xml:space="preserve"> </w:t>
      </w:r>
      <w:r>
        <w:rPr>
          <w:rFonts w:ascii="Sylfaen" w:hAnsi="Sylfaen"/>
          <w:sz w:val="24"/>
          <w:szCs w:val="24"/>
          <w:lang w:val="en-US"/>
        </w:rPr>
        <w:t>վատթարացումը</w:t>
      </w:r>
      <w:r w:rsidRPr="00BE5C45">
        <w:rPr>
          <w:rFonts w:ascii="Sylfaen" w:hAnsi="Sylfaen"/>
          <w:sz w:val="24"/>
          <w:szCs w:val="24"/>
          <w:lang w:val="ro-RO"/>
        </w:rPr>
        <w:t xml:space="preserve"> </w:t>
      </w:r>
      <w:r>
        <w:rPr>
          <w:rFonts w:ascii="Sylfaen" w:hAnsi="Sylfaen"/>
          <w:sz w:val="24"/>
          <w:szCs w:val="24"/>
          <w:lang w:val="en-US"/>
        </w:rPr>
        <w:t>բացասաբար</w:t>
      </w:r>
      <w:r w:rsidRPr="00BE5C45">
        <w:rPr>
          <w:rFonts w:ascii="Sylfaen" w:hAnsi="Sylfaen"/>
          <w:sz w:val="24"/>
          <w:szCs w:val="24"/>
          <w:lang w:val="ro-RO"/>
        </w:rPr>
        <w:t xml:space="preserve"> </w:t>
      </w:r>
      <w:r>
        <w:rPr>
          <w:rFonts w:ascii="Sylfaen" w:hAnsi="Sylfaen"/>
          <w:sz w:val="24"/>
          <w:szCs w:val="24"/>
          <w:lang w:val="en-US"/>
        </w:rPr>
        <w:t>է</w:t>
      </w:r>
      <w:r w:rsidRPr="00BE5C45">
        <w:rPr>
          <w:rFonts w:ascii="Sylfaen" w:hAnsi="Sylfaen"/>
          <w:sz w:val="24"/>
          <w:szCs w:val="24"/>
          <w:lang w:val="ro-RO"/>
        </w:rPr>
        <w:t xml:space="preserve"> </w:t>
      </w:r>
      <w:r>
        <w:rPr>
          <w:rFonts w:ascii="Sylfaen" w:hAnsi="Sylfaen"/>
          <w:sz w:val="24"/>
          <w:szCs w:val="24"/>
          <w:lang w:val="en-US"/>
        </w:rPr>
        <w:t>ազդում</w:t>
      </w:r>
      <w:r w:rsidRPr="00BE5C45">
        <w:rPr>
          <w:rFonts w:ascii="Sylfaen" w:hAnsi="Sylfaen"/>
          <w:sz w:val="24"/>
          <w:szCs w:val="24"/>
          <w:lang w:val="ro-RO"/>
        </w:rPr>
        <w:t xml:space="preserve">  </w:t>
      </w:r>
      <w:r>
        <w:rPr>
          <w:rFonts w:ascii="Sylfaen" w:hAnsi="Sylfaen"/>
          <w:sz w:val="24"/>
          <w:szCs w:val="24"/>
          <w:lang w:val="en-US"/>
        </w:rPr>
        <w:t>դպրոցներում</w:t>
      </w:r>
      <w:r w:rsidRPr="00BE5C45">
        <w:rPr>
          <w:rFonts w:ascii="Sylfaen" w:hAnsi="Sylfaen"/>
          <w:sz w:val="24"/>
          <w:szCs w:val="24"/>
          <w:lang w:val="ro-RO"/>
        </w:rPr>
        <w:t xml:space="preserve"> </w:t>
      </w:r>
      <w:r>
        <w:rPr>
          <w:rFonts w:ascii="Sylfaen" w:hAnsi="Sylfaen"/>
          <w:sz w:val="24"/>
          <w:szCs w:val="24"/>
          <w:lang w:val="en-US"/>
        </w:rPr>
        <w:t>աշակերտների</w:t>
      </w:r>
      <w:r w:rsidRPr="00BE5C45">
        <w:rPr>
          <w:rFonts w:ascii="Sylfaen" w:hAnsi="Sylfaen"/>
          <w:sz w:val="24"/>
          <w:szCs w:val="24"/>
          <w:lang w:val="ro-RO"/>
        </w:rPr>
        <w:t xml:space="preserve"> </w:t>
      </w:r>
      <w:r>
        <w:rPr>
          <w:rFonts w:ascii="Sylfaen" w:hAnsi="Sylfaen"/>
          <w:sz w:val="24"/>
          <w:szCs w:val="24"/>
          <w:lang w:val="en-US"/>
        </w:rPr>
        <w:t>թվի</w:t>
      </w:r>
      <w:r w:rsidRPr="00BE5C45">
        <w:rPr>
          <w:rFonts w:ascii="Sylfaen" w:hAnsi="Sylfaen"/>
          <w:sz w:val="24"/>
          <w:szCs w:val="24"/>
          <w:lang w:val="ro-RO"/>
        </w:rPr>
        <w:t xml:space="preserve"> </w:t>
      </w:r>
      <w:r>
        <w:rPr>
          <w:rFonts w:ascii="Sylfaen" w:hAnsi="Sylfaen"/>
          <w:sz w:val="24"/>
          <w:szCs w:val="24"/>
          <w:lang w:val="en-US"/>
        </w:rPr>
        <w:t>վրա</w:t>
      </w:r>
      <w:r w:rsidRPr="00BE5C45">
        <w:rPr>
          <w:rFonts w:ascii="Sylfaen" w:hAnsi="Sylfaen"/>
          <w:sz w:val="24"/>
          <w:szCs w:val="24"/>
          <w:lang w:val="ro-RO"/>
        </w:rPr>
        <w:t xml:space="preserve">: </w:t>
      </w:r>
      <w:r>
        <w:rPr>
          <w:rFonts w:ascii="Sylfaen" w:hAnsi="Sylfaen"/>
          <w:sz w:val="24"/>
          <w:szCs w:val="24"/>
          <w:lang w:val="en-US"/>
        </w:rPr>
        <w:t>Խնդիր</w:t>
      </w:r>
      <w:r w:rsidRPr="00BE5C45">
        <w:rPr>
          <w:rFonts w:ascii="Sylfaen" w:hAnsi="Sylfaen"/>
          <w:sz w:val="24"/>
          <w:szCs w:val="24"/>
          <w:lang w:val="ro-RO"/>
        </w:rPr>
        <w:t xml:space="preserve"> </w:t>
      </w:r>
      <w:r>
        <w:rPr>
          <w:rFonts w:ascii="Sylfaen" w:hAnsi="Sylfaen"/>
          <w:sz w:val="24"/>
          <w:szCs w:val="24"/>
          <w:lang w:val="en-US"/>
        </w:rPr>
        <w:t>է</w:t>
      </w:r>
      <w:r w:rsidRPr="00BE5C45">
        <w:rPr>
          <w:rFonts w:ascii="Sylfaen" w:hAnsi="Sylfaen"/>
          <w:sz w:val="24"/>
          <w:szCs w:val="24"/>
          <w:lang w:val="ro-RO"/>
        </w:rPr>
        <w:t xml:space="preserve"> </w:t>
      </w:r>
      <w:r>
        <w:rPr>
          <w:rFonts w:ascii="Sylfaen" w:hAnsi="Sylfaen"/>
          <w:sz w:val="24"/>
          <w:szCs w:val="24"/>
          <w:lang w:val="en-US"/>
        </w:rPr>
        <w:t>մնում</w:t>
      </w:r>
      <w:r w:rsidR="00E70384">
        <w:rPr>
          <w:rFonts w:ascii="Sylfaen" w:hAnsi="Sylfaen"/>
          <w:sz w:val="24"/>
          <w:szCs w:val="24"/>
          <w:lang w:val="hy-AM"/>
        </w:rPr>
        <w:t xml:space="preserve"> նաև</w:t>
      </w:r>
      <w:r w:rsidRPr="00BE5C45">
        <w:rPr>
          <w:rFonts w:ascii="Sylfaen" w:hAnsi="Sylfaen"/>
          <w:sz w:val="24"/>
          <w:szCs w:val="24"/>
          <w:lang w:val="ro-RO"/>
        </w:rPr>
        <w:t xml:space="preserve"> </w:t>
      </w:r>
      <w:r>
        <w:rPr>
          <w:rFonts w:ascii="Sylfaen" w:hAnsi="Sylfaen"/>
          <w:sz w:val="24"/>
          <w:szCs w:val="24"/>
          <w:lang w:val="en-US"/>
        </w:rPr>
        <w:t>կրթության</w:t>
      </w:r>
      <w:r w:rsidRPr="00BE5C45">
        <w:rPr>
          <w:rFonts w:ascii="Sylfaen" w:hAnsi="Sylfaen"/>
          <w:sz w:val="24"/>
          <w:szCs w:val="24"/>
          <w:lang w:val="ro-RO"/>
        </w:rPr>
        <w:t xml:space="preserve"> </w:t>
      </w:r>
      <w:r>
        <w:rPr>
          <w:rFonts w:ascii="Sylfaen" w:hAnsi="Sylfaen"/>
          <w:sz w:val="24"/>
          <w:szCs w:val="24"/>
          <w:lang w:val="en-US"/>
        </w:rPr>
        <w:t>ապահովման</w:t>
      </w:r>
      <w:r w:rsidRPr="00BE5C45">
        <w:rPr>
          <w:rFonts w:ascii="Sylfaen" w:hAnsi="Sylfaen"/>
          <w:sz w:val="24"/>
          <w:szCs w:val="24"/>
          <w:lang w:val="ro-RO"/>
        </w:rPr>
        <w:t xml:space="preserve"> </w:t>
      </w:r>
      <w:r>
        <w:rPr>
          <w:rFonts w:ascii="Sylfaen" w:hAnsi="Sylfaen"/>
          <w:sz w:val="24"/>
          <w:szCs w:val="24"/>
          <w:lang w:val="en-US"/>
        </w:rPr>
        <w:t>մակարդակը</w:t>
      </w:r>
      <w:r w:rsidRPr="00BE5C45">
        <w:rPr>
          <w:rFonts w:ascii="Sylfaen" w:hAnsi="Sylfaen"/>
          <w:sz w:val="24"/>
          <w:szCs w:val="24"/>
          <w:lang w:val="ro-RO"/>
        </w:rPr>
        <w:t>:</w:t>
      </w:r>
    </w:p>
    <w:p w:rsidR="00060A6B" w:rsidRPr="00E70384" w:rsidRDefault="00060A6B" w:rsidP="00E70384">
      <w:pPr>
        <w:tabs>
          <w:tab w:val="left" w:pos="-540"/>
        </w:tabs>
        <w:ind w:left="540" w:firstLine="720"/>
        <w:jc w:val="center"/>
        <w:rPr>
          <w:rFonts w:ascii="Sylfaen" w:hAnsi="Sylfaen"/>
          <w:b/>
          <w:sz w:val="26"/>
          <w:szCs w:val="26"/>
          <w:lang w:val="ro-RO"/>
        </w:rPr>
      </w:pPr>
      <w:r w:rsidRPr="00E70384">
        <w:rPr>
          <w:rFonts w:ascii="Sylfaen" w:hAnsi="Sylfaen"/>
          <w:b/>
          <w:sz w:val="26"/>
          <w:szCs w:val="26"/>
          <w:lang w:val="ro-RO"/>
        </w:rPr>
        <w:t>1.1</w:t>
      </w:r>
      <w:r w:rsidR="00E70384">
        <w:rPr>
          <w:rFonts w:ascii="Sylfaen" w:hAnsi="Sylfaen"/>
          <w:b/>
          <w:sz w:val="26"/>
          <w:szCs w:val="26"/>
          <w:lang w:val="hy-AM"/>
        </w:rPr>
        <w:t>3</w:t>
      </w:r>
      <w:r w:rsidRPr="00E70384">
        <w:rPr>
          <w:rFonts w:ascii="Sylfaen" w:hAnsi="Sylfaen"/>
          <w:b/>
          <w:sz w:val="26"/>
          <w:szCs w:val="26"/>
          <w:lang w:val="ro-RO"/>
        </w:rPr>
        <w:t xml:space="preserve">.  </w:t>
      </w:r>
      <w:r w:rsidRPr="00E70384">
        <w:rPr>
          <w:rFonts w:ascii="Sylfaen" w:hAnsi="Sylfaen"/>
          <w:b/>
          <w:sz w:val="26"/>
          <w:szCs w:val="26"/>
          <w:lang w:val="en-US"/>
        </w:rPr>
        <w:t>ԱՌՈՂՋԱՊԱՀՈՒԹՅՈՒՆ</w:t>
      </w:r>
    </w:p>
    <w:p w:rsidR="00060A6B" w:rsidRPr="00E70384" w:rsidRDefault="00060A6B" w:rsidP="00E70384">
      <w:pPr>
        <w:tabs>
          <w:tab w:val="left" w:pos="-540"/>
        </w:tabs>
        <w:ind w:left="540" w:firstLine="720"/>
        <w:jc w:val="both"/>
        <w:rPr>
          <w:rFonts w:ascii="Sylfaen" w:hAnsi="Sylfaen"/>
          <w:sz w:val="24"/>
          <w:szCs w:val="24"/>
          <w:lang w:val="ro-RO"/>
        </w:rPr>
      </w:pPr>
      <w:r>
        <w:rPr>
          <w:rFonts w:ascii="Sylfaen" w:hAnsi="Sylfaen" w:cs="Sylfaen"/>
          <w:sz w:val="24"/>
          <w:szCs w:val="24"/>
        </w:rPr>
        <w:t>Բնակավայր</w:t>
      </w:r>
      <w:r w:rsidR="00E70384">
        <w:rPr>
          <w:rFonts w:ascii="Sylfaen" w:hAnsi="Sylfaen"/>
          <w:sz w:val="24"/>
          <w:szCs w:val="24"/>
          <w:lang w:val="hy-AM"/>
        </w:rPr>
        <w:t>ն</w:t>
      </w:r>
      <w:r w:rsidRPr="00433672">
        <w:rPr>
          <w:rFonts w:ascii="Sylfaen" w:hAnsi="Sylfaen"/>
          <w:sz w:val="24"/>
          <w:szCs w:val="24"/>
          <w:lang w:val="ro-RO"/>
        </w:rPr>
        <w:t xml:space="preserve">    </w:t>
      </w:r>
      <w:r w:rsidRPr="00433672">
        <w:rPr>
          <w:rFonts w:ascii="Sylfaen" w:hAnsi="Sylfaen"/>
          <w:sz w:val="24"/>
          <w:szCs w:val="24"/>
          <w:lang w:val="en-US"/>
        </w:rPr>
        <w:t>ունի</w:t>
      </w:r>
      <w:r w:rsidRPr="00433672">
        <w:rPr>
          <w:rFonts w:ascii="Sylfaen" w:hAnsi="Sylfaen"/>
          <w:sz w:val="24"/>
          <w:szCs w:val="24"/>
          <w:lang w:val="ro-RO"/>
        </w:rPr>
        <w:t xml:space="preserve">  </w:t>
      </w:r>
      <w:r w:rsidRPr="00433672">
        <w:rPr>
          <w:rFonts w:ascii="Sylfaen" w:hAnsi="Sylfaen"/>
          <w:sz w:val="24"/>
          <w:szCs w:val="24"/>
          <w:lang w:val="en-US"/>
        </w:rPr>
        <w:t>բուժկետ</w:t>
      </w:r>
      <w:r w:rsidRPr="00433672">
        <w:rPr>
          <w:rFonts w:ascii="Sylfaen" w:hAnsi="Sylfaen"/>
          <w:sz w:val="24"/>
          <w:szCs w:val="24"/>
          <w:lang w:val="ro-RO"/>
        </w:rPr>
        <w:t xml:space="preserve">, </w:t>
      </w:r>
      <w:r w:rsidRPr="00433672">
        <w:rPr>
          <w:rFonts w:ascii="Sylfaen" w:hAnsi="Sylfaen"/>
          <w:sz w:val="24"/>
          <w:szCs w:val="24"/>
          <w:lang w:val="en-US"/>
        </w:rPr>
        <w:t>որը</w:t>
      </w:r>
      <w:r w:rsidRPr="00433672">
        <w:rPr>
          <w:rFonts w:ascii="Sylfaen" w:hAnsi="Sylfaen"/>
          <w:sz w:val="24"/>
          <w:szCs w:val="24"/>
          <w:lang w:val="ro-RO"/>
        </w:rPr>
        <w:t xml:space="preserve">    </w:t>
      </w:r>
      <w:r w:rsidRPr="00433672">
        <w:rPr>
          <w:rFonts w:ascii="Sylfaen" w:hAnsi="Sylfaen"/>
          <w:sz w:val="24"/>
          <w:szCs w:val="24"/>
          <w:lang w:val="en-US"/>
        </w:rPr>
        <w:t>տեղակայված</w:t>
      </w:r>
      <w:r w:rsidRPr="00433672">
        <w:rPr>
          <w:rFonts w:ascii="Sylfaen" w:hAnsi="Sylfaen"/>
          <w:sz w:val="24"/>
          <w:szCs w:val="24"/>
          <w:lang w:val="ro-RO"/>
        </w:rPr>
        <w:t xml:space="preserve">   </w:t>
      </w:r>
      <w:r w:rsidRPr="00433672">
        <w:rPr>
          <w:rFonts w:ascii="Sylfaen" w:hAnsi="Sylfaen"/>
          <w:sz w:val="24"/>
          <w:szCs w:val="24"/>
          <w:lang w:val="en-US"/>
        </w:rPr>
        <w:t>է</w:t>
      </w:r>
      <w:r w:rsidRPr="00433672">
        <w:rPr>
          <w:rFonts w:ascii="Sylfaen" w:hAnsi="Sylfaen"/>
          <w:sz w:val="24"/>
          <w:szCs w:val="24"/>
          <w:lang w:val="ro-RO"/>
        </w:rPr>
        <w:t xml:space="preserve">  </w:t>
      </w:r>
      <w:r>
        <w:rPr>
          <w:rFonts w:ascii="Sylfaen" w:hAnsi="Sylfaen"/>
          <w:sz w:val="24"/>
          <w:szCs w:val="24"/>
          <w:lang w:val="en-US"/>
        </w:rPr>
        <w:t>վերանորոգված</w:t>
      </w:r>
      <w:r w:rsidRPr="00433672">
        <w:rPr>
          <w:rFonts w:ascii="Sylfaen" w:hAnsi="Sylfaen"/>
          <w:sz w:val="24"/>
          <w:szCs w:val="24"/>
          <w:lang w:val="ro-RO"/>
        </w:rPr>
        <w:t xml:space="preserve">    </w:t>
      </w:r>
      <w:r w:rsidRPr="00433672">
        <w:rPr>
          <w:rFonts w:ascii="Sylfaen" w:hAnsi="Sylfaen"/>
          <w:sz w:val="24"/>
          <w:szCs w:val="24"/>
          <w:lang w:val="en-US"/>
        </w:rPr>
        <w:t>շենքում</w:t>
      </w:r>
      <w:r w:rsidRPr="00433672">
        <w:rPr>
          <w:rFonts w:ascii="Sylfaen" w:hAnsi="Sylfaen"/>
          <w:sz w:val="24"/>
          <w:szCs w:val="24"/>
          <w:lang w:val="ro-RO"/>
        </w:rPr>
        <w:t xml:space="preserve">: </w:t>
      </w:r>
      <w:r w:rsidRPr="00433672">
        <w:rPr>
          <w:rFonts w:ascii="Sylfaen" w:hAnsi="Sylfaen"/>
          <w:sz w:val="24"/>
          <w:szCs w:val="24"/>
          <w:lang w:val="en-US"/>
        </w:rPr>
        <w:t>Բուժկետ</w:t>
      </w:r>
      <w:r w:rsidR="00E70384">
        <w:rPr>
          <w:rFonts w:ascii="Sylfaen" w:hAnsi="Sylfaen"/>
          <w:sz w:val="24"/>
          <w:szCs w:val="24"/>
          <w:lang w:val="hy-AM"/>
        </w:rPr>
        <w:t>ն</w:t>
      </w:r>
      <w:r w:rsidRPr="00433672">
        <w:rPr>
          <w:rFonts w:ascii="Sylfaen" w:hAnsi="Sylfaen"/>
          <w:sz w:val="24"/>
          <w:szCs w:val="24"/>
          <w:lang w:val="ro-RO"/>
        </w:rPr>
        <w:t xml:space="preserve">  </w:t>
      </w:r>
      <w:r w:rsidRPr="00433672">
        <w:rPr>
          <w:rFonts w:ascii="Sylfaen" w:hAnsi="Sylfaen"/>
          <w:sz w:val="24"/>
          <w:szCs w:val="24"/>
          <w:lang w:val="en-US"/>
        </w:rPr>
        <w:t>ունի</w:t>
      </w:r>
      <w:r w:rsidRPr="00433672">
        <w:rPr>
          <w:rFonts w:ascii="Sylfaen" w:hAnsi="Sylfaen"/>
          <w:sz w:val="24"/>
          <w:szCs w:val="24"/>
          <w:lang w:val="ro-RO"/>
        </w:rPr>
        <w:t xml:space="preserve">  </w:t>
      </w:r>
      <w:r w:rsidRPr="00433672">
        <w:rPr>
          <w:rFonts w:ascii="Sylfaen" w:hAnsi="Sylfaen"/>
          <w:sz w:val="24"/>
          <w:szCs w:val="24"/>
          <w:lang w:val="en-US"/>
        </w:rPr>
        <w:t>մեկ</w:t>
      </w:r>
      <w:r w:rsidRPr="00433672">
        <w:rPr>
          <w:rFonts w:ascii="Sylfaen" w:hAnsi="Sylfaen"/>
          <w:sz w:val="24"/>
          <w:szCs w:val="24"/>
          <w:lang w:val="ro-RO"/>
        </w:rPr>
        <w:t xml:space="preserve">  </w:t>
      </w:r>
      <w:r w:rsidRPr="00433672">
        <w:rPr>
          <w:rFonts w:ascii="Sylfaen" w:hAnsi="Sylfaen"/>
          <w:sz w:val="24"/>
          <w:szCs w:val="24"/>
          <w:lang w:val="en-US"/>
        </w:rPr>
        <w:t>աշխատո</w:t>
      </w:r>
      <w:r w:rsidR="00E70384">
        <w:rPr>
          <w:rFonts w:ascii="Sylfaen" w:hAnsi="Sylfaen"/>
          <w:sz w:val="24"/>
          <w:szCs w:val="24"/>
          <w:lang w:val="hy-AM"/>
        </w:rPr>
        <w:t>ղ</w:t>
      </w:r>
      <w:r w:rsidRPr="00433672">
        <w:rPr>
          <w:rFonts w:ascii="Sylfaen" w:hAnsi="Sylfaen"/>
          <w:sz w:val="24"/>
          <w:szCs w:val="24"/>
          <w:lang w:val="ro-RO"/>
        </w:rPr>
        <w:t xml:space="preserve">, </w:t>
      </w:r>
      <w:r>
        <w:rPr>
          <w:rFonts w:ascii="Sylfaen" w:hAnsi="Sylfaen"/>
          <w:sz w:val="24"/>
          <w:szCs w:val="24"/>
          <w:lang w:val="en-US"/>
        </w:rPr>
        <w:t>հիմնականում</w:t>
      </w:r>
      <w:r w:rsidRPr="00BE5C45">
        <w:rPr>
          <w:rFonts w:ascii="Sylfaen" w:hAnsi="Sylfaen"/>
          <w:sz w:val="24"/>
          <w:szCs w:val="24"/>
          <w:lang w:val="ro-RO"/>
        </w:rPr>
        <w:t xml:space="preserve"> </w:t>
      </w:r>
      <w:r>
        <w:rPr>
          <w:rFonts w:ascii="Sylfaen" w:hAnsi="Sylfaen"/>
          <w:sz w:val="24"/>
          <w:szCs w:val="24"/>
          <w:lang w:val="en-US"/>
        </w:rPr>
        <w:t>ապահովված</w:t>
      </w:r>
      <w:r w:rsidRPr="00BE5C45">
        <w:rPr>
          <w:rFonts w:ascii="Sylfaen" w:hAnsi="Sylfaen"/>
          <w:sz w:val="24"/>
          <w:szCs w:val="24"/>
          <w:lang w:val="ro-RO"/>
        </w:rPr>
        <w:t xml:space="preserve"> </w:t>
      </w:r>
      <w:r>
        <w:rPr>
          <w:rFonts w:ascii="Sylfaen" w:hAnsi="Sylfaen"/>
          <w:sz w:val="24"/>
          <w:szCs w:val="24"/>
          <w:lang w:val="en-US"/>
        </w:rPr>
        <w:t>է</w:t>
      </w:r>
      <w:r w:rsidRPr="00433672">
        <w:rPr>
          <w:rFonts w:ascii="Sylfaen" w:hAnsi="Sylfaen"/>
          <w:sz w:val="24"/>
          <w:szCs w:val="24"/>
          <w:lang w:val="ro-RO"/>
        </w:rPr>
        <w:t xml:space="preserve">  </w:t>
      </w:r>
      <w:r w:rsidRPr="00433672">
        <w:rPr>
          <w:rFonts w:ascii="Sylfaen" w:hAnsi="Sylfaen"/>
          <w:sz w:val="24"/>
          <w:szCs w:val="24"/>
        </w:rPr>
        <w:t>անհրաժեշտ</w:t>
      </w:r>
      <w:r w:rsidRPr="00433672">
        <w:rPr>
          <w:rFonts w:ascii="Sylfaen" w:hAnsi="Sylfaen"/>
          <w:sz w:val="24"/>
          <w:szCs w:val="24"/>
          <w:lang w:val="ro-RO"/>
        </w:rPr>
        <w:t xml:space="preserve">   </w:t>
      </w:r>
      <w:r w:rsidRPr="00433672">
        <w:rPr>
          <w:rFonts w:ascii="Sylfaen" w:hAnsi="Sylfaen"/>
          <w:sz w:val="24"/>
          <w:szCs w:val="24"/>
          <w:lang w:val="en-US"/>
        </w:rPr>
        <w:t>գույք</w:t>
      </w:r>
      <w:r>
        <w:rPr>
          <w:rFonts w:ascii="Sylfaen" w:hAnsi="Sylfaen"/>
          <w:sz w:val="24"/>
          <w:szCs w:val="24"/>
          <w:lang w:val="en-US"/>
        </w:rPr>
        <w:t>ով</w:t>
      </w:r>
      <w:r w:rsidRPr="00433672">
        <w:rPr>
          <w:rFonts w:ascii="Sylfaen" w:hAnsi="Sylfaen"/>
          <w:sz w:val="24"/>
          <w:szCs w:val="24"/>
          <w:lang w:val="ro-RO"/>
        </w:rPr>
        <w:t xml:space="preserve">   </w:t>
      </w:r>
      <w:r w:rsidRPr="00433672">
        <w:rPr>
          <w:rFonts w:ascii="Sylfaen" w:hAnsi="Sylfaen"/>
          <w:sz w:val="24"/>
          <w:szCs w:val="24"/>
          <w:lang w:val="en-US"/>
        </w:rPr>
        <w:t>և</w:t>
      </w:r>
      <w:r w:rsidRPr="00433672">
        <w:rPr>
          <w:rFonts w:ascii="Sylfaen" w:hAnsi="Sylfaen"/>
          <w:sz w:val="24"/>
          <w:szCs w:val="24"/>
          <w:lang w:val="ro-RO"/>
        </w:rPr>
        <w:t xml:space="preserve">   </w:t>
      </w:r>
      <w:r w:rsidRPr="00433672">
        <w:rPr>
          <w:rFonts w:ascii="Sylfaen" w:hAnsi="Sylfaen"/>
          <w:sz w:val="24"/>
          <w:szCs w:val="24"/>
          <w:lang w:val="en-US"/>
        </w:rPr>
        <w:t>սարքավորումներ</w:t>
      </w:r>
      <w:r>
        <w:rPr>
          <w:rFonts w:ascii="Sylfaen" w:hAnsi="Sylfaen"/>
          <w:sz w:val="24"/>
          <w:szCs w:val="24"/>
          <w:lang w:val="en-US"/>
        </w:rPr>
        <w:t>ով</w:t>
      </w:r>
      <w:r>
        <w:rPr>
          <w:rFonts w:ascii="Sylfaen" w:hAnsi="Sylfaen"/>
          <w:sz w:val="24"/>
          <w:szCs w:val="24"/>
          <w:lang w:val="ro-RO"/>
        </w:rPr>
        <w:t xml:space="preserve">: Խիստ անհրաժեշտություն կա </w:t>
      </w:r>
      <w:r>
        <w:rPr>
          <w:rFonts w:ascii="Sylfaen" w:hAnsi="Sylfaen" w:cs="Sylfaen"/>
          <w:sz w:val="24"/>
          <w:szCs w:val="24"/>
        </w:rPr>
        <w:t>բնակավայր</w:t>
      </w:r>
      <w:r>
        <w:rPr>
          <w:rFonts w:ascii="Sylfaen" w:hAnsi="Sylfaen"/>
          <w:sz w:val="24"/>
          <w:szCs w:val="24"/>
          <w:lang w:val="ro-RO"/>
        </w:rPr>
        <w:t>ում առողջության առաջնային պահպանման կենտրոնի առկայության և որակյալ բուժսպասարկման ապահովման՝</w:t>
      </w:r>
      <w:r w:rsidR="00E70384">
        <w:rPr>
          <w:rFonts w:ascii="Sylfaen" w:hAnsi="Sylfaen"/>
          <w:sz w:val="24"/>
          <w:szCs w:val="24"/>
          <w:lang w:val="hy-AM"/>
        </w:rPr>
        <w:t xml:space="preserve"> </w:t>
      </w:r>
      <w:r>
        <w:rPr>
          <w:rFonts w:ascii="Sylfaen" w:hAnsi="Sylfaen"/>
          <w:sz w:val="24"/>
          <w:szCs w:val="24"/>
          <w:lang w:val="ro-RO"/>
        </w:rPr>
        <w:t xml:space="preserve">հաշվի առնելով նաև </w:t>
      </w:r>
      <w:r>
        <w:rPr>
          <w:rFonts w:ascii="Sylfaen" w:hAnsi="Sylfaen" w:cs="Sylfaen"/>
          <w:sz w:val="24"/>
          <w:szCs w:val="24"/>
        </w:rPr>
        <w:t>բնակավայր</w:t>
      </w:r>
      <w:r>
        <w:rPr>
          <w:rFonts w:ascii="Sylfaen" w:hAnsi="Sylfaen"/>
          <w:sz w:val="24"/>
          <w:szCs w:val="24"/>
          <w:lang w:val="ro-RO"/>
        </w:rPr>
        <w:t xml:space="preserve">ի սահմանամերձ լինելու փաստի հետ կապված ռիսկերը: </w:t>
      </w:r>
    </w:p>
    <w:p w:rsidR="00060A6B" w:rsidRPr="00E70384" w:rsidRDefault="00060A6B" w:rsidP="00E70384">
      <w:pPr>
        <w:tabs>
          <w:tab w:val="left" w:pos="-540"/>
        </w:tabs>
        <w:ind w:left="540" w:firstLine="720"/>
        <w:jc w:val="center"/>
        <w:rPr>
          <w:rFonts w:ascii="Sylfaen" w:hAnsi="Sylfaen"/>
          <w:b/>
          <w:sz w:val="26"/>
          <w:szCs w:val="26"/>
          <w:lang w:val="ro-RO"/>
        </w:rPr>
      </w:pPr>
      <w:r w:rsidRPr="00E70384">
        <w:rPr>
          <w:rFonts w:ascii="Sylfaen" w:hAnsi="Sylfaen"/>
          <w:b/>
          <w:sz w:val="26"/>
          <w:szCs w:val="26"/>
          <w:lang w:val="ro-RO"/>
        </w:rPr>
        <w:t>1.1</w:t>
      </w:r>
      <w:r w:rsidR="00E70384" w:rsidRPr="00E70384">
        <w:rPr>
          <w:rFonts w:ascii="Sylfaen" w:hAnsi="Sylfaen"/>
          <w:b/>
          <w:sz w:val="26"/>
          <w:szCs w:val="26"/>
          <w:lang w:val="hy-AM"/>
        </w:rPr>
        <w:t>4</w:t>
      </w:r>
      <w:r w:rsidRPr="00E70384">
        <w:rPr>
          <w:rFonts w:ascii="Sylfaen" w:hAnsi="Sylfaen"/>
          <w:b/>
          <w:sz w:val="26"/>
          <w:szCs w:val="26"/>
          <w:lang w:val="ro-RO"/>
        </w:rPr>
        <w:t xml:space="preserve">. </w:t>
      </w:r>
      <w:r w:rsidRPr="00E70384">
        <w:rPr>
          <w:rFonts w:ascii="Sylfaen" w:hAnsi="Sylfaen"/>
          <w:b/>
          <w:sz w:val="26"/>
          <w:szCs w:val="26"/>
          <w:lang w:val="en-US"/>
        </w:rPr>
        <w:t>ՄՇԱԿՈՒՅԹ</w:t>
      </w:r>
      <w:r w:rsidRPr="00E70384">
        <w:rPr>
          <w:rFonts w:ascii="Sylfaen" w:hAnsi="Sylfaen"/>
          <w:b/>
          <w:sz w:val="26"/>
          <w:szCs w:val="26"/>
          <w:lang w:val="ro-RO"/>
        </w:rPr>
        <w:t xml:space="preserve">, </w:t>
      </w:r>
      <w:r w:rsidRPr="00E70384">
        <w:rPr>
          <w:rFonts w:ascii="Sylfaen" w:hAnsi="Sylfaen"/>
          <w:b/>
          <w:sz w:val="26"/>
          <w:szCs w:val="26"/>
          <w:lang w:val="en-US"/>
        </w:rPr>
        <w:t>ՍՊՈՐՏ</w:t>
      </w:r>
      <w:r w:rsidRPr="00E70384">
        <w:rPr>
          <w:rFonts w:ascii="Sylfaen" w:hAnsi="Sylfaen"/>
          <w:b/>
          <w:sz w:val="26"/>
          <w:szCs w:val="26"/>
          <w:lang w:val="ro-RO"/>
        </w:rPr>
        <w:t xml:space="preserve"> , </w:t>
      </w:r>
      <w:r w:rsidRPr="00E70384">
        <w:rPr>
          <w:rFonts w:ascii="Sylfaen" w:hAnsi="Sylfaen"/>
          <w:b/>
          <w:sz w:val="26"/>
          <w:szCs w:val="26"/>
          <w:lang w:val="en-US"/>
        </w:rPr>
        <w:t>ՀՈԳԵՎՈՐ</w:t>
      </w:r>
      <w:r w:rsidRPr="00E70384">
        <w:rPr>
          <w:rFonts w:ascii="Sylfaen" w:hAnsi="Sylfaen"/>
          <w:b/>
          <w:sz w:val="26"/>
          <w:szCs w:val="26"/>
          <w:lang w:val="ro-RO"/>
        </w:rPr>
        <w:t xml:space="preserve"> </w:t>
      </w:r>
      <w:r w:rsidRPr="00E70384">
        <w:rPr>
          <w:rFonts w:ascii="Sylfaen" w:hAnsi="Sylfaen"/>
          <w:b/>
          <w:sz w:val="26"/>
          <w:szCs w:val="26"/>
          <w:lang w:val="en-US"/>
        </w:rPr>
        <w:t>ԴԱՍՏԻՐԱԿՈՒԹՅՈՒՆ</w:t>
      </w:r>
    </w:p>
    <w:p w:rsidR="00060A6B" w:rsidRPr="003A0009" w:rsidRDefault="00132E2A" w:rsidP="00132E2A">
      <w:pPr>
        <w:tabs>
          <w:tab w:val="left" w:pos="-540"/>
        </w:tabs>
        <w:ind w:left="540"/>
        <w:jc w:val="both"/>
        <w:rPr>
          <w:rFonts w:ascii="Sylfaen" w:hAnsi="Sylfaen" w:cs="Sylfaen"/>
          <w:sz w:val="24"/>
          <w:szCs w:val="24"/>
          <w:lang w:val="hy-AM"/>
        </w:rPr>
      </w:pPr>
      <w:r>
        <w:rPr>
          <w:rFonts w:ascii="Sylfaen" w:hAnsi="Sylfaen" w:cs="Sylfaen"/>
          <w:sz w:val="24"/>
          <w:szCs w:val="24"/>
          <w:lang w:val="hy-AM"/>
        </w:rPr>
        <w:t xml:space="preserve">    </w:t>
      </w:r>
      <w:r w:rsidR="00060A6B">
        <w:rPr>
          <w:rFonts w:ascii="Sylfaen" w:hAnsi="Sylfaen" w:cs="Sylfaen"/>
          <w:sz w:val="24"/>
          <w:szCs w:val="24"/>
        </w:rPr>
        <w:t>Բնակավայր</w:t>
      </w:r>
      <w:r w:rsidR="00060A6B">
        <w:rPr>
          <w:rFonts w:ascii="Sylfaen" w:hAnsi="Sylfaen"/>
          <w:sz w:val="24"/>
          <w:szCs w:val="24"/>
          <w:lang w:val="en-US"/>
        </w:rPr>
        <w:t>ը</w:t>
      </w:r>
      <w:r w:rsidR="00060A6B" w:rsidRPr="00433672">
        <w:rPr>
          <w:rFonts w:ascii="Sylfaen" w:hAnsi="Sylfaen"/>
          <w:sz w:val="24"/>
          <w:szCs w:val="24"/>
          <w:lang w:val="ro-RO"/>
        </w:rPr>
        <w:t xml:space="preserve">   </w:t>
      </w:r>
      <w:r w:rsidR="00060A6B" w:rsidRPr="00433672">
        <w:rPr>
          <w:rFonts w:ascii="Sylfaen" w:hAnsi="Sylfaen"/>
          <w:sz w:val="24"/>
          <w:szCs w:val="24"/>
          <w:lang w:val="en-US"/>
        </w:rPr>
        <w:t>չունի</w:t>
      </w:r>
      <w:r w:rsidR="00060A6B" w:rsidRPr="00433672">
        <w:rPr>
          <w:rFonts w:ascii="Sylfaen" w:hAnsi="Sylfaen"/>
          <w:sz w:val="24"/>
          <w:szCs w:val="24"/>
          <w:lang w:val="ro-RO"/>
        </w:rPr>
        <w:t xml:space="preserve">  </w:t>
      </w:r>
      <w:r w:rsidR="00060A6B" w:rsidRPr="00433672">
        <w:rPr>
          <w:rFonts w:ascii="Sylfaen" w:hAnsi="Sylfaen"/>
          <w:sz w:val="24"/>
          <w:szCs w:val="24"/>
          <w:lang w:val="en-US"/>
        </w:rPr>
        <w:t>մշակույթի</w:t>
      </w:r>
      <w:r w:rsidR="00060A6B" w:rsidRPr="00433672">
        <w:rPr>
          <w:rFonts w:ascii="Sylfaen" w:hAnsi="Sylfaen"/>
          <w:sz w:val="24"/>
          <w:szCs w:val="24"/>
          <w:lang w:val="ro-RO"/>
        </w:rPr>
        <w:t xml:space="preserve">  </w:t>
      </w:r>
      <w:r w:rsidR="00060A6B" w:rsidRPr="00433672">
        <w:rPr>
          <w:rFonts w:ascii="Sylfaen" w:hAnsi="Sylfaen"/>
          <w:sz w:val="24"/>
          <w:szCs w:val="24"/>
          <w:lang w:val="en-US"/>
        </w:rPr>
        <w:t>տուն</w:t>
      </w:r>
      <w:r w:rsidR="00060A6B" w:rsidRPr="00433672">
        <w:rPr>
          <w:rFonts w:ascii="Sylfaen" w:hAnsi="Sylfaen"/>
          <w:sz w:val="24"/>
          <w:szCs w:val="24"/>
          <w:lang w:val="ro-RO"/>
        </w:rPr>
        <w:t>,</w:t>
      </w:r>
      <w:r w:rsidR="00E70384">
        <w:rPr>
          <w:rFonts w:ascii="Sylfaen" w:hAnsi="Sylfaen"/>
          <w:sz w:val="24"/>
          <w:szCs w:val="24"/>
          <w:lang w:val="hy-AM"/>
        </w:rPr>
        <w:t xml:space="preserve"> </w:t>
      </w:r>
      <w:r w:rsidR="00060A6B" w:rsidRPr="00433672">
        <w:rPr>
          <w:rFonts w:ascii="Sylfaen" w:hAnsi="Sylfaen"/>
          <w:sz w:val="24"/>
          <w:szCs w:val="24"/>
        </w:rPr>
        <w:t>սպորտ</w:t>
      </w:r>
      <w:r w:rsidR="00060A6B" w:rsidRPr="00433672">
        <w:rPr>
          <w:rFonts w:ascii="Sylfaen" w:hAnsi="Sylfaen"/>
          <w:sz w:val="24"/>
          <w:szCs w:val="24"/>
          <w:lang w:val="ro-RO"/>
        </w:rPr>
        <w:t xml:space="preserve"> </w:t>
      </w:r>
      <w:r w:rsidR="00060A6B" w:rsidRPr="00433672">
        <w:rPr>
          <w:rFonts w:ascii="Sylfaen" w:hAnsi="Sylfaen"/>
          <w:sz w:val="24"/>
          <w:szCs w:val="24"/>
        </w:rPr>
        <w:t>հրապարակ</w:t>
      </w:r>
      <w:r w:rsidR="00060A6B" w:rsidRPr="00433672">
        <w:rPr>
          <w:rFonts w:ascii="Sylfaen" w:hAnsi="Sylfaen"/>
          <w:sz w:val="24"/>
          <w:szCs w:val="24"/>
          <w:lang w:val="ro-RO"/>
        </w:rPr>
        <w:t>, դրանով  դժվարանում է  երիտասարդների հետ տարվող աշխատանքները</w:t>
      </w:r>
      <w:r w:rsidR="00060A6B">
        <w:rPr>
          <w:rFonts w:ascii="Sylfaen" w:hAnsi="Sylfaen"/>
          <w:sz w:val="24"/>
          <w:szCs w:val="24"/>
          <w:lang w:val="ro-RO"/>
        </w:rPr>
        <w:t xml:space="preserve">: </w:t>
      </w:r>
      <w:r w:rsidR="00060A6B">
        <w:rPr>
          <w:rFonts w:ascii="Sylfaen" w:hAnsi="Sylfaen" w:cs="Sylfaen"/>
          <w:sz w:val="24"/>
          <w:szCs w:val="24"/>
        </w:rPr>
        <w:t>Բնակավայր</w:t>
      </w:r>
      <w:r w:rsidR="00060A6B" w:rsidRPr="00433672">
        <w:rPr>
          <w:rFonts w:ascii="Sylfaen" w:hAnsi="Sylfaen"/>
          <w:sz w:val="24"/>
          <w:szCs w:val="24"/>
          <w:lang w:val="en-US"/>
        </w:rPr>
        <w:t>ի</w:t>
      </w:r>
      <w:r w:rsidR="00060A6B" w:rsidRPr="00433672">
        <w:rPr>
          <w:rFonts w:ascii="Sylfaen" w:hAnsi="Sylfaen"/>
          <w:sz w:val="24"/>
          <w:szCs w:val="24"/>
          <w:lang w:val="ro-RO"/>
        </w:rPr>
        <w:t xml:space="preserve">   </w:t>
      </w:r>
      <w:r w:rsidR="00060A6B" w:rsidRPr="00433672">
        <w:rPr>
          <w:rFonts w:ascii="Sylfaen" w:hAnsi="Sylfaen"/>
          <w:sz w:val="24"/>
          <w:szCs w:val="24"/>
          <w:lang w:val="en-US"/>
        </w:rPr>
        <w:t>գրադարան</w:t>
      </w:r>
      <w:r w:rsidR="00E70384">
        <w:rPr>
          <w:rFonts w:ascii="Sylfaen" w:hAnsi="Sylfaen"/>
          <w:sz w:val="24"/>
          <w:szCs w:val="24"/>
          <w:lang w:val="hy-AM"/>
        </w:rPr>
        <w:t>ն</w:t>
      </w:r>
      <w:r w:rsidR="00060A6B" w:rsidRPr="00433672">
        <w:rPr>
          <w:rFonts w:ascii="Sylfaen" w:hAnsi="Sylfaen"/>
          <w:sz w:val="24"/>
          <w:szCs w:val="24"/>
          <w:lang w:val="ro-RO"/>
        </w:rPr>
        <w:t xml:space="preserve"> </w:t>
      </w:r>
      <w:r w:rsidR="00060A6B" w:rsidRPr="00433672">
        <w:rPr>
          <w:rFonts w:ascii="Sylfaen" w:hAnsi="Sylfaen"/>
          <w:sz w:val="24"/>
          <w:szCs w:val="24"/>
          <w:lang w:val="en-US"/>
        </w:rPr>
        <w:t>ունի</w:t>
      </w:r>
      <w:r w:rsidR="00060A6B">
        <w:rPr>
          <w:rFonts w:ascii="Sylfaen" w:hAnsi="Sylfaen"/>
          <w:sz w:val="24"/>
          <w:szCs w:val="24"/>
          <w:lang w:val="ro-RO"/>
        </w:rPr>
        <w:t xml:space="preserve">  28</w:t>
      </w:r>
      <w:r w:rsidR="00060A6B" w:rsidRPr="00433672">
        <w:rPr>
          <w:rFonts w:ascii="Sylfaen" w:hAnsi="Sylfaen"/>
          <w:sz w:val="24"/>
          <w:szCs w:val="24"/>
          <w:lang w:val="ro-RO"/>
        </w:rPr>
        <w:t xml:space="preserve">00   </w:t>
      </w:r>
      <w:r w:rsidR="00060A6B" w:rsidRPr="00433672">
        <w:rPr>
          <w:rFonts w:ascii="Sylfaen" w:hAnsi="Sylfaen"/>
          <w:sz w:val="24"/>
          <w:szCs w:val="24"/>
          <w:lang w:val="en-US"/>
        </w:rPr>
        <w:t>միավոր</w:t>
      </w:r>
      <w:r w:rsidR="00060A6B" w:rsidRPr="00433672">
        <w:rPr>
          <w:rFonts w:ascii="Sylfaen" w:hAnsi="Sylfaen"/>
          <w:sz w:val="24"/>
          <w:szCs w:val="24"/>
          <w:lang w:val="ro-RO"/>
        </w:rPr>
        <w:t xml:space="preserve"> </w:t>
      </w:r>
      <w:r w:rsidR="00060A6B" w:rsidRPr="00433672">
        <w:rPr>
          <w:rFonts w:ascii="Sylfaen" w:hAnsi="Sylfaen"/>
          <w:sz w:val="24"/>
          <w:szCs w:val="24"/>
          <w:lang w:val="en-US"/>
        </w:rPr>
        <w:t>գիրք</w:t>
      </w:r>
      <w:r w:rsidR="00060A6B">
        <w:rPr>
          <w:rFonts w:ascii="Sylfaen" w:hAnsi="Sylfaen"/>
          <w:sz w:val="24"/>
          <w:szCs w:val="24"/>
          <w:lang w:val="ro-RO"/>
        </w:rPr>
        <w:t>,</w:t>
      </w:r>
      <w:r w:rsidR="00060A6B" w:rsidRPr="00433672">
        <w:rPr>
          <w:rFonts w:ascii="Sylfaen" w:hAnsi="Sylfaen"/>
          <w:sz w:val="24"/>
          <w:szCs w:val="24"/>
          <w:lang w:val="ro-RO"/>
        </w:rPr>
        <w:t xml:space="preserve"> </w:t>
      </w:r>
      <w:r w:rsidR="00060A6B" w:rsidRPr="00433672">
        <w:rPr>
          <w:rFonts w:ascii="Sylfaen" w:hAnsi="Sylfaen"/>
          <w:sz w:val="24"/>
          <w:szCs w:val="24"/>
          <w:lang w:val="en-US"/>
        </w:rPr>
        <w:t>տեղակայված</w:t>
      </w:r>
      <w:r w:rsidR="003A0009">
        <w:rPr>
          <w:rFonts w:ascii="Sylfaen" w:hAnsi="Sylfaen"/>
          <w:sz w:val="24"/>
          <w:szCs w:val="24"/>
          <w:lang w:val="hy-AM"/>
        </w:rPr>
        <w:t xml:space="preserve"> </w:t>
      </w:r>
      <w:r w:rsidR="00060A6B" w:rsidRPr="00433672">
        <w:rPr>
          <w:rFonts w:ascii="Sylfaen" w:hAnsi="Sylfaen"/>
          <w:sz w:val="24"/>
          <w:szCs w:val="24"/>
          <w:lang w:val="en-US"/>
        </w:rPr>
        <w:t>է</w:t>
      </w:r>
      <w:r w:rsidR="003A0009">
        <w:rPr>
          <w:rFonts w:ascii="Sylfaen" w:hAnsi="Sylfaen"/>
          <w:sz w:val="24"/>
          <w:szCs w:val="24"/>
          <w:lang w:val="hy-AM"/>
        </w:rPr>
        <w:t xml:space="preserve"> </w:t>
      </w:r>
      <w:r w:rsidR="00060A6B">
        <w:rPr>
          <w:rFonts w:ascii="Sylfaen" w:hAnsi="Sylfaen"/>
          <w:sz w:val="24"/>
          <w:szCs w:val="24"/>
          <w:lang w:val="en-US"/>
        </w:rPr>
        <w:t>հարմարեցված</w:t>
      </w:r>
      <w:r w:rsidR="003A0009">
        <w:rPr>
          <w:rFonts w:ascii="Sylfaen" w:hAnsi="Sylfaen"/>
          <w:sz w:val="24"/>
          <w:szCs w:val="24"/>
          <w:lang w:val="hy-AM"/>
        </w:rPr>
        <w:t xml:space="preserve"> </w:t>
      </w:r>
      <w:r w:rsidR="00060A6B" w:rsidRPr="00433672">
        <w:rPr>
          <w:rFonts w:ascii="Sylfaen" w:hAnsi="Sylfaen"/>
          <w:sz w:val="24"/>
          <w:szCs w:val="24"/>
          <w:lang w:val="en-US"/>
        </w:rPr>
        <w:t>շենքում</w:t>
      </w:r>
      <w:r w:rsidR="00060A6B">
        <w:rPr>
          <w:rFonts w:ascii="Sylfaen" w:hAnsi="Sylfaen"/>
          <w:sz w:val="24"/>
          <w:szCs w:val="24"/>
          <w:lang w:val="ro-RO"/>
        </w:rPr>
        <w:t>,</w:t>
      </w:r>
      <w:r w:rsidR="003A0009">
        <w:rPr>
          <w:rFonts w:ascii="Sylfaen" w:hAnsi="Sylfaen"/>
          <w:sz w:val="24"/>
          <w:szCs w:val="24"/>
          <w:lang w:val="hy-AM"/>
        </w:rPr>
        <w:t xml:space="preserve"> </w:t>
      </w:r>
      <w:r w:rsidR="00060A6B" w:rsidRPr="00433672">
        <w:rPr>
          <w:rFonts w:ascii="Sylfaen" w:hAnsi="Sylfaen"/>
          <w:sz w:val="24"/>
          <w:szCs w:val="24"/>
          <w:lang w:val="en-US"/>
        </w:rPr>
        <w:t>չի</w:t>
      </w:r>
      <w:r w:rsidR="003A0009">
        <w:rPr>
          <w:rFonts w:ascii="Sylfaen" w:hAnsi="Sylfaen"/>
          <w:sz w:val="24"/>
          <w:szCs w:val="24"/>
          <w:lang w:val="hy-AM"/>
        </w:rPr>
        <w:t xml:space="preserve"> </w:t>
      </w:r>
      <w:r w:rsidR="00060A6B" w:rsidRPr="00433672">
        <w:rPr>
          <w:rFonts w:ascii="Sylfaen" w:hAnsi="Sylfaen"/>
          <w:sz w:val="24"/>
          <w:szCs w:val="24"/>
          <w:lang w:val="en-US"/>
        </w:rPr>
        <w:t>գործում</w:t>
      </w:r>
      <w:r w:rsidR="00060A6B" w:rsidRPr="00433672">
        <w:rPr>
          <w:rFonts w:ascii="Sylfaen" w:hAnsi="Sylfaen"/>
          <w:sz w:val="28"/>
          <w:szCs w:val="28"/>
          <w:lang w:val="ro-RO"/>
        </w:rPr>
        <w:t>:</w:t>
      </w:r>
      <w:r w:rsidR="00060A6B">
        <w:rPr>
          <w:rFonts w:ascii="Sylfaen" w:hAnsi="Sylfaen"/>
          <w:sz w:val="28"/>
          <w:szCs w:val="28"/>
          <w:lang w:val="ro-RO"/>
        </w:rPr>
        <w:t xml:space="preserve"> </w:t>
      </w:r>
      <w:r w:rsidR="00060A6B" w:rsidRPr="00626E17">
        <w:rPr>
          <w:rFonts w:ascii="Sylfaen" w:hAnsi="Sylfaen"/>
          <w:sz w:val="24"/>
          <w:szCs w:val="24"/>
          <w:lang w:val="ro-RO"/>
        </w:rPr>
        <w:t xml:space="preserve">Խնդրի լուծումը համայնքապետարանը տեսնում է մանկապարտեզի շենքի չգործող մասնաշենքերի վերանորոգման և դրանում </w:t>
      </w:r>
      <w:r>
        <w:rPr>
          <w:rFonts w:ascii="Sylfaen" w:hAnsi="Sylfaen"/>
          <w:sz w:val="24"/>
          <w:szCs w:val="24"/>
          <w:lang w:val="hy-AM"/>
        </w:rPr>
        <w:t>բնակավայր</w:t>
      </w:r>
      <w:r w:rsidR="00060A6B" w:rsidRPr="00626E17">
        <w:rPr>
          <w:rFonts w:ascii="Sylfaen" w:hAnsi="Sylfaen"/>
          <w:sz w:val="24"/>
          <w:szCs w:val="24"/>
          <w:lang w:val="ro-RO"/>
        </w:rPr>
        <w:t>ային կենտրոնի ստեղծման մեջ, որը ևս տարիներով չի իրագործվում ֆինանսական խնդիրների պատճառով</w:t>
      </w:r>
      <w:r w:rsidR="003A0009">
        <w:rPr>
          <w:rFonts w:ascii="Sylfaen" w:hAnsi="Sylfaen"/>
          <w:sz w:val="24"/>
          <w:szCs w:val="24"/>
          <w:lang w:val="hy-AM"/>
        </w:rPr>
        <w:t>։</w:t>
      </w:r>
    </w:p>
    <w:p w:rsidR="00060A6B" w:rsidRPr="003A0009" w:rsidRDefault="00060A6B" w:rsidP="003A0009">
      <w:pPr>
        <w:tabs>
          <w:tab w:val="left" w:pos="-540"/>
        </w:tabs>
        <w:ind w:left="540" w:firstLine="720"/>
        <w:jc w:val="center"/>
        <w:rPr>
          <w:rFonts w:ascii="Sylfaen" w:hAnsi="Sylfaen" w:cs="Sylfaen"/>
          <w:b/>
          <w:sz w:val="26"/>
          <w:szCs w:val="28"/>
          <w:lang w:val="ro-RO"/>
        </w:rPr>
      </w:pPr>
      <w:r w:rsidRPr="00063221">
        <w:rPr>
          <w:rFonts w:ascii="Sylfaen" w:hAnsi="Sylfaen" w:cs="Sylfaen"/>
          <w:b/>
          <w:sz w:val="26"/>
          <w:szCs w:val="28"/>
          <w:lang w:val="hy-AM"/>
        </w:rPr>
        <w:t>1</w:t>
      </w:r>
      <w:r w:rsidRPr="00063221">
        <w:rPr>
          <w:rFonts w:ascii="Sylfaen" w:hAnsi="Sylfaen" w:cs="Sylfaen"/>
          <w:b/>
          <w:sz w:val="26"/>
          <w:szCs w:val="28"/>
          <w:lang w:val="ro-RO"/>
        </w:rPr>
        <w:t>.1</w:t>
      </w:r>
      <w:r w:rsidR="003A0009">
        <w:rPr>
          <w:rFonts w:ascii="Sylfaen" w:hAnsi="Sylfaen" w:cs="Sylfaen"/>
          <w:b/>
          <w:sz w:val="26"/>
          <w:szCs w:val="28"/>
          <w:lang w:val="hy-AM"/>
        </w:rPr>
        <w:t>5</w:t>
      </w:r>
      <w:r>
        <w:rPr>
          <w:rFonts w:ascii="Sylfaen" w:hAnsi="Sylfaen" w:cs="Sylfaen"/>
          <w:b/>
          <w:sz w:val="26"/>
          <w:szCs w:val="28"/>
          <w:lang w:val="ro-RO"/>
        </w:rPr>
        <w:t>.</w:t>
      </w:r>
      <w:r w:rsidRPr="00063221">
        <w:rPr>
          <w:rFonts w:ascii="Sylfaen" w:hAnsi="Sylfaen" w:cs="Sylfaen"/>
          <w:b/>
          <w:sz w:val="26"/>
          <w:szCs w:val="28"/>
          <w:lang w:val="hy-AM"/>
        </w:rPr>
        <w:t xml:space="preserve">  ԱՌԵՎՏՈՒՐ  ԵՎ   ԾԱՌԱՅՈՒԹՅՈՒՆՆԵՐ</w:t>
      </w:r>
    </w:p>
    <w:p w:rsidR="003A0009" w:rsidRDefault="00060A6B" w:rsidP="003A0009">
      <w:pPr>
        <w:tabs>
          <w:tab w:val="left" w:pos="-540"/>
        </w:tabs>
        <w:ind w:left="540" w:firstLine="720"/>
        <w:jc w:val="both"/>
        <w:rPr>
          <w:rFonts w:ascii="Sylfaen" w:hAnsi="Sylfaen"/>
          <w:sz w:val="24"/>
          <w:szCs w:val="24"/>
          <w:lang w:val="ro-RO"/>
        </w:rPr>
      </w:pPr>
      <w:r w:rsidRPr="00120504">
        <w:rPr>
          <w:rFonts w:ascii="Sylfaen" w:hAnsi="Sylfaen" w:cs="Sylfaen"/>
          <w:sz w:val="24"/>
          <w:szCs w:val="24"/>
          <w:lang w:val="hy-AM"/>
        </w:rPr>
        <w:t>Բնակավայր</w:t>
      </w:r>
      <w:r w:rsidRPr="00F44392">
        <w:rPr>
          <w:rFonts w:ascii="Sylfaen" w:hAnsi="Sylfaen"/>
          <w:sz w:val="24"/>
          <w:szCs w:val="24"/>
          <w:lang w:val="hy-AM"/>
        </w:rPr>
        <w:t>ի</w:t>
      </w:r>
      <w:r w:rsidRPr="002A0DE2">
        <w:rPr>
          <w:rFonts w:ascii="Sylfaen" w:hAnsi="Sylfaen"/>
          <w:sz w:val="24"/>
          <w:szCs w:val="24"/>
          <w:lang w:val="ro-RO"/>
        </w:rPr>
        <w:t xml:space="preserve"> </w:t>
      </w:r>
      <w:r w:rsidRPr="002A0DE2">
        <w:rPr>
          <w:rFonts w:ascii="Sylfaen" w:hAnsi="Sylfaen"/>
          <w:sz w:val="24"/>
          <w:szCs w:val="24"/>
          <w:lang w:val="hy-AM"/>
        </w:rPr>
        <w:t>տարածքում</w:t>
      </w:r>
      <w:r w:rsidRPr="002A0DE2">
        <w:rPr>
          <w:rFonts w:ascii="Sylfaen" w:hAnsi="Sylfaen"/>
          <w:sz w:val="24"/>
          <w:szCs w:val="24"/>
          <w:lang w:val="ro-RO"/>
        </w:rPr>
        <w:t xml:space="preserve"> </w:t>
      </w:r>
      <w:r w:rsidRPr="002A0DE2">
        <w:rPr>
          <w:rFonts w:ascii="Sylfaen" w:hAnsi="Sylfaen"/>
          <w:sz w:val="24"/>
          <w:szCs w:val="24"/>
          <w:lang w:val="hy-AM"/>
        </w:rPr>
        <w:t>գործում</w:t>
      </w:r>
      <w:r w:rsidRPr="002A0DE2">
        <w:rPr>
          <w:rFonts w:ascii="Sylfaen" w:hAnsi="Sylfaen"/>
          <w:sz w:val="24"/>
          <w:szCs w:val="24"/>
          <w:lang w:val="ro-RO"/>
        </w:rPr>
        <w:t xml:space="preserve"> </w:t>
      </w:r>
      <w:r w:rsidRPr="00F44392">
        <w:rPr>
          <w:rFonts w:ascii="Sylfaen" w:hAnsi="Sylfaen"/>
          <w:sz w:val="24"/>
          <w:szCs w:val="24"/>
          <w:lang w:val="hy-AM"/>
        </w:rPr>
        <w:t>են</w:t>
      </w:r>
      <w:r>
        <w:rPr>
          <w:rFonts w:ascii="Sylfaen" w:hAnsi="Sylfaen"/>
          <w:sz w:val="24"/>
          <w:szCs w:val="24"/>
          <w:lang w:val="ro-RO"/>
        </w:rPr>
        <w:t xml:space="preserve">  առևտրի 2 օբյեկտներ, որոնց ընդհանուր մակերեսը կազմում  է 36քմ: Դրանցում զբաղված են 2 անձ: Խանութները խառը տիպի են, ծխախոտի և ոգելից խմիչքների արտադրանքի վաճառքի թույլտվության համար նախորդ տարում համայնքի բյուջե են վճարել 32000 դրամ տեղական տուրք: Սպասարկման այլ ծառայություններ </w:t>
      </w:r>
      <w:r w:rsidRPr="00120504">
        <w:rPr>
          <w:rFonts w:ascii="Sylfaen" w:hAnsi="Sylfaen" w:cs="Sylfaen"/>
          <w:sz w:val="24"/>
          <w:szCs w:val="24"/>
          <w:lang w:val="hy-AM"/>
        </w:rPr>
        <w:t>բնակավայր</w:t>
      </w:r>
      <w:r>
        <w:rPr>
          <w:rFonts w:ascii="Sylfaen" w:hAnsi="Sylfaen"/>
          <w:sz w:val="24"/>
          <w:szCs w:val="24"/>
          <w:lang w:val="ro-RO"/>
        </w:rPr>
        <w:t>ում չեն գործում:</w:t>
      </w:r>
    </w:p>
    <w:p w:rsidR="003A0009" w:rsidRPr="003A0009" w:rsidRDefault="00060A6B" w:rsidP="003A0009">
      <w:pPr>
        <w:tabs>
          <w:tab w:val="left" w:pos="-540"/>
        </w:tabs>
        <w:ind w:left="540" w:firstLine="720"/>
        <w:jc w:val="center"/>
        <w:rPr>
          <w:rFonts w:ascii="Sylfaen" w:hAnsi="Sylfaen" w:cs="Sylfaen"/>
          <w:b/>
          <w:sz w:val="26"/>
          <w:szCs w:val="26"/>
          <w:lang w:val="ro-RO"/>
        </w:rPr>
      </w:pPr>
      <w:r w:rsidRPr="003A0009">
        <w:rPr>
          <w:rFonts w:ascii="Sylfaen" w:hAnsi="Sylfaen"/>
          <w:b/>
          <w:sz w:val="26"/>
          <w:szCs w:val="26"/>
          <w:lang w:val="ro-RO"/>
        </w:rPr>
        <w:t>1.1</w:t>
      </w:r>
      <w:r w:rsidR="00571356">
        <w:rPr>
          <w:rFonts w:ascii="Sylfaen" w:hAnsi="Sylfaen"/>
          <w:b/>
          <w:sz w:val="26"/>
          <w:szCs w:val="26"/>
          <w:lang w:val="hy-AM"/>
        </w:rPr>
        <w:t>6</w:t>
      </w:r>
      <w:r w:rsidRPr="003A0009">
        <w:rPr>
          <w:rFonts w:ascii="Sylfaen" w:hAnsi="Sylfaen"/>
          <w:b/>
          <w:sz w:val="26"/>
          <w:szCs w:val="26"/>
          <w:lang w:val="ro-RO"/>
        </w:rPr>
        <w:t xml:space="preserve"> </w:t>
      </w:r>
      <w:r w:rsidRPr="003A0009">
        <w:rPr>
          <w:rFonts w:ascii="Sylfaen" w:hAnsi="Sylfaen"/>
          <w:b/>
          <w:sz w:val="26"/>
          <w:szCs w:val="26"/>
        </w:rPr>
        <w:t>ԲՆԱԿԱՎԱՅՐ</w:t>
      </w:r>
      <w:r w:rsidRPr="003A0009">
        <w:rPr>
          <w:rFonts w:ascii="Sylfaen" w:hAnsi="Sylfaen" w:cs="Sylfaen"/>
          <w:b/>
          <w:sz w:val="26"/>
          <w:szCs w:val="26"/>
        </w:rPr>
        <w:t>Ի</w:t>
      </w:r>
      <w:r w:rsidRPr="003A0009">
        <w:rPr>
          <w:rFonts w:ascii="Sylfaen" w:hAnsi="Sylfaen"/>
          <w:b/>
          <w:sz w:val="26"/>
          <w:szCs w:val="26"/>
          <w:lang w:val="ro-RO"/>
        </w:rPr>
        <w:t xml:space="preserve">   </w:t>
      </w:r>
      <w:r w:rsidRPr="003A0009">
        <w:rPr>
          <w:rFonts w:ascii="Sylfaen" w:hAnsi="Sylfaen" w:cs="Sylfaen"/>
          <w:b/>
          <w:sz w:val="26"/>
          <w:szCs w:val="26"/>
        </w:rPr>
        <w:t>ՈՒԺԵՂ</w:t>
      </w:r>
      <w:r w:rsidRPr="003A0009">
        <w:rPr>
          <w:rFonts w:ascii="Sylfaen" w:hAnsi="Sylfaen"/>
          <w:b/>
          <w:sz w:val="26"/>
          <w:szCs w:val="26"/>
          <w:lang w:val="ro-RO"/>
        </w:rPr>
        <w:t xml:space="preserve">   </w:t>
      </w:r>
      <w:r w:rsidRPr="003A0009">
        <w:rPr>
          <w:rFonts w:ascii="Sylfaen" w:hAnsi="Sylfaen" w:cs="Sylfaen"/>
          <w:b/>
          <w:sz w:val="26"/>
          <w:szCs w:val="26"/>
        </w:rPr>
        <w:t>ԿՈՂՄԵՐԸ</w:t>
      </w:r>
    </w:p>
    <w:p w:rsidR="003A0009" w:rsidRDefault="00060A6B" w:rsidP="003A0009">
      <w:pPr>
        <w:tabs>
          <w:tab w:val="left" w:pos="-540"/>
        </w:tabs>
        <w:spacing w:after="0"/>
        <w:ind w:left="539" w:firstLine="720"/>
        <w:jc w:val="both"/>
        <w:rPr>
          <w:rFonts w:ascii="Sylfaen" w:hAnsi="Sylfaen"/>
          <w:sz w:val="24"/>
          <w:szCs w:val="24"/>
          <w:lang w:val="ro-RO"/>
        </w:rPr>
      </w:pPr>
      <w:r>
        <w:rPr>
          <w:rFonts w:ascii="Sylfaen" w:hAnsi="Sylfaen"/>
          <w:sz w:val="24"/>
          <w:szCs w:val="24"/>
          <w:lang w:val="ro-RO"/>
        </w:rPr>
        <w:lastRenderedPageBreak/>
        <w:t xml:space="preserve">Պարույր Սևակ </w:t>
      </w:r>
      <w:r>
        <w:rPr>
          <w:rFonts w:ascii="Sylfaen" w:hAnsi="Sylfaen" w:cs="Sylfaen"/>
          <w:sz w:val="24"/>
          <w:szCs w:val="24"/>
        </w:rPr>
        <w:t>բնակավայր</w:t>
      </w:r>
      <w:r>
        <w:rPr>
          <w:rFonts w:ascii="Sylfaen" w:hAnsi="Sylfaen"/>
          <w:sz w:val="24"/>
          <w:szCs w:val="24"/>
          <w:lang w:val="ro-RO"/>
        </w:rPr>
        <w:t xml:space="preserve">ի ուժեղ կողմերը, որոնք կարող են խթան հանդիսանալ </w:t>
      </w:r>
      <w:r>
        <w:rPr>
          <w:rFonts w:ascii="Sylfaen" w:hAnsi="Sylfaen" w:cs="Sylfaen"/>
          <w:sz w:val="24"/>
          <w:szCs w:val="24"/>
        </w:rPr>
        <w:t>բնակավայր</w:t>
      </w:r>
      <w:r>
        <w:rPr>
          <w:rFonts w:ascii="Sylfaen" w:hAnsi="Sylfaen"/>
          <w:sz w:val="24"/>
          <w:szCs w:val="24"/>
          <w:lang w:val="ro-RO"/>
        </w:rPr>
        <w:t>ի զարգացմանը ծրագրերի իրագործման համար</w:t>
      </w:r>
      <w:r w:rsidR="00132E2A">
        <w:rPr>
          <w:rFonts w:ascii="Sylfaen" w:hAnsi="Sylfaen"/>
          <w:sz w:val="24"/>
          <w:szCs w:val="24"/>
          <w:lang w:val="hy-AM"/>
        </w:rPr>
        <w:t>,</w:t>
      </w:r>
      <w:r>
        <w:rPr>
          <w:rFonts w:ascii="Sylfaen" w:hAnsi="Sylfaen"/>
          <w:sz w:val="24"/>
          <w:szCs w:val="24"/>
          <w:lang w:val="ro-RO"/>
        </w:rPr>
        <w:t xml:space="preserve"> հետևյալն են՝</w:t>
      </w:r>
    </w:p>
    <w:p w:rsidR="003A0009" w:rsidRPr="003A0009" w:rsidRDefault="00060A6B" w:rsidP="003A0009">
      <w:pPr>
        <w:tabs>
          <w:tab w:val="left" w:pos="-540"/>
        </w:tabs>
        <w:spacing w:after="0"/>
        <w:ind w:left="539" w:firstLine="720"/>
        <w:jc w:val="both"/>
        <w:rPr>
          <w:rStyle w:val="af2"/>
          <w:rFonts w:ascii="Times New Roman" w:hAnsi="Times New Roman"/>
          <w:b w:val="0"/>
          <w:i w:val="0"/>
          <w:szCs w:val="24"/>
          <w:u w:val="none"/>
          <w:lang w:val="hy-AM"/>
        </w:rPr>
      </w:pPr>
      <w:r w:rsidRPr="00BE5C45">
        <w:rPr>
          <w:rStyle w:val="af2"/>
          <w:rFonts w:ascii="Sylfaen" w:hAnsi="Sylfaen" w:cs="Sylfaen"/>
          <w:b w:val="0"/>
          <w:i w:val="0"/>
          <w:szCs w:val="24"/>
          <w:u w:val="none"/>
          <w:lang w:val="ro-RO"/>
        </w:rPr>
        <w:t xml:space="preserve">1. </w:t>
      </w:r>
      <w:r>
        <w:rPr>
          <w:rFonts w:ascii="Sylfaen" w:hAnsi="Sylfaen" w:cs="Sylfaen"/>
          <w:sz w:val="24"/>
          <w:szCs w:val="24"/>
        </w:rPr>
        <w:t>Բնակավայր</w:t>
      </w:r>
      <w:r>
        <w:rPr>
          <w:rStyle w:val="af2"/>
          <w:rFonts w:ascii="Sylfaen" w:hAnsi="Sylfaen" w:cs="Sylfaen"/>
          <w:b w:val="0"/>
          <w:i w:val="0"/>
          <w:szCs w:val="24"/>
          <w:u w:val="none"/>
        </w:rPr>
        <w:t>ի</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բնակչության</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ընդհանուր</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թվում</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աշխատունակ</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տարիքի</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բնակչության</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համեմատաբար</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բարձր</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տոկոսը</w:t>
      </w:r>
      <w:r w:rsidR="003A0009">
        <w:rPr>
          <w:rStyle w:val="af2"/>
          <w:rFonts w:ascii="Times New Roman" w:hAnsi="Times New Roman"/>
          <w:b w:val="0"/>
          <w:i w:val="0"/>
          <w:szCs w:val="24"/>
          <w:u w:val="none"/>
          <w:lang w:val="hy-AM"/>
        </w:rPr>
        <w:t>․</w:t>
      </w:r>
    </w:p>
    <w:p w:rsidR="003A0009" w:rsidRPr="003A0009" w:rsidRDefault="00060A6B" w:rsidP="003A0009">
      <w:pPr>
        <w:tabs>
          <w:tab w:val="left" w:pos="-540"/>
        </w:tabs>
        <w:spacing w:after="0"/>
        <w:ind w:left="539" w:firstLine="720"/>
        <w:jc w:val="both"/>
        <w:rPr>
          <w:rStyle w:val="af2"/>
          <w:rFonts w:ascii="Times New Roman" w:hAnsi="Times New Roman"/>
          <w:b w:val="0"/>
          <w:i w:val="0"/>
          <w:szCs w:val="24"/>
          <w:u w:val="none"/>
          <w:lang w:val="ro-RO"/>
        </w:rPr>
      </w:pPr>
      <w:r w:rsidRPr="00BE5C45">
        <w:rPr>
          <w:rStyle w:val="af2"/>
          <w:rFonts w:ascii="Sylfaen" w:hAnsi="Sylfaen" w:cs="Sylfaen"/>
          <w:b w:val="0"/>
          <w:i w:val="0"/>
          <w:szCs w:val="24"/>
          <w:u w:val="none"/>
          <w:lang w:val="ro-RO"/>
        </w:rPr>
        <w:t xml:space="preserve">2. </w:t>
      </w:r>
      <w:r w:rsidRPr="003A0009">
        <w:rPr>
          <w:rStyle w:val="af2"/>
          <w:rFonts w:ascii="Sylfaen" w:hAnsi="Sylfaen" w:cs="Sylfaen"/>
          <w:b w:val="0"/>
          <w:i w:val="0"/>
          <w:szCs w:val="24"/>
          <w:u w:val="none"/>
          <w:lang w:val="hy-AM"/>
        </w:rPr>
        <w:t>Միջպետական</w:t>
      </w:r>
      <w:r w:rsidRPr="00BE5C45">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ճանապարհին</w:t>
      </w:r>
      <w:r w:rsidRPr="00BE5C45">
        <w:rPr>
          <w:rStyle w:val="af2"/>
          <w:rFonts w:ascii="Sylfaen" w:hAnsi="Sylfaen" w:cs="Sylfaen"/>
          <w:b w:val="0"/>
          <w:i w:val="0"/>
          <w:szCs w:val="24"/>
          <w:u w:val="none"/>
          <w:lang w:val="ro-RO"/>
        </w:rPr>
        <w:t xml:space="preserve"> </w:t>
      </w:r>
      <w:r w:rsidRPr="003A0009">
        <w:rPr>
          <w:rFonts w:ascii="Sylfaen" w:hAnsi="Sylfaen" w:cs="Sylfaen"/>
          <w:sz w:val="24"/>
          <w:szCs w:val="24"/>
          <w:lang w:val="hy-AM"/>
        </w:rPr>
        <w:t>բնակավայր</w:t>
      </w:r>
      <w:r w:rsidRPr="003A0009">
        <w:rPr>
          <w:rStyle w:val="af2"/>
          <w:rFonts w:ascii="Sylfaen" w:hAnsi="Sylfaen" w:cs="Sylfaen"/>
          <w:b w:val="0"/>
          <w:i w:val="0"/>
          <w:szCs w:val="24"/>
          <w:u w:val="none"/>
          <w:lang w:val="hy-AM"/>
        </w:rPr>
        <w:t>ի</w:t>
      </w:r>
      <w:r w:rsidRPr="00BE5C45">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բնակավայրին</w:t>
      </w:r>
      <w:r w:rsidRPr="00BE5C45">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կից</w:t>
      </w:r>
      <w:r w:rsidRPr="00BE5C45">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գտնվելը</w:t>
      </w:r>
      <w:r w:rsidR="003A0009">
        <w:rPr>
          <w:rStyle w:val="af2"/>
          <w:rFonts w:ascii="Times New Roman" w:hAnsi="Times New Roman"/>
          <w:b w:val="0"/>
          <w:i w:val="0"/>
          <w:szCs w:val="24"/>
          <w:u w:val="none"/>
          <w:lang w:val="hy-AM"/>
        </w:rPr>
        <w:t>․</w:t>
      </w:r>
    </w:p>
    <w:p w:rsidR="003A0009" w:rsidRPr="003A0009" w:rsidRDefault="00060A6B" w:rsidP="003A0009">
      <w:pPr>
        <w:tabs>
          <w:tab w:val="left" w:pos="-540"/>
        </w:tabs>
        <w:spacing w:after="0"/>
        <w:ind w:left="539" w:firstLine="720"/>
        <w:jc w:val="both"/>
        <w:rPr>
          <w:rStyle w:val="af2"/>
          <w:rFonts w:ascii="Times New Roman" w:hAnsi="Times New Roman"/>
          <w:b w:val="0"/>
          <w:i w:val="0"/>
          <w:szCs w:val="24"/>
          <w:u w:val="none"/>
          <w:lang w:val="hy-AM"/>
        </w:rPr>
      </w:pPr>
      <w:r w:rsidRPr="00BE5C45">
        <w:rPr>
          <w:rStyle w:val="af2"/>
          <w:rFonts w:ascii="Sylfaen" w:hAnsi="Sylfaen" w:cs="Sylfaen"/>
          <w:b w:val="0"/>
          <w:i w:val="0"/>
          <w:szCs w:val="24"/>
          <w:u w:val="none"/>
          <w:lang w:val="ro-RO"/>
        </w:rPr>
        <w:t xml:space="preserve">3. </w:t>
      </w:r>
      <w:r>
        <w:rPr>
          <w:rStyle w:val="af2"/>
          <w:rFonts w:ascii="Sylfaen" w:hAnsi="Sylfaen" w:cs="Sylfaen"/>
          <w:b w:val="0"/>
          <w:i w:val="0"/>
          <w:szCs w:val="24"/>
          <w:u w:val="none"/>
        </w:rPr>
        <w:t>Բնական</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հանածոների</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այդ</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թվում՝</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մարմարի</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կվարցի</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ավազի</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բարձրորակ</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հումքի</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հանքավայրերի</w:t>
      </w:r>
      <w:r w:rsidRPr="00BE5C45">
        <w:rPr>
          <w:rStyle w:val="af2"/>
          <w:rFonts w:ascii="Sylfaen" w:hAnsi="Sylfaen" w:cs="Sylfaen"/>
          <w:b w:val="0"/>
          <w:i w:val="0"/>
          <w:szCs w:val="24"/>
          <w:u w:val="none"/>
          <w:lang w:val="ro-RO"/>
        </w:rPr>
        <w:t xml:space="preserve"> </w:t>
      </w:r>
      <w:r>
        <w:rPr>
          <w:rStyle w:val="af2"/>
          <w:rFonts w:ascii="Sylfaen" w:hAnsi="Sylfaen" w:cs="Sylfaen"/>
          <w:b w:val="0"/>
          <w:i w:val="0"/>
          <w:szCs w:val="24"/>
          <w:u w:val="none"/>
        </w:rPr>
        <w:t>առկայությունը</w:t>
      </w:r>
      <w:r w:rsidR="003A0009">
        <w:rPr>
          <w:rStyle w:val="af2"/>
          <w:rFonts w:ascii="Times New Roman" w:hAnsi="Times New Roman"/>
          <w:b w:val="0"/>
          <w:i w:val="0"/>
          <w:szCs w:val="24"/>
          <w:u w:val="none"/>
          <w:lang w:val="hy-AM"/>
        </w:rPr>
        <w:t>․</w:t>
      </w:r>
    </w:p>
    <w:p w:rsidR="000E0847" w:rsidRDefault="00060A6B" w:rsidP="000E0847">
      <w:pPr>
        <w:tabs>
          <w:tab w:val="left" w:pos="-540"/>
        </w:tabs>
        <w:spacing w:after="0"/>
        <w:ind w:left="539" w:firstLine="720"/>
        <w:jc w:val="both"/>
        <w:rPr>
          <w:rStyle w:val="af2"/>
          <w:rFonts w:ascii="Times New Roman" w:hAnsi="Times New Roman"/>
          <w:b w:val="0"/>
          <w:i w:val="0"/>
          <w:szCs w:val="24"/>
          <w:u w:val="none"/>
          <w:lang w:val="hy-AM"/>
        </w:rPr>
      </w:pPr>
      <w:r>
        <w:rPr>
          <w:rStyle w:val="af2"/>
          <w:rFonts w:ascii="Sylfaen" w:hAnsi="Sylfaen" w:cs="Sylfaen"/>
          <w:b w:val="0"/>
          <w:i w:val="0"/>
          <w:szCs w:val="24"/>
          <w:u w:val="none"/>
          <w:lang w:val="ro-RO"/>
        </w:rPr>
        <w:t>4.</w:t>
      </w:r>
      <w:r w:rsidR="000E0847">
        <w:rPr>
          <w:rStyle w:val="af2"/>
          <w:rFonts w:ascii="Sylfaen" w:hAnsi="Sylfaen" w:cs="Sylfaen"/>
          <w:b w:val="0"/>
          <w:i w:val="0"/>
          <w:szCs w:val="24"/>
          <w:u w:val="none"/>
          <w:lang w:val="hy-AM"/>
        </w:rPr>
        <w:t xml:space="preserve"> </w:t>
      </w:r>
      <w:r w:rsidRPr="003A0009">
        <w:rPr>
          <w:rStyle w:val="af2"/>
          <w:rFonts w:ascii="Sylfaen" w:hAnsi="Sylfaen" w:cs="Sylfaen"/>
          <w:b w:val="0"/>
          <w:i w:val="0"/>
          <w:szCs w:val="24"/>
          <w:u w:val="none"/>
          <w:lang w:val="hy-AM"/>
        </w:rPr>
        <w:t>Խմելու</w:t>
      </w:r>
      <w:r w:rsidRPr="00BE2FD4">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և</w:t>
      </w:r>
      <w:r w:rsidRPr="00BE2FD4">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ոռոգման</w:t>
      </w:r>
      <w:r w:rsidRPr="00BE2FD4">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ջրով</w:t>
      </w:r>
      <w:r w:rsidRPr="00BE2FD4">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ըստ</w:t>
      </w:r>
      <w:r w:rsidRPr="00BE2FD4">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անհրաժեշտության</w:t>
      </w:r>
      <w:r w:rsidRPr="00BE2FD4">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ապահովելու</w:t>
      </w:r>
      <w:r w:rsidRPr="00BE2FD4">
        <w:rPr>
          <w:rStyle w:val="af2"/>
          <w:rFonts w:ascii="Sylfaen" w:hAnsi="Sylfaen" w:cs="Sylfaen"/>
          <w:b w:val="0"/>
          <w:i w:val="0"/>
          <w:szCs w:val="24"/>
          <w:u w:val="none"/>
          <w:lang w:val="ro-RO"/>
        </w:rPr>
        <w:t xml:space="preserve"> </w:t>
      </w:r>
      <w:r w:rsidRPr="003A0009">
        <w:rPr>
          <w:rStyle w:val="af2"/>
          <w:rFonts w:ascii="Sylfaen" w:hAnsi="Sylfaen" w:cs="Sylfaen"/>
          <w:b w:val="0"/>
          <w:i w:val="0"/>
          <w:szCs w:val="24"/>
          <w:u w:val="none"/>
          <w:lang w:val="hy-AM"/>
        </w:rPr>
        <w:t>հնարավորությունը</w:t>
      </w:r>
      <w:r w:rsidR="003A0009">
        <w:rPr>
          <w:rStyle w:val="af2"/>
          <w:rFonts w:ascii="Times New Roman" w:hAnsi="Times New Roman"/>
          <w:b w:val="0"/>
          <w:i w:val="0"/>
          <w:szCs w:val="24"/>
          <w:u w:val="none"/>
          <w:lang w:val="hy-AM"/>
        </w:rPr>
        <w:t>․</w:t>
      </w:r>
    </w:p>
    <w:p w:rsidR="00060A6B" w:rsidRPr="000E0847" w:rsidRDefault="000E0847" w:rsidP="000E0847">
      <w:pPr>
        <w:tabs>
          <w:tab w:val="left" w:pos="-540"/>
        </w:tabs>
        <w:spacing w:after="0"/>
        <w:ind w:left="539" w:firstLine="720"/>
        <w:jc w:val="both"/>
        <w:rPr>
          <w:rFonts w:ascii="Times New Roman" w:hAnsi="Times New Roman"/>
          <w:sz w:val="24"/>
          <w:szCs w:val="24"/>
          <w:lang w:val="hy-AM"/>
        </w:rPr>
      </w:pPr>
      <w:r>
        <w:rPr>
          <w:rStyle w:val="af2"/>
          <w:rFonts w:ascii="Sylfaen" w:hAnsi="Sylfaen" w:cs="Sylfaen"/>
          <w:b w:val="0"/>
          <w:i w:val="0"/>
          <w:szCs w:val="24"/>
          <w:u w:val="none"/>
          <w:lang w:val="hy-AM"/>
        </w:rPr>
        <w:t>5</w:t>
      </w:r>
      <w:r w:rsidR="00060A6B" w:rsidRPr="002F3D5B">
        <w:rPr>
          <w:rStyle w:val="af2"/>
          <w:rFonts w:ascii="Sylfaen" w:hAnsi="Sylfaen" w:cs="Sylfaen"/>
          <w:b w:val="0"/>
          <w:i w:val="0"/>
          <w:szCs w:val="24"/>
          <w:u w:val="none"/>
          <w:lang w:val="ro-RO"/>
        </w:rPr>
        <w:t xml:space="preserve">. </w:t>
      </w:r>
      <w:r w:rsidR="00060A6B" w:rsidRPr="000E0847">
        <w:rPr>
          <w:rStyle w:val="af2"/>
          <w:rFonts w:ascii="Sylfaen" w:hAnsi="Sylfaen" w:cs="Sylfaen"/>
          <w:b w:val="0"/>
          <w:i w:val="0"/>
          <w:szCs w:val="24"/>
          <w:u w:val="none"/>
          <w:lang w:val="hy-AM"/>
        </w:rPr>
        <w:t>Գյուղատնտեսական</w:t>
      </w:r>
      <w:r w:rsidR="00060A6B" w:rsidRPr="002F3D5B">
        <w:rPr>
          <w:rStyle w:val="af2"/>
          <w:rFonts w:ascii="Sylfaen" w:hAnsi="Sylfaen" w:cs="Sylfaen"/>
          <w:b w:val="0"/>
          <w:i w:val="0"/>
          <w:szCs w:val="24"/>
          <w:u w:val="none"/>
          <w:lang w:val="ro-RO"/>
        </w:rPr>
        <w:t xml:space="preserve"> </w:t>
      </w:r>
      <w:r w:rsidR="00060A6B" w:rsidRPr="000E0847">
        <w:rPr>
          <w:rStyle w:val="af2"/>
          <w:rFonts w:ascii="Sylfaen" w:hAnsi="Sylfaen" w:cs="Sylfaen"/>
          <w:b w:val="0"/>
          <w:i w:val="0"/>
          <w:szCs w:val="24"/>
          <w:u w:val="none"/>
          <w:lang w:val="hy-AM"/>
        </w:rPr>
        <w:t>հողատարածքների</w:t>
      </w:r>
      <w:r w:rsidR="00060A6B" w:rsidRPr="002F3D5B">
        <w:rPr>
          <w:rStyle w:val="af2"/>
          <w:rFonts w:ascii="Sylfaen" w:hAnsi="Sylfaen" w:cs="Sylfaen"/>
          <w:b w:val="0"/>
          <w:i w:val="0"/>
          <w:szCs w:val="24"/>
          <w:u w:val="none"/>
          <w:lang w:val="ro-RO"/>
        </w:rPr>
        <w:t xml:space="preserve">, </w:t>
      </w:r>
      <w:r w:rsidR="00060A6B" w:rsidRPr="000E0847">
        <w:rPr>
          <w:rStyle w:val="af2"/>
          <w:rFonts w:ascii="Sylfaen" w:hAnsi="Sylfaen" w:cs="Sylfaen"/>
          <w:b w:val="0"/>
          <w:i w:val="0"/>
          <w:szCs w:val="24"/>
          <w:u w:val="none"/>
          <w:lang w:val="hy-AM"/>
        </w:rPr>
        <w:t>այդ</w:t>
      </w:r>
      <w:r w:rsidR="00060A6B" w:rsidRPr="002F3D5B">
        <w:rPr>
          <w:rStyle w:val="af2"/>
          <w:rFonts w:ascii="Sylfaen" w:hAnsi="Sylfaen" w:cs="Sylfaen"/>
          <w:b w:val="0"/>
          <w:i w:val="0"/>
          <w:szCs w:val="24"/>
          <w:u w:val="none"/>
          <w:lang w:val="ro-RO"/>
        </w:rPr>
        <w:t xml:space="preserve"> </w:t>
      </w:r>
      <w:r w:rsidR="00060A6B" w:rsidRPr="000E0847">
        <w:rPr>
          <w:rStyle w:val="af2"/>
          <w:rFonts w:ascii="Sylfaen" w:hAnsi="Sylfaen" w:cs="Sylfaen"/>
          <w:b w:val="0"/>
          <w:i w:val="0"/>
          <w:szCs w:val="24"/>
          <w:u w:val="none"/>
          <w:lang w:val="hy-AM"/>
        </w:rPr>
        <w:t>թվում</w:t>
      </w:r>
      <w:r>
        <w:rPr>
          <w:rStyle w:val="af2"/>
          <w:rFonts w:ascii="Sylfaen" w:hAnsi="Sylfaen" w:cs="Sylfaen"/>
          <w:b w:val="0"/>
          <w:i w:val="0"/>
          <w:szCs w:val="24"/>
          <w:u w:val="none"/>
          <w:lang w:val="hy-AM"/>
        </w:rPr>
        <w:t>՝</w:t>
      </w:r>
      <w:r w:rsidR="00060A6B" w:rsidRPr="002F3D5B">
        <w:rPr>
          <w:rStyle w:val="af2"/>
          <w:rFonts w:ascii="Sylfaen" w:hAnsi="Sylfaen" w:cs="Sylfaen"/>
          <w:b w:val="0"/>
          <w:i w:val="0"/>
          <w:szCs w:val="24"/>
          <w:u w:val="none"/>
          <w:lang w:val="ro-RO"/>
        </w:rPr>
        <w:t xml:space="preserve"> </w:t>
      </w:r>
      <w:r w:rsidR="00060A6B" w:rsidRPr="000E0847">
        <w:rPr>
          <w:rStyle w:val="af2"/>
          <w:rFonts w:ascii="Sylfaen" w:hAnsi="Sylfaen" w:cs="Sylfaen"/>
          <w:b w:val="0"/>
          <w:i w:val="0"/>
          <w:szCs w:val="24"/>
          <w:u w:val="none"/>
          <w:lang w:val="hy-AM"/>
        </w:rPr>
        <w:t>մշակովի</w:t>
      </w:r>
      <w:r w:rsidR="00060A6B" w:rsidRPr="002F3D5B">
        <w:rPr>
          <w:rStyle w:val="af2"/>
          <w:rFonts w:ascii="Sylfaen" w:hAnsi="Sylfaen" w:cs="Sylfaen"/>
          <w:b w:val="0"/>
          <w:i w:val="0"/>
          <w:szCs w:val="24"/>
          <w:u w:val="none"/>
          <w:lang w:val="ro-RO"/>
        </w:rPr>
        <w:t xml:space="preserve">, </w:t>
      </w:r>
      <w:r w:rsidR="00060A6B" w:rsidRPr="000E0847">
        <w:rPr>
          <w:rStyle w:val="af2"/>
          <w:rFonts w:ascii="Sylfaen" w:hAnsi="Sylfaen" w:cs="Sylfaen"/>
          <w:b w:val="0"/>
          <w:i w:val="0"/>
          <w:szCs w:val="24"/>
          <w:u w:val="none"/>
          <w:lang w:val="hy-AM"/>
        </w:rPr>
        <w:t>համեմատաբար</w:t>
      </w:r>
      <w:r w:rsidR="00060A6B" w:rsidRPr="002F3D5B">
        <w:rPr>
          <w:rStyle w:val="af2"/>
          <w:rFonts w:ascii="Sylfaen" w:hAnsi="Sylfaen" w:cs="Sylfaen"/>
          <w:b w:val="0"/>
          <w:i w:val="0"/>
          <w:szCs w:val="24"/>
          <w:u w:val="none"/>
          <w:lang w:val="ro-RO"/>
        </w:rPr>
        <w:t xml:space="preserve"> </w:t>
      </w:r>
      <w:r w:rsidR="00060A6B" w:rsidRPr="00527223">
        <w:rPr>
          <w:rFonts w:ascii="Sylfaen" w:hAnsi="Sylfaen"/>
          <w:sz w:val="24"/>
          <w:szCs w:val="24"/>
          <w:lang w:val="ro-RO"/>
        </w:rPr>
        <w:t xml:space="preserve"> </w:t>
      </w:r>
      <w:r w:rsidR="00060A6B">
        <w:rPr>
          <w:rFonts w:ascii="Sylfaen" w:hAnsi="Sylfaen"/>
          <w:sz w:val="24"/>
          <w:szCs w:val="24"/>
          <w:lang w:val="ro-RO"/>
        </w:rPr>
        <w:t>մեծ ռեսուրսները</w:t>
      </w:r>
      <w:r>
        <w:rPr>
          <w:rFonts w:ascii="Times New Roman" w:hAnsi="Times New Roman"/>
          <w:sz w:val="24"/>
          <w:szCs w:val="24"/>
          <w:lang w:val="hy-AM"/>
        </w:rPr>
        <w:t>․</w:t>
      </w:r>
    </w:p>
    <w:p w:rsidR="00060A6B" w:rsidRDefault="000E0847" w:rsidP="000E0847">
      <w:pPr>
        <w:tabs>
          <w:tab w:val="left" w:pos="-540"/>
        </w:tabs>
        <w:ind w:left="540" w:firstLine="720"/>
        <w:jc w:val="both"/>
        <w:rPr>
          <w:rFonts w:ascii="Sylfaen" w:hAnsi="Sylfaen" w:cs="Sylfaen"/>
          <w:sz w:val="24"/>
          <w:szCs w:val="24"/>
          <w:lang w:val="ro-RO"/>
        </w:rPr>
      </w:pPr>
      <w:r>
        <w:rPr>
          <w:rFonts w:ascii="Sylfaen" w:hAnsi="Sylfaen"/>
          <w:sz w:val="24"/>
          <w:szCs w:val="24"/>
          <w:lang w:val="hy-AM"/>
        </w:rPr>
        <w:t>6</w:t>
      </w:r>
      <w:r w:rsidR="00060A6B">
        <w:rPr>
          <w:rFonts w:ascii="Sylfaen" w:hAnsi="Sylfaen"/>
          <w:sz w:val="24"/>
          <w:szCs w:val="24"/>
          <w:lang w:val="ro-RO"/>
        </w:rPr>
        <w:t xml:space="preserve">. </w:t>
      </w:r>
      <w:r w:rsidR="00060A6B" w:rsidRPr="000E0847">
        <w:rPr>
          <w:rFonts w:ascii="Sylfaen" w:hAnsi="Sylfaen" w:cs="Sylfaen"/>
          <w:sz w:val="24"/>
          <w:szCs w:val="24"/>
          <w:lang w:val="hy-AM"/>
        </w:rPr>
        <w:t>Բնակավայր</w:t>
      </w:r>
      <w:r w:rsidR="00060A6B">
        <w:rPr>
          <w:rFonts w:ascii="Sylfaen" w:hAnsi="Sylfaen"/>
          <w:sz w:val="24"/>
          <w:szCs w:val="24"/>
          <w:lang w:val="ro-RO"/>
        </w:rPr>
        <w:t>ի սահմանամերձ լինելու փաստով պայմանավորված պետական և մասնավոր կառույցների կողմից ցուցաբերվող ուշադրությունները և տրվող արտոնությունները:</w:t>
      </w:r>
      <w:r w:rsidR="00060A6B" w:rsidRPr="00197AEE">
        <w:rPr>
          <w:rFonts w:ascii="Sylfaen" w:hAnsi="Sylfaen"/>
          <w:sz w:val="24"/>
          <w:szCs w:val="24"/>
          <w:lang w:val="ro-RO"/>
        </w:rPr>
        <w:t xml:space="preserve">                                                                                      </w:t>
      </w:r>
    </w:p>
    <w:p w:rsidR="00060A6B" w:rsidRPr="00120504" w:rsidRDefault="00060A6B" w:rsidP="000E0847">
      <w:pPr>
        <w:pStyle w:val="5"/>
        <w:tabs>
          <w:tab w:val="left" w:pos="-540"/>
        </w:tabs>
        <w:ind w:left="540" w:firstLine="720"/>
        <w:jc w:val="center"/>
        <w:rPr>
          <w:rFonts w:ascii="Sylfaen" w:hAnsi="Sylfaen" w:cs="Sylfaen"/>
          <w:b/>
          <w:sz w:val="16"/>
          <w:szCs w:val="16"/>
          <w:lang w:val="ro-RO"/>
        </w:rPr>
      </w:pPr>
      <w:r w:rsidRPr="000E0847">
        <w:rPr>
          <w:rFonts w:ascii="Sylfaen" w:hAnsi="Sylfaen"/>
          <w:b/>
          <w:sz w:val="26"/>
          <w:szCs w:val="26"/>
          <w:lang w:val="ro-RO"/>
        </w:rPr>
        <w:t>1.1</w:t>
      </w:r>
      <w:r w:rsidR="00571356">
        <w:rPr>
          <w:rFonts w:ascii="Sylfaen" w:hAnsi="Sylfaen"/>
          <w:b/>
          <w:sz w:val="26"/>
          <w:szCs w:val="26"/>
          <w:lang w:val="hy-AM"/>
        </w:rPr>
        <w:t>7</w:t>
      </w:r>
      <w:r w:rsidRPr="000E0847">
        <w:rPr>
          <w:rFonts w:ascii="Sylfaen" w:hAnsi="Sylfaen"/>
          <w:b/>
          <w:sz w:val="26"/>
          <w:szCs w:val="26"/>
          <w:lang w:val="ro-RO"/>
        </w:rPr>
        <w:t xml:space="preserve">.  </w:t>
      </w:r>
      <w:r w:rsidRPr="000E0847">
        <w:rPr>
          <w:rFonts w:ascii="Sylfaen" w:hAnsi="Sylfaen" w:cs="Sylfaen"/>
          <w:b/>
          <w:sz w:val="26"/>
          <w:szCs w:val="26"/>
          <w:lang w:val="ru-RU"/>
        </w:rPr>
        <w:t>ԲՆԱԿԱՎԱՅՐ</w:t>
      </w:r>
      <w:r w:rsidRPr="000E0847">
        <w:rPr>
          <w:rFonts w:ascii="Sylfaen" w:hAnsi="Sylfaen" w:cs="Sylfaen"/>
          <w:b/>
          <w:sz w:val="26"/>
          <w:szCs w:val="26"/>
        </w:rPr>
        <w:t>Ի</w:t>
      </w:r>
      <w:r w:rsidRPr="000E0847">
        <w:rPr>
          <w:rFonts w:ascii="Sylfaen" w:hAnsi="Sylfaen"/>
          <w:b/>
          <w:sz w:val="26"/>
          <w:szCs w:val="26"/>
          <w:lang w:val="ro-RO"/>
        </w:rPr>
        <w:t xml:space="preserve">  </w:t>
      </w:r>
      <w:r w:rsidRPr="000E0847">
        <w:rPr>
          <w:rFonts w:ascii="Sylfaen" w:hAnsi="Sylfaen" w:cs="Sylfaen"/>
          <w:b/>
          <w:sz w:val="26"/>
          <w:szCs w:val="26"/>
        </w:rPr>
        <w:t>ԹՈՒՅԼ</w:t>
      </w:r>
      <w:r w:rsidRPr="000E0847">
        <w:rPr>
          <w:rFonts w:ascii="Sylfaen" w:hAnsi="Sylfaen"/>
          <w:b/>
          <w:sz w:val="26"/>
          <w:szCs w:val="26"/>
          <w:lang w:val="ro-RO"/>
        </w:rPr>
        <w:t xml:space="preserve">  </w:t>
      </w:r>
      <w:r w:rsidRPr="000E0847">
        <w:rPr>
          <w:rFonts w:ascii="Sylfaen" w:hAnsi="Sylfaen" w:cs="Sylfaen"/>
          <w:b/>
          <w:sz w:val="26"/>
          <w:szCs w:val="26"/>
        </w:rPr>
        <w:t>ԿՈՂՄԵՐԸ</w:t>
      </w:r>
    </w:p>
    <w:p w:rsidR="000E0847" w:rsidRPr="00120504" w:rsidRDefault="000E0847" w:rsidP="000E0847">
      <w:pPr>
        <w:rPr>
          <w:sz w:val="16"/>
          <w:szCs w:val="16"/>
          <w:lang w:val="ro-RO" w:eastAsia="en-US"/>
        </w:rPr>
      </w:pPr>
    </w:p>
    <w:p w:rsidR="00060A6B" w:rsidRPr="000E0847" w:rsidRDefault="00060A6B" w:rsidP="000E0847">
      <w:pPr>
        <w:spacing w:after="0"/>
        <w:ind w:firstLine="629"/>
        <w:jc w:val="both"/>
        <w:rPr>
          <w:rFonts w:ascii="Times New Roman" w:hAnsi="Times New Roman"/>
          <w:sz w:val="24"/>
          <w:szCs w:val="24"/>
          <w:lang w:val="hy-AM"/>
        </w:rPr>
      </w:pPr>
      <w:r>
        <w:rPr>
          <w:rFonts w:ascii="Sylfaen" w:hAnsi="Sylfaen"/>
          <w:sz w:val="24"/>
          <w:szCs w:val="24"/>
          <w:lang w:val="ro-RO"/>
        </w:rPr>
        <w:t xml:space="preserve">1. </w:t>
      </w:r>
      <w:r w:rsidR="00132E2A">
        <w:rPr>
          <w:rFonts w:ascii="Sylfaen" w:hAnsi="Sylfaen"/>
          <w:sz w:val="24"/>
          <w:szCs w:val="24"/>
          <w:lang w:val="hy-AM"/>
        </w:rPr>
        <w:t>բ</w:t>
      </w:r>
      <w:r>
        <w:rPr>
          <w:rFonts w:ascii="Sylfaen" w:hAnsi="Sylfaen"/>
          <w:sz w:val="24"/>
          <w:szCs w:val="24"/>
          <w:lang w:val="ro-RO"/>
        </w:rPr>
        <w:t>նակլիմայական  անբարենպաստ պայմանները</w:t>
      </w:r>
      <w:r w:rsidR="00132E2A">
        <w:rPr>
          <w:rFonts w:ascii="Times New Roman" w:hAnsi="Times New Roman"/>
          <w:sz w:val="24"/>
          <w:szCs w:val="24"/>
          <w:lang w:val="hy-AM"/>
        </w:rPr>
        <w:t>,</w:t>
      </w:r>
    </w:p>
    <w:p w:rsidR="00571356" w:rsidRDefault="00060A6B" w:rsidP="000E0847">
      <w:pPr>
        <w:spacing w:after="0"/>
        <w:ind w:firstLine="629"/>
        <w:jc w:val="both"/>
        <w:rPr>
          <w:rFonts w:ascii="Sylfaen" w:hAnsi="Sylfaen"/>
          <w:sz w:val="24"/>
          <w:szCs w:val="24"/>
          <w:lang w:val="ro-RO"/>
        </w:rPr>
      </w:pPr>
      <w:r>
        <w:rPr>
          <w:rFonts w:ascii="Sylfaen" w:hAnsi="Sylfaen"/>
          <w:sz w:val="24"/>
          <w:szCs w:val="24"/>
          <w:lang w:val="ro-RO"/>
        </w:rPr>
        <w:t>2. Տիգրանաշեն բնակավայրի խմելու ջրի ցածր որակը և ներ</w:t>
      </w:r>
      <w:r w:rsidR="00132E2A">
        <w:rPr>
          <w:rFonts w:ascii="Sylfaen" w:hAnsi="Sylfaen"/>
          <w:sz w:val="24"/>
          <w:szCs w:val="24"/>
          <w:lang w:val="hy-AM"/>
        </w:rPr>
        <w:t>բնակավայր</w:t>
      </w:r>
      <w:r>
        <w:rPr>
          <w:rFonts w:ascii="Sylfaen" w:hAnsi="Sylfaen"/>
          <w:sz w:val="24"/>
          <w:szCs w:val="24"/>
          <w:lang w:val="ro-RO"/>
        </w:rPr>
        <w:t xml:space="preserve">ային ցանցի </w:t>
      </w:r>
    </w:p>
    <w:p w:rsidR="00060A6B" w:rsidRPr="00571356" w:rsidRDefault="00060A6B" w:rsidP="000E0847">
      <w:pPr>
        <w:spacing w:after="0"/>
        <w:ind w:firstLine="629"/>
        <w:jc w:val="both"/>
        <w:rPr>
          <w:rFonts w:ascii="Times New Roman" w:hAnsi="Times New Roman"/>
          <w:sz w:val="24"/>
          <w:szCs w:val="24"/>
          <w:lang w:val="hy-AM"/>
        </w:rPr>
      </w:pPr>
      <w:r>
        <w:rPr>
          <w:rFonts w:ascii="Sylfaen" w:hAnsi="Sylfaen"/>
          <w:sz w:val="24"/>
          <w:szCs w:val="24"/>
          <w:lang w:val="ro-RO"/>
        </w:rPr>
        <w:t>ծայրահեղ վատ վիճակը</w:t>
      </w:r>
      <w:r w:rsidR="00132E2A">
        <w:rPr>
          <w:rFonts w:ascii="Times New Roman" w:hAnsi="Times New Roman"/>
          <w:sz w:val="24"/>
          <w:szCs w:val="24"/>
          <w:lang w:val="hy-AM"/>
        </w:rPr>
        <w:t>,</w:t>
      </w:r>
    </w:p>
    <w:p w:rsidR="00571356" w:rsidRDefault="00060A6B" w:rsidP="000E0847">
      <w:pPr>
        <w:spacing w:after="0"/>
        <w:ind w:firstLine="629"/>
        <w:jc w:val="both"/>
        <w:rPr>
          <w:rFonts w:ascii="Sylfaen" w:hAnsi="Sylfaen"/>
          <w:sz w:val="24"/>
          <w:szCs w:val="24"/>
          <w:lang w:val="ro-RO"/>
        </w:rPr>
      </w:pPr>
      <w:r>
        <w:rPr>
          <w:rFonts w:ascii="Sylfaen" w:hAnsi="Sylfaen"/>
          <w:sz w:val="24"/>
          <w:szCs w:val="24"/>
          <w:lang w:val="ro-RO"/>
        </w:rPr>
        <w:t xml:space="preserve">3. </w:t>
      </w:r>
      <w:r w:rsidR="00571356">
        <w:rPr>
          <w:rFonts w:ascii="Sylfaen" w:hAnsi="Sylfaen"/>
          <w:sz w:val="24"/>
          <w:szCs w:val="24"/>
          <w:lang w:val="hy-AM"/>
        </w:rPr>
        <w:t xml:space="preserve"> </w:t>
      </w:r>
      <w:r w:rsidR="00132E2A">
        <w:rPr>
          <w:rFonts w:ascii="Sylfaen" w:hAnsi="Sylfaen"/>
          <w:sz w:val="24"/>
          <w:szCs w:val="24"/>
          <w:lang w:val="hy-AM"/>
        </w:rPr>
        <w:t>հ</w:t>
      </w:r>
      <w:r>
        <w:rPr>
          <w:rFonts w:ascii="Sylfaen" w:hAnsi="Sylfaen"/>
          <w:sz w:val="24"/>
          <w:szCs w:val="24"/>
          <w:lang w:val="ro-RO"/>
        </w:rPr>
        <w:t xml:space="preserve">ողերի ցածր կարգով պայմանավորված գյուղատնտեսության վարումից ցածր </w:t>
      </w:r>
    </w:p>
    <w:p w:rsidR="00060A6B" w:rsidRPr="00132E2A" w:rsidRDefault="00060A6B" w:rsidP="000E0847">
      <w:pPr>
        <w:spacing w:after="0"/>
        <w:ind w:firstLine="629"/>
        <w:jc w:val="both"/>
        <w:rPr>
          <w:rFonts w:ascii="Sylfaen" w:hAnsi="Sylfaen"/>
          <w:sz w:val="24"/>
          <w:szCs w:val="24"/>
          <w:lang w:val="hy-AM"/>
        </w:rPr>
      </w:pPr>
      <w:r>
        <w:rPr>
          <w:rFonts w:ascii="Sylfaen" w:hAnsi="Sylfaen"/>
          <w:sz w:val="24"/>
          <w:szCs w:val="24"/>
          <w:lang w:val="ro-RO"/>
        </w:rPr>
        <w:t>հատույցը</w:t>
      </w:r>
      <w:r w:rsidR="00132E2A">
        <w:rPr>
          <w:rFonts w:ascii="Sylfaen" w:hAnsi="Sylfaen"/>
          <w:sz w:val="24"/>
          <w:szCs w:val="24"/>
          <w:lang w:val="hy-AM"/>
        </w:rPr>
        <w:t>,</w:t>
      </w:r>
    </w:p>
    <w:p w:rsidR="00571356" w:rsidRDefault="00132E2A" w:rsidP="00132E2A">
      <w:pPr>
        <w:spacing w:after="0"/>
        <w:jc w:val="both"/>
        <w:rPr>
          <w:rFonts w:ascii="Sylfaen" w:hAnsi="Sylfaen"/>
          <w:sz w:val="24"/>
          <w:szCs w:val="24"/>
          <w:lang w:val="ro-RO"/>
        </w:rPr>
      </w:pPr>
      <w:r>
        <w:rPr>
          <w:rFonts w:ascii="Sylfaen" w:hAnsi="Sylfaen"/>
          <w:sz w:val="24"/>
          <w:szCs w:val="24"/>
          <w:lang w:val="hy-AM"/>
        </w:rPr>
        <w:t xml:space="preserve">         4</w:t>
      </w:r>
      <w:r>
        <w:rPr>
          <w:rFonts w:ascii="Times New Roman" w:hAnsi="Times New Roman"/>
          <w:sz w:val="24"/>
          <w:szCs w:val="24"/>
          <w:lang w:val="hy-AM"/>
        </w:rPr>
        <w:t>․</w:t>
      </w:r>
      <w:r>
        <w:rPr>
          <w:rFonts w:ascii="Sylfaen" w:hAnsi="Sylfaen"/>
          <w:sz w:val="24"/>
          <w:szCs w:val="24"/>
          <w:lang w:val="hy-AM"/>
        </w:rPr>
        <w:t>ա</w:t>
      </w:r>
      <w:r w:rsidR="00060A6B">
        <w:rPr>
          <w:rFonts w:ascii="Sylfaen" w:hAnsi="Sylfaen"/>
          <w:sz w:val="24"/>
          <w:szCs w:val="24"/>
          <w:lang w:val="ro-RO"/>
        </w:rPr>
        <w:t xml:space="preserve">նասնապահության զարգացման համար բնակլիմայական պայմանների </w:t>
      </w:r>
    </w:p>
    <w:p w:rsidR="00060A6B" w:rsidRPr="00571356" w:rsidRDefault="00060A6B" w:rsidP="00571356">
      <w:pPr>
        <w:spacing w:after="0"/>
        <w:ind w:left="885"/>
        <w:jc w:val="both"/>
        <w:rPr>
          <w:rFonts w:ascii="Times New Roman" w:hAnsi="Times New Roman"/>
          <w:sz w:val="24"/>
          <w:szCs w:val="24"/>
          <w:lang w:val="hy-AM"/>
        </w:rPr>
      </w:pPr>
      <w:r>
        <w:rPr>
          <w:rFonts w:ascii="Sylfaen" w:hAnsi="Sylfaen"/>
          <w:sz w:val="24"/>
          <w:szCs w:val="24"/>
          <w:lang w:val="ro-RO"/>
        </w:rPr>
        <w:t>անբարենպաստ</w:t>
      </w:r>
      <w:r w:rsidR="00571356">
        <w:rPr>
          <w:rFonts w:ascii="Sylfaen" w:hAnsi="Sylfaen"/>
          <w:sz w:val="24"/>
          <w:szCs w:val="24"/>
          <w:lang w:val="hy-AM"/>
        </w:rPr>
        <w:t xml:space="preserve"> լինելը</w:t>
      </w:r>
      <w:r w:rsidR="00132E2A">
        <w:rPr>
          <w:rFonts w:ascii="Times New Roman" w:hAnsi="Times New Roman"/>
          <w:sz w:val="24"/>
          <w:szCs w:val="24"/>
          <w:lang w:val="hy-AM"/>
        </w:rPr>
        <w:t>,</w:t>
      </w:r>
    </w:p>
    <w:p w:rsidR="00060A6B" w:rsidRPr="00571356" w:rsidRDefault="00060A6B" w:rsidP="000E0847">
      <w:pPr>
        <w:spacing w:after="0"/>
        <w:ind w:firstLine="629"/>
        <w:jc w:val="both"/>
        <w:rPr>
          <w:rFonts w:ascii="Times New Roman" w:hAnsi="Times New Roman"/>
          <w:sz w:val="24"/>
          <w:szCs w:val="24"/>
          <w:lang w:val="hy-AM"/>
        </w:rPr>
      </w:pPr>
      <w:r>
        <w:rPr>
          <w:rFonts w:ascii="Sylfaen" w:hAnsi="Sylfaen"/>
          <w:sz w:val="24"/>
          <w:szCs w:val="24"/>
          <w:lang w:val="ro-RO"/>
        </w:rPr>
        <w:t xml:space="preserve">5. </w:t>
      </w:r>
      <w:r w:rsidR="00132E2A">
        <w:rPr>
          <w:rFonts w:ascii="Sylfaen" w:hAnsi="Sylfaen"/>
          <w:sz w:val="24"/>
          <w:szCs w:val="24"/>
          <w:lang w:val="hy-AM"/>
        </w:rPr>
        <w:t>գ</w:t>
      </w:r>
      <w:r>
        <w:rPr>
          <w:rFonts w:ascii="Sylfaen" w:hAnsi="Sylfaen"/>
          <w:sz w:val="24"/>
          <w:szCs w:val="24"/>
          <w:lang w:val="ro-RO"/>
        </w:rPr>
        <w:t>յուղմթերքների իրացման օբյեկտիվ դժվարությունները</w:t>
      </w:r>
      <w:r w:rsidR="00132E2A">
        <w:rPr>
          <w:rFonts w:ascii="Times New Roman" w:hAnsi="Times New Roman"/>
          <w:sz w:val="24"/>
          <w:szCs w:val="24"/>
          <w:lang w:val="hy-AM"/>
        </w:rPr>
        <w:t>,</w:t>
      </w:r>
    </w:p>
    <w:p w:rsidR="00060A6B" w:rsidRPr="00132E2A" w:rsidRDefault="00060A6B" w:rsidP="000E0847">
      <w:pPr>
        <w:spacing w:after="0"/>
        <w:ind w:firstLine="629"/>
        <w:jc w:val="both"/>
        <w:rPr>
          <w:rFonts w:ascii="Times New Roman" w:hAnsi="Times New Roman"/>
          <w:sz w:val="24"/>
          <w:szCs w:val="24"/>
          <w:lang w:val="hy-AM"/>
        </w:rPr>
      </w:pPr>
      <w:r>
        <w:rPr>
          <w:rFonts w:ascii="Sylfaen" w:hAnsi="Sylfaen"/>
          <w:sz w:val="24"/>
          <w:szCs w:val="24"/>
          <w:lang w:val="ro-RO"/>
        </w:rPr>
        <w:t>6</w:t>
      </w:r>
      <w:r w:rsidRPr="002F3D5B">
        <w:rPr>
          <w:rFonts w:ascii="Sylfaen" w:hAnsi="Sylfaen"/>
          <w:sz w:val="24"/>
          <w:szCs w:val="24"/>
          <w:lang w:val="ro-RO"/>
        </w:rPr>
        <w:t xml:space="preserve">  </w:t>
      </w:r>
      <w:r w:rsidR="00132E2A">
        <w:rPr>
          <w:rFonts w:ascii="Sylfaen" w:hAnsi="Sylfaen" w:cs="Sylfaen"/>
          <w:sz w:val="24"/>
          <w:szCs w:val="24"/>
          <w:lang w:val="hy-AM"/>
        </w:rPr>
        <w:t>բ</w:t>
      </w:r>
      <w:r w:rsidRPr="00571356">
        <w:rPr>
          <w:rFonts w:ascii="Sylfaen" w:hAnsi="Sylfaen" w:cs="Sylfaen"/>
          <w:sz w:val="24"/>
          <w:szCs w:val="24"/>
          <w:lang w:val="hy-AM"/>
        </w:rPr>
        <w:t>նակավայր</w:t>
      </w:r>
      <w:r>
        <w:rPr>
          <w:rFonts w:ascii="Sylfaen" w:hAnsi="Sylfaen"/>
          <w:sz w:val="24"/>
          <w:szCs w:val="24"/>
          <w:lang w:val="ro-RO"/>
        </w:rPr>
        <w:t>ում գործազրկության բարձր մակարդակը</w:t>
      </w:r>
      <w:r w:rsidR="00132E2A">
        <w:rPr>
          <w:rFonts w:ascii="Times New Roman" w:hAnsi="Times New Roman"/>
          <w:sz w:val="24"/>
          <w:szCs w:val="24"/>
          <w:lang w:val="hy-AM"/>
        </w:rPr>
        <w:t>,</w:t>
      </w:r>
    </w:p>
    <w:p w:rsidR="00060A6B" w:rsidRPr="00132E2A" w:rsidRDefault="00060A6B" w:rsidP="00571356">
      <w:pPr>
        <w:spacing w:after="0"/>
        <w:ind w:firstLine="629"/>
        <w:jc w:val="both"/>
        <w:rPr>
          <w:rFonts w:ascii="Times New Roman" w:hAnsi="Times New Roman"/>
          <w:sz w:val="24"/>
          <w:szCs w:val="24"/>
          <w:lang w:val="hy-AM"/>
        </w:rPr>
      </w:pPr>
      <w:r>
        <w:rPr>
          <w:rFonts w:ascii="Sylfaen" w:hAnsi="Sylfaen"/>
          <w:sz w:val="24"/>
          <w:szCs w:val="24"/>
          <w:lang w:val="ro-RO"/>
        </w:rPr>
        <w:t xml:space="preserve">7. </w:t>
      </w:r>
      <w:r w:rsidR="00132E2A">
        <w:rPr>
          <w:rFonts w:ascii="Sylfaen" w:hAnsi="Sylfaen" w:cs="Sylfaen"/>
          <w:sz w:val="24"/>
          <w:szCs w:val="24"/>
          <w:lang w:val="hy-AM"/>
        </w:rPr>
        <w:t>բ</w:t>
      </w:r>
      <w:r w:rsidRPr="00571356">
        <w:rPr>
          <w:rFonts w:ascii="Sylfaen" w:hAnsi="Sylfaen" w:cs="Sylfaen"/>
          <w:sz w:val="24"/>
          <w:szCs w:val="24"/>
          <w:lang w:val="hy-AM"/>
        </w:rPr>
        <w:t>նակավայր</w:t>
      </w:r>
      <w:r>
        <w:rPr>
          <w:rFonts w:ascii="Sylfaen" w:hAnsi="Sylfaen"/>
          <w:sz w:val="24"/>
          <w:szCs w:val="24"/>
          <w:lang w:val="ro-RO"/>
        </w:rPr>
        <w:t>ի դեմոգրաֆիկ պատկերի վատթարացումը</w:t>
      </w:r>
      <w:r w:rsidR="00132E2A">
        <w:rPr>
          <w:rFonts w:ascii="Times New Roman" w:hAnsi="Times New Roman"/>
          <w:sz w:val="24"/>
          <w:szCs w:val="24"/>
          <w:lang w:val="hy-AM"/>
        </w:rPr>
        <w:t>,</w:t>
      </w:r>
    </w:p>
    <w:p w:rsidR="00571356" w:rsidRDefault="00060A6B" w:rsidP="00571356">
      <w:pPr>
        <w:spacing w:after="0"/>
        <w:ind w:firstLine="629"/>
        <w:jc w:val="both"/>
        <w:rPr>
          <w:rFonts w:ascii="Sylfaen" w:hAnsi="Sylfaen"/>
          <w:sz w:val="24"/>
          <w:szCs w:val="24"/>
          <w:lang w:val="ro-RO"/>
        </w:rPr>
      </w:pPr>
      <w:r>
        <w:rPr>
          <w:rFonts w:ascii="Sylfaen" w:hAnsi="Sylfaen"/>
          <w:sz w:val="24"/>
          <w:szCs w:val="24"/>
          <w:lang w:val="ro-RO"/>
        </w:rPr>
        <w:t xml:space="preserve">8. </w:t>
      </w:r>
      <w:r w:rsidR="00132E2A">
        <w:rPr>
          <w:rFonts w:ascii="Sylfaen" w:hAnsi="Sylfaen"/>
          <w:sz w:val="24"/>
          <w:szCs w:val="24"/>
          <w:lang w:val="hy-AM"/>
        </w:rPr>
        <w:t>կ</w:t>
      </w:r>
      <w:r>
        <w:rPr>
          <w:rFonts w:ascii="Sylfaen" w:hAnsi="Sylfaen"/>
          <w:sz w:val="24"/>
          <w:szCs w:val="24"/>
          <w:lang w:val="ro-RO"/>
        </w:rPr>
        <w:t>ուլտուր</w:t>
      </w:r>
      <w:r w:rsidR="00132E2A">
        <w:rPr>
          <w:rFonts w:ascii="Sylfaen" w:hAnsi="Sylfaen"/>
          <w:sz w:val="24"/>
          <w:szCs w:val="24"/>
          <w:lang w:val="hy-AM"/>
        </w:rPr>
        <w:t>-</w:t>
      </w:r>
      <w:r>
        <w:rPr>
          <w:rFonts w:ascii="Sylfaen" w:hAnsi="Sylfaen"/>
          <w:sz w:val="24"/>
          <w:szCs w:val="24"/>
          <w:lang w:val="ro-RO"/>
        </w:rPr>
        <w:t xml:space="preserve">կենցաղային օբյեկտների, ժամանցի և կենցաղսպասարկման օբյեկտների </w:t>
      </w:r>
    </w:p>
    <w:p w:rsidR="00060A6B" w:rsidRPr="00571356" w:rsidRDefault="00060A6B" w:rsidP="00571356">
      <w:pPr>
        <w:spacing w:after="0"/>
        <w:ind w:firstLine="629"/>
        <w:jc w:val="both"/>
        <w:rPr>
          <w:rFonts w:ascii="Times New Roman" w:hAnsi="Times New Roman"/>
          <w:sz w:val="24"/>
          <w:szCs w:val="24"/>
          <w:lang w:val="hy-AM"/>
        </w:rPr>
      </w:pPr>
      <w:r>
        <w:rPr>
          <w:rFonts w:ascii="Sylfaen" w:hAnsi="Sylfaen"/>
          <w:sz w:val="24"/>
          <w:szCs w:val="24"/>
          <w:lang w:val="ro-RO"/>
        </w:rPr>
        <w:t>բացակայությունը</w:t>
      </w:r>
      <w:r w:rsidR="00132E2A">
        <w:rPr>
          <w:rFonts w:ascii="Times New Roman" w:hAnsi="Times New Roman"/>
          <w:sz w:val="24"/>
          <w:szCs w:val="24"/>
          <w:lang w:val="hy-AM"/>
        </w:rPr>
        <w:t>,</w:t>
      </w:r>
    </w:p>
    <w:p w:rsidR="00060A6B" w:rsidRPr="00132E2A" w:rsidRDefault="00060A6B" w:rsidP="00571356">
      <w:pPr>
        <w:spacing w:after="0"/>
        <w:ind w:firstLine="629"/>
        <w:jc w:val="both"/>
        <w:rPr>
          <w:rFonts w:ascii="Times New Roman" w:hAnsi="Times New Roman"/>
          <w:sz w:val="24"/>
          <w:szCs w:val="24"/>
          <w:lang w:val="hy-AM"/>
        </w:rPr>
      </w:pPr>
      <w:r>
        <w:rPr>
          <w:rFonts w:ascii="Sylfaen" w:hAnsi="Sylfaen"/>
          <w:sz w:val="24"/>
          <w:szCs w:val="24"/>
          <w:lang w:val="ro-RO"/>
        </w:rPr>
        <w:t xml:space="preserve">9. </w:t>
      </w:r>
      <w:r w:rsidR="00132E2A">
        <w:rPr>
          <w:rFonts w:ascii="Sylfaen" w:hAnsi="Sylfaen" w:cs="Sylfaen"/>
          <w:sz w:val="24"/>
          <w:szCs w:val="24"/>
          <w:lang w:val="hy-AM"/>
        </w:rPr>
        <w:t>բ</w:t>
      </w:r>
      <w:r w:rsidRPr="00571356">
        <w:rPr>
          <w:rFonts w:ascii="Sylfaen" w:hAnsi="Sylfaen" w:cs="Sylfaen"/>
          <w:sz w:val="24"/>
          <w:szCs w:val="24"/>
          <w:lang w:val="hy-AM"/>
        </w:rPr>
        <w:t>նակավայր</w:t>
      </w:r>
      <w:r>
        <w:rPr>
          <w:rFonts w:ascii="Sylfaen" w:hAnsi="Sylfaen"/>
          <w:sz w:val="24"/>
          <w:szCs w:val="24"/>
          <w:lang w:val="ro-RO"/>
        </w:rPr>
        <w:t>ի բնակչության շրջանում սոցիալապես անապահով խավի բարձր տոկոսը</w:t>
      </w:r>
      <w:r w:rsidR="00132E2A">
        <w:rPr>
          <w:rFonts w:ascii="Times New Roman" w:hAnsi="Times New Roman"/>
          <w:sz w:val="24"/>
          <w:szCs w:val="24"/>
          <w:lang w:val="hy-AM"/>
        </w:rPr>
        <w:t>,</w:t>
      </w:r>
    </w:p>
    <w:p w:rsidR="00060A6B" w:rsidRPr="00571356" w:rsidRDefault="00060A6B" w:rsidP="00571356">
      <w:pPr>
        <w:spacing w:after="0"/>
        <w:ind w:firstLine="629"/>
        <w:jc w:val="both"/>
        <w:rPr>
          <w:rFonts w:ascii="Times New Roman" w:hAnsi="Times New Roman"/>
          <w:sz w:val="24"/>
          <w:szCs w:val="24"/>
          <w:lang w:val="hy-AM"/>
        </w:rPr>
      </w:pPr>
      <w:r>
        <w:rPr>
          <w:rFonts w:ascii="Sylfaen" w:hAnsi="Sylfaen"/>
          <w:sz w:val="24"/>
          <w:szCs w:val="24"/>
          <w:lang w:val="ro-RO"/>
        </w:rPr>
        <w:t>10.</w:t>
      </w:r>
      <w:r w:rsidR="00132E2A">
        <w:rPr>
          <w:rFonts w:ascii="Sylfaen" w:hAnsi="Sylfaen"/>
          <w:sz w:val="24"/>
          <w:szCs w:val="24"/>
          <w:lang w:val="hy-AM"/>
        </w:rPr>
        <w:t xml:space="preserve"> ո</w:t>
      </w:r>
      <w:r>
        <w:rPr>
          <w:rFonts w:ascii="Sylfaen" w:hAnsi="Sylfaen"/>
          <w:sz w:val="24"/>
          <w:szCs w:val="24"/>
          <w:lang w:val="ro-RO"/>
        </w:rPr>
        <w:t>չ բոլոր բնակելի միավորների ջրահեռացման համակարգ ունենալը</w:t>
      </w:r>
      <w:r w:rsidR="00132E2A">
        <w:rPr>
          <w:rFonts w:ascii="Times New Roman" w:hAnsi="Times New Roman"/>
          <w:sz w:val="24"/>
          <w:szCs w:val="24"/>
          <w:lang w:val="hy-AM"/>
        </w:rPr>
        <w:t>,</w:t>
      </w:r>
    </w:p>
    <w:p w:rsidR="00060A6B" w:rsidRPr="00571356" w:rsidRDefault="00060A6B" w:rsidP="00571356">
      <w:pPr>
        <w:spacing w:after="0"/>
        <w:ind w:firstLine="629"/>
        <w:jc w:val="both"/>
        <w:rPr>
          <w:rFonts w:ascii="Times New Roman" w:hAnsi="Times New Roman"/>
          <w:sz w:val="24"/>
          <w:szCs w:val="24"/>
          <w:lang w:val="hy-AM"/>
        </w:rPr>
      </w:pPr>
      <w:r>
        <w:rPr>
          <w:rFonts w:ascii="Sylfaen" w:hAnsi="Sylfaen"/>
          <w:sz w:val="24"/>
          <w:szCs w:val="24"/>
          <w:lang w:val="ro-RO"/>
        </w:rPr>
        <w:t xml:space="preserve">11. </w:t>
      </w:r>
      <w:r w:rsidR="00132E2A">
        <w:rPr>
          <w:rFonts w:ascii="Sylfaen" w:hAnsi="Sylfaen"/>
          <w:sz w:val="24"/>
          <w:szCs w:val="24"/>
          <w:lang w:val="hy-AM"/>
        </w:rPr>
        <w:t>դ</w:t>
      </w:r>
      <w:r>
        <w:rPr>
          <w:rFonts w:ascii="Sylfaen" w:hAnsi="Sylfaen"/>
          <w:sz w:val="24"/>
          <w:szCs w:val="24"/>
          <w:lang w:val="ro-RO"/>
        </w:rPr>
        <w:t>պրոցներում աշակերտների թվի տարեցտարի նվազումը</w:t>
      </w:r>
      <w:r w:rsidR="00132E2A">
        <w:rPr>
          <w:rFonts w:ascii="Times New Roman" w:hAnsi="Times New Roman"/>
          <w:sz w:val="24"/>
          <w:szCs w:val="24"/>
          <w:lang w:val="hy-AM"/>
        </w:rPr>
        <w:t>,</w:t>
      </w:r>
    </w:p>
    <w:p w:rsidR="00060A6B" w:rsidRDefault="00060A6B" w:rsidP="00132E2A">
      <w:pPr>
        <w:spacing w:after="0"/>
        <w:ind w:firstLine="629"/>
        <w:jc w:val="both"/>
        <w:rPr>
          <w:rFonts w:ascii="Sylfaen" w:hAnsi="Sylfaen"/>
          <w:sz w:val="24"/>
          <w:szCs w:val="24"/>
          <w:lang w:val="ro-RO"/>
        </w:rPr>
      </w:pPr>
      <w:r>
        <w:rPr>
          <w:rFonts w:ascii="Sylfaen" w:hAnsi="Sylfaen"/>
          <w:sz w:val="24"/>
          <w:szCs w:val="24"/>
          <w:lang w:val="ro-RO"/>
        </w:rPr>
        <w:t xml:space="preserve">12. </w:t>
      </w:r>
      <w:r w:rsidR="00132E2A">
        <w:rPr>
          <w:rFonts w:ascii="Sylfaen" w:hAnsi="Sylfaen"/>
          <w:sz w:val="24"/>
          <w:szCs w:val="24"/>
          <w:lang w:val="hy-AM"/>
        </w:rPr>
        <w:t>բ</w:t>
      </w:r>
      <w:r>
        <w:rPr>
          <w:rFonts w:ascii="Sylfaen" w:hAnsi="Sylfaen"/>
          <w:sz w:val="24"/>
          <w:szCs w:val="24"/>
          <w:lang w:val="ro-RO"/>
        </w:rPr>
        <w:t>նակչության արտահոսքի բարձր մակարդակը:</w:t>
      </w:r>
    </w:p>
    <w:p w:rsidR="00132E2A" w:rsidRPr="00132E2A" w:rsidRDefault="00132E2A" w:rsidP="00132E2A">
      <w:pPr>
        <w:spacing w:after="0"/>
        <w:ind w:firstLine="629"/>
        <w:jc w:val="both"/>
        <w:rPr>
          <w:rFonts w:ascii="Sylfaen" w:hAnsi="Sylfaen"/>
          <w:sz w:val="16"/>
          <w:szCs w:val="16"/>
          <w:lang w:val="ro-RO"/>
        </w:rPr>
      </w:pPr>
    </w:p>
    <w:p w:rsidR="00060A6B" w:rsidRPr="00571356" w:rsidRDefault="00060A6B" w:rsidP="00571356">
      <w:pPr>
        <w:widowControl w:val="0"/>
        <w:tabs>
          <w:tab w:val="left" w:pos="-540"/>
        </w:tabs>
        <w:autoSpaceDE w:val="0"/>
        <w:autoSpaceDN w:val="0"/>
        <w:adjustRightInd w:val="0"/>
        <w:spacing w:line="360" w:lineRule="auto"/>
        <w:ind w:left="540" w:firstLine="720"/>
        <w:jc w:val="center"/>
        <w:rPr>
          <w:rFonts w:ascii="Sylfaen" w:hAnsi="Sylfaen"/>
          <w:b/>
          <w:sz w:val="26"/>
          <w:szCs w:val="26"/>
          <w:lang w:val="ro-RO"/>
        </w:rPr>
      </w:pPr>
      <w:r w:rsidRPr="00571356">
        <w:rPr>
          <w:rFonts w:ascii="Sylfaen" w:hAnsi="Sylfaen"/>
          <w:b/>
          <w:sz w:val="26"/>
          <w:szCs w:val="26"/>
          <w:lang w:val="ro-RO"/>
        </w:rPr>
        <w:t>1.1</w:t>
      </w:r>
      <w:r w:rsidR="00571356">
        <w:rPr>
          <w:rFonts w:ascii="Sylfaen" w:hAnsi="Sylfaen"/>
          <w:b/>
          <w:sz w:val="26"/>
          <w:szCs w:val="26"/>
          <w:lang w:val="hy-AM"/>
        </w:rPr>
        <w:t>8</w:t>
      </w:r>
      <w:r w:rsidRPr="00571356">
        <w:rPr>
          <w:rFonts w:ascii="Sylfaen" w:hAnsi="Sylfaen"/>
          <w:b/>
          <w:sz w:val="26"/>
          <w:szCs w:val="26"/>
          <w:lang w:val="ro-RO"/>
        </w:rPr>
        <w:t xml:space="preserve">. </w:t>
      </w:r>
      <w:r w:rsidRPr="00120504">
        <w:rPr>
          <w:rFonts w:ascii="Sylfaen" w:hAnsi="Sylfaen"/>
          <w:b/>
          <w:sz w:val="26"/>
          <w:szCs w:val="26"/>
          <w:lang w:val="hy-AM"/>
        </w:rPr>
        <w:t>ԲՆԱԿԱՎԱՅՐԻ</w:t>
      </w:r>
      <w:r w:rsidRPr="00571356">
        <w:rPr>
          <w:rFonts w:ascii="Sylfaen" w:hAnsi="Sylfaen"/>
          <w:b/>
          <w:sz w:val="26"/>
          <w:szCs w:val="26"/>
          <w:lang w:val="ro-RO"/>
        </w:rPr>
        <w:t xml:space="preserve"> </w:t>
      </w:r>
      <w:r w:rsidRPr="00120504">
        <w:rPr>
          <w:rFonts w:ascii="Sylfaen" w:hAnsi="Sylfaen"/>
          <w:b/>
          <w:sz w:val="26"/>
          <w:szCs w:val="26"/>
          <w:lang w:val="hy-AM"/>
        </w:rPr>
        <w:t>ՀՆԱՐԱՎՈՐՈՒԹՅՈՒՆՆԵՐԸ</w:t>
      </w:r>
    </w:p>
    <w:p w:rsidR="00060A6B" w:rsidRPr="00571356" w:rsidRDefault="00060A6B" w:rsidP="006635B6">
      <w:pPr>
        <w:pStyle w:val="a5"/>
        <w:numPr>
          <w:ilvl w:val="0"/>
          <w:numId w:val="74"/>
        </w:numPr>
        <w:tabs>
          <w:tab w:val="left" w:pos="-540"/>
          <w:tab w:val="left" w:pos="284"/>
          <w:tab w:val="left" w:pos="851"/>
        </w:tabs>
        <w:ind w:left="540" w:firstLine="630"/>
        <w:jc w:val="both"/>
        <w:rPr>
          <w:rFonts w:ascii="Sylfaen" w:hAnsi="Sylfaen"/>
          <w:sz w:val="24"/>
          <w:szCs w:val="24"/>
          <w:lang w:val="ro-RO"/>
        </w:rPr>
      </w:pPr>
      <w:r w:rsidRPr="00571356">
        <w:rPr>
          <w:rFonts w:ascii="Sylfaen" w:hAnsi="Sylfaen" w:cs="Sylfaen"/>
          <w:sz w:val="24"/>
          <w:szCs w:val="24"/>
        </w:rPr>
        <w:t>Բնակավայր</w:t>
      </w:r>
      <w:r w:rsidRPr="00571356">
        <w:rPr>
          <w:rFonts w:ascii="Sylfaen" w:hAnsi="Sylfaen"/>
          <w:sz w:val="24"/>
          <w:szCs w:val="24"/>
          <w:lang w:val="ro-RO"/>
        </w:rPr>
        <w:t>ն ունի աշխատանքի պահանջ և հնարավորություն ունեցող որակյալ աշխատուժ</w:t>
      </w:r>
      <w:r w:rsidR="00571356">
        <w:rPr>
          <w:rFonts w:ascii="Sylfaen" w:hAnsi="Sylfaen"/>
          <w:sz w:val="24"/>
          <w:szCs w:val="24"/>
          <w:lang w:val="hy-AM"/>
        </w:rPr>
        <w:t>։</w:t>
      </w:r>
    </w:p>
    <w:p w:rsidR="00060A6B" w:rsidRPr="00571356" w:rsidRDefault="00060A6B" w:rsidP="006635B6">
      <w:pPr>
        <w:pStyle w:val="a5"/>
        <w:numPr>
          <w:ilvl w:val="0"/>
          <w:numId w:val="61"/>
        </w:numPr>
        <w:tabs>
          <w:tab w:val="left" w:pos="-540"/>
          <w:tab w:val="left" w:pos="284"/>
          <w:tab w:val="left" w:pos="851"/>
        </w:tabs>
        <w:ind w:left="540" w:firstLine="720"/>
        <w:jc w:val="both"/>
        <w:rPr>
          <w:rFonts w:ascii="Sylfaen" w:hAnsi="Sylfaen"/>
          <w:sz w:val="24"/>
          <w:szCs w:val="24"/>
          <w:lang w:val="ro-RO"/>
        </w:rPr>
      </w:pPr>
      <w:r w:rsidRPr="00571356">
        <w:rPr>
          <w:rFonts w:ascii="Sylfaen" w:hAnsi="Sylfaen"/>
          <w:sz w:val="24"/>
          <w:szCs w:val="24"/>
        </w:rPr>
        <w:t>Երիտասարդ</w:t>
      </w:r>
      <w:r w:rsidRPr="00571356">
        <w:rPr>
          <w:rFonts w:ascii="Sylfaen" w:hAnsi="Sylfaen"/>
          <w:sz w:val="24"/>
          <w:szCs w:val="24"/>
          <w:lang w:val="ro-RO"/>
        </w:rPr>
        <w:t xml:space="preserve"> </w:t>
      </w:r>
      <w:r w:rsidRPr="00571356">
        <w:rPr>
          <w:rFonts w:ascii="Sylfaen" w:hAnsi="Sylfaen"/>
          <w:sz w:val="24"/>
          <w:szCs w:val="24"/>
        </w:rPr>
        <w:t>բնակչության</w:t>
      </w:r>
      <w:r w:rsidRPr="00571356">
        <w:rPr>
          <w:rFonts w:ascii="Sylfaen" w:hAnsi="Sylfaen"/>
          <w:sz w:val="24"/>
          <w:szCs w:val="24"/>
          <w:lang w:val="ro-RO"/>
        </w:rPr>
        <w:t xml:space="preserve"> </w:t>
      </w:r>
      <w:r w:rsidRPr="00571356">
        <w:rPr>
          <w:rFonts w:ascii="Sylfaen" w:hAnsi="Sylfaen"/>
          <w:sz w:val="24"/>
          <w:szCs w:val="24"/>
        </w:rPr>
        <w:t>շրջանում</w:t>
      </w:r>
      <w:r w:rsidRPr="00571356">
        <w:rPr>
          <w:rFonts w:ascii="Sylfaen" w:hAnsi="Sylfaen"/>
          <w:sz w:val="24"/>
          <w:szCs w:val="24"/>
          <w:lang w:val="ro-RO"/>
        </w:rPr>
        <w:t xml:space="preserve"> </w:t>
      </w:r>
      <w:r w:rsidRPr="00571356">
        <w:rPr>
          <w:rFonts w:ascii="Sylfaen" w:hAnsi="Sylfaen"/>
          <w:sz w:val="24"/>
          <w:szCs w:val="24"/>
        </w:rPr>
        <w:t>բարձրագույն</w:t>
      </w:r>
      <w:r w:rsidRPr="00571356">
        <w:rPr>
          <w:rFonts w:ascii="Sylfaen" w:hAnsi="Sylfaen"/>
          <w:sz w:val="24"/>
          <w:szCs w:val="24"/>
          <w:lang w:val="ro-RO"/>
        </w:rPr>
        <w:t xml:space="preserve"> </w:t>
      </w:r>
      <w:r w:rsidRPr="00571356">
        <w:rPr>
          <w:rFonts w:ascii="Sylfaen" w:hAnsi="Sylfaen"/>
          <w:sz w:val="24"/>
          <w:szCs w:val="24"/>
        </w:rPr>
        <w:t>կրթություն</w:t>
      </w:r>
      <w:r w:rsidRPr="00571356">
        <w:rPr>
          <w:rFonts w:ascii="Sylfaen" w:hAnsi="Sylfaen"/>
          <w:sz w:val="24"/>
          <w:szCs w:val="24"/>
          <w:lang w:val="ro-RO"/>
        </w:rPr>
        <w:t xml:space="preserve"> </w:t>
      </w:r>
      <w:r w:rsidRPr="00571356">
        <w:rPr>
          <w:rFonts w:ascii="Sylfaen" w:hAnsi="Sylfaen"/>
          <w:sz w:val="24"/>
          <w:szCs w:val="24"/>
        </w:rPr>
        <w:t>և</w:t>
      </w:r>
      <w:r w:rsidRPr="00571356">
        <w:rPr>
          <w:rFonts w:ascii="Sylfaen" w:hAnsi="Sylfaen"/>
          <w:sz w:val="24"/>
          <w:szCs w:val="24"/>
          <w:lang w:val="ro-RO"/>
        </w:rPr>
        <w:t xml:space="preserve"> </w:t>
      </w:r>
      <w:r w:rsidRPr="00571356">
        <w:rPr>
          <w:rFonts w:ascii="Sylfaen" w:hAnsi="Sylfaen"/>
          <w:sz w:val="24"/>
          <w:szCs w:val="24"/>
        </w:rPr>
        <w:t>որակյալ</w:t>
      </w:r>
      <w:r w:rsidRPr="00571356">
        <w:rPr>
          <w:rFonts w:ascii="Sylfaen" w:hAnsi="Sylfaen"/>
          <w:sz w:val="24"/>
          <w:szCs w:val="24"/>
          <w:lang w:val="ro-RO"/>
        </w:rPr>
        <w:t xml:space="preserve"> </w:t>
      </w:r>
      <w:r w:rsidRPr="00571356">
        <w:rPr>
          <w:rFonts w:ascii="Sylfaen" w:hAnsi="Sylfaen"/>
          <w:sz w:val="24"/>
          <w:szCs w:val="24"/>
        </w:rPr>
        <w:t>մասնագիտական</w:t>
      </w:r>
      <w:r w:rsidRPr="00571356">
        <w:rPr>
          <w:rFonts w:ascii="Sylfaen" w:hAnsi="Sylfaen"/>
          <w:sz w:val="24"/>
          <w:szCs w:val="24"/>
          <w:lang w:val="ro-RO"/>
        </w:rPr>
        <w:t xml:space="preserve"> </w:t>
      </w:r>
      <w:r w:rsidRPr="00571356">
        <w:rPr>
          <w:rFonts w:ascii="Sylfaen" w:hAnsi="Sylfaen"/>
          <w:sz w:val="24"/>
          <w:szCs w:val="24"/>
        </w:rPr>
        <w:t>հմտություններ</w:t>
      </w:r>
      <w:r w:rsidRPr="00571356">
        <w:rPr>
          <w:rFonts w:ascii="Sylfaen" w:hAnsi="Sylfaen"/>
          <w:sz w:val="24"/>
          <w:szCs w:val="24"/>
          <w:lang w:val="ro-RO"/>
        </w:rPr>
        <w:t xml:space="preserve"> </w:t>
      </w:r>
      <w:r w:rsidRPr="00571356">
        <w:rPr>
          <w:rFonts w:ascii="Sylfaen" w:hAnsi="Sylfaen"/>
          <w:sz w:val="24"/>
          <w:szCs w:val="24"/>
        </w:rPr>
        <w:t>ունեցող</w:t>
      </w:r>
      <w:r w:rsidRPr="00571356">
        <w:rPr>
          <w:rFonts w:ascii="Sylfaen" w:hAnsi="Sylfaen"/>
          <w:sz w:val="24"/>
          <w:szCs w:val="24"/>
          <w:lang w:val="ro-RO"/>
        </w:rPr>
        <w:t xml:space="preserve"> </w:t>
      </w:r>
      <w:r w:rsidRPr="00571356">
        <w:rPr>
          <w:rFonts w:ascii="Sylfaen" w:hAnsi="Sylfaen"/>
          <w:sz w:val="24"/>
          <w:szCs w:val="24"/>
        </w:rPr>
        <w:t>անձանց</w:t>
      </w:r>
      <w:r w:rsidRPr="00571356">
        <w:rPr>
          <w:rFonts w:ascii="Sylfaen" w:hAnsi="Sylfaen"/>
          <w:sz w:val="24"/>
          <w:szCs w:val="24"/>
          <w:lang w:val="ro-RO"/>
        </w:rPr>
        <w:t xml:space="preserve"> </w:t>
      </w:r>
      <w:r w:rsidRPr="00571356">
        <w:rPr>
          <w:rFonts w:ascii="Sylfaen" w:hAnsi="Sylfaen"/>
          <w:sz w:val="24"/>
          <w:szCs w:val="24"/>
        </w:rPr>
        <w:t>բար</w:t>
      </w:r>
      <w:r w:rsidR="00571356">
        <w:rPr>
          <w:rFonts w:ascii="Sylfaen" w:hAnsi="Sylfaen"/>
          <w:sz w:val="24"/>
          <w:szCs w:val="24"/>
          <w:lang w:val="hy-AM"/>
        </w:rPr>
        <w:t>ձ</w:t>
      </w:r>
      <w:r w:rsidRPr="00571356">
        <w:rPr>
          <w:rFonts w:ascii="Sylfaen" w:hAnsi="Sylfaen"/>
          <w:sz w:val="24"/>
          <w:szCs w:val="24"/>
        </w:rPr>
        <w:t>ր</w:t>
      </w:r>
      <w:r w:rsidRPr="00571356">
        <w:rPr>
          <w:rFonts w:ascii="Sylfaen" w:hAnsi="Sylfaen"/>
          <w:sz w:val="24"/>
          <w:szCs w:val="24"/>
          <w:lang w:val="ro-RO"/>
        </w:rPr>
        <w:t xml:space="preserve"> </w:t>
      </w:r>
      <w:r w:rsidRPr="00571356">
        <w:rPr>
          <w:rFonts w:ascii="Sylfaen" w:hAnsi="Sylfaen"/>
          <w:sz w:val="24"/>
          <w:szCs w:val="24"/>
        </w:rPr>
        <w:t>տոկոս</w:t>
      </w:r>
      <w:r w:rsidR="00571356">
        <w:rPr>
          <w:rFonts w:ascii="Sylfaen" w:hAnsi="Sylfaen"/>
          <w:sz w:val="24"/>
          <w:szCs w:val="24"/>
          <w:lang w:val="hy-AM"/>
        </w:rPr>
        <w:t>։</w:t>
      </w:r>
    </w:p>
    <w:p w:rsidR="00CE619C" w:rsidRDefault="00060A6B" w:rsidP="00CE619C">
      <w:pPr>
        <w:pStyle w:val="a5"/>
        <w:numPr>
          <w:ilvl w:val="0"/>
          <w:numId w:val="61"/>
        </w:numPr>
        <w:tabs>
          <w:tab w:val="left" w:pos="-540"/>
          <w:tab w:val="left" w:pos="284"/>
          <w:tab w:val="left" w:pos="851"/>
        </w:tabs>
        <w:ind w:left="540" w:firstLine="720"/>
        <w:jc w:val="both"/>
        <w:rPr>
          <w:rFonts w:ascii="Sylfaen" w:hAnsi="Sylfaen"/>
          <w:sz w:val="24"/>
          <w:szCs w:val="24"/>
          <w:lang w:val="ro-RO"/>
        </w:rPr>
      </w:pPr>
      <w:r w:rsidRPr="00571356">
        <w:rPr>
          <w:rFonts w:ascii="Sylfaen" w:hAnsi="Sylfaen"/>
          <w:sz w:val="24"/>
          <w:szCs w:val="24"/>
          <w:lang w:val="ro-RO"/>
        </w:rPr>
        <w:lastRenderedPageBreak/>
        <w:t xml:space="preserve"> </w:t>
      </w:r>
      <w:r w:rsidRPr="00571356">
        <w:rPr>
          <w:rFonts w:ascii="Sylfaen" w:hAnsi="Sylfaen"/>
          <w:sz w:val="24"/>
          <w:szCs w:val="24"/>
        </w:rPr>
        <w:t>Տեղական</w:t>
      </w:r>
      <w:r w:rsidRPr="00571356">
        <w:rPr>
          <w:rFonts w:ascii="Sylfaen" w:hAnsi="Sylfaen"/>
          <w:sz w:val="24"/>
          <w:szCs w:val="24"/>
          <w:lang w:val="ro-RO"/>
        </w:rPr>
        <w:t xml:space="preserve"> </w:t>
      </w:r>
      <w:r w:rsidRPr="00571356">
        <w:rPr>
          <w:rFonts w:ascii="Sylfaen" w:hAnsi="Sylfaen"/>
          <w:sz w:val="24"/>
          <w:szCs w:val="24"/>
        </w:rPr>
        <w:t>մակարդակի</w:t>
      </w:r>
      <w:r w:rsidRPr="00571356">
        <w:rPr>
          <w:rFonts w:ascii="Sylfaen" w:hAnsi="Sylfaen"/>
          <w:sz w:val="24"/>
          <w:szCs w:val="24"/>
          <w:lang w:val="ro-RO"/>
        </w:rPr>
        <w:t xml:space="preserve"> </w:t>
      </w:r>
      <w:r w:rsidRPr="00571356">
        <w:rPr>
          <w:rFonts w:ascii="Sylfaen" w:hAnsi="Sylfaen"/>
          <w:sz w:val="24"/>
          <w:szCs w:val="24"/>
        </w:rPr>
        <w:t>խնդիրներ</w:t>
      </w:r>
      <w:r w:rsidRPr="00571356">
        <w:rPr>
          <w:rFonts w:ascii="Sylfaen" w:hAnsi="Sylfaen"/>
          <w:sz w:val="24"/>
          <w:szCs w:val="24"/>
          <w:lang w:val="ro-RO"/>
        </w:rPr>
        <w:t xml:space="preserve"> </w:t>
      </w:r>
      <w:r w:rsidRPr="00571356">
        <w:rPr>
          <w:rFonts w:ascii="Sylfaen" w:hAnsi="Sylfaen"/>
          <w:sz w:val="24"/>
          <w:szCs w:val="24"/>
        </w:rPr>
        <w:t>լուծելիս</w:t>
      </w:r>
      <w:r w:rsidRPr="00571356">
        <w:rPr>
          <w:rFonts w:ascii="Sylfaen" w:hAnsi="Sylfaen"/>
          <w:sz w:val="24"/>
          <w:szCs w:val="24"/>
          <w:lang w:val="ro-RO"/>
        </w:rPr>
        <w:t xml:space="preserve"> </w:t>
      </w:r>
      <w:r w:rsidRPr="00571356">
        <w:rPr>
          <w:rFonts w:ascii="Sylfaen" w:hAnsi="Sylfaen" w:cs="Sylfaen"/>
          <w:sz w:val="24"/>
          <w:szCs w:val="24"/>
        </w:rPr>
        <w:t>բնակավայր</w:t>
      </w:r>
      <w:r w:rsidRPr="00571356">
        <w:rPr>
          <w:rFonts w:ascii="Sylfaen" w:hAnsi="Sylfaen"/>
          <w:sz w:val="24"/>
          <w:szCs w:val="24"/>
        </w:rPr>
        <w:t>ի</w:t>
      </w:r>
      <w:r w:rsidRPr="00571356">
        <w:rPr>
          <w:rFonts w:ascii="Sylfaen" w:hAnsi="Sylfaen"/>
          <w:sz w:val="24"/>
          <w:szCs w:val="24"/>
          <w:lang w:val="ro-RO"/>
        </w:rPr>
        <w:t xml:space="preserve"> </w:t>
      </w:r>
      <w:r w:rsidRPr="00571356">
        <w:rPr>
          <w:rFonts w:ascii="Sylfaen" w:hAnsi="Sylfaen"/>
          <w:sz w:val="24"/>
          <w:szCs w:val="24"/>
        </w:rPr>
        <w:t>բնակչությունը</w:t>
      </w:r>
      <w:r w:rsidRPr="00571356">
        <w:rPr>
          <w:rFonts w:ascii="Sylfaen" w:hAnsi="Sylfaen"/>
          <w:sz w:val="24"/>
          <w:szCs w:val="24"/>
          <w:lang w:val="ro-RO"/>
        </w:rPr>
        <w:t xml:space="preserve"> </w:t>
      </w:r>
      <w:r w:rsidRPr="00571356">
        <w:rPr>
          <w:rFonts w:ascii="Sylfaen" w:hAnsi="Sylfaen"/>
          <w:sz w:val="24"/>
          <w:szCs w:val="24"/>
        </w:rPr>
        <w:t>ցուցաբերում</w:t>
      </w:r>
      <w:r w:rsidRPr="00571356">
        <w:rPr>
          <w:rFonts w:ascii="Sylfaen" w:hAnsi="Sylfaen"/>
          <w:sz w:val="24"/>
          <w:szCs w:val="24"/>
          <w:lang w:val="ro-RO"/>
        </w:rPr>
        <w:t xml:space="preserve"> </w:t>
      </w:r>
      <w:r w:rsidRPr="00571356">
        <w:rPr>
          <w:rFonts w:ascii="Sylfaen" w:hAnsi="Sylfaen"/>
          <w:sz w:val="24"/>
          <w:szCs w:val="24"/>
        </w:rPr>
        <w:t>է</w:t>
      </w:r>
      <w:r w:rsidRPr="00571356">
        <w:rPr>
          <w:rFonts w:ascii="Sylfaen" w:hAnsi="Sylfaen"/>
          <w:sz w:val="24"/>
          <w:szCs w:val="24"/>
          <w:lang w:val="ro-RO"/>
        </w:rPr>
        <w:t xml:space="preserve"> </w:t>
      </w:r>
      <w:r w:rsidRPr="00571356">
        <w:rPr>
          <w:rFonts w:ascii="Sylfaen" w:hAnsi="Sylfaen"/>
          <w:sz w:val="24"/>
          <w:szCs w:val="24"/>
        </w:rPr>
        <w:t>բացառիկ</w:t>
      </w:r>
      <w:r w:rsidRPr="00571356">
        <w:rPr>
          <w:rFonts w:ascii="Sylfaen" w:hAnsi="Sylfaen"/>
          <w:sz w:val="24"/>
          <w:szCs w:val="24"/>
          <w:lang w:val="ro-RO"/>
        </w:rPr>
        <w:t xml:space="preserve"> </w:t>
      </w:r>
      <w:r w:rsidRPr="00571356">
        <w:rPr>
          <w:rFonts w:ascii="Sylfaen" w:hAnsi="Sylfaen"/>
          <w:sz w:val="24"/>
          <w:szCs w:val="24"/>
        </w:rPr>
        <w:t>համախմբվածություն</w:t>
      </w:r>
      <w:r w:rsidRPr="00571356">
        <w:rPr>
          <w:rFonts w:ascii="Sylfaen" w:hAnsi="Sylfaen"/>
          <w:sz w:val="24"/>
          <w:szCs w:val="24"/>
          <w:lang w:val="ro-RO"/>
        </w:rPr>
        <w:t>:</w:t>
      </w:r>
    </w:p>
    <w:p w:rsidR="00CE619C" w:rsidRDefault="00CE619C" w:rsidP="00CE619C">
      <w:pPr>
        <w:pStyle w:val="a5"/>
        <w:tabs>
          <w:tab w:val="left" w:pos="-540"/>
          <w:tab w:val="left" w:pos="284"/>
          <w:tab w:val="left" w:pos="851"/>
        </w:tabs>
        <w:jc w:val="both"/>
        <w:rPr>
          <w:rFonts w:ascii="Sylfaen" w:hAnsi="Sylfaen"/>
          <w:sz w:val="24"/>
          <w:szCs w:val="24"/>
          <w:lang w:val="ro-RO"/>
        </w:rPr>
      </w:pPr>
    </w:p>
    <w:p w:rsidR="00CE619C" w:rsidRDefault="00CE619C" w:rsidP="00CE619C">
      <w:pPr>
        <w:pStyle w:val="a5"/>
        <w:tabs>
          <w:tab w:val="left" w:pos="-540"/>
          <w:tab w:val="left" w:pos="284"/>
          <w:tab w:val="left" w:pos="851"/>
        </w:tabs>
        <w:jc w:val="both"/>
        <w:rPr>
          <w:rFonts w:ascii="Sylfaen" w:hAnsi="Sylfaen"/>
          <w:sz w:val="24"/>
          <w:szCs w:val="24"/>
          <w:lang w:val="ro-RO"/>
        </w:rPr>
      </w:pPr>
    </w:p>
    <w:p w:rsidR="00CE619C" w:rsidRPr="00CE619C" w:rsidRDefault="00CE619C" w:rsidP="00CE619C">
      <w:pPr>
        <w:pStyle w:val="a5"/>
        <w:tabs>
          <w:tab w:val="left" w:pos="-540"/>
          <w:tab w:val="left" w:pos="284"/>
          <w:tab w:val="left" w:pos="851"/>
        </w:tabs>
        <w:jc w:val="both"/>
        <w:rPr>
          <w:rFonts w:ascii="Sylfaen" w:hAnsi="Sylfaen"/>
          <w:sz w:val="24"/>
          <w:szCs w:val="24"/>
          <w:lang w:val="ro-RO"/>
        </w:rPr>
      </w:pPr>
    </w:p>
    <w:p w:rsidR="00CE619C" w:rsidRPr="00CE619C" w:rsidRDefault="00060A6B" w:rsidP="00CE619C">
      <w:pPr>
        <w:tabs>
          <w:tab w:val="left" w:pos="-540"/>
        </w:tabs>
        <w:ind w:left="540" w:firstLine="720"/>
        <w:jc w:val="center"/>
        <w:rPr>
          <w:rFonts w:ascii="Sylfaen" w:hAnsi="Sylfaen"/>
          <w:b/>
          <w:sz w:val="26"/>
          <w:szCs w:val="26"/>
        </w:rPr>
      </w:pPr>
      <w:r w:rsidRPr="00571356">
        <w:rPr>
          <w:rFonts w:ascii="Sylfaen" w:hAnsi="Sylfaen"/>
          <w:b/>
          <w:sz w:val="26"/>
          <w:szCs w:val="26"/>
          <w:lang w:val="ro-RO"/>
        </w:rPr>
        <w:t>1.</w:t>
      </w:r>
      <w:r w:rsidR="00571356" w:rsidRPr="00571356">
        <w:rPr>
          <w:rFonts w:ascii="Sylfaen" w:hAnsi="Sylfaen"/>
          <w:b/>
          <w:sz w:val="26"/>
          <w:szCs w:val="26"/>
          <w:lang w:val="hy-AM"/>
        </w:rPr>
        <w:t>19</w:t>
      </w:r>
      <w:r w:rsidRPr="00571356">
        <w:rPr>
          <w:rFonts w:ascii="Sylfaen" w:hAnsi="Sylfaen"/>
          <w:b/>
          <w:sz w:val="26"/>
          <w:szCs w:val="26"/>
          <w:lang w:val="ro-RO"/>
        </w:rPr>
        <w:t xml:space="preserve">. </w:t>
      </w:r>
      <w:r w:rsidRPr="00571356">
        <w:rPr>
          <w:rFonts w:ascii="Sylfaen" w:hAnsi="Sylfaen"/>
          <w:b/>
          <w:sz w:val="26"/>
          <w:szCs w:val="26"/>
        </w:rPr>
        <w:t>ԲՆԱԿԱՎԱՅՐԻՆ</w:t>
      </w:r>
      <w:r w:rsidRPr="00571356">
        <w:rPr>
          <w:rFonts w:ascii="Sylfaen" w:hAnsi="Sylfaen"/>
          <w:b/>
          <w:sz w:val="26"/>
          <w:szCs w:val="26"/>
          <w:lang w:val="ro-RO"/>
        </w:rPr>
        <w:t xml:space="preserve"> </w:t>
      </w:r>
      <w:r w:rsidRPr="00571356">
        <w:rPr>
          <w:rFonts w:ascii="Sylfaen" w:hAnsi="Sylfaen"/>
          <w:b/>
          <w:sz w:val="26"/>
          <w:szCs w:val="26"/>
        </w:rPr>
        <w:t>ՍՊԱՌՆԱՑՈՂ</w:t>
      </w:r>
      <w:r w:rsidRPr="00571356">
        <w:rPr>
          <w:rFonts w:ascii="Sylfaen" w:hAnsi="Sylfaen"/>
          <w:b/>
          <w:sz w:val="26"/>
          <w:szCs w:val="26"/>
          <w:lang w:val="ro-RO"/>
        </w:rPr>
        <w:t xml:space="preserve"> </w:t>
      </w:r>
      <w:r w:rsidRPr="00571356">
        <w:rPr>
          <w:rFonts w:ascii="Sylfaen" w:hAnsi="Sylfaen"/>
          <w:b/>
          <w:sz w:val="26"/>
          <w:szCs w:val="26"/>
        </w:rPr>
        <w:t>ՎՏԱՆԳՆԵՐԸ</w:t>
      </w:r>
    </w:p>
    <w:p w:rsidR="00060A6B" w:rsidRPr="00063221" w:rsidRDefault="00060A6B" w:rsidP="006635B6">
      <w:pPr>
        <w:numPr>
          <w:ilvl w:val="0"/>
          <w:numId w:val="56"/>
        </w:numPr>
        <w:tabs>
          <w:tab w:val="left" w:pos="-540"/>
          <w:tab w:val="left" w:pos="851"/>
        </w:tabs>
        <w:spacing w:after="60" w:line="240" w:lineRule="auto"/>
        <w:ind w:left="540" w:firstLine="720"/>
        <w:jc w:val="both"/>
        <w:rPr>
          <w:rFonts w:ascii="Sylfaen" w:hAnsi="Sylfaen" w:cs="Sylfaen"/>
          <w:sz w:val="24"/>
          <w:szCs w:val="24"/>
          <w:lang w:val="ro-RO"/>
        </w:rPr>
      </w:pPr>
      <w:r>
        <w:rPr>
          <w:rFonts w:ascii="Sylfaen" w:hAnsi="Sylfaen" w:cs="Sylfaen"/>
          <w:sz w:val="24"/>
          <w:szCs w:val="24"/>
        </w:rPr>
        <w:t>Բնակավայր</w:t>
      </w:r>
      <w:r>
        <w:rPr>
          <w:rFonts w:ascii="Sylfaen" w:hAnsi="Sylfaen"/>
          <w:sz w:val="24"/>
          <w:szCs w:val="24"/>
          <w:lang w:val="en-US"/>
        </w:rPr>
        <w:t>ը</w:t>
      </w:r>
      <w:r w:rsidRPr="00CE619C">
        <w:rPr>
          <w:rFonts w:ascii="Sylfaen" w:hAnsi="Sylfaen"/>
          <w:sz w:val="24"/>
          <w:szCs w:val="24"/>
          <w:lang w:val="ro-RO"/>
        </w:rPr>
        <w:t xml:space="preserve"> </w:t>
      </w:r>
      <w:r>
        <w:rPr>
          <w:rFonts w:ascii="Sylfaen" w:hAnsi="Sylfaen"/>
          <w:sz w:val="24"/>
          <w:szCs w:val="24"/>
          <w:lang w:val="en-US"/>
        </w:rPr>
        <w:t>գտնվում</w:t>
      </w:r>
      <w:r w:rsidRPr="00CE619C">
        <w:rPr>
          <w:rFonts w:ascii="Sylfaen" w:hAnsi="Sylfaen"/>
          <w:sz w:val="24"/>
          <w:szCs w:val="24"/>
          <w:lang w:val="ro-RO"/>
        </w:rPr>
        <w:t xml:space="preserve"> </w:t>
      </w:r>
      <w:r>
        <w:rPr>
          <w:rFonts w:ascii="Sylfaen" w:hAnsi="Sylfaen"/>
          <w:sz w:val="24"/>
          <w:szCs w:val="24"/>
          <w:lang w:val="en-US"/>
        </w:rPr>
        <w:t>է</w:t>
      </w:r>
      <w:r w:rsidRPr="00CE619C">
        <w:rPr>
          <w:rFonts w:ascii="Sylfaen" w:hAnsi="Sylfaen"/>
          <w:sz w:val="24"/>
          <w:szCs w:val="24"/>
          <w:lang w:val="ro-RO"/>
        </w:rPr>
        <w:t xml:space="preserve"> </w:t>
      </w:r>
      <w:r>
        <w:rPr>
          <w:rFonts w:ascii="Sylfaen" w:hAnsi="Sylfaen"/>
          <w:sz w:val="24"/>
          <w:szCs w:val="24"/>
          <w:lang w:val="en-US"/>
        </w:rPr>
        <w:t>հակառակորդ</w:t>
      </w:r>
      <w:r w:rsidRPr="00CE619C">
        <w:rPr>
          <w:rFonts w:ascii="Sylfaen" w:hAnsi="Sylfaen"/>
          <w:sz w:val="24"/>
          <w:szCs w:val="24"/>
          <w:lang w:val="ro-RO"/>
        </w:rPr>
        <w:t xml:space="preserve"> </w:t>
      </w:r>
      <w:r>
        <w:rPr>
          <w:rFonts w:ascii="Sylfaen" w:hAnsi="Sylfaen"/>
          <w:sz w:val="24"/>
          <w:szCs w:val="24"/>
          <w:lang w:val="en-US"/>
        </w:rPr>
        <w:t>կողմի</w:t>
      </w:r>
      <w:r w:rsidRPr="00CE619C">
        <w:rPr>
          <w:rFonts w:ascii="Sylfaen" w:hAnsi="Sylfaen"/>
          <w:sz w:val="24"/>
          <w:szCs w:val="24"/>
          <w:lang w:val="ro-RO"/>
        </w:rPr>
        <w:t xml:space="preserve"> </w:t>
      </w:r>
      <w:r>
        <w:rPr>
          <w:rFonts w:ascii="Sylfaen" w:hAnsi="Sylfaen"/>
          <w:sz w:val="24"/>
          <w:szCs w:val="24"/>
          <w:lang w:val="en-US"/>
        </w:rPr>
        <w:t>մշտական</w:t>
      </w:r>
      <w:r w:rsidRPr="00CE619C">
        <w:rPr>
          <w:rFonts w:ascii="Sylfaen" w:hAnsi="Sylfaen"/>
          <w:sz w:val="24"/>
          <w:szCs w:val="24"/>
          <w:lang w:val="ro-RO"/>
        </w:rPr>
        <w:t xml:space="preserve"> </w:t>
      </w:r>
      <w:r>
        <w:rPr>
          <w:rFonts w:ascii="Sylfaen" w:hAnsi="Sylfaen"/>
          <w:sz w:val="24"/>
          <w:szCs w:val="24"/>
          <w:lang w:val="en-US"/>
        </w:rPr>
        <w:t>նշանառության</w:t>
      </w:r>
      <w:r w:rsidRPr="00CE619C">
        <w:rPr>
          <w:rFonts w:ascii="Sylfaen" w:hAnsi="Sylfaen"/>
          <w:sz w:val="24"/>
          <w:szCs w:val="24"/>
          <w:lang w:val="ro-RO"/>
        </w:rPr>
        <w:t xml:space="preserve"> </w:t>
      </w:r>
      <w:r>
        <w:rPr>
          <w:rFonts w:ascii="Sylfaen" w:hAnsi="Sylfaen"/>
          <w:sz w:val="24"/>
          <w:szCs w:val="24"/>
          <w:lang w:val="en-US"/>
        </w:rPr>
        <w:t>և</w:t>
      </w:r>
      <w:r w:rsidRPr="00CE619C">
        <w:rPr>
          <w:rFonts w:ascii="Sylfaen" w:hAnsi="Sylfaen"/>
          <w:sz w:val="24"/>
          <w:szCs w:val="24"/>
          <w:lang w:val="ro-RO"/>
        </w:rPr>
        <w:t xml:space="preserve"> </w:t>
      </w:r>
      <w:r>
        <w:rPr>
          <w:rFonts w:ascii="Sylfaen" w:hAnsi="Sylfaen"/>
          <w:sz w:val="24"/>
          <w:szCs w:val="24"/>
          <w:lang w:val="en-US"/>
        </w:rPr>
        <w:t>գնդակոծման</w:t>
      </w:r>
      <w:r w:rsidRPr="00CE619C">
        <w:rPr>
          <w:rFonts w:ascii="Sylfaen" w:hAnsi="Sylfaen"/>
          <w:sz w:val="24"/>
          <w:szCs w:val="24"/>
          <w:lang w:val="ro-RO"/>
        </w:rPr>
        <w:t xml:space="preserve"> </w:t>
      </w:r>
      <w:r>
        <w:rPr>
          <w:rFonts w:ascii="Sylfaen" w:hAnsi="Sylfaen"/>
          <w:sz w:val="24"/>
          <w:szCs w:val="24"/>
          <w:lang w:val="en-US"/>
        </w:rPr>
        <w:t>վտանգի</w:t>
      </w:r>
      <w:r w:rsidRPr="00CE619C">
        <w:rPr>
          <w:rFonts w:ascii="Sylfaen" w:hAnsi="Sylfaen"/>
          <w:sz w:val="24"/>
          <w:szCs w:val="24"/>
          <w:lang w:val="ro-RO"/>
        </w:rPr>
        <w:t xml:space="preserve"> </w:t>
      </w:r>
      <w:r>
        <w:rPr>
          <w:rFonts w:ascii="Sylfaen" w:hAnsi="Sylfaen"/>
          <w:sz w:val="24"/>
          <w:szCs w:val="24"/>
          <w:lang w:val="en-US"/>
        </w:rPr>
        <w:t>տակ</w:t>
      </w:r>
      <w:r w:rsidR="00571356">
        <w:rPr>
          <w:rFonts w:ascii="Sylfaen" w:hAnsi="Sylfaen"/>
          <w:sz w:val="24"/>
          <w:szCs w:val="24"/>
          <w:lang w:val="hy-AM"/>
        </w:rPr>
        <w:t>։</w:t>
      </w:r>
    </w:p>
    <w:p w:rsidR="00060A6B" w:rsidRPr="00063221" w:rsidRDefault="00060A6B" w:rsidP="006635B6">
      <w:pPr>
        <w:numPr>
          <w:ilvl w:val="0"/>
          <w:numId w:val="56"/>
        </w:numPr>
        <w:tabs>
          <w:tab w:val="left" w:pos="-540"/>
          <w:tab w:val="left" w:pos="851"/>
        </w:tabs>
        <w:spacing w:after="60" w:line="240" w:lineRule="auto"/>
        <w:ind w:left="540" w:firstLine="720"/>
        <w:jc w:val="both"/>
        <w:rPr>
          <w:rFonts w:ascii="Sylfaen" w:hAnsi="Sylfaen" w:cs="Sylfaen"/>
          <w:sz w:val="24"/>
          <w:szCs w:val="24"/>
          <w:lang w:val="ro-RO"/>
        </w:rPr>
      </w:pPr>
      <w:r>
        <w:rPr>
          <w:rFonts w:ascii="Sylfaen" w:hAnsi="Sylfaen" w:cs="Sylfaen"/>
          <w:sz w:val="24"/>
          <w:szCs w:val="24"/>
        </w:rPr>
        <w:t>Բնակավայր</w:t>
      </w:r>
      <w:r>
        <w:rPr>
          <w:rFonts w:ascii="Sylfaen" w:hAnsi="Sylfaen"/>
          <w:sz w:val="24"/>
          <w:szCs w:val="24"/>
          <w:lang w:val="en-US"/>
        </w:rPr>
        <w:t>ի</w:t>
      </w:r>
      <w:r w:rsidRPr="00BE5C45">
        <w:rPr>
          <w:rFonts w:ascii="Sylfaen" w:hAnsi="Sylfaen"/>
          <w:sz w:val="24"/>
          <w:szCs w:val="24"/>
          <w:lang w:val="ro-RO"/>
        </w:rPr>
        <w:t xml:space="preserve"> </w:t>
      </w:r>
      <w:r>
        <w:rPr>
          <w:rFonts w:ascii="Sylfaen" w:hAnsi="Sylfaen"/>
          <w:sz w:val="24"/>
          <w:szCs w:val="24"/>
          <w:lang w:val="en-US"/>
        </w:rPr>
        <w:t>բնակիչների</w:t>
      </w:r>
      <w:r w:rsidRPr="00BE5C45">
        <w:rPr>
          <w:rFonts w:ascii="Sylfaen" w:hAnsi="Sylfaen"/>
          <w:sz w:val="24"/>
          <w:szCs w:val="24"/>
          <w:lang w:val="ro-RO"/>
        </w:rPr>
        <w:t xml:space="preserve"> </w:t>
      </w:r>
      <w:r>
        <w:rPr>
          <w:rFonts w:ascii="Sylfaen" w:hAnsi="Sylfaen"/>
          <w:sz w:val="24"/>
          <w:szCs w:val="24"/>
          <w:lang w:val="en-US"/>
        </w:rPr>
        <w:t>սոցիալական</w:t>
      </w:r>
      <w:r w:rsidRPr="00BE5C45">
        <w:rPr>
          <w:rFonts w:ascii="Sylfaen" w:hAnsi="Sylfaen"/>
          <w:sz w:val="24"/>
          <w:szCs w:val="24"/>
          <w:lang w:val="ro-RO"/>
        </w:rPr>
        <w:t xml:space="preserve"> </w:t>
      </w:r>
      <w:r>
        <w:rPr>
          <w:rFonts w:ascii="Sylfaen" w:hAnsi="Sylfaen"/>
          <w:sz w:val="24"/>
          <w:szCs w:val="24"/>
          <w:lang w:val="en-US"/>
        </w:rPr>
        <w:t>ծանրագույն</w:t>
      </w:r>
      <w:r w:rsidRPr="00BE5C45">
        <w:rPr>
          <w:rFonts w:ascii="Sylfaen" w:hAnsi="Sylfaen"/>
          <w:sz w:val="24"/>
          <w:szCs w:val="24"/>
          <w:lang w:val="ro-RO"/>
        </w:rPr>
        <w:t xml:space="preserve"> </w:t>
      </w:r>
      <w:r>
        <w:rPr>
          <w:rFonts w:ascii="Sylfaen" w:hAnsi="Sylfaen"/>
          <w:sz w:val="24"/>
          <w:szCs w:val="24"/>
          <w:lang w:val="en-US"/>
        </w:rPr>
        <w:t>վիճակը</w:t>
      </w:r>
      <w:r w:rsidRPr="00BE5C45">
        <w:rPr>
          <w:rFonts w:ascii="Sylfaen" w:hAnsi="Sylfaen"/>
          <w:sz w:val="24"/>
          <w:szCs w:val="24"/>
          <w:lang w:val="ro-RO"/>
        </w:rPr>
        <w:t xml:space="preserve"> </w:t>
      </w:r>
      <w:r>
        <w:rPr>
          <w:rFonts w:ascii="Sylfaen" w:hAnsi="Sylfaen"/>
          <w:sz w:val="24"/>
          <w:szCs w:val="24"/>
          <w:lang w:val="en-US"/>
        </w:rPr>
        <w:t>կարող</w:t>
      </w:r>
      <w:r w:rsidRPr="00BE5C45">
        <w:rPr>
          <w:rFonts w:ascii="Sylfaen" w:hAnsi="Sylfaen"/>
          <w:sz w:val="24"/>
          <w:szCs w:val="24"/>
          <w:lang w:val="ro-RO"/>
        </w:rPr>
        <w:t xml:space="preserve"> </w:t>
      </w:r>
      <w:r>
        <w:rPr>
          <w:rFonts w:ascii="Sylfaen" w:hAnsi="Sylfaen"/>
          <w:sz w:val="24"/>
          <w:szCs w:val="24"/>
          <w:lang w:val="en-US"/>
        </w:rPr>
        <w:t>է</w:t>
      </w:r>
      <w:r w:rsidRPr="00BE5C45">
        <w:rPr>
          <w:rFonts w:ascii="Sylfaen" w:hAnsi="Sylfaen"/>
          <w:sz w:val="24"/>
          <w:szCs w:val="24"/>
          <w:lang w:val="ro-RO"/>
        </w:rPr>
        <w:t xml:space="preserve"> </w:t>
      </w:r>
      <w:r>
        <w:rPr>
          <w:rFonts w:ascii="Sylfaen" w:hAnsi="Sylfaen"/>
          <w:sz w:val="24"/>
          <w:szCs w:val="24"/>
          <w:lang w:val="en-US"/>
        </w:rPr>
        <w:t>պատճառ</w:t>
      </w:r>
      <w:r w:rsidRPr="00BE5C45">
        <w:rPr>
          <w:rFonts w:ascii="Sylfaen" w:hAnsi="Sylfaen"/>
          <w:sz w:val="24"/>
          <w:szCs w:val="24"/>
          <w:lang w:val="ro-RO"/>
        </w:rPr>
        <w:t xml:space="preserve"> </w:t>
      </w:r>
      <w:r>
        <w:rPr>
          <w:rFonts w:ascii="Sylfaen" w:hAnsi="Sylfaen"/>
          <w:sz w:val="24"/>
          <w:szCs w:val="24"/>
          <w:lang w:val="en-US"/>
        </w:rPr>
        <w:t>դառնալ</w:t>
      </w:r>
      <w:r w:rsidRPr="00BE5C45">
        <w:rPr>
          <w:rFonts w:ascii="Sylfaen" w:hAnsi="Sylfaen"/>
          <w:sz w:val="24"/>
          <w:szCs w:val="24"/>
          <w:lang w:val="ro-RO"/>
        </w:rPr>
        <w:t xml:space="preserve"> </w:t>
      </w:r>
      <w:r>
        <w:rPr>
          <w:rFonts w:ascii="Sylfaen" w:hAnsi="Sylfaen"/>
          <w:sz w:val="24"/>
          <w:szCs w:val="24"/>
          <w:lang w:val="en-US"/>
        </w:rPr>
        <w:t>բնակչության</w:t>
      </w:r>
      <w:r w:rsidRPr="00BE5C45">
        <w:rPr>
          <w:rFonts w:ascii="Sylfaen" w:hAnsi="Sylfaen"/>
          <w:sz w:val="24"/>
          <w:szCs w:val="24"/>
          <w:lang w:val="ro-RO"/>
        </w:rPr>
        <w:t xml:space="preserve"> </w:t>
      </w:r>
      <w:r>
        <w:rPr>
          <w:rFonts w:ascii="Sylfaen" w:hAnsi="Sylfaen"/>
          <w:sz w:val="24"/>
          <w:szCs w:val="24"/>
          <w:lang w:val="en-US"/>
        </w:rPr>
        <w:t>մասսայական</w:t>
      </w:r>
      <w:r w:rsidRPr="00BE5C45">
        <w:rPr>
          <w:rFonts w:ascii="Sylfaen" w:hAnsi="Sylfaen"/>
          <w:sz w:val="24"/>
          <w:szCs w:val="24"/>
          <w:lang w:val="ro-RO"/>
        </w:rPr>
        <w:t xml:space="preserve"> </w:t>
      </w:r>
      <w:r>
        <w:rPr>
          <w:rFonts w:ascii="Sylfaen" w:hAnsi="Sylfaen"/>
          <w:sz w:val="24"/>
          <w:szCs w:val="24"/>
          <w:lang w:val="en-US"/>
        </w:rPr>
        <w:t>արտահոսքի</w:t>
      </w:r>
      <w:r w:rsidRPr="00BE5C45">
        <w:rPr>
          <w:rFonts w:ascii="Sylfaen" w:hAnsi="Sylfaen"/>
          <w:sz w:val="24"/>
          <w:szCs w:val="24"/>
          <w:lang w:val="ro-RO"/>
        </w:rPr>
        <w:t xml:space="preserve">, </w:t>
      </w:r>
      <w:r>
        <w:rPr>
          <w:rFonts w:ascii="Sylfaen" w:hAnsi="Sylfaen"/>
          <w:sz w:val="24"/>
          <w:szCs w:val="24"/>
          <w:lang w:val="en-US"/>
        </w:rPr>
        <w:t>որը</w:t>
      </w:r>
      <w:r w:rsidRPr="00BE5C45">
        <w:rPr>
          <w:rFonts w:ascii="Sylfaen" w:hAnsi="Sylfaen"/>
          <w:sz w:val="24"/>
          <w:szCs w:val="24"/>
          <w:lang w:val="ro-RO"/>
        </w:rPr>
        <w:t xml:space="preserve"> </w:t>
      </w:r>
      <w:r>
        <w:rPr>
          <w:rFonts w:ascii="Sylfaen" w:hAnsi="Sylfaen"/>
          <w:sz w:val="24"/>
          <w:szCs w:val="24"/>
          <w:lang w:val="en-US"/>
        </w:rPr>
        <w:t>կարող</w:t>
      </w:r>
      <w:r w:rsidRPr="00BE5C45">
        <w:rPr>
          <w:rFonts w:ascii="Sylfaen" w:hAnsi="Sylfaen"/>
          <w:sz w:val="24"/>
          <w:szCs w:val="24"/>
          <w:lang w:val="ro-RO"/>
        </w:rPr>
        <w:t xml:space="preserve"> </w:t>
      </w:r>
      <w:r>
        <w:rPr>
          <w:rFonts w:ascii="Sylfaen" w:hAnsi="Sylfaen"/>
          <w:sz w:val="24"/>
          <w:szCs w:val="24"/>
          <w:lang w:val="en-US"/>
        </w:rPr>
        <w:t>է</w:t>
      </w:r>
      <w:r w:rsidRPr="00BE5C45">
        <w:rPr>
          <w:rFonts w:ascii="Sylfaen" w:hAnsi="Sylfaen"/>
          <w:sz w:val="24"/>
          <w:szCs w:val="24"/>
          <w:lang w:val="ro-RO"/>
        </w:rPr>
        <w:t xml:space="preserve"> </w:t>
      </w:r>
      <w:r>
        <w:rPr>
          <w:rFonts w:ascii="Sylfaen" w:hAnsi="Sylfaen"/>
          <w:sz w:val="24"/>
          <w:szCs w:val="24"/>
          <w:lang w:val="en-US"/>
        </w:rPr>
        <w:t>սպառնալ</w:t>
      </w:r>
      <w:r w:rsidRPr="00BE5C45">
        <w:rPr>
          <w:rFonts w:ascii="Sylfaen" w:hAnsi="Sylfaen"/>
          <w:sz w:val="24"/>
          <w:szCs w:val="24"/>
          <w:lang w:val="ro-RO"/>
        </w:rPr>
        <w:t xml:space="preserve"> </w:t>
      </w:r>
      <w:r>
        <w:rPr>
          <w:rFonts w:ascii="Sylfaen" w:hAnsi="Sylfaen"/>
          <w:sz w:val="24"/>
          <w:szCs w:val="24"/>
          <w:lang w:val="en-US"/>
        </w:rPr>
        <w:t>համայնքի</w:t>
      </w:r>
      <w:r w:rsidRPr="00BE5C45">
        <w:rPr>
          <w:rFonts w:ascii="Sylfaen" w:hAnsi="Sylfaen"/>
          <w:sz w:val="24"/>
          <w:szCs w:val="24"/>
          <w:lang w:val="ro-RO"/>
        </w:rPr>
        <w:t xml:space="preserve"> </w:t>
      </w:r>
      <w:r>
        <w:rPr>
          <w:rFonts w:ascii="Sylfaen" w:hAnsi="Sylfaen"/>
          <w:sz w:val="24"/>
          <w:szCs w:val="24"/>
          <w:lang w:val="en-US"/>
        </w:rPr>
        <w:t>գոյությանն</w:t>
      </w:r>
      <w:r w:rsidRPr="00BE5C45">
        <w:rPr>
          <w:rFonts w:ascii="Sylfaen" w:hAnsi="Sylfaen"/>
          <w:sz w:val="24"/>
          <w:szCs w:val="24"/>
          <w:lang w:val="ro-RO"/>
        </w:rPr>
        <w:t xml:space="preserve"> </w:t>
      </w:r>
      <w:r>
        <w:rPr>
          <w:rFonts w:ascii="Sylfaen" w:hAnsi="Sylfaen"/>
          <w:sz w:val="24"/>
          <w:szCs w:val="24"/>
          <w:lang w:val="en-US"/>
        </w:rPr>
        <w:t>առհասարակ</w:t>
      </w:r>
      <w:r w:rsidR="00571356">
        <w:rPr>
          <w:rFonts w:ascii="Sylfaen" w:hAnsi="Sylfaen"/>
          <w:sz w:val="24"/>
          <w:szCs w:val="24"/>
          <w:lang w:val="hy-AM"/>
        </w:rPr>
        <w:t>։</w:t>
      </w:r>
    </w:p>
    <w:p w:rsidR="00060A6B" w:rsidRPr="00063221" w:rsidRDefault="00060A6B" w:rsidP="006635B6">
      <w:pPr>
        <w:numPr>
          <w:ilvl w:val="0"/>
          <w:numId w:val="56"/>
        </w:numPr>
        <w:tabs>
          <w:tab w:val="left" w:pos="-540"/>
          <w:tab w:val="left" w:pos="851"/>
        </w:tabs>
        <w:spacing w:after="60" w:line="240" w:lineRule="auto"/>
        <w:ind w:left="540" w:firstLine="720"/>
        <w:jc w:val="both"/>
        <w:rPr>
          <w:rFonts w:ascii="Sylfaen" w:hAnsi="Sylfaen" w:cs="Sylfaen"/>
          <w:sz w:val="24"/>
          <w:szCs w:val="24"/>
          <w:lang w:val="ro-RO"/>
        </w:rPr>
      </w:pPr>
      <w:r>
        <w:rPr>
          <w:rFonts w:ascii="Sylfaen" w:hAnsi="Sylfaen"/>
          <w:sz w:val="24"/>
          <w:szCs w:val="24"/>
          <w:lang w:val="en-US"/>
        </w:rPr>
        <w:t>Գործազրկության</w:t>
      </w:r>
      <w:r w:rsidRPr="00BE5C45">
        <w:rPr>
          <w:rFonts w:ascii="Sylfaen" w:hAnsi="Sylfaen"/>
          <w:sz w:val="24"/>
          <w:szCs w:val="24"/>
          <w:lang w:val="ro-RO"/>
        </w:rPr>
        <w:t xml:space="preserve"> </w:t>
      </w:r>
      <w:r>
        <w:rPr>
          <w:rFonts w:ascii="Sylfaen" w:hAnsi="Sylfaen"/>
          <w:sz w:val="24"/>
          <w:szCs w:val="24"/>
          <w:lang w:val="en-US"/>
        </w:rPr>
        <w:t>բարձր</w:t>
      </w:r>
      <w:r w:rsidRPr="00BE5C45">
        <w:rPr>
          <w:rFonts w:ascii="Sylfaen" w:hAnsi="Sylfaen"/>
          <w:sz w:val="24"/>
          <w:szCs w:val="24"/>
          <w:lang w:val="ro-RO"/>
        </w:rPr>
        <w:t xml:space="preserve"> </w:t>
      </w:r>
      <w:r>
        <w:rPr>
          <w:rFonts w:ascii="Sylfaen" w:hAnsi="Sylfaen"/>
          <w:sz w:val="24"/>
          <w:szCs w:val="24"/>
          <w:lang w:val="en-US"/>
        </w:rPr>
        <w:t>մակարդակը</w:t>
      </w:r>
      <w:r w:rsidRPr="00BE5C45">
        <w:rPr>
          <w:rFonts w:ascii="Sylfaen" w:hAnsi="Sylfaen"/>
          <w:sz w:val="24"/>
          <w:szCs w:val="24"/>
          <w:lang w:val="ro-RO"/>
        </w:rPr>
        <w:t xml:space="preserve"> </w:t>
      </w:r>
      <w:r>
        <w:rPr>
          <w:rFonts w:ascii="Sylfaen" w:hAnsi="Sylfaen"/>
          <w:sz w:val="24"/>
          <w:szCs w:val="24"/>
          <w:lang w:val="en-US"/>
        </w:rPr>
        <w:t>բերում</w:t>
      </w:r>
      <w:r w:rsidRPr="00BE5C45">
        <w:rPr>
          <w:rFonts w:ascii="Sylfaen" w:hAnsi="Sylfaen"/>
          <w:sz w:val="24"/>
          <w:szCs w:val="24"/>
          <w:lang w:val="ro-RO"/>
        </w:rPr>
        <w:t xml:space="preserve"> </w:t>
      </w:r>
      <w:r>
        <w:rPr>
          <w:rFonts w:ascii="Sylfaen" w:hAnsi="Sylfaen"/>
          <w:sz w:val="24"/>
          <w:szCs w:val="24"/>
          <w:lang w:val="en-US"/>
        </w:rPr>
        <w:t>է</w:t>
      </w:r>
      <w:r w:rsidRPr="00BE5C45">
        <w:rPr>
          <w:rFonts w:ascii="Sylfaen" w:hAnsi="Sylfaen"/>
          <w:sz w:val="24"/>
          <w:szCs w:val="24"/>
          <w:lang w:val="ro-RO"/>
        </w:rPr>
        <w:t xml:space="preserve"> </w:t>
      </w:r>
      <w:r>
        <w:rPr>
          <w:rFonts w:ascii="Sylfaen" w:hAnsi="Sylfaen"/>
          <w:sz w:val="24"/>
          <w:szCs w:val="24"/>
          <w:lang w:val="en-US"/>
        </w:rPr>
        <w:t>բարձրագույն</w:t>
      </w:r>
      <w:r w:rsidRPr="00BE5C45">
        <w:rPr>
          <w:rFonts w:ascii="Sylfaen" w:hAnsi="Sylfaen"/>
          <w:sz w:val="24"/>
          <w:szCs w:val="24"/>
          <w:lang w:val="ro-RO"/>
        </w:rPr>
        <w:t xml:space="preserve"> </w:t>
      </w:r>
      <w:r>
        <w:rPr>
          <w:rFonts w:ascii="Sylfaen" w:hAnsi="Sylfaen"/>
          <w:sz w:val="24"/>
          <w:szCs w:val="24"/>
          <w:lang w:val="en-US"/>
        </w:rPr>
        <w:t>կրթություն</w:t>
      </w:r>
      <w:r w:rsidRPr="00BE5C45">
        <w:rPr>
          <w:rFonts w:ascii="Sylfaen" w:hAnsi="Sylfaen"/>
          <w:sz w:val="24"/>
          <w:szCs w:val="24"/>
          <w:lang w:val="ro-RO"/>
        </w:rPr>
        <w:t xml:space="preserve"> </w:t>
      </w:r>
      <w:r>
        <w:rPr>
          <w:rFonts w:ascii="Sylfaen" w:hAnsi="Sylfaen"/>
          <w:sz w:val="24"/>
          <w:szCs w:val="24"/>
          <w:lang w:val="en-US"/>
        </w:rPr>
        <w:t>ունեցող</w:t>
      </w:r>
      <w:r w:rsidRPr="00BE5C45">
        <w:rPr>
          <w:rFonts w:ascii="Sylfaen" w:hAnsi="Sylfaen"/>
          <w:sz w:val="24"/>
          <w:szCs w:val="24"/>
          <w:lang w:val="ro-RO"/>
        </w:rPr>
        <w:t xml:space="preserve">, </w:t>
      </w:r>
      <w:r>
        <w:rPr>
          <w:rFonts w:ascii="Sylfaen" w:hAnsi="Sylfaen"/>
          <w:sz w:val="24"/>
          <w:szCs w:val="24"/>
          <w:lang w:val="en-US"/>
        </w:rPr>
        <w:t>գիտակից</w:t>
      </w:r>
      <w:r w:rsidRPr="00BE5C45">
        <w:rPr>
          <w:rFonts w:ascii="Sylfaen" w:hAnsi="Sylfaen"/>
          <w:sz w:val="24"/>
          <w:szCs w:val="24"/>
          <w:lang w:val="ro-RO"/>
        </w:rPr>
        <w:t xml:space="preserve">, </w:t>
      </w:r>
      <w:r>
        <w:rPr>
          <w:rFonts w:ascii="Sylfaen" w:hAnsi="Sylfaen"/>
          <w:sz w:val="24"/>
          <w:szCs w:val="24"/>
          <w:lang w:val="en-US"/>
        </w:rPr>
        <w:t>կազմակերպված</w:t>
      </w:r>
      <w:r w:rsidRPr="00BE5C45">
        <w:rPr>
          <w:rFonts w:ascii="Sylfaen" w:hAnsi="Sylfaen"/>
          <w:sz w:val="24"/>
          <w:szCs w:val="24"/>
          <w:lang w:val="ro-RO"/>
        </w:rPr>
        <w:t xml:space="preserve">, </w:t>
      </w:r>
      <w:r>
        <w:rPr>
          <w:rFonts w:ascii="Sylfaen" w:hAnsi="Sylfaen"/>
          <w:sz w:val="24"/>
          <w:szCs w:val="24"/>
          <w:lang w:val="en-US"/>
        </w:rPr>
        <w:t>մասնագիտական</w:t>
      </w:r>
      <w:r w:rsidRPr="00BE5C45">
        <w:rPr>
          <w:rFonts w:ascii="Sylfaen" w:hAnsi="Sylfaen"/>
          <w:sz w:val="24"/>
          <w:szCs w:val="24"/>
          <w:lang w:val="ro-RO"/>
        </w:rPr>
        <w:t xml:space="preserve"> </w:t>
      </w:r>
      <w:r>
        <w:rPr>
          <w:rFonts w:ascii="Sylfaen" w:hAnsi="Sylfaen"/>
          <w:sz w:val="24"/>
          <w:szCs w:val="24"/>
          <w:lang w:val="en-US"/>
        </w:rPr>
        <w:t>բարձր</w:t>
      </w:r>
      <w:r w:rsidRPr="00BE5C45">
        <w:rPr>
          <w:rFonts w:ascii="Sylfaen" w:hAnsi="Sylfaen"/>
          <w:sz w:val="24"/>
          <w:szCs w:val="24"/>
          <w:lang w:val="ro-RO"/>
        </w:rPr>
        <w:t xml:space="preserve"> </w:t>
      </w:r>
      <w:r>
        <w:rPr>
          <w:rFonts w:ascii="Sylfaen" w:hAnsi="Sylfaen"/>
          <w:sz w:val="24"/>
          <w:szCs w:val="24"/>
          <w:lang w:val="en-US"/>
        </w:rPr>
        <w:t>հմտություններ</w:t>
      </w:r>
      <w:r w:rsidRPr="00BE5C45">
        <w:rPr>
          <w:rFonts w:ascii="Sylfaen" w:hAnsi="Sylfaen"/>
          <w:sz w:val="24"/>
          <w:szCs w:val="24"/>
          <w:lang w:val="ro-RO"/>
        </w:rPr>
        <w:t xml:space="preserve"> </w:t>
      </w:r>
      <w:r>
        <w:rPr>
          <w:rFonts w:ascii="Sylfaen" w:hAnsi="Sylfaen"/>
          <w:sz w:val="24"/>
          <w:szCs w:val="24"/>
          <w:lang w:val="en-US"/>
        </w:rPr>
        <w:t>ունեցող</w:t>
      </w:r>
      <w:r w:rsidRPr="00BE5C45">
        <w:rPr>
          <w:rFonts w:ascii="Sylfaen" w:hAnsi="Sylfaen"/>
          <w:sz w:val="24"/>
          <w:szCs w:val="24"/>
          <w:lang w:val="ro-RO"/>
        </w:rPr>
        <w:t xml:space="preserve"> </w:t>
      </w:r>
      <w:r>
        <w:rPr>
          <w:rFonts w:ascii="Sylfaen" w:hAnsi="Sylfaen"/>
          <w:sz w:val="24"/>
          <w:szCs w:val="24"/>
          <w:lang w:val="en-US"/>
        </w:rPr>
        <w:t>երիտասարդների</w:t>
      </w:r>
      <w:r w:rsidRPr="00BE5C45">
        <w:rPr>
          <w:rFonts w:ascii="Sylfaen" w:hAnsi="Sylfaen"/>
          <w:sz w:val="24"/>
          <w:szCs w:val="24"/>
          <w:lang w:val="ro-RO"/>
        </w:rPr>
        <w:t xml:space="preserve"> </w:t>
      </w:r>
      <w:r>
        <w:rPr>
          <w:rFonts w:ascii="Sylfaen" w:hAnsi="Sylfaen"/>
          <w:sz w:val="24"/>
          <w:szCs w:val="24"/>
          <w:lang w:val="en-US"/>
        </w:rPr>
        <w:t>մասսայական</w:t>
      </w:r>
      <w:r w:rsidRPr="00BE5C45">
        <w:rPr>
          <w:rFonts w:ascii="Sylfaen" w:hAnsi="Sylfaen"/>
          <w:sz w:val="24"/>
          <w:szCs w:val="24"/>
          <w:lang w:val="ro-RO"/>
        </w:rPr>
        <w:t xml:space="preserve"> </w:t>
      </w:r>
      <w:r>
        <w:rPr>
          <w:rFonts w:ascii="Sylfaen" w:hAnsi="Sylfaen"/>
          <w:sz w:val="24"/>
          <w:szCs w:val="24"/>
          <w:lang w:val="en-US"/>
        </w:rPr>
        <w:t>արտահոսքի</w:t>
      </w:r>
      <w:r w:rsidRPr="00BE5C45">
        <w:rPr>
          <w:rFonts w:ascii="Sylfaen" w:hAnsi="Sylfaen"/>
          <w:sz w:val="24"/>
          <w:szCs w:val="24"/>
          <w:lang w:val="ro-RO"/>
        </w:rPr>
        <w:t xml:space="preserve">, </w:t>
      </w:r>
      <w:r>
        <w:rPr>
          <w:rFonts w:ascii="Sylfaen" w:hAnsi="Sylfaen"/>
          <w:sz w:val="24"/>
          <w:szCs w:val="24"/>
          <w:lang w:val="en-US"/>
        </w:rPr>
        <w:t>որը</w:t>
      </w:r>
      <w:r w:rsidRPr="00BE5C45">
        <w:rPr>
          <w:rFonts w:ascii="Sylfaen" w:hAnsi="Sylfaen"/>
          <w:sz w:val="24"/>
          <w:szCs w:val="24"/>
          <w:lang w:val="ro-RO"/>
        </w:rPr>
        <w:t xml:space="preserve"> </w:t>
      </w:r>
      <w:r>
        <w:rPr>
          <w:rFonts w:ascii="Sylfaen" w:hAnsi="Sylfaen"/>
          <w:sz w:val="24"/>
          <w:szCs w:val="24"/>
          <w:lang w:val="en-US"/>
        </w:rPr>
        <w:t>բերում</w:t>
      </w:r>
      <w:r w:rsidRPr="00BE5C45">
        <w:rPr>
          <w:rFonts w:ascii="Sylfaen" w:hAnsi="Sylfaen"/>
          <w:sz w:val="24"/>
          <w:szCs w:val="24"/>
          <w:lang w:val="ro-RO"/>
        </w:rPr>
        <w:t xml:space="preserve"> </w:t>
      </w:r>
      <w:r>
        <w:rPr>
          <w:rFonts w:ascii="Sylfaen" w:hAnsi="Sylfaen"/>
          <w:sz w:val="24"/>
          <w:szCs w:val="24"/>
          <w:lang w:val="en-US"/>
        </w:rPr>
        <w:t>է</w:t>
      </w:r>
      <w:r w:rsidRPr="00BE5C45">
        <w:rPr>
          <w:rFonts w:ascii="Sylfaen" w:hAnsi="Sylfaen"/>
          <w:sz w:val="24"/>
          <w:szCs w:val="24"/>
          <w:lang w:val="ro-RO"/>
        </w:rPr>
        <w:t xml:space="preserve"> </w:t>
      </w:r>
      <w:r>
        <w:rPr>
          <w:rFonts w:ascii="Sylfaen" w:hAnsi="Sylfaen"/>
          <w:sz w:val="24"/>
          <w:szCs w:val="24"/>
          <w:lang w:val="en-US"/>
        </w:rPr>
        <w:t>համայնքի</w:t>
      </w:r>
      <w:r w:rsidRPr="00BE5C45">
        <w:rPr>
          <w:rFonts w:ascii="Sylfaen" w:hAnsi="Sylfaen"/>
          <w:sz w:val="24"/>
          <w:szCs w:val="24"/>
          <w:lang w:val="ro-RO"/>
        </w:rPr>
        <w:t xml:space="preserve"> </w:t>
      </w:r>
      <w:r>
        <w:rPr>
          <w:rFonts w:ascii="Sylfaen" w:hAnsi="Sylfaen"/>
          <w:sz w:val="24"/>
          <w:szCs w:val="24"/>
          <w:lang w:val="en-US"/>
        </w:rPr>
        <w:t>դեմոգրաֆիկ</w:t>
      </w:r>
      <w:r w:rsidRPr="00BE5C45">
        <w:rPr>
          <w:rFonts w:ascii="Sylfaen" w:hAnsi="Sylfaen"/>
          <w:sz w:val="24"/>
          <w:szCs w:val="24"/>
          <w:lang w:val="ro-RO"/>
        </w:rPr>
        <w:t xml:space="preserve"> </w:t>
      </w:r>
      <w:r>
        <w:rPr>
          <w:rFonts w:ascii="Sylfaen" w:hAnsi="Sylfaen"/>
          <w:sz w:val="24"/>
          <w:szCs w:val="24"/>
          <w:lang w:val="en-US"/>
        </w:rPr>
        <w:t>պատկերի</w:t>
      </w:r>
      <w:r w:rsidRPr="00BE5C45">
        <w:rPr>
          <w:rFonts w:ascii="Sylfaen" w:hAnsi="Sylfaen"/>
          <w:sz w:val="24"/>
          <w:szCs w:val="24"/>
          <w:lang w:val="ro-RO"/>
        </w:rPr>
        <w:t xml:space="preserve"> </w:t>
      </w:r>
      <w:r>
        <w:rPr>
          <w:rFonts w:ascii="Sylfaen" w:hAnsi="Sylfaen"/>
          <w:sz w:val="24"/>
          <w:szCs w:val="24"/>
          <w:lang w:val="en-US"/>
        </w:rPr>
        <w:t>վատթարացման</w:t>
      </w:r>
      <w:r w:rsidRPr="00BE5C45">
        <w:rPr>
          <w:rFonts w:ascii="Sylfaen" w:hAnsi="Sylfaen"/>
          <w:sz w:val="24"/>
          <w:szCs w:val="24"/>
          <w:lang w:val="ro-RO"/>
        </w:rPr>
        <w:t xml:space="preserve">, </w:t>
      </w:r>
      <w:r>
        <w:rPr>
          <w:rFonts w:ascii="Sylfaen" w:hAnsi="Sylfaen"/>
          <w:sz w:val="24"/>
          <w:szCs w:val="24"/>
          <w:lang w:val="en-US"/>
        </w:rPr>
        <w:t>բացասաբար</w:t>
      </w:r>
      <w:r w:rsidRPr="00BE5C45">
        <w:rPr>
          <w:rFonts w:ascii="Sylfaen" w:hAnsi="Sylfaen"/>
          <w:sz w:val="24"/>
          <w:szCs w:val="24"/>
          <w:lang w:val="ro-RO"/>
        </w:rPr>
        <w:t xml:space="preserve"> </w:t>
      </w:r>
      <w:r>
        <w:rPr>
          <w:rFonts w:ascii="Sylfaen" w:hAnsi="Sylfaen"/>
          <w:sz w:val="24"/>
          <w:szCs w:val="24"/>
          <w:lang w:val="en-US"/>
        </w:rPr>
        <w:t>է</w:t>
      </w:r>
      <w:r w:rsidRPr="00BE5C45">
        <w:rPr>
          <w:rFonts w:ascii="Sylfaen" w:hAnsi="Sylfaen"/>
          <w:sz w:val="24"/>
          <w:szCs w:val="24"/>
          <w:lang w:val="ro-RO"/>
        </w:rPr>
        <w:t xml:space="preserve"> </w:t>
      </w:r>
      <w:r>
        <w:rPr>
          <w:rFonts w:ascii="Sylfaen" w:hAnsi="Sylfaen"/>
          <w:sz w:val="24"/>
          <w:szCs w:val="24"/>
          <w:lang w:val="en-US"/>
        </w:rPr>
        <w:t>ազդում</w:t>
      </w:r>
      <w:r w:rsidRPr="00BE5C45">
        <w:rPr>
          <w:rFonts w:ascii="Sylfaen" w:hAnsi="Sylfaen"/>
          <w:sz w:val="24"/>
          <w:szCs w:val="24"/>
          <w:lang w:val="ro-RO"/>
        </w:rPr>
        <w:t xml:space="preserve"> </w:t>
      </w:r>
      <w:r>
        <w:rPr>
          <w:rFonts w:ascii="Sylfaen" w:hAnsi="Sylfaen" w:cs="Sylfaen"/>
          <w:sz w:val="24"/>
          <w:szCs w:val="24"/>
        </w:rPr>
        <w:t>բնակավայր</w:t>
      </w:r>
      <w:r>
        <w:rPr>
          <w:rFonts w:ascii="Sylfaen" w:hAnsi="Sylfaen"/>
          <w:sz w:val="24"/>
          <w:szCs w:val="24"/>
          <w:lang w:val="en-US"/>
        </w:rPr>
        <w:t>ի</w:t>
      </w:r>
      <w:r w:rsidRPr="00BE5C45">
        <w:rPr>
          <w:rFonts w:ascii="Sylfaen" w:hAnsi="Sylfaen"/>
          <w:sz w:val="24"/>
          <w:szCs w:val="24"/>
          <w:lang w:val="ro-RO"/>
        </w:rPr>
        <w:t xml:space="preserve"> </w:t>
      </w:r>
      <w:r>
        <w:rPr>
          <w:rFonts w:ascii="Sylfaen" w:hAnsi="Sylfaen"/>
          <w:sz w:val="24"/>
          <w:szCs w:val="24"/>
          <w:lang w:val="en-US"/>
        </w:rPr>
        <w:t>պաշտպանունակության</w:t>
      </w:r>
      <w:r w:rsidRPr="00BE5C45">
        <w:rPr>
          <w:rFonts w:ascii="Sylfaen" w:hAnsi="Sylfaen"/>
          <w:sz w:val="24"/>
          <w:szCs w:val="24"/>
          <w:lang w:val="ro-RO"/>
        </w:rPr>
        <w:t xml:space="preserve">, </w:t>
      </w:r>
      <w:r>
        <w:rPr>
          <w:rFonts w:ascii="Sylfaen" w:hAnsi="Sylfaen"/>
          <w:sz w:val="24"/>
          <w:szCs w:val="24"/>
          <w:lang w:val="en-US"/>
        </w:rPr>
        <w:t>զարգացման</w:t>
      </w:r>
      <w:r w:rsidRPr="00BE5C45">
        <w:rPr>
          <w:rFonts w:ascii="Sylfaen" w:hAnsi="Sylfaen"/>
          <w:sz w:val="24"/>
          <w:szCs w:val="24"/>
          <w:lang w:val="ro-RO"/>
        </w:rPr>
        <w:t xml:space="preserve"> </w:t>
      </w:r>
      <w:r>
        <w:rPr>
          <w:rFonts w:ascii="Sylfaen" w:hAnsi="Sylfaen"/>
          <w:sz w:val="24"/>
          <w:szCs w:val="24"/>
          <w:lang w:val="en-US"/>
        </w:rPr>
        <w:t>ծրագրեր</w:t>
      </w:r>
      <w:r w:rsidRPr="00BE5C45">
        <w:rPr>
          <w:rFonts w:ascii="Sylfaen" w:hAnsi="Sylfaen"/>
          <w:sz w:val="24"/>
          <w:szCs w:val="24"/>
          <w:lang w:val="ro-RO"/>
        </w:rPr>
        <w:t xml:space="preserve"> </w:t>
      </w:r>
      <w:r>
        <w:rPr>
          <w:rFonts w:ascii="Sylfaen" w:hAnsi="Sylfaen"/>
          <w:sz w:val="24"/>
          <w:szCs w:val="24"/>
          <w:lang w:val="en-US"/>
        </w:rPr>
        <w:t>իրականացնելու</w:t>
      </w:r>
      <w:r w:rsidRPr="00BE5C45">
        <w:rPr>
          <w:rFonts w:ascii="Sylfaen" w:hAnsi="Sylfaen"/>
          <w:sz w:val="24"/>
          <w:szCs w:val="24"/>
          <w:lang w:val="ro-RO"/>
        </w:rPr>
        <w:t xml:space="preserve"> </w:t>
      </w:r>
      <w:r>
        <w:rPr>
          <w:rFonts w:ascii="Sylfaen" w:hAnsi="Sylfaen"/>
          <w:sz w:val="24"/>
          <w:szCs w:val="24"/>
          <w:lang w:val="en-US"/>
        </w:rPr>
        <w:t>հեռանկարի</w:t>
      </w:r>
      <w:r w:rsidRPr="00BE5C45">
        <w:rPr>
          <w:rFonts w:ascii="Sylfaen" w:hAnsi="Sylfaen"/>
          <w:sz w:val="24"/>
          <w:szCs w:val="24"/>
          <w:lang w:val="ro-RO"/>
        </w:rPr>
        <w:t xml:space="preserve"> </w:t>
      </w:r>
      <w:r>
        <w:rPr>
          <w:rFonts w:ascii="Sylfaen" w:hAnsi="Sylfaen"/>
          <w:sz w:val="24"/>
          <w:szCs w:val="24"/>
          <w:lang w:val="en-US"/>
        </w:rPr>
        <w:t>վրա</w:t>
      </w:r>
      <w:r w:rsidR="00571356">
        <w:rPr>
          <w:rFonts w:ascii="Sylfaen" w:hAnsi="Sylfaen"/>
          <w:sz w:val="24"/>
          <w:szCs w:val="24"/>
          <w:lang w:val="hy-AM"/>
        </w:rPr>
        <w:t>։</w:t>
      </w:r>
    </w:p>
    <w:p w:rsidR="00060A6B" w:rsidRPr="00063221" w:rsidRDefault="00060A6B" w:rsidP="006635B6">
      <w:pPr>
        <w:numPr>
          <w:ilvl w:val="0"/>
          <w:numId w:val="56"/>
        </w:numPr>
        <w:tabs>
          <w:tab w:val="left" w:pos="-540"/>
          <w:tab w:val="left" w:pos="851"/>
        </w:tabs>
        <w:spacing w:after="60" w:line="240" w:lineRule="auto"/>
        <w:ind w:left="540" w:firstLine="720"/>
        <w:jc w:val="both"/>
        <w:rPr>
          <w:rFonts w:ascii="Sylfaen" w:hAnsi="Sylfaen" w:cs="Sylfaen"/>
          <w:sz w:val="24"/>
          <w:szCs w:val="24"/>
          <w:lang w:val="ro-RO"/>
        </w:rPr>
      </w:pPr>
      <w:r w:rsidRPr="00BE5C45">
        <w:rPr>
          <w:rFonts w:ascii="Sylfaen" w:hAnsi="Sylfaen"/>
          <w:sz w:val="24"/>
          <w:szCs w:val="24"/>
          <w:lang w:val="ro-RO"/>
        </w:rPr>
        <w:t xml:space="preserve"> </w:t>
      </w:r>
      <w:r>
        <w:rPr>
          <w:rFonts w:ascii="Sylfaen" w:hAnsi="Sylfaen"/>
          <w:sz w:val="24"/>
          <w:szCs w:val="24"/>
          <w:lang w:val="en-US"/>
        </w:rPr>
        <w:t>Խմելու</w:t>
      </w:r>
      <w:r w:rsidRPr="00BE5C45">
        <w:rPr>
          <w:rFonts w:ascii="Sylfaen" w:hAnsi="Sylfaen"/>
          <w:sz w:val="24"/>
          <w:szCs w:val="24"/>
          <w:lang w:val="ro-RO"/>
        </w:rPr>
        <w:t xml:space="preserve"> </w:t>
      </w:r>
      <w:r>
        <w:rPr>
          <w:rFonts w:ascii="Sylfaen" w:hAnsi="Sylfaen"/>
          <w:sz w:val="24"/>
          <w:szCs w:val="24"/>
          <w:lang w:val="en-US"/>
        </w:rPr>
        <w:t>մայր</w:t>
      </w:r>
      <w:r w:rsidRPr="00BE5C45">
        <w:rPr>
          <w:rFonts w:ascii="Sylfaen" w:hAnsi="Sylfaen"/>
          <w:sz w:val="24"/>
          <w:szCs w:val="24"/>
          <w:lang w:val="ro-RO"/>
        </w:rPr>
        <w:t xml:space="preserve"> </w:t>
      </w:r>
      <w:r>
        <w:rPr>
          <w:rFonts w:ascii="Sylfaen" w:hAnsi="Sylfaen"/>
          <w:sz w:val="24"/>
          <w:szCs w:val="24"/>
          <w:lang w:val="en-US"/>
        </w:rPr>
        <w:t>ջրատարի</w:t>
      </w:r>
      <w:r w:rsidRPr="00BE5C45">
        <w:rPr>
          <w:rFonts w:ascii="Sylfaen" w:hAnsi="Sylfaen"/>
          <w:sz w:val="24"/>
          <w:szCs w:val="24"/>
          <w:lang w:val="ro-RO"/>
        </w:rPr>
        <w:t xml:space="preserve"> </w:t>
      </w:r>
      <w:r>
        <w:rPr>
          <w:rFonts w:ascii="Sylfaen" w:hAnsi="Sylfaen"/>
          <w:sz w:val="24"/>
          <w:szCs w:val="24"/>
          <w:lang w:val="en-US"/>
        </w:rPr>
        <w:t>որոշ</w:t>
      </w:r>
      <w:r w:rsidRPr="00BE5C45">
        <w:rPr>
          <w:rFonts w:ascii="Sylfaen" w:hAnsi="Sylfaen"/>
          <w:sz w:val="24"/>
          <w:szCs w:val="24"/>
          <w:lang w:val="ro-RO"/>
        </w:rPr>
        <w:t xml:space="preserve"> </w:t>
      </w:r>
      <w:r>
        <w:rPr>
          <w:rFonts w:ascii="Sylfaen" w:hAnsi="Sylfaen"/>
          <w:sz w:val="24"/>
          <w:szCs w:val="24"/>
          <w:lang w:val="en-US"/>
        </w:rPr>
        <w:t>հատվածներ</w:t>
      </w:r>
      <w:r w:rsidRPr="00BE5C45">
        <w:rPr>
          <w:rFonts w:ascii="Sylfaen" w:hAnsi="Sylfaen"/>
          <w:sz w:val="24"/>
          <w:szCs w:val="24"/>
          <w:lang w:val="ro-RO"/>
        </w:rPr>
        <w:t xml:space="preserve"> </w:t>
      </w:r>
      <w:r>
        <w:rPr>
          <w:rFonts w:ascii="Sylfaen" w:hAnsi="Sylfaen"/>
          <w:sz w:val="24"/>
          <w:szCs w:val="24"/>
          <w:lang w:val="en-US"/>
        </w:rPr>
        <w:t>գտնվում</w:t>
      </w:r>
      <w:r w:rsidRPr="00BE5C45">
        <w:rPr>
          <w:rFonts w:ascii="Sylfaen" w:hAnsi="Sylfaen"/>
          <w:sz w:val="24"/>
          <w:szCs w:val="24"/>
          <w:lang w:val="ro-RO"/>
        </w:rPr>
        <w:t xml:space="preserve"> </w:t>
      </w:r>
      <w:r>
        <w:rPr>
          <w:rFonts w:ascii="Sylfaen" w:hAnsi="Sylfaen"/>
          <w:sz w:val="24"/>
          <w:szCs w:val="24"/>
          <w:lang w:val="en-US"/>
        </w:rPr>
        <w:t>են</w:t>
      </w:r>
      <w:r w:rsidRPr="00BE5C45">
        <w:rPr>
          <w:rFonts w:ascii="Sylfaen" w:hAnsi="Sylfaen"/>
          <w:sz w:val="24"/>
          <w:szCs w:val="24"/>
          <w:lang w:val="ro-RO"/>
        </w:rPr>
        <w:t xml:space="preserve"> </w:t>
      </w:r>
      <w:r>
        <w:rPr>
          <w:rFonts w:ascii="Sylfaen" w:hAnsi="Sylfaen"/>
          <w:sz w:val="24"/>
          <w:szCs w:val="24"/>
          <w:lang w:val="en-US"/>
        </w:rPr>
        <w:t>սահքի</w:t>
      </w:r>
      <w:r w:rsidRPr="00BE5C45">
        <w:rPr>
          <w:rFonts w:ascii="Sylfaen" w:hAnsi="Sylfaen"/>
          <w:sz w:val="24"/>
          <w:szCs w:val="24"/>
          <w:lang w:val="ro-RO"/>
        </w:rPr>
        <w:t xml:space="preserve"> </w:t>
      </w:r>
      <w:r>
        <w:rPr>
          <w:rFonts w:ascii="Sylfaen" w:hAnsi="Sylfaen"/>
          <w:sz w:val="24"/>
          <w:szCs w:val="24"/>
          <w:lang w:val="en-US"/>
        </w:rPr>
        <w:t>գոտում</w:t>
      </w:r>
      <w:r w:rsidRPr="00BE5C45">
        <w:rPr>
          <w:rFonts w:ascii="Sylfaen" w:hAnsi="Sylfaen"/>
          <w:sz w:val="24"/>
          <w:szCs w:val="24"/>
          <w:lang w:val="ro-RO"/>
        </w:rPr>
        <w:t xml:space="preserve">, 1.5-2 </w:t>
      </w:r>
      <w:r>
        <w:rPr>
          <w:rFonts w:ascii="Sylfaen" w:hAnsi="Sylfaen"/>
          <w:sz w:val="24"/>
          <w:szCs w:val="24"/>
          <w:lang w:val="en-US"/>
        </w:rPr>
        <w:t>կմ</w:t>
      </w:r>
      <w:r w:rsidRPr="00BE5C45">
        <w:rPr>
          <w:rFonts w:ascii="Sylfaen" w:hAnsi="Sylfaen"/>
          <w:sz w:val="24"/>
          <w:szCs w:val="24"/>
          <w:lang w:val="ro-RO"/>
        </w:rPr>
        <w:t xml:space="preserve"> </w:t>
      </w:r>
      <w:r>
        <w:rPr>
          <w:rFonts w:ascii="Sylfaen" w:hAnsi="Sylfaen"/>
          <w:sz w:val="24"/>
          <w:szCs w:val="24"/>
          <w:lang w:val="en-US"/>
        </w:rPr>
        <w:t>տարածք</w:t>
      </w:r>
      <w:r w:rsidRPr="00BE5C45">
        <w:rPr>
          <w:rFonts w:ascii="Sylfaen" w:hAnsi="Sylfaen"/>
          <w:sz w:val="24"/>
          <w:szCs w:val="24"/>
          <w:lang w:val="ro-RO"/>
        </w:rPr>
        <w:t xml:space="preserve"> </w:t>
      </w:r>
      <w:r>
        <w:rPr>
          <w:rFonts w:ascii="Sylfaen" w:hAnsi="Sylfaen"/>
          <w:sz w:val="24"/>
          <w:szCs w:val="24"/>
          <w:lang w:val="en-US"/>
        </w:rPr>
        <w:t>մնացել</w:t>
      </w:r>
      <w:r w:rsidRPr="00BE5C45">
        <w:rPr>
          <w:rFonts w:ascii="Sylfaen" w:hAnsi="Sylfaen"/>
          <w:sz w:val="24"/>
          <w:szCs w:val="24"/>
          <w:lang w:val="ro-RO"/>
        </w:rPr>
        <w:t xml:space="preserve"> </w:t>
      </w:r>
      <w:r>
        <w:rPr>
          <w:rFonts w:ascii="Sylfaen" w:hAnsi="Sylfaen"/>
          <w:sz w:val="24"/>
          <w:szCs w:val="24"/>
          <w:lang w:val="en-US"/>
        </w:rPr>
        <w:t>է</w:t>
      </w:r>
      <w:r w:rsidRPr="00BE5C45">
        <w:rPr>
          <w:rFonts w:ascii="Sylfaen" w:hAnsi="Sylfaen"/>
          <w:sz w:val="24"/>
          <w:szCs w:val="24"/>
          <w:lang w:val="ro-RO"/>
        </w:rPr>
        <w:t xml:space="preserve">  </w:t>
      </w:r>
      <w:r>
        <w:rPr>
          <w:rFonts w:ascii="Sylfaen" w:hAnsi="Sylfaen"/>
          <w:sz w:val="24"/>
          <w:szCs w:val="24"/>
          <w:lang w:val="en-US"/>
        </w:rPr>
        <w:t>Երևան</w:t>
      </w:r>
      <w:r w:rsidRPr="00BE5C45">
        <w:rPr>
          <w:rFonts w:ascii="Sylfaen" w:hAnsi="Sylfaen"/>
          <w:sz w:val="24"/>
          <w:szCs w:val="24"/>
          <w:lang w:val="ro-RO"/>
        </w:rPr>
        <w:t>-</w:t>
      </w:r>
      <w:r>
        <w:rPr>
          <w:rFonts w:ascii="Sylfaen" w:hAnsi="Sylfaen"/>
          <w:sz w:val="24"/>
          <w:szCs w:val="24"/>
          <w:lang w:val="en-US"/>
        </w:rPr>
        <w:t>Մեղրի</w:t>
      </w:r>
      <w:r w:rsidRPr="00BE5C45">
        <w:rPr>
          <w:rFonts w:ascii="Sylfaen" w:hAnsi="Sylfaen"/>
          <w:sz w:val="24"/>
          <w:szCs w:val="24"/>
          <w:lang w:val="ro-RO"/>
        </w:rPr>
        <w:t xml:space="preserve"> </w:t>
      </w:r>
      <w:r>
        <w:rPr>
          <w:rFonts w:ascii="Sylfaen" w:hAnsi="Sylfaen"/>
          <w:sz w:val="24"/>
          <w:szCs w:val="24"/>
          <w:lang w:val="en-US"/>
        </w:rPr>
        <w:t>միջպետական</w:t>
      </w:r>
      <w:r w:rsidRPr="00BE5C45">
        <w:rPr>
          <w:rFonts w:ascii="Sylfaen" w:hAnsi="Sylfaen"/>
          <w:sz w:val="24"/>
          <w:szCs w:val="24"/>
          <w:lang w:val="ro-RO"/>
        </w:rPr>
        <w:t xml:space="preserve"> </w:t>
      </w:r>
      <w:r>
        <w:rPr>
          <w:rFonts w:ascii="Sylfaen" w:hAnsi="Sylfaen"/>
          <w:sz w:val="24"/>
          <w:szCs w:val="24"/>
          <w:lang w:val="en-US"/>
        </w:rPr>
        <w:t>ճանապարհի</w:t>
      </w:r>
      <w:r w:rsidRPr="00BE5C45">
        <w:rPr>
          <w:rFonts w:ascii="Sylfaen" w:hAnsi="Sylfaen"/>
          <w:sz w:val="24"/>
          <w:szCs w:val="24"/>
          <w:lang w:val="ro-RO"/>
        </w:rPr>
        <w:t xml:space="preserve"> </w:t>
      </w:r>
      <w:r>
        <w:rPr>
          <w:rFonts w:ascii="Sylfaen" w:hAnsi="Sylfaen"/>
          <w:sz w:val="24"/>
          <w:szCs w:val="24"/>
          <w:lang w:val="en-US"/>
        </w:rPr>
        <w:t>տակ</w:t>
      </w:r>
      <w:r w:rsidRPr="00BE5C45">
        <w:rPr>
          <w:rFonts w:ascii="Sylfaen" w:hAnsi="Sylfaen"/>
          <w:sz w:val="24"/>
          <w:szCs w:val="24"/>
          <w:lang w:val="ro-RO"/>
        </w:rPr>
        <w:t xml:space="preserve"> 10-30 </w:t>
      </w:r>
      <w:r>
        <w:rPr>
          <w:rFonts w:ascii="Sylfaen" w:hAnsi="Sylfaen"/>
          <w:sz w:val="24"/>
          <w:szCs w:val="24"/>
          <w:lang w:val="en-US"/>
        </w:rPr>
        <w:t>մ</w:t>
      </w:r>
      <w:r w:rsidRPr="00BE5C45">
        <w:rPr>
          <w:rFonts w:ascii="Sylfaen" w:hAnsi="Sylfaen"/>
          <w:sz w:val="24"/>
          <w:szCs w:val="24"/>
          <w:lang w:val="ro-RO"/>
        </w:rPr>
        <w:t xml:space="preserve"> </w:t>
      </w:r>
      <w:r>
        <w:rPr>
          <w:rFonts w:ascii="Sylfaen" w:hAnsi="Sylfaen"/>
          <w:sz w:val="24"/>
          <w:szCs w:val="24"/>
          <w:lang w:val="en-US"/>
        </w:rPr>
        <w:t>խորությամբ</w:t>
      </w:r>
      <w:r w:rsidRPr="00BE5C45">
        <w:rPr>
          <w:rFonts w:ascii="Sylfaen" w:hAnsi="Sylfaen"/>
          <w:sz w:val="24"/>
          <w:szCs w:val="24"/>
          <w:lang w:val="ro-RO"/>
        </w:rPr>
        <w:t xml:space="preserve"> </w:t>
      </w:r>
      <w:r>
        <w:rPr>
          <w:rFonts w:ascii="Sylfaen" w:hAnsi="Sylfaen"/>
          <w:sz w:val="24"/>
          <w:szCs w:val="24"/>
          <w:lang w:val="en-US"/>
        </w:rPr>
        <w:t>և</w:t>
      </w:r>
      <w:r w:rsidRPr="00BE5C45">
        <w:rPr>
          <w:rFonts w:ascii="Sylfaen" w:hAnsi="Sylfaen"/>
          <w:sz w:val="24"/>
          <w:szCs w:val="24"/>
          <w:lang w:val="ro-RO"/>
        </w:rPr>
        <w:t xml:space="preserve"> </w:t>
      </w:r>
      <w:r>
        <w:rPr>
          <w:rFonts w:ascii="Sylfaen" w:hAnsi="Sylfaen"/>
          <w:sz w:val="24"/>
          <w:szCs w:val="24"/>
          <w:lang w:val="en-US"/>
        </w:rPr>
        <w:t>հավանական</w:t>
      </w:r>
      <w:r w:rsidRPr="00BE5C45">
        <w:rPr>
          <w:rFonts w:ascii="Sylfaen" w:hAnsi="Sylfaen"/>
          <w:sz w:val="24"/>
          <w:szCs w:val="24"/>
          <w:lang w:val="ro-RO"/>
        </w:rPr>
        <w:t xml:space="preserve"> </w:t>
      </w:r>
      <w:r>
        <w:rPr>
          <w:rFonts w:ascii="Sylfaen" w:hAnsi="Sylfaen"/>
          <w:sz w:val="24"/>
          <w:szCs w:val="24"/>
          <w:lang w:val="en-US"/>
        </w:rPr>
        <w:t>վթարների</w:t>
      </w:r>
      <w:r w:rsidRPr="00BE5C45">
        <w:rPr>
          <w:rFonts w:ascii="Sylfaen" w:hAnsi="Sylfaen"/>
          <w:sz w:val="24"/>
          <w:szCs w:val="24"/>
          <w:lang w:val="ro-RO"/>
        </w:rPr>
        <w:t xml:space="preserve"> </w:t>
      </w:r>
      <w:r>
        <w:rPr>
          <w:rFonts w:ascii="Sylfaen" w:hAnsi="Sylfaen"/>
          <w:sz w:val="24"/>
          <w:szCs w:val="24"/>
          <w:lang w:val="en-US"/>
        </w:rPr>
        <w:t>դեպքում</w:t>
      </w:r>
      <w:r w:rsidRPr="00BE5C45">
        <w:rPr>
          <w:rFonts w:ascii="Sylfaen" w:hAnsi="Sylfaen"/>
          <w:sz w:val="24"/>
          <w:szCs w:val="24"/>
          <w:lang w:val="ro-RO"/>
        </w:rPr>
        <w:t xml:space="preserve"> </w:t>
      </w:r>
      <w:r w:rsidR="00571356">
        <w:rPr>
          <w:rFonts w:ascii="Sylfaen" w:hAnsi="Sylfaen"/>
          <w:sz w:val="24"/>
          <w:szCs w:val="24"/>
          <w:lang w:val="hy-AM"/>
        </w:rPr>
        <w:t>գործնականում</w:t>
      </w:r>
      <w:r w:rsidRPr="00BE5C45">
        <w:rPr>
          <w:rFonts w:ascii="Sylfaen" w:hAnsi="Sylfaen"/>
          <w:sz w:val="24"/>
          <w:szCs w:val="24"/>
          <w:lang w:val="ro-RO"/>
        </w:rPr>
        <w:t xml:space="preserve"> </w:t>
      </w:r>
      <w:r>
        <w:rPr>
          <w:rFonts w:ascii="Sylfaen" w:hAnsi="Sylfaen"/>
          <w:sz w:val="24"/>
          <w:szCs w:val="24"/>
          <w:lang w:val="en-US"/>
        </w:rPr>
        <w:t>անհնար</w:t>
      </w:r>
      <w:r w:rsidRPr="00BE5C45">
        <w:rPr>
          <w:rFonts w:ascii="Sylfaen" w:hAnsi="Sylfaen"/>
          <w:sz w:val="24"/>
          <w:szCs w:val="24"/>
          <w:lang w:val="ro-RO"/>
        </w:rPr>
        <w:t xml:space="preserve"> </w:t>
      </w:r>
      <w:r>
        <w:rPr>
          <w:rFonts w:ascii="Sylfaen" w:hAnsi="Sylfaen"/>
          <w:sz w:val="24"/>
          <w:szCs w:val="24"/>
          <w:lang w:val="en-US"/>
        </w:rPr>
        <w:t>կլինի</w:t>
      </w:r>
      <w:r w:rsidRPr="00BE5C45">
        <w:rPr>
          <w:rFonts w:ascii="Sylfaen" w:hAnsi="Sylfaen"/>
          <w:sz w:val="24"/>
          <w:szCs w:val="24"/>
          <w:lang w:val="ro-RO"/>
        </w:rPr>
        <w:t xml:space="preserve"> </w:t>
      </w:r>
      <w:r>
        <w:rPr>
          <w:rFonts w:ascii="Sylfaen" w:hAnsi="Sylfaen"/>
          <w:sz w:val="24"/>
          <w:szCs w:val="24"/>
          <w:lang w:val="en-US"/>
        </w:rPr>
        <w:t>համայնքի</w:t>
      </w:r>
      <w:r w:rsidRPr="00BE5C45">
        <w:rPr>
          <w:rFonts w:ascii="Sylfaen" w:hAnsi="Sylfaen"/>
          <w:sz w:val="24"/>
          <w:szCs w:val="24"/>
          <w:lang w:val="ro-RO"/>
        </w:rPr>
        <w:t xml:space="preserve"> </w:t>
      </w:r>
      <w:r>
        <w:rPr>
          <w:rFonts w:ascii="Sylfaen" w:hAnsi="Sylfaen"/>
          <w:sz w:val="24"/>
          <w:szCs w:val="24"/>
          <w:lang w:val="en-US"/>
        </w:rPr>
        <w:t>ջրամատակարարման</w:t>
      </w:r>
      <w:r w:rsidRPr="00BE5C45">
        <w:rPr>
          <w:rFonts w:ascii="Sylfaen" w:hAnsi="Sylfaen"/>
          <w:sz w:val="24"/>
          <w:szCs w:val="24"/>
          <w:lang w:val="ro-RO"/>
        </w:rPr>
        <w:t xml:space="preserve"> </w:t>
      </w:r>
      <w:r>
        <w:rPr>
          <w:rFonts w:ascii="Sylfaen" w:hAnsi="Sylfaen"/>
          <w:sz w:val="24"/>
          <w:szCs w:val="24"/>
          <w:lang w:val="en-US"/>
        </w:rPr>
        <w:t>վերականգնումը</w:t>
      </w:r>
      <w:r w:rsidRPr="00BE5C45">
        <w:rPr>
          <w:rFonts w:ascii="Sylfaen" w:hAnsi="Sylfaen"/>
          <w:sz w:val="24"/>
          <w:szCs w:val="24"/>
          <w:lang w:val="ro-RO"/>
        </w:rPr>
        <w:t xml:space="preserve"> </w:t>
      </w:r>
      <w:r>
        <w:rPr>
          <w:rFonts w:ascii="Sylfaen" w:hAnsi="Sylfaen"/>
          <w:sz w:val="24"/>
          <w:szCs w:val="24"/>
          <w:lang w:val="en-US"/>
        </w:rPr>
        <w:t>տևական</w:t>
      </w:r>
      <w:r w:rsidRPr="00BE5C45">
        <w:rPr>
          <w:rFonts w:ascii="Sylfaen" w:hAnsi="Sylfaen"/>
          <w:sz w:val="24"/>
          <w:szCs w:val="24"/>
          <w:lang w:val="ro-RO"/>
        </w:rPr>
        <w:t xml:space="preserve"> </w:t>
      </w:r>
      <w:r>
        <w:rPr>
          <w:rFonts w:ascii="Sylfaen" w:hAnsi="Sylfaen"/>
          <w:sz w:val="24"/>
          <w:szCs w:val="24"/>
          <w:lang w:val="en-US"/>
        </w:rPr>
        <w:t>ժամանակով</w:t>
      </w:r>
      <w:r w:rsidRPr="00BE5C45">
        <w:rPr>
          <w:rFonts w:ascii="Sylfaen" w:hAnsi="Sylfaen"/>
          <w:sz w:val="24"/>
          <w:szCs w:val="24"/>
          <w:lang w:val="ro-RO"/>
        </w:rPr>
        <w:t xml:space="preserve"> </w:t>
      </w:r>
      <w:r>
        <w:rPr>
          <w:rFonts w:ascii="Sylfaen" w:hAnsi="Sylfaen"/>
          <w:sz w:val="24"/>
          <w:szCs w:val="24"/>
          <w:lang w:val="en-US"/>
        </w:rPr>
        <w:t>և</w:t>
      </w:r>
      <w:r w:rsidRPr="00BE5C45">
        <w:rPr>
          <w:rFonts w:ascii="Sylfaen" w:hAnsi="Sylfaen"/>
          <w:sz w:val="24"/>
          <w:szCs w:val="24"/>
          <w:lang w:val="ro-RO"/>
        </w:rPr>
        <w:t xml:space="preserve"> </w:t>
      </w:r>
      <w:r>
        <w:rPr>
          <w:rFonts w:ascii="Sylfaen" w:hAnsi="Sylfaen"/>
          <w:sz w:val="24"/>
          <w:szCs w:val="24"/>
          <w:lang w:val="en-US"/>
        </w:rPr>
        <w:t>առանց</w:t>
      </w:r>
      <w:r w:rsidRPr="00BE5C45">
        <w:rPr>
          <w:rFonts w:ascii="Sylfaen" w:hAnsi="Sylfaen"/>
          <w:sz w:val="24"/>
          <w:szCs w:val="24"/>
          <w:lang w:val="ro-RO"/>
        </w:rPr>
        <w:t xml:space="preserve"> </w:t>
      </w:r>
      <w:r>
        <w:rPr>
          <w:rFonts w:ascii="Sylfaen" w:hAnsi="Sylfaen"/>
          <w:sz w:val="24"/>
          <w:szCs w:val="24"/>
          <w:lang w:val="en-US"/>
        </w:rPr>
        <w:t>հսկայական</w:t>
      </w:r>
      <w:r w:rsidRPr="00BE5C45">
        <w:rPr>
          <w:rFonts w:ascii="Sylfaen" w:hAnsi="Sylfaen"/>
          <w:sz w:val="24"/>
          <w:szCs w:val="24"/>
          <w:lang w:val="ro-RO"/>
        </w:rPr>
        <w:t xml:space="preserve"> </w:t>
      </w:r>
      <w:r>
        <w:rPr>
          <w:rFonts w:ascii="Sylfaen" w:hAnsi="Sylfaen"/>
          <w:sz w:val="24"/>
          <w:szCs w:val="24"/>
          <w:lang w:val="en-US"/>
        </w:rPr>
        <w:t>ծախսերի</w:t>
      </w:r>
      <w:r w:rsidR="00571356">
        <w:rPr>
          <w:rFonts w:ascii="Sylfaen" w:hAnsi="Sylfaen"/>
          <w:sz w:val="24"/>
          <w:szCs w:val="24"/>
          <w:lang w:val="hy-AM"/>
        </w:rPr>
        <w:t>։</w:t>
      </w:r>
      <w:r w:rsidRPr="00BE5C45">
        <w:rPr>
          <w:rFonts w:ascii="Sylfaen" w:hAnsi="Sylfaen"/>
          <w:sz w:val="24"/>
          <w:szCs w:val="24"/>
          <w:lang w:val="ro-RO"/>
        </w:rPr>
        <w:t xml:space="preserve">  </w:t>
      </w:r>
    </w:p>
    <w:p w:rsidR="00060A6B" w:rsidRPr="00571356" w:rsidRDefault="00060A6B" w:rsidP="006635B6">
      <w:pPr>
        <w:numPr>
          <w:ilvl w:val="0"/>
          <w:numId w:val="56"/>
        </w:numPr>
        <w:tabs>
          <w:tab w:val="left" w:pos="-540"/>
          <w:tab w:val="left" w:pos="851"/>
        </w:tabs>
        <w:spacing w:after="60" w:line="240" w:lineRule="auto"/>
        <w:ind w:left="540" w:firstLine="720"/>
        <w:jc w:val="both"/>
        <w:rPr>
          <w:rFonts w:ascii="Sylfaen" w:hAnsi="Sylfaen" w:cs="Sylfaen"/>
          <w:sz w:val="24"/>
          <w:szCs w:val="24"/>
          <w:lang w:val="ro-RO"/>
        </w:rPr>
      </w:pPr>
      <w:r>
        <w:rPr>
          <w:rFonts w:ascii="Sylfaen" w:hAnsi="Sylfaen"/>
          <w:sz w:val="24"/>
          <w:szCs w:val="24"/>
          <w:lang w:val="en-US"/>
        </w:rPr>
        <w:t>Շրջակա</w:t>
      </w:r>
      <w:r w:rsidRPr="00BE5C45">
        <w:rPr>
          <w:rFonts w:ascii="Sylfaen" w:hAnsi="Sylfaen"/>
          <w:sz w:val="24"/>
          <w:szCs w:val="24"/>
          <w:lang w:val="ro-RO"/>
        </w:rPr>
        <w:t xml:space="preserve"> </w:t>
      </w:r>
      <w:r>
        <w:rPr>
          <w:rFonts w:ascii="Sylfaen" w:hAnsi="Sylfaen"/>
          <w:sz w:val="24"/>
          <w:szCs w:val="24"/>
          <w:lang w:val="en-US"/>
        </w:rPr>
        <w:t>միջավայրի</w:t>
      </w:r>
      <w:r w:rsidRPr="00BE5C45">
        <w:rPr>
          <w:rFonts w:ascii="Sylfaen" w:hAnsi="Sylfaen"/>
          <w:sz w:val="24"/>
          <w:szCs w:val="24"/>
          <w:lang w:val="ro-RO"/>
        </w:rPr>
        <w:t xml:space="preserve"> </w:t>
      </w:r>
      <w:r>
        <w:rPr>
          <w:rFonts w:ascii="Sylfaen" w:hAnsi="Sylfaen"/>
          <w:sz w:val="24"/>
          <w:szCs w:val="24"/>
          <w:lang w:val="en-US"/>
        </w:rPr>
        <w:t>շարունակվող</w:t>
      </w:r>
      <w:r w:rsidRPr="00BE5C45">
        <w:rPr>
          <w:rFonts w:ascii="Sylfaen" w:hAnsi="Sylfaen"/>
          <w:sz w:val="24"/>
          <w:szCs w:val="24"/>
          <w:lang w:val="ro-RO"/>
        </w:rPr>
        <w:t xml:space="preserve"> </w:t>
      </w:r>
      <w:r>
        <w:rPr>
          <w:rFonts w:ascii="Sylfaen" w:hAnsi="Sylfaen"/>
          <w:sz w:val="24"/>
          <w:szCs w:val="24"/>
          <w:lang w:val="en-US"/>
        </w:rPr>
        <w:t>անապատացումը</w:t>
      </w:r>
      <w:r w:rsidRPr="00BE5C45">
        <w:rPr>
          <w:rFonts w:ascii="Sylfaen" w:hAnsi="Sylfaen"/>
          <w:sz w:val="24"/>
          <w:szCs w:val="24"/>
          <w:lang w:val="ro-RO"/>
        </w:rPr>
        <w:t xml:space="preserve"> </w:t>
      </w:r>
      <w:r>
        <w:rPr>
          <w:rFonts w:ascii="Sylfaen" w:hAnsi="Sylfaen"/>
          <w:sz w:val="24"/>
          <w:szCs w:val="24"/>
          <w:lang w:val="en-US"/>
        </w:rPr>
        <w:t>կբերի</w:t>
      </w:r>
      <w:r w:rsidRPr="00BE5C45">
        <w:rPr>
          <w:rFonts w:ascii="Sylfaen" w:hAnsi="Sylfaen"/>
          <w:sz w:val="24"/>
          <w:szCs w:val="24"/>
          <w:lang w:val="ro-RO"/>
        </w:rPr>
        <w:t xml:space="preserve"> </w:t>
      </w:r>
      <w:r>
        <w:rPr>
          <w:rFonts w:ascii="Sylfaen" w:hAnsi="Sylfaen"/>
          <w:sz w:val="24"/>
          <w:szCs w:val="24"/>
          <w:lang w:val="en-US"/>
        </w:rPr>
        <w:t>առանց</w:t>
      </w:r>
      <w:r w:rsidRPr="00BE5C45">
        <w:rPr>
          <w:rFonts w:ascii="Sylfaen" w:hAnsi="Sylfaen"/>
          <w:sz w:val="24"/>
          <w:szCs w:val="24"/>
          <w:lang w:val="ro-RO"/>
        </w:rPr>
        <w:t xml:space="preserve"> </w:t>
      </w:r>
      <w:r>
        <w:rPr>
          <w:rFonts w:ascii="Sylfaen" w:hAnsi="Sylfaen"/>
          <w:sz w:val="24"/>
          <w:szCs w:val="24"/>
          <w:lang w:val="en-US"/>
        </w:rPr>
        <w:t>այն</w:t>
      </w:r>
      <w:r w:rsidRPr="00BE5C45">
        <w:rPr>
          <w:rFonts w:ascii="Sylfaen" w:hAnsi="Sylfaen"/>
          <w:sz w:val="24"/>
          <w:szCs w:val="24"/>
          <w:lang w:val="ro-RO"/>
        </w:rPr>
        <w:t xml:space="preserve"> </w:t>
      </w:r>
      <w:r>
        <w:rPr>
          <w:rFonts w:ascii="Sylfaen" w:hAnsi="Sylfaen"/>
          <w:sz w:val="24"/>
          <w:szCs w:val="24"/>
          <w:lang w:val="en-US"/>
        </w:rPr>
        <w:t>էլ</w:t>
      </w:r>
      <w:r w:rsidRPr="00BE5C45">
        <w:rPr>
          <w:rFonts w:ascii="Sylfaen" w:hAnsi="Sylfaen"/>
          <w:sz w:val="24"/>
          <w:szCs w:val="24"/>
          <w:lang w:val="ro-RO"/>
        </w:rPr>
        <w:t xml:space="preserve"> </w:t>
      </w:r>
      <w:r>
        <w:rPr>
          <w:rFonts w:ascii="Sylfaen" w:hAnsi="Sylfaen"/>
          <w:sz w:val="24"/>
          <w:szCs w:val="24"/>
          <w:lang w:val="en-US"/>
        </w:rPr>
        <w:t>թույլ</w:t>
      </w:r>
      <w:r w:rsidRPr="00BE5C45">
        <w:rPr>
          <w:rFonts w:ascii="Sylfaen" w:hAnsi="Sylfaen"/>
          <w:sz w:val="24"/>
          <w:szCs w:val="24"/>
          <w:lang w:val="ro-RO"/>
        </w:rPr>
        <w:t xml:space="preserve"> </w:t>
      </w:r>
      <w:r>
        <w:rPr>
          <w:rFonts w:ascii="Sylfaen" w:hAnsi="Sylfaen"/>
          <w:sz w:val="24"/>
          <w:szCs w:val="24"/>
          <w:lang w:val="en-US"/>
        </w:rPr>
        <w:t>զարգացած</w:t>
      </w:r>
      <w:r w:rsidRPr="00BE5C45">
        <w:rPr>
          <w:rFonts w:ascii="Sylfaen" w:hAnsi="Sylfaen"/>
          <w:sz w:val="24"/>
          <w:szCs w:val="24"/>
          <w:lang w:val="ro-RO"/>
        </w:rPr>
        <w:t xml:space="preserve"> </w:t>
      </w:r>
      <w:r>
        <w:rPr>
          <w:rFonts w:ascii="Sylfaen" w:hAnsi="Sylfaen"/>
          <w:sz w:val="24"/>
          <w:szCs w:val="24"/>
          <w:lang w:val="en-US"/>
        </w:rPr>
        <w:t>անասնապահության</w:t>
      </w:r>
      <w:r w:rsidRPr="00BE5C45">
        <w:rPr>
          <w:rFonts w:ascii="Sylfaen" w:hAnsi="Sylfaen"/>
          <w:sz w:val="24"/>
          <w:szCs w:val="24"/>
          <w:lang w:val="ro-RO"/>
        </w:rPr>
        <w:t xml:space="preserve"> </w:t>
      </w:r>
      <w:r>
        <w:rPr>
          <w:rFonts w:ascii="Sylfaen" w:hAnsi="Sylfaen"/>
          <w:sz w:val="24"/>
          <w:szCs w:val="24"/>
          <w:lang w:val="en-US"/>
        </w:rPr>
        <w:t>վերացմանը</w:t>
      </w:r>
      <w:r w:rsidRPr="00BE5C45">
        <w:rPr>
          <w:rFonts w:ascii="Sylfaen" w:hAnsi="Sylfaen"/>
          <w:sz w:val="24"/>
          <w:szCs w:val="24"/>
          <w:lang w:val="ro-RO"/>
        </w:rPr>
        <w:t>:</w:t>
      </w:r>
    </w:p>
    <w:p w:rsidR="00571356" w:rsidRPr="00571356" w:rsidRDefault="00571356" w:rsidP="00571356">
      <w:pPr>
        <w:tabs>
          <w:tab w:val="left" w:pos="-540"/>
          <w:tab w:val="left" w:pos="851"/>
        </w:tabs>
        <w:spacing w:after="60" w:line="240" w:lineRule="auto"/>
        <w:ind w:left="1260"/>
        <w:jc w:val="both"/>
        <w:rPr>
          <w:rFonts w:ascii="Sylfaen" w:hAnsi="Sylfaen" w:cs="Sylfaen"/>
          <w:sz w:val="16"/>
          <w:szCs w:val="16"/>
          <w:lang w:val="ro-RO"/>
        </w:rPr>
      </w:pPr>
    </w:p>
    <w:p w:rsidR="00060A6B" w:rsidRPr="00063221" w:rsidRDefault="00060A6B" w:rsidP="00AD6C40">
      <w:pPr>
        <w:keepNext/>
        <w:tabs>
          <w:tab w:val="left" w:pos="-540"/>
        </w:tabs>
        <w:ind w:left="540" w:firstLine="720"/>
        <w:contextualSpacing/>
        <w:jc w:val="center"/>
        <w:outlineLvl w:val="1"/>
        <w:rPr>
          <w:rFonts w:ascii="Sylfaen" w:hAnsi="Sylfaen" w:cs="Sylfaen"/>
          <w:b/>
          <w:sz w:val="26"/>
          <w:szCs w:val="28"/>
          <w:lang w:val="ro-RO"/>
        </w:rPr>
      </w:pPr>
      <w:r w:rsidRPr="00063221">
        <w:rPr>
          <w:rFonts w:ascii="Sylfaen" w:hAnsi="Sylfaen" w:cs="Sylfaen"/>
          <w:b/>
          <w:sz w:val="26"/>
          <w:szCs w:val="28"/>
          <w:lang w:val="ro-RO"/>
        </w:rPr>
        <w:t>1.2</w:t>
      </w:r>
      <w:r w:rsidR="00E36085">
        <w:rPr>
          <w:rFonts w:ascii="Sylfaen" w:hAnsi="Sylfaen" w:cs="Sylfaen"/>
          <w:b/>
          <w:sz w:val="26"/>
          <w:szCs w:val="28"/>
          <w:lang w:val="hy-AM"/>
        </w:rPr>
        <w:t>0</w:t>
      </w:r>
      <w:r w:rsidRPr="00BE5C45">
        <w:rPr>
          <w:rFonts w:ascii="Sylfaen" w:hAnsi="Sylfaen" w:cs="Sylfaen"/>
          <w:b/>
          <w:sz w:val="26"/>
          <w:szCs w:val="28"/>
          <w:lang w:val="hy-AM"/>
        </w:rPr>
        <w:t>.</w:t>
      </w:r>
      <w:r w:rsidRPr="00063221">
        <w:rPr>
          <w:rFonts w:ascii="Sylfaen" w:hAnsi="Sylfaen" w:cs="Sylfaen"/>
          <w:b/>
          <w:sz w:val="26"/>
          <w:szCs w:val="28"/>
          <w:lang w:val="ro-RO"/>
        </w:rPr>
        <w:t xml:space="preserve">  </w:t>
      </w:r>
      <w:r w:rsidRPr="00131765">
        <w:rPr>
          <w:rFonts w:ascii="Sylfaen" w:hAnsi="Sylfaen" w:cs="Sylfaen"/>
          <w:b/>
          <w:sz w:val="26"/>
          <w:szCs w:val="28"/>
          <w:lang w:val="hy-AM"/>
        </w:rPr>
        <w:t>ԲՆԱԿԱՎԱՅՐ</w:t>
      </w:r>
      <w:r w:rsidRPr="00063221">
        <w:rPr>
          <w:rFonts w:ascii="Sylfaen" w:hAnsi="Sylfaen" w:cs="Sylfaen"/>
          <w:b/>
          <w:sz w:val="26"/>
          <w:szCs w:val="28"/>
          <w:lang w:val="ro-RO"/>
        </w:rPr>
        <w:t>Ի ԳՈՐԾԱՐԱՐ ՄԻՋԱՎԱՅՐԸ</w:t>
      </w:r>
      <w:r w:rsidRPr="00063221">
        <w:rPr>
          <w:rFonts w:ascii="Sylfaen" w:hAnsi="Sylfaen" w:cs="Sylfaen"/>
          <w:b/>
          <w:sz w:val="26"/>
          <w:szCs w:val="28"/>
          <w:lang w:val="ro-RO"/>
        </w:rPr>
        <w:br/>
      </w:r>
    </w:p>
    <w:p w:rsidR="00060A6B" w:rsidRPr="00AD6C40" w:rsidRDefault="00AD6C40" w:rsidP="00AD6C40">
      <w:pPr>
        <w:tabs>
          <w:tab w:val="left" w:pos="-540"/>
        </w:tabs>
        <w:ind w:left="540"/>
        <w:jc w:val="both"/>
        <w:rPr>
          <w:rFonts w:ascii="Sylfaen" w:hAnsi="Sylfaen" w:cs="Sylfaen"/>
          <w:sz w:val="24"/>
          <w:szCs w:val="24"/>
          <w:lang w:val="hy-AM"/>
        </w:rPr>
      </w:pPr>
      <w:r>
        <w:rPr>
          <w:rFonts w:ascii="Sylfaen" w:hAnsi="Sylfaen" w:cs="Sylfaen"/>
          <w:sz w:val="24"/>
          <w:szCs w:val="24"/>
          <w:lang w:val="hy-AM"/>
        </w:rPr>
        <w:t xml:space="preserve">     </w:t>
      </w:r>
      <w:r w:rsidR="00060A6B" w:rsidRPr="00131765">
        <w:rPr>
          <w:rFonts w:ascii="Sylfaen" w:hAnsi="Sylfaen" w:cs="Sylfaen"/>
          <w:sz w:val="24"/>
          <w:szCs w:val="24"/>
          <w:lang w:val="hy-AM"/>
        </w:rPr>
        <w:t>Բնակավայր</w:t>
      </w:r>
      <w:r w:rsidR="00060A6B" w:rsidRPr="002A7D03">
        <w:rPr>
          <w:rFonts w:ascii="Sylfaen" w:hAnsi="Sylfaen" w:cs="Sylfaen"/>
          <w:sz w:val="24"/>
          <w:szCs w:val="24"/>
          <w:lang w:val="hy-AM"/>
        </w:rPr>
        <w:t>ի գործարար միջավայրը</w:t>
      </w:r>
      <w:r w:rsidR="00060A6B" w:rsidRPr="00BE5C45">
        <w:rPr>
          <w:rFonts w:ascii="Sylfaen" w:hAnsi="Sylfaen" w:cs="Sylfaen"/>
          <w:sz w:val="24"/>
          <w:szCs w:val="24"/>
          <w:lang w:val="hy-AM"/>
        </w:rPr>
        <w:t xml:space="preserve"> գրեթե զրոյական վիճակում է, բացառությամբ գործող 2 ԱՁ-ների: Գործարար ձեռնարկումների բացակայումը պայմանավորված է բնակչության սոցիալական վիճակով, արտադրանքների սպառման շուկաների հեռավորությամբ և այլ օբյեկտիվ ու սուբյեկտիվ գործոններով: </w:t>
      </w:r>
      <w:r w:rsidR="00E36085">
        <w:rPr>
          <w:rFonts w:ascii="Sylfaen" w:hAnsi="Sylfaen" w:cs="Sylfaen"/>
          <w:sz w:val="24"/>
          <w:szCs w:val="24"/>
          <w:lang w:val="hy-AM"/>
        </w:rPr>
        <w:t>Բնակավայրի վարչկազմը</w:t>
      </w:r>
      <w:r w:rsidR="00060A6B" w:rsidRPr="00BE5C45">
        <w:rPr>
          <w:rFonts w:ascii="Sylfaen" w:hAnsi="Sylfaen" w:cs="Sylfaen"/>
          <w:sz w:val="24"/>
          <w:szCs w:val="24"/>
          <w:lang w:val="hy-AM"/>
        </w:rPr>
        <w:t xml:space="preserve"> պատրաստ է հնարավորության սահմաններում աջակցել ցանկացած գործարար ձեռնարկման՝ արտադրական տարածքների հատկացման, կոմունալ</w:t>
      </w:r>
      <w:r>
        <w:rPr>
          <w:rFonts w:ascii="Sylfaen" w:hAnsi="Sylfaen" w:cs="Sylfaen"/>
          <w:sz w:val="24"/>
          <w:szCs w:val="24"/>
          <w:lang w:val="hy-AM"/>
        </w:rPr>
        <w:t xml:space="preserve"> </w:t>
      </w:r>
      <w:r w:rsidR="00060A6B" w:rsidRPr="00BE5C45">
        <w:rPr>
          <w:rFonts w:ascii="Sylfaen" w:hAnsi="Sylfaen" w:cs="Sylfaen"/>
          <w:sz w:val="24"/>
          <w:szCs w:val="24"/>
          <w:lang w:val="hy-AM"/>
        </w:rPr>
        <w:t xml:space="preserve"> ենթակառուցվածքների տրամադրման, որակյալ ու բանիմաց աշխատուժի առաջարկման և այլ տեսքերով:</w:t>
      </w:r>
      <w:r w:rsidR="00060A6B" w:rsidRPr="002A7D03">
        <w:rPr>
          <w:rFonts w:ascii="Sylfaen" w:hAnsi="Sylfaen" w:cs="Sylfaen"/>
          <w:sz w:val="24"/>
          <w:szCs w:val="24"/>
          <w:lang w:val="hy-AM"/>
        </w:rPr>
        <w:t xml:space="preserve"> </w:t>
      </w:r>
    </w:p>
    <w:p w:rsidR="00060A6B" w:rsidRPr="00063221" w:rsidRDefault="00060A6B" w:rsidP="00C3235F">
      <w:pPr>
        <w:tabs>
          <w:tab w:val="left" w:pos="-540"/>
        </w:tabs>
        <w:ind w:left="540" w:firstLine="720"/>
        <w:jc w:val="center"/>
        <w:rPr>
          <w:rFonts w:ascii="Sylfaen" w:hAnsi="Sylfaen" w:cs="Sylfaen"/>
          <w:b/>
          <w:sz w:val="26"/>
          <w:szCs w:val="26"/>
          <w:lang w:val="en-US"/>
        </w:rPr>
      </w:pPr>
      <w:r w:rsidRPr="00AD6C40">
        <w:rPr>
          <w:rFonts w:ascii="Sylfaen" w:hAnsi="Sylfaen" w:cs="Sylfaen"/>
          <w:b/>
          <w:sz w:val="26"/>
          <w:szCs w:val="26"/>
          <w:lang w:val="en-US"/>
        </w:rPr>
        <w:t>1.2</w:t>
      </w:r>
      <w:r w:rsidR="00E36085">
        <w:rPr>
          <w:rFonts w:ascii="Sylfaen" w:hAnsi="Sylfaen" w:cs="Sylfaen"/>
          <w:b/>
          <w:sz w:val="26"/>
          <w:szCs w:val="26"/>
          <w:lang w:val="hy-AM"/>
        </w:rPr>
        <w:t>1</w:t>
      </w:r>
      <w:r w:rsidRPr="00AD6C40">
        <w:rPr>
          <w:rFonts w:ascii="Sylfaen" w:hAnsi="Sylfaen" w:cs="Sylfaen"/>
          <w:b/>
          <w:sz w:val="26"/>
          <w:szCs w:val="26"/>
          <w:lang w:val="en-US"/>
        </w:rPr>
        <w:t xml:space="preserve">. </w:t>
      </w:r>
      <w:r w:rsidRPr="00AD6C40">
        <w:rPr>
          <w:rFonts w:ascii="Sylfaen" w:hAnsi="Sylfaen" w:cs="Sylfaen"/>
          <w:b/>
          <w:sz w:val="26"/>
          <w:szCs w:val="26"/>
        </w:rPr>
        <w:t>ԲՆԱԿԱՎԱՅՐԻ</w:t>
      </w:r>
      <w:r w:rsidRPr="00AD6C40">
        <w:rPr>
          <w:rFonts w:ascii="Sylfaen" w:hAnsi="Sylfaen"/>
          <w:b/>
          <w:sz w:val="26"/>
          <w:szCs w:val="26"/>
        </w:rPr>
        <w:t xml:space="preserve">  ԶԱՐԳԱՑՄԱՆ ՀԻՄՆԱԿԱՆ </w:t>
      </w:r>
      <w:r w:rsidRPr="00AD6C40">
        <w:rPr>
          <w:rFonts w:ascii="Sylfaen" w:hAnsi="Sylfaen" w:cs="Sylfaen"/>
          <w:b/>
          <w:sz w:val="26"/>
          <w:szCs w:val="26"/>
        </w:rPr>
        <w:t>ՀՆԱՐԱՎՈՐՈՒԹՅՈՒՆՆԵՐԸ</w:t>
      </w:r>
    </w:p>
    <w:p w:rsidR="00060A6B" w:rsidRPr="00BE5C45" w:rsidRDefault="00060A6B" w:rsidP="00E36085">
      <w:pPr>
        <w:numPr>
          <w:ilvl w:val="0"/>
          <w:numId w:val="56"/>
        </w:numPr>
        <w:tabs>
          <w:tab w:val="left" w:pos="-540"/>
        </w:tabs>
        <w:spacing w:after="0" w:line="240" w:lineRule="auto"/>
        <w:ind w:left="540" w:firstLine="720"/>
        <w:jc w:val="both"/>
        <w:rPr>
          <w:rFonts w:ascii="Sylfaen" w:hAnsi="Sylfaen" w:cs="Sylfaen"/>
          <w:sz w:val="24"/>
          <w:szCs w:val="24"/>
          <w:lang w:val="en-US"/>
        </w:rPr>
      </w:pPr>
      <w:r>
        <w:rPr>
          <w:rFonts w:ascii="Sylfaen" w:hAnsi="Sylfaen" w:cs="Sylfaen"/>
          <w:sz w:val="24"/>
          <w:szCs w:val="24"/>
          <w:lang w:val="en-US"/>
        </w:rPr>
        <w:t xml:space="preserve"> </w:t>
      </w:r>
      <w:r w:rsidRPr="00131765">
        <w:rPr>
          <w:rFonts w:ascii="Sylfaen" w:hAnsi="Sylfaen" w:cs="Sylfaen"/>
          <w:sz w:val="24"/>
          <w:szCs w:val="24"/>
          <w:lang w:val="hy-AM"/>
        </w:rPr>
        <w:t>Բնակավայր</w:t>
      </w:r>
      <w:r>
        <w:rPr>
          <w:rFonts w:ascii="Sylfaen" w:hAnsi="Sylfaen" w:cs="Sylfaen"/>
          <w:sz w:val="24"/>
          <w:szCs w:val="24"/>
          <w:lang w:val="en-US"/>
        </w:rPr>
        <w:t>ի զարգացման ծրագրերի իրագործման, առկա հիմախնդիրների հաղթահարման համար բյուջետային միջոցների օգտագործման հնարավորություն</w:t>
      </w:r>
      <w:r w:rsidR="00AD6C40">
        <w:rPr>
          <w:rFonts w:ascii="Times New Roman" w:hAnsi="Times New Roman"/>
          <w:sz w:val="24"/>
          <w:szCs w:val="24"/>
          <w:lang w:val="hy-AM"/>
        </w:rPr>
        <w:t>․</w:t>
      </w:r>
    </w:p>
    <w:p w:rsidR="00060A6B" w:rsidRPr="00BE5C45" w:rsidRDefault="00E36085" w:rsidP="00E36085">
      <w:pPr>
        <w:numPr>
          <w:ilvl w:val="0"/>
          <w:numId w:val="56"/>
        </w:numPr>
        <w:tabs>
          <w:tab w:val="left" w:pos="-540"/>
        </w:tabs>
        <w:spacing w:after="0" w:line="240" w:lineRule="auto"/>
        <w:ind w:left="540" w:firstLine="720"/>
        <w:jc w:val="both"/>
        <w:rPr>
          <w:rFonts w:ascii="Sylfaen" w:hAnsi="Sylfaen" w:cs="Sylfaen"/>
          <w:sz w:val="24"/>
          <w:szCs w:val="24"/>
          <w:lang w:val="en-US"/>
        </w:rPr>
      </w:pPr>
      <w:r>
        <w:rPr>
          <w:rFonts w:ascii="Sylfaen" w:hAnsi="Sylfaen" w:cs="Sylfaen"/>
          <w:sz w:val="24"/>
          <w:szCs w:val="24"/>
          <w:lang w:val="hy-AM"/>
        </w:rPr>
        <w:t>Բնակավայրի</w:t>
      </w:r>
      <w:r w:rsidR="00060A6B">
        <w:rPr>
          <w:rFonts w:ascii="Sylfaen" w:hAnsi="Sylfaen" w:cs="Sylfaen"/>
          <w:sz w:val="24"/>
          <w:szCs w:val="24"/>
          <w:lang w:val="en-US"/>
        </w:rPr>
        <w:t xml:space="preserve"> աշխատակազմի գիտելիքների և հմտությունների օգտագործում</w:t>
      </w:r>
      <w:r w:rsidR="00AD6C40">
        <w:rPr>
          <w:rFonts w:ascii="Times New Roman" w:hAnsi="Times New Roman"/>
          <w:sz w:val="24"/>
          <w:szCs w:val="24"/>
          <w:lang w:val="hy-AM"/>
        </w:rPr>
        <w:t>․</w:t>
      </w:r>
    </w:p>
    <w:p w:rsidR="00060A6B" w:rsidRPr="00BE5C45" w:rsidRDefault="00060A6B" w:rsidP="00E36085">
      <w:pPr>
        <w:numPr>
          <w:ilvl w:val="0"/>
          <w:numId w:val="56"/>
        </w:numPr>
        <w:tabs>
          <w:tab w:val="left" w:pos="-540"/>
        </w:tabs>
        <w:spacing w:after="0" w:line="240" w:lineRule="auto"/>
        <w:ind w:left="540" w:firstLine="720"/>
        <w:jc w:val="both"/>
        <w:rPr>
          <w:rFonts w:ascii="Sylfaen" w:hAnsi="Sylfaen" w:cs="Sylfaen"/>
          <w:sz w:val="24"/>
          <w:szCs w:val="24"/>
          <w:lang w:val="en-US"/>
        </w:rPr>
      </w:pPr>
      <w:r w:rsidRPr="00131765">
        <w:rPr>
          <w:rFonts w:ascii="Sylfaen" w:hAnsi="Sylfaen" w:cs="Sylfaen"/>
          <w:sz w:val="24"/>
          <w:szCs w:val="24"/>
          <w:lang w:val="hy-AM"/>
        </w:rPr>
        <w:lastRenderedPageBreak/>
        <w:t>Բնակավայր</w:t>
      </w:r>
      <w:r>
        <w:rPr>
          <w:rFonts w:ascii="Sylfaen" w:hAnsi="Sylfaen" w:cs="Sylfaen"/>
          <w:sz w:val="24"/>
          <w:szCs w:val="24"/>
          <w:lang w:val="en-US"/>
        </w:rPr>
        <w:t>ի ակտիվ բնակչության, հատկապես՝ երիտասարդության մասնագիտական, կազմակերպչական, ֆիզիկական ունակությունների օգտագործում</w:t>
      </w:r>
      <w:r w:rsidR="00AD6C40">
        <w:rPr>
          <w:rFonts w:ascii="Times New Roman" w:hAnsi="Times New Roman"/>
          <w:sz w:val="24"/>
          <w:szCs w:val="24"/>
          <w:lang w:val="hy-AM"/>
        </w:rPr>
        <w:t>․</w:t>
      </w:r>
    </w:p>
    <w:p w:rsidR="00060A6B" w:rsidRPr="00AD6C40" w:rsidRDefault="00060A6B" w:rsidP="00E36085">
      <w:pPr>
        <w:tabs>
          <w:tab w:val="left" w:pos="-540"/>
        </w:tabs>
        <w:spacing w:after="0"/>
        <w:jc w:val="both"/>
        <w:rPr>
          <w:rFonts w:ascii="Times New Roman" w:hAnsi="Times New Roman"/>
          <w:sz w:val="24"/>
          <w:szCs w:val="24"/>
          <w:lang w:val="hy-AM"/>
        </w:rPr>
      </w:pPr>
      <w:r w:rsidRPr="00131765">
        <w:rPr>
          <w:rFonts w:ascii="Sylfaen" w:hAnsi="Sylfaen" w:cs="Sylfaen"/>
          <w:sz w:val="24"/>
          <w:szCs w:val="24"/>
          <w:lang w:val="en-US"/>
        </w:rPr>
        <w:t xml:space="preserve">                    </w:t>
      </w:r>
      <w:r w:rsidR="00AD6C40">
        <w:rPr>
          <w:rFonts w:ascii="Sylfaen" w:hAnsi="Sylfaen" w:cs="Sylfaen"/>
          <w:sz w:val="24"/>
          <w:szCs w:val="24"/>
          <w:lang w:val="hy-AM"/>
        </w:rPr>
        <w:t xml:space="preserve"> </w:t>
      </w:r>
      <w:r w:rsidR="00AD6C40" w:rsidRPr="00120504">
        <w:rPr>
          <w:rFonts w:ascii="Sylfaen" w:hAnsi="Sylfaen" w:cs="Sylfaen"/>
          <w:sz w:val="20"/>
          <w:szCs w:val="20"/>
          <w:lang w:val="hy-AM"/>
        </w:rPr>
        <w:t>●</w:t>
      </w:r>
      <w:r w:rsidR="00AD6C40">
        <w:rPr>
          <w:rFonts w:ascii="Sylfaen" w:hAnsi="Sylfaen" w:cs="Sylfaen"/>
          <w:sz w:val="24"/>
          <w:szCs w:val="24"/>
          <w:lang w:val="hy-AM"/>
        </w:rPr>
        <w:t xml:space="preserve"> </w:t>
      </w:r>
      <w:r w:rsidRPr="00120504">
        <w:rPr>
          <w:rFonts w:ascii="Sylfaen" w:hAnsi="Sylfaen" w:cs="Sylfaen"/>
          <w:sz w:val="24"/>
          <w:szCs w:val="24"/>
          <w:lang w:val="hy-AM"/>
        </w:rPr>
        <w:t>Բնակչությանը մատուցվող ծառայությունների որակի բարձրացում և շրջանակի     ընդլայնում այն նպատակով, որ բարձրանա զբաղված անձանց արտադրողականությունը, փոքրանա ստացվող արտադրանքի ինքնարժեքը</w:t>
      </w:r>
      <w:r w:rsidR="00AD6C40">
        <w:rPr>
          <w:rFonts w:ascii="Times New Roman" w:hAnsi="Times New Roman"/>
          <w:sz w:val="24"/>
          <w:szCs w:val="24"/>
          <w:lang w:val="hy-AM"/>
        </w:rPr>
        <w:t>․</w:t>
      </w:r>
    </w:p>
    <w:p w:rsidR="00060A6B" w:rsidRPr="00AD6C40" w:rsidRDefault="00060A6B" w:rsidP="00E36085">
      <w:pPr>
        <w:numPr>
          <w:ilvl w:val="0"/>
          <w:numId w:val="56"/>
        </w:numPr>
        <w:tabs>
          <w:tab w:val="left" w:pos="-540"/>
        </w:tabs>
        <w:spacing w:after="0" w:line="240" w:lineRule="auto"/>
        <w:ind w:left="540" w:firstLine="720"/>
        <w:jc w:val="both"/>
        <w:rPr>
          <w:rFonts w:ascii="Sylfaen" w:hAnsi="Sylfaen" w:cs="Sylfaen"/>
          <w:sz w:val="24"/>
          <w:szCs w:val="24"/>
          <w:lang w:val="hy-AM"/>
        </w:rPr>
      </w:pPr>
      <w:r w:rsidRPr="00AD6C40">
        <w:rPr>
          <w:rFonts w:ascii="Sylfaen" w:hAnsi="Sylfaen" w:cs="Sylfaen"/>
          <w:sz w:val="24"/>
          <w:szCs w:val="24"/>
          <w:lang w:val="hy-AM"/>
        </w:rPr>
        <w:t xml:space="preserve"> Շրջանառության մեջ մտցնել նոր մշակովի հողատարածքներ՝ ակնկալելով բնակիչների բյուջետային եկամուտների ավելացում</w:t>
      </w:r>
      <w:r w:rsidR="00AD6C40">
        <w:rPr>
          <w:rFonts w:ascii="Times New Roman" w:hAnsi="Times New Roman"/>
          <w:sz w:val="24"/>
          <w:szCs w:val="24"/>
          <w:lang w:val="hy-AM"/>
        </w:rPr>
        <w:t>․</w:t>
      </w:r>
    </w:p>
    <w:p w:rsidR="00060A6B" w:rsidRPr="00AD6C40" w:rsidRDefault="00060A6B" w:rsidP="00E36085">
      <w:pPr>
        <w:numPr>
          <w:ilvl w:val="0"/>
          <w:numId w:val="56"/>
        </w:numPr>
        <w:tabs>
          <w:tab w:val="left" w:pos="-540"/>
        </w:tabs>
        <w:spacing w:after="0" w:line="240" w:lineRule="auto"/>
        <w:ind w:left="540" w:firstLine="720"/>
        <w:jc w:val="both"/>
        <w:rPr>
          <w:rFonts w:ascii="Sylfaen" w:hAnsi="Sylfaen" w:cs="Sylfaen"/>
          <w:sz w:val="24"/>
          <w:szCs w:val="24"/>
          <w:lang w:val="hy-AM"/>
        </w:rPr>
      </w:pPr>
      <w:r w:rsidRPr="00AD6C40">
        <w:rPr>
          <w:rFonts w:ascii="Sylfaen" w:hAnsi="Sylfaen" w:cs="Sylfaen"/>
          <w:sz w:val="24"/>
          <w:szCs w:val="24"/>
          <w:lang w:val="hy-AM"/>
        </w:rPr>
        <w:t xml:space="preserve"> Օգտագործել բ</w:t>
      </w:r>
      <w:r w:rsidRPr="00131765">
        <w:rPr>
          <w:rFonts w:ascii="Sylfaen" w:hAnsi="Sylfaen" w:cs="Sylfaen"/>
          <w:sz w:val="24"/>
          <w:szCs w:val="24"/>
          <w:lang w:val="hy-AM"/>
        </w:rPr>
        <w:t>նակավայր</w:t>
      </w:r>
      <w:r w:rsidRPr="00AD6C40">
        <w:rPr>
          <w:rFonts w:ascii="Sylfaen" w:hAnsi="Sylfaen" w:cs="Sylfaen"/>
          <w:sz w:val="24"/>
          <w:szCs w:val="24"/>
          <w:lang w:val="hy-AM"/>
        </w:rPr>
        <w:t>ի բնական առավելությունները գյուղատնտեսության ավանդական ճյուղերում ինտենսիվ մշակության տեխնոլոգիաներ նե</w:t>
      </w:r>
      <w:r w:rsidR="00E36085">
        <w:rPr>
          <w:rFonts w:ascii="Sylfaen" w:hAnsi="Sylfaen" w:cs="Sylfaen"/>
          <w:sz w:val="24"/>
          <w:szCs w:val="24"/>
          <w:lang w:val="hy-AM"/>
        </w:rPr>
        <w:t>ր</w:t>
      </w:r>
      <w:r w:rsidRPr="00AD6C40">
        <w:rPr>
          <w:rFonts w:ascii="Sylfaen" w:hAnsi="Sylfaen" w:cs="Sylfaen"/>
          <w:sz w:val="24"/>
          <w:szCs w:val="24"/>
          <w:lang w:val="hy-AM"/>
        </w:rPr>
        <w:t>դնելու և ոչ ավանդական ուղղություններ կիրառելու համար</w:t>
      </w:r>
      <w:r w:rsidR="00AD6C40">
        <w:rPr>
          <w:rFonts w:ascii="Times New Roman" w:hAnsi="Times New Roman"/>
          <w:sz w:val="24"/>
          <w:szCs w:val="24"/>
          <w:lang w:val="hy-AM"/>
        </w:rPr>
        <w:t>․</w:t>
      </w:r>
    </w:p>
    <w:p w:rsidR="00060A6B" w:rsidRPr="00AD6C40" w:rsidRDefault="00060A6B" w:rsidP="00E36085">
      <w:pPr>
        <w:numPr>
          <w:ilvl w:val="0"/>
          <w:numId w:val="56"/>
        </w:numPr>
        <w:tabs>
          <w:tab w:val="left" w:pos="-540"/>
        </w:tabs>
        <w:spacing w:after="0" w:line="240" w:lineRule="auto"/>
        <w:ind w:left="540" w:firstLine="720"/>
        <w:jc w:val="both"/>
        <w:rPr>
          <w:rFonts w:ascii="Sylfaen" w:hAnsi="Sylfaen" w:cs="Sylfaen"/>
          <w:sz w:val="24"/>
          <w:szCs w:val="24"/>
          <w:lang w:val="hy-AM"/>
        </w:rPr>
      </w:pPr>
      <w:r w:rsidRPr="00AD6C40">
        <w:rPr>
          <w:rFonts w:ascii="Sylfaen" w:hAnsi="Sylfaen" w:cs="Sylfaen"/>
          <w:sz w:val="24"/>
          <w:szCs w:val="24"/>
          <w:lang w:val="hy-AM"/>
        </w:rPr>
        <w:t>Բարձրացնել Տեղական ինքնակառավարման մարմինների  ինքնուրույնության մակարդակը՝ մշակելով և իրականացնելով նպատակամետ  ու արդյուն</w:t>
      </w:r>
      <w:r w:rsidR="00E36085">
        <w:rPr>
          <w:rFonts w:ascii="Sylfaen" w:hAnsi="Sylfaen" w:cs="Sylfaen"/>
          <w:sz w:val="24"/>
          <w:szCs w:val="24"/>
          <w:lang w:val="hy-AM"/>
        </w:rPr>
        <w:t>ավետ</w:t>
      </w:r>
      <w:r w:rsidRPr="00AD6C40">
        <w:rPr>
          <w:rFonts w:ascii="Sylfaen" w:hAnsi="Sylfaen" w:cs="Sylfaen"/>
          <w:sz w:val="24"/>
          <w:szCs w:val="24"/>
          <w:lang w:val="hy-AM"/>
        </w:rPr>
        <w:t xml:space="preserve">  </w:t>
      </w:r>
      <w:r w:rsidR="00E36085">
        <w:rPr>
          <w:rFonts w:ascii="Sylfaen" w:hAnsi="Sylfaen" w:cs="Sylfaen"/>
          <w:sz w:val="24"/>
          <w:szCs w:val="24"/>
          <w:lang w:val="hy-AM"/>
        </w:rPr>
        <w:t>բնակավայրային</w:t>
      </w:r>
      <w:r w:rsidRPr="00AD6C40">
        <w:rPr>
          <w:rFonts w:ascii="Sylfaen" w:hAnsi="Sylfaen" w:cs="Sylfaen"/>
          <w:sz w:val="24"/>
          <w:szCs w:val="24"/>
          <w:lang w:val="hy-AM"/>
        </w:rPr>
        <w:t xml:space="preserve">  քաղաքականություններ, ռազմավարություններ և ծրագրեր</w:t>
      </w:r>
      <w:r w:rsidR="00AD6C40">
        <w:rPr>
          <w:rFonts w:ascii="Times New Roman" w:hAnsi="Times New Roman"/>
          <w:sz w:val="24"/>
          <w:szCs w:val="24"/>
          <w:lang w:val="hy-AM"/>
        </w:rPr>
        <w:t>․</w:t>
      </w:r>
    </w:p>
    <w:p w:rsidR="00060A6B" w:rsidRPr="00AD6C40" w:rsidRDefault="00060A6B" w:rsidP="00E36085">
      <w:pPr>
        <w:numPr>
          <w:ilvl w:val="0"/>
          <w:numId w:val="56"/>
        </w:numPr>
        <w:tabs>
          <w:tab w:val="left" w:pos="-540"/>
        </w:tabs>
        <w:spacing w:after="0" w:line="240" w:lineRule="auto"/>
        <w:ind w:left="540" w:firstLine="720"/>
        <w:jc w:val="both"/>
        <w:rPr>
          <w:rFonts w:ascii="Sylfaen" w:hAnsi="Sylfaen" w:cs="Sylfaen"/>
          <w:sz w:val="24"/>
          <w:szCs w:val="24"/>
          <w:lang w:val="hy-AM"/>
        </w:rPr>
      </w:pPr>
      <w:r w:rsidRPr="00AD6C40">
        <w:rPr>
          <w:rFonts w:ascii="Sylfaen" w:hAnsi="Sylfaen" w:cs="Sylfaen"/>
          <w:sz w:val="24"/>
          <w:szCs w:val="24"/>
          <w:lang w:val="hy-AM"/>
        </w:rPr>
        <w:t>Աստիճանաբար ընդլայնել բ</w:t>
      </w:r>
      <w:r w:rsidRPr="00131765">
        <w:rPr>
          <w:rFonts w:ascii="Sylfaen" w:hAnsi="Sylfaen" w:cs="Sylfaen"/>
          <w:sz w:val="24"/>
          <w:szCs w:val="24"/>
          <w:lang w:val="hy-AM"/>
        </w:rPr>
        <w:t>նակավայր</w:t>
      </w:r>
      <w:r w:rsidRPr="00AD6C40">
        <w:rPr>
          <w:rFonts w:ascii="Sylfaen" w:hAnsi="Sylfaen" w:cs="Sylfaen"/>
          <w:sz w:val="24"/>
          <w:szCs w:val="24"/>
          <w:lang w:val="hy-AM"/>
        </w:rPr>
        <w:t>ի բնակչությանը մատուցվող համայնքային ծառայությունների շրջանակը, կիրառել  յուրաքանչյուր ծառայության մատուցման մասշտաբի էֆեկտը (նվազեցնելով ծառայության միավորի վրա կատարվող ծախսերը), ըստ այդմ՝ բարձրացնել ծառայությունների մատուցման ծավալները և արդյունավետությունը, և, որպես հետևանք, բնակչությանը դրանց հասանելիության և որակի մակարդակները</w:t>
      </w:r>
      <w:r w:rsidR="00AD6C40">
        <w:rPr>
          <w:rFonts w:ascii="Times New Roman" w:hAnsi="Times New Roman"/>
          <w:sz w:val="24"/>
          <w:szCs w:val="24"/>
          <w:lang w:val="hy-AM"/>
        </w:rPr>
        <w:t>․</w:t>
      </w:r>
    </w:p>
    <w:p w:rsidR="00060A6B" w:rsidRPr="00AD6C40" w:rsidRDefault="00060A6B" w:rsidP="00E36085">
      <w:pPr>
        <w:numPr>
          <w:ilvl w:val="0"/>
          <w:numId w:val="56"/>
        </w:numPr>
        <w:tabs>
          <w:tab w:val="left" w:pos="-540"/>
        </w:tabs>
        <w:spacing w:after="0" w:line="240" w:lineRule="auto"/>
        <w:ind w:left="540" w:firstLine="720"/>
        <w:jc w:val="both"/>
        <w:rPr>
          <w:rFonts w:ascii="Sylfaen" w:hAnsi="Sylfaen" w:cs="Sylfaen"/>
          <w:sz w:val="24"/>
          <w:szCs w:val="24"/>
          <w:lang w:val="hy-AM"/>
        </w:rPr>
      </w:pPr>
      <w:r w:rsidRPr="00131765">
        <w:rPr>
          <w:rFonts w:ascii="Sylfaen" w:hAnsi="Sylfaen" w:cs="Sylfaen"/>
          <w:sz w:val="24"/>
          <w:szCs w:val="24"/>
          <w:lang w:val="hy-AM"/>
        </w:rPr>
        <w:t>Բնակավայր</w:t>
      </w:r>
      <w:r w:rsidRPr="00AD6C40">
        <w:rPr>
          <w:rFonts w:ascii="Sylfaen" w:hAnsi="Sylfaen" w:cs="Sylfaen"/>
          <w:sz w:val="24"/>
          <w:szCs w:val="24"/>
          <w:lang w:val="hy-AM"/>
        </w:rPr>
        <w:t>ի տարածքում նպաստել տնտեսության տարբեր ճյուղերի (հատկապես՝ գյուղատնտեսության, փոքր և միջին բիզնեսի և այլնի) զարգացմանը՝ օգտվելով համայնքում բնական պաշարների և այլ արժեքների առկայությունից</w:t>
      </w:r>
      <w:r w:rsidR="00AD6C40">
        <w:rPr>
          <w:rFonts w:ascii="Times New Roman" w:hAnsi="Times New Roman"/>
          <w:sz w:val="24"/>
          <w:szCs w:val="24"/>
          <w:lang w:val="hy-AM"/>
        </w:rPr>
        <w:t>․</w:t>
      </w:r>
    </w:p>
    <w:p w:rsidR="00060A6B" w:rsidRPr="00AD6C40"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AD6C40">
        <w:rPr>
          <w:rFonts w:ascii="Sylfaen" w:hAnsi="Sylfaen" w:cs="Sylfaen"/>
          <w:sz w:val="24"/>
          <w:szCs w:val="24"/>
          <w:lang w:val="hy-AM"/>
        </w:rPr>
        <w:t>Մեղմացնել բ</w:t>
      </w:r>
      <w:r w:rsidRPr="00131765">
        <w:rPr>
          <w:rFonts w:ascii="Sylfaen" w:hAnsi="Sylfaen" w:cs="Sylfaen"/>
          <w:sz w:val="24"/>
          <w:szCs w:val="24"/>
          <w:lang w:val="hy-AM"/>
        </w:rPr>
        <w:t>նակավայր</w:t>
      </w:r>
      <w:r w:rsidRPr="00AD6C40">
        <w:rPr>
          <w:rFonts w:ascii="Sylfaen" w:hAnsi="Sylfaen" w:cs="Sylfaen"/>
          <w:sz w:val="24"/>
          <w:szCs w:val="24"/>
          <w:lang w:val="hy-AM"/>
        </w:rPr>
        <w:t xml:space="preserve">ում Տեղական </w:t>
      </w:r>
      <w:r w:rsidR="00AD6C40">
        <w:rPr>
          <w:rFonts w:ascii="Sylfaen" w:hAnsi="Sylfaen" w:cs="Sylfaen"/>
          <w:sz w:val="24"/>
          <w:szCs w:val="24"/>
          <w:lang w:val="hy-AM"/>
        </w:rPr>
        <w:t>ի</w:t>
      </w:r>
      <w:r w:rsidRPr="00AD6C40">
        <w:rPr>
          <w:rFonts w:ascii="Sylfaen" w:hAnsi="Sylfaen" w:cs="Sylfaen"/>
          <w:sz w:val="24"/>
          <w:szCs w:val="24"/>
          <w:lang w:val="hy-AM"/>
        </w:rPr>
        <w:t>նքնակառավարման  վրա բնակիչների ազգակցական կապերի հնարավոր բացասական ազդեցությունները</w:t>
      </w:r>
      <w:r w:rsidR="00AD6C40">
        <w:rPr>
          <w:rFonts w:ascii="Times New Roman" w:hAnsi="Times New Roman"/>
          <w:sz w:val="24"/>
          <w:szCs w:val="24"/>
          <w:lang w:val="hy-AM"/>
        </w:rPr>
        <w:t>․</w:t>
      </w:r>
    </w:p>
    <w:p w:rsidR="00060A6B" w:rsidRPr="00AD6C40" w:rsidRDefault="00060A6B" w:rsidP="00E36085">
      <w:pPr>
        <w:numPr>
          <w:ilvl w:val="0"/>
          <w:numId w:val="56"/>
        </w:numPr>
        <w:tabs>
          <w:tab w:val="left" w:pos="-540"/>
        </w:tabs>
        <w:spacing w:after="0" w:line="240" w:lineRule="auto"/>
        <w:ind w:left="539" w:firstLine="720"/>
        <w:jc w:val="both"/>
        <w:rPr>
          <w:rFonts w:ascii="Sylfaen" w:hAnsi="Sylfaen" w:cs="Sylfaen"/>
          <w:sz w:val="24"/>
          <w:szCs w:val="24"/>
          <w:lang w:val="hy-AM"/>
        </w:rPr>
      </w:pPr>
      <w:r w:rsidRPr="00AD6C40">
        <w:rPr>
          <w:rFonts w:ascii="Sylfaen" w:hAnsi="Sylfaen" w:cs="Sylfaen"/>
          <w:sz w:val="24"/>
          <w:szCs w:val="24"/>
          <w:lang w:val="hy-AM"/>
        </w:rPr>
        <w:t>Նպաստել բ</w:t>
      </w:r>
      <w:r w:rsidRPr="00131765">
        <w:rPr>
          <w:rFonts w:ascii="Sylfaen" w:hAnsi="Sylfaen" w:cs="Sylfaen"/>
          <w:sz w:val="24"/>
          <w:szCs w:val="24"/>
          <w:lang w:val="hy-AM"/>
        </w:rPr>
        <w:t>նակավայր</w:t>
      </w:r>
      <w:r w:rsidRPr="00AD6C40">
        <w:rPr>
          <w:rFonts w:ascii="Sylfaen" w:hAnsi="Sylfaen" w:cs="Sylfaen"/>
          <w:sz w:val="24"/>
          <w:szCs w:val="24"/>
          <w:lang w:val="hy-AM"/>
        </w:rPr>
        <w:t>ի ավագանու ինստիտուտի կայացմանը, որի շնորհիվ կուժեղանա համայնքի ներքին վերահսկողության համակարգը և, արդյունքում, կբարձրանա բ</w:t>
      </w:r>
      <w:r w:rsidRPr="00131765">
        <w:rPr>
          <w:rFonts w:ascii="Sylfaen" w:hAnsi="Sylfaen" w:cs="Sylfaen"/>
          <w:sz w:val="24"/>
          <w:szCs w:val="24"/>
          <w:lang w:val="hy-AM"/>
        </w:rPr>
        <w:t>նակավայր</w:t>
      </w:r>
      <w:r w:rsidRPr="00AD6C40">
        <w:rPr>
          <w:rFonts w:ascii="Sylfaen" w:hAnsi="Sylfaen" w:cs="Sylfaen"/>
          <w:sz w:val="24"/>
          <w:szCs w:val="24"/>
          <w:lang w:val="hy-AM"/>
        </w:rPr>
        <w:t>ի ընդհանուր կառավարման արդյունավետությունը</w:t>
      </w:r>
      <w:r w:rsidR="00AD6C40">
        <w:rPr>
          <w:rFonts w:ascii="Times New Roman" w:hAnsi="Times New Roman"/>
          <w:sz w:val="24"/>
          <w:szCs w:val="24"/>
          <w:lang w:val="hy-AM"/>
        </w:rPr>
        <w:t>․</w:t>
      </w:r>
    </w:p>
    <w:p w:rsidR="00060A6B" w:rsidRPr="00AD6C40" w:rsidRDefault="00060A6B" w:rsidP="00E36085">
      <w:pPr>
        <w:numPr>
          <w:ilvl w:val="0"/>
          <w:numId w:val="56"/>
        </w:numPr>
        <w:tabs>
          <w:tab w:val="left" w:pos="-540"/>
        </w:tabs>
        <w:spacing w:after="0" w:line="240" w:lineRule="auto"/>
        <w:ind w:left="539" w:firstLine="720"/>
        <w:jc w:val="both"/>
        <w:rPr>
          <w:rFonts w:ascii="Sylfaen" w:hAnsi="Sylfaen" w:cs="Sylfaen"/>
          <w:sz w:val="24"/>
          <w:szCs w:val="24"/>
          <w:lang w:val="hy-AM"/>
        </w:rPr>
      </w:pPr>
      <w:r w:rsidRPr="00AD6C40">
        <w:rPr>
          <w:rFonts w:ascii="Sylfaen" w:hAnsi="Sylfaen" w:cs="Sylfaen"/>
          <w:sz w:val="24"/>
          <w:szCs w:val="24"/>
          <w:lang w:val="hy-AM"/>
        </w:rPr>
        <w:t>Բարձրացնել բ</w:t>
      </w:r>
      <w:r w:rsidRPr="00131765">
        <w:rPr>
          <w:rFonts w:ascii="Sylfaen" w:hAnsi="Sylfaen" w:cs="Sylfaen"/>
          <w:sz w:val="24"/>
          <w:szCs w:val="24"/>
          <w:lang w:val="hy-AM"/>
        </w:rPr>
        <w:t>նակավայր</w:t>
      </w:r>
      <w:r w:rsidRPr="00AD6C40">
        <w:rPr>
          <w:rFonts w:ascii="Sylfaen" w:hAnsi="Sylfaen" w:cs="Sylfaen"/>
          <w:sz w:val="24"/>
          <w:szCs w:val="24"/>
          <w:lang w:val="hy-AM"/>
        </w:rPr>
        <w:t>ի Տեղական  ինքնակառավարման  մարմինների  փոխհարաբերությունների և համագործակցության մակարդակը Հայաստանի հանրապետության  պետական կառավարման մարմինների հետ՝ նպաստելով համայնքի աստիճանական զարգացմանը</w:t>
      </w:r>
      <w:r w:rsidR="00AD6C40">
        <w:rPr>
          <w:rFonts w:ascii="Times New Roman" w:hAnsi="Times New Roman"/>
          <w:sz w:val="24"/>
          <w:szCs w:val="24"/>
          <w:lang w:val="hy-AM"/>
        </w:rPr>
        <w:t>․</w:t>
      </w:r>
      <w:r w:rsidRPr="00AD6C40">
        <w:rPr>
          <w:rFonts w:ascii="Sylfaen" w:hAnsi="Sylfaen" w:cs="Sylfaen"/>
          <w:sz w:val="24"/>
          <w:szCs w:val="24"/>
          <w:lang w:val="hy-AM"/>
        </w:rPr>
        <w:t xml:space="preserve"> </w:t>
      </w:r>
    </w:p>
    <w:p w:rsidR="00060A6B" w:rsidRPr="00AD6C40" w:rsidRDefault="00060A6B" w:rsidP="00E36085">
      <w:pPr>
        <w:numPr>
          <w:ilvl w:val="0"/>
          <w:numId w:val="56"/>
        </w:numPr>
        <w:tabs>
          <w:tab w:val="left" w:pos="-540"/>
        </w:tabs>
        <w:spacing w:after="0" w:line="240" w:lineRule="auto"/>
        <w:ind w:left="539" w:firstLine="720"/>
        <w:jc w:val="both"/>
        <w:rPr>
          <w:rFonts w:ascii="Sylfaen" w:hAnsi="Sylfaen" w:cs="Sylfaen"/>
          <w:sz w:val="24"/>
          <w:szCs w:val="24"/>
          <w:lang w:val="hy-AM"/>
        </w:rPr>
      </w:pPr>
      <w:r w:rsidRPr="00AD6C40">
        <w:rPr>
          <w:rFonts w:ascii="Sylfaen" w:hAnsi="Sylfaen" w:cs="Sylfaen"/>
          <w:sz w:val="24"/>
          <w:szCs w:val="24"/>
          <w:lang w:val="hy-AM"/>
        </w:rPr>
        <w:t xml:space="preserve">Հնարավորինս արագ կայանալ և պատրաստ լինել՝ ընդունելու և իրականացնելու Տեղական  ինքնակառավարման  մարմիններին  օրենքով ակնկալվող նոր </w:t>
      </w:r>
      <w:r w:rsidRPr="00BB45F4">
        <w:rPr>
          <w:rFonts w:ascii="Sylfaen" w:hAnsi="Sylfaen" w:cs="Sylfaen"/>
          <w:sz w:val="24"/>
          <w:szCs w:val="24"/>
          <w:lang w:val="hy-AM"/>
        </w:rPr>
        <w:t>սեփական</w:t>
      </w:r>
      <w:r w:rsidRPr="00AD6C40">
        <w:rPr>
          <w:rFonts w:ascii="Sylfaen" w:hAnsi="Sylfaen" w:cs="Sylfaen"/>
          <w:sz w:val="24"/>
          <w:szCs w:val="24"/>
          <w:lang w:val="hy-AM"/>
        </w:rPr>
        <w:t xml:space="preserve"> և պատվիրակված լիազորություններ՝ համապատասխան ֆինանսական միջոցներով</w:t>
      </w:r>
      <w:r w:rsidR="00AD6C40">
        <w:rPr>
          <w:rFonts w:ascii="Times New Roman" w:hAnsi="Times New Roman"/>
          <w:sz w:val="24"/>
          <w:szCs w:val="24"/>
          <w:lang w:val="hy-AM"/>
        </w:rPr>
        <w:t>․</w:t>
      </w:r>
    </w:p>
    <w:p w:rsidR="00060A6B" w:rsidRPr="00120504" w:rsidRDefault="00060A6B" w:rsidP="00E36085">
      <w:pPr>
        <w:numPr>
          <w:ilvl w:val="0"/>
          <w:numId w:val="56"/>
        </w:numPr>
        <w:tabs>
          <w:tab w:val="left" w:pos="-540"/>
        </w:tabs>
        <w:spacing w:after="0" w:line="240" w:lineRule="auto"/>
        <w:ind w:left="539" w:firstLine="720"/>
        <w:jc w:val="both"/>
        <w:rPr>
          <w:rFonts w:ascii="Sylfaen" w:hAnsi="Sylfaen" w:cs="Sylfaen"/>
          <w:sz w:val="24"/>
          <w:szCs w:val="24"/>
          <w:lang w:val="hy-AM"/>
        </w:rPr>
      </w:pPr>
      <w:r w:rsidRPr="00131765">
        <w:rPr>
          <w:rFonts w:ascii="Sylfaen" w:hAnsi="Sylfaen" w:cs="Sylfaen"/>
          <w:sz w:val="24"/>
          <w:szCs w:val="24"/>
          <w:lang w:val="hy-AM"/>
        </w:rPr>
        <w:t>Բնակավայր</w:t>
      </w:r>
      <w:r w:rsidRPr="00120504">
        <w:rPr>
          <w:rFonts w:ascii="Sylfaen" w:hAnsi="Sylfaen" w:cs="Sylfaen"/>
          <w:sz w:val="24"/>
          <w:szCs w:val="24"/>
          <w:lang w:val="hy-AM"/>
        </w:rPr>
        <w:t>ում ստեղծել լուրջ նախադրյալներ և նպաստավոր պայմաններ ժողովրդագրական աճի, սոցիալ-տնտեսական և տեղական ժողովրդավարության զարգացման համար՝ ավելացնելով ընտանիքների եկամուտները և բարձրացնելով բնակչության ընդհանուր կենսամակարդակը, հաղթահարելով աղքատությունը և կանխելով արտագաղթը:</w:t>
      </w:r>
    </w:p>
    <w:p w:rsidR="00060A6B" w:rsidRPr="00120504" w:rsidRDefault="00060A6B" w:rsidP="006635B6">
      <w:pPr>
        <w:widowControl w:val="0"/>
        <w:tabs>
          <w:tab w:val="left" w:pos="-540"/>
        </w:tabs>
        <w:autoSpaceDE w:val="0"/>
        <w:autoSpaceDN w:val="0"/>
        <w:adjustRightInd w:val="0"/>
        <w:spacing w:line="360" w:lineRule="auto"/>
        <w:ind w:left="540" w:firstLine="720"/>
        <w:jc w:val="both"/>
        <w:rPr>
          <w:rFonts w:ascii="Sylfaen" w:hAnsi="Sylfaen" w:cs="Sylfaen"/>
          <w:b/>
          <w:bCs/>
          <w:i/>
          <w:iCs/>
          <w:spacing w:val="-6"/>
          <w:sz w:val="24"/>
          <w:szCs w:val="24"/>
          <w:lang w:val="hy-AM"/>
        </w:rPr>
      </w:pPr>
    </w:p>
    <w:p w:rsidR="00060A6B" w:rsidRPr="00C3235F" w:rsidRDefault="00060A6B" w:rsidP="00C3235F">
      <w:pPr>
        <w:pStyle w:val="msonormalbullet1gif"/>
        <w:tabs>
          <w:tab w:val="left" w:pos="-540"/>
        </w:tabs>
        <w:spacing w:before="0" w:beforeAutospacing="0" w:after="0" w:afterAutospacing="0"/>
        <w:ind w:left="540" w:firstLine="720"/>
        <w:contextualSpacing/>
        <w:jc w:val="center"/>
        <w:rPr>
          <w:rFonts w:ascii="Sylfaen" w:hAnsi="Sylfaen"/>
          <w:b/>
          <w:sz w:val="26"/>
          <w:szCs w:val="26"/>
          <w:lang w:val="hy-AM"/>
        </w:rPr>
      </w:pPr>
      <w:r w:rsidRPr="00C3235F">
        <w:rPr>
          <w:rFonts w:ascii="Sylfaen" w:hAnsi="Sylfaen"/>
          <w:b/>
          <w:sz w:val="26"/>
          <w:szCs w:val="26"/>
          <w:lang w:val="ro-RO"/>
        </w:rPr>
        <w:t xml:space="preserve">2. </w:t>
      </w:r>
      <w:r w:rsidRPr="00120504">
        <w:rPr>
          <w:rFonts w:ascii="Sylfaen" w:hAnsi="Sylfaen" w:cs="Sylfaen"/>
          <w:b/>
          <w:sz w:val="26"/>
          <w:szCs w:val="26"/>
          <w:lang w:val="hy-AM"/>
        </w:rPr>
        <w:t>ԲՆԱԿԱՎԱՅՐ</w:t>
      </w:r>
      <w:r w:rsidRPr="00C3235F">
        <w:rPr>
          <w:rFonts w:ascii="Sylfaen" w:hAnsi="Sylfaen" w:cs="Sylfaen"/>
          <w:b/>
          <w:sz w:val="26"/>
          <w:szCs w:val="26"/>
          <w:lang w:val="hy-AM"/>
        </w:rPr>
        <w:t>Ի</w:t>
      </w:r>
      <w:r w:rsidRPr="00C3235F">
        <w:rPr>
          <w:rFonts w:ascii="Sylfaen" w:hAnsi="Sylfaen"/>
          <w:b/>
          <w:sz w:val="26"/>
          <w:szCs w:val="26"/>
          <w:lang w:val="hy-AM"/>
        </w:rPr>
        <w:t xml:space="preserve">  ՏԵՍԼԱԿԱՆԻ, </w:t>
      </w:r>
      <w:r w:rsidRPr="00C3235F">
        <w:rPr>
          <w:rFonts w:ascii="Sylfaen" w:hAnsi="Sylfaen" w:cs="Sylfaen"/>
          <w:b/>
          <w:sz w:val="26"/>
          <w:szCs w:val="26"/>
          <w:lang w:val="hy-AM"/>
        </w:rPr>
        <w:t>ՌԱԶՄԱՎԱՐՈՒԹՅԱՆ ԵՎ</w:t>
      </w:r>
      <w:r w:rsidRPr="00C3235F">
        <w:rPr>
          <w:rFonts w:ascii="Sylfaen" w:hAnsi="Sylfaen"/>
          <w:b/>
          <w:sz w:val="26"/>
          <w:szCs w:val="26"/>
          <w:lang w:val="hy-AM"/>
        </w:rPr>
        <w:t xml:space="preserve"> ՀԶԾ-Ի ՀԻՄՆԱԿԱՆ </w:t>
      </w:r>
      <w:r w:rsidRPr="00C3235F">
        <w:rPr>
          <w:rFonts w:ascii="Sylfaen" w:hAnsi="Sylfaen" w:cs="Sylfaen"/>
          <w:b/>
          <w:sz w:val="26"/>
          <w:szCs w:val="26"/>
          <w:lang w:val="hy-AM"/>
        </w:rPr>
        <w:t>ՆՊԱՏԱԿՆԵՐԻ ՍԱՀՄԱՆՈՒՄ</w:t>
      </w:r>
    </w:p>
    <w:p w:rsidR="00060A6B" w:rsidRPr="00E36085" w:rsidRDefault="00060A6B" w:rsidP="006635B6">
      <w:pPr>
        <w:tabs>
          <w:tab w:val="left" w:pos="-540"/>
        </w:tabs>
        <w:ind w:left="540" w:firstLine="720"/>
        <w:jc w:val="both"/>
        <w:rPr>
          <w:rFonts w:ascii="Sylfaen" w:hAnsi="Sylfaen" w:cs="Sylfaen"/>
          <w:sz w:val="16"/>
          <w:szCs w:val="16"/>
          <w:lang w:val="ro-RO"/>
        </w:rPr>
      </w:pPr>
    </w:p>
    <w:p w:rsidR="00060A6B" w:rsidRPr="00BE5C45" w:rsidRDefault="00060A6B" w:rsidP="00C3235F">
      <w:pPr>
        <w:tabs>
          <w:tab w:val="left" w:pos="-540"/>
        </w:tabs>
        <w:spacing w:after="0"/>
        <w:ind w:left="540" w:firstLine="720"/>
        <w:jc w:val="both"/>
        <w:rPr>
          <w:rFonts w:ascii="Sylfaen" w:hAnsi="Sylfaen" w:cs="Sylfaen"/>
          <w:sz w:val="24"/>
          <w:szCs w:val="24"/>
          <w:lang w:val="ro-RO"/>
        </w:rPr>
      </w:pPr>
      <w:r w:rsidRPr="00131765">
        <w:rPr>
          <w:rFonts w:ascii="Sylfaen" w:hAnsi="Sylfaen" w:cs="Sylfaen"/>
          <w:sz w:val="24"/>
          <w:szCs w:val="24"/>
          <w:lang w:val="hy-AM"/>
        </w:rPr>
        <w:t>Բնակավայր</w:t>
      </w:r>
      <w:r w:rsidRPr="00DF45F8">
        <w:rPr>
          <w:rFonts w:ascii="Sylfaen" w:hAnsi="Sylfaen" w:cs="Sylfaen"/>
          <w:sz w:val="24"/>
          <w:szCs w:val="24"/>
          <w:lang w:val="hy-AM"/>
        </w:rPr>
        <w:t>ի տեսլականն է՝</w:t>
      </w:r>
    </w:p>
    <w:p w:rsidR="00060A6B" w:rsidRPr="00C3235F" w:rsidRDefault="00060A6B" w:rsidP="00C3235F">
      <w:pPr>
        <w:tabs>
          <w:tab w:val="left" w:pos="-540"/>
        </w:tabs>
        <w:spacing w:after="0"/>
        <w:ind w:left="540" w:firstLine="720"/>
        <w:jc w:val="both"/>
        <w:rPr>
          <w:rFonts w:ascii="Sylfaen" w:hAnsi="Sylfaen" w:cs="Sylfaen"/>
          <w:sz w:val="24"/>
          <w:szCs w:val="24"/>
          <w:lang w:val="ro-RO"/>
        </w:rPr>
      </w:pPr>
      <w:r>
        <w:rPr>
          <w:rFonts w:ascii="Sylfaen" w:hAnsi="Sylfaen" w:cs="Sylfaen"/>
          <w:sz w:val="24"/>
          <w:szCs w:val="24"/>
          <w:lang w:val="en-US"/>
        </w:rPr>
        <w:lastRenderedPageBreak/>
        <w:t>Պարույր</w:t>
      </w:r>
      <w:r w:rsidRPr="00BE5C45">
        <w:rPr>
          <w:rFonts w:ascii="Sylfaen" w:hAnsi="Sylfaen" w:cs="Sylfaen"/>
          <w:sz w:val="24"/>
          <w:szCs w:val="24"/>
          <w:lang w:val="ro-RO"/>
        </w:rPr>
        <w:t xml:space="preserve"> </w:t>
      </w:r>
      <w:r>
        <w:rPr>
          <w:rFonts w:ascii="Sylfaen" w:hAnsi="Sylfaen" w:cs="Sylfaen"/>
          <w:sz w:val="24"/>
          <w:szCs w:val="24"/>
          <w:lang w:val="en-US"/>
        </w:rPr>
        <w:t>Սևակ</w:t>
      </w:r>
      <w:r w:rsidRPr="00BE5C45">
        <w:rPr>
          <w:rFonts w:ascii="Sylfaen" w:hAnsi="Sylfaen" w:cs="Sylfaen"/>
          <w:sz w:val="24"/>
          <w:szCs w:val="24"/>
          <w:lang w:val="ro-RO"/>
        </w:rPr>
        <w:t xml:space="preserve"> </w:t>
      </w:r>
      <w:r>
        <w:rPr>
          <w:rFonts w:ascii="Sylfaen" w:hAnsi="Sylfaen" w:cs="Sylfaen"/>
          <w:sz w:val="24"/>
          <w:szCs w:val="24"/>
        </w:rPr>
        <w:t>բ</w:t>
      </w:r>
      <w:r w:rsidRPr="00131765">
        <w:rPr>
          <w:rFonts w:ascii="Sylfaen" w:hAnsi="Sylfaen" w:cs="Sylfaen"/>
          <w:sz w:val="24"/>
          <w:szCs w:val="24"/>
          <w:lang w:val="hy-AM"/>
        </w:rPr>
        <w:t>նակավայր</w:t>
      </w:r>
      <w:r>
        <w:rPr>
          <w:rFonts w:ascii="Sylfaen" w:hAnsi="Sylfaen" w:cs="Sylfaen"/>
          <w:sz w:val="24"/>
          <w:szCs w:val="24"/>
          <w:lang w:val="en-US"/>
        </w:rPr>
        <w:t>ը</w:t>
      </w:r>
      <w:r w:rsidRPr="00BE5C45">
        <w:rPr>
          <w:rFonts w:ascii="Sylfaen" w:hAnsi="Sylfaen" w:cs="Sylfaen"/>
          <w:sz w:val="24"/>
          <w:szCs w:val="24"/>
          <w:lang w:val="ro-RO"/>
        </w:rPr>
        <w:t xml:space="preserve"> </w:t>
      </w:r>
      <w:r>
        <w:rPr>
          <w:rFonts w:ascii="Sylfaen" w:hAnsi="Sylfaen" w:cs="Sylfaen"/>
          <w:sz w:val="24"/>
          <w:szCs w:val="24"/>
          <w:lang w:val="en-US"/>
        </w:rPr>
        <w:t>դարձնել</w:t>
      </w:r>
      <w:r w:rsidRPr="00BE5C45">
        <w:rPr>
          <w:rFonts w:ascii="Sylfaen" w:hAnsi="Sylfaen" w:cs="Sylfaen"/>
          <w:sz w:val="24"/>
          <w:szCs w:val="24"/>
          <w:lang w:val="ro-RO"/>
        </w:rPr>
        <w:t xml:space="preserve"> </w:t>
      </w:r>
      <w:r>
        <w:rPr>
          <w:rFonts w:ascii="Sylfaen" w:hAnsi="Sylfaen" w:cs="Sylfaen"/>
          <w:sz w:val="24"/>
          <w:szCs w:val="24"/>
          <w:lang w:val="en-US"/>
        </w:rPr>
        <w:t>սահմանին</w:t>
      </w:r>
      <w:r w:rsidRPr="00BE5C45">
        <w:rPr>
          <w:rFonts w:ascii="Sylfaen" w:hAnsi="Sylfaen" w:cs="Sylfaen"/>
          <w:sz w:val="24"/>
          <w:szCs w:val="24"/>
          <w:lang w:val="ro-RO"/>
        </w:rPr>
        <w:t xml:space="preserve"> </w:t>
      </w:r>
      <w:r>
        <w:rPr>
          <w:rFonts w:ascii="Sylfaen" w:hAnsi="Sylfaen" w:cs="Sylfaen"/>
          <w:sz w:val="24"/>
          <w:szCs w:val="24"/>
          <w:lang w:val="en-US"/>
        </w:rPr>
        <w:t>ամուր</w:t>
      </w:r>
      <w:r w:rsidRPr="00BE5C45">
        <w:rPr>
          <w:rFonts w:ascii="Sylfaen" w:hAnsi="Sylfaen" w:cs="Sylfaen"/>
          <w:sz w:val="24"/>
          <w:szCs w:val="24"/>
          <w:lang w:val="ro-RO"/>
        </w:rPr>
        <w:t xml:space="preserve"> </w:t>
      </w:r>
      <w:r>
        <w:rPr>
          <w:rFonts w:ascii="Sylfaen" w:hAnsi="Sylfaen" w:cs="Sylfaen"/>
          <w:sz w:val="24"/>
          <w:szCs w:val="24"/>
          <w:lang w:val="en-US"/>
        </w:rPr>
        <w:t>կանգնած</w:t>
      </w:r>
      <w:r w:rsidRPr="00BE5C45">
        <w:rPr>
          <w:rFonts w:ascii="Sylfaen" w:hAnsi="Sylfaen" w:cs="Sylfaen"/>
          <w:sz w:val="24"/>
          <w:szCs w:val="24"/>
          <w:lang w:val="ro-RO"/>
        </w:rPr>
        <w:t xml:space="preserve">, </w:t>
      </w:r>
      <w:r>
        <w:rPr>
          <w:rFonts w:ascii="Sylfaen" w:hAnsi="Sylfaen" w:cs="Sylfaen"/>
          <w:sz w:val="24"/>
          <w:szCs w:val="24"/>
          <w:lang w:val="en-US"/>
        </w:rPr>
        <w:t>սոցիալական</w:t>
      </w:r>
      <w:r w:rsidRPr="00BE5C45">
        <w:rPr>
          <w:rFonts w:ascii="Sylfaen" w:hAnsi="Sylfaen" w:cs="Sylfaen"/>
          <w:sz w:val="24"/>
          <w:szCs w:val="24"/>
          <w:lang w:val="ro-RO"/>
        </w:rPr>
        <w:t xml:space="preserve"> </w:t>
      </w:r>
      <w:r>
        <w:rPr>
          <w:rFonts w:ascii="Sylfaen" w:hAnsi="Sylfaen" w:cs="Sylfaen"/>
          <w:sz w:val="24"/>
          <w:szCs w:val="24"/>
          <w:lang w:val="en-US"/>
        </w:rPr>
        <w:t>նվազագույն</w:t>
      </w:r>
      <w:r w:rsidRPr="00BE5C45">
        <w:rPr>
          <w:rFonts w:ascii="Sylfaen" w:hAnsi="Sylfaen" w:cs="Sylfaen"/>
          <w:sz w:val="24"/>
          <w:szCs w:val="24"/>
          <w:lang w:val="ro-RO"/>
        </w:rPr>
        <w:t xml:space="preserve"> </w:t>
      </w:r>
      <w:r>
        <w:rPr>
          <w:rFonts w:ascii="Sylfaen" w:hAnsi="Sylfaen" w:cs="Sylfaen"/>
          <w:sz w:val="24"/>
          <w:szCs w:val="24"/>
          <w:lang w:val="en-US"/>
        </w:rPr>
        <w:t>խնդիրներ</w:t>
      </w:r>
      <w:r w:rsidRPr="00BE5C45">
        <w:rPr>
          <w:rFonts w:ascii="Sylfaen" w:hAnsi="Sylfaen" w:cs="Sylfaen"/>
          <w:sz w:val="24"/>
          <w:szCs w:val="24"/>
          <w:lang w:val="ro-RO"/>
        </w:rPr>
        <w:t xml:space="preserve"> </w:t>
      </w:r>
      <w:r>
        <w:rPr>
          <w:rFonts w:ascii="Sylfaen" w:hAnsi="Sylfaen" w:cs="Sylfaen"/>
          <w:sz w:val="24"/>
          <w:szCs w:val="24"/>
          <w:lang w:val="en-US"/>
        </w:rPr>
        <w:t>ունեցող</w:t>
      </w:r>
      <w:r w:rsidRPr="00BE5C45">
        <w:rPr>
          <w:rFonts w:ascii="Sylfaen" w:hAnsi="Sylfaen" w:cs="Sylfaen"/>
          <w:sz w:val="24"/>
          <w:szCs w:val="24"/>
          <w:lang w:val="ro-RO"/>
        </w:rPr>
        <w:t xml:space="preserve">, </w:t>
      </w:r>
      <w:r>
        <w:rPr>
          <w:rFonts w:ascii="Sylfaen" w:hAnsi="Sylfaen" w:cs="Sylfaen"/>
          <w:sz w:val="24"/>
          <w:szCs w:val="24"/>
          <w:lang w:val="en-US"/>
        </w:rPr>
        <w:t>զարգացած</w:t>
      </w:r>
      <w:r w:rsidRPr="00BE5C45">
        <w:rPr>
          <w:rFonts w:ascii="Sylfaen" w:hAnsi="Sylfaen" w:cs="Sylfaen"/>
          <w:sz w:val="24"/>
          <w:szCs w:val="24"/>
          <w:lang w:val="ro-RO"/>
        </w:rPr>
        <w:t xml:space="preserve"> </w:t>
      </w:r>
      <w:r>
        <w:rPr>
          <w:rFonts w:ascii="Sylfaen" w:hAnsi="Sylfaen" w:cs="Sylfaen"/>
          <w:sz w:val="24"/>
          <w:szCs w:val="24"/>
          <w:lang w:val="en-US"/>
        </w:rPr>
        <w:t>գյուղատնտեսությամբ</w:t>
      </w:r>
      <w:r w:rsidRPr="00BE5C45">
        <w:rPr>
          <w:rFonts w:ascii="Sylfaen" w:hAnsi="Sylfaen" w:cs="Sylfaen"/>
          <w:sz w:val="24"/>
          <w:szCs w:val="24"/>
          <w:lang w:val="ro-RO"/>
        </w:rPr>
        <w:t xml:space="preserve">, </w:t>
      </w:r>
      <w:r>
        <w:rPr>
          <w:rFonts w:ascii="Sylfaen" w:hAnsi="Sylfaen" w:cs="Sylfaen"/>
          <w:sz w:val="24"/>
          <w:szCs w:val="24"/>
          <w:lang w:val="en-US"/>
        </w:rPr>
        <w:t>կենսապահովման</w:t>
      </w:r>
      <w:r w:rsidRPr="00BE5C45">
        <w:rPr>
          <w:rFonts w:ascii="Sylfaen" w:hAnsi="Sylfaen" w:cs="Sylfaen"/>
          <w:sz w:val="24"/>
          <w:szCs w:val="24"/>
          <w:lang w:val="ro-RO"/>
        </w:rPr>
        <w:t xml:space="preserve"> </w:t>
      </w:r>
      <w:r>
        <w:rPr>
          <w:rFonts w:ascii="Sylfaen" w:hAnsi="Sylfaen" w:cs="Sylfaen"/>
          <w:sz w:val="24"/>
          <w:szCs w:val="24"/>
          <w:lang w:val="en-US"/>
        </w:rPr>
        <w:t>միջոցներով</w:t>
      </w:r>
      <w:r w:rsidRPr="00BE5C45">
        <w:rPr>
          <w:rFonts w:ascii="Sylfaen" w:hAnsi="Sylfaen" w:cs="Sylfaen"/>
          <w:sz w:val="24"/>
          <w:szCs w:val="24"/>
          <w:lang w:val="ro-RO"/>
        </w:rPr>
        <w:t xml:space="preserve"> </w:t>
      </w:r>
      <w:r>
        <w:rPr>
          <w:rFonts w:ascii="Sylfaen" w:hAnsi="Sylfaen" w:cs="Sylfaen"/>
          <w:sz w:val="24"/>
          <w:szCs w:val="24"/>
          <w:lang w:val="en-US"/>
        </w:rPr>
        <w:t>բավարար</w:t>
      </w:r>
      <w:r w:rsidRPr="00BE5C45">
        <w:rPr>
          <w:rFonts w:ascii="Sylfaen" w:hAnsi="Sylfaen" w:cs="Sylfaen"/>
          <w:sz w:val="24"/>
          <w:szCs w:val="24"/>
          <w:lang w:val="ro-RO"/>
        </w:rPr>
        <w:t xml:space="preserve"> </w:t>
      </w:r>
      <w:r>
        <w:rPr>
          <w:rFonts w:ascii="Sylfaen" w:hAnsi="Sylfaen" w:cs="Sylfaen"/>
          <w:sz w:val="24"/>
          <w:szCs w:val="24"/>
          <w:lang w:val="en-US"/>
        </w:rPr>
        <w:t>ապահովված</w:t>
      </w:r>
      <w:r w:rsidRPr="00BE5C45">
        <w:rPr>
          <w:rFonts w:ascii="Sylfaen" w:hAnsi="Sylfaen" w:cs="Sylfaen"/>
          <w:sz w:val="24"/>
          <w:szCs w:val="24"/>
          <w:lang w:val="ro-RO"/>
        </w:rPr>
        <w:t xml:space="preserve">, </w:t>
      </w:r>
      <w:r>
        <w:rPr>
          <w:rFonts w:ascii="Sylfaen" w:hAnsi="Sylfaen" w:cs="Sylfaen"/>
          <w:sz w:val="24"/>
          <w:szCs w:val="24"/>
          <w:lang w:val="en-US"/>
        </w:rPr>
        <w:t>աղետների</w:t>
      </w:r>
      <w:r w:rsidRPr="00BE5C45">
        <w:rPr>
          <w:rFonts w:ascii="Sylfaen" w:hAnsi="Sylfaen" w:cs="Sylfaen"/>
          <w:sz w:val="24"/>
          <w:szCs w:val="24"/>
          <w:lang w:val="ro-RO"/>
        </w:rPr>
        <w:t xml:space="preserve"> </w:t>
      </w:r>
      <w:r>
        <w:rPr>
          <w:rFonts w:ascii="Sylfaen" w:hAnsi="Sylfaen" w:cs="Sylfaen"/>
          <w:sz w:val="24"/>
          <w:szCs w:val="24"/>
          <w:lang w:val="en-US"/>
        </w:rPr>
        <w:t>ռիսկերից</w:t>
      </w:r>
      <w:r w:rsidRPr="00BE5C45">
        <w:rPr>
          <w:rFonts w:ascii="Sylfaen" w:hAnsi="Sylfaen" w:cs="Sylfaen"/>
          <w:sz w:val="24"/>
          <w:szCs w:val="24"/>
          <w:lang w:val="ro-RO"/>
        </w:rPr>
        <w:t xml:space="preserve"> </w:t>
      </w:r>
      <w:r>
        <w:rPr>
          <w:rFonts w:ascii="Sylfaen" w:hAnsi="Sylfaen" w:cs="Sylfaen"/>
          <w:sz w:val="24"/>
          <w:szCs w:val="24"/>
          <w:lang w:val="en-US"/>
        </w:rPr>
        <w:t>գրագիտորեն</w:t>
      </w:r>
      <w:r w:rsidRPr="00BE5C45">
        <w:rPr>
          <w:rFonts w:ascii="Sylfaen" w:hAnsi="Sylfaen" w:cs="Sylfaen"/>
          <w:sz w:val="24"/>
          <w:szCs w:val="24"/>
          <w:lang w:val="ro-RO"/>
        </w:rPr>
        <w:t xml:space="preserve"> </w:t>
      </w:r>
      <w:r>
        <w:rPr>
          <w:rFonts w:ascii="Sylfaen" w:hAnsi="Sylfaen" w:cs="Sylfaen"/>
          <w:sz w:val="24"/>
          <w:szCs w:val="24"/>
          <w:lang w:val="en-US"/>
        </w:rPr>
        <w:t>պաշտպանված</w:t>
      </w:r>
      <w:r w:rsidRPr="00BE5C45">
        <w:rPr>
          <w:rFonts w:ascii="Sylfaen" w:hAnsi="Sylfaen" w:cs="Sylfaen"/>
          <w:sz w:val="24"/>
          <w:szCs w:val="24"/>
          <w:lang w:val="ro-RO"/>
        </w:rPr>
        <w:t xml:space="preserve">, </w:t>
      </w:r>
      <w:r>
        <w:rPr>
          <w:rFonts w:ascii="Sylfaen" w:hAnsi="Sylfaen" w:cs="Sylfaen"/>
          <w:sz w:val="24"/>
          <w:szCs w:val="24"/>
          <w:lang w:val="en-US"/>
        </w:rPr>
        <w:t>երիտասարդ</w:t>
      </w:r>
      <w:r w:rsidRPr="00BE5C45">
        <w:rPr>
          <w:rFonts w:ascii="Sylfaen" w:hAnsi="Sylfaen" w:cs="Sylfaen"/>
          <w:sz w:val="24"/>
          <w:szCs w:val="24"/>
          <w:lang w:val="ro-RO"/>
        </w:rPr>
        <w:t xml:space="preserve"> </w:t>
      </w:r>
      <w:r>
        <w:rPr>
          <w:rFonts w:ascii="Sylfaen" w:hAnsi="Sylfaen" w:cs="Sylfaen"/>
          <w:sz w:val="24"/>
          <w:szCs w:val="24"/>
          <w:lang w:val="en-US"/>
        </w:rPr>
        <w:t>ընտանիքների</w:t>
      </w:r>
      <w:r w:rsidRPr="00BE5C45">
        <w:rPr>
          <w:rFonts w:ascii="Sylfaen" w:hAnsi="Sylfaen" w:cs="Sylfaen"/>
          <w:sz w:val="24"/>
          <w:szCs w:val="24"/>
          <w:lang w:val="ro-RO"/>
        </w:rPr>
        <w:t xml:space="preserve"> </w:t>
      </w:r>
      <w:r>
        <w:rPr>
          <w:rFonts w:ascii="Sylfaen" w:hAnsi="Sylfaen" w:cs="Sylfaen"/>
          <w:sz w:val="24"/>
          <w:szCs w:val="24"/>
          <w:lang w:val="en-US"/>
        </w:rPr>
        <w:t>համար</w:t>
      </w:r>
      <w:r w:rsidRPr="00BE5C45">
        <w:rPr>
          <w:rFonts w:ascii="Sylfaen" w:hAnsi="Sylfaen" w:cs="Sylfaen"/>
          <w:sz w:val="24"/>
          <w:szCs w:val="24"/>
          <w:lang w:val="ro-RO"/>
        </w:rPr>
        <w:t xml:space="preserve"> </w:t>
      </w:r>
      <w:r>
        <w:rPr>
          <w:rFonts w:ascii="Sylfaen" w:hAnsi="Sylfaen" w:cs="Sylfaen"/>
          <w:sz w:val="24"/>
          <w:szCs w:val="24"/>
          <w:lang w:val="en-US"/>
        </w:rPr>
        <w:t>զարգացման</w:t>
      </w:r>
      <w:r w:rsidRPr="00BE5C45">
        <w:rPr>
          <w:rFonts w:ascii="Sylfaen" w:hAnsi="Sylfaen" w:cs="Sylfaen"/>
          <w:sz w:val="24"/>
          <w:szCs w:val="24"/>
          <w:lang w:val="ro-RO"/>
        </w:rPr>
        <w:t xml:space="preserve"> </w:t>
      </w:r>
      <w:r>
        <w:rPr>
          <w:rFonts w:ascii="Sylfaen" w:hAnsi="Sylfaen" w:cs="Sylfaen"/>
          <w:sz w:val="24"/>
          <w:szCs w:val="24"/>
          <w:lang w:val="en-US"/>
        </w:rPr>
        <w:t>հնարավորություններ</w:t>
      </w:r>
      <w:r w:rsidRPr="00BE5C45">
        <w:rPr>
          <w:rFonts w:ascii="Sylfaen" w:hAnsi="Sylfaen" w:cs="Sylfaen"/>
          <w:sz w:val="24"/>
          <w:szCs w:val="24"/>
          <w:lang w:val="ro-RO"/>
        </w:rPr>
        <w:t xml:space="preserve"> </w:t>
      </w:r>
      <w:r>
        <w:rPr>
          <w:rFonts w:ascii="Sylfaen" w:hAnsi="Sylfaen" w:cs="Sylfaen"/>
          <w:sz w:val="24"/>
          <w:szCs w:val="24"/>
          <w:lang w:val="en-US"/>
        </w:rPr>
        <w:t>ունեցող</w:t>
      </w:r>
      <w:r w:rsidRPr="00BE5C45">
        <w:rPr>
          <w:rFonts w:ascii="Sylfaen" w:hAnsi="Sylfaen" w:cs="Sylfaen"/>
          <w:sz w:val="24"/>
          <w:szCs w:val="24"/>
          <w:lang w:val="ro-RO"/>
        </w:rPr>
        <w:t xml:space="preserve"> </w:t>
      </w:r>
      <w:r>
        <w:rPr>
          <w:rFonts w:ascii="Sylfaen" w:hAnsi="Sylfaen" w:cs="Sylfaen"/>
          <w:sz w:val="24"/>
          <w:szCs w:val="24"/>
        </w:rPr>
        <w:t>բ</w:t>
      </w:r>
      <w:r w:rsidRPr="00131765">
        <w:rPr>
          <w:rFonts w:ascii="Sylfaen" w:hAnsi="Sylfaen" w:cs="Sylfaen"/>
          <w:sz w:val="24"/>
          <w:szCs w:val="24"/>
          <w:lang w:val="hy-AM"/>
        </w:rPr>
        <w:t>նակավայր</w:t>
      </w:r>
      <w:r w:rsidRPr="00BE5C45">
        <w:rPr>
          <w:rFonts w:ascii="Sylfaen" w:hAnsi="Sylfaen" w:cs="Sylfaen"/>
          <w:sz w:val="24"/>
          <w:szCs w:val="24"/>
          <w:lang w:val="ro-RO"/>
        </w:rPr>
        <w:t>:</w:t>
      </w:r>
    </w:p>
    <w:p w:rsidR="00060A6B" w:rsidRPr="00622361" w:rsidRDefault="00060A6B" w:rsidP="00C3235F">
      <w:pPr>
        <w:tabs>
          <w:tab w:val="left" w:pos="-540"/>
          <w:tab w:val="left" w:pos="10489"/>
        </w:tabs>
        <w:spacing w:after="0"/>
        <w:ind w:left="540" w:firstLine="720"/>
        <w:jc w:val="both"/>
        <w:rPr>
          <w:rFonts w:ascii="Sylfaen" w:hAnsi="Sylfaen" w:cs="Sylfaen"/>
          <w:sz w:val="24"/>
          <w:szCs w:val="24"/>
          <w:lang w:val="hy-AM"/>
        </w:rPr>
      </w:pPr>
      <w:r w:rsidRPr="00131765">
        <w:rPr>
          <w:rFonts w:ascii="Sylfaen" w:hAnsi="Sylfaen" w:cs="Sylfaen"/>
          <w:sz w:val="24"/>
          <w:szCs w:val="24"/>
          <w:lang w:val="hy-AM"/>
        </w:rPr>
        <w:t>Բնակավայր</w:t>
      </w:r>
      <w:r>
        <w:rPr>
          <w:rFonts w:ascii="Sylfaen" w:hAnsi="Sylfaen" w:cs="Sylfaen"/>
          <w:sz w:val="24"/>
          <w:szCs w:val="24"/>
          <w:lang w:val="hy-AM"/>
        </w:rPr>
        <w:t xml:space="preserve">ի սահմանված տեսլականին հասնելու համար </w:t>
      </w:r>
      <w:r w:rsidRPr="00622361">
        <w:rPr>
          <w:rFonts w:ascii="Sylfaen" w:hAnsi="Sylfaen" w:cs="Sylfaen"/>
          <w:sz w:val="24"/>
          <w:szCs w:val="24"/>
          <w:lang w:val="hy-AM"/>
        </w:rPr>
        <w:t>համայնքի ռազմավարությունն է՝</w:t>
      </w:r>
    </w:p>
    <w:p w:rsidR="00060A6B" w:rsidRDefault="00060A6B" w:rsidP="00C3235F">
      <w:pPr>
        <w:numPr>
          <w:ilvl w:val="0"/>
          <w:numId w:val="62"/>
        </w:numPr>
        <w:tabs>
          <w:tab w:val="left" w:pos="-540"/>
        </w:tabs>
        <w:spacing w:after="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աստիճանաբար վերաց</w:t>
      </w:r>
      <w:r>
        <w:rPr>
          <w:rFonts w:ascii="Sylfaen" w:hAnsi="Sylfaen" w:cs="Sylfaen"/>
          <w:sz w:val="24"/>
          <w:szCs w:val="24"/>
          <w:lang w:val="hy-AM"/>
        </w:rPr>
        <w:t xml:space="preserve">նել </w:t>
      </w:r>
      <w:r w:rsidRPr="00500F90">
        <w:rPr>
          <w:rFonts w:ascii="Sylfaen" w:hAnsi="Sylfaen" w:cs="Sylfaen"/>
          <w:sz w:val="24"/>
          <w:szCs w:val="24"/>
          <w:lang w:val="hy-AM"/>
        </w:rPr>
        <w:t>բ</w:t>
      </w:r>
      <w:r w:rsidRPr="00131765">
        <w:rPr>
          <w:rFonts w:ascii="Sylfaen" w:hAnsi="Sylfaen" w:cs="Sylfaen"/>
          <w:sz w:val="24"/>
          <w:szCs w:val="24"/>
          <w:lang w:val="hy-AM"/>
        </w:rPr>
        <w:t>նակավայր</w:t>
      </w:r>
      <w:r>
        <w:rPr>
          <w:rFonts w:ascii="Sylfaen" w:hAnsi="Sylfaen" w:cs="Sylfaen"/>
          <w:sz w:val="24"/>
          <w:szCs w:val="24"/>
          <w:lang w:val="hy-AM"/>
        </w:rPr>
        <w:t xml:space="preserve">ի </w:t>
      </w:r>
      <w:r w:rsidRPr="00A83322">
        <w:rPr>
          <w:rFonts w:ascii="Sylfaen" w:hAnsi="Sylfaen" w:cs="Sylfaen"/>
          <w:sz w:val="24"/>
          <w:szCs w:val="24"/>
          <w:lang w:val="hy-AM"/>
        </w:rPr>
        <w:t>զ</w:t>
      </w:r>
      <w:r>
        <w:rPr>
          <w:rFonts w:ascii="Sylfaen" w:hAnsi="Sylfaen" w:cs="Sylfaen"/>
          <w:sz w:val="24"/>
          <w:szCs w:val="24"/>
          <w:lang w:val="hy-AM"/>
        </w:rPr>
        <w:t>արգացմանը խոչընդոտող</w:t>
      </w:r>
      <w:r w:rsidRPr="00BE5C45">
        <w:rPr>
          <w:rFonts w:ascii="Sylfaen" w:hAnsi="Sylfaen" w:cs="Sylfaen"/>
          <w:sz w:val="24"/>
          <w:szCs w:val="24"/>
          <w:lang w:val="hy-AM"/>
        </w:rPr>
        <w:t xml:space="preserve"> խնդիրները</w:t>
      </w:r>
      <w:r w:rsidR="00C3235F">
        <w:rPr>
          <w:rFonts w:ascii="Sylfaen" w:hAnsi="Sylfaen" w:cs="Sylfaen"/>
          <w:sz w:val="24"/>
          <w:szCs w:val="24"/>
          <w:lang w:val="hy-AM"/>
        </w:rPr>
        <w:t>,</w:t>
      </w:r>
    </w:p>
    <w:p w:rsidR="00060A6B" w:rsidRPr="00153988"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 xml:space="preserve">օգտագործել </w:t>
      </w:r>
      <w:r w:rsidRPr="00500F90">
        <w:rPr>
          <w:rFonts w:ascii="Sylfaen" w:hAnsi="Sylfaen" w:cs="Sylfaen"/>
          <w:sz w:val="24"/>
          <w:szCs w:val="24"/>
          <w:lang w:val="hy-AM"/>
        </w:rPr>
        <w:t>բ</w:t>
      </w:r>
      <w:r w:rsidRPr="00131765">
        <w:rPr>
          <w:rFonts w:ascii="Sylfaen" w:hAnsi="Sylfaen" w:cs="Sylfaen"/>
          <w:sz w:val="24"/>
          <w:szCs w:val="24"/>
          <w:lang w:val="hy-AM"/>
        </w:rPr>
        <w:t>նակավայր</w:t>
      </w:r>
      <w:r w:rsidRPr="00BE5C45">
        <w:rPr>
          <w:rFonts w:ascii="Sylfaen" w:hAnsi="Sylfaen" w:cs="Sylfaen"/>
          <w:sz w:val="24"/>
          <w:szCs w:val="24"/>
          <w:lang w:val="hy-AM"/>
        </w:rPr>
        <w:t>ի բնական և մարդկային ռեսուրսները, առանձնահատկությունները</w:t>
      </w:r>
      <w:r w:rsidR="00E36085">
        <w:rPr>
          <w:rFonts w:ascii="Sylfaen" w:hAnsi="Sylfaen" w:cs="Sylfaen"/>
          <w:sz w:val="24"/>
          <w:szCs w:val="24"/>
          <w:lang w:val="hy-AM"/>
        </w:rPr>
        <w:t>՝</w:t>
      </w:r>
      <w:r w:rsidRPr="00BE5C45">
        <w:rPr>
          <w:rFonts w:ascii="Sylfaen" w:hAnsi="Sylfaen" w:cs="Sylfaen"/>
          <w:sz w:val="24"/>
          <w:szCs w:val="24"/>
          <w:lang w:val="hy-AM"/>
        </w:rPr>
        <w:t xml:space="preserve"> </w:t>
      </w:r>
      <w:r w:rsidRPr="00500F90">
        <w:rPr>
          <w:rFonts w:ascii="Sylfaen" w:hAnsi="Sylfaen" w:cs="Sylfaen"/>
          <w:sz w:val="24"/>
          <w:szCs w:val="24"/>
          <w:lang w:val="hy-AM"/>
        </w:rPr>
        <w:t>բ</w:t>
      </w:r>
      <w:r w:rsidRPr="00131765">
        <w:rPr>
          <w:rFonts w:ascii="Sylfaen" w:hAnsi="Sylfaen" w:cs="Sylfaen"/>
          <w:sz w:val="24"/>
          <w:szCs w:val="24"/>
          <w:lang w:val="hy-AM"/>
        </w:rPr>
        <w:t>նակավայր</w:t>
      </w:r>
      <w:r w:rsidRPr="00153988">
        <w:rPr>
          <w:rFonts w:ascii="Sylfaen" w:hAnsi="Sylfaen" w:cs="Sylfaen"/>
          <w:sz w:val="24"/>
          <w:szCs w:val="24"/>
          <w:lang w:val="hy-AM"/>
        </w:rPr>
        <w:t>ում</w:t>
      </w:r>
      <w:r w:rsidR="00E36085">
        <w:rPr>
          <w:rFonts w:ascii="Sylfaen" w:hAnsi="Sylfaen" w:cs="Sylfaen"/>
          <w:sz w:val="24"/>
          <w:szCs w:val="24"/>
          <w:lang w:val="hy-AM"/>
        </w:rPr>
        <w:t>,</w:t>
      </w:r>
      <w:r w:rsidRPr="00BE5C45">
        <w:rPr>
          <w:rFonts w:ascii="Sylfaen" w:hAnsi="Sylfaen" w:cs="Sylfaen"/>
          <w:sz w:val="24"/>
          <w:szCs w:val="24"/>
          <w:lang w:val="hy-AM"/>
        </w:rPr>
        <w:t xml:space="preserve"> բացի գյուղատնտեսության վարումից</w:t>
      </w:r>
      <w:r w:rsidR="00E36085">
        <w:rPr>
          <w:rFonts w:ascii="Sylfaen" w:hAnsi="Sylfaen" w:cs="Sylfaen"/>
          <w:sz w:val="24"/>
          <w:szCs w:val="24"/>
          <w:lang w:val="hy-AM"/>
        </w:rPr>
        <w:t>,</w:t>
      </w:r>
      <w:r w:rsidRPr="00BE5C45">
        <w:rPr>
          <w:rFonts w:ascii="Sylfaen" w:hAnsi="Sylfaen" w:cs="Sylfaen"/>
          <w:sz w:val="24"/>
          <w:szCs w:val="24"/>
          <w:lang w:val="hy-AM"/>
        </w:rPr>
        <w:t xml:space="preserve"> բնակչության համար այլ տեսակի եկամուտների ապահովման և համայնքապետարանի բյուջետային միջոցների համալրման նպատակով</w:t>
      </w:r>
      <w:r w:rsidR="00C3235F">
        <w:rPr>
          <w:rFonts w:ascii="Sylfaen" w:hAnsi="Sylfaen" w:cs="Sylfaen"/>
          <w:sz w:val="24"/>
          <w:szCs w:val="24"/>
          <w:lang w:val="hy-AM"/>
        </w:rPr>
        <w:t>,</w:t>
      </w:r>
    </w:p>
    <w:p w:rsidR="00060A6B" w:rsidRPr="00153988"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 xml:space="preserve">օժանդակել </w:t>
      </w:r>
      <w:r w:rsidRPr="00500F90">
        <w:rPr>
          <w:rFonts w:ascii="Sylfaen" w:hAnsi="Sylfaen" w:cs="Sylfaen"/>
          <w:sz w:val="24"/>
          <w:szCs w:val="24"/>
          <w:lang w:val="hy-AM"/>
        </w:rPr>
        <w:t>բ</w:t>
      </w:r>
      <w:r w:rsidRPr="00131765">
        <w:rPr>
          <w:rFonts w:ascii="Sylfaen" w:hAnsi="Sylfaen" w:cs="Sylfaen"/>
          <w:sz w:val="24"/>
          <w:szCs w:val="24"/>
          <w:lang w:val="hy-AM"/>
        </w:rPr>
        <w:t>նակավայր</w:t>
      </w:r>
      <w:r w:rsidRPr="00BE5C45">
        <w:rPr>
          <w:rFonts w:ascii="Sylfaen" w:hAnsi="Sylfaen" w:cs="Sylfaen"/>
          <w:sz w:val="24"/>
          <w:szCs w:val="24"/>
          <w:lang w:val="hy-AM"/>
        </w:rPr>
        <w:t>ի գյուղացիական տնտեսություններին ինտենսիվ, քիչ ծախսատար, պահանջարկ վայելող գյուղատնտեսության զարգացման համար</w:t>
      </w:r>
      <w:r w:rsidR="00C3235F">
        <w:rPr>
          <w:rFonts w:ascii="Sylfaen" w:hAnsi="Sylfaen" w:cs="Sylfaen"/>
          <w:sz w:val="24"/>
          <w:szCs w:val="24"/>
          <w:lang w:val="hy-AM"/>
        </w:rPr>
        <w:t>,</w:t>
      </w:r>
    </w:p>
    <w:p w:rsidR="00060A6B" w:rsidRPr="00153988"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իրականացնել արոտների ճիշտ օգտագործում</w:t>
      </w:r>
      <w:r w:rsidR="00E36085">
        <w:rPr>
          <w:rFonts w:ascii="Sylfaen" w:hAnsi="Sylfaen" w:cs="Sylfaen"/>
          <w:sz w:val="24"/>
          <w:szCs w:val="24"/>
          <w:lang w:val="hy-AM"/>
        </w:rPr>
        <w:t>՝</w:t>
      </w:r>
      <w:r w:rsidRPr="00BE5C45">
        <w:rPr>
          <w:rFonts w:ascii="Sylfaen" w:hAnsi="Sylfaen" w:cs="Sylfaen"/>
          <w:sz w:val="24"/>
          <w:szCs w:val="24"/>
          <w:lang w:val="hy-AM"/>
        </w:rPr>
        <w:t xml:space="preserve"> արոտների ջրարբիացման խնդիրը լուծելու միջոցով</w:t>
      </w:r>
      <w:r w:rsidR="00C3235F">
        <w:rPr>
          <w:rFonts w:ascii="Sylfaen" w:hAnsi="Sylfaen" w:cs="Sylfaen"/>
          <w:sz w:val="24"/>
          <w:szCs w:val="24"/>
          <w:lang w:val="hy-AM"/>
        </w:rPr>
        <w:t>,</w:t>
      </w:r>
    </w:p>
    <w:p w:rsidR="00060A6B" w:rsidRPr="00153988"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օժանդակել արտադրված գյուղմթերքների իրացմանը, հատկապես` խաղողի բերք</w:t>
      </w:r>
      <w:r w:rsidR="00E36085">
        <w:rPr>
          <w:rFonts w:ascii="Sylfaen" w:hAnsi="Sylfaen" w:cs="Sylfaen"/>
          <w:sz w:val="24"/>
          <w:szCs w:val="24"/>
          <w:lang w:val="hy-AM"/>
        </w:rPr>
        <w:t>ը</w:t>
      </w:r>
      <w:r w:rsidR="00E36085">
        <w:rPr>
          <w:rFonts w:ascii="Times New Roman" w:hAnsi="Times New Roman"/>
          <w:sz w:val="24"/>
          <w:szCs w:val="24"/>
          <w:lang w:val="hy-AM"/>
        </w:rPr>
        <w:t>․</w:t>
      </w:r>
    </w:p>
    <w:p w:rsidR="00060A6B" w:rsidRPr="00153988"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 xml:space="preserve">համայնքապետարանի գերխնդիր համարել ոռոգման և խմելու ջրերով </w:t>
      </w:r>
      <w:r w:rsidRPr="00500F90">
        <w:rPr>
          <w:rFonts w:ascii="Sylfaen" w:hAnsi="Sylfaen" w:cs="Sylfaen"/>
          <w:sz w:val="24"/>
          <w:szCs w:val="24"/>
          <w:lang w:val="hy-AM"/>
        </w:rPr>
        <w:t>բ</w:t>
      </w:r>
      <w:r w:rsidRPr="00131765">
        <w:rPr>
          <w:rFonts w:ascii="Sylfaen" w:hAnsi="Sylfaen" w:cs="Sylfaen"/>
          <w:sz w:val="24"/>
          <w:szCs w:val="24"/>
          <w:lang w:val="hy-AM"/>
        </w:rPr>
        <w:t>նակավայր</w:t>
      </w:r>
      <w:r w:rsidRPr="00BE5C45">
        <w:rPr>
          <w:rFonts w:ascii="Sylfaen" w:hAnsi="Sylfaen" w:cs="Sylfaen"/>
          <w:sz w:val="24"/>
          <w:szCs w:val="24"/>
          <w:lang w:val="hy-AM"/>
        </w:rPr>
        <w:t>ի լիարժեք ապահովումը</w:t>
      </w:r>
      <w:r w:rsidR="00C3235F">
        <w:rPr>
          <w:rFonts w:ascii="Sylfaen" w:hAnsi="Sylfaen" w:cs="Sylfaen"/>
          <w:sz w:val="24"/>
          <w:szCs w:val="24"/>
          <w:lang w:val="hy-AM"/>
        </w:rPr>
        <w:t>,</w:t>
      </w:r>
    </w:p>
    <w:p w:rsidR="00060A6B" w:rsidRPr="002869D5"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լուծել Տիգրանաշեն բնակավայրի խմելու ջրի համակարգի լիարժեք արդիականացման, բնակավայրը պահանջվող նորմերին բավարարող խմելու ջրով ապահովելու հարցը</w:t>
      </w:r>
      <w:r w:rsidR="00C3235F">
        <w:rPr>
          <w:rFonts w:ascii="Sylfaen" w:hAnsi="Sylfaen" w:cs="Sylfaen"/>
          <w:sz w:val="24"/>
          <w:szCs w:val="24"/>
          <w:lang w:val="hy-AM"/>
        </w:rPr>
        <w:t>,</w:t>
      </w:r>
    </w:p>
    <w:p w:rsidR="00060A6B" w:rsidRPr="002869D5"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հասնել ոռոգման ինքնահոս ջրատարի անավարտ մնացած 3 կմ-անոց հատվածի կառուցման ավարտին, որը թույլ կտա անխափան իրականացնել 200 հա-ից ավել հողերի ինքնահոս եղանակով ջրամատակարարումը և շրջանառության մեջ մտցնել ևս 100-150 հա մշակովի հողատարածքներ</w:t>
      </w:r>
      <w:r w:rsidR="00C3235F">
        <w:rPr>
          <w:rFonts w:ascii="Sylfaen" w:hAnsi="Sylfaen" w:cs="Sylfaen"/>
          <w:sz w:val="24"/>
          <w:szCs w:val="24"/>
          <w:lang w:val="hy-AM"/>
        </w:rPr>
        <w:t>,</w:t>
      </w:r>
    </w:p>
    <w:p w:rsidR="00060A6B" w:rsidRPr="002869D5"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իրականացնել շրջակա միջավայրի պահպանությանն ուղղված միջոցառումներ` գերխնդիր ունենալով ներգրավել համայնքում էկոտուրիզմի և էքստրեմալ տուրիզմի զարգացման համար միջոցներ</w:t>
      </w:r>
      <w:r w:rsidR="00C3235F">
        <w:rPr>
          <w:rFonts w:ascii="Sylfaen" w:hAnsi="Sylfaen" w:cs="Sylfaen"/>
          <w:sz w:val="24"/>
          <w:szCs w:val="24"/>
          <w:lang w:val="hy-AM"/>
        </w:rPr>
        <w:t>,</w:t>
      </w:r>
    </w:p>
    <w:p w:rsidR="00060A6B" w:rsidRPr="002869D5" w:rsidRDefault="00060A6B" w:rsidP="006635B6">
      <w:pPr>
        <w:numPr>
          <w:ilvl w:val="0"/>
          <w:numId w:val="62"/>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 xml:space="preserve">բարձրացնել ՏԻՄ աշխատանքի արդյունավետությունը կենսապահովման համակարգերի կառավարման բնագավառում (ջրամատակարարում, ջրահեռացում, ներհամայնքային ճանապարհների բարեկարգում և այլն) </w:t>
      </w:r>
      <w:r w:rsidRPr="00500F90">
        <w:rPr>
          <w:rFonts w:ascii="Sylfaen" w:hAnsi="Sylfaen" w:cs="Sylfaen"/>
          <w:sz w:val="24"/>
          <w:szCs w:val="24"/>
          <w:lang w:val="hy-AM"/>
        </w:rPr>
        <w:t>բ</w:t>
      </w:r>
      <w:r w:rsidRPr="00131765">
        <w:rPr>
          <w:rFonts w:ascii="Sylfaen" w:hAnsi="Sylfaen" w:cs="Sylfaen"/>
          <w:sz w:val="24"/>
          <w:szCs w:val="24"/>
          <w:lang w:val="hy-AM"/>
        </w:rPr>
        <w:t>նակավայր</w:t>
      </w:r>
      <w:r w:rsidRPr="00BE5C45">
        <w:rPr>
          <w:rFonts w:ascii="Sylfaen" w:hAnsi="Sylfaen" w:cs="Sylfaen"/>
          <w:sz w:val="24"/>
          <w:szCs w:val="24"/>
          <w:lang w:val="hy-AM"/>
        </w:rPr>
        <w:t>ից բնակչության արտահոսքը կանխելու նպատակով:</w:t>
      </w:r>
    </w:p>
    <w:p w:rsidR="00060A6B" w:rsidRDefault="00060A6B" w:rsidP="006635B6">
      <w:pPr>
        <w:widowControl w:val="0"/>
        <w:tabs>
          <w:tab w:val="left" w:pos="-540"/>
        </w:tabs>
        <w:autoSpaceDE w:val="0"/>
        <w:autoSpaceDN w:val="0"/>
        <w:adjustRightInd w:val="0"/>
        <w:spacing w:line="360" w:lineRule="auto"/>
        <w:jc w:val="both"/>
        <w:rPr>
          <w:rFonts w:ascii="Sylfaen" w:hAnsi="Sylfaen" w:cs="Sylfaen"/>
          <w:b/>
          <w:bCs/>
          <w:i/>
          <w:iCs/>
          <w:spacing w:val="-6"/>
          <w:sz w:val="16"/>
          <w:szCs w:val="16"/>
          <w:lang w:val="hy-AM"/>
        </w:rPr>
      </w:pPr>
    </w:p>
    <w:p w:rsidR="00E36085" w:rsidRPr="00C3235F" w:rsidRDefault="00E36085" w:rsidP="006635B6">
      <w:pPr>
        <w:widowControl w:val="0"/>
        <w:tabs>
          <w:tab w:val="left" w:pos="-540"/>
        </w:tabs>
        <w:autoSpaceDE w:val="0"/>
        <w:autoSpaceDN w:val="0"/>
        <w:adjustRightInd w:val="0"/>
        <w:spacing w:line="360" w:lineRule="auto"/>
        <w:jc w:val="both"/>
        <w:rPr>
          <w:rFonts w:ascii="Sylfaen" w:hAnsi="Sylfaen" w:cs="Sylfaen"/>
          <w:b/>
          <w:bCs/>
          <w:i/>
          <w:iCs/>
          <w:spacing w:val="-6"/>
          <w:sz w:val="16"/>
          <w:szCs w:val="16"/>
          <w:lang w:val="hy-AM"/>
        </w:rPr>
      </w:pPr>
    </w:p>
    <w:p w:rsidR="00060A6B" w:rsidRPr="00C3235F" w:rsidRDefault="00060A6B" w:rsidP="00C3235F">
      <w:pPr>
        <w:tabs>
          <w:tab w:val="left" w:pos="-540"/>
        </w:tabs>
        <w:ind w:left="540" w:firstLine="720"/>
        <w:contextualSpacing/>
        <w:jc w:val="center"/>
        <w:rPr>
          <w:rFonts w:ascii="Sylfaen" w:hAnsi="Sylfaen"/>
          <w:b/>
          <w:sz w:val="26"/>
          <w:szCs w:val="26"/>
          <w:lang w:val="hy-AM"/>
        </w:rPr>
      </w:pPr>
      <w:r w:rsidRPr="00C3235F">
        <w:rPr>
          <w:rFonts w:ascii="Sylfaen" w:hAnsi="Sylfaen"/>
          <w:b/>
          <w:sz w:val="26"/>
          <w:szCs w:val="26"/>
          <w:lang w:val="hy-AM"/>
        </w:rPr>
        <w:t>3. ԲՆԱԿԱՎԱՅՐԻ  ՏԱՐԱԾՔՈՒՄ  ՆԱԽԱՏԵՍՎՈՂ (ՇԱՐՈՒՆԱԿՎՈՂ) ՀԱՆՐԱՊԵՏԱԿԱՆ ԵՎ ՄԱՐԶԱՅԻՆ, ՄԻՋՀԱՄԱՅՆՔԱՅԻՆ ՀԱՄԱԳՈՐԾԱԿՑՈՒԹՅԱՆ ԵՎ ԱՅԼ ԾՐԱԳՐԵՐԻ ՈՒ ՄԻՋՈՑԱՌՈՒՄՆԵՐԻ ՆԵՐԿԱՅԱՑՈՒՄ</w:t>
      </w:r>
    </w:p>
    <w:p w:rsidR="00060A6B" w:rsidRPr="00622361" w:rsidRDefault="00060A6B" w:rsidP="006635B6">
      <w:pPr>
        <w:keepNext/>
        <w:tabs>
          <w:tab w:val="left" w:pos="-540"/>
        </w:tabs>
        <w:spacing w:before="100" w:beforeAutospacing="1" w:after="100" w:afterAutospacing="1"/>
        <w:ind w:left="540" w:firstLine="720"/>
        <w:contextualSpacing/>
        <w:jc w:val="both"/>
        <w:outlineLvl w:val="0"/>
        <w:rPr>
          <w:rFonts w:ascii="Sylfaen" w:hAnsi="Sylfaen"/>
          <w:color w:val="FF0000"/>
          <w:sz w:val="28"/>
          <w:szCs w:val="28"/>
          <w:lang w:val="hy-AM"/>
        </w:rPr>
      </w:pPr>
    </w:p>
    <w:p w:rsidR="00060A6B" w:rsidRPr="00B5263E" w:rsidRDefault="00060A6B" w:rsidP="00976242">
      <w:pPr>
        <w:tabs>
          <w:tab w:val="left" w:pos="-540"/>
        </w:tabs>
        <w:spacing w:after="0"/>
        <w:ind w:left="539" w:firstLine="720"/>
        <w:jc w:val="both"/>
        <w:rPr>
          <w:rFonts w:ascii="Sylfaen" w:hAnsi="Sylfaen"/>
          <w:sz w:val="24"/>
          <w:szCs w:val="24"/>
          <w:lang w:val="hy-AM"/>
        </w:rPr>
      </w:pPr>
      <w:r>
        <w:rPr>
          <w:rFonts w:ascii="Sylfaen" w:hAnsi="Sylfaen"/>
          <w:sz w:val="24"/>
          <w:szCs w:val="24"/>
          <w:lang w:val="hy-AM"/>
        </w:rPr>
        <w:t>20</w:t>
      </w:r>
      <w:r w:rsidRPr="00500F90">
        <w:rPr>
          <w:rFonts w:ascii="Sylfaen" w:hAnsi="Sylfaen"/>
          <w:sz w:val="24"/>
          <w:szCs w:val="24"/>
          <w:lang w:val="hy-AM"/>
        </w:rPr>
        <w:t>22</w:t>
      </w:r>
      <w:r>
        <w:rPr>
          <w:rFonts w:ascii="Sylfaen" w:hAnsi="Sylfaen"/>
          <w:sz w:val="24"/>
          <w:szCs w:val="24"/>
          <w:lang w:val="hy-AM"/>
        </w:rPr>
        <w:t>-202</w:t>
      </w:r>
      <w:r w:rsidRPr="00500F90">
        <w:rPr>
          <w:rFonts w:ascii="Sylfaen" w:hAnsi="Sylfaen"/>
          <w:sz w:val="24"/>
          <w:szCs w:val="24"/>
          <w:lang w:val="hy-AM"/>
        </w:rPr>
        <w:t>6</w:t>
      </w:r>
      <w:r>
        <w:rPr>
          <w:rFonts w:ascii="Sylfaen" w:hAnsi="Sylfaen"/>
          <w:sz w:val="24"/>
          <w:szCs w:val="24"/>
          <w:lang w:val="hy-AM"/>
        </w:rPr>
        <w:t>թ</w:t>
      </w:r>
      <w:r w:rsidRPr="00B5263E">
        <w:rPr>
          <w:rFonts w:ascii="Sylfaen" w:hAnsi="Sylfaen"/>
          <w:sz w:val="24"/>
          <w:szCs w:val="24"/>
          <w:lang w:val="hy-AM"/>
        </w:rPr>
        <w:t xml:space="preserve">թ. ընթացքում </w:t>
      </w:r>
      <w:r w:rsidRPr="00500F90">
        <w:rPr>
          <w:rFonts w:ascii="Sylfaen" w:hAnsi="Sylfaen" w:cs="Sylfaen"/>
          <w:sz w:val="24"/>
          <w:szCs w:val="24"/>
          <w:lang w:val="hy-AM"/>
        </w:rPr>
        <w:t>բ</w:t>
      </w:r>
      <w:r w:rsidRPr="00131765">
        <w:rPr>
          <w:rFonts w:ascii="Sylfaen" w:hAnsi="Sylfaen" w:cs="Sylfaen"/>
          <w:sz w:val="24"/>
          <w:szCs w:val="24"/>
          <w:lang w:val="hy-AM"/>
        </w:rPr>
        <w:t>նակավայր</w:t>
      </w:r>
      <w:r w:rsidRPr="00B5263E">
        <w:rPr>
          <w:rFonts w:ascii="Sylfaen" w:hAnsi="Sylfaen"/>
          <w:sz w:val="24"/>
          <w:szCs w:val="24"/>
          <w:lang w:val="hy-AM"/>
        </w:rPr>
        <w:t>ի Տ</w:t>
      </w:r>
      <w:r w:rsidRPr="00E9501B">
        <w:rPr>
          <w:rFonts w:ascii="Sylfaen" w:hAnsi="Sylfaen"/>
          <w:sz w:val="24"/>
          <w:szCs w:val="24"/>
          <w:lang w:val="hy-AM"/>
        </w:rPr>
        <w:t xml:space="preserve">եղական ինքնակառավարման մարմինները </w:t>
      </w:r>
      <w:r w:rsidRPr="00B5263E">
        <w:rPr>
          <w:rFonts w:ascii="Sylfaen" w:hAnsi="Sylfaen"/>
          <w:sz w:val="24"/>
          <w:szCs w:val="24"/>
          <w:lang w:val="hy-AM"/>
        </w:rPr>
        <w:t xml:space="preserve"> նախատեսում են լայնորեն համագործակցել </w:t>
      </w:r>
      <w:r w:rsidRPr="00B5263E">
        <w:rPr>
          <w:rFonts w:ascii="Sylfaen" w:hAnsi="Sylfaen" w:cs="Sylfaen"/>
          <w:sz w:val="24"/>
          <w:szCs w:val="24"/>
          <w:lang w:val="hy-AM"/>
        </w:rPr>
        <w:t>պետական կառավարման մարմինների</w:t>
      </w:r>
      <w:r w:rsidRPr="00B5263E">
        <w:rPr>
          <w:rFonts w:ascii="Sylfaen" w:hAnsi="Sylfaen"/>
          <w:sz w:val="24"/>
          <w:szCs w:val="24"/>
          <w:lang w:val="hy-AM"/>
        </w:rPr>
        <w:t xml:space="preserve">, </w:t>
      </w:r>
      <w:r w:rsidRPr="00B5263E">
        <w:rPr>
          <w:rFonts w:ascii="Sylfaen" w:hAnsi="Sylfaen" w:cs="Sylfaen"/>
          <w:sz w:val="24"/>
          <w:szCs w:val="24"/>
          <w:lang w:val="hy-AM"/>
        </w:rPr>
        <w:t>միջազգային</w:t>
      </w:r>
      <w:r w:rsidRPr="00B5263E">
        <w:rPr>
          <w:rFonts w:ascii="Sylfaen" w:hAnsi="Sylfaen"/>
          <w:sz w:val="24"/>
          <w:szCs w:val="24"/>
          <w:lang w:val="hy-AM"/>
        </w:rPr>
        <w:t xml:space="preserve"> և տեղական </w:t>
      </w:r>
      <w:r w:rsidRPr="00B5263E">
        <w:rPr>
          <w:rFonts w:ascii="Sylfaen" w:hAnsi="Sylfaen" w:cs="Sylfaen"/>
          <w:sz w:val="24"/>
          <w:szCs w:val="24"/>
          <w:lang w:val="hy-AM"/>
        </w:rPr>
        <w:t>կազմակերպությունների</w:t>
      </w:r>
      <w:r w:rsidRPr="00B5263E">
        <w:rPr>
          <w:rFonts w:ascii="Sylfaen" w:hAnsi="Sylfaen"/>
          <w:sz w:val="24"/>
          <w:szCs w:val="24"/>
          <w:lang w:val="hy-AM"/>
        </w:rPr>
        <w:t>, Ք</w:t>
      </w:r>
      <w:r w:rsidRPr="00E9501B">
        <w:rPr>
          <w:rFonts w:ascii="Sylfaen" w:hAnsi="Sylfaen"/>
          <w:sz w:val="24"/>
          <w:szCs w:val="24"/>
          <w:lang w:val="hy-AM"/>
        </w:rPr>
        <w:t xml:space="preserve">աղաքացիական  հասարակության </w:t>
      </w:r>
      <w:r w:rsidRPr="00434F90">
        <w:rPr>
          <w:rFonts w:ascii="Sylfaen" w:hAnsi="Sylfaen"/>
          <w:sz w:val="24"/>
          <w:szCs w:val="24"/>
          <w:lang w:val="hy-AM"/>
        </w:rPr>
        <w:t xml:space="preserve">և մասնավոր հատվածների </w:t>
      </w:r>
      <w:r w:rsidRPr="00B5263E">
        <w:rPr>
          <w:rFonts w:ascii="Sylfaen" w:hAnsi="Sylfaen" w:cs="Sylfaen"/>
          <w:sz w:val="24"/>
          <w:szCs w:val="24"/>
          <w:lang w:val="hy-AM"/>
        </w:rPr>
        <w:t>և</w:t>
      </w:r>
      <w:r w:rsidRPr="00B5263E">
        <w:rPr>
          <w:rFonts w:ascii="Sylfaen" w:hAnsi="Sylfaen"/>
          <w:sz w:val="24"/>
          <w:szCs w:val="24"/>
          <w:lang w:val="hy-AM"/>
        </w:rPr>
        <w:t xml:space="preserve"> </w:t>
      </w:r>
      <w:r w:rsidRPr="00B5263E">
        <w:rPr>
          <w:rFonts w:ascii="Sylfaen" w:hAnsi="Sylfaen" w:cs="Sylfaen"/>
          <w:sz w:val="24"/>
          <w:szCs w:val="24"/>
          <w:lang w:val="hy-AM"/>
        </w:rPr>
        <w:t>այլ</w:t>
      </w:r>
      <w:r w:rsidRPr="00B5263E">
        <w:rPr>
          <w:rFonts w:ascii="Sylfaen" w:hAnsi="Sylfaen"/>
          <w:sz w:val="24"/>
          <w:szCs w:val="24"/>
          <w:lang w:val="hy-AM"/>
        </w:rPr>
        <w:t xml:space="preserve"> </w:t>
      </w:r>
      <w:r w:rsidRPr="00B5263E">
        <w:rPr>
          <w:rFonts w:ascii="Sylfaen" w:hAnsi="Sylfaen" w:cs="Sylfaen"/>
          <w:sz w:val="24"/>
          <w:szCs w:val="24"/>
          <w:lang w:val="hy-AM"/>
        </w:rPr>
        <w:t>շահագրգիռ</w:t>
      </w:r>
      <w:r w:rsidRPr="00B5263E">
        <w:rPr>
          <w:rFonts w:ascii="Sylfaen" w:hAnsi="Sylfaen"/>
          <w:sz w:val="24"/>
          <w:szCs w:val="24"/>
          <w:lang w:val="hy-AM"/>
        </w:rPr>
        <w:t xml:space="preserve"> </w:t>
      </w:r>
      <w:r w:rsidRPr="00B5263E">
        <w:rPr>
          <w:rFonts w:ascii="Sylfaen" w:hAnsi="Sylfaen" w:cs="Sylfaen"/>
          <w:sz w:val="24"/>
          <w:szCs w:val="24"/>
          <w:lang w:val="hy-AM"/>
        </w:rPr>
        <w:t>կողմերի</w:t>
      </w:r>
      <w:r w:rsidRPr="00B5263E">
        <w:rPr>
          <w:rFonts w:ascii="Sylfaen" w:hAnsi="Sylfaen"/>
          <w:sz w:val="24"/>
          <w:szCs w:val="24"/>
          <w:lang w:val="hy-AM"/>
        </w:rPr>
        <w:t xml:space="preserve"> </w:t>
      </w:r>
      <w:r w:rsidRPr="00B5263E">
        <w:rPr>
          <w:rFonts w:ascii="Sylfaen" w:hAnsi="Sylfaen" w:cs="Sylfaen"/>
          <w:sz w:val="24"/>
          <w:szCs w:val="24"/>
          <w:lang w:val="hy-AM"/>
        </w:rPr>
        <w:t>հետ</w:t>
      </w:r>
      <w:r w:rsidRPr="00B5263E">
        <w:rPr>
          <w:rFonts w:ascii="Sylfaen" w:hAnsi="Sylfaen"/>
          <w:sz w:val="24"/>
          <w:szCs w:val="24"/>
          <w:lang w:val="hy-AM"/>
        </w:rPr>
        <w:t>:</w:t>
      </w:r>
    </w:p>
    <w:p w:rsidR="00060A6B" w:rsidRPr="00B5263E" w:rsidRDefault="00060A6B" w:rsidP="00976242">
      <w:pPr>
        <w:tabs>
          <w:tab w:val="left" w:pos="-540"/>
        </w:tabs>
        <w:spacing w:after="0"/>
        <w:ind w:left="539" w:firstLine="720"/>
        <w:jc w:val="both"/>
        <w:rPr>
          <w:rFonts w:ascii="Sylfaen" w:hAnsi="Sylfaen"/>
          <w:sz w:val="24"/>
          <w:szCs w:val="24"/>
          <w:lang w:val="hy-AM"/>
        </w:rPr>
      </w:pPr>
      <w:r w:rsidRPr="00131765">
        <w:rPr>
          <w:rFonts w:ascii="Sylfaen" w:hAnsi="Sylfaen" w:cs="Sylfaen"/>
          <w:sz w:val="24"/>
          <w:szCs w:val="24"/>
          <w:lang w:val="hy-AM"/>
        </w:rPr>
        <w:t>Բնակավայր</w:t>
      </w:r>
      <w:r w:rsidRPr="00B5263E">
        <w:rPr>
          <w:rFonts w:ascii="Sylfaen" w:hAnsi="Sylfaen"/>
          <w:sz w:val="24"/>
          <w:szCs w:val="24"/>
          <w:lang w:val="hy-AM"/>
        </w:rPr>
        <w:t xml:space="preserve">ում պետության կողմից ներդրումներ ապահովելու նպատակով, նախատեսվում է սերտ համագործակցություն </w:t>
      </w:r>
      <w:r w:rsidRPr="00500F90">
        <w:rPr>
          <w:rFonts w:ascii="Sylfaen" w:hAnsi="Sylfaen"/>
          <w:sz w:val="24"/>
          <w:szCs w:val="24"/>
          <w:lang w:val="hy-AM"/>
        </w:rPr>
        <w:t xml:space="preserve"> </w:t>
      </w:r>
      <w:r w:rsidRPr="00434F90">
        <w:rPr>
          <w:rFonts w:ascii="Sylfaen" w:hAnsi="Sylfaen"/>
          <w:sz w:val="24"/>
          <w:szCs w:val="24"/>
          <w:lang w:val="hy-AM"/>
        </w:rPr>
        <w:t xml:space="preserve"> </w:t>
      </w:r>
      <w:r w:rsidRPr="00B5263E">
        <w:rPr>
          <w:rFonts w:ascii="Sylfaen" w:hAnsi="Sylfaen"/>
          <w:sz w:val="24"/>
          <w:szCs w:val="24"/>
          <w:lang w:val="hy-AM"/>
        </w:rPr>
        <w:t xml:space="preserve"> </w:t>
      </w:r>
      <w:r>
        <w:rPr>
          <w:rFonts w:ascii="Sylfaen" w:hAnsi="Sylfaen"/>
          <w:sz w:val="24"/>
          <w:szCs w:val="24"/>
          <w:lang w:val="hy-AM"/>
        </w:rPr>
        <w:t>Արարատ</w:t>
      </w:r>
      <w:r w:rsidRPr="00B5263E">
        <w:rPr>
          <w:rFonts w:ascii="Sylfaen" w:hAnsi="Sylfaen"/>
          <w:sz w:val="24"/>
          <w:szCs w:val="24"/>
          <w:lang w:val="hy-AM"/>
        </w:rPr>
        <w:t xml:space="preserve"> </w:t>
      </w:r>
      <w:r w:rsidRPr="00500F90">
        <w:rPr>
          <w:rFonts w:ascii="Sylfaen" w:hAnsi="Sylfaen"/>
          <w:sz w:val="24"/>
          <w:szCs w:val="24"/>
          <w:lang w:val="hy-AM"/>
        </w:rPr>
        <w:t>համայնքի</w:t>
      </w:r>
      <w:r w:rsidR="00C13DD3">
        <w:rPr>
          <w:rFonts w:ascii="Sylfaen" w:hAnsi="Sylfaen"/>
          <w:sz w:val="24"/>
          <w:szCs w:val="24"/>
          <w:lang w:val="hy-AM"/>
        </w:rPr>
        <w:t xml:space="preserve"> </w:t>
      </w:r>
      <w:r w:rsidRPr="00B5263E">
        <w:rPr>
          <w:rFonts w:ascii="Sylfaen" w:hAnsi="Sylfaen"/>
          <w:sz w:val="24"/>
          <w:szCs w:val="24"/>
          <w:lang w:val="hy-AM"/>
        </w:rPr>
        <w:t xml:space="preserve">կառուցվածքային և առանձնացված ստորաբաժանումների հետ: Որպես պետական կառավարման մարմինների հետ </w:t>
      </w:r>
      <w:r w:rsidRPr="00500F90">
        <w:rPr>
          <w:rFonts w:ascii="Sylfaen" w:hAnsi="Sylfaen" w:cs="Sylfaen"/>
          <w:sz w:val="24"/>
          <w:szCs w:val="24"/>
          <w:lang w:val="hy-AM"/>
        </w:rPr>
        <w:t>բ</w:t>
      </w:r>
      <w:r w:rsidRPr="00131765">
        <w:rPr>
          <w:rFonts w:ascii="Sylfaen" w:hAnsi="Sylfaen" w:cs="Sylfaen"/>
          <w:sz w:val="24"/>
          <w:szCs w:val="24"/>
          <w:lang w:val="hy-AM"/>
        </w:rPr>
        <w:t>նակավայր</w:t>
      </w:r>
      <w:r w:rsidRPr="00B5263E">
        <w:rPr>
          <w:rFonts w:ascii="Sylfaen" w:hAnsi="Sylfaen"/>
          <w:sz w:val="24"/>
          <w:szCs w:val="24"/>
          <w:lang w:val="hy-AM"/>
        </w:rPr>
        <w:t>ի համագործակցությ</w:t>
      </w:r>
      <w:r>
        <w:rPr>
          <w:rFonts w:ascii="Sylfaen" w:hAnsi="Sylfaen"/>
          <w:sz w:val="24"/>
          <w:szCs w:val="24"/>
          <w:lang w:val="hy-AM"/>
        </w:rPr>
        <w:t>ան հիմնական ուղղություններ, 20</w:t>
      </w:r>
      <w:r w:rsidRPr="00500F90">
        <w:rPr>
          <w:rFonts w:ascii="Sylfaen" w:hAnsi="Sylfaen"/>
          <w:sz w:val="24"/>
          <w:szCs w:val="24"/>
          <w:lang w:val="hy-AM"/>
        </w:rPr>
        <w:t>22</w:t>
      </w:r>
      <w:r>
        <w:rPr>
          <w:rFonts w:ascii="Sylfaen" w:hAnsi="Sylfaen"/>
          <w:sz w:val="24"/>
          <w:szCs w:val="24"/>
          <w:lang w:val="hy-AM"/>
        </w:rPr>
        <w:t>-202</w:t>
      </w:r>
      <w:r w:rsidRPr="00500F90">
        <w:rPr>
          <w:rFonts w:ascii="Sylfaen" w:hAnsi="Sylfaen"/>
          <w:sz w:val="24"/>
          <w:szCs w:val="24"/>
          <w:lang w:val="hy-AM"/>
        </w:rPr>
        <w:t>6</w:t>
      </w:r>
      <w:r w:rsidRPr="00B5263E">
        <w:rPr>
          <w:rFonts w:ascii="Sylfaen" w:hAnsi="Sylfaen"/>
          <w:sz w:val="24"/>
          <w:szCs w:val="24"/>
          <w:lang w:val="hy-AM"/>
        </w:rPr>
        <w:t>թթ.-ին նախատեսվում են հետևյալ հանրապետական և մարզային ծրագրերն ու միջոցառումները՝</w:t>
      </w:r>
    </w:p>
    <w:p w:rsidR="00060A6B" w:rsidRPr="00B5263E"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131765">
        <w:rPr>
          <w:rFonts w:ascii="Sylfaen" w:hAnsi="Sylfaen" w:cs="Sylfaen"/>
          <w:sz w:val="24"/>
          <w:szCs w:val="24"/>
          <w:lang w:val="hy-AM"/>
        </w:rPr>
        <w:t>Բնակավայր</w:t>
      </w:r>
      <w:r w:rsidRPr="00B5263E">
        <w:rPr>
          <w:rFonts w:ascii="Sylfaen" w:hAnsi="Sylfaen" w:cs="Sylfaen"/>
          <w:sz w:val="24"/>
          <w:szCs w:val="24"/>
          <w:lang w:val="hy-AM"/>
        </w:rPr>
        <w:t>ում գյուղատնտեսության զարգացում՝ պարարտանյութերի, թունաքիմիկատների, սերմացուի, գյուղտեխնիկայի ձեռքբերման, գյուղացուն ձեռնտու պայմաններով (երկարաժամկետ, շուկայականից ցածր տոկոսադրույքով, առանց գրավի) գյուղատնտեսական վարկերի տրամադրման, գյուղատնտեսական աշխատանքների կազմակերպման, խորհրդատվության ու աջակցության և այլ ուղղություններով</w:t>
      </w:r>
      <w:r w:rsidR="00976242">
        <w:rPr>
          <w:rFonts w:ascii="Times New Roman" w:hAnsi="Times New Roman"/>
          <w:sz w:val="24"/>
          <w:szCs w:val="24"/>
          <w:lang w:val="hy-AM"/>
        </w:rPr>
        <w:t>։</w:t>
      </w:r>
    </w:p>
    <w:p w:rsidR="00060A6B" w:rsidRPr="004211DB"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Մանկապարտեզի շենքի հիմն</w:t>
      </w:r>
      <w:r>
        <w:rPr>
          <w:rFonts w:ascii="Sylfaen" w:hAnsi="Sylfaen" w:cs="Sylfaen"/>
          <w:sz w:val="24"/>
          <w:szCs w:val="24"/>
          <w:lang w:val="hy-AM"/>
        </w:rPr>
        <w:t>անորոգում</w:t>
      </w:r>
      <w:r w:rsidRPr="00BE5C45">
        <w:rPr>
          <w:rFonts w:ascii="Sylfaen" w:hAnsi="Sylfaen" w:cs="Sylfaen"/>
          <w:sz w:val="24"/>
          <w:szCs w:val="24"/>
          <w:lang w:val="hy-AM"/>
        </w:rPr>
        <w:t>, չօգտագործվող մասնաշենքերում համայնքային կենտրոնի հիմնում</w:t>
      </w:r>
      <w:r w:rsidR="00976242">
        <w:rPr>
          <w:rFonts w:ascii="Times New Roman" w:hAnsi="Times New Roman"/>
          <w:sz w:val="24"/>
          <w:szCs w:val="24"/>
          <w:lang w:val="hy-AM"/>
        </w:rPr>
        <w:t>։</w:t>
      </w:r>
    </w:p>
    <w:p w:rsidR="00060A6B" w:rsidRPr="00B5263E"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131765">
        <w:rPr>
          <w:rFonts w:ascii="Sylfaen" w:hAnsi="Sylfaen" w:cs="Sylfaen"/>
          <w:sz w:val="24"/>
          <w:szCs w:val="24"/>
          <w:lang w:val="hy-AM"/>
        </w:rPr>
        <w:t>Բնակավայր</w:t>
      </w:r>
      <w:r w:rsidRPr="00BE5C45">
        <w:rPr>
          <w:rFonts w:ascii="Sylfaen" w:hAnsi="Sylfaen" w:cs="Sylfaen"/>
          <w:sz w:val="24"/>
          <w:szCs w:val="24"/>
          <w:lang w:val="hy-AM"/>
        </w:rPr>
        <w:t xml:space="preserve">ի </w:t>
      </w:r>
      <w:r w:rsidR="00DC1EB5">
        <w:rPr>
          <w:rFonts w:ascii="Sylfaen" w:hAnsi="Sylfaen" w:cs="Sylfaen"/>
          <w:sz w:val="24"/>
          <w:szCs w:val="24"/>
          <w:lang w:val="hy-AM"/>
        </w:rPr>
        <w:t>տարածքում</w:t>
      </w:r>
      <w:r w:rsidRPr="00BE5C45">
        <w:rPr>
          <w:rFonts w:ascii="Sylfaen" w:hAnsi="Sylfaen" w:cs="Sylfaen"/>
          <w:sz w:val="24"/>
          <w:szCs w:val="24"/>
          <w:lang w:val="hy-AM"/>
        </w:rPr>
        <w:t xml:space="preserve"> խմելու ջրի ջրամատակարարման հիմնախնդրի լուծման միջոցների հայթհայթումը</w:t>
      </w:r>
      <w:r w:rsidR="00976242">
        <w:rPr>
          <w:rFonts w:ascii="Sylfaen" w:hAnsi="Sylfaen" w:cs="Sylfaen"/>
          <w:sz w:val="24"/>
          <w:szCs w:val="24"/>
          <w:lang w:val="hy-AM"/>
        </w:rPr>
        <w:t>։</w:t>
      </w:r>
      <w:r w:rsidRPr="00BE5C45">
        <w:rPr>
          <w:rFonts w:ascii="Sylfaen" w:hAnsi="Sylfaen" w:cs="Sylfaen"/>
          <w:sz w:val="24"/>
          <w:szCs w:val="24"/>
          <w:lang w:val="hy-AM"/>
        </w:rPr>
        <w:t xml:space="preserve"> </w:t>
      </w:r>
    </w:p>
    <w:p w:rsidR="00060A6B" w:rsidRPr="00B5263E"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 xml:space="preserve">Պարույր Սևակի միջնակարգ </w:t>
      </w:r>
      <w:r>
        <w:rPr>
          <w:rFonts w:ascii="Sylfaen" w:hAnsi="Sylfaen" w:cs="Sylfaen"/>
          <w:sz w:val="24"/>
          <w:szCs w:val="24"/>
          <w:lang w:val="hy-AM"/>
        </w:rPr>
        <w:t>դպրոց</w:t>
      </w:r>
      <w:r w:rsidRPr="00BE5C45">
        <w:rPr>
          <w:rFonts w:ascii="Sylfaen" w:hAnsi="Sylfaen" w:cs="Sylfaen"/>
          <w:sz w:val="24"/>
          <w:szCs w:val="24"/>
          <w:lang w:val="hy-AM"/>
        </w:rPr>
        <w:t xml:space="preserve">ի սպորտդահլիճի կառուցում և կահավորում, ջեռուցման հիմնախնդրի լուծում` լոկալ </w:t>
      </w:r>
      <w:r>
        <w:rPr>
          <w:rFonts w:ascii="Sylfaen" w:hAnsi="Sylfaen" w:cs="Sylfaen"/>
          <w:sz w:val="24"/>
          <w:szCs w:val="24"/>
          <w:lang w:val="hy-AM"/>
        </w:rPr>
        <w:t>ջեռուց</w:t>
      </w:r>
      <w:r w:rsidRPr="00B5263E">
        <w:rPr>
          <w:rFonts w:ascii="Sylfaen" w:hAnsi="Sylfaen" w:cs="Sylfaen"/>
          <w:sz w:val="24"/>
          <w:szCs w:val="24"/>
          <w:lang w:val="hy-AM"/>
        </w:rPr>
        <w:t>մ</w:t>
      </w:r>
      <w:r w:rsidRPr="00BE5C45">
        <w:rPr>
          <w:rFonts w:ascii="Sylfaen" w:hAnsi="Sylfaen" w:cs="Sylfaen"/>
          <w:sz w:val="24"/>
          <w:szCs w:val="24"/>
          <w:lang w:val="hy-AM"/>
        </w:rPr>
        <w:t>ան համակարգի տեղադրման միջոցով:</w:t>
      </w:r>
    </w:p>
    <w:p w:rsidR="00060A6B" w:rsidRPr="000B1679"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«Վայրի բնության և բնական հուշարձանների պահպանության հիմնադրամ»-ի հետ համագործակցության շարունակում և զարգացում` նպատակ ունենալով պահպանել շրջակա միջավայրի առանձնահատկությունները էկոտուրիզմի ներդրման նախադրյալներ ստեղծելու համար</w:t>
      </w:r>
      <w:r w:rsidR="00976242">
        <w:rPr>
          <w:rFonts w:ascii="Sylfaen" w:hAnsi="Sylfaen" w:cs="Sylfaen"/>
          <w:sz w:val="24"/>
          <w:szCs w:val="24"/>
          <w:lang w:val="hy-AM"/>
        </w:rPr>
        <w:t>։</w:t>
      </w:r>
    </w:p>
    <w:p w:rsidR="00060A6B" w:rsidRPr="000B1679"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BE5C45">
        <w:rPr>
          <w:rFonts w:ascii="Sylfaen" w:hAnsi="Sylfaen" w:cs="Sylfaen"/>
          <w:sz w:val="24"/>
          <w:szCs w:val="24"/>
          <w:lang w:val="hy-AM"/>
        </w:rPr>
        <w:t>Ավարտել ոռոգման ինքնահոս ջրատարի կառուցումը, կառուցել բնակավայրին մերձ 80 հա հողատարածքի ոռոգման համակարգ</w:t>
      </w:r>
      <w:r w:rsidR="00976242">
        <w:rPr>
          <w:rFonts w:ascii="Sylfaen" w:hAnsi="Sylfaen" w:cs="Sylfaen"/>
          <w:sz w:val="24"/>
          <w:szCs w:val="24"/>
          <w:lang w:val="hy-AM"/>
        </w:rPr>
        <w:t>։</w:t>
      </w:r>
    </w:p>
    <w:p w:rsidR="00060A6B" w:rsidRPr="00B5263E"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B5263E">
        <w:rPr>
          <w:rFonts w:ascii="Sylfaen" w:hAnsi="Sylfaen" w:cs="Sylfaen"/>
          <w:sz w:val="24"/>
          <w:szCs w:val="24"/>
          <w:lang w:val="hy-AM"/>
        </w:rPr>
        <w:t>Աղետների ռիսկ</w:t>
      </w:r>
      <w:r w:rsidRPr="00BE5C45">
        <w:rPr>
          <w:rFonts w:ascii="Sylfaen" w:hAnsi="Sylfaen" w:cs="Sylfaen"/>
          <w:sz w:val="24"/>
          <w:szCs w:val="24"/>
          <w:lang w:val="hy-AM"/>
        </w:rPr>
        <w:t>եր</w:t>
      </w:r>
      <w:r w:rsidRPr="00B5263E">
        <w:rPr>
          <w:rFonts w:ascii="Sylfaen" w:hAnsi="Sylfaen" w:cs="Sylfaen"/>
          <w:sz w:val="24"/>
          <w:szCs w:val="24"/>
          <w:lang w:val="hy-AM"/>
        </w:rPr>
        <w:t>ի կառավարման</w:t>
      </w:r>
      <w:r w:rsidRPr="00BE5C45">
        <w:rPr>
          <w:rFonts w:ascii="Sylfaen" w:hAnsi="Sylfaen" w:cs="Sylfaen"/>
          <w:sz w:val="24"/>
          <w:szCs w:val="24"/>
          <w:lang w:val="hy-AM"/>
        </w:rPr>
        <w:t xml:space="preserve"> և </w:t>
      </w:r>
      <w:r w:rsidRPr="00B5263E">
        <w:rPr>
          <w:rFonts w:ascii="Sylfaen" w:hAnsi="Sylfaen" w:cs="Sylfaen"/>
          <w:sz w:val="24"/>
          <w:szCs w:val="24"/>
          <w:lang w:val="hy-AM"/>
        </w:rPr>
        <w:t xml:space="preserve">արտակարգ իրավիճակներում </w:t>
      </w:r>
      <w:r w:rsidRPr="00500F90">
        <w:rPr>
          <w:rFonts w:ascii="Sylfaen" w:hAnsi="Sylfaen" w:cs="Sylfaen"/>
          <w:sz w:val="24"/>
          <w:szCs w:val="24"/>
          <w:lang w:val="hy-AM"/>
        </w:rPr>
        <w:t>բ</w:t>
      </w:r>
      <w:r w:rsidRPr="00131765">
        <w:rPr>
          <w:rFonts w:ascii="Sylfaen" w:hAnsi="Sylfaen" w:cs="Sylfaen"/>
          <w:sz w:val="24"/>
          <w:szCs w:val="24"/>
          <w:lang w:val="hy-AM"/>
        </w:rPr>
        <w:t>նակավայր</w:t>
      </w:r>
      <w:r w:rsidRPr="00B5263E">
        <w:rPr>
          <w:rFonts w:ascii="Sylfaen" w:hAnsi="Sylfaen" w:cs="Sylfaen"/>
          <w:sz w:val="24"/>
          <w:szCs w:val="24"/>
          <w:lang w:val="hy-AM"/>
        </w:rPr>
        <w:t>ի</w:t>
      </w:r>
      <w:r w:rsidRPr="00BE5C45">
        <w:rPr>
          <w:rFonts w:ascii="Sylfaen" w:hAnsi="Sylfaen" w:cs="Sylfaen"/>
          <w:sz w:val="24"/>
          <w:szCs w:val="24"/>
          <w:lang w:val="hy-AM"/>
        </w:rPr>
        <w:t xml:space="preserve"> բնակչության պաշտպանության ապահովման ուղղությամբ իրականացնել ծրագրված միջոցառումներ բյուջետային և այլ միջոցների ներգրավմամբ, այդ թվում` պարզագույն տիպի թաքստոցների կառուցում, կահավորում և կենսապահովման նվազագույն միջոցների պաշարների կուտակում</w:t>
      </w:r>
      <w:r w:rsidR="00976242">
        <w:rPr>
          <w:rFonts w:ascii="Sylfaen" w:hAnsi="Sylfaen" w:cs="Sylfaen"/>
          <w:sz w:val="24"/>
          <w:szCs w:val="24"/>
          <w:lang w:val="hy-AM"/>
        </w:rPr>
        <w:t>։</w:t>
      </w:r>
      <w:r w:rsidRPr="00B5263E">
        <w:rPr>
          <w:rFonts w:ascii="Sylfaen" w:hAnsi="Sylfaen" w:cs="Sylfaen"/>
          <w:sz w:val="24"/>
          <w:szCs w:val="24"/>
          <w:lang w:val="hy-AM"/>
        </w:rPr>
        <w:t xml:space="preserve"> </w:t>
      </w:r>
    </w:p>
    <w:p w:rsidR="00060A6B" w:rsidRPr="00B5263E" w:rsidRDefault="00060A6B" w:rsidP="006635B6">
      <w:pPr>
        <w:tabs>
          <w:tab w:val="left" w:pos="-540"/>
        </w:tabs>
        <w:spacing w:before="120" w:after="60"/>
        <w:ind w:left="540" w:firstLine="720"/>
        <w:jc w:val="both"/>
        <w:rPr>
          <w:rFonts w:ascii="Sylfaen" w:hAnsi="Sylfaen" w:cs="Sylfaen"/>
          <w:sz w:val="24"/>
          <w:szCs w:val="24"/>
          <w:lang w:val="hy-AM"/>
        </w:rPr>
      </w:pPr>
      <w:r>
        <w:rPr>
          <w:rFonts w:ascii="Sylfaen" w:hAnsi="Sylfaen" w:cs="Sylfaen"/>
          <w:sz w:val="24"/>
          <w:szCs w:val="24"/>
          <w:lang w:val="hy-AM"/>
        </w:rPr>
        <w:t>20</w:t>
      </w:r>
      <w:r w:rsidRPr="00831368">
        <w:rPr>
          <w:rFonts w:ascii="Sylfaen" w:hAnsi="Sylfaen" w:cs="Sylfaen"/>
          <w:sz w:val="24"/>
          <w:szCs w:val="24"/>
          <w:lang w:val="hy-AM"/>
        </w:rPr>
        <w:t>22</w:t>
      </w:r>
      <w:r>
        <w:rPr>
          <w:rFonts w:ascii="Sylfaen" w:hAnsi="Sylfaen" w:cs="Sylfaen"/>
          <w:sz w:val="24"/>
          <w:szCs w:val="24"/>
          <w:lang w:val="hy-AM"/>
        </w:rPr>
        <w:t>-202</w:t>
      </w:r>
      <w:r w:rsidRPr="00831368">
        <w:rPr>
          <w:rFonts w:ascii="Sylfaen" w:hAnsi="Sylfaen" w:cs="Sylfaen"/>
          <w:sz w:val="24"/>
          <w:szCs w:val="24"/>
          <w:lang w:val="hy-AM"/>
        </w:rPr>
        <w:t>6</w:t>
      </w:r>
      <w:r w:rsidRPr="00B5263E">
        <w:rPr>
          <w:rFonts w:ascii="Sylfaen" w:hAnsi="Sylfaen" w:cs="Sylfaen"/>
          <w:sz w:val="24"/>
          <w:szCs w:val="24"/>
          <w:lang w:val="hy-AM"/>
        </w:rPr>
        <w:t xml:space="preserve">թթ. ընթացքում Հայաստանում ընթացող վարչատարածքային բարեփոխումների և </w:t>
      </w:r>
      <w:r w:rsidR="00DC1EB5">
        <w:rPr>
          <w:rFonts w:ascii="Sylfaen" w:hAnsi="Sylfaen" w:cs="Sylfaen"/>
          <w:sz w:val="24"/>
          <w:szCs w:val="24"/>
          <w:lang w:val="hy-AM"/>
        </w:rPr>
        <w:t xml:space="preserve"> </w:t>
      </w:r>
      <w:r w:rsidRPr="00B5263E">
        <w:rPr>
          <w:rFonts w:ascii="Sylfaen" w:hAnsi="Sylfaen" w:cs="Sylfaen"/>
          <w:sz w:val="24"/>
          <w:szCs w:val="24"/>
          <w:lang w:val="hy-AM"/>
        </w:rPr>
        <w:t xml:space="preserve"> միջհամայնքայի</w:t>
      </w:r>
      <w:r w:rsidR="00DC1EB5">
        <w:rPr>
          <w:rFonts w:ascii="Sylfaen" w:hAnsi="Sylfaen" w:cs="Sylfaen"/>
          <w:sz w:val="24"/>
          <w:szCs w:val="24"/>
          <w:lang w:val="hy-AM"/>
        </w:rPr>
        <w:t xml:space="preserve">ն   </w:t>
      </w:r>
      <w:r w:rsidRPr="00B5263E">
        <w:rPr>
          <w:rFonts w:ascii="Sylfaen" w:hAnsi="Sylfaen" w:cs="Sylfaen"/>
          <w:sz w:val="24"/>
          <w:szCs w:val="24"/>
          <w:lang w:val="hy-AM"/>
        </w:rPr>
        <w:t xml:space="preserve"> համագործակցության շրջանակներում նախատեսվում են հետևյալ նպատակային ծրագրերը և միջոցառումները՝</w:t>
      </w:r>
    </w:p>
    <w:p w:rsidR="00060A6B" w:rsidRPr="00B5263E"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B5263E">
        <w:rPr>
          <w:rFonts w:ascii="Sylfaen" w:hAnsi="Sylfaen" w:cs="Sylfaen"/>
          <w:sz w:val="24"/>
          <w:szCs w:val="24"/>
          <w:lang w:val="hy-AM"/>
        </w:rPr>
        <w:t>ՀՏԶ-ի հետ՝ «</w:t>
      </w:r>
      <w:r w:rsidRPr="00131765">
        <w:rPr>
          <w:rFonts w:ascii="Sylfaen" w:hAnsi="Sylfaen" w:cs="Sylfaen"/>
          <w:sz w:val="24"/>
          <w:szCs w:val="24"/>
          <w:lang w:val="hy-AM"/>
        </w:rPr>
        <w:t>Բնակավայր</w:t>
      </w:r>
      <w:r w:rsidRPr="00B5263E">
        <w:rPr>
          <w:rFonts w:ascii="Sylfaen" w:hAnsi="Sylfaen" w:cs="Sylfaen"/>
          <w:sz w:val="24"/>
          <w:szCs w:val="24"/>
          <w:lang w:val="hy-AM"/>
        </w:rPr>
        <w:t xml:space="preserve">ի ներհամայնքային ճանապարհների բարեկարգման և սպասարկման, աղբահանության ծառայությունների ստեղծում, ներհամայնքային հասարակական տրանսպորտի համակարգի ձևավորում, դպրոցականների ու երիտասարդության շրջանում բնապահպանական և ագրոբիզնեսի կառավարման գիտելիքների տարածում» ծրագիրը։ </w:t>
      </w:r>
    </w:p>
    <w:p w:rsidR="00060A6B" w:rsidRPr="00B5263E" w:rsidRDefault="00060A6B" w:rsidP="006635B6">
      <w:pPr>
        <w:numPr>
          <w:ilvl w:val="0"/>
          <w:numId w:val="56"/>
        </w:numPr>
        <w:tabs>
          <w:tab w:val="left" w:pos="-540"/>
        </w:tabs>
        <w:spacing w:after="60" w:line="240" w:lineRule="auto"/>
        <w:ind w:left="540" w:firstLine="720"/>
        <w:jc w:val="both"/>
        <w:rPr>
          <w:rFonts w:ascii="Sylfaen" w:hAnsi="Sylfaen" w:cs="Sylfaen"/>
          <w:sz w:val="24"/>
          <w:szCs w:val="24"/>
          <w:lang w:val="hy-AM"/>
        </w:rPr>
      </w:pPr>
      <w:r w:rsidRPr="00B5263E">
        <w:rPr>
          <w:rFonts w:ascii="Sylfaen" w:hAnsi="Sylfaen" w:cs="Sylfaen"/>
          <w:sz w:val="24"/>
          <w:szCs w:val="24"/>
          <w:lang w:val="hy-AM"/>
        </w:rPr>
        <w:t>Հնարավոր այլ ծրագրեր ու միջոցառումներ:</w:t>
      </w:r>
    </w:p>
    <w:p w:rsidR="00060A6B" w:rsidRPr="00791900" w:rsidRDefault="00060A6B" w:rsidP="006635B6">
      <w:pPr>
        <w:widowControl w:val="0"/>
        <w:tabs>
          <w:tab w:val="left" w:pos="-540"/>
        </w:tabs>
        <w:autoSpaceDE w:val="0"/>
        <w:autoSpaceDN w:val="0"/>
        <w:adjustRightInd w:val="0"/>
        <w:ind w:left="540" w:firstLine="720"/>
        <w:jc w:val="both"/>
        <w:rPr>
          <w:rStyle w:val="af2"/>
          <w:rFonts w:ascii="Sylfaen" w:hAnsi="Sylfaen"/>
          <w:bCs/>
          <w:i w:val="0"/>
          <w:iCs/>
          <w:spacing w:val="-6"/>
          <w:sz w:val="28"/>
          <w:szCs w:val="28"/>
          <w:u w:val="none"/>
          <w:lang w:val="ro-RO"/>
        </w:rPr>
      </w:pPr>
      <w:r>
        <w:rPr>
          <w:rFonts w:ascii="Sylfaen" w:hAnsi="Sylfaen" w:cs="Sylfaen"/>
          <w:sz w:val="24"/>
          <w:szCs w:val="24"/>
          <w:lang w:val="hy-AM"/>
        </w:rPr>
        <w:t>20</w:t>
      </w:r>
      <w:r w:rsidRPr="00831368">
        <w:rPr>
          <w:rFonts w:ascii="Sylfaen" w:hAnsi="Sylfaen" w:cs="Sylfaen"/>
          <w:sz w:val="24"/>
          <w:szCs w:val="24"/>
          <w:lang w:val="hy-AM"/>
        </w:rPr>
        <w:t>22</w:t>
      </w:r>
      <w:r w:rsidRPr="00B5263E">
        <w:rPr>
          <w:rFonts w:ascii="Sylfaen" w:hAnsi="Sylfaen" w:cs="Sylfaen"/>
          <w:sz w:val="24"/>
          <w:szCs w:val="24"/>
          <w:lang w:val="hy-AM"/>
        </w:rPr>
        <w:t>-20</w:t>
      </w:r>
      <w:r>
        <w:rPr>
          <w:rFonts w:ascii="Sylfaen" w:hAnsi="Sylfaen" w:cs="Sylfaen"/>
          <w:sz w:val="24"/>
          <w:szCs w:val="24"/>
          <w:lang w:val="hy-AM"/>
        </w:rPr>
        <w:t>2</w:t>
      </w:r>
      <w:r w:rsidRPr="00831368">
        <w:rPr>
          <w:rFonts w:ascii="Sylfaen" w:hAnsi="Sylfaen" w:cs="Sylfaen"/>
          <w:sz w:val="24"/>
          <w:szCs w:val="24"/>
          <w:lang w:val="hy-AM"/>
        </w:rPr>
        <w:t>6</w:t>
      </w:r>
      <w:r w:rsidRPr="00B5263E">
        <w:rPr>
          <w:rFonts w:ascii="Sylfaen" w:hAnsi="Sylfaen" w:cs="Sylfaen"/>
          <w:sz w:val="24"/>
          <w:szCs w:val="24"/>
          <w:lang w:val="hy-AM"/>
        </w:rPr>
        <w:t xml:space="preserve">թթ. ընթացքում կշարունակվեն </w:t>
      </w:r>
      <w:r w:rsidRPr="00831368">
        <w:rPr>
          <w:rFonts w:ascii="Sylfaen" w:hAnsi="Sylfaen" w:cs="Sylfaen"/>
          <w:sz w:val="24"/>
          <w:szCs w:val="24"/>
          <w:lang w:val="hy-AM"/>
        </w:rPr>
        <w:t>բ</w:t>
      </w:r>
      <w:r w:rsidRPr="00131765">
        <w:rPr>
          <w:rFonts w:ascii="Sylfaen" w:hAnsi="Sylfaen" w:cs="Sylfaen"/>
          <w:sz w:val="24"/>
          <w:szCs w:val="24"/>
          <w:lang w:val="hy-AM"/>
        </w:rPr>
        <w:t>նակավայր</w:t>
      </w:r>
      <w:r w:rsidRPr="00B5263E">
        <w:rPr>
          <w:rFonts w:ascii="Sylfaen" w:hAnsi="Sylfaen" w:cs="Sylfaen"/>
          <w:sz w:val="24"/>
          <w:szCs w:val="24"/>
          <w:lang w:val="hy-AM"/>
        </w:rPr>
        <w:t>ի և Հ</w:t>
      </w:r>
      <w:r w:rsidRPr="005415FE">
        <w:rPr>
          <w:rFonts w:ascii="Sylfaen" w:hAnsi="Sylfaen" w:cs="Sylfaen"/>
          <w:sz w:val="24"/>
          <w:szCs w:val="24"/>
          <w:lang w:val="hy-AM"/>
        </w:rPr>
        <w:t xml:space="preserve">այաստանի </w:t>
      </w:r>
      <w:r w:rsidRPr="00B5263E">
        <w:rPr>
          <w:rFonts w:ascii="Sylfaen" w:hAnsi="Sylfaen" w:cs="Sylfaen"/>
          <w:sz w:val="24"/>
          <w:szCs w:val="24"/>
          <w:lang w:val="hy-AM"/>
        </w:rPr>
        <w:lastRenderedPageBreak/>
        <w:t>Հ</w:t>
      </w:r>
      <w:r w:rsidRPr="005415FE">
        <w:rPr>
          <w:rFonts w:ascii="Sylfaen" w:hAnsi="Sylfaen" w:cs="Sylfaen"/>
          <w:sz w:val="24"/>
          <w:szCs w:val="24"/>
          <w:lang w:val="hy-AM"/>
        </w:rPr>
        <w:t xml:space="preserve">անրապետության </w:t>
      </w:r>
      <w:r w:rsidRPr="00B5263E">
        <w:rPr>
          <w:rFonts w:ascii="Sylfaen" w:hAnsi="Sylfaen" w:cs="Sylfaen"/>
          <w:sz w:val="24"/>
          <w:szCs w:val="24"/>
          <w:lang w:val="hy-AM"/>
        </w:rPr>
        <w:t xml:space="preserve"> </w:t>
      </w:r>
      <w:r w:rsidRPr="0023605D">
        <w:rPr>
          <w:rFonts w:ascii="Sylfaen" w:hAnsi="Sylfaen" w:cs="Sylfaen"/>
          <w:sz w:val="24"/>
          <w:szCs w:val="24"/>
          <w:lang w:val="hy-AM"/>
        </w:rPr>
        <w:t xml:space="preserve">Արարատի </w:t>
      </w:r>
      <w:r w:rsidRPr="00B5263E">
        <w:rPr>
          <w:rFonts w:ascii="Sylfaen" w:hAnsi="Sylfaen" w:cs="Sylfaen"/>
          <w:sz w:val="24"/>
          <w:szCs w:val="24"/>
          <w:lang w:val="hy-AM"/>
        </w:rPr>
        <w:t xml:space="preserve"> մարզում գործունեություն ծավալող՝ միջազգային և տեղական դոնոր կազմակերպությունների, </w:t>
      </w:r>
      <w:r w:rsidR="00DC1EB5">
        <w:rPr>
          <w:rFonts w:ascii="Sylfaen" w:hAnsi="Sylfaen" w:cs="Sylfaen"/>
          <w:sz w:val="24"/>
          <w:szCs w:val="24"/>
          <w:lang w:val="hy-AM"/>
        </w:rPr>
        <w:t>ք</w:t>
      </w:r>
      <w:r w:rsidRPr="009B4C40">
        <w:rPr>
          <w:rFonts w:ascii="Sylfaen" w:hAnsi="Sylfaen" w:cs="Sylfaen"/>
          <w:sz w:val="24"/>
          <w:szCs w:val="24"/>
          <w:lang w:val="hy-AM"/>
        </w:rPr>
        <w:t xml:space="preserve">աղաքացիական հասարակության և մասնավոր հատվածների </w:t>
      </w:r>
      <w:r w:rsidRPr="00B5263E">
        <w:rPr>
          <w:rFonts w:ascii="Sylfaen" w:hAnsi="Sylfaen" w:cs="Sylfaen"/>
          <w:sz w:val="24"/>
          <w:szCs w:val="24"/>
          <w:lang w:val="hy-AM"/>
        </w:rPr>
        <w:t xml:space="preserve"> սուբյեկտների, այլ կազմակերպությունների և անհատների համագործակցության շրջանակներում նախատեսվող ներդրումային, դրամաշնորհային, տեխնիկական աջակցության, բարեգործական ծրագրերը և միջոցառումները</w:t>
      </w:r>
    </w:p>
    <w:p w:rsidR="00060A6B" w:rsidRPr="00976242" w:rsidRDefault="00060A6B" w:rsidP="00976242">
      <w:pPr>
        <w:pStyle w:val="5"/>
        <w:tabs>
          <w:tab w:val="left" w:pos="-540"/>
        </w:tabs>
        <w:ind w:left="540" w:firstLine="540"/>
        <w:jc w:val="both"/>
        <w:rPr>
          <w:rFonts w:ascii="Sylfaen" w:hAnsi="Sylfaen"/>
          <w:sz w:val="24"/>
          <w:szCs w:val="24"/>
          <w:lang w:val="ro-RO"/>
        </w:rPr>
      </w:pPr>
      <w:r>
        <w:rPr>
          <w:rStyle w:val="af2"/>
          <w:rFonts w:ascii="Sylfaen" w:hAnsi="Sylfaen"/>
          <w:b w:val="0"/>
          <w:i w:val="0"/>
          <w:szCs w:val="24"/>
          <w:u w:val="none"/>
          <w:lang w:val="ro-RO"/>
        </w:rPr>
        <w:t xml:space="preserve"> </w:t>
      </w:r>
    </w:p>
    <w:p w:rsidR="00060A6B" w:rsidRPr="00976242" w:rsidRDefault="00976242" w:rsidP="00976242">
      <w:pPr>
        <w:keepNext/>
        <w:tabs>
          <w:tab w:val="left" w:pos="-540"/>
        </w:tabs>
        <w:spacing w:after="120"/>
        <w:ind w:left="885"/>
        <w:jc w:val="center"/>
        <w:outlineLvl w:val="7"/>
        <w:rPr>
          <w:rFonts w:ascii="Sylfaen" w:hAnsi="Sylfaen"/>
          <w:b/>
          <w:sz w:val="26"/>
          <w:szCs w:val="26"/>
          <w:lang w:val="af-ZA"/>
        </w:rPr>
      </w:pPr>
      <w:r w:rsidRPr="00976242">
        <w:rPr>
          <w:rFonts w:ascii="Sylfaen" w:hAnsi="Sylfaen" w:cs="Sylfaen"/>
          <w:b/>
          <w:i/>
          <w:sz w:val="26"/>
          <w:szCs w:val="26"/>
          <w:lang w:val="hy-AM"/>
        </w:rPr>
        <w:t>4</w:t>
      </w:r>
      <w:r w:rsidRPr="00D70FA7">
        <w:rPr>
          <w:rFonts w:ascii="Times New Roman" w:hAnsi="Times New Roman"/>
          <w:b/>
          <w:sz w:val="26"/>
          <w:szCs w:val="26"/>
          <w:lang w:val="hy-AM"/>
        </w:rPr>
        <w:t>․</w:t>
      </w:r>
      <w:r w:rsidRPr="00D70FA7">
        <w:rPr>
          <w:rFonts w:ascii="Sylfaen" w:hAnsi="Sylfaen"/>
          <w:b/>
          <w:sz w:val="26"/>
          <w:szCs w:val="26"/>
          <w:lang w:val="hy-AM"/>
        </w:rPr>
        <w:t xml:space="preserve"> </w:t>
      </w:r>
      <w:r w:rsidR="00060A6B" w:rsidRPr="00D70FA7">
        <w:rPr>
          <w:rFonts w:ascii="Sylfaen" w:hAnsi="Sylfaen" w:cs="Sylfaen"/>
          <w:b/>
          <w:sz w:val="26"/>
          <w:szCs w:val="26"/>
        </w:rPr>
        <w:t>ԲՆԱԿԱՎԱՅՐ</w:t>
      </w:r>
      <w:r w:rsidR="00060A6B" w:rsidRPr="00D70FA7">
        <w:rPr>
          <w:rFonts w:ascii="Sylfaen" w:hAnsi="Sylfaen" w:cs="Sylfaen"/>
          <w:b/>
          <w:sz w:val="26"/>
          <w:szCs w:val="26"/>
          <w:lang w:val="af-ZA"/>
        </w:rPr>
        <w:t>Ի  ՈԼՈՐՏԱՅԻՆ ԾՐԱԳՐԵՐԻ ՑԱՆԿԻ ԿԱԶՄՈՒՄ ԵՎ ԱՌԱՋՆԱՀԵՐԹՈՒԹՅՈՒՆՆԵՐԻ ՍԱՀՄԱՆՈՒՄ, ՖԻՆԱՆՍԱՊԵՍ ԱՊԱՀՈՎՎԱԾ ԾՐԱԳՐԵՐԻ ՁԵՎԱԿԵՐՊՈՒՄ ԵՎ ԱՄՓՈՓՈՒՄ, ԼՐԱՑՈՒՑԻՉ  ՖԻՆԱՆՍԱԿԱՆ ՄԻՋՈՑՆԵՐԻ ՀԱՅԹԱՅԹՄԱՆ ՀՆԱՐԱՎՈՐՈՒԹՅՈՒՆՆԵՐԻ  ՆԵՐԿԱՅԱՑՈՒՄ</w:t>
      </w:r>
    </w:p>
    <w:p w:rsidR="00060A6B" w:rsidRPr="006F6094" w:rsidRDefault="00976242" w:rsidP="00BB7A30">
      <w:pPr>
        <w:tabs>
          <w:tab w:val="left" w:pos="-540"/>
        </w:tabs>
        <w:spacing w:after="0"/>
        <w:jc w:val="both"/>
        <w:rPr>
          <w:rFonts w:ascii="Sylfaen" w:hAnsi="Sylfaen"/>
          <w:sz w:val="24"/>
          <w:szCs w:val="24"/>
          <w:lang w:val="af-ZA"/>
        </w:rPr>
      </w:pPr>
      <w:r>
        <w:rPr>
          <w:rFonts w:ascii="Sylfaen" w:hAnsi="Sylfaen"/>
          <w:sz w:val="24"/>
          <w:szCs w:val="24"/>
          <w:lang w:val="hy-AM"/>
        </w:rPr>
        <w:t xml:space="preserve">    </w:t>
      </w:r>
      <w:r w:rsidR="00060A6B" w:rsidRPr="006F6094">
        <w:rPr>
          <w:rFonts w:ascii="Sylfaen" w:hAnsi="Sylfaen"/>
          <w:sz w:val="24"/>
          <w:szCs w:val="24"/>
          <w:lang w:val="hy-AM"/>
        </w:rPr>
        <w:t>Ելնելով</w:t>
      </w:r>
      <w:r w:rsidR="00060A6B" w:rsidRPr="006F6094">
        <w:rPr>
          <w:rFonts w:ascii="Sylfaen" w:hAnsi="Sylfaen"/>
          <w:sz w:val="24"/>
          <w:szCs w:val="24"/>
          <w:lang w:val="af-ZA"/>
        </w:rPr>
        <w:t xml:space="preserve"> </w:t>
      </w:r>
      <w:r w:rsidR="00060A6B" w:rsidRPr="00120504">
        <w:rPr>
          <w:rFonts w:ascii="Sylfaen" w:hAnsi="Sylfaen" w:cs="Sylfaen"/>
          <w:sz w:val="24"/>
          <w:szCs w:val="24"/>
          <w:lang w:val="hy-AM"/>
        </w:rPr>
        <w:t>բ</w:t>
      </w:r>
      <w:r w:rsidR="00060A6B" w:rsidRPr="00131765">
        <w:rPr>
          <w:rFonts w:ascii="Sylfaen" w:hAnsi="Sylfaen" w:cs="Sylfaen"/>
          <w:sz w:val="24"/>
          <w:szCs w:val="24"/>
          <w:lang w:val="hy-AM"/>
        </w:rPr>
        <w:t>նակավայր</w:t>
      </w:r>
      <w:r w:rsidR="00060A6B" w:rsidRPr="006F6094">
        <w:rPr>
          <w:rFonts w:ascii="Sylfaen" w:hAnsi="Sylfaen"/>
          <w:sz w:val="24"/>
          <w:szCs w:val="24"/>
          <w:lang w:val="hy-AM"/>
        </w:rPr>
        <w:t>ի</w:t>
      </w:r>
      <w:r w:rsidR="00060A6B" w:rsidRPr="006F6094">
        <w:rPr>
          <w:rFonts w:ascii="Sylfaen" w:hAnsi="Sylfaen"/>
          <w:sz w:val="24"/>
          <w:szCs w:val="24"/>
          <w:lang w:val="af-ZA"/>
        </w:rPr>
        <w:t xml:space="preserve"> </w:t>
      </w:r>
      <w:r w:rsidR="00060A6B" w:rsidRPr="006F6094">
        <w:rPr>
          <w:rFonts w:ascii="Sylfaen" w:hAnsi="Sylfaen"/>
          <w:sz w:val="24"/>
          <w:szCs w:val="24"/>
          <w:lang w:val="hy-AM"/>
        </w:rPr>
        <w:t>իրավիճակի</w:t>
      </w:r>
      <w:r w:rsidR="00060A6B" w:rsidRPr="006F6094">
        <w:rPr>
          <w:rFonts w:ascii="Sylfaen" w:hAnsi="Sylfaen"/>
          <w:sz w:val="24"/>
          <w:szCs w:val="24"/>
          <w:lang w:val="af-ZA"/>
        </w:rPr>
        <w:t xml:space="preserve"> </w:t>
      </w:r>
      <w:r w:rsidR="00060A6B" w:rsidRPr="006F6094">
        <w:rPr>
          <w:rFonts w:ascii="Sylfaen" w:hAnsi="Sylfaen"/>
          <w:sz w:val="24"/>
          <w:szCs w:val="24"/>
          <w:lang w:val="hy-AM"/>
        </w:rPr>
        <w:t>վերլուծության</w:t>
      </w:r>
      <w:r w:rsidR="00060A6B" w:rsidRPr="006F6094">
        <w:rPr>
          <w:rFonts w:ascii="Sylfaen" w:hAnsi="Sylfaen"/>
          <w:sz w:val="24"/>
          <w:szCs w:val="24"/>
          <w:lang w:val="af-ZA"/>
        </w:rPr>
        <w:t xml:space="preserve"> </w:t>
      </w:r>
      <w:r w:rsidR="00060A6B" w:rsidRPr="006F6094">
        <w:rPr>
          <w:rFonts w:ascii="Sylfaen" w:hAnsi="Sylfaen"/>
          <w:sz w:val="24"/>
          <w:szCs w:val="24"/>
          <w:lang w:val="hy-AM"/>
        </w:rPr>
        <w:t>և</w:t>
      </w:r>
      <w:r w:rsidR="00060A6B" w:rsidRPr="006F6094">
        <w:rPr>
          <w:rFonts w:ascii="Sylfaen" w:hAnsi="Sylfaen"/>
          <w:sz w:val="24"/>
          <w:szCs w:val="24"/>
          <w:lang w:val="af-ZA"/>
        </w:rPr>
        <w:t xml:space="preserve"> </w:t>
      </w:r>
      <w:r w:rsidR="00060A6B" w:rsidRPr="006F6094">
        <w:rPr>
          <w:rFonts w:ascii="Sylfaen" w:hAnsi="Sylfaen"/>
          <w:sz w:val="24"/>
          <w:szCs w:val="24"/>
          <w:lang w:val="hy-AM"/>
        </w:rPr>
        <w:t>գնահատման</w:t>
      </w:r>
      <w:r w:rsidR="00060A6B" w:rsidRPr="006F6094">
        <w:rPr>
          <w:rFonts w:ascii="Sylfaen" w:hAnsi="Sylfaen"/>
          <w:sz w:val="24"/>
          <w:szCs w:val="24"/>
          <w:lang w:val="af-ZA"/>
        </w:rPr>
        <w:t xml:space="preserve"> </w:t>
      </w:r>
      <w:r w:rsidR="00060A6B" w:rsidRPr="006F6094">
        <w:rPr>
          <w:rFonts w:ascii="Sylfaen" w:hAnsi="Sylfaen"/>
          <w:sz w:val="24"/>
          <w:szCs w:val="24"/>
          <w:lang w:val="hy-AM"/>
        </w:rPr>
        <w:t>արդյունքներից</w:t>
      </w:r>
      <w:r w:rsidR="005A1807">
        <w:rPr>
          <w:rFonts w:ascii="Sylfaen" w:hAnsi="Sylfaen"/>
          <w:sz w:val="24"/>
          <w:szCs w:val="24"/>
          <w:lang w:val="hy-AM"/>
        </w:rPr>
        <w:t xml:space="preserve">, </w:t>
      </w:r>
      <w:r w:rsidR="00060A6B" w:rsidRPr="006F6094">
        <w:rPr>
          <w:rFonts w:ascii="Sylfaen" w:hAnsi="Sylfaen"/>
          <w:sz w:val="24"/>
          <w:szCs w:val="24"/>
          <w:lang w:val="hy-AM"/>
        </w:rPr>
        <w:t>համայնքում</w:t>
      </w:r>
      <w:r w:rsidR="00060A6B" w:rsidRPr="006F6094">
        <w:rPr>
          <w:rFonts w:ascii="Sylfaen" w:hAnsi="Sylfaen"/>
          <w:sz w:val="24"/>
          <w:szCs w:val="24"/>
          <w:lang w:val="af-ZA"/>
        </w:rPr>
        <w:t xml:space="preserve"> </w:t>
      </w:r>
      <w:r w:rsidR="00060A6B" w:rsidRPr="006F6094">
        <w:rPr>
          <w:rFonts w:ascii="Sylfaen" w:hAnsi="Sylfaen"/>
          <w:sz w:val="24"/>
          <w:szCs w:val="24"/>
          <w:lang w:val="hy-AM"/>
        </w:rPr>
        <w:t>ներկայում</w:t>
      </w:r>
      <w:r w:rsidR="00060A6B" w:rsidRPr="006F6094">
        <w:rPr>
          <w:rFonts w:ascii="Sylfaen" w:hAnsi="Sylfaen"/>
          <w:sz w:val="24"/>
          <w:szCs w:val="24"/>
          <w:lang w:val="af-ZA"/>
        </w:rPr>
        <w:t xml:space="preserve">    </w:t>
      </w:r>
      <w:r w:rsidR="00060A6B" w:rsidRPr="006F6094">
        <w:rPr>
          <w:rFonts w:ascii="Sylfaen" w:hAnsi="Sylfaen"/>
          <w:sz w:val="24"/>
          <w:szCs w:val="24"/>
          <w:lang w:val="hy-AM"/>
        </w:rPr>
        <w:t>արձանագրված</w:t>
      </w:r>
      <w:r w:rsidR="00060A6B" w:rsidRPr="006F6094">
        <w:rPr>
          <w:rFonts w:ascii="Sylfaen" w:hAnsi="Sylfaen"/>
          <w:sz w:val="24"/>
          <w:szCs w:val="24"/>
          <w:lang w:val="af-ZA"/>
        </w:rPr>
        <w:t xml:space="preserve"> </w:t>
      </w:r>
      <w:r w:rsidR="00060A6B" w:rsidRPr="006F6094">
        <w:rPr>
          <w:rFonts w:ascii="Sylfaen" w:hAnsi="Sylfaen"/>
          <w:sz w:val="24"/>
          <w:szCs w:val="24"/>
          <w:lang w:val="hy-AM"/>
        </w:rPr>
        <w:t>հիմնախնդիրներից</w:t>
      </w:r>
      <w:r w:rsidR="00060A6B" w:rsidRPr="006F6094">
        <w:rPr>
          <w:rFonts w:ascii="Sylfaen" w:hAnsi="Sylfaen"/>
          <w:sz w:val="24"/>
          <w:szCs w:val="24"/>
          <w:lang w:val="af-ZA"/>
        </w:rPr>
        <w:t xml:space="preserve">, </w:t>
      </w:r>
      <w:r w:rsidR="00060A6B" w:rsidRPr="006F6094">
        <w:rPr>
          <w:rFonts w:ascii="Sylfaen" w:hAnsi="Sylfaen"/>
          <w:sz w:val="24"/>
          <w:szCs w:val="24"/>
          <w:lang w:val="hy-AM"/>
        </w:rPr>
        <w:t>համայնքի</w:t>
      </w:r>
      <w:r w:rsidR="00060A6B" w:rsidRPr="006F6094">
        <w:rPr>
          <w:rFonts w:ascii="Sylfaen" w:hAnsi="Sylfaen"/>
          <w:sz w:val="24"/>
          <w:szCs w:val="24"/>
          <w:lang w:val="af-ZA"/>
        </w:rPr>
        <w:t xml:space="preserve"> </w:t>
      </w:r>
      <w:r w:rsidR="00060A6B" w:rsidRPr="006F6094">
        <w:rPr>
          <w:rFonts w:ascii="Sylfaen" w:hAnsi="Sylfaen"/>
          <w:sz w:val="24"/>
          <w:szCs w:val="24"/>
          <w:lang w:val="hy-AM"/>
        </w:rPr>
        <w:t>զարգացման՝</w:t>
      </w:r>
      <w:r w:rsidR="00060A6B" w:rsidRPr="006F6094">
        <w:rPr>
          <w:rFonts w:ascii="Sylfaen" w:hAnsi="Sylfaen"/>
          <w:sz w:val="24"/>
          <w:szCs w:val="24"/>
          <w:lang w:val="af-ZA"/>
        </w:rPr>
        <w:t xml:space="preserve"> </w:t>
      </w:r>
      <w:r w:rsidR="00060A6B" w:rsidRPr="006F6094">
        <w:rPr>
          <w:rFonts w:ascii="Sylfaen" w:hAnsi="Sylfaen"/>
          <w:sz w:val="24"/>
          <w:szCs w:val="24"/>
          <w:lang w:val="hy-AM"/>
        </w:rPr>
        <w:t>ՏԻՄ</w:t>
      </w:r>
      <w:r w:rsidR="00060A6B" w:rsidRPr="006F6094">
        <w:rPr>
          <w:rFonts w:ascii="Sylfaen" w:hAnsi="Sylfaen"/>
          <w:sz w:val="24"/>
          <w:szCs w:val="24"/>
          <w:lang w:val="af-ZA"/>
        </w:rPr>
        <w:t>-</w:t>
      </w:r>
      <w:r w:rsidR="00060A6B" w:rsidRPr="006F6094">
        <w:rPr>
          <w:rFonts w:ascii="Sylfaen" w:hAnsi="Sylfaen"/>
          <w:sz w:val="24"/>
          <w:szCs w:val="24"/>
          <w:lang w:val="hy-AM"/>
        </w:rPr>
        <w:t>ի</w:t>
      </w:r>
      <w:r w:rsidR="00060A6B" w:rsidRPr="006F6094">
        <w:rPr>
          <w:rFonts w:ascii="Sylfaen" w:hAnsi="Sylfaen"/>
          <w:sz w:val="24"/>
          <w:szCs w:val="24"/>
          <w:lang w:val="af-ZA"/>
        </w:rPr>
        <w:t xml:space="preserve"> </w:t>
      </w:r>
      <w:r w:rsidR="00060A6B" w:rsidRPr="006F6094">
        <w:rPr>
          <w:rFonts w:ascii="Sylfaen" w:hAnsi="Sylfaen"/>
          <w:sz w:val="24"/>
          <w:szCs w:val="24"/>
          <w:lang w:val="hy-AM"/>
        </w:rPr>
        <w:t>կողմից</w:t>
      </w:r>
      <w:r w:rsidR="00060A6B" w:rsidRPr="006F6094">
        <w:rPr>
          <w:rFonts w:ascii="Sylfaen" w:hAnsi="Sylfaen"/>
          <w:sz w:val="24"/>
          <w:szCs w:val="24"/>
          <w:lang w:val="af-ZA"/>
        </w:rPr>
        <w:t xml:space="preserve"> </w:t>
      </w:r>
      <w:r w:rsidR="00060A6B" w:rsidRPr="006F6094">
        <w:rPr>
          <w:rFonts w:ascii="Sylfaen" w:hAnsi="Sylfaen"/>
          <w:sz w:val="24"/>
          <w:szCs w:val="24"/>
          <w:lang w:val="hy-AM"/>
        </w:rPr>
        <w:t>ընտրված</w:t>
      </w:r>
      <w:r w:rsidR="00060A6B" w:rsidRPr="006F6094">
        <w:rPr>
          <w:rFonts w:ascii="Sylfaen" w:hAnsi="Sylfaen"/>
          <w:sz w:val="24"/>
          <w:szCs w:val="24"/>
          <w:lang w:val="af-ZA"/>
        </w:rPr>
        <w:t xml:space="preserve"> </w:t>
      </w:r>
      <w:r w:rsidR="00060A6B" w:rsidRPr="006F6094">
        <w:rPr>
          <w:rFonts w:ascii="Sylfaen" w:hAnsi="Sylfaen"/>
          <w:sz w:val="24"/>
          <w:szCs w:val="24"/>
          <w:lang w:val="hy-AM"/>
        </w:rPr>
        <w:t>ռազմավարությունից</w:t>
      </w:r>
      <w:r w:rsidR="00060A6B" w:rsidRPr="006F6094">
        <w:rPr>
          <w:rFonts w:ascii="Sylfaen" w:hAnsi="Sylfaen"/>
          <w:sz w:val="24"/>
          <w:szCs w:val="24"/>
          <w:lang w:val="af-ZA"/>
        </w:rPr>
        <w:t xml:space="preserve">, </w:t>
      </w:r>
      <w:r w:rsidR="00060A6B" w:rsidRPr="006F6094">
        <w:rPr>
          <w:rFonts w:ascii="Sylfaen" w:hAnsi="Sylfaen"/>
          <w:sz w:val="24"/>
          <w:szCs w:val="24"/>
          <w:lang w:val="hy-AM"/>
        </w:rPr>
        <w:t>առաջիկա</w:t>
      </w:r>
      <w:r w:rsidR="00060A6B" w:rsidRPr="006F6094">
        <w:rPr>
          <w:rFonts w:ascii="Sylfaen" w:hAnsi="Sylfaen"/>
          <w:sz w:val="24"/>
          <w:szCs w:val="24"/>
          <w:lang w:val="af-ZA"/>
        </w:rPr>
        <w:t xml:space="preserve"> </w:t>
      </w:r>
      <w:r w:rsidR="00060A6B" w:rsidRPr="006F6094">
        <w:rPr>
          <w:rFonts w:ascii="Sylfaen" w:hAnsi="Sylfaen"/>
          <w:sz w:val="24"/>
          <w:szCs w:val="24"/>
          <w:lang w:val="hy-AM"/>
        </w:rPr>
        <w:t>հինգ</w:t>
      </w:r>
      <w:r w:rsidR="00060A6B" w:rsidRPr="006F6094">
        <w:rPr>
          <w:rFonts w:ascii="Sylfaen" w:hAnsi="Sylfaen"/>
          <w:sz w:val="24"/>
          <w:szCs w:val="24"/>
          <w:lang w:val="af-ZA"/>
        </w:rPr>
        <w:t xml:space="preserve"> </w:t>
      </w:r>
      <w:r w:rsidR="00060A6B" w:rsidRPr="006F6094">
        <w:rPr>
          <w:rFonts w:ascii="Sylfaen" w:hAnsi="Sylfaen"/>
          <w:sz w:val="24"/>
          <w:szCs w:val="24"/>
          <w:lang w:val="hy-AM"/>
        </w:rPr>
        <w:t>տարիների</w:t>
      </w:r>
      <w:r w:rsidR="00060A6B" w:rsidRPr="006F6094">
        <w:rPr>
          <w:rFonts w:ascii="Sylfaen" w:hAnsi="Sylfaen"/>
          <w:sz w:val="24"/>
          <w:szCs w:val="24"/>
          <w:lang w:val="af-ZA"/>
        </w:rPr>
        <w:t xml:space="preserve"> </w:t>
      </w:r>
      <w:r w:rsidR="00060A6B" w:rsidRPr="006F6094">
        <w:rPr>
          <w:rFonts w:ascii="Sylfaen" w:hAnsi="Sylfaen"/>
          <w:sz w:val="24"/>
          <w:szCs w:val="24"/>
          <w:lang w:val="hy-AM"/>
        </w:rPr>
        <w:t>համար</w:t>
      </w:r>
      <w:r w:rsidR="00060A6B" w:rsidRPr="006F6094">
        <w:rPr>
          <w:rFonts w:ascii="Sylfaen" w:hAnsi="Sylfaen"/>
          <w:sz w:val="24"/>
          <w:szCs w:val="24"/>
          <w:lang w:val="af-ZA"/>
        </w:rPr>
        <w:t xml:space="preserve"> </w:t>
      </w:r>
      <w:r w:rsidR="00060A6B" w:rsidRPr="006F6094">
        <w:rPr>
          <w:rFonts w:ascii="Sylfaen" w:hAnsi="Sylfaen"/>
          <w:sz w:val="24"/>
          <w:szCs w:val="24"/>
          <w:lang w:val="hy-AM"/>
        </w:rPr>
        <w:t>սահմանված</w:t>
      </w:r>
      <w:r w:rsidR="00060A6B" w:rsidRPr="006F6094">
        <w:rPr>
          <w:rFonts w:ascii="Sylfaen" w:hAnsi="Sylfaen"/>
          <w:sz w:val="24"/>
          <w:szCs w:val="24"/>
          <w:lang w:val="af-ZA"/>
        </w:rPr>
        <w:t xml:space="preserve"> </w:t>
      </w:r>
      <w:r w:rsidR="00060A6B" w:rsidRPr="006F6094">
        <w:rPr>
          <w:rFonts w:ascii="Sylfaen" w:hAnsi="Sylfaen"/>
          <w:sz w:val="24"/>
          <w:szCs w:val="24"/>
          <w:lang w:val="hy-AM"/>
        </w:rPr>
        <w:t>հիմնական</w:t>
      </w:r>
      <w:r w:rsidR="00060A6B" w:rsidRPr="006F6094">
        <w:rPr>
          <w:rFonts w:ascii="Sylfaen" w:hAnsi="Sylfaen"/>
          <w:sz w:val="24"/>
          <w:szCs w:val="24"/>
          <w:lang w:val="af-ZA"/>
        </w:rPr>
        <w:t xml:space="preserve"> </w:t>
      </w:r>
      <w:r w:rsidR="00060A6B" w:rsidRPr="006F6094">
        <w:rPr>
          <w:rFonts w:ascii="Sylfaen" w:hAnsi="Sylfaen"/>
          <w:sz w:val="24"/>
          <w:szCs w:val="24"/>
          <w:lang w:val="hy-AM"/>
        </w:rPr>
        <w:t>նպատակներից</w:t>
      </w:r>
      <w:r w:rsidR="00060A6B" w:rsidRPr="006F6094">
        <w:rPr>
          <w:rFonts w:ascii="Sylfaen" w:hAnsi="Sylfaen"/>
          <w:sz w:val="24"/>
          <w:szCs w:val="24"/>
          <w:lang w:val="af-ZA"/>
        </w:rPr>
        <w:t>,</w:t>
      </w:r>
      <w:r w:rsidR="00060A6B">
        <w:rPr>
          <w:rFonts w:ascii="Sylfaen" w:hAnsi="Sylfaen"/>
          <w:sz w:val="24"/>
          <w:szCs w:val="24"/>
          <w:lang w:val="af-ZA"/>
        </w:rPr>
        <w:t xml:space="preserve"> </w:t>
      </w:r>
      <w:r w:rsidR="00DC1EB5">
        <w:rPr>
          <w:rFonts w:ascii="Sylfaen" w:hAnsi="Sylfaen"/>
          <w:sz w:val="24"/>
          <w:szCs w:val="24"/>
          <w:lang w:val="hy-AM"/>
        </w:rPr>
        <w:t>բնակավայրի</w:t>
      </w:r>
      <w:r w:rsidR="00060A6B">
        <w:rPr>
          <w:rFonts w:ascii="Sylfaen" w:hAnsi="Sylfaen"/>
          <w:sz w:val="24"/>
          <w:szCs w:val="24"/>
          <w:lang w:val="af-ZA"/>
        </w:rPr>
        <w:t xml:space="preserve"> աշխատակազմի</w:t>
      </w:r>
      <w:r w:rsidR="00DC1EB5">
        <w:rPr>
          <w:rFonts w:ascii="Sylfaen" w:hAnsi="Sylfaen"/>
          <w:sz w:val="24"/>
          <w:szCs w:val="24"/>
          <w:lang w:val="hy-AM"/>
        </w:rPr>
        <w:t xml:space="preserve">  </w:t>
      </w:r>
      <w:r w:rsidR="00060A6B">
        <w:rPr>
          <w:rFonts w:ascii="Sylfaen" w:hAnsi="Sylfaen"/>
          <w:sz w:val="24"/>
          <w:szCs w:val="24"/>
          <w:lang w:val="af-ZA"/>
        </w:rPr>
        <w:t xml:space="preserve"> </w:t>
      </w:r>
      <w:r w:rsidR="00060A6B" w:rsidRPr="006F6094">
        <w:rPr>
          <w:rFonts w:ascii="Sylfaen" w:hAnsi="Sylfaen"/>
          <w:sz w:val="24"/>
          <w:szCs w:val="24"/>
          <w:lang w:val="hy-AM"/>
        </w:rPr>
        <w:t>կողմից</w:t>
      </w:r>
      <w:r w:rsidR="00060A6B" w:rsidRPr="006F6094">
        <w:rPr>
          <w:rFonts w:ascii="Sylfaen" w:hAnsi="Sylfaen"/>
          <w:sz w:val="24"/>
          <w:szCs w:val="24"/>
          <w:lang w:val="af-ZA"/>
        </w:rPr>
        <w:t xml:space="preserve"> </w:t>
      </w:r>
      <w:r w:rsidR="00060A6B" w:rsidRPr="006F6094">
        <w:rPr>
          <w:rFonts w:ascii="Sylfaen" w:hAnsi="Sylfaen"/>
          <w:sz w:val="24"/>
          <w:szCs w:val="24"/>
          <w:lang w:val="hy-AM"/>
        </w:rPr>
        <w:t>քննարկվել</w:t>
      </w:r>
      <w:r w:rsidR="00060A6B" w:rsidRPr="006F6094">
        <w:rPr>
          <w:rFonts w:ascii="Sylfaen" w:hAnsi="Sylfaen"/>
          <w:sz w:val="24"/>
          <w:szCs w:val="24"/>
          <w:lang w:val="af-ZA"/>
        </w:rPr>
        <w:t xml:space="preserve"> </w:t>
      </w:r>
      <w:r w:rsidR="00060A6B" w:rsidRPr="006F6094">
        <w:rPr>
          <w:rFonts w:ascii="Sylfaen" w:hAnsi="Sylfaen"/>
          <w:sz w:val="24"/>
          <w:szCs w:val="24"/>
          <w:lang w:val="hy-AM"/>
        </w:rPr>
        <w:t>և</w:t>
      </w:r>
      <w:r w:rsidR="00060A6B" w:rsidRPr="006F6094">
        <w:rPr>
          <w:rFonts w:ascii="Sylfaen" w:hAnsi="Sylfaen"/>
          <w:sz w:val="24"/>
          <w:szCs w:val="24"/>
          <w:lang w:val="af-ZA"/>
        </w:rPr>
        <w:t xml:space="preserve"> </w:t>
      </w:r>
      <w:r w:rsidR="00060A6B" w:rsidRPr="006F6094">
        <w:rPr>
          <w:rFonts w:ascii="Sylfaen" w:hAnsi="Sylfaen"/>
          <w:sz w:val="24"/>
          <w:szCs w:val="24"/>
          <w:lang w:val="hy-AM"/>
        </w:rPr>
        <w:t>որոշվել</w:t>
      </w:r>
      <w:r w:rsidR="00060A6B" w:rsidRPr="006F6094">
        <w:rPr>
          <w:rFonts w:ascii="Sylfaen" w:hAnsi="Sylfaen"/>
          <w:sz w:val="24"/>
          <w:szCs w:val="24"/>
          <w:lang w:val="af-ZA"/>
        </w:rPr>
        <w:t xml:space="preserve"> </w:t>
      </w:r>
      <w:r w:rsidR="00060A6B" w:rsidRPr="006F6094">
        <w:rPr>
          <w:rFonts w:ascii="Sylfaen" w:hAnsi="Sylfaen"/>
          <w:sz w:val="24"/>
          <w:szCs w:val="24"/>
          <w:lang w:val="hy-AM"/>
        </w:rPr>
        <w:t>է</w:t>
      </w:r>
      <w:r w:rsidR="00060A6B" w:rsidRPr="006F6094">
        <w:rPr>
          <w:rFonts w:ascii="Sylfaen" w:hAnsi="Sylfaen"/>
          <w:sz w:val="24"/>
          <w:szCs w:val="24"/>
          <w:lang w:val="af-ZA"/>
        </w:rPr>
        <w:t xml:space="preserve"> </w:t>
      </w:r>
      <w:r w:rsidR="00060A6B" w:rsidRPr="006F6094">
        <w:rPr>
          <w:rFonts w:ascii="Sylfaen" w:hAnsi="Sylfaen"/>
          <w:sz w:val="24"/>
          <w:szCs w:val="24"/>
          <w:lang w:val="hy-AM"/>
        </w:rPr>
        <w:t>առաջարկվող</w:t>
      </w:r>
      <w:r w:rsidR="00060A6B" w:rsidRPr="006F6094">
        <w:rPr>
          <w:rFonts w:ascii="Sylfaen" w:hAnsi="Sylfaen"/>
          <w:sz w:val="24"/>
          <w:szCs w:val="24"/>
          <w:lang w:val="af-ZA"/>
        </w:rPr>
        <w:t xml:space="preserve"> </w:t>
      </w:r>
      <w:r w:rsidR="00060A6B" w:rsidRPr="006F6094">
        <w:rPr>
          <w:rFonts w:ascii="Sylfaen" w:hAnsi="Sylfaen"/>
          <w:sz w:val="24"/>
          <w:szCs w:val="24"/>
          <w:lang w:val="hy-AM"/>
        </w:rPr>
        <w:t>ծրագրերի</w:t>
      </w:r>
      <w:r w:rsidR="00060A6B" w:rsidRPr="006F6094">
        <w:rPr>
          <w:rFonts w:ascii="Sylfaen" w:hAnsi="Sylfaen"/>
          <w:sz w:val="24"/>
          <w:szCs w:val="24"/>
          <w:lang w:val="af-ZA"/>
        </w:rPr>
        <w:t xml:space="preserve"> </w:t>
      </w:r>
      <w:r w:rsidR="00060A6B" w:rsidRPr="006F6094">
        <w:rPr>
          <w:rFonts w:ascii="Sylfaen" w:hAnsi="Sylfaen"/>
          <w:sz w:val="24"/>
          <w:szCs w:val="24"/>
          <w:lang w:val="hy-AM"/>
        </w:rPr>
        <w:t>ցանկը</w:t>
      </w:r>
      <w:r w:rsidR="00060A6B" w:rsidRPr="006F6094">
        <w:rPr>
          <w:rFonts w:ascii="Sylfaen" w:hAnsi="Sylfaen"/>
          <w:sz w:val="24"/>
          <w:szCs w:val="24"/>
          <w:lang w:val="af-ZA"/>
        </w:rPr>
        <w:t xml:space="preserve"> </w:t>
      </w:r>
      <w:r w:rsidR="00060A6B" w:rsidRPr="006F6094">
        <w:rPr>
          <w:rFonts w:ascii="Sylfaen" w:hAnsi="Sylfaen"/>
          <w:sz w:val="24"/>
          <w:szCs w:val="24"/>
          <w:lang w:val="hy-AM"/>
        </w:rPr>
        <w:t>՝</w:t>
      </w:r>
      <w:r w:rsidR="00060A6B" w:rsidRPr="006F6094">
        <w:rPr>
          <w:rFonts w:ascii="Sylfaen" w:hAnsi="Sylfaen"/>
          <w:sz w:val="24"/>
          <w:szCs w:val="24"/>
          <w:lang w:val="af-ZA"/>
        </w:rPr>
        <w:t xml:space="preserve"> </w:t>
      </w:r>
      <w:r w:rsidR="00060A6B" w:rsidRPr="006F6094">
        <w:rPr>
          <w:rFonts w:ascii="Sylfaen" w:hAnsi="Sylfaen"/>
          <w:sz w:val="24"/>
          <w:szCs w:val="24"/>
          <w:lang w:val="hy-AM"/>
        </w:rPr>
        <w:t>ներառելու</w:t>
      </w:r>
      <w:r w:rsidR="00060A6B" w:rsidRPr="006F6094">
        <w:rPr>
          <w:rFonts w:ascii="Sylfaen" w:hAnsi="Sylfaen"/>
          <w:sz w:val="24"/>
          <w:szCs w:val="24"/>
          <w:lang w:val="af-ZA"/>
        </w:rPr>
        <w:t xml:space="preserve"> </w:t>
      </w:r>
      <w:r w:rsidR="005A1807">
        <w:rPr>
          <w:rFonts w:ascii="Sylfaen" w:hAnsi="Sylfaen"/>
          <w:sz w:val="24"/>
          <w:szCs w:val="24"/>
          <w:lang w:val="hy-AM"/>
        </w:rPr>
        <w:t>բնակավայր</w:t>
      </w:r>
      <w:r w:rsidR="00060A6B" w:rsidRPr="006F6094">
        <w:rPr>
          <w:rFonts w:ascii="Sylfaen" w:hAnsi="Sylfaen"/>
          <w:sz w:val="24"/>
          <w:szCs w:val="24"/>
          <w:lang w:val="hy-AM"/>
        </w:rPr>
        <w:t>ի</w:t>
      </w:r>
      <w:r w:rsidR="00060A6B">
        <w:rPr>
          <w:rFonts w:ascii="Sylfaen" w:hAnsi="Sylfaen"/>
          <w:sz w:val="24"/>
          <w:szCs w:val="24"/>
          <w:lang w:val="af-ZA"/>
        </w:rPr>
        <w:t xml:space="preserve"> 20</w:t>
      </w:r>
      <w:r w:rsidR="00060A6B" w:rsidRPr="00831368">
        <w:rPr>
          <w:rFonts w:ascii="Sylfaen" w:hAnsi="Sylfaen"/>
          <w:sz w:val="24"/>
          <w:szCs w:val="24"/>
          <w:lang w:val="af-ZA"/>
        </w:rPr>
        <w:t>22</w:t>
      </w:r>
      <w:r w:rsidR="00060A6B">
        <w:rPr>
          <w:rFonts w:ascii="Sylfaen" w:hAnsi="Sylfaen"/>
          <w:sz w:val="24"/>
          <w:szCs w:val="24"/>
          <w:lang w:val="af-ZA"/>
        </w:rPr>
        <w:t>-202</w:t>
      </w:r>
      <w:r w:rsidR="00060A6B" w:rsidRPr="00831368">
        <w:rPr>
          <w:rFonts w:ascii="Sylfaen" w:hAnsi="Sylfaen"/>
          <w:sz w:val="24"/>
          <w:szCs w:val="24"/>
          <w:lang w:val="af-ZA"/>
        </w:rPr>
        <w:t>6</w:t>
      </w:r>
      <w:r w:rsidR="00060A6B" w:rsidRPr="006F6094">
        <w:rPr>
          <w:rFonts w:ascii="Sylfaen" w:hAnsi="Sylfaen"/>
          <w:sz w:val="24"/>
          <w:szCs w:val="24"/>
          <w:lang w:val="hy-AM"/>
        </w:rPr>
        <w:t>թթ</w:t>
      </w:r>
      <w:r w:rsidR="00060A6B" w:rsidRPr="006F6094">
        <w:rPr>
          <w:rFonts w:ascii="Sylfaen" w:hAnsi="Sylfaen"/>
          <w:sz w:val="24"/>
          <w:szCs w:val="24"/>
          <w:lang w:val="af-ZA"/>
        </w:rPr>
        <w:t xml:space="preserve">. </w:t>
      </w:r>
      <w:r w:rsidR="00060A6B" w:rsidRPr="006F6094">
        <w:rPr>
          <w:rFonts w:ascii="Sylfaen" w:hAnsi="Sylfaen"/>
          <w:sz w:val="24"/>
          <w:szCs w:val="24"/>
          <w:lang w:val="hy-AM"/>
        </w:rPr>
        <w:t>ՀԶՀԾ</w:t>
      </w:r>
      <w:r w:rsidR="00060A6B" w:rsidRPr="006F6094">
        <w:rPr>
          <w:rFonts w:ascii="Sylfaen" w:hAnsi="Sylfaen"/>
          <w:sz w:val="24"/>
          <w:szCs w:val="24"/>
          <w:lang w:val="af-ZA"/>
        </w:rPr>
        <w:t>-</w:t>
      </w:r>
      <w:r w:rsidR="00060A6B" w:rsidRPr="006F6094">
        <w:rPr>
          <w:rFonts w:ascii="Sylfaen" w:hAnsi="Sylfaen"/>
          <w:sz w:val="24"/>
          <w:szCs w:val="24"/>
          <w:lang w:val="hy-AM"/>
        </w:rPr>
        <w:t>ում</w:t>
      </w:r>
      <w:r w:rsidR="00060A6B" w:rsidRPr="006F6094">
        <w:rPr>
          <w:rFonts w:ascii="Sylfaen" w:hAnsi="Sylfaen"/>
          <w:sz w:val="24"/>
          <w:szCs w:val="24"/>
          <w:lang w:val="af-ZA"/>
        </w:rPr>
        <w:t>:</w:t>
      </w:r>
    </w:p>
    <w:p w:rsidR="002B66B0" w:rsidRPr="00B97762" w:rsidRDefault="005A1807" w:rsidP="00B97762">
      <w:pPr>
        <w:tabs>
          <w:tab w:val="left" w:pos="-540"/>
        </w:tabs>
        <w:spacing w:before="120" w:after="0"/>
        <w:ind w:left="540"/>
        <w:jc w:val="center"/>
        <w:rPr>
          <w:rFonts w:ascii="Sylfaen" w:hAnsi="Sylfaen" w:cs="Sylfaen"/>
          <w:bCs/>
          <w:sz w:val="24"/>
          <w:szCs w:val="24"/>
          <w:lang w:val="af-ZA"/>
        </w:rPr>
      </w:pPr>
      <w:r>
        <w:rPr>
          <w:rFonts w:ascii="Sylfaen" w:hAnsi="Sylfaen"/>
          <w:bCs/>
          <w:sz w:val="24"/>
          <w:szCs w:val="24"/>
          <w:lang w:val="hy-AM"/>
        </w:rPr>
        <w:t>Բնակավայր</w:t>
      </w:r>
      <w:r w:rsidR="00060A6B" w:rsidRPr="00BB7A30">
        <w:rPr>
          <w:rFonts w:ascii="Sylfaen" w:hAnsi="Sylfaen"/>
          <w:bCs/>
          <w:sz w:val="24"/>
          <w:szCs w:val="24"/>
          <w:lang w:val="hy-AM"/>
        </w:rPr>
        <w:t xml:space="preserve">ի </w:t>
      </w:r>
      <w:r w:rsidR="00060A6B" w:rsidRPr="00BB7A30">
        <w:rPr>
          <w:rFonts w:ascii="Sylfaen" w:hAnsi="Sylfaen"/>
          <w:bCs/>
          <w:sz w:val="24"/>
          <w:szCs w:val="24"/>
          <w:lang w:val="af-ZA"/>
        </w:rPr>
        <w:t>2022-2026</w:t>
      </w:r>
      <w:r w:rsidR="00060A6B" w:rsidRPr="00BB7A30">
        <w:rPr>
          <w:rFonts w:ascii="Sylfaen" w:hAnsi="Sylfaen"/>
          <w:bCs/>
          <w:sz w:val="24"/>
          <w:szCs w:val="24"/>
        </w:rPr>
        <w:t>թթ</w:t>
      </w:r>
      <w:r w:rsidR="00060A6B" w:rsidRPr="00BB7A30">
        <w:rPr>
          <w:rFonts w:ascii="Sylfaen" w:hAnsi="Sylfaen"/>
          <w:bCs/>
          <w:sz w:val="24"/>
          <w:szCs w:val="24"/>
          <w:lang w:val="af-ZA"/>
        </w:rPr>
        <w:t xml:space="preserve">. </w:t>
      </w:r>
      <w:r w:rsidR="00060A6B" w:rsidRPr="00BB7A30">
        <w:rPr>
          <w:rFonts w:ascii="Sylfaen" w:hAnsi="Sylfaen"/>
          <w:bCs/>
          <w:sz w:val="24"/>
          <w:szCs w:val="24"/>
        </w:rPr>
        <w:t>ՀԶ</w:t>
      </w:r>
      <w:r w:rsidR="00060A6B" w:rsidRPr="00BB7A30">
        <w:rPr>
          <w:rFonts w:ascii="Sylfaen" w:hAnsi="Sylfaen" w:cs="Sylfaen"/>
          <w:bCs/>
          <w:sz w:val="24"/>
          <w:szCs w:val="24"/>
        </w:rPr>
        <w:t>ՀԾ</w:t>
      </w:r>
      <w:r w:rsidR="00060A6B" w:rsidRPr="00BB7A30">
        <w:rPr>
          <w:rFonts w:ascii="Sylfaen" w:hAnsi="Sylfaen" w:cs="Sylfaen"/>
          <w:bCs/>
          <w:sz w:val="24"/>
          <w:szCs w:val="24"/>
          <w:lang w:val="af-ZA"/>
        </w:rPr>
        <w:t>-</w:t>
      </w:r>
      <w:r w:rsidR="00060A6B" w:rsidRPr="00BB7A30">
        <w:rPr>
          <w:rFonts w:ascii="Sylfaen" w:hAnsi="Sylfaen" w:cs="Sylfaen"/>
          <w:bCs/>
          <w:sz w:val="24"/>
          <w:szCs w:val="24"/>
        </w:rPr>
        <w:t>ում</w:t>
      </w:r>
      <w:r w:rsidR="00060A6B" w:rsidRPr="00BB7A30">
        <w:rPr>
          <w:rFonts w:ascii="Sylfaen" w:hAnsi="Sylfaen"/>
          <w:bCs/>
          <w:sz w:val="24"/>
          <w:szCs w:val="24"/>
          <w:lang w:val="af-ZA"/>
        </w:rPr>
        <w:t xml:space="preserve"> </w:t>
      </w:r>
      <w:r w:rsidR="00060A6B" w:rsidRPr="00BB7A30">
        <w:rPr>
          <w:rFonts w:ascii="Sylfaen" w:hAnsi="Sylfaen"/>
          <w:bCs/>
          <w:sz w:val="24"/>
          <w:szCs w:val="24"/>
          <w:lang w:val="hy-AM"/>
        </w:rPr>
        <w:t>ներառ</w:t>
      </w:r>
      <w:r w:rsidR="00060A6B" w:rsidRPr="00BB7A30">
        <w:rPr>
          <w:rFonts w:ascii="Sylfaen" w:hAnsi="Sylfaen" w:cs="Sylfaen"/>
          <w:bCs/>
          <w:sz w:val="24"/>
          <w:szCs w:val="24"/>
        </w:rPr>
        <w:t>ելու</w:t>
      </w:r>
      <w:r w:rsidR="00060A6B" w:rsidRPr="00BB7A30">
        <w:rPr>
          <w:rFonts w:ascii="Sylfaen" w:hAnsi="Sylfaen"/>
          <w:bCs/>
          <w:sz w:val="24"/>
          <w:szCs w:val="24"/>
          <w:lang w:val="af-ZA"/>
        </w:rPr>
        <w:t xml:space="preserve"> </w:t>
      </w:r>
      <w:r w:rsidR="00060A6B" w:rsidRPr="00BB7A30">
        <w:rPr>
          <w:rFonts w:ascii="Sylfaen" w:hAnsi="Sylfaen" w:cs="Sylfaen"/>
          <w:bCs/>
          <w:sz w:val="24"/>
          <w:szCs w:val="24"/>
        </w:rPr>
        <w:t>համար</w:t>
      </w:r>
      <w:r w:rsidR="00060A6B" w:rsidRPr="00BB7A30">
        <w:rPr>
          <w:rFonts w:ascii="Sylfaen" w:hAnsi="Sylfaen"/>
          <w:bCs/>
          <w:sz w:val="24"/>
          <w:szCs w:val="24"/>
          <w:lang w:val="af-ZA"/>
        </w:rPr>
        <w:t xml:space="preserve"> </w:t>
      </w:r>
      <w:r w:rsidR="00060A6B" w:rsidRPr="00BB7A30">
        <w:rPr>
          <w:rFonts w:ascii="Sylfaen" w:hAnsi="Sylfaen" w:cs="Sylfaen"/>
          <w:bCs/>
          <w:sz w:val="24"/>
          <w:szCs w:val="24"/>
        </w:rPr>
        <w:t>առաջարկվող</w:t>
      </w:r>
      <w:r w:rsidR="00060A6B" w:rsidRPr="00BB7A30">
        <w:rPr>
          <w:rFonts w:ascii="Sylfaen" w:hAnsi="Sylfaen"/>
          <w:bCs/>
          <w:sz w:val="24"/>
          <w:szCs w:val="24"/>
          <w:lang w:val="af-ZA"/>
        </w:rPr>
        <w:t xml:space="preserve"> </w:t>
      </w:r>
      <w:r w:rsidR="00060A6B" w:rsidRPr="00BB7A30">
        <w:rPr>
          <w:rFonts w:ascii="Sylfaen" w:hAnsi="Sylfaen" w:cs="Sylfaen"/>
          <w:bCs/>
          <w:sz w:val="24"/>
          <w:szCs w:val="24"/>
        </w:rPr>
        <w:t>ծրագրերի</w:t>
      </w:r>
      <w:r w:rsidR="00060A6B" w:rsidRPr="00BB7A30">
        <w:rPr>
          <w:rFonts w:ascii="Sylfaen" w:hAnsi="Sylfaen"/>
          <w:bCs/>
          <w:sz w:val="24"/>
          <w:szCs w:val="24"/>
          <w:lang w:val="af-ZA"/>
        </w:rPr>
        <w:t xml:space="preserve"> </w:t>
      </w:r>
      <w:r w:rsidR="00060A6B" w:rsidRPr="00BB7A30">
        <w:rPr>
          <w:rFonts w:ascii="Sylfaen" w:hAnsi="Sylfaen" w:cs="Sylfaen"/>
          <w:bCs/>
          <w:sz w:val="24"/>
          <w:szCs w:val="24"/>
        </w:rPr>
        <w:t>ցանկը</w:t>
      </w:r>
      <w:bookmarkStart w:id="10" w:name="_Hlk99878127"/>
    </w:p>
    <w:p w:rsidR="00060A6B" w:rsidRDefault="00060A6B" w:rsidP="00BB7A30">
      <w:pPr>
        <w:tabs>
          <w:tab w:val="left" w:pos="-540"/>
        </w:tabs>
        <w:spacing w:before="120"/>
        <w:ind w:left="540"/>
        <w:jc w:val="both"/>
        <w:rPr>
          <w:rFonts w:ascii="Sylfaen" w:hAnsi="Sylfaen"/>
          <w:b/>
          <w:bCs/>
          <w:sz w:val="24"/>
          <w:szCs w:val="24"/>
          <w:lang w:val="af-ZA"/>
        </w:rPr>
      </w:pPr>
      <w:r w:rsidRPr="006F6094">
        <w:rPr>
          <w:rFonts w:ascii="Sylfaen" w:hAnsi="Sylfaen" w:cs="Sylfaen"/>
          <w:b/>
          <w:bCs/>
          <w:sz w:val="24"/>
          <w:szCs w:val="24"/>
        </w:rPr>
        <w:t>Աղյուսակ</w:t>
      </w:r>
      <w:r w:rsidRPr="006F6094">
        <w:rPr>
          <w:rFonts w:ascii="Sylfaen" w:hAnsi="Sylfaen"/>
          <w:b/>
          <w:bCs/>
          <w:sz w:val="24"/>
          <w:szCs w:val="24"/>
          <w:lang w:val="af-ZA"/>
        </w:rPr>
        <w:t xml:space="preserve"> </w:t>
      </w:r>
      <w:r w:rsidR="002B66B0">
        <w:rPr>
          <w:rFonts w:ascii="Sylfaen" w:hAnsi="Sylfaen"/>
          <w:b/>
          <w:bCs/>
          <w:sz w:val="24"/>
          <w:szCs w:val="24"/>
          <w:lang w:val="hy-AM"/>
        </w:rPr>
        <w:t>3</w:t>
      </w:r>
      <w:r w:rsidRPr="006F6094">
        <w:rPr>
          <w:rFonts w:ascii="Sylfaen" w:hAnsi="Sylfaen"/>
          <w:b/>
          <w:bCs/>
          <w:sz w:val="24"/>
          <w:szCs w:val="24"/>
          <w:lang w:val="af-ZA"/>
        </w:rPr>
        <w:t>.</w:t>
      </w:r>
      <w:bookmarkEnd w:id="10"/>
    </w:p>
    <w:p w:rsidR="0061434C" w:rsidRPr="002B66B0" w:rsidRDefault="0061434C" w:rsidP="00BB7A30">
      <w:pPr>
        <w:tabs>
          <w:tab w:val="left" w:pos="-540"/>
        </w:tabs>
        <w:spacing w:before="120"/>
        <w:ind w:left="540"/>
        <w:jc w:val="both"/>
        <w:rPr>
          <w:rFonts w:ascii="Times New Roman" w:hAnsi="Times New Roman"/>
          <w:bCs/>
          <w:sz w:val="24"/>
          <w:szCs w:val="24"/>
          <w:lang w:val="hy-AM"/>
        </w:rPr>
      </w:pPr>
      <w:r w:rsidRPr="002B66B0">
        <w:rPr>
          <w:rFonts w:ascii="Sylfaen" w:hAnsi="Sylfaen" w:cs="Sylfaen"/>
          <w:bCs/>
          <w:sz w:val="24"/>
          <w:szCs w:val="24"/>
          <w:lang w:val="hy-AM"/>
        </w:rPr>
        <w:t xml:space="preserve">                                                                                                                    հազ</w:t>
      </w:r>
      <w:r w:rsidRPr="002B66B0">
        <w:rPr>
          <w:rFonts w:ascii="Times New Roman" w:hAnsi="Times New Roman"/>
          <w:bCs/>
          <w:sz w:val="24"/>
          <w:szCs w:val="24"/>
          <w:lang w:val="hy-AM"/>
        </w:rPr>
        <w:t>․դրամ</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707"/>
        <w:gridCol w:w="1559"/>
        <w:gridCol w:w="1603"/>
        <w:gridCol w:w="1531"/>
        <w:gridCol w:w="1132"/>
      </w:tblGrid>
      <w:tr w:rsidR="0061434C" w:rsidRPr="00DD01BF" w:rsidTr="007B0C4C">
        <w:tc>
          <w:tcPr>
            <w:tcW w:w="532" w:type="dxa"/>
          </w:tcPr>
          <w:p w:rsidR="0061434C" w:rsidRPr="0061434C" w:rsidRDefault="0061434C" w:rsidP="006635B6">
            <w:pPr>
              <w:tabs>
                <w:tab w:val="left" w:pos="-540"/>
                <w:tab w:val="left" w:pos="598"/>
              </w:tabs>
              <w:jc w:val="both"/>
              <w:rPr>
                <w:rFonts w:ascii="Sylfaen" w:hAnsi="Sylfaen"/>
                <w:b/>
                <w:bCs/>
                <w:lang w:val="hy-AM"/>
              </w:rPr>
            </w:pPr>
            <w:bookmarkStart w:id="11" w:name="_Hlk101358050"/>
            <w:r>
              <w:rPr>
                <w:rFonts w:ascii="Sylfaen" w:hAnsi="Sylfaen"/>
                <w:b/>
                <w:bCs/>
                <w:lang w:val="hy-AM"/>
              </w:rPr>
              <w:t>հ/հ</w:t>
            </w:r>
          </w:p>
          <w:p w:rsidR="0061434C" w:rsidRDefault="0061434C" w:rsidP="006635B6">
            <w:pPr>
              <w:tabs>
                <w:tab w:val="left" w:pos="-540"/>
                <w:tab w:val="left" w:pos="598"/>
              </w:tabs>
              <w:jc w:val="both"/>
              <w:rPr>
                <w:rFonts w:ascii="Sylfaen" w:hAnsi="Sylfaen"/>
                <w:b/>
                <w:bCs/>
                <w:lang w:val="en-US"/>
              </w:rPr>
            </w:pPr>
          </w:p>
          <w:p w:rsidR="0061434C" w:rsidRPr="0086335F" w:rsidRDefault="0061434C" w:rsidP="006635B6">
            <w:pPr>
              <w:tabs>
                <w:tab w:val="left" w:pos="-540"/>
                <w:tab w:val="left" w:pos="598"/>
              </w:tabs>
              <w:jc w:val="both"/>
              <w:rPr>
                <w:rFonts w:ascii="Sylfaen" w:hAnsi="Sylfaen"/>
                <w:b/>
                <w:bCs/>
                <w:lang w:val="en-US"/>
              </w:rPr>
            </w:pPr>
          </w:p>
        </w:tc>
        <w:tc>
          <w:tcPr>
            <w:tcW w:w="3707" w:type="dxa"/>
          </w:tcPr>
          <w:p w:rsidR="0061434C" w:rsidRPr="0061434C" w:rsidRDefault="0061434C" w:rsidP="006635B6">
            <w:pPr>
              <w:tabs>
                <w:tab w:val="left" w:pos="-540"/>
              </w:tabs>
              <w:ind w:left="540" w:firstLine="9"/>
              <w:jc w:val="both"/>
              <w:rPr>
                <w:rFonts w:ascii="Sylfaen" w:hAnsi="Sylfaen" w:cs="Sylfaen"/>
                <w:b/>
                <w:bCs/>
                <w:lang w:val="hy-AM"/>
              </w:rPr>
            </w:pPr>
            <w:r>
              <w:rPr>
                <w:rFonts w:ascii="Sylfaen" w:hAnsi="Sylfaen" w:cs="Sylfaen"/>
                <w:b/>
                <w:bCs/>
                <w:lang w:val="hy-AM"/>
              </w:rPr>
              <w:t>Ծրագրի անվանումը</w:t>
            </w:r>
          </w:p>
          <w:p w:rsidR="0061434C" w:rsidRPr="00545D32" w:rsidRDefault="0061434C" w:rsidP="0061434C">
            <w:pPr>
              <w:tabs>
                <w:tab w:val="left" w:pos="-540"/>
              </w:tabs>
              <w:jc w:val="both"/>
              <w:rPr>
                <w:rFonts w:ascii="Sylfaen" w:hAnsi="Sylfaen"/>
                <w:b/>
                <w:bCs/>
              </w:rPr>
            </w:pPr>
          </w:p>
        </w:tc>
        <w:tc>
          <w:tcPr>
            <w:tcW w:w="1559" w:type="dxa"/>
          </w:tcPr>
          <w:p w:rsidR="0061434C" w:rsidRPr="00545D32" w:rsidRDefault="0061434C" w:rsidP="006635B6">
            <w:pPr>
              <w:tabs>
                <w:tab w:val="left" w:pos="-540"/>
              </w:tabs>
              <w:ind w:left="-61" w:hanging="44"/>
              <w:jc w:val="both"/>
              <w:rPr>
                <w:rFonts w:ascii="Sylfaen" w:hAnsi="Sylfaen"/>
                <w:b/>
                <w:bCs/>
              </w:rPr>
            </w:pPr>
            <w:r w:rsidRPr="00545D32">
              <w:rPr>
                <w:rFonts w:ascii="Sylfaen" w:hAnsi="Sylfaen" w:cs="Sylfaen"/>
                <w:b/>
                <w:bCs/>
              </w:rPr>
              <w:t>Ծրագիր</w:t>
            </w:r>
            <w:r>
              <w:rPr>
                <w:rFonts w:ascii="Sylfaen" w:hAnsi="Sylfaen" w:cs="Sylfaen"/>
                <w:b/>
                <w:bCs/>
                <w:lang w:val="hy-AM"/>
              </w:rPr>
              <w:t>ն</w:t>
            </w:r>
            <w:r w:rsidRPr="00545D32">
              <w:rPr>
                <w:rFonts w:ascii="Sylfaen" w:hAnsi="Sylfaen" w:cs="Sylfaen"/>
                <w:b/>
                <w:bCs/>
              </w:rPr>
              <w:t xml:space="preserve"> առաջարկողը</w:t>
            </w:r>
          </w:p>
        </w:tc>
        <w:tc>
          <w:tcPr>
            <w:tcW w:w="1603" w:type="dxa"/>
          </w:tcPr>
          <w:p w:rsidR="0061434C" w:rsidRPr="001771C0" w:rsidRDefault="0061434C" w:rsidP="006635B6">
            <w:pPr>
              <w:tabs>
                <w:tab w:val="left" w:pos="-540"/>
              </w:tabs>
              <w:ind w:left="-65" w:firstLine="43"/>
              <w:jc w:val="both"/>
              <w:rPr>
                <w:rFonts w:ascii="Sylfaen" w:hAnsi="Sylfaen"/>
                <w:b/>
                <w:bCs/>
                <w:lang w:val="hy-AM"/>
              </w:rPr>
            </w:pPr>
            <w:r w:rsidRPr="001771C0">
              <w:rPr>
                <w:rFonts w:ascii="Sylfaen" w:hAnsi="Sylfaen" w:cs="Sylfaen"/>
                <w:b/>
                <w:bCs/>
              </w:rPr>
              <w:t>Ծրագրի</w:t>
            </w:r>
            <w:r w:rsidRPr="001771C0">
              <w:rPr>
                <w:rFonts w:ascii="Sylfaen" w:hAnsi="Sylfaen"/>
                <w:b/>
                <w:bCs/>
              </w:rPr>
              <w:t xml:space="preserve"> մոտավոր </w:t>
            </w:r>
            <w:r w:rsidRPr="001771C0">
              <w:rPr>
                <w:rFonts w:ascii="Sylfaen" w:hAnsi="Sylfaen" w:cs="Sylfaen"/>
                <w:b/>
                <w:bCs/>
              </w:rPr>
              <w:t>արժեքը</w:t>
            </w:r>
            <w:r w:rsidRPr="001771C0">
              <w:rPr>
                <w:rFonts w:ascii="Sylfaen" w:hAnsi="Sylfaen" w:cs="Sylfaen"/>
                <w:b/>
                <w:bCs/>
                <w:lang w:val="hy-AM"/>
              </w:rPr>
              <w:t>,</w:t>
            </w:r>
            <w:r w:rsidRPr="001771C0">
              <w:rPr>
                <w:rFonts w:ascii="Sylfaen" w:hAnsi="Sylfaen" w:cs="Sylfaen"/>
                <w:b/>
                <w:bCs/>
              </w:rPr>
              <w:t xml:space="preserve"> </w:t>
            </w:r>
          </w:p>
          <w:p w:rsidR="0061434C" w:rsidRPr="001771C0" w:rsidRDefault="0061434C" w:rsidP="006635B6">
            <w:pPr>
              <w:tabs>
                <w:tab w:val="left" w:pos="-540"/>
              </w:tabs>
              <w:ind w:left="-65" w:firstLine="43"/>
              <w:jc w:val="both"/>
              <w:rPr>
                <w:rFonts w:ascii="Sylfaen" w:hAnsi="Sylfaen"/>
                <w:b/>
                <w:bCs/>
              </w:rPr>
            </w:pPr>
          </w:p>
        </w:tc>
        <w:tc>
          <w:tcPr>
            <w:tcW w:w="1531" w:type="dxa"/>
          </w:tcPr>
          <w:p w:rsidR="0061434C" w:rsidRPr="0061434C" w:rsidRDefault="0061434C" w:rsidP="006635B6">
            <w:pPr>
              <w:tabs>
                <w:tab w:val="left" w:pos="-540"/>
              </w:tabs>
              <w:ind w:left="-65" w:firstLine="43"/>
              <w:jc w:val="both"/>
              <w:rPr>
                <w:rFonts w:ascii="Sylfaen" w:hAnsi="Sylfaen" w:cs="Sylfaen"/>
                <w:b/>
                <w:bCs/>
                <w:lang w:val="hy-AM"/>
              </w:rPr>
            </w:pPr>
            <w:r>
              <w:rPr>
                <w:rFonts w:ascii="Sylfaen" w:hAnsi="Sylfaen" w:cs="Sylfaen"/>
                <w:b/>
                <w:bCs/>
                <w:lang w:val="hy-AM"/>
              </w:rPr>
              <w:t>Համայնքային բյուջե</w:t>
            </w:r>
          </w:p>
        </w:tc>
        <w:tc>
          <w:tcPr>
            <w:tcW w:w="1132" w:type="dxa"/>
          </w:tcPr>
          <w:p w:rsidR="0061434C" w:rsidRPr="0061434C" w:rsidRDefault="0061434C" w:rsidP="006635B6">
            <w:pPr>
              <w:tabs>
                <w:tab w:val="left" w:pos="-540"/>
              </w:tabs>
              <w:ind w:left="-65" w:firstLine="43"/>
              <w:jc w:val="both"/>
              <w:rPr>
                <w:rFonts w:ascii="Times New Roman" w:hAnsi="Times New Roman"/>
                <w:b/>
                <w:bCs/>
                <w:lang w:val="hy-AM"/>
              </w:rPr>
            </w:pPr>
            <w:r>
              <w:rPr>
                <w:rFonts w:ascii="Sylfaen" w:hAnsi="Sylfaen" w:cs="Sylfaen"/>
                <w:b/>
                <w:bCs/>
                <w:lang w:val="hy-AM"/>
              </w:rPr>
              <w:t>Պետ</w:t>
            </w:r>
            <w:r>
              <w:rPr>
                <w:rFonts w:ascii="Times New Roman" w:hAnsi="Times New Roman"/>
                <w:b/>
                <w:bCs/>
                <w:lang w:val="hy-AM"/>
              </w:rPr>
              <w:t>․ բյուջե</w:t>
            </w:r>
          </w:p>
        </w:tc>
      </w:tr>
      <w:tr w:rsidR="0061434C" w:rsidRPr="004E3CB9" w:rsidTr="007B0C4C">
        <w:trPr>
          <w:trHeight w:val="431"/>
        </w:trPr>
        <w:tc>
          <w:tcPr>
            <w:tcW w:w="532" w:type="dxa"/>
          </w:tcPr>
          <w:p w:rsidR="0061434C" w:rsidRPr="00542562" w:rsidRDefault="0061434C" w:rsidP="006635B6">
            <w:pPr>
              <w:tabs>
                <w:tab w:val="left" w:pos="-540"/>
              </w:tabs>
              <w:jc w:val="both"/>
              <w:rPr>
                <w:rFonts w:ascii="Sylfaen" w:hAnsi="Sylfaen"/>
                <w:lang w:val="en-US"/>
              </w:rPr>
            </w:pPr>
            <w:r>
              <w:rPr>
                <w:rFonts w:ascii="Sylfaen" w:hAnsi="Sylfaen"/>
                <w:lang w:val="en-US"/>
              </w:rPr>
              <w:t>1</w:t>
            </w:r>
          </w:p>
        </w:tc>
        <w:tc>
          <w:tcPr>
            <w:tcW w:w="3707" w:type="dxa"/>
          </w:tcPr>
          <w:p w:rsidR="0061434C" w:rsidRPr="00542562" w:rsidRDefault="0061434C" w:rsidP="00BB7A30">
            <w:pPr>
              <w:tabs>
                <w:tab w:val="left" w:pos="-540"/>
              </w:tabs>
              <w:ind w:left="540" w:firstLine="9"/>
              <w:rPr>
                <w:rFonts w:ascii="Sylfaen" w:hAnsi="Sylfaen" w:cs="Sylfaen"/>
                <w:lang w:val="en-US"/>
              </w:rPr>
            </w:pPr>
            <w:r>
              <w:rPr>
                <w:rFonts w:ascii="Sylfaen" w:hAnsi="Sylfaen" w:cs="Sylfaen"/>
                <w:lang w:val="hy-AM"/>
              </w:rPr>
              <w:t>Բնակավայր</w:t>
            </w:r>
            <w:r>
              <w:rPr>
                <w:rFonts w:ascii="Sylfaen" w:hAnsi="Sylfaen" w:cs="Sylfaen"/>
                <w:lang w:val="en-US"/>
              </w:rPr>
              <w:t>ի գլխավոր հատակագծի կազմում</w:t>
            </w:r>
          </w:p>
        </w:tc>
        <w:tc>
          <w:tcPr>
            <w:tcW w:w="1559" w:type="dxa"/>
          </w:tcPr>
          <w:p w:rsidR="0061434C" w:rsidRPr="00757A5C" w:rsidRDefault="0061434C" w:rsidP="006635B6">
            <w:pPr>
              <w:tabs>
                <w:tab w:val="left" w:pos="-540"/>
              </w:tabs>
              <w:ind w:left="-61" w:hanging="44"/>
              <w:jc w:val="both"/>
              <w:rPr>
                <w:rFonts w:ascii="Sylfaen" w:hAnsi="Sylfaen"/>
              </w:rPr>
            </w:pPr>
            <w:r>
              <w:rPr>
                <w:rFonts w:ascii="Sylfaen" w:hAnsi="Sylfaen"/>
              </w:rPr>
              <w:t>Վարչական ղեկավար</w:t>
            </w:r>
          </w:p>
        </w:tc>
        <w:tc>
          <w:tcPr>
            <w:tcW w:w="1603" w:type="dxa"/>
            <w:vAlign w:val="center"/>
          </w:tcPr>
          <w:p w:rsidR="0061434C" w:rsidRPr="0091340A"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en-US"/>
              </w:rPr>
            </w:pPr>
            <w:r>
              <w:rPr>
                <w:rFonts w:ascii="Sylfaen" w:hAnsi="Sylfaen" w:cs="Arial"/>
                <w:szCs w:val="18"/>
                <w:lang w:val="en-US"/>
              </w:rPr>
              <w:t>4000.0</w:t>
            </w:r>
          </w:p>
        </w:tc>
        <w:tc>
          <w:tcPr>
            <w:tcW w:w="1531" w:type="dxa"/>
          </w:tcPr>
          <w:p w:rsidR="0061434C" w:rsidRPr="0061434C"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hy-AM"/>
              </w:rPr>
            </w:pPr>
            <w:r>
              <w:rPr>
                <w:rFonts w:ascii="Sylfaen" w:hAnsi="Sylfaen" w:cs="Arial"/>
                <w:szCs w:val="18"/>
                <w:lang w:val="hy-AM"/>
              </w:rPr>
              <w:t>4000,0</w:t>
            </w:r>
          </w:p>
        </w:tc>
        <w:tc>
          <w:tcPr>
            <w:tcW w:w="1132" w:type="dxa"/>
          </w:tcPr>
          <w:p w:rsidR="0061434C"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en-US"/>
              </w:rPr>
            </w:pPr>
          </w:p>
        </w:tc>
      </w:tr>
      <w:tr w:rsidR="0061434C" w:rsidRPr="004F2BD5" w:rsidTr="007B0C4C">
        <w:trPr>
          <w:trHeight w:val="431"/>
        </w:trPr>
        <w:tc>
          <w:tcPr>
            <w:tcW w:w="532" w:type="dxa"/>
          </w:tcPr>
          <w:p w:rsidR="0061434C" w:rsidRPr="00542562" w:rsidRDefault="0061434C" w:rsidP="006635B6">
            <w:pPr>
              <w:tabs>
                <w:tab w:val="left" w:pos="-540"/>
              </w:tabs>
              <w:jc w:val="both"/>
              <w:rPr>
                <w:rFonts w:ascii="Sylfaen" w:hAnsi="Sylfaen"/>
                <w:lang w:val="en-US"/>
              </w:rPr>
            </w:pPr>
            <w:r>
              <w:rPr>
                <w:rFonts w:ascii="Sylfaen" w:hAnsi="Sylfaen"/>
                <w:lang w:val="en-US"/>
              </w:rPr>
              <w:t>2</w:t>
            </w:r>
          </w:p>
        </w:tc>
        <w:tc>
          <w:tcPr>
            <w:tcW w:w="3707" w:type="dxa"/>
          </w:tcPr>
          <w:p w:rsidR="0061434C" w:rsidRPr="008C3D0F" w:rsidRDefault="0061434C" w:rsidP="00BB7A30">
            <w:pPr>
              <w:tabs>
                <w:tab w:val="left" w:pos="-540"/>
              </w:tabs>
              <w:ind w:left="540" w:firstLine="9"/>
              <w:rPr>
                <w:rFonts w:ascii="Sylfaen" w:hAnsi="Sylfaen" w:cs="Sylfaen"/>
              </w:rPr>
            </w:pPr>
            <w:r>
              <w:rPr>
                <w:rFonts w:ascii="Sylfaen" w:hAnsi="Sylfaen" w:cs="Sylfaen"/>
                <w:lang w:val="hy-AM"/>
              </w:rPr>
              <w:t>Բնակավայր</w:t>
            </w:r>
            <w:r>
              <w:rPr>
                <w:rFonts w:ascii="Sylfaen" w:hAnsi="Sylfaen" w:cs="Sylfaen"/>
              </w:rPr>
              <w:t>ի գ</w:t>
            </w:r>
            <w:r>
              <w:rPr>
                <w:rFonts w:ascii="Sylfaen" w:hAnsi="Sylfaen" w:cs="Sylfaen"/>
                <w:lang w:val="en-US"/>
              </w:rPr>
              <w:t>ոտիավորման նախագիծ</w:t>
            </w:r>
          </w:p>
        </w:tc>
        <w:tc>
          <w:tcPr>
            <w:tcW w:w="1559" w:type="dxa"/>
          </w:tcPr>
          <w:p w:rsidR="0061434C" w:rsidRDefault="0061434C" w:rsidP="006635B6">
            <w:pPr>
              <w:jc w:val="both"/>
            </w:pPr>
            <w:r w:rsidRPr="00B4595F">
              <w:rPr>
                <w:rFonts w:ascii="Sylfaen" w:hAnsi="Sylfaen"/>
              </w:rPr>
              <w:t>Վարչական ղեկավար</w:t>
            </w:r>
          </w:p>
        </w:tc>
        <w:tc>
          <w:tcPr>
            <w:tcW w:w="1603" w:type="dxa"/>
            <w:vAlign w:val="center"/>
          </w:tcPr>
          <w:p w:rsidR="0061434C" w:rsidRPr="0091340A"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en-US"/>
              </w:rPr>
            </w:pPr>
            <w:r>
              <w:rPr>
                <w:rFonts w:ascii="Sylfaen" w:hAnsi="Sylfaen" w:cs="Arial"/>
                <w:szCs w:val="18"/>
                <w:lang w:val="en-US"/>
              </w:rPr>
              <w:t>300.0</w:t>
            </w:r>
          </w:p>
        </w:tc>
        <w:tc>
          <w:tcPr>
            <w:tcW w:w="1531" w:type="dxa"/>
          </w:tcPr>
          <w:p w:rsidR="0061434C" w:rsidRPr="0061434C"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hy-AM"/>
              </w:rPr>
            </w:pPr>
            <w:r>
              <w:rPr>
                <w:rFonts w:ascii="Sylfaen" w:hAnsi="Sylfaen" w:cs="Arial"/>
                <w:szCs w:val="18"/>
                <w:lang w:val="hy-AM"/>
              </w:rPr>
              <w:t>300,0</w:t>
            </w:r>
          </w:p>
        </w:tc>
        <w:tc>
          <w:tcPr>
            <w:tcW w:w="1132" w:type="dxa"/>
          </w:tcPr>
          <w:p w:rsidR="0061434C"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en-US"/>
              </w:rPr>
            </w:pPr>
          </w:p>
        </w:tc>
      </w:tr>
      <w:tr w:rsidR="0061434C" w:rsidRPr="00AD5779" w:rsidTr="007B0C4C">
        <w:tc>
          <w:tcPr>
            <w:tcW w:w="532" w:type="dxa"/>
          </w:tcPr>
          <w:p w:rsidR="0061434C" w:rsidRPr="00542562" w:rsidRDefault="0061434C" w:rsidP="006635B6">
            <w:pPr>
              <w:tabs>
                <w:tab w:val="left" w:pos="-540"/>
              </w:tabs>
              <w:jc w:val="both"/>
              <w:rPr>
                <w:rFonts w:ascii="Sylfaen" w:hAnsi="Sylfaen"/>
                <w:lang w:val="en-US"/>
              </w:rPr>
            </w:pPr>
            <w:r>
              <w:rPr>
                <w:rFonts w:ascii="Sylfaen" w:hAnsi="Sylfaen"/>
                <w:lang w:val="en-US"/>
              </w:rPr>
              <w:t>3</w:t>
            </w:r>
          </w:p>
        </w:tc>
        <w:tc>
          <w:tcPr>
            <w:tcW w:w="3707" w:type="dxa"/>
          </w:tcPr>
          <w:p w:rsidR="0061434C" w:rsidRPr="00E304F2" w:rsidRDefault="0061434C" w:rsidP="00BB7A30">
            <w:pPr>
              <w:tabs>
                <w:tab w:val="left" w:pos="-540"/>
              </w:tabs>
              <w:rPr>
                <w:rFonts w:ascii="Sylfaen" w:hAnsi="Sylfaen" w:cs="Sylfaen"/>
                <w:lang w:val="en-US"/>
              </w:rPr>
            </w:pPr>
            <w:r>
              <w:rPr>
                <w:rFonts w:ascii="Sylfaen" w:hAnsi="Sylfaen" w:cs="Sylfaen"/>
                <w:lang w:val="en-US"/>
              </w:rPr>
              <w:t>Աղետների ռիսկերի նվազեցման միջոցառումների իրականացում</w:t>
            </w:r>
          </w:p>
        </w:tc>
        <w:tc>
          <w:tcPr>
            <w:tcW w:w="1559" w:type="dxa"/>
          </w:tcPr>
          <w:p w:rsidR="0061434C" w:rsidRDefault="0061434C" w:rsidP="006635B6">
            <w:pPr>
              <w:jc w:val="both"/>
            </w:pPr>
            <w:r w:rsidRPr="00B4595F">
              <w:rPr>
                <w:rFonts w:ascii="Sylfaen" w:hAnsi="Sylfaen"/>
              </w:rPr>
              <w:t>Վարչական ղեկավար</w:t>
            </w:r>
          </w:p>
        </w:tc>
        <w:tc>
          <w:tcPr>
            <w:tcW w:w="1603" w:type="dxa"/>
            <w:vAlign w:val="center"/>
          </w:tcPr>
          <w:p w:rsidR="0061434C" w:rsidRPr="0091340A"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en-US"/>
              </w:rPr>
            </w:pPr>
            <w:r>
              <w:rPr>
                <w:rFonts w:ascii="Sylfaen" w:hAnsi="Sylfaen" w:cs="Arial"/>
                <w:szCs w:val="18"/>
                <w:lang w:val="en-US"/>
              </w:rPr>
              <w:t>500.0</w:t>
            </w:r>
          </w:p>
        </w:tc>
        <w:tc>
          <w:tcPr>
            <w:tcW w:w="1531" w:type="dxa"/>
          </w:tcPr>
          <w:p w:rsidR="0061434C" w:rsidRPr="0061434C"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hy-AM"/>
              </w:rPr>
            </w:pPr>
            <w:r>
              <w:rPr>
                <w:rFonts w:ascii="Sylfaen" w:hAnsi="Sylfaen" w:cs="Arial"/>
                <w:szCs w:val="18"/>
                <w:lang w:val="hy-AM"/>
              </w:rPr>
              <w:t>500,0</w:t>
            </w:r>
          </w:p>
        </w:tc>
        <w:tc>
          <w:tcPr>
            <w:tcW w:w="1132" w:type="dxa"/>
          </w:tcPr>
          <w:p w:rsidR="0061434C"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szCs w:val="18"/>
                <w:lang w:val="en-US"/>
              </w:rPr>
            </w:pPr>
          </w:p>
        </w:tc>
      </w:tr>
      <w:tr w:rsidR="0061434C" w:rsidRPr="004A1459" w:rsidTr="007B0C4C">
        <w:trPr>
          <w:trHeight w:val="440"/>
        </w:trPr>
        <w:tc>
          <w:tcPr>
            <w:tcW w:w="532" w:type="dxa"/>
          </w:tcPr>
          <w:p w:rsidR="0061434C" w:rsidRPr="00542562" w:rsidRDefault="0061434C" w:rsidP="006635B6">
            <w:pPr>
              <w:tabs>
                <w:tab w:val="left" w:pos="-540"/>
              </w:tabs>
              <w:jc w:val="both"/>
              <w:rPr>
                <w:rFonts w:ascii="Sylfaen" w:hAnsi="Sylfaen"/>
                <w:lang w:val="en-US"/>
              </w:rPr>
            </w:pPr>
            <w:r>
              <w:rPr>
                <w:rFonts w:ascii="Sylfaen" w:hAnsi="Sylfaen"/>
                <w:lang w:val="en-US"/>
              </w:rPr>
              <w:t>4</w:t>
            </w:r>
          </w:p>
        </w:tc>
        <w:tc>
          <w:tcPr>
            <w:tcW w:w="3707" w:type="dxa"/>
          </w:tcPr>
          <w:p w:rsidR="0061434C" w:rsidRPr="001771C0" w:rsidRDefault="0061434C" w:rsidP="00BB7A30">
            <w:pPr>
              <w:tabs>
                <w:tab w:val="left" w:pos="-540"/>
              </w:tabs>
              <w:rPr>
                <w:rFonts w:ascii="Sylfaen" w:hAnsi="Sylfaen" w:cs="Sylfaen"/>
                <w:lang w:val="en-US"/>
              </w:rPr>
            </w:pPr>
            <w:r>
              <w:rPr>
                <w:rFonts w:ascii="Sylfaen" w:hAnsi="Sylfaen" w:cs="Sylfaen"/>
              </w:rPr>
              <w:t>Ոռոգման</w:t>
            </w:r>
            <w:r w:rsidRPr="00BE5C45">
              <w:rPr>
                <w:rFonts w:ascii="Sylfaen" w:hAnsi="Sylfaen" w:cs="Sylfaen"/>
                <w:lang w:val="en-US"/>
              </w:rPr>
              <w:t xml:space="preserve"> </w:t>
            </w:r>
            <w:r>
              <w:rPr>
                <w:rFonts w:ascii="Sylfaen" w:hAnsi="Sylfaen" w:cs="Sylfaen"/>
                <w:lang w:val="en-US"/>
              </w:rPr>
              <w:t>ինքնահոս ջրատարի կառուցման ավարտում</w:t>
            </w:r>
          </w:p>
        </w:tc>
        <w:tc>
          <w:tcPr>
            <w:tcW w:w="1559" w:type="dxa"/>
          </w:tcPr>
          <w:p w:rsidR="0061434C" w:rsidRDefault="0061434C" w:rsidP="006635B6">
            <w:pPr>
              <w:jc w:val="both"/>
            </w:pPr>
            <w:r w:rsidRPr="00B4595F">
              <w:rPr>
                <w:rFonts w:ascii="Sylfaen" w:hAnsi="Sylfaen"/>
              </w:rPr>
              <w:t>Վարչական ղեկավար</w:t>
            </w:r>
          </w:p>
        </w:tc>
        <w:tc>
          <w:tcPr>
            <w:tcW w:w="1603" w:type="dxa"/>
          </w:tcPr>
          <w:p w:rsidR="0061434C" w:rsidRPr="0091340A" w:rsidRDefault="0061434C" w:rsidP="00BB7A30">
            <w:pPr>
              <w:tabs>
                <w:tab w:val="left" w:pos="-540"/>
              </w:tabs>
              <w:ind w:left="-65" w:firstLine="43"/>
              <w:jc w:val="center"/>
              <w:rPr>
                <w:rFonts w:ascii="Sylfaen" w:hAnsi="Sylfaen"/>
                <w:lang w:val="en-US"/>
              </w:rPr>
            </w:pPr>
            <w:r>
              <w:rPr>
                <w:rFonts w:ascii="Sylfaen" w:hAnsi="Sylfaen"/>
                <w:lang w:val="hy-AM"/>
              </w:rPr>
              <w:t>30</w:t>
            </w:r>
            <w:r>
              <w:rPr>
                <w:rFonts w:ascii="Sylfaen" w:hAnsi="Sylfaen"/>
                <w:lang w:val="en-US"/>
              </w:rPr>
              <w:t>000.0</w:t>
            </w:r>
          </w:p>
        </w:tc>
        <w:tc>
          <w:tcPr>
            <w:tcW w:w="1531" w:type="dxa"/>
          </w:tcPr>
          <w:p w:rsidR="0061434C" w:rsidRPr="0061434C" w:rsidRDefault="007B0C4C" w:rsidP="00BB7A30">
            <w:pPr>
              <w:tabs>
                <w:tab w:val="left" w:pos="-540"/>
              </w:tabs>
              <w:ind w:left="-65" w:firstLine="43"/>
              <w:jc w:val="center"/>
              <w:rPr>
                <w:rFonts w:ascii="Sylfaen" w:hAnsi="Sylfaen"/>
                <w:lang w:val="hy-AM"/>
              </w:rPr>
            </w:pPr>
            <w:r>
              <w:rPr>
                <w:rFonts w:ascii="Sylfaen" w:hAnsi="Sylfaen"/>
                <w:lang w:val="hy-AM"/>
              </w:rPr>
              <w:t>9</w:t>
            </w:r>
            <w:r w:rsidR="0061434C">
              <w:rPr>
                <w:rFonts w:ascii="Sylfaen" w:hAnsi="Sylfaen"/>
                <w:lang w:val="hy-AM"/>
              </w:rPr>
              <w:t>000,0</w:t>
            </w:r>
          </w:p>
        </w:tc>
        <w:tc>
          <w:tcPr>
            <w:tcW w:w="1132" w:type="dxa"/>
          </w:tcPr>
          <w:p w:rsidR="0061434C" w:rsidRPr="0061434C" w:rsidRDefault="0061434C" w:rsidP="00BB7A30">
            <w:pPr>
              <w:tabs>
                <w:tab w:val="left" w:pos="-540"/>
              </w:tabs>
              <w:ind w:left="-65" w:firstLine="43"/>
              <w:jc w:val="center"/>
              <w:rPr>
                <w:rFonts w:ascii="Sylfaen" w:hAnsi="Sylfaen"/>
                <w:lang w:val="hy-AM"/>
              </w:rPr>
            </w:pPr>
            <w:r>
              <w:rPr>
                <w:rFonts w:ascii="Sylfaen" w:hAnsi="Sylfaen"/>
                <w:lang w:val="hy-AM"/>
              </w:rPr>
              <w:t>2</w:t>
            </w:r>
            <w:r w:rsidR="007B0C4C">
              <w:rPr>
                <w:rFonts w:ascii="Sylfaen" w:hAnsi="Sylfaen"/>
                <w:lang w:val="hy-AM"/>
              </w:rPr>
              <w:t>1</w:t>
            </w:r>
            <w:r>
              <w:rPr>
                <w:rFonts w:ascii="Sylfaen" w:hAnsi="Sylfaen"/>
                <w:lang w:val="hy-AM"/>
              </w:rPr>
              <w:t>000,0</w:t>
            </w:r>
          </w:p>
        </w:tc>
      </w:tr>
      <w:tr w:rsidR="0061434C" w:rsidRPr="004844AF" w:rsidTr="007B0C4C">
        <w:tc>
          <w:tcPr>
            <w:tcW w:w="532" w:type="dxa"/>
          </w:tcPr>
          <w:p w:rsidR="0061434C" w:rsidRPr="00542562" w:rsidRDefault="0061434C" w:rsidP="006635B6">
            <w:pPr>
              <w:tabs>
                <w:tab w:val="left" w:pos="-540"/>
              </w:tabs>
              <w:jc w:val="both"/>
              <w:rPr>
                <w:rFonts w:ascii="Sylfaen" w:hAnsi="Sylfaen"/>
                <w:lang w:val="en-US"/>
              </w:rPr>
            </w:pPr>
            <w:r>
              <w:rPr>
                <w:rFonts w:ascii="Sylfaen" w:hAnsi="Sylfaen"/>
                <w:lang w:val="en-US"/>
              </w:rPr>
              <w:t>5</w:t>
            </w:r>
          </w:p>
        </w:tc>
        <w:tc>
          <w:tcPr>
            <w:tcW w:w="3707" w:type="dxa"/>
          </w:tcPr>
          <w:p w:rsidR="0061434C" w:rsidRPr="00BE5C45" w:rsidRDefault="0061434C" w:rsidP="00BB7A30">
            <w:pPr>
              <w:tabs>
                <w:tab w:val="left" w:pos="-540"/>
              </w:tabs>
              <w:rPr>
                <w:rFonts w:ascii="Sylfaen" w:hAnsi="Sylfaen" w:cs="Sylfaen"/>
                <w:lang w:val="en-US"/>
              </w:rPr>
            </w:pPr>
            <w:r>
              <w:rPr>
                <w:rFonts w:ascii="Sylfaen" w:hAnsi="Sylfaen" w:cs="Sylfaen"/>
                <w:lang w:val="en-US"/>
              </w:rPr>
              <w:t>Տիգրանաշեն բնակավայրի խմելու ջրի համակարգի հիմնանորոգում</w:t>
            </w:r>
          </w:p>
        </w:tc>
        <w:tc>
          <w:tcPr>
            <w:tcW w:w="1559" w:type="dxa"/>
          </w:tcPr>
          <w:p w:rsidR="0061434C" w:rsidRDefault="0061434C" w:rsidP="006635B6">
            <w:pPr>
              <w:jc w:val="both"/>
            </w:pPr>
            <w:r w:rsidRPr="00B4595F">
              <w:rPr>
                <w:rFonts w:ascii="Sylfaen" w:hAnsi="Sylfaen"/>
              </w:rPr>
              <w:t>Վարչական ղեկավար</w:t>
            </w:r>
          </w:p>
        </w:tc>
        <w:tc>
          <w:tcPr>
            <w:tcW w:w="1603" w:type="dxa"/>
            <w:vAlign w:val="center"/>
          </w:tcPr>
          <w:p w:rsidR="0061434C" w:rsidRPr="00E62C35"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lang w:val="ro-RO"/>
              </w:rPr>
            </w:pPr>
            <w:r>
              <w:rPr>
                <w:rFonts w:ascii="Sylfaen" w:hAnsi="Sylfaen" w:cs="Arial"/>
                <w:lang w:val="ro-RO"/>
              </w:rPr>
              <w:t>20000.0</w:t>
            </w:r>
          </w:p>
        </w:tc>
        <w:tc>
          <w:tcPr>
            <w:tcW w:w="1531" w:type="dxa"/>
          </w:tcPr>
          <w:p w:rsidR="0061434C" w:rsidRPr="0061434C"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lang w:val="hy-AM"/>
              </w:rPr>
            </w:pPr>
            <w:r>
              <w:rPr>
                <w:rFonts w:ascii="Sylfaen" w:hAnsi="Sylfaen" w:cs="Arial"/>
                <w:lang w:val="hy-AM"/>
              </w:rPr>
              <w:t>20000,0</w:t>
            </w:r>
          </w:p>
        </w:tc>
        <w:tc>
          <w:tcPr>
            <w:tcW w:w="1132" w:type="dxa"/>
          </w:tcPr>
          <w:p w:rsidR="0061434C" w:rsidRDefault="0061434C" w:rsidP="00BB7A30">
            <w:pPr>
              <w:tabs>
                <w:tab w:val="left" w:pos="-540"/>
                <w:tab w:val="left" w:pos="5400"/>
                <w:tab w:val="left" w:pos="5580"/>
              </w:tabs>
              <w:spacing w:before="100" w:beforeAutospacing="1" w:after="100" w:afterAutospacing="1"/>
              <w:ind w:left="-65" w:firstLine="43"/>
              <w:jc w:val="center"/>
              <w:rPr>
                <w:rFonts w:ascii="Sylfaen" w:hAnsi="Sylfaen" w:cs="Arial"/>
                <w:lang w:val="ro-RO"/>
              </w:rPr>
            </w:pPr>
          </w:p>
        </w:tc>
      </w:tr>
      <w:tr w:rsidR="0061434C" w:rsidRPr="004844AF" w:rsidTr="007B0C4C">
        <w:trPr>
          <w:trHeight w:val="449"/>
        </w:trPr>
        <w:tc>
          <w:tcPr>
            <w:tcW w:w="532" w:type="dxa"/>
          </w:tcPr>
          <w:p w:rsidR="0061434C" w:rsidRPr="00744431" w:rsidRDefault="0061434C" w:rsidP="006635B6">
            <w:pPr>
              <w:tabs>
                <w:tab w:val="left" w:pos="-540"/>
              </w:tabs>
              <w:jc w:val="both"/>
              <w:rPr>
                <w:rFonts w:ascii="Sylfaen" w:hAnsi="Sylfaen"/>
              </w:rPr>
            </w:pPr>
            <w:r>
              <w:rPr>
                <w:rFonts w:ascii="Sylfaen" w:hAnsi="Sylfaen"/>
              </w:rPr>
              <w:t>6</w:t>
            </w:r>
          </w:p>
        </w:tc>
        <w:tc>
          <w:tcPr>
            <w:tcW w:w="3707" w:type="dxa"/>
          </w:tcPr>
          <w:p w:rsidR="0061434C" w:rsidRPr="00E304F2" w:rsidRDefault="0061434C" w:rsidP="00BB7A30">
            <w:pPr>
              <w:tabs>
                <w:tab w:val="left" w:pos="-540"/>
              </w:tabs>
              <w:rPr>
                <w:rFonts w:ascii="Sylfaen" w:hAnsi="Sylfaen" w:cs="Sylfaen"/>
                <w:lang w:val="en-US"/>
              </w:rPr>
            </w:pPr>
            <w:r>
              <w:rPr>
                <w:rFonts w:ascii="Sylfaen" w:hAnsi="Sylfaen" w:cs="Sylfaen"/>
                <w:bCs/>
                <w:lang w:val="en-US"/>
              </w:rPr>
              <w:t>Արոտներում խմոցների տեղադրում</w:t>
            </w:r>
          </w:p>
        </w:tc>
        <w:tc>
          <w:tcPr>
            <w:tcW w:w="1559" w:type="dxa"/>
          </w:tcPr>
          <w:p w:rsidR="0061434C" w:rsidRDefault="0061434C" w:rsidP="006635B6">
            <w:pPr>
              <w:jc w:val="both"/>
            </w:pPr>
            <w:r w:rsidRPr="00B4595F">
              <w:rPr>
                <w:rFonts w:ascii="Sylfaen" w:hAnsi="Sylfaen"/>
              </w:rPr>
              <w:t>Վարչական ղեկավար</w:t>
            </w:r>
          </w:p>
        </w:tc>
        <w:tc>
          <w:tcPr>
            <w:tcW w:w="1603" w:type="dxa"/>
            <w:vAlign w:val="center"/>
          </w:tcPr>
          <w:p w:rsidR="0061434C" w:rsidRPr="000C3AD8" w:rsidRDefault="0061434C" w:rsidP="00BB7A30">
            <w:pPr>
              <w:tabs>
                <w:tab w:val="left" w:pos="-540"/>
              </w:tabs>
              <w:ind w:left="-65" w:firstLine="43"/>
              <w:jc w:val="center"/>
              <w:rPr>
                <w:rFonts w:ascii="Sylfaen" w:hAnsi="Sylfaen"/>
                <w:lang w:val="en-US"/>
              </w:rPr>
            </w:pPr>
            <w:r>
              <w:rPr>
                <w:rFonts w:ascii="Sylfaen" w:hAnsi="Sylfaen"/>
                <w:lang w:val="en-US"/>
              </w:rPr>
              <w:t>2000.0</w:t>
            </w:r>
          </w:p>
        </w:tc>
        <w:tc>
          <w:tcPr>
            <w:tcW w:w="1531" w:type="dxa"/>
          </w:tcPr>
          <w:p w:rsidR="0061434C" w:rsidRPr="0061434C" w:rsidRDefault="0061434C" w:rsidP="00BB7A30">
            <w:pPr>
              <w:tabs>
                <w:tab w:val="left" w:pos="-540"/>
              </w:tabs>
              <w:ind w:left="-65" w:firstLine="43"/>
              <w:jc w:val="center"/>
              <w:rPr>
                <w:rFonts w:ascii="Sylfaen" w:hAnsi="Sylfaen"/>
                <w:lang w:val="hy-AM"/>
              </w:rPr>
            </w:pPr>
            <w:r>
              <w:rPr>
                <w:rFonts w:ascii="Sylfaen" w:hAnsi="Sylfaen"/>
                <w:lang w:val="hy-AM"/>
              </w:rPr>
              <w:t>2000,0</w:t>
            </w:r>
          </w:p>
        </w:tc>
        <w:tc>
          <w:tcPr>
            <w:tcW w:w="1132" w:type="dxa"/>
          </w:tcPr>
          <w:p w:rsidR="0061434C" w:rsidRDefault="0061434C" w:rsidP="00BB7A30">
            <w:pPr>
              <w:tabs>
                <w:tab w:val="left" w:pos="-540"/>
              </w:tabs>
              <w:ind w:left="-65" w:firstLine="43"/>
              <w:jc w:val="center"/>
              <w:rPr>
                <w:rFonts w:ascii="Sylfaen" w:hAnsi="Sylfaen"/>
                <w:lang w:val="en-US"/>
              </w:rPr>
            </w:pPr>
          </w:p>
        </w:tc>
      </w:tr>
      <w:tr w:rsidR="0061434C" w:rsidRPr="004844AF" w:rsidTr="007B0C4C">
        <w:tc>
          <w:tcPr>
            <w:tcW w:w="532" w:type="dxa"/>
          </w:tcPr>
          <w:p w:rsidR="0061434C" w:rsidRPr="0061434C" w:rsidRDefault="0061434C" w:rsidP="006635B6">
            <w:pPr>
              <w:tabs>
                <w:tab w:val="left" w:pos="-540"/>
              </w:tabs>
              <w:jc w:val="both"/>
              <w:rPr>
                <w:rFonts w:ascii="Sylfaen" w:hAnsi="Sylfaen"/>
                <w:lang w:val="hy-AM"/>
              </w:rPr>
            </w:pPr>
            <w:r>
              <w:rPr>
                <w:rFonts w:ascii="Sylfaen" w:hAnsi="Sylfaen"/>
                <w:lang w:val="hy-AM"/>
              </w:rPr>
              <w:lastRenderedPageBreak/>
              <w:t>7</w:t>
            </w:r>
          </w:p>
        </w:tc>
        <w:tc>
          <w:tcPr>
            <w:tcW w:w="3707" w:type="dxa"/>
          </w:tcPr>
          <w:p w:rsidR="0061434C" w:rsidRPr="0061434C" w:rsidRDefault="0061434C" w:rsidP="00BB7A30">
            <w:pPr>
              <w:tabs>
                <w:tab w:val="left" w:pos="-540"/>
              </w:tabs>
              <w:rPr>
                <w:rFonts w:ascii="Sylfaen" w:hAnsi="Sylfaen" w:cs="Sylfaen"/>
                <w:bCs/>
                <w:lang w:val="hy-AM"/>
              </w:rPr>
            </w:pPr>
            <w:r w:rsidRPr="0061434C">
              <w:rPr>
                <w:rFonts w:ascii="Sylfaen" w:hAnsi="Sylfaen" w:cs="Sylfaen"/>
                <w:bCs/>
                <w:lang w:val="hy-AM"/>
              </w:rPr>
              <w:t xml:space="preserve">Մանկապարտեզի շենքի հիմնանորոգում և </w:t>
            </w:r>
            <w:r>
              <w:rPr>
                <w:rFonts w:ascii="Sylfaen" w:hAnsi="Sylfaen" w:cs="Sylfaen"/>
                <w:bCs/>
                <w:lang w:val="hy-AM"/>
              </w:rPr>
              <w:t>բնակավայր</w:t>
            </w:r>
            <w:r w:rsidRPr="0061434C">
              <w:rPr>
                <w:rFonts w:ascii="Sylfaen" w:hAnsi="Sylfaen" w:cs="Sylfaen"/>
                <w:bCs/>
                <w:lang w:val="hy-AM"/>
              </w:rPr>
              <w:t>ային կենտրոնի կառուցում</w:t>
            </w:r>
          </w:p>
        </w:tc>
        <w:tc>
          <w:tcPr>
            <w:tcW w:w="1559" w:type="dxa"/>
          </w:tcPr>
          <w:p w:rsidR="0061434C" w:rsidRDefault="0061434C" w:rsidP="006635B6">
            <w:pPr>
              <w:jc w:val="both"/>
            </w:pPr>
            <w:r w:rsidRPr="00B4595F">
              <w:rPr>
                <w:rFonts w:ascii="Sylfaen" w:hAnsi="Sylfaen"/>
              </w:rPr>
              <w:t>Վարչական ղեկավար</w:t>
            </w:r>
          </w:p>
        </w:tc>
        <w:tc>
          <w:tcPr>
            <w:tcW w:w="1603" w:type="dxa"/>
            <w:vAlign w:val="center"/>
          </w:tcPr>
          <w:p w:rsidR="0061434C" w:rsidRPr="0091340A" w:rsidRDefault="0061434C" w:rsidP="00BB7A30">
            <w:pPr>
              <w:tabs>
                <w:tab w:val="left" w:pos="-540"/>
              </w:tabs>
              <w:ind w:left="-65" w:firstLine="43"/>
              <w:jc w:val="center"/>
              <w:rPr>
                <w:rFonts w:ascii="Sylfaen" w:hAnsi="Sylfaen"/>
                <w:lang w:val="en-US"/>
              </w:rPr>
            </w:pPr>
            <w:r>
              <w:rPr>
                <w:rFonts w:ascii="Sylfaen" w:hAnsi="Sylfaen"/>
                <w:lang w:val="hy-AM"/>
              </w:rPr>
              <w:t>50</w:t>
            </w:r>
            <w:r>
              <w:rPr>
                <w:rFonts w:ascii="Sylfaen" w:hAnsi="Sylfaen"/>
                <w:lang w:val="en-US"/>
              </w:rPr>
              <w:t>000.0</w:t>
            </w:r>
          </w:p>
        </w:tc>
        <w:tc>
          <w:tcPr>
            <w:tcW w:w="1531" w:type="dxa"/>
          </w:tcPr>
          <w:p w:rsidR="007B0C4C" w:rsidRDefault="007B0C4C" w:rsidP="00BB7A30">
            <w:pPr>
              <w:tabs>
                <w:tab w:val="left" w:pos="-540"/>
              </w:tabs>
              <w:ind w:left="-65" w:firstLine="43"/>
              <w:jc w:val="center"/>
              <w:rPr>
                <w:rFonts w:ascii="Sylfaen" w:hAnsi="Sylfaen"/>
                <w:lang w:val="hy-AM"/>
              </w:rPr>
            </w:pPr>
          </w:p>
          <w:p w:rsidR="0061434C" w:rsidRPr="0061434C" w:rsidRDefault="0061434C" w:rsidP="00BB7A30">
            <w:pPr>
              <w:tabs>
                <w:tab w:val="left" w:pos="-540"/>
              </w:tabs>
              <w:ind w:left="-65" w:firstLine="43"/>
              <w:jc w:val="center"/>
              <w:rPr>
                <w:rFonts w:ascii="Sylfaen" w:hAnsi="Sylfaen"/>
                <w:lang w:val="hy-AM"/>
              </w:rPr>
            </w:pPr>
            <w:r>
              <w:rPr>
                <w:rFonts w:ascii="Sylfaen" w:hAnsi="Sylfaen"/>
                <w:lang w:val="hy-AM"/>
              </w:rPr>
              <w:t>15000,0</w:t>
            </w:r>
          </w:p>
        </w:tc>
        <w:tc>
          <w:tcPr>
            <w:tcW w:w="1132" w:type="dxa"/>
          </w:tcPr>
          <w:p w:rsidR="007B0C4C" w:rsidRDefault="007B0C4C" w:rsidP="00BB7A30">
            <w:pPr>
              <w:tabs>
                <w:tab w:val="left" w:pos="-540"/>
              </w:tabs>
              <w:ind w:left="-65" w:firstLine="43"/>
              <w:jc w:val="center"/>
              <w:rPr>
                <w:rFonts w:ascii="Sylfaen" w:hAnsi="Sylfaen"/>
                <w:lang w:val="hy-AM"/>
              </w:rPr>
            </w:pPr>
          </w:p>
          <w:p w:rsidR="0061434C" w:rsidRPr="0061434C" w:rsidRDefault="0061434C" w:rsidP="00BB7A30">
            <w:pPr>
              <w:tabs>
                <w:tab w:val="left" w:pos="-540"/>
              </w:tabs>
              <w:ind w:left="-65" w:firstLine="43"/>
              <w:jc w:val="center"/>
              <w:rPr>
                <w:rFonts w:ascii="Sylfaen" w:hAnsi="Sylfaen"/>
                <w:lang w:val="hy-AM"/>
              </w:rPr>
            </w:pPr>
            <w:r>
              <w:rPr>
                <w:rFonts w:ascii="Sylfaen" w:hAnsi="Sylfaen"/>
                <w:lang w:val="hy-AM"/>
              </w:rPr>
              <w:t>35000,0</w:t>
            </w:r>
          </w:p>
        </w:tc>
      </w:tr>
      <w:tr w:rsidR="0061434C" w:rsidRPr="004844AF" w:rsidTr="007B0C4C">
        <w:trPr>
          <w:trHeight w:val="548"/>
        </w:trPr>
        <w:tc>
          <w:tcPr>
            <w:tcW w:w="532" w:type="dxa"/>
          </w:tcPr>
          <w:p w:rsidR="0061434C" w:rsidRPr="0061434C" w:rsidRDefault="0061434C" w:rsidP="006635B6">
            <w:pPr>
              <w:tabs>
                <w:tab w:val="left" w:pos="-540"/>
              </w:tabs>
              <w:jc w:val="both"/>
              <w:rPr>
                <w:rFonts w:ascii="Sylfaen" w:hAnsi="Sylfaen"/>
                <w:lang w:val="hy-AM"/>
              </w:rPr>
            </w:pPr>
            <w:r>
              <w:rPr>
                <w:rFonts w:ascii="Sylfaen" w:hAnsi="Sylfaen"/>
                <w:lang w:val="hy-AM"/>
              </w:rPr>
              <w:t>8</w:t>
            </w:r>
          </w:p>
        </w:tc>
        <w:tc>
          <w:tcPr>
            <w:tcW w:w="3707" w:type="dxa"/>
          </w:tcPr>
          <w:p w:rsidR="0061434C" w:rsidRPr="0061434C" w:rsidRDefault="0061434C" w:rsidP="00BB7A30">
            <w:pPr>
              <w:tabs>
                <w:tab w:val="left" w:pos="-540"/>
              </w:tabs>
              <w:rPr>
                <w:rFonts w:ascii="Sylfaen" w:hAnsi="Sylfaen" w:cs="Sylfaen"/>
                <w:lang w:val="hy-AM"/>
              </w:rPr>
            </w:pPr>
            <w:r w:rsidRPr="0061434C">
              <w:rPr>
                <w:rFonts w:ascii="Sylfaen" w:hAnsi="Sylfaen"/>
                <w:lang w:val="hy-AM"/>
              </w:rPr>
              <w:t>Ոռոգման համակարգի կառուցում 80 հա հողատարածքի վրա</w:t>
            </w:r>
          </w:p>
        </w:tc>
        <w:tc>
          <w:tcPr>
            <w:tcW w:w="1559" w:type="dxa"/>
          </w:tcPr>
          <w:p w:rsidR="0061434C" w:rsidRDefault="0061434C" w:rsidP="006635B6">
            <w:pPr>
              <w:jc w:val="both"/>
            </w:pPr>
            <w:r w:rsidRPr="00B4595F">
              <w:rPr>
                <w:rFonts w:ascii="Sylfaen" w:hAnsi="Sylfaen"/>
              </w:rPr>
              <w:t>Վարչական ղեկավար</w:t>
            </w:r>
          </w:p>
        </w:tc>
        <w:tc>
          <w:tcPr>
            <w:tcW w:w="1603" w:type="dxa"/>
            <w:vAlign w:val="center"/>
          </w:tcPr>
          <w:p w:rsidR="0061434C" w:rsidRPr="00B042A9" w:rsidRDefault="0061434C" w:rsidP="00BB7A30">
            <w:pPr>
              <w:tabs>
                <w:tab w:val="left" w:pos="-540"/>
              </w:tabs>
              <w:ind w:left="-65" w:firstLine="43"/>
              <w:jc w:val="center"/>
              <w:rPr>
                <w:rFonts w:ascii="Sylfaen" w:hAnsi="Sylfaen"/>
                <w:lang w:val="en-US"/>
              </w:rPr>
            </w:pPr>
            <w:r>
              <w:rPr>
                <w:rFonts w:ascii="Sylfaen" w:hAnsi="Sylfaen"/>
                <w:lang w:val="hy-AM"/>
              </w:rPr>
              <w:t>50</w:t>
            </w:r>
            <w:r>
              <w:rPr>
                <w:rFonts w:ascii="Sylfaen" w:hAnsi="Sylfaen"/>
                <w:lang w:val="en-US"/>
              </w:rPr>
              <w:t>000.0</w:t>
            </w:r>
          </w:p>
        </w:tc>
        <w:tc>
          <w:tcPr>
            <w:tcW w:w="1531" w:type="dxa"/>
          </w:tcPr>
          <w:p w:rsidR="007B0C4C" w:rsidRDefault="007B0C4C" w:rsidP="00BB7A30">
            <w:pPr>
              <w:tabs>
                <w:tab w:val="left" w:pos="-540"/>
              </w:tabs>
              <w:ind w:left="-65" w:firstLine="43"/>
              <w:jc w:val="center"/>
              <w:rPr>
                <w:rFonts w:ascii="Sylfaen" w:hAnsi="Sylfaen"/>
                <w:lang w:val="hy-AM"/>
              </w:rPr>
            </w:pPr>
          </w:p>
          <w:p w:rsidR="0061434C" w:rsidRPr="0061434C" w:rsidRDefault="0061434C" w:rsidP="00BB7A30">
            <w:pPr>
              <w:tabs>
                <w:tab w:val="left" w:pos="-540"/>
              </w:tabs>
              <w:ind w:left="-65" w:firstLine="43"/>
              <w:jc w:val="center"/>
              <w:rPr>
                <w:rFonts w:ascii="Sylfaen" w:hAnsi="Sylfaen"/>
                <w:lang w:val="hy-AM"/>
              </w:rPr>
            </w:pPr>
            <w:r>
              <w:rPr>
                <w:rFonts w:ascii="Sylfaen" w:hAnsi="Sylfaen"/>
                <w:lang w:val="hy-AM"/>
              </w:rPr>
              <w:t>15000,0</w:t>
            </w:r>
          </w:p>
        </w:tc>
        <w:tc>
          <w:tcPr>
            <w:tcW w:w="1132" w:type="dxa"/>
          </w:tcPr>
          <w:p w:rsidR="007B0C4C" w:rsidRDefault="007B0C4C" w:rsidP="00BB7A30">
            <w:pPr>
              <w:tabs>
                <w:tab w:val="left" w:pos="-540"/>
              </w:tabs>
              <w:ind w:left="-65" w:firstLine="43"/>
              <w:jc w:val="center"/>
              <w:rPr>
                <w:rFonts w:ascii="Sylfaen" w:hAnsi="Sylfaen"/>
                <w:lang w:val="hy-AM"/>
              </w:rPr>
            </w:pPr>
          </w:p>
          <w:p w:rsidR="0061434C" w:rsidRPr="0061434C" w:rsidRDefault="0061434C" w:rsidP="00BB7A30">
            <w:pPr>
              <w:tabs>
                <w:tab w:val="left" w:pos="-540"/>
              </w:tabs>
              <w:ind w:left="-65" w:firstLine="43"/>
              <w:jc w:val="center"/>
              <w:rPr>
                <w:rFonts w:ascii="Sylfaen" w:hAnsi="Sylfaen"/>
                <w:lang w:val="hy-AM"/>
              </w:rPr>
            </w:pPr>
            <w:r>
              <w:rPr>
                <w:rFonts w:ascii="Sylfaen" w:hAnsi="Sylfaen"/>
                <w:lang w:val="hy-AM"/>
              </w:rPr>
              <w:t>35000,0</w:t>
            </w:r>
          </w:p>
        </w:tc>
      </w:tr>
      <w:tr w:rsidR="00904391" w:rsidRPr="004844AF" w:rsidTr="007B0C4C">
        <w:trPr>
          <w:trHeight w:val="548"/>
        </w:trPr>
        <w:tc>
          <w:tcPr>
            <w:tcW w:w="532" w:type="dxa"/>
          </w:tcPr>
          <w:p w:rsidR="00904391" w:rsidRDefault="00904391" w:rsidP="006635B6">
            <w:pPr>
              <w:tabs>
                <w:tab w:val="left" w:pos="-540"/>
              </w:tabs>
              <w:jc w:val="both"/>
              <w:rPr>
                <w:rFonts w:ascii="Sylfaen" w:hAnsi="Sylfaen"/>
                <w:lang w:val="hy-AM"/>
              </w:rPr>
            </w:pPr>
            <w:r>
              <w:rPr>
                <w:rFonts w:ascii="Sylfaen" w:hAnsi="Sylfaen"/>
                <w:lang w:val="hy-AM"/>
              </w:rPr>
              <w:t>9</w:t>
            </w:r>
          </w:p>
        </w:tc>
        <w:tc>
          <w:tcPr>
            <w:tcW w:w="3707" w:type="dxa"/>
          </w:tcPr>
          <w:p w:rsidR="00904391" w:rsidRPr="0061434C" w:rsidRDefault="00904391" w:rsidP="00BB7A30">
            <w:pPr>
              <w:tabs>
                <w:tab w:val="left" w:pos="-540"/>
              </w:tabs>
              <w:rPr>
                <w:rFonts w:ascii="Sylfaen" w:hAnsi="Sylfaen"/>
                <w:lang w:val="hy-AM"/>
              </w:rPr>
            </w:pPr>
            <w:r>
              <w:rPr>
                <w:rFonts w:ascii="Sylfaen" w:hAnsi="Sylfaen"/>
                <w:lang w:val="hy-AM"/>
              </w:rPr>
              <w:t>Համայնքային ֆոտովոլտային կայանի տեղադրում</w:t>
            </w:r>
          </w:p>
        </w:tc>
        <w:tc>
          <w:tcPr>
            <w:tcW w:w="1559" w:type="dxa"/>
          </w:tcPr>
          <w:p w:rsidR="00904391" w:rsidRPr="00904391" w:rsidRDefault="00904391" w:rsidP="006635B6">
            <w:pPr>
              <w:jc w:val="both"/>
              <w:rPr>
                <w:rFonts w:ascii="Sylfaen" w:hAnsi="Sylfaen"/>
                <w:lang w:val="hy-AM"/>
              </w:rPr>
            </w:pPr>
            <w:r>
              <w:rPr>
                <w:rFonts w:ascii="Sylfaen" w:hAnsi="Sylfaen"/>
                <w:lang w:val="hy-AM"/>
              </w:rPr>
              <w:t>Վարչական ղեկավար</w:t>
            </w:r>
          </w:p>
        </w:tc>
        <w:tc>
          <w:tcPr>
            <w:tcW w:w="1603" w:type="dxa"/>
            <w:vAlign w:val="center"/>
          </w:tcPr>
          <w:p w:rsidR="00904391" w:rsidRDefault="00704716" w:rsidP="00BB7A30">
            <w:pPr>
              <w:tabs>
                <w:tab w:val="left" w:pos="-540"/>
              </w:tabs>
              <w:ind w:left="-65" w:firstLine="43"/>
              <w:jc w:val="center"/>
              <w:rPr>
                <w:rFonts w:ascii="Sylfaen" w:hAnsi="Sylfaen"/>
                <w:lang w:val="hy-AM"/>
              </w:rPr>
            </w:pPr>
            <w:r>
              <w:rPr>
                <w:rFonts w:ascii="Sylfaen" w:hAnsi="Sylfaen"/>
                <w:lang w:val="hy-AM"/>
              </w:rPr>
              <w:t>4</w:t>
            </w:r>
            <w:r w:rsidR="00904391">
              <w:rPr>
                <w:rFonts w:ascii="Sylfaen" w:hAnsi="Sylfaen"/>
                <w:lang w:val="hy-AM"/>
              </w:rPr>
              <w:t>0000,0</w:t>
            </w:r>
          </w:p>
        </w:tc>
        <w:tc>
          <w:tcPr>
            <w:tcW w:w="1531" w:type="dxa"/>
          </w:tcPr>
          <w:p w:rsidR="00904391" w:rsidRDefault="00704716" w:rsidP="00BB7A30">
            <w:pPr>
              <w:tabs>
                <w:tab w:val="left" w:pos="-540"/>
              </w:tabs>
              <w:ind w:left="-65" w:firstLine="43"/>
              <w:jc w:val="center"/>
              <w:rPr>
                <w:rFonts w:ascii="Sylfaen" w:hAnsi="Sylfaen"/>
                <w:lang w:val="hy-AM"/>
              </w:rPr>
            </w:pPr>
            <w:r>
              <w:rPr>
                <w:rFonts w:ascii="Sylfaen" w:hAnsi="Sylfaen"/>
                <w:lang w:val="hy-AM"/>
              </w:rPr>
              <w:t>2</w:t>
            </w:r>
            <w:r w:rsidR="00904391">
              <w:rPr>
                <w:rFonts w:ascii="Sylfaen" w:hAnsi="Sylfaen"/>
                <w:lang w:val="hy-AM"/>
              </w:rPr>
              <w:t>0000,0</w:t>
            </w:r>
          </w:p>
        </w:tc>
        <w:tc>
          <w:tcPr>
            <w:tcW w:w="1132" w:type="dxa"/>
          </w:tcPr>
          <w:p w:rsidR="00904391" w:rsidRDefault="00704716" w:rsidP="00BB7A30">
            <w:pPr>
              <w:tabs>
                <w:tab w:val="left" w:pos="-540"/>
              </w:tabs>
              <w:ind w:left="-65" w:firstLine="43"/>
              <w:jc w:val="center"/>
              <w:rPr>
                <w:rFonts w:ascii="Sylfaen" w:hAnsi="Sylfaen"/>
                <w:lang w:val="hy-AM"/>
              </w:rPr>
            </w:pPr>
            <w:r>
              <w:rPr>
                <w:rFonts w:ascii="Sylfaen" w:hAnsi="Sylfaen"/>
                <w:lang w:val="hy-AM"/>
              </w:rPr>
              <w:t>2</w:t>
            </w:r>
            <w:r w:rsidR="00904391">
              <w:rPr>
                <w:rFonts w:ascii="Sylfaen" w:hAnsi="Sylfaen"/>
                <w:lang w:val="hy-AM"/>
              </w:rPr>
              <w:t>0000,0</w:t>
            </w:r>
          </w:p>
        </w:tc>
      </w:tr>
      <w:tr w:rsidR="00904391" w:rsidRPr="00904391" w:rsidTr="007B0C4C">
        <w:trPr>
          <w:trHeight w:val="548"/>
        </w:trPr>
        <w:tc>
          <w:tcPr>
            <w:tcW w:w="532" w:type="dxa"/>
          </w:tcPr>
          <w:p w:rsidR="00904391" w:rsidRDefault="00904391" w:rsidP="006635B6">
            <w:pPr>
              <w:tabs>
                <w:tab w:val="left" w:pos="-540"/>
              </w:tabs>
              <w:jc w:val="both"/>
              <w:rPr>
                <w:rFonts w:ascii="Sylfaen" w:hAnsi="Sylfaen"/>
                <w:lang w:val="hy-AM"/>
              </w:rPr>
            </w:pPr>
            <w:r>
              <w:rPr>
                <w:rFonts w:ascii="Sylfaen" w:hAnsi="Sylfaen"/>
                <w:lang w:val="hy-AM"/>
              </w:rPr>
              <w:t>10</w:t>
            </w:r>
          </w:p>
        </w:tc>
        <w:tc>
          <w:tcPr>
            <w:tcW w:w="3707" w:type="dxa"/>
          </w:tcPr>
          <w:p w:rsidR="00904391" w:rsidRPr="0061434C" w:rsidRDefault="00904391" w:rsidP="00BB7A30">
            <w:pPr>
              <w:tabs>
                <w:tab w:val="left" w:pos="-540"/>
              </w:tabs>
              <w:rPr>
                <w:rFonts w:ascii="Sylfaen" w:hAnsi="Sylfaen"/>
                <w:lang w:val="hy-AM"/>
              </w:rPr>
            </w:pPr>
            <w:r>
              <w:rPr>
                <w:rFonts w:ascii="Sylfaen" w:hAnsi="Sylfaen"/>
                <w:lang w:val="hy-AM"/>
              </w:rPr>
              <w:t>Ֆոտովոլտային կայանի տեղադրում բնակիչների համար</w:t>
            </w:r>
          </w:p>
        </w:tc>
        <w:tc>
          <w:tcPr>
            <w:tcW w:w="1559" w:type="dxa"/>
          </w:tcPr>
          <w:p w:rsidR="00904391" w:rsidRPr="00904391" w:rsidRDefault="00904391" w:rsidP="006635B6">
            <w:pPr>
              <w:jc w:val="both"/>
              <w:rPr>
                <w:rFonts w:ascii="Sylfaen" w:hAnsi="Sylfaen"/>
                <w:lang w:val="hy-AM"/>
              </w:rPr>
            </w:pPr>
            <w:r>
              <w:rPr>
                <w:rFonts w:ascii="Sylfaen" w:hAnsi="Sylfaen"/>
                <w:lang w:val="hy-AM"/>
              </w:rPr>
              <w:t>Վարչական ղեկավար</w:t>
            </w:r>
          </w:p>
        </w:tc>
        <w:tc>
          <w:tcPr>
            <w:tcW w:w="1603" w:type="dxa"/>
            <w:vAlign w:val="center"/>
          </w:tcPr>
          <w:p w:rsidR="00904391" w:rsidRDefault="00704716" w:rsidP="00BB7A30">
            <w:pPr>
              <w:tabs>
                <w:tab w:val="left" w:pos="-540"/>
              </w:tabs>
              <w:ind w:left="-65" w:firstLine="43"/>
              <w:jc w:val="center"/>
              <w:rPr>
                <w:rFonts w:ascii="Sylfaen" w:hAnsi="Sylfaen"/>
                <w:lang w:val="hy-AM"/>
              </w:rPr>
            </w:pPr>
            <w:r>
              <w:rPr>
                <w:rFonts w:ascii="Sylfaen" w:hAnsi="Sylfaen"/>
                <w:lang w:val="hy-AM"/>
              </w:rPr>
              <w:t>5</w:t>
            </w:r>
            <w:r w:rsidR="00904391">
              <w:rPr>
                <w:rFonts w:ascii="Sylfaen" w:hAnsi="Sylfaen"/>
                <w:lang w:val="hy-AM"/>
              </w:rPr>
              <w:t>5000,0</w:t>
            </w:r>
          </w:p>
        </w:tc>
        <w:tc>
          <w:tcPr>
            <w:tcW w:w="1531" w:type="dxa"/>
          </w:tcPr>
          <w:p w:rsidR="00904391" w:rsidRDefault="00904391" w:rsidP="00BB7A30">
            <w:pPr>
              <w:tabs>
                <w:tab w:val="left" w:pos="-540"/>
              </w:tabs>
              <w:ind w:left="-65" w:firstLine="43"/>
              <w:jc w:val="center"/>
              <w:rPr>
                <w:rFonts w:ascii="Sylfaen" w:hAnsi="Sylfaen"/>
                <w:lang w:val="hy-AM"/>
              </w:rPr>
            </w:pPr>
            <w:r>
              <w:rPr>
                <w:rFonts w:ascii="Sylfaen" w:hAnsi="Sylfaen"/>
                <w:lang w:val="hy-AM"/>
              </w:rPr>
              <w:t>2</w:t>
            </w:r>
            <w:r w:rsidR="00704716">
              <w:rPr>
                <w:rFonts w:ascii="Sylfaen" w:hAnsi="Sylfaen"/>
                <w:lang w:val="hy-AM"/>
              </w:rPr>
              <w:t>2</w:t>
            </w:r>
            <w:r>
              <w:rPr>
                <w:rFonts w:ascii="Sylfaen" w:hAnsi="Sylfaen"/>
                <w:lang w:val="hy-AM"/>
              </w:rPr>
              <w:t>000,0</w:t>
            </w:r>
          </w:p>
        </w:tc>
        <w:tc>
          <w:tcPr>
            <w:tcW w:w="1132" w:type="dxa"/>
          </w:tcPr>
          <w:p w:rsidR="00904391" w:rsidRDefault="00704716" w:rsidP="00BB7A30">
            <w:pPr>
              <w:tabs>
                <w:tab w:val="left" w:pos="-540"/>
              </w:tabs>
              <w:ind w:left="-65" w:firstLine="43"/>
              <w:jc w:val="center"/>
              <w:rPr>
                <w:rFonts w:ascii="Sylfaen" w:hAnsi="Sylfaen"/>
                <w:lang w:val="hy-AM"/>
              </w:rPr>
            </w:pPr>
            <w:r>
              <w:rPr>
                <w:rFonts w:ascii="Sylfaen" w:hAnsi="Sylfaen"/>
                <w:lang w:val="hy-AM"/>
              </w:rPr>
              <w:t>33</w:t>
            </w:r>
            <w:r w:rsidR="00904391">
              <w:rPr>
                <w:rFonts w:ascii="Sylfaen" w:hAnsi="Sylfaen"/>
                <w:lang w:val="hy-AM"/>
              </w:rPr>
              <w:t>000,0</w:t>
            </w:r>
          </w:p>
        </w:tc>
      </w:tr>
      <w:tr w:rsidR="00904391" w:rsidRPr="00904391" w:rsidTr="007B0C4C">
        <w:trPr>
          <w:trHeight w:val="548"/>
        </w:trPr>
        <w:tc>
          <w:tcPr>
            <w:tcW w:w="532" w:type="dxa"/>
          </w:tcPr>
          <w:p w:rsidR="00904391" w:rsidRDefault="00904391" w:rsidP="006635B6">
            <w:pPr>
              <w:tabs>
                <w:tab w:val="left" w:pos="-540"/>
              </w:tabs>
              <w:jc w:val="both"/>
              <w:rPr>
                <w:rFonts w:ascii="Sylfaen" w:hAnsi="Sylfaen"/>
                <w:lang w:val="hy-AM"/>
              </w:rPr>
            </w:pPr>
            <w:r>
              <w:rPr>
                <w:rFonts w:ascii="Sylfaen" w:hAnsi="Sylfaen"/>
                <w:lang w:val="hy-AM"/>
              </w:rPr>
              <w:t>11</w:t>
            </w:r>
          </w:p>
        </w:tc>
        <w:tc>
          <w:tcPr>
            <w:tcW w:w="3707" w:type="dxa"/>
          </w:tcPr>
          <w:p w:rsidR="00904391" w:rsidRDefault="00904391" w:rsidP="00BB7A30">
            <w:pPr>
              <w:tabs>
                <w:tab w:val="left" w:pos="-540"/>
              </w:tabs>
              <w:rPr>
                <w:rFonts w:ascii="Sylfaen" w:hAnsi="Sylfaen"/>
                <w:lang w:val="hy-AM"/>
              </w:rPr>
            </w:pPr>
            <w:r>
              <w:rPr>
                <w:rFonts w:ascii="Sylfaen" w:hAnsi="Sylfaen"/>
                <w:lang w:val="hy-AM"/>
              </w:rPr>
              <w:t>Ծառայողական տրանսպորտային միջոցի օտարում, նորի ձեռք բերում</w:t>
            </w:r>
          </w:p>
        </w:tc>
        <w:tc>
          <w:tcPr>
            <w:tcW w:w="1559" w:type="dxa"/>
          </w:tcPr>
          <w:p w:rsidR="00904391" w:rsidRDefault="00904391" w:rsidP="006635B6">
            <w:pPr>
              <w:jc w:val="both"/>
              <w:rPr>
                <w:rFonts w:ascii="Sylfaen" w:hAnsi="Sylfaen"/>
                <w:lang w:val="hy-AM"/>
              </w:rPr>
            </w:pPr>
            <w:r>
              <w:rPr>
                <w:rFonts w:ascii="Sylfaen" w:hAnsi="Sylfaen"/>
                <w:lang w:val="hy-AM"/>
              </w:rPr>
              <w:t>Վարչական ղեկավար</w:t>
            </w:r>
          </w:p>
        </w:tc>
        <w:tc>
          <w:tcPr>
            <w:tcW w:w="1603" w:type="dxa"/>
            <w:vAlign w:val="center"/>
          </w:tcPr>
          <w:p w:rsidR="00904391" w:rsidRDefault="00904391" w:rsidP="00BB7A30">
            <w:pPr>
              <w:tabs>
                <w:tab w:val="left" w:pos="-540"/>
              </w:tabs>
              <w:ind w:left="-65" w:firstLine="43"/>
              <w:jc w:val="center"/>
              <w:rPr>
                <w:rFonts w:ascii="Sylfaen" w:hAnsi="Sylfaen"/>
                <w:lang w:val="hy-AM"/>
              </w:rPr>
            </w:pPr>
            <w:r>
              <w:rPr>
                <w:rFonts w:ascii="Sylfaen" w:hAnsi="Sylfaen"/>
                <w:lang w:val="hy-AM"/>
              </w:rPr>
              <w:t>7000,0</w:t>
            </w:r>
          </w:p>
        </w:tc>
        <w:tc>
          <w:tcPr>
            <w:tcW w:w="1531" w:type="dxa"/>
          </w:tcPr>
          <w:p w:rsidR="00904391" w:rsidRDefault="00904391" w:rsidP="00BB7A30">
            <w:pPr>
              <w:tabs>
                <w:tab w:val="left" w:pos="-540"/>
              </w:tabs>
              <w:ind w:left="-65" w:firstLine="43"/>
              <w:jc w:val="center"/>
              <w:rPr>
                <w:rFonts w:ascii="Sylfaen" w:hAnsi="Sylfaen"/>
                <w:lang w:val="hy-AM"/>
              </w:rPr>
            </w:pPr>
            <w:r>
              <w:rPr>
                <w:rFonts w:ascii="Sylfaen" w:hAnsi="Sylfaen"/>
                <w:lang w:val="hy-AM"/>
              </w:rPr>
              <w:t>7000,0</w:t>
            </w:r>
          </w:p>
        </w:tc>
        <w:tc>
          <w:tcPr>
            <w:tcW w:w="1132" w:type="dxa"/>
          </w:tcPr>
          <w:p w:rsidR="00904391" w:rsidRDefault="00904391" w:rsidP="00BB7A30">
            <w:pPr>
              <w:tabs>
                <w:tab w:val="left" w:pos="-540"/>
              </w:tabs>
              <w:ind w:left="-65" w:firstLine="43"/>
              <w:jc w:val="center"/>
              <w:rPr>
                <w:rFonts w:ascii="Sylfaen" w:hAnsi="Sylfaen"/>
                <w:lang w:val="hy-AM"/>
              </w:rPr>
            </w:pPr>
          </w:p>
        </w:tc>
      </w:tr>
      <w:tr w:rsidR="007B0C4C" w:rsidRPr="004844AF" w:rsidTr="007B0C4C">
        <w:trPr>
          <w:trHeight w:val="548"/>
        </w:trPr>
        <w:tc>
          <w:tcPr>
            <w:tcW w:w="5798" w:type="dxa"/>
            <w:gridSpan w:val="3"/>
          </w:tcPr>
          <w:p w:rsidR="007B0C4C" w:rsidRPr="007B0C4C" w:rsidRDefault="007B0C4C" w:rsidP="007B0C4C">
            <w:pPr>
              <w:jc w:val="center"/>
              <w:rPr>
                <w:rFonts w:ascii="Sylfaen" w:hAnsi="Sylfaen"/>
                <w:lang w:val="hy-AM"/>
              </w:rPr>
            </w:pPr>
            <w:r>
              <w:rPr>
                <w:rFonts w:ascii="Sylfaen" w:hAnsi="Sylfaen"/>
                <w:lang w:val="hy-AM"/>
              </w:rPr>
              <w:t>Ընդամենը</w:t>
            </w:r>
          </w:p>
        </w:tc>
        <w:tc>
          <w:tcPr>
            <w:tcW w:w="1603" w:type="dxa"/>
            <w:vAlign w:val="center"/>
          </w:tcPr>
          <w:p w:rsidR="007B0C4C" w:rsidRDefault="00904391" w:rsidP="00BB7A30">
            <w:pPr>
              <w:tabs>
                <w:tab w:val="left" w:pos="-540"/>
              </w:tabs>
              <w:ind w:left="-65" w:firstLine="43"/>
              <w:jc w:val="center"/>
              <w:rPr>
                <w:rFonts w:ascii="Sylfaen" w:hAnsi="Sylfaen"/>
                <w:lang w:val="hy-AM"/>
              </w:rPr>
            </w:pPr>
            <w:r>
              <w:rPr>
                <w:rFonts w:ascii="Sylfaen" w:hAnsi="Sylfaen"/>
                <w:lang w:val="hy-AM"/>
              </w:rPr>
              <w:t>2</w:t>
            </w:r>
            <w:r w:rsidR="007B0C4C">
              <w:rPr>
                <w:rFonts w:ascii="Sylfaen" w:hAnsi="Sylfaen"/>
                <w:lang w:val="hy-AM"/>
              </w:rPr>
              <w:t>5</w:t>
            </w:r>
            <w:r>
              <w:rPr>
                <w:rFonts w:ascii="Sylfaen" w:hAnsi="Sylfaen"/>
                <w:lang w:val="hy-AM"/>
              </w:rPr>
              <w:t>8</w:t>
            </w:r>
            <w:r w:rsidR="007B0C4C">
              <w:rPr>
                <w:rFonts w:ascii="Sylfaen" w:hAnsi="Sylfaen"/>
                <w:lang w:val="hy-AM"/>
              </w:rPr>
              <w:t>800,0</w:t>
            </w:r>
          </w:p>
        </w:tc>
        <w:tc>
          <w:tcPr>
            <w:tcW w:w="1531" w:type="dxa"/>
          </w:tcPr>
          <w:p w:rsidR="007B0C4C" w:rsidRDefault="00904391" w:rsidP="00BB7A30">
            <w:pPr>
              <w:tabs>
                <w:tab w:val="left" w:pos="-540"/>
              </w:tabs>
              <w:ind w:left="-65" w:firstLine="43"/>
              <w:jc w:val="center"/>
              <w:rPr>
                <w:rFonts w:ascii="Sylfaen" w:hAnsi="Sylfaen"/>
                <w:lang w:val="hy-AM"/>
              </w:rPr>
            </w:pPr>
            <w:r>
              <w:rPr>
                <w:rFonts w:ascii="Sylfaen" w:hAnsi="Sylfaen"/>
                <w:lang w:val="hy-AM"/>
              </w:rPr>
              <w:t>1</w:t>
            </w:r>
            <w:r w:rsidR="00917235">
              <w:rPr>
                <w:rFonts w:ascii="Sylfaen" w:hAnsi="Sylfaen"/>
                <w:lang w:val="hy-AM"/>
              </w:rPr>
              <w:t>14</w:t>
            </w:r>
            <w:r w:rsidR="007B0C4C">
              <w:rPr>
                <w:rFonts w:ascii="Sylfaen" w:hAnsi="Sylfaen"/>
                <w:lang w:val="hy-AM"/>
              </w:rPr>
              <w:t>800,0</w:t>
            </w:r>
          </w:p>
        </w:tc>
        <w:tc>
          <w:tcPr>
            <w:tcW w:w="1132" w:type="dxa"/>
          </w:tcPr>
          <w:p w:rsidR="007B0C4C" w:rsidRDefault="00904391" w:rsidP="00BB7A30">
            <w:pPr>
              <w:tabs>
                <w:tab w:val="left" w:pos="-540"/>
              </w:tabs>
              <w:ind w:left="-65" w:firstLine="43"/>
              <w:jc w:val="center"/>
              <w:rPr>
                <w:rFonts w:ascii="Sylfaen" w:hAnsi="Sylfaen"/>
                <w:lang w:val="hy-AM"/>
              </w:rPr>
            </w:pPr>
            <w:r>
              <w:rPr>
                <w:rFonts w:ascii="Sylfaen" w:hAnsi="Sylfaen"/>
                <w:lang w:val="hy-AM"/>
              </w:rPr>
              <w:t>1</w:t>
            </w:r>
            <w:r w:rsidR="00917235">
              <w:rPr>
                <w:rFonts w:ascii="Sylfaen" w:hAnsi="Sylfaen"/>
                <w:lang w:val="hy-AM"/>
              </w:rPr>
              <w:t>44</w:t>
            </w:r>
            <w:r w:rsidR="007B0C4C">
              <w:rPr>
                <w:rFonts w:ascii="Sylfaen" w:hAnsi="Sylfaen"/>
                <w:lang w:val="hy-AM"/>
              </w:rPr>
              <w:t>000,0</w:t>
            </w:r>
          </w:p>
        </w:tc>
      </w:tr>
      <w:bookmarkEnd w:id="11"/>
    </w:tbl>
    <w:p w:rsidR="00060A6B" w:rsidRPr="00757A5C" w:rsidRDefault="00060A6B" w:rsidP="006635B6">
      <w:pPr>
        <w:keepNext/>
        <w:tabs>
          <w:tab w:val="left" w:pos="-540"/>
        </w:tabs>
        <w:ind w:left="540" w:firstLine="720"/>
        <w:contextualSpacing/>
        <w:jc w:val="both"/>
        <w:outlineLvl w:val="1"/>
        <w:rPr>
          <w:rFonts w:ascii="Sylfaen" w:hAnsi="Sylfaen"/>
          <w:color w:val="FF0000"/>
        </w:rPr>
      </w:pPr>
    </w:p>
    <w:p w:rsidR="00060A6B" w:rsidRPr="00C85A35" w:rsidRDefault="00060A6B" w:rsidP="00BB7A30">
      <w:pPr>
        <w:tabs>
          <w:tab w:val="left" w:pos="-540"/>
        </w:tabs>
        <w:spacing w:after="60"/>
        <w:ind w:left="540"/>
        <w:jc w:val="both"/>
        <w:rPr>
          <w:rFonts w:ascii="Sylfaen" w:hAnsi="Sylfaen" w:cs="Sylfaen"/>
          <w:bCs/>
          <w:sz w:val="24"/>
          <w:szCs w:val="24"/>
        </w:rPr>
      </w:pPr>
      <w:r w:rsidRPr="00C85A35">
        <w:rPr>
          <w:rFonts w:ascii="Sylfaen" w:hAnsi="Sylfaen" w:cs="Sylfaen"/>
          <w:bCs/>
          <w:sz w:val="24"/>
          <w:szCs w:val="24"/>
        </w:rPr>
        <w:t>Առաջարկվող ծրագրերի առաջնահեր</w:t>
      </w:r>
      <w:r>
        <w:rPr>
          <w:rFonts w:ascii="Sylfaen" w:hAnsi="Sylfaen" w:cs="Sylfaen"/>
          <w:bCs/>
          <w:sz w:val="24"/>
          <w:szCs w:val="24"/>
        </w:rPr>
        <w:t>թությունները որոշելու նպատակով</w:t>
      </w:r>
      <w:r w:rsidRPr="00BE5C45">
        <w:rPr>
          <w:rFonts w:ascii="Sylfaen" w:hAnsi="Sylfaen" w:cs="Sylfaen"/>
          <w:bCs/>
          <w:sz w:val="24"/>
          <w:szCs w:val="24"/>
        </w:rPr>
        <w:t xml:space="preserve"> </w:t>
      </w:r>
      <w:r w:rsidRPr="00C85A35">
        <w:rPr>
          <w:rFonts w:ascii="Sylfaen" w:hAnsi="Sylfaen" w:cs="Sylfaen"/>
          <w:bCs/>
          <w:sz w:val="24"/>
          <w:szCs w:val="24"/>
        </w:rPr>
        <w:t xml:space="preserve"> սահմանվել են ծրագրերի գնահատման հետևյալ չափանիշները՝</w:t>
      </w:r>
    </w:p>
    <w:p w:rsidR="00060A6B" w:rsidRPr="00C85A35" w:rsidRDefault="00060A6B" w:rsidP="006635B6">
      <w:pPr>
        <w:numPr>
          <w:ilvl w:val="0"/>
          <w:numId w:val="63"/>
        </w:numPr>
        <w:tabs>
          <w:tab w:val="left" w:pos="-540"/>
        </w:tabs>
        <w:spacing w:after="0" w:line="240" w:lineRule="auto"/>
        <w:ind w:left="540" w:firstLine="720"/>
        <w:jc w:val="both"/>
        <w:rPr>
          <w:rFonts w:ascii="Sylfaen" w:hAnsi="Sylfaen" w:cs="Sylfaen"/>
          <w:bCs/>
          <w:sz w:val="24"/>
          <w:szCs w:val="24"/>
        </w:rPr>
      </w:pPr>
      <w:r w:rsidRPr="00C85A35">
        <w:rPr>
          <w:rFonts w:ascii="Sylfaen" w:hAnsi="Sylfaen" w:cs="Arial"/>
          <w:sz w:val="24"/>
          <w:szCs w:val="24"/>
          <w:lang w:val="fr-FR"/>
        </w:rPr>
        <w:t>հանրության աջակցությունը,</w:t>
      </w:r>
    </w:p>
    <w:p w:rsidR="00060A6B" w:rsidRPr="00C85A35" w:rsidRDefault="00060A6B" w:rsidP="006635B6">
      <w:pPr>
        <w:numPr>
          <w:ilvl w:val="0"/>
          <w:numId w:val="63"/>
        </w:numPr>
        <w:tabs>
          <w:tab w:val="left" w:pos="-540"/>
        </w:tabs>
        <w:spacing w:after="0" w:line="240" w:lineRule="auto"/>
        <w:ind w:left="540" w:firstLine="720"/>
        <w:jc w:val="both"/>
        <w:rPr>
          <w:rFonts w:ascii="Sylfaen" w:hAnsi="Sylfaen" w:cs="Sylfaen"/>
          <w:bCs/>
          <w:sz w:val="24"/>
          <w:szCs w:val="24"/>
        </w:rPr>
      </w:pPr>
      <w:r w:rsidRPr="00C85A35">
        <w:rPr>
          <w:rFonts w:ascii="Sylfaen" w:hAnsi="Sylfaen" w:cs="Sylfaen"/>
          <w:sz w:val="24"/>
          <w:szCs w:val="24"/>
        </w:rPr>
        <w:t>ուղղակի և անուղղակի շահառուների թիվ,</w:t>
      </w:r>
    </w:p>
    <w:p w:rsidR="00060A6B" w:rsidRPr="00C85A35" w:rsidRDefault="00060A6B" w:rsidP="006635B6">
      <w:pPr>
        <w:numPr>
          <w:ilvl w:val="0"/>
          <w:numId w:val="63"/>
        </w:numPr>
        <w:tabs>
          <w:tab w:val="left" w:pos="-540"/>
        </w:tabs>
        <w:spacing w:after="0" w:line="240" w:lineRule="auto"/>
        <w:ind w:left="540" w:firstLine="720"/>
        <w:jc w:val="both"/>
        <w:rPr>
          <w:rFonts w:ascii="Sylfaen" w:hAnsi="Sylfaen" w:cs="Sylfaen"/>
          <w:bCs/>
          <w:sz w:val="24"/>
          <w:szCs w:val="24"/>
        </w:rPr>
      </w:pPr>
      <w:r w:rsidRPr="00C85A35">
        <w:rPr>
          <w:rFonts w:ascii="Sylfaen" w:hAnsi="Sylfaen" w:cs="Sylfaen"/>
          <w:sz w:val="24"/>
          <w:szCs w:val="24"/>
        </w:rPr>
        <w:t>հարատևություն  (կենսունակություն)</w:t>
      </w:r>
      <w:r w:rsidRPr="00C85A35">
        <w:rPr>
          <w:rFonts w:ascii="Sylfaen" w:hAnsi="Sylfaen"/>
          <w:sz w:val="24"/>
          <w:szCs w:val="24"/>
          <w:lang w:val="fr-FR"/>
        </w:rPr>
        <w:t>,</w:t>
      </w:r>
    </w:p>
    <w:p w:rsidR="00060A6B" w:rsidRPr="00C85A35" w:rsidRDefault="00060A6B" w:rsidP="006635B6">
      <w:pPr>
        <w:numPr>
          <w:ilvl w:val="0"/>
          <w:numId w:val="63"/>
        </w:numPr>
        <w:tabs>
          <w:tab w:val="left" w:pos="-540"/>
        </w:tabs>
        <w:spacing w:after="0" w:line="240" w:lineRule="auto"/>
        <w:ind w:left="540" w:firstLine="720"/>
        <w:jc w:val="both"/>
        <w:rPr>
          <w:rFonts w:ascii="Sylfaen" w:hAnsi="Sylfaen" w:cs="Sylfaen"/>
          <w:bCs/>
          <w:sz w:val="24"/>
          <w:szCs w:val="24"/>
        </w:rPr>
      </w:pPr>
      <w:r w:rsidRPr="00C85A35">
        <w:rPr>
          <w:rFonts w:ascii="Sylfaen" w:hAnsi="Sylfaen" w:cs="Sylfaen"/>
          <w:sz w:val="24"/>
          <w:szCs w:val="24"/>
        </w:rPr>
        <w:t>ազդեցություն սոցիալական  խոցելի խմբերի վրա,</w:t>
      </w:r>
      <w:r w:rsidRPr="00C85A35">
        <w:rPr>
          <w:rFonts w:ascii="Sylfaen" w:hAnsi="Sylfaen" w:cs="Sylfaen"/>
          <w:sz w:val="24"/>
          <w:szCs w:val="24"/>
          <w:lang w:val="hy-AM"/>
        </w:rPr>
        <w:t xml:space="preserve"> </w:t>
      </w:r>
      <w:r w:rsidRPr="00C85A35">
        <w:rPr>
          <w:rFonts w:ascii="Sylfaen" w:hAnsi="Sylfaen" w:cs="Sylfaen"/>
          <w:sz w:val="24"/>
          <w:szCs w:val="24"/>
        </w:rPr>
        <w:t xml:space="preserve">աղքատության </w:t>
      </w:r>
      <w:r w:rsidRPr="00C85A35">
        <w:rPr>
          <w:rFonts w:ascii="Sylfaen" w:hAnsi="Sylfaen" w:cs="Sylfaen"/>
          <w:sz w:val="24"/>
          <w:szCs w:val="24"/>
          <w:lang w:val="hy-AM"/>
        </w:rPr>
        <w:t>ն</w:t>
      </w:r>
      <w:r w:rsidRPr="00C85A35">
        <w:rPr>
          <w:rFonts w:ascii="Sylfaen" w:hAnsi="Sylfaen" w:cs="Sylfaen"/>
          <w:sz w:val="24"/>
          <w:szCs w:val="24"/>
        </w:rPr>
        <w:t>վազեցում</w:t>
      </w:r>
      <w:r w:rsidRPr="00C85A35">
        <w:rPr>
          <w:rFonts w:ascii="Sylfaen" w:hAnsi="Sylfaen"/>
          <w:sz w:val="24"/>
          <w:szCs w:val="24"/>
          <w:lang w:val="fr-FR"/>
        </w:rPr>
        <w:t>,</w:t>
      </w:r>
    </w:p>
    <w:p w:rsidR="00060A6B" w:rsidRPr="00C85A35" w:rsidRDefault="00060A6B" w:rsidP="006635B6">
      <w:pPr>
        <w:numPr>
          <w:ilvl w:val="0"/>
          <w:numId w:val="63"/>
        </w:numPr>
        <w:tabs>
          <w:tab w:val="left" w:pos="-540"/>
        </w:tabs>
        <w:spacing w:after="0" w:line="240" w:lineRule="auto"/>
        <w:ind w:left="540" w:firstLine="720"/>
        <w:jc w:val="both"/>
        <w:rPr>
          <w:rFonts w:ascii="Sylfaen" w:hAnsi="Sylfaen" w:cs="Sylfaen"/>
          <w:bCs/>
          <w:sz w:val="24"/>
          <w:szCs w:val="24"/>
        </w:rPr>
      </w:pPr>
      <w:r w:rsidRPr="00C85A35">
        <w:rPr>
          <w:rFonts w:ascii="Sylfaen" w:hAnsi="Sylfaen" w:cs="Sylfaen"/>
          <w:sz w:val="24"/>
          <w:szCs w:val="24"/>
        </w:rPr>
        <w:t>հիմնական միջոցների  (ենթակառուցվածքների) պահպանում</w:t>
      </w:r>
      <w:r w:rsidRPr="00C85A35">
        <w:rPr>
          <w:rFonts w:ascii="Sylfaen" w:hAnsi="Sylfaen"/>
          <w:sz w:val="24"/>
          <w:szCs w:val="24"/>
          <w:lang w:val="fr-FR"/>
        </w:rPr>
        <w:t>:</w:t>
      </w:r>
    </w:p>
    <w:p w:rsidR="00BB7A30" w:rsidRPr="00BB7A30" w:rsidRDefault="00BB7A30" w:rsidP="00BB7A30">
      <w:pPr>
        <w:pStyle w:val="a5"/>
        <w:tabs>
          <w:tab w:val="left" w:pos="-540"/>
        </w:tabs>
        <w:spacing w:after="0" w:line="240" w:lineRule="auto"/>
        <w:ind w:left="540" w:firstLine="720"/>
        <w:jc w:val="both"/>
        <w:rPr>
          <w:rFonts w:ascii="Sylfaen" w:hAnsi="Sylfaen" w:cs="Sylfaen"/>
          <w:bCs/>
          <w:sz w:val="16"/>
          <w:szCs w:val="16"/>
        </w:rPr>
      </w:pPr>
    </w:p>
    <w:p w:rsidR="00060A6B" w:rsidRPr="00D34290" w:rsidRDefault="00060A6B" w:rsidP="00D34290">
      <w:pPr>
        <w:tabs>
          <w:tab w:val="left" w:pos="-540"/>
          <w:tab w:val="left" w:pos="5400"/>
          <w:tab w:val="left" w:pos="5580"/>
        </w:tabs>
        <w:ind w:left="540" w:firstLine="720"/>
        <w:jc w:val="center"/>
        <w:rPr>
          <w:rFonts w:ascii="Sylfaen" w:hAnsi="Sylfaen" w:cs="Arial"/>
          <w:b/>
          <w:bCs/>
          <w:lang w:val="ro-RO"/>
        </w:rPr>
      </w:pPr>
    </w:p>
    <w:p w:rsidR="00D34290" w:rsidRDefault="00D34290" w:rsidP="006635B6">
      <w:pPr>
        <w:pStyle w:val="a5"/>
        <w:tabs>
          <w:tab w:val="left" w:pos="-540"/>
        </w:tabs>
        <w:spacing w:after="0" w:line="240" w:lineRule="auto"/>
        <w:ind w:left="540" w:firstLine="720"/>
        <w:jc w:val="both"/>
        <w:rPr>
          <w:rFonts w:ascii="Sylfaen" w:hAnsi="Sylfaen"/>
          <w:b/>
          <w:sz w:val="26"/>
          <w:szCs w:val="26"/>
          <w:lang w:val="hy-AM"/>
        </w:rPr>
      </w:pPr>
    </w:p>
    <w:p w:rsidR="00060A6B" w:rsidRDefault="00060A6B" w:rsidP="006635B6">
      <w:pPr>
        <w:pStyle w:val="a5"/>
        <w:tabs>
          <w:tab w:val="left" w:pos="-540"/>
          <w:tab w:val="left" w:pos="2220"/>
        </w:tabs>
        <w:spacing w:after="0" w:line="240" w:lineRule="auto"/>
        <w:ind w:left="540" w:firstLine="720"/>
        <w:jc w:val="both"/>
        <w:rPr>
          <w:rFonts w:ascii="Sylfaen" w:hAnsi="Sylfaen"/>
          <w:szCs w:val="24"/>
          <w:lang w:val="af-ZA"/>
        </w:rPr>
      </w:pPr>
    </w:p>
    <w:p w:rsidR="00060A6B" w:rsidRPr="00120504" w:rsidRDefault="00060A6B" w:rsidP="00CC7FD1">
      <w:pPr>
        <w:pStyle w:val="a5"/>
        <w:tabs>
          <w:tab w:val="left" w:pos="-540"/>
        </w:tabs>
        <w:spacing w:after="0" w:line="240" w:lineRule="auto"/>
        <w:rPr>
          <w:rFonts w:ascii="Sylfaen" w:hAnsi="Sylfaen" w:cs="GHEA Grapalat"/>
          <w:b/>
          <w:sz w:val="26"/>
          <w:szCs w:val="26"/>
          <w:lang w:val="af-ZA"/>
        </w:rPr>
      </w:pPr>
      <w:r w:rsidRPr="00B01D10">
        <w:rPr>
          <w:rFonts w:ascii="Sylfaen" w:hAnsi="Sylfaen" w:cs="GHEA Grapalat"/>
          <w:b/>
          <w:sz w:val="26"/>
          <w:szCs w:val="26"/>
        </w:rPr>
        <w:t>Շրջակա</w:t>
      </w:r>
      <w:r w:rsidRPr="00B01D10">
        <w:rPr>
          <w:rFonts w:ascii="Sylfaen" w:hAnsi="Sylfaen" w:cs="GHEA Grapalat"/>
          <w:b/>
          <w:sz w:val="26"/>
          <w:szCs w:val="26"/>
          <w:lang w:val="ro-RO"/>
        </w:rPr>
        <w:t xml:space="preserve"> </w:t>
      </w:r>
      <w:r w:rsidRPr="00B01D10">
        <w:rPr>
          <w:rFonts w:ascii="Sylfaen" w:hAnsi="Sylfaen" w:cs="GHEA Grapalat"/>
          <w:b/>
          <w:sz w:val="26"/>
          <w:szCs w:val="26"/>
        </w:rPr>
        <w:t>միջավայրի</w:t>
      </w:r>
      <w:r w:rsidRPr="00B01D10">
        <w:rPr>
          <w:rFonts w:ascii="Sylfaen" w:hAnsi="Sylfaen" w:cs="GHEA Grapalat"/>
          <w:b/>
          <w:sz w:val="26"/>
          <w:szCs w:val="26"/>
          <w:lang w:val="ro-RO"/>
        </w:rPr>
        <w:t xml:space="preserve"> </w:t>
      </w:r>
      <w:r w:rsidRPr="00B01D10">
        <w:rPr>
          <w:rFonts w:ascii="Sylfaen" w:hAnsi="Sylfaen" w:cs="GHEA Grapalat"/>
          <w:b/>
          <w:sz w:val="26"/>
          <w:szCs w:val="26"/>
        </w:rPr>
        <w:t>պահպանմանն</w:t>
      </w:r>
      <w:r w:rsidRPr="00B01D10">
        <w:rPr>
          <w:rFonts w:ascii="Sylfaen" w:hAnsi="Sylfaen" w:cs="GHEA Grapalat"/>
          <w:b/>
          <w:sz w:val="26"/>
          <w:szCs w:val="26"/>
          <w:lang w:val="ro-RO"/>
        </w:rPr>
        <w:t xml:space="preserve"> </w:t>
      </w:r>
      <w:r w:rsidRPr="00B01D10">
        <w:rPr>
          <w:rFonts w:ascii="Sylfaen" w:hAnsi="Sylfaen" w:cs="GHEA Grapalat"/>
          <w:b/>
          <w:sz w:val="26"/>
          <w:szCs w:val="26"/>
        </w:rPr>
        <w:t>ուղղված</w:t>
      </w:r>
      <w:r w:rsidRPr="00B01D10">
        <w:rPr>
          <w:rFonts w:ascii="Sylfaen" w:hAnsi="Sylfaen" w:cs="GHEA Grapalat"/>
          <w:b/>
          <w:sz w:val="26"/>
          <w:szCs w:val="26"/>
          <w:lang w:val="ro-RO"/>
        </w:rPr>
        <w:t xml:space="preserve"> </w:t>
      </w:r>
      <w:r w:rsidRPr="00B01D10">
        <w:rPr>
          <w:rFonts w:ascii="Sylfaen" w:hAnsi="Sylfaen" w:cs="GHEA Grapalat"/>
          <w:b/>
          <w:sz w:val="26"/>
          <w:szCs w:val="26"/>
        </w:rPr>
        <w:t>նախատեսվող</w:t>
      </w:r>
      <w:r w:rsidRPr="00B01D10">
        <w:rPr>
          <w:rFonts w:ascii="Sylfaen" w:hAnsi="Sylfaen" w:cs="GHEA Grapalat"/>
          <w:b/>
          <w:sz w:val="26"/>
          <w:szCs w:val="26"/>
          <w:lang w:val="ro-RO"/>
        </w:rPr>
        <w:t xml:space="preserve"> </w:t>
      </w:r>
      <w:r w:rsidRPr="00B01D10">
        <w:rPr>
          <w:rFonts w:ascii="Sylfaen" w:hAnsi="Sylfaen" w:cs="GHEA Grapalat"/>
          <w:b/>
          <w:sz w:val="26"/>
          <w:szCs w:val="26"/>
        </w:rPr>
        <w:t>միջոցառումներ</w:t>
      </w:r>
    </w:p>
    <w:p w:rsidR="00CC7FD1" w:rsidRPr="00CC7FD1" w:rsidRDefault="00CC7FD1" w:rsidP="00CC7FD1">
      <w:pPr>
        <w:pStyle w:val="a5"/>
        <w:tabs>
          <w:tab w:val="left" w:pos="-540"/>
        </w:tabs>
        <w:spacing w:after="0" w:line="240" w:lineRule="auto"/>
        <w:ind w:left="540" w:firstLine="720"/>
        <w:jc w:val="center"/>
        <w:rPr>
          <w:rFonts w:ascii="Sylfaen" w:hAnsi="Sylfaen" w:cs="GHEA Grapalat"/>
          <w:b/>
          <w:sz w:val="16"/>
          <w:szCs w:val="16"/>
          <w:lang w:val="af-ZA"/>
        </w:rPr>
      </w:pPr>
    </w:p>
    <w:p w:rsidR="00060A6B" w:rsidRPr="00CC7FD1" w:rsidRDefault="00CC7FD1" w:rsidP="00CC7FD1">
      <w:pPr>
        <w:pStyle w:val="a5"/>
        <w:tabs>
          <w:tab w:val="left" w:pos="-540"/>
        </w:tabs>
        <w:spacing w:after="0" w:line="240" w:lineRule="auto"/>
        <w:ind w:left="0"/>
        <w:jc w:val="both"/>
        <w:rPr>
          <w:rFonts w:ascii="Sylfaen" w:hAnsi="Sylfaen" w:cs="Sylfaen"/>
          <w:sz w:val="24"/>
          <w:szCs w:val="24"/>
          <w:lang w:val="af-ZA"/>
        </w:rPr>
      </w:pPr>
      <w:r>
        <w:rPr>
          <w:rFonts w:ascii="Sylfaen" w:hAnsi="Sylfaen"/>
          <w:color w:val="000000"/>
          <w:sz w:val="24"/>
          <w:szCs w:val="24"/>
          <w:lang w:val="hy-AM"/>
        </w:rPr>
        <w:t xml:space="preserve">        </w:t>
      </w:r>
      <w:r w:rsidR="00060A6B" w:rsidRPr="00CC7FD1">
        <w:rPr>
          <w:rFonts w:ascii="Sylfaen" w:hAnsi="Sylfaen"/>
          <w:color w:val="000000"/>
          <w:sz w:val="24"/>
          <w:szCs w:val="24"/>
          <w:lang w:val="ro-RO"/>
        </w:rPr>
        <w:t>20</w:t>
      </w:r>
      <w:r w:rsidR="00060A6B" w:rsidRPr="00CC7FD1">
        <w:rPr>
          <w:rFonts w:ascii="Sylfaen" w:hAnsi="Sylfaen"/>
          <w:color w:val="000000"/>
          <w:sz w:val="24"/>
          <w:szCs w:val="24"/>
          <w:lang w:val="af-ZA"/>
        </w:rPr>
        <w:t>22</w:t>
      </w:r>
      <w:r w:rsidR="00060A6B" w:rsidRPr="00CC7FD1">
        <w:rPr>
          <w:rFonts w:ascii="Sylfaen" w:hAnsi="Sylfaen"/>
          <w:color w:val="000000"/>
          <w:sz w:val="24"/>
          <w:szCs w:val="24"/>
          <w:lang w:val="ro-RO"/>
        </w:rPr>
        <w:t>-202</w:t>
      </w:r>
      <w:r w:rsidR="00060A6B" w:rsidRPr="00CC7FD1">
        <w:rPr>
          <w:rFonts w:ascii="Sylfaen" w:hAnsi="Sylfaen"/>
          <w:color w:val="000000"/>
          <w:sz w:val="24"/>
          <w:szCs w:val="24"/>
          <w:lang w:val="af-ZA"/>
        </w:rPr>
        <w:t>6</w:t>
      </w:r>
      <w:r w:rsidR="00060A6B" w:rsidRPr="00CC7FD1">
        <w:rPr>
          <w:rFonts w:ascii="Sylfaen" w:hAnsi="Sylfaen"/>
          <w:color w:val="000000"/>
          <w:sz w:val="24"/>
          <w:szCs w:val="24"/>
          <w:lang w:val="ro-RO"/>
        </w:rPr>
        <w:t xml:space="preserve">թթ. ընթացքում </w:t>
      </w:r>
      <w:r w:rsidR="00060A6B" w:rsidRPr="00120504">
        <w:rPr>
          <w:rFonts w:ascii="Sylfaen" w:hAnsi="Sylfaen" w:cs="Sylfaen"/>
          <w:sz w:val="24"/>
          <w:szCs w:val="24"/>
          <w:lang w:val="hy-AM"/>
        </w:rPr>
        <w:t>բնակավայրի</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սեփականություն</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համարվող</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հողերի</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անտառային</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և</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ջրային</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տարածքների</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ինչպես</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նաև</w:t>
      </w:r>
      <w:r w:rsidR="00060A6B" w:rsidRPr="00CC7FD1">
        <w:rPr>
          <w:rFonts w:ascii="Sylfaen" w:hAnsi="Sylfaen"/>
          <w:sz w:val="24"/>
          <w:szCs w:val="24"/>
          <w:lang w:val="af-ZA"/>
        </w:rPr>
        <w:t xml:space="preserve"> </w:t>
      </w:r>
      <w:r w:rsidR="00060A6B" w:rsidRPr="00120504">
        <w:rPr>
          <w:rFonts w:ascii="Sylfaen" w:hAnsi="Sylfaen"/>
          <w:sz w:val="24"/>
          <w:szCs w:val="24"/>
          <w:lang w:val="hy-AM"/>
        </w:rPr>
        <w:t>բնության</w:t>
      </w:r>
      <w:r w:rsidR="00060A6B" w:rsidRPr="00CC7FD1">
        <w:rPr>
          <w:rFonts w:ascii="Sylfaen" w:hAnsi="Sylfaen"/>
          <w:sz w:val="24"/>
          <w:szCs w:val="24"/>
          <w:lang w:val="af-ZA"/>
        </w:rPr>
        <w:t xml:space="preserve"> </w:t>
      </w:r>
      <w:r w:rsidR="00060A6B" w:rsidRPr="00120504">
        <w:rPr>
          <w:rFonts w:ascii="Sylfaen" w:hAnsi="Sylfaen"/>
          <w:sz w:val="24"/>
          <w:szCs w:val="24"/>
          <w:lang w:val="hy-AM"/>
        </w:rPr>
        <w:t>և</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շրջակա</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միջավայրի</w:t>
      </w:r>
      <w:r w:rsidR="00060A6B" w:rsidRPr="00CC7FD1">
        <w:rPr>
          <w:rFonts w:ascii="Sylfaen" w:hAnsi="Sylfaen"/>
          <w:sz w:val="24"/>
          <w:szCs w:val="24"/>
          <w:lang w:val="af-ZA"/>
        </w:rPr>
        <w:t xml:space="preserve"> </w:t>
      </w:r>
      <w:r w:rsidR="00060A6B" w:rsidRPr="00120504">
        <w:rPr>
          <w:rFonts w:ascii="Sylfaen" w:hAnsi="Sylfaen" w:cs="Sylfaen"/>
          <w:sz w:val="24"/>
          <w:szCs w:val="24"/>
          <w:lang w:val="hy-AM"/>
        </w:rPr>
        <w:t>պահպանության</w:t>
      </w:r>
      <w:r w:rsidR="00060A6B" w:rsidRPr="00CC7FD1">
        <w:rPr>
          <w:rFonts w:ascii="Sylfaen" w:hAnsi="Sylfaen" w:cs="Sylfaen"/>
          <w:sz w:val="24"/>
          <w:szCs w:val="24"/>
          <w:lang w:val="af-ZA"/>
        </w:rPr>
        <w:t xml:space="preserve"> </w:t>
      </w:r>
      <w:r w:rsidR="00060A6B" w:rsidRPr="00120504">
        <w:rPr>
          <w:rFonts w:ascii="Sylfaen" w:hAnsi="Sylfaen" w:cs="Sylfaen"/>
          <w:sz w:val="24"/>
          <w:szCs w:val="24"/>
          <w:lang w:val="hy-AM"/>
        </w:rPr>
        <w:t>ոլորտում</w:t>
      </w:r>
      <w:r w:rsidR="00060A6B" w:rsidRPr="00CC7FD1">
        <w:rPr>
          <w:rFonts w:ascii="Sylfaen" w:hAnsi="Sylfaen" w:cs="Sylfaen"/>
          <w:sz w:val="24"/>
          <w:szCs w:val="24"/>
          <w:lang w:val="af-ZA"/>
        </w:rPr>
        <w:t xml:space="preserve"> </w:t>
      </w:r>
      <w:r w:rsidR="00060A6B" w:rsidRPr="00120504">
        <w:rPr>
          <w:rFonts w:ascii="Sylfaen" w:hAnsi="Sylfaen" w:cs="Sylfaen"/>
          <w:sz w:val="24"/>
          <w:szCs w:val="24"/>
          <w:lang w:val="hy-AM"/>
        </w:rPr>
        <w:t>նախատեսվում</w:t>
      </w:r>
      <w:r w:rsidR="00060A6B" w:rsidRPr="00CC7FD1">
        <w:rPr>
          <w:rFonts w:ascii="Sylfaen" w:hAnsi="Sylfaen" w:cs="Sylfaen"/>
          <w:sz w:val="24"/>
          <w:szCs w:val="24"/>
          <w:lang w:val="af-ZA"/>
        </w:rPr>
        <w:t xml:space="preserve"> </w:t>
      </w:r>
      <w:r w:rsidR="00060A6B" w:rsidRPr="00120504">
        <w:rPr>
          <w:rFonts w:ascii="Sylfaen" w:hAnsi="Sylfaen" w:cs="Sylfaen"/>
          <w:sz w:val="24"/>
          <w:szCs w:val="24"/>
          <w:lang w:val="hy-AM"/>
        </w:rPr>
        <w:t>է</w:t>
      </w:r>
      <w:r w:rsidR="00060A6B" w:rsidRPr="00CC7FD1">
        <w:rPr>
          <w:rFonts w:ascii="Sylfaen" w:hAnsi="Sylfaen" w:cs="Sylfaen"/>
          <w:sz w:val="24"/>
          <w:szCs w:val="24"/>
          <w:lang w:val="af-ZA"/>
        </w:rPr>
        <w:t xml:space="preserve"> </w:t>
      </w:r>
      <w:r w:rsidR="00060A6B" w:rsidRPr="00120504">
        <w:rPr>
          <w:rFonts w:ascii="Sylfaen" w:hAnsi="Sylfaen" w:cs="Sylfaen"/>
          <w:sz w:val="24"/>
          <w:szCs w:val="24"/>
          <w:lang w:val="hy-AM"/>
        </w:rPr>
        <w:t>կազմակերպել</w:t>
      </w:r>
      <w:r w:rsidR="00060A6B" w:rsidRPr="00CC7FD1">
        <w:rPr>
          <w:rFonts w:ascii="Sylfaen" w:hAnsi="Sylfaen" w:cs="Sylfaen"/>
          <w:sz w:val="24"/>
          <w:szCs w:val="24"/>
          <w:lang w:val="af-ZA"/>
        </w:rPr>
        <w:t xml:space="preserve"> </w:t>
      </w:r>
      <w:r w:rsidR="00060A6B" w:rsidRPr="00120504">
        <w:rPr>
          <w:rFonts w:ascii="Sylfaen" w:hAnsi="Sylfaen" w:cs="Sylfaen"/>
          <w:sz w:val="24"/>
          <w:szCs w:val="24"/>
          <w:lang w:val="hy-AM"/>
        </w:rPr>
        <w:t>և</w:t>
      </w:r>
      <w:r w:rsidR="00060A6B" w:rsidRPr="00CC7FD1">
        <w:rPr>
          <w:rFonts w:ascii="Sylfaen" w:hAnsi="Sylfaen" w:cs="Sylfaen"/>
          <w:sz w:val="24"/>
          <w:szCs w:val="24"/>
          <w:lang w:val="af-ZA"/>
        </w:rPr>
        <w:t xml:space="preserve"> </w:t>
      </w:r>
      <w:r w:rsidR="00060A6B" w:rsidRPr="00120504">
        <w:rPr>
          <w:rFonts w:ascii="Sylfaen" w:hAnsi="Sylfaen" w:cs="Sylfaen"/>
          <w:sz w:val="24"/>
          <w:szCs w:val="24"/>
          <w:lang w:val="hy-AM"/>
        </w:rPr>
        <w:t>իրականացնել</w:t>
      </w:r>
      <w:r w:rsidR="00060A6B" w:rsidRPr="00CC7FD1">
        <w:rPr>
          <w:rFonts w:ascii="Sylfaen" w:hAnsi="Sylfaen" w:cs="Sylfaen"/>
          <w:sz w:val="24"/>
          <w:szCs w:val="24"/>
          <w:lang w:val="af-ZA"/>
        </w:rPr>
        <w:t xml:space="preserve"> </w:t>
      </w:r>
      <w:r w:rsidR="00060A6B" w:rsidRPr="00120504">
        <w:rPr>
          <w:rFonts w:ascii="Sylfaen" w:hAnsi="Sylfaen" w:cs="Sylfaen"/>
          <w:sz w:val="24"/>
          <w:szCs w:val="24"/>
          <w:lang w:val="hy-AM"/>
        </w:rPr>
        <w:t>հետևյալ</w:t>
      </w:r>
      <w:r w:rsidR="00060A6B" w:rsidRPr="00CC7FD1">
        <w:rPr>
          <w:rFonts w:ascii="Sylfaen" w:hAnsi="Sylfaen" w:cs="Sylfaen"/>
          <w:sz w:val="24"/>
          <w:szCs w:val="24"/>
          <w:lang w:val="af-ZA"/>
        </w:rPr>
        <w:t xml:space="preserve"> </w:t>
      </w:r>
      <w:r w:rsidR="00060A6B" w:rsidRPr="00120504">
        <w:rPr>
          <w:rFonts w:ascii="Sylfaen" w:hAnsi="Sylfaen" w:cs="Sylfaen"/>
          <w:sz w:val="24"/>
          <w:szCs w:val="24"/>
          <w:lang w:val="hy-AM"/>
        </w:rPr>
        <w:t>միջոցառումները</w:t>
      </w:r>
      <w:r w:rsidR="00060A6B" w:rsidRPr="00CC7FD1">
        <w:rPr>
          <w:rFonts w:ascii="Sylfaen" w:hAnsi="Sylfaen" w:cs="Sylfaen"/>
          <w:sz w:val="24"/>
          <w:szCs w:val="24"/>
          <w:lang w:val="af-ZA"/>
        </w:rPr>
        <w:t>.</w:t>
      </w:r>
    </w:p>
    <w:p w:rsidR="00CC7FD1" w:rsidRPr="00135CA5" w:rsidRDefault="00CC7FD1" w:rsidP="00135CA5">
      <w:pPr>
        <w:pStyle w:val="a5"/>
        <w:tabs>
          <w:tab w:val="left" w:pos="-540"/>
        </w:tabs>
        <w:spacing w:after="0" w:line="240" w:lineRule="auto"/>
        <w:ind w:left="0"/>
        <w:jc w:val="both"/>
        <w:rPr>
          <w:rFonts w:ascii="Sylfaen" w:hAnsi="Sylfaen"/>
          <w:sz w:val="24"/>
          <w:szCs w:val="24"/>
          <w:lang w:val="hy-AM"/>
        </w:rPr>
      </w:pPr>
      <w:r w:rsidRPr="00CC7FD1">
        <w:rPr>
          <w:rFonts w:ascii="Sylfaen" w:hAnsi="Sylfaen"/>
          <w:sz w:val="20"/>
          <w:szCs w:val="20"/>
          <w:lang w:val="af-ZA"/>
        </w:rPr>
        <w:t>●</w:t>
      </w:r>
      <w:r w:rsidR="00060A6B" w:rsidRPr="00CC7FD1">
        <w:rPr>
          <w:rFonts w:ascii="Sylfaen" w:hAnsi="Sylfaen"/>
          <w:sz w:val="24"/>
          <w:szCs w:val="24"/>
        </w:rPr>
        <w:t>բարձրացնել</w:t>
      </w:r>
      <w:r w:rsidR="00060A6B" w:rsidRPr="00CC7FD1">
        <w:rPr>
          <w:rFonts w:ascii="Sylfaen" w:hAnsi="Sylfaen"/>
          <w:sz w:val="24"/>
          <w:szCs w:val="24"/>
          <w:lang w:val="af-ZA"/>
        </w:rPr>
        <w:t xml:space="preserve"> </w:t>
      </w:r>
      <w:r w:rsidR="00060A6B" w:rsidRPr="00CC7FD1">
        <w:rPr>
          <w:rFonts w:ascii="Sylfaen" w:hAnsi="Sylfaen"/>
          <w:sz w:val="24"/>
          <w:szCs w:val="24"/>
        </w:rPr>
        <w:t>բնակչության</w:t>
      </w:r>
      <w:r w:rsidR="00060A6B" w:rsidRPr="00CC7FD1">
        <w:rPr>
          <w:rFonts w:ascii="Sylfaen" w:hAnsi="Sylfaen"/>
          <w:sz w:val="24"/>
          <w:szCs w:val="24"/>
          <w:lang w:val="af-ZA"/>
        </w:rPr>
        <w:t xml:space="preserve"> </w:t>
      </w:r>
      <w:r w:rsidR="00060A6B" w:rsidRPr="00CC7FD1">
        <w:rPr>
          <w:rFonts w:ascii="Sylfaen" w:hAnsi="Sylfaen"/>
          <w:sz w:val="24"/>
          <w:szCs w:val="24"/>
        </w:rPr>
        <w:t>իրազեկվածությունը</w:t>
      </w:r>
      <w:r w:rsidR="00060A6B" w:rsidRPr="00CC7FD1">
        <w:rPr>
          <w:rFonts w:ascii="Sylfaen" w:hAnsi="Sylfaen"/>
          <w:sz w:val="24"/>
          <w:szCs w:val="24"/>
          <w:lang w:val="af-ZA"/>
        </w:rPr>
        <w:t xml:space="preserve"> </w:t>
      </w:r>
      <w:r w:rsidR="00060A6B" w:rsidRPr="00CC7FD1">
        <w:rPr>
          <w:rFonts w:ascii="Sylfaen" w:hAnsi="Sylfaen"/>
          <w:sz w:val="24"/>
          <w:szCs w:val="24"/>
        </w:rPr>
        <w:t>շրջակա</w:t>
      </w:r>
      <w:r w:rsidR="00060A6B" w:rsidRPr="00CC7FD1">
        <w:rPr>
          <w:rFonts w:ascii="Sylfaen" w:hAnsi="Sylfaen"/>
          <w:sz w:val="24"/>
          <w:szCs w:val="24"/>
          <w:lang w:val="af-ZA"/>
        </w:rPr>
        <w:t xml:space="preserve"> </w:t>
      </w:r>
      <w:r w:rsidR="00060A6B" w:rsidRPr="00CC7FD1">
        <w:rPr>
          <w:rFonts w:ascii="Sylfaen" w:hAnsi="Sylfaen"/>
          <w:sz w:val="24"/>
          <w:szCs w:val="24"/>
        </w:rPr>
        <w:t>միջավայրի</w:t>
      </w:r>
      <w:r w:rsidR="00060A6B" w:rsidRPr="00CC7FD1">
        <w:rPr>
          <w:rFonts w:ascii="Sylfaen" w:hAnsi="Sylfaen"/>
          <w:sz w:val="24"/>
          <w:szCs w:val="24"/>
          <w:lang w:val="af-ZA"/>
        </w:rPr>
        <w:t xml:space="preserve"> </w:t>
      </w:r>
      <w:r w:rsidR="00060A6B" w:rsidRPr="00CC7FD1">
        <w:rPr>
          <w:rFonts w:ascii="Sylfaen" w:hAnsi="Sylfaen"/>
          <w:sz w:val="24"/>
          <w:szCs w:val="24"/>
        </w:rPr>
        <w:t>պահպանության</w:t>
      </w:r>
      <w:r w:rsidR="00060A6B" w:rsidRPr="00CC7FD1">
        <w:rPr>
          <w:rFonts w:ascii="Sylfaen" w:hAnsi="Sylfaen"/>
          <w:sz w:val="24"/>
          <w:szCs w:val="24"/>
          <w:lang w:val="af-ZA"/>
        </w:rPr>
        <w:t xml:space="preserve"> </w:t>
      </w:r>
      <w:r w:rsidR="00060A6B" w:rsidRPr="00CC7FD1">
        <w:rPr>
          <w:rFonts w:ascii="Sylfaen" w:hAnsi="Sylfaen"/>
          <w:sz w:val="24"/>
          <w:szCs w:val="24"/>
        </w:rPr>
        <w:t>համար</w:t>
      </w:r>
      <w:r w:rsidR="00060A6B" w:rsidRPr="00CC7FD1">
        <w:rPr>
          <w:rFonts w:ascii="Sylfaen" w:hAnsi="Sylfaen"/>
          <w:sz w:val="24"/>
          <w:szCs w:val="24"/>
          <w:lang w:val="af-ZA"/>
        </w:rPr>
        <w:t xml:space="preserve"> </w:t>
      </w:r>
      <w:r w:rsidR="00060A6B" w:rsidRPr="00CC7FD1">
        <w:rPr>
          <w:rFonts w:ascii="Sylfaen" w:hAnsi="Sylfaen"/>
          <w:sz w:val="24"/>
          <w:szCs w:val="24"/>
        </w:rPr>
        <w:t>ձեռնարկած</w:t>
      </w:r>
      <w:r w:rsidR="00060A6B" w:rsidRPr="00CC7FD1">
        <w:rPr>
          <w:rFonts w:ascii="Sylfaen" w:hAnsi="Sylfaen"/>
          <w:sz w:val="24"/>
          <w:szCs w:val="24"/>
          <w:lang w:val="af-ZA"/>
        </w:rPr>
        <w:t xml:space="preserve"> </w:t>
      </w:r>
      <w:r w:rsidR="00060A6B" w:rsidRPr="00CC7FD1">
        <w:rPr>
          <w:rFonts w:ascii="Sylfaen" w:hAnsi="Sylfaen"/>
          <w:sz w:val="24"/>
          <w:szCs w:val="24"/>
        </w:rPr>
        <w:t>քայլերին</w:t>
      </w:r>
      <w:r>
        <w:rPr>
          <w:rFonts w:ascii="Sylfaen" w:hAnsi="Sylfaen"/>
          <w:sz w:val="24"/>
          <w:szCs w:val="24"/>
          <w:lang w:val="hy-AM"/>
        </w:rPr>
        <w:t>,</w:t>
      </w:r>
    </w:p>
    <w:p w:rsidR="00060A6B" w:rsidRPr="00CC7FD1" w:rsidRDefault="00CC7FD1" w:rsidP="006635B6">
      <w:pPr>
        <w:pStyle w:val="a5"/>
        <w:tabs>
          <w:tab w:val="left" w:pos="-540"/>
        </w:tabs>
        <w:spacing w:after="0" w:line="240" w:lineRule="auto"/>
        <w:ind w:left="0"/>
        <w:jc w:val="both"/>
        <w:rPr>
          <w:rFonts w:ascii="Sylfaen" w:hAnsi="Sylfaen"/>
          <w:sz w:val="24"/>
          <w:szCs w:val="24"/>
          <w:lang w:val="af-ZA"/>
        </w:rPr>
      </w:pPr>
      <w:r w:rsidRPr="00CC7FD1">
        <w:rPr>
          <w:rFonts w:ascii="Sylfaen" w:hAnsi="Sylfaen"/>
          <w:sz w:val="20"/>
          <w:szCs w:val="20"/>
          <w:lang w:val="hy-AM"/>
        </w:rPr>
        <w:t>●</w:t>
      </w:r>
      <w:r w:rsidR="00060A6B" w:rsidRPr="00CC7FD1">
        <w:rPr>
          <w:rFonts w:ascii="Sylfaen" w:hAnsi="Sylfaen"/>
          <w:sz w:val="24"/>
          <w:szCs w:val="24"/>
          <w:lang w:val="hy-AM"/>
        </w:rPr>
        <w:t>բացատրական</w:t>
      </w:r>
      <w:r w:rsidR="00060A6B" w:rsidRPr="00CC7FD1">
        <w:rPr>
          <w:rFonts w:ascii="Sylfaen" w:hAnsi="Sylfaen"/>
          <w:sz w:val="24"/>
          <w:szCs w:val="24"/>
          <w:lang w:val="af-ZA"/>
        </w:rPr>
        <w:t xml:space="preserve"> </w:t>
      </w:r>
      <w:r w:rsidR="00060A6B" w:rsidRPr="00CC7FD1">
        <w:rPr>
          <w:rFonts w:ascii="Sylfaen" w:hAnsi="Sylfaen"/>
          <w:sz w:val="24"/>
          <w:szCs w:val="24"/>
          <w:lang w:val="hy-AM"/>
        </w:rPr>
        <w:t>և</w:t>
      </w:r>
      <w:r w:rsidR="00060A6B" w:rsidRPr="00CC7FD1">
        <w:rPr>
          <w:rFonts w:ascii="Sylfaen" w:hAnsi="Sylfaen"/>
          <w:sz w:val="24"/>
          <w:szCs w:val="24"/>
          <w:lang w:val="af-ZA"/>
        </w:rPr>
        <w:t xml:space="preserve"> </w:t>
      </w:r>
      <w:r w:rsidR="00060A6B" w:rsidRPr="00CC7FD1">
        <w:rPr>
          <w:rFonts w:ascii="Sylfaen" w:hAnsi="Sylfaen"/>
          <w:sz w:val="24"/>
          <w:szCs w:val="24"/>
          <w:lang w:val="hy-AM"/>
        </w:rPr>
        <w:t>ադմինիստրատիվ</w:t>
      </w:r>
      <w:r w:rsidR="00060A6B" w:rsidRPr="00CC7FD1">
        <w:rPr>
          <w:rFonts w:ascii="Sylfaen" w:hAnsi="Sylfaen"/>
          <w:sz w:val="24"/>
          <w:szCs w:val="24"/>
          <w:lang w:val="af-ZA"/>
        </w:rPr>
        <w:t xml:space="preserve"> </w:t>
      </w:r>
      <w:r w:rsidR="00060A6B" w:rsidRPr="00CC7FD1">
        <w:rPr>
          <w:rFonts w:ascii="Sylfaen" w:hAnsi="Sylfaen"/>
          <w:sz w:val="24"/>
          <w:szCs w:val="24"/>
          <w:lang w:val="hy-AM"/>
        </w:rPr>
        <w:t>քայլերի</w:t>
      </w:r>
      <w:r w:rsidR="00060A6B" w:rsidRPr="00CC7FD1">
        <w:rPr>
          <w:rFonts w:ascii="Sylfaen" w:hAnsi="Sylfaen"/>
          <w:sz w:val="24"/>
          <w:szCs w:val="24"/>
          <w:lang w:val="af-ZA"/>
        </w:rPr>
        <w:t xml:space="preserve"> </w:t>
      </w:r>
      <w:r w:rsidR="00060A6B" w:rsidRPr="00CC7FD1">
        <w:rPr>
          <w:rFonts w:ascii="Sylfaen" w:hAnsi="Sylfaen"/>
          <w:sz w:val="24"/>
          <w:szCs w:val="24"/>
          <w:lang w:val="hy-AM"/>
        </w:rPr>
        <w:t>շնորհիվ</w:t>
      </w:r>
      <w:r w:rsidR="00060A6B" w:rsidRPr="00CC7FD1">
        <w:rPr>
          <w:rFonts w:ascii="Sylfaen" w:hAnsi="Sylfaen"/>
          <w:sz w:val="24"/>
          <w:szCs w:val="24"/>
          <w:lang w:val="af-ZA"/>
        </w:rPr>
        <w:t xml:space="preserve"> </w:t>
      </w:r>
      <w:r w:rsidR="00060A6B" w:rsidRPr="00CC7FD1">
        <w:rPr>
          <w:rFonts w:ascii="Sylfaen" w:hAnsi="Sylfaen"/>
          <w:sz w:val="24"/>
          <w:szCs w:val="24"/>
          <w:lang w:val="hy-AM"/>
        </w:rPr>
        <w:t>հասնել</w:t>
      </w:r>
      <w:r w:rsidR="00060A6B" w:rsidRPr="00CC7FD1">
        <w:rPr>
          <w:rFonts w:ascii="Sylfaen" w:hAnsi="Sylfaen"/>
          <w:sz w:val="24"/>
          <w:szCs w:val="24"/>
          <w:lang w:val="af-ZA"/>
        </w:rPr>
        <w:t xml:space="preserve"> </w:t>
      </w:r>
      <w:r w:rsidR="00060A6B" w:rsidRPr="00CC7FD1">
        <w:rPr>
          <w:rFonts w:ascii="Sylfaen" w:hAnsi="Sylfaen"/>
          <w:sz w:val="24"/>
          <w:szCs w:val="24"/>
          <w:lang w:val="hy-AM"/>
        </w:rPr>
        <w:t>համայնքի</w:t>
      </w:r>
      <w:r w:rsidR="00060A6B" w:rsidRPr="00CC7FD1">
        <w:rPr>
          <w:rFonts w:ascii="Sylfaen" w:hAnsi="Sylfaen"/>
          <w:sz w:val="24"/>
          <w:szCs w:val="24"/>
          <w:lang w:val="af-ZA"/>
        </w:rPr>
        <w:t xml:space="preserve"> </w:t>
      </w:r>
      <w:r w:rsidR="00060A6B" w:rsidRPr="00CC7FD1">
        <w:rPr>
          <w:rFonts w:ascii="Sylfaen" w:hAnsi="Sylfaen"/>
          <w:sz w:val="24"/>
          <w:szCs w:val="24"/>
          <w:lang w:val="hy-AM"/>
        </w:rPr>
        <w:t>բնակավայրերի</w:t>
      </w:r>
      <w:r w:rsidR="00060A6B" w:rsidRPr="00CC7FD1">
        <w:rPr>
          <w:rFonts w:ascii="Sylfaen" w:hAnsi="Sylfaen"/>
          <w:sz w:val="24"/>
          <w:szCs w:val="24"/>
          <w:lang w:val="af-ZA"/>
        </w:rPr>
        <w:t xml:space="preserve"> </w:t>
      </w:r>
      <w:r w:rsidR="00060A6B" w:rsidRPr="00CC7FD1">
        <w:rPr>
          <w:rFonts w:ascii="Sylfaen" w:hAnsi="Sylfaen"/>
          <w:sz w:val="24"/>
          <w:szCs w:val="24"/>
          <w:lang w:val="hy-AM"/>
        </w:rPr>
        <w:t>մաքրության</w:t>
      </w:r>
      <w:r w:rsidR="00060A6B" w:rsidRPr="00CC7FD1">
        <w:rPr>
          <w:rFonts w:ascii="Sylfaen" w:hAnsi="Sylfaen"/>
          <w:sz w:val="24"/>
          <w:szCs w:val="24"/>
          <w:lang w:val="af-ZA"/>
        </w:rPr>
        <w:t xml:space="preserve"> </w:t>
      </w:r>
      <w:r w:rsidR="00060A6B" w:rsidRPr="00CC7FD1">
        <w:rPr>
          <w:rFonts w:ascii="Sylfaen" w:hAnsi="Sylfaen"/>
          <w:sz w:val="24"/>
          <w:szCs w:val="24"/>
          <w:lang w:val="hy-AM"/>
        </w:rPr>
        <w:t>պահպանման</w:t>
      </w:r>
      <w:r w:rsidR="00060A6B" w:rsidRPr="00CC7FD1">
        <w:rPr>
          <w:rFonts w:ascii="Sylfaen" w:hAnsi="Sylfaen"/>
          <w:sz w:val="24"/>
          <w:szCs w:val="24"/>
          <w:lang w:val="af-ZA"/>
        </w:rPr>
        <w:t xml:space="preserve">, </w:t>
      </w:r>
      <w:r w:rsidR="00060A6B" w:rsidRPr="00CC7FD1">
        <w:rPr>
          <w:rFonts w:ascii="Sylfaen" w:hAnsi="Sylfaen"/>
          <w:sz w:val="24"/>
          <w:szCs w:val="24"/>
          <w:lang w:val="hy-AM"/>
        </w:rPr>
        <w:t>շրջակա</w:t>
      </w:r>
      <w:r w:rsidR="00060A6B" w:rsidRPr="00CC7FD1">
        <w:rPr>
          <w:rFonts w:ascii="Sylfaen" w:hAnsi="Sylfaen"/>
          <w:sz w:val="24"/>
          <w:szCs w:val="24"/>
          <w:lang w:val="af-ZA"/>
        </w:rPr>
        <w:t xml:space="preserve"> </w:t>
      </w:r>
      <w:r w:rsidR="00060A6B" w:rsidRPr="00CC7FD1">
        <w:rPr>
          <w:rFonts w:ascii="Sylfaen" w:hAnsi="Sylfaen"/>
          <w:sz w:val="24"/>
          <w:szCs w:val="24"/>
          <w:lang w:val="hy-AM"/>
        </w:rPr>
        <w:t>միջավայրի</w:t>
      </w:r>
      <w:r w:rsidR="00060A6B" w:rsidRPr="00CC7FD1">
        <w:rPr>
          <w:rFonts w:ascii="Sylfaen" w:hAnsi="Sylfaen"/>
          <w:sz w:val="24"/>
          <w:szCs w:val="24"/>
          <w:lang w:val="af-ZA"/>
        </w:rPr>
        <w:t xml:space="preserve"> </w:t>
      </w:r>
      <w:r w:rsidR="00060A6B" w:rsidRPr="00CC7FD1">
        <w:rPr>
          <w:rFonts w:ascii="Sylfaen" w:hAnsi="Sylfaen"/>
          <w:sz w:val="24"/>
          <w:szCs w:val="24"/>
          <w:lang w:val="hy-AM"/>
        </w:rPr>
        <w:t>չաղտոտման</w:t>
      </w:r>
      <w:r w:rsidR="00060A6B" w:rsidRPr="00CC7FD1">
        <w:rPr>
          <w:rFonts w:ascii="Sylfaen" w:hAnsi="Sylfaen"/>
          <w:sz w:val="24"/>
          <w:szCs w:val="24"/>
          <w:lang w:val="af-ZA"/>
        </w:rPr>
        <w:t xml:space="preserve">, </w:t>
      </w:r>
      <w:r w:rsidR="00060A6B" w:rsidRPr="00CC7FD1">
        <w:rPr>
          <w:rFonts w:ascii="Sylfaen" w:hAnsi="Sylfaen"/>
          <w:sz w:val="24"/>
          <w:szCs w:val="24"/>
          <w:lang w:val="hy-AM"/>
        </w:rPr>
        <w:t>վայրի</w:t>
      </w:r>
      <w:r w:rsidR="00060A6B" w:rsidRPr="00CC7FD1">
        <w:rPr>
          <w:rFonts w:ascii="Sylfaen" w:hAnsi="Sylfaen"/>
          <w:sz w:val="24"/>
          <w:szCs w:val="24"/>
          <w:lang w:val="af-ZA"/>
        </w:rPr>
        <w:t xml:space="preserve"> </w:t>
      </w:r>
      <w:r w:rsidR="00060A6B" w:rsidRPr="00CC7FD1">
        <w:rPr>
          <w:rFonts w:ascii="Sylfaen" w:hAnsi="Sylfaen"/>
          <w:sz w:val="24"/>
          <w:szCs w:val="24"/>
          <w:lang w:val="hy-AM"/>
        </w:rPr>
        <w:t>բնության</w:t>
      </w:r>
      <w:r w:rsidR="00060A6B" w:rsidRPr="00CC7FD1">
        <w:rPr>
          <w:rFonts w:ascii="Sylfaen" w:hAnsi="Sylfaen"/>
          <w:sz w:val="24"/>
          <w:szCs w:val="24"/>
          <w:lang w:val="af-ZA"/>
        </w:rPr>
        <w:t xml:space="preserve"> </w:t>
      </w:r>
      <w:r w:rsidR="00060A6B" w:rsidRPr="00CC7FD1">
        <w:rPr>
          <w:rFonts w:ascii="Sylfaen" w:hAnsi="Sylfaen"/>
          <w:sz w:val="24"/>
          <w:szCs w:val="24"/>
          <w:lang w:val="hy-AM"/>
        </w:rPr>
        <w:t>վրա</w:t>
      </w:r>
      <w:r w:rsidR="00060A6B" w:rsidRPr="00CC7FD1">
        <w:rPr>
          <w:rFonts w:ascii="Sylfaen" w:hAnsi="Sylfaen"/>
          <w:sz w:val="24"/>
          <w:szCs w:val="24"/>
          <w:lang w:val="af-ZA"/>
        </w:rPr>
        <w:t xml:space="preserve"> </w:t>
      </w:r>
      <w:r w:rsidR="00060A6B" w:rsidRPr="00CC7FD1">
        <w:rPr>
          <w:rFonts w:ascii="Sylfaen" w:hAnsi="Sylfaen"/>
          <w:sz w:val="24"/>
          <w:szCs w:val="24"/>
          <w:lang w:val="hy-AM"/>
        </w:rPr>
        <w:t>բացասական</w:t>
      </w:r>
      <w:r w:rsidR="00060A6B" w:rsidRPr="00CC7FD1">
        <w:rPr>
          <w:rFonts w:ascii="Sylfaen" w:hAnsi="Sylfaen"/>
          <w:sz w:val="24"/>
          <w:szCs w:val="24"/>
          <w:lang w:val="af-ZA"/>
        </w:rPr>
        <w:t xml:space="preserve"> </w:t>
      </w:r>
      <w:r w:rsidR="00060A6B" w:rsidRPr="00CC7FD1">
        <w:rPr>
          <w:rFonts w:ascii="Sylfaen" w:hAnsi="Sylfaen"/>
          <w:sz w:val="24"/>
          <w:szCs w:val="24"/>
          <w:lang w:val="hy-AM"/>
        </w:rPr>
        <w:t>ազդեցություն</w:t>
      </w:r>
      <w:r w:rsidR="00060A6B" w:rsidRPr="00CC7FD1">
        <w:rPr>
          <w:rFonts w:ascii="Sylfaen" w:hAnsi="Sylfaen"/>
          <w:sz w:val="24"/>
          <w:szCs w:val="24"/>
          <w:lang w:val="af-ZA"/>
        </w:rPr>
        <w:t xml:space="preserve"> </w:t>
      </w:r>
      <w:r w:rsidR="00060A6B" w:rsidRPr="00CC7FD1">
        <w:rPr>
          <w:rFonts w:ascii="Sylfaen" w:hAnsi="Sylfaen"/>
          <w:sz w:val="24"/>
          <w:szCs w:val="24"/>
          <w:lang w:val="hy-AM"/>
        </w:rPr>
        <w:t>թողնող</w:t>
      </w:r>
      <w:r w:rsidR="00060A6B" w:rsidRPr="00CC7FD1">
        <w:rPr>
          <w:rFonts w:ascii="Sylfaen" w:hAnsi="Sylfaen"/>
          <w:sz w:val="24"/>
          <w:szCs w:val="24"/>
          <w:lang w:val="af-ZA"/>
        </w:rPr>
        <w:t xml:space="preserve"> </w:t>
      </w:r>
      <w:r w:rsidR="00060A6B" w:rsidRPr="00CC7FD1">
        <w:rPr>
          <w:rFonts w:ascii="Sylfaen" w:hAnsi="Sylfaen"/>
          <w:sz w:val="24"/>
          <w:szCs w:val="24"/>
          <w:lang w:val="hy-AM"/>
        </w:rPr>
        <w:t>քայլերի</w:t>
      </w:r>
      <w:r w:rsidR="00060A6B" w:rsidRPr="00CC7FD1">
        <w:rPr>
          <w:rFonts w:ascii="Sylfaen" w:hAnsi="Sylfaen"/>
          <w:sz w:val="24"/>
          <w:szCs w:val="24"/>
          <w:lang w:val="af-ZA"/>
        </w:rPr>
        <w:t xml:space="preserve"> </w:t>
      </w:r>
      <w:r w:rsidR="00060A6B" w:rsidRPr="00CC7FD1">
        <w:rPr>
          <w:rFonts w:ascii="Sylfaen" w:hAnsi="Sylfaen"/>
          <w:sz w:val="24"/>
          <w:szCs w:val="24"/>
          <w:lang w:val="hy-AM"/>
        </w:rPr>
        <w:t>կանխարգելմանը</w:t>
      </w:r>
      <w:r>
        <w:rPr>
          <w:rFonts w:ascii="Sylfaen" w:hAnsi="Sylfaen"/>
          <w:sz w:val="24"/>
          <w:szCs w:val="24"/>
          <w:lang w:val="hy-AM"/>
        </w:rPr>
        <w:t>,</w:t>
      </w:r>
    </w:p>
    <w:p w:rsidR="00060A6B" w:rsidRPr="00CC7FD1" w:rsidRDefault="00CC7FD1" w:rsidP="006635B6">
      <w:pPr>
        <w:pStyle w:val="a5"/>
        <w:tabs>
          <w:tab w:val="left" w:pos="-540"/>
        </w:tabs>
        <w:spacing w:after="0" w:line="240" w:lineRule="auto"/>
        <w:ind w:left="0"/>
        <w:jc w:val="both"/>
        <w:rPr>
          <w:rFonts w:ascii="Sylfaen" w:hAnsi="Sylfaen"/>
          <w:sz w:val="24"/>
          <w:szCs w:val="24"/>
          <w:lang w:val="hy-AM"/>
        </w:rPr>
      </w:pPr>
      <w:r w:rsidRPr="00CC7FD1">
        <w:rPr>
          <w:rFonts w:ascii="Sylfaen" w:hAnsi="Sylfaen"/>
          <w:sz w:val="20"/>
          <w:szCs w:val="20"/>
          <w:lang w:val="af-ZA"/>
        </w:rPr>
        <w:t>●</w:t>
      </w:r>
      <w:r w:rsidR="00060A6B" w:rsidRPr="00CC7FD1">
        <w:rPr>
          <w:rFonts w:ascii="Sylfaen" w:hAnsi="Sylfaen"/>
          <w:sz w:val="24"/>
          <w:szCs w:val="24"/>
        </w:rPr>
        <w:t>մշտական</w:t>
      </w:r>
      <w:r w:rsidR="00060A6B" w:rsidRPr="00CC7FD1">
        <w:rPr>
          <w:rFonts w:ascii="Sylfaen" w:hAnsi="Sylfaen"/>
          <w:sz w:val="24"/>
          <w:szCs w:val="24"/>
          <w:lang w:val="af-ZA"/>
        </w:rPr>
        <w:t xml:space="preserve"> </w:t>
      </w:r>
      <w:r w:rsidR="00060A6B" w:rsidRPr="00CC7FD1">
        <w:rPr>
          <w:rFonts w:ascii="Sylfaen" w:hAnsi="Sylfaen"/>
          <w:sz w:val="24"/>
          <w:szCs w:val="24"/>
        </w:rPr>
        <w:t>վերահսկողության</w:t>
      </w:r>
      <w:r w:rsidR="00060A6B" w:rsidRPr="00CC7FD1">
        <w:rPr>
          <w:rFonts w:ascii="Sylfaen" w:hAnsi="Sylfaen"/>
          <w:sz w:val="24"/>
          <w:szCs w:val="24"/>
          <w:lang w:val="af-ZA"/>
        </w:rPr>
        <w:t xml:space="preserve"> </w:t>
      </w:r>
      <w:r w:rsidR="00060A6B" w:rsidRPr="00CC7FD1">
        <w:rPr>
          <w:rFonts w:ascii="Sylfaen" w:hAnsi="Sylfaen"/>
          <w:sz w:val="24"/>
          <w:szCs w:val="24"/>
        </w:rPr>
        <w:t>տակ</w:t>
      </w:r>
      <w:r w:rsidR="00060A6B" w:rsidRPr="00CC7FD1">
        <w:rPr>
          <w:rFonts w:ascii="Sylfaen" w:hAnsi="Sylfaen"/>
          <w:sz w:val="24"/>
          <w:szCs w:val="24"/>
          <w:lang w:val="af-ZA"/>
        </w:rPr>
        <w:t xml:space="preserve"> </w:t>
      </w:r>
      <w:r w:rsidR="00060A6B" w:rsidRPr="00CC7FD1">
        <w:rPr>
          <w:rFonts w:ascii="Sylfaen" w:hAnsi="Sylfaen"/>
          <w:sz w:val="24"/>
          <w:szCs w:val="24"/>
        </w:rPr>
        <w:t>պահել</w:t>
      </w:r>
      <w:r w:rsidR="00060A6B" w:rsidRPr="00CC7FD1">
        <w:rPr>
          <w:rFonts w:ascii="Sylfaen" w:hAnsi="Sylfaen"/>
          <w:sz w:val="24"/>
          <w:szCs w:val="24"/>
          <w:lang w:val="af-ZA"/>
        </w:rPr>
        <w:t xml:space="preserve"> </w:t>
      </w:r>
      <w:r w:rsidR="00060A6B" w:rsidRPr="00CC7FD1">
        <w:rPr>
          <w:rFonts w:ascii="Sylfaen" w:hAnsi="Sylfaen"/>
          <w:sz w:val="24"/>
          <w:szCs w:val="24"/>
        </w:rPr>
        <w:t>խմելու</w:t>
      </w:r>
      <w:r w:rsidR="00060A6B" w:rsidRPr="00CC7FD1">
        <w:rPr>
          <w:rFonts w:ascii="Sylfaen" w:hAnsi="Sylfaen"/>
          <w:sz w:val="24"/>
          <w:szCs w:val="24"/>
          <w:lang w:val="af-ZA"/>
        </w:rPr>
        <w:t xml:space="preserve"> </w:t>
      </w:r>
      <w:r w:rsidR="00060A6B" w:rsidRPr="00CC7FD1">
        <w:rPr>
          <w:rFonts w:ascii="Sylfaen" w:hAnsi="Sylfaen"/>
          <w:sz w:val="24"/>
          <w:szCs w:val="24"/>
        </w:rPr>
        <w:t>ջրի</w:t>
      </w:r>
      <w:r w:rsidR="00060A6B" w:rsidRPr="00CC7FD1">
        <w:rPr>
          <w:rFonts w:ascii="Sylfaen" w:hAnsi="Sylfaen"/>
          <w:sz w:val="24"/>
          <w:szCs w:val="24"/>
          <w:lang w:val="af-ZA"/>
        </w:rPr>
        <w:t xml:space="preserve"> </w:t>
      </w:r>
      <w:r w:rsidR="00060A6B" w:rsidRPr="00CC7FD1">
        <w:rPr>
          <w:rFonts w:ascii="Sylfaen" w:hAnsi="Sylfaen"/>
          <w:sz w:val="24"/>
          <w:szCs w:val="24"/>
        </w:rPr>
        <w:t>համակարգը</w:t>
      </w:r>
      <w:r w:rsidR="00060A6B" w:rsidRPr="00CC7FD1">
        <w:rPr>
          <w:rFonts w:ascii="Sylfaen" w:hAnsi="Sylfaen"/>
          <w:sz w:val="24"/>
          <w:szCs w:val="24"/>
          <w:lang w:val="af-ZA"/>
        </w:rPr>
        <w:t xml:space="preserve">, </w:t>
      </w:r>
      <w:r w:rsidR="00060A6B" w:rsidRPr="00CC7FD1">
        <w:rPr>
          <w:rFonts w:ascii="Sylfaen" w:hAnsi="Sylfaen"/>
          <w:sz w:val="24"/>
          <w:szCs w:val="24"/>
        </w:rPr>
        <w:t>պարբերաբար</w:t>
      </w:r>
      <w:r w:rsidR="00060A6B" w:rsidRPr="00CC7FD1">
        <w:rPr>
          <w:rFonts w:ascii="Sylfaen" w:hAnsi="Sylfaen"/>
          <w:sz w:val="24"/>
          <w:szCs w:val="24"/>
          <w:lang w:val="af-ZA"/>
        </w:rPr>
        <w:t xml:space="preserve"> </w:t>
      </w:r>
      <w:r w:rsidR="00060A6B" w:rsidRPr="00CC7FD1">
        <w:rPr>
          <w:rFonts w:ascii="Sylfaen" w:hAnsi="Sylfaen"/>
          <w:sz w:val="24"/>
          <w:szCs w:val="24"/>
        </w:rPr>
        <w:t>իրականացնել</w:t>
      </w:r>
      <w:r w:rsidR="00060A6B" w:rsidRPr="00CC7FD1">
        <w:rPr>
          <w:rFonts w:ascii="Sylfaen" w:hAnsi="Sylfaen"/>
          <w:sz w:val="24"/>
          <w:szCs w:val="24"/>
          <w:lang w:val="af-ZA"/>
        </w:rPr>
        <w:t xml:space="preserve"> </w:t>
      </w:r>
      <w:r w:rsidR="00060A6B" w:rsidRPr="00CC7FD1">
        <w:rPr>
          <w:rFonts w:ascii="Sylfaen" w:hAnsi="Sylfaen"/>
          <w:sz w:val="24"/>
          <w:szCs w:val="24"/>
        </w:rPr>
        <w:t>ախտահանման</w:t>
      </w:r>
      <w:r w:rsidR="00060A6B" w:rsidRPr="00CC7FD1">
        <w:rPr>
          <w:rFonts w:ascii="Sylfaen" w:hAnsi="Sylfaen"/>
          <w:sz w:val="24"/>
          <w:szCs w:val="24"/>
          <w:lang w:val="af-ZA"/>
        </w:rPr>
        <w:t xml:space="preserve"> </w:t>
      </w:r>
      <w:r w:rsidR="00060A6B" w:rsidRPr="00CC7FD1">
        <w:rPr>
          <w:rFonts w:ascii="Sylfaen" w:hAnsi="Sylfaen"/>
          <w:sz w:val="24"/>
          <w:szCs w:val="24"/>
        </w:rPr>
        <w:t>աշխատանքներ</w:t>
      </w:r>
      <w:r>
        <w:rPr>
          <w:rFonts w:ascii="Sylfaen" w:hAnsi="Sylfaen"/>
          <w:sz w:val="24"/>
          <w:szCs w:val="24"/>
          <w:lang w:val="hy-AM"/>
        </w:rPr>
        <w:t>,</w:t>
      </w:r>
    </w:p>
    <w:p w:rsidR="00D70FA7" w:rsidRDefault="00CC7FD1" w:rsidP="00D70FA7">
      <w:pPr>
        <w:pStyle w:val="a5"/>
        <w:tabs>
          <w:tab w:val="left" w:pos="-540"/>
        </w:tabs>
        <w:spacing w:after="0" w:line="240" w:lineRule="auto"/>
        <w:ind w:left="0"/>
        <w:jc w:val="both"/>
        <w:rPr>
          <w:rFonts w:ascii="Sylfaen" w:hAnsi="Sylfaen"/>
          <w:sz w:val="24"/>
          <w:szCs w:val="24"/>
          <w:lang w:val="af-ZA"/>
        </w:rPr>
      </w:pPr>
      <w:r w:rsidRPr="00CC7FD1">
        <w:rPr>
          <w:rFonts w:ascii="Sylfaen" w:hAnsi="Sylfaen"/>
          <w:sz w:val="20"/>
          <w:szCs w:val="20"/>
          <w:lang w:val="af-ZA"/>
        </w:rPr>
        <w:t>●</w:t>
      </w:r>
      <w:r w:rsidR="00060A6B" w:rsidRPr="00120504">
        <w:rPr>
          <w:rFonts w:ascii="Sylfaen" w:hAnsi="Sylfaen"/>
          <w:sz w:val="24"/>
          <w:szCs w:val="24"/>
          <w:lang w:val="hy-AM"/>
        </w:rPr>
        <w:t>ցանկապատել</w:t>
      </w:r>
      <w:r w:rsidR="00060A6B" w:rsidRPr="00CC7FD1">
        <w:rPr>
          <w:rFonts w:ascii="Sylfaen" w:hAnsi="Sylfaen"/>
          <w:sz w:val="24"/>
          <w:szCs w:val="24"/>
          <w:lang w:val="af-ZA"/>
        </w:rPr>
        <w:t xml:space="preserve"> </w:t>
      </w:r>
      <w:r w:rsidR="00060A6B" w:rsidRPr="00120504">
        <w:rPr>
          <w:rFonts w:ascii="Sylfaen" w:hAnsi="Sylfaen"/>
          <w:sz w:val="24"/>
          <w:szCs w:val="24"/>
          <w:lang w:val="hy-AM"/>
        </w:rPr>
        <w:t>և</w:t>
      </w:r>
      <w:r w:rsidR="00060A6B" w:rsidRPr="00CC7FD1">
        <w:rPr>
          <w:rFonts w:ascii="Sylfaen" w:hAnsi="Sylfaen"/>
          <w:sz w:val="24"/>
          <w:szCs w:val="24"/>
          <w:lang w:val="af-ZA"/>
        </w:rPr>
        <w:t xml:space="preserve"> </w:t>
      </w:r>
      <w:r w:rsidR="00060A6B" w:rsidRPr="00120504">
        <w:rPr>
          <w:rFonts w:ascii="Sylfaen" w:hAnsi="Sylfaen"/>
          <w:sz w:val="24"/>
          <w:szCs w:val="24"/>
          <w:lang w:val="hy-AM"/>
        </w:rPr>
        <w:t>լոկալիզացնել</w:t>
      </w:r>
      <w:r w:rsidR="00060A6B" w:rsidRPr="00CC7FD1">
        <w:rPr>
          <w:rFonts w:ascii="Sylfaen" w:hAnsi="Sylfaen"/>
          <w:sz w:val="24"/>
          <w:szCs w:val="24"/>
          <w:lang w:val="af-ZA"/>
        </w:rPr>
        <w:t xml:space="preserve"> </w:t>
      </w:r>
      <w:r w:rsidR="00060A6B" w:rsidRPr="00120504">
        <w:rPr>
          <w:rFonts w:ascii="Sylfaen" w:hAnsi="Sylfaen"/>
          <w:sz w:val="24"/>
          <w:szCs w:val="24"/>
          <w:lang w:val="hy-AM"/>
        </w:rPr>
        <w:t>աղբավայրի</w:t>
      </w:r>
      <w:r w:rsidR="00060A6B" w:rsidRPr="00CC7FD1">
        <w:rPr>
          <w:rFonts w:ascii="Sylfaen" w:hAnsi="Sylfaen"/>
          <w:sz w:val="24"/>
          <w:szCs w:val="24"/>
          <w:lang w:val="af-ZA"/>
        </w:rPr>
        <w:t xml:space="preserve"> </w:t>
      </w:r>
      <w:r w:rsidR="00060A6B" w:rsidRPr="00120504">
        <w:rPr>
          <w:rFonts w:ascii="Sylfaen" w:hAnsi="Sylfaen"/>
          <w:sz w:val="24"/>
          <w:szCs w:val="24"/>
          <w:lang w:val="hy-AM"/>
        </w:rPr>
        <w:t>տարածքը՝</w:t>
      </w:r>
      <w:r w:rsidR="00060A6B" w:rsidRPr="00CC7FD1">
        <w:rPr>
          <w:rFonts w:ascii="Sylfaen" w:hAnsi="Sylfaen"/>
          <w:sz w:val="24"/>
          <w:szCs w:val="24"/>
          <w:lang w:val="af-ZA"/>
        </w:rPr>
        <w:t xml:space="preserve"> </w:t>
      </w:r>
      <w:r w:rsidR="00060A6B" w:rsidRPr="00120504">
        <w:rPr>
          <w:rFonts w:ascii="Sylfaen" w:hAnsi="Sylfaen"/>
          <w:sz w:val="24"/>
          <w:szCs w:val="24"/>
          <w:lang w:val="hy-AM"/>
        </w:rPr>
        <w:t>բացառելով</w:t>
      </w:r>
      <w:r w:rsidR="00060A6B" w:rsidRPr="00CC7FD1">
        <w:rPr>
          <w:rFonts w:ascii="Sylfaen" w:hAnsi="Sylfaen"/>
          <w:sz w:val="24"/>
          <w:szCs w:val="24"/>
          <w:lang w:val="af-ZA"/>
        </w:rPr>
        <w:t xml:space="preserve"> </w:t>
      </w:r>
      <w:r w:rsidR="00060A6B" w:rsidRPr="00120504">
        <w:rPr>
          <w:rFonts w:ascii="Sylfaen" w:hAnsi="Sylfaen"/>
          <w:sz w:val="24"/>
          <w:szCs w:val="24"/>
          <w:lang w:val="hy-AM"/>
        </w:rPr>
        <w:t>ընտանի</w:t>
      </w:r>
      <w:r w:rsidR="00060A6B" w:rsidRPr="00CC7FD1">
        <w:rPr>
          <w:rFonts w:ascii="Sylfaen" w:hAnsi="Sylfaen"/>
          <w:sz w:val="24"/>
          <w:szCs w:val="24"/>
          <w:lang w:val="af-ZA"/>
        </w:rPr>
        <w:t xml:space="preserve"> </w:t>
      </w:r>
      <w:r w:rsidR="00060A6B" w:rsidRPr="00120504">
        <w:rPr>
          <w:rFonts w:ascii="Sylfaen" w:hAnsi="Sylfaen"/>
          <w:sz w:val="24"/>
          <w:szCs w:val="24"/>
          <w:lang w:val="hy-AM"/>
        </w:rPr>
        <w:t>կենդանիների</w:t>
      </w:r>
      <w:r w:rsidR="00060A6B" w:rsidRPr="00CC7FD1">
        <w:rPr>
          <w:rFonts w:ascii="Sylfaen" w:hAnsi="Sylfaen"/>
          <w:sz w:val="24"/>
          <w:szCs w:val="24"/>
          <w:lang w:val="af-ZA"/>
        </w:rPr>
        <w:t xml:space="preserve"> </w:t>
      </w:r>
    </w:p>
    <w:p w:rsidR="00733BC9" w:rsidRDefault="00060A6B" w:rsidP="00D70FA7">
      <w:pPr>
        <w:pStyle w:val="a5"/>
        <w:tabs>
          <w:tab w:val="left" w:pos="-540"/>
        </w:tabs>
        <w:spacing w:after="0" w:line="240" w:lineRule="auto"/>
        <w:ind w:left="0"/>
        <w:rPr>
          <w:rFonts w:ascii="Sylfaen" w:hAnsi="Sylfaen"/>
          <w:sz w:val="24"/>
          <w:szCs w:val="24"/>
          <w:lang w:val="hy-AM"/>
        </w:rPr>
      </w:pPr>
      <w:r w:rsidRPr="00CC7FD1">
        <w:rPr>
          <w:rFonts w:ascii="Sylfaen" w:hAnsi="Sylfaen"/>
          <w:sz w:val="24"/>
          <w:szCs w:val="24"/>
        </w:rPr>
        <w:t>մուտքը</w:t>
      </w:r>
      <w:r w:rsidRPr="00CC7FD1">
        <w:rPr>
          <w:rFonts w:ascii="Sylfaen" w:hAnsi="Sylfaen"/>
          <w:sz w:val="24"/>
          <w:szCs w:val="24"/>
          <w:lang w:val="af-ZA"/>
        </w:rPr>
        <w:t xml:space="preserve"> </w:t>
      </w:r>
      <w:r w:rsidRPr="00CC7FD1">
        <w:rPr>
          <w:rFonts w:ascii="Sylfaen" w:hAnsi="Sylfaen"/>
          <w:sz w:val="24"/>
          <w:szCs w:val="24"/>
        </w:rPr>
        <w:t>աղբավայրի</w:t>
      </w:r>
      <w:r w:rsidRPr="00CC7FD1">
        <w:rPr>
          <w:rFonts w:ascii="Sylfaen" w:hAnsi="Sylfaen"/>
          <w:sz w:val="24"/>
          <w:szCs w:val="24"/>
          <w:lang w:val="af-ZA"/>
        </w:rPr>
        <w:t xml:space="preserve"> </w:t>
      </w:r>
      <w:r w:rsidRPr="00CC7FD1">
        <w:rPr>
          <w:rFonts w:ascii="Sylfaen" w:hAnsi="Sylfaen"/>
          <w:sz w:val="24"/>
          <w:szCs w:val="24"/>
        </w:rPr>
        <w:t>տարածք</w:t>
      </w:r>
      <w:r w:rsidR="00D70FA7">
        <w:rPr>
          <w:rFonts w:ascii="Sylfaen" w:hAnsi="Sylfaen"/>
          <w:sz w:val="24"/>
          <w:szCs w:val="24"/>
          <w:lang w:val="hy-AM"/>
        </w:rPr>
        <w:t>։</w:t>
      </w:r>
    </w:p>
    <w:p w:rsidR="00733BC9" w:rsidRDefault="00733BC9" w:rsidP="00D70FA7">
      <w:pPr>
        <w:pStyle w:val="a5"/>
        <w:tabs>
          <w:tab w:val="left" w:pos="-540"/>
        </w:tabs>
        <w:spacing w:after="0" w:line="240" w:lineRule="auto"/>
        <w:ind w:left="0"/>
        <w:rPr>
          <w:rFonts w:ascii="Sylfaen" w:hAnsi="Sylfaen"/>
          <w:sz w:val="24"/>
          <w:szCs w:val="24"/>
          <w:lang w:val="hy-AM"/>
        </w:rPr>
      </w:pPr>
    </w:p>
    <w:p w:rsidR="00733BC9" w:rsidRPr="0085262A" w:rsidRDefault="00733BC9" w:rsidP="00733BC9">
      <w:pPr>
        <w:pStyle w:val="a5"/>
        <w:tabs>
          <w:tab w:val="left" w:pos="-540"/>
        </w:tabs>
        <w:spacing w:after="0" w:line="240" w:lineRule="auto"/>
        <w:ind w:left="0"/>
        <w:jc w:val="center"/>
        <w:rPr>
          <w:rFonts w:ascii="Sylfaen" w:hAnsi="Sylfaen"/>
          <w:b/>
          <w:sz w:val="26"/>
          <w:szCs w:val="26"/>
          <w:lang w:val="af-ZA"/>
        </w:rPr>
      </w:pPr>
      <w:r w:rsidRPr="00D70FA7">
        <w:rPr>
          <w:rFonts w:ascii="Sylfaen" w:hAnsi="Sylfaen"/>
          <w:b/>
          <w:sz w:val="26"/>
          <w:szCs w:val="26"/>
          <w:lang w:val="hy-AM"/>
        </w:rPr>
        <w:t>Բնակավայրում</w:t>
      </w:r>
      <w:r w:rsidRPr="00B01D10">
        <w:rPr>
          <w:rFonts w:ascii="Sylfaen" w:hAnsi="Sylfaen"/>
          <w:b/>
          <w:sz w:val="26"/>
          <w:szCs w:val="26"/>
          <w:lang w:val="ro-RO"/>
        </w:rPr>
        <w:t xml:space="preserve"> </w:t>
      </w:r>
      <w:r w:rsidRPr="00D70FA7">
        <w:rPr>
          <w:rFonts w:ascii="Sylfaen" w:hAnsi="Sylfaen"/>
          <w:b/>
          <w:sz w:val="26"/>
          <w:szCs w:val="26"/>
          <w:lang w:val="hy-AM"/>
        </w:rPr>
        <w:t>գործարար</w:t>
      </w:r>
      <w:r w:rsidRPr="00B01D10">
        <w:rPr>
          <w:rFonts w:ascii="Sylfaen" w:hAnsi="Sylfaen"/>
          <w:b/>
          <w:sz w:val="26"/>
          <w:szCs w:val="26"/>
          <w:lang w:val="ro-RO"/>
        </w:rPr>
        <w:t xml:space="preserve"> </w:t>
      </w:r>
      <w:r w:rsidRPr="00D70FA7">
        <w:rPr>
          <w:rFonts w:ascii="Sylfaen" w:hAnsi="Sylfaen"/>
          <w:b/>
          <w:sz w:val="26"/>
          <w:szCs w:val="26"/>
          <w:lang w:val="hy-AM"/>
        </w:rPr>
        <w:t>միջավայրի</w:t>
      </w:r>
      <w:r w:rsidRPr="00B01D10">
        <w:rPr>
          <w:rFonts w:ascii="Sylfaen" w:hAnsi="Sylfaen"/>
          <w:b/>
          <w:sz w:val="26"/>
          <w:szCs w:val="26"/>
          <w:lang w:val="ro-RO"/>
        </w:rPr>
        <w:t xml:space="preserve"> </w:t>
      </w:r>
      <w:r w:rsidRPr="00D70FA7">
        <w:rPr>
          <w:rFonts w:ascii="Sylfaen" w:hAnsi="Sylfaen"/>
          <w:b/>
          <w:sz w:val="26"/>
          <w:szCs w:val="26"/>
          <w:lang w:val="hy-AM"/>
        </w:rPr>
        <w:t>բարելավմանն</w:t>
      </w:r>
      <w:r w:rsidRPr="00B01D10">
        <w:rPr>
          <w:rFonts w:ascii="Sylfaen" w:hAnsi="Sylfaen"/>
          <w:b/>
          <w:sz w:val="26"/>
          <w:szCs w:val="26"/>
          <w:lang w:val="ro-RO"/>
        </w:rPr>
        <w:t xml:space="preserve"> </w:t>
      </w:r>
      <w:r w:rsidRPr="00D70FA7">
        <w:rPr>
          <w:rFonts w:ascii="Sylfaen" w:hAnsi="Sylfaen"/>
          <w:b/>
          <w:sz w:val="26"/>
          <w:szCs w:val="26"/>
          <w:lang w:val="hy-AM"/>
        </w:rPr>
        <w:t>ուղղված</w:t>
      </w:r>
      <w:r w:rsidRPr="00B01D10">
        <w:rPr>
          <w:rFonts w:ascii="Sylfaen" w:hAnsi="Sylfaen"/>
          <w:b/>
          <w:sz w:val="26"/>
          <w:szCs w:val="26"/>
          <w:lang w:val="ro-RO"/>
        </w:rPr>
        <w:t xml:space="preserve"> </w:t>
      </w:r>
      <w:r w:rsidRPr="00D70FA7">
        <w:rPr>
          <w:rFonts w:ascii="Sylfaen" w:hAnsi="Sylfaen"/>
          <w:b/>
          <w:sz w:val="26"/>
          <w:szCs w:val="26"/>
          <w:lang w:val="hy-AM"/>
        </w:rPr>
        <w:t>միջոցառումներ</w:t>
      </w:r>
    </w:p>
    <w:p w:rsidR="00733BC9" w:rsidRDefault="00733BC9" w:rsidP="00D70FA7">
      <w:pPr>
        <w:pStyle w:val="a5"/>
        <w:tabs>
          <w:tab w:val="left" w:pos="-540"/>
        </w:tabs>
        <w:spacing w:after="0" w:line="240" w:lineRule="auto"/>
        <w:ind w:left="0"/>
        <w:rPr>
          <w:rFonts w:ascii="Sylfaen" w:hAnsi="Sylfaen"/>
          <w:sz w:val="24"/>
          <w:szCs w:val="24"/>
          <w:lang w:val="af-ZA"/>
        </w:rPr>
      </w:pPr>
    </w:p>
    <w:p w:rsidR="00733BC9" w:rsidRPr="00733BC9" w:rsidRDefault="00733BC9" w:rsidP="00733BC9">
      <w:pPr>
        <w:pStyle w:val="a5"/>
        <w:tabs>
          <w:tab w:val="left" w:pos="-540"/>
        </w:tabs>
        <w:spacing w:after="0" w:line="240" w:lineRule="auto"/>
        <w:ind w:left="142"/>
        <w:jc w:val="both"/>
        <w:rPr>
          <w:rFonts w:ascii="Sylfaen" w:hAnsi="Sylfaen" w:cs="Sylfaen"/>
          <w:sz w:val="24"/>
          <w:szCs w:val="24"/>
          <w:lang w:val="af-ZA"/>
        </w:rPr>
      </w:pPr>
      <w:r>
        <w:rPr>
          <w:rFonts w:ascii="Sylfaen" w:hAnsi="Sylfaen" w:cs="Sylfaen"/>
          <w:sz w:val="24"/>
          <w:szCs w:val="24"/>
          <w:lang w:val="hy-AM"/>
        </w:rPr>
        <w:t xml:space="preserve">        </w:t>
      </w:r>
      <w:r w:rsidRPr="00120504">
        <w:rPr>
          <w:rFonts w:ascii="Sylfaen" w:hAnsi="Sylfaen" w:cs="Sylfaen"/>
          <w:sz w:val="24"/>
          <w:szCs w:val="24"/>
          <w:lang w:val="hy-AM"/>
        </w:rPr>
        <w:t>Բնակավայրում</w:t>
      </w:r>
      <w:r w:rsidRPr="00733BC9">
        <w:rPr>
          <w:rFonts w:ascii="Sylfaen" w:hAnsi="Sylfaen" w:cs="Sylfaen"/>
          <w:sz w:val="24"/>
          <w:szCs w:val="24"/>
          <w:lang w:val="af-ZA"/>
        </w:rPr>
        <w:t xml:space="preserve"> </w:t>
      </w:r>
      <w:r w:rsidRPr="00120504">
        <w:rPr>
          <w:rFonts w:ascii="Sylfaen" w:hAnsi="Sylfaen" w:cs="Sylfaen"/>
          <w:sz w:val="24"/>
          <w:szCs w:val="24"/>
          <w:lang w:val="hy-AM"/>
        </w:rPr>
        <w:t>գործարար</w:t>
      </w:r>
      <w:r w:rsidRPr="00733BC9">
        <w:rPr>
          <w:rFonts w:ascii="Sylfaen" w:hAnsi="Sylfaen" w:cs="Sylfaen"/>
          <w:sz w:val="24"/>
          <w:szCs w:val="24"/>
          <w:lang w:val="af-ZA"/>
        </w:rPr>
        <w:t xml:space="preserve"> </w:t>
      </w:r>
      <w:r w:rsidRPr="00120504">
        <w:rPr>
          <w:rFonts w:ascii="Sylfaen" w:hAnsi="Sylfaen" w:cs="Sylfaen"/>
          <w:sz w:val="24"/>
          <w:szCs w:val="24"/>
          <w:lang w:val="hy-AM"/>
        </w:rPr>
        <w:t>միջավայրի</w:t>
      </w:r>
      <w:r w:rsidRPr="00733BC9">
        <w:rPr>
          <w:rFonts w:ascii="Sylfaen" w:hAnsi="Sylfaen" w:cs="Sylfaen"/>
          <w:sz w:val="24"/>
          <w:szCs w:val="24"/>
          <w:lang w:val="af-ZA"/>
        </w:rPr>
        <w:t xml:space="preserve"> </w:t>
      </w:r>
      <w:r w:rsidRPr="00120504">
        <w:rPr>
          <w:rFonts w:ascii="Sylfaen" w:hAnsi="Sylfaen" w:cs="Sylfaen"/>
          <w:sz w:val="24"/>
          <w:szCs w:val="24"/>
          <w:lang w:val="hy-AM"/>
        </w:rPr>
        <w:t>բարելավմանն</w:t>
      </w:r>
      <w:r w:rsidRPr="00733BC9">
        <w:rPr>
          <w:rFonts w:ascii="Sylfaen" w:hAnsi="Sylfaen" w:cs="Sylfaen"/>
          <w:sz w:val="24"/>
          <w:szCs w:val="24"/>
          <w:lang w:val="af-ZA"/>
        </w:rPr>
        <w:t xml:space="preserve"> </w:t>
      </w:r>
      <w:r w:rsidRPr="00120504">
        <w:rPr>
          <w:rFonts w:ascii="Sylfaen" w:hAnsi="Sylfaen" w:cs="Sylfaen"/>
          <w:sz w:val="24"/>
          <w:szCs w:val="24"/>
          <w:lang w:val="hy-AM"/>
        </w:rPr>
        <w:t>ուղղված</w:t>
      </w:r>
      <w:r>
        <w:rPr>
          <w:rFonts w:ascii="Sylfaen" w:hAnsi="Sylfaen" w:cs="Sylfaen"/>
          <w:sz w:val="24"/>
          <w:szCs w:val="24"/>
          <w:lang w:val="hy-AM"/>
        </w:rPr>
        <w:t xml:space="preserve"> </w:t>
      </w:r>
      <w:r w:rsidRPr="00120504">
        <w:rPr>
          <w:rFonts w:ascii="Sylfaen" w:hAnsi="Sylfaen" w:cs="Sylfaen"/>
          <w:sz w:val="24"/>
          <w:szCs w:val="24"/>
          <w:lang w:val="hy-AM"/>
        </w:rPr>
        <w:t>միջոցառումների</w:t>
      </w:r>
      <w:r w:rsidRPr="00733BC9">
        <w:rPr>
          <w:rFonts w:ascii="Sylfaen" w:hAnsi="Sylfaen" w:cs="Sylfaen"/>
          <w:sz w:val="24"/>
          <w:szCs w:val="24"/>
          <w:lang w:val="af-ZA"/>
        </w:rPr>
        <w:t xml:space="preserve"> </w:t>
      </w:r>
      <w:r w:rsidRPr="00120504">
        <w:rPr>
          <w:rFonts w:ascii="Sylfaen" w:hAnsi="Sylfaen" w:cs="Sylfaen"/>
          <w:sz w:val="24"/>
          <w:szCs w:val="24"/>
          <w:lang w:val="hy-AM"/>
        </w:rPr>
        <w:t>նախատեսումը</w:t>
      </w:r>
      <w:r w:rsidRPr="00733BC9">
        <w:rPr>
          <w:rFonts w:ascii="Sylfaen" w:hAnsi="Sylfaen" w:cs="Sylfaen"/>
          <w:sz w:val="24"/>
          <w:szCs w:val="24"/>
          <w:lang w:val="af-ZA"/>
        </w:rPr>
        <w:t xml:space="preserve"> </w:t>
      </w:r>
      <w:r w:rsidRPr="00120504">
        <w:rPr>
          <w:rFonts w:ascii="Sylfaen" w:hAnsi="Sylfaen" w:cs="Sylfaen"/>
          <w:sz w:val="24"/>
          <w:szCs w:val="24"/>
          <w:lang w:val="hy-AM"/>
        </w:rPr>
        <w:t>և</w:t>
      </w:r>
      <w:r w:rsidRPr="00733BC9">
        <w:rPr>
          <w:rFonts w:ascii="Sylfaen" w:hAnsi="Sylfaen" w:cs="Sylfaen"/>
          <w:sz w:val="24"/>
          <w:szCs w:val="24"/>
          <w:lang w:val="af-ZA"/>
        </w:rPr>
        <w:t xml:space="preserve"> </w:t>
      </w:r>
      <w:r w:rsidRPr="00120504">
        <w:rPr>
          <w:rFonts w:ascii="Sylfaen" w:hAnsi="Sylfaen" w:cs="Sylfaen"/>
          <w:sz w:val="24"/>
          <w:szCs w:val="24"/>
          <w:lang w:val="hy-AM"/>
        </w:rPr>
        <w:t>իրականացումը</w:t>
      </w:r>
      <w:r w:rsidRPr="00733BC9">
        <w:rPr>
          <w:rFonts w:ascii="Sylfaen" w:hAnsi="Sylfaen" w:cs="Sylfaen"/>
          <w:sz w:val="24"/>
          <w:szCs w:val="24"/>
          <w:lang w:val="af-ZA"/>
        </w:rPr>
        <w:t xml:space="preserve"> </w:t>
      </w:r>
      <w:r w:rsidRPr="00120504">
        <w:rPr>
          <w:rFonts w:ascii="Sylfaen" w:hAnsi="Sylfaen" w:cs="Sylfaen"/>
          <w:sz w:val="24"/>
          <w:szCs w:val="24"/>
          <w:lang w:val="hy-AM"/>
        </w:rPr>
        <w:t>համայնքի</w:t>
      </w:r>
      <w:r w:rsidRPr="00733BC9">
        <w:rPr>
          <w:rFonts w:ascii="Sylfaen" w:hAnsi="Sylfaen" w:cs="Sylfaen"/>
          <w:sz w:val="24"/>
          <w:szCs w:val="24"/>
          <w:lang w:val="af-ZA"/>
        </w:rPr>
        <w:t xml:space="preserve"> </w:t>
      </w:r>
      <w:r w:rsidRPr="00120504">
        <w:rPr>
          <w:rFonts w:ascii="Sylfaen" w:hAnsi="Sylfaen" w:cs="Sylfaen"/>
          <w:sz w:val="24"/>
          <w:szCs w:val="24"/>
          <w:lang w:val="hy-AM"/>
        </w:rPr>
        <w:t>սոցիալական</w:t>
      </w:r>
      <w:r w:rsidRPr="00733BC9">
        <w:rPr>
          <w:rFonts w:ascii="Sylfaen" w:hAnsi="Sylfaen" w:cs="Sylfaen"/>
          <w:sz w:val="24"/>
          <w:szCs w:val="24"/>
          <w:lang w:val="af-ZA"/>
        </w:rPr>
        <w:t xml:space="preserve"> </w:t>
      </w:r>
      <w:r w:rsidRPr="00120504">
        <w:rPr>
          <w:rFonts w:ascii="Sylfaen" w:hAnsi="Sylfaen" w:cs="Sylfaen"/>
          <w:sz w:val="24"/>
          <w:szCs w:val="24"/>
          <w:lang w:val="hy-AM"/>
        </w:rPr>
        <w:t>և</w:t>
      </w:r>
      <w:r w:rsidRPr="00733BC9">
        <w:rPr>
          <w:rFonts w:ascii="Sylfaen" w:hAnsi="Sylfaen" w:cs="Sylfaen"/>
          <w:sz w:val="24"/>
          <w:szCs w:val="24"/>
          <w:lang w:val="af-ZA"/>
        </w:rPr>
        <w:t xml:space="preserve"> </w:t>
      </w:r>
      <w:r w:rsidRPr="00120504">
        <w:rPr>
          <w:rFonts w:ascii="Sylfaen" w:hAnsi="Sylfaen" w:cs="Sylfaen"/>
          <w:sz w:val="24"/>
          <w:szCs w:val="24"/>
          <w:lang w:val="hy-AM"/>
        </w:rPr>
        <w:t>մյուս</w:t>
      </w:r>
      <w:r w:rsidRPr="00733BC9">
        <w:rPr>
          <w:rFonts w:ascii="Sylfaen" w:hAnsi="Sylfaen" w:cs="Sylfaen"/>
          <w:sz w:val="24"/>
          <w:szCs w:val="24"/>
          <w:lang w:val="af-ZA"/>
        </w:rPr>
        <w:t xml:space="preserve"> </w:t>
      </w:r>
      <w:r w:rsidRPr="00120504">
        <w:rPr>
          <w:rFonts w:ascii="Sylfaen" w:hAnsi="Sylfaen" w:cs="Sylfaen"/>
          <w:sz w:val="24"/>
          <w:szCs w:val="24"/>
          <w:lang w:val="hy-AM"/>
        </w:rPr>
        <w:t>հիմնախնդիրների</w:t>
      </w:r>
      <w:r w:rsidRPr="00733BC9">
        <w:rPr>
          <w:rFonts w:ascii="Sylfaen" w:hAnsi="Sylfaen" w:cs="Sylfaen"/>
          <w:sz w:val="24"/>
          <w:szCs w:val="24"/>
          <w:lang w:val="af-ZA"/>
        </w:rPr>
        <w:t xml:space="preserve"> </w:t>
      </w:r>
      <w:r w:rsidRPr="00120504">
        <w:rPr>
          <w:rFonts w:ascii="Sylfaen" w:hAnsi="Sylfaen" w:cs="Sylfaen"/>
          <w:sz w:val="24"/>
          <w:szCs w:val="24"/>
          <w:lang w:val="hy-AM"/>
        </w:rPr>
        <w:t>լուծմանը</w:t>
      </w:r>
      <w:r w:rsidRPr="00733BC9">
        <w:rPr>
          <w:rFonts w:ascii="Sylfaen" w:hAnsi="Sylfaen" w:cs="Sylfaen"/>
          <w:sz w:val="24"/>
          <w:szCs w:val="24"/>
          <w:lang w:val="af-ZA"/>
        </w:rPr>
        <w:t xml:space="preserve"> </w:t>
      </w:r>
      <w:r w:rsidRPr="00120504">
        <w:rPr>
          <w:rFonts w:ascii="Sylfaen" w:hAnsi="Sylfaen" w:cs="Sylfaen"/>
          <w:sz w:val="24"/>
          <w:szCs w:val="24"/>
          <w:lang w:val="hy-AM"/>
        </w:rPr>
        <w:t>նպաստելուն</w:t>
      </w:r>
      <w:r w:rsidRPr="00733BC9">
        <w:rPr>
          <w:rFonts w:ascii="Sylfaen" w:hAnsi="Sylfaen" w:cs="Sylfaen"/>
          <w:sz w:val="24"/>
          <w:szCs w:val="24"/>
          <w:lang w:val="af-ZA"/>
        </w:rPr>
        <w:t xml:space="preserve"> </w:t>
      </w:r>
      <w:r w:rsidRPr="00120504">
        <w:rPr>
          <w:rFonts w:ascii="Sylfaen" w:hAnsi="Sylfaen" w:cs="Sylfaen"/>
          <w:sz w:val="24"/>
          <w:szCs w:val="24"/>
          <w:lang w:val="hy-AM"/>
        </w:rPr>
        <w:t>ուղղված</w:t>
      </w:r>
      <w:r w:rsidRPr="00733BC9">
        <w:rPr>
          <w:rFonts w:ascii="Sylfaen" w:hAnsi="Sylfaen" w:cs="Sylfaen"/>
          <w:sz w:val="24"/>
          <w:szCs w:val="24"/>
          <w:lang w:val="af-ZA"/>
        </w:rPr>
        <w:t xml:space="preserve"> </w:t>
      </w:r>
      <w:r w:rsidR="00135CA5">
        <w:rPr>
          <w:rFonts w:ascii="Sylfaen" w:hAnsi="Sylfaen" w:cs="Sylfaen"/>
          <w:sz w:val="24"/>
          <w:szCs w:val="24"/>
          <w:lang w:val="hy-AM"/>
        </w:rPr>
        <w:t>բնակավայր</w:t>
      </w:r>
      <w:r w:rsidRPr="00120504">
        <w:rPr>
          <w:rFonts w:ascii="Sylfaen" w:hAnsi="Sylfaen" w:cs="Sylfaen"/>
          <w:sz w:val="24"/>
          <w:szCs w:val="24"/>
          <w:lang w:val="hy-AM"/>
        </w:rPr>
        <w:t>ի</w:t>
      </w:r>
      <w:r w:rsidRPr="00733BC9">
        <w:rPr>
          <w:rFonts w:ascii="Sylfaen" w:hAnsi="Sylfaen" w:cs="Sylfaen"/>
          <w:sz w:val="24"/>
          <w:szCs w:val="24"/>
          <w:lang w:val="af-ZA"/>
        </w:rPr>
        <w:t xml:space="preserve"> </w:t>
      </w:r>
      <w:r w:rsidRPr="00120504">
        <w:rPr>
          <w:rFonts w:ascii="Sylfaen" w:hAnsi="Sylfaen" w:cs="Sylfaen"/>
          <w:sz w:val="24"/>
          <w:szCs w:val="24"/>
          <w:lang w:val="hy-AM"/>
        </w:rPr>
        <w:t>գերակա</w:t>
      </w:r>
      <w:r w:rsidRPr="00733BC9">
        <w:rPr>
          <w:rFonts w:ascii="Sylfaen" w:hAnsi="Sylfaen" w:cs="Sylfaen"/>
          <w:sz w:val="24"/>
          <w:szCs w:val="24"/>
          <w:lang w:val="af-ZA"/>
        </w:rPr>
        <w:t xml:space="preserve"> </w:t>
      </w:r>
      <w:r w:rsidRPr="00120504">
        <w:rPr>
          <w:rFonts w:ascii="Sylfaen" w:hAnsi="Sylfaen" w:cs="Sylfaen"/>
          <w:sz w:val="24"/>
          <w:szCs w:val="24"/>
          <w:lang w:val="hy-AM"/>
        </w:rPr>
        <w:t>խնդիրներից</w:t>
      </w:r>
      <w:r w:rsidRPr="00733BC9">
        <w:rPr>
          <w:rFonts w:ascii="Sylfaen" w:hAnsi="Sylfaen" w:cs="Sylfaen"/>
          <w:sz w:val="24"/>
          <w:szCs w:val="24"/>
          <w:lang w:val="af-ZA"/>
        </w:rPr>
        <w:t xml:space="preserve"> </w:t>
      </w:r>
      <w:r w:rsidRPr="00120504">
        <w:rPr>
          <w:rFonts w:ascii="Sylfaen" w:hAnsi="Sylfaen" w:cs="Sylfaen"/>
          <w:sz w:val="24"/>
          <w:szCs w:val="24"/>
          <w:lang w:val="hy-AM"/>
        </w:rPr>
        <w:t>մեկն</w:t>
      </w:r>
      <w:r w:rsidRPr="00733BC9">
        <w:rPr>
          <w:rFonts w:ascii="Sylfaen" w:hAnsi="Sylfaen" w:cs="Sylfaen"/>
          <w:sz w:val="24"/>
          <w:szCs w:val="24"/>
          <w:lang w:val="af-ZA"/>
        </w:rPr>
        <w:t xml:space="preserve"> </w:t>
      </w:r>
      <w:r w:rsidRPr="00120504">
        <w:rPr>
          <w:rFonts w:ascii="Sylfaen" w:hAnsi="Sylfaen" w:cs="Sylfaen"/>
          <w:sz w:val="24"/>
          <w:szCs w:val="24"/>
          <w:lang w:val="hy-AM"/>
        </w:rPr>
        <w:t>է</w:t>
      </w:r>
      <w:r w:rsidRPr="00733BC9">
        <w:rPr>
          <w:rFonts w:ascii="Sylfaen" w:hAnsi="Sylfaen" w:cs="Sylfaen"/>
          <w:sz w:val="24"/>
          <w:szCs w:val="24"/>
          <w:lang w:val="af-ZA"/>
        </w:rPr>
        <w:t xml:space="preserve">: </w:t>
      </w:r>
      <w:r>
        <w:rPr>
          <w:rFonts w:ascii="Sylfaen" w:hAnsi="Sylfaen" w:cs="Sylfaen"/>
          <w:sz w:val="24"/>
          <w:szCs w:val="24"/>
          <w:lang w:val="hy-AM"/>
        </w:rPr>
        <w:t>Գ</w:t>
      </w:r>
      <w:r w:rsidRPr="00120504">
        <w:rPr>
          <w:rFonts w:ascii="Sylfaen" w:hAnsi="Sylfaen" w:cs="Sylfaen"/>
          <w:sz w:val="24"/>
          <w:szCs w:val="24"/>
          <w:lang w:val="hy-AM"/>
        </w:rPr>
        <w:t>որ</w:t>
      </w:r>
      <w:r>
        <w:rPr>
          <w:rFonts w:ascii="Sylfaen" w:hAnsi="Sylfaen" w:cs="Sylfaen"/>
          <w:sz w:val="24"/>
          <w:szCs w:val="24"/>
          <w:lang w:val="hy-AM"/>
        </w:rPr>
        <w:t>ծ</w:t>
      </w:r>
      <w:r w:rsidRPr="00120504">
        <w:rPr>
          <w:rFonts w:ascii="Sylfaen" w:hAnsi="Sylfaen" w:cs="Sylfaen"/>
          <w:sz w:val="24"/>
          <w:szCs w:val="24"/>
          <w:lang w:val="hy-AM"/>
        </w:rPr>
        <w:t>արար</w:t>
      </w:r>
      <w:r w:rsidRPr="00733BC9">
        <w:rPr>
          <w:rFonts w:ascii="Sylfaen" w:hAnsi="Sylfaen" w:cs="Sylfaen"/>
          <w:sz w:val="24"/>
          <w:szCs w:val="24"/>
          <w:lang w:val="af-ZA"/>
        </w:rPr>
        <w:t xml:space="preserve"> </w:t>
      </w:r>
      <w:r w:rsidRPr="00120504">
        <w:rPr>
          <w:rFonts w:ascii="Sylfaen" w:hAnsi="Sylfaen" w:cs="Sylfaen"/>
          <w:sz w:val="24"/>
          <w:szCs w:val="24"/>
          <w:lang w:val="hy-AM"/>
        </w:rPr>
        <w:t>ձեռնարկումների</w:t>
      </w:r>
      <w:r w:rsidRPr="00733BC9">
        <w:rPr>
          <w:rFonts w:ascii="Sylfaen" w:hAnsi="Sylfaen" w:cs="Sylfaen"/>
          <w:sz w:val="24"/>
          <w:szCs w:val="24"/>
          <w:lang w:val="af-ZA"/>
        </w:rPr>
        <w:t xml:space="preserve"> </w:t>
      </w:r>
      <w:r w:rsidRPr="00120504">
        <w:rPr>
          <w:rFonts w:ascii="Sylfaen" w:hAnsi="Sylfaen" w:cs="Sylfaen"/>
          <w:sz w:val="24"/>
          <w:szCs w:val="24"/>
          <w:lang w:val="hy-AM"/>
        </w:rPr>
        <w:t>առկայության</w:t>
      </w:r>
      <w:r w:rsidRPr="00733BC9">
        <w:rPr>
          <w:rFonts w:ascii="Sylfaen" w:hAnsi="Sylfaen" w:cs="Sylfaen"/>
          <w:sz w:val="24"/>
          <w:szCs w:val="24"/>
          <w:lang w:val="af-ZA"/>
        </w:rPr>
        <w:t xml:space="preserve"> </w:t>
      </w:r>
      <w:r w:rsidRPr="00120504">
        <w:rPr>
          <w:rFonts w:ascii="Sylfaen" w:hAnsi="Sylfaen" w:cs="Sylfaen"/>
          <w:sz w:val="24"/>
          <w:szCs w:val="24"/>
          <w:lang w:val="hy-AM"/>
        </w:rPr>
        <w:t>դեպքում</w:t>
      </w:r>
      <w:r w:rsidRPr="00733BC9">
        <w:rPr>
          <w:rFonts w:ascii="Sylfaen" w:hAnsi="Sylfaen" w:cs="Sylfaen"/>
          <w:sz w:val="24"/>
          <w:szCs w:val="24"/>
          <w:lang w:val="af-ZA"/>
        </w:rPr>
        <w:t xml:space="preserve"> </w:t>
      </w:r>
      <w:r w:rsidRPr="00120504">
        <w:rPr>
          <w:rFonts w:ascii="Sylfaen" w:hAnsi="Sylfaen" w:cs="Sylfaen"/>
          <w:sz w:val="24"/>
          <w:szCs w:val="24"/>
          <w:lang w:val="hy-AM"/>
        </w:rPr>
        <w:t>միայն</w:t>
      </w:r>
      <w:r w:rsidRPr="00733BC9">
        <w:rPr>
          <w:rFonts w:ascii="Sylfaen" w:hAnsi="Sylfaen" w:cs="Sylfaen"/>
          <w:sz w:val="24"/>
          <w:szCs w:val="24"/>
          <w:lang w:val="af-ZA"/>
        </w:rPr>
        <w:t xml:space="preserve"> </w:t>
      </w:r>
      <w:r w:rsidRPr="00120504">
        <w:rPr>
          <w:rFonts w:ascii="Sylfaen" w:hAnsi="Sylfaen" w:cs="Sylfaen"/>
          <w:sz w:val="24"/>
          <w:szCs w:val="24"/>
          <w:lang w:val="hy-AM"/>
        </w:rPr>
        <w:t>հնարավոր</w:t>
      </w:r>
      <w:r w:rsidRPr="00733BC9">
        <w:rPr>
          <w:rFonts w:ascii="Sylfaen" w:hAnsi="Sylfaen" w:cs="Sylfaen"/>
          <w:sz w:val="24"/>
          <w:szCs w:val="24"/>
          <w:lang w:val="af-ZA"/>
        </w:rPr>
        <w:t xml:space="preserve"> </w:t>
      </w:r>
      <w:r w:rsidRPr="00120504">
        <w:rPr>
          <w:rFonts w:ascii="Sylfaen" w:hAnsi="Sylfaen" w:cs="Sylfaen"/>
          <w:sz w:val="24"/>
          <w:szCs w:val="24"/>
          <w:lang w:val="hy-AM"/>
        </w:rPr>
        <w:t>կլինի</w:t>
      </w:r>
      <w:r w:rsidRPr="00733BC9">
        <w:rPr>
          <w:rFonts w:ascii="Sylfaen" w:hAnsi="Sylfaen" w:cs="Sylfaen"/>
          <w:sz w:val="24"/>
          <w:szCs w:val="24"/>
          <w:lang w:val="af-ZA"/>
        </w:rPr>
        <w:t xml:space="preserve"> </w:t>
      </w:r>
      <w:r w:rsidRPr="00120504">
        <w:rPr>
          <w:rFonts w:ascii="Sylfaen" w:hAnsi="Sylfaen" w:cs="Sylfaen"/>
          <w:sz w:val="24"/>
          <w:szCs w:val="24"/>
          <w:lang w:val="hy-AM"/>
        </w:rPr>
        <w:t>ապահովել</w:t>
      </w:r>
      <w:r w:rsidRPr="00733BC9">
        <w:rPr>
          <w:rFonts w:ascii="Sylfaen" w:hAnsi="Sylfaen" w:cs="Sylfaen"/>
          <w:sz w:val="24"/>
          <w:szCs w:val="24"/>
          <w:lang w:val="af-ZA"/>
        </w:rPr>
        <w:t xml:space="preserve"> </w:t>
      </w:r>
      <w:r w:rsidRPr="00120504">
        <w:rPr>
          <w:rFonts w:ascii="Sylfaen" w:hAnsi="Sylfaen" w:cs="Sylfaen"/>
          <w:sz w:val="24"/>
          <w:szCs w:val="24"/>
          <w:lang w:val="hy-AM"/>
        </w:rPr>
        <w:t>աշխատատեղեր</w:t>
      </w:r>
      <w:r w:rsidRPr="00733BC9">
        <w:rPr>
          <w:rFonts w:ascii="Sylfaen" w:hAnsi="Sylfaen" w:cs="Sylfaen"/>
          <w:sz w:val="24"/>
          <w:szCs w:val="24"/>
          <w:lang w:val="af-ZA"/>
        </w:rPr>
        <w:t xml:space="preserve">, </w:t>
      </w:r>
      <w:r w:rsidRPr="00120504">
        <w:rPr>
          <w:rFonts w:ascii="Sylfaen" w:hAnsi="Sylfaen" w:cs="Sylfaen"/>
          <w:sz w:val="24"/>
          <w:szCs w:val="24"/>
          <w:lang w:val="hy-AM"/>
        </w:rPr>
        <w:t>ավելացնել</w:t>
      </w:r>
      <w:r w:rsidRPr="00733BC9">
        <w:rPr>
          <w:rFonts w:ascii="Sylfaen" w:hAnsi="Sylfaen" w:cs="Sylfaen"/>
          <w:sz w:val="24"/>
          <w:szCs w:val="24"/>
          <w:lang w:val="af-ZA"/>
        </w:rPr>
        <w:t xml:space="preserve"> </w:t>
      </w:r>
      <w:r w:rsidRPr="00120504">
        <w:rPr>
          <w:rFonts w:ascii="Sylfaen" w:hAnsi="Sylfaen" w:cs="Sylfaen"/>
          <w:sz w:val="24"/>
          <w:szCs w:val="24"/>
          <w:lang w:val="hy-AM"/>
        </w:rPr>
        <w:t>բնակչության</w:t>
      </w:r>
      <w:r w:rsidRPr="00733BC9">
        <w:rPr>
          <w:rFonts w:ascii="Sylfaen" w:hAnsi="Sylfaen" w:cs="Sylfaen"/>
          <w:sz w:val="24"/>
          <w:szCs w:val="24"/>
          <w:lang w:val="af-ZA"/>
        </w:rPr>
        <w:t xml:space="preserve"> </w:t>
      </w:r>
      <w:r w:rsidRPr="00120504">
        <w:rPr>
          <w:rFonts w:ascii="Sylfaen" w:hAnsi="Sylfaen" w:cs="Sylfaen"/>
          <w:sz w:val="24"/>
          <w:szCs w:val="24"/>
          <w:lang w:val="hy-AM"/>
        </w:rPr>
        <w:t>եկամուտները</w:t>
      </w:r>
      <w:r w:rsidRPr="00733BC9">
        <w:rPr>
          <w:rFonts w:ascii="Sylfaen" w:hAnsi="Sylfaen" w:cs="Sylfaen"/>
          <w:sz w:val="24"/>
          <w:szCs w:val="24"/>
          <w:lang w:val="af-ZA"/>
        </w:rPr>
        <w:t xml:space="preserve">, </w:t>
      </w:r>
      <w:r w:rsidRPr="00120504">
        <w:rPr>
          <w:rFonts w:ascii="Sylfaen" w:hAnsi="Sylfaen" w:cs="Sylfaen"/>
          <w:sz w:val="24"/>
          <w:szCs w:val="24"/>
          <w:lang w:val="hy-AM"/>
        </w:rPr>
        <w:t>բարելավել</w:t>
      </w:r>
      <w:r w:rsidRPr="00733BC9">
        <w:rPr>
          <w:rFonts w:ascii="Sylfaen" w:hAnsi="Sylfaen" w:cs="Sylfaen"/>
          <w:sz w:val="24"/>
          <w:szCs w:val="24"/>
          <w:lang w:val="af-ZA"/>
        </w:rPr>
        <w:t xml:space="preserve"> </w:t>
      </w:r>
      <w:r w:rsidRPr="00120504">
        <w:rPr>
          <w:rFonts w:ascii="Sylfaen" w:hAnsi="Sylfaen" w:cs="Sylfaen"/>
          <w:sz w:val="24"/>
          <w:szCs w:val="24"/>
          <w:lang w:val="hy-AM"/>
        </w:rPr>
        <w:t>համայնքապետարանի</w:t>
      </w:r>
      <w:r w:rsidRPr="00733BC9">
        <w:rPr>
          <w:rFonts w:ascii="Sylfaen" w:hAnsi="Sylfaen" w:cs="Sylfaen"/>
          <w:sz w:val="24"/>
          <w:szCs w:val="24"/>
          <w:lang w:val="af-ZA"/>
        </w:rPr>
        <w:t xml:space="preserve"> </w:t>
      </w:r>
      <w:r w:rsidRPr="00120504">
        <w:rPr>
          <w:rFonts w:ascii="Sylfaen" w:hAnsi="Sylfaen" w:cs="Sylfaen"/>
          <w:sz w:val="24"/>
          <w:szCs w:val="24"/>
          <w:lang w:val="hy-AM"/>
        </w:rPr>
        <w:t>բյուջեի</w:t>
      </w:r>
      <w:r w:rsidRPr="00733BC9">
        <w:rPr>
          <w:rFonts w:ascii="Sylfaen" w:hAnsi="Sylfaen" w:cs="Sylfaen"/>
          <w:sz w:val="24"/>
          <w:szCs w:val="24"/>
          <w:lang w:val="af-ZA"/>
        </w:rPr>
        <w:t xml:space="preserve"> </w:t>
      </w:r>
      <w:r w:rsidRPr="00120504">
        <w:rPr>
          <w:rFonts w:ascii="Sylfaen" w:hAnsi="Sylfaen" w:cs="Sylfaen"/>
          <w:sz w:val="24"/>
          <w:szCs w:val="24"/>
          <w:lang w:val="hy-AM"/>
        </w:rPr>
        <w:t>հնարավորությունները</w:t>
      </w:r>
      <w:r w:rsidRPr="00733BC9">
        <w:rPr>
          <w:rFonts w:ascii="Sylfaen" w:hAnsi="Sylfaen" w:cs="Sylfaen"/>
          <w:sz w:val="24"/>
          <w:szCs w:val="24"/>
          <w:lang w:val="af-ZA"/>
        </w:rPr>
        <w:t xml:space="preserve">, </w:t>
      </w:r>
      <w:r w:rsidRPr="00120504">
        <w:rPr>
          <w:rFonts w:ascii="Sylfaen" w:hAnsi="Sylfaen" w:cs="Sylfaen"/>
          <w:sz w:val="24"/>
          <w:szCs w:val="24"/>
          <w:lang w:val="hy-AM"/>
        </w:rPr>
        <w:t>փոխել</w:t>
      </w:r>
      <w:r w:rsidRPr="00733BC9">
        <w:rPr>
          <w:rFonts w:ascii="Sylfaen" w:hAnsi="Sylfaen" w:cs="Sylfaen"/>
          <w:sz w:val="24"/>
          <w:szCs w:val="24"/>
          <w:lang w:val="af-ZA"/>
        </w:rPr>
        <w:t xml:space="preserve"> </w:t>
      </w:r>
      <w:r w:rsidRPr="00120504">
        <w:rPr>
          <w:rFonts w:ascii="Sylfaen" w:hAnsi="Sylfaen" w:cs="Sylfaen"/>
          <w:sz w:val="24"/>
          <w:szCs w:val="24"/>
          <w:lang w:val="hy-AM"/>
        </w:rPr>
        <w:t>բնակչության</w:t>
      </w:r>
      <w:r w:rsidRPr="00733BC9">
        <w:rPr>
          <w:rFonts w:ascii="Sylfaen" w:hAnsi="Sylfaen" w:cs="Sylfaen"/>
          <w:sz w:val="24"/>
          <w:szCs w:val="24"/>
          <w:lang w:val="af-ZA"/>
        </w:rPr>
        <w:t xml:space="preserve"> </w:t>
      </w:r>
      <w:r w:rsidRPr="00120504">
        <w:rPr>
          <w:rFonts w:ascii="Sylfaen" w:hAnsi="Sylfaen" w:cs="Sylfaen"/>
          <w:sz w:val="24"/>
          <w:szCs w:val="24"/>
          <w:lang w:val="hy-AM"/>
        </w:rPr>
        <w:t>արտահոսքի</w:t>
      </w:r>
      <w:r w:rsidRPr="00733BC9">
        <w:rPr>
          <w:rFonts w:ascii="Sylfaen" w:hAnsi="Sylfaen" w:cs="Sylfaen"/>
          <w:sz w:val="24"/>
          <w:szCs w:val="24"/>
          <w:lang w:val="af-ZA"/>
        </w:rPr>
        <w:t xml:space="preserve"> </w:t>
      </w:r>
      <w:r w:rsidRPr="00120504">
        <w:rPr>
          <w:rFonts w:ascii="Sylfaen" w:hAnsi="Sylfaen" w:cs="Sylfaen"/>
          <w:sz w:val="24"/>
          <w:szCs w:val="24"/>
          <w:lang w:val="hy-AM"/>
        </w:rPr>
        <w:t>միտումը</w:t>
      </w:r>
      <w:r w:rsidRPr="00733BC9">
        <w:rPr>
          <w:rFonts w:ascii="Sylfaen" w:hAnsi="Sylfaen" w:cs="Sylfaen"/>
          <w:sz w:val="24"/>
          <w:szCs w:val="24"/>
          <w:lang w:val="af-ZA"/>
        </w:rPr>
        <w:t xml:space="preserve">, </w:t>
      </w:r>
      <w:r w:rsidRPr="00120504">
        <w:rPr>
          <w:rFonts w:ascii="Sylfaen" w:hAnsi="Sylfaen" w:cs="Sylfaen"/>
          <w:sz w:val="24"/>
          <w:szCs w:val="24"/>
          <w:lang w:val="hy-AM"/>
        </w:rPr>
        <w:t>բարելավել</w:t>
      </w:r>
      <w:r w:rsidRPr="00733BC9">
        <w:rPr>
          <w:rFonts w:ascii="Sylfaen" w:hAnsi="Sylfaen" w:cs="Sylfaen"/>
          <w:sz w:val="24"/>
          <w:szCs w:val="24"/>
          <w:lang w:val="af-ZA"/>
        </w:rPr>
        <w:t xml:space="preserve"> </w:t>
      </w:r>
      <w:r w:rsidRPr="00120504">
        <w:rPr>
          <w:rFonts w:ascii="Sylfaen" w:hAnsi="Sylfaen" w:cs="Sylfaen"/>
          <w:sz w:val="24"/>
          <w:szCs w:val="24"/>
          <w:lang w:val="hy-AM"/>
        </w:rPr>
        <w:t>համայնքի</w:t>
      </w:r>
      <w:r w:rsidRPr="00733BC9">
        <w:rPr>
          <w:rFonts w:ascii="Sylfaen" w:hAnsi="Sylfaen" w:cs="Sylfaen"/>
          <w:sz w:val="24"/>
          <w:szCs w:val="24"/>
          <w:lang w:val="af-ZA"/>
        </w:rPr>
        <w:t xml:space="preserve"> </w:t>
      </w:r>
      <w:r w:rsidRPr="00120504">
        <w:rPr>
          <w:rFonts w:ascii="Sylfaen" w:hAnsi="Sylfaen" w:cs="Sylfaen"/>
          <w:sz w:val="24"/>
          <w:szCs w:val="24"/>
          <w:lang w:val="hy-AM"/>
        </w:rPr>
        <w:t>դեմոգրաֆիկ</w:t>
      </w:r>
      <w:r w:rsidRPr="00733BC9">
        <w:rPr>
          <w:rFonts w:ascii="Sylfaen" w:hAnsi="Sylfaen" w:cs="Sylfaen"/>
          <w:sz w:val="24"/>
          <w:szCs w:val="24"/>
          <w:lang w:val="af-ZA"/>
        </w:rPr>
        <w:t xml:space="preserve"> </w:t>
      </w:r>
      <w:r w:rsidRPr="00120504">
        <w:rPr>
          <w:rFonts w:ascii="Sylfaen" w:hAnsi="Sylfaen" w:cs="Sylfaen"/>
          <w:sz w:val="24"/>
          <w:szCs w:val="24"/>
          <w:lang w:val="hy-AM"/>
        </w:rPr>
        <w:t>պատկերը</w:t>
      </w:r>
      <w:r w:rsidRPr="00733BC9">
        <w:rPr>
          <w:rFonts w:ascii="Sylfaen" w:hAnsi="Sylfaen" w:cs="Sylfaen"/>
          <w:sz w:val="24"/>
          <w:szCs w:val="24"/>
          <w:lang w:val="af-ZA"/>
        </w:rPr>
        <w:t>:</w:t>
      </w:r>
    </w:p>
    <w:p w:rsidR="00733BC9" w:rsidRPr="00733BC9" w:rsidRDefault="00733BC9" w:rsidP="00733BC9">
      <w:pPr>
        <w:pStyle w:val="a5"/>
        <w:tabs>
          <w:tab w:val="left" w:pos="-540"/>
        </w:tabs>
        <w:spacing w:after="0" w:line="240" w:lineRule="auto"/>
        <w:ind w:left="0"/>
        <w:jc w:val="both"/>
        <w:rPr>
          <w:rFonts w:ascii="Sylfaen" w:hAnsi="Sylfaen" w:cs="Sylfaen"/>
          <w:sz w:val="24"/>
          <w:szCs w:val="24"/>
          <w:lang w:val="af-ZA"/>
        </w:rPr>
      </w:pPr>
      <w:r w:rsidRPr="00733BC9">
        <w:rPr>
          <w:rFonts w:ascii="Sylfaen" w:hAnsi="Sylfaen" w:cs="Sylfaen"/>
          <w:sz w:val="24"/>
          <w:szCs w:val="24"/>
          <w:lang w:val="af-ZA"/>
        </w:rPr>
        <w:t xml:space="preserve">        </w:t>
      </w:r>
      <w:r w:rsidRPr="00733BC9">
        <w:rPr>
          <w:rFonts w:ascii="Sylfaen" w:hAnsi="Sylfaen" w:cs="Sylfaen"/>
          <w:sz w:val="24"/>
          <w:szCs w:val="24"/>
        </w:rPr>
        <w:t>Բնակավայրում</w:t>
      </w:r>
      <w:r w:rsidRPr="00733BC9">
        <w:rPr>
          <w:rFonts w:ascii="Sylfaen" w:hAnsi="Sylfaen" w:cs="Sylfaen"/>
          <w:sz w:val="24"/>
          <w:szCs w:val="24"/>
          <w:lang w:val="af-ZA"/>
        </w:rPr>
        <w:t xml:space="preserve"> </w:t>
      </w:r>
      <w:r w:rsidRPr="00733BC9">
        <w:rPr>
          <w:rFonts w:ascii="Sylfaen" w:hAnsi="Sylfaen" w:cs="Sylfaen"/>
          <w:sz w:val="24"/>
          <w:szCs w:val="24"/>
        </w:rPr>
        <w:t>գործարար</w:t>
      </w:r>
      <w:r w:rsidRPr="00733BC9">
        <w:rPr>
          <w:rFonts w:ascii="Sylfaen" w:hAnsi="Sylfaen" w:cs="Sylfaen"/>
          <w:sz w:val="24"/>
          <w:szCs w:val="24"/>
          <w:lang w:val="af-ZA"/>
        </w:rPr>
        <w:t xml:space="preserve"> </w:t>
      </w:r>
      <w:r w:rsidRPr="00733BC9">
        <w:rPr>
          <w:rFonts w:ascii="Sylfaen" w:hAnsi="Sylfaen" w:cs="Sylfaen"/>
          <w:sz w:val="24"/>
          <w:szCs w:val="24"/>
        </w:rPr>
        <w:t>միջավայրի</w:t>
      </w:r>
      <w:r w:rsidRPr="00733BC9">
        <w:rPr>
          <w:rFonts w:ascii="Sylfaen" w:hAnsi="Sylfaen" w:cs="Sylfaen"/>
          <w:sz w:val="24"/>
          <w:szCs w:val="24"/>
          <w:lang w:val="af-ZA"/>
        </w:rPr>
        <w:t xml:space="preserve"> </w:t>
      </w:r>
      <w:r w:rsidRPr="00733BC9">
        <w:rPr>
          <w:rFonts w:ascii="Sylfaen" w:hAnsi="Sylfaen" w:cs="Sylfaen"/>
          <w:sz w:val="24"/>
          <w:szCs w:val="24"/>
        </w:rPr>
        <w:t>բարելավմանն</w:t>
      </w:r>
      <w:r w:rsidRPr="00733BC9">
        <w:rPr>
          <w:rFonts w:ascii="Sylfaen" w:hAnsi="Sylfaen" w:cs="Sylfaen"/>
          <w:sz w:val="24"/>
          <w:szCs w:val="24"/>
          <w:lang w:val="af-ZA"/>
        </w:rPr>
        <w:t xml:space="preserve"> </w:t>
      </w:r>
      <w:r w:rsidRPr="00733BC9">
        <w:rPr>
          <w:rFonts w:ascii="Sylfaen" w:hAnsi="Sylfaen" w:cs="Sylfaen"/>
          <w:sz w:val="24"/>
          <w:szCs w:val="24"/>
        </w:rPr>
        <w:t>ուղղված՝</w:t>
      </w:r>
      <w:r w:rsidRPr="00733BC9">
        <w:rPr>
          <w:rFonts w:ascii="Sylfaen" w:hAnsi="Sylfaen" w:cs="Sylfaen"/>
          <w:sz w:val="24"/>
          <w:szCs w:val="24"/>
          <w:lang w:val="af-ZA"/>
        </w:rPr>
        <w:t xml:space="preserve"> 2022-2026</w:t>
      </w:r>
      <w:r w:rsidRPr="00733BC9">
        <w:rPr>
          <w:rFonts w:ascii="Sylfaen" w:hAnsi="Sylfaen" w:cs="Sylfaen"/>
          <w:sz w:val="24"/>
          <w:szCs w:val="24"/>
        </w:rPr>
        <w:t>թ</w:t>
      </w:r>
      <w:r w:rsidRPr="00733BC9">
        <w:rPr>
          <w:rFonts w:ascii="Sylfaen" w:hAnsi="Sylfaen" w:cs="Sylfaen"/>
          <w:sz w:val="24"/>
          <w:szCs w:val="24"/>
          <w:lang w:val="af-ZA"/>
        </w:rPr>
        <w:t>.</w:t>
      </w:r>
      <w:r w:rsidRPr="00733BC9">
        <w:rPr>
          <w:rFonts w:ascii="Sylfaen" w:hAnsi="Sylfaen" w:cs="Sylfaen"/>
          <w:sz w:val="24"/>
          <w:szCs w:val="24"/>
        </w:rPr>
        <w:t>թ</w:t>
      </w:r>
      <w:r w:rsidRPr="00733BC9">
        <w:rPr>
          <w:rFonts w:ascii="Sylfaen" w:hAnsi="Sylfaen" w:cs="Sylfaen"/>
          <w:sz w:val="24"/>
          <w:szCs w:val="24"/>
          <w:lang w:val="af-ZA"/>
        </w:rPr>
        <w:t xml:space="preserve">. </w:t>
      </w:r>
      <w:r w:rsidRPr="00733BC9">
        <w:rPr>
          <w:rFonts w:ascii="Sylfaen" w:hAnsi="Sylfaen" w:cs="Sylfaen"/>
          <w:sz w:val="24"/>
          <w:szCs w:val="24"/>
        </w:rPr>
        <w:t>ընթացքում</w:t>
      </w:r>
      <w:r w:rsidRPr="00733BC9">
        <w:rPr>
          <w:rFonts w:ascii="Sylfaen" w:hAnsi="Sylfaen" w:cs="Sylfaen"/>
          <w:sz w:val="24"/>
          <w:szCs w:val="24"/>
          <w:lang w:val="af-ZA"/>
        </w:rPr>
        <w:t xml:space="preserve"> </w:t>
      </w:r>
      <w:r w:rsidRPr="00733BC9">
        <w:rPr>
          <w:rFonts w:ascii="Sylfaen" w:hAnsi="Sylfaen" w:cs="Sylfaen"/>
          <w:sz w:val="24"/>
          <w:szCs w:val="24"/>
        </w:rPr>
        <w:t>նախատեսվում</w:t>
      </w:r>
      <w:r w:rsidRPr="00733BC9">
        <w:rPr>
          <w:rFonts w:ascii="Sylfaen" w:hAnsi="Sylfaen" w:cs="Sylfaen"/>
          <w:sz w:val="24"/>
          <w:szCs w:val="24"/>
          <w:lang w:val="af-ZA"/>
        </w:rPr>
        <w:t xml:space="preserve"> </w:t>
      </w:r>
      <w:r w:rsidRPr="00733BC9">
        <w:rPr>
          <w:rFonts w:ascii="Sylfaen" w:hAnsi="Sylfaen" w:cs="Sylfaen"/>
          <w:sz w:val="24"/>
          <w:szCs w:val="24"/>
        </w:rPr>
        <w:t>է</w:t>
      </w:r>
      <w:r w:rsidRPr="00733BC9">
        <w:rPr>
          <w:rFonts w:ascii="Sylfaen" w:hAnsi="Sylfaen" w:cs="Sylfaen"/>
          <w:sz w:val="24"/>
          <w:szCs w:val="24"/>
          <w:lang w:val="af-ZA"/>
        </w:rPr>
        <w:t xml:space="preserve"> </w:t>
      </w:r>
      <w:r w:rsidRPr="00733BC9">
        <w:rPr>
          <w:rFonts w:ascii="Sylfaen" w:hAnsi="Sylfaen" w:cs="Sylfaen"/>
          <w:sz w:val="24"/>
          <w:szCs w:val="24"/>
        </w:rPr>
        <w:t>իրականացնել</w:t>
      </w:r>
      <w:r w:rsidRPr="00733BC9">
        <w:rPr>
          <w:rFonts w:ascii="Sylfaen" w:hAnsi="Sylfaen" w:cs="Sylfaen"/>
          <w:sz w:val="24"/>
          <w:szCs w:val="24"/>
          <w:lang w:val="af-ZA"/>
        </w:rPr>
        <w:t xml:space="preserve"> </w:t>
      </w:r>
      <w:r w:rsidRPr="00733BC9">
        <w:rPr>
          <w:rFonts w:ascii="Sylfaen" w:hAnsi="Sylfaen" w:cs="Sylfaen"/>
          <w:sz w:val="24"/>
          <w:szCs w:val="24"/>
        </w:rPr>
        <w:t>հետևյալ</w:t>
      </w:r>
      <w:r w:rsidRPr="00733BC9">
        <w:rPr>
          <w:rFonts w:ascii="Sylfaen" w:hAnsi="Sylfaen" w:cs="Sylfaen"/>
          <w:sz w:val="24"/>
          <w:szCs w:val="24"/>
          <w:lang w:val="af-ZA"/>
        </w:rPr>
        <w:t xml:space="preserve"> </w:t>
      </w:r>
      <w:r w:rsidRPr="00733BC9">
        <w:rPr>
          <w:rFonts w:ascii="Sylfaen" w:hAnsi="Sylfaen" w:cs="Sylfaen"/>
          <w:sz w:val="24"/>
          <w:szCs w:val="24"/>
        </w:rPr>
        <w:t>միջոցառումները՝</w:t>
      </w:r>
    </w:p>
    <w:p w:rsidR="00733BC9" w:rsidRPr="00733BC9" w:rsidRDefault="00733BC9" w:rsidP="00733BC9">
      <w:pPr>
        <w:pStyle w:val="a5"/>
        <w:tabs>
          <w:tab w:val="left" w:pos="-540"/>
        </w:tabs>
        <w:spacing w:after="0" w:line="240" w:lineRule="auto"/>
        <w:ind w:left="0"/>
        <w:jc w:val="both"/>
        <w:rPr>
          <w:rFonts w:ascii="Sylfaen" w:hAnsi="Sylfaen" w:cs="Sylfaen"/>
          <w:sz w:val="24"/>
          <w:szCs w:val="24"/>
          <w:lang w:val="hy-AM"/>
        </w:rPr>
      </w:pPr>
      <w:r w:rsidRPr="00733BC9">
        <w:rPr>
          <w:rFonts w:ascii="Sylfaen" w:hAnsi="Sylfaen" w:cs="Sylfaen"/>
          <w:sz w:val="20"/>
          <w:szCs w:val="20"/>
          <w:lang w:val="af-ZA"/>
        </w:rPr>
        <w:t>●</w:t>
      </w:r>
      <w:r w:rsidRPr="00733BC9">
        <w:rPr>
          <w:rFonts w:ascii="Sylfaen" w:hAnsi="Sylfaen" w:cs="Sylfaen"/>
          <w:sz w:val="24"/>
          <w:szCs w:val="24"/>
        </w:rPr>
        <w:t>հնարավորության</w:t>
      </w:r>
      <w:r w:rsidRPr="00733BC9">
        <w:rPr>
          <w:rFonts w:ascii="Sylfaen" w:hAnsi="Sylfaen" w:cs="Sylfaen"/>
          <w:sz w:val="24"/>
          <w:szCs w:val="24"/>
          <w:lang w:val="af-ZA"/>
        </w:rPr>
        <w:t xml:space="preserve"> </w:t>
      </w:r>
      <w:r w:rsidRPr="00733BC9">
        <w:rPr>
          <w:rFonts w:ascii="Sylfaen" w:hAnsi="Sylfaen" w:cs="Sylfaen"/>
          <w:sz w:val="24"/>
          <w:szCs w:val="24"/>
        </w:rPr>
        <w:t>սահմաններում</w:t>
      </w:r>
      <w:r w:rsidRPr="00733BC9">
        <w:rPr>
          <w:rFonts w:ascii="Sylfaen" w:hAnsi="Sylfaen" w:cs="Sylfaen"/>
          <w:sz w:val="24"/>
          <w:szCs w:val="24"/>
          <w:lang w:val="af-ZA"/>
        </w:rPr>
        <w:t xml:space="preserve"> </w:t>
      </w:r>
      <w:r w:rsidRPr="00733BC9">
        <w:rPr>
          <w:rFonts w:ascii="Sylfaen" w:hAnsi="Sylfaen" w:cs="Sylfaen"/>
          <w:sz w:val="24"/>
          <w:szCs w:val="24"/>
        </w:rPr>
        <w:t>ընդառաջել</w:t>
      </w:r>
      <w:r w:rsidRPr="00733BC9">
        <w:rPr>
          <w:rFonts w:ascii="Sylfaen" w:hAnsi="Sylfaen" w:cs="Sylfaen"/>
          <w:sz w:val="24"/>
          <w:szCs w:val="24"/>
          <w:lang w:val="af-ZA"/>
        </w:rPr>
        <w:t xml:space="preserve"> </w:t>
      </w:r>
      <w:r w:rsidRPr="00733BC9">
        <w:rPr>
          <w:rFonts w:ascii="Sylfaen" w:hAnsi="Sylfaen" w:cs="Sylfaen"/>
          <w:sz w:val="24"/>
          <w:szCs w:val="24"/>
        </w:rPr>
        <w:t>բնակավայրում</w:t>
      </w:r>
      <w:r w:rsidRPr="00733BC9">
        <w:rPr>
          <w:rFonts w:ascii="Sylfaen" w:hAnsi="Sylfaen" w:cs="Sylfaen"/>
          <w:sz w:val="24"/>
          <w:szCs w:val="24"/>
          <w:lang w:val="af-ZA"/>
        </w:rPr>
        <w:t xml:space="preserve"> </w:t>
      </w:r>
      <w:r w:rsidRPr="00733BC9">
        <w:rPr>
          <w:rFonts w:ascii="Sylfaen" w:hAnsi="Sylfaen" w:cs="Sylfaen"/>
          <w:sz w:val="24"/>
          <w:szCs w:val="24"/>
        </w:rPr>
        <w:t>գործարար</w:t>
      </w:r>
      <w:r w:rsidRPr="00733BC9">
        <w:rPr>
          <w:rFonts w:ascii="Sylfaen" w:hAnsi="Sylfaen" w:cs="Sylfaen"/>
          <w:sz w:val="24"/>
          <w:szCs w:val="24"/>
          <w:lang w:val="af-ZA"/>
        </w:rPr>
        <w:t xml:space="preserve"> </w:t>
      </w:r>
      <w:r w:rsidRPr="00733BC9">
        <w:rPr>
          <w:rFonts w:ascii="Sylfaen" w:hAnsi="Sylfaen" w:cs="Sylfaen"/>
          <w:sz w:val="24"/>
          <w:szCs w:val="24"/>
        </w:rPr>
        <w:t>ձեռնարկությամբ</w:t>
      </w:r>
      <w:r w:rsidRPr="00733BC9">
        <w:rPr>
          <w:rFonts w:ascii="Sylfaen" w:hAnsi="Sylfaen" w:cs="Sylfaen"/>
          <w:sz w:val="24"/>
          <w:szCs w:val="24"/>
          <w:lang w:val="af-ZA"/>
        </w:rPr>
        <w:t xml:space="preserve"> </w:t>
      </w:r>
      <w:r w:rsidRPr="00733BC9">
        <w:rPr>
          <w:rFonts w:ascii="Sylfaen" w:hAnsi="Sylfaen" w:cs="Sylfaen"/>
          <w:sz w:val="24"/>
          <w:szCs w:val="24"/>
        </w:rPr>
        <w:t>զբաղվելու</w:t>
      </w:r>
      <w:r w:rsidRPr="00733BC9">
        <w:rPr>
          <w:rFonts w:ascii="Sylfaen" w:hAnsi="Sylfaen" w:cs="Sylfaen"/>
          <w:sz w:val="24"/>
          <w:szCs w:val="24"/>
          <w:lang w:val="af-ZA"/>
        </w:rPr>
        <w:t xml:space="preserve"> </w:t>
      </w:r>
      <w:r w:rsidRPr="00733BC9">
        <w:rPr>
          <w:rFonts w:ascii="Sylfaen" w:hAnsi="Sylfaen" w:cs="Sylfaen"/>
          <w:sz w:val="24"/>
          <w:szCs w:val="24"/>
        </w:rPr>
        <w:t>ցանկություն</w:t>
      </w:r>
      <w:r w:rsidRPr="00733BC9">
        <w:rPr>
          <w:rFonts w:ascii="Sylfaen" w:hAnsi="Sylfaen" w:cs="Sylfaen"/>
          <w:sz w:val="24"/>
          <w:szCs w:val="24"/>
          <w:lang w:val="af-ZA"/>
        </w:rPr>
        <w:t xml:space="preserve"> </w:t>
      </w:r>
      <w:r w:rsidRPr="00733BC9">
        <w:rPr>
          <w:rFonts w:ascii="Sylfaen" w:hAnsi="Sylfaen" w:cs="Sylfaen"/>
          <w:sz w:val="24"/>
          <w:szCs w:val="24"/>
        </w:rPr>
        <w:t>հայտնող</w:t>
      </w:r>
      <w:r w:rsidRPr="00733BC9">
        <w:rPr>
          <w:rFonts w:ascii="Sylfaen" w:hAnsi="Sylfaen" w:cs="Sylfaen"/>
          <w:sz w:val="24"/>
          <w:szCs w:val="24"/>
          <w:lang w:val="af-ZA"/>
        </w:rPr>
        <w:t xml:space="preserve"> </w:t>
      </w:r>
      <w:r w:rsidRPr="00733BC9">
        <w:rPr>
          <w:rFonts w:ascii="Sylfaen" w:hAnsi="Sylfaen" w:cs="Sylfaen"/>
          <w:sz w:val="24"/>
          <w:szCs w:val="24"/>
        </w:rPr>
        <w:t>ֆիզիկական</w:t>
      </w:r>
      <w:r w:rsidRPr="00733BC9">
        <w:rPr>
          <w:rFonts w:ascii="Sylfaen" w:hAnsi="Sylfaen" w:cs="Sylfaen"/>
          <w:sz w:val="24"/>
          <w:szCs w:val="24"/>
          <w:lang w:val="af-ZA"/>
        </w:rPr>
        <w:t xml:space="preserve"> </w:t>
      </w:r>
      <w:r w:rsidRPr="00733BC9">
        <w:rPr>
          <w:rFonts w:ascii="Sylfaen" w:hAnsi="Sylfaen" w:cs="Sylfaen"/>
          <w:sz w:val="24"/>
          <w:szCs w:val="24"/>
        </w:rPr>
        <w:t>և</w:t>
      </w:r>
      <w:r w:rsidRPr="00733BC9">
        <w:rPr>
          <w:rFonts w:ascii="Sylfaen" w:hAnsi="Sylfaen" w:cs="Sylfaen"/>
          <w:sz w:val="24"/>
          <w:szCs w:val="24"/>
          <w:lang w:val="af-ZA"/>
        </w:rPr>
        <w:t xml:space="preserve"> </w:t>
      </w:r>
      <w:r w:rsidRPr="00733BC9">
        <w:rPr>
          <w:rFonts w:ascii="Sylfaen" w:hAnsi="Sylfaen" w:cs="Sylfaen"/>
          <w:sz w:val="24"/>
          <w:szCs w:val="24"/>
        </w:rPr>
        <w:t>իրավաբանական</w:t>
      </w:r>
      <w:r w:rsidRPr="00733BC9">
        <w:rPr>
          <w:rFonts w:ascii="Sylfaen" w:hAnsi="Sylfaen" w:cs="Sylfaen"/>
          <w:sz w:val="24"/>
          <w:szCs w:val="24"/>
          <w:lang w:val="af-ZA"/>
        </w:rPr>
        <w:t xml:space="preserve"> </w:t>
      </w:r>
      <w:r w:rsidRPr="00733BC9">
        <w:rPr>
          <w:rFonts w:ascii="Sylfaen" w:hAnsi="Sylfaen" w:cs="Sylfaen"/>
          <w:sz w:val="24"/>
          <w:szCs w:val="24"/>
        </w:rPr>
        <w:t>անձանց</w:t>
      </w:r>
      <w:r>
        <w:rPr>
          <w:rFonts w:ascii="Sylfaen" w:hAnsi="Sylfaen" w:cs="Sylfaen"/>
          <w:sz w:val="24"/>
          <w:szCs w:val="24"/>
          <w:lang w:val="hy-AM"/>
        </w:rPr>
        <w:t>,</w:t>
      </w:r>
    </w:p>
    <w:p w:rsidR="00B11C84" w:rsidRDefault="00B11C84" w:rsidP="00B11C84">
      <w:pPr>
        <w:tabs>
          <w:tab w:val="left" w:pos="-540"/>
        </w:tabs>
        <w:spacing w:after="0"/>
        <w:jc w:val="both"/>
        <w:rPr>
          <w:rFonts w:ascii="Sylfaen" w:hAnsi="Sylfaen" w:cs="Sylfaen"/>
          <w:sz w:val="24"/>
          <w:szCs w:val="24"/>
          <w:lang w:val="af-ZA"/>
        </w:rPr>
      </w:pPr>
      <w:r w:rsidRPr="00B11C84">
        <w:rPr>
          <w:rFonts w:ascii="Sylfaen" w:hAnsi="Sylfaen" w:cs="Sylfaen"/>
          <w:sz w:val="20"/>
          <w:szCs w:val="20"/>
          <w:lang w:val="hy-AM"/>
        </w:rPr>
        <w:t>●</w:t>
      </w:r>
      <w:r>
        <w:rPr>
          <w:rFonts w:ascii="Sylfaen" w:hAnsi="Sylfaen" w:cs="Sylfaen"/>
          <w:sz w:val="24"/>
          <w:szCs w:val="24"/>
          <w:lang w:val="hy-AM"/>
        </w:rPr>
        <w:t>բ</w:t>
      </w:r>
      <w:r w:rsidR="00733BC9" w:rsidRPr="00733BC9">
        <w:rPr>
          <w:rFonts w:ascii="Sylfaen" w:hAnsi="Sylfaen" w:cs="Sylfaen"/>
          <w:sz w:val="24"/>
          <w:szCs w:val="24"/>
          <w:lang w:val="hy-AM"/>
        </w:rPr>
        <w:t>նակավայրում</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առկա</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համայնքապետարանի</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հաշվեկշռում</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գտնվող</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մեծաքանակ</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փակ</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տարածքները</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և</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կիսակառույց</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շինությունները</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անհատույց</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գործարար</w:t>
      </w:r>
      <w:r w:rsidR="00733BC9" w:rsidRPr="00BE5C45">
        <w:rPr>
          <w:rFonts w:ascii="Sylfaen" w:hAnsi="Sylfaen" w:cs="Sylfaen"/>
          <w:sz w:val="24"/>
          <w:szCs w:val="24"/>
          <w:lang w:val="af-ZA"/>
        </w:rPr>
        <w:t xml:space="preserve"> </w:t>
      </w:r>
      <w:r w:rsidR="00135CA5">
        <w:rPr>
          <w:rFonts w:ascii="Sylfaen" w:hAnsi="Sylfaen" w:cs="Sylfaen"/>
          <w:sz w:val="24"/>
          <w:szCs w:val="24"/>
          <w:lang w:val="hy-AM"/>
        </w:rPr>
        <w:t>ձ</w:t>
      </w:r>
      <w:r w:rsidR="00733BC9" w:rsidRPr="00733BC9">
        <w:rPr>
          <w:rFonts w:ascii="Sylfaen" w:hAnsi="Sylfaen" w:cs="Sylfaen"/>
          <w:sz w:val="24"/>
          <w:szCs w:val="24"/>
          <w:lang w:val="hy-AM"/>
        </w:rPr>
        <w:t>եռնարկումներին</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տրամադրելու</w:t>
      </w:r>
      <w:r w:rsidR="00733BC9" w:rsidRPr="00BE5C45">
        <w:rPr>
          <w:rFonts w:ascii="Sylfaen" w:hAnsi="Sylfaen" w:cs="Sylfaen"/>
          <w:sz w:val="24"/>
          <w:szCs w:val="24"/>
          <w:lang w:val="af-ZA"/>
        </w:rPr>
        <w:t xml:space="preserve"> </w:t>
      </w:r>
      <w:r w:rsidR="00733BC9" w:rsidRPr="00733BC9">
        <w:rPr>
          <w:rFonts w:ascii="Sylfaen" w:hAnsi="Sylfaen" w:cs="Sylfaen"/>
          <w:sz w:val="24"/>
          <w:szCs w:val="24"/>
          <w:lang w:val="hy-AM"/>
        </w:rPr>
        <w:t>պատրաստակամություն</w:t>
      </w:r>
      <w:r>
        <w:rPr>
          <w:rFonts w:ascii="Sylfaen" w:hAnsi="Sylfaen" w:cs="Sylfaen"/>
          <w:sz w:val="24"/>
          <w:szCs w:val="24"/>
          <w:lang w:val="hy-AM"/>
        </w:rPr>
        <w:t>,</w:t>
      </w:r>
    </w:p>
    <w:p w:rsidR="00733BC9" w:rsidRPr="00B11C84" w:rsidRDefault="00B11C84" w:rsidP="00B11C84">
      <w:pPr>
        <w:tabs>
          <w:tab w:val="left" w:pos="-540"/>
        </w:tabs>
        <w:spacing w:after="0"/>
        <w:jc w:val="both"/>
        <w:rPr>
          <w:rFonts w:ascii="Sylfaen" w:hAnsi="Sylfaen" w:cs="Sylfaen"/>
          <w:sz w:val="24"/>
          <w:szCs w:val="24"/>
          <w:lang w:val="hy-AM"/>
        </w:rPr>
      </w:pPr>
      <w:r w:rsidRPr="00B11C84">
        <w:rPr>
          <w:rFonts w:ascii="Sylfaen" w:hAnsi="Sylfaen" w:cs="Sylfaen"/>
          <w:sz w:val="20"/>
          <w:szCs w:val="20"/>
          <w:lang w:val="af-ZA"/>
        </w:rPr>
        <w:t>●</w:t>
      </w:r>
      <w:r w:rsidR="00733BC9">
        <w:rPr>
          <w:rFonts w:ascii="Sylfaen" w:hAnsi="Sylfaen" w:cs="Sylfaen"/>
          <w:sz w:val="24"/>
          <w:szCs w:val="24"/>
          <w:lang w:val="en-US"/>
        </w:rPr>
        <w:t>հիմնավորել</w:t>
      </w:r>
      <w:r w:rsidR="00733BC9" w:rsidRPr="00BE5C45">
        <w:rPr>
          <w:rFonts w:ascii="Sylfaen" w:hAnsi="Sylfaen" w:cs="Sylfaen"/>
          <w:sz w:val="24"/>
          <w:szCs w:val="24"/>
          <w:lang w:val="af-ZA"/>
        </w:rPr>
        <w:t xml:space="preserve"> </w:t>
      </w:r>
      <w:r w:rsidR="00733BC9">
        <w:rPr>
          <w:rFonts w:ascii="Sylfaen" w:hAnsi="Sylfaen" w:cs="Sylfaen"/>
          <w:sz w:val="24"/>
          <w:szCs w:val="24"/>
        </w:rPr>
        <w:t>բ</w:t>
      </w:r>
      <w:r w:rsidR="00733BC9" w:rsidRPr="0048700D">
        <w:rPr>
          <w:rFonts w:ascii="Sylfaen" w:hAnsi="Sylfaen" w:cs="Sylfaen"/>
          <w:sz w:val="24"/>
          <w:szCs w:val="24"/>
        </w:rPr>
        <w:t>նակավայր</w:t>
      </w:r>
      <w:r w:rsidR="00733BC9">
        <w:rPr>
          <w:rFonts w:ascii="Sylfaen" w:hAnsi="Sylfaen" w:cs="Sylfaen"/>
          <w:sz w:val="24"/>
          <w:szCs w:val="24"/>
          <w:lang w:val="en-US"/>
        </w:rPr>
        <w:t>ում</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վերամշակող</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արտադրության</w:t>
      </w:r>
      <w:r w:rsidR="00733BC9" w:rsidRPr="00BE5C45">
        <w:rPr>
          <w:rFonts w:ascii="Sylfaen" w:hAnsi="Sylfaen" w:cs="Sylfaen"/>
          <w:sz w:val="24"/>
          <w:szCs w:val="24"/>
          <w:lang w:val="af-ZA"/>
        </w:rPr>
        <w:t xml:space="preserve"> </w:t>
      </w:r>
      <w:r w:rsidR="00733BC9">
        <w:rPr>
          <w:rFonts w:ascii="Sylfaen" w:hAnsi="Sylfaen" w:cs="Sylfaen"/>
          <w:sz w:val="24"/>
          <w:szCs w:val="24"/>
          <w:lang w:val="en-US"/>
        </w:rPr>
        <w:t>փոքր</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արտադրամասերի</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հիմնման</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նպատակահարմարությունը</w:t>
      </w:r>
      <w:r w:rsidR="00733BC9" w:rsidRPr="00BE5C45">
        <w:rPr>
          <w:rFonts w:ascii="Sylfaen" w:hAnsi="Sylfaen" w:cs="Sylfaen"/>
          <w:sz w:val="24"/>
          <w:szCs w:val="24"/>
          <w:lang w:val="af-ZA"/>
        </w:rPr>
        <w:t xml:space="preserve"> </w:t>
      </w:r>
      <w:r w:rsidR="00733BC9">
        <w:rPr>
          <w:rFonts w:ascii="Sylfaen" w:hAnsi="Sylfaen" w:cs="Sylfaen"/>
          <w:sz w:val="24"/>
          <w:szCs w:val="24"/>
          <w:lang w:val="en-US"/>
        </w:rPr>
        <w:t>և</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ներգրավել</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ներդրումներ</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այդ</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նպատակին՝</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ծրագիր</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ունենալով</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նոր</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աշխատատեղերի</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ստեղծում</w:t>
      </w:r>
      <w:r w:rsidR="00733BC9" w:rsidRPr="00BE5C45">
        <w:rPr>
          <w:rFonts w:ascii="Sylfaen" w:hAnsi="Sylfaen" w:cs="Sylfaen"/>
          <w:sz w:val="24"/>
          <w:szCs w:val="24"/>
          <w:lang w:val="af-ZA"/>
        </w:rPr>
        <w:t xml:space="preserve"> </w:t>
      </w:r>
      <w:r w:rsidR="00733BC9">
        <w:rPr>
          <w:rFonts w:ascii="Sylfaen" w:hAnsi="Sylfaen" w:cs="Sylfaen"/>
          <w:sz w:val="24"/>
          <w:szCs w:val="24"/>
          <w:lang w:val="en-US"/>
        </w:rPr>
        <w:t>և</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գյուղատնտեսությամբ</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զբաղվեղ</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գյուղացիական</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տնտեսությունների</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բերքի</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իրացման</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խնդրի</w:t>
      </w:r>
      <w:r w:rsidR="00733BC9" w:rsidRPr="00BE5C45">
        <w:rPr>
          <w:rFonts w:ascii="Sylfaen" w:hAnsi="Sylfaen" w:cs="Sylfaen"/>
          <w:sz w:val="24"/>
          <w:szCs w:val="24"/>
          <w:lang w:val="af-ZA"/>
        </w:rPr>
        <w:t xml:space="preserve"> </w:t>
      </w:r>
      <w:r w:rsidR="00733BC9">
        <w:rPr>
          <w:rFonts w:ascii="Sylfaen" w:hAnsi="Sylfaen" w:cs="Sylfaen"/>
          <w:sz w:val="24"/>
          <w:szCs w:val="24"/>
          <w:lang w:val="en-US"/>
        </w:rPr>
        <w:t>լուծում</w:t>
      </w:r>
      <w:r>
        <w:rPr>
          <w:rFonts w:ascii="Sylfaen" w:hAnsi="Sylfaen" w:cs="Sylfaen"/>
          <w:sz w:val="24"/>
          <w:szCs w:val="24"/>
          <w:lang w:val="hy-AM"/>
        </w:rPr>
        <w:t>,</w:t>
      </w:r>
    </w:p>
    <w:p w:rsidR="00B11C84" w:rsidRDefault="00B11C84" w:rsidP="00B11C84">
      <w:pPr>
        <w:tabs>
          <w:tab w:val="left" w:pos="-540"/>
        </w:tabs>
        <w:spacing w:after="0"/>
        <w:jc w:val="both"/>
        <w:rPr>
          <w:rFonts w:ascii="Sylfaen" w:hAnsi="Sylfaen" w:cs="Sylfaen"/>
          <w:sz w:val="24"/>
          <w:szCs w:val="24"/>
          <w:lang w:val="hy-AM"/>
        </w:rPr>
      </w:pPr>
      <w:r w:rsidRPr="00B11C84">
        <w:rPr>
          <w:rFonts w:ascii="Sylfaen" w:hAnsi="Sylfaen" w:cs="Sylfaen"/>
          <w:sz w:val="20"/>
          <w:szCs w:val="20"/>
          <w:lang w:val="hy-AM"/>
        </w:rPr>
        <w:t>●</w:t>
      </w:r>
      <w:r w:rsidRPr="00B11C84">
        <w:rPr>
          <w:rFonts w:ascii="Sylfaen" w:hAnsi="Sylfaen" w:cs="Sylfaen"/>
          <w:sz w:val="24"/>
          <w:szCs w:val="24"/>
          <w:lang w:val="hy-AM"/>
        </w:rPr>
        <w:t>բնակավայրի</w:t>
      </w:r>
      <w:r w:rsidRPr="00BE5C45">
        <w:rPr>
          <w:rFonts w:ascii="Sylfaen" w:hAnsi="Sylfaen" w:cs="Sylfaen"/>
          <w:sz w:val="24"/>
          <w:szCs w:val="24"/>
          <w:lang w:val="af-ZA"/>
        </w:rPr>
        <w:t xml:space="preserve"> </w:t>
      </w:r>
      <w:r w:rsidRPr="00B11C84">
        <w:rPr>
          <w:rFonts w:ascii="Sylfaen" w:hAnsi="Sylfaen" w:cs="Sylfaen"/>
          <w:sz w:val="24"/>
          <w:szCs w:val="24"/>
          <w:lang w:val="hy-AM"/>
        </w:rPr>
        <w:t>բնական</w:t>
      </w:r>
      <w:r w:rsidRPr="00BE5C45">
        <w:rPr>
          <w:rFonts w:ascii="Sylfaen" w:hAnsi="Sylfaen" w:cs="Sylfaen"/>
          <w:sz w:val="24"/>
          <w:szCs w:val="24"/>
          <w:lang w:val="af-ZA"/>
        </w:rPr>
        <w:t xml:space="preserve"> </w:t>
      </w:r>
      <w:r w:rsidRPr="00B11C84">
        <w:rPr>
          <w:rFonts w:ascii="Sylfaen" w:hAnsi="Sylfaen" w:cs="Sylfaen"/>
          <w:sz w:val="24"/>
          <w:szCs w:val="24"/>
          <w:lang w:val="hy-AM"/>
        </w:rPr>
        <w:t>առավելությունների</w:t>
      </w:r>
      <w:r w:rsidRPr="00BE5C45">
        <w:rPr>
          <w:rFonts w:ascii="Sylfaen" w:hAnsi="Sylfaen" w:cs="Sylfaen"/>
          <w:sz w:val="24"/>
          <w:szCs w:val="24"/>
          <w:lang w:val="af-ZA"/>
        </w:rPr>
        <w:t xml:space="preserve"> </w:t>
      </w:r>
      <w:r w:rsidRPr="00B11C84">
        <w:rPr>
          <w:rFonts w:ascii="Sylfaen" w:hAnsi="Sylfaen" w:cs="Sylfaen"/>
          <w:sz w:val="24"/>
          <w:szCs w:val="24"/>
          <w:lang w:val="hy-AM"/>
        </w:rPr>
        <w:t>օգտագործման</w:t>
      </w:r>
      <w:r w:rsidRPr="00BE5C45">
        <w:rPr>
          <w:rFonts w:ascii="Sylfaen" w:hAnsi="Sylfaen" w:cs="Sylfaen"/>
          <w:sz w:val="24"/>
          <w:szCs w:val="24"/>
          <w:lang w:val="af-ZA"/>
        </w:rPr>
        <w:t xml:space="preserve"> </w:t>
      </w:r>
      <w:r w:rsidRPr="00B11C84">
        <w:rPr>
          <w:rFonts w:ascii="Sylfaen" w:hAnsi="Sylfaen" w:cs="Sylfaen"/>
          <w:sz w:val="24"/>
          <w:szCs w:val="24"/>
          <w:lang w:val="hy-AM"/>
        </w:rPr>
        <w:t>շնորհիվ</w:t>
      </w:r>
      <w:r w:rsidRPr="00BE5C45">
        <w:rPr>
          <w:rFonts w:ascii="Sylfaen" w:hAnsi="Sylfaen" w:cs="Sylfaen"/>
          <w:sz w:val="24"/>
          <w:szCs w:val="24"/>
          <w:lang w:val="af-ZA"/>
        </w:rPr>
        <w:t xml:space="preserve"> </w:t>
      </w:r>
      <w:r w:rsidRPr="00B11C84">
        <w:rPr>
          <w:rFonts w:ascii="Sylfaen" w:hAnsi="Sylfaen" w:cs="Sylfaen"/>
          <w:sz w:val="24"/>
          <w:szCs w:val="24"/>
          <w:lang w:val="hy-AM"/>
        </w:rPr>
        <w:t>ներգրավել</w:t>
      </w:r>
      <w:r w:rsidRPr="00BE5C45">
        <w:rPr>
          <w:rFonts w:ascii="Sylfaen" w:hAnsi="Sylfaen" w:cs="Sylfaen"/>
          <w:sz w:val="24"/>
          <w:szCs w:val="24"/>
          <w:lang w:val="af-ZA"/>
        </w:rPr>
        <w:t xml:space="preserve"> </w:t>
      </w:r>
      <w:r w:rsidRPr="00B11C84">
        <w:rPr>
          <w:rFonts w:ascii="Sylfaen" w:hAnsi="Sylfaen" w:cs="Sylfaen"/>
          <w:sz w:val="24"/>
          <w:szCs w:val="24"/>
          <w:lang w:val="hy-AM"/>
        </w:rPr>
        <w:t>էկոտուրիզմի</w:t>
      </w:r>
      <w:r w:rsidRPr="00BE5C45">
        <w:rPr>
          <w:rFonts w:ascii="Sylfaen" w:hAnsi="Sylfaen" w:cs="Sylfaen"/>
          <w:sz w:val="24"/>
          <w:szCs w:val="24"/>
          <w:lang w:val="af-ZA"/>
        </w:rPr>
        <w:t xml:space="preserve"> </w:t>
      </w:r>
      <w:r w:rsidRPr="00B11C84">
        <w:rPr>
          <w:rFonts w:ascii="Sylfaen" w:hAnsi="Sylfaen" w:cs="Sylfaen"/>
          <w:sz w:val="24"/>
          <w:szCs w:val="24"/>
          <w:lang w:val="hy-AM"/>
        </w:rPr>
        <w:t>կազմակերպման</w:t>
      </w:r>
      <w:r w:rsidRPr="00BE5C45">
        <w:rPr>
          <w:rFonts w:ascii="Sylfaen" w:hAnsi="Sylfaen" w:cs="Sylfaen"/>
          <w:sz w:val="24"/>
          <w:szCs w:val="24"/>
          <w:lang w:val="af-ZA"/>
        </w:rPr>
        <w:t xml:space="preserve"> </w:t>
      </w:r>
      <w:r w:rsidRPr="00B11C84">
        <w:rPr>
          <w:rFonts w:ascii="Sylfaen" w:hAnsi="Sylfaen" w:cs="Sylfaen"/>
          <w:sz w:val="24"/>
          <w:szCs w:val="24"/>
          <w:lang w:val="hy-AM"/>
        </w:rPr>
        <w:t>շահագրգռություն</w:t>
      </w:r>
      <w:r w:rsidRPr="00BE5C45">
        <w:rPr>
          <w:rFonts w:ascii="Sylfaen" w:hAnsi="Sylfaen" w:cs="Sylfaen"/>
          <w:sz w:val="24"/>
          <w:szCs w:val="24"/>
          <w:lang w:val="af-ZA"/>
        </w:rPr>
        <w:t xml:space="preserve"> </w:t>
      </w:r>
      <w:r w:rsidRPr="00B11C84">
        <w:rPr>
          <w:rFonts w:ascii="Sylfaen" w:hAnsi="Sylfaen" w:cs="Sylfaen"/>
          <w:sz w:val="24"/>
          <w:szCs w:val="24"/>
          <w:lang w:val="hy-AM"/>
        </w:rPr>
        <w:t>և</w:t>
      </w:r>
      <w:r w:rsidRPr="00BE5C45">
        <w:rPr>
          <w:rFonts w:ascii="Sylfaen" w:hAnsi="Sylfaen" w:cs="Sylfaen"/>
          <w:sz w:val="24"/>
          <w:szCs w:val="24"/>
          <w:lang w:val="af-ZA"/>
        </w:rPr>
        <w:t xml:space="preserve"> </w:t>
      </w:r>
      <w:r w:rsidRPr="00B11C84">
        <w:rPr>
          <w:rFonts w:ascii="Sylfaen" w:hAnsi="Sylfaen" w:cs="Sylfaen"/>
          <w:sz w:val="24"/>
          <w:szCs w:val="24"/>
          <w:lang w:val="hy-AM"/>
        </w:rPr>
        <w:t>փորձ</w:t>
      </w:r>
      <w:r w:rsidRPr="00BE5C45">
        <w:rPr>
          <w:rFonts w:ascii="Sylfaen" w:hAnsi="Sylfaen" w:cs="Sylfaen"/>
          <w:sz w:val="24"/>
          <w:szCs w:val="24"/>
          <w:lang w:val="af-ZA"/>
        </w:rPr>
        <w:t xml:space="preserve"> </w:t>
      </w:r>
      <w:r w:rsidRPr="00B11C84">
        <w:rPr>
          <w:rFonts w:ascii="Sylfaen" w:hAnsi="Sylfaen" w:cs="Sylfaen"/>
          <w:sz w:val="24"/>
          <w:szCs w:val="24"/>
          <w:lang w:val="hy-AM"/>
        </w:rPr>
        <w:t>ունեցող</w:t>
      </w:r>
      <w:r w:rsidRPr="00BE5C45">
        <w:rPr>
          <w:rFonts w:ascii="Sylfaen" w:hAnsi="Sylfaen" w:cs="Sylfaen"/>
          <w:sz w:val="24"/>
          <w:szCs w:val="24"/>
          <w:lang w:val="af-ZA"/>
        </w:rPr>
        <w:t xml:space="preserve"> </w:t>
      </w:r>
      <w:r w:rsidRPr="00B11C84">
        <w:rPr>
          <w:rFonts w:ascii="Sylfaen" w:hAnsi="Sylfaen" w:cs="Sylfaen"/>
          <w:sz w:val="24"/>
          <w:szCs w:val="24"/>
          <w:lang w:val="hy-AM"/>
        </w:rPr>
        <w:t>կազմակերպություն</w:t>
      </w:r>
      <w:r>
        <w:rPr>
          <w:rFonts w:ascii="Sylfaen" w:hAnsi="Sylfaen" w:cs="Sylfaen"/>
          <w:sz w:val="24"/>
          <w:szCs w:val="24"/>
          <w:lang w:val="hy-AM"/>
        </w:rPr>
        <w:t xml:space="preserve"> </w:t>
      </w:r>
    </w:p>
    <w:p w:rsidR="00B11C84" w:rsidRDefault="00B11C84" w:rsidP="00B11C84">
      <w:pPr>
        <w:tabs>
          <w:tab w:val="left" w:pos="-540"/>
        </w:tabs>
        <w:spacing w:after="0"/>
        <w:jc w:val="both"/>
        <w:rPr>
          <w:rFonts w:ascii="Sylfaen" w:hAnsi="Sylfaen" w:cs="Sylfaen"/>
          <w:sz w:val="24"/>
          <w:szCs w:val="24"/>
          <w:lang w:val="af-ZA"/>
        </w:rPr>
      </w:pPr>
      <w:r w:rsidRPr="00B11C84">
        <w:rPr>
          <w:rFonts w:ascii="Sylfaen" w:hAnsi="Sylfaen" w:cs="Sylfaen"/>
          <w:sz w:val="20"/>
          <w:szCs w:val="20"/>
          <w:lang w:val="hy-AM"/>
        </w:rPr>
        <w:t>●</w:t>
      </w:r>
      <w:r w:rsidRPr="00B11C84">
        <w:rPr>
          <w:rFonts w:ascii="Sylfaen" w:hAnsi="Sylfaen" w:cs="Sylfaen"/>
          <w:sz w:val="24"/>
          <w:szCs w:val="24"/>
          <w:lang w:val="hy-AM"/>
        </w:rPr>
        <w:t>բնակավայրի</w:t>
      </w:r>
      <w:r w:rsidRPr="00BE5C45">
        <w:rPr>
          <w:rFonts w:ascii="Sylfaen" w:hAnsi="Sylfaen" w:cs="Sylfaen"/>
          <w:sz w:val="24"/>
          <w:szCs w:val="24"/>
          <w:lang w:val="af-ZA"/>
        </w:rPr>
        <w:t xml:space="preserve"> </w:t>
      </w:r>
      <w:r w:rsidRPr="00B11C84">
        <w:rPr>
          <w:rFonts w:ascii="Sylfaen" w:hAnsi="Sylfaen" w:cs="Sylfaen"/>
          <w:sz w:val="24"/>
          <w:szCs w:val="24"/>
          <w:lang w:val="hy-AM"/>
        </w:rPr>
        <w:t>զարգացման</w:t>
      </w:r>
      <w:r w:rsidRPr="00BE5C45">
        <w:rPr>
          <w:rFonts w:ascii="Sylfaen" w:hAnsi="Sylfaen" w:cs="Sylfaen"/>
          <w:sz w:val="24"/>
          <w:szCs w:val="24"/>
          <w:lang w:val="af-ZA"/>
        </w:rPr>
        <w:t xml:space="preserve"> </w:t>
      </w:r>
      <w:r w:rsidR="00635284">
        <w:rPr>
          <w:rFonts w:ascii="Sylfaen" w:hAnsi="Sylfaen" w:cs="Sylfaen"/>
          <w:sz w:val="24"/>
          <w:szCs w:val="24"/>
          <w:lang w:val="hy-AM"/>
        </w:rPr>
        <w:t>հնգա</w:t>
      </w:r>
      <w:r w:rsidRPr="00B11C84">
        <w:rPr>
          <w:rFonts w:ascii="Sylfaen" w:hAnsi="Sylfaen" w:cs="Sylfaen"/>
          <w:sz w:val="24"/>
          <w:szCs w:val="24"/>
          <w:lang w:val="hy-AM"/>
        </w:rPr>
        <w:t>մյա</w:t>
      </w:r>
      <w:r w:rsidRPr="00BE5C45">
        <w:rPr>
          <w:rFonts w:ascii="Sylfaen" w:hAnsi="Sylfaen" w:cs="Sylfaen"/>
          <w:sz w:val="24"/>
          <w:szCs w:val="24"/>
          <w:lang w:val="af-ZA"/>
        </w:rPr>
        <w:t xml:space="preserve"> </w:t>
      </w:r>
      <w:r w:rsidRPr="00B11C84">
        <w:rPr>
          <w:rFonts w:ascii="Sylfaen" w:hAnsi="Sylfaen" w:cs="Sylfaen"/>
          <w:sz w:val="24"/>
          <w:szCs w:val="24"/>
          <w:lang w:val="hy-AM"/>
        </w:rPr>
        <w:t>ծրագրում</w:t>
      </w:r>
      <w:r w:rsidRPr="00BE5C45">
        <w:rPr>
          <w:rFonts w:ascii="Sylfaen" w:hAnsi="Sylfaen" w:cs="Sylfaen"/>
          <w:sz w:val="24"/>
          <w:szCs w:val="24"/>
          <w:lang w:val="af-ZA"/>
        </w:rPr>
        <w:t xml:space="preserve"> </w:t>
      </w:r>
      <w:r w:rsidRPr="00B11C84">
        <w:rPr>
          <w:rFonts w:ascii="Sylfaen" w:hAnsi="Sylfaen" w:cs="Sylfaen"/>
          <w:sz w:val="24"/>
          <w:szCs w:val="24"/>
          <w:lang w:val="hy-AM"/>
        </w:rPr>
        <w:t>նախատեսել</w:t>
      </w:r>
      <w:r w:rsidRPr="00BE5C45">
        <w:rPr>
          <w:rFonts w:ascii="Sylfaen" w:hAnsi="Sylfaen" w:cs="Sylfaen"/>
          <w:sz w:val="24"/>
          <w:szCs w:val="24"/>
          <w:lang w:val="af-ZA"/>
        </w:rPr>
        <w:t xml:space="preserve"> </w:t>
      </w:r>
      <w:r w:rsidRPr="00B11C84">
        <w:rPr>
          <w:rFonts w:ascii="Sylfaen" w:hAnsi="Sylfaen" w:cs="Sylfaen"/>
          <w:sz w:val="24"/>
          <w:szCs w:val="24"/>
          <w:lang w:val="hy-AM"/>
        </w:rPr>
        <w:t>բնակավայրի</w:t>
      </w:r>
      <w:r w:rsidRPr="00BE5C45">
        <w:rPr>
          <w:rFonts w:ascii="Sylfaen" w:hAnsi="Sylfaen" w:cs="Sylfaen"/>
          <w:sz w:val="24"/>
          <w:szCs w:val="24"/>
          <w:lang w:val="af-ZA"/>
        </w:rPr>
        <w:t xml:space="preserve"> </w:t>
      </w:r>
      <w:r w:rsidRPr="00B11C84">
        <w:rPr>
          <w:rFonts w:ascii="Sylfaen" w:hAnsi="Sylfaen" w:cs="Sylfaen"/>
          <w:sz w:val="24"/>
          <w:szCs w:val="24"/>
          <w:lang w:val="hy-AM"/>
        </w:rPr>
        <w:t>մերձակա</w:t>
      </w:r>
      <w:r w:rsidRPr="00BE5C45">
        <w:rPr>
          <w:rFonts w:ascii="Sylfaen" w:hAnsi="Sylfaen" w:cs="Sylfaen"/>
          <w:sz w:val="24"/>
          <w:szCs w:val="24"/>
          <w:lang w:val="af-ZA"/>
        </w:rPr>
        <w:t xml:space="preserve"> </w:t>
      </w:r>
      <w:r w:rsidRPr="00B11C84">
        <w:rPr>
          <w:rFonts w:ascii="Sylfaen" w:hAnsi="Sylfaen" w:cs="Sylfaen"/>
          <w:sz w:val="24"/>
          <w:szCs w:val="24"/>
          <w:lang w:val="hy-AM"/>
        </w:rPr>
        <w:t>տարածքում</w:t>
      </w:r>
      <w:r w:rsidRPr="00BE5C45">
        <w:rPr>
          <w:rFonts w:ascii="Sylfaen" w:hAnsi="Sylfaen" w:cs="Sylfaen"/>
          <w:sz w:val="24"/>
          <w:szCs w:val="24"/>
          <w:lang w:val="af-ZA"/>
        </w:rPr>
        <w:t xml:space="preserve"> </w:t>
      </w:r>
      <w:r w:rsidRPr="00B11C84">
        <w:rPr>
          <w:rFonts w:ascii="Sylfaen" w:hAnsi="Sylfaen" w:cs="Sylfaen"/>
          <w:sz w:val="24"/>
          <w:szCs w:val="24"/>
          <w:lang w:val="hy-AM"/>
        </w:rPr>
        <w:t>ոռոգման</w:t>
      </w:r>
      <w:r w:rsidRPr="00BE5C45">
        <w:rPr>
          <w:rFonts w:ascii="Sylfaen" w:hAnsi="Sylfaen" w:cs="Sylfaen"/>
          <w:sz w:val="24"/>
          <w:szCs w:val="24"/>
          <w:lang w:val="af-ZA"/>
        </w:rPr>
        <w:t xml:space="preserve"> </w:t>
      </w:r>
      <w:r w:rsidRPr="00B11C84">
        <w:rPr>
          <w:rFonts w:ascii="Sylfaen" w:hAnsi="Sylfaen" w:cs="Sylfaen"/>
          <w:sz w:val="24"/>
          <w:szCs w:val="24"/>
          <w:lang w:val="hy-AM"/>
        </w:rPr>
        <w:t>համակարգի</w:t>
      </w:r>
      <w:r w:rsidRPr="00BE5C45">
        <w:rPr>
          <w:rFonts w:ascii="Sylfaen" w:hAnsi="Sylfaen" w:cs="Sylfaen"/>
          <w:sz w:val="24"/>
          <w:szCs w:val="24"/>
          <w:lang w:val="af-ZA"/>
        </w:rPr>
        <w:t xml:space="preserve"> </w:t>
      </w:r>
      <w:r w:rsidRPr="00B11C84">
        <w:rPr>
          <w:rFonts w:ascii="Sylfaen" w:hAnsi="Sylfaen" w:cs="Sylfaen"/>
          <w:sz w:val="24"/>
          <w:szCs w:val="24"/>
          <w:lang w:val="hy-AM"/>
        </w:rPr>
        <w:t>անցկացում՝</w:t>
      </w:r>
      <w:r w:rsidRPr="00BE5C45">
        <w:rPr>
          <w:rFonts w:ascii="Sylfaen" w:hAnsi="Sylfaen" w:cs="Sylfaen"/>
          <w:sz w:val="24"/>
          <w:szCs w:val="24"/>
          <w:lang w:val="af-ZA"/>
        </w:rPr>
        <w:t xml:space="preserve"> </w:t>
      </w:r>
      <w:r w:rsidRPr="00B11C84">
        <w:rPr>
          <w:rFonts w:ascii="Sylfaen" w:hAnsi="Sylfaen" w:cs="Sylfaen"/>
          <w:sz w:val="24"/>
          <w:szCs w:val="24"/>
          <w:lang w:val="hy-AM"/>
        </w:rPr>
        <w:t>ակնկալելով</w:t>
      </w:r>
      <w:r w:rsidRPr="00BE5C45">
        <w:rPr>
          <w:rFonts w:ascii="Sylfaen" w:hAnsi="Sylfaen" w:cs="Sylfaen"/>
          <w:sz w:val="24"/>
          <w:szCs w:val="24"/>
          <w:lang w:val="af-ZA"/>
        </w:rPr>
        <w:t xml:space="preserve"> </w:t>
      </w:r>
      <w:r w:rsidRPr="00B11C84">
        <w:rPr>
          <w:rFonts w:ascii="Sylfaen" w:hAnsi="Sylfaen" w:cs="Sylfaen"/>
          <w:sz w:val="24"/>
          <w:szCs w:val="24"/>
          <w:lang w:val="hy-AM"/>
        </w:rPr>
        <w:t>ինտենսիվ</w:t>
      </w:r>
      <w:r w:rsidRPr="00BE5C45">
        <w:rPr>
          <w:rFonts w:ascii="Sylfaen" w:hAnsi="Sylfaen" w:cs="Sylfaen"/>
          <w:sz w:val="24"/>
          <w:szCs w:val="24"/>
          <w:lang w:val="af-ZA"/>
        </w:rPr>
        <w:t xml:space="preserve"> </w:t>
      </w:r>
      <w:r w:rsidRPr="00B11C84">
        <w:rPr>
          <w:rFonts w:ascii="Sylfaen" w:hAnsi="Sylfaen" w:cs="Sylfaen"/>
          <w:sz w:val="24"/>
          <w:szCs w:val="24"/>
          <w:lang w:val="hy-AM"/>
        </w:rPr>
        <w:t>գյուղատնտեսության</w:t>
      </w:r>
      <w:r w:rsidRPr="00BE5C45">
        <w:rPr>
          <w:rFonts w:ascii="Sylfaen" w:hAnsi="Sylfaen" w:cs="Sylfaen"/>
          <w:sz w:val="24"/>
          <w:szCs w:val="24"/>
          <w:lang w:val="af-ZA"/>
        </w:rPr>
        <w:t xml:space="preserve"> </w:t>
      </w:r>
      <w:r w:rsidRPr="00B11C84">
        <w:rPr>
          <w:rFonts w:ascii="Sylfaen" w:hAnsi="Sylfaen" w:cs="Sylfaen"/>
          <w:sz w:val="24"/>
          <w:szCs w:val="24"/>
          <w:lang w:val="hy-AM"/>
        </w:rPr>
        <w:t>փորձի</w:t>
      </w:r>
      <w:r w:rsidRPr="00BE5C45">
        <w:rPr>
          <w:rFonts w:ascii="Sylfaen" w:hAnsi="Sylfaen" w:cs="Sylfaen"/>
          <w:sz w:val="24"/>
          <w:szCs w:val="24"/>
          <w:lang w:val="af-ZA"/>
        </w:rPr>
        <w:t xml:space="preserve"> </w:t>
      </w:r>
      <w:r w:rsidRPr="00B11C84">
        <w:rPr>
          <w:rFonts w:ascii="Sylfaen" w:hAnsi="Sylfaen" w:cs="Sylfaen"/>
          <w:sz w:val="24"/>
          <w:szCs w:val="24"/>
          <w:lang w:val="hy-AM"/>
        </w:rPr>
        <w:t>ներդրում</w:t>
      </w:r>
      <w:r w:rsidRPr="00BE5C45">
        <w:rPr>
          <w:rFonts w:ascii="Sylfaen" w:hAnsi="Sylfaen" w:cs="Sylfaen"/>
          <w:sz w:val="24"/>
          <w:szCs w:val="24"/>
          <w:lang w:val="af-ZA"/>
        </w:rPr>
        <w:t xml:space="preserve">, </w:t>
      </w:r>
      <w:r w:rsidRPr="00B11C84">
        <w:rPr>
          <w:rFonts w:ascii="Sylfaen" w:hAnsi="Sylfaen" w:cs="Sylfaen"/>
          <w:sz w:val="24"/>
          <w:szCs w:val="24"/>
          <w:lang w:val="hy-AM"/>
        </w:rPr>
        <w:t>ջերմոցային</w:t>
      </w:r>
      <w:r w:rsidRPr="00BE5C45">
        <w:rPr>
          <w:rFonts w:ascii="Sylfaen" w:hAnsi="Sylfaen" w:cs="Sylfaen"/>
          <w:sz w:val="24"/>
          <w:szCs w:val="24"/>
          <w:lang w:val="af-ZA"/>
        </w:rPr>
        <w:t xml:space="preserve"> </w:t>
      </w:r>
      <w:r w:rsidRPr="00B11C84">
        <w:rPr>
          <w:rFonts w:ascii="Sylfaen" w:hAnsi="Sylfaen" w:cs="Sylfaen"/>
          <w:sz w:val="24"/>
          <w:szCs w:val="24"/>
          <w:lang w:val="hy-AM"/>
        </w:rPr>
        <w:t>տնտեսությունների</w:t>
      </w:r>
      <w:r w:rsidRPr="00BE5C45">
        <w:rPr>
          <w:rFonts w:ascii="Sylfaen" w:hAnsi="Sylfaen" w:cs="Sylfaen"/>
          <w:sz w:val="24"/>
          <w:szCs w:val="24"/>
          <w:lang w:val="af-ZA"/>
        </w:rPr>
        <w:t xml:space="preserve"> </w:t>
      </w:r>
      <w:r w:rsidRPr="00B11C84">
        <w:rPr>
          <w:rFonts w:ascii="Sylfaen" w:hAnsi="Sylfaen" w:cs="Sylfaen"/>
          <w:sz w:val="24"/>
          <w:szCs w:val="24"/>
          <w:lang w:val="hy-AM"/>
        </w:rPr>
        <w:t>ստեղծում</w:t>
      </w:r>
      <w:r w:rsidRPr="00BE5C45">
        <w:rPr>
          <w:rFonts w:ascii="Sylfaen" w:hAnsi="Sylfaen" w:cs="Sylfaen"/>
          <w:sz w:val="24"/>
          <w:szCs w:val="24"/>
          <w:lang w:val="af-ZA"/>
        </w:rPr>
        <w:t xml:space="preserve">, </w:t>
      </w:r>
      <w:r w:rsidRPr="00B11C84">
        <w:rPr>
          <w:rFonts w:ascii="Sylfaen" w:hAnsi="Sylfaen" w:cs="Sylfaen"/>
          <w:sz w:val="24"/>
          <w:szCs w:val="24"/>
          <w:lang w:val="hy-AM"/>
        </w:rPr>
        <w:t>գյուղատնտեսության</w:t>
      </w:r>
      <w:r w:rsidRPr="00BE5C45">
        <w:rPr>
          <w:rFonts w:ascii="Sylfaen" w:hAnsi="Sylfaen" w:cs="Sylfaen"/>
          <w:sz w:val="24"/>
          <w:szCs w:val="24"/>
          <w:lang w:val="af-ZA"/>
        </w:rPr>
        <w:t xml:space="preserve"> </w:t>
      </w:r>
      <w:r w:rsidRPr="00B11C84">
        <w:rPr>
          <w:rFonts w:ascii="Sylfaen" w:hAnsi="Sylfaen" w:cs="Sylfaen"/>
          <w:sz w:val="24"/>
          <w:szCs w:val="24"/>
          <w:lang w:val="hy-AM"/>
        </w:rPr>
        <w:t>վարման</w:t>
      </w:r>
      <w:r w:rsidRPr="00BE5C45">
        <w:rPr>
          <w:rFonts w:ascii="Sylfaen" w:hAnsi="Sylfaen" w:cs="Sylfaen"/>
          <w:sz w:val="24"/>
          <w:szCs w:val="24"/>
          <w:lang w:val="af-ZA"/>
        </w:rPr>
        <w:t xml:space="preserve"> </w:t>
      </w:r>
      <w:r w:rsidRPr="00B11C84">
        <w:rPr>
          <w:rFonts w:ascii="Sylfaen" w:hAnsi="Sylfaen" w:cs="Sylfaen"/>
          <w:sz w:val="24"/>
          <w:szCs w:val="24"/>
          <w:lang w:val="hy-AM"/>
        </w:rPr>
        <w:t>առաջադեմ</w:t>
      </w:r>
      <w:r w:rsidRPr="00BE5C45">
        <w:rPr>
          <w:rFonts w:ascii="Sylfaen" w:hAnsi="Sylfaen" w:cs="Sylfaen"/>
          <w:sz w:val="24"/>
          <w:szCs w:val="24"/>
          <w:lang w:val="af-ZA"/>
        </w:rPr>
        <w:t xml:space="preserve"> </w:t>
      </w:r>
      <w:r w:rsidRPr="00B11C84">
        <w:rPr>
          <w:rFonts w:ascii="Sylfaen" w:hAnsi="Sylfaen" w:cs="Sylfaen"/>
          <w:sz w:val="24"/>
          <w:szCs w:val="24"/>
          <w:lang w:val="hy-AM"/>
        </w:rPr>
        <w:t>մեթոդների</w:t>
      </w:r>
      <w:r w:rsidRPr="00BE5C45">
        <w:rPr>
          <w:rFonts w:ascii="Sylfaen" w:hAnsi="Sylfaen" w:cs="Sylfaen"/>
          <w:sz w:val="24"/>
          <w:szCs w:val="24"/>
          <w:lang w:val="af-ZA"/>
        </w:rPr>
        <w:t xml:space="preserve"> </w:t>
      </w:r>
      <w:r w:rsidRPr="00B11C84">
        <w:rPr>
          <w:rFonts w:ascii="Sylfaen" w:hAnsi="Sylfaen" w:cs="Sylfaen"/>
          <w:sz w:val="24"/>
          <w:szCs w:val="24"/>
          <w:lang w:val="hy-AM"/>
        </w:rPr>
        <w:t>կիրառման</w:t>
      </w:r>
      <w:r w:rsidRPr="00BE5C45">
        <w:rPr>
          <w:rFonts w:ascii="Sylfaen" w:hAnsi="Sylfaen" w:cs="Sylfaen"/>
          <w:sz w:val="24"/>
          <w:szCs w:val="24"/>
          <w:lang w:val="af-ZA"/>
        </w:rPr>
        <w:t xml:space="preserve"> </w:t>
      </w:r>
      <w:r w:rsidRPr="00B11C84">
        <w:rPr>
          <w:rFonts w:ascii="Sylfaen" w:hAnsi="Sylfaen" w:cs="Sylfaen"/>
          <w:sz w:val="24"/>
          <w:szCs w:val="24"/>
          <w:lang w:val="hy-AM"/>
        </w:rPr>
        <w:t>փորձի</w:t>
      </w:r>
      <w:r w:rsidRPr="00BE5C45">
        <w:rPr>
          <w:rFonts w:ascii="Sylfaen" w:hAnsi="Sylfaen" w:cs="Sylfaen"/>
          <w:sz w:val="24"/>
          <w:szCs w:val="24"/>
          <w:lang w:val="af-ZA"/>
        </w:rPr>
        <w:t xml:space="preserve"> </w:t>
      </w:r>
      <w:r w:rsidRPr="00B11C84">
        <w:rPr>
          <w:rFonts w:ascii="Sylfaen" w:hAnsi="Sylfaen" w:cs="Sylfaen"/>
          <w:sz w:val="24"/>
          <w:szCs w:val="24"/>
          <w:lang w:val="hy-AM"/>
        </w:rPr>
        <w:t>արմատավորում</w:t>
      </w:r>
      <w:r w:rsidRPr="00BE5C45">
        <w:rPr>
          <w:rFonts w:ascii="Sylfaen" w:hAnsi="Sylfaen" w:cs="Sylfaen"/>
          <w:sz w:val="24"/>
          <w:szCs w:val="24"/>
          <w:lang w:val="af-ZA"/>
        </w:rPr>
        <w:t>:</w:t>
      </w:r>
    </w:p>
    <w:p w:rsidR="007B0C4C" w:rsidRPr="001B6021" w:rsidRDefault="007B0C4C" w:rsidP="00B11C84">
      <w:pPr>
        <w:tabs>
          <w:tab w:val="left" w:pos="-540"/>
        </w:tabs>
        <w:spacing w:after="0"/>
        <w:jc w:val="both"/>
        <w:rPr>
          <w:rFonts w:ascii="Sylfaen" w:hAnsi="Sylfaen" w:cs="Sylfaen"/>
          <w:sz w:val="24"/>
          <w:szCs w:val="24"/>
          <w:lang w:val="af-ZA"/>
        </w:rPr>
      </w:pPr>
    </w:p>
    <w:p w:rsidR="00120504" w:rsidRDefault="00120504" w:rsidP="00D70FA7">
      <w:pPr>
        <w:pStyle w:val="a5"/>
        <w:tabs>
          <w:tab w:val="left" w:pos="-540"/>
        </w:tabs>
        <w:spacing w:after="0" w:line="240" w:lineRule="auto"/>
        <w:ind w:left="0"/>
        <w:rPr>
          <w:rFonts w:ascii="Sylfaen" w:hAnsi="Sylfaen"/>
          <w:sz w:val="24"/>
          <w:szCs w:val="24"/>
          <w:lang w:val="af-ZA"/>
        </w:rPr>
      </w:pPr>
    </w:p>
    <w:p w:rsidR="00120504" w:rsidRPr="006574BA" w:rsidRDefault="00120504" w:rsidP="00120504">
      <w:pPr>
        <w:pStyle w:val="a5"/>
        <w:tabs>
          <w:tab w:val="left" w:pos="-540"/>
        </w:tabs>
        <w:spacing w:after="0" w:line="240" w:lineRule="auto"/>
        <w:ind w:left="540" w:firstLine="720"/>
        <w:jc w:val="both"/>
        <w:rPr>
          <w:rFonts w:ascii="Sylfaen" w:hAnsi="Sylfaen"/>
          <w:b/>
          <w:sz w:val="26"/>
          <w:szCs w:val="26"/>
          <w:lang w:val="af-ZA"/>
        </w:rPr>
      </w:pPr>
      <w:r w:rsidRPr="00B01D10">
        <w:rPr>
          <w:rFonts w:ascii="Sylfaen" w:hAnsi="Sylfaen"/>
          <w:b/>
          <w:sz w:val="26"/>
          <w:szCs w:val="26"/>
        </w:rPr>
        <w:t>Աղետների</w:t>
      </w:r>
      <w:r w:rsidRPr="00B01D10">
        <w:rPr>
          <w:rFonts w:ascii="Sylfaen" w:hAnsi="Sylfaen"/>
          <w:b/>
          <w:sz w:val="26"/>
          <w:szCs w:val="26"/>
          <w:lang w:val="ro-RO"/>
        </w:rPr>
        <w:t xml:space="preserve"> </w:t>
      </w:r>
      <w:r w:rsidRPr="00B01D10">
        <w:rPr>
          <w:rFonts w:ascii="Sylfaen" w:hAnsi="Sylfaen"/>
          <w:b/>
          <w:sz w:val="26"/>
          <w:szCs w:val="26"/>
        </w:rPr>
        <w:t>ռիսկի</w:t>
      </w:r>
      <w:r w:rsidRPr="00B01D10">
        <w:rPr>
          <w:rFonts w:ascii="Sylfaen" w:hAnsi="Sylfaen"/>
          <w:b/>
          <w:sz w:val="26"/>
          <w:szCs w:val="26"/>
          <w:lang w:val="ro-RO"/>
        </w:rPr>
        <w:t xml:space="preserve"> </w:t>
      </w:r>
      <w:r w:rsidRPr="00B01D10">
        <w:rPr>
          <w:rFonts w:ascii="Sylfaen" w:hAnsi="Sylfaen"/>
          <w:b/>
          <w:sz w:val="26"/>
          <w:szCs w:val="26"/>
        </w:rPr>
        <w:t>կառավարման</w:t>
      </w:r>
      <w:r w:rsidRPr="00B01D10">
        <w:rPr>
          <w:rFonts w:ascii="Sylfaen" w:hAnsi="Sylfaen"/>
          <w:b/>
          <w:sz w:val="26"/>
          <w:szCs w:val="26"/>
          <w:lang w:val="ro-RO"/>
        </w:rPr>
        <w:t xml:space="preserve"> </w:t>
      </w:r>
      <w:r w:rsidRPr="00B01D10">
        <w:rPr>
          <w:rFonts w:ascii="Sylfaen" w:hAnsi="Sylfaen"/>
          <w:b/>
          <w:sz w:val="26"/>
          <w:szCs w:val="26"/>
        </w:rPr>
        <w:t>հիմնական</w:t>
      </w:r>
      <w:r w:rsidRPr="00B01D10">
        <w:rPr>
          <w:rFonts w:ascii="Sylfaen" w:hAnsi="Sylfaen"/>
          <w:b/>
          <w:sz w:val="26"/>
          <w:szCs w:val="26"/>
          <w:lang w:val="ro-RO"/>
        </w:rPr>
        <w:t xml:space="preserve"> </w:t>
      </w:r>
      <w:r w:rsidRPr="00B01D10">
        <w:rPr>
          <w:rFonts w:ascii="Sylfaen" w:hAnsi="Sylfaen"/>
          <w:b/>
          <w:sz w:val="26"/>
          <w:szCs w:val="26"/>
        </w:rPr>
        <w:t>մոտեցումներ</w:t>
      </w:r>
    </w:p>
    <w:p w:rsidR="00635284" w:rsidRPr="00635284" w:rsidRDefault="00635284" w:rsidP="00120504">
      <w:pPr>
        <w:pStyle w:val="a5"/>
        <w:tabs>
          <w:tab w:val="left" w:pos="-540"/>
        </w:tabs>
        <w:spacing w:after="0" w:line="240" w:lineRule="auto"/>
        <w:ind w:left="540" w:firstLine="720"/>
        <w:jc w:val="both"/>
        <w:rPr>
          <w:rFonts w:ascii="Sylfaen" w:hAnsi="Sylfaen"/>
          <w:b/>
          <w:sz w:val="16"/>
          <w:szCs w:val="16"/>
          <w:lang w:val="ro-RO"/>
        </w:rPr>
      </w:pPr>
    </w:p>
    <w:p w:rsidR="00120504" w:rsidRPr="001E390E" w:rsidRDefault="00120504" w:rsidP="00635284">
      <w:pPr>
        <w:keepNext/>
        <w:tabs>
          <w:tab w:val="left" w:pos="-540"/>
          <w:tab w:val="left" w:pos="10800"/>
        </w:tabs>
        <w:spacing w:after="0"/>
        <w:ind w:left="539"/>
        <w:jc w:val="both"/>
        <w:outlineLvl w:val="1"/>
        <w:rPr>
          <w:rFonts w:ascii="Sylfaen" w:hAnsi="Sylfaen" w:cs="Sylfaen"/>
          <w:sz w:val="24"/>
          <w:szCs w:val="24"/>
          <w:lang w:val="af-ZA"/>
        </w:rPr>
      </w:pPr>
      <w:r>
        <w:rPr>
          <w:rFonts w:ascii="Times New Roman" w:hAnsi="Times New Roman"/>
          <w:sz w:val="24"/>
          <w:szCs w:val="24"/>
          <w:lang w:val="hy-AM"/>
        </w:rPr>
        <w:t xml:space="preserve">     </w:t>
      </w:r>
      <w:r>
        <w:rPr>
          <w:rFonts w:ascii="Sylfaen" w:hAnsi="Sylfaen" w:cs="Sylfaen"/>
          <w:sz w:val="24"/>
          <w:szCs w:val="24"/>
          <w:lang w:val="en-US"/>
        </w:rPr>
        <w:t>Բնակավայր</w:t>
      </w:r>
      <w:r w:rsidRPr="00C85A35">
        <w:rPr>
          <w:rFonts w:ascii="Sylfaen" w:hAnsi="Sylfaen" w:cs="Sylfaen"/>
          <w:sz w:val="24"/>
          <w:szCs w:val="24"/>
        </w:rPr>
        <w:t>ում</w:t>
      </w:r>
      <w:r w:rsidRPr="00C85A35">
        <w:rPr>
          <w:rFonts w:ascii="Sylfaen" w:hAnsi="Sylfaen" w:cs="Sylfaen"/>
          <w:sz w:val="24"/>
          <w:szCs w:val="24"/>
          <w:lang w:val="af-ZA"/>
        </w:rPr>
        <w:t xml:space="preserve"> </w:t>
      </w:r>
      <w:r w:rsidRPr="00C85A35">
        <w:rPr>
          <w:rFonts w:ascii="Sylfaen" w:hAnsi="Sylfaen" w:cs="Sylfaen"/>
          <w:sz w:val="24"/>
          <w:szCs w:val="24"/>
        </w:rPr>
        <w:t>աղետների</w:t>
      </w:r>
      <w:r w:rsidRPr="00C85A35">
        <w:rPr>
          <w:rFonts w:ascii="Sylfaen" w:hAnsi="Sylfaen" w:cs="Sylfaen"/>
          <w:sz w:val="24"/>
          <w:szCs w:val="24"/>
          <w:lang w:val="af-ZA"/>
        </w:rPr>
        <w:t xml:space="preserve"> </w:t>
      </w:r>
      <w:r w:rsidRPr="00C85A35">
        <w:rPr>
          <w:rFonts w:ascii="Sylfaen" w:hAnsi="Sylfaen" w:cs="Sylfaen"/>
          <w:sz w:val="24"/>
          <w:szCs w:val="24"/>
        </w:rPr>
        <w:t>ռիսկի</w:t>
      </w:r>
      <w:r w:rsidRPr="00C85A35">
        <w:rPr>
          <w:rFonts w:ascii="Sylfaen" w:hAnsi="Sylfaen" w:cs="Sylfaen"/>
          <w:sz w:val="24"/>
          <w:szCs w:val="24"/>
          <w:lang w:val="af-ZA"/>
        </w:rPr>
        <w:t xml:space="preserve"> </w:t>
      </w:r>
      <w:r w:rsidRPr="00C85A35">
        <w:rPr>
          <w:rFonts w:ascii="Sylfaen" w:hAnsi="Sylfaen" w:cs="Sylfaen"/>
          <w:sz w:val="24"/>
          <w:szCs w:val="24"/>
        </w:rPr>
        <w:t>կառավարմանն</w:t>
      </w:r>
      <w:r w:rsidRPr="00C85A35">
        <w:rPr>
          <w:rFonts w:ascii="Sylfaen" w:hAnsi="Sylfaen" w:cs="Sylfaen"/>
          <w:sz w:val="24"/>
          <w:szCs w:val="24"/>
          <w:lang w:val="af-ZA"/>
        </w:rPr>
        <w:t xml:space="preserve"> </w:t>
      </w:r>
      <w:r w:rsidRPr="00C85A35">
        <w:rPr>
          <w:rFonts w:ascii="Sylfaen" w:hAnsi="Sylfaen" w:cs="Sylfaen"/>
          <w:sz w:val="24"/>
          <w:szCs w:val="24"/>
        </w:rPr>
        <w:t>ուղղված՝</w:t>
      </w:r>
      <w:r>
        <w:rPr>
          <w:rFonts w:ascii="Sylfaen" w:hAnsi="Sylfaen" w:cs="Sylfaen"/>
          <w:sz w:val="24"/>
          <w:szCs w:val="24"/>
          <w:lang w:val="hy-AM"/>
        </w:rPr>
        <w:t xml:space="preserve"> </w:t>
      </w:r>
      <w:r>
        <w:rPr>
          <w:rFonts w:ascii="Sylfaen" w:hAnsi="Sylfaen" w:cs="Sylfaen"/>
          <w:sz w:val="24"/>
          <w:szCs w:val="24"/>
          <w:lang w:val="af-ZA"/>
        </w:rPr>
        <w:t>2022-2026</w:t>
      </w:r>
      <w:r w:rsidRPr="00C85A35">
        <w:rPr>
          <w:rFonts w:ascii="Sylfaen" w:hAnsi="Sylfaen" w:cs="Sylfaen"/>
          <w:sz w:val="24"/>
          <w:szCs w:val="24"/>
        </w:rPr>
        <w:t>թթ</w:t>
      </w:r>
      <w:r w:rsidRPr="00C85A35">
        <w:rPr>
          <w:rFonts w:ascii="Sylfaen" w:hAnsi="Sylfaen" w:cs="Sylfaen"/>
          <w:sz w:val="24"/>
          <w:szCs w:val="24"/>
          <w:lang w:val="af-ZA"/>
        </w:rPr>
        <w:t xml:space="preserve">. </w:t>
      </w:r>
      <w:r w:rsidRPr="00C85A35">
        <w:rPr>
          <w:rFonts w:ascii="Sylfaen" w:hAnsi="Sylfaen" w:cs="Sylfaen"/>
          <w:sz w:val="24"/>
          <w:szCs w:val="24"/>
        </w:rPr>
        <w:t>ընթացքում</w:t>
      </w:r>
      <w:r w:rsidRPr="00C85A35">
        <w:rPr>
          <w:rFonts w:ascii="Sylfaen" w:hAnsi="Sylfaen" w:cs="Sylfaen"/>
          <w:sz w:val="24"/>
          <w:szCs w:val="24"/>
          <w:lang w:val="af-ZA"/>
        </w:rPr>
        <w:t xml:space="preserve"> </w:t>
      </w:r>
      <w:r w:rsidRPr="00C85A35">
        <w:rPr>
          <w:rFonts w:ascii="Sylfaen" w:hAnsi="Sylfaen" w:cs="Sylfaen"/>
          <w:sz w:val="24"/>
          <w:szCs w:val="24"/>
        </w:rPr>
        <w:t>նախատեսվում</w:t>
      </w:r>
      <w:r w:rsidRPr="00C85A35">
        <w:rPr>
          <w:rFonts w:ascii="Sylfaen" w:hAnsi="Sylfaen" w:cs="Sylfaen"/>
          <w:sz w:val="24"/>
          <w:szCs w:val="24"/>
          <w:lang w:val="af-ZA"/>
        </w:rPr>
        <w:t xml:space="preserve"> </w:t>
      </w:r>
      <w:r w:rsidRPr="00C85A35">
        <w:rPr>
          <w:rFonts w:ascii="Sylfaen" w:hAnsi="Sylfaen" w:cs="Sylfaen"/>
          <w:sz w:val="24"/>
          <w:szCs w:val="24"/>
        </w:rPr>
        <w:t>է</w:t>
      </w:r>
      <w:r w:rsidRPr="00C85A35">
        <w:rPr>
          <w:rFonts w:ascii="Sylfaen" w:hAnsi="Sylfaen" w:cs="Sylfaen"/>
          <w:sz w:val="24"/>
          <w:szCs w:val="24"/>
          <w:lang w:val="af-ZA"/>
        </w:rPr>
        <w:t xml:space="preserve"> </w:t>
      </w:r>
      <w:r w:rsidRPr="00C85A35">
        <w:rPr>
          <w:rFonts w:ascii="Sylfaen" w:hAnsi="Sylfaen" w:cs="Sylfaen"/>
          <w:sz w:val="24"/>
          <w:szCs w:val="24"/>
        </w:rPr>
        <w:t>իրականացնել</w:t>
      </w:r>
      <w:r w:rsidRPr="00C85A35">
        <w:rPr>
          <w:rFonts w:ascii="Sylfaen" w:hAnsi="Sylfaen" w:cs="Sylfaen"/>
          <w:sz w:val="24"/>
          <w:szCs w:val="24"/>
          <w:lang w:val="af-ZA"/>
        </w:rPr>
        <w:t xml:space="preserve"> </w:t>
      </w:r>
      <w:r w:rsidRPr="00C85A35">
        <w:rPr>
          <w:rFonts w:ascii="Sylfaen" w:hAnsi="Sylfaen" w:cs="Sylfaen"/>
          <w:sz w:val="24"/>
          <w:szCs w:val="24"/>
        </w:rPr>
        <w:t>հետևյալ</w:t>
      </w:r>
      <w:r w:rsidRPr="00C85A35">
        <w:rPr>
          <w:rFonts w:ascii="Sylfaen" w:hAnsi="Sylfaen" w:cs="Sylfaen"/>
          <w:sz w:val="24"/>
          <w:szCs w:val="24"/>
          <w:lang w:val="af-ZA"/>
        </w:rPr>
        <w:t xml:space="preserve"> </w:t>
      </w:r>
      <w:r w:rsidRPr="00C85A35">
        <w:rPr>
          <w:rFonts w:ascii="Sylfaen" w:hAnsi="Sylfaen" w:cs="Sylfaen"/>
          <w:sz w:val="24"/>
          <w:szCs w:val="24"/>
        </w:rPr>
        <w:t>միջոցառումները՝</w:t>
      </w:r>
    </w:p>
    <w:p w:rsidR="00635284" w:rsidRPr="00635284" w:rsidRDefault="00120504" w:rsidP="00635284">
      <w:pPr>
        <w:numPr>
          <w:ilvl w:val="0"/>
          <w:numId w:val="67"/>
        </w:numPr>
        <w:tabs>
          <w:tab w:val="left" w:pos="-540"/>
        </w:tabs>
        <w:spacing w:after="0" w:line="240" w:lineRule="auto"/>
        <w:ind w:left="539" w:firstLine="720"/>
        <w:contextualSpacing/>
        <w:jc w:val="both"/>
        <w:rPr>
          <w:rFonts w:ascii="Sylfaen" w:hAnsi="Sylfaen"/>
          <w:sz w:val="24"/>
          <w:szCs w:val="24"/>
          <w:lang w:val="af-ZA"/>
        </w:rPr>
      </w:pPr>
      <w:r>
        <w:rPr>
          <w:rFonts w:ascii="Sylfaen" w:hAnsi="Sylfaen" w:cs="Sylfaen"/>
          <w:sz w:val="24"/>
          <w:szCs w:val="24"/>
          <w:lang w:val="en-US"/>
        </w:rPr>
        <w:t>Բնակավայրի</w:t>
      </w:r>
      <w:r w:rsidRPr="00C85A35">
        <w:rPr>
          <w:rFonts w:ascii="Sylfaen" w:hAnsi="Sylfaen" w:cs="Sylfaen"/>
          <w:sz w:val="24"/>
          <w:szCs w:val="24"/>
          <w:lang w:val="ro-RO"/>
        </w:rPr>
        <w:t xml:space="preserve"> </w:t>
      </w:r>
      <w:r w:rsidRPr="00C85A35">
        <w:rPr>
          <w:rFonts w:ascii="Sylfaen" w:hAnsi="Sylfaen" w:cs="Sylfaen"/>
          <w:sz w:val="24"/>
          <w:szCs w:val="24"/>
        </w:rPr>
        <w:t>աղետների</w:t>
      </w:r>
      <w:r w:rsidRPr="00C85A35">
        <w:rPr>
          <w:rFonts w:ascii="Sylfaen" w:hAnsi="Sylfaen" w:cs="Sylfaen"/>
          <w:sz w:val="24"/>
          <w:szCs w:val="24"/>
          <w:lang w:val="ro-RO"/>
        </w:rPr>
        <w:t xml:space="preserve"> </w:t>
      </w:r>
      <w:r w:rsidRPr="00C85A35">
        <w:rPr>
          <w:rFonts w:ascii="Sylfaen" w:hAnsi="Sylfaen" w:cs="Sylfaen"/>
          <w:sz w:val="24"/>
          <w:szCs w:val="24"/>
        </w:rPr>
        <w:t>ռիսկերի</w:t>
      </w:r>
      <w:r w:rsidRPr="00C85A35">
        <w:rPr>
          <w:rFonts w:ascii="Sylfaen" w:hAnsi="Sylfaen" w:cs="Sylfaen"/>
          <w:sz w:val="24"/>
          <w:szCs w:val="24"/>
          <w:lang w:val="ro-RO"/>
        </w:rPr>
        <w:t xml:space="preserve"> </w:t>
      </w:r>
      <w:r w:rsidRPr="00C85A35">
        <w:rPr>
          <w:rFonts w:ascii="Sylfaen" w:hAnsi="Sylfaen" w:cs="Sylfaen"/>
          <w:sz w:val="24"/>
          <w:szCs w:val="24"/>
        </w:rPr>
        <w:t>կառավարման</w:t>
      </w:r>
      <w:r w:rsidRPr="00C85A35">
        <w:rPr>
          <w:rFonts w:ascii="Sylfaen" w:hAnsi="Sylfaen" w:cs="Sylfaen"/>
          <w:sz w:val="24"/>
          <w:szCs w:val="24"/>
          <w:lang w:val="ro-RO"/>
        </w:rPr>
        <w:t xml:space="preserve"> </w:t>
      </w:r>
      <w:r w:rsidRPr="00C85A35">
        <w:rPr>
          <w:rFonts w:ascii="Sylfaen" w:hAnsi="Sylfaen" w:cs="Sylfaen"/>
          <w:sz w:val="24"/>
          <w:szCs w:val="24"/>
        </w:rPr>
        <w:t>հարցերում</w:t>
      </w:r>
      <w:r w:rsidRPr="00C85A35">
        <w:rPr>
          <w:rFonts w:ascii="Sylfaen" w:hAnsi="Sylfaen" w:cs="Sylfaen"/>
          <w:sz w:val="24"/>
          <w:szCs w:val="24"/>
          <w:lang w:val="ro-RO"/>
        </w:rPr>
        <w:t xml:space="preserve"> </w:t>
      </w:r>
      <w:r w:rsidRPr="00C85A35">
        <w:rPr>
          <w:rFonts w:ascii="Sylfaen" w:hAnsi="Sylfaen" w:cs="Sylfaen"/>
          <w:sz w:val="24"/>
          <w:szCs w:val="24"/>
        </w:rPr>
        <w:t>շարունակել</w:t>
      </w:r>
      <w:r w:rsidRPr="00C85A35">
        <w:rPr>
          <w:rFonts w:ascii="Sylfaen" w:hAnsi="Sylfaen" w:cs="Sylfaen"/>
          <w:sz w:val="24"/>
          <w:szCs w:val="24"/>
          <w:lang w:val="ro-RO"/>
        </w:rPr>
        <w:t xml:space="preserve"> </w:t>
      </w:r>
      <w:r w:rsidRPr="00C85A35">
        <w:rPr>
          <w:rFonts w:ascii="Sylfaen" w:hAnsi="Sylfaen" w:cs="Sylfaen"/>
          <w:sz w:val="24"/>
          <w:szCs w:val="24"/>
        </w:rPr>
        <w:t>համագործակցությունը</w:t>
      </w:r>
      <w:r w:rsidRPr="00C85A35">
        <w:rPr>
          <w:rFonts w:ascii="Sylfaen" w:hAnsi="Sylfaen" w:cs="Sylfaen"/>
          <w:sz w:val="24"/>
          <w:szCs w:val="24"/>
          <w:lang w:val="ro-RO"/>
        </w:rPr>
        <w:t xml:space="preserve"> </w:t>
      </w:r>
      <w:r w:rsidRPr="00C85A35">
        <w:rPr>
          <w:rFonts w:ascii="Sylfaen" w:hAnsi="Sylfaen" w:cs="Sylfaen"/>
          <w:sz w:val="24"/>
          <w:szCs w:val="24"/>
        </w:rPr>
        <w:t>հանրապետական</w:t>
      </w:r>
      <w:r w:rsidRPr="00C85A35">
        <w:rPr>
          <w:rFonts w:ascii="Sylfaen" w:hAnsi="Sylfaen" w:cs="Sylfaen"/>
          <w:sz w:val="24"/>
          <w:szCs w:val="24"/>
          <w:lang w:val="ro-RO"/>
        </w:rPr>
        <w:t xml:space="preserve"> </w:t>
      </w:r>
      <w:r w:rsidRPr="00C85A35">
        <w:rPr>
          <w:rFonts w:ascii="Sylfaen" w:hAnsi="Sylfaen" w:cs="Sylfaen"/>
          <w:sz w:val="24"/>
          <w:szCs w:val="24"/>
        </w:rPr>
        <w:t>համապատասխան</w:t>
      </w:r>
      <w:r w:rsidRPr="00C85A35">
        <w:rPr>
          <w:rFonts w:ascii="Sylfaen" w:hAnsi="Sylfaen" w:cs="Sylfaen"/>
          <w:sz w:val="24"/>
          <w:szCs w:val="24"/>
          <w:lang w:val="ro-RO"/>
        </w:rPr>
        <w:t xml:space="preserve"> </w:t>
      </w:r>
      <w:r w:rsidRPr="00C85A35">
        <w:rPr>
          <w:rFonts w:ascii="Sylfaen" w:hAnsi="Sylfaen" w:cs="Sylfaen"/>
          <w:sz w:val="24"/>
          <w:szCs w:val="24"/>
        </w:rPr>
        <w:t>մարմինների</w:t>
      </w:r>
      <w:r w:rsidRPr="00C85A35">
        <w:rPr>
          <w:rFonts w:ascii="Sylfaen" w:hAnsi="Sylfaen" w:cs="Sylfaen"/>
          <w:sz w:val="24"/>
          <w:szCs w:val="24"/>
          <w:lang w:val="ro-RO"/>
        </w:rPr>
        <w:t xml:space="preserve"> </w:t>
      </w:r>
      <w:r w:rsidRPr="00C85A35">
        <w:rPr>
          <w:rFonts w:ascii="Sylfaen" w:hAnsi="Sylfaen" w:cs="Sylfaen"/>
          <w:sz w:val="24"/>
          <w:szCs w:val="24"/>
        </w:rPr>
        <w:t>հետ՝</w:t>
      </w:r>
      <w:r w:rsidRPr="00C85A35">
        <w:rPr>
          <w:rFonts w:ascii="Sylfaen" w:hAnsi="Sylfaen" w:cs="Sylfaen"/>
          <w:sz w:val="24"/>
          <w:szCs w:val="24"/>
          <w:lang w:val="ro-RO"/>
        </w:rPr>
        <w:t xml:space="preserve"> </w:t>
      </w:r>
      <w:r w:rsidRPr="00C85A35">
        <w:rPr>
          <w:rFonts w:ascii="Sylfaen" w:hAnsi="Sylfaen" w:cs="Sylfaen"/>
          <w:sz w:val="24"/>
          <w:szCs w:val="24"/>
        </w:rPr>
        <w:t>մասնավորապես</w:t>
      </w:r>
      <w:r w:rsidRPr="00C85A35">
        <w:rPr>
          <w:rFonts w:ascii="Sylfaen" w:hAnsi="Sylfaen" w:cs="Sylfaen"/>
          <w:sz w:val="24"/>
          <w:szCs w:val="24"/>
          <w:lang w:val="ro-RO"/>
        </w:rPr>
        <w:t xml:space="preserve"> </w:t>
      </w:r>
      <w:r w:rsidRPr="00C85A35">
        <w:rPr>
          <w:rFonts w:ascii="Sylfaen" w:hAnsi="Sylfaen" w:cs="Sylfaen"/>
          <w:sz w:val="24"/>
          <w:szCs w:val="24"/>
        </w:rPr>
        <w:t>ՀՀ</w:t>
      </w:r>
      <w:r w:rsidRPr="00C85A35">
        <w:rPr>
          <w:rFonts w:ascii="Sylfaen" w:hAnsi="Sylfaen" w:cs="Sylfaen"/>
          <w:sz w:val="24"/>
          <w:szCs w:val="24"/>
          <w:lang w:val="ro-RO"/>
        </w:rPr>
        <w:t xml:space="preserve"> արտակարգ իրավիճակների նախարարության հետ</w:t>
      </w:r>
      <w:r>
        <w:rPr>
          <w:rFonts w:ascii="Times New Roman" w:hAnsi="Times New Roman"/>
          <w:sz w:val="24"/>
          <w:szCs w:val="24"/>
          <w:lang w:val="hy-AM"/>
        </w:rPr>
        <w:t>․</w:t>
      </w:r>
    </w:p>
    <w:p w:rsidR="00635284" w:rsidRPr="00C85A35" w:rsidRDefault="00635284" w:rsidP="00635284">
      <w:pPr>
        <w:numPr>
          <w:ilvl w:val="0"/>
          <w:numId w:val="67"/>
        </w:numPr>
        <w:tabs>
          <w:tab w:val="left" w:pos="-540"/>
        </w:tabs>
        <w:spacing w:after="0" w:line="240" w:lineRule="auto"/>
        <w:ind w:left="539" w:firstLine="720"/>
        <w:contextualSpacing/>
        <w:jc w:val="both"/>
        <w:rPr>
          <w:rFonts w:ascii="Sylfaen" w:hAnsi="Sylfaen"/>
          <w:sz w:val="24"/>
          <w:szCs w:val="24"/>
          <w:lang w:val="af-ZA"/>
        </w:rPr>
      </w:pPr>
      <w:r w:rsidRPr="00C85A35">
        <w:rPr>
          <w:rFonts w:ascii="Sylfaen" w:hAnsi="Sylfaen" w:cs="Sylfaen"/>
          <w:sz w:val="24"/>
          <w:szCs w:val="24"/>
          <w:lang w:val="af-ZA"/>
        </w:rPr>
        <w:t>ՀՀ կառավարության 2012 թվականի</w:t>
      </w:r>
      <w:r w:rsidRPr="00C85A35">
        <w:rPr>
          <w:sz w:val="24"/>
          <w:szCs w:val="24"/>
          <w:lang w:val="af-ZA"/>
        </w:rPr>
        <w:t> </w:t>
      </w:r>
      <w:r w:rsidRPr="00C85A35">
        <w:rPr>
          <w:rFonts w:ascii="Sylfaen" w:hAnsi="Sylfaen" w:cs="Sylfaen"/>
          <w:sz w:val="24"/>
          <w:szCs w:val="24"/>
        </w:rPr>
        <w:t>հոկտեմբերի</w:t>
      </w:r>
      <w:r w:rsidRPr="00C85A35">
        <w:rPr>
          <w:sz w:val="24"/>
          <w:szCs w:val="24"/>
          <w:lang w:val="af-ZA"/>
        </w:rPr>
        <w:t xml:space="preserve"> 25-</w:t>
      </w:r>
      <w:r w:rsidRPr="00C85A35">
        <w:rPr>
          <w:rFonts w:ascii="Sylfaen" w:hAnsi="Sylfaen" w:cs="Sylfaen"/>
          <w:sz w:val="24"/>
          <w:szCs w:val="24"/>
        </w:rPr>
        <w:t>ի</w:t>
      </w:r>
      <w:r w:rsidRPr="00C85A35">
        <w:rPr>
          <w:sz w:val="24"/>
          <w:szCs w:val="24"/>
          <w:lang w:val="af-ZA"/>
        </w:rPr>
        <w:t xml:space="preserve"> N 1351-</w:t>
      </w:r>
      <w:r w:rsidRPr="00C85A35">
        <w:rPr>
          <w:rFonts w:ascii="Sylfaen" w:hAnsi="Sylfaen" w:cs="Sylfaen"/>
          <w:sz w:val="24"/>
          <w:szCs w:val="24"/>
        </w:rPr>
        <w:t>Ն</w:t>
      </w:r>
      <w:r w:rsidRPr="00C85A35">
        <w:rPr>
          <w:rFonts w:ascii="Sylfaen" w:hAnsi="Sylfaen" w:cs="Sylfaen"/>
          <w:sz w:val="24"/>
          <w:szCs w:val="24"/>
          <w:lang w:val="af-ZA"/>
        </w:rPr>
        <w:t xml:space="preserve"> </w:t>
      </w:r>
      <w:r w:rsidRPr="00C85A35">
        <w:rPr>
          <w:rFonts w:ascii="Sylfaen" w:hAnsi="Sylfaen" w:cs="Sylfaen"/>
          <w:sz w:val="24"/>
          <w:szCs w:val="24"/>
        </w:rPr>
        <w:t>որոշմամբ</w:t>
      </w:r>
      <w:r w:rsidRPr="00C85A35">
        <w:rPr>
          <w:rFonts w:ascii="Sylfaen" w:hAnsi="Sylfaen" w:cs="Sylfaen"/>
          <w:sz w:val="24"/>
          <w:szCs w:val="24"/>
          <w:lang w:val="af-ZA"/>
        </w:rPr>
        <w:t xml:space="preserve"> </w:t>
      </w:r>
      <w:r w:rsidRPr="00C85A35">
        <w:rPr>
          <w:rFonts w:ascii="Sylfaen" w:hAnsi="Sylfaen" w:cs="Sylfaen"/>
          <w:sz w:val="24"/>
          <w:szCs w:val="24"/>
        </w:rPr>
        <w:t>սահմանված</w:t>
      </w:r>
      <w:r w:rsidRPr="00C85A35">
        <w:rPr>
          <w:rFonts w:ascii="Sylfaen" w:hAnsi="Sylfaen" w:cs="Sylfaen"/>
          <w:sz w:val="24"/>
          <w:szCs w:val="24"/>
          <w:lang w:val="af-ZA"/>
        </w:rPr>
        <w:t xml:space="preserve"> </w:t>
      </w:r>
      <w:r w:rsidRPr="00C85A35">
        <w:rPr>
          <w:rFonts w:ascii="Sylfaen" w:hAnsi="Sylfaen" w:cs="Sylfaen"/>
          <w:sz w:val="24"/>
          <w:szCs w:val="24"/>
        </w:rPr>
        <w:t>կարգով</w:t>
      </w:r>
      <w:r w:rsidRPr="00C85A35">
        <w:rPr>
          <w:rFonts w:ascii="Sylfaen" w:hAnsi="Sylfaen" w:cs="Sylfaen"/>
          <w:sz w:val="24"/>
          <w:szCs w:val="24"/>
          <w:lang w:val="af-ZA"/>
        </w:rPr>
        <w:t xml:space="preserve"> </w:t>
      </w:r>
      <w:r w:rsidRPr="00C85A35">
        <w:rPr>
          <w:rFonts w:ascii="Sylfaen" w:hAnsi="Sylfaen" w:cs="Sylfaen"/>
          <w:sz w:val="24"/>
          <w:szCs w:val="24"/>
        </w:rPr>
        <w:t>ՀՀ</w:t>
      </w:r>
      <w:r w:rsidRPr="00C85A35">
        <w:rPr>
          <w:rFonts w:ascii="Sylfaen" w:hAnsi="Sylfaen" w:cs="Sylfaen"/>
          <w:sz w:val="24"/>
          <w:szCs w:val="24"/>
          <w:lang w:val="ro-RO"/>
        </w:rPr>
        <w:t xml:space="preserve"> արտակարգ իրավիճակների նախարարություն ներկայացնել </w:t>
      </w:r>
      <w:r w:rsidRPr="00C85A35">
        <w:rPr>
          <w:rFonts w:ascii="Sylfaen" w:hAnsi="Sylfaen" w:cs="Sylfaen"/>
          <w:sz w:val="24"/>
          <w:szCs w:val="24"/>
        </w:rPr>
        <w:t>սեյսմիկ</w:t>
      </w:r>
      <w:r w:rsidRPr="00C85A35">
        <w:rPr>
          <w:sz w:val="24"/>
          <w:szCs w:val="24"/>
          <w:lang w:val="af-ZA"/>
        </w:rPr>
        <w:t xml:space="preserve"> </w:t>
      </w:r>
      <w:r w:rsidRPr="00C85A35">
        <w:rPr>
          <w:rFonts w:ascii="Sylfaen" w:hAnsi="Sylfaen" w:cs="Sylfaen"/>
          <w:sz w:val="24"/>
          <w:szCs w:val="24"/>
        </w:rPr>
        <w:t>ռիսկի</w:t>
      </w:r>
      <w:r w:rsidRPr="00C85A35">
        <w:rPr>
          <w:rFonts w:ascii="Sylfaen" w:hAnsi="Sylfaen" w:cs="Sylfaen"/>
          <w:sz w:val="24"/>
          <w:szCs w:val="24"/>
          <w:lang w:val="af-ZA"/>
        </w:rPr>
        <w:t xml:space="preserve"> </w:t>
      </w:r>
      <w:r w:rsidRPr="00C85A35">
        <w:rPr>
          <w:rFonts w:ascii="Sylfaen" w:hAnsi="Sylfaen" w:cs="Sylfaen"/>
          <w:sz w:val="24"/>
          <w:szCs w:val="24"/>
        </w:rPr>
        <w:t>գնահատման</w:t>
      </w:r>
      <w:r w:rsidRPr="00C85A35">
        <w:rPr>
          <w:sz w:val="24"/>
          <w:szCs w:val="24"/>
          <w:lang w:val="af-ZA"/>
        </w:rPr>
        <w:t xml:space="preserve"> </w:t>
      </w:r>
      <w:r w:rsidRPr="00C85A35">
        <w:rPr>
          <w:rFonts w:ascii="Sylfaen" w:hAnsi="Sylfaen" w:cs="Sylfaen"/>
          <w:sz w:val="24"/>
          <w:szCs w:val="24"/>
        </w:rPr>
        <w:t>աշխատանքների</w:t>
      </w:r>
      <w:r w:rsidRPr="00C85A35">
        <w:rPr>
          <w:rFonts w:ascii="Sylfaen" w:hAnsi="Sylfaen" w:cs="Sylfaen"/>
          <w:sz w:val="24"/>
          <w:szCs w:val="24"/>
          <w:lang w:val="ro-RO"/>
        </w:rPr>
        <w:t xml:space="preserve"> հայտ, որի արդյունքում պետք է </w:t>
      </w:r>
      <w:r w:rsidRPr="00C85A35">
        <w:rPr>
          <w:rFonts w:ascii="Sylfaen" w:hAnsi="Sylfaen" w:cs="Sylfaen"/>
          <w:sz w:val="24"/>
          <w:szCs w:val="24"/>
        </w:rPr>
        <w:t>կազմվի</w:t>
      </w:r>
      <w:r w:rsidRPr="00C85A35">
        <w:rPr>
          <w:rFonts w:ascii="Sylfaen" w:hAnsi="Sylfaen" w:cs="Sylfaen"/>
          <w:sz w:val="24"/>
          <w:szCs w:val="24"/>
          <w:lang w:val="af-ZA"/>
        </w:rPr>
        <w:t xml:space="preserve"> </w:t>
      </w:r>
      <w:r w:rsidRPr="00C85A35">
        <w:rPr>
          <w:rFonts w:ascii="Sylfaen" w:hAnsi="Sylfaen"/>
          <w:sz w:val="24"/>
          <w:szCs w:val="24"/>
          <w:lang w:val="af-ZA"/>
        </w:rPr>
        <w:t>համայնքի</w:t>
      </w:r>
      <w:r w:rsidRPr="00C85A35">
        <w:rPr>
          <w:sz w:val="24"/>
          <w:szCs w:val="24"/>
          <w:lang w:val="af-ZA"/>
        </w:rPr>
        <w:t xml:space="preserve"> </w:t>
      </w:r>
      <w:r w:rsidRPr="00C85A35">
        <w:rPr>
          <w:rFonts w:ascii="Sylfaen" w:hAnsi="Sylfaen" w:cs="Sylfaen"/>
          <w:sz w:val="24"/>
          <w:szCs w:val="24"/>
        </w:rPr>
        <w:t>սեյսմիկ</w:t>
      </w:r>
      <w:r w:rsidRPr="00C85A35">
        <w:rPr>
          <w:sz w:val="24"/>
          <w:szCs w:val="24"/>
          <w:lang w:val="af-ZA"/>
        </w:rPr>
        <w:t xml:space="preserve"> </w:t>
      </w:r>
      <w:r w:rsidRPr="00C85A35">
        <w:rPr>
          <w:rFonts w:ascii="Sylfaen" w:hAnsi="Sylfaen" w:cs="Sylfaen"/>
          <w:sz w:val="24"/>
          <w:szCs w:val="24"/>
        </w:rPr>
        <w:t>ռիսկի</w:t>
      </w:r>
      <w:r w:rsidRPr="00C85A35">
        <w:rPr>
          <w:sz w:val="24"/>
          <w:szCs w:val="24"/>
          <w:lang w:val="af-ZA"/>
        </w:rPr>
        <w:t xml:space="preserve"> </w:t>
      </w:r>
      <w:r w:rsidRPr="00C85A35">
        <w:rPr>
          <w:rFonts w:ascii="Sylfaen" w:hAnsi="Sylfaen" w:cs="Sylfaen"/>
          <w:sz w:val="24"/>
          <w:szCs w:val="24"/>
        </w:rPr>
        <w:t>գնահատման</w:t>
      </w:r>
      <w:r w:rsidRPr="00C85A35">
        <w:rPr>
          <w:sz w:val="24"/>
          <w:szCs w:val="24"/>
          <w:lang w:val="af-ZA"/>
        </w:rPr>
        <w:t xml:space="preserve"> </w:t>
      </w:r>
      <w:r w:rsidRPr="00C85A35">
        <w:rPr>
          <w:rFonts w:ascii="Sylfaen" w:hAnsi="Sylfaen" w:cs="Sylfaen"/>
          <w:sz w:val="24"/>
          <w:szCs w:val="24"/>
        </w:rPr>
        <w:t>քարտեզը</w:t>
      </w:r>
      <w:r>
        <w:rPr>
          <w:rFonts w:ascii="Times New Roman" w:hAnsi="Times New Roman"/>
          <w:sz w:val="24"/>
          <w:szCs w:val="24"/>
          <w:lang w:val="hy-AM"/>
        </w:rPr>
        <w:t>․</w:t>
      </w:r>
    </w:p>
    <w:p w:rsidR="00635284" w:rsidRPr="00C85A35" w:rsidRDefault="00635284" w:rsidP="00635284">
      <w:pPr>
        <w:numPr>
          <w:ilvl w:val="0"/>
          <w:numId w:val="67"/>
        </w:numPr>
        <w:tabs>
          <w:tab w:val="left" w:pos="-540"/>
        </w:tabs>
        <w:spacing w:after="0" w:line="240" w:lineRule="auto"/>
        <w:ind w:left="540" w:firstLine="720"/>
        <w:contextualSpacing/>
        <w:jc w:val="both"/>
        <w:rPr>
          <w:rFonts w:ascii="Sylfaen" w:hAnsi="Sylfaen"/>
          <w:sz w:val="24"/>
          <w:szCs w:val="24"/>
          <w:lang w:val="af-ZA"/>
        </w:rPr>
      </w:pPr>
      <w:r>
        <w:rPr>
          <w:rFonts w:ascii="Sylfaen" w:hAnsi="Sylfaen" w:cs="Sylfaen"/>
          <w:sz w:val="24"/>
          <w:szCs w:val="24"/>
          <w:lang w:val="en-US"/>
        </w:rPr>
        <w:t>Բնակավայր</w:t>
      </w:r>
      <w:r w:rsidRPr="00C85A35">
        <w:rPr>
          <w:rFonts w:ascii="Sylfaen" w:hAnsi="Sylfaen"/>
          <w:sz w:val="24"/>
          <w:szCs w:val="24"/>
        </w:rPr>
        <w:t>ի</w:t>
      </w:r>
      <w:r w:rsidRPr="00C85A35">
        <w:rPr>
          <w:rFonts w:ascii="Sylfaen" w:hAnsi="Sylfaen"/>
          <w:sz w:val="24"/>
          <w:szCs w:val="24"/>
          <w:lang w:val="af-ZA"/>
        </w:rPr>
        <w:t xml:space="preserve"> </w:t>
      </w:r>
      <w:r w:rsidRPr="00C85A35">
        <w:rPr>
          <w:rFonts w:ascii="Sylfaen" w:hAnsi="Sylfaen"/>
          <w:sz w:val="24"/>
          <w:szCs w:val="24"/>
        </w:rPr>
        <w:t>բնակչության</w:t>
      </w:r>
      <w:r w:rsidRPr="00C85A35">
        <w:rPr>
          <w:rFonts w:ascii="Sylfaen" w:hAnsi="Sylfaen"/>
          <w:sz w:val="24"/>
          <w:szCs w:val="24"/>
          <w:lang w:val="af-ZA"/>
        </w:rPr>
        <w:t xml:space="preserve"> </w:t>
      </w:r>
      <w:r w:rsidRPr="00C85A35">
        <w:rPr>
          <w:rFonts w:ascii="Sylfaen" w:hAnsi="Sylfaen" w:cs="Sylfaen"/>
          <w:sz w:val="24"/>
          <w:szCs w:val="24"/>
          <w:lang w:val="hy-AM"/>
        </w:rPr>
        <w:t>իմացության</w:t>
      </w:r>
      <w:r w:rsidRPr="00C85A35">
        <w:rPr>
          <w:rFonts w:ascii="Sylfaen" w:hAnsi="Sylfaen" w:cs="AGaramond-Regular"/>
          <w:sz w:val="24"/>
          <w:szCs w:val="24"/>
          <w:lang w:val="hy-AM"/>
        </w:rPr>
        <w:t xml:space="preserve">, </w:t>
      </w:r>
      <w:r w:rsidRPr="00C85A35">
        <w:rPr>
          <w:rFonts w:ascii="Sylfaen" w:hAnsi="Sylfaen" w:cs="Sylfaen"/>
          <w:sz w:val="24"/>
          <w:szCs w:val="24"/>
          <w:lang w:val="hy-AM"/>
        </w:rPr>
        <w:t>հմտությունների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գիտելիքների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մակարդակի</w:t>
      </w:r>
      <w:r w:rsidRPr="00C85A35">
        <w:rPr>
          <w:rFonts w:ascii="Sylfaen" w:hAnsi="Sylfaen" w:cs="AGaramond-Regular"/>
          <w:sz w:val="24"/>
          <w:szCs w:val="24"/>
          <w:lang w:val="hy-AM"/>
        </w:rPr>
        <w:t xml:space="preserve"> </w:t>
      </w:r>
      <w:r w:rsidRPr="00C85A35">
        <w:rPr>
          <w:rFonts w:ascii="Sylfaen" w:hAnsi="Sylfaen" w:cs="AGaramond-Regular"/>
          <w:sz w:val="24"/>
          <w:szCs w:val="24"/>
        </w:rPr>
        <w:t>ուսումնասիրում</w:t>
      </w:r>
      <w:r w:rsidRPr="00C85A35">
        <w:rPr>
          <w:rFonts w:ascii="Sylfaen" w:hAnsi="Sylfaen" w:cs="AGaramond-Regular"/>
          <w:sz w:val="24"/>
          <w:szCs w:val="24"/>
          <w:lang w:val="af-ZA"/>
        </w:rPr>
        <w:t xml:space="preserve"> </w:t>
      </w:r>
      <w:r w:rsidRPr="00C85A35">
        <w:rPr>
          <w:rFonts w:ascii="Sylfaen" w:hAnsi="Sylfaen" w:cs="Sylfaen"/>
          <w:sz w:val="24"/>
          <w:szCs w:val="24"/>
          <w:lang w:val="hy-AM"/>
        </w:rPr>
        <w:t>և</w:t>
      </w:r>
      <w:r w:rsidRPr="00C85A35">
        <w:rPr>
          <w:rFonts w:ascii="Sylfaen" w:hAnsi="Sylfaen" w:cs="AGaramond-Regular"/>
          <w:sz w:val="24"/>
          <w:szCs w:val="24"/>
          <w:lang w:val="hy-AM"/>
        </w:rPr>
        <w:t xml:space="preserve"> համայնքում </w:t>
      </w:r>
      <w:r w:rsidRPr="00C85A35">
        <w:rPr>
          <w:rFonts w:ascii="Sylfaen" w:hAnsi="Sylfaen" w:cs="Sylfaen"/>
          <w:sz w:val="24"/>
          <w:szCs w:val="24"/>
          <w:lang w:val="hy-AM"/>
        </w:rPr>
        <w:t>առկա</w:t>
      </w:r>
      <w:r w:rsidRPr="00C85A35">
        <w:rPr>
          <w:rFonts w:ascii="Sylfaen" w:hAnsi="Sylfaen" w:cs="AGaramond-Regular"/>
          <w:sz w:val="24"/>
          <w:szCs w:val="24"/>
          <w:lang w:val="hy-AM"/>
        </w:rPr>
        <w:t xml:space="preserve"> </w:t>
      </w:r>
      <w:r w:rsidRPr="00C85A35">
        <w:rPr>
          <w:rFonts w:ascii="Sylfaen" w:hAnsi="Sylfaen" w:cs="Sylfaen"/>
          <w:sz w:val="24"/>
          <w:szCs w:val="24"/>
          <w:lang w:val="hy-AM"/>
        </w:rPr>
        <w:t>ռեսուրսների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բացահայտ</w:t>
      </w:r>
      <w:r w:rsidRPr="00C85A35">
        <w:rPr>
          <w:rFonts w:ascii="Sylfaen" w:hAnsi="Sylfaen" w:cs="Sylfaen"/>
          <w:sz w:val="24"/>
          <w:szCs w:val="24"/>
        </w:rPr>
        <w:t>ու</w:t>
      </w:r>
      <w:r w:rsidRPr="00C85A35">
        <w:rPr>
          <w:rFonts w:ascii="Sylfaen" w:hAnsi="Sylfaen" w:cs="Sylfaen"/>
          <w:sz w:val="24"/>
          <w:szCs w:val="24"/>
          <w:lang w:val="hy-AM"/>
        </w:rPr>
        <w:t>մ</w:t>
      </w:r>
      <w:r w:rsidRPr="00C85A35">
        <w:rPr>
          <w:rFonts w:ascii="Sylfaen" w:hAnsi="Sylfaen" w:cs="AGaramond-Regular"/>
          <w:sz w:val="24"/>
          <w:szCs w:val="24"/>
          <w:lang w:val="hy-AM"/>
        </w:rPr>
        <w:t xml:space="preserve">, </w:t>
      </w:r>
      <w:r w:rsidRPr="00C85A35">
        <w:rPr>
          <w:rFonts w:ascii="Sylfaen" w:hAnsi="Sylfaen" w:cs="Sylfaen"/>
          <w:sz w:val="24"/>
          <w:szCs w:val="24"/>
          <w:lang w:val="hy-AM"/>
        </w:rPr>
        <w:t>որոնք</w:t>
      </w:r>
      <w:r w:rsidRPr="00C85A35">
        <w:rPr>
          <w:rFonts w:ascii="Sylfaen" w:hAnsi="Sylfaen" w:cs="AGaramond-Regular"/>
          <w:sz w:val="24"/>
          <w:szCs w:val="24"/>
          <w:lang w:val="hy-AM"/>
        </w:rPr>
        <w:t xml:space="preserve"> </w:t>
      </w:r>
      <w:r w:rsidRPr="00C85A35">
        <w:rPr>
          <w:rFonts w:ascii="Sylfaen" w:hAnsi="Sylfaen" w:cs="Sylfaen"/>
          <w:sz w:val="24"/>
          <w:szCs w:val="24"/>
          <w:lang w:val="hy-AM"/>
        </w:rPr>
        <w:t>հնարավոր</w:t>
      </w:r>
      <w:r w:rsidRPr="00C85A35">
        <w:rPr>
          <w:rFonts w:ascii="Sylfaen" w:hAnsi="Sylfaen" w:cs="AGaramond-Regular"/>
          <w:sz w:val="24"/>
          <w:szCs w:val="24"/>
          <w:lang w:val="hy-AM"/>
        </w:rPr>
        <w:t xml:space="preserve"> է </w:t>
      </w:r>
      <w:r w:rsidRPr="00C85A35">
        <w:rPr>
          <w:rFonts w:ascii="Sylfaen" w:hAnsi="Sylfaen" w:cs="Sylfaen"/>
          <w:sz w:val="24"/>
          <w:szCs w:val="24"/>
          <w:lang w:val="hy-AM"/>
        </w:rPr>
        <w:t>ուղ</w:t>
      </w:r>
      <w:r w:rsidRPr="00C85A35">
        <w:rPr>
          <w:rFonts w:ascii="Sylfaen" w:hAnsi="Sylfaen" w:cs="AGaramond-Regular"/>
          <w:sz w:val="24"/>
          <w:szCs w:val="24"/>
          <w:lang w:val="hy-AM"/>
        </w:rPr>
        <w:t>ղ</w:t>
      </w:r>
      <w:r w:rsidRPr="00C85A35">
        <w:rPr>
          <w:rFonts w:ascii="Sylfaen" w:hAnsi="Sylfaen" w:cs="Sylfaen"/>
          <w:sz w:val="24"/>
          <w:szCs w:val="24"/>
          <w:lang w:val="hy-AM"/>
        </w:rPr>
        <w:t>ել</w:t>
      </w:r>
      <w:r w:rsidRPr="00C85A35">
        <w:rPr>
          <w:rFonts w:ascii="Sylfaen" w:hAnsi="Sylfaen" w:cs="AGaramond-Regular"/>
          <w:sz w:val="24"/>
          <w:szCs w:val="24"/>
          <w:lang w:val="hy-AM"/>
        </w:rPr>
        <w:t xml:space="preserve"> աղետների ռիսկի նվազեցմանը </w:t>
      </w:r>
      <w:r w:rsidRPr="00C85A35">
        <w:rPr>
          <w:rFonts w:ascii="Sylfaen" w:hAnsi="Sylfaen" w:cs="Sylfaen"/>
          <w:sz w:val="24"/>
          <w:szCs w:val="24"/>
          <w:lang w:val="hy-AM"/>
        </w:rPr>
        <w:t>նպաստող</w:t>
      </w:r>
      <w:r w:rsidRPr="00C85A35">
        <w:rPr>
          <w:rFonts w:ascii="Sylfaen" w:hAnsi="Sylfaen" w:cs="AGaramond-Regular"/>
          <w:sz w:val="24"/>
          <w:szCs w:val="24"/>
          <w:lang w:val="hy-AM"/>
        </w:rPr>
        <w:t xml:space="preserve"> </w:t>
      </w:r>
      <w:r w:rsidRPr="00C85A35">
        <w:rPr>
          <w:rFonts w:ascii="Sylfaen" w:hAnsi="Sylfaen" w:cs="Sylfaen"/>
          <w:sz w:val="24"/>
          <w:szCs w:val="24"/>
          <w:lang w:val="hy-AM"/>
        </w:rPr>
        <w:t>համայնքահեն</w:t>
      </w:r>
      <w:r w:rsidRPr="00C85A35">
        <w:rPr>
          <w:rFonts w:ascii="Sylfaen" w:hAnsi="Sylfaen" w:cs="AGaramond-Regular"/>
          <w:sz w:val="24"/>
          <w:szCs w:val="24"/>
          <w:lang w:val="hy-AM"/>
        </w:rPr>
        <w:t xml:space="preserve"> </w:t>
      </w:r>
      <w:r w:rsidRPr="00C85A35">
        <w:rPr>
          <w:rFonts w:ascii="Sylfaen" w:hAnsi="Sylfaen" w:cs="Sylfaen"/>
          <w:sz w:val="24"/>
          <w:szCs w:val="24"/>
          <w:lang w:val="hy-AM"/>
        </w:rPr>
        <w:t>միջոցառումների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պլանավորմանն</w:t>
      </w:r>
      <w:r w:rsidRPr="00C85A35">
        <w:rPr>
          <w:rFonts w:ascii="Sylfaen" w:hAnsi="Sylfaen" w:cs="AGaramond-Regular"/>
          <w:sz w:val="24"/>
          <w:szCs w:val="24"/>
          <w:lang w:val="hy-AM"/>
        </w:rPr>
        <w:t xml:space="preserve"> </w:t>
      </w:r>
      <w:r w:rsidRPr="00C85A35">
        <w:rPr>
          <w:rFonts w:ascii="Sylfaen" w:hAnsi="Sylfaen" w:cs="Sylfaen"/>
          <w:sz w:val="24"/>
          <w:szCs w:val="24"/>
          <w:lang w:val="hy-AM"/>
        </w:rPr>
        <w:t>ու</w:t>
      </w:r>
      <w:r w:rsidRPr="00C85A35">
        <w:rPr>
          <w:rFonts w:ascii="Sylfaen" w:hAnsi="Sylfaen" w:cs="AGaramond-Regular"/>
          <w:sz w:val="24"/>
          <w:szCs w:val="24"/>
          <w:lang w:val="hy-AM"/>
        </w:rPr>
        <w:t xml:space="preserve"> </w:t>
      </w:r>
      <w:r w:rsidRPr="00C85A35">
        <w:rPr>
          <w:rFonts w:ascii="Sylfaen" w:hAnsi="Sylfaen" w:cs="Sylfaen"/>
          <w:sz w:val="24"/>
          <w:szCs w:val="24"/>
          <w:lang w:val="hy-AM"/>
        </w:rPr>
        <w:t>իրականացմանը</w:t>
      </w:r>
      <w:r>
        <w:rPr>
          <w:rFonts w:ascii="Times New Roman" w:hAnsi="Times New Roman"/>
          <w:sz w:val="24"/>
          <w:szCs w:val="24"/>
          <w:lang w:val="hy-AM"/>
        </w:rPr>
        <w:t>․</w:t>
      </w:r>
    </w:p>
    <w:p w:rsidR="00635284" w:rsidRPr="00635284" w:rsidRDefault="00635284" w:rsidP="00635284">
      <w:pPr>
        <w:numPr>
          <w:ilvl w:val="0"/>
          <w:numId w:val="67"/>
        </w:numPr>
        <w:tabs>
          <w:tab w:val="left" w:pos="-540"/>
        </w:tabs>
        <w:spacing w:after="0" w:line="240" w:lineRule="auto"/>
        <w:ind w:left="540" w:firstLine="720"/>
        <w:contextualSpacing/>
        <w:jc w:val="both"/>
        <w:rPr>
          <w:rFonts w:ascii="Sylfaen" w:hAnsi="Sylfaen"/>
          <w:sz w:val="24"/>
          <w:szCs w:val="24"/>
          <w:lang w:val="af-ZA"/>
        </w:rPr>
      </w:pPr>
      <w:r>
        <w:rPr>
          <w:rFonts w:ascii="Sylfaen" w:hAnsi="Sylfaen" w:cs="Sylfaen"/>
          <w:sz w:val="24"/>
          <w:szCs w:val="24"/>
          <w:lang w:val="en-US"/>
        </w:rPr>
        <w:lastRenderedPageBreak/>
        <w:t>Բնակավայր</w:t>
      </w:r>
      <w:r w:rsidRPr="00C85A35">
        <w:rPr>
          <w:rFonts w:ascii="Sylfaen" w:hAnsi="Sylfaen" w:cs="Sylfaen"/>
          <w:sz w:val="24"/>
          <w:szCs w:val="24"/>
        </w:rPr>
        <w:t>ի</w:t>
      </w:r>
      <w:r w:rsidRPr="00C85A35">
        <w:rPr>
          <w:rFonts w:ascii="Sylfaen" w:hAnsi="Sylfaen" w:cs="Sylfaen"/>
          <w:sz w:val="24"/>
          <w:szCs w:val="24"/>
          <w:lang w:val="af-ZA"/>
        </w:rPr>
        <w:t xml:space="preserve"> </w:t>
      </w:r>
      <w:r w:rsidRPr="00C85A35">
        <w:rPr>
          <w:rFonts w:ascii="Sylfaen" w:hAnsi="Sylfaen" w:cs="Sylfaen"/>
          <w:sz w:val="24"/>
          <w:szCs w:val="24"/>
        </w:rPr>
        <w:t>խ</w:t>
      </w:r>
      <w:r w:rsidRPr="00C85A35">
        <w:rPr>
          <w:rFonts w:ascii="Sylfaen" w:hAnsi="Sylfaen" w:cs="Sylfaen"/>
          <w:sz w:val="24"/>
          <w:szCs w:val="24"/>
          <w:lang w:val="hy-AM"/>
        </w:rPr>
        <w:t>ոցելիության</w:t>
      </w:r>
      <w:r w:rsidRPr="00C85A35">
        <w:rPr>
          <w:rFonts w:ascii="Sylfaen" w:hAnsi="Sylfaen" w:cs="AGaramond-Regular"/>
          <w:sz w:val="24"/>
          <w:szCs w:val="24"/>
          <w:lang w:val="hy-AM"/>
        </w:rPr>
        <w:t xml:space="preserve"> </w:t>
      </w:r>
      <w:r w:rsidRPr="00C85A35">
        <w:rPr>
          <w:rFonts w:ascii="Sylfaen" w:hAnsi="Sylfaen" w:cs="Sylfaen"/>
          <w:sz w:val="24"/>
          <w:szCs w:val="24"/>
          <w:lang w:val="hy-AM"/>
        </w:rPr>
        <w:t>և</w:t>
      </w:r>
      <w:r w:rsidRPr="00C85A35">
        <w:rPr>
          <w:rFonts w:ascii="Sylfaen" w:hAnsi="Sylfaen" w:cs="AGaramond-Regular"/>
          <w:sz w:val="24"/>
          <w:szCs w:val="24"/>
          <w:lang w:val="hy-AM"/>
        </w:rPr>
        <w:t xml:space="preserve"> </w:t>
      </w:r>
      <w:r w:rsidRPr="00C85A35">
        <w:rPr>
          <w:rFonts w:ascii="Sylfaen" w:hAnsi="Sylfaen" w:cs="Sylfaen"/>
          <w:sz w:val="24"/>
          <w:szCs w:val="24"/>
          <w:lang w:val="hy-AM"/>
        </w:rPr>
        <w:t>կարողությունների</w:t>
      </w:r>
      <w:r w:rsidRPr="00C85A35">
        <w:rPr>
          <w:rFonts w:ascii="Sylfaen" w:hAnsi="Sylfaen" w:cs="AGaramond-Regular"/>
          <w:sz w:val="24"/>
          <w:szCs w:val="24"/>
          <w:lang w:val="hy-AM"/>
        </w:rPr>
        <w:t xml:space="preserve"> </w:t>
      </w:r>
      <w:r w:rsidRPr="00C85A35">
        <w:rPr>
          <w:rFonts w:ascii="Sylfaen" w:hAnsi="Sylfaen" w:cs="Sylfaen"/>
          <w:sz w:val="24"/>
          <w:szCs w:val="24"/>
          <w:lang w:val="hy-AM"/>
        </w:rPr>
        <w:t>գնահատում</w:t>
      </w:r>
      <w:r w:rsidRPr="00C85A35">
        <w:rPr>
          <w:rFonts w:ascii="Sylfaen" w:hAnsi="Sylfaen" w:cs="Sylfaen"/>
          <w:sz w:val="24"/>
          <w:szCs w:val="24"/>
          <w:lang w:val="af-ZA"/>
        </w:rPr>
        <w:t xml:space="preserve">, </w:t>
      </w:r>
      <w:r w:rsidRPr="00C85A35">
        <w:rPr>
          <w:rFonts w:ascii="Sylfaen" w:hAnsi="Sylfaen" w:cs="Sylfaen"/>
          <w:sz w:val="24"/>
          <w:szCs w:val="24"/>
        </w:rPr>
        <w:t>ներառյալ</w:t>
      </w:r>
      <w:r w:rsidRPr="00C85A35">
        <w:rPr>
          <w:rFonts w:ascii="Sylfaen" w:hAnsi="Sylfaen" w:cs="Sylfaen"/>
          <w:sz w:val="24"/>
          <w:szCs w:val="24"/>
          <w:lang w:val="af-ZA"/>
        </w:rPr>
        <w:t xml:space="preserve"> </w:t>
      </w:r>
      <w:r w:rsidRPr="00C85A35">
        <w:rPr>
          <w:rFonts w:ascii="Sylfaen" w:hAnsi="Sylfaen" w:cs="Sylfaen"/>
          <w:sz w:val="24"/>
          <w:szCs w:val="24"/>
        </w:rPr>
        <w:t>այդ</w:t>
      </w:r>
      <w:r w:rsidRPr="00C85A35">
        <w:rPr>
          <w:rFonts w:ascii="Sylfaen" w:hAnsi="Sylfaen" w:cs="Sylfaen"/>
          <w:sz w:val="24"/>
          <w:szCs w:val="24"/>
          <w:lang w:val="af-ZA"/>
        </w:rPr>
        <w:t xml:space="preserve"> </w:t>
      </w:r>
      <w:r w:rsidRPr="00C85A35">
        <w:rPr>
          <w:rFonts w:ascii="Sylfaen" w:hAnsi="Sylfaen" w:cs="Sylfaen"/>
          <w:sz w:val="24"/>
          <w:szCs w:val="24"/>
        </w:rPr>
        <w:t>գործընթացի</w:t>
      </w:r>
      <w:r w:rsidRPr="00C85A35">
        <w:rPr>
          <w:rFonts w:ascii="Sylfaen" w:hAnsi="Sylfaen" w:cs="Sylfaen"/>
          <w:sz w:val="24"/>
          <w:szCs w:val="24"/>
          <w:lang w:val="af-ZA"/>
        </w:rPr>
        <w:t xml:space="preserve"> </w:t>
      </w:r>
      <w:r w:rsidRPr="00C85A35">
        <w:rPr>
          <w:rFonts w:ascii="Sylfaen" w:hAnsi="Sylfaen" w:cs="Sylfaen"/>
          <w:sz w:val="24"/>
          <w:szCs w:val="24"/>
        </w:rPr>
        <w:t>կազմակերպման</w:t>
      </w:r>
      <w:r w:rsidRPr="00C85A35">
        <w:rPr>
          <w:rFonts w:ascii="Sylfaen" w:hAnsi="Sylfaen" w:cs="Sylfaen"/>
          <w:sz w:val="24"/>
          <w:szCs w:val="24"/>
          <w:lang w:val="af-ZA"/>
        </w:rPr>
        <w:t xml:space="preserve"> </w:t>
      </w:r>
      <w:r w:rsidRPr="00C85A35">
        <w:rPr>
          <w:rFonts w:ascii="Sylfaen" w:hAnsi="Sylfaen" w:cs="Sylfaen"/>
          <w:sz w:val="24"/>
          <w:szCs w:val="24"/>
        </w:rPr>
        <w:t>և</w:t>
      </w:r>
      <w:r w:rsidRPr="00C85A35">
        <w:rPr>
          <w:rFonts w:ascii="Sylfaen" w:hAnsi="Sylfaen" w:cs="Sylfaen"/>
          <w:sz w:val="24"/>
          <w:szCs w:val="24"/>
          <w:lang w:val="af-ZA"/>
        </w:rPr>
        <w:t xml:space="preserve"> </w:t>
      </w:r>
      <w:r w:rsidRPr="00C85A35">
        <w:rPr>
          <w:rFonts w:ascii="Sylfaen" w:hAnsi="Sylfaen" w:cs="Sylfaen"/>
          <w:sz w:val="24"/>
          <w:szCs w:val="24"/>
        </w:rPr>
        <w:t>իրականացման</w:t>
      </w:r>
      <w:r w:rsidRPr="00C85A35">
        <w:rPr>
          <w:rFonts w:ascii="Sylfaen" w:hAnsi="Sylfaen" w:cs="Sylfaen"/>
          <w:sz w:val="24"/>
          <w:szCs w:val="24"/>
          <w:lang w:val="af-ZA"/>
        </w:rPr>
        <w:t xml:space="preserve"> </w:t>
      </w:r>
      <w:r w:rsidRPr="00C85A35">
        <w:rPr>
          <w:rFonts w:ascii="Sylfaen" w:hAnsi="Sylfaen" w:cs="Sylfaen"/>
          <w:sz w:val="24"/>
          <w:szCs w:val="24"/>
        </w:rPr>
        <w:t>խմբի</w:t>
      </w:r>
      <w:r w:rsidRPr="00C85A35">
        <w:rPr>
          <w:rFonts w:ascii="Sylfaen" w:hAnsi="Sylfaen" w:cs="Sylfaen"/>
          <w:sz w:val="24"/>
          <w:szCs w:val="24"/>
          <w:lang w:val="af-ZA"/>
        </w:rPr>
        <w:t xml:space="preserve"> </w:t>
      </w:r>
      <w:r w:rsidRPr="00C85A35">
        <w:rPr>
          <w:rFonts w:ascii="Sylfaen" w:hAnsi="Sylfaen" w:cs="Sylfaen"/>
          <w:sz w:val="24"/>
          <w:szCs w:val="24"/>
        </w:rPr>
        <w:t>ձևավորումը</w:t>
      </w:r>
      <w:r w:rsidRPr="00C85A35">
        <w:rPr>
          <w:rFonts w:ascii="Sylfaen" w:hAnsi="Sylfaen" w:cs="Sylfaen"/>
          <w:sz w:val="24"/>
          <w:szCs w:val="24"/>
          <w:lang w:val="af-ZA"/>
        </w:rPr>
        <w:t xml:space="preserve">, </w:t>
      </w:r>
      <w:r w:rsidRPr="00C85A35">
        <w:rPr>
          <w:rFonts w:ascii="Sylfaen" w:hAnsi="Sylfaen" w:cs="Sylfaen"/>
          <w:sz w:val="24"/>
          <w:szCs w:val="24"/>
        </w:rPr>
        <w:t>նախապատրաստական</w:t>
      </w:r>
      <w:r w:rsidRPr="00C85A35">
        <w:rPr>
          <w:rFonts w:ascii="Sylfaen" w:hAnsi="Sylfaen" w:cs="Sylfaen"/>
          <w:sz w:val="24"/>
          <w:szCs w:val="24"/>
          <w:lang w:val="af-ZA"/>
        </w:rPr>
        <w:t xml:space="preserve"> </w:t>
      </w:r>
      <w:r w:rsidRPr="00C85A35">
        <w:rPr>
          <w:rFonts w:ascii="Sylfaen" w:hAnsi="Sylfaen" w:cs="Sylfaen"/>
          <w:sz w:val="24"/>
          <w:szCs w:val="24"/>
        </w:rPr>
        <w:t>աշխատանքները</w:t>
      </w:r>
      <w:r w:rsidRPr="00C85A35">
        <w:rPr>
          <w:rFonts w:ascii="Sylfaen" w:hAnsi="Sylfaen" w:cs="Sylfaen"/>
          <w:sz w:val="24"/>
          <w:szCs w:val="24"/>
          <w:lang w:val="af-ZA"/>
        </w:rPr>
        <w:t xml:space="preserve">, </w:t>
      </w:r>
      <w:r w:rsidRPr="00C85A35">
        <w:rPr>
          <w:rFonts w:ascii="Sylfaen" w:hAnsi="Sylfaen" w:cs="Sylfaen"/>
          <w:sz w:val="24"/>
          <w:szCs w:val="24"/>
        </w:rPr>
        <w:t>տվյալների</w:t>
      </w:r>
      <w:r w:rsidRPr="00C85A35">
        <w:rPr>
          <w:rFonts w:ascii="Sylfaen" w:hAnsi="Sylfaen" w:cs="Sylfaen"/>
          <w:sz w:val="24"/>
          <w:szCs w:val="24"/>
          <w:lang w:val="af-ZA"/>
        </w:rPr>
        <w:t xml:space="preserve"> </w:t>
      </w:r>
      <w:r w:rsidRPr="00C85A35">
        <w:rPr>
          <w:rFonts w:ascii="Sylfaen" w:hAnsi="Sylfaen" w:cs="Sylfaen"/>
          <w:sz w:val="24"/>
          <w:szCs w:val="24"/>
        </w:rPr>
        <w:t>հավաքագրումը</w:t>
      </w:r>
      <w:r w:rsidRPr="00C85A35">
        <w:rPr>
          <w:rFonts w:ascii="Sylfaen" w:hAnsi="Sylfaen" w:cs="Sylfaen"/>
          <w:sz w:val="24"/>
          <w:szCs w:val="24"/>
          <w:lang w:val="af-ZA"/>
        </w:rPr>
        <w:t xml:space="preserve"> </w:t>
      </w:r>
      <w:r w:rsidRPr="00C85A35">
        <w:rPr>
          <w:rFonts w:ascii="Sylfaen" w:hAnsi="Sylfaen" w:cs="Sylfaen"/>
          <w:sz w:val="24"/>
          <w:szCs w:val="24"/>
        </w:rPr>
        <w:t>և</w:t>
      </w:r>
      <w:r w:rsidRPr="00C85A35">
        <w:rPr>
          <w:rFonts w:ascii="Sylfaen" w:hAnsi="Sylfaen" w:cs="Sylfaen"/>
          <w:sz w:val="24"/>
          <w:szCs w:val="24"/>
          <w:lang w:val="af-ZA"/>
        </w:rPr>
        <w:t xml:space="preserve"> </w:t>
      </w:r>
      <w:r w:rsidRPr="00C85A35">
        <w:rPr>
          <w:rFonts w:ascii="Sylfaen" w:hAnsi="Sylfaen" w:cs="Sylfaen"/>
          <w:sz w:val="24"/>
          <w:szCs w:val="24"/>
        </w:rPr>
        <w:t>հետազոտումը՝</w:t>
      </w:r>
      <w:r w:rsidRPr="00C85A35">
        <w:rPr>
          <w:rFonts w:ascii="Sylfaen" w:hAnsi="Sylfaen" w:cs="Sylfaen"/>
          <w:sz w:val="24"/>
          <w:szCs w:val="24"/>
          <w:lang w:val="af-ZA"/>
        </w:rPr>
        <w:t xml:space="preserve"> </w:t>
      </w:r>
      <w:r w:rsidRPr="00C85A35">
        <w:rPr>
          <w:rFonts w:ascii="Sylfaen" w:hAnsi="Sylfaen" w:cs="Sylfaen"/>
          <w:sz w:val="24"/>
          <w:szCs w:val="24"/>
        </w:rPr>
        <w:t>համապատասխան</w:t>
      </w:r>
      <w:r w:rsidRPr="00C85A35">
        <w:rPr>
          <w:rFonts w:ascii="Sylfaen" w:hAnsi="Sylfaen" w:cs="Sylfaen"/>
          <w:sz w:val="24"/>
          <w:szCs w:val="24"/>
          <w:lang w:val="af-ZA"/>
        </w:rPr>
        <w:t xml:space="preserve"> </w:t>
      </w:r>
      <w:r w:rsidRPr="00C85A35">
        <w:rPr>
          <w:rFonts w:ascii="Sylfaen" w:hAnsi="Sylfaen" w:cs="Sylfaen"/>
          <w:sz w:val="24"/>
          <w:szCs w:val="24"/>
        </w:rPr>
        <w:t>գործիքների</w:t>
      </w:r>
      <w:r w:rsidRPr="00C85A35">
        <w:rPr>
          <w:rFonts w:ascii="Sylfaen" w:hAnsi="Sylfaen" w:cs="Sylfaen"/>
          <w:sz w:val="24"/>
          <w:szCs w:val="24"/>
          <w:lang w:val="af-ZA"/>
        </w:rPr>
        <w:t xml:space="preserve"> </w:t>
      </w:r>
      <w:r w:rsidRPr="00C85A35">
        <w:rPr>
          <w:rFonts w:ascii="Sylfaen" w:hAnsi="Sylfaen" w:cs="Sylfaen"/>
          <w:sz w:val="24"/>
          <w:szCs w:val="24"/>
        </w:rPr>
        <w:t>և</w:t>
      </w:r>
      <w:r w:rsidRPr="00C85A35">
        <w:rPr>
          <w:rFonts w:ascii="Sylfaen" w:hAnsi="Sylfaen" w:cs="Sylfaen"/>
          <w:sz w:val="24"/>
          <w:szCs w:val="24"/>
          <w:lang w:val="af-ZA"/>
        </w:rPr>
        <w:t xml:space="preserve"> </w:t>
      </w:r>
      <w:r w:rsidRPr="00C85A35">
        <w:rPr>
          <w:rFonts w:ascii="Sylfaen" w:hAnsi="Sylfaen" w:cs="Sylfaen"/>
          <w:sz w:val="24"/>
          <w:szCs w:val="24"/>
        </w:rPr>
        <w:t>մեթոդների</w:t>
      </w:r>
      <w:r w:rsidRPr="00C85A35">
        <w:rPr>
          <w:rFonts w:ascii="Sylfaen" w:hAnsi="Sylfaen" w:cs="Sylfaen"/>
          <w:sz w:val="24"/>
          <w:szCs w:val="24"/>
          <w:lang w:val="af-ZA"/>
        </w:rPr>
        <w:t xml:space="preserve"> </w:t>
      </w:r>
      <w:r w:rsidRPr="00C85A35">
        <w:rPr>
          <w:rFonts w:ascii="Sylfaen" w:hAnsi="Sylfaen" w:cs="Sylfaen"/>
          <w:sz w:val="24"/>
          <w:szCs w:val="24"/>
        </w:rPr>
        <w:t>ընտրությամբ</w:t>
      </w:r>
      <w:r w:rsidRPr="00C85A35">
        <w:rPr>
          <w:rFonts w:ascii="Sylfaen" w:hAnsi="Sylfaen" w:cs="Sylfaen"/>
          <w:sz w:val="24"/>
          <w:szCs w:val="24"/>
          <w:lang w:val="af-ZA"/>
        </w:rPr>
        <w:t xml:space="preserve">, </w:t>
      </w:r>
      <w:r w:rsidRPr="00C85A35">
        <w:rPr>
          <w:rFonts w:ascii="Sylfaen" w:hAnsi="Sylfaen" w:cs="Sylfaen"/>
          <w:sz w:val="24"/>
          <w:szCs w:val="24"/>
          <w:lang w:val="hy-AM"/>
        </w:rPr>
        <w:t>վերլուծական</w:t>
      </w:r>
      <w:r w:rsidRPr="00C85A35">
        <w:rPr>
          <w:rFonts w:ascii="Sylfaen" w:hAnsi="Sylfaen" w:cs="AGaramond-Regular"/>
          <w:sz w:val="24"/>
          <w:szCs w:val="24"/>
          <w:lang w:val="hy-AM"/>
        </w:rPr>
        <w:t xml:space="preserve"> աշխատանքների իրագործումը</w:t>
      </w:r>
      <w:r w:rsidRPr="00C85A35">
        <w:rPr>
          <w:rFonts w:ascii="Sylfaen" w:hAnsi="Sylfaen" w:cs="AGaramond-Regular"/>
          <w:sz w:val="24"/>
          <w:szCs w:val="24"/>
        </w:rPr>
        <w:t>՝</w:t>
      </w:r>
      <w:r w:rsidRPr="00C85A35">
        <w:rPr>
          <w:rFonts w:ascii="Sylfaen" w:hAnsi="Sylfaen" w:cs="AGaramond-Regular"/>
          <w:sz w:val="24"/>
          <w:szCs w:val="24"/>
          <w:lang w:val="af-ZA"/>
        </w:rPr>
        <w:t xml:space="preserve"> </w:t>
      </w:r>
      <w:r w:rsidRPr="00C85A35">
        <w:rPr>
          <w:rFonts w:ascii="Sylfaen" w:hAnsi="Sylfaen" w:cs="AGaramond-Regular"/>
          <w:sz w:val="24"/>
          <w:szCs w:val="24"/>
        </w:rPr>
        <w:t>յուրաքանչյուր</w:t>
      </w:r>
      <w:r w:rsidRPr="00C85A35">
        <w:rPr>
          <w:rFonts w:ascii="Sylfaen" w:hAnsi="Sylfaen" w:cs="AGaramond-Regular"/>
          <w:sz w:val="24"/>
          <w:szCs w:val="24"/>
          <w:lang w:val="af-ZA"/>
        </w:rPr>
        <w:t xml:space="preserve"> </w:t>
      </w:r>
      <w:r w:rsidRPr="00C85A35">
        <w:rPr>
          <w:rFonts w:ascii="Sylfaen" w:hAnsi="Sylfaen" w:cs="AGaramond-Regular"/>
          <w:sz w:val="24"/>
          <w:szCs w:val="24"/>
        </w:rPr>
        <w:t>փուլում</w:t>
      </w:r>
      <w:r w:rsidRPr="00C85A35">
        <w:rPr>
          <w:rFonts w:ascii="Sylfaen" w:hAnsi="Sylfaen" w:cs="AGaramond-Regular"/>
          <w:sz w:val="24"/>
          <w:szCs w:val="24"/>
          <w:lang w:val="af-ZA"/>
        </w:rPr>
        <w:t xml:space="preserve"> </w:t>
      </w:r>
      <w:r w:rsidRPr="00C85A35">
        <w:rPr>
          <w:rFonts w:ascii="Sylfaen" w:hAnsi="Sylfaen" w:cs="AGaramond-Regular"/>
          <w:sz w:val="24"/>
          <w:szCs w:val="24"/>
        </w:rPr>
        <w:t>ձեռնարկվող</w:t>
      </w:r>
      <w:r w:rsidRPr="00C85A35">
        <w:rPr>
          <w:rFonts w:ascii="Sylfaen" w:hAnsi="Sylfaen" w:cs="AGaramond-Regular"/>
          <w:sz w:val="24"/>
          <w:szCs w:val="24"/>
          <w:lang w:val="af-ZA"/>
        </w:rPr>
        <w:t xml:space="preserve"> </w:t>
      </w:r>
      <w:r w:rsidRPr="00C85A35">
        <w:rPr>
          <w:rFonts w:ascii="Sylfaen" w:hAnsi="Sylfaen" w:cs="AGaramond-Regular"/>
          <w:sz w:val="24"/>
          <w:szCs w:val="24"/>
        </w:rPr>
        <w:t>քայլերի</w:t>
      </w:r>
      <w:r w:rsidRPr="00C85A35">
        <w:rPr>
          <w:rFonts w:ascii="Sylfaen" w:hAnsi="Sylfaen" w:cs="AGaramond-Regular"/>
          <w:sz w:val="24"/>
          <w:szCs w:val="24"/>
          <w:lang w:val="af-ZA"/>
        </w:rPr>
        <w:t xml:space="preserve"> </w:t>
      </w:r>
      <w:r w:rsidRPr="00C85A35">
        <w:rPr>
          <w:rFonts w:ascii="Sylfaen" w:hAnsi="Sylfaen" w:cs="AGaramond-Regular"/>
          <w:sz w:val="24"/>
          <w:szCs w:val="24"/>
        </w:rPr>
        <w:t>և</w:t>
      </w:r>
      <w:r w:rsidRPr="00C85A35">
        <w:rPr>
          <w:rFonts w:ascii="Sylfaen" w:hAnsi="Sylfaen" w:cs="AGaramond-Regular"/>
          <w:sz w:val="24"/>
          <w:szCs w:val="24"/>
          <w:lang w:val="af-ZA"/>
        </w:rPr>
        <w:t xml:space="preserve"> </w:t>
      </w:r>
      <w:r w:rsidRPr="00C85A35">
        <w:rPr>
          <w:rFonts w:ascii="Sylfaen" w:hAnsi="Sylfaen" w:cs="AGaramond-Regular"/>
          <w:sz w:val="24"/>
          <w:szCs w:val="24"/>
        </w:rPr>
        <w:t>ակնկալվող</w:t>
      </w:r>
      <w:r w:rsidRPr="00C85A35">
        <w:rPr>
          <w:rFonts w:ascii="Sylfaen" w:hAnsi="Sylfaen" w:cs="AGaramond-Regular"/>
          <w:sz w:val="24"/>
          <w:szCs w:val="24"/>
          <w:lang w:val="af-ZA"/>
        </w:rPr>
        <w:t xml:space="preserve"> </w:t>
      </w:r>
      <w:r w:rsidRPr="00C85A35">
        <w:rPr>
          <w:rFonts w:ascii="Sylfaen" w:hAnsi="Sylfaen" w:cs="AGaramond-Regular"/>
          <w:sz w:val="24"/>
          <w:szCs w:val="24"/>
        </w:rPr>
        <w:t>արդյունքների</w:t>
      </w:r>
      <w:r w:rsidRPr="00C85A35">
        <w:rPr>
          <w:rFonts w:ascii="Sylfaen" w:hAnsi="Sylfaen" w:cs="AGaramond-Regular"/>
          <w:sz w:val="24"/>
          <w:szCs w:val="24"/>
          <w:lang w:val="af-ZA"/>
        </w:rPr>
        <w:t xml:space="preserve"> </w:t>
      </w:r>
      <w:r w:rsidRPr="00C85A35">
        <w:rPr>
          <w:rFonts w:ascii="Sylfaen" w:hAnsi="Sylfaen" w:cs="AGaramond-Regular"/>
          <w:sz w:val="24"/>
          <w:szCs w:val="24"/>
        </w:rPr>
        <w:t>ամրագրմամբ</w:t>
      </w:r>
      <w:r w:rsidRPr="00C85A35">
        <w:rPr>
          <w:rFonts w:ascii="Sylfaen" w:hAnsi="Sylfaen" w:cs="AGaramond-Regular"/>
          <w:sz w:val="24"/>
          <w:szCs w:val="24"/>
          <w:lang w:val="af-ZA"/>
        </w:rPr>
        <w:t xml:space="preserve"> </w:t>
      </w:r>
      <w:r w:rsidRPr="00C85A35">
        <w:rPr>
          <w:rFonts w:ascii="Sylfaen" w:hAnsi="Sylfaen" w:cs="AGaramond-Regular"/>
          <w:sz w:val="24"/>
          <w:szCs w:val="24"/>
        </w:rPr>
        <w:t>և</w:t>
      </w:r>
      <w:r w:rsidRPr="00C85A35">
        <w:rPr>
          <w:rFonts w:ascii="Sylfaen" w:hAnsi="Sylfaen" w:cs="AGaramond-Regular"/>
          <w:sz w:val="24"/>
          <w:szCs w:val="24"/>
          <w:lang w:val="af-ZA"/>
        </w:rPr>
        <w:t xml:space="preserve"> </w:t>
      </w:r>
      <w:r w:rsidRPr="00C85A35">
        <w:rPr>
          <w:rFonts w:ascii="Sylfaen" w:hAnsi="Sylfaen" w:cs="AGaramond-Regular"/>
          <w:sz w:val="24"/>
          <w:szCs w:val="24"/>
        </w:rPr>
        <w:t>ձևակերպմամբ</w:t>
      </w:r>
      <w:r>
        <w:rPr>
          <w:rFonts w:ascii="Times New Roman" w:hAnsi="Times New Roman"/>
          <w:sz w:val="24"/>
          <w:szCs w:val="24"/>
          <w:lang w:val="hy-AM"/>
        </w:rPr>
        <w:t>․</w:t>
      </w:r>
    </w:p>
    <w:p w:rsidR="00635284" w:rsidRPr="007B0C4C" w:rsidRDefault="00635284" w:rsidP="00635284">
      <w:pPr>
        <w:numPr>
          <w:ilvl w:val="0"/>
          <w:numId w:val="67"/>
        </w:numPr>
        <w:tabs>
          <w:tab w:val="left" w:pos="-540"/>
        </w:tabs>
        <w:spacing w:after="0" w:line="240" w:lineRule="auto"/>
        <w:ind w:left="540" w:firstLine="720"/>
        <w:contextualSpacing/>
        <w:jc w:val="both"/>
        <w:rPr>
          <w:rFonts w:ascii="Sylfaen" w:hAnsi="Sylfaen"/>
          <w:sz w:val="24"/>
          <w:szCs w:val="24"/>
          <w:lang w:val="af-ZA"/>
        </w:rPr>
      </w:pPr>
      <w:r>
        <w:rPr>
          <w:rFonts w:ascii="Sylfaen" w:hAnsi="Sylfaen" w:cs="Sylfaen"/>
          <w:sz w:val="24"/>
          <w:szCs w:val="24"/>
          <w:lang w:val="en-US"/>
        </w:rPr>
        <w:t>Բնակավայր</w:t>
      </w:r>
      <w:r w:rsidRPr="00C85A35">
        <w:rPr>
          <w:rFonts w:ascii="Sylfaen" w:hAnsi="Sylfaen"/>
          <w:sz w:val="24"/>
          <w:szCs w:val="24"/>
        </w:rPr>
        <w:t>ում</w:t>
      </w:r>
      <w:r w:rsidRPr="00C85A35">
        <w:rPr>
          <w:rFonts w:ascii="Sylfaen" w:hAnsi="Sylfaen"/>
          <w:sz w:val="24"/>
          <w:szCs w:val="24"/>
          <w:lang w:val="af-ZA"/>
        </w:rPr>
        <w:t xml:space="preserve"> </w:t>
      </w:r>
      <w:r w:rsidRPr="00C85A35">
        <w:rPr>
          <w:rFonts w:ascii="Sylfaen" w:hAnsi="Sylfaen"/>
          <w:sz w:val="24"/>
          <w:szCs w:val="24"/>
        </w:rPr>
        <w:t>աղետների</w:t>
      </w:r>
      <w:r w:rsidRPr="00C85A35">
        <w:rPr>
          <w:rFonts w:ascii="Sylfaen" w:hAnsi="Sylfaen"/>
          <w:sz w:val="24"/>
          <w:szCs w:val="24"/>
          <w:lang w:val="af-ZA"/>
        </w:rPr>
        <w:t xml:space="preserve"> </w:t>
      </w:r>
      <w:r w:rsidRPr="00C85A35">
        <w:rPr>
          <w:rFonts w:ascii="Sylfaen" w:hAnsi="Sylfaen"/>
          <w:sz w:val="24"/>
          <w:szCs w:val="24"/>
        </w:rPr>
        <w:t>ռիսկի</w:t>
      </w:r>
      <w:r w:rsidRPr="00C85A35">
        <w:rPr>
          <w:rFonts w:ascii="Sylfaen" w:hAnsi="Sylfaen"/>
          <w:sz w:val="24"/>
          <w:szCs w:val="24"/>
          <w:lang w:val="af-ZA"/>
        </w:rPr>
        <w:t xml:space="preserve"> </w:t>
      </w:r>
      <w:r w:rsidRPr="00C85A35">
        <w:rPr>
          <w:rFonts w:ascii="Sylfaen" w:hAnsi="Sylfaen"/>
          <w:sz w:val="24"/>
          <w:szCs w:val="24"/>
        </w:rPr>
        <w:t>կառավարման</w:t>
      </w:r>
      <w:r w:rsidRPr="00C85A35">
        <w:rPr>
          <w:rFonts w:ascii="Sylfaen" w:hAnsi="Sylfaen"/>
          <w:sz w:val="24"/>
          <w:szCs w:val="24"/>
          <w:lang w:val="af-ZA"/>
        </w:rPr>
        <w:t xml:space="preserve"> </w:t>
      </w:r>
      <w:r w:rsidRPr="00C85A35">
        <w:rPr>
          <w:rFonts w:ascii="Sylfaen" w:hAnsi="Sylfaen"/>
          <w:sz w:val="24"/>
          <w:szCs w:val="24"/>
        </w:rPr>
        <w:t>գործողությունների</w:t>
      </w:r>
      <w:r w:rsidRPr="00C85A35">
        <w:rPr>
          <w:rFonts w:ascii="Sylfaen" w:hAnsi="Sylfaen"/>
          <w:sz w:val="24"/>
          <w:szCs w:val="24"/>
          <w:lang w:val="af-ZA"/>
        </w:rPr>
        <w:t xml:space="preserve"> </w:t>
      </w:r>
      <w:r w:rsidRPr="00C85A35">
        <w:rPr>
          <w:rFonts w:ascii="Sylfaen" w:hAnsi="Sylfaen"/>
          <w:sz w:val="24"/>
          <w:szCs w:val="24"/>
        </w:rPr>
        <w:t>և</w:t>
      </w:r>
      <w:r w:rsidRPr="00C85A35">
        <w:rPr>
          <w:rFonts w:ascii="Sylfaen" w:hAnsi="Sylfaen"/>
          <w:sz w:val="24"/>
          <w:szCs w:val="24"/>
          <w:lang w:val="af-ZA"/>
        </w:rPr>
        <w:t xml:space="preserve"> </w:t>
      </w:r>
      <w:r w:rsidRPr="00C85A35">
        <w:rPr>
          <w:rFonts w:ascii="Sylfaen" w:hAnsi="Sylfaen"/>
          <w:sz w:val="24"/>
          <w:szCs w:val="24"/>
        </w:rPr>
        <w:t>միջոցառումների</w:t>
      </w:r>
      <w:r w:rsidRPr="00C85A35">
        <w:rPr>
          <w:rFonts w:ascii="Sylfaen" w:hAnsi="Sylfaen"/>
          <w:sz w:val="24"/>
          <w:szCs w:val="24"/>
          <w:lang w:val="af-ZA"/>
        </w:rPr>
        <w:t xml:space="preserve"> </w:t>
      </w:r>
      <w:r w:rsidRPr="00C85A35">
        <w:rPr>
          <w:rFonts w:ascii="Sylfaen" w:hAnsi="Sylfaen"/>
          <w:sz w:val="24"/>
          <w:szCs w:val="24"/>
        </w:rPr>
        <w:t>պլանի</w:t>
      </w:r>
      <w:r w:rsidRPr="00C85A35">
        <w:rPr>
          <w:rFonts w:ascii="Sylfaen" w:hAnsi="Sylfaen"/>
          <w:sz w:val="24"/>
          <w:szCs w:val="24"/>
          <w:lang w:val="af-ZA"/>
        </w:rPr>
        <w:t xml:space="preserve"> </w:t>
      </w:r>
      <w:r w:rsidRPr="00C85A35">
        <w:rPr>
          <w:rFonts w:ascii="Sylfaen" w:hAnsi="Sylfaen"/>
          <w:sz w:val="24"/>
          <w:szCs w:val="24"/>
        </w:rPr>
        <w:t>կազմում</w:t>
      </w:r>
      <w:r w:rsidRPr="00C85A35">
        <w:rPr>
          <w:rFonts w:ascii="Sylfaen" w:hAnsi="Sylfaen"/>
          <w:sz w:val="24"/>
          <w:szCs w:val="24"/>
          <w:lang w:val="af-ZA"/>
        </w:rPr>
        <w:t xml:space="preserve"> </w:t>
      </w:r>
      <w:r w:rsidRPr="00C85A35">
        <w:rPr>
          <w:rFonts w:ascii="Sylfaen" w:hAnsi="Sylfaen"/>
          <w:sz w:val="24"/>
          <w:szCs w:val="24"/>
        </w:rPr>
        <w:t>և</w:t>
      </w:r>
      <w:r w:rsidRPr="00C85A35">
        <w:rPr>
          <w:rFonts w:ascii="Sylfaen" w:hAnsi="Sylfaen"/>
          <w:sz w:val="24"/>
          <w:szCs w:val="24"/>
          <w:lang w:val="af-ZA"/>
        </w:rPr>
        <w:t xml:space="preserve"> </w:t>
      </w:r>
      <w:r w:rsidRPr="00C85A35">
        <w:rPr>
          <w:rFonts w:ascii="Sylfaen" w:hAnsi="Sylfaen"/>
          <w:sz w:val="24"/>
          <w:szCs w:val="24"/>
        </w:rPr>
        <w:t>իրականացում</w:t>
      </w:r>
      <w:r>
        <w:rPr>
          <w:rFonts w:ascii="Times New Roman" w:hAnsi="Times New Roman"/>
          <w:sz w:val="24"/>
          <w:szCs w:val="24"/>
          <w:lang w:val="hy-AM"/>
        </w:rPr>
        <w:t>․</w:t>
      </w:r>
    </w:p>
    <w:p w:rsidR="007B0C4C" w:rsidRPr="00C85A35" w:rsidRDefault="007B0C4C" w:rsidP="007B0C4C">
      <w:pPr>
        <w:numPr>
          <w:ilvl w:val="0"/>
          <w:numId w:val="67"/>
        </w:numPr>
        <w:tabs>
          <w:tab w:val="left" w:pos="-540"/>
        </w:tabs>
        <w:spacing w:after="0" w:line="240" w:lineRule="auto"/>
        <w:ind w:left="540" w:firstLine="720"/>
        <w:contextualSpacing/>
        <w:jc w:val="both"/>
        <w:rPr>
          <w:rFonts w:ascii="Sylfaen" w:hAnsi="Sylfaen"/>
          <w:sz w:val="24"/>
          <w:szCs w:val="24"/>
          <w:lang w:val="af-ZA"/>
        </w:rPr>
      </w:pPr>
      <w:r>
        <w:rPr>
          <w:rFonts w:ascii="Sylfaen" w:hAnsi="Sylfaen" w:cs="Sylfaen"/>
          <w:sz w:val="24"/>
          <w:szCs w:val="24"/>
          <w:lang w:val="hy-AM"/>
        </w:rPr>
        <w:t>Բ</w:t>
      </w:r>
      <w:r w:rsidRPr="00C85A35">
        <w:rPr>
          <w:rFonts w:ascii="Sylfaen" w:hAnsi="Sylfaen" w:cs="Sylfaen"/>
          <w:sz w:val="24"/>
          <w:szCs w:val="24"/>
          <w:lang w:val="af-ZA"/>
        </w:rPr>
        <w:t xml:space="preserve">երքի պահպանման նպատակով </w:t>
      </w:r>
      <w:r w:rsidRPr="00C85A35">
        <w:rPr>
          <w:rFonts w:ascii="Sylfaen" w:hAnsi="Sylfaen" w:cs="Sylfaen"/>
          <w:sz w:val="24"/>
          <w:szCs w:val="24"/>
          <w:lang w:val="ro-RO"/>
        </w:rPr>
        <w:t>բնակավայրերում հակակարկտային կայաններ տեղադրելու</w:t>
      </w:r>
      <w:r w:rsidRPr="00C85A35">
        <w:rPr>
          <w:rFonts w:ascii="Sylfaen" w:hAnsi="Sylfaen" w:cs="Sylfaen"/>
          <w:sz w:val="24"/>
          <w:szCs w:val="24"/>
          <w:lang w:val="af-ZA"/>
        </w:rPr>
        <w:t xml:space="preserve">  </w:t>
      </w:r>
      <w:r w:rsidRPr="00C85A35">
        <w:rPr>
          <w:rFonts w:ascii="Sylfaen" w:hAnsi="Sylfaen" w:cs="Sylfaen"/>
          <w:sz w:val="24"/>
          <w:szCs w:val="24"/>
        </w:rPr>
        <w:t>միջոցառումների</w:t>
      </w:r>
      <w:r w:rsidRPr="00C85A35">
        <w:rPr>
          <w:rFonts w:ascii="Sylfaen" w:hAnsi="Sylfaen"/>
          <w:sz w:val="24"/>
          <w:szCs w:val="24"/>
          <w:lang w:val="af-ZA"/>
        </w:rPr>
        <w:t xml:space="preserve"> </w:t>
      </w:r>
      <w:r w:rsidRPr="00C85A35">
        <w:rPr>
          <w:rFonts w:ascii="Sylfaen" w:hAnsi="Sylfaen"/>
          <w:sz w:val="24"/>
          <w:szCs w:val="24"/>
        </w:rPr>
        <w:t>ձեռնարկում</w:t>
      </w:r>
      <w:r>
        <w:rPr>
          <w:rFonts w:ascii="Times New Roman" w:hAnsi="Times New Roman"/>
          <w:sz w:val="24"/>
          <w:szCs w:val="24"/>
          <w:lang w:val="hy-AM"/>
        </w:rPr>
        <w:t>․</w:t>
      </w:r>
      <w:r w:rsidRPr="00C85A35">
        <w:rPr>
          <w:rFonts w:ascii="Sylfaen" w:hAnsi="Sylfaen"/>
          <w:sz w:val="24"/>
          <w:szCs w:val="24"/>
          <w:lang w:val="af-ZA"/>
        </w:rPr>
        <w:t xml:space="preserve"> </w:t>
      </w:r>
    </w:p>
    <w:p w:rsidR="007B0C4C" w:rsidRPr="00C85A35" w:rsidRDefault="007B0C4C" w:rsidP="007B0C4C">
      <w:pPr>
        <w:numPr>
          <w:ilvl w:val="0"/>
          <w:numId w:val="67"/>
        </w:numPr>
        <w:tabs>
          <w:tab w:val="left" w:pos="-540"/>
        </w:tabs>
        <w:spacing w:after="0" w:line="240" w:lineRule="auto"/>
        <w:ind w:left="540" w:firstLine="720"/>
        <w:contextualSpacing/>
        <w:jc w:val="both"/>
        <w:rPr>
          <w:rFonts w:ascii="Sylfaen" w:hAnsi="Sylfaen"/>
          <w:sz w:val="24"/>
          <w:szCs w:val="24"/>
          <w:lang w:val="af-ZA"/>
        </w:rPr>
      </w:pPr>
      <w:r>
        <w:rPr>
          <w:rFonts w:ascii="Sylfaen" w:hAnsi="Sylfaen" w:cs="Sylfaen"/>
          <w:sz w:val="24"/>
          <w:szCs w:val="24"/>
          <w:lang w:val="en-US"/>
        </w:rPr>
        <w:t>Բնակավայր</w:t>
      </w:r>
      <w:r w:rsidRPr="00C85A35">
        <w:rPr>
          <w:rFonts w:ascii="Sylfaen" w:hAnsi="Sylfaen"/>
          <w:sz w:val="24"/>
          <w:szCs w:val="24"/>
        </w:rPr>
        <w:t>ում</w:t>
      </w:r>
      <w:r w:rsidRPr="00C85A35">
        <w:rPr>
          <w:rFonts w:ascii="Sylfaen" w:hAnsi="Sylfaen"/>
          <w:sz w:val="24"/>
          <w:szCs w:val="24"/>
          <w:lang w:val="af-ZA"/>
        </w:rPr>
        <w:t xml:space="preserve"> </w:t>
      </w:r>
      <w:r w:rsidRPr="00C85A35">
        <w:rPr>
          <w:rFonts w:ascii="Sylfaen" w:hAnsi="Sylfaen"/>
          <w:sz w:val="24"/>
          <w:szCs w:val="24"/>
        </w:rPr>
        <w:t>աղետների</w:t>
      </w:r>
      <w:r w:rsidRPr="00C85A35">
        <w:rPr>
          <w:rFonts w:ascii="Sylfaen" w:hAnsi="Sylfaen"/>
          <w:sz w:val="24"/>
          <w:szCs w:val="24"/>
          <w:lang w:val="af-ZA"/>
        </w:rPr>
        <w:t xml:space="preserve"> </w:t>
      </w:r>
      <w:r w:rsidRPr="00C85A35">
        <w:rPr>
          <w:rFonts w:ascii="Sylfaen" w:hAnsi="Sylfaen"/>
          <w:sz w:val="24"/>
          <w:szCs w:val="24"/>
        </w:rPr>
        <w:t>ռիսկի</w:t>
      </w:r>
      <w:r w:rsidRPr="00C85A35">
        <w:rPr>
          <w:rFonts w:ascii="Sylfaen" w:hAnsi="Sylfaen"/>
          <w:sz w:val="24"/>
          <w:szCs w:val="24"/>
          <w:lang w:val="af-ZA"/>
        </w:rPr>
        <w:t xml:space="preserve"> </w:t>
      </w:r>
      <w:r w:rsidRPr="00C85A35">
        <w:rPr>
          <w:rFonts w:ascii="Sylfaen" w:hAnsi="Sylfaen"/>
          <w:sz w:val="24"/>
          <w:szCs w:val="24"/>
        </w:rPr>
        <w:t>կառավարման</w:t>
      </w:r>
      <w:r w:rsidRPr="00C85A35">
        <w:rPr>
          <w:rFonts w:ascii="Sylfaen" w:hAnsi="Sylfaen"/>
          <w:sz w:val="24"/>
          <w:szCs w:val="24"/>
          <w:lang w:val="af-ZA"/>
        </w:rPr>
        <w:t xml:space="preserve"> </w:t>
      </w:r>
      <w:r w:rsidRPr="00C85A35">
        <w:rPr>
          <w:rFonts w:ascii="Sylfaen" w:hAnsi="Sylfaen"/>
          <w:sz w:val="24"/>
          <w:szCs w:val="24"/>
        </w:rPr>
        <w:t>կանխարգելիչ</w:t>
      </w:r>
      <w:r w:rsidRPr="00C85A35">
        <w:rPr>
          <w:rFonts w:ascii="Sylfaen" w:hAnsi="Sylfaen"/>
          <w:sz w:val="24"/>
          <w:szCs w:val="24"/>
          <w:lang w:val="af-ZA"/>
        </w:rPr>
        <w:t xml:space="preserve"> </w:t>
      </w:r>
      <w:r w:rsidRPr="00C85A35">
        <w:rPr>
          <w:rFonts w:ascii="Sylfaen" w:hAnsi="Sylfaen"/>
          <w:sz w:val="24"/>
          <w:szCs w:val="24"/>
        </w:rPr>
        <w:t>միջոցառումների</w:t>
      </w:r>
      <w:r w:rsidRPr="00C85A35">
        <w:rPr>
          <w:rFonts w:ascii="Sylfaen" w:hAnsi="Sylfaen"/>
          <w:sz w:val="24"/>
          <w:szCs w:val="24"/>
          <w:lang w:val="af-ZA"/>
        </w:rPr>
        <w:t xml:space="preserve"> </w:t>
      </w:r>
      <w:r w:rsidRPr="00C85A35">
        <w:rPr>
          <w:rFonts w:ascii="Sylfaen" w:hAnsi="Sylfaen"/>
          <w:sz w:val="24"/>
          <w:szCs w:val="24"/>
        </w:rPr>
        <w:t>կազմակերպում</w:t>
      </w:r>
      <w:r w:rsidRPr="00C85A35">
        <w:rPr>
          <w:rFonts w:ascii="Sylfaen" w:hAnsi="Sylfaen"/>
          <w:sz w:val="24"/>
          <w:szCs w:val="24"/>
          <w:lang w:val="af-ZA"/>
        </w:rPr>
        <w:t xml:space="preserve"> </w:t>
      </w:r>
      <w:r w:rsidRPr="00C85A35">
        <w:rPr>
          <w:rFonts w:ascii="Sylfaen" w:hAnsi="Sylfaen"/>
          <w:sz w:val="24"/>
          <w:szCs w:val="24"/>
        </w:rPr>
        <w:t>և</w:t>
      </w:r>
      <w:r w:rsidRPr="00C85A35">
        <w:rPr>
          <w:rFonts w:ascii="Sylfaen" w:hAnsi="Sylfaen"/>
          <w:sz w:val="24"/>
          <w:szCs w:val="24"/>
          <w:lang w:val="af-ZA"/>
        </w:rPr>
        <w:t xml:space="preserve"> </w:t>
      </w:r>
      <w:r w:rsidRPr="00C85A35">
        <w:rPr>
          <w:rFonts w:ascii="Sylfaen" w:hAnsi="Sylfaen"/>
          <w:sz w:val="24"/>
          <w:szCs w:val="24"/>
        </w:rPr>
        <w:t>իրականացում</w:t>
      </w:r>
      <w:r w:rsidRPr="00C85A35">
        <w:rPr>
          <w:rFonts w:ascii="Sylfaen" w:hAnsi="Sylfaen"/>
          <w:sz w:val="24"/>
          <w:szCs w:val="24"/>
          <w:lang w:val="af-ZA"/>
        </w:rPr>
        <w:t>:</w:t>
      </w:r>
    </w:p>
    <w:p w:rsidR="007B0C4C" w:rsidRPr="00120504" w:rsidRDefault="007B0C4C" w:rsidP="007B0C4C">
      <w:pPr>
        <w:pStyle w:val="5"/>
        <w:tabs>
          <w:tab w:val="left" w:pos="-540"/>
        </w:tabs>
        <w:ind w:left="0"/>
        <w:jc w:val="both"/>
        <w:rPr>
          <w:rFonts w:ascii="Sylfaen" w:hAnsi="Sylfaen"/>
          <w:b/>
          <w:sz w:val="24"/>
          <w:szCs w:val="24"/>
          <w:lang w:val="ro-RO"/>
        </w:rPr>
      </w:pPr>
    </w:p>
    <w:p w:rsidR="007B0C4C" w:rsidRPr="00120504" w:rsidRDefault="007B0C4C" w:rsidP="007B0C4C">
      <w:pPr>
        <w:tabs>
          <w:tab w:val="left" w:pos="-540"/>
        </w:tabs>
        <w:ind w:left="540" w:firstLine="720"/>
        <w:jc w:val="center"/>
        <w:rPr>
          <w:rFonts w:ascii="Sylfaen" w:hAnsi="Sylfaen"/>
          <w:b/>
          <w:sz w:val="26"/>
          <w:szCs w:val="26"/>
          <w:lang w:val="af-ZA"/>
        </w:rPr>
      </w:pPr>
      <w:r>
        <w:rPr>
          <w:rFonts w:ascii="Sylfaen" w:hAnsi="Sylfaen"/>
          <w:b/>
          <w:sz w:val="26"/>
          <w:szCs w:val="26"/>
          <w:lang w:val="en-US"/>
        </w:rPr>
        <w:t>Բնակավայր</w:t>
      </w:r>
      <w:r w:rsidRPr="00B01D10">
        <w:rPr>
          <w:rFonts w:ascii="Sylfaen" w:hAnsi="Sylfaen"/>
          <w:b/>
          <w:sz w:val="26"/>
          <w:szCs w:val="26"/>
        </w:rPr>
        <w:t>ի</w:t>
      </w:r>
      <w:r w:rsidRPr="00B01D10">
        <w:rPr>
          <w:rFonts w:ascii="Sylfaen" w:hAnsi="Sylfaen"/>
          <w:b/>
          <w:sz w:val="26"/>
          <w:szCs w:val="26"/>
          <w:lang w:val="ro-RO"/>
        </w:rPr>
        <w:t xml:space="preserve"> </w:t>
      </w:r>
      <w:r w:rsidRPr="00B01D10">
        <w:rPr>
          <w:rFonts w:ascii="Sylfaen" w:hAnsi="Sylfaen"/>
          <w:b/>
          <w:sz w:val="26"/>
          <w:szCs w:val="26"/>
        </w:rPr>
        <w:t>կոմունալ</w:t>
      </w:r>
      <w:r w:rsidRPr="00B01D10">
        <w:rPr>
          <w:rFonts w:ascii="Sylfaen" w:hAnsi="Sylfaen"/>
          <w:b/>
          <w:sz w:val="26"/>
          <w:szCs w:val="26"/>
          <w:lang w:val="ro-RO"/>
        </w:rPr>
        <w:t xml:space="preserve"> </w:t>
      </w:r>
      <w:r w:rsidRPr="00B01D10">
        <w:rPr>
          <w:rFonts w:ascii="Sylfaen" w:hAnsi="Sylfaen"/>
          <w:b/>
          <w:sz w:val="26"/>
          <w:szCs w:val="26"/>
        </w:rPr>
        <w:t>ենթակառուցվածքների</w:t>
      </w:r>
      <w:r w:rsidRPr="00B01D10">
        <w:rPr>
          <w:rFonts w:ascii="Sylfaen" w:hAnsi="Sylfaen"/>
          <w:b/>
          <w:sz w:val="26"/>
          <w:szCs w:val="26"/>
          <w:lang w:val="ro-RO"/>
        </w:rPr>
        <w:t xml:space="preserve"> </w:t>
      </w:r>
      <w:r w:rsidRPr="00B01D10">
        <w:rPr>
          <w:rFonts w:ascii="Sylfaen" w:hAnsi="Sylfaen"/>
          <w:b/>
          <w:sz w:val="26"/>
          <w:szCs w:val="26"/>
        </w:rPr>
        <w:t>զարգացմանն</w:t>
      </w:r>
      <w:r w:rsidRPr="00B01D10">
        <w:rPr>
          <w:rFonts w:ascii="Sylfaen" w:hAnsi="Sylfaen"/>
          <w:b/>
          <w:sz w:val="26"/>
          <w:szCs w:val="26"/>
          <w:lang w:val="ro-RO"/>
        </w:rPr>
        <w:t xml:space="preserve"> </w:t>
      </w:r>
      <w:r w:rsidRPr="00B01D10">
        <w:rPr>
          <w:rFonts w:ascii="Sylfaen" w:hAnsi="Sylfaen"/>
          <w:b/>
          <w:sz w:val="26"/>
          <w:szCs w:val="26"/>
        </w:rPr>
        <w:t>ուղղված</w:t>
      </w:r>
      <w:r w:rsidRPr="00B01D10">
        <w:rPr>
          <w:rFonts w:ascii="Sylfaen" w:hAnsi="Sylfaen"/>
          <w:b/>
          <w:sz w:val="26"/>
          <w:szCs w:val="26"/>
          <w:lang w:val="ro-RO"/>
        </w:rPr>
        <w:t xml:space="preserve"> </w:t>
      </w:r>
      <w:r w:rsidRPr="00B01D10">
        <w:rPr>
          <w:rFonts w:ascii="Sylfaen" w:hAnsi="Sylfaen"/>
          <w:b/>
          <w:sz w:val="26"/>
          <w:szCs w:val="26"/>
        </w:rPr>
        <w:t>միջոցառումներ</w:t>
      </w:r>
    </w:p>
    <w:p w:rsidR="007B0C4C" w:rsidRDefault="007B0C4C" w:rsidP="00635284">
      <w:pPr>
        <w:tabs>
          <w:tab w:val="left" w:pos="-540"/>
        </w:tabs>
        <w:spacing w:after="0" w:line="240" w:lineRule="auto"/>
        <w:contextualSpacing/>
        <w:jc w:val="both"/>
        <w:rPr>
          <w:rFonts w:ascii="Sylfaen" w:hAnsi="Sylfaen"/>
          <w:sz w:val="24"/>
          <w:szCs w:val="24"/>
          <w:lang w:val="af-ZA"/>
        </w:rPr>
      </w:pPr>
    </w:p>
    <w:p w:rsidR="007B0C4C" w:rsidRPr="00821BE5" w:rsidRDefault="007B0C4C" w:rsidP="007B0C4C">
      <w:pPr>
        <w:tabs>
          <w:tab w:val="left" w:pos="-540"/>
        </w:tabs>
        <w:spacing w:after="0"/>
        <w:ind w:left="539" w:firstLine="720"/>
        <w:jc w:val="both"/>
        <w:rPr>
          <w:rFonts w:ascii="Arial Armenian" w:hAnsi="Arial Armenian" w:cs="Arial"/>
          <w:b/>
          <w:bCs/>
          <w:sz w:val="24"/>
          <w:szCs w:val="24"/>
          <w:lang w:val="ro-RO"/>
        </w:rPr>
      </w:pPr>
      <w:r>
        <w:rPr>
          <w:rFonts w:ascii="Sylfaen" w:hAnsi="Sylfaen" w:cs="Sylfaen"/>
          <w:sz w:val="24"/>
          <w:szCs w:val="24"/>
          <w:lang w:val="en-US"/>
        </w:rPr>
        <w:t>Բնակավայր</w:t>
      </w:r>
      <w:r w:rsidRPr="00821BE5">
        <w:rPr>
          <w:rFonts w:ascii="Sylfaen" w:hAnsi="Sylfaen" w:cs="Sylfaen"/>
          <w:sz w:val="24"/>
          <w:szCs w:val="24"/>
        </w:rPr>
        <w:t>ի</w:t>
      </w:r>
      <w:r w:rsidRPr="00821BE5">
        <w:rPr>
          <w:rFonts w:ascii="Sylfaen" w:hAnsi="Sylfaen" w:cs="Sylfaen"/>
          <w:sz w:val="24"/>
          <w:szCs w:val="24"/>
          <w:lang w:val="ro-RO"/>
        </w:rPr>
        <w:t xml:space="preserve"> </w:t>
      </w:r>
      <w:r w:rsidRPr="00821BE5">
        <w:rPr>
          <w:rFonts w:ascii="Sylfaen" w:hAnsi="Sylfaen" w:cs="Sylfaen"/>
          <w:sz w:val="24"/>
          <w:szCs w:val="24"/>
        </w:rPr>
        <w:t>կոմունալ</w:t>
      </w:r>
      <w:r w:rsidRPr="00821BE5">
        <w:rPr>
          <w:rFonts w:ascii="Sylfaen" w:hAnsi="Sylfaen" w:cs="Sylfaen"/>
          <w:sz w:val="24"/>
          <w:szCs w:val="24"/>
          <w:lang w:val="ro-RO"/>
        </w:rPr>
        <w:t xml:space="preserve"> </w:t>
      </w:r>
      <w:r w:rsidRPr="00821BE5">
        <w:rPr>
          <w:rFonts w:ascii="Sylfaen" w:hAnsi="Sylfaen" w:cs="Sylfaen"/>
          <w:sz w:val="24"/>
          <w:szCs w:val="24"/>
        </w:rPr>
        <w:t>ենթակառուցվածքների</w:t>
      </w:r>
      <w:r w:rsidRPr="00821BE5">
        <w:rPr>
          <w:rFonts w:ascii="Sylfaen" w:hAnsi="Sylfaen" w:cs="Sylfaen"/>
          <w:sz w:val="24"/>
          <w:szCs w:val="24"/>
          <w:lang w:val="ro-RO"/>
        </w:rPr>
        <w:t xml:space="preserve"> </w:t>
      </w:r>
      <w:r w:rsidRPr="00821BE5">
        <w:rPr>
          <w:rFonts w:ascii="Sylfaen" w:hAnsi="Sylfaen" w:cs="Sylfaen"/>
          <w:sz w:val="24"/>
          <w:szCs w:val="24"/>
        </w:rPr>
        <w:t>զարգացմանն</w:t>
      </w:r>
      <w:r w:rsidRPr="00821BE5">
        <w:rPr>
          <w:rFonts w:ascii="Sylfaen" w:hAnsi="Sylfaen" w:cs="Sylfaen"/>
          <w:sz w:val="24"/>
          <w:szCs w:val="24"/>
          <w:lang w:val="ro-RO"/>
        </w:rPr>
        <w:t xml:space="preserve"> </w:t>
      </w:r>
      <w:r w:rsidRPr="00821BE5">
        <w:rPr>
          <w:rFonts w:ascii="Sylfaen" w:hAnsi="Sylfaen" w:cs="Sylfaen"/>
          <w:sz w:val="24"/>
          <w:szCs w:val="24"/>
        </w:rPr>
        <w:t>ուղղված՝</w:t>
      </w:r>
      <w:r w:rsidRPr="00821BE5">
        <w:rPr>
          <w:rFonts w:ascii="Sylfaen" w:hAnsi="Sylfaen" w:cs="Sylfaen"/>
          <w:sz w:val="24"/>
          <w:szCs w:val="24"/>
          <w:lang w:val="ro-RO"/>
        </w:rPr>
        <w:t xml:space="preserve"> </w:t>
      </w:r>
      <w:r>
        <w:rPr>
          <w:rFonts w:ascii="Sylfaen" w:hAnsi="Sylfaen" w:cs="Sylfaen"/>
          <w:sz w:val="24"/>
          <w:szCs w:val="24"/>
          <w:lang w:val="af-ZA"/>
        </w:rPr>
        <w:t>2022-2026</w:t>
      </w:r>
      <w:r w:rsidRPr="00821BE5">
        <w:rPr>
          <w:rFonts w:ascii="Sylfaen" w:hAnsi="Sylfaen" w:cs="Sylfaen"/>
          <w:sz w:val="24"/>
          <w:szCs w:val="24"/>
        </w:rPr>
        <w:t>թթ</w:t>
      </w:r>
      <w:r w:rsidRPr="00821BE5">
        <w:rPr>
          <w:rFonts w:ascii="Sylfaen" w:hAnsi="Sylfaen" w:cs="Sylfaen"/>
          <w:sz w:val="24"/>
          <w:szCs w:val="24"/>
          <w:lang w:val="af-ZA"/>
        </w:rPr>
        <w:t xml:space="preserve">. </w:t>
      </w:r>
      <w:r w:rsidRPr="00821BE5">
        <w:rPr>
          <w:rFonts w:ascii="Sylfaen" w:hAnsi="Sylfaen" w:cs="Sylfaen"/>
          <w:sz w:val="24"/>
          <w:szCs w:val="24"/>
        </w:rPr>
        <w:t>ընթացքում</w:t>
      </w:r>
      <w:r w:rsidRPr="00821BE5">
        <w:rPr>
          <w:rFonts w:ascii="Sylfaen" w:hAnsi="Sylfaen" w:cs="Sylfaen"/>
          <w:sz w:val="24"/>
          <w:szCs w:val="24"/>
          <w:lang w:val="ro-RO"/>
        </w:rPr>
        <w:t xml:space="preserve"> </w:t>
      </w:r>
      <w:r w:rsidRPr="00821BE5">
        <w:rPr>
          <w:rFonts w:ascii="Sylfaen" w:hAnsi="Sylfaen" w:cs="Sylfaen"/>
          <w:sz w:val="24"/>
          <w:szCs w:val="24"/>
        </w:rPr>
        <w:t>նախատեսվում</w:t>
      </w:r>
      <w:r w:rsidRPr="00821BE5">
        <w:rPr>
          <w:rFonts w:ascii="Sylfaen" w:hAnsi="Sylfaen" w:cs="Sylfaen"/>
          <w:sz w:val="24"/>
          <w:szCs w:val="24"/>
          <w:lang w:val="ro-RO"/>
        </w:rPr>
        <w:t xml:space="preserve"> </w:t>
      </w:r>
      <w:r w:rsidRPr="00821BE5">
        <w:rPr>
          <w:rFonts w:ascii="Sylfaen" w:hAnsi="Sylfaen" w:cs="Sylfaen"/>
          <w:sz w:val="24"/>
          <w:szCs w:val="24"/>
        </w:rPr>
        <w:t>է</w:t>
      </w:r>
      <w:r w:rsidRPr="00821BE5">
        <w:rPr>
          <w:rFonts w:ascii="Sylfaen" w:hAnsi="Sylfaen" w:cs="Sylfaen"/>
          <w:sz w:val="24"/>
          <w:szCs w:val="24"/>
          <w:lang w:val="ro-RO"/>
        </w:rPr>
        <w:t xml:space="preserve"> </w:t>
      </w:r>
      <w:r w:rsidRPr="00821BE5">
        <w:rPr>
          <w:rFonts w:ascii="Sylfaen" w:hAnsi="Sylfaen" w:cs="Sylfaen"/>
          <w:sz w:val="24"/>
          <w:szCs w:val="24"/>
        </w:rPr>
        <w:t>իրականացնել</w:t>
      </w:r>
      <w:r w:rsidRPr="00821BE5">
        <w:rPr>
          <w:rFonts w:ascii="Sylfaen" w:hAnsi="Sylfaen" w:cs="Sylfaen"/>
          <w:sz w:val="24"/>
          <w:szCs w:val="24"/>
          <w:lang w:val="ro-RO"/>
        </w:rPr>
        <w:t xml:space="preserve"> </w:t>
      </w:r>
      <w:r w:rsidRPr="00821BE5">
        <w:rPr>
          <w:rFonts w:ascii="Sylfaen" w:hAnsi="Sylfaen" w:cs="Sylfaen"/>
          <w:sz w:val="24"/>
          <w:szCs w:val="24"/>
        </w:rPr>
        <w:t>հետևյալ</w:t>
      </w:r>
      <w:r w:rsidRPr="00821BE5">
        <w:rPr>
          <w:rFonts w:ascii="Sylfaen" w:hAnsi="Sylfaen" w:cs="Sylfaen"/>
          <w:sz w:val="24"/>
          <w:szCs w:val="24"/>
          <w:lang w:val="ro-RO"/>
        </w:rPr>
        <w:t xml:space="preserve"> </w:t>
      </w:r>
      <w:r w:rsidRPr="00821BE5">
        <w:rPr>
          <w:rFonts w:ascii="Sylfaen" w:hAnsi="Sylfaen" w:cs="Sylfaen"/>
          <w:sz w:val="24"/>
          <w:szCs w:val="24"/>
        </w:rPr>
        <w:t>աշխատանքները</w:t>
      </w:r>
      <w:r w:rsidRPr="00821BE5">
        <w:rPr>
          <w:rFonts w:ascii="Sylfaen" w:hAnsi="Sylfaen" w:cs="Sylfaen"/>
          <w:sz w:val="24"/>
          <w:szCs w:val="24"/>
          <w:lang w:val="ro-RO"/>
        </w:rPr>
        <w:t xml:space="preserve"> </w:t>
      </w:r>
      <w:r w:rsidRPr="00821BE5">
        <w:rPr>
          <w:rFonts w:ascii="Sylfaen" w:hAnsi="Sylfaen" w:cs="Sylfaen"/>
          <w:sz w:val="24"/>
          <w:szCs w:val="24"/>
        </w:rPr>
        <w:t>և</w:t>
      </w:r>
      <w:r w:rsidRPr="00821BE5">
        <w:rPr>
          <w:rFonts w:ascii="Sylfaen" w:hAnsi="Sylfaen" w:cs="Sylfaen"/>
          <w:sz w:val="24"/>
          <w:szCs w:val="24"/>
          <w:lang w:val="ro-RO"/>
        </w:rPr>
        <w:t xml:space="preserve"> </w:t>
      </w:r>
      <w:r w:rsidRPr="00821BE5">
        <w:rPr>
          <w:rFonts w:ascii="Sylfaen" w:hAnsi="Sylfaen" w:cs="Sylfaen"/>
          <w:sz w:val="24"/>
          <w:szCs w:val="24"/>
        </w:rPr>
        <w:t>միջոցառումները՝</w:t>
      </w:r>
    </w:p>
    <w:p w:rsidR="007B0C4C" w:rsidRPr="00821BE5" w:rsidRDefault="007B0C4C" w:rsidP="007B0C4C">
      <w:pPr>
        <w:numPr>
          <w:ilvl w:val="0"/>
          <w:numId w:val="66"/>
        </w:numPr>
        <w:tabs>
          <w:tab w:val="left" w:pos="-540"/>
        </w:tabs>
        <w:spacing w:after="0" w:line="240" w:lineRule="auto"/>
        <w:ind w:left="539" w:firstLine="720"/>
        <w:jc w:val="both"/>
        <w:rPr>
          <w:rFonts w:ascii="Sylfaen" w:hAnsi="Sylfaen" w:cs="Sylfaen"/>
          <w:sz w:val="24"/>
          <w:szCs w:val="24"/>
          <w:lang w:val="ro-RO"/>
        </w:rPr>
      </w:pPr>
      <w:r>
        <w:rPr>
          <w:rFonts w:ascii="Sylfaen" w:hAnsi="Sylfaen" w:cs="Sylfaen"/>
          <w:sz w:val="24"/>
          <w:szCs w:val="24"/>
          <w:lang w:val="hy-AM"/>
        </w:rPr>
        <w:t>բ</w:t>
      </w:r>
      <w:r>
        <w:rPr>
          <w:rFonts w:ascii="Sylfaen" w:hAnsi="Sylfaen" w:cs="Sylfaen"/>
          <w:sz w:val="24"/>
          <w:szCs w:val="24"/>
          <w:lang w:val="en-US"/>
        </w:rPr>
        <w:t>նակավայր</w:t>
      </w:r>
      <w:r w:rsidRPr="00821BE5">
        <w:rPr>
          <w:rFonts w:ascii="Sylfaen" w:hAnsi="Sylfaen" w:cs="Sylfaen"/>
          <w:sz w:val="24"/>
          <w:szCs w:val="24"/>
        </w:rPr>
        <w:t>ի</w:t>
      </w:r>
      <w:r w:rsidRPr="00821BE5">
        <w:rPr>
          <w:rFonts w:ascii="Sylfaen" w:hAnsi="Sylfaen" w:cs="Sylfaen"/>
          <w:sz w:val="24"/>
          <w:szCs w:val="24"/>
          <w:lang w:val="ro-RO"/>
        </w:rPr>
        <w:t xml:space="preserve"> </w:t>
      </w:r>
      <w:r w:rsidRPr="00821BE5">
        <w:rPr>
          <w:rFonts w:ascii="Sylfaen" w:hAnsi="Sylfaen" w:cs="Sylfaen"/>
          <w:sz w:val="24"/>
          <w:szCs w:val="24"/>
        </w:rPr>
        <w:t>սեփականություն</w:t>
      </w:r>
      <w:r w:rsidRPr="00821BE5">
        <w:rPr>
          <w:rFonts w:ascii="Sylfaen" w:hAnsi="Sylfaen" w:cs="Sylfaen"/>
          <w:sz w:val="24"/>
          <w:szCs w:val="24"/>
          <w:lang w:val="ro-RO"/>
        </w:rPr>
        <w:t xml:space="preserve"> </w:t>
      </w:r>
      <w:r w:rsidRPr="00821BE5">
        <w:rPr>
          <w:rFonts w:ascii="Sylfaen" w:hAnsi="Sylfaen" w:cs="Sylfaen"/>
          <w:sz w:val="24"/>
          <w:szCs w:val="24"/>
        </w:rPr>
        <w:t>համարվող</w:t>
      </w:r>
      <w:r w:rsidRPr="00821BE5">
        <w:rPr>
          <w:rFonts w:ascii="Sylfaen" w:hAnsi="Sylfaen" w:cs="Sylfaen"/>
          <w:sz w:val="24"/>
          <w:szCs w:val="24"/>
          <w:lang w:val="ro-RO"/>
        </w:rPr>
        <w:t xml:space="preserve"> </w:t>
      </w:r>
      <w:r w:rsidRPr="00821BE5">
        <w:rPr>
          <w:rFonts w:ascii="Sylfaen" w:hAnsi="Sylfaen" w:cs="Sylfaen"/>
          <w:sz w:val="24"/>
          <w:szCs w:val="24"/>
        </w:rPr>
        <w:t>կոմունալ</w:t>
      </w:r>
      <w:r w:rsidRPr="00821BE5">
        <w:rPr>
          <w:rFonts w:ascii="Sylfaen" w:hAnsi="Sylfaen" w:cs="Sylfaen"/>
          <w:sz w:val="24"/>
          <w:szCs w:val="24"/>
          <w:lang w:val="ro-RO"/>
        </w:rPr>
        <w:t xml:space="preserve"> </w:t>
      </w:r>
      <w:r w:rsidRPr="00821BE5">
        <w:rPr>
          <w:rFonts w:ascii="Sylfaen" w:hAnsi="Sylfaen" w:cs="Sylfaen"/>
          <w:sz w:val="24"/>
          <w:szCs w:val="24"/>
        </w:rPr>
        <w:t>ենթակառուցվածքների</w:t>
      </w:r>
      <w:r w:rsidRPr="00BE5C45">
        <w:rPr>
          <w:rFonts w:ascii="Sylfaen" w:hAnsi="Sylfaen" w:cs="Sylfaen"/>
          <w:sz w:val="24"/>
          <w:szCs w:val="24"/>
          <w:lang w:val="ro-RO"/>
        </w:rPr>
        <w:t xml:space="preserve">, </w:t>
      </w:r>
      <w:r>
        <w:rPr>
          <w:rFonts w:ascii="Sylfaen" w:hAnsi="Sylfaen" w:cs="Sylfaen"/>
          <w:sz w:val="24"/>
          <w:szCs w:val="24"/>
          <w:lang w:val="en-US"/>
        </w:rPr>
        <w:t>այդ</w:t>
      </w:r>
      <w:r w:rsidRPr="00BE5C45">
        <w:rPr>
          <w:rFonts w:ascii="Sylfaen" w:hAnsi="Sylfaen" w:cs="Sylfaen"/>
          <w:sz w:val="24"/>
          <w:szCs w:val="24"/>
          <w:lang w:val="ro-RO"/>
        </w:rPr>
        <w:t xml:space="preserve"> </w:t>
      </w:r>
      <w:r>
        <w:rPr>
          <w:rFonts w:ascii="Sylfaen" w:hAnsi="Sylfaen" w:cs="Sylfaen"/>
          <w:sz w:val="24"/>
          <w:szCs w:val="24"/>
          <w:lang w:val="en-US"/>
        </w:rPr>
        <w:t>թվում՝</w:t>
      </w:r>
      <w:r w:rsidRPr="00BE5C45">
        <w:rPr>
          <w:rFonts w:ascii="Sylfaen" w:hAnsi="Sylfaen" w:cs="Sylfaen"/>
          <w:sz w:val="24"/>
          <w:szCs w:val="24"/>
          <w:lang w:val="ro-RO"/>
        </w:rPr>
        <w:t xml:space="preserve"> </w:t>
      </w:r>
      <w:r>
        <w:rPr>
          <w:rFonts w:ascii="Sylfaen" w:hAnsi="Sylfaen" w:cs="Sylfaen"/>
          <w:sz w:val="24"/>
          <w:szCs w:val="24"/>
          <w:lang w:val="en-US"/>
        </w:rPr>
        <w:t>խմելու</w:t>
      </w:r>
      <w:r w:rsidRPr="00BE5C45">
        <w:rPr>
          <w:rFonts w:ascii="Sylfaen" w:hAnsi="Sylfaen" w:cs="Sylfaen"/>
          <w:sz w:val="24"/>
          <w:szCs w:val="24"/>
          <w:lang w:val="ro-RO"/>
        </w:rPr>
        <w:t xml:space="preserve"> </w:t>
      </w:r>
      <w:r>
        <w:rPr>
          <w:rFonts w:ascii="Sylfaen" w:hAnsi="Sylfaen" w:cs="Sylfaen"/>
          <w:sz w:val="24"/>
          <w:szCs w:val="24"/>
          <w:lang w:val="en-US"/>
        </w:rPr>
        <w:t>ջրի</w:t>
      </w:r>
      <w:r w:rsidRPr="00BE5C45">
        <w:rPr>
          <w:rFonts w:ascii="Sylfaen" w:hAnsi="Sylfaen" w:cs="Sylfaen"/>
          <w:sz w:val="24"/>
          <w:szCs w:val="24"/>
          <w:lang w:val="ro-RO"/>
        </w:rPr>
        <w:t xml:space="preserve"> </w:t>
      </w:r>
      <w:r>
        <w:rPr>
          <w:rFonts w:ascii="Sylfaen" w:hAnsi="Sylfaen" w:cs="Sylfaen"/>
          <w:sz w:val="24"/>
          <w:szCs w:val="24"/>
          <w:lang w:val="en-US"/>
        </w:rPr>
        <w:t>համակարգերի</w:t>
      </w:r>
      <w:r w:rsidRPr="00BE5C45">
        <w:rPr>
          <w:rFonts w:ascii="Sylfaen" w:hAnsi="Sylfaen" w:cs="Sylfaen"/>
          <w:sz w:val="24"/>
          <w:szCs w:val="24"/>
          <w:lang w:val="ro-RO"/>
        </w:rPr>
        <w:t xml:space="preserve">, </w:t>
      </w:r>
      <w:r>
        <w:rPr>
          <w:rFonts w:ascii="Sylfaen" w:hAnsi="Sylfaen" w:cs="Sylfaen"/>
          <w:sz w:val="24"/>
          <w:szCs w:val="24"/>
          <w:lang w:val="en-US"/>
        </w:rPr>
        <w:t>ճանապարհների</w:t>
      </w:r>
      <w:r w:rsidRPr="00821BE5">
        <w:rPr>
          <w:rFonts w:ascii="Sylfaen" w:hAnsi="Sylfaen" w:cs="Sylfaen"/>
          <w:sz w:val="24"/>
          <w:szCs w:val="24"/>
          <w:lang w:val="ro-RO"/>
        </w:rPr>
        <w:t xml:space="preserve"> </w:t>
      </w:r>
      <w:r w:rsidRPr="00821BE5">
        <w:rPr>
          <w:rFonts w:ascii="Sylfaen" w:hAnsi="Sylfaen" w:cs="Sylfaen"/>
          <w:sz w:val="24"/>
          <w:szCs w:val="24"/>
        </w:rPr>
        <w:t>պահպանում</w:t>
      </w:r>
      <w:r w:rsidRPr="00821BE5">
        <w:rPr>
          <w:rFonts w:ascii="Sylfaen" w:hAnsi="Sylfaen" w:cs="Sylfaen"/>
          <w:sz w:val="24"/>
          <w:szCs w:val="24"/>
          <w:lang w:val="ro-RO"/>
        </w:rPr>
        <w:t xml:space="preserve">, </w:t>
      </w:r>
      <w:r w:rsidRPr="00821BE5">
        <w:rPr>
          <w:rFonts w:ascii="Sylfaen" w:hAnsi="Sylfaen" w:cs="Sylfaen"/>
          <w:sz w:val="24"/>
          <w:szCs w:val="24"/>
        </w:rPr>
        <w:t>շահագործում</w:t>
      </w:r>
      <w:r w:rsidRPr="00821BE5">
        <w:rPr>
          <w:rFonts w:ascii="Sylfaen" w:hAnsi="Sylfaen" w:cs="Sylfaen"/>
          <w:sz w:val="24"/>
          <w:szCs w:val="24"/>
          <w:lang w:val="ro-RO"/>
        </w:rPr>
        <w:t xml:space="preserve">, </w:t>
      </w:r>
      <w:r>
        <w:rPr>
          <w:rFonts w:ascii="Sylfaen" w:hAnsi="Sylfaen" w:cs="Sylfaen"/>
          <w:sz w:val="24"/>
          <w:szCs w:val="24"/>
          <w:lang w:val="en-US"/>
        </w:rPr>
        <w:t>վերանորոգում</w:t>
      </w:r>
      <w:r w:rsidRPr="00BE5C45">
        <w:rPr>
          <w:rFonts w:ascii="Sylfaen" w:hAnsi="Sylfaen" w:cs="Sylfaen"/>
          <w:sz w:val="24"/>
          <w:szCs w:val="24"/>
          <w:lang w:val="ro-RO"/>
        </w:rPr>
        <w:t xml:space="preserve"> </w:t>
      </w:r>
      <w:r>
        <w:rPr>
          <w:rFonts w:ascii="Sylfaen" w:hAnsi="Sylfaen" w:cs="Sylfaen"/>
          <w:sz w:val="24"/>
          <w:szCs w:val="24"/>
          <w:lang w:val="en-US"/>
        </w:rPr>
        <w:t>և</w:t>
      </w:r>
      <w:r w:rsidRPr="00BE5C45">
        <w:rPr>
          <w:rFonts w:ascii="Sylfaen" w:hAnsi="Sylfaen" w:cs="Sylfaen"/>
          <w:sz w:val="24"/>
          <w:szCs w:val="24"/>
          <w:lang w:val="ro-RO"/>
        </w:rPr>
        <w:t xml:space="preserve"> </w:t>
      </w:r>
      <w:r>
        <w:rPr>
          <w:rFonts w:ascii="Sylfaen" w:hAnsi="Sylfaen" w:cs="Sylfaen"/>
          <w:sz w:val="24"/>
          <w:szCs w:val="24"/>
          <w:lang w:val="en-US"/>
        </w:rPr>
        <w:t>արդիականացում</w:t>
      </w:r>
      <w:r>
        <w:rPr>
          <w:rFonts w:ascii="Times New Roman" w:hAnsi="Times New Roman"/>
          <w:sz w:val="24"/>
          <w:szCs w:val="24"/>
          <w:lang w:val="hy-AM"/>
        </w:rPr>
        <w:t>,</w:t>
      </w:r>
    </w:p>
    <w:p w:rsidR="007B0C4C" w:rsidRPr="00662125" w:rsidRDefault="007B0C4C" w:rsidP="007B0C4C">
      <w:pPr>
        <w:numPr>
          <w:ilvl w:val="0"/>
          <w:numId w:val="66"/>
        </w:numPr>
        <w:tabs>
          <w:tab w:val="left" w:pos="-540"/>
        </w:tabs>
        <w:spacing w:after="0" w:line="240" w:lineRule="auto"/>
        <w:ind w:left="539" w:firstLine="720"/>
        <w:jc w:val="both"/>
        <w:rPr>
          <w:rFonts w:ascii="Sylfaen" w:hAnsi="Sylfaen" w:cs="Sylfaen"/>
          <w:sz w:val="24"/>
          <w:szCs w:val="24"/>
          <w:lang w:val="ro-RO"/>
        </w:rPr>
      </w:pPr>
      <w:r>
        <w:rPr>
          <w:rFonts w:ascii="Sylfaen" w:hAnsi="Sylfaen" w:cs="Sylfaen"/>
          <w:sz w:val="24"/>
          <w:szCs w:val="24"/>
          <w:lang w:val="hy-AM"/>
        </w:rPr>
        <w:t>ա</w:t>
      </w:r>
      <w:r>
        <w:rPr>
          <w:rFonts w:ascii="Sylfaen" w:hAnsi="Sylfaen" w:cs="Sylfaen"/>
          <w:sz w:val="24"/>
          <w:szCs w:val="24"/>
          <w:lang w:val="en-US"/>
        </w:rPr>
        <w:t>ղբահանության իրականացում սահմանված գրաֆիկով</w:t>
      </w:r>
      <w:r>
        <w:rPr>
          <w:rFonts w:ascii="Times New Roman" w:hAnsi="Times New Roman"/>
          <w:sz w:val="24"/>
          <w:szCs w:val="24"/>
          <w:lang w:val="hy-AM"/>
        </w:rPr>
        <w:t>,</w:t>
      </w:r>
    </w:p>
    <w:p w:rsidR="007B0C4C" w:rsidRPr="00821BE5" w:rsidRDefault="007B0C4C" w:rsidP="007B0C4C">
      <w:pPr>
        <w:numPr>
          <w:ilvl w:val="0"/>
          <w:numId w:val="66"/>
        </w:numPr>
        <w:tabs>
          <w:tab w:val="left" w:pos="-540"/>
        </w:tabs>
        <w:spacing w:after="0" w:line="240" w:lineRule="auto"/>
        <w:ind w:left="539" w:firstLine="720"/>
        <w:jc w:val="both"/>
        <w:rPr>
          <w:rFonts w:ascii="Sylfaen" w:hAnsi="Sylfaen" w:cs="Sylfaen"/>
          <w:sz w:val="24"/>
          <w:szCs w:val="24"/>
          <w:lang w:val="ro-RO"/>
        </w:rPr>
      </w:pPr>
      <w:r>
        <w:rPr>
          <w:rFonts w:ascii="Sylfaen" w:hAnsi="Sylfaen" w:cs="Sylfaen"/>
          <w:sz w:val="24"/>
          <w:szCs w:val="24"/>
          <w:lang w:val="hy-AM"/>
        </w:rPr>
        <w:t>բ</w:t>
      </w:r>
      <w:r>
        <w:rPr>
          <w:rFonts w:ascii="Sylfaen" w:hAnsi="Sylfaen" w:cs="Sylfaen"/>
          <w:sz w:val="24"/>
          <w:szCs w:val="24"/>
          <w:lang w:val="en-US"/>
        </w:rPr>
        <w:t>նակավայրի</w:t>
      </w:r>
      <w:r w:rsidRPr="00BE5C45">
        <w:rPr>
          <w:rFonts w:ascii="Sylfaen" w:hAnsi="Sylfaen" w:cs="Sylfaen"/>
          <w:sz w:val="24"/>
          <w:szCs w:val="24"/>
          <w:lang w:val="ro-RO"/>
        </w:rPr>
        <w:t xml:space="preserve"> </w:t>
      </w:r>
      <w:r>
        <w:rPr>
          <w:rFonts w:ascii="Sylfaen" w:hAnsi="Sylfaen" w:cs="Sylfaen"/>
          <w:sz w:val="24"/>
          <w:szCs w:val="24"/>
          <w:lang w:val="en-US"/>
        </w:rPr>
        <w:t>բնակավայրերի</w:t>
      </w:r>
      <w:r w:rsidRPr="00BE5C45">
        <w:rPr>
          <w:rFonts w:ascii="Sylfaen" w:hAnsi="Sylfaen" w:cs="Sylfaen"/>
          <w:sz w:val="24"/>
          <w:szCs w:val="24"/>
          <w:lang w:val="ro-RO"/>
        </w:rPr>
        <w:t xml:space="preserve"> </w:t>
      </w:r>
      <w:r>
        <w:rPr>
          <w:rFonts w:ascii="Sylfaen" w:hAnsi="Sylfaen" w:cs="Sylfaen"/>
          <w:sz w:val="24"/>
          <w:szCs w:val="24"/>
          <w:lang w:val="en-US"/>
        </w:rPr>
        <w:t>ջրամատակարարման</w:t>
      </w:r>
      <w:r w:rsidRPr="00BE5C45">
        <w:rPr>
          <w:rFonts w:ascii="Sylfaen" w:hAnsi="Sylfaen" w:cs="Sylfaen"/>
          <w:sz w:val="24"/>
          <w:szCs w:val="24"/>
          <w:lang w:val="ro-RO"/>
        </w:rPr>
        <w:t xml:space="preserve">, </w:t>
      </w:r>
      <w:r>
        <w:rPr>
          <w:rFonts w:ascii="Sylfaen" w:hAnsi="Sylfaen" w:cs="Sylfaen"/>
          <w:sz w:val="24"/>
          <w:szCs w:val="24"/>
          <w:lang w:val="en-US"/>
        </w:rPr>
        <w:t>կենցաղային</w:t>
      </w:r>
      <w:r w:rsidRPr="00BE5C45">
        <w:rPr>
          <w:rFonts w:ascii="Sylfaen" w:hAnsi="Sylfaen" w:cs="Sylfaen"/>
          <w:sz w:val="24"/>
          <w:szCs w:val="24"/>
          <w:lang w:val="ro-RO"/>
        </w:rPr>
        <w:t xml:space="preserve"> </w:t>
      </w:r>
      <w:r>
        <w:rPr>
          <w:rFonts w:ascii="Sylfaen" w:hAnsi="Sylfaen" w:cs="Sylfaen"/>
          <w:sz w:val="24"/>
          <w:szCs w:val="24"/>
          <w:lang w:val="en-US"/>
        </w:rPr>
        <w:t>և</w:t>
      </w:r>
      <w:r w:rsidRPr="00BE5C45">
        <w:rPr>
          <w:rFonts w:ascii="Sylfaen" w:hAnsi="Sylfaen" w:cs="Sylfaen"/>
          <w:sz w:val="24"/>
          <w:szCs w:val="24"/>
          <w:lang w:val="ro-RO"/>
        </w:rPr>
        <w:t xml:space="preserve"> </w:t>
      </w:r>
      <w:r>
        <w:rPr>
          <w:rFonts w:ascii="Sylfaen" w:hAnsi="Sylfaen" w:cs="Sylfaen"/>
          <w:sz w:val="24"/>
          <w:szCs w:val="24"/>
          <w:lang w:val="en-US"/>
        </w:rPr>
        <w:t>հեղեղաջերեի</w:t>
      </w:r>
      <w:r w:rsidRPr="00BE5C45">
        <w:rPr>
          <w:rFonts w:ascii="Sylfaen" w:hAnsi="Sylfaen" w:cs="Sylfaen"/>
          <w:sz w:val="24"/>
          <w:szCs w:val="24"/>
          <w:lang w:val="ro-RO"/>
        </w:rPr>
        <w:t xml:space="preserve"> </w:t>
      </w:r>
      <w:r>
        <w:rPr>
          <w:rFonts w:ascii="Sylfaen" w:hAnsi="Sylfaen" w:cs="Sylfaen"/>
          <w:sz w:val="24"/>
          <w:szCs w:val="24"/>
          <w:lang w:val="en-US"/>
        </w:rPr>
        <w:t>հեռացման</w:t>
      </w:r>
      <w:r w:rsidRPr="00BE5C45">
        <w:rPr>
          <w:rFonts w:ascii="Sylfaen" w:hAnsi="Sylfaen" w:cs="Sylfaen"/>
          <w:sz w:val="24"/>
          <w:szCs w:val="24"/>
          <w:lang w:val="ro-RO"/>
        </w:rPr>
        <w:t xml:space="preserve"> </w:t>
      </w:r>
      <w:r>
        <w:rPr>
          <w:rFonts w:ascii="Sylfaen" w:hAnsi="Sylfaen" w:cs="Sylfaen"/>
          <w:sz w:val="24"/>
          <w:szCs w:val="24"/>
          <w:lang w:val="en-US"/>
        </w:rPr>
        <w:t>ենթակառուցվածքների</w:t>
      </w:r>
      <w:r w:rsidRPr="00BE5C45">
        <w:rPr>
          <w:rFonts w:ascii="Sylfaen" w:hAnsi="Sylfaen" w:cs="Sylfaen"/>
          <w:sz w:val="24"/>
          <w:szCs w:val="24"/>
          <w:lang w:val="ro-RO"/>
        </w:rPr>
        <w:t xml:space="preserve"> </w:t>
      </w:r>
      <w:r>
        <w:rPr>
          <w:rFonts w:ascii="Sylfaen" w:hAnsi="Sylfaen" w:cs="Sylfaen"/>
          <w:sz w:val="24"/>
          <w:szCs w:val="24"/>
          <w:lang w:val="en-US"/>
        </w:rPr>
        <w:t>շահագործում</w:t>
      </w:r>
      <w:r w:rsidRPr="00BE5C45">
        <w:rPr>
          <w:rFonts w:ascii="Sylfaen" w:hAnsi="Sylfaen" w:cs="Sylfaen"/>
          <w:sz w:val="24"/>
          <w:szCs w:val="24"/>
          <w:lang w:val="ro-RO"/>
        </w:rPr>
        <w:t xml:space="preserve"> </w:t>
      </w:r>
      <w:r>
        <w:rPr>
          <w:rFonts w:ascii="Sylfaen" w:hAnsi="Sylfaen" w:cs="Sylfaen"/>
          <w:sz w:val="24"/>
          <w:szCs w:val="24"/>
          <w:lang w:val="en-US"/>
        </w:rPr>
        <w:t>և</w:t>
      </w:r>
      <w:r w:rsidRPr="00BE5C45">
        <w:rPr>
          <w:rFonts w:ascii="Sylfaen" w:hAnsi="Sylfaen" w:cs="Sylfaen"/>
          <w:sz w:val="24"/>
          <w:szCs w:val="24"/>
          <w:lang w:val="ro-RO"/>
        </w:rPr>
        <w:t xml:space="preserve"> </w:t>
      </w:r>
      <w:r>
        <w:rPr>
          <w:rFonts w:ascii="Sylfaen" w:hAnsi="Sylfaen" w:cs="Sylfaen"/>
          <w:sz w:val="24"/>
          <w:szCs w:val="24"/>
          <w:lang w:val="en-US"/>
        </w:rPr>
        <w:t>պահպանում</w:t>
      </w:r>
      <w:r>
        <w:rPr>
          <w:rFonts w:ascii="Times New Roman" w:hAnsi="Times New Roman"/>
          <w:sz w:val="24"/>
          <w:szCs w:val="24"/>
          <w:lang w:val="hy-AM"/>
        </w:rPr>
        <w:t>,</w:t>
      </w:r>
    </w:p>
    <w:p w:rsidR="007B0C4C" w:rsidRPr="00662125" w:rsidRDefault="007B0C4C" w:rsidP="007B0C4C">
      <w:pPr>
        <w:numPr>
          <w:ilvl w:val="0"/>
          <w:numId w:val="66"/>
        </w:numPr>
        <w:tabs>
          <w:tab w:val="left" w:pos="-540"/>
        </w:tabs>
        <w:spacing w:after="0" w:line="240" w:lineRule="auto"/>
        <w:ind w:left="540" w:firstLine="720"/>
        <w:jc w:val="both"/>
        <w:rPr>
          <w:rFonts w:ascii="Sylfaen" w:hAnsi="Sylfaen" w:cs="Sylfaen"/>
          <w:sz w:val="24"/>
          <w:szCs w:val="24"/>
          <w:lang w:val="ro-RO"/>
        </w:rPr>
      </w:pPr>
      <w:r>
        <w:rPr>
          <w:rFonts w:ascii="Sylfaen" w:hAnsi="Sylfaen" w:cs="Sylfaen"/>
          <w:sz w:val="24"/>
          <w:szCs w:val="24"/>
          <w:lang w:val="en-US"/>
        </w:rPr>
        <w:t>խմելու</w:t>
      </w:r>
      <w:r w:rsidRPr="00BE5C45">
        <w:rPr>
          <w:rFonts w:ascii="Sylfaen" w:hAnsi="Sylfaen" w:cs="Sylfaen"/>
          <w:sz w:val="24"/>
          <w:szCs w:val="24"/>
          <w:lang w:val="ro-RO"/>
        </w:rPr>
        <w:t xml:space="preserve"> </w:t>
      </w:r>
      <w:r>
        <w:rPr>
          <w:rFonts w:ascii="Sylfaen" w:hAnsi="Sylfaen" w:cs="Sylfaen"/>
          <w:sz w:val="24"/>
          <w:szCs w:val="24"/>
          <w:lang w:val="en-US"/>
        </w:rPr>
        <w:t>ջրի</w:t>
      </w:r>
      <w:r w:rsidRPr="00BE5C45">
        <w:rPr>
          <w:rFonts w:ascii="Sylfaen" w:hAnsi="Sylfaen" w:cs="Sylfaen"/>
          <w:sz w:val="24"/>
          <w:szCs w:val="24"/>
          <w:lang w:val="ro-RO"/>
        </w:rPr>
        <w:t xml:space="preserve"> </w:t>
      </w:r>
      <w:r>
        <w:rPr>
          <w:rFonts w:ascii="Sylfaen" w:hAnsi="Sylfaen" w:cs="Sylfaen"/>
          <w:sz w:val="24"/>
          <w:szCs w:val="24"/>
          <w:lang w:val="en-US"/>
        </w:rPr>
        <w:t>ավազանի</w:t>
      </w:r>
      <w:r w:rsidRPr="00BE5C45">
        <w:rPr>
          <w:rFonts w:ascii="Sylfaen" w:hAnsi="Sylfaen" w:cs="Sylfaen"/>
          <w:sz w:val="24"/>
          <w:szCs w:val="24"/>
          <w:lang w:val="ro-RO"/>
        </w:rPr>
        <w:t xml:space="preserve"> </w:t>
      </w:r>
      <w:r>
        <w:rPr>
          <w:rFonts w:ascii="Sylfaen" w:hAnsi="Sylfaen" w:cs="Sylfaen"/>
          <w:sz w:val="24"/>
          <w:szCs w:val="24"/>
          <w:lang w:val="en-US"/>
        </w:rPr>
        <w:t>սանիտարական</w:t>
      </w:r>
      <w:r w:rsidRPr="00BE5C45">
        <w:rPr>
          <w:rFonts w:ascii="Sylfaen" w:hAnsi="Sylfaen" w:cs="Sylfaen"/>
          <w:sz w:val="24"/>
          <w:szCs w:val="24"/>
          <w:lang w:val="ro-RO"/>
        </w:rPr>
        <w:t xml:space="preserve"> </w:t>
      </w:r>
      <w:r>
        <w:rPr>
          <w:rFonts w:ascii="Sylfaen" w:hAnsi="Sylfaen" w:cs="Sylfaen"/>
          <w:sz w:val="24"/>
          <w:szCs w:val="24"/>
          <w:lang w:val="en-US"/>
        </w:rPr>
        <w:t>գոտու</w:t>
      </w:r>
      <w:r w:rsidRPr="00BE5C45">
        <w:rPr>
          <w:rFonts w:ascii="Sylfaen" w:hAnsi="Sylfaen" w:cs="Sylfaen"/>
          <w:sz w:val="24"/>
          <w:szCs w:val="24"/>
          <w:lang w:val="ro-RO"/>
        </w:rPr>
        <w:t xml:space="preserve"> </w:t>
      </w:r>
      <w:r>
        <w:rPr>
          <w:rFonts w:ascii="Sylfaen" w:hAnsi="Sylfaen" w:cs="Sylfaen"/>
          <w:sz w:val="24"/>
          <w:szCs w:val="24"/>
          <w:lang w:val="en-US"/>
        </w:rPr>
        <w:t>պահպանում</w:t>
      </w:r>
      <w:r w:rsidRPr="00BE5C45">
        <w:rPr>
          <w:rFonts w:ascii="Sylfaen" w:hAnsi="Sylfaen" w:cs="Sylfaen"/>
          <w:sz w:val="24"/>
          <w:szCs w:val="24"/>
          <w:lang w:val="ro-RO"/>
        </w:rPr>
        <w:t xml:space="preserve"> </w:t>
      </w:r>
      <w:r>
        <w:rPr>
          <w:rFonts w:ascii="Sylfaen" w:hAnsi="Sylfaen" w:cs="Sylfaen"/>
          <w:sz w:val="24"/>
          <w:szCs w:val="24"/>
          <w:lang w:val="en-US"/>
        </w:rPr>
        <w:t>և</w:t>
      </w:r>
      <w:r w:rsidRPr="00BE5C45">
        <w:rPr>
          <w:rFonts w:ascii="Sylfaen" w:hAnsi="Sylfaen" w:cs="Sylfaen"/>
          <w:sz w:val="24"/>
          <w:szCs w:val="24"/>
          <w:lang w:val="ro-RO"/>
        </w:rPr>
        <w:t xml:space="preserve"> </w:t>
      </w:r>
      <w:r>
        <w:rPr>
          <w:rFonts w:ascii="Sylfaen" w:hAnsi="Sylfaen" w:cs="Sylfaen"/>
          <w:sz w:val="24"/>
          <w:szCs w:val="24"/>
          <w:lang w:val="en-US"/>
        </w:rPr>
        <w:t>ընդլայնում</w:t>
      </w:r>
      <w:r>
        <w:rPr>
          <w:rFonts w:ascii="Sylfaen" w:hAnsi="Sylfaen" w:cs="Sylfaen"/>
          <w:sz w:val="24"/>
          <w:szCs w:val="24"/>
          <w:lang w:val="hy-AM"/>
        </w:rPr>
        <w:t>,</w:t>
      </w:r>
    </w:p>
    <w:p w:rsidR="007B0C4C" w:rsidRPr="00662125" w:rsidRDefault="007B0C4C" w:rsidP="007B0C4C">
      <w:pPr>
        <w:numPr>
          <w:ilvl w:val="0"/>
          <w:numId w:val="66"/>
        </w:numPr>
        <w:tabs>
          <w:tab w:val="left" w:pos="-540"/>
        </w:tabs>
        <w:spacing w:after="0" w:line="240" w:lineRule="auto"/>
        <w:ind w:left="540" w:firstLine="720"/>
        <w:jc w:val="both"/>
        <w:rPr>
          <w:rFonts w:ascii="Sylfaen" w:hAnsi="Sylfaen" w:cs="Sylfaen"/>
          <w:sz w:val="24"/>
          <w:szCs w:val="24"/>
          <w:lang w:val="ro-RO"/>
        </w:rPr>
      </w:pPr>
      <w:r>
        <w:rPr>
          <w:rFonts w:ascii="Sylfaen" w:hAnsi="Sylfaen" w:cs="Sylfaen"/>
          <w:sz w:val="24"/>
          <w:szCs w:val="24"/>
          <w:lang w:val="en-US"/>
        </w:rPr>
        <w:t>գերեզմանատան սանիտարական գոտու ստեղծում</w:t>
      </w:r>
      <w:r>
        <w:rPr>
          <w:rFonts w:ascii="Sylfaen" w:hAnsi="Sylfaen" w:cs="Sylfaen"/>
          <w:sz w:val="24"/>
          <w:szCs w:val="24"/>
          <w:lang w:val="hy-AM"/>
        </w:rPr>
        <w:t>,</w:t>
      </w:r>
    </w:p>
    <w:p w:rsidR="007B0C4C" w:rsidRDefault="007B0C4C" w:rsidP="00635284">
      <w:pPr>
        <w:numPr>
          <w:ilvl w:val="0"/>
          <w:numId w:val="66"/>
        </w:numPr>
        <w:tabs>
          <w:tab w:val="left" w:pos="-540"/>
        </w:tabs>
        <w:spacing w:after="0" w:line="240" w:lineRule="auto"/>
        <w:ind w:left="540" w:firstLine="720"/>
        <w:jc w:val="both"/>
        <w:rPr>
          <w:rFonts w:ascii="Sylfaen" w:hAnsi="Sylfaen" w:cs="Sylfaen"/>
          <w:sz w:val="24"/>
          <w:szCs w:val="24"/>
          <w:lang w:val="ro-RO"/>
        </w:rPr>
      </w:pPr>
      <w:r>
        <w:rPr>
          <w:rFonts w:ascii="Sylfaen" w:hAnsi="Sylfaen" w:cs="Sylfaen"/>
          <w:sz w:val="24"/>
          <w:szCs w:val="24"/>
          <w:lang w:val="en-US"/>
        </w:rPr>
        <w:t>կանաչապատ</w:t>
      </w:r>
      <w:r w:rsidRPr="00BE5C45">
        <w:rPr>
          <w:rFonts w:ascii="Sylfaen" w:hAnsi="Sylfaen" w:cs="Sylfaen"/>
          <w:sz w:val="24"/>
          <w:szCs w:val="24"/>
          <w:lang w:val="ro-RO"/>
        </w:rPr>
        <w:t xml:space="preserve"> </w:t>
      </w:r>
      <w:r>
        <w:rPr>
          <w:rFonts w:ascii="Sylfaen" w:hAnsi="Sylfaen" w:cs="Sylfaen"/>
          <w:sz w:val="24"/>
          <w:szCs w:val="24"/>
          <w:lang w:val="en-US"/>
        </w:rPr>
        <w:t>հասարակական</w:t>
      </w:r>
      <w:r w:rsidRPr="00BE5C45">
        <w:rPr>
          <w:rFonts w:ascii="Sylfaen" w:hAnsi="Sylfaen" w:cs="Sylfaen"/>
          <w:sz w:val="24"/>
          <w:szCs w:val="24"/>
          <w:lang w:val="ro-RO"/>
        </w:rPr>
        <w:t xml:space="preserve"> </w:t>
      </w:r>
      <w:r>
        <w:rPr>
          <w:rFonts w:ascii="Sylfaen" w:hAnsi="Sylfaen" w:cs="Sylfaen"/>
          <w:sz w:val="24"/>
          <w:szCs w:val="24"/>
          <w:lang w:val="en-US"/>
        </w:rPr>
        <w:t>օգտագործման</w:t>
      </w:r>
      <w:r w:rsidRPr="00BE5C45">
        <w:rPr>
          <w:rFonts w:ascii="Sylfaen" w:hAnsi="Sylfaen" w:cs="Sylfaen"/>
          <w:sz w:val="24"/>
          <w:szCs w:val="24"/>
          <w:lang w:val="ro-RO"/>
        </w:rPr>
        <w:t xml:space="preserve"> </w:t>
      </w:r>
      <w:r>
        <w:rPr>
          <w:rFonts w:ascii="Sylfaen" w:hAnsi="Sylfaen" w:cs="Sylfaen"/>
          <w:sz w:val="24"/>
          <w:szCs w:val="24"/>
          <w:lang w:val="en-US"/>
        </w:rPr>
        <w:t>տարածքների</w:t>
      </w:r>
      <w:r w:rsidRPr="00BE5C45">
        <w:rPr>
          <w:rFonts w:ascii="Sylfaen" w:hAnsi="Sylfaen" w:cs="Sylfaen"/>
          <w:sz w:val="24"/>
          <w:szCs w:val="24"/>
          <w:lang w:val="ro-RO"/>
        </w:rPr>
        <w:t xml:space="preserve"> </w:t>
      </w:r>
      <w:r>
        <w:rPr>
          <w:rFonts w:ascii="Sylfaen" w:hAnsi="Sylfaen" w:cs="Sylfaen"/>
          <w:sz w:val="24"/>
          <w:szCs w:val="24"/>
          <w:lang w:val="en-US"/>
        </w:rPr>
        <w:t>պահպանում</w:t>
      </w:r>
      <w:r w:rsidRPr="00BE5C45">
        <w:rPr>
          <w:rFonts w:ascii="Sylfaen" w:hAnsi="Sylfaen" w:cs="Sylfaen"/>
          <w:sz w:val="24"/>
          <w:szCs w:val="24"/>
          <w:lang w:val="ro-RO"/>
        </w:rPr>
        <w:t xml:space="preserve"> </w:t>
      </w:r>
      <w:r>
        <w:rPr>
          <w:rFonts w:ascii="Sylfaen" w:hAnsi="Sylfaen" w:cs="Sylfaen"/>
          <w:sz w:val="24"/>
          <w:szCs w:val="24"/>
          <w:lang w:val="en-US"/>
        </w:rPr>
        <w:t>և</w:t>
      </w:r>
      <w:r w:rsidRPr="00BE5C45">
        <w:rPr>
          <w:rFonts w:ascii="Sylfaen" w:hAnsi="Sylfaen" w:cs="Sylfaen"/>
          <w:sz w:val="24"/>
          <w:szCs w:val="24"/>
          <w:lang w:val="ro-RO"/>
        </w:rPr>
        <w:t xml:space="preserve"> </w:t>
      </w:r>
      <w:r>
        <w:rPr>
          <w:rFonts w:ascii="Sylfaen" w:hAnsi="Sylfaen" w:cs="Sylfaen"/>
          <w:sz w:val="24"/>
          <w:szCs w:val="24"/>
          <w:lang w:val="en-US"/>
        </w:rPr>
        <w:t>ընդլայնում</w:t>
      </w:r>
      <w:r w:rsidRPr="00BE5C45">
        <w:rPr>
          <w:rFonts w:ascii="Sylfaen" w:hAnsi="Sylfaen" w:cs="Sylfaen"/>
          <w:sz w:val="24"/>
          <w:szCs w:val="24"/>
          <w:lang w:val="ro-RO"/>
        </w:rPr>
        <w:t>:</w:t>
      </w:r>
    </w:p>
    <w:p w:rsidR="00CE619C" w:rsidRDefault="00CE619C" w:rsidP="00CE619C">
      <w:pPr>
        <w:tabs>
          <w:tab w:val="left" w:pos="-540"/>
        </w:tabs>
        <w:spacing w:after="0" w:line="240" w:lineRule="auto"/>
        <w:jc w:val="both"/>
        <w:rPr>
          <w:rFonts w:ascii="Sylfaen" w:hAnsi="Sylfaen" w:cs="Sylfaen"/>
          <w:sz w:val="24"/>
          <w:szCs w:val="24"/>
          <w:lang w:val="ro-RO"/>
        </w:rPr>
      </w:pPr>
    </w:p>
    <w:p w:rsidR="00CE619C" w:rsidRDefault="00CE619C" w:rsidP="00CE619C">
      <w:pPr>
        <w:tabs>
          <w:tab w:val="left" w:pos="-540"/>
        </w:tabs>
        <w:spacing w:after="0" w:line="240" w:lineRule="auto"/>
        <w:jc w:val="both"/>
        <w:rPr>
          <w:rFonts w:ascii="Sylfaen" w:hAnsi="Sylfaen" w:cs="Sylfaen"/>
          <w:sz w:val="24"/>
          <w:szCs w:val="24"/>
          <w:lang w:val="ro-RO"/>
        </w:rPr>
      </w:pPr>
    </w:p>
    <w:p w:rsidR="00CE619C" w:rsidRPr="00CE619C" w:rsidRDefault="00CE619C" w:rsidP="00CE619C">
      <w:pPr>
        <w:widowControl w:val="0"/>
        <w:tabs>
          <w:tab w:val="left" w:pos="-540"/>
        </w:tabs>
        <w:autoSpaceDE w:val="0"/>
        <w:autoSpaceDN w:val="0"/>
        <w:adjustRightInd w:val="0"/>
        <w:ind w:left="540" w:firstLine="720"/>
        <w:jc w:val="center"/>
        <w:rPr>
          <w:rFonts w:ascii="Sylfaen" w:hAnsi="Sylfaen"/>
          <w:sz w:val="26"/>
          <w:szCs w:val="26"/>
          <w:lang w:val="af-ZA"/>
        </w:rPr>
      </w:pPr>
      <w:r w:rsidRPr="00120504">
        <w:rPr>
          <w:rFonts w:ascii="Sylfaen" w:hAnsi="Sylfaen" w:cs="Sylfaen"/>
          <w:b/>
          <w:bCs/>
          <w:iCs/>
          <w:spacing w:val="-9"/>
          <w:sz w:val="26"/>
          <w:szCs w:val="26"/>
          <w:lang w:val="af-ZA"/>
        </w:rPr>
        <w:t xml:space="preserve">7. </w:t>
      </w:r>
      <w:r w:rsidRPr="00120504">
        <w:rPr>
          <w:rFonts w:ascii="Sylfaen" w:hAnsi="Sylfaen" w:cs="Sylfaen"/>
          <w:b/>
          <w:bCs/>
          <w:iCs/>
          <w:spacing w:val="-9"/>
          <w:sz w:val="26"/>
          <w:szCs w:val="26"/>
        </w:rPr>
        <w:t>ԵԶՐԱՓԱԿՈՒՄ</w:t>
      </w:r>
    </w:p>
    <w:p w:rsidR="00CE619C" w:rsidRPr="00CE619C" w:rsidRDefault="00CE619C" w:rsidP="00CE619C">
      <w:pPr>
        <w:widowControl w:val="0"/>
        <w:tabs>
          <w:tab w:val="left" w:pos="-540"/>
        </w:tabs>
        <w:autoSpaceDE w:val="0"/>
        <w:autoSpaceDN w:val="0"/>
        <w:adjustRightInd w:val="0"/>
        <w:spacing w:after="0"/>
        <w:ind w:left="540"/>
        <w:jc w:val="both"/>
        <w:rPr>
          <w:rFonts w:ascii="Sylfaen" w:hAnsi="Sylfaen"/>
          <w:spacing w:val="5"/>
          <w:sz w:val="24"/>
          <w:szCs w:val="24"/>
          <w:lang w:val="af-ZA"/>
        </w:rPr>
        <w:sectPr w:rsidR="00CE619C" w:rsidRPr="00CE619C" w:rsidSect="00BD11B5">
          <w:pgSz w:w="11907" w:h="16840"/>
          <w:pgMar w:top="566" w:right="567" w:bottom="1418" w:left="794" w:header="709" w:footer="851" w:gutter="0"/>
          <w:cols w:space="720"/>
          <w:docGrid w:linePitch="299"/>
        </w:sectPr>
      </w:pPr>
      <w:r>
        <w:rPr>
          <w:rFonts w:ascii="Sylfaen" w:hAnsi="Sylfaen" w:cs="Sylfaen"/>
          <w:sz w:val="24"/>
          <w:szCs w:val="24"/>
          <w:lang w:val="hy-AM"/>
        </w:rPr>
        <w:t xml:space="preserve">        </w:t>
      </w:r>
      <w:r w:rsidRPr="00821BE5">
        <w:rPr>
          <w:rFonts w:ascii="Sylfaen" w:hAnsi="Sylfaen" w:cs="Sylfaen"/>
          <w:sz w:val="24"/>
          <w:szCs w:val="24"/>
        </w:rPr>
        <w:t>Այսպիսով</w:t>
      </w:r>
      <w:r w:rsidRPr="00821BE5">
        <w:rPr>
          <w:rFonts w:ascii="Sylfaen" w:hAnsi="Sylfaen"/>
          <w:sz w:val="24"/>
          <w:szCs w:val="24"/>
          <w:lang w:val="af-ZA"/>
        </w:rPr>
        <w:t>,</w:t>
      </w:r>
      <w:r w:rsidRPr="00D972FE">
        <w:rPr>
          <w:rFonts w:ascii="Sylfaen" w:hAnsi="Sylfaen"/>
          <w:lang w:val="ro-RO"/>
        </w:rPr>
        <w:t xml:space="preserve"> </w:t>
      </w:r>
      <w:r>
        <w:rPr>
          <w:rFonts w:ascii="Sylfaen" w:hAnsi="Sylfaen"/>
          <w:sz w:val="24"/>
          <w:szCs w:val="24"/>
          <w:lang w:val="en-US"/>
        </w:rPr>
        <w:t>բնակավայր</w:t>
      </w:r>
      <w:r w:rsidRPr="00821BE5">
        <w:rPr>
          <w:rFonts w:ascii="Sylfaen" w:hAnsi="Sylfaen" w:cs="Sylfaen"/>
          <w:sz w:val="24"/>
          <w:szCs w:val="24"/>
        </w:rPr>
        <w:t>ի</w:t>
      </w:r>
      <w:r w:rsidRPr="00BE5C45">
        <w:rPr>
          <w:rFonts w:ascii="Sylfaen" w:hAnsi="Sylfaen" w:cs="Sylfaen"/>
          <w:sz w:val="24"/>
          <w:szCs w:val="24"/>
          <w:lang w:val="af-ZA"/>
        </w:rPr>
        <w:t xml:space="preserve"> </w:t>
      </w:r>
      <w:r>
        <w:rPr>
          <w:rFonts w:ascii="Sylfaen" w:hAnsi="Sylfaen" w:cs="Sylfaen"/>
          <w:sz w:val="24"/>
          <w:szCs w:val="24"/>
          <w:lang w:val="en-US"/>
        </w:rPr>
        <w:t>սոցիալ</w:t>
      </w:r>
      <w:r w:rsidRPr="00BE5C45">
        <w:rPr>
          <w:rFonts w:ascii="Sylfaen" w:hAnsi="Sylfaen" w:cs="Sylfaen"/>
          <w:sz w:val="24"/>
          <w:szCs w:val="24"/>
          <w:lang w:val="af-ZA"/>
        </w:rPr>
        <w:t>-</w:t>
      </w:r>
      <w:r>
        <w:rPr>
          <w:rFonts w:ascii="Sylfaen" w:hAnsi="Sylfaen" w:cs="Sylfaen"/>
          <w:sz w:val="24"/>
          <w:szCs w:val="24"/>
          <w:lang w:val="en-US"/>
        </w:rPr>
        <w:t>տնտեսական</w:t>
      </w:r>
      <w:r w:rsidRPr="00821BE5">
        <w:rPr>
          <w:rFonts w:ascii="Sylfaen" w:hAnsi="Sylfaen"/>
          <w:sz w:val="24"/>
          <w:szCs w:val="24"/>
          <w:lang w:val="af-ZA"/>
        </w:rPr>
        <w:t xml:space="preserve">  </w:t>
      </w:r>
      <w:r w:rsidRPr="00821BE5">
        <w:rPr>
          <w:rFonts w:ascii="Sylfaen" w:hAnsi="Sylfaen" w:cs="Sylfaen"/>
          <w:sz w:val="24"/>
          <w:szCs w:val="24"/>
        </w:rPr>
        <w:t>զարգացման</w:t>
      </w:r>
      <w:r w:rsidRPr="009B4C40">
        <w:rPr>
          <w:rFonts w:ascii="Sylfaen" w:hAnsi="Sylfaen" w:cs="Sylfaen"/>
          <w:sz w:val="24"/>
          <w:szCs w:val="24"/>
          <w:lang w:val="af-ZA"/>
        </w:rPr>
        <w:t xml:space="preserve"> </w:t>
      </w:r>
      <w:r>
        <w:rPr>
          <w:rFonts w:ascii="Sylfaen" w:hAnsi="Sylfaen" w:cs="Sylfaen"/>
          <w:sz w:val="24"/>
          <w:szCs w:val="24"/>
        </w:rPr>
        <w:t>հնգամյա</w:t>
      </w:r>
      <w:r w:rsidRPr="009B4C40">
        <w:rPr>
          <w:rFonts w:ascii="Sylfaen" w:hAnsi="Sylfaen" w:cs="Sylfaen"/>
          <w:sz w:val="24"/>
          <w:szCs w:val="24"/>
          <w:lang w:val="af-ZA"/>
        </w:rPr>
        <w:t xml:space="preserve"> </w:t>
      </w:r>
      <w:r w:rsidRPr="00821BE5">
        <w:rPr>
          <w:rFonts w:ascii="Sylfaen" w:hAnsi="Sylfaen"/>
          <w:sz w:val="24"/>
          <w:szCs w:val="24"/>
          <w:lang w:val="af-ZA"/>
        </w:rPr>
        <w:t xml:space="preserve">  </w:t>
      </w:r>
      <w:r w:rsidRPr="00821BE5">
        <w:rPr>
          <w:rFonts w:ascii="Sylfaen" w:hAnsi="Sylfaen" w:cs="Sylfaen"/>
          <w:sz w:val="24"/>
          <w:szCs w:val="24"/>
        </w:rPr>
        <w:t>ծրագիրը</w:t>
      </w:r>
      <w:r w:rsidRPr="00821BE5">
        <w:rPr>
          <w:rFonts w:ascii="Sylfaen" w:hAnsi="Sylfaen"/>
          <w:sz w:val="24"/>
          <w:szCs w:val="24"/>
          <w:lang w:val="af-ZA"/>
        </w:rPr>
        <w:t xml:space="preserve"> </w:t>
      </w:r>
      <w:r>
        <w:rPr>
          <w:rFonts w:ascii="Sylfaen" w:hAnsi="Sylfaen" w:cs="Sylfaen"/>
          <w:sz w:val="24"/>
          <w:szCs w:val="24"/>
          <w:lang w:val="en-US"/>
        </w:rPr>
        <w:t>ուղենիշ</w:t>
      </w:r>
      <w:r w:rsidRPr="00821BE5">
        <w:rPr>
          <w:rFonts w:ascii="Sylfaen" w:hAnsi="Sylfaen"/>
          <w:sz w:val="24"/>
          <w:szCs w:val="24"/>
          <w:lang w:val="af-ZA"/>
        </w:rPr>
        <w:t xml:space="preserve"> </w:t>
      </w:r>
      <w:r w:rsidRPr="00821BE5">
        <w:rPr>
          <w:rFonts w:ascii="Sylfaen" w:hAnsi="Sylfaen" w:cs="Sylfaen"/>
          <w:sz w:val="24"/>
          <w:szCs w:val="24"/>
        </w:rPr>
        <w:t>կհանդիսանա</w:t>
      </w:r>
      <w:r w:rsidRPr="00821BE5">
        <w:rPr>
          <w:rFonts w:ascii="Sylfaen" w:hAnsi="Sylfaen"/>
          <w:sz w:val="24"/>
          <w:szCs w:val="24"/>
          <w:lang w:val="af-ZA"/>
        </w:rPr>
        <w:t xml:space="preserve"> </w:t>
      </w:r>
      <w:r w:rsidRPr="00821BE5">
        <w:rPr>
          <w:rFonts w:ascii="Sylfaen" w:hAnsi="Sylfaen" w:cs="Sylfaen"/>
          <w:sz w:val="24"/>
          <w:szCs w:val="24"/>
        </w:rPr>
        <w:t>համայնք</w:t>
      </w:r>
      <w:r>
        <w:rPr>
          <w:rFonts w:ascii="Sylfaen" w:hAnsi="Sylfaen" w:cs="Sylfaen"/>
          <w:sz w:val="24"/>
          <w:szCs w:val="24"/>
          <w:lang w:val="en-US"/>
        </w:rPr>
        <w:t>ապետարան</w:t>
      </w:r>
      <w:r w:rsidRPr="00821BE5">
        <w:rPr>
          <w:rFonts w:ascii="Sylfaen" w:hAnsi="Sylfaen" w:cs="Sylfaen"/>
          <w:sz w:val="24"/>
          <w:szCs w:val="24"/>
        </w:rPr>
        <w:t>ի</w:t>
      </w:r>
      <w:r w:rsidRPr="00BE5C45">
        <w:rPr>
          <w:rFonts w:ascii="Sylfaen" w:hAnsi="Sylfaen" w:cs="Sylfaen"/>
          <w:sz w:val="24"/>
          <w:szCs w:val="24"/>
          <w:lang w:val="af-ZA"/>
        </w:rPr>
        <w:t xml:space="preserve"> </w:t>
      </w:r>
      <w:r>
        <w:rPr>
          <w:rFonts w:ascii="Sylfaen" w:hAnsi="Sylfaen" w:cs="Sylfaen"/>
          <w:sz w:val="24"/>
          <w:szCs w:val="24"/>
          <w:lang w:val="en-US"/>
        </w:rPr>
        <w:t>առաջիկա</w:t>
      </w:r>
      <w:r w:rsidRPr="00BE5C45">
        <w:rPr>
          <w:rFonts w:ascii="Sylfaen" w:hAnsi="Sylfaen" w:cs="Sylfaen"/>
          <w:sz w:val="24"/>
          <w:szCs w:val="24"/>
          <w:lang w:val="af-ZA"/>
        </w:rPr>
        <w:t xml:space="preserve"> </w:t>
      </w:r>
      <w:r>
        <w:rPr>
          <w:rFonts w:ascii="Sylfaen" w:hAnsi="Sylfaen" w:cs="Sylfaen"/>
          <w:sz w:val="24"/>
          <w:szCs w:val="24"/>
          <w:lang w:val="en-US"/>
        </w:rPr>
        <w:t>տարիների</w:t>
      </w:r>
      <w:r w:rsidRPr="00821BE5">
        <w:rPr>
          <w:rFonts w:ascii="Sylfaen" w:hAnsi="Sylfaen"/>
          <w:sz w:val="24"/>
          <w:szCs w:val="24"/>
          <w:lang w:val="af-ZA"/>
        </w:rPr>
        <w:t xml:space="preserve"> </w:t>
      </w:r>
      <w:r>
        <w:rPr>
          <w:rFonts w:ascii="Sylfaen" w:hAnsi="Sylfaen" w:cs="Sylfaen"/>
          <w:sz w:val="24"/>
          <w:szCs w:val="24"/>
        </w:rPr>
        <w:t>աշխատանքներ</w:t>
      </w:r>
      <w:r>
        <w:rPr>
          <w:rFonts w:ascii="Sylfaen" w:hAnsi="Sylfaen" w:cs="Sylfaen"/>
          <w:sz w:val="24"/>
          <w:szCs w:val="24"/>
          <w:lang w:val="en-US"/>
        </w:rPr>
        <w:t>ի</w:t>
      </w:r>
      <w:r w:rsidRPr="00821BE5">
        <w:rPr>
          <w:rFonts w:ascii="Sylfaen" w:hAnsi="Sylfaen"/>
          <w:sz w:val="24"/>
          <w:szCs w:val="24"/>
          <w:lang w:val="af-ZA"/>
        </w:rPr>
        <w:t xml:space="preserve"> </w:t>
      </w:r>
      <w:r>
        <w:rPr>
          <w:rFonts w:ascii="Sylfaen" w:hAnsi="Sylfaen" w:cs="Sylfaen"/>
          <w:spacing w:val="5"/>
          <w:sz w:val="24"/>
          <w:szCs w:val="24"/>
        </w:rPr>
        <w:t>կազմակերպ</w:t>
      </w:r>
      <w:r>
        <w:rPr>
          <w:rFonts w:ascii="Sylfaen" w:hAnsi="Sylfaen" w:cs="Sylfaen"/>
          <w:spacing w:val="5"/>
          <w:sz w:val="24"/>
          <w:szCs w:val="24"/>
          <w:lang w:val="en-US"/>
        </w:rPr>
        <w:t>ման</w:t>
      </w:r>
      <w:r w:rsidRPr="00BE5C45">
        <w:rPr>
          <w:rFonts w:ascii="Sylfaen" w:hAnsi="Sylfaen" w:cs="Sylfaen"/>
          <w:spacing w:val="5"/>
          <w:sz w:val="24"/>
          <w:szCs w:val="24"/>
          <w:lang w:val="af-ZA"/>
        </w:rPr>
        <w:t xml:space="preserve">, </w:t>
      </w:r>
      <w:r>
        <w:rPr>
          <w:rFonts w:ascii="Sylfaen" w:hAnsi="Sylfaen" w:cs="Sylfaen"/>
          <w:spacing w:val="5"/>
          <w:sz w:val="24"/>
          <w:szCs w:val="24"/>
          <w:lang w:val="en-US"/>
        </w:rPr>
        <w:t>բյուջետային</w:t>
      </w:r>
      <w:r w:rsidRPr="00BE5C45">
        <w:rPr>
          <w:rFonts w:ascii="Sylfaen" w:hAnsi="Sylfaen" w:cs="Sylfaen"/>
          <w:spacing w:val="5"/>
          <w:sz w:val="24"/>
          <w:szCs w:val="24"/>
          <w:lang w:val="af-ZA"/>
        </w:rPr>
        <w:t xml:space="preserve"> </w:t>
      </w:r>
      <w:r>
        <w:rPr>
          <w:rFonts w:ascii="Sylfaen" w:hAnsi="Sylfaen" w:cs="Sylfaen"/>
          <w:spacing w:val="5"/>
          <w:sz w:val="24"/>
          <w:szCs w:val="24"/>
          <w:lang w:val="en-US"/>
        </w:rPr>
        <w:t>միջոցների</w:t>
      </w:r>
      <w:r w:rsidRPr="00BE5C45">
        <w:rPr>
          <w:rFonts w:ascii="Sylfaen" w:hAnsi="Sylfaen" w:cs="Sylfaen"/>
          <w:spacing w:val="5"/>
          <w:sz w:val="24"/>
          <w:szCs w:val="24"/>
          <w:lang w:val="af-ZA"/>
        </w:rPr>
        <w:t xml:space="preserve"> </w:t>
      </w:r>
      <w:r>
        <w:rPr>
          <w:rFonts w:ascii="Sylfaen" w:hAnsi="Sylfaen" w:cs="Sylfaen"/>
          <w:spacing w:val="5"/>
          <w:sz w:val="24"/>
          <w:szCs w:val="24"/>
          <w:lang w:val="en-US"/>
        </w:rPr>
        <w:t>նպատակային</w:t>
      </w:r>
      <w:r w:rsidRPr="00BE5C45">
        <w:rPr>
          <w:rFonts w:ascii="Sylfaen" w:hAnsi="Sylfaen" w:cs="Sylfaen"/>
          <w:spacing w:val="5"/>
          <w:sz w:val="24"/>
          <w:szCs w:val="24"/>
          <w:lang w:val="af-ZA"/>
        </w:rPr>
        <w:t xml:space="preserve"> </w:t>
      </w:r>
      <w:r>
        <w:rPr>
          <w:rFonts w:ascii="Sylfaen" w:hAnsi="Sylfaen" w:cs="Sylfaen"/>
          <w:spacing w:val="5"/>
          <w:sz w:val="24"/>
          <w:szCs w:val="24"/>
          <w:lang w:val="en-US"/>
        </w:rPr>
        <w:t>և</w:t>
      </w:r>
      <w:r w:rsidRPr="00BE5C45">
        <w:rPr>
          <w:rFonts w:ascii="Sylfaen" w:hAnsi="Sylfaen" w:cs="Sylfaen"/>
          <w:spacing w:val="5"/>
          <w:sz w:val="24"/>
          <w:szCs w:val="24"/>
          <w:lang w:val="af-ZA"/>
        </w:rPr>
        <w:t xml:space="preserve"> </w:t>
      </w:r>
      <w:r>
        <w:rPr>
          <w:rFonts w:ascii="Sylfaen" w:hAnsi="Sylfaen" w:cs="Sylfaen"/>
          <w:spacing w:val="5"/>
          <w:sz w:val="24"/>
          <w:szCs w:val="24"/>
          <w:lang w:val="en-US"/>
        </w:rPr>
        <w:t>արդյունավետ</w:t>
      </w:r>
      <w:r w:rsidRPr="00BE5C45">
        <w:rPr>
          <w:rFonts w:ascii="Sylfaen" w:hAnsi="Sylfaen" w:cs="Sylfaen"/>
          <w:spacing w:val="5"/>
          <w:sz w:val="24"/>
          <w:szCs w:val="24"/>
          <w:lang w:val="af-ZA"/>
        </w:rPr>
        <w:t xml:space="preserve"> </w:t>
      </w:r>
      <w:r>
        <w:rPr>
          <w:rFonts w:ascii="Sylfaen" w:hAnsi="Sylfaen" w:cs="Sylfaen"/>
          <w:spacing w:val="5"/>
          <w:sz w:val="24"/>
          <w:szCs w:val="24"/>
          <w:lang w:val="en-US"/>
        </w:rPr>
        <w:t>ծախսման</w:t>
      </w:r>
      <w:r w:rsidRPr="00BE5C45">
        <w:rPr>
          <w:rFonts w:ascii="Sylfaen" w:hAnsi="Sylfaen" w:cs="Sylfaen"/>
          <w:spacing w:val="5"/>
          <w:sz w:val="24"/>
          <w:szCs w:val="24"/>
          <w:lang w:val="af-ZA"/>
        </w:rPr>
        <w:t xml:space="preserve"> </w:t>
      </w:r>
      <w:r>
        <w:rPr>
          <w:rFonts w:ascii="Sylfaen" w:hAnsi="Sylfaen" w:cs="Sylfaen"/>
          <w:spacing w:val="5"/>
          <w:sz w:val="24"/>
          <w:szCs w:val="24"/>
          <w:lang w:val="en-US"/>
        </w:rPr>
        <w:t>ուղղությունների</w:t>
      </w:r>
      <w:r w:rsidRPr="00BE5C45">
        <w:rPr>
          <w:rFonts w:ascii="Sylfaen" w:hAnsi="Sylfaen" w:cs="Sylfaen"/>
          <w:spacing w:val="5"/>
          <w:sz w:val="24"/>
          <w:szCs w:val="24"/>
          <w:lang w:val="af-ZA"/>
        </w:rPr>
        <w:t xml:space="preserve"> </w:t>
      </w:r>
      <w:r>
        <w:rPr>
          <w:rFonts w:ascii="Sylfaen" w:hAnsi="Sylfaen" w:cs="Sylfaen"/>
          <w:spacing w:val="5"/>
          <w:sz w:val="24"/>
          <w:szCs w:val="24"/>
          <w:lang w:val="en-US"/>
        </w:rPr>
        <w:t>ուրվագծման</w:t>
      </w:r>
      <w:r w:rsidRPr="00BE5C45">
        <w:rPr>
          <w:rFonts w:ascii="Sylfaen" w:hAnsi="Sylfaen" w:cs="Sylfaen"/>
          <w:spacing w:val="5"/>
          <w:sz w:val="24"/>
          <w:szCs w:val="24"/>
          <w:lang w:val="af-ZA"/>
        </w:rPr>
        <w:t xml:space="preserve"> </w:t>
      </w:r>
      <w:r>
        <w:rPr>
          <w:rFonts w:ascii="Sylfaen" w:hAnsi="Sylfaen" w:cs="Sylfaen"/>
          <w:spacing w:val="5"/>
          <w:sz w:val="24"/>
          <w:szCs w:val="24"/>
          <w:lang w:val="en-US"/>
        </w:rPr>
        <w:t>համար</w:t>
      </w:r>
      <w:r w:rsidRPr="00821BE5">
        <w:rPr>
          <w:rFonts w:ascii="Sylfaen" w:hAnsi="Sylfaen"/>
          <w:spacing w:val="5"/>
          <w:sz w:val="24"/>
          <w:szCs w:val="24"/>
          <w:lang w:val="af-ZA"/>
        </w:rPr>
        <w:t>:</w:t>
      </w:r>
      <w:r>
        <w:rPr>
          <w:rFonts w:ascii="Sylfaen" w:hAnsi="Sylfaen"/>
          <w:spacing w:val="5"/>
          <w:sz w:val="24"/>
          <w:szCs w:val="24"/>
          <w:lang w:val="af-ZA"/>
        </w:rPr>
        <w:t xml:space="preserve"> Համայնքապետարանի աշխատանքի ուղղվածությունը լինելու է</w:t>
      </w:r>
      <w:r w:rsidRPr="00D972FE">
        <w:rPr>
          <w:rFonts w:ascii="Sylfaen" w:hAnsi="Sylfaen"/>
          <w:lang w:val="ro-RO"/>
        </w:rPr>
        <w:t xml:space="preserve">     </w:t>
      </w:r>
      <w:r>
        <w:rPr>
          <w:rFonts w:ascii="Sylfaen" w:hAnsi="Sylfaen"/>
          <w:sz w:val="24"/>
          <w:szCs w:val="24"/>
          <w:lang w:val="en-US"/>
        </w:rPr>
        <w:t>բնակավայր</w:t>
      </w:r>
      <w:r>
        <w:rPr>
          <w:rFonts w:ascii="Sylfaen" w:hAnsi="Sylfaen"/>
          <w:spacing w:val="5"/>
          <w:sz w:val="24"/>
          <w:szCs w:val="24"/>
          <w:lang w:val="af-ZA"/>
        </w:rPr>
        <w:t>ի զարգացման համար բյուջետային և այլ ֆինանսական միջոցների հայթհայթումը և ներգրավումը:</w:t>
      </w:r>
      <w:r w:rsidRPr="00821BE5">
        <w:rPr>
          <w:rFonts w:ascii="Sylfaen" w:hAnsi="Sylfaen"/>
          <w:spacing w:val="5"/>
          <w:sz w:val="24"/>
          <w:szCs w:val="24"/>
          <w:lang w:val="af-ZA"/>
        </w:rPr>
        <w:t xml:space="preserve"> </w:t>
      </w:r>
      <w:r>
        <w:rPr>
          <w:rFonts w:ascii="Sylfaen" w:hAnsi="Sylfaen"/>
          <w:spacing w:val="5"/>
          <w:sz w:val="24"/>
          <w:szCs w:val="24"/>
          <w:lang w:val="af-ZA"/>
        </w:rPr>
        <w:t>Պակաս կարևոր չէ ծրագրերի իրականացման ընթացքը ճիշտ ուղով տանելու հետևողականությունը, յուրաքանչյուր նախատեսված ծրագրի հանդեպ ոչ միայն համայնքապետարանի աշխատակազմի, այլ նաև յուրաքանչյուր բնակչի շահագրգռվածությունը, իրագործման ընթացքում և վերջնական արդյունքում առավել մեծ թվով շահառուների ներգրավվածությունը:</w:t>
      </w:r>
    </w:p>
    <w:p w:rsidR="00060A6B" w:rsidRPr="00627FB7" w:rsidRDefault="00060A6B" w:rsidP="00627FB7">
      <w:pPr>
        <w:rPr>
          <w:sz w:val="28"/>
          <w:szCs w:val="28"/>
          <w:lang w:val="af-ZA"/>
        </w:rPr>
      </w:pPr>
    </w:p>
    <w:p w:rsidR="00BF7E34" w:rsidRPr="00627FB7" w:rsidRDefault="00BF7E34" w:rsidP="00627FB7">
      <w:pPr>
        <w:spacing w:before="120"/>
        <w:ind w:right="596"/>
        <w:jc w:val="center"/>
        <w:rPr>
          <w:rFonts w:ascii="Sylfaen" w:hAnsi="Sylfaen" w:cs="Sylfaen"/>
          <w:b/>
          <w:spacing w:val="100"/>
          <w:sz w:val="32"/>
          <w:szCs w:val="32"/>
          <w:lang w:val="af-ZA"/>
        </w:rPr>
      </w:pPr>
      <w:r w:rsidRPr="00627FB7">
        <w:rPr>
          <w:rFonts w:ascii="Sylfaen" w:hAnsi="Sylfaen" w:cs="Sylfaen"/>
          <w:b/>
          <w:sz w:val="32"/>
          <w:szCs w:val="32"/>
          <w:lang w:val="pt-BR"/>
        </w:rPr>
        <w:t xml:space="preserve">ԼԱՆՋԱՌ </w:t>
      </w:r>
      <w:r w:rsidR="00627FB7" w:rsidRPr="00627FB7">
        <w:rPr>
          <w:rFonts w:ascii="Sylfaen" w:hAnsi="Sylfaen" w:cs="Sylfaen"/>
          <w:b/>
          <w:sz w:val="32"/>
          <w:szCs w:val="32"/>
          <w:lang w:val="hy-AM"/>
        </w:rPr>
        <w:t>ԵՎ ՈՒՐՑԱԼԱՆՋ</w:t>
      </w:r>
      <w:r w:rsidRPr="00627FB7">
        <w:rPr>
          <w:rFonts w:ascii="Sylfaen" w:hAnsi="Sylfaen" w:cs="Sylfaen"/>
          <w:b/>
          <w:sz w:val="32"/>
          <w:szCs w:val="32"/>
          <w:lang w:val="pt-BR"/>
        </w:rPr>
        <w:t xml:space="preserve">  </w:t>
      </w:r>
      <w:r w:rsidRPr="00627FB7">
        <w:rPr>
          <w:rFonts w:ascii="Sylfaen" w:hAnsi="Sylfaen" w:cs="Sylfaen"/>
          <w:b/>
          <w:sz w:val="32"/>
          <w:szCs w:val="32"/>
        </w:rPr>
        <w:t>ԲՆԱԿԱՎԱՅ</w:t>
      </w:r>
      <w:r w:rsidRPr="00627FB7">
        <w:rPr>
          <w:rFonts w:ascii="Sylfaen" w:hAnsi="Sylfaen" w:cs="Sylfaen"/>
          <w:b/>
          <w:sz w:val="32"/>
          <w:szCs w:val="32"/>
          <w:lang w:val="en-US"/>
        </w:rPr>
        <w:t>Ր</w:t>
      </w:r>
    </w:p>
    <w:p w:rsidR="00BF7E34" w:rsidRPr="00565DFE" w:rsidRDefault="00BF7E34" w:rsidP="00565DFE">
      <w:pPr>
        <w:pStyle w:val="a5"/>
        <w:keepNext/>
        <w:ind w:left="1276" w:right="-1"/>
        <w:jc w:val="center"/>
        <w:outlineLvl w:val="0"/>
        <w:rPr>
          <w:sz w:val="24"/>
          <w:szCs w:val="24"/>
          <w:lang w:val="af-ZA"/>
        </w:rPr>
      </w:pPr>
      <w:r w:rsidRPr="006D1E69">
        <w:rPr>
          <w:rFonts w:ascii="Sylfaen" w:hAnsi="Sylfaen" w:cs="Sylfaen"/>
          <w:b/>
          <w:sz w:val="26"/>
          <w:szCs w:val="26"/>
          <w:lang w:val="af-ZA"/>
        </w:rPr>
        <w:t>1</w:t>
      </w:r>
      <w:r w:rsidRPr="006D1E69">
        <w:rPr>
          <w:rFonts w:ascii="Sylfaen" w:eastAsia="MS Gothic" w:hAnsi="Sylfaen" w:cs="MS Gothic"/>
          <w:b/>
          <w:sz w:val="26"/>
          <w:szCs w:val="26"/>
          <w:lang w:val="hy-AM"/>
        </w:rPr>
        <w:t>.</w:t>
      </w:r>
      <w:r w:rsidR="006D1E69" w:rsidRPr="006D1E69">
        <w:rPr>
          <w:rFonts w:ascii="Sylfaen" w:eastAsia="MS Gothic" w:hAnsi="Sylfaen" w:cs="MS Gothic"/>
          <w:b/>
          <w:sz w:val="26"/>
          <w:szCs w:val="26"/>
          <w:lang w:val="hy-AM"/>
        </w:rPr>
        <w:t xml:space="preserve"> </w:t>
      </w:r>
      <w:r w:rsidRPr="006D1E69">
        <w:rPr>
          <w:rFonts w:ascii="Sylfaen" w:hAnsi="Sylfaen" w:cs="Sylfaen"/>
          <w:b/>
          <w:sz w:val="26"/>
          <w:szCs w:val="26"/>
          <w:lang w:val="hy-AM"/>
        </w:rPr>
        <w:t xml:space="preserve">ԲՆԱԿԱՎԱՅՐԻ ԻՐԱՎԻՃԱԿԻ </w:t>
      </w:r>
      <w:r w:rsidRPr="006D1E69">
        <w:rPr>
          <w:rFonts w:ascii="Sylfaen" w:hAnsi="Sylfaen"/>
          <w:b/>
          <w:sz w:val="26"/>
          <w:szCs w:val="26"/>
          <w:lang w:val="hy-AM"/>
        </w:rPr>
        <w:t>ԲՆՈՒԹԱԳՐՈՒՄ</w:t>
      </w:r>
      <w:r w:rsidRPr="006D1E69">
        <w:rPr>
          <w:rFonts w:ascii="Sylfaen" w:hAnsi="Sylfaen"/>
          <w:b/>
          <w:sz w:val="26"/>
          <w:szCs w:val="26"/>
          <w:lang w:val="af-ZA"/>
        </w:rPr>
        <w:t xml:space="preserve">, </w:t>
      </w:r>
      <w:r w:rsidRPr="006D1E69">
        <w:rPr>
          <w:rFonts w:ascii="Sylfaen" w:hAnsi="Sylfaen" w:cs="Sylfaen"/>
          <w:b/>
          <w:sz w:val="26"/>
          <w:szCs w:val="26"/>
          <w:lang w:val="hy-AM"/>
        </w:rPr>
        <w:t xml:space="preserve">ՎԵՐԼՈՒԾՈՒԹՅՈՒՆ </w:t>
      </w:r>
      <w:r w:rsidRPr="006D1E69">
        <w:rPr>
          <w:rFonts w:ascii="Sylfaen" w:hAnsi="Sylfaen"/>
          <w:b/>
          <w:sz w:val="26"/>
          <w:szCs w:val="26"/>
          <w:lang w:val="hy-AM"/>
        </w:rPr>
        <w:t xml:space="preserve">ԵՎ </w:t>
      </w:r>
    </w:p>
    <w:p w:rsidR="00BF7E34" w:rsidRPr="006D1E69" w:rsidRDefault="00BF7E34" w:rsidP="006D1E69">
      <w:pPr>
        <w:spacing w:line="360" w:lineRule="auto"/>
        <w:ind w:left="1276" w:right="-360"/>
        <w:jc w:val="center"/>
        <w:rPr>
          <w:rFonts w:ascii="Sylfaen" w:hAnsi="Sylfaen" w:cs="Sylfaen"/>
          <w:b/>
          <w:sz w:val="24"/>
          <w:szCs w:val="24"/>
          <w:lang w:val="hy-AM"/>
        </w:rPr>
      </w:pPr>
      <w:r w:rsidRPr="006D1E69">
        <w:rPr>
          <w:rFonts w:ascii="Sylfaen" w:hAnsi="Sylfaen" w:cs="Sylfaen"/>
          <w:b/>
          <w:sz w:val="24"/>
          <w:szCs w:val="24"/>
          <w:lang w:val="hy-AM"/>
        </w:rPr>
        <w:t>1.</w:t>
      </w:r>
      <w:r w:rsidR="00565DFE">
        <w:rPr>
          <w:rFonts w:ascii="Sylfaen" w:hAnsi="Sylfaen" w:cs="Sylfaen"/>
          <w:b/>
          <w:sz w:val="24"/>
          <w:szCs w:val="24"/>
          <w:lang w:val="hy-AM"/>
        </w:rPr>
        <w:t>1</w:t>
      </w:r>
      <w:r w:rsidRPr="006D1E69">
        <w:rPr>
          <w:rFonts w:ascii="Sylfaen" w:hAnsi="Sylfaen" w:cs="Sylfaen"/>
          <w:b/>
          <w:sz w:val="24"/>
          <w:szCs w:val="24"/>
          <w:lang w:val="hy-AM"/>
        </w:rPr>
        <w:t xml:space="preserve"> Բնակավայրի աշխարհագրական դիրքը.</w:t>
      </w:r>
      <w:r w:rsidR="00C72362">
        <w:rPr>
          <w:rFonts w:ascii="Sylfaen" w:hAnsi="Sylfaen" w:cs="Sylfaen"/>
          <w:b/>
          <w:sz w:val="24"/>
          <w:szCs w:val="24"/>
          <w:lang w:val="hy-AM"/>
        </w:rPr>
        <w:t xml:space="preserve"> </w:t>
      </w:r>
      <w:r w:rsidRPr="006D1E69">
        <w:rPr>
          <w:rFonts w:ascii="Sylfaen" w:hAnsi="Sylfaen" w:cs="Sylfaen"/>
          <w:b/>
          <w:sz w:val="24"/>
          <w:szCs w:val="24"/>
          <w:lang w:val="hy-AM"/>
        </w:rPr>
        <w:t>պատմական ակնարկ</w:t>
      </w:r>
    </w:p>
    <w:p w:rsidR="00BF7E34" w:rsidRPr="00C72362" w:rsidRDefault="00BF7E34" w:rsidP="00C72362">
      <w:pPr>
        <w:pStyle w:val="a7"/>
        <w:tabs>
          <w:tab w:val="right" w:pos="15168"/>
        </w:tabs>
        <w:spacing w:before="0" w:beforeAutospacing="0" w:after="0" w:afterAutospacing="0" w:line="276" w:lineRule="auto"/>
        <w:ind w:left="426" w:right="640"/>
        <w:jc w:val="both"/>
        <w:rPr>
          <w:rFonts w:ascii="Sylfaen" w:hAnsi="Sylfaen"/>
          <w:b/>
          <w:lang w:val="hy-AM"/>
        </w:rPr>
      </w:pPr>
      <w:r w:rsidRPr="00CF4D1A">
        <w:rPr>
          <w:rFonts w:ascii="Sylfaen" w:hAnsi="Sylfaen"/>
          <w:lang w:val="hy-AM"/>
        </w:rPr>
        <w:t xml:space="preserve">      </w:t>
      </w:r>
      <w:r w:rsidR="006D1E69">
        <w:rPr>
          <w:rFonts w:ascii="Sylfaen" w:hAnsi="Sylfaen"/>
          <w:lang w:val="hy-AM"/>
        </w:rPr>
        <w:t xml:space="preserve"> </w:t>
      </w:r>
      <w:r w:rsidR="00565DFE">
        <w:rPr>
          <w:rFonts w:ascii="Sylfaen" w:hAnsi="Sylfaen"/>
          <w:lang w:val="hy-AM"/>
        </w:rPr>
        <w:t xml:space="preserve"> </w:t>
      </w:r>
      <w:r w:rsidR="006C6EBA">
        <w:rPr>
          <w:rFonts w:ascii="Sylfaen" w:hAnsi="Sylfaen"/>
          <w:lang w:val="hy-AM"/>
        </w:rPr>
        <w:t xml:space="preserve"> </w:t>
      </w:r>
      <w:r w:rsidR="00565DFE">
        <w:rPr>
          <w:rFonts w:ascii="Sylfaen" w:hAnsi="Sylfaen"/>
          <w:lang w:val="hy-AM"/>
        </w:rPr>
        <w:t xml:space="preserve"> </w:t>
      </w:r>
      <w:r>
        <w:rPr>
          <w:rFonts w:ascii="Sylfaen" w:hAnsi="Sylfaen"/>
          <w:lang w:val="hy-AM"/>
        </w:rPr>
        <w:t>Լ</w:t>
      </w:r>
      <w:r w:rsidRPr="0033302E">
        <w:rPr>
          <w:rFonts w:ascii="Sylfaen" w:hAnsi="Sylfaen"/>
          <w:lang w:val="hy-AM"/>
        </w:rPr>
        <w:t>անջառ</w:t>
      </w:r>
      <w:r w:rsidRPr="00E733C4">
        <w:rPr>
          <w:rFonts w:ascii="Sylfaen" w:hAnsi="Sylfaen" w:cs="Sylfaen"/>
          <w:lang w:val="hy-AM"/>
        </w:rPr>
        <w:t xml:space="preserve"> </w:t>
      </w:r>
      <w:r w:rsidRPr="0033302E">
        <w:rPr>
          <w:rFonts w:ascii="Sylfaen" w:hAnsi="Sylfaen" w:cs="Sylfaen"/>
          <w:lang w:val="hy-AM"/>
        </w:rPr>
        <w:t xml:space="preserve"> </w:t>
      </w:r>
      <w:r w:rsidRPr="00254E75">
        <w:rPr>
          <w:rFonts w:ascii="Sylfaen" w:hAnsi="Sylfaen" w:cs="Sylfaen"/>
          <w:lang w:val="hy-AM"/>
        </w:rPr>
        <w:t>բնակավայր</w:t>
      </w:r>
      <w:r w:rsidRPr="00E733C4">
        <w:rPr>
          <w:rFonts w:ascii="Sylfaen" w:hAnsi="Sylfaen" w:cs="Sylfaen"/>
          <w:lang w:val="hy-AM"/>
        </w:rPr>
        <w:t>ը գտնվում է Արարատի մարզում</w:t>
      </w:r>
      <w:r w:rsidRPr="00E733C4">
        <w:rPr>
          <w:rFonts w:ascii="Sylfaen" w:hAnsi="Sylfaen" w:cs="Verdana"/>
          <w:lang w:val="hy-AM"/>
        </w:rPr>
        <w:t xml:space="preserve">, </w:t>
      </w:r>
      <w:r w:rsidRPr="00E733C4">
        <w:rPr>
          <w:rFonts w:ascii="Sylfaen" w:hAnsi="Sylfaen"/>
          <w:b/>
          <w:lang w:val="hy-AM"/>
        </w:rPr>
        <w:t xml:space="preserve"> </w:t>
      </w:r>
      <w:r>
        <w:rPr>
          <w:rFonts w:ascii="Sylfaen" w:hAnsi="Sylfaen"/>
          <w:lang w:val="hy-AM"/>
        </w:rPr>
        <w:t>հիմնադրվել է  1</w:t>
      </w:r>
      <w:r w:rsidRPr="0033302E">
        <w:rPr>
          <w:rFonts w:ascii="Sylfaen" w:hAnsi="Sylfaen"/>
          <w:lang w:val="hy-AM"/>
        </w:rPr>
        <w:t>828</w:t>
      </w:r>
      <w:r w:rsidRPr="00E733C4">
        <w:rPr>
          <w:rFonts w:ascii="Sylfaen" w:hAnsi="Sylfaen"/>
          <w:lang w:val="hy-AM"/>
        </w:rPr>
        <w:t xml:space="preserve"> թվական</w:t>
      </w:r>
      <w:r w:rsidRPr="0033302E">
        <w:rPr>
          <w:rFonts w:ascii="Sylfaen" w:hAnsi="Sylfaen"/>
          <w:lang w:val="hy-AM"/>
        </w:rPr>
        <w:t>ին</w:t>
      </w:r>
      <w:r w:rsidRPr="00E733C4">
        <w:rPr>
          <w:rFonts w:ascii="Sylfaen" w:hAnsi="Sylfaen"/>
          <w:b/>
          <w:lang w:val="hy-AM"/>
        </w:rPr>
        <w:t xml:space="preserve">: </w:t>
      </w:r>
      <w:r>
        <w:rPr>
          <w:rFonts w:ascii="Sylfaen" w:hAnsi="Sylfaen"/>
          <w:lang w:val="hy-AM"/>
        </w:rPr>
        <w:t xml:space="preserve">Գյուղի  բնակիչները   </w:t>
      </w:r>
      <w:r w:rsidRPr="0033302E">
        <w:rPr>
          <w:rFonts w:ascii="Sylfaen" w:hAnsi="Sylfaen"/>
          <w:lang w:val="hy-AM"/>
        </w:rPr>
        <w:t>ներգաղթել</w:t>
      </w:r>
      <w:r>
        <w:rPr>
          <w:rFonts w:ascii="Sylfaen" w:hAnsi="Sylfaen"/>
          <w:lang w:val="hy-AM"/>
        </w:rPr>
        <w:t xml:space="preserve">   են    </w:t>
      </w:r>
      <w:r w:rsidRPr="0033302E">
        <w:rPr>
          <w:rFonts w:ascii="Sylfaen" w:hAnsi="Sylfaen"/>
          <w:lang w:val="hy-AM"/>
        </w:rPr>
        <w:t>Խոյ և Սալմաստ գավառներից</w:t>
      </w:r>
      <w:r w:rsidRPr="00E733C4">
        <w:rPr>
          <w:rFonts w:ascii="Sylfaen" w:hAnsi="Sylfaen"/>
          <w:lang w:val="hy-AM"/>
        </w:rPr>
        <w:t>:  Գյուղը  գտնվու</w:t>
      </w:r>
      <w:r>
        <w:rPr>
          <w:rFonts w:ascii="Sylfaen" w:hAnsi="Sylfaen"/>
          <w:lang w:val="hy-AM"/>
        </w:rPr>
        <w:t xml:space="preserve">մ է   ծովի    մակերևույթից   </w:t>
      </w:r>
      <w:r w:rsidRPr="0033302E">
        <w:rPr>
          <w:rFonts w:ascii="Sylfaen" w:hAnsi="Sylfaen"/>
          <w:lang w:val="hy-AM"/>
        </w:rPr>
        <w:t>1830</w:t>
      </w:r>
      <w:r w:rsidRPr="00E733C4">
        <w:rPr>
          <w:rFonts w:ascii="Sylfaen" w:hAnsi="Sylfaen"/>
          <w:lang w:val="hy-AM"/>
        </w:rPr>
        <w:t xml:space="preserve"> մ  բարձրության  վրա:  </w:t>
      </w:r>
      <w:r>
        <w:rPr>
          <w:rFonts w:ascii="Sylfaen" w:hAnsi="Sylfaen"/>
          <w:lang w:val="hy-AM"/>
        </w:rPr>
        <w:t>Լ</w:t>
      </w:r>
      <w:r w:rsidRPr="0033302E">
        <w:rPr>
          <w:rFonts w:ascii="Sylfaen" w:hAnsi="Sylfaen"/>
          <w:lang w:val="hy-AM"/>
        </w:rPr>
        <w:t>անջառ</w:t>
      </w:r>
      <w:r w:rsidRPr="00E733C4">
        <w:rPr>
          <w:rFonts w:ascii="Sylfaen" w:hAnsi="Sylfaen"/>
          <w:lang w:val="hy-AM"/>
        </w:rPr>
        <w:t xml:space="preserve">   գյուղը   մարզկենտրոնից </w:t>
      </w:r>
      <w:r>
        <w:rPr>
          <w:rFonts w:ascii="Sylfaen" w:hAnsi="Sylfaen"/>
          <w:lang w:val="hy-AM"/>
        </w:rPr>
        <w:t xml:space="preserve">  գտնվում է </w:t>
      </w:r>
      <w:r w:rsidRPr="00CF4D1A">
        <w:rPr>
          <w:rFonts w:ascii="Sylfaen" w:hAnsi="Sylfaen"/>
          <w:lang w:val="hy-AM"/>
        </w:rPr>
        <w:t>55</w:t>
      </w:r>
      <w:r w:rsidRPr="00E733C4">
        <w:rPr>
          <w:rFonts w:ascii="Sylfaen" w:hAnsi="Sylfaen"/>
          <w:lang w:val="hy-AM"/>
        </w:rPr>
        <w:t xml:space="preserve"> կմ </w:t>
      </w:r>
      <w:r w:rsidRPr="00CF4D1A">
        <w:rPr>
          <w:rFonts w:ascii="Sylfaen" w:hAnsi="Sylfaen"/>
          <w:lang w:val="hy-AM"/>
        </w:rPr>
        <w:t>հարավ-արևելք</w:t>
      </w:r>
      <w:r w:rsidRPr="00E733C4">
        <w:rPr>
          <w:rFonts w:ascii="Sylfaen" w:hAnsi="Sylfaen"/>
          <w:lang w:val="hy-AM"/>
        </w:rPr>
        <w:t xml:space="preserve">, իսկ  Երևան քաղաքից </w:t>
      </w:r>
      <w:r w:rsidRPr="00CF4D1A">
        <w:rPr>
          <w:rFonts w:ascii="Sylfaen" w:hAnsi="Sylfaen"/>
          <w:lang w:val="hy-AM"/>
        </w:rPr>
        <w:t>9</w:t>
      </w:r>
      <w:r w:rsidRPr="00E733C4">
        <w:rPr>
          <w:rFonts w:ascii="Sylfaen" w:hAnsi="Sylfaen"/>
          <w:lang w:val="hy-AM"/>
        </w:rPr>
        <w:t>5կմ,</w:t>
      </w:r>
      <w:r w:rsidR="006D1E69">
        <w:rPr>
          <w:rFonts w:ascii="Sylfaen" w:hAnsi="Sylfaen"/>
          <w:lang w:val="hy-AM"/>
        </w:rPr>
        <w:t xml:space="preserve"> </w:t>
      </w:r>
      <w:r w:rsidRPr="00E733C4">
        <w:rPr>
          <w:rFonts w:ascii="Sylfaen" w:hAnsi="Sylfaen"/>
          <w:lang w:val="hy-AM"/>
        </w:rPr>
        <w:t xml:space="preserve">գյուղը ունի  </w:t>
      </w:r>
      <w:r w:rsidRPr="00CF4D1A">
        <w:rPr>
          <w:rFonts w:ascii="Sylfaen" w:hAnsi="Sylfaen"/>
          <w:lang w:val="hy-AM"/>
        </w:rPr>
        <w:t>50</w:t>
      </w:r>
      <w:r w:rsidRPr="00E733C4">
        <w:rPr>
          <w:rFonts w:ascii="Sylfaen" w:hAnsi="Sylfaen"/>
          <w:lang w:val="hy-AM"/>
        </w:rPr>
        <w:t xml:space="preserve"> տնտեսություն,  բնակչության ընդհանուր  թիվը   կազմում  է</w:t>
      </w:r>
      <w:r w:rsidRPr="00CF4D1A">
        <w:rPr>
          <w:rFonts w:ascii="Sylfaen" w:hAnsi="Sylfaen"/>
          <w:lang w:val="hy-AM"/>
        </w:rPr>
        <w:t xml:space="preserve"> 224</w:t>
      </w:r>
      <w:r w:rsidRPr="00E733C4">
        <w:rPr>
          <w:rFonts w:ascii="Sylfaen" w:hAnsi="Sylfaen"/>
          <w:lang w:val="hy-AM"/>
        </w:rPr>
        <w:t xml:space="preserve"> մարդ</w:t>
      </w:r>
      <w:r w:rsidRPr="00E733C4">
        <w:rPr>
          <w:rFonts w:ascii="Sylfaen" w:hAnsi="Sylfaen"/>
          <w:b/>
          <w:lang w:val="hy-AM"/>
        </w:rPr>
        <w:t xml:space="preserve">: </w:t>
      </w:r>
      <w:r w:rsidRPr="00254E75">
        <w:rPr>
          <w:rFonts w:ascii="Sylfaen" w:hAnsi="Sylfaen" w:cs="Sylfaen"/>
          <w:lang w:val="hy-AM"/>
        </w:rPr>
        <w:t>Բնակավայր</w:t>
      </w:r>
      <w:r w:rsidRPr="00E733C4">
        <w:rPr>
          <w:rFonts w:ascii="Sylfaen" w:hAnsi="Sylfaen" w:cs="Sylfaen"/>
          <w:lang w:val="hy-AM"/>
        </w:rPr>
        <w:t>ը</w:t>
      </w:r>
      <w:r w:rsidRPr="00E733C4">
        <w:rPr>
          <w:rFonts w:ascii="Sylfaen" w:hAnsi="Sylfaen" w:cs="Verdana"/>
          <w:lang w:val="hy-AM"/>
        </w:rPr>
        <w:t xml:space="preserve"> </w:t>
      </w:r>
      <w:r w:rsidRPr="00E733C4">
        <w:rPr>
          <w:rFonts w:ascii="Sylfaen" w:hAnsi="Sylfaen" w:cs="Sylfaen"/>
          <w:lang w:val="hy-AM"/>
        </w:rPr>
        <w:t xml:space="preserve">տեղակայված է </w:t>
      </w:r>
      <w:r w:rsidRPr="00E733C4">
        <w:rPr>
          <w:rFonts w:ascii="Sylfaen" w:hAnsi="Sylfaen" w:cs="Verdana"/>
          <w:lang w:val="hy-AM"/>
        </w:rPr>
        <w:t xml:space="preserve"> </w:t>
      </w:r>
      <w:r w:rsidRPr="00E733C4">
        <w:rPr>
          <w:rFonts w:ascii="Sylfaen" w:hAnsi="Sylfaen" w:cs="Sylfaen"/>
          <w:lang w:val="hy-AM"/>
        </w:rPr>
        <w:t>Արարատյան</w:t>
      </w:r>
      <w:r w:rsidRPr="00E733C4">
        <w:rPr>
          <w:rFonts w:ascii="Sylfaen" w:hAnsi="Sylfaen" w:cs="Verdana"/>
          <w:lang w:val="hy-AM"/>
        </w:rPr>
        <w:t xml:space="preserve"> </w:t>
      </w:r>
      <w:r w:rsidRPr="00CF4D1A">
        <w:rPr>
          <w:rFonts w:ascii="Sylfaen" w:hAnsi="Sylfaen" w:cs="Verdana"/>
          <w:lang w:val="hy-AM"/>
        </w:rPr>
        <w:t xml:space="preserve"> </w:t>
      </w:r>
      <w:r>
        <w:rPr>
          <w:rFonts w:ascii="Sylfaen" w:hAnsi="Sylfaen" w:cs="Sylfaen"/>
          <w:lang w:val="hy-AM"/>
        </w:rPr>
        <w:t>դաշտ</w:t>
      </w:r>
      <w:r w:rsidRPr="00CF4D1A">
        <w:rPr>
          <w:rFonts w:ascii="Sylfaen" w:hAnsi="Sylfaen" w:cs="Sylfaen"/>
          <w:lang w:val="hy-AM"/>
        </w:rPr>
        <w:t xml:space="preserve">ի  լեռնային </w:t>
      </w:r>
      <w:r>
        <w:rPr>
          <w:rFonts w:ascii="Sylfaen" w:hAnsi="Sylfaen" w:cs="Sylfaen"/>
          <w:lang w:val="hy-AM"/>
        </w:rPr>
        <w:t xml:space="preserve"> </w:t>
      </w:r>
      <w:r w:rsidRPr="00A0487E">
        <w:rPr>
          <w:rFonts w:ascii="Sylfaen" w:hAnsi="Sylfaen" w:cs="Sylfaen"/>
          <w:lang w:val="hy-AM"/>
        </w:rPr>
        <w:t>գոտում</w:t>
      </w:r>
      <w:r w:rsidRPr="00A0487E">
        <w:rPr>
          <w:rFonts w:ascii="Sylfaen" w:hAnsi="Sylfaen" w:cs="Verdana"/>
          <w:lang w:val="hy-AM"/>
        </w:rPr>
        <w:t>:</w:t>
      </w:r>
      <w:r w:rsidRPr="00E733C4">
        <w:rPr>
          <w:rFonts w:ascii="Sylfaen" w:hAnsi="Sylfaen" w:cs="Sylfaen"/>
          <w:lang w:val="hy-AM"/>
        </w:rPr>
        <w:t xml:space="preserve"> </w:t>
      </w:r>
      <w:r>
        <w:rPr>
          <w:rFonts w:ascii="Sylfaen" w:hAnsi="Sylfaen"/>
          <w:lang w:val="hy-AM"/>
        </w:rPr>
        <w:t>Գյուղի   կլիման   մեղմ  է</w:t>
      </w:r>
      <w:r w:rsidR="00565DFE">
        <w:rPr>
          <w:rFonts w:ascii="Sylfaen" w:hAnsi="Sylfaen"/>
          <w:lang w:val="hy-AM"/>
        </w:rPr>
        <w:t>,</w:t>
      </w:r>
      <w:r w:rsidRPr="00A0487E">
        <w:rPr>
          <w:rFonts w:ascii="Sylfaen" w:hAnsi="Sylfaen"/>
          <w:lang w:val="hy-AM"/>
        </w:rPr>
        <w:t xml:space="preserve"> տեղու</w:t>
      </w:r>
      <w:r w:rsidR="006D1E69">
        <w:rPr>
          <w:rFonts w:ascii="Sylfaen" w:hAnsi="Sylfaen"/>
          <w:lang w:val="hy-AM"/>
        </w:rPr>
        <w:t>մ</w:t>
      </w:r>
      <w:r w:rsidRPr="00A0487E">
        <w:rPr>
          <w:rFonts w:ascii="Sylfaen" w:hAnsi="Sylfaen"/>
          <w:lang w:val="hy-AM"/>
        </w:rPr>
        <w:t xml:space="preserve">նաշատ, ցուրտ </w:t>
      </w:r>
      <w:r>
        <w:rPr>
          <w:rFonts w:ascii="Sylfaen" w:hAnsi="Sylfaen"/>
          <w:lang w:val="hy-AM"/>
        </w:rPr>
        <w:t>ձմեռ և</w:t>
      </w:r>
      <w:r w:rsidR="00565DFE">
        <w:rPr>
          <w:rFonts w:ascii="Sylfaen" w:hAnsi="Sylfaen"/>
          <w:lang w:val="hy-AM"/>
        </w:rPr>
        <w:t xml:space="preserve"> </w:t>
      </w:r>
      <w:r w:rsidRPr="00A0487E">
        <w:rPr>
          <w:rFonts w:ascii="Sylfaen" w:hAnsi="Sylfaen"/>
          <w:lang w:val="hy-AM"/>
        </w:rPr>
        <w:t>զով</w:t>
      </w:r>
      <w:r w:rsidRPr="00E733C4">
        <w:rPr>
          <w:rFonts w:ascii="Sylfaen" w:hAnsi="Sylfaen"/>
          <w:lang w:val="hy-AM"/>
        </w:rPr>
        <w:t xml:space="preserve"> ամառ</w:t>
      </w:r>
      <w:r w:rsidRPr="00E733C4">
        <w:rPr>
          <w:rFonts w:ascii="Sylfaen" w:hAnsi="Sylfaen"/>
          <w:b/>
          <w:lang w:val="hy-AM"/>
        </w:rPr>
        <w:t>:</w:t>
      </w:r>
      <w:r w:rsidRPr="00A0487E">
        <w:rPr>
          <w:rFonts w:ascii="Sylfaen" w:hAnsi="Sylfaen"/>
          <w:b/>
          <w:lang w:val="hy-AM"/>
        </w:rPr>
        <w:t xml:space="preserve"> </w:t>
      </w:r>
      <w:r w:rsidRPr="00E733C4">
        <w:rPr>
          <w:rFonts w:ascii="Sylfaen" w:hAnsi="Sylfaen"/>
          <w:lang w:val="hy-AM"/>
        </w:rPr>
        <w:t xml:space="preserve"> </w:t>
      </w:r>
      <w:r w:rsidRPr="00E733C4">
        <w:rPr>
          <w:rFonts w:ascii="Sylfaen" w:hAnsi="Sylfaen" w:cs="Sylfaen"/>
          <w:lang w:val="hy-AM"/>
        </w:rPr>
        <w:t>Ձմեռը</w:t>
      </w:r>
      <w:r w:rsidRPr="00E733C4">
        <w:rPr>
          <w:rFonts w:ascii="Sylfaen" w:hAnsi="Sylfaen" w:cs="Verdana"/>
          <w:lang w:val="hy-AM"/>
        </w:rPr>
        <w:t xml:space="preserve"> </w:t>
      </w:r>
      <w:r w:rsidRPr="00E733C4">
        <w:rPr>
          <w:rFonts w:ascii="Sylfaen" w:hAnsi="Sylfaen" w:cs="Sylfaen"/>
          <w:lang w:val="hy-AM"/>
        </w:rPr>
        <w:t>սկսվում</w:t>
      </w:r>
      <w:r w:rsidRPr="00E733C4">
        <w:rPr>
          <w:rFonts w:ascii="Sylfaen" w:hAnsi="Sylfaen" w:cs="Verdana"/>
          <w:lang w:val="hy-AM"/>
        </w:rPr>
        <w:t xml:space="preserve"> </w:t>
      </w:r>
      <w:r w:rsidRPr="00A0487E">
        <w:rPr>
          <w:rFonts w:ascii="Sylfaen" w:hAnsi="Sylfaen" w:cs="Sylfaen"/>
          <w:lang w:val="hy-AM"/>
        </w:rPr>
        <w:t>է</w:t>
      </w:r>
      <w:r w:rsidRPr="00E733C4">
        <w:rPr>
          <w:rFonts w:ascii="Sylfaen" w:hAnsi="Sylfaen" w:cs="Verdana"/>
          <w:lang w:val="hy-AM"/>
        </w:rPr>
        <w:t xml:space="preserve"> </w:t>
      </w:r>
      <w:r w:rsidRPr="00A0487E">
        <w:rPr>
          <w:rFonts w:ascii="Sylfaen" w:hAnsi="Sylfaen" w:cs="Sylfaen"/>
          <w:lang w:val="hy-AM"/>
        </w:rPr>
        <w:t>նոյեմբերց</w:t>
      </w:r>
      <w:r w:rsidRPr="00E733C4">
        <w:rPr>
          <w:rFonts w:ascii="Sylfaen" w:hAnsi="Sylfaen" w:cs="Verdana"/>
          <w:lang w:val="hy-AM"/>
        </w:rPr>
        <w:t xml:space="preserve">, </w:t>
      </w:r>
      <w:r w:rsidRPr="00E733C4">
        <w:rPr>
          <w:rFonts w:ascii="Sylfaen" w:hAnsi="Sylfaen" w:cs="Sylfaen"/>
          <w:lang w:val="hy-AM"/>
        </w:rPr>
        <w:t>հունվարյան</w:t>
      </w:r>
      <w:r w:rsidRPr="00E733C4">
        <w:rPr>
          <w:rFonts w:ascii="Sylfaen" w:hAnsi="Sylfaen" w:cs="Verdana"/>
          <w:lang w:val="hy-AM"/>
        </w:rPr>
        <w:t xml:space="preserve"> </w:t>
      </w:r>
      <w:r w:rsidRPr="00E733C4">
        <w:rPr>
          <w:rFonts w:ascii="Sylfaen" w:hAnsi="Sylfaen" w:cs="Sylfaen"/>
          <w:lang w:val="hy-AM"/>
        </w:rPr>
        <w:t>միջին</w:t>
      </w:r>
      <w:r w:rsidRPr="00E733C4">
        <w:rPr>
          <w:rFonts w:ascii="Sylfaen" w:hAnsi="Sylfaen" w:cs="Verdana"/>
          <w:lang w:val="hy-AM"/>
        </w:rPr>
        <w:t xml:space="preserve"> </w:t>
      </w:r>
      <w:r w:rsidRPr="00E733C4">
        <w:rPr>
          <w:rFonts w:ascii="Sylfaen" w:hAnsi="Sylfaen" w:cs="Sylfaen"/>
          <w:lang w:val="hy-AM"/>
        </w:rPr>
        <w:t>ջերմաստիճանը</w:t>
      </w:r>
      <w:r w:rsidRPr="00E733C4">
        <w:rPr>
          <w:rFonts w:ascii="Sylfaen" w:hAnsi="Sylfaen" w:cs="Verdana"/>
          <w:lang w:val="hy-AM"/>
        </w:rPr>
        <w:t xml:space="preserve"> </w:t>
      </w:r>
      <w:r w:rsidRPr="00E733C4">
        <w:rPr>
          <w:rFonts w:ascii="Sylfaen" w:hAnsi="Sylfaen" w:cs="Sylfaen"/>
          <w:lang w:val="hy-AM"/>
        </w:rPr>
        <w:t>տատանվում</w:t>
      </w:r>
      <w:r w:rsidRPr="00E733C4">
        <w:rPr>
          <w:rFonts w:ascii="Sylfaen" w:hAnsi="Sylfaen" w:cs="Verdana"/>
          <w:lang w:val="hy-AM"/>
        </w:rPr>
        <w:t xml:space="preserve"> </w:t>
      </w:r>
      <w:r w:rsidRPr="00E733C4">
        <w:rPr>
          <w:rFonts w:ascii="Sylfaen" w:hAnsi="Sylfaen" w:cs="Sylfaen"/>
          <w:lang w:val="hy-AM"/>
        </w:rPr>
        <w:t>է</w:t>
      </w:r>
      <w:r w:rsidRPr="00A0487E">
        <w:rPr>
          <w:rFonts w:ascii="Sylfaen" w:hAnsi="Sylfaen" w:cs="Sylfaen"/>
          <w:lang w:val="hy-AM"/>
        </w:rPr>
        <w:t xml:space="preserve"> </w:t>
      </w:r>
      <w:r>
        <w:rPr>
          <w:rFonts w:ascii="Sylfaen" w:hAnsi="Sylfaen" w:cs="Verdana"/>
          <w:lang w:val="hy-AM"/>
        </w:rPr>
        <w:t xml:space="preserve"> </w:t>
      </w:r>
      <w:r w:rsidRPr="00A0487E">
        <w:rPr>
          <w:rFonts w:ascii="Sylfaen" w:hAnsi="Sylfaen" w:cs="Verdana"/>
          <w:lang w:val="hy-AM"/>
        </w:rPr>
        <w:t>15</w:t>
      </w:r>
      <w:r w:rsidRPr="00E733C4">
        <w:rPr>
          <w:rFonts w:ascii="Sylfaen" w:hAnsi="Sylfaen"/>
          <w:vertAlign w:val="superscript"/>
          <w:lang w:val="hy-AM"/>
        </w:rPr>
        <w:t>0</w:t>
      </w:r>
      <w:r w:rsidR="006D1E69" w:rsidRPr="006D1E69">
        <w:rPr>
          <w:rFonts w:ascii="Sylfaen" w:hAnsi="Sylfaen"/>
          <w:lang w:val="hy-AM"/>
        </w:rPr>
        <w:t>C</w:t>
      </w:r>
      <w:r w:rsidRPr="00E733C4">
        <w:rPr>
          <w:rFonts w:ascii="Sylfaen" w:hAnsi="Sylfaen"/>
          <w:lang w:val="hy-AM"/>
        </w:rPr>
        <w:t xml:space="preserve"> -</w:t>
      </w:r>
      <w:r w:rsidRPr="00E733C4">
        <w:rPr>
          <w:rFonts w:ascii="Sylfaen" w:hAnsi="Sylfaen" w:cs="Sylfaen"/>
          <w:lang w:val="hy-AM"/>
        </w:rPr>
        <w:t>ից</w:t>
      </w:r>
      <w:r w:rsidRPr="00E733C4">
        <w:rPr>
          <w:rFonts w:ascii="Sylfaen" w:hAnsi="Sylfaen" w:cs="Verdana"/>
          <w:lang w:val="hy-AM"/>
        </w:rPr>
        <w:t xml:space="preserve"> </w:t>
      </w:r>
      <w:r>
        <w:rPr>
          <w:rFonts w:ascii="Sylfaen" w:hAnsi="Sylfaen" w:cs="Verdana"/>
          <w:lang w:val="hy-AM"/>
        </w:rPr>
        <w:t>2</w:t>
      </w:r>
      <w:r w:rsidRPr="00A0487E">
        <w:rPr>
          <w:rFonts w:ascii="Sylfaen" w:hAnsi="Sylfaen" w:cs="Verdana"/>
          <w:lang w:val="hy-AM"/>
        </w:rPr>
        <w:t>2</w:t>
      </w:r>
      <w:r w:rsidRPr="00E733C4">
        <w:rPr>
          <w:rFonts w:ascii="Sylfaen" w:hAnsi="Sylfaen"/>
          <w:vertAlign w:val="superscript"/>
          <w:lang w:val="hy-AM"/>
        </w:rPr>
        <w:t>0</w:t>
      </w:r>
      <w:r w:rsidR="006D1E69" w:rsidRPr="006D1E69">
        <w:rPr>
          <w:rFonts w:ascii="Sylfaen" w:hAnsi="Sylfaen"/>
          <w:lang w:val="hy-AM"/>
        </w:rPr>
        <w:t>C</w:t>
      </w:r>
      <w:r w:rsidRPr="00E733C4">
        <w:rPr>
          <w:rFonts w:ascii="Sylfaen" w:hAnsi="Sylfaen"/>
          <w:lang w:val="hy-AM"/>
        </w:rPr>
        <w:t xml:space="preserve">, </w:t>
      </w:r>
      <w:r w:rsidRPr="00E733C4">
        <w:rPr>
          <w:rFonts w:ascii="Sylfaen" w:hAnsi="Sylfaen" w:cs="Sylfaen"/>
          <w:lang w:val="hy-AM"/>
        </w:rPr>
        <w:t>ամառը</w:t>
      </w:r>
      <w:r w:rsidRPr="00E733C4">
        <w:rPr>
          <w:rFonts w:ascii="Sylfaen" w:hAnsi="Sylfaen" w:cs="Verdana"/>
          <w:lang w:val="hy-AM"/>
        </w:rPr>
        <w:t xml:space="preserve"> </w:t>
      </w:r>
      <w:r w:rsidRPr="00E733C4">
        <w:rPr>
          <w:rFonts w:ascii="Sylfaen" w:hAnsi="Sylfaen" w:cs="Sylfaen"/>
          <w:lang w:val="hy-AM"/>
        </w:rPr>
        <w:t>տևական</w:t>
      </w:r>
      <w:r w:rsidRPr="00E733C4">
        <w:rPr>
          <w:rFonts w:ascii="Sylfaen" w:hAnsi="Sylfaen" w:cs="Verdana"/>
          <w:lang w:val="hy-AM"/>
        </w:rPr>
        <w:t xml:space="preserve"> </w:t>
      </w:r>
      <w:r w:rsidRPr="00E733C4">
        <w:rPr>
          <w:rFonts w:ascii="Sylfaen" w:hAnsi="Sylfaen" w:cs="Sylfaen"/>
          <w:lang w:val="hy-AM"/>
        </w:rPr>
        <w:t>է</w:t>
      </w:r>
      <w:r w:rsidRPr="00E733C4">
        <w:rPr>
          <w:rFonts w:ascii="Sylfaen" w:hAnsi="Sylfaen" w:cs="Verdana"/>
          <w:lang w:val="hy-AM"/>
        </w:rPr>
        <w:t xml:space="preserve">` </w:t>
      </w:r>
      <w:r w:rsidRPr="00E733C4">
        <w:rPr>
          <w:rFonts w:ascii="Sylfaen" w:hAnsi="Sylfaen" w:cs="Sylfaen"/>
          <w:lang w:val="hy-AM"/>
        </w:rPr>
        <w:t>մայիսից</w:t>
      </w:r>
      <w:r w:rsidRPr="00E733C4">
        <w:rPr>
          <w:rFonts w:ascii="Sylfaen" w:hAnsi="Sylfaen" w:cs="Verdana"/>
          <w:lang w:val="hy-AM"/>
        </w:rPr>
        <w:t xml:space="preserve"> </w:t>
      </w:r>
      <w:r w:rsidRPr="00E733C4">
        <w:rPr>
          <w:rFonts w:ascii="Sylfaen" w:hAnsi="Sylfaen" w:cs="Sylfaen"/>
          <w:lang w:val="hy-AM"/>
        </w:rPr>
        <w:t>մինչև</w:t>
      </w:r>
      <w:r w:rsidRPr="00E733C4">
        <w:rPr>
          <w:rFonts w:ascii="Sylfaen" w:hAnsi="Sylfaen" w:cs="Verdana"/>
          <w:lang w:val="hy-AM"/>
        </w:rPr>
        <w:t xml:space="preserve"> </w:t>
      </w:r>
      <w:r w:rsidRPr="00E733C4">
        <w:rPr>
          <w:rFonts w:ascii="Sylfaen" w:hAnsi="Sylfaen" w:cs="Sylfaen"/>
          <w:lang w:val="hy-AM"/>
        </w:rPr>
        <w:t>հոկտեմբեր</w:t>
      </w:r>
      <w:r w:rsidRPr="00E733C4">
        <w:rPr>
          <w:rFonts w:ascii="Sylfaen" w:hAnsi="Sylfaen" w:cs="Verdana"/>
          <w:lang w:val="hy-AM"/>
        </w:rPr>
        <w:t xml:space="preserve">, </w:t>
      </w:r>
      <w:r w:rsidRPr="00E733C4">
        <w:rPr>
          <w:rFonts w:ascii="Sylfaen" w:hAnsi="Sylfaen" w:cs="Sylfaen"/>
          <w:lang w:val="hy-AM"/>
        </w:rPr>
        <w:t>օդի</w:t>
      </w:r>
      <w:r w:rsidRPr="00E733C4">
        <w:rPr>
          <w:rFonts w:ascii="Sylfaen" w:hAnsi="Sylfaen" w:cs="Verdana"/>
          <w:lang w:val="hy-AM"/>
        </w:rPr>
        <w:t xml:space="preserve"> </w:t>
      </w:r>
      <w:r w:rsidRPr="00E733C4">
        <w:rPr>
          <w:rFonts w:ascii="Sylfaen" w:hAnsi="Sylfaen" w:cs="Sylfaen"/>
          <w:lang w:val="hy-AM"/>
        </w:rPr>
        <w:t>միջին</w:t>
      </w:r>
      <w:r w:rsidRPr="00E733C4">
        <w:rPr>
          <w:rFonts w:ascii="Sylfaen" w:hAnsi="Sylfaen" w:cs="Verdana"/>
          <w:lang w:val="hy-AM"/>
        </w:rPr>
        <w:t xml:space="preserve"> </w:t>
      </w:r>
      <w:r w:rsidRPr="00E733C4">
        <w:rPr>
          <w:rFonts w:ascii="Sylfaen" w:hAnsi="Sylfaen" w:cs="Sylfaen"/>
          <w:lang w:val="hy-AM"/>
        </w:rPr>
        <w:t>ամսական</w:t>
      </w:r>
      <w:r w:rsidRPr="00E733C4">
        <w:rPr>
          <w:rFonts w:ascii="Sylfaen" w:hAnsi="Sylfaen" w:cs="Verdana"/>
          <w:lang w:val="hy-AM"/>
        </w:rPr>
        <w:t xml:space="preserve"> </w:t>
      </w:r>
      <w:r w:rsidRPr="00E733C4">
        <w:rPr>
          <w:rFonts w:ascii="Sylfaen" w:hAnsi="Sylfaen" w:cs="Sylfaen"/>
          <w:lang w:val="hy-AM"/>
        </w:rPr>
        <w:t>ջերմությունը</w:t>
      </w:r>
      <w:r w:rsidRPr="00E733C4">
        <w:rPr>
          <w:rFonts w:ascii="Sylfaen" w:hAnsi="Sylfaen" w:cs="Verdana"/>
          <w:lang w:val="hy-AM"/>
        </w:rPr>
        <w:t xml:space="preserve"> </w:t>
      </w:r>
      <w:r w:rsidRPr="00E733C4">
        <w:rPr>
          <w:rFonts w:ascii="Sylfaen" w:hAnsi="Sylfaen" w:cs="Sylfaen"/>
          <w:lang w:val="hy-AM"/>
        </w:rPr>
        <w:t>հասնում</w:t>
      </w:r>
      <w:r w:rsidRPr="00E733C4">
        <w:rPr>
          <w:rFonts w:ascii="Sylfaen" w:hAnsi="Sylfaen" w:cs="Verdana"/>
          <w:lang w:val="hy-AM"/>
        </w:rPr>
        <w:t xml:space="preserve"> </w:t>
      </w:r>
      <w:r w:rsidRPr="00E733C4">
        <w:rPr>
          <w:rFonts w:ascii="Sylfaen" w:hAnsi="Sylfaen" w:cs="Sylfaen"/>
          <w:lang w:val="hy-AM"/>
        </w:rPr>
        <w:t>է</w:t>
      </w:r>
      <w:r w:rsidRPr="00E733C4">
        <w:rPr>
          <w:rFonts w:ascii="Sylfaen" w:hAnsi="Sylfaen" w:cs="Verdana"/>
          <w:lang w:val="hy-AM"/>
        </w:rPr>
        <w:t xml:space="preserve"> 24</w:t>
      </w:r>
      <w:r w:rsidRPr="00E733C4">
        <w:rPr>
          <w:rFonts w:ascii="Sylfaen" w:hAnsi="Sylfaen"/>
          <w:vertAlign w:val="superscript"/>
          <w:lang w:val="hy-AM"/>
        </w:rPr>
        <w:t>0</w:t>
      </w:r>
      <w:r w:rsidR="006D1E69" w:rsidRPr="006D1E69">
        <w:rPr>
          <w:rFonts w:ascii="Sylfaen" w:hAnsi="Sylfaen"/>
          <w:lang w:val="hy-AM"/>
        </w:rPr>
        <w:t>C</w:t>
      </w:r>
      <w:r w:rsidRPr="00E733C4">
        <w:rPr>
          <w:rFonts w:ascii="Sylfaen" w:hAnsi="Sylfaen"/>
          <w:lang w:val="hy-AM"/>
        </w:rPr>
        <w:t>-</w:t>
      </w:r>
      <w:r w:rsidRPr="00E733C4">
        <w:rPr>
          <w:rFonts w:ascii="Sylfaen" w:hAnsi="Sylfaen" w:cs="Sylfaen"/>
          <w:lang w:val="hy-AM"/>
        </w:rPr>
        <w:t>ից</w:t>
      </w:r>
      <w:r w:rsidRPr="00E733C4">
        <w:rPr>
          <w:rFonts w:ascii="Sylfaen" w:hAnsi="Sylfaen" w:cs="Verdana"/>
          <w:lang w:val="hy-AM"/>
        </w:rPr>
        <w:t xml:space="preserve"> 26</w:t>
      </w:r>
      <w:r w:rsidRPr="00E733C4">
        <w:rPr>
          <w:rFonts w:ascii="Sylfaen" w:hAnsi="Sylfaen"/>
          <w:vertAlign w:val="superscript"/>
          <w:lang w:val="hy-AM"/>
        </w:rPr>
        <w:t>0</w:t>
      </w:r>
      <w:r w:rsidR="006D1E69" w:rsidRPr="006D1E69">
        <w:rPr>
          <w:rFonts w:ascii="Sylfaen" w:hAnsi="Sylfaen"/>
          <w:lang w:val="hy-AM"/>
        </w:rPr>
        <w:t>C</w:t>
      </w:r>
      <w:r w:rsidRPr="00E733C4">
        <w:rPr>
          <w:rFonts w:ascii="Sylfaen" w:hAnsi="Sylfaen"/>
          <w:lang w:val="hy-AM"/>
        </w:rPr>
        <w:t xml:space="preserve">, </w:t>
      </w:r>
      <w:r w:rsidRPr="00E733C4">
        <w:rPr>
          <w:rFonts w:ascii="Sylfaen" w:hAnsi="Sylfaen" w:cs="Sylfaen"/>
          <w:lang w:val="hy-AM"/>
        </w:rPr>
        <w:t>իսկ</w:t>
      </w:r>
      <w:r w:rsidRPr="00E733C4">
        <w:rPr>
          <w:rFonts w:ascii="Sylfaen" w:hAnsi="Sylfaen" w:cs="Verdana"/>
          <w:lang w:val="hy-AM"/>
        </w:rPr>
        <w:t xml:space="preserve"> </w:t>
      </w:r>
      <w:r w:rsidRPr="00E733C4">
        <w:rPr>
          <w:rFonts w:ascii="Sylfaen" w:hAnsi="Sylfaen" w:cs="Sylfaen"/>
          <w:lang w:val="hy-AM"/>
        </w:rPr>
        <w:t>առավելագույնը</w:t>
      </w:r>
      <w:r w:rsidRPr="00E733C4">
        <w:rPr>
          <w:rFonts w:ascii="Sylfaen" w:hAnsi="Sylfaen" w:cs="Verdana"/>
          <w:lang w:val="hy-AM"/>
        </w:rPr>
        <w:t>`</w:t>
      </w:r>
      <w:r w:rsidRPr="00A0487E">
        <w:rPr>
          <w:rFonts w:ascii="Sylfaen" w:hAnsi="Sylfaen" w:cs="Verdana"/>
          <w:lang w:val="hy-AM"/>
        </w:rPr>
        <w:t>3</w:t>
      </w:r>
      <w:r w:rsidRPr="00E733C4">
        <w:rPr>
          <w:rFonts w:ascii="Sylfaen" w:hAnsi="Sylfaen" w:cs="Verdana"/>
          <w:lang w:val="hy-AM"/>
        </w:rPr>
        <w:t>2</w:t>
      </w:r>
      <w:r w:rsidRPr="00E733C4">
        <w:rPr>
          <w:rFonts w:ascii="Sylfaen" w:hAnsi="Sylfaen"/>
          <w:vertAlign w:val="superscript"/>
          <w:lang w:val="hy-AM"/>
        </w:rPr>
        <w:t>0</w:t>
      </w:r>
      <w:r w:rsidR="006D1E69" w:rsidRPr="006D1E69">
        <w:rPr>
          <w:rFonts w:ascii="Sylfaen" w:hAnsi="Sylfaen"/>
          <w:lang w:val="hy-AM"/>
        </w:rPr>
        <w:t>C</w:t>
      </w:r>
      <w:r w:rsidRPr="00E733C4">
        <w:rPr>
          <w:rFonts w:ascii="Sylfaen" w:hAnsi="Sylfaen" w:cs="Verdana"/>
          <w:lang w:val="hy-AM"/>
        </w:rPr>
        <w:t xml:space="preserve">: </w:t>
      </w:r>
      <w:r w:rsidRPr="00E733C4">
        <w:rPr>
          <w:rFonts w:ascii="Sylfaen" w:hAnsi="Sylfaen" w:cs="Sylfaen"/>
          <w:lang w:val="hy-AM"/>
        </w:rPr>
        <w:t>Ագրոկլիմայական</w:t>
      </w:r>
      <w:r w:rsidRPr="00E733C4">
        <w:rPr>
          <w:rFonts w:ascii="Sylfaen" w:hAnsi="Sylfaen" w:cs="Verdana"/>
          <w:lang w:val="hy-AM"/>
        </w:rPr>
        <w:t xml:space="preserve"> </w:t>
      </w:r>
      <w:r w:rsidRPr="00E733C4">
        <w:rPr>
          <w:rFonts w:ascii="Sylfaen" w:hAnsi="Sylfaen" w:cs="Sylfaen"/>
          <w:lang w:val="hy-AM"/>
        </w:rPr>
        <w:t>տեսակետից</w:t>
      </w:r>
      <w:r w:rsidRPr="00E733C4">
        <w:rPr>
          <w:rFonts w:ascii="Sylfaen" w:hAnsi="Sylfaen" w:cs="Verdana"/>
          <w:lang w:val="hy-AM"/>
        </w:rPr>
        <w:t xml:space="preserve"> </w:t>
      </w:r>
      <w:r w:rsidRPr="00E733C4">
        <w:rPr>
          <w:rFonts w:ascii="Sylfaen" w:hAnsi="Sylfaen" w:cs="Sylfaen"/>
          <w:lang w:val="hy-AM"/>
        </w:rPr>
        <w:t>համայնքն</w:t>
      </w:r>
      <w:r w:rsidRPr="00E733C4">
        <w:rPr>
          <w:rFonts w:ascii="Sylfaen" w:hAnsi="Sylfaen" w:cs="Verdana"/>
          <w:lang w:val="hy-AM"/>
        </w:rPr>
        <w:t xml:space="preserve"> </w:t>
      </w:r>
      <w:r w:rsidRPr="00E733C4">
        <w:rPr>
          <w:rFonts w:ascii="Sylfaen" w:hAnsi="Sylfaen" w:cs="Sylfaen"/>
          <w:lang w:val="hy-AM"/>
        </w:rPr>
        <w:t>ընկած</w:t>
      </w:r>
      <w:r w:rsidRPr="00232570">
        <w:rPr>
          <w:rFonts w:ascii="Sylfaen" w:hAnsi="Sylfaen" w:cs="Sylfaen"/>
          <w:lang w:val="hy-AM"/>
        </w:rPr>
        <w:t xml:space="preserve"> </w:t>
      </w:r>
      <w:r w:rsidRPr="00E733C4">
        <w:rPr>
          <w:rFonts w:ascii="Sylfaen" w:hAnsi="Sylfaen" w:cs="Sylfaen"/>
          <w:lang w:val="hy-AM"/>
        </w:rPr>
        <w:t>է</w:t>
      </w:r>
      <w:r w:rsidRPr="00232570">
        <w:rPr>
          <w:rFonts w:ascii="Sylfaen" w:hAnsi="Sylfaen" w:cs="Sylfaen"/>
          <w:lang w:val="hy-AM"/>
        </w:rPr>
        <w:t xml:space="preserve"> </w:t>
      </w:r>
      <w:r w:rsidRPr="00E733C4">
        <w:rPr>
          <w:rFonts w:ascii="Sylfaen" w:hAnsi="Sylfaen" w:cs="Sylfaen"/>
          <w:lang w:val="hy-AM"/>
        </w:rPr>
        <w:t xml:space="preserve"> բացարձակ</w:t>
      </w:r>
      <w:r w:rsidRPr="00E733C4">
        <w:rPr>
          <w:rFonts w:ascii="Sylfaen" w:hAnsi="Sylfaen" w:cs="Verdana"/>
          <w:lang w:val="hy-AM"/>
        </w:rPr>
        <w:t xml:space="preserve"> </w:t>
      </w:r>
      <w:r w:rsidRPr="00753E55">
        <w:rPr>
          <w:rFonts w:ascii="Sylfaen" w:hAnsi="Sylfaen" w:cs="Sylfaen"/>
          <w:lang w:val="hy-AM"/>
        </w:rPr>
        <w:t>անջրդի</w:t>
      </w:r>
      <w:r w:rsidRPr="00E733C4">
        <w:rPr>
          <w:rFonts w:ascii="Sylfaen" w:hAnsi="Sylfaen" w:cs="Verdana"/>
          <w:lang w:val="hy-AM"/>
        </w:rPr>
        <w:t xml:space="preserve"> </w:t>
      </w:r>
      <w:r w:rsidRPr="00E733C4">
        <w:rPr>
          <w:rFonts w:ascii="Sylfaen" w:hAnsi="Sylfaen" w:cs="Sylfaen"/>
          <w:lang w:val="hy-AM"/>
        </w:rPr>
        <w:t>գոտում</w:t>
      </w:r>
      <w:r w:rsidRPr="00E733C4">
        <w:rPr>
          <w:rFonts w:ascii="Sylfaen" w:hAnsi="Sylfaen" w:cs="Verdana"/>
          <w:lang w:val="hy-AM"/>
        </w:rPr>
        <w:t>:</w:t>
      </w:r>
      <w:r w:rsidRPr="00E733C4">
        <w:rPr>
          <w:rFonts w:ascii="Sylfaen" w:hAnsi="Sylfaen"/>
          <w:b/>
          <w:lang w:val="hy-AM"/>
        </w:rPr>
        <w:t xml:space="preserve">  </w:t>
      </w:r>
      <w:r w:rsidR="006D1E69">
        <w:rPr>
          <w:rFonts w:ascii="Sylfaen" w:hAnsi="Sylfaen" w:cs="Sylfaen"/>
          <w:lang w:val="hy-AM"/>
        </w:rPr>
        <w:t>Բ</w:t>
      </w:r>
      <w:r w:rsidRPr="00254E75">
        <w:rPr>
          <w:rFonts w:ascii="Sylfaen" w:hAnsi="Sylfaen" w:cs="Sylfaen"/>
          <w:lang w:val="hy-AM"/>
        </w:rPr>
        <w:t>նակավայր</w:t>
      </w:r>
      <w:r w:rsidRPr="00E733C4">
        <w:rPr>
          <w:rFonts w:ascii="Sylfaen" w:hAnsi="Sylfaen"/>
          <w:lang w:val="hy-AM"/>
        </w:rPr>
        <w:t>ում    հիմնականում</w:t>
      </w:r>
      <w:r>
        <w:rPr>
          <w:rFonts w:ascii="Sylfaen" w:hAnsi="Sylfaen"/>
          <w:lang w:val="hy-AM"/>
        </w:rPr>
        <w:t xml:space="preserve">   զարգացած   է  </w:t>
      </w:r>
      <w:r w:rsidRPr="00753E55">
        <w:rPr>
          <w:rFonts w:ascii="Sylfaen" w:hAnsi="Sylfaen"/>
          <w:lang w:val="hy-AM"/>
        </w:rPr>
        <w:t xml:space="preserve">անասնապահությունն </w:t>
      </w:r>
      <w:r>
        <w:rPr>
          <w:rFonts w:ascii="Sylfaen" w:hAnsi="Sylfaen"/>
          <w:lang w:val="hy-AM"/>
        </w:rPr>
        <w:t xml:space="preserve"> </w:t>
      </w:r>
      <w:r w:rsidRPr="00753E55">
        <w:rPr>
          <w:rFonts w:ascii="Sylfaen" w:hAnsi="Sylfaen"/>
          <w:lang w:val="hy-AM"/>
        </w:rPr>
        <w:t>ու</w:t>
      </w:r>
      <w:r>
        <w:rPr>
          <w:rFonts w:ascii="Sylfaen" w:hAnsi="Sylfaen"/>
          <w:lang w:val="hy-AM"/>
        </w:rPr>
        <w:t xml:space="preserve"> հա</w:t>
      </w:r>
      <w:r w:rsidRPr="00753E55">
        <w:rPr>
          <w:rFonts w:ascii="Sylfaen" w:hAnsi="Sylfaen"/>
          <w:lang w:val="hy-AM"/>
        </w:rPr>
        <w:t>ցահատիկի մշակությունը</w:t>
      </w:r>
      <w:r w:rsidRPr="00E733C4">
        <w:rPr>
          <w:rFonts w:ascii="Sylfaen" w:hAnsi="Sylfaen"/>
          <w:b/>
          <w:lang w:val="hy-AM"/>
        </w:rPr>
        <w:t>:</w:t>
      </w:r>
      <w:r w:rsidR="006D1E69">
        <w:rPr>
          <w:rFonts w:ascii="Sylfaen" w:hAnsi="Sylfaen" w:cs="Verdana"/>
          <w:lang w:val="hy-AM"/>
        </w:rPr>
        <w:t xml:space="preserve"> </w:t>
      </w:r>
      <w:r w:rsidRPr="00254E75">
        <w:rPr>
          <w:rFonts w:ascii="Sylfaen" w:hAnsi="Sylfaen" w:cs="Sylfaen"/>
          <w:lang w:val="hy-AM"/>
        </w:rPr>
        <w:t>Բնակավայր</w:t>
      </w:r>
      <w:r w:rsidRPr="00E733C4">
        <w:rPr>
          <w:rFonts w:ascii="Sylfaen" w:hAnsi="Sylfaen"/>
          <w:lang w:val="hy-AM"/>
        </w:rPr>
        <w:t xml:space="preserve">ի   </w:t>
      </w:r>
      <w:r w:rsidRPr="00E733C4">
        <w:rPr>
          <w:rFonts w:ascii="Sylfaen" w:hAnsi="Sylfaen" w:cs="Sylfaen"/>
          <w:lang w:val="hy-AM"/>
        </w:rPr>
        <w:t>հիմնախնդիրների</w:t>
      </w:r>
      <w:r w:rsidRPr="00E733C4">
        <w:rPr>
          <w:rFonts w:ascii="Sylfaen" w:hAnsi="Sylfaen" w:cs="Verdana"/>
          <w:lang w:val="hy-AM"/>
        </w:rPr>
        <w:t xml:space="preserve"> </w:t>
      </w:r>
      <w:r w:rsidRPr="00E733C4">
        <w:rPr>
          <w:rFonts w:ascii="Sylfaen" w:hAnsi="Sylfaen" w:cs="Sylfaen"/>
          <w:lang w:val="hy-AM"/>
        </w:rPr>
        <w:t>մեջ</w:t>
      </w:r>
      <w:r w:rsidRPr="00E733C4">
        <w:rPr>
          <w:rFonts w:ascii="Sylfaen" w:hAnsi="Sylfaen" w:cs="Verdana"/>
          <w:lang w:val="hy-AM"/>
        </w:rPr>
        <w:t> </w:t>
      </w:r>
      <w:r w:rsidRPr="00E733C4">
        <w:rPr>
          <w:rFonts w:ascii="Sylfaen" w:hAnsi="Sylfaen" w:cs="Sylfaen"/>
          <w:lang w:val="hy-AM"/>
        </w:rPr>
        <w:t>կարևորվում</w:t>
      </w:r>
      <w:r w:rsidRPr="00E733C4">
        <w:rPr>
          <w:rFonts w:ascii="Sylfaen" w:hAnsi="Sylfaen" w:cs="Verdana"/>
          <w:lang w:val="hy-AM"/>
        </w:rPr>
        <w:t xml:space="preserve"> </w:t>
      </w:r>
      <w:r w:rsidRPr="00E733C4">
        <w:rPr>
          <w:rFonts w:ascii="Sylfaen" w:hAnsi="Sylfaen" w:cs="Sylfaen"/>
          <w:lang w:val="hy-AM"/>
        </w:rPr>
        <w:t>է</w:t>
      </w:r>
      <w:r w:rsidRPr="00E733C4">
        <w:rPr>
          <w:rFonts w:ascii="Sylfaen" w:hAnsi="Sylfaen" w:cs="Verdana"/>
          <w:lang w:val="hy-AM"/>
        </w:rPr>
        <w:t xml:space="preserve"> </w:t>
      </w:r>
      <w:r w:rsidRPr="00E733C4">
        <w:rPr>
          <w:rFonts w:ascii="Sylfaen" w:hAnsi="Sylfaen" w:cs="Sylfaen"/>
          <w:lang w:val="hy-AM"/>
        </w:rPr>
        <w:t>ոռոգման</w:t>
      </w:r>
      <w:r w:rsidRPr="00E733C4">
        <w:rPr>
          <w:rFonts w:ascii="Sylfaen" w:hAnsi="Sylfaen" w:cs="Verdana"/>
          <w:lang w:val="hy-AM"/>
        </w:rPr>
        <w:t xml:space="preserve">  և խմելու </w:t>
      </w:r>
      <w:r w:rsidRPr="00E733C4">
        <w:rPr>
          <w:rFonts w:ascii="Sylfaen" w:hAnsi="Sylfaen" w:cs="Sylfaen"/>
          <w:lang w:val="hy-AM"/>
        </w:rPr>
        <w:t>ջրի</w:t>
      </w:r>
      <w:r w:rsidRPr="00E733C4">
        <w:rPr>
          <w:rFonts w:ascii="Sylfaen" w:hAnsi="Sylfaen" w:cs="Verdana"/>
          <w:lang w:val="hy-AM"/>
        </w:rPr>
        <w:t xml:space="preserve"> </w:t>
      </w:r>
      <w:r w:rsidRPr="00E733C4">
        <w:rPr>
          <w:rFonts w:ascii="Sylfaen" w:hAnsi="Sylfaen" w:cs="Sylfaen"/>
          <w:lang w:val="hy-AM"/>
        </w:rPr>
        <w:t>հիմնախնդիրը</w:t>
      </w:r>
      <w:r w:rsidRPr="00753E55">
        <w:rPr>
          <w:rFonts w:ascii="Sylfaen" w:hAnsi="Sylfaen" w:cs="Sylfaen"/>
          <w:lang w:val="hy-AM"/>
        </w:rPr>
        <w:t>:</w:t>
      </w:r>
    </w:p>
    <w:p w:rsidR="00BF7E34" w:rsidRPr="00EC4313" w:rsidRDefault="00BF7E34" w:rsidP="006635B6">
      <w:pPr>
        <w:pStyle w:val="a7"/>
        <w:spacing w:before="0" w:beforeAutospacing="0" w:after="0" w:afterAutospacing="0" w:line="276" w:lineRule="auto"/>
        <w:ind w:left="1276" w:hanging="720"/>
        <w:jc w:val="both"/>
        <w:rPr>
          <w:rFonts w:ascii="Arial Unicode" w:hAnsi="Arial Unicode" w:cs="Sylfaen"/>
          <w:lang w:val="hy-AM"/>
        </w:rPr>
      </w:pPr>
    </w:p>
    <w:p w:rsidR="00620D53" w:rsidRDefault="00620D53" w:rsidP="00620D53">
      <w:pPr>
        <w:keepNext/>
        <w:ind w:left="1276" w:right="2834"/>
        <w:contextualSpacing/>
        <w:jc w:val="center"/>
        <w:outlineLvl w:val="1"/>
        <w:rPr>
          <w:rFonts w:ascii="Sylfaen" w:hAnsi="Sylfaen"/>
          <w:b/>
          <w:sz w:val="16"/>
          <w:szCs w:val="16"/>
          <w:lang w:val="ro-RO"/>
        </w:rPr>
      </w:pPr>
      <w:r>
        <w:rPr>
          <w:rFonts w:ascii="Sylfaen" w:hAnsi="Sylfaen" w:cs="Sylfaen"/>
          <w:b/>
          <w:sz w:val="26"/>
          <w:szCs w:val="28"/>
          <w:lang w:val="hy-AM"/>
        </w:rPr>
        <w:t xml:space="preserve">                               </w:t>
      </w:r>
      <w:r w:rsidR="00BF7E34" w:rsidRPr="00620D53">
        <w:rPr>
          <w:rFonts w:ascii="Sylfaen" w:hAnsi="Sylfaen" w:cs="Sylfaen"/>
          <w:b/>
          <w:sz w:val="26"/>
          <w:szCs w:val="28"/>
          <w:lang w:val="hy-AM"/>
        </w:rPr>
        <w:t>1.</w:t>
      </w:r>
      <w:r w:rsidR="00C72362">
        <w:rPr>
          <w:rFonts w:ascii="Sylfaen" w:hAnsi="Sylfaen" w:cs="Sylfaen"/>
          <w:b/>
          <w:sz w:val="26"/>
          <w:szCs w:val="28"/>
          <w:lang w:val="hy-AM"/>
        </w:rPr>
        <w:t xml:space="preserve">2 </w:t>
      </w:r>
      <w:r w:rsidR="00BF7E34" w:rsidRPr="00620D53">
        <w:rPr>
          <w:rFonts w:ascii="Sylfaen" w:hAnsi="Sylfaen" w:cs="Sylfaen"/>
          <w:b/>
          <w:sz w:val="26"/>
          <w:szCs w:val="28"/>
          <w:lang w:val="hy-AM"/>
        </w:rPr>
        <w:t>ԺՈՂՈՎՐԴԱԳՐՈՒԹՅՈՒՆ</w:t>
      </w:r>
    </w:p>
    <w:p w:rsidR="00620D53" w:rsidRDefault="00620D53" w:rsidP="00620D53">
      <w:pPr>
        <w:keepNext/>
        <w:ind w:left="1276" w:right="2834"/>
        <w:contextualSpacing/>
        <w:jc w:val="center"/>
        <w:outlineLvl w:val="1"/>
        <w:rPr>
          <w:rFonts w:ascii="Sylfaen" w:hAnsi="Sylfaen"/>
          <w:b/>
          <w:sz w:val="16"/>
          <w:szCs w:val="16"/>
          <w:lang w:val="ro-RO"/>
        </w:rPr>
      </w:pPr>
    </w:p>
    <w:p w:rsidR="00BF7E34" w:rsidRPr="00E733C4" w:rsidRDefault="00BF7E34" w:rsidP="00620D53">
      <w:pPr>
        <w:ind w:left="1276" w:right="604" w:firstLine="360"/>
        <w:jc w:val="both"/>
        <w:rPr>
          <w:rFonts w:ascii="Sylfaen" w:hAnsi="Sylfaen" w:cs="Sylfaen"/>
          <w:sz w:val="24"/>
          <w:szCs w:val="24"/>
          <w:lang w:val="hy-AM"/>
        </w:rPr>
      </w:pPr>
      <w:r w:rsidRPr="00254E75">
        <w:rPr>
          <w:rFonts w:ascii="Sylfaen" w:hAnsi="Sylfaen" w:cs="Sylfaen"/>
          <w:lang w:val="hy-AM"/>
        </w:rPr>
        <w:t>Բ</w:t>
      </w:r>
      <w:r w:rsidRPr="00254E75">
        <w:rPr>
          <w:rFonts w:ascii="Sylfaen" w:hAnsi="Sylfaen" w:cs="Sylfaen"/>
          <w:sz w:val="24"/>
          <w:szCs w:val="24"/>
          <w:lang w:val="hy-AM"/>
        </w:rPr>
        <w:t>նակավայր</w:t>
      </w:r>
      <w:r w:rsidRPr="00E733C4">
        <w:rPr>
          <w:rFonts w:ascii="Sylfaen" w:hAnsi="Sylfaen"/>
          <w:lang w:val="hy-AM"/>
        </w:rPr>
        <w:t xml:space="preserve">ի </w:t>
      </w:r>
      <w:r w:rsidRPr="00E733C4">
        <w:rPr>
          <w:rFonts w:ascii="Sylfaen" w:hAnsi="Sylfaen"/>
          <w:sz w:val="24"/>
          <w:szCs w:val="24"/>
          <w:lang w:val="ro-RO"/>
        </w:rPr>
        <w:t xml:space="preserve">առկա </w:t>
      </w:r>
      <w:r w:rsidRPr="00E733C4">
        <w:rPr>
          <w:rFonts w:ascii="Sylfaen" w:hAnsi="Sylfaen"/>
          <w:sz w:val="24"/>
          <w:szCs w:val="24"/>
          <w:lang w:val="hy-AM"/>
        </w:rPr>
        <w:t>բնակչության</w:t>
      </w:r>
      <w:r w:rsidRPr="00E733C4">
        <w:rPr>
          <w:rFonts w:ascii="Sylfaen" w:hAnsi="Sylfaen"/>
          <w:sz w:val="24"/>
          <w:szCs w:val="24"/>
          <w:lang w:val="ro-RO"/>
        </w:rPr>
        <w:t xml:space="preserve"> </w:t>
      </w:r>
      <w:r w:rsidRPr="00E733C4">
        <w:rPr>
          <w:rFonts w:ascii="Sylfaen" w:hAnsi="Sylfaen"/>
          <w:sz w:val="24"/>
          <w:szCs w:val="24"/>
          <w:lang w:val="hy-AM"/>
        </w:rPr>
        <w:t>թիվը</w:t>
      </w:r>
      <w:r w:rsidRPr="00E733C4">
        <w:rPr>
          <w:rFonts w:ascii="Sylfaen" w:hAnsi="Sylfaen"/>
          <w:sz w:val="24"/>
          <w:szCs w:val="24"/>
          <w:lang w:val="ro-RO"/>
        </w:rPr>
        <w:t xml:space="preserve"> </w:t>
      </w:r>
      <w:r w:rsidRPr="00E733C4">
        <w:rPr>
          <w:rFonts w:ascii="Sylfaen" w:hAnsi="Sylfaen"/>
          <w:sz w:val="24"/>
          <w:szCs w:val="24"/>
          <w:lang w:val="hy-AM"/>
        </w:rPr>
        <w:t>կազմում</w:t>
      </w:r>
      <w:r w:rsidRPr="00E733C4">
        <w:rPr>
          <w:rFonts w:ascii="Sylfaen" w:hAnsi="Sylfaen"/>
          <w:sz w:val="24"/>
          <w:szCs w:val="24"/>
          <w:lang w:val="ro-RO"/>
        </w:rPr>
        <w:t xml:space="preserve"> </w:t>
      </w:r>
      <w:r w:rsidRPr="00E733C4">
        <w:rPr>
          <w:rFonts w:ascii="Sylfaen" w:hAnsi="Sylfaen"/>
          <w:sz w:val="24"/>
          <w:szCs w:val="24"/>
          <w:lang w:val="hy-AM"/>
        </w:rPr>
        <w:t>է</w:t>
      </w:r>
      <w:r w:rsidRPr="00E733C4">
        <w:rPr>
          <w:rFonts w:ascii="Sylfaen" w:hAnsi="Sylfaen"/>
          <w:sz w:val="24"/>
          <w:szCs w:val="24"/>
          <w:lang w:val="ro-RO"/>
        </w:rPr>
        <w:t xml:space="preserve"> </w:t>
      </w:r>
      <w:r w:rsidRPr="00E733C4">
        <w:rPr>
          <w:rFonts w:ascii="Sylfaen" w:hAnsi="Sylfaen"/>
          <w:sz w:val="24"/>
          <w:szCs w:val="24"/>
          <w:lang w:val="hy-AM"/>
        </w:rPr>
        <w:t xml:space="preserve"> </w:t>
      </w:r>
      <w:r w:rsidRPr="000E3FE9">
        <w:rPr>
          <w:rFonts w:ascii="Sylfaen" w:hAnsi="Sylfaen"/>
          <w:sz w:val="24"/>
          <w:szCs w:val="24"/>
          <w:lang w:val="hy-AM"/>
        </w:rPr>
        <w:t xml:space="preserve">224 </w:t>
      </w:r>
      <w:r w:rsidRPr="00E733C4">
        <w:rPr>
          <w:rFonts w:ascii="Sylfaen" w:hAnsi="Sylfaen"/>
          <w:sz w:val="24"/>
          <w:szCs w:val="24"/>
          <w:lang w:val="hy-AM"/>
        </w:rPr>
        <w:t xml:space="preserve"> մարդ</w:t>
      </w:r>
      <w:r w:rsidRPr="00E733C4">
        <w:rPr>
          <w:rFonts w:ascii="Sylfaen" w:hAnsi="Sylfaen"/>
          <w:sz w:val="24"/>
          <w:szCs w:val="24"/>
          <w:lang w:val="ro-RO"/>
        </w:rPr>
        <w:t xml:space="preserve">, </w:t>
      </w:r>
      <w:r w:rsidRPr="00E733C4">
        <w:rPr>
          <w:rFonts w:ascii="Sylfaen" w:hAnsi="Sylfaen"/>
          <w:sz w:val="24"/>
          <w:szCs w:val="24"/>
          <w:lang w:val="hy-AM"/>
        </w:rPr>
        <w:t>այդ</w:t>
      </w:r>
      <w:r w:rsidRPr="00E733C4">
        <w:rPr>
          <w:rFonts w:ascii="Sylfaen" w:hAnsi="Sylfaen"/>
          <w:sz w:val="24"/>
          <w:szCs w:val="24"/>
          <w:lang w:val="ro-RO"/>
        </w:rPr>
        <w:t xml:space="preserve"> </w:t>
      </w:r>
      <w:r w:rsidRPr="00E733C4">
        <w:rPr>
          <w:rFonts w:ascii="Sylfaen" w:hAnsi="Sylfaen"/>
          <w:sz w:val="24"/>
          <w:szCs w:val="24"/>
          <w:lang w:val="hy-AM"/>
        </w:rPr>
        <w:t>թվում</w:t>
      </w:r>
      <w:r w:rsidRPr="00E733C4">
        <w:rPr>
          <w:rFonts w:ascii="Sylfaen" w:hAnsi="Sylfaen"/>
          <w:sz w:val="24"/>
          <w:szCs w:val="24"/>
          <w:lang w:val="ro-RO"/>
        </w:rPr>
        <w:t xml:space="preserve"> </w:t>
      </w:r>
      <w:r w:rsidRPr="00E733C4">
        <w:rPr>
          <w:rFonts w:ascii="Sylfaen" w:hAnsi="Sylfaen"/>
          <w:sz w:val="24"/>
          <w:szCs w:val="24"/>
          <w:lang w:val="hy-AM"/>
        </w:rPr>
        <w:t>տղամարդիկ՝</w:t>
      </w:r>
      <w:r w:rsidR="00620D53">
        <w:rPr>
          <w:rFonts w:ascii="Sylfaen" w:hAnsi="Sylfaen"/>
          <w:sz w:val="24"/>
          <w:szCs w:val="24"/>
          <w:lang w:val="hy-AM"/>
        </w:rPr>
        <w:t xml:space="preserve"> </w:t>
      </w:r>
      <w:r w:rsidRPr="000E3FE9">
        <w:rPr>
          <w:rFonts w:ascii="Sylfaen" w:hAnsi="Sylfaen"/>
          <w:sz w:val="24"/>
          <w:szCs w:val="24"/>
          <w:lang w:val="hy-AM"/>
        </w:rPr>
        <w:t>121</w:t>
      </w:r>
      <w:r w:rsidR="00620D53">
        <w:rPr>
          <w:rFonts w:ascii="Sylfaen" w:hAnsi="Sylfaen"/>
          <w:sz w:val="24"/>
          <w:szCs w:val="24"/>
          <w:lang w:val="hy-AM"/>
        </w:rPr>
        <w:t xml:space="preserve"> </w:t>
      </w:r>
      <w:r w:rsidRPr="00E733C4">
        <w:rPr>
          <w:rFonts w:ascii="Sylfaen" w:hAnsi="Sylfaen"/>
          <w:sz w:val="24"/>
          <w:szCs w:val="24"/>
          <w:lang w:val="hy-AM"/>
        </w:rPr>
        <w:t>և</w:t>
      </w:r>
      <w:r w:rsidRPr="00E733C4">
        <w:rPr>
          <w:rFonts w:ascii="Sylfaen" w:hAnsi="Sylfaen"/>
          <w:sz w:val="24"/>
          <w:szCs w:val="24"/>
          <w:lang w:val="ro-RO"/>
        </w:rPr>
        <w:t xml:space="preserve"> </w:t>
      </w:r>
      <w:r w:rsidRPr="00E733C4">
        <w:rPr>
          <w:rFonts w:ascii="Sylfaen" w:hAnsi="Sylfaen"/>
          <w:sz w:val="24"/>
          <w:szCs w:val="24"/>
          <w:lang w:val="hy-AM"/>
        </w:rPr>
        <w:t xml:space="preserve">կանայք՝ </w:t>
      </w:r>
      <w:r w:rsidRPr="000E3FE9">
        <w:rPr>
          <w:rFonts w:ascii="Sylfaen" w:hAnsi="Sylfaen"/>
          <w:sz w:val="24"/>
          <w:szCs w:val="24"/>
          <w:lang w:val="hy-AM"/>
        </w:rPr>
        <w:t>103</w:t>
      </w:r>
      <w:r w:rsidRPr="00E733C4">
        <w:rPr>
          <w:rFonts w:ascii="Sylfaen" w:hAnsi="Sylfaen"/>
          <w:sz w:val="24"/>
          <w:szCs w:val="24"/>
          <w:lang w:val="ro-RO"/>
        </w:rPr>
        <w:t>: Համայնքի բ</w:t>
      </w:r>
      <w:r w:rsidRPr="00E733C4">
        <w:rPr>
          <w:rFonts w:ascii="Sylfaen" w:hAnsi="Sylfaen"/>
          <w:sz w:val="24"/>
          <w:szCs w:val="24"/>
          <w:lang w:val="hy-AM"/>
        </w:rPr>
        <w:t>նակչության</w:t>
      </w:r>
      <w:r w:rsidRPr="00E733C4">
        <w:rPr>
          <w:rFonts w:ascii="Sylfaen" w:hAnsi="Sylfaen"/>
          <w:sz w:val="24"/>
          <w:szCs w:val="24"/>
          <w:lang w:val="ro-RO"/>
        </w:rPr>
        <w:t xml:space="preserve"> </w:t>
      </w:r>
      <w:r w:rsidRPr="00E733C4">
        <w:rPr>
          <w:rFonts w:ascii="Sylfaen" w:hAnsi="Sylfaen"/>
          <w:sz w:val="24"/>
          <w:szCs w:val="24"/>
          <w:lang w:val="hy-AM"/>
        </w:rPr>
        <w:t>տարիքային</w:t>
      </w:r>
      <w:r w:rsidRPr="00E733C4">
        <w:rPr>
          <w:rFonts w:ascii="Sylfaen" w:hAnsi="Sylfaen"/>
          <w:sz w:val="24"/>
          <w:szCs w:val="24"/>
          <w:lang w:val="ro-RO"/>
        </w:rPr>
        <w:t xml:space="preserve"> </w:t>
      </w:r>
      <w:r w:rsidRPr="00E733C4">
        <w:rPr>
          <w:rFonts w:ascii="Sylfaen" w:hAnsi="Sylfaen"/>
          <w:sz w:val="24"/>
          <w:szCs w:val="24"/>
          <w:lang w:val="hy-AM"/>
        </w:rPr>
        <w:t>և</w:t>
      </w:r>
      <w:r w:rsidRPr="00E733C4">
        <w:rPr>
          <w:rFonts w:ascii="Sylfaen" w:hAnsi="Sylfaen"/>
          <w:sz w:val="24"/>
          <w:szCs w:val="24"/>
          <w:lang w:val="ro-RO"/>
        </w:rPr>
        <w:t xml:space="preserve"> </w:t>
      </w:r>
      <w:r w:rsidRPr="00E733C4">
        <w:rPr>
          <w:rFonts w:ascii="Sylfaen" w:hAnsi="Sylfaen"/>
          <w:sz w:val="24"/>
          <w:szCs w:val="24"/>
          <w:lang w:val="hy-AM"/>
        </w:rPr>
        <w:t>սոցիալական  կազմը</w:t>
      </w:r>
      <w:r w:rsidRPr="00E733C4">
        <w:rPr>
          <w:rFonts w:ascii="Sylfaen" w:hAnsi="Sylfaen"/>
          <w:sz w:val="24"/>
          <w:szCs w:val="24"/>
          <w:lang w:val="ro-RO"/>
        </w:rPr>
        <w:t xml:space="preserve"> </w:t>
      </w:r>
      <w:r w:rsidRPr="00E733C4">
        <w:rPr>
          <w:rFonts w:ascii="Sylfaen" w:hAnsi="Sylfaen"/>
          <w:sz w:val="24"/>
          <w:szCs w:val="24"/>
          <w:lang w:val="hy-AM"/>
        </w:rPr>
        <w:t>բերված</w:t>
      </w:r>
      <w:r w:rsidRPr="00E733C4">
        <w:rPr>
          <w:rFonts w:ascii="Sylfaen" w:hAnsi="Sylfaen"/>
          <w:sz w:val="24"/>
          <w:szCs w:val="24"/>
          <w:lang w:val="ro-RO"/>
        </w:rPr>
        <w:t xml:space="preserve"> </w:t>
      </w:r>
      <w:r w:rsidRPr="00E733C4">
        <w:rPr>
          <w:rFonts w:ascii="Sylfaen" w:hAnsi="Sylfaen"/>
          <w:sz w:val="24"/>
          <w:szCs w:val="24"/>
          <w:lang w:val="hy-AM"/>
        </w:rPr>
        <w:t>է</w:t>
      </w:r>
      <w:r w:rsidRPr="00E733C4">
        <w:rPr>
          <w:rFonts w:ascii="Sylfaen" w:hAnsi="Sylfaen"/>
          <w:sz w:val="24"/>
          <w:szCs w:val="24"/>
          <w:lang w:val="ro-RO"/>
        </w:rPr>
        <w:t xml:space="preserve"> </w:t>
      </w:r>
      <w:r w:rsidRPr="00E733C4">
        <w:rPr>
          <w:rFonts w:ascii="Sylfaen" w:hAnsi="Sylfaen"/>
          <w:sz w:val="24"/>
          <w:szCs w:val="24"/>
          <w:lang w:val="hy-AM"/>
        </w:rPr>
        <w:t xml:space="preserve">  </w:t>
      </w:r>
      <w:r w:rsidRPr="00E733C4">
        <w:rPr>
          <w:rFonts w:ascii="Sylfaen" w:hAnsi="Sylfaen"/>
          <w:b/>
          <w:sz w:val="24"/>
          <w:szCs w:val="24"/>
          <w:lang w:val="hy-AM"/>
        </w:rPr>
        <w:t>աղյուսակ</w:t>
      </w:r>
      <w:r w:rsidRPr="00E733C4">
        <w:rPr>
          <w:rFonts w:ascii="Sylfaen" w:hAnsi="Sylfaen"/>
          <w:b/>
          <w:sz w:val="24"/>
          <w:szCs w:val="24"/>
          <w:lang w:val="ro-RO"/>
        </w:rPr>
        <w:t xml:space="preserve"> 1-</w:t>
      </w:r>
      <w:r w:rsidRPr="00E733C4">
        <w:rPr>
          <w:rFonts w:ascii="Sylfaen" w:hAnsi="Sylfaen"/>
          <w:b/>
          <w:sz w:val="24"/>
          <w:szCs w:val="24"/>
          <w:lang w:val="hy-AM"/>
        </w:rPr>
        <w:t>ում</w:t>
      </w:r>
      <w:r w:rsidRPr="00E733C4">
        <w:rPr>
          <w:rFonts w:ascii="Sylfaen" w:hAnsi="Sylfaen"/>
          <w:sz w:val="24"/>
          <w:szCs w:val="24"/>
          <w:lang w:val="ro-RO"/>
        </w:rPr>
        <w:t>:</w:t>
      </w:r>
    </w:p>
    <w:tbl>
      <w:tblPr>
        <w:tblW w:w="793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909"/>
        <w:gridCol w:w="1417"/>
      </w:tblGrid>
      <w:tr w:rsidR="00BF7E34" w:rsidRPr="00E733C4" w:rsidTr="00620D53">
        <w:tc>
          <w:tcPr>
            <w:tcW w:w="612" w:type="dxa"/>
          </w:tcPr>
          <w:p w:rsidR="00BF7E34" w:rsidRPr="00E733C4" w:rsidRDefault="00BF7E34" w:rsidP="00620D53">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5909" w:type="dxa"/>
          </w:tcPr>
          <w:p w:rsidR="00BF7E34" w:rsidRPr="00E733C4" w:rsidRDefault="00BF7E34" w:rsidP="006635B6">
            <w:pPr>
              <w:ind w:left="1276" w:right="-97"/>
              <w:jc w:val="both"/>
              <w:rPr>
                <w:rFonts w:ascii="Sylfaen" w:hAnsi="Sylfaen"/>
                <w:b/>
                <w:lang w:val="hy-AM"/>
              </w:rPr>
            </w:pPr>
            <w:r w:rsidRPr="00E733C4">
              <w:rPr>
                <w:rFonts w:ascii="Sylfaen" w:hAnsi="Sylfaen" w:cs="Sylfaen"/>
                <w:b/>
                <w:lang w:val="af-ZA"/>
              </w:rPr>
              <w:t>Ցուցանիշները</w:t>
            </w:r>
          </w:p>
        </w:tc>
        <w:tc>
          <w:tcPr>
            <w:tcW w:w="1417" w:type="dxa"/>
          </w:tcPr>
          <w:p w:rsidR="00BF7E34" w:rsidRPr="00620D53" w:rsidRDefault="00BF7E34" w:rsidP="006635B6">
            <w:pPr>
              <w:ind w:right="-108"/>
              <w:jc w:val="both"/>
              <w:rPr>
                <w:rFonts w:ascii="Sylfaen" w:hAnsi="Sylfaen"/>
                <w:b/>
                <w:lang w:val="hy-AM"/>
              </w:rPr>
            </w:pPr>
            <w:r w:rsidRPr="00620D53">
              <w:rPr>
                <w:rFonts w:ascii="Sylfaen" w:hAnsi="Sylfaen" w:cs="Sylfaen"/>
                <w:b/>
                <w:lang w:val="hy-AM"/>
              </w:rPr>
              <w:t xml:space="preserve">Ընդամենը </w:t>
            </w:r>
          </w:p>
        </w:tc>
      </w:tr>
      <w:tr w:rsidR="00BF7E34" w:rsidRPr="00E733C4" w:rsidTr="00620D53">
        <w:tc>
          <w:tcPr>
            <w:tcW w:w="612" w:type="dxa"/>
          </w:tcPr>
          <w:p w:rsidR="00BF7E34" w:rsidRPr="00E733C4" w:rsidRDefault="00BF7E34" w:rsidP="00620D53">
            <w:pPr>
              <w:ind w:right="-108"/>
              <w:jc w:val="center"/>
              <w:rPr>
                <w:rFonts w:ascii="Sylfaen" w:hAnsi="Sylfaen"/>
                <w:b/>
                <w:lang w:val="af-ZA"/>
              </w:rPr>
            </w:pPr>
            <w:r w:rsidRPr="00E733C4">
              <w:rPr>
                <w:rFonts w:ascii="Sylfaen" w:hAnsi="Sylfaen"/>
                <w:b/>
                <w:lang w:val="af-ZA"/>
              </w:rPr>
              <w:t>1</w:t>
            </w:r>
          </w:p>
        </w:tc>
        <w:tc>
          <w:tcPr>
            <w:tcW w:w="5909" w:type="dxa"/>
          </w:tcPr>
          <w:p w:rsidR="00BF7E34" w:rsidRPr="00E733C4" w:rsidRDefault="00BF7E34" w:rsidP="00620D53">
            <w:pPr>
              <w:ind w:right="-97"/>
              <w:jc w:val="center"/>
              <w:rPr>
                <w:rFonts w:ascii="Sylfaen" w:hAnsi="Sylfaen"/>
                <w:b/>
                <w:lang w:val="af-ZA"/>
              </w:rPr>
            </w:pPr>
            <w:r w:rsidRPr="00E733C4">
              <w:rPr>
                <w:rFonts w:ascii="Sylfaen" w:hAnsi="Sylfaen"/>
                <w:b/>
                <w:lang w:val="af-ZA"/>
              </w:rPr>
              <w:t>2</w:t>
            </w:r>
          </w:p>
        </w:tc>
        <w:tc>
          <w:tcPr>
            <w:tcW w:w="1417" w:type="dxa"/>
          </w:tcPr>
          <w:p w:rsidR="00BF7E34" w:rsidRPr="00E733C4" w:rsidRDefault="00BF7E34" w:rsidP="00620D53">
            <w:pPr>
              <w:ind w:right="-108"/>
              <w:jc w:val="center"/>
              <w:rPr>
                <w:rFonts w:ascii="Sylfaen" w:hAnsi="Sylfaen"/>
                <w:b/>
                <w:lang w:val="af-ZA"/>
              </w:rPr>
            </w:pPr>
            <w:r w:rsidRPr="00E733C4">
              <w:rPr>
                <w:rFonts w:ascii="Sylfaen" w:hAnsi="Sylfaen"/>
                <w:b/>
                <w:lang w:val="af-ZA"/>
              </w:rPr>
              <w:t>3</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1</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cs="Sylfaen"/>
                <w:lang w:val="hy-AM"/>
              </w:rPr>
              <w:t>Առկա բ</w:t>
            </w:r>
            <w:r w:rsidRPr="00E733C4">
              <w:rPr>
                <w:rFonts w:ascii="Sylfaen" w:hAnsi="Sylfaen" w:cs="Sylfaen"/>
                <w:lang w:val="af-ZA"/>
              </w:rPr>
              <w:t xml:space="preserve">նակչության թիվը,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224</w:t>
            </w:r>
          </w:p>
        </w:tc>
      </w:tr>
      <w:tr w:rsidR="00BF7E34" w:rsidRPr="00E733C4" w:rsidTr="00620D53">
        <w:trPr>
          <w:trHeight w:val="305"/>
        </w:trPr>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97"/>
              <w:jc w:val="both"/>
              <w:rPr>
                <w:rFonts w:ascii="Sylfaen" w:hAnsi="Sylfaen" w:cs="Sylfaen"/>
                <w:lang w:val="af-ZA"/>
              </w:rPr>
            </w:pPr>
            <w:r w:rsidRPr="00E733C4">
              <w:rPr>
                <w:rFonts w:ascii="Sylfaen" w:hAnsi="Sylfaen" w:cs="Sylfaen"/>
              </w:rPr>
              <w:t>Տ</w:t>
            </w:r>
            <w:r w:rsidRPr="00E733C4">
              <w:rPr>
                <w:rFonts w:ascii="Sylfaen" w:hAnsi="Sylfaen" w:cs="Sylfaen"/>
                <w:lang w:val="hy-AM"/>
              </w:rPr>
              <w:t xml:space="preserve">ղամարդիկ </w:t>
            </w:r>
          </w:p>
        </w:tc>
        <w:tc>
          <w:tcPr>
            <w:tcW w:w="1417" w:type="dxa"/>
            <w:vAlign w:val="center"/>
          </w:tcPr>
          <w:p w:rsidR="00BF7E34" w:rsidRPr="00E733C4" w:rsidRDefault="00BF7E34" w:rsidP="00C67582">
            <w:pPr>
              <w:jc w:val="center"/>
              <w:rPr>
                <w:rFonts w:ascii="Sylfaen" w:hAnsi="Sylfaen"/>
                <w:lang w:val="en-US"/>
              </w:rPr>
            </w:pPr>
            <w:r>
              <w:rPr>
                <w:rFonts w:ascii="Sylfaen" w:hAnsi="Sylfaen"/>
                <w:lang w:val="en-US"/>
              </w:rPr>
              <w:t>121</w:t>
            </w:r>
          </w:p>
        </w:tc>
      </w:tr>
      <w:tr w:rsidR="00BF7E34" w:rsidRPr="00E733C4" w:rsidTr="00C67582">
        <w:trPr>
          <w:trHeight w:val="558"/>
        </w:trPr>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97"/>
              <w:jc w:val="both"/>
              <w:rPr>
                <w:rFonts w:ascii="Sylfaen" w:hAnsi="Sylfaen" w:cs="Sylfaen"/>
                <w:lang w:val="af-ZA"/>
              </w:rPr>
            </w:pPr>
            <w:r w:rsidRPr="00E733C4">
              <w:rPr>
                <w:rFonts w:ascii="Sylfaen" w:hAnsi="Sylfaen" w:cs="Sylfaen"/>
                <w:lang w:val="hy-AM"/>
              </w:rPr>
              <w:t>Կանայք</w:t>
            </w:r>
          </w:p>
        </w:tc>
        <w:tc>
          <w:tcPr>
            <w:tcW w:w="1417" w:type="dxa"/>
            <w:vAlign w:val="center"/>
          </w:tcPr>
          <w:p w:rsidR="00BF7E34" w:rsidRPr="00E733C4" w:rsidRDefault="00BF7E34" w:rsidP="00C67582">
            <w:pPr>
              <w:jc w:val="center"/>
              <w:rPr>
                <w:rFonts w:ascii="Sylfaen" w:hAnsi="Sylfaen"/>
                <w:lang w:val="en-US"/>
              </w:rPr>
            </w:pPr>
            <w:r>
              <w:rPr>
                <w:rFonts w:ascii="Sylfaen" w:hAnsi="Sylfaen"/>
                <w:lang w:val="en-US"/>
              </w:rPr>
              <w:t>103</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97"/>
              <w:jc w:val="both"/>
              <w:rPr>
                <w:rFonts w:ascii="Sylfaen" w:hAnsi="Sylfaen"/>
                <w:lang w:val="hy-AM"/>
              </w:rPr>
            </w:pPr>
            <w:r w:rsidRPr="00E733C4">
              <w:rPr>
                <w:rFonts w:ascii="Sylfaen" w:hAnsi="Sylfaen" w:cs="Sylfaen"/>
                <w:lang w:val="hy-AM"/>
              </w:rPr>
              <w:t>0-6 տարեկան , այդ թվում</w:t>
            </w:r>
            <w:r w:rsidRPr="00E733C4">
              <w:rPr>
                <w:rFonts w:ascii="Sylfaen" w:hAnsi="Sylfaen" w:cs="Sylfaen"/>
                <w:lang w:val="af-ZA"/>
              </w:rPr>
              <w:t>`</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9</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620D53" w:rsidRDefault="00BF7E34" w:rsidP="00620D53">
            <w:pPr>
              <w:pStyle w:val="a5"/>
              <w:spacing w:after="0"/>
              <w:ind w:left="0" w:right="-96"/>
              <w:contextualSpacing w:val="0"/>
              <w:jc w:val="both"/>
              <w:rPr>
                <w:rFonts w:ascii="Sylfaen" w:hAnsi="Sylfaen"/>
                <w:lang w:val="af-ZA"/>
              </w:rPr>
            </w:pPr>
            <w:r w:rsidRPr="00620D53">
              <w:rPr>
                <w:rFonts w:ascii="Sylfaen" w:hAnsi="Sylfaen" w:cs="Sylfaen"/>
                <w:lang w:val="hy-AM"/>
              </w:rPr>
              <w:t>0-3 տարեկան</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4</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620D53" w:rsidRDefault="00BF7E34" w:rsidP="00620D53">
            <w:pPr>
              <w:pStyle w:val="a5"/>
              <w:spacing w:after="0"/>
              <w:ind w:left="0" w:right="-96"/>
              <w:contextualSpacing w:val="0"/>
              <w:jc w:val="both"/>
              <w:rPr>
                <w:rFonts w:ascii="Sylfaen" w:hAnsi="Sylfaen"/>
                <w:lang w:val="af-ZA"/>
              </w:rPr>
            </w:pPr>
            <w:r w:rsidRPr="00620D53">
              <w:rPr>
                <w:rFonts w:ascii="Sylfaen" w:hAnsi="Sylfaen" w:cs="Sylfaen"/>
                <w:lang w:val="hy-AM"/>
              </w:rPr>
              <w:t>3-6</w:t>
            </w:r>
            <w:r w:rsidRPr="00620D53">
              <w:rPr>
                <w:rFonts w:ascii="Sylfaen" w:hAnsi="Sylfaen" w:cs="Sylfaen"/>
              </w:rPr>
              <w:t xml:space="preserve"> տարեկան</w:t>
            </w:r>
          </w:p>
        </w:tc>
        <w:tc>
          <w:tcPr>
            <w:tcW w:w="1417" w:type="dxa"/>
            <w:vAlign w:val="center"/>
          </w:tcPr>
          <w:p w:rsidR="00BF7E34" w:rsidRPr="00C67582" w:rsidRDefault="00C67582" w:rsidP="00C67582">
            <w:pPr>
              <w:ind w:right="-108"/>
              <w:jc w:val="center"/>
              <w:rPr>
                <w:rFonts w:ascii="Sylfaen" w:hAnsi="Sylfaen"/>
                <w:lang w:val="hy-AM"/>
              </w:rPr>
            </w:pPr>
            <w:r>
              <w:rPr>
                <w:rFonts w:ascii="Sylfaen" w:hAnsi="Sylfaen"/>
                <w:lang w:val="hy-AM"/>
              </w:rPr>
              <w:t>5</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620D53" w:rsidRDefault="00BF7E34" w:rsidP="00620D53">
            <w:pPr>
              <w:ind w:right="-97"/>
              <w:jc w:val="both"/>
              <w:rPr>
                <w:rFonts w:ascii="Sylfaen" w:hAnsi="Sylfaen"/>
                <w:lang w:val="af-ZA"/>
              </w:rPr>
            </w:pPr>
            <w:r w:rsidRPr="00620D53">
              <w:rPr>
                <w:rFonts w:ascii="Sylfaen" w:hAnsi="Sylfaen"/>
                <w:lang w:val="af-ZA"/>
              </w:rPr>
              <w:t xml:space="preserve">7-17 տարեկան </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49</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97"/>
              <w:jc w:val="both"/>
              <w:rPr>
                <w:rFonts w:ascii="Sylfaen" w:hAnsi="Sylfaen"/>
                <w:lang w:val="af-ZA"/>
              </w:rPr>
            </w:pPr>
            <w:r w:rsidRPr="00E733C4">
              <w:rPr>
                <w:rFonts w:ascii="Sylfaen" w:hAnsi="Sylfaen"/>
                <w:lang w:val="af-ZA"/>
              </w:rPr>
              <w:t xml:space="preserve">18-63 տարեկան </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127</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97"/>
              <w:jc w:val="both"/>
              <w:rPr>
                <w:rFonts w:ascii="Sylfaen" w:hAnsi="Sylfaen"/>
                <w:lang w:val="af-ZA"/>
              </w:rPr>
            </w:pPr>
            <w:r w:rsidRPr="00E733C4">
              <w:rPr>
                <w:rFonts w:ascii="Sylfaen" w:hAnsi="Sylfaen"/>
                <w:lang w:val="af-ZA"/>
              </w:rPr>
              <w:t xml:space="preserve">63-ից բարձր տարեկան </w:t>
            </w:r>
          </w:p>
        </w:tc>
        <w:tc>
          <w:tcPr>
            <w:tcW w:w="1417" w:type="dxa"/>
            <w:vAlign w:val="center"/>
          </w:tcPr>
          <w:p w:rsidR="00BF7E34" w:rsidRPr="00C72362" w:rsidRDefault="00BF7E34" w:rsidP="00C67582">
            <w:pPr>
              <w:ind w:right="-108"/>
              <w:jc w:val="center"/>
              <w:rPr>
                <w:rFonts w:ascii="Sylfaen" w:hAnsi="Sylfaen"/>
                <w:lang w:val="hy-AM"/>
              </w:rPr>
            </w:pPr>
            <w:r>
              <w:rPr>
                <w:rFonts w:ascii="Sylfaen" w:hAnsi="Sylfaen"/>
                <w:lang w:val="af-ZA"/>
              </w:rPr>
              <w:t>3</w:t>
            </w:r>
            <w:r w:rsidR="00C72362">
              <w:rPr>
                <w:rFonts w:ascii="Sylfaen" w:hAnsi="Sylfaen"/>
                <w:lang w:val="hy-AM"/>
              </w:rPr>
              <w:t>9</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2</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cs="Sylfaen"/>
                <w:lang w:val="af-ZA"/>
              </w:rPr>
              <w:t>Կենսաթոշակառուներ</w:t>
            </w:r>
            <w:r w:rsidRPr="00E733C4">
              <w:rPr>
                <w:rFonts w:ascii="Sylfaen" w:hAnsi="Sylfaen"/>
                <w:lang w:val="af-ZA"/>
              </w:rPr>
              <w:t xml:space="preserve">, </w:t>
            </w:r>
            <w:r w:rsidRPr="00E733C4">
              <w:rPr>
                <w:rFonts w:ascii="Sylfaen" w:hAnsi="Sylfaen" w:cs="Sylfaen"/>
                <w:lang w:val="af-ZA"/>
              </w:rPr>
              <w:t>այդ թվում՝</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32</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97"/>
              <w:jc w:val="both"/>
              <w:rPr>
                <w:rFonts w:ascii="Sylfaen" w:hAnsi="Sylfaen"/>
                <w:lang w:val="af-ZA"/>
              </w:rPr>
            </w:pPr>
            <w:r w:rsidRPr="00E733C4">
              <w:rPr>
                <w:rFonts w:ascii="Sylfaen" w:hAnsi="Sylfaen"/>
                <w:lang w:val="af-ZA"/>
              </w:rPr>
              <w:t>Տարիքային և ա</w:t>
            </w:r>
            <w:r w:rsidRPr="00E733C4">
              <w:rPr>
                <w:rFonts w:ascii="Sylfaen" w:hAnsi="Sylfaen" w:cs="Sylfaen"/>
                <w:lang w:val="af-ZA"/>
              </w:rPr>
              <w:t xml:space="preserve">շխատանքային </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32</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3</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lang w:val="af-ZA"/>
              </w:rPr>
              <w:t xml:space="preserve">Փախստականներ </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0</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4</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lang w:val="af-ZA"/>
              </w:rPr>
              <w:t>Միակողմանի ծնողազու</w:t>
            </w:r>
            <w:r w:rsidRPr="00E733C4">
              <w:rPr>
                <w:rFonts w:ascii="Sylfaen" w:hAnsi="Sylfaen"/>
                <w:lang w:val="hy-AM"/>
              </w:rPr>
              <w:t>ր</w:t>
            </w:r>
            <w:r w:rsidRPr="00E733C4">
              <w:rPr>
                <w:rFonts w:ascii="Sylfaen" w:hAnsi="Sylfaen"/>
                <w:lang w:val="af-ZA"/>
              </w:rPr>
              <w:t xml:space="preserve">կ երեխաներ </w:t>
            </w:r>
          </w:p>
        </w:tc>
        <w:tc>
          <w:tcPr>
            <w:tcW w:w="1417" w:type="dxa"/>
            <w:vAlign w:val="center"/>
          </w:tcPr>
          <w:p w:rsidR="00BF7E34" w:rsidRPr="00E733C4" w:rsidRDefault="00BF7E34" w:rsidP="00C67582">
            <w:pPr>
              <w:ind w:right="-108"/>
              <w:jc w:val="center"/>
              <w:rPr>
                <w:rFonts w:ascii="Sylfaen" w:hAnsi="Sylfaen"/>
                <w:lang w:val="af-ZA"/>
              </w:rPr>
            </w:pPr>
            <w:r w:rsidRPr="00E733C4">
              <w:rPr>
                <w:rFonts w:ascii="Sylfaen" w:hAnsi="Sylfaen"/>
                <w:lang w:val="af-ZA"/>
              </w:rPr>
              <w:t>0</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5</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lang w:val="af-ZA"/>
              </w:rPr>
              <w:t>Երկկողմանի ծնողազու</w:t>
            </w:r>
            <w:r w:rsidRPr="00E733C4">
              <w:rPr>
                <w:rFonts w:ascii="Sylfaen" w:hAnsi="Sylfaen"/>
                <w:lang w:val="hy-AM"/>
              </w:rPr>
              <w:t>ր</w:t>
            </w:r>
            <w:r w:rsidRPr="00E733C4">
              <w:rPr>
                <w:rFonts w:ascii="Sylfaen" w:hAnsi="Sylfaen"/>
                <w:lang w:val="af-ZA"/>
              </w:rPr>
              <w:t xml:space="preserve">կ երեխաներ </w:t>
            </w:r>
          </w:p>
        </w:tc>
        <w:tc>
          <w:tcPr>
            <w:tcW w:w="1417" w:type="dxa"/>
            <w:vAlign w:val="center"/>
          </w:tcPr>
          <w:p w:rsidR="00BF7E34" w:rsidRPr="00E733C4" w:rsidRDefault="00BF7E34" w:rsidP="00C67582">
            <w:pPr>
              <w:ind w:right="-108"/>
              <w:jc w:val="center"/>
              <w:rPr>
                <w:rFonts w:ascii="Sylfaen" w:hAnsi="Sylfaen"/>
                <w:lang w:val="af-ZA"/>
              </w:rPr>
            </w:pPr>
            <w:r w:rsidRPr="00E733C4">
              <w:rPr>
                <w:rFonts w:ascii="Sylfaen" w:hAnsi="Sylfaen"/>
                <w:lang w:val="af-ZA"/>
              </w:rPr>
              <w:t>0</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6</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cs="Sylfaen"/>
                <w:lang w:val="af-ZA"/>
              </w:rPr>
              <w:t>Հայրենական մեծ պատերազմի մասնակիցներ</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1</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7</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cs="Sylfaen"/>
                <w:lang w:val="af-ZA"/>
              </w:rPr>
              <w:t xml:space="preserve">Արցախյան պատերազմի մասնակիցներ </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0</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8</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cs="Sylfaen"/>
                <w:lang w:val="af-ZA"/>
              </w:rPr>
              <w:t xml:space="preserve">Հաշմանդամներ, </w:t>
            </w:r>
            <w:r w:rsidRPr="00E733C4">
              <w:rPr>
                <w:rFonts w:ascii="Sylfaen" w:hAnsi="Sylfaen" w:cs="Sylfaen"/>
              </w:rPr>
              <w:t>այդ թվում</w:t>
            </w:r>
            <w:r w:rsidRPr="00E733C4">
              <w:rPr>
                <w:rFonts w:ascii="Sylfaen" w:hAnsi="Sylfaen" w:cs="Sylfaen"/>
                <w:lang w:val="af-ZA"/>
              </w:rPr>
              <w:t>`</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9</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1078"/>
              <w:jc w:val="both"/>
              <w:rPr>
                <w:rFonts w:ascii="Sylfaen" w:hAnsi="Sylfaen"/>
                <w:lang w:val="af-ZA"/>
              </w:rPr>
            </w:pPr>
            <w:r w:rsidRPr="00E733C4">
              <w:rPr>
                <w:rFonts w:ascii="Sylfaen" w:hAnsi="Sylfaen" w:cs="Sylfaen"/>
                <w:lang w:val="af-ZA"/>
              </w:rPr>
              <w:t xml:space="preserve">Մանկուց հաշմանդամներ </w:t>
            </w:r>
          </w:p>
        </w:tc>
        <w:tc>
          <w:tcPr>
            <w:tcW w:w="1417" w:type="dxa"/>
            <w:vAlign w:val="center"/>
          </w:tcPr>
          <w:p w:rsidR="00BF7E34" w:rsidRPr="00E733C4" w:rsidRDefault="00BF7E34" w:rsidP="00C67582">
            <w:pPr>
              <w:ind w:right="-96"/>
              <w:jc w:val="center"/>
              <w:rPr>
                <w:rFonts w:ascii="Sylfaen" w:hAnsi="Sylfaen"/>
                <w:lang w:val="af-ZA"/>
              </w:rPr>
            </w:pPr>
            <w:r>
              <w:rPr>
                <w:rFonts w:ascii="Sylfaen" w:hAnsi="Sylfaen"/>
                <w:lang w:val="af-ZA"/>
              </w:rPr>
              <w:t>1</w:t>
            </w:r>
          </w:p>
        </w:tc>
      </w:tr>
      <w:tr w:rsidR="00BF7E34" w:rsidRPr="00E733C4" w:rsidTr="00620D53">
        <w:trPr>
          <w:trHeight w:val="332"/>
        </w:trPr>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9</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cs="Sylfaen"/>
                <w:lang w:val="af-ZA"/>
              </w:rPr>
            </w:pPr>
            <w:r w:rsidRPr="00E733C4">
              <w:rPr>
                <w:rFonts w:ascii="Sylfaen" w:hAnsi="Sylfaen" w:cs="Sylfaen"/>
                <w:lang w:val="af-ZA"/>
              </w:rPr>
              <w:t xml:space="preserve">Աշխատունակներ </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127</w:t>
            </w:r>
          </w:p>
        </w:tc>
      </w:tr>
      <w:tr w:rsidR="00BF7E34" w:rsidRPr="00E733C4" w:rsidTr="00620D53">
        <w:trPr>
          <w:trHeight w:val="712"/>
        </w:trPr>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af-ZA"/>
              </w:rPr>
              <w:t>1</w:t>
            </w:r>
            <w:r w:rsidRPr="00E733C4">
              <w:rPr>
                <w:rFonts w:ascii="Sylfaen" w:hAnsi="Sylfaen"/>
                <w:lang w:val="hy-AM"/>
              </w:rPr>
              <w:t>0</w:t>
            </w:r>
            <w:r w:rsidRPr="00E733C4">
              <w:rPr>
                <w:rFonts w:ascii="Sylfaen" w:hAnsi="Sylfaen"/>
                <w:lang w:val="af-ZA"/>
              </w:rPr>
              <w:t>.</w:t>
            </w:r>
          </w:p>
        </w:tc>
        <w:tc>
          <w:tcPr>
            <w:tcW w:w="5909" w:type="dxa"/>
          </w:tcPr>
          <w:p w:rsidR="00BF7E34" w:rsidRPr="00E733C4" w:rsidRDefault="00BF7E34" w:rsidP="00620D53">
            <w:pPr>
              <w:ind w:right="-101"/>
              <w:jc w:val="both"/>
              <w:rPr>
                <w:rFonts w:ascii="Sylfaen" w:hAnsi="Sylfaen" w:cs="Sylfaen"/>
                <w:lang w:val="af-ZA"/>
              </w:rPr>
            </w:pPr>
            <w:r w:rsidRPr="00E733C4">
              <w:rPr>
                <w:rFonts w:ascii="Sylfaen" w:hAnsi="Sylfaen" w:cs="Sylfaen"/>
                <w:lang w:val="af-ZA"/>
              </w:rPr>
              <w:t xml:space="preserve">Զբաղվածներ </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138</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af-ZA"/>
              </w:rPr>
              <w:t>1</w:t>
            </w:r>
            <w:r w:rsidRPr="00E733C4">
              <w:rPr>
                <w:rFonts w:ascii="Sylfaen" w:hAnsi="Sylfaen"/>
                <w:lang w:val="hy-AM"/>
              </w:rPr>
              <w:t>1</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hy-AM"/>
              </w:rPr>
            </w:pPr>
            <w:r w:rsidRPr="00E733C4">
              <w:rPr>
                <w:rFonts w:ascii="Sylfaen" w:hAnsi="Sylfaen" w:cs="Sylfaen"/>
                <w:lang w:val="af-ZA"/>
              </w:rPr>
              <w:t>Գործազուրկներ</w:t>
            </w:r>
            <w:r w:rsidRPr="00E733C4">
              <w:rPr>
                <w:rFonts w:ascii="Sylfaen" w:hAnsi="Sylfaen" w:cs="Sylfaen"/>
                <w:lang w:val="hy-AM"/>
              </w:rPr>
              <w:t xml:space="preserve">, </w:t>
            </w:r>
            <w:r w:rsidRPr="00E733C4">
              <w:rPr>
                <w:rFonts w:ascii="Sylfaen" w:hAnsi="Sylfaen" w:cs="Sylfaen"/>
              </w:rPr>
              <w:t>այդ թվում</w:t>
            </w:r>
            <w:r w:rsidRPr="00E733C4">
              <w:rPr>
                <w:rFonts w:ascii="Sylfaen" w:hAnsi="Sylfaen" w:cs="Sylfaen"/>
                <w:lang w:val="af-ZA"/>
              </w:rPr>
              <w:t>`</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18</w:t>
            </w:r>
          </w:p>
        </w:tc>
      </w:tr>
      <w:tr w:rsidR="00BF7E34" w:rsidRPr="00E733C4" w:rsidTr="00620D53">
        <w:tc>
          <w:tcPr>
            <w:tcW w:w="612" w:type="dxa"/>
          </w:tcPr>
          <w:p w:rsidR="00BF7E34" w:rsidRPr="00E733C4" w:rsidRDefault="00BF7E34" w:rsidP="00C67582">
            <w:pPr>
              <w:ind w:left="1276" w:right="-108"/>
              <w:jc w:val="center"/>
              <w:rPr>
                <w:rFonts w:ascii="Sylfaen" w:hAnsi="Sylfaen"/>
                <w:lang w:val="hy-AM"/>
              </w:rPr>
            </w:pPr>
          </w:p>
        </w:tc>
        <w:tc>
          <w:tcPr>
            <w:tcW w:w="5909" w:type="dxa"/>
          </w:tcPr>
          <w:p w:rsidR="00BF7E34" w:rsidRPr="00E733C4" w:rsidRDefault="00BF7E34" w:rsidP="00620D53">
            <w:pPr>
              <w:ind w:right="-97"/>
              <w:jc w:val="both"/>
              <w:rPr>
                <w:rFonts w:ascii="Sylfaen" w:hAnsi="Sylfaen"/>
              </w:rPr>
            </w:pPr>
            <w:r w:rsidRPr="00E733C4">
              <w:rPr>
                <w:rFonts w:ascii="Sylfaen" w:hAnsi="Sylfaen"/>
                <w:lang w:val="hy-AM"/>
              </w:rPr>
              <w:t>Գ</w:t>
            </w:r>
            <w:r w:rsidRPr="00E733C4">
              <w:rPr>
                <w:rFonts w:ascii="Sylfaen" w:hAnsi="Sylfaen"/>
              </w:rPr>
              <w:t>րանցված</w:t>
            </w:r>
          </w:p>
        </w:tc>
        <w:tc>
          <w:tcPr>
            <w:tcW w:w="1417" w:type="dxa"/>
            <w:vAlign w:val="center"/>
          </w:tcPr>
          <w:p w:rsidR="00BF7E34" w:rsidRPr="00E733C4" w:rsidRDefault="00BF7E34" w:rsidP="00C67582">
            <w:pPr>
              <w:ind w:right="-108"/>
              <w:jc w:val="center"/>
              <w:rPr>
                <w:rFonts w:ascii="Sylfaen" w:hAnsi="Sylfaen"/>
                <w:lang w:val="en-US"/>
              </w:rPr>
            </w:pPr>
            <w:r>
              <w:rPr>
                <w:rFonts w:ascii="Sylfaen" w:hAnsi="Sylfaen"/>
                <w:lang w:val="en-US"/>
              </w:rPr>
              <w:t>0</w:t>
            </w:r>
          </w:p>
        </w:tc>
      </w:tr>
      <w:tr w:rsidR="00BF7E34" w:rsidRPr="00E733C4" w:rsidTr="00620D53">
        <w:tc>
          <w:tcPr>
            <w:tcW w:w="612" w:type="dxa"/>
          </w:tcPr>
          <w:p w:rsidR="00BF7E34" w:rsidRPr="00E733C4" w:rsidRDefault="00BF7E34" w:rsidP="00C67582">
            <w:pPr>
              <w:ind w:right="-108"/>
              <w:jc w:val="center"/>
              <w:rPr>
                <w:rFonts w:ascii="Sylfaen" w:hAnsi="Sylfaen"/>
                <w:lang w:val="hy-AM"/>
              </w:rPr>
            </w:pPr>
            <w:r w:rsidRPr="00E733C4">
              <w:rPr>
                <w:rFonts w:ascii="Sylfaen" w:hAnsi="Sylfaen"/>
                <w:lang w:val="hy-AM"/>
              </w:rPr>
              <w:t>12.</w:t>
            </w:r>
          </w:p>
        </w:tc>
        <w:tc>
          <w:tcPr>
            <w:tcW w:w="5909" w:type="dxa"/>
          </w:tcPr>
          <w:p w:rsidR="00BF7E34" w:rsidRPr="00E733C4" w:rsidRDefault="00BF7E34" w:rsidP="00620D53">
            <w:pPr>
              <w:ind w:right="-97"/>
              <w:jc w:val="both"/>
              <w:rPr>
                <w:rFonts w:ascii="Sylfaen" w:hAnsi="Sylfaen"/>
                <w:lang w:val="hy-AM"/>
              </w:rPr>
            </w:pPr>
            <w:r w:rsidRPr="00E733C4">
              <w:rPr>
                <w:rFonts w:ascii="Sylfaen" w:hAnsi="Sylfaen" w:cs="Sylfaen"/>
                <w:lang w:val="hy-AM"/>
              </w:rPr>
              <w:t xml:space="preserve">Առկա </w:t>
            </w:r>
            <w:r w:rsidRPr="00E733C4">
              <w:rPr>
                <w:rFonts w:ascii="Sylfaen" w:hAnsi="Sylfaen"/>
                <w:lang w:val="hy-AM"/>
              </w:rPr>
              <w:t>տ</w:t>
            </w:r>
            <w:r w:rsidRPr="00E733C4">
              <w:rPr>
                <w:rFonts w:ascii="Sylfaen" w:hAnsi="Sylfaen"/>
                <w:lang w:val="af-ZA"/>
              </w:rPr>
              <w:t xml:space="preserve">նային տնտեսությունների </w:t>
            </w:r>
            <w:r w:rsidRPr="00E733C4">
              <w:rPr>
                <w:rFonts w:ascii="Sylfaen" w:hAnsi="Sylfaen"/>
                <w:lang w:val="hy-AM"/>
              </w:rPr>
              <w:t>թիվը</w:t>
            </w:r>
          </w:p>
        </w:tc>
        <w:tc>
          <w:tcPr>
            <w:tcW w:w="1417" w:type="dxa"/>
            <w:vAlign w:val="center"/>
          </w:tcPr>
          <w:p w:rsidR="00BF7E34" w:rsidRPr="00E733C4" w:rsidRDefault="00BF7E34" w:rsidP="00C67582">
            <w:pPr>
              <w:ind w:right="-108"/>
              <w:jc w:val="center"/>
              <w:rPr>
                <w:rFonts w:ascii="Sylfaen" w:hAnsi="Sylfaen"/>
                <w:lang w:val="en-US"/>
              </w:rPr>
            </w:pPr>
            <w:r>
              <w:rPr>
                <w:rFonts w:ascii="Sylfaen" w:hAnsi="Sylfaen"/>
                <w:lang w:val="en-US"/>
              </w:rPr>
              <w:t>50</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af-ZA"/>
              </w:rPr>
              <w:t>1</w:t>
            </w:r>
            <w:r w:rsidRPr="00E733C4">
              <w:rPr>
                <w:rFonts w:ascii="Sylfaen" w:hAnsi="Sylfaen"/>
                <w:lang w:val="hy-AM"/>
              </w:rPr>
              <w:t>3</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cs="Sylfaen"/>
                <w:lang w:val="hy-AM"/>
              </w:rPr>
            </w:pPr>
            <w:r w:rsidRPr="00E733C4">
              <w:rPr>
                <w:rFonts w:ascii="Sylfaen" w:hAnsi="Sylfaen" w:cs="Sylfaen"/>
              </w:rPr>
              <w:t>Ընտանեկան</w:t>
            </w:r>
            <w:r w:rsidRPr="00E733C4">
              <w:rPr>
                <w:rFonts w:ascii="Sylfaen" w:hAnsi="Sylfaen" w:cs="Sylfaen"/>
                <w:lang w:val="af-ZA"/>
              </w:rPr>
              <w:t xml:space="preserve"> </w:t>
            </w:r>
            <w:r w:rsidRPr="00E733C4">
              <w:rPr>
                <w:rFonts w:ascii="Sylfaen" w:hAnsi="Sylfaen" w:cs="Sylfaen"/>
              </w:rPr>
              <w:t>նպաստների</w:t>
            </w:r>
            <w:r w:rsidRPr="00E733C4">
              <w:rPr>
                <w:rFonts w:ascii="Sylfaen" w:hAnsi="Sylfaen" w:cs="Sylfaen"/>
                <w:lang w:val="af-ZA"/>
              </w:rPr>
              <w:t xml:space="preserve"> </w:t>
            </w:r>
            <w:r w:rsidRPr="00E733C4">
              <w:rPr>
                <w:rFonts w:ascii="Sylfaen" w:hAnsi="Sylfaen"/>
              </w:rPr>
              <w:t>պետական</w:t>
            </w:r>
            <w:r w:rsidRPr="00E733C4">
              <w:rPr>
                <w:rFonts w:ascii="Sylfaen" w:hAnsi="Sylfaen"/>
                <w:lang w:val="af-ZA"/>
              </w:rPr>
              <w:t xml:space="preserve"> </w:t>
            </w:r>
            <w:r w:rsidRPr="00E733C4">
              <w:rPr>
                <w:rFonts w:ascii="Sylfaen" w:hAnsi="Sylfaen" w:cs="Sylfaen"/>
              </w:rPr>
              <w:t>համակարգում</w:t>
            </w:r>
            <w:r w:rsidRPr="00E733C4">
              <w:rPr>
                <w:rFonts w:ascii="Sylfaen" w:hAnsi="Sylfaen" w:cs="Sylfaen"/>
                <w:lang w:val="af-ZA"/>
              </w:rPr>
              <w:t xml:space="preserve"> </w:t>
            </w:r>
            <w:r w:rsidRPr="00E733C4">
              <w:rPr>
                <w:rFonts w:ascii="Sylfaen" w:hAnsi="Sylfaen" w:cs="Sylfaen"/>
              </w:rPr>
              <w:t>գրանցված</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hy-AM"/>
              </w:rPr>
              <w:t>,</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5</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97"/>
              <w:jc w:val="both"/>
              <w:rPr>
                <w:rFonts w:ascii="Sylfaen" w:hAnsi="Sylfaen"/>
                <w:lang w:val="af-ZA"/>
              </w:rPr>
            </w:pPr>
            <w:r w:rsidRPr="00E733C4">
              <w:rPr>
                <w:rFonts w:ascii="Sylfaen" w:hAnsi="Sylfaen"/>
                <w:lang w:val="hy-AM"/>
              </w:rPr>
              <w:t>Ն</w:t>
            </w:r>
            <w:r w:rsidRPr="00E733C4">
              <w:rPr>
                <w:rFonts w:ascii="Sylfaen" w:hAnsi="Sylfaen"/>
              </w:rPr>
              <w:t>պաստառու ընտանիքների թիվը</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5</w:t>
            </w:r>
          </w:p>
        </w:tc>
      </w:tr>
      <w:tr w:rsidR="00BF7E34" w:rsidRPr="00E733C4" w:rsidTr="00620D53">
        <w:tc>
          <w:tcPr>
            <w:tcW w:w="612" w:type="dxa"/>
          </w:tcPr>
          <w:p w:rsidR="00BF7E34" w:rsidRPr="00E733C4" w:rsidRDefault="00BF7E34" w:rsidP="00C67582">
            <w:pPr>
              <w:ind w:right="-108"/>
              <w:jc w:val="center"/>
              <w:rPr>
                <w:rFonts w:ascii="Sylfaen" w:hAnsi="Sylfaen"/>
              </w:rPr>
            </w:pPr>
            <w:r w:rsidRPr="00E733C4">
              <w:rPr>
                <w:rFonts w:ascii="Sylfaen" w:hAnsi="Sylfaen"/>
              </w:rPr>
              <w:t>1</w:t>
            </w:r>
            <w:r w:rsidRPr="00E733C4">
              <w:rPr>
                <w:rFonts w:ascii="Sylfaen" w:hAnsi="Sylfaen"/>
                <w:lang w:val="hy-AM"/>
              </w:rPr>
              <w:t>4</w:t>
            </w:r>
            <w:r w:rsidRPr="00E733C4">
              <w:rPr>
                <w:rFonts w:ascii="Sylfaen" w:hAnsi="Sylfaen"/>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cs="Sylfaen"/>
                <w:lang w:val="af-ZA"/>
              </w:rPr>
              <w:t xml:space="preserve">Հայրենական մեծ  </w:t>
            </w:r>
            <w:r w:rsidRPr="00E733C4">
              <w:rPr>
                <w:rFonts w:ascii="Sylfaen" w:hAnsi="Sylfaen" w:cs="Sylfaen"/>
              </w:rPr>
              <w:t>և ա</w:t>
            </w:r>
            <w:r w:rsidRPr="00E733C4">
              <w:rPr>
                <w:rFonts w:ascii="Sylfaen" w:hAnsi="Sylfaen" w:cs="Sylfaen"/>
                <w:lang w:val="af-ZA"/>
              </w:rPr>
              <w:t>րցախյան պատերազմ</w:t>
            </w:r>
            <w:r w:rsidRPr="00E733C4">
              <w:rPr>
                <w:rFonts w:ascii="Sylfaen" w:hAnsi="Sylfaen" w:cs="Sylfaen"/>
              </w:rPr>
              <w:t>ներում զոհվածների ընտանիքների թիվը</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20</w:t>
            </w:r>
          </w:p>
        </w:tc>
      </w:tr>
      <w:tr w:rsidR="00BF7E34" w:rsidRPr="00E733C4" w:rsidTr="00620D53">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af-ZA"/>
              </w:rPr>
              <w:t>1</w:t>
            </w:r>
            <w:r w:rsidRPr="00E733C4">
              <w:rPr>
                <w:rFonts w:ascii="Sylfaen" w:hAnsi="Sylfaen"/>
                <w:lang w:val="hy-AM"/>
              </w:rPr>
              <w:t>5</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cs="Sylfaen"/>
              </w:rPr>
              <w:t>Բնակարանի</w:t>
            </w:r>
            <w:r w:rsidRPr="00E733C4">
              <w:rPr>
                <w:rFonts w:ascii="Sylfaen" w:hAnsi="Sylfaen" w:cs="Sylfaen"/>
                <w:lang w:val="af-ZA"/>
              </w:rPr>
              <w:t xml:space="preserve"> </w:t>
            </w:r>
            <w:r w:rsidRPr="00E733C4">
              <w:rPr>
                <w:rFonts w:ascii="Sylfaen" w:hAnsi="Sylfaen" w:cs="Sylfaen"/>
              </w:rPr>
              <w:t>կարիքավոր</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3</w:t>
            </w:r>
          </w:p>
        </w:tc>
      </w:tr>
      <w:tr w:rsidR="00BF7E34" w:rsidRPr="00E733C4" w:rsidTr="00620D53">
        <w:tc>
          <w:tcPr>
            <w:tcW w:w="612" w:type="dxa"/>
          </w:tcPr>
          <w:p w:rsidR="00BF7E34" w:rsidRPr="00E733C4" w:rsidRDefault="00BF7E34" w:rsidP="00C67582">
            <w:pPr>
              <w:ind w:left="1276" w:right="-108"/>
              <w:jc w:val="center"/>
              <w:rPr>
                <w:rFonts w:ascii="Sylfaen" w:hAnsi="Sylfaen"/>
                <w:lang w:val="af-ZA"/>
              </w:rPr>
            </w:pPr>
          </w:p>
        </w:tc>
        <w:tc>
          <w:tcPr>
            <w:tcW w:w="5909" w:type="dxa"/>
          </w:tcPr>
          <w:p w:rsidR="00BF7E34" w:rsidRPr="00E733C4" w:rsidRDefault="00BF7E34" w:rsidP="00620D53">
            <w:pPr>
              <w:ind w:right="-97"/>
              <w:jc w:val="both"/>
              <w:rPr>
                <w:rFonts w:ascii="Sylfaen" w:hAnsi="Sylfaen"/>
              </w:rPr>
            </w:pPr>
            <w:r w:rsidRPr="00E733C4">
              <w:rPr>
                <w:rFonts w:ascii="Sylfaen" w:hAnsi="Sylfaen"/>
              </w:rPr>
              <w:t>Անօթևան ընտանիքներ</w:t>
            </w:r>
          </w:p>
        </w:tc>
        <w:tc>
          <w:tcPr>
            <w:tcW w:w="1417" w:type="dxa"/>
            <w:vAlign w:val="center"/>
          </w:tcPr>
          <w:p w:rsidR="00BF7E34" w:rsidRPr="00E733C4" w:rsidRDefault="00BF7E34" w:rsidP="00C67582">
            <w:pPr>
              <w:ind w:right="-108"/>
              <w:jc w:val="center"/>
              <w:rPr>
                <w:rFonts w:ascii="Sylfaen" w:hAnsi="Sylfaen"/>
                <w:lang w:val="af-ZA"/>
              </w:rPr>
            </w:pPr>
            <w:r w:rsidRPr="00E733C4">
              <w:rPr>
                <w:rFonts w:ascii="Sylfaen" w:hAnsi="Sylfaen"/>
                <w:lang w:val="af-ZA"/>
              </w:rPr>
              <w:t>0</w:t>
            </w:r>
          </w:p>
        </w:tc>
      </w:tr>
      <w:tr w:rsidR="00BF7E34" w:rsidRPr="00F16D61" w:rsidTr="00620D53">
        <w:trPr>
          <w:trHeight w:val="597"/>
        </w:trPr>
        <w:tc>
          <w:tcPr>
            <w:tcW w:w="612" w:type="dxa"/>
          </w:tcPr>
          <w:p w:rsidR="00BF7E34" w:rsidRPr="00E733C4" w:rsidRDefault="00BF7E34" w:rsidP="00C67582">
            <w:pPr>
              <w:ind w:right="-108"/>
              <w:jc w:val="center"/>
              <w:rPr>
                <w:rFonts w:ascii="Sylfaen" w:hAnsi="Sylfaen"/>
                <w:lang w:val="af-ZA"/>
              </w:rPr>
            </w:pPr>
            <w:r w:rsidRPr="00E733C4">
              <w:rPr>
                <w:rFonts w:ascii="Sylfaen" w:hAnsi="Sylfaen"/>
                <w:lang w:val="hy-AM"/>
              </w:rPr>
              <w:t>16</w:t>
            </w:r>
            <w:r w:rsidRPr="00E733C4">
              <w:rPr>
                <w:rFonts w:ascii="Sylfaen" w:hAnsi="Sylfaen"/>
                <w:lang w:val="af-ZA"/>
              </w:rPr>
              <w:t>.</w:t>
            </w:r>
          </w:p>
        </w:tc>
        <w:tc>
          <w:tcPr>
            <w:tcW w:w="5909" w:type="dxa"/>
          </w:tcPr>
          <w:p w:rsidR="00BF7E34" w:rsidRPr="00E733C4" w:rsidRDefault="00BF7E34" w:rsidP="00620D53">
            <w:pPr>
              <w:ind w:right="-97"/>
              <w:jc w:val="both"/>
              <w:rPr>
                <w:rFonts w:ascii="Sylfaen" w:hAnsi="Sylfaen"/>
                <w:lang w:val="af-ZA"/>
              </w:rPr>
            </w:pPr>
            <w:r w:rsidRPr="00E733C4">
              <w:rPr>
                <w:rFonts w:ascii="Sylfaen" w:hAnsi="Sylfaen" w:cs="Sylfaen"/>
              </w:rPr>
              <w:t>Բնակարանային</w:t>
            </w:r>
            <w:r w:rsidRPr="00E733C4">
              <w:rPr>
                <w:rFonts w:ascii="Sylfaen" w:hAnsi="Sylfaen" w:cs="Sylfaen"/>
                <w:lang w:val="af-ZA"/>
              </w:rPr>
              <w:t xml:space="preserve"> </w:t>
            </w:r>
            <w:r w:rsidRPr="00E733C4">
              <w:rPr>
                <w:rFonts w:ascii="Sylfaen" w:hAnsi="Sylfaen" w:cs="Sylfaen"/>
              </w:rPr>
              <w:t>պայմանների</w:t>
            </w:r>
            <w:r w:rsidRPr="00E733C4">
              <w:rPr>
                <w:rFonts w:ascii="Sylfaen" w:hAnsi="Sylfaen" w:cs="Sylfaen"/>
                <w:lang w:val="af-ZA"/>
              </w:rPr>
              <w:t xml:space="preserve"> </w:t>
            </w:r>
            <w:r w:rsidRPr="00E733C4">
              <w:rPr>
                <w:rFonts w:ascii="Sylfaen" w:hAnsi="Sylfaen" w:cs="Sylfaen"/>
              </w:rPr>
              <w:t>բարելավման</w:t>
            </w:r>
            <w:r w:rsidRPr="00E733C4">
              <w:rPr>
                <w:rFonts w:ascii="Sylfaen" w:hAnsi="Sylfaen" w:cs="Sylfaen"/>
                <w:lang w:val="af-ZA"/>
              </w:rPr>
              <w:t xml:space="preserve"> </w:t>
            </w:r>
            <w:r w:rsidRPr="00E733C4">
              <w:rPr>
                <w:rFonts w:ascii="Sylfaen" w:hAnsi="Sylfaen" w:cs="Sylfaen"/>
              </w:rPr>
              <w:t>կարիք</w:t>
            </w:r>
            <w:r w:rsidRPr="00E733C4">
              <w:rPr>
                <w:rFonts w:ascii="Sylfaen" w:hAnsi="Sylfaen" w:cs="Sylfaen"/>
                <w:lang w:val="af-ZA"/>
              </w:rPr>
              <w:t xml:space="preserve"> </w:t>
            </w:r>
            <w:r w:rsidRPr="00E733C4">
              <w:rPr>
                <w:rFonts w:ascii="Sylfaen" w:hAnsi="Sylfaen" w:cs="Sylfaen"/>
              </w:rPr>
              <w:t>ունեցող</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7</w:t>
            </w:r>
          </w:p>
        </w:tc>
      </w:tr>
      <w:tr w:rsidR="00BF7E34" w:rsidRPr="00E733C4" w:rsidTr="00620D53">
        <w:tc>
          <w:tcPr>
            <w:tcW w:w="612" w:type="dxa"/>
          </w:tcPr>
          <w:p w:rsidR="00BF7E34" w:rsidRPr="00E733C4" w:rsidRDefault="00BF7E34" w:rsidP="00C67582">
            <w:pPr>
              <w:ind w:right="-108"/>
              <w:jc w:val="center"/>
              <w:rPr>
                <w:rFonts w:ascii="Sylfaen" w:hAnsi="Sylfaen"/>
                <w:lang w:val="hy-AM"/>
              </w:rPr>
            </w:pPr>
            <w:r w:rsidRPr="00E733C4">
              <w:rPr>
                <w:rFonts w:ascii="Sylfaen" w:hAnsi="Sylfaen"/>
                <w:lang w:val="hy-AM"/>
              </w:rPr>
              <w:t>17.</w:t>
            </w:r>
          </w:p>
        </w:tc>
        <w:tc>
          <w:tcPr>
            <w:tcW w:w="5909" w:type="dxa"/>
          </w:tcPr>
          <w:p w:rsidR="00BF7E34" w:rsidRPr="00E733C4" w:rsidRDefault="00BF7E34" w:rsidP="00620D53">
            <w:pPr>
              <w:jc w:val="both"/>
              <w:rPr>
                <w:rFonts w:ascii="Sylfaen" w:hAnsi="Sylfaen"/>
                <w:lang w:val="hy-AM"/>
              </w:rPr>
            </w:pPr>
            <w:r w:rsidRPr="00E733C4">
              <w:rPr>
                <w:rFonts w:ascii="Sylfaen" w:hAnsi="Sylfaen" w:cs="Sylfaen"/>
                <w:lang w:val="hy-AM"/>
              </w:rPr>
              <w:t>Արտագնա աշխատանքի մեկնող ունեցող տնային տնտեսությունների թիվը</w:t>
            </w:r>
            <w:r w:rsidRPr="00E733C4">
              <w:rPr>
                <w:rFonts w:ascii="Sylfaen" w:hAnsi="Sylfaen"/>
                <w:lang w:val="hy-AM"/>
              </w:rPr>
              <w:t xml:space="preserve"> </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4</w:t>
            </w:r>
          </w:p>
        </w:tc>
      </w:tr>
      <w:tr w:rsidR="00BF7E34" w:rsidRPr="00E733C4" w:rsidTr="00620D53">
        <w:tc>
          <w:tcPr>
            <w:tcW w:w="612" w:type="dxa"/>
          </w:tcPr>
          <w:p w:rsidR="00BF7E34" w:rsidRPr="00E733C4" w:rsidRDefault="00BF7E34" w:rsidP="00620D53">
            <w:pPr>
              <w:ind w:right="-108"/>
              <w:jc w:val="both"/>
              <w:rPr>
                <w:rFonts w:ascii="Sylfaen" w:hAnsi="Sylfaen"/>
              </w:rPr>
            </w:pPr>
            <w:r w:rsidRPr="00E733C4">
              <w:rPr>
                <w:rFonts w:ascii="Sylfaen" w:hAnsi="Sylfaen"/>
                <w:lang w:val="hy-AM"/>
              </w:rPr>
              <w:t>18</w:t>
            </w:r>
            <w:r w:rsidRPr="00E733C4">
              <w:rPr>
                <w:rFonts w:ascii="Sylfaen" w:hAnsi="Sylfaen"/>
              </w:rPr>
              <w:t>.</w:t>
            </w:r>
          </w:p>
        </w:tc>
        <w:tc>
          <w:tcPr>
            <w:tcW w:w="5909" w:type="dxa"/>
          </w:tcPr>
          <w:p w:rsidR="00BF7E34" w:rsidRPr="00E733C4" w:rsidRDefault="00BF7E34" w:rsidP="00620D53">
            <w:pPr>
              <w:ind w:right="-97"/>
              <w:jc w:val="both"/>
              <w:rPr>
                <w:rFonts w:ascii="Sylfaen" w:hAnsi="Sylfaen" w:cs="Sylfaen"/>
                <w:lang w:val="hy-AM"/>
              </w:rPr>
            </w:pPr>
            <w:r w:rsidRPr="00E733C4">
              <w:rPr>
                <w:rFonts w:ascii="Sylfaen" w:hAnsi="Sylfaen" w:cs="Sylfaen"/>
                <w:lang w:val="hy-AM"/>
              </w:rPr>
              <w:t>Արտագնա/սեզոնային/ աշխատանքի մեկնողների թիվը</w:t>
            </w:r>
          </w:p>
        </w:tc>
        <w:tc>
          <w:tcPr>
            <w:tcW w:w="1417" w:type="dxa"/>
            <w:vAlign w:val="center"/>
          </w:tcPr>
          <w:p w:rsidR="00BF7E34" w:rsidRPr="00E733C4" w:rsidRDefault="00BF7E34" w:rsidP="00C67582">
            <w:pPr>
              <w:ind w:right="-108"/>
              <w:jc w:val="center"/>
              <w:rPr>
                <w:rFonts w:ascii="Sylfaen" w:hAnsi="Sylfaen"/>
                <w:lang w:val="af-ZA"/>
              </w:rPr>
            </w:pPr>
            <w:r>
              <w:rPr>
                <w:rFonts w:ascii="Sylfaen" w:hAnsi="Sylfaen"/>
                <w:lang w:val="af-ZA"/>
              </w:rPr>
              <w:t>4</w:t>
            </w:r>
          </w:p>
        </w:tc>
      </w:tr>
    </w:tbl>
    <w:p w:rsidR="00BF7E34" w:rsidRPr="00C67582" w:rsidRDefault="00BF7E34" w:rsidP="00C67582">
      <w:pPr>
        <w:spacing w:line="360" w:lineRule="auto"/>
        <w:ind w:right="604"/>
        <w:jc w:val="both"/>
        <w:rPr>
          <w:rFonts w:ascii="Sylfaen" w:hAnsi="Sylfaen" w:cs="Sylfaen"/>
          <w:sz w:val="24"/>
          <w:szCs w:val="24"/>
          <w:lang w:val="hy-AM"/>
        </w:rPr>
      </w:pPr>
    </w:p>
    <w:p w:rsidR="00BF7E34" w:rsidRPr="00C67582" w:rsidRDefault="00BF7E34" w:rsidP="00C67582">
      <w:pPr>
        <w:keepNext/>
        <w:ind w:left="1276" w:right="-1"/>
        <w:contextualSpacing/>
        <w:jc w:val="center"/>
        <w:outlineLvl w:val="1"/>
        <w:rPr>
          <w:rFonts w:ascii="Sylfaen" w:hAnsi="Sylfaen" w:cs="Sylfaen"/>
          <w:b/>
          <w:sz w:val="26"/>
          <w:szCs w:val="28"/>
          <w:lang w:val="hy-AM"/>
        </w:rPr>
      </w:pPr>
      <w:r w:rsidRPr="00D66A79">
        <w:rPr>
          <w:rFonts w:ascii="Sylfaen" w:hAnsi="Sylfaen" w:cs="Sylfaen"/>
          <w:b/>
          <w:sz w:val="26"/>
          <w:szCs w:val="28"/>
          <w:lang w:val="ro-RO"/>
        </w:rPr>
        <w:lastRenderedPageBreak/>
        <w:t>1</w:t>
      </w:r>
      <w:r w:rsidRPr="00C67582">
        <w:rPr>
          <w:rFonts w:ascii="Sylfaen" w:hAnsi="Sylfaen" w:cs="Sylfaen"/>
          <w:b/>
          <w:sz w:val="26"/>
          <w:szCs w:val="28"/>
          <w:lang w:val="ro-RO"/>
        </w:rPr>
        <w:t>.</w:t>
      </w:r>
      <w:r w:rsidRPr="00C67582">
        <w:rPr>
          <w:rFonts w:ascii="Sylfaen" w:hAnsi="Sylfaen" w:cs="Sylfaen"/>
          <w:b/>
          <w:sz w:val="26"/>
          <w:szCs w:val="28"/>
          <w:lang w:val="hy-AM"/>
        </w:rPr>
        <w:t>4</w:t>
      </w:r>
      <w:r w:rsidRPr="00C67582">
        <w:rPr>
          <w:rFonts w:ascii="Sylfaen" w:hAnsi="Sylfaen" w:cs="Sylfaen"/>
          <w:b/>
          <w:sz w:val="26"/>
          <w:szCs w:val="28"/>
          <w:lang w:val="ro-RO"/>
        </w:rPr>
        <w:t xml:space="preserve"> </w:t>
      </w:r>
      <w:r w:rsidRPr="00C67582">
        <w:rPr>
          <w:rFonts w:ascii="Sylfaen" w:hAnsi="Sylfaen" w:cs="Sylfaen"/>
          <w:b/>
          <w:sz w:val="26"/>
          <w:szCs w:val="28"/>
          <w:lang w:val="hy-AM"/>
        </w:rPr>
        <w:t>ԲՆԱԿԱՎԱՅՐԻ ՍԵՓԱԿԱՆՈՒԹՅՈՒՆ ՀԱՄԱՐՎՈՂ ԳՈՒՅՔԻ ՖԻԶԻԿԱԿԱՆ   ՎԻՃԱԿԸ</w:t>
      </w:r>
    </w:p>
    <w:p w:rsidR="00BF7E34" w:rsidRPr="00D66A79" w:rsidRDefault="00BF7E34" w:rsidP="006635B6">
      <w:pPr>
        <w:keepNext/>
        <w:ind w:left="1276" w:right="-1"/>
        <w:contextualSpacing/>
        <w:jc w:val="both"/>
        <w:outlineLvl w:val="1"/>
        <w:rPr>
          <w:rFonts w:ascii="Sylfaen" w:hAnsi="Sylfaen" w:cs="Sylfaen"/>
          <w:b/>
          <w:sz w:val="26"/>
          <w:szCs w:val="28"/>
          <w:lang w:val="hy-AM"/>
        </w:rPr>
      </w:pPr>
    </w:p>
    <w:p w:rsidR="00BF7E34" w:rsidRPr="00C67582" w:rsidRDefault="00C67582" w:rsidP="00C67582">
      <w:pPr>
        <w:ind w:left="567" w:right="538"/>
        <w:jc w:val="both"/>
        <w:rPr>
          <w:rFonts w:ascii="Sylfaen" w:hAnsi="Sylfaen"/>
          <w:sz w:val="24"/>
          <w:szCs w:val="24"/>
          <w:lang w:val="hy-AM"/>
        </w:rPr>
      </w:pPr>
      <w:r>
        <w:rPr>
          <w:rFonts w:ascii="Sylfaen" w:hAnsi="Sylfaen" w:cs="Sylfaen"/>
          <w:sz w:val="24"/>
          <w:szCs w:val="24"/>
          <w:lang w:val="hy-AM"/>
        </w:rPr>
        <w:t xml:space="preserve">       </w:t>
      </w:r>
      <w:r w:rsidR="00BF7E34" w:rsidRPr="00DF2543">
        <w:rPr>
          <w:rFonts w:ascii="Sylfaen" w:hAnsi="Sylfaen" w:cs="Sylfaen"/>
          <w:sz w:val="24"/>
          <w:szCs w:val="24"/>
          <w:lang w:val="hy-AM"/>
        </w:rPr>
        <w:t>Բնակավայր</w:t>
      </w:r>
      <w:r w:rsidR="00BF7E34" w:rsidRPr="00E733C4">
        <w:rPr>
          <w:rFonts w:ascii="Sylfaen" w:hAnsi="Sylfaen" w:cs="Sylfaen"/>
          <w:sz w:val="24"/>
          <w:szCs w:val="24"/>
          <w:lang w:val="hy-AM"/>
        </w:rPr>
        <w:t xml:space="preserve">ն ունի սեփականություն, որի իրավունքը պաշտպանված է Հայաստանի Հանրապետության Սահմանադրությամբ և օրենքով: </w:t>
      </w:r>
      <w:r w:rsidR="00BF7E34" w:rsidRPr="00DF2543">
        <w:rPr>
          <w:rFonts w:ascii="Sylfaen" w:hAnsi="Sylfaen" w:cs="Sylfaen"/>
          <w:sz w:val="24"/>
          <w:szCs w:val="24"/>
          <w:lang w:val="hy-AM"/>
        </w:rPr>
        <w:t>Բնակավայր</w:t>
      </w:r>
      <w:r w:rsidR="00BF7E34" w:rsidRPr="00E733C4">
        <w:rPr>
          <w:rFonts w:ascii="Sylfaen" w:hAnsi="Sylfaen" w:cs="Sylfaen"/>
          <w:sz w:val="24"/>
          <w:szCs w:val="24"/>
          <w:lang w:val="hy-AM"/>
        </w:rPr>
        <w:t>ի սեփականություն կարող են լինել անշարժ և շարժական գույքը, դրամական մի</w:t>
      </w:r>
      <w:r w:rsidR="00BF7E34">
        <w:rPr>
          <w:rFonts w:ascii="Sylfaen" w:hAnsi="Sylfaen" w:cs="Sylfaen"/>
          <w:sz w:val="24"/>
          <w:szCs w:val="24"/>
          <w:lang w:val="hy-AM"/>
        </w:rPr>
        <w:t xml:space="preserve">ջոցները և այլն: </w:t>
      </w:r>
      <w:r w:rsidR="00BF7E34" w:rsidRPr="00DF2543">
        <w:rPr>
          <w:rFonts w:ascii="Sylfaen" w:hAnsi="Sylfaen" w:cs="Sylfaen"/>
          <w:sz w:val="24"/>
          <w:szCs w:val="24"/>
          <w:lang w:val="hy-AM"/>
        </w:rPr>
        <w:t>Բնակավայր</w:t>
      </w:r>
      <w:r w:rsidR="00BF7E34" w:rsidRPr="00EC4313">
        <w:rPr>
          <w:rFonts w:ascii="Sylfaen" w:hAnsi="Sylfaen" w:cs="Sylfaen"/>
          <w:sz w:val="24"/>
          <w:szCs w:val="24"/>
          <w:lang w:val="hy-AM"/>
        </w:rPr>
        <w:t xml:space="preserve">ը չունի </w:t>
      </w:r>
      <w:r w:rsidR="00C72362">
        <w:rPr>
          <w:rFonts w:ascii="Sylfaen" w:hAnsi="Sylfaen" w:cs="Sylfaen"/>
          <w:sz w:val="24"/>
          <w:szCs w:val="24"/>
          <w:lang w:val="hy-AM"/>
        </w:rPr>
        <w:t>վարչական շենք</w:t>
      </w:r>
      <w:r w:rsidR="00BF7E34" w:rsidRPr="00EC4313">
        <w:rPr>
          <w:rFonts w:ascii="Sylfaen" w:hAnsi="Sylfaen" w:cs="Sylfaen"/>
          <w:sz w:val="24"/>
          <w:szCs w:val="24"/>
          <w:lang w:val="hy-AM"/>
        </w:rPr>
        <w:t xml:space="preserve"> և հա</w:t>
      </w:r>
      <w:r w:rsidR="00C72362">
        <w:rPr>
          <w:rFonts w:ascii="Sylfaen" w:hAnsi="Sylfaen" w:cs="Sylfaen"/>
          <w:sz w:val="24"/>
          <w:szCs w:val="24"/>
          <w:lang w:val="hy-AM"/>
        </w:rPr>
        <w:t>մ</w:t>
      </w:r>
      <w:r w:rsidR="00BF7E34" w:rsidRPr="00EC4313">
        <w:rPr>
          <w:rFonts w:ascii="Sylfaen" w:hAnsi="Sylfaen" w:cs="Sylfaen"/>
          <w:sz w:val="24"/>
          <w:szCs w:val="24"/>
          <w:lang w:val="hy-AM"/>
        </w:rPr>
        <w:t>ապատասխան գույք</w:t>
      </w:r>
      <w:r w:rsidR="00BF7E34" w:rsidRPr="00E733C4">
        <w:rPr>
          <w:rFonts w:ascii="Sylfaen" w:hAnsi="Sylfaen" w:cs="Sylfaen"/>
          <w:sz w:val="24"/>
          <w:szCs w:val="24"/>
          <w:lang w:val="hy-AM"/>
        </w:rPr>
        <w:t xml:space="preserve">: </w:t>
      </w:r>
      <w:r w:rsidR="00BF7E34" w:rsidRPr="00E733C4">
        <w:rPr>
          <w:rFonts w:ascii="Sylfaen" w:hAnsi="Sylfaen"/>
          <w:sz w:val="24"/>
          <w:szCs w:val="24"/>
          <w:lang w:val="hy-AM"/>
        </w:rPr>
        <w:t xml:space="preserve">Գյուղը  չունի   գյուղտեխնիկա  և  այլ  գյուղատնտեսական  գործիքներ : Խմելու  ջրի  </w:t>
      </w:r>
      <w:r w:rsidR="00BF7E34" w:rsidRPr="00EC4313">
        <w:rPr>
          <w:rFonts w:ascii="Sylfaen" w:hAnsi="Sylfaen"/>
          <w:sz w:val="24"/>
          <w:szCs w:val="24"/>
          <w:lang w:val="hy-AM"/>
        </w:rPr>
        <w:t>ջրագիծը</w:t>
      </w:r>
      <w:r w:rsidR="00BF7E34">
        <w:rPr>
          <w:rFonts w:ascii="Sylfaen" w:hAnsi="Sylfaen"/>
          <w:sz w:val="24"/>
          <w:szCs w:val="24"/>
          <w:lang w:val="hy-AM"/>
        </w:rPr>
        <w:t xml:space="preserve">  կառուցվել է  19</w:t>
      </w:r>
      <w:r w:rsidR="00BF7E34" w:rsidRPr="00EC4313">
        <w:rPr>
          <w:rFonts w:ascii="Sylfaen" w:hAnsi="Sylfaen"/>
          <w:sz w:val="24"/>
          <w:szCs w:val="24"/>
          <w:lang w:val="hy-AM"/>
        </w:rPr>
        <w:t>60</w:t>
      </w:r>
      <w:r w:rsidR="00BF7E34" w:rsidRPr="00E733C4">
        <w:rPr>
          <w:rFonts w:ascii="Sylfaen" w:hAnsi="Sylfaen"/>
          <w:sz w:val="24"/>
          <w:szCs w:val="24"/>
          <w:lang w:val="hy-AM"/>
        </w:rPr>
        <w:t xml:space="preserve"> թ</w:t>
      </w:r>
      <w:r w:rsidR="00BF7E34">
        <w:rPr>
          <w:rFonts w:ascii="Sylfaen" w:hAnsi="Sylfaen"/>
          <w:sz w:val="24"/>
          <w:szCs w:val="24"/>
          <w:lang w:val="hy-AM"/>
        </w:rPr>
        <w:t>վականին</w:t>
      </w:r>
      <w:r w:rsidR="00BF7E34" w:rsidRPr="00E733C4">
        <w:rPr>
          <w:rFonts w:ascii="Sylfaen" w:hAnsi="Sylfaen"/>
          <w:sz w:val="24"/>
          <w:szCs w:val="24"/>
          <w:lang w:val="hy-AM"/>
        </w:rPr>
        <w:t xml:space="preserve">, որի  մաշվածությունն  այնքան   </w:t>
      </w:r>
      <w:r w:rsidR="00BF7E34">
        <w:rPr>
          <w:rFonts w:ascii="Sylfaen" w:hAnsi="Sylfaen"/>
          <w:sz w:val="24"/>
          <w:szCs w:val="24"/>
          <w:lang w:val="hy-AM"/>
        </w:rPr>
        <w:t>մեծ  է,  որ   ջրի  կոր</w:t>
      </w:r>
      <w:r w:rsidR="00BF7E34" w:rsidRPr="00E733C4">
        <w:rPr>
          <w:rFonts w:ascii="Sylfaen" w:hAnsi="Sylfaen"/>
          <w:sz w:val="24"/>
          <w:szCs w:val="24"/>
          <w:lang w:val="hy-AM"/>
        </w:rPr>
        <w:t>ստի   չափը   գնալով  մեծանում է</w:t>
      </w:r>
      <w:r w:rsidR="00BF7E34" w:rsidRPr="00EC4313">
        <w:rPr>
          <w:rFonts w:ascii="Sylfaen" w:hAnsi="Sylfaen"/>
          <w:sz w:val="24"/>
          <w:szCs w:val="24"/>
          <w:lang w:val="hy-AM"/>
        </w:rPr>
        <w:t xml:space="preserve"> և չի բավարարում բնակչության կարիքները</w:t>
      </w:r>
      <w:r w:rsidR="00BF7E34">
        <w:rPr>
          <w:rFonts w:ascii="Sylfaen" w:hAnsi="Sylfaen"/>
          <w:sz w:val="24"/>
          <w:szCs w:val="24"/>
          <w:lang w:val="hy-AM"/>
        </w:rPr>
        <w:t xml:space="preserve">: </w:t>
      </w:r>
      <w:r w:rsidR="00BF7E34" w:rsidRPr="00E733C4">
        <w:rPr>
          <w:rFonts w:ascii="Sylfaen" w:hAnsi="Sylfaen"/>
          <w:sz w:val="24"/>
          <w:szCs w:val="24"/>
          <w:lang w:val="hy-AM"/>
        </w:rPr>
        <w:t xml:space="preserve">Ճանապարհային   ցանցը   վերանորոգման   կարիք   ունի,  անհրաժեշտ  է  վերանորոգել ճանապարհներ  և  փողոցներներ: </w:t>
      </w:r>
    </w:p>
    <w:p w:rsidR="00BF7E34" w:rsidRPr="00C67582" w:rsidRDefault="00BF7E34" w:rsidP="00C67582">
      <w:pPr>
        <w:keepNext/>
        <w:ind w:left="708"/>
        <w:jc w:val="center"/>
        <w:outlineLvl w:val="1"/>
        <w:rPr>
          <w:rFonts w:ascii="Sylfaen" w:hAnsi="Sylfaen" w:cs="Sylfaen"/>
          <w:b/>
          <w:sz w:val="26"/>
          <w:szCs w:val="26"/>
          <w:lang w:val="hy-AM"/>
        </w:rPr>
      </w:pPr>
      <w:r w:rsidRPr="00C67582">
        <w:rPr>
          <w:rFonts w:ascii="Sylfaen" w:hAnsi="Sylfaen"/>
          <w:b/>
          <w:sz w:val="26"/>
          <w:szCs w:val="26"/>
          <w:lang w:val="hy-AM"/>
        </w:rPr>
        <w:t xml:space="preserve">1.5  </w:t>
      </w:r>
      <w:r w:rsidRPr="00C67582">
        <w:rPr>
          <w:rFonts w:ascii="Sylfaen" w:hAnsi="Sylfaen" w:cs="Sylfaen"/>
          <w:b/>
          <w:sz w:val="26"/>
          <w:szCs w:val="26"/>
          <w:lang w:val="hy-AM"/>
        </w:rPr>
        <w:t>ՔԱՂԱՔԱՇԻՆՈՒԹՅՈՒՆ  ԵՎ  ԿՈՄՈՒՆԱԼ ՏՆՏԵՍՈՒԹՅՈՒՆ</w:t>
      </w:r>
    </w:p>
    <w:p w:rsidR="00BF7E34" w:rsidRPr="00C67582" w:rsidRDefault="00BF7E34" w:rsidP="00C67582">
      <w:pPr>
        <w:tabs>
          <w:tab w:val="right" w:pos="993"/>
        </w:tabs>
        <w:ind w:left="567" w:right="498"/>
        <w:jc w:val="both"/>
        <w:rPr>
          <w:rFonts w:ascii="Sylfaen" w:hAnsi="Sylfaen" w:cs="Sylfaen"/>
          <w:sz w:val="24"/>
          <w:szCs w:val="24"/>
          <w:lang w:val="hy-AM"/>
        </w:rPr>
      </w:pPr>
      <w:r w:rsidRPr="00E733C4">
        <w:rPr>
          <w:rFonts w:ascii="Sylfaen" w:hAnsi="Sylfaen"/>
          <w:sz w:val="24"/>
          <w:szCs w:val="24"/>
          <w:lang w:val="ro-RO"/>
        </w:rPr>
        <w:t xml:space="preserve">            </w:t>
      </w:r>
      <w:r w:rsidRPr="00DF2543">
        <w:rPr>
          <w:rFonts w:ascii="Sylfaen" w:hAnsi="Sylfaen"/>
          <w:sz w:val="24"/>
          <w:szCs w:val="24"/>
          <w:lang w:val="hy-AM"/>
        </w:rPr>
        <w:t>Լանջառ</w:t>
      </w:r>
      <w:r w:rsidRPr="00DF2543">
        <w:rPr>
          <w:rFonts w:ascii="Sylfaen" w:hAnsi="Sylfaen"/>
          <w:sz w:val="24"/>
          <w:szCs w:val="24"/>
          <w:lang w:val="ro-RO"/>
        </w:rPr>
        <w:t xml:space="preserve"> </w:t>
      </w:r>
      <w:r w:rsidRPr="00DF2543">
        <w:rPr>
          <w:rFonts w:ascii="Sylfaen" w:hAnsi="Sylfaen" w:cs="Sylfaen"/>
          <w:sz w:val="24"/>
          <w:szCs w:val="24"/>
          <w:lang w:val="hy-AM"/>
        </w:rPr>
        <w:t>բնակավայր</w:t>
      </w:r>
      <w:r w:rsidRPr="00E733C4">
        <w:rPr>
          <w:rFonts w:ascii="Sylfaen" w:hAnsi="Sylfaen"/>
          <w:sz w:val="24"/>
          <w:szCs w:val="24"/>
          <w:lang w:val="ro-RO"/>
        </w:rPr>
        <w:t xml:space="preserve">ը չունի </w:t>
      </w:r>
      <w:r w:rsidRPr="00E733C4">
        <w:rPr>
          <w:rFonts w:ascii="Sylfaen" w:hAnsi="Sylfaen"/>
          <w:sz w:val="24"/>
          <w:szCs w:val="24"/>
          <w:lang w:val="hy-AM"/>
        </w:rPr>
        <w:t>գլխավոր</w:t>
      </w:r>
      <w:r w:rsidRPr="00E733C4">
        <w:rPr>
          <w:rFonts w:ascii="Sylfaen" w:hAnsi="Sylfaen"/>
          <w:sz w:val="24"/>
          <w:szCs w:val="24"/>
          <w:lang w:val="ro-RO"/>
        </w:rPr>
        <w:t xml:space="preserve"> </w:t>
      </w:r>
      <w:r w:rsidRPr="00E733C4">
        <w:rPr>
          <w:rFonts w:ascii="Sylfaen" w:hAnsi="Sylfaen"/>
          <w:sz w:val="24"/>
          <w:szCs w:val="24"/>
          <w:lang w:val="hy-AM"/>
        </w:rPr>
        <w:t>հատակագիծ</w:t>
      </w:r>
      <w:r w:rsidRPr="00E733C4">
        <w:rPr>
          <w:rFonts w:ascii="Sylfaen" w:hAnsi="Sylfaen"/>
          <w:sz w:val="24"/>
          <w:szCs w:val="24"/>
          <w:lang w:val="ro-RO"/>
        </w:rPr>
        <w:t xml:space="preserve"> և </w:t>
      </w:r>
      <w:r w:rsidRPr="00E733C4">
        <w:rPr>
          <w:rFonts w:ascii="Sylfaen" w:hAnsi="Sylfaen" w:cs="Sylfaen"/>
          <w:sz w:val="24"/>
          <w:szCs w:val="24"/>
          <w:lang w:val="hy-AM"/>
        </w:rPr>
        <w:t>գոտիավորման</w:t>
      </w:r>
      <w:r w:rsidRPr="00E733C4">
        <w:rPr>
          <w:rFonts w:ascii="Sylfaen" w:hAnsi="Sylfaen"/>
          <w:sz w:val="24"/>
          <w:szCs w:val="24"/>
          <w:lang w:val="ro-RO"/>
        </w:rPr>
        <w:t xml:space="preserve"> </w:t>
      </w:r>
      <w:r w:rsidRPr="00E733C4">
        <w:rPr>
          <w:rFonts w:ascii="Sylfaen" w:hAnsi="Sylfaen" w:cs="Sylfaen"/>
          <w:sz w:val="24"/>
          <w:szCs w:val="24"/>
          <w:lang w:val="hy-AM"/>
        </w:rPr>
        <w:t>նախագիծ:</w:t>
      </w:r>
      <w:r w:rsidRPr="00E733C4">
        <w:rPr>
          <w:rFonts w:ascii="Sylfaen" w:hAnsi="Sylfaen" w:cs="Sylfaen"/>
          <w:lang w:val="hy-AM"/>
        </w:rPr>
        <w:t xml:space="preserve"> </w:t>
      </w:r>
      <w:r w:rsidRPr="00E733C4">
        <w:rPr>
          <w:rFonts w:ascii="Sylfaen" w:hAnsi="Sylfaen"/>
          <w:lang w:val="hy-AM"/>
        </w:rPr>
        <w:t xml:space="preserve"> </w:t>
      </w:r>
      <w:r w:rsidRPr="00E733C4">
        <w:rPr>
          <w:rFonts w:ascii="Sylfaen" w:hAnsi="Sylfaen"/>
          <w:sz w:val="24"/>
          <w:szCs w:val="24"/>
          <w:lang w:val="hy-AM"/>
        </w:rPr>
        <w:t>Քաղաքաշինական</w:t>
      </w:r>
      <w:r w:rsidRPr="00E733C4">
        <w:rPr>
          <w:rFonts w:ascii="Sylfaen" w:hAnsi="Sylfaen"/>
          <w:sz w:val="24"/>
          <w:szCs w:val="24"/>
          <w:lang w:val="ro-RO"/>
        </w:rPr>
        <w:t xml:space="preserve"> </w:t>
      </w:r>
      <w:r w:rsidRPr="00E733C4">
        <w:rPr>
          <w:rFonts w:ascii="Sylfaen" w:hAnsi="Sylfaen"/>
          <w:sz w:val="24"/>
          <w:szCs w:val="24"/>
          <w:lang w:val="hy-AM"/>
        </w:rPr>
        <w:t>ծրագրային</w:t>
      </w:r>
      <w:r w:rsidRPr="00E733C4">
        <w:rPr>
          <w:rFonts w:ascii="Sylfaen" w:hAnsi="Sylfaen"/>
          <w:sz w:val="24"/>
          <w:szCs w:val="24"/>
          <w:lang w:val="ro-RO"/>
        </w:rPr>
        <w:t xml:space="preserve"> </w:t>
      </w:r>
      <w:r w:rsidRPr="00E733C4">
        <w:rPr>
          <w:rFonts w:ascii="Sylfaen" w:hAnsi="Sylfaen"/>
          <w:sz w:val="24"/>
          <w:szCs w:val="24"/>
          <w:lang w:val="hy-AM"/>
        </w:rPr>
        <w:t>այլ</w:t>
      </w:r>
      <w:r w:rsidRPr="00E733C4">
        <w:rPr>
          <w:rFonts w:ascii="Sylfaen" w:hAnsi="Sylfaen"/>
          <w:sz w:val="24"/>
          <w:szCs w:val="24"/>
          <w:lang w:val="ro-RO"/>
        </w:rPr>
        <w:t xml:space="preserve"> </w:t>
      </w:r>
      <w:r w:rsidRPr="00E733C4">
        <w:rPr>
          <w:rFonts w:ascii="Sylfaen" w:hAnsi="Sylfaen"/>
          <w:sz w:val="24"/>
          <w:szCs w:val="24"/>
          <w:lang w:val="hy-AM"/>
        </w:rPr>
        <w:t>փաստաթղթերից առկա է</w:t>
      </w:r>
      <w:r w:rsidRPr="00E733C4">
        <w:rPr>
          <w:rFonts w:ascii="Sylfaen" w:hAnsi="Sylfaen"/>
          <w:sz w:val="24"/>
          <w:szCs w:val="24"/>
          <w:lang w:val="ro-RO"/>
        </w:rPr>
        <w:t xml:space="preserve"> </w:t>
      </w:r>
      <w:r w:rsidRPr="00E733C4">
        <w:rPr>
          <w:rFonts w:ascii="Sylfaen" w:hAnsi="Sylfaen" w:cs="Sylfaen"/>
          <w:sz w:val="24"/>
          <w:szCs w:val="24"/>
          <w:lang w:val="hy-AM"/>
        </w:rPr>
        <w:t>քաղաքաշինական</w:t>
      </w:r>
      <w:r w:rsidRPr="00E733C4">
        <w:rPr>
          <w:rFonts w:ascii="Sylfaen" w:hAnsi="Sylfaen"/>
          <w:sz w:val="24"/>
          <w:szCs w:val="24"/>
          <w:lang w:val="ro-RO"/>
        </w:rPr>
        <w:t xml:space="preserve"> </w:t>
      </w:r>
      <w:r w:rsidRPr="00E733C4">
        <w:rPr>
          <w:rFonts w:ascii="Sylfaen" w:hAnsi="Sylfaen" w:cs="Sylfaen"/>
          <w:sz w:val="24"/>
          <w:szCs w:val="24"/>
          <w:lang w:val="hy-AM"/>
        </w:rPr>
        <w:t>կադաստրի վարման մատյանը</w:t>
      </w:r>
      <w:r w:rsidRPr="00E733C4">
        <w:rPr>
          <w:rFonts w:ascii="Sylfaen" w:hAnsi="Sylfaen"/>
          <w:sz w:val="24"/>
          <w:szCs w:val="24"/>
          <w:lang w:val="ro-RO"/>
        </w:rPr>
        <w:t xml:space="preserve">, </w:t>
      </w:r>
      <w:r w:rsidRPr="00E733C4">
        <w:rPr>
          <w:rFonts w:ascii="Sylfaen" w:hAnsi="Sylfaen" w:cs="Sylfaen"/>
          <w:sz w:val="24"/>
          <w:szCs w:val="24"/>
          <w:lang w:val="hy-AM"/>
        </w:rPr>
        <w:t>քաղաքաշինական</w:t>
      </w:r>
      <w:r w:rsidRPr="00E733C4">
        <w:rPr>
          <w:rFonts w:ascii="Sylfaen" w:hAnsi="Sylfaen"/>
          <w:sz w:val="24"/>
          <w:szCs w:val="24"/>
          <w:lang w:val="ro-RO"/>
        </w:rPr>
        <w:t xml:space="preserve"> </w:t>
      </w:r>
      <w:r w:rsidRPr="00E733C4">
        <w:rPr>
          <w:rFonts w:ascii="Sylfaen" w:hAnsi="Sylfaen" w:cs="Sylfaen"/>
          <w:sz w:val="24"/>
          <w:szCs w:val="24"/>
          <w:lang w:val="hy-AM"/>
        </w:rPr>
        <w:t>կանոնադրություն</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այլն</w:t>
      </w:r>
      <w:r w:rsidRPr="00E733C4">
        <w:rPr>
          <w:rFonts w:ascii="Sylfaen" w:hAnsi="Sylfaen"/>
          <w:sz w:val="24"/>
          <w:szCs w:val="24"/>
          <w:lang w:val="ro-RO"/>
        </w:rPr>
        <w:t xml:space="preserve">: Համայնքը </w:t>
      </w:r>
      <w:r w:rsidRPr="00E733C4">
        <w:rPr>
          <w:rFonts w:ascii="Sylfaen" w:hAnsi="Sylfaen"/>
          <w:sz w:val="24"/>
          <w:szCs w:val="24"/>
          <w:lang w:val="hy-AM"/>
        </w:rPr>
        <w:t>չունի</w:t>
      </w:r>
      <w:r w:rsidRPr="00E733C4">
        <w:rPr>
          <w:rFonts w:ascii="Sylfaen" w:hAnsi="Sylfaen"/>
          <w:sz w:val="24"/>
          <w:szCs w:val="24"/>
          <w:lang w:val="ro-RO"/>
        </w:rPr>
        <w:t xml:space="preserve"> </w:t>
      </w:r>
      <w:r w:rsidRPr="00E733C4">
        <w:rPr>
          <w:rFonts w:ascii="Sylfaen" w:hAnsi="Sylfaen"/>
          <w:sz w:val="24"/>
          <w:szCs w:val="24"/>
          <w:lang w:val="hy-AM"/>
        </w:rPr>
        <w:t>ջրահեռացման</w:t>
      </w:r>
      <w:r w:rsidRPr="00E733C4">
        <w:rPr>
          <w:rFonts w:ascii="Sylfaen" w:hAnsi="Sylfaen"/>
          <w:sz w:val="24"/>
          <w:szCs w:val="24"/>
          <w:lang w:val="ro-RO"/>
        </w:rPr>
        <w:t xml:space="preserve"> </w:t>
      </w:r>
      <w:r w:rsidRPr="00E733C4">
        <w:rPr>
          <w:rFonts w:ascii="Sylfaen" w:hAnsi="Sylfaen"/>
          <w:sz w:val="24"/>
          <w:szCs w:val="24"/>
          <w:lang w:val="hy-AM"/>
        </w:rPr>
        <w:t>կենտրոնացված</w:t>
      </w:r>
      <w:r w:rsidRPr="00E733C4">
        <w:rPr>
          <w:rFonts w:ascii="Sylfaen" w:hAnsi="Sylfaen"/>
          <w:sz w:val="24"/>
          <w:szCs w:val="24"/>
          <w:lang w:val="ro-RO"/>
        </w:rPr>
        <w:t xml:space="preserve"> </w:t>
      </w:r>
      <w:r w:rsidRPr="00E733C4">
        <w:rPr>
          <w:rFonts w:ascii="Sylfaen" w:hAnsi="Sylfaen"/>
          <w:sz w:val="24"/>
          <w:szCs w:val="24"/>
          <w:lang w:val="hy-AM"/>
        </w:rPr>
        <w:t>համակարգ</w:t>
      </w:r>
      <w:r w:rsidRPr="00E733C4">
        <w:rPr>
          <w:rFonts w:ascii="Sylfaen" w:hAnsi="Sylfaen"/>
          <w:sz w:val="24"/>
          <w:szCs w:val="24"/>
          <w:lang w:val="ro-RO"/>
        </w:rPr>
        <w:t xml:space="preserve"> (</w:t>
      </w:r>
      <w:r w:rsidRPr="00E733C4">
        <w:rPr>
          <w:rFonts w:ascii="Sylfaen" w:hAnsi="Sylfaen"/>
          <w:sz w:val="24"/>
          <w:szCs w:val="24"/>
          <w:lang w:val="hy-AM"/>
        </w:rPr>
        <w:t>կոյուղի</w:t>
      </w:r>
      <w:r w:rsidRPr="00E733C4">
        <w:rPr>
          <w:rFonts w:ascii="Sylfaen" w:hAnsi="Sylfaen"/>
          <w:sz w:val="24"/>
          <w:szCs w:val="24"/>
          <w:lang w:val="ro-RO"/>
        </w:rPr>
        <w:t xml:space="preserve">): </w:t>
      </w:r>
      <w:r w:rsidRPr="00DF2543">
        <w:rPr>
          <w:rFonts w:ascii="Sylfaen" w:hAnsi="Sylfaen"/>
          <w:sz w:val="24"/>
          <w:szCs w:val="24"/>
          <w:lang w:val="hy-AM"/>
        </w:rPr>
        <w:t>Լանջառ</w:t>
      </w:r>
      <w:r w:rsidRPr="00E733C4">
        <w:rPr>
          <w:rFonts w:ascii="Sylfaen" w:hAnsi="Sylfaen"/>
          <w:sz w:val="24"/>
          <w:szCs w:val="24"/>
          <w:lang w:val="ro-RO"/>
        </w:rPr>
        <w:t xml:space="preserve"> համայնքում </w:t>
      </w:r>
      <w:r>
        <w:rPr>
          <w:rFonts w:ascii="Sylfaen" w:hAnsi="Sylfaen"/>
          <w:sz w:val="24"/>
          <w:szCs w:val="24"/>
          <w:lang w:val="ro-RO"/>
        </w:rPr>
        <w:t xml:space="preserve">չի </w:t>
      </w:r>
      <w:r w:rsidRPr="00E733C4">
        <w:rPr>
          <w:rFonts w:ascii="Sylfaen" w:hAnsi="Sylfaen"/>
          <w:sz w:val="24"/>
          <w:szCs w:val="24"/>
          <w:lang w:val="ro-RO"/>
        </w:rPr>
        <w:t>իրականացվում</w:t>
      </w:r>
      <w:r w:rsidR="00C72362">
        <w:rPr>
          <w:rFonts w:ascii="Sylfaen" w:hAnsi="Sylfaen"/>
          <w:sz w:val="24"/>
          <w:szCs w:val="24"/>
          <w:lang w:val="hy-AM"/>
        </w:rPr>
        <w:t xml:space="preserve"> </w:t>
      </w:r>
      <w:r w:rsidRPr="00E733C4">
        <w:rPr>
          <w:rFonts w:ascii="Sylfaen" w:hAnsi="Sylfaen"/>
          <w:sz w:val="24"/>
          <w:szCs w:val="24"/>
          <w:lang w:val="ro-RO"/>
        </w:rPr>
        <w:t>աղբահանություն</w:t>
      </w:r>
      <w:r w:rsidR="00C72362">
        <w:rPr>
          <w:rFonts w:ascii="Times New Roman" w:hAnsi="Times New Roman"/>
          <w:sz w:val="24"/>
          <w:szCs w:val="24"/>
          <w:lang w:val="hy-AM"/>
        </w:rPr>
        <w:t>․</w:t>
      </w:r>
      <w:r>
        <w:rPr>
          <w:rFonts w:ascii="Sylfaen" w:hAnsi="Sylfaen"/>
          <w:sz w:val="24"/>
          <w:szCs w:val="24"/>
          <w:lang w:val="ro-RO"/>
        </w:rPr>
        <w:t xml:space="preserve"> այն կատարվում է բնակիչներ կողից,</w:t>
      </w:r>
      <w:r w:rsidRPr="00E733C4">
        <w:rPr>
          <w:rFonts w:ascii="Sylfaen" w:hAnsi="Sylfaen"/>
          <w:sz w:val="24"/>
          <w:szCs w:val="24"/>
          <w:lang w:val="ro-RO"/>
        </w:rPr>
        <w:t xml:space="preserve"> սակայն </w:t>
      </w:r>
      <w:r w:rsidRPr="00DF2543">
        <w:rPr>
          <w:rFonts w:ascii="Sylfaen" w:hAnsi="Sylfaen" w:cs="Sylfaen"/>
          <w:sz w:val="24"/>
          <w:szCs w:val="24"/>
          <w:lang w:val="hy-AM"/>
        </w:rPr>
        <w:t>բնակավայր</w:t>
      </w:r>
      <w:r w:rsidRPr="00E733C4">
        <w:rPr>
          <w:rFonts w:ascii="Sylfaen" w:hAnsi="Sylfaen"/>
          <w:sz w:val="24"/>
          <w:szCs w:val="24"/>
          <w:lang w:val="ro-RO"/>
        </w:rPr>
        <w:t>ի տարածքում  ա</w:t>
      </w:r>
      <w:r w:rsidRPr="00E733C4">
        <w:rPr>
          <w:rFonts w:ascii="Sylfaen" w:hAnsi="Sylfaen" w:cs="Sylfaen"/>
          <w:sz w:val="24"/>
          <w:szCs w:val="24"/>
          <w:lang w:val="hy-AM"/>
        </w:rPr>
        <w:t>ղբամանների</w:t>
      </w:r>
      <w:r w:rsidRPr="00E733C4">
        <w:rPr>
          <w:rFonts w:ascii="Sylfaen" w:hAnsi="Sylfaen" w:cs="Sylfaen"/>
          <w:sz w:val="24"/>
          <w:szCs w:val="24"/>
          <w:lang w:val="ro-RO"/>
        </w:rPr>
        <w:t xml:space="preserve"> </w:t>
      </w:r>
      <w:r w:rsidRPr="00E733C4">
        <w:rPr>
          <w:rFonts w:ascii="Sylfaen" w:hAnsi="Sylfaen" w:cs="Sylfaen"/>
          <w:sz w:val="24"/>
          <w:szCs w:val="24"/>
          <w:lang w:val="hy-AM"/>
        </w:rPr>
        <w:t>բացակայությունը</w:t>
      </w:r>
      <w:r w:rsidRPr="00E733C4">
        <w:rPr>
          <w:rFonts w:ascii="Sylfaen" w:hAnsi="Sylfaen" w:cs="Sylfaen"/>
          <w:sz w:val="24"/>
          <w:szCs w:val="24"/>
          <w:lang w:val="ro-RO"/>
        </w:rPr>
        <w:t xml:space="preserve"> </w:t>
      </w:r>
      <w:r w:rsidRPr="00E733C4">
        <w:rPr>
          <w:rFonts w:ascii="Sylfaen" w:hAnsi="Sylfaen" w:cs="Sylfaen"/>
          <w:sz w:val="24"/>
          <w:szCs w:val="24"/>
          <w:lang w:val="hy-AM"/>
        </w:rPr>
        <w:t>բացասաբար</w:t>
      </w:r>
      <w:r w:rsidRPr="00E733C4">
        <w:rPr>
          <w:rFonts w:ascii="Sylfaen" w:hAnsi="Sylfaen" w:cs="Sylfaen"/>
          <w:sz w:val="24"/>
          <w:szCs w:val="24"/>
          <w:lang w:val="ro-RO"/>
        </w:rPr>
        <w:t xml:space="preserve"> </w:t>
      </w:r>
      <w:r w:rsidRPr="00E733C4">
        <w:rPr>
          <w:rFonts w:ascii="Sylfaen" w:hAnsi="Sylfaen" w:cs="Sylfaen"/>
          <w:sz w:val="24"/>
          <w:szCs w:val="24"/>
          <w:lang w:val="hy-AM"/>
        </w:rPr>
        <w:t>է</w:t>
      </w:r>
      <w:r w:rsidRPr="00E733C4">
        <w:rPr>
          <w:rFonts w:ascii="Sylfaen" w:hAnsi="Sylfaen" w:cs="Sylfaen"/>
          <w:sz w:val="24"/>
          <w:szCs w:val="24"/>
          <w:lang w:val="ro-RO"/>
        </w:rPr>
        <w:t xml:space="preserve"> </w:t>
      </w:r>
      <w:r w:rsidRPr="00E733C4">
        <w:rPr>
          <w:rFonts w:ascii="Sylfaen" w:hAnsi="Sylfaen" w:cs="Sylfaen"/>
          <w:sz w:val="24"/>
          <w:szCs w:val="24"/>
          <w:lang w:val="hy-AM"/>
        </w:rPr>
        <w:t>անդրադառնում</w:t>
      </w:r>
      <w:r w:rsidRPr="00E733C4">
        <w:rPr>
          <w:rFonts w:ascii="Sylfaen" w:hAnsi="Sylfaen" w:cs="Sylfaen"/>
          <w:sz w:val="24"/>
          <w:szCs w:val="24"/>
          <w:lang w:val="ro-RO"/>
        </w:rPr>
        <w:t xml:space="preserve"> </w:t>
      </w:r>
      <w:r w:rsidRPr="00E733C4">
        <w:rPr>
          <w:rFonts w:ascii="Sylfaen" w:hAnsi="Sylfaen" w:cs="Sylfaen"/>
          <w:sz w:val="24"/>
          <w:szCs w:val="24"/>
          <w:lang w:val="hy-AM"/>
        </w:rPr>
        <w:t>համայնքի</w:t>
      </w:r>
      <w:r w:rsidRPr="00E733C4">
        <w:rPr>
          <w:rFonts w:ascii="Sylfaen" w:hAnsi="Sylfaen" w:cs="Sylfaen"/>
          <w:sz w:val="24"/>
          <w:szCs w:val="24"/>
          <w:lang w:val="ro-RO"/>
        </w:rPr>
        <w:t xml:space="preserve"> </w:t>
      </w:r>
      <w:r w:rsidRPr="00E733C4">
        <w:rPr>
          <w:rFonts w:ascii="Sylfaen" w:hAnsi="Sylfaen" w:cs="Sylfaen"/>
          <w:sz w:val="24"/>
          <w:szCs w:val="24"/>
          <w:lang w:val="hy-AM"/>
        </w:rPr>
        <w:t>արտաքին</w:t>
      </w:r>
      <w:r w:rsidRPr="00E733C4">
        <w:rPr>
          <w:rFonts w:ascii="Sylfaen" w:hAnsi="Sylfaen" w:cs="Sylfaen"/>
          <w:sz w:val="24"/>
          <w:szCs w:val="24"/>
          <w:lang w:val="ro-RO"/>
        </w:rPr>
        <w:t xml:space="preserve"> </w:t>
      </w:r>
      <w:r w:rsidRPr="00E733C4">
        <w:rPr>
          <w:rFonts w:ascii="Sylfaen" w:hAnsi="Sylfaen" w:cs="Sylfaen"/>
          <w:sz w:val="24"/>
          <w:szCs w:val="24"/>
          <w:lang w:val="hy-AM"/>
        </w:rPr>
        <w:t>տեսքի</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սանիտարահիգիենիկ</w:t>
      </w:r>
      <w:r w:rsidRPr="00E733C4">
        <w:rPr>
          <w:rFonts w:ascii="Sylfaen" w:hAnsi="Sylfaen" w:cs="Sylfaen"/>
          <w:sz w:val="24"/>
          <w:szCs w:val="24"/>
          <w:lang w:val="ro-RO"/>
        </w:rPr>
        <w:t xml:space="preserve"> </w:t>
      </w:r>
      <w:r w:rsidRPr="00E733C4">
        <w:rPr>
          <w:rFonts w:ascii="Sylfaen" w:hAnsi="Sylfaen" w:cs="Sylfaen"/>
          <w:sz w:val="24"/>
          <w:szCs w:val="24"/>
          <w:lang w:val="hy-AM"/>
        </w:rPr>
        <w:t>պայմանների</w:t>
      </w:r>
      <w:r w:rsidRPr="00E733C4">
        <w:rPr>
          <w:rFonts w:ascii="Sylfaen" w:hAnsi="Sylfaen" w:cs="Sylfaen"/>
          <w:sz w:val="24"/>
          <w:szCs w:val="24"/>
          <w:lang w:val="ro-RO"/>
        </w:rPr>
        <w:t xml:space="preserve"> </w:t>
      </w:r>
      <w:r w:rsidRPr="00E733C4">
        <w:rPr>
          <w:rFonts w:ascii="Sylfaen" w:hAnsi="Sylfaen" w:cs="Sylfaen"/>
          <w:sz w:val="24"/>
          <w:szCs w:val="24"/>
          <w:lang w:val="hy-AM"/>
        </w:rPr>
        <w:t>վրա</w:t>
      </w:r>
      <w:r w:rsidRPr="00E733C4">
        <w:rPr>
          <w:rFonts w:ascii="Sylfaen" w:hAnsi="Sylfaen" w:cs="Sylfaen"/>
          <w:sz w:val="24"/>
          <w:szCs w:val="24"/>
          <w:lang w:val="ro-RO"/>
        </w:rPr>
        <w:t>:</w:t>
      </w:r>
      <w:r w:rsidRPr="00E733C4">
        <w:rPr>
          <w:rFonts w:ascii="Sylfaen" w:hAnsi="Sylfaen" w:cs="Sylfaen"/>
          <w:sz w:val="24"/>
          <w:szCs w:val="24"/>
          <w:lang w:val="hy-AM"/>
        </w:rPr>
        <w:t xml:space="preserve"> </w:t>
      </w:r>
      <w:r w:rsidRPr="00614965">
        <w:rPr>
          <w:rFonts w:ascii="Sylfaen" w:hAnsi="Sylfaen" w:cs="Sylfaen"/>
          <w:sz w:val="24"/>
          <w:szCs w:val="24"/>
          <w:lang w:val="hy-AM"/>
        </w:rPr>
        <w:t>Բ</w:t>
      </w:r>
      <w:r w:rsidRPr="00DF2543">
        <w:rPr>
          <w:rFonts w:ascii="Sylfaen" w:hAnsi="Sylfaen" w:cs="Sylfaen"/>
          <w:sz w:val="24"/>
          <w:szCs w:val="24"/>
          <w:lang w:val="hy-AM"/>
        </w:rPr>
        <w:t>նակավայր</w:t>
      </w:r>
      <w:r w:rsidRPr="00E733C4">
        <w:rPr>
          <w:rFonts w:ascii="Sylfaen" w:hAnsi="Sylfaen" w:cs="Sylfaen"/>
          <w:sz w:val="24"/>
          <w:szCs w:val="24"/>
          <w:lang w:val="hy-AM"/>
        </w:rPr>
        <w:t xml:space="preserve">ը չունի աղբատար </w:t>
      </w:r>
      <w:r w:rsidRPr="00DF2543">
        <w:rPr>
          <w:rFonts w:ascii="Sylfaen" w:hAnsi="Sylfaen" w:cs="Sylfaen"/>
          <w:sz w:val="24"/>
          <w:szCs w:val="24"/>
          <w:lang w:val="hy-AM"/>
        </w:rPr>
        <w:t>համապատասխան</w:t>
      </w:r>
      <w:r w:rsidRPr="00EC4313">
        <w:rPr>
          <w:rFonts w:ascii="Sylfaen" w:hAnsi="Sylfaen" w:cs="Sylfaen"/>
          <w:sz w:val="24"/>
          <w:szCs w:val="24"/>
          <w:lang w:val="ro-RO"/>
        </w:rPr>
        <w:t xml:space="preserve"> </w:t>
      </w:r>
      <w:r w:rsidRPr="00DF2543">
        <w:rPr>
          <w:rFonts w:ascii="Sylfaen" w:hAnsi="Sylfaen" w:cs="Sylfaen"/>
          <w:sz w:val="24"/>
          <w:szCs w:val="24"/>
          <w:lang w:val="hy-AM"/>
        </w:rPr>
        <w:t>տեխնիկա</w:t>
      </w:r>
      <w:r w:rsidR="00C72362">
        <w:rPr>
          <w:rFonts w:ascii="Sylfaen" w:hAnsi="Sylfaen" w:cs="Sylfaen"/>
          <w:sz w:val="24"/>
          <w:szCs w:val="24"/>
          <w:lang w:val="hy-AM"/>
        </w:rPr>
        <w:t>՝</w:t>
      </w:r>
      <w:r w:rsidRPr="00EC4313">
        <w:rPr>
          <w:rFonts w:ascii="Sylfaen" w:hAnsi="Sylfaen" w:cs="Sylfaen"/>
          <w:sz w:val="24"/>
          <w:szCs w:val="24"/>
          <w:lang w:val="ro-RO"/>
        </w:rPr>
        <w:t xml:space="preserve"> </w:t>
      </w:r>
      <w:r w:rsidRPr="00DF2543">
        <w:rPr>
          <w:rFonts w:ascii="Sylfaen" w:hAnsi="Sylfaen" w:cs="Sylfaen"/>
          <w:sz w:val="24"/>
          <w:szCs w:val="24"/>
          <w:lang w:val="hy-AM"/>
        </w:rPr>
        <w:t>աղբահանություն</w:t>
      </w:r>
      <w:r w:rsidRPr="00EC4313">
        <w:rPr>
          <w:rFonts w:ascii="Sylfaen" w:hAnsi="Sylfaen" w:cs="Sylfaen"/>
          <w:sz w:val="24"/>
          <w:szCs w:val="24"/>
          <w:lang w:val="ro-RO"/>
        </w:rPr>
        <w:t xml:space="preserve"> </w:t>
      </w:r>
      <w:r w:rsidRPr="00DF2543">
        <w:rPr>
          <w:rFonts w:ascii="Sylfaen" w:hAnsi="Sylfaen" w:cs="Sylfaen"/>
          <w:sz w:val="24"/>
          <w:szCs w:val="24"/>
          <w:lang w:val="hy-AM"/>
        </w:rPr>
        <w:t>իրականացնելու</w:t>
      </w:r>
      <w:r w:rsidRPr="00EC4313">
        <w:rPr>
          <w:rFonts w:ascii="Sylfaen" w:hAnsi="Sylfaen" w:cs="Sylfaen"/>
          <w:sz w:val="24"/>
          <w:szCs w:val="24"/>
          <w:lang w:val="ro-RO"/>
        </w:rPr>
        <w:t xml:space="preserve"> </w:t>
      </w:r>
      <w:r w:rsidRPr="00DF2543">
        <w:rPr>
          <w:rFonts w:ascii="Sylfaen" w:hAnsi="Sylfaen" w:cs="Sylfaen"/>
          <w:sz w:val="24"/>
          <w:szCs w:val="24"/>
          <w:lang w:val="hy-AM"/>
        </w:rPr>
        <w:t>համար</w:t>
      </w:r>
      <w:r w:rsidRPr="00EC4313">
        <w:rPr>
          <w:rFonts w:ascii="Sylfaen" w:hAnsi="Sylfaen" w:cs="Sylfaen"/>
          <w:sz w:val="24"/>
          <w:szCs w:val="24"/>
          <w:lang w:val="ro-RO"/>
        </w:rPr>
        <w:t>:</w:t>
      </w:r>
      <w:r w:rsidR="00C67582">
        <w:rPr>
          <w:rFonts w:ascii="Sylfaen" w:hAnsi="Sylfaen" w:cs="Sylfaen"/>
          <w:sz w:val="24"/>
          <w:szCs w:val="24"/>
          <w:lang w:val="hy-AM"/>
        </w:rPr>
        <w:t xml:space="preserve"> </w:t>
      </w:r>
      <w:r w:rsidRPr="00EC4313">
        <w:rPr>
          <w:rFonts w:ascii="Sylfaen" w:hAnsi="Sylfaen"/>
          <w:sz w:val="24"/>
          <w:szCs w:val="24"/>
          <w:lang w:val="hy-AM"/>
        </w:rPr>
        <w:t>Լանջառ</w:t>
      </w:r>
      <w:r>
        <w:rPr>
          <w:rFonts w:ascii="Sylfaen" w:hAnsi="Sylfaen"/>
          <w:sz w:val="24"/>
          <w:szCs w:val="24"/>
          <w:lang w:val="hy-AM"/>
        </w:rPr>
        <w:t xml:space="preserve"> </w:t>
      </w:r>
      <w:r w:rsidRPr="00DF2543">
        <w:rPr>
          <w:rFonts w:ascii="Sylfaen" w:hAnsi="Sylfaen" w:cs="Sylfaen"/>
          <w:sz w:val="24"/>
          <w:szCs w:val="24"/>
          <w:lang w:val="hy-AM"/>
        </w:rPr>
        <w:t>բնակավայր</w:t>
      </w:r>
      <w:r w:rsidRPr="00E733C4">
        <w:rPr>
          <w:rFonts w:ascii="Sylfaen" w:hAnsi="Sylfaen"/>
          <w:sz w:val="24"/>
          <w:szCs w:val="24"/>
          <w:lang w:val="ro-RO"/>
        </w:rPr>
        <w:t>ը</w:t>
      </w:r>
      <w:r w:rsidRPr="000A3709">
        <w:rPr>
          <w:rFonts w:ascii="Sylfaen" w:hAnsi="Sylfaen"/>
          <w:sz w:val="24"/>
          <w:szCs w:val="24"/>
          <w:lang w:val="hy-AM"/>
        </w:rPr>
        <w:t xml:space="preserve"> ապահովված</w:t>
      </w:r>
      <w:r w:rsidR="00C67582">
        <w:rPr>
          <w:rFonts w:ascii="Sylfaen" w:hAnsi="Sylfaen"/>
          <w:sz w:val="24"/>
          <w:szCs w:val="24"/>
          <w:lang w:val="hy-AM"/>
        </w:rPr>
        <w:t xml:space="preserve"> </w:t>
      </w:r>
      <w:r w:rsidRPr="000A3709">
        <w:rPr>
          <w:rFonts w:ascii="Sylfaen" w:hAnsi="Sylfaen"/>
          <w:sz w:val="24"/>
          <w:szCs w:val="24"/>
          <w:lang w:val="hy-AM"/>
        </w:rPr>
        <w:t xml:space="preserve">չէ </w:t>
      </w:r>
      <w:r w:rsidRPr="00E733C4">
        <w:rPr>
          <w:rFonts w:ascii="Sylfaen" w:hAnsi="Sylfaen"/>
          <w:sz w:val="24"/>
          <w:szCs w:val="24"/>
          <w:lang w:val="hy-AM"/>
        </w:rPr>
        <w:t>ցերեկային  լուսավորությամբ:</w:t>
      </w:r>
      <w:r w:rsidRPr="00E733C4">
        <w:rPr>
          <w:rFonts w:ascii="Sylfaen" w:hAnsi="Sylfaen"/>
          <w:sz w:val="24"/>
          <w:szCs w:val="24"/>
          <w:lang w:val="ro-RO"/>
        </w:rPr>
        <w:t xml:space="preserve"> </w:t>
      </w:r>
      <w:r w:rsidRPr="00E733C4">
        <w:rPr>
          <w:rFonts w:ascii="Sylfaen" w:hAnsi="Sylfaen"/>
          <w:sz w:val="24"/>
          <w:szCs w:val="24"/>
          <w:lang w:val="hy-AM"/>
        </w:rPr>
        <w:t>Գ</w:t>
      </w:r>
      <w:r w:rsidRPr="00E733C4">
        <w:rPr>
          <w:rFonts w:ascii="Sylfaen" w:hAnsi="Sylfaen"/>
          <w:sz w:val="24"/>
          <w:szCs w:val="24"/>
          <w:lang w:val="ro-RO"/>
        </w:rPr>
        <w:t>երեզմանատունը</w:t>
      </w:r>
      <w:r w:rsidRPr="00E733C4">
        <w:rPr>
          <w:rFonts w:ascii="Sylfaen" w:hAnsi="Sylfaen"/>
          <w:sz w:val="24"/>
          <w:szCs w:val="24"/>
          <w:lang w:val="hy-AM"/>
        </w:rPr>
        <w:t xml:space="preserve"> </w:t>
      </w:r>
      <w:r w:rsidRPr="00E733C4">
        <w:rPr>
          <w:rFonts w:ascii="Sylfaen" w:hAnsi="Sylfaen"/>
          <w:sz w:val="24"/>
          <w:szCs w:val="24"/>
          <w:lang w:val="ro-RO"/>
        </w:rPr>
        <w:t xml:space="preserve"> ցանկապատ</w:t>
      </w:r>
      <w:r w:rsidRPr="00E733C4">
        <w:rPr>
          <w:rFonts w:ascii="Sylfaen" w:hAnsi="Sylfaen"/>
          <w:sz w:val="24"/>
          <w:szCs w:val="24"/>
          <w:lang w:val="hy-AM"/>
        </w:rPr>
        <w:t xml:space="preserve">ված </w:t>
      </w:r>
      <w:r w:rsidRPr="000A3709">
        <w:rPr>
          <w:rFonts w:ascii="Sylfaen" w:hAnsi="Sylfaen"/>
          <w:sz w:val="24"/>
          <w:szCs w:val="24"/>
          <w:lang w:val="hy-AM"/>
        </w:rPr>
        <w:t xml:space="preserve"> չ</w:t>
      </w:r>
      <w:r w:rsidRPr="00E733C4">
        <w:rPr>
          <w:rFonts w:ascii="Sylfaen" w:hAnsi="Sylfaen"/>
          <w:sz w:val="24"/>
          <w:szCs w:val="24"/>
          <w:lang w:val="hy-AM"/>
        </w:rPr>
        <w:t>է</w:t>
      </w:r>
      <w:r>
        <w:rPr>
          <w:rFonts w:ascii="Sylfaen" w:hAnsi="Sylfaen"/>
          <w:sz w:val="24"/>
          <w:szCs w:val="24"/>
          <w:lang w:val="ro-RO"/>
        </w:rPr>
        <w:t>, 2007</w:t>
      </w:r>
      <w:r w:rsidR="00C72362">
        <w:rPr>
          <w:rFonts w:ascii="Sylfaen" w:hAnsi="Sylfaen"/>
          <w:sz w:val="24"/>
          <w:szCs w:val="24"/>
          <w:lang w:val="hy-AM"/>
        </w:rPr>
        <w:t xml:space="preserve"> </w:t>
      </w:r>
      <w:r w:rsidRPr="00E733C4">
        <w:rPr>
          <w:rFonts w:ascii="Sylfaen" w:hAnsi="Sylfaen"/>
          <w:sz w:val="24"/>
          <w:szCs w:val="24"/>
          <w:lang w:val="ro-RO"/>
        </w:rPr>
        <w:t>թվականին գերեզմանատուն տանող ճանապարհը</w:t>
      </w:r>
      <w:r w:rsidRPr="00E733C4">
        <w:rPr>
          <w:rFonts w:ascii="Sylfaen" w:hAnsi="Sylfaen"/>
          <w:sz w:val="24"/>
          <w:szCs w:val="24"/>
          <w:lang w:val="hy-AM"/>
        </w:rPr>
        <w:t xml:space="preserve">  </w:t>
      </w:r>
      <w:r w:rsidRPr="000A3709">
        <w:rPr>
          <w:rFonts w:ascii="Sylfaen" w:hAnsi="Sylfaen"/>
          <w:sz w:val="24"/>
          <w:szCs w:val="24"/>
          <w:lang w:val="hy-AM"/>
        </w:rPr>
        <w:t>վերանորոգվել</w:t>
      </w:r>
      <w:r>
        <w:rPr>
          <w:rFonts w:ascii="Sylfaen" w:hAnsi="Sylfaen"/>
          <w:sz w:val="24"/>
          <w:szCs w:val="24"/>
          <w:lang w:val="hy-AM"/>
        </w:rPr>
        <w:t xml:space="preserve"> է</w:t>
      </w:r>
      <w:r w:rsidRPr="00E733C4">
        <w:rPr>
          <w:rFonts w:ascii="Sylfaen" w:hAnsi="Sylfaen"/>
          <w:sz w:val="24"/>
          <w:szCs w:val="24"/>
          <w:lang w:val="hy-AM"/>
        </w:rPr>
        <w:t>:</w:t>
      </w:r>
      <w:r>
        <w:rPr>
          <w:rFonts w:ascii="Sylfaen" w:hAnsi="Sylfaen"/>
          <w:sz w:val="24"/>
          <w:szCs w:val="24"/>
          <w:lang w:val="ro-RO"/>
        </w:rPr>
        <w:t xml:space="preserve"> Համայնքը գազաֆիկացված չէ: </w:t>
      </w:r>
    </w:p>
    <w:p w:rsidR="00BF7E34" w:rsidRPr="00C67582" w:rsidRDefault="00C67582" w:rsidP="00C67582">
      <w:pPr>
        <w:keepNext/>
        <w:ind w:left="1276" w:hanging="567"/>
        <w:jc w:val="center"/>
        <w:outlineLvl w:val="1"/>
        <w:rPr>
          <w:rFonts w:ascii="Sylfaen" w:hAnsi="Sylfaen" w:cs="Sylfaen"/>
          <w:b/>
          <w:sz w:val="26"/>
          <w:szCs w:val="28"/>
          <w:lang w:val="hy-AM"/>
        </w:rPr>
      </w:pPr>
      <w:r>
        <w:rPr>
          <w:rFonts w:ascii="Sylfaen" w:hAnsi="Sylfaen" w:cs="Sylfaen"/>
          <w:b/>
          <w:sz w:val="26"/>
          <w:szCs w:val="28"/>
          <w:lang w:val="hy-AM"/>
        </w:rPr>
        <w:t>1</w:t>
      </w:r>
      <w:r w:rsidRPr="00C67582">
        <w:rPr>
          <w:rFonts w:ascii="Sylfaen" w:hAnsi="Sylfaen" w:cs="Sylfaen"/>
          <w:b/>
          <w:sz w:val="26"/>
          <w:szCs w:val="28"/>
          <w:lang w:val="hy-AM"/>
        </w:rPr>
        <w:t>.6  ԲՆԱԿԵԼԻ  ԵՎ  ՈՉ  ԲՆԱԿԵԼԻ  ՏԱՐԱԾՔՆԵՐԻ  ՍՊԱՍԱՐԿՈՒՄ</w:t>
      </w:r>
      <w:r w:rsidR="00BF7E34" w:rsidRPr="00E733C4">
        <w:rPr>
          <w:rFonts w:ascii="Sylfaen" w:hAnsi="Sylfaen" w:cs="Sylfaen"/>
          <w:sz w:val="24"/>
          <w:szCs w:val="24"/>
          <w:lang w:val="ro-RO"/>
        </w:rPr>
        <w:t xml:space="preserve">    </w:t>
      </w:r>
      <w:r w:rsidR="00BF7E34" w:rsidRPr="00E733C4">
        <w:rPr>
          <w:rFonts w:ascii="Sylfaen" w:hAnsi="Sylfaen" w:cs="Sylfaen"/>
          <w:sz w:val="24"/>
          <w:szCs w:val="24"/>
          <w:lang w:val="hy-AM"/>
        </w:rPr>
        <w:t xml:space="preserve">                 </w:t>
      </w:r>
    </w:p>
    <w:p w:rsidR="00BF7E34" w:rsidRPr="00C72362" w:rsidRDefault="00C72362" w:rsidP="00C72362">
      <w:pPr>
        <w:tabs>
          <w:tab w:val="left" w:pos="10168"/>
        </w:tabs>
        <w:spacing w:after="0"/>
        <w:ind w:left="567" w:right="821" w:firstLine="540"/>
        <w:jc w:val="both"/>
        <w:rPr>
          <w:rFonts w:ascii="Sylfaen" w:hAnsi="Sylfaen"/>
          <w:sz w:val="24"/>
          <w:szCs w:val="24"/>
          <w:lang w:val="ro-RO"/>
        </w:rPr>
      </w:pPr>
      <w:r>
        <w:rPr>
          <w:rFonts w:ascii="Sylfaen" w:hAnsi="Sylfaen"/>
          <w:sz w:val="24"/>
          <w:szCs w:val="24"/>
          <w:lang w:val="hy-AM"/>
        </w:rPr>
        <w:t>Բնակավայրի բ</w:t>
      </w:r>
      <w:r w:rsidR="00BF7E34" w:rsidRPr="00E733C4">
        <w:rPr>
          <w:rFonts w:ascii="Sylfaen" w:hAnsi="Sylfaen"/>
          <w:sz w:val="24"/>
          <w:szCs w:val="24"/>
          <w:lang w:val="ro-RO"/>
        </w:rPr>
        <w:t xml:space="preserve">նակֆոնդի ընդհանուր  մակերեսը  կազմում է </w:t>
      </w:r>
      <w:r w:rsidR="00BF7E34">
        <w:rPr>
          <w:rFonts w:ascii="Sylfaen" w:hAnsi="Sylfaen"/>
          <w:sz w:val="24"/>
          <w:szCs w:val="24"/>
          <w:lang w:val="ro-RO"/>
        </w:rPr>
        <w:t>4048</w:t>
      </w:r>
      <w:r w:rsidR="00BF7E34" w:rsidRPr="00E733C4">
        <w:rPr>
          <w:rFonts w:ascii="Sylfaen" w:hAnsi="Sylfaen"/>
          <w:sz w:val="24"/>
          <w:szCs w:val="24"/>
          <w:lang w:val="ro-RO"/>
        </w:rPr>
        <w:t>մ</w:t>
      </w:r>
      <w:r w:rsidR="00BF7E34">
        <w:rPr>
          <w:rFonts w:ascii="Sylfaen" w:hAnsi="Sylfaen"/>
          <w:sz w:val="24"/>
          <w:szCs w:val="24"/>
          <w:vertAlign w:val="superscript"/>
          <w:lang w:val="ro-RO"/>
        </w:rPr>
        <w:t>2</w:t>
      </w:r>
      <w:r w:rsidR="00BF7E34" w:rsidRPr="00E733C4">
        <w:rPr>
          <w:rFonts w:ascii="Sylfaen" w:hAnsi="Sylfaen"/>
          <w:sz w:val="24"/>
          <w:szCs w:val="24"/>
          <w:lang w:val="hy-AM"/>
        </w:rPr>
        <w:t>։ Համայնքում</w:t>
      </w:r>
      <w:r w:rsidR="00BF7E34" w:rsidRPr="00E733C4">
        <w:rPr>
          <w:rFonts w:ascii="Sylfaen" w:hAnsi="Sylfaen"/>
          <w:sz w:val="24"/>
          <w:szCs w:val="24"/>
          <w:lang w:val="ro-RO"/>
        </w:rPr>
        <w:t xml:space="preserve"> առանձնատների թիվը՝ </w:t>
      </w:r>
      <w:r w:rsidR="00BF7E34">
        <w:rPr>
          <w:rFonts w:ascii="Sylfaen" w:hAnsi="Sylfaen"/>
          <w:sz w:val="24"/>
          <w:szCs w:val="24"/>
          <w:lang w:val="ro-RO"/>
        </w:rPr>
        <w:t>41</w:t>
      </w:r>
      <w:r w:rsidR="00BF7E34" w:rsidRPr="00E733C4">
        <w:rPr>
          <w:rFonts w:ascii="Sylfaen" w:hAnsi="Sylfaen"/>
          <w:sz w:val="24"/>
          <w:szCs w:val="24"/>
          <w:lang w:val="ro-RO"/>
        </w:rPr>
        <w:t xml:space="preserve"> և դրանց ընդհանուր մակերեսը`</w:t>
      </w:r>
      <w:r w:rsidR="00BF7E34">
        <w:rPr>
          <w:rFonts w:ascii="Sylfaen" w:hAnsi="Sylfaen"/>
          <w:sz w:val="24"/>
          <w:szCs w:val="24"/>
          <w:lang w:val="ro-RO"/>
        </w:rPr>
        <w:t>4048</w:t>
      </w:r>
      <w:r w:rsidR="00BF7E34" w:rsidRPr="00E733C4">
        <w:rPr>
          <w:rFonts w:ascii="Sylfaen" w:hAnsi="Sylfaen"/>
          <w:sz w:val="24"/>
          <w:szCs w:val="24"/>
          <w:lang w:val="ro-RO"/>
        </w:rPr>
        <w:t>մ</w:t>
      </w:r>
      <w:r w:rsidR="00BF7E34">
        <w:rPr>
          <w:rFonts w:ascii="Sylfaen" w:hAnsi="Sylfaen"/>
          <w:sz w:val="24"/>
          <w:szCs w:val="24"/>
          <w:vertAlign w:val="superscript"/>
          <w:lang w:val="ro-RO"/>
        </w:rPr>
        <w:t>2</w:t>
      </w:r>
      <w:r w:rsidR="00BF7E34" w:rsidRPr="00E733C4">
        <w:rPr>
          <w:rFonts w:ascii="Sylfaen" w:hAnsi="Sylfaen"/>
          <w:sz w:val="24"/>
          <w:szCs w:val="24"/>
          <w:lang w:val="ro-RO"/>
        </w:rPr>
        <w:t>, բնակարանի կարիքավոր</w:t>
      </w:r>
      <w:r w:rsidR="00BF7E34" w:rsidRPr="00E733C4">
        <w:rPr>
          <w:rFonts w:ascii="Sylfaen" w:hAnsi="Sylfaen"/>
          <w:sz w:val="24"/>
          <w:szCs w:val="24"/>
          <w:lang w:val="hy-AM"/>
        </w:rPr>
        <w:t xml:space="preserve"> ընտանիք</w:t>
      </w:r>
      <w:r w:rsidR="00BF7E34" w:rsidRPr="00E733C4">
        <w:rPr>
          <w:rFonts w:ascii="Sylfaen" w:hAnsi="Sylfaen"/>
          <w:sz w:val="24"/>
          <w:szCs w:val="24"/>
          <w:lang w:val="ro-RO"/>
        </w:rPr>
        <w:t xml:space="preserve">ների թիվը՝  </w:t>
      </w:r>
      <w:r w:rsidR="00BF7E34" w:rsidRPr="000A3709">
        <w:rPr>
          <w:rFonts w:ascii="Sylfaen" w:hAnsi="Sylfaen"/>
          <w:sz w:val="24"/>
          <w:szCs w:val="24"/>
          <w:lang w:val="hy-AM"/>
        </w:rPr>
        <w:t>3</w:t>
      </w:r>
      <w:r w:rsidR="00BF7E34" w:rsidRPr="00E733C4">
        <w:rPr>
          <w:rFonts w:ascii="Sylfaen" w:hAnsi="Sylfaen"/>
          <w:sz w:val="24"/>
          <w:szCs w:val="24"/>
          <w:lang w:val="ro-RO"/>
        </w:rPr>
        <w:t>:</w:t>
      </w:r>
      <w:r>
        <w:rPr>
          <w:rFonts w:ascii="Sylfaen" w:hAnsi="Sylfaen"/>
          <w:sz w:val="24"/>
          <w:szCs w:val="24"/>
          <w:lang w:val="hy-AM"/>
        </w:rPr>
        <w:t xml:space="preserve"> </w:t>
      </w:r>
      <w:r w:rsidR="00BF7E34" w:rsidRPr="00C72362">
        <w:rPr>
          <w:rFonts w:ascii="Sylfaen" w:hAnsi="Sylfaen" w:cs="Sylfaen"/>
          <w:sz w:val="24"/>
          <w:szCs w:val="24"/>
          <w:lang w:val="hy-AM"/>
        </w:rPr>
        <w:t>Բ</w:t>
      </w:r>
      <w:r w:rsidR="00BF7E34" w:rsidRPr="00DF2543">
        <w:rPr>
          <w:rFonts w:ascii="Sylfaen" w:hAnsi="Sylfaen" w:cs="Sylfaen"/>
          <w:sz w:val="24"/>
          <w:szCs w:val="24"/>
          <w:lang w:val="hy-AM"/>
        </w:rPr>
        <w:t>նակավայր</w:t>
      </w:r>
      <w:r w:rsidR="00BF7E34" w:rsidRPr="00E733C4">
        <w:rPr>
          <w:rFonts w:ascii="Sylfaen" w:hAnsi="Sylfaen"/>
          <w:sz w:val="24"/>
          <w:szCs w:val="24"/>
          <w:lang w:val="ro-RO"/>
        </w:rPr>
        <w:t>ի առանձնատների մեծ մասը վերանորոգված  են, նորաբաժան ընտանիքների համար անհրաժեշտ են նոր առանձնատներ: Սակայն, բնակչության սոցիալական վատ պայմանների պատճառով առանձնատների կառուցման և  վերանորոգման աշխատանքներ</w:t>
      </w:r>
      <w:r>
        <w:rPr>
          <w:rFonts w:ascii="Sylfaen" w:hAnsi="Sylfaen"/>
          <w:sz w:val="24"/>
          <w:szCs w:val="24"/>
          <w:lang w:val="hy-AM"/>
        </w:rPr>
        <w:t xml:space="preserve"> </w:t>
      </w:r>
      <w:r w:rsidR="00BF7E34" w:rsidRPr="00E733C4">
        <w:rPr>
          <w:rFonts w:ascii="Sylfaen" w:hAnsi="Sylfaen"/>
          <w:sz w:val="24"/>
          <w:szCs w:val="24"/>
          <w:lang w:val="ro-RO"/>
        </w:rPr>
        <w:t>կատարվում են միայն խիստ անհրաժեշտության դեպքերում, իսկ նոր առանձնատներ հաճախակի չեն կառուցվում</w:t>
      </w:r>
      <w:r w:rsidR="00C67582">
        <w:rPr>
          <w:rFonts w:ascii="Sylfaen" w:hAnsi="Sylfaen"/>
          <w:sz w:val="24"/>
          <w:szCs w:val="24"/>
          <w:lang w:val="hy-AM"/>
        </w:rPr>
        <w:t>։</w:t>
      </w:r>
    </w:p>
    <w:p w:rsidR="00BF7E34" w:rsidRPr="00C67582" w:rsidRDefault="00BF7E34" w:rsidP="00C67582">
      <w:pPr>
        <w:ind w:right="-1"/>
        <w:jc w:val="center"/>
        <w:rPr>
          <w:rFonts w:ascii="Sylfaen" w:hAnsi="Sylfaen" w:cs="Sylfaen"/>
          <w:b/>
          <w:sz w:val="26"/>
          <w:szCs w:val="26"/>
          <w:lang w:val="ro-RO"/>
        </w:rPr>
      </w:pPr>
      <w:r w:rsidRPr="00C67582">
        <w:rPr>
          <w:rFonts w:ascii="Sylfaen" w:hAnsi="Sylfaen" w:cs="Sylfaen"/>
          <w:b/>
          <w:sz w:val="26"/>
          <w:szCs w:val="26"/>
          <w:lang w:val="ro-RO"/>
        </w:rPr>
        <w:t xml:space="preserve">1.7 </w:t>
      </w:r>
      <w:r w:rsidRPr="00C67582">
        <w:rPr>
          <w:rFonts w:ascii="Sylfaen" w:hAnsi="Sylfaen" w:cs="Sylfaen"/>
          <w:b/>
          <w:sz w:val="26"/>
          <w:szCs w:val="26"/>
          <w:lang w:val="hy-AM"/>
        </w:rPr>
        <w:t>Զբաղվածություն</w:t>
      </w:r>
    </w:p>
    <w:p w:rsidR="00BF7E34" w:rsidRDefault="00BF7E34" w:rsidP="00C72362">
      <w:pPr>
        <w:spacing w:after="0"/>
        <w:ind w:left="567" w:right="215" w:firstLine="93"/>
        <w:jc w:val="both"/>
        <w:rPr>
          <w:rFonts w:ascii="Sylfaen" w:hAnsi="Sylfaen" w:cs="Sylfaen"/>
          <w:sz w:val="24"/>
          <w:szCs w:val="24"/>
          <w:lang w:val="ro-RO"/>
        </w:rPr>
      </w:pPr>
      <w:r w:rsidRPr="00DF2543">
        <w:rPr>
          <w:rFonts w:ascii="Sylfaen" w:hAnsi="Sylfaen" w:cs="Sylfaen"/>
          <w:sz w:val="24"/>
          <w:szCs w:val="24"/>
          <w:lang w:val="ro-RO"/>
        </w:rPr>
        <w:t xml:space="preserve">  </w:t>
      </w:r>
      <w:r w:rsidR="00C67582">
        <w:rPr>
          <w:rFonts w:ascii="Sylfaen" w:hAnsi="Sylfaen" w:cs="Sylfaen"/>
          <w:sz w:val="24"/>
          <w:szCs w:val="24"/>
          <w:lang w:val="hy-AM"/>
        </w:rPr>
        <w:t xml:space="preserve">       </w:t>
      </w:r>
      <w:r w:rsidRPr="001E390E">
        <w:rPr>
          <w:rFonts w:ascii="Sylfaen" w:hAnsi="Sylfaen" w:cs="Sylfaen"/>
          <w:sz w:val="24"/>
          <w:szCs w:val="24"/>
          <w:lang w:val="hy-AM"/>
        </w:rPr>
        <w:t>Բ</w:t>
      </w:r>
      <w:r w:rsidRPr="00DF2543">
        <w:rPr>
          <w:rFonts w:ascii="Sylfaen" w:hAnsi="Sylfaen" w:cs="Sylfaen"/>
          <w:sz w:val="24"/>
          <w:szCs w:val="24"/>
          <w:lang w:val="hy-AM"/>
        </w:rPr>
        <w:t>նակավայր</w:t>
      </w:r>
      <w:r w:rsidRPr="00E733C4">
        <w:rPr>
          <w:rFonts w:ascii="Sylfaen" w:hAnsi="Sylfaen"/>
          <w:sz w:val="24"/>
          <w:szCs w:val="24"/>
          <w:lang w:val="ro-RO"/>
        </w:rPr>
        <w:t>ի</w:t>
      </w:r>
      <w:r w:rsidRPr="00E733C4">
        <w:rPr>
          <w:rFonts w:ascii="Sylfaen" w:hAnsi="Sylfaen" w:cs="Sylfaen"/>
          <w:sz w:val="24"/>
          <w:szCs w:val="24"/>
          <w:lang w:val="hy-AM"/>
        </w:rPr>
        <w:t xml:space="preserve"> վարչական</w:t>
      </w:r>
      <w:r w:rsidRPr="00E733C4">
        <w:rPr>
          <w:rFonts w:ascii="Sylfaen" w:hAnsi="Sylfaen" w:cs="Sylfaen"/>
          <w:sz w:val="24"/>
          <w:szCs w:val="24"/>
          <w:lang w:val="ro-RO"/>
        </w:rPr>
        <w:t xml:space="preserve"> </w:t>
      </w:r>
      <w:r w:rsidRPr="00E733C4">
        <w:rPr>
          <w:rFonts w:ascii="Sylfaen" w:hAnsi="Sylfaen" w:cs="Sylfaen"/>
          <w:sz w:val="24"/>
          <w:szCs w:val="24"/>
          <w:lang w:val="hy-AM"/>
        </w:rPr>
        <w:t>տարածքի</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ընդհանուր</w:t>
      </w:r>
      <w:r w:rsidRPr="00E733C4">
        <w:rPr>
          <w:rFonts w:ascii="Sylfaen" w:hAnsi="Sylfaen" w:cs="Sylfaen"/>
          <w:sz w:val="24"/>
          <w:szCs w:val="24"/>
          <w:lang w:val="ro-RO"/>
        </w:rPr>
        <w:t xml:space="preserve"> </w:t>
      </w:r>
      <w:r w:rsidRPr="00E733C4">
        <w:rPr>
          <w:rFonts w:ascii="Sylfaen" w:hAnsi="Sylfaen" w:cs="Sylfaen"/>
          <w:sz w:val="24"/>
          <w:szCs w:val="24"/>
          <w:lang w:val="hy-AM"/>
        </w:rPr>
        <w:t>թվաքանակից</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sidRPr="00DF2543">
        <w:rPr>
          <w:rFonts w:ascii="Sylfaen" w:hAnsi="Sylfaen" w:cs="Sylfaen"/>
          <w:sz w:val="24"/>
          <w:szCs w:val="24"/>
          <w:lang w:val="ro-RO"/>
        </w:rPr>
        <w:t>138</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այդ</w:t>
      </w:r>
      <w:r w:rsidRPr="00E733C4">
        <w:rPr>
          <w:rFonts w:ascii="Sylfaen" w:hAnsi="Sylfaen" w:cs="Sylfaen"/>
          <w:sz w:val="24"/>
          <w:szCs w:val="24"/>
          <w:lang w:val="ro-RO"/>
        </w:rPr>
        <w:t xml:space="preserve"> </w:t>
      </w:r>
      <w:r w:rsidRPr="00E733C4">
        <w:rPr>
          <w:rFonts w:ascii="Sylfaen" w:hAnsi="Sylfaen" w:cs="Sylfaen"/>
          <w:sz w:val="24"/>
          <w:szCs w:val="24"/>
          <w:lang w:val="hy-AM"/>
        </w:rPr>
        <w:t>թվում՝</w:t>
      </w:r>
      <w:r w:rsidRPr="00E733C4">
        <w:rPr>
          <w:rFonts w:ascii="Sylfaen" w:hAnsi="Sylfaen" w:cs="Sylfaen"/>
          <w:sz w:val="24"/>
          <w:szCs w:val="24"/>
          <w:lang w:val="ro-RO"/>
        </w:rPr>
        <w:t xml:space="preserve"> </w:t>
      </w:r>
      <w:r>
        <w:rPr>
          <w:rFonts w:ascii="Sylfaen" w:hAnsi="Sylfaen" w:cs="Sylfaen"/>
          <w:sz w:val="24"/>
          <w:szCs w:val="24"/>
          <w:lang w:val="ro-RO"/>
        </w:rPr>
        <w:t>ոչ</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աշխատանքով</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ro-RO"/>
        </w:rPr>
        <w:t>7</w:t>
      </w:r>
      <w:r w:rsidRPr="00E733C4">
        <w:rPr>
          <w:rFonts w:ascii="Sylfaen" w:hAnsi="Sylfaen" w:cs="Sylfaen"/>
          <w:sz w:val="24"/>
          <w:szCs w:val="24"/>
          <w:lang w:val="ro-RO"/>
        </w:rPr>
        <w:t xml:space="preserve">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աշխատանքներում</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ro-RO"/>
        </w:rPr>
        <w:t>131</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Pr>
          <w:rFonts w:ascii="Sylfaen" w:hAnsi="Sylfaen" w:cs="Sylfaen"/>
          <w:sz w:val="24"/>
          <w:szCs w:val="24"/>
          <w:lang w:val="ro-RO"/>
        </w:rPr>
        <w:t>4</w:t>
      </w:r>
      <w:r w:rsidRPr="00E733C4">
        <w:rPr>
          <w:rFonts w:ascii="Sylfaen" w:hAnsi="Sylfaen" w:cs="Sylfaen"/>
          <w:sz w:val="24"/>
          <w:szCs w:val="24"/>
          <w:lang w:val="ro-RO"/>
        </w:rPr>
        <w:t xml:space="preserve">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մեկնում</w:t>
      </w:r>
      <w:r w:rsidRPr="00E733C4">
        <w:rPr>
          <w:rFonts w:ascii="Sylfaen" w:hAnsi="Sylfaen" w:cs="Sylfaen"/>
          <w:sz w:val="24"/>
          <w:szCs w:val="24"/>
          <w:lang w:val="ro-RO"/>
        </w:rPr>
        <w:t xml:space="preserve"> </w:t>
      </w:r>
      <w:r w:rsidRPr="00E733C4">
        <w:rPr>
          <w:rFonts w:ascii="Sylfaen" w:hAnsi="Sylfaen" w:cs="Sylfaen"/>
          <w:sz w:val="24"/>
          <w:szCs w:val="24"/>
          <w:lang w:val="hy-AM"/>
        </w:rPr>
        <w:t>է</w:t>
      </w:r>
      <w:r w:rsidRPr="00E733C4">
        <w:rPr>
          <w:rFonts w:ascii="Sylfaen" w:hAnsi="Sylfaen" w:cs="Sylfaen"/>
          <w:sz w:val="24"/>
          <w:szCs w:val="24"/>
          <w:lang w:val="ro-RO"/>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w:t>
      </w:r>
      <w:r w:rsidR="00C67582">
        <w:rPr>
          <w:rFonts w:ascii="Sylfaen" w:hAnsi="Sylfaen" w:cs="Sylfaen"/>
          <w:sz w:val="24"/>
          <w:szCs w:val="24"/>
          <w:lang w:val="hy-AM"/>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 xml:space="preserve"> </w:t>
      </w:r>
      <w:r w:rsidRPr="00E733C4">
        <w:rPr>
          <w:rFonts w:ascii="Sylfaen" w:hAnsi="Sylfaen" w:cs="Sylfaen"/>
          <w:sz w:val="24"/>
          <w:szCs w:val="24"/>
          <w:lang w:val="hy-AM"/>
        </w:rPr>
        <w:t>պակասը</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սոցիալ</w:t>
      </w:r>
      <w:r w:rsidRPr="00E733C4">
        <w:rPr>
          <w:rFonts w:ascii="Sylfaen" w:hAnsi="Sylfaen" w:cs="Sylfaen"/>
          <w:sz w:val="24"/>
          <w:szCs w:val="24"/>
          <w:lang w:val="ro-RO"/>
        </w:rPr>
        <w:t>-</w:t>
      </w:r>
      <w:r w:rsidRPr="00E733C4">
        <w:rPr>
          <w:rFonts w:ascii="Sylfaen" w:hAnsi="Sylfaen" w:cs="Sylfaen"/>
          <w:sz w:val="24"/>
          <w:szCs w:val="24"/>
          <w:lang w:val="hy-AM"/>
        </w:rPr>
        <w:t>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lastRenderedPageBreak/>
        <w:t>անբարենպաստ</w:t>
      </w:r>
      <w:r w:rsidRPr="00E733C4">
        <w:rPr>
          <w:rFonts w:ascii="Sylfaen" w:hAnsi="Sylfaen" w:cs="Sylfaen"/>
          <w:sz w:val="24"/>
          <w:szCs w:val="24"/>
          <w:lang w:val="ro-RO"/>
        </w:rPr>
        <w:t xml:space="preserve"> </w:t>
      </w:r>
      <w:r w:rsidRPr="00E733C4">
        <w:rPr>
          <w:rFonts w:ascii="Sylfaen" w:hAnsi="Sylfaen" w:cs="Sylfaen"/>
          <w:sz w:val="24"/>
          <w:szCs w:val="24"/>
          <w:lang w:val="hy-AM"/>
        </w:rPr>
        <w:t>պայմանները</w:t>
      </w:r>
      <w:r w:rsidRPr="00E733C4">
        <w:rPr>
          <w:rFonts w:ascii="Sylfaen" w:hAnsi="Sylfaen" w:cs="Sylfaen"/>
          <w:sz w:val="24"/>
          <w:szCs w:val="24"/>
          <w:lang w:val="ro-RO"/>
        </w:rPr>
        <w:t xml:space="preserve"> </w:t>
      </w:r>
      <w:r w:rsidR="00C72362">
        <w:rPr>
          <w:rFonts w:ascii="Sylfaen" w:hAnsi="Sylfaen" w:cs="Sylfaen"/>
          <w:sz w:val="24"/>
          <w:szCs w:val="24"/>
          <w:lang w:val="hy-AM"/>
        </w:rPr>
        <w:t xml:space="preserve">նպաստում </w:t>
      </w:r>
      <w:r w:rsidRPr="00E733C4">
        <w:rPr>
          <w:rFonts w:ascii="Sylfaen" w:hAnsi="Sylfaen" w:cs="Sylfaen"/>
          <w:sz w:val="24"/>
          <w:szCs w:val="24"/>
          <w:lang w:val="hy-AM"/>
        </w:rPr>
        <w:t>են</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աշխատանքի</w:t>
      </w:r>
      <w:r w:rsidRPr="00E733C4">
        <w:rPr>
          <w:rFonts w:ascii="Sylfaen" w:hAnsi="Sylfaen" w:cs="Sylfaen"/>
          <w:sz w:val="24"/>
          <w:szCs w:val="24"/>
          <w:lang w:val="ro-RO"/>
        </w:rPr>
        <w:t xml:space="preserve"> </w:t>
      </w:r>
      <w:r w:rsidRPr="00E733C4">
        <w:rPr>
          <w:rFonts w:ascii="Sylfaen" w:hAnsi="Sylfaen" w:cs="Sylfaen"/>
          <w:sz w:val="24"/>
          <w:szCs w:val="24"/>
          <w:lang w:val="hy-AM"/>
        </w:rPr>
        <w:t>մեկնելուն</w:t>
      </w:r>
      <w:r w:rsidRPr="00E733C4">
        <w:rPr>
          <w:rFonts w:ascii="Sylfaen" w:hAnsi="Sylfaen" w:cs="Sylfaen"/>
          <w:sz w:val="24"/>
          <w:szCs w:val="24"/>
          <w:lang w:val="ro-RO"/>
        </w:rPr>
        <w:t xml:space="preserve">: </w:t>
      </w:r>
      <w:r w:rsidRPr="001E390E">
        <w:rPr>
          <w:rFonts w:ascii="Sylfaen" w:hAnsi="Sylfaen" w:cs="Sylfaen"/>
          <w:sz w:val="24"/>
          <w:szCs w:val="24"/>
          <w:lang w:val="hy-AM"/>
        </w:rPr>
        <w:t>Բ</w:t>
      </w:r>
      <w:r w:rsidRPr="00DF2543">
        <w:rPr>
          <w:rFonts w:ascii="Sylfaen" w:hAnsi="Sylfaen" w:cs="Sylfaen"/>
          <w:sz w:val="24"/>
          <w:szCs w:val="24"/>
          <w:lang w:val="hy-AM"/>
        </w:rPr>
        <w:t>նակավայր</w:t>
      </w:r>
      <w:r w:rsidRPr="00E733C4">
        <w:rPr>
          <w:rFonts w:ascii="Sylfaen" w:hAnsi="Sylfaen"/>
          <w:sz w:val="24"/>
          <w:szCs w:val="24"/>
          <w:lang w:val="ro-RO"/>
        </w:rPr>
        <w:t>ի</w:t>
      </w:r>
      <w:r w:rsidRPr="00E733C4">
        <w:rPr>
          <w:rFonts w:ascii="Sylfaen" w:hAnsi="Sylfaen" w:cs="Sylfaen"/>
          <w:sz w:val="24"/>
          <w:szCs w:val="24"/>
          <w:lang w:val="ro-RO"/>
        </w:rPr>
        <w:t xml:space="preserve"> </w:t>
      </w:r>
      <w:r w:rsidRPr="001E390E">
        <w:rPr>
          <w:rFonts w:ascii="Sylfaen" w:hAnsi="Sylfaen" w:cs="Sylfaen"/>
          <w:sz w:val="24"/>
          <w:szCs w:val="24"/>
          <w:lang w:val="hy-AM"/>
        </w:rPr>
        <w:t>տարածքում</w:t>
      </w:r>
      <w:r w:rsidRPr="00E733C4">
        <w:rPr>
          <w:rFonts w:ascii="Sylfaen" w:hAnsi="Sylfaen" w:cs="Sylfaen"/>
          <w:sz w:val="24"/>
          <w:szCs w:val="24"/>
          <w:lang w:val="ro-RO"/>
        </w:rPr>
        <w:t xml:space="preserve"> </w:t>
      </w:r>
      <w:r w:rsidRPr="001E390E">
        <w:rPr>
          <w:rFonts w:ascii="Sylfaen" w:hAnsi="Sylfaen" w:cs="Sylfaen"/>
          <w:sz w:val="24"/>
          <w:szCs w:val="24"/>
          <w:lang w:val="hy-AM"/>
        </w:rPr>
        <w:t>գործում</w:t>
      </w:r>
      <w:r w:rsidRPr="00E733C4">
        <w:rPr>
          <w:rFonts w:ascii="Sylfaen" w:hAnsi="Sylfaen" w:cs="Sylfaen"/>
          <w:sz w:val="24"/>
          <w:szCs w:val="24"/>
          <w:lang w:val="ro-RO"/>
        </w:rPr>
        <w:t xml:space="preserve"> </w:t>
      </w:r>
      <w:r>
        <w:rPr>
          <w:rFonts w:ascii="Sylfaen" w:hAnsi="Sylfaen" w:cs="Sylfaen"/>
          <w:sz w:val="24"/>
          <w:szCs w:val="24"/>
          <w:lang w:val="ro-RO"/>
        </w:rPr>
        <w:t>Է 1</w:t>
      </w:r>
      <w:r w:rsidRPr="00E733C4">
        <w:rPr>
          <w:rFonts w:ascii="Sylfaen" w:hAnsi="Sylfaen" w:cs="Sylfaen"/>
          <w:sz w:val="24"/>
          <w:szCs w:val="24"/>
          <w:lang w:val="ro-RO"/>
        </w:rPr>
        <w:t xml:space="preserve"> </w:t>
      </w:r>
      <w:r w:rsidRPr="001E390E">
        <w:rPr>
          <w:rFonts w:ascii="Sylfaen" w:hAnsi="Sylfaen" w:cs="Sylfaen"/>
          <w:sz w:val="24"/>
          <w:szCs w:val="24"/>
          <w:lang w:val="hy-AM"/>
        </w:rPr>
        <w:t>խառը</w:t>
      </w:r>
      <w:r w:rsidRPr="00E733C4">
        <w:rPr>
          <w:rFonts w:ascii="Sylfaen" w:hAnsi="Sylfaen" w:cs="Sylfaen"/>
          <w:sz w:val="24"/>
          <w:szCs w:val="24"/>
          <w:lang w:val="ro-RO"/>
        </w:rPr>
        <w:t xml:space="preserve"> </w:t>
      </w:r>
      <w:r w:rsidRPr="001E390E">
        <w:rPr>
          <w:rFonts w:ascii="Sylfaen" w:hAnsi="Sylfaen" w:cs="Sylfaen"/>
          <w:sz w:val="24"/>
          <w:szCs w:val="24"/>
          <w:lang w:val="hy-AM"/>
        </w:rPr>
        <w:t>խանութ</w:t>
      </w:r>
      <w:r w:rsidRPr="00E733C4">
        <w:rPr>
          <w:rFonts w:ascii="Sylfaen" w:hAnsi="Sylfaen" w:cs="Sylfaen"/>
          <w:sz w:val="24"/>
          <w:szCs w:val="24"/>
          <w:lang w:val="ro-RO"/>
        </w:rPr>
        <w:t>:</w:t>
      </w:r>
      <w:r w:rsidR="00C72362">
        <w:rPr>
          <w:rFonts w:ascii="Sylfaen" w:hAnsi="Sylfaen" w:cs="Sylfaen"/>
          <w:sz w:val="24"/>
          <w:szCs w:val="24"/>
          <w:lang w:val="hy-AM"/>
        </w:rPr>
        <w:t xml:space="preserve"> </w:t>
      </w:r>
      <w:r w:rsidRPr="001E390E">
        <w:rPr>
          <w:rFonts w:ascii="Sylfaen" w:hAnsi="Sylfaen" w:cs="Sylfaen"/>
          <w:sz w:val="24"/>
          <w:szCs w:val="24"/>
          <w:lang w:val="hy-AM"/>
        </w:rPr>
        <w:t>Բնակիչների</w:t>
      </w:r>
      <w:r w:rsidRPr="00E733C4">
        <w:rPr>
          <w:rFonts w:ascii="Sylfaen" w:hAnsi="Sylfaen" w:cs="Sylfaen"/>
          <w:sz w:val="24"/>
          <w:szCs w:val="24"/>
          <w:lang w:val="ro-RO"/>
        </w:rPr>
        <w:t xml:space="preserve"> </w:t>
      </w:r>
      <w:r w:rsidRPr="001E390E">
        <w:rPr>
          <w:rFonts w:ascii="Sylfaen" w:hAnsi="Sylfaen" w:cs="Sylfaen"/>
          <w:sz w:val="24"/>
          <w:szCs w:val="24"/>
          <w:lang w:val="hy-AM"/>
        </w:rPr>
        <w:t>հիմնական</w:t>
      </w:r>
      <w:r w:rsidRPr="00E733C4">
        <w:rPr>
          <w:rFonts w:ascii="Sylfaen" w:hAnsi="Sylfaen" w:cs="Sylfaen"/>
          <w:sz w:val="24"/>
          <w:szCs w:val="24"/>
          <w:lang w:val="ro-RO"/>
        </w:rPr>
        <w:t xml:space="preserve"> </w:t>
      </w:r>
      <w:r w:rsidRPr="001E390E">
        <w:rPr>
          <w:rFonts w:ascii="Sylfaen" w:hAnsi="Sylfaen" w:cs="Sylfaen"/>
          <w:sz w:val="24"/>
          <w:szCs w:val="24"/>
          <w:lang w:val="hy-AM"/>
        </w:rPr>
        <w:t>եկամուտը</w:t>
      </w:r>
      <w:r w:rsidRPr="00E733C4">
        <w:rPr>
          <w:rFonts w:ascii="Sylfaen" w:hAnsi="Sylfaen" w:cs="Sylfaen"/>
          <w:sz w:val="24"/>
          <w:szCs w:val="24"/>
          <w:lang w:val="ro-RO"/>
        </w:rPr>
        <w:t xml:space="preserve"> </w:t>
      </w:r>
      <w:r w:rsidRPr="001E390E">
        <w:rPr>
          <w:rFonts w:ascii="Sylfaen" w:hAnsi="Sylfaen" w:cs="Sylfaen"/>
          <w:sz w:val="24"/>
          <w:szCs w:val="24"/>
          <w:lang w:val="hy-AM"/>
        </w:rPr>
        <w:t>ստացվում</w:t>
      </w:r>
      <w:r w:rsidRPr="00E733C4">
        <w:rPr>
          <w:rFonts w:ascii="Sylfaen" w:hAnsi="Sylfaen" w:cs="Sylfaen"/>
          <w:sz w:val="24"/>
          <w:szCs w:val="24"/>
          <w:lang w:val="ro-RO"/>
        </w:rPr>
        <w:t xml:space="preserve"> </w:t>
      </w:r>
      <w:r w:rsidRPr="001E390E">
        <w:rPr>
          <w:rFonts w:ascii="Sylfaen" w:hAnsi="Sylfaen" w:cs="Sylfaen"/>
          <w:sz w:val="24"/>
          <w:szCs w:val="24"/>
          <w:lang w:val="hy-AM"/>
        </w:rPr>
        <w:t>է</w:t>
      </w:r>
      <w:r w:rsidRPr="00E733C4">
        <w:rPr>
          <w:rFonts w:ascii="Sylfaen" w:hAnsi="Sylfaen" w:cs="Sylfaen"/>
          <w:sz w:val="24"/>
          <w:szCs w:val="24"/>
          <w:lang w:val="ro-RO"/>
        </w:rPr>
        <w:t xml:space="preserve"> </w:t>
      </w:r>
      <w:r w:rsidRPr="001E390E">
        <w:rPr>
          <w:rFonts w:ascii="Sylfaen" w:hAnsi="Sylfaen" w:cs="Sylfaen"/>
          <w:sz w:val="24"/>
          <w:szCs w:val="24"/>
          <w:lang w:val="hy-AM"/>
        </w:rPr>
        <w:t>սեփականաշնորհված</w:t>
      </w:r>
      <w:r w:rsidRPr="00E733C4">
        <w:rPr>
          <w:rFonts w:ascii="Sylfaen" w:hAnsi="Sylfaen" w:cs="Sylfaen"/>
          <w:sz w:val="24"/>
          <w:szCs w:val="24"/>
          <w:lang w:val="ro-RO"/>
        </w:rPr>
        <w:t xml:space="preserve"> </w:t>
      </w:r>
      <w:r w:rsidRPr="001E390E">
        <w:rPr>
          <w:rFonts w:ascii="Sylfaen" w:hAnsi="Sylfaen" w:cs="Sylfaen"/>
          <w:sz w:val="24"/>
          <w:szCs w:val="24"/>
          <w:lang w:val="hy-AM"/>
        </w:rPr>
        <w:t>վարելահողերի</w:t>
      </w:r>
      <w:r w:rsidRPr="00E733C4">
        <w:rPr>
          <w:rFonts w:ascii="Sylfaen" w:hAnsi="Sylfaen" w:cs="Sylfaen"/>
          <w:sz w:val="24"/>
          <w:szCs w:val="24"/>
          <w:lang w:val="ro-RO"/>
        </w:rPr>
        <w:t xml:space="preserve"> </w:t>
      </w:r>
      <w:r w:rsidRPr="001E390E">
        <w:rPr>
          <w:rFonts w:ascii="Sylfaen" w:hAnsi="Sylfaen" w:cs="Sylfaen"/>
          <w:sz w:val="24"/>
          <w:szCs w:val="24"/>
          <w:lang w:val="hy-AM"/>
        </w:rPr>
        <w:t>և</w:t>
      </w:r>
      <w:r w:rsidRPr="00E733C4">
        <w:rPr>
          <w:rFonts w:ascii="Sylfaen" w:hAnsi="Sylfaen" w:cs="Sylfaen"/>
          <w:sz w:val="24"/>
          <w:szCs w:val="24"/>
          <w:lang w:val="ro-RO"/>
        </w:rPr>
        <w:t xml:space="preserve"> </w:t>
      </w:r>
      <w:r w:rsidRPr="001E390E">
        <w:rPr>
          <w:rFonts w:ascii="Sylfaen" w:hAnsi="Sylfaen" w:cs="Sylfaen"/>
          <w:sz w:val="24"/>
          <w:szCs w:val="24"/>
          <w:lang w:val="hy-AM"/>
        </w:rPr>
        <w:t>տնամերձ</w:t>
      </w:r>
      <w:r w:rsidRPr="00E733C4">
        <w:rPr>
          <w:rFonts w:ascii="Sylfaen" w:hAnsi="Sylfaen" w:cs="Sylfaen"/>
          <w:sz w:val="24"/>
          <w:szCs w:val="24"/>
          <w:lang w:val="ro-RO"/>
        </w:rPr>
        <w:t xml:space="preserve"> </w:t>
      </w:r>
      <w:r w:rsidRPr="001E390E">
        <w:rPr>
          <w:rFonts w:ascii="Sylfaen" w:hAnsi="Sylfaen" w:cs="Sylfaen"/>
          <w:sz w:val="24"/>
          <w:szCs w:val="24"/>
          <w:lang w:val="hy-AM"/>
        </w:rPr>
        <w:t>հողամասերի</w:t>
      </w:r>
      <w:r w:rsidRPr="00E733C4">
        <w:rPr>
          <w:rFonts w:ascii="Sylfaen" w:hAnsi="Sylfaen" w:cs="Sylfaen"/>
          <w:sz w:val="24"/>
          <w:szCs w:val="24"/>
          <w:lang w:val="ro-RO"/>
        </w:rPr>
        <w:t xml:space="preserve"> </w:t>
      </w:r>
      <w:r w:rsidRPr="001E390E">
        <w:rPr>
          <w:rFonts w:ascii="Sylfaen" w:hAnsi="Sylfaen" w:cs="Sylfaen"/>
          <w:sz w:val="24"/>
          <w:szCs w:val="24"/>
          <w:lang w:val="hy-AM"/>
        </w:rPr>
        <w:t>մշակումից</w:t>
      </w:r>
      <w:r w:rsidRPr="00E733C4">
        <w:rPr>
          <w:rFonts w:ascii="Sylfaen" w:hAnsi="Sylfaen" w:cs="Sylfaen"/>
          <w:sz w:val="24"/>
          <w:szCs w:val="24"/>
          <w:lang w:val="ro-RO"/>
        </w:rPr>
        <w:t xml:space="preserve">, </w:t>
      </w:r>
      <w:r w:rsidRPr="001E390E">
        <w:rPr>
          <w:rFonts w:ascii="Sylfaen" w:hAnsi="Sylfaen" w:cs="Sylfaen"/>
          <w:sz w:val="24"/>
          <w:szCs w:val="24"/>
          <w:lang w:val="hy-AM"/>
        </w:rPr>
        <w:t>թոշակների</w:t>
      </w:r>
      <w:r w:rsidRPr="00E733C4">
        <w:rPr>
          <w:rFonts w:ascii="Sylfaen" w:hAnsi="Sylfaen" w:cs="Sylfaen"/>
          <w:sz w:val="24"/>
          <w:szCs w:val="24"/>
          <w:lang w:val="ro-RO"/>
        </w:rPr>
        <w:t xml:space="preserve"> </w:t>
      </w:r>
      <w:r w:rsidRPr="001E390E">
        <w:rPr>
          <w:rFonts w:ascii="Sylfaen" w:hAnsi="Sylfaen" w:cs="Sylfaen"/>
          <w:sz w:val="24"/>
          <w:szCs w:val="24"/>
          <w:lang w:val="hy-AM"/>
        </w:rPr>
        <w:t>և</w:t>
      </w:r>
      <w:r w:rsidRPr="00E733C4">
        <w:rPr>
          <w:rFonts w:ascii="Sylfaen" w:hAnsi="Sylfaen" w:cs="Sylfaen"/>
          <w:sz w:val="24"/>
          <w:szCs w:val="24"/>
          <w:lang w:val="ro-RO"/>
        </w:rPr>
        <w:t xml:space="preserve"> </w:t>
      </w:r>
      <w:r w:rsidRPr="001E390E">
        <w:rPr>
          <w:rFonts w:ascii="Sylfaen" w:hAnsi="Sylfaen" w:cs="Sylfaen"/>
          <w:sz w:val="24"/>
          <w:szCs w:val="24"/>
          <w:lang w:val="hy-AM"/>
        </w:rPr>
        <w:t>նպաստների</w:t>
      </w:r>
      <w:r w:rsidRPr="00E733C4">
        <w:rPr>
          <w:rFonts w:ascii="Sylfaen" w:hAnsi="Sylfaen" w:cs="Sylfaen"/>
          <w:sz w:val="24"/>
          <w:szCs w:val="24"/>
          <w:lang w:val="ro-RO"/>
        </w:rPr>
        <w:t xml:space="preserve"> </w:t>
      </w:r>
      <w:r w:rsidRPr="001E390E">
        <w:rPr>
          <w:rFonts w:ascii="Sylfaen" w:hAnsi="Sylfaen" w:cs="Sylfaen"/>
          <w:sz w:val="24"/>
          <w:szCs w:val="24"/>
          <w:lang w:val="hy-AM"/>
        </w:rPr>
        <w:t>ստացումից</w:t>
      </w:r>
      <w:r w:rsidRPr="00E733C4">
        <w:rPr>
          <w:rFonts w:ascii="Sylfaen" w:hAnsi="Sylfaen" w:cs="Sylfaen"/>
          <w:sz w:val="24"/>
          <w:szCs w:val="24"/>
          <w:lang w:val="ro-RO"/>
        </w:rPr>
        <w:t xml:space="preserve">: </w:t>
      </w:r>
      <w:r w:rsidRPr="001E390E">
        <w:rPr>
          <w:rFonts w:ascii="Sylfaen" w:hAnsi="Sylfaen" w:cs="Sylfaen"/>
          <w:sz w:val="24"/>
          <w:szCs w:val="24"/>
          <w:lang w:val="hy-AM"/>
        </w:rPr>
        <w:t>Այս</w:t>
      </w:r>
      <w:r w:rsidRPr="00E733C4">
        <w:rPr>
          <w:rFonts w:ascii="Sylfaen" w:hAnsi="Sylfaen" w:cs="Sylfaen"/>
          <w:sz w:val="24"/>
          <w:szCs w:val="24"/>
          <w:lang w:val="ro-RO"/>
        </w:rPr>
        <w:t xml:space="preserve"> </w:t>
      </w:r>
      <w:r w:rsidRPr="001E390E">
        <w:rPr>
          <w:rFonts w:ascii="Sylfaen" w:hAnsi="Sylfaen" w:cs="Sylfaen"/>
          <w:sz w:val="24"/>
          <w:szCs w:val="24"/>
          <w:lang w:val="hy-AM"/>
        </w:rPr>
        <w:t>հիմնախնդիրների</w:t>
      </w:r>
      <w:r w:rsidRPr="00E733C4">
        <w:rPr>
          <w:rFonts w:ascii="Sylfaen" w:hAnsi="Sylfaen" w:cs="Sylfaen"/>
          <w:sz w:val="24"/>
          <w:szCs w:val="24"/>
          <w:lang w:val="ro-RO"/>
        </w:rPr>
        <w:t xml:space="preserve"> </w:t>
      </w:r>
      <w:r w:rsidRPr="001E390E">
        <w:rPr>
          <w:rFonts w:ascii="Sylfaen" w:hAnsi="Sylfaen" w:cs="Sylfaen"/>
          <w:sz w:val="24"/>
          <w:szCs w:val="24"/>
          <w:lang w:val="hy-AM"/>
        </w:rPr>
        <w:t>հաղթահարման</w:t>
      </w:r>
      <w:r w:rsidRPr="00E733C4">
        <w:rPr>
          <w:rFonts w:ascii="Sylfaen" w:hAnsi="Sylfaen" w:cs="Sylfaen"/>
          <w:sz w:val="24"/>
          <w:szCs w:val="24"/>
          <w:lang w:val="ro-RO"/>
        </w:rPr>
        <w:t xml:space="preserve"> </w:t>
      </w:r>
      <w:r w:rsidRPr="001E390E">
        <w:rPr>
          <w:rFonts w:ascii="Sylfaen" w:hAnsi="Sylfaen" w:cs="Sylfaen"/>
          <w:sz w:val="24"/>
          <w:szCs w:val="24"/>
          <w:lang w:val="hy-AM"/>
        </w:rPr>
        <w:t>հիմնական</w:t>
      </w:r>
      <w:r w:rsidRPr="00E733C4">
        <w:rPr>
          <w:rFonts w:ascii="Sylfaen" w:hAnsi="Sylfaen" w:cs="Sylfaen"/>
          <w:sz w:val="24"/>
          <w:szCs w:val="24"/>
          <w:lang w:val="ro-RO"/>
        </w:rPr>
        <w:t xml:space="preserve"> </w:t>
      </w:r>
      <w:r w:rsidRPr="001E390E">
        <w:rPr>
          <w:rFonts w:ascii="Sylfaen" w:hAnsi="Sylfaen" w:cs="Sylfaen"/>
          <w:sz w:val="24"/>
          <w:szCs w:val="24"/>
          <w:lang w:val="hy-AM"/>
        </w:rPr>
        <w:t>ճանապարհը</w:t>
      </w:r>
      <w:r w:rsidRPr="00E733C4">
        <w:rPr>
          <w:rFonts w:ascii="Sylfaen" w:hAnsi="Sylfaen" w:cs="Sylfaen"/>
          <w:sz w:val="24"/>
          <w:szCs w:val="24"/>
          <w:lang w:val="ro-RO"/>
        </w:rPr>
        <w:t xml:space="preserve"> </w:t>
      </w:r>
      <w:r w:rsidRPr="001E390E">
        <w:rPr>
          <w:rFonts w:ascii="Sylfaen" w:hAnsi="Sylfaen" w:cs="Sylfaen"/>
          <w:sz w:val="24"/>
          <w:szCs w:val="24"/>
          <w:lang w:val="hy-AM"/>
        </w:rPr>
        <w:t>ինտենսիվ</w:t>
      </w:r>
      <w:r w:rsidRPr="00E733C4">
        <w:rPr>
          <w:rFonts w:ascii="Sylfaen" w:hAnsi="Sylfaen" w:cs="Sylfaen"/>
          <w:sz w:val="24"/>
          <w:szCs w:val="24"/>
          <w:lang w:val="ro-RO"/>
        </w:rPr>
        <w:t xml:space="preserve"> </w:t>
      </w:r>
      <w:r w:rsidRPr="001E390E">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1E390E">
        <w:rPr>
          <w:rFonts w:ascii="Sylfaen" w:hAnsi="Sylfaen" w:cs="Sylfaen"/>
          <w:sz w:val="24"/>
          <w:szCs w:val="24"/>
          <w:lang w:val="hy-AM"/>
        </w:rPr>
        <w:t>արտադրությամբ</w:t>
      </w:r>
      <w:r w:rsidRPr="007D38EA">
        <w:rPr>
          <w:rFonts w:ascii="Sylfaen" w:hAnsi="Sylfaen" w:cs="Sylfaen"/>
          <w:sz w:val="24"/>
          <w:szCs w:val="24"/>
          <w:lang w:val="ro-RO"/>
        </w:rPr>
        <w:t xml:space="preserve"> </w:t>
      </w:r>
      <w:r w:rsidRPr="001E390E">
        <w:rPr>
          <w:rFonts w:ascii="Sylfaen" w:hAnsi="Sylfaen" w:cs="Sylfaen"/>
          <w:sz w:val="24"/>
          <w:szCs w:val="24"/>
          <w:lang w:val="hy-AM"/>
        </w:rPr>
        <w:t>և</w:t>
      </w:r>
      <w:r w:rsidRPr="007D38EA">
        <w:rPr>
          <w:rFonts w:ascii="Sylfaen" w:hAnsi="Sylfaen" w:cs="Sylfaen"/>
          <w:sz w:val="24"/>
          <w:szCs w:val="24"/>
          <w:lang w:val="ro-RO"/>
        </w:rPr>
        <w:t xml:space="preserve"> </w:t>
      </w:r>
      <w:r w:rsidRPr="001E390E">
        <w:rPr>
          <w:rFonts w:ascii="Sylfaen" w:hAnsi="Sylfaen" w:cs="Sylfaen"/>
          <w:sz w:val="24"/>
          <w:szCs w:val="24"/>
          <w:lang w:val="hy-AM"/>
        </w:rPr>
        <w:t>անասնապահությամբ</w:t>
      </w:r>
      <w:r w:rsidRPr="007D38EA">
        <w:rPr>
          <w:rFonts w:ascii="Sylfaen" w:hAnsi="Sylfaen" w:cs="Sylfaen"/>
          <w:sz w:val="24"/>
          <w:szCs w:val="24"/>
          <w:lang w:val="ro-RO"/>
        </w:rPr>
        <w:t xml:space="preserve"> </w:t>
      </w:r>
      <w:r w:rsidRPr="001E390E">
        <w:rPr>
          <w:rFonts w:ascii="Sylfaen" w:hAnsi="Sylfaen" w:cs="Sylfaen"/>
          <w:sz w:val="24"/>
          <w:szCs w:val="24"/>
          <w:lang w:val="hy-AM"/>
        </w:rPr>
        <w:t>զբաղվելն</w:t>
      </w:r>
      <w:r w:rsidRPr="007D38EA">
        <w:rPr>
          <w:rFonts w:ascii="Sylfaen" w:hAnsi="Sylfaen" w:cs="Sylfaen"/>
          <w:sz w:val="24"/>
          <w:szCs w:val="24"/>
          <w:lang w:val="ro-RO"/>
        </w:rPr>
        <w:t xml:space="preserve"> </w:t>
      </w:r>
      <w:r>
        <w:rPr>
          <w:rFonts w:ascii="Sylfaen" w:hAnsi="Sylfaen" w:cs="Sylfaen"/>
          <w:sz w:val="24"/>
          <w:szCs w:val="24"/>
          <w:lang w:val="ro-RO"/>
        </w:rPr>
        <w:t>է</w:t>
      </w:r>
      <w:r w:rsidRPr="007D38EA">
        <w:rPr>
          <w:rFonts w:ascii="Sylfaen" w:hAnsi="Sylfaen" w:cs="Sylfaen"/>
          <w:sz w:val="24"/>
          <w:szCs w:val="24"/>
          <w:lang w:val="ro-RO"/>
        </w:rPr>
        <w:t>:</w:t>
      </w:r>
    </w:p>
    <w:p w:rsidR="00260774" w:rsidRPr="00260774" w:rsidRDefault="00260774" w:rsidP="00260774">
      <w:pPr>
        <w:spacing w:after="0"/>
        <w:ind w:left="567" w:right="357"/>
        <w:jc w:val="both"/>
        <w:rPr>
          <w:rFonts w:ascii="Sylfaen" w:hAnsi="Sylfaen" w:cs="Sylfaen"/>
          <w:sz w:val="16"/>
          <w:szCs w:val="16"/>
          <w:lang w:val="ro-RO"/>
        </w:rPr>
      </w:pPr>
    </w:p>
    <w:p w:rsidR="00BF7E34" w:rsidRPr="00F7531C" w:rsidRDefault="00BF7E34" w:rsidP="00260774">
      <w:pPr>
        <w:spacing w:line="360" w:lineRule="auto"/>
        <w:ind w:left="1276" w:right="538"/>
        <w:jc w:val="center"/>
        <w:rPr>
          <w:rFonts w:ascii="Sylfaen" w:hAnsi="Sylfaen" w:cs="Sylfaen"/>
          <w:b/>
          <w:sz w:val="26"/>
          <w:szCs w:val="26"/>
          <w:lang w:val="ro-RO"/>
        </w:rPr>
      </w:pPr>
      <w:r w:rsidRPr="00260774">
        <w:rPr>
          <w:rFonts w:ascii="Sylfaen" w:hAnsi="Sylfaen" w:cs="Sylfaen"/>
          <w:b/>
          <w:sz w:val="26"/>
          <w:szCs w:val="26"/>
          <w:lang w:val="ro-RO"/>
        </w:rPr>
        <w:t>1.8  Հողօգտագործում</w:t>
      </w:r>
    </w:p>
    <w:p w:rsidR="00BF7E34" w:rsidRPr="00FA48BA" w:rsidRDefault="00260774" w:rsidP="00FA48BA">
      <w:pPr>
        <w:ind w:left="567" w:right="821"/>
        <w:jc w:val="both"/>
        <w:rPr>
          <w:rFonts w:ascii="Sylfaen" w:hAnsi="Sylfaen"/>
          <w:sz w:val="24"/>
          <w:szCs w:val="24"/>
          <w:lang w:val="hy-AM"/>
        </w:rPr>
      </w:pPr>
      <w:r>
        <w:rPr>
          <w:rFonts w:ascii="Sylfaen" w:hAnsi="Sylfaen" w:cs="Sylfaen"/>
          <w:sz w:val="24"/>
          <w:szCs w:val="24"/>
          <w:lang w:val="hy-AM"/>
        </w:rPr>
        <w:t xml:space="preserve">       </w:t>
      </w:r>
      <w:r w:rsidR="00BF7E34">
        <w:rPr>
          <w:rFonts w:ascii="Sylfaen" w:hAnsi="Sylfaen" w:cs="Sylfaen"/>
          <w:sz w:val="24"/>
          <w:szCs w:val="24"/>
        </w:rPr>
        <w:t>Բ</w:t>
      </w:r>
      <w:r w:rsidR="00BF7E34" w:rsidRPr="00DF2543">
        <w:rPr>
          <w:rFonts w:ascii="Sylfaen" w:hAnsi="Sylfaen" w:cs="Sylfaen"/>
          <w:sz w:val="24"/>
          <w:szCs w:val="24"/>
          <w:lang w:val="hy-AM"/>
        </w:rPr>
        <w:t>նակավայր</w:t>
      </w:r>
      <w:r w:rsidR="00BF7E34" w:rsidRPr="00E733C4">
        <w:rPr>
          <w:rFonts w:ascii="Sylfaen" w:hAnsi="Sylfaen"/>
          <w:sz w:val="24"/>
          <w:szCs w:val="24"/>
          <w:lang w:val="ro-RO"/>
        </w:rPr>
        <w:t xml:space="preserve">ի վարչական տարածքը կազմում է </w:t>
      </w:r>
      <w:r w:rsidR="00BF7E34">
        <w:rPr>
          <w:rFonts w:ascii="Sylfaen" w:hAnsi="Sylfaen"/>
          <w:sz w:val="24"/>
          <w:szCs w:val="24"/>
          <w:lang w:val="ro-RO"/>
        </w:rPr>
        <w:t>1849,59</w:t>
      </w:r>
      <w:r w:rsidR="00BF7E34" w:rsidRPr="00E733C4">
        <w:rPr>
          <w:rFonts w:ascii="Sylfaen" w:hAnsi="Sylfaen"/>
          <w:sz w:val="24"/>
          <w:szCs w:val="24"/>
          <w:lang w:val="ro-RO"/>
        </w:rPr>
        <w:t>հա,  այդ թվում` գյուղատնտեսական նշանակության հողեր՝</w:t>
      </w:r>
      <w:r w:rsidR="00BF7E34">
        <w:rPr>
          <w:rFonts w:ascii="Sylfaen" w:hAnsi="Sylfaen"/>
          <w:sz w:val="24"/>
          <w:szCs w:val="24"/>
          <w:lang w:val="ro-RO"/>
        </w:rPr>
        <w:t>1389,93 հա</w:t>
      </w:r>
      <w:r w:rsidR="00BF7E34" w:rsidRPr="00E733C4">
        <w:rPr>
          <w:rFonts w:ascii="Sylfaen" w:hAnsi="Sylfaen"/>
          <w:sz w:val="24"/>
          <w:szCs w:val="24"/>
          <w:lang w:val="ro-RO"/>
        </w:rPr>
        <w:t xml:space="preserve">, բնակելի շինությունների տակ հողեր՝ </w:t>
      </w:r>
      <w:r w:rsidR="00BF7E34">
        <w:rPr>
          <w:rFonts w:ascii="Sylfaen" w:hAnsi="Sylfaen"/>
          <w:sz w:val="24"/>
          <w:szCs w:val="24"/>
          <w:lang w:val="ro-RO"/>
        </w:rPr>
        <w:t>23,38</w:t>
      </w:r>
      <w:r w:rsidR="00180C03">
        <w:rPr>
          <w:rFonts w:ascii="Sylfaen" w:hAnsi="Sylfaen"/>
          <w:sz w:val="24"/>
          <w:szCs w:val="24"/>
          <w:lang w:val="hy-AM"/>
        </w:rPr>
        <w:t xml:space="preserve"> </w:t>
      </w:r>
      <w:r w:rsidR="00BF7E34" w:rsidRPr="00E733C4">
        <w:rPr>
          <w:rFonts w:ascii="Sylfaen" w:hAnsi="Sylfaen"/>
          <w:sz w:val="24"/>
          <w:szCs w:val="24"/>
          <w:lang w:val="ro-RO"/>
        </w:rPr>
        <w:t>հա, արդյունաբերական</w:t>
      </w:r>
      <w:r w:rsidR="00BF7E34">
        <w:rPr>
          <w:rFonts w:ascii="Sylfaen" w:hAnsi="Sylfaen"/>
          <w:sz w:val="24"/>
          <w:szCs w:val="24"/>
          <w:lang w:val="ro-RO"/>
        </w:rPr>
        <w:t>, արտադրական շինությունների տակ</w:t>
      </w:r>
      <w:r w:rsidR="00BF7E34" w:rsidRPr="00E733C4">
        <w:rPr>
          <w:rFonts w:ascii="Sylfaen" w:hAnsi="Sylfaen"/>
          <w:sz w:val="24"/>
          <w:szCs w:val="24"/>
          <w:lang w:val="ro-RO"/>
        </w:rPr>
        <w:t xml:space="preserve"> հողեր՝ </w:t>
      </w:r>
      <w:r w:rsidR="00BF7E34">
        <w:rPr>
          <w:rFonts w:ascii="Sylfaen" w:hAnsi="Sylfaen"/>
          <w:sz w:val="24"/>
          <w:szCs w:val="24"/>
          <w:lang w:val="ro-RO"/>
        </w:rPr>
        <w:t xml:space="preserve">0,35 </w:t>
      </w:r>
      <w:r w:rsidR="00BF7E34" w:rsidRPr="00E733C4">
        <w:rPr>
          <w:rFonts w:ascii="Sylfaen" w:hAnsi="Sylfaen"/>
          <w:sz w:val="24"/>
          <w:szCs w:val="24"/>
          <w:lang w:val="ro-RO"/>
        </w:rPr>
        <w:t>հա, Էնե</w:t>
      </w:r>
      <w:r w:rsidR="00BF7E34">
        <w:rPr>
          <w:rFonts w:ascii="Sylfaen" w:hAnsi="Sylfaen"/>
          <w:sz w:val="24"/>
          <w:szCs w:val="24"/>
          <w:lang w:val="ro-RO"/>
        </w:rPr>
        <w:t>րգետիկայի, կապի, տրանսպորտի տակ</w:t>
      </w:r>
      <w:r w:rsidR="00BF7E34" w:rsidRPr="00E733C4">
        <w:rPr>
          <w:rFonts w:ascii="Sylfaen" w:hAnsi="Sylfaen"/>
          <w:sz w:val="24"/>
          <w:szCs w:val="24"/>
          <w:lang w:val="ro-RO"/>
        </w:rPr>
        <w:t xml:space="preserve"> հողեր՝ </w:t>
      </w:r>
      <w:r w:rsidR="00BF7E34">
        <w:rPr>
          <w:rFonts w:ascii="Sylfaen" w:hAnsi="Sylfaen"/>
          <w:sz w:val="24"/>
          <w:szCs w:val="24"/>
          <w:lang w:val="ro-RO"/>
        </w:rPr>
        <w:t>3,89</w:t>
      </w:r>
      <w:r w:rsidR="00180C03">
        <w:rPr>
          <w:rFonts w:ascii="Sylfaen" w:hAnsi="Sylfaen"/>
          <w:sz w:val="24"/>
          <w:szCs w:val="24"/>
          <w:lang w:val="hy-AM"/>
        </w:rPr>
        <w:t xml:space="preserve"> </w:t>
      </w:r>
      <w:r w:rsidR="00BF7E34" w:rsidRPr="00E733C4">
        <w:rPr>
          <w:rFonts w:ascii="Sylfaen" w:hAnsi="Sylfaen"/>
          <w:sz w:val="24"/>
          <w:szCs w:val="24"/>
          <w:lang w:val="ro-RO"/>
        </w:rPr>
        <w:t>հա, հատուկ պահպանվող տարածքներ՝</w:t>
      </w:r>
      <w:r>
        <w:rPr>
          <w:rFonts w:ascii="Sylfaen" w:hAnsi="Sylfaen"/>
          <w:sz w:val="24"/>
          <w:szCs w:val="24"/>
          <w:lang w:val="hy-AM"/>
        </w:rPr>
        <w:t xml:space="preserve"> </w:t>
      </w:r>
      <w:r w:rsidR="00BF7E34">
        <w:rPr>
          <w:rFonts w:ascii="Sylfaen" w:hAnsi="Sylfaen"/>
          <w:sz w:val="24"/>
          <w:szCs w:val="24"/>
          <w:lang w:val="ro-RO"/>
        </w:rPr>
        <w:t>428,45</w:t>
      </w:r>
      <w:r w:rsidR="00180C03">
        <w:rPr>
          <w:rFonts w:ascii="Sylfaen" w:hAnsi="Sylfaen"/>
          <w:sz w:val="24"/>
          <w:szCs w:val="24"/>
          <w:lang w:val="hy-AM"/>
        </w:rPr>
        <w:t xml:space="preserve"> </w:t>
      </w:r>
      <w:r w:rsidR="00BF7E34" w:rsidRPr="00E733C4">
        <w:rPr>
          <w:rFonts w:ascii="Sylfaen" w:hAnsi="Sylfaen"/>
          <w:sz w:val="24"/>
          <w:szCs w:val="24"/>
          <w:lang w:val="ro-RO"/>
        </w:rPr>
        <w:t xml:space="preserve">հա, ջրային ֆոնդի հողեր՝ </w:t>
      </w:r>
      <w:r w:rsidR="00BF7E34">
        <w:rPr>
          <w:rFonts w:ascii="Sylfaen" w:hAnsi="Sylfaen"/>
          <w:sz w:val="24"/>
          <w:szCs w:val="24"/>
          <w:lang w:val="ro-RO"/>
        </w:rPr>
        <w:t>3,59</w:t>
      </w:r>
      <w:r w:rsidR="00BF7E34" w:rsidRPr="00E733C4">
        <w:rPr>
          <w:rFonts w:ascii="Sylfaen" w:hAnsi="Sylfaen"/>
          <w:sz w:val="24"/>
          <w:szCs w:val="24"/>
          <w:lang w:val="ro-RO"/>
        </w:rPr>
        <w:t>հա</w:t>
      </w:r>
      <w:r w:rsidR="00180C03">
        <w:rPr>
          <w:rFonts w:ascii="Sylfaen" w:hAnsi="Sylfaen"/>
          <w:sz w:val="24"/>
          <w:szCs w:val="24"/>
          <w:lang w:val="hy-AM"/>
        </w:rPr>
        <w:t>։</w:t>
      </w:r>
      <w:r w:rsidR="00BF7E34" w:rsidRPr="00E733C4">
        <w:rPr>
          <w:rFonts w:ascii="Sylfaen" w:hAnsi="Sylfaen"/>
          <w:sz w:val="24"/>
          <w:szCs w:val="24"/>
          <w:lang w:val="ro-RO"/>
        </w:rPr>
        <w:t xml:space="preserve"> 1991 </w:t>
      </w:r>
      <w:r w:rsidR="00BF7E34" w:rsidRPr="00E733C4">
        <w:rPr>
          <w:rFonts w:ascii="Sylfaen" w:hAnsi="Sylfaen"/>
          <w:sz w:val="24"/>
          <w:szCs w:val="24"/>
        </w:rPr>
        <w:t>թվականին</w:t>
      </w:r>
      <w:r w:rsidR="00BF7E34" w:rsidRPr="00E733C4">
        <w:rPr>
          <w:rFonts w:ascii="Sylfaen" w:hAnsi="Sylfaen"/>
          <w:sz w:val="24"/>
          <w:szCs w:val="24"/>
          <w:lang w:val="ro-RO"/>
        </w:rPr>
        <w:t xml:space="preserve"> հ</w:t>
      </w:r>
      <w:r w:rsidR="00BF7E34" w:rsidRPr="00E733C4">
        <w:rPr>
          <w:rFonts w:ascii="Sylfaen" w:hAnsi="Sylfaen"/>
          <w:sz w:val="24"/>
          <w:szCs w:val="24"/>
        </w:rPr>
        <w:t>անրապետությունում</w:t>
      </w:r>
      <w:r w:rsidR="00BF7E34" w:rsidRPr="00E733C4">
        <w:rPr>
          <w:rFonts w:ascii="Sylfaen" w:hAnsi="Sylfaen"/>
          <w:sz w:val="24"/>
          <w:szCs w:val="24"/>
          <w:lang w:val="ro-RO"/>
        </w:rPr>
        <w:t xml:space="preserve"> </w:t>
      </w:r>
      <w:r w:rsidR="00BF7E34" w:rsidRPr="00E733C4">
        <w:rPr>
          <w:rFonts w:ascii="Sylfaen" w:hAnsi="Sylfaen"/>
          <w:sz w:val="24"/>
          <w:szCs w:val="24"/>
        </w:rPr>
        <w:t>իրականացված</w:t>
      </w:r>
      <w:r w:rsidR="00BF7E34" w:rsidRPr="00E733C4">
        <w:rPr>
          <w:rFonts w:ascii="Sylfaen" w:hAnsi="Sylfaen"/>
          <w:sz w:val="24"/>
          <w:szCs w:val="24"/>
          <w:lang w:val="ro-RO"/>
        </w:rPr>
        <w:t xml:space="preserve"> </w:t>
      </w:r>
      <w:r w:rsidR="00BF7E34" w:rsidRPr="00E733C4">
        <w:rPr>
          <w:rFonts w:ascii="Sylfaen" w:hAnsi="Sylfaen"/>
          <w:sz w:val="24"/>
          <w:szCs w:val="24"/>
        </w:rPr>
        <w:t>հողի</w:t>
      </w:r>
      <w:r w:rsidR="00BF7E34" w:rsidRPr="00E733C4">
        <w:rPr>
          <w:rFonts w:ascii="Sylfaen" w:hAnsi="Sylfaen"/>
          <w:sz w:val="24"/>
          <w:szCs w:val="24"/>
          <w:lang w:val="ro-RO"/>
        </w:rPr>
        <w:t xml:space="preserve"> </w:t>
      </w:r>
      <w:r w:rsidR="00BF7E34" w:rsidRPr="00E733C4">
        <w:rPr>
          <w:rFonts w:ascii="Sylfaen" w:hAnsi="Sylfaen"/>
          <w:sz w:val="24"/>
          <w:szCs w:val="24"/>
        </w:rPr>
        <w:t>սեփականաշնորհման</w:t>
      </w:r>
      <w:r w:rsidR="00BF7E34" w:rsidRPr="00E733C4">
        <w:rPr>
          <w:rFonts w:ascii="Sylfaen" w:hAnsi="Sylfaen"/>
          <w:sz w:val="24"/>
          <w:szCs w:val="24"/>
          <w:lang w:val="ro-RO"/>
        </w:rPr>
        <w:t xml:space="preserve"> </w:t>
      </w:r>
      <w:r w:rsidR="00BF7E34" w:rsidRPr="00E733C4">
        <w:rPr>
          <w:rFonts w:ascii="Sylfaen" w:hAnsi="Sylfaen"/>
          <w:sz w:val="24"/>
          <w:szCs w:val="24"/>
        </w:rPr>
        <w:t>ժամանակ</w:t>
      </w:r>
      <w:r w:rsidR="00BF7E34" w:rsidRPr="00E733C4">
        <w:rPr>
          <w:rFonts w:ascii="Sylfaen" w:hAnsi="Sylfaen"/>
          <w:sz w:val="24"/>
          <w:szCs w:val="24"/>
          <w:lang w:val="ro-RO"/>
        </w:rPr>
        <w:t xml:space="preserve"> համայնքի բնակավայրերում </w:t>
      </w:r>
      <w:r w:rsidR="00BF7E34" w:rsidRPr="00E733C4">
        <w:rPr>
          <w:rFonts w:ascii="Sylfaen" w:hAnsi="Sylfaen"/>
          <w:sz w:val="24"/>
          <w:szCs w:val="24"/>
        </w:rPr>
        <w:t>սեփականաշնորհված</w:t>
      </w:r>
      <w:r w:rsidR="00BF7E34" w:rsidRPr="00E733C4">
        <w:rPr>
          <w:rFonts w:ascii="Sylfaen" w:hAnsi="Sylfaen"/>
          <w:sz w:val="24"/>
          <w:szCs w:val="24"/>
          <w:lang w:val="ro-RO"/>
        </w:rPr>
        <w:t xml:space="preserve"> </w:t>
      </w:r>
      <w:r w:rsidR="00BF7E34" w:rsidRPr="00E733C4">
        <w:rPr>
          <w:rFonts w:ascii="Sylfaen" w:hAnsi="Sylfaen"/>
          <w:sz w:val="24"/>
          <w:szCs w:val="24"/>
        </w:rPr>
        <w:t>հողերի</w:t>
      </w:r>
      <w:r w:rsidR="00BF7E34" w:rsidRPr="00E733C4">
        <w:rPr>
          <w:rFonts w:ascii="Sylfaen" w:hAnsi="Sylfaen"/>
          <w:sz w:val="24"/>
          <w:szCs w:val="24"/>
          <w:lang w:val="ro-RO"/>
        </w:rPr>
        <w:t xml:space="preserve"> </w:t>
      </w:r>
      <w:r w:rsidR="00BF7E34" w:rsidRPr="00E733C4">
        <w:rPr>
          <w:rFonts w:ascii="Sylfaen" w:hAnsi="Sylfaen"/>
          <w:sz w:val="24"/>
          <w:szCs w:val="24"/>
        </w:rPr>
        <w:t>մեկ</w:t>
      </w:r>
      <w:r w:rsidR="00BF7E34" w:rsidRPr="00E733C4">
        <w:rPr>
          <w:rFonts w:ascii="Sylfaen" w:hAnsi="Sylfaen"/>
          <w:sz w:val="24"/>
          <w:szCs w:val="24"/>
          <w:lang w:val="ro-RO"/>
        </w:rPr>
        <w:t xml:space="preserve"> </w:t>
      </w:r>
      <w:r w:rsidR="00BF7E34" w:rsidRPr="00E733C4">
        <w:rPr>
          <w:rFonts w:ascii="Sylfaen" w:hAnsi="Sylfaen"/>
          <w:sz w:val="24"/>
          <w:szCs w:val="24"/>
        </w:rPr>
        <w:t>հողաբաժնի</w:t>
      </w:r>
      <w:r w:rsidR="00BF7E34" w:rsidRPr="00E733C4">
        <w:rPr>
          <w:rFonts w:ascii="Sylfaen" w:hAnsi="Sylfaen"/>
          <w:sz w:val="24"/>
          <w:szCs w:val="24"/>
          <w:lang w:val="ro-RO"/>
        </w:rPr>
        <w:t xml:space="preserve"> </w:t>
      </w:r>
      <w:r w:rsidR="00BF7E34" w:rsidRPr="00E733C4">
        <w:rPr>
          <w:rFonts w:ascii="Sylfaen" w:hAnsi="Sylfaen"/>
          <w:sz w:val="24"/>
          <w:szCs w:val="24"/>
        </w:rPr>
        <w:t>չափը</w:t>
      </w:r>
      <w:r w:rsidR="00BF7E34" w:rsidRPr="00E733C4">
        <w:rPr>
          <w:rFonts w:ascii="Sylfaen" w:hAnsi="Sylfaen"/>
          <w:sz w:val="24"/>
          <w:szCs w:val="24"/>
          <w:lang w:val="ro-RO"/>
        </w:rPr>
        <w:t xml:space="preserve"> </w:t>
      </w:r>
      <w:r w:rsidR="00BF7E34" w:rsidRPr="00E733C4">
        <w:rPr>
          <w:rFonts w:ascii="Sylfaen" w:hAnsi="Sylfaen"/>
          <w:sz w:val="24"/>
          <w:szCs w:val="24"/>
        </w:rPr>
        <w:t>կազմել</w:t>
      </w:r>
      <w:r w:rsidR="00BF7E34" w:rsidRPr="00E733C4">
        <w:rPr>
          <w:rFonts w:ascii="Sylfaen" w:hAnsi="Sylfaen"/>
          <w:sz w:val="24"/>
          <w:szCs w:val="24"/>
          <w:lang w:val="ro-RO"/>
        </w:rPr>
        <w:t xml:space="preserve"> </w:t>
      </w:r>
      <w:r w:rsidR="00BF7E34" w:rsidRPr="00E733C4">
        <w:rPr>
          <w:rFonts w:ascii="Sylfaen" w:hAnsi="Sylfaen"/>
          <w:sz w:val="24"/>
          <w:szCs w:val="24"/>
        </w:rPr>
        <w:t>է՝</w:t>
      </w:r>
      <w:r>
        <w:rPr>
          <w:rFonts w:ascii="Sylfaen" w:hAnsi="Sylfaen"/>
          <w:sz w:val="24"/>
          <w:szCs w:val="24"/>
          <w:lang w:val="hy-AM"/>
        </w:rPr>
        <w:t xml:space="preserve"> </w:t>
      </w:r>
      <w:r w:rsidR="00BF7E34">
        <w:rPr>
          <w:rFonts w:ascii="Sylfaen" w:hAnsi="Sylfaen"/>
          <w:sz w:val="24"/>
          <w:szCs w:val="24"/>
          <w:lang w:val="ro-RO"/>
        </w:rPr>
        <w:t xml:space="preserve">2,40 </w:t>
      </w:r>
      <w:r w:rsidR="00BF7E34" w:rsidRPr="00E733C4">
        <w:rPr>
          <w:rFonts w:ascii="Sylfaen" w:hAnsi="Sylfaen"/>
          <w:sz w:val="24"/>
          <w:szCs w:val="24"/>
          <w:lang w:val="en-US"/>
        </w:rPr>
        <w:t>հա</w:t>
      </w:r>
      <w:r>
        <w:rPr>
          <w:rFonts w:ascii="Sylfaen" w:hAnsi="Sylfaen"/>
          <w:sz w:val="24"/>
          <w:szCs w:val="24"/>
          <w:lang w:val="hy-AM"/>
        </w:rPr>
        <w:t>։</w:t>
      </w:r>
      <w:r w:rsidR="00BF7E34" w:rsidRPr="00E733C4">
        <w:rPr>
          <w:rFonts w:ascii="Sylfaen" w:hAnsi="Sylfaen" w:cs="Sylfaen"/>
          <w:sz w:val="24"/>
          <w:szCs w:val="24"/>
          <w:lang w:val="ro-RO"/>
        </w:rPr>
        <w:t xml:space="preserve">  </w:t>
      </w:r>
      <w:r w:rsidR="00BF7E34">
        <w:rPr>
          <w:rFonts w:ascii="Sylfaen" w:hAnsi="Sylfaen"/>
          <w:sz w:val="24"/>
          <w:szCs w:val="24"/>
          <w:lang w:val="en-US"/>
        </w:rPr>
        <w:t>Լանջառ</w:t>
      </w:r>
      <w:r w:rsidR="00BF7E34" w:rsidRPr="00DF2543">
        <w:rPr>
          <w:rFonts w:ascii="Sylfaen" w:hAnsi="Sylfaen" w:cs="Sylfaen"/>
          <w:sz w:val="24"/>
          <w:szCs w:val="24"/>
          <w:lang w:val="ro-RO"/>
        </w:rPr>
        <w:t xml:space="preserve"> </w:t>
      </w:r>
      <w:r w:rsidR="00BF7E34">
        <w:rPr>
          <w:rFonts w:ascii="Sylfaen" w:hAnsi="Sylfaen" w:cs="Sylfaen"/>
          <w:sz w:val="24"/>
          <w:szCs w:val="24"/>
        </w:rPr>
        <w:t>բ</w:t>
      </w:r>
      <w:r w:rsidR="00BF7E34" w:rsidRPr="00DF2543">
        <w:rPr>
          <w:rFonts w:ascii="Sylfaen" w:hAnsi="Sylfaen" w:cs="Sylfaen"/>
          <w:sz w:val="24"/>
          <w:szCs w:val="24"/>
          <w:lang w:val="hy-AM"/>
        </w:rPr>
        <w:t>նակավայր</w:t>
      </w:r>
      <w:r w:rsidR="00BF7E34" w:rsidRPr="00E733C4">
        <w:rPr>
          <w:rFonts w:ascii="Sylfaen" w:hAnsi="Sylfaen"/>
          <w:sz w:val="24"/>
          <w:szCs w:val="24"/>
          <w:lang w:val="ro-RO"/>
        </w:rPr>
        <w:t>ի</w:t>
      </w:r>
      <w:r w:rsidR="00BF7E34" w:rsidRPr="00E733C4">
        <w:rPr>
          <w:rFonts w:ascii="Sylfaen" w:hAnsi="Sylfaen" w:cs="Sylfaen"/>
          <w:sz w:val="24"/>
          <w:szCs w:val="24"/>
          <w:lang w:val="ro-RO"/>
        </w:rPr>
        <w:t xml:space="preserve"> </w:t>
      </w:r>
      <w:r w:rsidR="00BF7E34" w:rsidRPr="00E733C4">
        <w:rPr>
          <w:rFonts w:ascii="Sylfaen" w:hAnsi="Sylfaen" w:cs="Sylfaen"/>
          <w:sz w:val="24"/>
          <w:szCs w:val="24"/>
        </w:rPr>
        <w:t>հողային</w:t>
      </w:r>
      <w:r w:rsidR="00BF7E34" w:rsidRPr="00E733C4">
        <w:rPr>
          <w:rFonts w:ascii="Sylfaen" w:hAnsi="Sylfaen" w:cs="Sylfaen"/>
          <w:sz w:val="24"/>
          <w:szCs w:val="24"/>
          <w:lang w:val="ro-RO"/>
        </w:rPr>
        <w:t xml:space="preserve"> </w:t>
      </w:r>
      <w:r w:rsidR="00BF7E34" w:rsidRPr="00E733C4">
        <w:rPr>
          <w:rFonts w:ascii="Sylfaen" w:hAnsi="Sylfaen" w:cs="Sylfaen"/>
          <w:sz w:val="24"/>
          <w:szCs w:val="24"/>
        </w:rPr>
        <w:t>ֆոնդի</w:t>
      </w:r>
      <w:r w:rsidR="00BF7E34" w:rsidRPr="00E733C4">
        <w:rPr>
          <w:rFonts w:ascii="Sylfaen" w:hAnsi="Sylfaen" w:cs="Sylfaen"/>
          <w:sz w:val="24"/>
          <w:szCs w:val="24"/>
          <w:lang w:val="ro-RO"/>
        </w:rPr>
        <w:t xml:space="preserve"> </w:t>
      </w:r>
      <w:r w:rsidR="00BF7E34" w:rsidRPr="00E733C4">
        <w:rPr>
          <w:rFonts w:ascii="Sylfaen" w:hAnsi="Sylfaen" w:cs="Sylfaen"/>
          <w:sz w:val="24"/>
          <w:szCs w:val="24"/>
        </w:rPr>
        <w:t>բաշխումը</w:t>
      </w:r>
      <w:r w:rsidR="00BF7E34" w:rsidRPr="00E733C4">
        <w:rPr>
          <w:rFonts w:ascii="Sylfaen" w:hAnsi="Sylfaen" w:cs="Sylfaen"/>
          <w:sz w:val="24"/>
          <w:szCs w:val="24"/>
          <w:lang w:val="ro-RO"/>
        </w:rPr>
        <w:t xml:space="preserve"> </w:t>
      </w:r>
      <w:r w:rsidR="00BF7E34" w:rsidRPr="00E733C4">
        <w:rPr>
          <w:rFonts w:ascii="Sylfaen" w:hAnsi="Sylfaen" w:cs="Sylfaen"/>
          <w:sz w:val="24"/>
          <w:szCs w:val="24"/>
        </w:rPr>
        <w:t>բերված</w:t>
      </w:r>
      <w:r w:rsidR="00BF7E34" w:rsidRPr="00E733C4">
        <w:rPr>
          <w:rFonts w:ascii="Sylfaen" w:hAnsi="Sylfaen" w:cs="Sylfaen"/>
          <w:sz w:val="24"/>
          <w:szCs w:val="24"/>
          <w:lang w:val="ro-RO"/>
        </w:rPr>
        <w:t xml:space="preserve"> </w:t>
      </w:r>
      <w:r w:rsidR="00BF7E34" w:rsidRPr="00E733C4">
        <w:rPr>
          <w:rFonts w:ascii="Sylfaen" w:hAnsi="Sylfaen" w:cs="Sylfaen"/>
          <w:sz w:val="24"/>
          <w:szCs w:val="24"/>
        </w:rPr>
        <w:t>է</w:t>
      </w:r>
      <w:r w:rsidR="00BF7E34" w:rsidRPr="00E733C4">
        <w:rPr>
          <w:rFonts w:ascii="Sylfaen" w:hAnsi="Sylfaen" w:cs="Sylfaen"/>
          <w:sz w:val="24"/>
          <w:szCs w:val="24"/>
          <w:lang w:val="ro-RO"/>
        </w:rPr>
        <w:t xml:space="preserve"> </w:t>
      </w:r>
      <w:r w:rsidR="00BF7E34" w:rsidRPr="00260774">
        <w:rPr>
          <w:rFonts w:ascii="Sylfaen" w:hAnsi="Sylfaen" w:cs="Sylfaen"/>
          <w:b/>
          <w:sz w:val="24"/>
          <w:szCs w:val="24"/>
        </w:rPr>
        <w:t>աղյուսակ</w:t>
      </w:r>
      <w:r w:rsidR="00BF7E34" w:rsidRPr="00260774">
        <w:rPr>
          <w:rFonts w:ascii="Sylfaen" w:hAnsi="Sylfaen" w:cs="Sylfaen"/>
          <w:b/>
          <w:sz w:val="24"/>
          <w:szCs w:val="24"/>
          <w:lang w:val="ro-RO"/>
        </w:rPr>
        <w:t xml:space="preserve"> 2-</w:t>
      </w:r>
      <w:r w:rsidR="00BF7E34" w:rsidRPr="00260774">
        <w:rPr>
          <w:rFonts w:ascii="Sylfaen" w:hAnsi="Sylfaen" w:cs="Sylfaen"/>
          <w:b/>
          <w:sz w:val="24"/>
          <w:szCs w:val="24"/>
        </w:rPr>
        <w:t>ում</w:t>
      </w:r>
      <w:r>
        <w:rPr>
          <w:rFonts w:ascii="Sylfaen" w:hAnsi="Sylfaen" w:cs="Sylfaen"/>
          <w:sz w:val="24"/>
          <w:szCs w:val="24"/>
          <w:lang w:val="hy-AM"/>
        </w:rPr>
        <w:t>։</w:t>
      </w:r>
    </w:p>
    <w:tbl>
      <w:tblPr>
        <w:tblW w:w="11057" w:type="dxa"/>
        <w:tblInd w:w="250" w:type="dxa"/>
        <w:tblLayout w:type="fixed"/>
        <w:tblLook w:val="04A0" w:firstRow="1" w:lastRow="0" w:firstColumn="1" w:lastColumn="0" w:noHBand="0" w:noVBand="1"/>
      </w:tblPr>
      <w:tblGrid>
        <w:gridCol w:w="567"/>
        <w:gridCol w:w="565"/>
        <w:gridCol w:w="1841"/>
        <w:gridCol w:w="567"/>
        <w:gridCol w:w="567"/>
        <w:gridCol w:w="567"/>
        <w:gridCol w:w="567"/>
        <w:gridCol w:w="567"/>
        <w:gridCol w:w="709"/>
        <w:gridCol w:w="567"/>
        <w:gridCol w:w="283"/>
        <w:gridCol w:w="425"/>
        <w:gridCol w:w="567"/>
        <w:gridCol w:w="713"/>
        <w:gridCol w:w="709"/>
        <w:gridCol w:w="709"/>
        <w:gridCol w:w="567"/>
      </w:tblGrid>
      <w:tr w:rsidR="00BF7E34" w:rsidRPr="00120504" w:rsidTr="004E41DA">
        <w:trPr>
          <w:trHeight w:val="110"/>
        </w:trPr>
        <w:tc>
          <w:tcPr>
            <w:tcW w:w="3540"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BF7E34" w:rsidRPr="00DF2543" w:rsidRDefault="00BF7E34" w:rsidP="006635B6">
            <w:pPr>
              <w:jc w:val="both"/>
              <w:rPr>
                <w:rFonts w:ascii="GHEA Grapalat" w:hAnsi="GHEA Grapalat" w:cs="Arial"/>
                <w:sz w:val="16"/>
                <w:szCs w:val="16"/>
                <w:lang w:val="ro-RO"/>
              </w:rPr>
            </w:pPr>
            <w:r w:rsidRPr="00DF2543">
              <w:rPr>
                <w:rFonts w:ascii="GHEA Grapalat" w:hAnsi="GHEA Grapalat" w:cs="Arial"/>
                <w:sz w:val="16"/>
                <w:szCs w:val="16"/>
                <w:lang w:val="ro-RO"/>
              </w:rPr>
              <w:t> </w:t>
            </w:r>
          </w:p>
        </w:tc>
        <w:tc>
          <w:tcPr>
            <w:tcW w:w="7517" w:type="dxa"/>
            <w:gridSpan w:val="13"/>
            <w:tcBorders>
              <w:top w:val="single" w:sz="8" w:space="0" w:color="auto"/>
              <w:left w:val="nil"/>
              <w:bottom w:val="single" w:sz="8" w:space="0" w:color="auto"/>
              <w:right w:val="single" w:sz="8" w:space="0" w:color="000000"/>
            </w:tcBorders>
            <w:shd w:val="clear" w:color="auto" w:fill="auto"/>
            <w:noWrap/>
            <w:vAlign w:val="bottom"/>
          </w:tcPr>
          <w:p w:rsidR="00BF7E34" w:rsidRPr="00DF2543" w:rsidRDefault="00BF7E34" w:rsidP="006635B6">
            <w:pPr>
              <w:jc w:val="both"/>
              <w:rPr>
                <w:rFonts w:ascii="GHEA Grapalat" w:hAnsi="GHEA Grapalat" w:cs="Arial"/>
                <w:sz w:val="16"/>
                <w:szCs w:val="16"/>
                <w:lang w:val="ro-RO"/>
              </w:rPr>
            </w:pPr>
            <w:r w:rsidRPr="00DF2543">
              <w:rPr>
                <w:rFonts w:ascii="GHEA Grapalat" w:hAnsi="GHEA Grapalat" w:cs="Arial"/>
                <w:sz w:val="16"/>
                <w:szCs w:val="16"/>
                <w:lang w:val="ro-RO"/>
              </w:rPr>
              <w:t> </w:t>
            </w:r>
          </w:p>
        </w:tc>
      </w:tr>
      <w:tr w:rsidR="00BF7E34" w:rsidRPr="00753AF3" w:rsidTr="004E41DA">
        <w:trPr>
          <w:trHeight w:val="274"/>
        </w:trPr>
        <w:tc>
          <w:tcPr>
            <w:tcW w:w="567" w:type="dxa"/>
            <w:vMerge w:val="restart"/>
            <w:tcBorders>
              <w:top w:val="nil"/>
              <w:left w:val="single" w:sz="8" w:space="0" w:color="auto"/>
              <w:bottom w:val="single" w:sz="4" w:space="0" w:color="auto"/>
              <w:right w:val="single" w:sz="4" w:space="0" w:color="auto"/>
            </w:tcBorders>
            <w:shd w:val="clear" w:color="auto" w:fill="auto"/>
            <w:noWrap/>
            <w:vAlign w:val="center"/>
          </w:tcPr>
          <w:p w:rsidR="00BF7E34" w:rsidRPr="004E41DA" w:rsidRDefault="00BF7E34" w:rsidP="006635B6">
            <w:pPr>
              <w:ind w:left="-85"/>
              <w:jc w:val="both"/>
              <w:rPr>
                <w:rFonts w:ascii="Sylfaen" w:hAnsi="Sylfaen" w:cs="Arial"/>
                <w:sz w:val="16"/>
                <w:szCs w:val="16"/>
              </w:rPr>
            </w:pPr>
            <w:r w:rsidRPr="004E41DA">
              <w:rPr>
                <w:rFonts w:ascii="Sylfaen" w:hAnsi="Sylfaen" w:cs="Arial"/>
                <w:sz w:val="16"/>
                <w:szCs w:val="16"/>
              </w:rPr>
              <w:t>NN</w:t>
            </w:r>
          </w:p>
        </w:tc>
        <w:tc>
          <w:tcPr>
            <w:tcW w:w="565"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Նպատակային</w:t>
            </w:r>
            <w:r w:rsidRPr="004E41DA">
              <w:rPr>
                <w:rFonts w:ascii="Sylfaen" w:hAnsi="Sylfaen" w:cs="Arial"/>
                <w:sz w:val="16"/>
                <w:szCs w:val="16"/>
              </w:rPr>
              <w:t xml:space="preserve"> </w:t>
            </w:r>
            <w:r w:rsidRPr="004E41DA">
              <w:rPr>
                <w:rFonts w:ascii="Sylfaen" w:hAnsi="Sylfaen" w:cs="Sylfaen"/>
                <w:sz w:val="16"/>
                <w:szCs w:val="16"/>
              </w:rPr>
              <w:t>Նշանակություն</w:t>
            </w:r>
          </w:p>
        </w:tc>
        <w:tc>
          <w:tcPr>
            <w:tcW w:w="1841" w:type="dxa"/>
            <w:vMerge w:val="restart"/>
            <w:tcBorders>
              <w:top w:val="nil"/>
              <w:left w:val="single" w:sz="4" w:space="0" w:color="auto"/>
              <w:bottom w:val="single" w:sz="4" w:space="0" w:color="000000"/>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Հողատեսք</w:t>
            </w:r>
            <w:r w:rsidRPr="004E41DA">
              <w:rPr>
                <w:rFonts w:ascii="Sylfaen" w:hAnsi="Sylfaen" w:cs="Arial"/>
                <w:sz w:val="16"/>
                <w:szCs w:val="16"/>
              </w:rPr>
              <w:t xml:space="preserve">,  </w:t>
            </w:r>
            <w:r w:rsidRPr="004E41DA">
              <w:rPr>
                <w:rFonts w:ascii="Sylfaen" w:hAnsi="Sylfaen" w:cs="Sylfaen"/>
                <w:sz w:val="16"/>
                <w:szCs w:val="16"/>
              </w:rPr>
              <w:t>գործառնական</w:t>
            </w:r>
            <w:r w:rsidRPr="004E41DA">
              <w:rPr>
                <w:rFonts w:ascii="Sylfaen" w:hAnsi="Sylfaen" w:cs="Arial"/>
                <w:sz w:val="16"/>
                <w:szCs w:val="16"/>
              </w:rPr>
              <w:t xml:space="preserve"> </w:t>
            </w:r>
            <w:r w:rsidRPr="004E41DA">
              <w:rPr>
                <w:rFonts w:ascii="Sylfaen" w:hAnsi="Sylfaen" w:cs="Sylfaen"/>
                <w:sz w:val="16"/>
                <w:szCs w:val="16"/>
              </w:rPr>
              <w:t>նշանակություն</w:t>
            </w:r>
            <w:r w:rsidRPr="004E41DA">
              <w:rPr>
                <w:rFonts w:ascii="Sylfaen" w:hAnsi="Sylfaen" w:cs="Arial"/>
                <w:sz w:val="16"/>
                <w:szCs w:val="16"/>
              </w:rPr>
              <w:t xml:space="preserve"> </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Կոդի</w:t>
            </w:r>
            <w:r w:rsidRPr="004E41DA">
              <w:rPr>
                <w:rFonts w:ascii="Sylfaen" w:hAnsi="Sylfaen" w:cs="Arial"/>
                <w:sz w:val="16"/>
                <w:szCs w:val="16"/>
              </w:rPr>
              <w:t xml:space="preserve"> NN</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F7E34" w:rsidRPr="004E41DA" w:rsidRDefault="00BF7E34" w:rsidP="006635B6">
            <w:pPr>
              <w:spacing w:before="240"/>
              <w:jc w:val="both"/>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(2+3+4+8+12)</w:t>
            </w:r>
          </w:p>
        </w:tc>
        <w:tc>
          <w:tcPr>
            <w:tcW w:w="6950" w:type="dxa"/>
            <w:gridSpan w:val="12"/>
            <w:tcBorders>
              <w:top w:val="nil"/>
              <w:left w:val="nil"/>
              <w:bottom w:val="single" w:sz="4" w:space="0" w:color="auto"/>
              <w:right w:val="single" w:sz="8" w:space="0" w:color="000000"/>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Սեփականության</w:t>
            </w:r>
            <w:r w:rsidRPr="004E41DA">
              <w:rPr>
                <w:rFonts w:ascii="Sylfaen" w:hAnsi="Sylfaen" w:cs="Arial"/>
                <w:sz w:val="16"/>
                <w:szCs w:val="16"/>
              </w:rPr>
              <w:t xml:space="preserve"> </w:t>
            </w:r>
            <w:r w:rsidRPr="004E41DA">
              <w:rPr>
                <w:rFonts w:ascii="Sylfaen" w:hAnsi="Sylfaen" w:cs="Sylfaen"/>
                <w:sz w:val="16"/>
                <w:szCs w:val="16"/>
              </w:rPr>
              <w:t>սուբյեկտ</w:t>
            </w:r>
          </w:p>
        </w:tc>
      </w:tr>
      <w:tr w:rsidR="004E41DA" w:rsidRPr="00753AF3" w:rsidTr="004E41DA">
        <w:trPr>
          <w:trHeight w:val="274"/>
        </w:trPr>
        <w:tc>
          <w:tcPr>
            <w:tcW w:w="567" w:type="dxa"/>
            <w:vMerge/>
            <w:tcBorders>
              <w:top w:val="nil"/>
              <w:left w:val="single" w:sz="8" w:space="0" w:color="auto"/>
              <w:bottom w:val="single" w:sz="4" w:space="0" w:color="auto"/>
              <w:right w:val="single" w:sz="4" w:space="0" w:color="auto"/>
            </w:tcBorders>
            <w:vAlign w:val="center"/>
          </w:tcPr>
          <w:p w:rsidR="00BF7E34" w:rsidRPr="004E41DA" w:rsidRDefault="00BF7E34" w:rsidP="006635B6">
            <w:pPr>
              <w:jc w:val="both"/>
              <w:rPr>
                <w:rFonts w:ascii="Sylfaen" w:hAnsi="Sylfaen" w:cs="Arial"/>
                <w:sz w:val="16"/>
                <w:szCs w:val="16"/>
              </w:rPr>
            </w:pPr>
          </w:p>
        </w:tc>
        <w:tc>
          <w:tcPr>
            <w:tcW w:w="565" w:type="dxa"/>
            <w:vMerge/>
            <w:tcBorders>
              <w:top w:val="nil"/>
              <w:left w:val="single" w:sz="4" w:space="0" w:color="auto"/>
              <w:bottom w:val="single" w:sz="4"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vMerge/>
            <w:tcBorders>
              <w:top w:val="nil"/>
              <w:left w:val="single" w:sz="4" w:space="0" w:color="auto"/>
              <w:bottom w:val="single" w:sz="4" w:space="0" w:color="000000"/>
              <w:right w:val="single" w:sz="4" w:space="0" w:color="000000"/>
            </w:tcBorders>
            <w:vAlign w:val="center"/>
          </w:tcPr>
          <w:p w:rsidR="00BF7E34" w:rsidRPr="004E41DA" w:rsidRDefault="00BF7E34" w:rsidP="006635B6">
            <w:pPr>
              <w:jc w:val="both"/>
              <w:rPr>
                <w:rFonts w:ascii="Sylfaen" w:hAnsi="Sylfaen" w:cs="Arial"/>
                <w:sz w:val="16"/>
                <w:szCs w:val="16"/>
              </w:rPr>
            </w:pPr>
          </w:p>
        </w:tc>
        <w:tc>
          <w:tcPr>
            <w:tcW w:w="567" w:type="dxa"/>
            <w:vMerge/>
            <w:tcBorders>
              <w:top w:val="nil"/>
              <w:left w:val="single" w:sz="4" w:space="0" w:color="auto"/>
              <w:bottom w:val="single" w:sz="4" w:space="0" w:color="auto"/>
              <w:right w:val="single" w:sz="4" w:space="0" w:color="auto"/>
            </w:tcBorders>
            <w:vAlign w:val="center"/>
          </w:tcPr>
          <w:p w:rsidR="00BF7E34" w:rsidRPr="004E41DA" w:rsidRDefault="00BF7E34" w:rsidP="006635B6">
            <w:pPr>
              <w:jc w:val="both"/>
              <w:rPr>
                <w:rFonts w:ascii="Sylfaen" w:hAnsi="Sylfaen" w:cs="Arial"/>
                <w:sz w:val="16"/>
                <w:szCs w:val="16"/>
              </w:rPr>
            </w:pPr>
          </w:p>
        </w:tc>
        <w:tc>
          <w:tcPr>
            <w:tcW w:w="567" w:type="dxa"/>
            <w:vMerge/>
            <w:tcBorders>
              <w:top w:val="nil"/>
              <w:left w:val="single" w:sz="4" w:space="0" w:color="auto"/>
              <w:bottom w:val="single" w:sz="4"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ՀՀ</w:t>
            </w:r>
            <w:r w:rsidRPr="004E41DA">
              <w:rPr>
                <w:rFonts w:ascii="Sylfaen" w:hAnsi="Sylfaen" w:cs="Arial"/>
                <w:sz w:val="16"/>
                <w:szCs w:val="16"/>
              </w:rPr>
              <w:t xml:space="preserve"> </w:t>
            </w:r>
            <w:r w:rsidRPr="004E41DA">
              <w:rPr>
                <w:rFonts w:ascii="Sylfaen" w:hAnsi="Sylfaen" w:cs="Sylfaen"/>
                <w:sz w:val="16"/>
                <w:szCs w:val="16"/>
              </w:rPr>
              <w:t>քաղաքացիների</w:t>
            </w:r>
            <w:r w:rsidRPr="004E41DA">
              <w:rPr>
                <w:rFonts w:ascii="Sylfaen" w:hAnsi="Sylfaen" w:cs="Arial"/>
                <w:sz w:val="16"/>
                <w:szCs w:val="16"/>
              </w:rPr>
              <w:t xml:space="preserve"> </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BF7E34" w:rsidRPr="004E41DA" w:rsidRDefault="00BF7E34" w:rsidP="00260774">
            <w:pPr>
              <w:spacing w:line="240" w:lineRule="auto"/>
              <w:jc w:val="both"/>
              <w:rPr>
                <w:rFonts w:ascii="Sylfaen" w:hAnsi="Sylfaen" w:cs="Arial"/>
                <w:sz w:val="16"/>
                <w:szCs w:val="16"/>
              </w:rPr>
            </w:pPr>
            <w:r w:rsidRPr="004E41DA">
              <w:rPr>
                <w:rFonts w:ascii="Sylfaen" w:hAnsi="Sylfaen" w:cs="Sylfaen"/>
                <w:sz w:val="16"/>
                <w:szCs w:val="16"/>
              </w:rPr>
              <w:t>ՀՀ</w:t>
            </w:r>
            <w:r w:rsidRPr="004E41DA">
              <w:rPr>
                <w:rFonts w:ascii="Sylfaen" w:hAnsi="Sylfaen" w:cs="Arial"/>
                <w:sz w:val="16"/>
                <w:szCs w:val="16"/>
              </w:rPr>
              <w:t xml:space="preserve"> </w:t>
            </w:r>
            <w:r w:rsidRPr="004E41DA">
              <w:rPr>
                <w:rFonts w:ascii="Sylfaen" w:hAnsi="Sylfaen" w:cs="Sylfaen"/>
                <w:sz w:val="16"/>
                <w:szCs w:val="16"/>
              </w:rPr>
              <w:t>իրավաբանական</w:t>
            </w:r>
            <w:r w:rsidRPr="004E41DA">
              <w:rPr>
                <w:rFonts w:ascii="Sylfaen" w:hAnsi="Sylfaen" w:cs="Arial"/>
                <w:sz w:val="16"/>
                <w:szCs w:val="16"/>
              </w:rPr>
              <w:t xml:space="preserve"> </w:t>
            </w:r>
            <w:r w:rsidRPr="004E41DA">
              <w:rPr>
                <w:rFonts w:ascii="Sylfaen" w:hAnsi="Sylfaen" w:cs="Sylfaen"/>
                <w:sz w:val="16"/>
                <w:szCs w:val="16"/>
              </w:rPr>
              <w:t>անձանց</w:t>
            </w:r>
          </w:p>
        </w:tc>
        <w:tc>
          <w:tcPr>
            <w:tcW w:w="2126" w:type="dxa"/>
            <w:gridSpan w:val="4"/>
            <w:tcBorders>
              <w:top w:val="single" w:sz="4" w:space="0" w:color="auto"/>
              <w:left w:val="nil"/>
              <w:bottom w:val="single" w:sz="4" w:space="0" w:color="auto"/>
              <w:right w:val="single" w:sz="4" w:space="0" w:color="000000"/>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համայնքային</w:t>
            </w:r>
          </w:p>
        </w:tc>
        <w:tc>
          <w:tcPr>
            <w:tcW w:w="992" w:type="dxa"/>
            <w:gridSpan w:val="2"/>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xml:space="preserve"> </w:t>
            </w:r>
            <w:r w:rsidRPr="004E41DA">
              <w:rPr>
                <w:rFonts w:ascii="Sylfaen" w:hAnsi="Sylfaen" w:cs="Sylfaen"/>
                <w:sz w:val="16"/>
                <w:szCs w:val="16"/>
              </w:rPr>
              <w:t>պետական</w:t>
            </w:r>
          </w:p>
        </w:tc>
        <w:tc>
          <w:tcPr>
            <w:tcW w:w="713" w:type="dxa"/>
            <w:tcBorders>
              <w:top w:val="nil"/>
              <w:left w:val="single" w:sz="4" w:space="0" w:color="auto"/>
              <w:bottom w:val="single" w:sz="4"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Օտար</w:t>
            </w:r>
            <w:r w:rsidRPr="004E41DA">
              <w:rPr>
                <w:rFonts w:ascii="Sylfaen" w:hAnsi="Sylfaen" w:cs="Arial"/>
                <w:sz w:val="16"/>
                <w:szCs w:val="16"/>
              </w:rPr>
              <w:t xml:space="preserve"> </w:t>
            </w:r>
            <w:r w:rsidRPr="004E41DA">
              <w:rPr>
                <w:rFonts w:ascii="Sylfaen" w:hAnsi="Sylfaen" w:cs="Sylfaen"/>
                <w:sz w:val="16"/>
                <w:szCs w:val="16"/>
              </w:rPr>
              <w:t>պետութ</w:t>
            </w:r>
            <w:r w:rsidRPr="004E41DA">
              <w:rPr>
                <w:rFonts w:ascii="Sylfaen" w:hAnsi="Sylfaen" w:cs="Arial"/>
                <w:sz w:val="16"/>
                <w:szCs w:val="16"/>
              </w:rPr>
              <w:t>-</w:t>
            </w:r>
            <w:r w:rsidRPr="004E41DA">
              <w:rPr>
                <w:rFonts w:ascii="Sylfaen" w:hAnsi="Sylfaen" w:cs="Sylfaen"/>
                <w:sz w:val="16"/>
                <w:szCs w:val="16"/>
              </w:rPr>
              <w:t>ի</w:t>
            </w:r>
            <w:r w:rsidRPr="004E41DA">
              <w:rPr>
                <w:rFonts w:ascii="Sylfaen" w:hAnsi="Sylfaen" w:cs="Arial"/>
                <w:sz w:val="16"/>
                <w:szCs w:val="16"/>
              </w:rPr>
              <w:t xml:space="preserve">, </w:t>
            </w:r>
            <w:r w:rsidRPr="004E41DA">
              <w:rPr>
                <w:rFonts w:ascii="Sylfaen" w:hAnsi="Sylfaen" w:cs="Sylfaen"/>
                <w:sz w:val="16"/>
                <w:szCs w:val="16"/>
              </w:rPr>
              <w:t>կազմ</w:t>
            </w:r>
            <w:r w:rsidRPr="004E41DA">
              <w:rPr>
                <w:rFonts w:ascii="Sylfaen" w:hAnsi="Sylfaen" w:cs="Arial"/>
                <w:sz w:val="16"/>
                <w:szCs w:val="16"/>
              </w:rPr>
              <w:t>-</w:t>
            </w:r>
            <w:r w:rsidRPr="004E41DA">
              <w:rPr>
                <w:rFonts w:ascii="Sylfaen" w:hAnsi="Sylfaen" w:cs="Sylfaen"/>
                <w:sz w:val="16"/>
                <w:szCs w:val="16"/>
              </w:rPr>
              <w:t>ի</w:t>
            </w:r>
            <w:r w:rsidRPr="004E41DA">
              <w:rPr>
                <w:rFonts w:ascii="Sylfaen" w:hAnsi="Sylfaen" w:cs="Arial"/>
                <w:sz w:val="16"/>
                <w:szCs w:val="16"/>
              </w:rPr>
              <w:t xml:space="preserve"> </w:t>
            </w:r>
            <w:r w:rsidRPr="004E41DA">
              <w:rPr>
                <w:rFonts w:ascii="Sylfaen" w:hAnsi="Sylfaen" w:cs="Sylfaen"/>
                <w:sz w:val="16"/>
                <w:szCs w:val="16"/>
              </w:rPr>
              <w:t>և</w:t>
            </w:r>
            <w:r w:rsidRPr="004E41DA">
              <w:rPr>
                <w:rFonts w:ascii="Sylfaen" w:hAnsi="Sylfaen" w:cs="Arial"/>
                <w:sz w:val="16"/>
                <w:szCs w:val="16"/>
              </w:rPr>
              <w:t xml:space="preserve">  </w:t>
            </w:r>
            <w:r w:rsidRPr="004E41DA">
              <w:rPr>
                <w:rFonts w:ascii="Sylfaen" w:hAnsi="Sylfaen" w:cs="Sylfaen"/>
                <w:sz w:val="16"/>
                <w:szCs w:val="16"/>
              </w:rPr>
              <w:t>ՀՀ</w:t>
            </w:r>
            <w:r w:rsidRPr="004E41DA">
              <w:rPr>
                <w:rFonts w:ascii="Sylfaen" w:hAnsi="Sylfaen" w:cs="Arial"/>
                <w:sz w:val="16"/>
                <w:szCs w:val="16"/>
              </w:rPr>
              <w:t>-</w:t>
            </w:r>
            <w:r w:rsidRPr="004E41DA">
              <w:rPr>
                <w:rFonts w:ascii="Sylfaen" w:hAnsi="Sylfaen" w:cs="Sylfaen"/>
                <w:sz w:val="16"/>
                <w:szCs w:val="16"/>
              </w:rPr>
              <w:t>ում</w:t>
            </w:r>
            <w:r w:rsidRPr="004E41DA">
              <w:rPr>
                <w:rFonts w:ascii="Sylfaen" w:hAnsi="Sylfaen" w:cs="Arial"/>
                <w:sz w:val="16"/>
                <w:szCs w:val="16"/>
              </w:rPr>
              <w:t xml:space="preserve"> </w:t>
            </w:r>
            <w:r w:rsidRPr="004E41DA">
              <w:rPr>
                <w:rFonts w:ascii="Sylfaen" w:hAnsi="Sylfaen" w:cs="Sylfaen"/>
                <w:sz w:val="16"/>
                <w:szCs w:val="16"/>
              </w:rPr>
              <w:t>կաց</w:t>
            </w:r>
            <w:r w:rsidRPr="004E41DA">
              <w:rPr>
                <w:rFonts w:ascii="Sylfaen" w:hAnsi="Sylfaen" w:cs="Arial"/>
                <w:sz w:val="16"/>
                <w:szCs w:val="16"/>
              </w:rPr>
              <w:t>-</w:t>
            </w:r>
            <w:r w:rsidRPr="004E41DA">
              <w:rPr>
                <w:rFonts w:ascii="Sylfaen" w:hAnsi="Sylfaen" w:cs="Sylfaen"/>
                <w:sz w:val="16"/>
                <w:szCs w:val="16"/>
              </w:rPr>
              <w:t>ն</w:t>
            </w:r>
            <w:r w:rsidRPr="004E41DA">
              <w:rPr>
                <w:rFonts w:ascii="Sylfaen" w:hAnsi="Sylfaen" w:cs="Arial"/>
                <w:sz w:val="16"/>
                <w:szCs w:val="16"/>
              </w:rPr>
              <w:t xml:space="preserve">  </w:t>
            </w:r>
            <w:r w:rsidRPr="004E41DA">
              <w:rPr>
                <w:rFonts w:ascii="Sylfaen" w:hAnsi="Sylfaen" w:cs="Sylfaen"/>
                <w:sz w:val="16"/>
                <w:szCs w:val="16"/>
              </w:rPr>
              <w:t>հատուկ</w:t>
            </w:r>
            <w:r w:rsidRPr="004E41DA">
              <w:rPr>
                <w:rFonts w:ascii="Sylfaen" w:hAnsi="Sylfaen" w:cs="Arial"/>
                <w:sz w:val="16"/>
                <w:szCs w:val="16"/>
              </w:rPr>
              <w:t xml:space="preserve">  </w:t>
            </w:r>
            <w:r w:rsidRPr="004E41DA">
              <w:rPr>
                <w:rFonts w:ascii="Sylfaen" w:hAnsi="Sylfaen" w:cs="Sylfaen"/>
                <w:sz w:val="16"/>
                <w:szCs w:val="16"/>
              </w:rPr>
              <w:t>կարգավիճակ</w:t>
            </w:r>
            <w:r w:rsidRPr="004E41DA">
              <w:rPr>
                <w:rFonts w:ascii="Sylfaen" w:hAnsi="Sylfaen" w:cs="Arial"/>
                <w:sz w:val="16"/>
                <w:szCs w:val="16"/>
              </w:rPr>
              <w:t xml:space="preserve">  </w:t>
            </w:r>
            <w:r w:rsidRPr="004E41DA">
              <w:rPr>
                <w:rFonts w:ascii="Sylfaen" w:hAnsi="Sylfaen" w:cs="Sylfaen"/>
                <w:sz w:val="16"/>
                <w:szCs w:val="16"/>
              </w:rPr>
              <w:t>ունեցող</w:t>
            </w:r>
            <w:r w:rsidRPr="004E41DA">
              <w:rPr>
                <w:rFonts w:ascii="Sylfaen" w:hAnsi="Sylfaen" w:cs="Arial"/>
                <w:sz w:val="16"/>
                <w:szCs w:val="16"/>
              </w:rPr>
              <w:t xml:space="preserve">  </w:t>
            </w:r>
            <w:r w:rsidRPr="004E41DA">
              <w:rPr>
                <w:rFonts w:ascii="Sylfaen" w:hAnsi="Sylfaen" w:cs="Sylfaen"/>
                <w:sz w:val="16"/>
                <w:szCs w:val="16"/>
              </w:rPr>
              <w:t>անձանց</w:t>
            </w:r>
          </w:p>
        </w:tc>
        <w:tc>
          <w:tcPr>
            <w:tcW w:w="1985" w:type="dxa"/>
            <w:gridSpan w:val="3"/>
            <w:tcBorders>
              <w:left w:val="single" w:sz="4" w:space="0" w:color="auto"/>
              <w:bottom w:val="single" w:sz="4" w:space="0" w:color="auto"/>
              <w:right w:val="single" w:sz="4" w:space="0" w:color="auto"/>
            </w:tcBorders>
            <w:shd w:val="clear" w:color="auto" w:fill="auto"/>
          </w:tcPr>
          <w:p w:rsidR="004E41DA" w:rsidRPr="004E41DA" w:rsidRDefault="004E41DA">
            <w:pPr>
              <w:spacing w:after="0" w:line="240" w:lineRule="auto"/>
              <w:rPr>
                <w:rFonts w:ascii="Sylfaen" w:hAnsi="Sylfaen"/>
                <w:sz w:val="16"/>
                <w:szCs w:val="16"/>
              </w:rPr>
            </w:pPr>
          </w:p>
        </w:tc>
      </w:tr>
      <w:tr w:rsidR="004E41DA" w:rsidRPr="00753AF3" w:rsidTr="004E41DA">
        <w:trPr>
          <w:trHeight w:val="755"/>
        </w:trPr>
        <w:tc>
          <w:tcPr>
            <w:tcW w:w="567" w:type="dxa"/>
            <w:vMerge/>
            <w:tcBorders>
              <w:top w:val="nil"/>
              <w:left w:val="single" w:sz="8" w:space="0" w:color="auto"/>
              <w:bottom w:val="single" w:sz="4" w:space="0" w:color="auto"/>
              <w:right w:val="single" w:sz="4" w:space="0" w:color="auto"/>
            </w:tcBorders>
            <w:vAlign w:val="center"/>
          </w:tcPr>
          <w:p w:rsidR="00BF7E34" w:rsidRPr="004E41DA" w:rsidRDefault="00BF7E34" w:rsidP="006635B6">
            <w:pPr>
              <w:jc w:val="both"/>
              <w:rPr>
                <w:rFonts w:ascii="Sylfaen" w:hAnsi="Sylfaen" w:cs="Arial"/>
                <w:sz w:val="16"/>
                <w:szCs w:val="16"/>
              </w:rPr>
            </w:pPr>
          </w:p>
        </w:tc>
        <w:tc>
          <w:tcPr>
            <w:tcW w:w="565" w:type="dxa"/>
            <w:vMerge/>
            <w:tcBorders>
              <w:top w:val="nil"/>
              <w:left w:val="single" w:sz="4" w:space="0" w:color="auto"/>
              <w:bottom w:val="single" w:sz="4"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vMerge/>
            <w:tcBorders>
              <w:top w:val="nil"/>
              <w:left w:val="single" w:sz="4" w:space="0" w:color="auto"/>
              <w:bottom w:val="single" w:sz="4" w:space="0" w:color="000000"/>
              <w:right w:val="single" w:sz="4" w:space="0" w:color="000000"/>
            </w:tcBorders>
            <w:vAlign w:val="center"/>
          </w:tcPr>
          <w:p w:rsidR="00BF7E34" w:rsidRPr="004E41DA" w:rsidRDefault="00BF7E34" w:rsidP="006635B6">
            <w:pPr>
              <w:jc w:val="both"/>
              <w:rPr>
                <w:rFonts w:ascii="Sylfaen" w:hAnsi="Sylfaen" w:cs="Arial"/>
                <w:sz w:val="16"/>
                <w:szCs w:val="16"/>
              </w:rPr>
            </w:pPr>
          </w:p>
        </w:tc>
        <w:tc>
          <w:tcPr>
            <w:tcW w:w="567" w:type="dxa"/>
            <w:vMerge/>
            <w:tcBorders>
              <w:top w:val="nil"/>
              <w:left w:val="single" w:sz="4" w:space="0" w:color="auto"/>
              <w:bottom w:val="single" w:sz="4" w:space="0" w:color="auto"/>
              <w:right w:val="single" w:sz="4" w:space="0" w:color="auto"/>
            </w:tcBorders>
            <w:vAlign w:val="center"/>
          </w:tcPr>
          <w:p w:rsidR="00BF7E34" w:rsidRPr="004E41DA" w:rsidRDefault="00BF7E34" w:rsidP="006635B6">
            <w:pPr>
              <w:jc w:val="both"/>
              <w:rPr>
                <w:rFonts w:ascii="Sylfaen" w:hAnsi="Sylfaen" w:cs="Arial"/>
                <w:sz w:val="16"/>
                <w:szCs w:val="16"/>
              </w:rPr>
            </w:pPr>
          </w:p>
        </w:tc>
        <w:tc>
          <w:tcPr>
            <w:tcW w:w="567" w:type="dxa"/>
            <w:vMerge/>
            <w:tcBorders>
              <w:top w:val="nil"/>
              <w:left w:val="single" w:sz="4" w:space="0" w:color="auto"/>
              <w:bottom w:val="single" w:sz="4"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567" w:type="dxa"/>
            <w:vMerge/>
            <w:tcBorders>
              <w:top w:val="nil"/>
              <w:left w:val="single" w:sz="4" w:space="0" w:color="auto"/>
              <w:bottom w:val="single" w:sz="4"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567" w:type="dxa"/>
            <w:vMerge/>
            <w:tcBorders>
              <w:top w:val="nil"/>
              <w:left w:val="single" w:sz="4" w:space="0" w:color="auto"/>
              <w:bottom w:val="single" w:sz="4" w:space="0" w:color="000000"/>
              <w:right w:val="single" w:sz="4" w:space="0" w:color="auto"/>
            </w:tcBorders>
            <w:vAlign w:val="center"/>
          </w:tcPr>
          <w:p w:rsidR="00BF7E34" w:rsidRPr="004E41DA" w:rsidRDefault="00BF7E34" w:rsidP="00260774">
            <w:pPr>
              <w:spacing w:line="240" w:lineRule="auto"/>
              <w:jc w:val="both"/>
              <w:rPr>
                <w:rFonts w:ascii="Sylfaen" w:hAnsi="Sylfaen" w:cs="Arial"/>
                <w:sz w:val="16"/>
                <w:szCs w:val="16"/>
              </w:rPr>
            </w:pPr>
          </w:p>
        </w:tc>
        <w:tc>
          <w:tcPr>
            <w:tcW w:w="567" w:type="dxa"/>
            <w:tcBorders>
              <w:top w:val="nil"/>
              <w:left w:val="nil"/>
              <w:bottom w:val="single" w:sz="4" w:space="0" w:color="auto"/>
              <w:right w:val="single" w:sz="4" w:space="0" w:color="auto"/>
            </w:tcBorders>
            <w:shd w:val="clear" w:color="auto" w:fill="auto"/>
            <w:textDirection w:val="btLr"/>
            <w:vAlign w:val="center"/>
          </w:tcPr>
          <w:p w:rsidR="00BF7E34" w:rsidRPr="004E41DA" w:rsidRDefault="00BF7E34" w:rsidP="004E41DA">
            <w:pPr>
              <w:spacing w:line="240" w:lineRule="auto"/>
              <w:jc w:val="both"/>
              <w:rPr>
                <w:rFonts w:ascii="Sylfaen" w:hAnsi="Sylfaen" w:cs="Arial"/>
                <w:sz w:val="16"/>
                <w:szCs w:val="16"/>
              </w:rPr>
            </w:pPr>
            <w:r w:rsidRPr="004E41DA">
              <w:rPr>
                <w:rFonts w:ascii="Sylfaen" w:hAnsi="Sylfaen" w:cs="Arial"/>
                <w:sz w:val="16"/>
                <w:szCs w:val="16"/>
              </w:rPr>
              <w:t xml:space="preserve"> </w:t>
            </w:r>
            <w:r w:rsidRPr="004E41DA">
              <w:rPr>
                <w:rFonts w:ascii="Sylfaen" w:hAnsi="Sylfaen" w:cs="Sylfaen"/>
                <w:sz w:val="16"/>
                <w:szCs w:val="16"/>
              </w:rPr>
              <w:t>ընդամենը</w:t>
            </w:r>
            <w:r w:rsidRPr="004E41DA">
              <w:rPr>
                <w:rFonts w:ascii="Sylfaen" w:hAnsi="Sylfaen" w:cs="Arial"/>
                <w:sz w:val="16"/>
                <w:szCs w:val="16"/>
              </w:rPr>
              <w:t xml:space="preserve"> (5+6+7)</w:t>
            </w:r>
          </w:p>
        </w:tc>
        <w:tc>
          <w:tcPr>
            <w:tcW w:w="709" w:type="dxa"/>
            <w:tcBorders>
              <w:top w:val="nil"/>
              <w:left w:val="nil"/>
              <w:bottom w:val="single" w:sz="4" w:space="0" w:color="auto"/>
              <w:right w:val="single" w:sz="4" w:space="0" w:color="auto"/>
            </w:tcBorders>
            <w:shd w:val="clear" w:color="auto" w:fill="auto"/>
            <w:textDirection w:val="btLr"/>
            <w:vAlign w:val="center"/>
          </w:tcPr>
          <w:p w:rsidR="00BF7E34" w:rsidRPr="004E41DA" w:rsidRDefault="00BF7E34" w:rsidP="004E41DA">
            <w:pPr>
              <w:spacing w:line="240" w:lineRule="auto"/>
              <w:rPr>
                <w:rFonts w:ascii="Sylfaen" w:hAnsi="Sylfaen" w:cs="Arial"/>
                <w:sz w:val="16"/>
                <w:szCs w:val="16"/>
              </w:rPr>
            </w:pPr>
            <w:r w:rsidRPr="004E41DA">
              <w:rPr>
                <w:rFonts w:ascii="Sylfaen" w:hAnsi="Sylfaen" w:cs="Sylfaen"/>
                <w:sz w:val="16"/>
                <w:szCs w:val="16"/>
              </w:rPr>
              <w:t>տրված</w:t>
            </w:r>
            <w:r w:rsidRPr="004E41DA">
              <w:rPr>
                <w:rFonts w:ascii="Sylfaen" w:hAnsi="Sylfaen" w:cs="Arial"/>
                <w:sz w:val="16"/>
                <w:szCs w:val="16"/>
              </w:rPr>
              <w:t xml:space="preserve"> </w:t>
            </w:r>
            <w:r w:rsidRPr="004E41DA">
              <w:rPr>
                <w:rFonts w:ascii="Sylfaen" w:hAnsi="Sylfaen" w:cs="Sylfaen"/>
                <w:sz w:val="16"/>
                <w:szCs w:val="16"/>
              </w:rPr>
              <w:t>անհատույց</w:t>
            </w:r>
            <w:r w:rsidRPr="004E41DA">
              <w:rPr>
                <w:rFonts w:ascii="Sylfaen" w:hAnsi="Sylfaen" w:cs="Arial"/>
                <w:sz w:val="16"/>
                <w:szCs w:val="16"/>
              </w:rPr>
              <w:t xml:space="preserve"> </w:t>
            </w:r>
            <w:r w:rsidRPr="004E41DA">
              <w:rPr>
                <w:rFonts w:ascii="Sylfaen" w:hAnsi="Sylfaen" w:cs="Sylfaen"/>
                <w:sz w:val="16"/>
                <w:szCs w:val="16"/>
              </w:rPr>
              <w:t>օգտագործ</w:t>
            </w:r>
            <w:r w:rsidRPr="004E41DA">
              <w:rPr>
                <w:rFonts w:ascii="Sylfaen" w:hAnsi="Sylfaen" w:cs="Arial"/>
                <w:sz w:val="16"/>
                <w:szCs w:val="16"/>
              </w:rPr>
              <w:t xml:space="preserve">  </w:t>
            </w:r>
            <w:r w:rsidRPr="004E41DA">
              <w:rPr>
                <w:rFonts w:ascii="Sylfaen" w:hAnsi="Sylfaen" w:cs="Sylfaen"/>
                <w:sz w:val="16"/>
                <w:szCs w:val="16"/>
              </w:rPr>
              <w:t>ման</w:t>
            </w:r>
          </w:p>
        </w:tc>
        <w:tc>
          <w:tcPr>
            <w:tcW w:w="567" w:type="dxa"/>
            <w:tcBorders>
              <w:top w:val="nil"/>
              <w:left w:val="nil"/>
              <w:bottom w:val="single" w:sz="4" w:space="0" w:color="auto"/>
              <w:right w:val="single" w:sz="4" w:space="0" w:color="auto"/>
            </w:tcBorders>
            <w:shd w:val="clear" w:color="auto" w:fill="auto"/>
            <w:textDirection w:val="btLr"/>
            <w:vAlign w:val="center"/>
          </w:tcPr>
          <w:p w:rsidR="00BF7E34" w:rsidRPr="004E41DA" w:rsidRDefault="00BF7E34" w:rsidP="00260774">
            <w:pPr>
              <w:spacing w:line="240" w:lineRule="auto"/>
              <w:rPr>
                <w:rFonts w:ascii="Sylfaen" w:hAnsi="Sylfaen" w:cs="Arial"/>
                <w:sz w:val="16"/>
                <w:szCs w:val="16"/>
              </w:rPr>
            </w:pPr>
            <w:r w:rsidRPr="004E41DA">
              <w:rPr>
                <w:rFonts w:ascii="Sylfaen" w:hAnsi="Sylfaen" w:cs="Sylfaen"/>
                <w:sz w:val="16"/>
                <w:szCs w:val="16"/>
              </w:rPr>
              <w:t>տրված</w:t>
            </w:r>
            <w:r w:rsidRPr="004E41DA">
              <w:rPr>
                <w:rFonts w:ascii="Sylfaen" w:hAnsi="Sylfaen" w:cs="Arial"/>
                <w:sz w:val="16"/>
                <w:szCs w:val="16"/>
              </w:rPr>
              <w:t xml:space="preserve"> </w:t>
            </w:r>
            <w:r w:rsidRPr="004E41DA">
              <w:rPr>
                <w:rFonts w:ascii="Sylfaen" w:hAnsi="Sylfaen" w:cs="Sylfaen"/>
                <w:sz w:val="16"/>
                <w:szCs w:val="16"/>
              </w:rPr>
              <w:t>վարձակալության</w:t>
            </w:r>
          </w:p>
        </w:tc>
        <w:tc>
          <w:tcPr>
            <w:tcW w:w="708" w:type="dxa"/>
            <w:gridSpan w:val="2"/>
            <w:tcBorders>
              <w:top w:val="nil"/>
              <w:left w:val="nil"/>
              <w:bottom w:val="single" w:sz="4" w:space="0" w:color="auto"/>
              <w:right w:val="single" w:sz="4" w:space="0" w:color="auto"/>
            </w:tcBorders>
            <w:shd w:val="clear" w:color="auto" w:fill="auto"/>
            <w:textDirection w:val="btLr"/>
            <w:vAlign w:val="center"/>
          </w:tcPr>
          <w:p w:rsidR="00BF7E34" w:rsidRPr="004E41DA" w:rsidRDefault="00BF7E34" w:rsidP="00260774">
            <w:pPr>
              <w:rPr>
                <w:rFonts w:ascii="Sylfaen" w:hAnsi="Sylfaen" w:cs="Arial"/>
                <w:sz w:val="16"/>
                <w:szCs w:val="16"/>
              </w:rPr>
            </w:pPr>
            <w:r w:rsidRPr="004E41DA">
              <w:rPr>
                <w:rFonts w:ascii="Sylfaen" w:hAnsi="Sylfaen" w:cs="Sylfaen"/>
                <w:sz w:val="16"/>
                <w:szCs w:val="16"/>
              </w:rPr>
              <w:t>օգտագործ</w:t>
            </w:r>
            <w:r w:rsidRPr="004E41DA">
              <w:rPr>
                <w:rFonts w:ascii="Sylfaen" w:hAnsi="Sylfaen" w:cs="Arial"/>
                <w:sz w:val="16"/>
                <w:szCs w:val="16"/>
              </w:rPr>
              <w:t xml:space="preserve"> </w:t>
            </w:r>
            <w:r w:rsidRPr="004E41DA">
              <w:rPr>
                <w:rFonts w:ascii="Sylfaen" w:hAnsi="Sylfaen" w:cs="Sylfaen"/>
                <w:sz w:val="16"/>
                <w:szCs w:val="16"/>
              </w:rPr>
              <w:t>ման</w:t>
            </w:r>
            <w:r w:rsidRPr="004E41DA">
              <w:rPr>
                <w:rFonts w:ascii="Sylfaen" w:hAnsi="Sylfaen" w:cs="Arial"/>
                <w:sz w:val="16"/>
                <w:szCs w:val="16"/>
              </w:rPr>
              <w:t xml:space="preserve"> </w:t>
            </w:r>
            <w:r w:rsidRPr="004E41DA">
              <w:rPr>
                <w:rFonts w:ascii="Sylfaen" w:hAnsi="Sylfaen" w:cs="Sylfaen"/>
                <w:sz w:val="16"/>
                <w:szCs w:val="16"/>
              </w:rPr>
              <w:t>և</w:t>
            </w:r>
            <w:r w:rsidRPr="004E41DA">
              <w:rPr>
                <w:rFonts w:ascii="Sylfaen" w:hAnsi="Sylfaen" w:cs="Arial"/>
                <w:sz w:val="16"/>
                <w:szCs w:val="16"/>
              </w:rPr>
              <w:t xml:space="preserve"> </w:t>
            </w:r>
            <w:r w:rsidRPr="004E41DA">
              <w:rPr>
                <w:rFonts w:ascii="Sylfaen" w:hAnsi="Sylfaen" w:cs="Sylfaen"/>
                <w:sz w:val="16"/>
                <w:szCs w:val="16"/>
              </w:rPr>
              <w:t>վարձակալության</w:t>
            </w:r>
            <w:r w:rsidRPr="004E41DA">
              <w:rPr>
                <w:rFonts w:ascii="Sylfaen" w:hAnsi="Sylfaen" w:cs="Arial"/>
                <w:sz w:val="16"/>
                <w:szCs w:val="16"/>
              </w:rPr>
              <w:t xml:space="preserve"> </w:t>
            </w:r>
            <w:r w:rsidRPr="004E41DA">
              <w:rPr>
                <w:rFonts w:ascii="Sylfaen" w:hAnsi="Sylfaen" w:cs="Sylfaen"/>
                <w:sz w:val="16"/>
                <w:szCs w:val="16"/>
              </w:rPr>
              <w:t>չտրված</w:t>
            </w:r>
          </w:p>
        </w:tc>
        <w:tc>
          <w:tcPr>
            <w:tcW w:w="567" w:type="dxa"/>
            <w:tcBorders>
              <w:top w:val="nil"/>
              <w:left w:val="nil"/>
              <w:bottom w:val="single" w:sz="4" w:space="0" w:color="auto"/>
              <w:right w:val="single" w:sz="4" w:space="0" w:color="auto"/>
            </w:tcBorders>
            <w:shd w:val="clear" w:color="auto" w:fill="auto"/>
            <w:textDirection w:val="btLr"/>
            <w:vAlign w:val="center"/>
          </w:tcPr>
          <w:p w:rsidR="00BF7E34" w:rsidRPr="004E41DA" w:rsidRDefault="00BF7E34" w:rsidP="00260774">
            <w:pPr>
              <w:rPr>
                <w:rFonts w:ascii="Sylfaen" w:hAnsi="Sylfaen" w:cs="Arial"/>
                <w:sz w:val="16"/>
                <w:szCs w:val="16"/>
              </w:rPr>
            </w:pPr>
            <w:r w:rsidRPr="004E41DA">
              <w:rPr>
                <w:rFonts w:ascii="Sylfaen" w:hAnsi="Sylfaen" w:cs="Arial"/>
                <w:sz w:val="16"/>
                <w:szCs w:val="16"/>
              </w:rPr>
              <w:t xml:space="preserve"> </w:t>
            </w:r>
            <w:r w:rsidRPr="004E41DA">
              <w:rPr>
                <w:rFonts w:ascii="Sylfaen" w:hAnsi="Sylfaen" w:cs="Sylfaen"/>
                <w:sz w:val="16"/>
                <w:szCs w:val="16"/>
              </w:rPr>
              <w:t>ընդամենը</w:t>
            </w:r>
            <w:r w:rsidRPr="004E41DA">
              <w:rPr>
                <w:rFonts w:ascii="Sylfaen" w:hAnsi="Sylfaen" w:cs="Arial"/>
                <w:sz w:val="16"/>
                <w:szCs w:val="16"/>
              </w:rPr>
              <w:t xml:space="preserve"> (9+10+11)</w:t>
            </w:r>
          </w:p>
        </w:tc>
        <w:tc>
          <w:tcPr>
            <w:tcW w:w="713" w:type="dxa"/>
            <w:tcBorders>
              <w:top w:val="nil"/>
              <w:left w:val="nil"/>
              <w:bottom w:val="single" w:sz="4" w:space="0" w:color="auto"/>
              <w:right w:val="single" w:sz="4" w:space="0" w:color="auto"/>
            </w:tcBorders>
            <w:shd w:val="clear" w:color="auto" w:fill="auto"/>
            <w:textDirection w:val="btLr"/>
            <w:vAlign w:val="center"/>
          </w:tcPr>
          <w:p w:rsidR="00BF7E34" w:rsidRPr="004E41DA" w:rsidRDefault="00BF7E34" w:rsidP="00260774">
            <w:pPr>
              <w:rPr>
                <w:rFonts w:ascii="Sylfaen" w:hAnsi="Sylfaen" w:cs="Arial"/>
                <w:sz w:val="16"/>
                <w:szCs w:val="16"/>
              </w:rPr>
            </w:pPr>
            <w:r w:rsidRPr="004E41DA">
              <w:rPr>
                <w:rFonts w:ascii="Sylfaen" w:hAnsi="Sylfaen" w:cs="Sylfaen"/>
                <w:sz w:val="16"/>
                <w:szCs w:val="16"/>
              </w:rPr>
              <w:t>տրված</w:t>
            </w:r>
            <w:r w:rsidRPr="004E41DA">
              <w:rPr>
                <w:rFonts w:ascii="Sylfaen" w:hAnsi="Sylfaen" w:cs="Arial"/>
                <w:sz w:val="16"/>
                <w:szCs w:val="16"/>
              </w:rPr>
              <w:t xml:space="preserve"> </w:t>
            </w:r>
            <w:r w:rsidRPr="004E41DA">
              <w:rPr>
                <w:rFonts w:ascii="Sylfaen" w:hAnsi="Sylfaen" w:cs="Sylfaen"/>
                <w:sz w:val="16"/>
                <w:szCs w:val="16"/>
              </w:rPr>
              <w:t>անհատույց</w:t>
            </w:r>
            <w:r w:rsidRPr="004E41DA">
              <w:rPr>
                <w:rFonts w:ascii="Sylfaen" w:hAnsi="Sylfaen" w:cs="Arial"/>
                <w:sz w:val="16"/>
                <w:szCs w:val="16"/>
              </w:rPr>
              <w:t xml:space="preserve"> </w:t>
            </w:r>
            <w:r w:rsidRPr="004E41DA">
              <w:rPr>
                <w:rFonts w:ascii="Sylfaen" w:hAnsi="Sylfaen" w:cs="Sylfaen"/>
                <w:sz w:val="16"/>
                <w:szCs w:val="16"/>
              </w:rPr>
              <w:t>օգտագործման</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տրված</w:t>
            </w:r>
            <w:r w:rsidRPr="004E41DA">
              <w:rPr>
                <w:rFonts w:ascii="Sylfaen" w:hAnsi="Sylfaen" w:cs="Arial"/>
                <w:sz w:val="16"/>
                <w:szCs w:val="16"/>
              </w:rPr>
              <w:t xml:space="preserve"> </w:t>
            </w:r>
            <w:r w:rsidRPr="004E41DA">
              <w:rPr>
                <w:rFonts w:ascii="Sylfaen" w:hAnsi="Sylfaen" w:cs="Sylfaen"/>
                <w:sz w:val="16"/>
                <w:szCs w:val="16"/>
              </w:rPr>
              <w:t>վարձակալության</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օգտագործման</w:t>
            </w:r>
            <w:r w:rsidRPr="004E41DA">
              <w:rPr>
                <w:rFonts w:ascii="Sylfaen" w:hAnsi="Sylfaen" w:cs="Arial"/>
                <w:sz w:val="16"/>
                <w:szCs w:val="16"/>
              </w:rPr>
              <w:t xml:space="preserve"> </w:t>
            </w:r>
            <w:r w:rsidRPr="004E41DA">
              <w:rPr>
                <w:rFonts w:ascii="Sylfaen" w:hAnsi="Sylfaen" w:cs="Sylfaen"/>
                <w:sz w:val="16"/>
                <w:szCs w:val="16"/>
              </w:rPr>
              <w:t>և</w:t>
            </w:r>
            <w:r w:rsidRPr="004E41DA">
              <w:rPr>
                <w:rFonts w:ascii="Sylfaen" w:hAnsi="Sylfaen" w:cs="Arial"/>
                <w:sz w:val="16"/>
                <w:szCs w:val="16"/>
              </w:rPr>
              <w:t xml:space="preserve"> </w:t>
            </w:r>
            <w:r w:rsidRPr="004E41DA">
              <w:rPr>
                <w:rFonts w:ascii="Sylfaen" w:hAnsi="Sylfaen" w:cs="Sylfaen"/>
                <w:sz w:val="16"/>
                <w:szCs w:val="16"/>
              </w:rPr>
              <w:t>վարձակալության</w:t>
            </w:r>
            <w:r w:rsidRPr="004E41DA">
              <w:rPr>
                <w:rFonts w:ascii="Sylfaen" w:hAnsi="Sylfaen" w:cs="Arial"/>
                <w:sz w:val="16"/>
                <w:szCs w:val="16"/>
              </w:rPr>
              <w:t xml:space="preserve"> </w:t>
            </w:r>
            <w:r w:rsidRPr="004E41DA">
              <w:rPr>
                <w:rFonts w:ascii="Sylfaen" w:hAnsi="Sylfaen" w:cs="Sylfaen"/>
                <w:sz w:val="16"/>
                <w:szCs w:val="16"/>
              </w:rPr>
              <w:t>չտրված</w:t>
            </w:r>
          </w:p>
        </w:tc>
        <w:tc>
          <w:tcPr>
            <w:tcW w:w="567" w:type="dxa"/>
            <w:tcBorders>
              <w:top w:val="nil"/>
              <w:left w:val="single" w:sz="4" w:space="0" w:color="auto"/>
              <w:bottom w:val="single" w:sz="4" w:space="0" w:color="000000"/>
              <w:right w:val="single" w:sz="8" w:space="0" w:color="auto"/>
            </w:tcBorders>
            <w:vAlign w:val="center"/>
          </w:tcPr>
          <w:p w:rsidR="00BF7E34" w:rsidRPr="004E41DA" w:rsidRDefault="00BF7E34" w:rsidP="006635B6">
            <w:pPr>
              <w:jc w:val="both"/>
              <w:rPr>
                <w:rFonts w:ascii="Sylfaen" w:hAnsi="Sylfaen" w:cs="Arial"/>
                <w:sz w:val="16"/>
                <w:szCs w:val="16"/>
              </w:rPr>
            </w:pPr>
          </w:p>
        </w:tc>
      </w:tr>
      <w:tr w:rsidR="004E41DA" w:rsidRPr="00753AF3" w:rsidTr="004E41DA">
        <w:trPr>
          <w:trHeight w:val="128"/>
        </w:trPr>
        <w:tc>
          <w:tcPr>
            <w:tcW w:w="567" w:type="dxa"/>
            <w:tcBorders>
              <w:top w:val="nil"/>
              <w:left w:val="single" w:sz="8" w:space="0" w:color="auto"/>
              <w:bottom w:val="nil"/>
              <w:right w:val="nil"/>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5" w:type="dxa"/>
            <w:tcBorders>
              <w:top w:val="nil"/>
              <w:left w:val="single" w:sz="4" w:space="0" w:color="auto"/>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Ա</w:t>
            </w:r>
          </w:p>
        </w:tc>
        <w:tc>
          <w:tcPr>
            <w:tcW w:w="1841" w:type="dxa"/>
            <w:tcBorders>
              <w:top w:val="single" w:sz="4" w:space="0" w:color="auto"/>
              <w:left w:val="nil"/>
              <w:bottom w:val="single" w:sz="4" w:space="0" w:color="auto"/>
              <w:right w:val="single" w:sz="4" w:space="0" w:color="000000"/>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Բ</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Գ</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260774">
            <w:pPr>
              <w:spacing w:line="240" w:lineRule="auto"/>
              <w:jc w:val="both"/>
              <w:rPr>
                <w:rFonts w:ascii="Sylfaen" w:hAnsi="Sylfaen" w:cs="Arial"/>
                <w:sz w:val="16"/>
                <w:szCs w:val="16"/>
              </w:rPr>
            </w:pPr>
            <w:r w:rsidRPr="004E41DA">
              <w:rPr>
                <w:rFonts w:ascii="Sylfaen" w:hAnsi="Sylfaen" w:cs="Arial"/>
                <w:sz w:val="16"/>
                <w:szCs w:val="16"/>
              </w:rPr>
              <w:t>3</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w:t>
            </w:r>
          </w:p>
        </w:tc>
        <w:tc>
          <w:tcPr>
            <w:tcW w:w="709"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6</w:t>
            </w:r>
          </w:p>
        </w:tc>
        <w:tc>
          <w:tcPr>
            <w:tcW w:w="708" w:type="dxa"/>
            <w:gridSpan w:val="2"/>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w:t>
            </w:r>
          </w:p>
        </w:tc>
        <w:tc>
          <w:tcPr>
            <w:tcW w:w="713"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9</w:t>
            </w:r>
          </w:p>
        </w:tc>
        <w:tc>
          <w:tcPr>
            <w:tcW w:w="709"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10</w:t>
            </w:r>
          </w:p>
        </w:tc>
        <w:tc>
          <w:tcPr>
            <w:tcW w:w="709"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11</w:t>
            </w:r>
          </w:p>
        </w:tc>
        <w:tc>
          <w:tcPr>
            <w:tcW w:w="567" w:type="dxa"/>
            <w:tcBorders>
              <w:top w:val="nil"/>
              <w:left w:val="nil"/>
              <w:bottom w:val="single" w:sz="4" w:space="0" w:color="auto"/>
              <w:right w:val="single" w:sz="8"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12</w:t>
            </w:r>
          </w:p>
        </w:tc>
      </w:tr>
      <w:tr w:rsidR="004E41DA" w:rsidRPr="00753AF3" w:rsidTr="004E41DA">
        <w:trPr>
          <w:trHeight w:val="215"/>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1.1</w:t>
            </w:r>
          </w:p>
        </w:tc>
        <w:tc>
          <w:tcPr>
            <w:tcW w:w="565"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xml:space="preserve">1. </w:t>
            </w:r>
            <w:r w:rsidRPr="004E41DA">
              <w:rPr>
                <w:rFonts w:ascii="Sylfaen" w:hAnsi="Sylfaen" w:cs="Sylfaen"/>
                <w:sz w:val="16"/>
                <w:szCs w:val="16"/>
              </w:rPr>
              <w:t>Գյուղատնտեսա</w:t>
            </w:r>
            <w:r w:rsidRPr="004E41DA">
              <w:rPr>
                <w:rFonts w:ascii="Sylfaen" w:hAnsi="Sylfaen" w:cs="Arial"/>
                <w:sz w:val="16"/>
                <w:szCs w:val="16"/>
              </w:rPr>
              <w:t xml:space="preserve"> </w:t>
            </w:r>
            <w:r w:rsidRPr="004E41DA">
              <w:rPr>
                <w:rFonts w:ascii="Sylfaen" w:hAnsi="Sylfaen" w:cs="Sylfaen"/>
                <w:sz w:val="16"/>
                <w:szCs w:val="16"/>
              </w:rPr>
              <w:t>կան</w:t>
            </w: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վարելահող</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480.57</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312.18</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109.56</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40.00</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69.56</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58.83</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37.20</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21.63</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66"/>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բազմ</w:t>
            </w:r>
            <w:r w:rsidR="004E41DA">
              <w:rPr>
                <w:rFonts w:ascii="Times New Roman" w:hAnsi="Times New Roman"/>
                <w:sz w:val="16"/>
                <w:szCs w:val="16"/>
                <w:lang w:val="hy-AM"/>
              </w:rPr>
              <w:t>․</w:t>
            </w:r>
            <w:r w:rsidRPr="004E41DA">
              <w:rPr>
                <w:rFonts w:ascii="Sylfaen" w:hAnsi="Sylfaen" w:cs="Arial"/>
                <w:sz w:val="16"/>
                <w:szCs w:val="16"/>
              </w:rPr>
              <w:t xml:space="preserve"> </w:t>
            </w:r>
            <w:r w:rsidRPr="004E41DA">
              <w:rPr>
                <w:rFonts w:ascii="Sylfaen" w:hAnsi="Sylfaen" w:cs="Sylfaen"/>
                <w:sz w:val="16"/>
                <w:szCs w:val="16"/>
              </w:rPr>
              <w:t>տնկարկներ</w:t>
            </w:r>
            <w:r w:rsidRPr="004E41DA">
              <w:rPr>
                <w:rFonts w:ascii="Sylfaen" w:hAnsi="Sylfaen" w:cs="Arial"/>
                <w:sz w:val="16"/>
                <w:szCs w:val="16"/>
              </w:rPr>
              <w:t xml:space="preserve">, </w:t>
            </w:r>
            <w:r w:rsidRPr="004E41DA">
              <w:rPr>
                <w:rFonts w:ascii="Sylfaen" w:hAnsi="Sylfaen" w:cs="Sylfaen"/>
                <w:sz w:val="16"/>
                <w:szCs w:val="16"/>
              </w:rPr>
              <w:t>ընդամենը</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60"/>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1.2.1</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այդ</w:t>
            </w:r>
            <w:r w:rsidRPr="004E41DA">
              <w:rPr>
                <w:rFonts w:ascii="Sylfaen" w:hAnsi="Sylfaen" w:cs="Arial"/>
                <w:sz w:val="16"/>
                <w:szCs w:val="16"/>
              </w:rPr>
              <w:t xml:space="preserve"> </w:t>
            </w:r>
            <w:r w:rsidRPr="004E41DA">
              <w:rPr>
                <w:rFonts w:ascii="Sylfaen" w:hAnsi="Sylfaen" w:cs="Sylfaen"/>
                <w:sz w:val="16"/>
                <w:szCs w:val="16"/>
              </w:rPr>
              <w:t>թվում</w:t>
            </w:r>
            <w:r w:rsidRPr="004E41DA">
              <w:rPr>
                <w:rFonts w:ascii="Sylfaen" w:hAnsi="Sylfaen" w:cs="Arial"/>
                <w:sz w:val="16"/>
                <w:szCs w:val="16"/>
              </w:rPr>
              <w:t xml:space="preserve">ª </w:t>
            </w:r>
            <w:r w:rsidRPr="004E41DA">
              <w:rPr>
                <w:rFonts w:ascii="Sylfaen" w:hAnsi="Sylfaen" w:cs="Sylfaen"/>
                <w:sz w:val="16"/>
                <w:szCs w:val="16"/>
              </w:rPr>
              <w:t>պտղատու</w:t>
            </w:r>
            <w:r w:rsidRPr="004E41DA">
              <w:rPr>
                <w:rFonts w:ascii="Sylfaen" w:hAnsi="Sylfaen" w:cs="Arial"/>
                <w:sz w:val="16"/>
                <w:szCs w:val="16"/>
              </w:rPr>
              <w:t xml:space="preserve"> </w:t>
            </w:r>
            <w:r w:rsidRPr="004E41DA">
              <w:rPr>
                <w:rFonts w:ascii="Sylfaen" w:hAnsi="Sylfaen" w:cs="Sylfaen"/>
                <w:sz w:val="16"/>
                <w:szCs w:val="16"/>
              </w:rPr>
              <w:t>այգի</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165"/>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1.2.2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noWrap/>
            <w:vAlign w:val="center"/>
          </w:tcPr>
          <w:p w:rsidR="00BF7E34" w:rsidRPr="004E41DA" w:rsidRDefault="00BF7E34" w:rsidP="004E41DA">
            <w:pPr>
              <w:rPr>
                <w:rFonts w:ascii="Sylfaen" w:hAnsi="Sylfaen" w:cs="Arial"/>
                <w:sz w:val="16"/>
                <w:szCs w:val="16"/>
              </w:rPr>
            </w:pPr>
            <w:r w:rsidRPr="004E41DA">
              <w:rPr>
                <w:rFonts w:ascii="Sylfaen" w:hAnsi="Sylfaen" w:cs="Arial"/>
                <w:sz w:val="16"/>
                <w:szCs w:val="16"/>
              </w:rPr>
              <w:t xml:space="preserve">  </w:t>
            </w:r>
            <w:r w:rsidRPr="004E41DA">
              <w:rPr>
                <w:rFonts w:ascii="Sylfaen" w:hAnsi="Sylfaen" w:cs="Sylfaen"/>
                <w:sz w:val="16"/>
                <w:szCs w:val="16"/>
              </w:rPr>
              <w:t>խաղոոի</w:t>
            </w:r>
            <w:r w:rsidRPr="004E41DA">
              <w:rPr>
                <w:rFonts w:ascii="Sylfaen" w:hAnsi="Sylfaen" w:cs="Arial"/>
                <w:sz w:val="16"/>
                <w:szCs w:val="16"/>
              </w:rPr>
              <w:t xml:space="preserve"> </w:t>
            </w:r>
            <w:r w:rsidRPr="004E41DA">
              <w:rPr>
                <w:rFonts w:ascii="Sylfaen" w:hAnsi="Sylfaen" w:cs="Sylfaen"/>
                <w:sz w:val="16"/>
                <w:szCs w:val="16"/>
              </w:rPr>
              <w:t>այգի</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84"/>
        </w:trPr>
        <w:tc>
          <w:tcPr>
            <w:tcW w:w="567" w:type="dxa"/>
            <w:tcBorders>
              <w:top w:val="nil"/>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1.2.3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noWrap/>
            <w:vAlign w:val="center"/>
          </w:tcPr>
          <w:p w:rsidR="00BF7E34" w:rsidRPr="004E41DA" w:rsidRDefault="00BF7E34" w:rsidP="004E41DA">
            <w:pPr>
              <w:rPr>
                <w:rFonts w:ascii="Sylfaen" w:hAnsi="Sylfaen" w:cs="Arial"/>
                <w:sz w:val="16"/>
                <w:szCs w:val="16"/>
              </w:rPr>
            </w:pPr>
            <w:r w:rsidRPr="004E41DA">
              <w:rPr>
                <w:rFonts w:ascii="Sylfaen" w:hAnsi="Sylfaen" w:cs="Arial"/>
                <w:sz w:val="16"/>
                <w:szCs w:val="16"/>
              </w:rPr>
              <w:t xml:space="preserve">  </w:t>
            </w:r>
            <w:r w:rsidRPr="004E41DA">
              <w:rPr>
                <w:rFonts w:ascii="Sylfaen" w:hAnsi="Sylfaen" w:cs="Sylfaen"/>
                <w:sz w:val="16"/>
                <w:szCs w:val="16"/>
              </w:rPr>
              <w:t>այլ</w:t>
            </w:r>
            <w:r w:rsidRPr="004E41DA">
              <w:rPr>
                <w:rFonts w:ascii="Sylfaen" w:hAnsi="Sylfaen" w:cs="Arial"/>
                <w:sz w:val="16"/>
                <w:szCs w:val="16"/>
              </w:rPr>
              <w:t xml:space="preserve"> </w:t>
            </w:r>
            <w:r w:rsidRPr="004E41DA">
              <w:rPr>
                <w:rFonts w:ascii="Sylfaen" w:hAnsi="Sylfaen" w:cs="Sylfaen"/>
                <w:sz w:val="16"/>
                <w:szCs w:val="16"/>
              </w:rPr>
              <w:t>բազմամյա</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158"/>
        </w:trPr>
        <w:tc>
          <w:tcPr>
            <w:tcW w:w="567" w:type="dxa"/>
            <w:tcBorders>
              <w:top w:val="nil"/>
              <w:left w:val="single" w:sz="8" w:space="0" w:color="auto"/>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խոտհարք</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91.28</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79.65</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0.51</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11.12</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11.12</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10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արոտ</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744.01</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641.96</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641.96</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102.05</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102.05</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178"/>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1.5</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այլ</w:t>
            </w:r>
            <w:r w:rsidRPr="004E41DA">
              <w:rPr>
                <w:rFonts w:ascii="Sylfaen" w:hAnsi="Sylfaen" w:cs="Arial"/>
                <w:sz w:val="16"/>
                <w:szCs w:val="16"/>
              </w:rPr>
              <w:t xml:space="preserve"> </w:t>
            </w:r>
            <w:r w:rsidRPr="004E41DA">
              <w:rPr>
                <w:rFonts w:ascii="Sylfaen" w:hAnsi="Sylfaen" w:cs="Sylfaen"/>
                <w:sz w:val="16"/>
                <w:szCs w:val="16"/>
              </w:rPr>
              <w:t>հողատեսքեր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74.07</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56.34</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56.34</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17.73</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17.73</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26"/>
        </w:trPr>
        <w:tc>
          <w:tcPr>
            <w:tcW w:w="567" w:type="dxa"/>
            <w:tcBorders>
              <w:top w:val="nil"/>
              <w:left w:val="single" w:sz="8" w:space="0" w:color="auto"/>
              <w:bottom w:val="nil"/>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lastRenderedPageBreak/>
              <w:t>1</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nil"/>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nil"/>
              <w:left w:val="nil"/>
              <w:bottom w:val="nil"/>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1389.93</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391.83</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0.51</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818.98</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40.00</w:t>
            </w:r>
          </w:p>
        </w:tc>
        <w:tc>
          <w:tcPr>
            <w:tcW w:w="708" w:type="dxa"/>
            <w:gridSpan w:val="2"/>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778.98</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178.61</w:t>
            </w:r>
          </w:p>
        </w:tc>
        <w:tc>
          <w:tcPr>
            <w:tcW w:w="713"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37.20</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141.41</w:t>
            </w:r>
          </w:p>
        </w:tc>
        <w:tc>
          <w:tcPr>
            <w:tcW w:w="567" w:type="dxa"/>
            <w:tcBorders>
              <w:top w:val="nil"/>
              <w:left w:val="nil"/>
              <w:bottom w:val="nil"/>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58"/>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2.1</w:t>
            </w:r>
          </w:p>
        </w:tc>
        <w:tc>
          <w:tcPr>
            <w:tcW w:w="565"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w:t>
            </w:r>
            <w:r w:rsidRPr="004E41DA">
              <w:rPr>
                <w:rFonts w:ascii="Sylfaen" w:hAnsi="Sylfaen" w:cs="Sylfaen"/>
                <w:sz w:val="16"/>
                <w:szCs w:val="16"/>
              </w:rPr>
              <w:t>Բնակավայրերի</w:t>
            </w:r>
          </w:p>
        </w:tc>
        <w:tc>
          <w:tcPr>
            <w:tcW w:w="1841" w:type="dxa"/>
            <w:tcBorders>
              <w:top w:val="single" w:sz="8" w:space="0" w:color="auto"/>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բնակելի</w:t>
            </w:r>
            <w:r w:rsidRPr="004E41DA">
              <w:rPr>
                <w:rFonts w:ascii="Sylfaen" w:hAnsi="Sylfaen" w:cs="Arial"/>
                <w:sz w:val="16"/>
                <w:szCs w:val="16"/>
              </w:rPr>
              <w:t xml:space="preserve"> </w:t>
            </w:r>
            <w:r w:rsidRPr="004E41DA">
              <w:rPr>
                <w:rFonts w:ascii="Sylfaen" w:hAnsi="Sylfaen" w:cs="Sylfaen"/>
                <w:sz w:val="16"/>
                <w:szCs w:val="16"/>
              </w:rPr>
              <w:t>կառուցապատման</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17.41</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17.15</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0.26</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0.26</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66"/>
        </w:trPr>
        <w:tc>
          <w:tcPr>
            <w:tcW w:w="567" w:type="dxa"/>
            <w:tcBorders>
              <w:top w:val="nil"/>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2.1.1</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այդ</w:t>
            </w:r>
            <w:r w:rsidRPr="004E41DA">
              <w:rPr>
                <w:rFonts w:ascii="Sylfaen" w:hAnsi="Sylfaen" w:cs="Arial"/>
                <w:sz w:val="16"/>
                <w:szCs w:val="16"/>
              </w:rPr>
              <w:t xml:space="preserve"> </w:t>
            </w:r>
            <w:r w:rsidRPr="004E41DA">
              <w:rPr>
                <w:rFonts w:ascii="Sylfaen" w:hAnsi="Sylfaen" w:cs="Sylfaen"/>
                <w:sz w:val="16"/>
                <w:szCs w:val="16"/>
              </w:rPr>
              <w:t>թվում</w:t>
            </w:r>
            <w:r w:rsidRPr="004E41DA">
              <w:rPr>
                <w:rFonts w:ascii="Sylfaen" w:hAnsi="Sylfaen" w:cs="Arial"/>
                <w:sz w:val="16"/>
                <w:szCs w:val="16"/>
              </w:rPr>
              <w:t xml:space="preserve">ª  </w:t>
            </w:r>
            <w:r w:rsidRPr="004E41DA">
              <w:rPr>
                <w:rFonts w:ascii="Sylfaen" w:hAnsi="Sylfaen" w:cs="Sylfaen"/>
                <w:sz w:val="16"/>
                <w:szCs w:val="16"/>
              </w:rPr>
              <w:t>տնամերձ</w:t>
            </w:r>
            <w:r w:rsidRPr="004E41DA">
              <w:rPr>
                <w:rFonts w:ascii="Sylfaen" w:hAnsi="Sylfaen" w:cs="Arial"/>
                <w:sz w:val="16"/>
                <w:szCs w:val="16"/>
              </w:rPr>
              <w:t xml:space="preserve"> </w:t>
            </w:r>
            <w:r w:rsidRPr="004E41DA">
              <w:rPr>
                <w:rFonts w:ascii="Sylfaen" w:hAnsi="Sylfaen" w:cs="Sylfaen"/>
                <w:sz w:val="16"/>
                <w:szCs w:val="16"/>
              </w:rPr>
              <w:t>հողեր</w:t>
            </w:r>
            <w:r w:rsidRPr="004E41DA">
              <w:rPr>
                <w:rFonts w:ascii="Sylfaen" w:hAnsi="Sylfaen" w:cs="Arial"/>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17.41</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17.15</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0.26</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0.26</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300"/>
        </w:trPr>
        <w:tc>
          <w:tcPr>
            <w:tcW w:w="567" w:type="dxa"/>
            <w:tcBorders>
              <w:top w:val="nil"/>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2.1.2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noWrap/>
            <w:vAlign w:val="center"/>
          </w:tcPr>
          <w:p w:rsidR="00BF7E34" w:rsidRPr="004E41DA" w:rsidRDefault="00BF7E34" w:rsidP="004E41DA">
            <w:pPr>
              <w:rPr>
                <w:rFonts w:ascii="Sylfaen" w:hAnsi="Sylfaen" w:cs="Arial"/>
                <w:sz w:val="16"/>
                <w:szCs w:val="16"/>
              </w:rPr>
            </w:pPr>
            <w:r w:rsidRPr="004E41DA">
              <w:rPr>
                <w:rFonts w:ascii="Sylfaen" w:hAnsi="Sylfaen" w:cs="Arial"/>
                <w:sz w:val="16"/>
                <w:szCs w:val="16"/>
              </w:rPr>
              <w:t xml:space="preserve">   </w:t>
            </w:r>
            <w:r w:rsidRPr="004E41DA">
              <w:rPr>
                <w:rFonts w:ascii="Sylfaen" w:hAnsi="Sylfaen" w:cs="Sylfaen"/>
                <w:sz w:val="16"/>
                <w:szCs w:val="16"/>
              </w:rPr>
              <w:t>այգեգործական</w:t>
            </w:r>
            <w:r w:rsidRPr="004E41DA">
              <w:rPr>
                <w:rFonts w:ascii="Sylfaen" w:hAnsi="Sylfaen" w:cs="Arial"/>
                <w:sz w:val="16"/>
                <w:szCs w:val="16"/>
              </w:rPr>
              <w:t xml:space="preserve"> (</w:t>
            </w:r>
            <w:r w:rsidRPr="004E41DA">
              <w:rPr>
                <w:rFonts w:ascii="Sylfaen" w:hAnsi="Sylfaen" w:cs="Sylfaen"/>
                <w:sz w:val="16"/>
                <w:szCs w:val="16"/>
              </w:rPr>
              <w:t>ամառ</w:t>
            </w:r>
            <w:r w:rsidRPr="004E41DA">
              <w:rPr>
                <w:rFonts w:ascii="Sylfaen" w:hAnsi="Sylfaen" w:cs="Arial"/>
                <w:sz w:val="16"/>
                <w:szCs w:val="16"/>
              </w:rPr>
              <w:t>-</w:t>
            </w:r>
            <w:r w:rsidRPr="004E41DA">
              <w:rPr>
                <w:rFonts w:ascii="Sylfaen" w:hAnsi="Sylfaen" w:cs="Sylfaen"/>
                <w:sz w:val="16"/>
                <w:szCs w:val="16"/>
              </w:rPr>
              <w:t>ն</w:t>
            </w:r>
            <w:r w:rsidRPr="004E41DA">
              <w:rPr>
                <w:rFonts w:ascii="Sylfaen" w:hAnsi="Sylfaen" w:cs="Arial"/>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հասարակական</w:t>
            </w:r>
            <w:r w:rsidRPr="004E41DA">
              <w:rPr>
                <w:rFonts w:ascii="Sylfaen" w:hAnsi="Sylfaen" w:cs="Arial"/>
                <w:sz w:val="16"/>
                <w:szCs w:val="16"/>
              </w:rPr>
              <w:t xml:space="preserve"> </w:t>
            </w:r>
            <w:r w:rsidRPr="004E41DA">
              <w:rPr>
                <w:rFonts w:ascii="Sylfaen" w:hAnsi="Sylfaen" w:cs="Sylfaen"/>
                <w:sz w:val="16"/>
                <w:szCs w:val="16"/>
              </w:rPr>
              <w:t>կառուցապ</w:t>
            </w:r>
            <w:r w:rsidRPr="004E41DA">
              <w:rPr>
                <w:rFonts w:ascii="Sylfaen" w:hAnsi="Sylfaen" w:cs="Arial"/>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1.60</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0.06</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0.06</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1.54</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1.54</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341"/>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խառը</w:t>
            </w:r>
            <w:r w:rsidRPr="004E41DA">
              <w:rPr>
                <w:rFonts w:ascii="Sylfaen" w:hAnsi="Sylfaen" w:cs="Arial"/>
                <w:sz w:val="16"/>
                <w:szCs w:val="16"/>
              </w:rPr>
              <w:t xml:space="preserve"> </w:t>
            </w:r>
            <w:r w:rsidRPr="004E41DA">
              <w:rPr>
                <w:rFonts w:ascii="Sylfaen" w:hAnsi="Sylfaen" w:cs="Sylfaen"/>
                <w:sz w:val="16"/>
                <w:szCs w:val="16"/>
              </w:rPr>
              <w:t>կառուցապատման</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193"/>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2.4</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ընդհանուր</w:t>
            </w:r>
            <w:r w:rsidRPr="004E41DA">
              <w:rPr>
                <w:rFonts w:ascii="Sylfaen" w:hAnsi="Sylfaen" w:cs="Arial"/>
                <w:sz w:val="16"/>
                <w:szCs w:val="16"/>
              </w:rPr>
              <w:t xml:space="preserve">   </w:t>
            </w:r>
            <w:r w:rsidRPr="004E41DA">
              <w:rPr>
                <w:rFonts w:ascii="Sylfaen" w:hAnsi="Sylfaen" w:cs="Sylfaen"/>
                <w:sz w:val="16"/>
                <w:szCs w:val="16"/>
              </w:rPr>
              <w:t>օգտագործման</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3.61</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3.61</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3.61</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86"/>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2.5</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այլ</w:t>
            </w:r>
            <w:r w:rsidRPr="004E41DA">
              <w:rPr>
                <w:rFonts w:ascii="Sylfaen" w:hAnsi="Sylfaen" w:cs="Arial"/>
                <w:sz w:val="16"/>
                <w:szCs w:val="16"/>
              </w:rPr>
              <w:t xml:space="preserve"> </w:t>
            </w:r>
            <w:r w:rsidRPr="004E41DA">
              <w:rPr>
                <w:rFonts w:ascii="Sylfaen" w:hAnsi="Sylfaen" w:cs="Sylfaen"/>
                <w:sz w:val="16"/>
                <w:szCs w:val="16"/>
              </w:rPr>
              <w:t>հողեր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0.76</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0.76</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0.76</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89"/>
        </w:trPr>
        <w:tc>
          <w:tcPr>
            <w:tcW w:w="567" w:type="dxa"/>
            <w:tcBorders>
              <w:top w:val="nil"/>
              <w:left w:val="single" w:sz="8" w:space="0" w:color="auto"/>
              <w:bottom w:val="single" w:sz="8"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8"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nil"/>
              <w:left w:val="nil"/>
              <w:bottom w:val="single" w:sz="8"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23.38</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17.15</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4.69</w:t>
            </w:r>
          </w:p>
        </w:tc>
        <w:tc>
          <w:tcPr>
            <w:tcW w:w="709"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4.69</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1.54</w:t>
            </w:r>
          </w:p>
        </w:tc>
        <w:tc>
          <w:tcPr>
            <w:tcW w:w="713"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1.54</w:t>
            </w:r>
          </w:p>
        </w:tc>
        <w:tc>
          <w:tcPr>
            <w:tcW w:w="709"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150"/>
        </w:trPr>
        <w:tc>
          <w:tcPr>
            <w:tcW w:w="567" w:type="dxa"/>
            <w:tcBorders>
              <w:top w:val="nil"/>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3.1</w:t>
            </w:r>
          </w:p>
        </w:tc>
        <w:tc>
          <w:tcPr>
            <w:tcW w:w="565"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xml:space="preserve">3. </w:t>
            </w:r>
            <w:r w:rsidRPr="004E41DA">
              <w:rPr>
                <w:rFonts w:ascii="Sylfaen" w:hAnsi="Sylfaen" w:cs="Sylfaen"/>
                <w:sz w:val="16"/>
                <w:szCs w:val="16"/>
              </w:rPr>
              <w:t>Արդյունաբ</w:t>
            </w:r>
            <w:r w:rsidRPr="004E41DA">
              <w:rPr>
                <w:rFonts w:ascii="Sylfaen" w:hAnsi="Sylfaen" w:cs="Arial"/>
                <w:sz w:val="16"/>
                <w:szCs w:val="16"/>
              </w:rPr>
              <w:t xml:space="preserve">., </w:t>
            </w:r>
            <w:r w:rsidRPr="004E41DA">
              <w:rPr>
                <w:rFonts w:ascii="Sylfaen" w:hAnsi="Sylfaen" w:cs="Sylfaen"/>
                <w:sz w:val="16"/>
                <w:szCs w:val="16"/>
              </w:rPr>
              <w:t>ընդերքօգտ</w:t>
            </w:r>
            <w:r w:rsidRPr="004E41DA">
              <w:rPr>
                <w:rFonts w:ascii="Sylfaen" w:hAnsi="Sylfaen" w:cs="Arial"/>
                <w:sz w:val="16"/>
                <w:szCs w:val="16"/>
              </w:rPr>
              <w:t xml:space="preserve">. </w:t>
            </w:r>
            <w:r w:rsidRPr="004E41DA">
              <w:rPr>
                <w:rFonts w:ascii="Sylfaen" w:hAnsi="Sylfaen" w:cs="Sylfaen"/>
                <w:sz w:val="16"/>
                <w:szCs w:val="16"/>
              </w:rPr>
              <w:t>և</w:t>
            </w:r>
            <w:r w:rsidRPr="004E41DA">
              <w:rPr>
                <w:rFonts w:ascii="Sylfaen" w:hAnsi="Sylfaen" w:cs="Arial"/>
                <w:sz w:val="16"/>
                <w:szCs w:val="16"/>
              </w:rPr>
              <w:t xml:space="preserve"> </w:t>
            </w:r>
            <w:r w:rsidRPr="004E41DA">
              <w:rPr>
                <w:rFonts w:ascii="Sylfaen" w:hAnsi="Sylfaen" w:cs="Sylfaen"/>
                <w:sz w:val="16"/>
                <w:szCs w:val="16"/>
              </w:rPr>
              <w:t>այլ</w:t>
            </w:r>
            <w:r w:rsidRPr="004E41DA">
              <w:rPr>
                <w:rFonts w:ascii="Sylfaen" w:hAnsi="Sylfaen" w:cs="Arial"/>
                <w:sz w:val="16"/>
                <w:szCs w:val="16"/>
              </w:rPr>
              <w:t xml:space="preserve"> </w:t>
            </w:r>
            <w:r w:rsidRPr="004E41DA">
              <w:rPr>
                <w:rFonts w:ascii="Sylfaen" w:hAnsi="Sylfaen" w:cs="Sylfaen"/>
                <w:sz w:val="16"/>
                <w:szCs w:val="16"/>
              </w:rPr>
              <w:t>արտ</w:t>
            </w:r>
            <w:r w:rsidRPr="004E41DA">
              <w:rPr>
                <w:rFonts w:ascii="Sylfaen" w:hAnsi="Sylfaen" w:cs="Arial"/>
                <w:sz w:val="16"/>
                <w:szCs w:val="16"/>
              </w:rPr>
              <w:t xml:space="preserve">. </w:t>
            </w:r>
            <w:r w:rsidRPr="004E41DA">
              <w:rPr>
                <w:rFonts w:ascii="Sylfaen" w:hAnsi="Sylfaen" w:cs="Sylfaen"/>
                <w:sz w:val="16"/>
                <w:szCs w:val="16"/>
              </w:rPr>
              <w:t>նշանակութ</w:t>
            </w:r>
            <w:r w:rsidRPr="004E41DA">
              <w:rPr>
                <w:rFonts w:ascii="Sylfaen" w:hAnsi="Sylfaen" w:cs="Arial"/>
                <w:sz w:val="16"/>
                <w:szCs w:val="16"/>
              </w:rPr>
              <w:t xml:space="preserve">. </w:t>
            </w:r>
            <w:r w:rsidRPr="004E41DA">
              <w:rPr>
                <w:rFonts w:ascii="Sylfaen" w:hAnsi="Sylfaen" w:cs="Sylfaen"/>
                <w:sz w:val="16"/>
                <w:szCs w:val="16"/>
              </w:rPr>
              <w:t>օբ</w:t>
            </w:r>
            <w:r w:rsidRPr="004E41DA">
              <w:rPr>
                <w:rFonts w:ascii="Sylfaen" w:hAnsi="Sylfaen" w:cs="Arial"/>
                <w:sz w:val="16"/>
                <w:szCs w:val="16"/>
              </w:rPr>
              <w:t>.</w:t>
            </w:r>
          </w:p>
        </w:tc>
        <w:tc>
          <w:tcPr>
            <w:tcW w:w="1841" w:type="dxa"/>
            <w:tcBorders>
              <w:top w:val="nil"/>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արդյունաբերության</w:t>
            </w:r>
            <w:r w:rsidRPr="004E41DA">
              <w:rPr>
                <w:rFonts w:ascii="Sylfaen" w:hAnsi="Sylfaen" w:cs="Arial"/>
                <w:sz w:val="16"/>
                <w:szCs w:val="16"/>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գյուղտնտեսական</w:t>
            </w:r>
            <w:r w:rsidRPr="004E41DA">
              <w:rPr>
                <w:rFonts w:ascii="Sylfaen" w:hAnsi="Sylfaen" w:cs="Arial"/>
                <w:sz w:val="16"/>
                <w:szCs w:val="16"/>
              </w:rPr>
              <w:t xml:space="preserve">, </w:t>
            </w:r>
            <w:r w:rsidRPr="004E41DA">
              <w:rPr>
                <w:rFonts w:ascii="Sylfaen" w:hAnsi="Sylfaen" w:cs="Sylfaen"/>
                <w:sz w:val="16"/>
                <w:szCs w:val="16"/>
              </w:rPr>
              <w:t>արտադր</w:t>
            </w:r>
            <w:r w:rsidRPr="004E41DA">
              <w:rPr>
                <w:rFonts w:ascii="Sylfaen" w:hAnsi="Sylfaen" w:cs="Arial"/>
                <w:sz w:val="16"/>
                <w:szCs w:val="16"/>
              </w:rPr>
              <w:t>.</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0.35</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0.07</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0.07</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0.28</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0.28</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պահեստարանների</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3.4</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ընդերք</w:t>
            </w:r>
            <w:r w:rsidRPr="004E41DA">
              <w:rPr>
                <w:rFonts w:ascii="Sylfaen" w:hAnsi="Sylfaen" w:cs="Arial"/>
                <w:sz w:val="16"/>
                <w:szCs w:val="16"/>
              </w:rPr>
              <w:t xml:space="preserve"> </w:t>
            </w:r>
            <w:r w:rsidRPr="004E41DA">
              <w:rPr>
                <w:rFonts w:ascii="Sylfaen" w:hAnsi="Sylfaen" w:cs="Sylfaen"/>
                <w:sz w:val="16"/>
                <w:szCs w:val="16"/>
              </w:rPr>
              <w:t>օգտագործման</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89"/>
        </w:trPr>
        <w:tc>
          <w:tcPr>
            <w:tcW w:w="567" w:type="dxa"/>
            <w:tcBorders>
              <w:top w:val="nil"/>
              <w:left w:val="single" w:sz="8" w:space="0" w:color="auto"/>
              <w:bottom w:val="nil"/>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nil"/>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nil"/>
              <w:left w:val="nil"/>
              <w:bottom w:val="nil"/>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0.35</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0.07</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0.07</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0.28</w:t>
            </w:r>
          </w:p>
        </w:tc>
        <w:tc>
          <w:tcPr>
            <w:tcW w:w="713"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0.28</w:t>
            </w:r>
          </w:p>
        </w:tc>
        <w:tc>
          <w:tcPr>
            <w:tcW w:w="567" w:type="dxa"/>
            <w:tcBorders>
              <w:top w:val="nil"/>
              <w:left w:val="nil"/>
              <w:bottom w:val="nil"/>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single" w:sz="8" w:space="0" w:color="auto"/>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4.1</w:t>
            </w:r>
          </w:p>
        </w:tc>
        <w:tc>
          <w:tcPr>
            <w:tcW w:w="565"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w:t>
            </w:r>
            <w:r w:rsidRPr="004E41DA">
              <w:rPr>
                <w:rFonts w:ascii="Sylfaen" w:hAnsi="Sylfaen" w:cs="Sylfaen"/>
                <w:sz w:val="16"/>
                <w:szCs w:val="16"/>
              </w:rPr>
              <w:t>Էներգետիկայի</w:t>
            </w:r>
            <w:r w:rsidRPr="004E41DA">
              <w:rPr>
                <w:rFonts w:ascii="Sylfaen" w:hAnsi="Sylfaen" w:cs="Arial"/>
                <w:sz w:val="16"/>
                <w:szCs w:val="16"/>
              </w:rPr>
              <w:t xml:space="preserve">, </w:t>
            </w:r>
            <w:r w:rsidRPr="004E41DA">
              <w:rPr>
                <w:rFonts w:ascii="Sylfaen" w:hAnsi="Sylfaen" w:cs="Sylfaen"/>
                <w:sz w:val="16"/>
                <w:szCs w:val="16"/>
              </w:rPr>
              <w:t>տրանսպորտի</w:t>
            </w:r>
            <w:r w:rsidRPr="004E41DA">
              <w:rPr>
                <w:rFonts w:ascii="Sylfaen" w:hAnsi="Sylfaen" w:cs="Arial"/>
                <w:sz w:val="16"/>
                <w:szCs w:val="16"/>
              </w:rPr>
              <w:t xml:space="preserve">, </w:t>
            </w:r>
            <w:r w:rsidRPr="004E41DA">
              <w:rPr>
                <w:rFonts w:ascii="Sylfaen" w:hAnsi="Sylfaen" w:cs="Sylfaen"/>
                <w:sz w:val="16"/>
                <w:szCs w:val="16"/>
              </w:rPr>
              <w:t>կապի</w:t>
            </w:r>
            <w:r w:rsidRPr="004E41DA">
              <w:rPr>
                <w:rFonts w:ascii="Sylfaen" w:hAnsi="Sylfaen" w:cs="Arial"/>
                <w:sz w:val="16"/>
                <w:szCs w:val="16"/>
              </w:rPr>
              <w:t xml:space="preserve">, </w:t>
            </w:r>
            <w:r w:rsidRPr="004E41DA">
              <w:rPr>
                <w:rFonts w:ascii="Sylfaen" w:hAnsi="Sylfaen" w:cs="Sylfaen"/>
                <w:sz w:val="16"/>
                <w:szCs w:val="16"/>
              </w:rPr>
              <w:t>կոմունալ</w:t>
            </w:r>
            <w:r w:rsidRPr="004E41DA">
              <w:rPr>
                <w:rFonts w:ascii="Sylfaen" w:hAnsi="Sylfaen" w:cs="Arial"/>
                <w:sz w:val="16"/>
                <w:szCs w:val="16"/>
              </w:rPr>
              <w:t xml:space="preserve"> </w:t>
            </w:r>
            <w:r w:rsidRPr="004E41DA">
              <w:rPr>
                <w:rFonts w:ascii="Sylfaen" w:hAnsi="Sylfaen" w:cs="Sylfaen"/>
                <w:sz w:val="16"/>
                <w:szCs w:val="16"/>
              </w:rPr>
              <w:t>ենթակ</w:t>
            </w:r>
            <w:r w:rsidRPr="004E41DA">
              <w:rPr>
                <w:rFonts w:ascii="Sylfaen" w:hAnsi="Sylfaen" w:cs="Arial"/>
                <w:sz w:val="16"/>
                <w:szCs w:val="16"/>
              </w:rPr>
              <w:t xml:space="preserve">. </w:t>
            </w:r>
            <w:r w:rsidRPr="004E41DA">
              <w:rPr>
                <w:rFonts w:ascii="Sylfaen" w:hAnsi="Sylfaen" w:cs="Sylfaen"/>
                <w:sz w:val="16"/>
                <w:szCs w:val="16"/>
              </w:rPr>
              <w:t>օբ</w:t>
            </w:r>
            <w:r w:rsidRPr="004E41DA">
              <w:rPr>
                <w:rFonts w:ascii="Sylfaen" w:hAnsi="Sylfaen" w:cs="Arial"/>
                <w:sz w:val="16"/>
                <w:szCs w:val="16"/>
              </w:rPr>
              <w:t>.</w:t>
            </w:r>
          </w:p>
        </w:tc>
        <w:tc>
          <w:tcPr>
            <w:tcW w:w="1841" w:type="dxa"/>
            <w:tcBorders>
              <w:top w:val="single" w:sz="8"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Էներգետիկայի</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1.25</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1.25</w:t>
            </w:r>
          </w:p>
        </w:tc>
        <w:tc>
          <w:tcPr>
            <w:tcW w:w="713"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1.12</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0.13</w:t>
            </w:r>
          </w:p>
        </w:tc>
        <w:tc>
          <w:tcPr>
            <w:tcW w:w="567" w:type="dxa"/>
            <w:tcBorders>
              <w:top w:val="single" w:sz="8" w:space="0" w:color="auto"/>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կապի</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տրանսպորտի</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2.64</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2.64</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2.64</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4.4</w:t>
            </w:r>
          </w:p>
        </w:tc>
        <w:tc>
          <w:tcPr>
            <w:tcW w:w="565" w:type="dxa"/>
            <w:vMerge/>
            <w:tcBorders>
              <w:top w:val="nil"/>
              <w:left w:val="single" w:sz="4" w:space="0" w:color="auto"/>
              <w:bottom w:val="single" w:sz="8" w:space="0" w:color="000000"/>
              <w:right w:val="single" w:sz="4" w:space="0" w:color="auto"/>
            </w:tcBorders>
            <w:vAlign w:val="center"/>
          </w:tcPr>
          <w:p w:rsidR="00BF7E34" w:rsidRPr="00753AF3" w:rsidRDefault="00BF7E34" w:rsidP="006635B6">
            <w:pPr>
              <w:jc w:val="both"/>
              <w:rPr>
                <w:rFonts w:ascii="GHEA Grapalat" w:hAnsi="GHEA Grapalat" w:cs="Arial"/>
                <w:sz w:val="18"/>
                <w:szCs w:val="18"/>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753AF3" w:rsidRDefault="00BF7E34" w:rsidP="004E41DA">
            <w:pPr>
              <w:rPr>
                <w:rFonts w:ascii="GHEA Grapalat" w:hAnsi="GHEA Grapalat" w:cs="Arial"/>
                <w:sz w:val="18"/>
                <w:szCs w:val="18"/>
              </w:rPr>
            </w:pPr>
            <w:r w:rsidRPr="00753AF3">
              <w:rPr>
                <w:rFonts w:ascii="Sylfaen" w:hAnsi="Sylfaen" w:cs="Sylfaen"/>
                <w:sz w:val="18"/>
                <w:szCs w:val="18"/>
              </w:rPr>
              <w:t>կոմունալ</w:t>
            </w:r>
            <w:r w:rsidRPr="00753AF3">
              <w:rPr>
                <w:rFonts w:ascii="GHEA Grapalat" w:hAnsi="GHEA Grapalat" w:cs="Arial"/>
                <w:sz w:val="18"/>
                <w:szCs w:val="18"/>
              </w:rPr>
              <w:t xml:space="preserve"> </w:t>
            </w:r>
            <w:r w:rsidRPr="00753AF3">
              <w:rPr>
                <w:rFonts w:ascii="Sylfaen" w:hAnsi="Sylfaen" w:cs="Sylfaen"/>
                <w:sz w:val="18"/>
                <w:szCs w:val="18"/>
              </w:rPr>
              <w:t>ենթակառուցվածք</w:t>
            </w:r>
            <w:r w:rsidRPr="00753AF3">
              <w:rPr>
                <w:rFonts w:ascii="GHEA Grapalat" w:hAnsi="GHEA Grapalat" w:cs="Arial"/>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bottom"/>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89"/>
        </w:trPr>
        <w:tc>
          <w:tcPr>
            <w:tcW w:w="567" w:type="dxa"/>
            <w:tcBorders>
              <w:top w:val="nil"/>
              <w:left w:val="single" w:sz="8" w:space="0" w:color="auto"/>
              <w:bottom w:val="single" w:sz="8"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8"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nil"/>
              <w:left w:val="nil"/>
              <w:bottom w:val="single" w:sz="8"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3.89</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3.89</w:t>
            </w:r>
          </w:p>
        </w:tc>
        <w:tc>
          <w:tcPr>
            <w:tcW w:w="713"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1.12</w:t>
            </w:r>
          </w:p>
        </w:tc>
        <w:tc>
          <w:tcPr>
            <w:tcW w:w="709"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2.77</w:t>
            </w:r>
          </w:p>
        </w:tc>
        <w:tc>
          <w:tcPr>
            <w:tcW w:w="567" w:type="dxa"/>
            <w:tcBorders>
              <w:top w:val="nil"/>
              <w:left w:val="nil"/>
              <w:bottom w:val="single" w:sz="8"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5.1</w:t>
            </w:r>
          </w:p>
        </w:tc>
        <w:tc>
          <w:tcPr>
            <w:tcW w:w="565"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xml:space="preserve">5. </w:t>
            </w:r>
            <w:r w:rsidRPr="004E41DA">
              <w:rPr>
                <w:rFonts w:ascii="Sylfaen" w:hAnsi="Sylfaen" w:cs="Sylfaen"/>
                <w:sz w:val="16"/>
                <w:szCs w:val="16"/>
              </w:rPr>
              <w:t>Հատուկ</w:t>
            </w:r>
            <w:r w:rsidRPr="004E41DA">
              <w:rPr>
                <w:rFonts w:ascii="Sylfaen" w:hAnsi="Sylfaen" w:cs="Arial"/>
                <w:sz w:val="16"/>
                <w:szCs w:val="16"/>
              </w:rPr>
              <w:t xml:space="preserve"> </w:t>
            </w:r>
            <w:r w:rsidRPr="004E41DA">
              <w:rPr>
                <w:rFonts w:ascii="Sylfaen" w:hAnsi="Sylfaen" w:cs="Sylfaen"/>
                <w:sz w:val="16"/>
                <w:szCs w:val="16"/>
              </w:rPr>
              <w:t>պահպանվող</w:t>
            </w:r>
            <w:r w:rsidRPr="004E41DA">
              <w:rPr>
                <w:rFonts w:ascii="Sylfaen" w:hAnsi="Sylfaen" w:cs="Arial"/>
                <w:sz w:val="16"/>
                <w:szCs w:val="16"/>
              </w:rPr>
              <w:t xml:space="preserve"> </w:t>
            </w:r>
            <w:r w:rsidRPr="004E41DA">
              <w:rPr>
                <w:rFonts w:ascii="Sylfaen" w:hAnsi="Sylfaen" w:cs="Sylfaen"/>
                <w:sz w:val="16"/>
                <w:szCs w:val="16"/>
              </w:rPr>
              <w:t>տարածքների</w:t>
            </w:r>
          </w:p>
        </w:tc>
        <w:tc>
          <w:tcPr>
            <w:tcW w:w="1841" w:type="dxa"/>
            <w:tcBorders>
              <w:top w:val="nil"/>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բնապահպանական</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427.52</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427.52</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427.52</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5.1.1</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noWrap/>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այդ</w:t>
            </w:r>
            <w:r w:rsidRPr="004E41DA">
              <w:rPr>
                <w:rFonts w:ascii="Sylfaen" w:hAnsi="Sylfaen" w:cs="Arial"/>
                <w:sz w:val="16"/>
                <w:szCs w:val="16"/>
              </w:rPr>
              <w:t xml:space="preserve"> </w:t>
            </w:r>
            <w:r w:rsidRPr="004E41DA">
              <w:rPr>
                <w:rFonts w:ascii="Sylfaen" w:hAnsi="Sylfaen" w:cs="Sylfaen"/>
                <w:sz w:val="16"/>
                <w:szCs w:val="16"/>
              </w:rPr>
              <w:t>թվում</w:t>
            </w:r>
            <w:r w:rsidRPr="004E41DA">
              <w:rPr>
                <w:rFonts w:ascii="Sylfaen" w:hAnsi="Sylfaen" w:cs="Arial"/>
                <w:sz w:val="16"/>
                <w:szCs w:val="16"/>
              </w:rPr>
              <w:t xml:space="preserve">ª </w:t>
            </w:r>
            <w:r w:rsidRPr="004E41DA">
              <w:rPr>
                <w:rFonts w:ascii="Sylfaen" w:hAnsi="Sylfaen" w:cs="Sylfaen"/>
                <w:sz w:val="16"/>
                <w:szCs w:val="16"/>
              </w:rPr>
              <w:t>արգելոցներ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5.1.2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Arial"/>
                <w:sz w:val="16"/>
                <w:szCs w:val="16"/>
              </w:rPr>
              <w:t xml:space="preserve">           </w:t>
            </w:r>
            <w:r w:rsidRPr="004E41DA">
              <w:rPr>
                <w:rFonts w:ascii="Sylfaen" w:hAnsi="Sylfaen" w:cs="Sylfaen"/>
                <w:sz w:val="16"/>
                <w:szCs w:val="16"/>
              </w:rPr>
              <w:t>արգելավայրեր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427.52</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427.52</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427.52</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5.1.3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Arial"/>
                <w:sz w:val="16"/>
                <w:szCs w:val="16"/>
              </w:rPr>
              <w:t xml:space="preserve">               </w:t>
            </w:r>
            <w:r w:rsidRPr="004E41DA">
              <w:rPr>
                <w:rFonts w:ascii="Sylfaen" w:hAnsi="Sylfaen" w:cs="Sylfaen"/>
                <w:sz w:val="16"/>
                <w:szCs w:val="16"/>
              </w:rPr>
              <w:t>ազգային</w:t>
            </w:r>
            <w:r w:rsidRPr="004E41DA">
              <w:rPr>
                <w:rFonts w:ascii="Sylfaen" w:hAnsi="Sylfaen" w:cs="Arial"/>
                <w:sz w:val="16"/>
                <w:szCs w:val="16"/>
              </w:rPr>
              <w:t xml:space="preserve"> </w:t>
            </w:r>
            <w:r w:rsidRPr="004E41DA">
              <w:rPr>
                <w:rFonts w:ascii="Sylfaen" w:hAnsi="Sylfaen" w:cs="Sylfaen"/>
                <w:sz w:val="16"/>
                <w:szCs w:val="16"/>
              </w:rPr>
              <w:t>պարկեր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lastRenderedPageBreak/>
              <w:t>5.2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nil"/>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առողջարարական</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հանգստի</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5.4</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պատմական</w:t>
            </w:r>
            <w:r w:rsidRPr="004E41DA">
              <w:rPr>
                <w:rFonts w:ascii="Sylfaen" w:hAnsi="Sylfaen" w:cs="Arial"/>
                <w:sz w:val="16"/>
                <w:szCs w:val="16"/>
              </w:rPr>
              <w:t xml:space="preserve"> </w:t>
            </w:r>
            <w:r w:rsidRPr="004E41DA">
              <w:rPr>
                <w:rFonts w:ascii="Sylfaen" w:hAnsi="Sylfaen" w:cs="Sylfaen"/>
                <w:sz w:val="16"/>
                <w:szCs w:val="16"/>
              </w:rPr>
              <w:t>և</w:t>
            </w:r>
            <w:r w:rsidRPr="004E41DA">
              <w:rPr>
                <w:rFonts w:ascii="Sylfaen" w:hAnsi="Sylfaen" w:cs="Arial"/>
                <w:sz w:val="16"/>
                <w:szCs w:val="16"/>
              </w:rPr>
              <w:t xml:space="preserve"> </w:t>
            </w:r>
            <w:r w:rsidRPr="004E41DA">
              <w:rPr>
                <w:rFonts w:ascii="Sylfaen" w:hAnsi="Sylfaen" w:cs="Sylfaen"/>
                <w:sz w:val="16"/>
                <w:szCs w:val="16"/>
              </w:rPr>
              <w:t>մշակութային</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0.93</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0.93</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0.93</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89"/>
        </w:trPr>
        <w:tc>
          <w:tcPr>
            <w:tcW w:w="567" w:type="dxa"/>
            <w:tcBorders>
              <w:top w:val="nil"/>
              <w:left w:val="single" w:sz="8" w:space="0" w:color="auto"/>
              <w:bottom w:val="nil"/>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5</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nil"/>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nil"/>
              <w:left w:val="nil"/>
              <w:bottom w:val="nil"/>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428.45</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0.93</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0.93</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427.52</w:t>
            </w:r>
          </w:p>
        </w:tc>
        <w:tc>
          <w:tcPr>
            <w:tcW w:w="713"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427.52</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1097"/>
        </w:trPr>
        <w:tc>
          <w:tcPr>
            <w:tcW w:w="567" w:type="dxa"/>
            <w:tcBorders>
              <w:top w:val="single" w:sz="8" w:space="0" w:color="auto"/>
              <w:left w:val="single" w:sz="8" w:space="0" w:color="auto"/>
              <w:bottom w:val="single" w:sz="8"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6</w:t>
            </w:r>
          </w:p>
        </w:tc>
        <w:tc>
          <w:tcPr>
            <w:tcW w:w="565" w:type="dxa"/>
            <w:tcBorders>
              <w:top w:val="nil"/>
              <w:left w:val="nil"/>
              <w:bottom w:val="single" w:sz="8" w:space="0" w:color="auto"/>
              <w:right w:val="single" w:sz="4" w:space="0" w:color="auto"/>
            </w:tcBorders>
            <w:shd w:val="clear" w:color="auto" w:fill="auto"/>
            <w:textDirection w:val="btLr"/>
            <w:vAlign w:val="center"/>
          </w:tcPr>
          <w:p w:rsidR="00BF7E34" w:rsidRPr="004E41DA" w:rsidRDefault="00BF7E34" w:rsidP="00180C03">
            <w:pPr>
              <w:jc w:val="center"/>
              <w:rPr>
                <w:rFonts w:ascii="Sylfaen" w:hAnsi="Sylfaen" w:cs="Arial"/>
                <w:sz w:val="16"/>
                <w:szCs w:val="16"/>
              </w:rPr>
            </w:pPr>
            <w:r w:rsidRPr="004E41DA">
              <w:rPr>
                <w:rFonts w:ascii="Sylfaen" w:hAnsi="Sylfaen" w:cs="Arial"/>
                <w:sz w:val="16"/>
                <w:szCs w:val="16"/>
              </w:rPr>
              <w:t>6.</w:t>
            </w:r>
            <w:r w:rsidRPr="004E41DA">
              <w:rPr>
                <w:rFonts w:ascii="Sylfaen" w:hAnsi="Sylfaen" w:cs="Sylfaen"/>
                <w:sz w:val="16"/>
                <w:szCs w:val="16"/>
              </w:rPr>
              <w:t>Հատուկ</w:t>
            </w:r>
            <w:r w:rsidRPr="004E41DA">
              <w:rPr>
                <w:rFonts w:ascii="Sylfaen" w:hAnsi="Sylfaen" w:cs="Arial"/>
                <w:sz w:val="16"/>
                <w:szCs w:val="16"/>
              </w:rPr>
              <w:t xml:space="preserve"> </w:t>
            </w:r>
            <w:r w:rsidRPr="004E41DA">
              <w:rPr>
                <w:rFonts w:ascii="Sylfaen" w:hAnsi="Sylfaen" w:cs="Sylfaen"/>
                <w:sz w:val="16"/>
                <w:szCs w:val="16"/>
              </w:rPr>
              <w:t>նշանակության</w:t>
            </w:r>
          </w:p>
        </w:tc>
        <w:tc>
          <w:tcPr>
            <w:tcW w:w="1841" w:type="dxa"/>
            <w:tcBorders>
              <w:top w:val="single" w:sz="8" w:space="0" w:color="auto"/>
              <w:left w:val="nil"/>
              <w:bottom w:val="single" w:sz="8" w:space="0" w:color="auto"/>
              <w:right w:val="single" w:sz="4" w:space="0" w:color="auto"/>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7.1</w:t>
            </w:r>
          </w:p>
        </w:tc>
        <w:tc>
          <w:tcPr>
            <w:tcW w:w="565"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xml:space="preserve">7. </w:t>
            </w:r>
            <w:r w:rsidRPr="004E41DA">
              <w:rPr>
                <w:rFonts w:ascii="Sylfaen" w:hAnsi="Sylfaen" w:cs="Sylfaen"/>
                <w:sz w:val="16"/>
                <w:szCs w:val="16"/>
              </w:rPr>
              <w:t>Անտառային</w:t>
            </w:r>
          </w:p>
        </w:tc>
        <w:tc>
          <w:tcPr>
            <w:tcW w:w="1841" w:type="dxa"/>
            <w:tcBorders>
              <w:top w:val="nil"/>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անտառ</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թփուտ</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վարելահող</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7.4</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խոտհարք</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7.5</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արոտ</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7.6</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այլ</w:t>
            </w:r>
            <w:r w:rsidRPr="004E41DA">
              <w:rPr>
                <w:rFonts w:ascii="Sylfaen" w:hAnsi="Sylfaen" w:cs="Arial"/>
                <w:sz w:val="16"/>
                <w:szCs w:val="16"/>
              </w:rPr>
              <w:t xml:space="preserve"> </w:t>
            </w:r>
            <w:r w:rsidRPr="004E41DA">
              <w:rPr>
                <w:rFonts w:ascii="Sylfaen" w:hAnsi="Sylfaen" w:cs="Sylfaen"/>
                <w:sz w:val="16"/>
                <w:szCs w:val="16"/>
              </w:rPr>
              <w:t>հողեր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89"/>
        </w:trPr>
        <w:tc>
          <w:tcPr>
            <w:tcW w:w="567" w:type="dxa"/>
            <w:tcBorders>
              <w:top w:val="nil"/>
              <w:left w:val="single" w:sz="8" w:space="0" w:color="auto"/>
              <w:bottom w:val="nil"/>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nil"/>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nil"/>
              <w:left w:val="nil"/>
              <w:bottom w:val="nil"/>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single" w:sz="8" w:space="0" w:color="auto"/>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8.1</w:t>
            </w:r>
          </w:p>
        </w:tc>
        <w:tc>
          <w:tcPr>
            <w:tcW w:w="565"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xml:space="preserve">8. </w:t>
            </w:r>
            <w:r w:rsidRPr="004E41DA">
              <w:rPr>
                <w:rFonts w:ascii="Sylfaen" w:hAnsi="Sylfaen" w:cs="Sylfaen"/>
                <w:sz w:val="16"/>
                <w:szCs w:val="16"/>
              </w:rPr>
              <w:t>Ջրային</w:t>
            </w:r>
          </w:p>
        </w:tc>
        <w:tc>
          <w:tcPr>
            <w:tcW w:w="1841" w:type="dxa"/>
            <w:tcBorders>
              <w:top w:val="single" w:sz="8"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գետեր</w:t>
            </w:r>
          </w:p>
        </w:tc>
        <w:tc>
          <w:tcPr>
            <w:tcW w:w="567" w:type="dxa"/>
            <w:tcBorders>
              <w:top w:val="single" w:sz="8" w:space="0" w:color="auto"/>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2.84</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1.42</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1.42</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1.42</w:t>
            </w:r>
          </w:p>
        </w:tc>
        <w:tc>
          <w:tcPr>
            <w:tcW w:w="713"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1.42</w:t>
            </w:r>
          </w:p>
        </w:tc>
        <w:tc>
          <w:tcPr>
            <w:tcW w:w="567" w:type="dxa"/>
            <w:tcBorders>
              <w:top w:val="single" w:sz="8" w:space="0" w:color="auto"/>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ջրամբարներ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լճեր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8.4</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Sylfaen"/>
                <w:sz w:val="16"/>
                <w:szCs w:val="16"/>
              </w:rPr>
              <w:t>ջրանցքներ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0.75</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0.75</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0.75</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nil"/>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8.5</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հիդրոտեխ</w:t>
            </w:r>
            <w:r w:rsidRPr="004E41DA">
              <w:rPr>
                <w:rFonts w:ascii="Sylfaen" w:hAnsi="Sylfaen" w:cs="Arial"/>
                <w:sz w:val="16"/>
                <w:szCs w:val="16"/>
              </w:rPr>
              <w:t xml:space="preserve">. </w:t>
            </w:r>
            <w:r w:rsidRPr="004E41DA">
              <w:rPr>
                <w:rFonts w:ascii="Sylfaen" w:hAnsi="Sylfaen" w:cs="Sylfaen"/>
                <w:sz w:val="16"/>
                <w:szCs w:val="16"/>
              </w:rPr>
              <w:t>և</w:t>
            </w:r>
            <w:r w:rsidRPr="004E41DA">
              <w:rPr>
                <w:rFonts w:ascii="Sylfaen" w:hAnsi="Sylfaen" w:cs="Arial"/>
                <w:sz w:val="16"/>
                <w:szCs w:val="16"/>
              </w:rPr>
              <w:t xml:space="preserve"> </w:t>
            </w:r>
            <w:r w:rsidRPr="004E41DA">
              <w:rPr>
                <w:rFonts w:ascii="Sylfaen" w:hAnsi="Sylfaen" w:cs="Sylfaen"/>
                <w:sz w:val="16"/>
                <w:szCs w:val="16"/>
              </w:rPr>
              <w:t>ջրտնտ</w:t>
            </w:r>
            <w:r w:rsidRPr="004E41DA">
              <w:rPr>
                <w:rFonts w:ascii="Sylfaen" w:hAnsi="Sylfaen" w:cs="Arial"/>
                <w:sz w:val="16"/>
                <w:szCs w:val="16"/>
              </w:rPr>
              <w:t xml:space="preserve">. </w:t>
            </w:r>
            <w:r w:rsidRPr="004E41DA">
              <w:rPr>
                <w:rFonts w:ascii="Sylfaen" w:hAnsi="Sylfaen" w:cs="Sylfaen"/>
                <w:sz w:val="16"/>
                <w:szCs w:val="16"/>
              </w:rPr>
              <w:t>այլ</w:t>
            </w:r>
            <w:r w:rsidRPr="004E41DA">
              <w:rPr>
                <w:rFonts w:ascii="Sylfaen" w:hAnsi="Sylfaen" w:cs="Arial"/>
                <w:sz w:val="16"/>
                <w:szCs w:val="16"/>
              </w:rPr>
              <w:t xml:space="preserve"> </w:t>
            </w:r>
            <w:r w:rsidRPr="004E41DA">
              <w:rPr>
                <w:rFonts w:ascii="Sylfaen" w:hAnsi="Sylfaen" w:cs="Sylfaen"/>
                <w:sz w:val="16"/>
                <w:szCs w:val="16"/>
              </w:rPr>
              <w:t>օբ</w:t>
            </w:r>
            <w:r w:rsidRPr="004E41DA">
              <w:rPr>
                <w:rFonts w:ascii="Sylfaen" w:hAnsi="Sylfaen" w:cs="Arial"/>
                <w:sz w:val="16"/>
                <w:szCs w:val="16"/>
              </w:rPr>
              <w:t>.</w:t>
            </w:r>
          </w:p>
        </w:tc>
        <w:tc>
          <w:tcPr>
            <w:tcW w:w="567" w:type="dxa"/>
            <w:tcBorders>
              <w:top w:val="nil"/>
              <w:left w:val="nil"/>
              <w:bottom w:val="nil"/>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89"/>
        </w:trPr>
        <w:tc>
          <w:tcPr>
            <w:tcW w:w="567" w:type="dxa"/>
            <w:tcBorders>
              <w:top w:val="single" w:sz="4" w:space="0" w:color="auto"/>
              <w:left w:val="single" w:sz="8" w:space="0" w:color="auto"/>
              <w:bottom w:val="single" w:sz="8"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8"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single" w:sz="4" w:space="0" w:color="auto"/>
              <w:left w:val="nil"/>
              <w:bottom w:val="single" w:sz="8"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3.59</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2.17</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2.17</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1.42</w:t>
            </w:r>
          </w:p>
        </w:tc>
        <w:tc>
          <w:tcPr>
            <w:tcW w:w="713"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1.42</w:t>
            </w:r>
          </w:p>
        </w:tc>
        <w:tc>
          <w:tcPr>
            <w:tcW w:w="567" w:type="dxa"/>
            <w:tcBorders>
              <w:top w:val="single" w:sz="4" w:space="0" w:color="auto"/>
              <w:left w:val="nil"/>
              <w:bottom w:val="single" w:sz="8"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9.1</w:t>
            </w:r>
          </w:p>
        </w:tc>
        <w:tc>
          <w:tcPr>
            <w:tcW w:w="565"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xml:space="preserve">9. </w:t>
            </w:r>
            <w:r w:rsidRPr="004E41DA">
              <w:rPr>
                <w:rFonts w:ascii="Sylfaen" w:hAnsi="Sylfaen" w:cs="Sylfaen"/>
                <w:sz w:val="16"/>
                <w:szCs w:val="16"/>
              </w:rPr>
              <w:t>Պահուստային</w:t>
            </w:r>
          </w:p>
        </w:tc>
        <w:tc>
          <w:tcPr>
            <w:tcW w:w="1841" w:type="dxa"/>
            <w:tcBorders>
              <w:top w:val="nil"/>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աղուտներ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9.2</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ավազուտներ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9.3</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ճահիճներ</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single" w:sz="4" w:space="0" w:color="auto"/>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9.4</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74"/>
        </w:trPr>
        <w:tc>
          <w:tcPr>
            <w:tcW w:w="567" w:type="dxa"/>
            <w:tcBorders>
              <w:top w:val="nil"/>
              <w:left w:val="single" w:sz="8" w:space="0" w:color="auto"/>
              <w:bottom w:val="nil"/>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9.5</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single" w:sz="4"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այլ</w:t>
            </w:r>
            <w:r w:rsidRPr="004E41DA">
              <w:rPr>
                <w:rFonts w:ascii="Sylfaen" w:hAnsi="Sylfaen" w:cs="Arial"/>
                <w:sz w:val="16"/>
                <w:szCs w:val="16"/>
              </w:rPr>
              <w:t xml:space="preserve"> </w:t>
            </w:r>
            <w:r w:rsidRPr="004E41DA">
              <w:rPr>
                <w:rFonts w:ascii="Sylfaen" w:hAnsi="Sylfaen" w:cs="Sylfaen"/>
                <w:sz w:val="16"/>
                <w:szCs w:val="16"/>
              </w:rPr>
              <w:t>անօգտագործելի</w:t>
            </w:r>
            <w:r w:rsidRPr="004E41DA">
              <w:rPr>
                <w:rFonts w:ascii="Sylfaen" w:hAnsi="Sylfaen" w:cs="Arial"/>
                <w:sz w:val="16"/>
                <w:szCs w:val="16"/>
              </w:rPr>
              <w:t xml:space="preserve">  </w:t>
            </w:r>
            <w:r w:rsidRPr="004E41DA">
              <w:rPr>
                <w:rFonts w:ascii="Sylfaen" w:hAnsi="Sylfaen" w:cs="Sylfaen"/>
                <w:sz w:val="16"/>
                <w:szCs w:val="16"/>
              </w:rPr>
              <w:t>հողեր</w:t>
            </w:r>
          </w:p>
        </w:tc>
        <w:tc>
          <w:tcPr>
            <w:tcW w:w="567" w:type="dxa"/>
            <w:tcBorders>
              <w:top w:val="nil"/>
              <w:left w:val="nil"/>
              <w:bottom w:val="nil"/>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single" w:sz="4"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289"/>
        </w:trPr>
        <w:tc>
          <w:tcPr>
            <w:tcW w:w="567" w:type="dxa"/>
            <w:tcBorders>
              <w:top w:val="single" w:sz="4" w:space="0" w:color="auto"/>
              <w:left w:val="single" w:sz="8" w:space="0" w:color="auto"/>
              <w:bottom w:val="nil"/>
              <w:right w:val="single" w:sz="4" w:space="0" w:color="auto"/>
            </w:tcBorders>
            <w:shd w:val="clear" w:color="auto" w:fill="auto"/>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9</w:t>
            </w:r>
          </w:p>
        </w:tc>
        <w:tc>
          <w:tcPr>
            <w:tcW w:w="565" w:type="dxa"/>
            <w:vMerge/>
            <w:tcBorders>
              <w:top w:val="nil"/>
              <w:left w:val="single" w:sz="4" w:space="0" w:color="auto"/>
              <w:bottom w:val="single" w:sz="8" w:space="0" w:color="000000"/>
              <w:right w:val="single" w:sz="4" w:space="0" w:color="auto"/>
            </w:tcBorders>
            <w:vAlign w:val="center"/>
          </w:tcPr>
          <w:p w:rsidR="00BF7E34" w:rsidRPr="004E41DA" w:rsidRDefault="00BF7E34" w:rsidP="006635B6">
            <w:pPr>
              <w:jc w:val="both"/>
              <w:rPr>
                <w:rFonts w:ascii="Sylfaen" w:hAnsi="Sylfaen" w:cs="Arial"/>
                <w:sz w:val="16"/>
                <w:szCs w:val="16"/>
              </w:rPr>
            </w:pPr>
          </w:p>
        </w:tc>
        <w:tc>
          <w:tcPr>
            <w:tcW w:w="1841" w:type="dxa"/>
            <w:tcBorders>
              <w:top w:val="single" w:sz="4" w:space="0" w:color="auto"/>
              <w:left w:val="nil"/>
              <w:bottom w:val="nil"/>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Ընդամենը</w:t>
            </w:r>
            <w:r w:rsidRPr="004E41DA">
              <w:rPr>
                <w:rFonts w:ascii="Sylfaen" w:hAnsi="Sylfaen" w:cs="Arial"/>
                <w:sz w:val="16"/>
                <w:szCs w:val="16"/>
              </w:rPr>
              <w:t xml:space="preserve"> </w:t>
            </w:r>
          </w:p>
        </w:tc>
        <w:tc>
          <w:tcPr>
            <w:tcW w:w="567" w:type="dxa"/>
            <w:tcBorders>
              <w:top w:val="single" w:sz="4" w:space="0" w:color="auto"/>
              <w:left w:val="nil"/>
              <w:bottom w:val="nil"/>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nil"/>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8" w:type="dxa"/>
            <w:gridSpan w:val="2"/>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13"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709" w:type="dxa"/>
            <w:tcBorders>
              <w:top w:val="single" w:sz="4" w:space="0" w:color="auto"/>
              <w:left w:val="nil"/>
              <w:bottom w:val="nil"/>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4" w:space="0" w:color="auto"/>
              <w:left w:val="nil"/>
              <w:bottom w:val="nil"/>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r w:rsidR="004E41DA" w:rsidRPr="00753AF3" w:rsidTr="004E41DA">
        <w:trPr>
          <w:trHeight w:val="60"/>
        </w:trPr>
        <w:tc>
          <w:tcPr>
            <w:tcW w:w="2973" w:type="dxa"/>
            <w:gridSpan w:val="3"/>
            <w:tcBorders>
              <w:top w:val="single" w:sz="8" w:space="0" w:color="auto"/>
              <w:left w:val="single" w:sz="8" w:space="0" w:color="auto"/>
              <w:bottom w:val="single" w:sz="8" w:space="0" w:color="auto"/>
              <w:right w:val="single" w:sz="4" w:space="0" w:color="000000"/>
            </w:tcBorders>
            <w:shd w:val="clear" w:color="auto" w:fill="auto"/>
            <w:vAlign w:val="center"/>
          </w:tcPr>
          <w:p w:rsidR="00BF7E34" w:rsidRPr="004E41DA" w:rsidRDefault="00BF7E34" w:rsidP="004E41DA">
            <w:pPr>
              <w:rPr>
                <w:rFonts w:ascii="Sylfaen" w:hAnsi="Sylfaen" w:cs="Arial"/>
                <w:sz w:val="16"/>
                <w:szCs w:val="16"/>
              </w:rPr>
            </w:pPr>
            <w:r w:rsidRPr="004E41DA">
              <w:rPr>
                <w:rFonts w:ascii="Sylfaen" w:hAnsi="Sylfaen" w:cs="Sylfaen"/>
                <w:sz w:val="16"/>
                <w:szCs w:val="16"/>
              </w:rPr>
              <w:t>ԸՆԴԱՄԵՆԸ</w:t>
            </w:r>
            <w:r w:rsidR="00260774" w:rsidRPr="004E41DA">
              <w:rPr>
                <w:rFonts w:ascii="Sylfaen" w:hAnsi="Sylfaen" w:cs="Arial"/>
                <w:sz w:val="16"/>
                <w:szCs w:val="16"/>
                <w:lang w:val="hy-AM"/>
              </w:rPr>
              <w:t xml:space="preserve"> </w:t>
            </w:r>
            <w:r w:rsidRPr="004E41DA">
              <w:rPr>
                <w:rFonts w:ascii="Sylfaen" w:hAnsi="Sylfaen" w:cs="Sylfaen"/>
                <w:sz w:val="16"/>
                <w:szCs w:val="16"/>
              </w:rPr>
              <w:t>ՀՈՂԵՐ</w:t>
            </w:r>
            <w:r w:rsidRPr="004E41DA">
              <w:rPr>
                <w:rFonts w:ascii="Sylfaen" w:hAnsi="Sylfaen" w:cs="Arial"/>
                <w:sz w:val="16"/>
                <w:szCs w:val="16"/>
              </w:rPr>
              <w:t xml:space="preserve"> (1+2+3+4+5+6+7+8+9)</w:t>
            </w:r>
          </w:p>
        </w:tc>
        <w:tc>
          <w:tcPr>
            <w:tcW w:w="567" w:type="dxa"/>
            <w:tcBorders>
              <w:top w:val="single" w:sz="8" w:space="0" w:color="auto"/>
              <w:left w:val="nil"/>
              <w:bottom w:val="single" w:sz="8" w:space="0" w:color="auto"/>
              <w:right w:val="single" w:sz="4" w:space="0" w:color="auto"/>
            </w:tcBorders>
            <w:shd w:val="clear" w:color="auto" w:fill="auto"/>
            <w:noWrap/>
            <w:vAlign w:val="bottom"/>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1849.59</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408.98</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0.51</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826.84</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40.00</w:t>
            </w:r>
          </w:p>
        </w:tc>
        <w:tc>
          <w:tcPr>
            <w:tcW w:w="708" w:type="dxa"/>
            <w:gridSpan w:val="2"/>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786.84</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613.26</w:t>
            </w:r>
          </w:p>
        </w:tc>
        <w:tc>
          <w:tcPr>
            <w:tcW w:w="713"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430.18</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37.20</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BF7E34" w:rsidRPr="004E41DA" w:rsidRDefault="00BF7E34" w:rsidP="006635B6">
            <w:pPr>
              <w:jc w:val="both"/>
              <w:rPr>
                <w:rFonts w:ascii="Sylfaen" w:hAnsi="Sylfaen" w:cs="Arial"/>
                <w:sz w:val="16"/>
                <w:szCs w:val="16"/>
              </w:rPr>
            </w:pPr>
            <w:r w:rsidRPr="004E41DA">
              <w:rPr>
                <w:rFonts w:ascii="Sylfaen" w:hAnsi="Sylfaen" w:cs="Arial"/>
                <w:sz w:val="16"/>
                <w:szCs w:val="16"/>
              </w:rPr>
              <w:t>145.88</w:t>
            </w:r>
          </w:p>
        </w:tc>
        <w:tc>
          <w:tcPr>
            <w:tcW w:w="567" w:type="dxa"/>
            <w:tcBorders>
              <w:top w:val="single" w:sz="8" w:space="0" w:color="auto"/>
              <w:left w:val="nil"/>
              <w:bottom w:val="single" w:sz="8" w:space="0" w:color="auto"/>
              <w:right w:val="single" w:sz="8" w:space="0" w:color="auto"/>
            </w:tcBorders>
            <w:shd w:val="clear" w:color="auto" w:fill="auto"/>
            <w:noWrap/>
            <w:vAlign w:val="center"/>
          </w:tcPr>
          <w:p w:rsidR="00BF7E34" w:rsidRPr="00753AF3" w:rsidRDefault="00BF7E34" w:rsidP="006635B6">
            <w:pPr>
              <w:jc w:val="both"/>
              <w:rPr>
                <w:rFonts w:ascii="GHEA Grapalat" w:hAnsi="GHEA Grapalat" w:cs="Arial"/>
                <w:sz w:val="18"/>
                <w:szCs w:val="18"/>
              </w:rPr>
            </w:pPr>
            <w:r w:rsidRPr="00753AF3">
              <w:rPr>
                <w:rFonts w:ascii="GHEA Grapalat" w:hAnsi="GHEA Grapalat" w:cs="Arial"/>
                <w:sz w:val="18"/>
                <w:szCs w:val="18"/>
              </w:rPr>
              <w:t> </w:t>
            </w:r>
          </w:p>
        </w:tc>
      </w:tr>
    </w:tbl>
    <w:p w:rsidR="00FA48BA" w:rsidRPr="00412705" w:rsidRDefault="00DB5AB1" w:rsidP="00412705">
      <w:pPr>
        <w:widowControl w:val="0"/>
        <w:tabs>
          <w:tab w:val="left" w:pos="1418"/>
        </w:tabs>
        <w:autoSpaceDE w:val="0"/>
        <w:autoSpaceDN w:val="0"/>
        <w:adjustRightInd w:val="0"/>
        <w:spacing w:line="241" w:lineRule="exact"/>
        <w:ind w:right="-360"/>
        <w:jc w:val="both"/>
        <w:rPr>
          <w:rFonts w:ascii="Arial Unicode" w:hAnsi="Arial Unicode"/>
          <w:b/>
          <w:bCs/>
          <w:iCs/>
          <w:spacing w:val="-7"/>
          <w:sz w:val="24"/>
          <w:szCs w:val="24"/>
        </w:rPr>
      </w:pPr>
      <w:r>
        <w:rPr>
          <w:rFonts w:ascii="Arial Unicode" w:hAnsi="Arial Unicode" w:cs="Sylfaen"/>
          <w:noProof/>
          <w:sz w:val="24"/>
          <w:szCs w:val="24"/>
        </w:rPr>
        <w:pict>
          <v:shape id="_x0000_s1085" type="#_x0000_t75" style="position:absolute;left:0;text-align:left;margin-left:-6pt;margin-top:-10.5pt;width:595.2pt;height:823.95pt;z-index:-3;visibility:visible;mso-position-horizontal-relative:page;mso-position-vertical-relative:page" o:allowincell="f">
            <v:imagedata r:id="rId8" o:title=""/>
            <w10:wrap anchorx="page" anchory="page"/>
          </v:shape>
        </w:pict>
      </w:r>
      <w:r w:rsidR="00FA48BA">
        <w:rPr>
          <w:rFonts w:ascii="Sylfaen" w:hAnsi="Sylfaen"/>
          <w:b/>
          <w:bCs/>
          <w:iCs/>
          <w:spacing w:val="-7"/>
          <w:sz w:val="26"/>
          <w:szCs w:val="26"/>
          <w:lang w:val="hy-AM"/>
        </w:rPr>
        <w:t xml:space="preserve"> </w:t>
      </w:r>
    </w:p>
    <w:p w:rsidR="00180C03" w:rsidRDefault="00FA48BA" w:rsidP="00FA48BA">
      <w:pPr>
        <w:widowControl w:val="0"/>
        <w:tabs>
          <w:tab w:val="left" w:pos="1418"/>
        </w:tabs>
        <w:autoSpaceDE w:val="0"/>
        <w:autoSpaceDN w:val="0"/>
        <w:adjustRightInd w:val="0"/>
        <w:spacing w:line="241" w:lineRule="exact"/>
        <w:ind w:left="1276" w:right="-360"/>
        <w:rPr>
          <w:rFonts w:ascii="Sylfaen" w:hAnsi="Sylfaen"/>
          <w:b/>
          <w:bCs/>
          <w:iCs/>
          <w:spacing w:val="-7"/>
          <w:sz w:val="26"/>
          <w:szCs w:val="26"/>
          <w:lang w:val="hy-AM"/>
        </w:rPr>
      </w:pPr>
      <w:r>
        <w:rPr>
          <w:rFonts w:ascii="Sylfaen" w:hAnsi="Sylfaen"/>
          <w:b/>
          <w:bCs/>
          <w:iCs/>
          <w:spacing w:val="-7"/>
          <w:sz w:val="26"/>
          <w:szCs w:val="26"/>
          <w:lang w:val="hy-AM"/>
        </w:rPr>
        <w:t xml:space="preserve">                                 </w:t>
      </w:r>
    </w:p>
    <w:p w:rsidR="00180C03" w:rsidRDefault="00180C03" w:rsidP="00FA48BA">
      <w:pPr>
        <w:widowControl w:val="0"/>
        <w:tabs>
          <w:tab w:val="left" w:pos="1418"/>
        </w:tabs>
        <w:autoSpaceDE w:val="0"/>
        <w:autoSpaceDN w:val="0"/>
        <w:adjustRightInd w:val="0"/>
        <w:spacing w:line="241" w:lineRule="exact"/>
        <w:ind w:left="1276" w:right="-360"/>
        <w:rPr>
          <w:rFonts w:ascii="Sylfaen" w:hAnsi="Sylfaen"/>
          <w:b/>
          <w:bCs/>
          <w:iCs/>
          <w:spacing w:val="-7"/>
          <w:sz w:val="26"/>
          <w:szCs w:val="26"/>
          <w:lang w:val="hy-AM"/>
        </w:rPr>
      </w:pPr>
    </w:p>
    <w:p w:rsidR="00180C03" w:rsidRDefault="00180C03" w:rsidP="00FA48BA">
      <w:pPr>
        <w:widowControl w:val="0"/>
        <w:tabs>
          <w:tab w:val="left" w:pos="1418"/>
        </w:tabs>
        <w:autoSpaceDE w:val="0"/>
        <w:autoSpaceDN w:val="0"/>
        <w:adjustRightInd w:val="0"/>
        <w:spacing w:line="241" w:lineRule="exact"/>
        <w:ind w:left="1276" w:right="-360"/>
        <w:rPr>
          <w:rFonts w:ascii="Sylfaen" w:hAnsi="Sylfaen"/>
          <w:b/>
          <w:bCs/>
          <w:iCs/>
          <w:spacing w:val="-7"/>
          <w:sz w:val="26"/>
          <w:szCs w:val="26"/>
          <w:lang w:val="hy-AM"/>
        </w:rPr>
      </w:pPr>
    </w:p>
    <w:p w:rsidR="00BF7E34" w:rsidRPr="00FA48BA" w:rsidRDefault="00180C03" w:rsidP="00180C03">
      <w:pPr>
        <w:widowControl w:val="0"/>
        <w:tabs>
          <w:tab w:val="left" w:pos="1418"/>
        </w:tabs>
        <w:autoSpaceDE w:val="0"/>
        <w:autoSpaceDN w:val="0"/>
        <w:adjustRightInd w:val="0"/>
        <w:spacing w:line="241" w:lineRule="exact"/>
        <w:ind w:left="1276" w:right="-360"/>
        <w:rPr>
          <w:rFonts w:ascii="Sylfaen" w:hAnsi="Sylfaen"/>
          <w:b/>
          <w:bCs/>
          <w:iCs/>
          <w:spacing w:val="-7"/>
          <w:sz w:val="26"/>
          <w:szCs w:val="26"/>
          <w:lang w:val="ro-RO"/>
        </w:rPr>
      </w:pPr>
      <w:r>
        <w:rPr>
          <w:rFonts w:ascii="Sylfaen" w:hAnsi="Sylfaen"/>
          <w:b/>
          <w:bCs/>
          <w:iCs/>
          <w:spacing w:val="-7"/>
          <w:sz w:val="26"/>
          <w:szCs w:val="26"/>
          <w:lang w:val="hy-AM"/>
        </w:rPr>
        <w:t xml:space="preserve">                                              </w:t>
      </w:r>
      <w:r w:rsidR="00BF7E34" w:rsidRPr="00517B20">
        <w:rPr>
          <w:rFonts w:ascii="Sylfaen" w:hAnsi="Sylfaen"/>
          <w:b/>
          <w:bCs/>
          <w:iCs/>
          <w:spacing w:val="-7"/>
          <w:sz w:val="26"/>
          <w:szCs w:val="26"/>
          <w:lang w:val="hy-AM"/>
        </w:rPr>
        <w:t xml:space="preserve">1.9  </w:t>
      </w:r>
      <w:r w:rsidR="00BF7E34" w:rsidRPr="00FE4783">
        <w:rPr>
          <w:rFonts w:ascii="Sylfaen" w:hAnsi="Sylfaen"/>
          <w:b/>
          <w:bCs/>
          <w:iCs/>
          <w:spacing w:val="-7"/>
          <w:sz w:val="26"/>
          <w:szCs w:val="26"/>
          <w:lang w:val="ro-RO"/>
        </w:rPr>
        <w:t>Գյուղատնտեսություն</w:t>
      </w:r>
    </w:p>
    <w:p w:rsidR="00BF7E34" w:rsidRPr="00FA48BA" w:rsidRDefault="00BF7E34" w:rsidP="00FA48BA">
      <w:pPr>
        <w:pStyle w:val="5"/>
        <w:ind w:left="567" w:right="821"/>
        <w:jc w:val="both"/>
        <w:rPr>
          <w:rStyle w:val="af2"/>
          <w:rFonts w:ascii="Sylfaen" w:hAnsi="Sylfaen"/>
          <w:b w:val="0"/>
          <w:i w:val="0"/>
          <w:u w:val="none"/>
          <w:lang w:val="ro-RO"/>
        </w:rPr>
      </w:pPr>
      <w:r w:rsidRPr="00517B20">
        <w:rPr>
          <w:rFonts w:ascii="Sylfaen" w:hAnsi="Sylfaen" w:cs="Sylfaen"/>
          <w:sz w:val="24"/>
          <w:szCs w:val="24"/>
          <w:lang w:val="hy-AM"/>
        </w:rPr>
        <w:t>Բ</w:t>
      </w:r>
      <w:r w:rsidRPr="00FA48BA">
        <w:rPr>
          <w:rFonts w:ascii="Sylfaen" w:hAnsi="Sylfaen" w:cs="Sylfaen"/>
          <w:sz w:val="24"/>
          <w:szCs w:val="24"/>
          <w:lang w:val="hy-AM"/>
        </w:rPr>
        <w:t>նակավայր</w:t>
      </w:r>
      <w:r w:rsidRPr="00517B20">
        <w:rPr>
          <w:rFonts w:ascii="Sylfaen" w:hAnsi="Sylfaen" w:cs="Sylfaen"/>
          <w:sz w:val="24"/>
          <w:szCs w:val="24"/>
          <w:lang w:val="hy-AM"/>
        </w:rPr>
        <w:t>ում</w:t>
      </w:r>
      <w:r w:rsidRPr="00FA48BA">
        <w:rPr>
          <w:rFonts w:ascii="Sylfaen" w:hAnsi="Sylfaen" w:cs="Sylfaen"/>
          <w:sz w:val="24"/>
          <w:szCs w:val="24"/>
          <w:lang w:val="ro-RO"/>
        </w:rPr>
        <w:t xml:space="preserve"> </w:t>
      </w:r>
      <w:r w:rsidRPr="00FA48BA">
        <w:rPr>
          <w:rStyle w:val="af2"/>
          <w:rFonts w:ascii="Sylfaen" w:hAnsi="Sylfaen"/>
          <w:b w:val="0"/>
          <w:u w:val="none"/>
          <w:lang w:val="ro-RO"/>
        </w:rPr>
        <w:t xml:space="preserve"> </w:t>
      </w:r>
      <w:r w:rsidRPr="00517B20">
        <w:rPr>
          <w:rStyle w:val="af2"/>
          <w:rFonts w:ascii="Sylfaen" w:hAnsi="Sylfaen" w:cs="Sylfaen"/>
          <w:b w:val="0"/>
          <w:i w:val="0"/>
          <w:u w:val="none"/>
          <w:lang w:val="hy-AM"/>
        </w:rPr>
        <w:t>զբաղվածության</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հիմնական</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ճյուղը</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հողամշակությունն</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է</w:t>
      </w:r>
      <w:r w:rsidR="00517B20">
        <w:rPr>
          <w:rStyle w:val="af2"/>
          <w:rFonts w:ascii="Times New Roman" w:hAnsi="Times New Roman"/>
          <w:b w:val="0"/>
          <w:i w:val="0"/>
          <w:u w:val="none"/>
          <w:lang w:val="hy-AM"/>
        </w:rPr>
        <w:t>․</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զբաղվում</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են</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կարտոֆիլի</w:t>
      </w:r>
      <w:r w:rsidRPr="00FA48BA">
        <w:rPr>
          <w:rStyle w:val="af2"/>
          <w:rFonts w:ascii="Sylfaen" w:hAnsi="Sylfaen"/>
          <w:b w:val="0"/>
          <w:i w:val="0"/>
          <w:u w:val="none"/>
          <w:lang w:val="ro-RO"/>
        </w:rPr>
        <w:t>,</w:t>
      </w:r>
      <w:r w:rsidR="00517B20">
        <w:rPr>
          <w:rStyle w:val="af2"/>
          <w:rFonts w:ascii="Sylfaen" w:hAnsi="Sylfaen"/>
          <w:b w:val="0"/>
          <w:i w:val="0"/>
          <w:u w:val="none"/>
          <w:lang w:val="hy-AM"/>
        </w:rPr>
        <w:t xml:space="preserve"> </w:t>
      </w:r>
      <w:r w:rsidRPr="00517B20">
        <w:rPr>
          <w:rStyle w:val="af2"/>
          <w:rFonts w:ascii="Sylfaen" w:hAnsi="Sylfaen" w:cs="Sylfaen"/>
          <w:b w:val="0"/>
          <w:i w:val="0"/>
          <w:u w:val="none"/>
          <w:lang w:val="hy-AM"/>
        </w:rPr>
        <w:t>առվույտի</w:t>
      </w:r>
      <w:r w:rsidRPr="00FA48BA">
        <w:rPr>
          <w:rStyle w:val="af2"/>
          <w:rFonts w:ascii="Sylfaen" w:hAnsi="Sylfaen"/>
          <w:b w:val="0"/>
          <w:i w:val="0"/>
          <w:u w:val="none"/>
          <w:lang w:val="ro-RO"/>
        </w:rPr>
        <w:t xml:space="preserve">,  </w:t>
      </w:r>
      <w:r w:rsidR="00517B20">
        <w:rPr>
          <w:rStyle w:val="af2"/>
          <w:rFonts w:ascii="Sylfaen" w:hAnsi="Sylfaen"/>
          <w:b w:val="0"/>
          <w:i w:val="0"/>
          <w:u w:val="none"/>
          <w:lang w:val="hy-AM"/>
        </w:rPr>
        <w:t>արևա</w:t>
      </w:r>
      <w:r w:rsidRPr="00517B20">
        <w:rPr>
          <w:rStyle w:val="af2"/>
          <w:rFonts w:ascii="Sylfaen" w:hAnsi="Sylfaen" w:cs="Sylfaen"/>
          <w:b w:val="0"/>
          <w:i w:val="0"/>
          <w:u w:val="none"/>
          <w:lang w:val="hy-AM"/>
        </w:rPr>
        <w:t>ծաղկի</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և</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այլ</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բանջարա</w:t>
      </w:r>
      <w:r w:rsidRPr="00FA48BA">
        <w:rPr>
          <w:rStyle w:val="af2"/>
          <w:rFonts w:ascii="Sylfaen" w:hAnsi="Sylfaen"/>
          <w:b w:val="0"/>
          <w:i w:val="0"/>
          <w:u w:val="none"/>
          <w:lang w:val="ro-RO"/>
        </w:rPr>
        <w:t>-</w:t>
      </w:r>
      <w:r w:rsidRPr="00517B20">
        <w:rPr>
          <w:rStyle w:val="af2"/>
          <w:rFonts w:ascii="Sylfaen" w:hAnsi="Sylfaen" w:cs="Sylfaen"/>
          <w:b w:val="0"/>
          <w:i w:val="0"/>
          <w:u w:val="none"/>
          <w:lang w:val="hy-AM"/>
        </w:rPr>
        <w:t>բոստանային</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կուլտուրաների</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արտադրությամբ</w:t>
      </w:r>
      <w:r w:rsidRPr="00FA48BA">
        <w:rPr>
          <w:rStyle w:val="af2"/>
          <w:rFonts w:ascii="Sylfaen" w:hAnsi="Sylfaen"/>
          <w:b w:val="0"/>
          <w:i w:val="0"/>
          <w:u w:val="none"/>
          <w:lang w:val="ro-RO"/>
        </w:rPr>
        <w:t xml:space="preserve"> : </w:t>
      </w:r>
      <w:r w:rsidRPr="00517B20">
        <w:rPr>
          <w:rStyle w:val="af2"/>
          <w:rFonts w:ascii="Sylfaen" w:hAnsi="Sylfaen" w:cs="Sylfaen"/>
          <w:b w:val="0"/>
          <w:i w:val="0"/>
          <w:u w:val="none"/>
          <w:lang w:val="hy-AM"/>
        </w:rPr>
        <w:t>Համայնքում</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անասնապահությամբ</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զբաղվում</w:t>
      </w:r>
      <w:r w:rsidRPr="00FA48BA">
        <w:rPr>
          <w:rStyle w:val="af2"/>
          <w:rFonts w:ascii="Sylfaen" w:hAnsi="Sylfaen"/>
          <w:b w:val="0"/>
          <w:i w:val="0"/>
          <w:u w:val="none"/>
          <w:lang w:val="ro-RO"/>
        </w:rPr>
        <w:t xml:space="preserve"> </w:t>
      </w:r>
      <w:r w:rsidRPr="00517B20">
        <w:rPr>
          <w:rStyle w:val="af2"/>
          <w:rFonts w:ascii="Sylfaen" w:hAnsi="Sylfaen" w:cs="Sylfaen"/>
          <w:b w:val="0"/>
          <w:i w:val="0"/>
          <w:u w:val="none"/>
          <w:lang w:val="hy-AM"/>
        </w:rPr>
        <w:t>են</w:t>
      </w:r>
      <w:r w:rsidRPr="00FA48BA">
        <w:rPr>
          <w:rStyle w:val="af2"/>
          <w:rFonts w:ascii="Sylfaen" w:hAnsi="Sylfaen"/>
          <w:b w:val="0"/>
          <w:i w:val="0"/>
          <w:u w:val="none"/>
          <w:lang w:val="ro-RO"/>
        </w:rPr>
        <w:t xml:space="preserve">  10  </w:t>
      </w:r>
      <w:r w:rsidRPr="00517B20">
        <w:rPr>
          <w:rStyle w:val="af2"/>
          <w:rFonts w:ascii="Sylfaen" w:hAnsi="Sylfaen" w:cs="Sylfaen"/>
          <w:b w:val="0"/>
          <w:i w:val="0"/>
          <w:u w:val="none"/>
          <w:lang w:val="hy-AM"/>
        </w:rPr>
        <w:t>ընտանիք</w:t>
      </w:r>
      <w:r w:rsidR="00FA48BA">
        <w:rPr>
          <w:rStyle w:val="af2"/>
          <w:rFonts w:ascii="Sylfaen" w:hAnsi="Sylfaen" w:cs="Sylfaen"/>
          <w:b w:val="0"/>
          <w:i w:val="0"/>
          <w:u w:val="none"/>
          <w:lang w:val="hy-AM"/>
        </w:rPr>
        <w:t>։</w:t>
      </w:r>
      <w:r w:rsidRPr="00FA48BA">
        <w:rPr>
          <w:rStyle w:val="af2"/>
          <w:rFonts w:ascii="Sylfaen" w:hAnsi="Sylfaen"/>
          <w:b w:val="0"/>
          <w:i w:val="0"/>
          <w:u w:val="none"/>
          <w:lang w:val="ro-RO"/>
        </w:rPr>
        <w:t xml:space="preserve"> </w:t>
      </w:r>
    </w:p>
    <w:p w:rsidR="00FA48BA" w:rsidRPr="00CB7250" w:rsidRDefault="00CB7250" w:rsidP="00FA48BA">
      <w:pPr>
        <w:rPr>
          <w:rFonts w:ascii="Sylfaen" w:hAnsi="Sylfaen"/>
          <w:b/>
          <w:lang w:val="hy-AM" w:eastAsia="en-US"/>
        </w:rPr>
      </w:pPr>
      <w:r>
        <w:rPr>
          <w:rFonts w:ascii="Sylfaen" w:hAnsi="Sylfaen"/>
          <w:b/>
          <w:lang w:val="hy-AM" w:eastAsia="en-US"/>
        </w:rPr>
        <w:t xml:space="preserve">                            </w:t>
      </w:r>
      <w:r w:rsidRPr="00CB7250">
        <w:rPr>
          <w:rFonts w:ascii="Sylfaen" w:hAnsi="Sylfaen"/>
          <w:b/>
          <w:lang w:val="hy-AM" w:eastAsia="en-US"/>
        </w:rPr>
        <w:t>Աղյուսակ 3</w:t>
      </w:r>
    </w:p>
    <w:tbl>
      <w:tblPr>
        <w:tblW w:w="0" w:type="auto"/>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10"/>
        <w:gridCol w:w="1479"/>
      </w:tblGrid>
      <w:tr w:rsidR="00BF7E34" w:rsidRPr="00E733C4" w:rsidTr="00FA48BA">
        <w:tc>
          <w:tcPr>
            <w:tcW w:w="558" w:type="dxa"/>
          </w:tcPr>
          <w:p w:rsidR="00BF7E34" w:rsidRPr="00E733C4" w:rsidRDefault="00BF7E34" w:rsidP="00FA48BA">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5310" w:type="dxa"/>
          </w:tcPr>
          <w:p w:rsidR="00BF7E34" w:rsidRPr="00E733C4" w:rsidRDefault="00BF7E34" w:rsidP="006635B6">
            <w:pPr>
              <w:ind w:left="1276" w:right="-97"/>
              <w:jc w:val="both"/>
              <w:rPr>
                <w:rFonts w:ascii="Sylfaen" w:hAnsi="Sylfaen"/>
                <w:b/>
                <w:lang w:val="hy-AM"/>
              </w:rPr>
            </w:pPr>
            <w:r w:rsidRPr="00E733C4">
              <w:rPr>
                <w:rFonts w:ascii="Sylfaen" w:hAnsi="Sylfaen" w:cs="Sylfaen"/>
                <w:b/>
                <w:lang w:val="af-ZA"/>
              </w:rPr>
              <w:t>Ցուցանիշները</w:t>
            </w:r>
          </w:p>
        </w:tc>
        <w:tc>
          <w:tcPr>
            <w:tcW w:w="1479" w:type="dxa"/>
          </w:tcPr>
          <w:p w:rsidR="00BF7E34" w:rsidRPr="00FA48BA" w:rsidRDefault="00BF7E34" w:rsidP="00FA48BA">
            <w:pPr>
              <w:ind w:right="-108"/>
              <w:jc w:val="both"/>
              <w:rPr>
                <w:rFonts w:ascii="Sylfaen" w:hAnsi="Sylfaen"/>
                <w:b/>
                <w:lang w:val="hy-AM"/>
              </w:rPr>
            </w:pPr>
            <w:r w:rsidRPr="00FA48BA">
              <w:rPr>
                <w:rFonts w:ascii="Sylfaen" w:hAnsi="Sylfaen" w:cs="Sylfaen"/>
                <w:b/>
                <w:lang w:val="hy-AM"/>
              </w:rPr>
              <w:t>Ընդամենը համայնքում</w:t>
            </w:r>
          </w:p>
        </w:tc>
      </w:tr>
      <w:tr w:rsidR="00BF7E34" w:rsidRPr="00E733C4" w:rsidTr="00FA48BA">
        <w:tc>
          <w:tcPr>
            <w:tcW w:w="558" w:type="dxa"/>
          </w:tcPr>
          <w:p w:rsidR="00BF7E34" w:rsidRPr="00E733C4" w:rsidRDefault="00BF7E34" w:rsidP="00FA48BA">
            <w:pPr>
              <w:ind w:right="-108"/>
              <w:jc w:val="center"/>
              <w:rPr>
                <w:rFonts w:ascii="Sylfaen" w:hAnsi="Sylfaen"/>
                <w:b/>
                <w:lang w:val="af-ZA"/>
              </w:rPr>
            </w:pPr>
            <w:r w:rsidRPr="00E733C4">
              <w:rPr>
                <w:rFonts w:ascii="Sylfaen" w:hAnsi="Sylfaen"/>
                <w:b/>
                <w:lang w:val="af-ZA"/>
              </w:rPr>
              <w:t>1</w:t>
            </w:r>
          </w:p>
        </w:tc>
        <w:tc>
          <w:tcPr>
            <w:tcW w:w="5310" w:type="dxa"/>
          </w:tcPr>
          <w:p w:rsidR="00BF7E34" w:rsidRPr="00E733C4" w:rsidRDefault="00BF7E34" w:rsidP="00FA48BA">
            <w:pPr>
              <w:ind w:right="-97"/>
              <w:jc w:val="center"/>
              <w:rPr>
                <w:rFonts w:ascii="Sylfaen" w:hAnsi="Sylfaen"/>
                <w:b/>
                <w:lang w:val="af-ZA"/>
              </w:rPr>
            </w:pPr>
            <w:r w:rsidRPr="00E733C4">
              <w:rPr>
                <w:rFonts w:ascii="Sylfaen" w:hAnsi="Sylfaen"/>
                <w:b/>
                <w:lang w:val="af-ZA"/>
              </w:rPr>
              <w:t>2</w:t>
            </w:r>
          </w:p>
        </w:tc>
        <w:tc>
          <w:tcPr>
            <w:tcW w:w="1479" w:type="dxa"/>
          </w:tcPr>
          <w:p w:rsidR="00BF7E34" w:rsidRPr="00E733C4" w:rsidRDefault="00BF7E34" w:rsidP="00FA48BA">
            <w:pPr>
              <w:ind w:right="-108"/>
              <w:jc w:val="center"/>
              <w:rPr>
                <w:rFonts w:ascii="Sylfaen" w:hAnsi="Sylfaen"/>
                <w:b/>
                <w:lang w:val="af-ZA"/>
              </w:rPr>
            </w:pPr>
            <w:r w:rsidRPr="00E733C4">
              <w:rPr>
                <w:rFonts w:ascii="Sylfaen" w:hAnsi="Sylfaen"/>
                <w:b/>
                <w:lang w:val="af-ZA"/>
              </w:rPr>
              <w:t>3</w:t>
            </w:r>
          </w:p>
        </w:tc>
      </w:tr>
      <w:tr w:rsidR="00BF7E34" w:rsidRPr="00E733C4" w:rsidTr="00FA48BA">
        <w:tc>
          <w:tcPr>
            <w:tcW w:w="558" w:type="dxa"/>
          </w:tcPr>
          <w:p w:rsidR="00BF7E34" w:rsidRPr="00E733C4" w:rsidRDefault="00BF7E34" w:rsidP="00FA48BA">
            <w:pPr>
              <w:ind w:right="-108"/>
              <w:jc w:val="center"/>
              <w:rPr>
                <w:rFonts w:ascii="Sylfaen" w:hAnsi="Sylfaen"/>
                <w:lang w:val="af-ZA"/>
              </w:rPr>
            </w:pPr>
            <w:r w:rsidRPr="00E733C4">
              <w:rPr>
                <w:rFonts w:ascii="Sylfaen" w:hAnsi="Sylfaen"/>
                <w:lang w:val="hy-AM"/>
              </w:rPr>
              <w:t>1</w:t>
            </w:r>
            <w:r w:rsidRPr="00E733C4">
              <w:rPr>
                <w:rFonts w:ascii="Sylfaen" w:hAnsi="Sylfaen"/>
                <w:lang w:val="af-ZA"/>
              </w:rPr>
              <w:t>.</w:t>
            </w:r>
          </w:p>
        </w:tc>
        <w:tc>
          <w:tcPr>
            <w:tcW w:w="5310" w:type="dxa"/>
          </w:tcPr>
          <w:p w:rsidR="00BF7E34" w:rsidRPr="00E733C4" w:rsidRDefault="00BF7E34" w:rsidP="00FA48BA">
            <w:pPr>
              <w:jc w:val="both"/>
              <w:rPr>
                <w:rFonts w:ascii="Sylfaen" w:hAnsi="Sylfaen"/>
                <w:lang w:val="af-ZA"/>
              </w:rPr>
            </w:pPr>
            <w:r w:rsidRPr="00E733C4">
              <w:rPr>
                <w:rFonts w:ascii="Sylfaen" w:hAnsi="Sylfaen" w:cs="Sylfaen"/>
              </w:rPr>
              <w:t>Խոշոր</w:t>
            </w:r>
            <w:r w:rsidRPr="00E733C4">
              <w:rPr>
                <w:rFonts w:ascii="Sylfaen" w:hAnsi="Sylfaen" w:cs="Sylfaen"/>
                <w:lang w:val="af-ZA"/>
              </w:rPr>
              <w:t xml:space="preserve"> </w:t>
            </w:r>
            <w:r w:rsidRPr="00E733C4">
              <w:rPr>
                <w:rFonts w:ascii="Sylfaen" w:hAnsi="Sylfaen" w:cs="Sylfaen"/>
              </w:rPr>
              <w:t>եղջերավոր</w:t>
            </w:r>
            <w:r w:rsidRPr="00E733C4">
              <w:rPr>
                <w:rFonts w:ascii="Sylfaen" w:hAnsi="Sylfaen" w:cs="Sylfaen"/>
                <w:lang w:val="af-ZA"/>
              </w:rPr>
              <w:t xml:space="preserve"> </w:t>
            </w:r>
            <w:r w:rsidRPr="00E733C4">
              <w:rPr>
                <w:rFonts w:ascii="Sylfaen" w:hAnsi="Sylfaen" w:cs="Sylfaen"/>
              </w:rPr>
              <w:t>անասունների</w:t>
            </w:r>
            <w:r w:rsidRPr="00E733C4">
              <w:rPr>
                <w:rFonts w:ascii="Sylfaen" w:hAnsi="Sylfaen" w:cs="Sylfaen"/>
                <w:lang w:val="af-ZA"/>
              </w:rPr>
              <w:t xml:space="preserve"> </w:t>
            </w:r>
            <w:r w:rsidRPr="00E733C4">
              <w:rPr>
                <w:rFonts w:ascii="Sylfaen" w:hAnsi="Sylfaen" w:cs="Sylfaen"/>
              </w:rPr>
              <w:t>գլխաքանակը</w:t>
            </w:r>
            <w:r w:rsidRPr="00E733C4">
              <w:rPr>
                <w:rFonts w:ascii="Sylfaen" w:hAnsi="Sylfaen" w:cs="Sylfaen"/>
                <w:lang w:val="hy-AM"/>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479" w:type="dxa"/>
            <w:vAlign w:val="center"/>
          </w:tcPr>
          <w:p w:rsidR="00BF7E34" w:rsidRPr="00821469" w:rsidRDefault="00BF7E34" w:rsidP="00FA48BA">
            <w:pPr>
              <w:ind w:right="-108"/>
              <w:jc w:val="center"/>
              <w:rPr>
                <w:rFonts w:ascii="Sylfaen" w:hAnsi="Sylfaen"/>
              </w:rPr>
            </w:pPr>
            <w:r>
              <w:rPr>
                <w:rFonts w:ascii="Sylfaen" w:hAnsi="Sylfaen"/>
              </w:rPr>
              <w:t>347</w:t>
            </w:r>
          </w:p>
        </w:tc>
      </w:tr>
      <w:tr w:rsidR="00BF7E34" w:rsidRPr="00E733C4" w:rsidTr="00FA48BA">
        <w:tc>
          <w:tcPr>
            <w:tcW w:w="558" w:type="dxa"/>
          </w:tcPr>
          <w:p w:rsidR="00BF7E34" w:rsidRPr="00E733C4" w:rsidRDefault="00BF7E34" w:rsidP="00FA48BA">
            <w:pPr>
              <w:ind w:left="1276" w:right="-108"/>
              <w:jc w:val="center"/>
              <w:rPr>
                <w:rFonts w:ascii="Sylfaen" w:hAnsi="Sylfaen"/>
                <w:lang w:val="af-ZA"/>
              </w:rPr>
            </w:pPr>
          </w:p>
        </w:tc>
        <w:tc>
          <w:tcPr>
            <w:tcW w:w="5310" w:type="dxa"/>
          </w:tcPr>
          <w:p w:rsidR="00BF7E34" w:rsidRPr="00E733C4" w:rsidRDefault="00BF7E34" w:rsidP="00FA48BA">
            <w:pPr>
              <w:jc w:val="both"/>
              <w:rPr>
                <w:rFonts w:ascii="Sylfaen" w:hAnsi="Sylfaen" w:cs="Sylfaen"/>
                <w:lang w:val="af-ZA"/>
              </w:rPr>
            </w:pPr>
            <w:r w:rsidRPr="00E733C4">
              <w:rPr>
                <w:rFonts w:ascii="Sylfaen" w:hAnsi="Sylfaen" w:cs="Sylfaen"/>
                <w:lang w:val="af-ZA"/>
              </w:rPr>
              <w:t>Կովեր</w:t>
            </w:r>
          </w:p>
        </w:tc>
        <w:tc>
          <w:tcPr>
            <w:tcW w:w="1479" w:type="dxa"/>
          </w:tcPr>
          <w:p w:rsidR="00BF7E34" w:rsidRPr="00821469" w:rsidRDefault="00BF7E34" w:rsidP="00FA48BA">
            <w:pPr>
              <w:jc w:val="center"/>
              <w:rPr>
                <w:rFonts w:ascii="Sylfaen" w:hAnsi="Sylfaen"/>
              </w:rPr>
            </w:pPr>
            <w:r>
              <w:rPr>
                <w:rFonts w:ascii="Sylfaen" w:hAnsi="Sylfaen"/>
              </w:rPr>
              <w:t>154</w:t>
            </w:r>
          </w:p>
        </w:tc>
      </w:tr>
      <w:tr w:rsidR="00BF7E34" w:rsidRPr="00E733C4" w:rsidTr="00FA48BA">
        <w:tc>
          <w:tcPr>
            <w:tcW w:w="558" w:type="dxa"/>
          </w:tcPr>
          <w:p w:rsidR="00BF7E34" w:rsidRPr="00E733C4" w:rsidRDefault="00BF7E34" w:rsidP="00FA48BA">
            <w:pPr>
              <w:ind w:right="-108"/>
              <w:jc w:val="center"/>
              <w:rPr>
                <w:rFonts w:ascii="Sylfaen" w:hAnsi="Sylfaen"/>
                <w:lang w:val="hy-AM"/>
              </w:rPr>
            </w:pPr>
            <w:r w:rsidRPr="00E733C4">
              <w:rPr>
                <w:rFonts w:ascii="Sylfaen" w:hAnsi="Sylfaen"/>
                <w:lang w:val="hy-AM"/>
              </w:rPr>
              <w:t>2.</w:t>
            </w:r>
          </w:p>
        </w:tc>
        <w:tc>
          <w:tcPr>
            <w:tcW w:w="5310" w:type="dxa"/>
          </w:tcPr>
          <w:p w:rsidR="00BF7E34" w:rsidRPr="00E733C4" w:rsidRDefault="00BF7E34" w:rsidP="00FA48BA">
            <w:pPr>
              <w:jc w:val="both"/>
              <w:rPr>
                <w:rFonts w:ascii="Sylfaen" w:hAnsi="Sylfaen" w:cs="Arial"/>
                <w:lang w:val="hy-AM"/>
              </w:rPr>
            </w:pPr>
            <w:r w:rsidRPr="00E733C4">
              <w:rPr>
                <w:rFonts w:ascii="Sylfaen" w:hAnsi="Sylfaen" w:cs="Arial"/>
                <w:lang w:val="hy-AM"/>
              </w:rPr>
              <w:t>Խոզերի գլխաքանակը</w:t>
            </w:r>
          </w:p>
        </w:tc>
        <w:tc>
          <w:tcPr>
            <w:tcW w:w="1479" w:type="dxa"/>
          </w:tcPr>
          <w:p w:rsidR="00BF7E34" w:rsidRPr="00821469" w:rsidRDefault="00BF7E34" w:rsidP="00FA48BA">
            <w:pPr>
              <w:jc w:val="center"/>
              <w:rPr>
                <w:rFonts w:ascii="Sylfaen" w:hAnsi="Sylfaen"/>
              </w:rPr>
            </w:pPr>
            <w:r>
              <w:rPr>
                <w:rFonts w:ascii="Sylfaen" w:hAnsi="Sylfaen"/>
              </w:rPr>
              <w:t>84</w:t>
            </w:r>
          </w:p>
        </w:tc>
      </w:tr>
      <w:tr w:rsidR="00BF7E34" w:rsidRPr="00E733C4" w:rsidTr="00FA48BA">
        <w:tc>
          <w:tcPr>
            <w:tcW w:w="558" w:type="dxa"/>
          </w:tcPr>
          <w:p w:rsidR="00BF7E34" w:rsidRPr="00E733C4" w:rsidRDefault="00BF7E34" w:rsidP="00FA48BA">
            <w:pPr>
              <w:ind w:right="-108"/>
              <w:jc w:val="center"/>
              <w:rPr>
                <w:rFonts w:ascii="Sylfaen" w:hAnsi="Sylfaen"/>
                <w:lang w:val="hy-AM"/>
              </w:rPr>
            </w:pPr>
            <w:r w:rsidRPr="00E733C4">
              <w:rPr>
                <w:rFonts w:ascii="Sylfaen" w:hAnsi="Sylfaen"/>
                <w:lang w:val="hy-AM"/>
              </w:rPr>
              <w:t>3.</w:t>
            </w:r>
          </w:p>
        </w:tc>
        <w:tc>
          <w:tcPr>
            <w:tcW w:w="5310" w:type="dxa"/>
          </w:tcPr>
          <w:p w:rsidR="00BF7E34" w:rsidRPr="00E733C4" w:rsidRDefault="00BF7E34" w:rsidP="00FA48BA">
            <w:pPr>
              <w:jc w:val="both"/>
              <w:rPr>
                <w:rFonts w:ascii="Sylfaen" w:hAnsi="Sylfaen" w:cs="Arial"/>
                <w:lang w:val="hy-AM"/>
              </w:rPr>
            </w:pPr>
            <w:r w:rsidRPr="00E733C4">
              <w:rPr>
                <w:rFonts w:ascii="Sylfaen" w:hAnsi="Sylfaen" w:cs="Arial"/>
                <w:lang w:val="hy-AM"/>
              </w:rPr>
              <w:t>Ոչխարների և այծերի գլխաքանակը</w:t>
            </w:r>
          </w:p>
        </w:tc>
        <w:tc>
          <w:tcPr>
            <w:tcW w:w="1479" w:type="dxa"/>
            <w:vAlign w:val="center"/>
          </w:tcPr>
          <w:p w:rsidR="00BF7E34" w:rsidRPr="00E733C4" w:rsidRDefault="00BF7E34" w:rsidP="00FA48BA">
            <w:pPr>
              <w:ind w:right="-108"/>
              <w:jc w:val="center"/>
              <w:rPr>
                <w:rFonts w:ascii="Sylfaen" w:hAnsi="Sylfaen"/>
              </w:rPr>
            </w:pPr>
            <w:r w:rsidRPr="00E733C4">
              <w:rPr>
                <w:rFonts w:ascii="Sylfaen" w:hAnsi="Sylfaen"/>
              </w:rPr>
              <w:t>0</w:t>
            </w:r>
          </w:p>
        </w:tc>
      </w:tr>
      <w:tr w:rsidR="00BF7E34" w:rsidRPr="00E733C4" w:rsidTr="00FA48BA">
        <w:tc>
          <w:tcPr>
            <w:tcW w:w="558" w:type="dxa"/>
          </w:tcPr>
          <w:p w:rsidR="00BF7E34" w:rsidRPr="00E733C4" w:rsidRDefault="00BF7E34" w:rsidP="00FA48BA">
            <w:pPr>
              <w:ind w:right="-108"/>
              <w:jc w:val="center"/>
              <w:rPr>
                <w:rFonts w:ascii="Sylfaen" w:hAnsi="Sylfaen"/>
                <w:lang w:val="hy-AM"/>
              </w:rPr>
            </w:pPr>
            <w:r w:rsidRPr="00E733C4">
              <w:rPr>
                <w:rFonts w:ascii="Sylfaen" w:hAnsi="Sylfaen"/>
                <w:lang w:val="hy-AM"/>
              </w:rPr>
              <w:t>4.</w:t>
            </w:r>
          </w:p>
        </w:tc>
        <w:tc>
          <w:tcPr>
            <w:tcW w:w="5310" w:type="dxa"/>
          </w:tcPr>
          <w:p w:rsidR="00BF7E34" w:rsidRPr="00E733C4" w:rsidRDefault="00BF7E34" w:rsidP="00FA48BA">
            <w:pPr>
              <w:jc w:val="both"/>
              <w:rPr>
                <w:rFonts w:ascii="Sylfaen" w:hAnsi="Sylfaen" w:cs="Arial"/>
                <w:lang w:val="hy-AM"/>
              </w:rPr>
            </w:pPr>
            <w:r w:rsidRPr="00E733C4">
              <w:rPr>
                <w:rFonts w:ascii="Sylfaen" w:hAnsi="Sylfaen" w:cs="Arial"/>
                <w:lang w:val="hy-AM"/>
              </w:rPr>
              <w:t>Ավանակների և ջորիների</w:t>
            </w:r>
            <w:r w:rsidRPr="00E733C4">
              <w:rPr>
                <w:rFonts w:ascii="Sylfaen" w:hAnsi="Sylfaen" w:cs="Arial"/>
              </w:rPr>
              <w:t xml:space="preserve"> </w:t>
            </w:r>
            <w:r w:rsidRPr="00E733C4">
              <w:rPr>
                <w:rFonts w:ascii="Sylfaen" w:hAnsi="Sylfaen" w:cs="Arial"/>
                <w:lang w:val="hy-AM"/>
              </w:rPr>
              <w:t xml:space="preserve"> գլխաքանակը</w:t>
            </w:r>
          </w:p>
        </w:tc>
        <w:tc>
          <w:tcPr>
            <w:tcW w:w="1479" w:type="dxa"/>
            <w:vAlign w:val="center"/>
          </w:tcPr>
          <w:p w:rsidR="00BF7E34" w:rsidRPr="00E733C4" w:rsidRDefault="00BF7E34" w:rsidP="00FA48BA">
            <w:pPr>
              <w:ind w:right="-108"/>
              <w:jc w:val="center"/>
              <w:rPr>
                <w:rFonts w:ascii="Sylfaen" w:hAnsi="Sylfaen"/>
              </w:rPr>
            </w:pPr>
            <w:r w:rsidRPr="00E733C4">
              <w:rPr>
                <w:rFonts w:ascii="Sylfaen" w:hAnsi="Sylfaen"/>
              </w:rPr>
              <w:t>0</w:t>
            </w:r>
          </w:p>
        </w:tc>
      </w:tr>
      <w:tr w:rsidR="00BF7E34" w:rsidRPr="00E733C4" w:rsidTr="00FA48BA">
        <w:tc>
          <w:tcPr>
            <w:tcW w:w="558" w:type="dxa"/>
          </w:tcPr>
          <w:p w:rsidR="00BF7E34" w:rsidRPr="00E733C4" w:rsidRDefault="00BF7E34" w:rsidP="00FA48BA">
            <w:pPr>
              <w:ind w:right="-108"/>
              <w:jc w:val="center"/>
              <w:rPr>
                <w:rFonts w:ascii="Sylfaen" w:hAnsi="Sylfaen"/>
                <w:lang w:val="hy-AM"/>
              </w:rPr>
            </w:pPr>
            <w:r w:rsidRPr="00E733C4">
              <w:rPr>
                <w:rFonts w:ascii="Sylfaen" w:hAnsi="Sylfaen"/>
                <w:lang w:val="hy-AM"/>
              </w:rPr>
              <w:t>5</w:t>
            </w:r>
          </w:p>
        </w:tc>
        <w:tc>
          <w:tcPr>
            <w:tcW w:w="5310" w:type="dxa"/>
          </w:tcPr>
          <w:p w:rsidR="00BF7E34" w:rsidRPr="00E733C4" w:rsidRDefault="00BF7E34" w:rsidP="00FA48BA">
            <w:pPr>
              <w:jc w:val="both"/>
              <w:rPr>
                <w:rFonts w:ascii="Sylfaen" w:hAnsi="Sylfaen" w:cs="Sylfaen"/>
                <w:lang w:val="af-ZA"/>
              </w:rPr>
            </w:pPr>
            <w:r w:rsidRPr="00E733C4">
              <w:rPr>
                <w:rFonts w:ascii="Sylfaen" w:hAnsi="Sylfaen" w:cs="Sylfaen"/>
                <w:lang w:val="af-ZA"/>
              </w:rPr>
              <w:t>Ձիերի գլխաքանակը</w:t>
            </w:r>
          </w:p>
        </w:tc>
        <w:tc>
          <w:tcPr>
            <w:tcW w:w="1479" w:type="dxa"/>
            <w:vAlign w:val="center"/>
          </w:tcPr>
          <w:p w:rsidR="00BF7E34" w:rsidRPr="00E733C4" w:rsidRDefault="00BF7E34" w:rsidP="00FA48BA">
            <w:pPr>
              <w:ind w:right="-108"/>
              <w:jc w:val="center"/>
              <w:rPr>
                <w:rFonts w:ascii="Sylfaen" w:hAnsi="Sylfaen"/>
              </w:rPr>
            </w:pPr>
            <w:r>
              <w:rPr>
                <w:rFonts w:ascii="Sylfaen" w:hAnsi="Sylfaen"/>
              </w:rPr>
              <w:t>15</w:t>
            </w:r>
          </w:p>
        </w:tc>
      </w:tr>
      <w:tr w:rsidR="00BF7E34" w:rsidRPr="00E733C4" w:rsidTr="00FA48BA">
        <w:tc>
          <w:tcPr>
            <w:tcW w:w="558" w:type="dxa"/>
          </w:tcPr>
          <w:p w:rsidR="00BF7E34" w:rsidRPr="00E733C4" w:rsidRDefault="00BF7E34" w:rsidP="00FA48BA">
            <w:pPr>
              <w:ind w:right="-108"/>
              <w:jc w:val="center"/>
              <w:rPr>
                <w:rFonts w:ascii="Sylfaen" w:hAnsi="Sylfaen"/>
                <w:lang w:val="hy-AM"/>
              </w:rPr>
            </w:pPr>
            <w:r w:rsidRPr="00E733C4">
              <w:rPr>
                <w:rFonts w:ascii="Sylfaen" w:hAnsi="Sylfaen"/>
                <w:lang w:val="hy-AM"/>
              </w:rPr>
              <w:t>6.</w:t>
            </w:r>
          </w:p>
        </w:tc>
        <w:tc>
          <w:tcPr>
            <w:tcW w:w="5310" w:type="dxa"/>
          </w:tcPr>
          <w:p w:rsidR="00BF7E34" w:rsidRPr="00E733C4" w:rsidRDefault="00BF7E34" w:rsidP="00FA48BA">
            <w:pPr>
              <w:jc w:val="both"/>
              <w:rPr>
                <w:rFonts w:ascii="Sylfaen" w:hAnsi="Sylfaen" w:cs="Arial"/>
                <w:lang w:val="hy-AM"/>
              </w:rPr>
            </w:pPr>
            <w:r w:rsidRPr="00E733C4">
              <w:rPr>
                <w:rFonts w:ascii="Sylfaen" w:hAnsi="Sylfaen" w:cs="Arial"/>
                <w:lang w:val="hy-AM"/>
              </w:rPr>
              <w:t>Հավերի և այլ թռչունների գլխաքանակը</w:t>
            </w:r>
          </w:p>
        </w:tc>
        <w:tc>
          <w:tcPr>
            <w:tcW w:w="1479" w:type="dxa"/>
            <w:vAlign w:val="center"/>
          </w:tcPr>
          <w:p w:rsidR="00BF7E34" w:rsidRPr="00821469" w:rsidRDefault="00BF7E34" w:rsidP="00FA48BA">
            <w:pPr>
              <w:ind w:right="-108"/>
              <w:jc w:val="center"/>
              <w:rPr>
                <w:rFonts w:ascii="Sylfaen" w:hAnsi="Sylfaen"/>
              </w:rPr>
            </w:pPr>
            <w:r>
              <w:rPr>
                <w:rFonts w:ascii="Sylfaen" w:hAnsi="Sylfaen"/>
              </w:rPr>
              <w:t>670</w:t>
            </w:r>
          </w:p>
        </w:tc>
      </w:tr>
      <w:tr w:rsidR="00BF7E34" w:rsidRPr="00E733C4" w:rsidTr="00FA48BA">
        <w:tc>
          <w:tcPr>
            <w:tcW w:w="558" w:type="dxa"/>
          </w:tcPr>
          <w:p w:rsidR="00BF7E34" w:rsidRPr="00E733C4" w:rsidRDefault="00BF7E34" w:rsidP="00FA48BA">
            <w:pPr>
              <w:ind w:right="-108"/>
              <w:jc w:val="center"/>
              <w:rPr>
                <w:rFonts w:ascii="Sylfaen" w:hAnsi="Sylfaen"/>
                <w:lang w:val="hy-AM"/>
              </w:rPr>
            </w:pPr>
            <w:r w:rsidRPr="00E733C4">
              <w:rPr>
                <w:rFonts w:ascii="Sylfaen" w:hAnsi="Sylfaen"/>
                <w:lang w:val="hy-AM"/>
              </w:rPr>
              <w:t>7.</w:t>
            </w:r>
          </w:p>
        </w:tc>
        <w:tc>
          <w:tcPr>
            <w:tcW w:w="5310" w:type="dxa"/>
          </w:tcPr>
          <w:p w:rsidR="00BF7E34" w:rsidRPr="00E733C4" w:rsidRDefault="00BF7E34" w:rsidP="00FA48BA">
            <w:pPr>
              <w:jc w:val="both"/>
              <w:rPr>
                <w:rFonts w:ascii="Sylfaen" w:hAnsi="Sylfaen" w:cs="Arial"/>
                <w:lang w:val="hy-AM"/>
              </w:rPr>
            </w:pPr>
            <w:r w:rsidRPr="00E733C4">
              <w:rPr>
                <w:rFonts w:ascii="Sylfaen" w:hAnsi="Sylfaen" w:cs="Arial"/>
                <w:lang w:val="hy-AM"/>
              </w:rPr>
              <w:t>Նապաստակների և ճագարների գլխաքանակը</w:t>
            </w:r>
          </w:p>
        </w:tc>
        <w:tc>
          <w:tcPr>
            <w:tcW w:w="1479" w:type="dxa"/>
            <w:vAlign w:val="center"/>
          </w:tcPr>
          <w:p w:rsidR="00BF7E34" w:rsidRPr="00E733C4" w:rsidRDefault="00BF7E34" w:rsidP="00FA48BA">
            <w:pPr>
              <w:ind w:right="-108"/>
              <w:jc w:val="center"/>
              <w:rPr>
                <w:rFonts w:ascii="Sylfaen" w:hAnsi="Sylfaen"/>
              </w:rPr>
            </w:pPr>
            <w:r w:rsidRPr="00E733C4">
              <w:rPr>
                <w:rFonts w:ascii="Sylfaen" w:hAnsi="Sylfaen"/>
              </w:rPr>
              <w:t>0</w:t>
            </w:r>
          </w:p>
        </w:tc>
      </w:tr>
      <w:tr w:rsidR="00BF7E34" w:rsidRPr="00E733C4" w:rsidTr="00FA48BA">
        <w:tc>
          <w:tcPr>
            <w:tcW w:w="558" w:type="dxa"/>
          </w:tcPr>
          <w:p w:rsidR="00BF7E34" w:rsidRPr="00E733C4" w:rsidRDefault="00BF7E34" w:rsidP="00FA48BA">
            <w:pPr>
              <w:ind w:right="-108"/>
              <w:jc w:val="center"/>
              <w:rPr>
                <w:rFonts w:ascii="Sylfaen" w:hAnsi="Sylfaen"/>
                <w:lang w:val="hy-AM"/>
              </w:rPr>
            </w:pPr>
            <w:r w:rsidRPr="00E733C4">
              <w:rPr>
                <w:rFonts w:ascii="Sylfaen" w:hAnsi="Sylfaen"/>
                <w:lang w:val="hy-AM"/>
              </w:rPr>
              <w:t>8.</w:t>
            </w:r>
          </w:p>
        </w:tc>
        <w:tc>
          <w:tcPr>
            <w:tcW w:w="5310" w:type="dxa"/>
          </w:tcPr>
          <w:p w:rsidR="00BF7E34" w:rsidRPr="00E733C4" w:rsidRDefault="00BF7E34" w:rsidP="00FA48BA">
            <w:pPr>
              <w:jc w:val="both"/>
              <w:rPr>
                <w:rFonts w:ascii="Sylfaen" w:hAnsi="Sylfaen" w:cs="Arial"/>
                <w:lang w:val="af-ZA"/>
              </w:rPr>
            </w:pPr>
            <w:r w:rsidRPr="00E733C4">
              <w:rPr>
                <w:rFonts w:ascii="Sylfaen" w:hAnsi="Sylfaen" w:cs="Arial"/>
                <w:lang w:val="af-ZA"/>
              </w:rPr>
              <w:t>Մեղվաընտանիքների քանակը</w:t>
            </w:r>
          </w:p>
        </w:tc>
        <w:tc>
          <w:tcPr>
            <w:tcW w:w="1479" w:type="dxa"/>
            <w:vAlign w:val="center"/>
          </w:tcPr>
          <w:p w:rsidR="00BF7E34" w:rsidRPr="00E733C4" w:rsidRDefault="00BF7E34" w:rsidP="00FA48BA">
            <w:pPr>
              <w:ind w:right="-108"/>
              <w:jc w:val="center"/>
              <w:rPr>
                <w:rFonts w:ascii="Sylfaen" w:hAnsi="Sylfaen"/>
              </w:rPr>
            </w:pPr>
            <w:r>
              <w:rPr>
                <w:rFonts w:ascii="Sylfaen" w:hAnsi="Sylfaen"/>
              </w:rPr>
              <w:t>186</w:t>
            </w:r>
          </w:p>
        </w:tc>
      </w:tr>
    </w:tbl>
    <w:p w:rsidR="00412705" w:rsidRDefault="00412705" w:rsidP="00412705">
      <w:pPr>
        <w:widowControl w:val="0"/>
        <w:autoSpaceDE w:val="0"/>
        <w:autoSpaceDN w:val="0"/>
        <w:adjustRightInd w:val="0"/>
        <w:spacing w:line="360" w:lineRule="auto"/>
        <w:ind w:right="-360"/>
        <w:jc w:val="center"/>
        <w:rPr>
          <w:rFonts w:ascii="Sylfaen" w:hAnsi="Sylfaen"/>
          <w:b/>
          <w:bCs/>
          <w:iCs/>
          <w:spacing w:val="-6"/>
          <w:sz w:val="16"/>
          <w:szCs w:val="16"/>
          <w:lang w:val="ro-RO"/>
        </w:rPr>
      </w:pPr>
    </w:p>
    <w:p w:rsidR="00BF7E34" w:rsidRPr="00FA48BA" w:rsidRDefault="00BF7E34" w:rsidP="00412705">
      <w:pPr>
        <w:widowControl w:val="0"/>
        <w:autoSpaceDE w:val="0"/>
        <w:autoSpaceDN w:val="0"/>
        <w:adjustRightInd w:val="0"/>
        <w:spacing w:line="360" w:lineRule="auto"/>
        <w:ind w:right="-360"/>
        <w:jc w:val="center"/>
        <w:rPr>
          <w:rFonts w:ascii="Sylfaen" w:hAnsi="Sylfaen" w:cs="Sylfaen"/>
          <w:b/>
          <w:bCs/>
          <w:iCs/>
          <w:spacing w:val="-6"/>
          <w:sz w:val="26"/>
          <w:szCs w:val="26"/>
          <w:lang w:val="ro-RO"/>
        </w:rPr>
      </w:pPr>
      <w:r w:rsidRPr="00FA48BA">
        <w:rPr>
          <w:rFonts w:ascii="Sylfaen" w:hAnsi="Sylfaen"/>
          <w:b/>
          <w:bCs/>
          <w:iCs/>
          <w:spacing w:val="-6"/>
          <w:sz w:val="26"/>
          <w:szCs w:val="26"/>
          <w:lang w:val="ro-RO"/>
        </w:rPr>
        <w:t>1.10.</w:t>
      </w:r>
      <w:r w:rsidR="00FA48BA">
        <w:rPr>
          <w:rFonts w:ascii="Sylfaen" w:hAnsi="Sylfaen"/>
          <w:b/>
          <w:bCs/>
          <w:iCs/>
          <w:spacing w:val="-6"/>
          <w:sz w:val="26"/>
          <w:szCs w:val="26"/>
          <w:lang w:val="hy-AM"/>
        </w:rPr>
        <w:t xml:space="preserve"> </w:t>
      </w:r>
      <w:r w:rsidRPr="00FA48BA">
        <w:rPr>
          <w:rFonts w:ascii="Sylfaen" w:hAnsi="Sylfaen" w:cs="Sylfaen"/>
          <w:b/>
          <w:bCs/>
          <w:iCs/>
          <w:spacing w:val="-6"/>
          <w:sz w:val="26"/>
          <w:szCs w:val="26"/>
        </w:rPr>
        <w:t>Բնության</w:t>
      </w:r>
      <w:r w:rsidRPr="00FA48BA">
        <w:rPr>
          <w:rFonts w:ascii="Sylfaen" w:hAnsi="Sylfaen"/>
          <w:b/>
          <w:bCs/>
          <w:iCs/>
          <w:spacing w:val="-6"/>
          <w:sz w:val="26"/>
          <w:szCs w:val="26"/>
          <w:lang w:val="ro-RO"/>
        </w:rPr>
        <w:t xml:space="preserve"> </w:t>
      </w:r>
      <w:r w:rsidRPr="00FA48BA">
        <w:rPr>
          <w:rFonts w:ascii="Sylfaen" w:hAnsi="Sylfaen" w:cs="Sylfaen"/>
          <w:b/>
          <w:bCs/>
          <w:iCs/>
          <w:spacing w:val="-6"/>
          <w:sz w:val="26"/>
          <w:szCs w:val="26"/>
        </w:rPr>
        <w:t>և</w:t>
      </w:r>
      <w:r w:rsidRPr="00FA48BA">
        <w:rPr>
          <w:rFonts w:ascii="Sylfaen" w:hAnsi="Sylfaen"/>
          <w:b/>
          <w:bCs/>
          <w:iCs/>
          <w:spacing w:val="-6"/>
          <w:sz w:val="26"/>
          <w:szCs w:val="26"/>
          <w:lang w:val="ro-RO"/>
        </w:rPr>
        <w:t xml:space="preserve"> </w:t>
      </w:r>
      <w:r w:rsidRPr="00FA48BA">
        <w:rPr>
          <w:rFonts w:ascii="Sylfaen" w:hAnsi="Sylfaen" w:cs="Sylfaen"/>
          <w:b/>
          <w:bCs/>
          <w:iCs/>
          <w:spacing w:val="-6"/>
          <w:sz w:val="26"/>
          <w:szCs w:val="26"/>
        </w:rPr>
        <w:t>շրջակա</w:t>
      </w:r>
      <w:r w:rsidRPr="00FA48BA">
        <w:rPr>
          <w:rFonts w:ascii="Sylfaen" w:hAnsi="Sylfaen"/>
          <w:b/>
          <w:bCs/>
          <w:iCs/>
          <w:spacing w:val="-6"/>
          <w:sz w:val="26"/>
          <w:szCs w:val="26"/>
          <w:lang w:val="ro-RO"/>
        </w:rPr>
        <w:t xml:space="preserve"> </w:t>
      </w:r>
      <w:r w:rsidRPr="00FA48BA">
        <w:rPr>
          <w:rFonts w:ascii="Sylfaen" w:hAnsi="Sylfaen" w:cs="Sylfaen"/>
          <w:b/>
          <w:bCs/>
          <w:iCs/>
          <w:spacing w:val="-6"/>
          <w:sz w:val="26"/>
          <w:szCs w:val="26"/>
        </w:rPr>
        <w:t>միջավայրի</w:t>
      </w:r>
      <w:r w:rsidRPr="00FA48BA">
        <w:rPr>
          <w:rFonts w:ascii="Sylfaen" w:hAnsi="Sylfaen"/>
          <w:b/>
          <w:bCs/>
          <w:iCs/>
          <w:spacing w:val="-6"/>
          <w:sz w:val="26"/>
          <w:szCs w:val="26"/>
          <w:lang w:val="ro-RO"/>
        </w:rPr>
        <w:t xml:space="preserve"> </w:t>
      </w:r>
      <w:r w:rsidRPr="00FA48BA">
        <w:rPr>
          <w:rFonts w:ascii="Sylfaen" w:hAnsi="Sylfaen" w:cs="Sylfaen"/>
          <w:b/>
          <w:bCs/>
          <w:iCs/>
          <w:spacing w:val="-6"/>
          <w:sz w:val="26"/>
          <w:szCs w:val="26"/>
        </w:rPr>
        <w:t>պահպանություն</w:t>
      </w:r>
    </w:p>
    <w:p w:rsidR="00BF7E34" w:rsidRDefault="00FA48BA" w:rsidP="00517B20">
      <w:pPr>
        <w:pStyle w:val="5"/>
        <w:ind w:left="567" w:right="641"/>
        <w:jc w:val="both"/>
        <w:rPr>
          <w:rStyle w:val="af2"/>
          <w:rFonts w:ascii="Arial Armenian" w:hAnsi="Arial Armenian"/>
          <w:b w:val="0"/>
          <w:i w:val="0"/>
          <w:szCs w:val="24"/>
          <w:u w:val="none"/>
          <w:lang w:val="ro-RO"/>
        </w:rPr>
      </w:pPr>
      <w:r>
        <w:rPr>
          <w:rStyle w:val="af2"/>
          <w:rFonts w:ascii="Sylfaen" w:hAnsi="Sylfaen" w:cs="Sylfaen"/>
          <w:b w:val="0"/>
          <w:i w:val="0"/>
          <w:szCs w:val="24"/>
          <w:u w:val="none"/>
          <w:lang w:val="hy-AM"/>
        </w:rPr>
        <w:t xml:space="preserve"> </w:t>
      </w:r>
      <w:r w:rsidR="00517B20">
        <w:rPr>
          <w:rStyle w:val="af2"/>
          <w:rFonts w:ascii="Sylfaen" w:hAnsi="Sylfaen" w:cs="Sylfaen"/>
          <w:b w:val="0"/>
          <w:i w:val="0"/>
          <w:szCs w:val="24"/>
          <w:u w:val="none"/>
          <w:lang w:val="hy-AM"/>
        </w:rPr>
        <w:t xml:space="preserve">     </w:t>
      </w:r>
      <w:r w:rsidR="00BF7E34" w:rsidRPr="00FA48BA">
        <w:rPr>
          <w:rStyle w:val="af2"/>
          <w:rFonts w:ascii="Sylfaen" w:hAnsi="Sylfaen" w:cs="Sylfaen"/>
          <w:b w:val="0"/>
          <w:i w:val="0"/>
          <w:szCs w:val="24"/>
          <w:u w:val="none"/>
          <w:lang w:val="hy-AM"/>
        </w:rPr>
        <w:t>Բնության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և</w:t>
      </w:r>
      <w:r w:rsidR="00BF7E34" w:rsidRPr="00490671">
        <w:rPr>
          <w:rStyle w:val="af2"/>
          <w:rFonts w:ascii="Times New Roman" w:hAnsi="Times New Roman"/>
          <w:b w:val="0"/>
          <w:i w:val="0"/>
          <w:szCs w:val="24"/>
          <w:u w:val="none"/>
          <w:lang w:val="ro-RO"/>
        </w:rPr>
        <w:t xml:space="preserve"> </w:t>
      </w:r>
      <w:r w:rsidR="00BF7E34" w:rsidRPr="00FA48BA">
        <w:rPr>
          <w:rStyle w:val="af2"/>
          <w:rFonts w:ascii="Sylfaen" w:hAnsi="Sylfaen" w:cs="Sylfaen"/>
          <w:b w:val="0"/>
          <w:i w:val="0"/>
          <w:szCs w:val="24"/>
          <w:u w:val="none"/>
          <w:lang w:val="hy-AM"/>
        </w:rPr>
        <w:t>շրջակա</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միջավայրի</w:t>
      </w:r>
      <w:r w:rsidR="00BF7E34" w:rsidRPr="00197AEE">
        <w:rPr>
          <w:rStyle w:val="af2"/>
          <w:rFonts w:ascii="Arial Armenian" w:hAnsi="Arial Armenian"/>
          <w:b w:val="0"/>
          <w:i w:val="0"/>
          <w:szCs w:val="24"/>
          <w:u w:val="none"/>
          <w:lang w:val="ro-RO"/>
        </w:rPr>
        <w:t xml:space="preserve"> </w:t>
      </w:r>
      <w:r w:rsidR="00517B20" w:rsidRPr="002B0815">
        <w:rPr>
          <w:rStyle w:val="af2"/>
          <w:rFonts w:ascii="Calibri" w:hAnsi="Calibri"/>
          <w:b w:val="0"/>
          <w:i w:val="0"/>
          <w:szCs w:val="24"/>
          <w:u w:val="none"/>
          <w:lang w:val="hy-AM"/>
        </w:rPr>
        <w:t xml:space="preserve">  </w:t>
      </w:r>
      <w:r w:rsidR="00BF7E34" w:rsidRPr="00197AEE">
        <w:rPr>
          <w:rStyle w:val="af2"/>
          <w:rFonts w:ascii="Arial Armenian" w:hAnsi="Arial Armenian"/>
          <w:b w:val="0"/>
          <w:i w:val="0"/>
          <w:szCs w:val="24"/>
          <w:u w:val="none"/>
          <w:lang w:val="ro-RO"/>
        </w:rPr>
        <w:tab/>
      </w:r>
      <w:r w:rsidR="00BF7E34" w:rsidRPr="00FA48BA">
        <w:rPr>
          <w:rStyle w:val="af2"/>
          <w:rFonts w:ascii="Sylfaen" w:hAnsi="Sylfaen" w:cs="Sylfaen"/>
          <w:b w:val="0"/>
          <w:i w:val="0"/>
          <w:szCs w:val="24"/>
          <w:u w:val="none"/>
          <w:lang w:val="hy-AM"/>
        </w:rPr>
        <w:t>պահպանությունը</w:t>
      </w:r>
      <w:r w:rsidR="00BF7E34" w:rsidRPr="00197AEE">
        <w:rPr>
          <w:rStyle w:val="af2"/>
          <w:rFonts w:ascii="Arial Armenian" w:hAnsi="Arial Armenian"/>
          <w:b w:val="0"/>
          <w:i w:val="0"/>
          <w:szCs w:val="24"/>
          <w:u w:val="none"/>
          <w:lang w:val="ro-RO"/>
        </w:rPr>
        <w:t xml:space="preserve"> </w:t>
      </w:r>
      <w:r w:rsidR="00BF7E34" w:rsidRPr="00197AEE">
        <w:rPr>
          <w:rStyle w:val="af2"/>
          <w:rFonts w:ascii="Arial Armenian" w:hAnsi="Arial Armenian"/>
          <w:b w:val="0"/>
          <w:i w:val="0"/>
          <w:szCs w:val="24"/>
          <w:u w:val="none"/>
          <w:lang w:val="ro-RO"/>
        </w:rPr>
        <w:tab/>
      </w:r>
      <w:r w:rsidR="00BF7E34" w:rsidRPr="00FA48BA">
        <w:rPr>
          <w:rStyle w:val="af2"/>
          <w:rFonts w:ascii="Sylfaen" w:hAnsi="Sylfaen" w:cs="Sylfaen"/>
          <w:b w:val="0"/>
          <w:i w:val="0"/>
          <w:szCs w:val="24"/>
          <w:u w:val="none"/>
          <w:lang w:val="hy-AM"/>
        </w:rPr>
        <w:t>նորմալ</w:t>
      </w:r>
      <w:r w:rsidR="00517B20">
        <w:rPr>
          <w:rStyle w:val="af2"/>
          <w:rFonts w:ascii="Sylfaen" w:hAnsi="Sylfaen"/>
          <w:b w:val="0"/>
          <w:i w:val="0"/>
          <w:szCs w:val="24"/>
          <w:u w:val="none"/>
          <w:lang w:val="hy-AM"/>
        </w:rPr>
        <w:t xml:space="preserve"> </w:t>
      </w:r>
      <w:r w:rsidR="00BF7E34" w:rsidRPr="00FA48BA">
        <w:rPr>
          <w:rStyle w:val="af2"/>
          <w:rFonts w:ascii="Sylfaen" w:hAnsi="Sylfaen" w:cs="Sylfaen"/>
          <w:b w:val="0"/>
          <w:i w:val="0"/>
          <w:szCs w:val="24"/>
          <w:u w:val="none"/>
          <w:lang w:val="hy-AM"/>
        </w:rPr>
        <w:t>կեսագործունեության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ամենաանհրաժեշտ</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գործոնն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է</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որի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հետևանքով</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էլ</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համայնքի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առջև</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ծառացած</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կարևորագույն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խնդիրներից</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մեկը</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ազգաբնակչության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կենցաղային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աղբի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տեղափոխման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և</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համայնքի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տարածքի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մաքրության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հարցն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է</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Բնակչության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կենցաղային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աղբի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հեռացումը</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և</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համայնքի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տարածքի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աղբահանության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կազմակերպումը</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այսօր</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բավարար</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հիմքերի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վրա</w:t>
      </w:r>
      <w:r w:rsidR="00BF7E34" w:rsidRPr="00197AEE">
        <w:rPr>
          <w:rStyle w:val="af2"/>
          <w:rFonts w:ascii="Arial Armenian" w:hAnsi="Arial Armenian"/>
          <w:b w:val="0"/>
          <w:i w:val="0"/>
          <w:szCs w:val="24"/>
          <w:u w:val="none"/>
          <w:lang w:val="ro-RO"/>
        </w:rPr>
        <w:t xml:space="preserve"> </w:t>
      </w:r>
      <w:r w:rsidR="00BF7E34" w:rsidRPr="00A73D0A">
        <w:rPr>
          <w:rStyle w:val="af2"/>
          <w:rFonts w:ascii="Sylfaen" w:hAnsi="Sylfaen" w:cs="Sylfaen"/>
          <w:b w:val="0"/>
          <w:i w:val="0"/>
          <w:szCs w:val="24"/>
          <w:u w:val="none"/>
          <w:lang w:val="ro-RO"/>
        </w:rPr>
        <w:t xml:space="preserve">  </w:t>
      </w:r>
      <w:r w:rsidR="00BF7E34" w:rsidRPr="00FA48BA">
        <w:rPr>
          <w:rStyle w:val="af2"/>
          <w:rFonts w:ascii="Sylfaen" w:hAnsi="Sylfaen" w:cs="Sylfaen"/>
          <w:b w:val="0"/>
          <w:i w:val="0"/>
          <w:szCs w:val="24"/>
          <w:u w:val="none"/>
          <w:lang w:val="hy-AM"/>
        </w:rPr>
        <w:t>չի</w:t>
      </w:r>
      <w:r w:rsidR="00BF7E34" w:rsidRPr="00A73D0A">
        <w:rPr>
          <w:rStyle w:val="af2"/>
          <w:rFonts w:ascii="Sylfaen" w:hAnsi="Sylfaen" w:cs="Sylfaen"/>
          <w:b w:val="0"/>
          <w:i w:val="0"/>
          <w:szCs w:val="24"/>
          <w:u w:val="none"/>
          <w:lang w:val="ro-RO"/>
        </w:rPr>
        <w:t xml:space="preserve"> </w:t>
      </w:r>
      <w:r w:rsidR="00BF7E34" w:rsidRPr="00FA48BA">
        <w:rPr>
          <w:rStyle w:val="af2"/>
          <w:rFonts w:ascii="Sylfaen" w:hAnsi="Sylfaen" w:cs="Sylfaen"/>
          <w:b w:val="0"/>
          <w:i w:val="0"/>
          <w:szCs w:val="24"/>
          <w:u w:val="none"/>
          <w:lang w:val="hy-AM"/>
        </w:rPr>
        <w:t>գտնվում</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սակայն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անհրաժեշտ</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է</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օր</w:t>
      </w:r>
      <w:r w:rsidR="00BF7E34" w:rsidRPr="00197AEE">
        <w:rPr>
          <w:rStyle w:val="af2"/>
          <w:rFonts w:ascii="Arial Armenian" w:hAnsi="Arial Armenian"/>
          <w:b w:val="0"/>
          <w:i w:val="0"/>
          <w:szCs w:val="24"/>
          <w:u w:val="none"/>
          <w:lang w:val="ro-RO"/>
        </w:rPr>
        <w:t>-</w:t>
      </w:r>
      <w:r w:rsidR="00BF7E34" w:rsidRPr="00FA48BA">
        <w:rPr>
          <w:rStyle w:val="af2"/>
          <w:rFonts w:ascii="Sylfaen" w:hAnsi="Sylfaen" w:cs="Sylfaen"/>
          <w:b w:val="0"/>
          <w:i w:val="0"/>
          <w:szCs w:val="24"/>
          <w:u w:val="none"/>
          <w:lang w:val="hy-AM"/>
        </w:rPr>
        <w:t>օրի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որոնել</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և</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օգտագործել</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նոր</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տեխնոլոգիաներ</w:t>
      </w:r>
      <w:r w:rsidR="00517B20">
        <w:rPr>
          <w:rStyle w:val="af2"/>
          <w:rFonts w:ascii="Sylfaen" w:hAnsi="Sylfaen" w:cs="Sylfaen"/>
          <w:b w:val="0"/>
          <w:i w:val="0"/>
          <w:szCs w:val="24"/>
          <w:u w:val="none"/>
          <w:lang w:val="hy-AM"/>
        </w:rPr>
        <w:t>՝</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բնության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և</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շրջակա</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միջավայրի</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պահպանության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ապահովման</w:t>
      </w:r>
      <w:r w:rsidR="00BF7E34" w:rsidRPr="00197AEE">
        <w:rPr>
          <w:rStyle w:val="af2"/>
          <w:rFonts w:ascii="Arial Armenian" w:hAnsi="Arial Armenian"/>
          <w:b w:val="0"/>
          <w:i w:val="0"/>
          <w:szCs w:val="24"/>
          <w:u w:val="none"/>
          <w:lang w:val="ro-RO"/>
        </w:rPr>
        <w:t xml:space="preserve"> </w:t>
      </w:r>
      <w:r w:rsidR="00BF7E34" w:rsidRPr="00FA48BA">
        <w:rPr>
          <w:rStyle w:val="af2"/>
          <w:rFonts w:ascii="Sylfaen" w:hAnsi="Sylfaen" w:cs="Sylfaen"/>
          <w:b w:val="0"/>
          <w:i w:val="0"/>
          <w:szCs w:val="24"/>
          <w:u w:val="none"/>
          <w:lang w:val="hy-AM"/>
        </w:rPr>
        <w:t>համար</w:t>
      </w:r>
      <w:r w:rsidR="00BF7E34" w:rsidRPr="00197AEE">
        <w:rPr>
          <w:rStyle w:val="af2"/>
          <w:rFonts w:ascii="Arial Armenian" w:hAnsi="Arial Armenian"/>
          <w:b w:val="0"/>
          <w:i w:val="0"/>
          <w:szCs w:val="24"/>
          <w:u w:val="none"/>
          <w:lang w:val="ro-RO"/>
        </w:rPr>
        <w:t>:</w:t>
      </w:r>
      <w:r w:rsidR="00517B20" w:rsidRPr="002B0815">
        <w:rPr>
          <w:rStyle w:val="af2"/>
          <w:rFonts w:ascii="Calibri" w:hAnsi="Calibri"/>
          <w:b w:val="0"/>
          <w:i w:val="0"/>
          <w:szCs w:val="24"/>
          <w:u w:val="none"/>
          <w:lang w:val="hy-AM"/>
        </w:rPr>
        <w:t xml:space="preserve"> </w:t>
      </w:r>
      <w:r w:rsidR="00BF7E34" w:rsidRPr="00517B20">
        <w:rPr>
          <w:rFonts w:ascii="Sylfaen" w:hAnsi="Sylfaen" w:cs="Sylfaen"/>
          <w:sz w:val="24"/>
          <w:szCs w:val="24"/>
          <w:lang w:val="hy-AM"/>
        </w:rPr>
        <w:t>Բ</w:t>
      </w:r>
      <w:r w:rsidR="00BF7E34" w:rsidRPr="00DF2543">
        <w:rPr>
          <w:rFonts w:ascii="Sylfaen" w:hAnsi="Sylfaen" w:cs="Sylfaen"/>
          <w:sz w:val="24"/>
          <w:szCs w:val="24"/>
          <w:lang w:val="hy-AM"/>
        </w:rPr>
        <w:t>նակավայր</w:t>
      </w:r>
      <w:r w:rsidR="00BF7E34" w:rsidRPr="00517B20">
        <w:rPr>
          <w:rStyle w:val="af2"/>
          <w:rFonts w:ascii="Sylfaen" w:hAnsi="Sylfaen" w:cs="Sylfaen"/>
          <w:b w:val="0"/>
          <w:i w:val="0"/>
          <w:szCs w:val="24"/>
          <w:u w:val="none"/>
          <w:lang w:val="hy-AM"/>
        </w:rPr>
        <w:t>ի</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բնակիչներից</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շատերը</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դեռևս</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տնտեսական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հաճախ</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նաև</w:t>
      </w:r>
      <w:r w:rsidR="00BF7E34" w:rsidRPr="00A73D0A">
        <w:rPr>
          <w:rStyle w:val="af2"/>
          <w:rFonts w:ascii="Sylfaen" w:hAnsi="Sylfaen" w:cs="Sylfaen"/>
          <w:b w:val="0"/>
          <w:i w:val="0"/>
          <w:szCs w:val="24"/>
          <w:u w:val="none"/>
          <w:lang w:val="ro-RO"/>
        </w:rPr>
        <w:t xml:space="preserve"> </w:t>
      </w:r>
      <w:r w:rsidR="00BF7E34" w:rsidRPr="00517B20">
        <w:rPr>
          <w:rStyle w:val="af2"/>
          <w:rFonts w:ascii="Sylfaen" w:hAnsi="Sylfaen" w:cs="Sylfaen"/>
          <w:b w:val="0"/>
          <w:i w:val="0"/>
          <w:szCs w:val="24"/>
          <w:u w:val="none"/>
          <w:lang w:val="hy-AM"/>
        </w:rPr>
        <w:t>անասնաաղբը</w:t>
      </w:r>
      <w:r w:rsidR="00517B20">
        <w:rPr>
          <w:rStyle w:val="af2"/>
          <w:rFonts w:ascii="Sylfaen" w:hAnsi="Sylfaen" w:cs="Sylfaen"/>
          <w:b w:val="0"/>
          <w:i w:val="0"/>
          <w:szCs w:val="24"/>
          <w:u w:val="none"/>
          <w:lang w:val="hy-AM"/>
        </w:rPr>
        <w:t>,</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շինարարական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աղբը</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թափում</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են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աղբի</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համար</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անթույլատրելի</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տարածքներում</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Սանիտարական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մաքրման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և</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աղբահանության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ասպարեզում</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անելիքները</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դեռևս</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շատ</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են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Տնտեսության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առջև</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ծառացել</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են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բազմաթիվ</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խնդիրներ</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Այդպիսի</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խնդիրներից</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են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աղբահան</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մեքենաներ</w:t>
      </w:r>
      <w:r w:rsidR="00BF7E34" w:rsidRPr="00197AEE">
        <w:rPr>
          <w:rStyle w:val="af2"/>
          <w:rFonts w:ascii="Arial Armenian" w:hAnsi="Arial Armenian"/>
          <w:b w:val="0"/>
          <w:i w:val="0"/>
          <w:szCs w:val="24"/>
          <w:u w:val="none"/>
          <w:lang w:val="ro-RO"/>
        </w:rPr>
        <w:t xml:space="preserve"> </w:t>
      </w:r>
      <w:r w:rsidR="00BF7E34" w:rsidRPr="00517B20">
        <w:rPr>
          <w:rStyle w:val="af2"/>
          <w:rFonts w:ascii="Sylfaen" w:hAnsi="Sylfaen" w:cs="Sylfaen"/>
          <w:b w:val="0"/>
          <w:i w:val="0"/>
          <w:szCs w:val="24"/>
          <w:u w:val="none"/>
          <w:lang w:val="hy-AM"/>
        </w:rPr>
        <w:t>չունենալը</w:t>
      </w:r>
      <w:r w:rsidR="00BF7E34" w:rsidRPr="00197AEE">
        <w:rPr>
          <w:rStyle w:val="af2"/>
          <w:rFonts w:ascii="Arial Armenian" w:hAnsi="Arial Armenian"/>
          <w:b w:val="0"/>
          <w:i w:val="0"/>
          <w:szCs w:val="24"/>
          <w:u w:val="none"/>
          <w:lang w:val="ro-RO"/>
        </w:rPr>
        <w:t xml:space="preserve"> :  </w:t>
      </w:r>
    </w:p>
    <w:p w:rsidR="00BF7E34" w:rsidRPr="00CF3D10" w:rsidRDefault="00BF7E34" w:rsidP="006635B6">
      <w:pPr>
        <w:jc w:val="both"/>
        <w:rPr>
          <w:lang w:val="ro-RO"/>
        </w:rPr>
      </w:pPr>
    </w:p>
    <w:p w:rsidR="00517B20" w:rsidRDefault="00517B20" w:rsidP="00635809">
      <w:pPr>
        <w:pStyle w:val="5"/>
        <w:ind w:left="0"/>
        <w:rPr>
          <w:rFonts w:ascii="Sylfaen" w:hAnsi="Sylfaen" w:cs="Sylfaen"/>
          <w:b/>
          <w:spacing w:val="-11"/>
          <w:sz w:val="26"/>
          <w:szCs w:val="26"/>
          <w:lang w:val="ro-RO"/>
        </w:rPr>
      </w:pPr>
    </w:p>
    <w:p w:rsidR="00BF7E34" w:rsidRPr="00FA48BA" w:rsidRDefault="00BF7E34" w:rsidP="00FA48BA">
      <w:pPr>
        <w:pStyle w:val="5"/>
        <w:ind w:left="1134"/>
        <w:jc w:val="center"/>
        <w:rPr>
          <w:rFonts w:ascii="Sylfaen" w:hAnsi="Sylfaen" w:cs="Sylfaen"/>
          <w:b/>
          <w:sz w:val="26"/>
          <w:szCs w:val="26"/>
          <w:lang w:val="ro-RO"/>
        </w:rPr>
      </w:pPr>
      <w:r w:rsidRPr="00FA48BA">
        <w:rPr>
          <w:rFonts w:ascii="Sylfaen" w:hAnsi="Sylfaen" w:cs="Sylfaen"/>
          <w:b/>
          <w:spacing w:val="-11"/>
          <w:sz w:val="26"/>
          <w:szCs w:val="26"/>
          <w:lang w:val="ro-RO"/>
        </w:rPr>
        <w:t xml:space="preserve">1.11     </w:t>
      </w:r>
      <w:r w:rsidRPr="00FA48BA">
        <w:rPr>
          <w:rFonts w:ascii="Sylfaen" w:hAnsi="Sylfaen" w:cs="Sylfaen"/>
          <w:b/>
          <w:sz w:val="26"/>
          <w:szCs w:val="26"/>
          <w:lang w:val="hy-AM"/>
        </w:rPr>
        <w:t>ՏՐԱՆՍՊՈՐՏ</w:t>
      </w:r>
      <w:r w:rsidRPr="00FA48BA">
        <w:rPr>
          <w:rFonts w:ascii="Sylfaen" w:hAnsi="Sylfaen" w:cs="Arial Armenian"/>
          <w:b/>
          <w:sz w:val="26"/>
          <w:szCs w:val="26"/>
          <w:lang w:val="hy-AM"/>
        </w:rPr>
        <w:t>,</w:t>
      </w:r>
      <w:r w:rsidRPr="00FA48BA">
        <w:rPr>
          <w:rFonts w:ascii="Sylfaen" w:hAnsi="Sylfaen" w:cs="Sylfaen"/>
          <w:b/>
          <w:sz w:val="26"/>
          <w:szCs w:val="26"/>
          <w:lang w:val="ro-RO"/>
        </w:rPr>
        <w:t xml:space="preserve"> </w:t>
      </w:r>
      <w:r w:rsidRPr="00FA48BA">
        <w:rPr>
          <w:rFonts w:ascii="Sylfaen" w:hAnsi="Sylfaen" w:cs="Sylfaen"/>
          <w:b/>
          <w:sz w:val="26"/>
          <w:szCs w:val="26"/>
        </w:rPr>
        <w:t>Ճ</w:t>
      </w:r>
      <w:r w:rsidRPr="00FA48BA">
        <w:rPr>
          <w:rFonts w:ascii="Sylfaen" w:hAnsi="Sylfaen" w:cs="Sylfaen"/>
          <w:b/>
          <w:sz w:val="26"/>
          <w:szCs w:val="26"/>
          <w:lang w:val="hy-AM"/>
        </w:rPr>
        <w:t>ԱՆԱՊԱՐՀԱՅԻՆ</w:t>
      </w:r>
      <w:r w:rsidRPr="00FA48BA">
        <w:rPr>
          <w:rFonts w:ascii="Sylfaen" w:hAnsi="Sylfaen" w:cs="Sylfaen"/>
          <w:b/>
          <w:sz w:val="26"/>
          <w:szCs w:val="26"/>
          <w:lang w:val="ro-RO"/>
        </w:rPr>
        <w:t xml:space="preserve"> </w:t>
      </w:r>
      <w:r w:rsidRPr="00FA48BA">
        <w:rPr>
          <w:rFonts w:ascii="Sylfaen" w:hAnsi="Sylfaen" w:cs="Sylfaen"/>
          <w:b/>
          <w:sz w:val="26"/>
          <w:szCs w:val="26"/>
          <w:lang w:val="hy-AM"/>
        </w:rPr>
        <w:t>ՏՆՏԵՍՈՒԹՅՈՒՆ</w:t>
      </w:r>
    </w:p>
    <w:p w:rsidR="00BF7E34" w:rsidRPr="00490671" w:rsidRDefault="00BF7E34" w:rsidP="00FA48BA">
      <w:pPr>
        <w:pStyle w:val="5"/>
        <w:ind w:left="0"/>
        <w:jc w:val="both"/>
        <w:rPr>
          <w:rFonts w:ascii="Calibri" w:hAnsi="Calibri"/>
          <w:sz w:val="24"/>
          <w:szCs w:val="24"/>
          <w:lang w:val="ro-RO"/>
        </w:rPr>
      </w:pPr>
      <w:r w:rsidRPr="00197AEE">
        <w:rPr>
          <w:rFonts w:cs="Sylfaen"/>
          <w:b/>
          <w:sz w:val="24"/>
          <w:szCs w:val="24"/>
          <w:lang w:val="ro-RO"/>
        </w:rPr>
        <w:t xml:space="preserve">                                                       </w:t>
      </w:r>
      <w:r w:rsidRPr="00197AEE">
        <w:rPr>
          <w:b/>
          <w:sz w:val="24"/>
          <w:szCs w:val="24"/>
          <w:lang w:val="ro-RO"/>
        </w:rPr>
        <w:t xml:space="preserve">    </w:t>
      </w:r>
      <w:r w:rsidRPr="00A73D0A">
        <w:rPr>
          <w:rFonts w:ascii="Sylfaen" w:hAnsi="Sylfaen" w:cs="Sylfaen"/>
          <w:sz w:val="24"/>
          <w:szCs w:val="24"/>
          <w:lang w:val="ro-RO"/>
        </w:rPr>
        <w:t xml:space="preserve">  </w:t>
      </w:r>
      <w:r w:rsidRPr="00197AEE">
        <w:rPr>
          <w:sz w:val="24"/>
          <w:szCs w:val="24"/>
          <w:lang w:val="ro-RO"/>
        </w:rPr>
        <w:t xml:space="preserve"> </w:t>
      </w:r>
      <w:r w:rsidRPr="003E1740">
        <w:rPr>
          <w:rFonts w:ascii="Calibri" w:hAnsi="Calibri"/>
          <w:sz w:val="24"/>
          <w:szCs w:val="24"/>
          <w:lang w:val="ro-RO"/>
        </w:rPr>
        <w:t xml:space="preserve">    </w:t>
      </w:r>
    </w:p>
    <w:p w:rsidR="00BF7E34" w:rsidRPr="00BF4494" w:rsidRDefault="006518E3" w:rsidP="006518E3">
      <w:pPr>
        <w:pStyle w:val="5"/>
        <w:ind w:left="567" w:right="821"/>
        <w:jc w:val="both"/>
        <w:rPr>
          <w:rFonts w:cs="Sylfaen"/>
          <w:b/>
          <w:sz w:val="24"/>
          <w:szCs w:val="24"/>
          <w:lang w:val="hy-AM"/>
        </w:rPr>
      </w:pPr>
      <w:r>
        <w:rPr>
          <w:rFonts w:ascii="Sylfaen" w:hAnsi="Sylfaen"/>
          <w:sz w:val="24"/>
          <w:szCs w:val="24"/>
          <w:lang w:val="hy-AM"/>
        </w:rPr>
        <w:t xml:space="preserve">     </w:t>
      </w:r>
      <w:r w:rsidR="00517B20">
        <w:rPr>
          <w:rFonts w:ascii="Sylfaen" w:hAnsi="Sylfaen"/>
          <w:sz w:val="24"/>
          <w:szCs w:val="24"/>
          <w:lang w:val="hy-AM"/>
        </w:rPr>
        <w:t xml:space="preserve">   </w:t>
      </w:r>
      <w:r w:rsidR="00BF7E34">
        <w:rPr>
          <w:rFonts w:ascii="Sylfaen" w:hAnsi="Sylfaen"/>
          <w:sz w:val="24"/>
          <w:szCs w:val="24"/>
          <w:lang w:val="ru-RU"/>
        </w:rPr>
        <w:t>Գլխավոր</w:t>
      </w:r>
      <w:r w:rsidR="00517B20">
        <w:rPr>
          <w:rFonts w:ascii="Sylfaen" w:hAnsi="Sylfaen"/>
          <w:sz w:val="24"/>
          <w:szCs w:val="24"/>
          <w:lang w:val="hy-AM"/>
        </w:rPr>
        <w:t xml:space="preserve"> </w:t>
      </w:r>
      <w:r w:rsidR="00BF7E34">
        <w:rPr>
          <w:rFonts w:ascii="Sylfaen" w:hAnsi="Sylfaen"/>
          <w:sz w:val="24"/>
          <w:szCs w:val="24"/>
          <w:lang w:val="ru-RU"/>
        </w:rPr>
        <w:t>մայրուղուց</w:t>
      </w:r>
      <w:r w:rsidR="00BF7E34" w:rsidRPr="00A73D0A">
        <w:rPr>
          <w:rFonts w:ascii="Sylfaen" w:hAnsi="Sylfaen"/>
          <w:sz w:val="24"/>
          <w:szCs w:val="24"/>
          <w:lang w:val="ro-RO"/>
        </w:rPr>
        <w:t xml:space="preserve"> </w:t>
      </w:r>
      <w:r w:rsidR="00BF7E34">
        <w:rPr>
          <w:rFonts w:ascii="Sylfaen" w:hAnsi="Sylfaen"/>
          <w:sz w:val="24"/>
          <w:szCs w:val="24"/>
          <w:lang w:val="ru-RU"/>
        </w:rPr>
        <w:t>մինչև</w:t>
      </w:r>
      <w:r w:rsidR="00BF7E34" w:rsidRPr="00A73D0A">
        <w:rPr>
          <w:rFonts w:ascii="Sylfaen" w:hAnsi="Sylfaen"/>
          <w:sz w:val="24"/>
          <w:szCs w:val="24"/>
          <w:lang w:val="ro-RO"/>
        </w:rPr>
        <w:t xml:space="preserve"> </w:t>
      </w:r>
      <w:r w:rsidR="00BF7E34">
        <w:rPr>
          <w:rFonts w:ascii="Sylfaen" w:hAnsi="Sylfaen"/>
          <w:sz w:val="24"/>
          <w:szCs w:val="24"/>
          <w:lang w:val="ru-RU"/>
        </w:rPr>
        <w:t>գյուղ</w:t>
      </w:r>
      <w:r w:rsidR="00BF7E34" w:rsidRPr="00A73D0A">
        <w:rPr>
          <w:rFonts w:ascii="Sylfaen" w:hAnsi="Sylfaen"/>
          <w:sz w:val="24"/>
          <w:szCs w:val="24"/>
          <w:lang w:val="ro-RO"/>
        </w:rPr>
        <w:t xml:space="preserve"> </w:t>
      </w:r>
      <w:r w:rsidR="00BF7E34">
        <w:rPr>
          <w:rFonts w:ascii="Sylfaen" w:hAnsi="Sylfaen"/>
          <w:sz w:val="24"/>
          <w:szCs w:val="24"/>
          <w:lang w:val="ru-RU"/>
        </w:rPr>
        <w:t>մտնող</w:t>
      </w:r>
      <w:r w:rsidR="00BF7E34" w:rsidRPr="00A73D0A">
        <w:rPr>
          <w:rFonts w:ascii="Sylfaen" w:hAnsi="Sylfaen"/>
          <w:sz w:val="24"/>
          <w:szCs w:val="24"/>
          <w:lang w:val="ro-RO"/>
        </w:rPr>
        <w:t xml:space="preserve"> </w:t>
      </w:r>
      <w:r w:rsidR="00BF7E34">
        <w:rPr>
          <w:rFonts w:ascii="Sylfaen" w:hAnsi="Sylfaen"/>
          <w:sz w:val="24"/>
          <w:szCs w:val="24"/>
          <w:lang w:val="ru-RU"/>
        </w:rPr>
        <w:t>ճանապարհը</w:t>
      </w:r>
      <w:r w:rsidR="00BF7E34" w:rsidRPr="00A73D0A">
        <w:rPr>
          <w:rFonts w:ascii="Sylfaen" w:hAnsi="Sylfaen"/>
          <w:sz w:val="24"/>
          <w:szCs w:val="24"/>
          <w:lang w:val="ro-RO"/>
        </w:rPr>
        <w:t xml:space="preserve"> </w:t>
      </w:r>
      <w:r w:rsidR="00BF7E34" w:rsidRPr="00BF4494">
        <w:rPr>
          <w:rFonts w:ascii="Sylfaen" w:hAnsi="Sylfaen" w:cs="Sylfaen"/>
          <w:sz w:val="24"/>
          <w:szCs w:val="24"/>
        </w:rPr>
        <w:t>հիմնականում</w:t>
      </w:r>
      <w:r w:rsidR="00BF7E34" w:rsidRPr="00197AEE">
        <w:rPr>
          <w:sz w:val="24"/>
          <w:szCs w:val="24"/>
          <w:lang w:val="ro-RO"/>
        </w:rPr>
        <w:t xml:space="preserve"> </w:t>
      </w:r>
      <w:r w:rsidR="00BF7E34" w:rsidRPr="00BF4494">
        <w:rPr>
          <w:rFonts w:ascii="Sylfaen" w:hAnsi="Sylfaen" w:cs="Sylfaen"/>
          <w:sz w:val="24"/>
          <w:szCs w:val="24"/>
        </w:rPr>
        <w:t>ասֆալտապատ</w:t>
      </w:r>
      <w:r w:rsidR="00BF7E34" w:rsidRPr="00197AEE">
        <w:rPr>
          <w:sz w:val="24"/>
          <w:szCs w:val="24"/>
          <w:lang w:val="ro-RO"/>
        </w:rPr>
        <w:t xml:space="preserve"> </w:t>
      </w:r>
      <w:r w:rsidR="00BF7E34" w:rsidRPr="00BF4494">
        <w:rPr>
          <w:rFonts w:ascii="Sylfaen" w:hAnsi="Sylfaen" w:cs="Sylfaen"/>
          <w:sz w:val="24"/>
          <w:szCs w:val="24"/>
        </w:rPr>
        <w:t>է</w:t>
      </w:r>
      <w:r w:rsidR="00BF7E34" w:rsidRPr="003E1740">
        <w:rPr>
          <w:rFonts w:ascii="Calibri" w:hAnsi="Calibri"/>
          <w:sz w:val="24"/>
          <w:szCs w:val="24"/>
          <w:lang w:val="ro-RO"/>
        </w:rPr>
        <w:t>,</w:t>
      </w:r>
      <w:r w:rsidR="00517B20" w:rsidRPr="002B0815">
        <w:rPr>
          <w:rFonts w:ascii="Calibri" w:hAnsi="Calibri"/>
          <w:sz w:val="24"/>
          <w:szCs w:val="24"/>
          <w:lang w:val="hy-AM"/>
        </w:rPr>
        <w:t xml:space="preserve"> </w:t>
      </w:r>
      <w:r w:rsidR="00BF7E34">
        <w:rPr>
          <w:rFonts w:ascii="Sylfaen" w:hAnsi="Sylfaen" w:cs="Sylfaen"/>
          <w:sz w:val="24"/>
          <w:szCs w:val="24"/>
          <w:lang w:val="ru-RU"/>
        </w:rPr>
        <w:t>ն</w:t>
      </w:r>
      <w:r w:rsidR="00BF7E34" w:rsidRPr="00BF4494">
        <w:rPr>
          <w:rFonts w:ascii="Sylfaen" w:hAnsi="Sylfaen" w:cs="Sylfaen"/>
          <w:sz w:val="24"/>
          <w:szCs w:val="24"/>
          <w:lang w:val="hy-AM"/>
        </w:rPr>
        <w:t>եր</w:t>
      </w:r>
      <w:r w:rsidR="00517B20">
        <w:rPr>
          <w:rFonts w:ascii="Sylfaen" w:hAnsi="Sylfaen" w:cs="Sylfaen"/>
          <w:sz w:val="24"/>
          <w:szCs w:val="24"/>
          <w:lang w:val="hy-AM"/>
        </w:rPr>
        <w:t>բնակավայր</w:t>
      </w:r>
      <w:r w:rsidR="00BF7E34" w:rsidRPr="00BF4494">
        <w:rPr>
          <w:rFonts w:ascii="Sylfaen" w:hAnsi="Sylfaen" w:cs="Sylfaen"/>
          <w:sz w:val="24"/>
          <w:szCs w:val="24"/>
        </w:rPr>
        <w:t>ային</w:t>
      </w:r>
      <w:r w:rsidR="00BF7E34" w:rsidRPr="00197AEE">
        <w:rPr>
          <w:sz w:val="24"/>
          <w:szCs w:val="24"/>
          <w:lang w:val="ro-RO"/>
        </w:rPr>
        <w:t xml:space="preserve">  </w:t>
      </w:r>
      <w:r w:rsidR="00BF7E34">
        <w:rPr>
          <w:rFonts w:ascii="Sylfaen" w:hAnsi="Sylfaen" w:cs="Sylfaen"/>
          <w:sz w:val="24"/>
          <w:szCs w:val="24"/>
          <w:lang w:val="hy-AM"/>
        </w:rPr>
        <w:t>ճանապարհներ</w:t>
      </w:r>
      <w:r w:rsidR="00BF7E34">
        <w:rPr>
          <w:rFonts w:ascii="Sylfaen" w:hAnsi="Sylfaen" w:cs="Sylfaen"/>
          <w:sz w:val="24"/>
          <w:szCs w:val="24"/>
          <w:lang w:val="ru-RU"/>
        </w:rPr>
        <w:t>ը</w:t>
      </w:r>
      <w:r w:rsidR="00FA48BA">
        <w:rPr>
          <w:rFonts w:ascii="Sylfaen" w:hAnsi="Sylfaen"/>
          <w:sz w:val="24"/>
          <w:szCs w:val="24"/>
          <w:lang w:val="hy-AM"/>
        </w:rPr>
        <w:t xml:space="preserve"> </w:t>
      </w:r>
      <w:r w:rsidR="00BF7E34">
        <w:rPr>
          <w:rFonts w:ascii="Sylfaen" w:hAnsi="Sylfaen"/>
          <w:sz w:val="24"/>
          <w:szCs w:val="24"/>
          <w:lang w:val="ru-RU"/>
        </w:rPr>
        <w:t>ան</w:t>
      </w:r>
      <w:r w:rsidR="00BF7E34" w:rsidRPr="00BF4494">
        <w:rPr>
          <w:rFonts w:ascii="Sylfaen" w:hAnsi="Sylfaen" w:cs="Sylfaen"/>
          <w:sz w:val="24"/>
          <w:szCs w:val="24"/>
        </w:rPr>
        <w:t>բարեկարգ</w:t>
      </w:r>
      <w:r w:rsidR="00BF7E34" w:rsidRPr="00197AEE">
        <w:rPr>
          <w:sz w:val="24"/>
          <w:szCs w:val="24"/>
          <w:lang w:val="ro-RO"/>
        </w:rPr>
        <w:t xml:space="preserve"> </w:t>
      </w:r>
      <w:r w:rsidR="00BF7E34" w:rsidRPr="00BF4494">
        <w:rPr>
          <w:rFonts w:ascii="Sylfaen" w:hAnsi="Sylfaen" w:cs="Sylfaen"/>
          <w:sz w:val="24"/>
          <w:szCs w:val="24"/>
        </w:rPr>
        <w:t>են</w:t>
      </w:r>
      <w:r w:rsidR="00517B20">
        <w:rPr>
          <w:rFonts w:ascii="Sylfaen" w:hAnsi="Sylfaen" w:cs="Sylfaen"/>
          <w:sz w:val="24"/>
          <w:szCs w:val="24"/>
          <w:lang w:val="hy-AM"/>
        </w:rPr>
        <w:t>,</w:t>
      </w:r>
      <w:r>
        <w:rPr>
          <w:rFonts w:ascii="Sylfaen" w:hAnsi="Sylfaen" w:cs="Arial Armenian"/>
          <w:sz w:val="24"/>
          <w:szCs w:val="24"/>
          <w:lang w:val="hy-AM"/>
        </w:rPr>
        <w:t xml:space="preserve"> </w:t>
      </w:r>
      <w:r w:rsidR="00BF7E34" w:rsidRPr="00BF4494">
        <w:rPr>
          <w:rFonts w:ascii="Sylfaen" w:hAnsi="Sylfaen" w:cs="Sylfaen"/>
          <w:sz w:val="24"/>
          <w:szCs w:val="24"/>
        </w:rPr>
        <w:t>խճապատված</w:t>
      </w:r>
      <w:r w:rsidR="00BF7E34" w:rsidRPr="00197AEE">
        <w:rPr>
          <w:rFonts w:cs="Arial Armenian"/>
          <w:sz w:val="24"/>
          <w:szCs w:val="24"/>
          <w:lang w:val="ro-RO"/>
        </w:rPr>
        <w:t xml:space="preserve"> </w:t>
      </w:r>
      <w:r w:rsidR="00BF7E34">
        <w:rPr>
          <w:rFonts w:ascii="Sylfaen" w:hAnsi="Sylfaen" w:cs="Arial Armenian"/>
          <w:sz w:val="24"/>
          <w:szCs w:val="24"/>
          <w:lang w:val="ru-RU"/>
        </w:rPr>
        <w:t>չ</w:t>
      </w:r>
      <w:r w:rsidR="00BF7E34" w:rsidRPr="00BF4494">
        <w:rPr>
          <w:rFonts w:ascii="Sylfaen" w:hAnsi="Sylfaen" w:cs="Sylfaen"/>
          <w:sz w:val="24"/>
          <w:szCs w:val="24"/>
        </w:rPr>
        <w:t>են</w:t>
      </w:r>
      <w:r w:rsidR="00BF7E34" w:rsidRPr="00197AEE">
        <w:rPr>
          <w:rFonts w:cs="Arial Armenian"/>
          <w:sz w:val="24"/>
          <w:szCs w:val="24"/>
          <w:lang w:val="ro-RO"/>
        </w:rPr>
        <w:t xml:space="preserve">,  </w:t>
      </w:r>
      <w:r w:rsidR="00BF7E34" w:rsidRPr="00BF4494">
        <w:rPr>
          <w:rFonts w:ascii="Sylfaen" w:hAnsi="Sylfaen" w:cs="Sylfaen"/>
          <w:sz w:val="24"/>
          <w:szCs w:val="24"/>
        </w:rPr>
        <w:t>կարիք</w:t>
      </w:r>
      <w:r w:rsidR="00BF7E34" w:rsidRPr="00197AEE">
        <w:rPr>
          <w:rFonts w:cs="Arial Armenian"/>
          <w:sz w:val="24"/>
          <w:szCs w:val="24"/>
          <w:lang w:val="ro-RO"/>
        </w:rPr>
        <w:t xml:space="preserve"> </w:t>
      </w:r>
      <w:r w:rsidR="00BF7E34" w:rsidRPr="00BF4494">
        <w:rPr>
          <w:rFonts w:ascii="Sylfaen" w:hAnsi="Sylfaen" w:cs="Sylfaen"/>
          <w:sz w:val="24"/>
          <w:szCs w:val="24"/>
        </w:rPr>
        <w:t>ունեն</w:t>
      </w:r>
      <w:r w:rsidR="00BF7E34" w:rsidRPr="00197AEE">
        <w:rPr>
          <w:rFonts w:cs="Arial Armenian"/>
          <w:sz w:val="24"/>
          <w:szCs w:val="24"/>
          <w:lang w:val="ro-RO"/>
        </w:rPr>
        <w:t xml:space="preserve"> </w:t>
      </w:r>
      <w:r w:rsidR="00BF7E34" w:rsidRPr="00BF4494">
        <w:rPr>
          <w:rFonts w:ascii="Sylfaen" w:hAnsi="Sylfaen" w:cs="Sylfaen"/>
          <w:sz w:val="24"/>
          <w:szCs w:val="24"/>
        </w:rPr>
        <w:t>մշտական</w:t>
      </w:r>
      <w:r w:rsidR="00BF7E34" w:rsidRPr="00197AEE">
        <w:rPr>
          <w:rFonts w:cs="Arial Armenian"/>
          <w:sz w:val="24"/>
          <w:szCs w:val="24"/>
          <w:lang w:val="ro-RO"/>
        </w:rPr>
        <w:t xml:space="preserve">  </w:t>
      </w:r>
      <w:r w:rsidR="00BF7E34" w:rsidRPr="00BF4494">
        <w:rPr>
          <w:rFonts w:ascii="Sylfaen" w:hAnsi="Sylfaen" w:cs="Sylfaen"/>
          <w:sz w:val="24"/>
          <w:szCs w:val="24"/>
        </w:rPr>
        <w:t>նորոգումների</w:t>
      </w:r>
      <w:r w:rsidR="00BF7E34" w:rsidRPr="003E1740">
        <w:rPr>
          <w:rFonts w:ascii="Calibri" w:hAnsi="Calibri" w:cs="Arial Armenian"/>
          <w:sz w:val="24"/>
          <w:szCs w:val="24"/>
          <w:lang w:val="ro-RO"/>
        </w:rPr>
        <w:t>:</w:t>
      </w:r>
      <w:r w:rsidR="00BF7E34" w:rsidRPr="00197AEE">
        <w:rPr>
          <w:rFonts w:cs="Arial Armenian"/>
          <w:sz w:val="24"/>
          <w:szCs w:val="24"/>
          <w:lang w:val="ro-RO"/>
        </w:rPr>
        <w:t xml:space="preserve">  </w:t>
      </w:r>
      <w:r w:rsidR="00517B20">
        <w:rPr>
          <w:rFonts w:ascii="Sylfaen" w:hAnsi="Sylfaen" w:cs="Sylfaen"/>
          <w:sz w:val="24"/>
          <w:szCs w:val="24"/>
          <w:lang w:val="hy-AM"/>
        </w:rPr>
        <w:t>Բնակավայրի տարածքում</w:t>
      </w:r>
      <w:r w:rsidR="00BF7E34" w:rsidRPr="00197AEE">
        <w:rPr>
          <w:rFonts w:cs="Arial Armenian"/>
          <w:sz w:val="24"/>
          <w:szCs w:val="24"/>
          <w:lang w:val="ro-RO"/>
        </w:rPr>
        <w:t xml:space="preserve"> </w:t>
      </w:r>
      <w:r w:rsidR="00BF7E34" w:rsidRPr="00197AEE">
        <w:rPr>
          <w:sz w:val="24"/>
          <w:szCs w:val="24"/>
          <w:lang w:val="ro-RO"/>
        </w:rPr>
        <w:t xml:space="preserve"> </w:t>
      </w:r>
      <w:r w:rsidR="00BF7E34" w:rsidRPr="00BF4494">
        <w:rPr>
          <w:rFonts w:ascii="Sylfaen" w:hAnsi="Sylfaen" w:cs="Sylfaen"/>
          <w:sz w:val="24"/>
          <w:szCs w:val="24"/>
        </w:rPr>
        <w:t>տեղադրված</w:t>
      </w:r>
      <w:r w:rsidR="00BF7E34" w:rsidRPr="00197AEE">
        <w:rPr>
          <w:rFonts w:cs="Arial Armenian"/>
          <w:sz w:val="24"/>
          <w:szCs w:val="24"/>
          <w:lang w:val="ro-RO"/>
        </w:rPr>
        <w:t xml:space="preserve"> </w:t>
      </w:r>
      <w:r w:rsidR="00BF7E34" w:rsidRPr="00BF4494">
        <w:rPr>
          <w:rFonts w:ascii="Sylfaen" w:hAnsi="Sylfaen" w:cs="Sylfaen"/>
          <w:sz w:val="24"/>
          <w:szCs w:val="24"/>
        </w:rPr>
        <w:t>չեն</w:t>
      </w:r>
      <w:r w:rsidR="00BF7E34" w:rsidRPr="00197AEE">
        <w:rPr>
          <w:rFonts w:cs="Arial Armenian"/>
          <w:sz w:val="24"/>
          <w:szCs w:val="24"/>
          <w:lang w:val="ro-RO"/>
        </w:rPr>
        <w:t xml:space="preserve"> </w:t>
      </w:r>
      <w:r w:rsidR="00BF7E34" w:rsidRPr="00BF4494">
        <w:rPr>
          <w:sz w:val="24"/>
          <w:szCs w:val="24"/>
          <w:lang w:val="hy-AM"/>
        </w:rPr>
        <w:t xml:space="preserve"> </w:t>
      </w:r>
      <w:r w:rsidR="00BF7E34" w:rsidRPr="00BF4494">
        <w:rPr>
          <w:rFonts w:ascii="Sylfaen" w:hAnsi="Sylfaen" w:cs="Sylfaen"/>
          <w:sz w:val="24"/>
          <w:szCs w:val="24"/>
          <w:lang w:val="hy-AM"/>
        </w:rPr>
        <w:t>ճանապարհային</w:t>
      </w:r>
      <w:r w:rsidR="00BF7E34" w:rsidRPr="00BF4494">
        <w:rPr>
          <w:rFonts w:cs="Arial Armenian"/>
          <w:sz w:val="24"/>
          <w:szCs w:val="24"/>
          <w:lang w:val="hy-AM"/>
        </w:rPr>
        <w:t xml:space="preserve"> </w:t>
      </w:r>
      <w:r w:rsidR="00BF7E34" w:rsidRPr="00BF4494">
        <w:rPr>
          <w:rFonts w:ascii="Sylfaen" w:hAnsi="Sylfaen" w:cs="Sylfaen"/>
          <w:sz w:val="24"/>
          <w:szCs w:val="24"/>
          <w:lang w:val="hy-AM"/>
        </w:rPr>
        <w:t>երթևեկության</w:t>
      </w:r>
      <w:r w:rsidR="00BF7E34" w:rsidRPr="00BF4494">
        <w:rPr>
          <w:rFonts w:cs="Arial Armenian"/>
          <w:sz w:val="24"/>
          <w:szCs w:val="24"/>
          <w:lang w:val="hy-AM"/>
        </w:rPr>
        <w:t xml:space="preserve"> </w:t>
      </w:r>
      <w:r w:rsidR="00BF7E34" w:rsidRPr="00BF4494">
        <w:rPr>
          <w:rFonts w:ascii="Sylfaen" w:hAnsi="Sylfaen" w:cs="Sylfaen"/>
          <w:sz w:val="24"/>
          <w:szCs w:val="24"/>
          <w:lang w:val="hy-AM"/>
        </w:rPr>
        <w:t>նշաններ</w:t>
      </w:r>
      <w:r w:rsidR="00BF7E34" w:rsidRPr="00197AEE">
        <w:rPr>
          <w:rFonts w:cs="Arial Armenian"/>
          <w:sz w:val="24"/>
          <w:szCs w:val="24"/>
          <w:lang w:val="ro-RO"/>
        </w:rPr>
        <w:t xml:space="preserve">: </w:t>
      </w:r>
      <w:r w:rsidR="00BF7E34">
        <w:rPr>
          <w:rFonts w:ascii="Sylfaen" w:hAnsi="Sylfaen" w:cs="Sylfaen"/>
          <w:sz w:val="24"/>
          <w:szCs w:val="24"/>
        </w:rPr>
        <w:t>Բ</w:t>
      </w:r>
      <w:r w:rsidR="00BF7E34" w:rsidRPr="00DF2543">
        <w:rPr>
          <w:rFonts w:ascii="Sylfaen" w:hAnsi="Sylfaen" w:cs="Sylfaen"/>
          <w:sz w:val="24"/>
          <w:szCs w:val="24"/>
          <w:lang w:val="hy-AM"/>
        </w:rPr>
        <w:t>նակավայր</w:t>
      </w:r>
      <w:r w:rsidR="00BF7E34" w:rsidRPr="00516328">
        <w:rPr>
          <w:rStyle w:val="af2"/>
          <w:rFonts w:ascii="Sylfaen" w:hAnsi="Sylfaen" w:cs="Sylfaen"/>
          <w:b w:val="0"/>
          <w:i w:val="0"/>
          <w:szCs w:val="24"/>
          <w:u w:val="none"/>
        </w:rPr>
        <w:t>ի</w:t>
      </w:r>
      <w:r w:rsidR="00BF7E34" w:rsidRPr="00197AEE">
        <w:rPr>
          <w:rFonts w:cs="Arial Armenian"/>
          <w:sz w:val="24"/>
          <w:szCs w:val="24"/>
          <w:lang w:val="ro-RO"/>
        </w:rPr>
        <w:t xml:space="preserve"> </w:t>
      </w:r>
      <w:r w:rsidR="00BF7E34" w:rsidRPr="00BF4494">
        <w:rPr>
          <w:rFonts w:ascii="Sylfaen" w:hAnsi="Sylfaen" w:cs="Sylfaen"/>
          <w:sz w:val="24"/>
          <w:szCs w:val="24"/>
        </w:rPr>
        <w:t>տարածքով</w:t>
      </w:r>
      <w:r w:rsidR="00BF7E34" w:rsidRPr="00197AEE">
        <w:rPr>
          <w:rFonts w:cs="Arial Armenian"/>
          <w:sz w:val="24"/>
          <w:szCs w:val="24"/>
          <w:lang w:val="ro-RO"/>
        </w:rPr>
        <w:t xml:space="preserve"> </w:t>
      </w:r>
      <w:r w:rsidR="00BF7E34" w:rsidRPr="003E1740">
        <w:rPr>
          <w:rFonts w:ascii="Calibri" w:hAnsi="Calibri" w:cs="Arial Armenian"/>
          <w:sz w:val="24"/>
          <w:szCs w:val="24"/>
          <w:lang w:val="ro-RO"/>
        </w:rPr>
        <w:t xml:space="preserve"> </w:t>
      </w:r>
      <w:r w:rsidR="00BF7E34">
        <w:rPr>
          <w:rFonts w:ascii="Sylfaen" w:hAnsi="Sylfaen" w:cs="Arial Armenian"/>
          <w:sz w:val="24"/>
          <w:szCs w:val="24"/>
          <w:lang w:val="ru-RU"/>
        </w:rPr>
        <w:t>չի</w:t>
      </w:r>
      <w:r w:rsidR="00BF7E34" w:rsidRPr="00734C97">
        <w:rPr>
          <w:rFonts w:ascii="Sylfaen" w:hAnsi="Sylfaen" w:cs="Arial Armenian"/>
          <w:sz w:val="24"/>
          <w:szCs w:val="24"/>
          <w:lang w:val="ro-RO"/>
        </w:rPr>
        <w:t xml:space="preserve"> </w:t>
      </w:r>
      <w:r w:rsidR="00BF7E34" w:rsidRPr="00BF4494">
        <w:rPr>
          <w:rFonts w:ascii="Sylfaen" w:hAnsi="Sylfaen" w:cs="Sylfaen"/>
          <w:sz w:val="24"/>
          <w:szCs w:val="24"/>
        </w:rPr>
        <w:t>անցնում</w:t>
      </w:r>
      <w:r w:rsidR="00BF7E34" w:rsidRPr="00197AEE">
        <w:rPr>
          <w:rFonts w:cs="Arial Armenian"/>
          <w:sz w:val="24"/>
          <w:szCs w:val="24"/>
          <w:lang w:val="ro-RO"/>
        </w:rPr>
        <w:t xml:space="preserve">  </w:t>
      </w:r>
      <w:r w:rsidR="00BF7E34">
        <w:rPr>
          <w:rFonts w:ascii="Sylfaen" w:hAnsi="Sylfaen" w:cs="Sylfaen"/>
          <w:sz w:val="24"/>
          <w:szCs w:val="24"/>
          <w:lang w:val="ru-RU"/>
        </w:rPr>
        <w:t>ո</w:t>
      </w:r>
      <w:r w:rsidR="00FA48BA" w:rsidRPr="00FA48BA">
        <w:rPr>
          <w:rFonts w:ascii="Sylfaen" w:hAnsi="Sylfaen" w:cs="Sylfaen"/>
          <w:sz w:val="24"/>
          <w:szCs w:val="24"/>
          <w:lang w:val="ro-RO"/>
        </w:rPr>
        <w:t>´</w:t>
      </w:r>
      <w:r w:rsidR="00BF7E34">
        <w:rPr>
          <w:rFonts w:ascii="Sylfaen" w:hAnsi="Sylfaen" w:cs="Sylfaen"/>
          <w:sz w:val="24"/>
          <w:szCs w:val="24"/>
          <w:lang w:val="ru-RU"/>
        </w:rPr>
        <w:t>չ</w:t>
      </w:r>
      <w:r w:rsidR="00BF7E34" w:rsidRPr="00197AEE">
        <w:rPr>
          <w:rFonts w:cs="Arial Armenian"/>
          <w:sz w:val="24"/>
          <w:szCs w:val="24"/>
          <w:lang w:val="ro-RO"/>
        </w:rPr>
        <w:t xml:space="preserve"> </w:t>
      </w:r>
      <w:r w:rsidR="00BF7E34" w:rsidRPr="00BF4494">
        <w:rPr>
          <w:rFonts w:ascii="Sylfaen" w:hAnsi="Sylfaen" w:cs="Sylfaen"/>
          <w:sz w:val="24"/>
          <w:szCs w:val="24"/>
        </w:rPr>
        <w:t>ավտոբուս</w:t>
      </w:r>
      <w:r w:rsidR="00BF7E34" w:rsidRPr="00197AEE">
        <w:rPr>
          <w:rFonts w:cs="Arial Armenian"/>
          <w:sz w:val="24"/>
          <w:szCs w:val="24"/>
          <w:lang w:val="ro-RO"/>
        </w:rPr>
        <w:t xml:space="preserve">  </w:t>
      </w:r>
      <w:r w:rsidR="00BF7E34" w:rsidRPr="00BF4494">
        <w:rPr>
          <w:rFonts w:ascii="Sylfaen" w:hAnsi="Sylfaen" w:cs="Sylfaen"/>
          <w:sz w:val="24"/>
          <w:szCs w:val="24"/>
        </w:rPr>
        <w:t>և</w:t>
      </w:r>
      <w:r w:rsidR="00BF7E34" w:rsidRPr="00197AEE">
        <w:rPr>
          <w:sz w:val="24"/>
          <w:szCs w:val="24"/>
          <w:lang w:val="ro-RO"/>
        </w:rPr>
        <w:t xml:space="preserve"> </w:t>
      </w:r>
      <w:r w:rsidR="00BF7E34">
        <w:rPr>
          <w:rFonts w:ascii="Sylfaen" w:hAnsi="Sylfaen"/>
          <w:sz w:val="24"/>
          <w:szCs w:val="24"/>
          <w:lang w:val="ru-RU"/>
        </w:rPr>
        <w:t>ո</w:t>
      </w:r>
      <w:r w:rsidR="00FA48BA" w:rsidRPr="00FA48BA">
        <w:rPr>
          <w:rFonts w:ascii="Sylfaen" w:hAnsi="Sylfaen"/>
          <w:sz w:val="24"/>
          <w:szCs w:val="24"/>
          <w:lang w:val="ro-RO"/>
        </w:rPr>
        <w:t>´</w:t>
      </w:r>
      <w:r w:rsidR="00BF7E34">
        <w:rPr>
          <w:rFonts w:ascii="Sylfaen" w:hAnsi="Sylfaen"/>
          <w:sz w:val="24"/>
          <w:szCs w:val="24"/>
          <w:lang w:val="ru-RU"/>
        </w:rPr>
        <w:t>չ</w:t>
      </w:r>
      <w:r w:rsidR="00BF7E34" w:rsidRPr="00734C97">
        <w:rPr>
          <w:rFonts w:ascii="Sylfaen" w:hAnsi="Sylfaen"/>
          <w:sz w:val="24"/>
          <w:szCs w:val="24"/>
          <w:lang w:val="ro-RO"/>
        </w:rPr>
        <w:t xml:space="preserve"> </w:t>
      </w:r>
      <w:r w:rsidR="00BF7E34">
        <w:rPr>
          <w:rFonts w:ascii="Sylfaen" w:hAnsi="Sylfaen"/>
          <w:sz w:val="24"/>
          <w:szCs w:val="24"/>
          <w:lang w:val="ru-RU"/>
        </w:rPr>
        <w:t>էլ</w:t>
      </w:r>
      <w:r w:rsidR="00BF7E34" w:rsidRPr="00197AEE">
        <w:rPr>
          <w:sz w:val="24"/>
          <w:szCs w:val="24"/>
          <w:lang w:val="ro-RO"/>
        </w:rPr>
        <w:t xml:space="preserve"> </w:t>
      </w:r>
      <w:r w:rsidR="00BF7E34" w:rsidRPr="00734C97">
        <w:rPr>
          <w:rFonts w:ascii="Sylfaen" w:hAnsi="Sylfaen" w:cs="Sylfaen"/>
          <w:sz w:val="24"/>
          <w:szCs w:val="24"/>
          <w:lang w:val="ro-RO"/>
        </w:rPr>
        <w:t xml:space="preserve"> </w:t>
      </w:r>
      <w:r w:rsidR="00BF7E34" w:rsidRPr="00BF4494">
        <w:rPr>
          <w:rFonts w:ascii="Sylfaen" w:hAnsi="Sylfaen" w:cs="Sylfaen"/>
          <w:sz w:val="24"/>
          <w:szCs w:val="24"/>
        </w:rPr>
        <w:t>միկրոավտոբուս</w:t>
      </w:r>
      <w:r w:rsidR="00BF7E34" w:rsidRPr="00197AEE">
        <w:rPr>
          <w:rFonts w:cs="Arial Armenian"/>
          <w:sz w:val="24"/>
          <w:szCs w:val="24"/>
          <w:lang w:val="ro-RO"/>
        </w:rPr>
        <w:t>:</w:t>
      </w:r>
    </w:p>
    <w:p w:rsidR="00BF7E34" w:rsidRPr="00517B20" w:rsidRDefault="00BF7E34" w:rsidP="006518E3">
      <w:pPr>
        <w:ind w:left="1276"/>
        <w:jc w:val="both"/>
        <w:rPr>
          <w:rFonts w:ascii="Sylfaen" w:hAnsi="Sylfaen"/>
          <w:sz w:val="16"/>
          <w:szCs w:val="16"/>
          <w:lang w:val="ro-RO"/>
        </w:rPr>
      </w:pPr>
      <w:r w:rsidRPr="00433672">
        <w:rPr>
          <w:rFonts w:ascii="Sylfaen" w:hAnsi="Sylfaen"/>
          <w:sz w:val="24"/>
          <w:szCs w:val="24"/>
          <w:lang w:val="ro-RO"/>
        </w:rPr>
        <w:t xml:space="preserve">          </w:t>
      </w:r>
    </w:p>
    <w:p w:rsidR="00BF7E34" w:rsidRPr="006518E3" w:rsidRDefault="00BF7E34" w:rsidP="006518E3">
      <w:pPr>
        <w:ind w:left="1134"/>
        <w:jc w:val="center"/>
        <w:rPr>
          <w:rFonts w:ascii="Sylfaen" w:hAnsi="Sylfaen"/>
          <w:b/>
          <w:sz w:val="26"/>
          <w:szCs w:val="26"/>
          <w:lang w:val="ro-RO"/>
        </w:rPr>
      </w:pPr>
      <w:r w:rsidRPr="006518E3">
        <w:rPr>
          <w:rFonts w:ascii="Sylfaen" w:hAnsi="Sylfaen"/>
          <w:b/>
          <w:sz w:val="26"/>
          <w:szCs w:val="26"/>
          <w:lang w:val="ro-RO"/>
        </w:rPr>
        <w:t xml:space="preserve">1.12    </w:t>
      </w:r>
      <w:r w:rsidRPr="006518E3">
        <w:rPr>
          <w:rFonts w:ascii="Sylfaen" w:hAnsi="Sylfaen"/>
          <w:b/>
          <w:sz w:val="26"/>
          <w:szCs w:val="26"/>
          <w:lang w:val="hy-AM"/>
        </w:rPr>
        <w:t>ԿՐԹՈՒԹՅՈՒՆ</w:t>
      </w:r>
    </w:p>
    <w:p w:rsidR="00BF7E34" w:rsidRPr="00614965" w:rsidRDefault="00BF7E34" w:rsidP="006635B6">
      <w:pPr>
        <w:ind w:left="567" w:right="821"/>
        <w:jc w:val="both"/>
        <w:rPr>
          <w:rFonts w:ascii="Sylfaen" w:hAnsi="Sylfaen"/>
          <w:sz w:val="24"/>
          <w:szCs w:val="24"/>
          <w:lang w:val="ro-RO"/>
        </w:rPr>
      </w:pPr>
      <w:r w:rsidRPr="00D10890">
        <w:rPr>
          <w:rFonts w:ascii="Sylfaen" w:hAnsi="Sylfaen"/>
          <w:b/>
          <w:sz w:val="24"/>
          <w:szCs w:val="24"/>
          <w:lang w:val="ro-RO"/>
        </w:rPr>
        <w:t xml:space="preserve">    </w:t>
      </w:r>
      <w:r>
        <w:rPr>
          <w:rFonts w:ascii="Sylfaen" w:hAnsi="Sylfaen" w:cs="Sylfaen"/>
          <w:sz w:val="24"/>
          <w:szCs w:val="24"/>
        </w:rPr>
        <w:t>Բ</w:t>
      </w:r>
      <w:r w:rsidRPr="00DF2543">
        <w:rPr>
          <w:rFonts w:ascii="Sylfaen" w:hAnsi="Sylfaen" w:cs="Sylfaen"/>
          <w:sz w:val="24"/>
          <w:szCs w:val="24"/>
          <w:lang w:val="hy-AM"/>
        </w:rPr>
        <w:t>նակավայր</w:t>
      </w:r>
      <w:r>
        <w:rPr>
          <w:rFonts w:ascii="Sylfaen" w:hAnsi="Sylfaen"/>
          <w:sz w:val="24"/>
          <w:szCs w:val="24"/>
        </w:rPr>
        <w:t>ն</w:t>
      </w:r>
      <w:r w:rsidRPr="00433672">
        <w:rPr>
          <w:rFonts w:ascii="Sylfaen" w:hAnsi="Sylfaen"/>
          <w:sz w:val="24"/>
          <w:szCs w:val="24"/>
          <w:lang w:val="ro-RO"/>
        </w:rPr>
        <w:t xml:space="preserve"> </w:t>
      </w:r>
      <w:r w:rsidRPr="00433672">
        <w:rPr>
          <w:rFonts w:ascii="Sylfaen" w:hAnsi="Sylfaen"/>
          <w:sz w:val="24"/>
          <w:szCs w:val="24"/>
          <w:lang w:val="hy-AM"/>
        </w:rPr>
        <w:t>ունի</w:t>
      </w:r>
      <w:r w:rsidRPr="00433672">
        <w:rPr>
          <w:rFonts w:ascii="Sylfaen" w:hAnsi="Sylfaen"/>
          <w:sz w:val="24"/>
          <w:szCs w:val="24"/>
          <w:lang w:val="ro-RO"/>
        </w:rPr>
        <w:t xml:space="preserve"> </w:t>
      </w:r>
      <w:r w:rsidRPr="00433672">
        <w:rPr>
          <w:rFonts w:ascii="Sylfaen" w:hAnsi="Sylfaen"/>
          <w:sz w:val="24"/>
          <w:szCs w:val="24"/>
          <w:lang w:val="hy-AM"/>
        </w:rPr>
        <w:t>հիմնական</w:t>
      </w:r>
      <w:r w:rsidRPr="00433672">
        <w:rPr>
          <w:rFonts w:ascii="Sylfaen" w:hAnsi="Sylfaen"/>
          <w:sz w:val="24"/>
          <w:szCs w:val="24"/>
          <w:lang w:val="ro-RO"/>
        </w:rPr>
        <w:t xml:space="preserve">  </w:t>
      </w:r>
      <w:r w:rsidRPr="00433672">
        <w:rPr>
          <w:rFonts w:ascii="Sylfaen" w:hAnsi="Sylfaen"/>
          <w:sz w:val="24"/>
          <w:szCs w:val="24"/>
          <w:lang w:val="hy-AM"/>
        </w:rPr>
        <w:t>դպրոց</w:t>
      </w:r>
      <w:r w:rsidRPr="00433672">
        <w:rPr>
          <w:rFonts w:ascii="Sylfaen" w:hAnsi="Sylfaen"/>
          <w:sz w:val="24"/>
          <w:szCs w:val="24"/>
          <w:lang w:val="ro-RO"/>
        </w:rPr>
        <w:t>,</w:t>
      </w:r>
      <w:r w:rsidR="00517B20">
        <w:rPr>
          <w:rFonts w:ascii="Sylfaen" w:hAnsi="Sylfaen"/>
          <w:sz w:val="24"/>
          <w:szCs w:val="24"/>
          <w:lang w:val="hy-AM"/>
        </w:rPr>
        <w:t xml:space="preserve"> </w:t>
      </w:r>
      <w:r w:rsidRPr="00433672">
        <w:rPr>
          <w:rFonts w:ascii="Sylfaen" w:hAnsi="Sylfaen"/>
          <w:sz w:val="24"/>
          <w:szCs w:val="24"/>
          <w:lang w:val="hy-AM"/>
        </w:rPr>
        <w:t>կառուցվել</w:t>
      </w:r>
      <w:r w:rsidRPr="00433672">
        <w:rPr>
          <w:rFonts w:ascii="Sylfaen" w:hAnsi="Sylfaen"/>
          <w:sz w:val="24"/>
          <w:szCs w:val="24"/>
          <w:lang w:val="ro-RO"/>
        </w:rPr>
        <w:t xml:space="preserve">  </w:t>
      </w:r>
      <w:r w:rsidRPr="00433672">
        <w:rPr>
          <w:rFonts w:ascii="Sylfaen" w:hAnsi="Sylfaen"/>
          <w:sz w:val="24"/>
          <w:szCs w:val="24"/>
          <w:lang w:val="hy-AM"/>
        </w:rPr>
        <w:t>է</w:t>
      </w:r>
      <w:r>
        <w:rPr>
          <w:rFonts w:ascii="Sylfaen" w:hAnsi="Sylfaen"/>
          <w:sz w:val="24"/>
          <w:szCs w:val="24"/>
          <w:lang w:val="ro-RO"/>
        </w:rPr>
        <w:t xml:space="preserve"> 19</w:t>
      </w:r>
      <w:r w:rsidRPr="00734C97">
        <w:rPr>
          <w:rFonts w:ascii="Sylfaen" w:hAnsi="Sylfaen"/>
          <w:sz w:val="24"/>
          <w:szCs w:val="24"/>
          <w:lang w:val="ro-RO"/>
        </w:rPr>
        <w:t>8</w:t>
      </w:r>
      <w:r w:rsidRPr="00433672">
        <w:rPr>
          <w:rFonts w:ascii="Sylfaen" w:hAnsi="Sylfaen"/>
          <w:sz w:val="24"/>
          <w:szCs w:val="24"/>
          <w:lang w:val="ro-RO"/>
        </w:rPr>
        <w:t xml:space="preserve">2 </w:t>
      </w:r>
      <w:r w:rsidRPr="00433672">
        <w:rPr>
          <w:rFonts w:ascii="Sylfaen" w:hAnsi="Sylfaen"/>
          <w:sz w:val="24"/>
          <w:szCs w:val="24"/>
          <w:lang w:val="hy-AM"/>
        </w:rPr>
        <w:t>թվականին</w:t>
      </w:r>
      <w:r w:rsidRPr="00734C97">
        <w:rPr>
          <w:rFonts w:ascii="Sylfaen" w:hAnsi="Sylfaen"/>
          <w:sz w:val="24"/>
          <w:szCs w:val="24"/>
          <w:lang w:val="ro-RO"/>
        </w:rPr>
        <w:t>:</w:t>
      </w:r>
      <w:r>
        <w:rPr>
          <w:rFonts w:ascii="Sylfaen" w:hAnsi="Sylfaen"/>
          <w:sz w:val="24"/>
          <w:szCs w:val="24"/>
          <w:lang w:val="ro-RO"/>
        </w:rPr>
        <w:t xml:space="preserve"> </w:t>
      </w:r>
      <w:r w:rsidRPr="00734C97">
        <w:rPr>
          <w:rFonts w:ascii="Sylfaen" w:hAnsi="Sylfaen"/>
          <w:sz w:val="24"/>
          <w:szCs w:val="24"/>
          <w:lang w:val="ro-RO"/>
        </w:rPr>
        <w:t>2010</w:t>
      </w:r>
      <w:r w:rsidR="006518E3">
        <w:rPr>
          <w:rFonts w:ascii="Sylfaen" w:hAnsi="Sylfaen"/>
          <w:sz w:val="24"/>
          <w:szCs w:val="24"/>
          <w:lang w:val="hy-AM"/>
        </w:rPr>
        <w:t xml:space="preserve"> </w:t>
      </w:r>
      <w:r w:rsidRPr="00433672">
        <w:rPr>
          <w:rFonts w:ascii="Sylfaen" w:hAnsi="Sylfaen"/>
          <w:sz w:val="24"/>
          <w:szCs w:val="24"/>
          <w:lang w:val="hy-AM"/>
        </w:rPr>
        <w:t>թվականին</w:t>
      </w:r>
      <w:r w:rsidRPr="00734C97">
        <w:rPr>
          <w:rFonts w:ascii="Sylfaen" w:hAnsi="Sylfaen"/>
          <w:sz w:val="24"/>
          <w:szCs w:val="24"/>
          <w:lang w:val="ro-RO"/>
        </w:rPr>
        <w:t xml:space="preserve"> </w:t>
      </w:r>
      <w:r w:rsidRPr="00433672">
        <w:rPr>
          <w:rFonts w:ascii="Sylfaen" w:hAnsi="Sylfaen"/>
          <w:sz w:val="24"/>
          <w:szCs w:val="24"/>
          <w:lang w:val="ro-RO"/>
        </w:rPr>
        <w:t xml:space="preserve"> </w:t>
      </w:r>
      <w:r w:rsidRPr="00433672">
        <w:rPr>
          <w:rFonts w:ascii="Sylfaen" w:hAnsi="Sylfaen"/>
          <w:sz w:val="24"/>
          <w:szCs w:val="24"/>
          <w:lang w:val="hy-AM"/>
        </w:rPr>
        <w:t>տանիքը</w:t>
      </w:r>
      <w:r w:rsidRPr="00433672">
        <w:rPr>
          <w:rFonts w:ascii="Sylfaen" w:hAnsi="Sylfaen"/>
          <w:sz w:val="24"/>
          <w:szCs w:val="24"/>
          <w:lang w:val="ro-RO"/>
        </w:rPr>
        <w:t xml:space="preserve">  հիմնովին վերանորոգվել է  </w:t>
      </w:r>
      <w:r w:rsidRPr="00433672">
        <w:rPr>
          <w:rFonts w:ascii="Sylfaen" w:hAnsi="Sylfaen"/>
          <w:sz w:val="24"/>
          <w:szCs w:val="24"/>
          <w:lang w:val="hy-AM"/>
        </w:rPr>
        <w:t>պետական</w:t>
      </w:r>
      <w:r w:rsidRPr="00433672">
        <w:rPr>
          <w:rFonts w:ascii="Sylfaen" w:hAnsi="Sylfaen"/>
          <w:sz w:val="24"/>
          <w:szCs w:val="24"/>
          <w:lang w:val="ro-RO"/>
        </w:rPr>
        <w:t xml:space="preserve"> </w:t>
      </w:r>
      <w:r w:rsidRPr="00433672">
        <w:rPr>
          <w:rFonts w:ascii="Sylfaen" w:hAnsi="Sylfaen"/>
          <w:sz w:val="24"/>
          <w:szCs w:val="24"/>
          <w:lang w:val="hy-AM"/>
        </w:rPr>
        <w:t>բյուջեի միջոցների հաշվին</w:t>
      </w:r>
      <w:r w:rsidRPr="00433672">
        <w:rPr>
          <w:rFonts w:ascii="Sylfaen" w:hAnsi="Sylfaen"/>
          <w:sz w:val="24"/>
          <w:szCs w:val="24"/>
          <w:lang w:val="ro-RO"/>
        </w:rPr>
        <w:t xml:space="preserve">: </w:t>
      </w:r>
      <w:r w:rsidRPr="00433672">
        <w:rPr>
          <w:rFonts w:ascii="Sylfaen" w:hAnsi="Sylfaen"/>
          <w:sz w:val="24"/>
          <w:szCs w:val="24"/>
          <w:lang w:val="hy-AM"/>
        </w:rPr>
        <w:t>Դպրոցի</w:t>
      </w:r>
      <w:r w:rsidRPr="00433672">
        <w:rPr>
          <w:rFonts w:ascii="Sylfaen" w:hAnsi="Sylfaen"/>
          <w:sz w:val="24"/>
          <w:szCs w:val="24"/>
          <w:lang w:val="ro-RO"/>
        </w:rPr>
        <w:t xml:space="preserve"> </w:t>
      </w:r>
      <w:r>
        <w:rPr>
          <w:rFonts w:ascii="Sylfaen" w:hAnsi="Sylfaen"/>
          <w:sz w:val="24"/>
          <w:szCs w:val="24"/>
          <w:lang w:val="hy-AM"/>
        </w:rPr>
        <w:t>շենք</w:t>
      </w:r>
      <w:r>
        <w:rPr>
          <w:rFonts w:ascii="Sylfaen" w:hAnsi="Sylfaen"/>
          <w:sz w:val="24"/>
          <w:szCs w:val="24"/>
        </w:rPr>
        <w:t>ն</w:t>
      </w:r>
      <w:r w:rsidRPr="00433672">
        <w:rPr>
          <w:rFonts w:ascii="Sylfaen" w:hAnsi="Sylfaen"/>
          <w:sz w:val="24"/>
          <w:szCs w:val="24"/>
          <w:lang w:val="ro-RO"/>
        </w:rPr>
        <w:t xml:space="preserve">   </w:t>
      </w:r>
      <w:r w:rsidRPr="00433672">
        <w:rPr>
          <w:rFonts w:ascii="Sylfaen" w:hAnsi="Sylfaen"/>
          <w:sz w:val="24"/>
          <w:szCs w:val="24"/>
          <w:lang w:val="hy-AM"/>
        </w:rPr>
        <w:t>ունի</w:t>
      </w:r>
      <w:r w:rsidRPr="00433672">
        <w:rPr>
          <w:rFonts w:ascii="Sylfaen" w:hAnsi="Sylfaen"/>
          <w:sz w:val="24"/>
          <w:szCs w:val="24"/>
          <w:lang w:val="ro-RO"/>
        </w:rPr>
        <w:t xml:space="preserve"> </w:t>
      </w:r>
      <w:r w:rsidRPr="00433672">
        <w:rPr>
          <w:rFonts w:ascii="Sylfaen" w:hAnsi="Sylfaen"/>
          <w:sz w:val="24"/>
          <w:szCs w:val="24"/>
          <w:lang w:val="hy-AM"/>
        </w:rPr>
        <w:t>կապիտալ</w:t>
      </w:r>
      <w:r w:rsidRPr="00433672">
        <w:rPr>
          <w:rFonts w:ascii="Sylfaen" w:hAnsi="Sylfaen"/>
          <w:sz w:val="24"/>
          <w:szCs w:val="24"/>
          <w:lang w:val="ro-RO"/>
        </w:rPr>
        <w:t xml:space="preserve"> </w:t>
      </w:r>
      <w:r w:rsidRPr="00433672">
        <w:rPr>
          <w:rFonts w:ascii="Sylfaen" w:hAnsi="Sylfaen"/>
          <w:sz w:val="24"/>
          <w:szCs w:val="24"/>
          <w:lang w:val="hy-AM"/>
        </w:rPr>
        <w:t>վերանորոգման</w:t>
      </w:r>
      <w:r w:rsidRPr="00433672">
        <w:rPr>
          <w:rFonts w:ascii="Sylfaen" w:hAnsi="Sylfaen"/>
          <w:sz w:val="24"/>
          <w:szCs w:val="24"/>
          <w:lang w:val="ro-RO"/>
        </w:rPr>
        <w:t xml:space="preserve"> </w:t>
      </w:r>
      <w:r w:rsidRPr="00433672">
        <w:rPr>
          <w:rFonts w:ascii="Sylfaen" w:hAnsi="Sylfaen"/>
          <w:sz w:val="24"/>
          <w:szCs w:val="24"/>
          <w:lang w:val="hy-AM"/>
        </w:rPr>
        <w:t>կարիք</w:t>
      </w:r>
      <w:r w:rsidRPr="00433672">
        <w:rPr>
          <w:rFonts w:ascii="Sylfaen" w:hAnsi="Sylfaen"/>
          <w:sz w:val="24"/>
          <w:szCs w:val="24"/>
          <w:lang w:val="ro-RO"/>
        </w:rPr>
        <w:t xml:space="preserve">` </w:t>
      </w:r>
      <w:r w:rsidRPr="00433672">
        <w:rPr>
          <w:rFonts w:ascii="Sylfaen" w:hAnsi="Sylfaen"/>
          <w:sz w:val="24"/>
          <w:szCs w:val="24"/>
          <w:lang w:val="hy-AM"/>
        </w:rPr>
        <w:t>չունի</w:t>
      </w:r>
      <w:r w:rsidRPr="00433672">
        <w:rPr>
          <w:rFonts w:ascii="Sylfaen" w:hAnsi="Sylfaen"/>
          <w:sz w:val="24"/>
          <w:szCs w:val="24"/>
          <w:lang w:val="ro-RO"/>
        </w:rPr>
        <w:t xml:space="preserve">  </w:t>
      </w:r>
      <w:r w:rsidRPr="00433672">
        <w:rPr>
          <w:rFonts w:ascii="Sylfaen" w:hAnsi="Sylfaen"/>
          <w:sz w:val="24"/>
          <w:szCs w:val="24"/>
          <w:lang w:val="hy-AM"/>
        </w:rPr>
        <w:t>սան</w:t>
      </w:r>
      <w:r w:rsidRPr="00433672">
        <w:rPr>
          <w:rFonts w:ascii="Sylfaen" w:hAnsi="Sylfaen"/>
          <w:sz w:val="24"/>
          <w:szCs w:val="24"/>
          <w:lang w:val="ro-RO"/>
        </w:rPr>
        <w:t xml:space="preserve">  </w:t>
      </w:r>
      <w:r w:rsidRPr="00433672">
        <w:rPr>
          <w:rFonts w:ascii="Sylfaen" w:hAnsi="Sylfaen"/>
          <w:sz w:val="24"/>
          <w:szCs w:val="24"/>
          <w:lang w:val="hy-AM"/>
        </w:rPr>
        <w:t>հանգույց</w:t>
      </w:r>
      <w:r w:rsidRPr="00433672">
        <w:rPr>
          <w:rFonts w:ascii="Sylfaen" w:hAnsi="Sylfaen"/>
          <w:sz w:val="24"/>
          <w:szCs w:val="24"/>
          <w:lang w:val="ro-RO"/>
        </w:rPr>
        <w:t xml:space="preserve">, </w:t>
      </w:r>
      <w:r w:rsidRPr="00433672">
        <w:rPr>
          <w:rFonts w:ascii="Sylfaen" w:hAnsi="Sylfaen"/>
          <w:sz w:val="24"/>
          <w:szCs w:val="24"/>
          <w:lang w:val="hy-AM"/>
        </w:rPr>
        <w:t>կոյուղի</w:t>
      </w:r>
      <w:r w:rsidRPr="00433672">
        <w:rPr>
          <w:rFonts w:ascii="Sylfaen" w:hAnsi="Sylfaen"/>
          <w:sz w:val="24"/>
          <w:szCs w:val="24"/>
          <w:lang w:val="ro-RO"/>
        </w:rPr>
        <w:t xml:space="preserve">:  </w:t>
      </w:r>
      <w:r w:rsidRPr="00433672">
        <w:rPr>
          <w:rFonts w:ascii="Sylfaen" w:hAnsi="Sylfaen"/>
          <w:sz w:val="24"/>
          <w:szCs w:val="24"/>
          <w:lang w:val="hy-AM"/>
        </w:rPr>
        <w:t>Դպրոցի</w:t>
      </w:r>
      <w:r w:rsidRPr="00433672">
        <w:rPr>
          <w:rFonts w:ascii="Sylfaen" w:hAnsi="Sylfaen"/>
          <w:sz w:val="24"/>
          <w:szCs w:val="24"/>
          <w:lang w:val="ro-RO"/>
        </w:rPr>
        <w:t xml:space="preserve">  </w:t>
      </w:r>
      <w:r w:rsidRPr="00433672">
        <w:rPr>
          <w:rFonts w:ascii="Sylfaen" w:hAnsi="Sylfaen"/>
          <w:sz w:val="24"/>
          <w:szCs w:val="24"/>
          <w:lang w:val="hy-AM"/>
        </w:rPr>
        <w:t>տարածքը՝</w:t>
      </w:r>
      <w:r>
        <w:rPr>
          <w:rFonts w:ascii="Sylfaen" w:hAnsi="Sylfaen"/>
          <w:sz w:val="24"/>
          <w:szCs w:val="24"/>
          <w:lang w:val="ro-RO"/>
        </w:rPr>
        <w:t xml:space="preserve"> 0, </w:t>
      </w:r>
      <w:r w:rsidRPr="00734C97">
        <w:rPr>
          <w:rFonts w:ascii="Sylfaen" w:hAnsi="Sylfaen"/>
          <w:sz w:val="24"/>
          <w:szCs w:val="24"/>
          <w:lang w:val="ro-RO"/>
        </w:rPr>
        <w:t>78</w:t>
      </w:r>
      <w:r w:rsidRPr="00433672">
        <w:rPr>
          <w:rFonts w:ascii="Sylfaen" w:hAnsi="Sylfaen"/>
          <w:sz w:val="24"/>
          <w:szCs w:val="24"/>
          <w:lang w:val="ro-RO"/>
        </w:rPr>
        <w:t xml:space="preserve"> </w:t>
      </w:r>
      <w:r w:rsidRPr="00433672">
        <w:rPr>
          <w:rFonts w:ascii="Sylfaen" w:hAnsi="Sylfaen"/>
          <w:sz w:val="24"/>
          <w:szCs w:val="24"/>
          <w:lang w:val="hy-AM"/>
        </w:rPr>
        <w:t>հա</w:t>
      </w:r>
      <w:r w:rsidRPr="00433672">
        <w:rPr>
          <w:rFonts w:ascii="Sylfaen" w:hAnsi="Sylfaen"/>
          <w:sz w:val="24"/>
          <w:szCs w:val="24"/>
          <w:lang w:val="ro-RO"/>
        </w:rPr>
        <w:t xml:space="preserve">:  </w:t>
      </w:r>
      <w:r w:rsidRPr="00D10890">
        <w:rPr>
          <w:rFonts w:ascii="Sylfaen" w:hAnsi="Sylfaen"/>
          <w:b/>
          <w:sz w:val="24"/>
          <w:szCs w:val="24"/>
          <w:lang w:val="ro-RO"/>
        </w:rPr>
        <w:t xml:space="preserve">  </w:t>
      </w:r>
      <w:r>
        <w:rPr>
          <w:rFonts w:ascii="Sylfaen" w:hAnsi="Sylfaen" w:cs="Sylfaen"/>
          <w:sz w:val="24"/>
          <w:szCs w:val="24"/>
        </w:rPr>
        <w:t>Բ</w:t>
      </w:r>
      <w:r w:rsidRPr="00DF2543">
        <w:rPr>
          <w:rFonts w:ascii="Sylfaen" w:hAnsi="Sylfaen" w:cs="Sylfaen"/>
          <w:sz w:val="24"/>
          <w:szCs w:val="24"/>
          <w:lang w:val="hy-AM"/>
        </w:rPr>
        <w:t>նակավայր</w:t>
      </w:r>
      <w:r w:rsidRPr="00433672">
        <w:rPr>
          <w:rFonts w:ascii="Sylfaen" w:hAnsi="Sylfaen"/>
          <w:sz w:val="24"/>
          <w:szCs w:val="24"/>
          <w:lang w:val="hy-AM"/>
        </w:rPr>
        <w:t>ի</w:t>
      </w:r>
      <w:r w:rsidRPr="00433672">
        <w:rPr>
          <w:rFonts w:ascii="Sylfaen" w:hAnsi="Sylfaen"/>
          <w:sz w:val="24"/>
          <w:szCs w:val="24"/>
          <w:lang w:val="ro-RO"/>
        </w:rPr>
        <w:t xml:space="preserve">    </w:t>
      </w:r>
      <w:r w:rsidRPr="00433672">
        <w:rPr>
          <w:rFonts w:ascii="Sylfaen" w:hAnsi="Sylfaen"/>
          <w:sz w:val="24"/>
          <w:szCs w:val="24"/>
          <w:lang w:val="hy-AM"/>
        </w:rPr>
        <w:t>աշակերտների</w:t>
      </w:r>
      <w:r w:rsidRPr="00433672">
        <w:rPr>
          <w:rFonts w:ascii="Sylfaen" w:hAnsi="Sylfaen"/>
          <w:sz w:val="24"/>
          <w:szCs w:val="24"/>
          <w:lang w:val="ro-RO"/>
        </w:rPr>
        <w:t xml:space="preserve">  </w:t>
      </w:r>
      <w:r w:rsidRPr="00433672">
        <w:rPr>
          <w:rFonts w:ascii="Sylfaen" w:hAnsi="Sylfaen"/>
          <w:sz w:val="24"/>
          <w:szCs w:val="24"/>
          <w:lang w:val="hy-AM"/>
        </w:rPr>
        <w:t>թիվը</w:t>
      </w:r>
      <w:r w:rsidRPr="00433672">
        <w:rPr>
          <w:rFonts w:ascii="Sylfaen" w:hAnsi="Sylfaen"/>
          <w:sz w:val="24"/>
          <w:szCs w:val="24"/>
          <w:lang w:val="ro-RO"/>
        </w:rPr>
        <w:t xml:space="preserve"> </w:t>
      </w:r>
      <w:r w:rsidRPr="00734C97">
        <w:rPr>
          <w:rFonts w:ascii="Sylfaen" w:hAnsi="Sylfaen"/>
          <w:sz w:val="24"/>
          <w:szCs w:val="24"/>
          <w:lang w:val="ro-RO"/>
        </w:rPr>
        <w:t>37</w:t>
      </w:r>
      <w:r w:rsidRPr="00433672">
        <w:rPr>
          <w:rFonts w:ascii="Sylfaen" w:hAnsi="Sylfaen"/>
          <w:sz w:val="24"/>
          <w:szCs w:val="24"/>
          <w:lang w:val="ro-RO"/>
        </w:rPr>
        <w:t xml:space="preserve">,  </w:t>
      </w:r>
      <w:r>
        <w:rPr>
          <w:rFonts w:ascii="Sylfaen" w:hAnsi="Sylfaen"/>
          <w:sz w:val="24"/>
          <w:szCs w:val="24"/>
          <w:lang w:val="ro-RO"/>
        </w:rPr>
        <w:t>դպրոց</w:t>
      </w:r>
      <w:r>
        <w:rPr>
          <w:rFonts w:ascii="Sylfaen" w:hAnsi="Sylfaen"/>
          <w:sz w:val="24"/>
          <w:szCs w:val="24"/>
        </w:rPr>
        <w:t>ն</w:t>
      </w:r>
      <w:r>
        <w:rPr>
          <w:rFonts w:ascii="Sylfaen" w:hAnsi="Sylfaen"/>
          <w:sz w:val="24"/>
          <w:szCs w:val="24"/>
          <w:lang w:val="ro-RO"/>
        </w:rPr>
        <w:t xml:space="preserve"> ունի 2</w:t>
      </w:r>
      <w:r w:rsidRPr="00734C97">
        <w:rPr>
          <w:rFonts w:ascii="Sylfaen" w:hAnsi="Sylfaen"/>
          <w:sz w:val="24"/>
          <w:szCs w:val="24"/>
          <w:lang w:val="ro-RO"/>
        </w:rPr>
        <w:t>3</w:t>
      </w:r>
      <w:r w:rsidRPr="00433672">
        <w:rPr>
          <w:rFonts w:ascii="Sylfaen" w:hAnsi="Sylfaen"/>
          <w:sz w:val="24"/>
          <w:szCs w:val="24"/>
          <w:lang w:val="ro-RO"/>
        </w:rPr>
        <w:t xml:space="preserve"> աշխատող, որից </w:t>
      </w:r>
      <w:r w:rsidRPr="00433672">
        <w:rPr>
          <w:rFonts w:ascii="Sylfaen" w:hAnsi="Sylfaen"/>
          <w:sz w:val="24"/>
          <w:szCs w:val="24"/>
          <w:lang w:val="hy-AM"/>
        </w:rPr>
        <w:t>ուսուցիչների</w:t>
      </w:r>
      <w:r w:rsidRPr="00433672">
        <w:rPr>
          <w:rFonts w:ascii="Sylfaen" w:hAnsi="Sylfaen"/>
          <w:sz w:val="24"/>
          <w:szCs w:val="24"/>
          <w:lang w:val="ro-RO"/>
        </w:rPr>
        <w:t xml:space="preserve">   </w:t>
      </w:r>
      <w:r w:rsidRPr="00433672">
        <w:rPr>
          <w:rFonts w:ascii="Sylfaen" w:hAnsi="Sylfaen"/>
          <w:sz w:val="24"/>
          <w:szCs w:val="24"/>
          <w:lang w:val="hy-AM"/>
        </w:rPr>
        <w:t>թիվը</w:t>
      </w:r>
      <w:r>
        <w:rPr>
          <w:rFonts w:ascii="Sylfaen" w:hAnsi="Sylfaen"/>
          <w:sz w:val="24"/>
          <w:szCs w:val="24"/>
        </w:rPr>
        <w:t>՝</w:t>
      </w:r>
      <w:r>
        <w:rPr>
          <w:rFonts w:ascii="Sylfaen" w:hAnsi="Sylfaen"/>
          <w:sz w:val="24"/>
          <w:szCs w:val="24"/>
          <w:lang w:val="ro-RO"/>
        </w:rPr>
        <w:t xml:space="preserve">  1</w:t>
      </w:r>
      <w:r w:rsidRPr="00734C97">
        <w:rPr>
          <w:rFonts w:ascii="Sylfaen" w:hAnsi="Sylfaen"/>
          <w:sz w:val="24"/>
          <w:szCs w:val="24"/>
          <w:lang w:val="ro-RO"/>
        </w:rPr>
        <w:t>4</w:t>
      </w:r>
      <w:r w:rsidRPr="00433672">
        <w:rPr>
          <w:rFonts w:ascii="Sylfaen" w:hAnsi="Sylfaen"/>
          <w:sz w:val="24"/>
          <w:szCs w:val="24"/>
          <w:lang w:val="ro-RO"/>
        </w:rPr>
        <w:t xml:space="preserve">,  </w:t>
      </w:r>
      <w:r w:rsidR="006518E3">
        <w:rPr>
          <w:rFonts w:ascii="Sylfaen" w:hAnsi="Sylfaen"/>
          <w:sz w:val="24"/>
          <w:szCs w:val="24"/>
          <w:lang w:val="hy-AM"/>
        </w:rPr>
        <w:t>սպասարկող և ուսումնաօժանդակ</w:t>
      </w:r>
      <w:r>
        <w:rPr>
          <w:rFonts w:ascii="Sylfaen" w:hAnsi="Sylfaen"/>
          <w:sz w:val="24"/>
          <w:szCs w:val="24"/>
        </w:rPr>
        <w:t>՝</w:t>
      </w:r>
      <w:r>
        <w:rPr>
          <w:rFonts w:ascii="Sylfaen" w:hAnsi="Sylfaen"/>
          <w:sz w:val="24"/>
          <w:szCs w:val="24"/>
          <w:lang w:val="ro-RO"/>
        </w:rPr>
        <w:t xml:space="preserve"> </w:t>
      </w:r>
      <w:r w:rsidR="006518E3">
        <w:rPr>
          <w:rFonts w:ascii="Sylfaen" w:hAnsi="Sylfaen"/>
          <w:sz w:val="24"/>
          <w:szCs w:val="24"/>
          <w:lang w:val="hy-AM"/>
        </w:rPr>
        <w:t>9</w:t>
      </w:r>
      <w:r w:rsidRPr="00433672">
        <w:rPr>
          <w:rFonts w:ascii="Sylfaen" w:hAnsi="Sylfaen"/>
          <w:sz w:val="24"/>
          <w:szCs w:val="24"/>
          <w:lang w:val="ro-RO"/>
        </w:rPr>
        <w:t xml:space="preserve">:   </w:t>
      </w:r>
      <w:r w:rsidRPr="00D10890">
        <w:rPr>
          <w:rFonts w:ascii="Sylfaen" w:hAnsi="Sylfaen"/>
          <w:b/>
          <w:sz w:val="24"/>
          <w:szCs w:val="24"/>
          <w:lang w:val="ro-RO"/>
        </w:rPr>
        <w:t xml:space="preserve"> </w:t>
      </w:r>
      <w:r>
        <w:rPr>
          <w:rFonts w:ascii="Sylfaen" w:hAnsi="Sylfaen" w:cs="Sylfaen"/>
          <w:sz w:val="24"/>
          <w:szCs w:val="24"/>
        </w:rPr>
        <w:t>Բ</w:t>
      </w:r>
      <w:r w:rsidRPr="00DF2543">
        <w:rPr>
          <w:rFonts w:ascii="Sylfaen" w:hAnsi="Sylfaen" w:cs="Sylfaen"/>
          <w:sz w:val="24"/>
          <w:szCs w:val="24"/>
          <w:lang w:val="hy-AM"/>
        </w:rPr>
        <w:t>նակավայր</w:t>
      </w:r>
      <w:r w:rsidRPr="00433672">
        <w:rPr>
          <w:rFonts w:ascii="Sylfaen" w:hAnsi="Sylfaen"/>
          <w:sz w:val="24"/>
          <w:szCs w:val="24"/>
          <w:lang w:val="hy-AM"/>
        </w:rPr>
        <w:t>ը</w:t>
      </w:r>
      <w:r w:rsidRPr="00433672">
        <w:rPr>
          <w:rFonts w:ascii="Sylfaen" w:hAnsi="Sylfaen"/>
          <w:sz w:val="24"/>
          <w:szCs w:val="24"/>
          <w:lang w:val="ro-RO"/>
        </w:rPr>
        <w:t xml:space="preserve">    </w:t>
      </w:r>
      <w:r w:rsidRPr="00433672">
        <w:rPr>
          <w:rFonts w:ascii="Sylfaen" w:hAnsi="Sylfaen"/>
          <w:sz w:val="24"/>
          <w:szCs w:val="24"/>
          <w:lang w:val="hy-AM"/>
        </w:rPr>
        <w:t>չունի</w:t>
      </w:r>
      <w:r w:rsidRPr="00433672">
        <w:rPr>
          <w:rFonts w:ascii="Sylfaen" w:hAnsi="Sylfaen"/>
          <w:sz w:val="24"/>
          <w:szCs w:val="24"/>
          <w:lang w:val="ro-RO"/>
        </w:rPr>
        <w:t xml:space="preserve">  </w:t>
      </w:r>
      <w:r w:rsidRPr="00433672">
        <w:rPr>
          <w:rFonts w:ascii="Sylfaen" w:hAnsi="Sylfaen"/>
          <w:sz w:val="24"/>
          <w:szCs w:val="24"/>
          <w:lang w:val="hy-AM"/>
        </w:rPr>
        <w:t>մսուր</w:t>
      </w:r>
      <w:r w:rsidRPr="00433672">
        <w:rPr>
          <w:rFonts w:ascii="Sylfaen" w:hAnsi="Sylfaen"/>
          <w:sz w:val="24"/>
          <w:szCs w:val="24"/>
          <w:lang w:val="ro-RO"/>
        </w:rPr>
        <w:t xml:space="preserve">  </w:t>
      </w:r>
      <w:r w:rsidRPr="00433672">
        <w:rPr>
          <w:rFonts w:ascii="Sylfaen" w:hAnsi="Sylfaen"/>
          <w:sz w:val="24"/>
          <w:szCs w:val="24"/>
          <w:lang w:val="hy-AM"/>
        </w:rPr>
        <w:t>մանկապարտեզ</w:t>
      </w:r>
      <w:r w:rsidR="006518E3">
        <w:rPr>
          <w:rFonts w:ascii="Sylfaen" w:hAnsi="Sylfaen"/>
          <w:sz w:val="24"/>
          <w:szCs w:val="24"/>
          <w:lang w:val="hy-AM"/>
        </w:rPr>
        <w:t>։</w:t>
      </w:r>
      <w:r w:rsidRPr="00433672">
        <w:rPr>
          <w:rFonts w:ascii="Sylfaen" w:hAnsi="Sylfaen"/>
          <w:sz w:val="24"/>
          <w:szCs w:val="24"/>
          <w:lang w:val="ro-RO"/>
        </w:rPr>
        <w:t xml:space="preserve"> </w:t>
      </w:r>
      <w:r w:rsidRPr="00490671">
        <w:rPr>
          <w:rFonts w:ascii="Sylfaen" w:hAnsi="Sylfaen"/>
          <w:sz w:val="24"/>
          <w:szCs w:val="24"/>
          <w:lang w:val="ro-RO"/>
        </w:rPr>
        <w:t xml:space="preserve">  </w:t>
      </w:r>
    </w:p>
    <w:p w:rsidR="00BF7E34" w:rsidRPr="006518E3" w:rsidRDefault="00BF7E34" w:rsidP="006518E3">
      <w:pPr>
        <w:ind w:left="1276" w:hanging="90"/>
        <w:jc w:val="center"/>
        <w:rPr>
          <w:rFonts w:ascii="Sylfaen" w:hAnsi="Sylfaen"/>
          <w:b/>
          <w:sz w:val="26"/>
          <w:szCs w:val="26"/>
          <w:lang w:val="ro-RO"/>
        </w:rPr>
      </w:pPr>
      <w:r w:rsidRPr="006518E3">
        <w:rPr>
          <w:rFonts w:ascii="Sylfaen" w:hAnsi="Sylfaen"/>
          <w:b/>
          <w:sz w:val="26"/>
          <w:szCs w:val="26"/>
          <w:lang w:val="ro-RO"/>
        </w:rPr>
        <w:t>1.1</w:t>
      </w:r>
      <w:r w:rsidR="00F73857">
        <w:rPr>
          <w:rFonts w:ascii="Sylfaen" w:hAnsi="Sylfaen"/>
          <w:b/>
          <w:sz w:val="26"/>
          <w:szCs w:val="26"/>
          <w:lang w:val="hy-AM"/>
        </w:rPr>
        <w:t>3</w:t>
      </w:r>
      <w:r w:rsidRPr="006518E3">
        <w:rPr>
          <w:rFonts w:ascii="Sylfaen" w:hAnsi="Sylfaen"/>
          <w:b/>
          <w:sz w:val="26"/>
          <w:szCs w:val="26"/>
          <w:lang w:val="ro-RO"/>
        </w:rPr>
        <w:t xml:space="preserve"> </w:t>
      </w:r>
      <w:r w:rsidRPr="006518E3">
        <w:rPr>
          <w:rFonts w:ascii="Sylfaen" w:hAnsi="Sylfaen"/>
          <w:b/>
          <w:sz w:val="26"/>
          <w:szCs w:val="26"/>
          <w:lang w:val="hy-AM"/>
        </w:rPr>
        <w:t>ՄՇԱԿՈՒՅԹ</w:t>
      </w:r>
      <w:r w:rsidR="006518E3" w:rsidRPr="006518E3">
        <w:rPr>
          <w:rFonts w:ascii="Sylfaen" w:hAnsi="Sylfaen"/>
          <w:b/>
          <w:sz w:val="26"/>
          <w:szCs w:val="26"/>
          <w:lang w:val="hy-AM"/>
        </w:rPr>
        <w:t>,</w:t>
      </w:r>
      <w:r w:rsidRPr="006518E3">
        <w:rPr>
          <w:rFonts w:ascii="Sylfaen" w:hAnsi="Sylfaen"/>
          <w:b/>
          <w:sz w:val="26"/>
          <w:szCs w:val="26"/>
          <w:lang w:val="ro-RO"/>
        </w:rPr>
        <w:t xml:space="preserve">   </w:t>
      </w:r>
      <w:r w:rsidRPr="006518E3">
        <w:rPr>
          <w:rFonts w:ascii="Sylfaen" w:hAnsi="Sylfaen"/>
          <w:b/>
          <w:sz w:val="26"/>
          <w:szCs w:val="26"/>
          <w:lang w:val="hy-AM"/>
        </w:rPr>
        <w:t>ՍՊՈՐՏ</w:t>
      </w:r>
      <w:r w:rsidR="006518E3" w:rsidRPr="006518E3">
        <w:rPr>
          <w:rFonts w:ascii="Sylfaen" w:hAnsi="Sylfaen"/>
          <w:b/>
          <w:sz w:val="26"/>
          <w:szCs w:val="26"/>
          <w:lang w:val="hy-AM"/>
        </w:rPr>
        <w:t>,</w:t>
      </w:r>
      <w:r w:rsidRPr="006518E3">
        <w:rPr>
          <w:rFonts w:ascii="Sylfaen" w:hAnsi="Sylfaen"/>
          <w:b/>
          <w:sz w:val="26"/>
          <w:szCs w:val="26"/>
          <w:lang w:val="ro-RO"/>
        </w:rPr>
        <w:t xml:space="preserve">    </w:t>
      </w:r>
      <w:r w:rsidRPr="006518E3">
        <w:rPr>
          <w:rFonts w:ascii="Sylfaen" w:hAnsi="Sylfaen"/>
          <w:b/>
          <w:sz w:val="26"/>
          <w:szCs w:val="26"/>
          <w:lang w:val="hy-AM"/>
        </w:rPr>
        <w:t>ՀՈԳԵՎՈՐ</w:t>
      </w:r>
      <w:r w:rsidRPr="006518E3">
        <w:rPr>
          <w:rFonts w:ascii="Sylfaen" w:hAnsi="Sylfaen"/>
          <w:b/>
          <w:sz w:val="26"/>
          <w:szCs w:val="26"/>
          <w:lang w:val="ro-RO"/>
        </w:rPr>
        <w:t xml:space="preserve">    </w:t>
      </w:r>
      <w:r w:rsidRPr="006518E3">
        <w:rPr>
          <w:rFonts w:ascii="Sylfaen" w:hAnsi="Sylfaen"/>
          <w:b/>
          <w:sz w:val="26"/>
          <w:szCs w:val="26"/>
          <w:lang w:val="hy-AM"/>
        </w:rPr>
        <w:t>ԴԱՍՏԻ</w:t>
      </w:r>
      <w:r w:rsidR="00F73857">
        <w:rPr>
          <w:rFonts w:ascii="Sylfaen" w:hAnsi="Sylfaen"/>
          <w:b/>
          <w:sz w:val="26"/>
          <w:szCs w:val="26"/>
          <w:lang w:val="hy-AM"/>
        </w:rPr>
        <w:t>Ա</w:t>
      </w:r>
      <w:r w:rsidRPr="006518E3">
        <w:rPr>
          <w:rFonts w:ascii="Sylfaen" w:hAnsi="Sylfaen"/>
          <w:b/>
          <w:sz w:val="26"/>
          <w:szCs w:val="26"/>
          <w:lang w:val="hy-AM"/>
        </w:rPr>
        <w:t>ՐԱԿՈՒԹՅՈՒՆ</w:t>
      </w:r>
      <w:r w:rsidRPr="00433672">
        <w:rPr>
          <w:rFonts w:ascii="Sylfaen" w:hAnsi="Sylfaen"/>
          <w:sz w:val="24"/>
          <w:szCs w:val="24"/>
          <w:lang w:val="ro-RO"/>
        </w:rPr>
        <w:t xml:space="preserve">                                                                                            </w:t>
      </w:r>
    </w:p>
    <w:p w:rsidR="00BF7E34" w:rsidRPr="006518E3" w:rsidRDefault="00F73857" w:rsidP="006518E3">
      <w:pPr>
        <w:ind w:left="1276" w:hanging="283"/>
        <w:jc w:val="both"/>
        <w:rPr>
          <w:rFonts w:ascii="Sylfaen" w:hAnsi="Sylfaen"/>
          <w:sz w:val="28"/>
          <w:szCs w:val="28"/>
          <w:lang w:val="ro-RO"/>
        </w:rPr>
      </w:pPr>
      <w:r>
        <w:rPr>
          <w:rFonts w:ascii="Sylfaen" w:hAnsi="Sylfaen" w:cs="Sylfaen"/>
          <w:sz w:val="24"/>
          <w:szCs w:val="24"/>
          <w:lang w:val="hy-AM"/>
        </w:rPr>
        <w:t xml:space="preserve">   </w:t>
      </w:r>
      <w:r w:rsidR="00BF7E34">
        <w:rPr>
          <w:rFonts w:ascii="Sylfaen" w:hAnsi="Sylfaen" w:cs="Sylfaen"/>
          <w:sz w:val="24"/>
          <w:szCs w:val="24"/>
        </w:rPr>
        <w:t>Բ</w:t>
      </w:r>
      <w:r w:rsidR="00BF7E34" w:rsidRPr="00DF2543">
        <w:rPr>
          <w:rFonts w:ascii="Sylfaen" w:hAnsi="Sylfaen" w:cs="Sylfaen"/>
          <w:sz w:val="24"/>
          <w:szCs w:val="24"/>
          <w:lang w:val="hy-AM"/>
        </w:rPr>
        <w:t>նակավայր</w:t>
      </w:r>
      <w:r w:rsidR="00BF7E34">
        <w:rPr>
          <w:rFonts w:ascii="Sylfaen" w:hAnsi="Sylfaen"/>
          <w:sz w:val="24"/>
          <w:szCs w:val="24"/>
        </w:rPr>
        <w:t>ը</w:t>
      </w:r>
      <w:r w:rsidR="00BF7E34" w:rsidRPr="00490671">
        <w:rPr>
          <w:rFonts w:ascii="Sylfaen" w:hAnsi="Sylfaen"/>
          <w:sz w:val="24"/>
          <w:szCs w:val="24"/>
          <w:lang w:val="ro-RO"/>
        </w:rPr>
        <w:t xml:space="preserve">   </w:t>
      </w:r>
      <w:r w:rsidR="00BF7E34" w:rsidRPr="00433672">
        <w:rPr>
          <w:rFonts w:ascii="Sylfaen" w:hAnsi="Sylfaen"/>
          <w:sz w:val="24"/>
          <w:szCs w:val="24"/>
          <w:lang w:val="en-US"/>
        </w:rPr>
        <w:t>չունի</w:t>
      </w:r>
      <w:r w:rsidR="00BF7E34" w:rsidRPr="00433672">
        <w:rPr>
          <w:rFonts w:ascii="Sylfaen" w:hAnsi="Sylfaen"/>
          <w:sz w:val="24"/>
          <w:szCs w:val="24"/>
          <w:lang w:val="ro-RO"/>
        </w:rPr>
        <w:t xml:space="preserve">  </w:t>
      </w:r>
      <w:r w:rsidR="00BF7E34" w:rsidRPr="00433672">
        <w:rPr>
          <w:rFonts w:ascii="Sylfaen" w:hAnsi="Sylfaen"/>
          <w:sz w:val="24"/>
          <w:szCs w:val="24"/>
          <w:lang w:val="en-US"/>
        </w:rPr>
        <w:t>մշակույթի</w:t>
      </w:r>
      <w:r w:rsidR="00BF7E34" w:rsidRPr="00433672">
        <w:rPr>
          <w:rFonts w:ascii="Sylfaen" w:hAnsi="Sylfaen"/>
          <w:sz w:val="24"/>
          <w:szCs w:val="24"/>
          <w:lang w:val="ro-RO"/>
        </w:rPr>
        <w:t xml:space="preserve">  </w:t>
      </w:r>
      <w:r w:rsidR="00BF7E34" w:rsidRPr="00433672">
        <w:rPr>
          <w:rFonts w:ascii="Sylfaen" w:hAnsi="Sylfaen"/>
          <w:sz w:val="24"/>
          <w:szCs w:val="24"/>
          <w:lang w:val="en-US"/>
        </w:rPr>
        <w:t>տուն</w:t>
      </w:r>
      <w:r w:rsidR="00BF7E34" w:rsidRPr="00433672">
        <w:rPr>
          <w:rFonts w:ascii="Sylfaen" w:hAnsi="Sylfaen"/>
          <w:sz w:val="24"/>
          <w:szCs w:val="24"/>
          <w:lang w:val="ro-RO"/>
        </w:rPr>
        <w:t>,</w:t>
      </w:r>
      <w:r w:rsidR="006518E3">
        <w:rPr>
          <w:rFonts w:ascii="Sylfaen" w:hAnsi="Sylfaen"/>
          <w:sz w:val="24"/>
          <w:szCs w:val="24"/>
          <w:lang w:val="hy-AM"/>
        </w:rPr>
        <w:t xml:space="preserve"> </w:t>
      </w:r>
      <w:r w:rsidR="00BF7E34" w:rsidRPr="00433672">
        <w:rPr>
          <w:rFonts w:ascii="Sylfaen" w:hAnsi="Sylfaen"/>
          <w:sz w:val="24"/>
          <w:szCs w:val="24"/>
        </w:rPr>
        <w:t>սպորտ</w:t>
      </w:r>
      <w:r w:rsidR="00BF7E34" w:rsidRPr="00433672">
        <w:rPr>
          <w:rFonts w:ascii="Sylfaen" w:hAnsi="Sylfaen"/>
          <w:sz w:val="24"/>
          <w:szCs w:val="24"/>
          <w:lang w:val="ro-RO"/>
        </w:rPr>
        <w:t xml:space="preserve"> </w:t>
      </w:r>
      <w:r w:rsidR="00BF7E34" w:rsidRPr="00433672">
        <w:rPr>
          <w:rFonts w:ascii="Sylfaen" w:hAnsi="Sylfaen"/>
          <w:sz w:val="24"/>
          <w:szCs w:val="24"/>
        </w:rPr>
        <w:t>հրապարակ</w:t>
      </w:r>
      <w:r>
        <w:rPr>
          <w:rFonts w:ascii="Times New Roman" w:hAnsi="Times New Roman"/>
          <w:sz w:val="24"/>
          <w:szCs w:val="24"/>
          <w:lang w:val="hy-AM"/>
        </w:rPr>
        <w:t>․</w:t>
      </w:r>
      <w:r w:rsidR="00BF7E34" w:rsidRPr="00433672">
        <w:rPr>
          <w:rFonts w:ascii="Sylfaen" w:hAnsi="Sylfaen"/>
          <w:sz w:val="24"/>
          <w:szCs w:val="24"/>
          <w:lang w:val="ro-RO"/>
        </w:rPr>
        <w:t xml:space="preserve"> դրանով  դժվարանում է երիտասարդների հետ տարվող աշխատանքները </w:t>
      </w:r>
      <w:r w:rsidR="00BF7E34">
        <w:rPr>
          <w:rFonts w:ascii="Sylfaen" w:hAnsi="Sylfaen"/>
          <w:sz w:val="24"/>
          <w:szCs w:val="24"/>
          <w:lang w:val="ro-RO"/>
        </w:rPr>
        <w:t xml:space="preserve"> </w:t>
      </w:r>
      <w:r w:rsidR="00BF7E34" w:rsidRPr="00433672">
        <w:rPr>
          <w:rFonts w:ascii="Sylfaen" w:hAnsi="Sylfaen"/>
          <w:sz w:val="28"/>
          <w:szCs w:val="28"/>
          <w:lang w:val="ro-RO"/>
        </w:rPr>
        <w:t xml:space="preserve">: </w:t>
      </w:r>
    </w:p>
    <w:p w:rsidR="00BF7E34" w:rsidRPr="00490671" w:rsidRDefault="00BF7E34" w:rsidP="006518E3">
      <w:pPr>
        <w:ind w:left="1276"/>
        <w:jc w:val="center"/>
        <w:rPr>
          <w:rFonts w:ascii="Sylfaen" w:hAnsi="Sylfaen" w:cs="Sylfaen"/>
          <w:b/>
          <w:sz w:val="26"/>
          <w:szCs w:val="28"/>
          <w:lang w:val="ro-RO"/>
        </w:rPr>
      </w:pPr>
      <w:r w:rsidRPr="006518E3">
        <w:rPr>
          <w:rFonts w:ascii="Sylfaen" w:hAnsi="Sylfaen" w:cs="Sylfaen"/>
          <w:b/>
          <w:sz w:val="26"/>
          <w:szCs w:val="28"/>
          <w:lang w:val="hy-AM"/>
        </w:rPr>
        <w:t>1</w:t>
      </w:r>
      <w:r w:rsidRPr="006518E3">
        <w:rPr>
          <w:rFonts w:ascii="Sylfaen" w:hAnsi="Sylfaen" w:cs="Sylfaen"/>
          <w:b/>
          <w:sz w:val="26"/>
          <w:szCs w:val="28"/>
          <w:lang w:val="ro-RO"/>
        </w:rPr>
        <w:t>.1</w:t>
      </w:r>
      <w:r w:rsidR="00F73857">
        <w:rPr>
          <w:rFonts w:ascii="Sylfaen" w:hAnsi="Sylfaen" w:cs="Sylfaen"/>
          <w:b/>
          <w:sz w:val="26"/>
          <w:szCs w:val="28"/>
          <w:lang w:val="hy-AM"/>
        </w:rPr>
        <w:t>4</w:t>
      </w:r>
      <w:r w:rsidRPr="006518E3">
        <w:rPr>
          <w:rFonts w:ascii="Sylfaen" w:hAnsi="Sylfaen" w:cs="Sylfaen"/>
          <w:b/>
          <w:sz w:val="26"/>
          <w:szCs w:val="28"/>
          <w:lang w:val="hy-AM"/>
        </w:rPr>
        <w:t xml:space="preserve"> ԱՌԵՎՏՈՒՐ  ԵՎ   ԾԱՌԱՅՈՒԹՅՈՒՆՆԵՐ</w:t>
      </w:r>
    </w:p>
    <w:p w:rsidR="00BF7E34" w:rsidRPr="006518E3" w:rsidRDefault="00BF7E34" w:rsidP="006518E3">
      <w:pPr>
        <w:ind w:left="567" w:right="821" w:firstLine="567"/>
        <w:jc w:val="both"/>
        <w:rPr>
          <w:rFonts w:ascii="Sylfaen" w:hAnsi="Sylfaen"/>
          <w:sz w:val="24"/>
          <w:szCs w:val="24"/>
          <w:lang w:val="ro-RO"/>
        </w:rPr>
      </w:pPr>
      <w:r>
        <w:rPr>
          <w:rFonts w:ascii="Sylfaen" w:hAnsi="Sylfaen" w:cs="Sylfaen"/>
          <w:sz w:val="24"/>
          <w:szCs w:val="24"/>
        </w:rPr>
        <w:t>Բ</w:t>
      </w:r>
      <w:r w:rsidRPr="00DF2543">
        <w:rPr>
          <w:rFonts w:ascii="Sylfaen" w:hAnsi="Sylfaen" w:cs="Sylfaen"/>
          <w:sz w:val="24"/>
          <w:szCs w:val="24"/>
          <w:lang w:val="hy-AM"/>
        </w:rPr>
        <w:t>նակավայր</w:t>
      </w:r>
      <w:r w:rsidRPr="00F44392">
        <w:rPr>
          <w:rFonts w:ascii="Sylfaen" w:hAnsi="Sylfaen"/>
          <w:sz w:val="24"/>
          <w:szCs w:val="24"/>
          <w:lang w:val="hy-AM"/>
        </w:rPr>
        <w:t>ի</w:t>
      </w:r>
      <w:r w:rsidRPr="002A0DE2">
        <w:rPr>
          <w:rFonts w:ascii="Sylfaen" w:hAnsi="Sylfaen"/>
          <w:sz w:val="24"/>
          <w:szCs w:val="24"/>
          <w:lang w:val="ro-RO"/>
        </w:rPr>
        <w:t xml:space="preserve"> </w:t>
      </w:r>
      <w:r w:rsidRPr="002A0DE2">
        <w:rPr>
          <w:rFonts w:ascii="Sylfaen" w:hAnsi="Sylfaen"/>
          <w:sz w:val="24"/>
          <w:szCs w:val="24"/>
          <w:lang w:val="hy-AM"/>
        </w:rPr>
        <w:t>տարածքում</w:t>
      </w:r>
      <w:r w:rsidRPr="002A0DE2">
        <w:rPr>
          <w:rFonts w:ascii="Sylfaen" w:hAnsi="Sylfaen"/>
          <w:sz w:val="24"/>
          <w:szCs w:val="24"/>
          <w:lang w:val="ro-RO"/>
        </w:rPr>
        <w:t xml:space="preserve"> </w:t>
      </w:r>
      <w:r w:rsidRPr="002A0DE2">
        <w:rPr>
          <w:rFonts w:ascii="Sylfaen" w:hAnsi="Sylfaen"/>
          <w:sz w:val="24"/>
          <w:szCs w:val="24"/>
          <w:lang w:val="hy-AM"/>
        </w:rPr>
        <w:t>գործում</w:t>
      </w:r>
      <w:r w:rsidRPr="002A0DE2">
        <w:rPr>
          <w:rFonts w:ascii="Sylfaen" w:hAnsi="Sylfaen"/>
          <w:sz w:val="24"/>
          <w:szCs w:val="24"/>
          <w:lang w:val="ro-RO"/>
        </w:rPr>
        <w:t xml:space="preserve"> </w:t>
      </w:r>
      <w:r>
        <w:rPr>
          <w:rFonts w:ascii="Sylfaen" w:hAnsi="Sylfaen"/>
          <w:sz w:val="24"/>
          <w:szCs w:val="24"/>
        </w:rPr>
        <w:t>է</w:t>
      </w:r>
      <w:r w:rsidRPr="00490671">
        <w:rPr>
          <w:rFonts w:ascii="Sylfaen" w:hAnsi="Sylfaen"/>
          <w:sz w:val="24"/>
          <w:szCs w:val="24"/>
          <w:lang w:val="ro-RO"/>
        </w:rPr>
        <w:t xml:space="preserve"> </w:t>
      </w:r>
      <w:r>
        <w:rPr>
          <w:rFonts w:ascii="Sylfaen" w:hAnsi="Sylfaen"/>
          <w:sz w:val="24"/>
          <w:szCs w:val="24"/>
        </w:rPr>
        <w:t>մեկ</w:t>
      </w:r>
      <w:r w:rsidRPr="00490671">
        <w:rPr>
          <w:rFonts w:ascii="Sylfaen" w:hAnsi="Sylfaen"/>
          <w:sz w:val="24"/>
          <w:szCs w:val="24"/>
          <w:lang w:val="ro-RO"/>
        </w:rPr>
        <w:t xml:space="preserve"> </w:t>
      </w:r>
      <w:r>
        <w:rPr>
          <w:rFonts w:ascii="Sylfaen" w:hAnsi="Sylfaen"/>
          <w:sz w:val="24"/>
          <w:szCs w:val="24"/>
        </w:rPr>
        <w:t>խառը</w:t>
      </w:r>
      <w:r w:rsidRPr="00490671">
        <w:rPr>
          <w:rFonts w:ascii="Sylfaen" w:hAnsi="Sylfaen"/>
          <w:sz w:val="24"/>
          <w:szCs w:val="24"/>
          <w:lang w:val="ro-RO"/>
        </w:rPr>
        <w:t xml:space="preserve"> </w:t>
      </w:r>
      <w:r>
        <w:rPr>
          <w:rFonts w:ascii="Sylfaen" w:hAnsi="Sylfaen"/>
          <w:sz w:val="24"/>
          <w:szCs w:val="24"/>
        </w:rPr>
        <w:t>խանութ</w:t>
      </w:r>
      <w:r w:rsidRPr="00490671">
        <w:rPr>
          <w:rFonts w:ascii="Sylfaen" w:hAnsi="Sylfaen"/>
          <w:sz w:val="24"/>
          <w:szCs w:val="24"/>
          <w:lang w:val="ro-RO"/>
        </w:rPr>
        <w:t xml:space="preserve">: </w:t>
      </w:r>
      <w:r>
        <w:rPr>
          <w:rFonts w:ascii="Sylfaen" w:hAnsi="Sylfaen"/>
          <w:sz w:val="24"/>
          <w:szCs w:val="24"/>
        </w:rPr>
        <w:t>Այն</w:t>
      </w:r>
      <w:r w:rsidRPr="002A0DE2">
        <w:rPr>
          <w:rFonts w:ascii="Sylfaen" w:hAnsi="Sylfaen"/>
          <w:sz w:val="24"/>
          <w:szCs w:val="24"/>
          <w:lang w:val="ro-RO"/>
        </w:rPr>
        <w:t xml:space="preserve"> </w:t>
      </w:r>
      <w:r>
        <w:rPr>
          <w:rFonts w:ascii="Sylfaen" w:hAnsi="Sylfaen"/>
          <w:sz w:val="24"/>
          <w:szCs w:val="24"/>
          <w:lang w:val="ro-RO"/>
        </w:rPr>
        <w:t xml:space="preserve">  </w:t>
      </w:r>
      <w:r w:rsidRPr="002A0DE2">
        <w:rPr>
          <w:rFonts w:ascii="Sylfaen" w:hAnsi="Sylfaen"/>
          <w:sz w:val="24"/>
          <w:szCs w:val="24"/>
          <w:lang w:val="ro-RO"/>
        </w:rPr>
        <w:t xml:space="preserve"> </w:t>
      </w:r>
      <w:r w:rsidRPr="002A0DE2">
        <w:rPr>
          <w:rFonts w:ascii="Sylfaen" w:hAnsi="Sylfaen"/>
          <w:sz w:val="24"/>
          <w:szCs w:val="24"/>
          <w:lang w:val="hy-AM"/>
        </w:rPr>
        <w:t>հիմնականում</w:t>
      </w:r>
      <w:r w:rsidRPr="002A0DE2">
        <w:rPr>
          <w:rFonts w:ascii="Sylfaen" w:hAnsi="Sylfaen"/>
          <w:sz w:val="24"/>
          <w:szCs w:val="24"/>
          <w:lang w:val="ro-RO"/>
        </w:rPr>
        <w:t xml:space="preserve"> </w:t>
      </w:r>
      <w:r>
        <w:rPr>
          <w:rFonts w:ascii="Sylfaen" w:hAnsi="Sylfaen"/>
          <w:sz w:val="24"/>
          <w:szCs w:val="24"/>
          <w:lang w:val="ro-RO"/>
        </w:rPr>
        <w:t xml:space="preserve"> </w:t>
      </w:r>
      <w:r w:rsidRPr="002A0DE2">
        <w:rPr>
          <w:rFonts w:ascii="Sylfaen" w:hAnsi="Sylfaen"/>
          <w:sz w:val="24"/>
          <w:szCs w:val="24"/>
          <w:lang w:val="hy-AM"/>
        </w:rPr>
        <w:t>զբաղվում</w:t>
      </w:r>
      <w:r w:rsidRPr="002A0DE2">
        <w:rPr>
          <w:rFonts w:ascii="Sylfaen" w:hAnsi="Sylfaen"/>
          <w:sz w:val="24"/>
          <w:szCs w:val="24"/>
          <w:lang w:val="ro-RO"/>
        </w:rPr>
        <w:t xml:space="preserve"> </w:t>
      </w:r>
      <w:r>
        <w:rPr>
          <w:rFonts w:ascii="Sylfaen" w:hAnsi="Sylfaen"/>
          <w:sz w:val="24"/>
          <w:szCs w:val="24"/>
        </w:rPr>
        <w:t>է</w:t>
      </w:r>
      <w:r>
        <w:rPr>
          <w:rFonts w:ascii="Sylfaen" w:hAnsi="Sylfaen"/>
          <w:sz w:val="24"/>
          <w:szCs w:val="24"/>
          <w:lang w:val="ro-RO"/>
        </w:rPr>
        <w:t xml:space="preserve"> </w:t>
      </w:r>
      <w:r w:rsidRPr="002A0DE2">
        <w:rPr>
          <w:rFonts w:ascii="Sylfaen" w:hAnsi="Sylfaen"/>
          <w:sz w:val="24"/>
          <w:szCs w:val="24"/>
          <w:lang w:val="hy-AM"/>
        </w:rPr>
        <w:t>սննդի</w:t>
      </w:r>
      <w:r w:rsidRPr="002A0DE2">
        <w:rPr>
          <w:rFonts w:ascii="Sylfaen" w:hAnsi="Sylfaen"/>
          <w:sz w:val="24"/>
          <w:szCs w:val="24"/>
          <w:lang w:val="ro-RO"/>
        </w:rPr>
        <w:t xml:space="preserve"> </w:t>
      </w:r>
      <w:r w:rsidRPr="002A0DE2">
        <w:rPr>
          <w:rFonts w:ascii="Sylfaen" w:hAnsi="Sylfaen"/>
          <w:sz w:val="24"/>
          <w:szCs w:val="24"/>
          <w:lang w:val="hy-AM"/>
        </w:rPr>
        <w:t>որոշ</w:t>
      </w:r>
      <w:r w:rsidRPr="002A0DE2">
        <w:rPr>
          <w:rFonts w:ascii="Sylfaen" w:hAnsi="Sylfaen"/>
          <w:sz w:val="24"/>
          <w:szCs w:val="24"/>
          <w:lang w:val="ro-RO"/>
        </w:rPr>
        <w:t xml:space="preserve"> </w:t>
      </w:r>
      <w:r w:rsidRPr="002A0DE2">
        <w:rPr>
          <w:rFonts w:ascii="Sylfaen" w:hAnsi="Sylfaen"/>
          <w:sz w:val="24"/>
          <w:szCs w:val="24"/>
          <w:lang w:val="hy-AM"/>
        </w:rPr>
        <w:t>տեսակների</w:t>
      </w:r>
      <w:r w:rsidRPr="002A0DE2">
        <w:rPr>
          <w:rFonts w:ascii="Sylfaen" w:hAnsi="Sylfaen"/>
          <w:sz w:val="24"/>
          <w:szCs w:val="24"/>
          <w:lang w:val="ro-RO"/>
        </w:rPr>
        <w:t xml:space="preserve">, </w:t>
      </w:r>
      <w:r w:rsidRPr="002A0DE2">
        <w:rPr>
          <w:rFonts w:ascii="Sylfaen" w:hAnsi="Sylfaen"/>
          <w:sz w:val="24"/>
          <w:szCs w:val="24"/>
          <w:lang w:val="hy-AM"/>
        </w:rPr>
        <w:t>ծխախոտի</w:t>
      </w:r>
      <w:r w:rsidRPr="002A0DE2">
        <w:rPr>
          <w:rFonts w:ascii="Sylfaen" w:hAnsi="Sylfaen"/>
          <w:sz w:val="24"/>
          <w:szCs w:val="24"/>
          <w:lang w:val="ro-RO"/>
        </w:rPr>
        <w:t xml:space="preserve">, </w:t>
      </w:r>
      <w:r w:rsidRPr="002A0DE2">
        <w:rPr>
          <w:rFonts w:ascii="Sylfaen" w:hAnsi="Sylfaen"/>
          <w:sz w:val="24"/>
          <w:szCs w:val="24"/>
          <w:lang w:val="hy-AM"/>
        </w:rPr>
        <w:t>ալկոհոլային</w:t>
      </w:r>
      <w:r w:rsidRPr="002A0DE2">
        <w:rPr>
          <w:rFonts w:ascii="Sylfaen" w:hAnsi="Sylfaen"/>
          <w:sz w:val="24"/>
          <w:szCs w:val="24"/>
          <w:lang w:val="ro-RO"/>
        </w:rPr>
        <w:t xml:space="preserve"> </w:t>
      </w:r>
      <w:r w:rsidRPr="002A0DE2">
        <w:rPr>
          <w:rFonts w:ascii="Sylfaen" w:hAnsi="Sylfaen"/>
          <w:sz w:val="24"/>
          <w:szCs w:val="24"/>
          <w:lang w:val="hy-AM"/>
        </w:rPr>
        <w:t>խմիչքների</w:t>
      </w:r>
      <w:r w:rsidRPr="002A0DE2">
        <w:rPr>
          <w:rFonts w:ascii="Sylfaen" w:hAnsi="Sylfaen"/>
          <w:sz w:val="24"/>
          <w:szCs w:val="24"/>
          <w:lang w:val="ro-RO"/>
        </w:rPr>
        <w:t xml:space="preserve"> </w:t>
      </w:r>
      <w:r w:rsidRPr="002A0DE2">
        <w:rPr>
          <w:rFonts w:ascii="Sylfaen" w:hAnsi="Sylfaen"/>
          <w:sz w:val="24"/>
          <w:szCs w:val="24"/>
          <w:lang w:val="hy-AM"/>
        </w:rPr>
        <w:t>և</w:t>
      </w:r>
      <w:r w:rsidRPr="002A0DE2">
        <w:rPr>
          <w:rFonts w:ascii="Sylfaen" w:hAnsi="Sylfaen"/>
          <w:sz w:val="24"/>
          <w:szCs w:val="24"/>
          <w:lang w:val="ro-RO"/>
        </w:rPr>
        <w:t xml:space="preserve"> </w:t>
      </w:r>
      <w:r w:rsidRPr="002A0DE2">
        <w:rPr>
          <w:rFonts w:ascii="Sylfaen" w:hAnsi="Sylfaen"/>
          <w:sz w:val="24"/>
          <w:szCs w:val="24"/>
          <w:lang w:val="hy-AM"/>
        </w:rPr>
        <w:t>այլ</w:t>
      </w:r>
      <w:r w:rsidRPr="002A0DE2">
        <w:rPr>
          <w:rFonts w:ascii="Sylfaen" w:hAnsi="Sylfaen"/>
          <w:sz w:val="24"/>
          <w:szCs w:val="24"/>
          <w:lang w:val="ro-RO"/>
        </w:rPr>
        <w:t xml:space="preserve"> </w:t>
      </w:r>
      <w:r w:rsidRPr="002A0DE2">
        <w:rPr>
          <w:rFonts w:ascii="Sylfaen" w:hAnsi="Sylfaen"/>
          <w:sz w:val="24"/>
          <w:szCs w:val="24"/>
          <w:lang w:val="hy-AM"/>
        </w:rPr>
        <w:t>ապրանքների</w:t>
      </w:r>
      <w:r w:rsidRPr="002A0DE2">
        <w:rPr>
          <w:rFonts w:ascii="Sylfaen" w:hAnsi="Sylfaen"/>
          <w:sz w:val="24"/>
          <w:szCs w:val="24"/>
          <w:lang w:val="ro-RO"/>
        </w:rPr>
        <w:t xml:space="preserve"> </w:t>
      </w:r>
      <w:r w:rsidRPr="002A0DE2">
        <w:rPr>
          <w:rFonts w:ascii="Sylfaen" w:hAnsi="Sylfaen"/>
          <w:sz w:val="24"/>
          <w:szCs w:val="24"/>
          <w:lang w:val="hy-AM"/>
        </w:rPr>
        <w:t>վաճառքով</w:t>
      </w:r>
      <w:r w:rsidRPr="00490671">
        <w:rPr>
          <w:rFonts w:ascii="Sylfaen" w:hAnsi="Sylfaen"/>
          <w:sz w:val="24"/>
          <w:szCs w:val="24"/>
          <w:lang w:val="ro-RO"/>
        </w:rPr>
        <w:t xml:space="preserve"> </w:t>
      </w:r>
      <w:r>
        <w:rPr>
          <w:rFonts w:ascii="Sylfaen" w:hAnsi="Sylfaen"/>
          <w:sz w:val="24"/>
          <w:szCs w:val="24"/>
        </w:rPr>
        <w:t>և</w:t>
      </w:r>
      <w:r w:rsidRPr="002A0DE2">
        <w:rPr>
          <w:rFonts w:ascii="Sylfaen" w:hAnsi="Sylfaen"/>
          <w:sz w:val="24"/>
          <w:szCs w:val="24"/>
          <w:lang w:val="ro-RO"/>
        </w:rPr>
        <w:t xml:space="preserve"> </w:t>
      </w:r>
      <w:r w:rsidRPr="002A0DE2">
        <w:rPr>
          <w:rFonts w:ascii="Sylfaen" w:hAnsi="Sylfaen"/>
          <w:sz w:val="24"/>
          <w:szCs w:val="24"/>
          <w:lang w:val="hy-AM"/>
        </w:rPr>
        <w:t>հաշվառված</w:t>
      </w:r>
      <w:r w:rsidRPr="002A0DE2">
        <w:rPr>
          <w:rFonts w:ascii="Sylfaen" w:hAnsi="Sylfaen"/>
          <w:sz w:val="24"/>
          <w:szCs w:val="24"/>
          <w:lang w:val="ro-RO"/>
        </w:rPr>
        <w:t xml:space="preserve"> </w:t>
      </w:r>
      <w:r>
        <w:rPr>
          <w:rFonts w:ascii="Sylfaen" w:hAnsi="Sylfaen"/>
          <w:sz w:val="24"/>
          <w:szCs w:val="24"/>
        </w:rPr>
        <w:t>է</w:t>
      </w:r>
      <w:r w:rsidRPr="002A0DE2">
        <w:rPr>
          <w:rFonts w:ascii="Sylfaen" w:hAnsi="Sylfaen"/>
          <w:sz w:val="24"/>
          <w:szCs w:val="24"/>
          <w:lang w:val="ro-RO"/>
        </w:rPr>
        <w:t xml:space="preserve"> </w:t>
      </w:r>
      <w:r w:rsidRPr="002A0DE2">
        <w:rPr>
          <w:rFonts w:ascii="Sylfaen" w:hAnsi="Sylfaen"/>
          <w:sz w:val="24"/>
          <w:szCs w:val="24"/>
          <w:lang w:val="hy-AM"/>
        </w:rPr>
        <w:t>պետական</w:t>
      </w:r>
      <w:r w:rsidRPr="002A0DE2">
        <w:rPr>
          <w:rFonts w:ascii="Sylfaen" w:hAnsi="Sylfaen"/>
          <w:sz w:val="24"/>
          <w:szCs w:val="24"/>
          <w:lang w:val="ro-RO"/>
        </w:rPr>
        <w:t xml:space="preserve"> </w:t>
      </w:r>
      <w:r w:rsidRPr="002A0DE2">
        <w:rPr>
          <w:rFonts w:ascii="Sylfaen" w:hAnsi="Sylfaen"/>
          <w:sz w:val="24"/>
          <w:szCs w:val="24"/>
          <w:lang w:val="hy-AM"/>
        </w:rPr>
        <w:t>հարկային</w:t>
      </w:r>
      <w:r w:rsidRPr="002A0DE2">
        <w:rPr>
          <w:rFonts w:ascii="Sylfaen" w:hAnsi="Sylfaen"/>
          <w:sz w:val="24"/>
          <w:szCs w:val="24"/>
          <w:lang w:val="ro-RO"/>
        </w:rPr>
        <w:t xml:space="preserve"> </w:t>
      </w:r>
      <w:r w:rsidRPr="002A0DE2">
        <w:rPr>
          <w:rFonts w:ascii="Sylfaen" w:hAnsi="Sylfaen"/>
          <w:sz w:val="24"/>
          <w:szCs w:val="24"/>
          <w:lang w:val="hy-AM"/>
        </w:rPr>
        <w:t>մարմնում</w:t>
      </w:r>
      <w:r w:rsidRPr="002A0DE2">
        <w:rPr>
          <w:rFonts w:ascii="Sylfaen" w:hAnsi="Sylfaen"/>
          <w:sz w:val="24"/>
          <w:szCs w:val="24"/>
          <w:lang w:val="ro-RO"/>
        </w:rPr>
        <w:t xml:space="preserve">, </w:t>
      </w:r>
      <w:r w:rsidRPr="002A0DE2">
        <w:rPr>
          <w:rFonts w:ascii="Sylfaen" w:hAnsi="Sylfaen"/>
          <w:sz w:val="24"/>
          <w:szCs w:val="24"/>
          <w:lang w:val="hy-AM"/>
        </w:rPr>
        <w:t>ինչպես</w:t>
      </w:r>
      <w:r w:rsidRPr="002A0DE2">
        <w:rPr>
          <w:rFonts w:ascii="Sylfaen" w:hAnsi="Sylfaen"/>
          <w:sz w:val="24"/>
          <w:szCs w:val="24"/>
          <w:lang w:val="ro-RO"/>
        </w:rPr>
        <w:t xml:space="preserve"> </w:t>
      </w:r>
      <w:r w:rsidRPr="002A0DE2">
        <w:rPr>
          <w:rFonts w:ascii="Sylfaen" w:hAnsi="Sylfaen"/>
          <w:sz w:val="24"/>
          <w:szCs w:val="24"/>
          <w:lang w:val="hy-AM"/>
        </w:rPr>
        <w:t>նաև</w:t>
      </w:r>
      <w:r w:rsidRPr="002A0DE2">
        <w:rPr>
          <w:rFonts w:ascii="Sylfaen" w:hAnsi="Sylfaen"/>
          <w:sz w:val="24"/>
          <w:szCs w:val="24"/>
          <w:lang w:val="ro-RO"/>
        </w:rPr>
        <w:t xml:space="preserve"> </w:t>
      </w:r>
      <w:r w:rsidRPr="002A0DE2">
        <w:rPr>
          <w:rFonts w:ascii="Sylfaen" w:hAnsi="Sylfaen"/>
          <w:sz w:val="24"/>
          <w:szCs w:val="24"/>
          <w:lang w:val="hy-AM"/>
        </w:rPr>
        <w:t>եռամսյա</w:t>
      </w:r>
      <w:r w:rsidRPr="002A0DE2">
        <w:rPr>
          <w:rFonts w:ascii="Sylfaen" w:hAnsi="Sylfaen"/>
          <w:sz w:val="24"/>
          <w:szCs w:val="24"/>
          <w:lang w:val="ro-RO"/>
        </w:rPr>
        <w:t xml:space="preserve"> </w:t>
      </w:r>
      <w:r w:rsidRPr="002A0DE2">
        <w:rPr>
          <w:rFonts w:ascii="Sylfaen" w:hAnsi="Sylfaen"/>
          <w:sz w:val="24"/>
          <w:szCs w:val="24"/>
          <w:lang w:val="hy-AM"/>
        </w:rPr>
        <w:t>կտրվածքով</w:t>
      </w:r>
      <w:r w:rsidRPr="002A0DE2">
        <w:rPr>
          <w:rFonts w:ascii="Sylfaen" w:hAnsi="Sylfaen"/>
          <w:sz w:val="24"/>
          <w:szCs w:val="24"/>
          <w:lang w:val="ro-RO"/>
        </w:rPr>
        <w:t xml:space="preserve"> </w:t>
      </w:r>
      <w:r w:rsidRPr="002A0DE2">
        <w:rPr>
          <w:rFonts w:ascii="Sylfaen" w:hAnsi="Sylfaen"/>
          <w:sz w:val="24"/>
          <w:szCs w:val="24"/>
          <w:lang w:val="hy-AM"/>
        </w:rPr>
        <w:t>վճարում</w:t>
      </w:r>
      <w:r w:rsidRPr="002A0DE2">
        <w:rPr>
          <w:rFonts w:ascii="Sylfaen" w:hAnsi="Sylfaen"/>
          <w:sz w:val="24"/>
          <w:szCs w:val="24"/>
          <w:lang w:val="ro-RO"/>
        </w:rPr>
        <w:t xml:space="preserve"> </w:t>
      </w:r>
      <w:r>
        <w:rPr>
          <w:rFonts w:ascii="Sylfaen" w:hAnsi="Sylfaen"/>
          <w:sz w:val="24"/>
          <w:szCs w:val="24"/>
        </w:rPr>
        <w:t>է</w:t>
      </w:r>
      <w:r w:rsidRPr="002A0DE2">
        <w:rPr>
          <w:rFonts w:ascii="Sylfaen" w:hAnsi="Sylfaen"/>
          <w:sz w:val="24"/>
          <w:szCs w:val="24"/>
          <w:lang w:val="ro-RO"/>
        </w:rPr>
        <w:t xml:space="preserve"> </w:t>
      </w:r>
      <w:r w:rsidRPr="002A0DE2">
        <w:rPr>
          <w:rFonts w:ascii="Sylfaen" w:hAnsi="Sylfaen"/>
          <w:sz w:val="24"/>
          <w:szCs w:val="24"/>
          <w:lang w:val="hy-AM"/>
        </w:rPr>
        <w:t>համապատասխան</w:t>
      </w:r>
      <w:r w:rsidRPr="002A0DE2">
        <w:rPr>
          <w:rFonts w:ascii="Sylfaen" w:hAnsi="Sylfaen"/>
          <w:sz w:val="24"/>
          <w:szCs w:val="24"/>
          <w:lang w:val="ro-RO"/>
        </w:rPr>
        <w:t xml:space="preserve"> </w:t>
      </w:r>
      <w:r w:rsidRPr="002A0DE2">
        <w:rPr>
          <w:rFonts w:ascii="Sylfaen" w:hAnsi="Sylfaen"/>
          <w:sz w:val="24"/>
          <w:szCs w:val="24"/>
          <w:lang w:val="hy-AM"/>
        </w:rPr>
        <w:t>տեղական</w:t>
      </w:r>
      <w:r w:rsidRPr="002A0DE2">
        <w:rPr>
          <w:rFonts w:ascii="Sylfaen" w:hAnsi="Sylfaen"/>
          <w:sz w:val="24"/>
          <w:szCs w:val="24"/>
          <w:lang w:val="ro-RO"/>
        </w:rPr>
        <w:t xml:space="preserve"> </w:t>
      </w:r>
      <w:r w:rsidRPr="002A0DE2">
        <w:rPr>
          <w:rFonts w:ascii="Sylfaen" w:hAnsi="Sylfaen"/>
          <w:sz w:val="24"/>
          <w:szCs w:val="24"/>
          <w:lang w:val="hy-AM"/>
        </w:rPr>
        <w:t>տուրք</w:t>
      </w:r>
      <w:r w:rsidRPr="002A0DE2">
        <w:rPr>
          <w:rFonts w:ascii="Sylfaen" w:hAnsi="Sylfaen"/>
          <w:sz w:val="24"/>
          <w:szCs w:val="24"/>
          <w:lang w:val="ro-RO"/>
        </w:rPr>
        <w:t xml:space="preserve"> </w:t>
      </w:r>
      <w:r w:rsidRPr="002A0DE2">
        <w:rPr>
          <w:rFonts w:ascii="Sylfaen" w:hAnsi="Sylfaen"/>
          <w:sz w:val="24"/>
          <w:szCs w:val="24"/>
          <w:lang w:val="hy-AM"/>
        </w:rPr>
        <w:t>համայնքի</w:t>
      </w:r>
      <w:r w:rsidRPr="002A0DE2">
        <w:rPr>
          <w:rFonts w:ascii="Sylfaen" w:hAnsi="Sylfaen"/>
          <w:sz w:val="24"/>
          <w:szCs w:val="24"/>
          <w:lang w:val="ro-RO"/>
        </w:rPr>
        <w:t xml:space="preserve"> </w:t>
      </w:r>
      <w:r w:rsidRPr="002A0DE2">
        <w:rPr>
          <w:rFonts w:ascii="Sylfaen" w:hAnsi="Sylfaen"/>
          <w:sz w:val="24"/>
          <w:szCs w:val="24"/>
          <w:lang w:val="hy-AM"/>
        </w:rPr>
        <w:t>բյուջե՝</w:t>
      </w:r>
      <w:r w:rsidRPr="002A0DE2">
        <w:rPr>
          <w:rFonts w:ascii="Sylfaen" w:hAnsi="Sylfaen"/>
          <w:sz w:val="24"/>
          <w:szCs w:val="24"/>
          <w:lang w:val="ro-RO"/>
        </w:rPr>
        <w:t xml:space="preserve"> </w:t>
      </w:r>
      <w:r w:rsidRPr="002A0DE2">
        <w:rPr>
          <w:rFonts w:ascii="Sylfaen" w:hAnsi="Sylfaen"/>
          <w:sz w:val="24"/>
          <w:szCs w:val="24"/>
          <w:lang w:val="hy-AM"/>
        </w:rPr>
        <w:t>գործունեության</w:t>
      </w:r>
      <w:r w:rsidRPr="002A0DE2">
        <w:rPr>
          <w:rFonts w:ascii="Sylfaen" w:hAnsi="Sylfaen"/>
          <w:sz w:val="24"/>
          <w:szCs w:val="24"/>
          <w:lang w:val="ro-RO"/>
        </w:rPr>
        <w:t xml:space="preserve"> </w:t>
      </w:r>
      <w:r w:rsidRPr="002A0DE2">
        <w:rPr>
          <w:rFonts w:ascii="Sylfaen" w:hAnsi="Sylfaen"/>
          <w:sz w:val="24"/>
          <w:szCs w:val="24"/>
          <w:lang w:val="hy-AM"/>
        </w:rPr>
        <w:t>թույլտվության</w:t>
      </w:r>
      <w:r w:rsidRPr="002A0DE2">
        <w:rPr>
          <w:rFonts w:ascii="Sylfaen" w:hAnsi="Sylfaen"/>
          <w:sz w:val="24"/>
          <w:szCs w:val="24"/>
          <w:lang w:val="ro-RO"/>
        </w:rPr>
        <w:t xml:space="preserve"> </w:t>
      </w:r>
      <w:r w:rsidRPr="002A0DE2">
        <w:rPr>
          <w:rFonts w:ascii="Sylfaen" w:hAnsi="Sylfaen"/>
          <w:sz w:val="24"/>
          <w:szCs w:val="24"/>
          <w:lang w:val="hy-AM"/>
        </w:rPr>
        <w:t>համար</w:t>
      </w:r>
      <w:r w:rsidRPr="002A0DE2">
        <w:rPr>
          <w:rFonts w:ascii="Sylfaen" w:hAnsi="Sylfaen"/>
          <w:sz w:val="24"/>
          <w:szCs w:val="24"/>
          <w:lang w:val="ro-RO"/>
        </w:rPr>
        <w:t xml:space="preserve">:  </w:t>
      </w:r>
    </w:p>
    <w:p w:rsidR="00BF7E34" w:rsidRPr="006518E3" w:rsidRDefault="00BF7E34" w:rsidP="006518E3">
      <w:pPr>
        <w:pStyle w:val="5"/>
        <w:ind w:left="0"/>
        <w:jc w:val="center"/>
        <w:rPr>
          <w:rFonts w:ascii="Sylfaen" w:hAnsi="Sylfaen"/>
          <w:b/>
          <w:sz w:val="24"/>
          <w:szCs w:val="24"/>
          <w:lang w:val="ro-RO"/>
        </w:rPr>
      </w:pPr>
      <w:r w:rsidRPr="006518E3">
        <w:rPr>
          <w:rFonts w:ascii="Sylfaen" w:hAnsi="Sylfaen"/>
          <w:b/>
          <w:sz w:val="24"/>
          <w:szCs w:val="24"/>
          <w:lang w:val="ro-RO"/>
        </w:rPr>
        <w:t>1.1</w:t>
      </w:r>
      <w:r w:rsidR="00F73857">
        <w:rPr>
          <w:rFonts w:ascii="Sylfaen" w:hAnsi="Sylfaen"/>
          <w:b/>
          <w:sz w:val="24"/>
          <w:szCs w:val="24"/>
          <w:lang w:val="hy-AM"/>
        </w:rPr>
        <w:t>5</w:t>
      </w:r>
      <w:r w:rsidRPr="006518E3">
        <w:rPr>
          <w:rFonts w:ascii="Sylfaen" w:hAnsi="Sylfaen"/>
          <w:b/>
          <w:sz w:val="24"/>
          <w:szCs w:val="24"/>
          <w:lang w:val="ro-RO"/>
        </w:rPr>
        <w:t xml:space="preserve"> </w:t>
      </w:r>
      <w:r w:rsidRPr="006518E3">
        <w:rPr>
          <w:rFonts w:ascii="Sylfaen" w:hAnsi="Sylfaen" w:cs="Sylfaen"/>
          <w:b/>
          <w:sz w:val="24"/>
          <w:szCs w:val="24"/>
        </w:rPr>
        <w:t>ՀԱՄԱՅ</w:t>
      </w:r>
      <w:r w:rsidRPr="006518E3">
        <w:rPr>
          <w:rFonts w:ascii="Sylfaen" w:hAnsi="Sylfaen"/>
          <w:b/>
          <w:sz w:val="24"/>
          <w:szCs w:val="24"/>
          <w:lang w:val="ro-RO"/>
        </w:rPr>
        <w:t xml:space="preserve"> </w:t>
      </w:r>
      <w:r w:rsidRPr="006518E3">
        <w:rPr>
          <w:rFonts w:ascii="Sylfaen" w:hAnsi="Sylfaen" w:cs="Sylfaen"/>
          <w:b/>
          <w:sz w:val="24"/>
          <w:szCs w:val="24"/>
        </w:rPr>
        <w:t>ՆՔԻ</w:t>
      </w:r>
      <w:r w:rsidRPr="006518E3">
        <w:rPr>
          <w:rFonts w:ascii="Sylfaen" w:hAnsi="Sylfaen"/>
          <w:b/>
          <w:sz w:val="24"/>
          <w:szCs w:val="24"/>
          <w:lang w:val="ro-RO"/>
        </w:rPr>
        <w:t xml:space="preserve">   </w:t>
      </w:r>
      <w:r w:rsidRPr="006518E3">
        <w:rPr>
          <w:rFonts w:ascii="Sylfaen" w:hAnsi="Sylfaen" w:cs="Sylfaen"/>
          <w:b/>
          <w:sz w:val="24"/>
          <w:szCs w:val="24"/>
        </w:rPr>
        <w:t>ՈՒԺԵՂ</w:t>
      </w:r>
      <w:r w:rsidRPr="006518E3">
        <w:rPr>
          <w:rFonts w:ascii="Sylfaen" w:hAnsi="Sylfaen"/>
          <w:b/>
          <w:sz w:val="24"/>
          <w:szCs w:val="24"/>
          <w:lang w:val="ro-RO"/>
        </w:rPr>
        <w:t xml:space="preserve">   </w:t>
      </w:r>
      <w:r w:rsidRPr="006518E3">
        <w:rPr>
          <w:rFonts w:ascii="Sylfaen" w:hAnsi="Sylfaen" w:cs="Sylfaen"/>
          <w:b/>
          <w:sz w:val="24"/>
          <w:szCs w:val="24"/>
        </w:rPr>
        <w:t>ԿՈՂՄԵՐԸ</w:t>
      </w:r>
    </w:p>
    <w:p w:rsidR="00BF7E34" w:rsidRPr="00490671" w:rsidRDefault="00BF7E34" w:rsidP="006635B6">
      <w:pPr>
        <w:jc w:val="both"/>
        <w:rPr>
          <w:lang w:val="ro-RO"/>
        </w:rPr>
      </w:pPr>
    </w:p>
    <w:p w:rsidR="00BF7E34" w:rsidRPr="00316FAA" w:rsidRDefault="00BF7E34" w:rsidP="00316FAA">
      <w:pPr>
        <w:pStyle w:val="5"/>
        <w:ind w:left="567" w:firstLine="284"/>
        <w:jc w:val="both"/>
        <w:rPr>
          <w:rFonts w:ascii="Sylfaen" w:hAnsi="Sylfaen"/>
          <w:spacing w:val="-11"/>
          <w:sz w:val="24"/>
          <w:szCs w:val="24"/>
          <w:lang w:val="ro-RO"/>
        </w:rPr>
      </w:pPr>
      <w:r w:rsidRPr="00490671">
        <w:rPr>
          <w:rFonts w:ascii="Sylfaen" w:hAnsi="Sylfaen" w:cs="Sylfaen"/>
          <w:sz w:val="24"/>
          <w:szCs w:val="24"/>
          <w:lang w:val="ro-RO"/>
        </w:rPr>
        <w:t xml:space="preserve">    </w:t>
      </w:r>
      <w:r w:rsidRPr="00316FAA">
        <w:rPr>
          <w:rFonts w:ascii="Sylfaen" w:hAnsi="Sylfaen" w:cs="Sylfaen"/>
          <w:sz w:val="24"/>
          <w:szCs w:val="24"/>
          <w:lang w:val="ro-RO"/>
        </w:rPr>
        <w:t>*</w:t>
      </w:r>
      <w:r w:rsidRPr="00316FAA">
        <w:rPr>
          <w:rFonts w:ascii="Sylfaen" w:hAnsi="Sylfaen" w:cs="Sylfaen"/>
          <w:sz w:val="24"/>
          <w:szCs w:val="24"/>
        </w:rPr>
        <w:t>Բ</w:t>
      </w:r>
      <w:r w:rsidRPr="00316FAA">
        <w:rPr>
          <w:rFonts w:ascii="Sylfaen" w:hAnsi="Sylfaen" w:cs="Sylfaen"/>
          <w:sz w:val="24"/>
          <w:szCs w:val="24"/>
          <w:lang w:val="hy-AM"/>
        </w:rPr>
        <w:t>նակավայր</w:t>
      </w:r>
      <w:r w:rsidRPr="00316FAA">
        <w:rPr>
          <w:rStyle w:val="af2"/>
          <w:rFonts w:ascii="Sylfaen" w:hAnsi="Sylfaen" w:cs="Sylfaen"/>
          <w:b w:val="0"/>
          <w:i w:val="0"/>
          <w:szCs w:val="24"/>
          <w:u w:val="none"/>
          <w:lang w:val="ru-RU"/>
        </w:rPr>
        <w:t>ն</w:t>
      </w:r>
      <w:r w:rsidRPr="00316FAA">
        <w:rPr>
          <w:rStyle w:val="af2"/>
          <w:rFonts w:ascii="Sylfaen" w:hAnsi="Sylfaen"/>
          <w:b w:val="0"/>
          <w:szCs w:val="24"/>
          <w:u w:val="none"/>
          <w:lang w:val="ro-RO"/>
        </w:rPr>
        <w:t xml:space="preserve">  </w:t>
      </w:r>
      <w:r w:rsidRPr="00316FAA">
        <w:rPr>
          <w:rStyle w:val="af2"/>
          <w:rFonts w:ascii="Sylfaen" w:hAnsi="Sylfaen" w:cs="Sylfaen"/>
          <w:b w:val="0"/>
          <w:i w:val="0"/>
          <w:szCs w:val="24"/>
          <w:u w:val="none"/>
        </w:rPr>
        <w:t>ունի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շրջանավարտ</w:t>
      </w:r>
      <w:r w:rsidRPr="00316FAA">
        <w:rPr>
          <w:rStyle w:val="af2"/>
          <w:rFonts w:ascii="Sylfaen" w:hAnsi="Sylfaen" w:cs="Sylfaen"/>
          <w:b w:val="0"/>
          <w:i w:val="0"/>
          <w:szCs w:val="24"/>
          <w:u w:val="none"/>
          <w:lang w:val="ru-RU"/>
        </w:rPr>
        <w:t>ներ</w:t>
      </w:r>
      <w:r w:rsidR="00F73857">
        <w:rPr>
          <w:rStyle w:val="af2"/>
          <w:rFonts w:ascii="Sylfaen" w:hAnsi="Sylfaen"/>
          <w:b w:val="0"/>
          <w:i w:val="0"/>
          <w:szCs w:val="24"/>
          <w:u w:val="none"/>
          <w:lang w:val="hy-AM"/>
        </w:rPr>
        <w:t>՝</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տարբեր</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մասնագիտությունների</w:t>
      </w:r>
      <w:r w:rsidRPr="00316FAA">
        <w:rPr>
          <w:rStyle w:val="af2"/>
          <w:rFonts w:ascii="Sylfaen" w:hAnsi="Sylfaen"/>
          <w:b w:val="0"/>
          <w:i w:val="0"/>
          <w:szCs w:val="24"/>
          <w:u w:val="none"/>
          <w:lang w:val="ro-RO"/>
        </w:rPr>
        <w:t>, ո</w:t>
      </w:r>
      <w:r w:rsidRPr="00316FAA">
        <w:rPr>
          <w:rStyle w:val="af2"/>
          <w:rFonts w:ascii="Sylfaen" w:hAnsi="Sylfaen" w:cs="Sylfaen"/>
          <w:b w:val="0"/>
          <w:i w:val="0"/>
          <w:szCs w:val="24"/>
          <w:u w:val="none"/>
        </w:rPr>
        <w:t>րոնք</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կարող</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են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կազմակերպել</w:t>
      </w:r>
      <w:r w:rsidRPr="00316FAA">
        <w:rPr>
          <w:rStyle w:val="af2"/>
          <w:rFonts w:ascii="Sylfaen" w:hAnsi="Sylfaen"/>
          <w:b w:val="0"/>
          <w:i w:val="0"/>
          <w:szCs w:val="24"/>
          <w:u w:val="none"/>
          <w:lang w:val="ro-RO"/>
        </w:rPr>
        <w:t xml:space="preserve">   </w:t>
      </w:r>
      <w:r w:rsidR="00F73857">
        <w:rPr>
          <w:rStyle w:val="af2"/>
          <w:rFonts w:ascii="Sylfaen" w:hAnsi="Sylfaen" w:cs="Sylfaen"/>
          <w:b w:val="0"/>
          <w:i w:val="0"/>
          <w:szCs w:val="24"/>
          <w:u w:val="none"/>
          <w:lang w:val="hy-AM"/>
        </w:rPr>
        <w:t>բնակավայրում</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տարբեր</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բնա</w:t>
      </w:r>
      <w:r w:rsidRPr="00316FAA">
        <w:rPr>
          <w:rStyle w:val="af2"/>
          <w:rFonts w:ascii="Sylfaen" w:hAnsi="Sylfaen" w:cs="Sylfaen"/>
          <w:b w:val="0"/>
          <w:i w:val="0"/>
          <w:szCs w:val="24"/>
          <w:u w:val="none"/>
          <w:lang w:val="ru-RU"/>
        </w:rPr>
        <w:t>գ</w:t>
      </w:r>
      <w:r w:rsidRPr="00316FAA">
        <w:rPr>
          <w:rStyle w:val="af2"/>
          <w:rFonts w:ascii="Sylfaen" w:hAnsi="Sylfaen" w:cs="Sylfaen"/>
          <w:b w:val="0"/>
          <w:i w:val="0"/>
          <w:szCs w:val="24"/>
          <w:u w:val="none"/>
        </w:rPr>
        <w:t>ավառների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հետ</w:t>
      </w:r>
      <w:r w:rsidRPr="00316FAA">
        <w:rPr>
          <w:rFonts w:ascii="Sylfaen" w:hAnsi="Sylfaen"/>
          <w:sz w:val="24"/>
          <w:szCs w:val="24"/>
          <w:lang w:val="ro-RO"/>
        </w:rPr>
        <w:t xml:space="preserve"> </w:t>
      </w:r>
      <w:r w:rsidRPr="00316FAA">
        <w:rPr>
          <w:rFonts w:ascii="Sylfaen" w:hAnsi="Sylfaen" w:cs="Sylfaen"/>
          <w:sz w:val="24"/>
          <w:szCs w:val="24"/>
        </w:rPr>
        <w:t>կապված</w:t>
      </w:r>
      <w:r w:rsidRPr="00316FAA">
        <w:rPr>
          <w:rFonts w:ascii="Sylfaen" w:hAnsi="Sylfaen"/>
          <w:sz w:val="24"/>
          <w:szCs w:val="24"/>
          <w:lang w:val="ro-RO"/>
        </w:rPr>
        <w:t xml:space="preserve">   </w:t>
      </w:r>
      <w:r w:rsidRPr="00316FAA">
        <w:rPr>
          <w:rFonts w:ascii="Sylfaen" w:hAnsi="Sylfaen" w:cs="Sylfaen"/>
          <w:sz w:val="24"/>
          <w:szCs w:val="24"/>
        </w:rPr>
        <w:t>աշխատանքներ</w:t>
      </w:r>
      <w:r w:rsidR="00316FAA">
        <w:rPr>
          <w:rFonts w:ascii="Sylfaen" w:hAnsi="Sylfaen" w:cs="Sylfaen"/>
          <w:sz w:val="24"/>
          <w:szCs w:val="24"/>
          <w:lang w:val="hy-AM"/>
        </w:rPr>
        <w:t>։</w:t>
      </w:r>
      <w:r w:rsidRPr="00316FAA">
        <w:rPr>
          <w:rFonts w:ascii="Sylfaen" w:hAnsi="Sylfaen"/>
          <w:sz w:val="24"/>
          <w:szCs w:val="24"/>
          <w:lang w:val="ro-RO"/>
        </w:rPr>
        <w:t xml:space="preserve">                                                                                                                                           </w:t>
      </w:r>
      <w:r w:rsidRPr="00316FAA">
        <w:rPr>
          <w:rFonts w:ascii="Sylfaen" w:hAnsi="Sylfaen"/>
          <w:spacing w:val="-11"/>
          <w:sz w:val="24"/>
          <w:szCs w:val="24"/>
          <w:lang w:val="ro-RO"/>
        </w:rPr>
        <w:t xml:space="preserve">  </w:t>
      </w:r>
    </w:p>
    <w:p w:rsidR="00BF7E34" w:rsidRPr="00316FAA" w:rsidRDefault="00BF7E34" w:rsidP="00316FAA">
      <w:pPr>
        <w:pStyle w:val="5"/>
        <w:ind w:left="567" w:firstLine="284"/>
        <w:jc w:val="both"/>
        <w:rPr>
          <w:rFonts w:ascii="Sylfaen" w:hAnsi="Sylfaen"/>
          <w:spacing w:val="-11"/>
          <w:sz w:val="24"/>
          <w:szCs w:val="24"/>
          <w:lang w:val="ro-RO"/>
        </w:rPr>
      </w:pPr>
      <w:r w:rsidRPr="00316FAA">
        <w:rPr>
          <w:rFonts w:ascii="Sylfaen" w:hAnsi="Sylfaen"/>
          <w:spacing w:val="-11"/>
          <w:sz w:val="24"/>
          <w:szCs w:val="24"/>
          <w:lang w:val="ro-RO"/>
        </w:rPr>
        <w:t xml:space="preserve">     *</w:t>
      </w:r>
      <w:r w:rsidRPr="00316FAA">
        <w:rPr>
          <w:rFonts w:ascii="Sylfaen" w:hAnsi="Sylfaen" w:cs="Sylfaen"/>
          <w:sz w:val="24"/>
          <w:szCs w:val="24"/>
        </w:rPr>
        <w:t>Բ</w:t>
      </w:r>
      <w:r w:rsidRPr="00316FAA">
        <w:rPr>
          <w:rFonts w:ascii="Sylfaen" w:hAnsi="Sylfaen" w:cs="Sylfaen"/>
          <w:sz w:val="24"/>
          <w:szCs w:val="24"/>
          <w:lang w:val="hy-AM"/>
        </w:rPr>
        <w:t>նակավայր</w:t>
      </w:r>
      <w:r w:rsidRPr="00316FAA">
        <w:rPr>
          <w:rFonts w:ascii="Sylfaen" w:hAnsi="Sylfaen" w:cs="Sylfaen"/>
          <w:spacing w:val="-11"/>
          <w:sz w:val="24"/>
          <w:szCs w:val="24"/>
        </w:rPr>
        <w:t>ում</w:t>
      </w:r>
      <w:r w:rsidRPr="00316FAA">
        <w:rPr>
          <w:rFonts w:ascii="Sylfaen" w:hAnsi="Sylfaen"/>
          <w:spacing w:val="-11"/>
          <w:sz w:val="24"/>
          <w:szCs w:val="24"/>
          <w:lang w:val="ro-RO"/>
        </w:rPr>
        <w:t xml:space="preserve"> </w:t>
      </w:r>
      <w:r w:rsidRPr="00316FAA">
        <w:rPr>
          <w:rFonts w:ascii="Sylfaen" w:hAnsi="Sylfaen" w:cs="Sylfaen"/>
          <w:spacing w:val="-11"/>
          <w:sz w:val="24"/>
          <w:szCs w:val="24"/>
        </w:rPr>
        <w:t>մեծ</w:t>
      </w:r>
      <w:r w:rsidRPr="00316FAA">
        <w:rPr>
          <w:rFonts w:ascii="Sylfaen" w:hAnsi="Sylfaen" w:cs="Sylfaen"/>
          <w:spacing w:val="-11"/>
          <w:sz w:val="24"/>
          <w:szCs w:val="24"/>
          <w:lang w:val="ro-RO"/>
        </w:rPr>
        <w:t xml:space="preserve"> </w:t>
      </w:r>
      <w:r w:rsidRPr="00316FAA">
        <w:rPr>
          <w:rFonts w:ascii="Sylfaen" w:hAnsi="Sylfaen" w:cs="Sylfaen"/>
          <w:spacing w:val="-11"/>
          <w:sz w:val="24"/>
          <w:szCs w:val="24"/>
          <w:lang w:val="ru-RU"/>
        </w:rPr>
        <w:t>է</w:t>
      </w:r>
      <w:r w:rsidRPr="00316FAA">
        <w:rPr>
          <w:rFonts w:ascii="Sylfaen" w:hAnsi="Sylfaen"/>
          <w:spacing w:val="-11"/>
          <w:sz w:val="24"/>
          <w:szCs w:val="24"/>
          <w:lang w:val="ro-RO"/>
        </w:rPr>
        <w:t xml:space="preserve"> </w:t>
      </w:r>
      <w:r w:rsidRPr="00316FAA">
        <w:rPr>
          <w:rFonts w:ascii="Sylfaen" w:hAnsi="Sylfaen" w:cs="Sylfaen"/>
          <w:spacing w:val="-11"/>
          <w:sz w:val="24"/>
          <w:szCs w:val="24"/>
        </w:rPr>
        <w:t>աշխատուժի</w:t>
      </w:r>
      <w:r w:rsidRPr="00316FAA">
        <w:rPr>
          <w:rFonts w:ascii="Sylfaen" w:hAnsi="Sylfaen"/>
          <w:spacing w:val="-11"/>
          <w:sz w:val="24"/>
          <w:szCs w:val="24"/>
          <w:lang w:val="ro-RO"/>
        </w:rPr>
        <w:t xml:space="preserve"> </w:t>
      </w:r>
      <w:r w:rsidRPr="00316FAA">
        <w:rPr>
          <w:rFonts w:ascii="Sylfaen" w:hAnsi="Sylfaen" w:cs="Sylfaen"/>
          <w:spacing w:val="-11"/>
          <w:sz w:val="24"/>
          <w:szCs w:val="24"/>
        </w:rPr>
        <w:t>առկայություն</w:t>
      </w:r>
      <w:r w:rsidRPr="00316FAA">
        <w:rPr>
          <w:rFonts w:ascii="Sylfaen" w:hAnsi="Sylfaen" w:cs="Sylfaen"/>
          <w:spacing w:val="-11"/>
          <w:sz w:val="24"/>
          <w:szCs w:val="24"/>
          <w:lang w:val="ru-RU"/>
        </w:rPr>
        <w:t>ը</w:t>
      </w:r>
      <w:r w:rsidR="00316FAA">
        <w:rPr>
          <w:rFonts w:ascii="Sylfaen" w:hAnsi="Sylfaen" w:cs="Sylfaen"/>
          <w:spacing w:val="-11"/>
          <w:sz w:val="24"/>
          <w:szCs w:val="24"/>
          <w:lang w:val="hy-AM"/>
        </w:rPr>
        <w:t>։</w:t>
      </w:r>
      <w:r w:rsidRPr="00316FAA">
        <w:rPr>
          <w:rFonts w:ascii="Sylfaen" w:hAnsi="Sylfaen"/>
          <w:spacing w:val="-11"/>
          <w:sz w:val="24"/>
          <w:szCs w:val="24"/>
          <w:lang w:val="ro-RO"/>
        </w:rPr>
        <w:t xml:space="preserve">                                                                                                                                   </w:t>
      </w:r>
    </w:p>
    <w:p w:rsidR="00BF7E34" w:rsidRPr="00316FAA" w:rsidRDefault="00BF7E34" w:rsidP="00316FAA">
      <w:pPr>
        <w:pStyle w:val="5"/>
        <w:ind w:left="567" w:firstLine="284"/>
        <w:jc w:val="both"/>
        <w:rPr>
          <w:rFonts w:ascii="Sylfaen" w:hAnsi="Sylfaen" w:cs="Sylfaen"/>
          <w:sz w:val="24"/>
          <w:szCs w:val="24"/>
          <w:lang w:val="hy-AM" w:eastAsia="ru-RU"/>
        </w:rPr>
      </w:pPr>
      <w:r w:rsidRPr="00316FAA">
        <w:rPr>
          <w:rFonts w:ascii="Sylfaen" w:hAnsi="Sylfaen"/>
          <w:spacing w:val="-11"/>
          <w:sz w:val="24"/>
          <w:szCs w:val="24"/>
          <w:lang w:val="ro-RO"/>
        </w:rPr>
        <w:t xml:space="preserve">     *</w:t>
      </w:r>
      <w:r w:rsidRPr="00316FAA">
        <w:rPr>
          <w:rFonts w:ascii="Sylfaen" w:hAnsi="Sylfaen" w:cs="Sylfaen"/>
          <w:sz w:val="24"/>
          <w:szCs w:val="24"/>
          <w:lang w:val="ro-RO"/>
        </w:rPr>
        <w:t xml:space="preserve"> </w:t>
      </w:r>
      <w:r w:rsidRPr="00316FAA">
        <w:rPr>
          <w:rFonts w:ascii="Sylfaen" w:hAnsi="Sylfaen" w:cs="Sylfaen"/>
          <w:sz w:val="24"/>
          <w:szCs w:val="24"/>
        </w:rPr>
        <w:t>Բ</w:t>
      </w:r>
      <w:r w:rsidRPr="00316FAA">
        <w:rPr>
          <w:rFonts w:ascii="Sylfaen" w:hAnsi="Sylfaen" w:cs="Sylfaen"/>
          <w:sz w:val="24"/>
          <w:szCs w:val="24"/>
          <w:lang w:val="hy-AM"/>
        </w:rPr>
        <w:t>նակավայր</w:t>
      </w:r>
      <w:r w:rsidRPr="00316FAA">
        <w:rPr>
          <w:rFonts w:ascii="Sylfaen" w:hAnsi="Sylfaen" w:cs="Sylfaen"/>
          <w:spacing w:val="-11"/>
          <w:sz w:val="24"/>
          <w:szCs w:val="24"/>
        </w:rPr>
        <w:t>ում</w:t>
      </w:r>
      <w:r w:rsidRPr="00316FAA">
        <w:rPr>
          <w:rFonts w:ascii="Sylfaen" w:hAnsi="Sylfaen" w:cs="Sylfaen"/>
          <w:sz w:val="24"/>
          <w:szCs w:val="24"/>
          <w:lang w:val="af-ZA" w:eastAsia="ru-RU"/>
        </w:rPr>
        <w:t xml:space="preserve"> </w:t>
      </w:r>
      <w:r w:rsidRPr="00316FAA">
        <w:rPr>
          <w:rFonts w:ascii="Sylfaen" w:hAnsi="Sylfaen" w:cs="Sylfaen"/>
          <w:sz w:val="24"/>
          <w:szCs w:val="24"/>
          <w:lang w:eastAsia="ru-RU"/>
        </w:rPr>
        <w:t>գյուղատնտեսության</w:t>
      </w:r>
      <w:r w:rsidRPr="00316FAA">
        <w:rPr>
          <w:rFonts w:ascii="Sylfaen" w:hAnsi="Sylfaen" w:cs="Sylfaen"/>
          <w:sz w:val="24"/>
          <w:szCs w:val="24"/>
          <w:lang w:val="af-ZA" w:eastAsia="ru-RU"/>
        </w:rPr>
        <w:t xml:space="preserve"> </w:t>
      </w:r>
      <w:r w:rsidRPr="00316FAA">
        <w:rPr>
          <w:rFonts w:ascii="Sylfaen" w:hAnsi="Sylfaen" w:cs="Sylfaen"/>
          <w:sz w:val="24"/>
          <w:szCs w:val="24"/>
          <w:lang w:val="ru-RU" w:eastAsia="ru-RU"/>
        </w:rPr>
        <w:t>և</w:t>
      </w:r>
      <w:r w:rsidRPr="00316FAA">
        <w:rPr>
          <w:rFonts w:ascii="Sylfaen" w:hAnsi="Sylfaen" w:cs="Sylfaen"/>
          <w:sz w:val="24"/>
          <w:szCs w:val="24"/>
          <w:lang w:val="ro-RO" w:eastAsia="ru-RU"/>
        </w:rPr>
        <w:t xml:space="preserve"> </w:t>
      </w:r>
      <w:r w:rsidRPr="00316FAA">
        <w:rPr>
          <w:rFonts w:ascii="Sylfaen" w:hAnsi="Sylfaen" w:cs="Sylfaen"/>
          <w:sz w:val="24"/>
          <w:szCs w:val="24"/>
          <w:lang w:val="ru-RU" w:eastAsia="ru-RU"/>
        </w:rPr>
        <w:t>անասնապահության</w:t>
      </w:r>
      <w:r w:rsidRPr="00316FAA">
        <w:rPr>
          <w:rFonts w:ascii="Sylfaen" w:hAnsi="Sylfaen" w:cs="Sylfaen"/>
          <w:sz w:val="24"/>
          <w:szCs w:val="24"/>
          <w:lang w:val="ro-RO" w:eastAsia="ru-RU"/>
        </w:rPr>
        <w:t xml:space="preserve"> </w:t>
      </w:r>
      <w:r w:rsidRPr="00316FAA">
        <w:rPr>
          <w:rFonts w:ascii="Sylfaen" w:hAnsi="Sylfaen" w:cs="Sylfaen"/>
          <w:sz w:val="24"/>
          <w:szCs w:val="24"/>
          <w:lang w:eastAsia="ru-RU"/>
        </w:rPr>
        <w:t>զարգացման</w:t>
      </w:r>
      <w:r w:rsidRPr="00316FAA">
        <w:rPr>
          <w:rFonts w:ascii="Sylfaen" w:hAnsi="Sylfaen" w:cs="Sylfaen"/>
          <w:sz w:val="24"/>
          <w:szCs w:val="24"/>
          <w:lang w:val="af-ZA" w:eastAsia="ru-RU"/>
        </w:rPr>
        <w:t xml:space="preserve"> </w:t>
      </w:r>
      <w:r w:rsidRPr="00316FAA">
        <w:rPr>
          <w:rFonts w:ascii="Sylfaen" w:hAnsi="Sylfaen" w:cs="Sylfaen"/>
          <w:sz w:val="24"/>
          <w:szCs w:val="24"/>
          <w:lang w:eastAsia="ru-RU"/>
        </w:rPr>
        <w:t>համար</w:t>
      </w:r>
      <w:r w:rsidRPr="00316FAA">
        <w:rPr>
          <w:rFonts w:ascii="Sylfaen" w:hAnsi="Sylfaen" w:cs="Sylfaen"/>
          <w:sz w:val="24"/>
          <w:szCs w:val="24"/>
          <w:lang w:val="af-ZA" w:eastAsia="ru-RU"/>
        </w:rPr>
        <w:t xml:space="preserve"> </w:t>
      </w:r>
      <w:r w:rsidRPr="00316FAA">
        <w:rPr>
          <w:rFonts w:ascii="Sylfaen" w:hAnsi="Sylfaen" w:cs="Sylfaen"/>
          <w:sz w:val="24"/>
          <w:szCs w:val="24"/>
          <w:lang w:eastAsia="ru-RU"/>
        </w:rPr>
        <w:t>առկա</w:t>
      </w:r>
      <w:r w:rsidRPr="00316FAA">
        <w:rPr>
          <w:rFonts w:ascii="Sylfaen" w:hAnsi="Sylfaen" w:cs="Sylfaen"/>
          <w:sz w:val="24"/>
          <w:szCs w:val="24"/>
          <w:lang w:val="af-ZA" w:eastAsia="ru-RU"/>
        </w:rPr>
        <w:t xml:space="preserve"> </w:t>
      </w:r>
      <w:r w:rsidRPr="00316FAA">
        <w:rPr>
          <w:rFonts w:ascii="Sylfaen" w:hAnsi="Sylfaen" w:cs="Sylfaen"/>
          <w:sz w:val="24"/>
          <w:szCs w:val="24"/>
          <w:lang w:eastAsia="ru-RU"/>
        </w:rPr>
        <w:t>հողային</w:t>
      </w:r>
      <w:r w:rsidRPr="00316FAA">
        <w:rPr>
          <w:rFonts w:ascii="Sylfaen" w:hAnsi="Sylfaen" w:cs="Sylfaen"/>
          <w:sz w:val="24"/>
          <w:szCs w:val="24"/>
          <w:lang w:val="af-ZA" w:eastAsia="ru-RU"/>
        </w:rPr>
        <w:t xml:space="preserve"> </w:t>
      </w:r>
      <w:r w:rsidRPr="00316FAA">
        <w:rPr>
          <w:rFonts w:ascii="Sylfaen" w:hAnsi="Sylfaen" w:cs="Sylfaen"/>
          <w:sz w:val="24"/>
          <w:szCs w:val="24"/>
          <w:lang w:eastAsia="ru-RU"/>
        </w:rPr>
        <w:t>բավականին</w:t>
      </w:r>
      <w:r w:rsidRPr="00316FAA">
        <w:rPr>
          <w:rFonts w:ascii="Sylfaen" w:hAnsi="Sylfaen" w:cs="Sylfaen"/>
          <w:sz w:val="24"/>
          <w:szCs w:val="24"/>
          <w:lang w:val="af-ZA" w:eastAsia="ru-RU"/>
        </w:rPr>
        <w:t xml:space="preserve"> </w:t>
      </w:r>
      <w:r w:rsidRPr="00316FAA">
        <w:rPr>
          <w:rFonts w:ascii="Sylfaen" w:hAnsi="Sylfaen" w:cs="Sylfaen"/>
          <w:sz w:val="24"/>
          <w:szCs w:val="24"/>
          <w:lang w:eastAsia="ru-RU"/>
        </w:rPr>
        <w:t>մեծ</w:t>
      </w:r>
      <w:r w:rsidRPr="00316FAA">
        <w:rPr>
          <w:rFonts w:ascii="Sylfaen" w:hAnsi="Sylfaen" w:cs="Sylfaen"/>
          <w:sz w:val="24"/>
          <w:szCs w:val="24"/>
          <w:lang w:val="af-ZA" w:eastAsia="ru-RU"/>
        </w:rPr>
        <w:t xml:space="preserve"> </w:t>
      </w:r>
      <w:r w:rsidRPr="00316FAA">
        <w:rPr>
          <w:rFonts w:ascii="Sylfaen" w:hAnsi="Sylfaen" w:cs="Sylfaen"/>
          <w:sz w:val="24"/>
          <w:szCs w:val="24"/>
          <w:lang w:eastAsia="ru-RU"/>
        </w:rPr>
        <w:t>ռեսուրսների</w:t>
      </w:r>
      <w:r w:rsidRPr="00316FAA">
        <w:rPr>
          <w:rFonts w:ascii="Sylfaen" w:hAnsi="Sylfaen" w:cs="Sylfaen"/>
          <w:sz w:val="24"/>
          <w:szCs w:val="24"/>
          <w:lang w:val="af-ZA" w:eastAsia="ru-RU"/>
        </w:rPr>
        <w:t xml:space="preserve"> </w:t>
      </w:r>
      <w:r w:rsidRPr="00316FAA">
        <w:rPr>
          <w:rFonts w:ascii="Sylfaen" w:hAnsi="Sylfaen" w:cs="Sylfaen"/>
          <w:sz w:val="24"/>
          <w:szCs w:val="24"/>
          <w:lang w:eastAsia="ru-RU"/>
        </w:rPr>
        <w:t>առկայությու</w:t>
      </w:r>
      <w:r w:rsidRPr="00316FAA">
        <w:rPr>
          <w:rFonts w:ascii="Sylfaen" w:hAnsi="Sylfaen" w:cs="Sylfaen"/>
          <w:sz w:val="24"/>
          <w:szCs w:val="24"/>
          <w:lang w:val="ru-RU" w:eastAsia="ru-RU"/>
        </w:rPr>
        <w:t>նը</w:t>
      </w:r>
      <w:r w:rsidR="00316FAA">
        <w:rPr>
          <w:rFonts w:ascii="Sylfaen" w:hAnsi="Sylfaen" w:cs="Sylfaen"/>
          <w:sz w:val="24"/>
          <w:szCs w:val="24"/>
          <w:lang w:val="hy-AM" w:eastAsia="ru-RU"/>
        </w:rPr>
        <w:t>։</w:t>
      </w:r>
    </w:p>
    <w:p w:rsidR="00BF7E34" w:rsidRPr="00316FAA" w:rsidRDefault="00BF7E34" w:rsidP="00316FAA">
      <w:pPr>
        <w:pStyle w:val="5"/>
        <w:ind w:hanging="153"/>
        <w:jc w:val="both"/>
        <w:rPr>
          <w:rFonts w:ascii="Sylfaen" w:hAnsi="Sylfaen" w:cs="Sylfaen"/>
          <w:sz w:val="24"/>
          <w:szCs w:val="24"/>
          <w:lang w:val="hy-AM" w:eastAsia="ru-RU"/>
        </w:rPr>
      </w:pPr>
      <w:r w:rsidRPr="00316FAA">
        <w:rPr>
          <w:rFonts w:ascii="Sylfaen" w:hAnsi="Sylfaen"/>
          <w:spacing w:val="-11"/>
          <w:sz w:val="24"/>
          <w:szCs w:val="24"/>
          <w:lang w:val="ro-RO"/>
        </w:rPr>
        <w:t xml:space="preserve">           *</w:t>
      </w:r>
      <w:r w:rsidRPr="00316FAA">
        <w:rPr>
          <w:rFonts w:ascii="Sylfaen" w:hAnsi="Sylfaen" w:cs="Sylfaen"/>
          <w:sz w:val="24"/>
          <w:szCs w:val="24"/>
          <w:lang w:val="ro-RO"/>
        </w:rPr>
        <w:t xml:space="preserve"> </w:t>
      </w:r>
      <w:r w:rsidRPr="00316FAA">
        <w:rPr>
          <w:rFonts w:ascii="Sylfaen" w:hAnsi="Sylfaen" w:cs="Sylfaen"/>
          <w:sz w:val="24"/>
          <w:szCs w:val="24"/>
          <w:lang w:val="hy-AM"/>
        </w:rPr>
        <w:t>Բնակավայր</w:t>
      </w:r>
      <w:r w:rsidRPr="00316FAA">
        <w:rPr>
          <w:rFonts w:ascii="Sylfaen" w:hAnsi="Sylfaen" w:cs="Sylfaen"/>
          <w:spacing w:val="-11"/>
          <w:sz w:val="24"/>
          <w:szCs w:val="24"/>
          <w:lang w:val="hy-AM"/>
        </w:rPr>
        <w:t>ում</w:t>
      </w:r>
      <w:r w:rsidRPr="00316FAA">
        <w:rPr>
          <w:rFonts w:ascii="Sylfaen" w:hAnsi="Sylfaen" w:cs="Sylfaen"/>
          <w:sz w:val="24"/>
          <w:szCs w:val="24"/>
          <w:lang w:val="af-ZA" w:eastAsia="ru-RU"/>
        </w:rPr>
        <w:t xml:space="preserve"> </w:t>
      </w:r>
      <w:r w:rsidRPr="00316FAA">
        <w:rPr>
          <w:rFonts w:ascii="Sylfaen" w:hAnsi="Sylfaen" w:cs="Sylfaen"/>
          <w:sz w:val="24"/>
          <w:szCs w:val="24"/>
          <w:lang w:val="hy-AM" w:eastAsia="ru-RU"/>
        </w:rPr>
        <w:t>առկա</w:t>
      </w:r>
      <w:r w:rsidRPr="00316FAA">
        <w:rPr>
          <w:rFonts w:ascii="Sylfaen" w:hAnsi="Sylfaen" w:cs="Sylfaen"/>
          <w:sz w:val="24"/>
          <w:szCs w:val="24"/>
          <w:lang w:val="af-ZA" w:eastAsia="ru-RU"/>
        </w:rPr>
        <w:t xml:space="preserve"> </w:t>
      </w:r>
      <w:r w:rsidRPr="00316FAA">
        <w:rPr>
          <w:rFonts w:ascii="Sylfaen" w:hAnsi="Sylfaen" w:cs="Sylfaen"/>
          <w:sz w:val="24"/>
          <w:szCs w:val="24"/>
          <w:lang w:val="hy-AM" w:eastAsia="ru-RU"/>
        </w:rPr>
        <w:t>է</w:t>
      </w:r>
      <w:r w:rsidRPr="00316FAA">
        <w:rPr>
          <w:rFonts w:ascii="Sylfaen" w:hAnsi="Sylfaen" w:cs="Sylfaen"/>
          <w:sz w:val="24"/>
          <w:szCs w:val="24"/>
          <w:lang w:val="af-ZA" w:eastAsia="ru-RU"/>
        </w:rPr>
        <w:t xml:space="preserve"> </w:t>
      </w:r>
      <w:r w:rsidRPr="00316FAA">
        <w:rPr>
          <w:rFonts w:ascii="Sylfaen" w:hAnsi="Sylfaen" w:cs="Sylfaen"/>
          <w:sz w:val="24"/>
          <w:szCs w:val="24"/>
          <w:lang w:val="hy-AM" w:eastAsia="ru-RU"/>
        </w:rPr>
        <w:t>հիմնական</w:t>
      </w:r>
      <w:r w:rsidRPr="00316FAA">
        <w:rPr>
          <w:rFonts w:ascii="Sylfaen" w:hAnsi="Sylfaen" w:cs="Sylfaen"/>
          <w:sz w:val="24"/>
          <w:szCs w:val="24"/>
          <w:lang w:val="af-ZA" w:eastAsia="ru-RU"/>
        </w:rPr>
        <w:t xml:space="preserve">  </w:t>
      </w:r>
      <w:r w:rsidRPr="00316FAA">
        <w:rPr>
          <w:rFonts w:ascii="Sylfaen" w:hAnsi="Sylfaen" w:cs="Sylfaen"/>
          <w:sz w:val="24"/>
          <w:szCs w:val="24"/>
          <w:lang w:val="hy-AM" w:eastAsia="ru-RU"/>
        </w:rPr>
        <w:t>դպրոցի</w:t>
      </w:r>
      <w:r w:rsidRPr="00316FAA">
        <w:rPr>
          <w:rFonts w:ascii="Sylfaen" w:hAnsi="Sylfaen" w:cs="Sylfaen"/>
          <w:sz w:val="24"/>
          <w:szCs w:val="24"/>
          <w:lang w:val="af-ZA" w:eastAsia="ru-RU"/>
        </w:rPr>
        <w:t xml:space="preserve"> </w:t>
      </w:r>
      <w:r w:rsidRPr="00316FAA">
        <w:rPr>
          <w:rFonts w:ascii="Sylfaen" w:hAnsi="Sylfaen" w:cs="Sylfaen"/>
          <w:sz w:val="24"/>
          <w:szCs w:val="24"/>
          <w:lang w:val="hy-AM" w:eastAsia="ru-RU"/>
        </w:rPr>
        <w:t>գործ</w:t>
      </w:r>
      <w:r w:rsidR="00F73857">
        <w:rPr>
          <w:rFonts w:ascii="Sylfaen" w:hAnsi="Sylfaen" w:cs="Sylfaen"/>
          <w:sz w:val="24"/>
          <w:szCs w:val="24"/>
          <w:lang w:val="hy-AM" w:eastAsia="ru-RU"/>
        </w:rPr>
        <w:t>ոնը</w:t>
      </w:r>
      <w:r w:rsidR="00316FAA">
        <w:rPr>
          <w:rFonts w:ascii="Sylfaen" w:hAnsi="Sylfaen" w:cs="Sylfaen"/>
          <w:sz w:val="24"/>
          <w:szCs w:val="24"/>
          <w:lang w:val="hy-AM" w:eastAsia="ru-RU"/>
        </w:rPr>
        <w:t>։</w:t>
      </w:r>
    </w:p>
    <w:p w:rsidR="00BF7E34" w:rsidRPr="00F73857" w:rsidRDefault="00BF7E34" w:rsidP="00F73857">
      <w:pPr>
        <w:pStyle w:val="5"/>
        <w:ind w:left="1276" w:hanging="142"/>
        <w:jc w:val="both"/>
        <w:rPr>
          <w:rFonts w:ascii="Sylfaen" w:hAnsi="Sylfaen" w:cs="Sylfaen"/>
          <w:sz w:val="24"/>
          <w:szCs w:val="24"/>
          <w:lang w:val="ro-RO" w:eastAsia="ru-RU"/>
        </w:rPr>
      </w:pPr>
      <w:r w:rsidRPr="00316FAA">
        <w:rPr>
          <w:rFonts w:ascii="Sylfaen" w:hAnsi="Sylfaen" w:cs="Sylfaen"/>
          <w:sz w:val="24"/>
          <w:szCs w:val="24"/>
          <w:lang w:val="ro-RO" w:eastAsia="ru-RU"/>
        </w:rPr>
        <w:t xml:space="preserve"> </w:t>
      </w:r>
    </w:p>
    <w:p w:rsidR="00BF7E34" w:rsidRPr="006574BA" w:rsidRDefault="00BF7E34" w:rsidP="00316FAA">
      <w:pPr>
        <w:pStyle w:val="5"/>
        <w:jc w:val="both"/>
        <w:rPr>
          <w:rFonts w:ascii="Sylfaen" w:hAnsi="Sylfaen" w:cs="Sylfaen"/>
          <w:b/>
          <w:sz w:val="26"/>
          <w:szCs w:val="26"/>
          <w:lang w:val="ro-RO"/>
        </w:rPr>
      </w:pPr>
      <w:r w:rsidRPr="00614965">
        <w:rPr>
          <w:rFonts w:ascii="Sylfaen" w:hAnsi="Sylfaen"/>
          <w:b/>
          <w:sz w:val="24"/>
          <w:szCs w:val="24"/>
          <w:lang w:val="ro-RO"/>
        </w:rPr>
        <w:t xml:space="preserve">                                                 </w:t>
      </w:r>
      <w:r w:rsidRPr="00316FAA">
        <w:rPr>
          <w:rFonts w:ascii="Sylfaen" w:hAnsi="Sylfaen"/>
          <w:b/>
          <w:sz w:val="26"/>
          <w:szCs w:val="26"/>
          <w:lang w:val="ro-RO"/>
        </w:rPr>
        <w:t>1.1</w:t>
      </w:r>
      <w:r w:rsidR="00F73857">
        <w:rPr>
          <w:rFonts w:ascii="Sylfaen" w:hAnsi="Sylfaen"/>
          <w:b/>
          <w:sz w:val="26"/>
          <w:szCs w:val="26"/>
          <w:lang w:val="hy-AM"/>
        </w:rPr>
        <w:t>6</w:t>
      </w:r>
      <w:r w:rsidRPr="00316FAA">
        <w:rPr>
          <w:rFonts w:ascii="Sylfaen" w:hAnsi="Sylfaen"/>
          <w:b/>
          <w:sz w:val="26"/>
          <w:szCs w:val="26"/>
          <w:lang w:val="ro-RO"/>
        </w:rPr>
        <w:t xml:space="preserve">  </w:t>
      </w:r>
      <w:r w:rsidRPr="00316FAA">
        <w:rPr>
          <w:rFonts w:ascii="Sylfaen" w:hAnsi="Sylfaen"/>
          <w:b/>
          <w:sz w:val="26"/>
          <w:szCs w:val="26"/>
          <w:lang w:val="ru-RU"/>
        </w:rPr>
        <w:t>ԲՆԱԿԱՎԱՅՐԻ</w:t>
      </w:r>
      <w:r w:rsidRPr="00316FAA">
        <w:rPr>
          <w:rFonts w:ascii="Sylfaen" w:hAnsi="Sylfaen"/>
          <w:b/>
          <w:sz w:val="26"/>
          <w:szCs w:val="26"/>
          <w:lang w:val="ro-RO"/>
        </w:rPr>
        <w:t xml:space="preserve">  </w:t>
      </w:r>
      <w:r w:rsidRPr="00316FAA">
        <w:rPr>
          <w:rFonts w:ascii="Sylfaen" w:hAnsi="Sylfaen" w:cs="Sylfaen"/>
          <w:b/>
          <w:sz w:val="26"/>
          <w:szCs w:val="26"/>
        </w:rPr>
        <w:t>ԹՈՒՅԼ</w:t>
      </w:r>
      <w:r w:rsidRPr="00316FAA">
        <w:rPr>
          <w:rFonts w:ascii="Sylfaen" w:hAnsi="Sylfaen"/>
          <w:b/>
          <w:sz w:val="26"/>
          <w:szCs w:val="26"/>
          <w:lang w:val="ro-RO"/>
        </w:rPr>
        <w:t xml:space="preserve">  </w:t>
      </w:r>
      <w:r w:rsidRPr="00316FAA">
        <w:rPr>
          <w:rFonts w:ascii="Sylfaen" w:hAnsi="Sylfaen" w:cs="Sylfaen"/>
          <w:b/>
          <w:sz w:val="26"/>
          <w:szCs w:val="26"/>
        </w:rPr>
        <w:t>ԿՈՂՄԵՐԸ</w:t>
      </w:r>
    </w:p>
    <w:p w:rsidR="00F73857" w:rsidRPr="006574BA" w:rsidRDefault="00F73857" w:rsidP="00F73857">
      <w:pPr>
        <w:rPr>
          <w:lang w:val="ro-RO" w:eastAsia="en-US"/>
        </w:rPr>
      </w:pPr>
    </w:p>
    <w:p w:rsidR="00F73857" w:rsidRPr="00316FAA" w:rsidRDefault="00F73857" w:rsidP="00F73857">
      <w:pPr>
        <w:pStyle w:val="5"/>
        <w:ind w:left="0"/>
        <w:jc w:val="both"/>
        <w:rPr>
          <w:rStyle w:val="af2"/>
          <w:rFonts w:ascii="Sylfaen" w:hAnsi="Sylfaen"/>
          <w:b w:val="0"/>
          <w:i w:val="0"/>
          <w:szCs w:val="24"/>
          <w:u w:val="none"/>
          <w:lang w:val="ro-RO"/>
        </w:rPr>
      </w:pPr>
      <w:r>
        <w:rPr>
          <w:rFonts w:ascii="Calibri" w:hAnsi="Calibri"/>
          <w:sz w:val="22"/>
          <w:szCs w:val="22"/>
          <w:lang w:val="hy-AM"/>
        </w:rPr>
        <w:t xml:space="preserve">                             </w:t>
      </w:r>
      <w:r w:rsidRPr="00B22C15">
        <w:rPr>
          <w:rStyle w:val="af2"/>
          <w:rFonts w:ascii="Sylfaen" w:hAnsi="Sylfaen"/>
          <w:b w:val="0"/>
          <w:szCs w:val="24"/>
          <w:u w:val="none"/>
          <w:lang w:val="ro-RO"/>
        </w:rPr>
        <w:t>*</w:t>
      </w:r>
      <w:r>
        <w:rPr>
          <w:rStyle w:val="af2"/>
          <w:rFonts w:ascii="Sylfaen" w:hAnsi="Sylfaen"/>
          <w:b w:val="0"/>
          <w:szCs w:val="24"/>
          <w:u w:val="none"/>
          <w:lang w:val="ro-RO"/>
        </w:rPr>
        <w:t xml:space="preserve"> </w:t>
      </w:r>
      <w:r w:rsidRPr="00316FAA">
        <w:rPr>
          <w:rStyle w:val="af2"/>
          <w:rFonts w:ascii="Sylfaen" w:hAnsi="Sylfaen" w:cs="Sylfaen"/>
          <w:b w:val="0"/>
          <w:i w:val="0"/>
          <w:szCs w:val="24"/>
          <w:u w:val="none"/>
        </w:rPr>
        <w:t>Ճանապարհների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խմելու</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և</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ոռոգման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ջրերի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ցանցերի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անմխիթար</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վիճակ</w:t>
      </w:r>
      <w:r>
        <w:rPr>
          <w:rStyle w:val="af2"/>
          <w:rFonts w:ascii="Times New Roman" w:hAnsi="Times New Roman"/>
          <w:b w:val="0"/>
          <w:i w:val="0"/>
          <w:szCs w:val="24"/>
          <w:u w:val="none"/>
          <w:lang w:val="hy-AM"/>
        </w:rPr>
        <w:t>․</w:t>
      </w:r>
      <w:r w:rsidRPr="00316FAA">
        <w:rPr>
          <w:rStyle w:val="af2"/>
          <w:rFonts w:ascii="Sylfaen" w:hAnsi="Sylfaen"/>
          <w:b w:val="0"/>
          <w:i w:val="0"/>
          <w:szCs w:val="24"/>
          <w:u w:val="none"/>
          <w:lang w:val="ro-RO"/>
        </w:rPr>
        <w:t xml:space="preserve">                                    </w:t>
      </w:r>
    </w:p>
    <w:p w:rsidR="00F73857" w:rsidRDefault="00F73857" w:rsidP="00F73857">
      <w:pPr>
        <w:ind w:left="284" w:hanging="284"/>
        <w:rPr>
          <w:rStyle w:val="af2"/>
          <w:rFonts w:ascii="Sylfaen" w:hAnsi="Sylfaen"/>
          <w:b w:val="0"/>
          <w:i w:val="0"/>
          <w:szCs w:val="24"/>
          <w:u w:val="none"/>
          <w:lang w:val="ro-RO"/>
        </w:rPr>
      </w:pPr>
      <w:r>
        <w:rPr>
          <w:rStyle w:val="af2"/>
          <w:rFonts w:ascii="Sylfaen" w:hAnsi="Sylfaen"/>
          <w:b w:val="0"/>
          <w:i w:val="0"/>
          <w:szCs w:val="24"/>
          <w:u w:val="none"/>
          <w:lang w:val="hy-AM"/>
        </w:rPr>
        <w:t xml:space="preserve">                         </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Հիմնական</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դպրոցի</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վերանորոգում</w:t>
      </w:r>
      <w:r>
        <w:rPr>
          <w:rStyle w:val="af2"/>
          <w:rFonts w:ascii="Times New Roman" w:hAnsi="Times New Roman"/>
          <w:b w:val="0"/>
          <w:i w:val="0"/>
          <w:szCs w:val="24"/>
          <w:u w:val="none"/>
          <w:lang w:val="hy-AM"/>
        </w:rPr>
        <w:t>․</w:t>
      </w:r>
      <w:r w:rsidRPr="00316FAA">
        <w:rPr>
          <w:rStyle w:val="af2"/>
          <w:rFonts w:ascii="Sylfaen" w:hAnsi="Sylfaen"/>
          <w:b w:val="0"/>
          <w:i w:val="0"/>
          <w:szCs w:val="24"/>
          <w:u w:val="none"/>
          <w:lang w:val="ro-RO"/>
        </w:rPr>
        <w:t xml:space="preserve"> </w:t>
      </w:r>
    </w:p>
    <w:p w:rsidR="00316FAA" w:rsidRDefault="00F73857" w:rsidP="00F73857">
      <w:pPr>
        <w:ind w:left="284" w:hanging="284"/>
        <w:rPr>
          <w:sz w:val="16"/>
          <w:szCs w:val="16"/>
          <w:lang w:val="ro-RO" w:eastAsia="en-US"/>
        </w:rPr>
      </w:pPr>
      <w:r w:rsidRPr="00316FAA">
        <w:rPr>
          <w:rStyle w:val="af2"/>
          <w:rFonts w:ascii="Sylfaen" w:hAnsi="Sylfaen"/>
          <w:b w:val="0"/>
          <w:i w:val="0"/>
          <w:szCs w:val="24"/>
          <w:u w:val="none"/>
          <w:lang w:val="ro-RO"/>
        </w:rPr>
        <w:lastRenderedPageBreak/>
        <w:t xml:space="preserve">                                                                                                       </w:t>
      </w:r>
    </w:p>
    <w:p w:rsidR="00F73857" w:rsidRPr="001E390E" w:rsidRDefault="00F73857" w:rsidP="00316FAA">
      <w:pPr>
        <w:rPr>
          <w:sz w:val="16"/>
          <w:szCs w:val="16"/>
          <w:lang w:val="ro-RO" w:eastAsia="en-US"/>
        </w:rPr>
      </w:pPr>
    </w:p>
    <w:p w:rsidR="00BF7E34" w:rsidRPr="00316FAA" w:rsidRDefault="00BF7E34" w:rsidP="006635B6">
      <w:pPr>
        <w:pStyle w:val="5"/>
        <w:ind w:left="1276"/>
        <w:jc w:val="both"/>
        <w:rPr>
          <w:rStyle w:val="af2"/>
          <w:rFonts w:ascii="Sylfaen" w:hAnsi="Sylfaen"/>
          <w:b w:val="0"/>
          <w:i w:val="0"/>
          <w:szCs w:val="24"/>
          <w:u w:val="none"/>
          <w:lang w:val="ro-RO"/>
        </w:rPr>
      </w:pPr>
      <w:r w:rsidRPr="00B22C15">
        <w:rPr>
          <w:rStyle w:val="af2"/>
          <w:rFonts w:ascii="Sylfaen" w:hAnsi="Sylfaen"/>
          <w:b w:val="0"/>
          <w:szCs w:val="24"/>
          <w:u w:val="none"/>
          <w:lang w:val="ro-RO"/>
        </w:rPr>
        <w:t>*</w:t>
      </w:r>
      <w:r>
        <w:rPr>
          <w:rStyle w:val="af2"/>
          <w:rFonts w:ascii="Sylfaen" w:hAnsi="Sylfaen"/>
          <w:b w:val="0"/>
          <w:szCs w:val="24"/>
          <w:u w:val="none"/>
          <w:lang w:val="ro-RO"/>
        </w:rPr>
        <w:t xml:space="preserve"> </w:t>
      </w:r>
      <w:r w:rsidRPr="006574BA">
        <w:rPr>
          <w:rStyle w:val="af2"/>
          <w:rFonts w:ascii="Sylfaen" w:hAnsi="Sylfaen" w:cs="Sylfaen"/>
          <w:b w:val="0"/>
          <w:i w:val="0"/>
          <w:szCs w:val="24"/>
          <w:u w:val="none"/>
          <w:lang w:val="hy-AM"/>
        </w:rPr>
        <w:t>Ճանապարհների</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խմելու</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և</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ոռոգման</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ջրերի</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ցանցերի</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անմխիթար</w:t>
      </w:r>
      <w:r w:rsidRPr="00316FAA">
        <w:rPr>
          <w:rStyle w:val="af2"/>
          <w:rFonts w:ascii="Sylfaen" w:hAnsi="Sylfaen"/>
          <w:b w:val="0"/>
          <w:i w:val="0"/>
          <w:szCs w:val="24"/>
          <w:u w:val="none"/>
          <w:lang w:val="ro-RO"/>
        </w:rPr>
        <w:t xml:space="preserve">   </w:t>
      </w:r>
      <w:r w:rsidRPr="006574BA">
        <w:rPr>
          <w:rStyle w:val="af2"/>
          <w:rFonts w:ascii="Sylfaen" w:hAnsi="Sylfaen" w:cs="Sylfaen"/>
          <w:b w:val="0"/>
          <w:i w:val="0"/>
          <w:szCs w:val="24"/>
          <w:u w:val="none"/>
          <w:lang w:val="hy-AM"/>
        </w:rPr>
        <w:t>վիճակ</w:t>
      </w:r>
      <w:r w:rsidR="00316FAA">
        <w:rPr>
          <w:rStyle w:val="af2"/>
          <w:rFonts w:ascii="Times New Roman" w:hAnsi="Times New Roman"/>
          <w:b w:val="0"/>
          <w:i w:val="0"/>
          <w:szCs w:val="24"/>
          <w:u w:val="none"/>
          <w:lang w:val="hy-AM"/>
        </w:rPr>
        <w:t>․</w:t>
      </w:r>
      <w:r w:rsidRPr="00316FAA">
        <w:rPr>
          <w:rStyle w:val="af2"/>
          <w:rFonts w:ascii="Sylfaen" w:hAnsi="Sylfaen"/>
          <w:b w:val="0"/>
          <w:i w:val="0"/>
          <w:szCs w:val="24"/>
          <w:u w:val="none"/>
          <w:lang w:val="ro-RO"/>
        </w:rPr>
        <w:t xml:space="preserve">                                    </w:t>
      </w:r>
    </w:p>
    <w:p w:rsidR="00BF7E34" w:rsidRPr="00316FAA" w:rsidRDefault="00BF7E34" w:rsidP="006635B6">
      <w:pPr>
        <w:pStyle w:val="5"/>
        <w:ind w:left="1276"/>
        <w:jc w:val="both"/>
        <w:rPr>
          <w:rStyle w:val="af2"/>
          <w:rFonts w:ascii="Sylfaen" w:hAnsi="Sylfaen"/>
          <w:b w:val="0"/>
          <w:i w:val="0"/>
          <w:szCs w:val="24"/>
          <w:u w:val="none"/>
          <w:lang w:val="ro-RO"/>
        </w:rPr>
      </w:pP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Հիմնական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դպրոցի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վերանորոգում</w:t>
      </w:r>
      <w:r w:rsidR="00316FAA">
        <w:rPr>
          <w:rStyle w:val="af2"/>
          <w:rFonts w:ascii="Times New Roman" w:hAnsi="Times New Roman"/>
          <w:b w:val="0"/>
          <w:i w:val="0"/>
          <w:szCs w:val="24"/>
          <w:u w:val="none"/>
          <w:lang w:val="hy-AM"/>
        </w:rPr>
        <w:t>․</w:t>
      </w:r>
      <w:r w:rsidRPr="00316FAA">
        <w:rPr>
          <w:rStyle w:val="af2"/>
          <w:rFonts w:ascii="Sylfaen" w:hAnsi="Sylfaen"/>
          <w:b w:val="0"/>
          <w:i w:val="0"/>
          <w:szCs w:val="24"/>
          <w:u w:val="none"/>
          <w:lang w:val="ro-RO"/>
        </w:rPr>
        <w:t xml:space="preserve">                                                                                                        </w:t>
      </w:r>
    </w:p>
    <w:p w:rsidR="00BF7E34" w:rsidRPr="00316FAA" w:rsidRDefault="00BF7E34" w:rsidP="00316FAA">
      <w:pPr>
        <w:pStyle w:val="5"/>
        <w:ind w:left="1276"/>
        <w:rPr>
          <w:rStyle w:val="af2"/>
          <w:rFonts w:ascii="Sylfaen" w:hAnsi="Sylfaen"/>
          <w:b w:val="0"/>
          <w:i w:val="0"/>
          <w:szCs w:val="24"/>
          <w:u w:val="none"/>
          <w:lang w:val="hy-AM"/>
        </w:rPr>
      </w:pPr>
      <w:r w:rsidRPr="00316FAA">
        <w:rPr>
          <w:rStyle w:val="af2"/>
          <w:rFonts w:ascii="Sylfaen" w:hAnsi="Sylfaen"/>
          <w:b w:val="0"/>
          <w:i w:val="0"/>
          <w:szCs w:val="24"/>
          <w:u w:val="none"/>
          <w:lang w:val="ro-RO"/>
        </w:rPr>
        <w:t>*</w:t>
      </w:r>
      <w:r w:rsidRPr="00316FAA">
        <w:rPr>
          <w:rStyle w:val="af2"/>
          <w:rFonts w:ascii="Sylfaen" w:hAnsi="Sylfaen" w:cs="Sylfaen"/>
          <w:b w:val="0"/>
          <w:i w:val="0"/>
          <w:szCs w:val="24"/>
          <w:u w:val="none"/>
        </w:rPr>
        <w:t>Բարձրագույն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և</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միջին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մասնագիտական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կրթություն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ունեցողների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գործազրկության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բարձր</w:t>
      </w:r>
      <w:r w:rsidR="00316FAA">
        <w:rPr>
          <w:rStyle w:val="af2"/>
          <w:rFonts w:ascii="Sylfaen" w:hAnsi="Sylfaen"/>
          <w:b w:val="0"/>
          <w:i w:val="0"/>
          <w:szCs w:val="24"/>
          <w:u w:val="none"/>
          <w:lang w:val="hy-AM"/>
        </w:rPr>
        <w:t xml:space="preserve"> </w:t>
      </w:r>
      <w:r w:rsidRPr="00316FAA">
        <w:rPr>
          <w:rStyle w:val="af2"/>
          <w:rFonts w:ascii="Sylfaen" w:hAnsi="Sylfaen" w:cs="Sylfaen"/>
          <w:b w:val="0"/>
          <w:i w:val="0"/>
          <w:szCs w:val="24"/>
          <w:u w:val="none"/>
        </w:rPr>
        <w:t>մակարդակը</w:t>
      </w:r>
      <w:r w:rsidR="00316FAA">
        <w:rPr>
          <w:rStyle w:val="af2"/>
          <w:rFonts w:ascii="Times New Roman" w:hAnsi="Times New Roman"/>
          <w:b w:val="0"/>
          <w:i w:val="0"/>
          <w:szCs w:val="24"/>
          <w:u w:val="none"/>
          <w:lang w:val="hy-AM"/>
        </w:rPr>
        <w:t>․</w:t>
      </w:r>
      <w:r w:rsidRPr="00316FAA">
        <w:rPr>
          <w:rStyle w:val="af2"/>
          <w:rFonts w:ascii="Sylfaen" w:hAnsi="Sylfaen"/>
          <w:b w:val="0"/>
          <w:i w:val="0"/>
          <w:szCs w:val="24"/>
          <w:u w:val="none"/>
          <w:lang w:val="ro-RO"/>
        </w:rPr>
        <w:t xml:space="preserve">                                                                                                                                                                                  * </w:t>
      </w:r>
      <w:r w:rsidRPr="00316FAA">
        <w:rPr>
          <w:rStyle w:val="af2"/>
          <w:rFonts w:ascii="Sylfaen" w:hAnsi="Sylfaen" w:cs="Sylfaen"/>
          <w:b w:val="0"/>
          <w:i w:val="0"/>
          <w:szCs w:val="24"/>
          <w:u w:val="none"/>
        </w:rPr>
        <w:t>Գյուղատնտեսական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մթերքների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իրացման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շուկայական</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ցածր</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գների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պատճառով</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գյուղացու</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եկամուտների</w:t>
      </w:r>
      <w:r w:rsidRPr="00316FAA">
        <w:rPr>
          <w:rStyle w:val="af2"/>
          <w:rFonts w:ascii="Sylfaen" w:hAnsi="Sylfaen"/>
          <w:b w:val="0"/>
          <w:i w:val="0"/>
          <w:szCs w:val="24"/>
          <w:u w:val="none"/>
          <w:lang w:val="ro-RO"/>
        </w:rPr>
        <w:t xml:space="preserve"> </w:t>
      </w:r>
      <w:r w:rsidRPr="00316FAA">
        <w:rPr>
          <w:rStyle w:val="af2"/>
          <w:rFonts w:ascii="Sylfaen" w:hAnsi="Sylfaen" w:cs="Sylfaen"/>
          <w:b w:val="0"/>
          <w:i w:val="0"/>
          <w:szCs w:val="24"/>
          <w:u w:val="none"/>
        </w:rPr>
        <w:t>նվազում</w:t>
      </w:r>
      <w:r w:rsidR="00316FAA">
        <w:rPr>
          <w:rStyle w:val="af2"/>
          <w:rFonts w:ascii="Times New Roman" w:hAnsi="Times New Roman"/>
          <w:b w:val="0"/>
          <w:i w:val="0"/>
          <w:szCs w:val="24"/>
          <w:u w:val="none"/>
          <w:lang w:val="hy-AM"/>
        </w:rPr>
        <w:t>․</w:t>
      </w:r>
    </w:p>
    <w:p w:rsidR="00F73857" w:rsidRPr="002B0815" w:rsidRDefault="00BF7E34" w:rsidP="00F73857">
      <w:pPr>
        <w:spacing w:after="0"/>
        <w:ind w:left="1134"/>
        <w:rPr>
          <w:rStyle w:val="af2"/>
          <w:rFonts w:ascii="Calibri" w:hAnsi="Calibri"/>
          <w:b w:val="0"/>
          <w:i w:val="0"/>
          <w:u w:val="none"/>
          <w:lang w:val="hy-AM"/>
        </w:rPr>
      </w:pPr>
      <w:r w:rsidRPr="00316FAA">
        <w:rPr>
          <w:rStyle w:val="af2"/>
          <w:rFonts w:ascii="Sylfaen" w:hAnsi="Sylfaen" w:cs="Sylfaen"/>
          <w:b w:val="0"/>
          <w:i w:val="0"/>
          <w:u w:val="none"/>
          <w:lang w:val="ro-RO"/>
        </w:rPr>
        <w:t xml:space="preserve">  *</w:t>
      </w:r>
      <w:r w:rsidRPr="00316FAA">
        <w:rPr>
          <w:rStyle w:val="af2"/>
          <w:rFonts w:ascii="Sylfaen" w:hAnsi="Sylfaen" w:cs="Sylfaen"/>
          <w:b w:val="0"/>
          <w:i w:val="0"/>
          <w:u w:val="none"/>
          <w:lang w:val="hy-AM"/>
        </w:rPr>
        <w:t>Մշակույթի</w:t>
      </w:r>
      <w:r w:rsidRPr="00316FAA">
        <w:rPr>
          <w:rStyle w:val="af2"/>
          <w:b w:val="0"/>
          <w:i w:val="0"/>
          <w:u w:val="none"/>
          <w:lang w:val="ro-RO"/>
        </w:rPr>
        <w:t xml:space="preserve"> </w:t>
      </w:r>
      <w:r w:rsidRPr="00316FAA">
        <w:rPr>
          <w:rStyle w:val="af2"/>
          <w:rFonts w:ascii="Sylfaen" w:hAnsi="Sylfaen" w:cs="Sylfaen"/>
          <w:b w:val="0"/>
          <w:i w:val="0"/>
          <w:u w:val="none"/>
          <w:lang w:val="hy-AM"/>
        </w:rPr>
        <w:t>տան</w:t>
      </w:r>
      <w:r w:rsidRPr="00316FAA">
        <w:rPr>
          <w:rStyle w:val="af2"/>
          <w:b w:val="0"/>
          <w:i w:val="0"/>
          <w:u w:val="none"/>
          <w:lang w:val="ro-RO"/>
        </w:rPr>
        <w:t xml:space="preserve">, </w:t>
      </w:r>
      <w:r w:rsidRPr="00316FAA">
        <w:rPr>
          <w:rStyle w:val="af2"/>
          <w:rFonts w:ascii="Sylfaen" w:hAnsi="Sylfaen" w:cs="Sylfaen"/>
          <w:b w:val="0"/>
          <w:i w:val="0"/>
          <w:u w:val="none"/>
          <w:lang w:val="hy-AM"/>
        </w:rPr>
        <w:t>մանկապարտեզի</w:t>
      </w:r>
      <w:r w:rsidRPr="00316FAA">
        <w:rPr>
          <w:rStyle w:val="af2"/>
          <w:b w:val="0"/>
          <w:i w:val="0"/>
          <w:u w:val="none"/>
          <w:lang w:val="ro-RO"/>
        </w:rPr>
        <w:t xml:space="preserve">, </w:t>
      </w:r>
      <w:r w:rsidRPr="00316FAA">
        <w:rPr>
          <w:rStyle w:val="af2"/>
          <w:rFonts w:ascii="Sylfaen" w:hAnsi="Sylfaen" w:cs="Sylfaen"/>
          <w:b w:val="0"/>
          <w:i w:val="0"/>
          <w:u w:val="none"/>
          <w:lang w:val="hy-AM"/>
        </w:rPr>
        <w:t>բուժմանկաբարձական</w:t>
      </w:r>
      <w:r w:rsidRPr="00316FAA">
        <w:rPr>
          <w:rStyle w:val="af2"/>
          <w:b w:val="0"/>
          <w:i w:val="0"/>
          <w:u w:val="none"/>
          <w:lang w:val="ro-RO"/>
        </w:rPr>
        <w:t xml:space="preserve"> </w:t>
      </w:r>
      <w:r w:rsidRPr="00316FAA">
        <w:rPr>
          <w:rStyle w:val="af2"/>
          <w:rFonts w:ascii="Sylfaen" w:hAnsi="Sylfaen" w:cs="Sylfaen"/>
          <w:b w:val="0"/>
          <w:i w:val="0"/>
          <w:u w:val="none"/>
          <w:lang w:val="hy-AM"/>
        </w:rPr>
        <w:t>կետի</w:t>
      </w:r>
      <w:r w:rsidRPr="00316FAA">
        <w:rPr>
          <w:rStyle w:val="af2"/>
          <w:b w:val="0"/>
          <w:i w:val="0"/>
          <w:u w:val="none"/>
          <w:lang w:val="ro-RO"/>
        </w:rPr>
        <w:t xml:space="preserve"> </w:t>
      </w:r>
      <w:r w:rsidRPr="00316FAA">
        <w:rPr>
          <w:rStyle w:val="af2"/>
          <w:rFonts w:ascii="Sylfaen" w:hAnsi="Sylfaen" w:cs="Sylfaen"/>
          <w:b w:val="0"/>
          <w:i w:val="0"/>
          <w:u w:val="none"/>
          <w:lang w:val="hy-AM"/>
        </w:rPr>
        <w:t>շենքերի</w:t>
      </w:r>
      <w:r w:rsidRPr="00316FAA">
        <w:rPr>
          <w:rStyle w:val="af2"/>
          <w:b w:val="0"/>
          <w:i w:val="0"/>
          <w:u w:val="none"/>
          <w:lang w:val="ro-RO"/>
        </w:rPr>
        <w:t xml:space="preserve"> </w:t>
      </w:r>
      <w:r w:rsidR="00F73857" w:rsidRPr="002B0815">
        <w:rPr>
          <w:rStyle w:val="af2"/>
          <w:rFonts w:ascii="Calibri" w:hAnsi="Calibri"/>
          <w:b w:val="0"/>
          <w:i w:val="0"/>
          <w:u w:val="none"/>
          <w:lang w:val="hy-AM"/>
        </w:rPr>
        <w:t xml:space="preserve">   </w:t>
      </w:r>
    </w:p>
    <w:p w:rsidR="00BF7E34" w:rsidRPr="00316FAA" w:rsidRDefault="00F73857" w:rsidP="00F73857">
      <w:pPr>
        <w:spacing w:after="0"/>
        <w:ind w:left="1134"/>
        <w:rPr>
          <w:rStyle w:val="af2"/>
          <w:b w:val="0"/>
          <w:i w:val="0"/>
          <w:u w:val="none"/>
          <w:lang w:val="ro-RO"/>
        </w:rPr>
      </w:pPr>
      <w:r>
        <w:rPr>
          <w:rStyle w:val="af2"/>
          <w:rFonts w:ascii="Sylfaen" w:hAnsi="Sylfaen" w:cs="Sylfaen"/>
          <w:b w:val="0"/>
          <w:i w:val="0"/>
          <w:u w:val="none"/>
          <w:lang w:val="hy-AM"/>
        </w:rPr>
        <w:t xml:space="preserve">     </w:t>
      </w:r>
      <w:r w:rsidR="00BF7E34" w:rsidRPr="00316FAA">
        <w:rPr>
          <w:rStyle w:val="af2"/>
          <w:rFonts w:ascii="Sylfaen" w:hAnsi="Sylfaen" w:cs="Sylfaen"/>
          <w:b w:val="0"/>
          <w:i w:val="0"/>
          <w:u w:val="none"/>
          <w:lang w:val="hy-AM"/>
        </w:rPr>
        <w:t>բացակայություն</w:t>
      </w:r>
      <w:r w:rsidR="00316FAA">
        <w:rPr>
          <w:rStyle w:val="af2"/>
          <w:rFonts w:ascii="Times New Roman" w:hAnsi="Times New Roman"/>
          <w:b w:val="0"/>
          <w:i w:val="0"/>
          <w:u w:val="none"/>
          <w:lang w:val="hy-AM"/>
        </w:rPr>
        <w:t>․</w:t>
      </w:r>
      <w:r w:rsidR="00BF7E34" w:rsidRPr="00316FAA">
        <w:rPr>
          <w:rStyle w:val="af2"/>
          <w:b w:val="0"/>
          <w:i w:val="0"/>
          <w:u w:val="none"/>
          <w:lang w:val="ro-RO"/>
        </w:rPr>
        <w:t xml:space="preserve"> </w:t>
      </w:r>
    </w:p>
    <w:p w:rsidR="00F73857" w:rsidRDefault="00BF7E34" w:rsidP="00F73857">
      <w:pPr>
        <w:spacing w:after="0"/>
        <w:ind w:left="851"/>
        <w:rPr>
          <w:rStyle w:val="af2"/>
          <w:b w:val="0"/>
          <w:i w:val="0"/>
          <w:u w:val="none"/>
          <w:lang w:val="ro-RO"/>
        </w:rPr>
      </w:pPr>
      <w:r w:rsidRPr="00316FAA">
        <w:rPr>
          <w:rStyle w:val="af2"/>
          <w:rFonts w:ascii="Sylfaen" w:hAnsi="Sylfaen" w:cs="Sylfaen"/>
          <w:b w:val="0"/>
          <w:i w:val="0"/>
          <w:u w:val="none"/>
          <w:lang w:val="ro-RO"/>
        </w:rPr>
        <w:t xml:space="preserve">       *</w:t>
      </w:r>
      <w:r w:rsidR="00F73857">
        <w:rPr>
          <w:rStyle w:val="af2"/>
          <w:rFonts w:ascii="Sylfaen" w:hAnsi="Sylfaen" w:cs="Sylfaen"/>
          <w:b w:val="0"/>
          <w:i w:val="0"/>
          <w:u w:val="none"/>
          <w:lang w:val="hy-AM"/>
        </w:rPr>
        <w:t>Ն</w:t>
      </w:r>
      <w:r w:rsidRPr="00F73857">
        <w:rPr>
          <w:rStyle w:val="af2"/>
          <w:rFonts w:ascii="Sylfaen" w:hAnsi="Sylfaen" w:cs="Sylfaen"/>
          <w:b w:val="0"/>
          <w:i w:val="0"/>
          <w:u w:val="none"/>
          <w:lang w:val="hy-AM"/>
        </w:rPr>
        <w:t>եր</w:t>
      </w:r>
      <w:r w:rsidR="00F73857">
        <w:rPr>
          <w:rStyle w:val="af2"/>
          <w:rFonts w:ascii="Sylfaen" w:hAnsi="Sylfaen" w:cs="Sylfaen"/>
          <w:b w:val="0"/>
          <w:i w:val="0"/>
          <w:u w:val="none"/>
          <w:lang w:val="hy-AM"/>
        </w:rPr>
        <w:t>բնակավա</w:t>
      </w:r>
      <w:r w:rsidRPr="00F73857">
        <w:rPr>
          <w:rStyle w:val="af2"/>
          <w:rFonts w:ascii="Sylfaen" w:hAnsi="Sylfaen" w:cs="Sylfaen"/>
          <w:b w:val="0"/>
          <w:i w:val="0"/>
          <w:u w:val="none"/>
          <w:lang w:val="hy-AM"/>
        </w:rPr>
        <w:t>յ</w:t>
      </w:r>
      <w:r w:rsidR="00F73857">
        <w:rPr>
          <w:rStyle w:val="af2"/>
          <w:rFonts w:ascii="Sylfaen" w:hAnsi="Sylfaen" w:cs="Sylfaen"/>
          <w:b w:val="0"/>
          <w:i w:val="0"/>
          <w:u w:val="none"/>
          <w:lang w:val="hy-AM"/>
        </w:rPr>
        <w:t>րայ</w:t>
      </w:r>
      <w:r w:rsidRPr="00F73857">
        <w:rPr>
          <w:rStyle w:val="af2"/>
          <w:rFonts w:ascii="Sylfaen" w:hAnsi="Sylfaen" w:cs="Sylfaen"/>
          <w:b w:val="0"/>
          <w:i w:val="0"/>
          <w:u w:val="none"/>
          <w:lang w:val="hy-AM"/>
        </w:rPr>
        <w:t>ին</w:t>
      </w:r>
      <w:r w:rsidRPr="00316FAA">
        <w:rPr>
          <w:rStyle w:val="af2"/>
          <w:b w:val="0"/>
          <w:i w:val="0"/>
          <w:u w:val="none"/>
          <w:lang w:val="ro-RO"/>
        </w:rPr>
        <w:t xml:space="preserve"> </w:t>
      </w:r>
      <w:r w:rsidRPr="00F73857">
        <w:rPr>
          <w:rStyle w:val="af2"/>
          <w:rFonts w:ascii="Sylfaen" w:hAnsi="Sylfaen" w:cs="Sylfaen"/>
          <w:b w:val="0"/>
          <w:i w:val="0"/>
          <w:u w:val="none"/>
          <w:lang w:val="hy-AM"/>
        </w:rPr>
        <w:t>ճանապարհների</w:t>
      </w:r>
      <w:r w:rsidRPr="00316FAA">
        <w:rPr>
          <w:rStyle w:val="af2"/>
          <w:b w:val="0"/>
          <w:i w:val="0"/>
          <w:u w:val="none"/>
          <w:lang w:val="ro-RO"/>
        </w:rPr>
        <w:t xml:space="preserve"> </w:t>
      </w:r>
      <w:r w:rsidRPr="00F73857">
        <w:rPr>
          <w:rStyle w:val="af2"/>
          <w:rFonts w:ascii="Sylfaen" w:hAnsi="Sylfaen" w:cs="Sylfaen"/>
          <w:b w:val="0"/>
          <w:i w:val="0"/>
          <w:u w:val="none"/>
          <w:lang w:val="hy-AM"/>
        </w:rPr>
        <w:t>և</w:t>
      </w:r>
      <w:r w:rsidRPr="00316FAA">
        <w:rPr>
          <w:rStyle w:val="af2"/>
          <w:b w:val="0"/>
          <w:i w:val="0"/>
          <w:u w:val="none"/>
          <w:lang w:val="ro-RO"/>
        </w:rPr>
        <w:t xml:space="preserve"> </w:t>
      </w:r>
      <w:r w:rsidRPr="00F73857">
        <w:rPr>
          <w:rStyle w:val="af2"/>
          <w:rFonts w:ascii="Sylfaen" w:hAnsi="Sylfaen" w:cs="Sylfaen"/>
          <w:b w:val="0"/>
          <w:i w:val="0"/>
          <w:u w:val="none"/>
          <w:lang w:val="hy-AM"/>
        </w:rPr>
        <w:t>փողոցների</w:t>
      </w:r>
      <w:r w:rsidRPr="00316FAA">
        <w:rPr>
          <w:rStyle w:val="af2"/>
          <w:b w:val="0"/>
          <w:i w:val="0"/>
          <w:u w:val="none"/>
          <w:lang w:val="ro-RO"/>
        </w:rPr>
        <w:t xml:space="preserve"> </w:t>
      </w:r>
      <w:r w:rsidRPr="00F73857">
        <w:rPr>
          <w:rStyle w:val="af2"/>
          <w:rFonts w:ascii="Sylfaen" w:hAnsi="Sylfaen" w:cs="Sylfaen"/>
          <w:b w:val="0"/>
          <w:i w:val="0"/>
          <w:u w:val="none"/>
          <w:lang w:val="hy-AM"/>
        </w:rPr>
        <w:t>անբարեկարգ</w:t>
      </w:r>
      <w:r w:rsidRPr="00316FAA">
        <w:rPr>
          <w:rStyle w:val="af2"/>
          <w:b w:val="0"/>
          <w:i w:val="0"/>
          <w:u w:val="none"/>
          <w:lang w:val="ro-RO"/>
        </w:rPr>
        <w:t xml:space="preserve"> </w:t>
      </w:r>
    </w:p>
    <w:p w:rsidR="00BF7E34" w:rsidRPr="00316FAA" w:rsidRDefault="00F73857" w:rsidP="00F73857">
      <w:pPr>
        <w:spacing w:after="0"/>
        <w:ind w:left="851"/>
        <w:rPr>
          <w:rStyle w:val="af2"/>
          <w:rFonts w:ascii="Sylfaen" w:hAnsi="Sylfaen"/>
          <w:b w:val="0"/>
          <w:i w:val="0"/>
          <w:u w:val="none"/>
          <w:lang w:val="hy-AM"/>
        </w:rPr>
      </w:pPr>
      <w:r>
        <w:rPr>
          <w:rStyle w:val="af2"/>
          <w:rFonts w:ascii="Sylfaen" w:hAnsi="Sylfaen" w:cs="Sylfaen"/>
          <w:b w:val="0"/>
          <w:i w:val="0"/>
          <w:u w:val="none"/>
          <w:lang w:val="hy-AM"/>
        </w:rPr>
        <w:t xml:space="preserve">        </w:t>
      </w:r>
      <w:r w:rsidR="00BF7E34" w:rsidRPr="006574BA">
        <w:rPr>
          <w:rStyle w:val="af2"/>
          <w:rFonts w:ascii="Sylfaen" w:hAnsi="Sylfaen" w:cs="Sylfaen"/>
          <w:b w:val="0"/>
          <w:i w:val="0"/>
          <w:u w:val="none"/>
          <w:lang w:val="hy-AM"/>
        </w:rPr>
        <w:t>վիճակը</w:t>
      </w:r>
      <w:r w:rsidR="00316FAA">
        <w:rPr>
          <w:rStyle w:val="af2"/>
          <w:rFonts w:ascii="Times New Roman" w:hAnsi="Times New Roman"/>
          <w:b w:val="0"/>
          <w:i w:val="0"/>
          <w:u w:val="none"/>
          <w:lang w:val="hy-AM"/>
        </w:rPr>
        <w:t>․</w:t>
      </w:r>
    </w:p>
    <w:p w:rsidR="00BF7E34" w:rsidRPr="00316FAA" w:rsidRDefault="00BF7E34" w:rsidP="006635B6">
      <w:pPr>
        <w:spacing w:after="60"/>
        <w:ind w:left="1134"/>
        <w:jc w:val="both"/>
        <w:rPr>
          <w:rStyle w:val="af2"/>
          <w:b w:val="0"/>
          <w:i w:val="0"/>
          <w:u w:val="none"/>
          <w:lang w:val="ro-RO"/>
        </w:rPr>
      </w:pPr>
      <w:r w:rsidRPr="00316FAA">
        <w:rPr>
          <w:rStyle w:val="af2"/>
          <w:rFonts w:ascii="Times New Roman" w:hAnsi="Times New Roman"/>
          <w:b w:val="0"/>
          <w:i w:val="0"/>
          <w:u w:val="none"/>
          <w:lang w:val="ro-RO"/>
        </w:rPr>
        <w:t xml:space="preserve">  </w:t>
      </w:r>
      <w:r w:rsidRPr="00316FAA">
        <w:rPr>
          <w:rStyle w:val="af2"/>
          <w:b w:val="0"/>
          <w:i w:val="0"/>
          <w:u w:val="none"/>
          <w:lang w:val="ro-RO"/>
        </w:rPr>
        <w:t xml:space="preserve"> </w:t>
      </w:r>
      <w:r w:rsidRPr="00316FAA">
        <w:rPr>
          <w:rStyle w:val="af2"/>
          <w:rFonts w:ascii="Times New Roman" w:hAnsi="Times New Roman"/>
          <w:b w:val="0"/>
          <w:i w:val="0"/>
          <w:u w:val="none"/>
          <w:lang w:val="ro-RO"/>
        </w:rPr>
        <w:t>*</w:t>
      </w:r>
      <w:r w:rsidRPr="00316FAA">
        <w:rPr>
          <w:rStyle w:val="af2"/>
          <w:rFonts w:ascii="Sylfaen" w:hAnsi="Sylfaen" w:cs="Sylfaen"/>
          <w:b w:val="0"/>
          <w:i w:val="0"/>
          <w:u w:val="none"/>
          <w:lang w:val="hy-AM"/>
        </w:rPr>
        <w:t>Ջրահեռացման</w:t>
      </w:r>
      <w:r w:rsidRPr="00316FAA">
        <w:rPr>
          <w:rStyle w:val="af2"/>
          <w:b w:val="0"/>
          <w:i w:val="0"/>
          <w:u w:val="none"/>
          <w:lang w:val="ro-RO"/>
        </w:rPr>
        <w:t xml:space="preserve"> </w:t>
      </w:r>
      <w:r w:rsidRPr="00316FAA">
        <w:rPr>
          <w:rStyle w:val="af2"/>
          <w:rFonts w:ascii="Sylfaen" w:hAnsi="Sylfaen" w:cs="Sylfaen"/>
          <w:b w:val="0"/>
          <w:i w:val="0"/>
          <w:u w:val="none"/>
          <w:lang w:val="hy-AM"/>
        </w:rPr>
        <w:t>կենտրոնացված</w:t>
      </w:r>
      <w:r w:rsidRPr="00316FAA">
        <w:rPr>
          <w:rStyle w:val="af2"/>
          <w:b w:val="0"/>
          <w:i w:val="0"/>
          <w:u w:val="none"/>
          <w:lang w:val="ro-RO"/>
        </w:rPr>
        <w:t xml:space="preserve"> </w:t>
      </w:r>
      <w:r w:rsidRPr="00316FAA">
        <w:rPr>
          <w:rStyle w:val="af2"/>
          <w:rFonts w:ascii="Sylfaen" w:hAnsi="Sylfaen" w:cs="Sylfaen"/>
          <w:b w:val="0"/>
          <w:i w:val="0"/>
          <w:u w:val="none"/>
          <w:lang w:val="hy-AM"/>
        </w:rPr>
        <w:t>համակարգերի</w:t>
      </w:r>
      <w:r w:rsidRPr="00316FAA">
        <w:rPr>
          <w:rStyle w:val="af2"/>
          <w:b w:val="0"/>
          <w:i w:val="0"/>
          <w:u w:val="none"/>
          <w:lang w:val="ro-RO"/>
        </w:rPr>
        <w:t xml:space="preserve"> (</w:t>
      </w:r>
      <w:r w:rsidRPr="00316FAA">
        <w:rPr>
          <w:rStyle w:val="af2"/>
          <w:rFonts w:ascii="Sylfaen" w:hAnsi="Sylfaen" w:cs="Sylfaen"/>
          <w:b w:val="0"/>
          <w:i w:val="0"/>
          <w:u w:val="none"/>
          <w:lang w:val="hy-AM"/>
        </w:rPr>
        <w:t>կոյուղու</w:t>
      </w:r>
      <w:r w:rsidRPr="00316FAA">
        <w:rPr>
          <w:rStyle w:val="af2"/>
          <w:b w:val="0"/>
          <w:i w:val="0"/>
          <w:u w:val="none"/>
          <w:lang w:val="ro-RO"/>
        </w:rPr>
        <w:t xml:space="preserve">) </w:t>
      </w:r>
      <w:r w:rsidRPr="00316FAA">
        <w:rPr>
          <w:rStyle w:val="af2"/>
          <w:rFonts w:ascii="Sylfaen" w:hAnsi="Sylfaen" w:cs="Sylfaen"/>
          <w:b w:val="0"/>
          <w:i w:val="0"/>
          <w:u w:val="none"/>
          <w:lang w:val="hy-AM"/>
        </w:rPr>
        <w:t>բացակայությունը</w:t>
      </w:r>
      <w:r w:rsidR="00316FAA">
        <w:rPr>
          <w:rStyle w:val="af2"/>
          <w:rFonts w:ascii="Times New Roman" w:hAnsi="Times New Roman"/>
          <w:b w:val="0"/>
          <w:i w:val="0"/>
          <w:u w:val="none"/>
          <w:lang w:val="hy-AM"/>
        </w:rPr>
        <w:t>․</w:t>
      </w:r>
      <w:r w:rsidRPr="00316FAA">
        <w:rPr>
          <w:rStyle w:val="af2"/>
          <w:b w:val="0"/>
          <w:i w:val="0"/>
          <w:u w:val="none"/>
          <w:lang w:val="ro-RO"/>
        </w:rPr>
        <w:t xml:space="preserve"> </w:t>
      </w:r>
    </w:p>
    <w:p w:rsidR="00BF7E34" w:rsidRPr="00316FAA" w:rsidRDefault="00BF7E34" w:rsidP="00F73857">
      <w:pPr>
        <w:spacing w:after="60"/>
        <w:ind w:left="992" w:right="821"/>
        <w:rPr>
          <w:rStyle w:val="af2"/>
          <w:b w:val="0"/>
          <w:i w:val="0"/>
          <w:u w:val="none"/>
          <w:lang w:val="ro-RO"/>
        </w:rPr>
      </w:pPr>
      <w:r w:rsidRPr="00316FAA">
        <w:rPr>
          <w:rStyle w:val="af2"/>
          <w:rFonts w:ascii="Sylfaen" w:hAnsi="Sylfaen" w:cs="Sylfaen"/>
          <w:b w:val="0"/>
          <w:i w:val="0"/>
          <w:u w:val="none"/>
          <w:lang w:val="ro-RO"/>
        </w:rPr>
        <w:t xml:space="preserve">     *</w:t>
      </w:r>
      <w:r w:rsidRPr="00316FAA">
        <w:rPr>
          <w:rFonts w:ascii="Sylfaen" w:hAnsi="Sylfaen" w:cs="Sylfaen"/>
          <w:i/>
          <w:sz w:val="24"/>
          <w:szCs w:val="24"/>
          <w:lang w:val="ro-RO"/>
        </w:rPr>
        <w:t xml:space="preserve"> </w:t>
      </w:r>
      <w:r w:rsidRPr="00316FAA">
        <w:rPr>
          <w:rFonts w:ascii="Sylfaen" w:hAnsi="Sylfaen" w:cs="Sylfaen"/>
          <w:sz w:val="24"/>
          <w:szCs w:val="24"/>
        </w:rPr>
        <w:t>Բ</w:t>
      </w:r>
      <w:r w:rsidRPr="00316FAA">
        <w:rPr>
          <w:rFonts w:ascii="Sylfaen" w:hAnsi="Sylfaen" w:cs="Sylfaen"/>
          <w:sz w:val="24"/>
          <w:szCs w:val="24"/>
          <w:lang w:val="hy-AM"/>
        </w:rPr>
        <w:t>նակավայր</w:t>
      </w:r>
      <w:r w:rsidRPr="00316FAA">
        <w:rPr>
          <w:rFonts w:ascii="Sylfaen" w:hAnsi="Sylfaen" w:cs="Sylfaen"/>
          <w:spacing w:val="-11"/>
          <w:sz w:val="24"/>
          <w:szCs w:val="24"/>
        </w:rPr>
        <w:t>ում</w:t>
      </w:r>
      <w:r w:rsidRPr="00316FAA">
        <w:rPr>
          <w:rFonts w:ascii="Sylfaen" w:hAnsi="Sylfaen" w:cs="Sylfaen"/>
          <w:sz w:val="24"/>
          <w:szCs w:val="24"/>
          <w:lang w:val="af-ZA"/>
        </w:rPr>
        <w:t xml:space="preserve"> </w:t>
      </w:r>
      <w:r w:rsidRPr="00316FAA">
        <w:rPr>
          <w:rStyle w:val="af2"/>
          <w:rFonts w:ascii="Sylfaen" w:hAnsi="Sylfaen" w:cs="Sylfaen"/>
          <w:b w:val="0"/>
          <w:i w:val="0"/>
          <w:u w:val="none"/>
        </w:rPr>
        <w:t>աղբահանության</w:t>
      </w:r>
      <w:r w:rsidRPr="00316FAA">
        <w:rPr>
          <w:rStyle w:val="af2"/>
          <w:b w:val="0"/>
          <w:i w:val="0"/>
          <w:u w:val="none"/>
          <w:lang w:val="ro-RO"/>
        </w:rPr>
        <w:t xml:space="preserve"> </w:t>
      </w:r>
      <w:r w:rsidRPr="00316FAA">
        <w:rPr>
          <w:rStyle w:val="af2"/>
          <w:rFonts w:ascii="Sylfaen" w:hAnsi="Sylfaen" w:cs="Sylfaen"/>
          <w:b w:val="0"/>
          <w:i w:val="0"/>
          <w:u w:val="none"/>
        </w:rPr>
        <w:t>ծառայության</w:t>
      </w:r>
      <w:r w:rsidRPr="00316FAA">
        <w:rPr>
          <w:rStyle w:val="af2"/>
          <w:b w:val="0"/>
          <w:i w:val="0"/>
          <w:u w:val="none"/>
          <w:lang w:val="ro-RO"/>
        </w:rPr>
        <w:t xml:space="preserve"> </w:t>
      </w:r>
      <w:r w:rsidRPr="00316FAA">
        <w:rPr>
          <w:rStyle w:val="af2"/>
          <w:rFonts w:ascii="Sylfaen" w:hAnsi="Sylfaen" w:cs="Sylfaen"/>
          <w:b w:val="0"/>
          <w:i w:val="0"/>
          <w:u w:val="none"/>
        </w:rPr>
        <w:t>կազմակերպման</w:t>
      </w:r>
      <w:r w:rsidRPr="00316FAA">
        <w:rPr>
          <w:rStyle w:val="af2"/>
          <w:b w:val="0"/>
          <w:i w:val="0"/>
          <w:u w:val="none"/>
          <w:lang w:val="ro-RO"/>
        </w:rPr>
        <w:t xml:space="preserve"> </w:t>
      </w:r>
      <w:r w:rsidRPr="00316FAA">
        <w:rPr>
          <w:rStyle w:val="af2"/>
          <w:rFonts w:ascii="Sylfaen" w:hAnsi="Sylfaen" w:cs="Sylfaen"/>
          <w:b w:val="0"/>
          <w:i w:val="0"/>
          <w:u w:val="none"/>
        </w:rPr>
        <w:t>փոքր</w:t>
      </w:r>
      <w:r w:rsidRPr="00316FAA">
        <w:rPr>
          <w:rStyle w:val="af2"/>
          <w:b w:val="0"/>
          <w:i w:val="0"/>
          <w:u w:val="none"/>
          <w:lang w:val="ro-RO"/>
        </w:rPr>
        <w:t xml:space="preserve"> </w:t>
      </w:r>
      <w:r w:rsidRPr="00316FAA">
        <w:rPr>
          <w:rStyle w:val="af2"/>
          <w:rFonts w:ascii="Sylfaen" w:hAnsi="Sylfaen" w:cs="Sylfaen"/>
          <w:b w:val="0"/>
          <w:i w:val="0"/>
          <w:u w:val="none"/>
        </w:rPr>
        <w:t>մաշտաբը</w:t>
      </w:r>
      <w:r w:rsidRPr="00316FAA">
        <w:rPr>
          <w:rStyle w:val="af2"/>
          <w:b w:val="0"/>
          <w:i w:val="0"/>
          <w:u w:val="none"/>
          <w:lang w:val="ro-RO"/>
        </w:rPr>
        <w:t xml:space="preserve"> </w:t>
      </w:r>
      <w:r w:rsidRPr="00316FAA">
        <w:rPr>
          <w:rStyle w:val="af2"/>
          <w:rFonts w:ascii="Sylfaen" w:hAnsi="Sylfaen" w:cs="Sylfaen"/>
          <w:b w:val="0"/>
          <w:i w:val="0"/>
          <w:u w:val="none"/>
        </w:rPr>
        <w:t>և</w:t>
      </w:r>
      <w:r w:rsidRPr="00316FAA">
        <w:rPr>
          <w:rStyle w:val="af2"/>
          <w:b w:val="0"/>
          <w:i w:val="0"/>
          <w:u w:val="none"/>
          <w:lang w:val="ro-RO"/>
        </w:rPr>
        <w:t xml:space="preserve"> </w:t>
      </w:r>
      <w:r w:rsidRPr="00316FAA">
        <w:rPr>
          <w:rStyle w:val="af2"/>
          <w:rFonts w:ascii="Sylfaen" w:hAnsi="Sylfaen" w:cs="Sylfaen"/>
          <w:b w:val="0"/>
          <w:i w:val="0"/>
          <w:u w:val="none"/>
        </w:rPr>
        <w:t>ցածր</w:t>
      </w:r>
      <w:r w:rsidRPr="00316FAA">
        <w:rPr>
          <w:rStyle w:val="af2"/>
          <w:b w:val="0"/>
          <w:i w:val="0"/>
          <w:u w:val="none"/>
          <w:lang w:val="ro-RO"/>
        </w:rPr>
        <w:t xml:space="preserve"> </w:t>
      </w:r>
      <w:r w:rsidRPr="00316FAA">
        <w:rPr>
          <w:rStyle w:val="af2"/>
          <w:rFonts w:ascii="Sylfaen" w:hAnsi="Sylfaen" w:cs="Sylfaen"/>
          <w:b w:val="0"/>
          <w:i w:val="0"/>
          <w:u w:val="none"/>
        </w:rPr>
        <w:t>մակարդակը</w:t>
      </w:r>
      <w:r w:rsidRPr="00316FAA">
        <w:rPr>
          <w:rStyle w:val="af2"/>
          <w:b w:val="0"/>
          <w:i w:val="0"/>
          <w:u w:val="none"/>
          <w:lang w:val="ro-RO"/>
        </w:rPr>
        <w:t xml:space="preserve">, </w:t>
      </w:r>
      <w:r w:rsidRPr="00316FAA">
        <w:rPr>
          <w:rStyle w:val="af2"/>
          <w:rFonts w:ascii="Sylfaen" w:hAnsi="Sylfaen" w:cs="Sylfaen"/>
          <w:b w:val="0"/>
          <w:i w:val="0"/>
          <w:u w:val="none"/>
        </w:rPr>
        <w:t>ժամանակակից</w:t>
      </w:r>
      <w:r w:rsidRPr="00316FAA">
        <w:rPr>
          <w:rStyle w:val="af2"/>
          <w:b w:val="0"/>
          <w:i w:val="0"/>
          <w:u w:val="none"/>
          <w:lang w:val="ro-RO"/>
        </w:rPr>
        <w:t xml:space="preserve"> </w:t>
      </w:r>
      <w:r w:rsidRPr="00316FAA">
        <w:rPr>
          <w:rStyle w:val="af2"/>
          <w:rFonts w:ascii="Sylfaen" w:hAnsi="Sylfaen" w:cs="Sylfaen"/>
          <w:b w:val="0"/>
          <w:i w:val="0"/>
          <w:u w:val="none"/>
        </w:rPr>
        <w:t>աղբավայրի</w:t>
      </w:r>
      <w:r w:rsidRPr="00316FAA">
        <w:rPr>
          <w:rStyle w:val="af2"/>
          <w:b w:val="0"/>
          <w:i w:val="0"/>
          <w:u w:val="none"/>
          <w:lang w:val="ro-RO"/>
        </w:rPr>
        <w:t xml:space="preserve">, </w:t>
      </w:r>
      <w:r w:rsidRPr="00316FAA">
        <w:rPr>
          <w:rStyle w:val="af2"/>
          <w:rFonts w:ascii="Sylfaen" w:hAnsi="Sylfaen" w:cs="Sylfaen"/>
          <w:b w:val="0"/>
          <w:i w:val="0"/>
          <w:u w:val="none"/>
        </w:rPr>
        <w:t>աղբահանության</w:t>
      </w:r>
      <w:r w:rsidRPr="00316FAA">
        <w:rPr>
          <w:rStyle w:val="af2"/>
          <w:b w:val="0"/>
          <w:i w:val="0"/>
          <w:u w:val="none"/>
          <w:lang w:val="ro-RO"/>
        </w:rPr>
        <w:t xml:space="preserve"> </w:t>
      </w:r>
      <w:r w:rsidRPr="00316FAA">
        <w:rPr>
          <w:rStyle w:val="af2"/>
          <w:rFonts w:ascii="Sylfaen" w:hAnsi="Sylfaen" w:cs="Sylfaen"/>
          <w:b w:val="0"/>
          <w:i w:val="0"/>
          <w:u w:val="none"/>
        </w:rPr>
        <w:t>և</w:t>
      </w:r>
      <w:r w:rsidRPr="00316FAA">
        <w:rPr>
          <w:rStyle w:val="af2"/>
          <w:b w:val="0"/>
          <w:i w:val="0"/>
          <w:u w:val="none"/>
          <w:lang w:val="ro-RO"/>
        </w:rPr>
        <w:t xml:space="preserve"> </w:t>
      </w:r>
      <w:r w:rsidRPr="00316FAA">
        <w:rPr>
          <w:rStyle w:val="af2"/>
          <w:rFonts w:ascii="Sylfaen" w:hAnsi="Sylfaen" w:cs="Sylfaen"/>
          <w:b w:val="0"/>
          <w:i w:val="0"/>
          <w:u w:val="none"/>
        </w:rPr>
        <w:t>սանիտարական</w:t>
      </w:r>
      <w:r w:rsidRPr="00316FAA">
        <w:rPr>
          <w:rStyle w:val="af2"/>
          <w:b w:val="0"/>
          <w:i w:val="0"/>
          <w:u w:val="none"/>
          <w:lang w:val="ro-RO"/>
        </w:rPr>
        <w:t xml:space="preserve"> </w:t>
      </w:r>
      <w:r w:rsidRPr="00316FAA">
        <w:rPr>
          <w:rStyle w:val="af2"/>
          <w:rFonts w:ascii="Sylfaen" w:hAnsi="Sylfaen" w:cs="Sylfaen"/>
          <w:b w:val="0"/>
          <w:i w:val="0"/>
          <w:u w:val="none"/>
        </w:rPr>
        <w:t>մաքրման</w:t>
      </w:r>
      <w:r w:rsidRPr="00316FAA">
        <w:rPr>
          <w:rStyle w:val="af2"/>
          <w:b w:val="0"/>
          <w:i w:val="0"/>
          <w:u w:val="none"/>
          <w:lang w:val="ro-RO"/>
        </w:rPr>
        <w:t xml:space="preserve"> </w:t>
      </w:r>
      <w:r w:rsidRPr="00316FAA">
        <w:rPr>
          <w:rStyle w:val="af2"/>
          <w:rFonts w:ascii="Sylfaen" w:hAnsi="Sylfaen" w:cs="Sylfaen"/>
          <w:b w:val="0"/>
          <w:i w:val="0"/>
          <w:u w:val="none"/>
        </w:rPr>
        <w:t>ծառայությունների</w:t>
      </w:r>
      <w:r w:rsidRPr="00316FAA">
        <w:rPr>
          <w:rStyle w:val="af2"/>
          <w:b w:val="0"/>
          <w:i w:val="0"/>
          <w:u w:val="none"/>
          <w:lang w:val="ro-RO"/>
        </w:rPr>
        <w:t xml:space="preserve"> </w:t>
      </w:r>
      <w:r w:rsidRPr="00316FAA">
        <w:rPr>
          <w:rStyle w:val="af2"/>
          <w:rFonts w:ascii="Sylfaen" w:hAnsi="Sylfaen" w:cs="Sylfaen"/>
          <w:b w:val="0"/>
          <w:i w:val="0"/>
          <w:u w:val="none"/>
        </w:rPr>
        <w:t>մատուցման</w:t>
      </w:r>
      <w:r w:rsidRPr="00316FAA">
        <w:rPr>
          <w:rStyle w:val="af2"/>
          <w:b w:val="0"/>
          <w:i w:val="0"/>
          <w:u w:val="none"/>
          <w:lang w:val="ro-RO"/>
        </w:rPr>
        <w:t xml:space="preserve"> </w:t>
      </w:r>
      <w:r w:rsidRPr="00316FAA">
        <w:rPr>
          <w:rStyle w:val="af2"/>
          <w:rFonts w:ascii="Sylfaen" w:hAnsi="Sylfaen" w:cs="Sylfaen"/>
          <w:b w:val="0"/>
          <w:i w:val="0"/>
          <w:u w:val="none"/>
        </w:rPr>
        <w:t>համար</w:t>
      </w:r>
      <w:r w:rsidRPr="00316FAA">
        <w:rPr>
          <w:rStyle w:val="af2"/>
          <w:b w:val="0"/>
          <w:i w:val="0"/>
          <w:u w:val="none"/>
          <w:lang w:val="ro-RO"/>
        </w:rPr>
        <w:t xml:space="preserve"> </w:t>
      </w:r>
      <w:r w:rsidRPr="00316FAA">
        <w:rPr>
          <w:rStyle w:val="af2"/>
          <w:rFonts w:ascii="Sylfaen" w:hAnsi="Sylfaen" w:cs="Sylfaen"/>
          <w:b w:val="0"/>
          <w:i w:val="0"/>
          <w:u w:val="none"/>
        </w:rPr>
        <w:t>անհրաժեշտ</w:t>
      </w:r>
      <w:r w:rsidRPr="00316FAA">
        <w:rPr>
          <w:rStyle w:val="af2"/>
          <w:b w:val="0"/>
          <w:i w:val="0"/>
          <w:u w:val="none"/>
          <w:lang w:val="ro-RO"/>
        </w:rPr>
        <w:t xml:space="preserve"> </w:t>
      </w:r>
      <w:r w:rsidRPr="00316FAA">
        <w:rPr>
          <w:rStyle w:val="af2"/>
          <w:rFonts w:ascii="Sylfaen" w:hAnsi="Sylfaen" w:cs="Sylfaen"/>
          <w:b w:val="0"/>
          <w:i w:val="0"/>
          <w:u w:val="none"/>
        </w:rPr>
        <w:t>տնտեսական</w:t>
      </w:r>
      <w:r w:rsidRPr="00316FAA">
        <w:rPr>
          <w:rStyle w:val="af2"/>
          <w:b w:val="0"/>
          <w:i w:val="0"/>
          <w:u w:val="none"/>
          <w:lang w:val="ro-RO"/>
        </w:rPr>
        <w:t xml:space="preserve"> </w:t>
      </w:r>
      <w:r w:rsidRPr="00316FAA">
        <w:rPr>
          <w:rStyle w:val="af2"/>
          <w:rFonts w:ascii="Sylfaen" w:hAnsi="Sylfaen" w:cs="Sylfaen"/>
          <w:b w:val="0"/>
          <w:i w:val="0"/>
          <w:u w:val="none"/>
        </w:rPr>
        <w:t>բազայի</w:t>
      </w:r>
      <w:r w:rsidRPr="00316FAA">
        <w:rPr>
          <w:rStyle w:val="af2"/>
          <w:b w:val="0"/>
          <w:i w:val="0"/>
          <w:u w:val="none"/>
          <w:lang w:val="ro-RO"/>
        </w:rPr>
        <w:t xml:space="preserve"> </w:t>
      </w:r>
      <w:r w:rsidRPr="00316FAA">
        <w:rPr>
          <w:rStyle w:val="af2"/>
          <w:rFonts w:ascii="Sylfaen" w:hAnsi="Sylfaen" w:cs="Sylfaen"/>
          <w:b w:val="0"/>
          <w:i w:val="0"/>
          <w:u w:val="none"/>
        </w:rPr>
        <w:t>և</w:t>
      </w:r>
      <w:r w:rsidRPr="00316FAA">
        <w:rPr>
          <w:rStyle w:val="af2"/>
          <w:b w:val="0"/>
          <w:i w:val="0"/>
          <w:u w:val="none"/>
          <w:lang w:val="ro-RO"/>
        </w:rPr>
        <w:t xml:space="preserve"> </w:t>
      </w:r>
      <w:r w:rsidRPr="00316FAA">
        <w:rPr>
          <w:rStyle w:val="af2"/>
          <w:rFonts w:ascii="Sylfaen" w:hAnsi="Sylfaen" w:cs="Sylfaen"/>
          <w:b w:val="0"/>
          <w:i w:val="0"/>
          <w:u w:val="none"/>
        </w:rPr>
        <w:t>ֆինանսական</w:t>
      </w:r>
      <w:r w:rsidRPr="00316FAA">
        <w:rPr>
          <w:rStyle w:val="af2"/>
          <w:b w:val="0"/>
          <w:i w:val="0"/>
          <w:u w:val="none"/>
          <w:lang w:val="ro-RO"/>
        </w:rPr>
        <w:t xml:space="preserve"> </w:t>
      </w:r>
      <w:r w:rsidRPr="00316FAA">
        <w:rPr>
          <w:rStyle w:val="af2"/>
          <w:rFonts w:ascii="Sylfaen" w:hAnsi="Sylfaen" w:cs="Sylfaen"/>
          <w:b w:val="0"/>
          <w:i w:val="0"/>
          <w:u w:val="none"/>
        </w:rPr>
        <w:t>հնարավորությունների</w:t>
      </w:r>
      <w:r w:rsidRPr="00316FAA">
        <w:rPr>
          <w:rStyle w:val="af2"/>
          <w:b w:val="0"/>
          <w:i w:val="0"/>
          <w:u w:val="none"/>
          <w:lang w:val="ro-RO"/>
        </w:rPr>
        <w:t xml:space="preserve"> </w:t>
      </w:r>
      <w:r w:rsidRPr="00316FAA">
        <w:rPr>
          <w:rStyle w:val="af2"/>
          <w:rFonts w:ascii="Sylfaen" w:hAnsi="Sylfaen" w:cs="Sylfaen"/>
          <w:b w:val="0"/>
          <w:i w:val="0"/>
          <w:u w:val="none"/>
        </w:rPr>
        <w:t>բացակայությունը</w:t>
      </w:r>
      <w:r w:rsidR="00316FAA">
        <w:rPr>
          <w:rStyle w:val="af2"/>
          <w:rFonts w:ascii="Times New Roman" w:hAnsi="Times New Roman"/>
          <w:b w:val="0"/>
          <w:i w:val="0"/>
          <w:u w:val="none"/>
          <w:lang w:val="hy-AM"/>
        </w:rPr>
        <w:t>․</w:t>
      </w:r>
      <w:r w:rsidRPr="00316FAA">
        <w:rPr>
          <w:rStyle w:val="af2"/>
          <w:b w:val="0"/>
          <w:i w:val="0"/>
          <w:u w:val="none"/>
          <w:lang w:val="ro-RO"/>
        </w:rPr>
        <w:t xml:space="preserve"> </w:t>
      </w:r>
    </w:p>
    <w:p w:rsidR="00BF7E34" w:rsidRPr="00316FAA" w:rsidRDefault="00BF7E34" w:rsidP="006635B6">
      <w:pPr>
        <w:tabs>
          <w:tab w:val="left" w:pos="993"/>
        </w:tabs>
        <w:spacing w:after="60"/>
        <w:jc w:val="both"/>
        <w:rPr>
          <w:rStyle w:val="af2"/>
          <w:rFonts w:ascii="Sylfaen" w:hAnsi="Sylfaen"/>
          <w:b w:val="0"/>
          <w:i w:val="0"/>
          <w:u w:val="none"/>
          <w:lang w:val="hy-AM"/>
        </w:rPr>
      </w:pPr>
      <w:r w:rsidRPr="00316FAA">
        <w:rPr>
          <w:rFonts w:ascii="Sylfaen" w:hAnsi="Sylfaen" w:cs="Sylfaen"/>
          <w:sz w:val="24"/>
          <w:szCs w:val="24"/>
          <w:lang w:val="ro-RO"/>
        </w:rPr>
        <w:t xml:space="preserve">                      * </w:t>
      </w:r>
      <w:r w:rsidRPr="00316FAA">
        <w:rPr>
          <w:rFonts w:ascii="Sylfaen" w:hAnsi="Sylfaen" w:cs="Sylfaen"/>
          <w:sz w:val="24"/>
          <w:szCs w:val="24"/>
        </w:rPr>
        <w:t>Բ</w:t>
      </w:r>
      <w:r w:rsidRPr="00316FAA">
        <w:rPr>
          <w:rFonts w:ascii="Sylfaen" w:hAnsi="Sylfaen" w:cs="Sylfaen"/>
          <w:sz w:val="24"/>
          <w:szCs w:val="24"/>
          <w:lang w:val="hy-AM"/>
        </w:rPr>
        <w:t>նակավայր</w:t>
      </w:r>
      <w:r w:rsidRPr="00316FAA">
        <w:rPr>
          <w:rFonts w:ascii="Sylfaen" w:hAnsi="Sylfaen" w:cs="Sylfaen"/>
          <w:spacing w:val="-11"/>
          <w:sz w:val="24"/>
          <w:szCs w:val="24"/>
        </w:rPr>
        <w:t>ում</w:t>
      </w:r>
      <w:r w:rsidRPr="00316FAA">
        <w:rPr>
          <w:rStyle w:val="af2"/>
          <w:rFonts w:ascii="Sylfaen" w:hAnsi="Sylfaen" w:cs="Sylfaen"/>
          <w:b w:val="0"/>
          <w:i w:val="0"/>
          <w:u w:val="none"/>
          <w:lang w:val="ro-RO"/>
        </w:rPr>
        <w:t xml:space="preserve"> </w:t>
      </w:r>
      <w:r w:rsidRPr="00316FAA">
        <w:rPr>
          <w:rStyle w:val="af2"/>
          <w:rFonts w:ascii="Sylfaen" w:hAnsi="Sylfaen" w:cs="Sylfaen"/>
          <w:b w:val="0"/>
          <w:i w:val="0"/>
          <w:u w:val="none"/>
        </w:rPr>
        <w:t>սոցիալապես</w:t>
      </w:r>
      <w:r w:rsidRPr="00316FAA">
        <w:rPr>
          <w:rStyle w:val="af2"/>
          <w:b w:val="0"/>
          <w:i w:val="0"/>
          <w:u w:val="none"/>
          <w:lang w:val="ro-RO"/>
        </w:rPr>
        <w:t xml:space="preserve"> </w:t>
      </w:r>
      <w:r w:rsidRPr="00316FAA">
        <w:rPr>
          <w:rStyle w:val="af2"/>
          <w:rFonts w:ascii="Sylfaen" w:hAnsi="Sylfaen" w:cs="Sylfaen"/>
          <w:b w:val="0"/>
          <w:i w:val="0"/>
          <w:u w:val="none"/>
        </w:rPr>
        <w:t>խոցելի</w:t>
      </w:r>
      <w:r w:rsidRPr="00316FAA">
        <w:rPr>
          <w:rStyle w:val="af2"/>
          <w:b w:val="0"/>
          <w:i w:val="0"/>
          <w:u w:val="none"/>
          <w:lang w:val="ro-RO"/>
        </w:rPr>
        <w:t xml:space="preserve"> </w:t>
      </w:r>
      <w:r w:rsidRPr="00316FAA">
        <w:rPr>
          <w:rStyle w:val="af2"/>
          <w:rFonts w:ascii="Sylfaen" w:hAnsi="Sylfaen" w:cs="Sylfaen"/>
          <w:b w:val="0"/>
          <w:i w:val="0"/>
          <w:u w:val="none"/>
        </w:rPr>
        <w:t>ընտանիքների</w:t>
      </w:r>
      <w:r w:rsidRPr="00316FAA">
        <w:rPr>
          <w:rStyle w:val="af2"/>
          <w:b w:val="0"/>
          <w:i w:val="0"/>
          <w:u w:val="none"/>
          <w:lang w:val="ro-RO"/>
        </w:rPr>
        <w:t xml:space="preserve"> </w:t>
      </w:r>
      <w:r w:rsidRPr="00316FAA">
        <w:rPr>
          <w:rStyle w:val="af2"/>
          <w:rFonts w:ascii="Sylfaen" w:hAnsi="Sylfaen" w:cs="Sylfaen"/>
          <w:b w:val="0"/>
          <w:i w:val="0"/>
          <w:u w:val="none"/>
        </w:rPr>
        <w:t>մեծ</w:t>
      </w:r>
      <w:r w:rsidRPr="00316FAA">
        <w:rPr>
          <w:rStyle w:val="af2"/>
          <w:b w:val="0"/>
          <w:i w:val="0"/>
          <w:u w:val="none"/>
          <w:lang w:val="ro-RO"/>
        </w:rPr>
        <w:t xml:space="preserve"> </w:t>
      </w:r>
      <w:r w:rsidRPr="00316FAA">
        <w:rPr>
          <w:rStyle w:val="af2"/>
          <w:rFonts w:ascii="Sylfaen" w:hAnsi="Sylfaen" w:cs="Sylfaen"/>
          <w:b w:val="0"/>
          <w:i w:val="0"/>
          <w:u w:val="none"/>
        </w:rPr>
        <w:t>թիվը</w:t>
      </w:r>
      <w:r w:rsidR="00316FAA">
        <w:rPr>
          <w:rStyle w:val="af2"/>
          <w:rFonts w:ascii="Times New Roman" w:hAnsi="Times New Roman"/>
          <w:b w:val="0"/>
          <w:i w:val="0"/>
          <w:u w:val="none"/>
          <w:lang w:val="hy-AM"/>
        </w:rPr>
        <w:t>․</w:t>
      </w:r>
    </w:p>
    <w:p w:rsidR="00BF7E34" w:rsidRPr="00F73857" w:rsidRDefault="00BF7E34" w:rsidP="00F73857">
      <w:pPr>
        <w:spacing w:after="60"/>
        <w:ind w:left="1134"/>
        <w:jc w:val="both"/>
        <w:rPr>
          <w:rFonts w:ascii="Times Armenian" w:hAnsi="Times Armenian"/>
          <w:sz w:val="24"/>
          <w:lang w:val="ro-RO"/>
        </w:rPr>
      </w:pPr>
      <w:r w:rsidRPr="00316FAA">
        <w:rPr>
          <w:rStyle w:val="af2"/>
          <w:rFonts w:ascii="Sylfaen" w:hAnsi="Sylfaen" w:cs="Sylfaen"/>
          <w:b w:val="0"/>
          <w:i w:val="0"/>
          <w:u w:val="none"/>
          <w:lang w:val="ro-RO"/>
        </w:rPr>
        <w:t xml:space="preserve">   *</w:t>
      </w:r>
      <w:r w:rsidR="00F73857">
        <w:rPr>
          <w:rStyle w:val="af2"/>
          <w:rFonts w:ascii="Sylfaen" w:hAnsi="Sylfaen" w:cs="Sylfaen"/>
          <w:b w:val="0"/>
          <w:i w:val="0"/>
          <w:u w:val="none"/>
          <w:lang w:val="hy-AM"/>
        </w:rPr>
        <w:t>Բնակավայրից</w:t>
      </w:r>
      <w:r w:rsidRPr="00316FAA">
        <w:rPr>
          <w:rStyle w:val="af2"/>
          <w:b w:val="0"/>
          <w:i w:val="0"/>
          <w:u w:val="none"/>
          <w:lang w:val="ro-RO"/>
        </w:rPr>
        <w:t xml:space="preserve"> </w:t>
      </w:r>
      <w:r w:rsidRPr="00F73857">
        <w:rPr>
          <w:rStyle w:val="af2"/>
          <w:rFonts w:ascii="Sylfaen" w:hAnsi="Sylfaen" w:cs="Sylfaen"/>
          <w:b w:val="0"/>
          <w:i w:val="0"/>
          <w:u w:val="none"/>
          <w:lang w:val="hy-AM"/>
        </w:rPr>
        <w:t>տարեցտարի</w:t>
      </w:r>
      <w:r w:rsidRPr="00316FAA">
        <w:rPr>
          <w:rStyle w:val="af2"/>
          <w:b w:val="0"/>
          <w:i w:val="0"/>
          <w:u w:val="none"/>
          <w:lang w:val="ro-RO"/>
        </w:rPr>
        <w:t xml:space="preserve"> </w:t>
      </w:r>
      <w:r w:rsidRPr="00F73857">
        <w:rPr>
          <w:rStyle w:val="af2"/>
          <w:rFonts w:ascii="Sylfaen" w:hAnsi="Sylfaen" w:cs="Sylfaen"/>
          <w:b w:val="0"/>
          <w:i w:val="0"/>
          <w:u w:val="none"/>
          <w:lang w:val="hy-AM"/>
        </w:rPr>
        <w:t>շարունակվող</w:t>
      </w:r>
      <w:r w:rsidRPr="00316FAA">
        <w:rPr>
          <w:rStyle w:val="af2"/>
          <w:b w:val="0"/>
          <w:i w:val="0"/>
          <w:u w:val="none"/>
          <w:lang w:val="ro-RO"/>
        </w:rPr>
        <w:t xml:space="preserve"> </w:t>
      </w:r>
      <w:r w:rsidRPr="00F73857">
        <w:rPr>
          <w:rStyle w:val="af2"/>
          <w:rFonts w:ascii="Sylfaen" w:hAnsi="Sylfaen" w:cs="Sylfaen"/>
          <w:b w:val="0"/>
          <w:i w:val="0"/>
          <w:u w:val="none"/>
          <w:lang w:val="hy-AM"/>
        </w:rPr>
        <w:t>արտագաղթը՝</w:t>
      </w:r>
      <w:r w:rsidRPr="00316FAA">
        <w:rPr>
          <w:rStyle w:val="af2"/>
          <w:rFonts w:cs="Times Armenian"/>
          <w:b w:val="0"/>
          <w:i w:val="0"/>
          <w:u w:val="none"/>
          <w:lang w:val="ro-RO"/>
        </w:rPr>
        <w:t xml:space="preserve"> </w:t>
      </w:r>
      <w:r w:rsidRPr="00F73857">
        <w:rPr>
          <w:rStyle w:val="af2"/>
          <w:rFonts w:ascii="Sylfaen" w:hAnsi="Sylfaen" w:cs="Sylfaen"/>
          <w:b w:val="0"/>
          <w:i w:val="0"/>
          <w:u w:val="none"/>
          <w:lang w:val="hy-AM"/>
        </w:rPr>
        <w:t>իր</w:t>
      </w:r>
      <w:r w:rsidRPr="00316FAA">
        <w:rPr>
          <w:rStyle w:val="af2"/>
          <w:rFonts w:cs="Times Armenian"/>
          <w:b w:val="0"/>
          <w:i w:val="0"/>
          <w:u w:val="none"/>
          <w:lang w:val="ro-RO"/>
        </w:rPr>
        <w:t xml:space="preserve"> </w:t>
      </w:r>
      <w:r w:rsidRPr="00F73857">
        <w:rPr>
          <w:rStyle w:val="af2"/>
          <w:rFonts w:ascii="Sylfaen" w:hAnsi="Sylfaen" w:cs="Sylfaen"/>
          <w:b w:val="0"/>
          <w:i w:val="0"/>
          <w:u w:val="none"/>
          <w:lang w:val="hy-AM"/>
        </w:rPr>
        <w:t>բոլոր</w:t>
      </w:r>
      <w:r w:rsidRPr="00316FAA">
        <w:rPr>
          <w:rStyle w:val="af2"/>
          <w:rFonts w:cs="Times Armenian"/>
          <w:b w:val="0"/>
          <w:i w:val="0"/>
          <w:u w:val="none"/>
          <w:lang w:val="ro-RO"/>
        </w:rPr>
        <w:t xml:space="preserve"> </w:t>
      </w:r>
      <w:r w:rsidRPr="00F73857">
        <w:rPr>
          <w:rStyle w:val="af2"/>
          <w:rFonts w:ascii="Sylfaen" w:hAnsi="Sylfaen" w:cs="Sylfaen"/>
          <w:b w:val="0"/>
          <w:i w:val="0"/>
          <w:u w:val="none"/>
          <w:lang w:val="hy-AM"/>
        </w:rPr>
        <w:t>բացասական</w:t>
      </w:r>
      <w:r w:rsidRPr="00316FAA">
        <w:rPr>
          <w:rStyle w:val="af2"/>
          <w:rFonts w:cs="Times Armenian"/>
          <w:b w:val="0"/>
          <w:i w:val="0"/>
          <w:u w:val="none"/>
          <w:lang w:val="ro-RO"/>
        </w:rPr>
        <w:t xml:space="preserve"> </w:t>
      </w:r>
      <w:r w:rsidRPr="00F73857">
        <w:rPr>
          <w:rStyle w:val="af2"/>
          <w:rFonts w:ascii="Sylfaen" w:hAnsi="Sylfaen" w:cs="Sylfaen"/>
          <w:b w:val="0"/>
          <w:i w:val="0"/>
          <w:u w:val="none"/>
          <w:lang w:val="hy-AM"/>
        </w:rPr>
        <w:t>հետևանքներով</w:t>
      </w:r>
      <w:r w:rsidRPr="00316FAA">
        <w:rPr>
          <w:rStyle w:val="af2"/>
          <w:rFonts w:ascii="Sylfaen" w:hAnsi="Sylfaen" w:cs="Sylfaen"/>
          <w:b w:val="0"/>
          <w:i w:val="0"/>
          <w:u w:val="none"/>
          <w:lang w:val="ro-RO"/>
        </w:rPr>
        <w:t>:</w:t>
      </w:r>
    </w:p>
    <w:p w:rsidR="00BF7E34" w:rsidRPr="00412705" w:rsidRDefault="00BF7E34" w:rsidP="00412705">
      <w:pPr>
        <w:ind w:left="1276"/>
        <w:jc w:val="center"/>
        <w:rPr>
          <w:rFonts w:ascii="Sylfaen" w:hAnsi="Sylfaen"/>
          <w:b/>
          <w:sz w:val="26"/>
          <w:szCs w:val="26"/>
          <w:lang w:val="ro-RO"/>
        </w:rPr>
      </w:pPr>
      <w:r w:rsidRPr="00316FAA">
        <w:rPr>
          <w:rFonts w:ascii="Sylfaen" w:hAnsi="Sylfaen"/>
          <w:b/>
          <w:sz w:val="26"/>
          <w:szCs w:val="26"/>
          <w:lang w:val="ro-RO"/>
        </w:rPr>
        <w:t>1.1</w:t>
      </w:r>
      <w:r w:rsidR="00F73857">
        <w:rPr>
          <w:rFonts w:ascii="Sylfaen" w:hAnsi="Sylfaen"/>
          <w:b/>
          <w:sz w:val="26"/>
          <w:szCs w:val="26"/>
          <w:lang w:val="hy-AM"/>
        </w:rPr>
        <w:t>7</w:t>
      </w:r>
      <w:r w:rsidRPr="00316FAA">
        <w:rPr>
          <w:rFonts w:ascii="Sylfaen" w:hAnsi="Sylfaen"/>
          <w:b/>
          <w:sz w:val="26"/>
          <w:szCs w:val="26"/>
          <w:lang w:val="ro-RO"/>
        </w:rPr>
        <w:t xml:space="preserve">   </w:t>
      </w:r>
      <w:r w:rsidRPr="00316FAA">
        <w:rPr>
          <w:rFonts w:ascii="Sylfaen" w:hAnsi="Sylfaen"/>
          <w:b/>
          <w:sz w:val="26"/>
          <w:szCs w:val="26"/>
        </w:rPr>
        <w:t>ՀԱՄԱՅՆՔԻՆ</w:t>
      </w:r>
      <w:r w:rsidRPr="00316FAA">
        <w:rPr>
          <w:rFonts w:ascii="Sylfaen" w:hAnsi="Sylfaen"/>
          <w:b/>
          <w:sz w:val="26"/>
          <w:szCs w:val="26"/>
          <w:lang w:val="ro-RO"/>
        </w:rPr>
        <w:t xml:space="preserve">  </w:t>
      </w:r>
      <w:r w:rsidRPr="00316FAA">
        <w:rPr>
          <w:rFonts w:ascii="Sylfaen" w:hAnsi="Sylfaen"/>
          <w:b/>
          <w:sz w:val="26"/>
          <w:szCs w:val="26"/>
        </w:rPr>
        <w:t>ՍՊԱՌՆԱՑՈՂ</w:t>
      </w:r>
      <w:r w:rsidRPr="00316FAA">
        <w:rPr>
          <w:rFonts w:ascii="Sylfaen" w:hAnsi="Sylfaen"/>
          <w:b/>
          <w:sz w:val="26"/>
          <w:szCs w:val="26"/>
          <w:lang w:val="ro-RO"/>
        </w:rPr>
        <w:t xml:space="preserve">  </w:t>
      </w:r>
      <w:r w:rsidRPr="00316FAA">
        <w:rPr>
          <w:rFonts w:ascii="Sylfaen" w:hAnsi="Sylfaen"/>
          <w:b/>
          <w:sz w:val="26"/>
          <w:szCs w:val="26"/>
        </w:rPr>
        <w:t>ՎՏԱՆԳՆԵՐԸ</w:t>
      </w:r>
    </w:p>
    <w:p w:rsidR="00BF7E34" w:rsidRPr="00EB682F" w:rsidRDefault="00BF7E34" w:rsidP="00EB682F">
      <w:pPr>
        <w:tabs>
          <w:tab w:val="left" w:pos="851"/>
        </w:tabs>
        <w:spacing w:after="60"/>
        <w:ind w:left="851"/>
        <w:rPr>
          <w:rFonts w:ascii="Sylfaen" w:hAnsi="Sylfaen" w:cs="Sylfaen"/>
          <w:sz w:val="24"/>
          <w:szCs w:val="24"/>
          <w:lang w:val="hy-AM"/>
        </w:rPr>
      </w:pPr>
      <w:r w:rsidRPr="00225162">
        <w:rPr>
          <w:rFonts w:ascii="Sylfaen" w:hAnsi="Sylfaen"/>
          <w:sz w:val="24"/>
          <w:szCs w:val="24"/>
          <w:lang w:val="ro-RO"/>
        </w:rPr>
        <w:t>*</w:t>
      </w:r>
      <w:r w:rsidR="00316FAA">
        <w:rPr>
          <w:rFonts w:ascii="Sylfaen" w:hAnsi="Sylfaen"/>
          <w:sz w:val="24"/>
          <w:szCs w:val="24"/>
          <w:lang w:val="hy-AM"/>
        </w:rPr>
        <w:t xml:space="preserve"> </w:t>
      </w:r>
      <w:r w:rsidRPr="006E2507">
        <w:rPr>
          <w:rFonts w:ascii="Sylfaen" w:hAnsi="Sylfaen"/>
          <w:sz w:val="24"/>
          <w:szCs w:val="24"/>
        </w:rPr>
        <w:t>Չկան</w:t>
      </w:r>
      <w:r w:rsidRPr="00225162">
        <w:rPr>
          <w:rFonts w:ascii="Sylfaen" w:hAnsi="Sylfaen"/>
          <w:sz w:val="24"/>
          <w:szCs w:val="24"/>
          <w:lang w:val="ro-RO"/>
        </w:rPr>
        <w:t xml:space="preserve"> </w:t>
      </w:r>
      <w:r>
        <w:rPr>
          <w:rFonts w:ascii="Sylfaen" w:hAnsi="Sylfaen"/>
          <w:sz w:val="24"/>
          <w:szCs w:val="24"/>
        </w:rPr>
        <w:t>համապատասխան</w:t>
      </w:r>
      <w:r w:rsidRPr="006E2507">
        <w:rPr>
          <w:rFonts w:ascii="Sylfaen" w:hAnsi="Sylfaen"/>
          <w:sz w:val="24"/>
          <w:szCs w:val="24"/>
          <w:lang w:val="ro-RO"/>
        </w:rPr>
        <w:t xml:space="preserve">  </w:t>
      </w:r>
      <w:r w:rsidRPr="006E2507">
        <w:rPr>
          <w:rFonts w:ascii="Sylfaen" w:hAnsi="Sylfaen"/>
          <w:sz w:val="24"/>
          <w:szCs w:val="24"/>
        </w:rPr>
        <w:t>խողովակներ</w:t>
      </w:r>
      <w:r>
        <w:rPr>
          <w:rFonts w:ascii="Sylfaen" w:hAnsi="Sylfaen"/>
          <w:sz w:val="24"/>
          <w:szCs w:val="24"/>
        </w:rPr>
        <w:t>՝</w:t>
      </w:r>
      <w:r w:rsidRPr="006E2507">
        <w:rPr>
          <w:rFonts w:ascii="Sylfaen" w:hAnsi="Sylfaen"/>
          <w:sz w:val="24"/>
          <w:szCs w:val="24"/>
          <w:lang w:val="ro-RO"/>
        </w:rPr>
        <w:t xml:space="preserve">    </w:t>
      </w:r>
      <w:r w:rsidRPr="006E2507">
        <w:rPr>
          <w:rFonts w:ascii="Sylfaen" w:hAnsi="Sylfaen"/>
          <w:sz w:val="24"/>
          <w:szCs w:val="24"/>
        </w:rPr>
        <w:t>խմելու</w:t>
      </w:r>
      <w:r w:rsidRPr="006E2507">
        <w:rPr>
          <w:rFonts w:ascii="Sylfaen" w:hAnsi="Sylfaen"/>
          <w:sz w:val="24"/>
          <w:szCs w:val="24"/>
          <w:lang w:val="ro-RO"/>
        </w:rPr>
        <w:t xml:space="preserve">  </w:t>
      </w:r>
      <w:r w:rsidRPr="006E2507">
        <w:rPr>
          <w:rFonts w:ascii="Sylfaen" w:hAnsi="Sylfaen"/>
          <w:sz w:val="24"/>
          <w:szCs w:val="24"/>
        </w:rPr>
        <w:t>ջրի</w:t>
      </w:r>
      <w:r w:rsidRPr="006E2507">
        <w:rPr>
          <w:rFonts w:ascii="Sylfaen" w:hAnsi="Sylfaen"/>
          <w:sz w:val="24"/>
          <w:szCs w:val="24"/>
          <w:lang w:val="ro-RO"/>
        </w:rPr>
        <w:t xml:space="preserve">   </w:t>
      </w:r>
      <w:r w:rsidRPr="006E2507">
        <w:rPr>
          <w:rFonts w:ascii="Sylfaen" w:hAnsi="Sylfaen"/>
          <w:sz w:val="24"/>
          <w:szCs w:val="24"/>
        </w:rPr>
        <w:t>և</w:t>
      </w:r>
      <w:r w:rsidRPr="006E2507">
        <w:rPr>
          <w:rFonts w:ascii="Sylfaen" w:hAnsi="Sylfaen"/>
          <w:sz w:val="24"/>
          <w:szCs w:val="24"/>
          <w:lang w:val="ro-RO"/>
        </w:rPr>
        <w:t xml:space="preserve">  </w:t>
      </w:r>
      <w:r w:rsidRPr="006E2507">
        <w:rPr>
          <w:rFonts w:ascii="Sylfaen" w:hAnsi="Sylfaen"/>
          <w:sz w:val="24"/>
          <w:szCs w:val="24"/>
        </w:rPr>
        <w:t>ոռոգման</w:t>
      </w:r>
      <w:r w:rsidRPr="006E2507">
        <w:rPr>
          <w:rFonts w:ascii="Sylfaen" w:hAnsi="Sylfaen"/>
          <w:sz w:val="24"/>
          <w:szCs w:val="24"/>
          <w:lang w:val="ro-RO"/>
        </w:rPr>
        <w:t xml:space="preserve">   </w:t>
      </w:r>
      <w:r w:rsidRPr="006E2507">
        <w:rPr>
          <w:rFonts w:ascii="Sylfaen" w:hAnsi="Sylfaen"/>
          <w:sz w:val="24"/>
          <w:szCs w:val="24"/>
        </w:rPr>
        <w:t>ցանցերի</w:t>
      </w:r>
      <w:r w:rsidRPr="006E2507">
        <w:rPr>
          <w:rFonts w:ascii="Sylfaen" w:hAnsi="Sylfaen"/>
          <w:sz w:val="24"/>
          <w:szCs w:val="24"/>
          <w:lang w:val="ro-RO"/>
        </w:rPr>
        <w:t xml:space="preserve">   </w:t>
      </w:r>
      <w:r w:rsidRPr="006E2507">
        <w:rPr>
          <w:rFonts w:ascii="Sylfaen" w:hAnsi="Sylfaen"/>
          <w:sz w:val="24"/>
          <w:szCs w:val="24"/>
        </w:rPr>
        <w:t>վերանորոգման</w:t>
      </w:r>
      <w:r w:rsidRPr="006E2507">
        <w:rPr>
          <w:rFonts w:ascii="Sylfaen" w:hAnsi="Sylfaen"/>
          <w:sz w:val="24"/>
          <w:szCs w:val="24"/>
          <w:lang w:val="ro-RO"/>
        </w:rPr>
        <w:t xml:space="preserve">   </w:t>
      </w:r>
      <w:r w:rsidRPr="006E2507">
        <w:rPr>
          <w:rFonts w:ascii="Sylfaen" w:hAnsi="Sylfaen"/>
          <w:sz w:val="24"/>
          <w:szCs w:val="24"/>
        </w:rPr>
        <w:t>համար</w:t>
      </w:r>
      <w:r w:rsidRPr="006E2507">
        <w:rPr>
          <w:rFonts w:ascii="Sylfaen" w:hAnsi="Sylfaen"/>
          <w:sz w:val="24"/>
          <w:szCs w:val="24"/>
          <w:lang w:val="ro-RO"/>
        </w:rPr>
        <w:t xml:space="preserve">:                                                                                                                     </w:t>
      </w:r>
      <w:r>
        <w:rPr>
          <w:rFonts w:ascii="Sylfaen" w:hAnsi="Sylfaen"/>
          <w:sz w:val="24"/>
          <w:szCs w:val="24"/>
          <w:lang w:val="ro-RO"/>
        </w:rPr>
        <w:t xml:space="preserve">                                                      </w:t>
      </w:r>
      <w:r w:rsidRPr="00225162">
        <w:rPr>
          <w:rFonts w:ascii="Sylfaen" w:hAnsi="Sylfaen"/>
          <w:sz w:val="24"/>
          <w:szCs w:val="24"/>
          <w:lang w:val="ro-RO"/>
        </w:rPr>
        <w:t xml:space="preserve"> </w:t>
      </w:r>
      <w:r w:rsidRPr="00225162">
        <w:rPr>
          <w:rFonts w:ascii="Sylfaen" w:hAnsi="Sylfaen" w:cs="Sylfaen"/>
          <w:sz w:val="24"/>
          <w:szCs w:val="24"/>
          <w:lang w:val="ro-RO"/>
        </w:rPr>
        <w:t xml:space="preserve"> *</w:t>
      </w:r>
      <w:r w:rsidR="00316FAA">
        <w:rPr>
          <w:rFonts w:ascii="Sylfaen" w:hAnsi="Sylfaen" w:cs="Sylfaen"/>
          <w:sz w:val="24"/>
          <w:szCs w:val="24"/>
          <w:lang w:val="hy-AM"/>
        </w:rPr>
        <w:t xml:space="preserve"> </w:t>
      </w:r>
      <w:r>
        <w:rPr>
          <w:rFonts w:ascii="Sylfaen" w:hAnsi="Sylfaen" w:cs="Sylfaen"/>
          <w:sz w:val="24"/>
          <w:szCs w:val="24"/>
        </w:rPr>
        <w:t>Բ</w:t>
      </w:r>
      <w:r w:rsidRPr="00DF2543">
        <w:rPr>
          <w:rFonts w:ascii="Sylfaen" w:hAnsi="Sylfaen" w:cs="Sylfaen"/>
          <w:sz w:val="24"/>
          <w:szCs w:val="24"/>
          <w:lang w:val="hy-AM"/>
        </w:rPr>
        <w:t>նակավայր</w:t>
      </w:r>
      <w:r w:rsidRPr="00AD03B4">
        <w:rPr>
          <w:rFonts w:ascii="Sylfaen" w:hAnsi="Sylfaen" w:cs="Sylfaen"/>
          <w:spacing w:val="-11"/>
          <w:sz w:val="24"/>
          <w:szCs w:val="24"/>
        </w:rPr>
        <w:t>ում</w:t>
      </w:r>
      <w:r w:rsidRPr="00C90A32">
        <w:rPr>
          <w:rFonts w:ascii="Sylfaen" w:hAnsi="Sylfaen" w:cs="Sylfaen"/>
          <w:sz w:val="24"/>
          <w:szCs w:val="24"/>
          <w:lang w:val="ro-RO"/>
        </w:rPr>
        <w:t xml:space="preserve"> </w:t>
      </w:r>
      <w:r w:rsidRPr="00C90A32">
        <w:rPr>
          <w:rFonts w:ascii="Sylfaen" w:hAnsi="Sylfaen" w:cs="Sylfaen"/>
          <w:sz w:val="24"/>
          <w:szCs w:val="24"/>
        </w:rPr>
        <w:t>բնակիչների</w:t>
      </w:r>
      <w:r w:rsidRPr="00C90A32">
        <w:rPr>
          <w:rFonts w:ascii="Sylfaen" w:hAnsi="Sylfaen" w:cs="Sylfaen"/>
          <w:sz w:val="24"/>
          <w:szCs w:val="24"/>
          <w:lang w:val="ro-RO"/>
        </w:rPr>
        <w:t xml:space="preserve"> </w:t>
      </w:r>
      <w:r w:rsidRPr="00C90A32">
        <w:rPr>
          <w:rFonts w:ascii="Sylfaen" w:hAnsi="Sylfaen" w:cs="Sylfaen"/>
          <w:sz w:val="24"/>
          <w:szCs w:val="24"/>
        </w:rPr>
        <w:t>հարկային</w:t>
      </w:r>
      <w:r w:rsidRPr="00C90A32">
        <w:rPr>
          <w:rFonts w:ascii="Sylfaen" w:hAnsi="Sylfaen" w:cs="Sylfaen"/>
          <w:sz w:val="24"/>
          <w:szCs w:val="24"/>
          <w:lang w:val="ro-RO"/>
        </w:rPr>
        <w:t xml:space="preserve"> </w:t>
      </w:r>
      <w:r w:rsidRPr="00C90A32">
        <w:rPr>
          <w:rFonts w:ascii="Sylfaen" w:hAnsi="Sylfaen" w:cs="Sylfaen"/>
          <w:sz w:val="24"/>
          <w:szCs w:val="24"/>
        </w:rPr>
        <w:t>պարտավորությունների</w:t>
      </w:r>
      <w:r w:rsidRPr="00C90A32">
        <w:rPr>
          <w:rFonts w:ascii="Sylfaen" w:hAnsi="Sylfaen" w:cs="Sylfaen"/>
          <w:sz w:val="24"/>
          <w:szCs w:val="24"/>
          <w:lang w:val="ro-RO"/>
        </w:rPr>
        <w:t xml:space="preserve"> </w:t>
      </w:r>
      <w:r w:rsidRPr="00C90A32">
        <w:rPr>
          <w:rFonts w:ascii="Sylfaen" w:hAnsi="Sylfaen" w:cs="Sylfaen"/>
          <w:sz w:val="24"/>
          <w:szCs w:val="24"/>
        </w:rPr>
        <w:t>կատարման</w:t>
      </w:r>
      <w:r w:rsidRPr="00C90A32">
        <w:rPr>
          <w:rFonts w:ascii="Sylfaen" w:hAnsi="Sylfaen" w:cs="Sylfaen"/>
          <w:sz w:val="24"/>
          <w:szCs w:val="24"/>
          <w:lang w:val="ro-RO"/>
        </w:rPr>
        <w:t xml:space="preserve"> </w:t>
      </w:r>
      <w:r w:rsidRPr="00C90A32">
        <w:rPr>
          <w:rFonts w:ascii="Sylfaen" w:hAnsi="Sylfaen" w:cs="Sylfaen"/>
          <w:sz w:val="24"/>
          <w:szCs w:val="24"/>
        </w:rPr>
        <w:t>ոչ</w:t>
      </w:r>
      <w:r w:rsidRPr="00C90A32">
        <w:rPr>
          <w:rFonts w:ascii="Sylfaen" w:hAnsi="Sylfaen" w:cs="Sylfaen"/>
          <w:sz w:val="24"/>
          <w:szCs w:val="24"/>
          <w:lang w:val="ro-RO"/>
        </w:rPr>
        <w:t xml:space="preserve"> </w:t>
      </w:r>
      <w:r w:rsidRPr="00C90A32">
        <w:rPr>
          <w:rFonts w:ascii="Sylfaen" w:hAnsi="Sylfaen" w:cs="Sylfaen"/>
          <w:sz w:val="24"/>
          <w:szCs w:val="24"/>
        </w:rPr>
        <w:t>բավարար</w:t>
      </w:r>
      <w:r w:rsidRPr="00C90A32">
        <w:rPr>
          <w:rFonts w:ascii="Sylfaen" w:hAnsi="Sylfaen" w:cs="Sylfaen"/>
          <w:sz w:val="24"/>
          <w:szCs w:val="24"/>
          <w:lang w:val="ro-RO"/>
        </w:rPr>
        <w:t xml:space="preserve"> </w:t>
      </w:r>
      <w:r w:rsidRPr="00C90A32">
        <w:rPr>
          <w:rFonts w:ascii="Sylfaen" w:hAnsi="Sylfaen" w:cs="Sylfaen"/>
          <w:sz w:val="24"/>
          <w:szCs w:val="24"/>
        </w:rPr>
        <w:t>վիճակը</w:t>
      </w:r>
      <w:r w:rsidR="00EB682F">
        <w:rPr>
          <w:rFonts w:ascii="Sylfaen" w:hAnsi="Sylfaen" w:cs="Sylfaen"/>
          <w:sz w:val="24"/>
          <w:szCs w:val="24"/>
          <w:lang w:val="hy-AM"/>
        </w:rPr>
        <w:t>։</w:t>
      </w:r>
    </w:p>
    <w:p w:rsidR="00EB682F" w:rsidRDefault="00BF7E34" w:rsidP="00EB682F">
      <w:pPr>
        <w:spacing w:after="60"/>
        <w:rPr>
          <w:rFonts w:ascii="Sylfaen" w:hAnsi="Sylfaen" w:cs="Sylfaen"/>
          <w:sz w:val="24"/>
          <w:szCs w:val="24"/>
          <w:lang w:val="hy-AM"/>
        </w:rPr>
      </w:pPr>
      <w:r w:rsidRPr="00225162">
        <w:rPr>
          <w:rFonts w:ascii="Sylfaen" w:hAnsi="Sylfaen" w:cs="Sylfaen"/>
          <w:sz w:val="24"/>
          <w:szCs w:val="24"/>
          <w:lang w:val="ro-RO"/>
        </w:rPr>
        <w:t xml:space="preserve">              *</w:t>
      </w:r>
      <w:r w:rsidR="00316FAA">
        <w:rPr>
          <w:rFonts w:ascii="Sylfaen" w:hAnsi="Sylfaen" w:cs="Sylfaen"/>
          <w:sz w:val="24"/>
          <w:szCs w:val="24"/>
          <w:lang w:val="hy-AM"/>
        </w:rPr>
        <w:t xml:space="preserve"> </w:t>
      </w:r>
      <w:r w:rsidRPr="00EB682F">
        <w:rPr>
          <w:rFonts w:ascii="Sylfaen" w:hAnsi="Sylfaen" w:cs="Sylfaen"/>
          <w:sz w:val="24"/>
          <w:szCs w:val="24"/>
          <w:lang w:val="hy-AM"/>
        </w:rPr>
        <w:t>Աղբամանների</w:t>
      </w:r>
      <w:r w:rsidRPr="00C90A32">
        <w:rPr>
          <w:rFonts w:ascii="Sylfaen" w:hAnsi="Sylfaen" w:cs="Sylfaen"/>
          <w:sz w:val="24"/>
          <w:szCs w:val="24"/>
          <w:lang w:val="ro-RO"/>
        </w:rPr>
        <w:t xml:space="preserve"> </w:t>
      </w:r>
      <w:r w:rsidRPr="00EB682F">
        <w:rPr>
          <w:rFonts w:ascii="Sylfaen" w:hAnsi="Sylfaen" w:cs="Sylfaen"/>
          <w:sz w:val="24"/>
          <w:szCs w:val="24"/>
          <w:lang w:val="hy-AM"/>
        </w:rPr>
        <w:t>բացակայության</w:t>
      </w:r>
      <w:r w:rsidRPr="00C90A32">
        <w:rPr>
          <w:rFonts w:ascii="Sylfaen" w:hAnsi="Sylfaen" w:cs="Sylfaen"/>
          <w:sz w:val="24"/>
          <w:szCs w:val="24"/>
          <w:lang w:val="ro-RO"/>
        </w:rPr>
        <w:t xml:space="preserve"> </w:t>
      </w:r>
      <w:r w:rsidRPr="00EB682F">
        <w:rPr>
          <w:rFonts w:ascii="Sylfaen" w:hAnsi="Sylfaen" w:cs="Sylfaen"/>
          <w:sz w:val="24"/>
          <w:szCs w:val="24"/>
          <w:lang w:val="hy-AM"/>
        </w:rPr>
        <w:t>պատճառով</w:t>
      </w:r>
      <w:r w:rsidRPr="00C90A32">
        <w:rPr>
          <w:rFonts w:ascii="Sylfaen" w:hAnsi="Sylfaen" w:cs="Sylfaen"/>
          <w:sz w:val="24"/>
          <w:szCs w:val="24"/>
          <w:lang w:val="ro-RO"/>
        </w:rPr>
        <w:t xml:space="preserve"> </w:t>
      </w:r>
      <w:r w:rsidRPr="00EB682F">
        <w:rPr>
          <w:rFonts w:ascii="Sylfaen" w:hAnsi="Sylfaen" w:cs="Sylfaen"/>
          <w:sz w:val="24"/>
          <w:szCs w:val="24"/>
          <w:lang w:val="hy-AM"/>
        </w:rPr>
        <w:t>համայնքի</w:t>
      </w:r>
      <w:r w:rsidRPr="00C90A32">
        <w:rPr>
          <w:rFonts w:ascii="Sylfaen" w:hAnsi="Sylfaen" w:cs="Sylfaen"/>
          <w:sz w:val="24"/>
          <w:szCs w:val="24"/>
          <w:lang w:val="ro-RO"/>
        </w:rPr>
        <w:t xml:space="preserve"> </w:t>
      </w:r>
      <w:r w:rsidRPr="00EB682F">
        <w:rPr>
          <w:rFonts w:ascii="Sylfaen" w:hAnsi="Sylfaen" w:cs="Sylfaen"/>
          <w:sz w:val="24"/>
          <w:szCs w:val="24"/>
          <w:lang w:val="hy-AM"/>
        </w:rPr>
        <w:t>տարածքում</w:t>
      </w:r>
      <w:r w:rsidRPr="00C90A32">
        <w:rPr>
          <w:rFonts w:ascii="Sylfaen" w:hAnsi="Sylfaen" w:cs="Sylfaen"/>
          <w:sz w:val="24"/>
          <w:szCs w:val="24"/>
          <w:lang w:val="ro-RO"/>
        </w:rPr>
        <w:t xml:space="preserve"> </w:t>
      </w:r>
      <w:r w:rsidRPr="00EB682F">
        <w:rPr>
          <w:rFonts w:ascii="Sylfaen" w:hAnsi="Sylfaen" w:cs="Sylfaen"/>
          <w:sz w:val="24"/>
          <w:szCs w:val="24"/>
          <w:lang w:val="hy-AM"/>
        </w:rPr>
        <w:t>բնության</w:t>
      </w:r>
      <w:r w:rsidRPr="00C90A32">
        <w:rPr>
          <w:rFonts w:ascii="Sylfaen" w:hAnsi="Sylfaen" w:cs="Sylfaen"/>
          <w:sz w:val="24"/>
          <w:szCs w:val="24"/>
          <w:lang w:val="ro-RO"/>
        </w:rPr>
        <w:t xml:space="preserve"> </w:t>
      </w:r>
      <w:r w:rsidRPr="00EB682F">
        <w:rPr>
          <w:rFonts w:ascii="Sylfaen" w:hAnsi="Sylfaen" w:cs="Sylfaen"/>
          <w:sz w:val="24"/>
          <w:szCs w:val="24"/>
          <w:lang w:val="hy-AM"/>
        </w:rPr>
        <w:t>ու</w:t>
      </w:r>
      <w:r w:rsidRPr="00C90A32">
        <w:rPr>
          <w:rFonts w:ascii="Sylfaen" w:hAnsi="Sylfaen" w:cs="Sylfaen"/>
          <w:sz w:val="24"/>
          <w:szCs w:val="24"/>
          <w:lang w:val="ro-RO"/>
        </w:rPr>
        <w:t xml:space="preserve"> </w:t>
      </w:r>
      <w:r w:rsidRPr="00EB682F">
        <w:rPr>
          <w:rFonts w:ascii="Sylfaen" w:hAnsi="Sylfaen" w:cs="Sylfaen"/>
          <w:sz w:val="24"/>
          <w:szCs w:val="24"/>
          <w:lang w:val="hy-AM"/>
        </w:rPr>
        <w:t>շրջակա</w:t>
      </w:r>
      <w:r w:rsidRPr="00C90A32">
        <w:rPr>
          <w:rFonts w:ascii="Sylfaen" w:hAnsi="Sylfaen" w:cs="Sylfaen"/>
          <w:sz w:val="24"/>
          <w:szCs w:val="24"/>
          <w:lang w:val="ro-RO"/>
        </w:rPr>
        <w:t xml:space="preserve"> </w:t>
      </w:r>
      <w:r w:rsidR="00EB682F">
        <w:rPr>
          <w:rFonts w:ascii="Sylfaen" w:hAnsi="Sylfaen" w:cs="Sylfaen"/>
          <w:sz w:val="24"/>
          <w:szCs w:val="24"/>
          <w:lang w:val="hy-AM"/>
        </w:rPr>
        <w:t xml:space="preserve"> </w:t>
      </w:r>
    </w:p>
    <w:p w:rsidR="00BF7E34" w:rsidRPr="00C90A32" w:rsidRDefault="00EB682F" w:rsidP="00EB682F">
      <w:pPr>
        <w:spacing w:after="60"/>
        <w:rPr>
          <w:rFonts w:ascii="Sylfaen" w:hAnsi="Sylfaen" w:cs="Sylfaen"/>
          <w:sz w:val="24"/>
          <w:szCs w:val="24"/>
          <w:lang w:val="ro-RO"/>
        </w:rPr>
      </w:pPr>
      <w:r>
        <w:rPr>
          <w:rFonts w:ascii="Sylfaen" w:hAnsi="Sylfaen" w:cs="Sylfaen"/>
          <w:sz w:val="24"/>
          <w:szCs w:val="24"/>
          <w:lang w:val="hy-AM"/>
        </w:rPr>
        <w:t xml:space="preserve">                </w:t>
      </w:r>
      <w:r w:rsidR="00BF7E34" w:rsidRPr="00EB682F">
        <w:rPr>
          <w:rFonts w:ascii="Sylfaen" w:hAnsi="Sylfaen" w:cs="Sylfaen"/>
          <w:sz w:val="24"/>
          <w:szCs w:val="24"/>
          <w:lang w:val="hy-AM"/>
        </w:rPr>
        <w:t>միջավայրի</w:t>
      </w:r>
      <w:r w:rsidR="00BF7E34" w:rsidRPr="00C90A32">
        <w:rPr>
          <w:rFonts w:ascii="Sylfaen" w:hAnsi="Sylfaen" w:cs="Sylfaen"/>
          <w:sz w:val="24"/>
          <w:szCs w:val="24"/>
          <w:lang w:val="ro-RO"/>
        </w:rPr>
        <w:t xml:space="preserve"> </w:t>
      </w:r>
      <w:r w:rsidR="00BF7E34" w:rsidRPr="00EB682F">
        <w:rPr>
          <w:rFonts w:ascii="Sylfaen" w:hAnsi="Sylfaen" w:cs="Sylfaen"/>
          <w:sz w:val="24"/>
          <w:szCs w:val="24"/>
          <w:lang w:val="hy-AM"/>
        </w:rPr>
        <w:t>աղտոտման</w:t>
      </w:r>
      <w:r w:rsidR="00BF7E34" w:rsidRPr="00C90A32">
        <w:rPr>
          <w:rFonts w:ascii="Sylfaen" w:hAnsi="Sylfaen" w:cs="Sylfaen"/>
          <w:sz w:val="24"/>
          <w:szCs w:val="24"/>
          <w:lang w:val="ro-RO"/>
        </w:rPr>
        <w:t xml:space="preserve"> </w:t>
      </w:r>
      <w:r w:rsidR="00BF7E34" w:rsidRPr="00EB682F">
        <w:rPr>
          <w:rFonts w:ascii="Sylfaen" w:hAnsi="Sylfaen" w:cs="Sylfaen"/>
          <w:sz w:val="24"/>
          <w:szCs w:val="24"/>
          <w:lang w:val="hy-AM"/>
        </w:rPr>
        <w:t>և</w:t>
      </w:r>
      <w:r w:rsidR="00BF7E34" w:rsidRPr="00C90A32">
        <w:rPr>
          <w:rFonts w:ascii="Sylfaen" w:hAnsi="Sylfaen" w:cs="Sylfaen"/>
          <w:sz w:val="24"/>
          <w:szCs w:val="24"/>
          <w:lang w:val="ro-RO"/>
        </w:rPr>
        <w:t xml:space="preserve"> </w:t>
      </w:r>
      <w:r w:rsidR="00BF7E34" w:rsidRPr="00EB682F">
        <w:rPr>
          <w:rFonts w:ascii="Sylfaen" w:hAnsi="Sylfaen" w:cs="Sylfaen"/>
          <w:sz w:val="24"/>
          <w:szCs w:val="24"/>
          <w:lang w:val="hy-AM"/>
        </w:rPr>
        <w:t>վնասման</w:t>
      </w:r>
      <w:r w:rsidR="00BF7E34" w:rsidRPr="00C90A32">
        <w:rPr>
          <w:rFonts w:ascii="Sylfaen" w:hAnsi="Sylfaen" w:cs="Sylfaen"/>
          <w:sz w:val="24"/>
          <w:szCs w:val="24"/>
          <w:lang w:val="ro-RO"/>
        </w:rPr>
        <w:t xml:space="preserve"> </w:t>
      </w:r>
      <w:r w:rsidR="00BF7E34" w:rsidRPr="00EB682F">
        <w:rPr>
          <w:rFonts w:ascii="Sylfaen" w:hAnsi="Sylfaen" w:cs="Sylfaen"/>
          <w:sz w:val="24"/>
          <w:szCs w:val="24"/>
          <w:lang w:val="hy-AM"/>
        </w:rPr>
        <w:t>վտանգը</w:t>
      </w:r>
      <w:r>
        <w:rPr>
          <w:rFonts w:ascii="Sylfaen" w:hAnsi="Sylfaen" w:cs="Sylfaen"/>
          <w:sz w:val="24"/>
          <w:szCs w:val="24"/>
          <w:lang w:val="hy-AM"/>
        </w:rPr>
        <w:t>։</w:t>
      </w:r>
    </w:p>
    <w:p w:rsidR="00EB682F" w:rsidRDefault="00BF7E34" w:rsidP="00EB682F">
      <w:pPr>
        <w:spacing w:after="60"/>
        <w:rPr>
          <w:rFonts w:ascii="Sylfaen" w:hAnsi="Sylfaen" w:cs="Sylfaen"/>
          <w:sz w:val="24"/>
          <w:szCs w:val="24"/>
          <w:lang w:val="ro-RO"/>
        </w:rPr>
      </w:pPr>
      <w:r w:rsidRPr="00225162">
        <w:rPr>
          <w:rFonts w:ascii="Sylfaen" w:hAnsi="Sylfaen"/>
          <w:sz w:val="24"/>
          <w:szCs w:val="24"/>
          <w:lang w:val="ro-RO"/>
        </w:rPr>
        <w:t xml:space="preserve">               </w:t>
      </w:r>
      <w:r>
        <w:rPr>
          <w:rFonts w:ascii="Sylfaen" w:hAnsi="Sylfaen"/>
          <w:sz w:val="24"/>
          <w:szCs w:val="24"/>
          <w:lang w:val="ro-RO"/>
        </w:rPr>
        <w:t>*</w:t>
      </w:r>
      <w:r>
        <w:rPr>
          <w:rFonts w:ascii="Sylfaen" w:hAnsi="Sylfaen" w:cs="Sylfaen"/>
          <w:sz w:val="24"/>
          <w:szCs w:val="24"/>
        </w:rPr>
        <w:t>Բ</w:t>
      </w:r>
      <w:r w:rsidRPr="00DF2543">
        <w:rPr>
          <w:rFonts w:ascii="Sylfaen" w:hAnsi="Sylfaen" w:cs="Sylfaen"/>
          <w:sz w:val="24"/>
          <w:szCs w:val="24"/>
          <w:lang w:val="hy-AM"/>
        </w:rPr>
        <w:t>նակավայր</w:t>
      </w:r>
      <w:r w:rsidRPr="00AD03B4">
        <w:rPr>
          <w:rFonts w:ascii="Sylfaen" w:hAnsi="Sylfaen" w:cs="Sylfaen"/>
          <w:spacing w:val="-11"/>
          <w:sz w:val="24"/>
          <w:szCs w:val="24"/>
        </w:rPr>
        <w:t>ում</w:t>
      </w:r>
      <w:r w:rsidRPr="00C90A32">
        <w:rPr>
          <w:rFonts w:ascii="Sylfaen" w:hAnsi="Sylfaen" w:cs="Sylfaen"/>
          <w:sz w:val="24"/>
          <w:szCs w:val="24"/>
          <w:lang w:val="ro-RO"/>
        </w:rPr>
        <w:t xml:space="preserve"> </w:t>
      </w:r>
      <w:r w:rsidRPr="00C90A32">
        <w:rPr>
          <w:rFonts w:ascii="Sylfaen" w:hAnsi="Sylfaen" w:cs="Sylfaen"/>
          <w:sz w:val="24"/>
          <w:szCs w:val="24"/>
        </w:rPr>
        <w:t>հողագործությամբ</w:t>
      </w:r>
      <w:r w:rsidRPr="00C90A32">
        <w:rPr>
          <w:rFonts w:ascii="Sylfaen" w:hAnsi="Sylfaen" w:cs="Sylfaen"/>
          <w:sz w:val="24"/>
          <w:szCs w:val="24"/>
          <w:lang w:val="ro-RO"/>
        </w:rPr>
        <w:t xml:space="preserve"> </w:t>
      </w:r>
      <w:r w:rsidRPr="00C90A32">
        <w:rPr>
          <w:rFonts w:ascii="Sylfaen" w:hAnsi="Sylfaen" w:cs="Sylfaen"/>
          <w:sz w:val="24"/>
          <w:szCs w:val="24"/>
        </w:rPr>
        <w:t>զբաղվելու</w:t>
      </w:r>
      <w:r w:rsidRPr="00C90A32">
        <w:rPr>
          <w:rFonts w:ascii="Sylfaen" w:hAnsi="Sylfaen" w:cs="Sylfaen"/>
          <w:sz w:val="24"/>
          <w:szCs w:val="24"/>
          <w:lang w:val="ro-RO"/>
        </w:rPr>
        <w:t xml:space="preserve"> </w:t>
      </w:r>
      <w:r w:rsidRPr="00C90A32">
        <w:rPr>
          <w:rFonts w:ascii="Sylfaen" w:hAnsi="Sylfaen" w:cs="Sylfaen"/>
          <w:sz w:val="24"/>
          <w:szCs w:val="24"/>
        </w:rPr>
        <w:t>անհեռանկարայնությունը</w:t>
      </w:r>
      <w:r w:rsidRPr="00C90A32">
        <w:rPr>
          <w:rFonts w:ascii="Sylfaen" w:hAnsi="Sylfaen" w:cs="Sylfaen"/>
          <w:sz w:val="24"/>
          <w:szCs w:val="24"/>
          <w:lang w:val="ro-RO"/>
        </w:rPr>
        <w:t xml:space="preserve"> </w:t>
      </w:r>
      <w:r w:rsidRPr="00C90A32">
        <w:rPr>
          <w:rFonts w:ascii="Sylfaen" w:hAnsi="Sylfaen" w:cs="Sylfaen"/>
          <w:sz w:val="24"/>
          <w:szCs w:val="24"/>
        </w:rPr>
        <w:t>վտանգում</w:t>
      </w:r>
      <w:r w:rsidRPr="00C90A32">
        <w:rPr>
          <w:rFonts w:ascii="Sylfaen" w:hAnsi="Sylfaen" w:cs="Sylfaen"/>
          <w:sz w:val="24"/>
          <w:szCs w:val="24"/>
          <w:lang w:val="ro-RO"/>
        </w:rPr>
        <w:t xml:space="preserve"> </w:t>
      </w:r>
      <w:r w:rsidRPr="00C90A32">
        <w:rPr>
          <w:rFonts w:ascii="Sylfaen" w:hAnsi="Sylfaen" w:cs="Sylfaen"/>
          <w:sz w:val="24"/>
          <w:szCs w:val="24"/>
        </w:rPr>
        <w:t>է</w:t>
      </w:r>
      <w:r w:rsidRPr="00C90A32">
        <w:rPr>
          <w:rFonts w:ascii="Sylfaen" w:hAnsi="Sylfaen" w:cs="Sylfaen"/>
          <w:sz w:val="24"/>
          <w:szCs w:val="24"/>
          <w:lang w:val="ro-RO"/>
        </w:rPr>
        <w:t xml:space="preserve"> </w:t>
      </w:r>
    </w:p>
    <w:p w:rsidR="00BF7E34" w:rsidRPr="00C90A32" w:rsidRDefault="00EB682F" w:rsidP="00EB682F">
      <w:pPr>
        <w:spacing w:after="60"/>
        <w:rPr>
          <w:rFonts w:ascii="Sylfaen" w:hAnsi="Sylfaen" w:cs="Sylfaen"/>
          <w:sz w:val="24"/>
          <w:szCs w:val="24"/>
          <w:lang w:val="ro-RO"/>
        </w:rPr>
      </w:pPr>
      <w:r>
        <w:rPr>
          <w:rFonts w:ascii="Sylfaen" w:hAnsi="Sylfaen" w:cs="Sylfaen"/>
          <w:sz w:val="24"/>
          <w:szCs w:val="24"/>
          <w:lang w:val="hy-AM"/>
        </w:rPr>
        <w:t xml:space="preserve">                  </w:t>
      </w:r>
      <w:r w:rsidR="00BF7E34" w:rsidRPr="001E390E">
        <w:rPr>
          <w:rFonts w:ascii="Sylfaen" w:hAnsi="Sylfaen" w:cs="Sylfaen"/>
          <w:sz w:val="24"/>
          <w:szCs w:val="24"/>
          <w:lang w:val="hy-AM"/>
        </w:rPr>
        <w:t>գյուղատնտեսության</w:t>
      </w:r>
      <w:r w:rsidR="00BF7E34" w:rsidRPr="00C90A32">
        <w:rPr>
          <w:rFonts w:ascii="Sylfaen" w:hAnsi="Sylfaen" w:cs="Sylfaen"/>
          <w:sz w:val="24"/>
          <w:szCs w:val="24"/>
          <w:lang w:val="ro-RO"/>
        </w:rPr>
        <w:t xml:space="preserve"> </w:t>
      </w:r>
      <w:r w:rsidR="00BF7E34" w:rsidRPr="001E390E">
        <w:rPr>
          <w:rFonts w:ascii="Sylfaen" w:hAnsi="Sylfaen" w:cs="Sylfaen"/>
          <w:sz w:val="24"/>
          <w:szCs w:val="24"/>
          <w:lang w:val="hy-AM"/>
        </w:rPr>
        <w:t>այդ</w:t>
      </w:r>
      <w:r w:rsidR="00BF7E34" w:rsidRPr="00C90A32">
        <w:rPr>
          <w:rFonts w:ascii="Sylfaen" w:hAnsi="Sylfaen" w:cs="Sylfaen"/>
          <w:sz w:val="24"/>
          <w:szCs w:val="24"/>
          <w:lang w:val="ro-RO"/>
        </w:rPr>
        <w:t xml:space="preserve"> </w:t>
      </w:r>
      <w:r w:rsidR="00BF7E34" w:rsidRPr="001E390E">
        <w:rPr>
          <w:rFonts w:ascii="Sylfaen" w:hAnsi="Sylfaen" w:cs="Sylfaen"/>
          <w:sz w:val="24"/>
          <w:szCs w:val="24"/>
          <w:lang w:val="hy-AM"/>
        </w:rPr>
        <w:t>ճյուղի</w:t>
      </w:r>
      <w:r w:rsidR="00BF7E34" w:rsidRPr="00C90A32">
        <w:rPr>
          <w:rFonts w:ascii="Sylfaen" w:hAnsi="Sylfaen" w:cs="Sylfaen"/>
          <w:sz w:val="24"/>
          <w:szCs w:val="24"/>
          <w:lang w:val="ro-RO"/>
        </w:rPr>
        <w:t xml:space="preserve"> </w:t>
      </w:r>
      <w:r w:rsidR="00BF7E34" w:rsidRPr="001E390E">
        <w:rPr>
          <w:rFonts w:ascii="Sylfaen" w:hAnsi="Sylfaen" w:cs="Sylfaen"/>
          <w:sz w:val="24"/>
          <w:szCs w:val="24"/>
          <w:lang w:val="hy-AM"/>
        </w:rPr>
        <w:t>զարգացումը</w:t>
      </w:r>
      <w:r>
        <w:rPr>
          <w:rFonts w:ascii="Sylfaen" w:hAnsi="Sylfaen" w:cs="Sylfaen"/>
          <w:sz w:val="24"/>
          <w:szCs w:val="24"/>
          <w:lang w:val="hy-AM"/>
        </w:rPr>
        <w:t>։</w:t>
      </w:r>
      <w:r w:rsidR="00BF7E34" w:rsidRPr="00C90A32">
        <w:rPr>
          <w:rFonts w:ascii="Sylfaen" w:hAnsi="Sylfaen" w:cs="Sylfaen"/>
          <w:sz w:val="24"/>
          <w:szCs w:val="24"/>
          <w:lang w:val="ro-RO"/>
        </w:rPr>
        <w:t xml:space="preserve"> </w:t>
      </w:r>
    </w:p>
    <w:p w:rsidR="00412705" w:rsidRPr="00F73857" w:rsidRDefault="00BF7E34" w:rsidP="00F73857">
      <w:pPr>
        <w:spacing w:after="60"/>
        <w:ind w:left="851"/>
        <w:rPr>
          <w:rFonts w:ascii="Sylfaen" w:hAnsi="Sylfaen"/>
          <w:b/>
          <w:sz w:val="24"/>
          <w:szCs w:val="24"/>
          <w:lang w:val="ro-RO"/>
        </w:rPr>
      </w:pPr>
      <w:r w:rsidRPr="00225162">
        <w:rPr>
          <w:rFonts w:ascii="Sylfaen" w:hAnsi="Sylfaen" w:cs="Sylfaen"/>
          <w:sz w:val="24"/>
          <w:szCs w:val="24"/>
          <w:lang w:val="ro-RO"/>
        </w:rPr>
        <w:t xml:space="preserve"> *</w:t>
      </w:r>
      <w:r w:rsidR="00316FAA">
        <w:rPr>
          <w:rFonts w:ascii="Sylfaen" w:hAnsi="Sylfaen" w:cs="Sylfaen"/>
          <w:sz w:val="24"/>
          <w:szCs w:val="24"/>
          <w:lang w:val="hy-AM"/>
        </w:rPr>
        <w:t xml:space="preserve"> </w:t>
      </w:r>
      <w:r w:rsidRPr="001E390E">
        <w:rPr>
          <w:rFonts w:ascii="Sylfaen" w:hAnsi="Sylfaen" w:cs="Sylfaen"/>
          <w:sz w:val="24"/>
          <w:szCs w:val="24"/>
          <w:lang w:val="hy-AM"/>
        </w:rPr>
        <w:t>Համայնքի</w:t>
      </w:r>
      <w:r w:rsidRPr="00C90A32">
        <w:rPr>
          <w:rFonts w:ascii="Sylfaen" w:hAnsi="Sylfaen" w:cs="Sylfaen"/>
          <w:sz w:val="24"/>
          <w:szCs w:val="24"/>
          <w:lang w:val="ro-RO"/>
        </w:rPr>
        <w:t xml:space="preserve"> </w:t>
      </w:r>
      <w:r w:rsidRPr="001E390E">
        <w:rPr>
          <w:rFonts w:ascii="Sylfaen" w:hAnsi="Sylfaen" w:cs="Sylfaen"/>
          <w:sz w:val="24"/>
          <w:szCs w:val="24"/>
          <w:lang w:val="hy-AM"/>
        </w:rPr>
        <w:t>երիտասարդների</w:t>
      </w:r>
      <w:r w:rsidRPr="00C90A32">
        <w:rPr>
          <w:rFonts w:ascii="Sylfaen" w:hAnsi="Sylfaen" w:cs="Sylfaen"/>
          <w:sz w:val="24"/>
          <w:szCs w:val="24"/>
          <w:lang w:val="ro-RO"/>
        </w:rPr>
        <w:t xml:space="preserve"> </w:t>
      </w:r>
      <w:r w:rsidRPr="001E390E">
        <w:rPr>
          <w:rFonts w:ascii="Sylfaen" w:hAnsi="Sylfaen" w:cs="Sylfaen"/>
          <w:sz w:val="24"/>
          <w:szCs w:val="24"/>
          <w:lang w:val="hy-AM"/>
        </w:rPr>
        <w:t>արտագաղթը</w:t>
      </w:r>
      <w:r w:rsidRPr="00C90A32">
        <w:rPr>
          <w:rFonts w:ascii="Sylfaen" w:hAnsi="Sylfaen" w:cs="Sylfaen"/>
          <w:sz w:val="24"/>
          <w:szCs w:val="24"/>
          <w:lang w:val="ro-RO"/>
        </w:rPr>
        <w:t xml:space="preserve">  </w:t>
      </w:r>
      <w:r w:rsidRPr="001E390E">
        <w:rPr>
          <w:rFonts w:ascii="Sylfaen" w:hAnsi="Sylfaen" w:cs="Sylfaen"/>
          <w:sz w:val="24"/>
          <w:szCs w:val="24"/>
          <w:lang w:val="hy-AM"/>
        </w:rPr>
        <w:t>վտանգում</w:t>
      </w:r>
      <w:r w:rsidRPr="00C90A32">
        <w:rPr>
          <w:rFonts w:ascii="Sylfaen" w:hAnsi="Sylfaen" w:cs="Sylfaen"/>
          <w:sz w:val="24"/>
          <w:szCs w:val="24"/>
          <w:lang w:val="ro-RO"/>
        </w:rPr>
        <w:t xml:space="preserve"> </w:t>
      </w:r>
      <w:r w:rsidRPr="001E390E">
        <w:rPr>
          <w:rFonts w:ascii="Sylfaen" w:hAnsi="Sylfaen" w:cs="Sylfaen"/>
          <w:sz w:val="24"/>
          <w:szCs w:val="24"/>
          <w:lang w:val="hy-AM"/>
        </w:rPr>
        <w:t>է</w:t>
      </w:r>
      <w:r w:rsidRPr="00C90A32">
        <w:rPr>
          <w:rFonts w:ascii="Sylfaen" w:hAnsi="Sylfaen" w:cs="Sylfaen"/>
          <w:sz w:val="24"/>
          <w:szCs w:val="24"/>
          <w:lang w:val="ro-RO"/>
        </w:rPr>
        <w:t xml:space="preserve"> </w:t>
      </w:r>
      <w:r w:rsidRPr="001E390E">
        <w:rPr>
          <w:rFonts w:ascii="Sylfaen" w:hAnsi="Sylfaen" w:cs="Sylfaen"/>
          <w:sz w:val="24"/>
          <w:szCs w:val="24"/>
          <w:lang w:val="hy-AM"/>
        </w:rPr>
        <w:t>համայնքի</w:t>
      </w:r>
      <w:r w:rsidRPr="00C90A32">
        <w:rPr>
          <w:rFonts w:ascii="Sylfaen" w:hAnsi="Sylfaen" w:cs="Sylfaen"/>
          <w:sz w:val="24"/>
          <w:szCs w:val="24"/>
          <w:lang w:val="ro-RO"/>
        </w:rPr>
        <w:t xml:space="preserve"> </w:t>
      </w:r>
      <w:r w:rsidRPr="001E390E">
        <w:rPr>
          <w:rFonts w:ascii="Sylfaen" w:hAnsi="Sylfaen" w:cs="Sylfaen"/>
          <w:sz w:val="24"/>
          <w:szCs w:val="24"/>
          <w:lang w:val="hy-AM"/>
        </w:rPr>
        <w:t>կենսագործունեությունը</w:t>
      </w:r>
      <w:r w:rsidRPr="00C90A32">
        <w:rPr>
          <w:rFonts w:ascii="Sylfaen" w:hAnsi="Sylfaen" w:cs="Sylfaen"/>
          <w:sz w:val="24"/>
          <w:szCs w:val="24"/>
          <w:lang w:val="ro-RO"/>
        </w:rPr>
        <w:t>:</w:t>
      </w:r>
      <w:r w:rsidRPr="00C90A32">
        <w:rPr>
          <w:rFonts w:ascii="Sylfaen" w:hAnsi="Sylfaen"/>
          <w:b/>
          <w:sz w:val="24"/>
          <w:szCs w:val="24"/>
          <w:lang w:val="ro-RO"/>
        </w:rPr>
        <w:t xml:space="preserve">                                                                                                                                                                              </w:t>
      </w:r>
      <w:r w:rsidRPr="00225162">
        <w:rPr>
          <w:rFonts w:ascii="Sylfaen" w:hAnsi="Sylfaen"/>
          <w:b/>
          <w:sz w:val="24"/>
          <w:szCs w:val="24"/>
          <w:lang w:val="ro-RO"/>
        </w:rPr>
        <w:t xml:space="preserve">                                                    </w:t>
      </w:r>
      <w:r w:rsidRPr="00C90A32">
        <w:rPr>
          <w:rFonts w:ascii="Sylfaen" w:hAnsi="Sylfaen"/>
          <w:b/>
          <w:sz w:val="28"/>
          <w:szCs w:val="28"/>
          <w:lang w:val="ro-RO"/>
        </w:rPr>
        <w:t xml:space="preserve"> </w:t>
      </w:r>
      <w:r w:rsidRPr="006E2507">
        <w:rPr>
          <w:rFonts w:ascii="Sylfaen" w:hAnsi="Sylfaen"/>
          <w:sz w:val="28"/>
          <w:szCs w:val="28"/>
          <w:lang w:val="ro-RO"/>
        </w:rPr>
        <w:t xml:space="preserve">* </w:t>
      </w:r>
      <w:r w:rsidR="00EB682F">
        <w:rPr>
          <w:rFonts w:ascii="Sylfaen" w:hAnsi="Sylfaen"/>
          <w:sz w:val="24"/>
          <w:szCs w:val="24"/>
          <w:lang w:val="hy-AM"/>
        </w:rPr>
        <w:t>Խ</w:t>
      </w:r>
      <w:r w:rsidRPr="001E390E">
        <w:rPr>
          <w:rFonts w:ascii="Sylfaen" w:hAnsi="Sylfaen"/>
          <w:sz w:val="24"/>
          <w:szCs w:val="24"/>
          <w:lang w:val="hy-AM"/>
        </w:rPr>
        <w:t>մելու</w:t>
      </w:r>
      <w:r w:rsidRPr="006E2507">
        <w:rPr>
          <w:rFonts w:ascii="Sylfaen" w:hAnsi="Sylfaen"/>
          <w:sz w:val="24"/>
          <w:szCs w:val="24"/>
          <w:lang w:val="ro-RO"/>
        </w:rPr>
        <w:t xml:space="preserve">  </w:t>
      </w:r>
      <w:r w:rsidRPr="001E390E">
        <w:rPr>
          <w:rFonts w:ascii="Sylfaen" w:hAnsi="Sylfaen"/>
          <w:sz w:val="24"/>
          <w:szCs w:val="24"/>
          <w:lang w:val="hy-AM"/>
        </w:rPr>
        <w:t>ջրի</w:t>
      </w:r>
      <w:r w:rsidRPr="00BF0578">
        <w:rPr>
          <w:rFonts w:ascii="Sylfaen" w:hAnsi="Sylfaen"/>
          <w:sz w:val="24"/>
          <w:szCs w:val="24"/>
          <w:lang w:val="ro-RO"/>
        </w:rPr>
        <w:t xml:space="preserve"> </w:t>
      </w:r>
      <w:r w:rsidRPr="001E390E">
        <w:rPr>
          <w:rFonts w:ascii="Sylfaen" w:hAnsi="Sylfaen"/>
          <w:sz w:val="24"/>
          <w:szCs w:val="24"/>
          <w:lang w:val="hy-AM"/>
        </w:rPr>
        <w:t>ջրագծի</w:t>
      </w:r>
      <w:r w:rsidRPr="00BF0578">
        <w:rPr>
          <w:rFonts w:ascii="Sylfaen" w:hAnsi="Sylfaen"/>
          <w:sz w:val="24"/>
          <w:szCs w:val="24"/>
          <w:lang w:val="ro-RO"/>
        </w:rPr>
        <w:t xml:space="preserve"> </w:t>
      </w:r>
      <w:r w:rsidRPr="001E390E">
        <w:rPr>
          <w:rFonts w:ascii="Sylfaen" w:hAnsi="Sylfaen"/>
          <w:sz w:val="24"/>
          <w:szCs w:val="24"/>
          <w:lang w:val="hy-AM"/>
        </w:rPr>
        <w:t>անհետաձգելի</w:t>
      </w:r>
      <w:r w:rsidRPr="006E2507">
        <w:rPr>
          <w:rFonts w:ascii="Sylfaen" w:hAnsi="Sylfaen"/>
          <w:sz w:val="24"/>
          <w:szCs w:val="24"/>
          <w:lang w:val="ro-RO"/>
        </w:rPr>
        <w:t xml:space="preserve">  </w:t>
      </w:r>
      <w:r w:rsidRPr="001E390E">
        <w:rPr>
          <w:rFonts w:ascii="Sylfaen" w:hAnsi="Sylfaen"/>
          <w:sz w:val="24"/>
          <w:szCs w:val="24"/>
          <w:lang w:val="hy-AM"/>
        </w:rPr>
        <w:t>վերանորոգման</w:t>
      </w:r>
      <w:r w:rsidRPr="006E2507">
        <w:rPr>
          <w:rFonts w:ascii="Sylfaen" w:hAnsi="Sylfaen"/>
          <w:sz w:val="24"/>
          <w:szCs w:val="24"/>
          <w:lang w:val="ro-RO"/>
        </w:rPr>
        <w:t xml:space="preserve"> </w:t>
      </w:r>
      <w:r w:rsidRPr="001E390E">
        <w:rPr>
          <w:rFonts w:ascii="Sylfaen" w:hAnsi="Sylfaen"/>
          <w:sz w:val="24"/>
          <w:szCs w:val="24"/>
          <w:lang w:val="hy-AM"/>
        </w:rPr>
        <w:t>անհրաժեշտություն</w:t>
      </w:r>
      <w:r w:rsidRPr="006E2507">
        <w:rPr>
          <w:rFonts w:ascii="Sylfaen" w:hAnsi="Sylfaen"/>
          <w:sz w:val="24"/>
          <w:szCs w:val="24"/>
          <w:lang w:val="ro-RO"/>
        </w:rPr>
        <w:t xml:space="preserve">, </w:t>
      </w:r>
      <w:r w:rsidRPr="001E390E">
        <w:rPr>
          <w:rFonts w:ascii="Sylfaen" w:hAnsi="Sylfaen"/>
          <w:sz w:val="24"/>
          <w:szCs w:val="24"/>
          <w:lang w:val="hy-AM"/>
        </w:rPr>
        <w:t>քանզի</w:t>
      </w:r>
      <w:r>
        <w:rPr>
          <w:rFonts w:ascii="Sylfaen" w:hAnsi="Sylfaen"/>
          <w:sz w:val="24"/>
          <w:szCs w:val="24"/>
          <w:lang w:val="ro-RO"/>
        </w:rPr>
        <w:tab/>
        <w:t xml:space="preserve"> </w:t>
      </w:r>
      <w:r w:rsidRPr="001E390E">
        <w:rPr>
          <w:rFonts w:ascii="Sylfaen" w:hAnsi="Sylfaen"/>
          <w:sz w:val="24"/>
          <w:szCs w:val="24"/>
          <w:lang w:val="hy-AM"/>
        </w:rPr>
        <w:t>կեղտաջրերի</w:t>
      </w:r>
      <w:r w:rsidRPr="006E2507">
        <w:rPr>
          <w:rFonts w:ascii="Sylfaen" w:hAnsi="Sylfaen"/>
          <w:sz w:val="24"/>
          <w:szCs w:val="24"/>
          <w:lang w:val="ro-RO"/>
        </w:rPr>
        <w:t xml:space="preserve">  </w:t>
      </w:r>
      <w:r w:rsidRPr="001E390E">
        <w:rPr>
          <w:rFonts w:ascii="Sylfaen" w:hAnsi="Sylfaen"/>
          <w:sz w:val="24"/>
          <w:szCs w:val="24"/>
          <w:lang w:val="hy-AM"/>
        </w:rPr>
        <w:t>ներթափանցումը</w:t>
      </w:r>
      <w:r w:rsidRPr="006E2507">
        <w:rPr>
          <w:rFonts w:ascii="Sylfaen" w:hAnsi="Sylfaen"/>
          <w:sz w:val="24"/>
          <w:szCs w:val="24"/>
          <w:lang w:val="ro-RO"/>
        </w:rPr>
        <w:t xml:space="preserve">  </w:t>
      </w:r>
      <w:r w:rsidRPr="001E390E">
        <w:rPr>
          <w:rFonts w:ascii="Sylfaen" w:hAnsi="Sylfaen"/>
          <w:sz w:val="24"/>
          <w:szCs w:val="24"/>
          <w:lang w:val="hy-AM"/>
        </w:rPr>
        <w:t>խմելու</w:t>
      </w:r>
      <w:r w:rsidRPr="006E2507">
        <w:rPr>
          <w:rFonts w:ascii="Sylfaen" w:hAnsi="Sylfaen"/>
          <w:sz w:val="24"/>
          <w:szCs w:val="24"/>
          <w:lang w:val="ro-RO"/>
        </w:rPr>
        <w:t xml:space="preserve"> </w:t>
      </w:r>
      <w:r w:rsidRPr="001E390E">
        <w:rPr>
          <w:rFonts w:ascii="Sylfaen" w:hAnsi="Sylfaen"/>
          <w:sz w:val="24"/>
          <w:szCs w:val="24"/>
          <w:lang w:val="hy-AM"/>
        </w:rPr>
        <w:t>ջրի</w:t>
      </w:r>
      <w:r w:rsidRPr="006E2507">
        <w:rPr>
          <w:rFonts w:ascii="Sylfaen" w:hAnsi="Sylfaen"/>
          <w:sz w:val="24"/>
          <w:szCs w:val="24"/>
          <w:lang w:val="ro-RO"/>
        </w:rPr>
        <w:t xml:space="preserve"> </w:t>
      </w:r>
      <w:r w:rsidRPr="001E390E">
        <w:rPr>
          <w:rFonts w:ascii="Sylfaen" w:hAnsi="Sylfaen"/>
          <w:sz w:val="24"/>
          <w:szCs w:val="24"/>
          <w:lang w:val="hy-AM"/>
        </w:rPr>
        <w:t>ցանց</w:t>
      </w:r>
      <w:r w:rsidRPr="006E2507">
        <w:rPr>
          <w:rFonts w:ascii="Sylfaen" w:hAnsi="Sylfaen"/>
          <w:sz w:val="24"/>
          <w:szCs w:val="24"/>
          <w:lang w:val="ro-RO"/>
        </w:rPr>
        <w:t xml:space="preserve">  </w:t>
      </w:r>
      <w:r w:rsidRPr="001E390E">
        <w:rPr>
          <w:rFonts w:ascii="Sylfaen" w:hAnsi="Sylfaen"/>
          <w:sz w:val="24"/>
          <w:szCs w:val="24"/>
          <w:lang w:val="hy-AM"/>
        </w:rPr>
        <w:t>կարող</w:t>
      </w:r>
      <w:r w:rsidRPr="006E2507">
        <w:rPr>
          <w:rFonts w:ascii="Sylfaen" w:hAnsi="Sylfaen"/>
          <w:sz w:val="24"/>
          <w:szCs w:val="24"/>
          <w:lang w:val="ro-RO"/>
        </w:rPr>
        <w:t xml:space="preserve"> </w:t>
      </w:r>
      <w:r w:rsidRPr="001E390E">
        <w:rPr>
          <w:rFonts w:ascii="Sylfaen" w:hAnsi="Sylfaen"/>
          <w:sz w:val="24"/>
          <w:szCs w:val="24"/>
          <w:lang w:val="hy-AM"/>
        </w:rPr>
        <w:t>է</w:t>
      </w:r>
      <w:r w:rsidRPr="006E2507">
        <w:rPr>
          <w:rFonts w:ascii="Sylfaen" w:hAnsi="Sylfaen"/>
          <w:sz w:val="24"/>
          <w:szCs w:val="24"/>
          <w:lang w:val="ro-RO"/>
        </w:rPr>
        <w:t xml:space="preserve">  </w:t>
      </w:r>
      <w:r w:rsidRPr="001E390E">
        <w:rPr>
          <w:rFonts w:ascii="Sylfaen" w:hAnsi="Sylfaen"/>
          <w:sz w:val="24"/>
          <w:szCs w:val="24"/>
          <w:lang w:val="hy-AM"/>
        </w:rPr>
        <w:t>վարակիչ</w:t>
      </w:r>
      <w:r w:rsidRPr="006E2507">
        <w:rPr>
          <w:rFonts w:ascii="Sylfaen" w:hAnsi="Sylfaen"/>
          <w:sz w:val="24"/>
          <w:szCs w:val="24"/>
          <w:lang w:val="ro-RO"/>
        </w:rPr>
        <w:t xml:space="preserve"> </w:t>
      </w:r>
      <w:r w:rsidRPr="001E390E">
        <w:rPr>
          <w:rFonts w:ascii="Sylfaen" w:hAnsi="Sylfaen"/>
          <w:sz w:val="24"/>
          <w:szCs w:val="24"/>
          <w:lang w:val="hy-AM"/>
        </w:rPr>
        <w:t>հիվանդությունների</w:t>
      </w:r>
      <w:r w:rsidRPr="006E2507">
        <w:rPr>
          <w:rFonts w:ascii="Sylfaen" w:hAnsi="Sylfaen"/>
          <w:sz w:val="24"/>
          <w:szCs w:val="24"/>
          <w:lang w:val="ro-RO"/>
        </w:rPr>
        <w:t xml:space="preserve"> </w:t>
      </w:r>
      <w:r w:rsidRPr="001E390E">
        <w:rPr>
          <w:rFonts w:ascii="Sylfaen" w:hAnsi="Sylfaen"/>
          <w:sz w:val="24"/>
          <w:szCs w:val="24"/>
          <w:lang w:val="hy-AM"/>
        </w:rPr>
        <w:t>պատճառ</w:t>
      </w:r>
      <w:r w:rsidRPr="006E2507">
        <w:rPr>
          <w:rFonts w:ascii="Sylfaen" w:hAnsi="Sylfaen"/>
          <w:sz w:val="24"/>
          <w:szCs w:val="24"/>
          <w:lang w:val="ro-RO"/>
        </w:rPr>
        <w:t xml:space="preserve"> </w:t>
      </w:r>
      <w:r w:rsidRPr="001E390E">
        <w:rPr>
          <w:rFonts w:ascii="Sylfaen" w:hAnsi="Sylfaen"/>
          <w:sz w:val="24"/>
          <w:szCs w:val="24"/>
          <w:lang w:val="hy-AM"/>
        </w:rPr>
        <w:t>դառնալ</w:t>
      </w:r>
      <w:r w:rsidRPr="00BF0578">
        <w:rPr>
          <w:rFonts w:ascii="Sylfaen" w:hAnsi="Sylfaen"/>
          <w:sz w:val="24"/>
          <w:szCs w:val="24"/>
          <w:lang w:val="ro-RO"/>
        </w:rPr>
        <w:t>:</w:t>
      </w:r>
    </w:p>
    <w:p w:rsidR="00EB682F" w:rsidRPr="00F73857" w:rsidRDefault="00BF7E34" w:rsidP="00F73857">
      <w:pPr>
        <w:keepNext/>
        <w:ind w:right="1134"/>
        <w:contextualSpacing/>
        <w:jc w:val="both"/>
        <w:outlineLvl w:val="1"/>
        <w:rPr>
          <w:rFonts w:ascii="Sylfaen" w:hAnsi="Sylfaen" w:cs="Sylfaen"/>
          <w:b/>
          <w:sz w:val="26"/>
          <w:szCs w:val="28"/>
          <w:lang w:val="hy-AM"/>
        </w:rPr>
      </w:pPr>
      <w:r w:rsidRPr="00225162">
        <w:rPr>
          <w:rFonts w:ascii="Sylfaen" w:hAnsi="Sylfaen" w:cs="Sylfaen"/>
          <w:b/>
          <w:sz w:val="26"/>
          <w:szCs w:val="28"/>
          <w:lang w:val="hy-AM"/>
        </w:rPr>
        <w:t xml:space="preserve">     </w:t>
      </w:r>
    </w:p>
    <w:p w:rsidR="00BF7E34" w:rsidRPr="00EB682F" w:rsidRDefault="00EB682F" w:rsidP="00EB682F">
      <w:pPr>
        <w:ind w:left="1276"/>
        <w:jc w:val="center"/>
        <w:rPr>
          <w:rFonts w:ascii="Sylfaen" w:hAnsi="Sylfaen" w:cs="Sylfaen"/>
          <w:b/>
          <w:sz w:val="26"/>
          <w:szCs w:val="26"/>
        </w:rPr>
      </w:pPr>
      <w:r>
        <w:rPr>
          <w:rFonts w:ascii="Sylfaen" w:hAnsi="Sylfaen" w:cs="Sylfaen"/>
          <w:b/>
          <w:sz w:val="26"/>
          <w:szCs w:val="26"/>
          <w:lang w:val="hy-AM"/>
        </w:rPr>
        <w:t>1</w:t>
      </w:r>
      <w:r>
        <w:rPr>
          <w:rFonts w:ascii="Times New Roman" w:hAnsi="Times New Roman"/>
          <w:b/>
          <w:sz w:val="26"/>
          <w:szCs w:val="26"/>
          <w:lang w:val="hy-AM"/>
        </w:rPr>
        <w:t>․</w:t>
      </w:r>
      <w:r w:rsidR="00F73857">
        <w:rPr>
          <w:rFonts w:ascii="Sylfaen" w:hAnsi="Sylfaen"/>
          <w:b/>
          <w:sz w:val="26"/>
          <w:szCs w:val="26"/>
          <w:lang w:val="hy-AM"/>
        </w:rPr>
        <w:t>18</w:t>
      </w:r>
      <w:r>
        <w:rPr>
          <w:rFonts w:ascii="Sylfaen" w:hAnsi="Sylfaen"/>
          <w:b/>
          <w:sz w:val="26"/>
          <w:szCs w:val="26"/>
          <w:lang w:val="hy-AM"/>
        </w:rPr>
        <w:t xml:space="preserve"> </w:t>
      </w:r>
      <w:r w:rsidR="00BF7E34">
        <w:rPr>
          <w:rFonts w:ascii="Sylfaen" w:hAnsi="Sylfaen" w:cs="Sylfaen"/>
          <w:b/>
          <w:sz w:val="26"/>
          <w:szCs w:val="26"/>
        </w:rPr>
        <w:t>ԲՆԱԿԱՎԱՅՐ</w:t>
      </w:r>
      <w:r w:rsidR="00BF7E34" w:rsidRPr="0001153E">
        <w:rPr>
          <w:rFonts w:ascii="Sylfaen" w:hAnsi="Sylfaen" w:cs="Sylfaen"/>
          <w:b/>
          <w:sz w:val="26"/>
          <w:szCs w:val="26"/>
        </w:rPr>
        <w:t>Ի</w:t>
      </w:r>
      <w:r w:rsidR="00BF7E34" w:rsidRPr="0001153E">
        <w:rPr>
          <w:rFonts w:ascii="Sylfaen" w:hAnsi="Sylfaen"/>
          <w:b/>
          <w:sz w:val="26"/>
          <w:szCs w:val="26"/>
        </w:rPr>
        <w:t xml:space="preserve">  ԶԱՐԳԱՑՄԱՆ ՀԻՄՆԱԿԱՆ </w:t>
      </w:r>
      <w:r w:rsidR="00BF7E34" w:rsidRPr="0001153E">
        <w:rPr>
          <w:rFonts w:ascii="Sylfaen" w:hAnsi="Sylfaen" w:cs="Sylfaen"/>
          <w:b/>
          <w:sz w:val="26"/>
          <w:szCs w:val="26"/>
        </w:rPr>
        <w:t>ՀՆԱՐԱՎՈՐՈՒԹՅՈՒՆՆԵՐԸ</w:t>
      </w:r>
    </w:p>
    <w:p w:rsidR="00BF7E34" w:rsidRPr="00BB45F4" w:rsidRDefault="00BF7E34" w:rsidP="006635B6">
      <w:pPr>
        <w:numPr>
          <w:ilvl w:val="0"/>
          <w:numId w:val="56"/>
        </w:numPr>
        <w:spacing w:after="60" w:line="240" w:lineRule="auto"/>
        <w:ind w:left="1276" w:right="821" w:hanging="425"/>
        <w:jc w:val="both"/>
        <w:rPr>
          <w:rFonts w:ascii="Sylfaen" w:hAnsi="Sylfaen" w:cs="Sylfaen"/>
          <w:sz w:val="24"/>
          <w:szCs w:val="24"/>
        </w:rPr>
      </w:pPr>
      <w:r w:rsidRPr="00BB45F4">
        <w:rPr>
          <w:rFonts w:ascii="Sylfaen" w:hAnsi="Sylfaen" w:cs="Sylfaen"/>
          <w:sz w:val="24"/>
          <w:szCs w:val="24"/>
        </w:rPr>
        <w:lastRenderedPageBreak/>
        <w:t xml:space="preserve">Խթանել </w:t>
      </w:r>
      <w:r w:rsidR="00EB682F">
        <w:rPr>
          <w:rFonts w:ascii="Sylfaen" w:hAnsi="Sylfaen" w:cs="Sylfaen"/>
          <w:sz w:val="24"/>
          <w:szCs w:val="24"/>
          <w:lang w:val="hy-AM"/>
        </w:rPr>
        <w:t>ք</w:t>
      </w:r>
      <w:r>
        <w:rPr>
          <w:rFonts w:ascii="Sylfaen" w:hAnsi="Sylfaen" w:cs="Sylfaen"/>
          <w:sz w:val="24"/>
          <w:szCs w:val="24"/>
        </w:rPr>
        <w:t xml:space="preserve">աղաքացիական  հասարակության  և մասնավոր հատվածներից </w:t>
      </w:r>
      <w:r w:rsidRPr="00BB45F4">
        <w:rPr>
          <w:rFonts w:ascii="Sylfaen" w:hAnsi="Sylfaen" w:cs="Sylfaen"/>
          <w:sz w:val="24"/>
          <w:szCs w:val="24"/>
        </w:rPr>
        <w:t xml:space="preserve"> որակյալ մասնագետների հոսքը </w:t>
      </w:r>
      <w:r w:rsidR="00F73857">
        <w:rPr>
          <w:rFonts w:ascii="Sylfaen" w:hAnsi="Sylfaen" w:cs="Sylfaen"/>
          <w:sz w:val="24"/>
          <w:szCs w:val="24"/>
          <w:lang w:val="hy-AM"/>
        </w:rPr>
        <w:t>վարչական</w:t>
      </w:r>
      <w:r w:rsidRPr="00BB45F4">
        <w:rPr>
          <w:rFonts w:ascii="Sylfaen" w:hAnsi="Sylfaen" w:cs="Sylfaen"/>
          <w:sz w:val="24"/>
          <w:szCs w:val="24"/>
        </w:rPr>
        <w:t xml:space="preserve"> աշխատակազմ՝ հնարավորինս բարձրացնելով համայնքային ծառայողների և այլ աշխատողների աշխատավարձերի դրույքաչափերը</w:t>
      </w:r>
      <w:r w:rsidR="00EB682F">
        <w:rPr>
          <w:rFonts w:ascii="Sylfaen" w:hAnsi="Sylfaen" w:cs="Sylfaen"/>
          <w:sz w:val="24"/>
          <w:szCs w:val="24"/>
          <w:lang w:val="hy-AM"/>
        </w:rPr>
        <w:t>։</w:t>
      </w:r>
      <w:r w:rsidRPr="00BB45F4">
        <w:rPr>
          <w:rFonts w:ascii="Sylfaen" w:hAnsi="Sylfaen" w:cs="Sylfaen"/>
          <w:sz w:val="24"/>
          <w:szCs w:val="24"/>
        </w:rPr>
        <w:t xml:space="preserve"> </w:t>
      </w:r>
    </w:p>
    <w:p w:rsidR="00BF7E34" w:rsidRPr="00BB45F4" w:rsidRDefault="00BF7E34" w:rsidP="006635B6">
      <w:pPr>
        <w:numPr>
          <w:ilvl w:val="0"/>
          <w:numId w:val="56"/>
        </w:numPr>
        <w:spacing w:after="60" w:line="240" w:lineRule="auto"/>
        <w:ind w:left="1276" w:hanging="425"/>
        <w:jc w:val="both"/>
        <w:rPr>
          <w:rFonts w:ascii="Sylfaen" w:hAnsi="Sylfaen" w:cs="Sylfaen"/>
          <w:sz w:val="24"/>
          <w:szCs w:val="24"/>
        </w:rPr>
      </w:pPr>
      <w:r w:rsidRPr="00BB45F4">
        <w:rPr>
          <w:rFonts w:ascii="Sylfaen" w:hAnsi="Sylfaen" w:cs="Sylfaen"/>
          <w:sz w:val="24"/>
          <w:szCs w:val="24"/>
        </w:rPr>
        <w:t>Էականորեն բարձրացնել համայնքի բյուջեի սեփական եկամուտների հավաքագրման մակարդակը՝ ի հաշիվ ավելի որակյալ մասնագետների աշխատանքի, տեղեկատվական արդի համակարգերի ներդրման և արդյունավետ շահագործման</w:t>
      </w:r>
      <w:r w:rsidR="00EB682F">
        <w:rPr>
          <w:rFonts w:ascii="Sylfaen" w:hAnsi="Sylfaen" w:cs="Sylfaen"/>
          <w:sz w:val="24"/>
          <w:szCs w:val="24"/>
          <w:lang w:val="hy-AM"/>
        </w:rPr>
        <w:t>։</w:t>
      </w:r>
    </w:p>
    <w:p w:rsidR="00BF7E34" w:rsidRPr="00BB45F4" w:rsidRDefault="00BF7E34" w:rsidP="006635B6">
      <w:pPr>
        <w:numPr>
          <w:ilvl w:val="0"/>
          <w:numId w:val="56"/>
        </w:numPr>
        <w:spacing w:after="60" w:line="240" w:lineRule="auto"/>
        <w:ind w:left="1276" w:right="821" w:hanging="425"/>
        <w:jc w:val="both"/>
        <w:rPr>
          <w:rFonts w:ascii="Sylfaen" w:hAnsi="Sylfaen" w:cs="Sylfaen"/>
          <w:sz w:val="24"/>
          <w:szCs w:val="24"/>
        </w:rPr>
      </w:pPr>
      <w:r w:rsidRPr="00BB45F4">
        <w:rPr>
          <w:rFonts w:ascii="Sylfaen" w:hAnsi="Sylfaen" w:cs="Sylfaen"/>
          <w:sz w:val="24"/>
          <w:szCs w:val="24"/>
        </w:rPr>
        <w:t>Աստիճանաբար ընդլայնել համայնքի բնակչությանը մատուցվող համայնքային ծառայությունների շրջանակը, կիրառել</w:t>
      </w:r>
      <w:r w:rsidRPr="00DF45F8">
        <w:rPr>
          <w:rFonts w:ascii="Sylfaen" w:hAnsi="Sylfaen" w:cs="Sylfaen"/>
          <w:sz w:val="24"/>
          <w:szCs w:val="24"/>
        </w:rPr>
        <w:t xml:space="preserve"> </w:t>
      </w:r>
      <w:r w:rsidRPr="00BB45F4">
        <w:rPr>
          <w:rFonts w:ascii="Sylfaen" w:hAnsi="Sylfaen" w:cs="Sylfaen"/>
          <w:sz w:val="24"/>
          <w:szCs w:val="24"/>
        </w:rPr>
        <w:t xml:space="preserve"> յուրաքանչյուր ծառայության մատուցման մասշտաբի էֆեկտը (նվազեցնելով ծառայության միավորի վրա կատարվող ծախսերը), ըստ այդմ՝ բարձրացնել ծառայությունների մատուցման ծավալները և արդյունավետությունը, և, որպես հետևանք, բնակչությանը դրանց հասանելիության և որակի մակարդակները</w:t>
      </w:r>
      <w:r w:rsidR="00EB682F">
        <w:rPr>
          <w:rFonts w:ascii="Sylfaen" w:hAnsi="Sylfaen" w:cs="Sylfaen"/>
          <w:sz w:val="24"/>
          <w:szCs w:val="24"/>
          <w:lang w:val="hy-AM"/>
        </w:rPr>
        <w:t>։</w:t>
      </w:r>
    </w:p>
    <w:p w:rsidR="00BF7E34" w:rsidRPr="00BB45F4" w:rsidRDefault="00BF7E34" w:rsidP="006635B6">
      <w:pPr>
        <w:numPr>
          <w:ilvl w:val="0"/>
          <w:numId w:val="56"/>
        </w:numPr>
        <w:spacing w:after="60" w:line="240" w:lineRule="auto"/>
        <w:ind w:left="1276" w:right="821" w:hanging="425"/>
        <w:jc w:val="both"/>
        <w:rPr>
          <w:rFonts w:ascii="Sylfaen" w:hAnsi="Sylfaen" w:cs="Sylfaen"/>
          <w:sz w:val="24"/>
          <w:szCs w:val="24"/>
        </w:rPr>
      </w:pPr>
      <w:r w:rsidRPr="00225162">
        <w:rPr>
          <w:rFonts w:ascii="Sylfaen" w:hAnsi="Sylfaen" w:cs="Sylfaen"/>
          <w:sz w:val="24"/>
          <w:szCs w:val="24"/>
          <w:lang w:val="hy-AM"/>
        </w:rPr>
        <w:t>Բ</w:t>
      </w:r>
      <w:r w:rsidRPr="00DF2543">
        <w:rPr>
          <w:rFonts w:ascii="Sylfaen" w:hAnsi="Sylfaen" w:cs="Sylfaen"/>
          <w:sz w:val="24"/>
          <w:szCs w:val="24"/>
          <w:lang w:val="hy-AM"/>
        </w:rPr>
        <w:t>նակավայր</w:t>
      </w:r>
      <w:r w:rsidRPr="002A7D03">
        <w:rPr>
          <w:rFonts w:ascii="Sylfaen" w:hAnsi="Sylfaen" w:cs="Sylfaen"/>
          <w:sz w:val="24"/>
          <w:szCs w:val="24"/>
          <w:lang w:val="hy-AM"/>
        </w:rPr>
        <w:t>ի</w:t>
      </w:r>
      <w:r w:rsidRPr="00BB45F4">
        <w:rPr>
          <w:rFonts w:ascii="Sylfaen" w:hAnsi="Sylfaen" w:cs="Sylfaen"/>
          <w:sz w:val="24"/>
          <w:szCs w:val="24"/>
        </w:rPr>
        <w:t xml:space="preserve"> տարածքում նպաստել տնտեսության տարբեր ճյուղերի զարգացմանը՝ օգտվելով համայնքում բնական պաշարների և այլ արժեքների առկայությունից</w:t>
      </w:r>
      <w:r w:rsidR="00EB682F">
        <w:rPr>
          <w:rFonts w:ascii="Sylfaen" w:hAnsi="Sylfaen" w:cs="Sylfaen"/>
          <w:sz w:val="24"/>
          <w:szCs w:val="24"/>
          <w:lang w:val="hy-AM"/>
        </w:rPr>
        <w:t>։</w:t>
      </w:r>
    </w:p>
    <w:p w:rsidR="00BF7E34" w:rsidRPr="00BB45F4" w:rsidRDefault="00BF7E34" w:rsidP="006635B6">
      <w:pPr>
        <w:numPr>
          <w:ilvl w:val="0"/>
          <w:numId w:val="56"/>
        </w:numPr>
        <w:spacing w:after="60" w:line="240" w:lineRule="auto"/>
        <w:ind w:left="1276" w:hanging="425"/>
        <w:jc w:val="both"/>
        <w:rPr>
          <w:rFonts w:ascii="Sylfaen" w:hAnsi="Sylfaen" w:cs="Sylfaen"/>
          <w:sz w:val="24"/>
          <w:szCs w:val="24"/>
        </w:rPr>
      </w:pPr>
      <w:r w:rsidRPr="00BB45F4">
        <w:rPr>
          <w:rFonts w:ascii="Sylfaen" w:hAnsi="Sylfaen" w:cs="Sylfaen"/>
          <w:sz w:val="24"/>
          <w:szCs w:val="24"/>
        </w:rPr>
        <w:t>Մեղմացնել համայնքում Տ</w:t>
      </w:r>
      <w:r>
        <w:rPr>
          <w:rFonts w:ascii="Sylfaen" w:hAnsi="Sylfaen" w:cs="Sylfaen"/>
          <w:sz w:val="24"/>
          <w:szCs w:val="24"/>
        </w:rPr>
        <w:t xml:space="preserve">եղական </w:t>
      </w:r>
      <w:r w:rsidR="00EB682F">
        <w:rPr>
          <w:rFonts w:ascii="Sylfaen" w:hAnsi="Sylfaen" w:cs="Sylfaen"/>
          <w:sz w:val="24"/>
          <w:szCs w:val="24"/>
          <w:lang w:val="hy-AM"/>
        </w:rPr>
        <w:t>ի</w:t>
      </w:r>
      <w:r>
        <w:rPr>
          <w:rFonts w:ascii="Sylfaen" w:hAnsi="Sylfaen" w:cs="Sylfaen"/>
          <w:sz w:val="24"/>
          <w:szCs w:val="24"/>
        </w:rPr>
        <w:t xml:space="preserve">նքնակառավարման </w:t>
      </w:r>
      <w:r w:rsidR="006E4ACE">
        <w:rPr>
          <w:rFonts w:ascii="Sylfaen" w:hAnsi="Sylfaen" w:cs="Sylfaen"/>
          <w:sz w:val="24"/>
          <w:szCs w:val="24"/>
          <w:lang w:val="hy-AM"/>
        </w:rPr>
        <w:t xml:space="preserve"> </w:t>
      </w:r>
      <w:r w:rsidRPr="00BB45F4">
        <w:rPr>
          <w:rFonts w:ascii="Sylfaen" w:hAnsi="Sylfaen" w:cs="Sylfaen"/>
          <w:sz w:val="24"/>
          <w:szCs w:val="24"/>
        </w:rPr>
        <w:t>վրա</w:t>
      </w:r>
      <w:r w:rsidR="006E4ACE">
        <w:rPr>
          <w:rFonts w:ascii="Sylfaen" w:hAnsi="Sylfaen" w:cs="Sylfaen"/>
          <w:sz w:val="24"/>
          <w:szCs w:val="24"/>
          <w:lang w:val="hy-AM"/>
        </w:rPr>
        <w:t xml:space="preserve"> </w:t>
      </w:r>
      <w:r w:rsidRPr="00BB45F4">
        <w:rPr>
          <w:rFonts w:ascii="Sylfaen" w:hAnsi="Sylfaen" w:cs="Sylfaen"/>
          <w:sz w:val="24"/>
          <w:szCs w:val="24"/>
        </w:rPr>
        <w:t>բնակիչների ազգակցական կապերի հնարավոր բացասական ազդեցությունները</w:t>
      </w:r>
      <w:r w:rsidR="00EB682F">
        <w:rPr>
          <w:rFonts w:ascii="Sylfaen" w:hAnsi="Sylfaen" w:cs="Sylfaen"/>
          <w:sz w:val="24"/>
          <w:szCs w:val="24"/>
          <w:lang w:val="hy-AM"/>
        </w:rPr>
        <w:t>։</w:t>
      </w:r>
    </w:p>
    <w:p w:rsidR="00EB682F" w:rsidRPr="006E4ACE" w:rsidRDefault="00BF7E34" w:rsidP="006E4ACE">
      <w:pPr>
        <w:numPr>
          <w:ilvl w:val="0"/>
          <w:numId w:val="56"/>
        </w:numPr>
        <w:spacing w:after="60" w:line="240" w:lineRule="auto"/>
        <w:ind w:left="1276" w:right="821" w:hanging="425"/>
        <w:jc w:val="both"/>
        <w:rPr>
          <w:rFonts w:ascii="Sylfaen" w:hAnsi="Sylfaen" w:cs="Sylfaen"/>
          <w:sz w:val="24"/>
          <w:szCs w:val="24"/>
        </w:rPr>
      </w:pPr>
      <w:r w:rsidRPr="00BB45F4">
        <w:rPr>
          <w:rFonts w:ascii="Sylfaen" w:hAnsi="Sylfaen" w:cs="Sylfaen"/>
          <w:sz w:val="24"/>
          <w:szCs w:val="24"/>
        </w:rPr>
        <w:t xml:space="preserve">Բարձրացնել </w:t>
      </w:r>
      <w:r>
        <w:rPr>
          <w:rFonts w:ascii="Sylfaen" w:hAnsi="Sylfaen" w:cs="Sylfaen"/>
          <w:sz w:val="24"/>
          <w:szCs w:val="24"/>
        </w:rPr>
        <w:t>բ</w:t>
      </w:r>
      <w:r w:rsidRPr="00DF2543">
        <w:rPr>
          <w:rFonts w:ascii="Sylfaen" w:hAnsi="Sylfaen" w:cs="Sylfaen"/>
          <w:sz w:val="24"/>
          <w:szCs w:val="24"/>
          <w:lang w:val="hy-AM"/>
        </w:rPr>
        <w:t>նակավայր</w:t>
      </w:r>
      <w:r w:rsidRPr="00BB45F4">
        <w:rPr>
          <w:rFonts w:ascii="Sylfaen" w:hAnsi="Sylfaen" w:cs="Sylfaen"/>
          <w:sz w:val="24"/>
          <w:szCs w:val="24"/>
        </w:rPr>
        <w:t>ի Տ</w:t>
      </w:r>
      <w:r>
        <w:rPr>
          <w:rFonts w:ascii="Sylfaen" w:hAnsi="Sylfaen" w:cs="Sylfaen"/>
          <w:sz w:val="24"/>
          <w:szCs w:val="24"/>
        </w:rPr>
        <w:t xml:space="preserve">եղական  ինքնակառավարման  մարմինների </w:t>
      </w:r>
      <w:r w:rsidRPr="00BB45F4">
        <w:rPr>
          <w:rFonts w:ascii="Sylfaen" w:hAnsi="Sylfaen" w:cs="Sylfaen"/>
          <w:sz w:val="24"/>
          <w:szCs w:val="24"/>
        </w:rPr>
        <w:t xml:space="preserve"> փոխհարաբերությունների և համագործակցության մակարդակը Հ</w:t>
      </w:r>
      <w:r>
        <w:rPr>
          <w:rFonts w:ascii="Sylfaen" w:hAnsi="Sylfaen" w:cs="Sylfaen"/>
          <w:sz w:val="24"/>
          <w:szCs w:val="24"/>
        </w:rPr>
        <w:t xml:space="preserve">այաստանի </w:t>
      </w:r>
      <w:r w:rsidRPr="00BB45F4">
        <w:rPr>
          <w:rFonts w:ascii="Sylfaen" w:hAnsi="Sylfaen" w:cs="Sylfaen"/>
          <w:sz w:val="24"/>
          <w:szCs w:val="24"/>
        </w:rPr>
        <w:t>Հ</w:t>
      </w:r>
      <w:r>
        <w:rPr>
          <w:rFonts w:ascii="Sylfaen" w:hAnsi="Sylfaen" w:cs="Sylfaen"/>
          <w:sz w:val="24"/>
          <w:szCs w:val="24"/>
        </w:rPr>
        <w:t xml:space="preserve">անրապետության </w:t>
      </w:r>
      <w:r w:rsidRPr="00BB45F4">
        <w:rPr>
          <w:rFonts w:ascii="Sylfaen" w:hAnsi="Sylfaen" w:cs="Sylfaen"/>
          <w:sz w:val="24"/>
          <w:szCs w:val="24"/>
        </w:rPr>
        <w:t xml:space="preserve"> պետական կառավարման մարմինների հետ՝ նպաստելով </w:t>
      </w:r>
      <w:r w:rsidR="006E4ACE">
        <w:rPr>
          <w:rFonts w:ascii="Sylfaen" w:hAnsi="Sylfaen" w:cs="Sylfaen"/>
          <w:sz w:val="24"/>
          <w:szCs w:val="24"/>
          <w:lang w:val="hy-AM"/>
        </w:rPr>
        <w:t>բնակավայր</w:t>
      </w:r>
      <w:r w:rsidRPr="00BB45F4">
        <w:rPr>
          <w:rFonts w:ascii="Sylfaen" w:hAnsi="Sylfaen" w:cs="Sylfaen"/>
          <w:sz w:val="24"/>
          <w:szCs w:val="24"/>
        </w:rPr>
        <w:t>ի աստիճանական զարգացմանը</w:t>
      </w:r>
      <w:r w:rsidR="00EB682F">
        <w:rPr>
          <w:rFonts w:ascii="Sylfaen" w:hAnsi="Sylfaen" w:cs="Sylfaen"/>
          <w:sz w:val="24"/>
          <w:szCs w:val="24"/>
          <w:lang w:val="hy-AM"/>
        </w:rPr>
        <w:t>։</w:t>
      </w:r>
      <w:r w:rsidRPr="00BB45F4">
        <w:rPr>
          <w:rFonts w:ascii="Sylfaen" w:hAnsi="Sylfaen" w:cs="Sylfaen"/>
          <w:sz w:val="24"/>
          <w:szCs w:val="24"/>
        </w:rPr>
        <w:t xml:space="preserve"> </w:t>
      </w:r>
    </w:p>
    <w:p w:rsidR="00BF7E34" w:rsidRPr="00BB45F4" w:rsidRDefault="00BF7E34" w:rsidP="006635B6">
      <w:pPr>
        <w:numPr>
          <w:ilvl w:val="0"/>
          <w:numId w:val="56"/>
        </w:numPr>
        <w:spacing w:after="60" w:line="240" w:lineRule="auto"/>
        <w:ind w:left="1276" w:hanging="425"/>
        <w:jc w:val="both"/>
        <w:rPr>
          <w:rFonts w:ascii="Sylfaen" w:hAnsi="Sylfaen" w:cs="Sylfaen"/>
          <w:sz w:val="24"/>
          <w:szCs w:val="24"/>
        </w:rPr>
      </w:pPr>
      <w:r w:rsidRPr="00225162">
        <w:rPr>
          <w:rFonts w:ascii="Sylfaen" w:hAnsi="Sylfaen" w:cs="Sylfaen"/>
          <w:sz w:val="24"/>
          <w:szCs w:val="24"/>
          <w:lang w:val="hy-AM"/>
        </w:rPr>
        <w:t>Բ</w:t>
      </w:r>
      <w:r w:rsidRPr="00DF2543">
        <w:rPr>
          <w:rFonts w:ascii="Sylfaen" w:hAnsi="Sylfaen" w:cs="Sylfaen"/>
          <w:sz w:val="24"/>
          <w:szCs w:val="24"/>
          <w:lang w:val="hy-AM"/>
        </w:rPr>
        <w:t>նակավայր</w:t>
      </w:r>
      <w:r w:rsidRPr="00BB45F4">
        <w:rPr>
          <w:rFonts w:ascii="Sylfaen" w:hAnsi="Sylfaen" w:cs="Sylfaen"/>
          <w:sz w:val="24"/>
          <w:szCs w:val="24"/>
        </w:rPr>
        <w:t>ում ստեղծել լուրջ նախադրյալներ և նպաստավոր պայմաններ ժողովրդագրական աճի, սոցիալ-տնտեսական և տեղական ժողովրդավարության զարգացման համար՝ ավելացնելով ընտանիքների եկամուտները և բարձրացնելով բնակչության ընդհանուր կենսամակարդակը, հաղթահարելով աղքատությունը և կանխելով արտագաղթը</w:t>
      </w:r>
      <w:r w:rsidR="00EB682F">
        <w:rPr>
          <w:rFonts w:ascii="Sylfaen" w:hAnsi="Sylfaen" w:cs="Sylfaen"/>
          <w:sz w:val="24"/>
          <w:szCs w:val="24"/>
          <w:lang w:val="hy-AM"/>
        </w:rPr>
        <w:t>։</w:t>
      </w:r>
    </w:p>
    <w:p w:rsidR="00BF7E34" w:rsidRPr="00BB45F4" w:rsidRDefault="00BF7E34" w:rsidP="006635B6">
      <w:pPr>
        <w:numPr>
          <w:ilvl w:val="0"/>
          <w:numId w:val="56"/>
        </w:numPr>
        <w:spacing w:after="60" w:line="240" w:lineRule="auto"/>
        <w:ind w:left="1276" w:hanging="425"/>
        <w:jc w:val="both"/>
        <w:rPr>
          <w:rFonts w:ascii="Sylfaen" w:hAnsi="Sylfaen" w:cs="Sylfaen"/>
          <w:sz w:val="24"/>
          <w:szCs w:val="24"/>
        </w:rPr>
      </w:pPr>
      <w:r w:rsidRPr="00225162">
        <w:rPr>
          <w:rFonts w:ascii="Sylfaen" w:hAnsi="Sylfaen" w:cs="Sylfaen"/>
          <w:sz w:val="24"/>
          <w:szCs w:val="24"/>
          <w:lang w:val="hy-AM"/>
        </w:rPr>
        <w:t>Բ</w:t>
      </w:r>
      <w:r w:rsidRPr="00DF2543">
        <w:rPr>
          <w:rFonts w:ascii="Sylfaen" w:hAnsi="Sylfaen" w:cs="Sylfaen"/>
          <w:sz w:val="24"/>
          <w:szCs w:val="24"/>
          <w:lang w:val="hy-AM"/>
        </w:rPr>
        <w:t>նակավայր</w:t>
      </w:r>
      <w:r w:rsidRPr="00BB45F4">
        <w:rPr>
          <w:rFonts w:ascii="Sylfaen" w:hAnsi="Sylfaen" w:cs="Sylfaen"/>
          <w:sz w:val="24"/>
          <w:szCs w:val="24"/>
        </w:rPr>
        <w:t xml:space="preserve">ի վարչական տարածքում </w:t>
      </w:r>
      <w:r w:rsidRPr="00BB45F4">
        <w:rPr>
          <w:rFonts w:ascii="Sylfaen" w:hAnsi="Sylfaen" w:cs="Sylfaen"/>
          <w:sz w:val="24"/>
          <w:szCs w:val="24"/>
          <w:lang w:val="hy-AM"/>
        </w:rPr>
        <w:t xml:space="preserve">զարկ տալ </w:t>
      </w:r>
      <w:r>
        <w:rPr>
          <w:rFonts w:ascii="Sylfaen" w:hAnsi="Sylfaen" w:cs="Sylfaen"/>
          <w:sz w:val="24"/>
          <w:szCs w:val="24"/>
        </w:rPr>
        <w:t>անասնապահությանը</w:t>
      </w:r>
      <w:r w:rsidRPr="00BB45F4">
        <w:rPr>
          <w:rFonts w:ascii="Sylfaen" w:hAnsi="Sylfaen" w:cs="Sylfaen"/>
          <w:sz w:val="24"/>
          <w:szCs w:val="24"/>
          <w:lang w:val="hy-AM"/>
        </w:rPr>
        <w:t>՝</w:t>
      </w:r>
      <w:r w:rsidRPr="00BB45F4">
        <w:rPr>
          <w:rFonts w:ascii="Sylfaen" w:hAnsi="Sylfaen" w:cs="Sylfaen"/>
          <w:sz w:val="24"/>
          <w:szCs w:val="24"/>
        </w:rPr>
        <w:t xml:space="preserve"> նպաստել</w:t>
      </w:r>
      <w:r w:rsidRPr="00BB45F4">
        <w:rPr>
          <w:rFonts w:ascii="Sylfaen" w:hAnsi="Sylfaen" w:cs="Sylfaen"/>
          <w:sz w:val="24"/>
          <w:szCs w:val="24"/>
          <w:lang w:val="hy-AM"/>
        </w:rPr>
        <w:t>ով</w:t>
      </w:r>
      <w:r w:rsidRPr="00BB45F4">
        <w:rPr>
          <w:rFonts w:ascii="Sylfaen" w:hAnsi="Sylfaen" w:cs="Sylfaen"/>
          <w:sz w:val="24"/>
          <w:szCs w:val="24"/>
        </w:rPr>
        <w:t xml:space="preserve">  գյուղատնտեսության զարգացմանը</w:t>
      </w:r>
      <w:r w:rsidR="00EB682F">
        <w:rPr>
          <w:rFonts w:ascii="Sylfaen" w:hAnsi="Sylfaen" w:cs="Sylfaen"/>
          <w:sz w:val="24"/>
          <w:szCs w:val="24"/>
          <w:lang w:val="hy-AM"/>
        </w:rPr>
        <w:t>։</w:t>
      </w:r>
    </w:p>
    <w:p w:rsidR="00BF7E34" w:rsidRPr="00BB45F4" w:rsidRDefault="00BF7E34" w:rsidP="006635B6">
      <w:pPr>
        <w:numPr>
          <w:ilvl w:val="0"/>
          <w:numId w:val="56"/>
        </w:numPr>
        <w:spacing w:after="60" w:line="240" w:lineRule="auto"/>
        <w:ind w:left="1276" w:right="821" w:hanging="425"/>
        <w:jc w:val="both"/>
        <w:rPr>
          <w:rFonts w:ascii="Sylfaen" w:hAnsi="Sylfaen" w:cs="Sylfaen"/>
          <w:sz w:val="24"/>
          <w:szCs w:val="24"/>
        </w:rPr>
      </w:pPr>
      <w:r w:rsidRPr="00BB45F4">
        <w:rPr>
          <w:rFonts w:ascii="Sylfaen" w:hAnsi="Sylfaen" w:cs="Sylfaen"/>
          <w:sz w:val="24"/>
          <w:szCs w:val="24"/>
        </w:rPr>
        <w:t xml:space="preserve">Տարածաշրջանի այլ համայնքների հետ միջհամայնքային համագործակցություն ծավալելու դեպքում հնարավոր կլինի լուծել ընդհանուր աղբավայր ունենալու և շահագործելու հարցը, </w:t>
      </w:r>
      <w:r w:rsidRPr="00BB45F4">
        <w:rPr>
          <w:rFonts w:ascii="Sylfaen" w:hAnsi="Sylfaen" w:cs="Sylfaen"/>
          <w:sz w:val="24"/>
          <w:szCs w:val="24"/>
          <w:lang w:val="hy-AM"/>
        </w:rPr>
        <w:t xml:space="preserve">համայնքում </w:t>
      </w:r>
      <w:r w:rsidRPr="00BB45F4">
        <w:rPr>
          <w:rFonts w:ascii="Sylfaen" w:hAnsi="Sylfaen" w:cs="Sylfaen"/>
          <w:sz w:val="24"/>
          <w:szCs w:val="24"/>
        </w:rPr>
        <w:t>պատշաճ մակարդակով կազմակերպել</w:t>
      </w:r>
      <w:r w:rsidRPr="00BB45F4">
        <w:rPr>
          <w:rFonts w:ascii="Sylfaen" w:hAnsi="Sylfaen" w:cs="Sylfaen"/>
          <w:sz w:val="24"/>
          <w:szCs w:val="24"/>
          <w:lang w:val="hy-AM"/>
        </w:rPr>
        <w:t>ու</w:t>
      </w:r>
      <w:r w:rsidRPr="00BB45F4">
        <w:rPr>
          <w:rFonts w:ascii="Sylfaen" w:hAnsi="Sylfaen" w:cs="Sylfaen"/>
          <w:sz w:val="24"/>
          <w:szCs w:val="24"/>
        </w:rPr>
        <w:t xml:space="preserve">  աղբահանության և սանիտարական մաքրման ծառայությունների մատուցումը</w:t>
      </w:r>
      <w:r w:rsidR="00EB682F">
        <w:rPr>
          <w:rFonts w:ascii="Sylfaen" w:hAnsi="Sylfaen" w:cs="Sylfaen"/>
          <w:sz w:val="24"/>
          <w:szCs w:val="24"/>
          <w:lang w:val="hy-AM"/>
        </w:rPr>
        <w:t>։</w:t>
      </w:r>
    </w:p>
    <w:p w:rsidR="00BF7E34" w:rsidRPr="000559FA" w:rsidRDefault="00BF7E34" w:rsidP="006635B6">
      <w:pPr>
        <w:numPr>
          <w:ilvl w:val="0"/>
          <w:numId w:val="56"/>
        </w:numPr>
        <w:spacing w:after="60" w:line="240" w:lineRule="auto"/>
        <w:ind w:left="1276" w:right="821" w:hanging="425"/>
        <w:jc w:val="both"/>
        <w:rPr>
          <w:rFonts w:ascii="Sylfaen" w:hAnsi="Sylfaen" w:cs="Sylfaen"/>
          <w:sz w:val="24"/>
          <w:szCs w:val="24"/>
        </w:rPr>
      </w:pPr>
      <w:r w:rsidRPr="000559FA">
        <w:rPr>
          <w:rFonts w:ascii="Sylfaen" w:hAnsi="Sylfaen" w:cs="Sylfaen"/>
          <w:sz w:val="24"/>
          <w:szCs w:val="24"/>
        </w:rPr>
        <w:t>Միջ</w:t>
      </w:r>
      <w:r w:rsidR="006E4ACE">
        <w:rPr>
          <w:rFonts w:ascii="Sylfaen" w:hAnsi="Sylfaen" w:cs="Sylfaen"/>
          <w:sz w:val="24"/>
          <w:szCs w:val="24"/>
          <w:lang w:val="hy-AM"/>
        </w:rPr>
        <w:t>բնակավայրա</w:t>
      </w:r>
      <w:r w:rsidRPr="000559FA">
        <w:rPr>
          <w:rFonts w:ascii="Sylfaen" w:hAnsi="Sylfaen" w:cs="Sylfaen"/>
          <w:sz w:val="24"/>
          <w:szCs w:val="24"/>
        </w:rPr>
        <w:t>յին տրանսպորտային հաղորդակցության, ինչպես նաև  հաղորդակցության  այլ միջոցների հասանելիության ապահովման միջոցով նպաստել ՏԻՄ-երի գործունեության արդյունավետության, համայնքային ծառայությունների մատուցման մակարդակի կտրուկ բարձրացմանը, արտաքին աշխարհի հետ նոր կապերի ու համագործակցության հաստատմանը և տնտեսությունում լրա</w:t>
      </w:r>
      <w:r w:rsidRPr="000559FA">
        <w:rPr>
          <w:rFonts w:ascii="Sylfaen" w:hAnsi="Sylfaen" w:cs="Sylfaen"/>
        </w:rPr>
        <w:t xml:space="preserve">ցուցիչ </w:t>
      </w:r>
      <w:r w:rsidRPr="000559FA">
        <w:rPr>
          <w:rFonts w:ascii="Sylfaen" w:hAnsi="Sylfaen" w:cs="Sylfaen"/>
          <w:sz w:val="24"/>
          <w:szCs w:val="24"/>
        </w:rPr>
        <w:t>ներդրումների ապահովմանը:</w:t>
      </w:r>
    </w:p>
    <w:p w:rsidR="00BF7E34" w:rsidRPr="000559FA" w:rsidRDefault="00BF7E34" w:rsidP="006635B6">
      <w:pPr>
        <w:spacing w:after="60"/>
        <w:ind w:right="821"/>
        <w:jc w:val="both"/>
        <w:rPr>
          <w:rFonts w:ascii="Sylfaen" w:hAnsi="Sylfaen" w:cs="Sylfaen"/>
          <w:sz w:val="24"/>
          <w:szCs w:val="24"/>
        </w:rPr>
      </w:pPr>
    </w:p>
    <w:p w:rsidR="00BF7E34" w:rsidRPr="00EB682F" w:rsidRDefault="00BF7E34" w:rsidP="00EB682F">
      <w:pPr>
        <w:pStyle w:val="msonormalbullet1gif"/>
        <w:spacing w:before="0" w:beforeAutospacing="0" w:after="0" w:afterAutospacing="0"/>
        <w:ind w:left="1276" w:right="949"/>
        <w:contextualSpacing/>
        <w:jc w:val="center"/>
        <w:rPr>
          <w:rFonts w:ascii="Sylfaen" w:hAnsi="Sylfaen" w:cs="Sylfaen"/>
          <w:b/>
          <w:sz w:val="26"/>
          <w:szCs w:val="26"/>
          <w:lang w:val="ro-RO"/>
        </w:rPr>
      </w:pPr>
      <w:r w:rsidRPr="00EB682F">
        <w:rPr>
          <w:rFonts w:ascii="Sylfaen" w:hAnsi="Sylfaen"/>
          <w:b/>
          <w:sz w:val="26"/>
          <w:szCs w:val="26"/>
          <w:lang w:val="ro-RO"/>
        </w:rPr>
        <w:t xml:space="preserve">2. </w:t>
      </w:r>
      <w:r w:rsidRPr="00EB682F">
        <w:rPr>
          <w:rFonts w:ascii="Sylfaen" w:hAnsi="Sylfaen" w:cs="Sylfaen"/>
          <w:b/>
          <w:sz w:val="26"/>
          <w:szCs w:val="26"/>
        </w:rPr>
        <w:t>ԲՆԱԿԱՎԱՅՐ</w:t>
      </w:r>
      <w:r w:rsidRPr="00EB682F">
        <w:rPr>
          <w:rFonts w:ascii="Sylfaen" w:hAnsi="Sylfaen" w:cs="Sylfaen"/>
          <w:b/>
          <w:sz w:val="26"/>
          <w:szCs w:val="26"/>
          <w:lang w:val="hy-AM"/>
        </w:rPr>
        <w:t>Ի</w:t>
      </w:r>
      <w:r w:rsidRPr="00EB682F">
        <w:rPr>
          <w:rFonts w:ascii="Sylfaen" w:hAnsi="Sylfaen"/>
          <w:b/>
          <w:sz w:val="26"/>
          <w:szCs w:val="26"/>
          <w:lang w:val="hy-AM"/>
        </w:rPr>
        <w:t xml:space="preserve">  ՏԵՍԼԱԿԱՆԻ, </w:t>
      </w:r>
      <w:r w:rsidRPr="00EB682F">
        <w:rPr>
          <w:rFonts w:ascii="Sylfaen" w:hAnsi="Sylfaen" w:cs="Sylfaen"/>
          <w:b/>
          <w:sz w:val="26"/>
          <w:szCs w:val="26"/>
          <w:lang w:val="hy-AM"/>
        </w:rPr>
        <w:t>ՌԱԶՄԱՎԱՐՈՒԹՅԱՆ ԵՎ</w:t>
      </w:r>
      <w:r w:rsidRPr="00EB682F">
        <w:rPr>
          <w:rFonts w:ascii="Sylfaen" w:hAnsi="Sylfaen"/>
          <w:b/>
          <w:sz w:val="26"/>
          <w:szCs w:val="26"/>
          <w:lang w:val="hy-AM"/>
        </w:rPr>
        <w:t xml:space="preserve"> ՀԶ</w:t>
      </w:r>
      <w:r w:rsidR="006E4ACE">
        <w:rPr>
          <w:rFonts w:ascii="Sylfaen" w:hAnsi="Sylfaen"/>
          <w:b/>
          <w:sz w:val="26"/>
          <w:szCs w:val="26"/>
          <w:lang w:val="hy-AM"/>
        </w:rPr>
        <w:t>Հ</w:t>
      </w:r>
      <w:r w:rsidRPr="00EB682F">
        <w:rPr>
          <w:rFonts w:ascii="Sylfaen" w:hAnsi="Sylfaen"/>
          <w:b/>
          <w:sz w:val="26"/>
          <w:szCs w:val="26"/>
          <w:lang w:val="hy-AM"/>
        </w:rPr>
        <w:t xml:space="preserve">Ծ-Ի ՀԻՄՆԱԿԱՆ </w:t>
      </w:r>
      <w:r w:rsidRPr="00EB682F">
        <w:rPr>
          <w:rFonts w:ascii="Sylfaen" w:hAnsi="Sylfaen" w:cs="Sylfaen"/>
          <w:b/>
          <w:sz w:val="26"/>
          <w:szCs w:val="26"/>
          <w:lang w:val="hy-AM"/>
        </w:rPr>
        <w:t>ՆՊԱՏԱԿՆԵՐԻ ՍԱՀՄԱՆՈՒՄ</w:t>
      </w:r>
    </w:p>
    <w:p w:rsidR="00BF7E34" w:rsidRPr="00531B34" w:rsidRDefault="00BF7E34" w:rsidP="00EB682F">
      <w:pPr>
        <w:pStyle w:val="msonormalbullet1gif"/>
        <w:spacing w:before="0" w:beforeAutospacing="0" w:after="0" w:afterAutospacing="0"/>
        <w:ind w:right="949"/>
        <w:contextualSpacing/>
        <w:jc w:val="both"/>
        <w:rPr>
          <w:rFonts w:ascii="Sylfaen" w:hAnsi="Sylfaen"/>
          <w:b/>
          <w:sz w:val="28"/>
          <w:szCs w:val="28"/>
          <w:lang w:val="ro-RO"/>
        </w:rPr>
      </w:pPr>
    </w:p>
    <w:p w:rsidR="00BF7E34" w:rsidRPr="00EB682F" w:rsidRDefault="00BF7E34" w:rsidP="00EB682F">
      <w:pPr>
        <w:spacing w:after="0"/>
        <w:jc w:val="both"/>
        <w:rPr>
          <w:rFonts w:ascii="Sylfaen" w:hAnsi="Sylfaen" w:cs="Sylfaen"/>
          <w:sz w:val="24"/>
          <w:szCs w:val="24"/>
          <w:lang w:val="hy-AM"/>
        </w:rPr>
      </w:pPr>
      <w:r w:rsidRPr="00531B34">
        <w:rPr>
          <w:rFonts w:ascii="Sylfaen" w:hAnsi="Sylfaen" w:cs="Sylfaen"/>
          <w:sz w:val="24"/>
          <w:szCs w:val="24"/>
          <w:lang w:val="ro-RO"/>
        </w:rPr>
        <w:lastRenderedPageBreak/>
        <w:t xml:space="preserve">            </w:t>
      </w:r>
      <w:r w:rsidR="006E4ACE">
        <w:rPr>
          <w:rFonts w:ascii="Sylfaen" w:hAnsi="Sylfaen" w:cs="Sylfaen"/>
          <w:sz w:val="24"/>
          <w:szCs w:val="24"/>
          <w:lang w:val="hy-AM"/>
        </w:rPr>
        <w:t xml:space="preserve">               </w:t>
      </w:r>
      <w:r w:rsidRPr="00531B34">
        <w:rPr>
          <w:rFonts w:ascii="Sylfaen" w:hAnsi="Sylfaen" w:cs="Sylfaen"/>
          <w:sz w:val="24"/>
          <w:szCs w:val="24"/>
          <w:lang w:val="ro-RO"/>
        </w:rPr>
        <w:t xml:space="preserve"> </w:t>
      </w:r>
      <w:r w:rsidRPr="00225162">
        <w:rPr>
          <w:rFonts w:ascii="Sylfaen" w:hAnsi="Sylfaen" w:cs="Sylfaen"/>
          <w:sz w:val="24"/>
          <w:szCs w:val="24"/>
          <w:lang w:val="hy-AM"/>
        </w:rPr>
        <w:t>Բ</w:t>
      </w:r>
      <w:r w:rsidRPr="00DF2543">
        <w:rPr>
          <w:rFonts w:ascii="Sylfaen" w:hAnsi="Sylfaen" w:cs="Sylfaen"/>
          <w:sz w:val="24"/>
          <w:szCs w:val="24"/>
          <w:lang w:val="hy-AM"/>
        </w:rPr>
        <w:t>նակավայր</w:t>
      </w:r>
      <w:r w:rsidRPr="00BB45F4">
        <w:rPr>
          <w:rFonts w:ascii="Sylfaen" w:hAnsi="Sylfaen" w:cs="Sylfaen"/>
          <w:sz w:val="24"/>
          <w:szCs w:val="24"/>
        </w:rPr>
        <w:t>ի</w:t>
      </w:r>
      <w:r w:rsidRPr="00DF45F8">
        <w:rPr>
          <w:rFonts w:ascii="Sylfaen" w:hAnsi="Sylfaen" w:cs="Sylfaen"/>
          <w:sz w:val="24"/>
          <w:szCs w:val="24"/>
          <w:lang w:val="hy-AM"/>
        </w:rPr>
        <w:t xml:space="preserve"> տեսլականն է՝</w:t>
      </w:r>
    </w:p>
    <w:p w:rsidR="006E4ACE" w:rsidRPr="00635809" w:rsidRDefault="006E4ACE" w:rsidP="00635809">
      <w:pPr>
        <w:pStyle w:val="msonormalbullet2gif"/>
        <w:tabs>
          <w:tab w:val="left" w:pos="10489"/>
        </w:tabs>
        <w:spacing w:before="0" w:beforeAutospacing="0" w:after="0" w:afterAutospacing="0" w:line="276" w:lineRule="auto"/>
        <w:ind w:left="1276" w:right="821"/>
        <w:contextualSpacing/>
        <w:jc w:val="both"/>
        <w:rPr>
          <w:rFonts w:ascii="Sylfaen" w:hAnsi="Sylfaen"/>
          <w:lang w:val="hy-AM"/>
        </w:rPr>
      </w:pPr>
      <w:r>
        <w:rPr>
          <w:rFonts w:ascii="Sylfaen" w:hAnsi="Sylfaen" w:cs="Sylfaen"/>
          <w:lang w:val="hy-AM"/>
        </w:rPr>
        <w:t xml:space="preserve">      </w:t>
      </w:r>
      <w:r w:rsidR="00BF7E34" w:rsidRPr="007C4BFA">
        <w:rPr>
          <w:rFonts w:ascii="Sylfaen" w:hAnsi="Sylfaen" w:cs="Sylfaen"/>
          <w:lang w:val="hy-AM"/>
        </w:rPr>
        <w:t xml:space="preserve">Լանջառ </w:t>
      </w:r>
      <w:r w:rsidR="00BF7E34" w:rsidRPr="00EB682F">
        <w:rPr>
          <w:rFonts w:ascii="Sylfaen" w:hAnsi="Sylfaen" w:cs="Sylfaen"/>
          <w:lang w:val="hy-AM"/>
        </w:rPr>
        <w:t>բ</w:t>
      </w:r>
      <w:r w:rsidR="00BF7E34" w:rsidRPr="00DF2543">
        <w:rPr>
          <w:rFonts w:ascii="Sylfaen" w:hAnsi="Sylfaen" w:cs="Sylfaen"/>
          <w:lang w:val="hy-AM"/>
        </w:rPr>
        <w:t>նակավայր</w:t>
      </w:r>
      <w:r w:rsidR="00BF7E34">
        <w:rPr>
          <w:rFonts w:ascii="Sylfaen" w:hAnsi="Sylfaen" w:cs="Sylfaen"/>
          <w:lang w:val="hy-AM"/>
        </w:rPr>
        <w:t>ը դարձնել</w:t>
      </w:r>
      <w:r w:rsidR="00BF7E34">
        <w:rPr>
          <w:rFonts w:ascii="Sylfaen" w:hAnsi="Sylfaen"/>
          <w:lang w:val="hy-AM"/>
        </w:rPr>
        <w:t xml:space="preserve"> գյուղատնտեսական մթերքների արտադրության, մաքուր, բարեկարգ, առևտրի և սպասարկման, կրթական և մշակութային զարգացած ենթակառուցվածքներ,</w:t>
      </w:r>
      <w:r w:rsidR="00BF7E34">
        <w:rPr>
          <w:rFonts w:ascii="Sylfaen" w:hAnsi="Sylfaen" w:cs="Sylfaen"/>
          <w:lang w:val="hy-AM"/>
        </w:rPr>
        <w:t xml:space="preserve"> բնակչության համար բավարար կենսապայմաններ </w:t>
      </w:r>
      <w:r w:rsidR="00BF7E34">
        <w:rPr>
          <w:rFonts w:ascii="Sylfaen" w:hAnsi="Sylfaen"/>
          <w:lang w:val="hy-AM"/>
        </w:rPr>
        <w:t>ունեցող</w:t>
      </w:r>
      <w:r w:rsidR="00BF7E34">
        <w:rPr>
          <w:rFonts w:ascii="Sylfaen" w:hAnsi="Sylfaen" w:cs="Sylfaen"/>
          <w:lang w:val="hy-AM"/>
        </w:rPr>
        <w:t xml:space="preserve"> </w:t>
      </w:r>
      <w:r w:rsidR="00BF7E34">
        <w:rPr>
          <w:rFonts w:ascii="Sylfaen" w:hAnsi="Sylfaen"/>
          <w:lang w:val="hy-AM"/>
        </w:rPr>
        <w:t xml:space="preserve"> տարածք: </w:t>
      </w:r>
    </w:p>
    <w:p w:rsidR="00EB682F" w:rsidRDefault="00BF7E34" w:rsidP="00EB682F">
      <w:pPr>
        <w:tabs>
          <w:tab w:val="left" w:pos="10489"/>
        </w:tabs>
        <w:spacing w:after="0"/>
        <w:jc w:val="both"/>
        <w:rPr>
          <w:rFonts w:ascii="Sylfaen" w:hAnsi="Sylfaen" w:cs="Sylfaen"/>
          <w:sz w:val="24"/>
          <w:szCs w:val="24"/>
          <w:lang w:val="hy-AM"/>
        </w:rPr>
      </w:pPr>
      <w:r w:rsidRPr="00531B34">
        <w:rPr>
          <w:rFonts w:ascii="Sylfaen" w:hAnsi="Sylfaen" w:cs="Sylfaen"/>
          <w:sz w:val="24"/>
          <w:szCs w:val="24"/>
          <w:lang w:val="hy-AM"/>
        </w:rPr>
        <w:t xml:space="preserve">                         </w:t>
      </w:r>
      <w:r w:rsidRPr="00225162">
        <w:rPr>
          <w:rFonts w:ascii="Sylfaen" w:hAnsi="Sylfaen" w:cs="Sylfaen"/>
          <w:sz w:val="24"/>
          <w:szCs w:val="24"/>
          <w:lang w:val="hy-AM"/>
        </w:rPr>
        <w:t>Բ</w:t>
      </w:r>
      <w:r w:rsidRPr="00DF2543">
        <w:rPr>
          <w:rFonts w:ascii="Sylfaen" w:hAnsi="Sylfaen" w:cs="Sylfaen"/>
          <w:sz w:val="24"/>
          <w:szCs w:val="24"/>
          <w:lang w:val="hy-AM"/>
        </w:rPr>
        <w:t>նակավայր</w:t>
      </w:r>
      <w:r w:rsidRPr="00531B34">
        <w:rPr>
          <w:rFonts w:ascii="Sylfaen" w:hAnsi="Sylfaen" w:cs="Sylfaen"/>
          <w:sz w:val="24"/>
          <w:szCs w:val="24"/>
          <w:lang w:val="hy-AM"/>
        </w:rPr>
        <w:t>ի</w:t>
      </w:r>
      <w:r>
        <w:rPr>
          <w:rFonts w:ascii="Sylfaen" w:hAnsi="Sylfaen" w:cs="Sylfaen"/>
          <w:sz w:val="24"/>
          <w:szCs w:val="24"/>
          <w:lang w:val="hy-AM"/>
        </w:rPr>
        <w:t xml:space="preserve"> սահմանված տեսլականին հասնելու համար </w:t>
      </w:r>
      <w:r w:rsidRPr="00622361">
        <w:rPr>
          <w:rFonts w:ascii="Sylfaen" w:hAnsi="Sylfaen" w:cs="Sylfaen"/>
          <w:sz w:val="24"/>
          <w:szCs w:val="24"/>
          <w:lang w:val="hy-AM"/>
        </w:rPr>
        <w:t xml:space="preserve">համայնքի </w:t>
      </w:r>
    </w:p>
    <w:p w:rsidR="00BF7E34" w:rsidRPr="00622361" w:rsidRDefault="00EB682F" w:rsidP="00EB682F">
      <w:pPr>
        <w:tabs>
          <w:tab w:val="left" w:pos="10489"/>
        </w:tabs>
        <w:spacing w:after="0"/>
        <w:jc w:val="both"/>
        <w:rPr>
          <w:rFonts w:ascii="Sylfaen" w:hAnsi="Sylfaen" w:cs="Sylfaen"/>
          <w:sz w:val="24"/>
          <w:szCs w:val="24"/>
          <w:lang w:val="hy-AM"/>
        </w:rPr>
      </w:pPr>
      <w:r>
        <w:rPr>
          <w:rFonts w:ascii="Sylfaen" w:hAnsi="Sylfaen" w:cs="Sylfaen"/>
          <w:sz w:val="24"/>
          <w:szCs w:val="24"/>
          <w:lang w:val="hy-AM"/>
        </w:rPr>
        <w:t xml:space="preserve">                               </w:t>
      </w:r>
      <w:r w:rsidR="00BF7E34" w:rsidRPr="00622361">
        <w:rPr>
          <w:rFonts w:ascii="Sylfaen" w:hAnsi="Sylfaen" w:cs="Sylfaen"/>
          <w:sz w:val="24"/>
          <w:szCs w:val="24"/>
          <w:lang w:val="hy-AM"/>
        </w:rPr>
        <w:t>ռազմավարությունն է՝</w:t>
      </w:r>
    </w:p>
    <w:p w:rsidR="00BF7E34" w:rsidRDefault="00BF7E34" w:rsidP="006635B6">
      <w:pPr>
        <w:numPr>
          <w:ilvl w:val="0"/>
          <w:numId w:val="62"/>
        </w:numPr>
        <w:spacing w:after="60" w:line="240" w:lineRule="auto"/>
        <w:ind w:left="1276" w:right="821"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ում անասնապահության զարգացում և անասնապահական մթերքների արտադրության ծավալների աստիճանական մեծացում՝ անասնագլխաքանակի տարեցտարի ավելացման և անհրաժեշտ քանակությամբ անասնակերի ապահովման միջոցով,</w:t>
      </w:r>
    </w:p>
    <w:p w:rsidR="00BF7E34" w:rsidRDefault="00BF7E34" w:rsidP="006635B6">
      <w:pPr>
        <w:numPr>
          <w:ilvl w:val="0"/>
          <w:numId w:val="62"/>
        </w:numPr>
        <w:spacing w:after="60" w:line="240" w:lineRule="auto"/>
        <w:ind w:left="1276"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ում կաթի, մսի հանձնման և վերամշակման արտադրամասերի ստեղծում և գործարկում,</w:t>
      </w:r>
    </w:p>
    <w:p w:rsidR="00412705" w:rsidRPr="006E4ACE" w:rsidRDefault="00BF7E34" w:rsidP="006E4ACE">
      <w:pPr>
        <w:numPr>
          <w:ilvl w:val="0"/>
          <w:numId w:val="62"/>
        </w:numPr>
        <w:spacing w:after="60" w:line="240" w:lineRule="auto"/>
        <w:ind w:left="1276" w:right="821"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 xml:space="preserve">ի տարածքի համեմատական առավելությունների բացահայտում և առևտրայնացում, այդ նպատակով պետական կառավարման և տեղական ինքնակառավարման մարմինների, </w:t>
      </w:r>
      <w:r w:rsidR="006E4ACE">
        <w:rPr>
          <w:rFonts w:ascii="Sylfaen" w:hAnsi="Sylfaen" w:cs="Sylfaen"/>
          <w:sz w:val="24"/>
          <w:szCs w:val="24"/>
          <w:lang w:val="hy-AM"/>
        </w:rPr>
        <w:t>ք</w:t>
      </w:r>
      <w:r w:rsidRPr="00232570">
        <w:rPr>
          <w:rFonts w:ascii="Sylfaen" w:hAnsi="Sylfaen" w:cs="Sylfaen"/>
          <w:sz w:val="24"/>
          <w:szCs w:val="24"/>
          <w:lang w:val="hy-AM"/>
        </w:rPr>
        <w:t xml:space="preserve">աղաքացիական հասարակության  և մասնավոր հատվածի </w:t>
      </w:r>
      <w:r>
        <w:rPr>
          <w:rFonts w:ascii="Sylfaen" w:hAnsi="Sylfaen" w:cs="Sylfaen"/>
          <w:sz w:val="24"/>
          <w:szCs w:val="24"/>
          <w:lang w:val="hy-AM"/>
        </w:rPr>
        <w:t xml:space="preserve"> կազմակերպությունների համագործակցության շրջանակների ընդլայնում և ջանքերի մեկտեղում, </w:t>
      </w:r>
    </w:p>
    <w:p w:rsidR="00B531D3" w:rsidRPr="006E4ACE" w:rsidRDefault="00BF7E34" w:rsidP="006E4ACE">
      <w:pPr>
        <w:numPr>
          <w:ilvl w:val="0"/>
          <w:numId w:val="62"/>
        </w:numPr>
        <w:spacing w:after="60" w:line="240" w:lineRule="auto"/>
        <w:ind w:left="1276" w:right="821"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 xml:space="preserve">ում էկոտուրիզմի ենթակառուցվածքների ստեղծում և զարգացում՝ զբոսաշրջիկների գիշերակացի տնային պայմանների ապահովման, </w:t>
      </w:r>
    </w:p>
    <w:p w:rsidR="00BF7E34" w:rsidRDefault="00BF7E34" w:rsidP="00B531D3">
      <w:pPr>
        <w:spacing w:after="60" w:line="240" w:lineRule="auto"/>
        <w:ind w:left="1276" w:right="821"/>
        <w:jc w:val="both"/>
        <w:rPr>
          <w:rFonts w:ascii="Sylfaen" w:hAnsi="Sylfaen" w:cs="Sylfaen"/>
          <w:sz w:val="24"/>
          <w:szCs w:val="24"/>
          <w:lang w:val="hy-AM"/>
        </w:rPr>
      </w:pPr>
      <w:r>
        <w:rPr>
          <w:rFonts w:ascii="Sylfaen" w:hAnsi="Sylfaen" w:cs="Sylfaen"/>
          <w:sz w:val="24"/>
          <w:szCs w:val="24"/>
          <w:lang w:val="hy-AM"/>
        </w:rPr>
        <w:t>հասարակական սննդի, առևտրի և կենցաղսպասարկման օբյեկտների ստեղծման, համապատասխան ծառայությունների պատշաճ մակարդակով մատուցման միջոցով,</w:t>
      </w:r>
    </w:p>
    <w:p w:rsidR="00BF7E34" w:rsidRDefault="00BF7E34" w:rsidP="006635B6">
      <w:pPr>
        <w:numPr>
          <w:ilvl w:val="0"/>
          <w:numId w:val="62"/>
        </w:numPr>
        <w:spacing w:after="60" w:line="240" w:lineRule="auto"/>
        <w:ind w:left="1276"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ի սեփականություն համարվող ենթակառուցվածքների պահպանում, շահագործում, նորոգում և զարգացում,</w:t>
      </w:r>
    </w:p>
    <w:p w:rsidR="00BF7E34" w:rsidRDefault="00BF7E34" w:rsidP="006635B6">
      <w:pPr>
        <w:numPr>
          <w:ilvl w:val="0"/>
          <w:numId w:val="62"/>
        </w:numPr>
        <w:spacing w:after="60" w:line="240" w:lineRule="auto"/>
        <w:ind w:left="1276" w:right="821" w:hanging="567"/>
        <w:jc w:val="both"/>
        <w:rPr>
          <w:rFonts w:ascii="Sylfaen" w:hAnsi="Sylfaen" w:cs="Sylfaen"/>
          <w:sz w:val="24"/>
          <w:szCs w:val="24"/>
          <w:lang w:val="hy-AM"/>
        </w:rPr>
      </w:pPr>
      <w:r>
        <w:rPr>
          <w:rFonts w:ascii="Sylfaen" w:hAnsi="Sylfaen" w:cs="Sylfaen"/>
          <w:sz w:val="24"/>
          <w:szCs w:val="24"/>
          <w:lang w:val="hy-AM"/>
        </w:rPr>
        <w:t>ներ</w:t>
      </w:r>
      <w:r w:rsidRPr="00247533">
        <w:rPr>
          <w:rFonts w:ascii="Sylfaen" w:hAnsi="Sylfaen" w:cs="Sylfaen"/>
          <w:sz w:val="24"/>
          <w:szCs w:val="24"/>
          <w:lang w:val="hy-AM"/>
        </w:rPr>
        <w:t>համայնքային</w:t>
      </w:r>
      <w:r>
        <w:rPr>
          <w:rFonts w:ascii="Sylfaen" w:hAnsi="Sylfaen" w:cs="Sylfaen"/>
          <w:sz w:val="24"/>
          <w:szCs w:val="24"/>
          <w:lang w:val="hy-AM"/>
        </w:rPr>
        <w:t xml:space="preserve"> ճանապարհների և փողոցների նորոգում և բարեկարգում, ջրահեռացման և արտաքին լուսավորության համակարգերի անցկացում, ճանապարհային նշանների տեղադրում, ավտոկանգառների ժամանակակից տաղավարների կառուցում,</w:t>
      </w:r>
    </w:p>
    <w:p w:rsidR="00BF7E34" w:rsidRDefault="00BF7E34" w:rsidP="006635B6">
      <w:pPr>
        <w:numPr>
          <w:ilvl w:val="0"/>
          <w:numId w:val="62"/>
        </w:numPr>
        <w:spacing w:after="60" w:line="240" w:lineRule="auto"/>
        <w:ind w:left="1276" w:right="821"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ի բնակչության սոցիալ–տնտեսական պայմանների բարելավում՝ նրանց մատուցվող հանրային ծառայությունների  տեսակների (ջրամատակարարում և ջրահեռացում, գազամատակարարում, էլեկտրամատակարարում, աղբահանություն և սանիտարական մաքրում, տրանսպորտ և կապ, նախադպրոցական և դպրոցական կրթություն, արտադպրոցական դաստիարակություն, մշակույթ, առողջապահություն և սպորտ, սոցիալական պաշտպանություն և այլն) շրջանակի աստիճանական ընդլայնման, հասանելիության ու մատչելիության ապահովման  և որակի անշեղ բարձրացման միջոցով,</w:t>
      </w:r>
    </w:p>
    <w:p w:rsidR="00BF7E34" w:rsidRDefault="006E4ACE" w:rsidP="006635B6">
      <w:pPr>
        <w:numPr>
          <w:ilvl w:val="0"/>
          <w:numId w:val="62"/>
        </w:numPr>
        <w:spacing w:after="60" w:line="240" w:lineRule="auto"/>
        <w:ind w:left="1276" w:right="821" w:hanging="567"/>
        <w:jc w:val="both"/>
        <w:rPr>
          <w:rFonts w:ascii="Sylfaen" w:hAnsi="Sylfaen" w:cs="Sylfaen"/>
          <w:sz w:val="24"/>
          <w:szCs w:val="24"/>
          <w:lang w:val="hy-AM"/>
        </w:rPr>
      </w:pPr>
      <w:r>
        <w:rPr>
          <w:rFonts w:ascii="Sylfaen" w:hAnsi="Sylfaen" w:cs="Sylfaen"/>
          <w:sz w:val="24"/>
          <w:szCs w:val="24"/>
          <w:lang w:val="hy-AM"/>
        </w:rPr>
        <w:t>տ</w:t>
      </w:r>
      <w:r w:rsidR="00BF7E34" w:rsidRPr="00232570">
        <w:rPr>
          <w:rFonts w:ascii="Sylfaen" w:hAnsi="Sylfaen" w:cs="Sylfaen"/>
          <w:sz w:val="24"/>
          <w:szCs w:val="24"/>
          <w:lang w:val="hy-AM"/>
        </w:rPr>
        <w:t>եղական ինքնակառավարմանը</w:t>
      </w:r>
      <w:r w:rsidR="00BF7E34">
        <w:rPr>
          <w:rFonts w:ascii="Sylfaen" w:hAnsi="Sylfaen" w:cs="Sylfaen"/>
          <w:sz w:val="24"/>
          <w:szCs w:val="24"/>
          <w:lang w:val="hy-AM"/>
        </w:rPr>
        <w:t xml:space="preserve"> բնակիչների ներգրավվածության բարելավում՝ բնակիչների մասնակցության ձևերի ներդրման և զարգացման միջոցով,</w:t>
      </w:r>
    </w:p>
    <w:p w:rsidR="00BF7E34" w:rsidRDefault="006E4ACE" w:rsidP="006635B6">
      <w:pPr>
        <w:numPr>
          <w:ilvl w:val="0"/>
          <w:numId w:val="62"/>
        </w:numPr>
        <w:spacing w:after="60" w:line="240" w:lineRule="auto"/>
        <w:ind w:left="1276" w:right="821" w:hanging="567"/>
        <w:jc w:val="both"/>
        <w:rPr>
          <w:rFonts w:ascii="Sylfaen" w:hAnsi="Sylfaen" w:cs="Sylfaen"/>
          <w:sz w:val="24"/>
          <w:szCs w:val="24"/>
          <w:lang w:val="hy-AM"/>
        </w:rPr>
      </w:pPr>
      <w:r>
        <w:rPr>
          <w:rFonts w:ascii="Sylfaen" w:hAnsi="Sylfaen" w:cs="Sylfaen"/>
          <w:sz w:val="24"/>
          <w:szCs w:val="24"/>
          <w:lang w:val="hy-AM"/>
        </w:rPr>
        <w:t>տ</w:t>
      </w:r>
      <w:r w:rsidR="00BF7E34" w:rsidRPr="00232570">
        <w:rPr>
          <w:rFonts w:ascii="Sylfaen" w:hAnsi="Sylfaen" w:cs="Sylfaen"/>
          <w:sz w:val="24"/>
          <w:szCs w:val="24"/>
          <w:lang w:val="hy-AM"/>
        </w:rPr>
        <w:t xml:space="preserve">եղական ինքնակառավարման մարմինների </w:t>
      </w:r>
      <w:r w:rsidR="00BF7E34">
        <w:rPr>
          <w:rFonts w:ascii="Sylfaen" w:hAnsi="Sylfaen" w:cs="Sylfaen"/>
          <w:sz w:val="24"/>
          <w:szCs w:val="24"/>
          <w:lang w:val="hy-AM"/>
        </w:rPr>
        <w:t xml:space="preserve"> գործունեության թափանցիկության, հրապարակայնության և հաշվետվողականության մակարդակների հետևողական բարձրացում, </w:t>
      </w:r>
    </w:p>
    <w:p w:rsidR="00BF7E34" w:rsidRDefault="00BF7E34" w:rsidP="006635B6">
      <w:pPr>
        <w:numPr>
          <w:ilvl w:val="0"/>
          <w:numId w:val="62"/>
        </w:numPr>
        <w:spacing w:after="60" w:line="240" w:lineRule="auto"/>
        <w:ind w:left="1276" w:hanging="567"/>
        <w:jc w:val="both"/>
        <w:rPr>
          <w:rFonts w:ascii="Sylfaen" w:hAnsi="Sylfaen" w:cs="Sylfaen"/>
          <w:sz w:val="24"/>
          <w:szCs w:val="24"/>
          <w:lang w:val="hy-AM"/>
        </w:rPr>
      </w:pPr>
      <w:r>
        <w:rPr>
          <w:rFonts w:ascii="Sylfaen" w:hAnsi="Sylfaen" w:cs="Sylfaen"/>
          <w:sz w:val="24"/>
          <w:szCs w:val="24"/>
          <w:lang w:val="hy-AM"/>
        </w:rPr>
        <w:lastRenderedPageBreak/>
        <w:t>նոր աշխատատեղերի ստեղծում և համայնքից միգրացիայի նվազեցում, բնակչության թվաքանակի կայունացում:</w:t>
      </w:r>
    </w:p>
    <w:p w:rsidR="00BF7E34" w:rsidRDefault="00BF7E34" w:rsidP="00AC393A">
      <w:pPr>
        <w:ind w:right="1134"/>
        <w:jc w:val="both"/>
        <w:rPr>
          <w:rFonts w:ascii="Sylfaen" w:hAnsi="Sylfaen" w:cs="Sylfaen"/>
          <w:sz w:val="16"/>
          <w:szCs w:val="16"/>
          <w:lang w:val="hy-AM"/>
        </w:rPr>
      </w:pPr>
    </w:p>
    <w:p w:rsidR="00BF7E34" w:rsidRDefault="00BF7E34" w:rsidP="006E4ACE">
      <w:pPr>
        <w:tabs>
          <w:tab w:val="left" w:pos="3780"/>
        </w:tabs>
        <w:spacing w:after="120"/>
        <w:jc w:val="center"/>
        <w:rPr>
          <w:rFonts w:ascii="Sylfaen" w:hAnsi="Sylfaen" w:cs="Sylfaen"/>
          <w:b/>
          <w:sz w:val="24"/>
          <w:szCs w:val="24"/>
          <w:lang w:val="hy-AM"/>
        </w:rPr>
      </w:pPr>
      <w:r w:rsidRPr="00531B34">
        <w:rPr>
          <w:rFonts w:ascii="Sylfaen" w:hAnsi="Sylfaen" w:cs="Sylfaen"/>
          <w:b/>
          <w:sz w:val="24"/>
          <w:szCs w:val="24"/>
          <w:lang w:val="hy-AM"/>
        </w:rPr>
        <w:t>Բնակավայր</w:t>
      </w:r>
      <w:r>
        <w:rPr>
          <w:rFonts w:ascii="Sylfaen" w:hAnsi="Sylfaen" w:cs="Sylfaen"/>
          <w:b/>
          <w:sz w:val="24"/>
          <w:szCs w:val="24"/>
          <w:lang w:val="hy-AM"/>
        </w:rPr>
        <w:t>ի զարգացման 20</w:t>
      </w:r>
      <w:r w:rsidRPr="00531B34">
        <w:rPr>
          <w:rFonts w:ascii="Sylfaen" w:hAnsi="Sylfaen" w:cs="Sylfaen"/>
          <w:b/>
          <w:sz w:val="24"/>
          <w:szCs w:val="24"/>
          <w:lang w:val="hy-AM"/>
        </w:rPr>
        <w:t>22</w:t>
      </w:r>
      <w:r>
        <w:rPr>
          <w:rFonts w:ascii="Sylfaen" w:hAnsi="Sylfaen" w:cs="Sylfaen"/>
          <w:b/>
          <w:sz w:val="24"/>
          <w:szCs w:val="24"/>
          <w:lang w:val="hy-AM"/>
        </w:rPr>
        <w:t>-202</w:t>
      </w:r>
      <w:r w:rsidRPr="00531B34">
        <w:rPr>
          <w:rFonts w:ascii="Sylfaen" w:hAnsi="Sylfaen" w:cs="Sylfaen"/>
          <w:b/>
          <w:sz w:val="24"/>
          <w:szCs w:val="24"/>
          <w:lang w:val="hy-AM"/>
        </w:rPr>
        <w:t>6</w:t>
      </w:r>
      <w:r>
        <w:rPr>
          <w:rFonts w:ascii="Sylfaen" w:hAnsi="Sylfaen" w:cs="Sylfaen"/>
          <w:b/>
          <w:sz w:val="24"/>
          <w:szCs w:val="24"/>
          <w:lang w:val="hy-AM"/>
        </w:rPr>
        <w:t>թթ. ծրագրի հիմնական նպատակներն են՝</w:t>
      </w:r>
    </w:p>
    <w:p w:rsidR="00BF7E34" w:rsidRDefault="00BF7E34" w:rsidP="006635B6">
      <w:pPr>
        <w:numPr>
          <w:ilvl w:val="0"/>
          <w:numId w:val="62"/>
        </w:numPr>
        <w:spacing w:after="60" w:line="240" w:lineRule="auto"/>
        <w:ind w:left="1276" w:right="821" w:hanging="567"/>
        <w:jc w:val="both"/>
        <w:rPr>
          <w:rFonts w:ascii="Sylfaen" w:hAnsi="Sylfaen" w:cs="Sylfaen"/>
          <w:sz w:val="24"/>
          <w:szCs w:val="24"/>
          <w:lang w:val="hy-AM"/>
        </w:rPr>
      </w:pPr>
      <w:r>
        <w:rPr>
          <w:rFonts w:ascii="Sylfaen" w:hAnsi="Sylfaen" w:cs="Sylfaen"/>
          <w:sz w:val="24"/>
          <w:szCs w:val="24"/>
          <w:lang w:val="hy-AM"/>
        </w:rPr>
        <w:t>Տ</w:t>
      </w:r>
      <w:r w:rsidRPr="00E9501B">
        <w:rPr>
          <w:rFonts w:ascii="Sylfaen" w:hAnsi="Sylfaen" w:cs="Sylfaen"/>
          <w:sz w:val="24"/>
          <w:szCs w:val="24"/>
          <w:lang w:val="hy-AM"/>
        </w:rPr>
        <w:t xml:space="preserve">եղական ինքնակառավարմանը </w:t>
      </w:r>
      <w:r>
        <w:rPr>
          <w:rFonts w:ascii="Sylfaen" w:hAnsi="Sylfaen" w:cs="Sylfaen"/>
          <w:sz w:val="24"/>
          <w:szCs w:val="24"/>
          <w:lang w:val="hy-AM"/>
        </w:rPr>
        <w:t>բնակիչների մասնակցության ակտիվացում՝ մասնակցության նոր մեթոդների և ձևերի ներդրման և աստիճանական զարգացման միջոցով,</w:t>
      </w:r>
    </w:p>
    <w:p w:rsidR="00412705" w:rsidRPr="006E4ACE" w:rsidRDefault="00BF7E34" w:rsidP="006E4ACE">
      <w:pPr>
        <w:numPr>
          <w:ilvl w:val="0"/>
          <w:numId w:val="62"/>
        </w:numPr>
        <w:spacing w:after="60" w:line="240" w:lineRule="auto"/>
        <w:ind w:left="1276" w:right="821"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ում գյուղատնտեսության (հողագործության, անասնապահության, այգեգործության, թռչնապահության, մեղվապահության) զարգացում՝ տնամերձերի, վարելահողերի, խոտհարքների և արոտավայրերի նպատակային և արդյունավետ օգտագործման միջոցով,</w:t>
      </w:r>
    </w:p>
    <w:p w:rsidR="00BF7E34" w:rsidRDefault="00BF7E34" w:rsidP="006635B6">
      <w:pPr>
        <w:numPr>
          <w:ilvl w:val="0"/>
          <w:numId w:val="62"/>
        </w:numPr>
        <w:spacing w:after="60" w:line="240" w:lineRule="auto"/>
        <w:ind w:left="1276" w:hanging="567"/>
        <w:jc w:val="both"/>
        <w:rPr>
          <w:rFonts w:ascii="Sylfaen" w:hAnsi="Sylfaen" w:cs="Sylfaen"/>
          <w:sz w:val="24"/>
          <w:szCs w:val="24"/>
          <w:lang w:val="hy-AM"/>
        </w:rPr>
      </w:pPr>
      <w:r>
        <w:rPr>
          <w:rFonts w:ascii="Sylfaen" w:hAnsi="Sylfaen" w:cs="Sylfaen"/>
          <w:sz w:val="24"/>
          <w:szCs w:val="24"/>
          <w:lang w:val="hy-AM"/>
        </w:rPr>
        <w:t>ներ</w:t>
      </w:r>
      <w:r w:rsidRPr="00247533">
        <w:rPr>
          <w:rFonts w:ascii="Sylfaen" w:hAnsi="Sylfaen" w:cs="Sylfaen"/>
          <w:sz w:val="24"/>
          <w:szCs w:val="24"/>
          <w:lang w:val="hy-AM"/>
        </w:rPr>
        <w:t xml:space="preserve">համայնքային </w:t>
      </w:r>
      <w:r>
        <w:rPr>
          <w:rFonts w:ascii="Sylfaen" w:hAnsi="Sylfaen" w:cs="Sylfaen"/>
          <w:sz w:val="24"/>
          <w:szCs w:val="24"/>
          <w:lang w:val="hy-AM"/>
        </w:rPr>
        <w:t xml:space="preserve"> ճանապարհների և փողոցների վիճակի բարելավում և լուսավորում,</w:t>
      </w:r>
    </w:p>
    <w:p w:rsidR="00BF7E34" w:rsidRPr="006E4ACE" w:rsidRDefault="00BF7E34" w:rsidP="006E4ACE">
      <w:pPr>
        <w:numPr>
          <w:ilvl w:val="0"/>
          <w:numId w:val="62"/>
        </w:numPr>
        <w:spacing w:after="60" w:line="240" w:lineRule="auto"/>
        <w:ind w:left="1276"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ի կենտրոն</w:t>
      </w:r>
      <w:r w:rsidRPr="00247533">
        <w:rPr>
          <w:rFonts w:ascii="Sylfaen" w:hAnsi="Sylfaen" w:cs="Sylfaen"/>
          <w:sz w:val="24"/>
          <w:szCs w:val="24"/>
          <w:lang w:val="hy-AM"/>
        </w:rPr>
        <w:t>ում</w:t>
      </w:r>
      <w:r>
        <w:rPr>
          <w:rFonts w:ascii="Sylfaen" w:hAnsi="Sylfaen" w:cs="Sylfaen"/>
          <w:sz w:val="24"/>
          <w:szCs w:val="24"/>
          <w:lang w:val="hy-AM"/>
        </w:rPr>
        <w:t xml:space="preserve"> հասարակական  տրանսպորտի գործունեությա</w:t>
      </w:r>
      <w:r w:rsidRPr="00247533">
        <w:rPr>
          <w:rFonts w:ascii="Sylfaen" w:hAnsi="Sylfaen" w:cs="Sylfaen"/>
          <w:sz w:val="24"/>
          <w:szCs w:val="24"/>
          <w:lang w:val="hy-AM"/>
        </w:rPr>
        <w:t>ն</w:t>
      </w:r>
      <w:r>
        <w:rPr>
          <w:rFonts w:ascii="Sylfaen" w:hAnsi="Sylfaen" w:cs="Sylfaen"/>
          <w:sz w:val="24"/>
          <w:szCs w:val="24"/>
          <w:lang w:val="hy-AM"/>
        </w:rPr>
        <w:t xml:space="preserve"> բոլոր  ավտոկանգառների ստեղծում,</w:t>
      </w:r>
    </w:p>
    <w:p w:rsidR="00BF7E34" w:rsidRDefault="00BF7E34" w:rsidP="006635B6">
      <w:pPr>
        <w:numPr>
          <w:ilvl w:val="0"/>
          <w:numId w:val="62"/>
        </w:numPr>
        <w:spacing w:after="60" w:line="240" w:lineRule="auto"/>
        <w:ind w:left="1276" w:right="821"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ի դպրոցական հանրակրթության պայմանների բարելավում՝ դպրոցների շենքերի նորոգման և ջեռուցման, ներքին հարդարման, դռների, պատուհանների և սանհանգույցների փոխարինման միջոցով,</w:t>
      </w:r>
    </w:p>
    <w:p w:rsidR="00BF7E34" w:rsidRDefault="00BF7E34" w:rsidP="006635B6">
      <w:pPr>
        <w:numPr>
          <w:ilvl w:val="0"/>
          <w:numId w:val="62"/>
        </w:numPr>
        <w:spacing w:after="60" w:line="240" w:lineRule="auto"/>
        <w:ind w:left="1276" w:right="821"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ի բնակչությանը հանրային ծառայություններ մատուցող համայնքային հիմնական ենթակառուցվածքների ( մանկապարտեզների, մշակույթի տների և ակումբների, գրադարանների,  բուժկետերի) շենքերի հիմնանորոգում կամ վերակառուցում,</w:t>
      </w:r>
    </w:p>
    <w:p w:rsidR="00BF7E34" w:rsidRPr="00E431A0" w:rsidRDefault="00BF7E34" w:rsidP="006635B6">
      <w:pPr>
        <w:numPr>
          <w:ilvl w:val="0"/>
          <w:numId w:val="62"/>
        </w:numPr>
        <w:spacing w:after="0" w:line="240" w:lineRule="auto"/>
        <w:ind w:left="1276" w:right="821" w:hanging="567"/>
        <w:jc w:val="both"/>
        <w:rPr>
          <w:rFonts w:ascii="Sylfaen" w:hAnsi="Sylfaen" w:cs="Sylfaen"/>
          <w:sz w:val="24"/>
          <w:szCs w:val="24"/>
          <w:lang w:val="hy-AM"/>
        </w:rPr>
      </w:pPr>
      <w:r w:rsidRPr="00531B34">
        <w:rPr>
          <w:rFonts w:ascii="Sylfaen" w:hAnsi="Sylfaen" w:cs="Sylfaen"/>
          <w:sz w:val="24"/>
          <w:szCs w:val="24"/>
          <w:lang w:val="hy-AM"/>
        </w:rPr>
        <w:t>բ</w:t>
      </w:r>
      <w:r w:rsidRPr="00DF2543">
        <w:rPr>
          <w:rFonts w:ascii="Sylfaen" w:hAnsi="Sylfaen" w:cs="Sylfaen"/>
          <w:sz w:val="24"/>
          <w:szCs w:val="24"/>
          <w:lang w:val="hy-AM"/>
        </w:rPr>
        <w:t>նակավայր</w:t>
      </w:r>
      <w:r>
        <w:rPr>
          <w:rFonts w:ascii="Sylfaen" w:hAnsi="Sylfaen" w:cs="Sylfaen"/>
          <w:sz w:val="24"/>
          <w:szCs w:val="24"/>
          <w:lang w:val="hy-AM"/>
        </w:rPr>
        <w:t>ում գործարար միջավայրի բարելավում՝ նոր աշխատատեղեր ստեղծող անհատներին և կազմակերպություններին խրախուսելու (օրինակ, տեղական հարկերի, տուրքերի և վճարների գծով արտոնություններ տրամադրելու) միջոցով:</w:t>
      </w:r>
    </w:p>
    <w:p w:rsidR="00412705" w:rsidRDefault="00412705" w:rsidP="00AC393A">
      <w:pPr>
        <w:spacing w:after="60" w:line="240" w:lineRule="auto"/>
        <w:ind w:right="821"/>
        <w:jc w:val="both"/>
        <w:rPr>
          <w:rFonts w:ascii="Sylfaen" w:hAnsi="Sylfaen" w:cs="Sylfaen"/>
          <w:sz w:val="24"/>
          <w:szCs w:val="24"/>
          <w:lang w:val="hy-AM"/>
        </w:rPr>
      </w:pPr>
    </w:p>
    <w:p w:rsidR="00B531D3" w:rsidRPr="00B531D3" w:rsidRDefault="00B531D3" w:rsidP="006E4ACE">
      <w:pPr>
        <w:spacing w:after="0"/>
        <w:ind w:right="821"/>
        <w:jc w:val="both"/>
        <w:rPr>
          <w:rFonts w:ascii="Sylfaen" w:hAnsi="Sylfaen" w:cs="Sylfaen"/>
          <w:sz w:val="16"/>
          <w:szCs w:val="16"/>
          <w:lang w:val="hy-AM"/>
        </w:rPr>
      </w:pPr>
    </w:p>
    <w:p w:rsidR="00BF7E34" w:rsidRPr="00AC393A" w:rsidRDefault="006E4ACE" w:rsidP="00B531D3">
      <w:pPr>
        <w:jc w:val="center"/>
        <w:rPr>
          <w:rFonts w:ascii="Sylfaen" w:hAnsi="Sylfaen"/>
          <w:sz w:val="24"/>
          <w:szCs w:val="24"/>
          <w:lang w:val="hy-AM"/>
        </w:rPr>
      </w:pPr>
      <w:r w:rsidRPr="00AC393A">
        <w:rPr>
          <w:rFonts w:ascii="Sylfaen" w:hAnsi="Sylfaen" w:cs="Sylfaen"/>
          <w:b/>
          <w:sz w:val="24"/>
          <w:szCs w:val="24"/>
          <w:lang w:val="hy-AM"/>
        </w:rPr>
        <w:t>3</w:t>
      </w:r>
      <w:r w:rsidR="00BF7E34" w:rsidRPr="00AC393A">
        <w:rPr>
          <w:rFonts w:ascii="Sylfaen" w:hAnsi="Sylfaen" w:cs="Sylfaen"/>
          <w:b/>
          <w:sz w:val="24"/>
          <w:szCs w:val="24"/>
          <w:lang w:val="af-ZA"/>
        </w:rPr>
        <w:t>.</w:t>
      </w:r>
      <w:r w:rsidRPr="00AC393A">
        <w:rPr>
          <w:rFonts w:ascii="Sylfaen" w:hAnsi="Sylfaen" w:cs="Sylfaen"/>
          <w:b/>
          <w:sz w:val="24"/>
          <w:szCs w:val="24"/>
          <w:lang w:val="hy-AM"/>
        </w:rPr>
        <w:t xml:space="preserve"> </w:t>
      </w:r>
      <w:r w:rsidR="00BF7E34" w:rsidRPr="00AC393A">
        <w:rPr>
          <w:rFonts w:ascii="Sylfaen" w:hAnsi="Sylfaen" w:cs="Sylfaen"/>
          <w:b/>
          <w:sz w:val="24"/>
          <w:szCs w:val="24"/>
          <w:lang w:val="hy-AM"/>
        </w:rPr>
        <w:t>ԲՆԱԿԱՎԱՅՐ</w:t>
      </w:r>
      <w:r w:rsidR="00BF7E34" w:rsidRPr="00AC393A">
        <w:rPr>
          <w:rFonts w:ascii="Sylfaen" w:hAnsi="Sylfaen" w:cs="Sylfaen"/>
          <w:b/>
          <w:sz w:val="24"/>
          <w:szCs w:val="24"/>
          <w:lang w:val="af-ZA"/>
        </w:rPr>
        <w:t xml:space="preserve">Ի  ՈԼՈՐՏԱՅԻՆ ԾՐԱԳՐԵՐԻ ՑԱՆԿԻ ԿԱԶՄՈՒՄ ԵՎ ԱՌԱՋՆԱՀԵՐԹՈՒԹՅՈՒՆՆԵՐԻ ՍԱՀՄԱՆՈՒՄ, ՖԻՆԱՆՍԱՊԵՍ ԱՊԱՀՈՎՎԱԾ </w:t>
      </w:r>
      <w:r w:rsidR="007D03BB" w:rsidRPr="00AC393A">
        <w:rPr>
          <w:rFonts w:ascii="Sylfaen" w:hAnsi="Sylfaen" w:cs="Sylfaen"/>
          <w:b/>
          <w:sz w:val="24"/>
          <w:szCs w:val="24"/>
          <w:lang w:val="hy-AM"/>
        </w:rPr>
        <w:t xml:space="preserve">  </w:t>
      </w:r>
      <w:r w:rsidR="00BF7E34" w:rsidRPr="00AC393A">
        <w:rPr>
          <w:rFonts w:ascii="Sylfaen" w:hAnsi="Sylfaen" w:cs="Sylfaen"/>
          <w:b/>
          <w:sz w:val="24"/>
          <w:szCs w:val="24"/>
          <w:lang w:val="af-ZA"/>
        </w:rPr>
        <w:t xml:space="preserve">ԾՐԱԳՐԵՐԻ ՁԵՎԱԿԵՐՊՈՒՄ ԵՎ ԱՄՓՈՓՈՒՄ, ԼՐԱՑՈՒՑԻՉ  ՖԻՆԱՆՍԱԿԱՆ </w:t>
      </w:r>
      <w:r w:rsidR="007D03BB" w:rsidRPr="00AC393A">
        <w:rPr>
          <w:rFonts w:ascii="Sylfaen" w:hAnsi="Sylfaen" w:cs="Sylfaen"/>
          <w:b/>
          <w:sz w:val="24"/>
          <w:szCs w:val="24"/>
          <w:lang w:val="hy-AM"/>
        </w:rPr>
        <w:t xml:space="preserve">  </w:t>
      </w:r>
      <w:r w:rsidR="00BF7E34" w:rsidRPr="00AC393A">
        <w:rPr>
          <w:rFonts w:ascii="Sylfaen" w:hAnsi="Sylfaen" w:cs="Sylfaen"/>
          <w:b/>
          <w:sz w:val="24"/>
          <w:szCs w:val="24"/>
          <w:lang w:val="af-ZA"/>
        </w:rPr>
        <w:t>ՄԻՋՈՑՆԵՐԻ ՀԱՅԹԱՅԹՄԱՆ ՀՆԱՐԱՎՈՐՈՒԹՅՈՒՆՆԵՐԻ  ՆԵՐԿԱՅԱՑՈՒՄ</w:t>
      </w:r>
    </w:p>
    <w:p w:rsidR="00BF7E34" w:rsidRDefault="00BF7E34" w:rsidP="00AC393A">
      <w:pPr>
        <w:ind w:left="1276" w:right="-1"/>
        <w:jc w:val="both"/>
        <w:rPr>
          <w:rFonts w:ascii="Sylfaen" w:hAnsi="Sylfaen"/>
          <w:b/>
          <w:bCs/>
          <w:sz w:val="24"/>
          <w:szCs w:val="24"/>
          <w:lang w:val="af-ZA"/>
        </w:rPr>
      </w:pPr>
      <w:r w:rsidRPr="006F6094">
        <w:rPr>
          <w:rFonts w:ascii="Sylfaen" w:hAnsi="Sylfaen"/>
          <w:sz w:val="24"/>
          <w:szCs w:val="24"/>
          <w:lang w:val="af-ZA"/>
        </w:rPr>
        <w:t xml:space="preserve">      </w:t>
      </w:r>
      <w:r w:rsidRPr="006F6094">
        <w:rPr>
          <w:rFonts w:ascii="Sylfaen" w:hAnsi="Sylfaen"/>
          <w:sz w:val="24"/>
          <w:szCs w:val="24"/>
          <w:lang w:val="hy-AM"/>
        </w:rPr>
        <w:t>Ելնելով</w:t>
      </w:r>
      <w:r w:rsidRPr="006F6094">
        <w:rPr>
          <w:rFonts w:ascii="Sylfaen" w:hAnsi="Sylfaen"/>
          <w:sz w:val="24"/>
          <w:szCs w:val="24"/>
          <w:lang w:val="af-ZA"/>
        </w:rPr>
        <w:t xml:space="preserve"> </w:t>
      </w:r>
      <w:r w:rsidRPr="006F6094">
        <w:rPr>
          <w:rFonts w:ascii="Sylfaen" w:hAnsi="Sylfaen"/>
          <w:sz w:val="24"/>
          <w:szCs w:val="24"/>
          <w:lang w:val="hy-AM"/>
        </w:rPr>
        <w:t>համայնքի</w:t>
      </w:r>
      <w:r w:rsidRPr="006F6094">
        <w:rPr>
          <w:rFonts w:ascii="Sylfaen" w:hAnsi="Sylfaen"/>
          <w:sz w:val="24"/>
          <w:szCs w:val="24"/>
          <w:lang w:val="af-ZA"/>
        </w:rPr>
        <w:t xml:space="preserve"> </w:t>
      </w:r>
      <w:r w:rsidRPr="006F6094">
        <w:rPr>
          <w:rFonts w:ascii="Sylfaen" w:hAnsi="Sylfaen"/>
          <w:sz w:val="24"/>
          <w:szCs w:val="24"/>
          <w:lang w:val="hy-AM"/>
        </w:rPr>
        <w:t>իրավիճակի</w:t>
      </w:r>
      <w:r w:rsidRPr="006F6094">
        <w:rPr>
          <w:rFonts w:ascii="Sylfaen" w:hAnsi="Sylfaen"/>
          <w:sz w:val="24"/>
          <w:szCs w:val="24"/>
          <w:lang w:val="af-ZA"/>
        </w:rPr>
        <w:t xml:space="preserve"> </w:t>
      </w:r>
      <w:r w:rsidRPr="006F6094">
        <w:rPr>
          <w:rFonts w:ascii="Sylfaen" w:hAnsi="Sylfaen"/>
          <w:sz w:val="24"/>
          <w:szCs w:val="24"/>
          <w:lang w:val="hy-AM"/>
        </w:rPr>
        <w:t>վերլուծության</w:t>
      </w:r>
      <w:r w:rsidRPr="006F6094">
        <w:rPr>
          <w:rFonts w:ascii="Sylfaen" w:hAnsi="Sylfaen"/>
          <w:sz w:val="24"/>
          <w:szCs w:val="24"/>
          <w:lang w:val="af-ZA"/>
        </w:rPr>
        <w:t xml:space="preserve"> </w:t>
      </w:r>
      <w:r w:rsidRPr="006F6094">
        <w:rPr>
          <w:rFonts w:ascii="Sylfaen" w:hAnsi="Sylfaen"/>
          <w:sz w:val="24"/>
          <w:szCs w:val="24"/>
          <w:lang w:val="hy-AM"/>
        </w:rPr>
        <w:t>և</w:t>
      </w:r>
      <w:r w:rsidRPr="006F6094">
        <w:rPr>
          <w:rFonts w:ascii="Sylfaen" w:hAnsi="Sylfaen"/>
          <w:sz w:val="24"/>
          <w:szCs w:val="24"/>
          <w:lang w:val="af-ZA"/>
        </w:rPr>
        <w:t xml:space="preserve"> </w:t>
      </w:r>
      <w:r w:rsidRPr="006F6094">
        <w:rPr>
          <w:rFonts w:ascii="Sylfaen" w:hAnsi="Sylfaen"/>
          <w:sz w:val="24"/>
          <w:szCs w:val="24"/>
          <w:lang w:val="hy-AM"/>
        </w:rPr>
        <w:t>գնահատման</w:t>
      </w:r>
      <w:r w:rsidRPr="006F6094">
        <w:rPr>
          <w:rFonts w:ascii="Sylfaen" w:hAnsi="Sylfaen"/>
          <w:sz w:val="24"/>
          <w:szCs w:val="24"/>
          <w:lang w:val="af-ZA"/>
        </w:rPr>
        <w:t xml:space="preserve"> </w:t>
      </w:r>
      <w:r w:rsidRPr="006F6094">
        <w:rPr>
          <w:rFonts w:ascii="Sylfaen" w:hAnsi="Sylfaen"/>
          <w:sz w:val="24"/>
          <w:szCs w:val="24"/>
          <w:lang w:val="hy-AM"/>
        </w:rPr>
        <w:t>արդյունքներից</w:t>
      </w:r>
      <w:r w:rsidRPr="006F6094">
        <w:rPr>
          <w:rFonts w:ascii="Sylfaen" w:hAnsi="Sylfaen"/>
          <w:sz w:val="24"/>
          <w:szCs w:val="24"/>
          <w:lang w:val="af-ZA"/>
        </w:rPr>
        <w:t xml:space="preserve">, </w:t>
      </w:r>
      <w:r w:rsidRPr="006F6094">
        <w:rPr>
          <w:rFonts w:ascii="Sylfaen" w:hAnsi="Sylfaen"/>
          <w:sz w:val="24"/>
          <w:szCs w:val="24"/>
          <w:lang w:val="hy-AM"/>
        </w:rPr>
        <w:t>համայնքում</w:t>
      </w:r>
      <w:r w:rsidRPr="006F6094">
        <w:rPr>
          <w:rFonts w:ascii="Sylfaen" w:hAnsi="Sylfaen"/>
          <w:sz w:val="24"/>
          <w:szCs w:val="24"/>
          <w:lang w:val="af-ZA"/>
        </w:rPr>
        <w:t xml:space="preserve"> </w:t>
      </w:r>
      <w:r w:rsidRPr="006F6094">
        <w:rPr>
          <w:rFonts w:ascii="Sylfaen" w:hAnsi="Sylfaen"/>
          <w:sz w:val="24"/>
          <w:szCs w:val="24"/>
          <w:lang w:val="hy-AM"/>
        </w:rPr>
        <w:t>ներկայում</w:t>
      </w:r>
      <w:r w:rsidRPr="006F6094">
        <w:rPr>
          <w:rFonts w:ascii="Sylfaen" w:hAnsi="Sylfaen"/>
          <w:sz w:val="24"/>
          <w:szCs w:val="24"/>
          <w:lang w:val="af-ZA"/>
        </w:rPr>
        <w:t xml:space="preserve">    </w:t>
      </w:r>
      <w:r w:rsidRPr="006F6094">
        <w:rPr>
          <w:rFonts w:ascii="Sylfaen" w:hAnsi="Sylfaen"/>
          <w:sz w:val="24"/>
          <w:szCs w:val="24"/>
          <w:lang w:val="hy-AM"/>
        </w:rPr>
        <w:t>արձանագրված</w:t>
      </w:r>
      <w:r w:rsidRPr="006F6094">
        <w:rPr>
          <w:rFonts w:ascii="Sylfaen" w:hAnsi="Sylfaen"/>
          <w:sz w:val="24"/>
          <w:szCs w:val="24"/>
          <w:lang w:val="af-ZA"/>
        </w:rPr>
        <w:t xml:space="preserve"> </w:t>
      </w:r>
      <w:r w:rsidRPr="006F6094">
        <w:rPr>
          <w:rFonts w:ascii="Sylfaen" w:hAnsi="Sylfaen"/>
          <w:sz w:val="24"/>
          <w:szCs w:val="24"/>
          <w:lang w:val="hy-AM"/>
        </w:rPr>
        <w:t>հիմնախնդիրներից</w:t>
      </w:r>
      <w:r w:rsidRPr="006F6094">
        <w:rPr>
          <w:rFonts w:ascii="Sylfaen" w:hAnsi="Sylfaen"/>
          <w:sz w:val="24"/>
          <w:szCs w:val="24"/>
          <w:lang w:val="af-ZA"/>
        </w:rPr>
        <w:t xml:space="preserve">, </w:t>
      </w:r>
      <w:r w:rsidRPr="006F6094">
        <w:rPr>
          <w:rFonts w:ascii="Sylfaen" w:hAnsi="Sylfaen"/>
          <w:sz w:val="24"/>
          <w:szCs w:val="24"/>
          <w:lang w:val="hy-AM"/>
        </w:rPr>
        <w:t>համայնքի</w:t>
      </w:r>
      <w:r w:rsidRPr="006F6094">
        <w:rPr>
          <w:rFonts w:ascii="Sylfaen" w:hAnsi="Sylfaen"/>
          <w:sz w:val="24"/>
          <w:szCs w:val="24"/>
          <w:lang w:val="af-ZA"/>
        </w:rPr>
        <w:t xml:space="preserve"> </w:t>
      </w:r>
      <w:r w:rsidRPr="006F6094">
        <w:rPr>
          <w:rFonts w:ascii="Sylfaen" w:hAnsi="Sylfaen"/>
          <w:sz w:val="24"/>
          <w:szCs w:val="24"/>
          <w:lang w:val="hy-AM"/>
        </w:rPr>
        <w:t>զարգացման՝</w:t>
      </w:r>
      <w:r w:rsidRPr="006F6094">
        <w:rPr>
          <w:rFonts w:ascii="Sylfaen" w:hAnsi="Sylfaen"/>
          <w:sz w:val="24"/>
          <w:szCs w:val="24"/>
          <w:lang w:val="af-ZA"/>
        </w:rPr>
        <w:t xml:space="preserve"> </w:t>
      </w:r>
      <w:r w:rsidRPr="006F6094">
        <w:rPr>
          <w:rFonts w:ascii="Sylfaen" w:hAnsi="Sylfaen"/>
          <w:sz w:val="24"/>
          <w:szCs w:val="24"/>
          <w:lang w:val="hy-AM"/>
        </w:rPr>
        <w:t>ՏԻՄ</w:t>
      </w:r>
      <w:r w:rsidRPr="006F6094">
        <w:rPr>
          <w:rFonts w:ascii="Sylfaen" w:hAnsi="Sylfaen"/>
          <w:sz w:val="24"/>
          <w:szCs w:val="24"/>
          <w:lang w:val="af-ZA"/>
        </w:rPr>
        <w:t>-</w:t>
      </w:r>
      <w:r w:rsidRPr="006F6094">
        <w:rPr>
          <w:rFonts w:ascii="Sylfaen" w:hAnsi="Sylfaen"/>
          <w:sz w:val="24"/>
          <w:szCs w:val="24"/>
          <w:lang w:val="hy-AM"/>
        </w:rPr>
        <w:t>ի</w:t>
      </w:r>
      <w:r w:rsidRPr="006F6094">
        <w:rPr>
          <w:rFonts w:ascii="Sylfaen" w:hAnsi="Sylfaen"/>
          <w:sz w:val="24"/>
          <w:szCs w:val="24"/>
          <w:lang w:val="af-ZA"/>
        </w:rPr>
        <w:t xml:space="preserve"> </w:t>
      </w:r>
      <w:r w:rsidRPr="006F6094">
        <w:rPr>
          <w:rFonts w:ascii="Sylfaen" w:hAnsi="Sylfaen"/>
          <w:sz w:val="24"/>
          <w:szCs w:val="24"/>
          <w:lang w:val="hy-AM"/>
        </w:rPr>
        <w:t>կողմից</w:t>
      </w:r>
      <w:r w:rsidRPr="006F6094">
        <w:rPr>
          <w:rFonts w:ascii="Sylfaen" w:hAnsi="Sylfaen"/>
          <w:sz w:val="24"/>
          <w:szCs w:val="24"/>
          <w:lang w:val="af-ZA"/>
        </w:rPr>
        <w:t xml:space="preserve"> </w:t>
      </w:r>
      <w:r w:rsidRPr="006F6094">
        <w:rPr>
          <w:rFonts w:ascii="Sylfaen" w:hAnsi="Sylfaen"/>
          <w:sz w:val="24"/>
          <w:szCs w:val="24"/>
          <w:lang w:val="hy-AM"/>
        </w:rPr>
        <w:t>ընտրված</w:t>
      </w:r>
      <w:r w:rsidRPr="006F6094">
        <w:rPr>
          <w:rFonts w:ascii="Sylfaen" w:hAnsi="Sylfaen"/>
          <w:sz w:val="24"/>
          <w:szCs w:val="24"/>
          <w:lang w:val="af-ZA"/>
        </w:rPr>
        <w:t xml:space="preserve"> </w:t>
      </w:r>
      <w:r w:rsidRPr="006F6094">
        <w:rPr>
          <w:rFonts w:ascii="Sylfaen" w:hAnsi="Sylfaen"/>
          <w:sz w:val="24"/>
          <w:szCs w:val="24"/>
          <w:lang w:val="hy-AM"/>
        </w:rPr>
        <w:t>ռազմավարությունից</w:t>
      </w:r>
      <w:r w:rsidRPr="006F6094">
        <w:rPr>
          <w:rFonts w:ascii="Sylfaen" w:hAnsi="Sylfaen"/>
          <w:sz w:val="24"/>
          <w:szCs w:val="24"/>
          <w:lang w:val="af-ZA"/>
        </w:rPr>
        <w:t xml:space="preserve">, </w:t>
      </w:r>
      <w:r w:rsidRPr="006F6094">
        <w:rPr>
          <w:rFonts w:ascii="Sylfaen" w:hAnsi="Sylfaen"/>
          <w:sz w:val="24"/>
          <w:szCs w:val="24"/>
          <w:lang w:val="hy-AM"/>
        </w:rPr>
        <w:t>առաջիկա</w:t>
      </w:r>
      <w:r w:rsidRPr="006F6094">
        <w:rPr>
          <w:rFonts w:ascii="Sylfaen" w:hAnsi="Sylfaen"/>
          <w:sz w:val="24"/>
          <w:szCs w:val="24"/>
          <w:lang w:val="af-ZA"/>
        </w:rPr>
        <w:t xml:space="preserve"> </w:t>
      </w:r>
      <w:r w:rsidRPr="006F6094">
        <w:rPr>
          <w:rFonts w:ascii="Sylfaen" w:hAnsi="Sylfaen"/>
          <w:sz w:val="24"/>
          <w:szCs w:val="24"/>
          <w:lang w:val="hy-AM"/>
        </w:rPr>
        <w:t>հինգ</w:t>
      </w:r>
      <w:r w:rsidRPr="006F6094">
        <w:rPr>
          <w:rFonts w:ascii="Sylfaen" w:hAnsi="Sylfaen"/>
          <w:sz w:val="24"/>
          <w:szCs w:val="24"/>
          <w:lang w:val="af-ZA"/>
        </w:rPr>
        <w:t xml:space="preserve"> </w:t>
      </w:r>
      <w:r w:rsidRPr="006F6094">
        <w:rPr>
          <w:rFonts w:ascii="Sylfaen" w:hAnsi="Sylfaen"/>
          <w:sz w:val="24"/>
          <w:szCs w:val="24"/>
          <w:lang w:val="hy-AM"/>
        </w:rPr>
        <w:t>տարիների</w:t>
      </w:r>
      <w:r w:rsidRPr="006F6094">
        <w:rPr>
          <w:rFonts w:ascii="Sylfaen" w:hAnsi="Sylfaen"/>
          <w:sz w:val="24"/>
          <w:szCs w:val="24"/>
          <w:lang w:val="af-ZA"/>
        </w:rPr>
        <w:t xml:space="preserve"> </w:t>
      </w:r>
      <w:r w:rsidRPr="006F6094">
        <w:rPr>
          <w:rFonts w:ascii="Sylfaen" w:hAnsi="Sylfaen"/>
          <w:sz w:val="24"/>
          <w:szCs w:val="24"/>
          <w:lang w:val="hy-AM"/>
        </w:rPr>
        <w:t>համար</w:t>
      </w:r>
      <w:r w:rsidRPr="006F6094">
        <w:rPr>
          <w:rFonts w:ascii="Sylfaen" w:hAnsi="Sylfaen"/>
          <w:sz w:val="24"/>
          <w:szCs w:val="24"/>
          <w:lang w:val="af-ZA"/>
        </w:rPr>
        <w:t xml:space="preserve"> </w:t>
      </w:r>
      <w:r w:rsidRPr="006F6094">
        <w:rPr>
          <w:rFonts w:ascii="Sylfaen" w:hAnsi="Sylfaen"/>
          <w:sz w:val="24"/>
          <w:szCs w:val="24"/>
          <w:lang w:val="hy-AM"/>
        </w:rPr>
        <w:t>սահմանված</w:t>
      </w:r>
      <w:r w:rsidRPr="006F6094">
        <w:rPr>
          <w:rFonts w:ascii="Sylfaen" w:hAnsi="Sylfaen"/>
          <w:sz w:val="24"/>
          <w:szCs w:val="24"/>
          <w:lang w:val="af-ZA"/>
        </w:rPr>
        <w:t xml:space="preserve"> </w:t>
      </w:r>
      <w:r w:rsidRPr="006F6094">
        <w:rPr>
          <w:rFonts w:ascii="Sylfaen" w:hAnsi="Sylfaen"/>
          <w:sz w:val="24"/>
          <w:szCs w:val="24"/>
          <w:lang w:val="hy-AM"/>
        </w:rPr>
        <w:t>հիմնական</w:t>
      </w:r>
      <w:r w:rsidRPr="006F6094">
        <w:rPr>
          <w:rFonts w:ascii="Sylfaen" w:hAnsi="Sylfaen"/>
          <w:sz w:val="24"/>
          <w:szCs w:val="24"/>
          <w:lang w:val="af-ZA"/>
        </w:rPr>
        <w:t xml:space="preserve"> </w:t>
      </w:r>
      <w:r w:rsidRPr="006F6094">
        <w:rPr>
          <w:rFonts w:ascii="Sylfaen" w:hAnsi="Sylfaen"/>
          <w:sz w:val="24"/>
          <w:szCs w:val="24"/>
          <w:lang w:val="hy-AM"/>
        </w:rPr>
        <w:t>նպատակներից</w:t>
      </w:r>
      <w:r w:rsidRPr="006F6094">
        <w:rPr>
          <w:rFonts w:ascii="Sylfaen" w:hAnsi="Sylfaen"/>
          <w:sz w:val="24"/>
          <w:szCs w:val="24"/>
          <w:lang w:val="af-ZA"/>
        </w:rPr>
        <w:t xml:space="preserve">, </w:t>
      </w:r>
      <w:r w:rsidRPr="006F6094">
        <w:rPr>
          <w:rFonts w:ascii="Sylfaen" w:hAnsi="Sylfaen"/>
          <w:sz w:val="24"/>
          <w:szCs w:val="24"/>
          <w:lang w:val="hy-AM"/>
        </w:rPr>
        <w:t>համայնքի ղեկավարին կից գործող ՀԶՀԾ-ի և տարեկան բյուջեի կառավարման գծով</w:t>
      </w:r>
      <w:r w:rsidRPr="006F6094">
        <w:rPr>
          <w:rFonts w:ascii="Sylfaen" w:hAnsi="Sylfaen"/>
          <w:sz w:val="24"/>
          <w:szCs w:val="24"/>
          <w:lang w:val="af-ZA"/>
        </w:rPr>
        <w:t xml:space="preserve"> </w:t>
      </w:r>
      <w:r w:rsidRPr="006F6094">
        <w:rPr>
          <w:rFonts w:ascii="Sylfaen" w:hAnsi="Sylfaen"/>
          <w:sz w:val="24"/>
          <w:szCs w:val="24"/>
          <w:lang w:val="hy-AM"/>
        </w:rPr>
        <w:t>ԽՄ-ի</w:t>
      </w:r>
      <w:r w:rsidRPr="006F6094">
        <w:rPr>
          <w:rFonts w:ascii="Sylfaen" w:hAnsi="Sylfaen"/>
          <w:sz w:val="24"/>
          <w:szCs w:val="24"/>
          <w:lang w:val="af-ZA"/>
        </w:rPr>
        <w:t xml:space="preserve"> </w:t>
      </w:r>
      <w:r w:rsidRPr="006F6094">
        <w:rPr>
          <w:rFonts w:ascii="Sylfaen" w:hAnsi="Sylfaen"/>
          <w:sz w:val="24"/>
          <w:szCs w:val="24"/>
          <w:lang w:val="hy-AM"/>
        </w:rPr>
        <w:t>կողմից</w:t>
      </w:r>
      <w:r w:rsidRPr="006F6094">
        <w:rPr>
          <w:rFonts w:ascii="Sylfaen" w:hAnsi="Sylfaen"/>
          <w:sz w:val="24"/>
          <w:szCs w:val="24"/>
          <w:lang w:val="af-ZA"/>
        </w:rPr>
        <w:t xml:space="preserve"> </w:t>
      </w:r>
      <w:r w:rsidRPr="006F6094">
        <w:rPr>
          <w:rFonts w:ascii="Sylfaen" w:hAnsi="Sylfaen"/>
          <w:sz w:val="24"/>
          <w:szCs w:val="24"/>
          <w:lang w:val="hy-AM"/>
        </w:rPr>
        <w:t>քննարկվել</w:t>
      </w:r>
      <w:r w:rsidRPr="006F6094">
        <w:rPr>
          <w:rFonts w:ascii="Sylfaen" w:hAnsi="Sylfaen"/>
          <w:sz w:val="24"/>
          <w:szCs w:val="24"/>
          <w:lang w:val="af-ZA"/>
        </w:rPr>
        <w:t xml:space="preserve"> </w:t>
      </w:r>
      <w:r w:rsidRPr="006F6094">
        <w:rPr>
          <w:rFonts w:ascii="Sylfaen" w:hAnsi="Sylfaen"/>
          <w:sz w:val="24"/>
          <w:szCs w:val="24"/>
          <w:lang w:val="hy-AM"/>
        </w:rPr>
        <w:t>և</w:t>
      </w:r>
      <w:r w:rsidRPr="006F6094">
        <w:rPr>
          <w:rFonts w:ascii="Sylfaen" w:hAnsi="Sylfaen"/>
          <w:sz w:val="24"/>
          <w:szCs w:val="24"/>
          <w:lang w:val="af-ZA"/>
        </w:rPr>
        <w:t xml:space="preserve"> </w:t>
      </w:r>
      <w:r w:rsidRPr="006F6094">
        <w:rPr>
          <w:rFonts w:ascii="Sylfaen" w:hAnsi="Sylfaen"/>
          <w:sz w:val="24"/>
          <w:szCs w:val="24"/>
          <w:lang w:val="hy-AM"/>
        </w:rPr>
        <w:t>որոշվել</w:t>
      </w:r>
      <w:r w:rsidRPr="006F6094">
        <w:rPr>
          <w:rFonts w:ascii="Sylfaen" w:hAnsi="Sylfaen"/>
          <w:sz w:val="24"/>
          <w:szCs w:val="24"/>
          <w:lang w:val="af-ZA"/>
        </w:rPr>
        <w:t xml:space="preserve"> </w:t>
      </w:r>
      <w:r w:rsidRPr="006F6094">
        <w:rPr>
          <w:rFonts w:ascii="Sylfaen" w:hAnsi="Sylfaen"/>
          <w:sz w:val="24"/>
          <w:szCs w:val="24"/>
          <w:lang w:val="hy-AM"/>
        </w:rPr>
        <w:t>է</w:t>
      </w:r>
      <w:r w:rsidRPr="006F6094">
        <w:rPr>
          <w:rFonts w:ascii="Sylfaen" w:hAnsi="Sylfaen"/>
          <w:sz w:val="24"/>
          <w:szCs w:val="24"/>
          <w:lang w:val="af-ZA"/>
        </w:rPr>
        <w:t xml:space="preserve"> </w:t>
      </w:r>
      <w:r w:rsidRPr="006F6094">
        <w:rPr>
          <w:rFonts w:ascii="Sylfaen" w:hAnsi="Sylfaen"/>
          <w:sz w:val="24"/>
          <w:szCs w:val="24"/>
          <w:lang w:val="hy-AM"/>
        </w:rPr>
        <w:t>առաջարկվող</w:t>
      </w:r>
      <w:r w:rsidRPr="006F6094">
        <w:rPr>
          <w:rFonts w:ascii="Sylfaen" w:hAnsi="Sylfaen"/>
          <w:sz w:val="24"/>
          <w:szCs w:val="24"/>
          <w:lang w:val="af-ZA"/>
        </w:rPr>
        <w:t xml:space="preserve"> </w:t>
      </w:r>
      <w:r w:rsidRPr="006F6094">
        <w:rPr>
          <w:rFonts w:ascii="Sylfaen" w:hAnsi="Sylfaen"/>
          <w:sz w:val="24"/>
          <w:szCs w:val="24"/>
          <w:lang w:val="hy-AM"/>
        </w:rPr>
        <w:t>ծրագրերի</w:t>
      </w:r>
      <w:r w:rsidRPr="006F6094">
        <w:rPr>
          <w:rFonts w:ascii="Sylfaen" w:hAnsi="Sylfaen"/>
          <w:sz w:val="24"/>
          <w:szCs w:val="24"/>
          <w:lang w:val="af-ZA"/>
        </w:rPr>
        <w:t xml:space="preserve"> </w:t>
      </w:r>
      <w:r w:rsidRPr="006F6094">
        <w:rPr>
          <w:rFonts w:ascii="Sylfaen" w:hAnsi="Sylfaen"/>
          <w:sz w:val="24"/>
          <w:szCs w:val="24"/>
          <w:lang w:val="hy-AM"/>
        </w:rPr>
        <w:t>ցանկը</w:t>
      </w:r>
      <w:r w:rsidRPr="006F6094">
        <w:rPr>
          <w:rFonts w:ascii="Sylfaen" w:hAnsi="Sylfaen"/>
          <w:sz w:val="24"/>
          <w:szCs w:val="24"/>
          <w:lang w:val="af-ZA"/>
        </w:rPr>
        <w:t xml:space="preserve"> (</w:t>
      </w:r>
      <w:r w:rsidRPr="006F6094">
        <w:rPr>
          <w:rFonts w:ascii="Sylfaen" w:hAnsi="Sylfaen"/>
          <w:b/>
          <w:sz w:val="24"/>
          <w:szCs w:val="24"/>
          <w:lang w:val="hy-AM"/>
        </w:rPr>
        <w:t>աղյուսակ</w:t>
      </w:r>
      <w:r w:rsidRPr="006F6094">
        <w:rPr>
          <w:rFonts w:ascii="Sylfaen" w:hAnsi="Sylfaen"/>
          <w:b/>
          <w:sz w:val="24"/>
          <w:szCs w:val="24"/>
          <w:lang w:val="af-ZA"/>
        </w:rPr>
        <w:t xml:space="preserve"> 4</w:t>
      </w:r>
      <w:r w:rsidRPr="006F6094">
        <w:rPr>
          <w:rFonts w:ascii="Sylfaen" w:hAnsi="Sylfaen"/>
          <w:sz w:val="24"/>
          <w:szCs w:val="24"/>
          <w:lang w:val="af-ZA"/>
        </w:rPr>
        <w:t>)</w:t>
      </w:r>
      <w:r w:rsidRPr="006F6094">
        <w:rPr>
          <w:rFonts w:ascii="Sylfaen" w:hAnsi="Sylfaen"/>
          <w:sz w:val="24"/>
          <w:szCs w:val="24"/>
          <w:lang w:val="hy-AM"/>
        </w:rPr>
        <w:t>՝</w:t>
      </w:r>
      <w:r w:rsidRPr="006F6094">
        <w:rPr>
          <w:rFonts w:ascii="Sylfaen" w:hAnsi="Sylfaen"/>
          <w:sz w:val="24"/>
          <w:szCs w:val="24"/>
          <w:lang w:val="af-ZA"/>
        </w:rPr>
        <w:t xml:space="preserve"> </w:t>
      </w:r>
      <w:r w:rsidRPr="006F6094">
        <w:rPr>
          <w:rFonts w:ascii="Sylfaen" w:hAnsi="Sylfaen"/>
          <w:sz w:val="24"/>
          <w:szCs w:val="24"/>
          <w:lang w:val="hy-AM"/>
        </w:rPr>
        <w:t>ներառելու</w:t>
      </w:r>
      <w:r w:rsidRPr="006F6094">
        <w:rPr>
          <w:rFonts w:ascii="Sylfaen" w:hAnsi="Sylfaen"/>
          <w:sz w:val="24"/>
          <w:szCs w:val="24"/>
          <w:lang w:val="af-ZA"/>
        </w:rPr>
        <w:t xml:space="preserve"> </w:t>
      </w:r>
      <w:r w:rsidRPr="006F6094">
        <w:rPr>
          <w:rFonts w:ascii="Sylfaen" w:hAnsi="Sylfaen"/>
          <w:sz w:val="24"/>
          <w:szCs w:val="24"/>
          <w:lang w:val="hy-AM"/>
        </w:rPr>
        <w:t>համայնքի</w:t>
      </w:r>
      <w:r>
        <w:rPr>
          <w:rFonts w:ascii="Sylfaen" w:hAnsi="Sylfaen"/>
          <w:sz w:val="24"/>
          <w:szCs w:val="24"/>
          <w:lang w:val="af-ZA"/>
        </w:rPr>
        <w:t xml:space="preserve"> 20</w:t>
      </w:r>
      <w:r w:rsidRPr="00E70990">
        <w:rPr>
          <w:rFonts w:ascii="Sylfaen" w:hAnsi="Sylfaen"/>
          <w:sz w:val="24"/>
          <w:szCs w:val="24"/>
          <w:lang w:val="af-ZA"/>
        </w:rPr>
        <w:t>22</w:t>
      </w:r>
      <w:r>
        <w:rPr>
          <w:rFonts w:ascii="Sylfaen" w:hAnsi="Sylfaen"/>
          <w:sz w:val="24"/>
          <w:szCs w:val="24"/>
          <w:lang w:val="af-ZA"/>
        </w:rPr>
        <w:t>-202</w:t>
      </w:r>
      <w:r w:rsidRPr="00E70990">
        <w:rPr>
          <w:rFonts w:ascii="Sylfaen" w:hAnsi="Sylfaen"/>
          <w:sz w:val="24"/>
          <w:szCs w:val="24"/>
          <w:lang w:val="af-ZA"/>
        </w:rPr>
        <w:t>6</w:t>
      </w:r>
      <w:r w:rsidRPr="006F6094">
        <w:rPr>
          <w:rFonts w:ascii="Sylfaen" w:hAnsi="Sylfaen"/>
          <w:sz w:val="24"/>
          <w:szCs w:val="24"/>
          <w:lang w:val="hy-AM"/>
        </w:rPr>
        <w:t>թթ</w:t>
      </w:r>
      <w:r w:rsidRPr="006F6094">
        <w:rPr>
          <w:rFonts w:ascii="Sylfaen" w:hAnsi="Sylfaen"/>
          <w:sz w:val="24"/>
          <w:szCs w:val="24"/>
          <w:lang w:val="af-ZA"/>
        </w:rPr>
        <w:t xml:space="preserve">. </w:t>
      </w:r>
      <w:r w:rsidRPr="006F6094">
        <w:rPr>
          <w:rFonts w:ascii="Sylfaen" w:hAnsi="Sylfaen"/>
          <w:sz w:val="24"/>
          <w:szCs w:val="24"/>
          <w:lang w:val="hy-AM"/>
        </w:rPr>
        <w:t>ՀԶՀԾ</w:t>
      </w:r>
      <w:r w:rsidRPr="006F6094">
        <w:rPr>
          <w:rFonts w:ascii="Sylfaen" w:hAnsi="Sylfaen"/>
          <w:sz w:val="24"/>
          <w:szCs w:val="24"/>
          <w:lang w:val="af-ZA"/>
        </w:rPr>
        <w:t>-</w:t>
      </w:r>
      <w:r w:rsidRPr="006F6094">
        <w:rPr>
          <w:rFonts w:ascii="Sylfaen" w:hAnsi="Sylfaen"/>
          <w:sz w:val="24"/>
          <w:szCs w:val="24"/>
          <w:lang w:val="hy-AM"/>
        </w:rPr>
        <w:t>ում</w:t>
      </w:r>
      <w:r w:rsidRPr="006F6094">
        <w:rPr>
          <w:rFonts w:ascii="Sylfaen" w:hAnsi="Sylfaen"/>
          <w:sz w:val="24"/>
          <w:szCs w:val="24"/>
          <w:lang w:val="af-ZA"/>
        </w:rPr>
        <w:t>:</w:t>
      </w:r>
      <w:r w:rsidRPr="006F6094">
        <w:rPr>
          <w:rFonts w:ascii="Sylfaen" w:hAnsi="Sylfaen"/>
          <w:b/>
          <w:bCs/>
          <w:sz w:val="24"/>
          <w:szCs w:val="24"/>
          <w:lang w:val="af-ZA"/>
        </w:rPr>
        <w:t xml:space="preserve"> </w:t>
      </w:r>
    </w:p>
    <w:p w:rsidR="00635809" w:rsidRDefault="00635809" w:rsidP="00AC393A">
      <w:pPr>
        <w:ind w:left="1276" w:right="-1"/>
        <w:jc w:val="both"/>
        <w:rPr>
          <w:rFonts w:ascii="Sylfaen" w:hAnsi="Sylfaen"/>
          <w:sz w:val="24"/>
          <w:szCs w:val="24"/>
          <w:lang w:val="af-ZA"/>
        </w:rPr>
      </w:pPr>
    </w:p>
    <w:p w:rsidR="00635809" w:rsidRPr="00AC393A" w:rsidRDefault="00635809" w:rsidP="00AC393A">
      <w:pPr>
        <w:ind w:left="1276" w:right="-1"/>
        <w:jc w:val="both"/>
        <w:rPr>
          <w:rFonts w:ascii="Sylfaen" w:hAnsi="Sylfaen"/>
          <w:sz w:val="24"/>
          <w:szCs w:val="24"/>
          <w:lang w:val="af-ZA"/>
        </w:rPr>
      </w:pPr>
    </w:p>
    <w:p w:rsidR="005D5B05" w:rsidRPr="00635809" w:rsidRDefault="005D5B05" w:rsidP="00F770DB">
      <w:pPr>
        <w:spacing w:before="120"/>
        <w:ind w:left="1276" w:hanging="1276"/>
        <w:jc w:val="both"/>
        <w:rPr>
          <w:rFonts w:ascii="Times New Roman" w:hAnsi="Times New Roman"/>
          <w:bCs/>
          <w:sz w:val="24"/>
          <w:szCs w:val="24"/>
          <w:lang w:val="hy-AM"/>
        </w:rPr>
      </w:pPr>
      <w:r>
        <w:rPr>
          <w:rFonts w:ascii="Sylfaen" w:hAnsi="Sylfaen" w:cs="Sylfaen"/>
          <w:b/>
          <w:bCs/>
          <w:sz w:val="24"/>
          <w:szCs w:val="24"/>
          <w:lang w:val="hy-AM"/>
        </w:rPr>
        <w:lastRenderedPageBreak/>
        <w:t xml:space="preserve">                                                                                                                                         </w:t>
      </w:r>
      <w:r w:rsidRPr="00635809">
        <w:rPr>
          <w:rFonts w:ascii="Sylfaen" w:hAnsi="Sylfaen" w:cs="Sylfaen"/>
          <w:bCs/>
          <w:sz w:val="24"/>
          <w:szCs w:val="24"/>
          <w:lang w:val="hy-AM"/>
        </w:rPr>
        <w:t>հազ</w:t>
      </w:r>
      <w:r w:rsidRPr="00635809">
        <w:rPr>
          <w:rFonts w:ascii="Times New Roman" w:hAnsi="Times New Roman"/>
          <w:bCs/>
          <w:sz w:val="24"/>
          <w:szCs w:val="24"/>
          <w:lang w:val="hy-AM"/>
        </w:rPr>
        <w:t>․</w:t>
      </w:r>
      <w:r w:rsidR="00635809">
        <w:rPr>
          <w:rFonts w:ascii="Times New Roman" w:hAnsi="Times New Roman"/>
          <w:bCs/>
          <w:sz w:val="24"/>
          <w:szCs w:val="24"/>
          <w:lang w:val="hy-AM"/>
        </w:rPr>
        <w:t xml:space="preserve"> </w:t>
      </w:r>
      <w:r w:rsidRPr="00635809">
        <w:rPr>
          <w:rFonts w:ascii="Times New Roman" w:hAnsi="Times New Roman"/>
          <w:bCs/>
          <w:sz w:val="24"/>
          <w:szCs w:val="24"/>
          <w:lang w:val="hy-AM"/>
        </w:rPr>
        <w:t>դրամ</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51"/>
        <w:gridCol w:w="2126"/>
        <w:gridCol w:w="2127"/>
        <w:gridCol w:w="1417"/>
        <w:gridCol w:w="1276"/>
      </w:tblGrid>
      <w:tr w:rsidR="005D5B05" w:rsidRPr="00DD01BF" w:rsidTr="00627FB7">
        <w:tc>
          <w:tcPr>
            <w:tcW w:w="567" w:type="dxa"/>
          </w:tcPr>
          <w:p w:rsidR="005D5B05" w:rsidRPr="00545D32" w:rsidRDefault="005D5B05" w:rsidP="006635B6">
            <w:pPr>
              <w:jc w:val="both"/>
              <w:rPr>
                <w:rFonts w:ascii="Sylfaen" w:hAnsi="Sylfaen"/>
                <w:b/>
                <w:bCs/>
              </w:rPr>
            </w:pPr>
            <w:bookmarkStart w:id="12" w:name="_Hlk101358209"/>
            <w:r>
              <w:rPr>
                <w:rFonts w:ascii="Sylfaen" w:hAnsi="Sylfaen"/>
                <w:b/>
                <w:bCs/>
                <w:lang w:val="hy-AM"/>
              </w:rPr>
              <w:t>հ</w:t>
            </w:r>
            <w:r w:rsidRPr="00545D32">
              <w:rPr>
                <w:rFonts w:ascii="Sylfaen" w:hAnsi="Sylfaen"/>
                <w:b/>
                <w:bCs/>
              </w:rPr>
              <w:t>/</w:t>
            </w:r>
            <w:r w:rsidRPr="00545D32">
              <w:rPr>
                <w:rFonts w:ascii="Sylfaen" w:hAnsi="Sylfaen" w:cs="Sylfaen"/>
                <w:b/>
                <w:bCs/>
              </w:rPr>
              <w:t>հ</w:t>
            </w:r>
          </w:p>
        </w:tc>
        <w:tc>
          <w:tcPr>
            <w:tcW w:w="2551" w:type="dxa"/>
          </w:tcPr>
          <w:p w:rsidR="005D5B05" w:rsidRPr="00545D32" w:rsidRDefault="005D5B05" w:rsidP="006635B6">
            <w:pPr>
              <w:jc w:val="both"/>
              <w:rPr>
                <w:rFonts w:ascii="Sylfaen" w:hAnsi="Sylfaen"/>
                <w:b/>
                <w:bCs/>
              </w:rPr>
            </w:pPr>
            <w:r w:rsidRPr="00545D32">
              <w:rPr>
                <w:rFonts w:ascii="Sylfaen" w:hAnsi="Sylfaen" w:cs="Sylfaen"/>
                <w:b/>
                <w:bCs/>
              </w:rPr>
              <w:t>Ծրագրի</w:t>
            </w:r>
            <w:r w:rsidRPr="00545D32">
              <w:rPr>
                <w:rFonts w:ascii="Sylfaen" w:hAnsi="Sylfaen"/>
                <w:b/>
                <w:bCs/>
              </w:rPr>
              <w:t xml:space="preserve"> </w:t>
            </w:r>
            <w:r w:rsidRPr="00545D32">
              <w:rPr>
                <w:rFonts w:ascii="Sylfaen" w:hAnsi="Sylfaen" w:cs="Sylfaen"/>
                <w:b/>
                <w:bCs/>
              </w:rPr>
              <w:t>անվանումը</w:t>
            </w:r>
          </w:p>
        </w:tc>
        <w:tc>
          <w:tcPr>
            <w:tcW w:w="2126" w:type="dxa"/>
          </w:tcPr>
          <w:p w:rsidR="005D5B05" w:rsidRPr="00545D32" w:rsidRDefault="005D5B05" w:rsidP="006635B6">
            <w:pPr>
              <w:jc w:val="both"/>
              <w:rPr>
                <w:rFonts w:ascii="Sylfaen" w:hAnsi="Sylfaen"/>
                <w:b/>
                <w:bCs/>
              </w:rPr>
            </w:pPr>
            <w:r w:rsidRPr="00545D32">
              <w:rPr>
                <w:rFonts w:ascii="Sylfaen" w:hAnsi="Sylfaen" w:cs="Sylfaen"/>
                <w:b/>
                <w:bCs/>
              </w:rPr>
              <w:t>Ծրագիր</w:t>
            </w:r>
            <w:r>
              <w:rPr>
                <w:rFonts w:ascii="Sylfaen" w:hAnsi="Sylfaen" w:cs="Sylfaen"/>
                <w:b/>
                <w:bCs/>
                <w:lang w:val="hy-AM"/>
              </w:rPr>
              <w:t>ն</w:t>
            </w:r>
            <w:r w:rsidRPr="00545D32">
              <w:rPr>
                <w:rFonts w:ascii="Sylfaen" w:hAnsi="Sylfaen" w:cs="Sylfaen"/>
                <w:b/>
                <w:bCs/>
              </w:rPr>
              <w:t xml:space="preserve"> առաջարկողը</w:t>
            </w:r>
          </w:p>
        </w:tc>
        <w:tc>
          <w:tcPr>
            <w:tcW w:w="2127" w:type="dxa"/>
          </w:tcPr>
          <w:p w:rsidR="005D5B05" w:rsidRPr="00545D32" w:rsidRDefault="005D5B05" w:rsidP="005D5B05">
            <w:pPr>
              <w:rPr>
                <w:rFonts w:ascii="Sylfaen" w:hAnsi="Sylfaen"/>
                <w:b/>
                <w:bCs/>
              </w:rPr>
            </w:pPr>
            <w:r w:rsidRPr="00545D32">
              <w:rPr>
                <w:rFonts w:ascii="Sylfaen" w:hAnsi="Sylfaen" w:cs="Sylfaen"/>
                <w:b/>
                <w:bCs/>
              </w:rPr>
              <w:t>Ծրագրի</w:t>
            </w:r>
            <w:r w:rsidRPr="00545D32">
              <w:rPr>
                <w:rFonts w:ascii="Sylfaen" w:hAnsi="Sylfaen"/>
                <w:b/>
                <w:bCs/>
              </w:rPr>
              <w:t xml:space="preserve"> մոտավոր </w:t>
            </w:r>
            <w:r w:rsidRPr="00545D32">
              <w:rPr>
                <w:rFonts w:ascii="Sylfaen" w:hAnsi="Sylfaen" w:cs="Sylfaen"/>
                <w:b/>
                <w:bCs/>
              </w:rPr>
              <w:t>արժեքը</w:t>
            </w:r>
            <w:r>
              <w:rPr>
                <w:rFonts w:ascii="Sylfaen" w:hAnsi="Sylfaen" w:cs="Sylfaen"/>
                <w:b/>
                <w:bCs/>
                <w:lang w:val="hy-AM"/>
              </w:rPr>
              <w:t>,</w:t>
            </w:r>
            <w:r>
              <w:rPr>
                <w:rFonts w:ascii="Sylfaen" w:hAnsi="Sylfaen" w:cs="Sylfaen"/>
                <w:b/>
                <w:bCs/>
              </w:rPr>
              <w:t xml:space="preserve"> </w:t>
            </w:r>
          </w:p>
          <w:p w:rsidR="005D5B05" w:rsidRPr="00545D32" w:rsidRDefault="005D5B05" w:rsidP="00F770DB">
            <w:pPr>
              <w:ind w:left="1276"/>
              <w:rPr>
                <w:rFonts w:ascii="Sylfaen" w:hAnsi="Sylfaen"/>
                <w:b/>
                <w:bCs/>
              </w:rPr>
            </w:pPr>
          </w:p>
        </w:tc>
        <w:tc>
          <w:tcPr>
            <w:tcW w:w="1417" w:type="dxa"/>
          </w:tcPr>
          <w:p w:rsidR="005D5B05" w:rsidRPr="005D5B05" w:rsidRDefault="005D5B05" w:rsidP="00F770DB">
            <w:pPr>
              <w:rPr>
                <w:rFonts w:ascii="Sylfaen" w:hAnsi="Sylfaen" w:cs="Sylfaen"/>
                <w:b/>
                <w:bCs/>
                <w:lang w:val="hy-AM"/>
              </w:rPr>
            </w:pPr>
            <w:r>
              <w:rPr>
                <w:rFonts w:ascii="Sylfaen" w:hAnsi="Sylfaen" w:cs="Sylfaen"/>
                <w:b/>
                <w:bCs/>
                <w:lang w:val="hy-AM"/>
              </w:rPr>
              <w:t>Համայնքային բյուջե</w:t>
            </w:r>
          </w:p>
        </w:tc>
        <w:tc>
          <w:tcPr>
            <w:tcW w:w="1276" w:type="dxa"/>
          </w:tcPr>
          <w:p w:rsidR="005D5B05" w:rsidRPr="005D5B05" w:rsidRDefault="005D5B05" w:rsidP="00F770DB">
            <w:pPr>
              <w:rPr>
                <w:rFonts w:ascii="Times New Roman" w:hAnsi="Times New Roman"/>
                <w:b/>
                <w:bCs/>
                <w:lang w:val="hy-AM"/>
              </w:rPr>
            </w:pPr>
            <w:r>
              <w:rPr>
                <w:rFonts w:ascii="Sylfaen" w:hAnsi="Sylfaen" w:cs="Sylfaen"/>
                <w:b/>
                <w:bCs/>
                <w:lang w:val="hy-AM"/>
              </w:rPr>
              <w:t>Պետ</w:t>
            </w:r>
            <w:r>
              <w:rPr>
                <w:rFonts w:ascii="Times New Roman" w:hAnsi="Times New Roman"/>
                <w:b/>
                <w:bCs/>
                <w:lang w:val="hy-AM"/>
              </w:rPr>
              <w:t>․ բյուջե</w:t>
            </w:r>
          </w:p>
        </w:tc>
      </w:tr>
      <w:tr w:rsidR="005D5B05" w:rsidRPr="004E3CB9" w:rsidTr="00627FB7">
        <w:tc>
          <w:tcPr>
            <w:tcW w:w="567" w:type="dxa"/>
          </w:tcPr>
          <w:p w:rsidR="005D5B05" w:rsidRPr="00744431" w:rsidRDefault="005D5B05" w:rsidP="006635B6">
            <w:pPr>
              <w:ind w:left="1276"/>
              <w:jc w:val="both"/>
              <w:rPr>
                <w:rFonts w:ascii="Sylfaen" w:hAnsi="Sylfaen"/>
              </w:rPr>
            </w:pPr>
          </w:p>
        </w:tc>
        <w:tc>
          <w:tcPr>
            <w:tcW w:w="2551" w:type="dxa"/>
          </w:tcPr>
          <w:p w:rsidR="005D5B05" w:rsidRPr="00B4149B" w:rsidRDefault="005D5B05" w:rsidP="00627FB7">
            <w:pPr>
              <w:ind w:left="1276"/>
              <w:jc w:val="center"/>
              <w:rPr>
                <w:rFonts w:ascii="Sylfaen" w:hAnsi="Sylfaen" w:cs="Sylfaen"/>
                <w:lang w:val="hy-AM"/>
              </w:rPr>
            </w:pPr>
            <w:r>
              <w:rPr>
                <w:rFonts w:ascii="Sylfaen" w:hAnsi="Sylfaen" w:cs="Sylfaen"/>
                <w:lang w:val="hy-AM"/>
              </w:rPr>
              <w:t>1</w:t>
            </w:r>
          </w:p>
        </w:tc>
        <w:tc>
          <w:tcPr>
            <w:tcW w:w="2126" w:type="dxa"/>
          </w:tcPr>
          <w:p w:rsidR="005D5B05" w:rsidRPr="00B4149B" w:rsidRDefault="005D5B05" w:rsidP="00627FB7">
            <w:pPr>
              <w:ind w:left="1276"/>
              <w:jc w:val="center"/>
              <w:rPr>
                <w:rFonts w:ascii="Sylfaen" w:hAnsi="Sylfaen"/>
                <w:lang w:val="hy-AM"/>
              </w:rPr>
            </w:pPr>
            <w:r>
              <w:rPr>
                <w:rFonts w:ascii="Sylfaen" w:hAnsi="Sylfaen"/>
                <w:lang w:val="hy-AM"/>
              </w:rPr>
              <w:t>2</w:t>
            </w:r>
          </w:p>
        </w:tc>
        <w:tc>
          <w:tcPr>
            <w:tcW w:w="2127" w:type="dxa"/>
            <w:vAlign w:val="center"/>
          </w:tcPr>
          <w:p w:rsidR="005D5B05" w:rsidRPr="00B4149B" w:rsidRDefault="005D5B05" w:rsidP="00627FB7">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3</w:t>
            </w:r>
          </w:p>
        </w:tc>
        <w:tc>
          <w:tcPr>
            <w:tcW w:w="1417" w:type="dxa"/>
          </w:tcPr>
          <w:p w:rsidR="005D5B05" w:rsidRDefault="005D5B05" w:rsidP="00627FB7">
            <w:pPr>
              <w:tabs>
                <w:tab w:val="left" w:pos="0"/>
                <w:tab w:val="left" w:pos="5400"/>
                <w:tab w:val="left" w:pos="5580"/>
              </w:tabs>
              <w:spacing w:before="100" w:beforeAutospacing="1" w:after="100" w:afterAutospacing="1"/>
              <w:jc w:val="center"/>
              <w:rPr>
                <w:rFonts w:ascii="Sylfaen" w:hAnsi="Sylfaen" w:cs="Arial"/>
                <w:szCs w:val="18"/>
                <w:lang w:val="hy-AM"/>
              </w:rPr>
            </w:pPr>
            <w:r>
              <w:rPr>
                <w:rFonts w:ascii="Sylfaen" w:hAnsi="Sylfaen" w:cs="Arial"/>
                <w:szCs w:val="18"/>
                <w:lang w:val="hy-AM"/>
              </w:rPr>
              <w:t>4</w:t>
            </w:r>
          </w:p>
        </w:tc>
        <w:tc>
          <w:tcPr>
            <w:tcW w:w="1276" w:type="dxa"/>
          </w:tcPr>
          <w:p w:rsidR="005D5B05" w:rsidRDefault="005D5B05" w:rsidP="00627FB7">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5</w:t>
            </w:r>
          </w:p>
        </w:tc>
      </w:tr>
      <w:tr w:rsidR="005D5B05" w:rsidRPr="004F2BD5" w:rsidTr="00627FB7">
        <w:tc>
          <w:tcPr>
            <w:tcW w:w="567" w:type="dxa"/>
          </w:tcPr>
          <w:p w:rsidR="005D5B05" w:rsidRPr="005D59DE" w:rsidRDefault="005D5B05" w:rsidP="00F770DB">
            <w:pPr>
              <w:jc w:val="both"/>
              <w:rPr>
                <w:rFonts w:ascii="Sylfaen" w:hAnsi="Sylfaen"/>
                <w:lang w:val="en-US"/>
              </w:rPr>
            </w:pPr>
            <w:r>
              <w:rPr>
                <w:rFonts w:ascii="Sylfaen" w:hAnsi="Sylfaen"/>
                <w:lang w:val="en-US"/>
              </w:rPr>
              <w:t>1</w:t>
            </w:r>
          </w:p>
        </w:tc>
        <w:tc>
          <w:tcPr>
            <w:tcW w:w="2551" w:type="dxa"/>
          </w:tcPr>
          <w:p w:rsidR="005D5B05" w:rsidRPr="00AC393A" w:rsidRDefault="005D5B05" w:rsidP="00F770DB">
            <w:pPr>
              <w:rPr>
                <w:rFonts w:ascii="Sylfaen" w:hAnsi="Sylfaen" w:cs="Sylfaen"/>
                <w:sz w:val="18"/>
                <w:szCs w:val="18"/>
                <w:lang w:val="en-US"/>
              </w:rPr>
            </w:pPr>
            <w:r w:rsidRPr="00AC393A">
              <w:rPr>
                <w:rFonts w:ascii="Sylfaen" w:hAnsi="Sylfaen" w:cs="Sylfaen"/>
                <w:sz w:val="18"/>
                <w:szCs w:val="18"/>
                <w:lang w:val="en-US"/>
              </w:rPr>
              <w:t>Սե</w:t>
            </w:r>
            <w:r w:rsidRPr="00AC393A">
              <w:rPr>
                <w:rFonts w:ascii="Sylfaen" w:hAnsi="Sylfaen" w:cs="Sylfaen"/>
                <w:sz w:val="18"/>
                <w:szCs w:val="18"/>
                <w:lang w:val="hy-AM"/>
              </w:rPr>
              <w:t>յ</w:t>
            </w:r>
            <w:r w:rsidRPr="00AC393A">
              <w:rPr>
                <w:rFonts w:ascii="Sylfaen" w:hAnsi="Sylfaen" w:cs="Sylfaen"/>
                <w:sz w:val="18"/>
                <w:szCs w:val="18"/>
                <w:lang w:val="en-US"/>
              </w:rPr>
              <w:t xml:space="preserve">սմիկ ռիսկերի միջոցառում </w:t>
            </w:r>
          </w:p>
        </w:tc>
        <w:tc>
          <w:tcPr>
            <w:tcW w:w="2126" w:type="dxa"/>
          </w:tcPr>
          <w:p w:rsidR="005D5B05" w:rsidRPr="00AC393A" w:rsidRDefault="005D5B05" w:rsidP="006635B6">
            <w:pPr>
              <w:jc w:val="both"/>
              <w:rPr>
                <w:rFonts w:ascii="Sylfaen" w:hAnsi="Sylfaen"/>
                <w:color w:val="FF0000"/>
                <w:sz w:val="18"/>
                <w:szCs w:val="18"/>
                <w:lang w:val="ro-RO"/>
              </w:rPr>
            </w:pPr>
            <w:r w:rsidRPr="00AC393A">
              <w:rPr>
                <w:rFonts w:ascii="Sylfaen" w:hAnsi="Sylfaen"/>
                <w:sz w:val="18"/>
                <w:szCs w:val="18"/>
              </w:rPr>
              <w:t xml:space="preserve"> Վարչական ղեկավար</w:t>
            </w:r>
          </w:p>
        </w:tc>
        <w:tc>
          <w:tcPr>
            <w:tcW w:w="2127" w:type="dxa"/>
            <w:vAlign w:val="center"/>
          </w:tcPr>
          <w:p w:rsidR="005D5B05" w:rsidRPr="00AC393A" w:rsidRDefault="005D5B05" w:rsidP="00AC393A">
            <w:pPr>
              <w:tabs>
                <w:tab w:val="left" w:pos="0"/>
                <w:tab w:val="left" w:pos="5400"/>
                <w:tab w:val="left" w:pos="5580"/>
              </w:tabs>
              <w:spacing w:before="100" w:beforeAutospacing="1" w:after="100" w:afterAutospacing="1"/>
              <w:jc w:val="both"/>
              <w:rPr>
                <w:rFonts w:ascii="Sylfaen" w:hAnsi="Sylfaen" w:cs="Arial"/>
                <w:sz w:val="18"/>
                <w:szCs w:val="18"/>
                <w:lang w:val="en-US"/>
              </w:rPr>
            </w:pPr>
            <w:r w:rsidRPr="00AC393A">
              <w:rPr>
                <w:rFonts w:ascii="Sylfaen" w:hAnsi="Sylfaen" w:cs="Arial"/>
                <w:sz w:val="18"/>
                <w:szCs w:val="18"/>
                <w:lang w:val="en-US"/>
              </w:rPr>
              <w:t>800,0</w:t>
            </w:r>
          </w:p>
        </w:tc>
        <w:tc>
          <w:tcPr>
            <w:tcW w:w="1417" w:type="dxa"/>
          </w:tcPr>
          <w:p w:rsidR="005D5B05" w:rsidRPr="00AC393A" w:rsidRDefault="00AC393A" w:rsidP="00AC393A">
            <w:pPr>
              <w:tabs>
                <w:tab w:val="left" w:pos="0"/>
                <w:tab w:val="left" w:pos="5400"/>
                <w:tab w:val="left" w:pos="5580"/>
              </w:tabs>
              <w:spacing w:before="100" w:beforeAutospacing="1" w:after="100" w:afterAutospacing="1"/>
              <w:jc w:val="both"/>
              <w:rPr>
                <w:rFonts w:ascii="Sylfaen" w:hAnsi="Sylfaen" w:cs="Arial"/>
                <w:sz w:val="18"/>
                <w:szCs w:val="18"/>
                <w:lang w:val="hy-AM"/>
              </w:rPr>
            </w:pPr>
            <w:r w:rsidRPr="00AC393A">
              <w:rPr>
                <w:rFonts w:ascii="Sylfaen" w:hAnsi="Sylfaen" w:cs="Arial"/>
                <w:sz w:val="18"/>
                <w:szCs w:val="18"/>
                <w:lang w:val="hy-AM"/>
              </w:rPr>
              <w:t>800,0</w:t>
            </w:r>
          </w:p>
        </w:tc>
        <w:tc>
          <w:tcPr>
            <w:tcW w:w="1276" w:type="dxa"/>
          </w:tcPr>
          <w:p w:rsidR="005D5B05" w:rsidRPr="00AC393A" w:rsidRDefault="005D5B05" w:rsidP="006635B6">
            <w:pPr>
              <w:tabs>
                <w:tab w:val="left" w:pos="0"/>
                <w:tab w:val="left" w:pos="5400"/>
                <w:tab w:val="left" w:pos="5580"/>
              </w:tabs>
              <w:spacing w:before="100" w:beforeAutospacing="1" w:after="100" w:afterAutospacing="1"/>
              <w:ind w:left="1276"/>
              <w:jc w:val="both"/>
              <w:rPr>
                <w:rFonts w:ascii="Sylfaen" w:hAnsi="Sylfaen" w:cs="Arial"/>
                <w:sz w:val="18"/>
                <w:szCs w:val="18"/>
                <w:lang w:val="en-US"/>
              </w:rPr>
            </w:pPr>
          </w:p>
        </w:tc>
      </w:tr>
      <w:tr w:rsidR="005D5B05" w:rsidRPr="00AD5779" w:rsidTr="00627FB7">
        <w:tc>
          <w:tcPr>
            <w:tcW w:w="567" w:type="dxa"/>
          </w:tcPr>
          <w:p w:rsidR="005D5B05" w:rsidRPr="005D59DE" w:rsidRDefault="005D5B05" w:rsidP="00F770DB">
            <w:pPr>
              <w:jc w:val="both"/>
              <w:rPr>
                <w:rFonts w:ascii="Sylfaen" w:hAnsi="Sylfaen"/>
                <w:lang w:val="en-US"/>
              </w:rPr>
            </w:pPr>
            <w:r>
              <w:rPr>
                <w:rFonts w:ascii="Sylfaen" w:hAnsi="Sylfaen"/>
                <w:lang w:val="en-US"/>
              </w:rPr>
              <w:t>2</w:t>
            </w:r>
          </w:p>
        </w:tc>
        <w:tc>
          <w:tcPr>
            <w:tcW w:w="2551" w:type="dxa"/>
          </w:tcPr>
          <w:p w:rsidR="005D5B05" w:rsidRPr="00AC393A" w:rsidRDefault="005D5B05" w:rsidP="00F770DB">
            <w:pPr>
              <w:rPr>
                <w:rFonts w:ascii="Sylfaen" w:hAnsi="Sylfaen" w:cs="Sylfaen"/>
                <w:sz w:val="18"/>
                <w:szCs w:val="18"/>
                <w:lang w:val="en-US"/>
              </w:rPr>
            </w:pPr>
            <w:r w:rsidRPr="00AC393A">
              <w:rPr>
                <w:rFonts w:ascii="Sylfaen" w:hAnsi="Sylfaen" w:cs="Sylfaen"/>
                <w:sz w:val="18"/>
                <w:szCs w:val="18"/>
              </w:rPr>
              <w:t xml:space="preserve">Ոռոգման </w:t>
            </w:r>
            <w:r w:rsidRPr="00AC393A">
              <w:rPr>
                <w:rFonts w:ascii="Sylfaen" w:hAnsi="Sylfaen" w:cs="Sylfaen"/>
                <w:sz w:val="18"/>
                <w:szCs w:val="18"/>
                <w:lang w:val="en-US"/>
              </w:rPr>
              <w:t>ջրագծի վերանորոգում</w:t>
            </w:r>
          </w:p>
        </w:tc>
        <w:tc>
          <w:tcPr>
            <w:tcW w:w="2126" w:type="dxa"/>
          </w:tcPr>
          <w:p w:rsidR="005D5B05" w:rsidRPr="00AC393A" w:rsidRDefault="005D5B05" w:rsidP="006635B6">
            <w:pPr>
              <w:jc w:val="both"/>
              <w:rPr>
                <w:sz w:val="18"/>
                <w:szCs w:val="18"/>
              </w:rPr>
            </w:pPr>
            <w:r w:rsidRPr="00AC393A">
              <w:rPr>
                <w:rFonts w:ascii="Sylfaen" w:hAnsi="Sylfaen"/>
                <w:sz w:val="18"/>
                <w:szCs w:val="18"/>
              </w:rPr>
              <w:t xml:space="preserve"> Վարչական ղեկավար</w:t>
            </w:r>
          </w:p>
        </w:tc>
        <w:tc>
          <w:tcPr>
            <w:tcW w:w="2127" w:type="dxa"/>
          </w:tcPr>
          <w:p w:rsidR="005D5B05" w:rsidRPr="00AC393A" w:rsidRDefault="001D0E5C" w:rsidP="00AC393A">
            <w:pPr>
              <w:jc w:val="both"/>
              <w:rPr>
                <w:rFonts w:ascii="Sylfaen" w:hAnsi="Sylfaen"/>
                <w:sz w:val="18"/>
                <w:szCs w:val="18"/>
                <w:lang w:val="en-US"/>
              </w:rPr>
            </w:pPr>
            <w:r>
              <w:rPr>
                <w:rFonts w:ascii="Sylfaen" w:hAnsi="Sylfaen"/>
                <w:sz w:val="18"/>
                <w:szCs w:val="18"/>
                <w:lang w:val="hy-AM"/>
              </w:rPr>
              <w:t>2</w:t>
            </w:r>
            <w:r w:rsidR="005D5B05" w:rsidRPr="00AC393A">
              <w:rPr>
                <w:rFonts w:ascii="Sylfaen" w:hAnsi="Sylfaen"/>
                <w:sz w:val="18"/>
                <w:szCs w:val="18"/>
                <w:lang w:val="en-US"/>
              </w:rPr>
              <w:t>000,0</w:t>
            </w:r>
          </w:p>
        </w:tc>
        <w:tc>
          <w:tcPr>
            <w:tcW w:w="1417" w:type="dxa"/>
          </w:tcPr>
          <w:p w:rsidR="005D5B05" w:rsidRPr="00AC393A" w:rsidRDefault="001D0E5C" w:rsidP="00AC393A">
            <w:pPr>
              <w:jc w:val="both"/>
              <w:rPr>
                <w:rFonts w:ascii="Sylfaen" w:hAnsi="Sylfaen"/>
                <w:sz w:val="18"/>
                <w:szCs w:val="18"/>
                <w:lang w:val="hy-AM"/>
              </w:rPr>
            </w:pPr>
            <w:r>
              <w:rPr>
                <w:rFonts w:ascii="Sylfaen" w:hAnsi="Sylfaen"/>
                <w:sz w:val="18"/>
                <w:szCs w:val="18"/>
                <w:lang w:val="hy-AM"/>
              </w:rPr>
              <w:t>2</w:t>
            </w:r>
            <w:r w:rsidR="00AC393A" w:rsidRPr="00AC393A">
              <w:rPr>
                <w:rFonts w:ascii="Sylfaen" w:hAnsi="Sylfaen"/>
                <w:sz w:val="18"/>
                <w:szCs w:val="18"/>
                <w:lang w:val="hy-AM"/>
              </w:rPr>
              <w:t>000,0</w:t>
            </w:r>
          </w:p>
          <w:p w:rsidR="00AC393A" w:rsidRPr="00AC393A" w:rsidRDefault="00AC393A" w:rsidP="006635B6">
            <w:pPr>
              <w:ind w:left="1276"/>
              <w:jc w:val="both"/>
              <w:rPr>
                <w:rFonts w:ascii="Sylfaen" w:hAnsi="Sylfaen"/>
                <w:sz w:val="18"/>
                <w:szCs w:val="18"/>
                <w:lang w:val="en-US"/>
              </w:rPr>
            </w:pPr>
          </w:p>
        </w:tc>
        <w:tc>
          <w:tcPr>
            <w:tcW w:w="1276" w:type="dxa"/>
          </w:tcPr>
          <w:p w:rsidR="005D5B05" w:rsidRPr="00AC393A" w:rsidRDefault="005D5B05" w:rsidP="00AC393A">
            <w:pPr>
              <w:jc w:val="both"/>
              <w:rPr>
                <w:rFonts w:ascii="Sylfaen" w:hAnsi="Sylfaen"/>
                <w:sz w:val="18"/>
                <w:szCs w:val="18"/>
                <w:lang w:val="hy-AM"/>
              </w:rPr>
            </w:pPr>
          </w:p>
        </w:tc>
      </w:tr>
      <w:tr w:rsidR="005D5B05" w:rsidRPr="004A1459" w:rsidTr="00627FB7">
        <w:tc>
          <w:tcPr>
            <w:tcW w:w="567" w:type="dxa"/>
          </w:tcPr>
          <w:p w:rsidR="005D5B05" w:rsidRPr="005D59DE" w:rsidRDefault="005D5B05" w:rsidP="00F770DB">
            <w:pPr>
              <w:jc w:val="both"/>
              <w:rPr>
                <w:rFonts w:ascii="Sylfaen" w:hAnsi="Sylfaen"/>
                <w:lang w:val="en-US"/>
              </w:rPr>
            </w:pPr>
            <w:r>
              <w:rPr>
                <w:rFonts w:ascii="Sylfaen" w:hAnsi="Sylfaen"/>
                <w:lang w:val="en-US"/>
              </w:rPr>
              <w:t>3</w:t>
            </w:r>
          </w:p>
        </w:tc>
        <w:tc>
          <w:tcPr>
            <w:tcW w:w="2551" w:type="dxa"/>
          </w:tcPr>
          <w:p w:rsidR="005D5B05" w:rsidRPr="00AC393A" w:rsidRDefault="005D5B05" w:rsidP="00F770DB">
            <w:pPr>
              <w:rPr>
                <w:rFonts w:ascii="Sylfaen" w:hAnsi="Sylfaen" w:cs="Sylfaen"/>
                <w:sz w:val="18"/>
                <w:szCs w:val="18"/>
                <w:lang w:val="en-US"/>
              </w:rPr>
            </w:pPr>
            <w:r w:rsidRPr="00AC393A">
              <w:rPr>
                <w:rFonts w:ascii="Sylfaen" w:hAnsi="Sylfaen" w:cs="Sylfaen"/>
                <w:sz w:val="18"/>
                <w:szCs w:val="18"/>
                <w:lang w:val="en-US"/>
              </w:rPr>
              <w:t>Խմելու ջրագծերի վերանորոգում և կառուցում</w:t>
            </w:r>
          </w:p>
        </w:tc>
        <w:tc>
          <w:tcPr>
            <w:tcW w:w="2126" w:type="dxa"/>
          </w:tcPr>
          <w:p w:rsidR="005D5B05" w:rsidRPr="00AC393A" w:rsidRDefault="005D5B05" w:rsidP="006635B6">
            <w:pPr>
              <w:jc w:val="both"/>
              <w:rPr>
                <w:sz w:val="18"/>
                <w:szCs w:val="18"/>
              </w:rPr>
            </w:pPr>
            <w:r w:rsidRPr="00AC393A">
              <w:rPr>
                <w:rFonts w:ascii="Sylfaen" w:hAnsi="Sylfaen"/>
                <w:sz w:val="18"/>
                <w:szCs w:val="18"/>
                <w:lang w:val="en-US"/>
              </w:rPr>
              <w:t xml:space="preserve"> </w:t>
            </w:r>
            <w:r w:rsidRPr="00AC393A">
              <w:rPr>
                <w:rFonts w:ascii="Sylfaen" w:hAnsi="Sylfaen"/>
                <w:sz w:val="18"/>
                <w:szCs w:val="18"/>
              </w:rPr>
              <w:t>Վարչական ղեկավար</w:t>
            </w:r>
          </w:p>
        </w:tc>
        <w:tc>
          <w:tcPr>
            <w:tcW w:w="2127" w:type="dxa"/>
            <w:vAlign w:val="center"/>
          </w:tcPr>
          <w:p w:rsidR="005D5B05" w:rsidRPr="00AC393A" w:rsidRDefault="004C5F10" w:rsidP="00AC393A">
            <w:pPr>
              <w:tabs>
                <w:tab w:val="left" w:pos="0"/>
                <w:tab w:val="left" w:pos="5400"/>
                <w:tab w:val="left" w:pos="5580"/>
              </w:tabs>
              <w:spacing w:before="100" w:beforeAutospacing="1" w:after="100" w:afterAutospacing="1"/>
              <w:jc w:val="both"/>
              <w:rPr>
                <w:rFonts w:ascii="Sylfaen" w:hAnsi="Sylfaen" w:cs="Arial"/>
                <w:sz w:val="18"/>
                <w:szCs w:val="18"/>
                <w:lang w:val="ro-RO"/>
              </w:rPr>
            </w:pPr>
            <w:r>
              <w:rPr>
                <w:rFonts w:ascii="Sylfaen" w:hAnsi="Sylfaen" w:cs="Arial"/>
                <w:sz w:val="18"/>
                <w:szCs w:val="18"/>
                <w:lang w:val="hy-AM"/>
              </w:rPr>
              <w:t>2</w:t>
            </w:r>
            <w:r w:rsidR="005D5B05" w:rsidRPr="00AC393A">
              <w:rPr>
                <w:rFonts w:ascii="Sylfaen" w:hAnsi="Sylfaen" w:cs="Arial"/>
                <w:sz w:val="18"/>
                <w:szCs w:val="18"/>
                <w:lang w:val="ro-RO"/>
              </w:rPr>
              <w:t>000,0</w:t>
            </w:r>
          </w:p>
        </w:tc>
        <w:tc>
          <w:tcPr>
            <w:tcW w:w="1417" w:type="dxa"/>
          </w:tcPr>
          <w:p w:rsidR="005D5B05" w:rsidRPr="00AC393A" w:rsidRDefault="004C5F10" w:rsidP="00AC393A">
            <w:pPr>
              <w:tabs>
                <w:tab w:val="left" w:pos="0"/>
                <w:tab w:val="left" w:pos="5400"/>
                <w:tab w:val="left" w:pos="5580"/>
              </w:tabs>
              <w:spacing w:before="100" w:beforeAutospacing="1" w:after="100" w:afterAutospacing="1"/>
              <w:jc w:val="both"/>
              <w:rPr>
                <w:rFonts w:ascii="Sylfaen" w:hAnsi="Sylfaen" w:cs="Arial"/>
                <w:sz w:val="18"/>
                <w:szCs w:val="18"/>
                <w:lang w:val="hy-AM"/>
              </w:rPr>
            </w:pPr>
            <w:r>
              <w:rPr>
                <w:rFonts w:ascii="Sylfaen" w:hAnsi="Sylfaen" w:cs="Arial"/>
                <w:sz w:val="18"/>
                <w:szCs w:val="18"/>
                <w:lang w:val="hy-AM"/>
              </w:rPr>
              <w:t>2</w:t>
            </w:r>
            <w:r w:rsidR="00AC393A" w:rsidRPr="00AC393A">
              <w:rPr>
                <w:rFonts w:ascii="Sylfaen" w:hAnsi="Sylfaen" w:cs="Arial"/>
                <w:sz w:val="18"/>
                <w:szCs w:val="18"/>
                <w:lang w:val="hy-AM"/>
              </w:rPr>
              <w:t>000,0</w:t>
            </w:r>
          </w:p>
        </w:tc>
        <w:tc>
          <w:tcPr>
            <w:tcW w:w="1276" w:type="dxa"/>
          </w:tcPr>
          <w:p w:rsidR="005D5B05" w:rsidRPr="00AC393A" w:rsidRDefault="005D5B05" w:rsidP="00AC393A">
            <w:pPr>
              <w:tabs>
                <w:tab w:val="left" w:pos="0"/>
                <w:tab w:val="left" w:pos="5400"/>
                <w:tab w:val="left" w:pos="5580"/>
              </w:tabs>
              <w:spacing w:before="100" w:beforeAutospacing="1" w:after="100" w:afterAutospacing="1"/>
              <w:jc w:val="both"/>
              <w:rPr>
                <w:rFonts w:ascii="Sylfaen" w:hAnsi="Sylfaen" w:cs="Arial"/>
                <w:sz w:val="18"/>
                <w:szCs w:val="18"/>
                <w:lang w:val="hy-AM"/>
              </w:rPr>
            </w:pPr>
          </w:p>
        </w:tc>
      </w:tr>
      <w:tr w:rsidR="005D5B05" w:rsidRPr="004844AF" w:rsidTr="00627FB7">
        <w:tc>
          <w:tcPr>
            <w:tcW w:w="567" w:type="dxa"/>
          </w:tcPr>
          <w:p w:rsidR="005D5B05" w:rsidRPr="00000231" w:rsidRDefault="005D5B05" w:rsidP="00F770DB">
            <w:pPr>
              <w:jc w:val="both"/>
              <w:rPr>
                <w:rFonts w:ascii="Sylfaen" w:hAnsi="Sylfaen"/>
                <w:lang w:val="af-ZA"/>
              </w:rPr>
            </w:pPr>
            <w:r>
              <w:rPr>
                <w:rFonts w:ascii="Sylfaen" w:hAnsi="Sylfaen"/>
                <w:lang w:val="af-ZA"/>
              </w:rPr>
              <w:t>4</w:t>
            </w:r>
          </w:p>
        </w:tc>
        <w:tc>
          <w:tcPr>
            <w:tcW w:w="2551" w:type="dxa"/>
          </w:tcPr>
          <w:p w:rsidR="005D5B05" w:rsidRPr="00AC393A" w:rsidRDefault="005D5B05" w:rsidP="00F770DB">
            <w:pPr>
              <w:rPr>
                <w:rFonts w:ascii="Sylfaen" w:hAnsi="Sylfaen" w:cs="Sylfaen"/>
                <w:sz w:val="18"/>
                <w:szCs w:val="18"/>
                <w:lang w:val="en-US"/>
              </w:rPr>
            </w:pPr>
            <w:r w:rsidRPr="00AC393A">
              <w:rPr>
                <w:rFonts w:ascii="Sylfaen" w:hAnsi="Sylfaen"/>
                <w:sz w:val="18"/>
                <w:szCs w:val="18"/>
                <w:lang w:val="hy-AM"/>
              </w:rPr>
              <w:t>Բնակավայրի վարչական</w:t>
            </w:r>
            <w:r w:rsidRPr="00AC393A">
              <w:rPr>
                <w:rFonts w:ascii="Sylfaen" w:hAnsi="Sylfaen"/>
                <w:sz w:val="18"/>
                <w:szCs w:val="18"/>
              </w:rPr>
              <w:t>շենքի</w:t>
            </w:r>
            <w:r w:rsidRPr="00AC393A">
              <w:rPr>
                <w:rFonts w:ascii="Sylfaen" w:hAnsi="Sylfaen"/>
                <w:sz w:val="18"/>
                <w:szCs w:val="18"/>
                <w:lang w:val="en-US"/>
              </w:rPr>
              <w:t xml:space="preserve"> կառուցում</w:t>
            </w:r>
          </w:p>
        </w:tc>
        <w:tc>
          <w:tcPr>
            <w:tcW w:w="2126" w:type="dxa"/>
          </w:tcPr>
          <w:p w:rsidR="005D5B05" w:rsidRPr="00AC393A" w:rsidRDefault="005D5B05" w:rsidP="006635B6">
            <w:pPr>
              <w:jc w:val="both"/>
              <w:rPr>
                <w:sz w:val="18"/>
                <w:szCs w:val="18"/>
              </w:rPr>
            </w:pPr>
            <w:r w:rsidRPr="00AC393A">
              <w:rPr>
                <w:rFonts w:ascii="Sylfaen" w:hAnsi="Sylfaen"/>
                <w:sz w:val="18"/>
                <w:szCs w:val="18"/>
              </w:rPr>
              <w:t xml:space="preserve"> Վարչական ղեկավար</w:t>
            </w:r>
          </w:p>
        </w:tc>
        <w:tc>
          <w:tcPr>
            <w:tcW w:w="2127" w:type="dxa"/>
            <w:vAlign w:val="center"/>
          </w:tcPr>
          <w:p w:rsidR="005D5B05" w:rsidRPr="00AC393A" w:rsidRDefault="005D5B05" w:rsidP="00AC393A">
            <w:pPr>
              <w:jc w:val="both"/>
              <w:rPr>
                <w:rFonts w:ascii="Sylfaen" w:hAnsi="Sylfaen"/>
                <w:sz w:val="18"/>
                <w:szCs w:val="18"/>
                <w:lang w:val="en-US"/>
              </w:rPr>
            </w:pPr>
            <w:r w:rsidRPr="00AC393A">
              <w:rPr>
                <w:rFonts w:ascii="Sylfaen" w:hAnsi="Sylfaen"/>
                <w:sz w:val="18"/>
                <w:szCs w:val="18"/>
                <w:lang w:val="en-US"/>
              </w:rPr>
              <w:t>20000,0</w:t>
            </w:r>
          </w:p>
        </w:tc>
        <w:tc>
          <w:tcPr>
            <w:tcW w:w="1417" w:type="dxa"/>
          </w:tcPr>
          <w:p w:rsidR="005D5B05" w:rsidRPr="00AC393A" w:rsidRDefault="00AC393A" w:rsidP="00AC393A">
            <w:pPr>
              <w:jc w:val="both"/>
              <w:rPr>
                <w:rFonts w:ascii="Sylfaen" w:hAnsi="Sylfaen"/>
                <w:sz w:val="18"/>
                <w:szCs w:val="18"/>
                <w:lang w:val="hy-AM"/>
              </w:rPr>
            </w:pPr>
            <w:r w:rsidRPr="00AC393A">
              <w:rPr>
                <w:rFonts w:ascii="Sylfaen" w:hAnsi="Sylfaen"/>
                <w:sz w:val="18"/>
                <w:szCs w:val="18"/>
                <w:lang w:val="hy-AM"/>
              </w:rPr>
              <w:t>20000,0</w:t>
            </w:r>
          </w:p>
        </w:tc>
        <w:tc>
          <w:tcPr>
            <w:tcW w:w="1276" w:type="dxa"/>
          </w:tcPr>
          <w:p w:rsidR="005D5B05" w:rsidRPr="00AC393A" w:rsidRDefault="005D5B05" w:rsidP="00AC393A">
            <w:pPr>
              <w:jc w:val="both"/>
              <w:rPr>
                <w:rFonts w:ascii="Sylfaen" w:hAnsi="Sylfaen"/>
                <w:sz w:val="18"/>
                <w:szCs w:val="18"/>
                <w:lang w:val="en-US"/>
              </w:rPr>
            </w:pPr>
          </w:p>
        </w:tc>
      </w:tr>
      <w:tr w:rsidR="005D5B05" w:rsidRPr="004844AF" w:rsidTr="00627FB7">
        <w:tc>
          <w:tcPr>
            <w:tcW w:w="567" w:type="dxa"/>
          </w:tcPr>
          <w:p w:rsidR="005D5B05" w:rsidRPr="00AC393A" w:rsidRDefault="00AC393A" w:rsidP="00F770DB">
            <w:pPr>
              <w:jc w:val="both"/>
              <w:rPr>
                <w:rFonts w:ascii="Sylfaen" w:hAnsi="Sylfaen"/>
                <w:lang w:val="hy-AM"/>
              </w:rPr>
            </w:pPr>
            <w:r>
              <w:rPr>
                <w:rFonts w:ascii="Sylfaen" w:hAnsi="Sylfaen"/>
                <w:lang w:val="hy-AM"/>
              </w:rPr>
              <w:t>5</w:t>
            </w:r>
          </w:p>
        </w:tc>
        <w:tc>
          <w:tcPr>
            <w:tcW w:w="2551" w:type="dxa"/>
          </w:tcPr>
          <w:p w:rsidR="005D5B05" w:rsidRPr="00AC393A" w:rsidRDefault="005D5B05" w:rsidP="00F770DB">
            <w:pPr>
              <w:rPr>
                <w:rFonts w:ascii="Sylfaen" w:hAnsi="Sylfaen" w:cs="Sylfaen"/>
                <w:bCs/>
                <w:sz w:val="18"/>
                <w:szCs w:val="18"/>
                <w:lang w:val="en-US"/>
              </w:rPr>
            </w:pPr>
            <w:r w:rsidRPr="00AC393A">
              <w:rPr>
                <w:rFonts w:ascii="Sylfaen" w:hAnsi="Sylfaen" w:cs="Sylfaen"/>
                <w:bCs/>
                <w:sz w:val="18"/>
                <w:szCs w:val="18"/>
                <w:lang w:val="en-US"/>
              </w:rPr>
              <w:t xml:space="preserve">Փողոցների կոպճապատում </w:t>
            </w:r>
          </w:p>
        </w:tc>
        <w:tc>
          <w:tcPr>
            <w:tcW w:w="2126" w:type="dxa"/>
          </w:tcPr>
          <w:p w:rsidR="005D5B05" w:rsidRPr="00AC393A" w:rsidRDefault="005D5B05" w:rsidP="006635B6">
            <w:pPr>
              <w:jc w:val="both"/>
              <w:rPr>
                <w:sz w:val="18"/>
                <w:szCs w:val="18"/>
              </w:rPr>
            </w:pPr>
            <w:r w:rsidRPr="00AC393A">
              <w:rPr>
                <w:rFonts w:ascii="Sylfaen" w:hAnsi="Sylfaen"/>
                <w:sz w:val="18"/>
                <w:szCs w:val="18"/>
              </w:rPr>
              <w:t xml:space="preserve"> Վարչական ղեկավար</w:t>
            </w:r>
          </w:p>
        </w:tc>
        <w:tc>
          <w:tcPr>
            <w:tcW w:w="2127" w:type="dxa"/>
            <w:vAlign w:val="center"/>
          </w:tcPr>
          <w:p w:rsidR="005D5B05" w:rsidRPr="00AC393A" w:rsidRDefault="005D5B05" w:rsidP="00AC393A">
            <w:pPr>
              <w:jc w:val="both"/>
              <w:rPr>
                <w:rFonts w:ascii="Sylfaen" w:hAnsi="Sylfaen"/>
                <w:sz w:val="18"/>
                <w:szCs w:val="18"/>
                <w:lang w:val="en-US"/>
              </w:rPr>
            </w:pPr>
            <w:r w:rsidRPr="00AC393A">
              <w:rPr>
                <w:rFonts w:ascii="Sylfaen" w:hAnsi="Sylfaen"/>
                <w:sz w:val="18"/>
                <w:szCs w:val="18"/>
                <w:lang w:val="en-US"/>
              </w:rPr>
              <w:t>2000 ,0</w:t>
            </w:r>
          </w:p>
        </w:tc>
        <w:tc>
          <w:tcPr>
            <w:tcW w:w="1417" w:type="dxa"/>
          </w:tcPr>
          <w:p w:rsidR="005D5B05" w:rsidRPr="00AC393A" w:rsidRDefault="00AC393A" w:rsidP="00AC393A">
            <w:pPr>
              <w:jc w:val="both"/>
              <w:rPr>
                <w:rFonts w:ascii="Sylfaen" w:hAnsi="Sylfaen"/>
                <w:sz w:val="18"/>
                <w:szCs w:val="18"/>
                <w:lang w:val="hy-AM"/>
              </w:rPr>
            </w:pPr>
            <w:r w:rsidRPr="00AC393A">
              <w:rPr>
                <w:rFonts w:ascii="Sylfaen" w:hAnsi="Sylfaen"/>
                <w:sz w:val="18"/>
                <w:szCs w:val="18"/>
                <w:lang w:val="hy-AM"/>
              </w:rPr>
              <w:t>2000,0</w:t>
            </w:r>
          </w:p>
        </w:tc>
        <w:tc>
          <w:tcPr>
            <w:tcW w:w="1276" w:type="dxa"/>
          </w:tcPr>
          <w:p w:rsidR="005D5B05" w:rsidRPr="00AC393A" w:rsidRDefault="005D5B05" w:rsidP="006635B6">
            <w:pPr>
              <w:ind w:left="1276"/>
              <w:jc w:val="both"/>
              <w:rPr>
                <w:rFonts w:ascii="Sylfaen" w:hAnsi="Sylfaen"/>
                <w:sz w:val="18"/>
                <w:szCs w:val="18"/>
                <w:lang w:val="en-US"/>
              </w:rPr>
            </w:pPr>
          </w:p>
        </w:tc>
      </w:tr>
      <w:tr w:rsidR="005D5B05" w:rsidRPr="004844AF" w:rsidTr="00627FB7">
        <w:tc>
          <w:tcPr>
            <w:tcW w:w="567" w:type="dxa"/>
          </w:tcPr>
          <w:p w:rsidR="005D5B05" w:rsidRPr="00AC393A" w:rsidRDefault="00AC393A" w:rsidP="00F770DB">
            <w:pPr>
              <w:jc w:val="both"/>
              <w:rPr>
                <w:rFonts w:ascii="Sylfaen" w:hAnsi="Sylfaen"/>
                <w:lang w:val="hy-AM"/>
              </w:rPr>
            </w:pPr>
            <w:r>
              <w:rPr>
                <w:rFonts w:ascii="Sylfaen" w:hAnsi="Sylfaen"/>
                <w:lang w:val="hy-AM"/>
              </w:rPr>
              <w:t>6</w:t>
            </w:r>
          </w:p>
        </w:tc>
        <w:tc>
          <w:tcPr>
            <w:tcW w:w="2551" w:type="dxa"/>
          </w:tcPr>
          <w:p w:rsidR="005D5B05" w:rsidRPr="00AC393A" w:rsidRDefault="005D5B05" w:rsidP="00B4149B">
            <w:pPr>
              <w:jc w:val="both"/>
              <w:rPr>
                <w:rFonts w:ascii="Sylfaen" w:hAnsi="Sylfaen"/>
                <w:sz w:val="18"/>
                <w:szCs w:val="18"/>
              </w:rPr>
            </w:pPr>
            <w:r w:rsidRPr="00AC393A">
              <w:rPr>
                <w:rFonts w:ascii="Sylfaen" w:hAnsi="Sylfaen"/>
                <w:sz w:val="18"/>
                <w:szCs w:val="18"/>
              </w:rPr>
              <w:t>Համայնքի գերեզմանատան  ցանկապատի կառուցում</w:t>
            </w:r>
          </w:p>
        </w:tc>
        <w:tc>
          <w:tcPr>
            <w:tcW w:w="2126" w:type="dxa"/>
          </w:tcPr>
          <w:p w:rsidR="005D5B05" w:rsidRPr="00AC393A" w:rsidRDefault="005D5B05" w:rsidP="006635B6">
            <w:pPr>
              <w:jc w:val="both"/>
              <w:rPr>
                <w:sz w:val="18"/>
                <w:szCs w:val="18"/>
              </w:rPr>
            </w:pPr>
            <w:r w:rsidRPr="00AC393A">
              <w:rPr>
                <w:rFonts w:ascii="Sylfaen" w:hAnsi="Sylfaen"/>
                <w:sz w:val="18"/>
                <w:szCs w:val="18"/>
              </w:rPr>
              <w:t xml:space="preserve"> Վարչական ղեկավար</w:t>
            </w:r>
          </w:p>
        </w:tc>
        <w:tc>
          <w:tcPr>
            <w:tcW w:w="2127" w:type="dxa"/>
          </w:tcPr>
          <w:p w:rsidR="005D5B05" w:rsidRPr="00AC393A" w:rsidRDefault="005D5B05" w:rsidP="00AC393A">
            <w:pPr>
              <w:jc w:val="both"/>
              <w:rPr>
                <w:rFonts w:ascii="Sylfaen" w:hAnsi="Sylfaen"/>
                <w:bCs/>
                <w:sz w:val="18"/>
                <w:szCs w:val="18"/>
                <w:lang w:val="en-US"/>
              </w:rPr>
            </w:pPr>
            <w:r w:rsidRPr="00AC393A">
              <w:rPr>
                <w:rFonts w:ascii="Sylfaen" w:hAnsi="Sylfaen"/>
                <w:bCs/>
                <w:sz w:val="18"/>
                <w:szCs w:val="18"/>
                <w:lang w:val="en-US"/>
              </w:rPr>
              <w:t>3000,0</w:t>
            </w:r>
          </w:p>
        </w:tc>
        <w:tc>
          <w:tcPr>
            <w:tcW w:w="1417" w:type="dxa"/>
          </w:tcPr>
          <w:p w:rsidR="005D5B05" w:rsidRPr="00AC393A" w:rsidRDefault="00AC393A" w:rsidP="00AC393A">
            <w:pPr>
              <w:jc w:val="both"/>
              <w:rPr>
                <w:rFonts w:ascii="Sylfaen" w:hAnsi="Sylfaen"/>
                <w:bCs/>
                <w:sz w:val="18"/>
                <w:szCs w:val="18"/>
                <w:lang w:val="hy-AM"/>
              </w:rPr>
            </w:pPr>
            <w:r w:rsidRPr="00AC393A">
              <w:rPr>
                <w:rFonts w:ascii="Sylfaen" w:hAnsi="Sylfaen"/>
                <w:bCs/>
                <w:sz w:val="18"/>
                <w:szCs w:val="18"/>
                <w:lang w:val="hy-AM"/>
              </w:rPr>
              <w:t>3000,0</w:t>
            </w:r>
          </w:p>
        </w:tc>
        <w:tc>
          <w:tcPr>
            <w:tcW w:w="1276" w:type="dxa"/>
          </w:tcPr>
          <w:p w:rsidR="005D5B05" w:rsidRPr="00AC393A" w:rsidRDefault="005D5B05" w:rsidP="006635B6">
            <w:pPr>
              <w:ind w:left="1276"/>
              <w:jc w:val="both"/>
              <w:rPr>
                <w:rFonts w:ascii="Sylfaen" w:hAnsi="Sylfaen"/>
                <w:bCs/>
                <w:sz w:val="18"/>
                <w:szCs w:val="18"/>
                <w:lang w:val="en-US"/>
              </w:rPr>
            </w:pPr>
          </w:p>
        </w:tc>
      </w:tr>
      <w:tr w:rsidR="00AC393A" w:rsidRPr="00AC393A" w:rsidTr="00627FB7">
        <w:tc>
          <w:tcPr>
            <w:tcW w:w="567" w:type="dxa"/>
          </w:tcPr>
          <w:p w:rsidR="00AC393A" w:rsidRDefault="00AC393A" w:rsidP="00F770DB">
            <w:pPr>
              <w:jc w:val="both"/>
              <w:rPr>
                <w:rFonts w:ascii="Sylfaen" w:hAnsi="Sylfaen"/>
                <w:lang w:val="hy-AM"/>
              </w:rPr>
            </w:pPr>
            <w:r>
              <w:rPr>
                <w:rFonts w:ascii="Sylfaen" w:hAnsi="Sylfaen"/>
                <w:lang w:val="hy-AM"/>
              </w:rPr>
              <w:t>7</w:t>
            </w:r>
          </w:p>
        </w:tc>
        <w:tc>
          <w:tcPr>
            <w:tcW w:w="2551" w:type="dxa"/>
          </w:tcPr>
          <w:p w:rsidR="00AC393A" w:rsidRPr="00AC393A" w:rsidRDefault="00AC393A" w:rsidP="00B4149B">
            <w:pPr>
              <w:jc w:val="both"/>
              <w:rPr>
                <w:rFonts w:ascii="Sylfaen" w:hAnsi="Sylfaen"/>
                <w:sz w:val="18"/>
                <w:szCs w:val="18"/>
                <w:lang w:val="hy-AM"/>
              </w:rPr>
            </w:pPr>
            <w:r w:rsidRPr="00AC393A">
              <w:rPr>
                <w:rFonts w:ascii="Sylfaen" w:hAnsi="Sylfaen"/>
                <w:sz w:val="18"/>
                <w:szCs w:val="18"/>
                <w:lang w:val="hy-AM"/>
              </w:rPr>
              <w:t>Համայնքի ֆոտովոլտային կայանի ստեղծում (100 կվտ)</w:t>
            </w:r>
          </w:p>
        </w:tc>
        <w:tc>
          <w:tcPr>
            <w:tcW w:w="2126" w:type="dxa"/>
          </w:tcPr>
          <w:p w:rsidR="00AC393A" w:rsidRPr="00AC393A" w:rsidRDefault="00AC393A" w:rsidP="006635B6">
            <w:pPr>
              <w:jc w:val="both"/>
              <w:rPr>
                <w:rFonts w:ascii="Sylfaen" w:hAnsi="Sylfaen"/>
                <w:sz w:val="18"/>
                <w:szCs w:val="18"/>
                <w:lang w:val="hy-AM"/>
              </w:rPr>
            </w:pPr>
            <w:r w:rsidRPr="00AC393A">
              <w:rPr>
                <w:rFonts w:ascii="Sylfaen" w:hAnsi="Sylfaen"/>
                <w:sz w:val="18"/>
                <w:szCs w:val="18"/>
                <w:lang w:val="hy-AM"/>
              </w:rPr>
              <w:t>Վարչական ղեկավար</w:t>
            </w:r>
          </w:p>
        </w:tc>
        <w:tc>
          <w:tcPr>
            <w:tcW w:w="2127" w:type="dxa"/>
          </w:tcPr>
          <w:p w:rsidR="00AC393A" w:rsidRPr="00AC393A" w:rsidRDefault="004C5F10" w:rsidP="00AC393A">
            <w:pPr>
              <w:jc w:val="both"/>
              <w:rPr>
                <w:rFonts w:ascii="Sylfaen" w:hAnsi="Sylfaen"/>
                <w:bCs/>
                <w:sz w:val="18"/>
                <w:szCs w:val="18"/>
                <w:lang w:val="hy-AM"/>
              </w:rPr>
            </w:pPr>
            <w:r>
              <w:rPr>
                <w:rFonts w:ascii="Sylfaen" w:hAnsi="Sylfaen"/>
                <w:bCs/>
                <w:sz w:val="18"/>
                <w:szCs w:val="18"/>
                <w:lang w:val="hy-AM"/>
              </w:rPr>
              <w:t>4</w:t>
            </w:r>
            <w:r w:rsidR="00AC393A" w:rsidRPr="00AC393A">
              <w:rPr>
                <w:rFonts w:ascii="Sylfaen" w:hAnsi="Sylfaen"/>
                <w:bCs/>
                <w:sz w:val="18"/>
                <w:szCs w:val="18"/>
                <w:lang w:val="hy-AM"/>
              </w:rPr>
              <w:t>0000,0</w:t>
            </w:r>
          </w:p>
        </w:tc>
        <w:tc>
          <w:tcPr>
            <w:tcW w:w="1417" w:type="dxa"/>
          </w:tcPr>
          <w:p w:rsidR="00AC393A" w:rsidRPr="00AC393A" w:rsidRDefault="004C5F10" w:rsidP="00AC393A">
            <w:pPr>
              <w:jc w:val="both"/>
              <w:rPr>
                <w:rFonts w:ascii="Sylfaen" w:hAnsi="Sylfaen"/>
                <w:bCs/>
                <w:sz w:val="18"/>
                <w:szCs w:val="18"/>
                <w:lang w:val="hy-AM"/>
              </w:rPr>
            </w:pPr>
            <w:r>
              <w:rPr>
                <w:rFonts w:ascii="Sylfaen" w:hAnsi="Sylfaen"/>
                <w:bCs/>
                <w:sz w:val="18"/>
                <w:szCs w:val="18"/>
                <w:lang w:val="hy-AM"/>
              </w:rPr>
              <w:t>15</w:t>
            </w:r>
            <w:r w:rsidR="00AC393A" w:rsidRPr="00AC393A">
              <w:rPr>
                <w:rFonts w:ascii="Sylfaen" w:hAnsi="Sylfaen"/>
                <w:bCs/>
                <w:sz w:val="18"/>
                <w:szCs w:val="18"/>
                <w:lang w:val="hy-AM"/>
              </w:rPr>
              <w:t>000,0</w:t>
            </w:r>
          </w:p>
        </w:tc>
        <w:tc>
          <w:tcPr>
            <w:tcW w:w="1276" w:type="dxa"/>
          </w:tcPr>
          <w:p w:rsidR="00AC393A" w:rsidRPr="00AC393A" w:rsidRDefault="004C5F10" w:rsidP="004C5F10">
            <w:pPr>
              <w:jc w:val="both"/>
              <w:rPr>
                <w:rFonts w:ascii="Sylfaen" w:hAnsi="Sylfaen"/>
                <w:bCs/>
                <w:sz w:val="18"/>
                <w:szCs w:val="18"/>
                <w:lang w:val="hy-AM"/>
              </w:rPr>
            </w:pPr>
            <w:r>
              <w:rPr>
                <w:rFonts w:ascii="Sylfaen" w:hAnsi="Sylfaen"/>
                <w:bCs/>
                <w:sz w:val="18"/>
                <w:szCs w:val="18"/>
                <w:lang w:val="hy-AM"/>
              </w:rPr>
              <w:t>25000,0</w:t>
            </w:r>
          </w:p>
        </w:tc>
      </w:tr>
      <w:tr w:rsidR="00AC393A" w:rsidRPr="00AC393A" w:rsidTr="00627FB7">
        <w:tc>
          <w:tcPr>
            <w:tcW w:w="567" w:type="dxa"/>
          </w:tcPr>
          <w:p w:rsidR="00AC393A" w:rsidRDefault="00AC393A" w:rsidP="00F770DB">
            <w:pPr>
              <w:jc w:val="both"/>
              <w:rPr>
                <w:rFonts w:ascii="Sylfaen" w:hAnsi="Sylfaen"/>
                <w:lang w:val="hy-AM"/>
              </w:rPr>
            </w:pPr>
            <w:r>
              <w:rPr>
                <w:rFonts w:ascii="Sylfaen" w:hAnsi="Sylfaen"/>
                <w:lang w:val="hy-AM"/>
              </w:rPr>
              <w:t>8</w:t>
            </w:r>
          </w:p>
        </w:tc>
        <w:tc>
          <w:tcPr>
            <w:tcW w:w="2551" w:type="dxa"/>
          </w:tcPr>
          <w:p w:rsidR="00AC393A" w:rsidRPr="00AC393A" w:rsidRDefault="00AC393A" w:rsidP="00B4149B">
            <w:pPr>
              <w:jc w:val="both"/>
              <w:rPr>
                <w:rFonts w:ascii="Sylfaen" w:hAnsi="Sylfaen"/>
                <w:sz w:val="18"/>
                <w:szCs w:val="18"/>
                <w:lang w:val="hy-AM"/>
              </w:rPr>
            </w:pPr>
            <w:r w:rsidRPr="00AC393A">
              <w:rPr>
                <w:rFonts w:ascii="Sylfaen" w:hAnsi="Sylfaen"/>
                <w:sz w:val="18"/>
                <w:szCs w:val="18"/>
                <w:lang w:val="hy-AM"/>
              </w:rPr>
              <w:t>Անհատական ֆոտովոլտային կայանների տեղադրում 25 բնակարան</w:t>
            </w:r>
          </w:p>
        </w:tc>
        <w:tc>
          <w:tcPr>
            <w:tcW w:w="2126" w:type="dxa"/>
          </w:tcPr>
          <w:p w:rsidR="00AC393A" w:rsidRPr="00AC393A" w:rsidRDefault="00AC393A" w:rsidP="006635B6">
            <w:pPr>
              <w:jc w:val="both"/>
              <w:rPr>
                <w:rFonts w:ascii="Sylfaen" w:hAnsi="Sylfaen"/>
                <w:sz w:val="18"/>
                <w:szCs w:val="18"/>
                <w:lang w:val="hy-AM"/>
              </w:rPr>
            </w:pPr>
            <w:r w:rsidRPr="00AC393A">
              <w:rPr>
                <w:rFonts w:ascii="Sylfaen" w:hAnsi="Sylfaen"/>
                <w:sz w:val="18"/>
                <w:szCs w:val="18"/>
                <w:lang w:val="hy-AM"/>
              </w:rPr>
              <w:t>Վարչական ղեկավար</w:t>
            </w:r>
          </w:p>
        </w:tc>
        <w:tc>
          <w:tcPr>
            <w:tcW w:w="2127" w:type="dxa"/>
          </w:tcPr>
          <w:p w:rsidR="00AC393A" w:rsidRPr="00AC393A" w:rsidRDefault="004C5F10" w:rsidP="00AC393A">
            <w:pPr>
              <w:jc w:val="both"/>
              <w:rPr>
                <w:rFonts w:ascii="Sylfaen" w:hAnsi="Sylfaen"/>
                <w:bCs/>
                <w:sz w:val="18"/>
                <w:szCs w:val="18"/>
                <w:lang w:val="hy-AM"/>
              </w:rPr>
            </w:pPr>
            <w:r>
              <w:rPr>
                <w:rFonts w:ascii="Sylfaen" w:hAnsi="Sylfaen"/>
                <w:bCs/>
                <w:sz w:val="18"/>
                <w:szCs w:val="18"/>
                <w:lang w:val="hy-AM"/>
              </w:rPr>
              <w:t>3</w:t>
            </w:r>
            <w:r w:rsidR="00AC393A" w:rsidRPr="00AC393A">
              <w:rPr>
                <w:rFonts w:ascii="Sylfaen" w:hAnsi="Sylfaen"/>
                <w:bCs/>
                <w:sz w:val="18"/>
                <w:szCs w:val="18"/>
                <w:lang w:val="hy-AM"/>
              </w:rPr>
              <w:t>0000,0</w:t>
            </w:r>
          </w:p>
        </w:tc>
        <w:tc>
          <w:tcPr>
            <w:tcW w:w="1417" w:type="dxa"/>
          </w:tcPr>
          <w:p w:rsidR="00AC393A" w:rsidRPr="00AC393A" w:rsidRDefault="004C5F10" w:rsidP="00AC393A">
            <w:pPr>
              <w:jc w:val="both"/>
              <w:rPr>
                <w:rFonts w:ascii="Sylfaen" w:hAnsi="Sylfaen"/>
                <w:bCs/>
                <w:sz w:val="18"/>
                <w:szCs w:val="18"/>
                <w:lang w:val="hy-AM"/>
              </w:rPr>
            </w:pPr>
            <w:r>
              <w:rPr>
                <w:rFonts w:ascii="Sylfaen" w:hAnsi="Sylfaen"/>
                <w:bCs/>
                <w:sz w:val="18"/>
                <w:szCs w:val="18"/>
                <w:lang w:val="hy-AM"/>
              </w:rPr>
              <w:t>10</w:t>
            </w:r>
            <w:r w:rsidR="00AC393A" w:rsidRPr="00AC393A">
              <w:rPr>
                <w:rFonts w:ascii="Sylfaen" w:hAnsi="Sylfaen"/>
                <w:bCs/>
                <w:sz w:val="18"/>
                <w:szCs w:val="18"/>
                <w:lang w:val="hy-AM"/>
              </w:rPr>
              <w:t>000,0</w:t>
            </w:r>
          </w:p>
        </w:tc>
        <w:tc>
          <w:tcPr>
            <w:tcW w:w="1276" w:type="dxa"/>
          </w:tcPr>
          <w:p w:rsidR="00AC393A" w:rsidRPr="00AC393A" w:rsidRDefault="004C5F10" w:rsidP="004C5F10">
            <w:pPr>
              <w:jc w:val="both"/>
              <w:rPr>
                <w:rFonts w:ascii="Sylfaen" w:hAnsi="Sylfaen"/>
                <w:bCs/>
                <w:sz w:val="18"/>
                <w:szCs w:val="18"/>
                <w:lang w:val="hy-AM"/>
              </w:rPr>
            </w:pPr>
            <w:r>
              <w:rPr>
                <w:rFonts w:ascii="Sylfaen" w:hAnsi="Sylfaen"/>
                <w:bCs/>
                <w:sz w:val="18"/>
                <w:szCs w:val="18"/>
                <w:lang w:val="hy-AM"/>
              </w:rPr>
              <w:t>20000,0</w:t>
            </w:r>
          </w:p>
        </w:tc>
      </w:tr>
      <w:tr w:rsidR="004C5F10" w:rsidRPr="00AC393A" w:rsidTr="00627FB7">
        <w:tc>
          <w:tcPr>
            <w:tcW w:w="567" w:type="dxa"/>
          </w:tcPr>
          <w:p w:rsidR="004C5F10" w:rsidRDefault="004C5F10" w:rsidP="00F770DB">
            <w:pPr>
              <w:jc w:val="both"/>
              <w:rPr>
                <w:rFonts w:ascii="Sylfaen" w:hAnsi="Sylfaen"/>
                <w:lang w:val="hy-AM"/>
              </w:rPr>
            </w:pPr>
            <w:r>
              <w:rPr>
                <w:rFonts w:ascii="Sylfaen" w:hAnsi="Sylfaen"/>
                <w:lang w:val="hy-AM"/>
              </w:rPr>
              <w:t>9</w:t>
            </w:r>
          </w:p>
        </w:tc>
        <w:tc>
          <w:tcPr>
            <w:tcW w:w="2551" w:type="dxa"/>
          </w:tcPr>
          <w:p w:rsidR="004C5F10" w:rsidRPr="00AC393A" w:rsidRDefault="004C5F10" w:rsidP="00B4149B">
            <w:pPr>
              <w:jc w:val="both"/>
              <w:rPr>
                <w:rFonts w:ascii="Sylfaen" w:hAnsi="Sylfaen"/>
                <w:sz w:val="18"/>
                <w:szCs w:val="18"/>
                <w:lang w:val="hy-AM"/>
              </w:rPr>
            </w:pPr>
            <w:r>
              <w:rPr>
                <w:rFonts w:ascii="Sylfaen" w:hAnsi="Sylfaen"/>
                <w:sz w:val="18"/>
                <w:szCs w:val="18"/>
                <w:lang w:val="hy-AM"/>
              </w:rPr>
              <w:t>Փողոցային լուսավորության անցկացում</w:t>
            </w:r>
          </w:p>
        </w:tc>
        <w:tc>
          <w:tcPr>
            <w:tcW w:w="2126" w:type="dxa"/>
          </w:tcPr>
          <w:p w:rsidR="004C5F10" w:rsidRPr="00AC393A" w:rsidRDefault="004C5F10" w:rsidP="006635B6">
            <w:pPr>
              <w:jc w:val="both"/>
              <w:rPr>
                <w:rFonts w:ascii="Sylfaen" w:hAnsi="Sylfaen"/>
                <w:sz w:val="18"/>
                <w:szCs w:val="18"/>
                <w:lang w:val="hy-AM"/>
              </w:rPr>
            </w:pPr>
            <w:r>
              <w:rPr>
                <w:rFonts w:ascii="Sylfaen" w:hAnsi="Sylfaen"/>
                <w:sz w:val="18"/>
                <w:szCs w:val="18"/>
                <w:lang w:val="hy-AM"/>
              </w:rPr>
              <w:t>Վարչական ղեկավար</w:t>
            </w:r>
          </w:p>
        </w:tc>
        <w:tc>
          <w:tcPr>
            <w:tcW w:w="2127" w:type="dxa"/>
          </w:tcPr>
          <w:p w:rsidR="004C5F10" w:rsidRDefault="004C5F10" w:rsidP="00AC393A">
            <w:pPr>
              <w:jc w:val="both"/>
              <w:rPr>
                <w:rFonts w:ascii="Sylfaen" w:hAnsi="Sylfaen"/>
                <w:bCs/>
                <w:sz w:val="18"/>
                <w:szCs w:val="18"/>
                <w:lang w:val="hy-AM"/>
              </w:rPr>
            </w:pPr>
            <w:r>
              <w:rPr>
                <w:rFonts w:ascii="Sylfaen" w:hAnsi="Sylfaen"/>
                <w:bCs/>
                <w:sz w:val="18"/>
                <w:szCs w:val="18"/>
                <w:lang w:val="hy-AM"/>
              </w:rPr>
              <w:t>5000,0</w:t>
            </w:r>
          </w:p>
        </w:tc>
        <w:tc>
          <w:tcPr>
            <w:tcW w:w="1417" w:type="dxa"/>
          </w:tcPr>
          <w:p w:rsidR="004C5F10" w:rsidRDefault="004C5F10" w:rsidP="00AC393A">
            <w:pPr>
              <w:jc w:val="both"/>
              <w:rPr>
                <w:rFonts w:ascii="Sylfaen" w:hAnsi="Sylfaen"/>
                <w:bCs/>
                <w:sz w:val="18"/>
                <w:szCs w:val="18"/>
                <w:lang w:val="hy-AM"/>
              </w:rPr>
            </w:pPr>
            <w:r>
              <w:rPr>
                <w:rFonts w:ascii="Sylfaen" w:hAnsi="Sylfaen"/>
                <w:bCs/>
                <w:sz w:val="18"/>
                <w:szCs w:val="18"/>
                <w:lang w:val="hy-AM"/>
              </w:rPr>
              <w:t>5000,0</w:t>
            </w:r>
          </w:p>
        </w:tc>
        <w:tc>
          <w:tcPr>
            <w:tcW w:w="1276" w:type="dxa"/>
          </w:tcPr>
          <w:p w:rsidR="004C5F10" w:rsidRDefault="004C5F10" w:rsidP="004C5F10">
            <w:pPr>
              <w:jc w:val="both"/>
              <w:rPr>
                <w:rFonts w:ascii="Sylfaen" w:hAnsi="Sylfaen"/>
                <w:bCs/>
                <w:sz w:val="18"/>
                <w:szCs w:val="18"/>
                <w:lang w:val="hy-AM"/>
              </w:rPr>
            </w:pPr>
          </w:p>
        </w:tc>
      </w:tr>
      <w:tr w:rsidR="004C5F10" w:rsidRPr="004C5F10" w:rsidTr="00627FB7">
        <w:tc>
          <w:tcPr>
            <w:tcW w:w="567" w:type="dxa"/>
          </w:tcPr>
          <w:p w:rsidR="004C5F10" w:rsidRDefault="004C5F10" w:rsidP="00F770DB">
            <w:pPr>
              <w:jc w:val="both"/>
              <w:rPr>
                <w:rFonts w:ascii="Sylfaen" w:hAnsi="Sylfaen"/>
                <w:lang w:val="hy-AM"/>
              </w:rPr>
            </w:pPr>
            <w:r>
              <w:rPr>
                <w:rFonts w:ascii="Sylfaen" w:hAnsi="Sylfaen"/>
                <w:lang w:val="hy-AM"/>
              </w:rPr>
              <w:t>10</w:t>
            </w:r>
          </w:p>
        </w:tc>
        <w:tc>
          <w:tcPr>
            <w:tcW w:w="2551" w:type="dxa"/>
          </w:tcPr>
          <w:p w:rsidR="004C5F10" w:rsidRDefault="004C5F10" w:rsidP="00B4149B">
            <w:pPr>
              <w:jc w:val="both"/>
              <w:rPr>
                <w:rFonts w:ascii="Sylfaen" w:hAnsi="Sylfaen"/>
                <w:sz w:val="18"/>
                <w:szCs w:val="18"/>
                <w:lang w:val="hy-AM"/>
              </w:rPr>
            </w:pPr>
            <w:r>
              <w:rPr>
                <w:rFonts w:ascii="Sylfaen" w:hAnsi="Sylfaen"/>
                <w:sz w:val="18"/>
                <w:szCs w:val="18"/>
                <w:lang w:val="hy-AM"/>
              </w:rPr>
              <w:t>Ծառայողական տրանսպորտային միջոցի օտարում, նորի ձեռք բերում</w:t>
            </w:r>
          </w:p>
        </w:tc>
        <w:tc>
          <w:tcPr>
            <w:tcW w:w="2126" w:type="dxa"/>
          </w:tcPr>
          <w:p w:rsidR="004C5F10" w:rsidRDefault="004C5F10" w:rsidP="006635B6">
            <w:pPr>
              <w:jc w:val="both"/>
              <w:rPr>
                <w:rFonts w:ascii="Sylfaen" w:hAnsi="Sylfaen"/>
                <w:sz w:val="18"/>
                <w:szCs w:val="18"/>
                <w:lang w:val="hy-AM"/>
              </w:rPr>
            </w:pPr>
            <w:r>
              <w:rPr>
                <w:rFonts w:ascii="Sylfaen" w:hAnsi="Sylfaen"/>
                <w:sz w:val="18"/>
                <w:szCs w:val="18"/>
                <w:lang w:val="hy-AM"/>
              </w:rPr>
              <w:t>Վարչական ղեկավար</w:t>
            </w:r>
          </w:p>
        </w:tc>
        <w:tc>
          <w:tcPr>
            <w:tcW w:w="2127" w:type="dxa"/>
          </w:tcPr>
          <w:p w:rsidR="004C5F10" w:rsidRDefault="004C5F10" w:rsidP="00AC393A">
            <w:pPr>
              <w:jc w:val="both"/>
              <w:rPr>
                <w:rFonts w:ascii="Sylfaen" w:hAnsi="Sylfaen"/>
                <w:bCs/>
                <w:sz w:val="18"/>
                <w:szCs w:val="18"/>
                <w:lang w:val="hy-AM"/>
              </w:rPr>
            </w:pPr>
            <w:r>
              <w:rPr>
                <w:rFonts w:ascii="Sylfaen" w:hAnsi="Sylfaen"/>
                <w:bCs/>
                <w:sz w:val="18"/>
                <w:szCs w:val="18"/>
                <w:lang w:val="hy-AM"/>
              </w:rPr>
              <w:t>7000,0</w:t>
            </w:r>
          </w:p>
        </w:tc>
        <w:tc>
          <w:tcPr>
            <w:tcW w:w="1417" w:type="dxa"/>
          </w:tcPr>
          <w:p w:rsidR="004C5F10" w:rsidRDefault="004C5F10" w:rsidP="00AC393A">
            <w:pPr>
              <w:jc w:val="both"/>
              <w:rPr>
                <w:rFonts w:ascii="Sylfaen" w:hAnsi="Sylfaen"/>
                <w:bCs/>
                <w:sz w:val="18"/>
                <w:szCs w:val="18"/>
                <w:lang w:val="hy-AM"/>
              </w:rPr>
            </w:pPr>
            <w:r>
              <w:rPr>
                <w:rFonts w:ascii="Sylfaen" w:hAnsi="Sylfaen"/>
                <w:bCs/>
                <w:sz w:val="18"/>
                <w:szCs w:val="18"/>
                <w:lang w:val="hy-AM"/>
              </w:rPr>
              <w:t>7000,0</w:t>
            </w:r>
          </w:p>
        </w:tc>
        <w:tc>
          <w:tcPr>
            <w:tcW w:w="1276" w:type="dxa"/>
          </w:tcPr>
          <w:p w:rsidR="004C5F10" w:rsidRDefault="004C5F10" w:rsidP="004C5F10">
            <w:pPr>
              <w:jc w:val="both"/>
              <w:rPr>
                <w:rFonts w:ascii="Sylfaen" w:hAnsi="Sylfaen"/>
                <w:bCs/>
                <w:sz w:val="18"/>
                <w:szCs w:val="18"/>
                <w:lang w:val="hy-AM"/>
              </w:rPr>
            </w:pPr>
          </w:p>
        </w:tc>
      </w:tr>
      <w:tr w:rsidR="00627FB7" w:rsidRPr="00AC393A" w:rsidTr="001E3B81">
        <w:tc>
          <w:tcPr>
            <w:tcW w:w="5244" w:type="dxa"/>
            <w:gridSpan w:val="3"/>
          </w:tcPr>
          <w:p w:rsidR="00627FB7" w:rsidRPr="00627FB7" w:rsidRDefault="00627FB7" w:rsidP="00627FB7">
            <w:pPr>
              <w:jc w:val="center"/>
              <w:rPr>
                <w:rFonts w:ascii="Sylfaen" w:hAnsi="Sylfaen"/>
                <w:sz w:val="20"/>
                <w:szCs w:val="20"/>
                <w:lang w:val="hy-AM"/>
              </w:rPr>
            </w:pPr>
            <w:r w:rsidRPr="00627FB7">
              <w:rPr>
                <w:rFonts w:ascii="Sylfaen" w:hAnsi="Sylfaen"/>
                <w:sz w:val="20"/>
                <w:szCs w:val="20"/>
                <w:lang w:val="hy-AM"/>
              </w:rPr>
              <w:t>Ընդամենը</w:t>
            </w:r>
          </w:p>
        </w:tc>
        <w:tc>
          <w:tcPr>
            <w:tcW w:w="2127" w:type="dxa"/>
          </w:tcPr>
          <w:p w:rsidR="00627FB7" w:rsidRPr="00AC393A" w:rsidRDefault="00627FB7" w:rsidP="00AC393A">
            <w:pPr>
              <w:jc w:val="both"/>
              <w:rPr>
                <w:rFonts w:ascii="Sylfaen" w:hAnsi="Sylfaen"/>
                <w:bCs/>
                <w:sz w:val="18"/>
                <w:szCs w:val="18"/>
                <w:lang w:val="hy-AM"/>
              </w:rPr>
            </w:pPr>
            <w:r>
              <w:rPr>
                <w:rFonts w:ascii="Sylfaen" w:hAnsi="Sylfaen"/>
                <w:bCs/>
                <w:sz w:val="18"/>
                <w:szCs w:val="18"/>
                <w:lang w:val="hy-AM"/>
              </w:rPr>
              <w:t>1</w:t>
            </w:r>
            <w:r w:rsidR="004C5F10">
              <w:rPr>
                <w:rFonts w:ascii="Sylfaen" w:hAnsi="Sylfaen"/>
                <w:bCs/>
                <w:sz w:val="18"/>
                <w:szCs w:val="18"/>
                <w:lang w:val="hy-AM"/>
              </w:rPr>
              <w:t>11</w:t>
            </w:r>
            <w:r>
              <w:rPr>
                <w:rFonts w:ascii="Sylfaen" w:hAnsi="Sylfaen"/>
                <w:bCs/>
                <w:sz w:val="18"/>
                <w:szCs w:val="18"/>
                <w:lang w:val="hy-AM"/>
              </w:rPr>
              <w:t>800,0</w:t>
            </w:r>
          </w:p>
        </w:tc>
        <w:tc>
          <w:tcPr>
            <w:tcW w:w="1417" w:type="dxa"/>
          </w:tcPr>
          <w:p w:rsidR="00627FB7" w:rsidRPr="00AC393A" w:rsidRDefault="004C5F10" w:rsidP="00AC393A">
            <w:pPr>
              <w:jc w:val="both"/>
              <w:rPr>
                <w:rFonts w:ascii="Sylfaen" w:hAnsi="Sylfaen"/>
                <w:bCs/>
                <w:sz w:val="18"/>
                <w:szCs w:val="18"/>
                <w:lang w:val="hy-AM"/>
              </w:rPr>
            </w:pPr>
            <w:r>
              <w:rPr>
                <w:rFonts w:ascii="Sylfaen" w:hAnsi="Sylfaen"/>
                <w:bCs/>
                <w:sz w:val="18"/>
                <w:szCs w:val="18"/>
                <w:lang w:val="hy-AM"/>
              </w:rPr>
              <w:t>66</w:t>
            </w:r>
            <w:r w:rsidR="00627FB7">
              <w:rPr>
                <w:rFonts w:ascii="Sylfaen" w:hAnsi="Sylfaen"/>
                <w:bCs/>
                <w:sz w:val="18"/>
                <w:szCs w:val="18"/>
                <w:lang w:val="hy-AM"/>
              </w:rPr>
              <w:t>800,0</w:t>
            </w:r>
          </w:p>
        </w:tc>
        <w:tc>
          <w:tcPr>
            <w:tcW w:w="1276" w:type="dxa"/>
          </w:tcPr>
          <w:p w:rsidR="00627FB7" w:rsidRPr="00AC393A" w:rsidRDefault="004C5F10" w:rsidP="00627FB7">
            <w:pPr>
              <w:rPr>
                <w:rFonts w:ascii="Sylfaen" w:hAnsi="Sylfaen"/>
                <w:bCs/>
                <w:sz w:val="18"/>
                <w:szCs w:val="18"/>
                <w:lang w:val="hy-AM"/>
              </w:rPr>
            </w:pPr>
            <w:r>
              <w:rPr>
                <w:rFonts w:ascii="Sylfaen" w:hAnsi="Sylfaen"/>
                <w:bCs/>
                <w:sz w:val="18"/>
                <w:szCs w:val="18"/>
                <w:lang w:val="hy-AM"/>
              </w:rPr>
              <w:t>45</w:t>
            </w:r>
            <w:r w:rsidR="00627FB7">
              <w:rPr>
                <w:rFonts w:ascii="Sylfaen" w:hAnsi="Sylfaen"/>
                <w:bCs/>
                <w:sz w:val="18"/>
                <w:szCs w:val="18"/>
                <w:lang w:val="hy-AM"/>
              </w:rPr>
              <w:t>000,0</w:t>
            </w:r>
          </w:p>
        </w:tc>
      </w:tr>
      <w:bookmarkEnd w:id="12"/>
    </w:tbl>
    <w:p w:rsidR="00BF7E34" w:rsidRPr="00C85A35" w:rsidRDefault="00BF7E34" w:rsidP="006635B6">
      <w:pPr>
        <w:framePr w:w="11511" w:h="14715" w:hRule="exact" w:wrap="auto" w:hAnchor="text" w:y="900"/>
        <w:tabs>
          <w:tab w:val="left" w:pos="0"/>
          <w:tab w:val="left" w:pos="5400"/>
          <w:tab w:val="left" w:pos="5580"/>
        </w:tabs>
        <w:ind w:left="1276" w:right="-5" w:firstLine="567"/>
        <w:jc w:val="both"/>
        <w:rPr>
          <w:rFonts w:ascii="Sylfaen" w:hAnsi="Sylfaen" w:cs="Sylfaen"/>
          <w:b/>
          <w:bCs/>
          <w:sz w:val="24"/>
          <w:szCs w:val="24"/>
          <w:lang w:val="ro-RO"/>
        </w:rPr>
        <w:sectPr w:rsidR="00BF7E34" w:rsidRPr="00C85A35" w:rsidSect="00635809">
          <w:footerReference w:type="default" r:id="rId11"/>
          <w:pgSz w:w="11907" w:h="16839" w:code="9"/>
          <w:pgMar w:top="426" w:right="992" w:bottom="0" w:left="210" w:header="709" w:footer="851" w:gutter="0"/>
          <w:cols w:space="720"/>
          <w:docGrid w:linePitch="299"/>
        </w:sectPr>
      </w:pPr>
    </w:p>
    <w:p w:rsidR="00614965" w:rsidRPr="00627FB7" w:rsidRDefault="00614965" w:rsidP="00076D7D">
      <w:pPr>
        <w:spacing w:before="120"/>
        <w:ind w:right="596"/>
        <w:rPr>
          <w:rFonts w:ascii="Sylfaen" w:hAnsi="Sylfaen" w:cs="Sylfaen"/>
          <w:b/>
          <w:spacing w:val="100"/>
          <w:sz w:val="16"/>
          <w:szCs w:val="16"/>
          <w:lang w:val="pt-BR"/>
        </w:rPr>
      </w:pPr>
    </w:p>
    <w:p w:rsidR="00976612" w:rsidRPr="00076D7D" w:rsidRDefault="004E221F" w:rsidP="00076D7D">
      <w:pPr>
        <w:spacing w:after="0"/>
        <w:ind w:left="142" w:right="538"/>
        <w:jc w:val="both"/>
        <w:rPr>
          <w:rFonts w:ascii="Sylfaen" w:hAnsi="Sylfaen" w:cs="Sylfaen"/>
          <w:sz w:val="24"/>
          <w:szCs w:val="24"/>
          <w:lang w:val="hy-AM"/>
        </w:rPr>
      </w:pPr>
      <w:r>
        <w:rPr>
          <w:rFonts w:ascii="Sylfaen" w:hAnsi="Sylfaen"/>
          <w:sz w:val="24"/>
          <w:szCs w:val="24"/>
          <w:lang w:val="hy-AM"/>
        </w:rPr>
        <w:t xml:space="preserve">        </w:t>
      </w:r>
      <w:r w:rsidR="00076D7D">
        <w:rPr>
          <w:rFonts w:ascii="Sylfaen" w:hAnsi="Sylfaen"/>
          <w:sz w:val="24"/>
          <w:szCs w:val="24"/>
          <w:lang w:val="hy-AM"/>
        </w:rPr>
        <w:t xml:space="preserve">Արարատ համայնքի Լանջառ վարչական միավորի մեջ է մտնում նաև Ուրցալանջ </w:t>
      </w:r>
      <w:r w:rsidR="00076D7D" w:rsidRPr="00076D7D">
        <w:rPr>
          <w:rFonts w:ascii="Sylfaen" w:hAnsi="Sylfaen"/>
          <w:sz w:val="24"/>
          <w:szCs w:val="24"/>
          <w:lang w:val="hy-AM"/>
        </w:rPr>
        <w:t xml:space="preserve">բնակավայրը, որը </w:t>
      </w:r>
      <w:r w:rsidR="00614965" w:rsidRPr="00076D7D">
        <w:rPr>
          <w:rFonts w:ascii="Sylfaen" w:hAnsi="Sylfaen"/>
          <w:sz w:val="24"/>
          <w:szCs w:val="24"/>
          <w:lang w:val="hy-AM"/>
        </w:rPr>
        <w:t xml:space="preserve">գտնվում է ծովի մակերևույթից  1860մ  բարձրության  վրա:    </w:t>
      </w:r>
      <w:r w:rsidR="00076D7D">
        <w:rPr>
          <w:rFonts w:ascii="Sylfaen" w:hAnsi="Sylfaen"/>
          <w:sz w:val="24"/>
          <w:szCs w:val="24"/>
          <w:lang w:val="hy-AM"/>
        </w:rPr>
        <w:t>Մ</w:t>
      </w:r>
      <w:r w:rsidR="00614965" w:rsidRPr="00076D7D">
        <w:rPr>
          <w:rFonts w:ascii="Sylfaen" w:hAnsi="Sylfaen"/>
          <w:sz w:val="24"/>
          <w:szCs w:val="24"/>
          <w:lang w:val="hy-AM"/>
        </w:rPr>
        <w:t>արզկենտրոնից   գտնվում է   80 կմ հարավ-արևելք,  իսկ  Երևան   քաղաքից</w:t>
      </w:r>
      <w:r w:rsidR="00076D7D">
        <w:rPr>
          <w:rFonts w:ascii="Sylfaen" w:hAnsi="Sylfaen"/>
          <w:sz w:val="24"/>
          <w:szCs w:val="24"/>
          <w:lang w:val="hy-AM"/>
        </w:rPr>
        <w:t>՝</w:t>
      </w:r>
      <w:r w:rsidR="00614965" w:rsidRPr="00076D7D">
        <w:rPr>
          <w:rFonts w:ascii="Sylfaen" w:hAnsi="Sylfaen"/>
          <w:sz w:val="24"/>
          <w:szCs w:val="24"/>
          <w:lang w:val="hy-AM"/>
        </w:rPr>
        <w:t xml:space="preserve">   95կմ</w:t>
      </w:r>
      <w:r w:rsidR="00076D7D">
        <w:rPr>
          <w:rFonts w:ascii="Sylfaen" w:hAnsi="Sylfaen"/>
          <w:sz w:val="24"/>
          <w:szCs w:val="24"/>
          <w:lang w:val="hy-AM"/>
        </w:rPr>
        <w:t>։</w:t>
      </w:r>
      <w:r w:rsidR="00614965" w:rsidRPr="00076D7D">
        <w:rPr>
          <w:rFonts w:ascii="Sylfaen" w:hAnsi="Sylfaen"/>
          <w:sz w:val="24"/>
          <w:szCs w:val="24"/>
          <w:lang w:val="hy-AM"/>
        </w:rPr>
        <w:t xml:space="preserve">   </w:t>
      </w:r>
      <w:r w:rsidR="00076D7D">
        <w:rPr>
          <w:rFonts w:ascii="Sylfaen" w:hAnsi="Sylfaen"/>
          <w:sz w:val="24"/>
          <w:szCs w:val="24"/>
          <w:lang w:val="hy-AM"/>
        </w:rPr>
        <w:t>Բնակավայրն</w:t>
      </w:r>
      <w:r w:rsidR="00614965" w:rsidRPr="00076D7D">
        <w:rPr>
          <w:rFonts w:ascii="Sylfaen" w:hAnsi="Sylfaen"/>
          <w:sz w:val="24"/>
          <w:szCs w:val="24"/>
          <w:lang w:val="hy-AM"/>
        </w:rPr>
        <w:t xml:space="preserve">   ունի  42 տնտեսություն,  բնակչության ընդհանուր  թիվը   կազմում  է 172  մարդ</w:t>
      </w:r>
      <w:r w:rsidR="00614965" w:rsidRPr="00076D7D">
        <w:rPr>
          <w:rFonts w:ascii="Sylfaen" w:hAnsi="Sylfaen"/>
          <w:b/>
          <w:sz w:val="24"/>
          <w:szCs w:val="24"/>
          <w:lang w:val="hy-AM"/>
        </w:rPr>
        <w:t xml:space="preserve">: </w:t>
      </w:r>
      <w:r w:rsidR="00614965" w:rsidRPr="00076D7D">
        <w:rPr>
          <w:rFonts w:ascii="Sylfaen" w:hAnsi="Sylfaen" w:cs="Sylfaen"/>
          <w:sz w:val="24"/>
          <w:szCs w:val="24"/>
          <w:lang w:val="hy-AM"/>
        </w:rPr>
        <w:t>Համայնքը</w:t>
      </w:r>
      <w:r w:rsidR="00614965" w:rsidRPr="00076D7D">
        <w:rPr>
          <w:rFonts w:ascii="Sylfaen" w:hAnsi="Sylfaen" w:cs="Verdana"/>
          <w:sz w:val="24"/>
          <w:szCs w:val="24"/>
          <w:lang w:val="hy-AM"/>
        </w:rPr>
        <w:t xml:space="preserve"> </w:t>
      </w:r>
      <w:r w:rsidR="00614965" w:rsidRPr="00076D7D">
        <w:rPr>
          <w:rFonts w:ascii="Sylfaen" w:hAnsi="Sylfaen" w:cs="Sylfaen"/>
          <w:sz w:val="24"/>
          <w:szCs w:val="24"/>
          <w:lang w:val="hy-AM"/>
        </w:rPr>
        <w:t xml:space="preserve">տեղակայված է </w:t>
      </w:r>
      <w:r w:rsidR="00614965" w:rsidRPr="00076D7D">
        <w:rPr>
          <w:rFonts w:ascii="Sylfaen" w:hAnsi="Sylfaen" w:cs="Verdana"/>
          <w:sz w:val="24"/>
          <w:szCs w:val="24"/>
          <w:lang w:val="hy-AM"/>
        </w:rPr>
        <w:t xml:space="preserve"> </w:t>
      </w:r>
      <w:r w:rsidR="00614965" w:rsidRPr="00076D7D">
        <w:rPr>
          <w:rFonts w:ascii="Sylfaen" w:hAnsi="Sylfaen" w:cs="Sylfaen"/>
          <w:sz w:val="24"/>
          <w:szCs w:val="24"/>
          <w:lang w:val="hy-AM"/>
        </w:rPr>
        <w:t>Արարատյան</w:t>
      </w:r>
      <w:r w:rsidR="00614965" w:rsidRPr="00076D7D">
        <w:rPr>
          <w:rFonts w:ascii="Sylfaen" w:hAnsi="Sylfaen" w:cs="Verdana"/>
          <w:sz w:val="24"/>
          <w:szCs w:val="24"/>
          <w:lang w:val="hy-AM"/>
        </w:rPr>
        <w:t xml:space="preserve">  </w:t>
      </w:r>
      <w:r w:rsidR="00614965" w:rsidRPr="00076D7D">
        <w:rPr>
          <w:rFonts w:ascii="Sylfaen" w:hAnsi="Sylfaen" w:cs="Sylfaen"/>
          <w:sz w:val="24"/>
          <w:szCs w:val="24"/>
          <w:lang w:val="hy-AM"/>
        </w:rPr>
        <w:t>դաշտից դեպի արևելք, Կատարասարի  լեռների  հարավային  լանջին</w:t>
      </w:r>
      <w:r w:rsidR="00614965" w:rsidRPr="00076D7D">
        <w:rPr>
          <w:rFonts w:ascii="Sylfaen" w:hAnsi="Sylfaen" w:cs="Verdana"/>
          <w:sz w:val="24"/>
          <w:szCs w:val="24"/>
          <w:lang w:val="hy-AM"/>
        </w:rPr>
        <w:t>:</w:t>
      </w:r>
    </w:p>
    <w:p w:rsidR="00614965" w:rsidRDefault="000A2F15" w:rsidP="002C6704">
      <w:pPr>
        <w:spacing w:after="0"/>
        <w:ind w:right="604"/>
        <w:jc w:val="both"/>
        <w:rPr>
          <w:rFonts w:ascii="Sylfaen" w:hAnsi="Sylfaen"/>
          <w:sz w:val="16"/>
          <w:szCs w:val="16"/>
          <w:lang w:val="ro-RO"/>
        </w:rPr>
      </w:pPr>
      <w:r>
        <w:rPr>
          <w:rFonts w:ascii="Sylfaen" w:hAnsi="Sylfaen"/>
          <w:sz w:val="24"/>
          <w:szCs w:val="24"/>
          <w:lang w:val="hy-AM"/>
        </w:rPr>
        <w:t xml:space="preserve">         </w:t>
      </w:r>
      <w:r w:rsidR="00614965" w:rsidRPr="00816BB4">
        <w:rPr>
          <w:rFonts w:ascii="Sylfaen" w:hAnsi="Sylfaen"/>
          <w:sz w:val="24"/>
          <w:szCs w:val="24"/>
          <w:lang w:val="hy-AM"/>
        </w:rPr>
        <w:t>Բնակավայրի</w:t>
      </w:r>
      <w:r w:rsidR="00614965" w:rsidRPr="00E733C4">
        <w:rPr>
          <w:rFonts w:ascii="Sylfaen" w:hAnsi="Sylfaen"/>
          <w:sz w:val="24"/>
          <w:szCs w:val="24"/>
          <w:lang w:val="ro-RO"/>
        </w:rPr>
        <w:t xml:space="preserve"> առկա</w:t>
      </w:r>
      <w:r w:rsidR="00C12D59">
        <w:rPr>
          <w:rFonts w:ascii="Sylfaen" w:hAnsi="Sylfaen"/>
          <w:sz w:val="24"/>
          <w:szCs w:val="24"/>
          <w:lang w:val="hy-AM"/>
        </w:rPr>
        <w:t xml:space="preserve"> </w:t>
      </w:r>
      <w:r w:rsidR="00614965" w:rsidRPr="00E733C4">
        <w:rPr>
          <w:rFonts w:ascii="Sylfaen" w:hAnsi="Sylfaen"/>
          <w:sz w:val="24"/>
          <w:szCs w:val="24"/>
          <w:lang w:val="hy-AM"/>
        </w:rPr>
        <w:t>բնակչության</w:t>
      </w:r>
      <w:r w:rsidR="00614965" w:rsidRPr="00E733C4">
        <w:rPr>
          <w:rFonts w:ascii="Sylfaen" w:hAnsi="Sylfaen"/>
          <w:sz w:val="24"/>
          <w:szCs w:val="24"/>
          <w:lang w:val="ro-RO"/>
        </w:rPr>
        <w:t xml:space="preserve"> </w:t>
      </w:r>
      <w:r w:rsidR="00614965" w:rsidRPr="00E733C4">
        <w:rPr>
          <w:rFonts w:ascii="Sylfaen" w:hAnsi="Sylfaen"/>
          <w:sz w:val="24"/>
          <w:szCs w:val="24"/>
          <w:lang w:val="hy-AM"/>
        </w:rPr>
        <w:t>թիվը</w:t>
      </w:r>
      <w:r w:rsidR="00614965" w:rsidRPr="00E733C4">
        <w:rPr>
          <w:rFonts w:ascii="Sylfaen" w:hAnsi="Sylfaen"/>
          <w:sz w:val="24"/>
          <w:szCs w:val="24"/>
          <w:lang w:val="ro-RO"/>
        </w:rPr>
        <w:t xml:space="preserve"> </w:t>
      </w:r>
      <w:r w:rsidR="00614965" w:rsidRPr="00E733C4">
        <w:rPr>
          <w:rFonts w:ascii="Sylfaen" w:hAnsi="Sylfaen"/>
          <w:sz w:val="24"/>
          <w:szCs w:val="24"/>
          <w:lang w:val="hy-AM"/>
        </w:rPr>
        <w:t>կազմում</w:t>
      </w:r>
      <w:r w:rsidR="00614965" w:rsidRPr="00E733C4">
        <w:rPr>
          <w:rFonts w:ascii="Sylfaen" w:hAnsi="Sylfaen"/>
          <w:sz w:val="24"/>
          <w:szCs w:val="24"/>
          <w:lang w:val="ro-RO"/>
        </w:rPr>
        <w:t xml:space="preserve"> </w:t>
      </w:r>
      <w:r w:rsidR="00614965" w:rsidRPr="00E733C4">
        <w:rPr>
          <w:rFonts w:ascii="Sylfaen" w:hAnsi="Sylfaen"/>
          <w:sz w:val="24"/>
          <w:szCs w:val="24"/>
          <w:lang w:val="hy-AM"/>
        </w:rPr>
        <w:t>է</w:t>
      </w:r>
      <w:r w:rsidR="00614965" w:rsidRPr="00E733C4">
        <w:rPr>
          <w:rFonts w:ascii="Sylfaen" w:hAnsi="Sylfaen"/>
          <w:sz w:val="24"/>
          <w:szCs w:val="24"/>
          <w:lang w:val="ro-RO"/>
        </w:rPr>
        <w:t xml:space="preserve"> </w:t>
      </w:r>
      <w:r w:rsidR="00614965" w:rsidRPr="00E733C4">
        <w:rPr>
          <w:rFonts w:ascii="Sylfaen" w:hAnsi="Sylfaen"/>
          <w:sz w:val="24"/>
          <w:szCs w:val="24"/>
          <w:lang w:val="hy-AM"/>
        </w:rPr>
        <w:t xml:space="preserve"> </w:t>
      </w:r>
      <w:r w:rsidR="00614965">
        <w:rPr>
          <w:rFonts w:ascii="Sylfaen" w:hAnsi="Sylfaen"/>
          <w:sz w:val="24"/>
          <w:szCs w:val="24"/>
          <w:lang w:val="hy-AM"/>
        </w:rPr>
        <w:t xml:space="preserve">158 </w:t>
      </w:r>
      <w:r w:rsidR="00614965" w:rsidRPr="00E733C4">
        <w:rPr>
          <w:rFonts w:ascii="Sylfaen" w:hAnsi="Sylfaen"/>
          <w:sz w:val="24"/>
          <w:szCs w:val="24"/>
          <w:lang w:val="hy-AM"/>
        </w:rPr>
        <w:t>մարդ</w:t>
      </w:r>
      <w:r w:rsidR="00614965" w:rsidRPr="00E733C4">
        <w:rPr>
          <w:rFonts w:ascii="Sylfaen" w:hAnsi="Sylfaen"/>
          <w:sz w:val="24"/>
          <w:szCs w:val="24"/>
          <w:lang w:val="ro-RO"/>
        </w:rPr>
        <w:t xml:space="preserve">, </w:t>
      </w:r>
      <w:r w:rsidR="00614965" w:rsidRPr="00E733C4">
        <w:rPr>
          <w:rFonts w:ascii="Sylfaen" w:hAnsi="Sylfaen"/>
          <w:sz w:val="24"/>
          <w:szCs w:val="24"/>
          <w:lang w:val="hy-AM"/>
        </w:rPr>
        <w:t>այդ</w:t>
      </w:r>
      <w:r w:rsidR="00614965" w:rsidRPr="00E733C4">
        <w:rPr>
          <w:rFonts w:ascii="Sylfaen" w:hAnsi="Sylfaen"/>
          <w:sz w:val="24"/>
          <w:szCs w:val="24"/>
          <w:lang w:val="ro-RO"/>
        </w:rPr>
        <w:t xml:space="preserve"> </w:t>
      </w:r>
      <w:r w:rsidR="00614965" w:rsidRPr="00E733C4">
        <w:rPr>
          <w:rFonts w:ascii="Sylfaen" w:hAnsi="Sylfaen"/>
          <w:sz w:val="24"/>
          <w:szCs w:val="24"/>
          <w:lang w:val="hy-AM"/>
        </w:rPr>
        <w:t>թվում</w:t>
      </w:r>
      <w:r w:rsidR="00614965" w:rsidRPr="00E733C4">
        <w:rPr>
          <w:rFonts w:ascii="Sylfaen" w:hAnsi="Sylfaen"/>
          <w:sz w:val="24"/>
          <w:szCs w:val="24"/>
          <w:lang w:val="ro-RO"/>
        </w:rPr>
        <w:t xml:space="preserve"> </w:t>
      </w:r>
      <w:r w:rsidR="00614965" w:rsidRPr="00E733C4">
        <w:rPr>
          <w:rFonts w:ascii="Sylfaen" w:hAnsi="Sylfaen"/>
          <w:sz w:val="24"/>
          <w:szCs w:val="24"/>
          <w:lang w:val="hy-AM"/>
        </w:rPr>
        <w:t>տղամարդիկ՝</w:t>
      </w:r>
      <w:r w:rsidR="002C6704">
        <w:rPr>
          <w:rFonts w:ascii="Sylfaen" w:hAnsi="Sylfaen"/>
          <w:sz w:val="24"/>
          <w:szCs w:val="24"/>
          <w:lang w:val="hy-AM"/>
        </w:rPr>
        <w:t xml:space="preserve"> </w:t>
      </w:r>
      <w:r w:rsidR="00614965">
        <w:rPr>
          <w:rFonts w:ascii="Sylfaen" w:hAnsi="Sylfaen"/>
          <w:sz w:val="24"/>
          <w:szCs w:val="24"/>
          <w:lang w:val="hy-AM"/>
        </w:rPr>
        <w:t>76</w:t>
      </w:r>
      <w:r>
        <w:rPr>
          <w:rFonts w:ascii="Sylfaen" w:hAnsi="Sylfaen"/>
          <w:sz w:val="24"/>
          <w:szCs w:val="24"/>
          <w:lang w:val="hy-AM"/>
        </w:rPr>
        <w:t xml:space="preserve"> </w:t>
      </w:r>
      <w:r w:rsidR="00614965" w:rsidRPr="00E733C4">
        <w:rPr>
          <w:rFonts w:ascii="Sylfaen" w:hAnsi="Sylfaen"/>
          <w:sz w:val="24"/>
          <w:szCs w:val="24"/>
          <w:lang w:val="hy-AM"/>
        </w:rPr>
        <w:t>և</w:t>
      </w:r>
      <w:r w:rsidR="00614965" w:rsidRPr="00E733C4">
        <w:rPr>
          <w:rFonts w:ascii="Sylfaen" w:hAnsi="Sylfaen"/>
          <w:sz w:val="24"/>
          <w:szCs w:val="24"/>
          <w:lang w:val="ro-RO"/>
        </w:rPr>
        <w:t xml:space="preserve"> </w:t>
      </w:r>
      <w:r w:rsidR="00614965" w:rsidRPr="00E733C4">
        <w:rPr>
          <w:rFonts w:ascii="Sylfaen" w:hAnsi="Sylfaen"/>
          <w:sz w:val="24"/>
          <w:szCs w:val="24"/>
          <w:lang w:val="hy-AM"/>
        </w:rPr>
        <w:t>կանայք՝</w:t>
      </w:r>
      <w:r w:rsidR="002741C1">
        <w:rPr>
          <w:rFonts w:ascii="Sylfaen" w:hAnsi="Sylfaen"/>
          <w:sz w:val="24"/>
          <w:szCs w:val="24"/>
          <w:lang w:val="hy-AM"/>
        </w:rPr>
        <w:t xml:space="preserve"> </w:t>
      </w:r>
      <w:r w:rsidR="002C6704">
        <w:rPr>
          <w:rFonts w:ascii="Sylfaen" w:hAnsi="Sylfaen"/>
          <w:sz w:val="24"/>
          <w:szCs w:val="24"/>
          <w:lang w:val="hy-AM"/>
        </w:rPr>
        <w:t>82</w:t>
      </w:r>
      <w:r w:rsidR="00614965" w:rsidRPr="00E733C4">
        <w:rPr>
          <w:rFonts w:ascii="Sylfaen" w:hAnsi="Sylfaen"/>
          <w:sz w:val="24"/>
          <w:szCs w:val="24"/>
          <w:lang w:val="ro-RO"/>
        </w:rPr>
        <w:t>: Համայնքի բ</w:t>
      </w:r>
      <w:r w:rsidR="00614965" w:rsidRPr="00E733C4">
        <w:rPr>
          <w:rFonts w:ascii="Sylfaen" w:hAnsi="Sylfaen"/>
          <w:sz w:val="24"/>
          <w:szCs w:val="24"/>
          <w:lang w:val="hy-AM"/>
        </w:rPr>
        <w:t>նակչության</w:t>
      </w:r>
      <w:r w:rsidR="00614965" w:rsidRPr="00E733C4">
        <w:rPr>
          <w:rFonts w:ascii="Sylfaen" w:hAnsi="Sylfaen"/>
          <w:sz w:val="24"/>
          <w:szCs w:val="24"/>
          <w:lang w:val="ro-RO"/>
        </w:rPr>
        <w:t xml:space="preserve"> </w:t>
      </w:r>
      <w:r w:rsidR="00614965" w:rsidRPr="00E733C4">
        <w:rPr>
          <w:rFonts w:ascii="Sylfaen" w:hAnsi="Sylfaen"/>
          <w:sz w:val="24"/>
          <w:szCs w:val="24"/>
          <w:lang w:val="hy-AM"/>
        </w:rPr>
        <w:t>տարիքային</w:t>
      </w:r>
      <w:r w:rsidR="00614965" w:rsidRPr="00E733C4">
        <w:rPr>
          <w:rFonts w:ascii="Sylfaen" w:hAnsi="Sylfaen"/>
          <w:sz w:val="24"/>
          <w:szCs w:val="24"/>
          <w:lang w:val="ro-RO"/>
        </w:rPr>
        <w:t xml:space="preserve"> </w:t>
      </w:r>
      <w:r w:rsidR="00614965" w:rsidRPr="00E733C4">
        <w:rPr>
          <w:rFonts w:ascii="Sylfaen" w:hAnsi="Sylfaen"/>
          <w:sz w:val="24"/>
          <w:szCs w:val="24"/>
          <w:lang w:val="hy-AM"/>
        </w:rPr>
        <w:t>և</w:t>
      </w:r>
      <w:r w:rsidR="00614965" w:rsidRPr="00E733C4">
        <w:rPr>
          <w:rFonts w:ascii="Sylfaen" w:hAnsi="Sylfaen"/>
          <w:sz w:val="24"/>
          <w:szCs w:val="24"/>
          <w:lang w:val="ro-RO"/>
        </w:rPr>
        <w:t xml:space="preserve"> </w:t>
      </w:r>
      <w:r w:rsidR="00614965" w:rsidRPr="00E733C4">
        <w:rPr>
          <w:rFonts w:ascii="Sylfaen" w:hAnsi="Sylfaen"/>
          <w:sz w:val="24"/>
          <w:szCs w:val="24"/>
          <w:lang w:val="hy-AM"/>
        </w:rPr>
        <w:t>սոցիալական  կազմը</w:t>
      </w:r>
      <w:r w:rsidR="00614965" w:rsidRPr="00E733C4">
        <w:rPr>
          <w:rFonts w:ascii="Sylfaen" w:hAnsi="Sylfaen"/>
          <w:sz w:val="24"/>
          <w:szCs w:val="24"/>
          <w:lang w:val="ro-RO"/>
        </w:rPr>
        <w:t xml:space="preserve"> </w:t>
      </w:r>
      <w:r w:rsidR="00614965" w:rsidRPr="00E733C4">
        <w:rPr>
          <w:rFonts w:ascii="Sylfaen" w:hAnsi="Sylfaen"/>
          <w:sz w:val="24"/>
          <w:szCs w:val="24"/>
          <w:lang w:val="hy-AM"/>
        </w:rPr>
        <w:t>բերված</w:t>
      </w:r>
      <w:r w:rsidR="00614965" w:rsidRPr="00E733C4">
        <w:rPr>
          <w:rFonts w:ascii="Sylfaen" w:hAnsi="Sylfaen"/>
          <w:sz w:val="24"/>
          <w:szCs w:val="24"/>
          <w:lang w:val="ro-RO"/>
        </w:rPr>
        <w:t xml:space="preserve"> </w:t>
      </w:r>
      <w:r w:rsidR="00614965" w:rsidRPr="00E733C4">
        <w:rPr>
          <w:rFonts w:ascii="Sylfaen" w:hAnsi="Sylfaen"/>
          <w:sz w:val="24"/>
          <w:szCs w:val="24"/>
          <w:lang w:val="hy-AM"/>
        </w:rPr>
        <w:t>է</w:t>
      </w:r>
      <w:r w:rsidR="00614965" w:rsidRPr="00E733C4">
        <w:rPr>
          <w:rFonts w:ascii="Sylfaen" w:hAnsi="Sylfaen"/>
          <w:sz w:val="24"/>
          <w:szCs w:val="24"/>
          <w:lang w:val="ro-RO"/>
        </w:rPr>
        <w:t xml:space="preserve"> </w:t>
      </w:r>
      <w:r w:rsidR="00614965" w:rsidRPr="00E733C4">
        <w:rPr>
          <w:rFonts w:ascii="Sylfaen" w:hAnsi="Sylfaen"/>
          <w:sz w:val="24"/>
          <w:szCs w:val="24"/>
          <w:lang w:val="hy-AM"/>
        </w:rPr>
        <w:t xml:space="preserve">  </w:t>
      </w:r>
      <w:r w:rsidR="00614965" w:rsidRPr="00E733C4">
        <w:rPr>
          <w:rFonts w:ascii="Sylfaen" w:hAnsi="Sylfaen"/>
          <w:b/>
          <w:sz w:val="24"/>
          <w:szCs w:val="24"/>
          <w:lang w:val="hy-AM"/>
        </w:rPr>
        <w:t>աղյուսակ</w:t>
      </w:r>
      <w:r w:rsidR="00614965" w:rsidRPr="00E733C4">
        <w:rPr>
          <w:rFonts w:ascii="Sylfaen" w:hAnsi="Sylfaen"/>
          <w:b/>
          <w:sz w:val="24"/>
          <w:szCs w:val="24"/>
          <w:lang w:val="ro-RO"/>
        </w:rPr>
        <w:t xml:space="preserve"> 1-</w:t>
      </w:r>
      <w:r w:rsidR="00614965" w:rsidRPr="00E733C4">
        <w:rPr>
          <w:rFonts w:ascii="Sylfaen" w:hAnsi="Sylfaen"/>
          <w:b/>
          <w:sz w:val="24"/>
          <w:szCs w:val="24"/>
          <w:lang w:val="hy-AM"/>
        </w:rPr>
        <w:t>ում</w:t>
      </w:r>
      <w:r w:rsidR="00614965" w:rsidRPr="00E733C4">
        <w:rPr>
          <w:rFonts w:ascii="Sylfaen" w:hAnsi="Sylfaen"/>
          <w:sz w:val="24"/>
          <w:szCs w:val="24"/>
          <w:lang w:val="ro-RO"/>
        </w:rPr>
        <w:t>:</w:t>
      </w:r>
    </w:p>
    <w:p w:rsidR="002C6704" w:rsidRPr="002C6704" w:rsidRDefault="002C6704" w:rsidP="002C6704">
      <w:pPr>
        <w:spacing w:after="0"/>
        <w:ind w:right="604"/>
        <w:jc w:val="both"/>
        <w:rPr>
          <w:rFonts w:ascii="Sylfaen" w:hAnsi="Sylfaen" w:cs="Sylfaen"/>
          <w:sz w:val="16"/>
          <w:szCs w:val="16"/>
          <w:lang w:val="hy-AM"/>
        </w:rPr>
      </w:pPr>
    </w:p>
    <w:tbl>
      <w:tblPr>
        <w:tblW w:w="850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6651"/>
        <w:gridCol w:w="1275"/>
      </w:tblGrid>
      <w:tr w:rsidR="00614965" w:rsidRPr="00E733C4" w:rsidTr="002C6704">
        <w:trPr>
          <w:trHeight w:val="1054"/>
        </w:trPr>
        <w:tc>
          <w:tcPr>
            <w:tcW w:w="579" w:type="dxa"/>
          </w:tcPr>
          <w:p w:rsidR="00614965" w:rsidRPr="00E733C4" w:rsidRDefault="00614965" w:rsidP="002C6704">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6651" w:type="dxa"/>
          </w:tcPr>
          <w:p w:rsidR="00614965" w:rsidRPr="00E733C4" w:rsidRDefault="00614965" w:rsidP="006635B6">
            <w:pPr>
              <w:ind w:left="1276" w:right="-97"/>
              <w:jc w:val="both"/>
              <w:rPr>
                <w:rFonts w:ascii="Sylfaen" w:hAnsi="Sylfaen"/>
                <w:b/>
                <w:lang w:val="hy-AM"/>
              </w:rPr>
            </w:pPr>
            <w:r w:rsidRPr="00E733C4">
              <w:rPr>
                <w:rFonts w:ascii="Sylfaen" w:hAnsi="Sylfaen" w:cs="Sylfaen"/>
                <w:b/>
                <w:lang w:val="af-ZA"/>
              </w:rPr>
              <w:t>Ցուցանիշները</w:t>
            </w:r>
          </w:p>
        </w:tc>
        <w:tc>
          <w:tcPr>
            <w:tcW w:w="1275" w:type="dxa"/>
          </w:tcPr>
          <w:p w:rsidR="00614965" w:rsidRPr="002C6704" w:rsidRDefault="00504135" w:rsidP="00504135">
            <w:pPr>
              <w:ind w:right="-108"/>
              <w:jc w:val="both"/>
              <w:rPr>
                <w:rFonts w:ascii="Sylfaen" w:hAnsi="Sylfaen"/>
                <w:b/>
                <w:lang w:val="hy-AM"/>
              </w:rPr>
            </w:pPr>
            <w:r>
              <w:rPr>
                <w:rFonts w:ascii="Sylfaen" w:hAnsi="Sylfaen" w:cs="Sylfaen"/>
                <w:b/>
                <w:sz w:val="16"/>
                <w:szCs w:val="16"/>
                <w:lang w:val="en-US"/>
              </w:rPr>
              <w:t xml:space="preserve">          </w:t>
            </w:r>
            <w:r w:rsidR="00614965" w:rsidRPr="002C6704">
              <w:rPr>
                <w:rFonts w:ascii="Sylfaen" w:hAnsi="Sylfaen" w:cs="Sylfaen"/>
                <w:b/>
                <w:lang w:val="hy-AM"/>
              </w:rPr>
              <w:t xml:space="preserve">Ընդամենը </w:t>
            </w:r>
          </w:p>
        </w:tc>
      </w:tr>
      <w:tr w:rsidR="00614965" w:rsidRPr="00E733C4" w:rsidTr="002C6704">
        <w:trPr>
          <w:trHeight w:val="460"/>
        </w:trPr>
        <w:tc>
          <w:tcPr>
            <w:tcW w:w="579" w:type="dxa"/>
          </w:tcPr>
          <w:p w:rsidR="00614965" w:rsidRPr="00E733C4" w:rsidRDefault="00614965" w:rsidP="002C6704">
            <w:pPr>
              <w:ind w:right="-108"/>
              <w:jc w:val="center"/>
              <w:rPr>
                <w:rFonts w:ascii="Sylfaen" w:hAnsi="Sylfaen"/>
                <w:b/>
                <w:lang w:val="af-ZA"/>
              </w:rPr>
            </w:pPr>
            <w:r w:rsidRPr="00E733C4">
              <w:rPr>
                <w:rFonts w:ascii="Sylfaen" w:hAnsi="Sylfaen"/>
                <w:b/>
                <w:lang w:val="af-ZA"/>
              </w:rPr>
              <w:t>1</w:t>
            </w:r>
          </w:p>
        </w:tc>
        <w:tc>
          <w:tcPr>
            <w:tcW w:w="6651" w:type="dxa"/>
          </w:tcPr>
          <w:p w:rsidR="00614965" w:rsidRPr="00E733C4" w:rsidRDefault="00614965" w:rsidP="002C6704">
            <w:pPr>
              <w:ind w:left="1276" w:right="-97"/>
              <w:jc w:val="center"/>
              <w:rPr>
                <w:rFonts w:ascii="Sylfaen" w:hAnsi="Sylfaen"/>
                <w:b/>
                <w:lang w:val="af-ZA"/>
              </w:rPr>
            </w:pPr>
            <w:r w:rsidRPr="00E733C4">
              <w:rPr>
                <w:rFonts w:ascii="Sylfaen" w:hAnsi="Sylfaen"/>
                <w:b/>
                <w:lang w:val="af-ZA"/>
              </w:rPr>
              <w:t>2</w:t>
            </w:r>
          </w:p>
        </w:tc>
        <w:tc>
          <w:tcPr>
            <w:tcW w:w="1275" w:type="dxa"/>
          </w:tcPr>
          <w:p w:rsidR="00614965" w:rsidRPr="00E733C4" w:rsidRDefault="00614965" w:rsidP="002C6704">
            <w:pPr>
              <w:ind w:right="-108"/>
              <w:jc w:val="center"/>
              <w:rPr>
                <w:rFonts w:ascii="Sylfaen" w:hAnsi="Sylfaen"/>
                <w:b/>
                <w:lang w:val="af-ZA"/>
              </w:rPr>
            </w:pPr>
            <w:r w:rsidRPr="00E733C4">
              <w:rPr>
                <w:rFonts w:ascii="Sylfaen" w:hAnsi="Sylfaen"/>
                <w:b/>
                <w:lang w:val="af-ZA"/>
              </w:rPr>
              <w:t>3</w:t>
            </w:r>
          </w:p>
        </w:tc>
      </w:tr>
      <w:tr w:rsidR="00614965" w:rsidRPr="00E733C4" w:rsidTr="002C6704">
        <w:trPr>
          <w:trHeight w:val="750"/>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1</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lang w:val="af-ZA"/>
              </w:rPr>
            </w:pPr>
            <w:r w:rsidRPr="00E733C4">
              <w:rPr>
                <w:rFonts w:ascii="Sylfaen" w:hAnsi="Sylfaen" w:cs="Sylfaen"/>
                <w:lang w:val="hy-AM"/>
              </w:rPr>
              <w:t>Առկա բ</w:t>
            </w:r>
            <w:r w:rsidRPr="00E733C4">
              <w:rPr>
                <w:rFonts w:ascii="Sylfaen" w:hAnsi="Sylfaen" w:cs="Sylfaen"/>
                <w:lang w:val="af-ZA"/>
              </w:rPr>
              <w:t xml:space="preserve">նակչության թիվը,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158</w:t>
            </w:r>
          </w:p>
        </w:tc>
      </w:tr>
      <w:tr w:rsidR="00614965" w:rsidRPr="00E733C4" w:rsidTr="002C6704">
        <w:trPr>
          <w:trHeight w:val="267"/>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504135">
            <w:pPr>
              <w:ind w:right="-97"/>
              <w:jc w:val="both"/>
              <w:rPr>
                <w:rFonts w:ascii="Sylfaen" w:hAnsi="Sylfaen" w:cs="Sylfaen"/>
                <w:lang w:val="af-ZA"/>
              </w:rPr>
            </w:pPr>
            <w:r w:rsidRPr="00E733C4">
              <w:rPr>
                <w:rFonts w:ascii="Sylfaen" w:hAnsi="Sylfaen" w:cs="Sylfaen"/>
              </w:rPr>
              <w:t>Տ</w:t>
            </w:r>
            <w:r w:rsidRPr="00E733C4">
              <w:rPr>
                <w:rFonts w:ascii="Sylfaen" w:hAnsi="Sylfaen" w:cs="Sylfaen"/>
                <w:lang w:val="hy-AM"/>
              </w:rPr>
              <w:t xml:space="preserve">ղամարդիկ </w:t>
            </w:r>
          </w:p>
        </w:tc>
        <w:tc>
          <w:tcPr>
            <w:tcW w:w="1275" w:type="dxa"/>
            <w:vAlign w:val="center"/>
          </w:tcPr>
          <w:p w:rsidR="00614965" w:rsidRPr="00E733C4" w:rsidRDefault="00614965" w:rsidP="00504135">
            <w:pPr>
              <w:jc w:val="center"/>
              <w:rPr>
                <w:rFonts w:ascii="Sylfaen" w:hAnsi="Sylfaen"/>
                <w:lang w:val="en-US"/>
              </w:rPr>
            </w:pPr>
            <w:r>
              <w:rPr>
                <w:rFonts w:ascii="Sylfaen" w:hAnsi="Sylfaen"/>
                <w:lang w:val="en-US"/>
              </w:rPr>
              <w:t>76</w:t>
            </w:r>
          </w:p>
        </w:tc>
      </w:tr>
      <w:tr w:rsidR="00614965" w:rsidRPr="00E733C4" w:rsidTr="002C6704">
        <w:trPr>
          <w:trHeight w:val="358"/>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504135">
            <w:pPr>
              <w:ind w:right="-97"/>
              <w:jc w:val="both"/>
              <w:rPr>
                <w:rFonts w:ascii="Sylfaen" w:hAnsi="Sylfaen" w:cs="Sylfaen"/>
                <w:lang w:val="af-ZA"/>
              </w:rPr>
            </w:pPr>
            <w:r w:rsidRPr="00E733C4">
              <w:rPr>
                <w:rFonts w:ascii="Sylfaen" w:hAnsi="Sylfaen" w:cs="Sylfaen"/>
                <w:lang w:val="hy-AM"/>
              </w:rPr>
              <w:t>Կանայք</w:t>
            </w:r>
          </w:p>
        </w:tc>
        <w:tc>
          <w:tcPr>
            <w:tcW w:w="1275" w:type="dxa"/>
            <w:vAlign w:val="center"/>
          </w:tcPr>
          <w:p w:rsidR="00614965" w:rsidRPr="00E733C4" w:rsidRDefault="00614965" w:rsidP="00504135">
            <w:pPr>
              <w:jc w:val="center"/>
              <w:rPr>
                <w:rFonts w:ascii="Sylfaen" w:hAnsi="Sylfaen"/>
                <w:lang w:val="en-US"/>
              </w:rPr>
            </w:pPr>
            <w:r>
              <w:rPr>
                <w:rFonts w:ascii="Sylfaen" w:hAnsi="Sylfaen"/>
                <w:lang w:val="en-US"/>
              </w:rPr>
              <w:t>82</w:t>
            </w:r>
          </w:p>
        </w:tc>
      </w:tr>
      <w:tr w:rsidR="00614965" w:rsidRPr="00E733C4" w:rsidTr="002C6704">
        <w:trPr>
          <w:trHeight w:val="460"/>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504135">
            <w:pPr>
              <w:ind w:right="-97"/>
              <w:jc w:val="both"/>
              <w:rPr>
                <w:rFonts w:ascii="Sylfaen" w:hAnsi="Sylfaen"/>
                <w:lang w:val="hy-AM"/>
              </w:rPr>
            </w:pPr>
            <w:r w:rsidRPr="00E733C4">
              <w:rPr>
                <w:rFonts w:ascii="Sylfaen" w:hAnsi="Sylfaen" w:cs="Sylfaen"/>
                <w:lang w:val="hy-AM"/>
              </w:rPr>
              <w:t>0-6 տարեկան, այդ թվում</w:t>
            </w:r>
            <w:r w:rsidRPr="00E733C4">
              <w:rPr>
                <w:rFonts w:ascii="Sylfaen" w:hAnsi="Sylfaen" w:cs="Sylfaen"/>
                <w:lang w:val="af-ZA"/>
              </w:rPr>
              <w:t>`</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17</w:t>
            </w:r>
          </w:p>
        </w:tc>
      </w:tr>
      <w:tr w:rsidR="00614965" w:rsidRPr="00E733C4" w:rsidTr="002C6704">
        <w:trPr>
          <w:trHeight w:val="460"/>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2C6704" w:rsidRDefault="00614965" w:rsidP="00504135">
            <w:pPr>
              <w:pStyle w:val="a5"/>
              <w:spacing w:after="0"/>
              <w:ind w:left="0" w:right="-96"/>
              <w:contextualSpacing w:val="0"/>
              <w:jc w:val="both"/>
              <w:rPr>
                <w:rFonts w:ascii="Sylfaen" w:hAnsi="Sylfaen"/>
                <w:lang w:val="af-ZA"/>
              </w:rPr>
            </w:pPr>
            <w:r w:rsidRPr="002C6704">
              <w:rPr>
                <w:rFonts w:ascii="Sylfaen" w:hAnsi="Sylfaen" w:cs="Sylfaen"/>
                <w:lang w:val="hy-AM"/>
              </w:rPr>
              <w:t>0-3 տարեկան</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9</w:t>
            </w:r>
          </w:p>
        </w:tc>
      </w:tr>
      <w:tr w:rsidR="00614965" w:rsidRPr="00E733C4" w:rsidTr="002C6704">
        <w:trPr>
          <w:trHeight w:val="460"/>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2C6704" w:rsidRDefault="00614965" w:rsidP="00504135">
            <w:pPr>
              <w:pStyle w:val="a5"/>
              <w:spacing w:after="0"/>
              <w:ind w:left="0" w:right="-96"/>
              <w:contextualSpacing w:val="0"/>
              <w:jc w:val="both"/>
              <w:rPr>
                <w:rFonts w:ascii="Sylfaen" w:hAnsi="Sylfaen"/>
                <w:lang w:val="af-ZA"/>
              </w:rPr>
            </w:pPr>
            <w:r w:rsidRPr="002C6704">
              <w:rPr>
                <w:rFonts w:ascii="Sylfaen" w:hAnsi="Sylfaen" w:cs="Sylfaen"/>
                <w:lang w:val="hy-AM"/>
              </w:rPr>
              <w:t>3-6</w:t>
            </w:r>
            <w:r w:rsidRPr="002C6704">
              <w:rPr>
                <w:rFonts w:ascii="Sylfaen" w:hAnsi="Sylfaen" w:cs="Sylfaen"/>
              </w:rPr>
              <w:t xml:space="preserve"> տարեկան</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8</w:t>
            </w:r>
          </w:p>
        </w:tc>
      </w:tr>
      <w:tr w:rsidR="00614965" w:rsidRPr="00E733C4" w:rsidTr="002C6704">
        <w:trPr>
          <w:trHeight w:val="474"/>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504135">
            <w:pPr>
              <w:ind w:right="-97"/>
              <w:jc w:val="both"/>
              <w:rPr>
                <w:rFonts w:ascii="Sylfaen" w:hAnsi="Sylfaen"/>
                <w:lang w:val="af-ZA"/>
              </w:rPr>
            </w:pPr>
            <w:r w:rsidRPr="00E733C4">
              <w:rPr>
                <w:rFonts w:ascii="Sylfaen" w:hAnsi="Sylfaen"/>
                <w:lang w:val="af-ZA"/>
              </w:rPr>
              <w:t xml:space="preserve">7-17 տարեկան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24</w:t>
            </w:r>
          </w:p>
        </w:tc>
      </w:tr>
      <w:tr w:rsidR="00614965" w:rsidRPr="00E733C4" w:rsidTr="002C6704">
        <w:trPr>
          <w:trHeight w:val="460"/>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504135">
            <w:pPr>
              <w:ind w:right="-97"/>
              <w:jc w:val="both"/>
              <w:rPr>
                <w:rFonts w:ascii="Sylfaen" w:hAnsi="Sylfaen"/>
                <w:lang w:val="af-ZA"/>
              </w:rPr>
            </w:pPr>
            <w:r w:rsidRPr="00E733C4">
              <w:rPr>
                <w:rFonts w:ascii="Sylfaen" w:hAnsi="Sylfaen"/>
                <w:lang w:val="af-ZA"/>
              </w:rPr>
              <w:t xml:space="preserve">18-63 տարեկան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99</w:t>
            </w:r>
          </w:p>
        </w:tc>
      </w:tr>
      <w:tr w:rsidR="00614965" w:rsidRPr="00E733C4" w:rsidTr="002C6704">
        <w:trPr>
          <w:trHeight w:val="460"/>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504135">
            <w:pPr>
              <w:ind w:right="-97"/>
              <w:jc w:val="both"/>
              <w:rPr>
                <w:rFonts w:ascii="Sylfaen" w:hAnsi="Sylfaen"/>
                <w:lang w:val="af-ZA"/>
              </w:rPr>
            </w:pPr>
            <w:r w:rsidRPr="00E733C4">
              <w:rPr>
                <w:rFonts w:ascii="Sylfaen" w:hAnsi="Sylfaen"/>
                <w:lang w:val="af-ZA"/>
              </w:rPr>
              <w:t xml:space="preserve">63-ից բարձր տարեկան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18</w:t>
            </w:r>
          </w:p>
        </w:tc>
      </w:tr>
      <w:tr w:rsidR="00614965" w:rsidRPr="00E733C4" w:rsidTr="002C6704">
        <w:trPr>
          <w:trHeight w:val="750"/>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2</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lang w:val="af-ZA"/>
              </w:rPr>
            </w:pPr>
            <w:r w:rsidRPr="00E733C4">
              <w:rPr>
                <w:rFonts w:ascii="Sylfaen" w:hAnsi="Sylfaen" w:cs="Sylfaen"/>
                <w:lang w:val="af-ZA"/>
              </w:rPr>
              <w:t>Կենսաթոշակառուներ</w:t>
            </w:r>
            <w:r w:rsidRPr="00E733C4">
              <w:rPr>
                <w:rFonts w:ascii="Sylfaen" w:hAnsi="Sylfaen"/>
                <w:lang w:val="af-ZA"/>
              </w:rPr>
              <w:t xml:space="preserve">, </w:t>
            </w:r>
            <w:r w:rsidRPr="00E733C4">
              <w:rPr>
                <w:rFonts w:ascii="Sylfaen" w:hAnsi="Sylfaen" w:cs="Sylfaen"/>
                <w:lang w:val="af-ZA"/>
              </w:rPr>
              <w:t>այդ թվում՝</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16</w:t>
            </w:r>
          </w:p>
        </w:tc>
      </w:tr>
      <w:tr w:rsidR="00614965" w:rsidRPr="00E733C4" w:rsidTr="002C6704">
        <w:trPr>
          <w:trHeight w:val="474"/>
        </w:trPr>
        <w:tc>
          <w:tcPr>
            <w:tcW w:w="579" w:type="dxa"/>
          </w:tcPr>
          <w:p w:rsidR="00614965" w:rsidRPr="00E733C4" w:rsidRDefault="00614965" w:rsidP="006635B6">
            <w:pPr>
              <w:ind w:left="1276" w:right="-108"/>
              <w:jc w:val="both"/>
              <w:rPr>
                <w:rFonts w:ascii="Sylfaen" w:hAnsi="Sylfaen"/>
                <w:lang w:val="af-ZA"/>
              </w:rPr>
            </w:pPr>
          </w:p>
        </w:tc>
        <w:tc>
          <w:tcPr>
            <w:tcW w:w="6651" w:type="dxa"/>
          </w:tcPr>
          <w:p w:rsidR="00614965" w:rsidRPr="00E733C4" w:rsidRDefault="00614965" w:rsidP="00504135">
            <w:pPr>
              <w:ind w:right="-97"/>
              <w:jc w:val="both"/>
              <w:rPr>
                <w:rFonts w:ascii="Sylfaen" w:hAnsi="Sylfaen"/>
                <w:lang w:val="af-ZA"/>
              </w:rPr>
            </w:pPr>
            <w:r w:rsidRPr="00E733C4">
              <w:rPr>
                <w:rFonts w:ascii="Sylfaen" w:hAnsi="Sylfaen"/>
                <w:lang w:val="af-ZA"/>
              </w:rPr>
              <w:t>Տարիքային և ա</w:t>
            </w:r>
            <w:r w:rsidRPr="00E733C4">
              <w:rPr>
                <w:rFonts w:ascii="Sylfaen" w:hAnsi="Sylfaen" w:cs="Sylfaen"/>
                <w:lang w:val="af-ZA"/>
              </w:rPr>
              <w:t xml:space="preserve">շխատանքային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21</w:t>
            </w:r>
          </w:p>
        </w:tc>
      </w:tr>
      <w:tr w:rsidR="00614965" w:rsidRPr="00E733C4" w:rsidTr="002C6704">
        <w:trPr>
          <w:trHeight w:val="750"/>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3</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lang w:val="af-ZA"/>
              </w:rPr>
            </w:pPr>
            <w:r w:rsidRPr="00E733C4">
              <w:rPr>
                <w:rFonts w:ascii="Sylfaen" w:hAnsi="Sylfaen"/>
                <w:lang w:val="af-ZA"/>
              </w:rPr>
              <w:t xml:space="preserve">Փախստականներ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21</w:t>
            </w:r>
          </w:p>
        </w:tc>
      </w:tr>
      <w:tr w:rsidR="00614965" w:rsidRPr="00E733C4" w:rsidTr="002C6704">
        <w:trPr>
          <w:trHeight w:val="460"/>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4</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lang w:val="af-ZA"/>
              </w:rPr>
            </w:pPr>
            <w:r w:rsidRPr="00E733C4">
              <w:rPr>
                <w:rFonts w:ascii="Sylfaen" w:hAnsi="Sylfaen"/>
                <w:lang w:val="af-ZA"/>
              </w:rPr>
              <w:t>Միակողմանի ծնողազու</w:t>
            </w:r>
            <w:r w:rsidRPr="00E733C4">
              <w:rPr>
                <w:rFonts w:ascii="Sylfaen" w:hAnsi="Sylfaen"/>
                <w:lang w:val="hy-AM"/>
              </w:rPr>
              <w:t>ր</w:t>
            </w:r>
            <w:r w:rsidRPr="00E733C4">
              <w:rPr>
                <w:rFonts w:ascii="Sylfaen" w:hAnsi="Sylfaen"/>
                <w:lang w:val="af-ZA"/>
              </w:rPr>
              <w:t xml:space="preserve">կ երեխաներ </w:t>
            </w:r>
          </w:p>
        </w:tc>
        <w:tc>
          <w:tcPr>
            <w:tcW w:w="1275" w:type="dxa"/>
            <w:vAlign w:val="center"/>
          </w:tcPr>
          <w:p w:rsidR="00614965" w:rsidRPr="00E733C4" w:rsidRDefault="00614965" w:rsidP="00504135">
            <w:pPr>
              <w:ind w:right="-108"/>
              <w:jc w:val="center"/>
              <w:rPr>
                <w:rFonts w:ascii="Sylfaen" w:hAnsi="Sylfaen"/>
                <w:lang w:val="af-ZA"/>
              </w:rPr>
            </w:pPr>
            <w:r w:rsidRPr="00E733C4">
              <w:rPr>
                <w:rFonts w:ascii="Sylfaen" w:hAnsi="Sylfaen"/>
                <w:lang w:val="af-ZA"/>
              </w:rPr>
              <w:t>0</w:t>
            </w:r>
          </w:p>
        </w:tc>
      </w:tr>
      <w:tr w:rsidR="00614965" w:rsidRPr="00E733C4" w:rsidTr="002C6704">
        <w:trPr>
          <w:trHeight w:val="764"/>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5</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lang w:val="af-ZA"/>
              </w:rPr>
            </w:pPr>
            <w:r w:rsidRPr="00E733C4">
              <w:rPr>
                <w:rFonts w:ascii="Sylfaen" w:hAnsi="Sylfaen"/>
                <w:lang w:val="af-ZA"/>
              </w:rPr>
              <w:t>Երկկողմանի ծնողազու</w:t>
            </w:r>
            <w:r w:rsidRPr="00E733C4">
              <w:rPr>
                <w:rFonts w:ascii="Sylfaen" w:hAnsi="Sylfaen"/>
                <w:lang w:val="hy-AM"/>
              </w:rPr>
              <w:t>ր</w:t>
            </w:r>
            <w:r w:rsidRPr="00E733C4">
              <w:rPr>
                <w:rFonts w:ascii="Sylfaen" w:hAnsi="Sylfaen"/>
                <w:lang w:val="af-ZA"/>
              </w:rPr>
              <w:t xml:space="preserve">կ երեխաներ </w:t>
            </w:r>
          </w:p>
        </w:tc>
        <w:tc>
          <w:tcPr>
            <w:tcW w:w="1275" w:type="dxa"/>
            <w:vAlign w:val="center"/>
          </w:tcPr>
          <w:p w:rsidR="00614965" w:rsidRPr="00E733C4" w:rsidRDefault="00614965" w:rsidP="00504135">
            <w:pPr>
              <w:ind w:right="-108"/>
              <w:jc w:val="center"/>
              <w:rPr>
                <w:rFonts w:ascii="Sylfaen" w:hAnsi="Sylfaen"/>
                <w:lang w:val="af-ZA"/>
              </w:rPr>
            </w:pPr>
            <w:r w:rsidRPr="00E733C4">
              <w:rPr>
                <w:rFonts w:ascii="Sylfaen" w:hAnsi="Sylfaen"/>
                <w:lang w:val="af-ZA"/>
              </w:rPr>
              <w:t>0</w:t>
            </w:r>
          </w:p>
        </w:tc>
      </w:tr>
      <w:tr w:rsidR="00614965" w:rsidRPr="00E733C4" w:rsidTr="002C6704">
        <w:trPr>
          <w:trHeight w:val="750"/>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6</w:t>
            </w:r>
            <w:r w:rsidRPr="00E733C4">
              <w:rPr>
                <w:rFonts w:ascii="Sylfaen" w:hAnsi="Sylfaen"/>
                <w:lang w:val="af-ZA"/>
              </w:rPr>
              <w:t>.</w:t>
            </w:r>
          </w:p>
        </w:tc>
        <w:tc>
          <w:tcPr>
            <w:tcW w:w="6651" w:type="dxa"/>
          </w:tcPr>
          <w:p w:rsidR="00614965" w:rsidRPr="00E733C4" w:rsidRDefault="00614965" w:rsidP="002C6704">
            <w:pPr>
              <w:ind w:right="-97"/>
              <w:rPr>
                <w:rFonts w:ascii="Sylfaen" w:hAnsi="Sylfaen"/>
                <w:lang w:val="af-ZA"/>
              </w:rPr>
            </w:pPr>
            <w:r w:rsidRPr="00E733C4">
              <w:rPr>
                <w:rFonts w:ascii="Sylfaen" w:hAnsi="Sylfaen" w:cs="Sylfaen"/>
                <w:lang w:val="af-ZA"/>
              </w:rPr>
              <w:t>Հայրենական մեծ պատերազմի մասնակիցներ</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0</w:t>
            </w:r>
          </w:p>
        </w:tc>
      </w:tr>
      <w:tr w:rsidR="00614965" w:rsidRPr="00E733C4" w:rsidTr="002C6704">
        <w:trPr>
          <w:trHeight w:val="750"/>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lastRenderedPageBreak/>
              <w:t>7</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lang w:val="af-ZA"/>
              </w:rPr>
            </w:pPr>
            <w:r w:rsidRPr="00E733C4">
              <w:rPr>
                <w:rFonts w:ascii="Sylfaen" w:hAnsi="Sylfaen" w:cs="Sylfaen"/>
                <w:lang w:val="af-ZA"/>
              </w:rPr>
              <w:t xml:space="preserve">Արցախյան պատերազմի մասնակիցներ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2</w:t>
            </w:r>
          </w:p>
        </w:tc>
      </w:tr>
      <w:tr w:rsidR="00614965" w:rsidRPr="00E733C4" w:rsidTr="002C6704">
        <w:trPr>
          <w:trHeight w:val="764"/>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8</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lang w:val="af-ZA"/>
              </w:rPr>
            </w:pPr>
            <w:r w:rsidRPr="00E733C4">
              <w:rPr>
                <w:rFonts w:ascii="Sylfaen" w:hAnsi="Sylfaen" w:cs="Sylfaen"/>
                <w:lang w:val="af-ZA"/>
              </w:rPr>
              <w:t xml:space="preserve">Հաշմանդամներ, </w:t>
            </w:r>
            <w:r w:rsidRPr="00E733C4">
              <w:rPr>
                <w:rFonts w:ascii="Sylfaen" w:hAnsi="Sylfaen" w:cs="Sylfaen"/>
              </w:rPr>
              <w:t>այդ թվում</w:t>
            </w:r>
            <w:r w:rsidRPr="00E733C4">
              <w:rPr>
                <w:rFonts w:ascii="Sylfaen" w:hAnsi="Sylfaen" w:cs="Sylfaen"/>
                <w:lang w:val="af-ZA"/>
              </w:rPr>
              <w:t>`</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2</w:t>
            </w:r>
          </w:p>
        </w:tc>
      </w:tr>
      <w:tr w:rsidR="00614965" w:rsidRPr="00E733C4" w:rsidTr="002C6704">
        <w:trPr>
          <w:trHeight w:val="460"/>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504135">
            <w:pPr>
              <w:ind w:right="-1078"/>
              <w:jc w:val="both"/>
              <w:rPr>
                <w:rFonts w:ascii="Sylfaen" w:hAnsi="Sylfaen"/>
                <w:lang w:val="af-ZA"/>
              </w:rPr>
            </w:pPr>
            <w:r w:rsidRPr="00E733C4">
              <w:rPr>
                <w:rFonts w:ascii="Sylfaen" w:hAnsi="Sylfaen" w:cs="Sylfaen"/>
                <w:lang w:val="af-ZA"/>
              </w:rPr>
              <w:t xml:space="preserve">Մանկուց հաշմանդամներ </w:t>
            </w:r>
          </w:p>
        </w:tc>
        <w:tc>
          <w:tcPr>
            <w:tcW w:w="1275" w:type="dxa"/>
            <w:vAlign w:val="center"/>
          </w:tcPr>
          <w:p w:rsidR="00614965" w:rsidRPr="00E733C4" w:rsidRDefault="00614965" w:rsidP="00504135">
            <w:pPr>
              <w:ind w:right="-96"/>
              <w:jc w:val="center"/>
              <w:rPr>
                <w:rFonts w:ascii="Sylfaen" w:hAnsi="Sylfaen"/>
                <w:lang w:val="af-ZA"/>
              </w:rPr>
            </w:pPr>
            <w:r>
              <w:rPr>
                <w:rFonts w:ascii="Sylfaen" w:hAnsi="Sylfaen"/>
                <w:lang w:val="af-ZA"/>
              </w:rPr>
              <w:t>1</w:t>
            </w:r>
          </w:p>
        </w:tc>
      </w:tr>
      <w:tr w:rsidR="00614965" w:rsidRPr="00E733C4" w:rsidTr="002C6704">
        <w:trPr>
          <w:trHeight w:val="291"/>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9</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cs="Sylfaen"/>
                <w:lang w:val="af-ZA"/>
              </w:rPr>
            </w:pPr>
            <w:r w:rsidRPr="00E733C4">
              <w:rPr>
                <w:rFonts w:ascii="Sylfaen" w:hAnsi="Sylfaen" w:cs="Sylfaen"/>
                <w:lang w:val="af-ZA"/>
              </w:rPr>
              <w:t xml:space="preserve">Աշխատունակներ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95</w:t>
            </w:r>
          </w:p>
        </w:tc>
      </w:tr>
      <w:tr w:rsidR="00614965" w:rsidRPr="00E733C4" w:rsidTr="002C6704">
        <w:trPr>
          <w:trHeight w:val="1041"/>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af-ZA"/>
              </w:rPr>
              <w:t>1</w:t>
            </w:r>
            <w:r w:rsidRPr="00E733C4">
              <w:rPr>
                <w:rFonts w:ascii="Sylfaen" w:hAnsi="Sylfaen"/>
                <w:lang w:val="hy-AM"/>
              </w:rPr>
              <w:t>0</w:t>
            </w:r>
            <w:r w:rsidRPr="00E733C4">
              <w:rPr>
                <w:rFonts w:ascii="Sylfaen" w:hAnsi="Sylfaen"/>
                <w:lang w:val="af-ZA"/>
              </w:rPr>
              <w:t>.</w:t>
            </w:r>
          </w:p>
        </w:tc>
        <w:tc>
          <w:tcPr>
            <w:tcW w:w="6651" w:type="dxa"/>
          </w:tcPr>
          <w:p w:rsidR="00614965" w:rsidRPr="00E733C4" w:rsidRDefault="00614965" w:rsidP="00504135">
            <w:pPr>
              <w:ind w:right="-101"/>
              <w:jc w:val="both"/>
              <w:rPr>
                <w:rFonts w:ascii="Sylfaen" w:hAnsi="Sylfaen" w:cs="Sylfaen"/>
                <w:lang w:val="af-ZA"/>
              </w:rPr>
            </w:pPr>
            <w:r w:rsidRPr="00E733C4">
              <w:rPr>
                <w:rFonts w:ascii="Sylfaen" w:hAnsi="Sylfaen" w:cs="Sylfaen"/>
                <w:lang w:val="af-ZA"/>
              </w:rPr>
              <w:t xml:space="preserve">Զբաղվածներ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84</w:t>
            </w:r>
          </w:p>
        </w:tc>
      </w:tr>
      <w:tr w:rsidR="00614965" w:rsidRPr="00E733C4" w:rsidTr="002C6704">
        <w:trPr>
          <w:trHeight w:val="1054"/>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af-ZA"/>
              </w:rPr>
              <w:t>1</w:t>
            </w:r>
            <w:r w:rsidRPr="00E733C4">
              <w:rPr>
                <w:rFonts w:ascii="Sylfaen" w:hAnsi="Sylfaen"/>
                <w:lang w:val="hy-AM"/>
              </w:rPr>
              <w:t>1</w:t>
            </w:r>
            <w:r w:rsidRPr="00E733C4">
              <w:rPr>
                <w:rFonts w:ascii="Sylfaen" w:hAnsi="Sylfaen"/>
                <w:lang w:val="af-ZA"/>
              </w:rPr>
              <w:t>.</w:t>
            </w:r>
          </w:p>
        </w:tc>
        <w:tc>
          <w:tcPr>
            <w:tcW w:w="6651" w:type="dxa"/>
          </w:tcPr>
          <w:p w:rsidR="00614965" w:rsidRPr="00E733C4" w:rsidRDefault="00614965" w:rsidP="00504135">
            <w:pPr>
              <w:ind w:right="-97"/>
              <w:jc w:val="both"/>
              <w:rPr>
                <w:rFonts w:ascii="Sylfaen" w:hAnsi="Sylfaen"/>
                <w:lang w:val="hy-AM"/>
              </w:rPr>
            </w:pPr>
            <w:r w:rsidRPr="00E733C4">
              <w:rPr>
                <w:rFonts w:ascii="Sylfaen" w:hAnsi="Sylfaen" w:cs="Sylfaen"/>
                <w:lang w:val="af-ZA"/>
              </w:rPr>
              <w:t>Գործազուրկներ</w:t>
            </w:r>
            <w:r w:rsidRPr="00E733C4">
              <w:rPr>
                <w:rFonts w:ascii="Sylfaen" w:hAnsi="Sylfaen" w:cs="Sylfaen"/>
                <w:lang w:val="hy-AM"/>
              </w:rPr>
              <w:t xml:space="preserve">, </w:t>
            </w:r>
            <w:r w:rsidRPr="00E733C4">
              <w:rPr>
                <w:rFonts w:ascii="Sylfaen" w:hAnsi="Sylfaen" w:cs="Sylfaen"/>
              </w:rPr>
              <w:t>այդ թվում</w:t>
            </w:r>
            <w:r w:rsidRPr="00E733C4">
              <w:rPr>
                <w:rFonts w:ascii="Sylfaen" w:hAnsi="Sylfaen" w:cs="Sylfaen"/>
                <w:lang w:val="af-ZA"/>
              </w:rPr>
              <w:t>`</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8</w:t>
            </w:r>
          </w:p>
        </w:tc>
      </w:tr>
      <w:tr w:rsidR="00614965" w:rsidRPr="00E733C4" w:rsidTr="002C6704">
        <w:trPr>
          <w:trHeight w:val="460"/>
        </w:trPr>
        <w:tc>
          <w:tcPr>
            <w:tcW w:w="579" w:type="dxa"/>
          </w:tcPr>
          <w:p w:rsidR="00614965" w:rsidRPr="00E733C4" w:rsidRDefault="00614965" w:rsidP="002C6704">
            <w:pPr>
              <w:ind w:left="1276" w:right="-108"/>
              <w:jc w:val="center"/>
              <w:rPr>
                <w:rFonts w:ascii="Sylfaen" w:hAnsi="Sylfaen"/>
                <w:lang w:val="hy-AM"/>
              </w:rPr>
            </w:pPr>
          </w:p>
        </w:tc>
        <w:tc>
          <w:tcPr>
            <w:tcW w:w="6651" w:type="dxa"/>
          </w:tcPr>
          <w:p w:rsidR="00614965" w:rsidRPr="00E733C4" w:rsidRDefault="00614965" w:rsidP="00504135">
            <w:pPr>
              <w:ind w:right="-97"/>
              <w:jc w:val="both"/>
              <w:rPr>
                <w:rFonts w:ascii="Sylfaen" w:hAnsi="Sylfaen"/>
              </w:rPr>
            </w:pPr>
            <w:r w:rsidRPr="00E733C4">
              <w:rPr>
                <w:rFonts w:ascii="Sylfaen" w:hAnsi="Sylfaen"/>
                <w:lang w:val="hy-AM"/>
              </w:rPr>
              <w:t>Գ</w:t>
            </w:r>
            <w:r w:rsidRPr="00E733C4">
              <w:rPr>
                <w:rFonts w:ascii="Sylfaen" w:hAnsi="Sylfaen"/>
              </w:rPr>
              <w:t>րանցված</w:t>
            </w:r>
          </w:p>
        </w:tc>
        <w:tc>
          <w:tcPr>
            <w:tcW w:w="1275" w:type="dxa"/>
            <w:vAlign w:val="center"/>
          </w:tcPr>
          <w:p w:rsidR="00614965" w:rsidRPr="00E733C4" w:rsidRDefault="00614965" w:rsidP="00504135">
            <w:pPr>
              <w:ind w:right="-108"/>
              <w:jc w:val="center"/>
              <w:rPr>
                <w:rFonts w:ascii="Sylfaen" w:hAnsi="Sylfaen"/>
                <w:lang w:val="en-US"/>
              </w:rPr>
            </w:pPr>
            <w:r>
              <w:rPr>
                <w:rFonts w:ascii="Sylfaen" w:hAnsi="Sylfaen"/>
                <w:lang w:val="en-US"/>
              </w:rPr>
              <w:t>0</w:t>
            </w:r>
          </w:p>
        </w:tc>
      </w:tr>
      <w:tr w:rsidR="00614965" w:rsidRPr="00E733C4" w:rsidTr="002C6704">
        <w:trPr>
          <w:trHeight w:val="1054"/>
        </w:trPr>
        <w:tc>
          <w:tcPr>
            <w:tcW w:w="579" w:type="dxa"/>
          </w:tcPr>
          <w:p w:rsidR="00614965" w:rsidRPr="00E733C4" w:rsidRDefault="00614965" w:rsidP="002C6704">
            <w:pPr>
              <w:ind w:right="-108"/>
              <w:jc w:val="center"/>
              <w:rPr>
                <w:rFonts w:ascii="Sylfaen" w:hAnsi="Sylfaen"/>
                <w:lang w:val="hy-AM"/>
              </w:rPr>
            </w:pPr>
            <w:r w:rsidRPr="00E733C4">
              <w:rPr>
                <w:rFonts w:ascii="Sylfaen" w:hAnsi="Sylfaen"/>
                <w:lang w:val="hy-AM"/>
              </w:rPr>
              <w:t>12.</w:t>
            </w:r>
          </w:p>
        </w:tc>
        <w:tc>
          <w:tcPr>
            <w:tcW w:w="6651" w:type="dxa"/>
          </w:tcPr>
          <w:p w:rsidR="00614965" w:rsidRPr="00E733C4" w:rsidRDefault="00614965" w:rsidP="00504135">
            <w:pPr>
              <w:ind w:right="-97"/>
              <w:jc w:val="both"/>
              <w:rPr>
                <w:rFonts w:ascii="Sylfaen" w:hAnsi="Sylfaen"/>
                <w:lang w:val="hy-AM"/>
              </w:rPr>
            </w:pPr>
            <w:r w:rsidRPr="00E733C4">
              <w:rPr>
                <w:rFonts w:ascii="Sylfaen" w:hAnsi="Sylfaen" w:cs="Sylfaen"/>
                <w:lang w:val="hy-AM"/>
              </w:rPr>
              <w:t xml:space="preserve">Առկա </w:t>
            </w:r>
            <w:r w:rsidRPr="00E733C4">
              <w:rPr>
                <w:rFonts w:ascii="Sylfaen" w:hAnsi="Sylfaen"/>
                <w:lang w:val="hy-AM"/>
              </w:rPr>
              <w:t>տ</w:t>
            </w:r>
            <w:r w:rsidRPr="00E733C4">
              <w:rPr>
                <w:rFonts w:ascii="Sylfaen" w:hAnsi="Sylfaen"/>
                <w:lang w:val="af-ZA"/>
              </w:rPr>
              <w:t xml:space="preserve">նային տնտեսությունների </w:t>
            </w:r>
            <w:r w:rsidRPr="00E733C4">
              <w:rPr>
                <w:rFonts w:ascii="Sylfaen" w:hAnsi="Sylfaen"/>
                <w:lang w:val="hy-AM"/>
              </w:rPr>
              <w:t>թիվը</w:t>
            </w:r>
          </w:p>
        </w:tc>
        <w:tc>
          <w:tcPr>
            <w:tcW w:w="1275" w:type="dxa"/>
            <w:vAlign w:val="center"/>
          </w:tcPr>
          <w:p w:rsidR="00614965" w:rsidRPr="00E733C4" w:rsidRDefault="002C6704" w:rsidP="002C6704">
            <w:pPr>
              <w:ind w:right="-108"/>
              <w:rPr>
                <w:rFonts w:ascii="Sylfaen" w:hAnsi="Sylfaen"/>
                <w:lang w:val="en-US"/>
              </w:rPr>
            </w:pPr>
            <w:r>
              <w:rPr>
                <w:rFonts w:ascii="Sylfaen" w:hAnsi="Sylfaen"/>
                <w:lang w:val="hy-AM"/>
              </w:rPr>
              <w:t xml:space="preserve">      </w:t>
            </w:r>
            <w:r w:rsidR="00614965">
              <w:rPr>
                <w:rFonts w:ascii="Sylfaen" w:hAnsi="Sylfaen"/>
                <w:lang w:val="en-US"/>
              </w:rPr>
              <w:t>42</w:t>
            </w:r>
          </w:p>
        </w:tc>
      </w:tr>
      <w:tr w:rsidR="00614965" w:rsidRPr="00E733C4" w:rsidTr="002C6704">
        <w:trPr>
          <w:trHeight w:val="1041"/>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af-ZA"/>
              </w:rPr>
              <w:t>1</w:t>
            </w:r>
            <w:r w:rsidRPr="00E733C4">
              <w:rPr>
                <w:rFonts w:ascii="Sylfaen" w:hAnsi="Sylfaen"/>
                <w:lang w:val="hy-AM"/>
              </w:rPr>
              <w:t>3</w:t>
            </w:r>
            <w:r w:rsidRPr="00E733C4">
              <w:rPr>
                <w:rFonts w:ascii="Sylfaen" w:hAnsi="Sylfaen"/>
                <w:lang w:val="af-ZA"/>
              </w:rPr>
              <w:t>.</w:t>
            </w:r>
          </w:p>
        </w:tc>
        <w:tc>
          <w:tcPr>
            <w:tcW w:w="6651" w:type="dxa"/>
          </w:tcPr>
          <w:p w:rsidR="00614965" w:rsidRPr="00E733C4" w:rsidRDefault="00614965" w:rsidP="002C6704">
            <w:pPr>
              <w:ind w:right="-97"/>
              <w:rPr>
                <w:rFonts w:ascii="Sylfaen" w:hAnsi="Sylfaen" w:cs="Sylfaen"/>
                <w:lang w:val="hy-AM"/>
              </w:rPr>
            </w:pPr>
            <w:r w:rsidRPr="00E733C4">
              <w:rPr>
                <w:rFonts w:ascii="Sylfaen" w:hAnsi="Sylfaen" w:cs="Sylfaen"/>
              </w:rPr>
              <w:t>Ընտանեկան</w:t>
            </w:r>
            <w:r w:rsidRPr="00E733C4">
              <w:rPr>
                <w:rFonts w:ascii="Sylfaen" w:hAnsi="Sylfaen" w:cs="Sylfaen"/>
                <w:lang w:val="af-ZA"/>
              </w:rPr>
              <w:t xml:space="preserve"> </w:t>
            </w:r>
            <w:r w:rsidRPr="00E733C4">
              <w:rPr>
                <w:rFonts w:ascii="Sylfaen" w:hAnsi="Sylfaen" w:cs="Sylfaen"/>
              </w:rPr>
              <w:t>նպաստների</w:t>
            </w:r>
            <w:r w:rsidRPr="00E733C4">
              <w:rPr>
                <w:rFonts w:ascii="Sylfaen" w:hAnsi="Sylfaen" w:cs="Sylfaen"/>
                <w:lang w:val="af-ZA"/>
              </w:rPr>
              <w:t xml:space="preserve"> </w:t>
            </w:r>
            <w:r w:rsidRPr="00E733C4">
              <w:rPr>
                <w:rFonts w:ascii="Sylfaen" w:hAnsi="Sylfaen"/>
              </w:rPr>
              <w:t>պետական</w:t>
            </w:r>
            <w:r w:rsidRPr="00E733C4">
              <w:rPr>
                <w:rFonts w:ascii="Sylfaen" w:hAnsi="Sylfaen"/>
                <w:lang w:val="af-ZA"/>
              </w:rPr>
              <w:t xml:space="preserve"> </w:t>
            </w:r>
            <w:r w:rsidRPr="00E733C4">
              <w:rPr>
                <w:rFonts w:ascii="Sylfaen" w:hAnsi="Sylfaen" w:cs="Sylfaen"/>
              </w:rPr>
              <w:t>համակարգում</w:t>
            </w:r>
            <w:r w:rsidRPr="00E733C4">
              <w:rPr>
                <w:rFonts w:ascii="Sylfaen" w:hAnsi="Sylfaen" w:cs="Sylfaen"/>
                <w:lang w:val="af-ZA"/>
              </w:rPr>
              <w:t xml:space="preserve"> </w:t>
            </w:r>
            <w:r w:rsidRPr="00E733C4">
              <w:rPr>
                <w:rFonts w:ascii="Sylfaen" w:hAnsi="Sylfaen" w:cs="Sylfaen"/>
              </w:rPr>
              <w:t>գրանցված</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hy-AM"/>
              </w:rPr>
              <w:t>,</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5</w:t>
            </w:r>
          </w:p>
        </w:tc>
      </w:tr>
      <w:tr w:rsidR="00614965" w:rsidRPr="00E733C4" w:rsidTr="002C6704">
        <w:trPr>
          <w:trHeight w:val="474"/>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504135">
            <w:pPr>
              <w:ind w:right="-97"/>
              <w:jc w:val="both"/>
              <w:rPr>
                <w:rFonts w:ascii="Sylfaen" w:hAnsi="Sylfaen"/>
                <w:lang w:val="af-ZA"/>
              </w:rPr>
            </w:pPr>
            <w:r w:rsidRPr="00E733C4">
              <w:rPr>
                <w:rFonts w:ascii="Sylfaen" w:hAnsi="Sylfaen"/>
                <w:lang w:val="hy-AM"/>
              </w:rPr>
              <w:t>Ն</w:t>
            </w:r>
            <w:r w:rsidRPr="00E733C4">
              <w:rPr>
                <w:rFonts w:ascii="Sylfaen" w:hAnsi="Sylfaen"/>
              </w:rPr>
              <w:t>պաստառու ընտանիքների թիվը</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5</w:t>
            </w:r>
          </w:p>
        </w:tc>
      </w:tr>
      <w:tr w:rsidR="00614965" w:rsidRPr="00E733C4" w:rsidTr="002C6704">
        <w:trPr>
          <w:trHeight w:val="1041"/>
        </w:trPr>
        <w:tc>
          <w:tcPr>
            <w:tcW w:w="579" w:type="dxa"/>
          </w:tcPr>
          <w:p w:rsidR="00614965" w:rsidRPr="00E733C4" w:rsidRDefault="00614965" w:rsidP="002C6704">
            <w:pPr>
              <w:ind w:right="-108"/>
              <w:jc w:val="center"/>
              <w:rPr>
                <w:rFonts w:ascii="Sylfaen" w:hAnsi="Sylfaen"/>
              </w:rPr>
            </w:pPr>
            <w:r w:rsidRPr="00E733C4">
              <w:rPr>
                <w:rFonts w:ascii="Sylfaen" w:hAnsi="Sylfaen"/>
              </w:rPr>
              <w:t>1</w:t>
            </w:r>
            <w:r w:rsidRPr="00E733C4">
              <w:rPr>
                <w:rFonts w:ascii="Sylfaen" w:hAnsi="Sylfaen"/>
                <w:lang w:val="hy-AM"/>
              </w:rPr>
              <w:t>4</w:t>
            </w:r>
            <w:r w:rsidRPr="00E733C4">
              <w:rPr>
                <w:rFonts w:ascii="Sylfaen" w:hAnsi="Sylfaen"/>
              </w:rPr>
              <w:t>.</w:t>
            </w:r>
          </w:p>
        </w:tc>
        <w:tc>
          <w:tcPr>
            <w:tcW w:w="6651" w:type="dxa"/>
          </w:tcPr>
          <w:p w:rsidR="00614965" w:rsidRPr="00E733C4" w:rsidRDefault="00614965" w:rsidP="002C6704">
            <w:pPr>
              <w:ind w:right="-97"/>
              <w:rPr>
                <w:rFonts w:ascii="Sylfaen" w:hAnsi="Sylfaen"/>
                <w:lang w:val="af-ZA"/>
              </w:rPr>
            </w:pPr>
            <w:r w:rsidRPr="00E733C4">
              <w:rPr>
                <w:rFonts w:ascii="Sylfaen" w:hAnsi="Sylfaen" w:cs="Sylfaen"/>
                <w:lang w:val="af-ZA"/>
              </w:rPr>
              <w:t xml:space="preserve">Հայրենական մեծ  </w:t>
            </w:r>
            <w:r w:rsidRPr="00E733C4">
              <w:rPr>
                <w:rFonts w:ascii="Sylfaen" w:hAnsi="Sylfaen" w:cs="Sylfaen"/>
              </w:rPr>
              <w:t>և ա</w:t>
            </w:r>
            <w:r w:rsidRPr="00E733C4">
              <w:rPr>
                <w:rFonts w:ascii="Sylfaen" w:hAnsi="Sylfaen" w:cs="Sylfaen"/>
                <w:lang w:val="af-ZA"/>
              </w:rPr>
              <w:t>րցախյան պատերազմ</w:t>
            </w:r>
            <w:r w:rsidRPr="00E733C4">
              <w:rPr>
                <w:rFonts w:ascii="Sylfaen" w:hAnsi="Sylfaen" w:cs="Sylfaen"/>
              </w:rPr>
              <w:t>ներում զոհվածների ընտանիքների թիվը</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10</w:t>
            </w:r>
          </w:p>
        </w:tc>
      </w:tr>
      <w:tr w:rsidR="00614965" w:rsidRPr="00E733C4" w:rsidTr="002C6704">
        <w:trPr>
          <w:trHeight w:val="1054"/>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af-ZA"/>
              </w:rPr>
              <w:t>1</w:t>
            </w:r>
            <w:r w:rsidRPr="00E733C4">
              <w:rPr>
                <w:rFonts w:ascii="Sylfaen" w:hAnsi="Sylfaen"/>
                <w:lang w:val="hy-AM"/>
              </w:rPr>
              <w:t>5</w:t>
            </w:r>
            <w:r w:rsidRPr="00E733C4">
              <w:rPr>
                <w:rFonts w:ascii="Sylfaen" w:hAnsi="Sylfaen"/>
                <w:lang w:val="af-ZA"/>
              </w:rPr>
              <w:t>.</w:t>
            </w:r>
          </w:p>
        </w:tc>
        <w:tc>
          <w:tcPr>
            <w:tcW w:w="6651" w:type="dxa"/>
          </w:tcPr>
          <w:p w:rsidR="00614965" w:rsidRPr="00E733C4" w:rsidRDefault="00614965" w:rsidP="002C6704">
            <w:pPr>
              <w:ind w:right="-97"/>
              <w:rPr>
                <w:rFonts w:ascii="Sylfaen" w:hAnsi="Sylfaen"/>
                <w:lang w:val="af-ZA"/>
              </w:rPr>
            </w:pPr>
            <w:r w:rsidRPr="00E733C4">
              <w:rPr>
                <w:rFonts w:ascii="Sylfaen" w:hAnsi="Sylfaen" w:cs="Sylfaen"/>
              </w:rPr>
              <w:t>Բնակարանի</w:t>
            </w:r>
            <w:r w:rsidRPr="00E733C4">
              <w:rPr>
                <w:rFonts w:ascii="Sylfaen" w:hAnsi="Sylfaen" w:cs="Sylfaen"/>
                <w:lang w:val="af-ZA"/>
              </w:rPr>
              <w:t xml:space="preserve"> </w:t>
            </w:r>
            <w:r w:rsidRPr="00E733C4">
              <w:rPr>
                <w:rFonts w:ascii="Sylfaen" w:hAnsi="Sylfaen" w:cs="Sylfaen"/>
              </w:rPr>
              <w:t>կարիքավոր</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3</w:t>
            </w:r>
          </w:p>
        </w:tc>
      </w:tr>
      <w:tr w:rsidR="00614965" w:rsidRPr="00E733C4" w:rsidTr="002C6704">
        <w:trPr>
          <w:trHeight w:val="460"/>
        </w:trPr>
        <w:tc>
          <w:tcPr>
            <w:tcW w:w="579" w:type="dxa"/>
          </w:tcPr>
          <w:p w:rsidR="00614965" w:rsidRPr="00E733C4" w:rsidRDefault="00614965" w:rsidP="002C6704">
            <w:pPr>
              <w:ind w:left="1276" w:right="-108"/>
              <w:jc w:val="center"/>
              <w:rPr>
                <w:rFonts w:ascii="Sylfaen" w:hAnsi="Sylfaen"/>
                <w:lang w:val="af-ZA"/>
              </w:rPr>
            </w:pPr>
          </w:p>
        </w:tc>
        <w:tc>
          <w:tcPr>
            <w:tcW w:w="6651" w:type="dxa"/>
          </w:tcPr>
          <w:p w:rsidR="00614965" w:rsidRPr="00E733C4" w:rsidRDefault="00614965" w:rsidP="002C6704">
            <w:pPr>
              <w:ind w:right="-97"/>
              <w:rPr>
                <w:rFonts w:ascii="Sylfaen" w:hAnsi="Sylfaen"/>
              </w:rPr>
            </w:pPr>
            <w:r w:rsidRPr="00E733C4">
              <w:rPr>
                <w:rFonts w:ascii="Sylfaen" w:hAnsi="Sylfaen"/>
              </w:rPr>
              <w:t>Անօթևան ընտանիքներ</w:t>
            </w:r>
          </w:p>
        </w:tc>
        <w:tc>
          <w:tcPr>
            <w:tcW w:w="1275" w:type="dxa"/>
            <w:vAlign w:val="center"/>
          </w:tcPr>
          <w:p w:rsidR="00614965" w:rsidRPr="00E733C4" w:rsidRDefault="00614965" w:rsidP="00504135">
            <w:pPr>
              <w:ind w:right="-108"/>
              <w:jc w:val="center"/>
              <w:rPr>
                <w:rFonts w:ascii="Sylfaen" w:hAnsi="Sylfaen"/>
                <w:lang w:val="af-ZA"/>
              </w:rPr>
            </w:pPr>
            <w:r w:rsidRPr="00E733C4">
              <w:rPr>
                <w:rFonts w:ascii="Sylfaen" w:hAnsi="Sylfaen"/>
                <w:lang w:val="af-ZA"/>
              </w:rPr>
              <w:t>0</w:t>
            </w:r>
          </w:p>
        </w:tc>
      </w:tr>
      <w:tr w:rsidR="00614965" w:rsidRPr="00F16D61" w:rsidTr="002C6704">
        <w:trPr>
          <w:trHeight w:val="523"/>
        </w:trPr>
        <w:tc>
          <w:tcPr>
            <w:tcW w:w="579" w:type="dxa"/>
          </w:tcPr>
          <w:p w:rsidR="00614965" w:rsidRPr="00E733C4" w:rsidRDefault="00614965" w:rsidP="002C6704">
            <w:pPr>
              <w:ind w:right="-108"/>
              <w:jc w:val="center"/>
              <w:rPr>
                <w:rFonts w:ascii="Sylfaen" w:hAnsi="Sylfaen"/>
                <w:lang w:val="af-ZA"/>
              </w:rPr>
            </w:pPr>
            <w:r w:rsidRPr="00E733C4">
              <w:rPr>
                <w:rFonts w:ascii="Sylfaen" w:hAnsi="Sylfaen"/>
                <w:lang w:val="hy-AM"/>
              </w:rPr>
              <w:t>16</w:t>
            </w:r>
            <w:r w:rsidRPr="00E733C4">
              <w:rPr>
                <w:rFonts w:ascii="Sylfaen" w:hAnsi="Sylfaen"/>
                <w:lang w:val="af-ZA"/>
              </w:rPr>
              <w:t>.</w:t>
            </w:r>
          </w:p>
        </w:tc>
        <w:tc>
          <w:tcPr>
            <w:tcW w:w="6651" w:type="dxa"/>
          </w:tcPr>
          <w:p w:rsidR="00614965" w:rsidRPr="00E733C4" w:rsidRDefault="00614965" w:rsidP="002C6704">
            <w:pPr>
              <w:ind w:right="-97"/>
              <w:rPr>
                <w:rFonts w:ascii="Sylfaen" w:hAnsi="Sylfaen"/>
                <w:lang w:val="af-ZA"/>
              </w:rPr>
            </w:pPr>
            <w:r w:rsidRPr="00E733C4">
              <w:rPr>
                <w:rFonts w:ascii="Sylfaen" w:hAnsi="Sylfaen" w:cs="Sylfaen"/>
              </w:rPr>
              <w:t>Բնակարանային</w:t>
            </w:r>
            <w:r w:rsidRPr="00E733C4">
              <w:rPr>
                <w:rFonts w:ascii="Sylfaen" w:hAnsi="Sylfaen" w:cs="Sylfaen"/>
                <w:lang w:val="af-ZA"/>
              </w:rPr>
              <w:t xml:space="preserve"> </w:t>
            </w:r>
            <w:r w:rsidRPr="00E733C4">
              <w:rPr>
                <w:rFonts w:ascii="Sylfaen" w:hAnsi="Sylfaen" w:cs="Sylfaen"/>
              </w:rPr>
              <w:t>պայմանների</w:t>
            </w:r>
            <w:r w:rsidRPr="00E733C4">
              <w:rPr>
                <w:rFonts w:ascii="Sylfaen" w:hAnsi="Sylfaen" w:cs="Sylfaen"/>
                <w:lang w:val="af-ZA"/>
              </w:rPr>
              <w:t xml:space="preserve"> </w:t>
            </w:r>
            <w:r w:rsidRPr="00E733C4">
              <w:rPr>
                <w:rFonts w:ascii="Sylfaen" w:hAnsi="Sylfaen" w:cs="Sylfaen"/>
              </w:rPr>
              <w:t>բարելավման</w:t>
            </w:r>
            <w:r w:rsidRPr="00E733C4">
              <w:rPr>
                <w:rFonts w:ascii="Sylfaen" w:hAnsi="Sylfaen" w:cs="Sylfaen"/>
                <w:lang w:val="af-ZA"/>
              </w:rPr>
              <w:t xml:space="preserve"> </w:t>
            </w:r>
            <w:r w:rsidRPr="00E733C4">
              <w:rPr>
                <w:rFonts w:ascii="Sylfaen" w:hAnsi="Sylfaen" w:cs="Sylfaen"/>
              </w:rPr>
              <w:t>կարիք</w:t>
            </w:r>
            <w:r w:rsidRPr="00E733C4">
              <w:rPr>
                <w:rFonts w:ascii="Sylfaen" w:hAnsi="Sylfaen" w:cs="Sylfaen"/>
                <w:lang w:val="af-ZA"/>
              </w:rPr>
              <w:t xml:space="preserve"> </w:t>
            </w:r>
            <w:r w:rsidRPr="00E733C4">
              <w:rPr>
                <w:rFonts w:ascii="Sylfaen" w:hAnsi="Sylfaen" w:cs="Sylfaen"/>
              </w:rPr>
              <w:t>ունեցող</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7</w:t>
            </w:r>
          </w:p>
        </w:tc>
      </w:tr>
      <w:tr w:rsidR="00614965" w:rsidRPr="00E733C4" w:rsidTr="002C6704">
        <w:trPr>
          <w:trHeight w:val="1054"/>
        </w:trPr>
        <w:tc>
          <w:tcPr>
            <w:tcW w:w="579" w:type="dxa"/>
          </w:tcPr>
          <w:p w:rsidR="00614965" w:rsidRPr="00E733C4" w:rsidRDefault="00614965" w:rsidP="002C6704">
            <w:pPr>
              <w:ind w:right="-108"/>
              <w:jc w:val="center"/>
              <w:rPr>
                <w:rFonts w:ascii="Sylfaen" w:hAnsi="Sylfaen"/>
                <w:lang w:val="hy-AM"/>
              </w:rPr>
            </w:pPr>
            <w:r w:rsidRPr="00E733C4">
              <w:rPr>
                <w:rFonts w:ascii="Sylfaen" w:hAnsi="Sylfaen"/>
                <w:lang w:val="hy-AM"/>
              </w:rPr>
              <w:t>17.</w:t>
            </w:r>
          </w:p>
        </w:tc>
        <w:tc>
          <w:tcPr>
            <w:tcW w:w="6651" w:type="dxa"/>
          </w:tcPr>
          <w:p w:rsidR="00614965" w:rsidRPr="00E733C4" w:rsidRDefault="00614965" w:rsidP="002C6704">
            <w:pPr>
              <w:rPr>
                <w:rFonts w:ascii="Sylfaen" w:hAnsi="Sylfaen"/>
                <w:lang w:val="hy-AM"/>
              </w:rPr>
            </w:pPr>
            <w:r w:rsidRPr="00E733C4">
              <w:rPr>
                <w:rFonts w:ascii="Sylfaen" w:hAnsi="Sylfaen" w:cs="Sylfaen"/>
                <w:lang w:val="hy-AM"/>
              </w:rPr>
              <w:t>Արտագնա աշխատանքի մեկնող ունեցող տնային տնտեսությունների թիվը</w:t>
            </w:r>
            <w:r w:rsidRPr="00E733C4">
              <w:rPr>
                <w:rFonts w:ascii="Sylfaen" w:hAnsi="Sylfaen"/>
                <w:lang w:val="hy-AM"/>
              </w:rPr>
              <w:t xml:space="preserve"> </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4</w:t>
            </w:r>
          </w:p>
        </w:tc>
      </w:tr>
      <w:tr w:rsidR="00614965" w:rsidRPr="00E733C4" w:rsidTr="002C6704">
        <w:trPr>
          <w:trHeight w:val="695"/>
        </w:trPr>
        <w:tc>
          <w:tcPr>
            <w:tcW w:w="579" w:type="dxa"/>
          </w:tcPr>
          <w:p w:rsidR="00614965" w:rsidRPr="00E733C4" w:rsidRDefault="00614965" w:rsidP="002C6704">
            <w:pPr>
              <w:ind w:right="-108"/>
              <w:jc w:val="both"/>
              <w:rPr>
                <w:rFonts w:ascii="Sylfaen" w:hAnsi="Sylfaen"/>
              </w:rPr>
            </w:pPr>
            <w:r w:rsidRPr="00E733C4">
              <w:rPr>
                <w:rFonts w:ascii="Sylfaen" w:hAnsi="Sylfaen"/>
                <w:lang w:val="hy-AM"/>
              </w:rPr>
              <w:t>18</w:t>
            </w:r>
            <w:r w:rsidRPr="00E733C4">
              <w:rPr>
                <w:rFonts w:ascii="Sylfaen" w:hAnsi="Sylfaen"/>
              </w:rPr>
              <w:t>.</w:t>
            </w:r>
          </w:p>
        </w:tc>
        <w:tc>
          <w:tcPr>
            <w:tcW w:w="6651" w:type="dxa"/>
          </w:tcPr>
          <w:p w:rsidR="00614965" w:rsidRPr="00E733C4" w:rsidRDefault="00614965" w:rsidP="002C6704">
            <w:pPr>
              <w:ind w:right="-97"/>
              <w:rPr>
                <w:rFonts w:ascii="Sylfaen" w:hAnsi="Sylfaen" w:cs="Sylfaen"/>
                <w:lang w:val="hy-AM"/>
              </w:rPr>
            </w:pPr>
            <w:r w:rsidRPr="00E733C4">
              <w:rPr>
                <w:rFonts w:ascii="Sylfaen" w:hAnsi="Sylfaen" w:cs="Sylfaen"/>
                <w:lang w:val="hy-AM"/>
              </w:rPr>
              <w:t>Արտագնա/սեզոնային/ աշխատանքի մեկնողների թիվը</w:t>
            </w:r>
          </w:p>
        </w:tc>
        <w:tc>
          <w:tcPr>
            <w:tcW w:w="1275" w:type="dxa"/>
            <w:vAlign w:val="center"/>
          </w:tcPr>
          <w:p w:rsidR="00614965" w:rsidRPr="00E733C4" w:rsidRDefault="00614965" w:rsidP="00504135">
            <w:pPr>
              <w:ind w:right="-108"/>
              <w:jc w:val="center"/>
              <w:rPr>
                <w:rFonts w:ascii="Sylfaen" w:hAnsi="Sylfaen"/>
                <w:lang w:val="af-ZA"/>
              </w:rPr>
            </w:pPr>
            <w:r>
              <w:rPr>
                <w:rFonts w:ascii="Sylfaen" w:hAnsi="Sylfaen"/>
                <w:lang w:val="af-ZA"/>
              </w:rPr>
              <w:t>4</w:t>
            </w:r>
          </w:p>
        </w:tc>
      </w:tr>
    </w:tbl>
    <w:p w:rsidR="00076D7D" w:rsidRDefault="00076D7D" w:rsidP="001E390E">
      <w:pPr>
        <w:ind w:left="567" w:right="821" w:firstLine="540"/>
        <w:jc w:val="both"/>
        <w:rPr>
          <w:rFonts w:ascii="Sylfaen" w:hAnsi="Sylfaen"/>
          <w:sz w:val="24"/>
          <w:szCs w:val="24"/>
          <w:lang w:val="ro-RO"/>
        </w:rPr>
      </w:pPr>
    </w:p>
    <w:p w:rsidR="00597AF3" w:rsidRDefault="00597AF3" w:rsidP="001E390E">
      <w:pPr>
        <w:ind w:left="567" w:right="821" w:firstLine="540"/>
        <w:jc w:val="both"/>
        <w:rPr>
          <w:rFonts w:ascii="Sylfaen" w:hAnsi="Sylfaen"/>
          <w:sz w:val="24"/>
          <w:szCs w:val="24"/>
          <w:lang w:val="ro-RO"/>
        </w:rPr>
      </w:pPr>
    </w:p>
    <w:p w:rsidR="00597AF3" w:rsidRDefault="00597AF3" w:rsidP="00635809">
      <w:pPr>
        <w:ind w:right="821"/>
        <w:jc w:val="both"/>
        <w:rPr>
          <w:rFonts w:ascii="Sylfaen" w:hAnsi="Sylfaen"/>
          <w:sz w:val="24"/>
          <w:szCs w:val="24"/>
          <w:lang w:val="ro-RO"/>
        </w:rPr>
      </w:pPr>
    </w:p>
    <w:p w:rsidR="00597AF3" w:rsidRPr="00D66A79" w:rsidRDefault="00597AF3" w:rsidP="00597AF3">
      <w:pPr>
        <w:keepNext/>
        <w:ind w:left="1276" w:right="-1"/>
        <w:contextualSpacing/>
        <w:jc w:val="center"/>
        <w:outlineLvl w:val="1"/>
        <w:rPr>
          <w:rFonts w:ascii="Sylfaen" w:hAnsi="Sylfaen" w:cs="Sylfaen"/>
          <w:b/>
          <w:sz w:val="26"/>
          <w:szCs w:val="28"/>
          <w:lang w:val="hy-AM"/>
        </w:rPr>
      </w:pPr>
      <w:r w:rsidRPr="00EF271E">
        <w:rPr>
          <w:rFonts w:ascii="Sylfaen" w:hAnsi="Sylfaen" w:cs="Sylfaen"/>
          <w:sz w:val="26"/>
          <w:szCs w:val="28"/>
          <w:lang w:val="hy-AM"/>
        </w:rPr>
        <w:lastRenderedPageBreak/>
        <w:t>ԲՆԱԿԱՎԱՅՐ</w:t>
      </w:r>
      <w:r w:rsidRPr="00D66A79">
        <w:rPr>
          <w:rFonts w:ascii="Sylfaen" w:hAnsi="Sylfaen" w:cs="Sylfaen"/>
          <w:sz w:val="26"/>
          <w:szCs w:val="28"/>
          <w:lang w:val="hy-AM"/>
        </w:rPr>
        <w:t>Ի ՍԵՓԱԿԱՆՈՒԹՅՈՒՆ ՀԱՄԱՐՎՈՂ ԳՈՒՅՔԻ ՖԻԶԻԿԱԿԱՆ   ՎԻՃԱԿԸ</w:t>
      </w:r>
    </w:p>
    <w:p w:rsidR="00597AF3" w:rsidRPr="00D66A79" w:rsidRDefault="00597AF3" w:rsidP="00597AF3">
      <w:pPr>
        <w:keepNext/>
        <w:ind w:left="1276" w:right="-1"/>
        <w:contextualSpacing/>
        <w:outlineLvl w:val="1"/>
        <w:rPr>
          <w:rFonts w:ascii="Sylfaen" w:hAnsi="Sylfaen" w:cs="Sylfaen"/>
          <w:b/>
          <w:sz w:val="26"/>
          <w:szCs w:val="28"/>
          <w:lang w:val="hy-AM"/>
        </w:rPr>
      </w:pPr>
    </w:p>
    <w:p w:rsidR="00597AF3" w:rsidRPr="00597AF3" w:rsidRDefault="00597AF3" w:rsidP="00597AF3">
      <w:pPr>
        <w:tabs>
          <w:tab w:val="left" w:pos="9923"/>
        </w:tabs>
        <w:ind w:left="567" w:right="538"/>
        <w:jc w:val="both"/>
        <w:rPr>
          <w:rFonts w:ascii="Sylfaen" w:hAnsi="Sylfaen"/>
          <w:sz w:val="24"/>
          <w:szCs w:val="24"/>
          <w:lang w:val="hy-AM"/>
        </w:rPr>
      </w:pPr>
      <w:r>
        <w:rPr>
          <w:rFonts w:ascii="Sylfaen" w:hAnsi="Sylfaen"/>
          <w:sz w:val="24"/>
          <w:szCs w:val="24"/>
          <w:lang w:val="hy-AM"/>
        </w:rPr>
        <w:t xml:space="preserve">   </w:t>
      </w:r>
      <w:r w:rsidRPr="00816BB4">
        <w:rPr>
          <w:rFonts w:ascii="Sylfaen" w:hAnsi="Sylfaen"/>
          <w:sz w:val="24"/>
          <w:szCs w:val="24"/>
          <w:lang w:val="hy-AM"/>
        </w:rPr>
        <w:t>Բնակավայր</w:t>
      </w:r>
      <w:r w:rsidRPr="00E733C4">
        <w:rPr>
          <w:rFonts w:ascii="Sylfaen" w:hAnsi="Sylfaen" w:cs="Sylfaen"/>
          <w:sz w:val="24"/>
          <w:szCs w:val="24"/>
          <w:lang w:val="hy-AM"/>
        </w:rPr>
        <w:t>ն ունի սեփականություն, որի իրավունքը պաշտպանված է Հայաստանի Հանրապետության Սահմանադրությամբ և օրենքով: Համայնքի սեփականություն կարող են լինել անշարժ և շարժական գույքը, դրամական մի</w:t>
      </w:r>
      <w:r>
        <w:rPr>
          <w:rFonts w:ascii="Sylfaen" w:hAnsi="Sylfaen" w:cs="Sylfaen"/>
          <w:sz w:val="24"/>
          <w:szCs w:val="24"/>
          <w:lang w:val="hy-AM"/>
        </w:rPr>
        <w:t xml:space="preserve">ջոցները և այլն: </w:t>
      </w:r>
      <w:r w:rsidRPr="00E733C4">
        <w:rPr>
          <w:rFonts w:ascii="Sylfaen" w:hAnsi="Sylfaen"/>
          <w:sz w:val="24"/>
          <w:szCs w:val="24"/>
          <w:lang w:val="hy-AM"/>
        </w:rPr>
        <w:t xml:space="preserve">Գյուղը  չունի   գյուղտեխնիկա  և  այլ  գյուղատնտեսական  գործիքներ: Խմելու  ջրի  </w:t>
      </w:r>
      <w:r w:rsidRPr="00EC4313">
        <w:rPr>
          <w:rFonts w:ascii="Sylfaen" w:hAnsi="Sylfaen"/>
          <w:sz w:val="24"/>
          <w:szCs w:val="24"/>
          <w:lang w:val="hy-AM"/>
        </w:rPr>
        <w:t>ջրագիծը</w:t>
      </w:r>
      <w:r>
        <w:rPr>
          <w:rFonts w:ascii="Sylfaen" w:hAnsi="Sylfaen"/>
          <w:sz w:val="24"/>
          <w:szCs w:val="24"/>
          <w:lang w:val="hy-AM"/>
        </w:rPr>
        <w:t xml:space="preserve">  կառուցվել է  2019</w:t>
      </w:r>
      <w:r w:rsidRPr="00E733C4">
        <w:rPr>
          <w:rFonts w:ascii="Sylfaen" w:hAnsi="Sylfaen"/>
          <w:sz w:val="24"/>
          <w:szCs w:val="24"/>
          <w:lang w:val="hy-AM"/>
        </w:rPr>
        <w:t xml:space="preserve"> թ</w:t>
      </w:r>
      <w:r>
        <w:rPr>
          <w:rFonts w:ascii="Sylfaen" w:hAnsi="Sylfaen"/>
          <w:sz w:val="24"/>
          <w:szCs w:val="24"/>
          <w:lang w:val="hy-AM"/>
        </w:rPr>
        <w:t>վականին գտնվում է լավ վիճակում</w:t>
      </w:r>
      <w:r w:rsidRPr="00E733C4">
        <w:rPr>
          <w:rFonts w:ascii="Sylfaen" w:hAnsi="Sylfaen"/>
          <w:sz w:val="24"/>
          <w:szCs w:val="24"/>
          <w:lang w:val="hy-AM"/>
        </w:rPr>
        <w:t>:   Ճանապարհային   ցանցը   վերանորոգման   կարիք   ունի,  անհրաժեշտ  է   վերանորոգել ճանապարհներ   և  փողոցներներ:</w:t>
      </w:r>
    </w:p>
    <w:p w:rsidR="00597AF3" w:rsidRPr="00597AF3" w:rsidRDefault="00597AF3" w:rsidP="00597AF3">
      <w:pPr>
        <w:keepNext/>
        <w:ind w:left="708"/>
        <w:jc w:val="center"/>
        <w:outlineLvl w:val="1"/>
        <w:rPr>
          <w:rFonts w:ascii="Sylfaen" w:hAnsi="Sylfaen" w:cs="Sylfaen"/>
          <w:b/>
          <w:sz w:val="26"/>
          <w:szCs w:val="28"/>
          <w:lang w:val="hy-AM"/>
        </w:rPr>
      </w:pPr>
      <w:r w:rsidRPr="00D66A79">
        <w:rPr>
          <w:rFonts w:ascii="Sylfaen" w:hAnsi="Sylfaen" w:cs="Sylfaen"/>
          <w:sz w:val="26"/>
          <w:szCs w:val="28"/>
          <w:lang w:val="hy-AM"/>
        </w:rPr>
        <w:t>ՔԱՂԱՔԱՇԻՆՈՒԹՅՈՒՆ  ԵՎ  ԿՈՄՈՒՆԱԼ ՏՆՏԵՍՈՒԹՅՈՒՆ</w:t>
      </w:r>
    </w:p>
    <w:p w:rsidR="00597AF3" w:rsidRPr="00A35533" w:rsidRDefault="00597AF3" w:rsidP="00597AF3">
      <w:pPr>
        <w:tabs>
          <w:tab w:val="right" w:pos="993"/>
        </w:tabs>
        <w:ind w:left="567" w:right="821"/>
        <w:jc w:val="both"/>
        <w:rPr>
          <w:rFonts w:ascii="Sylfaen" w:hAnsi="Sylfaen" w:cs="Sylfaen"/>
          <w:sz w:val="24"/>
          <w:szCs w:val="24"/>
          <w:lang w:val="hy-AM"/>
        </w:rPr>
      </w:pPr>
      <w:r w:rsidRPr="00E733C4">
        <w:rPr>
          <w:rFonts w:ascii="Sylfaen" w:hAnsi="Sylfaen"/>
          <w:sz w:val="24"/>
          <w:szCs w:val="24"/>
          <w:lang w:val="ro-RO"/>
        </w:rPr>
        <w:t xml:space="preserve">            </w:t>
      </w:r>
      <w:r w:rsidRPr="00816BB4">
        <w:rPr>
          <w:rFonts w:ascii="Sylfaen" w:hAnsi="Sylfaen"/>
          <w:sz w:val="24"/>
          <w:szCs w:val="24"/>
          <w:lang w:val="hy-AM"/>
        </w:rPr>
        <w:t>Ո</w:t>
      </w:r>
      <w:r>
        <w:rPr>
          <w:rFonts w:ascii="Sylfaen" w:hAnsi="Sylfaen"/>
          <w:sz w:val="24"/>
          <w:szCs w:val="24"/>
          <w:lang w:val="hy-AM"/>
        </w:rPr>
        <w:t>ւ</w:t>
      </w:r>
      <w:r w:rsidRPr="00816BB4">
        <w:rPr>
          <w:rFonts w:ascii="Sylfaen" w:hAnsi="Sylfaen"/>
          <w:sz w:val="24"/>
          <w:szCs w:val="24"/>
          <w:lang w:val="hy-AM"/>
        </w:rPr>
        <w:t>րցալանջ</w:t>
      </w:r>
      <w:r>
        <w:rPr>
          <w:rFonts w:ascii="Sylfaen" w:hAnsi="Sylfaen"/>
          <w:sz w:val="24"/>
          <w:szCs w:val="24"/>
          <w:lang w:val="ro-RO"/>
        </w:rPr>
        <w:t xml:space="preserve"> </w:t>
      </w:r>
      <w:r w:rsidRPr="00597AF3">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Pr>
          <w:rFonts w:ascii="Sylfaen" w:hAnsi="Sylfaen"/>
          <w:sz w:val="24"/>
          <w:szCs w:val="24"/>
          <w:lang w:val="ro-RO"/>
        </w:rPr>
        <w:t xml:space="preserve">ը </w:t>
      </w:r>
      <w:r w:rsidRPr="00E733C4">
        <w:rPr>
          <w:rFonts w:ascii="Sylfaen" w:hAnsi="Sylfaen"/>
          <w:sz w:val="24"/>
          <w:szCs w:val="24"/>
          <w:lang w:val="ro-RO"/>
        </w:rPr>
        <w:t xml:space="preserve">ունի </w:t>
      </w:r>
      <w:r w:rsidRPr="00E733C4">
        <w:rPr>
          <w:rFonts w:ascii="Sylfaen" w:hAnsi="Sylfaen"/>
          <w:sz w:val="24"/>
          <w:szCs w:val="24"/>
          <w:lang w:val="hy-AM"/>
        </w:rPr>
        <w:t>գլխավոր</w:t>
      </w:r>
      <w:r w:rsidRPr="00E733C4">
        <w:rPr>
          <w:rFonts w:ascii="Sylfaen" w:hAnsi="Sylfaen"/>
          <w:sz w:val="24"/>
          <w:szCs w:val="24"/>
          <w:lang w:val="ro-RO"/>
        </w:rPr>
        <w:t xml:space="preserve"> </w:t>
      </w:r>
      <w:r w:rsidRPr="00E733C4">
        <w:rPr>
          <w:rFonts w:ascii="Sylfaen" w:hAnsi="Sylfaen"/>
          <w:sz w:val="24"/>
          <w:szCs w:val="24"/>
          <w:lang w:val="hy-AM"/>
        </w:rPr>
        <w:t>հատակագիծ</w:t>
      </w:r>
      <w:r w:rsidRPr="00E733C4">
        <w:rPr>
          <w:rFonts w:ascii="Sylfaen" w:hAnsi="Sylfaen"/>
          <w:sz w:val="24"/>
          <w:szCs w:val="24"/>
          <w:lang w:val="ro-RO"/>
        </w:rPr>
        <w:t xml:space="preserve"> և </w:t>
      </w:r>
      <w:r w:rsidRPr="00E733C4">
        <w:rPr>
          <w:rFonts w:ascii="Sylfaen" w:hAnsi="Sylfaen" w:cs="Sylfaen"/>
          <w:sz w:val="24"/>
          <w:szCs w:val="24"/>
          <w:lang w:val="hy-AM"/>
        </w:rPr>
        <w:t>գոտիավորման</w:t>
      </w:r>
      <w:r w:rsidRPr="00E733C4">
        <w:rPr>
          <w:rFonts w:ascii="Sylfaen" w:hAnsi="Sylfaen"/>
          <w:sz w:val="24"/>
          <w:szCs w:val="24"/>
          <w:lang w:val="ro-RO"/>
        </w:rPr>
        <w:t xml:space="preserve"> </w:t>
      </w:r>
      <w:r w:rsidRPr="00E733C4">
        <w:rPr>
          <w:rFonts w:ascii="Sylfaen" w:hAnsi="Sylfaen" w:cs="Sylfaen"/>
          <w:sz w:val="24"/>
          <w:szCs w:val="24"/>
          <w:lang w:val="hy-AM"/>
        </w:rPr>
        <w:t>նախագիծ:</w:t>
      </w:r>
      <w:r w:rsidRPr="00E733C4">
        <w:rPr>
          <w:rFonts w:ascii="Sylfaen" w:hAnsi="Sylfaen" w:cs="Sylfaen"/>
          <w:lang w:val="hy-AM"/>
        </w:rPr>
        <w:t xml:space="preserve"> </w:t>
      </w:r>
      <w:r w:rsidRPr="00E733C4">
        <w:rPr>
          <w:rFonts w:ascii="Sylfaen" w:hAnsi="Sylfaen"/>
          <w:lang w:val="hy-AM"/>
        </w:rPr>
        <w:t xml:space="preserve"> </w:t>
      </w:r>
      <w:r w:rsidRPr="00E733C4">
        <w:rPr>
          <w:rFonts w:ascii="Sylfaen" w:hAnsi="Sylfaen"/>
          <w:sz w:val="24"/>
          <w:szCs w:val="24"/>
          <w:lang w:val="hy-AM"/>
        </w:rPr>
        <w:t>Քաղաքաշինական</w:t>
      </w:r>
      <w:r w:rsidRPr="00E733C4">
        <w:rPr>
          <w:rFonts w:ascii="Sylfaen" w:hAnsi="Sylfaen"/>
          <w:sz w:val="24"/>
          <w:szCs w:val="24"/>
          <w:lang w:val="ro-RO"/>
        </w:rPr>
        <w:t xml:space="preserve"> </w:t>
      </w:r>
      <w:r w:rsidRPr="00E733C4">
        <w:rPr>
          <w:rFonts w:ascii="Sylfaen" w:hAnsi="Sylfaen"/>
          <w:sz w:val="24"/>
          <w:szCs w:val="24"/>
          <w:lang w:val="hy-AM"/>
        </w:rPr>
        <w:t>ծրագրային</w:t>
      </w:r>
      <w:r w:rsidRPr="00E733C4">
        <w:rPr>
          <w:rFonts w:ascii="Sylfaen" w:hAnsi="Sylfaen"/>
          <w:sz w:val="24"/>
          <w:szCs w:val="24"/>
          <w:lang w:val="ro-RO"/>
        </w:rPr>
        <w:t xml:space="preserve"> </w:t>
      </w:r>
      <w:r w:rsidRPr="00E733C4">
        <w:rPr>
          <w:rFonts w:ascii="Sylfaen" w:hAnsi="Sylfaen"/>
          <w:sz w:val="24"/>
          <w:szCs w:val="24"/>
          <w:lang w:val="hy-AM"/>
        </w:rPr>
        <w:t>այլ</w:t>
      </w:r>
      <w:r w:rsidRPr="00E733C4">
        <w:rPr>
          <w:rFonts w:ascii="Sylfaen" w:hAnsi="Sylfaen"/>
          <w:sz w:val="24"/>
          <w:szCs w:val="24"/>
          <w:lang w:val="ro-RO"/>
        </w:rPr>
        <w:t xml:space="preserve"> </w:t>
      </w:r>
      <w:r w:rsidRPr="00E733C4">
        <w:rPr>
          <w:rFonts w:ascii="Sylfaen" w:hAnsi="Sylfaen"/>
          <w:sz w:val="24"/>
          <w:szCs w:val="24"/>
          <w:lang w:val="hy-AM"/>
        </w:rPr>
        <w:t>փաստաթղթերից առկա է</w:t>
      </w:r>
      <w:r w:rsidRPr="00E733C4">
        <w:rPr>
          <w:rFonts w:ascii="Sylfaen" w:hAnsi="Sylfaen"/>
          <w:sz w:val="24"/>
          <w:szCs w:val="24"/>
          <w:lang w:val="ro-RO"/>
        </w:rPr>
        <w:t xml:space="preserve"> </w:t>
      </w:r>
      <w:r w:rsidRPr="00E733C4">
        <w:rPr>
          <w:rFonts w:ascii="Sylfaen" w:hAnsi="Sylfaen" w:cs="Sylfaen"/>
          <w:sz w:val="24"/>
          <w:szCs w:val="24"/>
          <w:lang w:val="hy-AM"/>
        </w:rPr>
        <w:t>քաղաքաշինական</w:t>
      </w:r>
      <w:r w:rsidRPr="00E733C4">
        <w:rPr>
          <w:rFonts w:ascii="Sylfaen" w:hAnsi="Sylfaen"/>
          <w:sz w:val="24"/>
          <w:szCs w:val="24"/>
          <w:lang w:val="ro-RO"/>
        </w:rPr>
        <w:t xml:space="preserve"> </w:t>
      </w:r>
      <w:r w:rsidRPr="00E733C4">
        <w:rPr>
          <w:rFonts w:ascii="Sylfaen" w:hAnsi="Sylfaen" w:cs="Sylfaen"/>
          <w:sz w:val="24"/>
          <w:szCs w:val="24"/>
          <w:lang w:val="hy-AM"/>
        </w:rPr>
        <w:t>կադաստրի վարման մատյանը</w:t>
      </w:r>
      <w:r w:rsidRPr="00E733C4">
        <w:rPr>
          <w:rFonts w:ascii="Sylfaen" w:hAnsi="Sylfaen"/>
          <w:sz w:val="24"/>
          <w:szCs w:val="24"/>
          <w:lang w:val="ro-RO"/>
        </w:rPr>
        <w:t xml:space="preserve">, </w:t>
      </w:r>
      <w:r w:rsidRPr="00E733C4">
        <w:rPr>
          <w:rFonts w:ascii="Sylfaen" w:hAnsi="Sylfaen" w:cs="Sylfaen"/>
          <w:sz w:val="24"/>
          <w:szCs w:val="24"/>
          <w:lang w:val="hy-AM"/>
        </w:rPr>
        <w:t>քաղաքաշինական</w:t>
      </w:r>
      <w:r w:rsidRPr="00E733C4">
        <w:rPr>
          <w:rFonts w:ascii="Sylfaen" w:hAnsi="Sylfaen"/>
          <w:sz w:val="24"/>
          <w:szCs w:val="24"/>
          <w:lang w:val="ro-RO"/>
        </w:rPr>
        <w:t xml:space="preserve"> </w:t>
      </w:r>
      <w:r w:rsidRPr="00E733C4">
        <w:rPr>
          <w:rFonts w:ascii="Sylfaen" w:hAnsi="Sylfaen" w:cs="Sylfaen"/>
          <w:sz w:val="24"/>
          <w:szCs w:val="24"/>
          <w:lang w:val="hy-AM"/>
        </w:rPr>
        <w:t>կանոնադրություն</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այլն</w:t>
      </w:r>
      <w:r w:rsidRPr="00E733C4">
        <w:rPr>
          <w:rFonts w:ascii="Sylfaen" w:hAnsi="Sylfaen"/>
          <w:sz w:val="24"/>
          <w:szCs w:val="24"/>
          <w:lang w:val="ro-RO"/>
        </w:rPr>
        <w:t xml:space="preserve">: Համայնքը </w:t>
      </w:r>
      <w:r w:rsidRPr="00E733C4">
        <w:rPr>
          <w:rFonts w:ascii="Sylfaen" w:hAnsi="Sylfaen"/>
          <w:sz w:val="24"/>
          <w:szCs w:val="24"/>
          <w:lang w:val="hy-AM"/>
        </w:rPr>
        <w:t>չունի</w:t>
      </w:r>
      <w:r w:rsidRPr="00E733C4">
        <w:rPr>
          <w:rFonts w:ascii="Sylfaen" w:hAnsi="Sylfaen"/>
          <w:sz w:val="24"/>
          <w:szCs w:val="24"/>
          <w:lang w:val="ro-RO"/>
        </w:rPr>
        <w:t xml:space="preserve"> </w:t>
      </w:r>
      <w:r w:rsidRPr="00E733C4">
        <w:rPr>
          <w:rFonts w:ascii="Sylfaen" w:hAnsi="Sylfaen"/>
          <w:sz w:val="24"/>
          <w:szCs w:val="24"/>
          <w:lang w:val="hy-AM"/>
        </w:rPr>
        <w:t>ջրահեռացման</w:t>
      </w:r>
      <w:r w:rsidRPr="00E733C4">
        <w:rPr>
          <w:rFonts w:ascii="Sylfaen" w:hAnsi="Sylfaen"/>
          <w:sz w:val="24"/>
          <w:szCs w:val="24"/>
          <w:lang w:val="ro-RO"/>
        </w:rPr>
        <w:t xml:space="preserve"> </w:t>
      </w:r>
      <w:r w:rsidRPr="00E733C4">
        <w:rPr>
          <w:rFonts w:ascii="Sylfaen" w:hAnsi="Sylfaen"/>
          <w:sz w:val="24"/>
          <w:szCs w:val="24"/>
          <w:lang w:val="hy-AM"/>
        </w:rPr>
        <w:t>կենտրոնացված</w:t>
      </w:r>
      <w:r w:rsidRPr="00E733C4">
        <w:rPr>
          <w:rFonts w:ascii="Sylfaen" w:hAnsi="Sylfaen"/>
          <w:sz w:val="24"/>
          <w:szCs w:val="24"/>
          <w:lang w:val="ro-RO"/>
        </w:rPr>
        <w:t xml:space="preserve"> </w:t>
      </w:r>
      <w:r w:rsidRPr="00E733C4">
        <w:rPr>
          <w:rFonts w:ascii="Sylfaen" w:hAnsi="Sylfaen"/>
          <w:sz w:val="24"/>
          <w:szCs w:val="24"/>
          <w:lang w:val="hy-AM"/>
        </w:rPr>
        <w:t>համակարգ</w:t>
      </w:r>
      <w:r>
        <w:rPr>
          <w:rFonts w:ascii="Sylfaen" w:hAnsi="Sylfaen"/>
          <w:sz w:val="24"/>
          <w:szCs w:val="24"/>
          <w:lang w:val="hy-AM"/>
        </w:rPr>
        <w:t xml:space="preserve"> </w:t>
      </w:r>
      <w:r w:rsidRPr="00E733C4">
        <w:rPr>
          <w:rFonts w:ascii="Sylfaen" w:hAnsi="Sylfaen"/>
          <w:sz w:val="24"/>
          <w:szCs w:val="24"/>
          <w:lang w:val="ro-RO"/>
        </w:rPr>
        <w:t>(</w:t>
      </w:r>
      <w:r w:rsidRPr="00E733C4">
        <w:rPr>
          <w:rFonts w:ascii="Sylfaen" w:hAnsi="Sylfaen"/>
          <w:sz w:val="24"/>
          <w:szCs w:val="24"/>
          <w:lang w:val="hy-AM"/>
        </w:rPr>
        <w:t>կոյուղի</w:t>
      </w:r>
      <w:r>
        <w:rPr>
          <w:rFonts w:ascii="Sylfaen" w:hAnsi="Sylfaen"/>
          <w:sz w:val="24"/>
          <w:szCs w:val="24"/>
          <w:lang w:val="ro-RO"/>
        </w:rPr>
        <w:t>):</w:t>
      </w:r>
      <w:r>
        <w:rPr>
          <w:rFonts w:ascii="Sylfaen" w:hAnsi="Sylfaen"/>
          <w:sz w:val="24"/>
          <w:szCs w:val="24"/>
          <w:lang w:val="hy-AM"/>
        </w:rPr>
        <w:t xml:space="preserve"> </w:t>
      </w:r>
      <w:r>
        <w:rPr>
          <w:rFonts w:ascii="Sylfaen" w:hAnsi="Sylfaen"/>
          <w:sz w:val="24"/>
          <w:szCs w:val="24"/>
          <w:lang w:val="ro-RO"/>
        </w:rPr>
        <w:t>Ո</w:t>
      </w:r>
      <w:r>
        <w:rPr>
          <w:rFonts w:ascii="Sylfaen" w:hAnsi="Sylfaen"/>
          <w:sz w:val="24"/>
          <w:szCs w:val="24"/>
          <w:lang w:val="hy-AM"/>
        </w:rPr>
        <w:t>ւ</w:t>
      </w:r>
      <w:r>
        <w:rPr>
          <w:rFonts w:ascii="Sylfaen" w:hAnsi="Sylfaen"/>
          <w:sz w:val="24"/>
          <w:szCs w:val="24"/>
          <w:lang w:val="ro-RO"/>
        </w:rPr>
        <w:t>րցալանջ</w:t>
      </w:r>
      <w:r w:rsidRPr="00E733C4">
        <w:rPr>
          <w:rFonts w:ascii="Sylfaen" w:hAnsi="Sylfaen"/>
          <w:sz w:val="24"/>
          <w:szCs w:val="24"/>
          <w:lang w:val="ro-RO"/>
        </w:rPr>
        <w:t xml:space="preserve"> համայնքում </w:t>
      </w:r>
      <w:r>
        <w:rPr>
          <w:rFonts w:ascii="Sylfaen" w:hAnsi="Sylfaen"/>
          <w:sz w:val="24"/>
          <w:szCs w:val="24"/>
          <w:lang w:val="ro-RO"/>
        </w:rPr>
        <w:t xml:space="preserve">չի </w:t>
      </w:r>
      <w:r w:rsidRPr="00E733C4">
        <w:rPr>
          <w:rFonts w:ascii="Sylfaen" w:hAnsi="Sylfaen"/>
          <w:sz w:val="24"/>
          <w:szCs w:val="24"/>
          <w:lang w:val="ro-RO"/>
        </w:rPr>
        <w:t>իրականացվում աղբահանություն,</w:t>
      </w:r>
      <w:r>
        <w:rPr>
          <w:rFonts w:ascii="Sylfaen" w:hAnsi="Sylfaen"/>
          <w:sz w:val="24"/>
          <w:szCs w:val="24"/>
          <w:lang w:val="ro-RO"/>
        </w:rPr>
        <w:t xml:space="preserve"> այն կատարվում է բնակիչներ</w:t>
      </w:r>
      <w:r>
        <w:rPr>
          <w:rFonts w:ascii="Sylfaen" w:hAnsi="Sylfaen"/>
          <w:sz w:val="24"/>
          <w:szCs w:val="24"/>
          <w:lang w:val="hy-AM"/>
        </w:rPr>
        <w:t>ի</w:t>
      </w:r>
      <w:r>
        <w:rPr>
          <w:rFonts w:ascii="Sylfaen" w:hAnsi="Sylfaen"/>
          <w:sz w:val="24"/>
          <w:szCs w:val="24"/>
          <w:lang w:val="ro-RO"/>
        </w:rPr>
        <w:t xml:space="preserve"> կողից,</w:t>
      </w:r>
      <w:r w:rsidRPr="00E733C4">
        <w:rPr>
          <w:rFonts w:ascii="Sylfaen" w:hAnsi="Sylfaen"/>
          <w:sz w:val="24"/>
          <w:szCs w:val="24"/>
          <w:lang w:val="ro-RO"/>
        </w:rPr>
        <w:t xml:space="preserve"> սակայն ա</w:t>
      </w:r>
      <w:r w:rsidRPr="00E733C4">
        <w:rPr>
          <w:rFonts w:ascii="Sylfaen" w:hAnsi="Sylfaen" w:cs="Sylfaen"/>
          <w:sz w:val="24"/>
          <w:szCs w:val="24"/>
          <w:lang w:val="hy-AM"/>
        </w:rPr>
        <w:t>ղբամանների</w:t>
      </w:r>
      <w:r w:rsidRPr="00E733C4">
        <w:rPr>
          <w:rFonts w:ascii="Sylfaen" w:hAnsi="Sylfaen" w:cs="Sylfaen"/>
          <w:sz w:val="24"/>
          <w:szCs w:val="24"/>
          <w:lang w:val="ro-RO"/>
        </w:rPr>
        <w:t xml:space="preserve"> </w:t>
      </w:r>
      <w:r w:rsidRPr="00E733C4">
        <w:rPr>
          <w:rFonts w:ascii="Sylfaen" w:hAnsi="Sylfaen" w:cs="Sylfaen"/>
          <w:sz w:val="24"/>
          <w:szCs w:val="24"/>
          <w:lang w:val="hy-AM"/>
        </w:rPr>
        <w:t>բացակայությունը</w:t>
      </w:r>
      <w:r w:rsidRPr="00E733C4">
        <w:rPr>
          <w:rFonts w:ascii="Sylfaen" w:hAnsi="Sylfaen" w:cs="Sylfaen"/>
          <w:sz w:val="24"/>
          <w:szCs w:val="24"/>
          <w:lang w:val="ro-RO"/>
        </w:rPr>
        <w:t xml:space="preserve"> </w:t>
      </w:r>
      <w:r w:rsidRPr="00E733C4">
        <w:rPr>
          <w:rFonts w:ascii="Sylfaen" w:hAnsi="Sylfaen" w:cs="Sylfaen"/>
          <w:sz w:val="24"/>
          <w:szCs w:val="24"/>
          <w:lang w:val="hy-AM"/>
        </w:rPr>
        <w:t>բացասաբար</w:t>
      </w:r>
      <w:r w:rsidRPr="00E733C4">
        <w:rPr>
          <w:rFonts w:ascii="Sylfaen" w:hAnsi="Sylfaen" w:cs="Sylfaen"/>
          <w:sz w:val="24"/>
          <w:szCs w:val="24"/>
          <w:lang w:val="ro-RO"/>
        </w:rPr>
        <w:t xml:space="preserve"> </w:t>
      </w:r>
      <w:r w:rsidRPr="00E733C4">
        <w:rPr>
          <w:rFonts w:ascii="Sylfaen" w:hAnsi="Sylfaen" w:cs="Sylfaen"/>
          <w:sz w:val="24"/>
          <w:szCs w:val="24"/>
          <w:lang w:val="hy-AM"/>
        </w:rPr>
        <w:t>է</w:t>
      </w:r>
      <w:r w:rsidRPr="00E733C4">
        <w:rPr>
          <w:rFonts w:ascii="Sylfaen" w:hAnsi="Sylfaen" w:cs="Sylfaen"/>
          <w:sz w:val="24"/>
          <w:szCs w:val="24"/>
          <w:lang w:val="ro-RO"/>
        </w:rPr>
        <w:t xml:space="preserve"> </w:t>
      </w:r>
      <w:r w:rsidRPr="00E733C4">
        <w:rPr>
          <w:rFonts w:ascii="Sylfaen" w:hAnsi="Sylfaen" w:cs="Sylfaen"/>
          <w:sz w:val="24"/>
          <w:szCs w:val="24"/>
          <w:lang w:val="hy-AM"/>
        </w:rPr>
        <w:t>անդրադառնում</w:t>
      </w:r>
      <w:r w:rsidRPr="00E733C4">
        <w:rPr>
          <w:rFonts w:ascii="Sylfaen" w:hAnsi="Sylfaen" w:cs="Sylfaen"/>
          <w:sz w:val="24"/>
          <w:szCs w:val="24"/>
          <w:lang w:val="ro-RO"/>
        </w:rPr>
        <w:t xml:space="preserve"> </w:t>
      </w:r>
      <w:r>
        <w:rPr>
          <w:rFonts w:ascii="Sylfaen" w:hAnsi="Sylfaen" w:cs="Sylfaen"/>
          <w:sz w:val="24"/>
          <w:szCs w:val="24"/>
          <w:lang w:val="hy-AM"/>
        </w:rPr>
        <w:t>բնակավայրի</w:t>
      </w:r>
      <w:r w:rsidRPr="00E733C4">
        <w:rPr>
          <w:rFonts w:ascii="Sylfaen" w:hAnsi="Sylfaen" w:cs="Sylfaen"/>
          <w:sz w:val="24"/>
          <w:szCs w:val="24"/>
          <w:lang w:val="ro-RO"/>
        </w:rPr>
        <w:t xml:space="preserve"> </w:t>
      </w:r>
      <w:r w:rsidRPr="00E733C4">
        <w:rPr>
          <w:rFonts w:ascii="Sylfaen" w:hAnsi="Sylfaen" w:cs="Sylfaen"/>
          <w:sz w:val="24"/>
          <w:szCs w:val="24"/>
          <w:lang w:val="hy-AM"/>
        </w:rPr>
        <w:t>արտաքին</w:t>
      </w:r>
      <w:r w:rsidRPr="00E733C4">
        <w:rPr>
          <w:rFonts w:ascii="Sylfaen" w:hAnsi="Sylfaen" w:cs="Sylfaen"/>
          <w:sz w:val="24"/>
          <w:szCs w:val="24"/>
          <w:lang w:val="ro-RO"/>
        </w:rPr>
        <w:t xml:space="preserve"> </w:t>
      </w:r>
      <w:r w:rsidRPr="00E733C4">
        <w:rPr>
          <w:rFonts w:ascii="Sylfaen" w:hAnsi="Sylfaen" w:cs="Sylfaen"/>
          <w:sz w:val="24"/>
          <w:szCs w:val="24"/>
          <w:lang w:val="hy-AM"/>
        </w:rPr>
        <w:t>տեսքի</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սանիտարահիգիենիկ</w:t>
      </w:r>
      <w:r w:rsidRPr="00E733C4">
        <w:rPr>
          <w:rFonts w:ascii="Sylfaen" w:hAnsi="Sylfaen" w:cs="Sylfaen"/>
          <w:sz w:val="24"/>
          <w:szCs w:val="24"/>
          <w:lang w:val="ro-RO"/>
        </w:rPr>
        <w:t xml:space="preserve"> </w:t>
      </w:r>
      <w:r w:rsidRPr="00E733C4">
        <w:rPr>
          <w:rFonts w:ascii="Sylfaen" w:hAnsi="Sylfaen" w:cs="Sylfaen"/>
          <w:sz w:val="24"/>
          <w:szCs w:val="24"/>
          <w:lang w:val="hy-AM"/>
        </w:rPr>
        <w:t>պայմանների</w:t>
      </w:r>
      <w:r w:rsidRPr="00E733C4">
        <w:rPr>
          <w:rFonts w:ascii="Sylfaen" w:hAnsi="Sylfaen" w:cs="Sylfaen"/>
          <w:sz w:val="24"/>
          <w:szCs w:val="24"/>
          <w:lang w:val="ro-RO"/>
        </w:rPr>
        <w:t xml:space="preserve"> </w:t>
      </w:r>
      <w:r w:rsidRPr="00E733C4">
        <w:rPr>
          <w:rFonts w:ascii="Sylfaen" w:hAnsi="Sylfaen" w:cs="Sylfaen"/>
          <w:sz w:val="24"/>
          <w:szCs w:val="24"/>
          <w:lang w:val="hy-AM"/>
        </w:rPr>
        <w:t>վրա</w:t>
      </w:r>
      <w:r w:rsidRPr="00E733C4">
        <w:rPr>
          <w:rFonts w:ascii="Sylfaen" w:hAnsi="Sylfaen" w:cs="Sylfaen"/>
          <w:sz w:val="24"/>
          <w:szCs w:val="24"/>
          <w:lang w:val="ro-RO"/>
        </w:rPr>
        <w:t>:</w:t>
      </w:r>
      <w:r w:rsidRPr="00E733C4">
        <w:rPr>
          <w:rFonts w:ascii="Sylfaen" w:hAnsi="Sylfaen" w:cs="Sylfaen"/>
          <w:sz w:val="24"/>
          <w:szCs w:val="24"/>
          <w:lang w:val="hy-AM"/>
        </w:rPr>
        <w:t xml:space="preserve"> </w:t>
      </w:r>
      <w:r w:rsidRPr="00A35533">
        <w:rPr>
          <w:rFonts w:ascii="Sylfaen" w:hAnsi="Sylfaen"/>
          <w:sz w:val="24"/>
          <w:szCs w:val="24"/>
          <w:lang w:val="hy-AM"/>
        </w:rPr>
        <w:t>Ո</w:t>
      </w:r>
      <w:r>
        <w:rPr>
          <w:rFonts w:ascii="Sylfaen" w:hAnsi="Sylfaen"/>
          <w:sz w:val="24"/>
          <w:szCs w:val="24"/>
          <w:lang w:val="hy-AM"/>
        </w:rPr>
        <w:t>ւ</w:t>
      </w:r>
      <w:r w:rsidRPr="00A35533">
        <w:rPr>
          <w:rFonts w:ascii="Sylfaen" w:hAnsi="Sylfaen"/>
          <w:sz w:val="24"/>
          <w:szCs w:val="24"/>
          <w:lang w:val="hy-AM"/>
        </w:rPr>
        <w:t xml:space="preserve">րցալանջ </w:t>
      </w:r>
      <w:r>
        <w:rPr>
          <w:rFonts w:ascii="Sylfaen" w:hAnsi="Sylfaen"/>
          <w:sz w:val="24"/>
          <w:szCs w:val="24"/>
          <w:lang w:val="hy-AM"/>
        </w:rPr>
        <w:t xml:space="preserve"> </w:t>
      </w:r>
      <w:r w:rsidRPr="00D410A0">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EC4313">
        <w:rPr>
          <w:rFonts w:ascii="Sylfaen" w:hAnsi="Sylfaen"/>
          <w:sz w:val="24"/>
          <w:szCs w:val="24"/>
          <w:lang w:val="hy-AM"/>
        </w:rPr>
        <w:t>ը</w:t>
      </w:r>
      <w:r w:rsidRPr="000A3709">
        <w:rPr>
          <w:rFonts w:ascii="Sylfaen" w:hAnsi="Sylfaen"/>
          <w:sz w:val="24"/>
          <w:szCs w:val="24"/>
          <w:lang w:val="hy-AM"/>
        </w:rPr>
        <w:t xml:space="preserve"> ապահովված </w:t>
      </w:r>
      <w:r w:rsidRPr="00E733C4">
        <w:rPr>
          <w:rFonts w:ascii="Sylfaen" w:hAnsi="Sylfaen"/>
          <w:sz w:val="24"/>
          <w:szCs w:val="24"/>
          <w:lang w:val="hy-AM"/>
        </w:rPr>
        <w:t xml:space="preserve"> </w:t>
      </w:r>
      <w:r w:rsidRPr="000A3709">
        <w:rPr>
          <w:rFonts w:ascii="Sylfaen" w:hAnsi="Sylfaen"/>
          <w:sz w:val="24"/>
          <w:szCs w:val="24"/>
          <w:lang w:val="hy-AM"/>
        </w:rPr>
        <w:t xml:space="preserve">է </w:t>
      </w:r>
      <w:r w:rsidRPr="00E733C4">
        <w:rPr>
          <w:rFonts w:ascii="Sylfaen" w:hAnsi="Sylfaen"/>
          <w:sz w:val="24"/>
          <w:szCs w:val="24"/>
          <w:lang w:val="hy-AM"/>
        </w:rPr>
        <w:t>ցերեկային  լուսավորությամբ</w:t>
      </w:r>
      <w:r w:rsidRPr="00A35533">
        <w:rPr>
          <w:rFonts w:ascii="Sylfaen" w:hAnsi="Sylfaen"/>
          <w:sz w:val="24"/>
          <w:szCs w:val="24"/>
          <w:lang w:val="hy-AM"/>
        </w:rPr>
        <w:t xml:space="preserve">  կառուցված է</w:t>
      </w:r>
      <w:r w:rsidRPr="004D423A">
        <w:rPr>
          <w:rFonts w:ascii="Sylfaen" w:hAnsi="Sylfaen"/>
          <w:sz w:val="24"/>
          <w:szCs w:val="24"/>
          <w:lang w:val="hy-AM"/>
        </w:rPr>
        <w:t xml:space="preserve"> </w:t>
      </w:r>
      <w:r w:rsidRPr="00A35533">
        <w:rPr>
          <w:rFonts w:ascii="Sylfaen" w:hAnsi="Sylfaen"/>
          <w:sz w:val="24"/>
          <w:szCs w:val="24"/>
          <w:lang w:val="hy-AM"/>
        </w:rPr>
        <w:t>2020 թվականին</w:t>
      </w:r>
      <w:r w:rsidRPr="00E733C4">
        <w:rPr>
          <w:rFonts w:ascii="Sylfaen" w:hAnsi="Sylfaen"/>
          <w:sz w:val="24"/>
          <w:szCs w:val="24"/>
          <w:lang w:val="hy-AM"/>
        </w:rPr>
        <w:t xml:space="preserve"> :</w:t>
      </w:r>
      <w:r w:rsidRPr="00E733C4">
        <w:rPr>
          <w:rFonts w:ascii="Sylfaen" w:hAnsi="Sylfaen"/>
          <w:sz w:val="24"/>
          <w:szCs w:val="24"/>
          <w:lang w:val="ro-RO"/>
        </w:rPr>
        <w:t xml:space="preserve"> </w:t>
      </w:r>
      <w:r w:rsidRPr="00E733C4">
        <w:rPr>
          <w:rFonts w:ascii="Sylfaen" w:hAnsi="Sylfaen"/>
          <w:sz w:val="24"/>
          <w:szCs w:val="24"/>
          <w:lang w:val="hy-AM"/>
        </w:rPr>
        <w:t>Գ</w:t>
      </w:r>
      <w:r w:rsidRPr="00E733C4">
        <w:rPr>
          <w:rFonts w:ascii="Sylfaen" w:hAnsi="Sylfaen"/>
          <w:sz w:val="24"/>
          <w:szCs w:val="24"/>
          <w:lang w:val="ro-RO"/>
        </w:rPr>
        <w:t>երեզմանատունը</w:t>
      </w:r>
      <w:r w:rsidRPr="00E733C4">
        <w:rPr>
          <w:rFonts w:ascii="Sylfaen" w:hAnsi="Sylfaen"/>
          <w:sz w:val="24"/>
          <w:szCs w:val="24"/>
          <w:lang w:val="hy-AM"/>
        </w:rPr>
        <w:t xml:space="preserve"> </w:t>
      </w:r>
      <w:r w:rsidRPr="00E733C4">
        <w:rPr>
          <w:rFonts w:ascii="Sylfaen" w:hAnsi="Sylfaen"/>
          <w:sz w:val="24"/>
          <w:szCs w:val="24"/>
          <w:lang w:val="ro-RO"/>
        </w:rPr>
        <w:t xml:space="preserve"> ցանկապատ</w:t>
      </w:r>
      <w:r w:rsidRPr="00E733C4">
        <w:rPr>
          <w:rFonts w:ascii="Sylfaen" w:hAnsi="Sylfaen"/>
          <w:sz w:val="24"/>
          <w:szCs w:val="24"/>
          <w:lang w:val="hy-AM"/>
        </w:rPr>
        <w:t xml:space="preserve">ված </w:t>
      </w:r>
      <w:r w:rsidRPr="000A3709">
        <w:rPr>
          <w:rFonts w:ascii="Sylfaen" w:hAnsi="Sylfaen"/>
          <w:sz w:val="24"/>
          <w:szCs w:val="24"/>
          <w:lang w:val="hy-AM"/>
        </w:rPr>
        <w:t xml:space="preserve"> չ</w:t>
      </w:r>
      <w:r w:rsidRPr="00E733C4">
        <w:rPr>
          <w:rFonts w:ascii="Sylfaen" w:hAnsi="Sylfaen"/>
          <w:sz w:val="24"/>
          <w:szCs w:val="24"/>
          <w:lang w:val="hy-AM"/>
        </w:rPr>
        <w:t xml:space="preserve">է </w:t>
      </w:r>
      <w:r>
        <w:rPr>
          <w:rFonts w:ascii="Sylfaen" w:hAnsi="Sylfaen"/>
          <w:sz w:val="24"/>
          <w:szCs w:val="24"/>
          <w:lang w:val="ro-RO"/>
        </w:rPr>
        <w:t xml:space="preserve"> Համայնքը գազաֆիկացված չէ: Անհրաժեշտ է տեղադրել  ֆոտովոլտային կայան</w:t>
      </w:r>
      <w:r w:rsidRPr="00D410A0">
        <w:rPr>
          <w:rFonts w:ascii="Sylfaen" w:hAnsi="Sylfaen"/>
          <w:sz w:val="24"/>
          <w:szCs w:val="24"/>
          <w:lang w:val="hy-AM"/>
        </w:rPr>
        <w:t>ն</w:t>
      </w:r>
      <w:r>
        <w:rPr>
          <w:rFonts w:ascii="Sylfaen" w:hAnsi="Sylfaen"/>
          <w:sz w:val="24"/>
          <w:szCs w:val="24"/>
          <w:lang w:val="ro-RO"/>
        </w:rPr>
        <w:t>եր:</w:t>
      </w:r>
    </w:p>
    <w:p w:rsidR="00597AF3" w:rsidRPr="00D410A0" w:rsidRDefault="00597AF3" w:rsidP="00C02F1C">
      <w:pPr>
        <w:keepNext/>
        <w:ind w:left="1276" w:hanging="567"/>
        <w:jc w:val="center"/>
        <w:outlineLvl w:val="1"/>
        <w:rPr>
          <w:rFonts w:ascii="Sylfaen" w:hAnsi="Sylfaen" w:cs="Sylfaen"/>
          <w:b/>
          <w:sz w:val="26"/>
          <w:szCs w:val="28"/>
          <w:lang w:val="hy-AM"/>
        </w:rPr>
      </w:pPr>
      <w:r w:rsidRPr="00D66A79">
        <w:rPr>
          <w:rFonts w:ascii="Sylfaen" w:hAnsi="Sylfaen" w:cs="Sylfaen"/>
          <w:sz w:val="26"/>
          <w:szCs w:val="28"/>
          <w:lang w:val="hy-AM"/>
        </w:rPr>
        <w:t>ԲՆԱԿԵԼԻ  ԵՎ  ՈՉ  ԲՆԱԿԵԼԻ  ՏԱՐԱԾՔՆԵՐԻ  ՍՊԱՍԱՐԿՈՒՄ</w:t>
      </w:r>
    </w:p>
    <w:p w:rsidR="00C02F1C" w:rsidRPr="00635809" w:rsidRDefault="00597AF3" w:rsidP="00635809">
      <w:pPr>
        <w:spacing w:after="0"/>
        <w:ind w:left="567" w:right="141" w:firstLine="540"/>
        <w:jc w:val="both"/>
        <w:rPr>
          <w:rFonts w:ascii="Sylfaen" w:hAnsi="Sylfaen"/>
          <w:sz w:val="24"/>
          <w:szCs w:val="24"/>
          <w:lang w:val="ro-RO"/>
        </w:rPr>
      </w:pPr>
      <w:r w:rsidRPr="00D410A0">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E733C4">
        <w:rPr>
          <w:rFonts w:ascii="Sylfaen" w:hAnsi="Sylfaen"/>
          <w:sz w:val="24"/>
          <w:szCs w:val="24"/>
          <w:lang w:val="ro-RO"/>
        </w:rPr>
        <w:t xml:space="preserve">ում չկան բազմաբնակարան բնակելի շենքեր, կան միայն բնակելի առանձնատներ: Բնակֆոնդի ընդհանուր  մակերեսը  կազմում է  </w:t>
      </w:r>
      <w:r>
        <w:rPr>
          <w:rFonts w:ascii="Sylfaen" w:hAnsi="Sylfaen"/>
          <w:sz w:val="24"/>
          <w:szCs w:val="24"/>
          <w:lang w:val="ro-RO"/>
        </w:rPr>
        <w:t>1020</w:t>
      </w:r>
      <w:r w:rsidRPr="00E733C4">
        <w:rPr>
          <w:rFonts w:ascii="Sylfaen" w:hAnsi="Sylfaen"/>
          <w:sz w:val="24"/>
          <w:szCs w:val="24"/>
          <w:lang w:val="ro-RO"/>
        </w:rPr>
        <w:t>մ</w:t>
      </w:r>
      <w:r>
        <w:rPr>
          <w:rFonts w:ascii="Sylfaen" w:hAnsi="Sylfaen"/>
          <w:sz w:val="24"/>
          <w:szCs w:val="24"/>
          <w:vertAlign w:val="superscript"/>
          <w:lang w:val="ro-RO"/>
        </w:rPr>
        <w:t>2</w:t>
      </w:r>
      <w:r w:rsidRPr="00E733C4">
        <w:rPr>
          <w:rFonts w:ascii="Sylfaen" w:hAnsi="Sylfaen"/>
          <w:sz w:val="24"/>
          <w:szCs w:val="24"/>
          <w:lang w:val="hy-AM"/>
        </w:rPr>
        <w:t>։ Համայնքում</w:t>
      </w:r>
      <w:r w:rsidRPr="00E733C4">
        <w:rPr>
          <w:rFonts w:ascii="Sylfaen" w:hAnsi="Sylfaen"/>
          <w:sz w:val="24"/>
          <w:szCs w:val="24"/>
          <w:lang w:val="ro-RO"/>
        </w:rPr>
        <w:t xml:space="preserve"> առանձնատների թիվը՝ </w:t>
      </w:r>
      <w:r>
        <w:rPr>
          <w:rFonts w:ascii="Sylfaen" w:hAnsi="Sylfaen"/>
          <w:sz w:val="24"/>
          <w:szCs w:val="24"/>
          <w:lang w:val="ro-RO"/>
        </w:rPr>
        <w:t>36</w:t>
      </w:r>
      <w:r w:rsidRPr="00E733C4">
        <w:rPr>
          <w:rFonts w:ascii="Sylfaen" w:hAnsi="Sylfaen"/>
          <w:sz w:val="24"/>
          <w:szCs w:val="24"/>
          <w:lang w:val="ro-RO"/>
        </w:rPr>
        <w:t xml:space="preserve"> և դրանց ընդհանուր մակերեսը` </w:t>
      </w:r>
      <w:r>
        <w:rPr>
          <w:rFonts w:ascii="Sylfaen" w:hAnsi="Sylfaen"/>
          <w:sz w:val="24"/>
          <w:szCs w:val="24"/>
          <w:lang w:val="ro-RO"/>
        </w:rPr>
        <w:t>3200</w:t>
      </w:r>
      <w:r w:rsidRPr="00E733C4">
        <w:rPr>
          <w:rFonts w:ascii="Sylfaen" w:hAnsi="Sylfaen"/>
          <w:sz w:val="24"/>
          <w:szCs w:val="24"/>
          <w:lang w:val="ro-RO"/>
        </w:rPr>
        <w:t>մ</w:t>
      </w:r>
      <w:r>
        <w:rPr>
          <w:rFonts w:ascii="Sylfaen" w:hAnsi="Sylfaen"/>
          <w:sz w:val="24"/>
          <w:szCs w:val="24"/>
          <w:vertAlign w:val="superscript"/>
          <w:lang w:val="ro-RO"/>
        </w:rPr>
        <w:t>2</w:t>
      </w:r>
      <w:r w:rsidRPr="00E733C4">
        <w:rPr>
          <w:rFonts w:ascii="Sylfaen" w:hAnsi="Sylfaen"/>
          <w:sz w:val="24"/>
          <w:szCs w:val="24"/>
          <w:lang w:val="ro-RO"/>
        </w:rPr>
        <w:t>, բնակարանի կարիքավոր</w:t>
      </w:r>
      <w:r w:rsidRPr="00E733C4">
        <w:rPr>
          <w:rFonts w:ascii="Sylfaen" w:hAnsi="Sylfaen"/>
          <w:sz w:val="24"/>
          <w:szCs w:val="24"/>
          <w:lang w:val="hy-AM"/>
        </w:rPr>
        <w:t xml:space="preserve"> ընտանիք</w:t>
      </w:r>
      <w:r w:rsidRPr="00E733C4">
        <w:rPr>
          <w:rFonts w:ascii="Sylfaen" w:hAnsi="Sylfaen"/>
          <w:sz w:val="24"/>
          <w:szCs w:val="24"/>
          <w:lang w:val="ro-RO"/>
        </w:rPr>
        <w:t xml:space="preserve">ների թիվը՝  </w:t>
      </w:r>
      <w:r>
        <w:rPr>
          <w:rFonts w:ascii="Sylfaen" w:hAnsi="Sylfaen"/>
          <w:sz w:val="24"/>
          <w:szCs w:val="24"/>
          <w:lang w:val="hy-AM"/>
        </w:rPr>
        <w:t>2</w:t>
      </w:r>
      <w:r w:rsidRPr="00E733C4">
        <w:rPr>
          <w:rFonts w:ascii="Sylfaen" w:hAnsi="Sylfaen"/>
          <w:sz w:val="24"/>
          <w:szCs w:val="24"/>
          <w:lang w:val="ro-RO"/>
        </w:rPr>
        <w:t>:</w:t>
      </w:r>
      <w:r w:rsidR="00C02F1C">
        <w:rPr>
          <w:rFonts w:ascii="Sylfaen" w:hAnsi="Sylfaen" w:cs="Sylfaen"/>
          <w:sz w:val="24"/>
          <w:szCs w:val="24"/>
          <w:lang w:val="hy-AM"/>
        </w:rPr>
        <w:t xml:space="preserve"> </w:t>
      </w:r>
      <w:r w:rsidR="00614965" w:rsidRPr="00D410A0">
        <w:rPr>
          <w:rFonts w:ascii="Sylfaen" w:hAnsi="Sylfaen"/>
          <w:sz w:val="24"/>
          <w:szCs w:val="24"/>
          <w:lang w:val="hy-AM"/>
        </w:rPr>
        <w:t>Բ</w:t>
      </w:r>
      <w:r w:rsidR="00614965" w:rsidRPr="00816BB4">
        <w:rPr>
          <w:rFonts w:ascii="Sylfaen" w:hAnsi="Sylfaen"/>
          <w:sz w:val="24"/>
          <w:szCs w:val="24"/>
          <w:lang w:val="hy-AM"/>
        </w:rPr>
        <w:t>նակավայ</w:t>
      </w:r>
      <w:r w:rsidR="00614965" w:rsidRPr="00D410A0">
        <w:rPr>
          <w:rFonts w:ascii="Sylfaen" w:hAnsi="Sylfaen"/>
          <w:sz w:val="24"/>
          <w:szCs w:val="24"/>
          <w:lang w:val="hy-AM"/>
        </w:rPr>
        <w:t>ր</w:t>
      </w:r>
      <w:r w:rsidR="00614965" w:rsidRPr="0006020A">
        <w:rPr>
          <w:rFonts w:ascii="Sylfaen" w:hAnsi="Sylfaen"/>
          <w:sz w:val="24"/>
          <w:szCs w:val="24"/>
          <w:lang w:val="hy-AM"/>
        </w:rPr>
        <w:t>ի</w:t>
      </w:r>
      <w:r w:rsidR="00614965" w:rsidRPr="00E733C4">
        <w:rPr>
          <w:rFonts w:ascii="Sylfaen" w:hAnsi="Sylfaen"/>
          <w:sz w:val="24"/>
          <w:szCs w:val="24"/>
          <w:lang w:val="ro-RO"/>
        </w:rPr>
        <w:t xml:space="preserve"> առանձնատների մեծ մասը վերանորոգված </w:t>
      </w:r>
      <w:r w:rsidR="00614965">
        <w:rPr>
          <w:rFonts w:ascii="Sylfaen" w:hAnsi="Sylfaen"/>
          <w:sz w:val="24"/>
          <w:szCs w:val="24"/>
          <w:lang w:val="ro-RO"/>
        </w:rPr>
        <w:t xml:space="preserve"> չեն</w:t>
      </w:r>
      <w:r w:rsidR="00614965" w:rsidRPr="00E733C4">
        <w:rPr>
          <w:rFonts w:ascii="Sylfaen" w:hAnsi="Sylfaen"/>
          <w:sz w:val="24"/>
          <w:szCs w:val="24"/>
          <w:lang w:val="ro-RO"/>
        </w:rPr>
        <w:t xml:space="preserve">, նորաբաժան ընտանիքների համար անհրաժեշտ են նոր առանձնատներ: </w:t>
      </w:r>
    </w:p>
    <w:p w:rsidR="00C02F1C" w:rsidRPr="00635809" w:rsidRDefault="00C02F1C" w:rsidP="00635809">
      <w:pPr>
        <w:ind w:left="1276" w:right="-1" w:firstLine="567"/>
        <w:jc w:val="center"/>
        <w:rPr>
          <w:rFonts w:ascii="Sylfaen" w:hAnsi="Sylfaen" w:cs="Sylfaen"/>
          <w:sz w:val="26"/>
          <w:szCs w:val="26"/>
          <w:lang w:val="hy-AM"/>
        </w:rPr>
      </w:pPr>
      <w:r w:rsidRPr="00635809">
        <w:rPr>
          <w:rFonts w:ascii="Sylfaen" w:hAnsi="Sylfaen" w:cs="Sylfaen"/>
          <w:sz w:val="26"/>
          <w:szCs w:val="26"/>
          <w:lang w:val="hy-AM"/>
        </w:rPr>
        <w:t>ԶԲԱՂՎԱԾՈՒԹՅՈՒՆ</w:t>
      </w:r>
    </w:p>
    <w:p w:rsidR="00C02F1C" w:rsidRPr="00C02F1C" w:rsidRDefault="00C02F1C" w:rsidP="00C02F1C">
      <w:pPr>
        <w:spacing w:after="0"/>
        <w:ind w:left="567" w:right="-1" w:hanging="567"/>
        <w:jc w:val="both"/>
        <w:rPr>
          <w:rFonts w:ascii="Sylfaen" w:hAnsi="Sylfaen" w:cs="Sylfaen"/>
          <w:i/>
          <w:sz w:val="24"/>
          <w:szCs w:val="24"/>
          <w:lang w:val="hy-AM"/>
        </w:rPr>
      </w:pPr>
      <w:r>
        <w:rPr>
          <w:rFonts w:ascii="Sylfaen" w:hAnsi="Sylfaen" w:cs="Sylfaen"/>
          <w:sz w:val="24"/>
          <w:szCs w:val="24"/>
          <w:lang w:val="hy-AM"/>
        </w:rPr>
        <w:t xml:space="preserve">                </w:t>
      </w:r>
      <w:r w:rsidRPr="00D410A0">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E733C4">
        <w:rPr>
          <w:rFonts w:ascii="Sylfaen" w:hAnsi="Sylfaen" w:cs="Sylfaen"/>
          <w:sz w:val="24"/>
          <w:szCs w:val="24"/>
          <w:lang w:val="hy-AM"/>
        </w:rPr>
        <w:t>ի</w:t>
      </w:r>
      <w:r w:rsidRPr="00E733C4">
        <w:rPr>
          <w:rFonts w:ascii="Sylfaen" w:hAnsi="Sylfaen" w:cs="Sylfaen"/>
          <w:sz w:val="24"/>
          <w:szCs w:val="24"/>
          <w:lang w:val="ro-RO"/>
        </w:rPr>
        <w:t xml:space="preserve"> </w:t>
      </w:r>
      <w:r w:rsidRPr="00E733C4">
        <w:rPr>
          <w:rFonts w:ascii="Sylfaen" w:hAnsi="Sylfaen" w:cs="Sylfaen"/>
          <w:sz w:val="24"/>
          <w:szCs w:val="24"/>
          <w:lang w:val="hy-AM"/>
        </w:rPr>
        <w:t>վարչական</w:t>
      </w:r>
      <w:r w:rsidRPr="00E733C4">
        <w:rPr>
          <w:rFonts w:ascii="Sylfaen" w:hAnsi="Sylfaen" w:cs="Sylfaen"/>
          <w:sz w:val="24"/>
          <w:szCs w:val="24"/>
          <w:lang w:val="ro-RO"/>
        </w:rPr>
        <w:t xml:space="preserve"> </w:t>
      </w:r>
      <w:r w:rsidRPr="00E733C4">
        <w:rPr>
          <w:rFonts w:ascii="Sylfaen" w:hAnsi="Sylfaen" w:cs="Sylfaen"/>
          <w:sz w:val="24"/>
          <w:szCs w:val="24"/>
          <w:lang w:val="hy-AM"/>
        </w:rPr>
        <w:t>տարածքի</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ընդհանուր</w:t>
      </w:r>
      <w:r w:rsidRPr="00E733C4">
        <w:rPr>
          <w:rFonts w:ascii="Sylfaen" w:hAnsi="Sylfaen" w:cs="Sylfaen"/>
          <w:sz w:val="24"/>
          <w:szCs w:val="24"/>
          <w:lang w:val="ro-RO"/>
        </w:rPr>
        <w:t xml:space="preserve"> </w:t>
      </w:r>
      <w:r w:rsidRPr="00E733C4">
        <w:rPr>
          <w:rFonts w:ascii="Sylfaen" w:hAnsi="Sylfaen" w:cs="Sylfaen"/>
          <w:sz w:val="24"/>
          <w:szCs w:val="24"/>
          <w:lang w:val="hy-AM"/>
        </w:rPr>
        <w:t>թվաքանակից</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hy-AM"/>
        </w:rPr>
        <w:t xml:space="preserve"> </w:t>
      </w:r>
      <w:r>
        <w:rPr>
          <w:rFonts w:ascii="Sylfaen" w:hAnsi="Sylfaen" w:cs="Sylfaen"/>
          <w:sz w:val="24"/>
          <w:szCs w:val="24"/>
          <w:lang w:val="ro-RO"/>
        </w:rPr>
        <w:t xml:space="preserve">86 </w:t>
      </w:r>
      <w:r w:rsidRPr="00E733C4">
        <w:rPr>
          <w:rFonts w:ascii="Sylfaen" w:hAnsi="Sylfaen" w:cs="Sylfaen"/>
          <w:sz w:val="24"/>
          <w:szCs w:val="24"/>
          <w:lang w:val="hy-AM"/>
        </w:rPr>
        <w:t>մարդ</w:t>
      </w:r>
      <w:r w:rsidRPr="00E733C4">
        <w:rPr>
          <w:rFonts w:ascii="Sylfaen" w:hAnsi="Sylfaen" w:cs="Sylfaen"/>
          <w:sz w:val="24"/>
          <w:szCs w:val="24"/>
          <w:lang w:val="ro-RO"/>
        </w:rPr>
        <w:t xml:space="preserve">, </w:t>
      </w:r>
      <w:r w:rsidRPr="00E733C4">
        <w:rPr>
          <w:rFonts w:ascii="Sylfaen" w:hAnsi="Sylfaen" w:cs="Sylfaen"/>
          <w:sz w:val="24"/>
          <w:szCs w:val="24"/>
          <w:lang w:val="hy-AM"/>
        </w:rPr>
        <w:t>այդ</w:t>
      </w:r>
      <w:r w:rsidRPr="00E733C4">
        <w:rPr>
          <w:rFonts w:ascii="Sylfaen" w:hAnsi="Sylfaen" w:cs="Sylfaen"/>
          <w:sz w:val="24"/>
          <w:szCs w:val="24"/>
          <w:lang w:val="ro-RO"/>
        </w:rPr>
        <w:t xml:space="preserve"> </w:t>
      </w:r>
      <w:r w:rsidRPr="00E733C4">
        <w:rPr>
          <w:rFonts w:ascii="Sylfaen" w:hAnsi="Sylfaen" w:cs="Sylfaen"/>
          <w:sz w:val="24"/>
          <w:szCs w:val="24"/>
          <w:lang w:val="hy-AM"/>
        </w:rPr>
        <w:t>թվում՝</w:t>
      </w:r>
      <w:r w:rsidRPr="00E733C4">
        <w:rPr>
          <w:rFonts w:ascii="Sylfaen" w:hAnsi="Sylfaen" w:cs="Sylfaen"/>
          <w:sz w:val="24"/>
          <w:szCs w:val="24"/>
          <w:lang w:val="ro-RO"/>
        </w:rPr>
        <w:t xml:space="preserve"> </w:t>
      </w:r>
      <w:r>
        <w:rPr>
          <w:rFonts w:ascii="Sylfaen" w:hAnsi="Sylfaen" w:cs="Sylfaen"/>
          <w:sz w:val="24"/>
          <w:szCs w:val="24"/>
          <w:lang w:val="ro-RO"/>
        </w:rPr>
        <w:t>ոչ</w:t>
      </w:r>
      <w:r w:rsidRPr="00E733C4">
        <w:rPr>
          <w:rFonts w:ascii="Sylfaen" w:hAnsi="Sylfaen" w:cs="Sylfaen"/>
          <w:sz w:val="24"/>
          <w:szCs w:val="24"/>
          <w:lang w:val="ro-RO"/>
        </w:rPr>
        <w:t xml:space="preserve">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աշխատանքով</w:t>
      </w:r>
      <w:r>
        <w:rPr>
          <w:rFonts w:ascii="Sylfaen" w:hAnsi="Sylfaen" w:cs="Sylfaen"/>
          <w:sz w:val="24"/>
          <w:szCs w:val="24"/>
          <w:lang w:val="hy-AM"/>
        </w:rPr>
        <w:t xml:space="preserve"> զբաղվածներ՝ 19 մարդ, </w:t>
      </w:r>
      <w:r w:rsidRPr="00E733C4">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աշխատանքներում</w:t>
      </w:r>
      <w:r w:rsidRPr="00E733C4">
        <w:rPr>
          <w:rFonts w:ascii="Sylfaen" w:hAnsi="Sylfaen" w:cs="Sylfaen"/>
          <w:sz w:val="24"/>
          <w:szCs w:val="24"/>
          <w:lang w:val="ro-RO"/>
        </w:rPr>
        <w:t xml:space="preserve"> </w:t>
      </w:r>
      <w:r w:rsidRPr="00E733C4">
        <w:rPr>
          <w:rFonts w:ascii="Sylfaen" w:hAnsi="Sylfaen" w:cs="Sylfaen"/>
          <w:sz w:val="24"/>
          <w:szCs w:val="24"/>
          <w:lang w:val="hy-AM"/>
        </w:rPr>
        <w:t>զբաղվածներ՝</w:t>
      </w:r>
      <w:r w:rsidRPr="00E733C4">
        <w:rPr>
          <w:rFonts w:ascii="Sylfaen" w:hAnsi="Sylfaen" w:cs="Sylfaen"/>
          <w:sz w:val="24"/>
          <w:szCs w:val="24"/>
          <w:lang w:val="ro-RO"/>
        </w:rPr>
        <w:t xml:space="preserve">  </w:t>
      </w:r>
      <w:r>
        <w:rPr>
          <w:rFonts w:ascii="Sylfaen" w:hAnsi="Sylfaen" w:cs="Sylfaen"/>
          <w:sz w:val="24"/>
          <w:szCs w:val="24"/>
          <w:lang w:val="hy-AM"/>
        </w:rPr>
        <w:t>84 մարդ, 4 մարդ մեկնում է</w:t>
      </w:r>
      <w:r>
        <w:rPr>
          <w:rFonts w:ascii="Sylfaen" w:hAnsi="Sylfaen" w:cs="Sylfaen"/>
          <w:i/>
          <w:sz w:val="24"/>
          <w:szCs w:val="24"/>
          <w:lang w:val="hy-AM"/>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w:t>
      </w:r>
      <w:r>
        <w:rPr>
          <w:rFonts w:ascii="Sylfaen" w:hAnsi="Sylfaen" w:cs="Sylfaen"/>
          <w:sz w:val="24"/>
          <w:szCs w:val="24"/>
          <w:lang w:val="ro-RO"/>
        </w:rPr>
        <w:t xml:space="preserve"> </w:t>
      </w:r>
      <w:r w:rsidRPr="00E733C4">
        <w:rPr>
          <w:rFonts w:ascii="Sylfaen" w:hAnsi="Sylfaen" w:cs="Sylfaen"/>
          <w:sz w:val="24"/>
          <w:szCs w:val="24"/>
          <w:lang w:val="hy-AM"/>
        </w:rPr>
        <w:t>Աշխատանքների</w:t>
      </w:r>
      <w:r w:rsidRPr="00E733C4">
        <w:rPr>
          <w:rFonts w:ascii="Sylfaen" w:hAnsi="Sylfaen" w:cs="Sylfaen"/>
          <w:sz w:val="24"/>
          <w:szCs w:val="24"/>
          <w:lang w:val="ro-RO"/>
        </w:rPr>
        <w:t xml:space="preserve"> </w:t>
      </w:r>
      <w:r w:rsidRPr="00E733C4">
        <w:rPr>
          <w:rFonts w:ascii="Sylfaen" w:hAnsi="Sylfaen" w:cs="Sylfaen"/>
          <w:sz w:val="24"/>
          <w:szCs w:val="24"/>
          <w:lang w:val="hy-AM"/>
        </w:rPr>
        <w:t>պակասը</w:t>
      </w:r>
      <w:r w:rsidRPr="00E733C4">
        <w:rPr>
          <w:rFonts w:ascii="Sylfaen" w:hAnsi="Sylfaen" w:cs="Sylfaen"/>
          <w:sz w:val="24"/>
          <w:szCs w:val="24"/>
          <w:lang w:val="ro-RO"/>
        </w:rPr>
        <w:t xml:space="preserve"> </w:t>
      </w:r>
      <w:r w:rsidRPr="00E733C4">
        <w:rPr>
          <w:rFonts w:ascii="Sylfaen" w:hAnsi="Sylfaen" w:cs="Sylfaen"/>
          <w:sz w:val="24"/>
          <w:szCs w:val="24"/>
          <w:lang w:val="hy-AM"/>
        </w:rPr>
        <w:t>և</w:t>
      </w:r>
      <w:r w:rsidRPr="00E733C4">
        <w:rPr>
          <w:rFonts w:ascii="Sylfaen" w:hAnsi="Sylfaen" w:cs="Sylfaen"/>
          <w:sz w:val="24"/>
          <w:szCs w:val="24"/>
          <w:lang w:val="ro-RO"/>
        </w:rPr>
        <w:t xml:space="preserve"> </w:t>
      </w:r>
      <w:r w:rsidRPr="00E733C4">
        <w:rPr>
          <w:rFonts w:ascii="Sylfaen" w:hAnsi="Sylfaen" w:cs="Sylfaen"/>
          <w:sz w:val="24"/>
          <w:szCs w:val="24"/>
          <w:lang w:val="hy-AM"/>
        </w:rPr>
        <w:t>սոցիալ</w:t>
      </w:r>
      <w:r w:rsidRPr="00E733C4">
        <w:rPr>
          <w:rFonts w:ascii="Sylfaen" w:hAnsi="Sylfaen" w:cs="Sylfaen"/>
          <w:sz w:val="24"/>
          <w:szCs w:val="24"/>
          <w:lang w:val="ro-RO"/>
        </w:rPr>
        <w:t>-</w:t>
      </w:r>
      <w:r w:rsidRPr="00E733C4">
        <w:rPr>
          <w:rFonts w:ascii="Sylfaen" w:hAnsi="Sylfaen" w:cs="Sylfaen"/>
          <w:sz w:val="24"/>
          <w:szCs w:val="24"/>
          <w:lang w:val="hy-AM"/>
        </w:rPr>
        <w:t>տնտեսական</w:t>
      </w:r>
      <w:r w:rsidRPr="00E733C4">
        <w:rPr>
          <w:rFonts w:ascii="Sylfaen" w:hAnsi="Sylfaen" w:cs="Sylfaen"/>
          <w:sz w:val="24"/>
          <w:szCs w:val="24"/>
          <w:lang w:val="ro-RO"/>
        </w:rPr>
        <w:t xml:space="preserve"> </w:t>
      </w:r>
      <w:r w:rsidRPr="00E733C4">
        <w:rPr>
          <w:rFonts w:ascii="Sylfaen" w:hAnsi="Sylfaen" w:cs="Sylfaen"/>
          <w:sz w:val="24"/>
          <w:szCs w:val="24"/>
          <w:lang w:val="hy-AM"/>
        </w:rPr>
        <w:t>անբարենպաստ</w:t>
      </w:r>
      <w:r w:rsidRPr="00E733C4">
        <w:rPr>
          <w:rFonts w:ascii="Sylfaen" w:hAnsi="Sylfaen" w:cs="Sylfaen"/>
          <w:sz w:val="24"/>
          <w:szCs w:val="24"/>
          <w:lang w:val="ro-RO"/>
        </w:rPr>
        <w:t xml:space="preserve"> </w:t>
      </w:r>
      <w:r w:rsidRPr="00E733C4">
        <w:rPr>
          <w:rFonts w:ascii="Sylfaen" w:hAnsi="Sylfaen" w:cs="Sylfaen"/>
          <w:sz w:val="24"/>
          <w:szCs w:val="24"/>
          <w:lang w:val="hy-AM"/>
        </w:rPr>
        <w:t>պայմանները</w:t>
      </w:r>
      <w:r w:rsidRPr="00E733C4">
        <w:rPr>
          <w:rFonts w:ascii="Sylfaen" w:hAnsi="Sylfaen" w:cs="Sylfaen"/>
          <w:sz w:val="24"/>
          <w:szCs w:val="24"/>
          <w:lang w:val="ro-RO"/>
        </w:rPr>
        <w:t xml:space="preserve"> </w:t>
      </w:r>
      <w:r w:rsidRPr="00E733C4">
        <w:rPr>
          <w:rFonts w:ascii="Sylfaen" w:hAnsi="Sylfaen" w:cs="Sylfaen"/>
          <w:sz w:val="24"/>
          <w:szCs w:val="24"/>
          <w:lang w:val="hy-AM"/>
        </w:rPr>
        <w:t>խթանում</w:t>
      </w:r>
      <w:r w:rsidRPr="00E733C4">
        <w:rPr>
          <w:rFonts w:ascii="Sylfaen" w:hAnsi="Sylfaen" w:cs="Sylfaen"/>
          <w:sz w:val="24"/>
          <w:szCs w:val="24"/>
          <w:lang w:val="ro-RO"/>
        </w:rPr>
        <w:t xml:space="preserve"> </w:t>
      </w:r>
      <w:r w:rsidRPr="00E733C4">
        <w:rPr>
          <w:rFonts w:ascii="Sylfaen" w:hAnsi="Sylfaen" w:cs="Sylfaen"/>
          <w:sz w:val="24"/>
          <w:szCs w:val="24"/>
          <w:lang w:val="hy-AM"/>
        </w:rPr>
        <w:t>են</w:t>
      </w:r>
      <w:r w:rsidRPr="00E733C4">
        <w:rPr>
          <w:rFonts w:ascii="Sylfaen" w:hAnsi="Sylfaen" w:cs="Sylfaen"/>
          <w:sz w:val="24"/>
          <w:szCs w:val="24"/>
          <w:lang w:val="ro-RO"/>
        </w:rPr>
        <w:t xml:space="preserve"> </w:t>
      </w:r>
      <w:r w:rsidRPr="00E733C4">
        <w:rPr>
          <w:rFonts w:ascii="Sylfaen" w:hAnsi="Sylfaen" w:cs="Sylfaen"/>
          <w:sz w:val="24"/>
          <w:szCs w:val="24"/>
          <w:lang w:val="hy-AM"/>
        </w:rPr>
        <w:t>բնակչության</w:t>
      </w:r>
      <w:r w:rsidRPr="00E733C4">
        <w:rPr>
          <w:rFonts w:ascii="Sylfaen" w:hAnsi="Sylfaen" w:cs="Sylfaen"/>
          <w:sz w:val="24"/>
          <w:szCs w:val="24"/>
          <w:lang w:val="ro-RO"/>
        </w:rPr>
        <w:t xml:space="preserve"> </w:t>
      </w:r>
      <w:r w:rsidRPr="00E733C4">
        <w:rPr>
          <w:rFonts w:ascii="Sylfaen" w:hAnsi="Sylfaen" w:cs="Sylfaen"/>
          <w:sz w:val="24"/>
          <w:szCs w:val="24"/>
          <w:lang w:val="hy-AM"/>
        </w:rPr>
        <w:t>արտագնա</w:t>
      </w:r>
      <w:r w:rsidRPr="00E733C4">
        <w:rPr>
          <w:rFonts w:ascii="Sylfaen" w:hAnsi="Sylfaen" w:cs="Sylfaen"/>
          <w:sz w:val="24"/>
          <w:szCs w:val="24"/>
          <w:lang w:val="ro-RO"/>
        </w:rPr>
        <w:t xml:space="preserve"> </w:t>
      </w:r>
      <w:r w:rsidRPr="00E733C4">
        <w:rPr>
          <w:rFonts w:ascii="Sylfaen" w:hAnsi="Sylfaen" w:cs="Sylfaen"/>
          <w:sz w:val="24"/>
          <w:szCs w:val="24"/>
          <w:lang w:val="hy-AM"/>
        </w:rPr>
        <w:t>աշխատանքի</w:t>
      </w:r>
      <w:r w:rsidRPr="00E733C4">
        <w:rPr>
          <w:rFonts w:ascii="Sylfaen" w:hAnsi="Sylfaen" w:cs="Sylfaen"/>
          <w:sz w:val="24"/>
          <w:szCs w:val="24"/>
          <w:lang w:val="ro-RO"/>
        </w:rPr>
        <w:t xml:space="preserve"> </w:t>
      </w:r>
      <w:r w:rsidRPr="00E733C4">
        <w:rPr>
          <w:rFonts w:ascii="Sylfaen" w:hAnsi="Sylfaen" w:cs="Sylfaen"/>
          <w:sz w:val="24"/>
          <w:szCs w:val="24"/>
          <w:lang w:val="hy-AM"/>
        </w:rPr>
        <w:t>մեկնելուն</w:t>
      </w:r>
      <w:r w:rsidRPr="00E733C4">
        <w:rPr>
          <w:rFonts w:ascii="Sylfaen" w:hAnsi="Sylfaen" w:cs="Sylfaen"/>
          <w:sz w:val="24"/>
          <w:szCs w:val="24"/>
          <w:lang w:val="ro-RO"/>
        </w:rPr>
        <w:t xml:space="preserve">: </w:t>
      </w:r>
      <w:r w:rsidRPr="00D410A0">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E733C4">
        <w:rPr>
          <w:rFonts w:ascii="Sylfaen" w:hAnsi="Sylfaen" w:cs="Sylfaen"/>
          <w:sz w:val="24"/>
          <w:szCs w:val="24"/>
          <w:lang w:val="hy-AM"/>
        </w:rPr>
        <w:t>ի</w:t>
      </w:r>
      <w:r w:rsidRPr="00E733C4">
        <w:rPr>
          <w:rFonts w:ascii="Sylfaen" w:hAnsi="Sylfaen" w:cs="Sylfaen"/>
          <w:sz w:val="24"/>
          <w:szCs w:val="24"/>
          <w:lang w:val="ro-RO"/>
        </w:rPr>
        <w:t xml:space="preserve"> </w:t>
      </w:r>
      <w:r w:rsidRPr="00635809">
        <w:rPr>
          <w:rFonts w:ascii="Sylfaen" w:hAnsi="Sylfaen" w:cs="Sylfaen"/>
          <w:sz w:val="24"/>
          <w:szCs w:val="24"/>
          <w:lang w:val="hy-AM"/>
        </w:rPr>
        <w:t>տարածքում</w:t>
      </w:r>
      <w:r w:rsidRPr="00E733C4">
        <w:rPr>
          <w:rFonts w:ascii="Sylfaen" w:hAnsi="Sylfaen" w:cs="Sylfaen"/>
          <w:sz w:val="24"/>
          <w:szCs w:val="24"/>
          <w:lang w:val="ro-RO"/>
        </w:rPr>
        <w:t xml:space="preserve"> </w:t>
      </w:r>
      <w:r w:rsidRPr="00635809">
        <w:rPr>
          <w:rFonts w:ascii="Sylfaen" w:hAnsi="Sylfaen" w:cs="Sylfaen"/>
          <w:sz w:val="24"/>
          <w:szCs w:val="24"/>
          <w:lang w:val="hy-AM"/>
        </w:rPr>
        <w:t>գործում</w:t>
      </w:r>
      <w:r w:rsidRPr="00E733C4">
        <w:rPr>
          <w:rFonts w:ascii="Sylfaen" w:hAnsi="Sylfaen" w:cs="Sylfaen"/>
          <w:sz w:val="24"/>
          <w:szCs w:val="24"/>
          <w:lang w:val="ro-RO"/>
        </w:rPr>
        <w:t xml:space="preserve"> </w:t>
      </w:r>
      <w:r>
        <w:rPr>
          <w:rFonts w:ascii="Sylfaen" w:hAnsi="Sylfaen" w:cs="Sylfaen"/>
          <w:sz w:val="24"/>
          <w:szCs w:val="24"/>
          <w:lang w:val="ro-RO"/>
        </w:rPr>
        <w:t>Է 1</w:t>
      </w:r>
      <w:r w:rsidRPr="00E733C4">
        <w:rPr>
          <w:rFonts w:ascii="Sylfaen" w:hAnsi="Sylfaen" w:cs="Sylfaen"/>
          <w:sz w:val="24"/>
          <w:szCs w:val="24"/>
          <w:lang w:val="ro-RO"/>
        </w:rPr>
        <w:t xml:space="preserve"> </w:t>
      </w:r>
      <w:r w:rsidRPr="00635809">
        <w:rPr>
          <w:rFonts w:ascii="Sylfaen" w:hAnsi="Sylfaen" w:cs="Sylfaen"/>
          <w:sz w:val="24"/>
          <w:szCs w:val="24"/>
          <w:lang w:val="hy-AM"/>
        </w:rPr>
        <w:t>խառը</w:t>
      </w:r>
      <w:r w:rsidRPr="00E733C4">
        <w:rPr>
          <w:rFonts w:ascii="Sylfaen" w:hAnsi="Sylfaen" w:cs="Sylfaen"/>
          <w:sz w:val="24"/>
          <w:szCs w:val="24"/>
          <w:lang w:val="ro-RO"/>
        </w:rPr>
        <w:t xml:space="preserve"> </w:t>
      </w:r>
      <w:r w:rsidRPr="00635809">
        <w:rPr>
          <w:rFonts w:ascii="Sylfaen" w:hAnsi="Sylfaen" w:cs="Sylfaen"/>
          <w:sz w:val="24"/>
          <w:szCs w:val="24"/>
          <w:lang w:val="hy-AM"/>
        </w:rPr>
        <w:t>խանութ</w:t>
      </w:r>
      <w:r w:rsidRPr="00E733C4">
        <w:rPr>
          <w:rFonts w:ascii="Sylfaen" w:hAnsi="Sylfaen" w:cs="Sylfaen"/>
          <w:sz w:val="24"/>
          <w:szCs w:val="24"/>
          <w:lang w:val="ro-RO"/>
        </w:rPr>
        <w:t>:</w:t>
      </w:r>
    </w:p>
    <w:p w:rsidR="00C02F1C" w:rsidRPr="00C02F1C" w:rsidRDefault="00C02F1C" w:rsidP="00C02F1C">
      <w:pPr>
        <w:spacing w:after="0"/>
        <w:ind w:left="567" w:right="-1"/>
        <w:jc w:val="both"/>
        <w:rPr>
          <w:rFonts w:ascii="Sylfaen" w:hAnsi="Sylfaen" w:cs="Sylfaen"/>
          <w:sz w:val="24"/>
          <w:szCs w:val="24"/>
          <w:lang w:val="ro-RO"/>
        </w:rPr>
      </w:pPr>
      <w:r>
        <w:rPr>
          <w:rFonts w:ascii="Sylfaen" w:hAnsi="Sylfaen" w:cs="Sylfaen"/>
          <w:sz w:val="24"/>
          <w:szCs w:val="24"/>
          <w:lang w:val="hy-AM"/>
        </w:rPr>
        <w:t xml:space="preserve">    </w:t>
      </w:r>
      <w:r w:rsidRPr="00C02F1C">
        <w:rPr>
          <w:rFonts w:ascii="Sylfaen" w:hAnsi="Sylfaen" w:cs="Sylfaen"/>
          <w:sz w:val="24"/>
          <w:szCs w:val="24"/>
          <w:lang w:val="hy-AM"/>
        </w:rPr>
        <w:t>Բնակիչների</w:t>
      </w:r>
      <w:r w:rsidRPr="00E733C4">
        <w:rPr>
          <w:rFonts w:ascii="Sylfaen" w:hAnsi="Sylfaen" w:cs="Sylfaen"/>
          <w:sz w:val="24"/>
          <w:szCs w:val="24"/>
          <w:lang w:val="ro-RO"/>
        </w:rPr>
        <w:t xml:space="preserve"> </w:t>
      </w:r>
      <w:r w:rsidRPr="00C02F1C">
        <w:rPr>
          <w:rFonts w:ascii="Sylfaen" w:hAnsi="Sylfaen" w:cs="Sylfaen"/>
          <w:sz w:val="24"/>
          <w:szCs w:val="24"/>
          <w:lang w:val="hy-AM"/>
        </w:rPr>
        <w:t>հիմնական</w:t>
      </w:r>
      <w:r w:rsidRPr="00E733C4">
        <w:rPr>
          <w:rFonts w:ascii="Sylfaen" w:hAnsi="Sylfaen" w:cs="Sylfaen"/>
          <w:sz w:val="24"/>
          <w:szCs w:val="24"/>
          <w:lang w:val="ro-RO"/>
        </w:rPr>
        <w:t xml:space="preserve"> </w:t>
      </w:r>
      <w:r w:rsidRPr="00C02F1C">
        <w:rPr>
          <w:rFonts w:ascii="Sylfaen" w:hAnsi="Sylfaen" w:cs="Sylfaen"/>
          <w:sz w:val="24"/>
          <w:szCs w:val="24"/>
          <w:lang w:val="hy-AM"/>
        </w:rPr>
        <w:t>եկամուտը</w:t>
      </w:r>
      <w:r w:rsidRPr="00E733C4">
        <w:rPr>
          <w:rFonts w:ascii="Sylfaen" w:hAnsi="Sylfaen" w:cs="Sylfaen"/>
          <w:sz w:val="24"/>
          <w:szCs w:val="24"/>
          <w:lang w:val="ro-RO"/>
        </w:rPr>
        <w:t xml:space="preserve"> </w:t>
      </w:r>
      <w:r w:rsidRPr="00C02F1C">
        <w:rPr>
          <w:rFonts w:ascii="Sylfaen" w:hAnsi="Sylfaen" w:cs="Sylfaen"/>
          <w:sz w:val="24"/>
          <w:szCs w:val="24"/>
          <w:lang w:val="hy-AM"/>
        </w:rPr>
        <w:t>ստացվում</w:t>
      </w:r>
      <w:r w:rsidRPr="00E733C4">
        <w:rPr>
          <w:rFonts w:ascii="Sylfaen" w:hAnsi="Sylfaen" w:cs="Sylfaen"/>
          <w:sz w:val="24"/>
          <w:szCs w:val="24"/>
          <w:lang w:val="ro-RO"/>
        </w:rPr>
        <w:t xml:space="preserve"> </w:t>
      </w:r>
      <w:r w:rsidRPr="00C02F1C">
        <w:rPr>
          <w:rFonts w:ascii="Sylfaen" w:hAnsi="Sylfaen" w:cs="Sylfaen"/>
          <w:sz w:val="24"/>
          <w:szCs w:val="24"/>
          <w:lang w:val="hy-AM"/>
        </w:rPr>
        <w:t>է</w:t>
      </w:r>
      <w:r w:rsidRPr="00E733C4">
        <w:rPr>
          <w:rFonts w:ascii="Sylfaen" w:hAnsi="Sylfaen" w:cs="Sylfaen"/>
          <w:sz w:val="24"/>
          <w:szCs w:val="24"/>
          <w:lang w:val="ro-RO"/>
        </w:rPr>
        <w:t xml:space="preserve"> </w:t>
      </w:r>
      <w:r w:rsidRPr="00C02F1C">
        <w:rPr>
          <w:rFonts w:ascii="Sylfaen" w:hAnsi="Sylfaen" w:cs="Sylfaen"/>
          <w:sz w:val="24"/>
          <w:szCs w:val="24"/>
          <w:lang w:val="hy-AM"/>
        </w:rPr>
        <w:t>սեփականաշնորհված</w:t>
      </w:r>
      <w:r w:rsidRPr="00E733C4">
        <w:rPr>
          <w:rFonts w:ascii="Sylfaen" w:hAnsi="Sylfaen" w:cs="Sylfaen"/>
          <w:sz w:val="24"/>
          <w:szCs w:val="24"/>
          <w:lang w:val="ro-RO"/>
        </w:rPr>
        <w:t xml:space="preserve"> </w:t>
      </w:r>
      <w:r w:rsidRPr="00C02F1C">
        <w:rPr>
          <w:rFonts w:ascii="Sylfaen" w:hAnsi="Sylfaen" w:cs="Sylfaen"/>
          <w:sz w:val="24"/>
          <w:szCs w:val="24"/>
          <w:lang w:val="hy-AM"/>
        </w:rPr>
        <w:t>վարելահողերի</w:t>
      </w:r>
      <w:r w:rsidRPr="00E733C4">
        <w:rPr>
          <w:rFonts w:ascii="Sylfaen" w:hAnsi="Sylfaen" w:cs="Sylfaen"/>
          <w:sz w:val="24"/>
          <w:szCs w:val="24"/>
          <w:lang w:val="ro-RO"/>
        </w:rPr>
        <w:t xml:space="preserve"> </w:t>
      </w:r>
      <w:r w:rsidRPr="00C02F1C">
        <w:rPr>
          <w:rFonts w:ascii="Sylfaen" w:hAnsi="Sylfaen" w:cs="Sylfaen"/>
          <w:sz w:val="24"/>
          <w:szCs w:val="24"/>
          <w:lang w:val="hy-AM"/>
        </w:rPr>
        <w:t>և</w:t>
      </w:r>
      <w:r w:rsidRPr="00E733C4">
        <w:rPr>
          <w:rFonts w:ascii="Sylfaen" w:hAnsi="Sylfaen" w:cs="Sylfaen"/>
          <w:sz w:val="24"/>
          <w:szCs w:val="24"/>
          <w:lang w:val="ro-RO"/>
        </w:rPr>
        <w:t xml:space="preserve"> </w:t>
      </w:r>
      <w:r w:rsidRPr="00C02F1C">
        <w:rPr>
          <w:rFonts w:ascii="Sylfaen" w:hAnsi="Sylfaen" w:cs="Sylfaen"/>
          <w:sz w:val="24"/>
          <w:szCs w:val="24"/>
          <w:lang w:val="hy-AM"/>
        </w:rPr>
        <w:t>տնամերձ</w:t>
      </w:r>
      <w:r w:rsidRPr="00E733C4">
        <w:rPr>
          <w:rFonts w:ascii="Sylfaen" w:hAnsi="Sylfaen" w:cs="Sylfaen"/>
          <w:sz w:val="24"/>
          <w:szCs w:val="24"/>
          <w:lang w:val="ro-RO"/>
        </w:rPr>
        <w:t xml:space="preserve"> </w:t>
      </w:r>
      <w:r w:rsidRPr="00C02F1C">
        <w:rPr>
          <w:rFonts w:ascii="Sylfaen" w:hAnsi="Sylfaen" w:cs="Sylfaen"/>
          <w:sz w:val="24"/>
          <w:szCs w:val="24"/>
          <w:lang w:val="hy-AM"/>
        </w:rPr>
        <w:t>հողամասերի</w:t>
      </w:r>
      <w:r w:rsidRPr="00E733C4">
        <w:rPr>
          <w:rFonts w:ascii="Sylfaen" w:hAnsi="Sylfaen" w:cs="Sylfaen"/>
          <w:sz w:val="24"/>
          <w:szCs w:val="24"/>
          <w:lang w:val="ro-RO"/>
        </w:rPr>
        <w:t xml:space="preserve"> </w:t>
      </w:r>
      <w:r w:rsidRPr="00C02F1C">
        <w:rPr>
          <w:rFonts w:ascii="Sylfaen" w:hAnsi="Sylfaen" w:cs="Sylfaen"/>
          <w:sz w:val="24"/>
          <w:szCs w:val="24"/>
          <w:lang w:val="hy-AM"/>
        </w:rPr>
        <w:t>մշակումից</w:t>
      </w:r>
      <w:r w:rsidRPr="00E733C4">
        <w:rPr>
          <w:rFonts w:ascii="Sylfaen" w:hAnsi="Sylfaen" w:cs="Sylfaen"/>
          <w:sz w:val="24"/>
          <w:szCs w:val="24"/>
          <w:lang w:val="ro-RO"/>
        </w:rPr>
        <w:t xml:space="preserve">, </w:t>
      </w:r>
      <w:r w:rsidRPr="00C02F1C">
        <w:rPr>
          <w:rFonts w:ascii="Sylfaen" w:hAnsi="Sylfaen" w:cs="Sylfaen"/>
          <w:sz w:val="24"/>
          <w:szCs w:val="24"/>
          <w:lang w:val="hy-AM"/>
        </w:rPr>
        <w:t>թոշակների</w:t>
      </w:r>
      <w:r w:rsidRPr="00E733C4">
        <w:rPr>
          <w:rFonts w:ascii="Sylfaen" w:hAnsi="Sylfaen" w:cs="Sylfaen"/>
          <w:sz w:val="24"/>
          <w:szCs w:val="24"/>
          <w:lang w:val="ro-RO"/>
        </w:rPr>
        <w:t xml:space="preserve"> </w:t>
      </w:r>
      <w:r w:rsidRPr="00C02F1C">
        <w:rPr>
          <w:rFonts w:ascii="Sylfaen" w:hAnsi="Sylfaen" w:cs="Sylfaen"/>
          <w:sz w:val="24"/>
          <w:szCs w:val="24"/>
          <w:lang w:val="hy-AM"/>
        </w:rPr>
        <w:t>և</w:t>
      </w:r>
      <w:r w:rsidRPr="00E733C4">
        <w:rPr>
          <w:rFonts w:ascii="Sylfaen" w:hAnsi="Sylfaen" w:cs="Sylfaen"/>
          <w:sz w:val="24"/>
          <w:szCs w:val="24"/>
          <w:lang w:val="ro-RO"/>
        </w:rPr>
        <w:t xml:space="preserve"> </w:t>
      </w:r>
      <w:r w:rsidRPr="00C02F1C">
        <w:rPr>
          <w:rFonts w:ascii="Sylfaen" w:hAnsi="Sylfaen" w:cs="Sylfaen"/>
          <w:sz w:val="24"/>
          <w:szCs w:val="24"/>
          <w:lang w:val="hy-AM"/>
        </w:rPr>
        <w:t>նպաստների</w:t>
      </w:r>
      <w:r w:rsidRPr="00E733C4">
        <w:rPr>
          <w:rFonts w:ascii="Sylfaen" w:hAnsi="Sylfaen" w:cs="Sylfaen"/>
          <w:sz w:val="24"/>
          <w:szCs w:val="24"/>
          <w:lang w:val="ro-RO"/>
        </w:rPr>
        <w:t xml:space="preserve"> </w:t>
      </w:r>
      <w:r w:rsidRPr="00C02F1C">
        <w:rPr>
          <w:rFonts w:ascii="Sylfaen" w:hAnsi="Sylfaen" w:cs="Sylfaen"/>
          <w:sz w:val="24"/>
          <w:szCs w:val="24"/>
          <w:lang w:val="hy-AM"/>
        </w:rPr>
        <w:t>ստացումից</w:t>
      </w:r>
      <w:r w:rsidRPr="00E733C4">
        <w:rPr>
          <w:rFonts w:ascii="Sylfaen" w:hAnsi="Sylfaen" w:cs="Sylfaen"/>
          <w:sz w:val="24"/>
          <w:szCs w:val="24"/>
          <w:lang w:val="ro-RO"/>
        </w:rPr>
        <w:t xml:space="preserve">: </w:t>
      </w:r>
      <w:r w:rsidRPr="00C02F1C">
        <w:rPr>
          <w:rFonts w:ascii="Sylfaen" w:hAnsi="Sylfaen" w:cs="Sylfaen"/>
          <w:sz w:val="24"/>
          <w:szCs w:val="24"/>
          <w:lang w:val="hy-AM"/>
        </w:rPr>
        <w:t>Այս</w:t>
      </w:r>
      <w:r w:rsidRPr="00E733C4">
        <w:rPr>
          <w:rFonts w:ascii="Sylfaen" w:hAnsi="Sylfaen" w:cs="Sylfaen"/>
          <w:sz w:val="24"/>
          <w:szCs w:val="24"/>
          <w:lang w:val="ro-RO"/>
        </w:rPr>
        <w:t xml:space="preserve"> </w:t>
      </w:r>
      <w:r w:rsidRPr="00C02F1C">
        <w:rPr>
          <w:rFonts w:ascii="Sylfaen" w:hAnsi="Sylfaen" w:cs="Sylfaen"/>
          <w:sz w:val="24"/>
          <w:szCs w:val="24"/>
          <w:lang w:val="hy-AM"/>
        </w:rPr>
        <w:lastRenderedPageBreak/>
        <w:t>հիմնախնդիրների</w:t>
      </w:r>
      <w:r w:rsidRPr="00E733C4">
        <w:rPr>
          <w:rFonts w:ascii="Sylfaen" w:hAnsi="Sylfaen" w:cs="Sylfaen"/>
          <w:sz w:val="24"/>
          <w:szCs w:val="24"/>
          <w:lang w:val="ro-RO"/>
        </w:rPr>
        <w:t xml:space="preserve"> </w:t>
      </w:r>
      <w:r w:rsidRPr="00C02F1C">
        <w:rPr>
          <w:rFonts w:ascii="Sylfaen" w:hAnsi="Sylfaen" w:cs="Sylfaen"/>
          <w:sz w:val="24"/>
          <w:szCs w:val="24"/>
          <w:lang w:val="hy-AM"/>
        </w:rPr>
        <w:t>հաղթահարման</w:t>
      </w:r>
      <w:r w:rsidRPr="00E733C4">
        <w:rPr>
          <w:rFonts w:ascii="Sylfaen" w:hAnsi="Sylfaen" w:cs="Sylfaen"/>
          <w:sz w:val="24"/>
          <w:szCs w:val="24"/>
          <w:lang w:val="ro-RO"/>
        </w:rPr>
        <w:t xml:space="preserve"> </w:t>
      </w:r>
      <w:r w:rsidRPr="00C02F1C">
        <w:rPr>
          <w:rFonts w:ascii="Sylfaen" w:hAnsi="Sylfaen" w:cs="Sylfaen"/>
          <w:sz w:val="24"/>
          <w:szCs w:val="24"/>
          <w:lang w:val="hy-AM"/>
        </w:rPr>
        <w:t>հիմնական</w:t>
      </w:r>
      <w:r w:rsidRPr="00E733C4">
        <w:rPr>
          <w:rFonts w:ascii="Sylfaen" w:hAnsi="Sylfaen" w:cs="Sylfaen"/>
          <w:sz w:val="24"/>
          <w:szCs w:val="24"/>
          <w:lang w:val="ro-RO"/>
        </w:rPr>
        <w:t xml:space="preserve"> </w:t>
      </w:r>
      <w:r w:rsidRPr="00C02F1C">
        <w:rPr>
          <w:rFonts w:ascii="Sylfaen" w:hAnsi="Sylfaen" w:cs="Sylfaen"/>
          <w:sz w:val="24"/>
          <w:szCs w:val="24"/>
          <w:lang w:val="hy-AM"/>
        </w:rPr>
        <w:t>ճանապարհը</w:t>
      </w:r>
      <w:r w:rsidRPr="00E733C4">
        <w:rPr>
          <w:rFonts w:ascii="Sylfaen" w:hAnsi="Sylfaen" w:cs="Sylfaen"/>
          <w:sz w:val="24"/>
          <w:szCs w:val="24"/>
          <w:lang w:val="ro-RO"/>
        </w:rPr>
        <w:t xml:space="preserve"> </w:t>
      </w:r>
      <w:r w:rsidRPr="00C02F1C">
        <w:rPr>
          <w:rFonts w:ascii="Sylfaen" w:hAnsi="Sylfaen" w:cs="Sylfaen"/>
          <w:sz w:val="24"/>
          <w:szCs w:val="24"/>
          <w:lang w:val="hy-AM"/>
        </w:rPr>
        <w:t>ինտենսիվ</w:t>
      </w:r>
      <w:r w:rsidRPr="00E733C4">
        <w:rPr>
          <w:rFonts w:ascii="Sylfaen" w:hAnsi="Sylfaen" w:cs="Sylfaen"/>
          <w:sz w:val="24"/>
          <w:szCs w:val="24"/>
          <w:lang w:val="ro-RO"/>
        </w:rPr>
        <w:t xml:space="preserve"> </w:t>
      </w:r>
      <w:r w:rsidRPr="00C02F1C">
        <w:rPr>
          <w:rFonts w:ascii="Sylfaen" w:hAnsi="Sylfaen" w:cs="Sylfaen"/>
          <w:sz w:val="24"/>
          <w:szCs w:val="24"/>
          <w:lang w:val="hy-AM"/>
        </w:rPr>
        <w:t>գյուղատնտեսական</w:t>
      </w:r>
      <w:r w:rsidRPr="00E733C4">
        <w:rPr>
          <w:rFonts w:ascii="Sylfaen" w:hAnsi="Sylfaen" w:cs="Sylfaen"/>
          <w:sz w:val="24"/>
          <w:szCs w:val="24"/>
          <w:lang w:val="ro-RO"/>
        </w:rPr>
        <w:t xml:space="preserve"> </w:t>
      </w:r>
      <w:r w:rsidRPr="00C02F1C">
        <w:rPr>
          <w:rFonts w:ascii="Sylfaen" w:hAnsi="Sylfaen" w:cs="Sylfaen"/>
          <w:sz w:val="24"/>
          <w:szCs w:val="24"/>
          <w:lang w:val="hy-AM"/>
        </w:rPr>
        <w:t>արտադրությամբ</w:t>
      </w:r>
      <w:r w:rsidRPr="007D38EA">
        <w:rPr>
          <w:rFonts w:ascii="Sylfaen" w:hAnsi="Sylfaen" w:cs="Sylfaen"/>
          <w:sz w:val="24"/>
          <w:szCs w:val="24"/>
          <w:lang w:val="ro-RO"/>
        </w:rPr>
        <w:t xml:space="preserve"> </w:t>
      </w:r>
      <w:r w:rsidRPr="00C02F1C">
        <w:rPr>
          <w:rFonts w:ascii="Sylfaen" w:hAnsi="Sylfaen" w:cs="Sylfaen"/>
          <w:sz w:val="24"/>
          <w:szCs w:val="24"/>
          <w:lang w:val="hy-AM"/>
        </w:rPr>
        <w:t>և</w:t>
      </w:r>
      <w:r w:rsidRPr="007D38EA">
        <w:rPr>
          <w:rFonts w:ascii="Sylfaen" w:hAnsi="Sylfaen" w:cs="Sylfaen"/>
          <w:sz w:val="24"/>
          <w:szCs w:val="24"/>
          <w:lang w:val="ro-RO"/>
        </w:rPr>
        <w:t xml:space="preserve"> </w:t>
      </w:r>
      <w:r w:rsidRPr="00C02F1C">
        <w:rPr>
          <w:rFonts w:ascii="Sylfaen" w:hAnsi="Sylfaen" w:cs="Sylfaen"/>
          <w:sz w:val="24"/>
          <w:szCs w:val="24"/>
          <w:lang w:val="hy-AM"/>
        </w:rPr>
        <w:t>անասնապահությամբ</w:t>
      </w:r>
      <w:r w:rsidRPr="007D38EA">
        <w:rPr>
          <w:rFonts w:ascii="Sylfaen" w:hAnsi="Sylfaen" w:cs="Sylfaen"/>
          <w:sz w:val="24"/>
          <w:szCs w:val="24"/>
          <w:lang w:val="ro-RO"/>
        </w:rPr>
        <w:t xml:space="preserve"> </w:t>
      </w:r>
      <w:r w:rsidRPr="00C02F1C">
        <w:rPr>
          <w:rFonts w:ascii="Sylfaen" w:hAnsi="Sylfaen" w:cs="Sylfaen"/>
          <w:sz w:val="24"/>
          <w:szCs w:val="24"/>
          <w:lang w:val="hy-AM"/>
        </w:rPr>
        <w:t>զբաղվելն</w:t>
      </w:r>
      <w:r w:rsidRPr="007D38EA">
        <w:rPr>
          <w:rFonts w:ascii="Sylfaen" w:hAnsi="Sylfaen" w:cs="Sylfaen"/>
          <w:sz w:val="24"/>
          <w:szCs w:val="24"/>
          <w:lang w:val="ro-RO"/>
        </w:rPr>
        <w:t xml:space="preserve"> </w:t>
      </w:r>
      <w:r>
        <w:rPr>
          <w:rFonts w:ascii="Sylfaen" w:hAnsi="Sylfaen" w:cs="Sylfaen"/>
          <w:sz w:val="24"/>
          <w:szCs w:val="24"/>
          <w:lang w:val="ro-RO"/>
        </w:rPr>
        <w:t>է</w:t>
      </w:r>
      <w:r w:rsidRPr="007D38EA">
        <w:rPr>
          <w:rFonts w:ascii="Sylfaen" w:hAnsi="Sylfaen" w:cs="Sylfaen"/>
          <w:sz w:val="24"/>
          <w:szCs w:val="24"/>
          <w:lang w:val="ro-RO"/>
        </w:rPr>
        <w:t>:</w:t>
      </w:r>
    </w:p>
    <w:p w:rsidR="00C02F1C" w:rsidRPr="00C02F1C" w:rsidRDefault="00C02F1C" w:rsidP="00C02F1C">
      <w:pPr>
        <w:ind w:left="1276" w:right="604"/>
        <w:jc w:val="both"/>
        <w:rPr>
          <w:rFonts w:ascii="Sylfaen" w:hAnsi="Sylfaen" w:cs="Sylfaen"/>
          <w:sz w:val="24"/>
          <w:szCs w:val="24"/>
          <w:lang w:val="ro-RO"/>
        </w:rPr>
      </w:pPr>
    </w:p>
    <w:p w:rsidR="00C02F1C" w:rsidRPr="00F7531C" w:rsidRDefault="00C02F1C" w:rsidP="00635809">
      <w:pPr>
        <w:ind w:left="1276" w:right="538"/>
        <w:jc w:val="center"/>
        <w:rPr>
          <w:rFonts w:ascii="Sylfaen" w:hAnsi="Sylfaen" w:cs="Sylfaen"/>
          <w:b/>
          <w:sz w:val="26"/>
          <w:szCs w:val="26"/>
          <w:lang w:val="ro-RO"/>
        </w:rPr>
      </w:pPr>
      <w:r w:rsidRPr="00D66A79">
        <w:rPr>
          <w:rFonts w:ascii="Sylfaen" w:hAnsi="Sylfaen" w:cs="Sylfaen"/>
          <w:sz w:val="26"/>
          <w:szCs w:val="26"/>
          <w:lang w:val="ro-RO"/>
        </w:rPr>
        <w:t>Հողօգտագործում</w:t>
      </w:r>
    </w:p>
    <w:p w:rsidR="00502D22" w:rsidRDefault="00C02F1C" w:rsidP="00635809">
      <w:pPr>
        <w:spacing w:after="0"/>
        <w:ind w:left="567" w:right="821" w:firstLine="709"/>
        <w:jc w:val="both"/>
        <w:rPr>
          <w:rFonts w:ascii="Sylfaen" w:hAnsi="Sylfaen" w:cs="Sylfaen"/>
          <w:sz w:val="24"/>
          <w:szCs w:val="24"/>
          <w:lang w:val="hy-AM"/>
        </w:rPr>
      </w:pPr>
      <w:r w:rsidRPr="00E733C4">
        <w:rPr>
          <w:rFonts w:ascii="Sylfaen" w:hAnsi="Sylfaen"/>
          <w:sz w:val="24"/>
          <w:szCs w:val="24"/>
          <w:lang w:val="ro-RO"/>
        </w:rPr>
        <w:t xml:space="preserve"> </w:t>
      </w:r>
      <w:r>
        <w:rPr>
          <w:rFonts w:ascii="Sylfaen" w:hAnsi="Sylfaen"/>
          <w:sz w:val="24"/>
          <w:szCs w:val="24"/>
          <w:lang w:val="ro-RO"/>
        </w:rPr>
        <w:t>Ո</w:t>
      </w:r>
      <w:r>
        <w:rPr>
          <w:rFonts w:ascii="Sylfaen" w:hAnsi="Sylfaen"/>
          <w:sz w:val="24"/>
          <w:szCs w:val="24"/>
          <w:lang w:val="hy-AM"/>
        </w:rPr>
        <w:t>ւ</w:t>
      </w:r>
      <w:r>
        <w:rPr>
          <w:rFonts w:ascii="Sylfaen" w:hAnsi="Sylfaen"/>
          <w:sz w:val="24"/>
          <w:szCs w:val="24"/>
          <w:lang w:val="ro-RO"/>
        </w:rPr>
        <w:t>րցալանջ</w:t>
      </w:r>
      <w:r w:rsidRPr="00E733C4">
        <w:rPr>
          <w:rFonts w:ascii="Sylfaen" w:hAnsi="Sylfaen" w:cs="Sylfaen"/>
          <w:sz w:val="24"/>
          <w:szCs w:val="24"/>
          <w:lang w:val="ro-RO"/>
        </w:rPr>
        <w:t xml:space="preserve"> </w:t>
      </w:r>
      <w:r>
        <w:rPr>
          <w:rFonts w:ascii="Sylfaen" w:hAnsi="Sylfaen"/>
          <w:sz w:val="24"/>
          <w:szCs w:val="24"/>
        </w:rPr>
        <w:t>բ</w:t>
      </w:r>
      <w:r w:rsidRPr="00816BB4">
        <w:rPr>
          <w:rFonts w:ascii="Sylfaen" w:hAnsi="Sylfaen"/>
          <w:sz w:val="24"/>
          <w:szCs w:val="24"/>
          <w:lang w:val="hy-AM"/>
        </w:rPr>
        <w:t>նակավայ</w:t>
      </w:r>
      <w:r w:rsidRPr="00D410A0">
        <w:rPr>
          <w:rFonts w:ascii="Sylfaen" w:hAnsi="Sylfaen"/>
          <w:sz w:val="24"/>
          <w:szCs w:val="24"/>
          <w:lang w:val="hy-AM"/>
        </w:rPr>
        <w:t>ր</w:t>
      </w:r>
      <w:r w:rsidRPr="00E733C4">
        <w:rPr>
          <w:rFonts w:ascii="Sylfaen" w:hAnsi="Sylfaen" w:cs="Sylfaen"/>
          <w:sz w:val="24"/>
          <w:szCs w:val="24"/>
          <w:lang w:val="hy-AM"/>
        </w:rPr>
        <w:t>ի</w:t>
      </w:r>
      <w:r w:rsidRPr="00E733C4">
        <w:rPr>
          <w:rFonts w:ascii="Sylfaen" w:hAnsi="Sylfaen"/>
          <w:sz w:val="24"/>
          <w:szCs w:val="24"/>
          <w:lang w:val="ro-RO"/>
        </w:rPr>
        <w:t xml:space="preserve">  վարչական տարածքը կազմում է </w:t>
      </w:r>
      <w:r>
        <w:rPr>
          <w:rFonts w:ascii="Sylfaen" w:hAnsi="Sylfaen"/>
          <w:sz w:val="24"/>
          <w:szCs w:val="24"/>
          <w:lang w:val="ro-RO"/>
        </w:rPr>
        <w:t xml:space="preserve">1560,25 </w:t>
      </w:r>
      <w:r w:rsidRPr="00E733C4">
        <w:rPr>
          <w:rFonts w:ascii="Sylfaen" w:hAnsi="Sylfaen"/>
          <w:sz w:val="24"/>
          <w:szCs w:val="24"/>
          <w:lang w:val="ro-RO"/>
        </w:rPr>
        <w:t>հա,  այդ թվում` գյուղատնտեսական նշանակության հողեր՝</w:t>
      </w:r>
      <w:r>
        <w:rPr>
          <w:rFonts w:ascii="Sylfaen" w:hAnsi="Sylfaen"/>
          <w:sz w:val="24"/>
          <w:szCs w:val="24"/>
          <w:lang w:val="ro-RO"/>
        </w:rPr>
        <w:t>1498,00 հա</w:t>
      </w:r>
      <w:r w:rsidRPr="00E733C4">
        <w:rPr>
          <w:rFonts w:ascii="Sylfaen" w:hAnsi="Sylfaen"/>
          <w:sz w:val="24"/>
          <w:szCs w:val="24"/>
          <w:lang w:val="ro-RO"/>
        </w:rPr>
        <w:t xml:space="preserve">, բնակելի շինությունների տակ հողեր՝ </w:t>
      </w:r>
      <w:r>
        <w:rPr>
          <w:rFonts w:ascii="Sylfaen" w:hAnsi="Sylfaen"/>
          <w:sz w:val="24"/>
          <w:szCs w:val="24"/>
          <w:lang w:val="ro-RO"/>
        </w:rPr>
        <w:t xml:space="preserve">23,38 </w:t>
      </w:r>
      <w:r w:rsidRPr="00E733C4">
        <w:rPr>
          <w:rFonts w:ascii="Sylfaen" w:hAnsi="Sylfaen"/>
          <w:sz w:val="24"/>
          <w:szCs w:val="24"/>
          <w:lang w:val="ro-RO"/>
        </w:rPr>
        <w:t>հա, արդյունաբերական</w:t>
      </w:r>
      <w:r>
        <w:rPr>
          <w:rFonts w:ascii="Sylfaen" w:hAnsi="Sylfaen"/>
          <w:sz w:val="24"/>
          <w:szCs w:val="24"/>
          <w:lang w:val="ro-RO"/>
        </w:rPr>
        <w:t>, արտադրական շինությունների տակ</w:t>
      </w:r>
      <w:r w:rsidRPr="00E733C4">
        <w:rPr>
          <w:rFonts w:ascii="Sylfaen" w:hAnsi="Sylfaen"/>
          <w:sz w:val="24"/>
          <w:szCs w:val="24"/>
          <w:lang w:val="ro-RO"/>
        </w:rPr>
        <w:t xml:space="preserve"> հողեր՝ </w:t>
      </w:r>
      <w:r>
        <w:rPr>
          <w:rFonts w:ascii="Sylfaen" w:hAnsi="Sylfaen"/>
          <w:sz w:val="24"/>
          <w:szCs w:val="24"/>
          <w:lang w:val="ro-RO"/>
        </w:rPr>
        <w:t xml:space="preserve">10,13 </w:t>
      </w:r>
      <w:r w:rsidRPr="00E733C4">
        <w:rPr>
          <w:rFonts w:ascii="Sylfaen" w:hAnsi="Sylfaen"/>
          <w:sz w:val="24"/>
          <w:szCs w:val="24"/>
          <w:lang w:val="ro-RO"/>
        </w:rPr>
        <w:t>հա, Էնե</w:t>
      </w:r>
      <w:r>
        <w:rPr>
          <w:rFonts w:ascii="Sylfaen" w:hAnsi="Sylfaen"/>
          <w:sz w:val="24"/>
          <w:szCs w:val="24"/>
          <w:lang w:val="ro-RO"/>
        </w:rPr>
        <w:t>րգետիկայի, կապի, տրանսպորտի տակ</w:t>
      </w:r>
      <w:r w:rsidRPr="00E733C4">
        <w:rPr>
          <w:rFonts w:ascii="Sylfaen" w:hAnsi="Sylfaen"/>
          <w:sz w:val="24"/>
          <w:szCs w:val="24"/>
          <w:lang w:val="ro-RO"/>
        </w:rPr>
        <w:t xml:space="preserve"> հողեր՝ </w:t>
      </w:r>
      <w:r>
        <w:rPr>
          <w:rFonts w:ascii="Sylfaen" w:hAnsi="Sylfaen"/>
          <w:sz w:val="24"/>
          <w:szCs w:val="24"/>
          <w:lang w:val="ro-RO"/>
        </w:rPr>
        <w:t xml:space="preserve">7,16 </w:t>
      </w:r>
      <w:r w:rsidRPr="00E733C4">
        <w:rPr>
          <w:rFonts w:ascii="Sylfaen" w:hAnsi="Sylfaen"/>
          <w:sz w:val="24"/>
          <w:szCs w:val="24"/>
          <w:lang w:val="ro-RO"/>
        </w:rPr>
        <w:t xml:space="preserve">հա, հատուկ պահպանվող տարածքներ՝ </w:t>
      </w:r>
      <w:r>
        <w:rPr>
          <w:rFonts w:ascii="Sylfaen" w:hAnsi="Sylfaen"/>
          <w:sz w:val="24"/>
          <w:szCs w:val="24"/>
          <w:lang w:val="ro-RO"/>
        </w:rPr>
        <w:t xml:space="preserve">7,52 </w:t>
      </w:r>
      <w:r w:rsidRPr="00E733C4">
        <w:rPr>
          <w:rFonts w:ascii="Sylfaen" w:hAnsi="Sylfaen"/>
          <w:sz w:val="24"/>
          <w:szCs w:val="24"/>
          <w:lang w:val="ro-RO"/>
        </w:rPr>
        <w:t xml:space="preserve">հա, ջրային ֆոնդի հողեր՝ </w:t>
      </w:r>
      <w:r>
        <w:rPr>
          <w:rFonts w:ascii="Sylfaen" w:hAnsi="Sylfaen"/>
          <w:sz w:val="24"/>
          <w:szCs w:val="24"/>
          <w:lang w:val="ro-RO"/>
        </w:rPr>
        <w:t xml:space="preserve">3,99 </w:t>
      </w:r>
      <w:r w:rsidRPr="00E733C4">
        <w:rPr>
          <w:rFonts w:ascii="Sylfaen" w:hAnsi="Sylfaen"/>
          <w:sz w:val="24"/>
          <w:szCs w:val="24"/>
          <w:lang w:val="ro-RO"/>
        </w:rPr>
        <w:t xml:space="preserve">հա, 1991 </w:t>
      </w:r>
      <w:r w:rsidRPr="00E733C4">
        <w:rPr>
          <w:rFonts w:ascii="Sylfaen" w:hAnsi="Sylfaen"/>
          <w:sz w:val="24"/>
          <w:szCs w:val="24"/>
        </w:rPr>
        <w:t>թվականին</w:t>
      </w:r>
      <w:r w:rsidRPr="00E733C4">
        <w:rPr>
          <w:rFonts w:ascii="Sylfaen" w:hAnsi="Sylfaen"/>
          <w:sz w:val="24"/>
          <w:szCs w:val="24"/>
          <w:lang w:val="ro-RO"/>
        </w:rPr>
        <w:t xml:space="preserve"> հ</w:t>
      </w:r>
      <w:r w:rsidRPr="00E733C4">
        <w:rPr>
          <w:rFonts w:ascii="Sylfaen" w:hAnsi="Sylfaen"/>
          <w:sz w:val="24"/>
          <w:szCs w:val="24"/>
        </w:rPr>
        <w:t>անրապետությունում</w:t>
      </w:r>
      <w:r w:rsidRPr="00E733C4">
        <w:rPr>
          <w:rFonts w:ascii="Sylfaen" w:hAnsi="Sylfaen"/>
          <w:sz w:val="24"/>
          <w:szCs w:val="24"/>
          <w:lang w:val="ro-RO"/>
        </w:rPr>
        <w:t xml:space="preserve"> </w:t>
      </w:r>
      <w:r w:rsidRPr="00E733C4">
        <w:rPr>
          <w:rFonts w:ascii="Sylfaen" w:hAnsi="Sylfaen"/>
          <w:sz w:val="24"/>
          <w:szCs w:val="24"/>
        </w:rPr>
        <w:t>իրականացված</w:t>
      </w:r>
      <w:r w:rsidRPr="00E733C4">
        <w:rPr>
          <w:rFonts w:ascii="Sylfaen" w:hAnsi="Sylfaen"/>
          <w:sz w:val="24"/>
          <w:szCs w:val="24"/>
          <w:lang w:val="ro-RO"/>
        </w:rPr>
        <w:t xml:space="preserve"> </w:t>
      </w:r>
      <w:r w:rsidRPr="00E733C4">
        <w:rPr>
          <w:rFonts w:ascii="Sylfaen" w:hAnsi="Sylfaen"/>
          <w:sz w:val="24"/>
          <w:szCs w:val="24"/>
        </w:rPr>
        <w:t>հողի</w:t>
      </w:r>
      <w:r w:rsidRPr="00E733C4">
        <w:rPr>
          <w:rFonts w:ascii="Sylfaen" w:hAnsi="Sylfaen"/>
          <w:sz w:val="24"/>
          <w:szCs w:val="24"/>
          <w:lang w:val="ro-RO"/>
        </w:rPr>
        <w:t xml:space="preserve"> </w:t>
      </w:r>
      <w:r w:rsidRPr="00E733C4">
        <w:rPr>
          <w:rFonts w:ascii="Sylfaen" w:hAnsi="Sylfaen"/>
          <w:sz w:val="24"/>
          <w:szCs w:val="24"/>
        </w:rPr>
        <w:t>սեփականաշնորհման</w:t>
      </w:r>
      <w:r w:rsidRPr="00E733C4">
        <w:rPr>
          <w:rFonts w:ascii="Sylfaen" w:hAnsi="Sylfaen"/>
          <w:sz w:val="24"/>
          <w:szCs w:val="24"/>
          <w:lang w:val="ro-RO"/>
        </w:rPr>
        <w:t xml:space="preserve"> </w:t>
      </w:r>
      <w:r w:rsidRPr="00E733C4">
        <w:rPr>
          <w:rFonts w:ascii="Sylfaen" w:hAnsi="Sylfaen"/>
          <w:sz w:val="24"/>
          <w:szCs w:val="24"/>
        </w:rPr>
        <w:t>ժամանակ</w:t>
      </w:r>
      <w:r w:rsidRPr="00E733C4">
        <w:rPr>
          <w:rFonts w:ascii="Sylfaen" w:hAnsi="Sylfaen"/>
          <w:sz w:val="24"/>
          <w:szCs w:val="24"/>
          <w:lang w:val="ro-RO"/>
        </w:rPr>
        <w:t xml:space="preserve"> համայնքի բնակավայրերում </w:t>
      </w:r>
      <w:r w:rsidRPr="00E733C4">
        <w:rPr>
          <w:rFonts w:ascii="Sylfaen" w:hAnsi="Sylfaen"/>
          <w:sz w:val="24"/>
          <w:szCs w:val="24"/>
        </w:rPr>
        <w:t>սեփականաշնորհված</w:t>
      </w:r>
      <w:r w:rsidRPr="00E733C4">
        <w:rPr>
          <w:rFonts w:ascii="Sylfaen" w:hAnsi="Sylfaen"/>
          <w:sz w:val="24"/>
          <w:szCs w:val="24"/>
          <w:lang w:val="ro-RO"/>
        </w:rPr>
        <w:t xml:space="preserve"> </w:t>
      </w:r>
      <w:r w:rsidRPr="00E733C4">
        <w:rPr>
          <w:rFonts w:ascii="Sylfaen" w:hAnsi="Sylfaen"/>
          <w:sz w:val="24"/>
          <w:szCs w:val="24"/>
        </w:rPr>
        <w:t>հողերի</w:t>
      </w:r>
      <w:r w:rsidRPr="00E733C4">
        <w:rPr>
          <w:rFonts w:ascii="Sylfaen" w:hAnsi="Sylfaen"/>
          <w:sz w:val="24"/>
          <w:szCs w:val="24"/>
          <w:lang w:val="ro-RO"/>
        </w:rPr>
        <w:t xml:space="preserve"> </w:t>
      </w:r>
      <w:r w:rsidRPr="00E733C4">
        <w:rPr>
          <w:rFonts w:ascii="Sylfaen" w:hAnsi="Sylfaen"/>
          <w:sz w:val="24"/>
          <w:szCs w:val="24"/>
        </w:rPr>
        <w:t>մեկ</w:t>
      </w:r>
      <w:r w:rsidRPr="00E733C4">
        <w:rPr>
          <w:rFonts w:ascii="Sylfaen" w:hAnsi="Sylfaen"/>
          <w:sz w:val="24"/>
          <w:szCs w:val="24"/>
          <w:lang w:val="ro-RO"/>
        </w:rPr>
        <w:t xml:space="preserve"> </w:t>
      </w:r>
      <w:r w:rsidRPr="00E733C4">
        <w:rPr>
          <w:rFonts w:ascii="Sylfaen" w:hAnsi="Sylfaen"/>
          <w:sz w:val="24"/>
          <w:szCs w:val="24"/>
        </w:rPr>
        <w:t>հողաբաժնի</w:t>
      </w:r>
      <w:r w:rsidRPr="00E733C4">
        <w:rPr>
          <w:rFonts w:ascii="Sylfaen" w:hAnsi="Sylfaen"/>
          <w:sz w:val="24"/>
          <w:szCs w:val="24"/>
          <w:lang w:val="ro-RO"/>
        </w:rPr>
        <w:t xml:space="preserve"> </w:t>
      </w:r>
      <w:r w:rsidRPr="00E733C4">
        <w:rPr>
          <w:rFonts w:ascii="Sylfaen" w:hAnsi="Sylfaen"/>
          <w:sz w:val="24"/>
          <w:szCs w:val="24"/>
        </w:rPr>
        <w:t>չափը</w:t>
      </w:r>
      <w:r w:rsidRPr="00E733C4">
        <w:rPr>
          <w:rFonts w:ascii="Sylfaen" w:hAnsi="Sylfaen"/>
          <w:sz w:val="24"/>
          <w:szCs w:val="24"/>
          <w:lang w:val="ro-RO"/>
        </w:rPr>
        <w:t xml:space="preserve"> </w:t>
      </w:r>
      <w:r w:rsidRPr="00E733C4">
        <w:rPr>
          <w:rFonts w:ascii="Sylfaen" w:hAnsi="Sylfaen"/>
          <w:sz w:val="24"/>
          <w:szCs w:val="24"/>
        </w:rPr>
        <w:t>կազմել</w:t>
      </w:r>
      <w:r w:rsidRPr="00E733C4">
        <w:rPr>
          <w:rFonts w:ascii="Sylfaen" w:hAnsi="Sylfaen"/>
          <w:sz w:val="24"/>
          <w:szCs w:val="24"/>
          <w:lang w:val="ro-RO"/>
        </w:rPr>
        <w:t xml:space="preserve"> </w:t>
      </w:r>
      <w:r w:rsidRPr="00E733C4">
        <w:rPr>
          <w:rFonts w:ascii="Sylfaen" w:hAnsi="Sylfaen"/>
          <w:sz w:val="24"/>
          <w:szCs w:val="24"/>
        </w:rPr>
        <w:t>է՝</w:t>
      </w:r>
      <w:r w:rsidR="00635809">
        <w:rPr>
          <w:rFonts w:ascii="Sylfaen" w:hAnsi="Sylfaen"/>
          <w:sz w:val="24"/>
          <w:szCs w:val="24"/>
          <w:lang w:val="hy-AM"/>
        </w:rPr>
        <w:t xml:space="preserve"> </w:t>
      </w:r>
      <w:r>
        <w:rPr>
          <w:rFonts w:ascii="Sylfaen" w:hAnsi="Sylfaen"/>
          <w:sz w:val="24"/>
          <w:szCs w:val="24"/>
          <w:lang w:val="ro-RO"/>
        </w:rPr>
        <w:t xml:space="preserve">2,40 </w:t>
      </w:r>
      <w:r w:rsidRPr="00E733C4">
        <w:rPr>
          <w:rFonts w:ascii="Sylfaen" w:hAnsi="Sylfaen"/>
          <w:sz w:val="24"/>
          <w:szCs w:val="24"/>
          <w:lang w:val="en-US"/>
        </w:rPr>
        <w:t>հա</w:t>
      </w:r>
      <w:r w:rsidR="00502D22">
        <w:rPr>
          <w:rFonts w:ascii="Sylfaen" w:hAnsi="Sylfaen"/>
          <w:sz w:val="24"/>
          <w:szCs w:val="24"/>
          <w:lang w:val="hy-AM"/>
        </w:rPr>
        <w:t>։</w:t>
      </w:r>
      <w:r w:rsidRPr="00E733C4">
        <w:rPr>
          <w:rFonts w:ascii="Sylfaen" w:hAnsi="Sylfaen"/>
          <w:sz w:val="24"/>
          <w:szCs w:val="24"/>
          <w:lang w:val="ro-RO"/>
        </w:rPr>
        <w:t xml:space="preserve"> </w:t>
      </w:r>
      <w:r w:rsidRPr="00E733C4">
        <w:rPr>
          <w:rFonts w:ascii="Sylfaen" w:hAnsi="Sylfaen" w:cs="Sylfaen"/>
          <w:sz w:val="24"/>
          <w:szCs w:val="24"/>
          <w:lang w:val="ro-RO"/>
        </w:rPr>
        <w:t xml:space="preserve"> </w:t>
      </w:r>
      <w:r w:rsidR="00502D22">
        <w:rPr>
          <w:rFonts w:ascii="Sylfaen" w:hAnsi="Sylfaen" w:cs="Sylfaen"/>
          <w:sz w:val="24"/>
          <w:szCs w:val="24"/>
          <w:lang w:val="hy-AM"/>
        </w:rPr>
        <w:t xml:space="preserve">  </w:t>
      </w:r>
    </w:p>
    <w:p w:rsidR="00C02F1C" w:rsidRDefault="00C02F1C" w:rsidP="00635809">
      <w:pPr>
        <w:spacing w:after="0"/>
        <w:ind w:left="567" w:right="822"/>
        <w:jc w:val="both"/>
        <w:rPr>
          <w:rFonts w:ascii="Sylfaen" w:hAnsi="Sylfaen" w:cs="Sylfaen"/>
          <w:sz w:val="24"/>
          <w:szCs w:val="24"/>
          <w:lang w:val="hy-AM"/>
        </w:rPr>
      </w:pPr>
      <w:r w:rsidRPr="00502D22">
        <w:rPr>
          <w:rFonts w:ascii="Sylfaen" w:hAnsi="Sylfaen"/>
          <w:sz w:val="24"/>
          <w:szCs w:val="24"/>
          <w:lang w:val="hy-AM"/>
        </w:rPr>
        <w:t>Ո</w:t>
      </w:r>
      <w:r w:rsidR="00502D22">
        <w:rPr>
          <w:rFonts w:ascii="Sylfaen" w:hAnsi="Sylfaen"/>
          <w:sz w:val="24"/>
          <w:szCs w:val="24"/>
          <w:lang w:val="hy-AM"/>
        </w:rPr>
        <w:t>ւ</w:t>
      </w:r>
      <w:r w:rsidRPr="00502D22">
        <w:rPr>
          <w:rFonts w:ascii="Sylfaen" w:hAnsi="Sylfaen"/>
          <w:sz w:val="24"/>
          <w:szCs w:val="24"/>
          <w:lang w:val="hy-AM"/>
        </w:rPr>
        <w:t>րցալանջ</w:t>
      </w:r>
      <w:r w:rsidRPr="0068136A">
        <w:rPr>
          <w:rFonts w:ascii="Sylfaen" w:hAnsi="Sylfaen"/>
          <w:sz w:val="24"/>
          <w:szCs w:val="24"/>
          <w:lang w:val="ro-RO"/>
        </w:rPr>
        <w:t xml:space="preserve"> </w:t>
      </w:r>
      <w:r w:rsidRPr="007D38EA">
        <w:rPr>
          <w:rFonts w:ascii="Sylfaen" w:hAnsi="Sylfaen" w:cs="Sylfaen"/>
          <w:sz w:val="24"/>
          <w:szCs w:val="24"/>
          <w:lang w:val="ro-RO"/>
        </w:rPr>
        <w:t xml:space="preserve"> </w:t>
      </w:r>
      <w:r w:rsidRPr="00502D22">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502D22">
        <w:rPr>
          <w:rFonts w:ascii="Sylfaen" w:hAnsi="Sylfaen"/>
          <w:sz w:val="24"/>
          <w:szCs w:val="24"/>
          <w:lang w:val="hy-AM"/>
        </w:rPr>
        <w:t>ի</w:t>
      </w:r>
      <w:r w:rsidRPr="00E733C4">
        <w:rPr>
          <w:rFonts w:ascii="Sylfaen" w:hAnsi="Sylfaen" w:cs="Sylfaen"/>
          <w:sz w:val="24"/>
          <w:szCs w:val="24"/>
          <w:lang w:val="ro-RO"/>
        </w:rPr>
        <w:t xml:space="preserve"> </w:t>
      </w:r>
      <w:r w:rsidRPr="00502D22">
        <w:rPr>
          <w:rFonts w:ascii="Sylfaen" w:hAnsi="Sylfaen" w:cs="Sylfaen"/>
          <w:sz w:val="24"/>
          <w:szCs w:val="24"/>
          <w:lang w:val="hy-AM"/>
        </w:rPr>
        <w:t>հողային</w:t>
      </w:r>
      <w:r w:rsidRPr="00E733C4">
        <w:rPr>
          <w:rFonts w:ascii="Sylfaen" w:hAnsi="Sylfaen" w:cs="Sylfaen"/>
          <w:sz w:val="24"/>
          <w:szCs w:val="24"/>
          <w:lang w:val="ro-RO"/>
        </w:rPr>
        <w:t xml:space="preserve"> </w:t>
      </w:r>
      <w:r w:rsidRPr="00502D22">
        <w:rPr>
          <w:rFonts w:ascii="Sylfaen" w:hAnsi="Sylfaen" w:cs="Sylfaen"/>
          <w:sz w:val="24"/>
          <w:szCs w:val="24"/>
          <w:lang w:val="hy-AM"/>
        </w:rPr>
        <w:t>ֆոնդի</w:t>
      </w:r>
      <w:r w:rsidRPr="00E733C4">
        <w:rPr>
          <w:rFonts w:ascii="Sylfaen" w:hAnsi="Sylfaen" w:cs="Sylfaen"/>
          <w:sz w:val="24"/>
          <w:szCs w:val="24"/>
          <w:lang w:val="ro-RO"/>
        </w:rPr>
        <w:t xml:space="preserve"> </w:t>
      </w:r>
      <w:r w:rsidRPr="00502D22">
        <w:rPr>
          <w:rFonts w:ascii="Sylfaen" w:hAnsi="Sylfaen" w:cs="Sylfaen"/>
          <w:sz w:val="24"/>
          <w:szCs w:val="24"/>
          <w:lang w:val="hy-AM"/>
        </w:rPr>
        <w:t>բաշխումը</w:t>
      </w:r>
      <w:r w:rsidRPr="00E733C4">
        <w:rPr>
          <w:rFonts w:ascii="Sylfaen" w:hAnsi="Sylfaen" w:cs="Sylfaen"/>
          <w:sz w:val="24"/>
          <w:szCs w:val="24"/>
          <w:lang w:val="ro-RO"/>
        </w:rPr>
        <w:t xml:space="preserve"> </w:t>
      </w:r>
      <w:r w:rsidRPr="00502D22">
        <w:rPr>
          <w:rFonts w:ascii="Sylfaen" w:hAnsi="Sylfaen" w:cs="Sylfaen"/>
          <w:sz w:val="24"/>
          <w:szCs w:val="24"/>
          <w:lang w:val="hy-AM"/>
        </w:rPr>
        <w:t>բերված</w:t>
      </w:r>
      <w:r w:rsidRPr="00E733C4">
        <w:rPr>
          <w:rFonts w:ascii="Sylfaen" w:hAnsi="Sylfaen" w:cs="Sylfaen"/>
          <w:sz w:val="24"/>
          <w:szCs w:val="24"/>
          <w:lang w:val="ro-RO"/>
        </w:rPr>
        <w:t xml:space="preserve"> </w:t>
      </w:r>
      <w:r w:rsidRPr="00502D22">
        <w:rPr>
          <w:rFonts w:ascii="Sylfaen" w:hAnsi="Sylfaen" w:cs="Sylfaen"/>
          <w:sz w:val="24"/>
          <w:szCs w:val="24"/>
          <w:lang w:val="hy-AM"/>
        </w:rPr>
        <w:t>է</w:t>
      </w:r>
      <w:r w:rsidRPr="00E733C4">
        <w:rPr>
          <w:rFonts w:ascii="Sylfaen" w:hAnsi="Sylfaen" w:cs="Sylfaen"/>
          <w:sz w:val="24"/>
          <w:szCs w:val="24"/>
          <w:lang w:val="ro-RO"/>
        </w:rPr>
        <w:t xml:space="preserve"> </w:t>
      </w:r>
      <w:r w:rsidRPr="00502D22">
        <w:rPr>
          <w:rFonts w:ascii="Sylfaen" w:hAnsi="Sylfaen" w:cs="Sylfaen"/>
          <w:sz w:val="24"/>
          <w:szCs w:val="24"/>
          <w:lang w:val="hy-AM"/>
        </w:rPr>
        <w:t>աղյուսակ</w:t>
      </w:r>
      <w:r w:rsidRPr="00E733C4">
        <w:rPr>
          <w:rFonts w:ascii="Sylfaen" w:hAnsi="Sylfaen" w:cs="Sylfaen"/>
          <w:sz w:val="24"/>
          <w:szCs w:val="24"/>
          <w:lang w:val="ro-RO"/>
        </w:rPr>
        <w:t xml:space="preserve"> 2-</w:t>
      </w:r>
      <w:r w:rsidRPr="00502D22">
        <w:rPr>
          <w:rFonts w:ascii="Sylfaen" w:hAnsi="Sylfaen" w:cs="Sylfaen"/>
          <w:sz w:val="24"/>
          <w:szCs w:val="24"/>
          <w:lang w:val="hy-AM"/>
        </w:rPr>
        <w:t>ում</w:t>
      </w:r>
      <w:r w:rsidR="00502D22">
        <w:rPr>
          <w:rFonts w:ascii="Sylfaen" w:hAnsi="Sylfaen" w:cs="Sylfaen"/>
          <w:sz w:val="24"/>
          <w:szCs w:val="24"/>
          <w:lang w:val="hy-AM"/>
        </w:rPr>
        <w:t>։</w:t>
      </w:r>
    </w:p>
    <w:p w:rsidR="00206D53" w:rsidRPr="00206D53" w:rsidRDefault="00206D53" w:rsidP="00502D22">
      <w:pPr>
        <w:spacing w:after="0"/>
        <w:ind w:left="567" w:right="822"/>
        <w:jc w:val="both"/>
        <w:rPr>
          <w:rFonts w:ascii="Sylfaen" w:hAnsi="Sylfaen"/>
          <w:sz w:val="24"/>
          <w:szCs w:val="24"/>
          <w:lang w:val="hy-AM"/>
        </w:rPr>
      </w:pPr>
    </w:p>
    <w:tbl>
      <w:tblPr>
        <w:tblW w:w="10915" w:type="dxa"/>
        <w:tblInd w:w="-34" w:type="dxa"/>
        <w:tblLayout w:type="fixed"/>
        <w:tblLook w:val="04A0" w:firstRow="1" w:lastRow="0" w:firstColumn="1" w:lastColumn="0" w:noHBand="0" w:noVBand="1"/>
      </w:tblPr>
      <w:tblGrid>
        <w:gridCol w:w="566"/>
        <w:gridCol w:w="424"/>
        <w:gridCol w:w="1420"/>
        <w:gridCol w:w="708"/>
        <w:gridCol w:w="709"/>
        <w:gridCol w:w="709"/>
        <w:gridCol w:w="709"/>
        <w:gridCol w:w="708"/>
        <w:gridCol w:w="709"/>
        <w:gridCol w:w="851"/>
        <w:gridCol w:w="708"/>
        <w:gridCol w:w="709"/>
        <w:gridCol w:w="567"/>
        <w:gridCol w:w="567"/>
        <w:gridCol w:w="472"/>
        <w:gridCol w:w="12"/>
        <w:gridCol w:w="367"/>
      </w:tblGrid>
      <w:tr w:rsidR="00206D53" w:rsidRPr="00E84C17" w:rsidTr="004F5D82">
        <w:trPr>
          <w:trHeight w:val="110"/>
        </w:trPr>
        <w:tc>
          <w:tcPr>
            <w:tcW w:w="3118"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06D53" w:rsidRPr="0068136A" w:rsidRDefault="00206D53" w:rsidP="001E3B81">
            <w:pPr>
              <w:jc w:val="center"/>
              <w:rPr>
                <w:rFonts w:ascii="GHEA Grapalat" w:hAnsi="GHEA Grapalat" w:cs="Arial"/>
                <w:sz w:val="16"/>
                <w:szCs w:val="16"/>
                <w:lang w:val="ro-RO"/>
              </w:rPr>
            </w:pPr>
            <w:r w:rsidRPr="0068136A">
              <w:rPr>
                <w:rFonts w:ascii="GHEA Grapalat" w:hAnsi="GHEA Grapalat" w:cs="Arial"/>
                <w:sz w:val="16"/>
                <w:szCs w:val="16"/>
                <w:lang w:val="ro-RO"/>
              </w:rPr>
              <w:t> </w:t>
            </w:r>
          </w:p>
        </w:tc>
        <w:tc>
          <w:tcPr>
            <w:tcW w:w="7797" w:type="dxa"/>
            <w:gridSpan w:val="13"/>
            <w:tcBorders>
              <w:top w:val="single" w:sz="8" w:space="0" w:color="auto"/>
              <w:left w:val="nil"/>
              <w:bottom w:val="single" w:sz="8" w:space="0" w:color="auto"/>
              <w:right w:val="single" w:sz="8" w:space="0" w:color="000000"/>
            </w:tcBorders>
            <w:shd w:val="clear" w:color="auto" w:fill="auto"/>
            <w:noWrap/>
            <w:vAlign w:val="bottom"/>
          </w:tcPr>
          <w:p w:rsidR="00206D53" w:rsidRPr="0068136A" w:rsidRDefault="00206D53" w:rsidP="001E3B81">
            <w:pPr>
              <w:jc w:val="center"/>
              <w:rPr>
                <w:rFonts w:ascii="GHEA Grapalat" w:hAnsi="GHEA Grapalat" w:cs="Arial"/>
                <w:sz w:val="16"/>
                <w:szCs w:val="16"/>
                <w:lang w:val="ro-RO"/>
              </w:rPr>
            </w:pPr>
            <w:r w:rsidRPr="0068136A">
              <w:rPr>
                <w:rFonts w:ascii="GHEA Grapalat" w:hAnsi="GHEA Grapalat" w:cs="Arial"/>
                <w:sz w:val="16"/>
                <w:szCs w:val="16"/>
                <w:lang w:val="ro-RO"/>
              </w:rPr>
              <w:t> </w:t>
            </w:r>
          </w:p>
        </w:tc>
      </w:tr>
      <w:tr w:rsidR="00206D53" w:rsidRPr="00753AF3" w:rsidTr="004F5D82">
        <w:trPr>
          <w:trHeight w:val="274"/>
        </w:trPr>
        <w:tc>
          <w:tcPr>
            <w:tcW w:w="566" w:type="dxa"/>
            <w:vMerge w:val="restart"/>
            <w:tcBorders>
              <w:top w:val="nil"/>
              <w:left w:val="single" w:sz="8" w:space="0" w:color="auto"/>
              <w:bottom w:val="single" w:sz="4" w:space="0" w:color="auto"/>
              <w:right w:val="single" w:sz="4" w:space="0" w:color="auto"/>
            </w:tcBorders>
            <w:shd w:val="clear" w:color="auto" w:fill="auto"/>
            <w:noWrap/>
            <w:vAlign w:val="center"/>
          </w:tcPr>
          <w:p w:rsidR="00206D53" w:rsidRPr="00753AF3" w:rsidRDefault="00206D53" w:rsidP="001E3B81">
            <w:pPr>
              <w:ind w:left="-85"/>
              <w:jc w:val="center"/>
              <w:rPr>
                <w:rFonts w:ascii="GHEA Grapalat" w:hAnsi="GHEA Grapalat" w:cs="Arial"/>
                <w:sz w:val="18"/>
                <w:szCs w:val="18"/>
              </w:rPr>
            </w:pPr>
            <w:r w:rsidRPr="00753AF3">
              <w:rPr>
                <w:rFonts w:ascii="GHEA Grapalat" w:hAnsi="GHEA Grapalat" w:cs="Arial"/>
                <w:sz w:val="18"/>
                <w:szCs w:val="18"/>
              </w:rPr>
              <w:t>NN</w:t>
            </w:r>
          </w:p>
        </w:tc>
        <w:tc>
          <w:tcPr>
            <w:tcW w:w="42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Նպատակային</w:t>
            </w:r>
            <w:r w:rsidRPr="00753AF3">
              <w:rPr>
                <w:rFonts w:ascii="GHEA Grapalat" w:hAnsi="GHEA Grapalat" w:cs="Arial"/>
                <w:sz w:val="18"/>
                <w:szCs w:val="18"/>
              </w:rPr>
              <w:t xml:space="preserve"> </w:t>
            </w:r>
            <w:r w:rsidRPr="00753AF3">
              <w:rPr>
                <w:rFonts w:ascii="Sylfaen" w:hAnsi="Sylfaen" w:cs="Sylfaen"/>
                <w:sz w:val="18"/>
                <w:szCs w:val="18"/>
              </w:rPr>
              <w:t>Նշանակություն</w:t>
            </w:r>
          </w:p>
        </w:tc>
        <w:tc>
          <w:tcPr>
            <w:tcW w:w="1420" w:type="dxa"/>
            <w:vMerge w:val="restart"/>
            <w:tcBorders>
              <w:top w:val="nil"/>
              <w:left w:val="single" w:sz="4" w:space="0" w:color="auto"/>
              <w:bottom w:val="single" w:sz="4" w:space="0" w:color="000000"/>
              <w:right w:val="single" w:sz="4" w:space="0" w:color="000000"/>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Հողատեսք</w:t>
            </w:r>
            <w:r w:rsidRPr="00753AF3">
              <w:rPr>
                <w:rFonts w:ascii="GHEA Grapalat" w:hAnsi="GHEA Grapalat" w:cs="Arial"/>
                <w:sz w:val="18"/>
                <w:szCs w:val="18"/>
              </w:rPr>
              <w:t xml:space="preserve">,  </w:t>
            </w:r>
            <w:r w:rsidRPr="00753AF3">
              <w:rPr>
                <w:rFonts w:ascii="Sylfaen" w:hAnsi="Sylfaen" w:cs="Sylfaen"/>
                <w:sz w:val="18"/>
                <w:szCs w:val="18"/>
              </w:rPr>
              <w:t>գործառնական</w:t>
            </w:r>
            <w:r w:rsidRPr="00753AF3">
              <w:rPr>
                <w:rFonts w:ascii="GHEA Grapalat" w:hAnsi="GHEA Grapalat" w:cs="Arial"/>
                <w:sz w:val="18"/>
                <w:szCs w:val="18"/>
              </w:rPr>
              <w:t xml:space="preserve"> </w:t>
            </w:r>
            <w:r w:rsidRPr="00753AF3">
              <w:rPr>
                <w:rFonts w:ascii="Sylfaen" w:hAnsi="Sylfaen" w:cs="Sylfaen"/>
                <w:sz w:val="18"/>
                <w:szCs w:val="18"/>
              </w:rPr>
              <w:t>նշանակություն</w:t>
            </w:r>
            <w:r w:rsidRPr="00753AF3">
              <w:rPr>
                <w:rFonts w:ascii="GHEA Grapalat" w:hAnsi="GHEA Grapalat" w:cs="Arial"/>
                <w:sz w:val="18"/>
                <w:szCs w:val="18"/>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Կոդի</w:t>
            </w:r>
            <w:r w:rsidRPr="00753AF3">
              <w:rPr>
                <w:rFonts w:ascii="GHEA Grapalat" w:hAnsi="GHEA Grapalat" w:cs="Arial"/>
                <w:sz w:val="18"/>
                <w:szCs w:val="18"/>
              </w:rPr>
              <w:t xml:space="preserve"> NN</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06D53" w:rsidRPr="00753AF3" w:rsidRDefault="00206D53" w:rsidP="001E3B81">
            <w:pPr>
              <w:spacing w:before="240"/>
              <w:jc w:val="cente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r w:rsidRPr="00753AF3">
              <w:rPr>
                <w:rFonts w:ascii="Arial" w:hAnsi="Arial" w:cs="Arial"/>
                <w:sz w:val="18"/>
                <w:szCs w:val="18"/>
              </w:rPr>
              <w:t>(</w:t>
            </w:r>
            <w:r w:rsidRPr="00753AF3">
              <w:rPr>
                <w:rFonts w:ascii="GHEA Grapalat" w:hAnsi="GHEA Grapalat" w:cs="Arial"/>
                <w:sz w:val="18"/>
                <w:szCs w:val="18"/>
              </w:rPr>
              <w:t>2+3+4+8+12)</w:t>
            </w:r>
          </w:p>
        </w:tc>
        <w:tc>
          <w:tcPr>
            <w:tcW w:w="7088" w:type="dxa"/>
            <w:gridSpan w:val="12"/>
            <w:tcBorders>
              <w:top w:val="nil"/>
              <w:left w:val="nil"/>
              <w:bottom w:val="single" w:sz="4" w:space="0" w:color="auto"/>
              <w:right w:val="single" w:sz="8" w:space="0" w:color="000000"/>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Սեփականության</w:t>
            </w:r>
            <w:r w:rsidRPr="00753AF3">
              <w:rPr>
                <w:rFonts w:ascii="GHEA Grapalat" w:hAnsi="GHEA Grapalat" w:cs="Arial"/>
                <w:sz w:val="18"/>
                <w:szCs w:val="18"/>
              </w:rPr>
              <w:t xml:space="preserve"> </w:t>
            </w:r>
            <w:r w:rsidRPr="00753AF3">
              <w:rPr>
                <w:rFonts w:ascii="Sylfaen" w:hAnsi="Sylfaen" w:cs="Sylfaen"/>
                <w:sz w:val="18"/>
                <w:szCs w:val="18"/>
              </w:rPr>
              <w:t>սուբյեկտ</w:t>
            </w:r>
          </w:p>
        </w:tc>
      </w:tr>
      <w:tr w:rsidR="00206D53" w:rsidRPr="00753AF3" w:rsidTr="004F5D82">
        <w:trPr>
          <w:trHeight w:val="274"/>
        </w:trPr>
        <w:tc>
          <w:tcPr>
            <w:tcW w:w="566" w:type="dxa"/>
            <w:vMerge/>
            <w:tcBorders>
              <w:top w:val="nil"/>
              <w:left w:val="single" w:sz="8" w:space="0" w:color="auto"/>
              <w:bottom w:val="single" w:sz="4" w:space="0" w:color="auto"/>
              <w:right w:val="single" w:sz="4" w:space="0" w:color="auto"/>
            </w:tcBorders>
            <w:vAlign w:val="center"/>
          </w:tcPr>
          <w:p w:rsidR="00206D53" w:rsidRPr="00753AF3" w:rsidRDefault="00206D53" w:rsidP="001E3B81">
            <w:pPr>
              <w:rPr>
                <w:rFonts w:ascii="GHEA Grapalat" w:hAnsi="GHEA Grapalat" w:cs="Arial"/>
                <w:sz w:val="18"/>
                <w:szCs w:val="18"/>
              </w:rPr>
            </w:pPr>
          </w:p>
        </w:tc>
        <w:tc>
          <w:tcPr>
            <w:tcW w:w="424" w:type="dxa"/>
            <w:vMerge/>
            <w:tcBorders>
              <w:top w:val="nil"/>
              <w:left w:val="single" w:sz="4" w:space="0" w:color="auto"/>
              <w:bottom w:val="single" w:sz="4"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vMerge/>
            <w:tcBorders>
              <w:top w:val="nil"/>
              <w:left w:val="single" w:sz="4" w:space="0" w:color="auto"/>
              <w:bottom w:val="single" w:sz="4" w:space="0" w:color="000000"/>
              <w:right w:val="single" w:sz="4" w:space="0" w:color="000000"/>
            </w:tcBorders>
            <w:vAlign w:val="center"/>
          </w:tcPr>
          <w:p w:rsidR="00206D53" w:rsidRPr="00753AF3" w:rsidRDefault="00206D53" w:rsidP="001E3B81">
            <w:pPr>
              <w:rPr>
                <w:rFonts w:ascii="GHEA Grapalat" w:hAnsi="GHEA Grapalat" w:cs="Arial"/>
                <w:sz w:val="18"/>
                <w:szCs w:val="18"/>
              </w:rPr>
            </w:pPr>
          </w:p>
        </w:tc>
        <w:tc>
          <w:tcPr>
            <w:tcW w:w="708" w:type="dxa"/>
            <w:vMerge/>
            <w:tcBorders>
              <w:top w:val="nil"/>
              <w:left w:val="single" w:sz="4" w:space="0" w:color="auto"/>
              <w:bottom w:val="single" w:sz="4" w:space="0" w:color="auto"/>
              <w:right w:val="single" w:sz="4" w:space="0" w:color="auto"/>
            </w:tcBorders>
            <w:vAlign w:val="center"/>
          </w:tcPr>
          <w:p w:rsidR="00206D53" w:rsidRPr="00753AF3" w:rsidRDefault="00206D53" w:rsidP="001E3B81">
            <w:pPr>
              <w:rPr>
                <w:rFonts w:ascii="GHEA Grapalat" w:hAnsi="GHEA Grapalat" w:cs="Arial"/>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ՀՀ</w:t>
            </w:r>
            <w:r w:rsidRPr="00753AF3">
              <w:rPr>
                <w:rFonts w:ascii="GHEA Grapalat" w:hAnsi="GHEA Grapalat" w:cs="Arial"/>
                <w:sz w:val="18"/>
                <w:szCs w:val="18"/>
              </w:rPr>
              <w:t xml:space="preserve"> </w:t>
            </w:r>
            <w:r w:rsidRPr="00753AF3">
              <w:rPr>
                <w:rFonts w:ascii="Sylfaen" w:hAnsi="Sylfaen" w:cs="Sylfaen"/>
                <w:sz w:val="18"/>
                <w:szCs w:val="18"/>
              </w:rPr>
              <w:t>քաղաքացիների</w:t>
            </w:r>
            <w:r w:rsidRPr="00753AF3">
              <w:rPr>
                <w:rFonts w:ascii="GHEA Grapalat" w:hAnsi="GHEA Grapalat" w:cs="Arial"/>
                <w:sz w:val="18"/>
                <w:szCs w:val="18"/>
              </w:rP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ՀՀ</w:t>
            </w:r>
            <w:r w:rsidRPr="00753AF3">
              <w:rPr>
                <w:rFonts w:ascii="GHEA Grapalat" w:hAnsi="GHEA Grapalat" w:cs="Arial"/>
                <w:sz w:val="18"/>
                <w:szCs w:val="18"/>
              </w:rPr>
              <w:t xml:space="preserve"> </w:t>
            </w:r>
            <w:r w:rsidRPr="00753AF3">
              <w:rPr>
                <w:rFonts w:ascii="Sylfaen" w:hAnsi="Sylfaen" w:cs="Sylfaen"/>
                <w:sz w:val="18"/>
                <w:szCs w:val="18"/>
              </w:rPr>
              <w:t>իրավաբանական</w:t>
            </w:r>
            <w:r w:rsidRPr="00753AF3">
              <w:rPr>
                <w:rFonts w:ascii="GHEA Grapalat" w:hAnsi="GHEA Grapalat" w:cs="Arial"/>
                <w:sz w:val="18"/>
                <w:szCs w:val="18"/>
              </w:rPr>
              <w:t xml:space="preserve"> </w:t>
            </w:r>
            <w:r w:rsidRPr="00753AF3">
              <w:rPr>
                <w:rFonts w:ascii="Sylfaen" w:hAnsi="Sylfaen" w:cs="Sylfaen"/>
                <w:sz w:val="18"/>
                <w:szCs w:val="18"/>
              </w:rPr>
              <w:t>անձանց</w:t>
            </w:r>
          </w:p>
        </w:tc>
        <w:tc>
          <w:tcPr>
            <w:tcW w:w="2976" w:type="dxa"/>
            <w:gridSpan w:val="4"/>
            <w:tcBorders>
              <w:top w:val="single" w:sz="4" w:space="0" w:color="auto"/>
              <w:left w:val="nil"/>
              <w:bottom w:val="single" w:sz="4" w:space="0" w:color="auto"/>
              <w:right w:val="single" w:sz="4" w:space="0" w:color="000000"/>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համայնքային</w:t>
            </w:r>
          </w:p>
        </w:tc>
        <w:tc>
          <w:tcPr>
            <w:tcW w:w="2327" w:type="dxa"/>
            <w:gridSpan w:val="5"/>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պետական</w:t>
            </w:r>
          </w:p>
        </w:tc>
        <w:tc>
          <w:tcPr>
            <w:tcW w:w="367" w:type="dxa"/>
            <w:tcBorders>
              <w:top w:val="nil"/>
              <w:left w:val="single" w:sz="4" w:space="0" w:color="auto"/>
              <w:bottom w:val="single" w:sz="4" w:space="0" w:color="000000"/>
              <w:right w:val="single" w:sz="8"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Օտար</w:t>
            </w:r>
            <w:r w:rsidRPr="00753AF3">
              <w:rPr>
                <w:rFonts w:ascii="GHEA Grapalat" w:hAnsi="GHEA Grapalat" w:cs="Arial"/>
                <w:sz w:val="18"/>
                <w:szCs w:val="18"/>
              </w:rPr>
              <w:t xml:space="preserve"> </w:t>
            </w:r>
            <w:r w:rsidRPr="00753AF3">
              <w:rPr>
                <w:rFonts w:ascii="Sylfaen" w:hAnsi="Sylfaen" w:cs="Sylfaen"/>
                <w:sz w:val="18"/>
                <w:szCs w:val="18"/>
              </w:rPr>
              <w:t>պետութ</w:t>
            </w:r>
            <w:r w:rsidRPr="00753AF3">
              <w:rPr>
                <w:rFonts w:ascii="GHEA Grapalat" w:hAnsi="GHEA Grapalat" w:cs="Arial"/>
                <w:sz w:val="18"/>
                <w:szCs w:val="18"/>
              </w:rPr>
              <w:t>-</w:t>
            </w:r>
            <w:r w:rsidRPr="00753AF3">
              <w:rPr>
                <w:rFonts w:ascii="Sylfaen" w:hAnsi="Sylfaen" w:cs="Sylfaen"/>
                <w:sz w:val="18"/>
                <w:szCs w:val="18"/>
              </w:rPr>
              <w:t>ի</w:t>
            </w:r>
            <w:r w:rsidRPr="00753AF3">
              <w:rPr>
                <w:rFonts w:ascii="GHEA Grapalat" w:hAnsi="GHEA Grapalat" w:cs="Arial"/>
                <w:sz w:val="18"/>
                <w:szCs w:val="18"/>
              </w:rPr>
              <w:t xml:space="preserve">, </w:t>
            </w:r>
            <w:r w:rsidRPr="00753AF3">
              <w:rPr>
                <w:rFonts w:ascii="Sylfaen" w:hAnsi="Sylfaen" w:cs="Sylfaen"/>
                <w:sz w:val="18"/>
                <w:szCs w:val="18"/>
              </w:rPr>
              <w:t>կազմ</w:t>
            </w:r>
            <w:r w:rsidRPr="00753AF3">
              <w:rPr>
                <w:rFonts w:ascii="GHEA Grapalat" w:hAnsi="GHEA Grapalat" w:cs="Arial"/>
                <w:sz w:val="18"/>
                <w:szCs w:val="18"/>
              </w:rPr>
              <w:t>-</w:t>
            </w:r>
            <w:r w:rsidRPr="00753AF3">
              <w:rPr>
                <w:rFonts w:ascii="Sylfaen" w:hAnsi="Sylfaen" w:cs="Sylfaen"/>
                <w:sz w:val="18"/>
                <w:szCs w:val="18"/>
              </w:rPr>
              <w:t>ի</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ՀՀ</w:t>
            </w:r>
            <w:r w:rsidRPr="00753AF3">
              <w:rPr>
                <w:rFonts w:ascii="GHEA Grapalat" w:hAnsi="GHEA Grapalat" w:cs="Arial"/>
                <w:sz w:val="18"/>
                <w:szCs w:val="18"/>
              </w:rPr>
              <w:t>-</w:t>
            </w:r>
            <w:r w:rsidRPr="00753AF3">
              <w:rPr>
                <w:rFonts w:ascii="Sylfaen" w:hAnsi="Sylfaen" w:cs="Sylfaen"/>
                <w:sz w:val="18"/>
                <w:szCs w:val="18"/>
              </w:rPr>
              <w:t>ում</w:t>
            </w:r>
            <w:r w:rsidRPr="00753AF3">
              <w:rPr>
                <w:rFonts w:ascii="GHEA Grapalat" w:hAnsi="GHEA Grapalat" w:cs="Arial"/>
                <w:sz w:val="18"/>
                <w:szCs w:val="18"/>
              </w:rPr>
              <w:t xml:space="preserve"> </w:t>
            </w:r>
            <w:r w:rsidRPr="00753AF3">
              <w:rPr>
                <w:rFonts w:ascii="Sylfaen" w:hAnsi="Sylfaen" w:cs="Sylfaen"/>
                <w:sz w:val="18"/>
                <w:szCs w:val="18"/>
              </w:rPr>
              <w:t>կաց</w:t>
            </w:r>
            <w:r w:rsidRPr="00753AF3">
              <w:rPr>
                <w:rFonts w:ascii="GHEA Grapalat" w:hAnsi="GHEA Grapalat" w:cs="Arial"/>
                <w:sz w:val="18"/>
                <w:szCs w:val="18"/>
              </w:rPr>
              <w:t>-</w:t>
            </w:r>
            <w:r w:rsidRPr="00753AF3">
              <w:rPr>
                <w:rFonts w:ascii="Sylfaen" w:hAnsi="Sylfaen" w:cs="Sylfaen"/>
                <w:sz w:val="18"/>
                <w:szCs w:val="18"/>
              </w:rPr>
              <w:t>ն</w:t>
            </w:r>
            <w:r w:rsidRPr="00753AF3">
              <w:rPr>
                <w:rFonts w:ascii="GHEA Grapalat" w:hAnsi="GHEA Grapalat" w:cs="Arial"/>
                <w:sz w:val="18"/>
                <w:szCs w:val="18"/>
              </w:rPr>
              <w:t xml:space="preserve">  </w:t>
            </w:r>
            <w:r w:rsidRPr="00753AF3">
              <w:rPr>
                <w:rFonts w:ascii="Sylfaen" w:hAnsi="Sylfaen" w:cs="Sylfaen"/>
                <w:sz w:val="18"/>
                <w:szCs w:val="18"/>
              </w:rPr>
              <w:t>հատուկ</w:t>
            </w:r>
            <w:r w:rsidRPr="00753AF3">
              <w:rPr>
                <w:rFonts w:ascii="GHEA Grapalat" w:hAnsi="GHEA Grapalat" w:cs="Arial"/>
                <w:sz w:val="18"/>
                <w:szCs w:val="18"/>
              </w:rPr>
              <w:t xml:space="preserve">  </w:t>
            </w:r>
            <w:r w:rsidRPr="00753AF3">
              <w:rPr>
                <w:rFonts w:ascii="Sylfaen" w:hAnsi="Sylfaen" w:cs="Sylfaen"/>
                <w:sz w:val="18"/>
                <w:szCs w:val="18"/>
              </w:rPr>
              <w:t>կարգավիճակ</w:t>
            </w:r>
            <w:r w:rsidRPr="00753AF3">
              <w:rPr>
                <w:rFonts w:ascii="GHEA Grapalat" w:hAnsi="GHEA Grapalat" w:cs="Arial"/>
                <w:sz w:val="18"/>
                <w:szCs w:val="18"/>
              </w:rPr>
              <w:t xml:space="preserve">  </w:t>
            </w:r>
            <w:r w:rsidRPr="00753AF3">
              <w:rPr>
                <w:rFonts w:ascii="Sylfaen" w:hAnsi="Sylfaen" w:cs="Sylfaen"/>
                <w:sz w:val="18"/>
                <w:szCs w:val="18"/>
              </w:rPr>
              <w:t>ունեցող</w:t>
            </w:r>
            <w:r w:rsidRPr="00753AF3">
              <w:rPr>
                <w:rFonts w:ascii="GHEA Grapalat" w:hAnsi="GHEA Grapalat" w:cs="Arial"/>
                <w:sz w:val="18"/>
                <w:szCs w:val="18"/>
              </w:rPr>
              <w:t xml:space="preserve">  </w:t>
            </w:r>
            <w:r w:rsidRPr="00753AF3">
              <w:rPr>
                <w:rFonts w:ascii="Sylfaen" w:hAnsi="Sylfaen" w:cs="Sylfaen"/>
                <w:sz w:val="18"/>
                <w:szCs w:val="18"/>
              </w:rPr>
              <w:t>անձանց</w:t>
            </w:r>
          </w:p>
        </w:tc>
      </w:tr>
      <w:tr w:rsidR="00206D53" w:rsidRPr="00753AF3" w:rsidTr="004F5D82">
        <w:trPr>
          <w:trHeight w:val="755"/>
        </w:trPr>
        <w:tc>
          <w:tcPr>
            <w:tcW w:w="566" w:type="dxa"/>
            <w:vMerge/>
            <w:tcBorders>
              <w:top w:val="nil"/>
              <w:left w:val="single" w:sz="8" w:space="0" w:color="auto"/>
              <w:bottom w:val="single" w:sz="4" w:space="0" w:color="auto"/>
              <w:right w:val="single" w:sz="4" w:space="0" w:color="auto"/>
            </w:tcBorders>
            <w:vAlign w:val="center"/>
          </w:tcPr>
          <w:p w:rsidR="00206D53" w:rsidRPr="00753AF3" w:rsidRDefault="00206D53" w:rsidP="001E3B81">
            <w:pPr>
              <w:rPr>
                <w:rFonts w:ascii="GHEA Grapalat" w:hAnsi="GHEA Grapalat" w:cs="Arial"/>
                <w:sz w:val="18"/>
                <w:szCs w:val="18"/>
              </w:rPr>
            </w:pPr>
          </w:p>
        </w:tc>
        <w:tc>
          <w:tcPr>
            <w:tcW w:w="424" w:type="dxa"/>
            <w:vMerge/>
            <w:tcBorders>
              <w:top w:val="nil"/>
              <w:left w:val="single" w:sz="4" w:space="0" w:color="auto"/>
              <w:bottom w:val="single" w:sz="4"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vMerge/>
            <w:tcBorders>
              <w:top w:val="nil"/>
              <w:left w:val="single" w:sz="4" w:space="0" w:color="auto"/>
              <w:bottom w:val="single" w:sz="4" w:space="0" w:color="000000"/>
              <w:right w:val="single" w:sz="4" w:space="0" w:color="000000"/>
            </w:tcBorders>
            <w:vAlign w:val="center"/>
          </w:tcPr>
          <w:p w:rsidR="00206D53" w:rsidRPr="00753AF3" w:rsidRDefault="00206D53" w:rsidP="001E3B81">
            <w:pPr>
              <w:rPr>
                <w:rFonts w:ascii="GHEA Grapalat" w:hAnsi="GHEA Grapalat" w:cs="Arial"/>
                <w:sz w:val="18"/>
                <w:szCs w:val="18"/>
              </w:rPr>
            </w:pPr>
          </w:p>
        </w:tc>
        <w:tc>
          <w:tcPr>
            <w:tcW w:w="708" w:type="dxa"/>
            <w:vMerge/>
            <w:tcBorders>
              <w:top w:val="nil"/>
              <w:left w:val="single" w:sz="4" w:space="0" w:color="auto"/>
              <w:bottom w:val="single" w:sz="4" w:space="0" w:color="auto"/>
              <w:right w:val="single" w:sz="4" w:space="0" w:color="auto"/>
            </w:tcBorders>
            <w:vAlign w:val="center"/>
          </w:tcPr>
          <w:p w:rsidR="00206D53" w:rsidRPr="00753AF3" w:rsidRDefault="00206D53" w:rsidP="001E3B81">
            <w:pPr>
              <w:rPr>
                <w:rFonts w:ascii="GHEA Grapalat" w:hAnsi="GHEA Grapalat" w:cs="Arial"/>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709" w:type="dxa"/>
            <w:vMerge/>
            <w:tcBorders>
              <w:top w:val="nil"/>
              <w:left w:val="single" w:sz="4" w:space="0" w:color="auto"/>
              <w:bottom w:val="single" w:sz="4"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708" w:type="dxa"/>
            <w:tcBorders>
              <w:top w:val="nil"/>
              <w:left w:val="nil"/>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ընդամենը</w:t>
            </w:r>
            <w:r w:rsidRPr="00753AF3">
              <w:rPr>
                <w:rFonts w:ascii="GHEA Grapalat" w:hAnsi="GHEA Grapalat" w:cs="Arial"/>
                <w:sz w:val="18"/>
                <w:szCs w:val="18"/>
              </w:rPr>
              <w:t xml:space="preserve"> (5+6+7)</w:t>
            </w:r>
          </w:p>
        </w:tc>
        <w:tc>
          <w:tcPr>
            <w:tcW w:w="709" w:type="dxa"/>
            <w:tcBorders>
              <w:top w:val="nil"/>
              <w:left w:val="nil"/>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տրված</w:t>
            </w:r>
            <w:r w:rsidRPr="00753AF3">
              <w:rPr>
                <w:rFonts w:ascii="GHEA Grapalat" w:hAnsi="GHEA Grapalat" w:cs="Arial"/>
                <w:sz w:val="18"/>
                <w:szCs w:val="18"/>
              </w:rPr>
              <w:t xml:space="preserve"> </w:t>
            </w:r>
            <w:r w:rsidRPr="00753AF3">
              <w:rPr>
                <w:rFonts w:ascii="Sylfaen" w:hAnsi="Sylfaen" w:cs="Sylfaen"/>
                <w:sz w:val="18"/>
                <w:szCs w:val="18"/>
              </w:rPr>
              <w:t>անհատույց</w:t>
            </w:r>
            <w:r w:rsidRPr="00753AF3">
              <w:rPr>
                <w:rFonts w:ascii="GHEA Grapalat" w:hAnsi="GHEA Grapalat" w:cs="Arial"/>
                <w:sz w:val="18"/>
                <w:szCs w:val="18"/>
              </w:rPr>
              <w:t xml:space="preserve"> </w:t>
            </w:r>
            <w:r w:rsidRPr="00753AF3">
              <w:rPr>
                <w:rFonts w:ascii="Sylfaen" w:hAnsi="Sylfaen" w:cs="Sylfaen"/>
                <w:sz w:val="18"/>
                <w:szCs w:val="18"/>
              </w:rPr>
              <w:t>օգտագործ</w:t>
            </w:r>
            <w:r w:rsidRPr="00753AF3">
              <w:rPr>
                <w:rFonts w:ascii="GHEA Grapalat" w:hAnsi="GHEA Grapalat" w:cs="Arial"/>
                <w:sz w:val="18"/>
                <w:szCs w:val="18"/>
              </w:rPr>
              <w:t xml:space="preserve">     </w:t>
            </w:r>
            <w:r w:rsidRPr="00753AF3">
              <w:rPr>
                <w:rFonts w:ascii="Sylfaen" w:hAnsi="Sylfaen" w:cs="Sylfaen"/>
                <w:sz w:val="18"/>
                <w:szCs w:val="18"/>
              </w:rPr>
              <w:t>ման</w:t>
            </w:r>
          </w:p>
        </w:tc>
        <w:tc>
          <w:tcPr>
            <w:tcW w:w="851" w:type="dxa"/>
            <w:tcBorders>
              <w:top w:val="nil"/>
              <w:left w:val="nil"/>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տրված</w:t>
            </w:r>
            <w:r w:rsidRPr="00753AF3">
              <w:rPr>
                <w:rFonts w:ascii="GHEA Grapalat" w:hAnsi="GHEA Grapalat" w:cs="Arial"/>
                <w:sz w:val="18"/>
                <w:szCs w:val="18"/>
              </w:rPr>
              <w:t xml:space="preserve"> </w:t>
            </w:r>
            <w:r w:rsidRPr="00753AF3">
              <w:rPr>
                <w:rFonts w:ascii="Sylfaen" w:hAnsi="Sylfaen" w:cs="Sylfaen"/>
                <w:sz w:val="18"/>
                <w:szCs w:val="18"/>
              </w:rPr>
              <w:t>վարձակալության</w:t>
            </w:r>
          </w:p>
        </w:tc>
        <w:tc>
          <w:tcPr>
            <w:tcW w:w="708" w:type="dxa"/>
            <w:tcBorders>
              <w:top w:val="nil"/>
              <w:left w:val="nil"/>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օգտագործ</w:t>
            </w:r>
            <w:r w:rsidRPr="00753AF3">
              <w:rPr>
                <w:rFonts w:ascii="GHEA Grapalat" w:hAnsi="GHEA Grapalat" w:cs="Arial"/>
                <w:sz w:val="18"/>
                <w:szCs w:val="18"/>
              </w:rPr>
              <w:t xml:space="preserve"> </w:t>
            </w:r>
            <w:r w:rsidRPr="00753AF3">
              <w:rPr>
                <w:rFonts w:ascii="Sylfaen" w:hAnsi="Sylfaen" w:cs="Sylfaen"/>
                <w:sz w:val="18"/>
                <w:szCs w:val="18"/>
              </w:rPr>
              <w:t>ման</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վարձակալության</w:t>
            </w:r>
            <w:r w:rsidRPr="00753AF3">
              <w:rPr>
                <w:rFonts w:ascii="GHEA Grapalat" w:hAnsi="GHEA Grapalat" w:cs="Arial"/>
                <w:sz w:val="18"/>
                <w:szCs w:val="18"/>
              </w:rPr>
              <w:t xml:space="preserve"> </w:t>
            </w:r>
            <w:r w:rsidRPr="00753AF3">
              <w:rPr>
                <w:rFonts w:ascii="Sylfaen" w:hAnsi="Sylfaen" w:cs="Sylfaen"/>
                <w:sz w:val="18"/>
                <w:szCs w:val="18"/>
              </w:rPr>
              <w:t>չտրված</w:t>
            </w:r>
          </w:p>
        </w:tc>
        <w:tc>
          <w:tcPr>
            <w:tcW w:w="709" w:type="dxa"/>
            <w:tcBorders>
              <w:top w:val="nil"/>
              <w:left w:val="nil"/>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ընդամենը</w:t>
            </w:r>
            <w:r w:rsidRPr="00753AF3">
              <w:rPr>
                <w:rFonts w:ascii="GHEA Grapalat" w:hAnsi="GHEA Grapalat" w:cs="Arial"/>
                <w:sz w:val="18"/>
                <w:szCs w:val="18"/>
              </w:rPr>
              <w:t xml:space="preserve"> (9+10+11)</w:t>
            </w:r>
          </w:p>
        </w:tc>
        <w:tc>
          <w:tcPr>
            <w:tcW w:w="567" w:type="dxa"/>
            <w:tcBorders>
              <w:top w:val="nil"/>
              <w:left w:val="nil"/>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տրված</w:t>
            </w:r>
            <w:r w:rsidRPr="00753AF3">
              <w:rPr>
                <w:rFonts w:ascii="GHEA Grapalat" w:hAnsi="GHEA Grapalat" w:cs="Arial"/>
                <w:sz w:val="18"/>
                <w:szCs w:val="18"/>
              </w:rPr>
              <w:t xml:space="preserve"> </w:t>
            </w:r>
            <w:r w:rsidRPr="00753AF3">
              <w:rPr>
                <w:rFonts w:ascii="Sylfaen" w:hAnsi="Sylfaen" w:cs="Sylfaen"/>
                <w:sz w:val="18"/>
                <w:szCs w:val="18"/>
              </w:rPr>
              <w:t>անհատույց</w:t>
            </w:r>
            <w:r w:rsidRPr="00753AF3">
              <w:rPr>
                <w:rFonts w:ascii="GHEA Grapalat" w:hAnsi="GHEA Grapalat" w:cs="Arial"/>
                <w:sz w:val="18"/>
                <w:szCs w:val="18"/>
              </w:rPr>
              <w:t xml:space="preserve"> </w:t>
            </w:r>
            <w:r w:rsidRPr="00753AF3">
              <w:rPr>
                <w:rFonts w:ascii="Sylfaen" w:hAnsi="Sylfaen" w:cs="Sylfaen"/>
                <w:sz w:val="18"/>
                <w:szCs w:val="18"/>
              </w:rPr>
              <w:t>օգտագործման</w:t>
            </w:r>
          </w:p>
        </w:tc>
        <w:tc>
          <w:tcPr>
            <w:tcW w:w="567" w:type="dxa"/>
            <w:tcBorders>
              <w:top w:val="nil"/>
              <w:left w:val="nil"/>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տրված</w:t>
            </w:r>
            <w:r w:rsidRPr="00753AF3">
              <w:rPr>
                <w:rFonts w:ascii="GHEA Grapalat" w:hAnsi="GHEA Grapalat" w:cs="Arial"/>
                <w:sz w:val="18"/>
                <w:szCs w:val="18"/>
              </w:rPr>
              <w:t xml:space="preserve"> </w:t>
            </w:r>
            <w:r w:rsidRPr="00753AF3">
              <w:rPr>
                <w:rFonts w:ascii="Sylfaen" w:hAnsi="Sylfaen" w:cs="Sylfaen"/>
                <w:sz w:val="18"/>
                <w:szCs w:val="18"/>
              </w:rPr>
              <w:t>վարձակալության</w:t>
            </w:r>
          </w:p>
        </w:tc>
        <w:tc>
          <w:tcPr>
            <w:tcW w:w="472" w:type="dxa"/>
            <w:tcBorders>
              <w:top w:val="nil"/>
              <w:left w:val="nil"/>
              <w:bottom w:val="single" w:sz="4"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օգտագործման</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վարձակալության</w:t>
            </w:r>
            <w:r w:rsidRPr="00753AF3">
              <w:rPr>
                <w:rFonts w:ascii="GHEA Grapalat" w:hAnsi="GHEA Grapalat" w:cs="Arial"/>
                <w:sz w:val="18"/>
                <w:szCs w:val="18"/>
              </w:rPr>
              <w:t xml:space="preserve"> </w:t>
            </w:r>
            <w:r w:rsidRPr="00753AF3">
              <w:rPr>
                <w:rFonts w:ascii="Sylfaen" w:hAnsi="Sylfaen" w:cs="Sylfaen"/>
                <w:sz w:val="18"/>
                <w:szCs w:val="18"/>
              </w:rPr>
              <w:t>չտրված</w:t>
            </w:r>
          </w:p>
        </w:tc>
        <w:tc>
          <w:tcPr>
            <w:tcW w:w="379" w:type="dxa"/>
            <w:gridSpan w:val="2"/>
            <w:tcBorders>
              <w:top w:val="nil"/>
              <w:left w:val="single" w:sz="4" w:space="0" w:color="auto"/>
              <w:bottom w:val="single" w:sz="4" w:space="0" w:color="000000"/>
              <w:right w:val="single" w:sz="8" w:space="0" w:color="auto"/>
            </w:tcBorders>
            <w:vAlign w:val="center"/>
          </w:tcPr>
          <w:p w:rsidR="00206D53" w:rsidRPr="00753AF3" w:rsidRDefault="00206D53" w:rsidP="001E3B81">
            <w:pPr>
              <w:rPr>
                <w:rFonts w:ascii="GHEA Grapalat" w:hAnsi="GHEA Grapalat" w:cs="Arial"/>
                <w:sz w:val="18"/>
                <w:szCs w:val="18"/>
              </w:rPr>
            </w:pPr>
          </w:p>
        </w:tc>
      </w:tr>
      <w:tr w:rsidR="00206D53" w:rsidRPr="00753AF3" w:rsidTr="004F5D82">
        <w:trPr>
          <w:trHeight w:val="128"/>
        </w:trPr>
        <w:tc>
          <w:tcPr>
            <w:tcW w:w="566" w:type="dxa"/>
            <w:tcBorders>
              <w:top w:val="nil"/>
              <w:left w:val="single" w:sz="8" w:space="0" w:color="auto"/>
              <w:bottom w:val="nil"/>
              <w:right w:val="nil"/>
            </w:tcBorders>
            <w:shd w:val="clear" w:color="auto" w:fill="auto"/>
            <w:noWrap/>
            <w:vAlign w:val="bottom"/>
          </w:tcPr>
          <w:p w:rsidR="00206D53" w:rsidRPr="00753AF3" w:rsidRDefault="00206D53" w:rsidP="001E3B81">
            <w:pPr>
              <w:rPr>
                <w:rFonts w:ascii="GHEA Grapalat" w:hAnsi="GHEA Grapalat" w:cs="Arial"/>
                <w:sz w:val="18"/>
                <w:szCs w:val="18"/>
              </w:rPr>
            </w:pPr>
            <w:r w:rsidRPr="00753AF3">
              <w:rPr>
                <w:rFonts w:ascii="GHEA Grapalat" w:hAnsi="GHEA Grapalat" w:cs="Arial"/>
                <w:sz w:val="18"/>
                <w:szCs w:val="18"/>
              </w:rPr>
              <w:t> </w:t>
            </w:r>
          </w:p>
        </w:tc>
        <w:tc>
          <w:tcPr>
            <w:tcW w:w="424" w:type="dxa"/>
            <w:tcBorders>
              <w:top w:val="nil"/>
              <w:left w:val="single" w:sz="4" w:space="0" w:color="auto"/>
              <w:bottom w:val="single" w:sz="4" w:space="0" w:color="auto"/>
              <w:right w:val="single" w:sz="4" w:space="0" w:color="auto"/>
            </w:tcBorders>
            <w:shd w:val="clear" w:color="auto" w:fill="auto"/>
            <w:noWrap/>
            <w:textDirection w:val="btLr"/>
            <w:vAlign w:val="bottom"/>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Ա</w:t>
            </w: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Բ</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Գ</w:t>
            </w:r>
          </w:p>
        </w:tc>
        <w:tc>
          <w:tcPr>
            <w:tcW w:w="709"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w:t>
            </w:r>
          </w:p>
        </w:tc>
        <w:tc>
          <w:tcPr>
            <w:tcW w:w="709"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w:t>
            </w:r>
          </w:p>
        </w:tc>
        <w:tc>
          <w:tcPr>
            <w:tcW w:w="709"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w:t>
            </w:r>
          </w:p>
        </w:tc>
        <w:tc>
          <w:tcPr>
            <w:tcW w:w="709"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w:t>
            </w:r>
          </w:p>
        </w:tc>
        <w:tc>
          <w:tcPr>
            <w:tcW w:w="851"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6</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w:t>
            </w:r>
          </w:p>
        </w:tc>
        <w:tc>
          <w:tcPr>
            <w:tcW w:w="709"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8</w:t>
            </w:r>
          </w:p>
        </w:tc>
        <w:tc>
          <w:tcPr>
            <w:tcW w:w="567"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9</w:t>
            </w:r>
          </w:p>
        </w:tc>
        <w:tc>
          <w:tcPr>
            <w:tcW w:w="567"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10</w:t>
            </w:r>
          </w:p>
        </w:tc>
        <w:tc>
          <w:tcPr>
            <w:tcW w:w="472"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11</w:t>
            </w:r>
          </w:p>
        </w:tc>
        <w:tc>
          <w:tcPr>
            <w:tcW w:w="379" w:type="dxa"/>
            <w:gridSpan w:val="2"/>
            <w:tcBorders>
              <w:top w:val="nil"/>
              <w:left w:val="nil"/>
              <w:bottom w:val="single" w:sz="4" w:space="0" w:color="auto"/>
              <w:right w:val="single" w:sz="8"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12</w:t>
            </w:r>
          </w:p>
        </w:tc>
      </w:tr>
      <w:tr w:rsidR="00206D53" w:rsidRPr="00753AF3" w:rsidTr="004F5D82">
        <w:trPr>
          <w:trHeight w:val="215"/>
        </w:trPr>
        <w:tc>
          <w:tcPr>
            <w:tcW w:w="566" w:type="dxa"/>
            <w:tcBorders>
              <w:top w:val="single" w:sz="4" w:space="0" w:color="auto"/>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1.1</w:t>
            </w:r>
          </w:p>
        </w:tc>
        <w:tc>
          <w:tcPr>
            <w:tcW w:w="424"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1. </w:t>
            </w:r>
            <w:r w:rsidRPr="00753AF3">
              <w:rPr>
                <w:rFonts w:ascii="Sylfaen" w:hAnsi="Sylfaen" w:cs="Sylfaen"/>
                <w:sz w:val="18"/>
                <w:szCs w:val="18"/>
              </w:rPr>
              <w:t>Գյուղատնտեսա</w:t>
            </w:r>
            <w:r w:rsidRPr="00753AF3">
              <w:rPr>
                <w:rFonts w:ascii="GHEA Grapalat" w:hAnsi="GHEA Grapalat" w:cs="Arial"/>
                <w:sz w:val="18"/>
                <w:szCs w:val="18"/>
              </w:rPr>
              <w:t xml:space="preserve"> </w:t>
            </w:r>
            <w:r w:rsidRPr="00753AF3">
              <w:rPr>
                <w:rFonts w:ascii="Sylfaen" w:hAnsi="Sylfaen" w:cs="Sylfaen"/>
                <w:sz w:val="18"/>
                <w:szCs w:val="18"/>
              </w:rPr>
              <w:t>կան</w:t>
            </w: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վարելահող</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480.57</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312.18</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109.56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40.00</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69.56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58.83</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37.20</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21.63</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66"/>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բազմ</w:t>
            </w:r>
            <w:r w:rsidRPr="00753AF3">
              <w:rPr>
                <w:rFonts w:ascii="GHEA Grapalat" w:hAnsi="GHEA Grapalat" w:cs="Arial"/>
                <w:sz w:val="18"/>
                <w:szCs w:val="18"/>
              </w:rPr>
              <w:t xml:space="preserve"> </w:t>
            </w:r>
            <w:r w:rsidRPr="00753AF3">
              <w:rPr>
                <w:rFonts w:ascii="Sylfaen" w:hAnsi="Sylfaen" w:cs="Sylfaen"/>
                <w:sz w:val="18"/>
                <w:szCs w:val="18"/>
              </w:rPr>
              <w:t>տնկարկներ</w:t>
            </w:r>
            <w:r w:rsidRPr="00753AF3">
              <w:rPr>
                <w:rFonts w:ascii="GHEA Grapalat" w:hAnsi="GHEA Grapalat" w:cs="Arial"/>
                <w:sz w:val="18"/>
                <w:szCs w:val="18"/>
              </w:rPr>
              <w:t xml:space="preserve">, </w:t>
            </w:r>
            <w:r w:rsidRPr="00753AF3">
              <w:rPr>
                <w:rFonts w:ascii="Sylfaen" w:hAnsi="Sylfaen" w:cs="Sylfaen"/>
                <w:sz w:val="18"/>
                <w:szCs w:val="18"/>
              </w:rPr>
              <w:t>ընդամենը</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60"/>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1.2.1</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այդ</w:t>
            </w:r>
            <w:r w:rsidRPr="00753AF3">
              <w:rPr>
                <w:rFonts w:ascii="GHEA Grapalat" w:hAnsi="GHEA Grapalat" w:cs="Arial"/>
                <w:sz w:val="18"/>
                <w:szCs w:val="18"/>
              </w:rPr>
              <w:t xml:space="preserve"> </w:t>
            </w:r>
            <w:r w:rsidRPr="00753AF3">
              <w:rPr>
                <w:rFonts w:ascii="Sylfaen" w:hAnsi="Sylfaen" w:cs="Sylfaen"/>
                <w:sz w:val="18"/>
                <w:szCs w:val="18"/>
              </w:rPr>
              <w:t>թվում</w:t>
            </w:r>
            <w:r w:rsidRPr="00753AF3">
              <w:rPr>
                <w:rFonts w:ascii="Arial" w:hAnsi="Arial" w:cs="Arial"/>
                <w:sz w:val="18"/>
                <w:szCs w:val="18"/>
              </w:rPr>
              <w:t>ª</w:t>
            </w:r>
            <w:r w:rsidRPr="00753AF3">
              <w:rPr>
                <w:rFonts w:ascii="GHEA Grapalat" w:hAnsi="GHEA Grapalat" w:cs="Arial"/>
                <w:sz w:val="18"/>
                <w:szCs w:val="18"/>
              </w:rPr>
              <w:t xml:space="preserve"> </w:t>
            </w:r>
            <w:r w:rsidRPr="00753AF3">
              <w:rPr>
                <w:rFonts w:ascii="Sylfaen" w:hAnsi="Sylfaen" w:cs="Sylfaen"/>
                <w:sz w:val="18"/>
                <w:szCs w:val="18"/>
              </w:rPr>
              <w:t>պտղատու</w:t>
            </w:r>
            <w:r w:rsidRPr="00753AF3">
              <w:rPr>
                <w:rFonts w:ascii="GHEA Grapalat" w:hAnsi="GHEA Grapalat" w:cs="Arial"/>
                <w:sz w:val="18"/>
                <w:szCs w:val="18"/>
              </w:rPr>
              <w:t xml:space="preserve"> </w:t>
            </w:r>
            <w:r w:rsidRPr="00753AF3">
              <w:rPr>
                <w:rFonts w:ascii="Sylfaen" w:hAnsi="Sylfaen" w:cs="Sylfaen"/>
                <w:sz w:val="18"/>
                <w:szCs w:val="18"/>
              </w:rPr>
              <w:t>այգի</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165"/>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1.2.2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խաղոոի</w:t>
            </w:r>
            <w:r w:rsidRPr="00753AF3">
              <w:rPr>
                <w:rFonts w:ascii="GHEA Grapalat" w:hAnsi="GHEA Grapalat" w:cs="Arial"/>
                <w:sz w:val="18"/>
                <w:szCs w:val="18"/>
              </w:rPr>
              <w:t xml:space="preserve"> </w:t>
            </w:r>
            <w:r w:rsidRPr="00753AF3">
              <w:rPr>
                <w:rFonts w:ascii="Sylfaen" w:hAnsi="Sylfaen" w:cs="Sylfaen"/>
                <w:sz w:val="18"/>
                <w:szCs w:val="18"/>
              </w:rPr>
              <w:t>այգի</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84"/>
        </w:trPr>
        <w:tc>
          <w:tcPr>
            <w:tcW w:w="566" w:type="dxa"/>
            <w:tcBorders>
              <w:top w:val="nil"/>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1.2.3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բազմամյա</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158"/>
        </w:trPr>
        <w:tc>
          <w:tcPr>
            <w:tcW w:w="566" w:type="dxa"/>
            <w:tcBorders>
              <w:top w:val="nil"/>
              <w:left w:val="single" w:sz="8" w:space="0" w:color="auto"/>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խոտհարք</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91.28</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79.65</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0.51</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11.12</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11.12</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10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արոտ</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744.01</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641.96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641.96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102.05</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102.05</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178"/>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1.5</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lastRenderedPageBreak/>
              <w:t>հողատեսքեր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lastRenderedPageBreak/>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74.07</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56.34</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56.34</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17.73</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17.</w:t>
            </w:r>
            <w:r w:rsidRPr="00753AF3">
              <w:rPr>
                <w:rFonts w:ascii="GHEA Grapalat" w:hAnsi="GHEA Grapalat" w:cs="Arial"/>
                <w:sz w:val="18"/>
                <w:szCs w:val="18"/>
              </w:rPr>
              <w:lastRenderedPageBreak/>
              <w:t>73</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lastRenderedPageBreak/>
              <w:t> </w:t>
            </w:r>
          </w:p>
        </w:tc>
      </w:tr>
      <w:tr w:rsidR="00206D53" w:rsidRPr="00753AF3" w:rsidTr="004F5D82">
        <w:trPr>
          <w:trHeight w:val="226"/>
        </w:trPr>
        <w:tc>
          <w:tcPr>
            <w:tcW w:w="566" w:type="dxa"/>
            <w:tcBorders>
              <w:top w:val="nil"/>
              <w:left w:val="single" w:sz="8" w:space="0" w:color="auto"/>
              <w:bottom w:val="nil"/>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nil"/>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nil"/>
              <w:left w:val="nil"/>
              <w:bottom w:val="nil"/>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1389.93</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391.83</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0.51</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818.98</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40.00</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778.98</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178.61</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37.20</w:t>
            </w:r>
          </w:p>
        </w:tc>
        <w:tc>
          <w:tcPr>
            <w:tcW w:w="472"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141.41</w:t>
            </w:r>
          </w:p>
        </w:tc>
        <w:tc>
          <w:tcPr>
            <w:tcW w:w="379" w:type="dxa"/>
            <w:gridSpan w:val="2"/>
            <w:tcBorders>
              <w:top w:val="nil"/>
              <w:left w:val="nil"/>
              <w:bottom w:val="nil"/>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58"/>
        </w:trPr>
        <w:tc>
          <w:tcPr>
            <w:tcW w:w="566" w:type="dxa"/>
            <w:tcBorders>
              <w:top w:val="single" w:sz="8" w:space="0" w:color="auto"/>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2.1</w:t>
            </w:r>
          </w:p>
        </w:tc>
        <w:tc>
          <w:tcPr>
            <w:tcW w:w="424"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w:t>
            </w:r>
            <w:r w:rsidRPr="00753AF3">
              <w:rPr>
                <w:rFonts w:ascii="Sylfaen" w:hAnsi="Sylfaen" w:cs="Sylfaen"/>
                <w:sz w:val="18"/>
                <w:szCs w:val="18"/>
              </w:rPr>
              <w:t>Բնակավայրերի</w:t>
            </w:r>
          </w:p>
        </w:tc>
        <w:tc>
          <w:tcPr>
            <w:tcW w:w="1420" w:type="dxa"/>
            <w:tcBorders>
              <w:top w:val="single" w:sz="8" w:space="0" w:color="auto"/>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բնակելի</w:t>
            </w:r>
            <w:r w:rsidRPr="00753AF3">
              <w:rPr>
                <w:rFonts w:ascii="GHEA Grapalat" w:hAnsi="GHEA Grapalat" w:cs="Arial"/>
                <w:sz w:val="18"/>
                <w:szCs w:val="18"/>
              </w:rPr>
              <w:t xml:space="preserve"> </w:t>
            </w:r>
            <w:r w:rsidRPr="00753AF3">
              <w:rPr>
                <w:rFonts w:ascii="Sylfaen" w:hAnsi="Sylfaen" w:cs="Sylfaen"/>
                <w:sz w:val="18"/>
                <w:szCs w:val="18"/>
              </w:rPr>
              <w:t>կառուցապատման</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17.41</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17.15</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0.26</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0.26</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single" w:sz="8" w:space="0" w:color="auto"/>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66"/>
        </w:trPr>
        <w:tc>
          <w:tcPr>
            <w:tcW w:w="566" w:type="dxa"/>
            <w:tcBorders>
              <w:top w:val="nil"/>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2.1.1</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այդ</w:t>
            </w:r>
            <w:r w:rsidRPr="00753AF3">
              <w:rPr>
                <w:rFonts w:ascii="GHEA Grapalat" w:hAnsi="GHEA Grapalat" w:cs="Arial"/>
                <w:sz w:val="18"/>
                <w:szCs w:val="18"/>
              </w:rPr>
              <w:t xml:space="preserve"> </w:t>
            </w:r>
            <w:r w:rsidRPr="00753AF3">
              <w:rPr>
                <w:rFonts w:ascii="Sylfaen" w:hAnsi="Sylfaen" w:cs="Sylfaen"/>
                <w:sz w:val="18"/>
                <w:szCs w:val="18"/>
              </w:rPr>
              <w:t>թվում</w:t>
            </w:r>
            <w:r w:rsidRPr="00753AF3">
              <w:rPr>
                <w:rFonts w:ascii="Arial" w:hAnsi="Arial" w:cs="Arial"/>
                <w:sz w:val="18"/>
                <w:szCs w:val="18"/>
              </w:rPr>
              <w:t>ª</w:t>
            </w:r>
            <w:r w:rsidRPr="00753AF3">
              <w:rPr>
                <w:rFonts w:ascii="GHEA Grapalat" w:hAnsi="GHEA Grapalat" w:cs="Arial"/>
                <w:sz w:val="18"/>
                <w:szCs w:val="18"/>
              </w:rPr>
              <w:t xml:space="preserve">  </w:t>
            </w:r>
            <w:r w:rsidRPr="00753AF3">
              <w:rPr>
                <w:rFonts w:ascii="Sylfaen" w:hAnsi="Sylfaen" w:cs="Sylfaen"/>
                <w:sz w:val="18"/>
                <w:szCs w:val="18"/>
              </w:rPr>
              <w:t>տնամերձ</w:t>
            </w:r>
            <w:r w:rsidRPr="00753AF3">
              <w:rPr>
                <w:rFonts w:ascii="GHEA Grapalat" w:hAnsi="GHEA Grapalat" w:cs="Arial"/>
                <w:sz w:val="18"/>
                <w:szCs w:val="18"/>
              </w:rPr>
              <w:t xml:space="preserve"> </w:t>
            </w:r>
            <w:r w:rsidRPr="00753AF3">
              <w:rPr>
                <w:rFonts w:ascii="Sylfaen" w:hAnsi="Sylfaen" w:cs="Sylfaen"/>
                <w:sz w:val="18"/>
                <w:szCs w:val="18"/>
              </w:rPr>
              <w:t>հողեր</w:t>
            </w:r>
            <w:r w:rsidRPr="00753AF3">
              <w:rPr>
                <w:rFonts w:ascii="GHEA Grapalat" w:hAnsi="GHEA Grapalat" w:cs="Arial"/>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17.41</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17.15</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0.26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0.26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300"/>
        </w:trPr>
        <w:tc>
          <w:tcPr>
            <w:tcW w:w="566" w:type="dxa"/>
            <w:tcBorders>
              <w:top w:val="nil"/>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2.1.2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noWrap/>
            <w:vAlign w:val="center"/>
          </w:tcPr>
          <w:p w:rsidR="00206D53" w:rsidRPr="00753AF3" w:rsidRDefault="00206D53" w:rsidP="001E3B81">
            <w:pPr>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այգեգործական</w:t>
            </w:r>
            <w:r w:rsidRPr="00753AF3">
              <w:rPr>
                <w:rFonts w:ascii="GHEA Grapalat" w:hAnsi="GHEA Grapalat" w:cs="Arial"/>
                <w:sz w:val="18"/>
                <w:szCs w:val="18"/>
              </w:rPr>
              <w:t xml:space="preserve"> (</w:t>
            </w:r>
            <w:r w:rsidRPr="00753AF3">
              <w:rPr>
                <w:rFonts w:ascii="Sylfaen" w:hAnsi="Sylfaen" w:cs="Sylfaen"/>
                <w:sz w:val="18"/>
                <w:szCs w:val="18"/>
              </w:rPr>
              <w:t>ամառ</w:t>
            </w:r>
            <w:r w:rsidRPr="00753AF3">
              <w:rPr>
                <w:rFonts w:ascii="GHEA Grapalat" w:hAnsi="GHEA Grapalat" w:cs="Arial"/>
                <w:sz w:val="18"/>
                <w:szCs w:val="18"/>
              </w:rPr>
              <w:t>-</w:t>
            </w:r>
            <w:r w:rsidRPr="00753AF3">
              <w:rPr>
                <w:rFonts w:ascii="Sylfaen" w:hAnsi="Sylfaen" w:cs="Sylfaen"/>
                <w:sz w:val="18"/>
                <w:szCs w:val="18"/>
              </w:rPr>
              <w:t>ն</w:t>
            </w:r>
            <w:r w:rsidRPr="00753AF3">
              <w:rPr>
                <w:rFonts w:ascii="GHEA Grapalat" w:hAnsi="GHEA Grapalat" w:cs="Arial"/>
                <w:sz w:val="18"/>
                <w:szCs w:val="18"/>
              </w:rPr>
              <w:t>)</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հասարակական</w:t>
            </w:r>
            <w:r w:rsidRPr="00753AF3">
              <w:rPr>
                <w:rFonts w:ascii="GHEA Grapalat" w:hAnsi="GHEA Grapalat" w:cs="Arial"/>
                <w:sz w:val="18"/>
                <w:szCs w:val="18"/>
              </w:rPr>
              <w:t xml:space="preserve"> </w:t>
            </w:r>
            <w:r w:rsidRPr="00753AF3">
              <w:rPr>
                <w:rFonts w:ascii="Sylfaen" w:hAnsi="Sylfaen" w:cs="Sylfaen"/>
                <w:sz w:val="18"/>
                <w:szCs w:val="18"/>
              </w:rPr>
              <w:t>կառուցապ</w:t>
            </w:r>
            <w:r w:rsidRPr="00753AF3">
              <w:rPr>
                <w:rFonts w:ascii="GHEA Grapalat" w:hAnsi="GHEA Grapalat" w:cs="Arial"/>
                <w:sz w:val="18"/>
                <w:szCs w:val="18"/>
              </w:rPr>
              <w:t>.</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1.60</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0.06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0.06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1.54</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1.54</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341"/>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խառը</w:t>
            </w:r>
            <w:r w:rsidRPr="00753AF3">
              <w:rPr>
                <w:rFonts w:ascii="GHEA Grapalat" w:hAnsi="GHEA Grapalat" w:cs="Arial"/>
                <w:sz w:val="18"/>
                <w:szCs w:val="18"/>
              </w:rPr>
              <w:t xml:space="preserve"> </w:t>
            </w:r>
            <w:r w:rsidRPr="00753AF3">
              <w:rPr>
                <w:rFonts w:ascii="Sylfaen" w:hAnsi="Sylfaen" w:cs="Sylfaen"/>
                <w:sz w:val="18"/>
                <w:szCs w:val="18"/>
              </w:rPr>
              <w:t>կառուցապատման</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193"/>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ընդհանուր</w:t>
            </w:r>
            <w:r w:rsidRPr="00753AF3">
              <w:rPr>
                <w:rFonts w:ascii="GHEA Grapalat" w:hAnsi="GHEA Grapalat" w:cs="Arial"/>
                <w:sz w:val="18"/>
                <w:szCs w:val="18"/>
              </w:rPr>
              <w:t xml:space="preserve">   </w:t>
            </w:r>
            <w:r w:rsidRPr="00753AF3">
              <w:rPr>
                <w:rFonts w:ascii="Sylfaen" w:hAnsi="Sylfaen" w:cs="Sylfaen"/>
                <w:sz w:val="18"/>
                <w:szCs w:val="18"/>
              </w:rPr>
              <w:t>օգտագործման</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3.61</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3.61</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3.61</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86"/>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2.5</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հողեր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0.76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0.76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0.76</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89"/>
        </w:trPr>
        <w:tc>
          <w:tcPr>
            <w:tcW w:w="566" w:type="dxa"/>
            <w:tcBorders>
              <w:top w:val="nil"/>
              <w:left w:val="single" w:sz="8" w:space="0" w:color="auto"/>
              <w:bottom w:val="single" w:sz="8"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8"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nil"/>
              <w:left w:val="nil"/>
              <w:bottom w:val="single" w:sz="8"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23.38</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17.15</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4.69</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4.69</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1.54</w:t>
            </w:r>
          </w:p>
        </w:tc>
        <w:tc>
          <w:tcPr>
            <w:tcW w:w="567"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1.54</w:t>
            </w:r>
          </w:p>
        </w:tc>
        <w:tc>
          <w:tcPr>
            <w:tcW w:w="567"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8"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150"/>
        </w:trPr>
        <w:tc>
          <w:tcPr>
            <w:tcW w:w="566" w:type="dxa"/>
            <w:tcBorders>
              <w:top w:val="nil"/>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3.1</w:t>
            </w:r>
          </w:p>
        </w:tc>
        <w:tc>
          <w:tcPr>
            <w:tcW w:w="424"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3. </w:t>
            </w:r>
            <w:r w:rsidRPr="00753AF3">
              <w:rPr>
                <w:rFonts w:ascii="Sylfaen" w:hAnsi="Sylfaen" w:cs="Sylfaen"/>
                <w:sz w:val="18"/>
                <w:szCs w:val="18"/>
              </w:rPr>
              <w:t>Արդյունաբ</w:t>
            </w:r>
            <w:r w:rsidRPr="00753AF3">
              <w:rPr>
                <w:rFonts w:ascii="GHEA Grapalat" w:hAnsi="GHEA Grapalat" w:cs="Arial"/>
                <w:sz w:val="18"/>
                <w:szCs w:val="18"/>
              </w:rPr>
              <w:t xml:space="preserve">., </w:t>
            </w:r>
            <w:r w:rsidRPr="00753AF3">
              <w:rPr>
                <w:rFonts w:ascii="Sylfaen" w:hAnsi="Sylfaen" w:cs="Sylfaen"/>
                <w:sz w:val="18"/>
                <w:szCs w:val="18"/>
              </w:rPr>
              <w:t>ընդերքօգտ</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արտ</w:t>
            </w:r>
            <w:r w:rsidRPr="00753AF3">
              <w:rPr>
                <w:rFonts w:ascii="GHEA Grapalat" w:hAnsi="GHEA Grapalat" w:cs="Arial"/>
                <w:sz w:val="18"/>
                <w:szCs w:val="18"/>
              </w:rPr>
              <w:t xml:space="preserve">. </w:t>
            </w:r>
            <w:r w:rsidRPr="00753AF3">
              <w:rPr>
                <w:rFonts w:ascii="Sylfaen" w:hAnsi="Sylfaen" w:cs="Sylfaen"/>
                <w:sz w:val="18"/>
                <w:szCs w:val="18"/>
              </w:rPr>
              <w:t>նշանակութ</w:t>
            </w:r>
            <w:r w:rsidRPr="00753AF3">
              <w:rPr>
                <w:rFonts w:ascii="GHEA Grapalat" w:hAnsi="GHEA Grapalat" w:cs="Arial"/>
                <w:sz w:val="18"/>
                <w:szCs w:val="18"/>
              </w:rPr>
              <w:t xml:space="preserve">. </w:t>
            </w:r>
            <w:r w:rsidRPr="00753AF3">
              <w:rPr>
                <w:rFonts w:ascii="Sylfaen" w:hAnsi="Sylfaen" w:cs="Sylfaen"/>
                <w:sz w:val="18"/>
                <w:szCs w:val="18"/>
              </w:rPr>
              <w:t>օբ</w:t>
            </w:r>
            <w:r w:rsidRPr="00753AF3">
              <w:rPr>
                <w:rFonts w:ascii="GHEA Grapalat" w:hAnsi="GHEA Grapalat" w:cs="Arial"/>
                <w:sz w:val="18"/>
                <w:szCs w:val="18"/>
              </w:rPr>
              <w:t>.</w:t>
            </w:r>
          </w:p>
        </w:tc>
        <w:tc>
          <w:tcPr>
            <w:tcW w:w="1420" w:type="dxa"/>
            <w:tcBorders>
              <w:top w:val="nil"/>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արդյունաբերության</w:t>
            </w:r>
            <w:r w:rsidRPr="00753AF3">
              <w:rPr>
                <w:rFonts w:ascii="GHEA Grapalat" w:hAnsi="GHEA Grapalat" w:cs="Arial"/>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գյուղտնտեսական</w:t>
            </w:r>
            <w:r w:rsidRPr="00753AF3">
              <w:rPr>
                <w:rFonts w:ascii="GHEA Grapalat" w:hAnsi="GHEA Grapalat" w:cs="Arial"/>
                <w:sz w:val="18"/>
                <w:szCs w:val="18"/>
              </w:rPr>
              <w:t xml:space="preserve">, </w:t>
            </w:r>
            <w:r w:rsidRPr="00753AF3">
              <w:rPr>
                <w:rFonts w:ascii="Sylfaen" w:hAnsi="Sylfaen" w:cs="Sylfaen"/>
                <w:sz w:val="18"/>
                <w:szCs w:val="18"/>
              </w:rPr>
              <w:t>արտադր</w:t>
            </w:r>
            <w:r w:rsidRPr="00753AF3">
              <w:rPr>
                <w:rFonts w:ascii="GHEA Grapalat" w:hAnsi="GHEA Grapalat" w:cs="Arial"/>
                <w:sz w:val="18"/>
                <w:szCs w:val="18"/>
              </w:rPr>
              <w:t>.</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0.35</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0.07</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0.07</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0.28</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0.28</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պահեստարանների</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ընդերք</w:t>
            </w:r>
            <w:r w:rsidRPr="00753AF3">
              <w:rPr>
                <w:rFonts w:ascii="GHEA Grapalat" w:hAnsi="GHEA Grapalat" w:cs="Arial"/>
                <w:sz w:val="18"/>
                <w:szCs w:val="18"/>
              </w:rPr>
              <w:t xml:space="preserve"> </w:t>
            </w:r>
            <w:r w:rsidRPr="00753AF3">
              <w:rPr>
                <w:rFonts w:ascii="Sylfaen" w:hAnsi="Sylfaen" w:cs="Sylfaen"/>
                <w:sz w:val="18"/>
                <w:szCs w:val="18"/>
              </w:rPr>
              <w:t>օգտագործման</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89"/>
        </w:trPr>
        <w:tc>
          <w:tcPr>
            <w:tcW w:w="566" w:type="dxa"/>
            <w:tcBorders>
              <w:top w:val="nil"/>
              <w:left w:val="single" w:sz="8" w:space="0" w:color="auto"/>
              <w:bottom w:val="nil"/>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nil"/>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nil"/>
              <w:left w:val="nil"/>
              <w:bottom w:val="nil"/>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0.35</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0.07</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0.07</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0.28</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0.28</w:t>
            </w:r>
          </w:p>
        </w:tc>
        <w:tc>
          <w:tcPr>
            <w:tcW w:w="379" w:type="dxa"/>
            <w:gridSpan w:val="2"/>
            <w:tcBorders>
              <w:top w:val="nil"/>
              <w:left w:val="nil"/>
              <w:bottom w:val="nil"/>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single" w:sz="8" w:space="0" w:color="auto"/>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4.1</w:t>
            </w:r>
          </w:p>
        </w:tc>
        <w:tc>
          <w:tcPr>
            <w:tcW w:w="424"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w:t>
            </w:r>
            <w:r w:rsidRPr="00753AF3">
              <w:rPr>
                <w:rFonts w:ascii="Sylfaen" w:hAnsi="Sylfaen" w:cs="Sylfaen"/>
                <w:sz w:val="18"/>
                <w:szCs w:val="18"/>
              </w:rPr>
              <w:t>Էներգետիկայի</w:t>
            </w:r>
            <w:r w:rsidRPr="00753AF3">
              <w:rPr>
                <w:rFonts w:ascii="GHEA Grapalat" w:hAnsi="GHEA Grapalat" w:cs="Arial"/>
                <w:sz w:val="18"/>
                <w:szCs w:val="18"/>
              </w:rPr>
              <w:t xml:space="preserve">, </w:t>
            </w:r>
            <w:r w:rsidRPr="00753AF3">
              <w:rPr>
                <w:rFonts w:ascii="Sylfaen" w:hAnsi="Sylfaen" w:cs="Sylfaen"/>
                <w:sz w:val="18"/>
                <w:szCs w:val="18"/>
              </w:rPr>
              <w:t>տրանսպորտի</w:t>
            </w:r>
            <w:r w:rsidRPr="00753AF3">
              <w:rPr>
                <w:rFonts w:ascii="GHEA Grapalat" w:hAnsi="GHEA Grapalat" w:cs="Arial"/>
                <w:sz w:val="18"/>
                <w:szCs w:val="18"/>
              </w:rPr>
              <w:t xml:space="preserve">, </w:t>
            </w:r>
            <w:r w:rsidRPr="00753AF3">
              <w:rPr>
                <w:rFonts w:ascii="Sylfaen" w:hAnsi="Sylfaen" w:cs="Sylfaen"/>
                <w:sz w:val="18"/>
                <w:szCs w:val="18"/>
              </w:rPr>
              <w:t>կապի</w:t>
            </w:r>
            <w:r w:rsidRPr="00753AF3">
              <w:rPr>
                <w:rFonts w:ascii="GHEA Grapalat" w:hAnsi="GHEA Grapalat" w:cs="Arial"/>
                <w:sz w:val="18"/>
                <w:szCs w:val="18"/>
              </w:rPr>
              <w:t xml:space="preserve">, </w:t>
            </w:r>
            <w:r w:rsidRPr="00753AF3">
              <w:rPr>
                <w:rFonts w:ascii="Sylfaen" w:hAnsi="Sylfaen" w:cs="Sylfaen"/>
                <w:sz w:val="18"/>
                <w:szCs w:val="18"/>
              </w:rPr>
              <w:t>կոմունալ</w:t>
            </w:r>
            <w:r w:rsidRPr="00753AF3">
              <w:rPr>
                <w:rFonts w:ascii="GHEA Grapalat" w:hAnsi="GHEA Grapalat" w:cs="Arial"/>
                <w:sz w:val="18"/>
                <w:szCs w:val="18"/>
              </w:rPr>
              <w:t xml:space="preserve"> </w:t>
            </w:r>
            <w:r w:rsidRPr="00753AF3">
              <w:rPr>
                <w:rFonts w:ascii="Sylfaen" w:hAnsi="Sylfaen" w:cs="Sylfaen"/>
                <w:sz w:val="18"/>
                <w:szCs w:val="18"/>
              </w:rPr>
              <w:t>ենթակ</w:t>
            </w:r>
            <w:r w:rsidRPr="00753AF3">
              <w:rPr>
                <w:rFonts w:ascii="GHEA Grapalat" w:hAnsi="GHEA Grapalat" w:cs="Arial"/>
                <w:sz w:val="18"/>
                <w:szCs w:val="18"/>
              </w:rPr>
              <w:t xml:space="preserve">. </w:t>
            </w:r>
            <w:r w:rsidRPr="00753AF3">
              <w:rPr>
                <w:rFonts w:ascii="Sylfaen" w:hAnsi="Sylfaen" w:cs="Sylfaen"/>
                <w:sz w:val="18"/>
                <w:szCs w:val="18"/>
              </w:rPr>
              <w:t>օբ</w:t>
            </w:r>
            <w:r w:rsidRPr="00753AF3">
              <w:rPr>
                <w:rFonts w:ascii="GHEA Grapalat" w:hAnsi="GHEA Grapalat" w:cs="Arial"/>
                <w:sz w:val="18"/>
                <w:szCs w:val="18"/>
              </w:rPr>
              <w:t>.</w:t>
            </w:r>
          </w:p>
        </w:tc>
        <w:tc>
          <w:tcPr>
            <w:tcW w:w="1420" w:type="dxa"/>
            <w:tcBorders>
              <w:top w:val="single" w:sz="8"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Էներգետիկայի</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1.25</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1.25</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1.12</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0.13</w:t>
            </w:r>
          </w:p>
        </w:tc>
        <w:tc>
          <w:tcPr>
            <w:tcW w:w="379" w:type="dxa"/>
            <w:gridSpan w:val="2"/>
            <w:tcBorders>
              <w:top w:val="single" w:sz="8" w:space="0" w:color="auto"/>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կապի</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տրանսպորտի</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2.64</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2.64</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2.64</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lastRenderedPageBreak/>
              <w:t>4.4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կոմունալ</w:t>
            </w:r>
            <w:r w:rsidRPr="00753AF3">
              <w:rPr>
                <w:rFonts w:ascii="GHEA Grapalat" w:hAnsi="GHEA Grapalat" w:cs="Arial"/>
                <w:sz w:val="18"/>
                <w:szCs w:val="18"/>
              </w:rPr>
              <w:t xml:space="preserve"> </w:t>
            </w:r>
            <w:r w:rsidRPr="00753AF3">
              <w:rPr>
                <w:rFonts w:ascii="Sylfaen" w:hAnsi="Sylfaen" w:cs="Sylfaen"/>
                <w:sz w:val="18"/>
                <w:szCs w:val="18"/>
              </w:rPr>
              <w:t>ենթակառուցվածք</w:t>
            </w:r>
            <w:r w:rsidRPr="00753AF3">
              <w:rPr>
                <w:rFonts w:ascii="GHEA Grapalat" w:hAnsi="GHEA Grapalat" w:cs="Arial"/>
                <w:sz w:val="18"/>
                <w:szCs w:val="18"/>
              </w:rPr>
              <w:t xml:space="preserve"> </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89"/>
        </w:trPr>
        <w:tc>
          <w:tcPr>
            <w:tcW w:w="566" w:type="dxa"/>
            <w:tcBorders>
              <w:top w:val="nil"/>
              <w:left w:val="single" w:sz="8" w:space="0" w:color="auto"/>
              <w:bottom w:val="single" w:sz="8"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8"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nil"/>
              <w:left w:val="nil"/>
              <w:bottom w:val="single" w:sz="8"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3.89</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3.89</w:t>
            </w:r>
          </w:p>
        </w:tc>
        <w:tc>
          <w:tcPr>
            <w:tcW w:w="567"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1.12</w:t>
            </w:r>
          </w:p>
        </w:tc>
        <w:tc>
          <w:tcPr>
            <w:tcW w:w="567"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2.77</w:t>
            </w:r>
          </w:p>
        </w:tc>
        <w:tc>
          <w:tcPr>
            <w:tcW w:w="379" w:type="dxa"/>
            <w:gridSpan w:val="2"/>
            <w:tcBorders>
              <w:top w:val="nil"/>
              <w:left w:val="nil"/>
              <w:bottom w:val="single" w:sz="8"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5.1</w:t>
            </w:r>
          </w:p>
        </w:tc>
        <w:tc>
          <w:tcPr>
            <w:tcW w:w="424"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5. </w:t>
            </w:r>
            <w:r w:rsidRPr="00753AF3">
              <w:rPr>
                <w:rFonts w:ascii="Sylfaen" w:hAnsi="Sylfaen" w:cs="Sylfaen"/>
                <w:sz w:val="18"/>
                <w:szCs w:val="18"/>
              </w:rPr>
              <w:t>Հատուկ</w:t>
            </w:r>
            <w:r w:rsidRPr="00753AF3">
              <w:rPr>
                <w:rFonts w:ascii="GHEA Grapalat" w:hAnsi="GHEA Grapalat" w:cs="Arial"/>
                <w:sz w:val="18"/>
                <w:szCs w:val="18"/>
              </w:rPr>
              <w:t xml:space="preserve"> </w:t>
            </w:r>
            <w:r w:rsidRPr="00753AF3">
              <w:rPr>
                <w:rFonts w:ascii="Sylfaen" w:hAnsi="Sylfaen" w:cs="Sylfaen"/>
                <w:sz w:val="18"/>
                <w:szCs w:val="18"/>
              </w:rPr>
              <w:t>պահպանվող</w:t>
            </w:r>
            <w:r w:rsidRPr="00753AF3">
              <w:rPr>
                <w:rFonts w:ascii="GHEA Grapalat" w:hAnsi="GHEA Grapalat" w:cs="Arial"/>
                <w:sz w:val="18"/>
                <w:szCs w:val="18"/>
              </w:rPr>
              <w:t xml:space="preserve"> </w:t>
            </w:r>
            <w:r w:rsidRPr="00753AF3">
              <w:rPr>
                <w:rFonts w:ascii="Sylfaen" w:hAnsi="Sylfaen" w:cs="Sylfaen"/>
                <w:sz w:val="18"/>
                <w:szCs w:val="18"/>
              </w:rPr>
              <w:t>տարածքների</w:t>
            </w:r>
          </w:p>
        </w:tc>
        <w:tc>
          <w:tcPr>
            <w:tcW w:w="1420" w:type="dxa"/>
            <w:tcBorders>
              <w:top w:val="nil"/>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բնապահպանական</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427.52</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427.52</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427.52</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5.1.1</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noWrap/>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այդ</w:t>
            </w:r>
            <w:r w:rsidRPr="00753AF3">
              <w:rPr>
                <w:rFonts w:ascii="GHEA Grapalat" w:hAnsi="GHEA Grapalat" w:cs="Arial"/>
                <w:sz w:val="18"/>
                <w:szCs w:val="18"/>
              </w:rPr>
              <w:t xml:space="preserve"> </w:t>
            </w:r>
            <w:r w:rsidRPr="00753AF3">
              <w:rPr>
                <w:rFonts w:ascii="Sylfaen" w:hAnsi="Sylfaen" w:cs="Sylfaen"/>
                <w:sz w:val="18"/>
                <w:szCs w:val="18"/>
              </w:rPr>
              <w:t>թվում</w:t>
            </w:r>
            <w:r w:rsidRPr="00753AF3">
              <w:rPr>
                <w:rFonts w:ascii="Arial" w:hAnsi="Arial" w:cs="Arial"/>
                <w:sz w:val="18"/>
                <w:szCs w:val="18"/>
              </w:rPr>
              <w:t>ª</w:t>
            </w:r>
            <w:r w:rsidRPr="00753AF3">
              <w:rPr>
                <w:rFonts w:ascii="GHEA Grapalat" w:hAnsi="GHEA Grapalat" w:cs="Arial"/>
                <w:sz w:val="18"/>
                <w:szCs w:val="18"/>
              </w:rPr>
              <w:t xml:space="preserve"> </w:t>
            </w:r>
            <w:r w:rsidRPr="00753AF3">
              <w:rPr>
                <w:rFonts w:ascii="Sylfaen" w:hAnsi="Sylfaen" w:cs="Sylfaen"/>
                <w:sz w:val="18"/>
                <w:szCs w:val="18"/>
              </w:rPr>
              <w:t>արգելոցներ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5.1.2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արգելավայրեր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427.52</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427.52</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427.52</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5.1.3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               </w:t>
            </w:r>
            <w:r w:rsidRPr="00753AF3">
              <w:rPr>
                <w:rFonts w:ascii="Sylfaen" w:hAnsi="Sylfaen" w:cs="Sylfaen"/>
                <w:sz w:val="18"/>
                <w:szCs w:val="18"/>
              </w:rPr>
              <w:t>ազգային</w:t>
            </w:r>
            <w:r w:rsidRPr="00753AF3">
              <w:rPr>
                <w:rFonts w:ascii="GHEA Grapalat" w:hAnsi="GHEA Grapalat" w:cs="Arial"/>
                <w:sz w:val="18"/>
                <w:szCs w:val="18"/>
              </w:rPr>
              <w:t xml:space="preserve"> </w:t>
            </w:r>
            <w:r w:rsidRPr="00753AF3">
              <w:rPr>
                <w:rFonts w:ascii="Sylfaen" w:hAnsi="Sylfaen" w:cs="Sylfaen"/>
                <w:sz w:val="18"/>
                <w:szCs w:val="18"/>
              </w:rPr>
              <w:t>պարկեր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nil"/>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առողջարարական</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հանգստի</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պատմական</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մշակութային</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0.93</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0.93</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0.93</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89"/>
        </w:trPr>
        <w:tc>
          <w:tcPr>
            <w:tcW w:w="566" w:type="dxa"/>
            <w:tcBorders>
              <w:top w:val="nil"/>
              <w:left w:val="single" w:sz="8" w:space="0" w:color="auto"/>
              <w:bottom w:val="nil"/>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5</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nil"/>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nil"/>
              <w:left w:val="nil"/>
              <w:bottom w:val="nil"/>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428.45</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0.93</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0.93</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427.52</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427.52</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nil"/>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1097"/>
        </w:trPr>
        <w:tc>
          <w:tcPr>
            <w:tcW w:w="566" w:type="dxa"/>
            <w:tcBorders>
              <w:top w:val="single" w:sz="8" w:space="0" w:color="auto"/>
              <w:left w:val="single" w:sz="8" w:space="0" w:color="auto"/>
              <w:bottom w:val="single" w:sz="8"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6</w:t>
            </w:r>
          </w:p>
        </w:tc>
        <w:tc>
          <w:tcPr>
            <w:tcW w:w="424" w:type="dxa"/>
            <w:tcBorders>
              <w:top w:val="nil"/>
              <w:left w:val="nil"/>
              <w:bottom w:val="single" w:sz="8" w:space="0" w:color="auto"/>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6.</w:t>
            </w:r>
            <w:r w:rsidRPr="00753AF3">
              <w:rPr>
                <w:rFonts w:ascii="Sylfaen" w:hAnsi="Sylfaen" w:cs="Sylfaen"/>
                <w:sz w:val="18"/>
                <w:szCs w:val="18"/>
              </w:rPr>
              <w:t>Հատուկ</w:t>
            </w:r>
            <w:r w:rsidRPr="00753AF3">
              <w:rPr>
                <w:rFonts w:ascii="GHEA Grapalat" w:hAnsi="GHEA Grapalat" w:cs="Arial"/>
                <w:sz w:val="18"/>
                <w:szCs w:val="18"/>
              </w:rPr>
              <w:t xml:space="preserve"> </w:t>
            </w:r>
            <w:r w:rsidRPr="00753AF3">
              <w:rPr>
                <w:rFonts w:ascii="Sylfaen" w:hAnsi="Sylfaen" w:cs="Sylfaen"/>
                <w:sz w:val="18"/>
                <w:szCs w:val="18"/>
              </w:rPr>
              <w:t>նշանակության</w:t>
            </w:r>
          </w:p>
        </w:tc>
        <w:tc>
          <w:tcPr>
            <w:tcW w:w="1420" w:type="dxa"/>
            <w:tcBorders>
              <w:top w:val="single" w:sz="8" w:space="0" w:color="auto"/>
              <w:left w:val="nil"/>
              <w:bottom w:val="single" w:sz="8" w:space="0" w:color="auto"/>
              <w:right w:val="single" w:sz="4" w:space="0" w:color="auto"/>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single" w:sz="8" w:space="0" w:color="auto"/>
              <w:left w:val="nil"/>
              <w:bottom w:val="single" w:sz="8"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7.1</w:t>
            </w:r>
          </w:p>
        </w:tc>
        <w:tc>
          <w:tcPr>
            <w:tcW w:w="424"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7. </w:t>
            </w:r>
            <w:r w:rsidRPr="00753AF3">
              <w:rPr>
                <w:rFonts w:ascii="Sylfaen" w:hAnsi="Sylfaen" w:cs="Sylfaen"/>
                <w:sz w:val="18"/>
                <w:szCs w:val="18"/>
              </w:rPr>
              <w:t>Անտառային</w:t>
            </w:r>
          </w:p>
        </w:tc>
        <w:tc>
          <w:tcPr>
            <w:tcW w:w="1420" w:type="dxa"/>
            <w:tcBorders>
              <w:top w:val="nil"/>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անտառ</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թփուտ</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վարելահող</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խոտհարք</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7.5</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արոտ</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7.6</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հողեր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89"/>
        </w:trPr>
        <w:tc>
          <w:tcPr>
            <w:tcW w:w="566" w:type="dxa"/>
            <w:tcBorders>
              <w:top w:val="nil"/>
              <w:left w:val="single" w:sz="8" w:space="0" w:color="auto"/>
              <w:bottom w:val="nil"/>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nil"/>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nil"/>
              <w:left w:val="nil"/>
              <w:bottom w:val="nil"/>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nil"/>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single" w:sz="8" w:space="0" w:color="auto"/>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8.1</w:t>
            </w:r>
          </w:p>
        </w:tc>
        <w:tc>
          <w:tcPr>
            <w:tcW w:w="424"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8. </w:t>
            </w:r>
            <w:r w:rsidRPr="00753AF3">
              <w:rPr>
                <w:rFonts w:ascii="Sylfaen" w:hAnsi="Sylfaen" w:cs="Sylfaen"/>
                <w:sz w:val="18"/>
                <w:szCs w:val="18"/>
              </w:rPr>
              <w:t>Ջրային</w:t>
            </w:r>
          </w:p>
        </w:tc>
        <w:tc>
          <w:tcPr>
            <w:tcW w:w="1420" w:type="dxa"/>
            <w:tcBorders>
              <w:top w:val="single" w:sz="8"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գետեր</w:t>
            </w:r>
          </w:p>
        </w:tc>
        <w:tc>
          <w:tcPr>
            <w:tcW w:w="708" w:type="dxa"/>
            <w:tcBorders>
              <w:top w:val="single" w:sz="8" w:space="0" w:color="auto"/>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2.84</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1.42</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1.42</w:t>
            </w:r>
          </w:p>
        </w:tc>
        <w:tc>
          <w:tcPr>
            <w:tcW w:w="709"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1.42</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single" w:sz="8" w:space="0" w:color="auto"/>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1.42</w:t>
            </w:r>
          </w:p>
        </w:tc>
        <w:tc>
          <w:tcPr>
            <w:tcW w:w="379" w:type="dxa"/>
            <w:gridSpan w:val="2"/>
            <w:tcBorders>
              <w:top w:val="single" w:sz="8" w:space="0" w:color="auto"/>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8.2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ջրամբարներ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8.3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լճեր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lastRenderedPageBreak/>
              <w:t>8.4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ջրանցքներ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0.75</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0.75</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0.75</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nil"/>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8.5</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հիդրոտեխ</w:t>
            </w:r>
            <w:r w:rsidRPr="00753AF3">
              <w:rPr>
                <w:rFonts w:ascii="GHEA Grapalat" w:hAnsi="GHEA Grapalat" w:cs="Arial"/>
                <w:sz w:val="18"/>
                <w:szCs w:val="18"/>
              </w:rPr>
              <w:t xml:space="preserve">. </w:t>
            </w:r>
            <w:r w:rsidRPr="00753AF3">
              <w:rPr>
                <w:rFonts w:ascii="Sylfaen" w:hAnsi="Sylfaen" w:cs="Sylfaen"/>
                <w:sz w:val="18"/>
                <w:szCs w:val="18"/>
              </w:rPr>
              <w:t>և</w:t>
            </w:r>
            <w:r w:rsidRPr="00753AF3">
              <w:rPr>
                <w:rFonts w:ascii="GHEA Grapalat" w:hAnsi="GHEA Grapalat" w:cs="Arial"/>
                <w:sz w:val="18"/>
                <w:szCs w:val="18"/>
              </w:rPr>
              <w:t xml:space="preserve"> </w:t>
            </w:r>
            <w:r w:rsidRPr="00753AF3">
              <w:rPr>
                <w:rFonts w:ascii="Sylfaen" w:hAnsi="Sylfaen" w:cs="Sylfaen"/>
                <w:sz w:val="18"/>
                <w:szCs w:val="18"/>
              </w:rPr>
              <w:t>ջրտնտ</w:t>
            </w:r>
            <w:r w:rsidRPr="00753AF3">
              <w:rPr>
                <w:rFonts w:ascii="GHEA Grapalat" w:hAnsi="GHEA Grapalat" w:cs="Arial"/>
                <w:sz w:val="18"/>
                <w:szCs w:val="18"/>
              </w:rPr>
              <w:t xml:space="preserve">. </w:t>
            </w: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օբ</w:t>
            </w:r>
            <w:r w:rsidRPr="00753AF3">
              <w:rPr>
                <w:rFonts w:ascii="GHEA Grapalat" w:hAnsi="GHEA Grapalat" w:cs="Arial"/>
                <w:sz w:val="18"/>
                <w:szCs w:val="18"/>
              </w:rPr>
              <w:t>.</w:t>
            </w:r>
          </w:p>
        </w:tc>
        <w:tc>
          <w:tcPr>
            <w:tcW w:w="708" w:type="dxa"/>
            <w:tcBorders>
              <w:top w:val="nil"/>
              <w:left w:val="nil"/>
              <w:bottom w:val="nil"/>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nil"/>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89"/>
        </w:trPr>
        <w:tc>
          <w:tcPr>
            <w:tcW w:w="566" w:type="dxa"/>
            <w:tcBorders>
              <w:top w:val="single" w:sz="4" w:space="0" w:color="auto"/>
              <w:left w:val="single" w:sz="8" w:space="0" w:color="auto"/>
              <w:bottom w:val="single" w:sz="8"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8</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8"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single" w:sz="4" w:space="0" w:color="auto"/>
              <w:left w:val="nil"/>
              <w:bottom w:val="single" w:sz="8"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3.59</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2.17</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2.17</w:t>
            </w:r>
          </w:p>
        </w:tc>
        <w:tc>
          <w:tcPr>
            <w:tcW w:w="709"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1.42</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single" w:sz="4"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1.42</w:t>
            </w:r>
          </w:p>
        </w:tc>
        <w:tc>
          <w:tcPr>
            <w:tcW w:w="379" w:type="dxa"/>
            <w:gridSpan w:val="2"/>
            <w:tcBorders>
              <w:top w:val="single" w:sz="4" w:space="0" w:color="auto"/>
              <w:left w:val="nil"/>
              <w:bottom w:val="single" w:sz="8"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9.1</w:t>
            </w:r>
          </w:p>
        </w:tc>
        <w:tc>
          <w:tcPr>
            <w:tcW w:w="424" w:type="dxa"/>
            <w:vMerge w:val="restart"/>
            <w:tcBorders>
              <w:top w:val="nil"/>
              <w:left w:val="single" w:sz="4" w:space="0" w:color="auto"/>
              <w:bottom w:val="single" w:sz="8" w:space="0" w:color="000000"/>
              <w:right w:val="single" w:sz="4" w:space="0" w:color="auto"/>
            </w:tcBorders>
            <w:shd w:val="clear" w:color="auto" w:fill="auto"/>
            <w:textDirection w:val="btLr"/>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xml:space="preserve">9. </w:t>
            </w:r>
            <w:r w:rsidRPr="00753AF3">
              <w:rPr>
                <w:rFonts w:ascii="Sylfaen" w:hAnsi="Sylfaen" w:cs="Sylfaen"/>
                <w:sz w:val="18"/>
                <w:szCs w:val="18"/>
              </w:rPr>
              <w:t>Պահուստային</w:t>
            </w:r>
          </w:p>
        </w:tc>
        <w:tc>
          <w:tcPr>
            <w:tcW w:w="1420" w:type="dxa"/>
            <w:tcBorders>
              <w:top w:val="nil"/>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աղուտներ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9.2</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ավազուտներ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9.3</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ճահիճներ</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single" w:sz="4" w:space="0" w:color="auto"/>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9.4</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single" w:sz="4"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74"/>
        </w:trPr>
        <w:tc>
          <w:tcPr>
            <w:tcW w:w="566" w:type="dxa"/>
            <w:tcBorders>
              <w:top w:val="nil"/>
              <w:left w:val="single" w:sz="8" w:space="0" w:color="auto"/>
              <w:bottom w:val="nil"/>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9.5</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single" w:sz="4" w:space="0" w:color="auto"/>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այլ</w:t>
            </w:r>
            <w:r w:rsidRPr="00753AF3">
              <w:rPr>
                <w:rFonts w:ascii="GHEA Grapalat" w:hAnsi="GHEA Grapalat" w:cs="Arial"/>
                <w:sz w:val="18"/>
                <w:szCs w:val="18"/>
              </w:rPr>
              <w:t xml:space="preserve"> </w:t>
            </w:r>
            <w:r w:rsidRPr="00753AF3">
              <w:rPr>
                <w:rFonts w:ascii="Sylfaen" w:hAnsi="Sylfaen" w:cs="Sylfaen"/>
                <w:sz w:val="18"/>
                <w:szCs w:val="18"/>
              </w:rPr>
              <w:t>անօգտագործելի</w:t>
            </w:r>
            <w:r w:rsidRPr="00753AF3">
              <w:rPr>
                <w:rFonts w:ascii="GHEA Grapalat" w:hAnsi="GHEA Grapalat" w:cs="Arial"/>
                <w:sz w:val="18"/>
                <w:szCs w:val="18"/>
              </w:rPr>
              <w:t xml:space="preserve">  </w:t>
            </w:r>
            <w:r w:rsidRPr="00753AF3">
              <w:rPr>
                <w:rFonts w:ascii="Sylfaen" w:hAnsi="Sylfaen" w:cs="Sylfaen"/>
                <w:sz w:val="18"/>
                <w:szCs w:val="18"/>
              </w:rPr>
              <w:t>հողեր</w:t>
            </w:r>
          </w:p>
        </w:tc>
        <w:tc>
          <w:tcPr>
            <w:tcW w:w="708" w:type="dxa"/>
            <w:tcBorders>
              <w:top w:val="nil"/>
              <w:left w:val="nil"/>
              <w:bottom w:val="nil"/>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nil"/>
              <w:left w:val="nil"/>
              <w:bottom w:val="nil"/>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289"/>
        </w:trPr>
        <w:tc>
          <w:tcPr>
            <w:tcW w:w="566" w:type="dxa"/>
            <w:tcBorders>
              <w:top w:val="single" w:sz="4" w:space="0" w:color="auto"/>
              <w:left w:val="single" w:sz="8" w:space="0" w:color="auto"/>
              <w:bottom w:val="nil"/>
              <w:right w:val="single" w:sz="4" w:space="0" w:color="auto"/>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9</w:t>
            </w:r>
          </w:p>
        </w:tc>
        <w:tc>
          <w:tcPr>
            <w:tcW w:w="424" w:type="dxa"/>
            <w:vMerge/>
            <w:tcBorders>
              <w:top w:val="nil"/>
              <w:left w:val="single" w:sz="4" w:space="0" w:color="auto"/>
              <w:bottom w:val="single" w:sz="8" w:space="0" w:color="000000"/>
              <w:right w:val="single" w:sz="4" w:space="0" w:color="auto"/>
            </w:tcBorders>
            <w:vAlign w:val="center"/>
          </w:tcPr>
          <w:p w:rsidR="00206D53" w:rsidRPr="00753AF3" w:rsidRDefault="00206D53" w:rsidP="001E3B81">
            <w:pPr>
              <w:rPr>
                <w:rFonts w:ascii="GHEA Grapalat" w:hAnsi="GHEA Grapalat" w:cs="Arial"/>
                <w:sz w:val="18"/>
                <w:szCs w:val="18"/>
              </w:rPr>
            </w:pPr>
          </w:p>
        </w:tc>
        <w:tc>
          <w:tcPr>
            <w:tcW w:w="1420" w:type="dxa"/>
            <w:tcBorders>
              <w:top w:val="single" w:sz="4" w:space="0" w:color="auto"/>
              <w:left w:val="nil"/>
              <w:bottom w:val="nil"/>
              <w:right w:val="single" w:sz="4" w:space="0" w:color="000000"/>
            </w:tcBorders>
            <w:shd w:val="clear" w:color="auto" w:fill="auto"/>
            <w:vAlign w:val="center"/>
          </w:tcPr>
          <w:p w:rsidR="00206D53" w:rsidRPr="00753AF3" w:rsidRDefault="00206D53" w:rsidP="001E3B81">
            <w:pP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p>
        </w:tc>
        <w:tc>
          <w:tcPr>
            <w:tcW w:w="708" w:type="dxa"/>
            <w:tcBorders>
              <w:top w:val="single" w:sz="4" w:space="0" w:color="auto"/>
              <w:left w:val="nil"/>
              <w:bottom w:val="nil"/>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nil"/>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8"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567"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472" w:type="dxa"/>
            <w:tcBorders>
              <w:top w:val="single" w:sz="4" w:space="0" w:color="auto"/>
              <w:left w:val="nil"/>
              <w:bottom w:val="nil"/>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379" w:type="dxa"/>
            <w:gridSpan w:val="2"/>
            <w:tcBorders>
              <w:top w:val="single" w:sz="4" w:space="0" w:color="auto"/>
              <w:left w:val="nil"/>
              <w:bottom w:val="nil"/>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r w:rsidR="00206D53" w:rsidRPr="00753AF3" w:rsidTr="004F5D82">
        <w:trPr>
          <w:trHeight w:val="60"/>
        </w:trPr>
        <w:tc>
          <w:tcPr>
            <w:tcW w:w="2410" w:type="dxa"/>
            <w:gridSpan w:val="3"/>
            <w:tcBorders>
              <w:top w:val="single" w:sz="8" w:space="0" w:color="auto"/>
              <w:left w:val="single" w:sz="8" w:space="0" w:color="auto"/>
              <w:bottom w:val="single" w:sz="8" w:space="0" w:color="auto"/>
              <w:right w:val="single" w:sz="4" w:space="0" w:color="000000"/>
            </w:tcBorders>
            <w:shd w:val="clear" w:color="auto" w:fill="auto"/>
            <w:vAlign w:val="center"/>
          </w:tcPr>
          <w:p w:rsidR="00206D53" w:rsidRPr="00753AF3" w:rsidRDefault="00206D53" w:rsidP="001E3B81">
            <w:pPr>
              <w:jc w:val="center"/>
              <w:rPr>
                <w:rFonts w:ascii="GHEA Grapalat" w:hAnsi="GHEA Grapalat" w:cs="Arial"/>
                <w:sz w:val="18"/>
                <w:szCs w:val="18"/>
              </w:rPr>
            </w:pPr>
            <w:r w:rsidRPr="00753AF3">
              <w:rPr>
                <w:rFonts w:ascii="Sylfaen" w:hAnsi="Sylfaen" w:cs="Sylfaen"/>
                <w:sz w:val="18"/>
                <w:szCs w:val="18"/>
              </w:rPr>
              <w:t>ԸՆԴԱՄԵՆԸ</w:t>
            </w:r>
            <w:r w:rsidRPr="00753AF3">
              <w:rPr>
                <w:rFonts w:ascii="GHEA Grapalat" w:hAnsi="GHEA Grapalat" w:cs="Arial"/>
                <w:sz w:val="18"/>
                <w:szCs w:val="18"/>
              </w:rPr>
              <w:t xml:space="preserve"> </w:t>
            </w:r>
            <w:r w:rsidRPr="00753AF3">
              <w:rPr>
                <w:rFonts w:ascii="Sylfaen" w:hAnsi="Sylfaen" w:cs="Sylfaen"/>
                <w:sz w:val="18"/>
                <w:szCs w:val="18"/>
              </w:rPr>
              <w:t>ՀՈՂԵՐ</w:t>
            </w:r>
            <w:r w:rsidRPr="00753AF3">
              <w:rPr>
                <w:rFonts w:ascii="GHEA Grapalat" w:hAnsi="GHEA Grapalat" w:cs="Arial"/>
                <w:sz w:val="18"/>
                <w:szCs w:val="18"/>
              </w:rPr>
              <w:t xml:space="preserve"> </w:t>
            </w:r>
            <w:r w:rsidRPr="00753AF3">
              <w:rPr>
                <w:rFonts w:ascii="Arial" w:hAnsi="Arial" w:cs="Arial"/>
                <w:sz w:val="18"/>
                <w:szCs w:val="18"/>
              </w:rPr>
              <w:t>(</w:t>
            </w:r>
            <w:r w:rsidRPr="00753AF3">
              <w:rPr>
                <w:rFonts w:ascii="GHEA Grapalat" w:hAnsi="GHEA Grapalat" w:cs="Arial"/>
                <w:sz w:val="18"/>
                <w:szCs w:val="18"/>
              </w:rPr>
              <w:t>1+2+3+4+5+6+7+8+9)</w:t>
            </w:r>
          </w:p>
        </w:tc>
        <w:tc>
          <w:tcPr>
            <w:tcW w:w="708" w:type="dxa"/>
            <w:tcBorders>
              <w:top w:val="single" w:sz="8" w:space="0" w:color="auto"/>
              <w:left w:val="nil"/>
              <w:bottom w:val="single" w:sz="8" w:space="0" w:color="auto"/>
              <w:right w:val="single" w:sz="4" w:space="0" w:color="auto"/>
            </w:tcBorders>
            <w:shd w:val="clear" w:color="auto" w:fill="auto"/>
            <w:noWrap/>
            <w:vAlign w:val="bottom"/>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1849.59</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408.98</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0.51</w:t>
            </w:r>
          </w:p>
        </w:tc>
        <w:tc>
          <w:tcPr>
            <w:tcW w:w="708"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826.84</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c>
          <w:tcPr>
            <w:tcW w:w="851"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40.00</w:t>
            </w:r>
          </w:p>
        </w:tc>
        <w:tc>
          <w:tcPr>
            <w:tcW w:w="708"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786.84</w:t>
            </w:r>
          </w:p>
        </w:tc>
        <w:tc>
          <w:tcPr>
            <w:tcW w:w="709"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613.26</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430.18</w:t>
            </w:r>
          </w:p>
        </w:tc>
        <w:tc>
          <w:tcPr>
            <w:tcW w:w="567"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37.20</w:t>
            </w:r>
          </w:p>
        </w:tc>
        <w:tc>
          <w:tcPr>
            <w:tcW w:w="472" w:type="dxa"/>
            <w:tcBorders>
              <w:top w:val="single" w:sz="8" w:space="0" w:color="auto"/>
              <w:left w:val="nil"/>
              <w:bottom w:val="single" w:sz="8" w:space="0" w:color="auto"/>
              <w:right w:val="single" w:sz="4"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145.88</w:t>
            </w:r>
          </w:p>
        </w:tc>
        <w:tc>
          <w:tcPr>
            <w:tcW w:w="379" w:type="dxa"/>
            <w:gridSpan w:val="2"/>
            <w:tcBorders>
              <w:top w:val="single" w:sz="8" w:space="0" w:color="auto"/>
              <w:left w:val="nil"/>
              <w:bottom w:val="single" w:sz="8" w:space="0" w:color="auto"/>
              <w:right w:val="single" w:sz="8" w:space="0" w:color="auto"/>
            </w:tcBorders>
            <w:shd w:val="clear" w:color="auto" w:fill="auto"/>
            <w:noWrap/>
            <w:vAlign w:val="center"/>
          </w:tcPr>
          <w:p w:rsidR="00206D53" w:rsidRPr="00753AF3" w:rsidRDefault="00206D53" w:rsidP="001E3B81">
            <w:pPr>
              <w:jc w:val="center"/>
              <w:rPr>
                <w:rFonts w:ascii="GHEA Grapalat" w:hAnsi="GHEA Grapalat" w:cs="Arial"/>
                <w:sz w:val="18"/>
                <w:szCs w:val="18"/>
              </w:rPr>
            </w:pPr>
            <w:r w:rsidRPr="00753AF3">
              <w:rPr>
                <w:rFonts w:ascii="GHEA Grapalat" w:hAnsi="GHEA Grapalat" w:cs="Arial"/>
                <w:sz w:val="18"/>
                <w:szCs w:val="18"/>
              </w:rPr>
              <w:t> </w:t>
            </w:r>
          </w:p>
        </w:tc>
      </w:tr>
    </w:tbl>
    <w:p w:rsidR="00C02F1C" w:rsidRPr="00307BDA" w:rsidRDefault="00C02F1C" w:rsidP="00C02F1C">
      <w:pPr>
        <w:spacing w:after="0"/>
        <w:ind w:left="567" w:right="141" w:firstLine="540"/>
        <w:jc w:val="both"/>
        <w:rPr>
          <w:rStyle w:val="af2"/>
          <w:rFonts w:ascii="Sylfaen" w:hAnsi="Sylfaen"/>
          <w:b w:val="0"/>
          <w:i w:val="0"/>
          <w:szCs w:val="24"/>
          <w:u w:val="none"/>
          <w:lang w:val="ro-RO"/>
        </w:rPr>
      </w:pPr>
    </w:p>
    <w:p w:rsidR="00700A36" w:rsidRDefault="00700A36" w:rsidP="00700A36">
      <w:pPr>
        <w:rPr>
          <w:sz w:val="14"/>
          <w:szCs w:val="14"/>
          <w:lang w:val="ro-RO" w:eastAsia="en-US"/>
        </w:rPr>
      </w:pPr>
    </w:p>
    <w:p w:rsidR="00BC1E3C" w:rsidRPr="00BC1E3C" w:rsidRDefault="00BC1E3C" w:rsidP="00BC1E3C">
      <w:pPr>
        <w:widowControl w:val="0"/>
        <w:tabs>
          <w:tab w:val="left" w:pos="1418"/>
        </w:tabs>
        <w:autoSpaceDE w:val="0"/>
        <w:autoSpaceDN w:val="0"/>
        <w:adjustRightInd w:val="0"/>
        <w:spacing w:line="241" w:lineRule="exact"/>
        <w:ind w:left="1276" w:right="-360"/>
        <w:jc w:val="center"/>
        <w:rPr>
          <w:rFonts w:ascii="Sylfaen" w:hAnsi="Sylfaen"/>
          <w:b/>
          <w:bCs/>
          <w:iCs/>
          <w:spacing w:val="-7"/>
          <w:sz w:val="26"/>
          <w:szCs w:val="26"/>
          <w:lang w:val="ro-RO"/>
        </w:rPr>
      </w:pPr>
      <w:r w:rsidRPr="00D66A79">
        <w:rPr>
          <w:rFonts w:ascii="Sylfaen" w:hAnsi="Sylfaen"/>
          <w:bCs/>
          <w:iCs/>
          <w:spacing w:val="-7"/>
          <w:sz w:val="26"/>
          <w:szCs w:val="26"/>
          <w:lang w:val="ro-RO"/>
        </w:rPr>
        <w:t>Գյուղատնտեսություն</w:t>
      </w:r>
    </w:p>
    <w:p w:rsidR="00BC1E3C" w:rsidRPr="00BC1E3C" w:rsidRDefault="00BC1E3C" w:rsidP="00BC1E3C">
      <w:pPr>
        <w:pStyle w:val="5"/>
        <w:ind w:left="567" w:right="-143"/>
        <w:jc w:val="both"/>
        <w:rPr>
          <w:rStyle w:val="af2"/>
          <w:b w:val="0"/>
          <w:i w:val="0"/>
          <w:u w:val="none"/>
          <w:lang w:val="ro-RO"/>
        </w:rPr>
      </w:pPr>
      <w:r>
        <w:rPr>
          <w:rFonts w:ascii="Sylfaen" w:hAnsi="Sylfaen"/>
          <w:sz w:val="24"/>
          <w:szCs w:val="24"/>
          <w:lang w:val="hy-AM"/>
        </w:rPr>
        <w:t xml:space="preserve">        </w:t>
      </w:r>
      <w:r w:rsidRPr="00BC1E3C">
        <w:rPr>
          <w:rFonts w:ascii="Sylfaen" w:hAnsi="Sylfaen"/>
          <w:sz w:val="24"/>
          <w:szCs w:val="24"/>
          <w:lang w:val="hy-AM"/>
        </w:rPr>
        <w:t>Բնակավայր</w:t>
      </w:r>
      <w:r w:rsidRPr="00BC1E3C">
        <w:rPr>
          <w:rFonts w:ascii="Sylfaen" w:hAnsi="Sylfaen" w:cs="Sylfaen"/>
          <w:sz w:val="24"/>
          <w:szCs w:val="24"/>
          <w:lang w:val="hy-AM"/>
        </w:rPr>
        <w:t>ի</w:t>
      </w:r>
      <w:r w:rsidRPr="00BC1E3C">
        <w:rPr>
          <w:rFonts w:ascii="Sylfaen" w:hAnsi="Sylfaen" w:cs="Sylfaen"/>
          <w:sz w:val="24"/>
          <w:szCs w:val="24"/>
          <w:lang w:val="ru-RU"/>
        </w:rPr>
        <w:t>ում</w:t>
      </w:r>
      <w:r w:rsidRPr="00BC1E3C">
        <w:rPr>
          <w:rFonts w:ascii="Sylfaen" w:hAnsi="Sylfaen" w:cs="Sylfaen"/>
          <w:sz w:val="24"/>
          <w:szCs w:val="24"/>
          <w:lang w:val="ro-RO"/>
        </w:rPr>
        <w:t xml:space="preserve"> </w:t>
      </w:r>
      <w:r w:rsidRPr="00BC1E3C">
        <w:rPr>
          <w:rStyle w:val="af2"/>
          <w:b w:val="0"/>
          <w:u w:val="none"/>
          <w:lang w:val="ro-RO"/>
        </w:rPr>
        <w:t xml:space="preserve"> </w:t>
      </w:r>
      <w:r w:rsidRPr="00BC1E3C">
        <w:rPr>
          <w:rStyle w:val="af2"/>
          <w:rFonts w:ascii="Sylfaen" w:hAnsi="Sylfaen" w:cs="Sylfaen"/>
          <w:b w:val="0"/>
          <w:i w:val="0"/>
          <w:u w:val="none"/>
        </w:rPr>
        <w:t>զբաղվածության</w:t>
      </w:r>
      <w:r w:rsidRPr="00BC1E3C">
        <w:rPr>
          <w:rStyle w:val="af2"/>
          <w:b w:val="0"/>
          <w:i w:val="0"/>
          <w:u w:val="none"/>
          <w:lang w:val="ro-RO"/>
        </w:rPr>
        <w:t xml:space="preserve">   </w:t>
      </w:r>
      <w:r w:rsidRPr="00BC1E3C">
        <w:rPr>
          <w:rStyle w:val="af2"/>
          <w:rFonts w:ascii="Sylfaen" w:hAnsi="Sylfaen" w:cs="Sylfaen"/>
          <w:b w:val="0"/>
          <w:i w:val="0"/>
          <w:u w:val="none"/>
        </w:rPr>
        <w:t>հիմնական</w:t>
      </w:r>
      <w:r w:rsidRPr="00BC1E3C">
        <w:rPr>
          <w:rStyle w:val="af2"/>
          <w:b w:val="0"/>
          <w:i w:val="0"/>
          <w:u w:val="none"/>
          <w:lang w:val="ro-RO"/>
        </w:rPr>
        <w:t xml:space="preserve">  </w:t>
      </w:r>
      <w:r w:rsidRPr="00BC1E3C">
        <w:rPr>
          <w:rStyle w:val="af2"/>
          <w:rFonts w:ascii="Sylfaen" w:hAnsi="Sylfaen" w:cs="Sylfaen"/>
          <w:b w:val="0"/>
          <w:i w:val="0"/>
          <w:u w:val="none"/>
        </w:rPr>
        <w:t>ճյուղը</w:t>
      </w:r>
      <w:r w:rsidRPr="00BC1E3C">
        <w:rPr>
          <w:rStyle w:val="af2"/>
          <w:b w:val="0"/>
          <w:i w:val="0"/>
          <w:u w:val="none"/>
          <w:lang w:val="ro-RO"/>
        </w:rPr>
        <w:t xml:space="preserve">  </w:t>
      </w:r>
      <w:r w:rsidRPr="00BC1E3C">
        <w:rPr>
          <w:rStyle w:val="af2"/>
          <w:rFonts w:ascii="Sylfaen" w:hAnsi="Sylfaen" w:cs="Sylfaen"/>
          <w:b w:val="0"/>
          <w:i w:val="0"/>
          <w:u w:val="none"/>
        </w:rPr>
        <w:t>հողամշակությունն</w:t>
      </w:r>
      <w:r w:rsidRPr="00BC1E3C">
        <w:rPr>
          <w:rStyle w:val="af2"/>
          <w:b w:val="0"/>
          <w:i w:val="0"/>
          <w:u w:val="none"/>
          <w:lang w:val="ro-RO"/>
        </w:rPr>
        <w:t xml:space="preserve">  </w:t>
      </w:r>
      <w:r w:rsidRPr="00BC1E3C">
        <w:rPr>
          <w:rStyle w:val="af2"/>
          <w:rFonts w:ascii="Sylfaen" w:hAnsi="Sylfaen" w:cs="Sylfaen"/>
          <w:b w:val="0"/>
          <w:i w:val="0"/>
          <w:u w:val="none"/>
        </w:rPr>
        <w:t>է</w:t>
      </w:r>
      <w:r w:rsidRPr="00BC1E3C">
        <w:rPr>
          <w:rStyle w:val="af2"/>
          <w:b w:val="0"/>
          <w:i w:val="0"/>
          <w:u w:val="none"/>
          <w:lang w:val="ro-RO"/>
        </w:rPr>
        <w:t xml:space="preserve">, </w:t>
      </w:r>
      <w:r w:rsidRPr="00BC1E3C">
        <w:rPr>
          <w:rStyle w:val="af2"/>
          <w:rFonts w:ascii="Sylfaen" w:hAnsi="Sylfaen" w:cs="Sylfaen"/>
          <w:b w:val="0"/>
          <w:i w:val="0"/>
          <w:u w:val="none"/>
        </w:rPr>
        <w:t>զբաղվում</w:t>
      </w:r>
      <w:r w:rsidRPr="00BC1E3C">
        <w:rPr>
          <w:rStyle w:val="af2"/>
          <w:b w:val="0"/>
          <w:i w:val="0"/>
          <w:u w:val="none"/>
          <w:lang w:val="ro-RO"/>
        </w:rPr>
        <w:t xml:space="preserve"> </w:t>
      </w:r>
      <w:r w:rsidRPr="00BC1E3C">
        <w:rPr>
          <w:rStyle w:val="af2"/>
          <w:rFonts w:ascii="Sylfaen" w:hAnsi="Sylfaen" w:cs="Sylfaen"/>
          <w:b w:val="0"/>
          <w:i w:val="0"/>
          <w:u w:val="none"/>
        </w:rPr>
        <w:t>են</w:t>
      </w:r>
      <w:r w:rsidRPr="00BC1E3C">
        <w:rPr>
          <w:rStyle w:val="af2"/>
          <w:b w:val="0"/>
          <w:i w:val="0"/>
          <w:u w:val="none"/>
          <w:lang w:val="ro-RO"/>
        </w:rPr>
        <w:t xml:space="preserve"> </w:t>
      </w:r>
      <w:r w:rsidRPr="00BC1E3C">
        <w:rPr>
          <w:rStyle w:val="af2"/>
          <w:rFonts w:ascii="Sylfaen" w:hAnsi="Sylfaen" w:cs="Sylfaen"/>
          <w:b w:val="0"/>
          <w:i w:val="0"/>
          <w:u w:val="none"/>
        </w:rPr>
        <w:t>բանջարա</w:t>
      </w:r>
      <w:r w:rsidRPr="00BC1E3C">
        <w:rPr>
          <w:rStyle w:val="af2"/>
          <w:b w:val="0"/>
          <w:i w:val="0"/>
          <w:u w:val="none"/>
          <w:lang w:val="ro-RO"/>
        </w:rPr>
        <w:t>-</w:t>
      </w:r>
      <w:r w:rsidRPr="00BC1E3C">
        <w:rPr>
          <w:rStyle w:val="af2"/>
          <w:rFonts w:ascii="Sylfaen" w:hAnsi="Sylfaen" w:cs="Sylfaen"/>
          <w:b w:val="0"/>
          <w:i w:val="0"/>
          <w:u w:val="none"/>
        </w:rPr>
        <w:t>բոստանային</w:t>
      </w:r>
      <w:r w:rsidRPr="00BC1E3C">
        <w:rPr>
          <w:rStyle w:val="af2"/>
          <w:b w:val="0"/>
          <w:i w:val="0"/>
          <w:u w:val="none"/>
          <w:lang w:val="ro-RO"/>
        </w:rPr>
        <w:t xml:space="preserve">   </w:t>
      </w:r>
      <w:r w:rsidRPr="00BC1E3C">
        <w:rPr>
          <w:rStyle w:val="af2"/>
          <w:rFonts w:ascii="Sylfaen" w:hAnsi="Sylfaen" w:cs="Sylfaen"/>
          <w:b w:val="0"/>
          <w:i w:val="0"/>
          <w:u w:val="none"/>
        </w:rPr>
        <w:t>կուլտուրաների</w:t>
      </w:r>
      <w:r w:rsidRPr="00BC1E3C">
        <w:rPr>
          <w:rStyle w:val="af2"/>
          <w:b w:val="0"/>
          <w:i w:val="0"/>
          <w:u w:val="none"/>
          <w:lang w:val="ro-RO"/>
        </w:rPr>
        <w:t xml:space="preserve"> </w:t>
      </w:r>
      <w:r w:rsidRPr="00BC1E3C">
        <w:rPr>
          <w:rStyle w:val="af2"/>
          <w:rFonts w:ascii="Sylfaen" w:hAnsi="Sylfaen" w:cs="Sylfaen"/>
          <w:b w:val="0"/>
          <w:i w:val="0"/>
          <w:u w:val="none"/>
        </w:rPr>
        <w:t>արտադրությամբ</w:t>
      </w:r>
      <w:r w:rsidRPr="00BC1E3C">
        <w:rPr>
          <w:rStyle w:val="af2"/>
          <w:b w:val="0"/>
          <w:i w:val="0"/>
          <w:u w:val="none"/>
          <w:lang w:val="ro-RO"/>
        </w:rPr>
        <w:t xml:space="preserve">  </w:t>
      </w:r>
      <w:r w:rsidRPr="00BC1E3C">
        <w:rPr>
          <w:rStyle w:val="af2"/>
          <w:b w:val="0"/>
          <w:i w:val="0"/>
          <w:u w:val="none"/>
        </w:rPr>
        <w:t>և</w:t>
      </w:r>
      <w:r w:rsidRPr="009C0C3B">
        <w:rPr>
          <w:rStyle w:val="af2"/>
          <w:rFonts w:ascii="Calibri" w:hAnsi="Calibri"/>
          <w:b w:val="0"/>
          <w:i w:val="0"/>
          <w:u w:val="none"/>
          <w:lang w:val="hy-AM"/>
        </w:rPr>
        <w:t xml:space="preserve"> </w:t>
      </w:r>
      <w:r w:rsidRPr="00BC1E3C">
        <w:rPr>
          <w:rStyle w:val="af2"/>
          <w:b w:val="0"/>
          <w:i w:val="0"/>
          <w:u w:val="none"/>
          <w:lang w:val="ru-RU"/>
        </w:rPr>
        <w:t>հացահատիկաիկային</w:t>
      </w:r>
      <w:r w:rsidRPr="00BC1E3C">
        <w:rPr>
          <w:rStyle w:val="af2"/>
          <w:b w:val="0"/>
          <w:i w:val="0"/>
          <w:u w:val="none"/>
          <w:lang w:val="ro-RO"/>
        </w:rPr>
        <w:t xml:space="preserve">     </w:t>
      </w:r>
      <w:r w:rsidRPr="00BC1E3C">
        <w:rPr>
          <w:rStyle w:val="af2"/>
          <w:b w:val="0"/>
          <w:i w:val="0"/>
          <w:u w:val="none"/>
          <w:lang w:val="ru-RU"/>
        </w:rPr>
        <w:t>կուլտուրայով</w:t>
      </w:r>
      <w:r w:rsidRPr="00BC1E3C">
        <w:rPr>
          <w:rStyle w:val="af2"/>
          <w:b w:val="0"/>
          <w:i w:val="0"/>
          <w:u w:val="none"/>
          <w:lang w:val="ro-RO"/>
        </w:rPr>
        <w:t xml:space="preserve">: </w:t>
      </w:r>
      <w:r w:rsidRPr="00BC1E3C">
        <w:rPr>
          <w:rStyle w:val="af2"/>
          <w:rFonts w:ascii="Sylfaen" w:hAnsi="Sylfaen" w:cs="Sylfaen"/>
          <w:b w:val="0"/>
          <w:i w:val="0"/>
          <w:u w:val="none"/>
        </w:rPr>
        <w:t>Համայնքում</w:t>
      </w:r>
      <w:r w:rsidRPr="00BC1E3C">
        <w:rPr>
          <w:rStyle w:val="af2"/>
          <w:b w:val="0"/>
          <w:i w:val="0"/>
          <w:u w:val="none"/>
          <w:lang w:val="ro-RO"/>
        </w:rPr>
        <w:t xml:space="preserve">   </w:t>
      </w:r>
      <w:r w:rsidRPr="00BC1E3C">
        <w:rPr>
          <w:rStyle w:val="af2"/>
          <w:rFonts w:ascii="Sylfaen" w:hAnsi="Sylfaen" w:cs="Sylfaen"/>
          <w:b w:val="0"/>
          <w:i w:val="0"/>
          <w:u w:val="none"/>
        </w:rPr>
        <w:t>անասնապահությամբ</w:t>
      </w:r>
      <w:r w:rsidRPr="00BC1E3C">
        <w:rPr>
          <w:rStyle w:val="af2"/>
          <w:b w:val="0"/>
          <w:i w:val="0"/>
          <w:u w:val="none"/>
          <w:lang w:val="ro-RO"/>
        </w:rPr>
        <w:t xml:space="preserve">  </w:t>
      </w:r>
      <w:r w:rsidRPr="00BC1E3C">
        <w:rPr>
          <w:rStyle w:val="af2"/>
          <w:rFonts w:ascii="Sylfaen" w:hAnsi="Sylfaen" w:cs="Sylfaen"/>
          <w:b w:val="0"/>
          <w:i w:val="0"/>
          <w:u w:val="none"/>
        </w:rPr>
        <w:t>զբաղվում</w:t>
      </w:r>
      <w:r w:rsidRPr="00BC1E3C">
        <w:rPr>
          <w:rStyle w:val="af2"/>
          <w:b w:val="0"/>
          <w:i w:val="0"/>
          <w:u w:val="none"/>
          <w:lang w:val="ro-RO"/>
        </w:rPr>
        <w:t xml:space="preserve"> </w:t>
      </w:r>
      <w:r w:rsidRPr="00BC1E3C">
        <w:rPr>
          <w:rStyle w:val="af2"/>
          <w:rFonts w:ascii="Sylfaen" w:hAnsi="Sylfaen" w:cs="Sylfaen"/>
          <w:b w:val="0"/>
          <w:i w:val="0"/>
          <w:u w:val="none"/>
        </w:rPr>
        <w:t>են</w:t>
      </w:r>
      <w:r w:rsidRPr="00BC1E3C">
        <w:rPr>
          <w:rStyle w:val="af2"/>
          <w:b w:val="0"/>
          <w:i w:val="0"/>
          <w:u w:val="none"/>
          <w:lang w:val="ro-RO"/>
        </w:rPr>
        <w:t xml:space="preserve">  30  </w:t>
      </w:r>
      <w:r w:rsidRPr="00BC1E3C">
        <w:rPr>
          <w:rStyle w:val="af2"/>
          <w:rFonts w:ascii="Sylfaen" w:hAnsi="Sylfaen" w:cs="Sylfaen"/>
          <w:b w:val="0"/>
          <w:i w:val="0"/>
          <w:u w:val="none"/>
        </w:rPr>
        <w:t>ընտանիք</w:t>
      </w:r>
      <w:r w:rsidRPr="00BC1E3C">
        <w:rPr>
          <w:rStyle w:val="af2"/>
          <w:b w:val="0"/>
          <w:i w:val="0"/>
          <w:u w:val="none"/>
          <w:lang w:val="ro-RO"/>
        </w:rPr>
        <w:t xml:space="preserve"> </w:t>
      </w:r>
    </w:p>
    <w:p w:rsidR="00BC1E3C" w:rsidRPr="00700A36" w:rsidRDefault="00BC1E3C" w:rsidP="00700A36">
      <w:pPr>
        <w:rPr>
          <w:sz w:val="14"/>
          <w:szCs w:val="14"/>
          <w:lang w:val="ro-RO" w:eastAsia="en-US"/>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6237"/>
        <w:gridCol w:w="1985"/>
      </w:tblGrid>
      <w:tr w:rsidR="00614965" w:rsidRPr="00E733C4" w:rsidTr="00BC1E3C">
        <w:tc>
          <w:tcPr>
            <w:tcW w:w="708" w:type="dxa"/>
          </w:tcPr>
          <w:p w:rsidR="00614965" w:rsidRPr="00E733C4" w:rsidRDefault="00614965" w:rsidP="00700A36">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6237" w:type="dxa"/>
          </w:tcPr>
          <w:p w:rsidR="00614965" w:rsidRPr="00E733C4" w:rsidRDefault="00614965" w:rsidP="006635B6">
            <w:pPr>
              <w:ind w:left="1276" w:right="-97"/>
              <w:jc w:val="both"/>
              <w:rPr>
                <w:rFonts w:ascii="Sylfaen" w:hAnsi="Sylfaen"/>
                <w:b/>
                <w:lang w:val="hy-AM"/>
              </w:rPr>
            </w:pPr>
            <w:r w:rsidRPr="00E733C4">
              <w:rPr>
                <w:rFonts w:ascii="Sylfaen" w:hAnsi="Sylfaen" w:cs="Sylfaen"/>
                <w:b/>
                <w:lang w:val="af-ZA"/>
              </w:rPr>
              <w:t>Ցուցանիշները</w:t>
            </w:r>
          </w:p>
        </w:tc>
        <w:tc>
          <w:tcPr>
            <w:tcW w:w="1985" w:type="dxa"/>
          </w:tcPr>
          <w:p w:rsidR="00614965" w:rsidRPr="00700A36" w:rsidRDefault="00614965" w:rsidP="00444EAD">
            <w:pPr>
              <w:ind w:right="-108"/>
              <w:jc w:val="both"/>
              <w:rPr>
                <w:rFonts w:ascii="Sylfaen" w:hAnsi="Sylfaen"/>
                <w:b/>
                <w:lang w:val="hy-AM"/>
              </w:rPr>
            </w:pPr>
            <w:r w:rsidRPr="00700A36">
              <w:rPr>
                <w:rFonts w:ascii="Sylfaen" w:hAnsi="Sylfaen" w:cs="Sylfaen"/>
                <w:b/>
                <w:lang w:val="hy-AM"/>
              </w:rPr>
              <w:t xml:space="preserve">Ընդամենը </w:t>
            </w:r>
            <w:r w:rsidR="00BC1E3C">
              <w:rPr>
                <w:rFonts w:ascii="Sylfaen" w:hAnsi="Sylfaen" w:cs="Sylfaen"/>
                <w:b/>
                <w:lang w:val="hy-AM"/>
              </w:rPr>
              <w:t>բնակավայրում</w:t>
            </w:r>
          </w:p>
        </w:tc>
      </w:tr>
      <w:tr w:rsidR="00614965" w:rsidRPr="00E733C4" w:rsidTr="00BC1E3C">
        <w:tc>
          <w:tcPr>
            <w:tcW w:w="708" w:type="dxa"/>
          </w:tcPr>
          <w:p w:rsidR="00614965" w:rsidRPr="00E733C4" w:rsidRDefault="00614965" w:rsidP="00700A36">
            <w:pPr>
              <w:ind w:right="-108"/>
              <w:jc w:val="center"/>
              <w:rPr>
                <w:rFonts w:ascii="Sylfaen" w:hAnsi="Sylfaen"/>
                <w:b/>
                <w:lang w:val="af-ZA"/>
              </w:rPr>
            </w:pPr>
            <w:r w:rsidRPr="00E733C4">
              <w:rPr>
                <w:rFonts w:ascii="Sylfaen" w:hAnsi="Sylfaen"/>
                <w:b/>
                <w:lang w:val="af-ZA"/>
              </w:rPr>
              <w:t>1</w:t>
            </w:r>
          </w:p>
        </w:tc>
        <w:tc>
          <w:tcPr>
            <w:tcW w:w="6237" w:type="dxa"/>
          </w:tcPr>
          <w:p w:rsidR="00614965" w:rsidRPr="00E733C4" w:rsidRDefault="00614965" w:rsidP="00700A36">
            <w:pPr>
              <w:ind w:right="-97"/>
              <w:jc w:val="center"/>
              <w:rPr>
                <w:rFonts w:ascii="Sylfaen" w:hAnsi="Sylfaen"/>
                <w:b/>
                <w:lang w:val="af-ZA"/>
              </w:rPr>
            </w:pPr>
            <w:r w:rsidRPr="00E733C4">
              <w:rPr>
                <w:rFonts w:ascii="Sylfaen" w:hAnsi="Sylfaen"/>
                <w:b/>
                <w:lang w:val="af-ZA"/>
              </w:rPr>
              <w:t>2</w:t>
            </w:r>
          </w:p>
        </w:tc>
        <w:tc>
          <w:tcPr>
            <w:tcW w:w="1985" w:type="dxa"/>
          </w:tcPr>
          <w:p w:rsidR="00614965" w:rsidRPr="00E733C4" w:rsidRDefault="00614965" w:rsidP="00700A36">
            <w:pPr>
              <w:ind w:right="-108"/>
              <w:jc w:val="center"/>
              <w:rPr>
                <w:rFonts w:ascii="Sylfaen" w:hAnsi="Sylfaen"/>
                <w:b/>
                <w:lang w:val="af-ZA"/>
              </w:rPr>
            </w:pPr>
            <w:r w:rsidRPr="00E733C4">
              <w:rPr>
                <w:rFonts w:ascii="Sylfaen" w:hAnsi="Sylfaen"/>
                <w:b/>
                <w:lang w:val="af-ZA"/>
              </w:rPr>
              <w:t>3</w:t>
            </w:r>
          </w:p>
        </w:tc>
      </w:tr>
      <w:tr w:rsidR="00614965" w:rsidRPr="00E733C4" w:rsidTr="00BC1E3C">
        <w:tc>
          <w:tcPr>
            <w:tcW w:w="708" w:type="dxa"/>
          </w:tcPr>
          <w:p w:rsidR="00614965" w:rsidRPr="00E733C4" w:rsidRDefault="00614965" w:rsidP="00700A36">
            <w:pPr>
              <w:ind w:right="-108"/>
              <w:rPr>
                <w:rFonts w:ascii="Sylfaen" w:hAnsi="Sylfaen"/>
                <w:lang w:val="af-ZA"/>
              </w:rPr>
            </w:pPr>
            <w:r w:rsidRPr="00E733C4">
              <w:rPr>
                <w:rFonts w:ascii="Sylfaen" w:hAnsi="Sylfaen"/>
                <w:lang w:val="hy-AM"/>
              </w:rPr>
              <w:t>1</w:t>
            </w:r>
            <w:r w:rsidRPr="00E733C4">
              <w:rPr>
                <w:rFonts w:ascii="Sylfaen" w:hAnsi="Sylfaen"/>
                <w:lang w:val="af-ZA"/>
              </w:rPr>
              <w:t>.</w:t>
            </w:r>
          </w:p>
        </w:tc>
        <w:tc>
          <w:tcPr>
            <w:tcW w:w="6237" w:type="dxa"/>
          </w:tcPr>
          <w:p w:rsidR="00614965" w:rsidRPr="00E733C4" w:rsidRDefault="00614965" w:rsidP="00700A36">
            <w:pPr>
              <w:rPr>
                <w:rFonts w:ascii="Sylfaen" w:hAnsi="Sylfaen"/>
                <w:lang w:val="af-ZA"/>
              </w:rPr>
            </w:pPr>
            <w:r w:rsidRPr="00E733C4">
              <w:rPr>
                <w:rFonts w:ascii="Sylfaen" w:hAnsi="Sylfaen" w:cs="Sylfaen"/>
              </w:rPr>
              <w:t>Խոշոր</w:t>
            </w:r>
            <w:r w:rsidRPr="00E733C4">
              <w:rPr>
                <w:rFonts w:ascii="Sylfaen" w:hAnsi="Sylfaen" w:cs="Sylfaen"/>
                <w:lang w:val="af-ZA"/>
              </w:rPr>
              <w:t xml:space="preserve"> </w:t>
            </w:r>
            <w:r w:rsidRPr="00E733C4">
              <w:rPr>
                <w:rFonts w:ascii="Sylfaen" w:hAnsi="Sylfaen" w:cs="Sylfaen"/>
              </w:rPr>
              <w:t>եղջերավոր</w:t>
            </w:r>
            <w:r w:rsidRPr="00E733C4">
              <w:rPr>
                <w:rFonts w:ascii="Sylfaen" w:hAnsi="Sylfaen" w:cs="Sylfaen"/>
                <w:lang w:val="af-ZA"/>
              </w:rPr>
              <w:t xml:space="preserve"> </w:t>
            </w:r>
            <w:r w:rsidRPr="00E733C4">
              <w:rPr>
                <w:rFonts w:ascii="Sylfaen" w:hAnsi="Sylfaen" w:cs="Sylfaen"/>
              </w:rPr>
              <w:t>անասունների</w:t>
            </w:r>
            <w:r w:rsidRPr="00E733C4">
              <w:rPr>
                <w:rFonts w:ascii="Sylfaen" w:hAnsi="Sylfaen" w:cs="Sylfaen"/>
                <w:lang w:val="af-ZA"/>
              </w:rPr>
              <w:t xml:space="preserve"> </w:t>
            </w:r>
            <w:r w:rsidRPr="00E733C4">
              <w:rPr>
                <w:rFonts w:ascii="Sylfaen" w:hAnsi="Sylfaen" w:cs="Sylfaen"/>
              </w:rPr>
              <w:t>գլխաքանակը</w:t>
            </w:r>
            <w:r w:rsidRPr="00E733C4">
              <w:rPr>
                <w:rFonts w:ascii="Sylfaen" w:hAnsi="Sylfaen" w:cs="Sylfaen"/>
                <w:lang w:val="hy-AM"/>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985" w:type="dxa"/>
            <w:vAlign w:val="center"/>
          </w:tcPr>
          <w:p w:rsidR="00614965" w:rsidRPr="00821469" w:rsidRDefault="00614965" w:rsidP="00444EAD">
            <w:pPr>
              <w:ind w:right="-108"/>
              <w:jc w:val="center"/>
              <w:rPr>
                <w:rFonts w:ascii="Sylfaen" w:hAnsi="Sylfaen"/>
              </w:rPr>
            </w:pPr>
            <w:r>
              <w:rPr>
                <w:rFonts w:ascii="Sylfaen" w:hAnsi="Sylfaen"/>
              </w:rPr>
              <w:t>205</w:t>
            </w:r>
          </w:p>
        </w:tc>
      </w:tr>
      <w:tr w:rsidR="00614965" w:rsidRPr="00E733C4" w:rsidTr="00BC1E3C">
        <w:tc>
          <w:tcPr>
            <w:tcW w:w="708" w:type="dxa"/>
          </w:tcPr>
          <w:p w:rsidR="00614965" w:rsidRPr="00E733C4" w:rsidRDefault="00614965" w:rsidP="00444EAD">
            <w:pPr>
              <w:ind w:left="1276" w:right="-108"/>
              <w:jc w:val="center"/>
              <w:rPr>
                <w:rFonts w:ascii="Sylfaen" w:hAnsi="Sylfaen"/>
                <w:lang w:val="af-ZA"/>
              </w:rPr>
            </w:pPr>
          </w:p>
        </w:tc>
        <w:tc>
          <w:tcPr>
            <w:tcW w:w="6237" w:type="dxa"/>
          </w:tcPr>
          <w:p w:rsidR="00614965" w:rsidRPr="00E733C4" w:rsidRDefault="00614965" w:rsidP="00700A36">
            <w:pPr>
              <w:rPr>
                <w:rFonts w:ascii="Sylfaen" w:hAnsi="Sylfaen" w:cs="Sylfaen"/>
                <w:lang w:val="af-ZA"/>
              </w:rPr>
            </w:pPr>
            <w:r w:rsidRPr="00E733C4">
              <w:rPr>
                <w:rFonts w:ascii="Sylfaen" w:hAnsi="Sylfaen" w:cs="Sylfaen"/>
                <w:lang w:val="af-ZA"/>
              </w:rPr>
              <w:t>Կովեր</w:t>
            </w:r>
          </w:p>
        </w:tc>
        <w:tc>
          <w:tcPr>
            <w:tcW w:w="1985" w:type="dxa"/>
          </w:tcPr>
          <w:p w:rsidR="00614965" w:rsidRPr="00821469" w:rsidRDefault="00614965" w:rsidP="00444EAD">
            <w:pPr>
              <w:jc w:val="center"/>
              <w:rPr>
                <w:rFonts w:ascii="Sylfaen" w:hAnsi="Sylfaen"/>
              </w:rPr>
            </w:pPr>
            <w:r>
              <w:rPr>
                <w:rFonts w:ascii="Sylfaen" w:hAnsi="Sylfaen"/>
              </w:rPr>
              <w:t>93</w:t>
            </w:r>
          </w:p>
        </w:tc>
      </w:tr>
      <w:tr w:rsidR="00614965" w:rsidRPr="00E733C4" w:rsidTr="00BC1E3C">
        <w:tc>
          <w:tcPr>
            <w:tcW w:w="708" w:type="dxa"/>
          </w:tcPr>
          <w:p w:rsidR="00614965" w:rsidRPr="00E733C4" w:rsidRDefault="00614965" w:rsidP="00700A36">
            <w:pPr>
              <w:ind w:right="-108"/>
              <w:rPr>
                <w:rFonts w:ascii="Sylfaen" w:hAnsi="Sylfaen"/>
                <w:lang w:val="hy-AM"/>
              </w:rPr>
            </w:pPr>
            <w:r w:rsidRPr="00E733C4">
              <w:rPr>
                <w:rFonts w:ascii="Sylfaen" w:hAnsi="Sylfaen"/>
                <w:lang w:val="hy-AM"/>
              </w:rPr>
              <w:t>2.</w:t>
            </w:r>
          </w:p>
        </w:tc>
        <w:tc>
          <w:tcPr>
            <w:tcW w:w="6237" w:type="dxa"/>
          </w:tcPr>
          <w:p w:rsidR="00614965" w:rsidRPr="00E733C4" w:rsidRDefault="00614965" w:rsidP="00700A36">
            <w:pPr>
              <w:rPr>
                <w:rFonts w:ascii="Sylfaen" w:hAnsi="Sylfaen" w:cs="Arial"/>
                <w:lang w:val="hy-AM"/>
              </w:rPr>
            </w:pPr>
            <w:r w:rsidRPr="00E733C4">
              <w:rPr>
                <w:rFonts w:ascii="Sylfaen" w:hAnsi="Sylfaen" w:cs="Arial"/>
                <w:lang w:val="hy-AM"/>
              </w:rPr>
              <w:t>Խոզերի գլխաքանակը</w:t>
            </w:r>
          </w:p>
        </w:tc>
        <w:tc>
          <w:tcPr>
            <w:tcW w:w="1985" w:type="dxa"/>
          </w:tcPr>
          <w:p w:rsidR="00614965" w:rsidRPr="00821469" w:rsidRDefault="00614965" w:rsidP="00444EAD">
            <w:pPr>
              <w:jc w:val="center"/>
              <w:rPr>
                <w:rFonts w:ascii="Sylfaen" w:hAnsi="Sylfaen"/>
              </w:rPr>
            </w:pPr>
            <w:r>
              <w:rPr>
                <w:rFonts w:ascii="Sylfaen" w:hAnsi="Sylfaen"/>
              </w:rPr>
              <w:t>15</w:t>
            </w:r>
          </w:p>
        </w:tc>
      </w:tr>
      <w:tr w:rsidR="00614965" w:rsidRPr="00E733C4" w:rsidTr="00BC1E3C">
        <w:tc>
          <w:tcPr>
            <w:tcW w:w="708" w:type="dxa"/>
          </w:tcPr>
          <w:p w:rsidR="00614965" w:rsidRPr="00E733C4" w:rsidRDefault="00614965" w:rsidP="00700A36">
            <w:pPr>
              <w:ind w:right="-108"/>
              <w:rPr>
                <w:rFonts w:ascii="Sylfaen" w:hAnsi="Sylfaen"/>
                <w:lang w:val="hy-AM"/>
              </w:rPr>
            </w:pPr>
            <w:r w:rsidRPr="00E733C4">
              <w:rPr>
                <w:rFonts w:ascii="Sylfaen" w:hAnsi="Sylfaen"/>
                <w:lang w:val="hy-AM"/>
              </w:rPr>
              <w:t>3.</w:t>
            </w:r>
          </w:p>
        </w:tc>
        <w:tc>
          <w:tcPr>
            <w:tcW w:w="6237" w:type="dxa"/>
          </w:tcPr>
          <w:p w:rsidR="00614965" w:rsidRPr="00E733C4" w:rsidRDefault="00614965" w:rsidP="00700A36">
            <w:pPr>
              <w:rPr>
                <w:rFonts w:ascii="Sylfaen" w:hAnsi="Sylfaen" w:cs="Arial"/>
                <w:lang w:val="hy-AM"/>
              </w:rPr>
            </w:pPr>
            <w:r w:rsidRPr="00E733C4">
              <w:rPr>
                <w:rFonts w:ascii="Sylfaen" w:hAnsi="Sylfaen" w:cs="Arial"/>
                <w:lang w:val="hy-AM"/>
              </w:rPr>
              <w:t>Ոչխարների և այծերի գլխաքանակը</w:t>
            </w:r>
          </w:p>
        </w:tc>
        <w:tc>
          <w:tcPr>
            <w:tcW w:w="1985" w:type="dxa"/>
            <w:vAlign w:val="center"/>
          </w:tcPr>
          <w:p w:rsidR="00614965" w:rsidRPr="00E733C4" w:rsidRDefault="00614965" w:rsidP="00444EAD">
            <w:pPr>
              <w:ind w:right="-108"/>
              <w:jc w:val="center"/>
              <w:rPr>
                <w:rFonts w:ascii="Sylfaen" w:hAnsi="Sylfaen"/>
              </w:rPr>
            </w:pPr>
            <w:r>
              <w:rPr>
                <w:rFonts w:ascii="Sylfaen" w:hAnsi="Sylfaen"/>
              </w:rPr>
              <w:t>148</w:t>
            </w:r>
          </w:p>
        </w:tc>
      </w:tr>
      <w:tr w:rsidR="00614965" w:rsidRPr="00E733C4" w:rsidTr="00BC1E3C">
        <w:tc>
          <w:tcPr>
            <w:tcW w:w="708" w:type="dxa"/>
          </w:tcPr>
          <w:p w:rsidR="00614965" w:rsidRPr="00E733C4" w:rsidRDefault="00614965" w:rsidP="00700A36">
            <w:pPr>
              <w:ind w:right="-108"/>
              <w:rPr>
                <w:rFonts w:ascii="Sylfaen" w:hAnsi="Sylfaen"/>
                <w:lang w:val="hy-AM"/>
              </w:rPr>
            </w:pPr>
            <w:r w:rsidRPr="00E733C4">
              <w:rPr>
                <w:rFonts w:ascii="Sylfaen" w:hAnsi="Sylfaen"/>
                <w:lang w:val="hy-AM"/>
              </w:rPr>
              <w:t>4.</w:t>
            </w:r>
          </w:p>
        </w:tc>
        <w:tc>
          <w:tcPr>
            <w:tcW w:w="6237" w:type="dxa"/>
          </w:tcPr>
          <w:p w:rsidR="00614965" w:rsidRPr="00E733C4" w:rsidRDefault="00614965" w:rsidP="00700A36">
            <w:pPr>
              <w:rPr>
                <w:rFonts w:ascii="Sylfaen" w:hAnsi="Sylfaen" w:cs="Arial"/>
                <w:lang w:val="hy-AM"/>
              </w:rPr>
            </w:pPr>
            <w:r w:rsidRPr="00E733C4">
              <w:rPr>
                <w:rFonts w:ascii="Sylfaen" w:hAnsi="Sylfaen" w:cs="Arial"/>
                <w:lang w:val="hy-AM"/>
              </w:rPr>
              <w:t>Ավանակների և ջորիների</w:t>
            </w:r>
            <w:r w:rsidRPr="00E733C4">
              <w:rPr>
                <w:rFonts w:ascii="Sylfaen" w:hAnsi="Sylfaen" w:cs="Arial"/>
              </w:rPr>
              <w:t xml:space="preserve"> </w:t>
            </w:r>
            <w:r w:rsidRPr="00E733C4">
              <w:rPr>
                <w:rFonts w:ascii="Sylfaen" w:hAnsi="Sylfaen" w:cs="Arial"/>
                <w:lang w:val="hy-AM"/>
              </w:rPr>
              <w:t xml:space="preserve"> գլխաքանակը</w:t>
            </w:r>
          </w:p>
        </w:tc>
        <w:tc>
          <w:tcPr>
            <w:tcW w:w="1985" w:type="dxa"/>
            <w:vAlign w:val="center"/>
          </w:tcPr>
          <w:p w:rsidR="00614965" w:rsidRPr="00E733C4" w:rsidRDefault="00614965" w:rsidP="00444EAD">
            <w:pPr>
              <w:ind w:right="-108"/>
              <w:jc w:val="center"/>
              <w:rPr>
                <w:rFonts w:ascii="Sylfaen" w:hAnsi="Sylfaen"/>
              </w:rPr>
            </w:pPr>
            <w:r>
              <w:rPr>
                <w:rFonts w:ascii="Sylfaen" w:hAnsi="Sylfaen"/>
              </w:rPr>
              <w:t>3</w:t>
            </w:r>
          </w:p>
        </w:tc>
      </w:tr>
      <w:tr w:rsidR="00614965" w:rsidRPr="00E733C4" w:rsidTr="00BC1E3C">
        <w:tc>
          <w:tcPr>
            <w:tcW w:w="708" w:type="dxa"/>
          </w:tcPr>
          <w:p w:rsidR="00614965" w:rsidRPr="00700A36" w:rsidRDefault="00614965" w:rsidP="00700A36">
            <w:pPr>
              <w:ind w:right="-108"/>
              <w:rPr>
                <w:rFonts w:ascii="Sylfaen" w:hAnsi="Sylfaen"/>
                <w:lang w:val="hy-AM"/>
              </w:rPr>
            </w:pPr>
            <w:r w:rsidRPr="00E733C4">
              <w:rPr>
                <w:rFonts w:ascii="Sylfaen" w:hAnsi="Sylfaen"/>
                <w:lang w:val="hy-AM"/>
              </w:rPr>
              <w:t>5</w:t>
            </w:r>
            <w:r w:rsidR="00700A36">
              <w:rPr>
                <w:rFonts w:ascii="Times New Roman" w:hAnsi="Times New Roman"/>
                <w:lang w:val="hy-AM"/>
              </w:rPr>
              <w:t>․</w:t>
            </w:r>
          </w:p>
        </w:tc>
        <w:tc>
          <w:tcPr>
            <w:tcW w:w="6237" w:type="dxa"/>
          </w:tcPr>
          <w:p w:rsidR="00614965" w:rsidRPr="00E733C4" w:rsidRDefault="00614965" w:rsidP="00700A36">
            <w:pPr>
              <w:rPr>
                <w:rFonts w:ascii="Sylfaen" w:hAnsi="Sylfaen" w:cs="Sylfaen"/>
                <w:lang w:val="af-ZA"/>
              </w:rPr>
            </w:pPr>
            <w:r w:rsidRPr="00E733C4">
              <w:rPr>
                <w:rFonts w:ascii="Sylfaen" w:hAnsi="Sylfaen" w:cs="Sylfaen"/>
                <w:lang w:val="af-ZA"/>
              </w:rPr>
              <w:t>Ձիերի գլխաքանակը</w:t>
            </w:r>
          </w:p>
        </w:tc>
        <w:tc>
          <w:tcPr>
            <w:tcW w:w="1985" w:type="dxa"/>
            <w:vAlign w:val="center"/>
          </w:tcPr>
          <w:p w:rsidR="00614965" w:rsidRPr="00E733C4" w:rsidRDefault="00614965" w:rsidP="00444EAD">
            <w:pPr>
              <w:ind w:right="-108"/>
              <w:jc w:val="center"/>
              <w:rPr>
                <w:rFonts w:ascii="Sylfaen" w:hAnsi="Sylfaen"/>
              </w:rPr>
            </w:pPr>
            <w:r>
              <w:rPr>
                <w:rFonts w:ascii="Sylfaen" w:hAnsi="Sylfaen"/>
              </w:rPr>
              <w:t>17</w:t>
            </w:r>
          </w:p>
        </w:tc>
      </w:tr>
      <w:tr w:rsidR="00614965" w:rsidRPr="00E733C4" w:rsidTr="00BC1E3C">
        <w:tc>
          <w:tcPr>
            <w:tcW w:w="708" w:type="dxa"/>
          </w:tcPr>
          <w:p w:rsidR="00614965" w:rsidRPr="00E733C4" w:rsidRDefault="00614965" w:rsidP="00700A36">
            <w:pPr>
              <w:ind w:right="-108"/>
              <w:rPr>
                <w:rFonts w:ascii="Sylfaen" w:hAnsi="Sylfaen"/>
                <w:lang w:val="hy-AM"/>
              </w:rPr>
            </w:pPr>
            <w:r w:rsidRPr="00E733C4">
              <w:rPr>
                <w:rFonts w:ascii="Sylfaen" w:hAnsi="Sylfaen"/>
                <w:lang w:val="hy-AM"/>
              </w:rPr>
              <w:lastRenderedPageBreak/>
              <w:t>6.</w:t>
            </w:r>
          </w:p>
        </w:tc>
        <w:tc>
          <w:tcPr>
            <w:tcW w:w="6237" w:type="dxa"/>
          </w:tcPr>
          <w:p w:rsidR="00614965" w:rsidRPr="00E733C4" w:rsidRDefault="00614965" w:rsidP="00700A36">
            <w:pPr>
              <w:rPr>
                <w:rFonts w:ascii="Sylfaen" w:hAnsi="Sylfaen" w:cs="Arial"/>
                <w:lang w:val="hy-AM"/>
              </w:rPr>
            </w:pPr>
            <w:r w:rsidRPr="00E733C4">
              <w:rPr>
                <w:rFonts w:ascii="Sylfaen" w:hAnsi="Sylfaen" w:cs="Arial"/>
                <w:lang w:val="hy-AM"/>
              </w:rPr>
              <w:t>Հավերի և այլ թռչունների գլխաքանակը</w:t>
            </w:r>
          </w:p>
        </w:tc>
        <w:tc>
          <w:tcPr>
            <w:tcW w:w="1985" w:type="dxa"/>
            <w:vAlign w:val="center"/>
          </w:tcPr>
          <w:p w:rsidR="00614965" w:rsidRPr="00821469" w:rsidRDefault="00614965" w:rsidP="00444EAD">
            <w:pPr>
              <w:ind w:right="-108"/>
              <w:jc w:val="center"/>
              <w:rPr>
                <w:rFonts w:ascii="Sylfaen" w:hAnsi="Sylfaen"/>
              </w:rPr>
            </w:pPr>
            <w:r>
              <w:rPr>
                <w:rFonts w:ascii="Sylfaen" w:hAnsi="Sylfaen"/>
              </w:rPr>
              <w:t>335</w:t>
            </w:r>
          </w:p>
        </w:tc>
      </w:tr>
      <w:tr w:rsidR="00614965" w:rsidRPr="00E733C4" w:rsidTr="00BC1E3C">
        <w:tc>
          <w:tcPr>
            <w:tcW w:w="708" w:type="dxa"/>
          </w:tcPr>
          <w:p w:rsidR="00614965" w:rsidRPr="00E733C4" w:rsidRDefault="00614965" w:rsidP="00700A36">
            <w:pPr>
              <w:ind w:right="-108"/>
              <w:rPr>
                <w:rFonts w:ascii="Sylfaen" w:hAnsi="Sylfaen"/>
                <w:lang w:val="hy-AM"/>
              </w:rPr>
            </w:pPr>
            <w:r w:rsidRPr="00E733C4">
              <w:rPr>
                <w:rFonts w:ascii="Sylfaen" w:hAnsi="Sylfaen"/>
                <w:lang w:val="hy-AM"/>
              </w:rPr>
              <w:t>7.</w:t>
            </w:r>
          </w:p>
        </w:tc>
        <w:tc>
          <w:tcPr>
            <w:tcW w:w="6237" w:type="dxa"/>
          </w:tcPr>
          <w:p w:rsidR="00614965" w:rsidRPr="00E733C4" w:rsidRDefault="00614965" w:rsidP="00700A36">
            <w:pPr>
              <w:rPr>
                <w:rFonts w:ascii="Sylfaen" w:hAnsi="Sylfaen" w:cs="Arial"/>
                <w:lang w:val="hy-AM"/>
              </w:rPr>
            </w:pPr>
            <w:r w:rsidRPr="00E733C4">
              <w:rPr>
                <w:rFonts w:ascii="Sylfaen" w:hAnsi="Sylfaen" w:cs="Arial"/>
                <w:lang w:val="hy-AM"/>
              </w:rPr>
              <w:t>Նապաստակների և ճագարների գլխաքանակը</w:t>
            </w:r>
          </w:p>
        </w:tc>
        <w:tc>
          <w:tcPr>
            <w:tcW w:w="1985" w:type="dxa"/>
            <w:vAlign w:val="center"/>
          </w:tcPr>
          <w:p w:rsidR="00614965" w:rsidRPr="00E733C4" w:rsidRDefault="00614965" w:rsidP="00444EAD">
            <w:pPr>
              <w:ind w:right="-108"/>
              <w:jc w:val="center"/>
              <w:rPr>
                <w:rFonts w:ascii="Sylfaen" w:hAnsi="Sylfaen"/>
              </w:rPr>
            </w:pPr>
            <w:r>
              <w:rPr>
                <w:rFonts w:ascii="Sylfaen" w:hAnsi="Sylfaen"/>
              </w:rPr>
              <w:t>13</w:t>
            </w:r>
          </w:p>
        </w:tc>
      </w:tr>
      <w:tr w:rsidR="00614965" w:rsidRPr="00E733C4" w:rsidTr="00BC1E3C">
        <w:tc>
          <w:tcPr>
            <w:tcW w:w="708" w:type="dxa"/>
          </w:tcPr>
          <w:p w:rsidR="00614965" w:rsidRPr="00E733C4" w:rsidRDefault="00614965" w:rsidP="00700A36">
            <w:pPr>
              <w:ind w:right="-108"/>
              <w:rPr>
                <w:rFonts w:ascii="Sylfaen" w:hAnsi="Sylfaen"/>
                <w:lang w:val="hy-AM"/>
              </w:rPr>
            </w:pPr>
            <w:r w:rsidRPr="00E733C4">
              <w:rPr>
                <w:rFonts w:ascii="Sylfaen" w:hAnsi="Sylfaen"/>
                <w:lang w:val="hy-AM"/>
              </w:rPr>
              <w:t>8.</w:t>
            </w:r>
          </w:p>
        </w:tc>
        <w:tc>
          <w:tcPr>
            <w:tcW w:w="6237" w:type="dxa"/>
          </w:tcPr>
          <w:p w:rsidR="00614965" w:rsidRPr="00E733C4" w:rsidRDefault="00614965" w:rsidP="00700A36">
            <w:pPr>
              <w:rPr>
                <w:rFonts w:ascii="Sylfaen" w:hAnsi="Sylfaen" w:cs="Arial"/>
                <w:lang w:val="af-ZA"/>
              </w:rPr>
            </w:pPr>
            <w:r w:rsidRPr="00E733C4">
              <w:rPr>
                <w:rFonts w:ascii="Sylfaen" w:hAnsi="Sylfaen" w:cs="Arial"/>
                <w:lang w:val="af-ZA"/>
              </w:rPr>
              <w:t>Մեղվաընտանիքների քանակը</w:t>
            </w:r>
          </w:p>
        </w:tc>
        <w:tc>
          <w:tcPr>
            <w:tcW w:w="1985" w:type="dxa"/>
            <w:vAlign w:val="center"/>
          </w:tcPr>
          <w:p w:rsidR="00614965" w:rsidRPr="00E733C4" w:rsidRDefault="00614965" w:rsidP="00444EAD">
            <w:pPr>
              <w:ind w:right="-108"/>
              <w:jc w:val="center"/>
              <w:rPr>
                <w:rFonts w:ascii="Sylfaen" w:hAnsi="Sylfaen"/>
              </w:rPr>
            </w:pPr>
            <w:r>
              <w:rPr>
                <w:rFonts w:ascii="Sylfaen" w:hAnsi="Sylfaen"/>
              </w:rPr>
              <w:t>144</w:t>
            </w:r>
          </w:p>
        </w:tc>
      </w:tr>
    </w:tbl>
    <w:p w:rsidR="00635809" w:rsidRDefault="00DB5AB1" w:rsidP="00635809">
      <w:pPr>
        <w:ind w:right="604"/>
        <w:jc w:val="both"/>
        <w:rPr>
          <w:rFonts w:ascii="Sylfaen" w:hAnsi="Sylfaen"/>
          <w:sz w:val="24"/>
          <w:szCs w:val="24"/>
          <w:lang w:val="hy-AM"/>
        </w:rPr>
      </w:pPr>
      <w:r>
        <w:rPr>
          <w:rFonts w:ascii="Arial Unicode" w:hAnsi="Arial Unicode" w:cs="Sylfaen"/>
          <w:noProof/>
          <w:sz w:val="24"/>
          <w:szCs w:val="24"/>
        </w:rPr>
        <w:pict>
          <v:shape id="_x0000_s1087" type="#_x0000_t75" style="position:absolute;left:0;text-align:left;margin-left:3pt;margin-top:22.5pt;width:595.2pt;height:842.25pt;z-index:-2;visibility:visible;mso-position-horizontal-relative:page;mso-position-vertical-relative:page" o:allowincell="f">
            <v:imagedata r:id="rId8" o:title=""/>
            <w10:wrap anchorx="page" anchory="page"/>
          </v:shape>
        </w:pict>
      </w:r>
      <w:r w:rsidR="0046517E">
        <w:rPr>
          <w:rFonts w:ascii="Sylfaen" w:hAnsi="Sylfaen"/>
          <w:sz w:val="24"/>
          <w:szCs w:val="24"/>
          <w:lang w:val="hy-AM"/>
        </w:rPr>
        <w:t xml:space="preserve">          </w:t>
      </w:r>
    </w:p>
    <w:p w:rsidR="001E3B81" w:rsidRPr="0046517E" w:rsidRDefault="0046517E" w:rsidP="00635809">
      <w:pPr>
        <w:ind w:right="604"/>
        <w:jc w:val="both"/>
        <w:rPr>
          <w:rFonts w:ascii="Arial Unicode" w:hAnsi="Arial Unicode"/>
          <w:b/>
          <w:bCs/>
          <w:i/>
          <w:iCs/>
          <w:spacing w:val="-7"/>
          <w:sz w:val="24"/>
          <w:szCs w:val="24"/>
          <w:lang w:val="ro-RO"/>
        </w:rPr>
      </w:pPr>
      <w:r>
        <w:rPr>
          <w:rFonts w:ascii="Sylfaen" w:hAnsi="Sylfaen"/>
          <w:sz w:val="24"/>
          <w:szCs w:val="24"/>
          <w:lang w:val="hy-AM"/>
        </w:rPr>
        <w:t xml:space="preserve">  </w:t>
      </w:r>
      <w:r w:rsidR="00635809">
        <w:rPr>
          <w:rFonts w:ascii="Sylfaen" w:hAnsi="Sylfaen"/>
          <w:sz w:val="24"/>
          <w:szCs w:val="24"/>
          <w:lang w:val="hy-AM"/>
        </w:rPr>
        <w:t xml:space="preserve">    </w:t>
      </w:r>
      <w:r w:rsidR="00614965" w:rsidRPr="00D410A0">
        <w:rPr>
          <w:rFonts w:ascii="Sylfaen" w:hAnsi="Sylfaen"/>
          <w:sz w:val="24"/>
          <w:szCs w:val="24"/>
          <w:lang w:val="hy-AM"/>
        </w:rPr>
        <w:t>Բ</w:t>
      </w:r>
      <w:r w:rsidR="00614965" w:rsidRPr="00816BB4">
        <w:rPr>
          <w:rFonts w:ascii="Sylfaen" w:hAnsi="Sylfaen"/>
          <w:sz w:val="24"/>
          <w:szCs w:val="24"/>
          <w:lang w:val="hy-AM"/>
        </w:rPr>
        <w:t>նակավայ</w:t>
      </w:r>
      <w:r w:rsidR="00614965" w:rsidRPr="00D410A0">
        <w:rPr>
          <w:rFonts w:ascii="Sylfaen" w:hAnsi="Sylfaen"/>
          <w:sz w:val="24"/>
          <w:szCs w:val="24"/>
          <w:lang w:val="hy-AM"/>
        </w:rPr>
        <w:t>ր</w:t>
      </w:r>
      <w:r w:rsidR="00614965" w:rsidRPr="001E390E">
        <w:rPr>
          <w:rFonts w:ascii="Sylfaen" w:hAnsi="Sylfaen"/>
          <w:sz w:val="24"/>
          <w:szCs w:val="24"/>
          <w:lang w:val="hy-AM"/>
        </w:rPr>
        <w:t>ը</w:t>
      </w:r>
      <w:r w:rsidR="00614965" w:rsidRPr="00433672">
        <w:rPr>
          <w:rFonts w:ascii="Sylfaen" w:hAnsi="Sylfaen"/>
          <w:sz w:val="24"/>
          <w:szCs w:val="24"/>
          <w:lang w:val="ro-RO"/>
        </w:rPr>
        <w:t xml:space="preserve">   </w:t>
      </w:r>
      <w:r w:rsidR="00614965">
        <w:rPr>
          <w:rFonts w:ascii="Sylfaen" w:hAnsi="Sylfaen"/>
          <w:sz w:val="24"/>
          <w:szCs w:val="24"/>
          <w:lang w:val="ro-RO"/>
        </w:rPr>
        <w:t>չ</w:t>
      </w:r>
      <w:r w:rsidR="00614965" w:rsidRPr="00433672">
        <w:rPr>
          <w:rFonts w:ascii="Sylfaen" w:hAnsi="Sylfaen"/>
          <w:sz w:val="24"/>
          <w:szCs w:val="24"/>
          <w:lang w:val="hy-AM"/>
        </w:rPr>
        <w:t>ունի</w:t>
      </w:r>
      <w:r w:rsidR="00614965" w:rsidRPr="00433672">
        <w:rPr>
          <w:rFonts w:ascii="Sylfaen" w:hAnsi="Sylfaen"/>
          <w:sz w:val="24"/>
          <w:szCs w:val="24"/>
          <w:lang w:val="ro-RO"/>
        </w:rPr>
        <w:t xml:space="preserve">   </w:t>
      </w:r>
      <w:r w:rsidR="00614965" w:rsidRPr="00433672">
        <w:rPr>
          <w:rFonts w:ascii="Sylfaen" w:hAnsi="Sylfaen"/>
          <w:sz w:val="24"/>
          <w:szCs w:val="24"/>
          <w:lang w:val="hy-AM"/>
        </w:rPr>
        <w:t>դպրոց</w:t>
      </w:r>
      <w:r w:rsidR="00E24159">
        <w:rPr>
          <w:rFonts w:ascii="Sylfaen" w:hAnsi="Sylfaen"/>
          <w:sz w:val="24"/>
          <w:szCs w:val="24"/>
          <w:lang w:val="hy-AM"/>
        </w:rPr>
        <w:t>,</w:t>
      </w:r>
      <w:r w:rsidR="00614965">
        <w:rPr>
          <w:rFonts w:ascii="Sylfaen" w:hAnsi="Sylfaen"/>
          <w:sz w:val="24"/>
          <w:szCs w:val="24"/>
          <w:lang w:val="ro-RO"/>
        </w:rPr>
        <w:t xml:space="preserve"> </w:t>
      </w:r>
      <w:r w:rsidR="00614965" w:rsidRPr="00433672">
        <w:rPr>
          <w:rFonts w:ascii="Sylfaen" w:hAnsi="Sylfaen"/>
          <w:sz w:val="24"/>
          <w:szCs w:val="24"/>
          <w:lang w:val="hy-AM"/>
        </w:rPr>
        <w:t>չունի</w:t>
      </w:r>
      <w:r w:rsidR="00614965" w:rsidRPr="00433672">
        <w:rPr>
          <w:rFonts w:ascii="Sylfaen" w:hAnsi="Sylfaen"/>
          <w:sz w:val="24"/>
          <w:szCs w:val="24"/>
          <w:lang w:val="ro-RO"/>
        </w:rPr>
        <w:t xml:space="preserve">  </w:t>
      </w:r>
      <w:r w:rsidR="00614965" w:rsidRPr="00433672">
        <w:rPr>
          <w:rFonts w:ascii="Sylfaen" w:hAnsi="Sylfaen"/>
          <w:sz w:val="24"/>
          <w:szCs w:val="24"/>
          <w:lang w:val="hy-AM"/>
        </w:rPr>
        <w:t>մսուր</w:t>
      </w:r>
      <w:r w:rsidR="00614965" w:rsidRPr="00433672">
        <w:rPr>
          <w:rFonts w:ascii="Sylfaen" w:hAnsi="Sylfaen"/>
          <w:sz w:val="24"/>
          <w:szCs w:val="24"/>
          <w:lang w:val="ro-RO"/>
        </w:rPr>
        <w:t xml:space="preserve">  </w:t>
      </w:r>
      <w:r w:rsidR="00614965" w:rsidRPr="00433672">
        <w:rPr>
          <w:rFonts w:ascii="Sylfaen" w:hAnsi="Sylfaen"/>
          <w:sz w:val="24"/>
          <w:szCs w:val="24"/>
          <w:lang w:val="hy-AM"/>
        </w:rPr>
        <w:t>մանկապարտեզ</w:t>
      </w:r>
      <w:r w:rsidR="00E24159">
        <w:rPr>
          <w:rFonts w:ascii="Sylfaen" w:hAnsi="Sylfaen"/>
          <w:sz w:val="24"/>
          <w:szCs w:val="24"/>
          <w:lang w:val="hy-AM"/>
        </w:rPr>
        <w:t>, բուժկետ,</w:t>
      </w:r>
      <w:r w:rsidR="00E24159" w:rsidRPr="00E24159">
        <w:rPr>
          <w:rFonts w:ascii="Sylfaen" w:hAnsi="Sylfaen"/>
          <w:sz w:val="24"/>
          <w:szCs w:val="24"/>
          <w:lang w:val="hy-AM"/>
        </w:rPr>
        <w:t xml:space="preserve"> </w:t>
      </w:r>
      <w:r w:rsidR="00E24159" w:rsidRPr="00DC6CA8">
        <w:rPr>
          <w:rFonts w:ascii="Sylfaen" w:hAnsi="Sylfaen"/>
          <w:sz w:val="24"/>
          <w:szCs w:val="24"/>
          <w:lang w:val="hy-AM"/>
        </w:rPr>
        <w:t>մշակույթի</w:t>
      </w:r>
      <w:r w:rsidR="00E24159" w:rsidRPr="00DC6CA8">
        <w:rPr>
          <w:rFonts w:ascii="Sylfaen" w:hAnsi="Sylfaen"/>
          <w:sz w:val="24"/>
          <w:szCs w:val="24"/>
          <w:lang w:val="ro-RO"/>
        </w:rPr>
        <w:t xml:space="preserve">  </w:t>
      </w:r>
      <w:r w:rsidR="00E24159" w:rsidRPr="00DC6CA8">
        <w:rPr>
          <w:rFonts w:ascii="Sylfaen" w:hAnsi="Sylfaen"/>
          <w:sz w:val="24"/>
          <w:szCs w:val="24"/>
          <w:lang w:val="hy-AM"/>
        </w:rPr>
        <w:t>տուն</w:t>
      </w:r>
      <w:r w:rsidR="00E24159" w:rsidRPr="00DC6CA8">
        <w:rPr>
          <w:rFonts w:ascii="Sylfaen" w:hAnsi="Sylfaen"/>
          <w:sz w:val="24"/>
          <w:szCs w:val="24"/>
          <w:lang w:val="ro-RO"/>
        </w:rPr>
        <w:t>,</w:t>
      </w:r>
      <w:r w:rsidR="00E24159">
        <w:rPr>
          <w:rFonts w:ascii="Sylfaen" w:hAnsi="Sylfaen"/>
          <w:sz w:val="24"/>
          <w:szCs w:val="24"/>
          <w:lang w:val="hy-AM"/>
        </w:rPr>
        <w:t xml:space="preserve"> </w:t>
      </w:r>
      <w:r w:rsidR="00E24159" w:rsidRPr="00DC6CA8">
        <w:rPr>
          <w:rFonts w:ascii="Sylfaen" w:hAnsi="Sylfaen"/>
          <w:sz w:val="24"/>
          <w:szCs w:val="24"/>
          <w:lang w:val="hy-AM"/>
        </w:rPr>
        <w:t>սպորտ</w:t>
      </w:r>
      <w:r w:rsidR="00E24159" w:rsidRPr="00DC6CA8">
        <w:rPr>
          <w:rFonts w:ascii="Sylfaen" w:hAnsi="Sylfaen"/>
          <w:sz w:val="24"/>
          <w:szCs w:val="24"/>
          <w:lang w:val="ro-RO"/>
        </w:rPr>
        <w:t xml:space="preserve"> </w:t>
      </w:r>
      <w:r w:rsidR="00E24159" w:rsidRPr="00DC6CA8">
        <w:rPr>
          <w:rFonts w:ascii="Sylfaen" w:hAnsi="Sylfaen"/>
          <w:sz w:val="24"/>
          <w:szCs w:val="24"/>
          <w:lang w:val="hy-AM"/>
        </w:rPr>
        <w:t>հրապարակ</w:t>
      </w:r>
      <w:r w:rsidR="00614965" w:rsidRPr="00433672">
        <w:rPr>
          <w:rFonts w:ascii="Sylfaen" w:hAnsi="Sylfaen"/>
          <w:sz w:val="24"/>
          <w:szCs w:val="24"/>
          <w:lang w:val="ro-RO"/>
        </w:rPr>
        <w:t xml:space="preserve">: </w:t>
      </w:r>
      <w:r w:rsidR="00614965" w:rsidRPr="00433672">
        <w:rPr>
          <w:rFonts w:ascii="Sylfaen" w:hAnsi="Sylfaen"/>
          <w:sz w:val="28"/>
          <w:szCs w:val="28"/>
          <w:lang w:val="ro-RO"/>
        </w:rPr>
        <w:t xml:space="preserve"> </w:t>
      </w:r>
      <w:r w:rsidR="00614965" w:rsidRPr="00D410A0">
        <w:rPr>
          <w:rFonts w:ascii="Sylfaen" w:hAnsi="Sylfaen"/>
          <w:sz w:val="24"/>
          <w:szCs w:val="24"/>
          <w:lang w:val="hy-AM"/>
        </w:rPr>
        <w:t>Բ</w:t>
      </w:r>
      <w:r w:rsidR="00614965" w:rsidRPr="00816BB4">
        <w:rPr>
          <w:rFonts w:ascii="Sylfaen" w:hAnsi="Sylfaen"/>
          <w:sz w:val="24"/>
          <w:szCs w:val="24"/>
          <w:lang w:val="hy-AM"/>
        </w:rPr>
        <w:t>նակավայ</w:t>
      </w:r>
      <w:r w:rsidR="00614965" w:rsidRPr="00E24159">
        <w:rPr>
          <w:rFonts w:ascii="Sylfaen" w:hAnsi="Sylfaen"/>
          <w:sz w:val="24"/>
          <w:szCs w:val="24"/>
          <w:lang w:val="hy-AM"/>
        </w:rPr>
        <w:t>րի</w:t>
      </w:r>
      <w:r w:rsidR="00614965" w:rsidRPr="00953ECB">
        <w:rPr>
          <w:rFonts w:ascii="Sylfaen" w:hAnsi="Sylfaen"/>
          <w:sz w:val="24"/>
          <w:szCs w:val="24"/>
          <w:lang w:val="ro-RO"/>
        </w:rPr>
        <w:t xml:space="preserve"> </w:t>
      </w:r>
      <w:r w:rsidR="00614965" w:rsidRPr="002A0DE2">
        <w:rPr>
          <w:rFonts w:ascii="Sylfaen" w:hAnsi="Sylfaen"/>
          <w:sz w:val="24"/>
          <w:szCs w:val="24"/>
          <w:lang w:val="hy-AM"/>
        </w:rPr>
        <w:t>տարածքում</w:t>
      </w:r>
      <w:r w:rsidR="00614965" w:rsidRPr="002A0DE2">
        <w:rPr>
          <w:rFonts w:ascii="Sylfaen" w:hAnsi="Sylfaen"/>
          <w:sz w:val="24"/>
          <w:szCs w:val="24"/>
          <w:lang w:val="ro-RO"/>
        </w:rPr>
        <w:t xml:space="preserve"> </w:t>
      </w:r>
      <w:r w:rsidR="00614965" w:rsidRPr="002A0DE2">
        <w:rPr>
          <w:rFonts w:ascii="Sylfaen" w:hAnsi="Sylfaen"/>
          <w:sz w:val="24"/>
          <w:szCs w:val="24"/>
          <w:lang w:val="hy-AM"/>
        </w:rPr>
        <w:t>գործում</w:t>
      </w:r>
      <w:r w:rsidR="00614965" w:rsidRPr="002A0DE2">
        <w:rPr>
          <w:rFonts w:ascii="Sylfaen" w:hAnsi="Sylfaen"/>
          <w:sz w:val="24"/>
          <w:szCs w:val="24"/>
          <w:lang w:val="ro-RO"/>
        </w:rPr>
        <w:t xml:space="preserve"> </w:t>
      </w:r>
      <w:r w:rsidR="00614965" w:rsidRPr="00E24159">
        <w:rPr>
          <w:rFonts w:ascii="Sylfaen" w:hAnsi="Sylfaen"/>
          <w:sz w:val="24"/>
          <w:szCs w:val="24"/>
          <w:lang w:val="hy-AM"/>
        </w:rPr>
        <w:t>է</w:t>
      </w:r>
      <w:r w:rsidR="00614965" w:rsidRPr="00953ECB">
        <w:rPr>
          <w:rFonts w:ascii="Sylfaen" w:hAnsi="Sylfaen"/>
          <w:sz w:val="24"/>
          <w:szCs w:val="24"/>
          <w:lang w:val="ro-RO"/>
        </w:rPr>
        <w:t xml:space="preserve"> </w:t>
      </w:r>
      <w:r w:rsidR="00614965" w:rsidRPr="00E24159">
        <w:rPr>
          <w:rFonts w:ascii="Sylfaen" w:hAnsi="Sylfaen"/>
          <w:sz w:val="24"/>
          <w:szCs w:val="24"/>
          <w:lang w:val="hy-AM"/>
        </w:rPr>
        <w:t>մեկ</w:t>
      </w:r>
      <w:r w:rsidR="00614965" w:rsidRPr="00953ECB">
        <w:rPr>
          <w:rFonts w:ascii="Sylfaen" w:hAnsi="Sylfaen"/>
          <w:sz w:val="24"/>
          <w:szCs w:val="24"/>
          <w:lang w:val="ro-RO"/>
        </w:rPr>
        <w:t xml:space="preserve"> </w:t>
      </w:r>
      <w:r w:rsidR="00614965" w:rsidRPr="00E24159">
        <w:rPr>
          <w:rFonts w:ascii="Sylfaen" w:hAnsi="Sylfaen"/>
          <w:sz w:val="24"/>
          <w:szCs w:val="24"/>
          <w:lang w:val="hy-AM"/>
        </w:rPr>
        <w:t>խառը</w:t>
      </w:r>
      <w:r w:rsidR="00614965" w:rsidRPr="00953ECB">
        <w:rPr>
          <w:rFonts w:ascii="Sylfaen" w:hAnsi="Sylfaen"/>
          <w:sz w:val="24"/>
          <w:szCs w:val="24"/>
          <w:lang w:val="ro-RO"/>
        </w:rPr>
        <w:t xml:space="preserve"> </w:t>
      </w:r>
      <w:r w:rsidR="00614965" w:rsidRPr="00E24159">
        <w:rPr>
          <w:rFonts w:ascii="Sylfaen" w:hAnsi="Sylfaen"/>
          <w:sz w:val="24"/>
          <w:szCs w:val="24"/>
          <w:lang w:val="hy-AM"/>
        </w:rPr>
        <w:t>խանութ</w:t>
      </w:r>
      <w:r w:rsidR="00614965" w:rsidRPr="00953ECB">
        <w:rPr>
          <w:rFonts w:ascii="Sylfaen" w:hAnsi="Sylfaen"/>
          <w:sz w:val="24"/>
          <w:szCs w:val="24"/>
          <w:lang w:val="ro-RO"/>
        </w:rPr>
        <w:t xml:space="preserve">: </w:t>
      </w:r>
      <w:r w:rsidR="001E390E">
        <w:rPr>
          <w:lang w:val="hy-AM"/>
        </w:rPr>
        <w:t xml:space="preserve"> </w:t>
      </w:r>
      <w:r w:rsidR="00CD1B61" w:rsidRPr="00CD1B61">
        <w:rPr>
          <w:rFonts w:ascii="Sylfaen" w:hAnsi="Sylfaen"/>
          <w:sz w:val="24"/>
          <w:szCs w:val="24"/>
          <w:lang w:val="hy-AM"/>
        </w:rPr>
        <w:t>Ուր</w:t>
      </w:r>
      <w:r w:rsidR="00CD1B61">
        <w:rPr>
          <w:rFonts w:ascii="Sylfaen" w:hAnsi="Sylfaen"/>
          <w:sz w:val="24"/>
          <w:szCs w:val="24"/>
          <w:lang w:val="hy-AM"/>
        </w:rPr>
        <w:t>ցալանջ բնակավայրի զարգացման հնգամյա ծրագիրը ներառված է Լանջառ վարչական միավորի</w:t>
      </w:r>
      <w:r w:rsidR="001E390E" w:rsidRPr="00CD1B61">
        <w:rPr>
          <w:lang w:val="hy-AM"/>
        </w:rPr>
        <w:t xml:space="preserve"> </w:t>
      </w:r>
      <w:r w:rsidR="001E390E">
        <w:rPr>
          <w:lang w:val="hy-AM"/>
        </w:rPr>
        <w:t xml:space="preserve">  </w:t>
      </w:r>
      <w:r w:rsidR="00CD1B61" w:rsidRPr="00CD1B61">
        <w:rPr>
          <w:rFonts w:ascii="Sylfaen" w:hAnsi="Sylfaen"/>
          <w:sz w:val="24"/>
          <w:szCs w:val="24"/>
          <w:lang w:val="hy-AM"/>
        </w:rPr>
        <w:t>զարգացման 2022-2026թթ</w:t>
      </w:r>
      <w:r w:rsidR="00CD1B61" w:rsidRPr="00CD1B61">
        <w:rPr>
          <w:rFonts w:ascii="Times New Roman" w:hAnsi="Times New Roman"/>
          <w:sz w:val="24"/>
          <w:szCs w:val="24"/>
          <w:lang w:val="hy-AM"/>
        </w:rPr>
        <w:t>․</w:t>
      </w:r>
      <w:r w:rsidR="00CD1B61" w:rsidRPr="00CD1B61">
        <w:rPr>
          <w:rFonts w:ascii="Sylfaen" w:hAnsi="Sylfaen"/>
          <w:sz w:val="24"/>
          <w:szCs w:val="24"/>
          <w:lang w:val="hy-AM"/>
        </w:rPr>
        <w:t xml:space="preserve"> </w:t>
      </w:r>
      <w:r w:rsidR="00CD1B61" w:rsidRPr="00CD1B61">
        <w:rPr>
          <w:rFonts w:ascii="Sylfaen" w:hAnsi="Sylfaen" w:cs="Sylfaen"/>
          <w:sz w:val="24"/>
          <w:szCs w:val="24"/>
          <w:lang w:val="hy-AM"/>
        </w:rPr>
        <w:t>ծրագրում։</w:t>
      </w:r>
      <w:r w:rsidR="001E390E">
        <w:rPr>
          <w:lang w:val="hy-AM"/>
        </w:rPr>
        <w:t xml:space="preserve">      </w:t>
      </w:r>
      <w:r w:rsidR="001E390E" w:rsidRPr="00CD1B61">
        <w:rPr>
          <w:rFonts w:ascii="Sylfaen" w:hAnsi="Sylfaen"/>
          <w:sz w:val="24"/>
          <w:szCs w:val="24"/>
          <w:lang w:val="ro-RO"/>
        </w:rPr>
        <w:t xml:space="preserve">    </w:t>
      </w:r>
    </w:p>
    <w:p w:rsidR="001E3B81" w:rsidRPr="0046517E" w:rsidRDefault="0046517E" w:rsidP="0046517E">
      <w:pPr>
        <w:tabs>
          <w:tab w:val="left" w:pos="4155"/>
        </w:tabs>
        <w:jc w:val="center"/>
        <w:rPr>
          <w:rFonts w:ascii="Sylfaen" w:hAnsi="Sylfaen"/>
          <w:sz w:val="28"/>
          <w:lang w:val="ro-RO"/>
        </w:rPr>
      </w:pPr>
      <w:r w:rsidRPr="0046517E">
        <w:rPr>
          <w:rFonts w:ascii="Sylfaen" w:hAnsi="Sylfaen"/>
          <w:sz w:val="28"/>
          <w:lang w:val="hy-AM"/>
        </w:rPr>
        <w:t>ԲՆԱԿԱՎԱՅՐԻ</w:t>
      </w:r>
      <w:r w:rsidR="001E3B81" w:rsidRPr="0046517E">
        <w:rPr>
          <w:rFonts w:ascii="Sylfaen" w:hAnsi="Sylfaen"/>
          <w:sz w:val="28"/>
          <w:lang w:val="ro-RO"/>
        </w:rPr>
        <w:t xml:space="preserve">  </w:t>
      </w:r>
      <w:r w:rsidR="001E3B81" w:rsidRPr="0046517E">
        <w:rPr>
          <w:rFonts w:ascii="Sylfaen" w:hAnsi="Sylfaen"/>
          <w:sz w:val="28"/>
          <w:lang w:val="en-US"/>
        </w:rPr>
        <w:t>ՈՒԺԵՂ</w:t>
      </w:r>
      <w:r w:rsidR="001E3B81" w:rsidRPr="0046517E">
        <w:rPr>
          <w:rFonts w:ascii="Sylfaen" w:hAnsi="Sylfaen"/>
          <w:sz w:val="28"/>
          <w:lang w:val="ro-RO"/>
        </w:rPr>
        <w:t xml:space="preserve">  </w:t>
      </w:r>
      <w:r w:rsidR="001E3B81" w:rsidRPr="0046517E">
        <w:rPr>
          <w:rFonts w:ascii="Sylfaen" w:hAnsi="Sylfaen"/>
          <w:sz w:val="28"/>
          <w:lang w:val="en-US"/>
        </w:rPr>
        <w:t>ԿՈՂՄԵՐԸ</w:t>
      </w:r>
    </w:p>
    <w:p w:rsidR="001E3B81" w:rsidRPr="0046517E" w:rsidRDefault="0046517E" w:rsidP="0046517E">
      <w:pPr>
        <w:pStyle w:val="5"/>
        <w:ind w:left="709" w:hanging="709"/>
        <w:jc w:val="both"/>
        <w:rPr>
          <w:rFonts w:ascii="Sylfaen" w:hAnsi="Sylfaen"/>
          <w:spacing w:val="-11"/>
          <w:sz w:val="24"/>
          <w:szCs w:val="24"/>
          <w:lang w:val="ro-RO"/>
        </w:rPr>
      </w:pPr>
      <w:r>
        <w:rPr>
          <w:rFonts w:ascii="Sylfaen" w:hAnsi="Sylfaen"/>
          <w:sz w:val="24"/>
          <w:szCs w:val="24"/>
          <w:lang w:val="hy-AM"/>
        </w:rPr>
        <w:t xml:space="preserve">             ●</w:t>
      </w:r>
      <w:r w:rsidR="001E3B81" w:rsidRPr="0046517E">
        <w:rPr>
          <w:rFonts w:ascii="Sylfaen" w:hAnsi="Sylfaen"/>
          <w:sz w:val="24"/>
          <w:szCs w:val="24"/>
          <w:lang w:val="hy-AM"/>
        </w:rPr>
        <w:t>Բնակավայ</w:t>
      </w:r>
      <w:r w:rsidR="001E3B81" w:rsidRPr="0046517E">
        <w:rPr>
          <w:rFonts w:ascii="Sylfaen" w:hAnsi="Sylfaen"/>
          <w:sz w:val="24"/>
          <w:szCs w:val="24"/>
        </w:rPr>
        <w:t>ր</w:t>
      </w:r>
      <w:r w:rsidR="001E3B81" w:rsidRPr="0046517E">
        <w:rPr>
          <w:rStyle w:val="af2"/>
          <w:rFonts w:ascii="Sylfaen" w:hAnsi="Sylfaen" w:cs="Sylfaen"/>
          <w:b w:val="0"/>
          <w:szCs w:val="24"/>
          <w:u w:val="none"/>
          <w:lang w:val="ru-RU"/>
        </w:rPr>
        <w:t>ն</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ունի</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շրջանավարտ</w:t>
      </w:r>
      <w:r w:rsidR="001E3B81" w:rsidRPr="0046517E">
        <w:rPr>
          <w:rStyle w:val="af2"/>
          <w:rFonts w:ascii="Sylfaen" w:hAnsi="Sylfaen" w:cs="Sylfaen"/>
          <w:b w:val="0"/>
          <w:szCs w:val="24"/>
          <w:u w:val="none"/>
          <w:lang w:val="ru-RU"/>
        </w:rPr>
        <w:t>ներ</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տարբեր</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մասնագիտությունների</w:t>
      </w:r>
      <w:r w:rsidR="001E3B81" w:rsidRPr="0046517E">
        <w:rPr>
          <w:rStyle w:val="af2"/>
          <w:rFonts w:ascii="Sylfaen" w:hAnsi="Sylfaen"/>
          <w:b w:val="0"/>
          <w:szCs w:val="24"/>
          <w:u w:val="none"/>
          <w:lang w:val="ro-RO"/>
        </w:rPr>
        <w:t xml:space="preserve"> , ո</w:t>
      </w:r>
      <w:r w:rsidR="001E3B81" w:rsidRPr="0046517E">
        <w:rPr>
          <w:rStyle w:val="af2"/>
          <w:rFonts w:ascii="Sylfaen" w:hAnsi="Sylfaen" w:cs="Sylfaen"/>
          <w:b w:val="0"/>
          <w:szCs w:val="24"/>
          <w:u w:val="none"/>
        </w:rPr>
        <w:t>րոնք</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կարող</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են</w:t>
      </w:r>
      <w:r w:rsidRPr="0046517E">
        <w:rPr>
          <w:rStyle w:val="af2"/>
          <w:rFonts w:ascii="Sylfaen" w:hAnsi="Sylfaen"/>
          <w:b w:val="0"/>
          <w:szCs w:val="24"/>
          <w:u w:val="none"/>
          <w:lang w:val="hy-AM"/>
        </w:rPr>
        <w:t xml:space="preserve"> </w:t>
      </w:r>
      <w:r w:rsidR="001E3B81" w:rsidRPr="0046517E">
        <w:rPr>
          <w:rStyle w:val="af2"/>
          <w:rFonts w:ascii="Sylfaen" w:hAnsi="Sylfaen" w:cs="Sylfaen"/>
          <w:b w:val="0"/>
          <w:szCs w:val="24"/>
          <w:u w:val="none"/>
        </w:rPr>
        <w:t>կազմակերպել</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համայնքում</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տարբեր</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բնա</w:t>
      </w:r>
      <w:r w:rsidR="001E3B81" w:rsidRPr="0046517E">
        <w:rPr>
          <w:rStyle w:val="af2"/>
          <w:rFonts w:ascii="Sylfaen" w:hAnsi="Sylfaen" w:cs="Sylfaen"/>
          <w:b w:val="0"/>
          <w:szCs w:val="24"/>
          <w:u w:val="none"/>
          <w:lang w:val="ru-RU"/>
        </w:rPr>
        <w:t>գ</w:t>
      </w:r>
      <w:r w:rsidR="001E3B81" w:rsidRPr="0046517E">
        <w:rPr>
          <w:rStyle w:val="af2"/>
          <w:rFonts w:ascii="Sylfaen" w:hAnsi="Sylfaen" w:cs="Sylfaen"/>
          <w:b w:val="0"/>
          <w:szCs w:val="24"/>
          <w:u w:val="none"/>
        </w:rPr>
        <w:t>ավառների</w:t>
      </w:r>
      <w:r w:rsidR="001E3B81" w:rsidRPr="0046517E">
        <w:rPr>
          <w:rStyle w:val="af2"/>
          <w:rFonts w:ascii="Sylfaen" w:hAnsi="Sylfaen"/>
          <w:b w:val="0"/>
          <w:szCs w:val="24"/>
          <w:u w:val="none"/>
          <w:lang w:val="ro-RO"/>
        </w:rPr>
        <w:t xml:space="preserve"> </w:t>
      </w:r>
      <w:r w:rsidR="001E3B81" w:rsidRPr="0046517E">
        <w:rPr>
          <w:rStyle w:val="af2"/>
          <w:rFonts w:ascii="Sylfaen" w:hAnsi="Sylfaen" w:cs="Sylfaen"/>
          <w:b w:val="0"/>
          <w:szCs w:val="24"/>
          <w:u w:val="none"/>
        </w:rPr>
        <w:t>հետ</w:t>
      </w:r>
      <w:r w:rsidR="001E3B81" w:rsidRPr="0046517E">
        <w:rPr>
          <w:rFonts w:ascii="Sylfaen" w:hAnsi="Sylfaen"/>
          <w:sz w:val="24"/>
          <w:szCs w:val="24"/>
          <w:lang w:val="ro-RO"/>
        </w:rPr>
        <w:t xml:space="preserve"> </w:t>
      </w:r>
      <w:r w:rsidR="001E3B81" w:rsidRPr="0046517E">
        <w:rPr>
          <w:rFonts w:ascii="Sylfaen" w:hAnsi="Sylfaen" w:cs="Sylfaen"/>
          <w:sz w:val="24"/>
          <w:szCs w:val="24"/>
        </w:rPr>
        <w:t>կապված</w:t>
      </w:r>
      <w:r w:rsidR="001E3B81" w:rsidRPr="0046517E">
        <w:rPr>
          <w:rFonts w:ascii="Sylfaen" w:hAnsi="Sylfaen"/>
          <w:sz w:val="24"/>
          <w:szCs w:val="24"/>
          <w:lang w:val="ro-RO"/>
        </w:rPr>
        <w:t xml:space="preserve">   </w:t>
      </w:r>
      <w:r w:rsidR="001E3B81" w:rsidRPr="0046517E">
        <w:rPr>
          <w:rFonts w:ascii="Sylfaen" w:hAnsi="Sylfaen" w:cs="Sylfaen"/>
          <w:sz w:val="24"/>
          <w:szCs w:val="24"/>
        </w:rPr>
        <w:t>աշխատանքներ</w:t>
      </w:r>
      <w:r>
        <w:rPr>
          <w:rFonts w:ascii="Times New Roman" w:hAnsi="Times New Roman"/>
          <w:sz w:val="24"/>
          <w:szCs w:val="24"/>
          <w:lang w:val="hy-AM"/>
        </w:rPr>
        <w:t>․</w:t>
      </w:r>
      <w:r w:rsidR="001E3B81" w:rsidRPr="0046517E">
        <w:rPr>
          <w:rFonts w:ascii="Sylfaen" w:hAnsi="Sylfaen"/>
          <w:sz w:val="24"/>
          <w:szCs w:val="24"/>
          <w:lang w:val="ro-RO"/>
        </w:rPr>
        <w:t xml:space="preserve">                                                                                                                                           </w:t>
      </w:r>
      <w:r w:rsidR="001E3B81" w:rsidRPr="0046517E">
        <w:rPr>
          <w:rFonts w:ascii="Sylfaen" w:hAnsi="Sylfaen"/>
          <w:spacing w:val="-11"/>
          <w:sz w:val="24"/>
          <w:szCs w:val="24"/>
          <w:lang w:val="ro-RO"/>
        </w:rPr>
        <w:t xml:space="preserve">  </w:t>
      </w:r>
    </w:p>
    <w:p w:rsidR="001E3B81" w:rsidRPr="0046517E" w:rsidRDefault="001E3B81" w:rsidP="0046517E">
      <w:pPr>
        <w:pStyle w:val="5"/>
        <w:ind w:left="709" w:hanging="709"/>
        <w:jc w:val="both"/>
        <w:rPr>
          <w:rFonts w:ascii="Sylfaen" w:hAnsi="Sylfaen"/>
          <w:spacing w:val="-11"/>
          <w:sz w:val="24"/>
          <w:szCs w:val="24"/>
          <w:lang w:val="ro-RO"/>
        </w:rPr>
      </w:pPr>
      <w:r w:rsidRPr="0046517E">
        <w:rPr>
          <w:rFonts w:ascii="Sylfaen" w:hAnsi="Sylfaen"/>
          <w:spacing w:val="-11"/>
          <w:sz w:val="24"/>
          <w:szCs w:val="24"/>
          <w:lang w:val="ro-RO"/>
        </w:rPr>
        <w:t xml:space="preserve">     </w:t>
      </w:r>
      <w:r w:rsidR="0046517E">
        <w:rPr>
          <w:rFonts w:ascii="Sylfaen" w:hAnsi="Sylfaen"/>
          <w:spacing w:val="-11"/>
          <w:sz w:val="24"/>
          <w:szCs w:val="24"/>
          <w:lang w:val="hy-AM"/>
        </w:rPr>
        <w:t xml:space="preserve">           </w:t>
      </w:r>
      <w:r w:rsidR="0046517E">
        <w:rPr>
          <w:rFonts w:ascii="Sylfaen" w:hAnsi="Sylfaen"/>
          <w:spacing w:val="-11"/>
          <w:sz w:val="24"/>
          <w:szCs w:val="24"/>
          <w:lang w:val="ro-RO"/>
        </w:rPr>
        <w:t>●</w:t>
      </w:r>
      <w:r w:rsidRPr="0046517E">
        <w:rPr>
          <w:rFonts w:ascii="Sylfaen" w:hAnsi="Sylfaen"/>
          <w:sz w:val="24"/>
          <w:szCs w:val="24"/>
          <w:lang w:val="hy-AM"/>
        </w:rPr>
        <w:t>Բնակավայ</w:t>
      </w:r>
      <w:r w:rsidRPr="00591073">
        <w:rPr>
          <w:rFonts w:ascii="Sylfaen" w:hAnsi="Sylfaen"/>
          <w:sz w:val="24"/>
          <w:szCs w:val="24"/>
          <w:lang w:val="hy-AM"/>
        </w:rPr>
        <w:t>ր</w:t>
      </w:r>
      <w:r w:rsidRPr="00591073">
        <w:rPr>
          <w:rFonts w:ascii="Sylfaen" w:hAnsi="Sylfaen" w:cs="Sylfaen"/>
          <w:spacing w:val="-11"/>
          <w:sz w:val="24"/>
          <w:szCs w:val="24"/>
          <w:lang w:val="hy-AM"/>
        </w:rPr>
        <w:t>ում</w:t>
      </w:r>
      <w:r w:rsidRPr="0046517E">
        <w:rPr>
          <w:rFonts w:ascii="Sylfaen" w:hAnsi="Sylfaen"/>
          <w:spacing w:val="-11"/>
          <w:sz w:val="24"/>
          <w:szCs w:val="24"/>
          <w:lang w:val="ro-RO"/>
        </w:rPr>
        <w:t xml:space="preserve"> </w:t>
      </w:r>
      <w:r w:rsidRPr="00591073">
        <w:rPr>
          <w:rFonts w:ascii="Sylfaen" w:hAnsi="Sylfaen" w:cs="Sylfaen"/>
          <w:spacing w:val="-11"/>
          <w:sz w:val="24"/>
          <w:szCs w:val="24"/>
          <w:lang w:val="hy-AM"/>
        </w:rPr>
        <w:t>մեծ</w:t>
      </w:r>
      <w:r w:rsidRPr="0046517E">
        <w:rPr>
          <w:rFonts w:ascii="Sylfaen" w:hAnsi="Sylfaen"/>
          <w:spacing w:val="-11"/>
          <w:sz w:val="24"/>
          <w:szCs w:val="24"/>
          <w:lang w:val="ro-RO"/>
        </w:rPr>
        <w:t xml:space="preserve"> </w:t>
      </w:r>
      <w:r w:rsidRPr="00591073">
        <w:rPr>
          <w:rFonts w:ascii="Sylfaen" w:hAnsi="Sylfaen" w:cs="Sylfaen"/>
          <w:spacing w:val="-11"/>
          <w:sz w:val="24"/>
          <w:szCs w:val="24"/>
          <w:lang w:val="hy-AM"/>
        </w:rPr>
        <w:t>աշխատուժի</w:t>
      </w:r>
      <w:r w:rsidRPr="0046517E">
        <w:rPr>
          <w:rFonts w:ascii="Sylfaen" w:hAnsi="Sylfaen"/>
          <w:spacing w:val="-11"/>
          <w:sz w:val="24"/>
          <w:szCs w:val="24"/>
          <w:lang w:val="ro-RO"/>
        </w:rPr>
        <w:t xml:space="preserve"> </w:t>
      </w:r>
      <w:r w:rsidRPr="00591073">
        <w:rPr>
          <w:rFonts w:ascii="Sylfaen" w:hAnsi="Sylfaen" w:cs="Sylfaen"/>
          <w:spacing w:val="-11"/>
          <w:sz w:val="24"/>
          <w:szCs w:val="24"/>
          <w:lang w:val="hy-AM"/>
        </w:rPr>
        <w:t>առկայություն</w:t>
      </w:r>
      <w:r w:rsidR="0046517E">
        <w:rPr>
          <w:rFonts w:ascii="Times New Roman" w:hAnsi="Times New Roman"/>
          <w:spacing w:val="-11"/>
          <w:sz w:val="24"/>
          <w:szCs w:val="24"/>
          <w:lang w:val="hy-AM"/>
        </w:rPr>
        <w:t>․</w:t>
      </w:r>
      <w:r w:rsidRPr="0046517E">
        <w:rPr>
          <w:rFonts w:ascii="Sylfaen" w:hAnsi="Sylfaen"/>
          <w:spacing w:val="-11"/>
          <w:sz w:val="24"/>
          <w:szCs w:val="24"/>
          <w:lang w:val="ro-RO"/>
        </w:rPr>
        <w:t xml:space="preserve">                                                                                                                                  </w:t>
      </w:r>
    </w:p>
    <w:p w:rsidR="001E3B81" w:rsidRPr="0046517E" w:rsidRDefault="001E3B81" w:rsidP="0046517E">
      <w:pPr>
        <w:pStyle w:val="5"/>
        <w:ind w:left="709" w:hanging="709"/>
        <w:jc w:val="both"/>
        <w:rPr>
          <w:rFonts w:ascii="Times New Roman" w:hAnsi="Times New Roman"/>
          <w:sz w:val="24"/>
          <w:szCs w:val="24"/>
          <w:lang w:val="hy-AM" w:eastAsia="ru-RU"/>
        </w:rPr>
      </w:pPr>
      <w:r w:rsidRPr="0046517E">
        <w:rPr>
          <w:rFonts w:ascii="Sylfaen" w:hAnsi="Sylfaen"/>
          <w:spacing w:val="-11"/>
          <w:sz w:val="24"/>
          <w:szCs w:val="24"/>
          <w:lang w:val="ro-RO"/>
        </w:rPr>
        <w:t xml:space="preserve">    </w:t>
      </w:r>
      <w:r w:rsidR="0046517E">
        <w:rPr>
          <w:rFonts w:ascii="Sylfaen" w:hAnsi="Sylfaen"/>
          <w:spacing w:val="-11"/>
          <w:sz w:val="24"/>
          <w:szCs w:val="24"/>
          <w:lang w:val="hy-AM"/>
        </w:rPr>
        <w:t xml:space="preserve">       </w:t>
      </w:r>
      <w:r w:rsidRPr="0046517E">
        <w:rPr>
          <w:rFonts w:ascii="Sylfaen" w:hAnsi="Sylfaen"/>
          <w:spacing w:val="-11"/>
          <w:sz w:val="24"/>
          <w:szCs w:val="24"/>
          <w:lang w:val="ro-RO"/>
        </w:rPr>
        <w:t xml:space="preserve"> </w:t>
      </w:r>
      <w:r w:rsidR="0046517E">
        <w:rPr>
          <w:rFonts w:ascii="Sylfaen" w:hAnsi="Sylfaen"/>
          <w:spacing w:val="-11"/>
          <w:sz w:val="24"/>
          <w:szCs w:val="24"/>
          <w:lang w:val="hy-AM"/>
        </w:rPr>
        <w:t xml:space="preserve">    </w:t>
      </w:r>
      <w:r w:rsidR="0046517E">
        <w:rPr>
          <w:rFonts w:ascii="Sylfaen" w:hAnsi="Sylfaen"/>
          <w:spacing w:val="-11"/>
          <w:sz w:val="24"/>
          <w:szCs w:val="24"/>
          <w:lang w:val="ro-RO"/>
        </w:rPr>
        <w:t>●</w:t>
      </w:r>
      <w:r w:rsidRPr="0046517E">
        <w:rPr>
          <w:rFonts w:ascii="Sylfaen" w:hAnsi="Sylfaen"/>
          <w:sz w:val="24"/>
          <w:szCs w:val="24"/>
          <w:lang w:val="hy-AM"/>
        </w:rPr>
        <w:t>Բնակավայ</w:t>
      </w:r>
      <w:r w:rsidRPr="00591073">
        <w:rPr>
          <w:rFonts w:ascii="Sylfaen" w:hAnsi="Sylfaen"/>
          <w:sz w:val="24"/>
          <w:szCs w:val="24"/>
          <w:lang w:val="hy-AM"/>
        </w:rPr>
        <w:t>ր</w:t>
      </w:r>
      <w:r w:rsidRPr="00591073">
        <w:rPr>
          <w:rFonts w:ascii="Sylfaen" w:hAnsi="Sylfaen" w:cs="Sylfaen"/>
          <w:sz w:val="24"/>
          <w:szCs w:val="24"/>
          <w:lang w:val="hy-AM" w:eastAsia="ru-RU"/>
        </w:rPr>
        <w:t>ում</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գյուղատնտեսության</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և</w:t>
      </w:r>
      <w:r w:rsidRPr="0046517E">
        <w:rPr>
          <w:rFonts w:ascii="Sylfaen" w:hAnsi="Sylfaen" w:cs="Sylfaen"/>
          <w:sz w:val="24"/>
          <w:szCs w:val="24"/>
          <w:lang w:val="ro-RO" w:eastAsia="ru-RU"/>
        </w:rPr>
        <w:t xml:space="preserve"> </w:t>
      </w:r>
      <w:r w:rsidRPr="00591073">
        <w:rPr>
          <w:rFonts w:ascii="Sylfaen" w:hAnsi="Sylfaen" w:cs="Sylfaen"/>
          <w:sz w:val="24"/>
          <w:szCs w:val="24"/>
          <w:lang w:val="hy-AM" w:eastAsia="ru-RU"/>
        </w:rPr>
        <w:t>անասնապահության</w:t>
      </w:r>
      <w:r w:rsidRPr="0046517E">
        <w:rPr>
          <w:rFonts w:ascii="Sylfaen" w:hAnsi="Sylfaen" w:cs="Sylfaen"/>
          <w:sz w:val="24"/>
          <w:szCs w:val="24"/>
          <w:lang w:val="ro-RO" w:eastAsia="ru-RU"/>
        </w:rPr>
        <w:t xml:space="preserve"> </w:t>
      </w:r>
      <w:r w:rsidRPr="00591073">
        <w:rPr>
          <w:rFonts w:ascii="Sylfaen" w:hAnsi="Sylfaen" w:cs="Sylfaen"/>
          <w:sz w:val="24"/>
          <w:szCs w:val="24"/>
          <w:lang w:val="hy-AM" w:eastAsia="ru-RU"/>
        </w:rPr>
        <w:t>զարգացման</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համար</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առկա</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հողային</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բավականին</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մեծ</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ռեսուրսների</w:t>
      </w:r>
      <w:r w:rsidRPr="0046517E">
        <w:rPr>
          <w:rFonts w:ascii="Sylfaen" w:hAnsi="Sylfaen" w:cs="Sylfaen"/>
          <w:sz w:val="24"/>
          <w:szCs w:val="24"/>
          <w:lang w:val="af-ZA" w:eastAsia="ru-RU"/>
        </w:rPr>
        <w:t xml:space="preserve"> </w:t>
      </w:r>
      <w:r w:rsidRPr="00591073">
        <w:rPr>
          <w:rFonts w:ascii="Sylfaen" w:hAnsi="Sylfaen" w:cs="Sylfaen"/>
          <w:sz w:val="24"/>
          <w:szCs w:val="24"/>
          <w:lang w:val="hy-AM" w:eastAsia="ru-RU"/>
        </w:rPr>
        <w:t>առկայություն</w:t>
      </w:r>
      <w:r w:rsidR="0046517E">
        <w:rPr>
          <w:rFonts w:ascii="Times New Roman" w:hAnsi="Times New Roman"/>
          <w:sz w:val="24"/>
          <w:szCs w:val="24"/>
          <w:lang w:val="hy-AM" w:eastAsia="ru-RU"/>
        </w:rPr>
        <w:t>․</w:t>
      </w:r>
    </w:p>
    <w:p w:rsidR="001E3B81" w:rsidRPr="0046517E" w:rsidRDefault="001E3B81" w:rsidP="0046517E">
      <w:pPr>
        <w:pStyle w:val="5"/>
        <w:ind w:left="709" w:hanging="709"/>
        <w:jc w:val="both"/>
        <w:rPr>
          <w:rFonts w:ascii="Sylfaen" w:hAnsi="Sylfaen" w:cs="Sylfaen"/>
          <w:sz w:val="24"/>
          <w:szCs w:val="24"/>
          <w:lang w:val="ro-RO" w:eastAsia="ru-RU"/>
        </w:rPr>
      </w:pPr>
      <w:r w:rsidRPr="0046517E">
        <w:rPr>
          <w:rFonts w:ascii="Sylfaen" w:hAnsi="Sylfaen"/>
          <w:sz w:val="24"/>
          <w:szCs w:val="24"/>
          <w:lang w:val="ro-RO"/>
        </w:rPr>
        <w:t xml:space="preserve">       </w:t>
      </w:r>
      <w:r w:rsidR="0046517E">
        <w:rPr>
          <w:rFonts w:ascii="Sylfaen" w:hAnsi="Sylfaen"/>
          <w:sz w:val="24"/>
          <w:szCs w:val="24"/>
          <w:lang w:val="hy-AM"/>
        </w:rPr>
        <w:t xml:space="preserve">       ●</w:t>
      </w:r>
      <w:r w:rsidRPr="0046517E">
        <w:rPr>
          <w:rFonts w:ascii="Sylfaen" w:hAnsi="Sylfaen"/>
          <w:sz w:val="24"/>
          <w:szCs w:val="24"/>
          <w:lang w:val="hy-AM"/>
        </w:rPr>
        <w:t>Բնակավայր</w:t>
      </w:r>
      <w:r w:rsidRPr="0046517E">
        <w:rPr>
          <w:rFonts w:ascii="Sylfaen" w:hAnsi="Sylfaen" w:cs="Sylfaen"/>
          <w:sz w:val="24"/>
          <w:szCs w:val="24"/>
          <w:lang w:val="hy-AM" w:eastAsia="ru-RU"/>
        </w:rPr>
        <w:t>ում</w:t>
      </w:r>
      <w:r w:rsidRPr="0046517E">
        <w:rPr>
          <w:rFonts w:ascii="Sylfaen" w:hAnsi="Sylfaen" w:cs="Sylfaen"/>
          <w:sz w:val="24"/>
          <w:szCs w:val="24"/>
          <w:lang w:val="ro-RO" w:eastAsia="ru-RU"/>
        </w:rPr>
        <w:t xml:space="preserve">  խմելու ջրի ներհամայնքային համակարգի շրջօրյա առկայությունը</w:t>
      </w:r>
    </w:p>
    <w:p w:rsidR="001E3B81" w:rsidRPr="0046517E" w:rsidRDefault="001E3B81" w:rsidP="0046517E">
      <w:pPr>
        <w:pStyle w:val="5"/>
        <w:ind w:left="709" w:hanging="709"/>
        <w:jc w:val="both"/>
        <w:rPr>
          <w:rFonts w:ascii="Sylfaen" w:hAnsi="Sylfaen" w:cs="Sylfaen"/>
          <w:sz w:val="24"/>
          <w:szCs w:val="24"/>
          <w:lang w:val="hy-AM" w:eastAsia="ru-RU"/>
        </w:rPr>
      </w:pPr>
      <w:r w:rsidRPr="0046517E">
        <w:rPr>
          <w:rFonts w:ascii="Sylfaen" w:hAnsi="Sylfaen" w:cs="Sylfaen"/>
          <w:sz w:val="24"/>
          <w:szCs w:val="24"/>
          <w:lang w:val="ro-RO" w:eastAsia="ru-RU"/>
        </w:rPr>
        <w:t xml:space="preserve">         </w:t>
      </w:r>
      <w:r w:rsidR="0046517E">
        <w:rPr>
          <w:rFonts w:ascii="Sylfaen" w:hAnsi="Sylfaen" w:cs="Sylfaen"/>
          <w:sz w:val="24"/>
          <w:szCs w:val="24"/>
          <w:lang w:val="hy-AM" w:eastAsia="ru-RU"/>
        </w:rPr>
        <w:t xml:space="preserve">     ●</w:t>
      </w:r>
      <w:r w:rsidRPr="0046517E">
        <w:rPr>
          <w:rFonts w:ascii="Sylfaen" w:hAnsi="Sylfaen" w:cs="Sylfaen"/>
          <w:sz w:val="24"/>
          <w:szCs w:val="24"/>
          <w:lang w:val="ro-RO" w:eastAsia="ru-RU"/>
        </w:rPr>
        <w:t>Փողոցների լուսավորություն</w:t>
      </w:r>
      <w:r w:rsidR="0046517E">
        <w:rPr>
          <w:rFonts w:ascii="Sylfaen" w:hAnsi="Sylfaen" w:cs="Sylfaen"/>
          <w:sz w:val="24"/>
          <w:szCs w:val="24"/>
          <w:lang w:val="hy-AM" w:eastAsia="ru-RU"/>
        </w:rPr>
        <w:t>։</w:t>
      </w:r>
    </w:p>
    <w:p w:rsidR="001E3B81" w:rsidRDefault="001E3B81" w:rsidP="001E3B81">
      <w:pPr>
        <w:pStyle w:val="5"/>
        <w:ind w:left="1276" w:hanging="142"/>
        <w:rPr>
          <w:rFonts w:ascii="Sylfaen" w:hAnsi="Sylfaen" w:cs="Sylfaen"/>
          <w:sz w:val="24"/>
          <w:szCs w:val="24"/>
          <w:lang w:val="af-ZA" w:eastAsia="ru-RU"/>
        </w:rPr>
      </w:pPr>
      <w:r w:rsidRPr="00AD03B4">
        <w:rPr>
          <w:rFonts w:ascii="Sylfaen" w:hAnsi="Sylfaen" w:cs="Sylfaen"/>
          <w:sz w:val="24"/>
          <w:szCs w:val="24"/>
          <w:lang w:val="af-ZA" w:eastAsia="ru-RU"/>
        </w:rPr>
        <w:t xml:space="preserve"> </w:t>
      </w:r>
    </w:p>
    <w:p w:rsidR="001E3B81" w:rsidRPr="00953ECB" w:rsidRDefault="001E3B81" w:rsidP="0046517E">
      <w:pPr>
        <w:pStyle w:val="5"/>
        <w:ind w:left="0"/>
        <w:jc w:val="center"/>
        <w:rPr>
          <w:rFonts w:ascii="Sylfaen" w:hAnsi="Sylfaen" w:cs="Sylfaen"/>
          <w:b/>
          <w:sz w:val="24"/>
          <w:szCs w:val="24"/>
          <w:lang w:val="ro-RO"/>
        </w:rPr>
      </w:pPr>
      <w:r w:rsidRPr="00EF271E">
        <w:rPr>
          <w:rFonts w:ascii="Sylfaen" w:hAnsi="Sylfaen" w:cs="Sylfaen"/>
          <w:sz w:val="26"/>
          <w:szCs w:val="28"/>
          <w:lang w:val="hy-AM"/>
        </w:rPr>
        <w:t>ԲՆԱԿԱՎԱՅՐ</w:t>
      </w:r>
      <w:r w:rsidRPr="00D66A79">
        <w:rPr>
          <w:rFonts w:ascii="Sylfaen" w:hAnsi="Sylfaen" w:cs="Sylfaen"/>
          <w:sz w:val="26"/>
          <w:szCs w:val="28"/>
          <w:lang w:val="hy-AM"/>
        </w:rPr>
        <w:t>Ի</w:t>
      </w:r>
      <w:r w:rsidRPr="00D66A79">
        <w:rPr>
          <w:rFonts w:ascii="Sylfaen" w:hAnsi="Sylfaen"/>
          <w:sz w:val="24"/>
          <w:szCs w:val="24"/>
          <w:lang w:val="ro-RO"/>
        </w:rPr>
        <w:t xml:space="preserve">  </w:t>
      </w:r>
      <w:r w:rsidRPr="00591073">
        <w:rPr>
          <w:rFonts w:ascii="Sylfaen" w:hAnsi="Sylfaen" w:cs="Sylfaen"/>
          <w:sz w:val="24"/>
          <w:szCs w:val="24"/>
          <w:lang w:val="hy-AM"/>
        </w:rPr>
        <w:t>ԹՈՒՅԼ</w:t>
      </w:r>
      <w:r w:rsidRPr="00D66A79">
        <w:rPr>
          <w:rFonts w:ascii="Sylfaen" w:hAnsi="Sylfaen"/>
          <w:sz w:val="24"/>
          <w:szCs w:val="24"/>
          <w:lang w:val="ro-RO"/>
        </w:rPr>
        <w:t xml:space="preserve">  </w:t>
      </w:r>
      <w:r w:rsidRPr="00591073">
        <w:rPr>
          <w:rFonts w:ascii="Sylfaen" w:hAnsi="Sylfaen" w:cs="Sylfaen"/>
          <w:sz w:val="24"/>
          <w:szCs w:val="24"/>
          <w:lang w:val="hy-AM"/>
        </w:rPr>
        <w:t>ԿՈՂՄԵՐԸ</w:t>
      </w:r>
    </w:p>
    <w:p w:rsidR="001E3B81" w:rsidRPr="00953ECB" w:rsidRDefault="001E3B81" w:rsidP="0046517E">
      <w:pPr>
        <w:spacing w:after="0"/>
        <w:rPr>
          <w:lang w:val="ro-RO" w:eastAsia="x-none"/>
        </w:rPr>
      </w:pPr>
    </w:p>
    <w:p w:rsidR="001E3B81" w:rsidRPr="00B22C15" w:rsidRDefault="0046517E" w:rsidP="0046517E">
      <w:pPr>
        <w:pStyle w:val="5"/>
        <w:ind w:left="0"/>
        <w:jc w:val="both"/>
        <w:rPr>
          <w:rStyle w:val="af2"/>
          <w:rFonts w:ascii="Sylfaen" w:hAnsi="Sylfaen"/>
          <w:b w:val="0"/>
          <w:szCs w:val="24"/>
          <w:u w:val="none"/>
          <w:lang w:val="ro-RO"/>
        </w:rPr>
      </w:pPr>
      <w:r>
        <w:rPr>
          <w:rStyle w:val="af2"/>
          <w:rFonts w:ascii="Sylfaen" w:hAnsi="Sylfaen"/>
          <w:b w:val="0"/>
          <w:szCs w:val="24"/>
          <w:u w:val="none"/>
          <w:lang w:val="hy-AM"/>
        </w:rPr>
        <w:t xml:space="preserve">                     </w:t>
      </w:r>
      <w:r w:rsidR="001E3B81" w:rsidRPr="00B22C15">
        <w:rPr>
          <w:rStyle w:val="af2"/>
          <w:rFonts w:ascii="Sylfaen" w:hAnsi="Sylfaen"/>
          <w:b w:val="0"/>
          <w:szCs w:val="24"/>
          <w:u w:val="none"/>
          <w:lang w:val="ro-RO"/>
        </w:rPr>
        <w:t>*</w:t>
      </w:r>
      <w:r w:rsidR="001E3B81">
        <w:rPr>
          <w:rStyle w:val="af2"/>
          <w:rFonts w:ascii="Sylfaen" w:hAnsi="Sylfaen"/>
          <w:b w:val="0"/>
          <w:szCs w:val="24"/>
          <w:u w:val="none"/>
          <w:lang w:val="ro-RO"/>
        </w:rPr>
        <w:t xml:space="preserve"> </w:t>
      </w:r>
      <w:r w:rsidR="001E3B81" w:rsidRPr="00591073">
        <w:rPr>
          <w:rStyle w:val="af2"/>
          <w:rFonts w:ascii="Sylfaen" w:hAnsi="Sylfaen" w:cs="Sylfaen"/>
          <w:b w:val="0"/>
          <w:szCs w:val="24"/>
          <w:u w:val="none"/>
          <w:lang w:val="hy-AM"/>
        </w:rPr>
        <w:t>Ճանապարհների</w:t>
      </w:r>
      <w:r w:rsidR="001E3B81">
        <w:rPr>
          <w:rStyle w:val="af2"/>
          <w:rFonts w:ascii="Sylfaen" w:hAnsi="Sylfaen"/>
          <w:b w:val="0"/>
          <w:szCs w:val="24"/>
          <w:u w:val="none"/>
          <w:lang w:val="ro-RO"/>
        </w:rPr>
        <w:t xml:space="preserve"> և</w:t>
      </w:r>
      <w:r w:rsidR="001E3B81" w:rsidRPr="00B22C15">
        <w:rPr>
          <w:rStyle w:val="af2"/>
          <w:rFonts w:ascii="Sylfaen" w:hAnsi="Sylfaen"/>
          <w:b w:val="0"/>
          <w:szCs w:val="24"/>
          <w:u w:val="none"/>
          <w:lang w:val="ro-RO"/>
        </w:rPr>
        <w:t xml:space="preserve">   </w:t>
      </w:r>
      <w:r w:rsidR="001E3B81" w:rsidRPr="00591073">
        <w:rPr>
          <w:rStyle w:val="af2"/>
          <w:rFonts w:ascii="Sylfaen" w:hAnsi="Sylfaen" w:cs="Sylfaen"/>
          <w:b w:val="0"/>
          <w:szCs w:val="24"/>
          <w:u w:val="none"/>
          <w:lang w:val="hy-AM"/>
        </w:rPr>
        <w:t>ոռոգման</w:t>
      </w:r>
      <w:r w:rsidR="001E3B81" w:rsidRPr="00B22C15">
        <w:rPr>
          <w:rStyle w:val="af2"/>
          <w:rFonts w:ascii="Sylfaen" w:hAnsi="Sylfaen"/>
          <w:b w:val="0"/>
          <w:szCs w:val="24"/>
          <w:u w:val="none"/>
          <w:lang w:val="ro-RO"/>
        </w:rPr>
        <w:t xml:space="preserve">  </w:t>
      </w:r>
      <w:r w:rsidR="001E3B81" w:rsidRPr="00591073">
        <w:rPr>
          <w:rStyle w:val="af2"/>
          <w:rFonts w:ascii="Sylfaen" w:hAnsi="Sylfaen" w:cs="Sylfaen"/>
          <w:b w:val="0"/>
          <w:szCs w:val="24"/>
          <w:u w:val="none"/>
          <w:lang w:val="hy-AM"/>
        </w:rPr>
        <w:t>ջրերի</w:t>
      </w:r>
      <w:r w:rsidR="001E3B81" w:rsidRPr="00B22C15">
        <w:rPr>
          <w:rStyle w:val="af2"/>
          <w:rFonts w:ascii="Sylfaen" w:hAnsi="Sylfaen"/>
          <w:b w:val="0"/>
          <w:szCs w:val="24"/>
          <w:u w:val="none"/>
          <w:lang w:val="ro-RO"/>
        </w:rPr>
        <w:t xml:space="preserve">    </w:t>
      </w:r>
      <w:r w:rsidR="001E3B81" w:rsidRPr="00591073">
        <w:rPr>
          <w:rStyle w:val="af2"/>
          <w:rFonts w:ascii="Sylfaen" w:hAnsi="Sylfaen" w:cs="Sylfaen"/>
          <w:b w:val="0"/>
          <w:szCs w:val="24"/>
          <w:u w:val="none"/>
          <w:lang w:val="hy-AM"/>
        </w:rPr>
        <w:t>ցանցերի</w:t>
      </w:r>
      <w:r w:rsidR="001E3B81" w:rsidRPr="00B22C15">
        <w:rPr>
          <w:rStyle w:val="af2"/>
          <w:rFonts w:ascii="Sylfaen" w:hAnsi="Sylfaen"/>
          <w:b w:val="0"/>
          <w:szCs w:val="24"/>
          <w:u w:val="none"/>
          <w:lang w:val="ro-RO"/>
        </w:rPr>
        <w:t xml:space="preserve">   </w:t>
      </w:r>
      <w:r w:rsidR="001E3B81" w:rsidRPr="00591073">
        <w:rPr>
          <w:rStyle w:val="af2"/>
          <w:rFonts w:ascii="Sylfaen" w:hAnsi="Sylfaen" w:cs="Sylfaen"/>
          <w:b w:val="0"/>
          <w:szCs w:val="24"/>
          <w:u w:val="none"/>
          <w:lang w:val="hy-AM"/>
        </w:rPr>
        <w:t>անմխիթար</w:t>
      </w:r>
      <w:r w:rsidR="001E3B81" w:rsidRPr="00B22C15">
        <w:rPr>
          <w:rStyle w:val="af2"/>
          <w:rFonts w:ascii="Sylfaen" w:hAnsi="Sylfaen"/>
          <w:b w:val="0"/>
          <w:szCs w:val="24"/>
          <w:u w:val="none"/>
          <w:lang w:val="ro-RO"/>
        </w:rPr>
        <w:t xml:space="preserve">   </w:t>
      </w:r>
      <w:r w:rsidR="001E3B81" w:rsidRPr="00591073">
        <w:rPr>
          <w:rStyle w:val="af2"/>
          <w:rFonts w:ascii="Sylfaen" w:hAnsi="Sylfaen" w:cs="Sylfaen"/>
          <w:b w:val="0"/>
          <w:szCs w:val="24"/>
          <w:u w:val="none"/>
          <w:lang w:val="hy-AM"/>
        </w:rPr>
        <w:t>վիճակ</w:t>
      </w:r>
      <w:r>
        <w:rPr>
          <w:rStyle w:val="af2"/>
          <w:rFonts w:ascii="Times New Roman" w:hAnsi="Times New Roman"/>
          <w:b w:val="0"/>
          <w:szCs w:val="24"/>
          <w:u w:val="none"/>
          <w:lang w:val="hy-AM"/>
        </w:rPr>
        <w:t>․</w:t>
      </w:r>
      <w:r w:rsidR="001E3B81" w:rsidRPr="00B22C15">
        <w:rPr>
          <w:rStyle w:val="af2"/>
          <w:rFonts w:ascii="Sylfaen" w:hAnsi="Sylfaen"/>
          <w:b w:val="0"/>
          <w:szCs w:val="24"/>
          <w:u w:val="none"/>
          <w:lang w:val="ro-RO"/>
        </w:rPr>
        <w:t xml:space="preserve">                      </w:t>
      </w:r>
      <w:r w:rsidR="001E3B81">
        <w:rPr>
          <w:rStyle w:val="af2"/>
          <w:rFonts w:ascii="Sylfaen" w:hAnsi="Sylfaen"/>
          <w:b w:val="0"/>
          <w:szCs w:val="24"/>
          <w:u w:val="none"/>
          <w:lang w:val="ro-RO"/>
        </w:rPr>
        <w:t xml:space="preserve">              </w:t>
      </w:r>
      <w:r w:rsidR="001E3B81" w:rsidRPr="00B22C15">
        <w:rPr>
          <w:rStyle w:val="af2"/>
          <w:rFonts w:ascii="Sylfaen" w:hAnsi="Sylfaen"/>
          <w:b w:val="0"/>
          <w:szCs w:val="24"/>
          <w:u w:val="none"/>
          <w:lang w:val="ro-RO"/>
        </w:rPr>
        <w:t xml:space="preserve">                                                                                                        </w:t>
      </w:r>
    </w:p>
    <w:p w:rsidR="001E3B81" w:rsidRPr="0046517E" w:rsidRDefault="001E3B81" w:rsidP="0046517E">
      <w:pPr>
        <w:pStyle w:val="5"/>
        <w:ind w:left="1276"/>
        <w:jc w:val="both"/>
        <w:rPr>
          <w:rStyle w:val="af2"/>
          <w:rFonts w:ascii="Times New Roman" w:hAnsi="Times New Roman"/>
          <w:b w:val="0"/>
          <w:szCs w:val="24"/>
          <w:u w:val="none"/>
          <w:lang w:val="hy-AM"/>
        </w:rPr>
      </w:pPr>
      <w:r w:rsidRPr="00B22C15">
        <w:rPr>
          <w:rStyle w:val="af2"/>
          <w:rFonts w:ascii="Sylfaen" w:hAnsi="Sylfaen"/>
          <w:b w:val="0"/>
          <w:szCs w:val="24"/>
          <w:u w:val="none"/>
          <w:lang w:val="ro-RO"/>
        </w:rPr>
        <w:t>*</w:t>
      </w:r>
      <w:r w:rsidRPr="00B22C15">
        <w:rPr>
          <w:rStyle w:val="af2"/>
          <w:rFonts w:ascii="Sylfaen" w:hAnsi="Sylfaen" w:cs="Sylfaen"/>
          <w:b w:val="0"/>
          <w:szCs w:val="24"/>
          <w:u w:val="none"/>
        </w:rPr>
        <w:t>Բարձրագույն</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և</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միջին</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մասնագիտական</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կրթություն</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ունեցողների</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գործազրկության</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բարձր</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մակարդակը</w:t>
      </w:r>
      <w:r w:rsidR="0046517E">
        <w:rPr>
          <w:rStyle w:val="af2"/>
          <w:rFonts w:ascii="Times New Roman" w:hAnsi="Times New Roman"/>
          <w:b w:val="0"/>
          <w:szCs w:val="24"/>
          <w:u w:val="none"/>
          <w:lang w:val="hy-AM"/>
        </w:rPr>
        <w:t>․</w:t>
      </w:r>
      <w:r w:rsidRPr="00B22C15">
        <w:rPr>
          <w:rStyle w:val="af2"/>
          <w:rFonts w:ascii="Sylfaen" w:hAnsi="Sylfaen"/>
          <w:b w:val="0"/>
          <w:szCs w:val="24"/>
          <w:u w:val="none"/>
          <w:lang w:val="ro-RO"/>
        </w:rPr>
        <w:t xml:space="preserve">                                                                                                                                                                                  *</w:t>
      </w:r>
      <w:r>
        <w:rPr>
          <w:rStyle w:val="af2"/>
          <w:rFonts w:ascii="Sylfaen" w:hAnsi="Sylfaen"/>
          <w:b w:val="0"/>
          <w:szCs w:val="24"/>
          <w:u w:val="none"/>
          <w:lang w:val="ro-RO"/>
        </w:rPr>
        <w:t xml:space="preserve"> </w:t>
      </w:r>
      <w:r w:rsidRPr="00B22C15">
        <w:rPr>
          <w:rStyle w:val="af2"/>
          <w:rFonts w:ascii="Sylfaen" w:hAnsi="Sylfaen" w:cs="Sylfaen"/>
          <w:b w:val="0"/>
          <w:szCs w:val="24"/>
          <w:u w:val="none"/>
        </w:rPr>
        <w:t>Գյուղատնտեսական</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մթերքների</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իրացման</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շուկայական</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ցածր</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գների</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պատճառով</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գյուղացու</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եկամուտների</w:t>
      </w:r>
      <w:r w:rsidRPr="00B22C15">
        <w:rPr>
          <w:rStyle w:val="af2"/>
          <w:rFonts w:ascii="Sylfaen" w:hAnsi="Sylfaen"/>
          <w:b w:val="0"/>
          <w:szCs w:val="24"/>
          <w:u w:val="none"/>
          <w:lang w:val="ro-RO"/>
        </w:rPr>
        <w:t xml:space="preserve"> </w:t>
      </w:r>
      <w:r w:rsidRPr="00B22C15">
        <w:rPr>
          <w:rStyle w:val="af2"/>
          <w:rFonts w:ascii="Sylfaen" w:hAnsi="Sylfaen" w:cs="Sylfaen"/>
          <w:b w:val="0"/>
          <w:szCs w:val="24"/>
          <w:u w:val="none"/>
        </w:rPr>
        <w:t>նվազում</w:t>
      </w:r>
      <w:r w:rsidR="0046517E">
        <w:rPr>
          <w:rStyle w:val="af2"/>
          <w:rFonts w:ascii="Times New Roman" w:hAnsi="Times New Roman"/>
          <w:b w:val="0"/>
          <w:szCs w:val="24"/>
          <w:u w:val="none"/>
          <w:lang w:val="hy-AM"/>
        </w:rPr>
        <w:t>․</w:t>
      </w:r>
    </w:p>
    <w:p w:rsidR="001E3B81" w:rsidRPr="00CD57DD" w:rsidRDefault="001E3B81" w:rsidP="0046517E">
      <w:pPr>
        <w:spacing w:after="60" w:line="240" w:lineRule="auto"/>
        <w:jc w:val="both"/>
        <w:rPr>
          <w:rStyle w:val="af2"/>
          <w:rFonts w:ascii="Sylfaen" w:hAnsi="Sylfaen"/>
          <w:b w:val="0"/>
          <w:u w:val="none"/>
          <w:lang w:val="ro-RO"/>
        </w:rPr>
      </w:pPr>
      <w:r>
        <w:rPr>
          <w:rStyle w:val="af2"/>
          <w:rFonts w:ascii="Sylfaen" w:hAnsi="Sylfaen"/>
          <w:b w:val="0"/>
          <w:u w:val="none"/>
          <w:lang w:val="ro-RO"/>
        </w:rPr>
        <w:t xml:space="preserve">                        Ոռոգման  ցանցի կիսախողովակների տեղադրում</w:t>
      </w:r>
      <w:r w:rsidR="0046517E">
        <w:rPr>
          <w:rStyle w:val="af2"/>
          <w:rFonts w:ascii="Times New Roman" w:hAnsi="Times New Roman"/>
          <w:b w:val="0"/>
          <w:u w:val="none"/>
          <w:lang w:val="hy-AM"/>
        </w:rPr>
        <w:t>․</w:t>
      </w:r>
      <w:r>
        <w:rPr>
          <w:rStyle w:val="af2"/>
          <w:rFonts w:ascii="Sylfaen" w:hAnsi="Sylfaen"/>
          <w:b w:val="0"/>
          <w:u w:val="none"/>
          <w:lang w:val="ro-RO"/>
        </w:rPr>
        <w:t xml:space="preserve">                                                                                                                                                                                         </w:t>
      </w:r>
    </w:p>
    <w:p w:rsidR="0046517E" w:rsidRDefault="001E3B81" w:rsidP="0046517E">
      <w:pPr>
        <w:spacing w:after="60" w:line="240" w:lineRule="auto"/>
        <w:ind w:left="851"/>
        <w:jc w:val="both"/>
        <w:rPr>
          <w:rStyle w:val="af2"/>
          <w:rFonts w:ascii="Sylfaen" w:hAnsi="Sylfaen" w:cs="Sylfaen"/>
          <w:b w:val="0"/>
          <w:u w:val="none"/>
          <w:lang w:val="hy-AM"/>
        </w:rPr>
      </w:pPr>
      <w:r w:rsidRPr="00953ECB">
        <w:rPr>
          <w:rStyle w:val="af2"/>
          <w:rFonts w:ascii="Sylfaen" w:hAnsi="Sylfaen" w:cs="Sylfaen"/>
          <w:b w:val="0"/>
          <w:u w:val="none"/>
          <w:lang w:val="ro-RO"/>
        </w:rPr>
        <w:t xml:space="preserve">      *</w:t>
      </w:r>
      <w:r>
        <w:rPr>
          <w:rStyle w:val="af2"/>
          <w:rFonts w:ascii="Sylfaen" w:hAnsi="Sylfaen" w:cs="Sylfaen"/>
          <w:b w:val="0"/>
          <w:u w:val="none"/>
          <w:lang w:val="ro-RO"/>
        </w:rPr>
        <w:t>Ֆոտովոլտայինկայանինների</w:t>
      </w:r>
      <w:r w:rsidRPr="00953ECB">
        <w:rPr>
          <w:rStyle w:val="af2"/>
          <w:rFonts w:ascii="Sylfaen" w:hAnsi="Sylfaen" w:cs="Sylfaen"/>
          <w:b w:val="0"/>
          <w:u w:val="none"/>
          <w:lang w:val="ro-RO"/>
        </w:rPr>
        <w:t xml:space="preserve"> </w:t>
      </w:r>
      <w:r>
        <w:rPr>
          <w:rStyle w:val="af2"/>
          <w:rFonts w:ascii="Sylfaen" w:hAnsi="Sylfaen" w:cs="Sylfaen"/>
          <w:b w:val="0"/>
          <w:u w:val="none"/>
          <w:lang w:val="ro-RO"/>
        </w:rPr>
        <w:t>տեղադրում</w:t>
      </w:r>
      <w:r w:rsidR="0046517E">
        <w:rPr>
          <w:rStyle w:val="af2"/>
          <w:rFonts w:ascii="Times New Roman" w:hAnsi="Times New Roman"/>
          <w:b w:val="0"/>
          <w:u w:val="none"/>
          <w:lang w:val="hy-AM"/>
        </w:rPr>
        <w:t>․</w:t>
      </w:r>
      <w:r>
        <w:rPr>
          <w:rStyle w:val="af2"/>
          <w:rFonts w:ascii="Sylfaen" w:hAnsi="Sylfaen" w:cs="Sylfaen"/>
          <w:b w:val="0"/>
          <w:u w:val="none"/>
          <w:lang w:val="ro-RO"/>
        </w:rPr>
        <w:t xml:space="preserve">                                                                                                                                                                                                  </w:t>
      </w:r>
      <w:r w:rsidRPr="00CD57DD">
        <w:rPr>
          <w:rStyle w:val="af2"/>
          <w:rFonts w:ascii="Sylfaen" w:hAnsi="Sylfaen" w:cs="Sylfaen"/>
          <w:b w:val="0"/>
          <w:u w:val="none"/>
          <w:lang w:val="ro-RO"/>
        </w:rPr>
        <w:t xml:space="preserve"> </w:t>
      </w:r>
      <w:r>
        <w:rPr>
          <w:rStyle w:val="af2"/>
          <w:rFonts w:ascii="Sylfaen" w:hAnsi="Sylfaen" w:cs="Sylfaen"/>
          <w:b w:val="0"/>
          <w:u w:val="none"/>
          <w:lang w:val="ro-RO"/>
        </w:rPr>
        <w:t xml:space="preserve">  </w:t>
      </w:r>
      <w:r w:rsidR="0046517E">
        <w:rPr>
          <w:rStyle w:val="af2"/>
          <w:rFonts w:ascii="Sylfaen" w:hAnsi="Sylfaen" w:cs="Sylfaen"/>
          <w:b w:val="0"/>
          <w:u w:val="none"/>
          <w:lang w:val="hy-AM"/>
        </w:rPr>
        <w:t xml:space="preserve">   </w:t>
      </w:r>
    </w:p>
    <w:p w:rsidR="001E3B81" w:rsidRPr="009C0C3B" w:rsidRDefault="0046517E" w:rsidP="0046517E">
      <w:pPr>
        <w:spacing w:after="60" w:line="240" w:lineRule="auto"/>
        <w:ind w:left="851"/>
        <w:jc w:val="both"/>
        <w:rPr>
          <w:rStyle w:val="af2"/>
          <w:rFonts w:ascii="Calibri" w:hAnsi="Calibri"/>
          <w:b w:val="0"/>
          <w:u w:val="none"/>
          <w:lang w:val="hy-AM"/>
        </w:rPr>
      </w:pPr>
      <w:r>
        <w:rPr>
          <w:rStyle w:val="af2"/>
          <w:rFonts w:ascii="Sylfaen" w:hAnsi="Sylfaen" w:cs="Sylfaen"/>
          <w:b w:val="0"/>
          <w:u w:val="none"/>
          <w:lang w:val="hy-AM"/>
        </w:rPr>
        <w:t xml:space="preserve">       </w:t>
      </w:r>
      <w:r w:rsidR="001E3B81" w:rsidRPr="0046517E">
        <w:rPr>
          <w:rStyle w:val="af2"/>
          <w:rFonts w:ascii="Sylfaen" w:hAnsi="Sylfaen" w:cs="Sylfaen"/>
          <w:b w:val="0"/>
          <w:u w:val="none"/>
          <w:lang w:val="hy-AM"/>
        </w:rPr>
        <w:t>Միջհամայնքային</w:t>
      </w:r>
      <w:r w:rsidR="001E3B81" w:rsidRPr="008D3C1E">
        <w:rPr>
          <w:rStyle w:val="af2"/>
          <w:b w:val="0"/>
          <w:u w:val="none"/>
          <w:lang w:val="ro-RO"/>
        </w:rPr>
        <w:t xml:space="preserve"> </w:t>
      </w:r>
      <w:r w:rsidR="001E3B81" w:rsidRPr="0046517E">
        <w:rPr>
          <w:rStyle w:val="af2"/>
          <w:rFonts w:ascii="Sylfaen" w:hAnsi="Sylfaen" w:cs="Sylfaen"/>
          <w:b w:val="0"/>
          <w:u w:val="none"/>
          <w:lang w:val="hy-AM"/>
        </w:rPr>
        <w:t>և</w:t>
      </w:r>
      <w:r w:rsidR="001E3B81" w:rsidRPr="008D3C1E">
        <w:rPr>
          <w:rStyle w:val="af2"/>
          <w:b w:val="0"/>
          <w:u w:val="none"/>
          <w:lang w:val="ro-RO"/>
        </w:rPr>
        <w:t xml:space="preserve"> </w:t>
      </w:r>
      <w:r w:rsidR="001E3B81" w:rsidRPr="0046517E">
        <w:rPr>
          <w:rStyle w:val="af2"/>
          <w:rFonts w:ascii="Sylfaen" w:hAnsi="Sylfaen" w:cs="Sylfaen"/>
          <w:b w:val="0"/>
          <w:u w:val="none"/>
          <w:lang w:val="hy-AM"/>
        </w:rPr>
        <w:t>ներհամայնքային</w:t>
      </w:r>
      <w:r w:rsidR="001E3B81" w:rsidRPr="008D3C1E">
        <w:rPr>
          <w:rStyle w:val="af2"/>
          <w:b w:val="0"/>
          <w:u w:val="none"/>
          <w:lang w:val="ro-RO"/>
        </w:rPr>
        <w:t xml:space="preserve"> </w:t>
      </w:r>
      <w:r w:rsidR="001E3B81" w:rsidRPr="0046517E">
        <w:rPr>
          <w:rStyle w:val="af2"/>
          <w:rFonts w:ascii="Sylfaen" w:hAnsi="Sylfaen" w:cs="Sylfaen"/>
          <w:b w:val="0"/>
          <w:u w:val="none"/>
          <w:lang w:val="hy-AM"/>
        </w:rPr>
        <w:t>ճանապարհների</w:t>
      </w:r>
      <w:r w:rsidR="001E3B81" w:rsidRPr="008D3C1E">
        <w:rPr>
          <w:rStyle w:val="af2"/>
          <w:b w:val="0"/>
          <w:u w:val="none"/>
          <w:lang w:val="ro-RO"/>
        </w:rPr>
        <w:t xml:space="preserve"> </w:t>
      </w:r>
      <w:r w:rsidR="001E3B81" w:rsidRPr="0046517E">
        <w:rPr>
          <w:rStyle w:val="af2"/>
          <w:rFonts w:ascii="Sylfaen" w:hAnsi="Sylfaen" w:cs="Sylfaen"/>
          <w:b w:val="0"/>
          <w:u w:val="none"/>
          <w:lang w:val="hy-AM"/>
        </w:rPr>
        <w:t>և</w:t>
      </w:r>
      <w:r w:rsidR="001E3B81" w:rsidRPr="008D3C1E">
        <w:rPr>
          <w:rStyle w:val="af2"/>
          <w:b w:val="0"/>
          <w:u w:val="none"/>
          <w:lang w:val="ro-RO"/>
        </w:rPr>
        <w:t xml:space="preserve"> </w:t>
      </w:r>
      <w:r w:rsidR="001E3B81" w:rsidRPr="0046517E">
        <w:rPr>
          <w:rStyle w:val="af2"/>
          <w:rFonts w:ascii="Sylfaen" w:hAnsi="Sylfaen" w:cs="Sylfaen"/>
          <w:b w:val="0"/>
          <w:u w:val="none"/>
          <w:lang w:val="hy-AM"/>
        </w:rPr>
        <w:t>փողոցների</w:t>
      </w:r>
      <w:r w:rsidR="001E3B81" w:rsidRPr="008D3C1E">
        <w:rPr>
          <w:rStyle w:val="af2"/>
          <w:b w:val="0"/>
          <w:u w:val="none"/>
          <w:lang w:val="ro-RO"/>
        </w:rPr>
        <w:t xml:space="preserve"> </w:t>
      </w:r>
      <w:r w:rsidR="001E3B81" w:rsidRPr="0046517E">
        <w:rPr>
          <w:rStyle w:val="af2"/>
          <w:rFonts w:ascii="Sylfaen" w:hAnsi="Sylfaen" w:cs="Sylfaen"/>
          <w:b w:val="0"/>
          <w:u w:val="none"/>
          <w:lang w:val="hy-AM"/>
        </w:rPr>
        <w:t>անբարեկարգ</w:t>
      </w:r>
      <w:r w:rsidR="001E3B81" w:rsidRPr="008D3C1E">
        <w:rPr>
          <w:rStyle w:val="af2"/>
          <w:b w:val="0"/>
          <w:u w:val="none"/>
          <w:lang w:val="ro-RO"/>
        </w:rPr>
        <w:t xml:space="preserve"> </w:t>
      </w:r>
      <w:r w:rsidRPr="009C0C3B">
        <w:rPr>
          <w:rStyle w:val="af2"/>
          <w:rFonts w:ascii="Calibri" w:hAnsi="Calibri"/>
          <w:b w:val="0"/>
          <w:u w:val="none"/>
          <w:lang w:val="hy-AM"/>
        </w:rPr>
        <w:t xml:space="preserve">   </w:t>
      </w:r>
      <w:r w:rsidR="001E3B81" w:rsidRPr="0046517E">
        <w:rPr>
          <w:rStyle w:val="af2"/>
          <w:rFonts w:ascii="Sylfaen" w:hAnsi="Sylfaen" w:cs="Sylfaen"/>
          <w:b w:val="0"/>
          <w:u w:val="none"/>
          <w:lang w:val="hy-AM"/>
        </w:rPr>
        <w:t>վիճակ</w:t>
      </w:r>
      <w:r>
        <w:rPr>
          <w:rStyle w:val="af2"/>
          <w:rFonts w:ascii="Times New Roman" w:hAnsi="Times New Roman"/>
          <w:b w:val="0"/>
          <w:u w:val="none"/>
          <w:lang w:val="hy-AM"/>
        </w:rPr>
        <w:t>․</w:t>
      </w:r>
    </w:p>
    <w:p w:rsidR="001E3B81" w:rsidRPr="0046517E" w:rsidRDefault="001E3B81" w:rsidP="0046517E">
      <w:pPr>
        <w:spacing w:after="60" w:line="240" w:lineRule="auto"/>
        <w:ind w:left="851"/>
        <w:jc w:val="both"/>
        <w:rPr>
          <w:rStyle w:val="af2"/>
          <w:rFonts w:ascii="Times New Roman" w:hAnsi="Times New Roman"/>
          <w:b w:val="0"/>
          <w:u w:val="none"/>
          <w:lang w:val="hy-AM"/>
        </w:rPr>
      </w:pPr>
      <w:r w:rsidRPr="00953ECB">
        <w:rPr>
          <w:rStyle w:val="af2"/>
          <w:rFonts w:ascii="Times New Roman" w:hAnsi="Times New Roman"/>
          <w:b w:val="0"/>
          <w:u w:val="none"/>
          <w:lang w:val="ro-RO"/>
        </w:rPr>
        <w:t xml:space="preserve">  *</w:t>
      </w:r>
      <w:r w:rsidRPr="0046517E">
        <w:rPr>
          <w:rStyle w:val="af2"/>
          <w:rFonts w:ascii="Sylfaen" w:hAnsi="Sylfaen" w:cs="Sylfaen"/>
          <w:b w:val="0"/>
          <w:u w:val="none"/>
          <w:lang w:val="hy-AM"/>
        </w:rPr>
        <w:t>Ջրահեռացման</w:t>
      </w:r>
      <w:r w:rsidRPr="00953ECB">
        <w:rPr>
          <w:rStyle w:val="af2"/>
          <w:b w:val="0"/>
          <w:u w:val="none"/>
          <w:lang w:val="ro-RO"/>
        </w:rPr>
        <w:t xml:space="preserve"> </w:t>
      </w:r>
      <w:r w:rsidRPr="0046517E">
        <w:rPr>
          <w:rStyle w:val="af2"/>
          <w:rFonts w:ascii="Sylfaen" w:hAnsi="Sylfaen" w:cs="Sylfaen"/>
          <w:b w:val="0"/>
          <w:u w:val="none"/>
          <w:lang w:val="hy-AM"/>
        </w:rPr>
        <w:t>կենտրոնացված</w:t>
      </w:r>
      <w:r w:rsidRPr="00953ECB">
        <w:rPr>
          <w:rStyle w:val="af2"/>
          <w:b w:val="0"/>
          <w:u w:val="none"/>
          <w:lang w:val="ro-RO"/>
        </w:rPr>
        <w:t xml:space="preserve"> </w:t>
      </w:r>
      <w:r w:rsidRPr="0046517E">
        <w:rPr>
          <w:rStyle w:val="af2"/>
          <w:rFonts w:ascii="Sylfaen" w:hAnsi="Sylfaen" w:cs="Sylfaen"/>
          <w:b w:val="0"/>
          <w:u w:val="none"/>
          <w:lang w:val="hy-AM"/>
        </w:rPr>
        <w:t>համակարգերի</w:t>
      </w:r>
      <w:r w:rsidRPr="00953ECB">
        <w:rPr>
          <w:rStyle w:val="af2"/>
          <w:b w:val="0"/>
          <w:u w:val="none"/>
          <w:lang w:val="ro-RO"/>
        </w:rPr>
        <w:t xml:space="preserve"> (</w:t>
      </w:r>
      <w:r w:rsidRPr="0046517E">
        <w:rPr>
          <w:rStyle w:val="af2"/>
          <w:rFonts w:ascii="Sylfaen" w:hAnsi="Sylfaen" w:cs="Sylfaen"/>
          <w:b w:val="0"/>
          <w:u w:val="none"/>
          <w:lang w:val="hy-AM"/>
        </w:rPr>
        <w:t>կոյուղու</w:t>
      </w:r>
      <w:r w:rsidRPr="00953ECB">
        <w:rPr>
          <w:rStyle w:val="af2"/>
          <w:b w:val="0"/>
          <w:u w:val="none"/>
          <w:lang w:val="ro-RO"/>
        </w:rPr>
        <w:t xml:space="preserve">) </w:t>
      </w:r>
      <w:r w:rsidRPr="0046517E">
        <w:rPr>
          <w:rStyle w:val="af2"/>
          <w:rFonts w:ascii="Sylfaen" w:hAnsi="Sylfaen" w:cs="Sylfaen"/>
          <w:b w:val="0"/>
          <w:u w:val="none"/>
          <w:lang w:val="hy-AM"/>
        </w:rPr>
        <w:t>բացակայություն</w:t>
      </w:r>
      <w:r w:rsidR="0046517E">
        <w:rPr>
          <w:rStyle w:val="af2"/>
          <w:rFonts w:ascii="Times New Roman" w:hAnsi="Times New Roman"/>
          <w:b w:val="0"/>
          <w:u w:val="none"/>
          <w:lang w:val="hy-AM"/>
        </w:rPr>
        <w:t>․</w:t>
      </w:r>
    </w:p>
    <w:p w:rsidR="001E3B81" w:rsidRPr="0046517E" w:rsidRDefault="001E3B81" w:rsidP="0046517E">
      <w:pPr>
        <w:tabs>
          <w:tab w:val="left" w:pos="993"/>
        </w:tabs>
        <w:spacing w:after="60"/>
        <w:ind w:left="709"/>
        <w:jc w:val="both"/>
        <w:rPr>
          <w:rStyle w:val="af2"/>
          <w:rFonts w:ascii="Times New Roman" w:hAnsi="Times New Roman"/>
          <w:b w:val="0"/>
          <w:u w:val="none"/>
          <w:lang w:val="hy-AM"/>
        </w:rPr>
      </w:pPr>
      <w:r w:rsidRPr="001E3B81">
        <w:rPr>
          <w:rStyle w:val="af2"/>
          <w:rFonts w:ascii="Sylfaen" w:hAnsi="Sylfaen" w:cs="Sylfaen"/>
          <w:b w:val="0"/>
          <w:u w:val="none"/>
          <w:lang w:val="ro-RO"/>
        </w:rPr>
        <w:t xml:space="preserve">     *</w:t>
      </w:r>
      <w:r w:rsidRPr="0046517E">
        <w:rPr>
          <w:rStyle w:val="af2"/>
          <w:rFonts w:ascii="Sylfaen" w:hAnsi="Sylfaen" w:cs="Sylfaen"/>
          <w:b w:val="0"/>
          <w:u w:val="none"/>
          <w:lang w:val="hy-AM"/>
        </w:rPr>
        <w:t>Համայնքում</w:t>
      </w:r>
      <w:r w:rsidRPr="001E3B81">
        <w:rPr>
          <w:rStyle w:val="af2"/>
          <w:b w:val="0"/>
          <w:u w:val="none"/>
          <w:lang w:val="ro-RO"/>
        </w:rPr>
        <w:t xml:space="preserve"> </w:t>
      </w:r>
      <w:r w:rsidRPr="0046517E">
        <w:rPr>
          <w:rStyle w:val="af2"/>
          <w:rFonts w:ascii="Sylfaen" w:hAnsi="Sylfaen" w:cs="Sylfaen"/>
          <w:b w:val="0"/>
          <w:u w:val="none"/>
          <w:lang w:val="hy-AM"/>
        </w:rPr>
        <w:t>սոցիալապես</w:t>
      </w:r>
      <w:r w:rsidRPr="001E3B81">
        <w:rPr>
          <w:rStyle w:val="af2"/>
          <w:b w:val="0"/>
          <w:u w:val="none"/>
          <w:lang w:val="ro-RO"/>
        </w:rPr>
        <w:t xml:space="preserve"> </w:t>
      </w:r>
      <w:r w:rsidRPr="0046517E">
        <w:rPr>
          <w:rStyle w:val="af2"/>
          <w:rFonts w:ascii="Sylfaen" w:hAnsi="Sylfaen" w:cs="Sylfaen"/>
          <w:b w:val="0"/>
          <w:u w:val="none"/>
          <w:lang w:val="hy-AM"/>
        </w:rPr>
        <w:t>խոցելի</w:t>
      </w:r>
      <w:r w:rsidRPr="001E3B81">
        <w:rPr>
          <w:rStyle w:val="af2"/>
          <w:b w:val="0"/>
          <w:u w:val="none"/>
          <w:lang w:val="ro-RO"/>
        </w:rPr>
        <w:t xml:space="preserve"> </w:t>
      </w:r>
      <w:r w:rsidRPr="0046517E">
        <w:rPr>
          <w:rStyle w:val="af2"/>
          <w:rFonts w:ascii="Sylfaen" w:hAnsi="Sylfaen" w:cs="Sylfaen"/>
          <w:b w:val="0"/>
          <w:u w:val="none"/>
          <w:lang w:val="hy-AM"/>
        </w:rPr>
        <w:t>ընտանիքների</w:t>
      </w:r>
      <w:r w:rsidRPr="001E3B81">
        <w:rPr>
          <w:rStyle w:val="af2"/>
          <w:b w:val="0"/>
          <w:u w:val="none"/>
          <w:lang w:val="ro-RO"/>
        </w:rPr>
        <w:t xml:space="preserve"> </w:t>
      </w:r>
      <w:r w:rsidRPr="0046517E">
        <w:rPr>
          <w:rStyle w:val="af2"/>
          <w:rFonts w:ascii="Sylfaen" w:hAnsi="Sylfaen" w:cs="Sylfaen"/>
          <w:b w:val="0"/>
          <w:u w:val="none"/>
          <w:lang w:val="hy-AM"/>
        </w:rPr>
        <w:t>մեծ</w:t>
      </w:r>
      <w:r w:rsidRPr="001E3B81">
        <w:rPr>
          <w:rStyle w:val="af2"/>
          <w:b w:val="0"/>
          <w:u w:val="none"/>
          <w:lang w:val="ro-RO"/>
        </w:rPr>
        <w:t xml:space="preserve"> </w:t>
      </w:r>
      <w:r w:rsidRPr="0046517E">
        <w:rPr>
          <w:rStyle w:val="af2"/>
          <w:rFonts w:ascii="Sylfaen" w:hAnsi="Sylfaen" w:cs="Sylfaen"/>
          <w:b w:val="0"/>
          <w:u w:val="none"/>
          <w:lang w:val="hy-AM"/>
        </w:rPr>
        <w:t>թիվ</w:t>
      </w:r>
      <w:r w:rsidR="0046517E">
        <w:rPr>
          <w:rStyle w:val="af2"/>
          <w:rFonts w:ascii="Times New Roman" w:hAnsi="Times New Roman"/>
          <w:b w:val="0"/>
          <w:u w:val="none"/>
          <w:lang w:val="hy-AM"/>
        </w:rPr>
        <w:t>․</w:t>
      </w:r>
    </w:p>
    <w:p w:rsidR="001E3B81" w:rsidRPr="001E3B81" w:rsidRDefault="001E3B81" w:rsidP="001E3B81">
      <w:pPr>
        <w:spacing w:after="60"/>
        <w:ind w:left="1134"/>
        <w:jc w:val="both"/>
        <w:rPr>
          <w:rStyle w:val="af2"/>
          <w:b w:val="0"/>
          <w:u w:val="none"/>
          <w:lang w:val="ro-RO"/>
        </w:rPr>
      </w:pPr>
      <w:r w:rsidRPr="001E3B81">
        <w:rPr>
          <w:rFonts w:ascii="Sylfaen" w:hAnsi="Sylfaen"/>
          <w:sz w:val="24"/>
          <w:szCs w:val="24"/>
          <w:lang w:val="ro-RO"/>
        </w:rPr>
        <w:t>*</w:t>
      </w:r>
      <w:r w:rsidRPr="00D410A0">
        <w:rPr>
          <w:rFonts w:ascii="Sylfaen" w:hAnsi="Sylfaen"/>
          <w:sz w:val="24"/>
          <w:szCs w:val="24"/>
          <w:lang w:val="hy-AM"/>
        </w:rPr>
        <w:t>Բ</w:t>
      </w:r>
      <w:r w:rsidRPr="00816BB4">
        <w:rPr>
          <w:rFonts w:ascii="Sylfaen" w:hAnsi="Sylfaen"/>
          <w:sz w:val="24"/>
          <w:szCs w:val="24"/>
          <w:lang w:val="hy-AM"/>
        </w:rPr>
        <w:t>նակավայ</w:t>
      </w:r>
      <w:r w:rsidRPr="0046517E">
        <w:rPr>
          <w:rFonts w:ascii="Sylfaen" w:hAnsi="Sylfaen"/>
          <w:sz w:val="24"/>
          <w:szCs w:val="24"/>
          <w:lang w:val="hy-AM"/>
        </w:rPr>
        <w:t>ր</w:t>
      </w:r>
      <w:r w:rsidRPr="0046517E">
        <w:rPr>
          <w:rFonts w:ascii="Sylfaen" w:hAnsi="Sylfaen" w:cs="Sylfaen"/>
          <w:sz w:val="24"/>
          <w:szCs w:val="24"/>
          <w:lang w:val="hy-AM"/>
        </w:rPr>
        <w:t>ում</w:t>
      </w:r>
      <w:r>
        <w:rPr>
          <w:rFonts w:ascii="Sylfaen" w:hAnsi="Sylfaen" w:cs="Sylfaen"/>
          <w:sz w:val="24"/>
          <w:szCs w:val="24"/>
          <w:lang w:val="ro-RO"/>
        </w:rPr>
        <w:t xml:space="preserve"> </w:t>
      </w:r>
      <w:r w:rsidRPr="0046517E">
        <w:rPr>
          <w:rStyle w:val="af2"/>
          <w:rFonts w:ascii="Sylfaen" w:hAnsi="Sylfaen" w:cs="Sylfaen"/>
          <w:b w:val="0"/>
          <w:u w:val="none"/>
          <w:lang w:val="hy-AM"/>
        </w:rPr>
        <w:t>տարեցտարի</w:t>
      </w:r>
      <w:r w:rsidRPr="001E3B81">
        <w:rPr>
          <w:rStyle w:val="af2"/>
          <w:b w:val="0"/>
          <w:u w:val="none"/>
          <w:lang w:val="ro-RO"/>
        </w:rPr>
        <w:t xml:space="preserve"> </w:t>
      </w:r>
      <w:r w:rsidRPr="0046517E">
        <w:rPr>
          <w:rStyle w:val="af2"/>
          <w:rFonts w:ascii="Sylfaen" w:hAnsi="Sylfaen" w:cs="Sylfaen"/>
          <w:b w:val="0"/>
          <w:u w:val="none"/>
          <w:lang w:val="hy-AM"/>
        </w:rPr>
        <w:t>շարունակվող</w:t>
      </w:r>
      <w:r w:rsidRPr="001E3B81">
        <w:rPr>
          <w:rStyle w:val="af2"/>
          <w:b w:val="0"/>
          <w:u w:val="none"/>
          <w:lang w:val="ro-RO"/>
        </w:rPr>
        <w:t xml:space="preserve"> </w:t>
      </w:r>
      <w:r w:rsidRPr="0046517E">
        <w:rPr>
          <w:rStyle w:val="af2"/>
          <w:rFonts w:ascii="Sylfaen" w:hAnsi="Sylfaen" w:cs="Sylfaen"/>
          <w:b w:val="0"/>
          <w:u w:val="none"/>
          <w:lang w:val="hy-AM"/>
        </w:rPr>
        <w:t>արտագաղթը՝</w:t>
      </w:r>
      <w:r w:rsidRPr="001E3B81">
        <w:rPr>
          <w:rStyle w:val="af2"/>
          <w:rFonts w:cs="Times Armenian"/>
          <w:b w:val="0"/>
          <w:u w:val="none"/>
          <w:lang w:val="ro-RO"/>
        </w:rPr>
        <w:t xml:space="preserve"> </w:t>
      </w:r>
      <w:r w:rsidRPr="0046517E">
        <w:rPr>
          <w:rStyle w:val="af2"/>
          <w:rFonts w:ascii="Sylfaen" w:hAnsi="Sylfaen" w:cs="Sylfaen"/>
          <w:b w:val="0"/>
          <w:u w:val="none"/>
          <w:lang w:val="hy-AM"/>
        </w:rPr>
        <w:t>իր</w:t>
      </w:r>
      <w:r w:rsidRPr="001E3B81">
        <w:rPr>
          <w:rStyle w:val="af2"/>
          <w:rFonts w:cs="Times Armenian"/>
          <w:b w:val="0"/>
          <w:u w:val="none"/>
          <w:lang w:val="ro-RO"/>
        </w:rPr>
        <w:t xml:space="preserve"> </w:t>
      </w:r>
      <w:r w:rsidRPr="0046517E">
        <w:rPr>
          <w:rStyle w:val="af2"/>
          <w:rFonts w:ascii="Sylfaen" w:hAnsi="Sylfaen" w:cs="Sylfaen"/>
          <w:b w:val="0"/>
          <w:u w:val="none"/>
          <w:lang w:val="hy-AM"/>
        </w:rPr>
        <w:t>բոլոր</w:t>
      </w:r>
      <w:r w:rsidRPr="001E3B81">
        <w:rPr>
          <w:rStyle w:val="af2"/>
          <w:rFonts w:cs="Times Armenian"/>
          <w:b w:val="0"/>
          <w:u w:val="none"/>
          <w:lang w:val="ro-RO"/>
        </w:rPr>
        <w:t xml:space="preserve"> </w:t>
      </w:r>
      <w:r w:rsidRPr="0046517E">
        <w:rPr>
          <w:rStyle w:val="af2"/>
          <w:rFonts w:ascii="Sylfaen" w:hAnsi="Sylfaen" w:cs="Sylfaen"/>
          <w:b w:val="0"/>
          <w:u w:val="none"/>
          <w:lang w:val="hy-AM"/>
        </w:rPr>
        <w:t>բացասական</w:t>
      </w:r>
      <w:r w:rsidRPr="001E3B81">
        <w:rPr>
          <w:rStyle w:val="af2"/>
          <w:rFonts w:cs="Times Armenian"/>
          <w:b w:val="0"/>
          <w:u w:val="none"/>
          <w:lang w:val="ro-RO"/>
        </w:rPr>
        <w:t xml:space="preserve"> </w:t>
      </w:r>
      <w:r w:rsidRPr="0046517E">
        <w:rPr>
          <w:rStyle w:val="af2"/>
          <w:rFonts w:ascii="Sylfaen" w:hAnsi="Sylfaen" w:cs="Sylfaen"/>
          <w:b w:val="0"/>
          <w:u w:val="none"/>
          <w:lang w:val="hy-AM"/>
        </w:rPr>
        <w:t>հետևանքներով</w:t>
      </w:r>
      <w:r w:rsidRPr="001E3B81">
        <w:rPr>
          <w:rStyle w:val="af2"/>
          <w:rFonts w:ascii="Sylfaen" w:hAnsi="Sylfaen" w:cs="Sylfaen"/>
          <w:b w:val="0"/>
          <w:u w:val="none"/>
          <w:lang w:val="ro-RO"/>
        </w:rPr>
        <w:t>:</w:t>
      </w:r>
    </w:p>
    <w:p w:rsidR="001E3B81" w:rsidRPr="001E3B81" w:rsidRDefault="001E3B81" w:rsidP="001E3B81">
      <w:pPr>
        <w:spacing w:after="60"/>
        <w:jc w:val="both"/>
        <w:rPr>
          <w:rStyle w:val="af2"/>
          <w:b w:val="0"/>
          <w:u w:val="none"/>
          <w:lang w:val="ro-RO"/>
        </w:rPr>
      </w:pPr>
    </w:p>
    <w:p w:rsidR="00AF7D95" w:rsidRPr="001E3B81" w:rsidRDefault="00AF7D95" w:rsidP="001067DC">
      <w:pPr>
        <w:ind w:left="567" w:right="283"/>
        <w:jc w:val="both"/>
        <w:rPr>
          <w:rFonts w:ascii="Sylfaen" w:hAnsi="Sylfaen"/>
          <w:sz w:val="24"/>
          <w:szCs w:val="24"/>
          <w:lang w:val="ro-RO"/>
        </w:rPr>
      </w:pPr>
    </w:p>
    <w:p w:rsidR="00614965" w:rsidRPr="00C85A35" w:rsidRDefault="00614965" w:rsidP="006635B6">
      <w:pPr>
        <w:framePr w:w="11511" w:h="14715" w:hRule="exact" w:wrap="auto" w:hAnchor="text" w:y="900"/>
        <w:tabs>
          <w:tab w:val="left" w:pos="0"/>
          <w:tab w:val="left" w:pos="5400"/>
          <w:tab w:val="left" w:pos="5580"/>
        </w:tabs>
        <w:ind w:left="1276" w:right="-5" w:firstLine="567"/>
        <w:jc w:val="both"/>
        <w:rPr>
          <w:rFonts w:ascii="Sylfaen" w:hAnsi="Sylfaen" w:cs="Sylfaen"/>
          <w:b/>
          <w:bCs/>
          <w:sz w:val="24"/>
          <w:szCs w:val="24"/>
          <w:lang w:val="ro-RO"/>
        </w:rPr>
        <w:sectPr w:rsidR="00614965" w:rsidRPr="00C85A35" w:rsidSect="00635809">
          <w:footerReference w:type="default" r:id="rId12"/>
          <w:pgSz w:w="11907" w:h="16839" w:code="9"/>
          <w:pgMar w:top="426" w:right="850" w:bottom="0" w:left="709" w:header="709" w:footer="851" w:gutter="0"/>
          <w:cols w:space="720"/>
          <w:docGrid w:linePitch="299"/>
        </w:sectPr>
      </w:pPr>
    </w:p>
    <w:p w:rsidR="006B6938" w:rsidRPr="00CE1D72" w:rsidRDefault="006B6938" w:rsidP="006B6938">
      <w:pPr>
        <w:jc w:val="both"/>
        <w:rPr>
          <w:rFonts w:ascii="Sylfaen" w:hAnsi="Sylfaen"/>
          <w:b/>
          <w:sz w:val="28"/>
          <w:szCs w:val="28"/>
          <w:lang w:val="af-ZA"/>
        </w:rPr>
      </w:pPr>
    </w:p>
    <w:p w:rsidR="00D1791E" w:rsidRPr="00D66A79" w:rsidRDefault="00D1791E" w:rsidP="00D1791E">
      <w:pPr>
        <w:keepNext/>
        <w:ind w:left="1276" w:right="1134" w:hanging="567"/>
        <w:contextualSpacing/>
        <w:jc w:val="center"/>
        <w:outlineLvl w:val="1"/>
        <w:rPr>
          <w:rFonts w:ascii="Sylfaen" w:hAnsi="Sylfaen" w:cs="Sylfaen"/>
          <w:sz w:val="24"/>
          <w:szCs w:val="24"/>
          <w:lang w:val="ro-RO"/>
        </w:rPr>
      </w:pPr>
      <w:r w:rsidRPr="00D66A79">
        <w:rPr>
          <w:rFonts w:ascii="Sylfaen" w:hAnsi="Sylfaen" w:cs="Sylfaen"/>
          <w:sz w:val="24"/>
          <w:szCs w:val="24"/>
          <w:lang w:val="ro-RO"/>
        </w:rPr>
        <w:lastRenderedPageBreak/>
        <w:t>ԱՂԵՏՆԵՐԻ ՌԻՍԿԻ ԿԱՌԱՎԱՐՈՒՄ</w:t>
      </w:r>
    </w:p>
    <w:p w:rsidR="00D1791E" w:rsidRPr="00DF45F8" w:rsidRDefault="00D1791E" w:rsidP="00D1791E">
      <w:pPr>
        <w:keepNext/>
        <w:ind w:left="1276"/>
        <w:contextualSpacing/>
        <w:outlineLvl w:val="1"/>
        <w:rPr>
          <w:rFonts w:ascii="Sylfaen" w:hAnsi="Sylfaen" w:cs="Sylfaen"/>
          <w:sz w:val="24"/>
          <w:szCs w:val="24"/>
          <w:lang w:val="ro-RO"/>
        </w:rPr>
      </w:pPr>
    </w:p>
    <w:p w:rsidR="00D1791E" w:rsidRPr="002A7D03" w:rsidRDefault="00D1791E" w:rsidP="00D1791E">
      <w:pPr>
        <w:spacing w:after="0"/>
        <w:ind w:left="1276" w:right="425" w:firstLine="567"/>
        <w:jc w:val="both"/>
        <w:rPr>
          <w:rFonts w:ascii="Sylfaen" w:hAnsi="Sylfaen" w:cs="Sylfaen"/>
          <w:sz w:val="24"/>
          <w:szCs w:val="24"/>
          <w:lang w:val="hy-AM"/>
        </w:rPr>
      </w:pPr>
      <w:r w:rsidRPr="00D410A0">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sidRPr="00D812C5">
        <w:rPr>
          <w:rFonts w:ascii="Sylfaen" w:hAnsi="Sylfaen" w:cs="Sylfaen"/>
          <w:sz w:val="24"/>
          <w:szCs w:val="24"/>
          <w:lang w:val="hy-AM"/>
        </w:rPr>
        <w:t>ում</w:t>
      </w:r>
      <w:r w:rsidRPr="002A7D03">
        <w:rPr>
          <w:rFonts w:ascii="Sylfaen" w:hAnsi="Sylfaen" w:cs="Sylfaen"/>
          <w:sz w:val="24"/>
          <w:szCs w:val="24"/>
          <w:lang w:val="hy-AM"/>
        </w:rPr>
        <w:t xml:space="preserve"> աղետների (բնածին և տեխնածին) ռիսկի կառավարման ոլորտը ներկայումս սաղմնային վիճակում է:</w:t>
      </w:r>
      <w:r w:rsidRPr="00D812C5">
        <w:rPr>
          <w:rFonts w:ascii="Sylfaen" w:hAnsi="Sylfaen"/>
          <w:sz w:val="24"/>
          <w:szCs w:val="24"/>
          <w:lang w:val="hy-AM"/>
        </w:rPr>
        <w:t xml:space="preserve"> </w:t>
      </w:r>
      <w:r w:rsidRPr="00D410A0">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Pr>
          <w:rFonts w:ascii="Sylfaen" w:hAnsi="Sylfaen"/>
          <w:sz w:val="24"/>
          <w:szCs w:val="24"/>
        </w:rPr>
        <w:t>ը</w:t>
      </w:r>
      <w:r w:rsidRPr="00D812C5">
        <w:rPr>
          <w:rFonts w:ascii="Sylfaen" w:hAnsi="Sylfaen"/>
          <w:sz w:val="24"/>
          <w:szCs w:val="24"/>
          <w:lang w:val="ro-RO"/>
        </w:rPr>
        <w:t xml:space="preserve"> </w:t>
      </w:r>
      <w:r w:rsidRPr="00CB7873">
        <w:rPr>
          <w:rFonts w:ascii="Sylfaen" w:hAnsi="Sylfaen" w:cs="Sylfaen"/>
          <w:sz w:val="24"/>
          <w:szCs w:val="24"/>
          <w:lang w:val="hy-AM"/>
        </w:rPr>
        <w:t xml:space="preserve">ունի </w:t>
      </w:r>
      <w:r w:rsidRPr="002A7D03">
        <w:rPr>
          <w:rFonts w:ascii="Sylfaen" w:hAnsi="Sylfaen" w:cs="Sylfaen"/>
          <w:sz w:val="24"/>
          <w:szCs w:val="24"/>
          <w:lang w:val="hy-AM"/>
        </w:rPr>
        <w:t xml:space="preserve"> բնակչութ</w:t>
      </w:r>
      <w:r>
        <w:rPr>
          <w:rFonts w:ascii="Sylfaen" w:hAnsi="Sylfaen" w:cs="Sylfaen"/>
          <w:sz w:val="24"/>
          <w:szCs w:val="24"/>
          <w:lang w:val="hy-AM"/>
        </w:rPr>
        <w:t xml:space="preserve">յան տարահանման հանձնաժողով, </w:t>
      </w:r>
      <w:r w:rsidRPr="002A7D03">
        <w:rPr>
          <w:rFonts w:ascii="Sylfaen" w:hAnsi="Sylfaen" w:cs="Sylfaen"/>
          <w:sz w:val="24"/>
          <w:szCs w:val="24"/>
          <w:lang w:val="hy-AM"/>
        </w:rPr>
        <w:t xml:space="preserve"> բնակչության տարահանման գործողությունների պլանը</w:t>
      </w:r>
      <w:r w:rsidRPr="00CB7873">
        <w:rPr>
          <w:rFonts w:ascii="Sylfaen" w:hAnsi="Sylfaen" w:cs="Sylfaen"/>
          <w:sz w:val="24"/>
          <w:szCs w:val="24"/>
          <w:lang w:val="ro-RO"/>
        </w:rPr>
        <w:t xml:space="preserve"> </w:t>
      </w:r>
      <w:r w:rsidRPr="00A83322">
        <w:rPr>
          <w:rFonts w:ascii="Sylfaen" w:hAnsi="Sylfaen" w:cs="Sylfaen"/>
          <w:sz w:val="24"/>
          <w:szCs w:val="24"/>
          <w:lang w:val="hy-AM"/>
        </w:rPr>
        <w:t>ընթացքի</w:t>
      </w:r>
      <w:r w:rsidRPr="00CB7873">
        <w:rPr>
          <w:rFonts w:ascii="Sylfaen" w:hAnsi="Sylfaen" w:cs="Sylfaen"/>
          <w:sz w:val="24"/>
          <w:szCs w:val="24"/>
          <w:lang w:val="ro-RO"/>
        </w:rPr>
        <w:t xml:space="preserve"> </w:t>
      </w:r>
      <w:r w:rsidRPr="00A83322">
        <w:rPr>
          <w:rFonts w:ascii="Sylfaen" w:hAnsi="Sylfaen" w:cs="Sylfaen"/>
          <w:sz w:val="24"/>
          <w:szCs w:val="24"/>
          <w:lang w:val="hy-AM"/>
        </w:rPr>
        <w:t>մեջ</w:t>
      </w:r>
      <w:r w:rsidRPr="00CB7873">
        <w:rPr>
          <w:rFonts w:ascii="Sylfaen" w:hAnsi="Sylfaen" w:cs="Sylfaen"/>
          <w:sz w:val="24"/>
          <w:szCs w:val="24"/>
          <w:lang w:val="ro-RO"/>
        </w:rPr>
        <w:t xml:space="preserve"> </w:t>
      </w:r>
      <w:r w:rsidRPr="00A83322">
        <w:rPr>
          <w:rFonts w:ascii="Sylfaen" w:hAnsi="Sylfaen" w:cs="Sylfaen"/>
          <w:sz w:val="24"/>
          <w:szCs w:val="24"/>
          <w:lang w:val="hy-AM"/>
        </w:rPr>
        <w:t>է</w:t>
      </w:r>
      <w:r w:rsidRPr="00CB7873">
        <w:rPr>
          <w:rFonts w:ascii="Sylfaen" w:hAnsi="Sylfaen" w:cs="Sylfaen"/>
          <w:sz w:val="24"/>
          <w:szCs w:val="24"/>
          <w:lang w:val="ro-RO"/>
        </w:rPr>
        <w:t xml:space="preserve"> </w:t>
      </w:r>
      <w:r w:rsidRPr="002A7D03">
        <w:rPr>
          <w:rFonts w:ascii="Sylfaen" w:hAnsi="Sylfaen" w:cs="Sylfaen"/>
          <w:sz w:val="24"/>
          <w:szCs w:val="24"/>
          <w:lang w:val="hy-AM"/>
        </w:rPr>
        <w:t>:</w:t>
      </w:r>
    </w:p>
    <w:p w:rsidR="00D1791E" w:rsidRDefault="00D1791E" w:rsidP="00D1791E">
      <w:pPr>
        <w:tabs>
          <w:tab w:val="left" w:pos="9639"/>
        </w:tabs>
        <w:spacing w:after="0"/>
        <w:ind w:left="1276" w:right="821" w:firstLine="567"/>
        <w:jc w:val="both"/>
        <w:rPr>
          <w:rFonts w:ascii="Sylfaen" w:hAnsi="Sylfaen" w:cs="Sylfaen"/>
          <w:sz w:val="24"/>
          <w:szCs w:val="24"/>
          <w:lang w:val="hy-AM"/>
        </w:rPr>
      </w:pPr>
      <w:r w:rsidRPr="00D410A0">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sidRPr="00D812C5">
        <w:rPr>
          <w:rFonts w:ascii="Sylfaen" w:hAnsi="Sylfaen" w:cs="Sylfaen"/>
          <w:sz w:val="24"/>
          <w:szCs w:val="24"/>
          <w:lang w:val="hy-AM"/>
        </w:rPr>
        <w:t>ում</w:t>
      </w:r>
      <w:r w:rsidRPr="002A7D03">
        <w:rPr>
          <w:rFonts w:ascii="Sylfaen" w:hAnsi="Sylfaen" w:cs="Sylfaen"/>
          <w:sz w:val="24"/>
          <w:szCs w:val="24"/>
          <w:lang w:val="hy-AM"/>
        </w:rPr>
        <w:t xml:space="preserve"> առայժմ չի իրականացվել տեղական մակարդակում խոցելիության և կարողությունների գնահատման որևէ գործողություն, որի հիման վրա հնարավոր կլիներ </w:t>
      </w:r>
      <w:r w:rsidRPr="00E34ACC">
        <w:rPr>
          <w:rFonts w:ascii="Sylfaen" w:hAnsi="Sylfaen" w:cs="Sylfaen"/>
          <w:sz w:val="24"/>
          <w:szCs w:val="24"/>
          <w:lang w:val="hy-AM"/>
        </w:rPr>
        <w:t>պլանավոր</w:t>
      </w:r>
      <w:r w:rsidRPr="002A7D03">
        <w:rPr>
          <w:rFonts w:ascii="Sylfaen" w:hAnsi="Sylfaen" w:cs="Sylfaen"/>
          <w:sz w:val="24"/>
          <w:szCs w:val="24"/>
          <w:lang w:val="hy-AM"/>
        </w:rPr>
        <w:t xml:space="preserve">ել ու </w:t>
      </w:r>
      <w:r w:rsidRPr="00E34ACC">
        <w:rPr>
          <w:rFonts w:ascii="Sylfaen" w:hAnsi="Sylfaen" w:cs="Sylfaen"/>
          <w:sz w:val="24"/>
          <w:szCs w:val="24"/>
          <w:lang w:val="hy-AM"/>
        </w:rPr>
        <w:t>իրականաց</w:t>
      </w:r>
      <w:r w:rsidRPr="002A7D03">
        <w:rPr>
          <w:rFonts w:ascii="Sylfaen" w:hAnsi="Sylfaen" w:cs="Sylfaen"/>
          <w:sz w:val="24"/>
          <w:szCs w:val="24"/>
          <w:lang w:val="hy-AM"/>
        </w:rPr>
        <w:t>նել</w:t>
      </w:r>
      <w:r w:rsidRPr="00E34ACC">
        <w:rPr>
          <w:rFonts w:ascii="Sylfaen" w:hAnsi="Sylfaen" w:cs="Sylfaen"/>
          <w:sz w:val="24"/>
          <w:szCs w:val="24"/>
          <w:lang w:val="hy-AM"/>
        </w:rPr>
        <w:t xml:space="preserve"> համայնքի</w:t>
      </w:r>
      <w:r w:rsidRPr="002A7D03">
        <w:rPr>
          <w:rFonts w:ascii="Sylfaen" w:hAnsi="Sylfaen" w:cs="Sylfaen"/>
          <w:sz w:val="24"/>
          <w:szCs w:val="24"/>
          <w:lang w:val="hy-AM"/>
        </w:rPr>
        <w:t xml:space="preserve">ն սպառնացող </w:t>
      </w:r>
      <w:r w:rsidRPr="00E34ACC">
        <w:rPr>
          <w:rFonts w:ascii="Sylfaen" w:hAnsi="Sylfaen" w:cs="Sylfaen"/>
          <w:sz w:val="24"/>
          <w:szCs w:val="24"/>
          <w:lang w:val="hy-AM"/>
        </w:rPr>
        <w:t>աղետների</w:t>
      </w:r>
      <w:r w:rsidRPr="002A7D03">
        <w:rPr>
          <w:rFonts w:ascii="Sylfaen" w:hAnsi="Sylfaen" w:cs="Sylfaen"/>
          <w:sz w:val="24"/>
          <w:szCs w:val="24"/>
          <w:lang w:val="hy-AM"/>
        </w:rPr>
        <w:t xml:space="preserve"> </w:t>
      </w:r>
      <w:r w:rsidRPr="00E34ACC">
        <w:rPr>
          <w:rFonts w:ascii="Sylfaen" w:hAnsi="Sylfaen" w:cs="Sylfaen"/>
          <w:sz w:val="24"/>
          <w:szCs w:val="24"/>
          <w:lang w:val="hy-AM"/>
        </w:rPr>
        <w:t>ռիսկի</w:t>
      </w:r>
      <w:r w:rsidRPr="002A7D03">
        <w:rPr>
          <w:rFonts w:ascii="Sylfaen" w:hAnsi="Sylfaen" w:cs="Sylfaen"/>
          <w:sz w:val="24"/>
          <w:szCs w:val="24"/>
          <w:lang w:val="hy-AM"/>
        </w:rPr>
        <w:t xml:space="preserve"> </w:t>
      </w:r>
      <w:r w:rsidRPr="00E34ACC">
        <w:rPr>
          <w:rFonts w:ascii="Sylfaen" w:hAnsi="Sylfaen" w:cs="Sylfaen"/>
          <w:sz w:val="24"/>
          <w:szCs w:val="24"/>
          <w:lang w:val="hy-AM"/>
        </w:rPr>
        <w:t>նվազեցման</w:t>
      </w:r>
      <w:r w:rsidRPr="002A7D03">
        <w:rPr>
          <w:rFonts w:ascii="Sylfaen" w:hAnsi="Sylfaen" w:cs="Sylfaen"/>
          <w:sz w:val="24"/>
          <w:szCs w:val="24"/>
          <w:lang w:val="hy-AM"/>
        </w:rPr>
        <w:t xml:space="preserve"> նպատակամետ գործողություններ ու </w:t>
      </w:r>
      <w:r w:rsidRPr="00E34ACC">
        <w:rPr>
          <w:rFonts w:ascii="Sylfaen" w:hAnsi="Sylfaen" w:cs="Sylfaen"/>
          <w:sz w:val="24"/>
          <w:szCs w:val="24"/>
          <w:lang w:val="hy-AM"/>
        </w:rPr>
        <w:t>միջոցառումներ</w:t>
      </w:r>
      <w:r w:rsidRPr="002A7D03">
        <w:rPr>
          <w:rFonts w:ascii="Sylfaen" w:hAnsi="Sylfaen" w:cs="Sylfaen"/>
          <w:sz w:val="24"/>
          <w:szCs w:val="24"/>
          <w:lang w:val="hy-AM"/>
        </w:rPr>
        <w:t>: Այս խնդիրը կարևոր է</w:t>
      </w:r>
      <w:r w:rsidRPr="00D812C5">
        <w:rPr>
          <w:rFonts w:ascii="Sylfaen" w:hAnsi="Sylfaen" w:cs="Sylfaen"/>
          <w:sz w:val="24"/>
          <w:szCs w:val="24"/>
          <w:lang w:val="hy-AM"/>
        </w:rPr>
        <w:t xml:space="preserve"> </w:t>
      </w:r>
      <w:r w:rsidRPr="00D812C5">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sidRPr="002A7D03">
        <w:rPr>
          <w:rFonts w:ascii="Sylfaen" w:hAnsi="Sylfaen" w:cs="Sylfaen"/>
          <w:sz w:val="24"/>
          <w:szCs w:val="24"/>
          <w:lang w:val="hy-AM"/>
        </w:rPr>
        <w:t>ի</w:t>
      </w:r>
      <w:r w:rsidRPr="00CB7873">
        <w:rPr>
          <w:rFonts w:ascii="Sylfaen" w:hAnsi="Sylfaen" w:cs="Sylfaen"/>
          <w:sz w:val="24"/>
          <w:szCs w:val="24"/>
          <w:lang w:val="hy-AM"/>
        </w:rPr>
        <w:t>ն սպառնացող աղետների ռիսկի կանխմանը :</w:t>
      </w:r>
    </w:p>
    <w:p w:rsidR="00521303" w:rsidRDefault="00521303" w:rsidP="00D1791E">
      <w:pPr>
        <w:tabs>
          <w:tab w:val="left" w:pos="9639"/>
        </w:tabs>
        <w:spacing w:after="0"/>
        <w:ind w:left="1276" w:right="821" w:firstLine="567"/>
        <w:jc w:val="both"/>
        <w:rPr>
          <w:rFonts w:ascii="Sylfaen" w:hAnsi="Sylfaen" w:cs="Sylfaen"/>
          <w:sz w:val="24"/>
          <w:szCs w:val="24"/>
          <w:lang w:val="hy-AM"/>
        </w:rPr>
      </w:pPr>
    </w:p>
    <w:p w:rsidR="00521303" w:rsidRPr="004F5D82" w:rsidRDefault="00635809" w:rsidP="00521303">
      <w:pPr>
        <w:pStyle w:val="msonormalbullet1gif"/>
        <w:spacing w:before="0" w:beforeAutospacing="0" w:after="0" w:afterAutospacing="0"/>
        <w:ind w:right="949"/>
        <w:contextualSpacing/>
        <w:jc w:val="center"/>
        <w:rPr>
          <w:rFonts w:ascii="Sylfaen" w:hAnsi="Sylfaen" w:cs="Sylfaen"/>
          <w:sz w:val="28"/>
          <w:szCs w:val="28"/>
          <w:lang w:val="hy-AM"/>
        </w:rPr>
      </w:pPr>
      <w:r>
        <w:rPr>
          <w:rFonts w:ascii="Sylfaen" w:hAnsi="Sylfaen" w:cs="Sylfaen"/>
          <w:sz w:val="28"/>
          <w:szCs w:val="28"/>
          <w:lang w:val="hy-AM"/>
        </w:rPr>
        <w:t xml:space="preserve">                   </w:t>
      </w:r>
      <w:r w:rsidR="00521303" w:rsidRPr="004F5D82">
        <w:rPr>
          <w:rFonts w:ascii="Sylfaen" w:hAnsi="Sylfaen" w:cs="Sylfaen"/>
          <w:sz w:val="28"/>
          <w:szCs w:val="28"/>
          <w:lang w:val="hy-AM"/>
        </w:rPr>
        <w:t>ԲՆԱԿԱՎԱՅՐԻ</w:t>
      </w:r>
      <w:r w:rsidR="00521303" w:rsidRPr="004F5D82">
        <w:rPr>
          <w:rFonts w:ascii="Sylfaen" w:hAnsi="Sylfaen"/>
          <w:sz w:val="28"/>
          <w:szCs w:val="28"/>
          <w:lang w:val="hy-AM"/>
        </w:rPr>
        <w:t xml:space="preserve">  ՏԵՍԼԱԿԱՆԻ, </w:t>
      </w:r>
      <w:r w:rsidR="00521303" w:rsidRPr="004F5D82">
        <w:rPr>
          <w:rFonts w:ascii="Sylfaen" w:hAnsi="Sylfaen" w:cs="Sylfaen"/>
          <w:sz w:val="28"/>
          <w:szCs w:val="28"/>
          <w:lang w:val="hy-AM"/>
        </w:rPr>
        <w:t>ՌԱԶՄԱՎԱՐՈՒԹՅԱՆ ԵՎ</w:t>
      </w:r>
      <w:r w:rsidR="00521303" w:rsidRPr="004F5D82">
        <w:rPr>
          <w:rFonts w:ascii="Sylfaen" w:hAnsi="Sylfaen"/>
          <w:sz w:val="28"/>
          <w:szCs w:val="28"/>
          <w:lang w:val="hy-AM"/>
        </w:rPr>
        <w:t xml:space="preserve"> ՀԶԾ-Ի </w:t>
      </w:r>
      <w:r>
        <w:rPr>
          <w:rFonts w:ascii="Sylfaen" w:hAnsi="Sylfaen"/>
          <w:sz w:val="28"/>
          <w:szCs w:val="28"/>
          <w:lang w:val="hy-AM"/>
        </w:rPr>
        <w:t xml:space="preserve">     </w:t>
      </w:r>
      <w:r w:rsidR="00521303" w:rsidRPr="004F5D82">
        <w:rPr>
          <w:rFonts w:ascii="Sylfaen" w:hAnsi="Sylfaen"/>
          <w:sz w:val="28"/>
          <w:szCs w:val="28"/>
          <w:lang w:val="hy-AM"/>
        </w:rPr>
        <w:t xml:space="preserve">ՀԻՄՆԱԿԱՆ </w:t>
      </w:r>
      <w:r w:rsidR="00521303" w:rsidRPr="004F5D82">
        <w:rPr>
          <w:rFonts w:ascii="Sylfaen" w:hAnsi="Sylfaen" w:cs="Sylfaen"/>
          <w:sz w:val="28"/>
          <w:szCs w:val="28"/>
          <w:lang w:val="hy-AM"/>
        </w:rPr>
        <w:t>ՆՊԱՏԱԿՆԵՐԻ ՍԱՀՄԱՆՈՒՄ</w:t>
      </w:r>
    </w:p>
    <w:p w:rsidR="00521303" w:rsidRDefault="00521303" w:rsidP="00521303">
      <w:pPr>
        <w:pStyle w:val="msonormalbullet1gif"/>
        <w:spacing w:before="0" w:beforeAutospacing="0" w:after="0" w:afterAutospacing="0"/>
        <w:ind w:right="949"/>
        <w:contextualSpacing/>
        <w:jc w:val="center"/>
        <w:rPr>
          <w:rFonts w:ascii="Sylfaen" w:hAnsi="Sylfaen" w:cs="Sylfaen"/>
          <w:b/>
          <w:sz w:val="28"/>
          <w:szCs w:val="28"/>
          <w:lang w:val="hy-AM"/>
        </w:rPr>
      </w:pPr>
    </w:p>
    <w:p w:rsidR="00521303" w:rsidRPr="00521303" w:rsidRDefault="00521303" w:rsidP="00521303">
      <w:pPr>
        <w:spacing w:after="0"/>
        <w:ind w:left="992"/>
        <w:jc w:val="both"/>
        <w:rPr>
          <w:rFonts w:ascii="Sylfaen" w:hAnsi="Sylfaen" w:cs="Sylfaen"/>
          <w:sz w:val="24"/>
          <w:szCs w:val="24"/>
          <w:lang w:val="hy-AM"/>
        </w:rPr>
      </w:pPr>
      <w:r w:rsidRPr="00D410A0">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sidRPr="00521303">
        <w:rPr>
          <w:rFonts w:ascii="Sylfaen" w:hAnsi="Sylfaen" w:cs="Sylfaen"/>
          <w:sz w:val="24"/>
          <w:szCs w:val="24"/>
          <w:lang w:val="hy-AM"/>
        </w:rPr>
        <w:t>ի</w:t>
      </w:r>
      <w:r w:rsidRPr="00DF45F8">
        <w:rPr>
          <w:rFonts w:ascii="Sylfaen" w:hAnsi="Sylfaen" w:cs="Sylfaen"/>
          <w:sz w:val="24"/>
          <w:szCs w:val="24"/>
          <w:lang w:val="hy-AM"/>
        </w:rPr>
        <w:t xml:space="preserve"> տեսլականն է՝</w:t>
      </w:r>
    </w:p>
    <w:p w:rsidR="00521303" w:rsidRDefault="00521303" w:rsidP="00521303">
      <w:pPr>
        <w:pStyle w:val="msonormalbullet2gif"/>
        <w:tabs>
          <w:tab w:val="left" w:pos="10489"/>
        </w:tabs>
        <w:spacing w:before="0" w:beforeAutospacing="0" w:after="0" w:afterAutospacing="0"/>
        <w:ind w:left="992" w:right="821"/>
        <w:contextualSpacing/>
        <w:jc w:val="both"/>
        <w:rPr>
          <w:rFonts w:ascii="Sylfaen" w:hAnsi="Sylfaen"/>
          <w:lang w:val="hy-AM"/>
        </w:rPr>
      </w:pPr>
      <w:r w:rsidRPr="00A72148">
        <w:rPr>
          <w:rFonts w:ascii="Sylfaen" w:hAnsi="Sylfaen" w:cs="Sylfaen"/>
          <w:lang w:val="hy-AM"/>
        </w:rPr>
        <w:t>Ո</w:t>
      </w:r>
      <w:r>
        <w:rPr>
          <w:rFonts w:ascii="Sylfaen" w:hAnsi="Sylfaen" w:cs="Sylfaen"/>
          <w:lang w:val="hy-AM"/>
        </w:rPr>
        <w:t>ւ</w:t>
      </w:r>
      <w:r w:rsidRPr="00A72148">
        <w:rPr>
          <w:rFonts w:ascii="Sylfaen" w:hAnsi="Sylfaen" w:cs="Sylfaen"/>
          <w:lang w:val="hy-AM"/>
        </w:rPr>
        <w:t>րցալանջ</w:t>
      </w:r>
      <w:r w:rsidRPr="007C4BFA">
        <w:rPr>
          <w:rFonts w:ascii="Sylfaen" w:hAnsi="Sylfaen" w:cs="Sylfaen"/>
          <w:lang w:val="hy-AM"/>
        </w:rPr>
        <w:t xml:space="preserve"> </w:t>
      </w:r>
      <w:r w:rsidRPr="00521303">
        <w:rPr>
          <w:rFonts w:ascii="Sylfaen" w:hAnsi="Sylfaen"/>
          <w:lang w:val="hy-AM"/>
        </w:rPr>
        <w:t>բ</w:t>
      </w:r>
      <w:r w:rsidRPr="00816BB4">
        <w:rPr>
          <w:rFonts w:ascii="Sylfaen" w:hAnsi="Sylfaen"/>
          <w:lang w:val="hy-AM"/>
        </w:rPr>
        <w:t>նակավայ</w:t>
      </w:r>
      <w:r w:rsidRPr="00D812C5">
        <w:rPr>
          <w:rFonts w:ascii="Sylfaen" w:hAnsi="Sylfaen"/>
          <w:lang w:val="hy-AM"/>
        </w:rPr>
        <w:t>ր</w:t>
      </w:r>
      <w:r>
        <w:rPr>
          <w:rFonts w:ascii="Sylfaen" w:hAnsi="Sylfaen" w:cs="Sylfaen"/>
          <w:lang w:val="hy-AM"/>
        </w:rPr>
        <w:t>ը դարձնել</w:t>
      </w:r>
      <w:r>
        <w:rPr>
          <w:rFonts w:ascii="Sylfaen" w:hAnsi="Sylfaen"/>
          <w:lang w:val="hy-AM"/>
        </w:rPr>
        <w:t xml:space="preserve"> գյուղատնտեսական մթերքների արտադրության, մաքուր, բարեկարգ, առևտրի և սպասարկման, կրթական և մշակութային զարգացած ենթակառուցվածքներ,</w:t>
      </w:r>
      <w:r>
        <w:rPr>
          <w:rFonts w:ascii="Sylfaen" w:hAnsi="Sylfaen" w:cs="Sylfaen"/>
          <w:lang w:val="hy-AM"/>
        </w:rPr>
        <w:t xml:space="preserve"> բնակչության համար բավարար կենսապայմաններ </w:t>
      </w:r>
      <w:r>
        <w:rPr>
          <w:rFonts w:ascii="Sylfaen" w:hAnsi="Sylfaen"/>
          <w:lang w:val="hy-AM"/>
        </w:rPr>
        <w:t>ունեցող</w:t>
      </w:r>
      <w:r>
        <w:rPr>
          <w:rFonts w:ascii="Sylfaen" w:hAnsi="Sylfaen" w:cs="Sylfaen"/>
          <w:lang w:val="hy-AM"/>
        </w:rPr>
        <w:t xml:space="preserve"> </w:t>
      </w:r>
      <w:r>
        <w:rPr>
          <w:rFonts w:ascii="Sylfaen" w:hAnsi="Sylfaen"/>
          <w:lang w:val="hy-AM"/>
        </w:rPr>
        <w:t xml:space="preserve"> տարածք: </w:t>
      </w:r>
    </w:p>
    <w:p w:rsidR="00521303" w:rsidRDefault="00521303" w:rsidP="00521303">
      <w:pPr>
        <w:tabs>
          <w:tab w:val="left" w:pos="10489"/>
        </w:tabs>
        <w:spacing w:after="0"/>
        <w:ind w:left="992" w:right="-1"/>
        <w:jc w:val="both"/>
        <w:rPr>
          <w:rFonts w:ascii="Sylfaen" w:hAnsi="Sylfaen" w:cs="Sylfaen"/>
          <w:sz w:val="16"/>
          <w:szCs w:val="16"/>
          <w:lang w:val="hy-AM"/>
        </w:rPr>
      </w:pPr>
    </w:p>
    <w:p w:rsidR="00521303" w:rsidRPr="00622361" w:rsidRDefault="00521303" w:rsidP="00521303">
      <w:pPr>
        <w:tabs>
          <w:tab w:val="left" w:pos="10489"/>
        </w:tabs>
        <w:spacing w:after="0"/>
        <w:ind w:left="992"/>
        <w:jc w:val="both"/>
        <w:rPr>
          <w:rFonts w:ascii="Sylfaen" w:hAnsi="Sylfaen" w:cs="Sylfaen"/>
          <w:sz w:val="24"/>
          <w:szCs w:val="24"/>
          <w:lang w:val="hy-AM"/>
        </w:rPr>
      </w:pPr>
      <w:r w:rsidRPr="00D410A0">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sidRPr="00CF06DA">
        <w:rPr>
          <w:rFonts w:ascii="Sylfaen" w:hAnsi="Sylfaen" w:cs="Sylfaen"/>
          <w:sz w:val="24"/>
          <w:szCs w:val="24"/>
          <w:lang w:val="hy-AM"/>
        </w:rPr>
        <w:t>ի</w:t>
      </w:r>
      <w:r>
        <w:rPr>
          <w:rFonts w:ascii="Sylfaen" w:hAnsi="Sylfaen" w:cs="Sylfaen"/>
          <w:sz w:val="24"/>
          <w:szCs w:val="24"/>
          <w:lang w:val="hy-AM"/>
        </w:rPr>
        <w:t xml:space="preserve"> սահմանված տեսլականին հասնելու համար </w:t>
      </w:r>
      <w:r w:rsidRPr="00622361">
        <w:rPr>
          <w:rFonts w:ascii="Sylfaen" w:hAnsi="Sylfaen" w:cs="Sylfaen"/>
          <w:sz w:val="24"/>
          <w:szCs w:val="24"/>
          <w:lang w:val="hy-AM"/>
        </w:rPr>
        <w:t>համայնքի ռազմավարությունն է՝</w:t>
      </w:r>
    </w:p>
    <w:p w:rsidR="00521303" w:rsidRDefault="00521303" w:rsidP="00521303">
      <w:pPr>
        <w:numPr>
          <w:ilvl w:val="0"/>
          <w:numId w:val="62"/>
        </w:numPr>
        <w:spacing w:after="0" w:line="240" w:lineRule="auto"/>
        <w:ind w:left="992" w:firstLine="0"/>
        <w:jc w:val="both"/>
        <w:rPr>
          <w:rFonts w:ascii="Sylfaen" w:hAnsi="Sylfaen" w:cs="Sylfaen"/>
          <w:sz w:val="24"/>
          <w:szCs w:val="24"/>
          <w:lang w:val="hy-AM"/>
        </w:rPr>
      </w:pPr>
      <w:r>
        <w:rPr>
          <w:rFonts w:ascii="Sylfaen" w:hAnsi="Sylfaen" w:cs="Sylfaen"/>
          <w:sz w:val="24"/>
          <w:szCs w:val="24"/>
          <w:lang w:val="hy-AM"/>
        </w:rPr>
        <w:t xml:space="preserve">չխորացնել համայնքի </w:t>
      </w:r>
      <w:r w:rsidRPr="00A83322">
        <w:rPr>
          <w:rFonts w:ascii="Sylfaen" w:hAnsi="Sylfaen" w:cs="Sylfaen"/>
          <w:sz w:val="24"/>
          <w:szCs w:val="24"/>
          <w:lang w:val="hy-AM"/>
        </w:rPr>
        <w:t>զ</w:t>
      </w:r>
      <w:r>
        <w:rPr>
          <w:rFonts w:ascii="Sylfaen" w:hAnsi="Sylfaen" w:cs="Sylfaen"/>
          <w:sz w:val="24"/>
          <w:szCs w:val="24"/>
          <w:lang w:val="hy-AM"/>
        </w:rPr>
        <w:t>արգացմանը խոչընդոտող և  ապահովել</w:t>
      </w:r>
      <w:r w:rsidRPr="00A83322">
        <w:rPr>
          <w:rFonts w:ascii="Sylfaen" w:hAnsi="Sylfaen" w:cs="Sylfaen"/>
          <w:sz w:val="24"/>
          <w:szCs w:val="24"/>
          <w:lang w:val="hy-AM"/>
        </w:rPr>
        <w:t xml:space="preserve">համայնքի </w:t>
      </w:r>
      <w:r>
        <w:rPr>
          <w:rFonts w:ascii="Sylfaen" w:hAnsi="Sylfaen" w:cs="Sylfaen"/>
          <w:sz w:val="24"/>
          <w:szCs w:val="24"/>
          <w:lang w:val="hy-AM"/>
        </w:rPr>
        <w:t xml:space="preserve"> աստիճանական ինտեգրումը և համաչափ զարգացումը,</w:t>
      </w:r>
    </w:p>
    <w:p w:rsidR="00521303" w:rsidRDefault="00521303" w:rsidP="00521303">
      <w:pPr>
        <w:numPr>
          <w:ilvl w:val="0"/>
          <w:numId w:val="62"/>
        </w:numPr>
        <w:spacing w:after="0" w:line="240" w:lineRule="auto"/>
        <w:ind w:left="992" w:right="821" w:firstLine="0"/>
        <w:jc w:val="both"/>
        <w:rPr>
          <w:rFonts w:ascii="Sylfaen" w:hAnsi="Sylfaen" w:cs="Sylfaen"/>
          <w:sz w:val="24"/>
          <w:szCs w:val="24"/>
          <w:lang w:val="hy-AM"/>
        </w:rPr>
      </w:pPr>
      <w:r>
        <w:rPr>
          <w:rFonts w:ascii="Sylfaen" w:hAnsi="Sylfaen" w:cs="Sylfaen"/>
          <w:sz w:val="24"/>
          <w:szCs w:val="24"/>
          <w:lang w:val="hy-AM"/>
        </w:rPr>
        <w:t>համայնքում անասնապահության զարգացում և անասնապահական մթերքների արտադրության ծավալների աստիճանական մեծացում՝ անասնագլխաքանակի տարեցտարի ավելացման և անհրաժեշտ քանակությամբ անասնակերի ապահովման միջոցով,</w:t>
      </w:r>
    </w:p>
    <w:p w:rsidR="00521303" w:rsidRDefault="00521303" w:rsidP="00521303">
      <w:pPr>
        <w:numPr>
          <w:ilvl w:val="0"/>
          <w:numId w:val="62"/>
        </w:numPr>
        <w:spacing w:after="0" w:line="240" w:lineRule="auto"/>
        <w:ind w:left="992" w:firstLine="0"/>
        <w:jc w:val="both"/>
        <w:rPr>
          <w:rFonts w:ascii="Sylfaen" w:hAnsi="Sylfaen" w:cs="Sylfaen"/>
          <w:sz w:val="24"/>
          <w:szCs w:val="24"/>
          <w:lang w:val="hy-AM"/>
        </w:rPr>
      </w:pPr>
      <w:r>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Pr>
          <w:rFonts w:ascii="Sylfaen" w:hAnsi="Sylfaen" w:cs="Sylfaen"/>
          <w:sz w:val="24"/>
          <w:szCs w:val="24"/>
          <w:lang w:val="hy-AM"/>
        </w:rPr>
        <w:t>ում կաթի, մսի հանձնման և վերամշակման արտադրամասերի ստեղծում և գործարկում,</w:t>
      </w:r>
    </w:p>
    <w:p w:rsidR="00521303" w:rsidRDefault="00521303" w:rsidP="00521303">
      <w:pPr>
        <w:numPr>
          <w:ilvl w:val="0"/>
          <w:numId w:val="62"/>
        </w:numPr>
        <w:spacing w:after="0" w:line="240" w:lineRule="auto"/>
        <w:ind w:left="992" w:right="821" w:firstLine="0"/>
        <w:jc w:val="both"/>
        <w:rPr>
          <w:rFonts w:ascii="Sylfaen" w:hAnsi="Sylfaen" w:cs="Sylfaen"/>
          <w:sz w:val="24"/>
          <w:szCs w:val="24"/>
          <w:lang w:val="hy-AM"/>
        </w:rPr>
      </w:pPr>
      <w:r>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Pr>
          <w:rFonts w:ascii="Sylfaen" w:hAnsi="Sylfaen" w:cs="Sylfaen"/>
          <w:sz w:val="24"/>
          <w:szCs w:val="24"/>
          <w:lang w:val="hy-AM"/>
        </w:rPr>
        <w:t>ի տարածքի համեմատական առավելությունների բացահայտում և առևտրայնացում, այդ նպատակով պետական կառավարման և տեղական ինքնակառավարման մարմինների, Ք</w:t>
      </w:r>
      <w:r w:rsidRPr="00232570">
        <w:rPr>
          <w:rFonts w:ascii="Sylfaen" w:hAnsi="Sylfaen" w:cs="Sylfaen"/>
          <w:sz w:val="24"/>
          <w:szCs w:val="24"/>
          <w:lang w:val="hy-AM"/>
        </w:rPr>
        <w:t xml:space="preserve">աղաքացիական հասարակության  և մասնավոր հատվածի </w:t>
      </w:r>
      <w:r>
        <w:rPr>
          <w:rFonts w:ascii="Sylfaen" w:hAnsi="Sylfaen" w:cs="Sylfaen"/>
          <w:sz w:val="24"/>
          <w:szCs w:val="24"/>
          <w:lang w:val="hy-AM"/>
        </w:rPr>
        <w:t xml:space="preserve"> կազմակերպությունների համագործակցության շրջանակների ընդլայնում և ջանքերի մեկտեղում, </w:t>
      </w:r>
    </w:p>
    <w:p w:rsidR="00521303" w:rsidRDefault="00521303" w:rsidP="00521303">
      <w:pPr>
        <w:numPr>
          <w:ilvl w:val="0"/>
          <w:numId w:val="62"/>
        </w:numPr>
        <w:spacing w:after="0" w:line="240" w:lineRule="auto"/>
        <w:ind w:left="992" w:right="821" w:firstLine="0"/>
        <w:jc w:val="both"/>
        <w:rPr>
          <w:rFonts w:ascii="Sylfaen" w:hAnsi="Sylfaen" w:cs="Sylfaen"/>
          <w:sz w:val="24"/>
          <w:szCs w:val="24"/>
          <w:lang w:val="hy-AM"/>
        </w:rPr>
      </w:pPr>
      <w:r>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Pr>
          <w:rFonts w:ascii="Sylfaen" w:hAnsi="Sylfaen" w:cs="Sylfaen"/>
          <w:sz w:val="24"/>
          <w:szCs w:val="24"/>
          <w:lang w:val="hy-AM"/>
        </w:rPr>
        <w:t>ում էկոտուրիզմի ենթակառուցվածքների ստեղծում և զարգացում՝ զբոսաշրջիկների գիշերակացի տնային պայմանների ապահովման, հասարակական սննդի, առևտրի և կենցաղսպասարկման օբյեկտների ստեղծման, համապատասխան ծառայությունների պատշաճ մակարդակով մատուցման միջոցով,</w:t>
      </w:r>
    </w:p>
    <w:p w:rsidR="0011279C" w:rsidRDefault="0011279C" w:rsidP="0011279C">
      <w:pPr>
        <w:numPr>
          <w:ilvl w:val="0"/>
          <w:numId w:val="62"/>
        </w:numPr>
        <w:spacing w:after="60" w:line="240" w:lineRule="auto"/>
        <w:ind w:left="1276" w:hanging="567"/>
        <w:jc w:val="both"/>
        <w:rPr>
          <w:rFonts w:ascii="Sylfaen" w:hAnsi="Sylfaen" w:cs="Sylfaen"/>
          <w:sz w:val="24"/>
          <w:szCs w:val="24"/>
          <w:lang w:val="hy-AM"/>
        </w:rPr>
      </w:pPr>
      <w:r>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Pr>
          <w:rFonts w:ascii="Sylfaen" w:hAnsi="Sylfaen" w:cs="Sylfaen"/>
          <w:sz w:val="24"/>
          <w:szCs w:val="24"/>
          <w:lang w:val="hy-AM"/>
        </w:rPr>
        <w:t>ի սեփականություն համարվող ենթակառուցվածքների պահպանում, շահագործում, նորոգում և զարգացում,</w:t>
      </w:r>
    </w:p>
    <w:p w:rsidR="00521303" w:rsidRDefault="00521303" w:rsidP="00521303">
      <w:pPr>
        <w:spacing w:after="0" w:line="240" w:lineRule="auto"/>
        <w:ind w:right="821"/>
        <w:jc w:val="both"/>
        <w:rPr>
          <w:rFonts w:ascii="Sylfaen" w:hAnsi="Sylfaen" w:cs="Sylfaen"/>
          <w:sz w:val="24"/>
          <w:szCs w:val="24"/>
          <w:lang w:val="hy-AM"/>
        </w:rPr>
      </w:pPr>
    </w:p>
    <w:p w:rsidR="00521303" w:rsidRDefault="00521303" w:rsidP="00521303">
      <w:pPr>
        <w:spacing w:after="0" w:line="240" w:lineRule="auto"/>
        <w:ind w:right="821"/>
        <w:jc w:val="both"/>
        <w:rPr>
          <w:rFonts w:ascii="Sylfaen" w:hAnsi="Sylfaen" w:cs="Sylfaen"/>
          <w:sz w:val="24"/>
          <w:szCs w:val="24"/>
          <w:lang w:val="hy-AM"/>
        </w:rPr>
      </w:pPr>
    </w:p>
    <w:p w:rsidR="00521303" w:rsidRDefault="00521303" w:rsidP="00521303">
      <w:pPr>
        <w:numPr>
          <w:ilvl w:val="0"/>
          <w:numId w:val="62"/>
        </w:numPr>
        <w:spacing w:after="60" w:line="240" w:lineRule="auto"/>
        <w:ind w:left="1276" w:right="821" w:hanging="567"/>
        <w:jc w:val="both"/>
        <w:rPr>
          <w:rFonts w:ascii="Sylfaen" w:hAnsi="Sylfaen" w:cs="Sylfaen"/>
          <w:sz w:val="24"/>
          <w:szCs w:val="24"/>
          <w:lang w:val="hy-AM"/>
        </w:rPr>
      </w:pPr>
      <w:r>
        <w:rPr>
          <w:rFonts w:ascii="Sylfaen" w:hAnsi="Sylfaen" w:cs="Sylfaen"/>
          <w:sz w:val="24"/>
          <w:szCs w:val="24"/>
          <w:lang w:val="hy-AM"/>
        </w:rPr>
        <w:t>միջ</w:t>
      </w:r>
      <w:r w:rsidRPr="00247533">
        <w:rPr>
          <w:rFonts w:ascii="Sylfaen" w:hAnsi="Sylfaen" w:cs="Sylfaen"/>
          <w:sz w:val="24"/>
          <w:szCs w:val="24"/>
          <w:lang w:val="hy-AM"/>
        </w:rPr>
        <w:t>համայնքային</w:t>
      </w:r>
      <w:r>
        <w:rPr>
          <w:rFonts w:ascii="Sylfaen" w:hAnsi="Sylfaen" w:cs="Sylfaen"/>
          <w:sz w:val="24"/>
          <w:szCs w:val="24"/>
          <w:lang w:val="hy-AM"/>
        </w:rPr>
        <w:t xml:space="preserve"> և ներ</w:t>
      </w:r>
      <w:r w:rsidRPr="00247533">
        <w:rPr>
          <w:rFonts w:ascii="Sylfaen" w:hAnsi="Sylfaen" w:cs="Sylfaen"/>
          <w:sz w:val="24"/>
          <w:szCs w:val="24"/>
          <w:lang w:val="hy-AM"/>
        </w:rPr>
        <w:t>համայնքային</w:t>
      </w:r>
      <w:r>
        <w:rPr>
          <w:rFonts w:ascii="Sylfaen" w:hAnsi="Sylfaen" w:cs="Sylfaen"/>
          <w:sz w:val="24"/>
          <w:szCs w:val="24"/>
          <w:lang w:val="hy-AM"/>
        </w:rPr>
        <w:t xml:space="preserve"> ճանապարհների և փողոցների նորոգում և բարեկարգում, ջրահեռացման և արտաքին լուսավորության համակարգերի անցկացում, ճանապարհային նշանների տեղադրում, ավտոկանգառների ժամանակակից տաղավարների կառուցում,</w:t>
      </w:r>
    </w:p>
    <w:p w:rsidR="00521303" w:rsidRDefault="00521303" w:rsidP="00521303">
      <w:pPr>
        <w:numPr>
          <w:ilvl w:val="0"/>
          <w:numId w:val="62"/>
        </w:numPr>
        <w:spacing w:after="60" w:line="240" w:lineRule="auto"/>
        <w:ind w:left="1276" w:right="284" w:hanging="567"/>
        <w:jc w:val="both"/>
        <w:rPr>
          <w:rFonts w:ascii="Sylfaen" w:hAnsi="Sylfaen" w:cs="Sylfaen"/>
          <w:sz w:val="24"/>
          <w:szCs w:val="24"/>
          <w:lang w:val="hy-AM"/>
        </w:rPr>
      </w:pPr>
      <w:r>
        <w:rPr>
          <w:rFonts w:ascii="Sylfaen" w:hAnsi="Sylfaen"/>
          <w:sz w:val="24"/>
          <w:szCs w:val="24"/>
          <w:lang w:val="hy-AM"/>
        </w:rPr>
        <w:t>բ</w:t>
      </w:r>
      <w:r w:rsidRPr="00816BB4">
        <w:rPr>
          <w:rFonts w:ascii="Sylfaen" w:hAnsi="Sylfaen"/>
          <w:sz w:val="24"/>
          <w:szCs w:val="24"/>
          <w:lang w:val="hy-AM"/>
        </w:rPr>
        <w:t>նակավայ</w:t>
      </w:r>
      <w:r w:rsidRPr="00D812C5">
        <w:rPr>
          <w:rFonts w:ascii="Sylfaen" w:hAnsi="Sylfaen"/>
          <w:sz w:val="24"/>
          <w:szCs w:val="24"/>
          <w:lang w:val="hy-AM"/>
        </w:rPr>
        <w:t>ր</w:t>
      </w:r>
      <w:r>
        <w:rPr>
          <w:rFonts w:ascii="Sylfaen" w:hAnsi="Sylfaen" w:cs="Sylfaen"/>
          <w:sz w:val="24"/>
          <w:szCs w:val="24"/>
          <w:lang w:val="hy-AM"/>
        </w:rPr>
        <w:t>ի բնակչության սոցիալ–տնտեսական պայմանների բարելավում՝ նրանց մատուցվող հանրային ծառայությունների  տեսակների (ջրամատակարարում և ջրահեռացում, գազամատակարարում, էլեկտրամատակարարում, աղբահանություն և սանիտարական մաքրում, տրանսպորտ և կապ, նախադպրոցական և դպրոցական կրթություն, արտադպրոցական դաստիարակություն, մշակույթ, առողջապահություն և սպորտ, սոցիալական պաշտպանություն և այլն) շրջանակի աստիճանական ընդլայնման, հասանելիության ու մատչելիության ապահովման  և որակի անշեղ բարձրացման միջոցով,</w:t>
      </w:r>
    </w:p>
    <w:p w:rsidR="00521303" w:rsidRDefault="00521303" w:rsidP="00521303">
      <w:pPr>
        <w:numPr>
          <w:ilvl w:val="0"/>
          <w:numId w:val="62"/>
        </w:numPr>
        <w:spacing w:after="60" w:line="240" w:lineRule="auto"/>
        <w:ind w:left="1276" w:hanging="567"/>
        <w:jc w:val="both"/>
        <w:rPr>
          <w:rFonts w:ascii="Sylfaen" w:hAnsi="Sylfaen" w:cs="Sylfaen"/>
          <w:sz w:val="24"/>
          <w:szCs w:val="24"/>
          <w:lang w:val="hy-AM"/>
        </w:rPr>
      </w:pPr>
      <w:r>
        <w:rPr>
          <w:rFonts w:ascii="Sylfaen" w:hAnsi="Sylfaen" w:cs="Sylfaen"/>
          <w:sz w:val="24"/>
          <w:szCs w:val="24"/>
          <w:lang w:val="hy-AM"/>
        </w:rPr>
        <w:t>նոր աշխատատեղերի ստեղծում և համայնքից միգրացիայի նվազեցում, բնակչության թվաքանակի կայունացում:</w:t>
      </w:r>
    </w:p>
    <w:p w:rsidR="00053F8C" w:rsidRDefault="00053F8C" w:rsidP="00053F8C">
      <w:pPr>
        <w:spacing w:after="60" w:line="240" w:lineRule="auto"/>
        <w:ind w:left="1276"/>
        <w:jc w:val="both"/>
        <w:rPr>
          <w:rFonts w:ascii="Sylfaen" w:hAnsi="Sylfaen" w:cs="Sylfaen"/>
          <w:sz w:val="24"/>
          <w:szCs w:val="24"/>
          <w:lang w:val="hy-AM"/>
        </w:rPr>
      </w:pPr>
    </w:p>
    <w:p w:rsidR="00053F8C" w:rsidRPr="00635809" w:rsidRDefault="00053F8C" w:rsidP="00053F8C">
      <w:pPr>
        <w:keepNext/>
        <w:spacing w:after="120"/>
        <w:ind w:left="928" w:right="-1"/>
        <w:jc w:val="center"/>
        <w:outlineLvl w:val="7"/>
        <w:rPr>
          <w:rFonts w:ascii="Sylfaen" w:hAnsi="Sylfaen"/>
          <w:sz w:val="26"/>
          <w:szCs w:val="26"/>
          <w:lang w:val="af-ZA"/>
        </w:rPr>
      </w:pPr>
      <w:r w:rsidRPr="00635809">
        <w:rPr>
          <w:rFonts w:ascii="Sylfaen" w:hAnsi="Sylfaen" w:cs="Sylfaen"/>
          <w:sz w:val="26"/>
          <w:szCs w:val="26"/>
          <w:lang w:val="af-ZA"/>
        </w:rPr>
        <w:t>ՀԱՄԱՅՆՔԻ  ՈԼՈՐՏԱՅԻՆ ԾՐԱԳՐԵՐԻ ՑԱՆԿԻ ԿԱԶՄՈՒՄ ԵՎ ԱՌԱՋՆԱՀԵՐԹՈՒԹՅՈՒՆՆԵՐԻ ՍԱՀՄԱՆՈՒՄ, ՖԻՆԱՆՍԱՊԵՍ ԱՊԱՀՈՎՎԱԾ ԾՐԱԳՐԵՐԻ ՁԵՎԱԿԵՐՊՈՒՄ ԵՎ ԱՄՓՈՓՈՒՄ, ԼՐԱՑՈՒՑԻՉ  ՖԻՆԱՆՍԱԿԱՆ ՄԻՋՈՑՆԵՐԻ ՀԱՅԹԱՅԹՄԱՆ ՀՆԱՐԱՎՈՐՈՒԹՅՈՒՆՆԵՐԻ  ՆԵՐԿԱՅԱՑՈՒՄ</w:t>
      </w:r>
    </w:p>
    <w:p w:rsidR="00053F8C" w:rsidRDefault="00053F8C" w:rsidP="00053F8C">
      <w:pPr>
        <w:ind w:left="928" w:right="-1"/>
        <w:jc w:val="both"/>
        <w:rPr>
          <w:rFonts w:ascii="Sylfaen" w:hAnsi="Sylfaen" w:cs="Sylfaen"/>
          <w:bCs/>
        </w:rPr>
      </w:pPr>
      <w:r w:rsidRPr="006F6094">
        <w:rPr>
          <w:rFonts w:ascii="Sylfaen" w:hAnsi="Sylfaen"/>
          <w:sz w:val="24"/>
          <w:szCs w:val="24"/>
          <w:lang w:val="af-ZA"/>
        </w:rPr>
        <w:t xml:space="preserve">      </w:t>
      </w:r>
      <w:r w:rsidRPr="006F6094">
        <w:rPr>
          <w:rFonts w:ascii="Sylfaen" w:hAnsi="Sylfaen"/>
          <w:sz w:val="24"/>
          <w:szCs w:val="24"/>
          <w:lang w:val="hy-AM"/>
        </w:rPr>
        <w:t>Ելնելով</w:t>
      </w:r>
      <w:r w:rsidRPr="006F6094">
        <w:rPr>
          <w:rFonts w:ascii="Sylfaen" w:hAnsi="Sylfaen"/>
          <w:sz w:val="24"/>
          <w:szCs w:val="24"/>
          <w:lang w:val="af-ZA"/>
        </w:rPr>
        <w:t xml:space="preserve"> </w:t>
      </w:r>
      <w:r w:rsidRPr="006F6094">
        <w:rPr>
          <w:rFonts w:ascii="Sylfaen" w:hAnsi="Sylfaen"/>
          <w:sz w:val="24"/>
          <w:szCs w:val="24"/>
          <w:lang w:val="hy-AM"/>
        </w:rPr>
        <w:t>համայնքի</w:t>
      </w:r>
      <w:r w:rsidRPr="006F6094">
        <w:rPr>
          <w:rFonts w:ascii="Sylfaen" w:hAnsi="Sylfaen"/>
          <w:sz w:val="24"/>
          <w:szCs w:val="24"/>
          <w:lang w:val="af-ZA"/>
        </w:rPr>
        <w:t xml:space="preserve"> </w:t>
      </w:r>
      <w:r w:rsidRPr="006F6094">
        <w:rPr>
          <w:rFonts w:ascii="Sylfaen" w:hAnsi="Sylfaen"/>
          <w:sz w:val="24"/>
          <w:szCs w:val="24"/>
          <w:lang w:val="hy-AM"/>
        </w:rPr>
        <w:t>իրավիճակի</w:t>
      </w:r>
      <w:r w:rsidRPr="006F6094">
        <w:rPr>
          <w:rFonts w:ascii="Sylfaen" w:hAnsi="Sylfaen"/>
          <w:sz w:val="24"/>
          <w:szCs w:val="24"/>
          <w:lang w:val="af-ZA"/>
        </w:rPr>
        <w:t xml:space="preserve"> </w:t>
      </w:r>
      <w:r w:rsidRPr="006F6094">
        <w:rPr>
          <w:rFonts w:ascii="Sylfaen" w:hAnsi="Sylfaen"/>
          <w:sz w:val="24"/>
          <w:szCs w:val="24"/>
          <w:lang w:val="hy-AM"/>
        </w:rPr>
        <w:t>վերլուծության</w:t>
      </w:r>
      <w:r w:rsidRPr="006F6094">
        <w:rPr>
          <w:rFonts w:ascii="Sylfaen" w:hAnsi="Sylfaen"/>
          <w:sz w:val="24"/>
          <w:szCs w:val="24"/>
          <w:lang w:val="af-ZA"/>
        </w:rPr>
        <w:t xml:space="preserve"> </w:t>
      </w:r>
      <w:r w:rsidRPr="006F6094">
        <w:rPr>
          <w:rFonts w:ascii="Sylfaen" w:hAnsi="Sylfaen"/>
          <w:sz w:val="24"/>
          <w:szCs w:val="24"/>
          <w:lang w:val="hy-AM"/>
        </w:rPr>
        <w:t>և</w:t>
      </w:r>
      <w:r w:rsidRPr="006F6094">
        <w:rPr>
          <w:rFonts w:ascii="Sylfaen" w:hAnsi="Sylfaen"/>
          <w:sz w:val="24"/>
          <w:szCs w:val="24"/>
          <w:lang w:val="af-ZA"/>
        </w:rPr>
        <w:t xml:space="preserve"> </w:t>
      </w:r>
      <w:r w:rsidRPr="006F6094">
        <w:rPr>
          <w:rFonts w:ascii="Sylfaen" w:hAnsi="Sylfaen"/>
          <w:sz w:val="24"/>
          <w:szCs w:val="24"/>
          <w:lang w:val="hy-AM"/>
        </w:rPr>
        <w:t>գնահատման</w:t>
      </w:r>
      <w:r w:rsidRPr="006F6094">
        <w:rPr>
          <w:rFonts w:ascii="Sylfaen" w:hAnsi="Sylfaen"/>
          <w:sz w:val="24"/>
          <w:szCs w:val="24"/>
          <w:lang w:val="af-ZA"/>
        </w:rPr>
        <w:t xml:space="preserve"> </w:t>
      </w:r>
      <w:r w:rsidRPr="006F6094">
        <w:rPr>
          <w:rFonts w:ascii="Sylfaen" w:hAnsi="Sylfaen"/>
          <w:sz w:val="24"/>
          <w:szCs w:val="24"/>
          <w:lang w:val="hy-AM"/>
        </w:rPr>
        <w:t>արդյունքներից</w:t>
      </w:r>
      <w:r w:rsidRPr="006F6094">
        <w:rPr>
          <w:rFonts w:ascii="Sylfaen" w:hAnsi="Sylfaen"/>
          <w:sz w:val="24"/>
          <w:szCs w:val="24"/>
          <w:lang w:val="af-ZA"/>
        </w:rPr>
        <w:t xml:space="preserve">, </w:t>
      </w:r>
      <w:r w:rsidRPr="006F6094">
        <w:rPr>
          <w:rFonts w:ascii="Sylfaen" w:hAnsi="Sylfaen"/>
          <w:sz w:val="24"/>
          <w:szCs w:val="24"/>
          <w:lang w:val="hy-AM"/>
        </w:rPr>
        <w:t>համայնքում</w:t>
      </w:r>
      <w:r w:rsidRPr="006F6094">
        <w:rPr>
          <w:rFonts w:ascii="Sylfaen" w:hAnsi="Sylfaen"/>
          <w:sz w:val="24"/>
          <w:szCs w:val="24"/>
          <w:lang w:val="af-ZA"/>
        </w:rPr>
        <w:t xml:space="preserve"> </w:t>
      </w:r>
      <w:r w:rsidRPr="006F6094">
        <w:rPr>
          <w:rFonts w:ascii="Sylfaen" w:hAnsi="Sylfaen"/>
          <w:sz w:val="24"/>
          <w:szCs w:val="24"/>
          <w:lang w:val="hy-AM"/>
        </w:rPr>
        <w:t>ներկայում</w:t>
      </w:r>
      <w:r w:rsidRPr="006F6094">
        <w:rPr>
          <w:rFonts w:ascii="Sylfaen" w:hAnsi="Sylfaen"/>
          <w:sz w:val="24"/>
          <w:szCs w:val="24"/>
          <w:lang w:val="af-ZA"/>
        </w:rPr>
        <w:t xml:space="preserve">    </w:t>
      </w:r>
      <w:r w:rsidRPr="006F6094">
        <w:rPr>
          <w:rFonts w:ascii="Sylfaen" w:hAnsi="Sylfaen"/>
          <w:sz w:val="24"/>
          <w:szCs w:val="24"/>
          <w:lang w:val="hy-AM"/>
        </w:rPr>
        <w:t>արձանագրված</w:t>
      </w:r>
      <w:r w:rsidRPr="006F6094">
        <w:rPr>
          <w:rFonts w:ascii="Sylfaen" w:hAnsi="Sylfaen"/>
          <w:sz w:val="24"/>
          <w:szCs w:val="24"/>
          <w:lang w:val="af-ZA"/>
        </w:rPr>
        <w:t xml:space="preserve"> </w:t>
      </w:r>
      <w:r w:rsidRPr="006F6094">
        <w:rPr>
          <w:rFonts w:ascii="Sylfaen" w:hAnsi="Sylfaen"/>
          <w:sz w:val="24"/>
          <w:szCs w:val="24"/>
          <w:lang w:val="hy-AM"/>
        </w:rPr>
        <w:t>հիմնախնդիրներից</w:t>
      </w:r>
      <w:r w:rsidRPr="006F6094">
        <w:rPr>
          <w:rFonts w:ascii="Sylfaen" w:hAnsi="Sylfaen"/>
          <w:sz w:val="24"/>
          <w:szCs w:val="24"/>
          <w:lang w:val="af-ZA"/>
        </w:rPr>
        <w:t xml:space="preserve">, </w:t>
      </w:r>
      <w:r w:rsidRPr="006F6094">
        <w:rPr>
          <w:rFonts w:ascii="Sylfaen" w:hAnsi="Sylfaen"/>
          <w:sz w:val="24"/>
          <w:szCs w:val="24"/>
          <w:lang w:val="hy-AM"/>
        </w:rPr>
        <w:t>համայնքի</w:t>
      </w:r>
      <w:r w:rsidRPr="006F6094">
        <w:rPr>
          <w:rFonts w:ascii="Sylfaen" w:hAnsi="Sylfaen"/>
          <w:sz w:val="24"/>
          <w:szCs w:val="24"/>
          <w:lang w:val="af-ZA"/>
        </w:rPr>
        <w:t xml:space="preserve"> </w:t>
      </w:r>
      <w:r w:rsidRPr="006F6094">
        <w:rPr>
          <w:rFonts w:ascii="Sylfaen" w:hAnsi="Sylfaen"/>
          <w:sz w:val="24"/>
          <w:szCs w:val="24"/>
          <w:lang w:val="hy-AM"/>
        </w:rPr>
        <w:t>զարգացման՝</w:t>
      </w:r>
      <w:r w:rsidRPr="006F6094">
        <w:rPr>
          <w:rFonts w:ascii="Sylfaen" w:hAnsi="Sylfaen"/>
          <w:sz w:val="24"/>
          <w:szCs w:val="24"/>
          <w:lang w:val="af-ZA"/>
        </w:rPr>
        <w:t xml:space="preserve"> </w:t>
      </w:r>
      <w:r w:rsidRPr="006F6094">
        <w:rPr>
          <w:rFonts w:ascii="Sylfaen" w:hAnsi="Sylfaen"/>
          <w:sz w:val="24"/>
          <w:szCs w:val="24"/>
          <w:lang w:val="hy-AM"/>
        </w:rPr>
        <w:t>ՏԻՄ</w:t>
      </w:r>
      <w:r w:rsidRPr="006F6094">
        <w:rPr>
          <w:rFonts w:ascii="Sylfaen" w:hAnsi="Sylfaen"/>
          <w:sz w:val="24"/>
          <w:szCs w:val="24"/>
          <w:lang w:val="af-ZA"/>
        </w:rPr>
        <w:t>-</w:t>
      </w:r>
      <w:r w:rsidRPr="006F6094">
        <w:rPr>
          <w:rFonts w:ascii="Sylfaen" w:hAnsi="Sylfaen"/>
          <w:sz w:val="24"/>
          <w:szCs w:val="24"/>
          <w:lang w:val="hy-AM"/>
        </w:rPr>
        <w:t>ի</w:t>
      </w:r>
      <w:r w:rsidRPr="006F6094">
        <w:rPr>
          <w:rFonts w:ascii="Sylfaen" w:hAnsi="Sylfaen"/>
          <w:sz w:val="24"/>
          <w:szCs w:val="24"/>
          <w:lang w:val="af-ZA"/>
        </w:rPr>
        <w:t xml:space="preserve"> </w:t>
      </w:r>
      <w:r w:rsidRPr="006F6094">
        <w:rPr>
          <w:rFonts w:ascii="Sylfaen" w:hAnsi="Sylfaen"/>
          <w:sz w:val="24"/>
          <w:szCs w:val="24"/>
          <w:lang w:val="hy-AM"/>
        </w:rPr>
        <w:t>կողմից</w:t>
      </w:r>
      <w:r w:rsidRPr="006F6094">
        <w:rPr>
          <w:rFonts w:ascii="Sylfaen" w:hAnsi="Sylfaen"/>
          <w:sz w:val="24"/>
          <w:szCs w:val="24"/>
          <w:lang w:val="af-ZA"/>
        </w:rPr>
        <w:t xml:space="preserve"> </w:t>
      </w:r>
      <w:r w:rsidRPr="006F6094">
        <w:rPr>
          <w:rFonts w:ascii="Sylfaen" w:hAnsi="Sylfaen"/>
          <w:sz w:val="24"/>
          <w:szCs w:val="24"/>
          <w:lang w:val="hy-AM"/>
        </w:rPr>
        <w:t>ընտրված</w:t>
      </w:r>
      <w:r w:rsidRPr="006F6094">
        <w:rPr>
          <w:rFonts w:ascii="Sylfaen" w:hAnsi="Sylfaen"/>
          <w:sz w:val="24"/>
          <w:szCs w:val="24"/>
          <w:lang w:val="af-ZA"/>
        </w:rPr>
        <w:t xml:space="preserve"> </w:t>
      </w:r>
      <w:r w:rsidRPr="006F6094">
        <w:rPr>
          <w:rFonts w:ascii="Sylfaen" w:hAnsi="Sylfaen"/>
          <w:sz w:val="24"/>
          <w:szCs w:val="24"/>
          <w:lang w:val="hy-AM"/>
        </w:rPr>
        <w:t>ռազմավարությունից</w:t>
      </w:r>
      <w:r w:rsidRPr="006F6094">
        <w:rPr>
          <w:rFonts w:ascii="Sylfaen" w:hAnsi="Sylfaen"/>
          <w:sz w:val="24"/>
          <w:szCs w:val="24"/>
          <w:lang w:val="af-ZA"/>
        </w:rPr>
        <w:t xml:space="preserve">, </w:t>
      </w:r>
      <w:r w:rsidRPr="006F6094">
        <w:rPr>
          <w:rFonts w:ascii="Sylfaen" w:hAnsi="Sylfaen"/>
          <w:sz w:val="24"/>
          <w:szCs w:val="24"/>
          <w:lang w:val="hy-AM"/>
        </w:rPr>
        <w:t>առաջիկա</w:t>
      </w:r>
      <w:r w:rsidRPr="006F6094">
        <w:rPr>
          <w:rFonts w:ascii="Sylfaen" w:hAnsi="Sylfaen"/>
          <w:sz w:val="24"/>
          <w:szCs w:val="24"/>
          <w:lang w:val="af-ZA"/>
        </w:rPr>
        <w:t xml:space="preserve"> </w:t>
      </w:r>
      <w:r w:rsidRPr="006F6094">
        <w:rPr>
          <w:rFonts w:ascii="Sylfaen" w:hAnsi="Sylfaen"/>
          <w:sz w:val="24"/>
          <w:szCs w:val="24"/>
          <w:lang w:val="hy-AM"/>
        </w:rPr>
        <w:t>հինգ</w:t>
      </w:r>
      <w:r w:rsidRPr="006F6094">
        <w:rPr>
          <w:rFonts w:ascii="Sylfaen" w:hAnsi="Sylfaen"/>
          <w:sz w:val="24"/>
          <w:szCs w:val="24"/>
          <w:lang w:val="af-ZA"/>
        </w:rPr>
        <w:t xml:space="preserve"> </w:t>
      </w:r>
      <w:r w:rsidRPr="006F6094">
        <w:rPr>
          <w:rFonts w:ascii="Sylfaen" w:hAnsi="Sylfaen"/>
          <w:sz w:val="24"/>
          <w:szCs w:val="24"/>
          <w:lang w:val="hy-AM"/>
        </w:rPr>
        <w:t>տարիների</w:t>
      </w:r>
      <w:r w:rsidRPr="006F6094">
        <w:rPr>
          <w:rFonts w:ascii="Sylfaen" w:hAnsi="Sylfaen"/>
          <w:sz w:val="24"/>
          <w:szCs w:val="24"/>
          <w:lang w:val="af-ZA"/>
        </w:rPr>
        <w:t xml:space="preserve"> </w:t>
      </w:r>
      <w:r w:rsidRPr="006F6094">
        <w:rPr>
          <w:rFonts w:ascii="Sylfaen" w:hAnsi="Sylfaen"/>
          <w:sz w:val="24"/>
          <w:szCs w:val="24"/>
          <w:lang w:val="hy-AM"/>
        </w:rPr>
        <w:t>համար</w:t>
      </w:r>
      <w:r w:rsidRPr="006F6094">
        <w:rPr>
          <w:rFonts w:ascii="Sylfaen" w:hAnsi="Sylfaen"/>
          <w:sz w:val="24"/>
          <w:szCs w:val="24"/>
          <w:lang w:val="af-ZA"/>
        </w:rPr>
        <w:t xml:space="preserve"> </w:t>
      </w:r>
      <w:r w:rsidRPr="006F6094">
        <w:rPr>
          <w:rFonts w:ascii="Sylfaen" w:hAnsi="Sylfaen"/>
          <w:sz w:val="24"/>
          <w:szCs w:val="24"/>
          <w:lang w:val="hy-AM"/>
        </w:rPr>
        <w:t>սահմանված</w:t>
      </w:r>
      <w:r w:rsidRPr="006F6094">
        <w:rPr>
          <w:rFonts w:ascii="Sylfaen" w:hAnsi="Sylfaen"/>
          <w:sz w:val="24"/>
          <w:szCs w:val="24"/>
          <w:lang w:val="af-ZA"/>
        </w:rPr>
        <w:t xml:space="preserve"> </w:t>
      </w:r>
      <w:r w:rsidRPr="006F6094">
        <w:rPr>
          <w:rFonts w:ascii="Sylfaen" w:hAnsi="Sylfaen"/>
          <w:sz w:val="24"/>
          <w:szCs w:val="24"/>
          <w:lang w:val="hy-AM"/>
        </w:rPr>
        <w:t>հիմնական</w:t>
      </w:r>
      <w:r w:rsidRPr="006F6094">
        <w:rPr>
          <w:rFonts w:ascii="Sylfaen" w:hAnsi="Sylfaen"/>
          <w:sz w:val="24"/>
          <w:szCs w:val="24"/>
          <w:lang w:val="af-ZA"/>
        </w:rPr>
        <w:t xml:space="preserve"> </w:t>
      </w:r>
      <w:r w:rsidRPr="006F6094">
        <w:rPr>
          <w:rFonts w:ascii="Sylfaen" w:hAnsi="Sylfaen"/>
          <w:sz w:val="24"/>
          <w:szCs w:val="24"/>
          <w:lang w:val="hy-AM"/>
        </w:rPr>
        <w:t>նպատակներից</w:t>
      </w:r>
      <w:r w:rsidRPr="006F6094">
        <w:rPr>
          <w:rFonts w:ascii="Sylfaen" w:hAnsi="Sylfaen"/>
          <w:sz w:val="24"/>
          <w:szCs w:val="24"/>
          <w:lang w:val="af-ZA"/>
        </w:rPr>
        <w:t xml:space="preserve">, </w:t>
      </w:r>
      <w:r w:rsidRPr="006F6094">
        <w:rPr>
          <w:rFonts w:ascii="Sylfaen" w:hAnsi="Sylfaen"/>
          <w:sz w:val="24"/>
          <w:szCs w:val="24"/>
          <w:lang w:val="hy-AM"/>
        </w:rPr>
        <w:t>քննարկվել</w:t>
      </w:r>
      <w:r w:rsidRPr="006F6094">
        <w:rPr>
          <w:rFonts w:ascii="Sylfaen" w:hAnsi="Sylfaen"/>
          <w:sz w:val="24"/>
          <w:szCs w:val="24"/>
          <w:lang w:val="af-ZA"/>
        </w:rPr>
        <w:t xml:space="preserve"> </w:t>
      </w:r>
      <w:r w:rsidRPr="006F6094">
        <w:rPr>
          <w:rFonts w:ascii="Sylfaen" w:hAnsi="Sylfaen"/>
          <w:sz w:val="24"/>
          <w:szCs w:val="24"/>
          <w:lang w:val="hy-AM"/>
        </w:rPr>
        <w:t>և</w:t>
      </w:r>
      <w:r w:rsidRPr="006F6094">
        <w:rPr>
          <w:rFonts w:ascii="Sylfaen" w:hAnsi="Sylfaen"/>
          <w:sz w:val="24"/>
          <w:szCs w:val="24"/>
          <w:lang w:val="af-ZA"/>
        </w:rPr>
        <w:t xml:space="preserve"> </w:t>
      </w:r>
      <w:r w:rsidRPr="006F6094">
        <w:rPr>
          <w:rFonts w:ascii="Sylfaen" w:hAnsi="Sylfaen"/>
          <w:sz w:val="24"/>
          <w:szCs w:val="24"/>
          <w:lang w:val="hy-AM"/>
        </w:rPr>
        <w:t>որոշվել</w:t>
      </w:r>
      <w:r w:rsidRPr="006F6094">
        <w:rPr>
          <w:rFonts w:ascii="Sylfaen" w:hAnsi="Sylfaen"/>
          <w:sz w:val="24"/>
          <w:szCs w:val="24"/>
          <w:lang w:val="af-ZA"/>
        </w:rPr>
        <w:t xml:space="preserve"> </w:t>
      </w:r>
      <w:r w:rsidRPr="006F6094">
        <w:rPr>
          <w:rFonts w:ascii="Sylfaen" w:hAnsi="Sylfaen"/>
          <w:sz w:val="24"/>
          <w:szCs w:val="24"/>
          <w:lang w:val="hy-AM"/>
        </w:rPr>
        <w:t>է</w:t>
      </w:r>
      <w:r w:rsidRPr="006F6094">
        <w:rPr>
          <w:rFonts w:ascii="Sylfaen" w:hAnsi="Sylfaen"/>
          <w:sz w:val="24"/>
          <w:szCs w:val="24"/>
          <w:lang w:val="af-ZA"/>
        </w:rPr>
        <w:t xml:space="preserve"> </w:t>
      </w:r>
      <w:r w:rsidRPr="006F6094">
        <w:rPr>
          <w:rFonts w:ascii="Sylfaen" w:hAnsi="Sylfaen"/>
          <w:sz w:val="24"/>
          <w:szCs w:val="24"/>
          <w:lang w:val="hy-AM"/>
        </w:rPr>
        <w:t>առաջարկվող</w:t>
      </w:r>
      <w:r w:rsidRPr="006F6094">
        <w:rPr>
          <w:rFonts w:ascii="Sylfaen" w:hAnsi="Sylfaen"/>
          <w:sz w:val="24"/>
          <w:szCs w:val="24"/>
          <w:lang w:val="af-ZA"/>
        </w:rPr>
        <w:t xml:space="preserve"> </w:t>
      </w:r>
      <w:r w:rsidRPr="006F6094">
        <w:rPr>
          <w:rFonts w:ascii="Sylfaen" w:hAnsi="Sylfaen"/>
          <w:sz w:val="24"/>
          <w:szCs w:val="24"/>
          <w:lang w:val="hy-AM"/>
        </w:rPr>
        <w:t>ծրագրերի</w:t>
      </w:r>
      <w:r w:rsidRPr="006F6094">
        <w:rPr>
          <w:rFonts w:ascii="Sylfaen" w:hAnsi="Sylfaen"/>
          <w:sz w:val="24"/>
          <w:szCs w:val="24"/>
          <w:lang w:val="af-ZA"/>
        </w:rPr>
        <w:t xml:space="preserve"> </w:t>
      </w:r>
      <w:r w:rsidRPr="006F6094">
        <w:rPr>
          <w:rFonts w:ascii="Sylfaen" w:hAnsi="Sylfaen"/>
          <w:sz w:val="24"/>
          <w:szCs w:val="24"/>
          <w:lang w:val="hy-AM"/>
        </w:rPr>
        <w:t>ցանկը</w:t>
      </w:r>
      <w:r w:rsidR="00C450C8" w:rsidRPr="00C450C8">
        <w:rPr>
          <w:rFonts w:ascii="Sylfaen" w:hAnsi="Sylfaen"/>
          <w:sz w:val="24"/>
          <w:szCs w:val="24"/>
          <w:lang w:val="hy-AM"/>
        </w:rPr>
        <w:t xml:space="preserve">։                                                                             </w:t>
      </w:r>
      <w:r w:rsidR="00C450C8" w:rsidRPr="00C450C8">
        <w:rPr>
          <w:rFonts w:ascii="Sylfaen" w:hAnsi="Sylfaen" w:cs="Sylfaen"/>
          <w:bCs/>
        </w:rPr>
        <w:t>հազ</w:t>
      </w:r>
      <w:r w:rsidR="00C450C8" w:rsidRPr="00C450C8">
        <w:rPr>
          <w:rFonts w:ascii="Sylfaen" w:hAnsi="Sylfaen"/>
          <w:bCs/>
        </w:rPr>
        <w:t xml:space="preserve">. </w:t>
      </w:r>
      <w:r w:rsidR="00C450C8" w:rsidRPr="00C450C8">
        <w:rPr>
          <w:rFonts w:ascii="Sylfaen" w:hAnsi="Sylfaen" w:cs="Sylfaen"/>
          <w:bCs/>
        </w:rPr>
        <w:t>դրամ</w:t>
      </w:r>
    </w:p>
    <w:p w:rsidR="0011279C" w:rsidRPr="00C450C8" w:rsidRDefault="0011279C" w:rsidP="00053F8C">
      <w:pPr>
        <w:ind w:left="928" w:right="-1"/>
        <w:jc w:val="both"/>
        <w:rPr>
          <w:rFonts w:ascii="Sylfaen" w:hAnsi="Sylfaen"/>
          <w:sz w:val="24"/>
          <w:szCs w:val="24"/>
          <w:lang w:val="hy-AM"/>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252"/>
        <w:gridCol w:w="1985"/>
        <w:gridCol w:w="2126"/>
        <w:gridCol w:w="1134"/>
        <w:gridCol w:w="1134"/>
      </w:tblGrid>
      <w:tr w:rsidR="00C450C8" w:rsidRPr="00DD01BF" w:rsidTr="006D122C">
        <w:tc>
          <w:tcPr>
            <w:tcW w:w="568" w:type="dxa"/>
          </w:tcPr>
          <w:p w:rsidR="00C450C8" w:rsidRPr="00545D32" w:rsidRDefault="00C450C8" w:rsidP="00C450C8">
            <w:pPr>
              <w:jc w:val="both"/>
              <w:rPr>
                <w:rFonts w:ascii="Sylfaen" w:hAnsi="Sylfaen"/>
                <w:b/>
                <w:bCs/>
              </w:rPr>
            </w:pPr>
            <w:bookmarkStart w:id="13" w:name="_Hlk101358326"/>
            <w:r>
              <w:rPr>
                <w:rFonts w:ascii="Sylfaen" w:hAnsi="Sylfaen"/>
                <w:b/>
                <w:bCs/>
                <w:lang w:val="hy-AM"/>
              </w:rPr>
              <w:t>Հ</w:t>
            </w:r>
            <w:r w:rsidRPr="00545D32">
              <w:rPr>
                <w:rFonts w:ascii="Sylfaen" w:hAnsi="Sylfaen"/>
                <w:b/>
                <w:bCs/>
              </w:rPr>
              <w:t>/</w:t>
            </w:r>
            <w:r w:rsidRPr="00545D32">
              <w:rPr>
                <w:rFonts w:ascii="Sylfaen" w:hAnsi="Sylfaen" w:cs="Sylfaen"/>
                <w:b/>
                <w:bCs/>
              </w:rPr>
              <w:t>հ</w:t>
            </w:r>
          </w:p>
        </w:tc>
        <w:tc>
          <w:tcPr>
            <w:tcW w:w="4252" w:type="dxa"/>
          </w:tcPr>
          <w:p w:rsidR="00C450C8" w:rsidRPr="00545D32" w:rsidRDefault="00C450C8" w:rsidP="00C450C8">
            <w:pPr>
              <w:rPr>
                <w:rFonts w:ascii="Sylfaen" w:hAnsi="Sylfaen"/>
                <w:b/>
                <w:bCs/>
              </w:rPr>
            </w:pPr>
            <w:r w:rsidRPr="00545D32">
              <w:rPr>
                <w:rFonts w:ascii="Sylfaen" w:hAnsi="Sylfaen" w:cs="Sylfaen"/>
                <w:b/>
                <w:bCs/>
              </w:rPr>
              <w:t>Ծրագրի</w:t>
            </w:r>
            <w:r w:rsidRPr="00545D32">
              <w:rPr>
                <w:rFonts w:ascii="Sylfaen" w:hAnsi="Sylfaen"/>
                <w:b/>
                <w:bCs/>
              </w:rPr>
              <w:t xml:space="preserve"> </w:t>
            </w:r>
            <w:r w:rsidRPr="00545D32">
              <w:rPr>
                <w:rFonts w:ascii="Sylfaen" w:hAnsi="Sylfaen" w:cs="Sylfaen"/>
                <w:b/>
                <w:bCs/>
              </w:rPr>
              <w:t>անվանումը</w:t>
            </w:r>
          </w:p>
        </w:tc>
        <w:tc>
          <w:tcPr>
            <w:tcW w:w="1985" w:type="dxa"/>
          </w:tcPr>
          <w:p w:rsidR="00C450C8" w:rsidRPr="00545D32" w:rsidRDefault="00C450C8" w:rsidP="00714873">
            <w:pPr>
              <w:rPr>
                <w:rFonts w:ascii="Sylfaen" w:hAnsi="Sylfaen"/>
                <w:b/>
                <w:bCs/>
              </w:rPr>
            </w:pPr>
            <w:r w:rsidRPr="00545D32">
              <w:rPr>
                <w:rFonts w:ascii="Sylfaen" w:hAnsi="Sylfaen" w:cs="Sylfaen"/>
                <w:b/>
                <w:bCs/>
              </w:rPr>
              <w:t>Ծրագիր</w:t>
            </w:r>
            <w:r>
              <w:rPr>
                <w:rFonts w:ascii="Sylfaen" w:hAnsi="Sylfaen" w:cs="Sylfaen"/>
                <w:b/>
                <w:bCs/>
                <w:lang w:val="hy-AM"/>
              </w:rPr>
              <w:t>ն</w:t>
            </w:r>
            <w:r w:rsidRPr="00545D32">
              <w:rPr>
                <w:rFonts w:ascii="Sylfaen" w:hAnsi="Sylfaen" w:cs="Sylfaen"/>
                <w:b/>
                <w:bCs/>
              </w:rPr>
              <w:t xml:space="preserve"> առաջարկողը</w:t>
            </w:r>
          </w:p>
        </w:tc>
        <w:tc>
          <w:tcPr>
            <w:tcW w:w="2126" w:type="dxa"/>
          </w:tcPr>
          <w:p w:rsidR="00C450C8" w:rsidRPr="008F1620" w:rsidRDefault="00C450C8" w:rsidP="00714873">
            <w:pPr>
              <w:rPr>
                <w:rFonts w:ascii="Sylfaen" w:hAnsi="Sylfaen"/>
                <w:b/>
                <w:bCs/>
                <w:lang w:val="hy-AM"/>
              </w:rPr>
            </w:pPr>
            <w:r w:rsidRPr="00545D32">
              <w:rPr>
                <w:rFonts w:ascii="Sylfaen" w:hAnsi="Sylfaen" w:cs="Sylfaen"/>
                <w:b/>
                <w:bCs/>
              </w:rPr>
              <w:t>Ծրագրի</w:t>
            </w:r>
            <w:r w:rsidRPr="00545D32">
              <w:rPr>
                <w:rFonts w:ascii="Sylfaen" w:hAnsi="Sylfaen"/>
                <w:b/>
                <w:bCs/>
              </w:rPr>
              <w:t xml:space="preserve"> մոտավոր </w:t>
            </w:r>
            <w:r w:rsidRPr="00545D32">
              <w:rPr>
                <w:rFonts w:ascii="Sylfaen" w:hAnsi="Sylfaen" w:cs="Sylfaen"/>
                <w:b/>
                <w:bCs/>
              </w:rPr>
              <w:t>արժեքը</w:t>
            </w:r>
            <w:r>
              <w:rPr>
                <w:rFonts w:ascii="Sylfaen" w:hAnsi="Sylfaen" w:cs="Sylfaen"/>
                <w:b/>
                <w:bCs/>
                <w:lang w:val="hy-AM"/>
              </w:rPr>
              <w:t>,</w:t>
            </w:r>
            <w:r>
              <w:rPr>
                <w:rFonts w:ascii="Sylfaen" w:hAnsi="Sylfaen" w:cs="Sylfaen"/>
                <w:b/>
                <w:bCs/>
              </w:rPr>
              <w:t xml:space="preserve"> ֆինանսավորման աղբյուրը</w:t>
            </w:r>
            <w:r>
              <w:rPr>
                <w:rFonts w:ascii="Sylfaen" w:hAnsi="Sylfaen" w:cs="Sylfaen"/>
                <w:b/>
                <w:bCs/>
                <w:lang w:val="hy-AM"/>
              </w:rPr>
              <w:t>,</w:t>
            </w:r>
          </w:p>
          <w:p w:rsidR="00C450C8" w:rsidRPr="00545D32" w:rsidRDefault="00C450C8" w:rsidP="00714873">
            <w:pPr>
              <w:ind w:left="1276"/>
              <w:jc w:val="center"/>
              <w:rPr>
                <w:rFonts w:ascii="Sylfaen" w:hAnsi="Sylfaen"/>
                <w:b/>
                <w:bCs/>
              </w:rPr>
            </w:pPr>
          </w:p>
        </w:tc>
        <w:tc>
          <w:tcPr>
            <w:tcW w:w="1134" w:type="dxa"/>
          </w:tcPr>
          <w:p w:rsidR="00C450C8" w:rsidRPr="00C450C8" w:rsidRDefault="00C450C8" w:rsidP="00714873">
            <w:pPr>
              <w:rPr>
                <w:rFonts w:ascii="Sylfaen" w:hAnsi="Sylfaen" w:cs="Sylfaen"/>
                <w:b/>
                <w:bCs/>
                <w:lang w:val="hy-AM"/>
              </w:rPr>
            </w:pPr>
            <w:r>
              <w:rPr>
                <w:rFonts w:ascii="Sylfaen" w:hAnsi="Sylfaen" w:cs="Sylfaen"/>
                <w:b/>
                <w:bCs/>
                <w:lang w:val="hy-AM"/>
              </w:rPr>
              <w:t>Համայնքային բյուջե</w:t>
            </w:r>
          </w:p>
        </w:tc>
        <w:tc>
          <w:tcPr>
            <w:tcW w:w="1134" w:type="dxa"/>
          </w:tcPr>
          <w:p w:rsidR="00C450C8" w:rsidRPr="00C450C8" w:rsidRDefault="00C450C8" w:rsidP="00714873">
            <w:pPr>
              <w:rPr>
                <w:rFonts w:ascii="Times New Roman" w:hAnsi="Times New Roman"/>
                <w:b/>
                <w:bCs/>
                <w:lang w:val="hy-AM"/>
              </w:rPr>
            </w:pPr>
            <w:r>
              <w:rPr>
                <w:rFonts w:ascii="Sylfaen" w:hAnsi="Sylfaen" w:cs="Sylfaen"/>
                <w:b/>
                <w:bCs/>
                <w:lang w:val="hy-AM"/>
              </w:rPr>
              <w:t>Պետ</w:t>
            </w:r>
            <w:r>
              <w:rPr>
                <w:rFonts w:ascii="Times New Roman" w:hAnsi="Times New Roman"/>
                <w:b/>
                <w:bCs/>
                <w:lang w:val="hy-AM"/>
              </w:rPr>
              <w:t>․ բյուջե</w:t>
            </w:r>
          </w:p>
        </w:tc>
      </w:tr>
      <w:tr w:rsidR="00C450C8" w:rsidRPr="004F2BD5" w:rsidTr="006D122C">
        <w:tc>
          <w:tcPr>
            <w:tcW w:w="568" w:type="dxa"/>
          </w:tcPr>
          <w:p w:rsidR="00C450C8" w:rsidRPr="005D59DE" w:rsidRDefault="00C450C8" w:rsidP="00C450C8">
            <w:pPr>
              <w:rPr>
                <w:rFonts w:ascii="Sylfaen" w:hAnsi="Sylfaen"/>
                <w:lang w:val="en-US"/>
              </w:rPr>
            </w:pPr>
            <w:r>
              <w:rPr>
                <w:rFonts w:ascii="Sylfaen" w:hAnsi="Sylfaen"/>
                <w:lang w:val="en-US"/>
              </w:rPr>
              <w:t>1</w:t>
            </w:r>
          </w:p>
        </w:tc>
        <w:tc>
          <w:tcPr>
            <w:tcW w:w="4252" w:type="dxa"/>
          </w:tcPr>
          <w:p w:rsidR="00C450C8" w:rsidRPr="00E304F2" w:rsidRDefault="00C450C8" w:rsidP="00C450C8">
            <w:pPr>
              <w:rPr>
                <w:rFonts w:ascii="Sylfaen" w:hAnsi="Sylfaen" w:cs="Sylfaen"/>
                <w:lang w:val="en-US"/>
              </w:rPr>
            </w:pPr>
            <w:r>
              <w:rPr>
                <w:rFonts w:ascii="Sylfaen" w:hAnsi="Sylfaen" w:cs="Sylfaen"/>
                <w:lang w:val="en-US"/>
              </w:rPr>
              <w:t xml:space="preserve">Սեսմիկ ռիսկերի միջոցառում </w:t>
            </w:r>
          </w:p>
        </w:tc>
        <w:tc>
          <w:tcPr>
            <w:tcW w:w="1985" w:type="dxa"/>
          </w:tcPr>
          <w:p w:rsidR="00C450C8" w:rsidRPr="008C3D0F" w:rsidRDefault="00C450C8" w:rsidP="00714873">
            <w:pPr>
              <w:rPr>
                <w:rFonts w:ascii="Sylfaen" w:hAnsi="Sylfaen"/>
                <w:color w:val="FF0000"/>
                <w:lang w:val="ro-RO"/>
              </w:rPr>
            </w:pPr>
            <w:r>
              <w:rPr>
                <w:rFonts w:ascii="Sylfaen" w:hAnsi="Sylfaen"/>
              </w:rPr>
              <w:t>Վարչական  ղեկավար</w:t>
            </w:r>
          </w:p>
        </w:tc>
        <w:tc>
          <w:tcPr>
            <w:tcW w:w="2126" w:type="dxa"/>
            <w:vAlign w:val="center"/>
          </w:tcPr>
          <w:p w:rsidR="00C450C8" w:rsidRPr="0091340A" w:rsidRDefault="00C450C8" w:rsidP="00C450C8">
            <w:pPr>
              <w:tabs>
                <w:tab w:val="left" w:pos="0"/>
                <w:tab w:val="left" w:pos="5400"/>
                <w:tab w:val="left" w:pos="5580"/>
              </w:tabs>
              <w:spacing w:before="100" w:beforeAutospacing="1" w:after="100" w:afterAutospacing="1"/>
              <w:rPr>
                <w:rFonts w:ascii="Sylfaen" w:hAnsi="Sylfaen" w:cs="Arial"/>
                <w:szCs w:val="18"/>
                <w:lang w:val="en-US"/>
              </w:rPr>
            </w:pPr>
            <w:r>
              <w:rPr>
                <w:rFonts w:ascii="Sylfaen" w:hAnsi="Sylfaen" w:cs="Arial"/>
                <w:szCs w:val="18"/>
                <w:lang w:val="en-US"/>
              </w:rPr>
              <w:t>800,0</w:t>
            </w:r>
          </w:p>
        </w:tc>
        <w:tc>
          <w:tcPr>
            <w:tcW w:w="1134" w:type="dxa"/>
          </w:tcPr>
          <w:p w:rsidR="00C450C8" w:rsidRPr="00C450C8" w:rsidRDefault="00C450C8" w:rsidP="00C450C8">
            <w:pPr>
              <w:tabs>
                <w:tab w:val="left" w:pos="0"/>
                <w:tab w:val="left" w:pos="5400"/>
                <w:tab w:val="left" w:pos="5580"/>
              </w:tabs>
              <w:spacing w:before="100" w:beforeAutospacing="1" w:after="100" w:afterAutospacing="1"/>
              <w:rPr>
                <w:rFonts w:ascii="Sylfaen" w:hAnsi="Sylfaen" w:cs="Arial"/>
                <w:szCs w:val="18"/>
                <w:lang w:val="hy-AM"/>
              </w:rPr>
            </w:pPr>
            <w:r>
              <w:rPr>
                <w:rFonts w:ascii="Sylfaen" w:hAnsi="Sylfaen" w:cs="Arial"/>
                <w:szCs w:val="18"/>
                <w:lang w:val="hy-AM"/>
              </w:rPr>
              <w:t>800,0</w:t>
            </w:r>
          </w:p>
        </w:tc>
        <w:tc>
          <w:tcPr>
            <w:tcW w:w="1134" w:type="dxa"/>
          </w:tcPr>
          <w:p w:rsidR="00C450C8" w:rsidRDefault="00C450C8" w:rsidP="00714873">
            <w:pPr>
              <w:tabs>
                <w:tab w:val="left" w:pos="0"/>
                <w:tab w:val="left" w:pos="5400"/>
                <w:tab w:val="left" w:pos="5580"/>
              </w:tabs>
              <w:spacing w:before="100" w:beforeAutospacing="1" w:after="100" w:afterAutospacing="1"/>
              <w:ind w:left="1276"/>
              <w:jc w:val="right"/>
              <w:rPr>
                <w:rFonts w:ascii="Sylfaen" w:hAnsi="Sylfaen" w:cs="Arial"/>
                <w:szCs w:val="18"/>
                <w:lang w:val="en-US"/>
              </w:rPr>
            </w:pPr>
          </w:p>
        </w:tc>
      </w:tr>
      <w:tr w:rsidR="00C450C8" w:rsidRPr="00AD5779" w:rsidTr="006D122C">
        <w:tc>
          <w:tcPr>
            <w:tcW w:w="568" w:type="dxa"/>
          </w:tcPr>
          <w:p w:rsidR="00C450C8" w:rsidRPr="005D59DE" w:rsidRDefault="00C450C8" w:rsidP="00C450C8">
            <w:pPr>
              <w:rPr>
                <w:rFonts w:ascii="Sylfaen" w:hAnsi="Sylfaen"/>
                <w:lang w:val="en-US"/>
              </w:rPr>
            </w:pPr>
            <w:r>
              <w:rPr>
                <w:rFonts w:ascii="Sylfaen" w:hAnsi="Sylfaen"/>
                <w:lang w:val="en-US"/>
              </w:rPr>
              <w:t>2</w:t>
            </w:r>
          </w:p>
        </w:tc>
        <w:tc>
          <w:tcPr>
            <w:tcW w:w="4252" w:type="dxa"/>
          </w:tcPr>
          <w:p w:rsidR="00C450C8" w:rsidRPr="00F85B40" w:rsidRDefault="00C450C8" w:rsidP="00C450C8">
            <w:pPr>
              <w:rPr>
                <w:rFonts w:ascii="Sylfaen" w:hAnsi="Sylfaen" w:cs="Sylfaen"/>
                <w:lang w:val="en-US"/>
              </w:rPr>
            </w:pPr>
            <w:r>
              <w:rPr>
                <w:rFonts w:ascii="Sylfaen" w:hAnsi="Sylfaen" w:cs="Sylfaen"/>
              </w:rPr>
              <w:t xml:space="preserve">Ոռոգման </w:t>
            </w:r>
            <w:r>
              <w:rPr>
                <w:rFonts w:ascii="Sylfaen" w:hAnsi="Sylfaen" w:cs="Sylfaen"/>
                <w:lang w:val="en-US"/>
              </w:rPr>
              <w:t>ջրագծի վերանորոգում</w:t>
            </w:r>
          </w:p>
        </w:tc>
        <w:tc>
          <w:tcPr>
            <w:tcW w:w="1985" w:type="dxa"/>
          </w:tcPr>
          <w:p w:rsidR="00C450C8" w:rsidRDefault="00C450C8" w:rsidP="00714873">
            <w:r w:rsidRPr="00944BCC">
              <w:rPr>
                <w:rFonts w:ascii="Sylfaen" w:hAnsi="Sylfaen"/>
              </w:rPr>
              <w:t>Վարչական  ղեկավա</w:t>
            </w:r>
            <w:r>
              <w:rPr>
                <w:rFonts w:ascii="Sylfaen" w:hAnsi="Sylfaen"/>
              </w:rPr>
              <w:t>ր</w:t>
            </w:r>
          </w:p>
        </w:tc>
        <w:tc>
          <w:tcPr>
            <w:tcW w:w="2126" w:type="dxa"/>
          </w:tcPr>
          <w:p w:rsidR="00C450C8" w:rsidRPr="0091340A" w:rsidRDefault="0011279C" w:rsidP="00C450C8">
            <w:pPr>
              <w:rPr>
                <w:rFonts w:ascii="Sylfaen" w:hAnsi="Sylfaen"/>
                <w:lang w:val="en-US"/>
              </w:rPr>
            </w:pPr>
            <w:r>
              <w:rPr>
                <w:rFonts w:ascii="Sylfaen" w:hAnsi="Sylfaen"/>
                <w:lang w:val="hy-AM"/>
              </w:rPr>
              <w:t>2</w:t>
            </w:r>
            <w:r w:rsidR="00C450C8">
              <w:rPr>
                <w:rFonts w:ascii="Sylfaen" w:hAnsi="Sylfaen"/>
                <w:lang w:val="en-US"/>
              </w:rPr>
              <w:t>000,0</w:t>
            </w:r>
          </w:p>
        </w:tc>
        <w:tc>
          <w:tcPr>
            <w:tcW w:w="1134" w:type="dxa"/>
          </w:tcPr>
          <w:p w:rsidR="00C450C8" w:rsidRPr="00C450C8" w:rsidRDefault="0011279C" w:rsidP="00C450C8">
            <w:pPr>
              <w:rPr>
                <w:rFonts w:ascii="Sylfaen" w:hAnsi="Sylfaen"/>
                <w:lang w:val="hy-AM"/>
              </w:rPr>
            </w:pPr>
            <w:r>
              <w:rPr>
                <w:rFonts w:ascii="Sylfaen" w:hAnsi="Sylfaen"/>
                <w:lang w:val="hy-AM"/>
              </w:rPr>
              <w:t>20</w:t>
            </w:r>
            <w:r w:rsidR="00C450C8">
              <w:rPr>
                <w:rFonts w:ascii="Sylfaen" w:hAnsi="Sylfaen"/>
                <w:lang w:val="hy-AM"/>
              </w:rPr>
              <w:t>00,0</w:t>
            </w:r>
          </w:p>
        </w:tc>
        <w:tc>
          <w:tcPr>
            <w:tcW w:w="1134" w:type="dxa"/>
          </w:tcPr>
          <w:p w:rsidR="00C450C8" w:rsidRPr="00C450C8" w:rsidRDefault="00C450C8" w:rsidP="00C450C8">
            <w:pPr>
              <w:rPr>
                <w:rFonts w:ascii="Sylfaen" w:hAnsi="Sylfaen"/>
                <w:lang w:val="hy-AM"/>
              </w:rPr>
            </w:pPr>
          </w:p>
        </w:tc>
      </w:tr>
      <w:tr w:rsidR="00C450C8" w:rsidRPr="004A1459" w:rsidTr="006D122C">
        <w:tc>
          <w:tcPr>
            <w:tcW w:w="568" w:type="dxa"/>
          </w:tcPr>
          <w:p w:rsidR="00C450C8" w:rsidRPr="005D59DE" w:rsidRDefault="00C450C8" w:rsidP="00C450C8">
            <w:pPr>
              <w:rPr>
                <w:rFonts w:ascii="Sylfaen" w:hAnsi="Sylfaen"/>
                <w:lang w:val="en-US"/>
              </w:rPr>
            </w:pPr>
            <w:r>
              <w:rPr>
                <w:rFonts w:ascii="Sylfaen" w:hAnsi="Sylfaen"/>
                <w:lang w:val="en-US"/>
              </w:rPr>
              <w:t>3</w:t>
            </w:r>
          </w:p>
        </w:tc>
        <w:tc>
          <w:tcPr>
            <w:tcW w:w="4252" w:type="dxa"/>
          </w:tcPr>
          <w:p w:rsidR="00C450C8" w:rsidRPr="005D59DE" w:rsidRDefault="0011279C" w:rsidP="00C450C8">
            <w:pPr>
              <w:rPr>
                <w:rFonts w:ascii="Sylfaen" w:hAnsi="Sylfaen" w:cs="Sylfaen"/>
                <w:lang w:val="en-US"/>
              </w:rPr>
            </w:pPr>
            <w:r>
              <w:rPr>
                <w:rFonts w:ascii="Sylfaen" w:hAnsi="Sylfaen" w:cs="Sylfaen"/>
                <w:lang w:val="hy-AM"/>
              </w:rPr>
              <w:t>Ճ</w:t>
            </w:r>
            <w:r w:rsidR="00C450C8">
              <w:rPr>
                <w:rFonts w:ascii="Sylfaen" w:hAnsi="Sylfaen" w:cs="Sylfaen"/>
                <w:lang w:val="en-US"/>
              </w:rPr>
              <w:t>անապարների</w:t>
            </w:r>
            <w:r w:rsidR="00C450C8" w:rsidRPr="005D59DE">
              <w:rPr>
                <w:rFonts w:ascii="Sylfaen" w:hAnsi="Sylfaen" w:cs="Sylfaen"/>
                <w:lang w:val="en-US"/>
              </w:rPr>
              <w:t xml:space="preserve"> </w:t>
            </w:r>
            <w:r w:rsidR="00C450C8">
              <w:rPr>
                <w:rFonts w:ascii="Sylfaen" w:hAnsi="Sylfaen" w:cs="Sylfaen"/>
                <w:lang w:val="en-US"/>
              </w:rPr>
              <w:t>վերանորոգում</w:t>
            </w:r>
            <w:r w:rsidR="00C450C8" w:rsidRPr="005D59DE">
              <w:rPr>
                <w:rFonts w:ascii="Sylfaen" w:hAnsi="Sylfaen" w:cs="Sylfaen"/>
                <w:lang w:val="en-US"/>
              </w:rPr>
              <w:t xml:space="preserve">  </w:t>
            </w:r>
          </w:p>
        </w:tc>
        <w:tc>
          <w:tcPr>
            <w:tcW w:w="1985" w:type="dxa"/>
          </w:tcPr>
          <w:p w:rsidR="00C450C8" w:rsidRDefault="00C450C8" w:rsidP="00714873">
            <w:r w:rsidRPr="00944BCC">
              <w:rPr>
                <w:rFonts w:ascii="Sylfaen" w:hAnsi="Sylfaen"/>
              </w:rPr>
              <w:t>Վարչական  ղեկավա</w:t>
            </w:r>
            <w:r>
              <w:rPr>
                <w:rFonts w:ascii="Sylfaen" w:hAnsi="Sylfaen"/>
              </w:rPr>
              <w:t>ր</w:t>
            </w:r>
          </w:p>
        </w:tc>
        <w:tc>
          <w:tcPr>
            <w:tcW w:w="2126" w:type="dxa"/>
            <w:vAlign w:val="center"/>
          </w:tcPr>
          <w:p w:rsidR="00C450C8" w:rsidRPr="00E62C35" w:rsidRDefault="00C450C8" w:rsidP="00C450C8">
            <w:pPr>
              <w:tabs>
                <w:tab w:val="left" w:pos="0"/>
                <w:tab w:val="left" w:pos="5400"/>
                <w:tab w:val="left" w:pos="5580"/>
              </w:tabs>
              <w:spacing w:before="100" w:beforeAutospacing="1" w:after="100" w:afterAutospacing="1"/>
              <w:rPr>
                <w:rFonts w:ascii="Sylfaen" w:hAnsi="Sylfaen" w:cs="Arial"/>
                <w:lang w:val="ro-RO"/>
              </w:rPr>
            </w:pPr>
            <w:r>
              <w:rPr>
                <w:rFonts w:ascii="Sylfaen" w:hAnsi="Sylfaen" w:cs="Arial"/>
                <w:lang w:val="hy-AM"/>
              </w:rPr>
              <w:t>3</w:t>
            </w:r>
            <w:r>
              <w:rPr>
                <w:rFonts w:ascii="Sylfaen" w:hAnsi="Sylfaen" w:cs="Arial"/>
                <w:lang w:val="ro-RO"/>
              </w:rPr>
              <w:t>0000,0</w:t>
            </w:r>
          </w:p>
        </w:tc>
        <w:tc>
          <w:tcPr>
            <w:tcW w:w="1134" w:type="dxa"/>
          </w:tcPr>
          <w:p w:rsidR="00C450C8" w:rsidRPr="00C450C8" w:rsidRDefault="00C450C8" w:rsidP="00C450C8">
            <w:pPr>
              <w:tabs>
                <w:tab w:val="left" w:pos="0"/>
                <w:tab w:val="left" w:pos="5400"/>
                <w:tab w:val="left" w:pos="5580"/>
              </w:tabs>
              <w:spacing w:before="100" w:beforeAutospacing="1" w:after="100" w:afterAutospacing="1"/>
              <w:rPr>
                <w:rFonts w:ascii="Sylfaen" w:hAnsi="Sylfaen" w:cs="Arial"/>
                <w:lang w:val="hy-AM"/>
              </w:rPr>
            </w:pPr>
            <w:r>
              <w:rPr>
                <w:rFonts w:ascii="Sylfaen" w:hAnsi="Sylfaen" w:cs="Arial"/>
                <w:lang w:val="hy-AM"/>
              </w:rPr>
              <w:t>13500,0</w:t>
            </w:r>
          </w:p>
        </w:tc>
        <w:tc>
          <w:tcPr>
            <w:tcW w:w="1134" w:type="dxa"/>
          </w:tcPr>
          <w:p w:rsidR="00C450C8" w:rsidRPr="00C450C8" w:rsidRDefault="00C450C8" w:rsidP="00C450C8">
            <w:pPr>
              <w:tabs>
                <w:tab w:val="left" w:pos="0"/>
                <w:tab w:val="left" w:pos="5400"/>
                <w:tab w:val="left" w:pos="5580"/>
              </w:tabs>
              <w:spacing w:before="100" w:beforeAutospacing="1" w:after="100" w:afterAutospacing="1"/>
              <w:rPr>
                <w:rFonts w:ascii="Sylfaen" w:hAnsi="Sylfaen" w:cs="Arial"/>
                <w:lang w:val="hy-AM"/>
              </w:rPr>
            </w:pPr>
            <w:r>
              <w:rPr>
                <w:rFonts w:ascii="Sylfaen" w:hAnsi="Sylfaen" w:cs="Arial"/>
                <w:lang w:val="hy-AM"/>
              </w:rPr>
              <w:t>16500,0</w:t>
            </w:r>
          </w:p>
        </w:tc>
      </w:tr>
      <w:tr w:rsidR="00C450C8" w:rsidRPr="004844AF" w:rsidTr="006D122C">
        <w:tc>
          <w:tcPr>
            <w:tcW w:w="568" w:type="dxa"/>
          </w:tcPr>
          <w:p w:rsidR="00C450C8" w:rsidRPr="00000231" w:rsidRDefault="00C450C8" w:rsidP="00C450C8">
            <w:pPr>
              <w:rPr>
                <w:rFonts w:ascii="Sylfaen" w:hAnsi="Sylfaen"/>
                <w:lang w:val="af-ZA"/>
              </w:rPr>
            </w:pPr>
            <w:r>
              <w:rPr>
                <w:rFonts w:ascii="Sylfaen" w:hAnsi="Sylfaen"/>
                <w:lang w:val="af-ZA"/>
              </w:rPr>
              <w:lastRenderedPageBreak/>
              <w:t>4</w:t>
            </w:r>
          </w:p>
        </w:tc>
        <w:tc>
          <w:tcPr>
            <w:tcW w:w="4252" w:type="dxa"/>
          </w:tcPr>
          <w:p w:rsidR="00C450C8" w:rsidRPr="0011279C" w:rsidRDefault="00C450C8" w:rsidP="00C450C8">
            <w:pPr>
              <w:rPr>
                <w:rFonts w:ascii="Sylfaen" w:hAnsi="Sylfaen" w:cs="Sylfaen"/>
                <w:lang w:val="hy-AM"/>
              </w:rPr>
            </w:pPr>
            <w:r>
              <w:rPr>
                <w:rFonts w:ascii="Sylfaen" w:hAnsi="Sylfaen"/>
              </w:rPr>
              <w:t>Ֆոտովոլտային</w:t>
            </w:r>
            <w:r w:rsidRPr="0011279C">
              <w:rPr>
                <w:rFonts w:ascii="Sylfaen" w:hAnsi="Sylfaen"/>
                <w:lang w:val="af-ZA"/>
              </w:rPr>
              <w:t xml:space="preserve"> </w:t>
            </w:r>
            <w:r>
              <w:rPr>
                <w:rFonts w:ascii="Sylfaen" w:hAnsi="Sylfaen"/>
                <w:lang w:val="en-US"/>
              </w:rPr>
              <w:t>կայանի</w:t>
            </w:r>
            <w:r w:rsidRPr="0011279C">
              <w:rPr>
                <w:rFonts w:ascii="Sylfaen" w:hAnsi="Sylfaen"/>
                <w:lang w:val="af-ZA"/>
              </w:rPr>
              <w:t xml:space="preserve"> </w:t>
            </w:r>
            <w:r>
              <w:rPr>
                <w:rFonts w:ascii="Sylfaen" w:hAnsi="Sylfaen"/>
                <w:lang w:val="en-US"/>
              </w:rPr>
              <w:t>տեղադրում</w:t>
            </w:r>
            <w:r w:rsidR="0011279C">
              <w:rPr>
                <w:rFonts w:ascii="Sylfaen" w:hAnsi="Sylfaen"/>
                <w:lang w:val="hy-AM"/>
              </w:rPr>
              <w:t xml:space="preserve"> բնակչության համար</w:t>
            </w:r>
          </w:p>
        </w:tc>
        <w:tc>
          <w:tcPr>
            <w:tcW w:w="1985" w:type="dxa"/>
          </w:tcPr>
          <w:p w:rsidR="00C450C8" w:rsidRDefault="00C450C8" w:rsidP="00714873">
            <w:r w:rsidRPr="00944BCC">
              <w:rPr>
                <w:rFonts w:ascii="Sylfaen" w:hAnsi="Sylfaen"/>
              </w:rPr>
              <w:t>Վարչական  ղեկավա</w:t>
            </w:r>
            <w:r>
              <w:rPr>
                <w:rFonts w:ascii="Sylfaen" w:hAnsi="Sylfaen"/>
              </w:rPr>
              <w:t>ր</w:t>
            </w:r>
          </w:p>
        </w:tc>
        <w:tc>
          <w:tcPr>
            <w:tcW w:w="2126" w:type="dxa"/>
            <w:vAlign w:val="center"/>
          </w:tcPr>
          <w:p w:rsidR="00C450C8" w:rsidRPr="00B042A9" w:rsidRDefault="0011279C" w:rsidP="00C450C8">
            <w:pPr>
              <w:rPr>
                <w:rFonts w:ascii="Sylfaen" w:hAnsi="Sylfaen"/>
                <w:lang w:val="en-US"/>
              </w:rPr>
            </w:pPr>
            <w:r>
              <w:rPr>
                <w:rFonts w:ascii="Sylfaen" w:hAnsi="Sylfaen"/>
                <w:lang w:val="hy-AM"/>
              </w:rPr>
              <w:t>300</w:t>
            </w:r>
            <w:r w:rsidR="00E261B6">
              <w:rPr>
                <w:rFonts w:ascii="Sylfaen" w:hAnsi="Sylfaen"/>
                <w:lang w:val="hy-AM"/>
              </w:rPr>
              <w:t>00</w:t>
            </w:r>
            <w:r w:rsidR="00C450C8">
              <w:rPr>
                <w:rFonts w:ascii="Sylfaen" w:hAnsi="Sylfaen"/>
                <w:lang w:val="en-US"/>
              </w:rPr>
              <w:t>,0</w:t>
            </w:r>
          </w:p>
        </w:tc>
        <w:tc>
          <w:tcPr>
            <w:tcW w:w="1134" w:type="dxa"/>
          </w:tcPr>
          <w:p w:rsidR="00C450C8" w:rsidRPr="00E261B6" w:rsidRDefault="0011279C" w:rsidP="00E261B6">
            <w:pPr>
              <w:rPr>
                <w:rFonts w:ascii="Sylfaen" w:hAnsi="Sylfaen"/>
                <w:lang w:val="hy-AM"/>
              </w:rPr>
            </w:pPr>
            <w:r>
              <w:rPr>
                <w:rFonts w:ascii="Sylfaen" w:hAnsi="Sylfaen"/>
                <w:lang w:val="hy-AM"/>
              </w:rPr>
              <w:t>10000,0</w:t>
            </w:r>
          </w:p>
        </w:tc>
        <w:tc>
          <w:tcPr>
            <w:tcW w:w="1134" w:type="dxa"/>
          </w:tcPr>
          <w:p w:rsidR="00C450C8" w:rsidRPr="00E261B6" w:rsidRDefault="0011279C" w:rsidP="00E261B6">
            <w:pPr>
              <w:rPr>
                <w:rFonts w:ascii="Sylfaen" w:hAnsi="Sylfaen"/>
                <w:lang w:val="hy-AM"/>
              </w:rPr>
            </w:pPr>
            <w:r>
              <w:rPr>
                <w:rFonts w:ascii="Sylfaen" w:hAnsi="Sylfaen"/>
                <w:lang w:val="hy-AM"/>
              </w:rPr>
              <w:t>20000,0</w:t>
            </w:r>
          </w:p>
        </w:tc>
      </w:tr>
      <w:tr w:rsidR="0011279C" w:rsidRPr="004844AF" w:rsidTr="006D122C">
        <w:tc>
          <w:tcPr>
            <w:tcW w:w="568" w:type="dxa"/>
          </w:tcPr>
          <w:p w:rsidR="0011279C" w:rsidRPr="0011279C" w:rsidRDefault="0011279C" w:rsidP="00C450C8">
            <w:pPr>
              <w:rPr>
                <w:rFonts w:ascii="Sylfaen" w:hAnsi="Sylfaen"/>
                <w:lang w:val="hy-AM"/>
              </w:rPr>
            </w:pPr>
            <w:r>
              <w:rPr>
                <w:rFonts w:ascii="Sylfaen" w:hAnsi="Sylfaen"/>
                <w:lang w:val="hy-AM"/>
              </w:rPr>
              <w:t>5</w:t>
            </w:r>
          </w:p>
        </w:tc>
        <w:tc>
          <w:tcPr>
            <w:tcW w:w="4252" w:type="dxa"/>
          </w:tcPr>
          <w:p w:rsidR="0011279C" w:rsidRPr="0011279C" w:rsidRDefault="0011279C" w:rsidP="00C450C8">
            <w:pPr>
              <w:rPr>
                <w:rFonts w:ascii="Sylfaen" w:hAnsi="Sylfaen"/>
                <w:lang w:val="hy-AM"/>
              </w:rPr>
            </w:pPr>
            <w:r>
              <w:rPr>
                <w:rFonts w:ascii="Sylfaen" w:hAnsi="Sylfaen"/>
                <w:lang w:val="hy-AM"/>
              </w:rPr>
              <w:t xml:space="preserve">Համայնքային ֆոտովոլտային կայանի տեղադրում </w:t>
            </w:r>
          </w:p>
        </w:tc>
        <w:tc>
          <w:tcPr>
            <w:tcW w:w="1985" w:type="dxa"/>
          </w:tcPr>
          <w:p w:rsidR="0011279C" w:rsidRPr="0011279C" w:rsidRDefault="0011279C" w:rsidP="00714873">
            <w:pPr>
              <w:rPr>
                <w:rFonts w:ascii="Sylfaen" w:hAnsi="Sylfaen"/>
                <w:lang w:val="hy-AM"/>
              </w:rPr>
            </w:pPr>
            <w:r>
              <w:rPr>
                <w:rFonts w:ascii="Sylfaen" w:hAnsi="Sylfaen"/>
                <w:lang w:val="hy-AM"/>
              </w:rPr>
              <w:t>Վարչական ղեկավար</w:t>
            </w:r>
          </w:p>
        </w:tc>
        <w:tc>
          <w:tcPr>
            <w:tcW w:w="2126" w:type="dxa"/>
            <w:vAlign w:val="center"/>
          </w:tcPr>
          <w:p w:rsidR="0011279C" w:rsidRDefault="0011279C" w:rsidP="00C450C8">
            <w:pPr>
              <w:rPr>
                <w:rFonts w:ascii="Sylfaen" w:hAnsi="Sylfaen"/>
                <w:lang w:val="hy-AM"/>
              </w:rPr>
            </w:pPr>
            <w:r>
              <w:rPr>
                <w:rFonts w:ascii="Sylfaen" w:hAnsi="Sylfaen"/>
                <w:lang w:val="hy-AM"/>
              </w:rPr>
              <w:t>40000,0</w:t>
            </w:r>
          </w:p>
        </w:tc>
        <w:tc>
          <w:tcPr>
            <w:tcW w:w="1134" w:type="dxa"/>
          </w:tcPr>
          <w:p w:rsidR="0011279C" w:rsidRDefault="0011279C" w:rsidP="00E261B6">
            <w:pPr>
              <w:rPr>
                <w:rFonts w:ascii="Sylfaen" w:hAnsi="Sylfaen"/>
                <w:lang w:val="hy-AM"/>
              </w:rPr>
            </w:pPr>
            <w:r>
              <w:rPr>
                <w:rFonts w:ascii="Sylfaen" w:hAnsi="Sylfaen"/>
                <w:lang w:val="hy-AM"/>
              </w:rPr>
              <w:t>15000,0</w:t>
            </w:r>
          </w:p>
        </w:tc>
        <w:tc>
          <w:tcPr>
            <w:tcW w:w="1134" w:type="dxa"/>
          </w:tcPr>
          <w:p w:rsidR="0011279C" w:rsidRDefault="0011279C" w:rsidP="00E261B6">
            <w:pPr>
              <w:rPr>
                <w:rFonts w:ascii="Sylfaen" w:hAnsi="Sylfaen"/>
                <w:lang w:val="hy-AM"/>
              </w:rPr>
            </w:pPr>
            <w:r>
              <w:rPr>
                <w:rFonts w:ascii="Sylfaen" w:hAnsi="Sylfaen"/>
                <w:lang w:val="hy-AM"/>
              </w:rPr>
              <w:t>25000,0</w:t>
            </w:r>
          </w:p>
        </w:tc>
      </w:tr>
      <w:tr w:rsidR="00C450C8" w:rsidRPr="004844AF" w:rsidTr="006D122C">
        <w:tc>
          <w:tcPr>
            <w:tcW w:w="568" w:type="dxa"/>
          </w:tcPr>
          <w:p w:rsidR="00C450C8" w:rsidRPr="00C450C8" w:rsidRDefault="006D122C" w:rsidP="00C450C8">
            <w:pPr>
              <w:rPr>
                <w:rFonts w:ascii="Sylfaen" w:hAnsi="Sylfaen"/>
                <w:lang w:val="hy-AM"/>
              </w:rPr>
            </w:pPr>
            <w:r>
              <w:rPr>
                <w:rFonts w:ascii="Sylfaen" w:hAnsi="Sylfaen"/>
                <w:lang w:val="hy-AM"/>
              </w:rPr>
              <w:t>6</w:t>
            </w:r>
          </w:p>
        </w:tc>
        <w:tc>
          <w:tcPr>
            <w:tcW w:w="4252" w:type="dxa"/>
          </w:tcPr>
          <w:p w:rsidR="00C450C8" w:rsidRPr="00E304F2" w:rsidRDefault="00C450C8" w:rsidP="00C450C8">
            <w:pPr>
              <w:rPr>
                <w:rFonts w:ascii="Sylfaen" w:hAnsi="Sylfaen" w:cs="Sylfaen"/>
                <w:bCs/>
                <w:lang w:val="en-US"/>
              </w:rPr>
            </w:pPr>
            <w:r>
              <w:rPr>
                <w:rFonts w:ascii="Sylfaen" w:hAnsi="Sylfaen" w:cs="Sylfaen"/>
                <w:bCs/>
                <w:lang w:val="en-US"/>
              </w:rPr>
              <w:t xml:space="preserve">Փողոցների կոպճապատում </w:t>
            </w:r>
          </w:p>
        </w:tc>
        <w:tc>
          <w:tcPr>
            <w:tcW w:w="1985" w:type="dxa"/>
          </w:tcPr>
          <w:p w:rsidR="00C450C8" w:rsidRDefault="00C450C8" w:rsidP="00714873">
            <w:r w:rsidRPr="00944BCC">
              <w:rPr>
                <w:rFonts w:ascii="Sylfaen" w:hAnsi="Sylfaen"/>
              </w:rPr>
              <w:t>Վարչական  ղեկավա</w:t>
            </w:r>
            <w:r>
              <w:rPr>
                <w:rFonts w:ascii="Sylfaen" w:hAnsi="Sylfaen"/>
              </w:rPr>
              <w:t>ր</w:t>
            </w:r>
          </w:p>
        </w:tc>
        <w:tc>
          <w:tcPr>
            <w:tcW w:w="2126" w:type="dxa"/>
            <w:vAlign w:val="center"/>
          </w:tcPr>
          <w:p w:rsidR="00C450C8" w:rsidRPr="0091340A" w:rsidRDefault="00C450C8" w:rsidP="00C450C8">
            <w:pPr>
              <w:rPr>
                <w:rFonts w:ascii="Sylfaen" w:hAnsi="Sylfaen"/>
                <w:lang w:val="en-US"/>
              </w:rPr>
            </w:pPr>
            <w:r>
              <w:rPr>
                <w:rFonts w:ascii="Sylfaen" w:hAnsi="Sylfaen"/>
                <w:lang w:val="en-US"/>
              </w:rPr>
              <w:t>4000,0</w:t>
            </w:r>
          </w:p>
        </w:tc>
        <w:tc>
          <w:tcPr>
            <w:tcW w:w="1134" w:type="dxa"/>
          </w:tcPr>
          <w:p w:rsidR="00C450C8" w:rsidRPr="00E261B6" w:rsidRDefault="00E261B6" w:rsidP="00E261B6">
            <w:pPr>
              <w:rPr>
                <w:rFonts w:ascii="Sylfaen" w:hAnsi="Sylfaen"/>
                <w:lang w:val="hy-AM"/>
              </w:rPr>
            </w:pPr>
            <w:r>
              <w:rPr>
                <w:rFonts w:ascii="Sylfaen" w:hAnsi="Sylfaen"/>
                <w:lang w:val="hy-AM"/>
              </w:rPr>
              <w:t>4000,0</w:t>
            </w:r>
          </w:p>
        </w:tc>
        <w:tc>
          <w:tcPr>
            <w:tcW w:w="1134" w:type="dxa"/>
          </w:tcPr>
          <w:p w:rsidR="00C450C8" w:rsidRDefault="00C450C8" w:rsidP="00714873">
            <w:pPr>
              <w:ind w:left="1276"/>
              <w:jc w:val="right"/>
              <w:rPr>
                <w:rFonts w:ascii="Sylfaen" w:hAnsi="Sylfaen"/>
                <w:lang w:val="en-US"/>
              </w:rPr>
            </w:pPr>
          </w:p>
        </w:tc>
      </w:tr>
      <w:tr w:rsidR="00C450C8" w:rsidRPr="004844AF" w:rsidTr="006D122C">
        <w:tc>
          <w:tcPr>
            <w:tcW w:w="568" w:type="dxa"/>
          </w:tcPr>
          <w:p w:rsidR="00C450C8" w:rsidRPr="00C450C8" w:rsidRDefault="006D122C" w:rsidP="00C450C8">
            <w:pPr>
              <w:rPr>
                <w:rFonts w:ascii="Sylfaen" w:hAnsi="Sylfaen"/>
                <w:lang w:val="hy-AM"/>
              </w:rPr>
            </w:pPr>
            <w:r>
              <w:rPr>
                <w:rFonts w:ascii="Sylfaen" w:hAnsi="Sylfaen"/>
                <w:lang w:val="hy-AM"/>
              </w:rPr>
              <w:t>7</w:t>
            </w:r>
          </w:p>
        </w:tc>
        <w:tc>
          <w:tcPr>
            <w:tcW w:w="4252" w:type="dxa"/>
          </w:tcPr>
          <w:p w:rsidR="00C450C8" w:rsidRPr="0028030C" w:rsidRDefault="00C450C8" w:rsidP="00C450C8">
            <w:pPr>
              <w:rPr>
                <w:rFonts w:ascii="Sylfaen" w:hAnsi="Sylfaen"/>
              </w:rPr>
            </w:pPr>
            <w:r>
              <w:rPr>
                <w:rFonts w:ascii="Sylfaen" w:hAnsi="Sylfaen"/>
              </w:rPr>
              <w:t xml:space="preserve">Համայնքի գերեզմանատան </w:t>
            </w:r>
            <w:r w:rsidRPr="009855F8">
              <w:rPr>
                <w:rFonts w:ascii="Sylfaen" w:hAnsi="Sylfaen"/>
              </w:rPr>
              <w:t xml:space="preserve"> </w:t>
            </w:r>
            <w:r>
              <w:rPr>
                <w:rFonts w:ascii="Sylfaen" w:hAnsi="Sylfaen"/>
              </w:rPr>
              <w:t>ցանկապատի</w:t>
            </w:r>
            <w:r w:rsidRPr="009855F8">
              <w:rPr>
                <w:rFonts w:ascii="Sylfaen" w:hAnsi="Sylfaen"/>
              </w:rPr>
              <w:t xml:space="preserve"> </w:t>
            </w:r>
            <w:r>
              <w:rPr>
                <w:rFonts w:ascii="Sylfaen" w:hAnsi="Sylfaen"/>
              </w:rPr>
              <w:t>կառուցում</w:t>
            </w:r>
          </w:p>
        </w:tc>
        <w:tc>
          <w:tcPr>
            <w:tcW w:w="1985" w:type="dxa"/>
          </w:tcPr>
          <w:p w:rsidR="00C450C8" w:rsidRDefault="00C450C8" w:rsidP="00714873">
            <w:r w:rsidRPr="00944BCC">
              <w:rPr>
                <w:rFonts w:ascii="Sylfaen" w:hAnsi="Sylfaen"/>
              </w:rPr>
              <w:t>Վարչական  ղեկավա</w:t>
            </w:r>
            <w:r>
              <w:rPr>
                <w:rFonts w:ascii="Sylfaen" w:hAnsi="Sylfaen"/>
              </w:rPr>
              <w:t>ր</w:t>
            </w:r>
          </w:p>
        </w:tc>
        <w:tc>
          <w:tcPr>
            <w:tcW w:w="2126" w:type="dxa"/>
          </w:tcPr>
          <w:p w:rsidR="00C450C8" w:rsidRPr="00B042A9" w:rsidRDefault="00C450C8" w:rsidP="00C450C8">
            <w:pPr>
              <w:rPr>
                <w:rFonts w:ascii="Sylfaen" w:hAnsi="Sylfaen"/>
                <w:bCs/>
                <w:lang w:val="en-US"/>
              </w:rPr>
            </w:pPr>
            <w:r>
              <w:rPr>
                <w:rFonts w:ascii="Sylfaen" w:hAnsi="Sylfaen"/>
                <w:bCs/>
                <w:lang w:val="en-US"/>
              </w:rPr>
              <w:t>1500,0</w:t>
            </w:r>
          </w:p>
        </w:tc>
        <w:tc>
          <w:tcPr>
            <w:tcW w:w="1134" w:type="dxa"/>
          </w:tcPr>
          <w:p w:rsidR="00C450C8" w:rsidRPr="00E261B6" w:rsidRDefault="00E261B6" w:rsidP="00E261B6">
            <w:pPr>
              <w:rPr>
                <w:rFonts w:ascii="Sylfaen" w:hAnsi="Sylfaen"/>
                <w:bCs/>
                <w:lang w:val="hy-AM"/>
              </w:rPr>
            </w:pPr>
            <w:r>
              <w:rPr>
                <w:rFonts w:ascii="Sylfaen" w:hAnsi="Sylfaen"/>
                <w:bCs/>
                <w:lang w:val="hy-AM"/>
              </w:rPr>
              <w:t>1500,0</w:t>
            </w:r>
          </w:p>
        </w:tc>
        <w:tc>
          <w:tcPr>
            <w:tcW w:w="1134" w:type="dxa"/>
          </w:tcPr>
          <w:p w:rsidR="00C450C8" w:rsidRDefault="00C450C8" w:rsidP="00714873">
            <w:pPr>
              <w:ind w:left="1276"/>
              <w:jc w:val="right"/>
              <w:rPr>
                <w:rFonts w:ascii="Sylfaen" w:hAnsi="Sylfaen"/>
                <w:bCs/>
                <w:lang w:val="en-US"/>
              </w:rPr>
            </w:pPr>
          </w:p>
        </w:tc>
      </w:tr>
      <w:tr w:rsidR="00E261B6" w:rsidRPr="004844AF" w:rsidTr="00714873">
        <w:tc>
          <w:tcPr>
            <w:tcW w:w="6805" w:type="dxa"/>
            <w:gridSpan w:val="3"/>
          </w:tcPr>
          <w:p w:rsidR="00E261B6" w:rsidRPr="00944BCC" w:rsidRDefault="00E261B6" w:rsidP="00E261B6">
            <w:pPr>
              <w:jc w:val="center"/>
              <w:rPr>
                <w:rFonts w:ascii="Sylfaen" w:hAnsi="Sylfaen"/>
              </w:rPr>
            </w:pPr>
            <w:r>
              <w:rPr>
                <w:rFonts w:ascii="Sylfaen" w:hAnsi="Sylfaen"/>
                <w:lang w:val="hy-AM"/>
              </w:rPr>
              <w:t>Ընդամենը</w:t>
            </w:r>
          </w:p>
        </w:tc>
        <w:tc>
          <w:tcPr>
            <w:tcW w:w="2126" w:type="dxa"/>
          </w:tcPr>
          <w:p w:rsidR="00E261B6" w:rsidRPr="00E261B6" w:rsidRDefault="006D122C" w:rsidP="00C450C8">
            <w:pPr>
              <w:rPr>
                <w:rFonts w:ascii="Sylfaen" w:hAnsi="Sylfaen"/>
                <w:bCs/>
                <w:lang w:val="hy-AM"/>
              </w:rPr>
            </w:pPr>
            <w:r>
              <w:rPr>
                <w:rFonts w:ascii="Sylfaen" w:hAnsi="Sylfaen"/>
                <w:bCs/>
                <w:lang w:val="hy-AM"/>
              </w:rPr>
              <w:t>1083</w:t>
            </w:r>
            <w:r w:rsidR="00E261B6">
              <w:rPr>
                <w:rFonts w:ascii="Sylfaen" w:hAnsi="Sylfaen"/>
                <w:bCs/>
                <w:lang w:val="hy-AM"/>
              </w:rPr>
              <w:t>00,0</w:t>
            </w:r>
          </w:p>
        </w:tc>
        <w:tc>
          <w:tcPr>
            <w:tcW w:w="1134" w:type="dxa"/>
          </w:tcPr>
          <w:p w:rsidR="00E261B6" w:rsidRDefault="006D122C" w:rsidP="00E261B6">
            <w:pPr>
              <w:rPr>
                <w:rFonts w:ascii="Sylfaen" w:hAnsi="Sylfaen"/>
                <w:bCs/>
                <w:lang w:val="hy-AM"/>
              </w:rPr>
            </w:pPr>
            <w:r>
              <w:rPr>
                <w:rFonts w:ascii="Sylfaen" w:hAnsi="Sylfaen"/>
                <w:bCs/>
                <w:lang w:val="hy-AM"/>
              </w:rPr>
              <w:t>46800</w:t>
            </w:r>
            <w:r w:rsidR="00E261B6">
              <w:rPr>
                <w:rFonts w:ascii="Sylfaen" w:hAnsi="Sylfaen"/>
                <w:bCs/>
                <w:lang w:val="hy-AM"/>
              </w:rPr>
              <w:t>,0</w:t>
            </w:r>
          </w:p>
        </w:tc>
        <w:tc>
          <w:tcPr>
            <w:tcW w:w="1134" w:type="dxa"/>
          </w:tcPr>
          <w:p w:rsidR="00E261B6" w:rsidRPr="00E261B6" w:rsidRDefault="006D122C" w:rsidP="00E261B6">
            <w:pPr>
              <w:rPr>
                <w:rFonts w:ascii="Sylfaen" w:hAnsi="Sylfaen"/>
                <w:bCs/>
                <w:lang w:val="hy-AM"/>
              </w:rPr>
            </w:pPr>
            <w:r>
              <w:rPr>
                <w:rFonts w:ascii="Sylfaen" w:hAnsi="Sylfaen"/>
                <w:bCs/>
                <w:lang w:val="hy-AM"/>
              </w:rPr>
              <w:t>61500</w:t>
            </w:r>
            <w:r w:rsidR="00E261B6">
              <w:rPr>
                <w:rFonts w:ascii="Sylfaen" w:hAnsi="Sylfaen"/>
                <w:bCs/>
                <w:lang w:val="hy-AM"/>
              </w:rPr>
              <w:t>,0</w:t>
            </w:r>
          </w:p>
        </w:tc>
      </w:tr>
      <w:bookmarkEnd w:id="13"/>
    </w:tbl>
    <w:p w:rsidR="00521303" w:rsidRDefault="00521303" w:rsidP="00521303">
      <w:pPr>
        <w:spacing w:after="60" w:line="240" w:lineRule="auto"/>
        <w:ind w:left="1276"/>
        <w:jc w:val="both"/>
        <w:rPr>
          <w:rFonts w:ascii="Sylfaen" w:hAnsi="Sylfaen" w:cs="Sylfaen"/>
          <w:sz w:val="24"/>
          <w:szCs w:val="24"/>
          <w:lang w:val="hy-AM"/>
        </w:rPr>
      </w:pPr>
    </w:p>
    <w:p w:rsidR="00521303" w:rsidRPr="00521303" w:rsidRDefault="00521303" w:rsidP="00E261B6">
      <w:pPr>
        <w:pStyle w:val="msonormalbullet1gif"/>
        <w:spacing w:before="0" w:beforeAutospacing="0" w:after="0" w:afterAutospacing="0"/>
        <w:ind w:right="949"/>
        <w:contextualSpacing/>
        <w:rPr>
          <w:rFonts w:ascii="Sylfaen" w:hAnsi="Sylfaen" w:cs="Sylfaen"/>
          <w:b/>
          <w:sz w:val="28"/>
          <w:szCs w:val="28"/>
          <w:lang w:val="hy-AM"/>
        </w:rPr>
      </w:pPr>
    </w:p>
    <w:p w:rsidR="004F5D82" w:rsidRPr="00635809" w:rsidRDefault="00635809" w:rsidP="00635809">
      <w:pPr>
        <w:widowControl w:val="0"/>
        <w:autoSpaceDE w:val="0"/>
        <w:autoSpaceDN w:val="0"/>
        <w:adjustRightInd w:val="0"/>
        <w:ind w:left="1276" w:right="3936"/>
        <w:jc w:val="center"/>
        <w:rPr>
          <w:rFonts w:ascii="Sylfaen" w:hAnsi="Sylfaen"/>
          <w:sz w:val="24"/>
          <w:szCs w:val="24"/>
          <w:lang w:val="af-ZA"/>
        </w:rPr>
      </w:pPr>
      <w:r>
        <w:rPr>
          <w:rFonts w:ascii="Sylfaen" w:hAnsi="Sylfaen" w:cs="Sylfaen"/>
          <w:bCs/>
          <w:i/>
          <w:iCs/>
          <w:spacing w:val="-9"/>
          <w:sz w:val="24"/>
          <w:szCs w:val="24"/>
          <w:lang w:val="hy-AM"/>
        </w:rPr>
        <w:t xml:space="preserve">                                                   </w:t>
      </w:r>
      <w:r w:rsidR="004F5D82" w:rsidRPr="00635809">
        <w:rPr>
          <w:rFonts w:ascii="Sylfaen" w:hAnsi="Sylfaen" w:cs="Sylfaen"/>
          <w:bCs/>
          <w:iCs/>
          <w:spacing w:val="-9"/>
          <w:sz w:val="24"/>
          <w:szCs w:val="24"/>
          <w:lang w:val="hy-AM"/>
        </w:rPr>
        <w:t>ԵԶՐԱՓԱԿՈՒՄ</w:t>
      </w:r>
    </w:p>
    <w:p w:rsidR="004F5D82" w:rsidRPr="00821BE5" w:rsidRDefault="004F5D82" w:rsidP="004F5D82">
      <w:pPr>
        <w:widowControl w:val="0"/>
        <w:autoSpaceDE w:val="0"/>
        <w:autoSpaceDN w:val="0"/>
        <w:adjustRightInd w:val="0"/>
        <w:spacing w:after="0"/>
        <w:ind w:right="27"/>
        <w:jc w:val="both"/>
        <w:rPr>
          <w:rFonts w:ascii="Sylfaen" w:hAnsi="Sylfaen"/>
          <w:sz w:val="24"/>
          <w:szCs w:val="24"/>
          <w:lang w:val="af-ZA"/>
        </w:rPr>
      </w:pPr>
      <w:r>
        <w:rPr>
          <w:rFonts w:ascii="Sylfaen" w:hAnsi="Sylfaen" w:cs="Sylfaen"/>
          <w:sz w:val="24"/>
          <w:szCs w:val="24"/>
          <w:lang w:val="hy-AM"/>
        </w:rPr>
        <w:t xml:space="preserve">      </w:t>
      </w:r>
      <w:r w:rsidRPr="004F5D82">
        <w:rPr>
          <w:rFonts w:ascii="Sylfaen" w:hAnsi="Sylfaen" w:cs="Sylfaen"/>
          <w:sz w:val="24"/>
          <w:szCs w:val="24"/>
          <w:lang w:val="hy-AM"/>
        </w:rPr>
        <w:t>Այսպիսով</w:t>
      </w:r>
      <w:r w:rsidRPr="00821BE5">
        <w:rPr>
          <w:rFonts w:ascii="Sylfaen" w:hAnsi="Sylfaen"/>
          <w:sz w:val="24"/>
          <w:szCs w:val="24"/>
          <w:lang w:val="af-ZA"/>
        </w:rPr>
        <w:t xml:space="preserve">, </w:t>
      </w:r>
      <w:r w:rsidRPr="004F5D82">
        <w:rPr>
          <w:rFonts w:ascii="Sylfaen" w:hAnsi="Sylfaen"/>
          <w:color w:val="000000"/>
          <w:sz w:val="24"/>
          <w:szCs w:val="24"/>
          <w:lang w:val="hy-AM"/>
        </w:rPr>
        <w:t>բ</w:t>
      </w:r>
      <w:r w:rsidRPr="004A1203">
        <w:rPr>
          <w:rFonts w:ascii="Sylfaen" w:hAnsi="Sylfaen"/>
          <w:color w:val="000000"/>
          <w:sz w:val="24"/>
          <w:szCs w:val="24"/>
          <w:lang w:val="hy-AM"/>
        </w:rPr>
        <w:t>նակավայ</w:t>
      </w:r>
      <w:r w:rsidRPr="004F5D82">
        <w:rPr>
          <w:rFonts w:ascii="Sylfaen" w:hAnsi="Sylfaen"/>
          <w:color w:val="000000"/>
          <w:sz w:val="24"/>
          <w:szCs w:val="24"/>
          <w:lang w:val="hy-AM"/>
        </w:rPr>
        <w:t>ր</w:t>
      </w:r>
      <w:r w:rsidRPr="004F5D82">
        <w:rPr>
          <w:rFonts w:ascii="Sylfaen" w:hAnsi="Sylfaen"/>
          <w:sz w:val="24"/>
          <w:szCs w:val="24"/>
          <w:lang w:val="hy-AM"/>
        </w:rPr>
        <w:t>ի</w:t>
      </w:r>
      <w:r w:rsidRPr="00821BE5">
        <w:rPr>
          <w:rFonts w:ascii="Sylfaen" w:hAnsi="Sylfaen"/>
          <w:sz w:val="24"/>
          <w:szCs w:val="24"/>
          <w:lang w:val="af-ZA"/>
        </w:rPr>
        <w:t xml:space="preserve">  </w:t>
      </w:r>
      <w:r w:rsidRPr="004F5D82">
        <w:rPr>
          <w:rFonts w:ascii="Sylfaen" w:hAnsi="Sylfaen" w:cs="Sylfaen"/>
          <w:sz w:val="24"/>
          <w:szCs w:val="24"/>
          <w:lang w:val="hy-AM"/>
        </w:rPr>
        <w:t>զարգացման</w:t>
      </w:r>
      <w:r w:rsidRPr="009B4C40">
        <w:rPr>
          <w:rFonts w:ascii="Sylfaen" w:hAnsi="Sylfaen" w:cs="Sylfaen"/>
          <w:sz w:val="24"/>
          <w:szCs w:val="24"/>
          <w:lang w:val="af-ZA"/>
        </w:rPr>
        <w:t xml:space="preserve"> </w:t>
      </w:r>
      <w:r w:rsidRPr="004F5D82">
        <w:rPr>
          <w:rFonts w:ascii="Sylfaen" w:hAnsi="Sylfaen" w:cs="Sylfaen"/>
          <w:sz w:val="24"/>
          <w:szCs w:val="24"/>
          <w:lang w:val="hy-AM"/>
        </w:rPr>
        <w:t>հնգամյա</w:t>
      </w:r>
      <w:r w:rsidRPr="009B4C40">
        <w:rPr>
          <w:rFonts w:ascii="Sylfaen" w:hAnsi="Sylfaen" w:cs="Sylfaen"/>
          <w:sz w:val="24"/>
          <w:szCs w:val="24"/>
          <w:lang w:val="af-ZA"/>
        </w:rPr>
        <w:t xml:space="preserve"> </w:t>
      </w:r>
      <w:r w:rsidRPr="00821BE5">
        <w:rPr>
          <w:rFonts w:ascii="Sylfaen" w:hAnsi="Sylfaen"/>
          <w:sz w:val="24"/>
          <w:szCs w:val="24"/>
          <w:lang w:val="af-ZA"/>
        </w:rPr>
        <w:t xml:space="preserve">  </w:t>
      </w:r>
      <w:r w:rsidRPr="004F5D82">
        <w:rPr>
          <w:rFonts w:ascii="Sylfaen" w:hAnsi="Sylfaen" w:cs="Sylfaen"/>
          <w:sz w:val="24"/>
          <w:szCs w:val="24"/>
          <w:lang w:val="hy-AM"/>
        </w:rPr>
        <w:t>ծրագիրը</w:t>
      </w:r>
      <w:r w:rsidRPr="00821BE5">
        <w:rPr>
          <w:rFonts w:ascii="Sylfaen" w:hAnsi="Sylfaen"/>
          <w:sz w:val="24"/>
          <w:szCs w:val="24"/>
          <w:lang w:val="af-ZA"/>
        </w:rPr>
        <w:t xml:space="preserve"> </w:t>
      </w:r>
      <w:r w:rsidRPr="004F5D82">
        <w:rPr>
          <w:rFonts w:ascii="Sylfaen" w:hAnsi="Sylfaen" w:cs="Sylfaen"/>
          <w:sz w:val="24"/>
          <w:szCs w:val="24"/>
          <w:lang w:val="hy-AM"/>
        </w:rPr>
        <w:t>հիմք</w:t>
      </w:r>
      <w:r w:rsidRPr="00821BE5">
        <w:rPr>
          <w:rFonts w:ascii="Sylfaen" w:hAnsi="Sylfaen"/>
          <w:sz w:val="24"/>
          <w:szCs w:val="24"/>
          <w:lang w:val="af-ZA"/>
        </w:rPr>
        <w:t xml:space="preserve"> </w:t>
      </w:r>
      <w:r w:rsidRPr="004F5D82">
        <w:rPr>
          <w:rFonts w:ascii="Sylfaen" w:hAnsi="Sylfaen" w:cs="Sylfaen"/>
          <w:sz w:val="24"/>
          <w:szCs w:val="24"/>
          <w:lang w:val="hy-AM"/>
        </w:rPr>
        <w:t>կհանդիսանա</w:t>
      </w:r>
      <w:r w:rsidRPr="00821BE5">
        <w:rPr>
          <w:rFonts w:ascii="Sylfaen" w:hAnsi="Sylfaen"/>
          <w:sz w:val="24"/>
          <w:szCs w:val="24"/>
          <w:lang w:val="af-ZA"/>
        </w:rPr>
        <w:t xml:space="preserve"> </w:t>
      </w:r>
      <w:r w:rsidRPr="004F5D82">
        <w:rPr>
          <w:rFonts w:ascii="Sylfaen" w:hAnsi="Sylfaen" w:cs="Sylfaen"/>
          <w:sz w:val="24"/>
          <w:szCs w:val="24"/>
          <w:lang w:val="hy-AM"/>
        </w:rPr>
        <w:t>համայնքի</w:t>
      </w:r>
      <w:r w:rsidRPr="00821BE5">
        <w:rPr>
          <w:rFonts w:ascii="Sylfaen" w:hAnsi="Sylfaen"/>
          <w:sz w:val="24"/>
          <w:szCs w:val="24"/>
          <w:lang w:val="af-ZA"/>
        </w:rPr>
        <w:t xml:space="preserve"> </w:t>
      </w:r>
      <w:r w:rsidRPr="004F5D82">
        <w:rPr>
          <w:rFonts w:ascii="Sylfaen" w:hAnsi="Sylfaen" w:cs="Sylfaen"/>
          <w:sz w:val="24"/>
          <w:szCs w:val="24"/>
          <w:lang w:val="hy-AM"/>
        </w:rPr>
        <w:t>տարեկան</w:t>
      </w:r>
      <w:r w:rsidRPr="00821BE5">
        <w:rPr>
          <w:rFonts w:ascii="Sylfaen" w:hAnsi="Sylfaen"/>
          <w:sz w:val="24"/>
          <w:szCs w:val="24"/>
          <w:lang w:val="af-ZA"/>
        </w:rPr>
        <w:t xml:space="preserve"> </w:t>
      </w:r>
      <w:r w:rsidRPr="004F5D82">
        <w:rPr>
          <w:rFonts w:ascii="Sylfaen" w:hAnsi="Sylfaen" w:cs="Sylfaen"/>
          <w:sz w:val="24"/>
          <w:szCs w:val="24"/>
          <w:lang w:val="hy-AM"/>
        </w:rPr>
        <w:t>ծրագրերի</w:t>
      </w:r>
      <w:r w:rsidRPr="00821BE5">
        <w:rPr>
          <w:rFonts w:ascii="Sylfaen" w:hAnsi="Sylfaen"/>
          <w:sz w:val="24"/>
          <w:szCs w:val="24"/>
          <w:lang w:val="af-ZA"/>
        </w:rPr>
        <w:t xml:space="preserve"> </w:t>
      </w:r>
      <w:r w:rsidRPr="004F5D82">
        <w:rPr>
          <w:rFonts w:ascii="Sylfaen" w:hAnsi="Sylfaen" w:cs="Sylfaen"/>
          <w:sz w:val="24"/>
          <w:szCs w:val="24"/>
          <w:lang w:val="hy-AM"/>
        </w:rPr>
        <w:t>և</w:t>
      </w:r>
      <w:r w:rsidRPr="00821BE5">
        <w:rPr>
          <w:rFonts w:ascii="Sylfaen" w:hAnsi="Sylfaen"/>
          <w:sz w:val="24"/>
          <w:szCs w:val="24"/>
          <w:lang w:val="af-ZA"/>
        </w:rPr>
        <w:t xml:space="preserve"> </w:t>
      </w:r>
      <w:r w:rsidRPr="004F5D82">
        <w:rPr>
          <w:rFonts w:ascii="Sylfaen" w:hAnsi="Sylfaen" w:cs="Sylfaen"/>
          <w:sz w:val="24"/>
          <w:szCs w:val="24"/>
          <w:lang w:val="hy-AM"/>
        </w:rPr>
        <w:t>բյուջեների</w:t>
      </w:r>
      <w:r w:rsidRPr="00821BE5">
        <w:rPr>
          <w:rFonts w:ascii="Sylfaen" w:hAnsi="Sylfaen"/>
          <w:sz w:val="24"/>
          <w:szCs w:val="24"/>
          <w:lang w:val="af-ZA"/>
        </w:rPr>
        <w:t xml:space="preserve"> </w:t>
      </w:r>
      <w:r w:rsidRPr="004F5D82">
        <w:rPr>
          <w:rFonts w:ascii="Sylfaen" w:hAnsi="Sylfaen" w:cs="Sylfaen"/>
          <w:sz w:val="24"/>
          <w:szCs w:val="24"/>
          <w:lang w:val="hy-AM"/>
        </w:rPr>
        <w:t>մշակման</w:t>
      </w:r>
      <w:r w:rsidRPr="00821BE5">
        <w:rPr>
          <w:rFonts w:ascii="Sylfaen" w:hAnsi="Sylfaen"/>
          <w:sz w:val="24"/>
          <w:szCs w:val="24"/>
          <w:lang w:val="af-ZA"/>
        </w:rPr>
        <w:t xml:space="preserve"> </w:t>
      </w:r>
      <w:r w:rsidRPr="004F5D82">
        <w:rPr>
          <w:rFonts w:ascii="Sylfaen" w:hAnsi="Sylfaen" w:cs="Sylfaen"/>
          <w:sz w:val="24"/>
          <w:szCs w:val="24"/>
          <w:lang w:val="hy-AM"/>
        </w:rPr>
        <w:t>աշխատանքները</w:t>
      </w:r>
      <w:r w:rsidRPr="00821BE5">
        <w:rPr>
          <w:rFonts w:ascii="Sylfaen" w:hAnsi="Sylfaen"/>
          <w:sz w:val="24"/>
          <w:szCs w:val="24"/>
          <w:lang w:val="af-ZA"/>
        </w:rPr>
        <w:t xml:space="preserve"> </w:t>
      </w:r>
      <w:r w:rsidRPr="004F5D82">
        <w:rPr>
          <w:rFonts w:ascii="Sylfaen" w:hAnsi="Sylfaen" w:cs="Sylfaen"/>
          <w:spacing w:val="5"/>
          <w:sz w:val="24"/>
          <w:szCs w:val="24"/>
          <w:lang w:val="hy-AM"/>
        </w:rPr>
        <w:t>կազմակերպելիս</w:t>
      </w:r>
      <w:r w:rsidRPr="00821BE5">
        <w:rPr>
          <w:rFonts w:ascii="Sylfaen" w:hAnsi="Sylfaen"/>
          <w:spacing w:val="5"/>
          <w:sz w:val="24"/>
          <w:szCs w:val="24"/>
          <w:lang w:val="af-ZA"/>
        </w:rPr>
        <w:t xml:space="preserve">: </w:t>
      </w:r>
      <w:r w:rsidRPr="004F5D82">
        <w:rPr>
          <w:rFonts w:ascii="Sylfaen" w:hAnsi="Sylfaen" w:cs="Sylfaen"/>
          <w:spacing w:val="5"/>
          <w:sz w:val="24"/>
          <w:szCs w:val="24"/>
          <w:lang w:val="hy-AM"/>
        </w:rPr>
        <w:t>Անցյալ</w:t>
      </w:r>
      <w:r w:rsidRPr="00821BE5">
        <w:rPr>
          <w:rFonts w:ascii="Sylfaen" w:hAnsi="Sylfaen"/>
          <w:spacing w:val="5"/>
          <w:sz w:val="24"/>
          <w:szCs w:val="24"/>
          <w:lang w:val="af-ZA"/>
        </w:rPr>
        <w:t xml:space="preserve">  </w:t>
      </w:r>
      <w:r w:rsidRPr="004F5D82">
        <w:rPr>
          <w:rFonts w:ascii="Sylfaen" w:hAnsi="Sylfaen" w:cs="Sylfaen"/>
          <w:spacing w:val="5"/>
          <w:sz w:val="24"/>
          <w:szCs w:val="24"/>
          <w:lang w:val="hy-AM"/>
        </w:rPr>
        <w:t>տարիների</w:t>
      </w:r>
      <w:r w:rsidRPr="00821BE5">
        <w:rPr>
          <w:rFonts w:ascii="Sylfaen" w:hAnsi="Sylfaen"/>
          <w:spacing w:val="5"/>
          <w:sz w:val="24"/>
          <w:szCs w:val="24"/>
          <w:lang w:val="af-ZA"/>
        </w:rPr>
        <w:t xml:space="preserve"> </w:t>
      </w:r>
      <w:r w:rsidRPr="004F5D82">
        <w:rPr>
          <w:rFonts w:ascii="Sylfaen" w:hAnsi="Sylfaen" w:cs="Sylfaen"/>
          <w:spacing w:val="5"/>
          <w:sz w:val="24"/>
          <w:szCs w:val="24"/>
          <w:lang w:val="hy-AM"/>
        </w:rPr>
        <w:t>փորձը</w:t>
      </w:r>
      <w:r w:rsidRPr="00821BE5">
        <w:rPr>
          <w:rFonts w:ascii="Sylfaen" w:hAnsi="Sylfaen"/>
          <w:spacing w:val="5"/>
          <w:sz w:val="24"/>
          <w:szCs w:val="24"/>
          <w:lang w:val="af-ZA"/>
        </w:rPr>
        <w:t xml:space="preserve"> </w:t>
      </w:r>
      <w:r w:rsidRPr="004F5D82">
        <w:rPr>
          <w:rFonts w:ascii="Sylfaen" w:hAnsi="Sylfaen" w:cs="Sylfaen"/>
          <w:spacing w:val="5"/>
          <w:sz w:val="24"/>
          <w:szCs w:val="24"/>
          <w:lang w:val="hy-AM"/>
        </w:rPr>
        <w:t>ցույց</w:t>
      </w:r>
      <w:r w:rsidRPr="00821BE5">
        <w:rPr>
          <w:rFonts w:ascii="Sylfaen" w:hAnsi="Sylfaen"/>
          <w:spacing w:val="5"/>
          <w:sz w:val="24"/>
          <w:szCs w:val="24"/>
          <w:lang w:val="af-ZA"/>
        </w:rPr>
        <w:t xml:space="preserve"> </w:t>
      </w:r>
      <w:r w:rsidRPr="004F5D82">
        <w:rPr>
          <w:rFonts w:ascii="Sylfaen" w:hAnsi="Sylfaen" w:cs="Sylfaen"/>
          <w:spacing w:val="5"/>
          <w:sz w:val="24"/>
          <w:szCs w:val="24"/>
          <w:lang w:val="hy-AM"/>
        </w:rPr>
        <w:t>տվեց</w:t>
      </w:r>
      <w:r w:rsidRPr="00821BE5">
        <w:rPr>
          <w:rFonts w:ascii="Sylfaen" w:hAnsi="Sylfaen"/>
          <w:spacing w:val="5"/>
          <w:sz w:val="24"/>
          <w:szCs w:val="24"/>
          <w:lang w:val="af-ZA"/>
        </w:rPr>
        <w:t xml:space="preserve">, </w:t>
      </w:r>
      <w:r w:rsidRPr="004F5D82">
        <w:rPr>
          <w:rFonts w:ascii="Sylfaen" w:hAnsi="Sylfaen" w:cs="Sylfaen"/>
          <w:spacing w:val="5"/>
          <w:sz w:val="24"/>
          <w:szCs w:val="24"/>
          <w:lang w:val="hy-AM"/>
        </w:rPr>
        <w:t>որ</w:t>
      </w:r>
      <w:r w:rsidRPr="00821BE5">
        <w:rPr>
          <w:rFonts w:ascii="Sylfaen" w:hAnsi="Sylfaen"/>
          <w:spacing w:val="5"/>
          <w:sz w:val="24"/>
          <w:szCs w:val="24"/>
          <w:lang w:val="af-ZA"/>
        </w:rPr>
        <w:t xml:space="preserve"> </w:t>
      </w:r>
      <w:r w:rsidRPr="004F5D82">
        <w:rPr>
          <w:rFonts w:ascii="Sylfaen" w:hAnsi="Sylfaen" w:cs="Sylfaen"/>
          <w:spacing w:val="5"/>
          <w:sz w:val="24"/>
          <w:szCs w:val="24"/>
          <w:lang w:val="hy-AM"/>
        </w:rPr>
        <w:t>տեղական</w:t>
      </w:r>
      <w:r w:rsidRPr="00821BE5">
        <w:rPr>
          <w:rFonts w:ascii="Sylfaen" w:hAnsi="Sylfaen"/>
          <w:spacing w:val="5"/>
          <w:sz w:val="24"/>
          <w:szCs w:val="24"/>
          <w:lang w:val="af-ZA"/>
        </w:rPr>
        <w:t xml:space="preserve"> </w:t>
      </w:r>
      <w:r w:rsidRPr="004F5D82">
        <w:rPr>
          <w:rFonts w:ascii="Sylfaen" w:hAnsi="Sylfaen" w:cs="Sylfaen"/>
          <w:spacing w:val="1"/>
          <w:sz w:val="24"/>
          <w:szCs w:val="24"/>
          <w:lang w:val="hy-AM"/>
        </w:rPr>
        <w:t>ինքնակառավարման</w:t>
      </w:r>
      <w:r w:rsidRPr="00821BE5">
        <w:rPr>
          <w:rFonts w:ascii="Sylfaen" w:hAnsi="Sylfaen"/>
          <w:spacing w:val="1"/>
          <w:sz w:val="24"/>
          <w:szCs w:val="24"/>
          <w:lang w:val="af-ZA"/>
        </w:rPr>
        <w:t xml:space="preserve"> </w:t>
      </w:r>
      <w:r w:rsidRPr="004F5D82">
        <w:rPr>
          <w:rFonts w:ascii="Sylfaen" w:hAnsi="Sylfaen" w:cs="Sylfaen"/>
          <w:spacing w:val="1"/>
          <w:sz w:val="24"/>
          <w:szCs w:val="24"/>
          <w:lang w:val="hy-AM"/>
        </w:rPr>
        <w:t>մարմինների</w:t>
      </w:r>
      <w:r w:rsidRPr="00821BE5">
        <w:rPr>
          <w:rFonts w:ascii="Sylfaen" w:hAnsi="Sylfaen"/>
          <w:spacing w:val="1"/>
          <w:sz w:val="24"/>
          <w:szCs w:val="24"/>
          <w:lang w:val="af-ZA"/>
        </w:rPr>
        <w:t xml:space="preserve"> </w:t>
      </w:r>
      <w:r w:rsidRPr="004F5D82">
        <w:rPr>
          <w:rFonts w:ascii="Sylfaen" w:hAnsi="Sylfaen" w:cs="Sylfaen"/>
          <w:spacing w:val="1"/>
          <w:sz w:val="24"/>
          <w:szCs w:val="24"/>
          <w:lang w:val="hy-AM"/>
        </w:rPr>
        <w:t>արդյունավետ</w:t>
      </w:r>
      <w:r w:rsidRPr="00821BE5">
        <w:rPr>
          <w:rFonts w:ascii="Sylfaen" w:hAnsi="Sylfaen"/>
          <w:spacing w:val="1"/>
          <w:sz w:val="24"/>
          <w:szCs w:val="24"/>
          <w:lang w:val="af-ZA"/>
        </w:rPr>
        <w:t xml:space="preserve"> </w:t>
      </w:r>
      <w:r w:rsidRPr="004F5D82">
        <w:rPr>
          <w:rFonts w:ascii="Sylfaen" w:hAnsi="Sylfaen" w:cs="Sylfaen"/>
          <w:spacing w:val="1"/>
          <w:sz w:val="24"/>
          <w:szCs w:val="24"/>
          <w:lang w:val="hy-AM"/>
        </w:rPr>
        <w:t>աշխատանքը</w:t>
      </w:r>
      <w:r w:rsidRPr="00821BE5">
        <w:rPr>
          <w:rFonts w:ascii="Sylfaen" w:hAnsi="Sylfaen"/>
          <w:spacing w:val="1"/>
          <w:sz w:val="24"/>
          <w:szCs w:val="24"/>
          <w:lang w:val="af-ZA"/>
        </w:rPr>
        <w:t xml:space="preserve"> </w:t>
      </w:r>
      <w:r w:rsidRPr="004F5D82">
        <w:rPr>
          <w:rFonts w:ascii="Sylfaen" w:hAnsi="Sylfaen" w:cs="Sylfaen"/>
          <w:spacing w:val="1"/>
          <w:sz w:val="24"/>
          <w:szCs w:val="24"/>
          <w:lang w:val="hy-AM"/>
        </w:rPr>
        <w:t>մեծապես</w:t>
      </w:r>
      <w:r w:rsidRPr="00821BE5">
        <w:rPr>
          <w:rFonts w:ascii="Sylfaen" w:hAnsi="Sylfaen"/>
          <w:spacing w:val="1"/>
          <w:sz w:val="24"/>
          <w:szCs w:val="24"/>
          <w:lang w:val="af-ZA"/>
        </w:rPr>
        <w:t xml:space="preserve"> </w:t>
      </w:r>
      <w:r w:rsidRPr="004F5D82">
        <w:rPr>
          <w:rFonts w:ascii="Sylfaen" w:hAnsi="Sylfaen" w:cs="Sylfaen"/>
          <w:spacing w:val="1"/>
          <w:sz w:val="24"/>
          <w:szCs w:val="24"/>
          <w:lang w:val="hy-AM"/>
        </w:rPr>
        <w:t>կախված</w:t>
      </w:r>
      <w:r w:rsidRPr="00821BE5">
        <w:rPr>
          <w:rFonts w:ascii="Sylfaen" w:hAnsi="Sylfaen"/>
          <w:spacing w:val="1"/>
          <w:sz w:val="24"/>
          <w:szCs w:val="24"/>
          <w:lang w:val="af-ZA"/>
        </w:rPr>
        <w:t xml:space="preserve"> </w:t>
      </w:r>
      <w:r w:rsidRPr="004F5D82">
        <w:rPr>
          <w:rFonts w:ascii="Sylfaen" w:hAnsi="Sylfaen" w:cs="Sylfaen"/>
          <w:spacing w:val="1"/>
          <w:sz w:val="24"/>
          <w:szCs w:val="24"/>
          <w:lang w:val="hy-AM"/>
        </w:rPr>
        <w:t>է</w:t>
      </w:r>
      <w:r w:rsidRPr="00821BE5">
        <w:rPr>
          <w:rFonts w:ascii="Sylfaen" w:hAnsi="Sylfaen"/>
          <w:spacing w:val="1"/>
          <w:sz w:val="24"/>
          <w:szCs w:val="24"/>
          <w:lang w:val="af-ZA"/>
        </w:rPr>
        <w:t xml:space="preserve"> </w:t>
      </w:r>
      <w:r w:rsidRPr="004F5D82">
        <w:rPr>
          <w:rFonts w:ascii="Sylfaen" w:hAnsi="Sylfaen" w:cs="Sylfaen"/>
          <w:spacing w:val="-9"/>
          <w:sz w:val="24"/>
          <w:szCs w:val="24"/>
          <w:lang w:val="hy-AM"/>
        </w:rPr>
        <w:t>բյուջետավարման</w:t>
      </w:r>
      <w:r w:rsidRPr="00821BE5">
        <w:rPr>
          <w:rFonts w:ascii="Sylfaen" w:hAnsi="Sylfaen"/>
          <w:spacing w:val="-9"/>
          <w:sz w:val="24"/>
          <w:szCs w:val="24"/>
          <w:lang w:val="af-ZA"/>
        </w:rPr>
        <w:t xml:space="preserve"> </w:t>
      </w:r>
      <w:r w:rsidRPr="004F5D82">
        <w:rPr>
          <w:rFonts w:ascii="Sylfaen" w:hAnsi="Sylfaen" w:cs="Sylfaen"/>
          <w:spacing w:val="-9"/>
          <w:sz w:val="24"/>
          <w:szCs w:val="24"/>
          <w:lang w:val="hy-AM"/>
        </w:rPr>
        <w:t>գործընթացի</w:t>
      </w:r>
      <w:r w:rsidRPr="00821BE5">
        <w:rPr>
          <w:rFonts w:ascii="Sylfaen" w:hAnsi="Sylfaen"/>
          <w:spacing w:val="-9"/>
          <w:sz w:val="24"/>
          <w:szCs w:val="24"/>
          <w:lang w:val="af-ZA"/>
        </w:rPr>
        <w:t xml:space="preserve"> </w:t>
      </w:r>
      <w:r w:rsidRPr="004F5D82">
        <w:rPr>
          <w:rFonts w:ascii="Sylfaen" w:hAnsi="Sylfaen" w:cs="Sylfaen"/>
          <w:spacing w:val="-9"/>
          <w:sz w:val="24"/>
          <w:szCs w:val="24"/>
          <w:lang w:val="hy-AM"/>
        </w:rPr>
        <w:t>ճիշտ</w:t>
      </w:r>
      <w:r w:rsidRPr="00821BE5">
        <w:rPr>
          <w:rFonts w:ascii="Sylfaen" w:hAnsi="Sylfaen"/>
          <w:spacing w:val="-9"/>
          <w:sz w:val="24"/>
          <w:szCs w:val="24"/>
          <w:lang w:val="af-ZA"/>
        </w:rPr>
        <w:t xml:space="preserve"> </w:t>
      </w:r>
      <w:r w:rsidRPr="004F5D82">
        <w:rPr>
          <w:rFonts w:ascii="Sylfaen" w:hAnsi="Sylfaen" w:cs="Sylfaen"/>
          <w:spacing w:val="-9"/>
          <w:sz w:val="24"/>
          <w:szCs w:val="24"/>
          <w:lang w:val="hy-AM"/>
        </w:rPr>
        <w:t>կազմակերպումից</w:t>
      </w:r>
      <w:r w:rsidRPr="00821BE5">
        <w:rPr>
          <w:rFonts w:ascii="Sylfaen" w:hAnsi="Sylfaen" w:cs="Sylfaen"/>
          <w:spacing w:val="-9"/>
          <w:sz w:val="24"/>
          <w:szCs w:val="24"/>
          <w:lang w:val="af-ZA"/>
        </w:rPr>
        <w:t xml:space="preserve"> </w:t>
      </w:r>
      <w:r w:rsidRPr="00821BE5">
        <w:rPr>
          <w:rFonts w:ascii="Sylfaen" w:hAnsi="Sylfaen"/>
          <w:spacing w:val="-9"/>
          <w:sz w:val="24"/>
          <w:szCs w:val="24"/>
          <w:lang w:val="af-ZA"/>
        </w:rPr>
        <w:t xml:space="preserve">: </w:t>
      </w:r>
    </w:p>
    <w:p w:rsidR="004F5D82" w:rsidRDefault="004F5D82" w:rsidP="004F5D82">
      <w:pPr>
        <w:widowControl w:val="0"/>
        <w:autoSpaceDE w:val="0"/>
        <w:autoSpaceDN w:val="0"/>
        <w:adjustRightInd w:val="0"/>
        <w:spacing w:after="0"/>
        <w:ind w:right="29"/>
        <w:jc w:val="both"/>
        <w:rPr>
          <w:rFonts w:ascii="Sylfaen" w:hAnsi="Sylfaen"/>
          <w:sz w:val="24"/>
          <w:szCs w:val="24"/>
          <w:lang w:val="hy-AM"/>
        </w:rPr>
      </w:pPr>
      <w:r>
        <w:rPr>
          <w:rFonts w:ascii="Sylfaen" w:hAnsi="Sylfaen" w:cs="Sylfaen"/>
          <w:spacing w:val="3"/>
          <w:sz w:val="24"/>
          <w:szCs w:val="24"/>
          <w:lang w:val="hy-AM"/>
        </w:rPr>
        <w:t xml:space="preserve">       </w:t>
      </w:r>
      <w:r w:rsidRPr="00591073">
        <w:rPr>
          <w:rFonts w:ascii="Sylfaen" w:hAnsi="Sylfaen" w:cs="Sylfaen"/>
          <w:spacing w:val="3"/>
          <w:sz w:val="24"/>
          <w:szCs w:val="24"/>
          <w:lang w:val="hy-AM"/>
        </w:rPr>
        <w:t>Շատ</w:t>
      </w:r>
      <w:r w:rsidRPr="00821BE5">
        <w:rPr>
          <w:rFonts w:ascii="Sylfaen" w:hAnsi="Sylfaen"/>
          <w:spacing w:val="3"/>
          <w:sz w:val="24"/>
          <w:szCs w:val="24"/>
          <w:lang w:val="af-ZA"/>
        </w:rPr>
        <w:t xml:space="preserve"> </w:t>
      </w:r>
      <w:r w:rsidRPr="00591073">
        <w:rPr>
          <w:rFonts w:ascii="Sylfaen" w:hAnsi="Sylfaen" w:cs="Sylfaen"/>
          <w:spacing w:val="3"/>
          <w:sz w:val="24"/>
          <w:szCs w:val="24"/>
          <w:lang w:val="hy-AM"/>
        </w:rPr>
        <w:t>կարևոր</w:t>
      </w:r>
      <w:r w:rsidRPr="00821BE5">
        <w:rPr>
          <w:rFonts w:ascii="Sylfaen" w:hAnsi="Sylfaen"/>
          <w:spacing w:val="3"/>
          <w:sz w:val="24"/>
          <w:szCs w:val="24"/>
          <w:lang w:val="af-ZA"/>
        </w:rPr>
        <w:t xml:space="preserve"> </w:t>
      </w:r>
      <w:r w:rsidRPr="00591073">
        <w:rPr>
          <w:rFonts w:ascii="Sylfaen" w:hAnsi="Sylfaen" w:cs="Sylfaen"/>
          <w:spacing w:val="3"/>
          <w:sz w:val="24"/>
          <w:szCs w:val="24"/>
          <w:lang w:val="hy-AM"/>
        </w:rPr>
        <w:t>է</w:t>
      </w:r>
      <w:r w:rsidRPr="00821BE5">
        <w:rPr>
          <w:rFonts w:ascii="Sylfaen" w:hAnsi="Sylfaen"/>
          <w:spacing w:val="3"/>
          <w:sz w:val="24"/>
          <w:szCs w:val="24"/>
          <w:lang w:val="af-ZA"/>
        </w:rPr>
        <w:t xml:space="preserve"> </w:t>
      </w:r>
      <w:r w:rsidRPr="00591073">
        <w:rPr>
          <w:rFonts w:ascii="Sylfaen" w:hAnsi="Sylfaen" w:cs="Sylfaen"/>
          <w:spacing w:val="3"/>
          <w:sz w:val="24"/>
          <w:szCs w:val="24"/>
          <w:lang w:val="hy-AM"/>
        </w:rPr>
        <w:t>եկամուտների</w:t>
      </w:r>
      <w:r w:rsidRPr="00821BE5">
        <w:rPr>
          <w:rFonts w:ascii="Sylfaen" w:hAnsi="Sylfaen"/>
          <w:spacing w:val="3"/>
          <w:sz w:val="24"/>
          <w:szCs w:val="24"/>
          <w:lang w:val="af-ZA"/>
        </w:rPr>
        <w:t xml:space="preserve"> </w:t>
      </w:r>
      <w:r w:rsidRPr="00591073">
        <w:rPr>
          <w:rFonts w:ascii="Sylfaen" w:hAnsi="Sylfaen" w:cs="Sylfaen"/>
          <w:spacing w:val="3"/>
          <w:sz w:val="24"/>
          <w:szCs w:val="24"/>
          <w:lang w:val="hy-AM"/>
        </w:rPr>
        <w:t>աղբյուրներ</w:t>
      </w:r>
      <w:r w:rsidRPr="00821BE5">
        <w:rPr>
          <w:rFonts w:ascii="Sylfaen" w:hAnsi="Sylfaen"/>
          <w:spacing w:val="3"/>
          <w:sz w:val="24"/>
          <w:szCs w:val="24"/>
          <w:lang w:val="af-ZA"/>
        </w:rPr>
        <w:t xml:space="preserve"> </w:t>
      </w:r>
      <w:r w:rsidRPr="00591073">
        <w:rPr>
          <w:rFonts w:ascii="Sylfaen" w:hAnsi="Sylfaen" w:cs="Sylfaen"/>
          <w:spacing w:val="3"/>
          <w:sz w:val="24"/>
          <w:szCs w:val="24"/>
          <w:lang w:val="hy-AM"/>
        </w:rPr>
        <w:t>գտնելը</w:t>
      </w:r>
      <w:r w:rsidRPr="00821BE5">
        <w:rPr>
          <w:rFonts w:ascii="Sylfaen" w:hAnsi="Sylfaen"/>
          <w:spacing w:val="3"/>
          <w:sz w:val="24"/>
          <w:szCs w:val="24"/>
          <w:lang w:val="af-ZA"/>
        </w:rPr>
        <w:t xml:space="preserve">, </w:t>
      </w:r>
      <w:r w:rsidRPr="00591073">
        <w:rPr>
          <w:rFonts w:ascii="Sylfaen" w:hAnsi="Sylfaen" w:cs="Sylfaen"/>
          <w:spacing w:val="3"/>
          <w:sz w:val="24"/>
          <w:szCs w:val="24"/>
          <w:lang w:val="hy-AM"/>
        </w:rPr>
        <w:t>ֆինանսական</w:t>
      </w:r>
      <w:r w:rsidRPr="00821BE5">
        <w:rPr>
          <w:rFonts w:ascii="Sylfaen" w:hAnsi="Sylfaen"/>
          <w:spacing w:val="3"/>
          <w:sz w:val="24"/>
          <w:szCs w:val="24"/>
          <w:lang w:val="af-ZA"/>
        </w:rPr>
        <w:t xml:space="preserve"> </w:t>
      </w:r>
      <w:r w:rsidRPr="00591073">
        <w:rPr>
          <w:rFonts w:ascii="Sylfaen" w:hAnsi="Sylfaen" w:cs="Sylfaen"/>
          <w:spacing w:val="3"/>
          <w:sz w:val="24"/>
          <w:szCs w:val="24"/>
          <w:lang w:val="hy-AM"/>
        </w:rPr>
        <w:t>միջոցների</w:t>
      </w:r>
      <w:r w:rsidRPr="00821BE5">
        <w:rPr>
          <w:rFonts w:ascii="Sylfaen" w:hAnsi="Sylfaen"/>
          <w:spacing w:val="3"/>
          <w:sz w:val="24"/>
          <w:szCs w:val="24"/>
          <w:lang w:val="af-ZA"/>
        </w:rPr>
        <w:t xml:space="preserve"> </w:t>
      </w:r>
      <w:r w:rsidRPr="00591073">
        <w:rPr>
          <w:rFonts w:ascii="Sylfaen" w:hAnsi="Sylfaen" w:cs="Sylfaen"/>
          <w:spacing w:val="-9"/>
          <w:sz w:val="24"/>
          <w:szCs w:val="24"/>
          <w:lang w:val="hy-AM"/>
        </w:rPr>
        <w:t>արդյունավետ</w:t>
      </w:r>
      <w:r w:rsidRPr="00821BE5">
        <w:rPr>
          <w:rFonts w:ascii="Sylfaen" w:hAnsi="Sylfaen"/>
          <w:spacing w:val="-9"/>
          <w:sz w:val="24"/>
          <w:szCs w:val="24"/>
          <w:lang w:val="af-ZA"/>
        </w:rPr>
        <w:t xml:space="preserve"> </w:t>
      </w:r>
      <w:r w:rsidRPr="00591073">
        <w:rPr>
          <w:rFonts w:ascii="Sylfaen" w:hAnsi="Sylfaen" w:cs="Sylfaen"/>
          <w:spacing w:val="-9"/>
          <w:sz w:val="24"/>
          <w:szCs w:val="24"/>
          <w:lang w:val="hy-AM"/>
        </w:rPr>
        <w:t>հավաքագրման</w:t>
      </w:r>
      <w:r w:rsidRPr="00821BE5">
        <w:rPr>
          <w:rFonts w:ascii="Sylfaen" w:hAnsi="Sylfaen"/>
          <w:spacing w:val="-9"/>
          <w:sz w:val="24"/>
          <w:szCs w:val="24"/>
          <w:lang w:val="af-ZA"/>
        </w:rPr>
        <w:t xml:space="preserve"> </w:t>
      </w:r>
      <w:r w:rsidRPr="00591073">
        <w:rPr>
          <w:rFonts w:ascii="Sylfaen" w:hAnsi="Sylfaen" w:cs="Sylfaen"/>
          <w:spacing w:val="-9"/>
          <w:sz w:val="24"/>
          <w:szCs w:val="24"/>
          <w:lang w:val="hy-AM"/>
        </w:rPr>
        <w:t>կազմակերպումն</w:t>
      </w:r>
      <w:r w:rsidRPr="00821BE5">
        <w:rPr>
          <w:rFonts w:ascii="Sylfaen" w:hAnsi="Sylfaen"/>
          <w:spacing w:val="-9"/>
          <w:sz w:val="24"/>
          <w:szCs w:val="24"/>
          <w:lang w:val="af-ZA"/>
        </w:rPr>
        <w:t xml:space="preserve"> </w:t>
      </w:r>
      <w:r w:rsidRPr="00591073">
        <w:rPr>
          <w:rFonts w:ascii="Sylfaen" w:hAnsi="Sylfaen" w:cs="Sylfaen"/>
          <w:spacing w:val="-9"/>
          <w:sz w:val="24"/>
          <w:szCs w:val="24"/>
          <w:lang w:val="hy-AM"/>
        </w:rPr>
        <w:t>ու</w:t>
      </w:r>
      <w:r w:rsidRPr="00821BE5">
        <w:rPr>
          <w:rFonts w:ascii="Sylfaen" w:hAnsi="Sylfaen"/>
          <w:spacing w:val="-9"/>
          <w:sz w:val="24"/>
          <w:szCs w:val="24"/>
          <w:lang w:val="af-ZA"/>
        </w:rPr>
        <w:t xml:space="preserve"> </w:t>
      </w:r>
      <w:r w:rsidRPr="00591073">
        <w:rPr>
          <w:rFonts w:ascii="Sylfaen" w:hAnsi="Sylfaen" w:cs="Sylfaen"/>
          <w:spacing w:val="-9"/>
          <w:sz w:val="24"/>
          <w:szCs w:val="24"/>
          <w:lang w:val="hy-AM"/>
        </w:rPr>
        <w:t>նպատակային</w:t>
      </w:r>
      <w:r w:rsidRPr="00821BE5">
        <w:rPr>
          <w:rFonts w:ascii="Sylfaen" w:hAnsi="Sylfaen"/>
          <w:spacing w:val="-9"/>
          <w:sz w:val="24"/>
          <w:szCs w:val="24"/>
          <w:lang w:val="af-ZA"/>
        </w:rPr>
        <w:t xml:space="preserve"> </w:t>
      </w:r>
      <w:r w:rsidRPr="00591073">
        <w:rPr>
          <w:rFonts w:ascii="Sylfaen" w:hAnsi="Sylfaen" w:cs="Sylfaen"/>
          <w:spacing w:val="-9"/>
          <w:sz w:val="24"/>
          <w:szCs w:val="24"/>
          <w:lang w:val="hy-AM"/>
        </w:rPr>
        <w:t>օգտագործումը</w:t>
      </w:r>
      <w:r w:rsidRPr="00821BE5">
        <w:rPr>
          <w:rFonts w:ascii="Sylfaen" w:hAnsi="Sylfaen"/>
          <w:spacing w:val="-9"/>
          <w:sz w:val="24"/>
          <w:szCs w:val="24"/>
          <w:lang w:val="af-ZA"/>
        </w:rPr>
        <w:t xml:space="preserve">: </w:t>
      </w:r>
      <w:r w:rsidRPr="00591073">
        <w:rPr>
          <w:rFonts w:ascii="Sylfaen" w:hAnsi="Sylfaen" w:cs="Sylfaen"/>
          <w:spacing w:val="-15"/>
          <w:sz w:val="24"/>
          <w:szCs w:val="24"/>
          <w:lang w:val="hy-AM"/>
        </w:rPr>
        <w:t>Ելնելով</w:t>
      </w:r>
      <w:r w:rsidRPr="00821BE5">
        <w:rPr>
          <w:rFonts w:ascii="Sylfaen" w:hAnsi="Sylfaen"/>
          <w:spacing w:val="-15"/>
          <w:sz w:val="24"/>
          <w:szCs w:val="24"/>
          <w:lang w:val="af-ZA"/>
        </w:rPr>
        <w:t xml:space="preserve"> </w:t>
      </w:r>
      <w:r w:rsidRPr="00591073">
        <w:rPr>
          <w:rFonts w:ascii="Sylfaen" w:hAnsi="Sylfaen"/>
          <w:color w:val="000000"/>
          <w:sz w:val="24"/>
          <w:szCs w:val="24"/>
          <w:lang w:val="hy-AM"/>
        </w:rPr>
        <w:t>բ</w:t>
      </w:r>
      <w:r w:rsidRPr="004A1203">
        <w:rPr>
          <w:rFonts w:ascii="Sylfaen" w:hAnsi="Sylfaen"/>
          <w:color w:val="000000"/>
          <w:sz w:val="24"/>
          <w:szCs w:val="24"/>
          <w:lang w:val="hy-AM"/>
        </w:rPr>
        <w:t>նակավայ</w:t>
      </w:r>
      <w:r w:rsidRPr="00591073">
        <w:rPr>
          <w:rFonts w:ascii="Sylfaen" w:hAnsi="Sylfaen"/>
          <w:color w:val="000000"/>
          <w:sz w:val="24"/>
          <w:szCs w:val="24"/>
          <w:lang w:val="hy-AM"/>
        </w:rPr>
        <w:t>ր</w:t>
      </w:r>
      <w:r w:rsidRPr="00591073">
        <w:rPr>
          <w:rFonts w:ascii="Sylfaen" w:hAnsi="Sylfaen"/>
          <w:sz w:val="24"/>
          <w:szCs w:val="24"/>
          <w:lang w:val="hy-AM"/>
        </w:rPr>
        <w:t>ի</w:t>
      </w:r>
      <w:r w:rsidRPr="003E42FF">
        <w:rPr>
          <w:rFonts w:ascii="Sylfaen" w:hAnsi="Sylfaen"/>
          <w:sz w:val="24"/>
          <w:szCs w:val="24"/>
          <w:lang w:val="af-ZA"/>
        </w:rPr>
        <w:t xml:space="preserve"> </w:t>
      </w:r>
      <w:r w:rsidRPr="00591073">
        <w:rPr>
          <w:rFonts w:ascii="Sylfaen" w:hAnsi="Sylfaen"/>
          <w:sz w:val="24"/>
          <w:szCs w:val="24"/>
          <w:lang w:val="hy-AM"/>
        </w:rPr>
        <w:t>զ</w:t>
      </w:r>
      <w:r w:rsidRPr="00591073">
        <w:rPr>
          <w:rFonts w:ascii="Sylfaen" w:hAnsi="Sylfaen" w:cs="Sylfaen"/>
          <w:spacing w:val="-16"/>
          <w:sz w:val="24"/>
          <w:szCs w:val="24"/>
          <w:lang w:val="hy-AM"/>
        </w:rPr>
        <w:t>արգացման</w:t>
      </w:r>
      <w:r w:rsidRPr="00821BE5">
        <w:rPr>
          <w:rFonts w:ascii="Sylfaen" w:hAnsi="Sylfaen"/>
          <w:spacing w:val="-16"/>
          <w:sz w:val="24"/>
          <w:szCs w:val="24"/>
          <w:lang w:val="af-ZA"/>
        </w:rPr>
        <w:t xml:space="preserve"> </w:t>
      </w:r>
      <w:r w:rsidRPr="009B4C40">
        <w:rPr>
          <w:rFonts w:ascii="Sylfaen" w:hAnsi="Sylfaen"/>
          <w:spacing w:val="-16"/>
          <w:sz w:val="24"/>
          <w:szCs w:val="24"/>
          <w:lang w:val="af-ZA"/>
        </w:rPr>
        <w:t xml:space="preserve">  </w:t>
      </w:r>
      <w:r w:rsidRPr="00591073">
        <w:rPr>
          <w:rFonts w:ascii="Sylfaen" w:hAnsi="Sylfaen"/>
          <w:spacing w:val="-16"/>
          <w:sz w:val="24"/>
          <w:szCs w:val="24"/>
          <w:lang w:val="hy-AM"/>
        </w:rPr>
        <w:t>հնգամյա</w:t>
      </w:r>
      <w:r w:rsidRPr="009B4C40">
        <w:rPr>
          <w:rFonts w:ascii="Sylfaen" w:hAnsi="Sylfaen"/>
          <w:spacing w:val="-16"/>
          <w:sz w:val="24"/>
          <w:szCs w:val="24"/>
          <w:lang w:val="af-ZA"/>
        </w:rPr>
        <w:t xml:space="preserve"> </w:t>
      </w:r>
      <w:r w:rsidRPr="00821BE5">
        <w:rPr>
          <w:rFonts w:ascii="Sylfaen" w:hAnsi="Sylfaen"/>
          <w:spacing w:val="-17"/>
          <w:sz w:val="24"/>
          <w:szCs w:val="24"/>
          <w:lang w:val="af-ZA"/>
        </w:rPr>
        <w:t xml:space="preserve"> </w:t>
      </w:r>
      <w:r w:rsidRPr="00591073">
        <w:rPr>
          <w:rFonts w:ascii="Sylfaen" w:hAnsi="Sylfaen" w:cs="Sylfaen"/>
          <w:sz w:val="24"/>
          <w:szCs w:val="24"/>
          <w:lang w:val="hy-AM"/>
        </w:rPr>
        <w:t>ծրագրի</w:t>
      </w:r>
      <w:r w:rsidRPr="00821BE5">
        <w:rPr>
          <w:rFonts w:ascii="Sylfaen" w:hAnsi="Sylfaen"/>
          <w:spacing w:val="-17"/>
          <w:sz w:val="24"/>
          <w:szCs w:val="24"/>
          <w:lang w:val="af-ZA"/>
        </w:rPr>
        <w:t xml:space="preserve">  </w:t>
      </w:r>
      <w:r w:rsidRPr="00591073">
        <w:rPr>
          <w:rFonts w:ascii="Sylfaen" w:hAnsi="Sylfaen" w:cs="Sylfaen"/>
          <w:sz w:val="24"/>
          <w:szCs w:val="24"/>
          <w:lang w:val="hy-AM"/>
        </w:rPr>
        <w:t>ռազմավարությունից</w:t>
      </w:r>
      <w:r w:rsidRPr="00821BE5">
        <w:rPr>
          <w:rFonts w:ascii="Sylfaen" w:hAnsi="Sylfaen"/>
          <w:sz w:val="24"/>
          <w:szCs w:val="24"/>
          <w:lang w:val="af-ZA"/>
        </w:rPr>
        <w:t xml:space="preserve"> </w:t>
      </w:r>
      <w:r w:rsidRPr="00591073">
        <w:rPr>
          <w:rFonts w:ascii="Sylfaen" w:hAnsi="Sylfaen" w:cs="Sylfaen"/>
          <w:sz w:val="24"/>
          <w:szCs w:val="24"/>
          <w:lang w:val="hy-AM"/>
        </w:rPr>
        <w:t>և</w:t>
      </w:r>
      <w:r w:rsidRPr="00821BE5">
        <w:rPr>
          <w:rFonts w:ascii="Sylfaen" w:hAnsi="Sylfaen"/>
          <w:sz w:val="24"/>
          <w:szCs w:val="24"/>
          <w:lang w:val="af-ZA"/>
        </w:rPr>
        <w:t xml:space="preserve"> </w:t>
      </w:r>
      <w:r w:rsidRPr="00591073">
        <w:rPr>
          <w:rFonts w:ascii="Sylfaen" w:hAnsi="Sylfaen" w:cs="Sylfaen"/>
          <w:sz w:val="24"/>
          <w:szCs w:val="24"/>
          <w:lang w:val="hy-AM"/>
        </w:rPr>
        <w:t>ընդհանուր</w:t>
      </w:r>
      <w:r w:rsidRPr="00821BE5">
        <w:rPr>
          <w:rFonts w:ascii="Sylfaen" w:hAnsi="Sylfaen"/>
          <w:sz w:val="24"/>
          <w:szCs w:val="24"/>
          <w:lang w:val="af-ZA"/>
        </w:rPr>
        <w:t xml:space="preserve"> </w:t>
      </w:r>
      <w:r w:rsidRPr="00591073">
        <w:rPr>
          <w:rFonts w:ascii="Sylfaen" w:hAnsi="Sylfaen" w:cs="Sylfaen"/>
          <w:sz w:val="24"/>
          <w:szCs w:val="24"/>
          <w:lang w:val="hy-AM"/>
        </w:rPr>
        <w:t>նպատակներից</w:t>
      </w:r>
      <w:r w:rsidRPr="00821BE5">
        <w:rPr>
          <w:rFonts w:ascii="Sylfaen" w:hAnsi="Sylfaen"/>
          <w:sz w:val="24"/>
          <w:szCs w:val="24"/>
          <w:lang w:val="af-ZA"/>
        </w:rPr>
        <w:t xml:space="preserve">, </w:t>
      </w:r>
      <w:r w:rsidRPr="00591073">
        <w:rPr>
          <w:rFonts w:ascii="Sylfaen" w:hAnsi="Sylfaen" w:cs="Sylfaen"/>
          <w:sz w:val="24"/>
          <w:szCs w:val="24"/>
          <w:lang w:val="hy-AM"/>
        </w:rPr>
        <w:t>համայնքապետարանի</w:t>
      </w:r>
      <w:r w:rsidRPr="00821BE5">
        <w:rPr>
          <w:rFonts w:ascii="Sylfaen" w:hAnsi="Sylfaen"/>
          <w:sz w:val="24"/>
          <w:szCs w:val="24"/>
          <w:lang w:val="af-ZA"/>
        </w:rPr>
        <w:t xml:space="preserve"> </w:t>
      </w:r>
      <w:r w:rsidRPr="00591073">
        <w:rPr>
          <w:rFonts w:ascii="Sylfaen" w:hAnsi="Sylfaen" w:cs="Sylfaen"/>
          <w:sz w:val="24"/>
          <w:szCs w:val="24"/>
          <w:lang w:val="hy-AM"/>
        </w:rPr>
        <w:t>աշխատակազմը</w:t>
      </w:r>
      <w:r w:rsidRPr="00821BE5">
        <w:rPr>
          <w:rFonts w:ascii="Sylfaen" w:hAnsi="Sylfaen"/>
          <w:sz w:val="24"/>
          <w:szCs w:val="24"/>
          <w:lang w:val="af-ZA"/>
        </w:rPr>
        <w:t xml:space="preserve"> </w:t>
      </w:r>
      <w:r w:rsidRPr="00591073">
        <w:rPr>
          <w:rFonts w:ascii="Sylfaen" w:hAnsi="Sylfaen" w:cs="Sylfaen"/>
          <w:sz w:val="24"/>
          <w:szCs w:val="24"/>
          <w:lang w:val="hy-AM"/>
        </w:rPr>
        <w:t>մշակում</w:t>
      </w:r>
      <w:r w:rsidRPr="00821BE5">
        <w:rPr>
          <w:rFonts w:ascii="Sylfaen" w:hAnsi="Sylfaen"/>
          <w:sz w:val="24"/>
          <w:szCs w:val="24"/>
          <w:lang w:val="af-ZA"/>
        </w:rPr>
        <w:t xml:space="preserve"> </w:t>
      </w:r>
      <w:r w:rsidRPr="00591073">
        <w:rPr>
          <w:rFonts w:ascii="Sylfaen" w:hAnsi="Sylfaen" w:cs="Sylfaen"/>
          <w:sz w:val="24"/>
          <w:szCs w:val="24"/>
          <w:lang w:val="hy-AM"/>
        </w:rPr>
        <w:t>է</w:t>
      </w:r>
      <w:r w:rsidRPr="00821BE5">
        <w:rPr>
          <w:rFonts w:ascii="Sylfaen" w:hAnsi="Sylfaen"/>
          <w:sz w:val="24"/>
          <w:szCs w:val="24"/>
          <w:lang w:val="af-ZA"/>
        </w:rPr>
        <w:t xml:space="preserve"> </w:t>
      </w:r>
      <w:r w:rsidRPr="00591073">
        <w:rPr>
          <w:rFonts w:ascii="Sylfaen" w:hAnsi="Sylfaen" w:cs="Sylfaen"/>
          <w:sz w:val="24"/>
          <w:szCs w:val="24"/>
          <w:lang w:val="hy-AM"/>
        </w:rPr>
        <w:t>կոնկրետ</w:t>
      </w:r>
      <w:r w:rsidRPr="00821BE5">
        <w:rPr>
          <w:rFonts w:ascii="Sylfaen" w:hAnsi="Sylfaen"/>
          <w:sz w:val="24"/>
          <w:szCs w:val="24"/>
          <w:lang w:val="af-ZA"/>
        </w:rPr>
        <w:t xml:space="preserve"> </w:t>
      </w:r>
      <w:r w:rsidRPr="00591073">
        <w:rPr>
          <w:rFonts w:ascii="Sylfaen" w:hAnsi="Sylfaen" w:cs="Sylfaen"/>
          <w:sz w:val="24"/>
          <w:szCs w:val="24"/>
          <w:lang w:val="hy-AM"/>
        </w:rPr>
        <w:t>ծրագրեր</w:t>
      </w:r>
      <w:r w:rsidRPr="00821BE5">
        <w:rPr>
          <w:rFonts w:ascii="Sylfaen" w:hAnsi="Sylfaen"/>
          <w:sz w:val="24"/>
          <w:szCs w:val="24"/>
          <w:lang w:val="af-ZA"/>
        </w:rPr>
        <w:t xml:space="preserve">, </w:t>
      </w:r>
      <w:r w:rsidRPr="00591073">
        <w:rPr>
          <w:rFonts w:ascii="Sylfaen" w:hAnsi="Sylfaen" w:cs="Sylfaen"/>
          <w:sz w:val="24"/>
          <w:szCs w:val="24"/>
          <w:lang w:val="hy-AM"/>
        </w:rPr>
        <w:t>որոնցով</w:t>
      </w:r>
      <w:r w:rsidRPr="00821BE5">
        <w:rPr>
          <w:rFonts w:ascii="Sylfaen" w:hAnsi="Sylfaen"/>
          <w:sz w:val="24"/>
          <w:szCs w:val="24"/>
          <w:lang w:val="af-ZA"/>
        </w:rPr>
        <w:t xml:space="preserve"> </w:t>
      </w:r>
      <w:r w:rsidRPr="00591073">
        <w:rPr>
          <w:rFonts w:ascii="Sylfaen" w:hAnsi="Sylfaen" w:cs="Sylfaen"/>
          <w:sz w:val="24"/>
          <w:szCs w:val="24"/>
          <w:lang w:val="hy-AM"/>
        </w:rPr>
        <w:t>կարելի</w:t>
      </w:r>
      <w:r w:rsidRPr="00821BE5">
        <w:rPr>
          <w:rFonts w:ascii="Sylfaen" w:hAnsi="Sylfaen"/>
          <w:sz w:val="24"/>
          <w:szCs w:val="24"/>
          <w:lang w:val="af-ZA"/>
        </w:rPr>
        <w:t xml:space="preserve"> </w:t>
      </w:r>
      <w:r w:rsidRPr="00591073">
        <w:rPr>
          <w:rFonts w:ascii="Sylfaen" w:hAnsi="Sylfaen" w:cs="Sylfaen"/>
          <w:sz w:val="24"/>
          <w:szCs w:val="24"/>
          <w:lang w:val="hy-AM"/>
        </w:rPr>
        <w:t>է</w:t>
      </w:r>
      <w:r w:rsidRPr="00821BE5">
        <w:rPr>
          <w:rFonts w:ascii="Sylfaen" w:hAnsi="Sylfaen"/>
          <w:sz w:val="24"/>
          <w:szCs w:val="24"/>
          <w:lang w:val="af-ZA"/>
        </w:rPr>
        <w:t xml:space="preserve"> </w:t>
      </w:r>
      <w:r w:rsidRPr="00591073">
        <w:rPr>
          <w:rFonts w:ascii="Sylfaen" w:hAnsi="Sylfaen" w:cs="Sylfaen"/>
          <w:sz w:val="24"/>
          <w:szCs w:val="24"/>
          <w:lang w:val="hy-AM"/>
        </w:rPr>
        <w:t>հարց</w:t>
      </w:r>
      <w:r w:rsidRPr="00821BE5">
        <w:rPr>
          <w:rFonts w:ascii="Sylfaen" w:hAnsi="Sylfaen"/>
          <w:sz w:val="24"/>
          <w:szCs w:val="24"/>
          <w:lang w:val="af-ZA"/>
        </w:rPr>
        <w:t xml:space="preserve"> </w:t>
      </w:r>
      <w:r w:rsidRPr="00591073">
        <w:rPr>
          <w:rFonts w:ascii="Sylfaen" w:hAnsi="Sylfaen" w:cs="Sylfaen"/>
          <w:sz w:val="24"/>
          <w:szCs w:val="24"/>
          <w:lang w:val="hy-AM"/>
        </w:rPr>
        <w:t>ներկայացնել</w:t>
      </w:r>
      <w:r w:rsidRPr="00821BE5">
        <w:rPr>
          <w:rFonts w:ascii="Sylfaen" w:hAnsi="Sylfaen"/>
          <w:sz w:val="24"/>
          <w:szCs w:val="24"/>
          <w:lang w:val="af-ZA"/>
        </w:rPr>
        <w:t xml:space="preserve"> </w:t>
      </w:r>
      <w:r w:rsidRPr="00591073">
        <w:rPr>
          <w:rFonts w:ascii="Sylfaen" w:hAnsi="Sylfaen" w:cs="Sylfaen"/>
          <w:sz w:val="24"/>
          <w:szCs w:val="24"/>
          <w:lang w:val="hy-AM"/>
        </w:rPr>
        <w:t>հանրապետական</w:t>
      </w:r>
      <w:r w:rsidRPr="00821BE5">
        <w:rPr>
          <w:rFonts w:ascii="Sylfaen" w:hAnsi="Sylfaen"/>
          <w:sz w:val="24"/>
          <w:szCs w:val="24"/>
          <w:lang w:val="af-ZA"/>
        </w:rPr>
        <w:t xml:space="preserve"> </w:t>
      </w:r>
      <w:r w:rsidRPr="00591073">
        <w:rPr>
          <w:rFonts w:ascii="Sylfaen" w:hAnsi="Sylfaen" w:cs="Sylfaen"/>
          <w:sz w:val="24"/>
          <w:szCs w:val="24"/>
          <w:lang w:val="hy-AM"/>
        </w:rPr>
        <w:t>բյուջեից</w:t>
      </w:r>
      <w:r w:rsidRPr="00821BE5">
        <w:rPr>
          <w:rFonts w:ascii="Sylfaen" w:hAnsi="Sylfaen"/>
          <w:sz w:val="24"/>
          <w:szCs w:val="24"/>
          <w:lang w:val="af-ZA"/>
        </w:rPr>
        <w:t xml:space="preserve"> </w:t>
      </w:r>
      <w:r w:rsidRPr="00591073">
        <w:rPr>
          <w:rFonts w:ascii="Sylfaen" w:hAnsi="Sylfaen" w:cs="Sylfaen"/>
          <w:sz w:val="24"/>
          <w:szCs w:val="24"/>
          <w:lang w:val="hy-AM"/>
        </w:rPr>
        <w:t>ներդրումներ</w:t>
      </w:r>
      <w:r w:rsidRPr="00821BE5">
        <w:rPr>
          <w:rFonts w:ascii="Sylfaen" w:hAnsi="Sylfaen"/>
          <w:sz w:val="24"/>
          <w:szCs w:val="24"/>
          <w:lang w:val="af-ZA"/>
        </w:rPr>
        <w:t xml:space="preserve"> </w:t>
      </w:r>
      <w:r w:rsidRPr="00591073">
        <w:rPr>
          <w:rFonts w:ascii="Sylfaen" w:hAnsi="Sylfaen" w:cs="Sylfaen"/>
          <w:sz w:val="24"/>
          <w:szCs w:val="24"/>
          <w:lang w:val="hy-AM"/>
        </w:rPr>
        <w:t>ստանալու</w:t>
      </w:r>
      <w:r w:rsidRPr="00821BE5">
        <w:rPr>
          <w:rFonts w:ascii="Sylfaen" w:hAnsi="Sylfaen"/>
          <w:sz w:val="24"/>
          <w:szCs w:val="24"/>
          <w:lang w:val="af-ZA"/>
        </w:rPr>
        <w:t xml:space="preserve"> </w:t>
      </w:r>
      <w:r w:rsidRPr="00591073">
        <w:rPr>
          <w:rFonts w:ascii="Sylfaen" w:hAnsi="Sylfaen" w:cs="Sylfaen"/>
          <w:sz w:val="24"/>
          <w:szCs w:val="24"/>
          <w:lang w:val="hy-AM"/>
        </w:rPr>
        <w:t>համար</w:t>
      </w:r>
      <w:r w:rsidRPr="00821BE5">
        <w:rPr>
          <w:rFonts w:ascii="Sylfaen" w:hAnsi="Sylfaen"/>
          <w:sz w:val="24"/>
          <w:szCs w:val="24"/>
          <w:lang w:val="af-ZA"/>
        </w:rPr>
        <w:t xml:space="preserve">, </w:t>
      </w:r>
      <w:r w:rsidRPr="00591073">
        <w:rPr>
          <w:rFonts w:ascii="Sylfaen" w:hAnsi="Sylfaen" w:cs="Sylfaen"/>
          <w:sz w:val="24"/>
          <w:szCs w:val="24"/>
          <w:lang w:val="hy-AM"/>
        </w:rPr>
        <w:t>փնտրել</w:t>
      </w:r>
      <w:r w:rsidRPr="00821BE5">
        <w:rPr>
          <w:rFonts w:ascii="Sylfaen" w:hAnsi="Sylfaen"/>
          <w:sz w:val="24"/>
          <w:szCs w:val="24"/>
          <w:lang w:val="af-ZA"/>
        </w:rPr>
        <w:t xml:space="preserve"> </w:t>
      </w:r>
      <w:r w:rsidRPr="00591073">
        <w:rPr>
          <w:rFonts w:ascii="Sylfaen" w:hAnsi="Sylfaen" w:cs="Sylfaen"/>
          <w:sz w:val="24"/>
          <w:szCs w:val="24"/>
          <w:lang w:val="hy-AM"/>
        </w:rPr>
        <w:t>ինվենստիցիաների</w:t>
      </w:r>
      <w:r w:rsidRPr="00821BE5">
        <w:rPr>
          <w:rFonts w:ascii="Sylfaen" w:hAnsi="Sylfaen"/>
          <w:sz w:val="24"/>
          <w:szCs w:val="24"/>
          <w:lang w:val="af-ZA"/>
        </w:rPr>
        <w:t xml:space="preserve"> </w:t>
      </w:r>
      <w:r w:rsidRPr="00591073">
        <w:rPr>
          <w:rFonts w:ascii="Sylfaen" w:hAnsi="Sylfaen" w:cs="Sylfaen"/>
          <w:sz w:val="24"/>
          <w:szCs w:val="24"/>
          <w:lang w:val="hy-AM"/>
        </w:rPr>
        <w:t>նոր</w:t>
      </w:r>
      <w:r w:rsidRPr="00821BE5">
        <w:rPr>
          <w:rFonts w:ascii="Sylfaen" w:hAnsi="Sylfaen"/>
          <w:sz w:val="24"/>
          <w:szCs w:val="24"/>
          <w:lang w:val="af-ZA"/>
        </w:rPr>
        <w:t xml:space="preserve"> </w:t>
      </w:r>
      <w:r w:rsidRPr="00591073">
        <w:rPr>
          <w:rFonts w:ascii="Sylfaen" w:hAnsi="Sylfaen" w:cs="Sylfaen"/>
          <w:sz w:val="24"/>
          <w:szCs w:val="24"/>
          <w:lang w:val="hy-AM"/>
        </w:rPr>
        <w:t>աղբյուրներ</w:t>
      </w:r>
      <w:r w:rsidRPr="00821BE5">
        <w:rPr>
          <w:rFonts w:ascii="Sylfaen" w:hAnsi="Sylfaen"/>
          <w:sz w:val="24"/>
          <w:szCs w:val="24"/>
          <w:lang w:val="af-ZA"/>
        </w:rPr>
        <w:t xml:space="preserve">, </w:t>
      </w:r>
      <w:r w:rsidRPr="00591073">
        <w:rPr>
          <w:rFonts w:ascii="Sylfaen" w:hAnsi="Sylfaen" w:cs="Sylfaen"/>
          <w:sz w:val="24"/>
          <w:szCs w:val="24"/>
          <w:lang w:val="hy-AM"/>
        </w:rPr>
        <w:t>ներգրավել</w:t>
      </w:r>
      <w:r w:rsidRPr="00821BE5">
        <w:rPr>
          <w:rFonts w:ascii="Sylfaen" w:hAnsi="Sylfaen"/>
          <w:sz w:val="24"/>
          <w:szCs w:val="24"/>
          <w:lang w:val="af-ZA"/>
        </w:rPr>
        <w:t xml:space="preserve"> </w:t>
      </w:r>
      <w:r w:rsidRPr="00591073">
        <w:rPr>
          <w:rFonts w:ascii="Sylfaen" w:hAnsi="Sylfaen" w:cs="Sylfaen"/>
          <w:sz w:val="24"/>
          <w:szCs w:val="24"/>
          <w:lang w:val="hy-AM"/>
        </w:rPr>
        <w:t>բնակիչների</w:t>
      </w:r>
      <w:r w:rsidRPr="00821BE5">
        <w:rPr>
          <w:rFonts w:ascii="Sylfaen" w:hAnsi="Sylfaen"/>
          <w:sz w:val="24"/>
          <w:szCs w:val="24"/>
          <w:lang w:val="af-ZA"/>
        </w:rPr>
        <w:t xml:space="preserve"> </w:t>
      </w:r>
      <w:r w:rsidRPr="00591073">
        <w:rPr>
          <w:rFonts w:ascii="Sylfaen" w:hAnsi="Sylfaen" w:cs="Sylfaen"/>
          <w:sz w:val="24"/>
          <w:szCs w:val="24"/>
          <w:lang w:val="hy-AM"/>
        </w:rPr>
        <w:t>սեփական</w:t>
      </w:r>
      <w:r w:rsidRPr="00821BE5">
        <w:rPr>
          <w:rFonts w:ascii="Sylfaen" w:hAnsi="Sylfaen"/>
          <w:sz w:val="24"/>
          <w:szCs w:val="24"/>
          <w:lang w:val="af-ZA"/>
        </w:rPr>
        <w:t xml:space="preserve"> </w:t>
      </w:r>
      <w:r w:rsidRPr="00591073">
        <w:rPr>
          <w:rFonts w:ascii="Sylfaen" w:hAnsi="Sylfaen" w:cs="Sylfaen"/>
          <w:sz w:val="24"/>
          <w:szCs w:val="24"/>
          <w:lang w:val="hy-AM"/>
        </w:rPr>
        <w:t>միջոցները</w:t>
      </w:r>
      <w:r w:rsidRPr="00821BE5">
        <w:rPr>
          <w:rFonts w:ascii="Sylfaen" w:hAnsi="Sylfaen"/>
          <w:sz w:val="24"/>
          <w:szCs w:val="24"/>
          <w:lang w:val="af-ZA"/>
        </w:rPr>
        <w:t xml:space="preserve">, </w:t>
      </w:r>
      <w:r w:rsidRPr="00591073">
        <w:rPr>
          <w:rFonts w:ascii="Sylfaen" w:hAnsi="Sylfaen" w:cs="Sylfaen"/>
          <w:sz w:val="24"/>
          <w:szCs w:val="24"/>
          <w:lang w:val="hy-AM"/>
        </w:rPr>
        <w:t>տարբեր</w:t>
      </w:r>
      <w:r w:rsidRPr="00821BE5">
        <w:rPr>
          <w:rFonts w:ascii="Sylfaen" w:hAnsi="Sylfaen"/>
          <w:sz w:val="24"/>
          <w:szCs w:val="24"/>
          <w:lang w:val="af-ZA"/>
        </w:rPr>
        <w:t xml:space="preserve"> </w:t>
      </w:r>
      <w:r w:rsidRPr="00591073">
        <w:rPr>
          <w:rFonts w:ascii="Sylfaen" w:hAnsi="Sylfaen" w:cs="Sylfaen"/>
          <w:sz w:val="24"/>
          <w:szCs w:val="24"/>
          <w:lang w:val="hy-AM"/>
        </w:rPr>
        <w:t>սոցիալական</w:t>
      </w:r>
      <w:r w:rsidRPr="00821BE5">
        <w:rPr>
          <w:rFonts w:ascii="Sylfaen" w:hAnsi="Sylfaen"/>
          <w:sz w:val="24"/>
          <w:szCs w:val="24"/>
          <w:lang w:val="af-ZA"/>
        </w:rPr>
        <w:t xml:space="preserve"> </w:t>
      </w:r>
      <w:r w:rsidRPr="00591073">
        <w:rPr>
          <w:rFonts w:ascii="Sylfaen" w:hAnsi="Sylfaen" w:cs="Sylfaen"/>
          <w:sz w:val="24"/>
          <w:szCs w:val="24"/>
          <w:lang w:val="hy-AM"/>
        </w:rPr>
        <w:t>հիմնադրամների</w:t>
      </w:r>
      <w:r w:rsidRPr="00821BE5">
        <w:rPr>
          <w:rFonts w:ascii="Sylfaen" w:hAnsi="Sylfaen"/>
          <w:sz w:val="24"/>
          <w:szCs w:val="24"/>
          <w:lang w:val="af-ZA"/>
        </w:rPr>
        <w:t xml:space="preserve">  </w:t>
      </w:r>
      <w:r w:rsidRPr="00591073">
        <w:rPr>
          <w:rFonts w:ascii="Sylfaen" w:hAnsi="Sylfaen" w:cs="Sylfaen"/>
          <w:spacing w:val="-13"/>
          <w:sz w:val="24"/>
          <w:szCs w:val="24"/>
          <w:lang w:val="hy-AM"/>
        </w:rPr>
        <w:t>միջոցները</w:t>
      </w:r>
      <w:r>
        <w:rPr>
          <w:rFonts w:ascii="Sylfaen" w:hAnsi="Sylfaen" w:cs="Sylfaen"/>
          <w:spacing w:val="-13"/>
          <w:sz w:val="24"/>
          <w:szCs w:val="24"/>
          <w:lang w:val="hy-AM"/>
        </w:rPr>
        <w:t>։</w:t>
      </w:r>
    </w:p>
    <w:p w:rsidR="004F5D82" w:rsidRDefault="004F5D82" w:rsidP="004F5D82">
      <w:pPr>
        <w:widowControl w:val="0"/>
        <w:autoSpaceDE w:val="0"/>
        <w:autoSpaceDN w:val="0"/>
        <w:adjustRightInd w:val="0"/>
        <w:spacing w:after="0"/>
        <w:ind w:right="29"/>
        <w:jc w:val="both"/>
        <w:rPr>
          <w:rFonts w:ascii="Sylfaen" w:hAnsi="Sylfaen" w:cs="Sylfaen"/>
          <w:b/>
          <w:sz w:val="28"/>
          <w:szCs w:val="28"/>
          <w:lang w:val="hy-AM"/>
        </w:rPr>
      </w:pPr>
    </w:p>
    <w:p w:rsidR="003B50B9" w:rsidRPr="004F5D82" w:rsidRDefault="003B50B9" w:rsidP="004F5D82">
      <w:pPr>
        <w:widowControl w:val="0"/>
        <w:autoSpaceDE w:val="0"/>
        <w:autoSpaceDN w:val="0"/>
        <w:adjustRightInd w:val="0"/>
        <w:spacing w:after="0"/>
        <w:ind w:right="29"/>
        <w:jc w:val="center"/>
        <w:rPr>
          <w:rFonts w:ascii="Sylfaen" w:hAnsi="Sylfaen"/>
          <w:sz w:val="24"/>
          <w:szCs w:val="24"/>
          <w:lang w:val="hy-AM"/>
        </w:rPr>
      </w:pPr>
      <w:r w:rsidRPr="00591073">
        <w:rPr>
          <w:rFonts w:ascii="Sylfaen" w:hAnsi="Sylfaen" w:cs="Sylfaen"/>
          <w:b/>
          <w:sz w:val="28"/>
          <w:szCs w:val="28"/>
          <w:lang w:val="hy-AM"/>
        </w:rPr>
        <w:t>ԶԱՆԳԱԿԱՏՈՒՆ</w:t>
      </w:r>
      <w:r w:rsidRPr="002C601F">
        <w:rPr>
          <w:rFonts w:ascii="Sylfaen" w:hAnsi="Sylfaen" w:cs="Sylfaen"/>
          <w:b/>
          <w:sz w:val="28"/>
          <w:szCs w:val="28"/>
          <w:lang w:val="af-ZA"/>
        </w:rPr>
        <w:t xml:space="preserve"> </w:t>
      </w:r>
      <w:r w:rsidRPr="00591073">
        <w:rPr>
          <w:rFonts w:ascii="Sylfaen" w:hAnsi="Sylfaen" w:cs="Sylfaen"/>
          <w:b/>
          <w:sz w:val="28"/>
          <w:szCs w:val="28"/>
          <w:lang w:val="hy-AM"/>
        </w:rPr>
        <w:t>ԵՎ</w:t>
      </w:r>
      <w:r w:rsidRPr="002C601F">
        <w:rPr>
          <w:rFonts w:ascii="Sylfaen" w:hAnsi="Sylfaen" w:cs="Sylfaen"/>
          <w:b/>
          <w:sz w:val="28"/>
          <w:szCs w:val="28"/>
          <w:lang w:val="af-ZA"/>
        </w:rPr>
        <w:t xml:space="preserve"> </w:t>
      </w:r>
      <w:r w:rsidRPr="00591073">
        <w:rPr>
          <w:rFonts w:ascii="Sylfaen" w:hAnsi="Sylfaen" w:cs="Sylfaen"/>
          <w:b/>
          <w:sz w:val="28"/>
          <w:szCs w:val="28"/>
          <w:lang w:val="hy-AM"/>
        </w:rPr>
        <w:t>ՎԱՐԴԱՇԱՏ</w:t>
      </w:r>
      <w:r w:rsidRPr="002C601F">
        <w:rPr>
          <w:rFonts w:ascii="Sylfaen" w:hAnsi="Sylfaen" w:cs="Sylfaen"/>
          <w:b/>
          <w:sz w:val="28"/>
          <w:szCs w:val="28"/>
          <w:lang w:val="af-ZA"/>
        </w:rPr>
        <w:t xml:space="preserve"> </w:t>
      </w:r>
      <w:r w:rsidRPr="00591073">
        <w:rPr>
          <w:rFonts w:ascii="Sylfaen" w:hAnsi="Sylfaen" w:cs="Sylfaen"/>
          <w:b/>
          <w:sz w:val="28"/>
          <w:szCs w:val="28"/>
          <w:lang w:val="hy-AM"/>
        </w:rPr>
        <w:t>ԲՆԱԿԱՎԱՅՐԵՐ</w:t>
      </w:r>
    </w:p>
    <w:p w:rsidR="003B50B9" w:rsidRPr="000818D4" w:rsidRDefault="003B50B9" w:rsidP="001B4A61">
      <w:pPr>
        <w:spacing w:after="60"/>
        <w:ind w:left="142" w:right="538" w:firstLine="1134"/>
        <w:jc w:val="both"/>
        <w:rPr>
          <w:rFonts w:ascii="Sylfaen" w:hAnsi="Sylfaen"/>
          <w:sz w:val="24"/>
          <w:szCs w:val="24"/>
          <w:lang w:val="hy-AM"/>
        </w:rPr>
      </w:pPr>
      <w:r w:rsidRPr="000818D4">
        <w:rPr>
          <w:rFonts w:ascii="Sylfaen" w:hAnsi="Sylfaen"/>
          <w:sz w:val="24"/>
          <w:szCs w:val="24"/>
          <w:lang w:val="hy-AM"/>
        </w:rPr>
        <w:t>Հայաստանի Հանրապետության  Արարատի մարզի Զանգակատուն և Վարդաշատ բնակավայրերի 2022-202</w:t>
      </w:r>
      <w:r w:rsidR="006B6938" w:rsidRPr="000818D4">
        <w:rPr>
          <w:rFonts w:ascii="Sylfaen" w:hAnsi="Sylfaen"/>
          <w:sz w:val="24"/>
          <w:szCs w:val="24"/>
          <w:lang w:val="hy-AM"/>
        </w:rPr>
        <w:t>6</w:t>
      </w:r>
      <w:r w:rsidRPr="000818D4">
        <w:rPr>
          <w:rFonts w:ascii="Sylfaen" w:hAnsi="Sylfaen"/>
          <w:sz w:val="24"/>
          <w:szCs w:val="24"/>
          <w:lang w:val="hy-AM"/>
        </w:rPr>
        <w:t>թթ. զարգացման հնգամյա  ծրագիրը (այսուհետ` ՀԶՀԾ) մշակելիս</w:t>
      </w:r>
      <w:r w:rsidR="001B4A61">
        <w:rPr>
          <w:rFonts w:ascii="Sylfaen" w:hAnsi="Sylfaen"/>
          <w:sz w:val="24"/>
          <w:szCs w:val="24"/>
          <w:lang w:val="hy-AM"/>
        </w:rPr>
        <w:t xml:space="preserve"> </w:t>
      </w:r>
      <w:r w:rsidRPr="000818D4">
        <w:rPr>
          <w:rFonts w:ascii="Sylfaen" w:hAnsi="Sylfaen"/>
          <w:sz w:val="24"/>
          <w:szCs w:val="24"/>
          <w:lang w:val="hy-AM"/>
        </w:rPr>
        <w:t>առանձնացվել և հաշվի են առնվել մեթոդաբանական հետևյալ չափանիշները՝</w:t>
      </w:r>
    </w:p>
    <w:p w:rsidR="003B50B9" w:rsidRPr="000818D4" w:rsidRDefault="003B50B9" w:rsidP="006635B6">
      <w:pPr>
        <w:numPr>
          <w:ilvl w:val="0"/>
          <w:numId w:val="59"/>
        </w:numPr>
        <w:spacing w:after="0" w:line="240" w:lineRule="auto"/>
        <w:ind w:left="284" w:right="1134" w:firstLine="0"/>
        <w:contextualSpacing/>
        <w:jc w:val="both"/>
        <w:rPr>
          <w:rFonts w:ascii="Sylfaen" w:hAnsi="Sylfaen"/>
          <w:sz w:val="24"/>
          <w:szCs w:val="24"/>
        </w:rPr>
      </w:pPr>
      <w:r w:rsidRPr="000818D4">
        <w:rPr>
          <w:rFonts w:ascii="Sylfaen" w:hAnsi="Sylfaen"/>
          <w:sz w:val="24"/>
          <w:szCs w:val="24"/>
          <w:lang w:val="hy-AM"/>
        </w:rPr>
        <w:t>բնակավայրերի</w:t>
      </w:r>
      <w:r w:rsidRPr="000818D4">
        <w:rPr>
          <w:rFonts w:ascii="Sylfaen" w:hAnsi="Sylfaen"/>
          <w:sz w:val="24"/>
          <w:szCs w:val="24"/>
        </w:rPr>
        <w:t xml:space="preserve"> ֆինանսական կարողությունը.</w:t>
      </w:r>
    </w:p>
    <w:p w:rsidR="003B50B9" w:rsidRPr="000818D4" w:rsidRDefault="003B50B9" w:rsidP="006635B6">
      <w:pPr>
        <w:numPr>
          <w:ilvl w:val="0"/>
          <w:numId w:val="59"/>
        </w:numPr>
        <w:spacing w:after="0" w:line="240" w:lineRule="auto"/>
        <w:ind w:left="1276" w:right="1134" w:hanging="992"/>
        <w:contextualSpacing/>
        <w:jc w:val="both"/>
        <w:rPr>
          <w:rFonts w:ascii="Sylfaen" w:hAnsi="Sylfaen"/>
          <w:sz w:val="24"/>
          <w:szCs w:val="24"/>
        </w:rPr>
      </w:pPr>
      <w:r w:rsidRPr="000818D4">
        <w:rPr>
          <w:rFonts w:ascii="Sylfaen" w:hAnsi="Sylfaen"/>
          <w:sz w:val="24"/>
          <w:szCs w:val="24"/>
          <w:lang w:val="hy-AM"/>
        </w:rPr>
        <w:t>բնակավայրերի</w:t>
      </w:r>
      <w:r w:rsidRPr="000818D4">
        <w:rPr>
          <w:rFonts w:ascii="Sylfaen" w:hAnsi="Sylfaen"/>
          <w:sz w:val="24"/>
          <w:szCs w:val="24"/>
        </w:rPr>
        <w:t xml:space="preserve"> բնակչության թվաքանակը.</w:t>
      </w:r>
      <w:r w:rsidRPr="000818D4">
        <w:rPr>
          <w:rFonts w:ascii="Sylfaen" w:hAnsi="Sylfaen"/>
          <w:sz w:val="24"/>
          <w:szCs w:val="24"/>
          <w:lang w:val="en-US"/>
        </w:rPr>
        <w:tab/>
      </w:r>
    </w:p>
    <w:p w:rsidR="006B6938" w:rsidRPr="005F2D30" w:rsidRDefault="006B6938" w:rsidP="005F2D30">
      <w:pPr>
        <w:pStyle w:val="affc"/>
        <w:ind w:left="426" w:hanging="142"/>
        <w:jc w:val="both"/>
        <w:rPr>
          <w:sz w:val="24"/>
          <w:szCs w:val="24"/>
          <w:lang w:val="en-US"/>
        </w:rPr>
      </w:pPr>
      <w:r w:rsidRPr="006B6938">
        <w:rPr>
          <w:rFonts w:ascii="Sylfaen" w:hAnsi="Sylfaen"/>
          <w:sz w:val="18"/>
          <w:szCs w:val="18"/>
        </w:rPr>
        <w:t>●</w:t>
      </w:r>
      <w:r w:rsidR="003B50B9">
        <w:rPr>
          <w:rFonts w:ascii="Sylfaen" w:hAnsi="Sylfaen"/>
          <w:sz w:val="24"/>
          <w:szCs w:val="24"/>
        </w:rPr>
        <w:t xml:space="preserve">      </w:t>
      </w:r>
      <w:r w:rsidR="003B50B9" w:rsidRPr="00DD2E0A">
        <w:rPr>
          <w:rFonts w:ascii="Sylfaen" w:hAnsi="Sylfaen"/>
          <w:sz w:val="24"/>
          <w:szCs w:val="24"/>
          <w:lang w:val="hy-AM"/>
        </w:rPr>
        <w:t>բնակավայրեր</w:t>
      </w:r>
      <w:r w:rsidR="003B50B9" w:rsidRPr="00255B4D">
        <w:rPr>
          <w:rFonts w:ascii="Sylfaen" w:hAnsi="Sylfaen" w:cs="Sylfaen"/>
          <w:sz w:val="24"/>
          <w:szCs w:val="24"/>
        </w:rPr>
        <w:t>ում</w:t>
      </w:r>
      <w:r w:rsidR="003B50B9" w:rsidRPr="00255B4D">
        <w:rPr>
          <w:sz w:val="24"/>
          <w:szCs w:val="24"/>
        </w:rPr>
        <w:t xml:space="preserve"> </w:t>
      </w:r>
      <w:r w:rsidR="003B50B9" w:rsidRPr="00255B4D">
        <w:rPr>
          <w:rFonts w:ascii="Sylfaen" w:hAnsi="Sylfaen" w:cs="Sylfaen"/>
          <w:sz w:val="24"/>
          <w:szCs w:val="24"/>
        </w:rPr>
        <w:t>առկա</w:t>
      </w:r>
      <w:r w:rsidR="003B50B9" w:rsidRPr="00255B4D">
        <w:rPr>
          <w:sz w:val="24"/>
          <w:szCs w:val="24"/>
        </w:rPr>
        <w:t xml:space="preserve"> </w:t>
      </w:r>
      <w:r w:rsidR="003B50B9" w:rsidRPr="00255B4D">
        <w:rPr>
          <w:rFonts w:ascii="Sylfaen" w:hAnsi="Sylfaen" w:cs="Sylfaen"/>
          <w:sz w:val="24"/>
          <w:szCs w:val="24"/>
        </w:rPr>
        <w:t>վտանգները</w:t>
      </w:r>
      <w:r w:rsidR="003B50B9" w:rsidRPr="00255B4D">
        <w:rPr>
          <w:sz w:val="24"/>
          <w:szCs w:val="24"/>
        </w:rPr>
        <w:t xml:space="preserve"> (</w:t>
      </w:r>
      <w:r w:rsidR="003B50B9" w:rsidRPr="00255B4D">
        <w:rPr>
          <w:rFonts w:ascii="Sylfaen" w:hAnsi="Sylfaen" w:cs="Sylfaen"/>
          <w:sz w:val="24"/>
          <w:szCs w:val="24"/>
        </w:rPr>
        <w:t>ռիսկերը</w:t>
      </w:r>
      <w:r w:rsidR="003B50B9" w:rsidRPr="00255B4D">
        <w:rPr>
          <w:sz w:val="24"/>
          <w:szCs w:val="24"/>
        </w:rPr>
        <w:t xml:space="preserve">):                                                      </w:t>
      </w:r>
      <w:r w:rsidR="003B50B9" w:rsidRPr="00B05EAA">
        <w:rPr>
          <w:sz w:val="24"/>
          <w:szCs w:val="24"/>
        </w:rPr>
        <w:t xml:space="preserve">         </w:t>
      </w:r>
    </w:p>
    <w:p w:rsidR="00D33F32" w:rsidRDefault="003B50B9" w:rsidP="001B4A61">
      <w:pPr>
        <w:pStyle w:val="a5"/>
        <w:spacing w:after="0"/>
        <w:ind w:left="142" w:right="425" w:firstLine="425"/>
        <w:jc w:val="both"/>
        <w:rPr>
          <w:rFonts w:ascii="Sylfaen" w:hAnsi="Sylfaen"/>
          <w:sz w:val="24"/>
          <w:szCs w:val="24"/>
          <w:lang w:val="hy-AM"/>
        </w:rPr>
      </w:pPr>
      <w:r w:rsidRPr="00D33F32">
        <w:rPr>
          <w:rFonts w:ascii="Sylfaen" w:hAnsi="Sylfaen"/>
          <w:sz w:val="24"/>
          <w:szCs w:val="24"/>
          <w:lang w:val="hy-AM"/>
        </w:rPr>
        <w:t xml:space="preserve"> </w:t>
      </w:r>
      <w:r w:rsidRPr="00D33F32">
        <w:rPr>
          <w:rFonts w:ascii="Sylfaen" w:hAnsi="Sylfaen" w:cs="Sylfaen"/>
          <w:sz w:val="24"/>
          <w:szCs w:val="24"/>
          <w:lang w:val="hy-AM"/>
        </w:rPr>
        <w:t>Հ</w:t>
      </w:r>
      <w:r w:rsidRPr="00D33F32">
        <w:rPr>
          <w:rFonts w:ascii="Sylfaen" w:hAnsi="Sylfaen"/>
          <w:sz w:val="24"/>
          <w:szCs w:val="24"/>
          <w:lang w:val="hy-AM"/>
        </w:rPr>
        <w:t>ամայնքի զարգացման հնգամյա  ծրագիրը</w:t>
      </w:r>
      <w:r w:rsidR="001B4A61">
        <w:rPr>
          <w:rFonts w:ascii="Sylfaen" w:hAnsi="Sylfaen"/>
          <w:sz w:val="24"/>
          <w:szCs w:val="24"/>
          <w:lang w:val="hy-AM"/>
        </w:rPr>
        <w:t>,</w:t>
      </w:r>
      <w:r w:rsidRPr="00D33F32">
        <w:rPr>
          <w:rFonts w:ascii="Sylfaen" w:hAnsi="Sylfaen"/>
          <w:sz w:val="24"/>
          <w:szCs w:val="24"/>
          <w:lang w:val="hy-AM"/>
        </w:rPr>
        <w:t xml:space="preserve"> դիտարկելով որպես բնակավայրերի  ռազմավարական պլանավորման և մասնակցային կառավարման կարևորագույն միջոց</w:t>
      </w:r>
      <w:r w:rsidR="001B4A61">
        <w:rPr>
          <w:rFonts w:ascii="Sylfaen" w:hAnsi="Sylfaen"/>
          <w:sz w:val="24"/>
          <w:szCs w:val="24"/>
          <w:lang w:val="hy-AM"/>
        </w:rPr>
        <w:t>,</w:t>
      </w:r>
      <w:r w:rsidRPr="00D33F32">
        <w:rPr>
          <w:rFonts w:ascii="Sylfaen" w:hAnsi="Sylfaen"/>
          <w:sz w:val="24"/>
          <w:szCs w:val="24"/>
          <w:lang w:val="hy-AM"/>
        </w:rPr>
        <w:t xml:space="preserve"> բնակավայրի  վարչական ղեկավարին կից գործող բնակավայրի զարգացման հնգամյա  ծրագրի և տարեկան բյուջեի կառավարման գծով խորհրդակցական մարմինը</w:t>
      </w:r>
      <w:r w:rsidR="001B4A61">
        <w:rPr>
          <w:rFonts w:ascii="Sylfaen" w:hAnsi="Sylfaen"/>
          <w:sz w:val="24"/>
          <w:szCs w:val="24"/>
          <w:lang w:val="hy-AM"/>
        </w:rPr>
        <w:t>,</w:t>
      </w:r>
      <w:r w:rsidRPr="00D33F32">
        <w:rPr>
          <w:rFonts w:ascii="Sylfaen" w:hAnsi="Sylfaen"/>
          <w:sz w:val="24"/>
          <w:szCs w:val="24"/>
          <w:lang w:val="hy-AM"/>
        </w:rPr>
        <w:t xml:space="preserve"> փաստաթուղթը մշակելիս, հատուկ ուշադրություն է դարձրել, որպեսզի այն հնարավորինս համահունչ լինի գործողության մեջ դրված Հայաստանի Հանրապետության  </w:t>
      </w:r>
      <w:r w:rsidRPr="00D33F32">
        <w:rPr>
          <w:rFonts w:ascii="Sylfaen" w:hAnsi="Sylfaen"/>
          <w:sz w:val="24"/>
          <w:szCs w:val="24"/>
          <w:lang w:val="hy-AM"/>
        </w:rPr>
        <w:lastRenderedPageBreak/>
        <w:t xml:space="preserve">ռազմավարական, մարզային և տարածաշրջանային զարգացման ծրագրերին՝ ակնկալելով Հայաստանի Հանրապետության  պետական կառավարման  մարմինների, </w:t>
      </w:r>
      <w:r w:rsidR="001B4A61">
        <w:rPr>
          <w:rFonts w:ascii="Sylfaen" w:hAnsi="Sylfaen"/>
          <w:sz w:val="24"/>
          <w:szCs w:val="24"/>
          <w:lang w:val="hy-AM"/>
        </w:rPr>
        <w:t>ք</w:t>
      </w:r>
      <w:r w:rsidRPr="00D33F32">
        <w:rPr>
          <w:rFonts w:ascii="Sylfaen" w:hAnsi="Sylfaen"/>
          <w:sz w:val="24"/>
          <w:szCs w:val="24"/>
          <w:lang w:val="hy-AM"/>
        </w:rPr>
        <w:t>աղաքացիական հասարակության և մասնավոր հատվածների, կազմակերպությունների և շահագրգիռ այլ անձանց հետ լիակատար փոխըմբռնում համայնքի զարգացման  հնգամյա  ծրագրում ներկայացված խնդիրների առնչությամբ և արդյունավետ համագործակցություն դրանց լուծման գործում:</w:t>
      </w:r>
    </w:p>
    <w:p w:rsidR="001B4A61" w:rsidRPr="001B4A61" w:rsidRDefault="001B4A61" w:rsidP="001B4A61">
      <w:pPr>
        <w:pStyle w:val="a5"/>
        <w:spacing w:after="0"/>
        <w:ind w:left="142" w:right="425" w:firstLine="425"/>
        <w:jc w:val="both"/>
        <w:rPr>
          <w:rFonts w:ascii="Sylfaen" w:hAnsi="Sylfaen"/>
          <w:sz w:val="16"/>
          <w:szCs w:val="16"/>
          <w:lang w:val="hy-AM"/>
        </w:rPr>
      </w:pPr>
    </w:p>
    <w:p w:rsidR="000818D4" w:rsidRPr="001B4A61" w:rsidRDefault="003B50B9" w:rsidP="001B4A61">
      <w:pPr>
        <w:pStyle w:val="a5"/>
        <w:keepNext/>
        <w:ind w:left="1276" w:right="-1"/>
        <w:jc w:val="center"/>
        <w:outlineLvl w:val="0"/>
        <w:rPr>
          <w:rFonts w:ascii="Sylfaen" w:hAnsi="Sylfaen"/>
          <w:b/>
          <w:sz w:val="28"/>
          <w:lang w:val="af-ZA"/>
        </w:rPr>
      </w:pPr>
      <w:r w:rsidRPr="00F24C92">
        <w:rPr>
          <w:rFonts w:ascii="Sylfaen" w:hAnsi="Sylfaen" w:cs="Sylfaen"/>
          <w:b/>
          <w:sz w:val="26"/>
          <w:szCs w:val="26"/>
          <w:lang w:val="af-ZA"/>
        </w:rPr>
        <w:t>1</w:t>
      </w:r>
      <w:r w:rsidR="00F24C92" w:rsidRPr="00F24C92">
        <w:rPr>
          <w:rFonts w:ascii="Times New Roman" w:hAnsi="Times New Roman"/>
          <w:b/>
          <w:sz w:val="26"/>
          <w:szCs w:val="26"/>
          <w:lang w:val="hy-AM"/>
        </w:rPr>
        <w:t>․</w:t>
      </w:r>
      <w:r w:rsidRPr="00F24C92">
        <w:rPr>
          <w:rFonts w:ascii="Sylfaen" w:hAnsi="Sylfaen" w:cs="Sylfaen"/>
          <w:b/>
          <w:sz w:val="28"/>
          <w:szCs w:val="28"/>
          <w:lang w:val="hy-AM"/>
        </w:rPr>
        <w:t xml:space="preserve"> </w:t>
      </w:r>
      <w:r w:rsidRPr="00F24C92">
        <w:rPr>
          <w:rFonts w:ascii="Sylfaen" w:hAnsi="Sylfaen" w:cs="Sylfaen"/>
          <w:b/>
          <w:sz w:val="26"/>
          <w:szCs w:val="26"/>
          <w:lang w:val="hy-AM"/>
        </w:rPr>
        <w:t xml:space="preserve">ԲՆԱԿԱՎԱՅՐԻ ԻՐԱՎԻՃԱԿԻ </w:t>
      </w:r>
      <w:r w:rsidRPr="00F24C92">
        <w:rPr>
          <w:rFonts w:ascii="Sylfaen" w:hAnsi="Sylfaen"/>
          <w:b/>
          <w:sz w:val="26"/>
          <w:szCs w:val="26"/>
          <w:lang w:val="hy-AM"/>
        </w:rPr>
        <w:t>ԲՆՈՒԹԱԳՐՈՒՄ</w:t>
      </w:r>
      <w:r w:rsidRPr="00F24C92">
        <w:rPr>
          <w:rFonts w:ascii="Sylfaen" w:hAnsi="Sylfaen"/>
          <w:b/>
          <w:sz w:val="26"/>
          <w:szCs w:val="26"/>
          <w:lang w:val="af-ZA"/>
        </w:rPr>
        <w:t xml:space="preserve">, </w:t>
      </w:r>
      <w:r w:rsidRPr="00F24C92">
        <w:rPr>
          <w:rFonts w:ascii="Sylfaen" w:hAnsi="Sylfaen" w:cs="Sylfaen"/>
          <w:b/>
          <w:sz w:val="26"/>
          <w:szCs w:val="26"/>
          <w:lang w:val="hy-AM"/>
        </w:rPr>
        <w:t xml:space="preserve">ՎԵՐԼՈՒԾՈՒԹՅՈՒՆ </w:t>
      </w:r>
      <w:r w:rsidR="00F24C92">
        <w:rPr>
          <w:rFonts w:ascii="Sylfaen" w:hAnsi="Sylfaen" w:cs="Sylfaen"/>
          <w:b/>
          <w:sz w:val="26"/>
          <w:szCs w:val="26"/>
          <w:lang w:val="hy-AM"/>
        </w:rPr>
        <w:t xml:space="preserve">     </w:t>
      </w:r>
      <w:r w:rsidRPr="00F24C92">
        <w:rPr>
          <w:rFonts w:ascii="Sylfaen" w:hAnsi="Sylfaen"/>
          <w:b/>
          <w:sz w:val="26"/>
          <w:szCs w:val="26"/>
          <w:lang w:val="hy-AM"/>
        </w:rPr>
        <w:t xml:space="preserve">ԵՎ </w:t>
      </w:r>
      <w:r w:rsidRPr="00F24C92">
        <w:rPr>
          <w:rFonts w:ascii="Sylfaen" w:hAnsi="Sylfaen" w:cs="Sylfaen"/>
          <w:b/>
          <w:sz w:val="26"/>
          <w:szCs w:val="26"/>
          <w:lang w:val="hy-AM"/>
        </w:rPr>
        <w:t>ԳՆԱՀԱՏՈՒՄ</w:t>
      </w:r>
    </w:p>
    <w:p w:rsidR="003B50B9" w:rsidRPr="001B4A61" w:rsidRDefault="003B50B9" w:rsidP="000818D4">
      <w:pPr>
        <w:spacing w:line="360" w:lineRule="auto"/>
        <w:ind w:left="1276" w:right="-360"/>
        <w:jc w:val="center"/>
        <w:rPr>
          <w:rFonts w:ascii="Sylfaen" w:hAnsi="Sylfaen" w:cs="Sylfaen"/>
          <w:sz w:val="24"/>
          <w:szCs w:val="24"/>
          <w:lang w:val="hy-AM"/>
        </w:rPr>
      </w:pPr>
      <w:r w:rsidRPr="001B4A61">
        <w:rPr>
          <w:rFonts w:ascii="Sylfaen" w:hAnsi="Sylfaen" w:cs="Sylfaen"/>
          <w:b/>
          <w:sz w:val="24"/>
          <w:szCs w:val="24"/>
          <w:lang w:val="hy-AM"/>
        </w:rPr>
        <w:t>1.</w:t>
      </w:r>
      <w:r w:rsidR="001B4A61" w:rsidRPr="001B4A61">
        <w:rPr>
          <w:rFonts w:ascii="Sylfaen" w:hAnsi="Sylfaen" w:cs="Sylfaen"/>
          <w:b/>
          <w:sz w:val="24"/>
          <w:szCs w:val="24"/>
          <w:lang w:val="hy-AM"/>
        </w:rPr>
        <w:t>1</w:t>
      </w:r>
      <w:r w:rsidRPr="001B4A61">
        <w:rPr>
          <w:rFonts w:ascii="Sylfaen" w:hAnsi="Sylfaen" w:cs="Sylfaen"/>
          <w:b/>
          <w:sz w:val="24"/>
          <w:szCs w:val="24"/>
          <w:lang w:val="hy-AM"/>
        </w:rPr>
        <w:t xml:space="preserve">   </w:t>
      </w:r>
      <w:r w:rsidRPr="001B4A61">
        <w:rPr>
          <w:rFonts w:ascii="Sylfaen" w:hAnsi="Sylfaen"/>
          <w:b/>
          <w:sz w:val="24"/>
          <w:szCs w:val="24"/>
          <w:lang w:val="hy-AM"/>
        </w:rPr>
        <w:t>Բնակավայրերի</w:t>
      </w:r>
      <w:r w:rsidRPr="001B4A61">
        <w:rPr>
          <w:rFonts w:ascii="Sylfaen" w:hAnsi="Sylfaen" w:cs="Sylfaen"/>
          <w:b/>
          <w:sz w:val="24"/>
          <w:szCs w:val="24"/>
          <w:lang w:val="hy-AM"/>
        </w:rPr>
        <w:t xml:space="preserve"> աշխարհագրական դիրքը.</w:t>
      </w:r>
      <w:r w:rsidR="006131D3" w:rsidRPr="001B4A61">
        <w:rPr>
          <w:rFonts w:ascii="Sylfaen" w:hAnsi="Sylfaen" w:cs="Sylfaen"/>
          <w:b/>
          <w:sz w:val="24"/>
          <w:szCs w:val="24"/>
          <w:lang w:val="hy-AM"/>
        </w:rPr>
        <w:t xml:space="preserve"> </w:t>
      </w:r>
      <w:r w:rsidRPr="001B4A61">
        <w:rPr>
          <w:rFonts w:ascii="Sylfaen" w:hAnsi="Sylfaen" w:cs="Sylfaen"/>
          <w:b/>
          <w:sz w:val="24"/>
          <w:szCs w:val="24"/>
          <w:lang w:val="hy-AM"/>
        </w:rPr>
        <w:t>պատմական ակնարկ</w:t>
      </w:r>
    </w:p>
    <w:p w:rsidR="007324BC" w:rsidRDefault="003B50B9" w:rsidP="006635B6">
      <w:pPr>
        <w:pStyle w:val="a7"/>
        <w:spacing w:before="0" w:beforeAutospacing="0" w:after="0" w:afterAutospacing="0" w:line="276" w:lineRule="auto"/>
        <w:ind w:left="1276" w:hanging="720"/>
        <w:jc w:val="both"/>
        <w:rPr>
          <w:rFonts w:ascii="Sylfaen" w:hAnsi="Sylfaen"/>
          <w:lang w:val="hy-AM"/>
        </w:rPr>
      </w:pPr>
      <w:r w:rsidRPr="00AF30DC">
        <w:rPr>
          <w:rFonts w:ascii="Sylfaen" w:hAnsi="Sylfaen"/>
          <w:lang w:val="hy-AM"/>
        </w:rPr>
        <w:t xml:space="preserve">               </w:t>
      </w:r>
      <w:r w:rsidRPr="00DD2E0A">
        <w:rPr>
          <w:rFonts w:ascii="Sylfaen" w:hAnsi="Sylfaen"/>
          <w:lang w:val="hy-AM"/>
        </w:rPr>
        <w:t>Զանգակատուն</w:t>
      </w:r>
      <w:r w:rsidRPr="008D59BB">
        <w:rPr>
          <w:rFonts w:ascii="Sylfaen" w:hAnsi="Sylfaen"/>
          <w:lang w:val="hy-AM"/>
        </w:rPr>
        <w:t>ը</w:t>
      </w:r>
      <w:r w:rsidRPr="00DD2E0A">
        <w:rPr>
          <w:rFonts w:ascii="Sylfaen" w:hAnsi="Sylfaen"/>
          <w:lang w:val="hy-AM"/>
        </w:rPr>
        <w:t xml:space="preserve"> և Վարդաշատ</w:t>
      </w:r>
      <w:r w:rsidRPr="008D59BB">
        <w:rPr>
          <w:rFonts w:ascii="Sylfaen" w:hAnsi="Sylfaen"/>
          <w:lang w:val="hy-AM"/>
        </w:rPr>
        <w:t xml:space="preserve">ը </w:t>
      </w:r>
      <w:r w:rsidRPr="008D59BB">
        <w:rPr>
          <w:rFonts w:ascii="Sylfaen" w:hAnsi="Sylfaen" w:cs="Sylfaen"/>
          <w:lang w:val="hy-AM"/>
        </w:rPr>
        <w:t xml:space="preserve"> </w:t>
      </w:r>
      <w:r>
        <w:rPr>
          <w:rFonts w:ascii="Sylfaen" w:hAnsi="Sylfaen" w:cs="Sylfaen"/>
          <w:lang w:val="hy-AM"/>
        </w:rPr>
        <w:t xml:space="preserve">գտնվում </w:t>
      </w:r>
      <w:r w:rsidRPr="008D59BB">
        <w:rPr>
          <w:rFonts w:ascii="Sylfaen" w:hAnsi="Sylfaen" w:cs="Sylfaen"/>
          <w:lang w:val="hy-AM"/>
        </w:rPr>
        <w:t>են</w:t>
      </w:r>
      <w:r w:rsidRPr="00E733C4">
        <w:rPr>
          <w:rFonts w:ascii="Sylfaen" w:hAnsi="Sylfaen" w:cs="Sylfaen"/>
          <w:lang w:val="hy-AM"/>
        </w:rPr>
        <w:t xml:space="preserve"> Արարատի մարզում</w:t>
      </w:r>
      <w:r w:rsidRPr="00E733C4">
        <w:rPr>
          <w:rFonts w:ascii="Sylfaen" w:hAnsi="Sylfaen" w:cs="Verdana"/>
          <w:lang w:val="hy-AM"/>
        </w:rPr>
        <w:t xml:space="preserve">, </w:t>
      </w:r>
      <w:r w:rsidRPr="00E733C4">
        <w:rPr>
          <w:rFonts w:ascii="Sylfaen" w:hAnsi="Sylfaen"/>
          <w:b/>
          <w:lang w:val="hy-AM"/>
        </w:rPr>
        <w:t xml:space="preserve"> </w:t>
      </w:r>
      <w:r>
        <w:rPr>
          <w:rFonts w:ascii="Sylfaen" w:hAnsi="Sylfaen"/>
          <w:lang w:val="hy-AM"/>
        </w:rPr>
        <w:t>հիմնադրվել է  182</w:t>
      </w:r>
      <w:r w:rsidRPr="008D59BB">
        <w:rPr>
          <w:rFonts w:ascii="Sylfaen" w:hAnsi="Sylfaen"/>
          <w:lang w:val="hy-AM"/>
        </w:rPr>
        <w:t>8-1830</w:t>
      </w:r>
      <w:r w:rsidRPr="00E733C4">
        <w:rPr>
          <w:rFonts w:ascii="Sylfaen" w:hAnsi="Sylfaen"/>
          <w:lang w:val="hy-AM"/>
        </w:rPr>
        <w:t xml:space="preserve"> թվական</w:t>
      </w:r>
      <w:r w:rsidRPr="008D59BB">
        <w:rPr>
          <w:rFonts w:ascii="Sylfaen" w:hAnsi="Sylfaen"/>
          <w:lang w:val="hy-AM"/>
        </w:rPr>
        <w:t>ներ</w:t>
      </w:r>
      <w:r w:rsidRPr="0033302E">
        <w:rPr>
          <w:rFonts w:ascii="Sylfaen" w:hAnsi="Sylfaen"/>
          <w:lang w:val="hy-AM"/>
        </w:rPr>
        <w:t>ին</w:t>
      </w:r>
      <w:r w:rsidRPr="00E733C4">
        <w:rPr>
          <w:rFonts w:ascii="Sylfaen" w:hAnsi="Sylfaen"/>
          <w:b/>
          <w:lang w:val="hy-AM"/>
        </w:rPr>
        <w:t xml:space="preserve">: </w:t>
      </w:r>
      <w:r>
        <w:rPr>
          <w:rFonts w:ascii="Sylfaen" w:hAnsi="Sylfaen"/>
          <w:lang w:val="hy-AM"/>
        </w:rPr>
        <w:t xml:space="preserve"> </w:t>
      </w:r>
      <w:r w:rsidRPr="008D59BB">
        <w:rPr>
          <w:rFonts w:ascii="Sylfaen" w:hAnsi="Sylfaen"/>
          <w:lang w:val="hy-AM"/>
        </w:rPr>
        <w:t>Բ</w:t>
      </w:r>
      <w:r>
        <w:rPr>
          <w:rFonts w:ascii="Sylfaen" w:hAnsi="Sylfaen"/>
          <w:lang w:val="hy-AM"/>
        </w:rPr>
        <w:t>նակիչները   վ</w:t>
      </w:r>
      <w:r w:rsidRPr="006E09A8">
        <w:rPr>
          <w:rFonts w:ascii="Sylfaen" w:hAnsi="Sylfaen"/>
          <w:lang w:val="hy-AM"/>
        </w:rPr>
        <w:t>երաբն</w:t>
      </w:r>
      <w:r>
        <w:rPr>
          <w:rFonts w:ascii="Sylfaen" w:hAnsi="Sylfaen"/>
          <w:lang w:val="hy-AM"/>
        </w:rPr>
        <w:t xml:space="preserve">ակվել են </w:t>
      </w:r>
      <w:r w:rsidRPr="008D59BB">
        <w:rPr>
          <w:rFonts w:ascii="Sylfaen" w:hAnsi="Sylfaen"/>
          <w:lang w:val="hy-AM"/>
        </w:rPr>
        <w:t>համաձայն Թուրքմենչայի պայմանագրի</w:t>
      </w:r>
      <w:r w:rsidRPr="00AB6F26">
        <w:rPr>
          <w:rFonts w:ascii="Sylfaen" w:hAnsi="Sylfaen"/>
          <w:lang w:val="hy-AM"/>
        </w:rPr>
        <w:t>, Պարսկաստանի Խոյի Սալմաստ գավառի Հավթվան գյուղից գաղթած մի քանի ընտանիքներով</w:t>
      </w:r>
      <w:r w:rsidRPr="00E733C4">
        <w:rPr>
          <w:rFonts w:ascii="Sylfaen" w:hAnsi="Sylfaen"/>
          <w:lang w:val="hy-AM"/>
        </w:rPr>
        <w:t xml:space="preserve">:  </w:t>
      </w:r>
      <w:r w:rsidRPr="00AB6F26">
        <w:rPr>
          <w:rFonts w:ascii="Sylfaen" w:hAnsi="Sylfaen"/>
          <w:lang w:val="hy-AM"/>
        </w:rPr>
        <w:t xml:space="preserve">Բնակավայրերը ավելի հին </w:t>
      </w:r>
      <w:r>
        <w:rPr>
          <w:rFonts w:ascii="Sylfaen" w:hAnsi="Sylfaen"/>
          <w:lang w:val="hy-AM"/>
        </w:rPr>
        <w:t>են,</w:t>
      </w:r>
      <w:r w:rsidR="001B4A61">
        <w:rPr>
          <w:rFonts w:ascii="Sylfaen" w:hAnsi="Sylfaen"/>
          <w:lang w:val="hy-AM"/>
        </w:rPr>
        <w:t xml:space="preserve"> </w:t>
      </w:r>
      <w:r>
        <w:rPr>
          <w:rFonts w:ascii="Sylfaen" w:hAnsi="Sylfaen"/>
          <w:lang w:val="hy-AM"/>
        </w:rPr>
        <w:t>քան ենթադրվում է, որի վկայո</w:t>
      </w:r>
      <w:r w:rsidRPr="00AB6F26">
        <w:rPr>
          <w:rFonts w:ascii="Sylfaen" w:hAnsi="Sylfaen"/>
          <w:lang w:val="hy-AM"/>
        </w:rPr>
        <w:t>ւթյունն է տարածքից հայտնաբերված ամենահին  խաչքարը</w:t>
      </w:r>
      <w:r w:rsidR="001B4A61">
        <w:rPr>
          <w:rFonts w:ascii="Sylfaen" w:hAnsi="Sylfaen"/>
          <w:lang w:val="hy-AM"/>
        </w:rPr>
        <w:t xml:space="preserve"> </w:t>
      </w:r>
      <w:r w:rsidRPr="00AB6F26">
        <w:rPr>
          <w:rFonts w:ascii="Sylfaen" w:hAnsi="Sylfaen"/>
          <w:lang w:val="hy-AM"/>
        </w:rPr>
        <w:t>/5-րդ դար/:  Բ</w:t>
      </w:r>
      <w:r w:rsidRPr="00816BB4">
        <w:rPr>
          <w:rFonts w:ascii="Sylfaen" w:hAnsi="Sylfaen"/>
          <w:lang w:val="hy-AM"/>
        </w:rPr>
        <w:t>նակավայր</w:t>
      </w:r>
      <w:r w:rsidRPr="00DD2E0A">
        <w:rPr>
          <w:rFonts w:ascii="Sylfaen" w:hAnsi="Sylfaen"/>
          <w:lang w:val="hy-AM"/>
        </w:rPr>
        <w:t>եր</w:t>
      </w:r>
      <w:r w:rsidRPr="00AB6F26">
        <w:rPr>
          <w:rFonts w:ascii="Sylfaen" w:hAnsi="Sylfaen"/>
          <w:lang w:val="hy-AM"/>
        </w:rPr>
        <w:t xml:space="preserve">ը </w:t>
      </w:r>
      <w:r w:rsidRPr="00E733C4">
        <w:rPr>
          <w:rFonts w:ascii="Sylfaen" w:hAnsi="Sylfaen"/>
          <w:lang w:val="hy-AM"/>
        </w:rPr>
        <w:t xml:space="preserve"> գտնվու</w:t>
      </w:r>
      <w:r>
        <w:rPr>
          <w:rFonts w:ascii="Sylfaen" w:hAnsi="Sylfaen"/>
          <w:lang w:val="hy-AM"/>
        </w:rPr>
        <w:t xml:space="preserve">մ </w:t>
      </w:r>
      <w:r w:rsidRPr="00AB6F26">
        <w:rPr>
          <w:rFonts w:ascii="Sylfaen" w:hAnsi="Sylfaen"/>
          <w:lang w:val="hy-AM"/>
        </w:rPr>
        <w:t>են</w:t>
      </w:r>
      <w:r>
        <w:rPr>
          <w:rFonts w:ascii="Sylfaen" w:hAnsi="Sylfaen"/>
          <w:lang w:val="hy-AM"/>
        </w:rPr>
        <w:t xml:space="preserve">   ծովի    մակերևույթից   </w:t>
      </w:r>
      <w:r w:rsidRPr="00AB6F26">
        <w:rPr>
          <w:rFonts w:ascii="Sylfaen" w:hAnsi="Sylfaen"/>
          <w:lang w:val="hy-AM"/>
        </w:rPr>
        <w:t>1650-1700</w:t>
      </w:r>
      <w:r w:rsidRPr="00E733C4">
        <w:rPr>
          <w:rFonts w:ascii="Sylfaen" w:hAnsi="Sylfaen"/>
          <w:lang w:val="hy-AM"/>
        </w:rPr>
        <w:t xml:space="preserve"> մ  բարձրության  վրա</w:t>
      </w:r>
      <w:r w:rsidRPr="00AB6F26">
        <w:rPr>
          <w:rFonts w:ascii="Sylfaen" w:hAnsi="Sylfaen"/>
          <w:lang w:val="hy-AM"/>
        </w:rPr>
        <w:t>`</w:t>
      </w:r>
      <w:r w:rsidR="001B4A61">
        <w:rPr>
          <w:rFonts w:ascii="Sylfaen" w:hAnsi="Sylfaen"/>
          <w:lang w:val="hy-AM"/>
        </w:rPr>
        <w:t xml:space="preserve"> </w:t>
      </w:r>
      <w:r w:rsidRPr="00AB6F26">
        <w:rPr>
          <w:rFonts w:ascii="Sylfaen" w:hAnsi="Sylfaen"/>
          <w:lang w:val="hy-AM"/>
        </w:rPr>
        <w:t>նախալեռնային գոտում</w:t>
      </w:r>
      <w:r w:rsidRPr="00E733C4">
        <w:rPr>
          <w:rFonts w:ascii="Sylfaen" w:hAnsi="Sylfaen"/>
          <w:lang w:val="hy-AM"/>
        </w:rPr>
        <w:t xml:space="preserve">:  </w:t>
      </w:r>
      <w:r w:rsidRPr="006E09A8">
        <w:rPr>
          <w:lang w:val="af-ZA"/>
        </w:rPr>
        <w:t xml:space="preserve"> </w:t>
      </w:r>
      <w:r w:rsidRPr="00AB6F26">
        <w:rPr>
          <w:rFonts w:ascii="Sylfaen" w:hAnsi="Sylfaen" w:cs="Sylfaen"/>
          <w:lang w:val="hy-AM"/>
        </w:rPr>
        <w:t>Ամենաբարձր գագաթը Գեղասար լեռն է`2947մ, այնուհետև Հունուտ լեռը`2060մ</w:t>
      </w:r>
      <w:r w:rsidR="001B4A61">
        <w:rPr>
          <w:rFonts w:ascii="Sylfaen" w:hAnsi="Sylfaen" w:cs="Sylfaen"/>
          <w:lang w:val="hy-AM"/>
        </w:rPr>
        <w:t>։</w:t>
      </w:r>
      <w:r w:rsidRPr="006E09A8">
        <w:rPr>
          <w:lang w:val="af-ZA"/>
        </w:rPr>
        <w:t xml:space="preserve">    </w:t>
      </w:r>
      <w:r w:rsidRPr="00DD2E0A">
        <w:rPr>
          <w:rFonts w:ascii="Sylfaen" w:hAnsi="Sylfaen"/>
          <w:lang w:val="hy-AM"/>
        </w:rPr>
        <w:t>Զանգակատուն</w:t>
      </w:r>
      <w:r w:rsidRPr="008D59BB">
        <w:rPr>
          <w:rFonts w:ascii="Sylfaen" w:hAnsi="Sylfaen"/>
          <w:lang w:val="hy-AM"/>
        </w:rPr>
        <w:t>ը</w:t>
      </w:r>
      <w:r w:rsidRPr="00DD2E0A">
        <w:rPr>
          <w:rFonts w:ascii="Sylfaen" w:hAnsi="Sylfaen"/>
          <w:lang w:val="hy-AM"/>
        </w:rPr>
        <w:t xml:space="preserve"> և Վարդաշատ</w:t>
      </w:r>
      <w:r w:rsidRPr="008D59BB">
        <w:rPr>
          <w:rFonts w:ascii="Sylfaen" w:hAnsi="Sylfaen"/>
          <w:lang w:val="hy-AM"/>
        </w:rPr>
        <w:t xml:space="preserve">ը </w:t>
      </w:r>
      <w:r w:rsidRPr="00D2255B">
        <w:rPr>
          <w:rFonts w:ascii="Sylfaen" w:hAnsi="Sylfaen"/>
          <w:lang w:val="hy-AM"/>
        </w:rPr>
        <w:t xml:space="preserve"> սահմանամերձ են</w:t>
      </w:r>
      <w:r w:rsidR="001B4A61">
        <w:rPr>
          <w:lang w:val="hy-AM"/>
        </w:rPr>
        <w:t>․</w:t>
      </w:r>
      <w:r w:rsidRPr="00D2255B">
        <w:rPr>
          <w:rFonts w:ascii="Sylfaen" w:hAnsi="Sylfaen"/>
          <w:lang w:val="hy-AM"/>
        </w:rPr>
        <w:t xml:space="preserve"> մոտ 25կմ երկարությամբ սահմանակից է Նախիջևանի</w:t>
      </w:r>
      <w:r w:rsidRPr="008D59BB">
        <w:rPr>
          <w:rFonts w:ascii="Sylfaen" w:hAnsi="Sylfaen" w:cs="Sylfaen"/>
          <w:lang w:val="hy-AM"/>
        </w:rPr>
        <w:t xml:space="preserve"> </w:t>
      </w:r>
      <w:r w:rsidRPr="00D2255B">
        <w:rPr>
          <w:rFonts w:ascii="Sylfaen" w:hAnsi="Sylfaen" w:cs="Sylfaen"/>
          <w:lang w:val="hy-AM"/>
        </w:rPr>
        <w:t xml:space="preserve"> Ինքնավար Հանրապետությանը; Այդ պատճառով բնակավայրին պատկանող մոտ</w:t>
      </w:r>
      <w:r w:rsidR="001B4A61">
        <w:rPr>
          <w:rFonts w:ascii="Sylfaen" w:hAnsi="Sylfaen" w:cs="Sylfaen"/>
          <w:lang w:val="hy-AM"/>
        </w:rPr>
        <w:t xml:space="preserve"> </w:t>
      </w:r>
      <w:r w:rsidRPr="00D2255B">
        <w:rPr>
          <w:rFonts w:ascii="Sylfaen" w:hAnsi="Sylfaen" w:cs="Sylfaen"/>
          <w:lang w:val="hy-AM"/>
        </w:rPr>
        <w:t>500հա  արոտավայր չի օգտագործվում և 60հա վարելահող օգտագործվում է մասամբ</w:t>
      </w:r>
      <w:r w:rsidR="001B4A61">
        <w:rPr>
          <w:rFonts w:ascii="Sylfaen" w:hAnsi="Sylfaen" w:cs="Sylfaen"/>
          <w:lang w:val="hy-AM"/>
        </w:rPr>
        <w:t>։</w:t>
      </w:r>
      <w:r w:rsidRPr="006E09A8">
        <w:rPr>
          <w:lang w:val="af-ZA"/>
        </w:rPr>
        <w:t xml:space="preserve">    </w:t>
      </w:r>
      <w:r w:rsidRPr="00DD2E0A">
        <w:rPr>
          <w:rFonts w:ascii="Sylfaen" w:hAnsi="Sylfaen"/>
          <w:lang w:val="hy-AM"/>
        </w:rPr>
        <w:t>Զանգակատուն</w:t>
      </w:r>
      <w:r w:rsidRPr="008D59BB">
        <w:rPr>
          <w:rFonts w:ascii="Sylfaen" w:hAnsi="Sylfaen"/>
          <w:lang w:val="hy-AM"/>
        </w:rPr>
        <w:t>ը</w:t>
      </w:r>
      <w:r w:rsidRPr="00DD2E0A">
        <w:rPr>
          <w:rFonts w:ascii="Sylfaen" w:hAnsi="Sylfaen"/>
          <w:lang w:val="hy-AM"/>
        </w:rPr>
        <w:t xml:space="preserve"> և Վարդաշատ</w:t>
      </w:r>
      <w:r w:rsidRPr="008D59BB">
        <w:rPr>
          <w:rFonts w:ascii="Sylfaen" w:hAnsi="Sylfaen"/>
          <w:lang w:val="hy-AM"/>
        </w:rPr>
        <w:t xml:space="preserve">ը </w:t>
      </w:r>
      <w:r w:rsidRPr="00D2255B">
        <w:rPr>
          <w:rFonts w:ascii="Sylfaen" w:hAnsi="Sylfaen"/>
          <w:lang w:val="hy-AM"/>
        </w:rPr>
        <w:t xml:space="preserve"> </w:t>
      </w:r>
      <w:r w:rsidRPr="00E733C4">
        <w:rPr>
          <w:rFonts w:ascii="Sylfaen" w:hAnsi="Sylfaen"/>
          <w:lang w:val="hy-AM"/>
        </w:rPr>
        <w:t xml:space="preserve">մարզկենտրոնից </w:t>
      </w:r>
      <w:r>
        <w:rPr>
          <w:rFonts w:ascii="Sylfaen" w:hAnsi="Sylfaen"/>
          <w:lang w:val="hy-AM"/>
        </w:rPr>
        <w:t xml:space="preserve">  գտնվում </w:t>
      </w:r>
      <w:r w:rsidR="001B4A61">
        <w:rPr>
          <w:rFonts w:ascii="Sylfaen" w:hAnsi="Sylfaen"/>
          <w:lang w:val="hy-AM"/>
        </w:rPr>
        <w:t>են</w:t>
      </w:r>
      <w:r>
        <w:rPr>
          <w:rFonts w:ascii="Sylfaen" w:hAnsi="Sylfaen"/>
          <w:lang w:val="hy-AM"/>
        </w:rPr>
        <w:t xml:space="preserve">   </w:t>
      </w:r>
      <w:r w:rsidRPr="00D2255B">
        <w:rPr>
          <w:rFonts w:ascii="Sylfaen" w:hAnsi="Sylfaen"/>
          <w:lang w:val="hy-AM"/>
        </w:rPr>
        <w:t>64</w:t>
      </w:r>
      <w:r w:rsidRPr="000B2F64">
        <w:rPr>
          <w:rFonts w:ascii="Sylfaen" w:hAnsi="Sylfaen"/>
          <w:lang w:val="hy-AM"/>
        </w:rPr>
        <w:t xml:space="preserve"> </w:t>
      </w:r>
      <w:r w:rsidRPr="00E733C4">
        <w:rPr>
          <w:rFonts w:ascii="Sylfaen" w:hAnsi="Sylfaen"/>
          <w:lang w:val="hy-AM"/>
        </w:rPr>
        <w:t xml:space="preserve"> կմ</w:t>
      </w:r>
      <w:r w:rsidRPr="006E09A8">
        <w:rPr>
          <w:rFonts w:ascii="Sylfaen" w:hAnsi="Sylfaen"/>
          <w:lang w:val="hy-AM"/>
        </w:rPr>
        <w:t xml:space="preserve"> հեռա</w:t>
      </w:r>
      <w:r>
        <w:rPr>
          <w:rFonts w:ascii="Sylfaen" w:hAnsi="Sylfaen"/>
          <w:lang w:val="hy-AM"/>
        </w:rPr>
        <w:t xml:space="preserve">վորության վրա, </w:t>
      </w:r>
      <w:r w:rsidRPr="00E733C4">
        <w:rPr>
          <w:rFonts w:ascii="Sylfaen" w:hAnsi="Sylfaen"/>
          <w:lang w:val="hy-AM"/>
        </w:rPr>
        <w:t xml:space="preserve">  իսկ  Երևան   քաղաքից</w:t>
      </w:r>
      <w:r w:rsidR="007324BC">
        <w:rPr>
          <w:rFonts w:ascii="Sylfaen" w:hAnsi="Sylfaen"/>
          <w:lang w:val="hy-AM"/>
        </w:rPr>
        <w:t>՝</w:t>
      </w:r>
      <w:r w:rsidRPr="00E733C4">
        <w:rPr>
          <w:rFonts w:ascii="Sylfaen" w:hAnsi="Sylfaen"/>
          <w:lang w:val="hy-AM"/>
        </w:rPr>
        <w:t xml:space="preserve">   </w:t>
      </w:r>
      <w:r w:rsidRPr="00D2255B">
        <w:rPr>
          <w:rFonts w:ascii="Sylfaen" w:hAnsi="Sylfaen"/>
          <w:lang w:val="hy-AM"/>
        </w:rPr>
        <w:t>94</w:t>
      </w:r>
      <w:r w:rsidRPr="000C2340">
        <w:rPr>
          <w:rFonts w:ascii="Sylfaen" w:hAnsi="Sylfaen"/>
          <w:lang w:val="af-ZA"/>
        </w:rPr>
        <w:t xml:space="preserve"> </w:t>
      </w:r>
      <w:r>
        <w:rPr>
          <w:rFonts w:ascii="Sylfaen" w:hAnsi="Sylfaen"/>
          <w:lang w:val="hy-AM"/>
        </w:rPr>
        <w:t xml:space="preserve">կմ,   </w:t>
      </w:r>
      <w:r w:rsidR="007324BC">
        <w:rPr>
          <w:rFonts w:ascii="Sylfaen" w:hAnsi="Sylfaen"/>
          <w:lang w:val="hy-AM"/>
        </w:rPr>
        <w:t xml:space="preserve">բնակավայրն </w:t>
      </w:r>
      <w:r w:rsidRPr="00E733C4">
        <w:rPr>
          <w:rFonts w:ascii="Sylfaen" w:hAnsi="Sylfaen"/>
          <w:lang w:val="hy-AM"/>
        </w:rPr>
        <w:t xml:space="preserve">  ունի  </w:t>
      </w:r>
      <w:r>
        <w:rPr>
          <w:rFonts w:ascii="Sylfaen" w:hAnsi="Sylfaen"/>
          <w:lang w:val="hy-AM"/>
        </w:rPr>
        <w:t>3</w:t>
      </w:r>
      <w:r w:rsidRPr="00A372B2">
        <w:rPr>
          <w:rFonts w:ascii="Sylfaen" w:hAnsi="Sylfaen"/>
          <w:lang w:val="hy-AM"/>
        </w:rPr>
        <w:t>77</w:t>
      </w:r>
      <w:r w:rsidRPr="000C2340">
        <w:rPr>
          <w:rFonts w:ascii="Sylfaen" w:hAnsi="Sylfaen"/>
          <w:lang w:val="af-ZA"/>
        </w:rPr>
        <w:t xml:space="preserve"> </w:t>
      </w:r>
      <w:r w:rsidRPr="00E733C4">
        <w:rPr>
          <w:rFonts w:ascii="Sylfaen" w:hAnsi="Sylfaen"/>
          <w:lang w:val="hy-AM"/>
        </w:rPr>
        <w:t xml:space="preserve"> տնտեսություն,  բնակչության ընդհանուր  թիվը   կազմում  է</w:t>
      </w:r>
      <w:r>
        <w:rPr>
          <w:rFonts w:ascii="Sylfaen" w:hAnsi="Sylfaen"/>
          <w:lang w:val="hy-AM"/>
        </w:rPr>
        <w:t xml:space="preserve"> </w:t>
      </w:r>
      <w:r w:rsidRPr="001200C2">
        <w:rPr>
          <w:rFonts w:ascii="Sylfaen" w:hAnsi="Sylfaen"/>
          <w:lang w:val="hy-AM"/>
        </w:rPr>
        <w:t>1374</w:t>
      </w:r>
      <w:r w:rsidRPr="00E733C4">
        <w:rPr>
          <w:rFonts w:ascii="Sylfaen" w:hAnsi="Sylfaen"/>
          <w:lang w:val="hy-AM"/>
        </w:rPr>
        <w:t xml:space="preserve">  մարդ</w:t>
      </w:r>
      <w:r w:rsidRPr="00E733C4">
        <w:rPr>
          <w:rFonts w:ascii="Sylfaen" w:hAnsi="Sylfaen"/>
          <w:b/>
          <w:lang w:val="hy-AM"/>
        </w:rPr>
        <w:t xml:space="preserve">: </w:t>
      </w:r>
      <w:r w:rsidRPr="001200C2">
        <w:rPr>
          <w:rFonts w:ascii="Sylfaen" w:hAnsi="Sylfaen"/>
          <w:lang w:val="hy-AM"/>
        </w:rPr>
        <w:t>Բ</w:t>
      </w:r>
      <w:r w:rsidRPr="00816BB4">
        <w:rPr>
          <w:rFonts w:ascii="Sylfaen" w:hAnsi="Sylfaen"/>
          <w:lang w:val="hy-AM"/>
        </w:rPr>
        <w:t>նակավայր</w:t>
      </w:r>
      <w:r w:rsidRPr="00DD2E0A">
        <w:rPr>
          <w:rFonts w:ascii="Sylfaen" w:hAnsi="Sylfaen"/>
          <w:lang w:val="hy-AM"/>
        </w:rPr>
        <w:t xml:space="preserve">երի </w:t>
      </w:r>
      <w:r w:rsidRPr="00197AEE">
        <w:rPr>
          <w:rFonts w:cs="Arial Armenian"/>
          <w:lang w:val="af-ZA"/>
        </w:rPr>
        <w:t xml:space="preserve"> </w:t>
      </w:r>
      <w:r>
        <w:rPr>
          <w:rFonts w:ascii="Sylfaen" w:hAnsi="Sylfaen"/>
          <w:lang w:val="hy-AM"/>
        </w:rPr>
        <w:t xml:space="preserve">   կլիման</w:t>
      </w:r>
      <w:r w:rsidRPr="001200C2">
        <w:rPr>
          <w:rFonts w:ascii="Sylfaen" w:hAnsi="Sylfaen"/>
          <w:lang w:val="hy-AM"/>
        </w:rPr>
        <w:t xml:space="preserve"> ձմռանը ցրտաշունչ է, ամռանը` զով</w:t>
      </w:r>
      <w:r w:rsidR="007324BC">
        <w:rPr>
          <w:rFonts w:ascii="Sylfaen" w:hAnsi="Sylfaen"/>
          <w:lang w:val="hy-AM"/>
        </w:rPr>
        <w:t>։</w:t>
      </w:r>
      <w:r w:rsidRPr="001200C2">
        <w:rPr>
          <w:rFonts w:ascii="Sylfaen" w:hAnsi="Sylfaen"/>
          <w:lang w:val="hy-AM"/>
        </w:rPr>
        <w:t xml:space="preserve"> Հ</w:t>
      </w:r>
      <w:r w:rsidR="007324BC">
        <w:rPr>
          <w:rFonts w:ascii="Sylfaen" w:hAnsi="Sylfaen"/>
          <w:lang w:val="hy-AM"/>
        </w:rPr>
        <w:t>ա</w:t>
      </w:r>
      <w:r w:rsidRPr="001200C2">
        <w:rPr>
          <w:rFonts w:ascii="Sylfaen" w:hAnsi="Sylfaen"/>
          <w:lang w:val="hy-AM"/>
        </w:rPr>
        <w:t xml:space="preserve">ճախ են </w:t>
      </w:r>
      <w:r>
        <w:rPr>
          <w:rFonts w:ascii="Sylfaen" w:hAnsi="Sylfaen"/>
          <w:lang w:val="hy-AM"/>
        </w:rPr>
        <w:t xml:space="preserve"> </w:t>
      </w:r>
      <w:r w:rsidR="007324BC">
        <w:rPr>
          <w:rFonts w:ascii="Sylfaen" w:hAnsi="Sylfaen"/>
          <w:lang w:val="hy-AM"/>
        </w:rPr>
        <w:t>չորային,</w:t>
      </w:r>
    </w:p>
    <w:p w:rsidR="007324BC" w:rsidRDefault="007324BC" w:rsidP="006635B6">
      <w:pPr>
        <w:pStyle w:val="a7"/>
        <w:spacing w:before="0" w:beforeAutospacing="0" w:after="0" w:afterAutospacing="0" w:line="276" w:lineRule="auto"/>
        <w:ind w:left="1276" w:hanging="720"/>
        <w:jc w:val="both"/>
        <w:rPr>
          <w:rFonts w:ascii="Sylfaen" w:hAnsi="Sylfaen"/>
          <w:lang w:val="hy-AM"/>
        </w:rPr>
      </w:pPr>
    </w:p>
    <w:p w:rsidR="003B50B9" w:rsidRPr="001200C2" w:rsidRDefault="003B50B9" w:rsidP="006635B6">
      <w:pPr>
        <w:pStyle w:val="a7"/>
        <w:spacing w:before="0" w:beforeAutospacing="0" w:after="0" w:afterAutospacing="0" w:line="276" w:lineRule="auto"/>
        <w:ind w:left="1276" w:hanging="720"/>
        <w:jc w:val="both"/>
        <w:rPr>
          <w:rFonts w:ascii="Sylfaen" w:hAnsi="Sylfaen" w:cs="Sylfaen"/>
          <w:lang w:val="hy-AM"/>
        </w:rPr>
      </w:pPr>
      <w:r w:rsidRPr="000C2340">
        <w:rPr>
          <w:rFonts w:ascii="Sylfaen" w:hAnsi="Sylfaen"/>
          <w:lang w:val="af-ZA"/>
        </w:rPr>
        <w:t xml:space="preserve"> </w:t>
      </w:r>
      <w:r w:rsidRPr="001200C2">
        <w:rPr>
          <w:rFonts w:ascii="Sylfaen" w:hAnsi="Sylfaen"/>
          <w:lang w:val="hy-AM"/>
        </w:rPr>
        <w:t xml:space="preserve"> երաշտի տարիները, որից շատ է տուժում գյուղատնտեսությամբ զբաղվող գյուղացին</w:t>
      </w:r>
      <w:r w:rsidR="007324BC">
        <w:rPr>
          <w:rFonts w:ascii="Sylfaen" w:hAnsi="Sylfaen"/>
          <w:lang w:val="hy-AM"/>
        </w:rPr>
        <w:t>։</w:t>
      </w:r>
      <w:r w:rsidRPr="001200C2">
        <w:rPr>
          <w:rFonts w:ascii="Sylfaen" w:hAnsi="Sylfaen"/>
          <w:lang w:val="hy-AM"/>
        </w:rPr>
        <w:t xml:space="preserve"> </w:t>
      </w:r>
    </w:p>
    <w:p w:rsidR="003B50B9" w:rsidRPr="00EC4313" w:rsidRDefault="003B50B9" w:rsidP="006635B6">
      <w:pPr>
        <w:pStyle w:val="a7"/>
        <w:spacing w:before="0" w:beforeAutospacing="0" w:after="0" w:afterAutospacing="0" w:line="276" w:lineRule="auto"/>
        <w:ind w:left="1276" w:hanging="720"/>
        <w:jc w:val="both"/>
        <w:rPr>
          <w:rFonts w:ascii="Arial Unicode" w:hAnsi="Arial Unicode" w:cs="Sylfaen"/>
          <w:lang w:val="hy-AM"/>
        </w:rPr>
      </w:pPr>
    </w:p>
    <w:p w:rsidR="003B50B9" w:rsidRPr="007324BC" w:rsidRDefault="003B50B9" w:rsidP="007324BC">
      <w:pPr>
        <w:keepNext/>
        <w:ind w:left="1276" w:right="2834"/>
        <w:contextualSpacing/>
        <w:jc w:val="both"/>
        <w:outlineLvl w:val="1"/>
        <w:rPr>
          <w:rFonts w:ascii="Sylfaen" w:hAnsi="Sylfaen"/>
          <w:b/>
          <w:sz w:val="26"/>
          <w:szCs w:val="28"/>
          <w:lang w:val="ro-RO"/>
        </w:rPr>
      </w:pPr>
      <w:r w:rsidRPr="00B52B13">
        <w:rPr>
          <w:rFonts w:ascii="Sylfaen" w:hAnsi="Sylfaen" w:cs="Sylfaen"/>
          <w:b/>
          <w:sz w:val="26"/>
          <w:szCs w:val="28"/>
          <w:lang w:val="hy-AM"/>
        </w:rPr>
        <w:t xml:space="preserve">                            </w:t>
      </w:r>
      <w:r w:rsidRPr="00C14444">
        <w:rPr>
          <w:rFonts w:ascii="Sylfaen" w:hAnsi="Sylfaen" w:cs="Sylfaen"/>
          <w:b/>
          <w:sz w:val="26"/>
          <w:szCs w:val="28"/>
          <w:lang w:val="hy-AM"/>
        </w:rPr>
        <w:t xml:space="preserve">        </w:t>
      </w:r>
      <w:r w:rsidRPr="00B52B13">
        <w:rPr>
          <w:rFonts w:ascii="Sylfaen" w:hAnsi="Sylfaen" w:cs="Sylfaen"/>
          <w:b/>
          <w:sz w:val="26"/>
          <w:szCs w:val="28"/>
          <w:lang w:val="hy-AM"/>
        </w:rPr>
        <w:t xml:space="preserve"> </w:t>
      </w:r>
      <w:r w:rsidRPr="0082502B">
        <w:rPr>
          <w:rFonts w:ascii="Sylfaen" w:hAnsi="Sylfaen" w:cs="Sylfaen"/>
          <w:b/>
          <w:sz w:val="26"/>
          <w:szCs w:val="28"/>
          <w:lang w:val="hy-AM"/>
        </w:rPr>
        <w:t>1.</w:t>
      </w:r>
      <w:r w:rsidR="00635809">
        <w:rPr>
          <w:rFonts w:ascii="Sylfaen" w:hAnsi="Sylfaen" w:cs="Sylfaen"/>
          <w:b/>
          <w:sz w:val="26"/>
          <w:szCs w:val="28"/>
          <w:lang w:val="hy-AM"/>
        </w:rPr>
        <w:t>2</w:t>
      </w:r>
      <w:r w:rsidRPr="0082502B">
        <w:rPr>
          <w:rFonts w:ascii="Sylfaen" w:hAnsi="Sylfaen" w:cs="Sylfaen"/>
          <w:b/>
          <w:sz w:val="26"/>
          <w:szCs w:val="28"/>
          <w:lang w:val="hy-AM"/>
        </w:rPr>
        <w:t xml:space="preserve">  ԺՈՂՈՎՐԴԱԳՐՈՒԹՅՈՒՆ</w:t>
      </w:r>
    </w:p>
    <w:p w:rsidR="003B50B9" w:rsidRPr="0082502B" w:rsidRDefault="003B50B9" w:rsidP="0082502B">
      <w:pPr>
        <w:spacing w:after="0" w:line="360" w:lineRule="auto"/>
        <w:ind w:left="1276" w:right="607"/>
        <w:jc w:val="both"/>
        <w:rPr>
          <w:rFonts w:ascii="Sylfaen" w:hAnsi="Sylfaen" w:cs="Sylfaen"/>
          <w:sz w:val="24"/>
          <w:szCs w:val="24"/>
          <w:lang w:val="hy-AM"/>
        </w:rPr>
      </w:pPr>
      <w:r w:rsidRPr="0082502B">
        <w:rPr>
          <w:rFonts w:ascii="Sylfaen" w:hAnsi="Sylfaen"/>
          <w:sz w:val="24"/>
          <w:szCs w:val="24"/>
          <w:lang w:val="hy-AM"/>
        </w:rPr>
        <w:t>Բնակավայրի</w:t>
      </w:r>
      <w:r w:rsidRPr="0082502B">
        <w:rPr>
          <w:rFonts w:ascii="Sylfaen" w:hAnsi="Sylfaen"/>
          <w:sz w:val="24"/>
          <w:szCs w:val="24"/>
          <w:lang w:val="ro-RO"/>
        </w:rPr>
        <w:t xml:space="preserve"> առկա </w:t>
      </w:r>
      <w:r w:rsidRPr="0082502B">
        <w:rPr>
          <w:rFonts w:ascii="Sylfaen" w:hAnsi="Sylfaen"/>
          <w:sz w:val="24"/>
          <w:szCs w:val="24"/>
          <w:lang w:val="hy-AM"/>
        </w:rPr>
        <w:t>բնակչության</w:t>
      </w:r>
      <w:r w:rsidRPr="0082502B">
        <w:rPr>
          <w:rFonts w:ascii="Sylfaen" w:hAnsi="Sylfaen"/>
          <w:sz w:val="24"/>
          <w:szCs w:val="24"/>
          <w:lang w:val="ro-RO"/>
        </w:rPr>
        <w:t xml:space="preserve"> </w:t>
      </w:r>
      <w:r w:rsidRPr="0082502B">
        <w:rPr>
          <w:rFonts w:ascii="Sylfaen" w:hAnsi="Sylfaen"/>
          <w:sz w:val="24"/>
          <w:szCs w:val="24"/>
          <w:lang w:val="hy-AM"/>
        </w:rPr>
        <w:t>թիվը</w:t>
      </w:r>
      <w:r w:rsidRPr="0082502B">
        <w:rPr>
          <w:rFonts w:ascii="Sylfaen" w:hAnsi="Sylfaen"/>
          <w:sz w:val="24"/>
          <w:szCs w:val="24"/>
          <w:lang w:val="ro-RO"/>
        </w:rPr>
        <w:t xml:space="preserve"> </w:t>
      </w:r>
      <w:r w:rsidRPr="0082502B">
        <w:rPr>
          <w:rFonts w:ascii="Sylfaen" w:hAnsi="Sylfaen"/>
          <w:sz w:val="24"/>
          <w:szCs w:val="24"/>
          <w:lang w:val="hy-AM"/>
        </w:rPr>
        <w:t>կազմում</w:t>
      </w:r>
      <w:r w:rsidRPr="0082502B">
        <w:rPr>
          <w:rFonts w:ascii="Sylfaen" w:hAnsi="Sylfaen"/>
          <w:sz w:val="24"/>
          <w:szCs w:val="24"/>
          <w:lang w:val="ro-RO"/>
        </w:rPr>
        <w:t xml:space="preserve"> </w:t>
      </w:r>
      <w:r w:rsidRPr="0082502B">
        <w:rPr>
          <w:rFonts w:ascii="Sylfaen" w:hAnsi="Sylfaen"/>
          <w:sz w:val="24"/>
          <w:szCs w:val="24"/>
          <w:lang w:val="hy-AM"/>
        </w:rPr>
        <w:t>է</w:t>
      </w:r>
      <w:r w:rsidRPr="0082502B">
        <w:rPr>
          <w:rFonts w:ascii="Sylfaen" w:hAnsi="Sylfaen"/>
          <w:sz w:val="24"/>
          <w:szCs w:val="24"/>
          <w:lang w:val="ro-RO"/>
        </w:rPr>
        <w:t xml:space="preserve"> </w:t>
      </w:r>
      <w:r w:rsidRPr="0082502B">
        <w:rPr>
          <w:rFonts w:ascii="Sylfaen" w:hAnsi="Sylfaen"/>
          <w:sz w:val="24"/>
          <w:szCs w:val="24"/>
          <w:lang w:val="hy-AM"/>
        </w:rPr>
        <w:t xml:space="preserve"> 1374 մարդ</w:t>
      </w:r>
      <w:r w:rsidRPr="0082502B">
        <w:rPr>
          <w:rFonts w:ascii="Sylfaen" w:hAnsi="Sylfaen"/>
          <w:sz w:val="24"/>
          <w:szCs w:val="24"/>
          <w:lang w:val="ro-RO"/>
        </w:rPr>
        <w:t xml:space="preserve">, </w:t>
      </w:r>
      <w:r w:rsidRPr="0082502B">
        <w:rPr>
          <w:rFonts w:ascii="Sylfaen" w:hAnsi="Sylfaen"/>
          <w:sz w:val="24"/>
          <w:szCs w:val="24"/>
          <w:lang w:val="hy-AM"/>
        </w:rPr>
        <w:t>այդ</w:t>
      </w:r>
      <w:r w:rsidRPr="0082502B">
        <w:rPr>
          <w:rFonts w:ascii="Sylfaen" w:hAnsi="Sylfaen"/>
          <w:sz w:val="24"/>
          <w:szCs w:val="24"/>
          <w:lang w:val="ro-RO"/>
        </w:rPr>
        <w:t xml:space="preserve"> </w:t>
      </w:r>
      <w:r w:rsidRPr="0082502B">
        <w:rPr>
          <w:rFonts w:ascii="Sylfaen" w:hAnsi="Sylfaen"/>
          <w:sz w:val="24"/>
          <w:szCs w:val="24"/>
          <w:lang w:val="hy-AM"/>
        </w:rPr>
        <w:t>թվում</w:t>
      </w:r>
      <w:r w:rsidRPr="0082502B">
        <w:rPr>
          <w:rFonts w:ascii="Sylfaen" w:hAnsi="Sylfaen"/>
          <w:sz w:val="24"/>
          <w:szCs w:val="24"/>
          <w:lang w:val="ro-RO"/>
        </w:rPr>
        <w:t xml:space="preserve"> </w:t>
      </w:r>
      <w:r w:rsidRPr="0082502B">
        <w:rPr>
          <w:rFonts w:ascii="Sylfaen" w:hAnsi="Sylfaen"/>
          <w:sz w:val="24"/>
          <w:szCs w:val="24"/>
          <w:lang w:val="hy-AM"/>
        </w:rPr>
        <w:t>տղամարդիկ՝693</w:t>
      </w:r>
      <w:r w:rsidRPr="0082502B">
        <w:rPr>
          <w:rFonts w:ascii="Sylfaen" w:hAnsi="Sylfaen"/>
          <w:sz w:val="24"/>
          <w:szCs w:val="24"/>
          <w:lang w:val="ro-RO"/>
        </w:rPr>
        <w:t xml:space="preserve"> </w:t>
      </w:r>
      <w:r w:rsidRPr="0082502B">
        <w:rPr>
          <w:rFonts w:ascii="Sylfaen" w:hAnsi="Sylfaen"/>
          <w:sz w:val="24"/>
          <w:szCs w:val="24"/>
          <w:lang w:val="hy-AM"/>
        </w:rPr>
        <w:t>և</w:t>
      </w:r>
      <w:r w:rsidRPr="0082502B">
        <w:rPr>
          <w:rFonts w:ascii="Sylfaen" w:hAnsi="Sylfaen"/>
          <w:sz w:val="24"/>
          <w:szCs w:val="24"/>
          <w:lang w:val="ro-RO"/>
        </w:rPr>
        <w:t xml:space="preserve"> </w:t>
      </w:r>
      <w:r w:rsidRPr="0082502B">
        <w:rPr>
          <w:rFonts w:ascii="Sylfaen" w:hAnsi="Sylfaen"/>
          <w:sz w:val="24"/>
          <w:szCs w:val="24"/>
          <w:lang w:val="hy-AM"/>
        </w:rPr>
        <w:t>կանայք՝ 681</w:t>
      </w:r>
      <w:r w:rsidRPr="0082502B">
        <w:rPr>
          <w:rFonts w:ascii="Sylfaen" w:hAnsi="Sylfaen"/>
          <w:sz w:val="24"/>
          <w:szCs w:val="24"/>
          <w:lang w:val="ro-RO"/>
        </w:rPr>
        <w:t>: Համայնքի բ</w:t>
      </w:r>
      <w:r w:rsidRPr="0082502B">
        <w:rPr>
          <w:rFonts w:ascii="Sylfaen" w:hAnsi="Sylfaen"/>
          <w:sz w:val="24"/>
          <w:szCs w:val="24"/>
          <w:lang w:val="hy-AM"/>
        </w:rPr>
        <w:t>նակչության</w:t>
      </w:r>
      <w:r w:rsidRPr="0082502B">
        <w:rPr>
          <w:rFonts w:ascii="Sylfaen" w:hAnsi="Sylfaen"/>
          <w:sz w:val="24"/>
          <w:szCs w:val="24"/>
          <w:lang w:val="ro-RO"/>
        </w:rPr>
        <w:t xml:space="preserve"> </w:t>
      </w:r>
      <w:r w:rsidRPr="0082502B">
        <w:rPr>
          <w:rFonts w:ascii="Sylfaen" w:hAnsi="Sylfaen"/>
          <w:sz w:val="24"/>
          <w:szCs w:val="24"/>
          <w:lang w:val="hy-AM"/>
        </w:rPr>
        <w:t>տարիքային</w:t>
      </w:r>
      <w:r w:rsidRPr="0082502B">
        <w:rPr>
          <w:rFonts w:ascii="Sylfaen" w:hAnsi="Sylfaen"/>
          <w:sz w:val="24"/>
          <w:szCs w:val="24"/>
          <w:lang w:val="ro-RO"/>
        </w:rPr>
        <w:t xml:space="preserve"> </w:t>
      </w:r>
      <w:r w:rsidRPr="0082502B">
        <w:rPr>
          <w:rFonts w:ascii="Sylfaen" w:hAnsi="Sylfaen"/>
          <w:sz w:val="24"/>
          <w:szCs w:val="24"/>
          <w:lang w:val="hy-AM"/>
        </w:rPr>
        <w:t>և</w:t>
      </w:r>
      <w:r w:rsidRPr="0082502B">
        <w:rPr>
          <w:rFonts w:ascii="Sylfaen" w:hAnsi="Sylfaen"/>
          <w:sz w:val="24"/>
          <w:szCs w:val="24"/>
          <w:lang w:val="ro-RO"/>
        </w:rPr>
        <w:t xml:space="preserve"> </w:t>
      </w:r>
      <w:r w:rsidRPr="0082502B">
        <w:rPr>
          <w:rFonts w:ascii="Sylfaen" w:hAnsi="Sylfaen"/>
          <w:sz w:val="24"/>
          <w:szCs w:val="24"/>
          <w:lang w:val="hy-AM"/>
        </w:rPr>
        <w:t>սոցիալական  կազմը</w:t>
      </w:r>
      <w:r w:rsidRPr="0082502B">
        <w:rPr>
          <w:rFonts w:ascii="Sylfaen" w:hAnsi="Sylfaen"/>
          <w:sz w:val="24"/>
          <w:szCs w:val="24"/>
          <w:lang w:val="ro-RO"/>
        </w:rPr>
        <w:t xml:space="preserve"> </w:t>
      </w:r>
      <w:r w:rsidRPr="0082502B">
        <w:rPr>
          <w:rFonts w:ascii="Sylfaen" w:hAnsi="Sylfaen"/>
          <w:sz w:val="24"/>
          <w:szCs w:val="24"/>
          <w:lang w:val="hy-AM"/>
        </w:rPr>
        <w:t>բերված</w:t>
      </w:r>
      <w:r w:rsidRPr="0082502B">
        <w:rPr>
          <w:rFonts w:ascii="Sylfaen" w:hAnsi="Sylfaen"/>
          <w:sz w:val="24"/>
          <w:szCs w:val="24"/>
          <w:lang w:val="ro-RO"/>
        </w:rPr>
        <w:t xml:space="preserve"> </w:t>
      </w:r>
      <w:r w:rsidRPr="0082502B">
        <w:rPr>
          <w:rFonts w:ascii="Sylfaen" w:hAnsi="Sylfaen"/>
          <w:sz w:val="24"/>
          <w:szCs w:val="24"/>
          <w:lang w:val="hy-AM"/>
        </w:rPr>
        <w:t>է</w:t>
      </w:r>
      <w:r w:rsidRPr="0082502B">
        <w:rPr>
          <w:rFonts w:ascii="Sylfaen" w:hAnsi="Sylfaen"/>
          <w:sz w:val="24"/>
          <w:szCs w:val="24"/>
          <w:lang w:val="ro-RO"/>
        </w:rPr>
        <w:t xml:space="preserve"> </w:t>
      </w:r>
      <w:r w:rsidRPr="0082502B">
        <w:rPr>
          <w:rFonts w:ascii="Sylfaen" w:hAnsi="Sylfaen"/>
          <w:sz w:val="24"/>
          <w:szCs w:val="24"/>
          <w:lang w:val="hy-AM"/>
        </w:rPr>
        <w:t xml:space="preserve">  </w:t>
      </w:r>
      <w:r w:rsidRPr="0082502B">
        <w:rPr>
          <w:rFonts w:ascii="Sylfaen" w:hAnsi="Sylfaen"/>
          <w:b/>
          <w:sz w:val="24"/>
          <w:szCs w:val="24"/>
          <w:lang w:val="hy-AM"/>
        </w:rPr>
        <w:t>աղյուսակ</w:t>
      </w:r>
      <w:r w:rsidRPr="0082502B">
        <w:rPr>
          <w:rFonts w:ascii="Sylfaen" w:hAnsi="Sylfaen"/>
          <w:b/>
          <w:sz w:val="24"/>
          <w:szCs w:val="24"/>
          <w:lang w:val="ro-RO"/>
        </w:rPr>
        <w:t xml:space="preserve"> 1-</w:t>
      </w:r>
      <w:r w:rsidRPr="0082502B">
        <w:rPr>
          <w:rFonts w:ascii="Sylfaen" w:hAnsi="Sylfaen"/>
          <w:b/>
          <w:sz w:val="24"/>
          <w:szCs w:val="24"/>
          <w:lang w:val="hy-AM"/>
        </w:rPr>
        <w:t>ում</w:t>
      </w:r>
      <w:r w:rsidRPr="0082502B">
        <w:rPr>
          <w:rFonts w:ascii="Sylfaen" w:hAnsi="Sylfaen"/>
          <w:sz w:val="24"/>
          <w:szCs w:val="24"/>
          <w:lang w:val="ro-RO"/>
        </w:rPr>
        <w:t>:</w:t>
      </w:r>
    </w:p>
    <w:tbl>
      <w:tblPr>
        <w:tblW w:w="7513"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73"/>
        <w:gridCol w:w="1089"/>
      </w:tblGrid>
      <w:tr w:rsidR="003B50B9" w:rsidRPr="00E733C4" w:rsidTr="0082502B">
        <w:tc>
          <w:tcPr>
            <w:tcW w:w="851" w:type="dxa"/>
          </w:tcPr>
          <w:p w:rsidR="003B50B9" w:rsidRPr="00E733C4" w:rsidRDefault="003B50B9" w:rsidP="0082502B">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5573" w:type="dxa"/>
          </w:tcPr>
          <w:p w:rsidR="003B50B9" w:rsidRPr="00E733C4" w:rsidRDefault="003B50B9" w:rsidP="006635B6">
            <w:pPr>
              <w:ind w:left="1276" w:right="-97"/>
              <w:jc w:val="both"/>
              <w:rPr>
                <w:rFonts w:ascii="Sylfaen" w:hAnsi="Sylfaen"/>
                <w:b/>
                <w:lang w:val="hy-AM"/>
              </w:rPr>
            </w:pPr>
            <w:r w:rsidRPr="00E733C4">
              <w:rPr>
                <w:rFonts w:ascii="Sylfaen" w:hAnsi="Sylfaen" w:cs="Sylfaen"/>
                <w:b/>
                <w:lang w:val="af-ZA"/>
              </w:rPr>
              <w:t>Ցուցանիշները</w:t>
            </w:r>
          </w:p>
        </w:tc>
        <w:tc>
          <w:tcPr>
            <w:tcW w:w="1089" w:type="dxa"/>
          </w:tcPr>
          <w:p w:rsidR="003B50B9" w:rsidRPr="0082502B" w:rsidRDefault="003B50B9" w:rsidP="006635B6">
            <w:pPr>
              <w:ind w:right="-108"/>
              <w:jc w:val="both"/>
              <w:rPr>
                <w:rFonts w:ascii="Sylfaen" w:hAnsi="Sylfaen"/>
                <w:b/>
                <w:lang w:val="hy-AM"/>
              </w:rPr>
            </w:pPr>
            <w:r w:rsidRPr="0082502B">
              <w:rPr>
                <w:rFonts w:ascii="Sylfaen" w:hAnsi="Sylfaen" w:cs="Sylfaen"/>
                <w:b/>
                <w:lang w:val="hy-AM"/>
              </w:rPr>
              <w:t xml:space="preserve">Ընդամենը </w:t>
            </w:r>
          </w:p>
        </w:tc>
      </w:tr>
      <w:tr w:rsidR="003B50B9" w:rsidRPr="00E733C4" w:rsidTr="0082502B">
        <w:tc>
          <w:tcPr>
            <w:tcW w:w="851" w:type="dxa"/>
          </w:tcPr>
          <w:p w:rsidR="003B50B9" w:rsidRPr="00E733C4" w:rsidRDefault="003B50B9" w:rsidP="0082502B">
            <w:pPr>
              <w:ind w:right="-108"/>
              <w:jc w:val="both"/>
              <w:rPr>
                <w:rFonts w:ascii="Sylfaen" w:hAnsi="Sylfaen"/>
                <w:b/>
                <w:lang w:val="af-ZA"/>
              </w:rPr>
            </w:pPr>
            <w:r w:rsidRPr="00E733C4">
              <w:rPr>
                <w:rFonts w:ascii="Sylfaen" w:hAnsi="Sylfaen"/>
                <w:b/>
                <w:lang w:val="af-ZA"/>
              </w:rPr>
              <w:t>1</w:t>
            </w:r>
          </w:p>
        </w:tc>
        <w:tc>
          <w:tcPr>
            <w:tcW w:w="5573" w:type="dxa"/>
          </w:tcPr>
          <w:p w:rsidR="003B50B9" w:rsidRPr="00E733C4" w:rsidRDefault="003B50B9" w:rsidP="006635B6">
            <w:pPr>
              <w:ind w:left="1276" w:right="-97"/>
              <w:jc w:val="both"/>
              <w:rPr>
                <w:rFonts w:ascii="Sylfaen" w:hAnsi="Sylfaen"/>
                <w:b/>
                <w:lang w:val="af-ZA"/>
              </w:rPr>
            </w:pPr>
            <w:r w:rsidRPr="00E733C4">
              <w:rPr>
                <w:rFonts w:ascii="Sylfaen" w:hAnsi="Sylfaen"/>
                <w:b/>
                <w:lang w:val="af-ZA"/>
              </w:rPr>
              <w:t>2</w:t>
            </w:r>
          </w:p>
        </w:tc>
        <w:tc>
          <w:tcPr>
            <w:tcW w:w="1089" w:type="dxa"/>
          </w:tcPr>
          <w:p w:rsidR="003B50B9" w:rsidRPr="00E733C4" w:rsidRDefault="003B50B9" w:rsidP="006635B6">
            <w:pPr>
              <w:ind w:left="1276" w:right="-108"/>
              <w:jc w:val="both"/>
              <w:rPr>
                <w:rFonts w:ascii="Sylfaen" w:hAnsi="Sylfaen"/>
                <w:b/>
                <w:lang w:val="af-ZA"/>
              </w:rPr>
            </w:pPr>
            <w:r w:rsidRPr="00E733C4">
              <w:rPr>
                <w:rFonts w:ascii="Sylfaen" w:hAnsi="Sylfaen"/>
                <w:b/>
                <w:lang w:val="af-ZA"/>
              </w:rPr>
              <w:t>3</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5573" w:type="dxa"/>
          </w:tcPr>
          <w:p w:rsidR="003B50B9" w:rsidRPr="00E733C4" w:rsidRDefault="003B50B9" w:rsidP="006635B6">
            <w:pPr>
              <w:ind w:left="1276" w:right="-97"/>
              <w:jc w:val="both"/>
              <w:rPr>
                <w:rFonts w:ascii="Sylfaen" w:hAnsi="Sylfaen"/>
                <w:lang w:val="af-ZA"/>
              </w:rPr>
            </w:pPr>
            <w:r w:rsidRPr="00E733C4">
              <w:rPr>
                <w:rFonts w:ascii="Sylfaen" w:hAnsi="Sylfaen" w:cs="Sylfaen"/>
                <w:lang w:val="hy-AM"/>
              </w:rPr>
              <w:t>Առկա բ</w:t>
            </w:r>
            <w:r w:rsidRPr="00E733C4">
              <w:rPr>
                <w:rFonts w:ascii="Sylfaen" w:hAnsi="Sylfaen" w:cs="Sylfaen"/>
                <w:lang w:val="af-ZA"/>
              </w:rPr>
              <w:t xml:space="preserve">նակչության թիվը,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089" w:type="dxa"/>
            <w:vAlign w:val="center"/>
          </w:tcPr>
          <w:p w:rsidR="003B50B9" w:rsidRPr="00C14444" w:rsidRDefault="003B50B9" w:rsidP="0082502B">
            <w:pPr>
              <w:ind w:right="-108"/>
              <w:jc w:val="both"/>
              <w:rPr>
                <w:rFonts w:ascii="Sylfaen" w:hAnsi="Sylfaen"/>
              </w:rPr>
            </w:pPr>
            <w:r>
              <w:rPr>
                <w:rFonts w:ascii="Sylfaen" w:hAnsi="Sylfaen"/>
              </w:rPr>
              <w:t>1374</w:t>
            </w:r>
          </w:p>
        </w:tc>
      </w:tr>
      <w:tr w:rsidR="003B50B9" w:rsidRPr="00E733C4" w:rsidTr="0082502B">
        <w:trPr>
          <w:trHeight w:val="305"/>
        </w:trPr>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6635B6">
            <w:pPr>
              <w:ind w:left="1276" w:right="-97"/>
              <w:jc w:val="both"/>
              <w:rPr>
                <w:rFonts w:ascii="Sylfaen" w:hAnsi="Sylfaen" w:cs="Sylfaen"/>
                <w:lang w:val="af-ZA"/>
              </w:rPr>
            </w:pPr>
            <w:r w:rsidRPr="00E733C4">
              <w:rPr>
                <w:rFonts w:ascii="Sylfaen" w:hAnsi="Sylfaen" w:cs="Sylfaen"/>
              </w:rPr>
              <w:t>Տ</w:t>
            </w:r>
            <w:r w:rsidRPr="00E733C4">
              <w:rPr>
                <w:rFonts w:ascii="Sylfaen" w:hAnsi="Sylfaen" w:cs="Sylfaen"/>
                <w:lang w:val="hy-AM"/>
              </w:rPr>
              <w:t xml:space="preserve">ղամարդիկ </w:t>
            </w:r>
          </w:p>
        </w:tc>
        <w:tc>
          <w:tcPr>
            <w:tcW w:w="1089" w:type="dxa"/>
            <w:vAlign w:val="center"/>
          </w:tcPr>
          <w:p w:rsidR="003B50B9" w:rsidRPr="00C14444" w:rsidRDefault="003B50B9" w:rsidP="0082502B">
            <w:pPr>
              <w:jc w:val="both"/>
              <w:rPr>
                <w:rFonts w:ascii="Sylfaen" w:hAnsi="Sylfaen"/>
              </w:rPr>
            </w:pPr>
            <w:r w:rsidRPr="00E733C4">
              <w:rPr>
                <w:rFonts w:ascii="Sylfaen" w:hAnsi="Sylfaen"/>
                <w:lang w:val="en-US"/>
              </w:rPr>
              <w:t xml:space="preserve"> </w:t>
            </w:r>
            <w:r>
              <w:rPr>
                <w:rFonts w:ascii="Sylfaen" w:hAnsi="Sylfaen"/>
              </w:rPr>
              <w:t>693</w:t>
            </w:r>
          </w:p>
        </w:tc>
      </w:tr>
      <w:tr w:rsidR="003B50B9" w:rsidRPr="00E733C4" w:rsidTr="0082502B">
        <w:trPr>
          <w:trHeight w:val="409"/>
        </w:trPr>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6635B6">
            <w:pPr>
              <w:ind w:left="1276" w:right="-97"/>
              <w:jc w:val="both"/>
              <w:rPr>
                <w:rFonts w:ascii="Sylfaen" w:hAnsi="Sylfaen" w:cs="Sylfaen"/>
                <w:lang w:val="af-ZA"/>
              </w:rPr>
            </w:pPr>
            <w:r w:rsidRPr="00E733C4">
              <w:rPr>
                <w:rFonts w:ascii="Sylfaen" w:hAnsi="Sylfaen" w:cs="Sylfaen"/>
                <w:lang w:val="hy-AM"/>
              </w:rPr>
              <w:t>Կանայք</w:t>
            </w:r>
          </w:p>
        </w:tc>
        <w:tc>
          <w:tcPr>
            <w:tcW w:w="1089" w:type="dxa"/>
            <w:vAlign w:val="center"/>
          </w:tcPr>
          <w:p w:rsidR="003B50B9" w:rsidRPr="001200C2" w:rsidRDefault="003B50B9" w:rsidP="0082502B">
            <w:pPr>
              <w:jc w:val="both"/>
              <w:rPr>
                <w:rFonts w:ascii="Sylfaen" w:hAnsi="Sylfaen"/>
              </w:rPr>
            </w:pPr>
            <w:r>
              <w:rPr>
                <w:rFonts w:ascii="Sylfaen" w:hAnsi="Sylfaen"/>
              </w:rPr>
              <w:t>681</w:t>
            </w: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6635B6">
            <w:pPr>
              <w:ind w:left="1276" w:right="-97"/>
              <w:jc w:val="both"/>
              <w:rPr>
                <w:rFonts w:ascii="Sylfaen" w:hAnsi="Sylfaen"/>
                <w:lang w:val="hy-AM"/>
              </w:rPr>
            </w:pPr>
            <w:r w:rsidRPr="00E733C4">
              <w:rPr>
                <w:rFonts w:ascii="Sylfaen" w:hAnsi="Sylfaen" w:cs="Sylfaen"/>
                <w:lang w:val="hy-AM"/>
              </w:rPr>
              <w:t>0-6 տարեկան , այդ թվում</w:t>
            </w:r>
            <w:r w:rsidRPr="00E733C4">
              <w:rPr>
                <w:rFonts w:ascii="Sylfaen" w:hAnsi="Sylfaen" w:cs="Sylfaen"/>
                <w:lang w:val="af-ZA"/>
              </w:rPr>
              <w:t>`</w:t>
            </w:r>
          </w:p>
        </w:tc>
        <w:tc>
          <w:tcPr>
            <w:tcW w:w="1089" w:type="dxa"/>
            <w:vAlign w:val="center"/>
          </w:tcPr>
          <w:p w:rsidR="003B50B9" w:rsidRPr="00C14444" w:rsidRDefault="003B50B9" w:rsidP="0082502B">
            <w:pPr>
              <w:ind w:right="-108"/>
              <w:jc w:val="both"/>
              <w:rPr>
                <w:rFonts w:ascii="Sylfaen" w:hAnsi="Sylfaen"/>
              </w:rPr>
            </w:pPr>
            <w:r>
              <w:rPr>
                <w:rFonts w:ascii="Sylfaen" w:hAnsi="Sylfaen"/>
              </w:rPr>
              <w:t>89</w:t>
            </w:r>
          </w:p>
        </w:tc>
      </w:tr>
      <w:tr w:rsidR="003B50B9" w:rsidRPr="00E733C4" w:rsidTr="00DD1884">
        <w:trPr>
          <w:trHeight w:val="540"/>
        </w:trPr>
        <w:tc>
          <w:tcPr>
            <w:tcW w:w="851" w:type="dxa"/>
          </w:tcPr>
          <w:p w:rsidR="00DD1884" w:rsidRPr="00DD1884" w:rsidRDefault="00DD1884" w:rsidP="00DD1884">
            <w:pPr>
              <w:rPr>
                <w:rFonts w:ascii="Sylfaen" w:hAnsi="Sylfaen"/>
                <w:lang w:val="af-ZA"/>
              </w:rPr>
            </w:pPr>
          </w:p>
        </w:tc>
        <w:tc>
          <w:tcPr>
            <w:tcW w:w="5573" w:type="dxa"/>
          </w:tcPr>
          <w:p w:rsidR="0080010A" w:rsidRPr="0080010A" w:rsidRDefault="003B50B9" w:rsidP="0080010A">
            <w:pPr>
              <w:pStyle w:val="a5"/>
              <w:numPr>
                <w:ilvl w:val="0"/>
                <w:numId w:val="60"/>
              </w:numPr>
              <w:spacing w:after="0"/>
              <w:ind w:left="1276" w:right="-96" w:hanging="284"/>
              <w:contextualSpacing w:val="0"/>
              <w:jc w:val="both"/>
              <w:rPr>
                <w:rFonts w:ascii="Sylfaen" w:hAnsi="Sylfaen"/>
                <w:sz w:val="20"/>
                <w:szCs w:val="20"/>
                <w:lang w:val="af-ZA"/>
              </w:rPr>
            </w:pPr>
            <w:r w:rsidRPr="00E733C4">
              <w:rPr>
                <w:rFonts w:ascii="Sylfaen" w:hAnsi="Sylfaen" w:cs="Sylfaen"/>
                <w:sz w:val="20"/>
                <w:szCs w:val="20"/>
                <w:lang w:val="hy-AM"/>
              </w:rPr>
              <w:t>0-3 տարեկ</w:t>
            </w:r>
            <w:r w:rsidR="00DD1884">
              <w:rPr>
                <w:rFonts w:ascii="Sylfaen" w:hAnsi="Sylfaen" w:cs="Sylfaen"/>
                <w:sz w:val="20"/>
                <w:szCs w:val="20"/>
                <w:lang w:val="hy-AM"/>
              </w:rPr>
              <w:t>ան</w:t>
            </w:r>
          </w:p>
        </w:tc>
        <w:tc>
          <w:tcPr>
            <w:tcW w:w="1089" w:type="dxa"/>
            <w:vAlign w:val="center"/>
          </w:tcPr>
          <w:p w:rsidR="003B50B9" w:rsidRDefault="003B50B9" w:rsidP="00DD1884">
            <w:pPr>
              <w:ind w:right="-108"/>
              <w:jc w:val="both"/>
              <w:rPr>
                <w:rFonts w:ascii="Sylfaen" w:hAnsi="Sylfaen"/>
              </w:rPr>
            </w:pPr>
            <w:r>
              <w:rPr>
                <w:rFonts w:ascii="Sylfaen" w:hAnsi="Sylfaen"/>
              </w:rPr>
              <w:t>43</w:t>
            </w:r>
          </w:p>
          <w:p w:rsidR="003B50B9" w:rsidRPr="00C14444" w:rsidRDefault="003B50B9" w:rsidP="006635B6">
            <w:pPr>
              <w:ind w:left="1276" w:right="-108"/>
              <w:jc w:val="both"/>
              <w:rPr>
                <w:rFonts w:ascii="Sylfaen" w:hAnsi="Sylfaen"/>
              </w:rPr>
            </w:pP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6635B6">
            <w:pPr>
              <w:pStyle w:val="a5"/>
              <w:numPr>
                <w:ilvl w:val="0"/>
                <w:numId w:val="60"/>
              </w:numPr>
              <w:spacing w:after="0"/>
              <w:ind w:left="1276" w:right="-96" w:hanging="283"/>
              <w:contextualSpacing w:val="0"/>
              <w:jc w:val="both"/>
              <w:rPr>
                <w:rFonts w:ascii="Sylfaen" w:hAnsi="Sylfaen"/>
                <w:sz w:val="20"/>
                <w:szCs w:val="20"/>
                <w:lang w:val="af-ZA"/>
              </w:rPr>
            </w:pPr>
            <w:r w:rsidRPr="00E733C4">
              <w:rPr>
                <w:rFonts w:ascii="Sylfaen" w:hAnsi="Sylfaen" w:cs="Sylfaen"/>
                <w:sz w:val="20"/>
                <w:szCs w:val="20"/>
                <w:lang w:val="hy-AM"/>
              </w:rPr>
              <w:t>3-6</w:t>
            </w:r>
            <w:r w:rsidRPr="00E733C4">
              <w:rPr>
                <w:rFonts w:ascii="Sylfaen" w:hAnsi="Sylfaen" w:cs="Sylfaen"/>
                <w:sz w:val="20"/>
                <w:szCs w:val="20"/>
              </w:rPr>
              <w:t xml:space="preserve"> տարեկան</w:t>
            </w:r>
          </w:p>
        </w:tc>
        <w:tc>
          <w:tcPr>
            <w:tcW w:w="1089" w:type="dxa"/>
            <w:vAlign w:val="center"/>
          </w:tcPr>
          <w:p w:rsidR="003B50B9" w:rsidRPr="00C14444" w:rsidRDefault="003B50B9" w:rsidP="0082502B">
            <w:pPr>
              <w:ind w:right="-108"/>
              <w:jc w:val="both"/>
              <w:rPr>
                <w:rFonts w:ascii="Sylfaen" w:hAnsi="Sylfaen"/>
              </w:rPr>
            </w:pPr>
            <w:r>
              <w:rPr>
                <w:rFonts w:ascii="Sylfaen" w:hAnsi="Sylfaen"/>
                <w:lang w:val="af-ZA"/>
              </w:rPr>
              <w:t xml:space="preserve"> </w:t>
            </w:r>
            <w:r>
              <w:rPr>
                <w:rFonts w:ascii="Sylfaen" w:hAnsi="Sylfaen"/>
              </w:rPr>
              <w:t>46</w:t>
            </w: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82502B">
            <w:pPr>
              <w:ind w:right="-97"/>
              <w:rPr>
                <w:rFonts w:ascii="Sylfaen" w:hAnsi="Sylfaen"/>
                <w:lang w:val="af-ZA"/>
              </w:rPr>
            </w:pPr>
            <w:r w:rsidRPr="00E733C4">
              <w:rPr>
                <w:rFonts w:ascii="Sylfaen" w:hAnsi="Sylfaen"/>
                <w:lang w:val="af-ZA"/>
              </w:rPr>
              <w:t xml:space="preserve">7-17 տարեկան </w:t>
            </w:r>
          </w:p>
        </w:tc>
        <w:tc>
          <w:tcPr>
            <w:tcW w:w="1089" w:type="dxa"/>
            <w:vAlign w:val="center"/>
          </w:tcPr>
          <w:p w:rsidR="003B50B9" w:rsidRPr="00C14444" w:rsidRDefault="003B50B9" w:rsidP="0082502B">
            <w:pPr>
              <w:ind w:right="-108"/>
              <w:jc w:val="both"/>
              <w:rPr>
                <w:rFonts w:ascii="Sylfaen" w:hAnsi="Sylfaen"/>
              </w:rPr>
            </w:pPr>
            <w:r>
              <w:rPr>
                <w:rFonts w:ascii="Sylfaen" w:hAnsi="Sylfaen"/>
              </w:rPr>
              <w:t>380</w:t>
            </w: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82502B">
            <w:pPr>
              <w:ind w:right="-97"/>
              <w:rPr>
                <w:rFonts w:ascii="Sylfaen" w:hAnsi="Sylfaen"/>
                <w:lang w:val="af-ZA"/>
              </w:rPr>
            </w:pPr>
            <w:r w:rsidRPr="00E733C4">
              <w:rPr>
                <w:rFonts w:ascii="Sylfaen" w:hAnsi="Sylfaen"/>
                <w:lang w:val="af-ZA"/>
              </w:rPr>
              <w:t xml:space="preserve">18-63 տարեկան </w:t>
            </w:r>
          </w:p>
        </w:tc>
        <w:tc>
          <w:tcPr>
            <w:tcW w:w="1089" w:type="dxa"/>
            <w:vAlign w:val="center"/>
          </w:tcPr>
          <w:p w:rsidR="003B50B9" w:rsidRPr="007324BC" w:rsidRDefault="007324BC" w:rsidP="0082502B">
            <w:pPr>
              <w:ind w:right="-108"/>
              <w:jc w:val="both"/>
              <w:rPr>
                <w:rFonts w:ascii="Sylfaen" w:hAnsi="Sylfaen"/>
                <w:lang w:val="hy-AM"/>
              </w:rPr>
            </w:pPr>
            <w:r>
              <w:rPr>
                <w:rFonts w:ascii="Sylfaen" w:hAnsi="Sylfaen"/>
                <w:lang w:val="hy-AM"/>
              </w:rPr>
              <w:t>618</w:t>
            </w: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82502B">
            <w:pPr>
              <w:ind w:right="-97"/>
              <w:rPr>
                <w:rFonts w:ascii="Sylfaen" w:hAnsi="Sylfaen"/>
                <w:lang w:val="af-ZA"/>
              </w:rPr>
            </w:pPr>
            <w:r w:rsidRPr="00E733C4">
              <w:rPr>
                <w:rFonts w:ascii="Sylfaen" w:hAnsi="Sylfaen"/>
                <w:lang w:val="af-ZA"/>
              </w:rPr>
              <w:t xml:space="preserve">63-ից բարձր տարեկան </w:t>
            </w:r>
          </w:p>
        </w:tc>
        <w:tc>
          <w:tcPr>
            <w:tcW w:w="1089" w:type="dxa"/>
            <w:vAlign w:val="center"/>
          </w:tcPr>
          <w:p w:rsidR="003B50B9" w:rsidRPr="007324BC" w:rsidRDefault="007324BC" w:rsidP="0082502B">
            <w:pPr>
              <w:ind w:right="-108"/>
              <w:jc w:val="both"/>
              <w:rPr>
                <w:rFonts w:ascii="Sylfaen" w:hAnsi="Sylfaen"/>
                <w:lang w:val="hy-AM"/>
              </w:rPr>
            </w:pPr>
            <w:r>
              <w:rPr>
                <w:rFonts w:ascii="Sylfaen" w:hAnsi="Sylfaen"/>
                <w:lang w:val="hy-AM"/>
              </w:rPr>
              <w:t>287</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2</w:t>
            </w:r>
            <w:r w:rsidRPr="00E733C4">
              <w:rPr>
                <w:rFonts w:ascii="Sylfaen" w:hAnsi="Sylfaen"/>
                <w:lang w:val="af-ZA"/>
              </w:rPr>
              <w:t>.</w:t>
            </w:r>
          </w:p>
        </w:tc>
        <w:tc>
          <w:tcPr>
            <w:tcW w:w="5573" w:type="dxa"/>
          </w:tcPr>
          <w:p w:rsidR="003B50B9" w:rsidRPr="00E733C4" w:rsidRDefault="003B50B9" w:rsidP="0082502B">
            <w:pPr>
              <w:ind w:right="-97"/>
              <w:rPr>
                <w:rFonts w:ascii="Sylfaen" w:hAnsi="Sylfaen"/>
                <w:lang w:val="af-ZA"/>
              </w:rPr>
            </w:pPr>
            <w:r w:rsidRPr="00E733C4">
              <w:rPr>
                <w:rFonts w:ascii="Sylfaen" w:hAnsi="Sylfaen" w:cs="Sylfaen"/>
                <w:lang w:val="af-ZA"/>
              </w:rPr>
              <w:t>Կենսաթոշակառուներ</w:t>
            </w:r>
            <w:r w:rsidRPr="00E733C4">
              <w:rPr>
                <w:rFonts w:ascii="Sylfaen" w:hAnsi="Sylfaen"/>
                <w:lang w:val="af-ZA"/>
              </w:rPr>
              <w:t xml:space="preserve">, </w:t>
            </w:r>
            <w:r w:rsidRPr="00E733C4">
              <w:rPr>
                <w:rFonts w:ascii="Sylfaen" w:hAnsi="Sylfaen" w:cs="Sylfaen"/>
                <w:lang w:val="af-ZA"/>
              </w:rPr>
              <w:t>այդ թվում՝</w:t>
            </w:r>
          </w:p>
        </w:tc>
        <w:tc>
          <w:tcPr>
            <w:tcW w:w="1089" w:type="dxa"/>
            <w:vAlign w:val="center"/>
          </w:tcPr>
          <w:p w:rsidR="003B50B9" w:rsidRPr="00C14444" w:rsidRDefault="003B50B9" w:rsidP="0082502B">
            <w:pPr>
              <w:ind w:right="-108"/>
              <w:jc w:val="both"/>
              <w:rPr>
                <w:rFonts w:ascii="Sylfaen" w:hAnsi="Sylfaen"/>
              </w:rPr>
            </w:pPr>
            <w:r>
              <w:rPr>
                <w:rFonts w:ascii="Sylfaen" w:hAnsi="Sylfaen"/>
              </w:rPr>
              <w:t>285</w:t>
            </w: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82502B">
            <w:pPr>
              <w:ind w:right="-97"/>
              <w:rPr>
                <w:rFonts w:ascii="Sylfaen" w:hAnsi="Sylfaen"/>
                <w:lang w:val="af-ZA"/>
              </w:rPr>
            </w:pPr>
            <w:r w:rsidRPr="00E733C4">
              <w:rPr>
                <w:rFonts w:ascii="Sylfaen" w:hAnsi="Sylfaen"/>
                <w:lang w:val="af-ZA"/>
              </w:rPr>
              <w:t>Տարիքային և ա</w:t>
            </w:r>
            <w:r w:rsidRPr="00E733C4">
              <w:rPr>
                <w:rFonts w:ascii="Sylfaen" w:hAnsi="Sylfaen" w:cs="Sylfaen"/>
                <w:lang w:val="af-ZA"/>
              </w:rPr>
              <w:t xml:space="preserve">շխատանքային </w:t>
            </w:r>
          </w:p>
        </w:tc>
        <w:tc>
          <w:tcPr>
            <w:tcW w:w="1089" w:type="dxa"/>
            <w:vAlign w:val="center"/>
          </w:tcPr>
          <w:p w:rsidR="003B50B9" w:rsidRPr="00E733C4" w:rsidRDefault="003B50B9" w:rsidP="0082502B">
            <w:pPr>
              <w:ind w:right="-108"/>
              <w:jc w:val="both"/>
              <w:rPr>
                <w:rFonts w:ascii="Sylfaen" w:hAnsi="Sylfaen"/>
                <w:lang w:val="af-ZA"/>
              </w:rPr>
            </w:pPr>
            <w:r>
              <w:rPr>
                <w:rFonts w:ascii="Sylfaen" w:hAnsi="Sylfaen"/>
              </w:rPr>
              <w:t>3</w:t>
            </w:r>
            <w:r>
              <w:rPr>
                <w:rFonts w:ascii="Sylfaen" w:hAnsi="Sylfaen"/>
                <w:lang w:val="af-ZA"/>
              </w:rPr>
              <w:t>1</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3</w:t>
            </w:r>
            <w:r w:rsidRPr="00E733C4">
              <w:rPr>
                <w:rFonts w:ascii="Sylfaen" w:hAnsi="Sylfaen"/>
                <w:lang w:val="af-ZA"/>
              </w:rPr>
              <w:t>.</w:t>
            </w:r>
          </w:p>
        </w:tc>
        <w:tc>
          <w:tcPr>
            <w:tcW w:w="5573" w:type="dxa"/>
          </w:tcPr>
          <w:p w:rsidR="003B50B9" w:rsidRPr="00E733C4" w:rsidRDefault="003B50B9" w:rsidP="0082502B">
            <w:pPr>
              <w:ind w:right="-97"/>
              <w:rPr>
                <w:rFonts w:ascii="Sylfaen" w:hAnsi="Sylfaen"/>
                <w:lang w:val="af-ZA"/>
              </w:rPr>
            </w:pPr>
            <w:r w:rsidRPr="00E733C4">
              <w:rPr>
                <w:rFonts w:ascii="Sylfaen" w:hAnsi="Sylfaen"/>
                <w:lang w:val="af-ZA"/>
              </w:rPr>
              <w:t xml:space="preserve">Փախստականներ </w:t>
            </w:r>
          </w:p>
        </w:tc>
        <w:tc>
          <w:tcPr>
            <w:tcW w:w="1089" w:type="dxa"/>
            <w:vAlign w:val="center"/>
          </w:tcPr>
          <w:p w:rsidR="003B50B9" w:rsidRPr="00A372B2" w:rsidRDefault="003B50B9" w:rsidP="0082502B">
            <w:pPr>
              <w:ind w:right="-108"/>
              <w:jc w:val="both"/>
              <w:rPr>
                <w:rFonts w:ascii="Sylfaen" w:hAnsi="Sylfaen"/>
              </w:rPr>
            </w:pPr>
            <w:r>
              <w:rPr>
                <w:rFonts w:ascii="Sylfaen" w:hAnsi="Sylfaen"/>
              </w:rPr>
              <w:t>3</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4</w:t>
            </w:r>
            <w:r w:rsidRPr="00E733C4">
              <w:rPr>
                <w:rFonts w:ascii="Sylfaen" w:hAnsi="Sylfaen"/>
                <w:lang w:val="af-ZA"/>
              </w:rPr>
              <w:t>.</w:t>
            </w:r>
          </w:p>
        </w:tc>
        <w:tc>
          <w:tcPr>
            <w:tcW w:w="5573" w:type="dxa"/>
          </w:tcPr>
          <w:p w:rsidR="003B50B9" w:rsidRPr="00E733C4" w:rsidRDefault="003B50B9" w:rsidP="0082502B">
            <w:pPr>
              <w:ind w:right="-97"/>
              <w:rPr>
                <w:rFonts w:ascii="Sylfaen" w:hAnsi="Sylfaen"/>
                <w:lang w:val="af-ZA"/>
              </w:rPr>
            </w:pPr>
            <w:r w:rsidRPr="00E733C4">
              <w:rPr>
                <w:rFonts w:ascii="Sylfaen" w:hAnsi="Sylfaen"/>
                <w:lang w:val="af-ZA"/>
              </w:rPr>
              <w:t>Միակողմանի ծնողազու</w:t>
            </w:r>
            <w:r w:rsidRPr="00E733C4">
              <w:rPr>
                <w:rFonts w:ascii="Sylfaen" w:hAnsi="Sylfaen"/>
                <w:lang w:val="hy-AM"/>
              </w:rPr>
              <w:t>ր</w:t>
            </w:r>
            <w:r w:rsidRPr="00E733C4">
              <w:rPr>
                <w:rFonts w:ascii="Sylfaen" w:hAnsi="Sylfaen"/>
                <w:lang w:val="af-ZA"/>
              </w:rPr>
              <w:t xml:space="preserve">կ երեխաներ </w:t>
            </w:r>
          </w:p>
        </w:tc>
        <w:tc>
          <w:tcPr>
            <w:tcW w:w="1089" w:type="dxa"/>
            <w:vAlign w:val="center"/>
          </w:tcPr>
          <w:p w:rsidR="003B50B9" w:rsidRPr="00C14444" w:rsidRDefault="003B50B9" w:rsidP="0082502B">
            <w:pPr>
              <w:ind w:right="-108"/>
              <w:jc w:val="both"/>
              <w:rPr>
                <w:rFonts w:ascii="Sylfaen" w:hAnsi="Sylfaen"/>
              </w:rPr>
            </w:pPr>
            <w:r>
              <w:rPr>
                <w:rFonts w:ascii="Sylfaen" w:hAnsi="Sylfaen"/>
              </w:rPr>
              <w:t>5</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5</w:t>
            </w:r>
            <w:r w:rsidRPr="00E733C4">
              <w:rPr>
                <w:rFonts w:ascii="Sylfaen" w:hAnsi="Sylfaen"/>
                <w:lang w:val="af-ZA"/>
              </w:rPr>
              <w:t>.</w:t>
            </w:r>
          </w:p>
        </w:tc>
        <w:tc>
          <w:tcPr>
            <w:tcW w:w="5573" w:type="dxa"/>
          </w:tcPr>
          <w:p w:rsidR="003B50B9" w:rsidRPr="00E733C4" w:rsidRDefault="003B50B9" w:rsidP="0082502B">
            <w:pPr>
              <w:ind w:right="-97"/>
              <w:rPr>
                <w:rFonts w:ascii="Sylfaen" w:hAnsi="Sylfaen"/>
                <w:lang w:val="af-ZA"/>
              </w:rPr>
            </w:pPr>
            <w:r w:rsidRPr="00E733C4">
              <w:rPr>
                <w:rFonts w:ascii="Sylfaen" w:hAnsi="Sylfaen"/>
                <w:lang w:val="af-ZA"/>
              </w:rPr>
              <w:t>Երկկողմանի ծնողազու</w:t>
            </w:r>
            <w:r w:rsidRPr="00E733C4">
              <w:rPr>
                <w:rFonts w:ascii="Sylfaen" w:hAnsi="Sylfaen"/>
                <w:lang w:val="hy-AM"/>
              </w:rPr>
              <w:t>ր</w:t>
            </w:r>
            <w:r w:rsidRPr="00E733C4">
              <w:rPr>
                <w:rFonts w:ascii="Sylfaen" w:hAnsi="Sylfaen"/>
                <w:lang w:val="af-ZA"/>
              </w:rPr>
              <w:t xml:space="preserve">կ երեխաներ </w:t>
            </w:r>
          </w:p>
        </w:tc>
        <w:tc>
          <w:tcPr>
            <w:tcW w:w="1089" w:type="dxa"/>
            <w:vAlign w:val="center"/>
          </w:tcPr>
          <w:p w:rsidR="003B50B9" w:rsidRPr="00E733C4" w:rsidRDefault="003B50B9" w:rsidP="0082502B">
            <w:pPr>
              <w:ind w:right="-108"/>
              <w:jc w:val="both"/>
              <w:rPr>
                <w:rFonts w:ascii="Sylfaen" w:hAnsi="Sylfaen"/>
                <w:lang w:val="af-ZA"/>
              </w:rPr>
            </w:pPr>
            <w:r w:rsidRPr="00E733C4">
              <w:rPr>
                <w:rFonts w:ascii="Sylfaen" w:hAnsi="Sylfaen"/>
                <w:lang w:val="af-ZA"/>
              </w:rPr>
              <w:t>0</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6</w:t>
            </w:r>
            <w:r w:rsidRPr="00E733C4">
              <w:rPr>
                <w:rFonts w:ascii="Sylfaen" w:hAnsi="Sylfaen"/>
                <w:lang w:val="af-ZA"/>
              </w:rPr>
              <w:t>.</w:t>
            </w:r>
          </w:p>
        </w:tc>
        <w:tc>
          <w:tcPr>
            <w:tcW w:w="5573" w:type="dxa"/>
          </w:tcPr>
          <w:p w:rsidR="003B50B9" w:rsidRPr="00E733C4" w:rsidRDefault="003B50B9" w:rsidP="0082502B">
            <w:pPr>
              <w:ind w:right="-97"/>
              <w:rPr>
                <w:rFonts w:ascii="Sylfaen" w:hAnsi="Sylfaen"/>
                <w:lang w:val="af-ZA"/>
              </w:rPr>
            </w:pPr>
            <w:r w:rsidRPr="00E733C4">
              <w:rPr>
                <w:rFonts w:ascii="Sylfaen" w:hAnsi="Sylfaen" w:cs="Sylfaen"/>
                <w:lang w:val="af-ZA"/>
              </w:rPr>
              <w:t>Հայրենական մեծ պատերազմի մասնակիցներ</w:t>
            </w:r>
          </w:p>
        </w:tc>
        <w:tc>
          <w:tcPr>
            <w:tcW w:w="1089" w:type="dxa"/>
            <w:vAlign w:val="center"/>
          </w:tcPr>
          <w:p w:rsidR="003B50B9" w:rsidRPr="00E733C4" w:rsidRDefault="003B50B9" w:rsidP="0082502B">
            <w:pPr>
              <w:ind w:right="-108"/>
              <w:jc w:val="both"/>
              <w:rPr>
                <w:rFonts w:ascii="Sylfaen" w:hAnsi="Sylfaen"/>
                <w:lang w:val="af-ZA"/>
              </w:rPr>
            </w:pPr>
            <w:r>
              <w:rPr>
                <w:rFonts w:ascii="Sylfaen" w:hAnsi="Sylfaen"/>
                <w:lang w:val="af-ZA"/>
              </w:rPr>
              <w:t>0</w:t>
            </w:r>
          </w:p>
        </w:tc>
      </w:tr>
      <w:tr w:rsidR="003B50B9" w:rsidRPr="00E733C4" w:rsidTr="0082502B">
        <w:tc>
          <w:tcPr>
            <w:tcW w:w="851" w:type="dxa"/>
          </w:tcPr>
          <w:p w:rsidR="003B50B9" w:rsidRPr="00A372B2" w:rsidRDefault="003B50B9" w:rsidP="006635B6">
            <w:pPr>
              <w:ind w:left="1276" w:right="-108"/>
              <w:jc w:val="both"/>
              <w:rPr>
                <w:rFonts w:ascii="Sylfaen" w:hAnsi="Sylfaen"/>
              </w:rPr>
            </w:pPr>
            <w:r>
              <w:rPr>
                <w:rFonts w:ascii="Sylfaen" w:hAnsi="Sylfaen"/>
              </w:rPr>
              <w:t xml:space="preserve"> </w:t>
            </w:r>
          </w:p>
        </w:tc>
        <w:tc>
          <w:tcPr>
            <w:tcW w:w="5573" w:type="dxa"/>
          </w:tcPr>
          <w:p w:rsidR="003B50B9" w:rsidRPr="00A372B2" w:rsidRDefault="003B50B9" w:rsidP="0082502B">
            <w:pPr>
              <w:ind w:left="1276" w:right="-97"/>
              <w:rPr>
                <w:rFonts w:ascii="Sylfaen" w:hAnsi="Sylfaen"/>
              </w:rPr>
            </w:pPr>
            <w:r>
              <w:rPr>
                <w:rFonts w:ascii="Sylfaen" w:hAnsi="Sylfaen" w:cs="Sylfaen"/>
              </w:rPr>
              <w:t xml:space="preserve"> </w:t>
            </w:r>
          </w:p>
        </w:tc>
        <w:tc>
          <w:tcPr>
            <w:tcW w:w="1089" w:type="dxa"/>
            <w:vAlign w:val="center"/>
          </w:tcPr>
          <w:p w:rsidR="003B50B9" w:rsidRPr="00A372B2" w:rsidRDefault="003B50B9" w:rsidP="006635B6">
            <w:pPr>
              <w:ind w:left="1276" w:right="-108"/>
              <w:jc w:val="both"/>
              <w:rPr>
                <w:rFonts w:ascii="Sylfaen" w:hAnsi="Sylfaen"/>
              </w:rPr>
            </w:pP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8</w:t>
            </w:r>
            <w:r w:rsidRPr="00E733C4">
              <w:rPr>
                <w:rFonts w:ascii="Sylfaen" w:hAnsi="Sylfaen"/>
                <w:lang w:val="af-ZA"/>
              </w:rPr>
              <w:t>.</w:t>
            </w:r>
          </w:p>
        </w:tc>
        <w:tc>
          <w:tcPr>
            <w:tcW w:w="5573" w:type="dxa"/>
          </w:tcPr>
          <w:p w:rsidR="003B50B9" w:rsidRPr="00E733C4" w:rsidRDefault="003B50B9" w:rsidP="0082502B">
            <w:pPr>
              <w:ind w:right="-97"/>
              <w:rPr>
                <w:rFonts w:ascii="Sylfaen" w:hAnsi="Sylfaen"/>
                <w:lang w:val="af-ZA"/>
              </w:rPr>
            </w:pPr>
            <w:r w:rsidRPr="00E733C4">
              <w:rPr>
                <w:rFonts w:ascii="Sylfaen" w:hAnsi="Sylfaen" w:cs="Sylfaen"/>
                <w:lang w:val="af-ZA"/>
              </w:rPr>
              <w:t xml:space="preserve">Հաշմանդամներ, </w:t>
            </w:r>
            <w:r w:rsidRPr="00E733C4">
              <w:rPr>
                <w:rFonts w:ascii="Sylfaen" w:hAnsi="Sylfaen" w:cs="Sylfaen"/>
              </w:rPr>
              <w:t>այդ թվում</w:t>
            </w:r>
            <w:r w:rsidRPr="00E733C4">
              <w:rPr>
                <w:rFonts w:ascii="Sylfaen" w:hAnsi="Sylfaen" w:cs="Sylfaen"/>
                <w:lang w:val="af-ZA"/>
              </w:rPr>
              <w:t>`</w:t>
            </w:r>
          </w:p>
        </w:tc>
        <w:tc>
          <w:tcPr>
            <w:tcW w:w="1089" w:type="dxa"/>
            <w:vAlign w:val="center"/>
          </w:tcPr>
          <w:p w:rsidR="003B50B9" w:rsidRPr="00A372B2" w:rsidRDefault="003B50B9" w:rsidP="0082502B">
            <w:pPr>
              <w:ind w:right="-108"/>
              <w:jc w:val="both"/>
              <w:rPr>
                <w:rFonts w:ascii="Sylfaen" w:hAnsi="Sylfaen"/>
              </w:rPr>
            </w:pPr>
            <w:r>
              <w:rPr>
                <w:rFonts w:ascii="Sylfaen" w:hAnsi="Sylfaen"/>
                <w:lang w:val="af-ZA"/>
              </w:rPr>
              <w:t>2</w:t>
            </w:r>
            <w:r>
              <w:rPr>
                <w:rFonts w:ascii="Sylfaen" w:hAnsi="Sylfaen"/>
              </w:rPr>
              <w:t>9</w:t>
            </w: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82502B">
            <w:pPr>
              <w:ind w:right="-1078"/>
              <w:jc w:val="both"/>
              <w:rPr>
                <w:rFonts w:ascii="Sylfaen" w:hAnsi="Sylfaen"/>
                <w:lang w:val="af-ZA"/>
              </w:rPr>
            </w:pPr>
            <w:r w:rsidRPr="00E733C4">
              <w:rPr>
                <w:rFonts w:ascii="Sylfaen" w:hAnsi="Sylfaen" w:cs="Sylfaen"/>
                <w:lang w:val="af-ZA"/>
              </w:rPr>
              <w:t xml:space="preserve">Մանկուց հաշմանդամներ </w:t>
            </w:r>
          </w:p>
        </w:tc>
        <w:tc>
          <w:tcPr>
            <w:tcW w:w="1089" w:type="dxa"/>
            <w:vAlign w:val="center"/>
          </w:tcPr>
          <w:p w:rsidR="003B50B9" w:rsidRPr="00A372B2" w:rsidRDefault="003B50B9" w:rsidP="0082502B">
            <w:pPr>
              <w:ind w:right="-96"/>
              <w:jc w:val="both"/>
              <w:rPr>
                <w:rFonts w:ascii="Sylfaen" w:hAnsi="Sylfaen"/>
              </w:rPr>
            </w:pPr>
            <w:r>
              <w:rPr>
                <w:rFonts w:ascii="Sylfaen" w:hAnsi="Sylfaen"/>
              </w:rPr>
              <w:t>0</w:t>
            </w:r>
          </w:p>
        </w:tc>
      </w:tr>
      <w:tr w:rsidR="003B50B9" w:rsidRPr="00E733C4" w:rsidTr="0082502B">
        <w:trPr>
          <w:trHeight w:val="332"/>
        </w:trPr>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9</w:t>
            </w:r>
            <w:r w:rsidRPr="00E733C4">
              <w:rPr>
                <w:rFonts w:ascii="Sylfaen" w:hAnsi="Sylfaen"/>
                <w:lang w:val="af-ZA"/>
              </w:rPr>
              <w:t>.</w:t>
            </w:r>
          </w:p>
        </w:tc>
        <w:tc>
          <w:tcPr>
            <w:tcW w:w="5573" w:type="dxa"/>
          </w:tcPr>
          <w:p w:rsidR="003B50B9" w:rsidRPr="00E733C4" w:rsidRDefault="003B50B9" w:rsidP="0082502B">
            <w:pPr>
              <w:ind w:right="-97"/>
              <w:jc w:val="both"/>
              <w:rPr>
                <w:rFonts w:ascii="Sylfaen" w:hAnsi="Sylfaen" w:cs="Sylfaen"/>
                <w:lang w:val="af-ZA"/>
              </w:rPr>
            </w:pPr>
            <w:r w:rsidRPr="00E733C4">
              <w:rPr>
                <w:rFonts w:ascii="Sylfaen" w:hAnsi="Sylfaen" w:cs="Sylfaen"/>
                <w:lang w:val="af-ZA"/>
              </w:rPr>
              <w:t xml:space="preserve">Աշխատունակներ </w:t>
            </w:r>
          </w:p>
        </w:tc>
        <w:tc>
          <w:tcPr>
            <w:tcW w:w="1089" w:type="dxa"/>
            <w:vAlign w:val="center"/>
          </w:tcPr>
          <w:p w:rsidR="003B50B9" w:rsidRPr="00EF446C" w:rsidRDefault="003B50B9" w:rsidP="0082502B">
            <w:pPr>
              <w:ind w:right="-108"/>
              <w:jc w:val="both"/>
              <w:rPr>
                <w:rFonts w:ascii="Sylfaen" w:hAnsi="Sylfaen"/>
              </w:rPr>
            </w:pPr>
            <w:r>
              <w:rPr>
                <w:rFonts w:ascii="Sylfaen" w:hAnsi="Sylfaen"/>
              </w:rPr>
              <w:t>507</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af-ZA"/>
              </w:rPr>
              <w:t>1</w:t>
            </w:r>
            <w:r w:rsidRPr="00E733C4">
              <w:rPr>
                <w:rFonts w:ascii="Sylfaen" w:hAnsi="Sylfaen"/>
                <w:lang w:val="hy-AM"/>
              </w:rPr>
              <w:t>0</w:t>
            </w:r>
            <w:r w:rsidRPr="00E733C4">
              <w:rPr>
                <w:rFonts w:ascii="Sylfaen" w:hAnsi="Sylfaen"/>
                <w:lang w:val="af-ZA"/>
              </w:rPr>
              <w:t>.</w:t>
            </w:r>
          </w:p>
        </w:tc>
        <w:tc>
          <w:tcPr>
            <w:tcW w:w="5573" w:type="dxa"/>
          </w:tcPr>
          <w:p w:rsidR="003B50B9" w:rsidRPr="00E733C4" w:rsidRDefault="003B50B9" w:rsidP="0082502B">
            <w:pPr>
              <w:ind w:right="-101"/>
              <w:jc w:val="both"/>
              <w:rPr>
                <w:rFonts w:ascii="Sylfaen" w:hAnsi="Sylfaen" w:cs="Sylfaen"/>
                <w:lang w:val="af-ZA"/>
              </w:rPr>
            </w:pPr>
            <w:r w:rsidRPr="00E733C4">
              <w:rPr>
                <w:rFonts w:ascii="Sylfaen" w:hAnsi="Sylfaen" w:cs="Sylfaen"/>
                <w:lang w:val="af-ZA"/>
              </w:rPr>
              <w:t xml:space="preserve">Զբաղվածներ </w:t>
            </w:r>
          </w:p>
        </w:tc>
        <w:tc>
          <w:tcPr>
            <w:tcW w:w="1089" w:type="dxa"/>
            <w:vAlign w:val="center"/>
          </w:tcPr>
          <w:p w:rsidR="003B50B9" w:rsidRPr="00EF446C" w:rsidRDefault="003B50B9" w:rsidP="0082502B">
            <w:pPr>
              <w:ind w:right="-108"/>
              <w:jc w:val="both"/>
              <w:rPr>
                <w:rFonts w:ascii="Sylfaen" w:hAnsi="Sylfaen"/>
              </w:rPr>
            </w:pPr>
            <w:r>
              <w:rPr>
                <w:rFonts w:ascii="Sylfaen" w:hAnsi="Sylfaen"/>
              </w:rPr>
              <w:t>442</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af-ZA"/>
              </w:rPr>
              <w:t>1</w:t>
            </w:r>
            <w:r w:rsidRPr="00E733C4">
              <w:rPr>
                <w:rFonts w:ascii="Sylfaen" w:hAnsi="Sylfaen"/>
                <w:lang w:val="hy-AM"/>
              </w:rPr>
              <w:t>1</w:t>
            </w:r>
            <w:r w:rsidRPr="00E733C4">
              <w:rPr>
                <w:rFonts w:ascii="Sylfaen" w:hAnsi="Sylfaen"/>
                <w:lang w:val="af-ZA"/>
              </w:rPr>
              <w:t>.</w:t>
            </w:r>
          </w:p>
        </w:tc>
        <w:tc>
          <w:tcPr>
            <w:tcW w:w="5573" w:type="dxa"/>
          </w:tcPr>
          <w:p w:rsidR="003B50B9" w:rsidRPr="00E733C4" w:rsidRDefault="003B50B9" w:rsidP="0082502B">
            <w:pPr>
              <w:ind w:right="-97"/>
              <w:jc w:val="both"/>
              <w:rPr>
                <w:rFonts w:ascii="Sylfaen" w:hAnsi="Sylfaen"/>
                <w:lang w:val="hy-AM"/>
              </w:rPr>
            </w:pPr>
            <w:r w:rsidRPr="00E733C4">
              <w:rPr>
                <w:rFonts w:ascii="Sylfaen" w:hAnsi="Sylfaen" w:cs="Sylfaen"/>
                <w:lang w:val="af-ZA"/>
              </w:rPr>
              <w:t>Գործազուրկներ</w:t>
            </w:r>
            <w:r w:rsidRPr="00E733C4">
              <w:rPr>
                <w:rFonts w:ascii="Sylfaen" w:hAnsi="Sylfaen" w:cs="Sylfaen"/>
                <w:lang w:val="hy-AM"/>
              </w:rPr>
              <w:t xml:space="preserve">, </w:t>
            </w:r>
            <w:r w:rsidRPr="00E733C4">
              <w:rPr>
                <w:rFonts w:ascii="Sylfaen" w:hAnsi="Sylfaen" w:cs="Sylfaen"/>
              </w:rPr>
              <w:t>այդ թվում</w:t>
            </w:r>
            <w:r w:rsidRPr="00E733C4">
              <w:rPr>
                <w:rFonts w:ascii="Sylfaen" w:hAnsi="Sylfaen" w:cs="Sylfaen"/>
                <w:lang w:val="af-ZA"/>
              </w:rPr>
              <w:t>`</w:t>
            </w:r>
          </w:p>
        </w:tc>
        <w:tc>
          <w:tcPr>
            <w:tcW w:w="1089" w:type="dxa"/>
            <w:vAlign w:val="center"/>
          </w:tcPr>
          <w:p w:rsidR="003B50B9" w:rsidRPr="00EF446C" w:rsidRDefault="003B50B9" w:rsidP="0082502B">
            <w:pPr>
              <w:ind w:right="-108"/>
              <w:jc w:val="both"/>
              <w:rPr>
                <w:rFonts w:ascii="Sylfaen" w:hAnsi="Sylfaen"/>
              </w:rPr>
            </w:pPr>
            <w:r>
              <w:rPr>
                <w:rFonts w:ascii="Sylfaen" w:hAnsi="Sylfaen"/>
              </w:rPr>
              <w:t>65</w:t>
            </w:r>
          </w:p>
        </w:tc>
      </w:tr>
      <w:tr w:rsidR="003B50B9" w:rsidRPr="00E733C4" w:rsidTr="0082502B">
        <w:tc>
          <w:tcPr>
            <w:tcW w:w="851" w:type="dxa"/>
          </w:tcPr>
          <w:p w:rsidR="003B50B9" w:rsidRPr="00E733C4" w:rsidRDefault="003B50B9" w:rsidP="006635B6">
            <w:pPr>
              <w:ind w:left="1276" w:right="-108"/>
              <w:jc w:val="both"/>
              <w:rPr>
                <w:rFonts w:ascii="Sylfaen" w:hAnsi="Sylfaen"/>
                <w:lang w:val="hy-AM"/>
              </w:rPr>
            </w:pPr>
          </w:p>
        </w:tc>
        <w:tc>
          <w:tcPr>
            <w:tcW w:w="5573" w:type="dxa"/>
          </w:tcPr>
          <w:p w:rsidR="003B50B9" w:rsidRPr="00E733C4" w:rsidRDefault="003B50B9" w:rsidP="0082502B">
            <w:pPr>
              <w:ind w:right="-97"/>
              <w:jc w:val="both"/>
              <w:rPr>
                <w:rFonts w:ascii="Sylfaen" w:hAnsi="Sylfaen"/>
              </w:rPr>
            </w:pPr>
            <w:r w:rsidRPr="00E733C4">
              <w:rPr>
                <w:rFonts w:ascii="Sylfaen" w:hAnsi="Sylfaen"/>
                <w:lang w:val="hy-AM"/>
              </w:rPr>
              <w:t>Գ</w:t>
            </w:r>
            <w:r w:rsidRPr="00E733C4">
              <w:rPr>
                <w:rFonts w:ascii="Sylfaen" w:hAnsi="Sylfaen"/>
              </w:rPr>
              <w:t>րանցված</w:t>
            </w:r>
          </w:p>
        </w:tc>
        <w:tc>
          <w:tcPr>
            <w:tcW w:w="1089" w:type="dxa"/>
            <w:vAlign w:val="center"/>
          </w:tcPr>
          <w:p w:rsidR="003B50B9" w:rsidRPr="00EF446C" w:rsidRDefault="003B50B9" w:rsidP="0082502B">
            <w:pPr>
              <w:ind w:right="-108"/>
              <w:jc w:val="both"/>
              <w:rPr>
                <w:rFonts w:ascii="Sylfaen" w:hAnsi="Sylfaen"/>
              </w:rPr>
            </w:pPr>
            <w:r>
              <w:rPr>
                <w:rFonts w:ascii="Sylfaen" w:hAnsi="Sylfaen"/>
              </w:rPr>
              <w:t>22</w:t>
            </w:r>
          </w:p>
        </w:tc>
      </w:tr>
      <w:tr w:rsidR="003B50B9" w:rsidRPr="00E733C4" w:rsidTr="0082502B">
        <w:tc>
          <w:tcPr>
            <w:tcW w:w="851" w:type="dxa"/>
          </w:tcPr>
          <w:p w:rsidR="003B50B9" w:rsidRPr="00E733C4" w:rsidRDefault="003B50B9" w:rsidP="0082502B">
            <w:pPr>
              <w:ind w:right="-108"/>
              <w:jc w:val="both"/>
              <w:rPr>
                <w:rFonts w:ascii="Sylfaen" w:hAnsi="Sylfaen"/>
                <w:lang w:val="hy-AM"/>
              </w:rPr>
            </w:pPr>
            <w:r w:rsidRPr="00E733C4">
              <w:rPr>
                <w:rFonts w:ascii="Sylfaen" w:hAnsi="Sylfaen"/>
                <w:lang w:val="hy-AM"/>
              </w:rPr>
              <w:t>12.</w:t>
            </w:r>
          </w:p>
        </w:tc>
        <w:tc>
          <w:tcPr>
            <w:tcW w:w="5573" w:type="dxa"/>
          </w:tcPr>
          <w:p w:rsidR="003B50B9" w:rsidRPr="00E733C4" w:rsidRDefault="003B50B9" w:rsidP="0082502B">
            <w:pPr>
              <w:ind w:right="-97"/>
              <w:jc w:val="both"/>
              <w:rPr>
                <w:rFonts w:ascii="Sylfaen" w:hAnsi="Sylfaen"/>
                <w:lang w:val="hy-AM"/>
              </w:rPr>
            </w:pPr>
            <w:r w:rsidRPr="00E733C4">
              <w:rPr>
                <w:rFonts w:ascii="Sylfaen" w:hAnsi="Sylfaen" w:cs="Sylfaen"/>
                <w:lang w:val="hy-AM"/>
              </w:rPr>
              <w:t xml:space="preserve">Առկա </w:t>
            </w:r>
            <w:r w:rsidRPr="00E733C4">
              <w:rPr>
                <w:rFonts w:ascii="Sylfaen" w:hAnsi="Sylfaen"/>
                <w:lang w:val="hy-AM"/>
              </w:rPr>
              <w:t>տ</w:t>
            </w:r>
            <w:r w:rsidRPr="00E733C4">
              <w:rPr>
                <w:rFonts w:ascii="Sylfaen" w:hAnsi="Sylfaen"/>
                <w:lang w:val="af-ZA"/>
              </w:rPr>
              <w:t xml:space="preserve">նային տնտեսությունների </w:t>
            </w:r>
            <w:r w:rsidRPr="00E733C4">
              <w:rPr>
                <w:rFonts w:ascii="Sylfaen" w:hAnsi="Sylfaen"/>
                <w:lang w:val="hy-AM"/>
              </w:rPr>
              <w:t>թիվը</w:t>
            </w:r>
          </w:p>
        </w:tc>
        <w:tc>
          <w:tcPr>
            <w:tcW w:w="1089" w:type="dxa"/>
            <w:vAlign w:val="center"/>
          </w:tcPr>
          <w:p w:rsidR="003B50B9" w:rsidRPr="00EF446C" w:rsidRDefault="003B50B9" w:rsidP="0082502B">
            <w:pPr>
              <w:ind w:right="-108"/>
              <w:jc w:val="both"/>
              <w:rPr>
                <w:rFonts w:ascii="Sylfaen" w:hAnsi="Sylfaen"/>
              </w:rPr>
            </w:pPr>
            <w:r>
              <w:rPr>
                <w:rFonts w:ascii="Sylfaen" w:hAnsi="Sylfaen"/>
              </w:rPr>
              <w:t>377</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af-ZA"/>
              </w:rPr>
              <w:t>1</w:t>
            </w:r>
            <w:r w:rsidRPr="00E733C4">
              <w:rPr>
                <w:rFonts w:ascii="Sylfaen" w:hAnsi="Sylfaen"/>
                <w:lang w:val="hy-AM"/>
              </w:rPr>
              <w:t>3</w:t>
            </w:r>
            <w:r w:rsidRPr="00E733C4">
              <w:rPr>
                <w:rFonts w:ascii="Sylfaen" w:hAnsi="Sylfaen"/>
                <w:lang w:val="af-ZA"/>
              </w:rPr>
              <w:t>.</w:t>
            </w:r>
          </w:p>
        </w:tc>
        <w:tc>
          <w:tcPr>
            <w:tcW w:w="5573" w:type="dxa"/>
          </w:tcPr>
          <w:p w:rsidR="003B50B9" w:rsidRPr="00E733C4" w:rsidRDefault="003B50B9" w:rsidP="0082502B">
            <w:pPr>
              <w:ind w:right="-97"/>
              <w:jc w:val="both"/>
              <w:rPr>
                <w:rFonts w:ascii="Sylfaen" w:hAnsi="Sylfaen" w:cs="Sylfaen"/>
                <w:lang w:val="hy-AM"/>
              </w:rPr>
            </w:pPr>
            <w:r w:rsidRPr="00E733C4">
              <w:rPr>
                <w:rFonts w:ascii="Sylfaen" w:hAnsi="Sylfaen" w:cs="Sylfaen"/>
              </w:rPr>
              <w:t>Ընտանեկան</w:t>
            </w:r>
            <w:r w:rsidRPr="00E733C4">
              <w:rPr>
                <w:rFonts w:ascii="Sylfaen" w:hAnsi="Sylfaen" w:cs="Sylfaen"/>
                <w:lang w:val="af-ZA"/>
              </w:rPr>
              <w:t xml:space="preserve"> </w:t>
            </w:r>
            <w:r w:rsidRPr="00E733C4">
              <w:rPr>
                <w:rFonts w:ascii="Sylfaen" w:hAnsi="Sylfaen" w:cs="Sylfaen"/>
              </w:rPr>
              <w:t>նպաստների</w:t>
            </w:r>
            <w:r w:rsidRPr="00E733C4">
              <w:rPr>
                <w:rFonts w:ascii="Sylfaen" w:hAnsi="Sylfaen" w:cs="Sylfaen"/>
                <w:lang w:val="af-ZA"/>
              </w:rPr>
              <w:t xml:space="preserve"> </w:t>
            </w:r>
            <w:r w:rsidRPr="00E733C4">
              <w:rPr>
                <w:rFonts w:ascii="Sylfaen" w:hAnsi="Sylfaen"/>
              </w:rPr>
              <w:t>պետական</w:t>
            </w:r>
            <w:r w:rsidRPr="00E733C4">
              <w:rPr>
                <w:rFonts w:ascii="Sylfaen" w:hAnsi="Sylfaen"/>
                <w:lang w:val="af-ZA"/>
              </w:rPr>
              <w:t xml:space="preserve"> </w:t>
            </w:r>
            <w:r w:rsidRPr="00E733C4">
              <w:rPr>
                <w:rFonts w:ascii="Sylfaen" w:hAnsi="Sylfaen" w:cs="Sylfaen"/>
              </w:rPr>
              <w:t>համակարգում</w:t>
            </w:r>
            <w:r w:rsidRPr="00E733C4">
              <w:rPr>
                <w:rFonts w:ascii="Sylfaen" w:hAnsi="Sylfaen" w:cs="Sylfaen"/>
                <w:lang w:val="af-ZA"/>
              </w:rPr>
              <w:t xml:space="preserve"> </w:t>
            </w:r>
            <w:r w:rsidRPr="00E733C4">
              <w:rPr>
                <w:rFonts w:ascii="Sylfaen" w:hAnsi="Sylfaen" w:cs="Sylfaen"/>
              </w:rPr>
              <w:t>գրանցված</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hy-AM"/>
              </w:rPr>
              <w:t>,</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089" w:type="dxa"/>
            <w:vAlign w:val="center"/>
          </w:tcPr>
          <w:p w:rsidR="003B50B9" w:rsidRPr="00EF446C" w:rsidRDefault="003B50B9" w:rsidP="0082502B">
            <w:pPr>
              <w:ind w:right="-108"/>
              <w:jc w:val="both"/>
              <w:rPr>
                <w:rFonts w:ascii="Sylfaen" w:hAnsi="Sylfaen"/>
              </w:rPr>
            </w:pPr>
            <w:r>
              <w:rPr>
                <w:rFonts w:ascii="Sylfaen" w:hAnsi="Sylfaen"/>
              </w:rPr>
              <w:t>99</w:t>
            </w: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82502B">
            <w:pPr>
              <w:ind w:right="-97"/>
              <w:jc w:val="both"/>
              <w:rPr>
                <w:rFonts w:ascii="Sylfaen" w:hAnsi="Sylfaen"/>
                <w:lang w:val="af-ZA"/>
              </w:rPr>
            </w:pPr>
            <w:r w:rsidRPr="00E733C4">
              <w:rPr>
                <w:rFonts w:ascii="Sylfaen" w:hAnsi="Sylfaen"/>
                <w:lang w:val="hy-AM"/>
              </w:rPr>
              <w:t>Ն</w:t>
            </w:r>
            <w:r w:rsidRPr="00E733C4">
              <w:rPr>
                <w:rFonts w:ascii="Sylfaen" w:hAnsi="Sylfaen"/>
              </w:rPr>
              <w:t>պաստառու ընտանիքների թիվը</w:t>
            </w:r>
          </w:p>
        </w:tc>
        <w:tc>
          <w:tcPr>
            <w:tcW w:w="1089" w:type="dxa"/>
            <w:vAlign w:val="center"/>
          </w:tcPr>
          <w:p w:rsidR="003B50B9" w:rsidRPr="00E733C4" w:rsidRDefault="003B50B9" w:rsidP="0082502B">
            <w:pPr>
              <w:ind w:right="-108"/>
              <w:jc w:val="both"/>
              <w:rPr>
                <w:rFonts w:ascii="Sylfaen" w:hAnsi="Sylfaen"/>
                <w:lang w:val="af-ZA"/>
              </w:rPr>
            </w:pPr>
            <w:r>
              <w:rPr>
                <w:rFonts w:ascii="Sylfaen" w:hAnsi="Sylfaen"/>
              </w:rPr>
              <w:t>8</w:t>
            </w:r>
            <w:r>
              <w:rPr>
                <w:rFonts w:ascii="Sylfaen" w:hAnsi="Sylfaen"/>
                <w:lang w:val="af-ZA"/>
              </w:rPr>
              <w:t>5</w:t>
            </w:r>
          </w:p>
        </w:tc>
      </w:tr>
      <w:tr w:rsidR="003B50B9" w:rsidRPr="00E733C4" w:rsidTr="0082502B">
        <w:tc>
          <w:tcPr>
            <w:tcW w:w="851" w:type="dxa"/>
          </w:tcPr>
          <w:p w:rsidR="003B50B9" w:rsidRPr="00E733C4" w:rsidRDefault="003B50B9" w:rsidP="0082502B">
            <w:pPr>
              <w:ind w:right="-108"/>
              <w:jc w:val="both"/>
              <w:rPr>
                <w:rFonts w:ascii="Sylfaen" w:hAnsi="Sylfaen"/>
              </w:rPr>
            </w:pPr>
            <w:r w:rsidRPr="00E733C4">
              <w:rPr>
                <w:rFonts w:ascii="Sylfaen" w:hAnsi="Sylfaen"/>
              </w:rPr>
              <w:t>1</w:t>
            </w:r>
            <w:r w:rsidRPr="00E733C4">
              <w:rPr>
                <w:rFonts w:ascii="Sylfaen" w:hAnsi="Sylfaen"/>
                <w:lang w:val="hy-AM"/>
              </w:rPr>
              <w:t>4</w:t>
            </w:r>
            <w:r w:rsidRPr="00E733C4">
              <w:rPr>
                <w:rFonts w:ascii="Sylfaen" w:hAnsi="Sylfaen"/>
              </w:rPr>
              <w:t>.</w:t>
            </w:r>
          </w:p>
        </w:tc>
        <w:tc>
          <w:tcPr>
            <w:tcW w:w="5573" w:type="dxa"/>
          </w:tcPr>
          <w:p w:rsidR="003B50B9" w:rsidRPr="00E733C4" w:rsidRDefault="003B50B9" w:rsidP="0082502B">
            <w:pPr>
              <w:ind w:right="-97"/>
              <w:jc w:val="both"/>
              <w:rPr>
                <w:rFonts w:ascii="Sylfaen" w:hAnsi="Sylfaen"/>
                <w:lang w:val="af-ZA"/>
              </w:rPr>
            </w:pPr>
            <w:r w:rsidRPr="00E733C4">
              <w:rPr>
                <w:rFonts w:ascii="Sylfaen" w:hAnsi="Sylfaen" w:cs="Sylfaen"/>
                <w:lang w:val="af-ZA"/>
              </w:rPr>
              <w:t xml:space="preserve">Հայրենական մեծ  </w:t>
            </w:r>
            <w:r w:rsidRPr="00E733C4">
              <w:rPr>
                <w:rFonts w:ascii="Sylfaen" w:hAnsi="Sylfaen" w:cs="Sylfaen"/>
              </w:rPr>
              <w:t>և ա</w:t>
            </w:r>
            <w:r w:rsidRPr="00E733C4">
              <w:rPr>
                <w:rFonts w:ascii="Sylfaen" w:hAnsi="Sylfaen" w:cs="Sylfaen"/>
                <w:lang w:val="af-ZA"/>
              </w:rPr>
              <w:t>րցախյան պատերազմ</w:t>
            </w:r>
            <w:r w:rsidRPr="00E733C4">
              <w:rPr>
                <w:rFonts w:ascii="Sylfaen" w:hAnsi="Sylfaen" w:cs="Sylfaen"/>
                <w:lang w:val="hy-AM"/>
              </w:rPr>
              <w:t>-</w:t>
            </w:r>
            <w:r w:rsidRPr="00E733C4">
              <w:rPr>
                <w:rFonts w:ascii="Sylfaen" w:hAnsi="Sylfaen" w:cs="Sylfaen"/>
              </w:rPr>
              <w:t>ներում զոհվածների ընտանիքների թիվը</w:t>
            </w:r>
          </w:p>
        </w:tc>
        <w:tc>
          <w:tcPr>
            <w:tcW w:w="1089" w:type="dxa"/>
            <w:vAlign w:val="center"/>
          </w:tcPr>
          <w:p w:rsidR="003B50B9" w:rsidRPr="00EF446C" w:rsidRDefault="003B50B9" w:rsidP="0082502B">
            <w:pPr>
              <w:ind w:right="-108"/>
              <w:jc w:val="both"/>
              <w:rPr>
                <w:rFonts w:ascii="Sylfaen" w:hAnsi="Sylfaen"/>
              </w:rPr>
            </w:pPr>
            <w:r>
              <w:rPr>
                <w:rFonts w:ascii="Sylfaen" w:hAnsi="Sylfaen"/>
              </w:rPr>
              <w:t>3</w:t>
            </w:r>
          </w:p>
        </w:tc>
      </w:tr>
      <w:tr w:rsidR="003B50B9" w:rsidRPr="00E733C4" w:rsidTr="0082502B">
        <w:tc>
          <w:tcPr>
            <w:tcW w:w="851" w:type="dxa"/>
          </w:tcPr>
          <w:p w:rsidR="003B50B9" w:rsidRPr="00E733C4" w:rsidRDefault="003B50B9" w:rsidP="0082502B">
            <w:pPr>
              <w:ind w:right="-108"/>
              <w:jc w:val="both"/>
              <w:rPr>
                <w:rFonts w:ascii="Sylfaen" w:hAnsi="Sylfaen"/>
                <w:lang w:val="af-ZA"/>
              </w:rPr>
            </w:pPr>
            <w:r w:rsidRPr="00E733C4">
              <w:rPr>
                <w:rFonts w:ascii="Sylfaen" w:hAnsi="Sylfaen"/>
                <w:lang w:val="af-ZA"/>
              </w:rPr>
              <w:t>1</w:t>
            </w:r>
            <w:r w:rsidRPr="00E733C4">
              <w:rPr>
                <w:rFonts w:ascii="Sylfaen" w:hAnsi="Sylfaen"/>
                <w:lang w:val="hy-AM"/>
              </w:rPr>
              <w:t>5</w:t>
            </w:r>
            <w:r w:rsidRPr="00E733C4">
              <w:rPr>
                <w:rFonts w:ascii="Sylfaen" w:hAnsi="Sylfaen"/>
                <w:lang w:val="af-ZA"/>
              </w:rPr>
              <w:t>.</w:t>
            </w:r>
          </w:p>
        </w:tc>
        <w:tc>
          <w:tcPr>
            <w:tcW w:w="5573" w:type="dxa"/>
          </w:tcPr>
          <w:p w:rsidR="003B50B9" w:rsidRPr="00E733C4" w:rsidRDefault="003B50B9" w:rsidP="0082502B">
            <w:pPr>
              <w:ind w:right="-97"/>
              <w:jc w:val="both"/>
              <w:rPr>
                <w:rFonts w:ascii="Sylfaen" w:hAnsi="Sylfaen"/>
                <w:lang w:val="af-ZA"/>
              </w:rPr>
            </w:pPr>
            <w:r w:rsidRPr="00E733C4">
              <w:rPr>
                <w:rFonts w:ascii="Sylfaen" w:hAnsi="Sylfaen" w:cs="Sylfaen"/>
              </w:rPr>
              <w:t>Բնակարանի</w:t>
            </w:r>
            <w:r w:rsidRPr="00E733C4">
              <w:rPr>
                <w:rFonts w:ascii="Sylfaen" w:hAnsi="Sylfaen" w:cs="Sylfaen"/>
                <w:lang w:val="af-ZA"/>
              </w:rPr>
              <w:t xml:space="preserve"> </w:t>
            </w:r>
            <w:r w:rsidRPr="00E733C4">
              <w:rPr>
                <w:rFonts w:ascii="Sylfaen" w:hAnsi="Sylfaen" w:cs="Sylfaen"/>
              </w:rPr>
              <w:t>կարիքավոր</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r w:rsidRPr="00E733C4">
              <w:rPr>
                <w:rFonts w:ascii="Sylfaen" w:hAnsi="Sylfaen" w:cs="Sylfaen"/>
                <w:lang w:val="af-ZA"/>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lastRenderedPageBreak/>
              <w:t>թվում</w:t>
            </w:r>
            <w:r w:rsidRPr="00E733C4">
              <w:rPr>
                <w:rFonts w:ascii="Sylfaen" w:hAnsi="Sylfaen" w:cs="Sylfaen"/>
                <w:lang w:val="af-ZA"/>
              </w:rPr>
              <w:t>`</w:t>
            </w:r>
          </w:p>
        </w:tc>
        <w:tc>
          <w:tcPr>
            <w:tcW w:w="1089" w:type="dxa"/>
            <w:vAlign w:val="center"/>
          </w:tcPr>
          <w:p w:rsidR="003B50B9" w:rsidRPr="00EF446C" w:rsidRDefault="003B50B9" w:rsidP="0082502B">
            <w:pPr>
              <w:ind w:right="-108"/>
              <w:jc w:val="both"/>
              <w:rPr>
                <w:rFonts w:ascii="Sylfaen" w:hAnsi="Sylfaen"/>
              </w:rPr>
            </w:pPr>
            <w:r>
              <w:rPr>
                <w:rFonts w:ascii="Sylfaen" w:hAnsi="Sylfaen"/>
              </w:rPr>
              <w:lastRenderedPageBreak/>
              <w:t>12</w:t>
            </w:r>
          </w:p>
        </w:tc>
      </w:tr>
      <w:tr w:rsidR="003B50B9" w:rsidRPr="00E733C4" w:rsidTr="0082502B">
        <w:tc>
          <w:tcPr>
            <w:tcW w:w="851" w:type="dxa"/>
          </w:tcPr>
          <w:p w:rsidR="003B50B9" w:rsidRPr="00E733C4" w:rsidRDefault="003B50B9" w:rsidP="006635B6">
            <w:pPr>
              <w:ind w:left="1276" w:right="-108"/>
              <w:jc w:val="both"/>
              <w:rPr>
                <w:rFonts w:ascii="Sylfaen" w:hAnsi="Sylfaen"/>
                <w:lang w:val="af-ZA"/>
              </w:rPr>
            </w:pPr>
          </w:p>
        </w:tc>
        <w:tc>
          <w:tcPr>
            <w:tcW w:w="5573" w:type="dxa"/>
          </w:tcPr>
          <w:p w:rsidR="003B50B9" w:rsidRPr="00E733C4" w:rsidRDefault="003B50B9" w:rsidP="0082502B">
            <w:pPr>
              <w:ind w:right="-97"/>
              <w:jc w:val="both"/>
              <w:rPr>
                <w:rFonts w:ascii="Sylfaen" w:hAnsi="Sylfaen"/>
              </w:rPr>
            </w:pPr>
            <w:r w:rsidRPr="00E733C4">
              <w:rPr>
                <w:rFonts w:ascii="Sylfaen" w:hAnsi="Sylfaen"/>
              </w:rPr>
              <w:t>Անօթևան ընտանիքներ</w:t>
            </w:r>
          </w:p>
        </w:tc>
        <w:tc>
          <w:tcPr>
            <w:tcW w:w="1089" w:type="dxa"/>
            <w:vAlign w:val="center"/>
          </w:tcPr>
          <w:p w:rsidR="003B50B9" w:rsidRPr="00E733C4" w:rsidRDefault="003B50B9" w:rsidP="0082502B">
            <w:pPr>
              <w:ind w:right="-108"/>
              <w:jc w:val="both"/>
              <w:rPr>
                <w:rFonts w:ascii="Sylfaen" w:hAnsi="Sylfaen"/>
                <w:lang w:val="af-ZA"/>
              </w:rPr>
            </w:pPr>
            <w:r w:rsidRPr="00E733C4">
              <w:rPr>
                <w:rFonts w:ascii="Sylfaen" w:hAnsi="Sylfaen"/>
                <w:lang w:val="af-ZA"/>
              </w:rPr>
              <w:t>0</w:t>
            </w:r>
          </w:p>
        </w:tc>
      </w:tr>
      <w:tr w:rsidR="003B50B9" w:rsidRPr="00F16D61" w:rsidTr="0082502B">
        <w:trPr>
          <w:trHeight w:val="597"/>
        </w:trPr>
        <w:tc>
          <w:tcPr>
            <w:tcW w:w="851" w:type="dxa"/>
          </w:tcPr>
          <w:p w:rsidR="003B50B9" w:rsidRPr="00E733C4" w:rsidRDefault="003B50B9" w:rsidP="0082502B">
            <w:pPr>
              <w:ind w:right="-108"/>
              <w:jc w:val="both"/>
              <w:rPr>
                <w:rFonts w:ascii="Sylfaen" w:hAnsi="Sylfaen"/>
                <w:lang w:val="af-ZA"/>
              </w:rPr>
            </w:pPr>
            <w:r w:rsidRPr="00E733C4">
              <w:rPr>
                <w:rFonts w:ascii="Sylfaen" w:hAnsi="Sylfaen"/>
                <w:lang w:val="hy-AM"/>
              </w:rPr>
              <w:t>16</w:t>
            </w:r>
            <w:r w:rsidRPr="00E733C4">
              <w:rPr>
                <w:rFonts w:ascii="Sylfaen" w:hAnsi="Sylfaen"/>
                <w:lang w:val="af-ZA"/>
              </w:rPr>
              <w:t>.</w:t>
            </w:r>
          </w:p>
        </w:tc>
        <w:tc>
          <w:tcPr>
            <w:tcW w:w="5573" w:type="dxa"/>
          </w:tcPr>
          <w:p w:rsidR="003B50B9" w:rsidRPr="00E733C4" w:rsidRDefault="003B50B9" w:rsidP="0082502B">
            <w:pPr>
              <w:ind w:right="-97"/>
              <w:jc w:val="both"/>
              <w:rPr>
                <w:rFonts w:ascii="Sylfaen" w:hAnsi="Sylfaen"/>
                <w:lang w:val="af-ZA"/>
              </w:rPr>
            </w:pPr>
            <w:r w:rsidRPr="00E733C4">
              <w:rPr>
                <w:rFonts w:ascii="Sylfaen" w:hAnsi="Sylfaen" w:cs="Sylfaen"/>
              </w:rPr>
              <w:t>Բնակարանային</w:t>
            </w:r>
            <w:r w:rsidRPr="00E733C4">
              <w:rPr>
                <w:rFonts w:ascii="Sylfaen" w:hAnsi="Sylfaen" w:cs="Sylfaen"/>
                <w:lang w:val="af-ZA"/>
              </w:rPr>
              <w:t xml:space="preserve"> </w:t>
            </w:r>
            <w:r w:rsidRPr="00E733C4">
              <w:rPr>
                <w:rFonts w:ascii="Sylfaen" w:hAnsi="Sylfaen" w:cs="Sylfaen"/>
              </w:rPr>
              <w:t>պայմանների</w:t>
            </w:r>
            <w:r w:rsidRPr="00E733C4">
              <w:rPr>
                <w:rFonts w:ascii="Sylfaen" w:hAnsi="Sylfaen" w:cs="Sylfaen"/>
                <w:lang w:val="af-ZA"/>
              </w:rPr>
              <w:t xml:space="preserve"> </w:t>
            </w:r>
            <w:r w:rsidRPr="00E733C4">
              <w:rPr>
                <w:rFonts w:ascii="Sylfaen" w:hAnsi="Sylfaen" w:cs="Sylfaen"/>
              </w:rPr>
              <w:t>բարելավման</w:t>
            </w:r>
            <w:r w:rsidRPr="00E733C4">
              <w:rPr>
                <w:rFonts w:ascii="Sylfaen" w:hAnsi="Sylfaen" w:cs="Sylfaen"/>
                <w:lang w:val="af-ZA"/>
              </w:rPr>
              <w:t xml:space="preserve"> </w:t>
            </w:r>
            <w:r w:rsidRPr="00E733C4">
              <w:rPr>
                <w:rFonts w:ascii="Sylfaen" w:hAnsi="Sylfaen" w:cs="Sylfaen"/>
              </w:rPr>
              <w:t>կարիք</w:t>
            </w:r>
            <w:r w:rsidRPr="00E733C4">
              <w:rPr>
                <w:rFonts w:ascii="Sylfaen" w:hAnsi="Sylfaen" w:cs="Sylfaen"/>
                <w:lang w:val="af-ZA"/>
              </w:rPr>
              <w:t xml:space="preserve"> </w:t>
            </w:r>
            <w:r w:rsidRPr="00E733C4">
              <w:rPr>
                <w:rFonts w:ascii="Sylfaen" w:hAnsi="Sylfaen" w:cs="Sylfaen"/>
              </w:rPr>
              <w:t>ունեցող</w:t>
            </w:r>
            <w:r w:rsidRPr="00E733C4">
              <w:rPr>
                <w:rFonts w:ascii="Sylfaen" w:hAnsi="Sylfaen" w:cs="Sylfaen"/>
                <w:lang w:val="af-ZA"/>
              </w:rPr>
              <w:t xml:space="preserve"> </w:t>
            </w:r>
            <w:r w:rsidRPr="00E733C4">
              <w:rPr>
                <w:rFonts w:ascii="Sylfaen" w:hAnsi="Sylfaen" w:cs="Sylfaen"/>
              </w:rPr>
              <w:t>ընտանիքների</w:t>
            </w:r>
            <w:r w:rsidRPr="00E733C4">
              <w:rPr>
                <w:rFonts w:ascii="Sylfaen" w:hAnsi="Sylfaen" w:cs="Sylfaen"/>
                <w:lang w:val="af-ZA"/>
              </w:rPr>
              <w:t xml:space="preserve">   </w:t>
            </w:r>
            <w:r w:rsidRPr="00E733C4">
              <w:rPr>
                <w:rFonts w:ascii="Sylfaen" w:hAnsi="Sylfaen" w:cs="Sylfaen"/>
              </w:rPr>
              <w:t>թիվը</w:t>
            </w:r>
          </w:p>
        </w:tc>
        <w:tc>
          <w:tcPr>
            <w:tcW w:w="1089" w:type="dxa"/>
            <w:vAlign w:val="center"/>
          </w:tcPr>
          <w:p w:rsidR="003B50B9" w:rsidRPr="00EF446C" w:rsidRDefault="003B50B9" w:rsidP="0082502B">
            <w:pPr>
              <w:ind w:right="-108"/>
              <w:jc w:val="both"/>
              <w:rPr>
                <w:rFonts w:ascii="Sylfaen" w:hAnsi="Sylfaen"/>
              </w:rPr>
            </w:pPr>
            <w:r>
              <w:rPr>
                <w:rFonts w:ascii="Sylfaen" w:hAnsi="Sylfaen"/>
              </w:rPr>
              <w:t>50</w:t>
            </w:r>
          </w:p>
        </w:tc>
      </w:tr>
      <w:tr w:rsidR="003B50B9" w:rsidRPr="00E733C4" w:rsidTr="0082502B">
        <w:tc>
          <w:tcPr>
            <w:tcW w:w="851" w:type="dxa"/>
          </w:tcPr>
          <w:p w:rsidR="003B50B9" w:rsidRPr="00E733C4" w:rsidRDefault="003B50B9" w:rsidP="006635B6">
            <w:pPr>
              <w:ind w:left="1276" w:right="-108"/>
              <w:jc w:val="both"/>
              <w:rPr>
                <w:rFonts w:ascii="Sylfaen" w:hAnsi="Sylfaen"/>
                <w:lang w:val="hy-AM"/>
              </w:rPr>
            </w:pPr>
            <w:r w:rsidRPr="00E733C4">
              <w:rPr>
                <w:rFonts w:ascii="Sylfaen" w:hAnsi="Sylfaen"/>
                <w:lang w:val="hy-AM"/>
              </w:rPr>
              <w:t>17.</w:t>
            </w:r>
          </w:p>
        </w:tc>
        <w:tc>
          <w:tcPr>
            <w:tcW w:w="5573" w:type="dxa"/>
          </w:tcPr>
          <w:p w:rsidR="003B50B9" w:rsidRPr="00E733C4" w:rsidRDefault="003B50B9" w:rsidP="0082502B">
            <w:pPr>
              <w:jc w:val="both"/>
              <w:rPr>
                <w:rFonts w:ascii="Sylfaen" w:hAnsi="Sylfaen"/>
                <w:lang w:val="hy-AM"/>
              </w:rPr>
            </w:pPr>
            <w:r w:rsidRPr="00E733C4">
              <w:rPr>
                <w:rFonts w:ascii="Sylfaen" w:hAnsi="Sylfaen" w:cs="Sylfaen"/>
                <w:lang w:val="hy-AM"/>
              </w:rPr>
              <w:t>Արտագնա աշխատանքի մեկնող ունեցող տնային տնտեսությունների թիվը</w:t>
            </w:r>
            <w:r w:rsidRPr="00E733C4">
              <w:rPr>
                <w:rFonts w:ascii="Sylfaen" w:hAnsi="Sylfaen"/>
                <w:lang w:val="hy-AM"/>
              </w:rPr>
              <w:t xml:space="preserve"> </w:t>
            </w:r>
          </w:p>
        </w:tc>
        <w:tc>
          <w:tcPr>
            <w:tcW w:w="1089" w:type="dxa"/>
            <w:vAlign w:val="center"/>
          </w:tcPr>
          <w:p w:rsidR="003B50B9" w:rsidRPr="00EF446C" w:rsidRDefault="003B50B9" w:rsidP="0082502B">
            <w:pPr>
              <w:ind w:right="-108"/>
              <w:jc w:val="both"/>
              <w:rPr>
                <w:rFonts w:ascii="Sylfaen" w:hAnsi="Sylfaen"/>
              </w:rPr>
            </w:pPr>
            <w:r>
              <w:rPr>
                <w:rFonts w:ascii="Sylfaen" w:hAnsi="Sylfaen"/>
              </w:rPr>
              <w:t>65</w:t>
            </w:r>
          </w:p>
        </w:tc>
      </w:tr>
      <w:tr w:rsidR="003B50B9" w:rsidRPr="00E733C4" w:rsidTr="0082502B">
        <w:tc>
          <w:tcPr>
            <w:tcW w:w="851" w:type="dxa"/>
          </w:tcPr>
          <w:p w:rsidR="003B50B9" w:rsidRPr="00E733C4" w:rsidRDefault="003B50B9" w:rsidP="007324BC">
            <w:pPr>
              <w:ind w:right="-108"/>
              <w:jc w:val="both"/>
              <w:rPr>
                <w:rFonts w:ascii="Sylfaen" w:hAnsi="Sylfaen"/>
              </w:rPr>
            </w:pPr>
          </w:p>
        </w:tc>
        <w:tc>
          <w:tcPr>
            <w:tcW w:w="5573" w:type="dxa"/>
          </w:tcPr>
          <w:p w:rsidR="003B50B9" w:rsidRPr="00E733C4" w:rsidRDefault="003B50B9" w:rsidP="0082502B">
            <w:pPr>
              <w:ind w:right="-97"/>
              <w:jc w:val="both"/>
              <w:rPr>
                <w:rFonts w:ascii="Sylfaen" w:hAnsi="Sylfaen" w:cs="Sylfaen"/>
                <w:lang w:val="hy-AM"/>
              </w:rPr>
            </w:pPr>
            <w:r w:rsidRPr="00E733C4">
              <w:rPr>
                <w:rFonts w:ascii="Sylfaen" w:hAnsi="Sylfaen" w:cs="Sylfaen"/>
                <w:lang w:val="hy-AM"/>
              </w:rPr>
              <w:t>Արտագնա/սեզոնային/ աշխատանքի մեկնողների թիվը</w:t>
            </w:r>
          </w:p>
        </w:tc>
        <w:tc>
          <w:tcPr>
            <w:tcW w:w="1089" w:type="dxa"/>
            <w:vAlign w:val="center"/>
          </w:tcPr>
          <w:p w:rsidR="003B50B9" w:rsidRPr="00EF446C" w:rsidRDefault="003B50B9" w:rsidP="0082502B">
            <w:pPr>
              <w:ind w:right="-108"/>
              <w:jc w:val="both"/>
              <w:rPr>
                <w:rFonts w:ascii="Sylfaen" w:hAnsi="Sylfaen"/>
              </w:rPr>
            </w:pPr>
            <w:r>
              <w:rPr>
                <w:rFonts w:ascii="Sylfaen" w:hAnsi="Sylfaen"/>
              </w:rPr>
              <w:t>69</w:t>
            </w:r>
          </w:p>
        </w:tc>
      </w:tr>
    </w:tbl>
    <w:p w:rsidR="003B50B9" w:rsidRDefault="003B50B9" w:rsidP="0082502B">
      <w:pPr>
        <w:spacing w:line="360" w:lineRule="auto"/>
        <w:ind w:right="604"/>
        <w:jc w:val="both"/>
        <w:rPr>
          <w:rFonts w:ascii="Sylfaen" w:hAnsi="Sylfaen"/>
        </w:rPr>
      </w:pPr>
      <w:r w:rsidRPr="00E733C4">
        <w:rPr>
          <w:rFonts w:ascii="Sylfaen" w:hAnsi="Sylfaen"/>
        </w:rPr>
        <w:t xml:space="preserve">                                   </w:t>
      </w:r>
    </w:p>
    <w:p w:rsidR="007324BC" w:rsidRDefault="007324BC" w:rsidP="007324BC">
      <w:pPr>
        <w:keepNext/>
        <w:ind w:left="1276" w:right="-1"/>
        <w:contextualSpacing/>
        <w:jc w:val="center"/>
        <w:outlineLvl w:val="1"/>
        <w:rPr>
          <w:rFonts w:ascii="Sylfaen" w:hAnsi="Sylfaen" w:cs="Sylfaen"/>
          <w:b/>
          <w:sz w:val="26"/>
          <w:szCs w:val="28"/>
          <w:lang w:val="hy-AM"/>
        </w:rPr>
      </w:pPr>
      <w:r w:rsidRPr="00E76A02">
        <w:rPr>
          <w:rFonts w:ascii="Sylfaen" w:hAnsi="Sylfaen" w:cs="Sylfaen"/>
          <w:b/>
          <w:sz w:val="26"/>
          <w:szCs w:val="28"/>
          <w:lang w:val="ro-RO"/>
        </w:rPr>
        <w:t>1.</w:t>
      </w:r>
      <w:r w:rsidR="00635809">
        <w:rPr>
          <w:rFonts w:ascii="Sylfaen" w:hAnsi="Sylfaen" w:cs="Sylfaen"/>
          <w:b/>
          <w:sz w:val="26"/>
          <w:szCs w:val="28"/>
          <w:lang w:val="hy-AM"/>
        </w:rPr>
        <w:t>3</w:t>
      </w:r>
      <w:r w:rsidRPr="00E76A02">
        <w:rPr>
          <w:rFonts w:ascii="Sylfaen" w:hAnsi="Sylfaen" w:cs="Sylfaen"/>
          <w:b/>
          <w:sz w:val="26"/>
          <w:szCs w:val="28"/>
          <w:lang w:val="hy-AM"/>
        </w:rPr>
        <w:t xml:space="preserve"> ԲՆԱԿԱՎԱՅՐԻ ՍԵՓԱԿԱՆՈՒԹՅՈՒՆ ՀԱՄԱՐՎՈՂ ԳՈՒՅՔԻ ՖԻԶԻԿԱԿԱՆ   ՎԻՃԱԿԸ</w:t>
      </w:r>
    </w:p>
    <w:p w:rsidR="007324BC" w:rsidRDefault="007324BC" w:rsidP="0082502B">
      <w:pPr>
        <w:spacing w:line="360" w:lineRule="auto"/>
        <w:ind w:right="604"/>
        <w:jc w:val="both"/>
        <w:rPr>
          <w:rFonts w:ascii="Sylfaen" w:hAnsi="Sylfaen" w:cs="Sylfaen"/>
          <w:lang w:val="hy-AM"/>
        </w:rPr>
      </w:pPr>
    </w:p>
    <w:p w:rsidR="007324BC" w:rsidRPr="00AF30DC" w:rsidRDefault="007324BC" w:rsidP="007324BC">
      <w:pPr>
        <w:keepNext/>
        <w:ind w:left="1276" w:right="-1"/>
        <w:contextualSpacing/>
        <w:jc w:val="both"/>
        <w:outlineLvl w:val="1"/>
        <w:rPr>
          <w:rFonts w:ascii="Sylfaen" w:hAnsi="Sylfaen" w:cs="Sylfaen"/>
          <w:b/>
          <w:sz w:val="26"/>
          <w:szCs w:val="28"/>
          <w:lang w:val="hy-AM"/>
        </w:rPr>
      </w:pPr>
      <w:r w:rsidRPr="00AF30DC">
        <w:rPr>
          <w:rFonts w:ascii="Sylfaen" w:hAnsi="Sylfaen" w:cs="Sylfaen"/>
          <w:b/>
          <w:sz w:val="26"/>
          <w:szCs w:val="28"/>
          <w:lang w:val="hy-AM"/>
        </w:rPr>
        <w:t xml:space="preserve">Մսուր-մանկապարտեզ   </w:t>
      </w:r>
      <w:r w:rsidRPr="00AF30DC">
        <w:rPr>
          <w:rFonts w:ascii="Sylfaen" w:hAnsi="Sylfaen"/>
          <w:lang w:val="hy-AM"/>
        </w:rPr>
        <w:t xml:space="preserve">               </w:t>
      </w:r>
      <w:r>
        <w:rPr>
          <w:rFonts w:ascii="Sylfaen" w:hAnsi="Sylfaen"/>
          <w:lang w:val="hy-AM"/>
        </w:rPr>
        <w:t xml:space="preserve">                            </w:t>
      </w:r>
      <w:r w:rsidRPr="0018338F">
        <w:rPr>
          <w:rFonts w:ascii="Sylfaen" w:hAnsi="Sylfaen"/>
          <w:sz w:val="24"/>
          <w:szCs w:val="24"/>
          <w:lang w:val="hy-AM"/>
        </w:rPr>
        <w:t>Զանգակատուն</w:t>
      </w:r>
      <w:r w:rsidRPr="008D59BB">
        <w:rPr>
          <w:rFonts w:ascii="Sylfaen" w:hAnsi="Sylfaen"/>
          <w:lang w:val="hy-AM"/>
        </w:rPr>
        <w:t xml:space="preserve"> </w:t>
      </w:r>
      <w:r w:rsidRPr="008D59BB">
        <w:rPr>
          <w:rFonts w:ascii="Sylfaen" w:hAnsi="Sylfaen" w:cs="Sylfaen"/>
          <w:lang w:val="hy-AM"/>
        </w:rPr>
        <w:t xml:space="preserve"> </w:t>
      </w:r>
    </w:p>
    <w:p w:rsidR="007324BC" w:rsidRPr="00AF30DC" w:rsidRDefault="007324BC" w:rsidP="007324BC">
      <w:pPr>
        <w:keepNext/>
        <w:ind w:left="1276" w:right="-1"/>
        <w:contextualSpacing/>
        <w:jc w:val="both"/>
        <w:outlineLvl w:val="1"/>
        <w:rPr>
          <w:rFonts w:ascii="Sylfaen" w:hAnsi="Sylfaen" w:cs="Sylfaen"/>
          <w:b/>
          <w:sz w:val="26"/>
          <w:szCs w:val="28"/>
          <w:lang w:val="hy-AM"/>
        </w:rPr>
      </w:pPr>
      <w:r w:rsidRPr="00AF30DC">
        <w:rPr>
          <w:rFonts w:ascii="Sylfaen" w:hAnsi="Sylfaen" w:cs="Sylfaen"/>
          <w:b/>
          <w:sz w:val="26"/>
          <w:szCs w:val="28"/>
          <w:lang w:val="hy-AM"/>
        </w:rPr>
        <w:t xml:space="preserve">Մշակույթի տուն                          </w:t>
      </w:r>
      <w:r>
        <w:rPr>
          <w:rFonts w:ascii="Sylfaen" w:hAnsi="Sylfaen" w:cs="Sylfaen"/>
          <w:b/>
          <w:sz w:val="26"/>
          <w:szCs w:val="28"/>
          <w:lang w:val="hy-AM"/>
        </w:rPr>
        <w:t xml:space="preserve">                          </w:t>
      </w:r>
      <w:r w:rsidRPr="0018338F">
        <w:rPr>
          <w:rFonts w:ascii="Sylfaen" w:hAnsi="Sylfaen"/>
          <w:sz w:val="24"/>
          <w:szCs w:val="24"/>
          <w:lang w:val="hy-AM"/>
        </w:rPr>
        <w:t xml:space="preserve">Զանգակատուն </w:t>
      </w:r>
      <w:r w:rsidRPr="008D59BB">
        <w:rPr>
          <w:rFonts w:ascii="Sylfaen" w:hAnsi="Sylfaen"/>
          <w:lang w:val="hy-AM"/>
        </w:rPr>
        <w:t xml:space="preserve"> </w:t>
      </w:r>
      <w:r w:rsidRPr="008D59BB">
        <w:rPr>
          <w:rFonts w:ascii="Sylfaen" w:hAnsi="Sylfaen" w:cs="Sylfaen"/>
          <w:lang w:val="hy-AM"/>
        </w:rPr>
        <w:t xml:space="preserve"> </w:t>
      </w:r>
    </w:p>
    <w:p w:rsidR="007324BC" w:rsidRPr="00AF30DC" w:rsidRDefault="007324BC" w:rsidP="007324BC">
      <w:pPr>
        <w:keepNext/>
        <w:ind w:right="-1"/>
        <w:contextualSpacing/>
        <w:jc w:val="both"/>
        <w:outlineLvl w:val="1"/>
        <w:rPr>
          <w:rFonts w:ascii="Sylfaen" w:hAnsi="Sylfaen" w:cs="Sylfaen"/>
          <w:b/>
          <w:sz w:val="26"/>
          <w:szCs w:val="28"/>
          <w:lang w:val="hy-AM"/>
        </w:rPr>
      </w:pPr>
      <w:r>
        <w:rPr>
          <w:rFonts w:ascii="Sylfaen" w:hAnsi="Sylfaen" w:cs="Sylfaen"/>
          <w:b/>
          <w:sz w:val="26"/>
          <w:szCs w:val="28"/>
          <w:lang w:val="hy-AM"/>
        </w:rPr>
        <w:t xml:space="preserve">                  </w:t>
      </w:r>
      <w:r w:rsidRPr="00AF30DC">
        <w:rPr>
          <w:rFonts w:ascii="Sylfaen" w:hAnsi="Sylfaen" w:cs="Sylfaen"/>
          <w:b/>
          <w:sz w:val="26"/>
          <w:szCs w:val="28"/>
          <w:lang w:val="hy-AM"/>
        </w:rPr>
        <w:t xml:space="preserve">Գրադարան                                  </w:t>
      </w:r>
      <w:r>
        <w:rPr>
          <w:rFonts w:ascii="Sylfaen" w:hAnsi="Sylfaen" w:cs="Sylfaen"/>
          <w:b/>
          <w:sz w:val="26"/>
          <w:szCs w:val="28"/>
          <w:lang w:val="hy-AM"/>
        </w:rPr>
        <w:t xml:space="preserve">                         </w:t>
      </w:r>
      <w:r w:rsidRPr="00AF30DC">
        <w:rPr>
          <w:rFonts w:ascii="Sylfaen" w:hAnsi="Sylfaen" w:cs="Sylfaen"/>
          <w:b/>
          <w:sz w:val="26"/>
          <w:szCs w:val="28"/>
          <w:lang w:val="hy-AM"/>
        </w:rPr>
        <w:t xml:space="preserve"> </w:t>
      </w:r>
      <w:r w:rsidRPr="0018338F">
        <w:rPr>
          <w:rFonts w:ascii="Sylfaen" w:hAnsi="Sylfaen"/>
          <w:sz w:val="24"/>
          <w:szCs w:val="24"/>
          <w:lang w:val="hy-AM"/>
        </w:rPr>
        <w:t>Զանգակատուն և Վարդաշատ</w:t>
      </w:r>
      <w:r w:rsidRPr="008D59BB">
        <w:rPr>
          <w:rFonts w:ascii="Sylfaen" w:hAnsi="Sylfaen"/>
          <w:lang w:val="hy-AM"/>
        </w:rPr>
        <w:t xml:space="preserve"> </w:t>
      </w:r>
      <w:r w:rsidRPr="008D59BB">
        <w:rPr>
          <w:rFonts w:ascii="Sylfaen" w:hAnsi="Sylfaen" w:cs="Sylfaen"/>
          <w:lang w:val="hy-AM"/>
        </w:rPr>
        <w:t xml:space="preserve"> </w:t>
      </w:r>
    </w:p>
    <w:p w:rsidR="007324BC" w:rsidRPr="00AF30DC" w:rsidRDefault="007324BC" w:rsidP="007324BC">
      <w:pPr>
        <w:keepNext/>
        <w:ind w:right="-1"/>
        <w:contextualSpacing/>
        <w:jc w:val="both"/>
        <w:outlineLvl w:val="1"/>
        <w:rPr>
          <w:rFonts w:ascii="Sylfaen" w:hAnsi="Sylfaen" w:cs="Sylfaen"/>
          <w:b/>
          <w:sz w:val="26"/>
          <w:szCs w:val="28"/>
          <w:lang w:val="hy-AM"/>
        </w:rPr>
      </w:pPr>
      <w:r>
        <w:rPr>
          <w:rFonts w:ascii="Sylfaen" w:hAnsi="Sylfaen" w:cs="Sylfaen"/>
          <w:b/>
          <w:sz w:val="26"/>
          <w:szCs w:val="28"/>
          <w:lang w:val="hy-AM"/>
        </w:rPr>
        <w:t xml:space="preserve">                  </w:t>
      </w:r>
      <w:r w:rsidRPr="00AF30DC">
        <w:rPr>
          <w:rFonts w:ascii="Sylfaen" w:hAnsi="Sylfaen" w:cs="Sylfaen"/>
          <w:b/>
          <w:sz w:val="26"/>
          <w:szCs w:val="28"/>
          <w:lang w:val="hy-AM"/>
        </w:rPr>
        <w:t xml:space="preserve">Բուժ.ամբուլատորիա                  </w:t>
      </w:r>
      <w:r>
        <w:rPr>
          <w:rFonts w:ascii="Sylfaen" w:hAnsi="Sylfaen" w:cs="Sylfaen"/>
          <w:b/>
          <w:sz w:val="26"/>
          <w:szCs w:val="28"/>
          <w:lang w:val="hy-AM"/>
        </w:rPr>
        <w:t xml:space="preserve">                        </w:t>
      </w:r>
      <w:r w:rsidRPr="00AF30DC">
        <w:rPr>
          <w:rFonts w:ascii="Sylfaen" w:hAnsi="Sylfaen" w:cs="Sylfaen"/>
          <w:b/>
          <w:sz w:val="26"/>
          <w:szCs w:val="28"/>
          <w:lang w:val="hy-AM"/>
        </w:rPr>
        <w:t xml:space="preserve"> </w:t>
      </w:r>
      <w:r>
        <w:rPr>
          <w:rFonts w:ascii="Sylfaen" w:hAnsi="Sylfaen" w:cs="Sylfaen"/>
          <w:b/>
          <w:sz w:val="26"/>
          <w:szCs w:val="28"/>
          <w:lang w:val="hy-AM"/>
        </w:rPr>
        <w:t xml:space="preserve">  </w:t>
      </w:r>
      <w:r w:rsidRPr="0018338F">
        <w:rPr>
          <w:rFonts w:ascii="Sylfaen" w:hAnsi="Sylfaen"/>
          <w:sz w:val="24"/>
          <w:szCs w:val="24"/>
          <w:lang w:val="hy-AM"/>
        </w:rPr>
        <w:t>Զանգակատուն</w:t>
      </w:r>
      <w:r w:rsidRPr="008D59BB">
        <w:rPr>
          <w:rFonts w:ascii="Sylfaen" w:hAnsi="Sylfaen"/>
          <w:lang w:val="hy-AM"/>
        </w:rPr>
        <w:t xml:space="preserve"> </w:t>
      </w:r>
      <w:r w:rsidRPr="008D59BB">
        <w:rPr>
          <w:rFonts w:ascii="Sylfaen" w:hAnsi="Sylfaen" w:cs="Sylfaen"/>
          <w:lang w:val="hy-AM"/>
        </w:rPr>
        <w:t xml:space="preserve"> </w:t>
      </w:r>
    </w:p>
    <w:p w:rsidR="007324BC" w:rsidRPr="00AF30DC" w:rsidRDefault="007324BC" w:rsidP="007324BC">
      <w:pPr>
        <w:keepNext/>
        <w:ind w:right="-1"/>
        <w:contextualSpacing/>
        <w:jc w:val="both"/>
        <w:outlineLvl w:val="1"/>
        <w:rPr>
          <w:rFonts w:ascii="Sylfaen" w:hAnsi="Sylfaen" w:cs="Sylfaen"/>
          <w:b/>
          <w:sz w:val="26"/>
          <w:szCs w:val="28"/>
          <w:lang w:val="hy-AM"/>
        </w:rPr>
      </w:pPr>
      <w:r>
        <w:rPr>
          <w:rFonts w:ascii="Sylfaen" w:hAnsi="Sylfaen" w:cs="Sylfaen"/>
          <w:b/>
          <w:sz w:val="26"/>
          <w:szCs w:val="28"/>
          <w:lang w:val="hy-AM"/>
        </w:rPr>
        <w:t xml:space="preserve">                </w:t>
      </w:r>
      <w:r w:rsidRPr="00AF30DC">
        <w:rPr>
          <w:rFonts w:ascii="Sylfaen" w:hAnsi="Sylfaen" w:cs="Sylfaen"/>
          <w:b/>
          <w:sz w:val="26"/>
          <w:szCs w:val="28"/>
          <w:lang w:val="hy-AM"/>
        </w:rPr>
        <w:t>Հո</w:t>
      </w:r>
      <w:r>
        <w:rPr>
          <w:rFonts w:ascii="Sylfaen" w:hAnsi="Sylfaen" w:cs="Sylfaen"/>
          <w:b/>
          <w:sz w:val="26"/>
          <w:szCs w:val="28"/>
          <w:lang w:val="hy-AM"/>
        </w:rPr>
        <w:t>ւ</w:t>
      </w:r>
      <w:r w:rsidRPr="00AF30DC">
        <w:rPr>
          <w:rFonts w:ascii="Sylfaen" w:hAnsi="Sylfaen" w:cs="Sylfaen"/>
          <w:b/>
          <w:sz w:val="26"/>
          <w:szCs w:val="28"/>
          <w:lang w:val="hy-AM"/>
        </w:rPr>
        <w:t xml:space="preserve">շարձան                                    </w:t>
      </w:r>
      <w:r>
        <w:rPr>
          <w:rFonts w:ascii="Sylfaen" w:hAnsi="Sylfaen" w:cs="Sylfaen"/>
          <w:b/>
          <w:sz w:val="26"/>
          <w:szCs w:val="28"/>
          <w:lang w:val="hy-AM"/>
        </w:rPr>
        <w:t xml:space="preserve">                            </w:t>
      </w:r>
      <w:r w:rsidRPr="0018338F">
        <w:rPr>
          <w:rFonts w:ascii="Sylfaen" w:hAnsi="Sylfaen"/>
          <w:sz w:val="24"/>
          <w:szCs w:val="24"/>
          <w:lang w:val="hy-AM"/>
        </w:rPr>
        <w:t>Զանգակատուն</w:t>
      </w:r>
    </w:p>
    <w:p w:rsidR="007324BC" w:rsidRDefault="007324BC" w:rsidP="007324BC">
      <w:pPr>
        <w:spacing w:after="0"/>
        <w:ind w:right="607"/>
        <w:jc w:val="both"/>
        <w:rPr>
          <w:rFonts w:ascii="Sylfaen" w:hAnsi="Sylfaen" w:cs="Sylfaen"/>
          <w:lang w:val="hy-AM"/>
        </w:rPr>
      </w:pPr>
      <w:r>
        <w:rPr>
          <w:rFonts w:ascii="Sylfaen" w:hAnsi="Sylfaen" w:cs="Sylfaen"/>
          <w:b/>
          <w:sz w:val="26"/>
          <w:szCs w:val="28"/>
          <w:lang w:val="hy-AM"/>
        </w:rPr>
        <w:t xml:space="preserve">             </w:t>
      </w:r>
      <w:r w:rsidRPr="007324BC">
        <w:rPr>
          <w:rFonts w:ascii="Sylfaen" w:hAnsi="Sylfaen" w:cs="Sylfaen"/>
          <w:sz w:val="26"/>
          <w:szCs w:val="28"/>
          <w:lang w:val="hy-AM"/>
        </w:rPr>
        <w:t xml:space="preserve">  </w:t>
      </w:r>
      <w:r w:rsidRPr="00AF30DC">
        <w:rPr>
          <w:rFonts w:ascii="Sylfaen" w:hAnsi="Sylfaen" w:cs="Sylfaen"/>
          <w:b/>
          <w:sz w:val="26"/>
          <w:szCs w:val="28"/>
          <w:lang w:val="hy-AM"/>
        </w:rPr>
        <w:t xml:space="preserve">Խմելու ջրի ջրամատակարարման համակարգ  </w:t>
      </w:r>
      <w:r w:rsidRPr="0018338F">
        <w:rPr>
          <w:rFonts w:ascii="Sylfaen" w:hAnsi="Sylfaen"/>
          <w:sz w:val="24"/>
          <w:szCs w:val="24"/>
          <w:lang w:val="hy-AM"/>
        </w:rPr>
        <w:t xml:space="preserve">Զանգակատուն </w:t>
      </w:r>
      <w:r w:rsidRPr="008D59BB">
        <w:rPr>
          <w:rFonts w:ascii="Sylfaen" w:hAnsi="Sylfaen"/>
          <w:lang w:val="hy-AM"/>
        </w:rPr>
        <w:t xml:space="preserve"> </w:t>
      </w:r>
      <w:r w:rsidRPr="008D59BB">
        <w:rPr>
          <w:rFonts w:ascii="Sylfaen" w:hAnsi="Sylfaen" w:cs="Sylfaen"/>
          <w:lang w:val="hy-AM"/>
        </w:rPr>
        <w:t xml:space="preserve"> </w:t>
      </w:r>
      <w:r>
        <w:rPr>
          <w:rFonts w:ascii="Sylfaen" w:hAnsi="Sylfaen" w:cs="Sylfaen"/>
          <w:lang w:val="hy-AM"/>
        </w:rPr>
        <w:t xml:space="preserve">        </w:t>
      </w:r>
    </w:p>
    <w:p w:rsidR="007324BC" w:rsidRPr="007324BC" w:rsidRDefault="007324BC" w:rsidP="007324BC">
      <w:pPr>
        <w:spacing w:after="0"/>
        <w:ind w:right="607"/>
        <w:jc w:val="both"/>
        <w:rPr>
          <w:rFonts w:ascii="Sylfaen" w:hAnsi="Sylfaen" w:cs="Sylfaen"/>
          <w:lang w:val="hy-AM"/>
        </w:rPr>
      </w:pPr>
      <w:r>
        <w:rPr>
          <w:rFonts w:ascii="Sylfaen" w:hAnsi="Sylfaen" w:cs="Sylfaen"/>
          <w:b/>
          <w:sz w:val="26"/>
          <w:szCs w:val="28"/>
          <w:lang w:val="hy-AM"/>
        </w:rPr>
        <w:t xml:space="preserve">              </w:t>
      </w:r>
      <w:r w:rsidRPr="00AF30DC">
        <w:rPr>
          <w:rFonts w:ascii="Sylfaen" w:hAnsi="Sylfaen" w:cs="Sylfaen"/>
          <w:b/>
          <w:sz w:val="26"/>
          <w:szCs w:val="28"/>
          <w:lang w:val="hy-AM"/>
        </w:rPr>
        <w:t xml:space="preserve">Ոռոգման ջրի համակարգ                                        </w:t>
      </w:r>
      <w:r w:rsidRPr="0018338F">
        <w:rPr>
          <w:rFonts w:ascii="Sylfaen" w:hAnsi="Sylfaen"/>
          <w:sz w:val="24"/>
          <w:szCs w:val="24"/>
          <w:lang w:val="hy-AM"/>
        </w:rPr>
        <w:t>Զանգակատուն և Վարդաշատ</w:t>
      </w:r>
      <w:r w:rsidRPr="008D59BB">
        <w:rPr>
          <w:rFonts w:ascii="Sylfaen" w:hAnsi="Sylfaen"/>
          <w:lang w:val="hy-AM"/>
        </w:rPr>
        <w:t xml:space="preserve"> </w:t>
      </w:r>
      <w:r w:rsidRPr="008D59BB">
        <w:rPr>
          <w:rFonts w:ascii="Sylfaen" w:hAnsi="Sylfaen" w:cs="Sylfaen"/>
          <w:lang w:val="hy-AM"/>
        </w:rPr>
        <w:t xml:space="preserve"> </w:t>
      </w:r>
    </w:p>
    <w:p w:rsidR="007324BC" w:rsidRDefault="007324BC" w:rsidP="007324BC">
      <w:pPr>
        <w:spacing w:after="0"/>
        <w:ind w:right="607"/>
        <w:jc w:val="both"/>
        <w:rPr>
          <w:rFonts w:ascii="Sylfaen" w:hAnsi="Sylfaen" w:cs="Sylfaen"/>
          <w:lang w:val="hy-AM"/>
        </w:rPr>
      </w:pPr>
      <w:r>
        <w:rPr>
          <w:rFonts w:ascii="Sylfaen" w:hAnsi="Sylfaen" w:cs="Sylfaen"/>
          <w:b/>
          <w:sz w:val="26"/>
          <w:szCs w:val="28"/>
          <w:lang w:val="hy-AM"/>
        </w:rPr>
        <w:t xml:space="preserve">              </w:t>
      </w:r>
      <w:r w:rsidRPr="00AF30DC">
        <w:rPr>
          <w:rFonts w:ascii="Sylfaen" w:hAnsi="Sylfaen" w:cs="Sylfaen"/>
          <w:b/>
          <w:sz w:val="26"/>
          <w:szCs w:val="28"/>
          <w:lang w:val="hy-AM"/>
        </w:rPr>
        <w:t xml:space="preserve">Ներհամայնքային ճանապարհներ               </w:t>
      </w:r>
      <w:r>
        <w:rPr>
          <w:rFonts w:ascii="Sylfaen" w:hAnsi="Sylfaen" w:cs="Sylfaen"/>
          <w:b/>
          <w:sz w:val="26"/>
          <w:szCs w:val="28"/>
          <w:lang w:val="hy-AM"/>
        </w:rPr>
        <w:t xml:space="preserve">      </w:t>
      </w:r>
      <w:r w:rsidRPr="0018338F">
        <w:rPr>
          <w:rFonts w:ascii="Sylfaen" w:hAnsi="Sylfaen"/>
          <w:sz w:val="24"/>
          <w:szCs w:val="24"/>
          <w:lang w:val="hy-AM"/>
        </w:rPr>
        <w:t xml:space="preserve">Զանգակատուն և Վարդաշատ </w:t>
      </w:r>
      <w:r w:rsidRPr="008D59BB">
        <w:rPr>
          <w:rFonts w:ascii="Sylfaen" w:hAnsi="Sylfaen" w:cs="Sylfaen"/>
          <w:lang w:val="hy-AM"/>
        </w:rPr>
        <w:t xml:space="preserve"> </w:t>
      </w:r>
      <w:r w:rsidRPr="00AF30DC">
        <w:rPr>
          <w:rFonts w:ascii="Sylfaen" w:hAnsi="Sylfaen" w:cs="Sylfaen"/>
          <w:lang w:val="hy-AM"/>
        </w:rPr>
        <w:t xml:space="preserve">      </w:t>
      </w:r>
      <w:r>
        <w:rPr>
          <w:rFonts w:ascii="Sylfaen" w:hAnsi="Sylfaen" w:cs="Sylfaen"/>
          <w:lang w:val="hy-AM"/>
        </w:rPr>
        <w:t xml:space="preserve">     </w:t>
      </w:r>
    </w:p>
    <w:p w:rsidR="007324BC" w:rsidRPr="007324BC" w:rsidRDefault="007324BC" w:rsidP="007324BC">
      <w:pPr>
        <w:spacing w:after="0"/>
        <w:ind w:right="607"/>
        <w:jc w:val="both"/>
        <w:rPr>
          <w:rFonts w:ascii="Sylfaen" w:hAnsi="Sylfaen" w:cs="Sylfaen"/>
          <w:lang w:val="hy-AM"/>
        </w:rPr>
      </w:pPr>
      <w:r>
        <w:rPr>
          <w:rFonts w:ascii="Sylfaen" w:hAnsi="Sylfaen" w:cs="Sylfaen"/>
          <w:b/>
          <w:sz w:val="26"/>
          <w:szCs w:val="28"/>
          <w:lang w:val="hy-AM"/>
        </w:rPr>
        <w:t xml:space="preserve">              </w:t>
      </w:r>
      <w:r w:rsidRPr="00AF30DC">
        <w:rPr>
          <w:rFonts w:ascii="Sylfaen" w:hAnsi="Sylfaen" w:cs="Sylfaen"/>
          <w:b/>
          <w:sz w:val="26"/>
          <w:szCs w:val="28"/>
          <w:lang w:val="hy-AM"/>
        </w:rPr>
        <w:t xml:space="preserve">Ներհամայնքային կամուրջներ                    </w:t>
      </w:r>
      <w:r>
        <w:rPr>
          <w:rFonts w:ascii="Sylfaen" w:hAnsi="Sylfaen" w:cs="Sylfaen"/>
          <w:b/>
          <w:sz w:val="26"/>
          <w:szCs w:val="28"/>
          <w:lang w:val="hy-AM"/>
        </w:rPr>
        <w:t xml:space="preserve">        </w:t>
      </w:r>
      <w:r w:rsidRPr="0018338F">
        <w:rPr>
          <w:rFonts w:ascii="Sylfaen" w:hAnsi="Sylfaen"/>
          <w:sz w:val="24"/>
          <w:szCs w:val="24"/>
          <w:lang w:val="hy-AM"/>
        </w:rPr>
        <w:t>Զանգակատուն</w:t>
      </w:r>
      <w:r w:rsidRPr="008D59BB">
        <w:rPr>
          <w:rFonts w:ascii="Sylfaen" w:hAnsi="Sylfaen" w:cs="Sylfaen"/>
          <w:lang w:val="hy-AM"/>
        </w:rPr>
        <w:t xml:space="preserve"> </w:t>
      </w:r>
    </w:p>
    <w:p w:rsidR="007324BC" w:rsidRPr="007324BC" w:rsidRDefault="007324BC" w:rsidP="007324BC">
      <w:pPr>
        <w:spacing w:after="0"/>
        <w:ind w:right="607"/>
        <w:jc w:val="both"/>
        <w:rPr>
          <w:rFonts w:ascii="Sylfaen" w:hAnsi="Sylfaen" w:cs="Sylfaen"/>
          <w:lang w:val="hy-AM"/>
        </w:rPr>
      </w:pPr>
      <w:r>
        <w:rPr>
          <w:rFonts w:ascii="Sylfaen" w:hAnsi="Sylfaen" w:cs="Sylfaen"/>
          <w:b/>
          <w:sz w:val="26"/>
          <w:szCs w:val="28"/>
          <w:lang w:val="hy-AM"/>
        </w:rPr>
        <w:t xml:space="preserve">               </w:t>
      </w:r>
      <w:r w:rsidRPr="00AF30DC">
        <w:rPr>
          <w:rFonts w:ascii="Sylfaen" w:hAnsi="Sylfaen" w:cs="Sylfaen"/>
          <w:b/>
          <w:sz w:val="26"/>
          <w:szCs w:val="28"/>
          <w:lang w:val="hy-AM"/>
        </w:rPr>
        <w:t xml:space="preserve">Գերեզմանոց                                                   </w:t>
      </w:r>
      <w:r>
        <w:rPr>
          <w:rFonts w:ascii="Sylfaen" w:hAnsi="Sylfaen" w:cs="Sylfaen"/>
          <w:b/>
          <w:sz w:val="26"/>
          <w:szCs w:val="28"/>
          <w:lang w:val="hy-AM"/>
        </w:rPr>
        <w:t xml:space="preserve">        </w:t>
      </w:r>
      <w:r w:rsidRPr="0018338F">
        <w:rPr>
          <w:rFonts w:ascii="Sylfaen" w:hAnsi="Sylfaen"/>
          <w:sz w:val="24"/>
          <w:szCs w:val="24"/>
          <w:lang w:val="hy-AM"/>
        </w:rPr>
        <w:t>Զանգակատուն և Վարդաշատ</w:t>
      </w:r>
      <w:r w:rsidRPr="008D59BB">
        <w:rPr>
          <w:rFonts w:ascii="Sylfaen" w:hAnsi="Sylfaen"/>
          <w:lang w:val="hy-AM"/>
        </w:rPr>
        <w:t xml:space="preserve"> </w:t>
      </w:r>
      <w:r w:rsidRPr="008D59BB">
        <w:rPr>
          <w:rFonts w:ascii="Sylfaen" w:hAnsi="Sylfaen" w:cs="Sylfaen"/>
          <w:lang w:val="hy-AM"/>
        </w:rPr>
        <w:t xml:space="preserve"> </w:t>
      </w:r>
    </w:p>
    <w:p w:rsidR="0018338F" w:rsidRPr="00AF30DC" w:rsidRDefault="006525DC" w:rsidP="006635B6">
      <w:pPr>
        <w:keepNext/>
        <w:ind w:left="1276" w:right="-1"/>
        <w:contextualSpacing/>
        <w:jc w:val="both"/>
        <w:outlineLvl w:val="1"/>
        <w:rPr>
          <w:rFonts w:ascii="Sylfaen" w:hAnsi="Sylfaen" w:cs="Sylfaen"/>
          <w:b/>
          <w:sz w:val="26"/>
          <w:szCs w:val="28"/>
          <w:lang w:val="hy-AM"/>
        </w:rPr>
      </w:pPr>
      <w:r>
        <w:rPr>
          <w:rFonts w:ascii="Sylfaen" w:hAnsi="Sylfaen" w:cs="Sylfaen"/>
          <w:b/>
          <w:sz w:val="26"/>
          <w:szCs w:val="28"/>
          <w:lang w:val="hy-AM"/>
        </w:rPr>
        <w:t xml:space="preserve">  </w:t>
      </w:r>
    </w:p>
    <w:p w:rsidR="003B50B9" w:rsidRPr="006525DC" w:rsidRDefault="003B50B9" w:rsidP="006525DC">
      <w:pPr>
        <w:spacing w:after="0"/>
        <w:ind w:left="567" w:right="538" w:firstLine="709"/>
        <w:jc w:val="both"/>
        <w:rPr>
          <w:rFonts w:ascii="Sylfaen" w:hAnsi="Sylfaen" w:cs="Sylfaen"/>
          <w:sz w:val="24"/>
          <w:szCs w:val="24"/>
          <w:lang w:val="hy-AM"/>
        </w:rPr>
      </w:pPr>
      <w:r w:rsidRPr="0018338F">
        <w:rPr>
          <w:rFonts w:ascii="Sylfaen" w:hAnsi="Sylfaen"/>
          <w:sz w:val="24"/>
          <w:szCs w:val="24"/>
          <w:lang w:val="hy-AM"/>
        </w:rPr>
        <w:t>Բնակավայրեր</w:t>
      </w:r>
      <w:r w:rsidRPr="0018338F">
        <w:rPr>
          <w:rFonts w:ascii="Sylfaen" w:hAnsi="Sylfaen" w:cs="Sylfaen"/>
          <w:sz w:val="24"/>
          <w:szCs w:val="24"/>
          <w:lang w:val="hy-AM"/>
        </w:rPr>
        <w:t xml:space="preserve">ն ունեն սեփականություն, որի իրավունքը պաշտպանված է Հայաստանի Հանրապետության Սահմանադրությամբ և օրենքով: </w:t>
      </w:r>
      <w:r w:rsidRPr="0018338F">
        <w:rPr>
          <w:rFonts w:ascii="Sylfaen" w:hAnsi="Sylfaen"/>
          <w:sz w:val="24"/>
          <w:szCs w:val="24"/>
          <w:lang w:val="hy-AM"/>
        </w:rPr>
        <w:t>Բնակավայրեր</w:t>
      </w:r>
      <w:r w:rsidRPr="0018338F">
        <w:rPr>
          <w:rFonts w:ascii="Sylfaen" w:hAnsi="Sylfaen" w:cs="Sylfaen"/>
          <w:sz w:val="24"/>
          <w:szCs w:val="24"/>
          <w:lang w:val="hy-AM"/>
        </w:rPr>
        <w:t xml:space="preserve">ի սեփականություն կարող են լինել անշարժ և շարժական գույքը, դրամական միջոցները և այլն: Համայնքապետարանը գտնվում է </w:t>
      </w:r>
      <w:r w:rsidRPr="0018338F">
        <w:rPr>
          <w:rFonts w:ascii="Sylfaen" w:hAnsi="Sylfaen"/>
          <w:sz w:val="24"/>
          <w:szCs w:val="24"/>
          <w:lang w:val="hy-AM"/>
        </w:rPr>
        <w:t>Զանգակատուն բնակավայրերում</w:t>
      </w:r>
      <w:r w:rsidR="0018338F">
        <w:rPr>
          <w:rFonts w:ascii="Sylfaen" w:hAnsi="Sylfaen"/>
          <w:sz w:val="24"/>
          <w:szCs w:val="24"/>
          <w:lang w:val="hy-AM"/>
        </w:rPr>
        <w:t>։</w:t>
      </w:r>
      <w:r w:rsidRPr="0018338F">
        <w:rPr>
          <w:rFonts w:ascii="Sylfaen" w:hAnsi="Sylfaen" w:cs="Sylfaen"/>
          <w:sz w:val="24"/>
          <w:szCs w:val="24"/>
          <w:lang w:val="hy-AM"/>
        </w:rPr>
        <w:t xml:space="preserve"> </w:t>
      </w:r>
      <w:r w:rsidRPr="0018338F">
        <w:rPr>
          <w:rFonts w:ascii="Sylfaen" w:hAnsi="Sylfaen"/>
          <w:sz w:val="24"/>
          <w:szCs w:val="24"/>
          <w:lang w:val="hy-AM"/>
        </w:rPr>
        <w:t xml:space="preserve"> </w:t>
      </w:r>
      <w:r w:rsidRPr="0018338F">
        <w:rPr>
          <w:rFonts w:ascii="Sylfaen" w:hAnsi="Sylfaen" w:cs="Sylfaen"/>
          <w:sz w:val="24"/>
          <w:szCs w:val="24"/>
          <w:lang w:val="hy-AM"/>
        </w:rPr>
        <w:t xml:space="preserve"> Շենքային պայմանները բավարար են, գույքը  նորացված, համալրված է համակարգչային տեխնիկայով: </w:t>
      </w:r>
      <w:r w:rsidRPr="0018338F">
        <w:rPr>
          <w:rFonts w:ascii="Sylfaen" w:hAnsi="Sylfaen"/>
          <w:sz w:val="24"/>
          <w:szCs w:val="24"/>
          <w:lang w:val="hy-AM"/>
        </w:rPr>
        <w:t xml:space="preserve">Գյուղը  չունի  գյուղտեխնիկա  և  </w:t>
      </w:r>
      <w:r w:rsidR="0018338F">
        <w:rPr>
          <w:rFonts w:ascii="Sylfaen" w:hAnsi="Sylfaen"/>
          <w:sz w:val="24"/>
          <w:szCs w:val="24"/>
          <w:lang w:val="hy-AM"/>
        </w:rPr>
        <w:t xml:space="preserve"> </w:t>
      </w:r>
      <w:r w:rsidRPr="0018338F">
        <w:rPr>
          <w:rFonts w:ascii="Sylfaen" w:hAnsi="Sylfaen"/>
          <w:sz w:val="24"/>
          <w:szCs w:val="24"/>
          <w:lang w:val="hy-AM"/>
        </w:rPr>
        <w:t>այլ  գյուղատնտեսական  գործիքներ: Տնտեսական անկման պատճառով բնակավայրերում  գույքի ֆիզիկական վիճակը վատթարացել է</w:t>
      </w:r>
      <w:r w:rsidR="006525DC">
        <w:rPr>
          <w:rFonts w:ascii="Sylfaen" w:hAnsi="Sylfaen"/>
          <w:sz w:val="24"/>
          <w:szCs w:val="24"/>
          <w:lang w:val="hy-AM"/>
        </w:rPr>
        <w:t>։</w:t>
      </w:r>
      <w:r w:rsidRPr="0018338F">
        <w:rPr>
          <w:rFonts w:ascii="Sylfaen" w:hAnsi="Sylfaen"/>
          <w:sz w:val="24"/>
          <w:szCs w:val="24"/>
          <w:lang w:val="hy-AM"/>
        </w:rPr>
        <w:t xml:space="preserve">  Խմելու  ջրագծերը կառուցվել են 1975թթ</w:t>
      </w:r>
      <w:r w:rsidR="00780F02">
        <w:rPr>
          <w:rFonts w:ascii="Times New Roman" w:hAnsi="Times New Roman"/>
          <w:sz w:val="24"/>
          <w:szCs w:val="24"/>
          <w:lang w:val="hy-AM"/>
        </w:rPr>
        <w:t>․</w:t>
      </w:r>
      <w:r w:rsidRPr="0018338F">
        <w:rPr>
          <w:rFonts w:ascii="Sylfaen" w:hAnsi="Sylfaen"/>
          <w:sz w:val="24"/>
          <w:szCs w:val="24"/>
          <w:lang w:val="hy-AM"/>
        </w:rPr>
        <w:t>-ին,</w:t>
      </w:r>
      <w:r w:rsidR="00780F02">
        <w:rPr>
          <w:rFonts w:ascii="Sylfaen" w:hAnsi="Sylfaen"/>
          <w:sz w:val="24"/>
          <w:szCs w:val="24"/>
          <w:lang w:val="hy-AM"/>
        </w:rPr>
        <w:t xml:space="preserve"> </w:t>
      </w:r>
      <w:r w:rsidRPr="0018338F">
        <w:rPr>
          <w:rFonts w:ascii="Sylfaen" w:hAnsi="Sylfaen"/>
          <w:sz w:val="24"/>
          <w:szCs w:val="24"/>
          <w:lang w:val="hy-AM"/>
        </w:rPr>
        <w:t>որի մաշվածությունն այնքան մեծ է,</w:t>
      </w:r>
      <w:r w:rsidR="006525DC">
        <w:rPr>
          <w:rFonts w:ascii="Sylfaen" w:hAnsi="Sylfaen"/>
          <w:sz w:val="24"/>
          <w:szCs w:val="24"/>
          <w:lang w:val="hy-AM"/>
        </w:rPr>
        <w:t xml:space="preserve"> </w:t>
      </w:r>
      <w:r w:rsidRPr="0018338F">
        <w:rPr>
          <w:rFonts w:ascii="Sylfaen" w:hAnsi="Sylfaen"/>
          <w:sz w:val="24"/>
          <w:szCs w:val="24"/>
          <w:lang w:val="hy-AM"/>
        </w:rPr>
        <w:t>որ ջրի կորուստը հասնում է  50 տոկոսի</w:t>
      </w:r>
      <w:r w:rsidR="006525DC">
        <w:rPr>
          <w:rFonts w:ascii="Sylfaen" w:hAnsi="Sylfaen"/>
          <w:sz w:val="24"/>
          <w:szCs w:val="24"/>
          <w:lang w:val="hy-AM"/>
        </w:rPr>
        <w:t>։</w:t>
      </w:r>
      <w:r w:rsidRPr="0018338F">
        <w:rPr>
          <w:rFonts w:ascii="Sylfaen" w:hAnsi="Sylfaen"/>
          <w:sz w:val="24"/>
          <w:szCs w:val="24"/>
          <w:lang w:val="hy-AM"/>
        </w:rPr>
        <w:t xml:space="preserve"> Անձրևաջրերն ու կեղտաջրերը հաճախ ներթափանցում են խմելու ջրի ցանց, որը վտանգավոր է դարձնում ջրի օգտագործումը</w:t>
      </w:r>
      <w:r w:rsidR="0018338F">
        <w:rPr>
          <w:rFonts w:ascii="Sylfaen" w:hAnsi="Sylfaen"/>
          <w:sz w:val="24"/>
          <w:szCs w:val="24"/>
          <w:lang w:val="hy-AM"/>
        </w:rPr>
        <w:t>։</w:t>
      </w:r>
      <w:r w:rsidRPr="0018338F">
        <w:rPr>
          <w:rFonts w:ascii="Sylfaen" w:hAnsi="Sylfaen"/>
          <w:sz w:val="24"/>
          <w:szCs w:val="24"/>
          <w:lang w:val="hy-AM"/>
        </w:rPr>
        <w:t xml:space="preserve"> Ոռոգման ներքին ցանցի բացակայության պատճառով մեծ է նաև ոռոգման ջրի կորուստը`</w:t>
      </w:r>
      <w:r w:rsidR="006525DC">
        <w:rPr>
          <w:rFonts w:ascii="Sylfaen" w:hAnsi="Sylfaen"/>
          <w:sz w:val="24"/>
          <w:szCs w:val="24"/>
          <w:lang w:val="hy-AM"/>
        </w:rPr>
        <w:t xml:space="preserve"> </w:t>
      </w:r>
      <w:r w:rsidR="00780F02">
        <w:rPr>
          <w:rFonts w:ascii="Sylfaen" w:hAnsi="Sylfaen"/>
          <w:sz w:val="24"/>
          <w:szCs w:val="24"/>
          <w:lang w:val="hy-AM"/>
        </w:rPr>
        <w:t>2</w:t>
      </w:r>
      <w:r w:rsidRPr="0018338F">
        <w:rPr>
          <w:rFonts w:ascii="Sylfaen" w:hAnsi="Sylfaen"/>
          <w:sz w:val="24"/>
          <w:szCs w:val="24"/>
          <w:lang w:val="hy-AM"/>
        </w:rPr>
        <w:t>0 տոկոս</w:t>
      </w:r>
      <w:r w:rsidR="00780F02">
        <w:rPr>
          <w:rFonts w:ascii="Sylfaen" w:hAnsi="Sylfaen"/>
          <w:sz w:val="24"/>
          <w:szCs w:val="24"/>
          <w:lang w:val="hy-AM"/>
        </w:rPr>
        <w:t>։</w:t>
      </w:r>
      <w:r w:rsidRPr="0018338F">
        <w:rPr>
          <w:rFonts w:ascii="Sylfaen" w:hAnsi="Sylfaen"/>
          <w:sz w:val="24"/>
          <w:szCs w:val="24"/>
          <w:lang w:val="hy-AM"/>
        </w:rPr>
        <w:t xml:space="preserve">  </w:t>
      </w:r>
      <w:r w:rsidR="006525DC">
        <w:rPr>
          <w:rFonts w:ascii="Sylfaen" w:hAnsi="Sylfaen"/>
          <w:sz w:val="24"/>
          <w:szCs w:val="24"/>
          <w:lang w:val="hy-AM"/>
        </w:rPr>
        <w:t xml:space="preserve">               </w:t>
      </w:r>
      <w:r w:rsidRPr="0018338F">
        <w:rPr>
          <w:rFonts w:ascii="Sylfaen" w:hAnsi="Sylfaen"/>
          <w:sz w:val="24"/>
          <w:szCs w:val="24"/>
          <w:lang w:val="hy-AM"/>
        </w:rPr>
        <w:t xml:space="preserve">Մանկապարտեզի շենքը մասնակի  </w:t>
      </w:r>
      <w:r w:rsidRPr="0018338F">
        <w:rPr>
          <w:rFonts w:ascii="Sylfaen" w:hAnsi="Sylfaen"/>
          <w:sz w:val="24"/>
          <w:szCs w:val="24"/>
          <w:lang w:val="hy-AM"/>
        </w:rPr>
        <w:lastRenderedPageBreak/>
        <w:t>վերանորոգվել է</w:t>
      </w:r>
      <w:r w:rsidR="006525DC">
        <w:rPr>
          <w:rFonts w:ascii="Sylfaen" w:hAnsi="Sylfaen"/>
          <w:sz w:val="24"/>
          <w:szCs w:val="24"/>
          <w:lang w:val="hy-AM"/>
        </w:rPr>
        <w:t>,</w:t>
      </w:r>
      <w:r w:rsidRPr="0018338F">
        <w:rPr>
          <w:rFonts w:ascii="Sylfaen" w:hAnsi="Sylfaen"/>
          <w:sz w:val="24"/>
          <w:szCs w:val="24"/>
          <w:lang w:val="hy-AM"/>
        </w:rPr>
        <w:t xml:space="preserve"> գործում է 1  խումբ, որտեղ  հաճախում են նախադպրոցական տարիքի 30 երեխաներ;</w:t>
      </w:r>
    </w:p>
    <w:p w:rsidR="003B50B9" w:rsidRPr="006525DC" w:rsidRDefault="006525DC" w:rsidP="006525DC">
      <w:pPr>
        <w:spacing w:after="0"/>
        <w:ind w:left="567" w:right="539"/>
        <w:jc w:val="both"/>
        <w:rPr>
          <w:rFonts w:ascii="Sylfaen" w:hAnsi="Sylfaen"/>
          <w:sz w:val="24"/>
          <w:szCs w:val="24"/>
          <w:lang w:val="hy-AM"/>
        </w:rPr>
      </w:pPr>
      <w:r>
        <w:rPr>
          <w:rFonts w:ascii="Sylfaen" w:hAnsi="Sylfaen"/>
          <w:sz w:val="24"/>
          <w:szCs w:val="24"/>
          <w:lang w:val="hy-AM"/>
        </w:rPr>
        <w:t xml:space="preserve">       </w:t>
      </w:r>
      <w:r w:rsidR="003B50B9" w:rsidRPr="0018338F">
        <w:rPr>
          <w:rFonts w:ascii="Sylfaen" w:hAnsi="Sylfaen"/>
          <w:sz w:val="24"/>
          <w:szCs w:val="24"/>
          <w:lang w:val="hy-AM"/>
        </w:rPr>
        <w:t xml:space="preserve">Մեծ ներդրումներ </w:t>
      </w:r>
      <w:r>
        <w:rPr>
          <w:rFonts w:ascii="Sylfaen" w:hAnsi="Sylfaen"/>
          <w:sz w:val="24"/>
          <w:szCs w:val="24"/>
          <w:lang w:val="hy-AM"/>
        </w:rPr>
        <w:t>են</w:t>
      </w:r>
      <w:r w:rsidR="003B50B9" w:rsidRPr="0018338F">
        <w:rPr>
          <w:rFonts w:ascii="Sylfaen" w:hAnsi="Sylfaen"/>
          <w:sz w:val="24"/>
          <w:szCs w:val="24"/>
          <w:lang w:val="hy-AM"/>
        </w:rPr>
        <w:t xml:space="preserve">  պահանջվում  մշակույթի տների վերանորոգման համար</w:t>
      </w:r>
      <w:r w:rsidR="0018338F">
        <w:rPr>
          <w:rFonts w:ascii="Sylfaen" w:hAnsi="Sylfaen"/>
          <w:sz w:val="24"/>
          <w:szCs w:val="24"/>
          <w:lang w:val="hy-AM"/>
        </w:rPr>
        <w:t>։</w:t>
      </w:r>
      <w:r w:rsidR="003B50B9" w:rsidRPr="0018338F">
        <w:rPr>
          <w:rFonts w:ascii="Sylfaen" w:hAnsi="Sylfaen"/>
          <w:sz w:val="24"/>
          <w:szCs w:val="24"/>
          <w:lang w:val="hy-AM"/>
        </w:rPr>
        <w:t xml:space="preserve"> Ներհամայնքային</w:t>
      </w:r>
      <w:r>
        <w:rPr>
          <w:rFonts w:ascii="Sylfaen" w:hAnsi="Sylfaen"/>
          <w:sz w:val="24"/>
          <w:szCs w:val="24"/>
          <w:lang w:val="hy-AM"/>
        </w:rPr>
        <w:t xml:space="preserve"> </w:t>
      </w:r>
      <w:r w:rsidR="003B50B9" w:rsidRPr="0018338F">
        <w:rPr>
          <w:rFonts w:ascii="Sylfaen" w:hAnsi="Sylfaen"/>
          <w:sz w:val="24"/>
          <w:szCs w:val="24"/>
          <w:lang w:val="hy-AM"/>
        </w:rPr>
        <w:t>Ճանապարհային ցանցը խճաքարային</w:t>
      </w:r>
      <w:r>
        <w:rPr>
          <w:rFonts w:ascii="Sylfaen" w:hAnsi="Sylfaen"/>
          <w:sz w:val="24"/>
          <w:szCs w:val="24"/>
          <w:lang w:val="hy-AM"/>
        </w:rPr>
        <w:t xml:space="preserve"> </w:t>
      </w:r>
      <w:r w:rsidR="003B50B9" w:rsidRPr="0018338F">
        <w:rPr>
          <w:rFonts w:ascii="Sylfaen" w:hAnsi="Sylfaen"/>
          <w:sz w:val="24"/>
          <w:szCs w:val="24"/>
          <w:lang w:val="hy-AM"/>
        </w:rPr>
        <w:t>ծածկույթով է</w:t>
      </w:r>
      <w:r>
        <w:rPr>
          <w:rFonts w:ascii="Sylfaen" w:hAnsi="Sylfaen"/>
          <w:sz w:val="24"/>
          <w:szCs w:val="24"/>
          <w:lang w:val="hy-AM"/>
        </w:rPr>
        <w:t xml:space="preserve"> </w:t>
      </w:r>
      <w:r w:rsidR="003B50B9" w:rsidRPr="0018338F">
        <w:rPr>
          <w:rFonts w:ascii="Sylfaen" w:hAnsi="Sylfaen"/>
          <w:sz w:val="24"/>
          <w:szCs w:val="24"/>
          <w:lang w:val="hy-AM"/>
        </w:rPr>
        <w:t xml:space="preserve">վերանորոգման կարիք ունի,  անհրաժեշտ  է   վերանորոգել ճանապարհներ   և  փողոցներ : </w:t>
      </w:r>
    </w:p>
    <w:p w:rsidR="003B50B9" w:rsidRPr="0018338F" w:rsidRDefault="003B50B9" w:rsidP="0018338F">
      <w:pPr>
        <w:keepNext/>
        <w:ind w:left="708"/>
        <w:jc w:val="center"/>
        <w:outlineLvl w:val="1"/>
        <w:rPr>
          <w:rFonts w:ascii="Sylfaen" w:hAnsi="Sylfaen" w:cs="Sylfaen"/>
          <w:b/>
          <w:sz w:val="26"/>
          <w:szCs w:val="28"/>
          <w:lang w:val="hy-AM"/>
        </w:rPr>
      </w:pPr>
      <w:r w:rsidRPr="00E733C4">
        <w:rPr>
          <w:rFonts w:ascii="Sylfaen" w:hAnsi="Sylfaen"/>
          <w:b/>
          <w:sz w:val="28"/>
          <w:szCs w:val="28"/>
          <w:lang w:val="hy-AM"/>
        </w:rPr>
        <w:t>1</w:t>
      </w:r>
      <w:r w:rsidRPr="0018338F">
        <w:rPr>
          <w:rFonts w:ascii="Sylfaen" w:hAnsi="Sylfaen"/>
          <w:b/>
          <w:sz w:val="28"/>
          <w:szCs w:val="28"/>
          <w:lang w:val="hy-AM"/>
        </w:rPr>
        <w:t>.</w:t>
      </w:r>
      <w:r w:rsidR="00635809">
        <w:rPr>
          <w:rFonts w:ascii="Sylfaen" w:hAnsi="Sylfaen"/>
          <w:b/>
          <w:sz w:val="28"/>
          <w:szCs w:val="28"/>
          <w:lang w:val="hy-AM"/>
        </w:rPr>
        <w:t>4</w:t>
      </w:r>
      <w:r w:rsidRPr="0018338F">
        <w:rPr>
          <w:rFonts w:ascii="Sylfaen" w:hAnsi="Sylfaen"/>
          <w:b/>
          <w:sz w:val="28"/>
          <w:szCs w:val="28"/>
          <w:lang w:val="hy-AM"/>
        </w:rPr>
        <w:t xml:space="preserve">  </w:t>
      </w:r>
      <w:r w:rsidRPr="0018338F">
        <w:rPr>
          <w:rFonts w:ascii="Sylfaen" w:hAnsi="Sylfaen" w:cs="Sylfaen"/>
          <w:b/>
          <w:sz w:val="26"/>
          <w:szCs w:val="28"/>
          <w:lang w:val="hy-AM"/>
        </w:rPr>
        <w:t>ՔԱՂԱՔԱՇԻՆՈՒԹՅՈՒՆ  ԵՎ  ԿՈՄՈՒՆԱԼ ՏՆՏԵՍՈՒԹՅՈՒՆ</w:t>
      </w:r>
    </w:p>
    <w:p w:rsidR="006525DC" w:rsidRDefault="0018338F" w:rsidP="006525DC">
      <w:pPr>
        <w:tabs>
          <w:tab w:val="right" w:pos="993"/>
        </w:tabs>
        <w:ind w:left="567" w:right="821"/>
        <w:jc w:val="both"/>
        <w:rPr>
          <w:rFonts w:ascii="Sylfaen" w:hAnsi="Sylfaen" w:cs="Sylfaen"/>
          <w:sz w:val="24"/>
          <w:szCs w:val="24"/>
          <w:lang w:val="hy-AM"/>
        </w:rPr>
      </w:pPr>
      <w:r>
        <w:rPr>
          <w:rFonts w:ascii="Sylfaen" w:hAnsi="Sylfaen"/>
          <w:sz w:val="24"/>
          <w:szCs w:val="24"/>
          <w:lang w:val="hy-AM"/>
        </w:rPr>
        <w:t xml:space="preserve">    </w:t>
      </w:r>
      <w:r w:rsidR="003B50B9" w:rsidRPr="0018338F">
        <w:rPr>
          <w:rFonts w:ascii="Sylfaen" w:hAnsi="Sylfaen"/>
          <w:sz w:val="24"/>
          <w:szCs w:val="24"/>
          <w:lang w:val="hy-AM"/>
        </w:rPr>
        <w:t xml:space="preserve">Զանգակատուն և Վարդաշատ </w:t>
      </w:r>
      <w:r w:rsidR="003B50B9" w:rsidRPr="0018338F">
        <w:rPr>
          <w:rFonts w:ascii="Sylfaen" w:hAnsi="Sylfaen" w:cs="Sylfaen"/>
          <w:sz w:val="24"/>
          <w:szCs w:val="24"/>
          <w:lang w:val="hy-AM"/>
        </w:rPr>
        <w:t xml:space="preserve"> </w:t>
      </w:r>
      <w:r w:rsidR="003B50B9" w:rsidRPr="0018338F">
        <w:rPr>
          <w:rFonts w:ascii="Sylfaen" w:hAnsi="Sylfaen"/>
          <w:sz w:val="24"/>
          <w:szCs w:val="24"/>
          <w:lang w:val="hy-AM"/>
        </w:rPr>
        <w:t>բնակավայրեր</w:t>
      </w:r>
      <w:r w:rsidR="003B50B9" w:rsidRPr="0018338F">
        <w:rPr>
          <w:rFonts w:ascii="Sylfaen" w:hAnsi="Sylfaen"/>
          <w:sz w:val="24"/>
          <w:szCs w:val="24"/>
          <w:lang w:val="ro-RO"/>
        </w:rPr>
        <w:t xml:space="preserve">ը </w:t>
      </w:r>
      <w:r w:rsidR="003B50B9" w:rsidRPr="0018338F">
        <w:rPr>
          <w:rFonts w:ascii="Sylfaen" w:hAnsi="Sylfaen"/>
          <w:sz w:val="24"/>
          <w:szCs w:val="24"/>
          <w:lang w:val="hy-AM"/>
        </w:rPr>
        <w:t>չ</w:t>
      </w:r>
      <w:r w:rsidR="003B50B9" w:rsidRPr="0018338F">
        <w:rPr>
          <w:rFonts w:ascii="Sylfaen" w:hAnsi="Sylfaen"/>
          <w:sz w:val="24"/>
          <w:szCs w:val="24"/>
          <w:lang w:val="ro-RO"/>
        </w:rPr>
        <w:t>ուն</w:t>
      </w:r>
      <w:r w:rsidR="003B50B9" w:rsidRPr="0018338F">
        <w:rPr>
          <w:rFonts w:ascii="Sylfaen" w:hAnsi="Sylfaen"/>
          <w:sz w:val="24"/>
          <w:szCs w:val="24"/>
          <w:lang w:val="hy-AM"/>
        </w:rPr>
        <w:t>են</w:t>
      </w:r>
      <w:r w:rsidR="003B50B9" w:rsidRPr="0018338F">
        <w:rPr>
          <w:rFonts w:ascii="Sylfaen" w:hAnsi="Sylfaen"/>
          <w:sz w:val="24"/>
          <w:szCs w:val="24"/>
          <w:lang w:val="ro-RO"/>
        </w:rPr>
        <w:t xml:space="preserve"> </w:t>
      </w:r>
      <w:r w:rsidR="003B50B9" w:rsidRPr="0018338F">
        <w:rPr>
          <w:rFonts w:ascii="Sylfaen" w:hAnsi="Sylfaen"/>
          <w:sz w:val="24"/>
          <w:szCs w:val="24"/>
          <w:lang w:val="hy-AM"/>
        </w:rPr>
        <w:t>գլխավոր</w:t>
      </w:r>
      <w:r w:rsidR="003B50B9" w:rsidRPr="0018338F">
        <w:rPr>
          <w:rFonts w:ascii="Sylfaen" w:hAnsi="Sylfaen"/>
          <w:sz w:val="24"/>
          <w:szCs w:val="24"/>
          <w:lang w:val="ro-RO"/>
        </w:rPr>
        <w:t xml:space="preserve"> </w:t>
      </w:r>
      <w:r w:rsidR="003B50B9" w:rsidRPr="0018338F">
        <w:rPr>
          <w:rFonts w:ascii="Sylfaen" w:hAnsi="Sylfaen"/>
          <w:sz w:val="24"/>
          <w:szCs w:val="24"/>
          <w:lang w:val="hy-AM"/>
        </w:rPr>
        <w:t>հատակագիծ</w:t>
      </w:r>
      <w:r w:rsidR="003B50B9" w:rsidRPr="0018338F">
        <w:rPr>
          <w:rFonts w:ascii="Sylfaen" w:hAnsi="Sylfaen"/>
          <w:sz w:val="24"/>
          <w:szCs w:val="24"/>
          <w:lang w:val="ro-RO"/>
        </w:rPr>
        <w:t xml:space="preserve"> և </w:t>
      </w:r>
      <w:r w:rsidR="003B50B9" w:rsidRPr="0018338F">
        <w:rPr>
          <w:rFonts w:ascii="Sylfaen" w:hAnsi="Sylfaen" w:cs="Sylfaen"/>
          <w:sz w:val="24"/>
          <w:szCs w:val="24"/>
          <w:lang w:val="hy-AM"/>
        </w:rPr>
        <w:t>գոտիավորման</w:t>
      </w:r>
      <w:r w:rsidR="003B50B9" w:rsidRPr="0018338F">
        <w:rPr>
          <w:rFonts w:ascii="Sylfaen" w:hAnsi="Sylfaen"/>
          <w:sz w:val="24"/>
          <w:szCs w:val="24"/>
          <w:lang w:val="ro-RO"/>
        </w:rPr>
        <w:t xml:space="preserve"> </w:t>
      </w:r>
      <w:r w:rsidR="003B50B9" w:rsidRPr="0018338F">
        <w:rPr>
          <w:rFonts w:ascii="Sylfaen" w:hAnsi="Sylfaen" w:cs="Sylfaen"/>
          <w:sz w:val="24"/>
          <w:szCs w:val="24"/>
          <w:lang w:val="hy-AM"/>
        </w:rPr>
        <w:t xml:space="preserve">նախագիծ: </w:t>
      </w:r>
      <w:r w:rsidR="003B50B9" w:rsidRPr="0018338F">
        <w:rPr>
          <w:rFonts w:ascii="Sylfaen" w:hAnsi="Sylfaen"/>
          <w:sz w:val="24"/>
          <w:szCs w:val="24"/>
          <w:lang w:val="hy-AM"/>
        </w:rPr>
        <w:t xml:space="preserve"> Քաղաքաշինական</w:t>
      </w:r>
      <w:r w:rsidR="003B50B9" w:rsidRPr="0018338F">
        <w:rPr>
          <w:rFonts w:ascii="Sylfaen" w:hAnsi="Sylfaen"/>
          <w:sz w:val="24"/>
          <w:szCs w:val="24"/>
          <w:lang w:val="ro-RO"/>
        </w:rPr>
        <w:t xml:space="preserve"> </w:t>
      </w:r>
      <w:r w:rsidR="003B50B9" w:rsidRPr="0018338F">
        <w:rPr>
          <w:rFonts w:ascii="Sylfaen" w:hAnsi="Sylfaen"/>
          <w:sz w:val="24"/>
          <w:szCs w:val="24"/>
          <w:lang w:val="hy-AM"/>
        </w:rPr>
        <w:t>ծրագրային</w:t>
      </w:r>
      <w:r w:rsidR="003B50B9" w:rsidRPr="0018338F">
        <w:rPr>
          <w:rFonts w:ascii="Sylfaen" w:hAnsi="Sylfaen"/>
          <w:sz w:val="24"/>
          <w:szCs w:val="24"/>
          <w:lang w:val="ro-RO"/>
        </w:rPr>
        <w:t xml:space="preserve"> </w:t>
      </w:r>
      <w:r w:rsidR="003B50B9" w:rsidRPr="0018338F">
        <w:rPr>
          <w:rFonts w:ascii="Sylfaen" w:hAnsi="Sylfaen"/>
          <w:sz w:val="24"/>
          <w:szCs w:val="24"/>
          <w:lang w:val="hy-AM"/>
        </w:rPr>
        <w:t>այլ</w:t>
      </w:r>
      <w:r w:rsidR="003B50B9" w:rsidRPr="0018338F">
        <w:rPr>
          <w:rFonts w:ascii="Sylfaen" w:hAnsi="Sylfaen"/>
          <w:sz w:val="24"/>
          <w:szCs w:val="24"/>
          <w:lang w:val="ro-RO"/>
        </w:rPr>
        <w:t xml:space="preserve"> </w:t>
      </w:r>
      <w:r w:rsidR="003B50B9" w:rsidRPr="0018338F">
        <w:rPr>
          <w:rFonts w:ascii="Sylfaen" w:hAnsi="Sylfaen"/>
          <w:sz w:val="24"/>
          <w:szCs w:val="24"/>
          <w:lang w:val="hy-AM"/>
        </w:rPr>
        <w:t>փաստաթղթերից առկա է</w:t>
      </w:r>
      <w:r w:rsidR="003B50B9" w:rsidRPr="0018338F">
        <w:rPr>
          <w:rFonts w:ascii="Sylfaen" w:hAnsi="Sylfaen"/>
          <w:sz w:val="24"/>
          <w:szCs w:val="24"/>
          <w:lang w:val="ro-RO"/>
        </w:rPr>
        <w:t xml:space="preserve"> </w:t>
      </w:r>
      <w:r w:rsidR="003B50B9" w:rsidRPr="0018338F">
        <w:rPr>
          <w:rFonts w:ascii="Sylfaen" w:hAnsi="Sylfaen" w:cs="Sylfaen"/>
          <w:sz w:val="24"/>
          <w:szCs w:val="24"/>
          <w:lang w:val="hy-AM"/>
        </w:rPr>
        <w:t>քաղաքաշինական</w:t>
      </w:r>
      <w:r w:rsidR="003B50B9" w:rsidRPr="0018338F">
        <w:rPr>
          <w:rFonts w:ascii="Sylfaen" w:hAnsi="Sylfaen"/>
          <w:sz w:val="24"/>
          <w:szCs w:val="24"/>
          <w:lang w:val="ro-RO"/>
        </w:rPr>
        <w:t xml:space="preserve"> </w:t>
      </w:r>
      <w:r w:rsidR="003B50B9" w:rsidRPr="0018338F">
        <w:rPr>
          <w:rFonts w:ascii="Sylfaen" w:hAnsi="Sylfaen" w:cs="Sylfaen"/>
          <w:sz w:val="24"/>
          <w:szCs w:val="24"/>
          <w:lang w:val="hy-AM"/>
        </w:rPr>
        <w:t>կադաստրի վարման մատյանները</w:t>
      </w:r>
      <w:r w:rsidR="003B50B9" w:rsidRPr="0018338F">
        <w:rPr>
          <w:rFonts w:ascii="Sylfaen" w:hAnsi="Sylfaen"/>
          <w:sz w:val="24"/>
          <w:szCs w:val="24"/>
          <w:lang w:val="ro-RO"/>
        </w:rPr>
        <w:t xml:space="preserve">, </w:t>
      </w:r>
      <w:r w:rsidR="003B50B9" w:rsidRPr="0018338F">
        <w:rPr>
          <w:rFonts w:ascii="Sylfaen" w:hAnsi="Sylfaen" w:cs="Sylfaen"/>
          <w:sz w:val="24"/>
          <w:szCs w:val="24"/>
          <w:lang w:val="hy-AM"/>
        </w:rPr>
        <w:t>քաղաքաշինական</w:t>
      </w:r>
      <w:r w:rsidR="003B50B9" w:rsidRPr="0018338F">
        <w:rPr>
          <w:rFonts w:ascii="Sylfaen" w:hAnsi="Sylfaen"/>
          <w:sz w:val="24"/>
          <w:szCs w:val="24"/>
          <w:lang w:val="ro-RO"/>
        </w:rPr>
        <w:t xml:space="preserve"> </w:t>
      </w:r>
      <w:r w:rsidR="003B50B9" w:rsidRPr="0018338F">
        <w:rPr>
          <w:rFonts w:ascii="Sylfaen" w:hAnsi="Sylfaen" w:cs="Sylfaen"/>
          <w:sz w:val="24"/>
          <w:szCs w:val="24"/>
          <w:lang w:val="hy-AM"/>
        </w:rPr>
        <w:t>կանոնադրությունները</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և</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այլն</w:t>
      </w:r>
      <w:r w:rsidR="003B50B9" w:rsidRPr="0018338F">
        <w:rPr>
          <w:rFonts w:ascii="Sylfaen" w:hAnsi="Sylfaen"/>
          <w:sz w:val="24"/>
          <w:szCs w:val="24"/>
          <w:lang w:val="ro-RO"/>
        </w:rPr>
        <w:t xml:space="preserve">: </w:t>
      </w:r>
      <w:r w:rsidR="003B50B9" w:rsidRPr="0018338F">
        <w:rPr>
          <w:rFonts w:ascii="Sylfaen" w:hAnsi="Sylfaen"/>
          <w:sz w:val="24"/>
          <w:szCs w:val="24"/>
          <w:lang w:val="hy-AM"/>
        </w:rPr>
        <w:t>Բնակավայրեր</w:t>
      </w:r>
      <w:r w:rsidR="003B50B9" w:rsidRPr="0018338F">
        <w:rPr>
          <w:rFonts w:ascii="Sylfaen" w:hAnsi="Sylfaen"/>
          <w:sz w:val="24"/>
          <w:szCs w:val="24"/>
          <w:lang w:val="ro-RO"/>
        </w:rPr>
        <w:t xml:space="preserve">ը  </w:t>
      </w:r>
      <w:r w:rsidR="003B50B9" w:rsidRPr="0018338F">
        <w:rPr>
          <w:rFonts w:ascii="Sylfaen" w:hAnsi="Sylfaen"/>
          <w:sz w:val="24"/>
          <w:szCs w:val="24"/>
          <w:lang w:val="hy-AM"/>
        </w:rPr>
        <w:t>չունեն</w:t>
      </w:r>
      <w:r w:rsidR="003B50B9" w:rsidRPr="0018338F">
        <w:rPr>
          <w:rFonts w:ascii="Sylfaen" w:hAnsi="Sylfaen"/>
          <w:sz w:val="24"/>
          <w:szCs w:val="24"/>
          <w:lang w:val="ro-RO"/>
        </w:rPr>
        <w:t xml:space="preserve"> </w:t>
      </w:r>
      <w:r w:rsidR="003B50B9" w:rsidRPr="0018338F">
        <w:rPr>
          <w:rFonts w:ascii="Sylfaen" w:hAnsi="Sylfaen"/>
          <w:sz w:val="24"/>
          <w:szCs w:val="24"/>
          <w:lang w:val="hy-AM"/>
        </w:rPr>
        <w:t>ջրահեռացման</w:t>
      </w:r>
      <w:r w:rsidR="003B50B9" w:rsidRPr="0018338F">
        <w:rPr>
          <w:rFonts w:ascii="Sylfaen" w:hAnsi="Sylfaen"/>
          <w:sz w:val="24"/>
          <w:szCs w:val="24"/>
          <w:lang w:val="ro-RO"/>
        </w:rPr>
        <w:t xml:space="preserve"> </w:t>
      </w:r>
      <w:r w:rsidR="003B50B9" w:rsidRPr="0018338F">
        <w:rPr>
          <w:rFonts w:ascii="Sylfaen" w:hAnsi="Sylfaen"/>
          <w:sz w:val="24"/>
          <w:szCs w:val="24"/>
          <w:lang w:val="hy-AM"/>
        </w:rPr>
        <w:t>կենտրոնացված</w:t>
      </w:r>
      <w:r w:rsidR="003B50B9" w:rsidRPr="0018338F">
        <w:rPr>
          <w:rFonts w:ascii="Sylfaen" w:hAnsi="Sylfaen"/>
          <w:sz w:val="24"/>
          <w:szCs w:val="24"/>
          <w:lang w:val="ro-RO"/>
        </w:rPr>
        <w:t xml:space="preserve"> </w:t>
      </w:r>
      <w:r w:rsidR="003B50B9" w:rsidRPr="0018338F">
        <w:rPr>
          <w:rFonts w:ascii="Sylfaen" w:hAnsi="Sylfaen"/>
          <w:sz w:val="24"/>
          <w:szCs w:val="24"/>
          <w:lang w:val="hy-AM"/>
        </w:rPr>
        <w:t>համակարգեր</w:t>
      </w:r>
      <w:r w:rsidR="003B50B9" w:rsidRPr="0018338F">
        <w:rPr>
          <w:rFonts w:ascii="Sylfaen" w:hAnsi="Sylfaen"/>
          <w:sz w:val="24"/>
          <w:szCs w:val="24"/>
          <w:lang w:val="ro-RO"/>
        </w:rPr>
        <w:t xml:space="preserve"> (</w:t>
      </w:r>
      <w:r w:rsidR="003B50B9" w:rsidRPr="0018338F">
        <w:rPr>
          <w:rFonts w:ascii="Sylfaen" w:hAnsi="Sylfaen"/>
          <w:sz w:val="24"/>
          <w:szCs w:val="24"/>
          <w:lang w:val="hy-AM"/>
        </w:rPr>
        <w:t>կոյուղի</w:t>
      </w:r>
      <w:r w:rsidR="003B50B9" w:rsidRPr="0018338F">
        <w:rPr>
          <w:rFonts w:ascii="Sylfaen" w:hAnsi="Sylfaen"/>
          <w:sz w:val="24"/>
          <w:szCs w:val="24"/>
          <w:lang w:val="ro-RO"/>
        </w:rPr>
        <w:t>):</w:t>
      </w:r>
      <w:r w:rsidR="003B50B9" w:rsidRPr="0018338F">
        <w:rPr>
          <w:sz w:val="24"/>
          <w:szCs w:val="24"/>
          <w:lang w:val="af-ZA"/>
        </w:rPr>
        <w:t xml:space="preserve"> </w:t>
      </w:r>
      <w:r w:rsidR="003B50B9" w:rsidRPr="0018338F">
        <w:rPr>
          <w:rFonts w:ascii="Sylfaen" w:hAnsi="Sylfaen"/>
          <w:sz w:val="24"/>
          <w:szCs w:val="24"/>
          <w:lang w:val="hy-AM"/>
        </w:rPr>
        <w:t xml:space="preserve">Զանգակատուն և Վարդաշատ </w:t>
      </w:r>
      <w:r w:rsidR="003B50B9" w:rsidRPr="0018338F">
        <w:rPr>
          <w:rFonts w:ascii="Sylfaen" w:hAnsi="Sylfaen" w:cs="Sylfaen"/>
          <w:sz w:val="24"/>
          <w:szCs w:val="24"/>
          <w:lang w:val="hy-AM"/>
        </w:rPr>
        <w:t xml:space="preserve"> </w:t>
      </w:r>
      <w:r w:rsidR="003B50B9" w:rsidRPr="0018338F">
        <w:rPr>
          <w:rFonts w:ascii="Sylfaen" w:hAnsi="Sylfaen"/>
          <w:sz w:val="24"/>
          <w:szCs w:val="24"/>
          <w:lang w:val="hy-AM"/>
        </w:rPr>
        <w:t>բնակավայրեր</w:t>
      </w:r>
      <w:r w:rsidR="003B50B9" w:rsidRPr="0018338F">
        <w:rPr>
          <w:rFonts w:ascii="Sylfaen" w:hAnsi="Sylfaen"/>
          <w:sz w:val="24"/>
          <w:szCs w:val="24"/>
          <w:lang w:val="ro-RO"/>
        </w:rPr>
        <w:t xml:space="preserve">ում  </w:t>
      </w:r>
      <w:r w:rsidR="003B50B9" w:rsidRPr="0018338F">
        <w:rPr>
          <w:rFonts w:ascii="Sylfaen" w:hAnsi="Sylfaen"/>
          <w:sz w:val="24"/>
          <w:szCs w:val="24"/>
          <w:lang w:val="hy-AM"/>
        </w:rPr>
        <w:t>կանոնավոր</w:t>
      </w:r>
      <w:r w:rsidR="003B50B9" w:rsidRPr="0018338F">
        <w:rPr>
          <w:rFonts w:ascii="Sylfaen" w:hAnsi="Sylfaen"/>
          <w:sz w:val="24"/>
          <w:szCs w:val="24"/>
          <w:lang w:val="ro-RO"/>
        </w:rPr>
        <w:t xml:space="preserve"> </w:t>
      </w:r>
      <w:r w:rsidR="003B50B9" w:rsidRPr="0018338F">
        <w:rPr>
          <w:rFonts w:ascii="Sylfaen" w:hAnsi="Sylfaen"/>
          <w:sz w:val="24"/>
          <w:szCs w:val="24"/>
          <w:lang w:val="hy-AM"/>
        </w:rPr>
        <w:t>կերպով</w:t>
      </w:r>
      <w:r w:rsidR="003B50B9" w:rsidRPr="0018338F">
        <w:rPr>
          <w:rFonts w:ascii="Sylfaen" w:hAnsi="Sylfaen"/>
          <w:sz w:val="24"/>
          <w:szCs w:val="24"/>
          <w:lang w:val="ro-RO"/>
        </w:rPr>
        <w:t xml:space="preserve">  իրականացվում է աղբահանություն` </w:t>
      </w:r>
      <w:r w:rsidR="003B50B9" w:rsidRPr="0018338F">
        <w:rPr>
          <w:rFonts w:ascii="Sylfaen" w:hAnsi="Sylfaen"/>
          <w:sz w:val="24"/>
          <w:szCs w:val="24"/>
          <w:lang w:val="hy-AM"/>
        </w:rPr>
        <w:t>շաբաթը</w:t>
      </w:r>
      <w:r w:rsidR="003B50B9" w:rsidRPr="0018338F">
        <w:rPr>
          <w:rFonts w:ascii="Sylfaen" w:hAnsi="Sylfaen"/>
          <w:sz w:val="24"/>
          <w:szCs w:val="24"/>
          <w:lang w:val="ro-RO"/>
        </w:rPr>
        <w:t xml:space="preserve"> </w:t>
      </w:r>
      <w:r w:rsidR="003B50B9" w:rsidRPr="0018338F">
        <w:rPr>
          <w:rFonts w:ascii="Sylfaen" w:hAnsi="Sylfaen"/>
          <w:sz w:val="24"/>
          <w:szCs w:val="24"/>
          <w:lang w:val="hy-AM"/>
        </w:rPr>
        <w:t>մեկ</w:t>
      </w:r>
      <w:r w:rsidR="003B50B9" w:rsidRPr="0018338F">
        <w:rPr>
          <w:rFonts w:ascii="Sylfaen" w:hAnsi="Sylfaen"/>
          <w:sz w:val="24"/>
          <w:szCs w:val="24"/>
          <w:lang w:val="ro-RO"/>
        </w:rPr>
        <w:t xml:space="preserve"> </w:t>
      </w:r>
      <w:r w:rsidR="003B50B9" w:rsidRPr="0018338F">
        <w:rPr>
          <w:rFonts w:ascii="Sylfaen" w:hAnsi="Sylfaen"/>
          <w:sz w:val="24"/>
          <w:szCs w:val="24"/>
          <w:lang w:val="hy-AM"/>
        </w:rPr>
        <w:t>անգամ</w:t>
      </w:r>
      <w:r w:rsidR="003B50B9" w:rsidRPr="0018338F">
        <w:rPr>
          <w:rFonts w:ascii="Sylfaen" w:hAnsi="Sylfaen"/>
          <w:sz w:val="24"/>
          <w:szCs w:val="24"/>
          <w:lang w:val="ro-RO"/>
        </w:rPr>
        <w:t xml:space="preserve">, </w:t>
      </w:r>
      <w:r w:rsidR="003B50B9" w:rsidRPr="0018338F">
        <w:rPr>
          <w:rFonts w:ascii="Sylfaen" w:hAnsi="Sylfaen"/>
          <w:sz w:val="24"/>
          <w:szCs w:val="24"/>
          <w:lang w:val="hy-AM"/>
        </w:rPr>
        <w:t>սակայն</w:t>
      </w:r>
      <w:r w:rsidR="003B50B9" w:rsidRPr="0018338F">
        <w:rPr>
          <w:rFonts w:ascii="Sylfaen" w:hAnsi="Sylfaen"/>
          <w:sz w:val="24"/>
          <w:szCs w:val="24"/>
          <w:lang w:val="ro-RO"/>
        </w:rPr>
        <w:t xml:space="preserve"> </w:t>
      </w:r>
      <w:r w:rsidR="003B50B9" w:rsidRPr="0018338F">
        <w:rPr>
          <w:rFonts w:ascii="Sylfaen" w:hAnsi="Sylfaen"/>
          <w:sz w:val="24"/>
          <w:szCs w:val="24"/>
          <w:lang w:val="hy-AM"/>
        </w:rPr>
        <w:t>բնակավայրերի</w:t>
      </w:r>
      <w:r w:rsidR="003B50B9" w:rsidRPr="0018338F">
        <w:rPr>
          <w:rFonts w:ascii="Sylfaen" w:hAnsi="Sylfaen"/>
          <w:sz w:val="24"/>
          <w:szCs w:val="24"/>
          <w:lang w:val="ro-RO"/>
        </w:rPr>
        <w:t xml:space="preserve"> </w:t>
      </w:r>
      <w:r w:rsidR="003B50B9" w:rsidRPr="0018338F">
        <w:rPr>
          <w:rFonts w:ascii="Sylfaen" w:hAnsi="Sylfaen"/>
          <w:sz w:val="24"/>
          <w:szCs w:val="24"/>
          <w:lang w:val="hy-AM"/>
        </w:rPr>
        <w:t>տարածքներում</w:t>
      </w:r>
      <w:r w:rsidR="003B50B9" w:rsidRPr="0018338F">
        <w:rPr>
          <w:rFonts w:ascii="Sylfaen" w:hAnsi="Sylfaen"/>
          <w:sz w:val="24"/>
          <w:szCs w:val="24"/>
          <w:lang w:val="ro-RO"/>
        </w:rPr>
        <w:t xml:space="preserve">  </w:t>
      </w:r>
      <w:r w:rsidR="003B50B9" w:rsidRPr="0018338F">
        <w:rPr>
          <w:rFonts w:ascii="Sylfaen" w:hAnsi="Sylfaen"/>
          <w:sz w:val="24"/>
          <w:szCs w:val="24"/>
          <w:lang w:val="hy-AM"/>
        </w:rPr>
        <w:t>աղբամանների</w:t>
      </w:r>
      <w:r w:rsidR="003B50B9" w:rsidRPr="0018338F">
        <w:rPr>
          <w:rFonts w:ascii="Sylfaen" w:hAnsi="Sylfaen"/>
          <w:sz w:val="24"/>
          <w:szCs w:val="24"/>
          <w:lang w:val="ro-RO"/>
        </w:rPr>
        <w:t xml:space="preserve"> </w:t>
      </w:r>
      <w:r w:rsidR="003B50B9" w:rsidRPr="0018338F">
        <w:rPr>
          <w:rFonts w:ascii="Sylfaen" w:hAnsi="Sylfaen"/>
          <w:sz w:val="24"/>
          <w:szCs w:val="24"/>
          <w:lang w:val="hy-AM"/>
        </w:rPr>
        <w:t>բացակայությունը</w:t>
      </w:r>
      <w:r w:rsidR="003B50B9" w:rsidRPr="0018338F">
        <w:rPr>
          <w:rFonts w:ascii="Sylfaen" w:hAnsi="Sylfaen"/>
          <w:sz w:val="24"/>
          <w:szCs w:val="24"/>
          <w:lang w:val="ro-RO"/>
        </w:rPr>
        <w:t xml:space="preserve"> </w:t>
      </w:r>
      <w:r w:rsidR="003B50B9" w:rsidRPr="0018338F">
        <w:rPr>
          <w:rFonts w:ascii="Sylfaen" w:hAnsi="Sylfaen"/>
          <w:sz w:val="24"/>
          <w:szCs w:val="24"/>
          <w:lang w:val="hy-AM"/>
        </w:rPr>
        <w:t>բացասաբար</w:t>
      </w:r>
      <w:r w:rsidR="003B50B9" w:rsidRPr="0018338F">
        <w:rPr>
          <w:rFonts w:ascii="Sylfaen" w:hAnsi="Sylfaen"/>
          <w:sz w:val="24"/>
          <w:szCs w:val="24"/>
          <w:lang w:val="ro-RO"/>
        </w:rPr>
        <w:t xml:space="preserve"> </w:t>
      </w:r>
      <w:r w:rsidR="003B50B9" w:rsidRPr="0018338F">
        <w:rPr>
          <w:rFonts w:ascii="Sylfaen" w:hAnsi="Sylfaen"/>
          <w:sz w:val="24"/>
          <w:szCs w:val="24"/>
          <w:lang w:val="hy-AM"/>
        </w:rPr>
        <w:t>է</w:t>
      </w:r>
      <w:r w:rsidR="003B50B9" w:rsidRPr="0018338F">
        <w:rPr>
          <w:rFonts w:ascii="Sylfaen" w:hAnsi="Sylfaen"/>
          <w:sz w:val="24"/>
          <w:szCs w:val="24"/>
          <w:lang w:val="ro-RO"/>
        </w:rPr>
        <w:t xml:space="preserve"> </w:t>
      </w:r>
      <w:r w:rsidR="003B50B9" w:rsidRPr="0018338F">
        <w:rPr>
          <w:rFonts w:ascii="Sylfaen" w:hAnsi="Sylfaen"/>
          <w:sz w:val="24"/>
          <w:szCs w:val="24"/>
          <w:lang w:val="hy-AM"/>
        </w:rPr>
        <w:t>անդրադառնում</w:t>
      </w:r>
      <w:r w:rsidR="003B50B9" w:rsidRPr="0018338F">
        <w:rPr>
          <w:rFonts w:ascii="Sylfaen" w:hAnsi="Sylfaen"/>
          <w:sz w:val="24"/>
          <w:szCs w:val="24"/>
          <w:lang w:val="ro-RO"/>
        </w:rPr>
        <w:t xml:space="preserve"> </w:t>
      </w:r>
      <w:r w:rsidR="003B50B9" w:rsidRPr="0018338F">
        <w:rPr>
          <w:rFonts w:ascii="Sylfaen" w:hAnsi="Sylfaen"/>
          <w:sz w:val="24"/>
          <w:szCs w:val="24"/>
          <w:lang w:val="hy-AM"/>
        </w:rPr>
        <w:t>բնակավայրերի</w:t>
      </w:r>
      <w:r w:rsidR="003B50B9" w:rsidRPr="0018338F">
        <w:rPr>
          <w:rFonts w:ascii="Sylfaen" w:hAnsi="Sylfaen"/>
          <w:sz w:val="24"/>
          <w:szCs w:val="24"/>
          <w:lang w:val="ro-RO"/>
        </w:rPr>
        <w:t xml:space="preserve"> </w:t>
      </w:r>
      <w:r w:rsidR="003B50B9" w:rsidRPr="0018338F">
        <w:rPr>
          <w:rFonts w:ascii="Sylfaen" w:hAnsi="Sylfaen"/>
          <w:sz w:val="24"/>
          <w:szCs w:val="24"/>
          <w:lang w:val="hy-AM"/>
        </w:rPr>
        <w:t>արտաքին</w:t>
      </w:r>
      <w:r w:rsidR="003B50B9" w:rsidRPr="0018338F">
        <w:rPr>
          <w:rFonts w:ascii="Sylfaen" w:hAnsi="Sylfaen"/>
          <w:sz w:val="24"/>
          <w:szCs w:val="24"/>
          <w:lang w:val="ro-RO"/>
        </w:rPr>
        <w:t xml:space="preserve"> </w:t>
      </w:r>
      <w:r w:rsidR="003B50B9" w:rsidRPr="0018338F">
        <w:rPr>
          <w:rFonts w:ascii="Sylfaen" w:hAnsi="Sylfaen"/>
          <w:sz w:val="24"/>
          <w:szCs w:val="24"/>
          <w:lang w:val="hy-AM"/>
        </w:rPr>
        <w:t>տեսքի</w:t>
      </w:r>
      <w:r w:rsidR="003B50B9" w:rsidRPr="0018338F">
        <w:rPr>
          <w:rFonts w:ascii="Sylfaen" w:hAnsi="Sylfaen"/>
          <w:sz w:val="24"/>
          <w:szCs w:val="24"/>
          <w:lang w:val="ro-RO"/>
        </w:rPr>
        <w:t xml:space="preserve"> </w:t>
      </w:r>
      <w:r w:rsidR="003B50B9" w:rsidRPr="0018338F">
        <w:rPr>
          <w:rFonts w:ascii="Sylfaen" w:hAnsi="Sylfaen"/>
          <w:sz w:val="24"/>
          <w:szCs w:val="24"/>
          <w:lang w:val="hy-AM"/>
        </w:rPr>
        <w:t>և</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սանիտարահիգիենիկ</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պայմանների</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վրա</w:t>
      </w:r>
      <w:r w:rsidR="003B50B9" w:rsidRPr="0018338F">
        <w:rPr>
          <w:rFonts w:ascii="Sylfaen" w:hAnsi="Sylfaen" w:cs="Sylfaen"/>
          <w:sz w:val="24"/>
          <w:szCs w:val="24"/>
          <w:lang w:val="ro-RO"/>
        </w:rPr>
        <w:t>:</w:t>
      </w:r>
      <w:r w:rsidR="003B50B9" w:rsidRPr="0018338F">
        <w:rPr>
          <w:rFonts w:ascii="Sylfaen" w:hAnsi="Sylfaen"/>
          <w:sz w:val="24"/>
          <w:szCs w:val="24"/>
          <w:lang w:val="hy-AM"/>
        </w:rPr>
        <w:t xml:space="preserve"> Զանգակատուն</w:t>
      </w:r>
      <w:r w:rsidR="003B50B9" w:rsidRPr="0018338F">
        <w:rPr>
          <w:rFonts w:ascii="Sylfaen" w:hAnsi="Sylfaen" w:cs="Sylfaen"/>
          <w:sz w:val="24"/>
          <w:szCs w:val="24"/>
          <w:lang w:val="hy-AM"/>
        </w:rPr>
        <w:t xml:space="preserve"> </w:t>
      </w:r>
      <w:r w:rsidR="006525DC">
        <w:rPr>
          <w:rFonts w:ascii="Sylfaen" w:hAnsi="Sylfaen" w:cs="Sylfaen"/>
          <w:sz w:val="24"/>
          <w:szCs w:val="24"/>
          <w:lang w:val="hy-AM"/>
        </w:rPr>
        <w:t xml:space="preserve">և Վարդաշատ </w:t>
      </w:r>
      <w:r w:rsidR="003B50B9" w:rsidRPr="0018338F">
        <w:rPr>
          <w:rFonts w:ascii="Sylfaen" w:hAnsi="Sylfaen"/>
          <w:sz w:val="24"/>
          <w:szCs w:val="24"/>
          <w:lang w:val="hy-AM"/>
        </w:rPr>
        <w:t>բնակավայրեր</w:t>
      </w:r>
      <w:r w:rsidR="003B50B9" w:rsidRPr="0018338F">
        <w:rPr>
          <w:rFonts w:ascii="Sylfaen" w:hAnsi="Sylfaen"/>
          <w:sz w:val="24"/>
          <w:szCs w:val="24"/>
          <w:lang w:val="ro-RO"/>
        </w:rPr>
        <w:t>ը</w:t>
      </w:r>
      <w:r w:rsidR="003B50B9" w:rsidRPr="0018338F">
        <w:rPr>
          <w:rFonts w:ascii="Sylfaen" w:hAnsi="Sylfaen" w:cs="Sylfaen"/>
          <w:sz w:val="24"/>
          <w:szCs w:val="24"/>
          <w:lang w:val="hy-AM"/>
        </w:rPr>
        <w:t xml:space="preserve"> </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չունեն</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աղբատար</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մեքենա</w:t>
      </w:r>
      <w:r w:rsidR="006525DC">
        <w:rPr>
          <w:rFonts w:ascii="Sylfaen" w:hAnsi="Sylfaen" w:cs="Sylfaen"/>
          <w:sz w:val="24"/>
          <w:szCs w:val="24"/>
          <w:lang w:val="hy-AM"/>
        </w:rPr>
        <w:t xml:space="preserve">, </w:t>
      </w:r>
      <w:r w:rsidR="003B50B9" w:rsidRPr="0018338F">
        <w:rPr>
          <w:rFonts w:ascii="Sylfaen" w:hAnsi="Sylfaen" w:cs="Sylfaen"/>
          <w:sz w:val="24"/>
          <w:szCs w:val="24"/>
          <w:lang w:val="hy-AM"/>
        </w:rPr>
        <w:t>գազաֆիկացված</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չեն</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բնակչությունը</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բնակարանները</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տաքացնում</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է</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փայտով</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և</w:t>
      </w:r>
      <w:r w:rsidR="003B50B9" w:rsidRPr="0018338F">
        <w:rPr>
          <w:rFonts w:ascii="Sylfaen" w:hAnsi="Sylfaen" w:cs="Sylfaen"/>
          <w:sz w:val="24"/>
          <w:szCs w:val="24"/>
          <w:lang w:val="ro-RO"/>
        </w:rPr>
        <w:t xml:space="preserve"> </w:t>
      </w:r>
      <w:r w:rsidR="003B50B9" w:rsidRPr="0018338F">
        <w:rPr>
          <w:rFonts w:ascii="Sylfaen" w:hAnsi="Sylfaen" w:cs="Sylfaen"/>
          <w:sz w:val="24"/>
          <w:szCs w:val="24"/>
          <w:lang w:val="hy-AM"/>
        </w:rPr>
        <w:t>աթարով</w:t>
      </w:r>
      <w:r>
        <w:rPr>
          <w:rFonts w:ascii="Sylfaen" w:hAnsi="Sylfaen" w:cs="Sylfaen"/>
          <w:sz w:val="24"/>
          <w:szCs w:val="24"/>
          <w:lang w:val="hy-AM"/>
        </w:rPr>
        <w:t>։</w:t>
      </w:r>
      <w:r w:rsidR="003B50B9" w:rsidRPr="0018338F">
        <w:rPr>
          <w:rFonts w:ascii="Sylfaen" w:hAnsi="Sylfaen" w:cs="Sylfaen"/>
          <w:sz w:val="24"/>
          <w:szCs w:val="24"/>
          <w:lang w:val="hy-AM"/>
        </w:rPr>
        <w:t xml:space="preserve"> </w:t>
      </w:r>
      <w:r w:rsidR="003B50B9" w:rsidRPr="0018338F">
        <w:rPr>
          <w:rFonts w:ascii="Sylfaen" w:hAnsi="Sylfaen"/>
          <w:sz w:val="24"/>
          <w:szCs w:val="24"/>
          <w:lang w:val="hy-AM"/>
        </w:rPr>
        <w:t xml:space="preserve">Զանգակատուն և Վարդաշատ </w:t>
      </w:r>
      <w:r w:rsidR="003B50B9" w:rsidRPr="0018338F">
        <w:rPr>
          <w:rFonts w:ascii="Sylfaen" w:hAnsi="Sylfaen" w:cs="Sylfaen"/>
          <w:sz w:val="24"/>
          <w:szCs w:val="24"/>
          <w:lang w:val="hy-AM"/>
        </w:rPr>
        <w:t xml:space="preserve"> </w:t>
      </w:r>
      <w:r w:rsidR="003B50B9" w:rsidRPr="0018338F">
        <w:rPr>
          <w:rFonts w:ascii="Sylfaen" w:hAnsi="Sylfaen"/>
          <w:sz w:val="24"/>
          <w:szCs w:val="24"/>
          <w:lang w:val="hy-AM"/>
        </w:rPr>
        <w:t xml:space="preserve">բնակավայրերի </w:t>
      </w:r>
      <w:r w:rsidR="003B50B9" w:rsidRPr="0018338F">
        <w:rPr>
          <w:rFonts w:ascii="Sylfaen" w:hAnsi="Sylfaen"/>
          <w:sz w:val="24"/>
          <w:szCs w:val="24"/>
          <w:lang w:val="ro-RO"/>
        </w:rPr>
        <w:t xml:space="preserve"> </w:t>
      </w:r>
      <w:r w:rsidR="003B50B9" w:rsidRPr="0018338F">
        <w:rPr>
          <w:rFonts w:ascii="Sylfaen" w:hAnsi="Sylfaen"/>
          <w:sz w:val="24"/>
          <w:szCs w:val="24"/>
          <w:lang w:val="hy-AM"/>
        </w:rPr>
        <w:t>միայն մի քանի փողոցներ է  ապահովված ցերեկային    լուսավորությամբ</w:t>
      </w:r>
      <w:r w:rsidR="006525DC">
        <w:rPr>
          <w:rFonts w:ascii="Sylfaen" w:hAnsi="Sylfaen"/>
          <w:sz w:val="24"/>
          <w:szCs w:val="24"/>
          <w:lang w:val="hy-AM"/>
        </w:rPr>
        <w:t>։</w:t>
      </w:r>
      <w:r w:rsidR="003B50B9" w:rsidRPr="0018338F">
        <w:rPr>
          <w:rFonts w:ascii="Sylfaen" w:hAnsi="Sylfaen"/>
          <w:sz w:val="24"/>
          <w:szCs w:val="24"/>
          <w:lang w:val="hy-AM"/>
        </w:rPr>
        <w:t xml:space="preserve"> </w:t>
      </w:r>
      <w:r w:rsidR="003B50B9" w:rsidRPr="0018338F">
        <w:rPr>
          <w:rFonts w:ascii="Sylfaen" w:hAnsi="Sylfaen"/>
          <w:sz w:val="24"/>
          <w:szCs w:val="24"/>
          <w:lang w:val="ro-RO"/>
        </w:rPr>
        <w:t xml:space="preserve"> </w:t>
      </w:r>
      <w:r w:rsidR="003B50B9" w:rsidRPr="0018338F">
        <w:rPr>
          <w:rFonts w:ascii="Sylfaen" w:hAnsi="Sylfaen"/>
          <w:sz w:val="24"/>
          <w:szCs w:val="24"/>
          <w:lang w:val="hy-AM"/>
        </w:rPr>
        <w:t>Գ</w:t>
      </w:r>
      <w:r w:rsidR="003B50B9" w:rsidRPr="0018338F">
        <w:rPr>
          <w:rFonts w:ascii="Sylfaen" w:hAnsi="Sylfaen"/>
          <w:sz w:val="24"/>
          <w:szCs w:val="24"/>
          <w:lang w:val="ro-RO"/>
        </w:rPr>
        <w:t>երեզմանատունը</w:t>
      </w:r>
      <w:r w:rsidR="003B50B9" w:rsidRPr="0018338F">
        <w:rPr>
          <w:rFonts w:ascii="Sylfaen" w:hAnsi="Sylfaen"/>
          <w:sz w:val="24"/>
          <w:szCs w:val="24"/>
          <w:lang w:val="hy-AM"/>
        </w:rPr>
        <w:t xml:space="preserve"> </w:t>
      </w:r>
      <w:r w:rsidR="003B50B9" w:rsidRPr="0018338F">
        <w:rPr>
          <w:rFonts w:ascii="Sylfaen" w:hAnsi="Sylfaen"/>
          <w:sz w:val="24"/>
          <w:szCs w:val="24"/>
          <w:lang w:val="ro-RO"/>
        </w:rPr>
        <w:t xml:space="preserve"> ցանկապատ</w:t>
      </w:r>
      <w:r w:rsidR="003B50B9" w:rsidRPr="0018338F">
        <w:rPr>
          <w:rFonts w:ascii="Sylfaen" w:hAnsi="Sylfaen"/>
          <w:sz w:val="24"/>
          <w:szCs w:val="24"/>
          <w:lang w:val="hy-AM"/>
        </w:rPr>
        <w:t xml:space="preserve">ված  է </w:t>
      </w:r>
      <w:r w:rsidR="003B50B9" w:rsidRPr="0018338F">
        <w:rPr>
          <w:rFonts w:ascii="Sylfaen" w:hAnsi="Sylfaen"/>
          <w:sz w:val="24"/>
          <w:szCs w:val="24"/>
          <w:lang w:val="ro-RO"/>
        </w:rPr>
        <w:t xml:space="preserve"> </w:t>
      </w:r>
      <w:r w:rsidR="003B50B9" w:rsidRPr="0018338F">
        <w:rPr>
          <w:rFonts w:ascii="Sylfaen" w:hAnsi="Sylfaen"/>
          <w:sz w:val="24"/>
          <w:szCs w:val="24"/>
          <w:lang w:val="hy-AM"/>
        </w:rPr>
        <w:t>և  գերեզմանատուն  տանող  ճանապարհը խճապատվել է</w:t>
      </w:r>
      <w:r w:rsidR="006525DC">
        <w:rPr>
          <w:rFonts w:ascii="Sylfaen" w:hAnsi="Sylfaen"/>
          <w:sz w:val="24"/>
          <w:szCs w:val="24"/>
          <w:lang w:val="hy-AM"/>
        </w:rPr>
        <w:t>։</w:t>
      </w:r>
      <w:r w:rsidR="003B50B9" w:rsidRPr="0018338F">
        <w:rPr>
          <w:rFonts w:ascii="Sylfaen" w:hAnsi="Sylfaen"/>
          <w:sz w:val="24"/>
          <w:szCs w:val="24"/>
          <w:lang w:val="hy-AM"/>
        </w:rPr>
        <w:t xml:space="preserve"> Զանգակատուն </w:t>
      </w:r>
      <w:r w:rsidR="003B50B9" w:rsidRPr="0018338F">
        <w:rPr>
          <w:rFonts w:ascii="Sylfaen" w:hAnsi="Sylfaen"/>
          <w:sz w:val="24"/>
          <w:szCs w:val="24"/>
          <w:lang w:val="ro-RO"/>
        </w:rPr>
        <w:t xml:space="preserve"> </w:t>
      </w:r>
      <w:r w:rsidR="003B50B9" w:rsidRPr="0018338F">
        <w:rPr>
          <w:rFonts w:ascii="Sylfaen" w:hAnsi="Sylfaen"/>
          <w:sz w:val="24"/>
          <w:szCs w:val="24"/>
          <w:lang w:val="hy-AM"/>
        </w:rPr>
        <w:t>բնակավայրը  խմելու ջուր է ստանում են 1975թ</w:t>
      </w:r>
      <w:r w:rsidR="006525DC">
        <w:rPr>
          <w:rFonts w:ascii="Times New Roman" w:hAnsi="Times New Roman"/>
          <w:sz w:val="24"/>
          <w:szCs w:val="24"/>
          <w:lang w:val="hy-AM"/>
        </w:rPr>
        <w:t>․</w:t>
      </w:r>
      <w:r w:rsidR="003B50B9" w:rsidRPr="0018338F">
        <w:rPr>
          <w:rFonts w:ascii="Sylfaen" w:hAnsi="Sylfaen"/>
          <w:sz w:val="24"/>
          <w:szCs w:val="24"/>
          <w:lang w:val="hy-AM"/>
        </w:rPr>
        <w:t xml:space="preserve"> կառուցված 9կմ երկարությամբ  ջրագծից,</w:t>
      </w:r>
      <w:r w:rsidR="00780F02">
        <w:rPr>
          <w:rFonts w:ascii="Sylfaen" w:hAnsi="Sylfaen"/>
          <w:sz w:val="24"/>
          <w:szCs w:val="24"/>
          <w:lang w:val="hy-AM"/>
        </w:rPr>
        <w:t xml:space="preserve"> </w:t>
      </w:r>
      <w:r w:rsidR="003B50B9" w:rsidRPr="0018338F">
        <w:rPr>
          <w:rFonts w:ascii="Sylfaen" w:hAnsi="Sylfaen"/>
          <w:sz w:val="24"/>
          <w:szCs w:val="24"/>
          <w:lang w:val="hy-AM"/>
        </w:rPr>
        <w:t>իսկ մի մասը</w:t>
      </w:r>
      <w:r w:rsidR="006525DC">
        <w:rPr>
          <w:rFonts w:ascii="Sylfaen" w:hAnsi="Sylfaen"/>
          <w:sz w:val="24"/>
          <w:szCs w:val="24"/>
          <w:lang w:val="hy-AM"/>
        </w:rPr>
        <w:t>՝</w:t>
      </w:r>
      <w:r w:rsidR="003B50B9" w:rsidRPr="0018338F">
        <w:rPr>
          <w:rFonts w:ascii="Sylfaen" w:hAnsi="Sylfaen"/>
          <w:sz w:val="24"/>
          <w:szCs w:val="24"/>
          <w:lang w:val="hy-AM"/>
        </w:rPr>
        <w:t xml:space="preserve">  անհատական աղբյուրներից</w:t>
      </w:r>
      <w:r w:rsidR="00780F02">
        <w:rPr>
          <w:rFonts w:ascii="Sylfaen" w:hAnsi="Sylfaen"/>
          <w:sz w:val="24"/>
          <w:szCs w:val="24"/>
          <w:lang w:val="hy-AM"/>
        </w:rPr>
        <w:t>։</w:t>
      </w:r>
    </w:p>
    <w:p w:rsidR="003B50B9" w:rsidRPr="006525DC" w:rsidRDefault="006525DC" w:rsidP="006525DC">
      <w:pPr>
        <w:tabs>
          <w:tab w:val="right" w:pos="993"/>
        </w:tabs>
        <w:ind w:left="567" w:right="821"/>
        <w:jc w:val="both"/>
        <w:rPr>
          <w:rFonts w:ascii="Sylfaen" w:hAnsi="Sylfaen" w:cs="Sylfaen"/>
          <w:sz w:val="24"/>
          <w:szCs w:val="24"/>
          <w:lang w:val="hy-AM"/>
        </w:rPr>
      </w:pPr>
      <w:r>
        <w:rPr>
          <w:rFonts w:ascii="Sylfaen" w:hAnsi="Sylfaen" w:cs="Sylfaen"/>
          <w:b/>
          <w:sz w:val="26"/>
          <w:szCs w:val="28"/>
          <w:lang w:val="hy-AM"/>
        </w:rPr>
        <w:t xml:space="preserve">           </w:t>
      </w:r>
      <w:r w:rsidR="003B50B9" w:rsidRPr="009D4798">
        <w:rPr>
          <w:rFonts w:ascii="Sylfaen" w:hAnsi="Sylfaen" w:cs="Sylfaen"/>
          <w:b/>
          <w:sz w:val="26"/>
          <w:szCs w:val="28"/>
          <w:lang w:val="hy-AM"/>
        </w:rPr>
        <w:t>1.</w:t>
      </w:r>
      <w:r w:rsidR="00635809">
        <w:rPr>
          <w:rFonts w:ascii="Sylfaen" w:hAnsi="Sylfaen" w:cs="Sylfaen"/>
          <w:b/>
          <w:sz w:val="26"/>
          <w:szCs w:val="28"/>
          <w:lang w:val="hy-AM"/>
        </w:rPr>
        <w:t>5</w:t>
      </w:r>
      <w:r w:rsidR="009D4798" w:rsidRPr="009D4798">
        <w:rPr>
          <w:rFonts w:ascii="Sylfaen" w:hAnsi="Sylfaen" w:cs="Sylfaen"/>
          <w:b/>
          <w:sz w:val="26"/>
          <w:szCs w:val="28"/>
          <w:lang w:val="hy-AM"/>
        </w:rPr>
        <w:t xml:space="preserve"> </w:t>
      </w:r>
      <w:r w:rsidR="003B50B9" w:rsidRPr="009D4798">
        <w:rPr>
          <w:rFonts w:ascii="Sylfaen" w:hAnsi="Sylfaen" w:cs="Sylfaen"/>
          <w:b/>
          <w:sz w:val="26"/>
          <w:szCs w:val="28"/>
          <w:lang w:val="hy-AM"/>
        </w:rPr>
        <w:t>ԲՆԱԿԵԼԻ  ԵՎ  ՈՉ  ԲՆԱԿԵԼԻ  ՏԱՐԱԾՔՆԵՐԻ  ՍՊԱՍԱՐԿՈՒՄ</w:t>
      </w:r>
    </w:p>
    <w:p w:rsidR="006525DC" w:rsidRDefault="009D4798" w:rsidP="006525DC">
      <w:pPr>
        <w:ind w:left="567" w:right="821" w:firstLine="142"/>
        <w:jc w:val="both"/>
        <w:rPr>
          <w:rFonts w:ascii="Sylfaen" w:hAnsi="Sylfaen"/>
          <w:sz w:val="24"/>
          <w:szCs w:val="24"/>
          <w:lang w:val="ro-RO"/>
        </w:rPr>
      </w:pPr>
      <w:r>
        <w:rPr>
          <w:rFonts w:ascii="Sylfaen" w:hAnsi="Sylfaen"/>
          <w:sz w:val="24"/>
          <w:szCs w:val="24"/>
          <w:lang w:val="hy-AM"/>
        </w:rPr>
        <w:t xml:space="preserve"> </w:t>
      </w:r>
      <w:r w:rsidR="003B50B9" w:rsidRPr="009D4798">
        <w:rPr>
          <w:rFonts w:ascii="Sylfaen" w:hAnsi="Sylfaen"/>
          <w:sz w:val="24"/>
          <w:szCs w:val="24"/>
          <w:lang w:val="hy-AM"/>
        </w:rPr>
        <w:t>Բնակավայրեր</w:t>
      </w:r>
      <w:r w:rsidR="003B50B9" w:rsidRPr="009D4798">
        <w:rPr>
          <w:rFonts w:ascii="Sylfaen" w:hAnsi="Sylfaen"/>
          <w:sz w:val="24"/>
          <w:szCs w:val="24"/>
          <w:lang w:val="ro-RO"/>
        </w:rPr>
        <w:t>ում</w:t>
      </w:r>
      <w:r w:rsidR="006525DC">
        <w:rPr>
          <w:rFonts w:ascii="Sylfaen" w:hAnsi="Sylfaen"/>
          <w:sz w:val="24"/>
          <w:szCs w:val="24"/>
          <w:lang w:val="hy-AM"/>
        </w:rPr>
        <w:t xml:space="preserve"> բ</w:t>
      </w:r>
      <w:r w:rsidR="003B50B9" w:rsidRPr="009D4798">
        <w:rPr>
          <w:rFonts w:ascii="Sylfaen" w:hAnsi="Sylfaen"/>
          <w:sz w:val="24"/>
          <w:szCs w:val="24"/>
          <w:lang w:val="ro-RO"/>
        </w:rPr>
        <w:t xml:space="preserve">նակֆոնդի ընդհանուր  մակերեսը  կազմում է  </w:t>
      </w:r>
      <w:r w:rsidR="003B50B9" w:rsidRPr="009D4798">
        <w:rPr>
          <w:rFonts w:ascii="Sylfaen" w:hAnsi="Sylfaen"/>
          <w:sz w:val="24"/>
          <w:szCs w:val="24"/>
          <w:lang w:val="hy-AM"/>
        </w:rPr>
        <w:t>20000</w:t>
      </w:r>
      <w:r w:rsidR="003B50B9" w:rsidRPr="009D4798">
        <w:rPr>
          <w:rFonts w:ascii="Sylfaen" w:hAnsi="Sylfaen"/>
          <w:sz w:val="24"/>
          <w:szCs w:val="24"/>
          <w:lang w:val="ro-RO"/>
        </w:rPr>
        <w:t>մ</w:t>
      </w:r>
      <w:r w:rsidR="003B50B9" w:rsidRPr="009D4798">
        <w:rPr>
          <w:rFonts w:ascii="Sylfaen" w:hAnsi="Sylfaen"/>
          <w:sz w:val="24"/>
          <w:szCs w:val="24"/>
          <w:vertAlign w:val="superscript"/>
          <w:lang w:val="ro-RO"/>
        </w:rPr>
        <w:t>2</w:t>
      </w:r>
      <w:r w:rsidR="003B50B9" w:rsidRPr="009D4798">
        <w:rPr>
          <w:rFonts w:ascii="Sylfaen" w:hAnsi="Sylfaen"/>
          <w:sz w:val="24"/>
          <w:szCs w:val="24"/>
          <w:lang w:val="hy-AM"/>
        </w:rPr>
        <w:t xml:space="preserve">։      Զանգակատուն և Վարդաշատ </w:t>
      </w:r>
      <w:r w:rsidR="003B50B9" w:rsidRPr="009D4798">
        <w:rPr>
          <w:rFonts w:ascii="Sylfaen" w:hAnsi="Sylfaen" w:cs="Sylfaen"/>
          <w:sz w:val="24"/>
          <w:szCs w:val="24"/>
          <w:lang w:val="hy-AM"/>
        </w:rPr>
        <w:t xml:space="preserve"> </w:t>
      </w:r>
      <w:r w:rsidR="003B50B9" w:rsidRPr="009D4798">
        <w:rPr>
          <w:rFonts w:ascii="Sylfaen" w:hAnsi="Sylfaen"/>
          <w:sz w:val="24"/>
          <w:szCs w:val="24"/>
          <w:lang w:val="hy-AM"/>
        </w:rPr>
        <w:t>բնակավայրերում</w:t>
      </w:r>
      <w:r w:rsidR="003B50B9" w:rsidRPr="009D4798">
        <w:rPr>
          <w:rFonts w:ascii="Sylfaen" w:hAnsi="Sylfaen"/>
          <w:sz w:val="24"/>
          <w:szCs w:val="24"/>
          <w:lang w:val="ro-RO"/>
        </w:rPr>
        <w:t xml:space="preserve"> առանձնատների թիվը՝ </w:t>
      </w:r>
      <w:r w:rsidR="003B50B9" w:rsidRPr="009D4798">
        <w:rPr>
          <w:rFonts w:ascii="Sylfaen" w:hAnsi="Sylfaen"/>
          <w:sz w:val="24"/>
          <w:szCs w:val="24"/>
          <w:lang w:val="hy-AM"/>
        </w:rPr>
        <w:t>377</w:t>
      </w:r>
      <w:r w:rsidR="006525DC">
        <w:rPr>
          <w:rFonts w:ascii="Sylfaen" w:hAnsi="Sylfaen"/>
          <w:sz w:val="24"/>
          <w:szCs w:val="24"/>
          <w:lang w:val="hy-AM"/>
        </w:rPr>
        <w:t>,</w:t>
      </w:r>
      <w:r w:rsidR="003B50B9" w:rsidRPr="009D4798">
        <w:rPr>
          <w:rFonts w:ascii="Sylfaen" w:hAnsi="Sylfaen"/>
          <w:sz w:val="24"/>
          <w:szCs w:val="24"/>
          <w:lang w:val="ro-RO"/>
        </w:rPr>
        <w:t xml:space="preserve">  բնակարանի կարիքավոր</w:t>
      </w:r>
      <w:r w:rsidR="003B50B9" w:rsidRPr="009D4798">
        <w:rPr>
          <w:rFonts w:ascii="Sylfaen" w:hAnsi="Sylfaen"/>
          <w:sz w:val="24"/>
          <w:szCs w:val="24"/>
          <w:lang w:val="hy-AM"/>
        </w:rPr>
        <w:t xml:space="preserve"> ընտանիք</w:t>
      </w:r>
      <w:r w:rsidR="003B50B9" w:rsidRPr="009D4798">
        <w:rPr>
          <w:rFonts w:ascii="Sylfaen" w:hAnsi="Sylfaen"/>
          <w:sz w:val="24"/>
          <w:szCs w:val="24"/>
          <w:lang w:val="ro-RO"/>
        </w:rPr>
        <w:t>ների թիվը՝</w:t>
      </w:r>
      <w:r>
        <w:rPr>
          <w:rFonts w:ascii="Sylfaen" w:hAnsi="Sylfaen"/>
          <w:sz w:val="24"/>
          <w:szCs w:val="24"/>
          <w:lang w:val="hy-AM"/>
        </w:rPr>
        <w:t xml:space="preserve"> </w:t>
      </w:r>
      <w:r w:rsidR="003B50B9" w:rsidRPr="009D4798">
        <w:rPr>
          <w:rFonts w:ascii="Sylfaen" w:hAnsi="Sylfaen"/>
          <w:sz w:val="24"/>
          <w:szCs w:val="24"/>
          <w:lang w:val="hy-AM"/>
        </w:rPr>
        <w:t>6</w:t>
      </w:r>
      <w:r w:rsidR="003B50B9" w:rsidRPr="00E733C4">
        <w:rPr>
          <w:rFonts w:ascii="Sylfaen" w:hAnsi="Sylfaen"/>
          <w:lang w:val="ro-RO"/>
        </w:rPr>
        <w:t>:</w:t>
      </w:r>
      <w:r>
        <w:rPr>
          <w:rFonts w:ascii="Sylfaen" w:hAnsi="Sylfaen"/>
          <w:lang w:val="hy-AM"/>
        </w:rPr>
        <w:t xml:space="preserve"> </w:t>
      </w:r>
      <w:r w:rsidR="003B50B9" w:rsidRPr="009D4798">
        <w:rPr>
          <w:rFonts w:ascii="Sylfaen" w:hAnsi="Sylfaen"/>
          <w:sz w:val="24"/>
          <w:szCs w:val="24"/>
          <w:lang w:val="hy-AM"/>
        </w:rPr>
        <w:t>Բնակավայրերի</w:t>
      </w:r>
      <w:r w:rsidR="003B50B9" w:rsidRPr="009D4798">
        <w:rPr>
          <w:rFonts w:ascii="Sylfaen" w:hAnsi="Sylfaen"/>
          <w:sz w:val="24"/>
          <w:szCs w:val="24"/>
          <w:lang w:val="ro-RO"/>
        </w:rPr>
        <w:t xml:space="preserve"> առանձնատների </w:t>
      </w:r>
    </w:p>
    <w:p w:rsidR="006525DC" w:rsidRDefault="006525DC" w:rsidP="006525DC">
      <w:pPr>
        <w:ind w:left="567" w:right="821" w:firstLine="142"/>
        <w:jc w:val="both"/>
        <w:rPr>
          <w:rFonts w:ascii="Sylfaen" w:hAnsi="Sylfaen"/>
          <w:sz w:val="24"/>
          <w:szCs w:val="24"/>
          <w:lang w:val="ro-RO"/>
        </w:rPr>
      </w:pPr>
    </w:p>
    <w:p w:rsidR="006525DC" w:rsidRPr="006525DC" w:rsidRDefault="003B50B9" w:rsidP="006525DC">
      <w:pPr>
        <w:ind w:left="567" w:right="821" w:firstLine="142"/>
        <w:jc w:val="both"/>
        <w:rPr>
          <w:rFonts w:ascii="Sylfaen" w:hAnsi="Sylfaen"/>
          <w:sz w:val="24"/>
          <w:szCs w:val="24"/>
          <w:lang w:val="ro-RO"/>
        </w:rPr>
      </w:pPr>
      <w:r w:rsidRPr="009D4798">
        <w:rPr>
          <w:rFonts w:ascii="Sylfaen" w:hAnsi="Sylfaen"/>
          <w:sz w:val="24"/>
          <w:szCs w:val="24"/>
          <w:lang w:val="ro-RO"/>
        </w:rPr>
        <w:t>մեծ մասը վերանորոգված  են, նորաբաժան ընտանիքների համար անհրաժեշտ են նոր առանձնատներ: Սակայն, բնակչության սոցիալական վատ պայմանների պատճառով առանձնատների կառուցման և  վերանորոգման աշխատանքներ</w:t>
      </w:r>
      <w:r w:rsidRPr="009D4798">
        <w:rPr>
          <w:rFonts w:ascii="Sylfaen" w:hAnsi="Sylfaen"/>
          <w:sz w:val="24"/>
          <w:szCs w:val="24"/>
          <w:lang w:val="hy-AM"/>
        </w:rPr>
        <w:t>ը</w:t>
      </w:r>
      <w:r w:rsidRPr="009D4798">
        <w:rPr>
          <w:rFonts w:ascii="Sylfaen" w:hAnsi="Sylfaen"/>
          <w:sz w:val="24"/>
          <w:szCs w:val="24"/>
          <w:lang w:val="ro-RO"/>
        </w:rPr>
        <w:t xml:space="preserve"> կատարվում են միայն խիստ անհրաժեշտության դեպքերում, իսկ նոր առանձնատներ հաճախակի չեն կառուցվում</w:t>
      </w:r>
      <w:r w:rsidR="009D4798">
        <w:rPr>
          <w:rFonts w:ascii="Sylfaen" w:hAnsi="Sylfaen"/>
          <w:sz w:val="24"/>
          <w:szCs w:val="24"/>
          <w:lang w:val="hy-AM"/>
        </w:rPr>
        <w:t>։</w:t>
      </w:r>
    </w:p>
    <w:p w:rsidR="003B50B9" w:rsidRPr="009D4798" w:rsidRDefault="003B50B9" w:rsidP="009D4798">
      <w:pPr>
        <w:ind w:right="-1"/>
        <w:jc w:val="both"/>
        <w:rPr>
          <w:rFonts w:ascii="Sylfaen" w:hAnsi="Sylfaen" w:cs="Sylfaen"/>
          <w:b/>
          <w:sz w:val="26"/>
          <w:szCs w:val="26"/>
          <w:lang w:val="ro-RO"/>
        </w:rPr>
      </w:pPr>
      <w:r>
        <w:rPr>
          <w:rFonts w:ascii="Sylfaen" w:hAnsi="Sylfaen" w:cs="Sylfaen"/>
          <w:b/>
          <w:sz w:val="26"/>
          <w:szCs w:val="26"/>
          <w:lang w:val="ro-RO"/>
        </w:rPr>
        <w:t xml:space="preserve">                              </w:t>
      </w:r>
      <w:r w:rsidRPr="00D410A0">
        <w:rPr>
          <w:rFonts w:ascii="Sylfaen" w:hAnsi="Sylfaen" w:cs="Sylfaen"/>
          <w:b/>
          <w:sz w:val="26"/>
          <w:szCs w:val="26"/>
          <w:lang w:val="ro-RO"/>
        </w:rPr>
        <w:t xml:space="preserve">                  </w:t>
      </w:r>
      <w:r>
        <w:rPr>
          <w:rFonts w:ascii="Sylfaen" w:hAnsi="Sylfaen" w:cs="Sylfaen"/>
          <w:b/>
          <w:sz w:val="26"/>
          <w:szCs w:val="26"/>
          <w:lang w:val="ro-RO"/>
        </w:rPr>
        <w:t xml:space="preserve"> </w:t>
      </w:r>
      <w:r w:rsidRPr="00E74C33">
        <w:rPr>
          <w:rFonts w:ascii="Sylfaen" w:hAnsi="Sylfaen" w:cs="Sylfaen"/>
          <w:b/>
          <w:sz w:val="26"/>
          <w:szCs w:val="26"/>
          <w:lang w:val="ro-RO"/>
        </w:rPr>
        <w:t xml:space="preserve">                 </w:t>
      </w:r>
      <w:r w:rsidRPr="009D4798">
        <w:rPr>
          <w:rFonts w:ascii="Sylfaen" w:hAnsi="Sylfaen" w:cs="Sylfaen"/>
          <w:b/>
          <w:sz w:val="26"/>
          <w:szCs w:val="26"/>
          <w:lang w:val="ro-RO"/>
        </w:rPr>
        <w:t>1.</w:t>
      </w:r>
      <w:r w:rsidR="00635809">
        <w:rPr>
          <w:rFonts w:ascii="Sylfaen" w:hAnsi="Sylfaen" w:cs="Sylfaen"/>
          <w:b/>
          <w:sz w:val="26"/>
          <w:szCs w:val="26"/>
          <w:lang w:val="hy-AM"/>
        </w:rPr>
        <w:t>6</w:t>
      </w:r>
      <w:r w:rsidRPr="009D4798">
        <w:rPr>
          <w:rFonts w:ascii="Sylfaen" w:hAnsi="Sylfaen" w:cs="Sylfaen"/>
          <w:b/>
          <w:sz w:val="26"/>
          <w:szCs w:val="26"/>
          <w:lang w:val="ro-RO"/>
        </w:rPr>
        <w:t xml:space="preserve">  </w:t>
      </w:r>
      <w:r w:rsidRPr="009D4798">
        <w:rPr>
          <w:rFonts w:ascii="Sylfaen" w:hAnsi="Sylfaen" w:cs="Sylfaen"/>
          <w:b/>
          <w:sz w:val="26"/>
          <w:szCs w:val="26"/>
          <w:lang w:val="hy-AM"/>
        </w:rPr>
        <w:t>Զբաղվածություն</w:t>
      </w:r>
    </w:p>
    <w:p w:rsidR="003B50B9" w:rsidRPr="009D4798" w:rsidRDefault="003B50B9" w:rsidP="009D4798">
      <w:pPr>
        <w:spacing w:after="0"/>
        <w:ind w:left="567" w:right="821" w:firstLine="93"/>
        <w:jc w:val="both"/>
        <w:rPr>
          <w:rFonts w:ascii="Sylfaen" w:hAnsi="Sylfaen" w:cs="Sylfaen"/>
          <w:sz w:val="24"/>
          <w:szCs w:val="24"/>
          <w:lang w:val="ro-RO"/>
        </w:rPr>
      </w:pPr>
      <w:r w:rsidRPr="009D4798">
        <w:rPr>
          <w:rFonts w:ascii="Sylfaen" w:hAnsi="Sylfaen" w:cs="Sylfaen"/>
          <w:sz w:val="24"/>
          <w:szCs w:val="24"/>
          <w:lang w:val="ro-RO"/>
        </w:rPr>
        <w:t xml:space="preserve">          </w:t>
      </w:r>
      <w:r w:rsidRPr="009D4798">
        <w:rPr>
          <w:rFonts w:ascii="Sylfaen" w:hAnsi="Sylfaen"/>
          <w:sz w:val="24"/>
          <w:szCs w:val="24"/>
          <w:lang w:val="hy-AM"/>
        </w:rPr>
        <w:t>Բնակավայր</w:t>
      </w:r>
      <w:r w:rsidRPr="009D4798">
        <w:rPr>
          <w:rFonts w:ascii="Sylfaen" w:hAnsi="Sylfaen"/>
          <w:sz w:val="24"/>
          <w:szCs w:val="24"/>
        </w:rPr>
        <w:t>եր</w:t>
      </w:r>
      <w:r w:rsidRPr="009D4798">
        <w:rPr>
          <w:rFonts w:ascii="Sylfaen" w:hAnsi="Sylfaen" w:cs="Sylfaen"/>
          <w:sz w:val="24"/>
          <w:szCs w:val="24"/>
          <w:lang w:val="hy-AM"/>
        </w:rPr>
        <w:t>ի</w:t>
      </w:r>
      <w:r w:rsidRPr="009D4798">
        <w:rPr>
          <w:rFonts w:ascii="Sylfaen" w:hAnsi="Sylfaen" w:cs="Sylfaen"/>
          <w:sz w:val="24"/>
          <w:szCs w:val="24"/>
          <w:lang w:val="ro-RO"/>
        </w:rPr>
        <w:t xml:space="preserve"> </w:t>
      </w:r>
      <w:r w:rsidRPr="009D4798">
        <w:rPr>
          <w:rFonts w:ascii="Sylfaen" w:hAnsi="Sylfaen" w:cs="Sylfaen"/>
          <w:sz w:val="24"/>
          <w:szCs w:val="24"/>
          <w:lang w:val="hy-AM"/>
        </w:rPr>
        <w:t>վարչական</w:t>
      </w:r>
      <w:r w:rsidRPr="009D4798">
        <w:rPr>
          <w:rFonts w:ascii="Sylfaen" w:hAnsi="Sylfaen" w:cs="Sylfaen"/>
          <w:sz w:val="24"/>
          <w:szCs w:val="24"/>
          <w:lang w:val="ro-RO"/>
        </w:rPr>
        <w:t xml:space="preserve"> </w:t>
      </w:r>
      <w:r w:rsidRPr="009D4798">
        <w:rPr>
          <w:rFonts w:ascii="Sylfaen" w:hAnsi="Sylfaen" w:cs="Sylfaen"/>
          <w:sz w:val="24"/>
          <w:szCs w:val="24"/>
          <w:lang w:val="hy-AM"/>
        </w:rPr>
        <w:t>տարածք</w:t>
      </w:r>
      <w:r w:rsidRPr="009D4798">
        <w:rPr>
          <w:rFonts w:ascii="Sylfaen" w:hAnsi="Sylfaen" w:cs="Sylfaen"/>
          <w:sz w:val="24"/>
          <w:szCs w:val="24"/>
        </w:rPr>
        <w:t>ներ</w:t>
      </w:r>
      <w:r w:rsidRPr="009D4798">
        <w:rPr>
          <w:rFonts w:ascii="Sylfaen" w:hAnsi="Sylfaen" w:cs="Sylfaen"/>
          <w:sz w:val="24"/>
          <w:szCs w:val="24"/>
          <w:lang w:val="hy-AM"/>
        </w:rPr>
        <w:t>ի</w:t>
      </w:r>
      <w:r w:rsidRPr="009D4798">
        <w:rPr>
          <w:rFonts w:ascii="Sylfaen" w:hAnsi="Sylfaen" w:cs="Sylfaen"/>
          <w:sz w:val="24"/>
          <w:szCs w:val="24"/>
          <w:lang w:val="ro-RO"/>
        </w:rPr>
        <w:t xml:space="preserve"> </w:t>
      </w:r>
      <w:r w:rsidRPr="009D4798">
        <w:rPr>
          <w:rFonts w:ascii="Sylfaen" w:hAnsi="Sylfaen" w:cs="Sylfaen"/>
          <w:sz w:val="24"/>
          <w:szCs w:val="24"/>
          <w:lang w:val="hy-AM"/>
        </w:rPr>
        <w:t>բնակչության</w:t>
      </w:r>
      <w:r w:rsidRPr="009D4798">
        <w:rPr>
          <w:rFonts w:ascii="Sylfaen" w:hAnsi="Sylfaen" w:cs="Sylfaen"/>
          <w:sz w:val="24"/>
          <w:szCs w:val="24"/>
          <w:lang w:val="ro-RO"/>
        </w:rPr>
        <w:t xml:space="preserve"> </w:t>
      </w:r>
      <w:r w:rsidRPr="009D4798">
        <w:rPr>
          <w:rFonts w:ascii="Sylfaen" w:hAnsi="Sylfaen" w:cs="Sylfaen"/>
          <w:sz w:val="24"/>
          <w:szCs w:val="24"/>
          <w:lang w:val="hy-AM"/>
        </w:rPr>
        <w:t>ընդհանուր</w:t>
      </w:r>
      <w:r w:rsidRPr="009D4798">
        <w:rPr>
          <w:rFonts w:ascii="Sylfaen" w:hAnsi="Sylfaen" w:cs="Sylfaen"/>
          <w:sz w:val="24"/>
          <w:szCs w:val="24"/>
          <w:lang w:val="ro-RO"/>
        </w:rPr>
        <w:t xml:space="preserve"> </w:t>
      </w:r>
      <w:r w:rsidRPr="009D4798">
        <w:rPr>
          <w:rFonts w:ascii="Sylfaen" w:hAnsi="Sylfaen" w:cs="Sylfaen"/>
          <w:sz w:val="24"/>
          <w:szCs w:val="24"/>
          <w:lang w:val="hy-AM"/>
        </w:rPr>
        <w:t>թվաքանակից</w:t>
      </w:r>
      <w:r w:rsidRPr="009D4798">
        <w:rPr>
          <w:rFonts w:ascii="Sylfaen" w:hAnsi="Sylfaen" w:cs="Sylfaen"/>
          <w:sz w:val="24"/>
          <w:szCs w:val="24"/>
          <w:lang w:val="ro-RO"/>
        </w:rPr>
        <w:t xml:space="preserve">  </w:t>
      </w:r>
      <w:r w:rsidRPr="009D4798">
        <w:rPr>
          <w:rFonts w:ascii="Sylfaen" w:hAnsi="Sylfaen" w:cs="Sylfaen"/>
          <w:sz w:val="24"/>
          <w:szCs w:val="24"/>
          <w:lang w:val="hy-AM"/>
        </w:rPr>
        <w:t>զբաղվածներ</w:t>
      </w:r>
      <w:r w:rsidRPr="009D4798">
        <w:rPr>
          <w:rFonts w:ascii="Sylfaen" w:hAnsi="Sylfaen" w:cs="Sylfaen"/>
          <w:sz w:val="24"/>
          <w:szCs w:val="24"/>
          <w:lang w:val="ro-RO"/>
        </w:rPr>
        <w:t xml:space="preserve">` 932 </w:t>
      </w:r>
      <w:r w:rsidRPr="009D4798">
        <w:rPr>
          <w:rFonts w:ascii="Sylfaen" w:hAnsi="Sylfaen" w:cs="Sylfaen"/>
          <w:sz w:val="24"/>
          <w:szCs w:val="24"/>
          <w:lang w:val="hy-AM"/>
        </w:rPr>
        <w:t>մարդ</w:t>
      </w:r>
      <w:r w:rsidRPr="009D4798">
        <w:rPr>
          <w:rFonts w:ascii="Sylfaen" w:hAnsi="Sylfaen" w:cs="Sylfaen"/>
          <w:sz w:val="24"/>
          <w:szCs w:val="24"/>
          <w:lang w:val="ro-RO"/>
        </w:rPr>
        <w:t xml:space="preserve">, </w:t>
      </w:r>
      <w:r w:rsidRPr="009D4798">
        <w:rPr>
          <w:rFonts w:ascii="Sylfaen" w:hAnsi="Sylfaen" w:cs="Sylfaen"/>
          <w:sz w:val="24"/>
          <w:szCs w:val="24"/>
          <w:lang w:val="hy-AM"/>
        </w:rPr>
        <w:t>այդ</w:t>
      </w:r>
      <w:r w:rsidRPr="009D4798">
        <w:rPr>
          <w:rFonts w:ascii="Sylfaen" w:hAnsi="Sylfaen" w:cs="Sylfaen"/>
          <w:sz w:val="24"/>
          <w:szCs w:val="24"/>
          <w:lang w:val="ro-RO"/>
        </w:rPr>
        <w:t xml:space="preserve"> </w:t>
      </w:r>
      <w:r w:rsidRPr="009D4798">
        <w:rPr>
          <w:rFonts w:ascii="Sylfaen" w:hAnsi="Sylfaen" w:cs="Sylfaen"/>
          <w:sz w:val="24"/>
          <w:szCs w:val="24"/>
          <w:lang w:val="hy-AM"/>
        </w:rPr>
        <w:t>թվում՝</w:t>
      </w:r>
      <w:r w:rsidRPr="009D4798">
        <w:rPr>
          <w:rFonts w:ascii="Sylfaen" w:hAnsi="Sylfaen" w:cs="Sylfaen"/>
          <w:sz w:val="24"/>
          <w:szCs w:val="24"/>
          <w:lang w:val="ro-RO"/>
        </w:rPr>
        <w:t xml:space="preserve"> ոչ  </w:t>
      </w:r>
      <w:r w:rsidRPr="009D4798">
        <w:rPr>
          <w:rFonts w:ascii="Sylfaen" w:hAnsi="Sylfaen" w:cs="Sylfaen"/>
          <w:sz w:val="24"/>
          <w:szCs w:val="24"/>
          <w:lang w:val="hy-AM"/>
        </w:rPr>
        <w:t>գյուղատնտեսական</w:t>
      </w:r>
      <w:r w:rsidRPr="009D4798">
        <w:rPr>
          <w:rFonts w:ascii="Sylfaen" w:hAnsi="Sylfaen" w:cs="Sylfaen"/>
          <w:sz w:val="24"/>
          <w:szCs w:val="24"/>
          <w:lang w:val="ro-RO"/>
        </w:rPr>
        <w:t xml:space="preserve"> </w:t>
      </w:r>
      <w:r w:rsidRPr="009D4798">
        <w:rPr>
          <w:rFonts w:ascii="Sylfaen" w:hAnsi="Sylfaen" w:cs="Sylfaen"/>
          <w:sz w:val="24"/>
          <w:szCs w:val="24"/>
          <w:lang w:val="hy-AM"/>
        </w:rPr>
        <w:t>աշխատանքով</w:t>
      </w:r>
      <w:r w:rsidRPr="009D4798">
        <w:rPr>
          <w:rFonts w:ascii="Sylfaen" w:hAnsi="Sylfaen" w:cs="Sylfaen"/>
          <w:sz w:val="24"/>
          <w:szCs w:val="24"/>
          <w:lang w:val="ro-RO"/>
        </w:rPr>
        <w:t xml:space="preserve"> </w:t>
      </w:r>
      <w:r w:rsidRPr="009D4798">
        <w:rPr>
          <w:rFonts w:ascii="Sylfaen" w:hAnsi="Sylfaen" w:cs="Sylfaen"/>
          <w:sz w:val="24"/>
          <w:szCs w:val="24"/>
          <w:lang w:val="hy-AM"/>
        </w:rPr>
        <w:t>զբաղվածներ՝</w:t>
      </w:r>
      <w:r w:rsidRPr="009D4798">
        <w:rPr>
          <w:rFonts w:ascii="Sylfaen" w:hAnsi="Sylfaen" w:cs="Sylfaen"/>
          <w:sz w:val="24"/>
          <w:szCs w:val="24"/>
          <w:lang w:val="ro-RO"/>
        </w:rPr>
        <w:t xml:space="preserve"> 162 </w:t>
      </w:r>
      <w:r w:rsidRPr="009D4798">
        <w:rPr>
          <w:rFonts w:ascii="Sylfaen" w:hAnsi="Sylfaen" w:cs="Sylfaen"/>
          <w:sz w:val="24"/>
          <w:szCs w:val="24"/>
          <w:lang w:val="hy-AM"/>
        </w:rPr>
        <w:t>մարդ</w:t>
      </w:r>
      <w:r w:rsidRPr="009D4798">
        <w:rPr>
          <w:rFonts w:ascii="Sylfaen" w:hAnsi="Sylfaen" w:cs="Sylfaen"/>
          <w:sz w:val="24"/>
          <w:szCs w:val="24"/>
          <w:lang w:val="ro-RO"/>
        </w:rPr>
        <w:t xml:space="preserve">, </w:t>
      </w:r>
      <w:r w:rsidRPr="009D4798">
        <w:rPr>
          <w:rFonts w:ascii="Sylfaen" w:hAnsi="Sylfaen" w:cs="Sylfaen"/>
          <w:sz w:val="24"/>
          <w:szCs w:val="24"/>
          <w:lang w:val="hy-AM"/>
        </w:rPr>
        <w:t>գյուղատնտեսական</w:t>
      </w:r>
      <w:r w:rsidRPr="009D4798">
        <w:rPr>
          <w:rFonts w:ascii="Sylfaen" w:hAnsi="Sylfaen" w:cs="Sylfaen"/>
          <w:sz w:val="24"/>
          <w:szCs w:val="24"/>
          <w:lang w:val="ro-RO"/>
        </w:rPr>
        <w:t xml:space="preserve"> </w:t>
      </w:r>
      <w:r w:rsidRPr="009D4798">
        <w:rPr>
          <w:rFonts w:ascii="Sylfaen" w:hAnsi="Sylfaen" w:cs="Sylfaen"/>
          <w:sz w:val="24"/>
          <w:szCs w:val="24"/>
          <w:lang w:val="hy-AM"/>
        </w:rPr>
        <w:t>աշխատանքներում</w:t>
      </w:r>
      <w:r w:rsidRPr="009D4798">
        <w:rPr>
          <w:rFonts w:ascii="Sylfaen" w:hAnsi="Sylfaen" w:cs="Sylfaen"/>
          <w:sz w:val="24"/>
          <w:szCs w:val="24"/>
          <w:lang w:val="ro-RO"/>
        </w:rPr>
        <w:t xml:space="preserve"> </w:t>
      </w:r>
      <w:r w:rsidRPr="009D4798">
        <w:rPr>
          <w:rFonts w:ascii="Sylfaen" w:hAnsi="Sylfaen" w:cs="Sylfaen"/>
          <w:sz w:val="24"/>
          <w:szCs w:val="24"/>
          <w:lang w:val="hy-AM"/>
        </w:rPr>
        <w:t>զբաղվածներ՝</w:t>
      </w:r>
      <w:r w:rsidRPr="009D4798">
        <w:rPr>
          <w:rFonts w:ascii="Sylfaen" w:hAnsi="Sylfaen" w:cs="Sylfaen"/>
          <w:sz w:val="24"/>
          <w:szCs w:val="24"/>
          <w:lang w:val="ro-RO"/>
        </w:rPr>
        <w:t xml:space="preserve">  748</w:t>
      </w:r>
      <w:r w:rsidR="00780F02">
        <w:rPr>
          <w:rFonts w:ascii="Sylfaen" w:hAnsi="Sylfaen" w:cs="Sylfaen"/>
          <w:sz w:val="24"/>
          <w:szCs w:val="24"/>
          <w:lang w:val="hy-AM"/>
        </w:rPr>
        <w:t xml:space="preserve"> </w:t>
      </w:r>
      <w:r w:rsidRPr="009D4798">
        <w:rPr>
          <w:rFonts w:ascii="Sylfaen" w:hAnsi="Sylfaen" w:cs="Sylfaen"/>
          <w:sz w:val="24"/>
          <w:szCs w:val="24"/>
          <w:lang w:val="hy-AM"/>
        </w:rPr>
        <w:t>մարդ</w:t>
      </w:r>
      <w:r w:rsidRPr="009D4798">
        <w:rPr>
          <w:rFonts w:ascii="Sylfaen" w:hAnsi="Sylfaen" w:cs="Sylfaen"/>
          <w:sz w:val="24"/>
          <w:szCs w:val="24"/>
          <w:lang w:val="ro-RO"/>
        </w:rPr>
        <w:t xml:space="preserve">,  22 </w:t>
      </w:r>
      <w:r w:rsidRPr="009D4798">
        <w:rPr>
          <w:rFonts w:ascii="Sylfaen" w:hAnsi="Sylfaen" w:cs="Sylfaen"/>
          <w:sz w:val="24"/>
          <w:szCs w:val="24"/>
          <w:lang w:val="hy-AM"/>
        </w:rPr>
        <w:t>մարդ</w:t>
      </w:r>
      <w:r w:rsidRPr="009D4798">
        <w:rPr>
          <w:rFonts w:ascii="Sylfaen" w:hAnsi="Sylfaen" w:cs="Sylfaen"/>
          <w:sz w:val="24"/>
          <w:szCs w:val="24"/>
          <w:lang w:val="ro-RO"/>
        </w:rPr>
        <w:t xml:space="preserve"> </w:t>
      </w:r>
      <w:r w:rsidRPr="009D4798">
        <w:rPr>
          <w:rFonts w:ascii="Sylfaen" w:hAnsi="Sylfaen" w:cs="Sylfaen"/>
          <w:sz w:val="24"/>
          <w:szCs w:val="24"/>
          <w:lang w:val="hy-AM"/>
        </w:rPr>
        <w:t>մեկնում</w:t>
      </w:r>
      <w:r w:rsidRPr="009D4798">
        <w:rPr>
          <w:rFonts w:ascii="Sylfaen" w:hAnsi="Sylfaen" w:cs="Sylfaen"/>
          <w:sz w:val="24"/>
          <w:szCs w:val="24"/>
          <w:lang w:val="ro-RO"/>
        </w:rPr>
        <w:t xml:space="preserve"> </w:t>
      </w:r>
      <w:r w:rsidRPr="009D4798">
        <w:rPr>
          <w:rFonts w:ascii="Sylfaen" w:hAnsi="Sylfaen" w:cs="Sylfaen"/>
          <w:sz w:val="24"/>
          <w:szCs w:val="24"/>
          <w:lang w:val="hy-AM"/>
        </w:rPr>
        <w:t>է</w:t>
      </w:r>
      <w:r w:rsidRPr="009D4798">
        <w:rPr>
          <w:rFonts w:ascii="Sylfaen" w:hAnsi="Sylfaen" w:cs="Sylfaen"/>
          <w:sz w:val="24"/>
          <w:szCs w:val="24"/>
          <w:lang w:val="ro-RO"/>
        </w:rPr>
        <w:t xml:space="preserve"> </w:t>
      </w:r>
      <w:r w:rsidRPr="009D4798">
        <w:rPr>
          <w:rFonts w:ascii="Sylfaen" w:hAnsi="Sylfaen" w:cs="Sylfaen"/>
          <w:sz w:val="24"/>
          <w:szCs w:val="24"/>
          <w:lang w:val="hy-AM"/>
        </w:rPr>
        <w:t>արտագնա</w:t>
      </w:r>
      <w:r w:rsidRPr="009D4798">
        <w:rPr>
          <w:rFonts w:ascii="Sylfaen" w:hAnsi="Sylfaen" w:cs="Sylfaen"/>
          <w:sz w:val="24"/>
          <w:szCs w:val="24"/>
          <w:lang w:val="ro-RO"/>
        </w:rPr>
        <w:t xml:space="preserve"> </w:t>
      </w:r>
      <w:r w:rsidRPr="009D4798">
        <w:rPr>
          <w:rFonts w:ascii="Sylfaen" w:hAnsi="Sylfaen" w:cs="Sylfaen"/>
          <w:sz w:val="24"/>
          <w:szCs w:val="24"/>
          <w:lang w:val="hy-AM"/>
        </w:rPr>
        <w:t>աշխատանքների</w:t>
      </w:r>
      <w:r w:rsidRPr="009D4798">
        <w:rPr>
          <w:rFonts w:ascii="Sylfaen" w:hAnsi="Sylfaen" w:cs="Sylfaen"/>
          <w:sz w:val="24"/>
          <w:szCs w:val="24"/>
          <w:lang w:val="ro-RO"/>
        </w:rPr>
        <w:t xml:space="preserve">: </w:t>
      </w:r>
      <w:r w:rsidRPr="009D4798">
        <w:rPr>
          <w:rFonts w:ascii="Sylfaen" w:hAnsi="Sylfaen" w:cs="Sylfaen"/>
          <w:sz w:val="24"/>
          <w:szCs w:val="24"/>
          <w:lang w:val="hy-AM"/>
        </w:rPr>
        <w:lastRenderedPageBreak/>
        <w:t>Աշխատանքների</w:t>
      </w:r>
      <w:r w:rsidRPr="009D4798">
        <w:rPr>
          <w:rFonts w:ascii="Sylfaen" w:hAnsi="Sylfaen" w:cs="Sylfaen"/>
          <w:sz w:val="24"/>
          <w:szCs w:val="24"/>
          <w:lang w:val="ro-RO"/>
        </w:rPr>
        <w:t xml:space="preserve"> </w:t>
      </w:r>
      <w:r w:rsidRPr="009D4798">
        <w:rPr>
          <w:rFonts w:ascii="Sylfaen" w:hAnsi="Sylfaen" w:cs="Sylfaen"/>
          <w:sz w:val="24"/>
          <w:szCs w:val="24"/>
          <w:lang w:val="hy-AM"/>
        </w:rPr>
        <w:t>պակասը</w:t>
      </w:r>
      <w:r w:rsidRPr="009D4798">
        <w:rPr>
          <w:rFonts w:ascii="Sylfaen" w:hAnsi="Sylfaen" w:cs="Sylfaen"/>
          <w:sz w:val="24"/>
          <w:szCs w:val="24"/>
          <w:lang w:val="ro-RO"/>
        </w:rPr>
        <w:t xml:space="preserve"> </w:t>
      </w:r>
      <w:r w:rsidRPr="009D4798">
        <w:rPr>
          <w:rFonts w:ascii="Sylfaen" w:hAnsi="Sylfaen" w:cs="Sylfaen"/>
          <w:sz w:val="24"/>
          <w:szCs w:val="24"/>
          <w:lang w:val="hy-AM"/>
        </w:rPr>
        <w:t>և</w:t>
      </w:r>
      <w:r w:rsidRPr="009D4798">
        <w:rPr>
          <w:rFonts w:ascii="Sylfaen" w:hAnsi="Sylfaen" w:cs="Sylfaen"/>
          <w:sz w:val="24"/>
          <w:szCs w:val="24"/>
          <w:lang w:val="ro-RO"/>
        </w:rPr>
        <w:t xml:space="preserve"> </w:t>
      </w:r>
      <w:r w:rsidRPr="009D4798">
        <w:rPr>
          <w:rFonts w:ascii="Sylfaen" w:hAnsi="Sylfaen" w:cs="Sylfaen"/>
          <w:sz w:val="24"/>
          <w:szCs w:val="24"/>
          <w:lang w:val="hy-AM"/>
        </w:rPr>
        <w:t>սոցիալ</w:t>
      </w:r>
      <w:r w:rsidRPr="009D4798">
        <w:rPr>
          <w:rFonts w:ascii="Sylfaen" w:hAnsi="Sylfaen" w:cs="Sylfaen"/>
          <w:sz w:val="24"/>
          <w:szCs w:val="24"/>
          <w:lang w:val="ro-RO"/>
        </w:rPr>
        <w:t>-</w:t>
      </w:r>
      <w:r w:rsidRPr="009D4798">
        <w:rPr>
          <w:rFonts w:ascii="Sylfaen" w:hAnsi="Sylfaen" w:cs="Sylfaen"/>
          <w:sz w:val="24"/>
          <w:szCs w:val="24"/>
          <w:lang w:val="hy-AM"/>
        </w:rPr>
        <w:t>տնտեսական</w:t>
      </w:r>
      <w:r w:rsidRPr="009D4798">
        <w:rPr>
          <w:rFonts w:ascii="Sylfaen" w:hAnsi="Sylfaen" w:cs="Sylfaen"/>
          <w:sz w:val="24"/>
          <w:szCs w:val="24"/>
          <w:lang w:val="ro-RO"/>
        </w:rPr>
        <w:t xml:space="preserve"> </w:t>
      </w:r>
      <w:r w:rsidRPr="009D4798">
        <w:rPr>
          <w:rFonts w:ascii="Sylfaen" w:hAnsi="Sylfaen" w:cs="Sylfaen"/>
          <w:sz w:val="24"/>
          <w:szCs w:val="24"/>
          <w:lang w:val="hy-AM"/>
        </w:rPr>
        <w:t>անբարենպաստ</w:t>
      </w:r>
      <w:r w:rsidRPr="009D4798">
        <w:rPr>
          <w:rFonts w:ascii="Sylfaen" w:hAnsi="Sylfaen" w:cs="Sylfaen"/>
          <w:sz w:val="24"/>
          <w:szCs w:val="24"/>
          <w:lang w:val="ro-RO"/>
        </w:rPr>
        <w:t xml:space="preserve"> </w:t>
      </w:r>
      <w:r w:rsidRPr="009D4798">
        <w:rPr>
          <w:rFonts w:ascii="Sylfaen" w:hAnsi="Sylfaen" w:cs="Sylfaen"/>
          <w:sz w:val="24"/>
          <w:szCs w:val="24"/>
          <w:lang w:val="hy-AM"/>
        </w:rPr>
        <w:t>պայմանները</w:t>
      </w:r>
      <w:r w:rsidRPr="009D4798">
        <w:rPr>
          <w:rFonts w:ascii="Sylfaen" w:hAnsi="Sylfaen" w:cs="Sylfaen"/>
          <w:sz w:val="24"/>
          <w:szCs w:val="24"/>
          <w:lang w:val="ro-RO"/>
        </w:rPr>
        <w:t xml:space="preserve"> </w:t>
      </w:r>
      <w:r w:rsidRPr="009D4798">
        <w:rPr>
          <w:rFonts w:ascii="Sylfaen" w:hAnsi="Sylfaen" w:cs="Sylfaen"/>
          <w:sz w:val="24"/>
          <w:szCs w:val="24"/>
          <w:lang w:val="hy-AM"/>
        </w:rPr>
        <w:t>խթանում</w:t>
      </w:r>
      <w:r w:rsidRPr="009D4798">
        <w:rPr>
          <w:rFonts w:ascii="Sylfaen" w:hAnsi="Sylfaen" w:cs="Sylfaen"/>
          <w:sz w:val="24"/>
          <w:szCs w:val="24"/>
          <w:lang w:val="ro-RO"/>
        </w:rPr>
        <w:t xml:space="preserve"> </w:t>
      </w:r>
      <w:r w:rsidRPr="009D4798">
        <w:rPr>
          <w:rFonts w:ascii="Sylfaen" w:hAnsi="Sylfaen" w:cs="Sylfaen"/>
          <w:sz w:val="24"/>
          <w:szCs w:val="24"/>
          <w:lang w:val="hy-AM"/>
        </w:rPr>
        <w:t>են</w:t>
      </w:r>
      <w:r w:rsidRPr="009D4798">
        <w:rPr>
          <w:rFonts w:ascii="Sylfaen" w:hAnsi="Sylfaen" w:cs="Sylfaen"/>
          <w:sz w:val="24"/>
          <w:szCs w:val="24"/>
          <w:lang w:val="ro-RO"/>
        </w:rPr>
        <w:t xml:space="preserve"> </w:t>
      </w:r>
      <w:r w:rsidRPr="009D4798">
        <w:rPr>
          <w:rFonts w:ascii="Sylfaen" w:hAnsi="Sylfaen" w:cs="Sylfaen"/>
          <w:sz w:val="24"/>
          <w:szCs w:val="24"/>
          <w:lang w:val="hy-AM"/>
        </w:rPr>
        <w:t>բնակչության</w:t>
      </w:r>
      <w:r w:rsidRPr="009D4798">
        <w:rPr>
          <w:rFonts w:ascii="Sylfaen" w:hAnsi="Sylfaen" w:cs="Sylfaen"/>
          <w:sz w:val="24"/>
          <w:szCs w:val="24"/>
          <w:lang w:val="ro-RO"/>
        </w:rPr>
        <w:t xml:space="preserve"> </w:t>
      </w:r>
      <w:r w:rsidRPr="009D4798">
        <w:rPr>
          <w:rFonts w:ascii="Sylfaen" w:hAnsi="Sylfaen" w:cs="Sylfaen"/>
          <w:sz w:val="24"/>
          <w:szCs w:val="24"/>
          <w:lang w:val="hy-AM"/>
        </w:rPr>
        <w:t>արտագնա</w:t>
      </w:r>
      <w:r w:rsidRPr="009D4798">
        <w:rPr>
          <w:rFonts w:ascii="Sylfaen" w:hAnsi="Sylfaen" w:cs="Sylfaen"/>
          <w:sz w:val="24"/>
          <w:szCs w:val="24"/>
          <w:lang w:val="ro-RO"/>
        </w:rPr>
        <w:t xml:space="preserve"> </w:t>
      </w:r>
      <w:r w:rsidRPr="009D4798">
        <w:rPr>
          <w:rFonts w:ascii="Sylfaen" w:hAnsi="Sylfaen" w:cs="Sylfaen"/>
          <w:sz w:val="24"/>
          <w:szCs w:val="24"/>
          <w:lang w:val="hy-AM"/>
        </w:rPr>
        <w:t>աշխատանքի</w:t>
      </w:r>
      <w:r w:rsidRPr="009D4798">
        <w:rPr>
          <w:rFonts w:ascii="Sylfaen" w:hAnsi="Sylfaen" w:cs="Sylfaen"/>
          <w:sz w:val="24"/>
          <w:szCs w:val="24"/>
          <w:lang w:val="ro-RO"/>
        </w:rPr>
        <w:t xml:space="preserve"> </w:t>
      </w:r>
      <w:r w:rsidRPr="009D4798">
        <w:rPr>
          <w:rFonts w:ascii="Sylfaen" w:hAnsi="Sylfaen" w:cs="Sylfaen"/>
          <w:sz w:val="24"/>
          <w:szCs w:val="24"/>
          <w:lang w:val="hy-AM"/>
        </w:rPr>
        <w:t>մեկնելուն</w:t>
      </w:r>
      <w:r w:rsidRPr="009D4798">
        <w:rPr>
          <w:rFonts w:ascii="Sylfaen" w:hAnsi="Sylfaen" w:cs="Sylfaen"/>
          <w:sz w:val="24"/>
          <w:szCs w:val="24"/>
          <w:lang w:val="ro-RO"/>
        </w:rPr>
        <w:t xml:space="preserve">: </w:t>
      </w:r>
    </w:p>
    <w:p w:rsidR="003B50B9" w:rsidRPr="009D4798" w:rsidRDefault="003B50B9" w:rsidP="009D4798">
      <w:pPr>
        <w:spacing w:after="0"/>
        <w:ind w:right="604"/>
        <w:jc w:val="both"/>
        <w:rPr>
          <w:rFonts w:ascii="Sylfaen" w:hAnsi="Sylfaen" w:cs="Sylfaen"/>
          <w:sz w:val="24"/>
          <w:szCs w:val="24"/>
          <w:lang w:val="ro-RO"/>
        </w:rPr>
      </w:pPr>
      <w:r w:rsidRPr="009D4798">
        <w:rPr>
          <w:rFonts w:ascii="Sylfaen" w:hAnsi="Sylfaen" w:cs="Sylfaen"/>
          <w:sz w:val="24"/>
          <w:szCs w:val="24"/>
          <w:lang w:val="ro-RO"/>
        </w:rPr>
        <w:t xml:space="preserve">         </w:t>
      </w:r>
      <w:r w:rsidRPr="009D4798">
        <w:rPr>
          <w:rFonts w:ascii="Sylfaen" w:hAnsi="Sylfaen"/>
          <w:sz w:val="24"/>
          <w:szCs w:val="24"/>
          <w:lang w:val="hy-AM"/>
        </w:rPr>
        <w:t>Բնակավայր</w:t>
      </w:r>
      <w:r w:rsidRPr="009D4798">
        <w:rPr>
          <w:rFonts w:ascii="Sylfaen" w:hAnsi="Sylfaen" w:cs="Sylfaen"/>
          <w:sz w:val="24"/>
          <w:szCs w:val="24"/>
          <w:lang w:val="hy-AM"/>
        </w:rPr>
        <w:t>ի</w:t>
      </w:r>
      <w:r w:rsidRPr="009D4798">
        <w:rPr>
          <w:rFonts w:ascii="Sylfaen" w:hAnsi="Sylfaen" w:cs="Sylfaen"/>
          <w:sz w:val="24"/>
          <w:szCs w:val="24"/>
          <w:lang w:val="ro-RO"/>
        </w:rPr>
        <w:t xml:space="preserve"> </w:t>
      </w:r>
      <w:r w:rsidRPr="009D4798">
        <w:rPr>
          <w:rFonts w:ascii="Sylfaen" w:hAnsi="Sylfaen" w:cs="Sylfaen"/>
          <w:sz w:val="24"/>
          <w:szCs w:val="24"/>
        </w:rPr>
        <w:t>տարածքում</w:t>
      </w:r>
      <w:r w:rsidRPr="009D4798">
        <w:rPr>
          <w:rFonts w:ascii="Sylfaen" w:hAnsi="Sylfaen" w:cs="Sylfaen"/>
          <w:sz w:val="24"/>
          <w:szCs w:val="24"/>
          <w:lang w:val="ro-RO"/>
        </w:rPr>
        <w:t xml:space="preserve"> </w:t>
      </w:r>
      <w:r w:rsidRPr="009D4798">
        <w:rPr>
          <w:rFonts w:ascii="Sylfaen" w:hAnsi="Sylfaen" w:cs="Sylfaen"/>
          <w:sz w:val="24"/>
          <w:szCs w:val="24"/>
        </w:rPr>
        <w:t>գործում</w:t>
      </w:r>
      <w:r w:rsidRPr="009D4798">
        <w:rPr>
          <w:rFonts w:ascii="Sylfaen" w:hAnsi="Sylfaen" w:cs="Sylfaen"/>
          <w:sz w:val="24"/>
          <w:szCs w:val="24"/>
          <w:lang w:val="ro-RO"/>
        </w:rPr>
        <w:t xml:space="preserve"> Է </w:t>
      </w:r>
      <w:r w:rsidR="00780F02">
        <w:rPr>
          <w:rFonts w:ascii="Sylfaen" w:hAnsi="Sylfaen" w:cs="Sylfaen"/>
          <w:sz w:val="24"/>
          <w:szCs w:val="24"/>
          <w:lang w:val="hy-AM"/>
        </w:rPr>
        <w:t>5</w:t>
      </w:r>
      <w:r w:rsidRPr="009D4798">
        <w:rPr>
          <w:rFonts w:ascii="Sylfaen" w:hAnsi="Sylfaen" w:cs="Sylfaen"/>
          <w:sz w:val="24"/>
          <w:szCs w:val="24"/>
          <w:lang w:val="ro-RO"/>
        </w:rPr>
        <w:t xml:space="preserve">  </w:t>
      </w:r>
      <w:r w:rsidRPr="009D4798">
        <w:rPr>
          <w:rFonts w:ascii="Sylfaen" w:hAnsi="Sylfaen" w:cs="Sylfaen"/>
          <w:sz w:val="24"/>
          <w:szCs w:val="24"/>
        </w:rPr>
        <w:t>պարենային</w:t>
      </w:r>
      <w:r w:rsidRPr="009D4798">
        <w:rPr>
          <w:rFonts w:ascii="Sylfaen" w:hAnsi="Sylfaen" w:cs="Sylfaen"/>
          <w:sz w:val="24"/>
          <w:szCs w:val="24"/>
          <w:lang w:val="ro-RO"/>
        </w:rPr>
        <w:t xml:space="preserve"> </w:t>
      </w:r>
      <w:r w:rsidRPr="009D4798">
        <w:rPr>
          <w:rFonts w:ascii="Sylfaen" w:hAnsi="Sylfaen" w:cs="Sylfaen"/>
          <w:sz w:val="24"/>
          <w:szCs w:val="24"/>
        </w:rPr>
        <w:t>խանութ</w:t>
      </w:r>
      <w:r w:rsidRPr="009D4798">
        <w:rPr>
          <w:rFonts w:ascii="Sylfaen" w:hAnsi="Sylfaen" w:cs="Sylfaen"/>
          <w:sz w:val="24"/>
          <w:szCs w:val="24"/>
          <w:lang w:val="ro-RO"/>
        </w:rPr>
        <w:t>:</w:t>
      </w:r>
    </w:p>
    <w:p w:rsidR="003B50B9" w:rsidRPr="006525DC" w:rsidRDefault="003B50B9" w:rsidP="006525DC">
      <w:pPr>
        <w:spacing w:after="0"/>
        <w:ind w:left="567" w:right="821"/>
        <w:jc w:val="both"/>
        <w:rPr>
          <w:rFonts w:ascii="Sylfaen" w:hAnsi="Sylfaen" w:cs="Sylfaen"/>
          <w:sz w:val="24"/>
          <w:szCs w:val="24"/>
          <w:lang w:val="hy-AM"/>
        </w:rPr>
      </w:pPr>
      <w:r w:rsidRPr="009D4798">
        <w:rPr>
          <w:rFonts w:ascii="Sylfaen" w:hAnsi="Sylfaen" w:cs="Sylfaen"/>
          <w:sz w:val="24"/>
          <w:szCs w:val="24"/>
        </w:rPr>
        <w:t>Բնակիչների</w:t>
      </w:r>
      <w:r w:rsidRPr="009D4798">
        <w:rPr>
          <w:rFonts w:ascii="Sylfaen" w:hAnsi="Sylfaen" w:cs="Sylfaen"/>
          <w:sz w:val="24"/>
          <w:szCs w:val="24"/>
          <w:lang w:val="ro-RO"/>
        </w:rPr>
        <w:t xml:space="preserve"> </w:t>
      </w:r>
      <w:r w:rsidRPr="009D4798">
        <w:rPr>
          <w:rFonts w:ascii="Sylfaen" w:hAnsi="Sylfaen" w:cs="Sylfaen"/>
          <w:sz w:val="24"/>
          <w:szCs w:val="24"/>
        </w:rPr>
        <w:t>հիմնական</w:t>
      </w:r>
      <w:r w:rsidRPr="009D4798">
        <w:rPr>
          <w:rFonts w:ascii="Sylfaen" w:hAnsi="Sylfaen" w:cs="Sylfaen"/>
          <w:sz w:val="24"/>
          <w:szCs w:val="24"/>
          <w:lang w:val="ro-RO"/>
        </w:rPr>
        <w:t xml:space="preserve"> </w:t>
      </w:r>
      <w:r w:rsidRPr="009D4798">
        <w:rPr>
          <w:rFonts w:ascii="Sylfaen" w:hAnsi="Sylfaen" w:cs="Sylfaen"/>
          <w:sz w:val="24"/>
          <w:szCs w:val="24"/>
        </w:rPr>
        <w:t>եկամուտը</w:t>
      </w:r>
      <w:r w:rsidRPr="009D4798">
        <w:rPr>
          <w:rFonts w:ascii="Sylfaen" w:hAnsi="Sylfaen" w:cs="Sylfaen"/>
          <w:sz w:val="24"/>
          <w:szCs w:val="24"/>
          <w:lang w:val="ro-RO"/>
        </w:rPr>
        <w:t xml:space="preserve"> </w:t>
      </w:r>
      <w:r w:rsidRPr="009D4798">
        <w:rPr>
          <w:rFonts w:ascii="Sylfaen" w:hAnsi="Sylfaen" w:cs="Sylfaen"/>
          <w:sz w:val="24"/>
          <w:szCs w:val="24"/>
        </w:rPr>
        <w:t>ստացվում</w:t>
      </w:r>
      <w:r w:rsidRPr="009D4798">
        <w:rPr>
          <w:rFonts w:ascii="Sylfaen" w:hAnsi="Sylfaen" w:cs="Sylfaen"/>
          <w:sz w:val="24"/>
          <w:szCs w:val="24"/>
          <w:lang w:val="ro-RO"/>
        </w:rPr>
        <w:t xml:space="preserve"> </w:t>
      </w:r>
      <w:r w:rsidRPr="009D4798">
        <w:rPr>
          <w:rFonts w:ascii="Sylfaen" w:hAnsi="Sylfaen" w:cs="Sylfaen"/>
          <w:sz w:val="24"/>
          <w:szCs w:val="24"/>
        </w:rPr>
        <w:t>է</w:t>
      </w:r>
      <w:r w:rsidRPr="009D4798">
        <w:rPr>
          <w:rFonts w:ascii="Sylfaen" w:hAnsi="Sylfaen" w:cs="Sylfaen"/>
          <w:sz w:val="24"/>
          <w:szCs w:val="24"/>
          <w:lang w:val="ro-RO"/>
        </w:rPr>
        <w:t xml:space="preserve"> </w:t>
      </w:r>
      <w:r w:rsidRPr="009D4798">
        <w:rPr>
          <w:rFonts w:ascii="Sylfaen" w:hAnsi="Sylfaen" w:cs="Sylfaen"/>
          <w:sz w:val="24"/>
          <w:szCs w:val="24"/>
        </w:rPr>
        <w:t>սեփականաշնորհված</w:t>
      </w:r>
      <w:r w:rsidRPr="009D4798">
        <w:rPr>
          <w:rFonts w:ascii="Sylfaen" w:hAnsi="Sylfaen" w:cs="Sylfaen"/>
          <w:sz w:val="24"/>
          <w:szCs w:val="24"/>
          <w:lang w:val="ro-RO"/>
        </w:rPr>
        <w:t xml:space="preserve"> </w:t>
      </w:r>
      <w:r w:rsidRPr="009D4798">
        <w:rPr>
          <w:rFonts w:ascii="Sylfaen" w:hAnsi="Sylfaen" w:cs="Sylfaen"/>
          <w:sz w:val="24"/>
          <w:szCs w:val="24"/>
        </w:rPr>
        <w:t>վարելահողերի</w:t>
      </w:r>
      <w:r w:rsidRPr="009D4798">
        <w:rPr>
          <w:rFonts w:ascii="Sylfaen" w:hAnsi="Sylfaen" w:cs="Sylfaen"/>
          <w:sz w:val="24"/>
          <w:szCs w:val="24"/>
          <w:lang w:val="ro-RO"/>
        </w:rPr>
        <w:t xml:space="preserve"> </w:t>
      </w:r>
      <w:r w:rsidRPr="009D4798">
        <w:rPr>
          <w:rFonts w:ascii="Sylfaen" w:hAnsi="Sylfaen" w:cs="Sylfaen"/>
          <w:sz w:val="24"/>
          <w:szCs w:val="24"/>
        </w:rPr>
        <w:t>և</w:t>
      </w:r>
      <w:r w:rsidRPr="009D4798">
        <w:rPr>
          <w:rFonts w:ascii="Sylfaen" w:hAnsi="Sylfaen" w:cs="Sylfaen"/>
          <w:sz w:val="24"/>
          <w:szCs w:val="24"/>
          <w:lang w:val="ro-RO"/>
        </w:rPr>
        <w:t xml:space="preserve"> </w:t>
      </w:r>
      <w:r w:rsidRPr="009D4798">
        <w:rPr>
          <w:rFonts w:ascii="Sylfaen" w:hAnsi="Sylfaen" w:cs="Sylfaen"/>
          <w:sz w:val="24"/>
          <w:szCs w:val="24"/>
        </w:rPr>
        <w:t>տնամերձ</w:t>
      </w:r>
      <w:r w:rsidRPr="009D4798">
        <w:rPr>
          <w:rFonts w:ascii="Sylfaen" w:hAnsi="Sylfaen" w:cs="Sylfaen"/>
          <w:sz w:val="24"/>
          <w:szCs w:val="24"/>
          <w:lang w:val="ro-RO"/>
        </w:rPr>
        <w:t xml:space="preserve"> </w:t>
      </w:r>
      <w:r w:rsidRPr="009D4798">
        <w:rPr>
          <w:rFonts w:ascii="Sylfaen" w:hAnsi="Sylfaen" w:cs="Sylfaen"/>
          <w:sz w:val="24"/>
          <w:szCs w:val="24"/>
        </w:rPr>
        <w:t>հողամասերի</w:t>
      </w:r>
      <w:r w:rsidRPr="009D4798">
        <w:rPr>
          <w:rFonts w:ascii="Sylfaen" w:hAnsi="Sylfaen" w:cs="Sylfaen"/>
          <w:sz w:val="24"/>
          <w:szCs w:val="24"/>
          <w:lang w:val="ro-RO"/>
        </w:rPr>
        <w:t xml:space="preserve"> </w:t>
      </w:r>
      <w:r w:rsidRPr="009D4798">
        <w:rPr>
          <w:rFonts w:ascii="Sylfaen" w:hAnsi="Sylfaen" w:cs="Sylfaen"/>
          <w:sz w:val="24"/>
          <w:szCs w:val="24"/>
        </w:rPr>
        <w:t>մշակումից</w:t>
      </w:r>
      <w:r w:rsidRPr="009D4798">
        <w:rPr>
          <w:rFonts w:ascii="Sylfaen" w:hAnsi="Sylfaen" w:cs="Sylfaen"/>
          <w:sz w:val="24"/>
          <w:szCs w:val="24"/>
          <w:lang w:val="ro-RO"/>
        </w:rPr>
        <w:t xml:space="preserve">, </w:t>
      </w:r>
      <w:r w:rsidRPr="009D4798">
        <w:rPr>
          <w:rFonts w:ascii="Sylfaen" w:hAnsi="Sylfaen" w:cs="Sylfaen"/>
          <w:sz w:val="24"/>
          <w:szCs w:val="24"/>
        </w:rPr>
        <w:t>թոշակների</w:t>
      </w:r>
      <w:r w:rsidRPr="009D4798">
        <w:rPr>
          <w:rFonts w:ascii="Sylfaen" w:hAnsi="Sylfaen" w:cs="Sylfaen"/>
          <w:sz w:val="24"/>
          <w:szCs w:val="24"/>
          <w:lang w:val="ro-RO"/>
        </w:rPr>
        <w:t xml:space="preserve"> </w:t>
      </w:r>
      <w:r w:rsidRPr="009D4798">
        <w:rPr>
          <w:rFonts w:ascii="Sylfaen" w:hAnsi="Sylfaen" w:cs="Sylfaen"/>
          <w:sz w:val="24"/>
          <w:szCs w:val="24"/>
        </w:rPr>
        <w:t>և</w:t>
      </w:r>
      <w:r w:rsidRPr="009D4798">
        <w:rPr>
          <w:rFonts w:ascii="Sylfaen" w:hAnsi="Sylfaen" w:cs="Sylfaen"/>
          <w:sz w:val="24"/>
          <w:szCs w:val="24"/>
          <w:lang w:val="ro-RO"/>
        </w:rPr>
        <w:t xml:space="preserve"> </w:t>
      </w:r>
      <w:r w:rsidRPr="009D4798">
        <w:rPr>
          <w:rFonts w:ascii="Sylfaen" w:hAnsi="Sylfaen" w:cs="Sylfaen"/>
          <w:sz w:val="24"/>
          <w:szCs w:val="24"/>
        </w:rPr>
        <w:t>նպաստների</w:t>
      </w:r>
      <w:r w:rsidRPr="009D4798">
        <w:rPr>
          <w:rFonts w:ascii="Sylfaen" w:hAnsi="Sylfaen" w:cs="Sylfaen"/>
          <w:sz w:val="24"/>
          <w:szCs w:val="24"/>
          <w:lang w:val="ro-RO"/>
        </w:rPr>
        <w:t xml:space="preserve"> </w:t>
      </w:r>
      <w:r w:rsidRPr="009D4798">
        <w:rPr>
          <w:rFonts w:ascii="Sylfaen" w:hAnsi="Sylfaen" w:cs="Sylfaen"/>
          <w:sz w:val="24"/>
          <w:szCs w:val="24"/>
        </w:rPr>
        <w:t>ստացումից</w:t>
      </w:r>
      <w:r w:rsidRPr="009D4798">
        <w:rPr>
          <w:rFonts w:ascii="Sylfaen" w:hAnsi="Sylfaen" w:cs="Sylfaen"/>
          <w:sz w:val="24"/>
          <w:szCs w:val="24"/>
          <w:lang w:val="ro-RO"/>
        </w:rPr>
        <w:t xml:space="preserve">: </w:t>
      </w:r>
      <w:r w:rsidRPr="009D4798">
        <w:rPr>
          <w:rFonts w:ascii="Sylfaen" w:hAnsi="Sylfaen" w:cs="Sylfaen"/>
          <w:sz w:val="24"/>
          <w:szCs w:val="24"/>
        </w:rPr>
        <w:t>Այս</w:t>
      </w:r>
      <w:r w:rsidRPr="009D4798">
        <w:rPr>
          <w:rFonts w:ascii="Sylfaen" w:hAnsi="Sylfaen" w:cs="Sylfaen"/>
          <w:sz w:val="24"/>
          <w:szCs w:val="24"/>
          <w:lang w:val="ro-RO"/>
        </w:rPr>
        <w:t xml:space="preserve"> </w:t>
      </w:r>
      <w:r w:rsidRPr="009D4798">
        <w:rPr>
          <w:rFonts w:ascii="Sylfaen" w:hAnsi="Sylfaen" w:cs="Sylfaen"/>
          <w:sz w:val="24"/>
          <w:szCs w:val="24"/>
        </w:rPr>
        <w:t>հիմնախնդիրների</w:t>
      </w:r>
      <w:r w:rsidRPr="009D4798">
        <w:rPr>
          <w:rFonts w:ascii="Sylfaen" w:hAnsi="Sylfaen" w:cs="Sylfaen"/>
          <w:sz w:val="24"/>
          <w:szCs w:val="24"/>
          <w:lang w:val="ro-RO"/>
        </w:rPr>
        <w:t xml:space="preserve"> </w:t>
      </w:r>
      <w:r w:rsidRPr="009D4798">
        <w:rPr>
          <w:rFonts w:ascii="Sylfaen" w:hAnsi="Sylfaen" w:cs="Sylfaen"/>
          <w:sz w:val="24"/>
          <w:szCs w:val="24"/>
        </w:rPr>
        <w:t>հաղթահարման</w:t>
      </w:r>
      <w:r w:rsidRPr="009D4798">
        <w:rPr>
          <w:rFonts w:ascii="Sylfaen" w:hAnsi="Sylfaen" w:cs="Sylfaen"/>
          <w:sz w:val="24"/>
          <w:szCs w:val="24"/>
          <w:lang w:val="ro-RO"/>
        </w:rPr>
        <w:t xml:space="preserve"> </w:t>
      </w:r>
      <w:r w:rsidRPr="009D4798">
        <w:rPr>
          <w:rFonts w:ascii="Sylfaen" w:hAnsi="Sylfaen" w:cs="Sylfaen"/>
          <w:sz w:val="24"/>
          <w:szCs w:val="24"/>
        </w:rPr>
        <w:t>հիմնական</w:t>
      </w:r>
      <w:r w:rsidRPr="009D4798">
        <w:rPr>
          <w:rFonts w:ascii="Sylfaen" w:hAnsi="Sylfaen" w:cs="Sylfaen"/>
          <w:sz w:val="24"/>
          <w:szCs w:val="24"/>
          <w:lang w:val="ro-RO"/>
        </w:rPr>
        <w:t xml:space="preserve"> </w:t>
      </w:r>
      <w:r w:rsidRPr="009D4798">
        <w:rPr>
          <w:rFonts w:ascii="Sylfaen" w:hAnsi="Sylfaen" w:cs="Sylfaen"/>
          <w:sz w:val="24"/>
          <w:szCs w:val="24"/>
        </w:rPr>
        <w:t>ճանապարհը</w:t>
      </w:r>
      <w:r w:rsidRPr="009D4798">
        <w:rPr>
          <w:rFonts w:ascii="Sylfaen" w:hAnsi="Sylfaen" w:cs="Sylfaen"/>
          <w:sz w:val="24"/>
          <w:szCs w:val="24"/>
          <w:lang w:val="ro-RO"/>
        </w:rPr>
        <w:t xml:space="preserve"> </w:t>
      </w:r>
      <w:r w:rsidRPr="009D4798">
        <w:rPr>
          <w:rFonts w:ascii="Sylfaen" w:hAnsi="Sylfaen" w:cs="Sylfaen"/>
          <w:sz w:val="24"/>
          <w:szCs w:val="24"/>
        </w:rPr>
        <w:t>ինտենսիվ</w:t>
      </w:r>
      <w:r w:rsidRPr="009D4798">
        <w:rPr>
          <w:rFonts w:ascii="Sylfaen" w:hAnsi="Sylfaen" w:cs="Sylfaen"/>
          <w:sz w:val="24"/>
          <w:szCs w:val="24"/>
          <w:lang w:val="ro-RO"/>
        </w:rPr>
        <w:t xml:space="preserve"> </w:t>
      </w:r>
      <w:r w:rsidRPr="009D4798">
        <w:rPr>
          <w:rFonts w:ascii="Sylfaen" w:hAnsi="Sylfaen" w:cs="Sylfaen"/>
          <w:sz w:val="24"/>
          <w:szCs w:val="24"/>
        </w:rPr>
        <w:t>գյուղատնտեսական</w:t>
      </w:r>
      <w:r w:rsidRPr="009D4798">
        <w:rPr>
          <w:rFonts w:ascii="Sylfaen" w:hAnsi="Sylfaen" w:cs="Sylfaen"/>
          <w:sz w:val="24"/>
          <w:szCs w:val="24"/>
          <w:lang w:val="ro-RO"/>
        </w:rPr>
        <w:t xml:space="preserve"> </w:t>
      </w:r>
      <w:r w:rsidRPr="009D4798">
        <w:rPr>
          <w:rFonts w:ascii="Sylfaen" w:hAnsi="Sylfaen" w:cs="Sylfaen"/>
          <w:sz w:val="24"/>
          <w:szCs w:val="24"/>
        </w:rPr>
        <w:t>արտադրությամբ</w:t>
      </w:r>
      <w:r w:rsidRPr="009D4798">
        <w:rPr>
          <w:rFonts w:ascii="Sylfaen" w:hAnsi="Sylfaen" w:cs="Sylfaen"/>
          <w:sz w:val="24"/>
          <w:szCs w:val="24"/>
          <w:lang w:val="ro-RO"/>
        </w:rPr>
        <w:t xml:space="preserve"> </w:t>
      </w:r>
      <w:r w:rsidRPr="009D4798">
        <w:rPr>
          <w:rFonts w:ascii="Sylfaen" w:hAnsi="Sylfaen" w:cs="Sylfaen"/>
          <w:sz w:val="24"/>
          <w:szCs w:val="24"/>
        </w:rPr>
        <w:t>զբաղվելն</w:t>
      </w:r>
      <w:r w:rsidRPr="009D4798">
        <w:rPr>
          <w:rFonts w:ascii="Sylfaen" w:hAnsi="Sylfaen" w:cs="Sylfaen"/>
          <w:sz w:val="24"/>
          <w:szCs w:val="24"/>
          <w:lang w:val="ro-RO"/>
        </w:rPr>
        <w:t xml:space="preserve"> </w:t>
      </w:r>
      <w:r w:rsidRPr="009D4798">
        <w:rPr>
          <w:rFonts w:ascii="Sylfaen" w:hAnsi="Sylfaen" w:cs="Sylfaen"/>
          <w:sz w:val="24"/>
          <w:szCs w:val="24"/>
        </w:rPr>
        <w:t>է</w:t>
      </w:r>
      <w:r w:rsidRPr="009D4798">
        <w:rPr>
          <w:rFonts w:ascii="Sylfaen" w:hAnsi="Sylfaen" w:cs="Sylfaen"/>
          <w:sz w:val="24"/>
          <w:szCs w:val="24"/>
          <w:lang w:val="ro-RO"/>
        </w:rPr>
        <w:t xml:space="preserve">, </w:t>
      </w:r>
      <w:r w:rsidRPr="009D4798">
        <w:rPr>
          <w:rFonts w:ascii="Sylfaen" w:hAnsi="Sylfaen" w:cs="Sylfaen"/>
          <w:sz w:val="24"/>
          <w:szCs w:val="24"/>
        </w:rPr>
        <w:t>նոր</w:t>
      </w:r>
      <w:r w:rsidRPr="009D4798">
        <w:rPr>
          <w:rFonts w:ascii="Sylfaen" w:hAnsi="Sylfaen" w:cs="Sylfaen"/>
          <w:sz w:val="24"/>
          <w:szCs w:val="24"/>
          <w:lang w:val="ro-RO"/>
        </w:rPr>
        <w:t xml:space="preserve"> </w:t>
      </w:r>
      <w:r w:rsidRPr="009D4798">
        <w:rPr>
          <w:rFonts w:ascii="Sylfaen" w:hAnsi="Sylfaen" w:cs="Sylfaen"/>
          <w:sz w:val="24"/>
          <w:szCs w:val="24"/>
        </w:rPr>
        <w:t>այգիների</w:t>
      </w:r>
      <w:r w:rsidRPr="009D4798">
        <w:rPr>
          <w:rFonts w:ascii="Sylfaen" w:hAnsi="Sylfaen" w:cs="Sylfaen"/>
          <w:sz w:val="24"/>
          <w:szCs w:val="24"/>
          <w:lang w:val="ro-RO"/>
        </w:rPr>
        <w:t xml:space="preserve">  </w:t>
      </w:r>
      <w:r w:rsidRPr="009D4798">
        <w:rPr>
          <w:rFonts w:ascii="Sylfaen" w:hAnsi="Sylfaen" w:cs="Sylfaen"/>
          <w:sz w:val="24"/>
          <w:szCs w:val="24"/>
        </w:rPr>
        <w:t>հիմնումը</w:t>
      </w:r>
      <w:r w:rsidR="006525DC">
        <w:rPr>
          <w:rFonts w:ascii="Sylfaen" w:hAnsi="Sylfaen" w:cs="Sylfaen"/>
          <w:sz w:val="24"/>
          <w:szCs w:val="24"/>
          <w:lang w:val="hy-AM"/>
        </w:rPr>
        <w:t>։</w:t>
      </w:r>
    </w:p>
    <w:p w:rsidR="003B50B9" w:rsidRPr="00F7531C" w:rsidRDefault="003B50B9" w:rsidP="009D4798">
      <w:pPr>
        <w:spacing w:line="360" w:lineRule="auto"/>
        <w:ind w:left="1276" w:right="538"/>
        <w:jc w:val="both"/>
        <w:rPr>
          <w:rFonts w:ascii="Sylfaen" w:hAnsi="Sylfaen" w:cs="Sylfaen"/>
          <w:b/>
          <w:sz w:val="26"/>
          <w:szCs w:val="26"/>
          <w:lang w:val="ro-RO"/>
        </w:rPr>
      </w:pPr>
      <w:r>
        <w:rPr>
          <w:rFonts w:ascii="Sylfaen" w:hAnsi="Sylfaen" w:cs="Sylfaen"/>
          <w:b/>
          <w:sz w:val="26"/>
          <w:szCs w:val="26"/>
          <w:lang w:val="ro-RO"/>
        </w:rPr>
        <w:t xml:space="preserve">          </w:t>
      </w:r>
      <w:r w:rsidRPr="00B52B13">
        <w:rPr>
          <w:rFonts w:ascii="Sylfaen" w:hAnsi="Sylfaen" w:cs="Sylfaen"/>
          <w:b/>
          <w:sz w:val="26"/>
          <w:szCs w:val="26"/>
          <w:lang w:val="ro-RO"/>
        </w:rPr>
        <w:t xml:space="preserve">                          </w:t>
      </w:r>
      <w:r>
        <w:rPr>
          <w:rFonts w:ascii="Sylfaen" w:hAnsi="Sylfaen" w:cs="Sylfaen"/>
          <w:b/>
          <w:sz w:val="26"/>
          <w:szCs w:val="26"/>
          <w:lang w:val="ro-RO"/>
        </w:rPr>
        <w:t xml:space="preserve"> 1.</w:t>
      </w:r>
      <w:r w:rsidR="00635809">
        <w:rPr>
          <w:rFonts w:ascii="Sylfaen" w:hAnsi="Sylfaen" w:cs="Sylfaen"/>
          <w:b/>
          <w:sz w:val="26"/>
          <w:szCs w:val="26"/>
          <w:lang w:val="hy-AM"/>
        </w:rPr>
        <w:t>7</w:t>
      </w:r>
      <w:r>
        <w:rPr>
          <w:rFonts w:ascii="Sylfaen" w:hAnsi="Sylfaen" w:cs="Sylfaen"/>
          <w:b/>
          <w:sz w:val="26"/>
          <w:szCs w:val="26"/>
          <w:lang w:val="ro-RO"/>
        </w:rPr>
        <w:t xml:space="preserve">  </w:t>
      </w:r>
      <w:r w:rsidRPr="009D4798">
        <w:rPr>
          <w:rFonts w:ascii="Sylfaen" w:hAnsi="Sylfaen" w:cs="Sylfaen"/>
          <w:b/>
          <w:sz w:val="26"/>
          <w:szCs w:val="26"/>
          <w:lang w:val="ro-RO"/>
        </w:rPr>
        <w:t>Հողօգտագործում</w:t>
      </w:r>
    </w:p>
    <w:p w:rsidR="003B50B9" w:rsidRPr="009D4798" w:rsidRDefault="003B50B9" w:rsidP="006635B6">
      <w:pPr>
        <w:tabs>
          <w:tab w:val="left" w:pos="0"/>
        </w:tabs>
        <w:spacing w:line="360" w:lineRule="auto"/>
        <w:ind w:left="284" w:right="604"/>
        <w:jc w:val="both"/>
        <w:rPr>
          <w:rFonts w:ascii="Sylfaen" w:hAnsi="Sylfaen"/>
          <w:sz w:val="24"/>
          <w:szCs w:val="24"/>
          <w:lang w:val="ro-RO"/>
        </w:rPr>
      </w:pPr>
      <w:r w:rsidRPr="00E74C33">
        <w:rPr>
          <w:rFonts w:ascii="Sylfaen" w:hAnsi="Sylfaen"/>
          <w:lang w:val="hy-AM"/>
        </w:rPr>
        <w:t xml:space="preserve">      </w:t>
      </w:r>
      <w:r w:rsidRPr="009D4798">
        <w:rPr>
          <w:rFonts w:ascii="Sylfaen" w:hAnsi="Sylfaen"/>
          <w:sz w:val="24"/>
          <w:szCs w:val="24"/>
          <w:lang w:val="hy-AM"/>
        </w:rPr>
        <w:t xml:space="preserve">Զանգակատուն և Վարդաշատ </w:t>
      </w:r>
      <w:r w:rsidRPr="009D4798">
        <w:rPr>
          <w:rFonts w:ascii="Sylfaen" w:hAnsi="Sylfaen" w:cs="Sylfaen"/>
          <w:sz w:val="24"/>
          <w:szCs w:val="24"/>
          <w:lang w:val="hy-AM"/>
        </w:rPr>
        <w:t xml:space="preserve"> </w:t>
      </w:r>
      <w:r w:rsidRPr="009D4798">
        <w:rPr>
          <w:rFonts w:ascii="Sylfaen" w:hAnsi="Sylfaen"/>
          <w:sz w:val="24"/>
          <w:szCs w:val="24"/>
          <w:lang w:val="hy-AM"/>
        </w:rPr>
        <w:t>բնակավայրերի</w:t>
      </w:r>
      <w:r w:rsidRPr="009D4798">
        <w:rPr>
          <w:rFonts w:ascii="Sylfaen" w:hAnsi="Sylfaen"/>
          <w:sz w:val="24"/>
          <w:szCs w:val="24"/>
          <w:lang w:val="ro-RO"/>
        </w:rPr>
        <w:t xml:space="preserve">  վարչական տարածքը կազմում է 15387,36հա,</w:t>
      </w:r>
      <w:r w:rsidR="00780F02">
        <w:rPr>
          <w:rFonts w:ascii="Sylfaen" w:hAnsi="Sylfaen"/>
          <w:sz w:val="24"/>
          <w:szCs w:val="24"/>
          <w:lang w:val="hy-AM"/>
        </w:rPr>
        <w:t xml:space="preserve"> </w:t>
      </w:r>
      <w:r w:rsidRPr="009D4798">
        <w:rPr>
          <w:rFonts w:ascii="Sylfaen" w:hAnsi="Sylfaen"/>
          <w:sz w:val="24"/>
          <w:szCs w:val="24"/>
          <w:lang w:val="hy-AM"/>
        </w:rPr>
        <w:t>որից</w:t>
      </w:r>
      <w:r w:rsidRPr="009D4798">
        <w:rPr>
          <w:rFonts w:ascii="Sylfaen" w:hAnsi="Sylfaen"/>
          <w:sz w:val="24"/>
          <w:szCs w:val="24"/>
          <w:lang w:val="ro-RO"/>
        </w:rPr>
        <w:t>`</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1</w:t>
      </w:r>
      <w:r w:rsidR="009D4798">
        <w:rPr>
          <w:rFonts w:ascii="Times New Roman" w:hAnsi="Times New Roman"/>
          <w:sz w:val="24"/>
          <w:szCs w:val="24"/>
          <w:lang w:val="hy-AM"/>
        </w:rPr>
        <w:t>․</w:t>
      </w:r>
      <w:r w:rsidR="009D4798">
        <w:rPr>
          <w:rFonts w:ascii="Sylfaen" w:hAnsi="Sylfaen"/>
          <w:sz w:val="24"/>
          <w:szCs w:val="24"/>
          <w:lang w:val="hy-AM"/>
        </w:rPr>
        <w:t xml:space="preserve"> </w:t>
      </w:r>
      <w:r w:rsidRPr="009D4798">
        <w:rPr>
          <w:rFonts w:ascii="Sylfaen" w:hAnsi="Sylfaen"/>
          <w:sz w:val="24"/>
          <w:szCs w:val="24"/>
          <w:lang w:val="hy-AM"/>
        </w:rPr>
        <w:t>Վարելահողեր                               862հա</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2.</w:t>
      </w:r>
      <w:r w:rsidR="009D4798">
        <w:rPr>
          <w:rFonts w:ascii="Sylfaen" w:hAnsi="Sylfaen"/>
          <w:sz w:val="24"/>
          <w:szCs w:val="24"/>
          <w:lang w:val="hy-AM"/>
        </w:rPr>
        <w:t xml:space="preserve"> </w:t>
      </w:r>
      <w:r w:rsidRPr="009D4798">
        <w:rPr>
          <w:rFonts w:ascii="Sylfaen" w:hAnsi="Sylfaen"/>
          <w:sz w:val="24"/>
          <w:szCs w:val="24"/>
          <w:lang w:val="hy-AM"/>
        </w:rPr>
        <w:t>Խոտհարք                                    24,11հա</w:t>
      </w:r>
    </w:p>
    <w:p w:rsidR="003B50B9" w:rsidRPr="009D4798" w:rsidRDefault="003B50B9" w:rsidP="009B3D80">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3.</w:t>
      </w:r>
      <w:r w:rsidR="009D4798">
        <w:rPr>
          <w:rFonts w:ascii="Sylfaen" w:hAnsi="Sylfaen"/>
          <w:sz w:val="24"/>
          <w:szCs w:val="24"/>
          <w:lang w:val="hy-AM"/>
        </w:rPr>
        <w:t xml:space="preserve"> </w:t>
      </w:r>
      <w:r w:rsidRPr="009D4798">
        <w:rPr>
          <w:rFonts w:ascii="Sylfaen" w:hAnsi="Sylfaen"/>
          <w:sz w:val="24"/>
          <w:szCs w:val="24"/>
          <w:lang w:val="hy-AM"/>
        </w:rPr>
        <w:t xml:space="preserve">Արոտավայրեր                           10827,28հա  </w:t>
      </w:r>
    </w:p>
    <w:p w:rsidR="003B50B9" w:rsidRPr="009D4798" w:rsidRDefault="003B50B9" w:rsidP="006525DC">
      <w:pPr>
        <w:tabs>
          <w:tab w:val="left" w:pos="0"/>
        </w:tabs>
        <w:spacing w:after="0" w:line="360" w:lineRule="auto"/>
        <w:ind w:left="284" w:right="604"/>
        <w:jc w:val="both"/>
        <w:rPr>
          <w:rFonts w:ascii="Sylfaen" w:hAnsi="Sylfaen"/>
          <w:sz w:val="24"/>
          <w:szCs w:val="24"/>
          <w:lang w:val="hy-AM"/>
        </w:rPr>
      </w:pPr>
      <w:r w:rsidRPr="004179B5">
        <w:rPr>
          <w:rFonts w:ascii="Sylfaen" w:hAnsi="Sylfaen"/>
          <w:lang w:val="hy-AM"/>
        </w:rPr>
        <w:t xml:space="preserve">                                      </w:t>
      </w:r>
      <w:r w:rsidR="009D4798">
        <w:rPr>
          <w:rFonts w:ascii="Sylfaen" w:hAnsi="Sylfaen"/>
          <w:lang w:val="hy-AM"/>
        </w:rPr>
        <w:t xml:space="preserve">    </w:t>
      </w:r>
      <w:r w:rsidRPr="004179B5">
        <w:rPr>
          <w:rFonts w:ascii="Sylfaen" w:hAnsi="Sylfaen"/>
          <w:lang w:val="hy-AM"/>
        </w:rPr>
        <w:t xml:space="preserve">  </w:t>
      </w:r>
      <w:r w:rsidR="009B3D80">
        <w:rPr>
          <w:rFonts w:ascii="Sylfaen" w:hAnsi="Sylfaen"/>
          <w:sz w:val="24"/>
          <w:szCs w:val="24"/>
          <w:lang w:val="hy-AM"/>
        </w:rPr>
        <w:t>4</w:t>
      </w:r>
      <w:r w:rsidRPr="009D4798">
        <w:rPr>
          <w:rFonts w:ascii="Sylfaen" w:hAnsi="Sylfaen"/>
          <w:sz w:val="24"/>
          <w:szCs w:val="24"/>
          <w:lang w:val="hy-AM"/>
        </w:rPr>
        <w:t>.</w:t>
      </w:r>
      <w:r w:rsidR="009D4798">
        <w:rPr>
          <w:rFonts w:ascii="Sylfaen" w:hAnsi="Sylfaen"/>
          <w:sz w:val="24"/>
          <w:szCs w:val="24"/>
          <w:lang w:val="hy-AM"/>
        </w:rPr>
        <w:t xml:space="preserve"> </w:t>
      </w:r>
      <w:r w:rsidRPr="009D4798">
        <w:rPr>
          <w:rFonts w:ascii="Sylfaen" w:hAnsi="Sylfaen"/>
          <w:sz w:val="24"/>
          <w:szCs w:val="24"/>
          <w:lang w:val="hy-AM"/>
        </w:rPr>
        <w:t>Ձորեր                                               9,7հա</w:t>
      </w:r>
    </w:p>
    <w:p w:rsidR="009D4798"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w:t>
      </w:r>
      <w:r w:rsidR="009D4798">
        <w:rPr>
          <w:rFonts w:ascii="Sylfaen" w:hAnsi="Sylfaen"/>
          <w:sz w:val="24"/>
          <w:szCs w:val="24"/>
          <w:lang w:val="hy-AM"/>
        </w:rPr>
        <w:t xml:space="preserve"> </w:t>
      </w:r>
      <w:r w:rsidRPr="009D4798">
        <w:rPr>
          <w:rFonts w:ascii="Sylfaen" w:hAnsi="Sylfaen"/>
          <w:sz w:val="24"/>
          <w:szCs w:val="24"/>
          <w:lang w:val="hy-AM"/>
        </w:rPr>
        <w:t xml:space="preserve"> </w:t>
      </w:r>
      <w:r w:rsidR="009B3D80">
        <w:rPr>
          <w:rFonts w:ascii="Sylfaen" w:hAnsi="Sylfaen"/>
          <w:sz w:val="24"/>
          <w:szCs w:val="24"/>
          <w:lang w:val="hy-AM"/>
        </w:rPr>
        <w:t>5</w:t>
      </w:r>
      <w:r w:rsidRPr="009D4798">
        <w:rPr>
          <w:rFonts w:ascii="Sylfaen" w:hAnsi="Sylfaen"/>
          <w:sz w:val="24"/>
          <w:szCs w:val="24"/>
          <w:lang w:val="hy-AM"/>
        </w:rPr>
        <w:t>.</w:t>
      </w:r>
      <w:r w:rsidR="009D4798">
        <w:rPr>
          <w:rFonts w:ascii="Sylfaen" w:hAnsi="Sylfaen"/>
          <w:sz w:val="24"/>
          <w:szCs w:val="24"/>
          <w:lang w:val="hy-AM"/>
        </w:rPr>
        <w:t xml:space="preserve"> </w:t>
      </w:r>
      <w:r w:rsidRPr="009D4798">
        <w:rPr>
          <w:rFonts w:ascii="Sylfaen" w:hAnsi="Sylfaen"/>
          <w:sz w:val="24"/>
          <w:szCs w:val="24"/>
          <w:lang w:val="hy-AM"/>
        </w:rPr>
        <w:t xml:space="preserve">Դաշտային ճանապարհներ     </w:t>
      </w:r>
      <w:r w:rsidR="009D4798">
        <w:rPr>
          <w:rFonts w:ascii="Sylfaen" w:hAnsi="Sylfaen"/>
          <w:sz w:val="24"/>
          <w:szCs w:val="24"/>
          <w:lang w:val="hy-AM"/>
        </w:rPr>
        <w:t xml:space="preserve">  </w:t>
      </w:r>
      <w:r w:rsidRPr="009D4798">
        <w:rPr>
          <w:rFonts w:ascii="Sylfaen" w:hAnsi="Sylfaen"/>
          <w:sz w:val="24"/>
          <w:szCs w:val="24"/>
          <w:lang w:val="hy-AM"/>
        </w:rPr>
        <w:t>32հա</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w:t>
      </w:r>
      <w:r w:rsidR="009B3D80">
        <w:rPr>
          <w:rFonts w:ascii="Sylfaen" w:hAnsi="Sylfaen"/>
          <w:sz w:val="24"/>
          <w:szCs w:val="24"/>
          <w:lang w:val="hy-AM"/>
        </w:rPr>
        <w:t>6</w:t>
      </w:r>
      <w:r w:rsidRPr="009D4798">
        <w:rPr>
          <w:rFonts w:ascii="Sylfaen" w:hAnsi="Sylfaen"/>
          <w:sz w:val="24"/>
          <w:szCs w:val="24"/>
          <w:lang w:val="hy-AM"/>
        </w:rPr>
        <w:t xml:space="preserve">.գերեզմանոց                                </w:t>
      </w:r>
      <w:r w:rsidR="009D4798">
        <w:rPr>
          <w:rFonts w:ascii="Sylfaen" w:hAnsi="Sylfaen"/>
          <w:sz w:val="24"/>
          <w:szCs w:val="24"/>
          <w:lang w:val="hy-AM"/>
        </w:rPr>
        <w:t xml:space="preserve">  </w:t>
      </w:r>
      <w:r w:rsidRPr="009D4798">
        <w:rPr>
          <w:rFonts w:ascii="Sylfaen" w:hAnsi="Sylfaen"/>
          <w:sz w:val="24"/>
          <w:szCs w:val="24"/>
          <w:lang w:val="hy-AM"/>
        </w:rPr>
        <w:t>5,1հա</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w:t>
      </w:r>
      <w:r w:rsidR="009B3D80">
        <w:rPr>
          <w:rFonts w:ascii="Sylfaen" w:hAnsi="Sylfaen"/>
          <w:sz w:val="24"/>
          <w:szCs w:val="24"/>
          <w:lang w:val="hy-AM"/>
        </w:rPr>
        <w:t>7</w:t>
      </w:r>
      <w:r w:rsidRPr="009D4798">
        <w:rPr>
          <w:rFonts w:ascii="Sylfaen" w:hAnsi="Sylfaen"/>
          <w:sz w:val="24"/>
          <w:szCs w:val="24"/>
          <w:lang w:val="hy-AM"/>
        </w:rPr>
        <w:t xml:space="preserve">.դպրոցներ                                  </w:t>
      </w:r>
      <w:r w:rsidR="009D4798">
        <w:rPr>
          <w:rFonts w:ascii="Sylfaen" w:hAnsi="Sylfaen"/>
          <w:sz w:val="24"/>
          <w:szCs w:val="24"/>
          <w:lang w:val="hy-AM"/>
        </w:rPr>
        <w:t xml:space="preserve">   </w:t>
      </w:r>
      <w:r w:rsidRPr="009D4798">
        <w:rPr>
          <w:rFonts w:ascii="Sylfaen" w:hAnsi="Sylfaen"/>
          <w:sz w:val="24"/>
          <w:szCs w:val="24"/>
          <w:lang w:val="hy-AM"/>
        </w:rPr>
        <w:t xml:space="preserve"> 5,6հա</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w:t>
      </w:r>
      <w:r w:rsidR="009B3D80">
        <w:rPr>
          <w:rFonts w:ascii="Sylfaen" w:hAnsi="Sylfaen"/>
          <w:sz w:val="24"/>
          <w:szCs w:val="24"/>
          <w:lang w:val="hy-AM"/>
        </w:rPr>
        <w:t xml:space="preserve">  8</w:t>
      </w:r>
      <w:r w:rsidRPr="009D4798">
        <w:rPr>
          <w:rFonts w:ascii="Sylfaen" w:hAnsi="Sylfaen"/>
          <w:sz w:val="24"/>
          <w:szCs w:val="24"/>
          <w:lang w:val="hy-AM"/>
        </w:rPr>
        <w:t xml:space="preserve">. Գյուղամիջյան փողոցներ          </w:t>
      </w:r>
      <w:r w:rsidR="009D4798">
        <w:rPr>
          <w:rFonts w:ascii="Sylfaen" w:hAnsi="Sylfaen"/>
          <w:sz w:val="24"/>
          <w:szCs w:val="24"/>
          <w:lang w:val="hy-AM"/>
        </w:rPr>
        <w:t xml:space="preserve"> </w:t>
      </w:r>
      <w:r w:rsidRPr="009D4798">
        <w:rPr>
          <w:rFonts w:ascii="Sylfaen" w:hAnsi="Sylfaen"/>
          <w:sz w:val="24"/>
          <w:szCs w:val="24"/>
          <w:lang w:val="hy-AM"/>
        </w:rPr>
        <w:t>7հա</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w:t>
      </w:r>
      <w:r w:rsidR="009B3D80">
        <w:rPr>
          <w:rFonts w:ascii="Sylfaen" w:hAnsi="Sylfaen"/>
          <w:sz w:val="24"/>
          <w:szCs w:val="24"/>
          <w:lang w:val="hy-AM"/>
        </w:rPr>
        <w:t xml:space="preserve">  </w:t>
      </w:r>
      <w:r w:rsidRPr="009D4798">
        <w:rPr>
          <w:rFonts w:ascii="Sylfaen" w:hAnsi="Sylfaen"/>
          <w:sz w:val="24"/>
          <w:szCs w:val="24"/>
          <w:lang w:val="hy-AM"/>
        </w:rPr>
        <w:t xml:space="preserve"> </w:t>
      </w:r>
      <w:r w:rsidR="009B3D80">
        <w:rPr>
          <w:rFonts w:ascii="Sylfaen" w:hAnsi="Sylfaen"/>
          <w:sz w:val="24"/>
          <w:szCs w:val="24"/>
          <w:lang w:val="hy-AM"/>
        </w:rPr>
        <w:t>9</w:t>
      </w:r>
      <w:r w:rsidRPr="009D4798">
        <w:rPr>
          <w:rFonts w:ascii="Sylfaen" w:hAnsi="Sylfaen"/>
          <w:sz w:val="24"/>
          <w:szCs w:val="24"/>
          <w:lang w:val="hy-AM"/>
        </w:rPr>
        <w:t xml:space="preserve">. սեփականաշնորհված հողեր  </w:t>
      </w:r>
      <w:r w:rsidR="009D4798">
        <w:rPr>
          <w:rFonts w:ascii="Sylfaen" w:hAnsi="Sylfaen"/>
          <w:sz w:val="24"/>
          <w:szCs w:val="24"/>
          <w:lang w:val="hy-AM"/>
        </w:rPr>
        <w:t xml:space="preserve"> </w:t>
      </w:r>
      <w:r w:rsidRPr="009D4798">
        <w:rPr>
          <w:rFonts w:ascii="Sylfaen" w:hAnsi="Sylfaen"/>
          <w:sz w:val="24"/>
          <w:szCs w:val="24"/>
          <w:lang w:val="hy-AM"/>
        </w:rPr>
        <w:t>914,35հա</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1</w:t>
      </w:r>
      <w:r w:rsidR="009B3D80">
        <w:rPr>
          <w:rFonts w:ascii="Sylfaen" w:hAnsi="Sylfaen"/>
          <w:sz w:val="24"/>
          <w:szCs w:val="24"/>
          <w:lang w:val="hy-AM"/>
        </w:rPr>
        <w:t>0</w:t>
      </w:r>
      <w:r w:rsidRPr="009D4798">
        <w:rPr>
          <w:rFonts w:ascii="Sylfaen" w:hAnsi="Sylfaen"/>
          <w:sz w:val="24"/>
          <w:szCs w:val="24"/>
          <w:lang w:val="hy-AM"/>
        </w:rPr>
        <w:t>. մեկ հողաբաժնի չափը              1,4հա</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1</w:t>
      </w:r>
      <w:r w:rsidR="009B3D80">
        <w:rPr>
          <w:rFonts w:ascii="Sylfaen" w:hAnsi="Sylfaen"/>
          <w:sz w:val="24"/>
          <w:szCs w:val="24"/>
          <w:lang w:val="hy-AM"/>
        </w:rPr>
        <w:t>1</w:t>
      </w:r>
      <w:r w:rsidRPr="009D4798">
        <w:rPr>
          <w:rFonts w:ascii="Sylfaen" w:hAnsi="Sylfaen"/>
          <w:sz w:val="24"/>
          <w:szCs w:val="24"/>
          <w:lang w:val="hy-AM"/>
        </w:rPr>
        <w:t>. հուշարձան                                 1,2հա</w:t>
      </w:r>
    </w:p>
    <w:p w:rsidR="003B50B9" w:rsidRPr="009D4798" w:rsidRDefault="003B50B9" w:rsidP="006525DC">
      <w:pPr>
        <w:tabs>
          <w:tab w:val="left" w:pos="0"/>
        </w:tabs>
        <w:spacing w:after="0"/>
        <w:ind w:left="284" w:right="607"/>
        <w:jc w:val="both"/>
        <w:rPr>
          <w:rFonts w:ascii="Sylfaen" w:hAnsi="Sylfaen"/>
          <w:sz w:val="24"/>
          <w:szCs w:val="24"/>
          <w:lang w:val="hy-AM"/>
        </w:rPr>
      </w:pPr>
      <w:r w:rsidRPr="009D4798">
        <w:rPr>
          <w:rFonts w:ascii="Sylfaen" w:hAnsi="Sylfaen"/>
          <w:sz w:val="24"/>
          <w:szCs w:val="24"/>
          <w:lang w:val="hy-AM"/>
        </w:rPr>
        <w:t xml:space="preserve">                                         </w:t>
      </w:r>
      <w:r w:rsidR="009B3D80">
        <w:rPr>
          <w:rFonts w:ascii="Sylfaen" w:hAnsi="Sylfaen"/>
          <w:sz w:val="24"/>
          <w:szCs w:val="24"/>
          <w:lang w:val="hy-AM"/>
        </w:rPr>
        <w:t xml:space="preserve">  </w:t>
      </w:r>
      <w:r w:rsidRPr="009D4798">
        <w:rPr>
          <w:rFonts w:ascii="Sylfaen" w:hAnsi="Sylfaen"/>
          <w:sz w:val="24"/>
          <w:szCs w:val="24"/>
          <w:lang w:val="hy-AM"/>
        </w:rPr>
        <w:t>1</w:t>
      </w:r>
      <w:r w:rsidR="009B3D80">
        <w:rPr>
          <w:rFonts w:ascii="Sylfaen" w:hAnsi="Sylfaen"/>
          <w:sz w:val="24"/>
          <w:szCs w:val="24"/>
          <w:lang w:val="hy-AM"/>
        </w:rPr>
        <w:t>2</w:t>
      </w:r>
      <w:r w:rsidRPr="009D4798">
        <w:rPr>
          <w:rFonts w:ascii="Sylfaen" w:hAnsi="Sylfaen"/>
          <w:sz w:val="24"/>
          <w:szCs w:val="24"/>
          <w:lang w:val="hy-AM"/>
        </w:rPr>
        <w:t xml:space="preserve">. տնամերձ հողեր                         176հա                                                   </w:t>
      </w:r>
    </w:p>
    <w:p w:rsidR="009D6429" w:rsidRDefault="009D6429" w:rsidP="00635809">
      <w:pPr>
        <w:widowControl w:val="0"/>
        <w:tabs>
          <w:tab w:val="left" w:pos="1418"/>
        </w:tabs>
        <w:autoSpaceDE w:val="0"/>
        <w:autoSpaceDN w:val="0"/>
        <w:adjustRightInd w:val="0"/>
        <w:spacing w:line="241" w:lineRule="exact"/>
        <w:ind w:right="-360"/>
        <w:rPr>
          <w:rFonts w:ascii="Sylfaen" w:hAnsi="Sylfaen"/>
          <w:b/>
          <w:bCs/>
          <w:iCs/>
          <w:spacing w:val="-7"/>
          <w:sz w:val="26"/>
          <w:szCs w:val="26"/>
          <w:lang w:val="hy-AM"/>
        </w:rPr>
      </w:pPr>
    </w:p>
    <w:p w:rsidR="009B3D80" w:rsidRDefault="009D6429" w:rsidP="009D6429">
      <w:pPr>
        <w:widowControl w:val="0"/>
        <w:tabs>
          <w:tab w:val="left" w:pos="1418"/>
        </w:tabs>
        <w:autoSpaceDE w:val="0"/>
        <w:autoSpaceDN w:val="0"/>
        <w:adjustRightInd w:val="0"/>
        <w:spacing w:line="241" w:lineRule="exact"/>
        <w:ind w:left="1276" w:right="-360"/>
        <w:rPr>
          <w:rFonts w:ascii="Sylfaen" w:hAnsi="Sylfaen"/>
          <w:b/>
          <w:bCs/>
          <w:iCs/>
          <w:spacing w:val="-7"/>
          <w:sz w:val="26"/>
          <w:szCs w:val="26"/>
          <w:lang w:val="hy-AM"/>
        </w:rPr>
      </w:pPr>
      <w:r>
        <w:rPr>
          <w:rFonts w:ascii="Sylfaen" w:hAnsi="Sylfaen"/>
          <w:b/>
          <w:bCs/>
          <w:iCs/>
          <w:spacing w:val="-7"/>
          <w:sz w:val="26"/>
          <w:szCs w:val="26"/>
          <w:lang w:val="hy-AM"/>
        </w:rPr>
        <w:t xml:space="preserve">                                       </w:t>
      </w:r>
    </w:p>
    <w:p w:rsidR="003B50B9" w:rsidRPr="009D6429" w:rsidRDefault="009B3D80" w:rsidP="009D6429">
      <w:pPr>
        <w:widowControl w:val="0"/>
        <w:tabs>
          <w:tab w:val="left" w:pos="1418"/>
        </w:tabs>
        <w:autoSpaceDE w:val="0"/>
        <w:autoSpaceDN w:val="0"/>
        <w:adjustRightInd w:val="0"/>
        <w:spacing w:line="241" w:lineRule="exact"/>
        <w:ind w:left="1276" w:right="-360"/>
        <w:rPr>
          <w:rFonts w:ascii="Sylfaen" w:hAnsi="Sylfaen"/>
          <w:b/>
          <w:bCs/>
          <w:iCs/>
          <w:spacing w:val="-7"/>
          <w:sz w:val="26"/>
          <w:szCs w:val="26"/>
          <w:lang w:val="ro-RO"/>
        </w:rPr>
      </w:pPr>
      <w:r>
        <w:rPr>
          <w:rFonts w:ascii="Sylfaen" w:hAnsi="Sylfaen"/>
          <w:b/>
          <w:bCs/>
          <w:iCs/>
          <w:spacing w:val="-7"/>
          <w:sz w:val="26"/>
          <w:szCs w:val="26"/>
          <w:lang w:val="hy-AM"/>
        </w:rPr>
        <w:t xml:space="preserve">                                               </w:t>
      </w:r>
      <w:r w:rsidR="003B50B9" w:rsidRPr="009D4798">
        <w:rPr>
          <w:rFonts w:ascii="Sylfaen" w:hAnsi="Sylfaen"/>
          <w:b/>
          <w:bCs/>
          <w:iCs/>
          <w:spacing w:val="-7"/>
          <w:sz w:val="26"/>
          <w:szCs w:val="26"/>
          <w:lang w:val="hy-AM"/>
        </w:rPr>
        <w:t>1.</w:t>
      </w:r>
      <w:r w:rsidR="00635809">
        <w:rPr>
          <w:rFonts w:ascii="Sylfaen" w:hAnsi="Sylfaen"/>
          <w:b/>
          <w:bCs/>
          <w:iCs/>
          <w:spacing w:val="-7"/>
          <w:sz w:val="26"/>
          <w:szCs w:val="26"/>
          <w:lang w:val="hy-AM"/>
        </w:rPr>
        <w:t>8</w:t>
      </w:r>
      <w:r w:rsidR="003B50B9" w:rsidRPr="009D4798">
        <w:rPr>
          <w:rFonts w:ascii="Sylfaen" w:hAnsi="Sylfaen"/>
          <w:b/>
          <w:bCs/>
          <w:iCs/>
          <w:spacing w:val="-7"/>
          <w:sz w:val="26"/>
          <w:szCs w:val="26"/>
          <w:lang w:val="hy-AM"/>
        </w:rPr>
        <w:t xml:space="preserve">   </w:t>
      </w:r>
      <w:r w:rsidR="003B50B9" w:rsidRPr="009D4798">
        <w:rPr>
          <w:rFonts w:ascii="Sylfaen" w:hAnsi="Sylfaen"/>
          <w:b/>
          <w:bCs/>
          <w:iCs/>
          <w:spacing w:val="-7"/>
          <w:sz w:val="26"/>
          <w:szCs w:val="26"/>
          <w:lang w:val="ro-RO"/>
        </w:rPr>
        <w:t>Գյուղատնտեսություն</w:t>
      </w:r>
    </w:p>
    <w:p w:rsidR="003B50B9" w:rsidRPr="009B3D80" w:rsidRDefault="003B50B9" w:rsidP="006635B6">
      <w:pPr>
        <w:pStyle w:val="5"/>
        <w:ind w:left="567" w:right="821" w:firstLine="567"/>
        <w:jc w:val="both"/>
        <w:rPr>
          <w:rStyle w:val="af2"/>
          <w:rFonts w:ascii="Sylfaen" w:hAnsi="Sylfaen" w:cs="Sylfaen"/>
          <w:b w:val="0"/>
          <w:i w:val="0"/>
          <w:u w:val="none"/>
          <w:lang w:val="hy-AM"/>
        </w:rPr>
      </w:pPr>
      <w:r w:rsidRPr="009D4798">
        <w:rPr>
          <w:rFonts w:ascii="Sylfaen" w:hAnsi="Sylfaen" w:cs="Sylfaen"/>
          <w:sz w:val="24"/>
          <w:szCs w:val="24"/>
          <w:lang w:val="ro-RO"/>
        </w:rPr>
        <w:t xml:space="preserve">   </w:t>
      </w:r>
      <w:r w:rsidRPr="009D6429">
        <w:rPr>
          <w:rFonts w:ascii="Sylfaen" w:hAnsi="Sylfaen"/>
          <w:sz w:val="24"/>
          <w:szCs w:val="24"/>
          <w:lang w:val="hy-AM"/>
        </w:rPr>
        <w:t>Բնակավայր</w:t>
      </w:r>
      <w:r w:rsidRPr="009D6429">
        <w:rPr>
          <w:rFonts w:ascii="Sylfaen" w:hAnsi="Sylfaen" w:cs="Sylfaen"/>
          <w:sz w:val="24"/>
          <w:szCs w:val="24"/>
          <w:lang w:val="hy-AM"/>
        </w:rPr>
        <w:t>երում</w:t>
      </w:r>
      <w:r w:rsidRPr="009D6429">
        <w:rPr>
          <w:rFonts w:ascii="Sylfaen" w:hAnsi="Sylfaen" w:cs="Sylfaen"/>
          <w:sz w:val="24"/>
          <w:szCs w:val="24"/>
          <w:lang w:val="ro-RO"/>
        </w:rPr>
        <w:t xml:space="preserve"> </w:t>
      </w:r>
      <w:r w:rsidRPr="009D6429">
        <w:rPr>
          <w:rStyle w:val="af2"/>
          <w:rFonts w:ascii="Sylfaen" w:hAnsi="Sylfaen"/>
          <w:b w:val="0"/>
          <w:u w:val="none"/>
          <w:lang w:val="ro-RO"/>
        </w:rPr>
        <w:t xml:space="preserve"> </w:t>
      </w:r>
      <w:r w:rsidRPr="009B3D80">
        <w:rPr>
          <w:rStyle w:val="af2"/>
          <w:rFonts w:ascii="Sylfaen" w:hAnsi="Sylfaen" w:cs="Sylfaen"/>
          <w:b w:val="0"/>
          <w:i w:val="0"/>
          <w:u w:val="none"/>
          <w:lang w:val="hy-AM"/>
        </w:rPr>
        <w:t>զբաղվածության</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հիմնական</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ճյուղը</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այգեգործությունն</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ու</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անասնապահությունն</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է</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զբաղվում</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են</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խնձորի</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ծիրանի</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ընկույզի</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հացահատիկի</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կարտոֆիլի</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առվույտի</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և</w:t>
      </w:r>
      <w:r w:rsidR="009B3D80">
        <w:rPr>
          <w:rStyle w:val="af2"/>
          <w:rFonts w:ascii="Sylfaen" w:hAnsi="Sylfaen" w:cs="Sylfaen"/>
          <w:b w:val="0"/>
          <w:i w:val="0"/>
          <w:u w:val="none"/>
          <w:lang w:val="hy-AM"/>
        </w:rPr>
        <w:t xml:space="preserve"> </w:t>
      </w:r>
      <w:r w:rsidRPr="009B3D80">
        <w:rPr>
          <w:rStyle w:val="af2"/>
          <w:rFonts w:ascii="Sylfaen" w:hAnsi="Sylfaen" w:cs="Sylfaen"/>
          <w:b w:val="0"/>
          <w:i w:val="0"/>
          <w:u w:val="none"/>
          <w:lang w:val="hy-AM"/>
        </w:rPr>
        <w:t>այլ</w:t>
      </w:r>
      <w:r w:rsidRPr="009B3D80">
        <w:rPr>
          <w:rStyle w:val="af2"/>
          <w:rFonts w:ascii="Sylfaen" w:hAnsi="Sylfaen" w:cs="Sylfaen"/>
          <w:b w:val="0"/>
          <w:i w:val="0"/>
          <w:u w:val="none"/>
          <w:lang w:val="ro-RO"/>
        </w:rPr>
        <w:t xml:space="preserve"> </w:t>
      </w:r>
      <w:r w:rsidRPr="009B3D80">
        <w:rPr>
          <w:rStyle w:val="af2"/>
          <w:rFonts w:ascii="Sylfaen" w:hAnsi="Sylfaen" w:cs="Sylfaen"/>
          <w:b w:val="0"/>
          <w:i w:val="0"/>
          <w:u w:val="none"/>
          <w:lang w:val="hy-AM"/>
        </w:rPr>
        <w:t>բանջարա</w:t>
      </w:r>
      <w:r w:rsidRPr="009B3D80">
        <w:rPr>
          <w:rStyle w:val="af2"/>
          <w:rFonts w:ascii="Sylfaen" w:hAnsi="Sylfaen"/>
          <w:b w:val="0"/>
          <w:i w:val="0"/>
          <w:u w:val="none"/>
          <w:lang w:val="ro-RO"/>
        </w:rPr>
        <w:t>-</w:t>
      </w:r>
      <w:r w:rsidRPr="009B3D80">
        <w:rPr>
          <w:rStyle w:val="af2"/>
          <w:rFonts w:ascii="Sylfaen" w:hAnsi="Sylfaen" w:cs="Sylfaen"/>
          <w:b w:val="0"/>
          <w:i w:val="0"/>
          <w:u w:val="none"/>
          <w:lang w:val="hy-AM"/>
        </w:rPr>
        <w:t>բոստանային</w:t>
      </w:r>
      <w:r w:rsidR="009D4798" w:rsidRPr="009B3D80">
        <w:rPr>
          <w:rStyle w:val="af2"/>
          <w:rFonts w:ascii="Sylfaen" w:hAnsi="Sylfaen"/>
          <w:b w:val="0"/>
          <w:i w:val="0"/>
          <w:u w:val="none"/>
          <w:lang w:val="hy-AM"/>
        </w:rPr>
        <w:t xml:space="preserve"> </w:t>
      </w:r>
      <w:r w:rsidRPr="009B3D80">
        <w:rPr>
          <w:rStyle w:val="af2"/>
          <w:rFonts w:ascii="Sylfaen" w:hAnsi="Sylfaen" w:cs="Sylfaen"/>
          <w:b w:val="0"/>
          <w:i w:val="0"/>
          <w:u w:val="none"/>
          <w:lang w:val="hy-AM"/>
        </w:rPr>
        <w:t>կուլտուրաների</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արտադրությամբ</w:t>
      </w:r>
      <w:r w:rsidRPr="009B3D80">
        <w:rPr>
          <w:rStyle w:val="af2"/>
          <w:rFonts w:ascii="Sylfaen" w:hAnsi="Sylfaen"/>
          <w:b w:val="0"/>
          <w:i w:val="0"/>
          <w:u w:val="none"/>
          <w:lang w:val="ro-RO"/>
        </w:rPr>
        <w:t>:</w:t>
      </w:r>
      <w:r w:rsidR="009D4798" w:rsidRPr="009B3D80">
        <w:rPr>
          <w:rFonts w:ascii="Sylfaen" w:hAnsi="Sylfaen" w:cs="Sylfaen"/>
          <w:i/>
          <w:sz w:val="24"/>
          <w:szCs w:val="24"/>
          <w:lang w:val="hy-AM"/>
        </w:rPr>
        <w:t xml:space="preserve"> </w:t>
      </w:r>
      <w:r w:rsidRPr="009B3D80">
        <w:rPr>
          <w:rFonts w:ascii="Sylfaen" w:hAnsi="Sylfaen"/>
          <w:sz w:val="24"/>
          <w:szCs w:val="24"/>
          <w:lang w:val="hy-AM"/>
        </w:rPr>
        <w:t>Բնակավայր</w:t>
      </w:r>
      <w:r w:rsidRPr="009B3D80">
        <w:rPr>
          <w:rFonts w:ascii="Sylfaen" w:hAnsi="Sylfaen" w:cs="Sylfaen"/>
          <w:sz w:val="24"/>
          <w:szCs w:val="24"/>
          <w:lang w:val="hy-AM"/>
        </w:rPr>
        <w:t>երում</w:t>
      </w:r>
      <w:r w:rsidR="009B3D80">
        <w:rPr>
          <w:rFonts w:ascii="Sylfaen" w:hAnsi="Sylfaen" w:cs="Sylfaen"/>
          <w:i/>
          <w:sz w:val="24"/>
          <w:szCs w:val="24"/>
          <w:lang w:val="hy-AM"/>
        </w:rPr>
        <w:t xml:space="preserve"> </w:t>
      </w:r>
      <w:r w:rsidRPr="009B3D80">
        <w:rPr>
          <w:rStyle w:val="af2"/>
          <w:rFonts w:ascii="Sylfaen" w:hAnsi="Sylfaen" w:cs="Sylfaen"/>
          <w:b w:val="0"/>
          <w:i w:val="0"/>
          <w:u w:val="none"/>
          <w:lang w:val="hy-AM"/>
        </w:rPr>
        <w:t>անասնապահությամբ</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զբաղվում</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են</w:t>
      </w:r>
      <w:r w:rsidRPr="009B3D80">
        <w:rPr>
          <w:rStyle w:val="af2"/>
          <w:rFonts w:ascii="Sylfaen" w:hAnsi="Sylfaen"/>
          <w:b w:val="0"/>
          <w:i w:val="0"/>
          <w:u w:val="none"/>
          <w:lang w:val="ro-RO"/>
        </w:rPr>
        <w:t xml:space="preserve">   </w:t>
      </w:r>
      <w:r w:rsidRPr="009B3D80">
        <w:rPr>
          <w:rStyle w:val="af2"/>
          <w:rFonts w:ascii="Sylfaen" w:hAnsi="Sylfaen" w:cs="Sylfaen"/>
          <w:b w:val="0"/>
          <w:i w:val="0"/>
          <w:u w:val="none"/>
          <w:lang w:val="hy-AM"/>
        </w:rPr>
        <w:t>մոտ</w:t>
      </w:r>
      <w:r w:rsidRPr="009B3D80">
        <w:rPr>
          <w:rStyle w:val="af2"/>
          <w:rFonts w:ascii="Sylfaen" w:hAnsi="Sylfaen" w:cs="Sylfaen"/>
          <w:b w:val="0"/>
          <w:i w:val="0"/>
          <w:u w:val="none"/>
          <w:lang w:val="ro-RO"/>
        </w:rPr>
        <w:t xml:space="preserve">  90 </w:t>
      </w:r>
      <w:r w:rsidRPr="009B3D80">
        <w:rPr>
          <w:rStyle w:val="af2"/>
          <w:rFonts w:ascii="Sylfaen" w:hAnsi="Sylfaen" w:cs="Sylfaen"/>
          <w:b w:val="0"/>
          <w:i w:val="0"/>
          <w:u w:val="none"/>
          <w:lang w:val="hy-AM"/>
        </w:rPr>
        <w:t>տոկոսը</w:t>
      </w:r>
      <w:r w:rsidR="009B3D80">
        <w:rPr>
          <w:rStyle w:val="af2"/>
          <w:rFonts w:ascii="Sylfaen" w:hAnsi="Sylfaen" w:cs="Sylfaen"/>
          <w:b w:val="0"/>
          <w:i w:val="0"/>
          <w:u w:val="none"/>
          <w:lang w:val="hy-AM"/>
        </w:rPr>
        <w:t>։</w:t>
      </w:r>
    </w:p>
    <w:p w:rsidR="009D4798" w:rsidRPr="009D6429" w:rsidRDefault="009D4798" w:rsidP="009D4798">
      <w:pPr>
        <w:rPr>
          <w:rFonts w:ascii="Sylfaen" w:hAnsi="Sylfaen"/>
          <w:lang w:val="hy-AM" w:eastAsia="en-US"/>
        </w:rPr>
      </w:pP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378"/>
        <w:gridCol w:w="1311"/>
      </w:tblGrid>
      <w:tr w:rsidR="003B50B9" w:rsidRPr="00E733C4" w:rsidTr="009B3D80">
        <w:tc>
          <w:tcPr>
            <w:tcW w:w="709" w:type="dxa"/>
          </w:tcPr>
          <w:p w:rsidR="003B50B9" w:rsidRPr="00E733C4" w:rsidRDefault="003B50B9" w:rsidP="009B3D80">
            <w:pPr>
              <w:ind w:right="-108"/>
              <w:jc w:val="both"/>
              <w:rPr>
                <w:rFonts w:ascii="Sylfaen" w:hAnsi="Sylfaen"/>
                <w:b/>
                <w:lang w:val="af-ZA"/>
              </w:rPr>
            </w:pPr>
            <w:r w:rsidRPr="00E733C4">
              <w:rPr>
                <w:rFonts w:ascii="Sylfaen" w:hAnsi="Sylfaen" w:cs="Sylfaen"/>
                <w:b/>
                <w:lang w:val="af-ZA"/>
              </w:rPr>
              <w:t>Հ</w:t>
            </w:r>
            <w:r w:rsidRPr="00E733C4">
              <w:rPr>
                <w:rFonts w:ascii="Sylfaen" w:hAnsi="Sylfaen"/>
                <w:b/>
                <w:lang w:val="af-ZA"/>
              </w:rPr>
              <w:t>/</w:t>
            </w:r>
            <w:r w:rsidRPr="00E733C4">
              <w:rPr>
                <w:rFonts w:ascii="Sylfaen" w:hAnsi="Sylfaen" w:cs="Sylfaen"/>
                <w:b/>
                <w:lang w:val="af-ZA"/>
              </w:rPr>
              <w:t>Հ</w:t>
            </w:r>
          </w:p>
        </w:tc>
        <w:tc>
          <w:tcPr>
            <w:tcW w:w="6378" w:type="dxa"/>
          </w:tcPr>
          <w:p w:rsidR="003B50B9" w:rsidRPr="00E733C4" w:rsidRDefault="003B50B9" w:rsidP="006635B6">
            <w:pPr>
              <w:ind w:left="1276" w:right="-97"/>
              <w:jc w:val="both"/>
              <w:rPr>
                <w:rFonts w:ascii="Sylfaen" w:hAnsi="Sylfaen"/>
                <w:b/>
                <w:lang w:val="hy-AM"/>
              </w:rPr>
            </w:pPr>
            <w:r w:rsidRPr="00E733C4">
              <w:rPr>
                <w:rFonts w:ascii="Sylfaen" w:hAnsi="Sylfaen" w:cs="Sylfaen"/>
                <w:b/>
                <w:lang w:val="af-ZA"/>
              </w:rPr>
              <w:t>Ցուցանիշները</w:t>
            </w:r>
          </w:p>
        </w:tc>
        <w:tc>
          <w:tcPr>
            <w:tcW w:w="1311" w:type="dxa"/>
          </w:tcPr>
          <w:p w:rsidR="003B50B9" w:rsidRPr="009B3D80" w:rsidRDefault="003B50B9" w:rsidP="006635B6">
            <w:pPr>
              <w:ind w:right="-108"/>
              <w:jc w:val="both"/>
              <w:rPr>
                <w:rFonts w:ascii="Sylfaen" w:hAnsi="Sylfaen"/>
                <w:b/>
                <w:sz w:val="20"/>
                <w:szCs w:val="20"/>
                <w:lang w:val="hy-AM"/>
              </w:rPr>
            </w:pPr>
            <w:r w:rsidRPr="009B3D80">
              <w:rPr>
                <w:rFonts w:ascii="Sylfaen" w:hAnsi="Sylfaen" w:cs="Sylfaen"/>
                <w:b/>
                <w:sz w:val="20"/>
                <w:szCs w:val="20"/>
                <w:lang w:val="hy-AM"/>
              </w:rPr>
              <w:t>Ընդամենը համայնքում</w:t>
            </w:r>
          </w:p>
        </w:tc>
      </w:tr>
      <w:tr w:rsidR="003B50B9" w:rsidRPr="00E733C4" w:rsidTr="009B3D80">
        <w:tc>
          <w:tcPr>
            <w:tcW w:w="709" w:type="dxa"/>
          </w:tcPr>
          <w:p w:rsidR="003B50B9" w:rsidRPr="00E733C4" w:rsidRDefault="003B50B9" w:rsidP="009B3D80">
            <w:pPr>
              <w:ind w:right="-108"/>
              <w:jc w:val="center"/>
              <w:rPr>
                <w:rFonts w:ascii="Sylfaen" w:hAnsi="Sylfaen"/>
                <w:b/>
                <w:lang w:val="af-ZA"/>
              </w:rPr>
            </w:pPr>
            <w:r w:rsidRPr="00E733C4">
              <w:rPr>
                <w:rFonts w:ascii="Sylfaen" w:hAnsi="Sylfaen"/>
                <w:b/>
                <w:lang w:val="af-ZA"/>
              </w:rPr>
              <w:t>1</w:t>
            </w:r>
          </w:p>
        </w:tc>
        <w:tc>
          <w:tcPr>
            <w:tcW w:w="6378" w:type="dxa"/>
          </w:tcPr>
          <w:p w:rsidR="003B50B9" w:rsidRPr="00E733C4" w:rsidRDefault="003B50B9" w:rsidP="009B3D80">
            <w:pPr>
              <w:ind w:left="1276" w:right="-97"/>
              <w:jc w:val="center"/>
              <w:rPr>
                <w:rFonts w:ascii="Sylfaen" w:hAnsi="Sylfaen"/>
                <w:b/>
                <w:lang w:val="af-ZA"/>
              </w:rPr>
            </w:pPr>
            <w:r w:rsidRPr="00E733C4">
              <w:rPr>
                <w:rFonts w:ascii="Sylfaen" w:hAnsi="Sylfaen"/>
                <w:b/>
                <w:lang w:val="af-ZA"/>
              </w:rPr>
              <w:t>2</w:t>
            </w:r>
          </w:p>
        </w:tc>
        <w:tc>
          <w:tcPr>
            <w:tcW w:w="1311" w:type="dxa"/>
          </w:tcPr>
          <w:p w:rsidR="003B50B9" w:rsidRPr="00E733C4" w:rsidRDefault="003B50B9" w:rsidP="009B3D80">
            <w:pPr>
              <w:ind w:right="-108"/>
              <w:jc w:val="center"/>
              <w:rPr>
                <w:rFonts w:ascii="Sylfaen" w:hAnsi="Sylfaen"/>
                <w:b/>
                <w:lang w:val="af-ZA"/>
              </w:rPr>
            </w:pPr>
            <w:r w:rsidRPr="00E733C4">
              <w:rPr>
                <w:rFonts w:ascii="Sylfaen" w:hAnsi="Sylfaen"/>
                <w:b/>
                <w:lang w:val="af-ZA"/>
              </w:rPr>
              <w:t>3</w:t>
            </w:r>
          </w:p>
        </w:tc>
      </w:tr>
      <w:tr w:rsidR="003B50B9" w:rsidRPr="00E733C4" w:rsidTr="009B3D80">
        <w:tc>
          <w:tcPr>
            <w:tcW w:w="709" w:type="dxa"/>
          </w:tcPr>
          <w:p w:rsidR="003B50B9" w:rsidRPr="00E733C4" w:rsidRDefault="003B50B9" w:rsidP="009B3D80">
            <w:pPr>
              <w:ind w:right="-108"/>
              <w:jc w:val="both"/>
              <w:rPr>
                <w:rFonts w:ascii="Sylfaen" w:hAnsi="Sylfaen"/>
                <w:lang w:val="af-ZA"/>
              </w:rPr>
            </w:pPr>
            <w:r w:rsidRPr="00E733C4">
              <w:rPr>
                <w:rFonts w:ascii="Sylfaen" w:hAnsi="Sylfaen"/>
                <w:lang w:val="hy-AM"/>
              </w:rPr>
              <w:t>1</w:t>
            </w:r>
            <w:r w:rsidRPr="00E733C4">
              <w:rPr>
                <w:rFonts w:ascii="Sylfaen" w:hAnsi="Sylfaen"/>
                <w:lang w:val="af-ZA"/>
              </w:rPr>
              <w:t>.</w:t>
            </w:r>
          </w:p>
        </w:tc>
        <w:tc>
          <w:tcPr>
            <w:tcW w:w="6378" w:type="dxa"/>
          </w:tcPr>
          <w:p w:rsidR="003B50B9" w:rsidRPr="00E733C4" w:rsidRDefault="003B50B9" w:rsidP="006635B6">
            <w:pPr>
              <w:jc w:val="both"/>
              <w:rPr>
                <w:rFonts w:ascii="Sylfaen" w:hAnsi="Sylfaen"/>
                <w:lang w:val="af-ZA"/>
              </w:rPr>
            </w:pPr>
            <w:r w:rsidRPr="00E733C4">
              <w:rPr>
                <w:rFonts w:ascii="Sylfaen" w:hAnsi="Sylfaen" w:cs="Sylfaen"/>
              </w:rPr>
              <w:t>Խոշոր</w:t>
            </w:r>
            <w:r w:rsidRPr="00E733C4">
              <w:rPr>
                <w:rFonts w:ascii="Sylfaen" w:hAnsi="Sylfaen" w:cs="Sylfaen"/>
                <w:lang w:val="af-ZA"/>
              </w:rPr>
              <w:t xml:space="preserve"> </w:t>
            </w:r>
            <w:r w:rsidRPr="00E733C4">
              <w:rPr>
                <w:rFonts w:ascii="Sylfaen" w:hAnsi="Sylfaen" w:cs="Sylfaen"/>
              </w:rPr>
              <w:t>եղջերավոր</w:t>
            </w:r>
            <w:r w:rsidRPr="00E733C4">
              <w:rPr>
                <w:rFonts w:ascii="Sylfaen" w:hAnsi="Sylfaen" w:cs="Sylfaen"/>
                <w:lang w:val="af-ZA"/>
              </w:rPr>
              <w:t xml:space="preserve"> </w:t>
            </w:r>
            <w:r w:rsidRPr="00E733C4">
              <w:rPr>
                <w:rFonts w:ascii="Sylfaen" w:hAnsi="Sylfaen" w:cs="Sylfaen"/>
              </w:rPr>
              <w:t>անասունների</w:t>
            </w:r>
            <w:r w:rsidRPr="00E733C4">
              <w:rPr>
                <w:rFonts w:ascii="Sylfaen" w:hAnsi="Sylfaen" w:cs="Sylfaen"/>
                <w:lang w:val="af-ZA"/>
              </w:rPr>
              <w:t xml:space="preserve"> </w:t>
            </w:r>
            <w:r w:rsidRPr="00E733C4">
              <w:rPr>
                <w:rFonts w:ascii="Sylfaen" w:hAnsi="Sylfaen" w:cs="Sylfaen"/>
              </w:rPr>
              <w:t>գլխաքանակը</w:t>
            </w:r>
            <w:r w:rsidRPr="00E733C4">
              <w:rPr>
                <w:rFonts w:ascii="Sylfaen" w:hAnsi="Sylfaen" w:cs="Sylfaen"/>
                <w:lang w:val="hy-AM"/>
              </w:rPr>
              <w:t xml:space="preserve">, </w:t>
            </w:r>
            <w:r w:rsidRPr="00E733C4">
              <w:rPr>
                <w:rFonts w:ascii="Sylfaen" w:hAnsi="Sylfaen" w:cs="Sylfaen"/>
              </w:rPr>
              <w:t>այդ</w:t>
            </w:r>
            <w:r w:rsidRPr="00E733C4">
              <w:rPr>
                <w:rFonts w:ascii="Sylfaen" w:hAnsi="Sylfaen" w:cs="Sylfaen"/>
                <w:lang w:val="af-ZA"/>
              </w:rPr>
              <w:t xml:space="preserve"> </w:t>
            </w:r>
            <w:r w:rsidRPr="00E733C4">
              <w:rPr>
                <w:rFonts w:ascii="Sylfaen" w:hAnsi="Sylfaen" w:cs="Sylfaen"/>
              </w:rPr>
              <w:t>թվում</w:t>
            </w:r>
            <w:r w:rsidRPr="00E733C4">
              <w:rPr>
                <w:rFonts w:ascii="Sylfaen" w:hAnsi="Sylfaen" w:cs="Sylfaen"/>
                <w:lang w:val="af-ZA"/>
              </w:rPr>
              <w:t>`</w:t>
            </w:r>
          </w:p>
        </w:tc>
        <w:tc>
          <w:tcPr>
            <w:tcW w:w="1311" w:type="dxa"/>
            <w:vAlign w:val="center"/>
          </w:tcPr>
          <w:p w:rsidR="003B50B9" w:rsidRPr="00821469" w:rsidRDefault="003B50B9" w:rsidP="009B3D80">
            <w:pPr>
              <w:ind w:right="-108"/>
              <w:jc w:val="both"/>
              <w:rPr>
                <w:rFonts w:ascii="Sylfaen" w:hAnsi="Sylfaen"/>
              </w:rPr>
            </w:pPr>
            <w:r>
              <w:rPr>
                <w:rFonts w:ascii="Sylfaen" w:hAnsi="Sylfaen"/>
              </w:rPr>
              <w:t>847</w:t>
            </w:r>
          </w:p>
        </w:tc>
      </w:tr>
      <w:tr w:rsidR="003B50B9" w:rsidRPr="00E733C4" w:rsidTr="009B3D80">
        <w:tc>
          <w:tcPr>
            <w:tcW w:w="709" w:type="dxa"/>
          </w:tcPr>
          <w:p w:rsidR="003B50B9" w:rsidRPr="00E733C4" w:rsidRDefault="003B50B9" w:rsidP="006635B6">
            <w:pPr>
              <w:ind w:left="1276" w:right="-108"/>
              <w:jc w:val="both"/>
              <w:rPr>
                <w:rFonts w:ascii="Sylfaen" w:hAnsi="Sylfaen"/>
                <w:lang w:val="af-ZA"/>
              </w:rPr>
            </w:pPr>
          </w:p>
        </w:tc>
        <w:tc>
          <w:tcPr>
            <w:tcW w:w="6378" w:type="dxa"/>
          </w:tcPr>
          <w:p w:rsidR="003B50B9" w:rsidRPr="00E733C4" w:rsidRDefault="003B50B9" w:rsidP="00780F02">
            <w:pPr>
              <w:jc w:val="both"/>
              <w:rPr>
                <w:rFonts w:ascii="Sylfaen" w:hAnsi="Sylfaen" w:cs="Sylfaen"/>
                <w:lang w:val="af-ZA"/>
              </w:rPr>
            </w:pPr>
            <w:r w:rsidRPr="00E733C4">
              <w:rPr>
                <w:rFonts w:ascii="Sylfaen" w:hAnsi="Sylfaen" w:cs="Sylfaen"/>
                <w:lang w:val="af-ZA"/>
              </w:rPr>
              <w:t>Կովեր</w:t>
            </w:r>
          </w:p>
        </w:tc>
        <w:tc>
          <w:tcPr>
            <w:tcW w:w="1311" w:type="dxa"/>
          </w:tcPr>
          <w:p w:rsidR="003B50B9" w:rsidRPr="00821469" w:rsidRDefault="003B50B9" w:rsidP="009B3D80">
            <w:pPr>
              <w:jc w:val="both"/>
              <w:rPr>
                <w:rFonts w:ascii="Sylfaen" w:hAnsi="Sylfaen"/>
              </w:rPr>
            </w:pPr>
            <w:r>
              <w:rPr>
                <w:rFonts w:ascii="Sylfaen" w:hAnsi="Sylfaen"/>
              </w:rPr>
              <w:t>315</w:t>
            </w:r>
          </w:p>
        </w:tc>
      </w:tr>
      <w:tr w:rsidR="003B50B9" w:rsidRPr="00E733C4" w:rsidTr="009B3D80">
        <w:tc>
          <w:tcPr>
            <w:tcW w:w="709" w:type="dxa"/>
          </w:tcPr>
          <w:p w:rsidR="003B50B9" w:rsidRPr="00E733C4" w:rsidRDefault="003B50B9" w:rsidP="009B3D80">
            <w:pPr>
              <w:ind w:right="-108"/>
              <w:jc w:val="both"/>
              <w:rPr>
                <w:rFonts w:ascii="Sylfaen" w:hAnsi="Sylfaen"/>
                <w:lang w:val="hy-AM"/>
              </w:rPr>
            </w:pPr>
            <w:r w:rsidRPr="00E733C4">
              <w:rPr>
                <w:rFonts w:ascii="Sylfaen" w:hAnsi="Sylfaen"/>
                <w:lang w:val="hy-AM"/>
              </w:rPr>
              <w:t>2.</w:t>
            </w:r>
          </w:p>
        </w:tc>
        <w:tc>
          <w:tcPr>
            <w:tcW w:w="6378" w:type="dxa"/>
          </w:tcPr>
          <w:p w:rsidR="003B50B9" w:rsidRPr="00E733C4" w:rsidRDefault="003B50B9" w:rsidP="00780F02">
            <w:pPr>
              <w:jc w:val="both"/>
              <w:rPr>
                <w:rFonts w:ascii="Sylfaen" w:hAnsi="Sylfaen" w:cs="Arial"/>
                <w:lang w:val="hy-AM"/>
              </w:rPr>
            </w:pPr>
            <w:r w:rsidRPr="00E733C4">
              <w:rPr>
                <w:rFonts w:ascii="Sylfaen" w:hAnsi="Sylfaen" w:cs="Arial"/>
                <w:lang w:val="hy-AM"/>
              </w:rPr>
              <w:t>Խոզերի գլխաքանակը</w:t>
            </w:r>
          </w:p>
        </w:tc>
        <w:tc>
          <w:tcPr>
            <w:tcW w:w="1311" w:type="dxa"/>
          </w:tcPr>
          <w:p w:rsidR="003B50B9" w:rsidRPr="00821469" w:rsidRDefault="003B50B9" w:rsidP="009B3D80">
            <w:pPr>
              <w:jc w:val="both"/>
              <w:rPr>
                <w:rFonts w:ascii="Sylfaen" w:hAnsi="Sylfaen"/>
              </w:rPr>
            </w:pPr>
            <w:r>
              <w:rPr>
                <w:rFonts w:ascii="Sylfaen" w:hAnsi="Sylfaen"/>
              </w:rPr>
              <w:t>97</w:t>
            </w:r>
          </w:p>
        </w:tc>
      </w:tr>
      <w:tr w:rsidR="003B50B9" w:rsidRPr="00E733C4" w:rsidTr="009B3D80">
        <w:tc>
          <w:tcPr>
            <w:tcW w:w="709" w:type="dxa"/>
          </w:tcPr>
          <w:p w:rsidR="003B50B9" w:rsidRPr="00E733C4" w:rsidRDefault="003B50B9" w:rsidP="009B3D80">
            <w:pPr>
              <w:ind w:right="-108"/>
              <w:jc w:val="both"/>
              <w:rPr>
                <w:rFonts w:ascii="Sylfaen" w:hAnsi="Sylfaen"/>
                <w:lang w:val="hy-AM"/>
              </w:rPr>
            </w:pPr>
            <w:r w:rsidRPr="00E733C4">
              <w:rPr>
                <w:rFonts w:ascii="Sylfaen" w:hAnsi="Sylfaen"/>
                <w:lang w:val="hy-AM"/>
              </w:rPr>
              <w:t>3.</w:t>
            </w:r>
          </w:p>
        </w:tc>
        <w:tc>
          <w:tcPr>
            <w:tcW w:w="6378" w:type="dxa"/>
          </w:tcPr>
          <w:p w:rsidR="003B50B9" w:rsidRPr="00E733C4" w:rsidRDefault="003B50B9" w:rsidP="00780F02">
            <w:pPr>
              <w:jc w:val="both"/>
              <w:rPr>
                <w:rFonts w:ascii="Sylfaen" w:hAnsi="Sylfaen" w:cs="Arial"/>
                <w:lang w:val="hy-AM"/>
              </w:rPr>
            </w:pPr>
            <w:r w:rsidRPr="00E733C4">
              <w:rPr>
                <w:rFonts w:ascii="Sylfaen" w:hAnsi="Sylfaen" w:cs="Arial"/>
                <w:lang w:val="hy-AM"/>
              </w:rPr>
              <w:t>Ոչխարների և այծերի գլխաքանակը</w:t>
            </w:r>
          </w:p>
        </w:tc>
        <w:tc>
          <w:tcPr>
            <w:tcW w:w="1311" w:type="dxa"/>
            <w:vAlign w:val="center"/>
          </w:tcPr>
          <w:p w:rsidR="003B50B9" w:rsidRPr="00E733C4" w:rsidRDefault="003B50B9" w:rsidP="009B3D80">
            <w:pPr>
              <w:ind w:right="-108"/>
              <w:jc w:val="both"/>
              <w:rPr>
                <w:rFonts w:ascii="Sylfaen" w:hAnsi="Sylfaen"/>
              </w:rPr>
            </w:pPr>
            <w:r>
              <w:rPr>
                <w:rFonts w:ascii="Sylfaen" w:hAnsi="Sylfaen"/>
              </w:rPr>
              <w:t>368</w:t>
            </w:r>
          </w:p>
        </w:tc>
      </w:tr>
      <w:tr w:rsidR="003B50B9" w:rsidRPr="00E733C4" w:rsidTr="009B3D80">
        <w:tc>
          <w:tcPr>
            <w:tcW w:w="709" w:type="dxa"/>
          </w:tcPr>
          <w:p w:rsidR="003B50B9" w:rsidRPr="00E733C4" w:rsidRDefault="003B50B9" w:rsidP="009B3D80">
            <w:pPr>
              <w:ind w:right="-108"/>
              <w:jc w:val="both"/>
              <w:rPr>
                <w:rFonts w:ascii="Sylfaen" w:hAnsi="Sylfaen"/>
                <w:lang w:val="hy-AM"/>
              </w:rPr>
            </w:pPr>
            <w:r w:rsidRPr="00E733C4">
              <w:rPr>
                <w:rFonts w:ascii="Sylfaen" w:hAnsi="Sylfaen"/>
                <w:lang w:val="hy-AM"/>
              </w:rPr>
              <w:t>4.</w:t>
            </w:r>
          </w:p>
        </w:tc>
        <w:tc>
          <w:tcPr>
            <w:tcW w:w="6378" w:type="dxa"/>
          </w:tcPr>
          <w:p w:rsidR="003B50B9" w:rsidRPr="00E733C4" w:rsidRDefault="003B50B9" w:rsidP="00780F02">
            <w:pPr>
              <w:jc w:val="both"/>
              <w:rPr>
                <w:rFonts w:ascii="Sylfaen" w:hAnsi="Sylfaen" w:cs="Arial"/>
                <w:lang w:val="hy-AM"/>
              </w:rPr>
            </w:pPr>
            <w:r w:rsidRPr="00E733C4">
              <w:rPr>
                <w:rFonts w:ascii="Sylfaen" w:hAnsi="Sylfaen" w:cs="Arial"/>
                <w:lang w:val="hy-AM"/>
              </w:rPr>
              <w:t>Ավանակների և ջորիների</w:t>
            </w:r>
            <w:r w:rsidRPr="00E733C4">
              <w:rPr>
                <w:rFonts w:ascii="Sylfaen" w:hAnsi="Sylfaen" w:cs="Arial"/>
              </w:rPr>
              <w:t xml:space="preserve"> </w:t>
            </w:r>
            <w:r w:rsidRPr="00E733C4">
              <w:rPr>
                <w:rFonts w:ascii="Sylfaen" w:hAnsi="Sylfaen" w:cs="Arial"/>
                <w:lang w:val="hy-AM"/>
              </w:rPr>
              <w:t xml:space="preserve"> գլխաքանակը</w:t>
            </w:r>
          </w:p>
        </w:tc>
        <w:tc>
          <w:tcPr>
            <w:tcW w:w="1311" w:type="dxa"/>
            <w:vAlign w:val="center"/>
          </w:tcPr>
          <w:p w:rsidR="003B50B9" w:rsidRPr="00E733C4" w:rsidRDefault="003B50B9" w:rsidP="009B3D80">
            <w:pPr>
              <w:ind w:right="-108"/>
              <w:jc w:val="both"/>
              <w:rPr>
                <w:rFonts w:ascii="Sylfaen" w:hAnsi="Sylfaen"/>
              </w:rPr>
            </w:pPr>
            <w:r>
              <w:rPr>
                <w:rFonts w:ascii="Sylfaen" w:hAnsi="Sylfaen"/>
              </w:rPr>
              <w:t>4</w:t>
            </w:r>
          </w:p>
        </w:tc>
      </w:tr>
      <w:tr w:rsidR="003B50B9" w:rsidRPr="00E733C4" w:rsidTr="009B3D80">
        <w:tc>
          <w:tcPr>
            <w:tcW w:w="709" w:type="dxa"/>
          </w:tcPr>
          <w:p w:rsidR="003B50B9" w:rsidRPr="00E733C4" w:rsidRDefault="003B50B9" w:rsidP="009B3D80">
            <w:pPr>
              <w:ind w:right="-108"/>
              <w:jc w:val="both"/>
              <w:rPr>
                <w:rFonts w:ascii="Sylfaen" w:hAnsi="Sylfaen"/>
                <w:lang w:val="hy-AM"/>
              </w:rPr>
            </w:pPr>
            <w:r w:rsidRPr="00E733C4">
              <w:rPr>
                <w:rFonts w:ascii="Sylfaen" w:hAnsi="Sylfaen"/>
                <w:lang w:val="hy-AM"/>
              </w:rPr>
              <w:t>5</w:t>
            </w:r>
          </w:p>
        </w:tc>
        <w:tc>
          <w:tcPr>
            <w:tcW w:w="6378" w:type="dxa"/>
          </w:tcPr>
          <w:p w:rsidR="003B50B9" w:rsidRPr="00E733C4" w:rsidRDefault="003B50B9" w:rsidP="00780F02">
            <w:pPr>
              <w:jc w:val="both"/>
              <w:rPr>
                <w:rFonts w:ascii="Sylfaen" w:hAnsi="Sylfaen" w:cs="Sylfaen"/>
                <w:lang w:val="af-ZA"/>
              </w:rPr>
            </w:pPr>
            <w:r w:rsidRPr="00E733C4">
              <w:rPr>
                <w:rFonts w:ascii="Sylfaen" w:hAnsi="Sylfaen" w:cs="Sylfaen"/>
                <w:lang w:val="af-ZA"/>
              </w:rPr>
              <w:t>Ձիերի գլխաքանակը</w:t>
            </w:r>
          </w:p>
        </w:tc>
        <w:tc>
          <w:tcPr>
            <w:tcW w:w="1311" w:type="dxa"/>
            <w:vAlign w:val="center"/>
          </w:tcPr>
          <w:p w:rsidR="003B50B9" w:rsidRPr="00E733C4" w:rsidRDefault="003B50B9" w:rsidP="009B3D80">
            <w:pPr>
              <w:ind w:right="-108"/>
              <w:jc w:val="both"/>
              <w:rPr>
                <w:rFonts w:ascii="Sylfaen" w:hAnsi="Sylfaen"/>
              </w:rPr>
            </w:pPr>
            <w:r>
              <w:rPr>
                <w:rFonts w:ascii="Sylfaen" w:hAnsi="Sylfaen"/>
              </w:rPr>
              <w:t>3</w:t>
            </w:r>
          </w:p>
        </w:tc>
      </w:tr>
      <w:tr w:rsidR="003B50B9" w:rsidRPr="00E733C4" w:rsidTr="009B3D80">
        <w:tc>
          <w:tcPr>
            <w:tcW w:w="709" w:type="dxa"/>
          </w:tcPr>
          <w:p w:rsidR="003B50B9" w:rsidRPr="00E733C4" w:rsidRDefault="003B50B9" w:rsidP="009B3D80">
            <w:pPr>
              <w:ind w:right="-108"/>
              <w:jc w:val="both"/>
              <w:rPr>
                <w:rFonts w:ascii="Sylfaen" w:hAnsi="Sylfaen"/>
                <w:lang w:val="hy-AM"/>
              </w:rPr>
            </w:pPr>
            <w:r w:rsidRPr="00E733C4">
              <w:rPr>
                <w:rFonts w:ascii="Sylfaen" w:hAnsi="Sylfaen"/>
                <w:lang w:val="hy-AM"/>
              </w:rPr>
              <w:t>6.</w:t>
            </w:r>
          </w:p>
        </w:tc>
        <w:tc>
          <w:tcPr>
            <w:tcW w:w="6378" w:type="dxa"/>
          </w:tcPr>
          <w:p w:rsidR="003B50B9" w:rsidRPr="00E733C4" w:rsidRDefault="003B50B9" w:rsidP="00780F02">
            <w:pPr>
              <w:jc w:val="both"/>
              <w:rPr>
                <w:rFonts w:ascii="Sylfaen" w:hAnsi="Sylfaen" w:cs="Arial"/>
                <w:lang w:val="hy-AM"/>
              </w:rPr>
            </w:pPr>
            <w:r w:rsidRPr="00E733C4">
              <w:rPr>
                <w:rFonts w:ascii="Sylfaen" w:hAnsi="Sylfaen" w:cs="Arial"/>
                <w:lang w:val="hy-AM"/>
              </w:rPr>
              <w:t>Հավերի և այլ թռչունների գլխաքանակը</w:t>
            </w:r>
          </w:p>
        </w:tc>
        <w:tc>
          <w:tcPr>
            <w:tcW w:w="1311" w:type="dxa"/>
            <w:vAlign w:val="center"/>
          </w:tcPr>
          <w:p w:rsidR="003B50B9" w:rsidRPr="00821469" w:rsidRDefault="003B50B9" w:rsidP="009B3D80">
            <w:pPr>
              <w:ind w:right="-108"/>
              <w:jc w:val="both"/>
              <w:rPr>
                <w:rFonts w:ascii="Sylfaen" w:hAnsi="Sylfaen"/>
              </w:rPr>
            </w:pPr>
            <w:r>
              <w:rPr>
                <w:rFonts w:ascii="Sylfaen" w:hAnsi="Sylfaen"/>
              </w:rPr>
              <w:t>1895</w:t>
            </w:r>
          </w:p>
        </w:tc>
      </w:tr>
      <w:tr w:rsidR="003B50B9" w:rsidRPr="00E733C4" w:rsidTr="009B3D80">
        <w:tc>
          <w:tcPr>
            <w:tcW w:w="709" w:type="dxa"/>
          </w:tcPr>
          <w:p w:rsidR="003B50B9" w:rsidRPr="00E733C4" w:rsidRDefault="003B50B9" w:rsidP="009B3D80">
            <w:pPr>
              <w:ind w:right="-108"/>
              <w:jc w:val="both"/>
              <w:rPr>
                <w:rFonts w:ascii="Sylfaen" w:hAnsi="Sylfaen"/>
                <w:lang w:val="hy-AM"/>
              </w:rPr>
            </w:pPr>
            <w:r w:rsidRPr="00E733C4">
              <w:rPr>
                <w:rFonts w:ascii="Sylfaen" w:hAnsi="Sylfaen"/>
                <w:lang w:val="hy-AM"/>
              </w:rPr>
              <w:t>7.</w:t>
            </w:r>
          </w:p>
        </w:tc>
        <w:tc>
          <w:tcPr>
            <w:tcW w:w="6378" w:type="dxa"/>
          </w:tcPr>
          <w:p w:rsidR="003B50B9" w:rsidRPr="00E733C4" w:rsidRDefault="003B50B9" w:rsidP="00780F02">
            <w:pPr>
              <w:jc w:val="both"/>
              <w:rPr>
                <w:rFonts w:ascii="Sylfaen" w:hAnsi="Sylfaen" w:cs="Arial"/>
                <w:lang w:val="hy-AM"/>
              </w:rPr>
            </w:pPr>
            <w:r w:rsidRPr="00E733C4">
              <w:rPr>
                <w:rFonts w:ascii="Sylfaen" w:hAnsi="Sylfaen" w:cs="Arial"/>
                <w:lang w:val="hy-AM"/>
              </w:rPr>
              <w:t>Նապաստակների և ճագարների գլխաքանակը</w:t>
            </w:r>
          </w:p>
        </w:tc>
        <w:tc>
          <w:tcPr>
            <w:tcW w:w="1311" w:type="dxa"/>
            <w:vAlign w:val="center"/>
          </w:tcPr>
          <w:p w:rsidR="003B50B9" w:rsidRPr="00E733C4" w:rsidRDefault="003B50B9" w:rsidP="009B3D80">
            <w:pPr>
              <w:ind w:right="-108"/>
              <w:jc w:val="both"/>
              <w:rPr>
                <w:rFonts w:ascii="Sylfaen" w:hAnsi="Sylfaen"/>
              </w:rPr>
            </w:pPr>
            <w:r>
              <w:rPr>
                <w:rFonts w:ascii="Sylfaen" w:hAnsi="Sylfaen"/>
              </w:rPr>
              <w:t>0</w:t>
            </w:r>
          </w:p>
        </w:tc>
      </w:tr>
      <w:tr w:rsidR="003B50B9" w:rsidRPr="00E733C4" w:rsidTr="009B3D80">
        <w:tc>
          <w:tcPr>
            <w:tcW w:w="709" w:type="dxa"/>
          </w:tcPr>
          <w:p w:rsidR="003B50B9" w:rsidRPr="00E733C4" w:rsidRDefault="003B50B9" w:rsidP="009B3D80">
            <w:pPr>
              <w:ind w:right="-108"/>
              <w:jc w:val="both"/>
              <w:rPr>
                <w:rFonts w:ascii="Sylfaen" w:hAnsi="Sylfaen"/>
                <w:lang w:val="hy-AM"/>
              </w:rPr>
            </w:pPr>
            <w:r w:rsidRPr="00E733C4">
              <w:rPr>
                <w:rFonts w:ascii="Sylfaen" w:hAnsi="Sylfaen"/>
                <w:lang w:val="hy-AM"/>
              </w:rPr>
              <w:t>8.</w:t>
            </w:r>
          </w:p>
        </w:tc>
        <w:tc>
          <w:tcPr>
            <w:tcW w:w="6378" w:type="dxa"/>
          </w:tcPr>
          <w:p w:rsidR="003B50B9" w:rsidRPr="00E733C4" w:rsidRDefault="003B50B9" w:rsidP="00780F02">
            <w:pPr>
              <w:jc w:val="both"/>
              <w:rPr>
                <w:rFonts w:ascii="Sylfaen" w:hAnsi="Sylfaen" w:cs="Arial"/>
                <w:lang w:val="af-ZA"/>
              </w:rPr>
            </w:pPr>
            <w:r w:rsidRPr="00E733C4">
              <w:rPr>
                <w:rFonts w:ascii="Sylfaen" w:hAnsi="Sylfaen" w:cs="Arial"/>
                <w:lang w:val="af-ZA"/>
              </w:rPr>
              <w:t>Մեղվաընտանիքների քանակը</w:t>
            </w:r>
          </w:p>
        </w:tc>
        <w:tc>
          <w:tcPr>
            <w:tcW w:w="1311" w:type="dxa"/>
            <w:vAlign w:val="center"/>
          </w:tcPr>
          <w:p w:rsidR="003B50B9" w:rsidRPr="00E733C4" w:rsidRDefault="003B50B9" w:rsidP="009B3D80">
            <w:pPr>
              <w:ind w:right="-108"/>
              <w:jc w:val="both"/>
              <w:rPr>
                <w:rFonts w:ascii="Sylfaen" w:hAnsi="Sylfaen"/>
              </w:rPr>
            </w:pPr>
            <w:r>
              <w:rPr>
                <w:rFonts w:ascii="Sylfaen" w:hAnsi="Sylfaen"/>
              </w:rPr>
              <w:t>835</w:t>
            </w:r>
          </w:p>
        </w:tc>
      </w:tr>
    </w:tbl>
    <w:p w:rsidR="009D4798" w:rsidRPr="009B3D80" w:rsidRDefault="00DB5AB1" w:rsidP="009B3D80">
      <w:pPr>
        <w:spacing w:line="360" w:lineRule="auto"/>
        <w:ind w:right="604"/>
        <w:jc w:val="both"/>
        <w:rPr>
          <w:rFonts w:ascii="Arial Unicode" w:hAnsi="Arial Unicode"/>
          <w:b/>
          <w:bCs/>
          <w:i/>
          <w:iCs/>
          <w:spacing w:val="-7"/>
          <w:lang w:val="ro-RO"/>
        </w:rPr>
      </w:pPr>
      <w:r>
        <w:rPr>
          <w:rFonts w:ascii="Arial Unicode" w:hAnsi="Arial Unicode" w:cs="Sylfaen"/>
          <w:noProof/>
        </w:rPr>
        <w:pict>
          <v:shape id="_x0000_s1089" type="#_x0000_t75" style="position:absolute;left:0;text-align:left;margin-left:-6pt;margin-top:-10.5pt;width:595.2pt;height:842.25pt;z-index:-1;visibility:visible;mso-position-horizontal-relative:page;mso-position-vertical-relative:page" o:allowincell="f">
            <v:imagedata r:id="rId8" o:title=""/>
            <w10:wrap anchorx="page" anchory="page"/>
          </v:shape>
        </w:pict>
      </w:r>
      <w:r w:rsidR="003B50B9" w:rsidRPr="008C52C3">
        <w:rPr>
          <w:rFonts w:ascii="Sylfaen" w:hAnsi="Sylfaen"/>
          <w:b/>
          <w:bCs/>
          <w:iCs/>
          <w:spacing w:val="-6"/>
          <w:sz w:val="26"/>
          <w:szCs w:val="26"/>
          <w:lang w:val="ro-RO"/>
        </w:rPr>
        <w:t xml:space="preserve"> </w:t>
      </w:r>
      <w:r w:rsidR="003B50B9" w:rsidRPr="00D410A0">
        <w:rPr>
          <w:rFonts w:ascii="Sylfaen" w:hAnsi="Sylfaen"/>
          <w:b/>
          <w:bCs/>
          <w:iCs/>
          <w:spacing w:val="-6"/>
          <w:sz w:val="26"/>
          <w:szCs w:val="26"/>
          <w:lang w:val="ro-RO"/>
        </w:rPr>
        <w:t xml:space="preserve"> </w:t>
      </w:r>
    </w:p>
    <w:p w:rsidR="003B50B9" w:rsidRPr="009D4798" w:rsidRDefault="009B3D80" w:rsidP="009B3D80">
      <w:pPr>
        <w:widowControl w:val="0"/>
        <w:autoSpaceDE w:val="0"/>
        <w:autoSpaceDN w:val="0"/>
        <w:adjustRightInd w:val="0"/>
        <w:spacing w:line="360" w:lineRule="auto"/>
        <w:ind w:left="1276" w:right="-360"/>
        <w:rPr>
          <w:rFonts w:ascii="Sylfaen" w:hAnsi="Sylfaen" w:cs="Sylfaen"/>
          <w:b/>
          <w:bCs/>
          <w:iCs/>
          <w:spacing w:val="-6"/>
          <w:sz w:val="26"/>
          <w:szCs w:val="26"/>
          <w:lang w:val="ro-RO"/>
        </w:rPr>
      </w:pPr>
      <w:r>
        <w:rPr>
          <w:rFonts w:ascii="Sylfaen" w:hAnsi="Sylfaen"/>
          <w:b/>
          <w:bCs/>
          <w:iCs/>
          <w:spacing w:val="-6"/>
          <w:sz w:val="26"/>
          <w:szCs w:val="26"/>
          <w:lang w:val="hy-AM"/>
        </w:rPr>
        <w:t xml:space="preserve">         1</w:t>
      </w:r>
      <w:r w:rsidR="003B50B9" w:rsidRPr="009D4798">
        <w:rPr>
          <w:rFonts w:ascii="Sylfaen" w:hAnsi="Sylfaen"/>
          <w:b/>
          <w:bCs/>
          <w:iCs/>
          <w:spacing w:val="-6"/>
          <w:sz w:val="26"/>
          <w:szCs w:val="26"/>
          <w:lang w:val="ro-RO"/>
        </w:rPr>
        <w:t>.</w:t>
      </w:r>
      <w:r w:rsidR="00635809">
        <w:rPr>
          <w:rFonts w:ascii="Sylfaen" w:hAnsi="Sylfaen"/>
          <w:b/>
          <w:bCs/>
          <w:iCs/>
          <w:spacing w:val="-6"/>
          <w:sz w:val="26"/>
          <w:szCs w:val="26"/>
          <w:lang w:val="hy-AM"/>
        </w:rPr>
        <w:t>9</w:t>
      </w:r>
      <w:r w:rsidR="003B50B9" w:rsidRPr="009D4798">
        <w:rPr>
          <w:rFonts w:ascii="Sylfaen" w:hAnsi="Sylfaen"/>
          <w:b/>
          <w:bCs/>
          <w:iCs/>
          <w:spacing w:val="-6"/>
          <w:sz w:val="26"/>
          <w:szCs w:val="26"/>
          <w:lang w:val="ro-RO"/>
        </w:rPr>
        <w:t xml:space="preserve">. </w:t>
      </w:r>
      <w:r w:rsidR="003B50B9" w:rsidRPr="009D4798">
        <w:rPr>
          <w:rFonts w:ascii="Sylfaen" w:hAnsi="Sylfaen" w:cs="Sylfaen"/>
          <w:b/>
          <w:bCs/>
          <w:iCs/>
          <w:spacing w:val="-6"/>
          <w:sz w:val="26"/>
          <w:szCs w:val="26"/>
        </w:rPr>
        <w:t>Բնության</w:t>
      </w:r>
      <w:r w:rsidR="003B50B9" w:rsidRPr="009D4798">
        <w:rPr>
          <w:rFonts w:ascii="Sylfaen" w:hAnsi="Sylfaen"/>
          <w:b/>
          <w:bCs/>
          <w:iCs/>
          <w:spacing w:val="-6"/>
          <w:sz w:val="26"/>
          <w:szCs w:val="26"/>
          <w:lang w:val="ro-RO"/>
        </w:rPr>
        <w:t xml:space="preserve"> </w:t>
      </w:r>
      <w:r w:rsidR="003B50B9" w:rsidRPr="009D4798">
        <w:rPr>
          <w:rFonts w:ascii="Sylfaen" w:hAnsi="Sylfaen" w:cs="Sylfaen"/>
          <w:b/>
          <w:bCs/>
          <w:iCs/>
          <w:spacing w:val="-6"/>
          <w:sz w:val="26"/>
          <w:szCs w:val="26"/>
        </w:rPr>
        <w:t>և</w:t>
      </w:r>
      <w:r w:rsidR="003B50B9" w:rsidRPr="009D4798">
        <w:rPr>
          <w:rFonts w:ascii="Sylfaen" w:hAnsi="Sylfaen"/>
          <w:b/>
          <w:bCs/>
          <w:iCs/>
          <w:spacing w:val="-6"/>
          <w:sz w:val="26"/>
          <w:szCs w:val="26"/>
          <w:lang w:val="ro-RO"/>
        </w:rPr>
        <w:t xml:space="preserve"> </w:t>
      </w:r>
      <w:r w:rsidR="003B50B9" w:rsidRPr="009D4798">
        <w:rPr>
          <w:rFonts w:ascii="Sylfaen" w:hAnsi="Sylfaen" w:cs="Sylfaen"/>
          <w:b/>
          <w:bCs/>
          <w:iCs/>
          <w:spacing w:val="-6"/>
          <w:sz w:val="26"/>
          <w:szCs w:val="26"/>
        </w:rPr>
        <w:t>շրջակա</w:t>
      </w:r>
      <w:r w:rsidR="003B50B9" w:rsidRPr="009D4798">
        <w:rPr>
          <w:rFonts w:ascii="Sylfaen" w:hAnsi="Sylfaen"/>
          <w:b/>
          <w:bCs/>
          <w:iCs/>
          <w:spacing w:val="-6"/>
          <w:sz w:val="26"/>
          <w:szCs w:val="26"/>
          <w:lang w:val="ro-RO"/>
        </w:rPr>
        <w:t xml:space="preserve"> </w:t>
      </w:r>
      <w:r w:rsidR="003B50B9" w:rsidRPr="009D4798">
        <w:rPr>
          <w:rFonts w:ascii="Sylfaen" w:hAnsi="Sylfaen" w:cs="Sylfaen"/>
          <w:b/>
          <w:bCs/>
          <w:iCs/>
          <w:spacing w:val="-6"/>
          <w:sz w:val="26"/>
          <w:szCs w:val="26"/>
        </w:rPr>
        <w:t>միջավայրի</w:t>
      </w:r>
      <w:r w:rsidR="003B50B9" w:rsidRPr="009D4798">
        <w:rPr>
          <w:rFonts w:ascii="Sylfaen" w:hAnsi="Sylfaen"/>
          <w:b/>
          <w:bCs/>
          <w:iCs/>
          <w:spacing w:val="-6"/>
          <w:sz w:val="26"/>
          <w:szCs w:val="26"/>
          <w:lang w:val="ro-RO"/>
        </w:rPr>
        <w:t xml:space="preserve"> </w:t>
      </w:r>
      <w:r w:rsidR="003B50B9" w:rsidRPr="009D4798">
        <w:rPr>
          <w:rFonts w:ascii="Sylfaen" w:hAnsi="Sylfaen" w:cs="Sylfaen"/>
          <w:b/>
          <w:bCs/>
          <w:iCs/>
          <w:spacing w:val="-6"/>
          <w:sz w:val="26"/>
          <w:szCs w:val="26"/>
        </w:rPr>
        <w:t>պահպանություն</w:t>
      </w:r>
    </w:p>
    <w:p w:rsidR="003B50B9" w:rsidRPr="009D4798" w:rsidRDefault="009D4798" w:rsidP="009D4798">
      <w:pPr>
        <w:pStyle w:val="5"/>
        <w:ind w:left="567" w:right="821"/>
        <w:jc w:val="both"/>
        <w:rPr>
          <w:rStyle w:val="af2"/>
          <w:b w:val="0"/>
          <w:i w:val="0"/>
          <w:szCs w:val="24"/>
          <w:u w:val="none"/>
          <w:lang w:val="ro-RO"/>
        </w:rPr>
      </w:pPr>
      <w:r>
        <w:rPr>
          <w:rStyle w:val="af2"/>
          <w:rFonts w:ascii="Sylfaen" w:hAnsi="Sylfaen" w:cs="Sylfaen"/>
          <w:b w:val="0"/>
          <w:i w:val="0"/>
          <w:szCs w:val="24"/>
          <w:u w:val="none"/>
          <w:lang w:val="hy-AM"/>
        </w:rPr>
        <w:t xml:space="preserve"> </w:t>
      </w:r>
      <w:r w:rsidR="003B50B9" w:rsidRPr="009B3D80">
        <w:rPr>
          <w:rStyle w:val="af2"/>
          <w:rFonts w:ascii="Sylfaen" w:hAnsi="Sylfaen" w:cs="Sylfaen"/>
          <w:b w:val="0"/>
          <w:i w:val="0"/>
          <w:szCs w:val="24"/>
          <w:u w:val="none"/>
          <w:lang w:val="hy-AM"/>
        </w:rPr>
        <w:t>Բնության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և</w:t>
      </w:r>
      <w:r w:rsidR="003B50B9" w:rsidRPr="009D4798">
        <w:rPr>
          <w:rStyle w:val="af2"/>
          <w:rFonts w:ascii="Times New Roman" w:hAnsi="Times New Roman"/>
          <w:b w:val="0"/>
          <w:i w:val="0"/>
          <w:szCs w:val="24"/>
          <w:u w:val="none"/>
          <w:lang w:val="ro-RO"/>
        </w:rPr>
        <w:t xml:space="preserve"> </w:t>
      </w:r>
      <w:r w:rsidR="003B50B9" w:rsidRPr="009B3D80">
        <w:rPr>
          <w:rStyle w:val="af2"/>
          <w:rFonts w:ascii="Sylfaen" w:hAnsi="Sylfaen" w:cs="Sylfaen"/>
          <w:b w:val="0"/>
          <w:i w:val="0"/>
          <w:szCs w:val="24"/>
          <w:u w:val="none"/>
          <w:lang w:val="hy-AM"/>
        </w:rPr>
        <w:t>շրջակա</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միջավայրի</w:t>
      </w:r>
      <w:r w:rsidR="003B50B9" w:rsidRPr="009D4798">
        <w:rPr>
          <w:rStyle w:val="af2"/>
          <w:b w:val="0"/>
          <w:i w:val="0"/>
          <w:szCs w:val="24"/>
          <w:u w:val="none"/>
          <w:lang w:val="ro-RO"/>
        </w:rPr>
        <w:t xml:space="preserve"> </w:t>
      </w:r>
      <w:r w:rsidR="003B50B9" w:rsidRPr="009D4798">
        <w:rPr>
          <w:rStyle w:val="af2"/>
          <w:b w:val="0"/>
          <w:i w:val="0"/>
          <w:szCs w:val="24"/>
          <w:u w:val="none"/>
          <w:lang w:val="ro-RO"/>
        </w:rPr>
        <w:tab/>
      </w:r>
      <w:r w:rsidR="003B50B9" w:rsidRPr="009B3D80">
        <w:rPr>
          <w:rStyle w:val="af2"/>
          <w:rFonts w:ascii="Sylfaen" w:hAnsi="Sylfaen" w:cs="Sylfaen"/>
          <w:b w:val="0"/>
          <w:i w:val="0"/>
          <w:szCs w:val="24"/>
          <w:u w:val="none"/>
          <w:lang w:val="hy-AM"/>
        </w:rPr>
        <w:t>պահպանությունը</w:t>
      </w:r>
      <w:r w:rsidR="003B50B9" w:rsidRPr="009D4798">
        <w:rPr>
          <w:rStyle w:val="af2"/>
          <w:b w:val="0"/>
          <w:i w:val="0"/>
          <w:szCs w:val="24"/>
          <w:u w:val="none"/>
          <w:lang w:val="ro-RO"/>
        </w:rPr>
        <w:t xml:space="preserve"> </w:t>
      </w:r>
      <w:r w:rsidR="003B50B9" w:rsidRPr="009D4798">
        <w:rPr>
          <w:rStyle w:val="af2"/>
          <w:b w:val="0"/>
          <w:i w:val="0"/>
          <w:szCs w:val="24"/>
          <w:u w:val="none"/>
          <w:lang w:val="ro-RO"/>
        </w:rPr>
        <w:tab/>
      </w:r>
      <w:r w:rsidR="003B50B9" w:rsidRPr="009B3D80">
        <w:rPr>
          <w:rStyle w:val="af2"/>
          <w:rFonts w:ascii="Sylfaen" w:hAnsi="Sylfaen" w:cs="Sylfaen"/>
          <w:b w:val="0"/>
          <w:i w:val="0"/>
          <w:szCs w:val="24"/>
          <w:u w:val="none"/>
          <w:lang w:val="hy-AM"/>
        </w:rPr>
        <w:t>նորմալ</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կեսագործունեության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ամենաանհրաժեշտ</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գործոնն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է</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որի</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հետևանքով</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էլ</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համայնքի</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առջև</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ծառացած</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կարևորագույն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խնդիրներից</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մեկը</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ազգաբնակչության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կենցաղային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աղբի</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տեղափոխման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և</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համայնքի</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տարածքների</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մաքրության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հարցն</w:t>
      </w:r>
      <w:r w:rsidR="003B50B9" w:rsidRPr="009D4798">
        <w:rPr>
          <w:rStyle w:val="af2"/>
          <w:b w:val="0"/>
          <w:i w:val="0"/>
          <w:szCs w:val="24"/>
          <w:u w:val="none"/>
          <w:lang w:val="ro-RO"/>
        </w:rPr>
        <w:t xml:space="preserve"> </w:t>
      </w:r>
      <w:r w:rsidR="003B50B9" w:rsidRPr="009B3D80">
        <w:rPr>
          <w:rStyle w:val="af2"/>
          <w:rFonts w:ascii="Sylfaen" w:hAnsi="Sylfaen" w:cs="Sylfaen"/>
          <w:b w:val="0"/>
          <w:i w:val="0"/>
          <w:szCs w:val="24"/>
          <w:u w:val="none"/>
          <w:lang w:val="hy-AM"/>
        </w:rPr>
        <w:t>է</w:t>
      </w:r>
      <w:r w:rsidR="003B50B9" w:rsidRPr="009D4798">
        <w:rPr>
          <w:rStyle w:val="af2"/>
          <w:b w:val="0"/>
          <w:i w:val="0"/>
          <w:szCs w:val="24"/>
          <w:u w:val="none"/>
          <w:lang w:val="ro-RO"/>
        </w:rPr>
        <w:t xml:space="preserve">:  </w:t>
      </w:r>
      <w:r w:rsidR="003B50B9" w:rsidRPr="009D4798">
        <w:rPr>
          <w:rFonts w:ascii="Sylfaen" w:hAnsi="Sylfaen"/>
          <w:sz w:val="24"/>
          <w:szCs w:val="24"/>
          <w:lang w:val="hy-AM"/>
        </w:rPr>
        <w:t>Բնակավայր</w:t>
      </w:r>
      <w:r w:rsidR="003B50B9" w:rsidRPr="009B3D80">
        <w:rPr>
          <w:rFonts w:ascii="Sylfaen" w:hAnsi="Sylfaen"/>
          <w:sz w:val="24"/>
          <w:szCs w:val="24"/>
          <w:lang w:val="hy-AM"/>
        </w:rPr>
        <w:t>եր</w:t>
      </w:r>
      <w:r w:rsidR="003B50B9" w:rsidRPr="009B3D80">
        <w:rPr>
          <w:rStyle w:val="af2"/>
          <w:rFonts w:ascii="Sylfaen" w:hAnsi="Sylfaen" w:cs="Sylfaen"/>
          <w:b w:val="0"/>
          <w:i w:val="0"/>
          <w:szCs w:val="24"/>
          <w:u w:val="none"/>
          <w:lang w:val="hy-AM"/>
        </w:rPr>
        <w:t>ում</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մի</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շարք</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տնտեսվարող</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սուբյեկտների</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գործունեությունը</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հանրային</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սննդի</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կազմակերպման</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և</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արտադրական</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հիմնարկների</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գործունեության</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բնագավառում</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շատ</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օգտակար</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է</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մյուս</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կողմից</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նրանց</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շրջակայքը</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ամենօրյա</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մաքրման</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աղբի</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հեռացման</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խնդիր</w:t>
      </w:r>
      <w:r w:rsidR="003B50B9" w:rsidRPr="009D4798">
        <w:rPr>
          <w:rStyle w:val="af2"/>
          <w:rFonts w:ascii="Sylfaen" w:hAnsi="Sylfaen" w:cs="Sylfaen"/>
          <w:b w:val="0"/>
          <w:i w:val="0"/>
          <w:szCs w:val="24"/>
          <w:u w:val="none"/>
          <w:lang w:val="ro-RO"/>
        </w:rPr>
        <w:t xml:space="preserve"> </w:t>
      </w:r>
      <w:r w:rsidR="003B50B9" w:rsidRPr="009B3D80">
        <w:rPr>
          <w:rStyle w:val="af2"/>
          <w:rFonts w:ascii="Sylfaen" w:hAnsi="Sylfaen" w:cs="Sylfaen"/>
          <w:b w:val="0"/>
          <w:i w:val="0"/>
          <w:szCs w:val="24"/>
          <w:u w:val="none"/>
          <w:lang w:val="hy-AM"/>
        </w:rPr>
        <w:t>ունի</w:t>
      </w:r>
      <w:r w:rsidR="009B3D80">
        <w:rPr>
          <w:rStyle w:val="af2"/>
          <w:rFonts w:ascii="Sylfaen" w:hAnsi="Sylfaen" w:cs="Sylfaen"/>
          <w:b w:val="0"/>
          <w:i w:val="0"/>
          <w:szCs w:val="24"/>
          <w:u w:val="none"/>
          <w:lang w:val="hy-AM"/>
        </w:rPr>
        <w:t>։</w:t>
      </w:r>
      <w:r w:rsidR="003B50B9" w:rsidRPr="009D4798">
        <w:rPr>
          <w:rStyle w:val="af2"/>
          <w:rFonts w:ascii="Sylfaen" w:hAnsi="Sylfaen" w:cs="Sylfaen"/>
          <w:b w:val="0"/>
          <w:i w:val="0"/>
          <w:szCs w:val="24"/>
          <w:u w:val="none"/>
          <w:lang w:val="ro-RO"/>
        </w:rPr>
        <w:t xml:space="preserve"> </w:t>
      </w:r>
      <w:r w:rsidR="003B50B9" w:rsidRPr="009D4798">
        <w:rPr>
          <w:rStyle w:val="af2"/>
          <w:rFonts w:ascii="Sylfaen" w:hAnsi="Sylfaen" w:cs="Sylfaen"/>
          <w:b w:val="0"/>
          <w:i w:val="0"/>
          <w:szCs w:val="24"/>
          <w:u w:val="none"/>
          <w:lang w:val="ru-RU"/>
        </w:rPr>
        <w:t>Բնակչության</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կենցաղային</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աղբի</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հեռացումը</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և</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համայնքի</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տարածքի</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աղբահանության</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կազմակերպումը</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այսօր</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բավարար</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հիմքերի</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վրա</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lang w:val="ro-RO"/>
        </w:rPr>
        <w:t xml:space="preserve">  </w:t>
      </w:r>
      <w:r w:rsidR="003B50B9" w:rsidRPr="009D4798">
        <w:rPr>
          <w:rStyle w:val="af2"/>
          <w:rFonts w:ascii="Sylfaen" w:hAnsi="Sylfaen" w:cs="Sylfaen"/>
          <w:b w:val="0"/>
          <w:i w:val="0"/>
          <w:szCs w:val="24"/>
          <w:u w:val="none"/>
          <w:lang w:val="ru-RU"/>
        </w:rPr>
        <w:t>է</w:t>
      </w:r>
      <w:r w:rsidR="003B50B9" w:rsidRPr="009D4798">
        <w:rPr>
          <w:rStyle w:val="af2"/>
          <w:rFonts w:ascii="Sylfaen" w:hAnsi="Sylfaen" w:cs="Sylfaen"/>
          <w:b w:val="0"/>
          <w:i w:val="0"/>
          <w:szCs w:val="24"/>
          <w:u w:val="none"/>
          <w:lang w:val="ro-RO"/>
        </w:rPr>
        <w:t xml:space="preserve">,  </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սակայն</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անհրաժեշտ</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է</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օր</w:t>
      </w:r>
      <w:r w:rsidR="003B50B9" w:rsidRPr="009D4798">
        <w:rPr>
          <w:rStyle w:val="af2"/>
          <w:b w:val="0"/>
          <w:i w:val="0"/>
          <w:szCs w:val="24"/>
          <w:u w:val="none"/>
          <w:lang w:val="ro-RO"/>
        </w:rPr>
        <w:t>-</w:t>
      </w:r>
      <w:r w:rsidR="003B50B9" w:rsidRPr="009D4798">
        <w:rPr>
          <w:rStyle w:val="af2"/>
          <w:rFonts w:ascii="Sylfaen" w:hAnsi="Sylfaen" w:cs="Sylfaen"/>
          <w:b w:val="0"/>
          <w:i w:val="0"/>
          <w:szCs w:val="24"/>
          <w:u w:val="none"/>
        </w:rPr>
        <w:t>օրի</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որոնել</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և</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օգտագործել</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նոր</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տեխնոլոգիաներ</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բնության</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և</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շրջակա</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միջավայրի</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պահպանության</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ապահովման</w:t>
      </w:r>
      <w:r w:rsidR="003B50B9" w:rsidRPr="009D4798">
        <w:rPr>
          <w:rStyle w:val="af2"/>
          <w:b w:val="0"/>
          <w:i w:val="0"/>
          <w:szCs w:val="24"/>
          <w:u w:val="none"/>
          <w:lang w:val="ro-RO"/>
        </w:rPr>
        <w:t xml:space="preserve"> </w:t>
      </w:r>
      <w:r w:rsidR="003B50B9" w:rsidRPr="009D4798">
        <w:rPr>
          <w:rStyle w:val="af2"/>
          <w:rFonts w:ascii="Sylfaen" w:hAnsi="Sylfaen" w:cs="Sylfaen"/>
          <w:b w:val="0"/>
          <w:i w:val="0"/>
          <w:szCs w:val="24"/>
          <w:u w:val="none"/>
        </w:rPr>
        <w:t>համար</w:t>
      </w:r>
      <w:r w:rsidR="003B50B9" w:rsidRPr="009D4798">
        <w:rPr>
          <w:rStyle w:val="af2"/>
          <w:b w:val="0"/>
          <w:i w:val="0"/>
          <w:szCs w:val="24"/>
          <w:u w:val="none"/>
          <w:lang w:val="ro-RO"/>
        </w:rPr>
        <w:t xml:space="preserve">: </w:t>
      </w:r>
    </w:p>
    <w:p w:rsidR="003B50B9" w:rsidRDefault="003B50B9" w:rsidP="00F5503C">
      <w:pPr>
        <w:pStyle w:val="5"/>
        <w:ind w:left="567" w:right="821" w:firstLine="567"/>
        <w:jc w:val="both"/>
        <w:rPr>
          <w:rStyle w:val="af2"/>
          <w:rFonts w:ascii="Sylfaen" w:hAnsi="Sylfaen" w:cs="Sylfaen"/>
          <w:b w:val="0"/>
          <w:i w:val="0"/>
          <w:szCs w:val="24"/>
          <w:u w:val="none"/>
          <w:lang w:val="hy-AM"/>
        </w:rPr>
      </w:pPr>
      <w:r w:rsidRPr="009D4798">
        <w:rPr>
          <w:rFonts w:ascii="Sylfaen" w:hAnsi="Sylfaen"/>
          <w:sz w:val="24"/>
          <w:szCs w:val="24"/>
          <w:lang w:val="hy-AM"/>
        </w:rPr>
        <w:t>Բնակավայր</w:t>
      </w:r>
      <w:r w:rsidRPr="009D4798">
        <w:rPr>
          <w:rFonts w:ascii="Sylfaen" w:hAnsi="Sylfaen"/>
          <w:sz w:val="24"/>
          <w:szCs w:val="24"/>
          <w:lang w:val="ru-RU"/>
        </w:rPr>
        <w:t>եր</w:t>
      </w:r>
      <w:r w:rsidRPr="009D4798">
        <w:rPr>
          <w:rStyle w:val="af2"/>
          <w:rFonts w:ascii="Sylfaen" w:hAnsi="Sylfaen" w:cs="Sylfaen"/>
          <w:b w:val="0"/>
          <w:i w:val="0"/>
          <w:szCs w:val="24"/>
          <w:u w:val="none"/>
        </w:rPr>
        <w:t>ի</w:t>
      </w:r>
      <w:r w:rsidRPr="009D4798">
        <w:rPr>
          <w:rStyle w:val="af2"/>
          <w:b w:val="0"/>
          <w:i w:val="0"/>
          <w:szCs w:val="24"/>
          <w:u w:val="none"/>
          <w:lang w:val="ro-RO"/>
        </w:rPr>
        <w:t xml:space="preserve"> </w:t>
      </w:r>
      <w:r w:rsidRPr="009D4798">
        <w:rPr>
          <w:rStyle w:val="af2"/>
          <w:rFonts w:ascii="Sylfaen" w:hAnsi="Sylfaen" w:cs="Sylfaen"/>
          <w:b w:val="0"/>
          <w:i w:val="0"/>
          <w:szCs w:val="24"/>
          <w:u w:val="none"/>
        </w:rPr>
        <w:t>բնակիչներից</w:t>
      </w:r>
      <w:r w:rsidRPr="009D4798">
        <w:rPr>
          <w:rStyle w:val="af2"/>
          <w:b w:val="0"/>
          <w:i w:val="0"/>
          <w:szCs w:val="24"/>
          <w:u w:val="none"/>
          <w:lang w:val="ro-RO"/>
        </w:rPr>
        <w:t xml:space="preserve"> </w:t>
      </w:r>
      <w:r w:rsidRPr="009D4798">
        <w:rPr>
          <w:rStyle w:val="af2"/>
          <w:rFonts w:ascii="Sylfaen" w:hAnsi="Sylfaen" w:cs="Sylfaen"/>
          <w:b w:val="0"/>
          <w:i w:val="0"/>
          <w:szCs w:val="24"/>
          <w:u w:val="none"/>
        </w:rPr>
        <w:t>շատերը</w:t>
      </w:r>
      <w:r w:rsidRPr="009D4798">
        <w:rPr>
          <w:rStyle w:val="af2"/>
          <w:b w:val="0"/>
          <w:i w:val="0"/>
          <w:szCs w:val="24"/>
          <w:u w:val="none"/>
          <w:lang w:val="ro-RO"/>
        </w:rPr>
        <w:t xml:space="preserve"> </w:t>
      </w:r>
      <w:r w:rsidRPr="009D4798">
        <w:rPr>
          <w:rStyle w:val="af2"/>
          <w:rFonts w:ascii="Sylfaen" w:hAnsi="Sylfaen" w:cs="Sylfaen"/>
          <w:b w:val="0"/>
          <w:i w:val="0"/>
          <w:szCs w:val="24"/>
          <w:u w:val="none"/>
        </w:rPr>
        <w:t>դեռևս</w:t>
      </w:r>
      <w:r w:rsidRPr="009D4798">
        <w:rPr>
          <w:rStyle w:val="af2"/>
          <w:b w:val="0"/>
          <w:i w:val="0"/>
          <w:szCs w:val="24"/>
          <w:u w:val="none"/>
          <w:lang w:val="ro-RO"/>
        </w:rPr>
        <w:t xml:space="preserve"> </w:t>
      </w:r>
      <w:r w:rsidRPr="009D4798">
        <w:rPr>
          <w:rStyle w:val="af2"/>
          <w:rFonts w:ascii="Sylfaen" w:hAnsi="Sylfaen" w:cs="Sylfaen"/>
          <w:b w:val="0"/>
          <w:i w:val="0"/>
          <w:szCs w:val="24"/>
          <w:u w:val="none"/>
        </w:rPr>
        <w:t>տնտեսական</w:t>
      </w:r>
      <w:r w:rsidRPr="009D4798">
        <w:rPr>
          <w:rStyle w:val="af2"/>
          <w:b w:val="0"/>
          <w:i w:val="0"/>
          <w:szCs w:val="24"/>
          <w:u w:val="none"/>
          <w:lang w:val="ro-RO"/>
        </w:rPr>
        <w:t xml:space="preserve">, </w:t>
      </w:r>
      <w:r w:rsidRPr="009D4798">
        <w:rPr>
          <w:rStyle w:val="af2"/>
          <w:rFonts w:ascii="Sylfaen" w:hAnsi="Sylfaen" w:cs="Sylfaen"/>
          <w:b w:val="0"/>
          <w:i w:val="0"/>
          <w:szCs w:val="24"/>
          <w:u w:val="none"/>
        </w:rPr>
        <w:t>հաճախ</w:t>
      </w:r>
      <w:r w:rsidRPr="009D4798">
        <w:rPr>
          <w:rStyle w:val="af2"/>
          <w:b w:val="0"/>
          <w:i w:val="0"/>
          <w:szCs w:val="24"/>
          <w:u w:val="none"/>
          <w:lang w:val="ro-RO"/>
        </w:rPr>
        <w:t xml:space="preserve"> </w:t>
      </w:r>
      <w:r w:rsidRPr="009D4798">
        <w:rPr>
          <w:rStyle w:val="af2"/>
          <w:rFonts w:ascii="Sylfaen" w:hAnsi="Sylfaen" w:cs="Sylfaen"/>
          <w:b w:val="0"/>
          <w:i w:val="0"/>
          <w:szCs w:val="24"/>
          <w:u w:val="none"/>
        </w:rPr>
        <w:t>նաև</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շինարարական</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աղբը</w:t>
      </w:r>
      <w:r w:rsidRPr="009D4798">
        <w:rPr>
          <w:rStyle w:val="af2"/>
          <w:b w:val="0"/>
          <w:i w:val="0"/>
          <w:szCs w:val="24"/>
          <w:u w:val="none"/>
          <w:lang w:val="ro-RO"/>
        </w:rPr>
        <w:t xml:space="preserve">  </w:t>
      </w:r>
      <w:r w:rsidRPr="009D4798">
        <w:rPr>
          <w:rStyle w:val="af2"/>
          <w:rFonts w:ascii="Sylfaen" w:hAnsi="Sylfaen" w:cs="Sylfaen"/>
          <w:b w:val="0"/>
          <w:i w:val="0"/>
          <w:szCs w:val="24"/>
          <w:u w:val="none"/>
        </w:rPr>
        <w:t>թափում</w:t>
      </w:r>
      <w:r w:rsidRPr="009D4798">
        <w:rPr>
          <w:rStyle w:val="af2"/>
          <w:b w:val="0"/>
          <w:i w:val="0"/>
          <w:szCs w:val="24"/>
          <w:u w:val="none"/>
          <w:lang w:val="ro-RO"/>
        </w:rPr>
        <w:t xml:space="preserve"> </w:t>
      </w:r>
      <w:r w:rsidRPr="009D4798">
        <w:rPr>
          <w:rStyle w:val="af2"/>
          <w:rFonts w:ascii="Sylfaen" w:hAnsi="Sylfaen" w:cs="Sylfaen"/>
          <w:b w:val="0"/>
          <w:i w:val="0"/>
          <w:szCs w:val="24"/>
          <w:u w:val="none"/>
        </w:rPr>
        <w:t>են</w:t>
      </w:r>
      <w:r w:rsidRPr="009D4798">
        <w:rPr>
          <w:rStyle w:val="af2"/>
          <w:b w:val="0"/>
          <w:i w:val="0"/>
          <w:szCs w:val="24"/>
          <w:u w:val="none"/>
          <w:lang w:val="ro-RO"/>
        </w:rPr>
        <w:t xml:space="preserve"> </w:t>
      </w:r>
      <w:r w:rsidRPr="009D4798">
        <w:rPr>
          <w:rStyle w:val="af2"/>
          <w:rFonts w:ascii="Sylfaen" w:hAnsi="Sylfaen" w:cs="Sylfaen"/>
          <w:b w:val="0"/>
          <w:i w:val="0"/>
          <w:szCs w:val="24"/>
          <w:u w:val="none"/>
        </w:rPr>
        <w:t>աղբի</w:t>
      </w:r>
      <w:r w:rsidRPr="009D4798">
        <w:rPr>
          <w:rStyle w:val="af2"/>
          <w:b w:val="0"/>
          <w:i w:val="0"/>
          <w:szCs w:val="24"/>
          <w:u w:val="none"/>
          <w:lang w:val="ro-RO"/>
        </w:rPr>
        <w:t xml:space="preserve"> </w:t>
      </w:r>
      <w:r w:rsidRPr="009D4798">
        <w:rPr>
          <w:rStyle w:val="af2"/>
          <w:rFonts w:ascii="Sylfaen" w:hAnsi="Sylfaen" w:cs="Sylfaen"/>
          <w:b w:val="0"/>
          <w:i w:val="0"/>
          <w:szCs w:val="24"/>
          <w:u w:val="none"/>
        </w:rPr>
        <w:t>համար</w:t>
      </w:r>
      <w:r w:rsidRPr="009D4798">
        <w:rPr>
          <w:rStyle w:val="af2"/>
          <w:b w:val="0"/>
          <w:i w:val="0"/>
          <w:szCs w:val="24"/>
          <w:u w:val="none"/>
          <w:lang w:val="ro-RO"/>
        </w:rPr>
        <w:t xml:space="preserve"> </w:t>
      </w:r>
      <w:r w:rsidRPr="009D4798">
        <w:rPr>
          <w:rStyle w:val="af2"/>
          <w:rFonts w:ascii="Sylfaen" w:hAnsi="Sylfaen" w:cs="Sylfaen"/>
          <w:b w:val="0"/>
          <w:i w:val="0"/>
          <w:szCs w:val="24"/>
          <w:u w:val="none"/>
        </w:rPr>
        <w:t>անթույլատրելի</w:t>
      </w:r>
      <w:r w:rsidRPr="009D4798">
        <w:rPr>
          <w:rStyle w:val="af2"/>
          <w:b w:val="0"/>
          <w:i w:val="0"/>
          <w:szCs w:val="24"/>
          <w:u w:val="none"/>
          <w:lang w:val="ro-RO"/>
        </w:rPr>
        <w:t xml:space="preserve"> </w:t>
      </w:r>
      <w:r w:rsidRPr="009D4798">
        <w:rPr>
          <w:rStyle w:val="af2"/>
          <w:rFonts w:ascii="Sylfaen" w:hAnsi="Sylfaen" w:cs="Sylfaen"/>
          <w:b w:val="0"/>
          <w:i w:val="0"/>
          <w:szCs w:val="24"/>
          <w:u w:val="none"/>
        </w:rPr>
        <w:t>տարածքներում</w:t>
      </w:r>
      <w:r w:rsidRPr="009D4798">
        <w:rPr>
          <w:rStyle w:val="af2"/>
          <w:b w:val="0"/>
          <w:i w:val="0"/>
          <w:szCs w:val="24"/>
          <w:u w:val="none"/>
          <w:lang w:val="ro-RO"/>
        </w:rPr>
        <w:t xml:space="preserve">: </w:t>
      </w:r>
      <w:r w:rsidRPr="009D4798">
        <w:rPr>
          <w:rStyle w:val="af2"/>
          <w:rFonts w:ascii="Sylfaen" w:hAnsi="Sylfaen" w:cs="Sylfaen"/>
          <w:b w:val="0"/>
          <w:i w:val="0"/>
          <w:szCs w:val="24"/>
          <w:u w:val="none"/>
        </w:rPr>
        <w:t>Սանիտարական</w:t>
      </w:r>
      <w:r w:rsidRPr="009D4798">
        <w:rPr>
          <w:rStyle w:val="af2"/>
          <w:b w:val="0"/>
          <w:i w:val="0"/>
          <w:szCs w:val="24"/>
          <w:u w:val="none"/>
          <w:lang w:val="ro-RO"/>
        </w:rPr>
        <w:t xml:space="preserve"> </w:t>
      </w:r>
      <w:r w:rsidRPr="009D4798">
        <w:rPr>
          <w:rStyle w:val="af2"/>
          <w:rFonts w:ascii="Sylfaen" w:hAnsi="Sylfaen" w:cs="Sylfaen"/>
          <w:b w:val="0"/>
          <w:i w:val="0"/>
          <w:szCs w:val="24"/>
          <w:u w:val="none"/>
        </w:rPr>
        <w:t>մաքրման</w:t>
      </w:r>
      <w:r w:rsidRPr="009D4798">
        <w:rPr>
          <w:rStyle w:val="af2"/>
          <w:b w:val="0"/>
          <w:i w:val="0"/>
          <w:szCs w:val="24"/>
          <w:u w:val="none"/>
          <w:lang w:val="ro-RO"/>
        </w:rPr>
        <w:t xml:space="preserve"> </w:t>
      </w:r>
      <w:r w:rsidRPr="009D4798">
        <w:rPr>
          <w:rStyle w:val="af2"/>
          <w:rFonts w:ascii="Sylfaen" w:hAnsi="Sylfaen" w:cs="Sylfaen"/>
          <w:b w:val="0"/>
          <w:i w:val="0"/>
          <w:szCs w:val="24"/>
          <w:u w:val="none"/>
        </w:rPr>
        <w:t>և</w:t>
      </w:r>
      <w:r w:rsidRPr="009D4798">
        <w:rPr>
          <w:rStyle w:val="af2"/>
          <w:b w:val="0"/>
          <w:i w:val="0"/>
          <w:szCs w:val="24"/>
          <w:u w:val="none"/>
          <w:lang w:val="ro-RO"/>
        </w:rPr>
        <w:t xml:space="preserve"> </w:t>
      </w:r>
      <w:r w:rsidRPr="009D4798">
        <w:rPr>
          <w:rStyle w:val="af2"/>
          <w:rFonts w:ascii="Sylfaen" w:hAnsi="Sylfaen" w:cs="Sylfaen"/>
          <w:b w:val="0"/>
          <w:i w:val="0"/>
          <w:szCs w:val="24"/>
          <w:u w:val="none"/>
        </w:rPr>
        <w:t>աղբահանության</w:t>
      </w:r>
      <w:r w:rsidRPr="009D4798">
        <w:rPr>
          <w:rStyle w:val="af2"/>
          <w:b w:val="0"/>
          <w:i w:val="0"/>
          <w:szCs w:val="24"/>
          <w:u w:val="none"/>
          <w:lang w:val="ro-RO"/>
        </w:rPr>
        <w:t xml:space="preserve"> </w:t>
      </w:r>
      <w:r w:rsidRPr="009D4798">
        <w:rPr>
          <w:rStyle w:val="af2"/>
          <w:rFonts w:ascii="Sylfaen" w:hAnsi="Sylfaen" w:cs="Sylfaen"/>
          <w:b w:val="0"/>
          <w:i w:val="0"/>
          <w:szCs w:val="24"/>
          <w:u w:val="none"/>
        </w:rPr>
        <w:t>ասպարեզում</w:t>
      </w:r>
      <w:r w:rsidRPr="009D4798">
        <w:rPr>
          <w:rStyle w:val="af2"/>
          <w:b w:val="0"/>
          <w:i w:val="0"/>
          <w:szCs w:val="24"/>
          <w:u w:val="none"/>
          <w:lang w:val="ro-RO"/>
        </w:rPr>
        <w:t xml:space="preserve"> </w:t>
      </w:r>
      <w:r w:rsidRPr="009D4798">
        <w:rPr>
          <w:rStyle w:val="af2"/>
          <w:rFonts w:ascii="Sylfaen" w:hAnsi="Sylfaen" w:cs="Sylfaen"/>
          <w:b w:val="0"/>
          <w:i w:val="0"/>
          <w:szCs w:val="24"/>
          <w:u w:val="none"/>
        </w:rPr>
        <w:t>անելիքները</w:t>
      </w:r>
      <w:r w:rsidRPr="009D4798">
        <w:rPr>
          <w:rStyle w:val="af2"/>
          <w:b w:val="0"/>
          <w:i w:val="0"/>
          <w:szCs w:val="24"/>
          <w:u w:val="none"/>
          <w:lang w:val="ro-RO"/>
        </w:rPr>
        <w:t xml:space="preserve"> </w:t>
      </w:r>
      <w:r w:rsidRPr="009D4798">
        <w:rPr>
          <w:rStyle w:val="af2"/>
          <w:rFonts w:ascii="Sylfaen" w:hAnsi="Sylfaen" w:cs="Sylfaen"/>
          <w:b w:val="0"/>
          <w:i w:val="0"/>
          <w:szCs w:val="24"/>
          <w:u w:val="none"/>
        </w:rPr>
        <w:t>դեռևս</w:t>
      </w:r>
      <w:r w:rsidRPr="009D4798">
        <w:rPr>
          <w:rStyle w:val="af2"/>
          <w:b w:val="0"/>
          <w:i w:val="0"/>
          <w:szCs w:val="24"/>
          <w:u w:val="none"/>
          <w:lang w:val="ro-RO"/>
        </w:rPr>
        <w:t xml:space="preserve"> </w:t>
      </w:r>
      <w:r w:rsidRPr="009D4798">
        <w:rPr>
          <w:rStyle w:val="af2"/>
          <w:rFonts w:ascii="Sylfaen" w:hAnsi="Sylfaen" w:cs="Sylfaen"/>
          <w:b w:val="0"/>
          <w:i w:val="0"/>
          <w:szCs w:val="24"/>
          <w:u w:val="none"/>
        </w:rPr>
        <w:t>շատ</w:t>
      </w:r>
      <w:r w:rsidRPr="009D4798">
        <w:rPr>
          <w:rStyle w:val="af2"/>
          <w:b w:val="0"/>
          <w:i w:val="0"/>
          <w:szCs w:val="24"/>
          <w:u w:val="none"/>
          <w:lang w:val="ro-RO"/>
        </w:rPr>
        <w:t xml:space="preserve"> </w:t>
      </w:r>
      <w:r w:rsidRPr="009D4798">
        <w:rPr>
          <w:rStyle w:val="af2"/>
          <w:rFonts w:ascii="Sylfaen" w:hAnsi="Sylfaen" w:cs="Sylfaen"/>
          <w:b w:val="0"/>
          <w:i w:val="0"/>
          <w:szCs w:val="24"/>
          <w:u w:val="none"/>
        </w:rPr>
        <w:t>են</w:t>
      </w:r>
      <w:r w:rsidRPr="009D4798">
        <w:rPr>
          <w:rStyle w:val="af2"/>
          <w:b w:val="0"/>
          <w:i w:val="0"/>
          <w:szCs w:val="24"/>
          <w:u w:val="none"/>
          <w:lang w:val="ro-RO"/>
        </w:rPr>
        <w:t xml:space="preserve">: </w:t>
      </w:r>
      <w:r w:rsidRPr="009D4798">
        <w:rPr>
          <w:rStyle w:val="af2"/>
          <w:rFonts w:ascii="Sylfaen" w:hAnsi="Sylfaen" w:cs="Sylfaen"/>
          <w:b w:val="0"/>
          <w:i w:val="0"/>
          <w:szCs w:val="24"/>
          <w:u w:val="none"/>
        </w:rPr>
        <w:t>Տնտեսության</w:t>
      </w:r>
      <w:r w:rsidRPr="009D4798">
        <w:rPr>
          <w:rStyle w:val="af2"/>
          <w:b w:val="0"/>
          <w:i w:val="0"/>
          <w:szCs w:val="24"/>
          <w:u w:val="none"/>
          <w:lang w:val="ro-RO"/>
        </w:rPr>
        <w:t xml:space="preserve"> </w:t>
      </w:r>
      <w:r w:rsidRPr="009D4798">
        <w:rPr>
          <w:rStyle w:val="af2"/>
          <w:rFonts w:ascii="Sylfaen" w:hAnsi="Sylfaen" w:cs="Sylfaen"/>
          <w:b w:val="0"/>
          <w:i w:val="0"/>
          <w:szCs w:val="24"/>
          <w:u w:val="none"/>
        </w:rPr>
        <w:t>առջև</w:t>
      </w:r>
      <w:r w:rsidRPr="009D4798">
        <w:rPr>
          <w:rStyle w:val="af2"/>
          <w:b w:val="0"/>
          <w:i w:val="0"/>
          <w:szCs w:val="24"/>
          <w:u w:val="none"/>
          <w:lang w:val="ro-RO"/>
        </w:rPr>
        <w:t xml:space="preserve"> </w:t>
      </w:r>
      <w:r w:rsidRPr="009D4798">
        <w:rPr>
          <w:rStyle w:val="af2"/>
          <w:rFonts w:ascii="Sylfaen" w:hAnsi="Sylfaen" w:cs="Sylfaen"/>
          <w:b w:val="0"/>
          <w:i w:val="0"/>
          <w:szCs w:val="24"/>
          <w:u w:val="none"/>
        </w:rPr>
        <w:t>ծառացել</w:t>
      </w:r>
      <w:r w:rsidRPr="009D4798">
        <w:rPr>
          <w:rStyle w:val="af2"/>
          <w:b w:val="0"/>
          <w:i w:val="0"/>
          <w:szCs w:val="24"/>
          <w:u w:val="none"/>
          <w:lang w:val="ro-RO"/>
        </w:rPr>
        <w:t xml:space="preserve"> </w:t>
      </w:r>
      <w:r w:rsidRPr="009D4798">
        <w:rPr>
          <w:rStyle w:val="af2"/>
          <w:rFonts w:ascii="Sylfaen" w:hAnsi="Sylfaen" w:cs="Sylfaen"/>
          <w:b w:val="0"/>
          <w:i w:val="0"/>
          <w:szCs w:val="24"/>
          <w:u w:val="none"/>
        </w:rPr>
        <w:t>են</w:t>
      </w:r>
      <w:r w:rsidRPr="009D4798">
        <w:rPr>
          <w:rStyle w:val="af2"/>
          <w:b w:val="0"/>
          <w:i w:val="0"/>
          <w:szCs w:val="24"/>
          <w:u w:val="none"/>
          <w:lang w:val="ro-RO"/>
        </w:rPr>
        <w:t xml:space="preserve"> </w:t>
      </w:r>
      <w:r w:rsidRPr="009D4798">
        <w:rPr>
          <w:rStyle w:val="af2"/>
          <w:rFonts w:ascii="Sylfaen" w:hAnsi="Sylfaen" w:cs="Sylfaen"/>
          <w:b w:val="0"/>
          <w:i w:val="0"/>
          <w:szCs w:val="24"/>
          <w:u w:val="none"/>
        </w:rPr>
        <w:t>բազմաթիվ</w:t>
      </w:r>
      <w:r w:rsidRPr="009D4798">
        <w:rPr>
          <w:rStyle w:val="af2"/>
          <w:b w:val="0"/>
          <w:i w:val="0"/>
          <w:szCs w:val="24"/>
          <w:u w:val="none"/>
          <w:lang w:val="ro-RO"/>
        </w:rPr>
        <w:t xml:space="preserve">  </w:t>
      </w:r>
      <w:r w:rsidRPr="009D4798">
        <w:rPr>
          <w:rStyle w:val="af2"/>
          <w:rFonts w:ascii="Sylfaen" w:hAnsi="Sylfaen" w:cs="Sylfaen"/>
          <w:b w:val="0"/>
          <w:i w:val="0"/>
          <w:szCs w:val="24"/>
          <w:u w:val="none"/>
        </w:rPr>
        <w:t>խնդիրներ</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որոնց</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շուտափույթ</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լուծումը</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կօժանդակի</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աղբահանության</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աշխատանքների</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օպերատիվ</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իրականացմանը</w:t>
      </w:r>
      <w:r w:rsidRPr="009D4798">
        <w:rPr>
          <w:rStyle w:val="af2"/>
          <w:rFonts w:ascii="Sylfaen" w:hAnsi="Sylfaen" w:cs="Sylfaen"/>
          <w:b w:val="0"/>
          <w:i w:val="0"/>
          <w:szCs w:val="24"/>
          <w:u w:val="none"/>
          <w:lang w:val="ro-RO"/>
        </w:rPr>
        <w:t xml:space="preserve"> </w:t>
      </w:r>
      <w:r w:rsidRPr="009D4798">
        <w:rPr>
          <w:rStyle w:val="af2"/>
          <w:b w:val="0"/>
          <w:i w:val="0"/>
          <w:szCs w:val="24"/>
          <w:u w:val="none"/>
          <w:lang w:val="ro-RO"/>
        </w:rPr>
        <w:t xml:space="preserve">: </w:t>
      </w:r>
      <w:r w:rsidRPr="009D4798">
        <w:rPr>
          <w:rStyle w:val="af2"/>
          <w:rFonts w:ascii="Sylfaen" w:hAnsi="Sylfaen" w:cs="Sylfaen"/>
          <w:b w:val="0"/>
          <w:i w:val="0"/>
          <w:szCs w:val="24"/>
          <w:u w:val="none"/>
        </w:rPr>
        <w:t>Այդպիսի</w:t>
      </w:r>
      <w:r w:rsidRPr="009D4798">
        <w:rPr>
          <w:rStyle w:val="af2"/>
          <w:b w:val="0"/>
          <w:i w:val="0"/>
          <w:szCs w:val="24"/>
          <w:u w:val="none"/>
          <w:lang w:val="ro-RO"/>
        </w:rPr>
        <w:t xml:space="preserve"> </w:t>
      </w:r>
      <w:r w:rsidRPr="009D4798">
        <w:rPr>
          <w:rStyle w:val="af2"/>
          <w:rFonts w:ascii="Sylfaen" w:hAnsi="Sylfaen" w:cs="Sylfaen"/>
          <w:b w:val="0"/>
          <w:i w:val="0"/>
          <w:szCs w:val="24"/>
          <w:u w:val="none"/>
        </w:rPr>
        <w:t>խնդիրներից</w:t>
      </w:r>
      <w:r w:rsidRPr="009D4798">
        <w:rPr>
          <w:rStyle w:val="af2"/>
          <w:b w:val="0"/>
          <w:i w:val="0"/>
          <w:szCs w:val="24"/>
          <w:u w:val="none"/>
          <w:lang w:val="ro-RO"/>
        </w:rPr>
        <w:t xml:space="preserve"> </w:t>
      </w:r>
      <w:r w:rsidRPr="009D4798">
        <w:rPr>
          <w:rStyle w:val="af2"/>
          <w:rFonts w:ascii="Sylfaen" w:hAnsi="Sylfaen" w:cs="Sylfaen"/>
          <w:b w:val="0"/>
          <w:i w:val="0"/>
          <w:szCs w:val="24"/>
          <w:u w:val="none"/>
        </w:rPr>
        <w:t>են</w:t>
      </w:r>
      <w:r w:rsidRPr="009D4798">
        <w:rPr>
          <w:rStyle w:val="af2"/>
          <w:b w:val="0"/>
          <w:i w:val="0"/>
          <w:szCs w:val="24"/>
          <w:u w:val="none"/>
          <w:lang w:val="ro-RO"/>
        </w:rPr>
        <w:t xml:space="preserve"> </w:t>
      </w:r>
      <w:r w:rsidRPr="009D4798">
        <w:rPr>
          <w:rStyle w:val="af2"/>
          <w:rFonts w:ascii="Sylfaen" w:hAnsi="Sylfaen" w:cs="Sylfaen"/>
          <w:b w:val="0"/>
          <w:i w:val="0"/>
          <w:szCs w:val="24"/>
          <w:u w:val="none"/>
        </w:rPr>
        <w:t>աղբահան</w:t>
      </w:r>
      <w:r w:rsidRPr="009D4798">
        <w:rPr>
          <w:rStyle w:val="af2"/>
          <w:b w:val="0"/>
          <w:i w:val="0"/>
          <w:szCs w:val="24"/>
          <w:u w:val="none"/>
          <w:lang w:val="ro-RO"/>
        </w:rPr>
        <w:t xml:space="preserve"> </w:t>
      </w:r>
      <w:r w:rsidRPr="009D4798">
        <w:rPr>
          <w:rStyle w:val="af2"/>
          <w:rFonts w:ascii="Sylfaen" w:hAnsi="Sylfaen" w:cs="Sylfaen"/>
          <w:b w:val="0"/>
          <w:i w:val="0"/>
          <w:szCs w:val="24"/>
          <w:u w:val="none"/>
        </w:rPr>
        <w:t>մեքենաներ</w:t>
      </w:r>
      <w:r w:rsidRPr="009D4798">
        <w:rPr>
          <w:rStyle w:val="af2"/>
          <w:b w:val="0"/>
          <w:i w:val="0"/>
          <w:szCs w:val="24"/>
          <w:u w:val="none"/>
          <w:lang w:val="ro-RO"/>
        </w:rPr>
        <w:t xml:space="preserve"> </w:t>
      </w:r>
      <w:r w:rsidRPr="009D4798">
        <w:rPr>
          <w:rStyle w:val="af2"/>
          <w:rFonts w:ascii="Sylfaen" w:hAnsi="Sylfaen" w:cs="Sylfaen"/>
          <w:b w:val="0"/>
          <w:i w:val="0"/>
          <w:szCs w:val="24"/>
          <w:u w:val="none"/>
        </w:rPr>
        <w:t>չունենալը</w:t>
      </w:r>
      <w:r w:rsidRPr="009D4798">
        <w:rPr>
          <w:rStyle w:val="af2"/>
          <w:b w:val="0"/>
          <w:i w:val="0"/>
          <w:szCs w:val="24"/>
          <w:u w:val="none"/>
          <w:lang w:val="ro-RO"/>
        </w:rPr>
        <w:t xml:space="preserve">: </w:t>
      </w:r>
      <w:r w:rsidRPr="009D4798">
        <w:rPr>
          <w:rStyle w:val="af2"/>
          <w:rFonts w:ascii="Times New Roman" w:hAnsi="Times New Roman"/>
          <w:b w:val="0"/>
          <w:i w:val="0"/>
          <w:szCs w:val="24"/>
          <w:u w:val="none"/>
          <w:lang w:val="ro-RO"/>
        </w:rPr>
        <w:t xml:space="preserve"> </w:t>
      </w:r>
      <w:r w:rsidRPr="009D4798">
        <w:rPr>
          <w:rStyle w:val="af2"/>
          <w:rFonts w:ascii="Sylfaen" w:hAnsi="Sylfaen" w:cs="Sylfaen"/>
          <w:b w:val="0"/>
          <w:i w:val="0"/>
          <w:szCs w:val="24"/>
          <w:u w:val="none"/>
          <w:lang w:val="ru-RU"/>
        </w:rPr>
        <w:t>Աղբահանության</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ծավալների</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ավելացման</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դեպքում</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նաև</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առաջանում</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է</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մեքենայի</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ձեռքբերման</w:t>
      </w:r>
      <w:r w:rsidRPr="009D4798">
        <w:rPr>
          <w:rStyle w:val="af2"/>
          <w:rFonts w:ascii="Sylfaen" w:hAnsi="Sylfaen" w:cs="Sylfaen"/>
          <w:b w:val="0"/>
          <w:i w:val="0"/>
          <w:szCs w:val="24"/>
          <w:u w:val="none"/>
          <w:lang w:val="ro-RO"/>
        </w:rPr>
        <w:t xml:space="preserve"> </w:t>
      </w:r>
      <w:r w:rsidRPr="009D4798">
        <w:rPr>
          <w:rStyle w:val="af2"/>
          <w:rFonts w:ascii="Sylfaen" w:hAnsi="Sylfaen" w:cs="Sylfaen"/>
          <w:b w:val="0"/>
          <w:i w:val="0"/>
          <w:szCs w:val="24"/>
          <w:u w:val="none"/>
          <w:lang w:val="ru-RU"/>
        </w:rPr>
        <w:t>անհրաժեշտություն</w:t>
      </w:r>
      <w:r w:rsidR="009D4798">
        <w:rPr>
          <w:rStyle w:val="af2"/>
          <w:rFonts w:ascii="Sylfaen" w:hAnsi="Sylfaen" w:cs="Sylfaen"/>
          <w:b w:val="0"/>
          <w:i w:val="0"/>
          <w:szCs w:val="24"/>
          <w:u w:val="none"/>
          <w:lang w:val="hy-AM"/>
        </w:rPr>
        <w:t>։</w:t>
      </w:r>
    </w:p>
    <w:p w:rsidR="00F5503C" w:rsidRPr="00F5503C" w:rsidRDefault="00F5503C" w:rsidP="00F5503C">
      <w:pPr>
        <w:rPr>
          <w:sz w:val="16"/>
          <w:szCs w:val="16"/>
          <w:lang w:val="hy-AM" w:eastAsia="en-US"/>
        </w:rPr>
      </w:pPr>
    </w:p>
    <w:p w:rsidR="003B50B9" w:rsidRPr="009D4798" w:rsidRDefault="003B50B9" w:rsidP="009D4798">
      <w:pPr>
        <w:pStyle w:val="5"/>
        <w:ind w:left="1134"/>
        <w:jc w:val="center"/>
        <w:rPr>
          <w:rFonts w:ascii="Sylfaen" w:hAnsi="Sylfaen" w:cs="Sylfaen"/>
          <w:b/>
          <w:sz w:val="26"/>
          <w:szCs w:val="26"/>
          <w:lang w:val="ro-RO"/>
        </w:rPr>
      </w:pPr>
      <w:r w:rsidRPr="009D4798">
        <w:rPr>
          <w:rFonts w:ascii="Sylfaen" w:hAnsi="Sylfaen" w:cs="Sylfaen"/>
          <w:b/>
          <w:spacing w:val="-11"/>
          <w:sz w:val="26"/>
          <w:szCs w:val="26"/>
          <w:lang w:val="ro-RO"/>
        </w:rPr>
        <w:t>1.1</w:t>
      </w:r>
      <w:r w:rsidR="00635809">
        <w:rPr>
          <w:rFonts w:ascii="Sylfaen" w:hAnsi="Sylfaen" w:cs="Sylfaen"/>
          <w:b/>
          <w:spacing w:val="-11"/>
          <w:sz w:val="26"/>
          <w:szCs w:val="26"/>
          <w:lang w:val="hy-AM"/>
        </w:rPr>
        <w:t>0</w:t>
      </w:r>
      <w:r w:rsidRPr="009D4798">
        <w:rPr>
          <w:rFonts w:ascii="Arial Unicode" w:hAnsi="Arial Unicode" w:cs="Sylfaen"/>
          <w:b/>
          <w:spacing w:val="-11"/>
          <w:sz w:val="26"/>
          <w:szCs w:val="26"/>
          <w:lang w:val="ro-RO"/>
        </w:rPr>
        <w:t xml:space="preserve">    </w:t>
      </w:r>
      <w:r w:rsidRPr="009D4798">
        <w:rPr>
          <w:rFonts w:ascii="Sylfaen" w:hAnsi="Sylfaen" w:cs="Sylfaen"/>
          <w:b/>
          <w:sz w:val="26"/>
          <w:szCs w:val="26"/>
          <w:lang w:val="hy-AM"/>
        </w:rPr>
        <w:t>ՏՐԱՆՍՊՈՐՏ</w:t>
      </w:r>
      <w:r w:rsidRPr="009D4798">
        <w:rPr>
          <w:rFonts w:cs="Arial Armenian"/>
          <w:b/>
          <w:sz w:val="26"/>
          <w:szCs w:val="26"/>
          <w:lang w:val="hy-AM"/>
        </w:rPr>
        <w:t>,</w:t>
      </w:r>
      <w:r w:rsidRPr="009D4798">
        <w:rPr>
          <w:rFonts w:cs="Sylfaen"/>
          <w:b/>
          <w:sz w:val="26"/>
          <w:szCs w:val="26"/>
          <w:lang w:val="ro-RO"/>
        </w:rPr>
        <w:t xml:space="preserve"> </w:t>
      </w:r>
      <w:r w:rsidRPr="00F5503C">
        <w:rPr>
          <w:rFonts w:ascii="Sylfaen" w:hAnsi="Sylfaen" w:cs="Sylfaen"/>
          <w:b/>
          <w:sz w:val="26"/>
          <w:szCs w:val="26"/>
          <w:lang w:val="hy-AM"/>
        </w:rPr>
        <w:t>Ճ</w:t>
      </w:r>
      <w:r w:rsidRPr="009D4798">
        <w:rPr>
          <w:rFonts w:ascii="Sylfaen" w:hAnsi="Sylfaen" w:cs="Sylfaen"/>
          <w:b/>
          <w:sz w:val="26"/>
          <w:szCs w:val="26"/>
          <w:lang w:val="hy-AM"/>
        </w:rPr>
        <w:t>ԱՆԱՊԱՐՀԱՅԻՆ</w:t>
      </w:r>
      <w:r w:rsidRPr="009D4798">
        <w:rPr>
          <w:rFonts w:cs="Sylfaen"/>
          <w:b/>
          <w:sz w:val="26"/>
          <w:szCs w:val="26"/>
          <w:lang w:val="ro-RO"/>
        </w:rPr>
        <w:t xml:space="preserve"> </w:t>
      </w:r>
      <w:r w:rsidRPr="009D4798">
        <w:rPr>
          <w:rFonts w:ascii="Sylfaen" w:hAnsi="Sylfaen" w:cs="Sylfaen"/>
          <w:b/>
          <w:sz w:val="26"/>
          <w:szCs w:val="26"/>
          <w:lang w:val="hy-AM"/>
        </w:rPr>
        <w:t>ՏՆՏԵՍՈՒԹՅՈՒՆ</w:t>
      </w:r>
    </w:p>
    <w:p w:rsidR="003B50B9" w:rsidRPr="00760432" w:rsidRDefault="003B50B9" w:rsidP="009D4798">
      <w:pPr>
        <w:pStyle w:val="5"/>
        <w:ind w:left="0"/>
        <w:jc w:val="both"/>
        <w:rPr>
          <w:rFonts w:ascii="Calibri" w:hAnsi="Calibri"/>
          <w:sz w:val="24"/>
          <w:szCs w:val="24"/>
          <w:lang w:val="ro-RO"/>
        </w:rPr>
      </w:pPr>
      <w:r w:rsidRPr="00197AEE">
        <w:rPr>
          <w:rFonts w:cs="Sylfaen"/>
          <w:b/>
          <w:sz w:val="24"/>
          <w:szCs w:val="24"/>
          <w:lang w:val="ro-RO"/>
        </w:rPr>
        <w:t xml:space="preserve">                                                         </w:t>
      </w:r>
      <w:r w:rsidRPr="00197AEE">
        <w:rPr>
          <w:b/>
          <w:sz w:val="24"/>
          <w:szCs w:val="24"/>
          <w:lang w:val="ro-RO"/>
        </w:rPr>
        <w:t xml:space="preserve">    </w:t>
      </w:r>
      <w:r w:rsidRPr="00A73D0A">
        <w:rPr>
          <w:rFonts w:ascii="Sylfaen" w:hAnsi="Sylfaen" w:cs="Sylfaen"/>
          <w:sz w:val="24"/>
          <w:szCs w:val="24"/>
          <w:lang w:val="ro-RO"/>
        </w:rPr>
        <w:t xml:space="preserve">  </w:t>
      </w:r>
      <w:r w:rsidRPr="00197AEE">
        <w:rPr>
          <w:sz w:val="24"/>
          <w:szCs w:val="24"/>
          <w:lang w:val="ro-RO"/>
        </w:rPr>
        <w:t xml:space="preserve"> </w:t>
      </w:r>
      <w:r w:rsidRPr="003E1740">
        <w:rPr>
          <w:rFonts w:ascii="Calibri" w:hAnsi="Calibri"/>
          <w:sz w:val="24"/>
          <w:szCs w:val="24"/>
          <w:lang w:val="ro-RO"/>
        </w:rPr>
        <w:t xml:space="preserve">    </w:t>
      </w:r>
    </w:p>
    <w:p w:rsidR="003B50B9" w:rsidRPr="00635809" w:rsidRDefault="003B50B9" w:rsidP="006635B6">
      <w:pPr>
        <w:pStyle w:val="5"/>
        <w:ind w:left="567" w:right="821" w:firstLine="567"/>
        <w:jc w:val="both"/>
        <w:rPr>
          <w:rFonts w:ascii="Times New Roman" w:hAnsi="Times New Roman" w:cs="Sylfaen"/>
          <w:b/>
          <w:sz w:val="24"/>
          <w:szCs w:val="24"/>
          <w:lang w:val="hy-AM"/>
        </w:rPr>
      </w:pPr>
      <w:r w:rsidRPr="00D410A0">
        <w:rPr>
          <w:rFonts w:ascii="Sylfaen" w:hAnsi="Sylfaen"/>
          <w:sz w:val="24"/>
          <w:szCs w:val="24"/>
          <w:lang w:val="hy-AM"/>
        </w:rPr>
        <w:t>Բ</w:t>
      </w:r>
      <w:r w:rsidRPr="00816BB4">
        <w:rPr>
          <w:rFonts w:ascii="Sylfaen" w:hAnsi="Sylfaen"/>
          <w:sz w:val="24"/>
          <w:szCs w:val="24"/>
          <w:lang w:val="hy-AM"/>
        </w:rPr>
        <w:t>նակավայ</w:t>
      </w:r>
      <w:r w:rsidRPr="00D410A0">
        <w:rPr>
          <w:rFonts w:ascii="Sylfaen" w:hAnsi="Sylfaen"/>
          <w:sz w:val="24"/>
          <w:szCs w:val="24"/>
          <w:lang w:val="hy-AM"/>
        </w:rPr>
        <w:t>ր</w:t>
      </w:r>
      <w:r w:rsidRPr="00F5503C">
        <w:rPr>
          <w:rFonts w:ascii="Sylfaen" w:hAnsi="Sylfaen"/>
          <w:sz w:val="24"/>
          <w:szCs w:val="24"/>
          <w:lang w:val="hy-AM"/>
        </w:rPr>
        <w:t>երը</w:t>
      </w:r>
      <w:r w:rsidRPr="008C52C3">
        <w:rPr>
          <w:rFonts w:ascii="Sylfaen" w:hAnsi="Sylfaen"/>
          <w:sz w:val="24"/>
          <w:szCs w:val="24"/>
          <w:lang w:val="ro-RO"/>
        </w:rPr>
        <w:t xml:space="preserve"> </w:t>
      </w:r>
      <w:r w:rsidRPr="00F5503C">
        <w:rPr>
          <w:rFonts w:ascii="Sylfaen" w:hAnsi="Sylfaen"/>
          <w:sz w:val="24"/>
          <w:szCs w:val="24"/>
          <w:lang w:val="hy-AM"/>
        </w:rPr>
        <w:t>գտնվում</w:t>
      </w:r>
      <w:r w:rsidRPr="008C52C3">
        <w:rPr>
          <w:rFonts w:ascii="Sylfaen" w:hAnsi="Sylfaen"/>
          <w:sz w:val="24"/>
          <w:szCs w:val="24"/>
          <w:lang w:val="ro-RO"/>
        </w:rPr>
        <w:t xml:space="preserve"> </w:t>
      </w:r>
      <w:r w:rsidRPr="00F5503C">
        <w:rPr>
          <w:rFonts w:ascii="Sylfaen" w:hAnsi="Sylfaen"/>
          <w:sz w:val="24"/>
          <w:szCs w:val="24"/>
          <w:lang w:val="hy-AM"/>
        </w:rPr>
        <w:t>են</w:t>
      </w:r>
      <w:r w:rsidRPr="008C52C3">
        <w:rPr>
          <w:rFonts w:ascii="Sylfaen" w:hAnsi="Sylfaen"/>
          <w:sz w:val="24"/>
          <w:szCs w:val="24"/>
          <w:lang w:val="ro-RO"/>
        </w:rPr>
        <w:t xml:space="preserve"> </w:t>
      </w:r>
      <w:r w:rsidRPr="00F5503C">
        <w:rPr>
          <w:rFonts w:ascii="Sylfaen" w:hAnsi="Sylfaen"/>
          <w:sz w:val="24"/>
          <w:szCs w:val="24"/>
          <w:lang w:val="hy-AM"/>
        </w:rPr>
        <w:t>Երևան</w:t>
      </w:r>
      <w:r w:rsidRPr="008C52C3">
        <w:rPr>
          <w:rFonts w:ascii="Sylfaen" w:hAnsi="Sylfaen"/>
          <w:sz w:val="24"/>
          <w:szCs w:val="24"/>
          <w:lang w:val="ro-RO"/>
        </w:rPr>
        <w:t>-</w:t>
      </w:r>
      <w:r w:rsidRPr="00F5503C">
        <w:rPr>
          <w:rFonts w:ascii="Sylfaen" w:hAnsi="Sylfaen"/>
          <w:sz w:val="24"/>
          <w:szCs w:val="24"/>
          <w:lang w:val="hy-AM"/>
        </w:rPr>
        <w:t>Մեղրի</w:t>
      </w:r>
      <w:r w:rsidRPr="008C52C3">
        <w:rPr>
          <w:rFonts w:ascii="Sylfaen" w:hAnsi="Sylfaen"/>
          <w:sz w:val="24"/>
          <w:szCs w:val="24"/>
          <w:lang w:val="ro-RO"/>
        </w:rPr>
        <w:t xml:space="preserve"> </w:t>
      </w:r>
      <w:r w:rsidRPr="00F5503C">
        <w:rPr>
          <w:rFonts w:ascii="Sylfaen" w:hAnsi="Sylfaen"/>
          <w:sz w:val="24"/>
          <w:szCs w:val="24"/>
          <w:lang w:val="hy-AM"/>
        </w:rPr>
        <w:t>հանրապետական</w:t>
      </w:r>
      <w:r w:rsidRPr="008C52C3">
        <w:rPr>
          <w:rFonts w:ascii="Sylfaen" w:hAnsi="Sylfaen"/>
          <w:sz w:val="24"/>
          <w:szCs w:val="24"/>
          <w:lang w:val="ro-RO"/>
        </w:rPr>
        <w:t xml:space="preserve"> </w:t>
      </w:r>
      <w:r w:rsidRPr="00F5503C">
        <w:rPr>
          <w:rFonts w:ascii="Sylfaen" w:hAnsi="Sylfaen"/>
          <w:sz w:val="24"/>
          <w:szCs w:val="24"/>
          <w:lang w:val="hy-AM"/>
        </w:rPr>
        <w:t>նշանակության</w:t>
      </w:r>
      <w:r w:rsidRPr="008C52C3">
        <w:rPr>
          <w:rFonts w:ascii="Sylfaen" w:hAnsi="Sylfaen"/>
          <w:sz w:val="24"/>
          <w:szCs w:val="24"/>
          <w:lang w:val="ro-RO"/>
        </w:rPr>
        <w:t xml:space="preserve"> </w:t>
      </w:r>
      <w:r w:rsidRPr="00F5503C">
        <w:rPr>
          <w:rFonts w:ascii="Sylfaen" w:hAnsi="Sylfaen"/>
          <w:sz w:val="24"/>
          <w:szCs w:val="24"/>
          <w:lang w:val="hy-AM"/>
        </w:rPr>
        <w:t>ճանապարհի</w:t>
      </w:r>
      <w:r w:rsidRPr="008C52C3">
        <w:rPr>
          <w:rFonts w:ascii="Sylfaen" w:hAnsi="Sylfaen"/>
          <w:sz w:val="24"/>
          <w:szCs w:val="24"/>
          <w:lang w:val="ro-RO"/>
        </w:rPr>
        <w:t xml:space="preserve"> </w:t>
      </w:r>
      <w:r w:rsidRPr="00F5503C">
        <w:rPr>
          <w:rFonts w:ascii="Sylfaen" w:hAnsi="Sylfaen"/>
          <w:sz w:val="24"/>
          <w:szCs w:val="24"/>
          <w:lang w:val="hy-AM"/>
        </w:rPr>
        <w:t>վրա</w:t>
      </w:r>
      <w:r w:rsidRPr="008C52C3">
        <w:rPr>
          <w:rFonts w:ascii="Sylfaen" w:hAnsi="Sylfaen"/>
          <w:sz w:val="24"/>
          <w:szCs w:val="24"/>
          <w:lang w:val="ro-RO"/>
        </w:rPr>
        <w:t xml:space="preserve">, </w:t>
      </w:r>
      <w:r w:rsidRPr="00F5503C">
        <w:rPr>
          <w:rFonts w:ascii="Sylfaen" w:hAnsi="Sylfaen"/>
          <w:sz w:val="24"/>
          <w:szCs w:val="24"/>
          <w:lang w:val="hy-AM"/>
        </w:rPr>
        <w:t>միջհամայնքային</w:t>
      </w:r>
      <w:r w:rsidRPr="008C52C3">
        <w:rPr>
          <w:rFonts w:ascii="Sylfaen" w:hAnsi="Sylfaen"/>
          <w:sz w:val="24"/>
          <w:szCs w:val="24"/>
          <w:lang w:val="ro-RO"/>
        </w:rPr>
        <w:t xml:space="preserve"> </w:t>
      </w:r>
      <w:r w:rsidRPr="00F5503C">
        <w:rPr>
          <w:rFonts w:ascii="Sylfaen" w:hAnsi="Sylfaen"/>
          <w:sz w:val="24"/>
          <w:szCs w:val="24"/>
          <w:lang w:val="hy-AM"/>
        </w:rPr>
        <w:t>ճանապարհները</w:t>
      </w:r>
      <w:r w:rsidRPr="008C52C3">
        <w:rPr>
          <w:rFonts w:ascii="Sylfaen" w:hAnsi="Sylfaen"/>
          <w:sz w:val="24"/>
          <w:szCs w:val="24"/>
          <w:lang w:val="ro-RO"/>
        </w:rPr>
        <w:t xml:space="preserve"> </w:t>
      </w:r>
      <w:r w:rsidRPr="00F5503C">
        <w:rPr>
          <w:rFonts w:ascii="Sylfaen" w:hAnsi="Sylfaen"/>
          <w:sz w:val="24"/>
          <w:szCs w:val="24"/>
          <w:lang w:val="hy-AM"/>
        </w:rPr>
        <w:t>խճապատված</w:t>
      </w:r>
      <w:r w:rsidRPr="008C52C3">
        <w:rPr>
          <w:rFonts w:ascii="Sylfaen" w:hAnsi="Sylfaen"/>
          <w:sz w:val="24"/>
          <w:szCs w:val="24"/>
          <w:lang w:val="ro-RO"/>
        </w:rPr>
        <w:t xml:space="preserve"> </w:t>
      </w:r>
      <w:r w:rsidRPr="00F5503C">
        <w:rPr>
          <w:rFonts w:ascii="Sylfaen" w:hAnsi="Sylfaen"/>
          <w:sz w:val="24"/>
          <w:szCs w:val="24"/>
          <w:lang w:val="hy-AM"/>
        </w:rPr>
        <w:t>են</w:t>
      </w:r>
      <w:r w:rsidRPr="00883FCD">
        <w:rPr>
          <w:rFonts w:ascii="Sylfaen" w:hAnsi="Sylfaen"/>
          <w:sz w:val="24"/>
          <w:szCs w:val="24"/>
          <w:lang w:val="ro-RO"/>
        </w:rPr>
        <w:t xml:space="preserve">, </w:t>
      </w:r>
      <w:r w:rsidRPr="00F5503C">
        <w:rPr>
          <w:rFonts w:ascii="Sylfaen" w:hAnsi="Sylfaen"/>
          <w:sz w:val="24"/>
          <w:szCs w:val="24"/>
          <w:lang w:val="hy-AM"/>
        </w:rPr>
        <w:t>զուրկ</w:t>
      </w:r>
      <w:r w:rsidRPr="00883FCD">
        <w:rPr>
          <w:rFonts w:ascii="Sylfaen" w:hAnsi="Sylfaen"/>
          <w:sz w:val="24"/>
          <w:szCs w:val="24"/>
          <w:lang w:val="ro-RO"/>
        </w:rPr>
        <w:t xml:space="preserve"> </w:t>
      </w:r>
      <w:r w:rsidRPr="00F5503C">
        <w:rPr>
          <w:rFonts w:ascii="Sylfaen" w:hAnsi="Sylfaen"/>
          <w:sz w:val="24"/>
          <w:szCs w:val="24"/>
          <w:lang w:val="hy-AM"/>
        </w:rPr>
        <w:t>ասֆալտյա</w:t>
      </w:r>
      <w:r w:rsidRPr="00883FCD">
        <w:rPr>
          <w:rFonts w:ascii="Sylfaen" w:hAnsi="Sylfaen"/>
          <w:sz w:val="24"/>
          <w:szCs w:val="24"/>
          <w:lang w:val="ro-RO"/>
        </w:rPr>
        <w:t xml:space="preserve"> </w:t>
      </w:r>
      <w:r w:rsidRPr="00F5503C">
        <w:rPr>
          <w:rFonts w:ascii="Sylfaen" w:hAnsi="Sylfaen"/>
          <w:sz w:val="24"/>
          <w:szCs w:val="24"/>
          <w:lang w:val="hy-AM"/>
        </w:rPr>
        <w:t>ծածկույթից</w:t>
      </w:r>
      <w:r w:rsidRPr="00883FCD">
        <w:rPr>
          <w:rFonts w:ascii="Sylfaen" w:hAnsi="Sylfaen"/>
          <w:sz w:val="24"/>
          <w:szCs w:val="24"/>
          <w:lang w:val="ro-RO"/>
        </w:rPr>
        <w:t xml:space="preserve">, </w:t>
      </w:r>
      <w:r w:rsidRPr="00F5503C">
        <w:rPr>
          <w:rFonts w:ascii="Sylfaen" w:hAnsi="Sylfaen"/>
          <w:sz w:val="24"/>
          <w:szCs w:val="24"/>
          <w:lang w:val="hy-AM"/>
        </w:rPr>
        <w:t>ոնի</w:t>
      </w:r>
      <w:r w:rsidRPr="00883FCD">
        <w:rPr>
          <w:rFonts w:ascii="Sylfaen" w:hAnsi="Sylfaen"/>
          <w:sz w:val="24"/>
          <w:szCs w:val="24"/>
          <w:lang w:val="ro-RO"/>
        </w:rPr>
        <w:t xml:space="preserve"> </w:t>
      </w:r>
      <w:r w:rsidRPr="00F5503C">
        <w:rPr>
          <w:rFonts w:ascii="Sylfaen" w:hAnsi="Sylfaen"/>
          <w:sz w:val="24"/>
          <w:szCs w:val="24"/>
          <w:lang w:val="hy-AM"/>
        </w:rPr>
        <w:t>որոշ</w:t>
      </w:r>
      <w:r w:rsidRPr="00883FCD">
        <w:rPr>
          <w:rFonts w:ascii="Sylfaen" w:hAnsi="Sylfaen"/>
          <w:sz w:val="24"/>
          <w:szCs w:val="24"/>
          <w:lang w:val="ro-RO"/>
        </w:rPr>
        <w:t xml:space="preserve"> </w:t>
      </w:r>
      <w:r w:rsidRPr="00F5503C">
        <w:rPr>
          <w:rFonts w:ascii="Sylfaen" w:hAnsi="Sylfaen"/>
          <w:sz w:val="24"/>
          <w:szCs w:val="24"/>
          <w:lang w:val="hy-AM"/>
        </w:rPr>
        <w:t>հատվածներում</w:t>
      </w:r>
      <w:r w:rsidRPr="00883FCD">
        <w:rPr>
          <w:rFonts w:ascii="Sylfaen" w:hAnsi="Sylfaen"/>
          <w:sz w:val="24"/>
          <w:szCs w:val="24"/>
          <w:lang w:val="ro-RO"/>
        </w:rPr>
        <w:t xml:space="preserve"> </w:t>
      </w:r>
      <w:r w:rsidRPr="00F5503C">
        <w:rPr>
          <w:rFonts w:ascii="Sylfaen" w:hAnsi="Sylfaen"/>
          <w:sz w:val="24"/>
          <w:szCs w:val="24"/>
          <w:lang w:val="hy-AM"/>
        </w:rPr>
        <w:t>փոսային</w:t>
      </w:r>
      <w:r w:rsidRPr="00883FCD">
        <w:rPr>
          <w:rFonts w:ascii="Sylfaen" w:hAnsi="Sylfaen"/>
          <w:sz w:val="24"/>
          <w:szCs w:val="24"/>
          <w:lang w:val="ro-RO"/>
        </w:rPr>
        <w:t xml:space="preserve"> </w:t>
      </w:r>
      <w:r w:rsidRPr="00F5503C">
        <w:rPr>
          <w:rFonts w:ascii="Sylfaen" w:hAnsi="Sylfaen"/>
          <w:sz w:val="24"/>
          <w:szCs w:val="24"/>
          <w:lang w:val="hy-AM"/>
        </w:rPr>
        <w:t>նորոգումների</w:t>
      </w:r>
      <w:r w:rsidRPr="00883FCD">
        <w:rPr>
          <w:rFonts w:ascii="Sylfaen" w:hAnsi="Sylfaen"/>
          <w:sz w:val="24"/>
          <w:szCs w:val="24"/>
          <w:lang w:val="ro-RO"/>
        </w:rPr>
        <w:t xml:space="preserve"> </w:t>
      </w:r>
      <w:r w:rsidRPr="00F5503C">
        <w:rPr>
          <w:rFonts w:ascii="Sylfaen" w:hAnsi="Sylfaen"/>
          <w:sz w:val="24"/>
          <w:szCs w:val="24"/>
          <w:lang w:val="hy-AM"/>
        </w:rPr>
        <w:t>խիստ</w:t>
      </w:r>
      <w:r w:rsidRPr="00883FCD">
        <w:rPr>
          <w:rFonts w:ascii="Sylfaen" w:hAnsi="Sylfaen"/>
          <w:sz w:val="24"/>
          <w:szCs w:val="24"/>
          <w:lang w:val="ro-RO"/>
        </w:rPr>
        <w:t xml:space="preserve"> </w:t>
      </w:r>
      <w:r w:rsidRPr="00F5503C">
        <w:rPr>
          <w:rFonts w:ascii="Sylfaen" w:hAnsi="Sylfaen"/>
          <w:sz w:val="24"/>
          <w:szCs w:val="24"/>
          <w:lang w:val="hy-AM"/>
        </w:rPr>
        <w:t>կարիք</w:t>
      </w:r>
      <w:r w:rsidRPr="00883FCD">
        <w:rPr>
          <w:rFonts w:ascii="Sylfaen" w:hAnsi="Sylfaen"/>
          <w:sz w:val="24"/>
          <w:szCs w:val="24"/>
          <w:lang w:val="ro-RO"/>
        </w:rPr>
        <w:t xml:space="preserve">; </w:t>
      </w:r>
      <w:r w:rsidRPr="00F5503C">
        <w:rPr>
          <w:rFonts w:ascii="Sylfaen" w:hAnsi="Sylfaen"/>
          <w:sz w:val="24"/>
          <w:szCs w:val="24"/>
          <w:lang w:val="hy-AM"/>
        </w:rPr>
        <w:t>Ներհամայնքային</w:t>
      </w:r>
      <w:r w:rsidRPr="00883FCD">
        <w:rPr>
          <w:rFonts w:ascii="Sylfaen" w:hAnsi="Sylfaen"/>
          <w:sz w:val="24"/>
          <w:szCs w:val="24"/>
          <w:lang w:val="ro-RO"/>
        </w:rPr>
        <w:t xml:space="preserve"> </w:t>
      </w:r>
      <w:r w:rsidRPr="00F5503C">
        <w:rPr>
          <w:rFonts w:ascii="Sylfaen" w:hAnsi="Sylfaen"/>
          <w:sz w:val="24"/>
          <w:szCs w:val="24"/>
          <w:lang w:val="hy-AM"/>
        </w:rPr>
        <w:t>ճանապարհները</w:t>
      </w:r>
      <w:r w:rsidRPr="00883FCD">
        <w:rPr>
          <w:rFonts w:ascii="Sylfaen" w:hAnsi="Sylfaen"/>
          <w:sz w:val="24"/>
          <w:szCs w:val="24"/>
          <w:lang w:val="ro-RO"/>
        </w:rPr>
        <w:t xml:space="preserve">  </w:t>
      </w:r>
      <w:r w:rsidRPr="00F5503C">
        <w:rPr>
          <w:rFonts w:ascii="Sylfaen" w:hAnsi="Sylfaen"/>
          <w:sz w:val="24"/>
          <w:szCs w:val="24"/>
          <w:lang w:val="hy-AM"/>
        </w:rPr>
        <w:t>խճապատված</w:t>
      </w:r>
      <w:r w:rsidR="00F5503C">
        <w:rPr>
          <w:rFonts w:ascii="Sylfaen" w:hAnsi="Sylfaen"/>
          <w:sz w:val="24"/>
          <w:szCs w:val="24"/>
          <w:lang w:val="hy-AM"/>
        </w:rPr>
        <w:t xml:space="preserve"> </w:t>
      </w:r>
      <w:r w:rsidRPr="00F5503C">
        <w:rPr>
          <w:rFonts w:ascii="Sylfaen" w:hAnsi="Sylfaen"/>
          <w:sz w:val="24"/>
          <w:szCs w:val="24"/>
          <w:lang w:val="hy-AM"/>
        </w:rPr>
        <w:t>են</w:t>
      </w:r>
      <w:r w:rsidRPr="00883FCD">
        <w:rPr>
          <w:rFonts w:ascii="Sylfaen" w:hAnsi="Sylfaen"/>
          <w:sz w:val="24"/>
          <w:szCs w:val="24"/>
          <w:lang w:val="ro-RO"/>
        </w:rPr>
        <w:t>,</w:t>
      </w:r>
      <w:r w:rsidRPr="00F5503C">
        <w:rPr>
          <w:rFonts w:ascii="Sylfaen" w:hAnsi="Sylfaen"/>
          <w:sz w:val="24"/>
          <w:szCs w:val="24"/>
          <w:lang w:val="hy-AM"/>
        </w:rPr>
        <w:t>կարիք</w:t>
      </w:r>
      <w:r w:rsidRPr="00883FCD">
        <w:rPr>
          <w:rFonts w:ascii="Sylfaen" w:hAnsi="Sylfaen"/>
          <w:sz w:val="24"/>
          <w:szCs w:val="24"/>
          <w:lang w:val="ro-RO"/>
        </w:rPr>
        <w:t xml:space="preserve"> </w:t>
      </w:r>
      <w:r w:rsidRPr="00F5503C">
        <w:rPr>
          <w:rFonts w:ascii="Sylfaen" w:hAnsi="Sylfaen"/>
          <w:sz w:val="24"/>
          <w:szCs w:val="24"/>
          <w:lang w:val="hy-AM"/>
        </w:rPr>
        <w:t>ունեն</w:t>
      </w:r>
      <w:r w:rsidRPr="00883FCD">
        <w:rPr>
          <w:rFonts w:ascii="Sylfaen" w:hAnsi="Sylfaen"/>
          <w:sz w:val="24"/>
          <w:szCs w:val="24"/>
          <w:lang w:val="ro-RO"/>
        </w:rPr>
        <w:t xml:space="preserve"> </w:t>
      </w:r>
      <w:r w:rsidRPr="00F5503C">
        <w:rPr>
          <w:rFonts w:ascii="Sylfaen" w:hAnsi="Sylfaen"/>
          <w:sz w:val="24"/>
          <w:szCs w:val="24"/>
          <w:lang w:val="hy-AM"/>
        </w:rPr>
        <w:t>մշտական</w:t>
      </w:r>
      <w:r w:rsidRPr="00883FCD">
        <w:rPr>
          <w:rFonts w:ascii="Sylfaen" w:hAnsi="Sylfaen"/>
          <w:sz w:val="24"/>
          <w:szCs w:val="24"/>
          <w:lang w:val="ro-RO"/>
        </w:rPr>
        <w:t xml:space="preserve"> </w:t>
      </w:r>
      <w:r w:rsidRPr="00F5503C">
        <w:rPr>
          <w:rFonts w:ascii="Sylfaen" w:hAnsi="Sylfaen"/>
          <w:sz w:val="24"/>
          <w:szCs w:val="24"/>
          <w:lang w:val="hy-AM"/>
        </w:rPr>
        <w:t>նորոգումների</w:t>
      </w:r>
      <w:r w:rsidRPr="00883FCD">
        <w:rPr>
          <w:rFonts w:ascii="Sylfaen" w:hAnsi="Sylfaen"/>
          <w:sz w:val="24"/>
          <w:szCs w:val="24"/>
          <w:lang w:val="ro-RO"/>
        </w:rPr>
        <w:t xml:space="preserve">, </w:t>
      </w:r>
      <w:r w:rsidRPr="00F5503C">
        <w:rPr>
          <w:rFonts w:ascii="Sylfaen" w:hAnsi="Sylfaen"/>
          <w:sz w:val="24"/>
          <w:szCs w:val="24"/>
          <w:lang w:val="hy-AM"/>
        </w:rPr>
        <w:t>բնակավայրերում</w:t>
      </w:r>
      <w:r w:rsidRPr="00883FCD">
        <w:rPr>
          <w:rFonts w:ascii="Sylfaen" w:hAnsi="Sylfaen"/>
          <w:sz w:val="24"/>
          <w:szCs w:val="24"/>
          <w:lang w:val="ro-RO"/>
        </w:rPr>
        <w:t xml:space="preserve"> </w:t>
      </w:r>
      <w:r w:rsidRPr="00F5503C">
        <w:rPr>
          <w:rFonts w:ascii="Sylfaen" w:hAnsi="Sylfaen"/>
          <w:sz w:val="24"/>
          <w:szCs w:val="24"/>
          <w:lang w:val="hy-AM"/>
        </w:rPr>
        <w:t>տեղադրված</w:t>
      </w:r>
      <w:r w:rsidRPr="00883FCD">
        <w:rPr>
          <w:rFonts w:ascii="Sylfaen" w:hAnsi="Sylfaen"/>
          <w:sz w:val="24"/>
          <w:szCs w:val="24"/>
          <w:lang w:val="ro-RO"/>
        </w:rPr>
        <w:t xml:space="preserve"> </w:t>
      </w:r>
      <w:r w:rsidRPr="00F5503C">
        <w:rPr>
          <w:rFonts w:ascii="Sylfaen" w:hAnsi="Sylfaen"/>
          <w:sz w:val="24"/>
          <w:szCs w:val="24"/>
          <w:lang w:val="hy-AM"/>
        </w:rPr>
        <w:t>չեն</w:t>
      </w:r>
      <w:r w:rsidRPr="00883FCD">
        <w:rPr>
          <w:rFonts w:ascii="Sylfaen" w:hAnsi="Sylfaen"/>
          <w:sz w:val="24"/>
          <w:szCs w:val="24"/>
          <w:lang w:val="ro-RO"/>
        </w:rPr>
        <w:t xml:space="preserve"> </w:t>
      </w:r>
      <w:r w:rsidRPr="00F5503C">
        <w:rPr>
          <w:rFonts w:ascii="Sylfaen" w:hAnsi="Sylfaen"/>
          <w:sz w:val="24"/>
          <w:szCs w:val="24"/>
          <w:lang w:val="hy-AM"/>
        </w:rPr>
        <w:t>ճանապարհային</w:t>
      </w:r>
      <w:r w:rsidRPr="00883FCD">
        <w:rPr>
          <w:rFonts w:ascii="Sylfaen" w:hAnsi="Sylfaen"/>
          <w:sz w:val="24"/>
          <w:szCs w:val="24"/>
          <w:lang w:val="ro-RO"/>
        </w:rPr>
        <w:t xml:space="preserve"> </w:t>
      </w:r>
      <w:r w:rsidRPr="00F5503C">
        <w:rPr>
          <w:rFonts w:ascii="Sylfaen" w:hAnsi="Sylfaen"/>
          <w:sz w:val="24"/>
          <w:szCs w:val="24"/>
          <w:lang w:val="hy-AM"/>
        </w:rPr>
        <w:t>երթևեկության</w:t>
      </w:r>
      <w:r w:rsidRPr="00883FCD">
        <w:rPr>
          <w:rFonts w:ascii="Sylfaen" w:hAnsi="Sylfaen"/>
          <w:sz w:val="24"/>
          <w:szCs w:val="24"/>
          <w:lang w:val="ro-RO"/>
        </w:rPr>
        <w:t xml:space="preserve"> </w:t>
      </w:r>
      <w:r w:rsidRPr="00F5503C">
        <w:rPr>
          <w:rFonts w:ascii="Sylfaen" w:hAnsi="Sylfaen"/>
          <w:sz w:val="24"/>
          <w:szCs w:val="24"/>
          <w:lang w:val="hy-AM"/>
        </w:rPr>
        <w:t>նշաններ</w:t>
      </w:r>
      <w:r w:rsidRPr="00883FCD">
        <w:rPr>
          <w:rFonts w:ascii="Sylfaen" w:hAnsi="Sylfaen"/>
          <w:sz w:val="24"/>
          <w:szCs w:val="24"/>
          <w:lang w:val="ro-RO"/>
        </w:rPr>
        <w:t xml:space="preserve">; </w:t>
      </w:r>
      <w:r w:rsidRPr="00F5503C">
        <w:rPr>
          <w:rFonts w:ascii="Sylfaen" w:hAnsi="Sylfaen"/>
          <w:sz w:val="24"/>
          <w:szCs w:val="24"/>
          <w:lang w:val="hy-AM"/>
        </w:rPr>
        <w:t>Բնակավայրերի</w:t>
      </w:r>
      <w:r w:rsidRPr="00883FCD">
        <w:rPr>
          <w:rFonts w:ascii="Sylfaen" w:hAnsi="Sylfaen"/>
          <w:sz w:val="24"/>
          <w:szCs w:val="24"/>
          <w:lang w:val="ro-RO"/>
        </w:rPr>
        <w:t xml:space="preserve"> </w:t>
      </w:r>
      <w:r w:rsidRPr="00F5503C">
        <w:rPr>
          <w:rFonts w:ascii="Sylfaen" w:hAnsi="Sylfaen"/>
          <w:sz w:val="24"/>
          <w:szCs w:val="24"/>
          <w:lang w:val="hy-AM"/>
        </w:rPr>
        <w:t>ներսում</w:t>
      </w:r>
      <w:r w:rsidRPr="00883FCD">
        <w:rPr>
          <w:rFonts w:ascii="Sylfaen" w:hAnsi="Sylfaen"/>
          <w:sz w:val="24"/>
          <w:szCs w:val="24"/>
          <w:lang w:val="ro-RO"/>
        </w:rPr>
        <w:t xml:space="preserve"> </w:t>
      </w:r>
      <w:r w:rsidRPr="00F5503C">
        <w:rPr>
          <w:rFonts w:ascii="Sylfaen" w:hAnsi="Sylfaen"/>
          <w:sz w:val="24"/>
          <w:szCs w:val="24"/>
          <w:lang w:val="hy-AM"/>
        </w:rPr>
        <w:t>չկան</w:t>
      </w:r>
      <w:r w:rsidRPr="00883FCD">
        <w:rPr>
          <w:rFonts w:ascii="Sylfaen" w:hAnsi="Sylfaen"/>
          <w:sz w:val="24"/>
          <w:szCs w:val="24"/>
          <w:lang w:val="ro-RO"/>
        </w:rPr>
        <w:t xml:space="preserve"> </w:t>
      </w:r>
      <w:r w:rsidRPr="00F5503C">
        <w:rPr>
          <w:rFonts w:ascii="Sylfaen" w:hAnsi="Sylfaen"/>
          <w:sz w:val="24"/>
          <w:szCs w:val="24"/>
          <w:lang w:val="hy-AM"/>
        </w:rPr>
        <w:t>ավտոկանգառներ</w:t>
      </w:r>
      <w:r w:rsidR="00F5503C">
        <w:rPr>
          <w:rFonts w:ascii="Sylfaen" w:hAnsi="Sylfaen"/>
          <w:sz w:val="24"/>
          <w:szCs w:val="24"/>
          <w:lang w:val="hy-AM"/>
        </w:rPr>
        <w:t>։</w:t>
      </w:r>
      <w:r w:rsidRPr="00F94FFD">
        <w:rPr>
          <w:rFonts w:ascii="Sylfaen" w:hAnsi="Sylfaen"/>
          <w:sz w:val="24"/>
          <w:szCs w:val="24"/>
          <w:lang w:val="ro-RO"/>
        </w:rPr>
        <w:t xml:space="preserve"> </w:t>
      </w:r>
      <w:r w:rsidRPr="00883FCD">
        <w:rPr>
          <w:rFonts w:ascii="Sylfaen" w:hAnsi="Sylfaen"/>
          <w:sz w:val="24"/>
          <w:szCs w:val="24"/>
          <w:lang w:val="ro-RO"/>
        </w:rPr>
        <w:t xml:space="preserve"> </w:t>
      </w:r>
      <w:r w:rsidRPr="005E1B52">
        <w:rPr>
          <w:rFonts w:ascii="Sylfaen" w:hAnsi="Sylfaen" w:cs="Sylfaen"/>
          <w:sz w:val="24"/>
          <w:szCs w:val="24"/>
          <w:lang w:val="ro-RO"/>
        </w:rPr>
        <w:t xml:space="preserve"> </w:t>
      </w:r>
      <w:r w:rsidR="00F5503C">
        <w:rPr>
          <w:rFonts w:ascii="Sylfaen" w:hAnsi="Sylfaen" w:cs="Sylfaen"/>
          <w:sz w:val="24"/>
          <w:szCs w:val="24"/>
          <w:lang w:val="hy-AM"/>
        </w:rPr>
        <w:lastRenderedPageBreak/>
        <w:t>Ն</w:t>
      </w:r>
      <w:r>
        <w:rPr>
          <w:rFonts w:ascii="Sylfaen" w:hAnsi="Sylfaen" w:cs="Sylfaen"/>
          <w:sz w:val="24"/>
          <w:szCs w:val="24"/>
          <w:lang w:val="ru-RU"/>
        </w:rPr>
        <w:t>եր</w:t>
      </w:r>
      <w:r w:rsidR="00F5503C">
        <w:rPr>
          <w:rFonts w:ascii="Sylfaen" w:hAnsi="Sylfaen" w:cs="Sylfaen"/>
          <w:sz w:val="24"/>
          <w:szCs w:val="24"/>
          <w:lang w:val="hy-AM"/>
        </w:rPr>
        <w:t>բնակավայր</w:t>
      </w:r>
      <w:r>
        <w:rPr>
          <w:rFonts w:ascii="Sylfaen" w:hAnsi="Sylfaen" w:cs="Sylfaen"/>
          <w:sz w:val="24"/>
          <w:szCs w:val="24"/>
          <w:lang w:val="ru-RU"/>
        </w:rPr>
        <w:t>ային</w:t>
      </w:r>
      <w:r w:rsidRPr="005E1B52">
        <w:rPr>
          <w:rFonts w:ascii="Sylfaen" w:hAnsi="Sylfaen" w:cs="Sylfaen"/>
          <w:sz w:val="24"/>
          <w:szCs w:val="24"/>
          <w:lang w:val="ro-RO"/>
        </w:rPr>
        <w:t xml:space="preserve"> </w:t>
      </w:r>
      <w:r>
        <w:rPr>
          <w:rFonts w:ascii="Sylfaen" w:hAnsi="Sylfaen" w:cs="Sylfaen"/>
          <w:sz w:val="24"/>
          <w:szCs w:val="24"/>
          <w:lang w:val="ru-RU"/>
        </w:rPr>
        <w:t>և</w:t>
      </w:r>
      <w:r w:rsidRPr="005E1B52">
        <w:rPr>
          <w:rFonts w:ascii="Sylfaen" w:hAnsi="Sylfaen" w:cs="Sylfaen"/>
          <w:sz w:val="24"/>
          <w:szCs w:val="24"/>
          <w:lang w:val="ro-RO"/>
        </w:rPr>
        <w:t xml:space="preserve"> </w:t>
      </w:r>
      <w:r>
        <w:rPr>
          <w:rFonts w:ascii="Sylfaen" w:hAnsi="Sylfaen" w:cs="Sylfaen"/>
          <w:sz w:val="24"/>
          <w:szCs w:val="24"/>
          <w:lang w:val="ru-RU"/>
        </w:rPr>
        <w:t>միջպետական</w:t>
      </w:r>
      <w:r w:rsidRPr="005E1B52">
        <w:rPr>
          <w:rFonts w:ascii="Sylfaen" w:hAnsi="Sylfaen" w:cs="Sylfaen"/>
          <w:sz w:val="24"/>
          <w:szCs w:val="24"/>
          <w:lang w:val="ro-RO"/>
        </w:rPr>
        <w:t xml:space="preserve"> </w:t>
      </w:r>
      <w:r>
        <w:rPr>
          <w:rFonts w:ascii="Sylfaen" w:hAnsi="Sylfaen" w:cs="Sylfaen"/>
          <w:sz w:val="24"/>
          <w:szCs w:val="24"/>
          <w:lang w:val="ru-RU"/>
        </w:rPr>
        <w:t>ճանապարհները</w:t>
      </w:r>
      <w:r w:rsidRPr="005E1B52">
        <w:rPr>
          <w:rFonts w:ascii="Sylfaen" w:hAnsi="Sylfaen" w:cs="Sylfaen"/>
          <w:sz w:val="24"/>
          <w:szCs w:val="24"/>
          <w:lang w:val="ro-RO"/>
        </w:rPr>
        <w:t xml:space="preserve"> </w:t>
      </w:r>
      <w:r>
        <w:rPr>
          <w:rFonts w:ascii="Sylfaen" w:hAnsi="Sylfaen" w:cs="Sylfaen"/>
          <w:sz w:val="24"/>
          <w:szCs w:val="24"/>
          <w:lang w:val="ru-RU"/>
        </w:rPr>
        <w:t>անցանելի</w:t>
      </w:r>
      <w:r w:rsidRPr="005E1B52">
        <w:rPr>
          <w:rFonts w:ascii="Sylfaen" w:hAnsi="Sylfaen" w:cs="Sylfaen"/>
          <w:sz w:val="24"/>
          <w:szCs w:val="24"/>
          <w:lang w:val="ro-RO"/>
        </w:rPr>
        <w:t xml:space="preserve"> </w:t>
      </w:r>
      <w:r>
        <w:rPr>
          <w:rFonts w:ascii="Sylfaen" w:hAnsi="Sylfaen" w:cs="Sylfaen"/>
          <w:sz w:val="24"/>
          <w:szCs w:val="24"/>
          <w:lang w:val="ru-RU"/>
        </w:rPr>
        <w:t>են</w:t>
      </w:r>
      <w:r w:rsidRPr="005E1B52">
        <w:rPr>
          <w:rFonts w:ascii="Sylfaen" w:hAnsi="Sylfaen" w:cs="Sylfaen"/>
          <w:sz w:val="24"/>
          <w:szCs w:val="24"/>
          <w:lang w:val="ro-RO"/>
        </w:rPr>
        <w:t xml:space="preserve"> </w:t>
      </w:r>
      <w:r>
        <w:rPr>
          <w:rFonts w:ascii="Sylfaen" w:hAnsi="Sylfaen" w:cs="Sylfaen"/>
          <w:sz w:val="24"/>
          <w:szCs w:val="24"/>
          <w:lang w:val="ru-RU"/>
        </w:rPr>
        <w:t>և</w:t>
      </w:r>
      <w:r w:rsidRPr="005E1B52">
        <w:rPr>
          <w:rFonts w:ascii="Sylfaen" w:hAnsi="Sylfaen" w:cs="Sylfaen"/>
          <w:sz w:val="24"/>
          <w:szCs w:val="24"/>
          <w:lang w:val="ro-RO"/>
        </w:rPr>
        <w:t xml:space="preserve">  </w:t>
      </w:r>
      <w:r>
        <w:rPr>
          <w:rFonts w:ascii="Sylfaen" w:hAnsi="Sylfaen" w:cs="Sylfaen"/>
          <w:sz w:val="24"/>
          <w:szCs w:val="24"/>
          <w:lang w:val="ru-RU"/>
        </w:rPr>
        <w:t>գտնվում</w:t>
      </w:r>
      <w:r w:rsidRPr="005E1B52">
        <w:rPr>
          <w:rFonts w:ascii="Sylfaen" w:hAnsi="Sylfaen" w:cs="Sylfaen"/>
          <w:sz w:val="24"/>
          <w:szCs w:val="24"/>
          <w:lang w:val="ro-RO"/>
        </w:rPr>
        <w:t xml:space="preserve"> </w:t>
      </w:r>
      <w:r>
        <w:rPr>
          <w:rFonts w:ascii="Sylfaen" w:hAnsi="Sylfaen" w:cs="Sylfaen"/>
          <w:sz w:val="24"/>
          <w:szCs w:val="24"/>
          <w:lang w:val="ru-RU"/>
        </w:rPr>
        <w:t>են</w:t>
      </w:r>
      <w:r w:rsidRPr="005E1B52">
        <w:rPr>
          <w:rFonts w:ascii="Sylfaen" w:hAnsi="Sylfaen" w:cs="Sylfaen"/>
          <w:sz w:val="24"/>
          <w:szCs w:val="24"/>
          <w:lang w:val="ro-RO"/>
        </w:rPr>
        <w:t xml:space="preserve"> </w:t>
      </w:r>
      <w:r>
        <w:rPr>
          <w:rFonts w:ascii="Sylfaen" w:hAnsi="Sylfaen" w:cs="Sylfaen"/>
          <w:sz w:val="24"/>
          <w:szCs w:val="24"/>
          <w:lang w:val="ru-RU"/>
        </w:rPr>
        <w:t>բավարար</w:t>
      </w:r>
      <w:r w:rsidRPr="005E1B52">
        <w:rPr>
          <w:rFonts w:ascii="Sylfaen" w:hAnsi="Sylfaen" w:cs="Sylfaen"/>
          <w:sz w:val="24"/>
          <w:szCs w:val="24"/>
          <w:lang w:val="ro-RO"/>
        </w:rPr>
        <w:t xml:space="preserve"> </w:t>
      </w:r>
      <w:r>
        <w:rPr>
          <w:rFonts w:ascii="Sylfaen" w:hAnsi="Sylfaen" w:cs="Sylfaen"/>
          <w:sz w:val="24"/>
          <w:szCs w:val="24"/>
          <w:lang w:val="ru-RU"/>
        </w:rPr>
        <w:t>վիճակում</w:t>
      </w:r>
      <w:r w:rsidR="00635809">
        <w:rPr>
          <w:rFonts w:ascii="Sylfaen" w:hAnsi="Sylfaen" w:cs="Sylfaen"/>
          <w:sz w:val="24"/>
          <w:szCs w:val="24"/>
          <w:lang w:val="hy-AM"/>
        </w:rPr>
        <w:t>։</w:t>
      </w:r>
    </w:p>
    <w:p w:rsidR="00635809" w:rsidRDefault="003B50B9" w:rsidP="00F5503C">
      <w:pPr>
        <w:ind w:left="1276"/>
        <w:jc w:val="both"/>
        <w:rPr>
          <w:rFonts w:ascii="Sylfaen" w:hAnsi="Sylfaen"/>
          <w:b/>
          <w:sz w:val="26"/>
          <w:szCs w:val="26"/>
          <w:lang w:val="ro-RO"/>
        </w:rPr>
      </w:pPr>
      <w:r w:rsidRPr="00433672">
        <w:rPr>
          <w:rFonts w:ascii="Sylfaen" w:hAnsi="Sylfaen"/>
          <w:lang w:val="ro-RO"/>
        </w:rPr>
        <w:t xml:space="preserve">   </w:t>
      </w:r>
      <w:r w:rsidRPr="00953ECB">
        <w:rPr>
          <w:rFonts w:ascii="Sylfaen" w:hAnsi="Sylfaen"/>
          <w:b/>
          <w:sz w:val="26"/>
          <w:szCs w:val="26"/>
          <w:lang w:val="ro-RO"/>
        </w:rPr>
        <w:t xml:space="preserve">    </w:t>
      </w:r>
      <w:r>
        <w:rPr>
          <w:rFonts w:ascii="Sylfaen" w:hAnsi="Sylfaen"/>
          <w:b/>
          <w:sz w:val="26"/>
          <w:szCs w:val="26"/>
          <w:lang w:val="ro-RO"/>
        </w:rPr>
        <w:t xml:space="preserve">                            </w:t>
      </w:r>
      <w:r w:rsidRPr="00953ECB">
        <w:rPr>
          <w:rFonts w:ascii="Sylfaen" w:hAnsi="Sylfaen"/>
          <w:b/>
          <w:sz w:val="26"/>
          <w:szCs w:val="26"/>
          <w:lang w:val="ro-RO"/>
        </w:rPr>
        <w:t xml:space="preserve"> </w:t>
      </w:r>
    </w:p>
    <w:p w:rsidR="003B50B9" w:rsidRPr="00F5503C" w:rsidRDefault="00635809" w:rsidP="00F5503C">
      <w:pPr>
        <w:ind w:left="1276"/>
        <w:jc w:val="both"/>
        <w:rPr>
          <w:rFonts w:ascii="Sylfaen" w:hAnsi="Sylfaen"/>
          <w:lang w:val="ro-RO"/>
        </w:rPr>
      </w:pPr>
      <w:r>
        <w:rPr>
          <w:rFonts w:ascii="Sylfaen" w:hAnsi="Sylfaen"/>
          <w:b/>
          <w:sz w:val="26"/>
          <w:szCs w:val="26"/>
          <w:lang w:val="hy-AM"/>
        </w:rPr>
        <w:t xml:space="preserve">                                        </w:t>
      </w:r>
      <w:r w:rsidR="003B50B9" w:rsidRPr="009D4798">
        <w:rPr>
          <w:rFonts w:ascii="Sylfaen" w:hAnsi="Sylfaen"/>
          <w:b/>
          <w:sz w:val="26"/>
          <w:szCs w:val="26"/>
          <w:lang w:val="ro-RO"/>
        </w:rPr>
        <w:t>1.1</w:t>
      </w:r>
      <w:r>
        <w:rPr>
          <w:rFonts w:ascii="Sylfaen" w:hAnsi="Sylfaen"/>
          <w:b/>
          <w:sz w:val="26"/>
          <w:szCs w:val="26"/>
          <w:lang w:val="hy-AM"/>
        </w:rPr>
        <w:t>1</w:t>
      </w:r>
      <w:r w:rsidR="003B50B9" w:rsidRPr="009D4798">
        <w:rPr>
          <w:rFonts w:ascii="Sylfaen" w:hAnsi="Sylfaen"/>
          <w:b/>
          <w:sz w:val="26"/>
          <w:szCs w:val="26"/>
          <w:lang w:val="ro-RO"/>
        </w:rPr>
        <w:t xml:space="preserve">    </w:t>
      </w:r>
      <w:r w:rsidR="003B50B9" w:rsidRPr="009D4798">
        <w:rPr>
          <w:rFonts w:ascii="Sylfaen" w:hAnsi="Sylfaen"/>
          <w:b/>
          <w:sz w:val="26"/>
          <w:szCs w:val="26"/>
          <w:lang w:val="hy-AM"/>
        </w:rPr>
        <w:t>ԿՐԹՈՒԹՅՈՒՆ</w:t>
      </w:r>
    </w:p>
    <w:p w:rsidR="003B50B9" w:rsidRPr="00F5503C" w:rsidRDefault="003B50B9" w:rsidP="00F5503C">
      <w:pPr>
        <w:ind w:left="567" w:right="821"/>
        <w:jc w:val="both"/>
        <w:rPr>
          <w:rFonts w:ascii="Sylfaen" w:hAnsi="Sylfaen"/>
          <w:sz w:val="24"/>
          <w:szCs w:val="24"/>
          <w:lang w:val="hy-AM"/>
        </w:rPr>
      </w:pPr>
      <w:r w:rsidRPr="00E74C33">
        <w:rPr>
          <w:rFonts w:ascii="Sylfaen" w:hAnsi="Sylfaen"/>
          <w:lang w:val="hy-AM"/>
        </w:rPr>
        <w:t xml:space="preserve">      </w:t>
      </w:r>
      <w:r w:rsidRPr="009D4798">
        <w:rPr>
          <w:rFonts w:ascii="Sylfaen" w:hAnsi="Sylfaen"/>
          <w:sz w:val="24"/>
          <w:szCs w:val="24"/>
          <w:lang w:val="hy-AM"/>
        </w:rPr>
        <w:t xml:space="preserve">Զանգակատուն </w:t>
      </w:r>
      <w:r w:rsidRPr="001F54B8">
        <w:rPr>
          <w:rFonts w:ascii="Sylfaen" w:hAnsi="Sylfaen"/>
          <w:sz w:val="24"/>
          <w:szCs w:val="24"/>
          <w:lang w:val="hy-AM"/>
        </w:rPr>
        <w:t>բ</w:t>
      </w:r>
      <w:r w:rsidRPr="009D4798">
        <w:rPr>
          <w:rFonts w:ascii="Sylfaen" w:hAnsi="Sylfaen"/>
          <w:sz w:val="24"/>
          <w:szCs w:val="24"/>
          <w:lang w:val="hy-AM"/>
        </w:rPr>
        <w:t>նակավայր</w:t>
      </w:r>
      <w:r w:rsidRPr="001F54B8">
        <w:rPr>
          <w:rFonts w:ascii="Sylfaen" w:hAnsi="Sylfaen"/>
          <w:sz w:val="24"/>
          <w:szCs w:val="24"/>
          <w:lang w:val="hy-AM"/>
        </w:rPr>
        <w:t>ը</w:t>
      </w:r>
      <w:r w:rsidRPr="009D4798">
        <w:rPr>
          <w:rFonts w:ascii="Sylfaen" w:hAnsi="Sylfaen"/>
          <w:sz w:val="24"/>
          <w:szCs w:val="24"/>
          <w:lang w:val="ro-RO"/>
        </w:rPr>
        <w:t xml:space="preserve">   </w:t>
      </w:r>
      <w:r w:rsidRPr="009D4798">
        <w:rPr>
          <w:rFonts w:ascii="Sylfaen" w:hAnsi="Sylfaen"/>
          <w:sz w:val="24"/>
          <w:szCs w:val="24"/>
          <w:lang w:val="hy-AM"/>
        </w:rPr>
        <w:t>ունի</w:t>
      </w:r>
      <w:r w:rsidRPr="009D4798">
        <w:rPr>
          <w:rFonts w:ascii="Sylfaen" w:hAnsi="Sylfaen"/>
          <w:sz w:val="24"/>
          <w:szCs w:val="24"/>
          <w:lang w:val="ro-RO"/>
        </w:rPr>
        <w:t xml:space="preserve">   </w:t>
      </w:r>
      <w:r w:rsidRPr="001F54B8">
        <w:rPr>
          <w:rFonts w:ascii="Sylfaen" w:hAnsi="Sylfaen"/>
          <w:sz w:val="24"/>
          <w:szCs w:val="24"/>
          <w:lang w:val="hy-AM"/>
        </w:rPr>
        <w:t>ընդհանուր</w:t>
      </w:r>
      <w:r w:rsidRPr="009D4798">
        <w:rPr>
          <w:rFonts w:ascii="Sylfaen" w:hAnsi="Sylfaen"/>
          <w:sz w:val="24"/>
          <w:szCs w:val="24"/>
          <w:lang w:val="ro-RO"/>
        </w:rPr>
        <w:t xml:space="preserve"> </w:t>
      </w:r>
      <w:r w:rsidRPr="001F54B8">
        <w:rPr>
          <w:rFonts w:ascii="Sylfaen" w:hAnsi="Sylfaen"/>
          <w:sz w:val="24"/>
          <w:szCs w:val="24"/>
          <w:lang w:val="hy-AM"/>
        </w:rPr>
        <w:t>հիմնական</w:t>
      </w:r>
      <w:r w:rsidRPr="009D4798">
        <w:rPr>
          <w:rFonts w:ascii="Sylfaen" w:hAnsi="Sylfaen"/>
          <w:sz w:val="24"/>
          <w:szCs w:val="24"/>
          <w:lang w:val="ro-RO"/>
        </w:rPr>
        <w:t xml:space="preserve">  </w:t>
      </w:r>
      <w:r w:rsidRPr="009D4798">
        <w:rPr>
          <w:rFonts w:ascii="Sylfaen" w:hAnsi="Sylfaen"/>
          <w:sz w:val="24"/>
          <w:szCs w:val="24"/>
          <w:lang w:val="hy-AM"/>
        </w:rPr>
        <w:t>դպրոց</w:t>
      </w:r>
      <w:r w:rsidRPr="009D4798">
        <w:rPr>
          <w:rFonts w:ascii="Sylfaen" w:hAnsi="Sylfaen"/>
          <w:sz w:val="24"/>
          <w:szCs w:val="24"/>
          <w:lang w:val="ro-RO"/>
        </w:rPr>
        <w:t xml:space="preserve">, </w:t>
      </w:r>
      <w:r w:rsidRPr="001F54B8">
        <w:rPr>
          <w:rFonts w:ascii="Sylfaen" w:hAnsi="Sylfaen"/>
          <w:sz w:val="24"/>
          <w:szCs w:val="24"/>
          <w:lang w:val="hy-AM"/>
        </w:rPr>
        <w:t>որը</w:t>
      </w:r>
      <w:r w:rsidRPr="009D4798">
        <w:rPr>
          <w:rFonts w:ascii="Sylfaen" w:hAnsi="Sylfaen"/>
          <w:sz w:val="24"/>
          <w:szCs w:val="24"/>
          <w:lang w:val="ro-RO"/>
        </w:rPr>
        <w:t xml:space="preserve"> </w:t>
      </w:r>
      <w:r w:rsidRPr="001F54B8">
        <w:rPr>
          <w:rFonts w:ascii="Sylfaen" w:hAnsi="Sylfaen"/>
          <w:sz w:val="24"/>
          <w:szCs w:val="24"/>
          <w:lang w:val="hy-AM"/>
        </w:rPr>
        <w:t>կառուցվել</w:t>
      </w:r>
      <w:r w:rsidRPr="009D4798">
        <w:rPr>
          <w:rFonts w:ascii="Sylfaen" w:hAnsi="Sylfaen"/>
          <w:sz w:val="24"/>
          <w:szCs w:val="24"/>
          <w:lang w:val="ro-RO"/>
        </w:rPr>
        <w:t xml:space="preserve"> </w:t>
      </w:r>
      <w:r w:rsidRPr="001F54B8">
        <w:rPr>
          <w:rFonts w:ascii="Sylfaen" w:hAnsi="Sylfaen"/>
          <w:sz w:val="24"/>
          <w:szCs w:val="24"/>
          <w:lang w:val="hy-AM"/>
        </w:rPr>
        <w:t>է</w:t>
      </w:r>
      <w:r w:rsidRPr="009D4798">
        <w:rPr>
          <w:rFonts w:ascii="Sylfaen" w:hAnsi="Sylfaen"/>
          <w:sz w:val="24"/>
          <w:szCs w:val="24"/>
          <w:lang w:val="ro-RO"/>
        </w:rPr>
        <w:t xml:space="preserve"> 1982</w:t>
      </w:r>
      <w:r w:rsidRPr="001F54B8">
        <w:rPr>
          <w:rFonts w:ascii="Sylfaen" w:hAnsi="Sylfaen"/>
          <w:sz w:val="24"/>
          <w:szCs w:val="24"/>
          <w:lang w:val="hy-AM"/>
        </w:rPr>
        <w:t>թվականին</w:t>
      </w:r>
      <w:r w:rsidRPr="009D4798">
        <w:rPr>
          <w:rFonts w:ascii="Sylfaen" w:hAnsi="Sylfaen"/>
          <w:sz w:val="24"/>
          <w:szCs w:val="24"/>
          <w:lang w:val="ro-RO"/>
        </w:rPr>
        <w:t xml:space="preserve"> </w:t>
      </w:r>
      <w:r w:rsidRPr="001F54B8">
        <w:rPr>
          <w:rFonts w:ascii="Sylfaen" w:hAnsi="Sylfaen"/>
          <w:sz w:val="24"/>
          <w:szCs w:val="24"/>
          <w:lang w:val="hy-AM"/>
        </w:rPr>
        <w:t>որը</w:t>
      </w:r>
      <w:r w:rsidRPr="009D4798">
        <w:rPr>
          <w:rFonts w:ascii="Sylfaen" w:hAnsi="Sylfaen"/>
          <w:sz w:val="24"/>
          <w:szCs w:val="24"/>
          <w:lang w:val="ro-RO"/>
        </w:rPr>
        <w:t xml:space="preserve"> </w:t>
      </w:r>
      <w:r w:rsidRPr="001F54B8">
        <w:rPr>
          <w:rFonts w:ascii="Sylfaen" w:hAnsi="Sylfaen"/>
          <w:sz w:val="24"/>
          <w:szCs w:val="24"/>
          <w:lang w:val="hy-AM"/>
        </w:rPr>
        <w:t>կապիտալ</w:t>
      </w:r>
      <w:r w:rsidRPr="009D4798">
        <w:rPr>
          <w:rFonts w:ascii="Sylfaen" w:hAnsi="Sylfaen"/>
          <w:sz w:val="24"/>
          <w:szCs w:val="24"/>
          <w:lang w:val="ro-RO"/>
        </w:rPr>
        <w:t xml:space="preserve"> </w:t>
      </w:r>
      <w:r w:rsidRPr="001F54B8">
        <w:rPr>
          <w:rFonts w:ascii="Sylfaen" w:hAnsi="Sylfaen"/>
          <w:sz w:val="24"/>
          <w:szCs w:val="24"/>
          <w:lang w:val="hy-AM"/>
        </w:rPr>
        <w:t>վերանորոգվել</w:t>
      </w:r>
      <w:r w:rsidRPr="009D4798">
        <w:rPr>
          <w:rFonts w:ascii="Sylfaen" w:hAnsi="Sylfaen"/>
          <w:sz w:val="24"/>
          <w:szCs w:val="24"/>
          <w:lang w:val="ro-RO"/>
        </w:rPr>
        <w:t xml:space="preserve"> </w:t>
      </w:r>
      <w:r w:rsidRPr="001F54B8">
        <w:rPr>
          <w:rFonts w:ascii="Sylfaen" w:hAnsi="Sylfaen"/>
          <w:sz w:val="24"/>
          <w:szCs w:val="24"/>
          <w:lang w:val="hy-AM"/>
        </w:rPr>
        <w:t>է</w:t>
      </w:r>
      <w:r w:rsidRPr="009D4798">
        <w:rPr>
          <w:rFonts w:ascii="Sylfaen" w:hAnsi="Sylfaen"/>
          <w:sz w:val="24"/>
          <w:szCs w:val="24"/>
          <w:lang w:val="ro-RO"/>
        </w:rPr>
        <w:t xml:space="preserve"> 2004</w:t>
      </w:r>
      <w:r w:rsidRPr="001F54B8">
        <w:rPr>
          <w:rFonts w:ascii="Sylfaen" w:hAnsi="Sylfaen"/>
          <w:sz w:val="24"/>
          <w:szCs w:val="24"/>
          <w:lang w:val="hy-AM"/>
        </w:rPr>
        <w:t>թ</w:t>
      </w:r>
      <w:r w:rsidRPr="009D4798">
        <w:rPr>
          <w:rFonts w:ascii="Sylfaen" w:hAnsi="Sylfaen"/>
          <w:sz w:val="24"/>
          <w:szCs w:val="24"/>
          <w:lang w:val="ro-RO"/>
        </w:rPr>
        <w:t>-</w:t>
      </w:r>
      <w:r w:rsidRPr="001F54B8">
        <w:rPr>
          <w:rFonts w:ascii="Sylfaen" w:hAnsi="Sylfaen"/>
          <w:sz w:val="24"/>
          <w:szCs w:val="24"/>
          <w:lang w:val="hy-AM"/>
        </w:rPr>
        <w:t>ին</w:t>
      </w:r>
      <w:r w:rsidRPr="009D4798">
        <w:rPr>
          <w:rFonts w:ascii="Sylfaen" w:hAnsi="Sylfaen"/>
          <w:sz w:val="24"/>
          <w:szCs w:val="24"/>
          <w:lang w:val="ro-RO"/>
        </w:rPr>
        <w:t xml:space="preserve">, </w:t>
      </w:r>
      <w:r w:rsidRPr="001F54B8">
        <w:rPr>
          <w:rFonts w:ascii="Sylfaen" w:hAnsi="Sylfaen"/>
          <w:sz w:val="24"/>
          <w:szCs w:val="24"/>
          <w:lang w:val="hy-AM"/>
        </w:rPr>
        <w:t>տանիքը</w:t>
      </w:r>
      <w:r w:rsidRPr="009D4798">
        <w:rPr>
          <w:rFonts w:ascii="Sylfaen" w:hAnsi="Sylfaen"/>
          <w:sz w:val="24"/>
          <w:szCs w:val="24"/>
          <w:lang w:val="ro-RO"/>
        </w:rPr>
        <w:t xml:space="preserve"> </w:t>
      </w:r>
      <w:r w:rsidRPr="001F54B8">
        <w:rPr>
          <w:rFonts w:ascii="Sylfaen" w:hAnsi="Sylfaen"/>
          <w:sz w:val="24"/>
          <w:szCs w:val="24"/>
          <w:lang w:val="hy-AM"/>
        </w:rPr>
        <w:t>հիմնովին</w:t>
      </w:r>
      <w:r w:rsidRPr="009D4798">
        <w:rPr>
          <w:rFonts w:ascii="Sylfaen" w:hAnsi="Sylfaen"/>
          <w:sz w:val="24"/>
          <w:szCs w:val="24"/>
          <w:lang w:val="ro-RO"/>
        </w:rPr>
        <w:t xml:space="preserve"> </w:t>
      </w:r>
      <w:r w:rsidRPr="001F54B8">
        <w:rPr>
          <w:rFonts w:ascii="Sylfaen" w:hAnsi="Sylfaen"/>
          <w:sz w:val="24"/>
          <w:szCs w:val="24"/>
          <w:lang w:val="hy-AM"/>
        </w:rPr>
        <w:t>վերանորոգվել</w:t>
      </w:r>
      <w:r w:rsidRPr="009D4798">
        <w:rPr>
          <w:rFonts w:ascii="Sylfaen" w:hAnsi="Sylfaen"/>
          <w:sz w:val="24"/>
          <w:szCs w:val="24"/>
          <w:lang w:val="ro-RO"/>
        </w:rPr>
        <w:t xml:space="preserve"> </w:t>
      </w:r>
      <w:r w:rsidRPr="001F54B8">
        <w:rPr>
          <w:rFonts w:ascii="Sylfaen" w:hAnsi="Sylfaen"/>
          <w:sz w:val="24"/>
          <w:szCs w:val="24"/>
          <w:lang w:val="hy-AM"/>
        </w:rPr>
        <w:t>է</w:t>
      </w:r>
      <w:r w:rsidRPr="009D4798">
        <w:rPr>
          <w:rFonts w:ascii="Sylfaen" w:hAnsi="Sylfaen"/>
          <w:sz w:val="24"/>
          <w:szCs w:val="24"/>
          <w:lang w:val="ro-RO"/>
        </w:rPr>
        <w:t xml:space="preserve"> </w:t>
      </w:r>
      <w:r w:rsidRPr="001F54B8">
        <w:rPr>
          <w:rFonts w:ascii="Sylfaen" w:hAnsi="Sylfaen"/>
          <w:sz w:val="24"/>
          <w:szCs w:val="24"/>
          <w:lang w:val="hy-AM"/>
        </w:rPr>
        <w:t>պետական</w:t>
      </w:r>
      <w:r w:rsidRPr="009D4798">
        <w:rPr>
          <w:rFonts w:ascii="Sylfaen" w:hAnsi="Sylfaen"/>
          <w:sz w:val="24"/>
          <w:szCs w:val="24"/>
          <w:lang w:val="ro-RO"/>
        </w:rPr>
        <w:t xml:space="preserve"> </w:t>
      </w:r>
      <w:r w:rsidRPr="001F54B8">
        <w:rPr>
          <w:rFonts w:ascii="Sylfaen" w:hAnsi="Sylfaen"/>
          <w:sz w:val="24"/>
          <w:szCs w:val="24"/>
          <w:lang w:val="hy-AM"/>
        </w:rPr>
        <w:t>բյուջեի</w:t>
      </w:r>
      <w:r w:rsidRPr="009D4798">
        <w:rPr>
          <w:rFonts w:ascii="Sylfaen" w:hAnsi="Sylfaen"/>
          <w:sz w:val="24"/>
          <w:szCs w:val="24"/>
          <w:lang w:val="ro-RO"/>
        </w:rPr>
        <w:t xml:space="preserve">  </w:t>
      </w:r>
      <w:r w:rsidRPr="001F54B8">
        <w:rPr>
          <w:rFonts w:ascii="Sylfaen" w:hAnsi="Sylfaen"/>
          <w:sz w:val="24"/>
          <w:szCs w:val="24"/>
          <w:lang w:val="hy-AM"/>
        </w:rPr>
        <w:t>և</w:t>
      </w:r>
      <w:r w:rsidRPr="009D4798">
        <w:rPr>
          <w:rFonts w:ascii="Sylfaen" w:hAnsi="Sylfaen"/>
          <w:sz w:val="24"/>
          <w:szCs w:val="24"/>
          <w:lang w:val="ro-RO"/>
        </w:rPr>
        <w:t xml:space="preserve"> </w:t>
      </w:r>
      <w:r w:rsidRPr="001F54B8">
        <w:rPr>
          <w:rFonts w:ascii="Sylfaen" w:hAnsi="Sylfaen"/>
          <w:sz w:val="24"/>
          <w:szCs w:val="24"/>
          <w:lang w:val="hy-AM"/>
        </w:rPr>
        <w:t>համայնքի</w:t>
      </w:r>
      <w:r w:rsidRPr="009D4798">
        <w:rPr>
          <w:rFonts w:ascii="Sylfaen" w:hAnsi="Sylfaen"/>
          <w:sz w:val="24"/>
          <w:szCs w:val="24"/>
          <w:lang w:val="ro-RO"/>
        </w:rPr>
        <w:t xml:space="preserve"> </w:t>
      </w:r>
      <w:r w:rsidRPr="001F54B8">
        <w:rPr>
          <w:rFonts w:ascii="Sylfaen" w:hAnsi="Sylfaen"/>
          <w:sz w:val="24"/>
          <w:szCs w:val="24"/>
          <w:lang w:val="hy-AM"/>
        </w:rPr>
        <w:t>բյուջեի</w:t>
      </w:r>
      <w:r w:rsidRPr="009D4798">
        <w:rPr>
          <w:rFonts w:ascii="Sylfaen" w:hAnsi="Sylfaen"/>
          <w:sz w:val="24"/>
          <w:szCs w:val="24"/>
          <w:lang w:val="ro-RO"/>
        </w:rPr>
        <w:t xml:space="preserve"> </w:t>
      </w:r>
      <w:r w:rsidRPr="001F54B8">
        <w:rPr>
          <w:rFonts w:ascii="Sylfaen" w:hAnsi="Sylfaen"/>
          <w:sz w:val="24"/>
          <w:szCs w:val="24"/>
          <w:lang w:val="hy-AM"/>
        </w:rPr>
        <w:t>միջոցների</w:t>
      </w:r>
      <w:r w:rsidRPr="009D4798">
        <w:rPr>
          <w:rFonts w:ascii="Sylfaen" w:hAnsi="Sylfaen"/>
          <w:sz w:val="24"/>
          <w:szCs w:val="24"/>
          <w:lang w:val="ro-RO"/>
        </w:rPr>
        <w:t xml:space="preserve"> </w:t>
      </w:r>
      <w:r w:rsidRPr="001F54B8">
        <w:rPr>
          <w:rFonts w:ascii="Sylfaen" w:hAnsi="Sylfaen"/>
          <w:sz w:val="24"/>
          <w:szCs w:val="24"/>
          <w:lang w:val="hy-AM"/>
        </w:rPr>
        <w:t>հաշվին</w:t>
      </w:r>
      <w:r w:rsidR="00F5503C">
        <w:rPr>
          <w:rFonts w:ascii="Sylfaen" w:hAnsi="Sylfaen"/>
          <w:sz w:val="24"/>
          <w:szCs w:val="24"/>
          <w:lang w:val="hy-AM"/>
        </w:rPr>
        <w:t>։</w:t>
      </w:r>
      <w:r w:rsidRPr="009D4798">
        <w:rPr>
          <w:rFonts w:ascii="Sylfaen" w:hAnsi="Sylfaen"/>
          <w:sz w:val="24"/>
          <w:szCs w:val="24"/>
          <w:lang w:val="ro-RO"/>
        </w:rPr>
        <w:t xml:space="preserve"> </w:t>
      </w:r>
      <w:r w:rsidRPr="009D4798">
        <w:rPr>
          <w:rFonts w:ascii="Sylfaen" w:hAnsi="Sylfaen"/>
          <w:sz w:val="24"/>
          <w:szCs w:val="24"/>
        </w:rPr>
        <w:t>Դպրոցի</w:t>
      </w:r>
      <w:r w:rsidRPr="009D4798">
        <w:rPr>
          <w:rFonts w:ascii="Sylfaen" w:hAnsi="Sylfaen"/>
          <w:sz w:val="24"/>
          <w:szCs w:val="24"/>
          <w:lang w:val="ro-RO"/>
        </w:rPr>
        <w:t xml:space="preserve"> </w:t>
      </w:r>
      <w:r w:rsidRPr="009D4798">
        <w:rPr>
          <w:rFonts w:ascii="Sylfaen" w:hAnsi="Sylfaen"/>
          <w:sz w:val="24"/>
          <w:szCs w:val="24"/>
        </w:rPr>
        <w:t>շենքը</w:t>
      </w:r>
      <w:r w:rsidRPr="009D4798">
        <w:rPr>
          <w:rFonts w:ascii="Sylfaen" w:hAnsi="Sylfaen"/>
          <w:sz w:val="24"/>
          <w:szCs w:val="24"/>
          <w:lang w:val="ro-RO"/>
        </w:rPr>
        <w:t xml:space="preserve"> </w:t>
      </w:r>
      <w:r w:rsidRPr="009D4798">
        <w:rPr>
          <w:rFonts w:ascii="Sylfaen" w:hAnsi="Sylfaen"/>
          <w:sz w:val="24"/>
          <w:szCs w:val="24"/>
        </w:rPr>
        <w:t>ոնի</w:t>
      </w:r>
      <w:r w:rsidRPr="009D4798">
        <w:rPr>
          <w:rFonts w:ascii="Sylfaen" w:hAnsi="Sylfaen"/>
          <w:sz w:val="24"/>
          <w:szCs w:val="24"/>
          <w:lang w:val="ro-RO"/>
        </w:rPr>
        <w:t xml:space="preserve"> </w:t>
      </w:r>
      <w:r w:rsidRPr="009D4798">
        <w:rPr>
          <w:rFonts w:ascii="Sylfaen" w:hAnsi="Sylfaen"/>
          <w:sz w:val="24"/>
          <w:szCs w:val="24"/>
        </w:rPr>
        <w:t>կապիտալ</w:t>
      </w:r>
      <w:r w:rsidRPr="009D4798">
        <w:rPr>
          <w:rFonts w:ascii="Sylfaen" w:hAnsi="Sylfaen"/>
          <w:sz w:val="24"/>
          <w:szCs w:val="24"/>
          <w:lang w:val="ro-RO"/>
        </w:rPr>
        <w:t xml:space="preserve"> </w:t>
      </w:r>
      <w:r w:rsidRPr="009D4798">
        <w:rPr>
          <w:rFonts w:ascii="Sylfaen" w:hAnsi="Sylfaen"/>
          <w:sz w:val="24"/>
          <w:szCs w:val="24"/>
        </w:rPr>
        <w:t>վերանորոգման</w:t>
      </w:r>
      <w:r w:rsidRPr="009D4798">
        <w:rPr>
          <w:rFonts w:ascii="Sylfaen" w:hAnsi="Sylfaen"/>
          <w:sz w:val="24"/>
          <w:szCs w:val="24"/>
          <w:lang w:val="ro-RO"/>
        </w:rPr>
        <w:t xml:space="preserve"> </w:t>
      </w:r>
      <w:r w:rsidRPr="009D4798">
        <w:rPr>
          <w:rFonts w:ascii="Sylfaen" w:hAnsi="Sylfaen"/>
          <w:sz w:val="24"/>
          <w:szCs w:val="24"/>
        </w:rPr>
        <w:t>կարիք</w:t>
      </w:r>
      <w:r w:rsidR="00F5503C">
        <w:rPr>
          <w:rFonts w:ascii="Sylfaen" w:hAnsi="Sylfaen"/>
          <w:sz w:val="24"/>
          <w:szCs w:val="24"/>
          <w:lang w:val="hy-AM"/>
        </w:rPr>
        <w:t>։</w:t>
      </w:r>
      <w:r w:rsidRPr="009D4798">
        <w:rPr>
          <w:rFonts w:ascii="Sylfaen" w:hAnsi="Sylfaen"/>
          <w:sz w:val="24"/>
          <w:szCs w:val="24"/>
          <w:lang w:val="ro-RO"/>
        </w:rPr>
        <w:t xml:space="preserve"> </w:t>
      </w:r>
      <w:r w:rsidRPr="009D4798">
        <w:rPr>
          <w:rFonts w:ascii="Sylfaen" w:hAnsi="Sylfaen"/>
          <w:sz w:val="24"/>
          <w:szCs w:val="24"/>
        </w:rPr>
        <w:t>Դպրոցի</w:t>
      </w:r>
      <w:r w:rsidRPr="009D4798">
        <w:rPr>
          <w:rFonts w:ascii="Sylfaen" w:hAnsi="Sylfaen"/>
          <w:sz w:val="24"/>
          <w:szCs w:val="24"/>
          <w:lang w:val="ro-RO"/>
        </w:rPr>
        <w:t xml:space="preserve">  </w:t>
      </w:r>
      <w:r w:rsidRPr="009D4798">
        <w:rPr>
          <w:rFonts w:ascii="Sylfaen" w:hAnsi="Sylfaen"/>
          <w:sz w:val="24"/>
          <w:szCs w:val="24"/>
        </w:rPr>
        <w:t>աշակերտների</w:t>
      </w:r>
      <w:r w:rsidRPr="009D4798">
        <w:rPr>
          <w:rFonts w:ascii="Sylfaen" w:hAnsi="Sylfaen"/>
          <w:sz w:val="24"/>
          <w:szCs w:val="24"/>
          <w:lang w:val="ro-RO"/>
        </w:rPr>
        <w:t xml:space="preserve"> </w:t>
      </w:r>
      <w:r w:rsidRPr="009D4798">
        <w:rPr>
          <w:rFonts w:ascii="Sylfaen" w:hAnsi="Sylfaen"/>
          <w:sz w:val="24"/>
          <w:szCs w:val="24"/>
        </w:rPr>
        <w:t>թիվը</w:t>
      </w:r>
      <w:r w:rsidRPr="009D4798">
        <w:rPr>
          <w:rFonts w:ascii="Sylfaen" w:hAnsi="Sylfaen"/>
          <w:sz w:val="24"/>
          <w:szCs w:val="24"/>
          <w:lang w:val="ro-RO"/>
        </w:rPr>
        <w:t xml:space="preserve">  178 </w:t>
      </w:r>
      <w:r w:rsidRPr="009D4798">
        <w:rPr>
          <w:rFonts w:ascii="Sylfaen" w:hAnsi="Sylfaen"/>
          <w:sz w:val="24"/>
          <w:szCs w:val="24"/>
        </w:rPr>
        <w:t>է</w:t>
      </w:r>
      <w:r w:rsidRPr="009D4798">
        <w:rPr>
          <w:rFonts w:ascii="Sylfaen" w:hAnsi="Sylfaen"/>
          <w:sz w:val="24"/>
          <w:szCs w:val="24"/>
          <w:lang w:val="ro-RO"/>
        </w:rPr>
        <w:t xml:space="preserve">, </w:t>
      </w:r>
      <w:r w:rsidRPr="009D4798">
        <w:rPr>
          <w:rFonts w:ascii="Sylfaen" w:hAnsi="Sylfaen"/>
          <w:sz w:val="24"/>
          <w:szCs w:val="24"/>
        </w:rPr>
        <w:t>ուսուցիչների</w:t>
      </w:r>
      <w:r w:rsidRPr="009D4798">
        <w:rPr>
          <w:rFonts w:ascii="Sylfaen" w:hAnsi="Sylfaen"/>
          <w:sz w:val="24"/>
          <w:szCs w:val="24"/>
          <w:lang w:val="ro-RO"/>
        </w:rPr>
        <w:t xml:space="preserve"> </w:t>
      </w:r>
      <w:r w:rsidRPr="009D4798">
        <w:rPr>
          <w:rFonts w:ascii="Sylfaen" w:hAnsi="Sylfaen"/>
          <w:sz w:val="24"/>
          <w:szCs w:val="24"/>
        </w:rPr>
        <w:t>անձնակազմը</w:t>
      </w:r>
      <w:r w:rsidRPr="009D4798">
        <w:rPr>
          <w:rFonts w:ascii="Sylfaen" w:hAnsi="Sylfaen"/>
          <w:sz w:val="24"/>
          <w:szCs w:val="24"/>
          <w:lang w:val="ro-RO"/>
        </w:rPr>
        <w:t xml:space="preserve"> </w:t>
      </w:r>
      <w:r w:rsidRPr="009D4798">
        <w:rPr>
          <w:rFonts w:ascii="Sylfaen" w:hAnsi="Sylfaen"/>
          <w:sz w:val="24"/>
          <w:szCs w:val="24"/>
        </w:rPr>
        <w:t>բաղկացած</w:t>
      </w:r>
      <w:r w:rsidRPr="009D4798">
        <w:rPr>
          <w:rFonts w:ascii="Sylfaen" w:hAnsi="Sylfaen"/>
          <w:sz w:val="24"/>
          <w:szCs w:val="24"/>
          <w:lang w:val="ro-RO"/>
        </w:rPr>
        <w:t xml:space="preserve"> </w:t>
      </w:r>
      <w:r w:rsidRPr="009D4798">
        <w:rPr>
          <w:rFonts w:ascii="Sylfaen" w:hAnsi="Sylfaen"/>
          <w:sz w:val="24"/>
          <w:szCs w:val="24"/>
        </w:rPr>
        <w:t>է</w:t>
      </w:r>
      <w:r w:rsidR="00F5503C">
        <w:rPr>
          <w:rFonts w:ascii="Sylfaen" w:hAnsi="Sylfaen"/>
          <w:sz w:val="24"/>
          <w:szCs w:val="24"/>
          <w:lang w:val="hy-AM"/>
        </w:rPr>
        <w:t xml:space="preserve"> </w:t>
      </w:r>
      <w:r w:rsidRPr="009D4798">
        <w:rPr>
          <w:rFonts w:ascii="Sylfaen" w:hAnsi="Sylfaen"/>
          <w:sz w:val="24"/>
          <w:szCs w:val="24"/>
          <w:lang w:val="ro-RO"/>
        </w:rPr>
        <w:t xml:space="preserve">30 </w:t>
      </w:r>
      <w:r w:rsidRPr="009D4798">
        <w:rPr>
          <w:rFonts w:ascii="Sylfaen" w:hAnsi="Sylfaen"/>
          <w:sz w:val="24"/>
          <w:szCs w:val="24"/>
        </w:rPr>
        <w:t>աշխատողից</w:t>
      </w:r>
      <w:r w:rsidRPr="009D4798">
        <w:rPr>
          <w:rFonts w:ascii="Sylfaen" w:hAnsi="Sylfaen"/>
          <w:sz w:val="24"/>
          <w:szCs w:val="24"/>
          <w:lang w:val="ro-RO"/>
        </w:rPr>
        <w:t xml:space="preserve">, </w:t>
      </w:r>
      <w:r w:rsidRPr="009D4798">
        <w:rPr>
          <w:rFonts w:ascii="Sylfaen" w:hAnsi="Sylfaen"/>
          <w:sz w:val="24"/>
          <w:szCs w:val="24"/>
        </w:rPr>
        <w:t>որից</w:t>
      </w:r>
      <w:r w:rsidRPr="009D4798">
        <w:rPr>
          <w:rFonts w:ascii="Sylfaen" w:hAnsi="Sylfaen"/>
          <w:sz w:val="24"/>
          <w:szCs w:val="24"/>
          <w:lang w:val="ro-RO"/>
        </w:rPr>
        <w:t xml:space="preserve"> </w:t>
      </w:r>
      <w:r w:rsidRPr="009D4798">
        <w:rPr>
          <w:rFonts w:ascii="Sylfaen" w:hAnsi="Sylfaen"/>
          <w:sz w:val="24"/>
          <w:szCs w:val="24"/>
        </w:rPr>
        <w:t>մանկավարժ</w:t>
      </w:r>
      <w:r w:rsidR="00F5503C">
        <w:rPr>
          <w:rFonts w:ascii="Sylfaen" w:hAnsi="Sylfaen"/>
          <w:sz w:val="24"/>
          <w:szCs w:val="24"/>
          <w:lang w:val="hy-AM"/>
        </w:rPr>
        <w:t xml:space="preserve">՝ </w:t>
      </w:r>
      <w:r w:rsidRPr="009D4798">
        <w:rPr>
          <w:rFonts w:ascii="Sylfaen" w:hAnsi="Sylfaen"/>
          <w:sz w:val="24"/>
          <w:szCs w:val="24"/>
          <w:lang w:val="ro-RO"/>
        </w:rPr>
        <w:t xml:space="preserve">22, </w:t>
      </w:r>
      <w:r w:rsidRPr="009D4798">
        <w:rPr>
          <w:rFonts w:ascii="Sylfaen" w:hAnsi="Sylfaen"/>
          <w:sz w:val="24"/>
          <w:szCs w:val="24"/>
        </w:rPr>
        <w:t>ինչպես</w:t>
      </w:r>
      <w:r w:rsidRPr="009D4798">
        <w:rPr>
          <w:rFonts w:ascii="Sylfaen" w:hAnsi="Sylfaen"/>
          <w:sz w:val="24"/>
          <w:szCs w:val="24"/>
          <w:lang w:val="ro-RO"/>
        </w:rPr>
        <w:t xml:space="preserve"> </w:t>
      </w:r>
      <w:r w:rsidRPr="009D4798">
        <w:rPr>
          <w:rFonts w:ascii="Sylfaen" w:hAnsi="Sylfaen"/>
          <w:sz w:val="24"/>
          <w:szCs w:val="24"/>
        </w:rPr>
        <w:t>նաև</w:t>
      </w:r>
      <w:r w:rsidRPr="009D4798">
        <w:rPr>
          <w:rFonts w:ascii="Sylfaen" w:hAnsi="Sylfaen"/>
          <w:sz w:val="24"/>
          <w:szCs w:val="24"/>
          <w:lang w:val="ro-RO"/>
        </w:rPr>
        <w:t xml:space="preserve"> </w:t>
      </w:r>
      <w:r w:rsidRPr="009D4798">
        <w:rPr>
          <w:rFonts w:ascii="Sylfaen" w:hAnsi="Sylfaen"/>
          <w:sz w:val="24"/>
          <w:szCs w:val="24"/>
        </w:rPr>
        <w:t>մսու</w:t>
      </w:r>
      <w:r w:rsidR="00F5503C">
        <w:rPr>
          <w:rFonts w:ascii="Sylfaen" w:hAnsi="Sylfaen"/>
          <w:sz w:val="24"/>
          <w:szCs w:val="24"/>
          <w:lang w:val="hy-AM"/>
        </w:rPr>
        <w:t>ր</w:t>
      </w:r>
      <w:r w:rsidRPr="009D4798">
        <w:rPr>
          <w:rFonts w:ascii="Sylfaen" w:hAnsi="Sylfaen"/>
          <w:sz w:val="24"/>
          <w:szCs w:val="24"/>
          <w:lang w:val="ro-RO"/>
        </w:rPr>
        <w:t>-</w:t>
      </w:r>
      <w:r w:rsidRPr="009D4798">
        <w:rPr>
          <w:rFonts w:ascii="Sylfaen" w:hAnsi="Sylfaen"/>
          <w:sz w:val="24"/>
          <w:szCs w:val="24"/>
        </w:rPr>
        <w:t>մանկապարտեզ</w:t>
      </w:r>
      <w:r w:rsidR="00F5503C">
        <w:rPr>
          <w:rFonts w:ascii="Sylfaen" w:hAnsi="Sylfaen"/>
          <w:sz w:val="24"/>
          <w:szCs w:val="24"/>
          <w:lang w:val="hy-AM"/>
        </w:rPr>
        <w:t>՝</w:t>
      </w:r>
      <w:r w:rsidRPr="009D4798">
        <w:rPr>
          <w:rFonts w:ascii="Sylfaen" w:hAnsi="Sylfaen"/>
          <w:sz w:val="24"/>
          <w:szCs w:val="24"/>
          <w:lang w:val="ro-RO"/>
        </w:rPr>
        <w:t xml:space="preserve"> 30</w:t>
      </w:r>
      <w:r w:rsidR="00F5503C">
        <w:rPr>
          <w:rFonts w:ascii="Sylfaen" w:hAnsi="Sylfaen"/>
          <w:sz w:val="24"/>
          <w:szCs w:val="24"/>
          <w:lang w:val="hy-AM"/>
        </w:rPr>
        <w:t xml:space="preserve"> </w:t>
      </w:r>
      <w:r w:rsidRPr="009D4798">
        <w:rPr>
          <w:rFonts w:ascii="Sylfaen" w:hAnsi="Sylfaen"/>
          <w:sz w:val="24"/>
          <w:szCs w:val="24"/>
        </w:rPr>
        <w:t>սաներո</w:t>
      </w:r>
      <w:r w:rsidR="00F5503C">
        <w:rPr>
          <w:rFonts w:ascii="Sylfaen" w:hAnsi="Sylfaen"/>
          <w:sz w:val="24"/>
          <w:szCs w:val="24"/>
          <w:lang w:val="hy-AM"/>
        </w:rPr>
        <w:t>վ։ Վարդաշատ բնակավայրը չունի դպրոց։</w:t>
      </w:r>
      <w:r w:rsidRPr="009D4798">
        <w:rPr>
          <w:rFonts w:ascii="Sylfaen" w:hAnsi="Sylfaen"/>
          <w:sz w:val="24"/>
          <w:szCs w:val="24"/>
          <w:lang w:val="ro-RO"/>
        </w:rPr>
        <w:t xml:space="preserve">                                                                                                            </w:t>
      </w:r>
    </w:p>
    <w:p w:rsidR="003B50B9" w:rsidRPr="00953ECB" w:rsidRDefault="003B50B9" w:rsidP="009D4798">
      <w:pPr>
        <w:ind w:left="1276"/>
        <w:jc w:val="both"/>
        <w:rPr>
          <w:rFonts w:ascii="Sylfaen" w:hAnsi="Sylfaen"/>
          <w:b/>
          <w:sz w:val="26"/>
          <w:szCs w:val="26"/>
          <w:lang w:val="ro-RO"/>
        </w:rPr>
      </w:pPr>
      <w:r w:rsidRPr="00953ECB">
        <w:rPr>
          <w:rFonts w:ascii="Sylfaen" w:hAnsi="Sylfaen"/>
          <w:b/>
          <w:sz w:val="26"/>
          <w:szCs w:val="26"/>
          <w:lang w:val="ro-RO"/>
        </w:rPr>
        <w:t xml:space="preserve">                                         </w:t>
      </w:r>
      <w:r>
        <w:rPr>
          <w:rFonts w:ascii="Sylfaen" w:hAnsi="Sylfaen"/>
          <w:b/>
          <w:sz w:val="26"/>
          <w:szCs w:val="26"/>
          <w:lang w:val="ro-RO"/>
        </w:rPr>
        <w:t>1.</w:t>
      </w:r>
      <w:r w:rsidRPr="009D4798">
        <w:rPr>
          <w:rFonts w:ascii="Sylfaen" w:hAnsi="Sylfaen"/>
          <w:b/>
          <w:sz w:val="26"/>
          <w:szCs w:val="26"/>
          <w:lang w:val="ro-RO"/>
        </w:rPr>
        <w:t>1</w:t>
      </w:r>
      <w:r w:rsidR="00BB33DE">
        <w:rPr>
          <w:rFonts w:ascii="Sylfaen" w:hAnsi="Sylfaen"/>
          <w:b/>
          <w:sz w:val="26"/>
          <w:szCs w:val="26"/>
          <w:lang w:val="hy-AM"/>
        </w:rPr>
        <w:t>2</w:t>
      </w:r>
      <w:r w:rsidRPr="009D4798">
        <w:rPr>
          <w:rFonts w:ascii="Sylfaen" w:hAnsi="Sylfaen"/>
          <w:b/>
          <w:sz w:val="26"/>
          <w:szCs w:val="26"/>
          <w:lang w:val="ro-RO"/>
        </w:rPr>
        <w:t xml:space="preserve"> </w:t>
      </w:r>
      <w:r w:rsidRPr="009D4798">
        <w:rPr>
          <w:rFonts w:ascii="Sylfaen" w:hAnsi="Sylfaen"/>
          <w:b/>
          <w:sz w:val="26"/>
          <w:szCs w:val="26"/>
          <w:lang w:val="hy-AM"/>
        </w:rPr>
        <w:t>ԱՌՈՂՋԱՊԱՀՈՒԹՅՈՒՆ</w:t>
      </w:r>
      <w:r w:rsidRPr="00953ECB">
        <w:rPr>
          <w:rFonts w:ascii="Sylfaen" w:hAnsi="Sylfaen"/>
          <w:lang w:val="ro-RO"/>
        </w:rPr>
        <w:t xml:space="preserve"> </w:t>
      </w:r>
    </w:p>
    <w:p w:rsidR="003B50B9" w:rsidRPr="009D4798" w:rsidRDefault="003B50B9" w:rsidP="009D4798">
      <w:pPr>
        <w:jc w:val="both"/>
        <w:rPr>
          <w:rFonts w:ascii="Sylfaen" w:hAnsi="Sylfaen"/>
          <w:sz w:val="24"/>
          <w:szCs w:val="24"/>
          <w:lang w:val="hy-AM"/>
        </w:rPr>
      </w:pPr>
      <w:r>
        <w:rPr>
          <w:rFonts w:ascii="Sylfaen" w:hAnsi="Sylfaen"/>
          <w:lang w:val="ro-RO"/>
        </w:rPr>
        <w:t xml:space="preserve">          </w:t>
      </w:r>
      <w:r w:rsidRPr="00E844E3">
        <w:rPr>
          <w:rFonts w:ascii="Sylfaen" w:hAnsi="Sylfaen"/>
          <w:lang w:val="ro-RO"/>
        </w:rPr>
        <w:t xml:space="preserve"> </w:t>
      </w:r>
      <w:r w:rsidRPr="009D4798">
        <w:rPr>
          <w:rFonts w:ascii="Sylfaen" w:hAnsi="Sylfaen"/>
          <w:sz w:val="24"/>
          <w:szCs w:val="24"/>
          <w:lang w:val="hy-AM"/>
        </w:rPr>
        <w:t xml:space="preserve">Զանգակատուն </w:t>
      </w:r>
      <w:r w:rsidRPr="006574BA">
        <w:rPr>
          <w:rFonts w:ascii="Sylfaen" w:hAnsi="Sylfaen"/>
          <w:sz w:val="24"/>
          <w:szCs w:val="24"/>
          <w:lang w:val="hy-AM"/>
        </w:rPr>
        <w:t>բ</w:t>
      </w:r>
      <w:r w:rsidRPr="009D4798">
        <w:rPr>
          <w:rFonts w:ascii="Sylfaen" w:hAnsi="Sylfaen"/>
          <w:sz w:val="24"/>
          <w:szCs w:val="24"/>
          <w:lang w:val="hy-AM"/>
        </w:rPr>
        <w:t>նակավայր</w:t>
      </w:r>
      <w:r w:rsidRPr="006574BA">
        <w:rPr>
          <w:rFonts w:ascii="Sylfaen" w:hAnsi="Sylfaen"/>
          <w:sz w:val="24"/>
          <w:szCs w:val="24"/>
          <w:lang w:val="hy-AM"/>
        </w:rPr>
        <w:t>ն</w:t>
      </w:r>
      <w:r w:rsidRPr="009D4798">
        <w:rPr>
          <w:rFonts w:ascii="Sylfaen" w:hAnsi="Sylfaen"/>
          <w:sz w:val="24"/>
          <w:szCs w:val="24"/>
          <w:lang w:val="ro-RO"/>
        </w:rPr>
        <w:t xml:space="preserve">  </w:t>
      </w:r>
      <w:r w:rsidRPr="009D4798">
        <w:rPr>
          <w:rFonts w:ascii="Sylfaen" w:hAnsi="Sylfaen"/>
          <w:sz w:val="24"/>
          <w:szCs w:val="24"/>
          <w:lang w:val="hy-AM"/>
        </w:rPr>
        <w:t>ունի</w:t>
      </w:r>
      <w:r w:rsidRPr="009D4798">
        <w:rPr>
          <w:rFonts w:ascii="Sylfaen" w:hAnsi="Sylfaen"/>
          <w:sz w:val="24"/>
          <w:szCs w:val="24"/>
          <w:lang w:val="ro-RO"/>
        </w:rPr>
        <w:t xml:space="preserve">  </w:t>
      </w:r>
      <w:r w:rsidRPr="009D4798">
        <w:rPr>
          <w:rFonts w:ascii="Sylfaen" w:hAnsi="Sylfaen"/>
          <w:sz w:val="24"/>
          <w:szCs w:val="24"/>
          <w:lang w:val="hy-AM"/>
        </w:rPr>
        <w:t>բուժ</w:t>
      </w:r>
      <w:r w:rsidRPr="009D4798">
        <w:rPr>
          <w:rFonts w:ascii="Sylfaen" w:hAnsi="Sylfaen"/>
          <w:sz w:val="24"/>
          <w:szCs w:val="24"/>
          <w:lang w:val="ro-RO"/>
        </w:rPr>
        <w:t>.</w:t>
      </w:r>
      <w:r w:rsidRPr="006574BA">
        <w:rPr>
          <w:rFonts w:ascii="Sylfaen" w:hAnsi="Sylfaen"/>
          <w:sz w:val="24"/>
          <w:szCs w:val="24"/>
          <w:lang w:val="hy-AM"/>
        </w:rPr>
        <w:t>ամբուլատորիա</w:t>
      </w:r>
      <w:r w:rsidRPr="009D4798">
        <w:rPr>
          <w:rFonts w:ascii="Sylfaen" w:hAnsi="Sylfaen"/>
          <w:sz w:val="24"/>
          <w:szCs w:val="24"/>
          <w:lang w:val="ro-RO"/>
        </w:rPr>
        <w:t xml:space="preserve">; </w:t>
      </w:r>
      <w:r w:rsidRPr="006574BA">
        <w:rPr>
          <w:rFonts w:ascii="Sylfaen" w:hAnsi="Sylfaen"/>
          <w:sz w:val="24"/>
          <w:szCs w:val="24"/>
          <w:lang w:val="hy-AM"/>
        </w:rPr>
        <w:t>Շենքը</w:t>
      </w:r>
      <w:r w:rsidRPr="009D4798">
        <w:rPr>
          <w:rFonts w:ascii="Sylfaen" w:hAnsi="Sylfaen"/>
          <w:sz w:val="24"/>
          <w:szCs w:val="24"/>
          <w:lang w:val="ro-RO"/>
        </w:rPr>
        <w:t xml:space="preserve"> </w:t>
      </w:r>
      <w:r w:rsidRPr="006574BA">
        <w:rPr>
          <w:rFonts w:ascii="Sylfaen" w:hAnsi="Sylfaen"/>
          <w:sz w:val="24"/>
          <w:szCs w:val="24"/>
          <w:lang w:val="hy-AM"/>
        </w:rPr>
        <w:t>վերջին</w:t>
      </w:r>
      <w:r w:rsidRPr="009D4798">
        <w:rPr>
          <w:rFonts w:ascii="Sylfaen" w:hAnsi="Sylfaen"/>
          <w:sz w:val="24"/>
          <w:szCs w:val="24"/>
          <w:lang w:val="ro-RO"/>
        </w:rPr>
        <w:t xml:space="preserve"> </w:t>
      </w:r>
      <w:r w:rsidRPr="006574BA">
        <w:rPr>
          <w:rFonts w:ascii="Sylfaen" w:hAnsi="Sylfaen"/>
          <w:sz w:val="24"/>
          <w:szCs w:val="24"/>
          <w:lang w:val="hy-AM"/>
        </w:rPr>
        <w:t>տարիներին</w:t>
      </w:r>
      <w:r w:rsidRPr="009D4798">
        <w:rPr>
          <w:rFonts w:ascii="Sylfaen" w:hAnsi="Sylfaen"/>
          <w:sz w:val="24"/>
          <w:szCs w:val="24"/>
          <w:lang w:val="ro-RO"/>
        </w:rPr>
        <w:t xml:space="preserve"> </w:t>
      </w:r>
      <w:r w:rsidRPr="006574BA">
        <w:rPr>
          <w:rFonts w:ascii="Sylfaen" w:hAnsi="Sylfaen"/>
          <w:sz w:val="24"/>
          <w:szCs w:val="24"/>
          <w:lang w:val="hy-AM"/>
        </w:rPr>
        <w:t>նորոգվել</w:t>
      </w:r>
      <w:r w:rsidRPr="009D4798">
        <w:rPr>
          <w:rFonts w:ascii="Sylfaen" w:hAnsi="Sylfaen"/>
          <w:sz w:val="24"/>
          <w:szCs w:val="24"/>
          <w:lang w:val="ro-RO"/>
        </w:rPr>
        <w:t xml:space="preserve"> </w:t>
      </w:r>
      <w:r w:rsidRPr="006574BA">
        <w:rPr>
          <w:rFonts w:ascii="Sylfaen" w:hAnsi="Sylfaen"/>
          <w:sz w:val="24"/>
          <w:szCs w:val="24"/>
          <w:lang w:val="hy-AM"/>
        </w:rPr>
        <w:t>է</w:t>
      </w:r>
      <w:r w:rsidRPr="009D4798">
        <w:rPr>
          <w:rFonts w:ascii="Sylfaen" w:hAnsi="Sylfaen"/>
          <w:sz w:val="24"/>
          <w:szCs w:val="24"/>
          <w:lang w:val="ro-RO"/>
        </w:rPr>
        <w:t>,</w:t>
      </w:r>
      <w:r w:rsidR="009D4798">
        <w:rPr>
          <w:rFonts w:ascii="Sylfaen" w:hAnsi="Sylfaen"/>
          <w:sz w:val="24"/>
          <w:szCs w:val="24"/>
          <w:lang w:val="hy-AM"/>
        </w:rPr>
        <w:t xml:space="preserve"> </w:t>
      </w:r>
      <w:r w:rsidRPr="006574BA">
        <w:rPr>
          <w:rFonts w:ascii="Sylfaen" w:hAnsi="Sylfaen"/>
          <w:sz w:val="24"/>
          <w:szCs w:val="24"/>
          <w:lang w:val="hy-AM"/>
        </w:rPr>
        <w:t>այնտեղ</w:t>
      </w:r>
      <w:r w:rsidRPr="009D4798">
        <w:rPr>
          <w:rFonts w:ascii="Sylfaen" w:hAnsi="Sylfaen"/>
          <w:sz w:val="24"/>
          <w:szCs w:val="24"/>
          <w:lang w:val="ro-RO"/>
        </w:rPr>
        <w:t xml:space="preserve"> </w:t>
      </w:r>
      <w:r w:rsidRPr="006574BA">
        <w:rPr>
          <w:rFonts w:ascii="Sylfaen" w:hAnsi="Sylfaen"/>
          <w:sz w:val="24"/>
          <w:szCs w:val="24"/>
          <w:lang w:val="hy-AM"/>
        </w:rPr>
        <w:t>աշխատում</w:t>
      </w:r>
      <w:r w:rsidRPr="009D4798">
        <w:rPr>
          <w:rFonts w:ascii="Sylfaen" w:hAnsi="Sylfaen"/>
          <w:sz w:val="24"/>
          <w:szCs w:val="24"/>
          <w:lang w:val="ro-RO"/>
        </w:rPr>
        <w:t xml:space="preserve"> </w:t>
      </w:r>
      <w:r w:rsidRPr="006574BA">
        <w:rPr>
          <w:rFonts w:ascii="Sylfaen" w:hAnsi="Sylfaen"/>
          <w:sz w:val="24"/>
          <w:szCs w:val="24"/>
          <w:lang w:val="hy-AM"/>
        </w:rPr>
        <w:t>է</w:t>
      </w:r>
      <w:r w:rsidRPr="009D4798">
        <w:rPr>
          <w:rFonts w:ascii="Sylfaen" w:hAnsi="Sylfaen"/>
          <w:sz w:val="24"/>
          <w:szCs w:val="24"/>
          <w:lang w:val="ro-RO"/>
        </w:rPr>
        <w:t xml:space="preserve"> </w:t>
      </w:r>
      <w:r w:rsidRPr="006574BA">
        <w:rPr>
          <w:rFonts w:ascii="Sylfaen" w:hAnsi="Sylfaen"/>
          <w:sz w:val="24"/>
          <w:szCs w:val="24"/>
          <w:lang w:val="hy-AM"/>
        </w:rPr>
        <w:t>մեկ</w:t>
      </w:r>
      <w:r w:rsidRPr="009D4798">
        <w:rPr>
          <w:rFonts w:ascii="Sylfaen" w:hAnsi="Sylfaen"/>
          <w:sz w:val="24"/>
          <w:szCs w:val="24"/>
          <w:lang w:val="ro-RO"/>
        </w:rPr>
        <w:t xml:space="preserve"> </w:t>
      </w:r>
      <w:r w:rsidRPr="006574BA">
        <w:rPr>
          <w:rFonts w:ascii="Sylfaen" w:hAnsi="Sylfaen"/>
          <w:sz w:val="24"/>
          <w:szCs w:val="24"/>
          <w:lang w:val="hy-AM"/>
        </w:rPr>
        <w:t>բժիշկ</w:t>
      </w:r>
      <w:r w:rsidRPr="009D4798">
        <w:rPr>
          <w:rFonts w:ascii="Sylfaen" w:hAnsi="Sylfaen"/>
          <w:sz w:val="24"/>
          <w:szCs w:val="24"/>
          <w:lang w:val="ro-RO"/>
        </w:rPr>
        <w:t xml:space="preserve"> </w:t>
      </w:r>
      <w:r w:rsidRPr="006574BA">
        <w:rPr>
          <w:rFonts w:ascii="Sylfaen" w:hAnsi="Sylfaen"/>
          <w:sz w:val="24"/>
          <w:szCs w:val="24"/>
          <w:lang w:val="hy-AM"/>
        </w:rPr>
        <w:t>և</w:t>
      </w:r>
      <w:r w:rsidRPr="009D4798">
        <w:rPr>
          <w:rFonts w:ascii="Sylfaen" w:hAnsi="Sylfaen"/>
          <w:sz w:val="24"/>
          <w:szCs w:val="24"/>
          <w:lang w:val="ro-RO"/>
        </w:rPr>
        <w:t xml:space="preserve"> 4 </w:t>
      </w:r>
      <w:r w:rsidRPr="006574BA">
        <w:rPr>
          <w:rFonts w:ascii="Sylfaen" w:hAnsi="Sylfaen"/>
          <w:sz w:val="24"/>
          <w:szCs w:val="24"/>
          <w:lang w:val="hy-AM"/>
        </w:rPr>
        <w:t>բուժքույր</w:t>
      </w:r>
      <w:r w:rsidRPr="009D4798">
        <w:rPr>
          <w:rFonts w:ascii="Sylfaen" w:hAnsi="Sylfaen"/>
          <w:sz w:val="24"/>
          <w:szCs w:val="24"/>
          <w:lang w:val="ro-RO"/>
        </w:rPr>
        <w:t xml:space="preserve">, </w:t>
      </w:r>
      <w:r w:rsidRPr="006574BA">
        <w:rPr>
          <w:rFonts w:ascii="Sylfaen" w:hAnsi="Sylfaen"/>
          <w:sz w:val="24"/>
          <w:szCs w:val="24"/>
          <w:lang w:val="hy-AM"/>
        </w:rPr>
        <w:t>կա</w:t>
      </w:r>
      <w:r w:rsidRPr="009D4798">
        <w:rPr>
          <w:rFonts w:ascii="Sylfaen" w:hAnsi="Sylfaen"/>
          <w:sz w:val="24"/>
          <w:szCs w:val="24"/>
          <w:lang w:val="ro-RO"/>
        </w:rPr>
        <w:t xml:space="preserve"> </w:t>
      </w:r>
      <w:r w:rsidRPr="006574BA">
        <w:rPr>
          <w:rFonts w:ascii="Sylfaen" w:hAnsi="Sylfaen"/>
          <w:sz w:val="24"/>
          <w:szCs w:val="24"/>
          <w:lang w:val="hy-AM"/>
        </w:rPr>
        <w:t>գույքի</w:t>
      </w:r>
      <w:r w:rsidRPr="009D4798">
        <w:rPr>
          <w:rFonts w:ascii="Sylfaen" w:hAnsi="Sylfaen"/>
          <w:sz w:val="24"/>
          <w:szCs w:val="24"/>
          <w:lang w:val="ro-RO"/>
        </w:rPr>
        <w:t xml:space="preserve"> </w:t>
      </w:r>
      <w:r w:rsidRPr="006574BA">
        <w:rPr>
          <w:rFonts w:ascii="Sylfaen" w:hAnsi="Sylfaen"/>
          <w:sz w:val="24"/>
          <w:szCs w:val="24"/>
          <w:lang w:val="hy-AM"/>
        </w:rPr>
        <w:t>և</w:t>
      </w:r>
      <w:r w:rsidRPr="009D4798">
        <w:rPr>
          <w:rFonts w:ascii="Sylfaen" w:hAnsi="Sylfaen"/>
          <w:sz w:val="24"/>
          <w:szCs w:val="24"/>
          <w:lang w:val="ro-RO"/>
        </w:rPr>
        <w:t xml:space="preserve"> </w:t>
      </w:r>
      <w:r w:rsidRPr="006574BA">
        <w:rPr>
          <w:rFonts w:ascii="Sylfaen" w:hAnsi="Sylfaen"/>
          <w:sz w:val="24"/>
          <w:szCs w:val="24"/>
          <w:lang w:val="hy-AM"/>
        </w:rPr>
        <w:t>սարքավորումների</w:t>
      </w:r>
      <w:r w:rsidRPr="009D4798">
        <w:rPr>
          <w:rFonts w:ascii="Sylfaen" w:hAnsi="Sylfaen"/>
          <w:sz w:val="24"/>
          <w:szCs w:val="24"/>
          <w:lang w:val="ro-RO"/>
        </w:rPr>
        <w:t xml:space="preserve"> </w:t>
      </w:r>
      <w:r w:rsidRPr="006574BA">
        <w:rPr>
          <w:rFonts w:ascii="Sylfaen" w:hAnsi="Sylfaen"/>
          <w:sz w:val="24"/>
          <w:szCs w:val="24"/>
          <w:lang w:val="hy-AM"/>
        </w:rPr>
        <w:t>անհրաժեշտություն</w:t>
      </w:r>
      <w:r w:rsidR="009D4798">
        <w:rPr>
          <w:rFonts w:ascii="Sylfaen" w:hAnsi="Sylfaen"/>
          <w:sz w:val="24"/>
          <w:szCs w:val="24"/>
          <w:lang w:val="hy-AM"/>
        </w:rPr>
        <w:t>։</w:t>
      </w:r>
    </w:p>
    <w:p w:rsidR="009D4798" w:rsidRDefault="003B50B9" w:rsidP="009D4798">
      <w:pPr>
        <w:ind w:left="1224" w:hanging="90"/>
        <w:jc w:val="center"/>
        <w:rPr>
          <w:rFonts w:ascii="Sylfaen" w:hAnsi="Sylfaen"/>
          <w:lang w:val="hy-AM"/>
        </w:rPr>
      </w:pPr>
      <w:r w:rsidRPr="009D4798">
        <w:rPr>
          <w:rFonts w:ascii="Sylfaen" w:hAnsi="Sylfaen"/>
          <w:b/>
          <w:sz w:val="26"/>
          <w:szCs w:val="26"/>
          <w:lang w:val="ro-RO"/>
        </w:rPr>
        <w:t>1.1</w:t>
      </w:r>
      <w:r w:rsidR="00BB33DE">
        <w:rPr>
          <w:rFonts w:ascii="Sylfaen" w:hAnsi="Sylfaen"/>
          <w:b/>
          <w:sz w:val="26"/>
          <w:szCs w:val="26"/>
          <w:lang w:val="hy-AM"/>
        </w:rPr>
        <w:t>3</w:t>
      </w:r>
      <w:r w:rsidRPr="009D4798">
        <w:rPr>
          <w:rFonts w:ascii="Sylfaen" w:hAnsi="Sylfaen"/>
          <w:b/>
          <w:sz w:val="26"/>
          <w:szCs w:val="26"/>
          <w:lang w:val="ro-RO"/>
        </w:rPr>
        <w:t xml:space="preserve">    </w:t>
      </w:r>
      <w:r w:rsidRPr="009D4798">
        <w:rPr>
          <w:rFonts w:ascii="Sylfaen" w:hAnsi="Sylfaen"/>
          <w:b/>
          <w:sz w:val="26"/>
          <w:szCs w:val="26"/>
          <w:lang w:val="hy-AM"/>
        </w:rPr>
        <w:t>ՄՇԱԿՈՒՅԹ</w:t>
      </w:r>
      <w:r w:rsidRPr="009D4798">
        <w:rPr>
          <w:rFonts w:ascii="Sylfaen" w:hAnsi="Sylfaen"/>
          <w:b/>
          <w:sz w:val="26"/>
          <w:szCs w:val="26"/>
          <w:lang w:val="ro-RO"/>
        </w:rPr>
        <w:t xml:space="preserve">,  </w:t>
      </w:r>
      <w:r w:rsidRPr="009D4798">
        <w:rPr>
          <w:rFonts w:ascii="Sylfaen" w:hAnsi="Sylfaen"/>
          <w:b/>
          <w:sz w:val="26"/>
          <w:szCs w:val="26"/>
          <w:lang w:val="hy-AM"/>
        </w:rPr>
        <w:t>ՍՊՈՐՏ</w:t>
      </w:r>
      <w:r w:rsidRPr="009D4798">
        <w:rPr>
          <w:rFonts w:ascii="Sylfaen" w:hAnsi="Sylfaen"/>
          <w:b/>
          <w:sz w:val="26"/>
          <w:szCs w:val="26"/>
          <w:lang w:val="ro-RO"/>
        </w:rPr>
        <w:t xml:space="preserve">,   </w:t>
      </w:r>
      <w:r w:rsidRPr="009D4798">
        <w:rPr>
          <w:rFonts w:ascii="Sylfaen" w:hAnsi="Sylfaen"/>
          <w:b/>
          <w:sz w:val="26"/>
          <w:szCs w:val="26"/>
          <w:lang w:val="hy-AM"/>
        </w:rPr>
        <w:t>ՀՈԳԵՎՈՐ</w:t>
      </w:r>
      <w:r w:rsidRPr="009D4798">
        <w:rPr>
          <w:rFonts w:ascii="Sylfaen" w:hAnsi="Sylfaen"/>
          <w:b/>
          <w:sz w:val="26"/>
          <w:szCs w:val="26"/>
          <w:lang w:val="ro-RO"/>
        </w:rPr>
        <w:t xml:space="preserve">  </w:t>
      </w:r>
      <w:r w:rsidRPr="009D4798">
        <w:rPr>
          <w:rFonts w:ascii="Sylfaen" w:hAnsi="Sylfaen"/>
          <w:b/>
          <w:sz w:val="26"/>
          <w:szCs w:val="26"/>
          <w:lang w:val="hy-AM"/>
        </w:rPr>
        <w:t>ԴԱՍՏԻԱՐԱԿՈՒԹՅՈՒՆ</w:t>
      </w:r>
      <w:r w:rsidRPr="009D4798">
        <w:rPr>
          <w:rFonts w:ascii="Sylfaen" w:hAnsi="Sylfaen"/>
          <w:b/>
          <w:sz w:val="26"/>
          <w:szCs w:val="26"/>
          <w:lang w:val="ro-RO"/>
        </w:rPr>
        <w:t xml:space="preserve">   </w:t>
      </w:r>
    </w:p>
    <w:p w:rsidR="003B50B9" w:rsidRDefault="003B50B9" w:rsidP="009D4798">
      <w:pPr>
        <w:ind w:left="284" w:firstLine="52"/>
        <w:jc w:val="both"/>
        <w:rPr>
          <w:rFonts w:ascii="Sylfaen" w:hAnsi="Sylfaen"/>
          <w:lang w:val="hy-AM"/>
        </w:rPr>
      </w:pPr>
      <w:r w:rsidRPr="009D4798">
        <w:rPr>
          <w:rFonts w:ascii="Sylfaen" w:hAnsi="Sylfaen"/>
          <w:sz w:val="24"/>
          <w:szCs w:val="24"/>
          <w:lang w:val="hy-AM"/>
        </w:rPr>
        <w:t xml:space="preserve">       Բնակավայրերն</w:t>
      </w:r>
      <w:r w:rsidRPr="009D4798">
        <w:rPr>
          <w:rFonts w:ascii="Sylfaen" w:hAnsi="Sylfaen"/>
          <w:sz w:val="24"/>
          <w:szCs w:val="24"/>
          <w:lang w:val="ro-RO"/>
        </w:rPr>
        <w:t xml:space="preserve">  </w:t>
      </w:r>
      <w:r w:rsidRPr="009D4798">
        <w:rPr>
          <w:rFonts w:ascii="Sylfaen" w:hAnsi="Sylfaen"/>
          <w:sz w:val="24"/>
          <w:szCs w:val="24"/>
          <w:lang w:val="hy-AM"/>
        </w:rPr>
        <w:t>ունեն</w:t>
      </w:r>
      <w:r w:rsidRPr="009D4798">
        <w:rPr>
          <w:rFonts w:ascii="Sylfaen" w:hAnsi="Sylfaen"/>
          <w:sz w:val="24"/>
          <w:szCs w:val="24"/>
          <w:lang w:val="ro-RO"/>
        </w:rPr>
        <w:t xml:space="preserve">  </w:t>
      </w:r>
      <w:r w:rsidRPr="009D4798">
        <w:rPr>
          <w:rFonts w:ascii="Sylfaen" w:hAnsi="Sylfaen"/>
          <w:sz w:val="24"/>
          <w:szCs w:val="24"/>
          <w:lang w:val="hy-AM"/>
        </w:rPr>
        <w:t>կուլտուրայի</w:t>
      </w:r>
      <w:r w:rsidRPr="009D4798">
        <w:rPr>
          <w:rFonts w:ascii="Sylfaen" w:hAnsi="Sylfaen"/>
          <w:sz w:val="24"/>
          <w:szCs w:val="24"/>
          <w:lang w:val="ro-RO"/>
        </w:rPr>
        <w:t xml:space="preserve">  </w:t>
      </w:r>
      <w:r w:rsidRPr="009D4798">
        <w:rPr>
          <w:rFonts w:ascii="Sylfaen" w:hAnsi="Sylfaen"/>
          <w:sz w:val="24"/>
          <w:szCs w:val="24"/>
          <w:lang w:val="hy-AM"/>
        </w:rPr>
        <w:t>տներ</w:t>
      </w:r>
      <w:r w:rsidRPr="009D4798">
        <w:rPr>
          <w:rFonts w:ascii="Sylfaen" w:hAnsi="Sylfaen"/>
          <w:sz w:val="24"/>
          <w:szCs w:val="24"/>
          <w:lang w:val="ro-RO"/>
        </w:rPr>
        <w:t>,</w:t>
      </w:r>
      <w:r w:rsidR="00F5503C">
        <w:rPr>
          <w:rFonts w:ascii="Sylfaen" w:hAnsi="Sylfaen"/>
          <w:sz w:val="24"/>
          <w:szCs w:val="24"/>
          <w:lang w:val="hy-AM"/>
        </w:rPr>
        <w:t xml:space="preserve"> </w:t>
      </w:r>
      <w:r w:rsidRPr="009D4798">
        <w:rPr>
          <w:rFonts w:ascii="Sylfaen" w:hAnsi="Sylfaen"/>
          <w:sz w:val="24"/>
          <w:szCs w:val="24"/>
          <w:lang w:val="hy-AM"/>
        </w:rPr>
        <w:t>սպորտ</w:t>
      </w:r>
      <w:r w:rsidR="00F5503C">
        <w:rPr>
          <w:rFonts w:ascii="Sylfaen" w:hAnsi="Sylfaen"/>
          <w:sz w:val="24"/>
          <w:szCs w:val="24"/>
          <w:lang w:val="hy-AM"/>
        </w:rPr>
        <w:t xml:space="preserve"> </w:t>
      </w:r>
      <w:r w:rsidRPr="009D4798">
        <w:rPr>
          <w:rFonts w:ascii="Sylfaen" w:hAnsi="Sylfaen"/>
          <w:sz w:val="24"/>
          <w:szCs w:val="24"/>
          <w:lang w:val="hy-AM"/>
        </w:rPr>
        <w:t>հրապարակ</w:t>
      </w:r>
      <w:r w:rsidRPr="009D4798">
        <w:rPr>
          <w:rFonts w:ascii="Sylfaen" w:hAnsi="Sylfaen"/>
          <w:sz w:val="24"/>
          <w:szCs w:val="24"/>
          <w:lang w:val="ro-RO"/>
        </w:rPr>
        <w:t xml:space="preserve">:    </w:t>
      </w:r>
      <w:r w:rsidRPr="009D4798">
        <w:rPr>
          <w:rFonts w:ascii="Sylfaen" w:hAnsi="Sylfaen"/>
          <w:sz w:val="24"/>
          <w:szCs w:val="24"/>
          <w:lang w:val="hy-AM"/>
        </w:rPr>
        <w:t>Զանգակատան</w:t>
      </w:r>
      <w:r w:rsidRPr="009D4798">
        <w:rPr>
          <w:rFonts w:ascii="Sylfaen" w:hAnsi="Sylfaen"/>
          <w:sz w:val="24"/>
          <w:szCs w:val="24"/>
          <w:lang w:val="ro-RO"/>
        </w:rPr>
        <w:t xml:space="preserve">  </w:t>
      </w:r>
      <w:r w:rsidRPr="009D4798">
        <w:rPr>
          <w:rFonts w:ascii="Sylfaen" w:hAnsi="Sylfaen"/>
          <w:sz w:val="24"/>
          <w:szCs w:val="24"/>
          <w:lang w:val="hy-AM"/>
        </w:rPr>
        <w:t>կուլտուրայի</w:t>
      </w:r>
      <w:r w:rsidRPr="009D4798">
        <w:rPr>
          <w:rFonts w:ascii="Sylfaen" w:hAnsi="Sylfaen"/>
          <w:sz w:val="24"/>
          <w:szCs w:val="24"/>
          <w:lang w:val="ro-RO"/>
        </w:rPr>
        <w:t xml:space="preserve"> </w:t>
      </w:r>
      <w:r w:rsidRPr="009D4798">
        <w:rPr>
          <w:rFonts w:ascii="Sylfaen" w:hAnsi="Sylfaen"/>
          <w:sz w:val="24"/>
          <w:szCs w:val="24"/>
          <w:lang w:val="hy-AM"/>
        </w:rPr>
        <w:t>տունը</w:t>
      </w:r>
      <w:r w:rsidRPr="009D4798">
        <w:rPr>
          <w:rFonts w:ascii="Sylfaen" w:hAnsi="Sylfaen"/>
          <w:sz w:val="24"/>
          <w:szCs w:val="24"/>
          <w:lang w:val="ro-RO"/>
        </w:rPr>
        <w:t xml:space="preserve"> </w:t>
      </w:r>
      <w:r w:rsidRPr="009D4798">
        <w:rPr>
          <w:rFonts w:ascii="Sylfaen" w:hAnsi="Sylfaen"/>
          <w:sz w:val="24"/>
          <w:szCs w:val="24"/>
          <w:lang w:val="hy-AM"/>
        </w:rPr>
        <w:t>կառուցվել</w:t>
      </w:r>
      <w:r w:rsidRPr="009D4798">
        <w:rPr>
          <w:rFonts w:ascii="Sylfaen" w:hAnsi="Sylfaen"/>
          <w:sz w:val="24"/>
          <w:szCs w:val="24"/>
          <w:lang w:val="ro-RO"/>
        </w:rPr>
        <w:t xml:space="preserve"> </w:t>
      </w:r>
      <w:r w:rsidRPr="009D4798">
        <w:rPr>
          <w:rFonts w:ascii="Sylfaen" w:hAnsi="Sylfaen"/>
          <w:sz w:val="24"/>
          <w:szCs w:val="24"/>
          <w:lang w:val="hy-AM"/>
        </w:rPr>
        <w:t>է</w:t>
      </w:r>
      <w:r w:rsidRPr="009D4798">
        <w:rPr>
          <w:rFonts w:ascii="Sylfaen" w:hAnsi="Sylfaen"/>
          <w:sz w:val="24"/>
          <w:szCs w:val="24"/>
          <w:lang w:val="ro-RO"/>
        </w:rPr>
        <w:t xml:space="preserve"> 1979</w:t>
      </w:r>
      <w:r w:rsidRPr="009D4798">
        <w:rPr>
          <w:rFonts w:ascii="Sylfaen" w:hAnsi="Sylfaen"/>
          <w:sz w:val="24"/>
          <w:szCs w:val="24"/>
          <w:lang w:val="hy-AM"/>
        </w:rPr>
        <w:t>թ</w:t>
      </w:r>
      <w:r w:rsidRPr="009D4798">
        <w:rPr>
          <w:rFonts w:ascii="Sylfaen" w:hAnsi="Sylfaen"/>
          <w:sz w:val="24"/>
          <w:szCs w:val="24"/>
          <w:lang w:val="ro-RO"/>
        </w:rPr>
        <w:t>-</w:t>
      </w:r>
      <w:r w:rsidRPr="009D4798">
        <w:rPr>
          <w:rFonts w:ascii="Sylfaen" w:hAnsi="Sylfaen"/>
          <w:sz w:val="24"/>
          <w:szCs w:val="24"/>
          <w:lang w:val="hy-AM"/>
        </w:rPr>
        <w:t>ին</w:t>
      </w:r>
      <w:r w:rsidR="00F5503C">
        <w:rPr>
          <w:rFonts w:ascii="Sylfaen" w:hAnsi="Sylfaen"/>
          <w:sz w:val="24"/>
          <w:szCs w:val="24"/>
          <w:lang w:val="hy-AM"/>
        </w:rPr>
        <w:t xml:space="preserve">։ </w:t>
      </w:r>
      <w:r w:rsidRPr="009D4798">
        <w:rPr>
          <w:rFonts w:ascii="Sylfaen" w:hAnsi="Sylfaen"/>
          <w:sz w:val="24"/>
          <w:szCs w:val="24"/>
          <w:lang w:val="hy-AM"/>
        </w:rPr>
        <w:t>Շենքի</w:t>
      </w:r>
      <w:r w:rsidRPr="009D4798">
        <w:rPr>
          <w:rFonts w:ascii="Sylfaen" w:hAnsi="Sylfaen"/>
          <w:sz w:val="24"/>
          <w:szCs w:val="24"/>
          <w:lang w:val="ro-RO"/>
        </w:rPr>
        <w:t xml:space="preserve"> </w:t>
      </w:r>
      <w:r w:rsidRPr="009D4798">
        <w:rPr>
          <w:rFonts w:ascii="Sylfaen" w:hAnsi="Sylfaen"/>
          <w:sz w:val="24"/>
          <w:szCs w:val="24"/>
          <w:lang w:val="hy-AM"/>
        </w:rPr>
        <w:t>տանիքը</w:t>
      </w:r>
      <w:r w:rsidRPr="009D4798">
        <w:rPr>
          <w:rFonts w:ascii="Sylfaen" w:hAnsi="Sylfaen"/>
          <w:sz w:val="24"/>
          <w:szCs w:val="24"/>
          <w:lang w:val="ro-RO"/>
        </w:rPr>
        <w:t xml:space="preserve"> </w:t>
      </w:r>
      <w:r w:rsidRPr="009D4798">
        <w:rPr>
          <w:rFonts w:ascii="Sylfaen" w:hAnsi="Sylfaen"/>
          <w:sz w:val="24"/>
          <w:szCs w:val="24"/>
          <w:lang w:val="hy-AM"/>
        </w:rPr>
        <w:t>և</w:t>
      </w:r>
      <w:r w:rsidRPr="009D4798">
        <w:rPr>
          <w:rFonts w:ascii="Sylfaen" w:hAnsi="Sylfaen"/>
          <w:sz w:val="24"/>
          <w:szCs w:val="24"/>
          <w:lang w:val="ro-RO"/>
        </w:rPr>
        <w:t xml:space="preserve"> </w:t>
      </w:r>
      <w:r w:rsidRPr="009D4798">
        <w:rPr>
          <w:rFonts w:ascii="Sylfaen" w:hAnsi="Sylfaen"/>
          <w:sz w:val="24"/>
          <w:szCs w:val="24"/>
          <w:lang w:val="hy-AM"/>
        </w:rPr>
        <w:t>ասֆալտապատ</w:t>
      </w:r>
      <w:r w:rsidRPr="009D4798">
        <w:rPr>
          <w:rFonts w:ascii="Sylfaen" w:hAnsi="Sylfaen"/>
          <w:sz w:val="24"/>
          <w:szCs w:val="24"/>
          <w:lang w:val="ro-RO"/>
        </w:rPr>
        <w:t xml:space="preserve"> </w:t>
      </w:r>
      <w:r w:rsidRPr="009D4798">
        <w:rPr>
          <w:rFonts w:ascii="Sylfaen" w:hAnsi="Sylfaen"/>
          <w:sz w:val="24"/>
          <w:szCs w:val="24"/>
          <w:lang w:val="hy-AM"/>
        </w:rPr>
        <w:t>շրջակայքը</w:t>
      </w:r>
      <w:r w:rsidRPr="009D4798">
        <w:rPr>
          <w:rFonts w:ascii="Sylfaen" w:hAnsi="Sylfaen"/>
          <w:sz w:val="24"/>
          <w:szCs w:val="24"/>
          <w:lang w:val="ro-RO"/>
        </w:rPr>
        <w:t xml:space="preserve"> </w:t>
      </w:r>
      <w:r w:rsidRPr="009D4798">
        <w:rPr>
          <w:rFonts w:ascii="Sylfaen" w:hAnsi="Sylfaen"/>
          <w:sz w:val="24"/>
          <w:szCs w:val="24"/>
          <w:lang w:val="hy-AM"/>
        </w:rPr>
        <w:t>վերանորոգվել</w:t>
      </w:r>
      <w:r w:rsidRPr="009D4798">
        <w:rPr>
          <w:rFonts w:ascii="Sylfaen" w:hAnsi="Sylfaen"/>
          <w:sz w:val="24"/>
          <w:szCs w:val="24"/>
          <w:lang w:val="ro-RO"/>
        </w:rPr>
        <w:t xml:space="preserve"> </w:t>
      </w:r>
      <w:r w:rsidRPr="009D4798">
        <w:rPr>
          <w:rFonts w:ascii="Sylfaen" w:hAnsi="Sylfaen"/>
          <w:sz w:val="24"/>
          <w:szCs w:val="24"/>
          <w:lang w:val="hy-AM"/>
        </w:rPr>
        <w:t>է</w:t>
      </w:r>
      <w:r w:rsidRPr="009D4798">
        <w:rPr>
          <w:rFonts w:ascii="Sylfaen" w:hAnsi="Sylfaen"/>
          <w:sz w:val="24"/>
          <w:szCs w:val="24"/>
          <w:lang w:val="ro-RO"/>
        </w:rPr>
        <w:t xml:space="preserve"> 2008</w:t>
      </w:r>
      <w:r w:rsidRPr="009D4798">
        <w:rPr>
          <w:rFonts w:ascii="Sylfaen" w:hAnsi="Sylfaen"/>
          <w:sz w:val="24"/>
          <w:szCs w:val="24"/>
          <w:lang w:val="hy-AM"/>
        </w:rPr>
        <w:t>թ</w:t>
      </w:r>
      <w:r w:rsidR="00F5503C">
        <w:rPr>
          <w:rFonts w:ascii="Times New Roman" w:hAnsi="Times New Roman"/>
          <w:sz w:val="24"/>
          <w:szCs w:val="24"/>
          <w:lang w:val="hy-AM"/>
        </w:rPr>
        <w:t>․</w:t>
      </w:r>
      <w:r w:rsidRPr="009D4798">
        <w:rPr>
          <w:rFonts w:ascii="Sylfaen" w:hAnsi="Sylfaen"/>
          <w:sz w:val="24"/>
          <w:szCs w:val="24"/>
          <w:lang w:val="ro-RO"/>
        </w:rPr>
        <w:t>-</w:t>
      </w:r>
      <w:r w:rsidRPr="009D4798">
        <w:rPr>
          <w:rFonts w:ascii="Sylfaen" w:hAnsi="Sylfaen"/>
          <w:sz w:val="24"/>
          <w:szCs w:val="24"/>
          <w:lang w:val="hy-AM"/>
        </w:rPr>
        <w:t>ին</w:t>
      </w:r>
      <w:r w:rsidRPr="009D4798">
        <w:rPr>
          <w:rFonts w:ascii="Sylfaen" w:hAnsi="Sylfaen"/>
          <w:sz w:val="24"/>
          <w:szCs w:val="24"/>
          <w:lang w:val="ro-RO"/>
        </w:rPr>
        <w:t xml:space="preserve">, </w:t>
      </w:r>
      <w:r w:rsidRPr="009D4798">
        <w:rPr>
          <w:rFonts w:ascii="Sylfaen" w:hAnsi="Sylfaen"/>
          <w:sz w:val="24"/>
          <w:szCs w:val="24"/>
          <w:lang w:val="hy-AM"/>
        </w:rPr>
        <w:t>իսկ</w:t>
      </w:r>
      <w:r w:rsidRPr="009D4798">
        <w:rPr>
          <w:rFonts w:ascii="Sylfaen" w:hAnsi="Sylfaen"/>
          <w:sz w:val="24"/>
          <w:szCs w:val="24"/>
          <w:lang w:val="ro-RO"/>
        </w:rPr>
        <w:t xml:space="preserve"> </w:t>
      </w:r>
      <w:r w:rsidRPr="009D4798">
        <w:rPr>
          <w:rFonts w:ascii="Sylfaen" w:hAnsi="Sylfaen"/>
          <w:sz w:val="24"/>
          <w:szCs w:val="24"/>
          <w:lang w:val="hy-AM"/>
        </w:rPr>
        <w:t>ներսում</w:t>
      </w:r>
      <w:r w:rsidRPr="009D4798">
        <w:rPr>
          <w:rFonts w:ascii="Sylfaen" w:hAnsi="Sylfaen"/>
          <w:sz w:val="24"/>
          <w:szCs w:val="24"/>
          <w:lang w:val="ro-RO"/>
        </w:rPr>
        <w:t xml:space="preserve"> </w:t>
      </w:r>
      <w:r w:rsidRPr="009D4798">
        <w:rPr>
          <w:rFonts w:ascii="Sylfaen" w:hAnsi="Sylfaen"/>
          <w:sz w:val="24"/>
          <w:szCs w:val="24"/>
          <w:lang w:val="hy-AM"/>
        </w:rPr>
        <w:t>վերանորոգման</w:t>
      </w:r>
      <w:r w:rsidRPr="009D4798">
        <w:rPr>
          <w:rFonts w:ascii="Sylfaen" w:hAnsi="Sylfaen"/>
          <w:sz w:val="24"/>
          <w:szCs w:val="24"/>
          <w:lang w:val="ro-RO"/>
        </w:rPr>
        <w:t xml:space="preserve"> </w:t>
      </w:r>
      <w:r w:rsidRPr="009D4798">
        <w:rPr>
          <w:rFonts w:ascii="Sylfaen" w:hAnsi="Sylfaen"/>
          <w:sz w:val="24"/>
          <w:szCs w:val="24"/>
          <w:lang w:val="hy-AM"/>
        </w:rPr>
        <w:t>և</w:t>
      </w:r>
      <w:r w:rsidRPr="009D4798">
        <w:rPr>
          <w:rFonts w:ascii="Sylfaen" w:hAnsi="Sylfaen"/>
          <w:sz w:val="24"/>
          <w:szCs w:val="24"/>
          <w:lang w:val="ro-RO"/>
        </w:rPr>
        <w:t xml:space="preserve"> </w:t>
      </w:r>
      <w:r w:rsidRPr="009D4798">
        <w:rPr>
          <w:rFonts w:ascii="Sylfaen" w:hAnsi="Sylfaen"/>
          <w:sz w:val="24"/>
          <w:szCs w:val="24"/>
          <w:lang w:val="hy-AM"/>
        </w:rPr>
        <w:t>ներքին</w:t>
      </w:r>
      <w:r w:rsidRPr="009D4798">
        <w:rPr>
          <w:rFonts w:ascii="Sylfaen" w:hAnsi="Sylfaen"/>
          <w:sz w:val="24"/>
          <w:szCs w:val="24"/>
          <w:lang w:val="ro-RO"/>
        </w:rPr>
        <w:t xml:space="preserve"> </w:t>
      </w:r>
      <w:r w:rsidRPr="009D4798">
        <w:rPr>
          <w:rFonts w:ascii="Sylfaen" w:hAnsi="Sylfaen"/>
          <w:sz w:val="24"/>
          <w:szCs w:val="24"/>
          <w:lang w:val="hy-AM"/>
        </w:rPr>
        <w:t>հարդարման</w:t>
      </w:r>
      <w:r w:rsidRPr="009D4798">
        <w:rPr>
          <w:rFonts w:ascii="Sylfaen" w:hAnsi="Sylfaen"/>
          <w:sz w:val="24"/>
          <w:szCs w:val="24"/>
          <w:lang w:val="ro-RO"/>
        </w:rPr>
        <w:t xml:space="preserve"> </w:t>
      </w:r>
      <w:r w:rsidRPr="009D4798">
        <w:rPr>
          <w:rFonts w:ascii="Sylfaen" w:hAnsi="Sylfaen"/>
          <w:sz w:val="24"/>
          <w:szCs w:val="24"/>
          <w:lang w:val="hy-AM"/>
        </w:rPr>
        <w:t>խիստ</w:t>
      </w:r>
      <w:r w:rsidRPr="009D4798">
        <w:rPr>
          <w:rFonts w:ascii="Sylfaen" w:hAnsi="Sylfaen"/>
          <w:sz w:val="24"/>
          <w:szCs w:val="24"/>
          <w:lang w:val="ro-RO"/>
        </w:rPr>
        <w:t xml:space="preserve"> </w:t>
      </w:r>
      <w:r w:rsidRPr="009D4798">
        <w:rPr>
          <w:rFonts w:ascii="Sylfaen" w:hAnsi="Sylfaen"/>
          <w:sz w:val="24"/>
          <w:szCs w:val="24"/>
          <w:lang w:val="hy-AM"/>
        </w:rPr>
        <w:t>կարիք</w:t>
      </w:r>
      <w:r w:rsidRPr="009D4798">
        <w:rPr>
          <w:rFonts w:ascii="Sylfaen" w:hAnsi="Sylfaen"/>
          <w:sz w:val="24"/>
          <w:szCs w:val="24"/>
          <w:lang w:val="ro-RO"/>
        </w:rPr>
        <w:t xml:space="preserve"> </w:t>
      </w:r>
      <w:r w:rsidRPr="009D4798">
        <w:rPr>
          <w:rFonts w:ascii="Sylfaen" w:hAnsi="Sylfaen"/>
          <w:sz w:val="24"/>
          <w:szCs w:val="24"/>
          <w:lang w:val="hy-AM"/>
        </w:rPr>
        <w:t>կա</w:t>
      </w:r>
      <w:r w:rsidRPr="009D4798">
        <w:rPr>
          <w:rFonts w:ascii="Sylfaen" w:hAnsi="Sylfaen"/>
          <w:sz w:val="24"/>
          <w:szCs w:val="24"/>
          <w:lang w:val="ro-RO"/>
        </w:rPr>
        <w:t>`</w:t>
      </w:r>
      <w:r w:rsidRPr="009D4798">
        <w:rPr>
          <w:rFonts w:ascii="Sylfaen" w:hAnsi="Sylfaen"/>
          <w:sz w:val="24"/>
          <w:szCs w:val="24"/>
          <w:lang w:val="hy-AM"/>
        </w:rPr>
        <w:t>հատկապես</w:t>
      </w:r>
      <w:r w:rsidRPr="009D4798">
        <w:rPr>
          <w:rFonts w:ascii="Sylfaen" w:hAnsi="Sylfaen"/>
          <w:sz w:val="24"/>
          <w:szCs w:val="24"/>
          <w:lang w:val="ro-RO"/>
        </w:rPr>
        <w:t xml:space="preserve"> </w:t>
      </w:r>
      <w:r w:rsidRPr="009D4798">
        <w:rPr>
          <w:rFonts w:ascii="Sylfaen" w:hAnsi="Sylfaen"/>
          <w:sz w:val="24"/>
          <w:szCs w:val="24"/>
          <w:lang w:val="hy-AM"/>
        </w:rPr>
        <w:t>սանհանգույցների</w:t>
      </w:r>
      <w:r w:rsidRPr="009D4798">
        <w:rPr>
          <w:rFonts w:ascii="Sylfaen" w:hAnsi="Sylfaen"/>
          <w:sz w:val="24"/>
          <w:szCs w:val="24"/>
          <w:lang w:val="ro-RO"/>
        </w:rPr>
        <w:t xml:space="preserve"> </w:t>
      </w:r>
      <w:r w:rsidRPr="009D4798">
        <w:rPr>
          <w:rFonts w:ascii="Sylfaen" w:hAnsi="Sylfaen"/>
          <w:sz w:val="24"/>
          <w:szCs w:val="24"/>
          <w:lang w:val="hy-AM"/>
        </w:rPr>
        <w:t>հիմնանորոգումը</w:t>
      </w:r>
      <w:r w:rsidR="00F5503C">
        <w:rPr>
          <w:rFonts w:ascii="Sylfaen" w:hAnsi="Sylfaen"/>
          <w:sz w:val="24"/>
          <w:szCs w:val="24"/>
          <w:lang w:val="hy-AM"/>
        </w:rPr>
        <w:t>։</w:t>
      </w:r>
      <w:r w:rsidRPr="009D4798">
        <w:rPr>
          <w:rFonts w:ascii="Sylfaen" w:hAnsi="Sylfaen"/>
          <w:sz w:val="24"/>
          <w:szCs w:val="24"/>
          <w:lang w:val="hy-AM"/>
        </w:rPr>
        <w:t>Վարդաշատ</w:t>
      </w:r>
      <w:r w:rsidRPr="009D4798">
        <w:rPr>
          <w:rFonts w:ascii="Sylfaen" w:hAnsi="Sylfaen"/>
          <w:sz w:val="24"/>
          <w:szCs w:val="24"/>
          <w:lang w:val="ro-RO"/>
        </w:rPr>
        <w:t xml:space="preserve"> </w:t>
      </w:r>
      <w:r w:rsidRPr="009D4798">
        <w:rPr>
          <w:rFonts w:ascii="Sylfaen" w:hAnsi="Sylfaen"/>
          <w:sz w:val="24"/>
          <w:szCs w:val="24"/>
          <w:lang w:val="hy-AM"/>
        </w:rPr>
        <w:t>բնակավայրի</w:t>
      </w:r>
      <w:r w:rsidRPr="009D4798">
        <w:rPr>
          <w:rFonts w:ascii="Sylfaen" w:hAnsi="Sylfaen"/>
          <w:sz w:val="24"/>
          <w:szCs w:val="24"/>
          <w:lang w:val="ro-RO"/>
        </w:rPr>
        <w:t xml:space="preserve"> </w:t>
      </w:r>
      <w:r w:rsidRPr="009D4798">
        <w:rPr>
          <w:rFonts w:ascii="Sylfaen" w:hAnsi="Sylfaen"/>
          <w:sz w:val="24"/>
          <w:szCs w:val="24"/>
          <w:lang w:val="hy-AM"/>
        </w:rPr>
        <w:t>կուլտուրայի</w:t>
      </w:r>
      <w:r w:rsidRPr="009D4798">
        <w:rPr>
          <w:rFonts w:ascii="Sylfaen" w:hAnsi="Sylfaen"/>
          <w:sz w:val="24"/>
          <w:szCs w:val="24"/>
          <w:lang w:val="ro-RO"/>
        </w:rPr>
        <w:t xml:space="preserve"> </w:t>
      </w:r>
      <w:r w:rsidRPr="009D4798">
        <w:rPr>
          <w:rFonts w:ascii="Sylfaen" w:hAnsi="Sylfaen"/>
          <w:sz w:val="24"/>
          <w:szCs w:val="24"/>
          <w:lang w:val="hy-AM"/>
        </w:rPr>
        <w:t>տունը</w:t>
      </w:r>
      <w:r w:rsidRPr="009D4798">
        <w:rPr>
          <w:rFonts w:ascii="Sylfaen" w:hAnsi="Sylfaen"/>
          <w:sz w:val="24"/>
          <w:szCs w:val="24"/>
          <w:lang w:val="ro-RO"/>
        </w:rPr>
        <w:t xml:space="preserve"> </w:t>
      </w:r>
      <w:r w:rsidRPr="009D4798">
        <w:rPr>
          <w:rFonts w:ascii="Sylfaen" w:hAnsi="Sylfaen"/>
          <w:sz w:val="24"/>
          <w:szCs w:val="24"/>
          <w:lang w:val="hy-AM"/>
        </w:rPr>
        <w:t>նույնպես</w:t>
      </w:r>
      <w:r w:rsidRPr="009D4798">
        <w:rPr>
          <w:rFonts w:ascii="Sylfaen" w:hAnsi="Sylfaen"/>
          <w:sz w:val="24"/>
          <w:szCs w:val="24"/>
          <w:lang w:val="ro-RO"/>
        </w:rPr>
        <w:t xml:space="preserve">  </w:t>
      </w:r>
      <w:r w:rsidRPr="009D4798">
        <w:rPr>
          <w:rFonts w:ascii="Sylfaen" w:hAnsi="Sylfaen"/>
          <w:sz w:val="24"/>
          <w:szCs w:val="24"/>
          <w:lang w:val="hy-AM"/>
        </w:rPr>
        <w:t>վերանորոգման</w:t>
      </w:r>
      <w:r w:rsidRPr="009D4798">
        <w:rPr>
          <w:rFonts w:ascii="Sylfaen" w:hAnsi="Sylfaen"/>
          <w:sz w:val="24"/>
          <w:szCs w:val="24"/>
          <w:lang w:val="ro-RO"/>
        </w:rPr>
        <w:t xml:space="preserve"> </w:t>
      </w:r>
      <w:r w:rsidRPr="009D4798">
        <w:rPr>
          <w:rFonts w:ascii="Sylfaen" w:hAnsi="Sylfaen"/>
          <w:sz w:val="24"/>
          <w:szCs w:val="24"/>
          <w:lang w:val="hy-AM"/>
        </w:rPr>
        <w:t>կարիք</w:t>
      </w:r>
      <w:r w:rsidRPr="009D4798">
        <w:rPr>
          <w:rFonts w:ascii="Sylfaen" w:hAnsi="Sylfaen"/>
          <w:sz w:val="24"/>
          <w:szCs w:val="24"/>
          <w:lang w:val="ro-RO"/>
        </w:rPr>
        <w:t xml:space="preserve"> </w:t>
      </w:r>
      <w:r w:rsidRPr="009D4798">
        <w:rPr>
          <w:rFonts w:ascii="Sylfaen" w:hAnsi="Sylfaen"/>
          <w:sz w:val="24"/>
          <w:szCs w:val="24"/>
          <w:lang w:val="hy-AM"/>
        </w:rPr>
        <w:t>ունի</w:t>
      </w:r>
      <w:r w:rsidR="00F5503C">
        <w:rPr>
          <w:rFonts w:ascii="Sylfaen" w:hAnsi="Sylfaen"/>
          <w:lang w:val="hy-AM"/>
        </w:rPr>
        <w:t>։</w:t>
      </w:r>
    </w:p>
    <w:p w:rsidR="00F5503C" w:rsidRPr="00F5503C" w:rsidRDefault="00F5503C" w:rsidP="00092A83">
      <w:pPr>
        <w:jc w:val="both"/>
        <w:rPr>
          <w:rFonts w:ascii="Sylfaen" w:hAnsi="Sylfaen"/>
          <w:lang w:val="hy-AM"/>
        </w:rPr>
      </w:pPr>
    </w:p>
    <w:p w:rsidR="003B50B9" w:rsidRPr="00953ECB" w:rsidRDefault="003B50B9" w:rsidP="009D4798">
      <w:pPr>
        <w:ind w:left="1276"/>
        <w:jc w:val="both"/>
        <w:rPr>
          <w:rFonts w:ascii="Sylfaen" w:hAnsi="Sylfaen" w:cs="Sylfaen"/>
          <w:b/>
          <w:sz w:val="26"/>
          <w:szCs w:val="28"/>
          <w:lang w:val="ro-RO"/>
        </w:rPr>
      </w:pPr>
      <w:r w:rsidRPr="00953ECB">
        <w:rPr>
          <w:rFonts w:ascii="Sylfaen" w:hAnsi="Sylfaen" w:cs="Sylfaen"/>
          <w:b/>
          <w:sz w:val="26"/>
          <w:szCs w:val="28"/>
          <w:lang w:val="ro-RO"/>
        </w:rPr>
        <w:t xml:space="preserve">                         </w:t>
      </w:r>
      <w:r w:rsidRPr="00D10890">
        <w:rPr>
          <w:rFonts w:ascii="Sylfaen" w:hAnsi="Sylfaen" w:cs="Sylfaen"/>
          <w:b/>
          <w:sz w:val="26"/>
          <w:szCs w:val="28"/>
          <w:lang w:val="hy-AM"/>
        </w:rPr>
        <w:t>1</w:t>
      </w:r>
      <w:r>
        <w:rPr>
          <w:rFonts w:ascii="Sylfaen" w:hAnsi="Sylfaen" w:cs="Sylfaen"/>
          <w:b/>
          <w:sz w:val="26"/>
          <w:szCs w:val="28"/>
          <w:lang w:val="ro-RO"/>
        </w:rPr>
        <w:t>.1</w:t>
      </w:r>
      <w:r w:rsidR="00BB33DE">
        <w:rPr>
          <w:rFonts w:ascii="Sylfaen" w:hAnsi="Sylfaen" w:cs="Sylfaen"/>
          <w:b/>
          <w:sz w:val="26"/>
          <w:szCs w:val="28"/>
          <w:lang w:val="hy-AM"/>
        </w:rPr>
        <w:t>4</w:t>
      </w:r>
      <w:r w:rsidRPr="00953ECB">
        <w:rPr>
          <w:rFonts w:ascii="Sylfaen" w:hAnsi="Sylfaen" w:cs="Sylfaen"/>
          <w:b/>
          <w:sz w:val="26"/>
          <w:szCs w:val="28"/>
          <w:lang w:val="ro-RO"/>
        </w:rPr>
        <w:t xml:space="preserve">  </w:t>
      </w:r>
      <w:r w:rsidRPr="009D4798">
        <w:rPr>
          <w:rFonts w:ascii="Sylfaen" w:hAnsi="Sylfaen" w:cs="Sylfaen"/>
          <w:b/>
          <w:sz w:val="26"/>
          <w:szCs w:val="28"/>
          <w:lang w:val="hy-AM"/>
        </w:rPr>
        <w:t>ԱՌԵՎՏՈՒՐ  ԵՎ   ԾԱՌԱՅՈՒԹՅՈՒՆՆԵՐ</w:t>
      </w:r>
    </w:p>
    <w:p w:rsidR="003B50B9" w:rsidRPr="008E7A75" w:rsidRDefault="008E7A75" w:rsidP="008E7A75">
      <w:pPr>
        <w:tabs>
          <w:tab w:val="left" w:pos="9639"/>
        </w:tabs>
        <w:ind w:right="821"/>
        <w:jc w:val="both"/>
        <w:rPr>
          <w:rFonts w:ascii="Sylfaen" w:hAnsi="Sylfaen"/>
          <w:sz w:val="24"/>
          <w:szCs w:val="24"/>
          <w:lang w:val="ro-RO"/>
        </w:rPr>
      </w:pPr>
      <w:r>
        <w:rPr>
          <w:rFonts w:ascii="Sylfaen" w:hAnsi="Sylfaen"/>
          <w:lang w:val="hy-AM"/>
        </w:rPr>
        <w:t xml:space="preserve">     </w:t>
      </w:r>
      <w:r w:rsidR="003B50B9" w:rsidRPr="009D4798">
        <w:rPr>
          <w:rFonts w:ascii="Sylfaen" w:hAnsi="Sylfaen"/>
          <w:sz w:val="24"/>
          <w:szCs w:val="24"/>
          <w:lang w:val="hy-AM"/>
        </w:rPr>
        <w:t xml:space="preserve">Զանգակատուն և Վարդաշատ </w:t>
      </w:r>
      <w:r w:rsidR="003B50B9" w:rsidRPr="009D4798">
        <w:rPr>
          <w:rFonts w:ascii="Sylfaen" w:hAnsi="Sylfaen" w:cs="Sylfaen"/>
          <w:sz w:val="24"/>
          <w:szCs w:val="24"/>
          <w:lang w:val="hy-AM"/>
        </w:rPr>
        <w:t xml:space="preserve"> </w:t>
      </w:r>
      <w:r w:rsidR="003B50B9" w:rsidRPr="006574BA">
        <w:rPr>
          <w:rFonts w:ascii="Sylfaen" w:hAnsi="Sylfaen"/>
          <w:sz w:val="24"/>
          <w:szCs w:val="24"/>
          <w:lang w:val="hy-AM"/>
        </w:rPr>
        <w:t>բ</w:t>
      </w:r>
      <w:r w:rsidR="003B50B9" w:rsidRPr="009D4798">
        <w:rPr>
          <w:rFonts w:ascii="Sylfaen" w:hAnsi="Sylfaen"/>
          <w:sz w:val="24"/>
          <w:szCs w:val="24"/>
          <w:lang w:val="hy-AM"/>
        </w:rPr>
        <w:t>նակավայ</w:t>
      </w:r>
      <w:r w:rsidR="003B50B9" w:rsidRPr="006574BA">
        <w:rPr>
          <w:rFonts w:ascii="Sylfaen" w:hAnsi="Sylfaen"/>
          <w:sz w:val="24"/>
          <w:szCs w:val="24"/>
          <w:lang w:val="hy-AM"/>
        </w:rPr>
        <w:t>րերում</w:t>
      </w:r>
      <w:r w:rsidR="003B50B9" w:rsidRPr="009D4798">
        <w:rPr>
          <w:rFonts w:ascii="Sylfaen" w:hAnsi="Sylfaen"/>
          <w:sz w:val="24"/>
          <w:szCs w:val="24"/>
          <w:lang w:val="ro-RO"/>
        </w:rPr>
        <w:t xml:space="preserve">  </w:t>
      </w:r>
      <w:r w:rsidR="003B50B9" w:rsidRPr="009D4798">
        <w:rPr>
          <w:rFonts w:ascii="Sylfaen" w:hAnsi="Sylfaen"/>
          <w:sz w:val="24"/>
          <w:szCs w:val="24"/>
          <w:lang w:val="hy-AM"/>
        </w:rPr>
        <w:t>գործում</w:t>
      </w:r>
      <w:r w:rsidR="003B50B9" w:rsidRPr="009D4798">
        <w:rPr>
          <w:rFonts w:ascii="Sylfaen" w:hAnsi="Sylfaen"/>
          <w:sz w:val="24"/>
          <w:szCs w:val="24"/>
          <w:lang w:val="ro-RO"/>
        </w:rPr>
        <w:t xml:space="preserve"> </w:t>
      </w:r>
      <w:r w:rsidR="003B50B9" w:rsidRPr="006574BA">
        <w:rPr>
          <w:rFonts w:ascii="Sylfaen" w:hAnsi="Sylfaen"/>
          <w:sz w:val="24"/>
          <w:szCs w:val="24"/>
          <w:lang w:val="hy-AM"/>
        </w:rPr>
        <w:t>են</w:t>
      </w:r>
      <w:r w:rsidR="003B50B9" w:rsidRPr="009D4798">
        <w:rPr>
          <w:rFonts w:ascii="Sylfaen" w:hAnsi="Sylfaen"/>
          <w:sz w:val="24"/>
          <w:szCs w:val="24"/>
          <w:lang w:val="ro-RO"/>
        </w:rPr>
        <w:t xml:space="preserve">  </w:t>
      </w:r>
      <w:r w:rsidR="003B50B9" w:rsidRPr="006574BA">
        <w:rPr>
          <w:rFonts w:ascii="Sylfaen" w:hAnsi="Sylfaen"/>
          <w:sz w:val="24"/>
          <w:szCs w:val="24"/>
          <w:lang w:val="hy-AM"/>
        </w:rPr>
        <w:t>առևտրի</w:t>
      </w:r>
      <w:r w:rsidR="003B50B9" w:rsidRPr="009D4798">
        <w:rPr>
          <w:rFonts w:ascii="Sylfaen" w:hAnsi="Sylfaen"/>
          <w:sz w:val="24"/>
          <w:szCs w:val="24"/>
          <w:lang w:val="ro-RO"/>
        </w:rPr>
        <w:t xml:space="preserve">  4 </w:t>
      </w:r>
      <w:r w:rsidR="003B50B9" w:rsidRPr="006574BA">
        <w:rPr>
          <w:rFonts w:ascii="Sylfaen" w:hAnsi="Sylfaen"/>
          <w:sz w:val="24"/>
          <w:szCs w:val="24"/>
          <w:lang w:val="hy-AM"/>
        </w:rPr>
        <w:t>օբյեկտ</w:t>
      </w:r>
      <w:r w:rsidR="003B50B9" w:rsidRPr="009D4798">
        <w:rPr>
          <w:rFonts w:ascii="Sylfaen" w:hAnsi="Sylfaen"/>
          <w:sz w:val="24"/>
          <w:szCs w:val="24"/>
          <w:lang w:val="ro-RO"/>
        </w:rPr>
        <w:t xml:space="preserve">, </w:t>
      </w:r>
      <w:r w:rsidR="003B50B9" w:rsidRPr="006574BA">
        <w:rPr>
          <w:rFonts w:ascii="Sylfaen" w:hAnsi="Sylfaen"/>
          <w:sz w:val="24"/>
          <w:szCs w:val="24"/>
          <w:lang w:val="hy-AM"/>
        </w:rPr>
        <w:t>զբաղվում</w:t>
      </w:r>
      <w:r w:rsidR="003B50B9" w:rsidRPr="009D4798">
        <w:rPr>
          <w:rFonts w:ascii="Sylfaen" w:hAnsi="Sylfaen"/>
          <w:sz w:val="24"/>
          <w:szCs w:val="24"/>
          <w:lang w:val="ro-RO"/>
        </w:rPr>
        <w:t xml:space="preserve"> </w:t>
      </w:r>
      <w:r w:rsidR="003B50B9" w:rsidRPr="006574BA">
        <w:rPr>
          <w:rFonts w:ascii="Sylfaen" w:hAnsi="Sylfaen"/>
          <w:sz w:val="24"/>
          <w:szCs w:val="24"/>
          <w:lang w:val="hy-AM"/>
        </w:rPr>
        <w:t>են</w:t>
      </w:r>
      <w:r w:rsidR="003B50B9" w:rsidRPr="009D4798">
        <w:rPr>
          <w:rFonts w:ascii="Sylfaen" w:hAnsi="Sylfaen"/>
          <w:sz w:val="24"/>
          <w:szCs w:val="24"/>
          <w:lang w:val="ro-RO"/>
        </w:rPr>
        <w:t xml:space="preserve"> </w:t>
      </w:r>
      <w:r w:rsidR="003B50B9" w:rsidRPr="006574BA">
        <w:rPr>
          <w:rFonts w:ascii="Sylfaen" w:hAnsi="Sylfaen"/>
          <w:sz w:val="24"/>
          <w:szCs w:val="24"/>
          <w:lang w:val="hy-AM"/>
        </w:rPr>
        <w:t>սնն</w:t>
      </w:r>
      <w:r w:rsidR="00A41E05">
        <w:rPr>
          <w:rFonts w:ascii="Sylfaen" w:hAnsi="Sylfaen"/>
          <w:sz w:val="24"/>
          <w:szCs w:val="24"/>
          <w:lang w:val="hy-AM"/>
        </w:rPr>
        <w:t>դ</w:t>
      </w:r>
      <w:r w:rsidR="003B50B9" w:rsidRPr="006574BA">
        <w:rPr>
          <w:rFonts w:ascii="Sylfaen" w:hAnsi="Sylfaen"/>
          <w:sz w:val="24"/>
          <w:szCs w:val="24"/>
          <w:lang w:val="hy-AM"/>
        </w:rPr>
        <w:t>ի</w:t>
      </w:r>
      <w:r w:rsidR="003B50B9" w:rsidRPr="009D4798">
        <w:rPr>
          <w:rFonts w:ascii="Sylfaen" w:hAnsi="Sylfaen"/>
          <w:sz w:val="24"/>
          <w:szCs w:val="24"/>
          <w:lang w:val="ro-RO"/>
        </w:rPr>
        <w:t xml:space="preserve">  </w:t>
      </w:r>
      <w:r w:rsidR="003B50B9" w:rsidRPr="006574BA">
        <w:rPr>
          <w:rFonts w:ascii="Sylfaen" w:hAnsi="Sylfaen"/>
          <w:sz w:val="24"/>
          <w:szCs w:val="24"/>
          <w:lang w:val="hy-AM"/>
        </w:rPr>
        <w:t>որոշ</w:t>
      </w:r>
      <w:r w:rsidR="003B50B9" w:rsidRPr="009D4798">
        <w:rPr>
          <w:rFonts w:ascii="Sylfaen" w:hAnsi="Sylfaen"/>
          <w:sz w:val="24"/>
          <w:szCs w:val="24"/>
          <w:lang w:val="ro-RO"/>
        </w:rPr>
        <w:t xml:space="preserve"> </w:t>
      </w:r>
      <w:r w:rsidR="003B50B9" w:rsidRPr="006574BA">
        <w:rPr>
          <w:rFonts w:ascii="Sylfaen" w:hAnsi="Sylfaen"/>
          <w:sz w:val="24"/>
          <w:szCs w:val="24"/>
          <w:lang w:val="hy-AM"/>
        </w:rPr>
        <w:t>տեսակների</w:t>
      </w:r>
      <w:r w:rsidR="003B50B9" w:rsidRPr="009D4798">
        <w:rPr>
          <w:rFonts w:ascii="Sylfaen" w:hAnsi="Sylfaen"/>
          <w:sz w:val="24"/>
          <w:szCs w:val="24"/>
          <w:lang w:val="ro-RO"/>
        </w:rPr>
        <w:t xml:space="preserve">, </w:t>
      </w:r>
      <w:r w:rsidR="003B50B9" w:rsidRPr="006574BA">
        <w:rPr>
          <w:rFonts w:ascii="Sylfaen" w:hAnsi="Sylfaen"/>
          <w:sz w:val="24"/>
          <w:szCs w:val="24"/>
          <w:lang w:val="hy-AM"/>
        </w:rPr>
        <w:t>ծխախոտի</w:t>
      </w:r>
      <w:r w:rsidR="003B50B9" w:rsidRPr="009D4798">
        <w:rPr>
          <w:rFonts w:ascii="Sylfaen" w:hAnsi="Sylfaen"/>
          <w:sz w:val="24"/>
          <w:szCs w:val="24"/>
          <w:lang w:val="ro-RO"/>
        </w:rPr>
        <w:t xml:space="preserve">, </w:t>
      </w:r>
      <w:r w:rsidR="003B50B9" w:rsidRPr="006574BA">
        <w:rPr>
          <w:rFonts w:ascii="Sylfaen" w:hAnsi="Sylfaen"/>
          <w:sz w:val="24"/>
          <w:szCs w:val="24"/>
          <w:lang w:val="hy-AM"/>
        </w:rPr>
        <w:t>ալկոհոլային</w:t>
      </w:r>
      <w:r w:rsidR="003B50B9" w:rsidRPr="009D4798">
        <w:rPr>
          <w:rFonts w:ascii="Sylfaen" w:hAnsi="Sylfaen"/>
          <w:sz w:val="24"/>
          <w:szCs w:val="24"/>
          <w:lang w:val="ro-RO"/>
        </w:rPr>
        <w:t xml:space="preserve">  </w:t>
      </w:r>
      <w:r w:rsidR="003B50B9" w:rsidRPr="006574BA">
        <w:rPr>
          <w:rFonts w:ascii="Sylfaen" w:hAnsi="Sylfaen"/>
          <w:sz w:val="24"/>
          <w:szCs w:val="24"/>
          <w:lang w:val="hy-AM"/>
        </w:rPr>
        <w:t>խմիչքների</w:t>
      </w:r>
      <w:r w:rsidR="003B50B9" w:rsidRPr="009D4798">
        <w:rPr>
          <w:rFonts w:ascii="Sylfaen" w:hAnsi="Sylfaen"/>
          <w:sz w:val="24"/>
          <w:szCs w:val="24"/>
          <w:lang w:val="ro-RO"/>
        </w:rPr>
        <w:t xml:space="preserve"> </w:t>
      </w:r>
      <w:r w:rsidR="003B50B9" w:rsidRPr="006574BA">
        <w:rPr>
          <w:rFonts w:ascii="Sylfaen" w:hAnsi="Sylfaen"/>
          <w:sz w:val="24"/>
          <w:szCs w:val="24"/>
          <w:lang w:val="hy-AM"/>
        </w:rPr>
        <w:t>և</w:t>
      </w:r>
      <w:r w:rsidR="003B50B9" w:rsidRPr="009D4798">
        <w:rPr>
          <w:rFonts w:ascii="Sylfaen" w:hAnsi="Sylfaen"/>
          <w:sz w:val="24"/>
          <w:szCs w:val="24"/>
          <w:lang w:val="ro-RO"/>
        </w:rPr>
        <w:t xml:space="preserve"> </w:t>
      </w:r>
      <w:r w:rsidR="003B50B9" w:rsidRPr="006574BA">
        <w:rPr>
          <w:rFonts w:ascii="Sylfaen" w:hAnsi="Sylfaen"/>
          <w:sz w:val="24"/>
          <w:szCs w:val="24"/>
          <w:lang w:val="hy-AM"/>
        </w:rPr>
        <w:t>այլ</w:t>
      </w:r>
      <w:r w:rsidR="003B50B9" w:rsidRPr="009D4798">
        <w:rPr>
          <w:rFonts w:ascii="Sylfaen" w:hAnsi="Sylfaen"/>
          <w:sz w:val="24"/>
          <w:szCs w:val="24"/>
          <w:lang w:val="ro-RO"/>
        </w:rPr>
        <w:t xml:space="preserve"> </w:t>
      </w:r>
      <w:r w:rsidR="003B50B9" w:rsidRPr="006574BA">
        <w:rPr>
          <w:rFonts w:ascii="Sylfaen" w:hAnsi="Sylfaen"/>
          <w:sz w:val="24"/>
          <w:szCs w:val="24"/>
          <w:lang w:val="hy-AM"/>
        </w:rPr>
        <w:t>ապրանքների</w:t>
      </w:r>
      <w:r w:rsidR="003B50B9" w:rsidRPr="009D4798">
        <w:rPr>
          <w:rFonts w:ascii="Sylfaen" w:hAnsi="Sylfaen"/>
          <w:sz w:val="24"/>
          <w:szCs w:val="24"/>
          <w:lang w:val="ro-RO"/>
        </w:rPr>
        <w:t xml:space="preserve">  </w:t>
      </w:r>
      <w:r w:rsidR="003B50B9" w:rsidRPr="006574BA">
        <w:rPr>
          <w:rFonts w:ascii="Sylfaen" w:hAnsi="Sylfaen"/>
          <w:sz w:val="24"/>
          <w:szCs w:val="24"/>
          <w:lang w:val="hy-AM"/>
        </w:rPr>
        <w:t>վաճառքով</w:t>
      </w:r>
      <w:r w:rsidR="003B50B9" w:rsidRPr="009D4798">
        <w:rPr>
          <w:rFonts w:ascii="Sylfaen" w:hAnsi="Sylfaen"/>
          <w:sz w:val="24"/>
          <w:szCs w:val="24"/>
          <w:lang w:val="ro-RO"/>
        </w:rPr>
        <w:t xml:space="preserve">, </w:t>
      </w:r>
      <w:r w:rsidR="003B50B9" w:rsidRPr="006574BA">
        <w:rPr>
          <w:rFonts w:ascii="Sylfaen" w:hAnsi="Sylfaen"/>
          <w:sz w:val="24"/>
          <w:szCs w:val="24"/>
          <w:lang w:val="hy-AM"/>
        </w:rPr>
        <w:t>նրանք</w:t>
      </w:r>
      <w:r w:rsidR="003B50B9" w:rsidRPr="009D4798">
        <w:rPr>
          <w:rFonts w:ascii="Sylfaen" w:hAnsi="Sylfaen"/>
          <w:sz w:val="24"/>
          <w:szCs w:val="24"/>
          <w:lang w:val="ro-RO"/>
        </w:rPr>
        <w:t xml:space="preserve"> </w:t>
      </w:r>
      <w:r w:rsidR="003B50B9" w:rsidRPr="006574BA">
        <w:rPr>
          <w:rFonts w:ascii="Sylfaen" w:hAnsi="Sylfaen"/>
          <w:sz w:val="24"/>
          <w:szCs w:val="24"/>
          <w:lang w:val="hy-AM"/>
        </w:rPr>
        <w:t>բոլորն</w:t>
      </w:r>
      <w:r w:rsidR="003B50B9" w:rsidRPr="009D4798">
        <w:rPr>
          <w:rFonts w:ascii="Sylfaen" w:hAnsi="Sylfaen"/>
          <w:sz w:val="24"/>
          <w:szCs w:val="24"/>
          <w:lang w:val="ro-RO"/>
        </w:rPr>
        <w:t xml:space="preserve"> </w:t>
      </w:r>
      <w:r w:rsidR="003B50B9" w:rsidRPr="006574BA">
        <w:rPr>
          <w:rFonts w:ascii="Sylfaen" w:hAnsi="Sylfaen"/>
          <w:sz w:val="24"/>
          <w:szCs w:val="24"/>
          <w:lang w:val="hy-AM"/>
        </w:rPr>
        <w:t>էլ</w:t>
      </w:r>
      <w:r w:rsidR="003B50B9" w:rsidRPr="009D4798">
        <w:rPr>
          <w:rFonts w:ascii="Sylfaen" w:hAnsi="Sylfaen"/>
          <w:sz w:val="24"/>
          <w:szCs w:val="24"/>
          <w:lang w:val="ro-RO"/>
        </w:rPr>
        <w:t xml:space="preserve"> </w:t>
      </w:r>
      <w:r w:rsidR="003B50B9" w:rsidRPr="006574BA">
        <w:rPr>
          <w:rFonts w:ascii="Sylfaen" w:hAnsi="Sylfaen"/>
          <w:sz w:val="24"/>
          <w:szCs w:val="24"/>
          <w:lang w:val="hy-AM"/>
        </w:rPr>
        <w:t>հաշվառված</w:t>
      </w:r>
      <w:r w:rsidR="003B50B9" w:rsidRPr="009D4798">
        <w:rPr>
          <w:rFonts w:ascii="Sylfaen" w:hAnsi="Sylfaen"/>
          <w:sz w:val="24"/>
          <w:szCs w:val="24"/>
          <w:lang w:val="ro-RO"/>
        </w:rPr>
        <w:t xml:space="preserve"> </w:t>
      </w:r>
      <w:r w:rsidR="003B50B9" w:rsidRPr="006574BA">
        <w:rPr>
          <w:rFonts w:ascii="Sylfaen" w:hAnsi="Sylfaen"/>
          <w:sz w:val="24"/>
          <w:szCs w:val="24"/>
          <w:lang w:val="hy-AM"/>
        </w:rPr>
        <w:t>են</w:t>
      </w:r>
      <w:r w:rsidR="003B50B9" w:rsidRPr="009D4798">
        <w:rPr>
          <w:rFonts w:ascii="Sylfaen" w:hAnsi="Sylfaen"/>
          <w:sz w:val="24"/>
          <w:szCs w:val="24"/>
          <w:lang w:val="ro-RO"/>
        </w:rPr>
        <w:t xml:space="preserve">  </w:t>
      </w:r>
      <w:r w:rsidR="003B50B9" w:rsidRPr="006574BA">
        <w:rPr>
          <w:rFonts w:ascii="Sylfaen" w:hAnsi="Sylfaen"/>
          <w:sz w:val="24"/>
          <w:szCs w:val="24"/>
          <w:lang w:val="hy-AM"/>
        </w:rPr>
        <w:t>պետական</w:t>
      </w:r>
      <w:r w:rsidR="003B50B9" w:rsidRPr="009D4798">
        <w:rPr>
          <w:rFonts w:ascii="Sylfaen" w:hAnsi="Sylfaen"/>
          <w:sz w:val="24"/>
          <w:szCs w:val="24"/>
          <w:lang w:val="ro-RO"/>
        </w:rPr>
        <w:t xml:space="preserve">  </w:t>
      </w:r>
      <w:r w:rsidR="003B50B9" w:rsidRPr="006574BA">
        <w:rPr>
          <w:rFonts w:ascii="Sylfaen" w:hAnsi="Sylfaen"/>
          <w:sz w:val="24"/>
          <w:szCs w:val="24"/>
          <w:lang w:val="hy-AM"/>
        </w:rPr>
        <w:t>հարկային</w:t>
      </w:r>
      <w:r w:rsidR="003B50B9" w:rsidRPr="009D4798">
        <w:rPr>
          <w:rFonts w:ascii="Sylfaen" w:hAnsi="Sylfaen"/>
          <w:sz w:val="24"/>
          <w:szCs w:val="24"/>
          <w:lang w:val="ro-RO"/>
        </w:rPr>
        <w:t xml:space="preserve"> </w:t>
      </w:r>
      <w:r w:rsidR="003B50B9" w:rsidRPr="006574BA">
        <w:rPr>
          <w:rFonts w:ascii="Sylfaen" w:hAnsi="Sylfaen"/>
          <w:sz w:val="24"/>
          <w:szCs w:val="24"/>
          <w:lang w:val="hy-AM"/>
        </w:rPr>
        <w:t>մարմնում</w:t>
      </w:r>
      <w:r w:rsidR="003B50B9" w:rsidRPr="009D4798">
        <w:rPr>
          <w:rFonts w:ascii="Sylfaen" w:hAnsi="Sylfaen"/>
          <w:sz w:val="24"/>
          <w:szCs w:val="24"/>
          <w:lang w:val="ro-RO"/>
        </w:rPr>
        <w:t xml:space="preserve">, </w:t>
      </w:r>
      <w:r w:rsidR="003B50B9" w:rsidRPr="009D4798">
        <w:rPr>
          <w:rFonts w:ascii="Sylfaen" w:hAnsi="Sylfaen"/>
          <w:sz w:val="24"/>
          <w:szCs w:val="24"/>
          <w:lang w:val="hy-AM"/>
        </w:rPr>
        <w:t>ինչպես</w:t>
      </w:r>
      <w:r w:rsidR="003B50B9" w:rsidRPr="009D4798">
        <w:rPr>
          <w:rFonts w:ascii="Sylfaen" w:hAnsi="Sylfaen"/>
          <w:sz w:val="24"/>
          <w:szCs w:val="24"/>
          <w:lang w:val="ro-RO"/>
        </w:rPr>
        <w:t xml:space="preserve"> </w:t>
      </w:r>
      <w:r w:rsidR="003B50B9" w:rsidRPr="009D4798">
        <w:rPr>
          <w:rFonts w:ascii="Sylfaen" w:hAnsi="Sylfaen"/>
          <w:sz w:val="24"/>
          <w:szCs w:val="24"/>
          <w:lang w:val="hy-AM"/>
        </w:rPr>
        <w:t>նաև</w:t>
      </w:r>
      <w:r w:rsidR="003B50B9" w:rsidRPr="009D4798">
        <w:rPr>
          <w:rFonts w:ascii="Sylfaen" w:hAnsi="Sylfaen"/>
          <w:sz w:val="24"/>
          <w:szCs w:val="24"/>
          <w:lang w:val="ro-RO"/>
        </w:rPr>
        <w:t xml:space="preserve"> </w:t>
      </w:r>
      <w:r w:rsidR="003B50B9" w:rsidRPr="009D4798">
        <w:rPr>
          <w:rFonts w:ascii="Sylfaen" w:hAnsi="Sylfaen"/>
          <w:sz w:val="24"/>
          <w:szCs w:val="24"/>
          <w:lang w:val="hy-AM"/>
        </w:rPr>
        <w:t>եռամսյա</w:t>
      </w:r>
      <w:r w:rsidR="003B50B9" w:rsidRPr="009D4798">
        <w:rPr>
          <w:rFonts w:ascii="Sylfaen" w:hAnsi="Sylfaen"/>
          <w:sz w:val="24"/>
          <w:szCs w:val="24"/>
          <w:lang w:val="ro-RO"/>
        </w:rPr>
        <w:t xml:space="preserve"> </w:t>
      </w:r>
      <w:r w:rsidR="003B50B9" w:rsidRPr="009D4798">
        <w:rPr>
          <w:rFonts w:ascii="Sylfaen" w:hAnsi="Sylfaen"/>
          <w:sz w:val="24"/>
          <w:szCs w:val="24"/>
          <w:lang w:val="hy-AM"/>
        </w:rPr>
        <w:t>կտրվածքով</w:t>
      </w:r>
      <w:r w:rsidR="003B50B9" w:rsidRPr="009D4798">
        <w:rPr>
          <w:rFonts w:ascii="Sylfaen" w:hAnsi="Sylfaen"/>
          <w:sz w:val="24"/>
          <w:szCs w:val="24"/>
          <w:lang w:val="ro-RO"/>
        </w:rPr>
        <w:t xml:space="preserve"> </w:t>
      </w:r>
      <w:r w:rsidR="003B50B9" w:rsidRPr="009D4798">
        <w:rPr>
          <w:rFonts w:ascii="Sylfaen" w:hAnsi="Sylfaen"/>
          <w:sz w:val="24"/>
          <w:szCs w:val="24"/>
          <w:lang w:val="hy-AM"/>
        </w:rPr>
        <w:t>վճարում</w:t>
      </w:r>
      <w:r w:rsidR="003B50B9" w:rsidRPr="009D4798">
        <w:rPr>
          <w:rFonts w:ascii="Sylfaen" w:hAnsi="Sylfaen"/>
          <w:sz w:val="24"/>
          <w:szCs w:val="24"/>
          <w:lang w:val="ro-RO"/>
        </w:rPr>
        <w:t xml:space="preserve"> </w:t>
      </w:r>
      <w:r w:rsidR="003B50B9" w:rsidRPr="006574BA">
        <w:rPr>
          <w:rFonts w:ascii="Sylfaen" w:hAnsi="Sylfaen"/>
          <w:sz w:val="24"/>
          <w:szCs w:val="24"/>
          <w:lang w:val="hy-AM"/>
        </w:rPr>
        <w:t>է</w:t>
      </w:r>
      <w:r w:rsidR="003B50B9" w:rsidRPr="009D4798">
        <w:rPr>
          <w:rFonts w:ascii="Sylfaen" w:hAnsi="Sylfaen"/>
          <w:sz w:val="24"/>
          <w:szCs w:val="24"/>
          <w:lang w:val="ro-RO"/>
        </w:rPr>
        <w:t xml:space="preserve"> </w:t>
      </w:r>
      <w:r w:rsidR="003B50B9" w:rsidRPr="009D4798">
        <w:rPr>
          <w:rFonts w:ascii="Sylfaen" w:hAnsi="Sylfaen"/>
          <w:sz w:val="24"/>
          <w:szCs w:val="24"/>
          <w:lang w:val="hy-AM"/>
        </w:rPr>
        <w:t>համապատասխան</w:t>
      </w:r>
      <w:r w:rsidR="003B50B9" w:rsidRPr="009D4798">
        <w:rPr>
          <w:rFonts w:ascii="Sylfaen" w:hAnsi="Sylfaen"/>
          <w:sz w:val="24"/>
          <w:szCs w:val="24"/>
          <w:lang w:val="ro-RO"/>
        </w:rPr>
        <w:t xml:space="preserve"> </w:t>
      </w:r>
      <w:r w:rsidR="003B50B9" w:rsidRPr="009D4798">
        <w:rPr>
          <w:rFonts w:ascii="Sylfaen" w:hAnsi="Sylfaen"/>
          <w:sz w:val="24"/>
          <w:szCs w:val="24"/>
          <w:lang w:val="hy-AM"/>
        </w:rPr>
        <w:t>տեղական</w:t>
      </w:r>
      <w:r w:rsidR="003B50B9" w:rsidRPr="009D4798">
        <w:rPr>
          <w:rFonts w:ascii="Sylfaen" w:hAnsi="Sylfaen"/>
          <w:sz w:val="24"/>
          <w:szCs w:val="24"/>
          <w:lang w:val="ro-RO"/>
        </w:rPr>
        <w:t xml:space="preserve"> </w:t>
      </w:r>
      <w:r w:rsidR="003B50B9" w:rsidRPr="009D4798">
        <w:rPr>
          <w:rFonts w:ascii="Sylfaen" w:hAnsi="Sylfaen"/>
          <w:sz w:val="24"/>
          <w:szCs w:val="24"/>
          <w:lang w:val="hy-AM"/>
        </w:rPr>
        <w:t>տուրք</w:t>
      </w:r>
      <w:r w:rsidR="003B50B9" w:rsidRPr="006574BA">
        <w:rPr>
          <w:rFonts w:ascii="Sylfaen" w:hAnsi="Sylfaen"/>
          <w:sz w:val="24"/>
          <w:szCs w:val="24"/>
          <w:lang w:val="hy-AM"/>
        </w:rPr>
        <w:t>եր</w:t>
      </w:r>
      <w:r w:rsidR="003B50B9" w:rsidRPr="009D4798">
        <w:rPr>
          <w:rFonts w:ascii="Sylfaen" w:hAnsi="Sylfaen"/>
          <w:sz w:val="24"/>
          <w:szCs w:val="24"/>
          <w:lang w:val="ro-RO"/>
        </w:rPr>
        <w:t xml:space="preserve">`  </w:t>
      </w:r>
      <w:r w:rsidR="003B50B9" w:rsidRPr="009D4798">
        <w:rPr>
          <w:rFonts w:ascii="Sylfaen" w:hAnsi="Sylfaen"/>
          <w:sz w:val="24"/>
          <w:szCs w:val="24"/>
          <w:lang w:val="hy-AM"/>
        </w:rPr>
        <w:t>գործունեության</w:t>
      </w:r>
      <w:r w:rsidR="003B50B9" w:rsidRPr="009D4798">
        <w:rPr>
          <w:rFonts w:ascii="Sylfaen" w:hAnsi="Sylfaen"/>
          <w:sz w:val="24"/>
          <w:szCs w:val="24"/>
          <w:lang w:val="ro-RO"/>
        </w:rPr>
        <w:t xml:space="preserve"> </w:t>
      </w:r>
      <w:r w:rsidR="003B50B9" w:rsidRPr="009D4798">
        <w:rPr>
          <w:rFonts w:ascii="Sylfaen" w:hAnsi="Sylfaen"/>
          <w:sz w:val="24"/>
          <w:szCs w:val="24"/>
          <w:lang w:val="hy-AM"/>
        </w:rPr>
        <w:t>թույլտվության</w:t>
      </w:r>
      <w:r w:rsidR="003B50B9" w:rsidRPr="009D4798">
        <w:rPr>
          <w:rFonts w:ascii="Sylfaen" w:hAnsi="Sylfaen"/>
          <w:sz w:val="24"/>
          <w:szCs w:val="24"/>
          <w:lang w:val="ro-RO"/>
        </w:rPr>
        <w:t xml:space="preserve"> </w:t>
      </w:r>
      <w:r w:rsidR="003B50B9" w:rsidRPr="009D4798">
        <w:rPr>
          <w:rFonts w:ascii="Sylfaen" w:hAnsi="Sylfaen"/>
          <w:sz w:val="24"/>
          <w:szCs w:val="24"/>
          <w:lang w:val="hy-AM"/>
        </w:rPr>
        <w:t>համար</w:t>
      </w:r>
      <w:r w:rsidR="003B50B9" w:rsidRPr="009D4798">
        <w:rPr>
          <w:rFonts w:ascii="Sylfaen" w:hAnsi="Sylfaen"/>
          <w:sz w:val="24"/>
          <w:szCs w:val="24"/>
          <w:lang w:val="ro-RO"/>
        </w:rPr>
        <w:t xml:space="preserve">: </w:t>
      </w:r>
    </w:p>
    <w:p w:rsidR="003B50B9" w:rsidRPr="00A41E05" w:rsidRDefault="003B50B9" w:rsidP="00A41E05">
      <w:pPr>
        <w:tabs>
          <w:tab w:val="left" w:pos="4155"/>
        </w:tabs>
        <w:jc w:val="both"/>
        <w:rPr>
          <w:rFonts w:ascii="Sylfaen" w:hAnsi="Sylfaen"/>
          <w:b/>
          <w:sz w:val="24"/>
          <w:szCs w:val="24"/>
          <w:lang w:val="ro-RO"/>
        </w:rPr>
      </w:pPr>
      <w:r w:rsidRPr="002E07B4">
        <w:rPr>
          <w:lang w:val="ro-RO"/>
        </w:rPr>
        <w:t xml:space="preserve">                                                    </w:t>
      </w:r>
      <w:r w:rsidRPr="00A41E05">
        <w:rPr>
          <w:rFonts w:ascii="Sylfaen" w:hAnsi="Sylfaen"/>
          <w:b/>
          <w:sz w:val="24"/>
          <w:szCs w:val="24"/>
          <w:lang w:val="ro-RO"/>
        </w:rPr>
        <w:t>1.1</w:t>
      </w:r>
      <w:r w:rsidR="00BB33DE">
        <w:rPr>
          <w:rFonts w:ascii="Sylfaen" w:hAnsi="Sylfaen"/>
          <w:b/>
          <w:sz w:val="24"/>
          <w:szCs w:val="24"/>
          <w:lang w:val="hy-AM"/>
        </w:rPr>
        <w:t>5</w:t>
      </w:r>
      <w:r w:rsidRPr="00A41E05">
        <w:rPr>
          <w:rFonts w:ascii="Sylfaen" w:hAnsi="Sylfaen"/>
          <w:b/>
          <w:sz w:val="24"/>
          <w:szCs w:val="24"/>
          <w:lang w:val="ro-RO"/>
        </w:rPr>
        <w:t xml:space="preserve">   </w:t>
      </w:r>
      <w:r w:rsidRPr="00A41E05">
        <w:rPr>
          <w:rFonts w:ascii="Sylfaen" w:hAnsi="Sylfaen" w:cs="Sylfaen"/>
          <w:b/>
          <w:sz w:val="24"/>
          <w:szCs w:val="24"/>
        </w:rPr>
        <w:t>ԲՆԱԿԱՎԱՅՐԵՐԻ</w:t>
      </w:r>
      <w:r w:rsidRPr="00A41E05">
        <w:rPr>
          <w:rFonts w:ascii="Sylfaen" w:hAnsi="Sylfaen" w:cs="Sylfaen"/>
          <w:b/>
          <w:sz w:val="24"/>
          <w:szCs w:val="24"/>
          <w:lang w:val="ro-RO"/>
        </w:rPr>
        <w:t xml:space="preserve">   </w:t>
      </w:r>
      <w:r w:rsidRPr="00A41E05">
        <w:rPr>
          <w:rFonts w:ascii="Sylfaen" w:hAnsi="Sylfaen" w:cs="Sylfaen"/>
          <w:b/>
          <w:sz w:val="24"/>
          <w:szCs w:val="24"/>
        </w:rPr>
        <w:t>ՈՒԺԵՂ</w:t>
      </w:r>
      <w:r w:rsidRPr="00A41E05">
        <w:rPr>
          <w:rFonts w:ascii="Sylfaen" w:hAnsi="Sylfaen" w:cs="Sylfaen"/>
          <w:b/>
          <w:sz w:val="24"/>
          <w:szCs w:val="24"/>
          <w:lang w:val="ro-RO"/>
        </w:rPr>
        <w:t xml:space="preserve"> </w:t>
      </w:r>
      <w:r w:rsidRPr="00A41E05">
        <w:rPr>
          <w:rFonts w:ascii="Sylfaen" w:hAnsi="Sylfaen" w:cs="Sylfaen"/>
          <w:b/>
          <w:sz w:val="24"/>
          <w:szCs w:val="24"/>
        </w:rPr>
        <w:t>ԿՈՂՄԵՐԸ</w:t>
      </w:r>
    </w:p>
    <w:p w:rsidR="003B50B9" w:rsidRPr="008E7A75" w:rsidRDefault="00A41E05" w:rsidP="006635B6">
      <w:pPr>
        <w:pStyle w:val="5"/>
        <w:ind w:left="567" w:firstLine="567"/>
        <w:jc w:val="both"/>
        <w:rPr>
          <w:rFonts w:ascii="Sylfaen" w:hAnsi="Sylfaen"/>
          <w:spacing w:val="-11"/>
          <w:sz w:val="24"/>
          <w:szCs w:val="24"/>
          <w:lang w:val="ro-RO"/>
        </w:rPr>
      </w:pPr>
      <w:r>
        <w:rPr>
          <w:rFonts w:ascii="Sylfaen" w:hAnsi="Sylfaen"/>
          <w:sz w:val="24"/>
          <w:szCs w:val="24"/>
          <w:lang w:val="hy-AM"/>
        </w:rPr>
        <w:t>*</w:t>
      </w:r>
      <w:r w:rsidR="003B50B9" w:rsidRPr="008E7A75">
        <w:rPr>
          <w:rFonts w:ascii="Sylfaen" w:hAnsi="Sylfaen"/>
          <w:sz w:val="24"/>
          <w:szCs w:val="24"/>
          <w:lang w:val="hy-AM"/>
        </w:rPr>
        <w:t>Բնակավայ</w:t>
      </w:r>
      <w:r w:rsidR="003B50B9" w:rsidRPr="008E7A75">
        <w:rPr>
          <w:rFonts w:ascii="Sylfaen" w:hAnsi="Sylfaen"/>
          <w:sz w:val="24"/>
          <w:szCs w:val="24"/>
        </w:rPr>
        <w:t>ր</w:t>
      </w:r>
      <w:r w:rsidR="003B50B9" w:rsidRPr="008E7A75">
        <w:rPr>
          <w:rFonts w:ascii="Sylfaen" w:hAnsi="Sylfaen"/>
          <w:sz w:val="24"/>
          <w:szCs w:val="24"/>
          <w:lang w:val="ru-RU"/>
        </w:rPr>
        <w:t>եր</w:t>
      </w:r>
      <w:r w:rsidR="003B50B9" w:rsidRPr="008E7A75">
        <w:rPr>
          <w:rStyle w:val="af2"/>
          <w:rFonts w:ascii="Sylfaen" w:hAnsi="Sylfaen" w:cs="Sylfaen"/>
          <w:b w:val="0"/>
          <w:i w:val="0"/>
          <w:szCs w:val="24"/>
          <w:u w:val="none"/>
          <w:lang w:val="ru-RU"/>
        </w:rPr>
        <w:t>ն</w:t>
      </w:r>
      <w:r w:rsidR="003B50B9" w:rsidRPr="008E7A75">
        <w:rPr>
          <w:rStyle w:val="af2"/>
          <w:rFonts w:ascii="Sylfaen" w:hAnsi="Sylfaen"/>
          <w:b w:val="0"/>
          <w:szCs w:val="24"/>
          <w:u w:val="none"/>
          <w:lang w:val="ro-RO"/>
        </w:rPr>
        <w:t xml:space="preserve">  </w:t>
      </w:r>
      <w:r w:rsidR="003B50B9" w:rsidRPr="008E7A75">
        <w:rPr>
          <w:rStyle w:val="af2"/>
          <w:rFonts w:ascii="Sylfaen" w:hAnsi="Sylfaen" w:cs="Sylfaen"/>
          <w:b w:val="0"/>
          <w:i w:val="0"/>
          <w:szCs w:val="24"/>
          <w:u w:val="none"/>
        </w:rPr>
        <w:t>ուն</w:t>
      </w:r>
      <w:r w:rsidR="003B50B9" w:rsidRPr="008E7A75">
        <w:rPr>
          <w:rStyle w:val="af2"/>
          <w:rFonts w:ascii="Sylfaen" w:hAnsi="Sylfaen" w:cs="Sylfaen"/>
          <w:b w:val="0"/>
          <w:i w:val="0"/>
          <w:szCs w:val="24"/>
          <w:u w:val="none"/>
          <w:lang w:val="ru-RU"/>
        </w:rPr>
        <w:t>են</w:t>
      </w:r>
      <w:r w:rsidR="003B50B9" w:rsidRPr="008E7A75">
        <w:rPr>
          <w:rStyle w:val="af2"/>
          <w:rFonts w:ascii="Sylfaen" w:hAnsi="Sylfaen"/>
          <w:b w:val="0"/>
          <w:i w:val="0"/>
          <w:szCs w:val="24"/>
          <w:u w:val="none"/>
          <w:lang w:val="ro-RO"/>
        </w:rPr>
        <w:t xml:space="preserve">   </w:t>
      </w:r>
      <w:r w:rsidR="003B50B9" w:rsidRPr="008E7A75">
        <w:rPr>
          <w:rStyle w:val="af2"/>
          <w:rFonts w:ascii="Sylfaen" w:hAnsi="Sylfaen"/>
          <w:b w:val="0"/>
          <w:i w:val="0"/>
          <w:szCs w:val="24"/>
          <w:u w:val="none"/>
          <w:lang w:val="ru-RU"/>
        </w:rPr>
        <w:t>բուհ</w:t>
      </w:r>
      <w:r w:rsidR="003B50B9" w:rsidRPr="008E7A75">
        <w:rPr>
          <w:rStyle w:val="af2"/>
          <w:rFonts w:ascii="Sylfaen" w:hAnsi="Sylfaen"/>
          <w:b w:val="0"/>
          <w:i w:val="0"/>
          <w:szCs w:val="24"/>
          <w:u w:val="none"/>
          <w:lang w:val="ro-RO"/>
        </w:rPr>
        <w:t>-</w:t>
      </w:r>
      <w:r w:rsidR="003B50B9" w:rsidRPr="008E7A75">
        <w:rPr>
          <w:rStyle w:val="af2"/>
          <w:rFonts w:ascii="Sylfaen" w:hAnsi="Sylfaen"/>
          <w:b w:val="0"/>
          <w:i w:val="0"/>
          <w:szCs w:val="24"/>
          <w:u w:val="none"/>
          <w:lang w:val="ru-RU"/>
        </w:rPr>
        <w:t>ի</w:t>
      </w:r>
      <w:r w:rsidR="003B50B9" w:rsidRPr="008E7A75">
        <w:rPr>
          <w:rStyle w:val="af2"/>
          <w:rFonts w:ascii="Sylfaen" w:hAnsi="Sylfaen"/>
          <w:b w:val="0"/>
          <w:i w:val="0"/>
          <w:szCs w:val="24"/>
          <w:u w:val="none"/>
          <w:lang w:val="ro-RO"/>
        </w:rPr>
        <w:t xml:space="preserve"> 100-</w:t>
      </w:r>
      <w:r w:rsidR="003B50B9" w:rsidRPr="008E7A75">
        <w:rPr>
          <w:rStyle w:val="af2"/>
          <w:rFonts w:ascii="Sylfaen" w:hAnsi="Sylfaen"/>
          <w:b w:val="0"/>
          <w:i w:val="0"/>
          <w:szCs w:val="24"/>
          <w:u w:val="none"/>
          <w:lang w:val="ru-RU"/>
        </w:rPr>
        <w:t>ից</w:t>
      </w:r>
      <w:r w:rsidR="003B50B9" w:rsidRPr="008E7A75">
        <w:rPr>
          <w:rStyle w:val="af2"/>
          <w:rFonts w:ascii="Sylfaen" w:hAnsi="Sylfaen"/>
          <w:b w:val="0"/>
          <w:i w:val="0"/>
          <w:szCs w:val="24"/>
          <w:u w:val="none"/>
          <w:lang w:val="ro-RO"/>
        </w:rPr>
        <w:t xml:space="preserve"> </w:t>
      </w:r>
      <w:r w:rsidR="003B50B9" w:rsidRPr="008E7A75">
        <w:rPr>
          <w:rStyle w:val="af2"/>
          <w:rFonts w:ascii="Sylfaen" w:hAnsi="Sylfaen"/>
          <w:b w:val="0"/>
          <w:i w:val="0"/>
          <w:szCs w:val="24"/>
          <w:u w:val="none"/>
          <w:lang w:val="ru-RU"/>
        </w:rPr>
        <w:t>ավելի</w:t>
      </w:r>
      <w:r w:rsidR="003B50B9" w:rsidRPr="008E7A75">
        <w:rPr>
          <w:rStyle w:val="af2"/>
          <w:rFonts w:ascii="Sylfaen" w:hAnsi="Sylfaen"/>
          <w:b w:val="0"/>
          <w:i w:val="0"/>
          <w:szCs w:val="24"/>
          <w:u w:val="none"/>
          <w:lang w:val="ro-RO"/>
        </w:rPr>
        <w:t xml:space="preserve">  </w:t>
      </w:r>
      <w:r w:rsidR="003B50B9" w:rsidRPr="008E7A75">
        <w:rPr>
          <w:rStyle w:val="af2"/>
          <w:rFonts w:ascii="Sylfaen" w:hAnsi="Sylfaen" w:cs="Sylfaen"/>
          <w:b w:val="0"/>
          <w:i w:val="0"/>
          <w:szCs w:val="24"/>
          <w:u w:val="none"/>
        </w:rPr>
        <w:t>շրջանավարտ</w:t>
      </w:r>
      <w:r w:rsidR="003B50B9" w:rsidRPr="008E7A75">
        <w:rPr>
          <w:rStyle w:val="af2"/>
          <w:rFonts w:ascii="Sylfaen" w:hAnsi="Sylfaen" w:cs="Sylfaen"/>
          <w:b w:val="0"/>
          <w:i w:val="0"/>
          <w:szCs w:val="24"/>
          <w:u w:val="none"/>
          <w:lang w:val="ru-RU"/>
        </w:rPr>
        <w:t>ներ</w:t>
      </w:r>
      <w:r w:rsidR="003B50B9" w:rsidRPr="008E7A75">
        <w:rPr>
          <w:rStyle w:val="af2"/>
          <w:rFonts w:ascii="Sylfaen" w:hAnsi="Sylfaen"/>
          <w:b w:val="0"/>
          <w:i w:val="0"/>
          <w:szCs w:val="24"/>
          <w:u w:val="none"/>
          <w:lang w:val="ro-RO"/>
        </w:rPr>
        <w:t xml:space="preserve">, </w:t>
      </w:r>
      <w:r w:rsidR="003B50B9" w:rsidRPr="008E7A75">
        <w:rPr>
          <w:rStyle w:val="af2"/>
          <w:rFonts w:ascii="Sylfaen" w:hAnsi="Sylfaen" w:cs="Sylfaen"/>
          <w:b w:val="0"/>
          <w:i w:val="0"/>
          <w:szCs w:val="24"/>
          <w:u w:val="none"/>
        </w:rPr>
        <w:t>տարբեր</w:t>
      </w:r>
      <w:r w:rsidR="003B50B9" w:rsidRPr="008E7A75">
        <w:rPr>
          <w:rStyle w:val="af2"/>
          <w:rFonts w:ascii="Sylfaen" w:hAnsi="Sylfaen"/>
          <w:b w:val="0"/>
          <w:i w:val="0"/>
          <w:szCs w:val="24"/>
          <w:u w:val="none"/>
          <w:lang w:val="ro-RO"/>
        </w:rPr>
        <w:t xml:space="preserve">  </w:t>
      </w:r>
      <w:r w:rsidR="003B50B9" w:rsidRPr="008E7A75">
        <w:rPr>
          <w:rStyle w:val="af2"/>
          <w:rFonts w:ascii="Sylfaen" w:hAnsi="Sylfaen" w:cs="Sylfaen"/>
          <w:b w:val="0"/>
          <w:i w:val="0"/>
          <w:szCs w:val="24"/>
          <w:u w:val="none"/>
        </w:rPr>
        <w:t>մասնագիտությունների</w:t>
      </w:r>
      <w:r w:rsidR="003B50B9" w:rsidRPr="008E7A75">
        <w:rPr>
          <w:rStyle w:val="af2"/>
          <w:rFonts w:ascii="Sylfaen" w:hAnsi="Sylfaen"/>
          <w:b w:val="0"/>
          <w:i w:val="0"/>
          <w:szCs w:val="24"/>
          <w:u w:val="none"/>
          <w:lang w:val="ro-RO"/>
        </w:rPr>
        <w:t>,</w:t>
      </w:r>
      <w:r w:rsidR="003B50B9" w:rsidRPr="008E7A75">
        <w:rPr>
          <w:rStyle w:val="af2"/>
          <w:rFonts w:ascii="Sylfaen" w:hAnsi="Sylfaen"/>
          <w:b w:val="0"/>
          <w:szCs w:val="24"/>
          <w:u w:val="none"/>
          <w:lang w:val="ro-RO"/>
        </w:rPr>
        <w:t xml:space="preserve"> </w:t>
      </w:r>
      <w:r w:rsidR="003B50B9" w:rsidRPr="00A41E05">
        <w:rPr>
          <w:rStyle w:val="af2"/>
          <w:rFonts w:ascii="Sylfaen" w:hAnsi="Sylfaen"/>
          <w:b w:val="0"/>
          <w:i w:val="0"/>
          <w:szCs w:val="24"/>
          <w:u w:val="none"/>
          <w:lang w:val="ro-RO"/>
        </w:rPr>
        <w:t>ո</w:t>
      </w:r>
      <w:r w:rsidR="003B50B9" w:rsidRPr="00A41E05">
        <w:rPr>
          <w:rStyle w:val="af2"/>
          <w:rFonts w:ascii="Sylfaen" w:hAnsi="Sylfaen" w:cs="Sylfaen"/>
          <w:b w:val="0"/>
          <w:i w:val="0"/>
          <w:szCs w:val="24"/>
          <w:u w:val="none"/>
        </w:rPr>
        <w:t>րոնք</w:t>
      </w:r>
      <w:r w:rsidR="003B50B9" w:rsidRPr="00A41E05">
        <w:rPr>
          <w:rStyle w:val="af2"/>
          <w:rFonts w:ascii="Sylfaen" w:hAnsi="Sylfaen"/>
          <w:b w:val="0"/>
          <w:i w:val="0"/>
          <w:szCs w:val="24"/>
          <w:u w:val="none"/>
          <w:lang w:val="ro-RO"/>
        </w:rPr>
        <w:t xml:space="preserve">  </w:t>
      </w:r>
      <w:r w:rsidR="003B50B9" w:rsidRPr="00A41E05">
        <w:rPr>
          <w:rStyle w:val="af2"/>
          <w:rFonts w:ascii="Sylfaen" w:hAnsi="Sylfaen" w:cs="Sylfaen"/>
          <w:b w:val="0"/>
          <w:i w:val="0"/>
          <w:szCs w:val="24"/>
          <w:u w:val="none"/>
        </w:rPr>
        <w:t>կարող</w:t>
      </w:r>
      <w:r w:rsidR="003B50B9" w:rsidRPr="00A41E05">
        <w:rPr>
          <w:rStyle w:val="af2"/>
          <w:rFonts w:ascii="Sylfaen" w:hAnsi="Sylfaen"/>
          <w:b w:val="0"/>
          <w:i w:val="0"/>
          <w:szCs w:val="24"/>
          <w:u w:val="none"/>
          <w:lang w:val="ro-RO"/>
        </w:rPr>
        <w:t xml:space="preserve">  </w:t>
      </w:r>
      <w:r w:rsidR="003B50B9" w:rsidRPr="00A41E05">
        <w:rPr>
          <w:rStyle w:val="af2"/>
          <w:rFonts w:ascii="Sylfaen" w:hAnsi="Sylfaen" w:cs="Sylfaen"/>
          <w:b w:val="0"/>
          <w:i w:val="0"/>
          <w:szCs w:val="24"/>
          <w:u w:val="none"/>
        </w:rPr>
        <w:t>են</w:t>
      </w:r>
      <w:r w:rsidR="003B50B9" w:rsidRPr="00A41E05">
        <w:rPr>
          <w:rStyle w:val="af2"/>
          <w:rFonts w:ascii="Sylfaen" w:hAnsi="Sylfaen"/>
          <w:b w:val="0"/>
          <w:i w:val="0"/>
          <w:szCs w:val="24"/>
          <w:u w:val="none"/>
          <w:lang w:val="ro-RO"/>
        </w:rPr>
        <w:t xml:space="preserve">  </w:t>
      </w:r>
      <w:r w:rsidR="003B50B9" w:rsidRPr="00A41E05">
        <w:rPr>
          <w:rStyle w:val="af2"/>
          <w:rFonts w:ascii="Sylfaen" w:hAnsi="Sylfaen" w:cs="Sylfaen"/>
          <w:b w:val="0"/>
          <w:i w:val="0"/>
          <w:szCs w:val="24"/>
          <w:u w:val="none"/>
        </w:rPr>
        <w:t>կազմակերպել</w:t>
      </w:r>
      <w:r w:rsidR="003B50B9" w:rsidRPr="00A41E05">
        <w:rPr>
          <w:rStyle w:val="af2"/>
          <w:rFonts w:ascii="Sylfaen" w:hAnsi="Sylfaen"/>
          <w:b w:val="0"/>
          <w:i w:val="0"/>
          <w:szCs w:val="24"/>
          <w:u w:val="none"/>
          <w:lang w:val="ro-RO"/>
        </w:rPr>
        <w:t xml:space="preserve">      </w:t>
      </w:r>
      <w:r w:rsidR="003B50B9" w:rsidRPr="00A41E05">
        <w:rPr>
          <w:rStyle w:val="af2"/>
          <w:rFonts w:ascii="Sylfaen" w:hAnsi="Sylfaen" w:cs="Sylfaen"/>
          <w:b w:val="0"/>
          <w:i w:val="0"/>
          <w:szCs w:val="24"/>
          <w:u w:val="none"/>
        </w:rPr>
        <w:t>համայնքում</w:t>
      </w:r>
      <w:r w:rsidR="003B50B9" w:rsidRPr="00A41E05">
        <w:rPr>
          <w:rStyle w:val="af2"/>
          <w:rFonts w:ascii="Sylfaen" w:hAnsi="Sylfaen"/>
          <w:b w:val="0"/>
          <w:i w:val="0"/>
          <w:szCs w:val="24"/>
          <w:u w:val="none"/>
          <w:lang w:val="ro-RO"/>
        </w:rPr>
        <w:t xml:space="preserve">  </w:t>
      </w:r>
      <w:r w:rsidR="003B50B9" w:rsidRPr="00A41E05">
        <w:rPr>
          <w:rStyle w:val="af2"/>
          <w:rFonts w:ascii="Sylfaen" w:hAnsi="Sylfaen" w:cs="Sylfaen"/>
          <w:b w:val="0"/>
          <w:i w:val="0"/>
          <w:szCs w:val="24"/>
          <w:u w:val="none"/>
        </w:rPr>
        <w:t>տարբեր</w:t>
      </w:r>
      <w:r w:rsidR="003B50B9" w:rsidRPr="008E7A75">
        <w:rPr>
          <w:rStyle w:val="af2"/>
          <w:rFonts w:ascii="Sylfaen" w:hAnsi="Sylfaen"/>
          <w:b w:val="0"/>
          <w:szCs w:val="24"/>
          <w:u w:val="none"/>
          <w:lang w:val="ro-RO"/>
        </w:rPr>
        <w:t xml:space="preserve">  </w:t>
      </w:r>
      <w:r w:rsidR="003B50B9" w:rsidRPr="008E7A75">
        <w:rPr>
          <w:rStyle w:val="af2"/>
          <w:rFonts w:ascii="Sylfaen" w:hAnsi="Sylfaen" w:cs="Sylfaen"/>
          <w:b w:val="0"/>
          <w:i w:val="0"/>
          <w:szCs w:val="24"/>
          <w:u w:val="none"/>
        </w:rPr>
        <w:t>բնա</w:t>
      </w:r>
      <w:r w:rsidR="003B50B9" w:rsidRPr="008E7A75">
        <w:rPr>
          <w:rStyle w:val="af2"/>
          <w:rFonts w:ascii="Sylfaen" w:hAnsi="Sylfaen" w:cs="Sylfaen"/>
          <w:b w:val="0"/>
          <w:i w:val="0"/>
          <w:szCs w:val="24"/>
          <w:u w:val="none"/>
          <w:lang w:val="ru-RU"/>
        </w:rPr>
        <w:t>գ</w:t>
      </w:r>
      <w:r w:rsidR="003B50B9" w:rsidRPr="008E7A75">
        <w:rPr>
          <w:rStyle w:val="af2"/>
          <w:rFonts w:ascii="Sylfaen" w:hAnsi="Sylfaen" w:cs="Sylfaen"/>
          <w:b w:val="0"/>
          <w:i w:val="0"/>
          <w:szCs w:val="24"/>
          <w:u w:val="none"/>
        </w:rPr>
        <w:t>ավառների</w:t>
      </w:r>
      <w:r w:rsidR="003B50B9" w:rsidRPr="008E7A75">
        <w:rPr>
          <w:rStyle w:val="af2"/>
          <w:rFonts w:ascii="Sylfaen" w:hAnsi="Sylfaen"/>
          <w:b w:val="0"/>
          <w:i w:val="0"/>
          <w:szCs w:val="24"/>
          <w:u w:val="none"/>
          <w:lang w:val="ro-RO"/>
        </w:rPr>
        <w:t xml:space="preserve"> </w:t>
      </w:r>
      <w:r w:rsidR="003B50B9" w:rsidRPr="008E7A75">
        <w:rPr>
          <w:rStyle w:val="af2"/>
          <w:rFonts w:ascii="Sylfaen" w:hAnsi="Sylfaen" w:cs="Sylfaen"/>
          <w:b w:val="0"/>
          <w:i w:val="0"/>
          <w:szCs w:val="24"/>
          <w:u w:val="none"/>
        </w:rPr>
        <w:t>հետ</w:t>
      </w:r>
      <w:r w:rsidR="003B50B9" w:rsidRPr="008E7A75">
        <w:rPr>
          <w:rFonts w:ascii="Sylfaen" w:hAnsi="Sylfaen"/>
          <w:sz w:val="24"/>
          <w:szCs w:val="24"/>
          <w:lang w:val="ro-RO"/>
        </w:rPr>
        <w:t xml:space="preserve"> </w:t>
      </w:r>
      <w:r w:rsidR="003B50B9" w:rsidRPr="008E7A75">
        <w:rPr>
          <w:rFonts w:ascii="Sylfaen" w:hAnsi="Sylfaen" w:cs="Sylfaen"/>
          <w:sz w:val="24"/>
          <w:szCs w:val="24"/>
        </w:rPr>
        <w:t>կապված</w:t>
      </w:r>
      <w:r w:rsidR="003B50B9" w:rsidRPr="008E7A75">
        <w:rPr>
          <w:rFonts w:ascii="Sylfaen" w:hAnsi="Sylfaen"/>
          <w:sz w:val="24"/>
          <w:szCs w:val="24"/>
          <w:lang w:val="ro-RO"/>
        </w:rPr>
        <w:t xml:space="preserve">   </w:t>
      </w:r>
      <w:r w:rsidR="003B50B9" w:rsidRPr="008E7A75">
        <w:rPr>
          <w:rFonts w:ascii="Sylfaen" w:hAnsi="Sylfaen" w:cs="Sylfaen"/>
          <w:sz w:val="24"/>
          <w:szCs w:val="24"/>
        </w:rPr>
        <w:t>աշխատանքներ</w:t>
      </w:r>
      <w:r>
        <w:rPr>
          <w:rFonts w:ascii="Times New Roman" w:hAnsi="Times New Roman"/>
          <w:sz w:val="24"/>
          <w:szCs w:val="24"/>
          <w:lang w:val="hy-AM"/>
        </w:rPr>
        <w:t>․</w:t>
      </w:r>
      <w:r w:rsidR="003B50B9" w:rsidRPr="008E7A75">
        <w:rPr>
          <w:rFonts w:ascii="Sylfaen" w:hAnsi="Sylfaen"/>
          <w:sz w:val="24"/>
          <w:szCs w:val="24"/>
          <w:lang w:val="ro-RO"/>
        </w:rPr>
        <w:t xml:space="preserve">                                                                                                                                           </w:t>
      </w:r>
      <w:r w:rsidR="003B50B9" w:rsidRPr="008E7A75">
        <w:rPr>
          <w:rFonts w:ascii="Sylfaen" w:hAnsi="Sylfaen"/>
          <w:spacing w:val="-11"/>
          <w:sz w:val="24"/>
          <w:szCs w:val="24"/>
          <w:lang w:val="ro-RO"/>
        </w:rPr>
        <w:t xml:space="preserve">  </w:t>
      </w:r>
    </w:p>
    <w:p w:rsidR="003B50B9" w:rsidRPr="008E7A75" w:rsidRDefault="003B50B9" w:rsidP="006635B6">
      <w:pPr>
        <w:pStyle w:val="5"/>
        <w:ind w:left="567" w:firstLine="284"/>
        <w:jc w:val="both"/>
        <w:rPr>
          <w:rFonts w:ascii="Sylfaen" w:hAnsi="Sylfaen"/>
          <w:spacing w:val="-11"/>
          <w:sz w:val="24"/>
          <w:szCs w:val="24"/>
          <w:lang w:val="ro-RO"/>
        </w:rPr>
      </w:pPr>
      <w:r w:rsidRPr="008E7A75">
        <w:rPr>
          <w:rFonts w:ascii="Sylfaen" w:hAnsi="Sylfaen"/>
          <w:spacing w:val="-11"/>
          <w:sz w:val="24"/>
          <w:szCs w:val="24"/>
          <w:lang w:val="ro-RO"/>
        </w:rPr>
        <w:t xml:space="preserve">     *</w:t>
      </w:r>
      <w:r w:rsidRPr="008E7A75">
        <w:rPr>
          <w:rFonts w:ascii="Sylfaen" w:hAnsi="Sylfaen"/>
          <w:sz w:val="24"/>
          <w:szCs w:val="24"/>
          <w:lang w:val="hy-AM"/>
        </w:rPr>
        <w:t>Բնակավայ</w:t>
      </w:r>
      <w:r w:rsidRPr="008E7A75">
        <w:rPr>
          <w:rFonts w:ascii="Sylfaen" w:hAnsi="Sylfaen"/>
          <w:sz w:val="24"/>
          <w:szCs w:val="24"/>
        </w:rPr>
        <w:t>ր</w:t>
      </w:r>
      <w:r w:rsidRPr="008E7A75">
        <w:rPr>
          <w:rFonts w:ascii="Sylfaen" w:hAnsi="Sylfaen"/>
          <w:sz w:val="24"/>
          <w:szCs w:val="24"/>
          <w:lang w:val="ru-RU"/>
        </w:rPr>
        <w:t>եր</w:t>
      </w:r>
      <w:r w:rsidRPr="008E7A75">
        <w:rPr>
          <w:rFonts w:ascii="Sylfaen" w:hAnsi="Sylfaen" w:cs="Sylfaen"/>
          <w:spacing w:val="-11"/>
          <w:sz w:val="24"/>
          <w:szCs w:val="24"/>
        </w:rPr>
        <w:t>ում</w:t>
      </w:r>
      <w:r w:rsidRPr="008E7A75">
        <w:rPr>
          <w:rFonts w:ascii="Sylfaen" w:hAnsi="Sylfaen"/>
          <w:spacing w:val="-11"/>
          <w:sz w:val="24"/>
          <w:szCs w:val="24"/>
          <w:lang w:val="ro-RO"/>
        </w:rPr>
        <w:t xml:space="preserve"> </w:t>
      </w:r>
      <w:r w:rsidRPr="008E7A75">
        <w:rPr>
          <w:rFonts w:ascii="Sylfaen" w:hAnsi="Sylfaen" w:cs="Sylfaen"/>
          <w:spacing w:val="-11"/>
          <w:sz w:val="24"/>
          <w:szCs w:val="24"/>
        </w:rPr>
        <w:t>մեծ</w:t>
      </w:r>
      <w:r w:rsidRPr="008E7A75">
        <w:rPr>
          <w:rFonts w:ascii="Sylfaen" w:hAnsi="Sylfaen"/>
          <w:spacing w:val="-11"/>
          <w:sz w:val="24"/>
          <w:szCs w:val="24"/>
          <w:lang w:val="ro-RO"/>
        </w:rPr>
        <w:t xml:space="preserve"> </w:t>
      </w:r>
      <w:r w:rsidRPr="008E7A75">
        <w:rPr>
          <w:rFonts w:ascii="Sylfaen" w:hAnsi="Sylfaen" w:cs="Sylfaen"/>
          <w:spacing w:val="-11"/>
          <w:sz w:val="24"/>
          <w:szCs w:val="24"/>
        </w:rPr>
        <w:t>աշխատուժի</w:t>
      </w:r>
      <w:r w:rsidRPr="008E7A75">
        <w:rPr>
          <w:rFonts w:ascii="Sylfaen" w:hAnsi="Sylfaen"/>
          <w:spacing w:val="-11"/>
          <w:sz w:val="24"/>
          <w:szCs w:val="24"/>
          <w:lang w:val="ro-RO"/>
        </w:rPr>
        <w:t xml:space="preserve"> </w:t>
      </w:r>
      <w:r w:rsidRPr="008E7A75">
        <w:rPr>
          <w:rFonts w:ascii="Sylfaen" w:hAnsi="Sylfaen" w:cs="Sylfaen"/>
          <w:spacing w:val="-11"/>
          <w:sz w:val="24"/>
          <w:szCs w:val="24"/>
        </w:rPr>
        <w:t>առկայություն</w:t>
      </w:r>
      <w:r w:rsidRPr="008E7A75">
        <w:rPr>
          <w:rFonts w:ascii="Sylfaen" w:hAnsi="Sylfaen"/>
          <w:spacing w:val="-11"/>
          <w:sz w:val="24"/>
          <w:szCs w:val="24"/>
          <w:lang w:val="ro-RO"/>
        </w:rPr>
        <w:t xml:space="preserve"> </w:t>
      </w:r>
      <w:r w:rsidR="00A41E05">
        <w:rPr>
          <w:rFonts w:ascii="Times New Roman" w:hAnsi="Times New Roman"/>
          <w:spacing w:val="-11"/>
          <w:sz w:val="24"/>
          <w:szCs w:val="24"/>
          <w:lang w:val="hy-AM"/>
        </w:rPr>
        <w:t>․</w:t>
      </w:r>
      <w:r w:rsidRPr="008E7A75">
        <w:rPr>
          <w:rFonts w:ascii="Sylfaen" w:hAnsi="Sylfaen"/>
          <w:spacing w:val="-11"/>
          <w:sz w:val="24"/>
          <w:szCs w:val="24"/>
          <w:lang w:val="ro-RO"/>
        </w:rPr>
        <w:t xml:space="preserve">                                                                                                                                  </w:t>
      </w:r>
    </w:p>
    <w:p w:rsidR="003B50B9" w:rsidRPr="00A41E05" w:rsidRDefault="003B50B9" w:rsidP="00A41E05">
      <w:pPr>
        <w:pStyle w:val="5"/>
        <w:ind w:left="567" w:firstLine="284"/>
        <w:jc w:val="both"/>
        <w:rPr>
          <w:rFonts w:ascii="Times New Roman" w:hAnsi="Times New Roman"/>
          <w:sz w:val="24"/>
          <w:szCs w:val="24"/>
          <w:lang w:val="hy-AM" w:eastAsia="ru-RU"/>
        </w:rPr>
      </w:pPr>
      <w:r w:rsidRPr="008E7A75">
        <w:rPr>
          <w:spacing w:val="-11"/>
          <w:sz w:val="24"/>
          <w:szCs w:val="24"/>
          <w:lang w:val="ro-RO"/>
        </w:rPr>
        <w:t xml:space="preserve">    *</w:t>
      </w:r>
      <w:r w:rsidRPr="008E7A75">
        <w:rPr>
          <w:rFonts w:ascii="Sylfaen" w:hAnsi="Sylfaen" w:cs="Sylfaen"/>
          <w:sz w:val="24"/>
          <w:szCs w:val="24"/>
          <w:lang w:val="ru-RU"/>
        </w:rPr>
        <w:t>Բնակավայրերում</w:t>
      </w:r>
      <w:r w:rsidRPr="008E7A75">
        <w:rPr>
          <w:rFonts w:ascii="Times New Roman" w:hAnsi="Times New Roman"/>
          <w:sz w:val="24"/>
          <w:szCs w:val="24"/>
          <w:lang w:val="ro-RO"/>
        </w:rPr>
        <w:t xml:space="preserve">  </w:t>
      </w:r>
      <w:r w:rsidRPr="008E7A75">
        <w:rPr>
          <w:rFonts w:ascii="Sylfaen" w:hAnsi="Sylfaen" w:cs="Sylfaen"/>
          <w:sz w:val="24"/>
          <w:szCs w:val="24"/>
          <w:lang w:val="ru-RU"/>
        </w:rPr>
        <w:t>գյուղատնտեսության</w:t>
      </w:r>
      <w:r w:rsidRPr="008E7A75">
        <w:rPr>
          <w:rFonts w:ascii="Sylfaen" w:hAnsi="Sylfaen" w:cs="Sylfaen"/>
          <w:sz w:val="24"/>
          <w:szCs w:val="24"/>
          <w:lang w:val="ro-RO"/>
        </w:rPr>
        <w:t xml:space="preserve"> </w:t>
      </w:r>
      <w:r w:rsidRPr="008E7A75">
        <w:rPr>
          <w:rFonts w:ascii="Sylfaen" w:hAnsi="Sylfaen" w:cs="Sylfaen"/>
          <w:sz w:val="24"/>
          <w:szCs w:val="24"/>
          <w:lang w:val="ru-RU"/>
        </w:rPr>
        <w:t>զարգացման</w:t>
      </w:r>
      <w:r w:rsidRPr="008E7A75">
        <w:rPr>
          <w:rFonts w:ascii="Sylfaen" w:hAnsi="Sylfaen" w:cs="Sylfaen"/>
          <w:sz w:val="24"/>
          <w:szCs w:val="24"/>
          <w:lang w:val="ro-RO"/>
        </w:rPr>
        <w:t xml:space="preserve"> </w:t>
      </w:r>
      <w:r w:rsidRPr="008E7A75">
        <w:rPr>
          <w:rFonts w:ascii="Sylfaen" w:hAnsi="Sylfaen" w:cs="Sylfaen"/>
          <w:sz w:val="24"/>
          <w:szCs w:val="24"/>
          <w:lang w:val="ru-RU"/>
        </w:rPr>
        <w:t>համար</w:t>
      </w:r>
      <w:r w:rsidRPr="008E7A75">
        <w:rPr>
          <w:rFonts w:ascii="Sylfaen" w:hAnsi="Sylfaen" w:cs="Sylfaen"/>
          <w:sz w:val="24"/>
          <w:szCs w:val="24"/>
          <w:lang w:val="ro-RO"/>
        </w:rPr>
        <w:t xml:space="preserve"> </w:t>
      </w:r>
      <w:r w:rsidRPr="008E7A75">
        <w:rPr>
          <w:rFonts w:ascii="Sylfaen" w:hAnsi="Sylfaen" w:cs="Sylfaen"/>
          <w:sz w:val="24"/>
          <w:szCs w:val="24"/>
          <w:lang w:val="ru-RU"/>
        </w:rPr>
        <w:t>առկա</w:t>
      </w:r>
      <w:r w:rsidRPr="008E7A75">
        <w:rPr>
          <w:rFonts w:ascii="Sylfaen" w:hAnsi="Sylfaen" w:cs="Sylfaen"/>
          <w:sz w:val="24"/>
          <w:szCs w:val="24"/>
          <w:lang w:val="ro-RO"/>
        </w:rPr>
        <w:t xml:space="preserve"> </w:t>
      </w:r>
      <w:r w:rsidRPr="008E7A75">
        <w:rPr>
          <w:rFonts w:ascii="Sylfaen" w:hAnsi="Sylfaen" w:cs="Sylfaen"/>
          <w:sz w:val="24"/>
          <w:szCs w:val="24"/>
          <w:lang w:val="ru-RU"/>
        </w:rPr>
        <w:t>հողային</w:t>
      </w:r>
      <w:r w:rsidRPr="008E7A75">
        <w:rPr>
          <w:rFonts w:ascii="Sylfaen" w:hAnsi="Sylfaen" w:cs="Sylfaen"/>
          <w:sz w:val="24"/>
          <w:szCs w:val="24"/>
          <w:lang w:val="ro-RO"/>
        </w:rPr>
        <w:t xml:space="preserve"> </w:t>
      </w:r>
      <w:r w:rsidRPr="008E7A75">
        <w:rPr>
          <w:rFonts w:ascii="Sylfaen" w:hAnsi="Sylfaen" w:cs="Sylfaen"/>
          <w:sz w:val="24"/>
          <w:szCs w:val="24"/>
          <w:lang w:val="ru-RU"/>
        </w:rPr>
        <w:t>բավականին</w:t>
      </w:r>
      <w:r w:rsidRPr="008E7A75">
        <w:rPr>
          <w:rFonts w:ascii="Sylfaen" w:hAnsi="Sylfaen" w:cs="Sylfaen"/>
          <w:sz w:val="24"/>
          <w:szCs w:val="24"/>
          <w:lang w:val="ro-RO"/>
        </w:rPr>
        <w:t xml:space="preserve"> </w:t>
      </w:r>
      <w:r w:rsidRPr="008E7A75">
        <w:rPr>
          <w:rFonts w:ascii="Sylfaen" w:hAnsi="Sylfaen" w:cs="Sylfaen"/>
          <w:sz w:val="24"/>
          <w:szCs w:val="24"/>
          <w:lang w:val="ru-RU"/>
        </w:rPr>
        <w:t>մեծ</w:t>
      </w:r>
      <w:r w:rsidRPr="008E7A75">
        <w:rPr>
          <w:rFonts w:ascii="Sylfaen" w:hAnsi="Sylfaen" w:cs="Sylfaen"/>
          <w:sz w:val="24"/>
          <w:szCs w:val="24"/>
          <w:lang w:val="ro-RO"/>
        </w:rPr>
        <w:t xml:space="preserve"> </w:t>
      </w:r>
      <w:r w:rsidRPr="008E7A75">
        <w:rPr>
          <w:rFonts w:ascii="Sylfaen" w:hAnsi="Sylfaen" w:cs="Sylfaen"/>
          <w:sz w:val="24"/>
          <w:szCs w:val="24"/>
          <w:lang w:val="ru-RU"/>
        </w:rPr>
        <w:t>ռեսուրսների</w:t>
      </w:r>
      <w:r w:rsidRPr="008E7A75">
        <w:rPr>
          <w:rFonts w:ascii="Sylfaen" w:hAnsi="Sylfaen" w:cs="Sylfaen"/>
          <w:sz w:val="24"/>
          <w:szCs w:val="24"/>
          <w:lang w:val="ro-RO"/>
        </w:rPr>
        <w:t xml:space="preserve"> </w:t>
      </w:r>
      <w:r w:rsidRPr="008E7A75">
        <w:rPr>
          <w:rFonts w:ascii="Sylfaen" w:hAnsi="Sylfaen" w:cs="Sylfaen"/>
          <w:sz w:val="24"/>
          <w:szCs w:val="24"/>
          <w:lang w:val="ru-RU"/>
        </w:rPr>
        <w:t>առկայությունը</w:t>
      </w:r>
      <w:r w:rsidR="00A41E05">
        <w:rPr>
          <w:rFonts w:ascii="Times New Roman" w:hAnsi="Times New Roman"/>
          <w:sz w:val="24"/>
          <w:szCs w:val="24"/>
          <w:lang w:val="hy-AM"/>
        </w:rPr>
        <w:t>․</w:t>
      </w:r>
    </w:p>
    <w:p w:rsidR="003B50B9" w:rsidRPr="008E7A75" w:rsidRDefault="003B50B9" w:rsidP="00A41E05">
      <w:pPr>
        <w:spacing w:after="0"/>
        <w:jc w:val="both"/>
        <w:rPr>
          <w:rFonts w:ascii="Sylfaen" w:hAnsi="Sylfaen" w:cs="Sylfaen"/>
          <w:spacing w:val="-11"/>
          <w:sz w:val="24"/>
          <w:szCs w:val="24"/>
          <w:lang w:val="ro-RO"/>
        </w:rPr>
      </w:pPr>
      <w:r w:rsidRPr="008E7A75">
        <w:rPr>
          <w:rFonts w:ascii="Sylfaen" w:hAnsi="Sylfaen"/>
          <w:sz w:val="24"/>
          <w:szCs w:val="24"/>
          <w:lang w:val="ro-RO"/>
        </w:rPr>
        <w:t xml:space="preserve">                    *</w:t>
      </w:r>
      <w:r w:rsidRPr="008E7A75">
        <w:rPr>
          <w:rFonts w:ascii="Sylfaen" w:hAnsi="Sylfaen"/>
          <w:sz w:val="24"/>
          <w:szCs w:val="24"/>
          <w:lang w:val="hy-AM"/>
        </w:rPr>
        <w:t xml:space="preserve"> Բնակավայ</w:t>
      </w:r>
      <w:r w:rsidRPr="008E7A75">
        <w:rPr>
          <w:rFonts w:ascii="Sylfaen" w:hAnsi="Sylfaen"/>
          <w:sz w:val="24"/>
          <w:szCs w:val="24"/>
        </w:rPr>
        <w:t>րեր</w:t>
      </w:r>
      <w:r w:rsidRPr="008E7A75">
        <w:rPr>
          <w:rFonts w:ascii="Sylfaen" w:hAnsi="Sylfaen" w:cs="Sylfaen"/>
          <w:spacing w:val="-11"/>
          <w:sz w:val="24"/>
          <w:szCs w:val="24"/>
        </w:rPr>
        <w:t>ում</w:t>
      </w:r>
      <w:r w:rsidRPr="008E7A75">
        <w:rPr>
          <w:rFonts w:ascii="Sylfaen" w:hAnsi="Sylfaen" w:cs="Sylfaen"/>
          <w:spacing w:val="-11"/>
          <w:sz w:val="24"/>
          <w:szCs w:val="24"/>
          <w:lang w:val="ro-RO"/>
        </w:rPr>
        <w:t xml:space="preserve">   </w:t>
      </w:r>
      <w:r w:rsidRPr="008E7A75">
        <w:rPr>
          <w:rFonts w:ascii="Sylfaen" w:hAnsi="Sylfaen" w:cs="Sylfaen"/>
          <w:spacing w:val="-11"/>
          <w:sz w:val="24"/>
          <w:szCs w:val="24"/>
        </w:rPr>
        <w:t>ոռոգման</w:t>
      </w:r>
      <w:r w:rsidRPr="008E7A75">
        <w:rPr>
          <w:rFonts w:ascii="Sylfaen" w:hAnsi="Sylfaen" w:cs="Sylfaen"/>
          <w:spacing w:val="-11"/>
          <w:sz w:val="24"/>
          <w:szCs w:val="24"/>
          <w:lang w:val="ro-RO"/>
        </w:rPr>
        <w:t xml:space="preserve">  </w:t>
      </w:r>
      <w:r w:rsidRPr="008E7A75">
        <w:rPr>
          <w:rFonts w:ascii="Sylfaen" w:hAnsi="Sylfaen" w:cs="Sylfaen"/>
          <w:spacing w:val="-11"/>
          <w:sz w:val="24"/>
          <w:szCs w:val="24"/>
        </w:rPr>
        <w:t>ջրի</w:t>
      </w:r>
      <w:r w:rsidRPr="008E7A75">
        <w:rPr>
          <w:rFonts w:ascii="Sylfaen" w:hAnsi="Sylfaen" w:cs="Sylfaen"/>
          <w:spacing w:val="-11"/>
          <w:sz w:val="24"/>
          <w:szCs w:val="24"/>
          <w:lang w:val="ro-RO"/>
        </w:rPr>
        <w:t xml:space="preserve"> </w:t>
      </w:r>
      <w:r w:rsidRPr="008E7A75">
        <w:rPr>
          <w:rFonts w:ascii="Sylfaen" w:hAnsi="Sylfaen" w:cs="Sylfaen"/>
          <w:spacing w:val="-11"/>
          <w:sz w:val="24"/>
          <w:szCs w:val="24"/>
        </w:rPr>
        <w:t>ներքին</w:t>
      </w:r>
      <w:r w:rsidRPr="008E7A75">
        <w:rPr>
          <w:rFonts w:ascii="Sylfaen" w:hAnsi="Sylfaen" w:cs="Sylfaen"/>
          <w:spacing w:val="-11"/>
          <w:sz w:val="24"/>
          <w:szCs w:val="24"/>
          <w:lang w:val="ro-RO"/>
        </w:rPr>
        <w:t xml:space="preserve"> </w:t>
      </w:r>
      <w:r w:rsidRPr="008E7A75">
        <w:rPr>
          <w:rFonts w:ascii="Sylfaen" w:hAnsi="Sylfaen" w:cs="Sylfaen"/>
          <w:spacing w:val="-11"/>
          <w:sz w:val="24"/>
          <w:szCs w:val="24"/>
        </w:rPr>
        <w:t>ցանցի</w:t>
      </w:r>
      <w:r w:rsidRPr="008E7A75">
        <w:rPr>
          <w:rFonts w:ascii="Sylfaen" w:hAnsi="Sylfaen" w:cs="Sylfaen"/>
          <w:spacing w:val="-11"/>
          <w:sz w:val="24"/>
          <w:szCs w:val="24"/>
          <w:lang w:val="ro-RO"/>
        </w:rPr>
        <w:t xml:space="preserve"> </w:t>
      </w:r>
      <w:r w:rsidRPr="008E7A75">
        <w:rPr>
          <w:rFonts w:ascii="Sylfaen" w:hAnsi="Sylfaen" w:cs="Sylfaen"/>
          <w:spacing w:val="-11"/>
          <w:sz w:val="24"/>
          <w:szCs w:val="24"/>
        </w:rPr>
        <w:t>ջրամբարով</w:t>
      </w:r>
      <w:r w:rsidRPr="008E7A75">
        <w:rPr>
          <w:rFonts w:ascii="Sylfaen" w:hAnsi="Sylfaen" w:cs="Sylfaen"/>
          <w:spacing w:val="-11"/>
          <w:sz w:val="24"/>
          <w:szCs w:val="24"/>
          <w:lang w:val="ro-RO"/>
        </w:rPr>
        <w:t xml:space="preserve">  2</w:t>
      </w:r>
      <w:r w:rsidRPr="008E7A75">
        <w:rPr>
          <w:rFonts w:ascii="Sylfaen" w:hAnsi="Sylfaen" w:cs="Sylfaen"/>
          <w:spacing w:val="-11"/>
          <w:sz w:val="24"/>
          <w:szCs w:val="24"/>
        </w:rPr>
        <w:t>մլն</w:t>
      </w:r>
      <w:r w:rsidRPr="008E7A75">
        <w:rPr>
          <w:rFonts w:ascii="Sylfaen" w:hAnsi="Sylfaen" w:cs="Sylfaen"/>
          <w:spacing w:val="-11"/>
          <w:sz w:val="24"/>
          <w:szCs w:val="24"/>
          <w:lang w:val="ro-RO"/>
        </w:rPr>
        <w:t>.</w:t>
      </w:r>
      <w:r w:rsidRPr="008E7A75">
        <w:rPr>
          <w:rFonts w:ascii="Sylfaen" w:hAnsi="Sylfaen" w:cs="Sylfaen"/>
          <w:spacing w:val="-11"/>
          <w:sz w:val="24"/>
          <w:szCs w:val="24"/>
        </w:rPr>
        <w:t>խոր</w:t>
      </w:r>
      <w:r w:rsidRPr="008E7A75">
        <w:rPr>
          <w:rFonts w:ascii="Sylfaen" w:hAnsi="Sylfaen" w:cs="Sylfaen"/>
          <w:spacing w:val="-11"/>
          <w:sz w:val="24"/>
          <w:szCs w:val="24"/>
          <w:lang w:val="ro-RO"/>
        </w:rPr>
        <w:t>.</w:t>
      </w:r>
      <w:r w:rsidRPr="008E7A75">
        <w:rPr>
          <w:rFonts w:ascii="Sylfaen" w:hAnsi="Sylfaen" w:cs="Sylfaen"/>
          <w:spacing w:val="-11"/>
          <w:sz w:val="24"/>
          <w:szCs w:val="24"/>
        </w:rPr>
        <w:t>մ</w:t>
      </w:r>
      <w:r w:rsidRPr="008E7A75">
        <w:rPr>
          <w:rFonts w:ascii="Sylfaen" w:hAnsi="Sylfaen" w:cs="Sylfaen"/>
          <w:spacing w:val="-11"/>
          <w:sz w:val="24"/>
          <w:szCs w:val="24"/>
          <w:lang w:val="ro-RO"/>
        </w:rPr>
        <w:t xml:space="preserve"> </w:t>
      </w:r>
      <w:r w:rsidRPr="008E7A75">
        <w:rPr>
          <w:rFonts w:ascii="Sylfaen" w:hAnsi="Sylfaen" w:cs="Sylfaen"/>
          <w:spacing w:val="-11"/>
          <w:sz w:val="24"/>
          <w:szCs w:val="24"/>
        </w:rPr>
        <w:t>ջրի</w:t>
      </w:r>
      <w:r w:rsidRPr="008E7A75">
        <w:rPr>
          <w:rFonts w:ascii="Sylfaen" w:hAnsi="Sylfaen" w:cs="Sylfaen"/>
          <w:spacing w:val="-11"/>
          <w:sz w:val="24"/>
          <w:szCs w:val="24"/>
          <w:lang w:val="ro-RO"/>
        </w:rPr>
        <w:t xml:space="preserve"> </w:t>
      </w:r>
      <w:r w:rsidRPr="008E7A75">
        <w:rPr>
          <w:rFonts w:ascii="Sylfaen" w:hAnsi="Sylfaen" w:cs="Sylfaen"/>
          <w:spacing w:val="-11"/>
          <w:sz w:val="24"/>
          <w:szCs w:val="24"/>
        </w:rPr>
        <w:t>ծավալով</w:t>
      </w:r>
      <w:r w:rsidRPr="008E7A75">
        <w:rPr>
          <w:rFonts w:ascii="Sylfaen" w:hAnsi="Sylfaen" w:cs="Sylfaen"/>
          <w:spacing w:val="-11"/>
          <w:sz w:val="24"/>
          <w:szCs w:val="24"/>
          <w:lang w:val="ro-RO"/>
        </w:rPr>
        <w:t xml:space="preserve"> </w:t>
      </w:r>
    </w:p>
    <w:p w:rsidR="003B50B9" w:rsidRPr="00A41E05" w:rsidRDefault="003B50B9" w:rsidP="00A41E05">
      <w:pPr>
        <w:pStyle w:val="5"/>
        <w:jc w:val="both"/>
        <w:rPr>
          <w:rFonts w:ascii="Times New Roman" w:hAnsi="Times New Roman"/>
          <w:sz w:val="24"/>
          <w:szCs w:val="24"/>
          <w:lang w:val="hy-AM" w:eastAsia="ru-RU"/>
        </w:rPr>
      </w:pPr>
      <w:r w:rsidRPr="008E7A75">
        <w:rPr>
          <w:rFonts w:ascii="Sylfaen" w:hAnsi="Sylfaen"/>
          <w:sz w:val="24"/>
          <w:szCs w:val="24"/>
          <w:lang w:val="ro-RO"/>
        </w:rPr>
        <w:lastRenderedPageBreak/>
        <w:t xml:space="preserve">        * </w:t>
      </w:r>
      <w:r w:rsidRPr="008E7A75">
        <w:rPr>
          <w:rFonts w:ascii="Sylfaen" w:hAnsi="Sylfaen"/>
          <w:sz w:val="24"/>
          <w:szCs w:val="24"/>
          <w:lang w:val="hy-AM"/>
        </w:rPr>
        <w:t>Բնակավայ</w:t>
      </w:r>
      <w:r w:rsidRPr="008E7A75">
        <w:rPr>
          <w:rFonts w:ascii="Sylfaen" w:hAnsi="Sylfaen"/>
          <w:sz w:val="24"/>
          <w:szCs w:val="24"/>
        </w:rPr>
        <w:t>ր</w:t>
      </w:r>
      <w:r w:rsidRPr="008E7A75">
        <w:rPr>
          <w:rFonts w:ascii="Sylfaen" w:hAnsi="Sylfaen"/>
          <w:sz w:val="24"/>
          <w:szCs w:val="24"/>
          <w:lang w:val="ru-RU"/>
        </w:rPr>
        <w:t>եր</w:t>
      </w:r>
      <w:r w:rsidRPr="008E7A75">
        <w:rPr>
          <w:rFonts w:ascii="Sylfaen" w:hAnsi="Sylfaen" w:cs="Sylfaen"/>
          <w:sz w:val="24"/>
          <w:szCs w:val="24"/>
          <w:lang w:eastAsia="ru-RU"/>
        </w:rPr>
        <w:t>ում</w:t>
      </w:r>
      <w:r w:rsidRPr="008E7A75">
        <w:rPr>
          <w:rFonts w:ascii="Sylfaen" w:hAnsi="Sylfaen" w:cs="Sylfaen"/>
          <w:sz w:val="24"/>
          <w:szCs w:val="24"/>
          <w:lang w:val="ro-RO" w:eastAsia="ru-RU"/>
        </w:rPr>
        <w:t xml:space="preserve">  խմելու ջրի ներ</w:t>
      </w:r>
      <w:r w:rsidR="00A41E05">
        <w:rPr>
          <w:rFonts w:ascii="Sylfaen" w:hAnsi="Sylfaen" w:cs="Sylfaen"/>
          <w:sz w:val="24"/>
          <w:szCs w:val="24"/>
          <w:lang w:val="hy-AM" w:eastAsia="ru-RU"/>
        </w:rPr>
        <w:t>բնակավայր</w:t>
      </w:r>
      <w:r w:rsidRPr="008E7A75">
        <w:rPr>
          <w:rFonts w:ascii="Sylfaen" w:hAnsi="Sylfaen" w:cs="Sylfaen"/>
          <w:sz w:val="24"/>
          <w:szCs w:val="24"/>
          <w:lang w:val="ro-RO" w:eastAsia="ru-RU"/>
        </w:rPr>
        <w:t>ային համակարգի շրջօրյա առկայությունը</w:t>
      </w:r>
      <w:r w:rsidR="00A41E05">
        <w:rPr>
          <w:rFonts w:ascii="Times New Roman" w:hAnsi="Times New Roman"/>
          <w:sz w:val="24"/>
          <w:szCs w:val="24"/>
          <w:lang w:val="hy-AM" w:eastAsia="ru-RU"/>
        </w:rPr>
        <w:t>․</w:t>
      </w:r>
    </w:p>
    <w:p w:rsidR="003B50B9" w:rsidRPr="00A41E05" w:rsidRDefault="003B50B9" w:rsidP="00A41E05">
      <w:pPr>
        <w:pStyle w:val="5"/>
        <w:ind w:hanging="153"/>
        <w:jc w:val="both"/>
        <w:rPr>
          <w:rFonts w:ascii="Times New Roman" w:hAnsi="Times New Roman"/>
          <w:sz w:val="24"/>
          <w:szCs w:val="24"/>
          <w:lang w:val="hy-AM" w:eastAsia="ru-RU"/>
        </w:rPr>
      </w:pPr>
      <w:r w:rsidRPr="008E7A75">
        <w:rPr>
          <w:rFonts w:ascii="Sylfaen" w:hAnsi="Sylfaen" w:cs="Sylfaen"/>
          <w:sz w:val="24"/>
          <w:szCs w:val="24"/>
          <w:lang w:val="ro-RO" w:eastAsia="ru-RU"/>
        </w:rPr>
        <w:t xml:space="preserve">           * </w:t>
      </w:r>
      <w:r w:rsidRPr="00A41E05">
        <w:rPr>
          <w:rFonts w:ascii="Sylfaen" w:hAnsi="Sylfaen" w:cs="Sylfaen"/>
          <w:sz w:val="24"/>
          <w:szCs w:val="24"/>
          <w:lang w:val="hy-AM" w:eastAsia="ru-RU"/>
        </w:rPr>
        <w:t>Կենտրոնական</w:t>
      </w:r>
      <w:r w:rsidRPr="008E7A75">
        <w:rPr>
          <w:rFonts w:ascii="Sylfaen" w:hAnsi="Sylfaen" w:cs="Sylfaen"/>
          <w:sz w:val="24"/>
          <w:szCs w:val="24"/>
          <w:lang w:val="ro-RO" w:eastAsia="ru-RU"/>
        </w:rPr>
        <w:t xml:space="preserve"> </w:t>
      </w:r>
      <w:r w:rsidRPr="00A41E05">
        <w:rPr>
          <w:rFonts w:ascii="Sylfaen" w:hAnsi="Sylfaen" w:cs="Sylfaen"/>
          <w:sz w:val="24"/>
          <w:szCs w:val="24"/>
          <w:lang w:val="hy-AM" w:eastAsia="ru-RU"/>
        </w:rPr>
        <w:t>փ</w:t>
      </w:r>
      <w:r w:rsidRPr="008E7A75">
        <w:rPr>
          <w:rFonts w:ascii="Sylfaen" w:hAnsi="Sylfaen" w:cs="Sylfaen"/>
          <w:sz w:val="24"/>
          <w:szCs w:val="24"/>
          <w:lang w:val="ro-RO" w:eastAsia="ru-RU"/>
        </w:rPr>
        <w:t>ողոց</w:t>
      </w:r>
      <w:r w:rsidRPr="00A41E05">
        <w:rPr>
          <w:rFonts w:ascii="Sylfaen" w:hAnsi="Sylfaen" w:cs="Sylfaen"/>
          <w:sz w:val="24"/>
          <w:szCs w:val="24"/>
          <w:lang w:val="hy-AM" w:eastAsia="ru-RU"/>
        </w:rPr>
        <w:t>ների</w:t>
      </w:r>
      <w:r w:rsidRPr="008E7A75">
        <w:rPr>
          <w:rFonts w:ascii="Sylfaen" w:hAnsi="Sylfaen" w:cs="Sylfaen"/>
          <w:sz w:val="24"/>
          <w:szCs w:val="24"/>
          <w:lang w:val="ro-RO" w:eastAsia="ru-RU"/>
        </w:rPr>
        <w:t xml:space="preserve"> լուսավորու</w:t>
      </w:r>
      <w:r w:rsidRPr="00A41E05">
        <w:rPr>
          <w:rFonts w:ascii="Sylfaen" w:hAnsi="Sylfaen" w:cs="Sylfaen"/>
          <w:sz w:val="24"/>
          <w:szCs w:val="24"/>
          <w:lang w:val="hy-AM" w:eastAsia="ru-RU"/>
        </w:rPr>
        <w:t>թյունը</w:t>
      </w:r>
      <w:r w:rsidR="00A41E05">
        <w:rPr>
          <w:rFonts w:ascii="Times New Roman" w:hAnsi="Times New Roman"/>
          <w:sz w:val="24"/>
          <w:szCs w:val="24"/>
          <w:lang w:val="hy-AM" w:eastAsia="ru-RU"/>
        </w:rPr>
        <w:t>․</w:t>
      </w:r>
    </w:p>
    <w:p w:rsidR="008E7A75" w:rsidRDefault="003B50B9" w:rsidP="008E7A75">
      <w:pPr>
        <w:spacing w:after="0"/>
        <w:jc w:val="both"/>
        <w:rPr>
          <w:rFonts w:ascii="Sylfaen" w:hAnsi="Sylfaen" w:cs="Sylfaen"/>
          <w:sz w:val="24"/>
          <w:szCs w:val="24"/>
          <w:lang w:val="ro-RO"/>
        </w:rPr>
      </w:pPr>
      <w:r w:rsidRPr="008E7A75">
        <w:rPr>
          <w:sz w:val="24"/>
          <w:szCs w:val="24"/>
          <w:lang w:val="ro-RO"/>
        </w:rPr>
        <w:t xml:space="preserve">                    *</w:t>
      </w:r>
      <w:r w:rsidRPr="008E7A75">
        <w:rPr>
          <w:rFonts w:ascii="Sylfaen" w:hAnsi="Sylfaen"/>
          <w:sz w:val="24"/>
          <w:szCs w:val="24"/>
          <w:lang w:val="hy-AM"/>
        </w:rPr>
        <w:t xml:space="preserve"> Բնակավայ</w:t>
      </w:r>
      <w:r w:rsidRPr="00A41E05">
        <w:rPr>
          <w:rFonts w:ascii="Sylfaen" w:hAnsi="Sylfaen"/>
          <w:sz w:val="24"/>
          <w:szCs w:val="24"/>
          <w:lang w:val="hy-AM"/>
        </w:rPr>
        <w:t>րեր</w:t>
      </w:r>
      <w:r w:rsidRPr="00A41E05">
        <w:rPr>
          <w:rFonts w:ascii="Sylfaen" w:hAnsi="Sylfaen" w:cs="Sylfaen"/>
          <w:sz w:val="24"/>
          <w:szCs w:val="24"/>
          <w:lang w:val="hy-AM"/>
        </w:rPr>
        <w:t>ում</w:t>
      </w:r>
      <w:r w:rsidRPr="008E7A75">
        <w:rPr>
          <w:rFonts w:ascii="Sylfaen" w:hAnsi="Sylfaen" w:cs="Sylfaen"/>
          <w:sz w:val="24"/>
          <w:szCs w:val="24"/>
          <w:lang w:val="ro-RO"/>
        </w:rPr>
        <w:t xml:space="preserve">  </w:t>
      </w:r>
      <w:r w:rsidRPr="00A41E05">
        <w:rPr>
          <w:rFonts w:ascii="Sylfaen" w:hAnsi="Sylfaen" w:cs="Sylfaen"/>
          <w:sz w:val="24"/>
          <w:szCs w:val="24"/>
          <w:lang w:val="hy-AM"/>
        </w:rPr>
        <w:t>արտադրված</w:t>
      </w:r>
      <w:r w:rsidRPr="008E7A75">
        <w:rPr>
          <w:rFonts w:ascii="Sylfaen" w:hAnsi="Sylfaen" w:cs="Sylfaen"/>
          <w:sz w:val="24"/>
          <w:szCs w:val="24"/>
          <w:lang w:val="ro-RO"/>
        </w:rPr>
        <w:t xml:space="preserve"> </w:t>
      </w:r>
      <w:r w:rsidRPr="00A41E05">
        <w:rPr>
          <w:rFonts w:ascii="Sylfaen" w:hAnsi="Sylfaen" w:cs="Sylfaen"/>
          <w:sz w:val="24"/>
          <w:szCs w:val="24"/>
          <w:lang w:val="hy-AM"/>
        </w:rPr>
        <w:t>գյուղատնտեսական</w:t>
      </w:r>
      <w:r w:rsidRPr="008E7A75">
        <w:rPr>
          <w:rFonts w:ascii="Sylfaen" w:hAnsi="Sylfaen" w:cs="Sylfaen"/>
          <w:sz w:val="24"/>
          <w:szCs w:val="24"/>
          <w:lang w:val="ro-RO"/>
        </w:rPr>
        <w:t xml:space="preserve"> </w:t>
      </w:r>
      <w:r w:rsidRPr="00A41E05">
        <w:rPr>
          <w:rFonts w:ascii="Sylfaen" w:hAnsi="Sylfaen" w:cs="Sylfaen"/>
          <w:sz w:val="24"/>
          <w:szCs w:val="24"/>
          <w:lang w:val="hy-AM"/>
        </w:rPr>
        <w:t>մթերքը</w:t>
      </w:r>
      <w:r w:rsidRPr="008E7A75">
        <w:rPr>
          <w:rFonts w:ascii="Sylfaen" w:hAnsi="Sylfaen" w:cs="Sylfaen"/>
          <w:sz w:val="24"/>
          <w:szCs w:val="24"/>
          <w:lang w:val="ro-RO"/>
        </w:rPr>
        <w:t xml:space="preserve"> </w:t>
      </w:r>
      <w:r w:rsidRPr="00A41E05">
        <w:rPr>
          <w:rFonts w:ascii="Sylfaen" w:hAnsi="Sylfaen" w:cs="Sylfaen"/>
          <w:sz w:val="24"/>
          <w:szCs w:val="24"/>
          <w:lang w:val="hy-AM"/>
        </w:rPr>
        <w:t>Երևան</w:t>
      </w:r>
      <w:r w:rsidRPr="008E7A75">
        <w:rPr>
          <w:rFonts w:ascii="Sylfaen" w:hAnsi="Sylfaen" w:cs="Sylfaen"/>
          <w:sz w:val="24"/>
          <w:szCs w:val="24"/>
          <w:lang w:val="ro-RO"/>
        </w:rPr>
        <w:t xml:space="preserve"> </w:t>
      </w:r>
      <w:r w:rsidRPr="00A41E05">
        <w:rPr>
          <w:rFonts w:ascii="Sylfaen" w:hAnsi="Sylfaen" w:cs="Sylfaen"/>
          <w:sz w:val="24"/>
          <w:szCs w:val="24"/>
          <w:lang w:val="hy-AM"/>
        </w:rPr>
        <w:t>քաղաքի</w:t>
      </w:r>
      <w:r w:rsidRPr="008E7A75">
        <w:rPr>
          <w:rFonts w:ascii="Sylfaen" w:hAnsi="Sylfaen" w:cs="Sylfaen"/>
          <w:sz w:val="24"/>
          <w:szCs w:val="24"/>
          <w:lang w:val="ro-RO"/>
        </w:rPr>
        <w:t xml:space="preserve"> </w:t>
      </w:r>
    </w:p>
    <w:p w:rsidR="003B50B9" w:rsidRPr="00A41E05" w:rsidRDefault="008E7A75" w:rsidP="008E7A75">
      <w:pPr>
        <w:spacing w:after="0"/>
        <w:jc w:val="both"/>
        <w:rPr>
          <w:rFonts w:ascii="Times New Roman" w:hAnsi="Times New Roman"/>
          <w:sz w:val="24"/>
          <w:szCs w:val="24"/>
          <w:lang w:val="ro-RO"/>
        </w:rPr>
      </w:pPr>
      <w:r>
        <w:rPr>
          <w:rFonts w:ascii="Sylfaen" w:hAnsi="Sylfaen" w:cs="Sylfaen"/>
          <w:sz w:val="24"/>
          <w:szCs w:val="24"/>
          <w:lang w:val="hy-AM"/>
        </w:rPr>
        <w:t xml:space="preserve">                   </w:t>
      </w:r>
      <w:r w:rsidR="003B50B9" w:rsidRPr="00A14A2E">
        <w:rPr>
          <w:rFonts w:ascii="Sylfaen" w:hAnsi="Sylfaen" w:cs="Sylfaen"/>
          <w:sz w:val="24"/>
          <w:szCs w:val="24"/>
          <w:lang w:val="hy-AM"/>
        </w:rPr>
        <w:t>շուկաներում</w:t>
      </w:r>
      <w:r w:rsidR="003B50B9" w:rsidRPr="008E7A75">
        <w:rPr>
          <w:rFonts w:ascii="Sylfaen" w:hAnsi="Sylfaen" w:cs="Sylfaen"/>
          <w:sz w:val="24"/>
          <w:szCs w:val="24"/>
          <w:lang w:val="ro-RO"/>
        </w:rPr>
        <w:t xml:space="preserve"> </w:t>
      </w:r>
      <w:r w:rsidR="003B50B9" w:rsidRPr="00A14A2E">
        <w:rPr>
          <w:rFonts w:ascii="Sylfaen" w:hAnsi="Sylfaen" w:cs="Sylfaen"/>
          <w:sz w:val="24"/>
          <w:szCs w:val="24"/>
          <w:lang w:val="hy-AM"/>
        </w:rPr>
        <w:t>սպառելու</w:t>
      </w:r>
      <w:r w:rsidR="003B50B9" w:rsidRPr="008E7A75">
        <w:rPr>
          <w:rFonts w:ascii="Sylfaen" w:hAnsi="Sylfaen" w:cs="Sylfaen"/>
          <w:sz w:val="24"/>
          <w:szCs w:val="24"/>
          <w:lang w:val="ro-RO"/>
        </w:rPr>
        <w:t xml:space="preserve"> </w:t>
      </w:r>
      <w:r w:rsidR="003B50B9" w:rsidRPr="00A14A2E">
        <w:rPr>
          <w:rFonts w:ascii="Sylfaen" w:hAnsi="Sylfaen" w:cs="Sylfaen"/>
          <w:sz w:val="24"/>
          <w:szCs w:val="24"/>
          <w:lang w:val="hy-AM"/>
        </w:rPr>
        <w:t>հնարավորությունը</w:t>
      </w:r>
      <w:r w:rsidR="00A41E05">
        <w:rPr>
          <w:rFonts w:ascii="Times New Roman" w:hAnsi="Times New Roman"/>
          <w:sz w:val="24"/>
          <w:szCs w:val="24"/>
          <w:lang w:val="hy-AM"/>
        </w:rPr>
        <w:t>։</w:t>
      </w:r>
    </w:p>
    <w:p w:rsidR="008E7A75" w:rsidRPr="00E169D4" w:rsidRDefault="008E7A75" w:rsidP="00A41E05">
      <w:pPr>
        <w:jc w:val="both"/>
        <w:rPr>
          <w:rFonts w:ascii="Sylfaen" w:hAnsi="Sylfaen"/>
          <w:b/>
          <w:lang w:val="ro-RO"/>
        </w:rPr>
      </w:pPr>
    </w:p>
    <w:p w:rsidR="003B50B9" w:rsidRPr="00953ECB" w:rsidRDefault="003B50B9" w:rsidP="008E7A75">
      <w:pPr>
        <w:pStyle w:val="5"/>
        <w:jc w:val="center"/>
        <w:rPr>
          <w:rFonts w:ascii="Sylfaen" w:hAnsi="Sylfaen" w:cs="Sylfaen"/>
          <w:b/>
          <w:sz w:val="24"/>
          <w:szCs w:val="24"/>
          <w:lang w:val="ro-RO"/>
        </w:rPr>
      </w:pPr>
      <w:r w:rsidRPr="003F285E">
        <w:rPr>
          <w:rFonts w:ascii="Sylfaen" w:hAnsi="Sylfaen"/>
          <w:b/>
          <w:sz w:val="24"/>
          <w:szCs w:val="24"/>
          <w:lang w:val="ro-RO"/>
        </w:rPr>
        <w:t>1.1</w:t>
      </w:r>
      <w:r w:rsidR="00BB33DE">
        <w:rPr>
          <w:rFonts w:ascii="Sylfaen" w:hAnsi="Sylfaen"/>
          <w:b/>
          <w:sz w:val="24"/>
          <w:szCs w:val="24"/>
          <w:lang w:val="hy-AM"/>
        </w:rPr>
        <w:t>6</w:t>
      </w:r>
      <w:r w:rsidRPr="003F285E">
        <w:rPr>
          <w:rFonts w:ascii="Sylfaen" w:hAnsi="Sylfaen"/>
          <w:b/>
          <w:sz w:val="24"/>
          <w:szCs w:val="24"/>
          <w:lang w:val="ro-RO"/>
        </w:rPr>
        <w:t xml:space="preserve">   </w:t>
      </w:r>
      <w:r w:rsidRPr="008E7A75">
        <w:rPr>
          <w:rFonts w:ascii="Sylfaen" w:hAnsi="Sylfaen" w:cs="Sylfaen"/>
          <w:b/>
          <w:sz w:val="26"/>
          <w:szCs w:val="28"/>
          <w:lang w:val="hy-AM"/>
        </w:rPr>
        <w:t>ԲՆԱԿԱՎԱՅՐ</w:t>
      </w:r>
      <w:r w:rsidRPr="00A14A2E">
        <w:rPr>
          <w:rFonts w:ascii="Sylfaen" w:hAnsi="Sylfaen" w:cs="Sylfaen"/>
          <w:b/>
          <w:sz w:val="26"/>
          <w:szCs w:val="28"/>
          <w:lang w:val="hy-AM"/>
        </w:rPr>
        <w:t>ԵՐ</w:t>
      </w:r>
      <w:r w:rsidRPr="008E7A75">
        <w:rPr>
          <w:rFonts w:ascii="Sylfaen" w:hAnsi="Sylfaen" w:cs="Sylfaen"/>
          <w:b/>
          <w:sz w:val="26"/>
          <w:szCs w:val="28"/>
          <w:lang w:val="hy-AM"/>
        </w:rPr>
        <w:t>Ի</w:t>
      </w:r>
      <w:r w:rsidRPr="008E7A75">
        <w:rPr>
          <w:rFonts w:ascii="Sylfaen" w:hAnsi="Sylfaen"/>
          <w:b/>
          <w:sz w:val="24"/>
          <w:szCs w:val="24"/>
          <w:lang w:val="ro-RO"/>
        </w:rPr>
        <w:t xml:space="preserve">  </w:t>
      </w:r>
      <w:r w:rsidRPr="00A14A2E">
        <w:rPr>
          <w:rFonts w:ascii="Sylfaen" w:hAnsi="Sylfaen" w:cs="Sylfaen"/>
          <w:b/>
          <w:sz w:val="24"/>
          <w:szCs w:val="24"/>
          <w:lang w:val="hy-AM"/>
        </w:rPr>
        <w:t>ԹՈՒՅԼ</w:t>
      </w:r>
      <w:r w:rsidRPr="008E7A75">
        <w:rPr>
          <w:rFonts w:ascii="Sylfaen" w:hAnsi="Sylfaen"/>
          <w:b/>
          <w:sz w:val="24"/>
          <w:szCs w:val="24"/>
          <w:lang w:val="ro-RO"/>
        </w:rPr>
        <w:t xml:space="preserve">  </w:t>
      </w:r>
      <w:r w:rsidRPr="00A14A2E">
        <w:rPr>
          <w:rFonts w:ascii="Sylfaen" w:hAnsi="Sylfaen" w:cs="Sylfaen"/>
          <w:b/>
          <w:sz w:val="24"/>
          <w:szCs w:val="24"/>
          <w:lang w:val="hy-AM"/>
        </w:rPr>
        <w:t>ԿՈՂՄԵՐԸ</w:t>
      </w:r>
    </w:p>
    <w:p w:rsidR="003B50B9" w:rsidRPr="00953ECB" w:rsidRDefault="003B50B9" w:rsidP="006635B6">
      <w:pPr>
        <w:jc w:val="both"/>
        <w:rPr>
          <w:lang w:val="ro-RO"/>
        </w:rPr>
      </w:pPr>
    </w:p>
    <w:p w:rsidR="003B50B9" w:rsidRPr="00A41E05" w:rsidRDefault="003B50B9" w:rsidP="006635B6">
      <w:pPr>
        <w:pStyle w:val="5"/>
        <w:ind w:left="1276"/>
        <w:jc w:val="both"/>
        <w:rPr>
          <w:rStyle w:val="af2"/>
          <w:rFonts w:ascii="Sylfaen" w:hAnsi="Sylfaen"/>
          <w:b w:val="0"/>
          <w:i w:val="0"/>
          <w:szCs w:val="24"/>
          <w:u w:val="none"/>
          <w:lang w:val="ro-RO"/>
        </w:rPr>
      </w:pPr>
      <w:r w:rsidRPr="008E7A75">
        <w:rPr>
          <w:rStyle w:val="af2"/>
          <w:rFonts w:ascii="Sylfaen" w:hAnsi="Sylfaen"/>
          <w:b w:val="0"/>
          <w:szCs w:val="24"/>
          <w:u w:val="none"/>
          <w:lang w:val="ro-RO"/>
        </w:rPr>
        <w:t xml:space="preserve">* </w:t>
      </w:r>
      <w:r w:rsidRPr="00A41E05">
        <w:rPr>
          <w:rStyle w:val="af2"/>
          <w:rFonts w:ascii="Sylfaen" w:hAnsi="Sylfaen" w:cs="Sylfaen"/>
          <w:b w:val="0"/>
          <w:i w:val="0"/>
          <w:szCs w:val="24"/>
          <w:u w:val="none"/>
        </w:rPr>
        <w:t>Ճանապարհների</w:t>
      </w:r>
      <w:r w:rsidRPr="00A41E05">
        <w:rPr>
          <w:rStyle w:val="af2"/>
          <w:rFonts w:ascii="Sylfaen" w:hAnsi="Sylfaen"/>
          <w:b w:val="0"/>
          <w:i w:val="0"/>
          <w:szCs w:val="24"/>
          <w:u w:val="none"/>
          <w:lang w:val="ro-RO"/>
        </w:rPr>
        <w:t xml:space="preserve">,  </w:t>
      </w:r>
      <w:r w:rsidRPr="00A41E05">
        <w:rPr>
          <w:rStyle w:val="af2"/>
          <w:rFonts w:ascii="Sylfaen" w:hAnsi="Sylfaen"/>
          <w:b w:val="0"/>
          <w:i w:val="0"/>
          <w:szCs w:val="24"/>
          <w:u w:val="none"/>
          <w:lang w:val="ru-RU"/>
        </w:rPr>
        <w:t>խմելու</w:t>
      </w:r>
      <w:r w:rsidRPr="00A41E05">
        <w:rPr>
          <w:rStyle w:val="af2"/>
          <w:rFonts w:ascii="Sylfaen" w:hAnsi="Sylfaen"/>
          <w:b w:val="0"/>
          <w:i w:val="0"/>
          <w:szCs w:val="24"/>
          <w:u w:val="none"/>
          <w:lang w:val="ro-RO"/>
        </w:rPr>
        <w:t xml:space="preserve"> և   </w:t>
      </w:r>
      <w:r w:rsidRPr="00A41E05">
        <w:rPr>
          <w:rStyle w:val="af2"/>
          <w:rFonts w:ascii="Sylfaen" w:hAnsi="Sylfaen" w:cs="Sylfaen"/>
          <w:b w:val="0"/>
          <w:i w:val="0"/>
          <w:szCs w:val="24"/>
          <w:u w:val="none"/>
        </w:rPr>
        <w:t>ոռոգման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ջրերի</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ցանցերի</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անմխիթար</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վիճակ</w:t>
      </w:r>
      <w:r w:rsidRPr="00A41E05">
        <w:rPr>
          <w:rStyle w:val="af2"/>
          <w:rFonts w:ascii="Sylfaen" w:hAnsi="Sylfaen"/>
          <w:b w:val="0"/>
          <w:i w:val="0"/>
          <w:szCs w:val="24"/>
          <w:u w:val="none"/>
          <w:lang w:val="ro-RO"/>
        </w:rPr>
        <w:t xml:space="preserve">                                    </w:t>
      </w:r>
    </w:p>
    <w:p w:rsidR="003B50B9" w:rsidRPr="00A41E05" w:rsidRDefault="003B50B9" w:rsidP="006635B6">
      <w:pPr>
        <w:pStyle w:val="5"/>
        <w:ind w:left="1276"/>
        <w:jc w:val="both"/>
        <w:rPr>
          <w:rStyle w:val="af2"/>
          <w:rFonts w:ascii="Sylfaen" w:hAnsi="Sylfaen"/>
          <w:b w:val="0"/>
          <w:i w:val="0"/>
          <w:szCs w:val="24"/>
          <w:u w:val="none"/>
          <w:lang w:val="ro-RO"/>
        </w:rPr>
      </w:pPr>
      <w:r w:rsidRPr="00A41E05">
        <w:rPr>
          <w:rStyle w:val="af2"/>
          <w:rFonts w:ascii="Sylfaen" w:hAnsi="Sylfaen"/>
          <w:b w:val="0"/>
          <w:i w:val="0"/>
          <w:szCs w:val="24"/>
          <w:u w:val="none"/>
          <w:lang w:val="ro-RO"/>
        </w:rPr>
        <w:t xml:space="preserve">* </w:t>
      </w:r>
      <w:r w:rsidRPr="00A41E05">
        <w:rPr>
          <w:rStyle w:val="af2"/>
          <w:rFonts w:ascii="Sylfaen" w:hAnsi="Sylfaen"/>
          <w:b w:val="0"/>
          <w:i w:val="0"/>
          <w:szCs w:val="24"/>
          <w:u w:val="none"/>
          <w:lang w:val="ru-RU"/>
        </w:rPr>
        <w:t>հիմնական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դպրոցի</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վերանորոգում</w:t>
      </w:r>
      <w:r w:rsidRPr="00A41E05">
        <w:rPr>
          <w:rStyle w:val="af2"/>
          <w:rFonts w:ascii="Sylfaen" w:hAnsi="Sylfaen"/>
          <w:b w:val="0"/>
          <w:i w:val="0"/>
          <w:szCs w:val="24"/>
          <w:u w:val="none"/>
          <w:lang w:val="ro-RO"/>
        </w:rPr>
        <w:t xml:space="preserve">                                                                                                        </w:t>
      </w:r>
    </w:p>
    <w:p w:rsidR="003B50B9" w:rsidRPr="00A41E05" w:rsidRDefault="003B50B9" w:rsidP="008E7A75">
      <w:pPr>
        <w:pStyle w:val="5"/>
        <w:ind w:left="1276"/>
        <w:rPr>
          <w:rStyle w:val="af2"/>
          <w:rFonts w:ascii="Times New Roman" w:hAnsi="Times New Roman"/>
          <w:b w:val="0"/>
          <w:i w:val="0"/>
          <w:szCs w:val="24"/>
          <w:u w:val="none"/>
          <w:lang w:val="hy-AM"/>
        </w:rPr>
      </w:pPr>
      <w:r w:rsidRPr="00A41E05">
        <w:rPr>
          <w:rStyle w:val="af2"/>
          <w:rFonts w:ascii="Sylfaen" w:hAnsi="Sylfaen"/>
          <w:b w:val="0"/>
          <w:i w:val="0"/>
          <w:szCs w:val="24"/>
          <w:u w:val="none"/>
          <w:lang w:val="ro-RO"/>
        </w:rPr>
        <w:t>*</w:t>
      </w:r>
      <w:r w:rsidRPr="00A41E05">
        <w:rPr>
          <w:rStyle w:val="af2"/>
          <w:rFonts w:ascii="Sylfaen" w:hAnsi="Sylfaen" w:cs="Sylfaen"/>
          <w:b w:val="0"/>
          <w:i w:val="0"/>
          <w:szCs w:val="24"/>
          <w:u w:val="none"/>
        </w:rPr>
        <w:t>Բարձրագույն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և</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միջին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մասնագիտական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կրթություն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ունեցողների</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գործազրկության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բարձր</w:t>
      </w:r>
      <w:r w:rsidR="008E7A75" w:rsidRPr="00A41E05">
        <w:rPr>
          <w:rStyle w:val="af2"/>
          <w:rFonts w:ascii="Sylfaen" w:hAnsi="Sylfaen"/>
          <w:b w:val="0"/>
          <w:i w:val="0"/>
          <w:szCs w:val="24"/>
          <w:u w:val="none"/>
          <w:lang w:val="hy-AM"/>
        </w:rPr>
        <w:t xml:space="preserve"> </w:t>
      </w:r>
      <w:r w:rsidRPr="00A41E05">
        <w:rPr>
          <w:rStyle w:val="af2"/>
          <w:rFonts w:ascii="Sylfaen" w:hAnsi="Sylfaen" w:cs="Sylfaen"/>
          <w:b w:val="0"/>
          <w:i w:val="0"/>
          <w:szCs w:val="24"/>
          <w:u w:val="none"/>
        </w:rPr>
        <w:t>մակարդակը</w:t>
      </w:r>
      <w:r w:rsidR="00A41E05" w:rsidRPr="00A41E05">
        <w:rPr>
          <w:rStyle w:val="af2"/>
          <w:rFonts w:ascii="Times New Roman" w:hAnsi="Times New Roman"/>
          <w:b w:val="0"/>
          <w:i w:val="0"/>
          <w:szCs w:val="24"/>
          <w:u w:val="none"/>
          <w:lang w:val="hy-AM"/>
        </w:rPr>
        <w:t>․</w:t>
      </w:r>
      <w:r w:rsidRPr="00A41E05">
        <w:rPr>
          <w:rStyle w:val="af2"/>
          <w:rFonts w:ascii="Sylfaen" w:hAnsi="Sylfaen"/>
          <w:b w:val="0"/>
          <w:i w:val="0"/>
          <w:szCs w:val="24"/>
          <w:u w:val="none"/>
          <w:lang w:val="ro-RO"/>
        </w:rPr>
        <w:t xml:space="preserve">                                                                                                                                                                                  * </w:t>
      </w:r>
      <w:r w:rsidRPr="00A41E05">
        <w:rPr>
          <w:rStyle w:val="af2"/>
          <w:rFonts w:ascii="Sylfaen" w:hAnsi="Sylfaen" w:cs="Sylfaen"/>
          <w:b w:val="0"/>
          <w:i w:val="0"/>
          <w:szCs w:val="24"/>
          <w:u w:val="none"/>
        </w:rPr>
        <w:t>Գյուղատնտեսական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մթերքների</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իրացման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շուկայական</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ցածր</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գների</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պատճառով</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գյուղացու</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եկամուտների</w:t>
      </w:r>
      <w:r w:rsidRPr="00A41E05">
        <w:rPr>
          <w:rStyle w:val="af2"/>
          <w:rFonts w:ascii="Sylfaen" w:hAnsi="Sylfaen"/>
          <w:b w:val="0"/>
          <w:i w:val="0"/>
          <w:szCs w:val="24"/>
          <w:u w:val="none"/>
          <w:lang w:val="ro-RO"/>
        </w:rPr>
        <w:t xml:space="preserve"> </w:t>
      </w:r>
      <w:r w:rsidRPr="00A41E05">
        <w:rPr>
          <w:rStyle w:val="af2"/>
          <w:rFonts w:ascii="Sylfaen" w:hAnsi="Sylfaen" w:cs="Sylfaen"/>
          <w:b w:val="0"/>
          <w:i w:val="0"/>
          <w:szCs w:val="24"/>
          <w:u w:val="none"/>
        </w:rPr>
        <w:t>նվազում</w:t>
      </w:r>
      <w:r w:rsidR="00A41E05" w:rsidRPr="00A41E05">
        <w:rPr>
          <w:rStyle w:val="af2"/>
          <w:rFonts w:ascii="Times New Roman" w:hAnsi="Times New Roman"/>
          <w:b w:val="0"/>
          <w:i w:val="0"/>
          <w:szCs w:val="24"/>
          <w:u w:val="none"/>
          <w:lang w:val="hy-AM"/>
        </w:rPr>
        <w:t>․</w:t>
      </w:r>
      <w:r w:rsidRPr="00A41E05">
        <w:rPr>
          <w:rStyle w:val="af2"/>
          <w:rFonts w:ascii="Sylfaen" w:hAnsi="Sylfaen"/>
          <w:b w:val="0"/>
          <w:i w:val="0"/>
          <w:u w:val="none"/>
          <w:lang w:val="ro-RO"/>
        </w:rPr>
        <w:t xml:space="preserve">                                                                                                                                                                                       </w:t>
      </w:r>
      <w:r w:rsidRPr="00A41E05">
        <w:rPr>
          <w:rStyle w:val="af2"/>
          <w:rFonts w:ascii="Sylfaen" w:hAnsi="Sylfaen" w:cs="Sylfaen"/>
          <w:b w:val="0"/>
          <w:i w:val="0"/>
          <w:u w:val="none"/>
          <w:lang w:val="ro-RO"/>
        </w:rPr>
        <w:t xml:space="preserve">                                                                                                                                                                                    </w:t>
      </w:r>
      <w:r w:rsidRPr="00A41E05">
        <w:rPr>
          <w:rStyle w:val="af2"/>
          <w:rFonts w:ascii="Times New Roman" w:hAnsi="Times New Roman"/>
          <w:b w:val="0"/>
          <w:i w:val="0"/>
          <w:u w:val="none"/>
          <w:lang w:val="ro-RO"/>
        </w:rPr>
        <w:t xml:space="preserve">             </w:t>
      </w:r>
      <w:r w:rsidRPr="00A41E05">
        <w:rPr>
          <w:rStyle w:val="af2"/>
          <w:rFonts w:ascii="Sylfaen" w:hAnsi="Sylfaen" w:cs="Sylfaen"/>
          <w:b w:val="0"/>
          <w:i w:val="0"/>
          <w:u w:val="none"/>
        </w:rPr>
        <w:t>Ներ</w:t>
      </w:r>
      <w:r w:rsidR="00A41E05">
        <w:rPr>
          <w:rStyle w:val="af2"/>
          <w:rFonts w:ascii="Sylfaen" w:hAnsi="Sylfaen" w:cs="Sylfaen"/>
          <w:b w:val="0"/>
          <w:i w:val="0"/>
          <w:u w:val="none"/>
          <w:lang w:val="hy-AM"/>
        </w:rPr>
        <w:t>բնակավայր</w:t>
      </w:r>
      <w:r w:rsidRPr="00A41E05">
        <w:rPr>
          <w:rStyle w:val="af2"/>
          <w:rFonts w:ascii="Sylfaen" w:hAnsi="Sylfaen" w:cs="Sylfaen"/>
          <w:b w:val="0"/>
          <w:i w:val="0"/>
          <w:u w:val="none"/>
        </w:rPr>
        <w:t>ային</w:t>
      </w:r>
      <w:r w:rsidRPr="00A41E05">
        <w:rPr>
          <w:rStyle w:val="af2"/>
          <w:b w:val="0"/>
          <w:i w:val="0"/>
          <w:u w:val="none"/>
          <w:lang w:val="ro-RO"/>
        </w:rPr>
        <w:t xml:space="preserve"> </w:t>
      </w:r>
      <w:r w:rsidRPr="00A41E05">
        <w:rPr>
          <w:rStyle w:val="af2"/>
          <w:rFonts w:ascii="Times New Roman" w:hAnsi="Times New Roman"/>
          <w:b w:val="0"/>
          <w:i w:val="0"/>
          <w:u w:val="none"/>
          <w:lang w:val="ro-RO"/>
        </w:rPr>
        <w:t xml:space="preserve"> </w:t>
      </w:r>
      <w:r w:rsidRPr="00A41E05">
        <w:rPr>
          <w:rStyle w:val="af2"/>
          <w:rFonts w:ascii="Sylfaen" w:hAnsi="Sylfaen" w:cs="Sylfaen"/>
          <w:b w:val="0"/>
          <w:i w:val="0"/>
          <w:u w:val="none"/>
          <w:lang w:val="ro-RO"/>
        </w:rPr>
        <w:t xml:space="preserve">  </w:t>
      </w:r>
      <w:r w:rsidRPr="00A41E05">
        <w:rPr>
          <w:rStyle w:val="af2"/>
          <w:rFonts w:ascii="Sylfaen" w:hAnsi="Sylfaen" w:cs="Sylfaen"/>
          <w:b w:val="0"/>
          <w:i w:val="0"/>
          <w:u w:val="none"/>
        </w:rPr>
        <w:t>ճանապարհների</w:t>
      </w:r>
      <w:r w:rsidRPr="00A41E05">
        <w:rPr>
          <w:rStyle w:val="af2"/>
          <w:b w:val="0"/>
          <w:i w:val="0"/>
          <w:u w:val="none"/>
          <w:lang w:val="ro-RO"/>
        </w:rPr>
        <w:t xml:space="preserve"> </w:t>
      </w:r>
      <w:r w:rsidRPr="00A41E05">
        <w:rPr>
          <w:rStyle w:val="af2"/>
          <w:rFonts w:ascii="Sylfaen" w:hAnsi="Sylfaen" w:cs="Sylfaen"/>
          <w:b w:val="0"/>
          <w:i w:val="0"/>
          <w:u w:val="none"/>
        </w:rPr>
        <w:t>և</w:t>
      </w:r>
      <w:r w:rsidRPr="00A41E05">
        <w:rPr>
          <w:rStyle w:val="af2"/>
          <w:b w:val="0"/>
          <w:i w:val="0"/>
          <w:u w:val="none"/>
          <w:lang w:val="ro-RO"/>
        </w:rPr>
        <w:t xml:space="preserve"> </w:t>
      </w:r>
      <w:r w:rsidRPr="00A41E05">
        <w:rPr>
          <w:rStyle w:val="af2"/>
          <w:rFonts w:ascii="Sylfaen" w:hAnsi="Sylfaen" w:cs="Sylfaen"/>
          <w:b w:val="0"/>
          <w:i w:val="0"/>
          <w:u w:val="none"/>
        </w:rPr>
        <w:t>փողոցների</w:t>
      </w:r>
      <w:r w:rsidRPr="00A41E05">
        <w:rPr>
          <w:rStyle w:val="af2"/>
          <w:b w:val="0"/>
          <w:i w:val="0"/>
          <w:u w:val="none"/>
          <w:lang w:val="ro-RO"/>
        </w:rPr>
        <w:t xml:space="preserve"> </w:t>
      </w:r>
      <w:r w:rsidRPr="00A41E05">
        <w:rPr>
          <w:rStyle w:val="af2"/>
          <w:rFonts w:ascii="Sylfaen" w:hAnsi="Sylfaen" w:cs="Sylfaen"/>
          <w:b w:val="0"/>
          <w:i w:val="0"/>
          <w:u w:val="none"/>
        </w:rPr>
        <w:t>անբարեկարգ</w:t>
      </w:r>
      <w:r w:rsidRPr="00A41E05">
        <w:rPr>
          <w:rStyle w:val="af2"/>
          <w:b w:val="0"/>
          <w:i w:val="0"/>
          <w:u w:val="none"/>
          <w:lang w:val="ro-RO"/>
        </w:rPr>
        <w:t xml:space="preserve"> </w:t>
      </w:r>
      <w:r w:rsidRPr="00A41E05">
        <w:rPr>
          <w:rStyle w:val="af2"/>
          <w:rFonts w:ascii="Sylfaen" w:hAnsi="Sylfaen" w:cs="Sylfaen"/>
          <w:b w:val="0"/>
          <w:i w:val="0"/>
          <w:u w:val="none"/>
        </w:rPr>
        <w:t>վիճակը</w:t>
      </w:r>
      <w:r w:rsidR="00A41E05" w:rsidRPr="00A41E05">
        <w:rPr>
          <w:rStyle w:val="af2"/>
          <w:rFonts w:ascii="Times New Roman" w:hAnsi="Times New Roman"/>
          <w:b w:val="0"/>
          <w:i w:val="0"/>
          <w:u w:val="none"/>
          <w:lang w:val="hy-AM"/>
        </w:rPr>
        <w:t>․</w:t>
      </w:r>
    </w:p>
    <w:p w:rsidR="003B50B9" w:rsidRPr="00A41E05" w:rsidRDefault="003B50B9" w:rsidP="00A41E05">
      <w:pPr>
        <w:spacing w:after="0"/>
        <w:ind w:left="1134"/>
        <w:rPr>
          <w:rStyle w:val="af2"/>
          <w:rFonts w:ascii="Times New Roman" w:hAnsi="Times New Roman"/>
          <w:b w:val="0"/>
          <w:i w:val="0"/>
          <w:u w:val="none"/>
          <w:lang w:val="ro-RO"/>
        </w:rPr>
      </w:pPr>
      <w:r w:rsidRPr="00A41E05">
        <w:rPr>
          <w:rStyle w:val="af2"/>
          <w:rFonts w:ascii="Times New Roman" w:hAnsi="Times New Roman"/>
          <w:b w:val="0"/>
          <w:i w:val="0"/>
          <w:u w:val="none"/>
          <w:lang w:val="ro-RO"/>
        </w:rPr>
        <w:t xml:space="preserve">  *</w:t>
      </w:r>
      <w:r w:rsidRPr="00A41E05">
        <w:rPr>
          <w:rStyle w:val="af2"/>
          <w:rFonts w:ascii="Sylfaen" w:hAnsi="Sylfaen" w:cs="Sylfaen"/>
          <w:b w:val="0"/>
          <w:i w:val="0"/>
          <w:u w:val="none"/>
        </w:rPr>
        <w:t>Ջրահեռացման</w:t>
      </w:r>
      <w:r w:rsidRPr="00A41E05">
        <w:rPr>
          <w:rStyle w:val="af2"/>
          <w:b w:val="0"/>
          <w:i w:val="0"/>
          <w:u w:val="none"/>
          <w:lang w:val="ro-RO"/>
        </w:rPr>
        <w:t xml:space="preserve"> </w:t>
      </w:r>
      <w:r w:rsidRPr="00A41E05">
        <w:rPr>
          <w:rStyle w:val="af2"/>
          <w:rFonts w:ascii="Sylfaen" w:hAnsi="Sylfaen" w:cs="Sylfaen"/>
          <w:b w:val="0"/>
          <w:i w:val="0"/>
          <w:u w:val="none"/>
        </w:rPr>
        <w:t>կենտրոնացված</w:t>
      </w:r>
      <w:r w:rsidRPr="00A41E05">
        <w:rPr>
          <w:rStyle w:val="af2"/>
          <w:b w:val="0"/>
          <w:i w:val="0"/>
          <w:u w:val="none"/>
          <w:lang w:val="ro-RO"/>
        </w:rPr>
        <w:t xml:space="preserve"> </w:t>
      </w:r>
      <w:r w:rsidRPr="00A41E05">
        <w:rPr>
          <w:rStyle w:val="af2"/>
          <w:rFonts w:ascii="Sylfaen" w:hAnsi="Sylfaen" w:cs="Sylfaen"/>
          <w:b w:val="0"/>
          <w:i w:val="0"/>
          <w:u w:val="none"/>
        </w:rPr>
        <w:t>համակարգերի</w:t>
      </w:r>
      <w:r w:rsidRPr="00A41E05">
        <w:rPr>
          <w:rStyle w:val="af2"/>
          <w:b w:val="0"/>
          <w:i w:val="0"/>
          <w:u w:val="none"/>
          <w:lang w:val="ro-RO"/>
        </w:rPr>
        <w:t xml:space="preserve"> (</w:t>
      </w:r>
      <w:r w:rsidRPr="00A41E05">
        <w:rPr>
          <w:rStyle w:val="af2"/>
          <w:rFonts w:ascii="Sylfaen" w:hAnsi="Sylfaen" w:cs="Sylfaen"/>
          <w:b w:val="0"/>
          <w:i w:val="0"/>
          <w:u w:val="none"/>
        </w:rPr>
        <w:t>կոյուղու</w:t>
      </w:r>
      <w:r w:rsidRPr="00A41E05">
        <w:rPr>
          <w:rStyle w:val="af2"/>
          <w:b w:val="0"/>
          <w:i w:val="0"/>
          <w:u w:val="none"/>
          <w:lang w:val="ro-RO"/>
        </w:rPr>
        <w:t xml:space="preserve">) </w:t>
      </w:r>
      <w:r w:rsidRPr="00A41E05">
        <w:rPr>
          <w:rStyle w:val="af2"/>
          <w:rFonts w:ascii="Sylfaen" w:hAnsi="Sylfaen" w:cs="Sylfaen"/>
          <w:b w:val="0"/>
          <w:i w:val="0"/>
          <w:u w:val="none"/>
        </w:rPr>
        <w:t>բացակայությունը</w:t>
      </w:r>
      <w:r w:rsidRPr="00A41E05">
        <w:rPr>
          <w:rStyle w:val="af2"/>
          <w:b w:val="0"/>
          <w:i w:val="0"/>
          <w:u w:val="none"/>
          <w:lang w:val="ro-RO"/>
        </w:rPr>
        <w:t xml:space="preserve"> </w:t>
      </w:r>
    </w:p>
    <w:p w:rsidR="003B50B9" w:rsidRPr="00A41E05" w:rsidRDefault="003B50B9" w:rsidP="00A41E05">
      <w:pPr>
        <w:spacing w:after="0"/>
        <w:ind w:left="992"/>
        <w:rPr>
          <w:rStyle w:val="af2"/>
          <w:b w:val="0"/>
          <w:i w:val="0"/>
          <w:szCs w:val="24"/>
          <w:u w:val="none"/>
          <w:lang w:val="ro-RO"/>
        </w:rPr>
      </w:pPr>
      <w:r w:rsidRPr="00A41E05">
        <w:rPr>
          <w:rFonts w:ascii="Sylfaen" w:hAnsi="Sylfaen"/>
          <w:lang w:val="ro-RO"/>
        </w:rPr>
        <w:t xml:space="preserve">     * </w:t>
      </w:r>
      <w:r w:rsidRPr="00A41E05">
        <w:rPr>
          <w:rFonts w:ascii="Sylfaen" w:hAnsi="Sylfaen"/>
          <w:sz w:val="24"/>
          <w:szCs w:val="24"/>
          <w:lang w:val="hy-AM"/>
        </w:rPr>
        <w:t>Բնակավայ</w:t>
      </w:r>
      <w:r w:rsidRPr="00A41E05">
        <w:rPr>
          <w:rFonts w:ascii="Sylfaen" w:hAnsi="Sylfaen"/>
          <w:sz w:val="24"/>
          <w:szCs w:val="24"/>
        </w:rPr>
        <w:t>րեր</w:t>
      </w:r>
      <w:r w:rsidRPr="00A41E05">
        <w:rPr>
          <w:rFonts w:ascii="Sylfaen" w:hAnsi="Sylfaen" w:cs="Sylfaen"/>
          <w:sz w:val="24"/>
          <w:szCs w:val="24"/>
        </w:rPr>
        <w:t>ում</w:t>
      </w:r>
      <w:r w:rsidRPr="00A41E05">
        <w:rPr>
          <w:rFonts w:ascii="Sylfaen" w:hAnsi="Sylfaen" w:cs="Sylfaen"/>
          <w:sz w:val="24"/>
          <w:szCs w:val="24"/>
          <w:lang w:val="ro-RO"/>
        </w:rPr>
        <w:t xml:space="preserve">  </w:t>
      </w:r>
      <w:r w:rsidRPr="00A41E05">
        <w:rPr>
          <w:rStyle w:val="af2"/>
          <w:rFonts w:ascii="Sylfaen" w:hAnsi="Sylfaen" w:cs="Sylfaen"/>
          <w:b w:val="0"/>
          <w:i w:val="0"/>
          <w:szCs w:val="24"/>
          <w:u w:val="none"/>
        </w:rPr>
        <w:t>աշխատատեղերի</w:t>
      </w:r>
      <w:r w:rsidRPr="00A41E05">
        <w:rPr>
          <w:rStyle w:val="af2"/>
          <w:b w:val="0"/>
          <w:i w:val="0"/>
          <w:szCs w:val="24"/>
          <w:u w:val="none"/>
          <w:lang w:val="ro-RO"/>
        </w:rPr>
        <w:t xml:space="preserve"> </w:t>
      </w:r>
      <w:r w:rsidRPr="00A41E05">
        <w:rPr>
          <w:rStyle w:val="af2"/>
          <w:rFonts w:ascii="Sylfaen" w:hAnsi="Sylfaen" w:cs="Sylfaen"/>
          <w:b w:val="0"/>
          <w:i w:val="0"/>
          <w:szCs w:val="24"/>
          <w:u w:val="none"/>
        </w:rPr>
        <w:t>խիստ</w:t>
      </w:r>
      <w:r w:rsidRPr="00A41E05">
        <w:rPr>
          <w:rStyle w:val="af2"/>
          <w:b w:val="0"/>
          <w:i w:val="0"/>
          <w:szCs w:val="24"/>
          <w:u w:val="none"/>
          <w:lang w:val="ro-RO"/>
        </w:rPr>
        <w:t xml:space="preserve"> </w:t>
      </w:r>
      <w:r w:rsidRPr="00A41E05">
        <w:rPr>
          <w:rStyle w:val="af2"/>
          <w:rFonts w:ascii="Sylfaen" w:hAnsi="Sylfaen" w:cs="Sylfaen"/>
          <w:b w:val="0"/>
          <w:i w:val="0"/>
          <w:szCs w:val="24"/>
          <w:u w:val="none"/>
        </w:rPr>
        <w:t>պակասը</w:t>
      </w:r>
      <w:r w:rsidRPr="00A41E05">
        <w:rPr>
          <w:rStyle w:val="af2"/>
          <w:b w:val="0"/>
          <w:i w:val="0"/>
          <w:szCs w:val="24"/>
          <w:u w:val="none"/>
          <w:lang w:val="ro-RO"/>
        </w:rPr>
        <w:t xml:space="preserve">, </w:t>
      </w:r>
      <w:r w:rsidRPr="00A41E05">
        <w:rPr>
          <w:rStyle w:val="af2"/>
          <w:rFonts w:ascii="Sylfaen" w:hAnsi="Sylfaen" w:cs="Sylfaen"/>
          <w:b w:val="0"/>
          <w:i w:val="0"/>
          <w:szCs w:val="24"/>
          <w:u w:val="none"/>
        </w:rPr>
        <w:t>գործազրկության</w:t>
      </w:r>
      <w:r w:rsidRPr="00A41E05">
        <w:rPr>
          <w:rStyle w:val="af2"/>
          <w:b w:val="0"/>
          <w:i w:val="0"/>
          <w:szCs w:val="24"/>
          <w:u w:val="none"/>
          <w:lang w:val="ro-RO"/>
        </w:rPr>
        <w:t xml:space="preserve"> </w:t>
      </w:r>
      <w:r w:rsidRPr="00A41E05">
        <w:rPr>
          <w:rStyle w:val="af2"/>
          <w:rFonts w:ascii="Sylfaen" w:hAnsi="Sylfaen" w:cs="Sylfaen"/>
          <w:b w:val="0"/>
          <w:i w:val="0"/>
          <w:szCs w:val="24"/>
          <w:u w:val="none"/>
        </w:rPr>
        <w:t>բարձր</w:t>
      </w:r>
      <w:r w:rsidRPr="00A41E05">
        <w:rPr>
          <w:rStyle w:val="af2"/>
          <w:b w:val="0"/>
          <w:i w:val="0"/>
          <w:szCs w:val="24"/>
          <w:u w:val="none"/>
          <w:lang w:val="ro-RO"/>
        </w:rPr>
        <w:t xml:space="preserve"> </w:t>
      </w:r>
      <w:r w:rsidRPr="00A41E05">
        <w:rPr>
          <w:rStyle w:val="af2"/>
          <w:rFonts w:ascii="Sylfaen" w:hAnsi="Sylfaen" w:cs="Sylfaen"/>
          <w:b w:val="0"/>
          <w:i w:val="0"/>
          <w:szCs w:val="24"/>
          <w:u w:val="none"/>
        </w:rPr>
        <w:t>մակարդակը</w:t>
      </w:r>
      <w:r w:rsidR="00A41E05" w:rsidRPr="00A41E05">
        <w:rPr>
          <w:rStyle w:val="af2"/>
          <w:rFonts w:ascii="Times New Roman" w:hAnsi="Times New Roman"/>
          <w:b w:val="0"/>
          <w:i w:val="0"/>
          <w:szCs w:val="24"/>
          <w:u w:val="none"/>
          <w:lang w:val="hy-AM"/>
        </w:rPr>
        <w:t>․</w:t>
      </w:r>
      <w:r w:rsidRPr="00A41E05">
        <w:rPr>
          <w:rStyle w:val="af2"/>
          <w:b w:val="0"/>
          <w:i w:val="0"/>
          <w:szCs w:val="24"/>
          <w:u w:val="none"/>
          <w:lang w:val="ro-RO"/>
        </w:rPr>
        <w:t xml:space="preserve"> </w:t>
      </w:r>
    </w:p>
    <w:p w:rsidR="003B50B9" w:rsidRPr="00A41E05" w:rsidRDefault="003B50B9" w:rsidP="00A41E05">
      <w:pPr>
        <w:tabs>
          <w:tab w:val="left" w:pos="993"/>
        </w:tabs>
        <w:spacing w:after="0"/>
        <w:ind w:left="709"/>
        <w:rPr>
          <w:rStyle w:val="af2"/>
          <w:rFonts w:ascii="Times New Roman" w:hAnsi="Times New Roman"/>
          <w:b w:val="0"/>
          <w:i w:val="0"/>
          <w:szCs w:val="24"/>
          <w:u w:val="none"/>
          <w:lang w:val="hy-AM"/>
        </w:rPr>
      </w:pPr>
      <w:r w:rsidRPr="00A41E05">
        <w:rPr>
          <w:rStyle w:val="af2"/>
          <w:rFonts w:ascii="Sylfaen" w:hAnsi="Sylfaen" w:cs="Sylfaen"/>
          <w:b w:val="0"/>
          <w:i w:val="0"/>
          <w:szCs w:val="24"/>
          <w:u w:val="none"/>
          <w:lang w:val="ro-RO"/>
        </w:rPr>
        <w:t xml:space="preserve">         *</w:t>
      </w:r>
      <w:r w:rsidRPr="00A41E05">
        <w:rPr>
          <w:rFonts w:ascii="Sylfaen" w:hAnsi="Sylfaen"/>
          <w:sz w:val="24"/>
          <w:szCs w:val="24"/>
          <w:lang w:val="hy-AM"/>
        </w:rPr>
        <w:t xml:space="preserve"> Բնակավայ</w:t>
      </w:r>
      <w:r w:rsidRPr="00A41E05">
        <w:rPr>
          <w:rFonts w:ascii="Sylfaen" w:hAnsi="Sylfaen"/>
          <w:sz w:val="24"/>
          <w:szCs w:val="24"/>
        </w:rPr>
        <w:t>րեր</w:t>
      </w:r>
      <w:r w:rsidRPr="00A41E05">
        <w:rPr>
          <w:rFonts w:ascii="Sylfaen" w:hAnsi="Sylfaen" w:cs="Sylfaen"/>
          <w:sz w:val="24"/>
          <w:szCs w:val="24"/>
        </w:rPr>
        <w:t>ում</w:t>
      </w:r>
      <w:r w:rsidRPr="00A41E05">
        <w:rPr>
          <w:rFonts w:ascii="Sylfaen" w:hAnsi="Sylfaen" w:cs="Sylfaen"/>
          <w:sz w:val="24"/>
          <w:szCs w:val="24"/>
          <w:lang w:val="ro-RO"/>
        </w:rPr>
        <w:t xml:space="preserve">  </w:t>
      </w:r>
      <w:r w:rsidRPr="00A41E05">
        <w:rPr>
          <w:rStyle w:val="af2"/>
          <w:rFonts w:ascii="Sylfaen" w:hAnsi="Sylfaen" w:cs="Sylfaen"/>
          <w:b w:val="0"/>
          <w:i w:val="0"/>
          <w:szCs w:val="24"/>
          <w:u w:val="none"/>
        </w:rPr>
        <w:t>սոցիալապես</w:t>
      </w:r>
      <w:r w:rsidRPr="00A41E05">
        <w:rPr>
          <w:rStyle w:val="af2"/>
          <w:b w:val="0"/>
          <w:i w:val="0"/>
          <w:szCs w:val="24"/>
          <w:u w:val="none"/>
          <w:lang w:val="ro-RO"/>
        </w:rPr>
        <w:t xml:space="preserve"> </w:t>
      </w:r>
      <w:r w:rsidRPr="00A41E05">
        <w:rPr>
          <w:rStyle w:val="af2"/>
          <w:rFonts w:ascii="Sylfaen" w:hAnsi="Sylfaen" w:cs="Sylfaen"/>
          <w:b w:val="0"/>
          <w:i w:val="0"/>
          <w:szCs w:val="24"/>
          <w:u w:val="none"/>
        </w:rPr>
        <w:t>խոցելի</w:t>
      </w:r>
      <w:r w:rsidRPr="00A41E05">
        <w:rPr>
          <w:rStyle w:val="af2"/>
          <w:b w:val="0"/>
          <w:i w:val="0"/>
          <w:szCs w:val="24"/>
          <w:u w:val="none"/>
          <w:lang w:val="ro-RO"/>
        </w:rPr>
        <w:t xml:space="preserve"> </w:t>
      </w:r>
      <w:r w:rsidRPr="00A41E05">
        <w:rPr>
          <w:rStyle w:val="af2"/>
          <w:rFonts w:ascii="Sylfaen" w:hAnsi="Sylfaen" w:cs="Sylfaen"/>
          <w:b w:val="0"/>
          <w:i w:val="0"/>
          <w:szCs w:val="24"/>
          <w:u w:val="none"/>
        </w:rPr>
        <w:t>ընտանիքների</w:t>
      </w:r>
      <w:r w:rsidRPr="00A41E05">
        <w:rPr>
          <w:rStyle w:val="af2"/>
          <w:b w:val="0"/>
          <w:i w:val="0"/>
          <w:szCs w:val="24"/>
          <w:u w:val="none"/>
          <w:lang w:val="ro-RO"/>
        </w:rPr>
        <w:t xml:space="preserve"> </w:t>
      </w:r>
      <w:r w:rsidRPr="00A41E05">
        <w:rPr>
          <w:rStyle w:val="af2"/>
          <w:rFonts w:ascii="Sylfaen" w:hAnsi="Sylfaen" w:cs="Sylfaen"/>
          <w:b w:val="0"/>
          <w:i w:val="0"/>
          <w:szCs w:val="24"/>
          <w:u w:val="none"/>
        </w:rPr>
        <w:t>մեծ</w:t>
      </w:r>
      <w:r w:rsidRPr="00A41E05">
        <w:rPr>
          <w:rStyle w:val="af2"/>
          <w:b w:val="0"/>
          <w:i w:val="0"/>
          <w:szCs w:val="24"/>
          <w:u w:val="none"/>
          <w:lang w:val="ro-RO"/>
        </w:rPr>
        <w:t xml:space="preserve"> </w:t>
      </w:r>
      <w:r w:rsidRPr="00A41E05">
        <w:rPr>
          <w:rStyle w:val="af2"/>
          <w:rFonts w:ascii="Sylfaen" w:hAnsi="Sylfaen" w:cs="Sylfaen"/>
          <w:b w:val="0"/>
          <w:i w:val="0"/>
          <w:szCs w:val="24"/>
          <w:u w:val="none"/>
        </w:rPr>
        <w:t>թիվը</w:t>
      </w:r>
      <w:r w:rsidR="00A41E05" w:rsidRPr="00A41E05">
        <w:rPr>
          <w:rStyle w:val="af2"/>
          <w:rFonts w:ascii="Times New Roman" w:hAnsi="Times New Roman"/>
          <w:b w:val="0"/>
          <w:i w:val="0"/>
          <w:szCs w:val="24"/>
          <w:u w:val="none"/>
          <w:lang w:val="hy-AM"/>
        </w:rPr>
        <w:t>․</w:t>
      </w:r>
    </w:p>
    <w:p w:rsidR="003B50B9" w:rsidRPr="00A41E05" w:rsidRDefault="003B50B9" w:rsidP="00A41E05">
      <w:pPr>
        <w:spacing w:after="0"/>
        <w:ind w:left="1134"/>
        <w:rPr>
          <w:rStyle w:val="af2"/>
          <w:rFonts w:ascii="Sylfaen" w:hAnsi="Sylfaen" w:cs="Sylfaen"/>
          <w:b w:val="0"/>
          <w:i w:val="0"/>
          <w:szCs w:val="24"/>
          <w:u w:val="none"/>
          <w:lang w:val="ro-RO"/>
        </w:rPr>
      </w:pPr>
      <w:r w:rsidRPr="00A41E05">
        <w:rPr>
          <w:rFonts w:ascii="Sylfaen" w:hAnsi="Sylfaen"/>
          <w:sz w:val="24"/>
          <w:szCs w:val="24"/>
          <w:lang w:val="ro-RO"/>
        </w:rPr>
        <w:t xml:space="preserve">  *</w:t>
      </w:r>
      <w:r w:rsidRPr="00A41E05">
        <w:rPr>
          <w:rFonts w:ascii="Sylfaen" w:hAnsi="Sylfaen"/>
          <w:sz w:val="24"/>
          <w:szCs w:val="24"/>
          <w:lang w:val="hy-AM"/>
        </w:rPr>
        <w:t>Բնակավայ</w:t>
      </w:r>
      <w:r w:rsidRPr="00A41E05">
        <w:rPr>
          <w:rFonts w:ascii="Sylfaen" w:hAnsi="Sylfaen"/>
          <w:sz w:val="24"/>
          <w:szCs w:val="24"/>
        </w:rPr>
        <w:t>ր</w:t>
      </w:r>
      <w:r w:rsidRPr="00A41E05">
        <w:rPr>
          <w:rFonts w:ascii="Sylfaen" w:hAnsi="Sylfaen" w:cs="Sylfaen"/>
          <w:sz w:val="24"/>
          <w:szCs w:val="24"/>
        </w:rPr>
        <w:t>ում</w:t>
      </w:r>
      <w:r w:rsidRPr="00A41E05">
        <w:rPr>
          <w:rFonts w:ascii="Sylfaen" w:hAnsi="Sylfaen" w:cs="Sylfaen"/>
          <w:sz w:val="24"/>
          <w:szCs w:val="24"/>
          <w:lang w:val="ro-RO"/>
        </w:rPr>
        <w:t xml:space="preserve"> </w:t>
      </w:r>
      <w:r w:rsidRPr="00A41E05">
        <w:rPr>
          <w:rStyle w:val="af2"/>
          <w:rFonts w:ascii="Sylfaen" w:hAnsi="Sylfaen" w:cs="Sylfaen"/>
          <w:b w:val="0"/>
          <w:i w:val="0"/>
          <w:szCs w:val="24"/>
          <w:u w:val="none"/>
        </w:rPr>
        <w:t>տարեցտարի</w:t>
      </w:r>
      <w:r w:rsidRPr="00A41E05">
        <w:rPr>
          <w:rStyle w:val="af2"/>
          <w:b w:val="0"/>
          <w:i w:val="0"/>
          <w:szCs w:val="24"/>
          <w:u w:val="none"/>
          <w:lang w:val="ro-RO"/>
        </w:rPr>
        <w:t xml:space="preserve"> </w:t>
      </w:r>
      <w:r w:rsidRPr="00A41E05">
        <w:rPr>
          <w:rStyle w:val="af2"/>
          <w:rFonts w:ascii="Sylfaen" w:hAnsi="Sylfaen" w:cs="Sylfaen"/>
          <w:b w:val="0"/>
          <w:i w:val="0"/>
          <w:szCs w:val="24"/>
          <w:u w:val="none"/>
        </w:rPr>
        <w:t>շարունակվող</w:t>
      </w:r>
      <w:r w:rsidRPr="00A41E05">
        <w:rPr>
          <w:rStyle w:val="af2"/>
          <w:b w:val="0"/>
          <w:i w:val="0"/>
          <w:szCs w:val="24"/>
          <w:u w:val="none"/>
          <w:lang w:val="ro-RO"/>
        </w:rPr>
        <w:t xml:space="preserve"> </w:t>
      </w:r>
      <w:r w:rsidRPr="00A41E05">
        <w:rPr>
          <w:rStyle w:val="af2"/>
          <w:rFonts w:ascii="Sylfaen" w:hAnsi="Sylfaen" w:cs="Sylfaen"/>
          <w:b w:val="0"/>
          <w:i w:val="0"/>
          <w:szCs w:val="24"/>
          <w:u w:val="none"/>
        </w:rPr>
        <w:t>արտագաղթը՝</w:t>
      </w:r>
      <w:r w:rsidRPr="00A41E05">
        <w:rPr>
          <w:rStyle w:val="af2"/>
          <w:rFonts w:cs="Times Armenian"/>
          <w:b w:val="0"/>
          <w:i w:val="0"/>
          <w:szCs w:val="24"/>
          <w:u w:val="none"/>
          <w:lang w:val="ro-RO"/>
        </w:rPr>
        <w:t xml:space="preserve"> </w:t>
      </w:r>
      <w:r w:rsidRPr="00A41E05">
        <w:rPr>
          <w:rStyle w:val="af2"/>
          <w:rFonts w:ascii="Sylfaen" w:hAnsi="Sylfaen" w:cs="Sylfaen"/>
          <w:b w:val="0"/>
          <w:i w:val="0"/>
          <w:szCs w:val="24"/>
          <w:u w:val="none"/>
        </w:rPr>
        <w:t>իր</w:t>
      </w:r>
      <w:r w:rsidRPr="00A41E05">
        <w:rPr>
          <w:rStyle w:val="af2"/>
          <w:rFonts w:cs="Times Armenian"/>
          <w:b w:val="0"/>
          <w:i w:val="0"/>
          <w:szCs w:val="24"/>
          <w:u w:val="none"/>
          <w:lang w:val="ro-RO"/>
        </w:rPr>
        <w:t xml:space="preserve"> </w:t>
      </w:r>
      <w:r w:rsidRPr="00A41E05">
        <w:rPr>
          <w:rStyle w:val="af2"/>
          <w:rFonts w:ascii="Sylfaen" w:hAnsi="Sylfaen" w:cs="Sylfaen"/>
          <w:b w:val="0"/>
          <w:i w:val="0"/>
          <w:szCs w:val="24"/>
          <w:u w:val="none"/>
        </w:rPr>
        <w:t>բոլոր</w:t>
      </w:r>
      <w:r w:rsidRPr="00A41E05">
        <w:rPr>
          <w:rStyle w:val="af2"/>
          <w:rFonts w:cs="Times Armenian"/>
          <w:b w:val="0"/>
          <w:i w:val="0"/>
          <w:szCs w:val="24"/>
          <w:u w:val="none"/>
          <w:lang w:val="ro-RO"/>
        </w:rPr>
        <w:t xml:space="preserve"> </w:t>
      </w:r>
      <w:r w:rsidRPr="00A41E05">
        <w:rPr>
          <w:rStyle w:val="af2"/>
          <w:rFonts w:ascii="Sylfaen" w:hAnsi="Sylfaen" w:cs="Sylfaen"/>
          <w:b w:val="0"/>
          <w:i w:val="0"/>
          <w:szCs w:val="24"/>
          <w:u w:val="none"/>
        </w:rPr>
        <w:t>բացասական</w:t>
      </w:r>
      <w:r w:rsidRPr="00A41E05">
        <w:rPr>
          <w:rStyle w:val="af2"/>
          <w:rFonts w:cs="Times Armenian"/>
          <w:b w:val="0"/>
          <w:i w:val="0"/>
          <w:szCs w:val="24"/>
          <w:u w:val="none"/>
          <w:lang w:val="ro-RO"/>
        </w:rPr>
        <w:t xml:space="preserve"> </w:t>
      </w:r>
      <w:r w:rsidRPr="00A41E05">
        <w:rPr>
          <w:rStyle w:val="af2"/>
          <w:rFonts w:ascii="Sylfaen" w:hAnsi="Sylfaen" w:cs="Sylfaen"/>
          <w:b w:val="0"/>
          <w:i w:val="0"/>
          <w:szCs w:val="24"/>
          <w:u w:val="none"/>
        </w:rPr>
        <w:t>հետևանքներով</w:t>
      </w:r>
      <w:r w:rsidRPr="00A41E05">
        <w:rPr>
          <w:rStyle w:val="af2"/>
          <w:rFonts w:ascii="Sylfaen" w:hAnsi="Sylfaen" w:cs="Sylfaen"/>
          <w:b w:val="0"/>
          <w:i w:val="0"/>
          <w:szCs w:val="24"/>
          <w:u w:val="none"/>
          <w:lang w:val="ro-RO"/>
        </w:rPr>
        <w:t>:</w:t>
      </w:r>
    </w:p>
    <w:p w:rsidR="003B50B9" w:rsidRPr="006E2507" w:rsidRDefault="003B50B9" w:rsidP="006635B6">
      <w:pPr>
        <w:pStyle w:val="a5"/>
        <w:tabs>
          <w:tab w:val="left" w:pos="284"/>
          <w:tab w:val="left" w:pos="851"/>
        </w:tabs>
        <w:jc w:val="both"/>
        <w:rPr>
          <w:rFonts w:ascii="Sylfaen" w:hAnsi="Sylfaen"/>
          <w:szCs w:val="24"/>
          <w:lang w:val="ro-RO"/>
        </w:rPr>
      </w:pPr>
    </w:p>
    <w:p w:rsidR="003B50B9" w:rsidRPr="008E7A75" w:rsidRDefault="00092A83" w:rsidP="00092A83">
      <w:pPr>
        <w:ind w:left="3031"/>
        <w:jc w:val="both"/>
        <w:rPr>
          <w:rFonts w:ascii="Sylfaen" w:hAnsi="Sylfaen"/>
          <w:b/>
          <w:sz w:val="24"/>
          <w:szCs w:val="24"/>
          <w:lang w:val="ro-RO"/>
        </w:rPr>
      </w:pPr>
      <w:r>
        <w:rPr>
          <w:rFonts w:ascii="Sylfaen" w:hAnsi="Sylfaen" w:cs="Sylfaen"/>
          <w:b/>
          <w:sz w:val="24"/>
          <w:szCs w:val="24"/>
          <w:lang w:val="hy-AM"/>
        </w:rPr>
        <w:t>1</w:t>
      </w:r>
      <w:r>
        <w:rPr>
          <w:rFonts w:ascii="Times New Roman" w:hAnsi="Times New Roman"/>
          <w:b/>
          <w:sz w:val="24"/>
          <w:szCs w:val="24"/>
          <w:lang w:val="hy-AM"/>
        </w:rPr>
        <w:t>․</w:t>
      </w:r>
      <w:r>
        <w:rPr>
          <w:rFonts w:ascii="Sylfaen" w:hAnsi="Sylfaen" w:cs="Sylfaen"/>
          <w:b/>
          <w:sz w:val="24"/>
          <w:szCs w:val="24"/>
          <w:lang w:val="hy-AM"/>
        </w:rPr>
        <w:t>1</w:t>
      </w:r>
      <w:r w:rsidR="00BB33DE">
        <w:rPr>
          <w:rFonts w:ascii="Sylfaen" w:hAnsi="Sylfaen" w:cs="Sylfaen"/>
          <w:b/>
          <w:sz w:val="24"/>
          <w:szCs w:val="24"/>
          <w:lang w:val="hy-AM"/>
        </w:rPr>
        <w:t>7</w:t>
      </w:r>
      <w:r>
        <w:rPr>
          <w:rFonts w:ascii="Sylfaen" w:hAnsi="Sylfaen" w:cs="Sylfaen"/>
          <w:b/>
          <w:sz w:val="24"/>
          <w:szCs w:val="24"/>
          <w:lang w:val="hy-AM"/>
        </w:rPr>
        <w:t xml:space="preserve"> </w:t>
      </w:r>
      <w:r w:rsidR="003B50B9" w:rsidRPr="008E7A75">
        <w:rPr>
          <w:rFonts w:ascii="Sylfaen" w:hAnsi="Sylfaen" w:cs="Sylfaen"/>
          <w:b/>
          <w:sz w:val="24"/>
          <w:szCs w:val="24"/>
          <w:lang w:val="hy-AM"/>
        </w:rPr>
        <w:t>ԲՆԱԿԱՎԱՅՐԻ</w:t>
      </w:r>
      <w:r w:rsidR="003B50B9" w:rsidRPr="008E7A75">
        <w:rPr>
          <w:rFonts w:ascii="Sylfaen" w:hAnsi="Sylfaen" w:cs="Sylfaen"/>
          <w:b/>
          <w:sz w:val="24"/>
          <w:szCs w:val="24"/>
        </w:rPr>
        <w:t>Ն</w:t>
      </w:r>
      <w:r w:rsidR="003B50B9" w:rsidRPr="008E7A75">
        <w:rPr>
          <w:rFonts w:ascii="Sylfaen" w:hAnsi="Sylfaen"/>
          <w:b/>
          <w:sz w:val="24"/>
          <w:szCs w:val="24"/>
          <w:lang w:val="ro-RO"/>
        </w:rPr>
        <w:t xml:space="preserve">   </w:t>
      </w:r>
      <w:r w:rsidR="003B50B9" w:rsidRPr="008E7A75">
        <w:rPr>
          <w:rFonts w:ascii="Sylfaen" w:hAnsi="Sylfaen"/>
          <w:b/>
          <w:sz w:val="24"/>
          <w:szCs w:val="24"/>
        </w:rPr>
        <w:t>ՍՊԱՌՆԱՑՈՂ</w:t>
      </w:r>
      <w:r w:rsidR="003B50B9" w:rsidRPr="008E7A75">
        <w:rPr>
          <w:rFonts w:ascii="Sylfaen" w:hAnsi="Sylfaen"/>
          <w:b/>
          <w:sz w:val="24"/>
          <w:szCs w:val="24"/>
          <w:lang w:val="ro-RO"/>
        </w:rPr>
        <w:t xml:space="preserve">  </w:t>
      </w:r>
      <w:r w:rsidR="003B50B9" w:rsidRPr="008E7A75">
        <w:rPr>
          <w:rFonts w:ascii="Sylfaen" w:hAnsi="Sylfaen"/>
          <w:b/>
          <w:sz w:val="24"/>
          <w:szCs w:val="24"/>
        </w:rPr>
        <w:t>ՎՏԱՆԳՆԵՐԸ</w:t>
      </w:r>
      <w:r w:rsidR="003B50B9" w:rsidRPr="008E7A75">
        <w:rPr>
          <w:rFonts w:ascii="Sylfaen" w:hAnsi="Sylfaen"/>
          <w:b/>
          <w:sz w:val="24"/>
          <w:szCs w:val="24"/>
          <w:lang w:val="ro-RO"/>
        </w:rPr>
        <w:t xml:space="preserve">  </w:t>
      </w:r>
    </w:p>
    <w:p w:rsidR="00F62CDF" w:rsidRDefault="00A41E05" w:rsidP="00A41E05">
      <w:pPr>
        <w:tabs>
          <w:tab w:val="left" w:pos="851"/>
        </w:tabs>
        <w:spacing w:after="60" w:line="240" w:lineRule="auto"/>
        <w:jc w:val="both"/>
        <w:rPr>
          <w:rFonts w:ascii="Sylfaen" w:hAnsi="Sylfaen"/>
          <w:sz w:val="24"/>
          <w:szCs w:val="24"/>
          <w:lang w:val="ro-RO"/>
        </w:rPr>
      </w:pPr>
      <w:r>
        <w:rPr>
          <w:rFonts w:ascii="Sylfaen" w:hAnsi="Sylfaen"/>
          <w:sz w:val="24"/>
          <w:szCs w:val="24"/>
          <w:lang w:val="hy-AM"/>
        </w:rPr>
        <w:t xml:space="preserve">             </w:t>
      </w:r>
      <w:r w:rsidRPr="00F62CDF">
        <w:rPr>
          <w:rFonts w:ascii="Sylfaen" w:hAnsi="Sylfaen"/>
          <w:sz w:val="20"/>
          <w:szCs w:val="20"/>
          <w:lang w:val="hy-AM"/>
        </w:rPr>
        <w:t xml:space="preserve">  </w:t>
      </w:r>
      <w:r w:rsidR="00F62CDF" w:rsidRPr="00F62CDF">
        <w:rPr>
          <w:rFonts w:ascii="Sylfaen" w:hAnsi="Sylfaen"/>
          <w:sz w:val="20"/>
          <w:szCs w:val="20"/>
          <w:lang w:val="hy-AM"/>
        </w:rPr>
        <w:t>●</w:t>
      </w:r>
      <w:r>
        <w:rPr>
          <w:rFonts w:ascii="Sylfaen" w:hAnsi="Sylfaen"/>
          <w:sz w:val="24"/>
          <w:szCs w:val="24"/>
          <w:lang w:val="hy-AM"/>
        </w:rPr>
        <w:t xml:space="preserve"> </w:t>
      </w:r>
      <w:r w:rsidR="00F62CDF">
        <w:rPr>
          <w:rFonts w:ascii="Sylfaen" w:hAnsi="Sylfaen"/>
          <w:sz w:val="24"/>
          <w:szCs w:val="24"/>
          <w:lang w:val="hy-AM"/>
        </w:rPr>
        <w:t xml:space="preserve">    </w:t>
      </w:r>
      <w:r w:rsidR="003B50B9" w:rsidRPr="008E7A75">
        <w:rPr>
          <w:rFonts w:ascii="Sylfaen" w:hAnsi="Sylfaen"/>
          <w:sz w:val="24"/>
          <w:szCs w:val="24"/>
        </w:rPr>
        <w:t>Բնակավայրերում</w:t>
      </w:r>
      <w:r w:rsidR="003B50B9" w:rsidRPr="008E7A75">
        <w:rPr>
          <w:rFonts w:ascii="Sylfaen" w:hAnsi="Sylfaen"/>
          <w:sz w:val="24"/>
          <w:szCs w:val="24"/>
          <w:lang w:val="ro-RO"/>
        </w:rPr>
        <w:t xml:space="preserve"> </w:t>
      </w:r>
      <w:r w:rsidR="003B50B9" w:rsidRPr="008E7A75">
        <w:rPr>
          <w:rFonts w:ascii="Sylfaen" w:hAnsi="Sylfaen"/>
          <w:sz w:val="24"/>
          <w:szCs w:val="24"/>
        </w:rPr>
        <w:t>ոռոգման</w:t>
      </w:r>
      <w:r w:rsidR="003B50B9" w:rsidRPr="008E7A75">
        <w:rPr>
          <w:rFonts w:ascii="Sylfaen" w:hAnsi="Sylfaen"/>
          <w:sz w:val="24"/>
          <w:szCs w:val="24"/>
          <w:lang w:val="ro-RO"/>
        </w:rPr>
        <w:t xml:space="preserve"> </w:t>
      </w:r>
      <w:r w:rsidR="003B50B9" w:rsidRPr="008E7A75">
        <w:rPr>
          <w:rFonts w:ascii="Sylfaen" w:hAnsi="Sylfaen"/>
          <w:sz w:val="24"/>
          <w:szCs w:val="24"/>
        </w:rPr>
        <w:t>ջրագծերի</w:t>
      </w:r>
      <w:r w:rsidR="003B50B9" w:rsidRPr="008E7A75">
        <w:rPr>
          <w:rFonts w:ascii="Sylfaen" w:hAnsi="Sylfaen"/>
          <w:sz w:val="24"/>
          <w:szCs w:val="24"/>
          <w:lang w:val="ro-RO"/>
        </w:rPr>
        <w:t xml:space="preserve"> </w:t>
      </w:r>
      <w:r w:rsidR="00F62CDF">
        <w:rPr>
          <w:rFonts w:ascii="Sylfaen" w:hAnsi="Sylfaen"/>
          <w:sz w:val="24"/>
          <w:szCs w:val="24"/>
          <w:lang w:val="hy-AM"/>
        </w:rPr>
        <w:t>չբարելավման</w:t>
      </w:r>
      <w:r w:rsidR="003B50B9" w:rsidRPr="008E7A75">
        <w:rPr>
          <w:rFonts w:ascii="Sylfaen" w:hAnsi="Sylfaen"/>
          <w:sz w:val="24"/>
          <w:szCs w:val="24"/>
          <w:lang w:val="ro-RO"/>
        </w:rPr>
        <w:t xml:space="preserve"> </w:t>
      </w:r>
      <w:r w:rsidR="003B50B9" w:rsidRPr="008E7A75">
        <w:rPr>
          <w:rFonts w:ascii="Sylfaen" w:hAnsi="Sylfaen"/>
          <w:sz w:val="24"/>
          <w:szCs w:val="24"/>
        </w:rPr>
        <w:t>պատճառով</w:t>
      </w:r>
      <w:r w:rsidR="00F62CDF">
        <w:rPr>
          <w:rFonts w:ascii="Sylfaen" w:hAnsi="Sylfaen"/>
          <w:sz w:val="24"/>
          <w:szCs w:val="24"/>
          <w:lang w:val="hy-AM"/>
        </w:rPr>
        <w:t xml:space="preserve"> </w:t>
      </w:r>
      <w:r w:rsidR="003B50B9" w:rsidRPr="00A41E05">
        <w:rPr>
          <w:rFonts w:ascii="Sylfaen" w:hAnsi="Sylfaen"/>
          <w:sz w:val="24"/>
          <w:szCs w:val="24"/>
          <w:lang w:val="hy-AM"/>
        </w:rPr>
        <w:t>կկանգնենք</w:t>
      </w:r>
      <w:r w:rsidR="003B50B9" w:rsidRPr="008E7A75">
        <w:rPr>
          <w:rFonts w:ascii="Sylfaen" w:hAnsi="Sylfaen"/>
          <w:sz w:val="24"/>
          <w:szCs w:val="24"/>
          <w:lang w:val="ro-RO"/>
        </w:rPr>
        <w:t xml:space="preserve"> </w:t>
      </w:r>
    </w:p>
    <w:p w:rsidR="003B50B9" w:rsidRPr="00F62CDF" w:rsidRDefault="00F62CDF" w:rsidP="00A41E05">
      <w:pPr>
        <w:tabs>
          <w:tab w:val="left" w:pos="851"/>
        </w:tabs>
        <w:spacing w:after="60" w:line="240" w:lineRule="auto"/>
        <w:jc w:val="both"/>
        <w:rPr>
          <w:rFonts w:ascii="Sylfaen" w:hAnsi="Sylfaen"/>
          <w:sz w:val="24"/>
          <w:szCs w:val="24"/>
          <w:lang w:val="hy-AM"/>
        </w:rPr>
      </w:pPr>
      <w:r>
        <w:rPr>
          <w:rFonts w:ascii="Sylfaen" w:hAnsi="Sylfaen"/>
          <w:sz w:val="24"/>
          <w:szCs w:val="24"/>
          <w:lang w:val="hy-AM"/>
        </w:rPr>
        <w:t xml:space="preserve">                      </w:t>
      </w:r>
      <w:r w:rsidR="003B50B9" w:rsidRPr="00A41E05">
        <w:rPr>
          <w:rFonts w:ascii="Sylfaen" w:hAnsi="Sylfaen"/>
          <w:sz w:val="24"/>
          <w:szCs w:val="24"/>
          <w:lang w:val="hy-AM"/>
        </w:rPr>
        <w:t>ոռոգման</w:t>
      </w:r>
      <w:r w:rsidR="003B50B9" w:rsidRPr="008E7A75">
        <w:rPr>
          <w:rFonts w:ascii="Sylfaen" w:hAnsi="Sylfaen"/>
          <w:sz w:val="24"/>
          <w:szCs w:val="24"/>
          <w:lang w:val="ro-RO"/>
        </w:rPr>
        <w:t xml:space="preserve"> </w:t>
      </w:r>
      <w:r w:rsidR="003B50B9" w:rsidRPr="00A41E05">
        <w:rPr>
          <w:rFonts w:ascii="Sylfaen" w:hAnsi="Sylfaen"/>
          <w:sz w:val="24"/>
          <w:szCs w:val="24"/>
          <w:lang w:val="hy-AM"/>
        </w:rPr>
        <w:t>լուրջ</w:t>
      </w:r>
      <w:r w:rsidR="003B50B9" w:rsidRPr="008E7A75">
        <w:rPr>
          <w:rFonts w:ascii="Sylfaen" w:hAnsi="Sylfaen"/>
          <w:sz w:val="24"/>
          <w:szCs w:val="24"/>
          <w:lang w:val="ro-RO"/>
        </w:rPr>
        <w:t xml:space="preserve"> </w:t>
      </w:r>
      <w:r w:rsidR="003B50B9" w:rsidRPr="00A41E05">
        <w:rPr>
          <w:rFonts w:ascii="Sylfaen" w:hAnsi="Sylfaen"/>
          <w:sz w:val="24"/>
          <w:szCs w:val="24"/>
          <w:lang w:val="hy-AM"/>
        </w:rPr>
        <w:t>խնդրի</w:t>
      </w:r>
      <w:r w:rsidR="003B50B9" w:rsidRPr="008E7A75">
        <w:rPr>
          <w:rFonts w:ascii="Sylfaen" w:hAnsi="Sylfaen"/>
          <w:sz w:val="24"/>
          <w:szCs w:val="24"/>
          <w:lang w:val="ro-RO"/>
        </w:rPr>
        <w:t xml:space="preserve"> </w:t>
      </w:r>
      <w:r w:rsidR="003B50B9" w:rsidRPr="00A41E05">
        <w:rPr>
          <w:rFonts w:ascii="Sylfaen" w:hAnsi="Sylfaen"/>
          <w:sz w:val="24"/>
          <w:szCs w:val="24"/>
          <w:lang w:val="hy-AM"/>
        </w:rPr>
        <w:t>առաջ</w:t>
      </w:r>
      <w:r w:rsidR="003B50B9" w:rsidRPr="008E7A75">
        <w:rPr>
          <w:rFonts w:ascii="Sylfaen" w:hAnsi="Sylfaen"/>
          <w:sz w:val="24"/>
          <w:szCs w:val="24"/>
          <w:lang w:val="ro-RO"/>
        </w:rPr>
        <w:t xml:space="preserve">, </w:t>
      </w:r>
      <w:r w:rsidR="003B50B9" w:rsidRPr="00A41E05">
        <w:rPr>
          <w:rFonts w:ascii="Sylfaen" w:hAnsi="Sylfaen"/>
          <w:sz w:val="24"/>
          <w:szCs w:val="24"/>
          <w:lang w:val="hy-AM"/>
        </w:rPr>
        <w:t>որի</w:t>
      </w:r>
      <w:r w:rsidR="003B50B9" w:rsidRPr="008E7A75">
        <w:rPr>
          <w:rFonts w:ascii="Sylfaen" w:hAnsi="Sylfaen"/>
          <w:sz w:val="24"/>
          <w:szCs w:val="24"/>
          <w:lang w:val="ro-RO"/>
        </w:rPr>
        <w:t xml:space="preserve"> </w:t>
      </w:r>
      <w:r w:rsidR="003B50B9" w:rsidRPr="00A41E05">
        <w:rPr>
          <w:rFonts w:ascii="Sylfaen" w:hAnsi="Sylfaen"/>
          <w:sz w:val="24"/>
          <w:szCs w:val="24"/>
          <w:lang w:val="hy-AM"/>
        </w:rPr>
        <w:t>արդյունքում</w:t>
      </w:r>
      <w:r w:rsidR="003B50B9" w:rsidRPr="008E7A75">
        <w:rPr>
          <w:rFonts w:ascii="Sylfaen" w:hAnsi="Sylfaen"/>
          <w:sz w:val="24"/>
          <w:szCs w:val="24"/>
          <w:lang w:val="ro-RO"/>
        </w:rPr>
        <w:t xml:space="preserve"> </w:t>
      </w:r>
      <w:r w:rsidR="003B50B9" w:rsidRPr="00A41E05">
        <w:rPr>
          <w:rFonts w:ascii="Sylfaen" w:hAnsi="Sylfaen"/>
          <w:sz w:val="24"/>
          <w:szCs w:val="24"/>
          <w:lang w:val="hy-AM"/>
        </w:rPr>
        <w:t>կչորանան</w:t>
      </w:r>
      <w:r w:rsidR="003B50B9" w:rsidRPr="008E7A75">
        <w:rPr>
          <w:rFonts w:ascii="Sylfaen" w:hAnsi="Sylfaen"/>
          <w:sz w:val="24"/>
          <w:szCs w:val="24"/>
          <w:lang w:val="ro-RO"/>
        </w:rPr>
        <w:t xml:space="preserve"> </w:t>
      </w:r>
      <w:r w:rsidR="003B50B9" w:rsidRPr="00A41E05">
        <w:rPr>
          <w:rFonts w:ascii="Sylfaen" w:hAnsi="Sylfaen"/>
          <w:sz w:val="24"/>
          <w:szCs w:val="24"/>
          <w:lang w:val="hy-AM"/>
        </w:rPr>
        <w:t>բերքատու</w:t>
      </w:r>
      <w:r w:rsidR="003B50B9" w:rsidRPr="008E7A75">
        <w:rPr>
          <w:rFonts w:ascii="Sylfaen" w:hAnsi="Sylfaen"/>
          <w:sz w:val="24"/>
          <w:szCs w:val="24"/>
          <w:lang w:val="ro-RO"/>
        </w:rPr>
        <w:t xml:space="preserve"> </w:t>
      </w:r>
      <w:r w:rsidR="003B50B9" w:rsidRPr="00A41E05">
        <w:rPr>
          <w:rFonts w:ascii="Sylfaen" w:hAnsi="Sylfaen"/>
          <w:sz w:val="24"/>
          <w:szCs w:val="24"/>
          <w:lang w:val="hy-AM"/>
        </w:rPr>
        <w:t>այգիները</w:t>
      </w:r>
      <w:r>
        <w:rPr>
          <w:rFonts w:ascii="Times New Roman" w:hAnsi="Times New Roman"/>
          <w:sz w:val="24"/>
          <w:szCs w:val="24"/>
          <w:lang w:val="hy-AM"/>
        </w:rPr>
        <w:t>։</w:t>
      </w:r>
      <w:r w:rsidR="003B50B9" w:rsidRPr="008E7A75">
        <w:rPr>
          <w:rFonts w:ascii="Sylfaen" w:hAnsi="Sylfaen" w:cs="Sylfaen"/>
          <w:sz w:val="24"/>
          <w:szCs w:val="24"/>
          <w:lang w:val="ro-RO"/>
        </w:rPr>
        <w:t xml:space="preserve">                                                                </w:t>
      </w:r>
    </w:p>
    <w:p w:rsidR="003B50B9" w:rsidRPr="008E7A75" w:rsidRDefault="003B50B9" w:rsidP="006635B6">
      <w:pPr>
        <w:numPr>
          <w:ilvl w:val="0"/>
          <w:numId w:val="56"/>
        </w:numPr>
        <w:spacing w:after="60" w:line="240" w:lineRule="auto"/>
        <w:ind w:left="1276" w:hanging="425"/>
        <w:jc w:val="both"/>
        <w:rPr>
          <w:rFonts w:ascii="Sylfaen" w:hAnsi="Sylfaen" w:cs="Sylfaen"/>
          <w:sz w:val="24"/>
          <w:szCs w:val="24"/>
          <w:lang w:val="ro-RO"/>
        </w:rPr>
      </w:pPr>
      <w:r w:rsidRPr="008E7A75">
        <w:rPr>
          <w:rFonts w:ascii="Sylfaen" w:hAnsi="Sylfaen"/>
          <w:sz w:val="24"/>
          <w:szCs w:val="24"/>
          <w:lang w:val="hy-AM"/>
        </w:rPr>
        <w:t>Բնակավայ</w:t>
      </w:r>
      <w:r w:rsidRPr="00F62CDF">
        <w:rPr>
          <w:rFonts w:ascii="Sylfaen" w:hAnsi="Sylfaen"/>
          <w:sz w:val="24"/>
          <w:szCs w:val="24"/>
          <w:lang w:val="hy-AM"/>
        </w:rPr>
        <w:t>րեր</w:t>
      </w:r>
      <w:r w:rsidRPr="00F62CDF">
        <w:rPr>
          <w:rFonts w:ascii="Sylfaen" w:hAnsi="Sylfaen" w:cs="Sylfaen"/>
          <w:sz w:val="24"/>
          <w:szCs w:val="24"/>
          <w:lang w:val="hy-AM"/>
        </w:rPr>
        <w:t>ում</w:t>
      </w:r>
      <w:r w:rsidRPr="008E7A75">
        <w:rPr>
          <w:rFonts w:ascii="Sylfaen" w:hAnsi="Sylfaen" w:cs="Sylfaen"/>
          <w:sz w:val="24"/>
          <w:szCs w:val="24"/>
          <w:lang w:val="ro-RO"/>
        </w:rPr>
        <w:t xml:space="preserve">  </w:t>
      </w:r>
      <w:r w:rsidRPr="00F62CDF">
        <w:rPr>
          <w:rFonts w:ascii="Sylfaen" w:hAnsi="Sylfaen" w:cs="Sylfaen"/>
          <w:sz w:val="24"/>
          <w:szCs w:val="24"/>
          <w:lang w:val="hy-AM"/>
        </w:rPr>
        <w:t>գործազրկության</w:t>
      </w:r>
      <w:r w:rsidRPr="008E7A75">
        <w:rPr>
          <w:rFonts w:ascii="Sylfaen" w:hAnsi="Sylfaen" w:cs="Sylfaen"/>
          <w:sz w:val="24"/>
          <w:szCs w:val="24"/>
          <w:lang w:val="ro-RO"/>
        </w:rPr>
        <w:t xml:space="preserve"> </w:t>
      </w:r>
      <w:r w:rsidRPr="00F62CDF">
        <w:rPr>
          <w:rFonts w:ascii="Sylfaen" w:hAnsi="Sylfaen" w:cs="Sylfaen"/>
          <w:sz w:val="24"/>
          <w:szCs w:val="24"/>
          <w:lang w:val="hy-AM"/>
        </w:rPr>
        <w:t>և</w:t>
      </w:r>
      <w:r w:rsidRPr="008E7A75">
        <w:rPr>
          <w:rFonts w:ascii="Sylfaen" w:hAnsi="Sylfaen" w:cs="Sylfaen"/>
          <w:sz w:val="24"/>
          <w:szCs w:val="24"/>
          <w:lang w:val="ro-RO"/>
        </w:rPr>
        <w:t xml:space="preserve"> </w:t>
      </w:r>
      <w:r w:rsidRPr="00F62CDF">
        <w:rPr>
          <w:rFonts w:ascii="Sylfaen" w:hAnsi="Sylfaen" w:cs="Sylfaen"/>
          <w:sz w:val="24"/>
          <w:szCs w:val="24"/>
          <w:lang w:val="hy-AM"/>
        </w:rPr>
        <w:t>արտագաղթի</w:t>
      </w:r>
      <w:r w:rsidRPr="008E7A75">
        <w:rPr>
          <w:rFonts w:ascii="Sylfaen" w:hAnsi="Sylfaen" w:cs="Sylfaen"/>
          <w:sz w:val="24"/>
          <w:szCs w:val="24"/>
          <w:lang w:val="ro-RO"/>
        </w:rPr>
        <w:t xml:space="preserve"> </w:t>
      </w:r>
      <w:r w:rsidRPr="00F62CDF">
        <w:rPr>
          <w:rFonts w:ascii="Sylfaen" w:hAnsi="Sylfaen" w:cs="Sylfaen"/>
          <w:sz w:val="24"/>
          <w:szCs w:val="24"/>
          <w:lang w:val="hy-AM"/>
        </w:rPr>
        <w:t>բարձր</w:t>
      </w:r>
      <w:r w:rsidRPr="008E7A75">
        <w:rPr>
          <w:rFonts w:ascii="Sylfaen" w:hAnsi="Sylfaen" w:cs="Sylfaen"/>
          <w:sz w:val="24"/>
          <w:szCs w:val="24"/>
          <w:lang w:val="ro-RO"/>
        </w:rPr>
        <w:t xml:space="preserve"> </w:t>
      </w:r>
      <w:r w:rsidRPr="00F62CDF">
        <w:rPr>
          <w:rFonts w:ascii="Sylfaen" w:hAnsi="Sylfaen" w:cs="Sylfaen"/>
          <w:sz w:val="24"/>
          <w:szCs w:val="24"/>
          <w:lang w:val="hy-AM"/>
        </w:rPr>
        <w:t>տեմպերի</w:t>
      </w:r>
      <w:r w:rsidRPr="008E7A75">
        <w:rPr>
          <w:rFonts w:ascii="Sylfaen" w:hAnsi="Sylfaen" w:cs="Sylfaen"/>
          <w:sz w:val="24"/>
          <w:szCs w:val="24"/>
          <w:lang w:val="ro-RO"/>
        </w:rPr>
        <w:t xml:space="preserve"> </w:t>
      </w:r>
      <w:r w:rsidRPr="00F62CDF">
        <w:rPr>
          <w:rFonts w:ascii="Sylfaen" w:hAnsi="Sylfaen" w:cs="Sylfaen"/>
          <w:sz w:val="24"/>
          <w:szCs w:val="24"/>
          <w:lang w:val="hy-AM"/>
        </w:rPr>
        <w:t>պահպանումը</w:t>
      </w:r>
      <w:r w:rsidRPr="008E7A75">
        <w:rPr>
          <w:rFonts w:ascii="Sylfaen" w:hAnsi="Sylfaen" w:cs="Sylfaen"/>
          <w:sz w:val="24"/>
          <w:szCs w:val="24"/>
          <w:lang w:val="ro-RO"/>
        </w:rPr>
        <w:t xml:space="preserve"> </w:t>
      </w:r>
      <w:r w:rsidRPr="00F62CDF">
        <w:rPr>
          <w:rFonts w:ascii="Sylfaen" w:hAnsi="Sylfaen" w:cs="Sylfaen"/>
          <w:sz w:val="24"/>
          <w:szCs w:val="24"/>
          <w:lang w:val="hy-AM"/>
        </w:rPr>
        <w:t>կհանգեցնի</w:t>
      </w:r>
      <w:r w:rsidRPr="008E7A75">
        <w:rPr>
          <w:rFonts w:ascii="Sylfaen" w:hAnsi="Sylfaen" w:cs="Sylfaen"/>
          <w:sz w:val="24"/>
          <w:szCs w:val="24"/>
          <w:lang w:val="ro-RO"/>
        </w:rPr>
        <w:t xml:space="preserve"> </w:t>
      </w:r>
      <w:r w:rsidRPr="00F62CDF">
        <w:rPr>
          <w:rFonts w:ascii="Sylfaen" w:hAnsi="Sylfaen" w:cs="Sylfaen"/>
          <w:sz w:val="24"/>
          <w:szCs w:val="24"/>
          <w:lang w:val="hy-AM"/>
        </w:rPr>
        <w:t>մարդկային</w:t>
      </w:r>
      <w:r w:rsidRPr="008E7A75">
        <w:rPr>
          <w:rFonts w:ascii="Sylfaen" w:hAnsi="Sylfaen" w:cs="Sylfaen"/>
          <w:sz w:val="24"/>
          <w:szCs w:val="24"/>
          <w:lang w:val="ro-RO"/>
        </w:rPr>
        <w:t xml:space="preserve"> </w:t>
      </w:r>
      <w:r w:rsidRPr="00F62CDF">
        <w:rPr>
          <w:rFonts w:ascii="Sylfaen" w:hAnsi="Sylfaen" w:cs="Sylfaen"/>
          <w:sz w:val="24"/>
          <w:szCs w:val="24"/>
          <w:lang w:val="hy-AM"/>
        </w:rPr>
        <w:t>ռեսուրսների</w:t>
      </w:r>
      <w:r w:rsidRPr="008E7A75">
        <w:rPr>
          <w:rFonts w:ascii="Sylfaen" w:hAnsi="Sylfaen" w:cs="Sylfaen"/>
          <w:sz w:val="24"/>
          <w:szCs w:val="24"/>
          <w:lang w:val="ro-RO"/>
        </w:rPr>
        <w:t xml:space="preserve"> </w:t>
      </w:r>
      <w:r w:rsidRPr="00F62CDF">
        <w:rPr>
          <w:rFonts w:ascii="Sylfaen" w:hAnsi="Sylfaen" w:cs="Sylfaen"/>
          <w:sz w:val="24"/>
          <w:szCs w:val="24"/>
          <w:lang w:val="hy-AM"/>
        </w:rPr>
        <w:t>նվազմանը</w:t>
      </w:r>
      <w:r w:rsidRPr="008E7A75">
        <w:rPr>
          <w:rFonts w:ascii="Sylfaen" w:hAnsi="Sylfaen" w:cs="Sylfaen"/>
          <w:sz w:val="24"/>
          <w:szCs w:val="24"/>
          <w:lang w:val="ro-RO"/>
        </w:rPr>
        <w:t xml:space="preserve"> </w:t>
      </w:r>
      <w:r w:rsidRPr="00F62CDF">
        <w:rPr>
          <w:rFonts w:ascii="Sylfaen" w:hAnsi="Sylfaen" w:cs="Sylfaen"/>
          <w:sz w:val="24"/>
          <w:szCs w:val="24"/>
          <w:lang w:val="hy-AM"/>
        </w:rPr>
        <w:t>և</w:t>
      </w:r>
      <w:r w:rsidRPr="008E7A75">
        <w:rPr>
          <w:rFonts w:ascii="Sylfaen" w:hAnsi="Sylfaen" w:cs="Sylfaen"/>
          <w:sz w:val="24"/>
          <w:szCs w:val="24"/>
          <w:lang w:val="ro-RO"/>
        </w:rPr>
        <w:t xml:space="preserve">  </w:t>
      </w:r>
      <w:r w:rsidRPr="00F62CDF">
        <w:rPr>
          <w:rFonts w:ascii="Sylfaen" w:hAnsi="Sylfaen" w:cs="Sylfaen"/>
          <w:sz w:val="24"/>
          <w:szCs w:val="24"/>
          <w:lang w:val="hy-AM"/>
        </w:rPr>
        <w:t>բնակավայրերի</w:t>
      </w:r>
      <w:r w:rsidRPr="008E7A75">
        <w:rPr>
          <w:rFonts w:ascii="Sylfaen" w:hAnsi="Sylfaen" w:cs="Sylfaen"/>
          <w:sz w:val="24"/>
          <w:szCs w:val="24"/>
          <w:lang w:val="ro-RO"/>
        </w:rPr>
        <w:t xml:space="preserve"> </w:t>
      </w:r>
      <w:r w:rsidRPr="00F62CDF">
        <w:rPr>
          <w:rFonts w:ascii="Sylfaen" w:hAnsi="Sylfaen" w:cs="Sylfaen"/>
          <w:sz w:val="24"/>
          <w:szCs w:val="24"/>
          <w:lang w:val="hy-AM"/>
        </w:rPr>
        <w:t>բնակչության</w:t>
      </w:r>
      <w:r w:rsidRPr="008E7A75">
        <w:rPr>
          <w:rFonts w:ascii="Sylfaen" w:hAnsi="Sylfaen" w:cs="Sylfaen"/>
          <w:sz w:val="24"/>
          <w:szCs w:val="24"/>
          <w:lang w:val="ro-RO"/>
        </w:rPr>
        <w:t xml:space="preserve"> </w:t>
      </w:r>
      <w:r w:rsidRPr="00F62CDF">
        <w:rPr>
          <w:rFonts w:ascii="Sylfaen" w:hAnsi="Sylfaen" w:cs="Sylfaen"/>
          <w:sz w:val="24"/>
          <w:szCs w:val="24"/>
          <w:lang w:val="hy-AM"/>
        </w:rPr>
        <w:t>շարքերի</w:t>
      </w:r>
      <w:r w:rsidRPr="008E7A75">
        <w:rPr>
          <w:rFonts w:ascii="Sylfaen" w:hAnsi="Sylfaen" w:cs="Sylfaen"/>
          <w:sz w:val="24"/>
          <w:szCs w:val="24"/>
          <w:lang w:val="ro-RO"/>
        </w:rPr>
        <w:t xml:space="preserve"> </w:t>
      </w:r>
      <w:r w:rsidRPr="00F62CDF">
        <w:rPr>
          <w:rFonts w:ascii="Sylfaen" w:hAnsi="Sylfaen" w:cs="Sylfaen"/>
          <w:sz w:val="24"/>
          <w:szCs w:val="24"/>
          <w:lang w:val="hy-AM"/>
        </w:rPr>
        <w:t>նոսրացմանը</w:t>
      </w:r>
      <w:r w:rsidR="00F62CDF">
        <w:rPr>
          <w:rFonts w:ascii="Times New Roman" w:hAnsi="Times New Roman"/>
          <w:sz w:val="24"/>
          <w:szCs w:val="24"/>
          <w:lang w:val="hy-AM"/>
        </w:rPr>
        <w:t>։</w:t>
      </w:r>
      <w:r w:rsidRPr="008E7A75">
        <w:rPr>
          <w:rFonts w:ascii="Sylfaen" w:hAnsi="Sylfaen" w:cs="Sylfaen"/>
          <w:sz w:val="24"/>
          <w:szCs w:val="24"/>
          <w:lang w:val="ro-RO"/>
        </w:rPr>
        <w:t xml:space="preserve">  </w:t>
      </w:r>
    </w:p>
    <w:p w:rsidR="008E7A75" w:rsidRDefault="003B50B9" w:rsidP="00F62CDF">
      <w:pPr>
        <w:numPr>
          <w:ilvl w:val="0"/>
          <w:numId w:val="56"/>
        </w:numPr>
        <w:spacing w:after="60" w:line="240" w:lineRule="auto"/>
        <w:ind w:left="1276" w:hanging="425"/>
        <w:jc w:val="both"/>
        <w:rPr>
          <w:rFonts w:ascii="Sylfaen" w:hAnsi="Sylfaen"/>
          <w:sz w:val="24"/>
          <w:szCs w:val="24"/>
          <w:lang w:val="ro-RO"/>
        </w:rPr>
      </w:pPr>
      <w:r w:rsidRPr="008E7A75">
        <w:rPr>
          <w:rFonts w:ascii="Sylfaen" w:hAnsi="Sylfaen"/>
          <w:sz w:val="24"/>
          <w:szCs w:val="24"/>
          <w:lang w:val="hy-AM"/>
        </w:rPr>
        <w:t>Բնակավայ</w:t>
      </w:r>
      <w:r w:rsidRPr="008E7A75">
        <w:rPr>
          <w:rFonts w:ascii="Sylfaen" w:hAnsi="Sylfaen"/>
          <w:sz w:val="24"/>
          <w:szCs w:val="24"/>
        </w:rPr>
        <w:t>րեր</w:t>
      </w:r>
      <w:r w:rsidRPr="008E7A75">
        <w:rPr>
          <w:rFonts w:ascii="Sylfaen" w:hAnsi="Sylfaen" w:cs="Sylfaen"/>
          <w:sz w:val="24"/>
          <w:szCs w:val="24"/>
        </w:rPr>
        <w:t>ի</w:t>
      </w:r>
      <w:r w:rsidRPr="008E7A75">
        <w:rPr>
          <w:rFonts w:ascii="Sylfaen" w:hAnsi="Sylfaen" w:cs="Sylfaen"/>
          <w:sz w:val="24"/>
          <w:szCs w:val="24"/>
          <w:lang w:val="ro-RO"/>
        </w:rPr>
        <w:t xml:space="preserve">  </w:t>
      </w:r>
      <w:r w:rsidRPr="008E7A75">
        <w:rPr>
          <w:rFonts w:ascii="Sylfaen" w:hAnsi="Sylfaen" w:cs="Sylfaen"/>
          <w:sz w:val="24"/>
          <w:szCs w:val="24"/>
        </w:rPr>
        <w:t>խմելու</w:t>
      </w:r>
      <w:r w:rsidRPr="008E7A75">
        <w:rPr>
          <w:rFonts w:ascii="Sylfaen" w:hAnsi="Sylfaen" w:cs="Sylfaen"/>
          <w:sz w:val="24"/>
          <w:szCs w:val="24"/>
          <w:lang w:val="ro-RO"/>
        </w:rPr>
        <w:t xml:space="preserve"> </w:t>
      </w:r>
      <w:r w:rsidRPr="008E7A75">
        <w:rPr>
          <w:rFonts w:ascii="Sylfaen" w:hAnsi="Sylfaen" w:cs="Sylfaen"/>
          <w:sz w:val="24"/>
          <w:szCs w:val="24"/>
        </w:rPr>
        <w:t>ջրի</w:t>
      </w:r>
      <w:r w:rsidRPr="008E7A75">
        <w:rPr>
          <w:rFonts w:ascii="Sylfaen" w:hAnsi="Sylfaen" w:cs="Sylfaen"/>
          <w:sz w:val="24"/>
          <w:szCs w:val="24"/>
          <w:lang w:val="ro-RO"/>
        </w:rPr>
        <w:t xml:space="preserve">  </w:t>
      </w:r>
      <w:r w:rsidRPr="008E7A75">
        <w:rPr>
          <w:rFonts w:ascii="Sylfaen" w:hAnsi="Sylfaen" w:cs="Sylfaen"/>
          <w:sz w:val="24"/>
          <w:szCs w:val="24"/>
        </w:rPr>
        <w:t>ներհամայնքային</w:t>
      </w:r>
      <w:r w:rsidRPr="008E7A75">
        <w:rPr>
          <w:rFonts w:ascii="Sylfaen" w:hAnsi="Sylfaen" w:cs="Sylfaen"/>
          <w:sz w:val="24"/>
          <w:szCs w:val="24"/>
          <w:lang w:val="ro-RO"/>
        </w:rPr>
        <w:t xml:space="preserve"> </w:t>
      </w:r>
      <w:r w:rsidRPr="008E7A75">
        <w:rPr>
          <w:rFonts w:ascii="Sylfaen" w:hAnsi="Sylfaen" w:cs="Sylfaen"/>
          <w:sz w:val="24"/>
          <w:szCs w:val="24"/>
        </w:rPr>
        <w:t>ցանցի</w:t>
      </w:r>
      <w:r w:rsidRPr="008E7A75">
        <w:rPr>
          <w:rFonts w:ascii="Sylfaen" w:hAnsi="Sylfaen" w:cs="Sylfaen"/>
          <w:sz w:val="24"/>
          <w:szCs w:val="24"/>
          <w:lang w:val="ro-RO"/>
        </w:rPr>
        <w:t xml:space="preserve"> </w:t>
      </w:r>
      <w:r w:rsidRPr="008E7A75">
        <w:rPr>
          <w:rFonts w:ascii="Sylfaen" w:hAnsi="Sylfaen" w:cs="Sylfaen"/>
          <w:sz w:val="24"/>
          <w:szCs w:val="24"/>
        </w:rPr>
        <w:t>անհետաձգելի</w:t>
      </w:r>
      <w:r w:rsidRPr="008E7A75">
        <w:rPr>
          <w:rFonts w:ascii="Sylfaen" w:hAnsi="Sylfaen" w:cs="Sylfaen"/>
          <w:sz w:val="24"/>
          <w:szCs w:val="24"/>
          <w:lang w:val="ro-RO"/>
        </w:rPr>
        <w:t xml:space="preserve"> </w:t>
      </w:r>
      <w:r w:rsidRPr="008E7A75">
        <w:rPr>
          <w:rFonts w:ascii="Sylfaen" w:hAnsi="Sylfaen" w:cs="Sylfaen"/>
          <w:sz w:val="24"/>
          <w:szCs w:val="24"/>
        </w:rPr>
        <w:t>վերանորոգման</w:t>
      </w:r>
      <w:r w:rsidRPr="008E7A75">
        <w:rPr>
          <w:rFonts w:ascii="Sylfaen" w:hAnsi="Sylfaen" w:cs="Sylfaen"/>
          <w:sz w:val="24"/>
          <w:szCs w:val="24"/>
          <w:lang w:val="ro-RO"/>
        </w:rPr>
        <w:t xml:space="preserve"> </w:t>
      </w:r>
      <w:r w:rsidRPr="008E7A75">
        <w:rPr>
          <w:rFonts w:ascii="Sylfaen" w:hAnsi="Sylfaen" w:cs="Sylfaen"/>
          <w:sz w:val="24"/>
          <w:szCs w:val="24"/>
        </w:rPr>
        <w:t>անհրաժեշտություն</w:t>
      </w:r>
      <w:r w:rsidR="00F62CDF">
        <w:rPr>
          <w:rFonts w:ascii="Times New Roman" w:hAnsi="Times New Roman"/>
          <w:sz w:val="24"/>
          <w:szCs w:val="24"/>
          <w:lang w:val="hy-AM"/>
        </w:rPr>
        <w:t>․</w:t>
      </w:r>
      <w:r w:rsidRPr="008E7A75">
        <w:rPr>
          <w:rFonts w:ascii="Sylfaen" w:hAnsi="Sylfaen" w:cs="Sylfaen"/>
          <w:sz w:val="24"/>
          <w:szCs w:val="24"/>
          <w:lang w:val="ro-RO"/>
        </w:rPr>
        <w:t xml:space="preserve"> </w:t>
      </w:r>
      <w:r w:rsidRPr="008E7A75">
        <w:rPr>
          <w:rFonts w:ascii="Sylfaen" w:hAnsi="Sylfaen" w:cs="Sylfaen"/>
          <w:sz w:val="24"/>
          <w:szCs w:val="24"/>
        </w:rPr>
        <w:t>կեղտաջրերի</w:t>
      </w:r>
      <w:r w:rsidRPr="008E7A75">
        <w:rPr>
          <w:rFonts w:ascii="Sylfaen" w:hAnsi="Sylfaen" w:cs="Sylfaen"/>
          <w:sz w:val="24"/>
          <w:szCs w:val="24"/>
          <w:lang w:val="ro-RO"/>
        </w:rPr>
        <w:t xml:space="preserve">  </w:t>
      </w:r>
      <w:r w:rsidRPr="008E7A75">
        <w:rPr>
          <w:rFonts w:ascii="Sylfaen" w:hAnsi="Sylfaen" w:cs="Sylfaen"/>
          <w:sz w:val="24"/>
          <w:szCs w:val="24"/>
        </w:rPr>
        <w:t>ներթափանցումը</w:t>
      </w:r>
      <w:r w:rsidRPr="008E7A75">
        <w:rPr>
          <w:rFonts w:ascii="Sylfaen" w:hAnsi="Sylfaen" w:cs="Sylfaen"/>
          <w:sz w:val="24"/>
          <w:szCs w:val="24"/>
          <w:lang w:val="ro-RO"/>
        </w:rPr>
        <w:t xml:space="preserve"> </w:t>
      </w:r>
      <w:r w:rsidRPr="008E7A75">
        <w:rPr>
          <w:rFonts w:ascii="Sylfaen" w:hAnsi="Sylfaen" w:cs="Sylfaen"/>
          <w:sz w:val="24"/>
          <w:szCs w:val="24"/>
        </w:rPr>
        <w:t>խմելու</w:t>
      </w:r>
      <w:r w:rsidRPr="008E7A75">
        <w:rPr>
          <w:rFonts w:ascii="Sylfaen" w:hAnsi="Sylfaen" w:cs="Sylfaen"/>
          <w:sz w:val="24"/>
          <w:szCs w:val="24"/>
          <w:lang w:val="ro-RO"/>
        </w:rPr>
        <w:t xml:space="preserve"> </w:t>
      </w:r>
      <w:r w:rsidRPr="008E7A75">
        <w:rPr>
          <w:rFonts w:ascii="Sylfaen" w:hAnsi="Sylfaen" w:cs="Sylfaen"/>
          <w:sz w:val="24"/>
          <w:szCs w:val="24"/>
        </w:rPr>
        <w:t>ջրի</w:t>
      </w:r>
      <w:r w:rsidRPr="008E7A75">
        <w:rPr>
          <w:rFonts w:ascii="Sylfaen" w:hAnsi="Sylfaen" w:cs="Sylfaen"/>
          <w:sz w:val="24"/>
          <w:szCs w:val="24"/>
          <w:lang w:val="ro-RO"/>
        </w:rPr>
        <w:t xml:space="preserve"> </w:t>
      </w:r>
      <w:r w:rsidRPr="008E7A75">
        <w:rPr>
          <w:rFonts w:ascii="Sylfaen" w:hAnsi="Sylfaen" w:cs="Sylfaen"/>
          <w:sz w:val="24"/>
          <w:szCs w:val="24"/>
        </w:rPr>
        <w:t>ցանց</w:t>
      </w:r>
      <w:r w:rsidRPr="008E7A75">
        <w:rPr>
          <w:rFonts w:ascii="Sylfaen" w:hAnsi="Sylfaen" w:cs="Sylfaen"/>
          <w:sz w:val="24"/>
          <w:szCs w:val="24"/>
          <w:lang w:val="ro-RO"/>
        </w:rPr>
        <w:t xml:space="preserve"> </w:t>
      </w:r>
      <w:r w:rsidRPr="008E7A75">
        <w:rPr>
          <w:rFonts w:ascii="Sylfaen" w:hAnsi="Sylfaen" w:cs="Sylfaen"/>
          <w:sz w:val="24"/>
          <w:szCs w:val="24"/>
        </w:rPr>
        <w:t>կարող</w:t>
      </w:r>
      <w:r w:rsidRPr="008E7A75">
        <w:rPr>
          <w:rFonts w:ascii="Sylfaen" w:hAnsi="Sylfaen" w:cs="Sylfaen"/>
          <w:sz w:val="24"/>
          <w:szCs w:val="24"/>
          <w:lang w:val="ro-RO"/>
        </w:rPr>
        <w:t xml:space="preserve"> </w:t>
      </w:r>
      <w:r w:rsidRPr="008E7A75">
        <w:rPr>
          <w:rFonts w:ascii="Sylfaen" w:hAnsi="Sylfaen" w:cs="Sylfaen"/>
          <w:sz w:val="24"/>
          <w:szCs w:val="24"/>
        </w:rPr>
        <w:t>է</w:t>
      </w:r>
      <w:r w:rsidRPr="008E7A75">
        <w:rPr>
          <w:rFonts w:ascii="Sylfaen" w:hAnsi="Sylfaen" w:cs="Sylfaen"/>
          <w:sz w:val="24"/>
          <w:szCs w:val="24"/>
          <w:lang w:val="ro-RO"/>
        </w:rPr>
        <w:t xml:space="preserve"> </w:t>
      </w:r>
      <w:r w:rsidRPr="008E7A75">
        <w:rPr>
          <w:rFonts w:ascii="Sylfaen" w:hAnsi="Sylfaen" w:cs="Sylfaen"/>
          <w:sz w:val="24"/>
          <w:szCs w:val="24"/>
        </w:rPr>
        <w:t>դառնալ</w:t>
      </w:r>
      <w:r w:rsidRPr="008E7A75">
        <w:rPr>
          <w:rFonts w:ascii="Sylfaen" w:hAnsi="Sylfaen" w:cs="Sylfaen"/>
          <w:sz w:val="24"/>
          <w:szCs w:val="24"/>
          <w:lang w:val="ro-RO"/>
        </w:rPr>
        <w:t xml:space="preserve"> </w:t>
      </w:r>
      <w:r w:rsidRPr="008E7A75">
        <w:rPr>
          <w:rFonts w:ascii="Sylfaen" w:hAnsi="Sylfaen" w:cs="Sylfaen"/>
          <w:sz w:val="24"/>
          <w:szCs w:val="24"/>
        </w:rPr>
        <w:t>վարակիչ</w:t>
      </w:r>
      <w:r w:rsidRPr="008E7A75">
        <w:rPr>
          <w:rFonts w:ascii="Sylfaen" w:hAnsi="Sylfaen" w:cs="Sylfaen"/>
          <w:sz w:val="24"/>
          <w:szCs w:val="24"/>
          <w:lang w:val="ro-RO"/>
        </w:rPr>
        <w:t xml:space="preserve">  </w:t>
      </w:r>
      <w:r w:rsidRPr="008E7A75">
        <w:rPr>
          <w:rFonts w:ascii="Sylfaen" w:hAnsi="Sylfaen" w:cs="Sylfaen"/>
          <w:sz w:val="24"/>
          <w:szCs w:val="24"/>
        </w:rPr>
        <w:t>հիվանդությունների</w:t>
      </w:r>
      <w:r w:rsidRPr="008E7A75">
        <w:rPr>
          <w:rFonts w:ascii="Sylfaen" w:hAnsi="Sylfaen" w:cs="Sylfaen"/>
          <w:sz w:val="24"/>
          <w:szCs w:val="24"/>
          <w:lang w:val="ro-RO"/>
        </w:rPr>
        <w:t xml:space="preserve"> </w:t>
      </w:r>
      <w:r w:rsidRPr="008E7A75">
        <w:rPr>
          <w:rFonts w:ascii="Sylfaen" w:hAnsi="Sylfaen" w:cs="Sylfaen"/>
          <w:sz w:val="24"/>
          <w:szCs w:val="24"/>
        </w:rPr>
        <w:t>պատճառ</w:t>
      </w:r>
      <w:r w:rsidR="008E7A75">
        <w:rPr>
          <w:rFonts w:ascii="Sylfaen" w:hAnsi="Sylfaen" w:cs="Sylfaen"/>
          <w:sz w:val="24"/>
          <w:szCs w:val="24"/>
          <w:lang w:val="hy-AM"/>
        </w:rPr>
        <w:t>։</w:t>
      </w:r>
      <w:r w:rsidRPr="008E7A75">
        <w:rPr>
          <w:rFonts w:ascii="Sylfaen" w:hAnsi="Sylfaen" w:cs="Sylfaen"/>
          <w:sz w:val="24"/>
          <w:szCs w:val="24"/>
          <w:lang w:val="ro-RO"/>
        </w:rPr>
        <w:t xml:space="preserve">  </w:t>
      </w:r>
    </w:p>
    <w:p w:rsidR="003B50B9" w:rsidRPr="006574BA" w:rsidRDefault="003B50B9" w:rsidP="006635B6">
      <w:pPr>
        <w:spacing w:after="60"/>
        <w:ind w:right="821"/>
        <w:jc w:val="both"/>
        <w:rPr>
          <w:rFonts w:ascii="Sylfaen" w:hAnsi="Sylfaen" w:cs="Sylfaen"/>
          <w:lang w:val="ro-RO"/>
        </w:rPr>
      </w:pPr>
    </w:p>
    <w:p w:rsidR="00AF1749" w:rsidRPr="00293A2E" w:rsidRDefault="003B50B9" w:rsidP="00AF1749">
      <w:pPr>
        <w:pStyle w:val="msonormalbullet1gif"/>
        <w:numPr>
          <w:ilvl w:val="0"/>
          <w:numId w:val="1"/>
        </w:numPr>
        <w:spacing w:before="0" w:beforeAutospacing="0" w:after="0" w:afterAutospacing="0"/>
        <w:ind w:right="949"/>
        <w:contextualSpacing/>
        <w:jc w:val="center"/>
        <w:rPr>
          <w:rFonts w:ascii="Sylfaen" w:hAnsi="Sylfaen"/>
          <w:b/>
          <w:sz w:val="26"/>
          <w:szCs w:val="26"/>
          <w:lang w:val="hy-AM"/>
        </w:rPr>
      </w:pPr>
      <w:r w:rsidRPr="00293A2E">
        <w:rPr>
          <w:rFonts w:ascii="Sylfaen" w:hAnsi="Sylfaen" w:cs="Sylfaen"/>
          <w:b/>
          <w:sz w:val="26"/>
          <w:szCs w:val="26"/>
          <w:lang w:val="hy-AM"/>
        </w:rPr>
        <w:t>ԲՆԱԿԱՎԱՅՐԵՐԻ</w:t>
      </w:r>
      <w:r w:rsidRPr="00293A2E">
        <w:rPr>
          <w:rFonts w:ascii="Sylfaen" w:hAnsi="Sylfaen"/>
          <w:b/>
          <w:sz w:val="26"/>
          <w:szCs w:val="26"/>
          <w:lang w:val="hy-AM"/>
        </w:rPr>
        <w:t xml:space="preserve">  ՏԵՍԼԱԿԱՆԻ, </w:t>
      </w:r>
      <w:r w:rsidRPr="00293A2E">
        <w:rPr>
          <w:rFonts w:ascii="Sylfaen" w:hAnsi="Sylfaen" w:cs="Sylfaen"/>
          <w:b/>
          <w:sz w:val="26"/>
          <w:szCs w:val="26"/>
          <w:lang w:val="hy-AM"/>
        </w:rPr>
        <w:t>ՌԱԶՄԱՎԱՐՈՒԹՅԱՆ ԵՎ</w:t>
      </w:r>
      <w:r w:rsidRPr="00293A2E">
        <w:rPr>
          <w:rFonts w:ascii="Sylfaen" w:hAnsi="Sylfaen"/>
          <w:b/>
          <w:sz w:val="26"/>
          <w:szCs w:val="26"/>
          <w:lang w:val="hy-AM"/>
        </w:rPr>
        <w:t xml:space="preserve"> </w:t>
      </w:r>
      <w:r w:rsidR="00AF1749" w:rsidRPr="00293A2E">
        <w:rPr>
          <w:rFonts w:ascii="Sylfaen" w:hAnsi="Sylfaen"/>
          <w:b/>
          <w:sz w:val="26"/>
          <w:szCs w:val="26"/>
          <w:lang w:val="hy-AM"/>
        </w:rPr>
        <w:t xml:space="preserve">   </w:t>
      </w:r>
    </w:p>
    <w:p w:rsidR="003B50B9" w:rsidRPr="00293A2E" w:rsidRDefault="00AF1749" w:rsidP="00AF1749">
      <w:pPr>
        <w:pStyle w:val="msonormalbullet1gif"/>
        <w:spacing w:before="0" w:beforeAutospacing="0" w:after="0" w:afterAutospacing="0"/>
        <w:ind w:left="786" w:right="949"/>
        <w:contextualSpacing/>
        <w:rPr>
          <w:rFonts w:ascii="Sylfaen" w:hAnsi="Sylfaen" w:cs="Sylfaen"/>
          <w:b/>
          <w:sz w:val="26"/>
          <w:szCs w:val="26"/>
          <w:lang w:val="ro-RO"/>
        </w:rPr>
      </w:pPr>
      <w:r w:rsidRPr="00293A2E">
        <w:rPr>
          <w:rFonts w:ascii="Sylfaen" w:hAnsi="Sylfaen"/>
          <w:b/>
          <w:sz w:val="26"/>
          <w:szCs w:val="26"/>
          <w:lang w:val="hy-AM"/>
        </w:rPr>
        <w:t xml:space="preserve">           </w:t>
      </w:r>
      <w:r w:rsidR="003B50B9" w:rsidRPr="00293A2E">
        <w:rPr>
          <w:rFonts w:ascii="Sylfaen" w:hAnsi="Sylfaen"/>
          <w:b/>
          <w:sz w:val="26"/>
          <w:szCs w:val="26"/>
          <w:lang w:val="hy-AM"/>
        </w:rPr>
        <w:t>ՀԶ</w:t>
      </w:r>
      <w:r w:rsidRPr="00293A2E">
        <w:rPr>
          <w:rFonts w:ascii="Sylfaen" w:hAnsi="Sylfaen"/>
          <w:b/>
          <w:sz w:val="26"/>
          <w:szCs w:val="26"/>
          <w:lang w:val="hy-AM"/>
        </w:rPr>
        <w:t>Հ</w:t>
      </w:r>
      <w:r w:rsidR="003B50B9" w:rsidRPr="00293A2E">
        <w:rPr>
          <w:rFonts w:ascii="Sylfaen" w:hAnsi="Sylfaen"/>
          <w:b/>
          <w:sz w:val="26"/>
          <w:szCs w:val="26"/>
          <w:lang w:val="hy-AM"/>
        </w:rPr>
        <w:t xml:space="preserve">Ծ-Ի ՀԻՄՆԱԿԱՆ </w:t>
      </w:r>
      <w:r w:rsidR="003B50B9" w:rsidRPr="00293A2E">
        <w:rPr>
          <w:rFonts w:ascii="Sylfaen" w:hAnsi="Sylfaen"/>
          <w:b/>
          <w:sz w:val="26"/>
          <w:szCs w:val="26"/>
          <w:lang w:val="ro-RO"/>
        </w:rPr>
        <w:t xml:space="preserve"> </w:t>
      </w:r>
      <w:r w:rsidR="003B50B9" w:rsidRPr="00293A2E">
        <w:rPr>
          <w:rFonts w:ascii="Sylfaen" w:hAnsi="Sylfaen" w:cs="Sylfaen"/>
          <w:b/>
          <w:sz w:val="26"/>
          <w:szCs w:val="26"/>
          <w:lang w:val="hy-AM"/>
        </w:rPr>
        <w:t>ՆՊԱՏԱԿՆԵՐԻ ՍԱՀՄԱՆՈՒՄ</w:t>
      </w:r>
    </w:p>
    <w:p w:rsidR="003B50B9" w:rsidRPr="00CF06DA" w:rsidRDefault="003B50B9" w:rsidP="008E7A75">
      <w:pPr>
        <w:pStyle w:val="msonormalbullet1gif"/>
        <w:spacing w:before="0" w:beforeAutospacing="0" w:after="0" w:afterAutospacing="0"/>
        <w:ind w:right="949"/>
        <w:contextualSpacing/>
        <w:jc w:val="both"/>
        <w:rPr>
          <w:rFonts w:ascii="Sylfaen" w:hAnsi="Sylfaen"/>
          <w:b/>
          <w:sz w:val="28"/>
          <w:szCs w:val="28"/>
          <w:lang w:val="ro-RO"/>
        </w:rPr>
      </w:pPr>
    </w:p>
    <w:p w:rsidR="003B50B9" w:rsidRPr="00AF1749" w:rsidRDefault="003B50B9" w:rsidP="008E7A75">
      <w:pPr>
        <w:ind w:left="1276" w:firstLine="1134"/>
        <w:jc w:val="both"/>
        <w:rPr>
          <w:rFonts w:ascii="Sylfaen" w:hAnsi="Sylfaen" w:cs="Sylfaen"/>
          <w:b/>
          <w:sz w:val="24"/>
          <w:szCs w:val="24"/>
          <w:lang w:val="hy-AM"/>
        </w:rPr>
      </w:pPr>
      <w:r w:rsidRPr="00AF1749">
        <w:rPr>
          <w:rFonts w:ascii="Sylfaen" w:hAnsi="Sylfaen"/>
          <w:b/>
          <w:sz w:val="24"/>
          <w:szCs w:val="24"/>
          <w:lang w:val="hy-AM"/>
        </w:rPr>
        <w:t>Բնակավայր</w:t>
      </w:r>
      <w:r w:rsidRPr="00AF1749">
        <w:rPr>
          <w:rFonts w:ascii="Sylfaen" w:hAnsi="Sylfaen"/>
          <w:b/>
          <w:sz w:val="24"/>
          <w:szCs w:val="24"/>
        </w:rPr>
        <w:t>եր</w:t>
      </w:r>
      <w:r w:rsidRPr="00AF1749">
        <w:rPr>
          <w:rFonts w:ascii="Sylfaen" w:hAnsi="Sylfaen" w:cs="Sylfaen"/>
          <w:b/>
          <w:sz w:val="24"/>
          <w:szCs w:val="24"/>
        </w:rPr>
        <w:t>ի</w:t>
      </w:r>
      <w:r w:rsidRPr="00AF1749">
        <w:rPr>
          <w:rFonts w:ascii="Sylfaen" w:hAnsi="Sylfaen" w:cs="Sylfaen"/>
          <w:b/>
          <w:sz w:val="24"/>
          <w:szCs w:val="24"/>
          <w:lang w:val="hy-AM"/>
        </w:rPr>
        <w:t xml:space="preserve"> տեսլականն է՝</w:t>
      </w:r>
    </w:p>
    <w:p w:rsidR="003B50B9" w:rsidRPr="008E7A75" w:rsidRDefault="003B50B9" w:rsidP="00AF1749">
      <w:pPr>
        <w:pStyle w:val="msonormalbullet2gif"/>
        <w:tabs>
          <w:tab w:val="left" w:pos="10489"/>
        </w:tabs>
        <w:spacing w:before="0" w:beforeAutospacing="0" w:after="0" w:afterAutospacing="0"/>
        <w:ind w:left="851" w:right="425" w:firstLine="425"/>
        <w:contextualSpacing/>
        <w:jc w:val="both"/>
        <w:rPr>
          <w:rFonts w:ascii="Sylfaen" w:hAnsi="Sylfaen"/>
          <w:lang w:val="hy-AM"/>
        </w:rPr>
      </w:pPr>
      <w:r w:rsidRPr="00E74C33">
        <w:rPr>
          <w:rFonts w:ascii="Sylfaen" w:hAnsi="Sylfaen"/>
          <w:lang w:val="hy-AM"/>
        </w:rPr>
        <w:t xml:space="preserve"> </w:t>
      </w:r>
      <w:r w:rsidRPr="00DD2E0A">
        <w:rPr>
          <w:rFonts w:ascii="Sylfaen" w:hAnsi="Sylfaen"/>
          <w:lang w:val="hy-AM"/>
        </w:rPr>
        <w:t>Զանգակատուն և Վարդաշատ</w:t>
      </w:r>
      <w:r w:rsidRPr="008D59BB">
        <w:rPr>
          <w:rFonts w:ascii="Sylfaen" w:hAnsi="Sylfaen"/>
          <w:lang w:val="hy-AM"/>
        </w:rPr>
        <w:t xml:space="preserve"> </w:t>
      </w:r>
      <w:r w:rsidRPr="008D59BB">
        <w:rPr>
          <w:rFonts w:ascii="Sylfaen" w:hAnsi="Sylfaen" w:cs="Sylfaen"/>
          <w:lang w:val="hy-AM"/>
        </w:rPr>
        <w:t xml:space="preserve"> </w:t>
      </w:r>
      <w:r w:rsidRPr="004C451E">
        <w:rPr>
          <w:rFonts w:ascii="Sylfaen" w:hAnsi="Sylfaen"/>
          <w:lang w:val="hy-AM"/>
        </w:rPr>
        <w:t>բ</w:t>
      </w:r>
      <w:r w:rsidRPr="00816BB4">
        <w:rPr>
          <w:rFonts w:ascii="Sylfaen" w:hAnsi="Sylfaen"/>
          <w:lang w:val="hy-AM"/>
        </w:rPr>
        <w:t>նակավայ</w:t>
      </w:r>
      <w:r w:rsidRPr="004C451E">
        <w:rPr>
          <w:rFonts w:ascii="Sylfaen" w:hAnsi="Sylfaen"/>
          <w:lang w:val="hy-AM"/>
        </w:rPr>
        <w:t>րերը</w:t>
      </w:r>
      <w:r w:rsidRPr="00953ECB">
        <w:rPr>
          <w:rFonts w:ascii="Sylfaen" w:hAnsi="Sylfaen"/>
          <w:lang w:val="ro-RO"/>
        </w:rPr>
        <w:t xml:space="preserve"> </w:t>
      </w:r>
      <w:r w:rsidRPr="002A0DE2">
        <w:rPr>
          <w:rFonts w:ascii="Sylfaen" w:hAnsi="Sylfaen"/>
          <w:lang w:val="ro-RO"/>
        </w:rPr>
        <w:t xml:space="preserve"> </w:t>
      </w:r>
      <w:r>
        <w:rPr>
          <w:rFonts w:ascii="Sylfaen" w:hAnsi="Sylfaen" w:cs="Sylfaen"/>
          <w:lang w:val="hy-AM"/>
        </w:rPr>
        <w:t>դարձնել</w:t>
      </w:r>
      <w:r>
        <w:rPr>
          <w:rFonts w:ascii="Sylfaen" w:hAnsi="Sylfaen"/>
          <w:lang w:val="hy-AM"/>
        </w:rPr>
        <w:t xml:space="preserve"> գյուղատնտեսական մթերքների արտադրության,  մաքուր, բարեկարգ, առևտրի և սպասարկման, կրթական և մշակութային զարգացած ենթակառուցվածքներ,</w:t>
      </w:r>
      <w:r>
        <w:rPr>
          <w:rFonts w:ascii="Sylfaen" w:hAnsi="Sylfaen" w:cs="Sylfaen"/>
          <w:lang w:val="hy-AM"/>
        </w:rPr>
        <w:t xml:space="preserve"> բնակչության համար բավարար կենսապայմաններ </w:t>
      </w:r>
      <w:r>
        <w:rPr>
          <w:rFonts w:ascii="Sylfaen" w:hAnsi="Sylfaen"/>
          <w:lang w:val="hy-AM"/>
        </w:rPr>
        <w:t>ունեցող</w:t>
      </w:r>
      <w:r>
        <w:rPr>
          <w:rFonts w:ascii="Sylfaen" w:hAnsi="Sylfaen" w:cs="Sylfaen"/>
          <w:lang w:val="hy-AM"/>
        </w:rPr>
        <w:t xml:space="preserve"> </w:t>
      </w:r>
      <w:r>
        <w:rPr>
          <w:rFonts w:ascii="Sylfaen" w:hAnsi="Sylfaen"/>
          <w:lang w:val="hy-AM"/>
        </w:rPr>
        <w:t xml:space="preserve"> տարածք: </w:t>
      </w:r>
    </w:p>
    <w:p w:rsidR="003B50B9" w:rsidRPr="008E7A75" w:rsidRDefault="003B50B9" w:rsidP="006635B6">
      <w:pPr>
        <w:tabs>
          <w:tab w:val="left" w:pos="10489"/>
        </w:tabs>
        <w:spacing w:after="120"/>
        <w:ind w:left="1276" w:firstLine="567"/>
        <w:jc w:val="both"/>
        <w:rPr>
          <w:rFonts w:ascii="Sylfaen" w:hAnsi="Sylfaen" w:cs="Sylfaen"/>
          <w:b/>
          <w:sz w:val="24"/>
          <w:szCs w:val="24"/>
          <w:lang w:val="hy-AM"/>
        </w:rPr>
      </w:pPr>
      <w:r w:rsidRPr="008E7A75">
        <w:rPr>
          <w:rFonts w:ascii="Sylfaen" w:hAnsi="Sylfaen"/>
          <w:b/>
          <w:sz w:val="24"/>
          <w:szCs w:val="24"/>
          <w:lang w:val="hy-AM"/>
        </w:rPr>
        <w:lastRenderedPageBreak/>
        <w:t>Բնակավայրեր</w:t>
      </w:r>
      <w:r w:rsidRPr="008E7A75">
        <w:rPr>
          <w:rFonts w:ascii="Sylfaen" w:hAnsi="Sylfaen" w:cs="Sylfaen"/>
          <w:b/>
          <w:sz w:val="24"/>
          <w:szCs w:val="24"/>
          <w:lang w:val="hy-AM"/>
        </w:rPr>
        <w:t>ի սահմանված տեսլականին հասնելու համար համայնքի ռազմավարությունն է՝</w:t>
      </w:r>
    </w:p>
    <w:p w:rsidR="003B50B9" w:rsidRPr="008E7A75" w:rsidRDefault="003B50B9" w:rsidP="006635B6">
      <w:pPr>
        <w:numPr>
          <w:ilvl w:val="0"/>
          <w:numId w:val="62"/>
        </w:numPr>
        <w:spacing w:after="60" w:line="240" w:lineRule="auto"/>
        <w:ind w:left="1276" w:right="821" w:hanging="567"/>
        <w:jc w:val="both"/>
        <w:rPr>
          <w:rFonts w:ascii="Sylfaen" w:hAnsi="Sylfaen" w:cs="Sylfaen"/>
          <w:sz w:val="24"/>
          <w:szCs w:val="24"/>
          <w:lang w:val="hy-AM"/>
        </w:rPr>
      </w:pPr>
      <w:r w:rsidRPr="008E7A75">
        <w:rPr>
          <w:rFonts w:ascii="Sylfaen" w:hAnsi="Sylfaen" w:cs="Sylfaen"/>
          <w:sz w:val="24"/>
          <w:szCs w:val="24"/>
          <w:lang w:val="hy-AM"/>
        </w:rPr>
        <w:t>Համայնքներում անասնապահության զարգացում և անասնապահական մթերքների արտադրության ծավալների աստիճանական մեծացում՝ անասնագլխաքանակի տարեցտարի ավելացման և անհրաժեշտ քանակությամբ անասնակերի ապահովման միջոցով</w:t>
      </w:r>
      <w:r w:rsidR="008E7A75">
        <w:rPr>
          <w:rFonts w:ascii="Times New Roman" w:hAnsi="Times New Roman"/>
          <w:sz w:val="24"/>
          <w:szCs w:val="24"/>
          <w:lang w:val="hy-AM"/>
        </w:rPr>
        <w:t>․</w:t>
      </w:r>
    </w:p>
    <w:p w:rsidR="003B50B9" w:rsidRPr="008E7A75" w:rsidRDefault="003B50B9" w:rsidP="006635B6">
      <w:pPr>
        <w:numPr>
          <w:ilvl w:val="0"/>
          <w:numId w:val="62"/>
        </w:numPr>
        <w:spacing w:after="60" w:line="240" w:lineRule="auto"/>
        <w:ind w:left="1276" w:hanging="567"/>
        <w:jc w:val="both"/>
        <w:rPr>
          <w:rFonts w:ascii="Sylfaen" w:hAnsi="Sylfaen" w:cs="Sylfaen"/>
          <w:sz w:val="24"/>
          <w:szCs w:val="24"/>
          <w:lang w:val="hy-AM"/>
        </w:rPr>
      </w:pPr>
      <w:r w:rsidRPr="008E7A75">
        <w:rPr>
          <w:rFonts w:ascii="Sylfaen" w:hAnsi="Sylfaen"/>
          <w:sz w:val="24"/>
          <w:szCs w:val="24"/>
          <w:lang w:val="hy-AM"/>
        </w:rPr>
        <w:t xml:space="preserve">  Բնակավայրեր</w:t>
      </w:r>
      <w:r w:rsidRPr="008E7A75">
        <w:rPr>
          <w:rFonts w:ascii="Sylfaen" w:hAnsi="Sylfaen" w:cs="Sylfaen"/>
          <w:sz w:val="24"/>
          <w:szCs w:val="24"/>
          <w:lang w:val="hy-AM"/>
        </w:rPr>
        <w:t>ում կաթի, մսի, բանջարեղենի հանձնման և վերամշակման արտադրամասերի ստեղծում և գործարկում</w:t>
      </w:r>
      <w:r w:rsidR="008E7A75">
        <w:rPr>
          <w:rFonts w:ascii="Times New Roman" w:hAnsi="Times New Roman"/>
          <w:sz w:val="24"/>
          <w:szCs w:val="24"/>
          <w:lang w:val="hy-AM"/>
        </w:rPr>
        <w:t>․</w:t>
      </w:r>
    </w:p>
    <w:p w:rsidR="003B50B9" w:rsidRPr="008E7A75" w:rsidRDefault="003B50B9" w:rsidP="006635B6">
      <w:pPr>
        <w:numPr>
          <w:ilvl w:val="0"/>
          <w:numId w:val="62"/>
        </w:numPr>
        <w:spacing w:after="60" w:line="240" w:lineRule="auto"/>
        <w:ind w:left="1276" w:right="821" w:hanging="567"/>
        <w:jc w:val="both"/>
        <w:rPr>
          <w:rFonts w:ascii="Sylfaen" w:hAnsi="Sylfaen" w:cs="Sylfaen"/>
          <w:sz w:val="24"/>
          <w:szCs w:val="24"/>
          <w:lang w:val="hy-AM"/>
        </w:rPr>
      </w:pPr>
      <w:r w:rsidRPr="008E7A75">
        <w:rPr>
          <w:rFonts w:ascii="Sylfaen" w:hAnsi="Sylfaen"/>
          <w:sz w:val="24"/>
          <w:szCs w:val="24"/>
          <w:lang w:val="hy-AM"/>
        </w:rPr>
        <w:t xml:space="preserve">  Բնակավայր</w:t>
      </w:r>
      <w:r w:rsidRPr="008E7A75">
        <w:rPr>
          <w:rFonts w:ascii="Sylfaen" w:hAnsi="Sylfaen" w:cs="Sylfaen"/>
          <w:sz w:val="24"/>
          <w:szCs w:val="24"/>
          <w:lang w:val="hy-AM"/>
        </w:rPr>
        <w:t>ի տարածքի համեմատական առավելությունների բացահայտում և առևտրայնացում, այդ նպատակով պետական կառավարման և տեղական ինքնակառավարման մարմինների, քաղաքացիական հասարակության  և մասնավոր հատվածի  կազմակերպությունների համագործակցության շրջանակների ընդլայնում և ջանքերի մեկտեղում</w:t>
      </w:r>
      <w:r w:rsidR="008E7A75">
        <w:rPr>
          <w:rFonts w:ascii="Times New Roman" w:hAnsi="Times New Roman"/>
          <w:sz w:val="24"/>
          <w:szCs w:val="24"/>
          <w:lang w:val="hy-AM"/>
        </w:rPr>
        <w:t>․</w:t>
      </w:r>
    </w:p>
    <w:p w:rsidR="003B50B9" w:rsidRPr="008E7A75" w:rsidRDefault="003B50B9" w:rsidP="006635B6">
      <w:pPr>
        <w:numPr>
          <w:ilvl w:val="0"/>
          <w:numId w:val="62"/>
        </w:numPr>
        <w:spacing w:after="60" w:line="240" w:lineRule="auto"/>
        <w:ind w:left="1276" w:right="821" w:hanging="567"/>
        <w:jc w:val="both"/>
        <w:rPr>
          <w:rFonts w:ascii="Sylfaen" w:hAnsi="Sylfaen" w:cs="Sylfaen"/>
          <w:sz w:val="24"/>
          <w:szCs w:val="24"/>
          <w:lang w:val="hy-AM"/>
        </w:rPr>
      </w:pPr>
      <w:r w:rsidRPr="008E7A75">
        <w:rPr>
          <w:rFonts w:ascii="Sylfaen" w:hAnsi="Sylfaen"/>
          <w:sz w:val="24"/>
          <w:szCs w:val="24"/>
          <w:lang w:val="hy-AM"/>
        </w:rPr>
        <w:t xml:space="preserve">  Բնակավայրեր</w:t>
      </w:r>
      <w:r w:rsidRPr="008E7A75">
        <w:rPr>
          <w:rFonts w:ascii="Sylfaen" w:hAnsi="Sylfaen" w:cs="Sylfaen"/>
          <w:sz w:val="24"/>
          <w:szCs w:val="24"/>
          <w:lang w:val="hy-AM"/>
        </w:rPr>
        <w:t>ում էկոտուրիզմի ենթակառուցվածքների ստեղծում և զարգացում՝ զբոսաշրջիկների գիշերակացի տնային պայմանների ապահովման, հասարակական սննդի, առևտրի և կենցաղսպասարկման օբյեկտների ստեղծման, համապատասխան ծառայությունների պատշաճ մակարդակով մատուցման միջոցով</w:t>
      </w:r>
      <w:r w:rsidR="008E7A75">
        <w:rPr>
          <w:rFonts w:ascii="Times New Roman" w:hAnsi="Times New Roman"/>
          <w:sz w:val="24"/>
          <w:szCs w:val="24"/>
          <w:lang w:val="hy-AM"/>
        </w:rPr>
        <w:t>․</w:t>
      </w:r>
    </w:p>
    <w:p w:rsidR="003B50B9" w:rsidRPr="008E7A75" w:rsidRDefault="008E7A75" w:rsidP="006635B6">
      <w:pPr>
        <w:numPr>
          <w:ilvl w:val="0"/>
          <w:numId w:val="62"/>
        </w:numPr>
        <w:spacing w:after="60" w:line="240" w:lineRule="auto"/>
        <w:ind w:left="1276" w:right="821" w:hanging="567"/>
        <w:jc w:val="both"/>
        <w:rPr>
          <w:rFonts w:ascii="Sylfaen" w:hAnsi="Sylfaen" w:cs="Sylfaen"/>
          <w:sz w:val="24"/>
          <w:szCs w:val="24"/>
          <w:lang w:val="hy-AM"/>
        </w:rPr>
      </w:pPr>
      <w:r>
        <w:rPr>
          <w:rFonts w:ascii="Sylfaen" w:hAnsi="Sylfaen" w:cs="Sylfaen"/>
          <w:sz w:val="24"/>
          <w:szCs w:val="24"/>
          <w:lang w:val="hy-AM"/>
        </w:rPr>
        <w:t>Մ</w:t>
      </w:r>
      <w:r w:rsidR="003B50B9" w:rsidRPr="008E7A75">
        <w:rPr>
          <w:rFonts w:ascii="Sylfaen" w:hAnsi="Sylfaen" w:cs="Sylfaen"/>
          <w:sz w:val="24"/>
          <w:szCs w:val="24"/>
          <w:lang w:val="hy-AM"/>
        </w:rPr>
        <w:t>իջհամայնքային և ներհամայնքային ճանապարհների և փողոցների նորոգում և բարեկարգում, ջրահեռացման և արտաքին լուսավորության համակարգերի անցկացում, ճանապարհային նշանների տեղադրում</w:t>
      </w:r>
      <w:r>
        <w:rPr>
          <w:rFonts w:ascii="Times New Roman" w:hAnsi="Times New Roman"/>
          <w:sz w:val="24"/>
          <w:szCs w:val="24"/>
          <w:lang w:val="hy-AM"/>
        </w:rPr>
        <w:t>․</w:t>
      </w:r>
    </w:p>
    <w:p w:rsidR="003B50B9" w:rsidRPr="008E7A75" w:rsidRDefault="003B50B9" w:rsidP="006635B6">
      <w:pPr>
        <w:numPr>
          <w:ilvl w:val="0"/>
          <w:numId w:val="62"/>
        </w:numPr>
        <w:spacing w:after="60" w:line="240" w:lineRule="auto"/>
        <w:ind w:left="1276" w:right="821" w:hanging="567"/>
        <w:jc w:val="both"/>
        <w:rPr>
          <w:rFonts w:ascii="Sylfaen" w:hAnsi="Sylfaen" w:cs="Sylfaen"/>
          <w:sz w:val="24"/>
          <w:szCs w:val="24"/>
          <w:lang w:val="hy-AM"/>
        </w:rPr>
      </w:pPr>
      <w:r w:rsidRPr="008E7A75">
        <w:rPr>
          <w:rFonts w:ascii="Sylfaen" w:hAnsi="Sylfaen"/>
          <w:sz w:val="24"/>
          <w:szCs w:val="24"/>
          <w:lang w:val="hy-AM"/>
        </w:rPr>
        <w:t>Բնակավայրեր</w:t>
      </w:r>
      <w:r w:rsidRPr="008E7A75">
        <w:rPr>
          <w:rFonts w:ascii="Sylfaen" w:hAnsi="Sylfaen" w:cs="Sylfaen"/>
          <w:sz w:val="24"/>
          <w:szCs w:val="24"/>
          <w:lang w:val="hy-AM"/>
        </w:rPr>
        <w:t>ի Տեղական ինքնակառավարման մարմինների, աշխատակազմի, համայնքային կազմակերպությունների ինստիտուցիոնալ կարողությունների աստիճանական հզորացում, տեղական ժողովրդավարության ամրապնդում, համայնքում պատշաճ կառավարման սկզբունքների հետևողական իրականացում</w:t>
      </w:r>
      <w:r w:rsidR="008E7A75">
        <w:rPr>
          <w:rFonts w:ascii="Times New Roman" w:hAnsi="Times New Roman"/>
          <w:sz w:val="24"/>
          <w:szCs w:val="24"/>
          <w:lang w:val="hy-AM"/>
        </w:rPr>
        <w:t>․</w:t>
      </w:r>
    </w:p>
    <w:p w:rsidR="003B50B9" w:rsidRPr="008E7A75" w:rsidRDefault="003B50B9" w:rsidP="006635B6">
      <w:pPr>
        <w:numPr>
          <w:ilvl w:val="0"/>
          <w:numId w:val="62"/>
        </w:numPr>
        <w:spacing w:after="60" w:line="240" w:lineRule="auto"/>
        <w:ind w:left="1276" w:right="821" w:hanging="567"/>
        <w:jc w:val="both"/>
        <w:rPr>
          <w:rFonts w:ascii="Sylfaen" w:hAnsi="Sylfaen" w:cs="Sylfaen"/>
          <w:sz w:val="24"/>
          <w:szCs w:val="24"/>
          <w:lang w:val="hy-AM"/>
        </w:rPr>
      </w:pPr>
      <w:r w:rsidRPr="008E7A75">
        <w:rPr>
          <w:rFonts w:ascii="Sylfaen" w:hAnsi="Sylfaen" w:cs="Sylfaen"/>
          <w:sz w:val="24"/>
          <w:szCs w:val="24"/>
          <w:lang w:val="hy-AM"/>
        </w:rPr>
        <w:t>Տեղական ինքնակառավարմանը բնակիչների ներգրավվածության բարելավում՝ բնակիչների մասնակցության ձևերի ներդրման և զարգացման միջոցով</w:t>
      </w:r>
      <w:r w:rsidR="008E7A75">
        <w:rPr>
          <w:rFonts w:ascii="Times New Roman" w:hAnsi="Times New Roman"/>
          <w:sz w:val="24"/>
          <w:szCs w:val="24"/>
          <w:lang w:val="hy-AM"/>
        </w:rPr>
        <w:t>․</w:t>
      </w:r>
    </w:p>
    <w:p w:rsidR="003B50B9" w:rsidRPr="008E7A75" w:rsidRDefault="003B50B9" w:rsidP="006635B6">
      <w:pPr>
        <w:numPr>
          <w:ilvl w:val="0"/>
          <w:numId w:val="62"/>
        </w:numPr>
        <w:spacing w:after="60" w:line="240" w:lineRule="auto"/>
        <w:ind w:left="1276" w:hanging="567"/>
        <w:jc w:val="both"/>
        <w:rPr>
          <w:rFonts w:ascii="Sylfaen" w:hAnsi="Sylfaen" w:cs="Sylfaen"/>
          <w:sz w:val="24"/>
          <w:szCs w:val="24"/>
          <w:lang w:val="hy-AM"/>
        </w:rPr>
      </w:pPr>
      <w:r w:rsidRPr="008E7A75">
        <w:rPr>
          <w:rFonts w:ascii="Sylfaen" w:hAnsi="Sylfaen"/>
          <w:sz w:val="24"/>
          <w:szCs w:val="24"/>
          <w:lang w:val="hy-AM"/>
        </w:rPr>
        <w:t>Բնակավայր</w:t>
      </w:r>
      <w:r w:rsidRPr="008E7A75">
        <w:rPr>
          <w:rFonts w:ascii="Sylfaen" w:hAnsi="Sylfaen" w:cs="Sylfaen"/>
          <w:sz w:val="24"/>
          <w:szCs w:val="24"/>
          <w:lang w:val="hy-AM"/>
        </w:rPr>
        <w:t>ի ֆինանսական կառավարման համակարգում հստակ մեխանիզմների ներդրում և հետևողական կիրառում</w:t>
      </w:r>
      <w:r w:rsidR="008E7A75">
        <w:rPr>
          <w:rFonts w:ascii="Times New Roman" w:hAnsi="Times New Roman"/>
          <w:sz w:val="24"/>
          <w:szCs w:val="24"/>
          <w:lang w:val="hy-AM"/>
        </w:rPr>
        <w:t>․</w:t>
      </w:r>
    </w:p>
    <w:p w:rsidR="003B50B9" w:rsidRPr="00AF1749" w:rsidRDefault="008E7A75" w:rsidP="00AF1749">
      <w:pPr>
        <w:numPr>
          <w:ilvl w:val="0"/>
          <w:numId w:val="62"/>
        </w:numPr>
        <w:spacing w:after="60" w:line="240" w:lineRule="auto"/>
        <w:ind w:left="1276" w:hanging="567"/>
        <w:jc w:val="both"/>
        <w:rPr>
          <w:rFonts w:ascii="Sylfaen" w:hAnsi="Sylfaen" w:cs="Sylfaen"/>
          <w:sz w:val="24"/>
          <w:szCs w:val="24"/>
          <w:lang w:val="hy-AM"/>
        </w:rPr>
      </w:pPr>
      <w:r>
        <w:rPr>
          <w:rFonts w:ascii="Sylfaen" w:hAnsi="Sylfaen" w:cs="Sylfaen"/>
          <w:sz w:val="24"/>
          <w:szCs w:val="24"/>
          <w:lang w:val="hy-AM"/>
        </w:rPr>
        <w:t>Ն</w:t>
      </w:r>
      <w:r w:rsidR="003B50B9" w:rsidRPr="008E7A75">
        <w:rPr>
          <w:rFonts w:ascii="Sylfaen" w:hAnsi="Sylfaen" w:cs="Sylfaen"/>
          <w:sz w:val="24"/>
          <w:szCs w:val="24"/>
          <w:lang w:val="hy-AM"/>
        </w:rPr>
        <w:t>որ աշխատատեղերի ստեղծում և համայնքից միգրացիայի նվազեցում, բնակչության թվաքանակի կայունացում:</w:t>
      </w:r>
    </w:p>
    <w:p w:rsidR="00B235F4" w:rsidRDefault="00B235F4" w:rsidP="006138D5">
      <w:pPr>
        <w:keepNext/>
        <w:spacing w:after="120"/>
        <w:ind w:right="-1"/>
        <w:outlineLvl w:val="7"/>
        <w:rPr>
          <w:rFonts w:ascii="Sylfaen" w:hAnsi="Sylfaen" w:cs="Sylfaen"/>
          <w:b/>
          <w:sz w:val="24"/>
          <w:szCs w:val="24"/>
          <w:lang w:val="hy-AM"/>
        </w:rPr>
      </w:pPr>
    </w:p>
    <w:p w:rsidR="00B235F4" w:rsidRPr="00296C5F" w:rsidRDefault="00293A2E" w:rsidP="00296C5F">
      <w:pPr>
        <w:keepNext/>
        <w:spacing w:after="120"/>
        <w:ind w:left="1276" w:right="-1"/>
        <w:jc w:val="center"/>
        <w:outlineLvl w:val="7"/>
        <w:rPr>
          <w:rFonts w:ascii="Sylfaen" w:hAnsi="Sylfaen" w:cs="Sylfaen"/>
          <w:b/>
          <w:sz w:val="24"/>
          <w:szCs w:val="24"/>
          <w:lang w:val="af-ZA"/>
        </w:rPr>
      </w:pPr>
      <w:r>
        <w:rPr>
          <w:rFonts w:ascii="Sylfaen" w:hAnsi="Sylfaen" w:cs="Sylfaen"/>
          <w:b/>
          <w:sz w:val="24"/>
          <w:szCs w:val="24"/>
          <w:lang w:val="hy-AM"/>
        </w:rPr>
        <w:t>3</w:t>
      </w:r>
      <w:r w:rsidR="003B50B9" w:rsidRPr="00B235F4">
        <w:rPr>
          <w:rFonts w:ascii="Sylfaen" w:hAnsi="Sylfaen" w:cs="Sylfaen"/>
          <w:b/>
          <w:sz w:val="24"/>
          <w:szCs w:val="24"/>
          <w:lang w:val="af-ZA"/>
        </w:rPr>
        <w:t>.</w:t>
      </w:r>
      <w:r w:rsidR="00B235F4" w:rsidRPr="00B235F4">
        <w:rPr>
          <w:rFonts w:ascii="Sylfaen" w:hAnsi="Sylfaen" w:cs="Sylfaen"/>
          <w:b/>
          <w:sz w:val="24"/>
          <w:szCs w:val="24"/>
          <w:lang w:val="hy-AM"/>
        </w:rPr>
        <w:t xml:space="preserve"> </w:t>
      </w:r>
      <w:r w:rsidR="003B50B9" w:rsidRPr="00B235F4">
        <w:rPr>
          <w:rFonts w:ascii="Sylfaen" w:hAnsi="Sylfaen" w:cs="Sylfaen"/>
          <w:b/>
          <w:sz w:val="24"/>
          <w:szCs w:val="24"/>
          <w:lang w:val="hy-AM"/>
        </w:rPr>
        <w:t>ԲՆԱԿԱՎԱՅՐԵՐ</w:t>
      </w:r>
      <w:r w:rsidR="003B50B9" w:rsidRPr="00B235F4">
        <w:rPr>
          <w:rFonts w:ascii="Sylfaen" w:hAnsi="Sylfaen" w:cs="Sylfaen"/>
          <w:b/>
          <w:sz w:val="24"/>
          <w:szCs w:val="24"/>
          <w:lang w:val="af-ZA"/>
        </w:rPr>
        <w:t>Ի  ՈԼՈՐՏԱՅԻՆ ԾՐԱԳՐԵՐԻ ՑԱՆԿԻ ԿԱԶՄՈՒՄ ԵՎ ԱՌԱՋՆԱՀԵՐԹՈՒԹՅՈՒՆՆԵՐԻ ՍԱՀՄԱՆՈՒՄ, ՖԻՆԱՆՍԱՊԵՍ ԱՊԱՀՈՎՎԱԾ ԾՐԱԳՐԵՐԻ ՁԵՎԱԿԵՐՊՈՒՄ ԵՎ ԱՄՓՈՓՈՒՄ, ԼՐԱՑՈՒՑԻՉ  ՖԻՆԱՆՍԱԿԱՆ ՄԻՋՈՑՆԵՐԻ ՀԱՅԹԱՅԹՄԱՆ ՀՆԱՐԱՎՈՐՈՒԹՅՈՒՆՆԵՐԻ  ՆԵՐԿԱՅԱՑՈՒՄ</w:t>
      </w:r>
    </w:p>
    <w:p w:rsidR="003B50B9" w:rsidRPr="005321B1" w:rsidRDefault="003B50B9" w:rsidP="005321B1">
      <w:pPr>
        <w:ind w:left="993" w:right="-1"/>
        <w:jc w:val="both"/>
        <w:rPr>
          <w:rFonts w:ascii="Sylfaen" w:hAnsi="Sylfaen"/>
          <w:sz w:val="24"/>
          <w:szCs w:val="24"/>
          <w:lang w:val="af-ZA"/>
        </w:rPr>
      </w:pPr>
      <w:r w:rsidRPr="005321B1">
        <w:rPr>
          <w:rFonts w:ascii="Sylfaen" w:hAnsi="Sylfaen"/>
          <w:sz w:val="24"/>
          <w:szCs w:val="24"/>
          <w:lang w:val="af-ZA"/>
        </w:rPr>
        <w:t xml:space="preserve">  </w:t>
      </w:r>
      <w:r w:rsidR="00296C5F" w:rsidRPr="005321B1">
        <w:rPr>
          <w:rFonts w:ascii="Sylfaen" w:hAnsi="Sylfaen"/>
          <w:sz w:val="24"/>
          <w:szCs w:val="24"/>
          <w:lang w:val="hy-AM"/>
        </w:rPr>
        <w:t xml:space="preserve">   </w:t>
      </w:r>
      <w:r w:rsidRPr="005321B1">
        <w:rPr>
          <w:rFonts w:ascii="Sylfaen" w:hAnsi="Sylfaen"/>
          <w:sz w:val="24"/>
          <w:szCs w:val="24"/>
          <w:lang w:val="hy-AM"/>
        </w:rPr>
        <w:t>Ելնելով</w:t>
      </w:r>
      <w:r w:rsidRPr="005321B1">
        <w:rPr>
          <w:rFonts w:ascii="Sylfaen" w:hAnsi="Sylfaen"/>
          <w:sz w:val="24"/>
          <w:szCs w:val="24"/>
          <w:lang w:val="af-ZA"/>
        </w:rPr>
        <w:t xml:space="preserve"> </w:t>
      </w:r>
      <w:r w:rsidRPr="005321B1">
        <w:rPr>
          <w:rFonts w:ascii="Sylfaen" w:hAnsi="Sylfaen"/>
          <w:sz w:val="24"/>
          <w:szCs w:val="24"/>
          <w:lang w:val="hy-AM"/>
        </w:rPr>
        <w:t>համայնքի</w:t>
      </w:r>
      <w:r w:rsidRPr="005321B1">
        <w:rPr>
          <w:rFonts w:ascii="Sylfaen" w:hAnsi="Sylfaen"/>
          <w:sz w:val="24"/>
          <w:szCs w:val="24"/>
          <w:lang w:val="af-ZA"/>
        </w:rPr>
        <w:t xml:space="preserve"> </w:t>
      </w:r>
      <w:r w:rsidRPr="005321B1">
        <w:rPr>
          <w:rFonts w:ascii="Sylfaen" w:hAnsi="Sylfaen"/>
          <w:sz w:val="24"/>
          <w:szCs w:val="24"/>
          <w:lang w:val="hy-AM"/>
        </w:rPr>
        <w:t>իրավիճակի</w:t>
      </w:r>
      <w:r w:rsidRPr="005321B1">
        <w:rPr>
          <w:rFonts w:ascii="Sylfaen" w:hAnsi="Sylfaen"/>
          <w:sz w:val="24"/>
          <w:szCs w:val="24"/>
          <w:lang w:val="af-ZA"/>
        </w:rPr>
        <w:t xml:space="preserve"> </w:t>
      </w:r>
      <w:r w:rsidRPr="005321B1">
        <w:rPr>
          <w:rFonts w:ascii="Sylfaen" w:hAnsi="Sylfaen"/>
          <w:sz w:val="24"/>
          <w:szCs w:val="24"/>
          <w:lang w:val="hy-AM"/>
        </w:rPr>
        <w:t>վերլուծության</w:t>
      </w:r>
      <w:r w:rsidRPr="005321B1">
        <w:rPr>
          <w:rFonts w:ascii="Sylfaen" w:hAnsi="Sylfaen"/>
          <w:sz w:val="24"/>
          <w:szCs w:val="24"/>
          <w:lang w:val="af-ZA"/>
        </w:rPr>
        <w:t xml:space="preserve"> </w:t>
      </w:r>
      <w:r w:rsidRPr="005321B1">
        <w:rPr>
          <w:rFonts w:ascii="Sylfaen" w:hAnsi="Sylfaen"/>
          <w:sz w:val="24"/>
          <w:szCs w:val="24"/>
          <w:lang w:val="hy-AM"/>
        </w:rPr>
        <w:t>և</w:t>
      </w:r>
      <w:r w:rsidRPr="005321B1">
        <w:rPr>
          <w:rFonts w:ascii="Sylfaen" w:hAnsi="Sylfaen"/>
          <w:sz w:val="24"/>
          <w:szCs w:val="24"/>
          <w:lang w:val="af-ZA"/>
        </w:rPr>
        <w:t xml:space="preserve"> </w:t>
      </w:r>
      <w:r w:rsidRPr="005321B1">
        <w:rPr>
          <w:rFonts w:ascii="Sylfaen" w:hAnsi="Sylfaen"/>
          <w:sz w:val="24"/>
          <w:szCs w:val="24"/>
          <w:lang w:val="hy-AM"/>
        </w:rPr>
        <w:t>գնահատման</w:t>
      </w:r>
      <w:r w:rsidRPr="005321B1">
        <w:rPr>
          <w:rFonts w:ascii="Sylfaen" w:hAnsi="Sylfaen"/>
          <w:sz w:val="24"/>
          <w:szCs w:val="24"/>
          <w:lang w:val="af-ZA"/>
        </w:rPr>
        <w:t xml:space="preserve"> </w:t>
      </w:r>
      <w:r w:rsidRPr="005321B1">
        <w:rPr>
          <w:rFonts w:ascii="Sylfaen" w:hAnsi="Sylfaen"/>
          <w:sz w:val="24"/>
          <w:szCs w:val="24"/>
          <w:lang w:val="hy-AM"/>
        </w:rPr>
        <w:t>արդյունքներից</w:t>
      </w:r>
      <w:r w:rsidRPr="005321B1">
        <w:rPr>
          <w:rFonts w:ascii="Sylfaen" w:hAnsi="Sylfaen"/>
          <w:sz w:val="24"/>
          <w:szCs w:val="24"/>
          <w:lang w:val="af-ZA"/>
        </w:rPr>
        <w:t xml:space="preserve">, </w:t>
      </w:r>
      <w:r w:rsidRPr="005321B1">
        <w:rPr>
          <w:rFonts w:ascii="Sylfaen" w:hAnsi="Sylfaen"/>
          <w:sz w:val="24"/>
          <w:szCs w:val="24"/>
          <w:lang w:val="hy-AM"/>
        </w:rPr>
        <w:t>համայնքում</w:t>
      </w:r>
      <w:r w:rsidRPr="005321B1">
        <w:rPr>
          <w:rFonts w:ascii="Sylfaen" w:hAnsi="Sylfaen"/>
          <w:sz w:val="24"/>
          <w:szCs w:val="24"/>
          <w:lang w:val="af-ZA"/>
        </w:rPr>
        <w:t xml:space="preserve"> </w:t>
      </w:r>
      <w:r w:rsidRPr="005321B1">
        <w:rPr>
          <w:rFonts w:ascii="Sylfaen" w:hAnsi="Sylfaen"/>
          <w:sz w:val="24"/>
          <w:szCs w:val="24"/>
          <w:lang w:val="hy-AM"/>
        </w:rPr>
        <w:t>ներկայում</w:t>
      </w:r>
      <w:r w:rsidRPr="005321B1">
        <w:rPr>
          <w:rFonts w:ascii="Sylfaen" w:hAnsi="Sylfaen"/>
          <w:sz w:val="24"/>
          <w:szCs w:val="24"/>
          <w:lang w:val="af-ZA"/>
        </w:rPr>
        <w:t xml:space="preserve">    </w:t>
      </w:r>
      <w:r w:rsidRPr="005321B1">
        <w:rPr>
          <w:rFonts w:ascii="Sylfaen" w:hAnsi="Sylfaen"/>
          <w:sz w:val="24"/>
          <w:szCs w:val="24"/>
          <w:lang w:val="hy-AM"/>
        </w:rPr>
        <w:t>արձանագրված</w:t>
      </w:r>
      <w:r w:rsidRPr="005321B1">
        <w:rPr>
          <w:rFonts w:ascii="Sylfaen" w:hAnsi="Sylfaen"/>
          <w:sz w:val="24"/>
          <w:szCs w:val="24"/>
          <w:lang w:val="af-ZA"/>
        </w:rPr>
        <w:t xml:space="preserve"> </w:t>
      </w:r>
      <w:r w:rsidRPr="005321B1">
        <w:rPr>
          <w:rFonts w:ascii="Sylfaen" w:hAnsi="Sylfaen"/>
          <w:sz w:val="24"/>
          <w:szCs w:val="24"/>
          <w:lang w:val="hy-AM"/>
        </w:rPr>
        <w:t>հիմնախնդիրներից</w:t>
      </w:r>
      <w:r w:rsidRPr="005321B1">
        <w:rPr>
          <w:rFonts w:ascii="Sylfaen" w:hAnsi="Sylfaen"/>
          <w:sz w:val="24"/>
          <w:szCs w:val="24"/>
          <w:lang w:val="af-ZA"/>
        </w:rPr>
        <w:t xml:space="preserve">, </w:t>
      </w:r>
      <w:r w:rsidRPr="005321B1">
        <w:rPr>
          <w:rFonts w:ascii="Sylfaen" w:hAnsi="Sylfaen"/>
          <w:sz w:val="24"/>
          <w:szCs w:val="24"/>
          <w:lang w:val="hy-AM"/>
        </w:rPr>
        <w:t>համայնքի</w:t>
      </w:r>
      <w:r w:rsidRPr="005321B1">
        <w:rPr>
          <w:rFonts w:ascii="Sylfaen" w:hAnsi="Sylfaen"/>
          <w:sz w:val="24"/>
          <w:szCs w:val="24"/>
          <w:lang w:val="af-ZA"/>
        </w:rPr>
        <w:t xml:space="preserve"> </w:t>
      </w:r>
      <w:r w:rsidRPr="005321B1">
        <w:rPr>
          <w:rFonts w:ascii="Sylfaen" w:hAnsi="Sylfaen"/>
          <w:sz w:val="24"/>
          <w:szCs w:val="24"/>
          <w:lang w:val="hy-AM"/>
        </w:rPr>
        <w:t>զարգացման՝</w:t>
      </w:r>
      <w:r w:rsidRPr="005321B1">
        <w:rPr>
          <w:rFonts w:ascii="Sylfaen" w:hAnsi="Sylfaen"/>
          <w:sz w:val="24"/>
          <w:szCs w:val="24"/>
          <w:lang w:val="af-ZA"/>
        </w:rPr>
        <w:t xml:space="preserve"> </w:t>
      </w:r>
      <w:r w:rsidRPr="005321B1">
        <w:rPr>
          <w:rFonts w:ascii="Sylfaen" w:hAnsi="Sylfaen"/>
          <w:sz w:val="24"/>
          <w:szCs w:val="24"/>
          <w:lang w:val="hy-AM"/>
        </w:rPr>
        <w:t>ՏԻՄ</w:t>
      </w:r>
      <w:r w:rsidRPr="005321B1">
        <w:rPr>
          <w:rFonts w:ascii="Sylfaen" w:hAnsi="Sylfaen"/>
          <w:sz w:val="24"/>
          <w:szCs w:val="24"/>
          <w:lang w:val="af-ZA"/>
        </w:rPr>
        <w:t>-</w:t>
      </w:r>
      <w:r w:rsidRPr="005321B1">
        <w:rPr>
          <w:rFonts w:ascii="Sylfaen" w:hAnsi="Sylfaen"/>
          <w:sz w:val="24"/>
          <w:szCs w:val="24"/>
          <w:lang w:val="hy-AM"/>
        </w:rPr>
        <w:t>ի</w:t>
      </w:r>
      <w:r w:rsidRPr="005321B1">
        <w:rPr>
          <w:rFonts w:ascii="Sylfaen" w:hAnsi="Sylfaen"/>
          <w:sz w:val="24"/>
          <w:szCs w:val="24"/>
          <w:lang w:val="af-ZA"/>
        </w:rPr>
        <w:t xml:space="preserve"> </w:t>
      </w:r>
      <w:r w:rsidRPr="005321B1">
        <w:rPr>
          <w:rFonts w:ascii="Sylfaen" w:hAnsi="Sylfaen"/>
          <w:sz w:val="24"/>
          <w:szCs w:val="24"/>
          <w:lang w:val="hy-AM"/>
        </w:rPr>
        <w:t>կողմից</w:t>
      </w:r>
      <w:r w:rsidRPr="005321B1">
        <w:rPr>
          <w:rFonts w:ascii="Sylfaen" w:hAnsi="Sylfaen"/>
          <w:sz w:val="24"/>
          <w:szCs w:val="24"/>
          <w:lang w:val="af-ZA"/>
        </w:rPr>
        <w:t xml:space="preserve"> </w:t>
      </w:r>
      <w:r w:rsidRPr="005321B1">
        <w:rPr>
          <w:rFonts w:ascii="Sylfaen" w:hAnsi="Sylfaen"/>
          <w:sz w:val="24"/>
          <w:szCs w:val="24"/>
          <w:lang w:val="hy-AM"/>
        </w:rPr>
        <w:t>ընտրված</w:t>
      </w:r>
      <w:r w:rsidRPr="005321B1">
        <w:rPr>
          <w:rFonts w:ascii="Sylfaen" w:hAnsi="Sylfaen"/>
          <w:sz w:val="24"/>
          <w:szCs w:val="24"/>
          <w:lang w:val="af-ZA"/>
        </w:rPr>
        <w:t xml:space="preserve"> </w:t>
      </w:r>
      <w:r w:rsidRPr="005321B1">
        <w:rPr>
          <w:rFonts w:ascii="Sylfaen" w:hAnsi="Sylfaen"/>
          <w:sz w:val="24"/>
          <w:szCs w:val="24"/>
          <w:lang w:val="hy-AM"/>
        </w:rPr>
        <w:t>ռազմավարությունից</w:t>
      </w:r>
      <w:r w:rsidRPr="005321B1">
        <w:rPr>
          <w:rFonts w:ascii="Sylfaen" w:hAnsi="Sylfaen"/>
          <w:sz w:val="24"/>
          <w:szCs w:val="24"/>
          <w:lang w:val="af-ZA"/>
        </w:rPr>
        <w:t xml:space="preserve">, </w:t>
      </w:r>
      <w:r w:rsidRPr="005321B1">
        <w:rPr>
          <w:rFonts w:ascii="Sylfaen" w:hAnsi="Sylfaen"/>
          <w:sz w:val="24"/>
          <w:szCs w:val="24"/>
          <w:lang w:val="hy-AM"/>
        </w:rPr>
        <w:t>առաջիկա</w:t>
      </w:r>
      <w:r w:rsidRPr="005321B1">
        <w:rPr>
          <w:rFonts w:ascii="Sylfaen" w:hAnsi="Sylfaen"/>
          <w:sz w:val="24"/>
          <w:szCs w:val="24"/>
          <w:lang w:val="af-ZA"/>
        </w:rPr>
        <w:t xml:space="preserve"> </w:t>
      </w:r>
      <w:r w:rsidRPr="005321B1">
        <w:rPr>
          <w:rFonts w:ascii="Sylfaen" w:hAnsi="Sylfaen"/>
          <w:sz w:val="24"/>
          <w:szCs w:val="24"/>
          <w:lang w:val="hy-AM"/>
        </w:rPr>
        <w:t>հինգ</w:t>
      </w:r>
      <w:r w:rsidRPr="005321B1">
        <w:rPr>
          <w:rFonts w:ascii="Sylfaen" w:hAnsi="Sylfaen"/>
          <w:sz w:val="24"/>
          <w:szCs w:val="24"/>
          <w:lang w:val="af-ZA"/>
        </w:rPr>
        <w:t xml:space="preserve"> </w:t>
      </w:r>
      <w:r w:rsidRPr="005321B1">
        <w:rPr>
          <w:rFonts w:ascii="Sylfaen" w:hAnsi="Sylfaen"/>
          <w:sz w:val="24"/>
          <w:szCs w:val="24"/>
          <w:lang w:val="hy-AM"/>
        </w:rPr>
        <w:t>տարիների</w:t>
      </w:r>
      <w:r w:rsidRPr="005321B1">
        <w:rPr>
          <w:rFonts w:ascii="Sylfaen" w:hAnsi="Sylfaen"/>
          <w:sz w:val="24"/>
          <w:szCs w:val="24"/>
          <w:lang w:val="af-ZA"/>
        </w:rPr>
        <w:t xml:space="preserve"> </w:t>
      </w:r>
      <w:r w:rsidRPr="005321B1">
        <w:rPr>
          <w:rFonts w:ascii="Sylfaen" w:hAnsi="Sylfaen"/>
          <w:sz w:val="24"/>
          <w:szCs w:val="24"/>
          <w:lang w:val="hy-AM"/>
        </w:rPr>
        <w:t>համար</w:t>
      </w:r>
      <w:r w:rsidRPr="005321B1">
        <w:rPr>
          <w:rFonts w:ascii="Sylfaen" w:hAnsi="Sylfaen"/>
          <w:sz w:val="24"/>
          <w:szCs w:val="24"/>
          <w:lang w:val="af-ZA"/>
        </w:rPr>
        <w:t xml:space="preserve"> </w:t>
      </w:r>
      <w:r w:rsidRPr="005321B1">
        <w:rPr>
          <w:rFonts w:ascii="Sylfaen" w:hAnsi="Sylfaen"/>
          <w:sz w:val="24"/>
          <w:szCs w:val="24"/>
          <w:lang w:val="hy-AM"/>
        </w:rPr>
        <w:t>սահմանված</w:t>
      </w:r>
      <w:r w:rsidRPr="005321B1">
        <w:rPr>
          <w:rFonts w:ascii="Sylfaen" w:hAnsi="Sylfaen"/>
          <w:sz w:val="24"/>
          <w:szCs w:val="24"/>
          <w:lang w:val="af-ZA"/>
        </w:rPr>
        <w:t xml:space="preserve"> </w:t>
      </w:r>
      <w:r w:rsidRPr="005321B1">
        <w:rPr>
          <w:rFonts w:ascii="Sylfaen" w:hAnsi="Sylfaen"/>
          <w:sz w:val="24"/>
          <w:szCs w:val="24"/>
          <w:lang w:val="hy-AM"/>
        </w:rPr>
        <w:t>հիմնական</w:t>
      </w:r>
      <w:r w:rsidRPr="005321B1">
        <w:rPr>
          <w:rFonts w:ascii="Sylfaen" w:hAnsi="Sylfaen"/>
          <w:sz w:val="24"/>
          <w:szCs w:val="24"/>
          <w:lang w:val="af-ZA"/>
        </w:rPr>
        <w:t xml:space="preserve"> </w:t>
      </w:r>
      <w:r w:rsidRPr="005321B1">
        <w:rPr>
          <w:rFonts w:ascii="Sylfaen" w:hAnsi="Sylfaen"/>
          <w:sz w:val="24"/>
          <w:szCs w:val="24"/>
          <w:lang w:val="hy-AM"/>
        </w:rPr>
        <w:t>նպատակներից</w:t>
      </w:r>
      <w:r w:rsidRPr="005321B1">
        <w:rPr>
          <w:rFonts w:ascii="Sylfaen" w:hAnsi="Sylfaen"/>
          <w:sz w:val="24"/>
          <w:szCs w:val="24"/>
          <w:lang w:val="af-ZA"/>
        </w:rPr>
        <w:t xml:space="preserve">, </w:t>
      </w:r>
      <w:r w:rsidRPr="005321B1">
        <w:rPr>
          <w:rFonts w:ascii="Sylfaen" w:hAnsi="Sylfaen"/>
          <w:sz w:val="24"/>
          <w:szCs w:val="24"/>
          <w:lang w:val="hy-AM"/>
        </w:rPr>
        <w:t xml:space="preserve">համայնքի ղեկավարին կից գործող ՀԶՀԾ-ի և </w:t>
      </w:r>
      <w:r w:rsidRPr="005321B1">
        <w:rPr>
          <w:rFonts w:ascii="Sylfaen" w:hAnsi="Sylfaen"/>
          <w:sz w:val="24"/>
          <w:szCs w:val="24"/>
          <w:lang w:val="hy-AM"/>
        </w:rPr>
        <w:lastRenderedPageBreak/>
        <w:t>տարեկան բյուջեի կառավարման գծով</w:t>
      </w:r>
      <w:r w:rsidRPr="005321B1">
        <w:rPr>
          <w:rFonts w:ascii="Sylfaen" w:hAnsi="Sylfaen"/>
          <w:sz w:val="24"/>
          <w:szCs w:val="24"/>
          <w:lang w:val="af-ZA"/>
        </w:rPr>
        <w:t xml:space="preserve"> </w:t>
      </w:r>
      <w:r w:rsidRPr="005321B1">
        <w:rPr>
          <w:rFonts w:ascii="Sylfaen" w:hAnsi="Sylfaen"/>
          <w:sz w:val="24"/>
          <w:szCs w:val="24"/>
          <w:lang w:val="hy-AM"/>
        </w:rPr>
        <w:t>ԽՄ-ի</w:t>
      </w:r>
      <w:r w:rsidRPr="005321B1">
        <w:rPr>
          <w:rFonts w:ascii="Sylfaen" w:hAnsi="Sylfaen"/>
          <w:sz w:val="24"/>
          <w:szCs w:val="24"/>
          <w:lang w:val="af-ZA"/>
        </w:rPr>
        <w:t xml:space="preserve"> </w:t>
      </w:r>
      <w:r w:rsidRPr="005321B1">
        <w:rPr>
          <w:rFonts w:ascii="Sylfaen" w:hAnsi="Sylfaen"/>
          <w:sz w:val="24"/>
          <w:szCs w:val="24"/>
          <w:lang w:val="hy-AM"/>
        </w:rPr>
        <w:t>կողմից</w:t>
      </w:r>
      <w:r w:rsidRPr="005321B1">
        <w:rPr>
          <w:rFonts w:ascii="Sylfaen" w:hAnsi="Sylfaen"/>
          <w:sz w:val="24"/>
          <w:szCs w:val="24"/>
          <w:lang w:val="af-ZA"/>
        </w:rPr>
        <w:t xml:space="preserve"> </w:t>
      </w:r>
      <w:r w:rsidRPr="005321B1">
        <w:rPr>
          <w:rFonts w:ascii="Sylfaen" w:hAnsi="Sylfaen"/>
          <w:sz w:val="24"/>
          <w:szCs w:val="24"/>
          <w:lang w:val="hy-AM"/>
        </w:rPr>
        <w:t>քննարկվել</w:t>
      </w:r>
      <w:r w:rsidRPr="005321B1">
        <w:rPr>
          <w:rFonts w:ascii="Sylfaen" w:hAnsi="Sylfaen"/>
          <w:sz w:val="24"/>
          <w:szCs w:val="24"/>
          <w:lang w:val="af-ZA"/>
        </w:rPr>
        <w:t xml:space="preserve"> </w:t>
      </w:r>
      <w:r w:rsidRPr="005321B1">
        <w:rPr>
          <w:rFonts w:ascii="Sylfaen" w:hAnsi="Sylfaen"/>
          <w:sz w:val="24"/>
          <w:szCs w:val="24"/>
          <w:lang w:val="hy-AM"/>
        </w:rPr>
        <w:t>և</w:t>
      </w:r>
      <w:r w:rsidRPr="005321B1">
        <w:rPr>
          <w:rFonts w:ascii="Sylfaen" w:hAnsi="Sylfaen"/>
          <w:sz w:val="24"/>
          <w:szCs w:val="24"/>
          <w:lang w:val="af-ZA"/>
        </w:rPr>
        <w:t xml:space="preserve"> </w:t>
      </w:r>
      <w:r w:rsidRPr="005321B1">
        <w:rPr>
          <w:rFonts w:ascii="Sylfaen" w:hAnsi="Sylfaen"/>
          <w:sz w:val="24"/>
          <w:szCs w:val="24"/>
          <w:lang w:val="hy-AM"/>
        </w:rPr>
        <w:t>որոշվել</w:t>
      </w:r>
      <w:r w:rsidRPr="005321B1">
        <w:rPr>
          <w:rFonts w:ascii="Sylfaen" w:hAnsi="Sylfaen"/>
          <w:sz w:val="24"/>
          <w:szCs w:val="24"/>
          <w:lang w:val="af-ZA"/>
        </w:rPr>
        <w:t xml:space="preserve"> </w:t>
      </w:r>
      <w:r w:rsidRPr="005321B1">
        <w:rPr>
          <w:rFonts w:ascii="Sylfaen" w:hAnsi="Sylfaen"/>
          <w:sz w:val="24"/>
          <w:szCs w:val="24"/>
          <w:lang w:val="hy-AM"/>
        </w:rPr>
        <w:t>է</w:t>
      </w:r>
      <w:r w:rsidRPr="005321B1">
        <w:rPr>
          <w:rFonts w:ascii="Sylfaen" w:hAnsi="Sylfaen"/>
          <w:sz w:val="24"/>
          <w:szCs w:val="24"/>
          <w:lang w:val="af-ZA"/>
        </w:rPr>
        <w:t xml:space="preserve"> </w:t>
      </w:r>
      <w:r w:rsidRPr="005321B1">
        <w:rPr>
          <w:rFonts w:ascii="Sylfaen" w:hAnsi="Sylfaen"/>
          <w:sz w:val="24"/>
          <w:szCs w:val="24"/>
          <w:lang w:val="hy-AM"/>
        </w:rPr>
        <w:t>առաջարկվող</w:t>
      </w:r>
      <w:r w:rsidRPr="005321B1">
        <w:rPr>
          <w:rFonts w:ascii="Sylfaen" w:hAnsi="Sylfaen"/>
          <w:sz w:val="24"/>
          <w:szCs w:val="24"/>
          <w:lang w:val="af-ZA"/>
        </w:rPr>
        <w:t xml:space="preserve"> </w:t>
      </w:r>
      <w:r w:rsidRPr="005321B1">
        <w:rPr>
          <w:rFonts w:ascii="Sylfaen" w:hAnsi="Sylfaen"/>
          <w:sz w:val="24"/>
          <w:szCs w:val="24"/>
          <w:lang w:val="hy-AM"/>
        </w:rPr>
        <w:t>ծրագրերի</w:t>
      </w:r>
      <w:r w:rsidRPr="005321B1">
        <w:rPr>
          <w:rFonts w:ascii="Sylfaen" w:hAnsi="Sylfaen"/>
          <w:sz w:val="24"/>
          <w:szCs w:val="24"/>
          <w:lang w:val="af-ZA"/>
        </w:rPr>
        <w:t xml:space="preserve"> </w:t>
      </w:r>
      <w:r w:rsidRPr="005321B1">
        <w:rPr>
          <w:rFonts w:ascii="Sylfaen" w:hAnsi="Sylfaen"/>
          <w:sz w:val="24"/>
          <w:szCs w:val="24"/>
          <w:lang w:val="hy-AM"/>
        </w:rPr>
        <w:t>ցանկը</w:t>
      </w:r>
      <w:r w:rsidRPr="005321B1">
        <w:rPr>
          <w:rFonts w:ascii="Sylfaen" w:hAnsi="Sylfaen"/>
          <w:sz w:val="24"/>
          <w:szCs w:val="24"/>
          <w:lang w:val="af-ZA"/>
        </w:rPr>
        <w:t xml:space="preserve"> </w:t>
      </w:r>
      <w:r w:rsidRPr="005321B1">
        <w:rPr>
          <w:rFonts w:ascii="Sylfaen" w:hAnsi="Sylfaen"/>
          <w:sz w:val="24"/>
          <w:szCs w:val="24"/>
          <w:lang w:val="hy-AM"/>
        </w:rPr>
        <w:t>ներառելու</w:t>
      </w:r>
      <w:r w:rsidRPr="005321B1">
        <w:rPr>
          <w:rFonts w:ascii="Sylfaen" w:hAnsi="Sylfaen"/>
          <w:sz w:val="24"/>
          <w:szCs w:val="24"/>
          <w:lang w:val="af-ZA"/>
        </w:rPr>
        <w:t xml:space="preserve"> </w:t>
      </w:r>
      <w:r w:rsidRPr="005321B1">
        <w:rPr>
          <w:rFonts w:ascii="Sylfaen" w:hAnsi="Sylfaen"/>
          <w:sz w:val="24"/>
          <w:szCs w:val="24"/>
          <w:lang w:val="hy-AM"/>
        </w:rPr>
        <w:t>համայնքի</w:t>
      </w:r>
      <w:r w:rsidRPr="005321B1">
        <w:rPr>
          <w:rFonts w:ascii="Sylfaen" w:hAnsi="Sylfaen"/>
          <w:sz w:val="24"/>
          <w:szCs w:val="24"/>
          <w:lang w:val="af-ZA"/>
        </w:rPr>
        <w:t xml:space="preserve"> 2022-2026</w:t>
      </w:r>
      <w:r w:rsidRPr="005321B1">
        <w:rPr>
          <w:rFonts w:ascii="Sylfaen" w:hAnsi="Sylfaen"/>
          <w:sz w:val="24"/>
          <w:szCs w:val="24"/>
          <w:lang w:val="hy-AM"/>
        </w:rPr>
        <w:t>թթ</w:t>
      </w:r>
      <w:r w:rsidRPr="005321B1">
        <w:rPr>
          <w:rFonts w:ascii="Sylfaen" w:hAnsi="Sylfaen"/>
          <w:sz w:val="24"/>
          <w:szCs w:val="24"/>
          <w:lang w:val="af-ZA"/>
        </w:rPr>
        <w:t xml:space="preserve">. </w:t>
      </w:r>
      <w:r w:rsidRPr="005321B1">
        <w:rPr>
          <w:rFonts w:ascii="Sylfaen" w:hAnsi="Sylfaen"/>
          <w:sz w:val="24"/>
          <w:szCs w:val="24"/>
          <w:lang w:val="hy-AM"/>
        </w:rPr>
        <w:t>ՀԶՀԾ</w:t>
      </w:r>
      <w:r w:rsidRPr="005321B1">
        <w:rPr>
          <w:rFonts w:ascii="Sylfaen" w:hAnsi="Sylfaen"/>
          <w:sz w:val="24"/>
          <w:szCs w:val="24"/>
          <w:lang w:val="af-ZA"/>
        </w:rPr>
        <w:t>-</w:t>
      </w:r>
      <w:r w:rsidRPr="005321B1">
        <w:rPr>
          <w:rFonts w:ascii="Sylfaen" w:hAnsi="Sylfaen"/>
          <w:sz w:val="24"/>
          <w:szCs w:val="24"/>
          <w:lang w:val="hy-AM"/>
        </w:rPr>
        <w:t>ում</w:t>
      </w:r>
      <w:r w:rsidRPr="005321B1">
        <w:rPr>
          <w:rFonts w:ascii="Sylfaen" w:hAnsi="Sylfaen"/>
          <w:sz w:val="24"/>
          <w:szCs w:val="24"/>
          <w:lang w:val="af-ZA"/>
        </w:rPr>
        <w:t>:</w:t>
      </w:r>
    </w:p>
    <w:p w:rsidR="003B50B9" w:rsidRPr="00EC7519" w:rsidRDefault="006138D5" w:rsidP="006138D5">
      <w:pPr>
        <w:spacing w:before="120"/>
        <w:ind w:left="1276" w:hanging="1276"/>
        <w:jc w:val="center"/>
        <w:rPr>
          <w:rFonts w:ascii="Sylfaen" w:hAnsi="Sylfaen" w:cs="Sylfaen"/>
          <w:b/>
          <w:bCs/>
          <w:sz w:val="24"/>
          <w:szCs w:val="24"/>
          <w:lang w:val="af-ZA"/>
        </w:rPr>
      </w:pPr>
      <w:r>
        <w:rPr>
          <w:rFonts w:ascii="Sylfaen" w:hAnsi="Sylfaen" w:cs="Sylfaen"/>
          <w:b/>
          <w:bCs/>
          <w:sz w:val="24"/>
          <w:szCs w:val="24"/>
          <w:lang w:val="hy-AM"/>
        </w:rPr>
        <w:t xml:space="preserve">           </w:t>
      </w:r>
      <w:r w:rsidR="003B50B9" w:rsidRPr="005321B1">
        <w:rPr>
          <w:rFonts w:ascii="Sylfaen" w:hAnsi="Sylfaen"/>
          <w:b/>
          <w:bCs/>
          <w:sz w:val="24"/>
          <w:szCs w:val="24"/>
          <w:lang w:val="hy-AM"/>
        </w:rPr>
        <w:t xml:space="preserve">Համայնքի </w:t>
      </w:r>
      <w:r w:rsidR="003B50B9" w:rsidRPr="005321B1">
        <w:rPr>
          <w:rFonts w:ascii="Sylfaen" w:hAnsi="Sylfaen"/>
          <w:b/>
          <w:bCs/>
          <w:sz w:val="24"/>
          <w:szCs w:val="24"/>
          <w:lang w:val="af-ZA"/>
        </w:rPr>
        <w:t>2022-2026</w:t>
      </w:r>
      <w:r w:rsidR="003B50B9" w:rsidRPr="005321B1">
        <w:rPr>
          <w:rFonts w:ascii="Sylfaen" w:hAnsi="Sylfaen"/>
          <w:b/>
          <w:bCs/>
          <w:sz w:val="24"/>
          <w:szCs w:val="24"/>
        </w:rPr>
        <w:t>թթ</w:t>
      </w:r>
      <w:r w:rsidR="003B50B9" w:rsidRPr="005321B1">
        <w:rPr>
          <w:rFonts w:ascii="Sylfaen" w:hAnsi="Sylfaen"/>
          <w:b/>
          <w:bCs/>
          <w:sz w:val="24"/>
          <w:szCs w:val="24"/>
          <w:lang w:val="af-ZA"/>
        </w:rPr>
        <w:t xml:space="preserve">. </w:t>
      </w:r>
      <w:r w:rsidR="003B50B9" w:rsidRPr="005321B1">
        <w:rPr>
          <w:rFonts w:ascii="Sylfaen" w:hAnsi="Sylfaen"/>
          <w:b/>
          <w:bCs/>
          <w:sz w:val="24"/>
          <w:szCs w:val="24"/>
        </w:rPr>
        <w:t>ՀԶ</w:t>
      </w:r>
      <w:r w:rsidR="003B50B9" w:rsidRPr="005321B1">
        <w:rPr>
          <w:rFonts w:ascii="Sylfaen" w:hAnsi="Sylfaen" w:cs="Sylfaen"/>
          <w:b/>
          <w:bCs/>
          <w:sz w:val="24"/>
          <w:szCs w:val="24"/>
        </w:rPr>
        <w:t>ՀԾ</w:t>
      </w:r>
      <w:r w:rsidR="003B50B9" w:rsidRPr="005321B1">
        <w:rPr>
          <w:rFonts w:ascii="Sylfaen" w:hAnsi="Sylfaen" w:cs="Sylfaen"/>
          <w:b/>
          <w:bCs/>
          <w:sz w:val="24"/>
          <w:szCs w:val="24"/>
          <w:lang w:val="af-ZA"/>
        </w:rPr>
        <w:t>-</w:t>
      </w:r>
      <w:r w:rsidR="003B50B9" w:rsidRPr="005321B1">
        <w:rPr>
          <w:rFonts w:ascii="Sylfaen" w:hAnsi="Sylfaen" w:cs="Sylfaen"/>
          <w:b/>
          <w:bCs/>
          <w:sz w:val="24"/>
          <w:szCs w:val="24"/>
        </w:rPr>
        <w:t>ում</w:t>
      </w:r>
      <w:r w:rsidR="003B50B9" w:rsidRPr="005321B1">
        <w:rPr>
          <w:rFonts w:ascii="Sylfaen" w:hAnsi="Sylfaen"/>
          <w:b/>
          <w:bCs/>
          <w:sz w:val="24"/>
          <w:szCs w:val="24"/>
          <w:lang w:val="af-ZA"/>
        </w:rPr>
        <w:t xml:space="preserve"> </w:t>
      </w:r>
      <w:r w:rsidR="003B50B9" w:rsidRPr="005321B1">
        <w:rPr>
          <w:rFonts w:ascii="Sylfaen" w:hAnsi="Sylfaen"/>
          <w:b/>
          <w:bCs/>
          <w:sz w:val="24"/>
          <w:szCs w:val="24"/>
          <w:lang w:val="hy-AM"/>
        </w:rPr>
        <w:t>ներառ</w:t>
      </w:r>
      <w:r w:rsidR="003B50B9" w:rsidRPr="005321B1">
        <w:rPr>
          <w:rFonts w:ascii="Sylfaen" w:hAnsi="Sylfaen" w:cs="Sylfaen"/>
          <w:b/>
          <w:bCs/>
          <w:sz w:val="24"/>
          <w:szCs w:val="24"/>
        </w:rPr>
        <w:t>ելու</w:t>
      </w:r>
      <w:r w:rsidR="003B50B9" w:rsidRPr="005321B1">
        <w:rPr>
          <w:rFonts w:ascii="Sylfaen" w:hAnsi="Sylfaen"/>
          <w:b/>
          <w:bCs/>
          <w:sz w:val="24"/>
          <w:szCs w:val="24"/>
          <w:lang w:val="af-ZA"/>
        </w:rPr>
        <w:t xml:space="preserve"> </w:t>
      </w:r>
      <w:r w:rsidR="003B50B9" w:rsidRPr="005321B1">
        <w:rPr>
          <w:rFonts w:ascii="Sylfaen" w:hAnsi="Sylfaen" w:cs="Sylfaen"/>
          <w:b/>
          <w:bCs/>
          <w:sz w:val="24"/>
          <w:szCs w:val="24"/>
        </w:rPr>
        <w:t>համար</w:t>
      </w:r>
      <w:r w:rsidR="003B50B9" w:rsidRPr="005321B1">
        <w:rPr>
          <w:rFonts w:ascii="Sylfaen" w:hAnsi="Sylfaen"/>
          <w:b/>
          <w:bCs/>
          <w:sz w:val="24"/>
          <w:szCs w:val="24"/>
          <w:lang w:val="af-ZA"/>
        </w:rPr>
        <w:t xml:space="preserve"> </w:t>
      </w:r>
      <w:r w:rsidR="003B50B9" w:rsidRPr="005321B1">
        <w:rPr>
          <w:rFonts w:ascii="Sylfaen" w:hAnsi="Sylfaen" w:cs="Sylfaen"/>
          <w:b/>
          <w:bCs/>
          <w:sz w:val="24"/>
          <w:szCs w:val="24"/>
        </w:rPr>
        <w:t>առաջարկվող</w:t>
      </w:r>
      <w:r w:rsidR="003B50B9" w:rsidRPr="005321B1">
        <w:rPr>
          <w:rFonts w:ascii="Sylfaen" w:hAnsi="Sylfaen"/>
          <w:b/>
          <w:bCs/>
          <w:sz w:val="24"/>
          <w:szCs w:val="24"/>
          <w:lang w:val="af-ZA"/>
        </w:rPr>
        <w:t xml:space="preserve"> </w:t>
      </w:r>
      <w:r w:rsidR="003B50B9" w:rsidRPr="005321B1">
        <w:rPr>
          <w:rFonts w:ascii="Sylfaen" w:hAnsi="Sylfaen" w:cs="Sylfaen"/>
          <w:b/>
          <w:bCs/>
          <w:sz w:val="24"/>
          <w:szCs w:val="24"/>
        </w:rPr>
        <w:t>ծրագրերի</w:t>
      </w:r>
      <w:r w:rsidR="003B50B9" w:rsidRPr="005321B1">
        <w:rPr>
          <w:rFonts w:ascii="Sylfaen" w:hAnsi="Sylfaen"/>
          <w:b/>
          <w:bCs/>
          <w:sz w:val="24"/>
          <w:szCs w:val="24"/>
          <w:lang w:val="af-ZA"/>
        </w:rPr>
        <w:t xml:space="preserve"> </w:t>
      </w:r>
      <w:r w:rsidR="003B50B9" w:rsidRPr="005321B1">
        <w:rPr>
          <w:rFonts w:ascii="Sylfaen" w:hAnsi="Sylfaen" w:cs="Sylfaen"/>
          <w:b/>
          <w:bCs/>
          <w:sz w:val="24"/>
          <w:szCs w:val="24"/>
        </w:rPr>
        <w:t>ցանկը</w:t>
      </w:r>
    </w:p>
    <w:p w:rsidR="00FF4FD8" w:rsidRPr="00FE41BF" w:rsidRDefault="00FF4FD8" w:rsidP="006138D5">
      <w:pPr>
        <w:spacing w:before="120"/>
        <w:ind w:left="1276" w:hanging="1276"/>
        <w:jc w:val="center"/>
        <w:rPr>
          <w:rFonts w:ascii="Times New Roman" w:hAnsi="Times New Roman"/>
          <w:bCs/>
          <w:sz w:val="24"/>
          <w:szCs w:val="24"/>
          <w:lang w:val="hy-AM"/>
        </w:rPr>
      </w:pPr>
      <w:r>
        <w:rPr>
          <w:rFonts w:ascii="Sylfaen" w:hAnsi="Sylfaen"/>
          <w:b/>
          <w:bCs/>
          <w:sz w:val="24"/>
          <w:szCs w:val="24"/>
          <w:lang w:val="hy-AM"/>
        </w:rPr>
        <w:t xml:space="preserve">                                                                                                           </w:t>
      </w:r>
      <w:r w:rsidRPr="00FE41BF">
        <w:rPr>
          <w:rFonts w:ascii="Sylfaen" w:hAnsi="Sylfaen"/>
          <w:bCs/>
          <w:sz w:val="24"/>
          <w:szCs w:val="24"/>
          <w:lang w:val="hy-AM"/>
        </w:rPr>
        <w:t>հազ</w:t>
      </w:r>
      <w:r w:rsidRPr="00FE41BF">
        <w:rPr>
          <w:rFonts w:ascii="Times New Roman" w:hAnsi="Times New Roman"/>
          <w:bCs/>
          <w:sz w:val="24"/>
          <w:szCs w:val="24"/>
          <w:lang w:val="hy-AM"/>
        </w:rPr>
        <w:t>․ դրամ</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35"/>
        <w:gridCol w:w="2126"/>
        <w:gridCol w:w="1843"/>
        <w:gridCol w:w="1417"/>
        <w:gridCol w:w="1134"/>
      </w:tblGrid>
      <w:tr w:rsidR="00FF4FD8" w:rsidRPr="00DD01BF" w:rsidTr="00082AA3">
        <w:trPr>
          <w:trHeight w:val="1733"/>
        </w:trPr>
        <w:tc>
          <w:tcPr>
            <w:tcW w:w="709" w:type="dxa"/>
          </w:tcPr>
          <w:p w:rsidR="00FF4FD8" w:rsidRPr="00545D32" w:rsidRDefault="00FF4FD8" w:rsidP="00D33F32">
            <w:pPr>
              <w:jc w:val="both"/>
              <w:rPr>
                <w:rFonts w:ascii="Sylfaen" w:hAnsi="Sylfaen"/>
                <w:b/>
                <w:bCs/>
              </w:rPr>
            </w:pPr>
            <w:bookmarkStart w:id="14" w:name="_Hlk101358538"/>
            <w:r>
              <w:rPr>
                <w:rFonts w:ascii="Sylfaen" w:hAnsi="Sylfaen"/>
                <w:b/>
                <w:bCs/>
                <w:lang w:val="hy-AM"/>
              </w:rPr>
              <w:t>հ</w:t>
            </w:r>
            <w:r w:rsidRPr="00545D32">
              <w:rPr>
                <w:rFonts w:ascii="Sylfaen" w:hAnsi="Sylfaen"/>
                <w:b/>
                <w:bCs/>
              </w:rPr>
              <w:t>/</w:t>
            </w:r>
            <w:r w:rsidRPr="00545D32">
              <w:rPr>
                <w:rFonts w:ascii="Sylfaen" w:hAnsi="Sylfaen" w:cs="Sylfaen"/>
                <w:b/>
                <w:bCs/>
              </w:rPr>
              <w:t>հ</w:t>
            </w:r>
          </w:p>
        </w:tc>
        <w:tc>
          <w:tcPr>
            <w:tcW w:w="2835" w:type="dxa"/>
          </w:tcPr>
          <w:p w:rsidR="00FF4FD8" w:rsidRPr="00545D32" w:rsidRDefault="00FF4FD8" w:rsidP="00D33F32">
            <w:pPr>
              <w:jc w:val="both"/>
              <w:rPr>
                <w:rFonts w:ascii="Sylfaen" w:hAnsi="Sylfaen"/>
                <w:b/>
                <w:bCs/>
              </w:rPr>
            </w:pPr>
            <w:r w:rsidRPr="00545D32">
              <w:rPr>
                <w:rFonts w:ascii="Sylfaen" w:hAnsi="Sylfaen" w:cs="Sylfaen"/>
                <w:b/>
                <w:bCs/>
              </w:rPr>
              <w:t>Ծրագրի</w:t>
            </w:r>
            <w:r w:rsidRPr="00545D32">
              <w:rPr>
                <w:rFonts w:ascii="Sylfaen" w:hAnsi="Sylfaen"/>
                <w:b/>
                <w:bCs/>
              </w:rPr>
              <w:t xml:space="preserve"> </w:t>
            </w:r>
            <w:r w:rsidRPr="00545D32">
              <w:rPr>
                <w:rFonts w:ascii="Sylfaen" w:hAnsi="Sylfaen" w:cs="Sylfaen"/>
                <w:b/>
                <w:bCs/>
              </w:rPr>
              <w:t>անվանումը</w:t>
            </w:r>
          </w:p>
        </w:tc>
        <w:tc>
          <w:tcPr>
            <w:tcW w:w="2126" w:type="dxa"/>
          </w:tcPr>
          <w:p w:rsidR="00FF4FD8" w:rsidRPr="00545D32" w:rsidRDefault="00FF4FD8" w:rsidP="006635B6">
            <w:pPr>
              <w:jc w:val="both"/>
              <w:rPr>
                <w:rFonts w:ascii="Sylfaen" w:hAnsi="Sylfaen"/>
                <w:b/>
                <w:bCs/>
              </w:rPr>
            </w:pPr>
            <w:r w:rsidRPr="00545D32">
              <w:rPr>
                <w:rFonts w:ascii="Sylfaen" w:hAnsi="Sylfaen" w:cs="Sylfaen"/>
                <w:b/>
                <w:bCs/>
              </w:rPr>
              <w:t>Ծրագիր</w:t>
            </w:r>
            <w:r>
              <w:rPr>
                <w:rFonts w:ascii="Sylfaen" w:hAnsi="Sylfaen" w:cs="Sylfaen"/>
                <w:b/>
                <w:bCs/>
                <w:lang w:val="hy-AM"/>
              </w:rPr>
              <w:t>ն</w:t>
            </w:r>
            <w:r w:rsidRPr="00545D32">
              <w:rPr>
                <w:rFonts w:ascii="Sylfaen" w:hAnsi="Sylfaen" w:cs="Sylfaen"/>
                <w:b/>
                <w:bCs/>
              </w:rPr>
              <w:t xml:space="preserve"> առաջարկողը</w:t>
            </w:r>
          </w:p>
        </w:tc>
        <w:tc>
          <w:tcPr>
            <w:tcW w:w="1843" w:type="dxa"/>
          </w:tcPr>
          <w:p w:rsidR="00FF4FD8" w:rsidRPr="006138D5" w:rsidRDefault="00FF4FD8" w:rsidP="006138D5">
            <w:pPr>
              <w:jc w:val="both"/>
              <w:rPr>
                <w:rFonts w:ascii="Sylfaen" w:hAnsi="Sylfaen"/>
                <w:b/>
                <w:bCs/>
                <w:lang w:val="hy-AM"/>
              </w:rPr>
            </w:pPr>
            <w:r w:rsidRPr="00545D32">
              <w:rPr>
                <w:rFonts w:ascii="Sylfaen" w:hAnsi="Sylfaen" w:cs="Sylfaen"/>
                <w:b/>
                <w:bCs/>
              </w:rPr>
              <w:t>Ծրագրի</w:t>
            </w:r>
            <w:r w:rsidRPr="00545D32">
              <w:rPr>
                <w:rFonts w:ascii="Sylfaen" w:hAnsi="Sylfaen"/>
                <w:b/>
                <w:bCs/>
              </w:rPr>
              <w:t xml:space="preserve"> մոտավոր </w:t>
            </w:r>
            <w:r w:rsidRPr="00545D32">
              <w:rPr>
                <w:rFonts w:ascii="Sylfaen" w:hAnsi="Sylfaen" w:cs="Sylfaen"/>
                <w:b/>
                <w:bCs/>
              </w:rPr>
              <w:t>արժեքը</w:t>
            </w:r>
            <w:r>
              <w:rPr>
                <w:rFonts w:ascii="Sylfaen" w:hAnsi="Sylfaen" w:cs="Sylfaen"/>
                <w:b/>
                <w:bCs/>
                <w:lang w:val="hy-AM"/>
              </w:rPr>
              <w:t>,</w:t>
            </w:r>
            <w:r>
              <w:rPr>
                <w:rFonts w:ascii="Sylfaen" w:hAnsi="Sylfaen" w:cs="Sylfaen"/>
                <w:b/>
                <w:bCs/>
              </w:rPr>
              <w:t xml:space="preserve"> </w:t>
            </w:r>
          </w:p>
        </w:tc>
        <w:tc>
          <w:tcPr>
            <w:tcW w:w="1417" w:type="dxa"/>
          </w:tcPr>
          <w:p w:rsidR="00FF4FD8" w:rsidRPr="00FF4FD8" w:rsidRDefault="00FF4FD8" w:rsidP="006138D5">
            <w:pPr>
              <w:jc w:val="both"/>
              <w:rPr>
                <w:rFonts w:ascii="Sylfaen" w:hAnsi="Sylfaen" w:cs="Sylfaen"/>
                <w:b/>
                <w:bCs/>
                <w:lang w:val="hy-AM"/>
              </w:rPr>
            </w:pPr>
            <w:r>
              <w:rPr>
                <w:rFonts w:ascii="Sylfaen" w:hAnsi="Sylfaen" w:cs="Sylfaen"/>
                <w:b/>
                <w:bCs/>
                <w:lang w:val="hy-AM"/>
              </w:rPr>
              <w:t>Համայնքային բյուջե</w:t>
            </w:r>
          </w:p>
        </w:tc>
        <w:tc>
          <w:tcPr>
            <w:tcW w:w="1134" w:type="dxa"/>
          </w:tcPr>
          <w:p w:rsidR="00FF4FD8" w:rsidRPr="00FF4FD8" w:rsidRDefault="00FF4FD8" w:rsidP="006138D5">
            <w:pPr>
              <w:jc w:val="both"/>
              <w:rPr>
                <w:rFonts w:ascii="Times New Roman" w:hAnsi="Times New Roman"/>
                <w:b/>
                <w:bCs/>
                <w:lang w:val="hy-AM"/>
              </w:rPr>
            </w:pPr>
            <w:r>
              <w:rPr>
                <w:rFonts w:ascii="Sylfaen" w:hAnsi="Sylfaen" w:cs="Sylfaen"/>
                <w:b/>
                <w:bCs/>
                <w:lang w:val="hy-AM"/>
              </w:rPr>
              <w:t>Պետ</w:t>
            </w:r>
            <w:r>
              <w:rPr>
                <w:rFonts w:ascii="Times New Roman" w:hAnsi="Times New Roman"/>
                <w:b/>
                <w:bCs/>
                <w:lang w:val="hy-AM"/>
              </w:rPr>
              <w:t>․ բյուջե</w:t>
            </w:r>
          </w:p>
        </w:tc>
      </w:tr>
      <w:tr w:rsidR="00061317" w:rsidRPr="00061317" w:rsidTr="00082AA3">
        <w:trPr>
          <w:trHeight w:val="864"/>
        </w:trPr>
        <w:tc>
          <w:tcPr>
            <w:tcW w:w="709" w:type="dxa"/>
          </w:tcPr>
          <w:p w:rsidR="00061317" w:rsidRDefault="00061317" w:rsidP="00D33F32">
            <w:pPr>
              <w:jc w:val="center"/>
              <w:rPr>
                <w:rFonts w:ascii="Sylfaen" w:hAnsi="Sylfaen"/>
                <w:lang w:val="hy-AM"/>
              </w:rPr>
            </w:pPr>
            <w:r>
              <w:rPr>
                <w:rFonts w:ascii="Sylfaen" w:hAnsi="Sylfaen"/>
                <w:lang w:val="hy-AM"/>
              </w:rPr>
              <w:t>1</w:t>
            </w:r>
          </w:p>
        </w:tc>
        <w:tc>
          <w:tcPr>
            <w:tcW w:w="2835" w:type="dxa"/>
          </w:tcPr>
          <w:p w:rsidR="00061317" w:rsidRPr="00061317" w:rsidRDefault="00061317" w:rsidP="00296C5F">
            <w:pPr>
              <w:spacing w:after="0"/>
              <w:rPr>
                <w:rFonts w:ascii="Sylfaen" w:hAnsi="Sylfaen" w:cs="Sylfaen"/>
                <w:lang w:val="hy-AM"/>
              </w:rPr>
            </w:pPr>
            <w:r>
              <w:rPr>
                <w:rFonts w:ascii="Sylfaen" w:hAnsi="Sylfaen" w:cs="Sylfaen"/>
                <w:lang w:val="hy-AM"/>
              </w:rPr>
              <w:t>Վարչական տարածքի էլեկտրոնային քարտեզի ուղղում</w:t>
            </w:r>
          </w:p>
        </w:tc>
        <w:tc>
          <w:tcPr>
            <w:tcW w:w="2126" w:type="dxa"/>
          </w:tcPr>
          <w:p w:rsidR="00061317" w:rsidRPr="00061317" w:rsidRDefault="00061317" w:rsidP="006635B6">
            <w:pPr>
              <w:jc w:val="both"/>
              <w:rPr>
                <w:rFonts w:ascii="Sylfaen" w:hAnsi="Sylfaen"/>
                <w:lang w:val="hy-AM"/>
              </w:rPr>
            </w:pPr>
            <w:r>
              <w:rPr>
                <w:rFonts w:ascii="Sylfaen" w:hAnsi="Sylfaen"/>
                <w:lang w:val="hy-AM"/>
              </w:rPr>
              <w:t>Վարչական ղեկավար</w:t>
            </w:r>
          </w:p>
        </w:tc>
        <w:tc>
          <w:tcPr>
            <w:tcW w:w="1843" w:type="dxa"/>
            <w:vAlign w:val="center"/>
          </w:tcPr>
          <w:p w:rsidR="00061317" w:rsidRDefault="00061317" w:rsidP="00FF4FD8">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2000,0</w:t>
            </w:r>
          </w:p>
        </w:tc>
        <w:tc>
          <w:tcPr>
            <w:tcW w:w="1417" w:type="dxa"/>
          </w:tcPr>
          <w:p w:rsidR="00061317" w:rsidRDefault="00061317" w:rsidP="00082AA3">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2000,0</w:t>
            </w:r>
          </w:p>
        </w:tc>
        <w:tc>
          <w:tcPr>
            <w:tcW w:w="1134" w:type="dxa"/>
          </w:tcPr>
          <w:p w:rsidR="00061317" w:rsidRDefault="00061317" w:rsidP="006635B6">
            <w:pPr>
              <w:tabs>
                <w:tab w:val="left" w:pos="0"/>
                <w:tab w:val="left" w:pos="5400"/>
                <w:tab w:val="left" w:pos="5580"/>
              </w:tabs>
              <w:spacing w:before="100" w:beforeAutospacing="1" w:after="100" w:afterAutospacing="1"/>
              <w:ind w:left="1276"/>
              <w:jc w:val="both"/>
              <w:rPr>
                <w:rFonts w:ascii="Sylfaen" w:hAnsi="Sylfaen" w:cs="Arial"/>
                <w:szCs w:val="18"/>
                <w:lang w:val="hy-AM"/>
              </w:rPr>
            </w:pPr>
          </w:p>
        </w:tc>
      </w:tr>
      <w:tr w:rsidR="00FF4FD8" w:rsidRPr="004F2BD5" w:rsidTr="00082AA3">
        <w:trPr>
          <w:trHeight w:val="864"/>
        </w:trPr>
        <w:tc>
          <w:tcPr>
            <w:tcW w:w="709" w:type="dxa"/>
          </w:tcPr>
          <w:p w:rsidR="00FF4FD8" w:rsidRPr="00780F02" w:rsidRDefault="00061317" w:rsidP="00D33F32">
            <w:pPr>
              <w:jc w:val="center"/>
              <w:rPr>
                <w:rFonts w:ascii="Sylfaen" w:hAnsi="Sylfaen"/>
                <w:lang w:val="hy-AM"/>
              </w:rPr>
            </w:pPr>
            <w:r>
              <w:rPr>
                <w:rFonts w:ascii="Sylfaen" w:hAnsi="Sylfaen"/>
                <w:lang w:val="hy-AM"/>
              </w:rPr>
              <w:t>2</w:t>
            </w:r>
          </w:p>
        </w:tc>
        <w:tc>
          <w:tcPr>
            <w:tcW w:w="2835" w:type="dxa"/>
          </w:tcPr>
          <w:p w:rsidR="00FF4FD8" w:rsidRPr="00446C97" w:rsidRDefault="00FF4FD8" w:rsidP="00296C5F">
            <w:pPr>
              <w:spacing w:after="0"/>
              <w:rPr>
                <w:rFonts w:ascii="Sylfaen" w:hAnsi="Sylfaen" w:cs="Sylfaen"/>
              </w:rPr>
            </w:pPr>
            <w:r>
              <w:rPr>
                <w:rFonts w:ascii="Sylfaen" w:hAnsi="Sylfaen" w:cs="Sylfaen"/>
              </w:rPr>
              <w:t>Փողոցների լուսավորության անցկացում</w:t>
            </w:r>
          </w:p>
        </w:tc>
        <w:tc>
          <w:tcPr>
            <w:tcW w:w="2126" w:type="dxa"/>
          </w:tcPr>
          <w:p w:rsidR="00FF4FD8" w:rsidRPr="008C3D0F" w:rsidRDefault="00FF4FD8" w:rsidP="006635B6">
            <w:pPr>
              <w:jc w:val="both"/>
              <w:rPr>
                <w:rFonts w:ascii="Sylfaen" w:hAnsi="Sylfaen"/>
                <w:color w:val="FF0000"/>
                <w:lang w:val="ro-RO"/>
              </w:rPr>
            </w:pPr>
            <w:r>
              <w:rPr>
                <w:rFonts w:ascii="Sylfaen" w:hAnsi="Sylfaen"/>
              </w:rPr>
              <w:t>Վարչական  ղեկավար</w:t>
            </w:r>
          </w:p>
        </w:tc>
        <w:tc>
          <w:tcPr>
            <w:tcW w:w="1843" w:type="dxa"/>
            <w:vAlign w:val="center"/>
          </w:tcPr>
          <w:p w:rsidR="00FF4FD8" w:rsidRPr="00446C97" w:rsidRDefault="00FF4FD8" w:rsidP="00FF4FD8">
            <w:pPr>
              <w:tabs>
                <w:tab w:val="left" w:pos="0"/>
                <w:tab w:val="left" w:pos="5400"/>
                <w:tab w:val="left" w:pos="5580"/>
              </w:tabs>
              <w:spacing w:before="100" w:beforeAutospacing="1" w:after="100" w:afterAutospacing="1"/>
              <w:jc w:val="both"/>
              <w:rPr>
                <w:rFonts w:ascii="Sylfaen" w:hAnsi="Sylfaen" w:cs="Arial"/>
                <w:szCs w:val="18"/>
              </w:rPr>
            </w:pPr>
            <w:r>
              <w:rPr>
                <w:rFonts w:ascii="Sylfaen" w:hAnsi="Sylfaen" w:cs="Arial"/>
                <w:szCs w:val="18"/>
                <w:lang w:val="hy-AM"/>
              </w:rPr>
              <w:t>4</w:t>
            </w:r>
            <w:r>
              <w:rPr>
                <w:rFonts w:ascii="Sylfaen" w:hAnsi="Sylfaen" w:cs="Arial"/>
                <w:szCs w:val="18"/>
              </w:rPr>
              <w:t>000,0</w:t>
            </w:r>
          </w:p>
        </w:tc>
        <w:tc>
          <w:tcPr>
            <w:tcW w:w="1417" w:type="dxa"/>
          </w:tcPr>
          <w:p w:rsidR="00FF4FD8" w:rsidRDefault="00FF4FD8" w:rsidP="00082AA3">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4</w:t>
            </w:r>
            <w:r w:rsidR="00082AA3">
              <w:rPr>
                <w:rFonts w:ascii="Sylfaen" w:hAnsi="Sylfaen" w:cs="Arial"/>
                <w:szCs w:val="18"/>
                <w:lang w:val="hy-AM"/>
              </w:rPr>
              <w:t>000,0</w:t>
            </w:r>
          </w:p>
        </w:tc>
        <w:tc>
          <w:tcPr>
            <w:tcW w:w="1134" w:type="dxa"/>
          </w:tcPr>
          <w:p w:rsidR="00FF4FD8" w:rsidRDefault="00FF4FD8" w:rsidP="006635B6">
            <w:pPr>
              <w:tabs>
                <w:tab w:val="left" w:pos="0"/>
                <w:tab w:val="left" w:pos="5400"/>
                <w:tab w:val="left" w:pos="5580"/>
              </w:tabs>
              <w:spacing w:before="100" w:beforeAutospacing="1" w:after="100" w:afterAutospacing="1"/>
              <w:ind w:left="1276"/>
              <w:jc w:val="both"/>
              <w:rPr>
                <w:rFonts w:ascii="Sylfaen" w:hAnsi="Sylfaen" w:cs="Arial"/>
                <w:szCs w:val="18"/>
                <w:lang w:val="hy-AM"/>
              </w:rPr>
            </w:pPr>
          </w:p>
        </w:tc>
      </w:tr>
      <w:tr w:rsidR="00FF4FD8" w:rsidRPr="00AD5779" w:rsidTr="00082AA3">
        <w:trPr>
          <w:trHeight w:val="879"/>
        </w:trPr>
        <w:tc>
          <w:tcPr>
            <w:tcW w:w="709" w:type="dxa"/>
          </w:tcPr>
          <w:p w:rsidR="00FF4FD8" w:rsidRPr="00780F02" w:rsidRDefault="00061317" w:rsidP="00D33F32">
            <w:pPr>
              <w:jc w:val="center"/>
              <w:rPr>
                <w:rFonts w:ascii="Sylfaen" w:hAnsi="Sylfaen"/>
                <w:lang w:val="hy-AM"/>
              </w:rPr>
            </w:pPr>
            <w:r>
              <w:rPr>
                <w:rFonts w:ascii="Sylfaen" w:hAnsi="Sylfaen"/>
                <w:lang w:val="hy-AM"/>
              </w:rPr>
              <w:t>3</w:t>
            </w:r>
          </w:p>
        </w:tc>
        <w:tc>
          <w:tcPr>
            <w:tcW w:w="2835" w:type="dxa"/>
          </w:tcPr>
          <w:p w:rsidR="00FF4FD8" w:rsidRPr="00446C97" w:rsidRDefault="00FF4FD8" w:rsidP="00296C5F">
            <w:pPr>
              <w:spacing w:after="0"/>
              <w:rPr>
                <w:rFonts w:ascii="Sylfaen" w:hAnsi="Sylfaen" w:cs="Sylfaen"/>
              </w:rPr>
            </w:pPr>
            <w:r>
              <w:rPr>
                <w:rFonts w:ascii="Sylfaen" w:hAnsi="Sylfaen" w:cs="Sylfaen"/>
              </w:rPr>
              <w:t>Ասֆալտապատում գյուղամիջյան փողոցների</w:t>
            </w:r>
          </w:p>
        </w:tc>
        <w:tc>
          <w:tcPr>
            <w:tcW w:w="2126" w:type="dxa"/>
          </w:tcPr>
          <w:p w:rsidR="00FF4FD8" w:rsidRDefault="00FF4FD8" w:rsidP="006635B6">
            <w:pPr>
              <w:jc w:val="both"/>
            </w:pPr>
            <w:r w:rsidRPr="00944BCC">
              <w:rPr>
                <w:rFonts w:ascii="Sylfaen" w:hAnsi="Sylfaen"/>
              </w:rPr>
              <w:t>Վարչական  ղեկավա</w:t>
            </w:r>
            <w:r>
              <w:rPr>
                <w:rFonts w:ascii="Sylfaen" w:hAnsi="Sylfaen"/>
              </w:rPr>
              <w:t>ր</w:t>
            </w:r>
          </w:p>
        </w:tc>
        <w:tc>
          <w:tcPr>
            <w:tcW w:w="1843" w:type="dxa"/>
          </w:tcPr>
          <w:p w:rsidR="00FF4FD8" w:rsidRPr="005E043C" w:rsidRDefault="00837DE0" w:rsidP="00FF4FD8">
            <w:pPr>
              <w:jc w:val="both"/>
              <w:rPr>
                <w:rFonts w:ascii="Sylfaen" w:hAnsi="Sylfaen"/>
              </w:rPr>
            </w:pPr>
            <w:r>
              <w:rPr>
                <w:rFonts w:ascii="Sylfaen" w:hAnsi="Sylfaen"/>
                <w:lang w:val="hy-AM"/>
              </w:rPr>
              <w:t>2</w:t>
            </w:r>
            <w:r w:rsidR="00082AA3">
              <w:rPr>
                <w:rFonts w:ascii="Sylfaen" w:hAnsi="Sylfaen"/>
                <w:lang w:val="hy-AM"/>
              </w:rPr>
              <w:t>400</w:t>
            </w:r>
            <w:r w:rsidR="00FF4FD8">
              <w:rPr>
                <w:rFonts w:ascii="Sylfaen" w:hAnsi="Sylfaen"/>
                <w:lang w:val="en-US"/>
              </w:rPr>
              <w:t>00,0</w:t>
            </w:r>
          </w:p>
        </w:tc>
        <w:tc>
          <w:tcPr>
            <w:tcW w:w="1417" w:type="dxa"/>
          </w:tcPr>
          <w:p w:rsidR="00FF4FD8" w:rsidRDefault="00837DE0" w:rsidP="00082AA3">
            <w:pPr>
              <w:jc w:val="both"/>
              <w:rPr>
                <w:rFonts w:ascii="Sylfaen" w:hAnsi="Sylfaen"/>
                <w:lang w:val="hy-AM"/>
              </w:rPr>
            </w:pPr>
            <w:r>
              <w:rPr>
                <w:rFonts w:ascii="Sylfaen" w:hAnsi="Sylfaen"/>
                <w:lang w:val="hy-AM"/>
              </w:rPr>
              <w:t>1</w:t>
            </w:r>
            <w:r w:rsidR="00082AA3">
              <w:rPr>
                <w:rFonts w:ascii="Sylfaen" w:hAnsi="Sylfaen"/>
                <w:lang w:val="hy-AM"/>
              </w:rPr>
              <w:t>20000,0</w:t>
            </w:r>
          </w:p>
        </w:tc>
        <w:tc>
          <w:tcPr>
            <w:tcW w:w="1134" w:type="dxa"/>
          </w:tcPr>
          <w:p w:rsidR="00FF4FD8" w:rsidRDefault="00837DE0" w:rsidP="00082AA3">
            <w:pPr>
              <w:jc w:val="both"/>
              <w:rPr>
                <w:rFonts w:ascii="Sylfaen" w:hAnsi="Sylfaen"/>
                <w:lang w:val="hy-AM"/>
              </w:rPr>
            </w:pPr>
            <w:r>
              <w:rPr>
                <w:rFonts w:ascii="Sylfaen" w:hAnsi="Sylfaen"/>
                <w:lang w:val="hy-AM"/>
              </w:rPr>
              <w:t>1</w:t>
            </w:r>
            <w:r w:rsidR="00082AA3">
              <w:rPr>
                <w:rFonts w:ascii="Sylfaen" w:hAnsi="Sylfaen"/>
                <w:lang w:val="hy-AM"/>
              </w:rPr>
              <w:t>20000,0</w:t>
            </w:r>
          </w:p>
        </w:tc>
      </w:tr>
      <w:tr w:rsidR="00FF4FD8" w:rsidRPr="004A1459" w:rsidTr="00082AA3">
        <w:trPr>
          <w:trHeight w:val="864"/>
        </w:trPr>
        <w:tc>
          <w:tcPr>
            <w:tcW w:w="709" w:type="dxa"/>
          </w:tcPr>
          <w:p w:rsidR="00FF4FD8" w:rsidRPr="00B004AD" w:rsidRDefault="00FF4FD8" w:rsidP="00D33F32">
            <w:pPr>
              <w:jc w:val="center"/>
              <w:rPr>
                <w:rFonts w:ascii="Sylfaen" w:hAnsi="Sylfaen"/>
              </w:rPr>
            </w:pPr>
            <w:r>
              <w:rPr>
                <w:rFonts w:ascii="Sylfaen" w:hAnsi="Sylfaen"/>
              </w:rPr>
              <w:t>4</w:t>
            </w:r>
          </w:p>
        </w:tc>
        <w:tc>
          <w:tcPr>
            <w:tcW w:w="2835" w:type="dxa"/>
          </w:tcPr>
          <w:p w:rsidR="00FF4FD8" w:rsidRPr="00CB309C" w:rsidRDefault="00FF4FD8" w:rsidP="00296C5F">
            <w:pPr>
              <w:spacing w:after="0"/>
              <w:rPr>
                <w:rFonts w:ascii="Sylfaen" w:hAnsi="Sylfaen" w:cs="Sylfaen"/>
              </w:rPr>
            </w:pPr>
            <w:r>
              <w:rPr>
                <w:rFonts w:ascii="Sylfaen" w:hAnsi="Sylfaen" w:cs="Sylfaen"/>
              </w:rPr>
              <w:t>Ոռոգման ցանցերի ընդլայնում և վերանորոգում</w:t>
            </w:r>
          </w:p>
        </w:tc>
        <w:tc>
          <w:tcPr>
            <w:tcW w:w="2126" w:type="dxa"/>
          </w:tcPr>
          <w:p w:rsidR="00FF4FD8" w:rsidRDefault="00FF4FD8" w:rsidP="006635B6">
            <w:pPr>
              <w:jc w:val="both"/>
            </w:pPr>
            <w:r w:rsidRPr="00944BCC">
              <w:rPr>
                <w:rFonts w:ascii="Sylfaen" w:hAnsi="Sylfaen"/>
              </w:rPr>
              <w:t>Վարչական  ղեկավա</w:t>
            </w:r>
            <w:r>
              <w:rPr>
                <w:rFonts w:ascii="Sylfaen" w:hAnsi="Sylfaen"/>
              </w:rPr>
              <w:t>ր</w:t>
            </w:r>
          </w:p>
        </w:tc>
        <w:tc>
          <w:tcPr>
            <w:tcW w:w="1843" w:type="dxa"/>
            <w:vAlign w:val="center"/>
          </w:tcPr>
          <w:p w:rsidR="00FF4FD8" w:rsidRPr="005E043C" w:rsidRDefault="00FF4FD8" w:rsidP="00FF4FD8">
            <w:pPr>
              <w:tabs>
                <w:tab w:val="left" w:pos="0"/>
                <w:tab w:val="left" w:pos="5400"/>
                <w:tab w:val="left" w:pos="5580"/>
              </w:tabs>
              <w:spacing w:before="100" w:beforeAutospacing="1" w:after="100" w:afterAutospacing="1"/>
              <w:jc w:val="both"/>
              <w:rPr>
                <w:rFonts w:ascii="Sylfaen" w:hAnsi="Sylfaen" w:cs="Arial"/>
              </w:rPr>
            </w:pPr>
            <w:r>
              <w:rPr>
                <w:rFonts w:ascii="Sylfaen" w:hAnsi="Sylfaen" w:cs="Arial"/>
              </w:rPr>
              <w:t>5</w:t>
            </w:r>
            <w:r>
              <w:rPr>
                <w:rFonts w:ascii="Sylfaen" w:hAnsi="Sylfaen" w:cs="Arial"/>
                <w:lang w:val="ro-RO"/>
              </w:rPr>
              <w:t>00</w:t>
            </w:r>
            <w:r>
              <w:rPr>
                <w:rFonts w:ascii="Sylfaen" w:hAnsi="Sylfaen" w:cs="Arial"/>
                <w:lang w:val="hy-AM"/>
              </w:rPr>
              <w:t>0</w:t>
            </w:r>
            <w:r>
              <w:rPr>
                <w:rFonts w:ascii="Sylfaen" w:hAnsi="Sylfaen" w:cs="Arial"/>
                <w:lang w:val="ro-RO"/>
              </w:rPr>
              <w:t>0,0</w:t>
            </w:r>
          </w:p>
        </w:tc>
        <w:tc>
          <w:tcPr>
            <w:tcW w:w="1417" w:type="dxa"/>
          </w:tcPr>
          <w:p w:rsidR="00FF4FD8" w:rsidRPr="00082AA3" w:rsidRDefault="00082AA3" w:rsidP="00082AA3">
            <w:pPr>
              <w:tabs>
                <w:tab w:val="left" w:pos="0"/>
                <w:tab w:val="left" w:pos="5400"/>
                <w:tab w:val="left" w:pos="5580"/>
              </w:tabs>
              <w:spacing w:before="100" w:beforeAutospacing="1" w:after="100" w:afterAutospacing="1"/>
              <w:jc w:val="both"/>
              <w:rPr>
                <w:rFonts w:ascii="Sylfaen" w:hAnsi="Sylfaen" w:cs="Arial"/>
                <w:lang w:val="hy-AM"/>
              </w:rPr>
            </w:pPr>
            <w:r>
              <w:rPr>
                <w:rFonts w:ascii="Sylfaen" w:hAnsi="Sylfaen" w:cs="Arial"/>
                <w:lang w:val="hy-AM"/>
              </w:rPr>
              <w:t>15000,0</w:t>
            </w:r>
          </w:p>
        </w:tc>
        <w:tc>
          <w:tcPr>
            <w:tcW w:w="1134" w:type="dxa"/>
          </w:tcPr>
          <w:p w:rsidR="00FF4FD8" w:rsidRPr="00082AA3" w:rsidRDefault="00082AA3" w:rsidP="00082AA3">
            <w:pPr>
              <w:tabs>
                <w:tab w:val="left" w:pos="0"/>
                <w:tab w:val="left" w:pos="5400"/>
                <w:tab w:val="left" w:pos="5580"/>
              </w:tabs>
              <w:spacing w:before="100" w:beforeAutospacing="1" w:after="100" w:afterAutospacing="1"/>
              <w:jc w:val="both"/>
              <w:rPr>
                <w:rFonts w:ascii="Sylfaen" w:hAnsi="Sylfaen" w:cs="Arial"/>
                <w:lang w:val="hy-AM"/>
              </w:rPr>
            </w:pPr>
            <w:r>
              <w:rPr>
                <w:rFonts w:ascii="Sylfaen" w:hAnsi="Sylfaen" w:cs="Arial"/>
                <w:lang w:val="hy-AM"/>
              </w:rPr>
              <w:t>35000,0</w:t>
            </w:r>
          </w:p>
        </w:tc>
      </w:tr>
      <w:tr w:rsidR="00FF4FD8" w:rsidRPr="004844AF" w:rsidTr="00082AA3">
        <w:trPr>
          <w:trHeight w:val="530"/>
        </w:trPr>
        <w:tc>
          <w:tcPr>
            <w:tcW w:w="709" w:type="dxa"/>
          </w:tcPr>
          <w:p w:rsidR="00FF4FD8" w:rsidRPr="002E00C5" w:rsidRDefault="00FF4FD8" w:rsidP="00D33F32">
            <w:pPr>
              <w:jc w:val="center"/>
              <w:rPr>
                <w:rFonts w:ascii="Sylfaen" w:hAnsi="Sylfaen"/>
              </w:rPr>
            </w:pPr>
            <w:r>
              <w:rPr>
                <w:rFonts w:ascii="Sylfaen" w:hAnsi="Sylfaen"/>
              </w:rPr>
              <w:t>5</w:t>
            </w:r>
          </w:p>
        </w:tc>
        <w:tc>
          <w:tcPr>
            <w:tcW w:w="2835" w:type="dxa"/>
          </w:tcPr>
          <w:p w:rsidR="00FF4FD8" w:rsidRPr="001C0E9F" w:rsidRDefault="00FF4FD8" w:rsidP="00296C5F">
            <w:pPr>
              <w:spacing w:after="0"/>
              <w:rPr>
                <w:rFonts w:ascii="Sylfaen" w:hAnsi="Sylfaen" w:cs="Sylfaen"/>
                <w:lang w:val="af-ZA"/>
              </w:rPr>
            </w:pPr>
            <w:r w:rsidRPr="00B004AD">
              <w:rPr>
                <w:rFonts w:ascii="Sylfaen" w:hAnsi="Sylfaen"/>
                <w:lang w:val="af-ZA"/>
              </w:rPr>
              <w:t xml:space="preserve"> </w:t>
            </w:r>
            <w:r>
              <w:rPr>
                <w:rFonts w:ascii="Sylfaen" w:hAnsi="Sylfaen"/>
              </w:rPr>
              <w:t>Խմելու նոր ջրագծի կառուցում</w:t>
            </w:r>
            <w:r w:rsidRPr="00B004AD">
              <w:rPr>
                <w:rFonts w:ascii="Sylfaen" w:hAnsi="Sylfaen"/>
                <w:lang w:val="af-ZA"/>
              </w:rPr>
              <w:t xml:space="preserve">  </w:t>
            </w:r>
          </w:p>
        </w:tc>
        <w:tc>
          <w:tcPr>
            <w:tcW w:w="2126" w:type="dxa"/>
          </w:tcPr>
          <w:p w:rsidR="00FF4FD8" w:rsidRDefault="00FF4FD8" w:rsidP="006635B6">
            <w:pPr>
              <w:jc w:val="both"/>
            </w:pPr>
            <w:r w:rsidRPr="00944BCC">
              <w:rPr>
                <w:rFonts w:ascii="Sylfaen" w:hAnsi="Sylfaen"/>
              </w:rPr>
              <w:t>Վարչական  ղեկավա</w:t>
            </w:r>
            <w:r>
              <w:rPr>
                <w:rFonts w:ascii="Sylfaen" w:hAnsi="Sylfaen"/>
              </w:rPr>
              <w:t>ր</w:t>
            </w:r>
          </w:p>
        </w:tc>
        <w:tc>
          <w:tcPr>
            <w:tcW w:w="1843" w:type="dxa"/>
            <w:vAlign w:val="center"/>
          </w:tcPr>
          <w:p w:rsidR="00FF4FD8" w:rsidRPr="00B042A9" w:rsidRDefault="00082AA3" w:rsidP="00FF4FD8">
            <w:pPr>
              <w:jc w:val="both"/>
              <w:rPr>
                <w:rFonts w:ascii="Sylfaen" w:hAnsi="Sylfaen"/>
                <w:lang w:val="en-US"/>
              </w:rPr>
            </w:pPr>
            <w:r>
              <w:rPr>
                <w:rFonts w:ascii="Sylfaen" w:hAnsi="Sylfaen"/>
                <w:lang w:val="hy-AM"/>
              </w:rPr>
              <w:t>15</w:t>
            </w:r>
            <w:r w:rsidR="00FF4FD8">
              <w:rPr>
                <w:rFonts w:ascii="Sylfaen" w:hAnsi="Sylfaen"/>
                <w:lang w:val="hy-AM"/>
              </w:rPr>
              <w:t>0</w:t>
            </w:r>
            <w:r w:rsidR="00FF4FD8">
              <w:rPr>
                <w:rFonts w:ascii="Sylfaen" w:hAnsi="Sylfaen"/>
              </w:rPr>
              <w:t>0</w:t>
            </w:r>
            <w:r w:rsidR="00FF4FD8">
              <w:rPr>
                <w:rFonts w:ascii="Sylfaen" w:hAnsi="Sylfaen"/>
                <w:lang w:val="en-US"/>
              </w:rPr>
              <w:t>00,0</w:t>
            </w:r>
          </w:p>
        </w:tc>
        <w:tc>
          <w:tcPr>
            <w:tcW w:w="1417" w:type="dxa"/>
          </w:tcPr>
          <w:p w:rsidR="00FF4FD8" w:rsidRDefault="00082AA3" w:rsidP="00082AA3">
            <w:pPr>
              <w:jc w:val="both"/>
              <w:rPr>
                <w:rFonts w:ascii="Sylfaen" w:hAnsi="Sylfaen"/>
                <w:lang w:val="hy-AM"/>
              </w:rPr>
            </w:pPr>
            <w:r>
              <w:rPr>
                <w:rFonts w:ascii="Sylfaen" w:hAnsi="Sylfaen"/>
                <w:lang w:val="hy-AM"/>
              </w:rPr>
              <w:t>45000,0</w:t>
            </w:r>
          </w:p>
        </w:tc>
        <w:tc>
          <w:tcPr>
            <w:tcW w:w="1134" w:type="dxa"/>
          </w:tcPr>
          <w:p w:rsidR="00FF4FD8" w:rsidRDefault="00082AA3" w:rsidP="00082AA3">
            <w:pPr>
              <w:jc w:val="both"/>
              <w:rPr>
                <w:rFonts w:ascii="Sylfaen" w:hAnsi="Sylfaen"/>
                <w:lang w:val="hy-AM"/>
              </w:rPr>
            </w:pPr>
            <w:r>
              <w:rPr>
                <w:rFonts w:ascii="Sylfaen" w:hAnsi="Sylfaen"/>
                <w:lang w:val="hy-AM"/>
              </w:rPr>
              <w:t>105000,0</w:t>
            </w:r>
          </w:p>
        </w:tc>
      </w:tr>
      <w:tr w:rsidR="00FF4FD8" w:rsidRPr="004844AF" w:rsidTr="00082AA3">
        <w:trPr>
          <w:trHeight w:val="545"/>
        </w:trPr>
        <w:tc>
          <w:tcPr>
            <w:tcW w:w="709" w:type="dxa"/>
          </w:tcPr>
          <w:p w:rsidR="00FF4FD8" w:rsidRPr="001C0E9F" w:rsidRDefault="00FF4FD8" w:rsidP="00D33F32">
            <w:pPr>
              <w:jc w:val="center"/>
              <w:rPr>
                <w:rFonts w:ascii="Sylfaen" w:hAnsi="Sylfaen"/>
              </w:rPr>
            </w:pPr>
            <w:r>
              <w:rPr>
                <w:rFonts w:ascii="Sylfaen" w:hAnsi="Sylfaen"/>
              </w:rPr>
              <w:t>6</w:t>
            </w:r>
          </w:p>
        </w:tc>
        <w:tc>
          <w:tcPr>
            <w:tcW w:w="2835" w:type="dxa"/>
          </w:tcPr>
          <w:p w:rsidR="00FF4FD8" w:rsidRPr="00AD3614" w:rsidRDefault="00FF4FD8" w:rsidP="00296C5F">
            <w:pPr>
              <w:spacing w:after="0"/>
              <w:rPr>
                <w:rFonts w:ascii="Sylfaen" w:hAnsi="Sylfaen" w:cs="Sylfaen"/>
              </w:rPr>
            </w:pPr>
            <w:r>
              <w:rPr>
                <w:rFonts w:ascii="Sylfaen" w:hAnsi="Sylfaen" w:cs="Sylfaen"/>
                <w:bCs/>
              </w:rPr>
              <w:t>Մանկապարտեզի</w:t>
            </w:r>
            <w:r w:rsidRPr="006A37E5">
              <w:rPr>
                <w:rFonts w:ascii="Sylfaen" w:hAnsi="Sylfaen" w:cs="Sylfaen"/>
                <w:bCs/>
              </w:rPr>
              <w:t xml:space="preserve">  </w:t>
            </w:r>
            <w:r>
              <w:rPr>
                <w:rFonts w:ascii="Sylfaen" w:hAnsi="Sylfaen" w:cs="Sylfaen"/>
                <w:bCs/>
              </w:rPr>
              <w:t>ջեռուցում</w:t>
            </w:r>
            <w:r w:rsidRPr="006A37E5">
              <w:rPr>
                <w:rFonts w:ascii="Sylfaen" w:hAnsi="Sylfaen" w:cs="Sylfaen"/>
                <w:bCs/>
              </w:rPr>
              <w:t xml:space="preserve"> </w:t>
            </w:r>
          </w:p>
        </w:tc>
        <w:tc>
          <w:tcPr>
            <w:tcW w:w="2126" w:type="dxa"/>
          </w:tcPr>
          <w:p w:rsidR="00FF4FD8" w:rsidRDefault="00FF4FD8" w:rsidP="006635B6">
            <w:pPr>
              <w:jc w:val="both"/>
            </w:pPr>
            <w:r w:rsidRPr="00944BCC">
              <w:rPr>
                <w:rFonts w:ascii="Sylfaen" w:hAnsi="Sylfaen"/>
              </w:rPr>
              <w:t>Վարչական  ղեկավա</w:t>
            </w:r>
            <w:r>
              <w:rPr>
                <w:rFonts w:ascii="Sylfaen" w:hAnsi="Sylfaen"/>
              </w:rPr>
              <w:t>ր</w:t>
            </w:r>
          </w:p>
        </w:tc>
        <w:tc>
          <w:tcPr>
            <w:tcW w:w="1843" w:type="dxa"/>
            <w:vAlign w:val="center"/>
          </w:tcPr>
          <w:p w:rsidR="00FF4FD8" w:rsidRPr="005E043C" w:rsidRDefault="00FF4FD8" w:rsidP="00FF4FD8">
            <w:pPr>
              <w:jc w:val="both"/>
              <w:rPr>
                <w:rFonts w:ascii="Sylfaen" w:hAnsi="Sylfaen"/>
              </w:rPr>
            </w:pPr>
            <w:r>
              <w:rPr>
                <w:rFonts w:ascii="Sylfaen" w:hAnsi="Sylfaen"/>
              </w:rPr>
              <w:t>5</w:t>
            </w:r>
            <w:r>
              <w:rPr>
                <w:rFonts w:ascii="Sylfaen" w:hAnsi="Sylfaen"/>
                <w:lang w:val="en-US"/>
              </w:rPr>
              <w:t>000</w:t>
            </w:r>
            <w:r w:rsidR="00082AA3">
              <w:rPr>
                <w:rFonts w:ascii="Sylfaen" w:hAnsi="Sylfaen"/>
                <w:lang w:val="hy-AM"/>
              </w:rPr>
              <w:t>0</w:t>
            </w:r>
            <w:r>
              <w:rPr>
                <w:rFonts w:ascii="Sylfaen" w:hAnsi="Sylfaen"/>
                <w:lang w:val="en-US"/>
              </w:rPr>
              <w:t>,0</w:t>
            </w:r>
          </w:p>
        </w:tc>
        <w:tc>
          <w:tcPr>
            <w:tcW w:w="1417" w:type="dxa"/>
          </w:tcPr>
          <w:p w:rsidR="00FF4FD8" w:rsidRPr="00082AA3" w:rsidRDefault="00082AA3" w:rsidP="00082AA3">
            <w:pPr>
              <w:jc w:val="both"/>
              <w:rPr>
                <w:rFonts w:ascii="Sylfaen" w:hAnsi="Sylfaen"/>
                <w:lang w:val="hy-AM"/>
              </w:rPr>
            </w:pPr>
            <w:r>
              <w:rPr>
                <w:rFonts w:ascii="Sylfaen" w:hAnsi="Sylfaen"/>
                <w:lang w:val="hy-AM"/>
              </w:rPr>
              <w:t>15000,0</w:t>
            </w:r>
          </w:p>
        </w:tc>
        <w:tc>
          <w:tcPr>
            <w:tcW w:w="1134" w:type="dxa"/>
          </w:tcPr>
          <w:p w:rsidR="00FF4FD8" w:rsidRPr="00082AA3" w:rsidRDefault="00082AA3" w:rsidP="00082AA3">
            <w:pPr>
              <w:jc w:val="both"/>
              <w:rPr>
                <w:rFonts w:ascii="Sylfaen" w:hAnsi="Sylfaen"/>
                <w:lang w:val="hy-AM"/>
              </w:rPr>
            </w:pPr>
            <w:r>
              <w:rPr>
                <w:rFonts w:ascii="Sylfaen" w:hAnsi="Sylfaen"/>
                <w:lang w:val="hy-AM"/>
              </w:rPr>
              <w:t>35000,0</w:t>
            </w:r>
          </w:p>
        </w:tc>
      </w:tr>
      <w:tr w:rsidR="00FF4FD8" w:rsidRPr="004844AF" w:rsidTr="00082AA3">
        <w:trPr>
          <w:trHeight w:val="864"/>
        </w:trPr>
        <w:tc>
          <w:tcPr>
            <w:tcW w:w="709" w:type="dxa"/>
          </w:tcPr>
          <w:p w:rsidR="00FF4FD8" w:rsidRPr="00BD544D" w:rsidRDefault="00FF4FD8" w:rsidP="00D33F32">
            <w:pPr>
              <w:jc w:val="center"/>
              <w:rPr>
                <w:rFonts w:ascii="Sylfaen" w:hAnsi="Sylfaen"/>
              </w:rPr>
            </w:pPr>
            <w:r>
              <w:rPr>
                <w:rFonts w:ascii="Sylfaen" w:hAnsi="Sylfaen"/>
              </w:rPr>
              <w:t>7</w:t>
            </w:r>
          </w:p>
        </w:tc>
        <w:tc>
          <w:tcPr>
            <w:tcW w:w="2835" w:type="dxa"/>
          </w:tcPr>
          <w:p w:rsidR="00FF4FD8" w:rsidRPr="001C0E9F" w:rsidRDefault="00FF4FD8" w:rsidP="00296C5F">
            <w:pPr>
              <w:spacing w:after="0"/>
              <w:rPr>
                <w:rFonts w:ascii="Sylfaen" w:hAnsi="Sylfaen"/>
              </w:rPr>
            </w:pPr>
            <w:r>
              <w:rPr>
                <w:rFonts w:ascii="Sylfaen" w:hAnsi="Sylfaen"/>
                <w:lang w:val="hy-AM"/>
              </w:rPr>
              <w:t>Մշակույթի տան</w:t>
            </w:r>
            <w:r>
              <w:rPr>
                <w:rFonts w:ascii="Sylfaen" w:hAnsi="Sylfaen"/>
              </w:rPr>
              <w:t xml:space="preserve"> մասնակի վերանորոգում</w:t>
            </w:r>
          </w:p>
        </w:tc>
        <w:tc>
          <w:tcPr>
            <w:tcW w:w="2126" w:type="dxa"/>
          </w:tcPr>
          <w:p w:rsidR="00FF4FD8" w:rsidRDefault="00FF4FD8" w:rsidP="006635B6">
            <w:pPr>
              <w:jc w:val="both"/>
            </w:pPr>
            <w:r>
              <w:rPr>
                <w:rFonts w:ascii="Sylfaen" w:hAnsi="Sylfaen"/>
              </w:rPr>
              <w:t>Վարչական  ղեկավար</w:t>
            </w:r>
          </w:p>
        </w:tc>
        <w:tc>
          <w:tcPr>
            <w:tcW w:w="1843" w:type="dxa"/>
            <w:vAlign w:val="center"/>
          </w:tcPr>
          <w:p w:rsidR="00FF4FD8" w:rsidRPr="001C0E9F" w:rsidRDefault="00082AA3" w:rsidP="00FF4FD8">
            <w:pPr>
              <w:jc w:val="both"/>
              <w:rPr>
                <w:rFonts w:ascii="Sylfaen" w:hAnsi="Sylfaen"/>
              </w:rPr>
            </w:pPr>
            <w:r>
              <w:rPr>
                <w:rFonts w:ascii="Sylfaen" w:hAnsi="Sylfaen"/>
                <w:lang w:val="hy-AM"/>
              </w:rPr>
              <w:t>80</w:t>
            </w:r>
            <w:r w:rsidR="00FF4FD8">
              <w:rPr>
                <w:rFonts w:ascii="Sylfaen" w:hAnsi="Sylfaen"/>
              </w:rPr>
              <w:t>000,0</w:t>
            </w:r>
          </w:p>
        </w:tc>
        <w:tc>
          <w:tcPr>
            <w:tcW w:w="1417" w:type="dxa"/>
          </w:tcPr>
          <w:p w:rsidR="00FF4FD8" w:rsidRPr="00082AA3" w:rsidRDefault="00082AA3" w:rsidP="00082AA3">
            <w:pPr>
              <w:jc w:val="both"/>
              <w:rPr>
                <w:rFonts w:ascii="Sylfaen" w:hAnsi="Sylfaen"/>
                <w:lang w:val="hy-AM"/>
              </w:rPr>
            </w:pPr>
            <w:r>
              <w:rPr>
                <w:rFonts w:ascii="Sylfaen" w:hAnsi="Sylfaen"/>
                <w:lang w:val="hy-AM"/>
              </w:rPr>
              <w:t>24000,0</w:t>
            </w:r>
          </w:p>
        </w:tc>
        <w:tc>
          <w:tcPr>
            <w:tcW w:w="1134" w:type="dxa"/>
          </w:tcPr>
          <w:p w:rsidR="00FF4FD8" w:rsidRPr="00082AA3" w:rsidRDefault="00082AA3" w:rsidP="00082AA3">
            <w:pPr>
              <w:jc w:val="both"/>
              <w:rPr>
                <w:rFonts w:ascii="Sylfaen" w:hAnsi="Sylfaen"/>
                <w:lang w:val="hy-AM"/>
              </w:rPr>
            </w:pPr>
            <w:r>
              <w:rPr>
                <w:rFonts w:ascii="Sylfaen" w:hAnsi="Sylfaen"/>
                <w:lang w:val="hy-AM"/>
              </w:rPr>
              <w:t>56000,0</w:t>
            </w:r>
          </w:p>
        </w:tc>
      </w:tr>
      <w:tr w:rsidR="00FF4FD8" w:rsidRPr="004844AF" w:rsidTr="00082AA3">
        <w:trPr>
          <w:trHeight w:val="530"/>
        </w:trPr>
        <w:tc>
          <w:tcPr>
            <w:tcW w:w="709" w:type="dxa"/>
          </w:tcPr>
          <w:p w:rsidR="00FF4FD8" w:rsidRPr="002E00C5" w:rsidRDefault="00FF4FD8" w:rsidP="00D33F32">
            <w:pPr>
              <w:jc w:val="center"/>
              <w:rPr>
                <w:rFonts w:ascii="Sylfaen" w:hAnsi="Sylfaen"/>
              </w:rPr>
            </w:pPr>
            <w:r>
              <w:rPr>
                <w:rFonts w:ascii="Sylfaen" w:hAnsi="Sylfaen"/>
              </w:rPr>
              <w:t>8</w:t>
            </w:r>
          </w:p>
        </w:tc>
        <w:tc>
          <w:tcPr>
            <w:tcW w:w="2835" w:type="dxa"/>
          </w:tcPr>
          <w:p w:rsidR="00FF4FD8" w:rsidRPr="006A37E5" w:rsidRDefault="00FF4FD8" w:rsidP="00296C5F">
            <w:pPr>
              <w:spacing w:after="0"/>
              <w:rPr>
                <w:rFonts w:ascii="Sylfaen" w:hAnsi="Sylfaen" w:cs="Sylfaen"/>
                <w:bCs/>
              </w:rPr>
            </w:pPr>
            <w:r>
              <w:rPr>
                <w:rFonts w:ascii="Sylfaen" w:hAnsi="Sylfaen" w:cs="Sylfaen"/>
                <w:bCs/>
              </w:rPr>
              <w:t>Փողոցների կոպճապատում</w:t>
            </w:r>
          </w:p>
        </w:tc>
        <w:tc>
          <w:tcPr>
            <w:tcW w:w="2126" w:type="dxa"/>
          </w:tcPr>
          <w:p w:rsidR="00FF4FD8" w:rsidRDefault="00FF4FD8" w:rsidP="006635B6">
            <w:pPr>
              <w:jc w:val="both"/>
            </w:pPr>
            <w:r w:rsidRPr="00944BCC">
              <w:rPr>
                <w:rFonts w:ascii="Sylfaen" w:hAnsi="Sylfaen"/>
              </w:rPr>
              <w:t>Վարչական  ղեկավա</w:t>
            </w:r>
            <w:r>
              <w:rPr>
                <w:rFonts w:ascii="Sylfaen" w:hAnsi="Sylfaen"/>
              </w:rPr>
              <w:t>ր</w:t>
            </w:r>
          </w:p>
        </w:tc>
        <w:tc>
          <w:tcPr>
            <w:tcW w:w="1843" w:type="dxa"/>
            <w:vAlign w:val="center"/>
          </w:tcPr>
          <w:p w:rsidR="00FF4FD8" w:rsidRPr="002E00C5" w:rsidRDefault="00FF4FD8" w:rsidP="00FF4FD8">
            <w:pPr>
              <w:jc w:val="both"/>
              <w:rPr>
                <w:rFonts w:ascii="Sylfaen" w:hAnsi="Sylfaen"/>
              </w:rPr>
            </w:pPr>
            <w:r>
              <w:rPr>
                <w:rFonts w:ascii="Sylfaen" w:hAnsi="Sylfaen"/>
                <w:lang w:val="hy-AM"/>
              </w:rPr>
              <w:t>2</w:t>
            </w:r>
            <w:r>
              <w:rPr>
                <w:rFonts w:ascii="Sylfaen" w:hAnsi="Sylfaen"/>
                <w:lang w:val="en-US"/>
              </w:rPr>
              <w:t>000,0</w:t>
            </w:r>
          </w:p>
        </w:tc>
        <w:tc>
          <w:tcPr>
            <w:tcW w:w="1417" w:type="dxa"/>
          </w:tcPr>
          <w:p w:rsidR="00FF4FD8" w:rsidRDefault="00082AA3" w:rsidP="00082AA3">
            <w:pPr>
              <w:jc w:val="both"/>
              <w:rPr>
                <w:rFonts w:ascii="Sylfaen" w:hAnsi="Sylfaen"/>
                <w:lang w:val="hy-AM"/>
              </w:rPr>
            </w:pPr>
            <w:r>
              <w:rPr>
                <w:rFonts w:ascii="Sylfaen" w:hAnsi="Sylfaen"/>
                <w:lang w:val="hy-AM"/>
              </w:rPr>
              <w:t>2000,0</w:t>
            </w:r>
          </w:p>
        </w:tc>
        <w:tc>
          <w:tcPr>
            <w:tcW w:w="1134" w:type="dxa"/>
          </w:tcPr>
          <w:p w:rsidR="00FF4FD8" w:rsidRDefault="00FF4FD8" w:rsidP="006635B6">
            <w:pPr>
              <w:ind w:left="1276"/>
              <w:jc w:val="both"/>
              <w:rPr>
                <w:rFonts w:ascii="Sylfaen" w:hAnsi="Sylfaen"/>
                <w:lang w:val="hy-AM"/>
              </w:rPr>
            </w:pPr>
          </w:p>
        </w:tc>
      </w:tr>
      <w:tr w:rsidR="00FF4FD8" w:rsidRPr="004844AF" w:rsidTr="00082AA3">
        <w:trPr>
          <w:trHeight w:val="530"/>
        </w:trPr>
        <w:tc>
          <w:tcPr>
            <w:tcW w:w="709" w:type="dxa"/>
          </w:tcPr>
          <w:p w:rsidR="00FF4FD8" w:rsidRPr="00082AA3" w:rsidRDefault="00082AA3" w:rsidP="00D33F32">
            <w:pPr>
              <w:jc w:val="center"/>
              <w:rPr>
                <w:rFonts w:ascii="Sylfaen" w:hAnsi="Sylfaen"/>
                <w:lang w:val="hy-AM"/>
              </w:rPr>
            </w:pPr>
            <w:r>
              <w:rPr>
                <w:rFonts w:ascii="Sylfaen" w:hAnsi="Sylfaen"/>
                <w:lang w:val="hy-AM"/>
              </w:rPr>
              <w:t>9</w:t>
            </w:r>
          </w:p>
        </w:tc>
        <w:tc>
          <w:tcPr>
            <w:tcW w:w="2835" w:type="dxa"/>
          </w:tcPr>
          <w:p w:rsidR="00FF4FD8" w:rsidRPr="00D33F32" w:rsidRDefault="00082AA3" w:rsidP="00296C5F">
            <w:pPr>
              <w:spacing w:after="0"/>
              <w:rPr>
                <w:rFonts w:ascii="Sylfaen" w:hAnsi="Sylfaen" w:cs="Sylfaen"/>
                <w:bCs/>
                <w:lang w:val="hy-AM"/>
              </w:rPr>
            </w:pPr>
            <w:r>
              <w:rPr>
                <w:rFonts w:ascii="Sylfaen" w:hAnsi="Sylfaen" w:cs="Sylfaen"/>
                <w:bCs/>
                <w:lang w:val="hy-AM"/>
              </w:rPr>
              <w:t>Գազաֆիկացում</w:t>
            </w:r>
          </w:p>
        </w:tc>
        <w:tc>
          <w:tcPr>
            <w:tcW w:w="2126" w:type="dxa"/>
          </w:tcPr>
          <w:p w:rsidR="00FF4FD8" w:rsidRPr="00082AA3" w:rsidRDefault="00082AA3" w:rsidP="006635B6">
            <w:pPr>
              <w:jc w:val="both"/>
              <w:rPr>
                <w:rFonts w:ascii="Sylfaen" w:hAnsi="Sylfaen"/>
                <w:lang w:val="hy-AM"/>
              </w:rPr>
            </w:pPr>
            <w:r>
              <w:rPr>
                <w:rFonts w:ascii="Sylfaen" w:hAnsi="Sylfaen"/>
                <w:lang w:val="hy-AM"/>
              </w:rPr>
              <w:t>Վարչական զեկավար</w:t>
            </w:r>
          </w:p>
        </w:tc>
        <w:tc>
          <w:tcPr>
            <w:tcW w:w="1843" w:type="dxa"/>
            <w:vAlign w:val="center"/>
          </w:tcPr>
          <w:p w:rsidR="00FF4FD8" w:rsidRPr="00D33F32" w:rsidRDefault="00082AA3" w:rsidP="00FF4FD8">
            <w:pPr>
              <w:jc w:val="both"/>
              <w:rPr>
                <w:rFonts w:ascii="Sylfaen" w:hAnsi="Sylfaen"/>
                <w:lang w:val="hy-AM"/>
              </w:rPr>
            </w:pPr>
            <w:r>
              <w:rPr>
                <w:rFonts w:ascii="Sylfaen" w:hAnsi="Sylfaen"/>
                <w:lang w:val="hy-AM"/>
              </w:rPr>
              <w:t>100000,0</w:t>
            </w:r>
          </w:p>
        </w:tc>
        <w:tc>
          <w:tcPr>
            <w:tcW w:w="1417" w:type="dxa"/>
          </w:tcPr>
          <w:p w:rsidR="00FF4FD8" w:rsidRDefault="00082AA3" w:rsidP="00082AA3">
            <w:pPr>
              <w:jc w:val="both"/>
              <w:rPr>
                <w:rFonts w:ascii="Sylfaen" w:hAnsi="Sylfaen"/>
                <w:lang w:val="hy-AM"/>
              </w:rPr>
            </w:pPr>
            <w:r>
              <w:rPr>
                <w:rFonts w:ascii="Sylfaen" w:hAnsi="Sylfaen"/>
                <w:lang w:val="hy-AM"/>
              </w:rPr>
              <w:t>35000,0</w:t>
            </w:r>
          </w:p>
        </w:tc>
        <w:tc>
          <w:tcPr>
            <w:tcW w:w="1134" w:type="dxa"/>
          </w:tcPr>
          <w:p w:rsidR="00FF4FD8" w:rsidRDefault="00082AA3" w:rsidP="00082AA3">
            <w:pPr>
              <w:jc w:val="both"/>
              <w:rPr>
                <w:rFonts w:ascii="Sylfaen" w:hAnsi="Sylfaen"/>
                <w:lang w:val="hy-AM"/>
              </w:rPr>
            </w:pPr>
            <w:r>
              <w:rPr>
                <w:rFonts w:ascii="Sylfaen" w:hAnsi="Sylfaen"/>
                <w:lang w:val="hy-AM"/>
              </w:rPr>
              <w:t>65000,0</w:t>
            </w:r>
          </w:p>
        </w:tc>
      </w:tr>
      <w:tr w:rsidR="00837DE0" w:rsidRPr="00837DE0" w:rsidTr="00082AA3">
        <w:trPr>
          <w:trHeight w:val="530"/>
        </w:trPr>
        <w:tc>
          <w:tcPr>
            <w:tcW w:w="709" w:type="dxa"/>
          </w:tcPr>
          <w:p w:rsidR="00837DE0" w:rsidRDefault="00837DE0" w:rsidP="00D33F32">
            <w:pPr>
              <w:jc w:val="center"/>
              <w:rPr>
                <w:rFonts w:ascii="Sylfaen" w:hAnsi="Sylfaen"/>
                <w:lang w:val="hy-AM"/>
              </w:rPr>
            </w:pPr>
            <w:r>
              <w:rPr>
                <w:rFonts w:ascii="Sylfaen" w:hAnsi="Sylfaen"/>
                <w:lang w:val="hy-AM"/>
              </w:rPr>
              <w:t>10</w:t>
            </w:r>
          </w:p>
        </w:tc>
        <w:tc>
          <w:tcPr>
            <w:tcW w:w="2835" w:type="dxa"/>
          </w:tcPr>
          <w:p w:rsidR="00837DE0" w:rsidRDefault="00837DE0" w:rsidP="00296C5F">
            <w:pPr>
              <w:spacing w:after="0"/>
              <w:rPr>
                <w:rFonts w:ascii="Sylfaen" w:hAnsi="Sylfaen" w:cs="Sylfaen"/>
                <w:bCs/>
                <w:lang w:val="hy-AM"/>
              </w:rPr>
            </w:pPr>
            <w:r>
              <w:rPr>
                <w:rFonts w:ascii="Sylfaen" w:hAnsi="Sylfaen" w:cs="Sylfaen"/>
                <w:bCs/>
                <w:lang w:val="hy-AM"/>
              </w:rPr>
              <w:t>Ծառայողական տրանս պորտային միջոցի օտա րում, նորի ձեռք բերում</w:t>
            </w:r>
          </w:p>
        </w:tc>
        <w:tc>
          <w:tcPr>
            <w:tcW w:w="2126" w:type="dxa"/>
          </w:tcPr>
          <w:p w:rsidR="00837DE0" w:rsidRDefault="00837DE0" w:rsidP="006635B6">
            <w:pPr>
              <w:jc w:val="both"/>
              <w:rPr>
                <w:rFonts w:ascii="Sylfaen" w:hAnsi="Sylfaen"/>
                <w:lang w:val="hy-AM"/>
              </w:rPr>
            </w:pPr>
            <w:r>
              <w:rPr>
                <w:rFonts w:ascii="Sylfaen" w:hAnsi="Sylfaen"/>
                <w:lang w:val="hy-AM"/>
              </w:rPr>
              <w:t>Վարչական ղեկավար</w:t>
            </w:r>
          </w:p>
        </w:tc>
        <w:tc>
          <w:tcPr>
            <w:tcW w:w="1843" w:type="dxa"/>
            <w:vAlign w:val="center"/>
          </w:tcPr>
          <w:p w:rsidR="00837DE0" w:rsidRDefault="00837DE0" w:rsidP="00FF4FD8">
            <w:pPr>
              <w:jc w:val="both"/>
              <w:rPr>
                <w:rFonts w:ascii="Sylfaen" w:hAnsi="Sylfaen"/>
                <w:lang w:val="hy-AM"/>
              </w:rPr>
            </w:pPr>
            <w:r>
              <w:rPr>
                <w:rFonts w:ascii="Sylfaen" w:hAnsi="Sylfaen"/>
                <w:lang w:val="hy-AM"/>
              </w:rPr>
              <w:t>7000,0</w:t>
            </w:r>
          </w:p>
        </w:tc>
        <w:tc>
          <w:tcPr>
            <w:tcW w:w="1417" w:type="dxa"/>
          </w:tcPr>
          <w:p w:rsidR="00837DE0" w:rsidRDefault="00837DE0" w:rsidP="00082AA3">
            <w:pPr>
              <w:jc w:val="both"/>
              <w:rPr>
                <w:rFonts w:ascii="Sylfaen" w:hAnsi="Sylfaen"/>
                <w:lang w:val="hy-AM"/>
              </w:rPr>
            </w:pPr>
            <w:r>
              <w:rPr>
                <w:rFonts w:ascii="Sylfaen" w:hAnsi="Sylfaen"/>
                <w:lang w:val="hy-AM"/>
              </w:rPr>
              <w:t>7000,0</w:t>
            </w:r>
          </w:p>
        </w:tc>
        <w:tc>
          <w:tcPr>
            <w:tcW w:w="1134" w:type="dxa"/>
          </w:tcPr>
          <w:p w:rsidR="00837DE0" w:rsidRDefault="00837DE0" w:rsidP="00082AA3">
            <w:pPr>
              <w:jc w:val="both"/>
              <w:rPr>
                <w:rFonts w:ascii="Sylfaen" w:hAnsi="Sylfaen"/>
                <w:lang w:val="hy-AM"/>
              </w:rPr>
            </w:pPr>
          </w:p>
        </w:tc>
      </w:tr>
      <w:tr w:rsidR="00714873" w:rsidRPr="004844AF" w:rsidTr="00714873">
        <w:trPr>
          <w:trHeight w:val="530"/>
        </w:trPr>
        <w:tc>
          <w:tcPr>
            <w:tcW w:w="5670" w:type="dxa"/>
            <w:gridSpan w:val="3"/>
          </w:tcPr>
          <w:p w:rsidR="00714873" w:rsidRDefault="00714873" w:rsidP="00714873">
            <w:pPr>
              <w:jc w:val="center"/>
              <w:rPr>
                <w:rFonts w:ascii="Sylfaen" w:hAnsi="Sylfaen"/>
                <w:lang w:val="hy-AM"/>
              </w:rPr>
            </w:pPr>
            <w:r>
              <w:rPr>
                <w:rFonts w:ascii="Sylfaen" w:hAnsi="Sylfaen"/>
                <w:lang w:val="hy-AM"/>
              </w:rPr>
              <w:t>Ընդամենը</w:t>
            </w:r>
          </w:p>
        </w:tc>
        <w:tc>
          <w:tcPr>
            <w:tcW w:w="1843" w:type="dxa"/>
            <w:vAlign w:val="center"/>
          </w:tcPr>
          <w:p w:rsidR="00714873" w:rsidRDefault="00837DE0" w:rsidP="00FF4FD8">
            <w:pPr>
              <w:jc w:val="both"/>
              <w:rPr>
                <w:rFonts w:ascii="Sylfaen" w:hAnsi="Sylfaen"/>
                <w:lang w:val="hy-AM"/>
              </w:rPr>
            </w:pPr>
            <w:r>
              <w:rPr>
                <w:rFonts w:ascii="Sylfaen" w:hAnsi="Sylfaen"/>
                <w:lang w:val="hy-AM"/>
              </w:rPr>
              <w:t>68</w:t>
            </w:r>
            <w:r w:rsidR="00061317">
              <w:rPr>
                <w:rFonts w:ascii="Sylfaen" w:hAnsi="Sylfaen"/>
                <w:lang w:val="hy-AM"/>
              </w:rPr>
              <w:t>5</w:t>
            </w:r>
            <w:r w:rsidR="00714873">
              <w:rPr>
                <w:rFonts w:ascii="Sylfaen" w:hAnsi="Sylfaen"/>
                <w:lang w:val="hy-AM"/>
              </w:rPr>
              <w:t>000,0</w:t>
            </w:r>
          </w:p>
        </w:tc>
        <w:tc>
          <w:tcPr>
            <w:tcW w:w="1417" w:type="dxa"/>
          </w:tcPr>
          <w:p w:rsidR="00714873" w:rsidRDefault="00837DE0" w:rsidP="00082AA3">
            <w:pPr>
              <w:jc w:val="both"/>
              <w:rPr>
                <w:rFonts w:ascii="Sylfaen" w:hAnsi="Sylfaen"/>
                <w:lang w:val="hy-AM"/>
              </w:rPr>
            </w:pPr>
            <w:r>
              <w:rPr>
                <w:rFonts w:ascii="Sylfaen" w:hAnsi="Sylfaen"/>
                <w:lang w:val="hy-AM"/>
              </w:rPr>
              <w:t>2</w:t>
            </w:r>
            <w:r w:rsidR="00714873">
              <w:rPr>
                <w:rFonts w:ascii="Sylfaen" w:hAnsi="Sylfaen"/>
                <w:lang w:val="hy-AM"/>
              </w:rPr>
              <w:t>6</w:t>
            </w:r>
            <w:r w:rsidR="00061317">
              <w:rPr>
                <w:rFonts w:ascii="Sylfaen" w:hAnsi="Sylfaen"/>
                <w:lang w:val="hy-AM"/>
              </w:rPr>
              <w:t>9</w:t>
            </w:r>
            <w:r w:rsidR="00714873">
              <w:rPr>
                <w:rFonts w:ascii="Sylfaen" w:hAnsi="Sylfaen"/>
                <w:lang w:val="hy-AM"/>
              </w:rPr>
              <w:t>000,0</w:t>
            </w:r>
          </w:p>
        </w:tc>
        <w:tc>
          <w:tcPr>
            <w:tcW w:w="1134" w:type="dxa"/>
          </w:tcPr>
          <w:p w:rsidR="00714873" w:rsidRDefault="00837DE0" w:rsidP="00082AA3">
            <w:pPr>
              <w:jc w:val="both"/>
              <w:rPr>
                <w:rFonts w:ascii="Sylfaen" w:hAnsi="Sylfaen"/>
                <w:lang w:val="hy-AM"/>
              </w:rPr>
            </w:pPr>
            <w:r>
              <w:rPr>
                <w:rFonts w:ascii="Sylfaen" w:hAnsi="Sylfaen"/>
                <w:lang w:val="hy-AM"/>
              </w:rPr>
              <w:t>4</w:t>
            </w:r>
            <w:r w:rsidR="00714873">
              <w:rPr>
                <w:rFonts w:ascii="Sylfaen" w:hAnsi="Sylfaen"/>
                <w:lang w:val="hy-AM"/>
              </w:rPr>
              <w:t>16000,0</w:t>
            </w:r>
          </w:p>
        </w:tc>
      </w:tr>
      <w:bookmarkEnd w:id="14"/>
    </w:tbl>
    <w:p w:rsidR="003B50B9" w:rsidRPr="00C85A35" w:rsidRDefault="003B50B9" w:rsidP="006138D5">
      <w:pPr>
        <w:framePr w:w="11511" w:h="14715" w:hRule="exact" w:wrap="auto" w:hAnchor="text" w:y="900"/>
        <w:tabs>
          <w:tab w:val="left" w:pos="0"/>
          <w:tab w:val="left" w:pos="5400"/>
          <w:tab w:val="left" w:pos="5580"/>
        </w:tabs>
        <w:ind w:right="-5"/>
        <w:jc w:val="both"/>
        <w:rPr>
          <w:rFonts w:ascii="Sylfaen" w:hAnsi="Sylfaen" w:cs="Sylfaen"/>
          <w:b/>
          <w:bCs/>
          <w:lang w:val="ro-RO"/>
        </w:rPr>
        <w:sectPr w:rsidR="003B50B9" w:rsidRPr="00C85A35" w:rsidSect="0011279C">
          <w:footerReference w:type="default" r:id="rId13"/>
          <w:type w:val="continuous"/>
          <w:pgSz w:w="11907" w:h="16839" w:code="9"/>
          <w:pgMar w:top="426" w:right="850" w:bottom="568" w:left="426" w:header="709" w:footer="851" w:gutter="0"/>
          <w:cols w:space="720"/>
          <w:docGrid w:linePitch="299"/>
        </w:sectPr>
      </w:pPr>
    </w:p>
    <w:p w:rsidR="00797B4D" w:rsidRPr="00797B4D" w:rsidRDefault="00797B4D" w:rsidP="006635B6">
      <w:pPr>
        <w:pStyle w:val="a5"/>
        <w:tabs>
          <w:tab w:val="left" w:pos="2220"/>
        </w:tabs>
        <w:spacing w:after="0" w:line="240" w:lineRule="auto"/>
        <w:ind w:left="1276" w:right="-254"/>
        <w:jc w:val="both"/>
        <w:rPr>
          <w:rFonts w:ascii="Sylfaen" w:hAnsi="Sylfaen"/>
          <w:sz w:val="24"/>
          <w:szCs w:val="24"/>
          <w:lang w:val="af-ZA"/>
        </w:rPr>
      </w:pPr>
    </w:p>
    <w:p w:rsidR="003B50B9" w:rsidRPr="00B01D10" w:rsidRDefault="003B50B9" w:rsidP="00797B4D">
      <w:pPr>
        <w:pStyle w:val="a5"/>
        <w:spacing w:after="0" w:line="240" w:lineRule="auto"/>
        <w:ind w:left="1276" w:right="1134"/>
        <w:jc w:val="center"/>
        <w:rPr>
          <w:rFonts w:ascii="Sylfaen" w:hAnsi="Sylfaen" w:cs="GHEA Grapalat"/>
          <w:b/>
          <w:sz w:val="26"/>
          <w:szCs w:val="26"/>
          <w:lang w:val="af-ZA"/>
        </w:rPr>
      </w:pPr>
      <w:r w:rsidRPr="00B01D10">
        <w:rPr>
          <w:rFonts w:ascii="Sylfaen" w:hAnsi="Sylfaen" w:cs="GHEA Grapalat"/>
          <w:b/>
          <w:sz w:val="26"/>
          <w:szCs w:val="26"/>
        </w:rPr>
        <w:t>Շրջակա</w:t>
      </w:r>
      <w:r w:rsidRPr="00B01D10">
        <w:rPr>
          <w:rFonts w:ascii="Sylfaen" w:hAnsi="Sylfaen" w:cs="GHEA Grapalat"/>
          <w:b/>
          <w:sz w:val="26"/>
          <w:szCs w:val="26"/>
          <w:lang w:val="ro-RO"/>
        </w:rPr>
        <w:t xml:space="preserve"> </w:t>
      </w:r>
      <w:r w:rsidRPr="00B01D10">
        <w:rPr>
          <w:rFonts w:ascii="Sylfaen" w:hAnsi="Sylfaen" w:cs="GHEA Grapalat"/>
          <w:b/>
          <w:sz w:val="26"/>
          <w:szCs w:val="26"/>
        </w:rPr>
        <w:t>միջավայրի</w:t>
      </w:r>
      <w:r w:rsidRPr="00B01D10">
        <w:rPr>
          <w:rFonts w:ascii="Sylfaen" w:hAnsi="Sylfaen" w:cs="GHEA Grapalat"/>
          <w:b/>
          <w:sz w:val="26"/>
          <w:szCs w:val="26"/>
          <w:lang w:val="ro-RO"/>
        </w:rPr>
        <w:t xml:space="preserve"> </w:t>
      </w:r>
      <w:r w:rsidRPr="00B01D10">
        <w:rPr>
          <w:rFonts w:ascii="Sylfaen" w:hAnsi="Sylfaen" w:cs="GHEA Grapalat"/>
          <w:b/>
          <w:sz w:val="26"/>
          <w:szCs w:val="26"/>
        </w:rPr>
        <w:t>պահպանմանն</w:t>
      </w:r>
      <w:r w:rsidRPr="00B01D10">
        <w:rPr>
          <w:rFonts w:ascii="Sylfaen" w:hAnsi="Sylfaen" w:cs="GHEA Grapalat"/>
          <w:b/>
          <w:sz w:val="26"/>
          <w:szCs w:val="26"/>
          <w:lang w:val="ro-RO"/>
        </w:rPr>
        <w:t xml:space="preserve"> </w:t>
      </w:r>
      <w:r w:rsidRPr="00B01D10">
        <w:rPr>
          <w:rFonts w:ascii="Sylfaen" w:hAnsi="Sylfaen" w:cs="GHEA Grapalat"/>
          <w:b/>
          <w:sz w:val="26"/>
          <w:szCs w:val="26"/>
        </w:rPr>
        <w:t>ուղղված</w:t>
      </w:r>
      <w:r w:rsidRPr="00B01D10">
        <w:rPr>
          <w:rFonts w:ascii="Sylfaen" w:hAnsi="Sylfaen" w:cs="GHEA Grapalat"/>
          <w:b/>
          <w:sz w:val="26"/>
          <w:szCs w:val="26"/>
          <w:lang w:val="ro-RO"/>
        </w:rPr>
        <w:t xml:space="preserve"> </w:t>
      </w:r>
      <w:r w:rsidRPr="00B01D10">
        <w:rPr>
          <w:rFonts w:ascii="Sylfaen" w:hAnsi="Sylfaen" w:cs="GHEA Grapalat"/>
          <w:b/>
          <w:sz w:val="26"/>
          <w:szCs w:val="26"/>
        </w:rPr>
        <w:t>նախատեսվող</w:t>
      </w:r>
      <w:r w:rsidRPr="00B01D10">
        <w:rPr>
          <w:rFonts w:ascii="Sylfaen" w:hAnsi="Sylfaen" w:cs="GHEA Grapalat"/>
          <w:b/>
          <w:sz w:val="26"/>
          <w:szCs w:val="26"/>
          <w:lang w:val="ro-RO"/>
        </w:rPr>
        <w:t xml:space="preserve"> </w:t>
      </w:r>
      <w:r w:rsidRPr="00B01D10">
        <w:rPr>
          <w:rFonts w:ascii="Sylfaen" w:hAnsi="Sylfaen" w:cs="GHEA Grapalat"/>
          <w:b/>
          <w:sz w:val="26"/>
          <w:szCs w:val="26"/>
        </w:rPr>
        <w:t>միջոցառումներ</w:t>
      </w:r>
    </w:p>
    <w:p w:rsidR="00C13646" w:rsidRPr="00797B4D" w:rsidRDefault="003B50B9" w:rsidP="00293A2E">
      <w:pPr>
        <w:pStyle w:val="a5"/>
        <w:spacing w:after="0" w:line="240" w:lineRule="auto"/>
        <w:ind w:left="851"/>
        <w:jc w:val="both"/>
        <w:rPr>
          <w:rFonts w:ascii="Sylfaen" w:hAnsi="Sylfaen"/>
          <w:sz w:val="24"/>
          <w:szCs w:val="24"/>
          <w:lang w:val="af-ZA"/>
        </w:rPr>
      </w:pPr>
      <w:r>
        <w:rPr>
          <w:rFonts w:ascii="Sylfaen" w:hAnsi="Sylfaen" w:cs="GHEA Grapalat"/>
          <w:b/>
          <w:color w:val="FF0000"/>
          <w:szCs w:val="24"/>
          <w:lang w:val="af-ZA"/>
        </w:rPr>
        <w:t xml:space="preserve">     </w:t>
      </w:r>
      <w:r w:rsidRPr="00797B4D">
        <w:rPr>
          <w:rFonts w:ascii="Sylfaen" w:hAnsi="Sylfaen"/>
          <w:color w:val="000000"/>
          <w:sz w:val="24"/>
          <w:szCs w:val="24"/>
          <w:lang w:val="ro-RO"/>
        </w:rPr>
        <w:t>2022</w:t>
      </w:r>
      <w:r w:rsidR="00C13646" w:rsidRPr="00797B4D">
        <w:rPr>
          <w:rFonts w:ascii="Sylfaen" w:hAnsi="Sylfaen"/>
          <w:color w:val="000000"/>
          <w:sz w:val="24"/>
          <w:szCs w:val="24"/>
          <w:lang w:val="hy-AM"/>
        </w:rPr>
        <w:t>-</w:t>
      </w:r>
      <w:r w:rsidRPr="00797B4D">
        <w:rPr>
          <w:rFonts w:ascii="Sylfaen" w:hAnsi="Sylfaen"/>
          <w:color w:val="000000"/>
          <w:sz w:val="24"/>
          <w:szCs w:val="24"/>
          <w:lang w:val="ro-RO"/>
        </w:rPr>
        <w:t>202</w:t>
      </w:r>
      <w:r w:rsidRPr="00797B4D">
        <w:rPr>
          <w:rFonts w:ascii="Sylfaen" w:hAnsi="Sylfaen"/>
          <w:color w:val="000000"/>
          <w:sz w:val="24"/>
          <w:szCs w:val="24"/>
          <w:lang w:val="af-ZA"/>
        </w:rPr>
        <w:t>6</w:t>
      </w:r>
      <w:r w:rsidRPr="00797B4D">
        <w:rPr>
          <w:rFonts w:ascii="Sylfaen" w:hAnsi="Sylfaen"/>
          <w:color w:val="000000"/>
          <w:sz w:val="24"/>
          <w:szCs w:val="24"/>
          <w:lang w:val="ro-RO"/>
        </w:rPr>
        <w:t>թ.թ. ընթացքում</w:t>
      </w:r>
      <w:r w:rsidRPr="00797B4D">
        <w:rPr>
          <w:rFonts w:ascii="Sylfaen" w:hAnsi="Sylfaen"/>
          <w:color w:val="000000"/>
          <w:sz w:val="24"/>
          <w:szCs w:val="24"/>
          <w:lang w:val="af-ZA"/>
        </w:rPr>
        <w:t xml:space="preserve">   </w:t>
      </w:r>
      <w:r w:rsidRPr="00797B4D">
        <w:rPr>
          <w:rFonts w:ascii="Sylfaen" w:hAnsi="Sylfaen"/>
          <w:color w:val="000000"/>
          <w:sz w:val="24"/>
          <w:szCs w:val="24"/>
        </w:rPr>
        <w:t>բ</w:t>
      </w:r>
      <w:r w:rsidRPr="00797B4D">
        <w:rPr>
          <w:rFonts w:ascii="Sylfaen" w:hAnsi="Sylfaen"/>
          <w:color w:val="000000"/>
          <w:sz w:val="24"/>
          <w:szCs w:val="24"/>
          <w:lang w:val="hy-AM"/>
        </w:rPr>
        <w:t>նակավայր</w:t>
      </w:r>
      <w:r w:rsidRPr="00797B4D">
        <w:rPr>
          <w:rFonts w:ascii="Sylfaen" w:hAnsi="Sylfaen"/>
          <w:color w:val="000000"/>
          <w:sz w:val="24"/>
          <w:szCs w:val="24"/>
        </w:rPr>
        <w:t>եր</w:t>
      </w:r>
      <w:r w:rsidRPr="00797B4D">
        <w:rPr>
          <w:rFonts w:ascii="Sylfaen" w:hAnsi="Sylfaen"/>
          <w:color w:val="000000"/>
          <w:sz w:val="24"/>
          <w:szCs w:val="24"/>
          <w:lang w:val="af-ZA"/>
        </w:rPr>
        <w:t>ի</w:t>
      </w:r>
      <w:r w:rsidRPr="00797B4D">
        <w:rPr>
          <w:rFonts w:ascii="Sylfaen" w:hAnsi="Sylfaen"/>
          <w:sz w:val="24"/>
          <w:szCs w:val="24"/>
          <w:lang w:val="af-ZA"/>
        </w:rPr>
        <w:t xml:space="preserve"> </w:t>
      </w:r>
      <w:r w:rsidRPr="00797B4D">
        <w:rPr>
          <w:rFonts w:ascii="Sylfaen" w:hAnsi="Sylfaen" w:cs="Sylfaen"/>
          <w:sz w:val="24"/>
          <w:szCs w:val="24"/>
        </w:rPr>
        <w:t>սեփականություն</w:t>
      </w:r>
      <w:r w:rsidRPr="00797B4D">
        <w:rPr>
          <w:rFonts w:ascii="Sylfaen" w:hAnsi="Sylfaen"/>
          <w:sz w:val="24"/>
          <w:szCs w:val="24"/>
          <w:lang w:val="af-ZA"/>
        </w:rPr>
        <w:t xml:space="preserve"> </w:t>
      </w:r>
      <w:r w:rsidRPr="00797B4D">
        <w:rPr>
          <w:rFonts w:ascii="Sylfaen" w:hAnsi="Sylfaen" w:cs="Sylfaen"/>
          <w:sz w:val="24"/>
          <w:szCs w:val="24"/>
        </w:rPr>
        <w:t>համարվող</w:t>
      </w:r>
      <w:r w:rsidRPr="00797B4D">
        <w:rPr>
          <w:rFonts w:ascii="Sylfaen" w:hAnsi="Sylfaen"/>
          <w:sz w:val="24"/>
          <w:szCs w:val="24"/>
          <w:lang w:val="af-ZA"/>
        </w:rPr>
        <w:t xml:space="preserve"> </w:t>
      </w:r>
      <w:r w:rsidRPr="00797B4D">
        <w:rPr>
          <w:rFonts w:ascii="Sylfaen" w:hAnsi="Sylfaen" w:cs="Sylfaen"/>
          <w:sz w:val="24"/>
          <w:szCs w:val="24"/>
        </w:rPr>
        <w:t>հողերի</w:t>
      </w:r>
      <w:r w:rsidRPr="00797B4D">
        <w:rPr>
          <w:rFonts w:ascii="Sylfaen" w:hAnsi="Sylfaen"/>
          <w:sz w:val="24"/>
          <w:szCs w:val="24"/>
          <w:lang w:val="af-ZA"/>
        </w:rPr>
        <w:t xml:space="preserve">, </w:t>
      </w:r>
      <w:r w:rsidRPr="00797B4D">
        <w:rPr>
          <w:rFonts w:ascii="Sylfaen" w:hAnsi="Sylfaen" w:cs="Sylfaen"/>
          <w:sz w:val="24"/>
          <w:szCs w:val="24"/>
        </w:rPr>
        <w:t>անտառային</w:t>
      </w:r>
      <w:r w:rsidRPr="00797B4D">
        <w:rPr>
          <w:rFonts w:ascii="Sylfaen" w:hAnsi="Sylfaen"/>
          <w:sz w:val="24"/>
          <w:szCs w:val="24"/>
          <w:lang w:val="af-ZA"/>
        </w:rPr>
        <w:t xml:space="preserve"> </w:t>
      </w:r>
      <w:r w:rsidRPr="00797B4D">
        <w:rPr>
          <w:rFonts w:ascii="Sylfaen" w:hAnsi="Sylfaen" w:cs="Sylfaen"/>
          <w:sz w:val="24"/>
          <w:szCs w:val="24"/>
        </w:rPr>
        <w:t>և</w:t>
      </w:r>
      <w:r w:rsidRPr="00797B4D">
        <w:rPr>
          <w:rFonts w:ascii="Sylfaen" w:hAnsi="Sylfaen"/>
          <w:sz w:val="24"/>
          <w:szCs w:val="24"/>
          <w:lang w:val="af-ZA"/>
        </w:rPr>
        <w:t xml:space="preserve"> </w:t>
      </w:r>
      <w:r w:rsidRPr="00797B4D">
        <w:rPr>
          <w:rFonts w:ascii="Sylfaen" w:hAnsi="Sylfaen" w:cs="Sylfaen"/>
          <w:sz w:val="24"/>
          <w:szCs w:val="24"/>
        </w:rPr>
        <w:t>ջրային</w:t>
      </w:r>
      <w:r w:rsidRPr="00797B4D">
        <w:rPr>
          <w:rFonts w:ascii="Sylfaen" w:hAnsi="Sylfaen"/>
          <w:sz w:val="24"/>
          <w:szCs w:val="24"/>
          <w:lang w:val="af-ZA"/>
        </w:rPr>
        <w:t xml:space="preserve"> </w:t>
      </w:r>
      <w:r w:rsidRPr="00797B4D">
        <w:rPr>
          <w:rFonts w:ascii="Sylfaen" w:hAnsi="Sylfaen" w:cs="Sylfaen"/>
          <w:sz w:val="24"/>
          <w:szCs w:val="24"/>
        </w:rPr>
        <w:t>տարածքների</w:t>
      </w:r>
      <w:r w:rsidRPr="00797B4D">
        <w:rPr>
          <w:rFonts w:ascii="Sylfaen" w:hAnsi="Sylfaen"/>
          <w:sz w:val="24"/>
          <w:szCs w:val="24"/>
          <w:lang w:val="af-ZA"/>
        </w:rPr>
        <w:t xml:space="preserve">, </w:t>
      </w:r>
      <w:r w:rsidRPr="00797B4D">
        <w:rPr>
          <w:rFonts w:ascii="Sylfaen" w:hAnsi="Sylfaen" w:cs="Sylfaen"/>
          <w:sz w:val="24"/>
          <w:szCs w:val="24"/>
        </w:rPr>
        <w:t>ինչպես</w:t>
      </w:r>
      <w:r w:rsidRPr="00797B4D">
        <w:rPr>
          <w:rFonts w:ascii="Sylfaen" w:hAnsi="Sylfaen"/>
          <w:sz w:val="24"/>
          <w:szCs w:val="24"/>
          <w:lang w:val="af-ZA"/>
        </w:rPr>
        <w:t xml:space="preserve"> </w:t>
      </w:r>
      <w:r w:rsidRPr="00797B4D">
        <w:rPr>
          <w:rFonts w:ascii="Sylfaen" w:hAnsi="Sylfaen" w:cs="Sylfaen"/>
          <w:sz w:val="24"/>
          <w:szCs w:val="24"/>
        </w:rPr>
        <w:t>նաև</w:t>
      </w:r>
      <w:r w:rsidRPr="00797B4D">
        <w:rPr>
          <w:rFonts w:ascii="Sylfaen" w:hAnsi="Sylfaen"/>
          <w:sz w:val="24"/>
          <w:szCs w:val="24"/>
          <w:lang w:val="af-ZA"/>
        </w:rPr>
        <w:t xml:space="preserve"> </w:t>
      </w:r>
      <w:r w:rsidRPr="00797B4D">
        <w:rPr>
          <w:rFonts w:ascii="Sylfaen" w:hAnsi="Sylfaen"/>
          <w:sz w:val="24"/>
          <w:szCs w:val="24"/>
        </w:rPr>
        <w:t>բնության</w:t>
      </w:r>
      <w:r w:rsidRPr="00797B4D">
        <w:rPr>
          <w:rFonts w:ascii="Sylfaen" w:hAnsi="Sylfaen"/>
          <w:sz w:val="24"/>
          <w:szCs w:val="24"/>
          <w:lang w:val="af-ZA"/>
        </w:rPr>
        <w:t xml:space="preserve"> </w:t>
      </w:r>
      <w:r w:rsidRPr="00797B4D">
        <w:rPr>
          <w:rFonts w:ascii="Sylfaen" w:hAnsi="Sylfaen"/>
          <w:sz w:val="24"/>
          <w:szCs w:val="24"/>
        </w:rPr>
        <w:t>և</w:t>
      </w:r>
      <w:r w:rsidRPr="00797B4D">
        <w:rPr>
          <w:rFonts w:ascii="Sylfaen" w:hAnsi="Sylfaen"/>
          <w:sz w:val="24"/>
          <w:szCs w:val="24"/>
          <w:lang w:val="af-ZA"/>
        </w:rPr>
        <w:t xml:space="preserve"> </w:t>
      </w:r>
      <w:r w:rsidRPr="00797B4D">
        <w:rPr>
          <w:rFonts w:ascii="Sylfaen" w:hAnsi="Sylfaen" w:cs="Sylfaen"/>
          <w:sz w:val="24"/>
          <w:szCs w:val="24"/>
        </w:rPr>
        <w:t>շրջակա</w:t>
      </w:r>
      <w:r w:rsidRPr="00797B4D">
        <w:rPr>
          <w:rFonts w:ascii="Sylfaen" w:hAnsi="Sylfaen"/>
          <w:sz w:val="24"/>
          <w:szCs w:val="24"/>
          <w:lang w:val="af-ZA"/>
        </w:rPr>
        <w:t xml:space="preserve"> </w:t>
      </w:r>
      <w:r w:rsidRPr="00797B4D">
        <w:rPr>
          <w:rFonts w:ascii="Sylfaen" w:hAnsi="Sylfaen" w:cs="Sylfaen"/>
          <w:sz w:val="24"/>
          <w:szCs w:val="24"/>
        </w:rPr>
        <w:t>միջավայրի</w:t>
      </w:r>
      <w:r w:rsidRPr="00797B4D">
        <w:rPr>
          <w:rFonts w:ascii="Sylfaen" w:hAnsi="Sylfaen"/>
          <w:sz w:val="24"/>
          <w:szCs w:val="24"/>
          <w:lang w:val="af-ZA"/>
        </w:rPr>
        <w:t xml:space="preserve"> </w:t>
      </w:r>
      <w:r w:rsidRPr="00797B4D">
        <w:rPr>
          <w:rFonts w:ascii="Sylfaen" w:hAnsi="Sylfaen" w:cs="Sylfaen"/>
          <w:sz w:val="24"/>
          <w:szCs w:val="24"/>
        </w:rPr>
        <w:t>պահպանության</w:t>
      </w:r>
      <w:r w:rsidRPr="00797B4D">
        <w:rPr>
          <w:rFonts w:ascii="Sylfaen" w:hAnsi="Sylfaen" w:cs="Sylfaen"/>
          <w:sz w:val="24"/>
          <w:szCs w:val="24"/>
          <w:lang w:val="af-ZA"/>
        </w:rPr>
        <w:t xml:space="preserve"> </w:t>
      </w:r>
      <w:r w:rsidRPr="00797B4D">
        <w:rPr>
          <w:rFonts w:ascii="Sylfaen" w:hAnsi="Sylfaen" w:cs="Sylfaen"/>
          <w:sz w:val="24"/>
          <w:szCs w:val="24"/>
        </w:rPr>
        <w:t>ոլորտում</w:t>
      </w:r>
      <w:r w:rsidRPr="00797B4D">
        <w:rPr>
          <w:rFonts w:ascii="Sylfaen" w:hAnsi="Sylfaen" w:cs="Sylfaen"/>
          <w:sz w:val="24"/>
          <w:szCs w:val="24"/>
          <w:lang w:val="af-ZA"/>
        </w:rPr>
        <w:t xml:space="preserve"> </w:t>
      </w:r>
      <w:r w:rsidRPr="00797B4D">
        <w:rPr>
          <w:rFonts w:ascii="Sylfaen" w:hAnsi="Sylfaen" w:cs="Sylfaen"/>
          <w:sz w:val="24"/>
          <w:szCs w:val="24"/>
        </w:rPr>
        <w:t>նախատեսվում</w:t>
      </w:r>
      <w:r w:rsidRPr="00797B4D">
        <w:rPr>
          <w:rFonts w:ascii="Sylfaen" w:hAnsi="Sylfaen" w:cs="Sylfaen"/>
          <w:sz w:val="24"/>
          <w:szCs w:val="24"/>
          <w:lang w:val="af-ZA"/>
        </w:rPr>
        <w:t xml:space="preserve"> </w:t>
      </w:r>
      <w:r w:rsidRPr="00797B4D">
        <w:rPr>
          <w:rFonts w:ascii="Sylfaen" w:hAnsi="Sylfaen" w:cs="Sylfaen"/>
          <w:sz w:val="24"/>
          <w:szCs w:val="24"/>
        </w:rPr>
        <w:t>է</w:t>
      </w:r>
      <w:r w:rsidRPr="00797B4D">
        <w:rPr>
          <w:rFonts w:ascii="Sylfaen" w:hAnsi="Sylfaen" w:cs="Sylfaen"/>
          <w:sz w:val="24"/>
          <w:szCs w:val="24"/>
          <w:lang w:val="af-ZA"/>
        </w:rPr>
        <w:t xml:space="preserve"> </w:t>
      </w:r>
      <w:r w:rsidRPr="00797B4D">
        <w:rPr>
          <w:rFonts w:ascii="Sylfaen" w:hAnsi="Sylfaen" w:cs="Sylfaen"/>
          <w:sz w:val="24"/>
          <w:szCs w:val="24"/>
        </w:rPr>
        <w:t>կազմակերպել</w:t>
      </w:r>
      <w:r w:rsidRPr="00797B4D">
        <w:rPr>
          <w:rFonts w:ascii="Sylfaen" w:hAnsi="Sylfaen" w:cs="Sylfaen"/>
          <w:sz w:val="24"/>
          <w:szCs w:val="24"/>
          <w:lang w:val="af-ZA"/>
        </w:rPr>
        <w:t xml:space="preserve"> </w:t>
      </w:r>
      <w:r w:rsidRPr="00797B4D">
        <w:rPr>
          <w:rFonts w:ascii="Sylfaen" w:hAnsi="Sylfaen" w:cs="Sylfaen"/>
          <w:sz w:val="24"/>
          <w:szCs w:val="24"/>
        </w:rPr>
        <w:t>և</w:t>
      </w:r>
      <w:r w:rsidRPr="00797B4D">
        <w:rPr>
          <w:rFonts w:ascii="Sylfaen" w:hAnsi="Sylfaen" w:cs="Sylfaen"/>
          <w:sz w:val="24"/>
          <w:szCs w:val="24"/>
          <w:lang w:val="af-ZA"/>
        </w:rPr>
        <w:t xml:space="preserve"> </w:t>
      </w:r>
      <w:r w:rsidRPr="00797B4D">
        <w:rPr>
          <w:rFonts w:ascii="Sylfaen" w:hAnsi="Sylfaen" w:cs="Sylfaen"/>
          <w:sz w:val="24"/>
          <w:szCs w:val="24"/>
        </w:rPr>
        <w:t>իրականացնել</w:t>
      </w:r>
      <w:r w:rsidRPr="00797B4D">
        <w:rPr>
          <w:rFonts w:ascii="Sylfaen" w:hAnsi="Sylfaen" w:cs="Sylfaen"/>
          <w:sz w:val="24"/>
          <w:szCs w:val="24"/>
          <w:lang w:val="af-ZA"/>
        </w:rPr>
        <w:t xml:space="preserve"> </w:t>
      </w:r>
      <w:r w:rsidRPr="00797B4D">
        <w:rPr>
          <w:rFonts w:ascii="Sylfaen" w:hAnsi="Sylfaen" w:cs="Sylfaen"/>
          <w:sz w:val="24"/>
          <w:szCs w:val="24"/>
        </w:rPr>
        <w:t>հետևյալ</w:t>
      </w:r>
      <w:r w:rsidRPr="00797B4D">
        <w:rPr>
          <w:rFonts w:ascii="Sylfaen" w:hAnsi="Sylfaen" w:cs="Sylfaen"/>
          <w:sz w:val="24"/>
          <w:szCs w:val="24"/>
          <w:lang w:val="af-ZA"/>
        </w:rPr>
        <w:t xml:space="preserve"> </w:t>
      </w:r>
      <w:r w:rsidRPr="00797B4D">
        <w:rPr>
          <w:rFonts w:ascii="Sylfaen" w:hAnsi="Sylfaen" w:cs="Sylfaen"/>
          <w:sz w:val="24"/>
          <w:szCs w:val="24"/>
        </w:rPr>
        <w:t>միջոցառումները</w:t>
      </w:r>
      <w:r w:rsidR="00797B4D">
        <w:rPr>
          <w:rFonts w:ascii="Sylfaen" w:hAnsi="Sylfaen" w:cs="Sylfaen"/>
          <w:sz w:val="24"/>
          <w:szCs w:val="24"/>
          <w:lang w:val="hy-AM"/>
        </w:rPr>
        <w:t>՝</w:t>
      </w:r>
      <w:r w:rsidR="00C13646" w:rsidRPr="00797B4D">
        <w:rPr>
          <w:rFonts w:ascii="Sylfaen" w:hAnsi="Sylfaen"/>
          <w:sz w:val="24"/>
          <w:szCs w:val="24"/>
          <w:lang w:val="af-ZA"/>
        </w:rPr>
        <w:t xml:space="preserve"> </w:t>
      </w:r>
    </w:p>
    <w:p w:rsidR="00C13646" w:rsidRPr="00797B4D" w:rsidRDefault="00C13646" w:rsidP="00C13646">
      <w:pPr>
        <w:pStyle w:val="a5"/>
        <w:numPr>
          <w:ilvl w:val="0"/>
          <w:numId w:val="69"/>
        </w:numPr>
        <w:spacing w:after="0" w:line="240" w:lineRule="auto"/>
        <w:ind w:left="1276"/>
        <w:jc w:val="both"/>
        <w:rPr>
          <w:rFonts w:ascii="Sylfaen" w:hAnsi="Sylfaen"/>
          <w:sz w:val="24"/>
          <w:szCs w:val="24"/>
          <w:lang w:val="af-ZA"/>
        </w:rPr>
      </w:pPr>
      <w:r w:rsidRPr="00797B4D">
        <w:rPr>
          <w:rFonts w:ascii="Sylfaen" w:hAnsi="Sylfaen"/>
          <w:sz w:val="24"/>
          <w:szCs w:val="24"/>
        </w:rPr>
        <w:t>լայն</w:t>
      </w:r>
      <w:r w:rsidRPr="00797B4D">
        <w:rPr>
          <w:rFonts w:ascii="Sylfaen" w:hAnsi="Sylfaen"/>
          <w:sz w:val="24"/>
          <w:szCs w:val="24"/>
          <w:lang w:val="af-ZA"/>
        </w:rPr>
        <w:t xml:space="preserve"> </w:t>
      </w:r>
      <w:r w:rsidRPr="00797B4D">
        <w:rPr>
          <w:rFonts w:ascii="Sylfaen" w:hAnsi="Sylfaen"/>
          <w:sz w:val="24"/>
          <w:szCs w:val="24"/>
        </w:rPr>
        <w:t>բացատրական</w:t>
      </w:r>
      <w:r w:rsidRPr="00797B4D">
        <w:rPr>
          <w:rFonts w:ascii="Sylfaen" w:hAnsi="Sylfaen"/>
          <w:sz w:val="24"/>
          <w:szCs w:val="24"/>
          <w:lang w:val="af-ZA"/>
        </w:rPr>
        <w:t xml:space="preserve"> </w:t>
      </w:r>
      <w:r w:rsidRPr="00797B4D">
        <w:rPr>
          <w:rFonts w:ascii="Sylfaen" w:hAnsi="Sylfaen"/>
          <w:sz w:val="24"/>
          <w:szCs w:val="24"/>
        </w:rPr>
        <w:t>աշխատանք</w:t>
      </w:r>
      <w:r w:rsidRPr="00797B4D">
        <w:rPr>
          <w:rFonts w:ascii="Sylfaen" w:hAnsi="Sylfaen"/>
          <w:sz w:val="24"/>
          <w:szCs w:val="24"/>
          <w:lang w:val="af-ZA"/>
        </w:rPr>
        <w:t xml:space="preserve"> </w:t>
      </w:r>
      <w:r w:rsidRPr="00797B4D">
        <w:rPr>
          <w:rFonts w:ascii="Sylfaen" w:hAnsi="Sylfaen"/>
          <w:sz w:val="24"/>
          <w:szCs w:val="24"/>
        </w:rPr>
        <w:t>կատարել</w:t>
      </w:r>
      <w:r w:rsidRPr="00797B4D">
        <w:rPr>
          <w:rFonts w:ascii="Sylfaen" w:hAnsi="Sylfaen"/>
          <w:sz w:val="24"/>
          <w:szCs w:val="24"/>
          <w:lang w:val="af-ZA"/>
        </w:rPr>
        <w:t xml:space="preserve"> </w:t>
      </w:r>
      <w:r w:rsidRPr="00797B4D">
        <w:rPr>
          <w:rFonts w:ascii="Sylfaen" w:hAnsi="Sylfaen"/>
          <w:sz w:val="24"/>
          <w:szCs w:val="24"/>
        </w:rPr>
        <w:t>բնակչության</w:t>
      </w:r>
      <w:r w:rsidRPr="00797B4D">
        <w:rPr>
          <w:rFonts w:ascii="Sylfaen" w:hAnsi="Sylfaen"/>
          <w:sz w:val="24"/>
          <w:szCs w:val="24"/>
          <w:lang w:val="af-ZA"/>
        </w:rPr>
        <w:t xml:space="preserve"> </w:t>
      </w:r>
      <w:r w:rsidRPr="00797B4D">
        <w:rPr>
          <w:rFonts w:ascii="Sylfaen" w:hAnsi="Sylfaen"/>
          <w:sz w:val="24"/>
          <w:szCs w:val="24"/>
        </w:rPr>
        <w:t>հետ՝</w:t>
      </w:r>
      <w:r w:rsidRPr="00797B4D">
        <w:rPr>
          <w:rFonts w:ascii="Sylfaen" w:hAnsi="Sylfaen"/>
          <w:sz w:val="24"/>
          <w:szCs w:val="24"/>
          <w:lang w:val="af-ZA"/>
        </w:rPr>
        <w:t xml:space="preserve"> </w:t>
      </w:r>
      <w:r w:rsidRPr="00797B4D">
        <w:rPr>
          <w:rFonts w:ascii="Sylfaen" w:hAnsi="Sylfaen"/>
          <w:sz w:val="24"/>
          <w:szCs w:val="24"/>
        </w:rPr>
        <w:t>կենցաղային</w:t>
      </w:r>
      <w:r w:rsidRPr="00797B4D">
        <w:rPr>
          <w:rFonts w:ascii="Sylfaen" w:hAnsi="Sylfaen"/>
          <w:sz w:val="24"/>
          <w:szCs w:val="24"/>
          <w:lang w:val="af-ZA"/>
        </w:rPr>
        <w:t xml:space="preserve"> </w:t>
      </w:r>
      <w:r w:rsidRPr="00797B4D">
        <w:rPr>
          <w:rFonts w:ascii="Sylfaen" w:hAnsi="Sylfaen"/>
          <w:sz w:val="24"/>
          <w:szCs w:val="24"/>
        </w:rPr>
        <w:t>աղբը</w:t>
      </w:r>
      <w:r w:rsidRPr="00797B4D">
        <w:rPr>
          <w:rFonts w:ascii="Sylfaen" w:hAnsi="Sylfaen"/>
          <w:sz w:val="24"/>
          <w:szCs w:val="24"/>
          <w:lang w:val="af-ZA"/>
        </w:rPr>
        <w:t xml:space="preserve"> </w:t>
      </w:r>
      <w:r w:rsidRPr="00797B4D">
        <w:rPr>
          <w:rFonts w:ascii="Sylfaen" w:hAnsi="Sylfaen"/>
          <w:sz w:val="24"/>
          <w:szCs w:val="24"/>
        </w:rPr>
        <w:t>չթափելու</w:t>
      </w:r>
      <w:r w:rsidRPr="00797B4D">
        <w:rPr>
          <w:rFonts w:ascii="Sylfaen" w:hAnsi="Sylfaen"/>
          <w:sz w:val="24"/>
          <w:szCs w:val="24"/>
          <w:lang w:val="af-ZA"/>
        </w:rPr>
        <w:t xml:space="preserve"> </w:t>
      </w:r>
      <w:r w:rsidRPr="00797B4D">
        <w:rPr>
          <w:rFonts w:ascii="Sylfaen" w:hAnsi="Sylfaen"/>
          <w:sz w:val="24"/>
          <w:szCs w:val="24"/>
        </w:rPr>
        <w:t>դրա</w:t>
      </w:r>
      <w:r w:rsidRPr="00797B4D">
        <w:rPr>
          <w:rFonts w:ascii="Sylfaen" w:hAnsi="Sylfaen"/>
          <w:sz w:val="24"/>
          <w:szCs w:val="24"/>
          <w:lang w:val="af-ZA"/>
        </w:rPr>
        <w:t xml:space="preserve"> </w:t>
      </w:r>
      <w:r w:rsidRPr="00797B4D">
        <w:rPr>
          <w:rFonts w:ascii="Sylfaen" w:hAnsi="Sylfaen"/>
          <w:sz w:val="24"/>
          <w:szCs w:val="24"/>
        </w:rPr>
        <w:t>համար</w:t>
      </w:r>
      <w:r w:rsidRPr="00797B4D">
        <w:rPr>
          <w:rFonts w:ascii="Sylfaen" w:hAnsi="Sylfaen"/>
          <w:sz w:val="24"/>
          <w:szCs w:val="24"/>
          <w:lang w:val="af-ZA"/>
        </w:rPr>
        <w:t xml:space="preserve"> </w:t>
      </w:r>
      <w:r w:rsidRPr="00797B4D">
        <w:rPr>
          <w:rFonts w:ascii="Sylfaen" w:hAnsi="Sylfaen"/>
          <w:sz w:val="24"/>
          <w:szCs w:val="24"/>
        </w:rPr>
        <w:t>չնախատեսված</w:t>
      </w:r>
      <w:r w:rsidRPr="00797B4D">
        <w:rPr>
          <w:rFonts w:ascii="Sylfaen" w:hAnsi="Sylfaen"/>
          <w:sz w:val="24"/>
          <w:szCs w:val="24"/>
          <w:lang w:val="af-ZA"/>
        </w:rPr>
        <w:t xml:space="preserve"> </w:t>
      </w:r>
      <w:r w:rsidRPr="00797B4D">
        <w:rPr>
          <w:rFonts w:ascii="Sylfaen" w:hAnsi="Sylfaen"/>
          <w:sz w:val="24"/>
          <w:szCs w:val="24"/>
        </w:rPr>
        <w:t>վայրերում</w:t>
      </w:r>
      <w:r w:rsidRPr="00797B4D">
        <w:rPr>
          <w:rFonts w:ascii="Sylfaen" w:hAnsi="Sylfaen"/>
          <w:sz w:val="24"/>
          <w:szCs w:val="24"/>
          <w:lang w:val="af-ZA"/>
        </w:rPr>
        <w:t xml:space="preserve">, </w:t>
      </w:r>
      <w:r w:rsidRPr="00797B4D">
        <w:rPr>
          <w:rFonts w:ascii="Sylfaen" w:hAnsi="Sylfaen"/>
          <w:sz w:val="24"/>
          <w:szCs w:val="24"/>
        </w:rPr>
        <w:t>զերծ</w:t>
      </w:r>
      <w:r w:rsidRPr="00797B4D">
        <w:rPr>
          <w:rFonts w:ascii="Sylfaen" w:hAnsi="Sylfaen"/>
          <w:sz w:val="24"/>
          <w:szCs w:val="24"/>
          <w:lang w:val="af-ZA"/>
        </w:rPr>
        <w:t xml:space="preserve"> </w:t>
      </w:r>
      <w:r w:rsidRPr="00797B4D">
        <w:rPr>
          <w:rFonts w:ascii="Sylfaen" w:hAnsi="Sylfaen"/>
          <w:sz w:val="24"/>
          <w:szCs w:val="24"/>
        </w:rPr>
        <w:t>մնալու</w:t>
      </w:r>
      <w:r w:rsidRPr="00797B4D">
        <w:rPr>
          <w:rFonts w:ascii="Sylfaen" w:hAnsi="Sylfaen"/>
          <w:sz w:val="24"/>
          <w:szCs w:val="24"/>
          <w:lang w:val="af-ZA"/>
        </w:rPr>
        <w:t xml:space="preserve"> </w:t>
      </w:r>
      <w:r w:rsidRPr="00797B4D">
        <w:rPr>
          <w:rFonts w:ascii="Sylfaen" w:hAnsi="Sylfaen"/>
          <w:sz w:val="24"/>
          <w:szCs w:val="24"/>
        </w:rPr>
        <w:t>բնության</w:t>
      </w:r>
      <w:r w:rsidRPr="00797B4D">
        <w:rPr>
          <w:rFonts w:ascii="Sylfaen" w:hAnsi="Sylfaen"/>
          <w:sz w:val="24"/>
          <w:szCs w:val="24"/>
          <w:lang w:val="af-ZA"/>
        </w:rPr>
        <w:t xml:space="preserve"> </w:t>
      </w:r>
      <w:r w:rsidRPr="00797B4D">
        <w:rPr>
          <w:rFonts w:ascii="Sylfaen" w:hAnsi="Sylfaen"/>
          <w:sz w:val="24"/>
          <w:szCs w:val="24"/>
        </w:rPr>
        <w:t>և</w:t>
      </w:r>
      <w:r w:rsidRPr="00797B4D">
        <w:rPr>
          <w:rFonts w:ascii="Sylfaen" w:hAnsi="Sylfaen"/>
          <w:sz w:val="24"/>
          <w:szCs w:val="24"/>
          <w:lang w:val="af-ZA"/>
        </w:rPr>
        <w:t xml:space="preserve"> </w:t>
      </w:r>
      <w:r w:rsidRPr="00797B4D">
        <w:rPr>
          <w:rFonts w:ascii="Sylfaen" w:hAnsi="Sylfaen"/>
          <w:sz w:val="24"/>
          <w:szCs w:val="24"/>
        </w:rPr>
        <w:t>շրջակա</w:t>
      </w:r>
      <w:r w:rsidRPr="00797B4D">
        <w:rPr>
          <w:rFonts w:ascii="Sylfaen" w:hAnsi="Sylfaen"/>
          <w:sz w:val="24"/>
          <w:szCs w:val="24"/>
          <w:lang w:val="af-ZA"/>
        </w:rPr>
        <w:t xml:space="preserve"> </w:t>
      </w:r>
      <w:r w:rsidRPr="00797B4D">
        <w:rPr>
          <w:rFonts w:ascii="Sylfaen" w:hAnsi="Sylfaen"/>
          <w:sz w:val="24"/>
          <w:szCs w:val="24"/>
        </w:rPr>
        <w:t>միջավայրի</w:t>
      </w:r>
      <w:r w:rsidRPr="00797B4D">
        <w:rPr>
          <w:rFonts w:ascii="Sylfaen" w:hAnsi="Sylfaen"/>
          <w:sz w:val="24"/>
          <w:szCs w:val="24"/>
          <w:lang w:val="af-ZA"/>
        </w:rPr>
        <w:t xml:space="preserve"> </w:t>
      </w:r>
      <w:r w:rsidRPr="00797B4D">
        <w:rPr>
          <w:rFonts w:ascii="Sylfaen" w:hAnsi="Sylfaen"/>
          <w:sz w:val="24"/>
          <w:szCs w:val="24"/>
        </w:rPr>
        <w:t>աղտոտումից</w:t>
      </w:r>
      <w:r w:rsidRPr="00797B4D">
        <w:rPr>
          <w:rFonts w:ascii="Sylfaen" w:hAnsi="Sylfaen"/>
          <w:sz w:val="24"/>
          <w:szCs w:val="24"/>
          <w:lang w:val="af-ZA"/>
        </w:rPr>
        <w:t xml:space="preserve"> </w:t>
      </w:r>
      <w:r w:rsidRPr="00797B4D">
        <w:rPr>
          <w:rFonts w:ascii="Sylfaen" w:hAnsi="Sylfaen"/>
          <w:sz w:val="24"/>
          <w:szCs w:val="24"/>
        </w:rPr>
        <w:t>ու</w:t>
      </w:r>
      <w:r w:rsidRPr="00797B4D">
        <w:rPr>
          <w:rFonts w:ascii="Sylfaen" w:hAnsi="Sylfaen"/>
          <w:sz w:val="24"/>
          <w:szCs w:val="24"/>
          <w:lang w:val="af-ZA"/>
        </w:rPr>
        <w:t xml:space="preserve"> </w:t>
      </w:r>
      <w:r w:rsidRPr="00797B4D">
        <w:rPr>
          <w:rFonts w:ascii="Sylfaen" w:hAnsi="Sylfaen"/>
          <w:sz w:val="24"/>
          <w:szCs w:val="24"/>
        </w:rPr>
        <w:t>վնասումից</w:t>
      </w:r>
      <w:r w:rsidRPr="00797B4D">
        <w:rPr>
          <w:rFonts w:ascii="Sylfaen" w:hAnsi="Sylfaen"/>
          <w:sz w:val="24"/>
          <w:szCs w:val="24"/>
          <w:lang w:val="af-ZA"/>
        </w:rPr>
        <w:t>,</w:t>
      </w:r>
    </w:p>
    <w:p w:rsidR="00C13646" w:rsidRPr="00797B4D" w:rsidRDefault="00C13646" w:rsidP="00C13646">
      <w:pPr>
        <w:pStyle w:val="a5"/>
        <w:numPr>
          <w:ilvl w:val="0"/>
          <w:numId w:val="69"/>
        </w:numPr>
        <w:spacing w:after="0" w:line="240" w:lineRule="auto"/>
        <w:ind w:left="1276"/>
        <w:jc w:val="both"/>
        <w:rPr>
          <w:rFonts w:ascii="Sylfaen" w:hAnsi="Sylfaen"/>
          <w:sz w:val="24"/>
          <w:szCs w:val="24"/>
          <w:lang w:val="af-ZA"/>
        </w:rPr>
      </w:pPr>
      <w:r w:rsidRPr="00797B4D">
        <w:rPr>
          <w:rFonts w:ascii="Sylfaen" w:hAnsi="Sylfaen"/>
          <w:sz w:val="24"/>
          <w:szCs w:val="24"/>
        </w:rPr>
        <w:t>սահմանել</w:t>
      </w:r>
      <w:r w:rsidRPr="00797B4D">
        <w:rPr>
          <w:rFonts w:ascii="Sylfaen" w:hAnsi="Sylfaen"/>
          <w:sz w:val="24"/>
          <w:szCs w:val="24"/>
          <w:lang w:val="af-ZA"/>
        </w:rPr>
        <w:t xml:space="preserve"> </w:t>
      </w:r>
      <w:r w:rsidRPr="00797B4D">
        <w:rPr>
          <w:rFonts w:ascii="Sylfaen" w:hAnsi="Sylfaen"/>
          <w:sz w:val="24"/>
          <w:szCs w:val="24"/>
        </w:rPr>
        <w:t>վերահսկողություն</w:t>
      </w:r>
      <w:r w:rsidRPr="00797B4D">
        <w:rPr>
          <w:rFonts w:ascii="Sylfaen" w:hAnsi="Sylfaen"/>
          <w:sz w:val="24"/>
          <w:szCs w:val="24"/>
          <w:lang w:val="af-ZA"/>
        </w:rPr>
        <w:t xml:space="preserve"> </w:t>
      </w:r>
      <w:r w:rsidRPr="00797B4D">
        <w:rPr>
          <w:rFonts w:ascii="Sylfaen" w:hAnsi="Sylfaen"/>
          <w:sz w:val="24"/>
          <w:szCs w:val="24"/>
        </w:rPr>
        <w:t>համայնքի</w:t>
      </w:r>
      <w:r w:rsidRPr="00797B4D">
        <w:rPr>
          <w:rFonts w:ascii="Sylfaen" w:hAnsi="Sylfaen"/>
          <w:sz w:val="24"/>
          <w:szCs w:val="24"/>
          <w:lang w:val="af-ZA"/>
        </w:rPr>
        <w:t xml:space="preserve"> </w:t>
      </w:r>
      <w:r w:rsidRPr="00797B4D">
        <w:rPr>
          <w:rFonts w:ascii="Sylfaen" w:hAnsi="Sylfaen"/>
          <w:sz w:val="24"/>
          <w:szCs w:val="24"/>
        </w:rPr>
        <w:t>բնակավայրերի</w:t>
      </w:r>
      <w:r w:rsidRPr="00797B4D">
        <w:rPr>
          <w:rFonts w:ascii="Sylfaen" w:hAnsi="Sylfaen"/>
          <w:sz w:val="24"/>
          <w:szCs w:val="24"/>
          <w:lang w:val="af-ZA"/>
        </w:rPr>
        <w:t xml:space="preserve"> </w:t>
      </w:r>
      <w:r w:rsidRPr="00797B4D">
        <w:rPr>
          <w:rFonts w:ascii="Sylfaen" w:hAnsi="Sylfaen"/>
          <w:sz w:val="24"/>
          <w:szCs w:val="24"/>
        </w:rPr>
        <w:t>ջրամատակարարման</w:t>
      </w:r>
      <w:r w:rsidRPr="00797B4D">
        <w:rPr>
          <w:rFonts w:ascii="Sylfaen" w:hAnsi="Sylfaen"/>
          <w:sz w:val="24"/>
          <w:szCs w:val="24"/>
          <w:lang w:val="af-ZA"/>
        </w:rPr>
        <w:t xml:space="preserve"> </w:t>
      </w:r>
      <w:r w:rsidRPr="00797B4D">
        <w:rPr>
          <w:rFonts w:ascii="Sylfaen" w:hAnsi="Sylfaen"/>
          <w:sz w:val="24"/>
          <w:szCs w:val="24"/>
        </w:rPr>
        <w:t>ջրային</w:t>
      </w:r>
      <w:r w:rsidRPr="00797B4D">
        <w:rPr>
          <w:rFonts w:ascii="Sylfaen" w:hAnsi="Sylfaen"/>
          <w:sz w:val="24"/>
          <w:szCs w:val="24"/>
          <w:lang w:val="af-ZA"/>
        </w:rPr>
        <w:t xml:space="preserve"> </w:t>
      </w:r>
      <w:r w:rsidRPr="00797B4D">
        <w:rPr>
          <w:rFonts w:ascii="Sylfaen" w:hAnsi="Sylfaen"/>
          <w:sz w:val="24"/>
          <w:szCs w:val="24"/>
        </w:rPr>
        <w:t>ավազաններում՝</w:t>
      </w:r>
      <w:r w:rsidRPr="00797B4D">
        <w:rPr>
          <w:rFonts w:ascii="Sylfaen" w:hAnsi="Sylfaen"/>
          <w:sz w:val="24"/>
          <w:szCs w:val="24"/>
          <w:lang w:val="af-ZA"/>
        </w:rPr>
        <w:t xml:space="preserve"> </w:t>
      </w:r>
      <w:r w:rsidRPr="00797B4D">
        <w:rPr>
          <w:rFonts w:ascii="Sylfaen" w:hAnsi="Sylfaen"/>
          <w:sz w:val="24"/>
          <w:szCs w:val="24"/>
        </w:rPr>
        <w:t>արգելելու</w:t>
      </w:r>
      <w:r w:rsidRPr="00797B4D">
        <w:rPr>
          <w:rFonts w:ascii="Sylfaen" w:hAnsi="Sylfaen"/>
          <w:sz w:val="24"/>
          <w:szCs w:val="24"/>
          <w:lang w:val="af-ZA"/>
        </w:rPr>
        <w:t xml:space="preserve"> </w:t>
      </w:r>
      <w:r w:rsidRPr="00797B4D">
        <w:rPr>
          <w:rFonts w:ascii="Sylfaen" w:hAnsi="Sylfaen"/>
          <w:sz w:val="24"/>
          <w:szCs w:val="24"/>
        </w:rPr>
        <w:t>անասունների</w:t>
      </w:r>
      <w:r w:rsidRPr="00797B4D">
        <w:rPr>
          <w:rFonts w:ascii="Sylfaen" w:hAnsi="Sylfaen"/>
          <w:sz w:val="24"/>
          <w:szCs w:val="24"/>
          <w:lang w:val="af-ZA"/>
        </w:rPr>
        <w:t xml:space="preserve"> </w:t>
      </w:r>
      <w:r w:rsidRPr="00797B4D">
        <w:rPr>
          <w:rFonts w:ascii="Sylfaen" w:hAnsi="Sylfaen"/>
          <w:sz w:val="24"/>
          <w:szCs w:val="24"/>
        </w:rPr>
        <w:t>մուտքն</w:t>
      </w:r>
      <w:r w:rsidRPr="00797B4D">
        <w:rPr>
          <w:rFonts w:ascii="Sylfaen" w:hAnsi="Sylfaen"/>
          <w:sz w:val="24"/>
          <w:szCs w:val="24"/>
          <w:lang w:val="af-ZA"/>
        </w:rPr>
        <w:t xml:space="preserve"> </w:t>
      </w:r>
      <w:r w:rsidRPr="00797B4D">
        <w:rPr>
          <w:rFonts w:ascii="Sylfaen" w:hAnsi="Sylfaen"/>
          <w:sz w:val="24"/>
          <w:szCs w:val="24"/>
        </w:rPr>
        <w:t>ավազաններ</w:t>
      </w:r>
      <w:r w:rsidRPr="00797B4D">
        <w:rPr>
          <w:rFonts w:ascii="Sylfaen" w:hAnsi="Sylfaen"/>
          <w:sz w:val="24"/>
          <w:szCs w:val="24"/>
          <w:lang w:val="af-ZA"/>
        </w:rPr>
        <w:t xml:space="preserve">, </w:t>
      </w:r>
      <w:r w:rsidRPr="00797B4D">
        <w:rPr>
          <w:rFonts w:ascii="Sylfaen" w:hAnsi="Sylfaen"/>
          <w:sz w:val="24"/>
          <w:szCs w:val="24"/>
        </w:rPr>
        <w:t>կանխարգելելու</w:t>
      </w:r>
      <w:r w:rsidRPr="00797B4D">
        <w:rPr>
          <w:rFonts w:ascii="Sylfaen" w:hAnsi="Sylfaen"/>
          <w:sz w:val="24"/>
          <w:szCs w:val="24"/>
          <w:lang w:val="af-ZA"/>
        </w:rPr>
        <w:t xml:space="preserve"> </w:t>
      </w:r>
      <w:r w:rsidRPr="00797B4D">
        <w:rPr>
          <w:rFonts w:ascii="Sylfaen" w:hAnsi="Sylfaen"/>
          <w:sz w:val="24"/>
          <w:szCs w:val="24"/>
        </w:rPr>
        <w:t>բնության</w:t>
      </w:r>
      <w:r w:rsidRPr="00797B4D">
        <w:rPr>
          <w:rFonts w:ascii="Sylfaen" w:hAnsi="Sylfaen"/>
          <w:sz w:val="24"/>
          <w:szCs w:val="24"/>
          <w:lang w:val="af-ZA"/>
        </w:rPr>
        <w:t xml:space="preserve"> </w:t>
      </w:r>
      <w:r w:rsidRPr="00797B4D">
        <w:rPr>
          <w:rFonts w:ascii="Sylfaen" w:hAnsi="Sylfaen"/>
          <w:sz w:val="24"/>
          <w:szCs w:val="24"/>
        </w:rPr>
        <w:t>և</w:t>
      </w:r>
      <w:r w:rsidRPr="00797B4D">
        <w:rPr>
          <w:rFonts w:ascii="Sylfaen" w:hAnsi="Sylfaen"/>
          <w:sz w:val="24"/>
          <w:szCs w:val="24"/>
          <w:lang w:val="af-ZA"/>
        </w:rPr>
        <w:t xml:space="preserve"> </w:t>
      </w:r>
      <w:r w:rsidRPr="00797B4D">
        <w:rPr>
          <w:rFonts w:ascii="Sylfaen" w:hAnsi="Sylfaen"/>
          <w:sz w:val="24"/>
          <w:szCs w:val="24"/>
        </w:rPr>
        <w:t>շրջակա</w:t>
      </w:r>
      <w:r w:rsidRPr="00797B4D">
        <w:rPr>
          <w:rFonts w:ascii="Sylfaen" w:hAnsi="Sylfaen"/>
          <w:sz w:val="24"/>
          <w:szCs w:val="24"/>
          <w:lang w:val="af-ZA"/>
        </w:rPr>
        <w:t xml:space="preserve"> </w:t>
      </w:r>
      <w:r w:rsidRPr="00797B4D">
        <w:rPr>
          <w:rFonts w:ascii="Sylfaen" w:hAnsi="Sylfaen"/>
          <w:sz w:val="24"/>
          <w:szCs w:val="24"/>
        </w:rPr>
        <w:t>միջավայրի</w:t>
      </w:r>
      <w:r w:rsidRPr="00797B4D">
        <w:rPr>
          <w:rFonts w:ascii="Sylfaen" w:hAnsi="Sylfaen"/>
          <w:sz w:val="24"/>
          <w:szCs w:val="24"/>
          <w:lang w:val="af-ZA"/>
        </w:rPr>
        <w:t xml:space="preserve"> </w:t>
      </w:r>
      <w:r w:rsidRPr="00797B4D">
        <w:rPr>
          <w:rFonts w:ascii="Sylfaen" w:hAnsi="Sylfaen"/>
          <w:sz w:val="24"/>
          <w:szCs w:val="24"/>
        </w:rPr>
        <w:t>աղտոտումը</w:t>
      </w:r>
      <w:r w:rsidRPr="00797B4D">
        <w:rPr>
          <w:rFonts w:ascii="Sylfaen" w:hAnsi="Sylfaen"/>
          <w:sz w:val="24"/>
          <w:szCs w:val="24"/>
          <w:lang w:val="af-ZA"/>
        </w:rPr>
        <w:t xml:space="preserve"> </w:t>
      </w:r>
      <w:r w:rsidRPr="00797B4D">
        <w:rPr>
          <w:rFonts w:ascii="Sylfaen" w:hAnsi="Sylfaen"/>
          <w:sz w:val="24"/>
          <w:szCs w:val="24"/>
        </w:rPr>
        <w:t>և</w:t>
      </w:r>
      <w:r w:rsidRPr="00797B4D">
        <w:rPr>
          <w:rFonts w:ascii="Sylfaen" w:hAnsi="Sylfaen"/>
          <w:sz w:val="24"/>
          <w:szCs w:val="24"/>
          <w:lang w:val="af-ZA"/>
        </w:rPr>
        <w:t xml:space="preserve"> </w:t>
      </w:r>
      <w:r w:rsidRPr="00797B4D">
        <w:rPr>
          <w:rFonts w:ascii="Sylfaen" w:hAnsi="Sylfaen"/>
          <w:sz w:val="24"/>
          <w:szCs w:val="24"/>
        </w:rPr>
        <w:t>վնասումը</w:t>
      </w:r>
      <w:r w:rsidRPr="00797B4D">
        <w:rPr>
          <w:rFonts w:ascii="Sylfaen" w:hAnsi="Sylfaen"/>
          <w:sz w:val="24"/>
          <w:szCs w:val="24"/>
          <w:lang w:val="af-ZA"/>
        </w:rPr>
        <w:t xml:space="preserve">, </w:t>
      </w:r>
      <w:r w:rsidRPr="00797B4D">
        <w:rPr>
          <w:rFonts w:ascii="Sylfaen" w:hAnsi="Sylfaen"/>
          <w:sz w:val="24"/>
          <w:szCs w:val="24"/>
        </w:rPr>
        <w:t>ինչպես</w:t>
      </w:r>
      <w:r w:rsidRPr="00797B4D">
        <w:rPr>
          <w:rFonts w:ascii="Sylfaen" w:hAnsi="Sylfaen"/>
          <w:sz w:val="24"/>
          <w:szCs w:val="24"/>
          <w:lang w:val="af-ZA"/>
        </w:rPr>
        <w:t xml:space="preserve"> </w:t>
      </w:r>
      <w:r w:rsidRPr="00797B4D">
        <w:rPr>
          <w:rFonts w:ascii="Sylfaen" w:hAnsi="Sylfaen"/>
          <w:sz w:val="24"/>
          <w:szCs w:val="24"/>
        </w:rPr>
        <w:t>նաև</w:t>
      </w:r>
      <w:r w:rsidRPr="00797B4D">
        <w:rPr>
          <w:rFonts w:ascii="Sylfaen" w:hAnsi="Sylfaen"/>
          <w:sz w:val="24"/>
          <w:szCs w:val="24"/>
          <w:lang w:val="af-ZA"/>
        </w:rPr>
        <w:t xml:space="preserve"> </w:t>
      </w:r>
      <w:r w:rsidRPr="00797B4D">
        <w:rPr>
          <w:rFonts w:ascii="Sylfaen" w:hAnsi="Sylfaen"/>
          <w:sz w:val="24"/>
          <w:szCs w:val="24"/>
        </w:rPr>
        <w:t>սուր</w:t>
      </w:r>
      <w:r w:rsidRPr="00797B4D">
        <w:rPr>
          <w:rFonts w:ascii="Sylfaen" w:hAnsi="Sylfaen"/>
          <w:sz w:val="24"/>
          <w:szCs w:val="24"/>
          <w:lang w:val="af-ZA"/>
        </w:rPr>
        <w:t xml:space="preserve"> </w:t>
      </w:r>
      <w:r w:rsidRPr="00797B4D">
        <w:rPr>
          <w:rFonts w:ascii="Sylfaen" w:hAnsi="Sylfaen"/>
          <w:sz w:val="24"/>
          <w:szCs w:val="24"/>
        </w:rPr>
        <w:t>վարակիչ</w:t>
      </w:r>
      <w:r w:rsidRPr="00797B4D">
        <w:rPr>
          <w:rFonts w:ascii="Sylfaen" w:hAnsi="Sylfaen"/>
          <w:sz w:val="24"/>
          <w:szCs w:val="24"/>
          <w:lang w:val="af-ZA"/>
        </w:rPr>
        <w:t xml:space="preserve"> </w:t>
      </w:r>
      <w:r w:rsidRPr="00797B4D">
        <w:rPr>
          <w:rFonts w:ascii="Sylfaen" w:hAnsi="Sylfaen"/>
          <w:sz w:val="24"/>
          <w:szCs w:val="24"/>
        </w:rPr>
        <w:t>հիվանդությունների</w:t>
      </w:r>
      <w:r w:rsidRPr="00797B4D">
        <w:rPr>
          <w:rFonts w:ascii="Sylfaen" w:hAnsi="Sylfaen"/>
          <w:sz w:val="24"/>
          <w:szCs w:val="24"/>
          <w:lang w:val="af-ZA"/>
        </w:rPr>
        <w:t xml:space="preserve"> </w:t>
      </w:r>
      <w:r w:rsidRPr="00797B4D">
        <w:rPr>
          <w:rFonts w:ascii="Sylfaen" w:hAnsi="Sylfaen"/>
          <w:sz w:val="24"/>
          <w:szCs w:val="24"/>
        </w:rPr>
        <w:t>առաջացման</w:t>
      </w:r>
      <w:r w:rsidRPr="00797B4D">
        <w:rPr>
          <w:rFonts w:ascii="Sylfaen" w:hAnsi="Sylfaen"/>
          <w:sz w:val="24"/>
          <w:szCs w:val="24"/>
          <w:lang w:val="af-ZA"/>
        </w:rPr>
        <w:t xml:space="preserve"> </w:t>
      </w:r>
      <w:r w:rsidRPr="00797B4D">
        <w:rPr>
          <w:rFonts w:ascii="Sylfaen" w:hAnsi="Sylfaen"/>
          <w:sz w:val="24"/>
          <w:szCs w:val="24"/>
        </w:rPr>
        <w:t>և</w:t>
      </w:r>
      <w:r w:rsidRPr="00797B4D">
        <w:rPr>
          <w:rFonts w:ascii="Sylfaen" w:hAnsi="Sylfaen"/>
          <w:sz w:val="24"/>
          <w:szCs w:val="24"/>
          <w:lang w:val="af-ZA"/>
        </w:rPr>
        <w:t xml:space="preserve"> </w:t>
      </w:r>
      <w:r w:rsidRPr="00797B4D">
        <w:rPr>
          <w:rFonts w:ascii="Sylfaen" w:hAnsi="Sylfaen"/>
          <w:sz w:val="24"/>
          <w:szCs w:val="24"/>
        </w:rPr>
        <w:t>տարածման</w:t>
      </w:r>
      <w:r w:rsidRPr="00797B4D">
        <w:rPr>
          <w:rFonts w:ascii="Sylfaen" w:hAnsi="Sylfaen"/>
          <w:sz w:val="24"/>
          <w:szCs w:val="24"/>
          <w:lang w:val="af-ZA"/>
        </w:rPr>
        <w:t xml:space="preserve"> </w:t>
      </w:r>
      <w:r w:rsidRPr="00797B4D">
        <w:rPr>
          <w:rFonts w:ascii="Sylfaen" w:hAnsi="Sylfaen"/>
          <w:sz w:val="24"/>
          <w:szCs w:val="24"/>
        </w:rPr>
        <w:t>վտանգը</w:t>
      </w:r>
      <w:r w:rsidRPr="00797B4D">
        <w:rPr>
          <w:rFonts w:ascii="Sylfaen" w:hAnsi="Sylfaen"/>
          <w:sz w:val="24"/>
          <w:szCs w:val="24"/>
          <w:lang w:val="af-ZA"/>
        </w:rPr>
        <w:t xml:space="preserve"> </w:t>
      </w:r>
      <w:r w:rsidRPr="00797B4D">
        <w:rPr>
          <w:rFonts w:ascii="Sylfaen" w:hAnsi="Sylfaen"/>
          <w:sz w:val="24"/>
          <w:szCs w:val="24"/>
        </w:rPr>
        <w:t>համայնքում</w:t>
      </w:r>
      <w:r w:rsidRPr="00797B4D">
        <w:rPr>
          <w:rFonts w:ascii="Sylfaen" w:hAnsi="Sylfaen"/>
          <w:sz w:val="24"/>
          <w:szCs w:val="24"/>
          <w:lang w:val="af-ZA"/>
        </w:rPr>
        <w:t>,</w:t>
      </w:r>
    </w:p>
    <w:p w:rsidR="00C13646" w:rsidRPr="00797B4D" w:rsidRDefault="00C13646" w:rsidP="00C13646">
      <w:pPr>
        <w:pStyle w:val="a5"/>
        <w:numPr>
          <w:ilvl w:val="0"/>
          <w:numId w:val="69"/>
        </w:numPr>
        <w:spacing w:after="0" w:line="240" w:lineRule="auto"/>
        <w:ind w:left="1276"/>
        <w:jc w:val="both"/>
        <w:rPr>
          <w:rFonts w:ascii="Sylfaen" w:hAnsi="Sylfaen"/>
          <w:sz w:val="24"/>
          <w:szCs w:val="24"/>
          <w:lang w:val="af-ZA"/>
        </w:rPr>
      </w:pPr>
      <w:r w:rsidRPr="00797B4D">
        <w:rPr>
          <w:rFonts w:ascii="Sylfaen" w:hAnsi="Sylfaen"/>
          <w:sz w:val="24"/>
          <w:szCs w:val="24"/>
        </w:rPr>
        <w:t>յուրաքանչյուր</w:t>
      </w:r>
      <w:r w:rsidRPr="00797B4D">
        <w:rPr>
          <w:rFonts w:ascii="Sylfaen" w:hAnsi="Sylfaen"/>
          <w:sz w:val="24"/>
          <w:szCs w:val="24"/>
          <w:lang w:val="af-ZA"/>
        </w:rPr>
        <w:t xml:space="preserve"> </w:t>
      </w:r>
      <w:r w:rsidRPr="00797B4D">
        <w:rPr>
          <w:rFonts w:ascii="Sylfaen" w:hAnsi="Sylfaen"/>
          <w:sz w:val="24"/>
          <w:szCs w:val="24"/>
        </w:rPr>
        <w:t>տարի</w:t>
      </w:r>
      <w:r w:rsidRPr="00797B4D">
        <w:rPr>
          <w:rFonts w:ascii="Sylfaen" w:hAnsi="Sylfaen"/>
          <w:sz w:val="24"/>
          <w:szCs w:val="24"/>
          <w:lang w:val="af-ZA"/>
        </w:rPr>
        <w:t xml:space="preserve"> </w:t>
      </w:r>
      <w:r w:rsidRPr="00797B4D">
        <w:rPr>
          <w:rFonts w:ascii="Sylfaen" w:hAnsi="Sylfaen"/>
          <w:sz w:val="24"/>
          <w:szCs w:val="24"/>
        </w:rPr>
        <w:t>գարնանը</w:t>
      </w:r>
      <w:r w:rsidRPr="00797B4D">
        <w:rPr>
          <w:rFonts w:ascii="Sylfaen" w:hAnsi="Sylfaen"/>
          <w:sz w:val="24"/>
          <w:szCs w:val="24"/>
          <w:lang w:val="af-ZA"/>
        </w:rPr>
        <w:t xml:space="preserve"> </w:t>
      </w:r>
      <w:r w:rsidRPr="00797B4D">
        <w:rPr>
          <w:rFonts w:ascii="Sylfaen" w:hAnsi="Sylfaen"/>
          <w:sz w:val="24"/>
          <w:szCs w:val="24"/>
        </w:rPr>
        <w:t>համայնքում</w:t>
      </w:r>
      <w:r w:rsidRPr="00797B4D">
        <w:rPr>
          <w:rFonts w:ascii="Sylfaen" w:hAnsi="Sylfaen"/>
          <w:sz w:val="24"/>
          <w:szCs w:val="24"/>
          <w:lang w:val="af-ZA"/>
        </w:rPr>
        <w:t xml:space="preserve"> </w:t>
      </w:r>
      <w:r w:rsidRPr="00797B4D">
        <w:rPr>
          <w:rFonts w:ascii="Sylfaen" w:hAnsi="Sylfaen"/>
          <w:sz w:val="24"/>
          <w:szCs w:val="24"/>
        </w:rPr>
        <w:t>կազմակերպել</w:t>
      </w:r>
      <w:r w:rsidRPr="00797B4D">
        <w:rPr>
          <w:rFonts w:ascii="Sylfaen" w:hAnsi="Sylfaen"/>
          <w:sz w:val="24"/>
          <w:szCs w:val="24"/>
          <w:lang w:val="af-ZA"/>
        </w:rPr>
        <w:t xml:space="preserve"> </w:t>
      </w:r>
      <w:r w:rsidRPr="00797B4D">
        <w:rPr>
          <w:rFonts w:ascii="Sylfaen" w:hAnsi="Sylfaen" w:cs="Sylfaen"/>
          <w:sz w:val="24"/>
          <w:szCs w:val="24"/>
          <w:lang w:val="af-ZA"/>
        </w:rPr>
        <w:t>«Մ</w:t>
      </w:r>
      <w:r w:rsidRPr="00797B4D">
        <w:rPr>
          <w:rFonts w:ascii="Sylfaen" w:hAnsi="Sylfaen"/>
          <w:sz w:val="24"/>
          <w:szCs w:val="24"/>
        </w:rPr>
        <w:t>աքուր</w:t>
      </w:r>
      <w:r w:rsidRPr="00797B4D">
        <w:rPr>
          <w:rFonts w:ascii="Sylfaen" w:hAnsi="Sylfaen"/>
          <w:sz w:val="24"/>
          <w:szCs w:val="24"/>
          <w:lang w:val="af-ZA"/>
        </w:rPr>
        <w:t xml:space="preserve"> </w:t>
      </w:r>
      <w:r w:rsidRPr="00797B4D">
        <w:rPr>
          <w:rFonts w:ascii="Sylfaen" w:hAnsi="Sylfaen"/>
          <w:sz w:val="24"/>
          <w:szCs w:val="24"/>
        </w:rPr>
        <w:t>համայնք</w:t>
      </w:r>
      <w:r w:rsidRPr="00797B4D">
        <w:rPr>
          <w:rFonts w:ascii="Sylfaen" w:hAnsi="Sylfaen" w:cs="Sylfaen"/>
          <w:sz w:val="24"/>
          <w:szCs w:val="24"/>
          <w:lang w:val="af-ZA"/>
        </w:rPr>
        <w:t>»</w:t>
      </w:r>
      <w:r w:rsidRPr="00797B4D">
        <w:rPr>
          <w:rFonts w:ascii="Sylfaen" w:hAnsi="Sylfaen"/>
          <w:sz w:val="24"/>
          <w:szCs w:val="24"/>
          <w:lang w:val="af-ZA"/>
        </w:rPr>
        <w:t xml:space="preserve"> կարգախոսով 2-3 </w:t>
      </w:r>
      <w:r w:rsidRPr="00797B4D">
        <w:rPr>
          <w:rFonts w:ascii="Sylfaen" w:hAnsi="Sylfaen"/>
          <w:sz w:val="24"/>
          <w:szCs w:val="24"/>
        </w:rPr>
        <w:t>շաբաթօրյակներ՝</w:t>
      </w:r>
      <w:r w:rsidRPr="00797B4D">
        <w:rPr>
          <w:rFonts w:ascii="Sylfaen" w:hAnsi="Sylfaen"/>
          <w:sz w:val="24"/>
          <w:szCs w:val="24"/>
          <w:lang w:val="af-ZA"/>
        </w:rPr>
        <w:t xml:space="preserve"> </w:t>
      </w:r>
      <w:r w:rsidRPr="00797B4D">
        <w:rPr>
          <w:rFonts w:ascii="Sylfaen" w:hAnsi="Sylfaen"/>
          <w:sz w:val="24"/>
          <w:szCs w:val="24"/>
        </w:rPr>
        <w:t>իրականացնելու</w:t>
      </w:r>
      <w:r w:rsidRPr="00797B4D">
        <w:rPr>
          <w:rFonts w:ascii="Sylfaen" w:hAnsi="Sylfaen"/>
          <w:sz w:val="24"/>
          <w:szCs w:val="24"/>
          <w:lang w:val="af-ZA"/>
        </w:rPr>
        <w:t xml:space="preserve"> </w:t>
      </w:r>
      <w:r w:rsidRPr="00797B4D">
        <w:rPr>
          <w:rFonts w:ascii="Sylfaen" w:hAnsi="Sylfaen"/>
          <w:sz w:val="24"/>
          <w:szCs w:val="24"/>
        </w:rPr>
        <w:t>բնության</w:t>
      </w:r>
      <w:r w:rsidRPr="00797B4D">
        <w:rPr>
          <w:rFonts w:ascii="Sylfaen" w:hAnsi="Sylfaen"/>
          <w:sz w:val="24"/>
          <w:szCs w:val="24"/>
          <w:lang w:val="af-ZA"/>
        </w:rPr>
        <w:t xml:space="preserve"> </w:t>
      </w:r>
      <w:r w:rsidRPr="00797B4D">
        <w:rPr>
          <w:rFonts w:ascii="Sylfaen" w:hAnsi="Sylfaen"/>
          <w:sz w:val="24"/>
          <w:szCs w:val="24"/>
        </w:rPr>
        <w:t>և</w:t>
      </w:r>
      <w:r w:rsidRPr="00797B4D">
        <w:rPr>
          <w:rFonts w:ascii="Sylfaen" w:hAnsi="Sylfaen"/>
          <w:sz w:val="24"/>
          <w:szCs w:val="24"/>
          <w:lang w:val="af-ZA"/>
        </w:rPr>
        <w:t xml:space="preserve"> </w:t>
      </w:r>
      <w:r w:rsidRPr="00797B4D">
        <w:rPr>
          <w:rFonts w:ascii="Sylfaen" w:hAnsi="Sylfaen"/>
          <w:sz w:val="24"/>
          <w:szCs w:val="24"/>
        </w:rPr>
        <w:t>շրջակա</w:t>
      </w:r>
      <w:r w:rsidRPr="00797B4D">
        <w:rPr>
          <w:rFonts w:ascii="Sylfaen" w:hAnsi="Sylfaen"/>
          <w:sz w:val="24"/>
          <w:szCs w:val="24"/>
          <w:lang w:val="af-ZA"/>
        </w:rPr>
        <w:t xml:space="preserve"> </w:t>
      </w:r>
      <w:r w:rsidRPr="00797B4D">
        <w:rPr>
          <w:rFonts w:ascii="Sylfaen" w:hAnsi="Sylfaen"/>
          <w:sz w:val="24"/>
          <w:szCs w:val="24"/>
        </w:rPr>
        <w:t>միջավայրի</w:t>
      </w:r>
      <w:r w:rsidRPr="00797B4D">
        <w:rPr>
          <w:rFonts w:ascii="Sylfaen" w:hAnsi="Sylfaen"/>
          <w:sz w:val="24"/>
          <w:szCs w:val="24"/>
          <w:lang w:val="af-ZA"/>
        </w:rPr>
        <w:t xml:space="preserve"> </w:t>
      </w:r>
      <w:r w:rsidRPr="00797B4D">
        <w:rPr>
          <w:rFonts w:ascii="Sylfaen" w:hAnsi="Sylfaen"/>
          <w:sz w:val="24"/>
          <w:szCs w:val="24"/>
        </w:rPr>
        <w:t>մաքրության</w:t>
      </w:r>
      <w:r w:rsidRPr="00797B4D">
        <w:rPr>
          <w:rFonts w:ascii="Sylfaen" w:hAnsi="Sylfaen"/>
          <w:sz w:val="24"/>
          <w:szCs w:val="24"/>
          <w:lang w:val="af-ZA"/>
        </w:rPr>
        <w:t xml:space="preserve">, </w:t>
      </w:r>
      <w:r w:rsidRPr="00797B4D">
        <w:rPr>
          <w:rFonts w:ascii="Sylfaen" w:hAnsi="Sylfaen"/>
          <w:sz w:val="24"/>
          <w:szCs w:val="24"/>
        </w:rPr>
        <w:t>ծառատնկման</w:t>
      </w:r>
      <w:r w:rsidRPr="00797B4D">
        <w:rPr>
          <w:rFonts w:ascii="Sylfaen" w:hAnsi="Sylfaen"/>
          <w:sz w:val="24"/>
          <w:szCs w:val="24"/>
          <w:lang w:val="af-ZA"/>
        </w:rPr>
        <w:t xml:space="preserve"> </w:t>
      </w:r>
      <w:r w:rsidRPr="00797B4D">
        <w:rPr>
          <w:rFonts w:ascii="Sylfaen" w:hAnsi="Sylfaen"/>
          <w:sz w:val="24"/>
          <w:szCs w:val="24"/>
        </w:rPr>
        <w:t>աշխատանքներ</w:t>
      </w:r>
      <w:r w:rsidR="00293A2E">
        <w:rPr>
          <w:rFonts w:ascii="Sylfaen" w:hAnsi="Sylfaen"/>
          <w:sz w:val="24"/>
          <w:szCs w:val="24"/>
          <w:lang w:val="hy-AM"/>
        </w:rPr>
        <w:t>՝</w:t>
      </w:r>
      <w:r w:rsidRPr="00797B4D">
        <w:rPr>
          <w:rFonts w:ascii="Sylfaen" w:hAnsi="Sylfaen"/>
          <w:sz w:val="24"/>
          <w:szCs w:val="24"/>
          <w:lang w:val="af-ZA"/>
        </w:rPr>
        <w:t xml:space="preserve"> դրանց </w:t>
      </w:r>
      <w:r w:rsidRPr="00797B4D">
        <w:rPr>
          <w:rFonts w:ascii="Sylfaen" w:hAnsi="Sylfaen"/>
          <w:sz w:val="24"/>
          <w:szCs w:val="24"/>
        </w:rPr>
        <w:t>ներգրավելով</w:t>
      </w:r>
      <w:r w:rsidRPr="00797B4D">
        <w:rPr>
          <w:rFonts w:ascii="Sylfaen" w:hAnsi="Sylfaen"/>
          <w:sz w:val="24"/>
          <w:szCs w:val="24"/>
          <w:lang w:val="af-ZA"/>
        </w:rPr>
        <w:t xml:space="preserve"> </w:t>
      </w:r>
      <w:r w:rsidRPr="00797B4D">
        <w:rPr>
          <w:rFonts w:ascii="Sylfaen" w:hAnsi="Sylfaen"/>
          <w:sz w:val="24"/>
          <w:szCs w:val="24"/>
        </w:rPr>
        <w:t>նաև</w:t>
      </w:r>
      <w:r w:rsidRPr="00797B4D">
        <w:rPr>
          <w:rFonts w:ascii="Sylfaen" w:hAnsi="Sylfaen"/>
          <w:sz w:val="24"/>
          <w:szCs w:val="24"/>
          <w:lang w:val="af-ZA"/>
        </w:rPr>
        <w:t xml:space="preserve"> </w:t>
      </w:r>
      <w:r w:rsidRPr="00797B4D">
        <w:rPr>
          <w:rFonts w:ascii="Sylfaen" w:hAnsi="Sylfaen"/>
          <w:sz w:val="24"/>
          <w:szCs w:val="24"/>
        </w:rPr>
        <w:t>երիտասարդներին</w:t>
      </w:r>
      <w:r w:rsidRPr="00797B4D">
        <w:rPr>
          <w:rFonts w:ascii="Sylfaen" w:hAnsi="Sylfaen"/>
          <w:sz w:val="24"/>
          <w:szCs w:val="24"/>
          <w:lang w:val="af-ZA"/>
        </w:rPr>
        <w:t xml:space="preserve"> </w:t>
      </w:r>
      <w:r w:rsidRPr="00797B4D">
        <w:rPr>
          <w:rFonts w:ascii="Sylfaen" w:hAnsi="Sylfaen"/>
          <w:sz w:val="24"/>
          <w:szCs w:val="24"/>
        </w:rPr>
        <w:t>և</w:t>
      </w:r>
      <w:r w:rsidRPr="00797B4D">
        <w:rPr>
          <w:rFonts w:ascii="Sylfaen" w:hAnsi="Sylfaen"/>
          <w:sz w:val="24"/>
          <w:szCs w:val="24"/>
          <w:lang w:val="af-ZA"/>
        </w:rPr>
        <w:t xml:space="preserve"> </w:t>
      </w:r>
      <w:r w:rsidRPr="00797B4D">
        <w:rPr>
          <w:rFonts w:ascii="Sylfaen" w:hAnsi="Sylfaen"/>
          <w:sz w:val="24"/>
          <w:szCs w:val="24"/>
        </w:rPr>
        <w:t>դպրոցականներին</w:t>
      </w:r>
      <w:r w:rsidRPr="00797B4D">
        <w:rPr>
          <w:rFonts w:ascii="Sylfaen" w:hAnsi="Sylfaen"/>
          <w:sz w:val="24"/>
          <w:szCs w:val="24"/>
          <w:lang w:val="af-ZA"/>
        </w:rPr>
        <w:t>:</w:t>
      </w:r>
      <w:r w:rsidRPr="00797B4D">
        <w:rPr>
          <w:rFonts w:ascii="Sylfaen" w:hAnsi="Sylfaen"/>
          <w:sz w:val="24"/>
          <w:szCs w:val="24"/>
          <w:lang w:val="af-ZA"/>
        </w:rPr>
        <w:tab/>
      </w:r>
    </w:p>
    <w:p w:rsidR="00A623B0" w:rsidRPr="00293A2E" w:rsidRDefault="003B50B9" w:rsidP="00293A2E">
      <w:pPr>
        <w:pStyle w:val="a5"/>
        <w:spacing w:after="0" w:line="240" w:lineRule="auto"/>
        <w:ind w:left="1276"/>
        <w:jc w:val="both"/>
        <w:rPr>
          <w:rFonts w:ascii="Sylfaen" w:hAnsi="Sylfaen"/>
          <w:szCs w:val="24"/>
          <w:lang w:val="af-ZA"/>
        </w:rPr>
      </w:pPr>
      <w:r w:rsidRPr="008E3AED">
        <w:rPr>
          <w:rFonts w:ascii="Sylfaen" w:hAnsi="Sylfaen"/>
          <w:szCs w:val="24"/>
          <w:lang w:val="af-ZA"/>
        </w:rPr>
        <w:t xml:space="preserve"> </w:t>
      </w:r>
    </w:p>
    <w:p w:rsidR="001F5161" w:rsidRDefault="001F5161" w:rsidP="001F5161">
      <w:pPr>
        <w:pStyle w:val="a5"/>
        <w:spacing w:after="0" w:line="240" w:lineRule="auto"/>
        <w:ind w:left="0" w:right="1134"/>
        <w:jc w:val="both"/>
        <w:rPr>
          <w:rFonts w:ascii="Sylfaen" w:hAnsi="Sylfaen" w:cs="GHEA Grapalat"/>
          <w:b/>
          <w:sz w:val="26"/>
          <w:szCs w:val="26"/>
          <w:lang w:val="af-ZA"/>
        </w:rPr>
      </w:pPr>
    </w:p>
    <w:p w:rsidR="003B50B9" w:rsidRPr="00B129DF" w:rsidRDefault="003B50B9" w:rsidP="00B129DF">
      <w:pPr>
        <w:ind w:left="1276" w:right="1134"/>
        <w:jc w:val="center"/>
        <w:rPr>
          <w:rFonts w:ascii="Sylfaen" w:hAnsi="Sylfaen"/>
          <w:b/>
          <w:sz w:val="26"/>
          <w:szCs w:val="26"/>
          <w:lang w:val="af-ZA"/>
        </w:rPr>
      </w:pPr>
      <w:r>
        <w:rPr>
          <w:rFonts w:ascii="Sylfaen" w:hAnsi="Sylfaen"/>
          <w:b/>
          <w:sz w:val="26"/>
          <w:szCs w:val="26"/>
        </w:rPr>
        <w:t>Բնակավայր</w:t>
      </w:r>
      <w:r w:rsidRPr="00B01D10">
        <w:rPr>
          <w:rFonts w:ascii="Sylfaen" w:hAnsi="Sylfaen"/>
          <w:b/>
          <w:sz w:val="26"/>
          <w:szCs w:val="26"/>
        </w:rPr>
        <w:t>ի</w:t>
      </w:r>
      <w:r w:rsidRPr="00B01D10">
        <w:rPr>
          <w:rFonts w:ascii="Sylfaen" w:hAnsi="Sylfaen"/>
          <w:b/>
          <w:sz w:val="26"/>
          <w:szCs w:val="26"/>
          <w:lang w:val="ro-RO"/>
        </w:rPr>
        <w:t xml:space="preserve"> </w:t>
      </w:r>
      <w:r w:rsidRPr="00B01D10">
        <w:rPr>
          <w:rFonts w:ascii="Sylfaen" w:hAnsi="Sylfaen"/>
          <w:b/>
          <w:sz w:val="26"/>
          <w:szCs w:val="26"/>
        </w:rPr>
        <w:t>կոմունալ</w:t>
      </w:r>
      <w:r w:rsidRPr="00B01D10">
        <w:rPr>
          <w:rFonts w:ascii="Sylfaen" w:hAnsi="Sylfaen"/>
          <w:b/>
          <w:sz w:val="26"/>
          <w:szCs w:val="26"/>
          <w:lang w:val="ro-RO"/>
        </w:rPr>
        <w:t xml:space="preserve"> </w:t>
      </w:r>
      <w:r w:rsidRPr="00B01D10">
        <w:rPr>
          <w:rFonts w:ascii="Sylfaen" w:hAnsi="Sylfaen"/>
          <w:b/>
          <w:sz w:val="26"/>
          <w:szCs w:val="26"/>
        </w:rPr>
        <w:t>ենթակառուցվածքների</w:t>
      </w:r>
      <w:r w:rsidRPr="00B01D10">
        <w:rPr>
          <w:rFonts w:ascii="Sylfaen" w:hAnsi="Sylfaen"/>
          <w:b/>
          <w:sz w:val="26"/>
          <w:szCs w:val="26"/>
          <w:lang w:val="ro-RO"/>
        </w:rPr>
        <w:t xml:space="preserve"> </w:t>
      </w:r>
      <w:r w:rsidRPr="00B01D10">
        <w:rPr>
          <w:rFonts w:ascii="Sylfaen" w:hAnsi="Sylfaen"/>
          <w:b/>
          <w:sz w:val="26"/>
          <w:szCs w:val="26"/>
        </w:rPr>
        <w:t>զարգացմանն</w:t>
      </w:r>
      <w:r w:rsidRPr="00B01D10">
        <w:rPr>
          <w:rFonts w:ascii="Sylfaen" w:hAnsi="Sylfaen"/>
          <w:b/>
          <w:sz w:val="26"/>
          <w:szCs w:val="26"/>
          <w:lang w:val="ro-RO"/>
        </w:rPr>
        <w:t xml:space="preserve"> </w:t>
      </w:r>
      <w:r w:rsidRPr="00B01D10">
        <w:rPr>
          <w:rFonts w:ascii="Sylfaen" w:hAnsi="Sylfaen"/>
          <w:b/>
          <w:sz w:val="26"/>
          <w:szCs w:val="26"/>
        </w:rPr>
        <w:t>ուղղված</w:t>
      </w:r>
      <w:r w:rsidRPr="00B01D10">
        <w:rPr>
          <w:rFonts w:ascii="Sylfaen" w:hAnsi="Sylfaen"/>
          <w:b/>
          <w:sz w:val="26"/>
          <w:szCs w:val="26"/>
          <w:lang w:val="ro-RO"/>
        </w:rPr>
        <w:t xml:space="preserve"> </w:t>
      </w:r>
      <w:r w:rsidRPr="00B01D10">
        <w:rPr>
          <w:rFonts w:ascii="Sylfaen" w:hAnsi="Sylfaen"/>
          <w:b/>
          <w:sz w:val="26"/>
          <w:szCs w:val="26"/>
        </w:rPr>
        <w:t>միջոցառումներ</w:t>
      </w:r>
    </w:p>
    <w:p w:rsidR="003B50B9" w:rsidRPr="004D397D" w:rsidRDefault="003B50B9" w:rsidP="00B129DF">
      <w:pPr>
        <w:spacing w:after="0"/>
        <w:ind w:left="1276"/>
        <w:jc w:val="both"/>
        <w:rPr>
          <w:rFonts w:ascii="Sylfaen" w:hAnsi="Sylfaen" w:cs="Arial"/>
          <w:b/>
          <w:bCs/>
          <w:sz w:val="24"/>
          <w:szCs w:val="24"/>
          <w:lang w:val="ro-RO"/>
        </w:rPr>
      </w:pPr>
      <w:r w:rsidRPr="004D397D">
        <w:rPr>
          <w:rFonts w:ascii="Sylfaen" w:hAnsi="Sylfaen"/>
          <w:color w:val="000000"/>
          <w:sz w:val="24"/>
          <w:szCs w:val="24"/>
        </w:rPr>
        <w:t>Բ</w:t>
      </w:r>
      <w:r w:rsidRPr="004D397D">
        <w:rPr>
          <w:rFonts w:ascii="Sylfaen" w:hAnsi="Sylfaen"/>
          <w:color w:val="000000"/>
          <w:sz w:val="24"/>
          <w:szCs w:val="24"/>
          <w:lang w:val="hy-AM"/>
        </w:rPr>
        <w:t>նակավայ</w:t>
      </w:r>
      <w:r w:rsidRPr="004D397D">
        <w:rPr>
          <w:rFonts w:ascii="Sylfaen" w:hAnsi="Sylfaen"/>
          <w:color w:val="000000"/>
          <w:sz w:val="24"/>
          <w:szCs w:val="24"/>
        </w:rPr>
        <w:t>րեր</w:t>
      </w:r>
      <w:r w:rsidRPr="004D397D">
        <w:rPr>
          <w:rFonts w:ascii="Sylfaen" w:hAnsi="Sylfaen" w:cs="Sylfaen"/>
          <w:sz w:val="24"/>
          <w:szCs w:val="24"/>
        </w:rPr>
        <w:t>ի</w:t>
      </w:r>
      <w:r w:rsidRPr="004D397D">
        <w:rPr>
          <w:rFonts w:ascii="Sylfaen" w:hAnsi="Sylfaen" w:cs="Sylfaen"/>
          <w:sz w:val="24"/>
          <w:szCs w:val="24"/>
          <w:lang w:val="ro-RO"/>
        </w:rPr>
        <w:t xml:space="preserve"> </w:t>
      </w:r>
      <w:r w:rsidRPr="004D397D">
        <w:rPr>
          <w:rFonts w:ascii="Sylfaen" w:hAnsi="Sylfaen" w:cs="Sylfaen"/>
          <w:sz w:val="24"/>
          <w:szCs w:val="24"/>
        </w:rPr>
        <w:t>կոմունալ</w:t>
      </w:r>
      <w:r w:rsidRPr="004D397D">
        <w:rPr>
          <w:rFonts w:ascii="Sylfaen" w:hAnsi="Sylfaen" w:cs="Sylfaen"/>
          <w:sz w:val="24"/>
          <w:szCs w:val="24"/>
          <w:lang w:val="ro-RO"/>
        </w:rPr>
        <w:t xml:space="preserve"> </w:t>
      </w:r>
      <w:r w:rsidRPr="004D397D">
        <w:rPr>
          <w:rFonts w:ascii="Sylfaen" w:hAnsi="Sylfaen" w:cs="Sylfaen"/>
          <w:sz w:val="24"/>
          <w:szCs w:val="24"/>
        </w:rPr>
        <w:t>ենթակառուցվածքների</w:t>
      </w:r>
      <w:r w:rsidRPr="004D397D">
        <w:rPr>
          <w:rFonts w:ascii="Sylfaen" w:hAnsi="Sylfaen" w:cs="Sylfaen"/>
          <w:sz w:val="24"/>
          <w:szCs w:val="24"/>
          <w:lang w:val="ro-RO"/>
        </w:rPr>
        <w:t xml:space="preserve"> </w:t>
      </w:r>
      <w:r w:rsidRPr="004D397D">
        <w:rPr>
          <w:rFonts w:ascii="Sylfaen" w:hAnsi="Sylfaen" w:cs="Sylfaen"/>
          <w:sz w:val="24"/>
          <w:szCs w:val="24"/>
        </w:rPr>
        <w:t>զարգացմանն</w:t>
      </w:r>
      <w:r w:rsidRPr="004D397D">
        <w:rPr>
          <w:rFonts w:ascii="Sylfaen" w:hAnsi="Sylfaen" w:cs="Sylfaen"/>
          <w:sz w:val="24"/>
          <w:szCs w:val="24"/>
          <w:lang w:val="ro-RO"/>
        </w:rPr>
        <w:t xml:space="preserve"> </w:t>
      </w:r>
      <w:r w:rsidRPr="004D397D">
        <w:rPr>
          <w:rFonts w:ascii="Sylfaen" w:hAnsi="Sylfaen" w:cs="Sylfaen"/>
          <w:sz w:val="24"/>
          <w:szCs w:val="24"/>
        </w:rPr>
        <w:t>ուղղված՝</w:t>
      </w:r>
      <w:r w:rsidRPr="004D397D">
        <w:rPr>
          <w:rFonts w:ascii="Sylfaen" w:hAnsi="Sylfaen" w:cs="Sylfaen"/>
          <w:sz w:val="24"/>
          <w:szCs w:val="24"/>
          <w:lang w:val="ro-RO"/>
        </w:rPr>
        <w:t xml:space="preserve"> </w:t>
      </w:r>
      <w:r w:rsidRPr="004D397D">
        <w:rPr>
          <w:rFonts w:ascii="Sylfaen" w:hAnsi="Sylfaen" w:cs="Sylfaen"/>
          <w:sz w:val="24"/>
          <w:szCs w:val="24"/>
          <w:lang w:val="af-ZA"/>
        </w:rPr>
        <w:t>2022</w:t>
      </w:r>
      <w:r w:rsidR="00B129DF" w:rsidRPr="004D397D">
        <w:rPr>
          <w:rFonts w:ascii="Sylfaen" w:hAnsi="Sylfaen" w:cs="Sylfaen"/>
          <w:sz w:val="24"/>
          <w:szCs w:val="24"/>
          <w:lang w:val="hy-AM"/>
        </w:rPr>
        <w:t>-</w:t>
      </w:r>
      <w:r w:rsidRPr="004D397D">
        <w:rPr>
          <w:rFonts w:ascii="Sylfaen" w:hAnsi="Sylfaen" w:cs="Sylfaen"/>
          <w:sz w:val="24"/>
          <w:szCs w:val="24"/>
          <w:lang w:val="af-ZA"/>
        </w:rPr>
        <w:t>2026</w:t>
      </w:r>
      <w:r w:rsidRPr="004D397D">
        <w:rPr>
          <w:rFonts w:ascii="Sylfaen" w:hAnsi="Sylfaen" w:cs="Sylfaen"/>
          <w:sz w:val="24"/>
          <w:szCs w:val="24"/>
        </w:rPr>
        <w:t>թթ</w:t>
      </w:r>
      <w:r w:rsidRPr="004D397D">
        <w:rPr>
          <w:rFonts w:ascii="Sylfaen" w:hAnsi="Sylfaen" w:cs="Sylfaen"/>
          <w:sz w:val="24"/>
          <w:szCs w:val="24"/>
          <w:lang w:val="af-ZA"/>
        </w:rPr>
        <w:t xml:space="preserve">. </w:t>
      </w:r>
      <w:r w:rsidRPr="004D397D">
        <w:rPr>
          <w:rFonts w:ascii="Sylfaen" w:hAnsi="Sylfaen" w:cs="Sylfaen"/>
          <w:sz w:val="24"/>
          <w:szCs w:val="24"/>
        </w:rPr>
        <w:t>ընթացքում</w:t>
      </w:r>
      <w:r w:rsidRPr="004D397D">
        <w:rPr>
          <w:rFonts w:ascii="Sylfaen" w:hAnsi="Sylfaen" w:cs="Sylfaen"/>
          <w:sz w:val="24"/>
          <w:szCs w:val="24"/>
          <w:lang w:val="ro-RO"/>
        </w:rPr>
        <w:t xml:space="preserve"> </w:t>
      </w:r>
      <w:r w:rsidRPr="004D397D">
        <w:rPr>
          <w:rFonts w:ascii="Sylfaen" w:hAnsi="Sylfaen" w:cs="Sylfaen"/>
          <w:sz w:val="24"/>
          <w:szCs w:val="24"/>
        </w:rPr>
        <w:t>նախատեսվում</w:t>
      </w:r>
      <w:r w:rsidRPr="004D397D">
        <w:rPr>
          <w:rFonts w:ascii="Sylfaen" w:hAnsi="Sylfaen" w:cs="Sylfaen"/>
          <w:sz w:val="24"/>
          <w:szCs w:val="24"/>
          <w:lang w:val="ro-RO"/>
        </w:rPr>
        <w:t xml:space="preserve"> </w:t>
      </w:r>
      <w:r w:rsidRPr="004D397D">
        <w:rPr>
          <w:rFonts w:ascii="Sylfaen" w:hAnsi="Sylfaen" w:cs="Sylfaen"/>
          <w:sz w:val="24"/>
          <w:szCs w:val="24"/>
        </w:rPr>
        <w:t>է</w:t>
      </w:r>
      <w:r w:rsidRPr="004D397D">
        <w:rPr>
          <w:rFonts w:ascii="Sylfaen" w:hAnsi="Sylfaen" w:cs="Sylfaen"/>
          <w:sz w:val="24"/>
          <w:szCs w:val="24"/>
          <w:lang w:val="ro-RO"/>
        </w:rPr>
        <w:t xml:space="preserve"> </w:t>
      </w:r>
      <w:r w:rsidRPr="004D397D">
        <w:rPr>
          <w:rFonts w:ascii="Sylfaen" w:hAnsi="Sylfaen" w:cs="Sylfaen"/>
          <w:sz w:val="24"/>
          <w:szCs w:val="24"/>
        </w:rPr>
        <w:t>իրականացնել</w:t>
      </w:r>
      <w:r w:rsidRPr="004D397D">
        <w:rPr>
          <w:rFonts w:ascii="Sylfaen" w:hAnsi="Sylfaen" w:cs="Sylfaen"/>
          <w:sz w:val="24"/>
          <w:szCs w:val="24"/>
          <w:lang w:val="ro-RO"/>
        </w:rPr>
        <w:t xml:space="preserve"> </w:t>
      </w:r>
      <w:r w:rsidRPr="004D397D">
        <w:rPr>
          <w:rFonts w:ascii="Sylfaen" w:hAnsi="Sylfaen" w:cs="Sylfaen"/>
          <w:sz w:val="24"/>
          <w:szCs w:val="24"/>
        </w:rPr>
        <w:t>հետևյալ</w:t>
      </w:r>
      <w:r w:rsidRPr="004D397D">
        <w:rPr>
          <w:rFonts w:ascii="Sylfaen" w:hAnsi="Sylfaen" w:cs="Sylfaen"/>
          <w:sz w:val="24"/>
          <w:szCs w:val="24"/>
          <w:lang w:val="ro-RO"/>
        </w:rPr>
        <w:t xml:space="preserve"> </w:t>
      </w:r>
      <w:r w:rsidRPr="004D397D">
        <w:rPr>
          <w:rFonts w:ascii="Sylfaen" w:hAnsi="Sylfaen" w:cs="Sylfaen"/>
          <w:sz w:val="24"/>
          <w:szCs w:val="24"/>
        </w:rPr>
        <w:t>աշխատանքները</w:t>
      </w:r>
      <w:r w:rsidRPr="004D397D">
        <w:rPr>
          <w:rFonts w:ascii="Sylfaen" w:hAnsi="Sylfaen" w:cs="Sylfaen"/>
          <w:sz w:val="24"/>
          <w:szCs w:val="24"/>
          <w:lang w:val="ro-RO"/>
        </w:rPr>
        <w:t xml:space="preserve"> </w:t>
      </w:r>
      <w:r w:rsidRPr="004D397D">
        <w:rPr>
          <w:rFonts w:ascii="Sylfaen" w:hAnsi="Sylfaen" w:cs="Sylfaen"/>
          <w:sz w:val="24"/>
          <w:szCs w:val="24"/>
        </w:rPr>
        <w:t>և</w:t>
      </w:r>
      <w:r w:rsidRPr="004D397D">
        <w:rPr>
          <w:rFonts w:ascii="Sylfaen" w:hAnsi="Sylfaen" w:cs="Sylfaen"/>
          <w:sz w:val="24"/>
          <w:szCs w:val="24"/>
          <w:lang w:val="ro-RO"/>
        </w:rPr>
        <w:t xml:space="preserve"> </w:t>
      </w:r>
      <w:r w:rsidRPr="004D397D">
        <w:rPr>
          <w:rFonts w:ascii="Sylfaen" w:hAnsi="Sylfaen" w:cs="Sylfaen"/>
          <w:sz w:val="24"/>
          <w:szCs w:val="24"/>
        </w:rPr>
        <w:t>միջոցառումները՝</w:t>
      </w:r>
    </w:p>
    <w:p w:rsidR="003B50B9" w:rsidRPr="004D397D" w:rsidRDefault="003B50B9" w:rsidP="00B129DF">
      <w:pPr>
        <w:numPr>
          <w:ilvl w:val="0"/>
          <w:numId w:val="66"/>
        </w:numPr>
        <w:spacing w:after="0" w:line="240" w:lineRule="auto"/>
        <w:ind w:left="1276"/>
        <w:jc w:val="both"/>
        <w:rPr>
          <w:rFonts w:ascii="Sylfaen" w:hAnsi="Sylfaen" w:cs="Sylfaen"/>
          <w:sz w:val="24"/>
          <w:szCs w:val="24"/>
          <w:lang w:val="ro-RO"/>
        </w:rPr>
      </w:pPr>
      <w:r w:rsidRPr="004D397D">
        <w:rPr>
          <w:rFonts w:ascii="Sylfaen" w:hAnsi="Sylfaen"/>
          <w:color w:val="000000"/>
          <w:sz w:val="24"/>
          <w:szCs w:val="24"/>
        </w:rPr>
        <w:t>բ</w:t>
      </w:r>
      <w:r w:rsidRPr="004D397D">
        <w:rPr>
          <w:rFonts w:ascii="Sylfaen" w:hAnsi="Sylfaen"/>
          <w:color w:val="000000"/>
          <w:sz w:val="24"/>
          <w:szCs w:val="24"/>
          <w:lang w:val="hy-AM"/>
        </w:rPr>
        <w:t>նակավայ</w:t>
      </w:r>
      <w:r w:rsidRPr="004D397D">
        <w:rPr>
          <w:rFonts w:ascii="Sylfaen" w:hAnsi="Sylfaen"/>
          <w:color w:val="000000"/>
          <w:sz w:val="24"/>
          <w:szCs w:val="24"/>
        </w:rPr>
        <w:t>րեր</w:t>
      </w:r>
      <w:r w:rsidRPr="004D397D">
        <w:rPr>
          <w:rFonts w:ascii="Sylfaen" w:hAnsi="Sylfaen" w:cs="Sylfaen"/>
          <w:sz w:val="24"/>
          <w:szCs w:val="24"/>
        </w:rPr>
        <w:t>ի</w:t>
      </w:r>
      <w:r w:rsidRPr="004D397D">
        <w:rPr>
          <w:rFonts w:ascii="Sylfaen" w:hAnsi="Sylfaen" w:cs="Sylfaen"/>
          <w:sz w:val="24"/>
          <w:szCs w:val="24"/>
          <w:lang w:val="ro-RO"/>
        </w:rPr>
        <w:t xml:space="preserve"> </w:t>
      </w:r>
      <w:r w:rsidRPr="004D397D">
        <w:rPr>
          <w:rFonts w:ascii="Sylfaen" w:hAnsi="Sylfaen" w:cs="Sylfaen"/>
          <w:sz w:val="24"/>
          <w:szCs w:val="24"/>
        </w:rPr>
        <w:t>սեփականություն</w:t>
      </w:r>
      <w:r w:rsidRPr="004D397D">
        <w:rPr>
          <w:rFonts w:ascii="Sylfaen" w:hAnsi="Sylfaen" w:cs="Sylfaen"/>
          <w:sz w:val="24"/>
          <w:szCs w:val="24"/>
          <w:lang w:val="ro-RO"/>
        </w:rPr>
        <w:t xml:space="preserve"> </w:t>
      </w:r>
      <w:r w:rsidRPr="004D397D">
        <w:rPr>
          <w:rFonts w:ascii="Sylfaen" w:hAnsi="Sylfaen" w:cs="Sylfaen"/>
          <w:sz w:val="24"/>
          <w:szCs w:val="24"/>
        </w:rPr>
        <w:t>համարվող</w:t>
      </w:r>
      <w:r w:rsidRPr="004D397D">
        <w:rPr>
          <w:rFonts w:ascii="Sylfaen" w:hAnsi="Sylfaen" w:cs="Sylfaen"/>
          <w:sz w:val="24"/>
          <w:szCs w:val="24"/>
          <w:lang w:val="ro-RO"/>
        </w:rPr>
        <w:t xml:space="preserve"> </w:t>
      </w:r>
      <w:r w:rsidRPr="004D397D">
        <w:rPr>
          <w:rFonts w:ascii="Sylfaen" w:hAnsi="Sylfaen" w:cs="Sylfaen"/>
          <w:sz w:val="24"/>
          <w:szCs w:val="24"/>
        </w:rPr>
        <w:t>կոմունալ</w:t>
      </w:r>
      <w:r w:rsidRPr="004D397D">
        <w:rPr>
          <w:rFonts w:ascii="Sylfaen" w:hAnsi="Sylfaen" w:cs="Sylfaen"/>
          <w:sz w:val="24"/>
          <w:szCs w:val="24"/>
          <w:lang w:val="ro-RO"/>
        </w:rPr>
        <w:t xml:space="preserve"> </w:t>
      </w:r>
      <w:r w:rsidRPr="004D397D">
        <w:rPr>
          <w:rFonts w:ascii="Sylfaen" w:hAnsi="Sylfaen" w:cs="Sylfaen"/>
          <w:sz w:val="24"/>
          <w:szCs w:val="24"/>
        </w:rPr>
        <w:t>ենթակառուցվածքների</w:t>
      </w:r>
      <w:r w:rsidRPr="004D397D">
        <w:rPr>
          <w:rFonts w:ascii="Sylfaen" w:hAnsi="Sylfaen" w:cs="Sylfaen"/>
          <w:sz w:val="24"/>
          <w:szCs w:val="24"/>
          <w:lang w:val="ro-RO"/>
        </w:rPr>
        <w:t xml:space="preserve"> </w:t>
      </w:r>
      <w:r w:rsidRPr="004D397D">
        <w:rPr>
          <w:rFonts w:ascii="Sylfaen" w:hAnsi="Sylfaen" w:cs="Sylfaen"/>
          <w:sz w:val="24"/>
          <w:szCs w:val="24"/>
        </w:rPr>
        <w:t>պահպանում</w:t>
      </w:r>
      <w:r w:rsidRPr="004D397D">
        <w:rPr>
          <w:rFonts w:ascii="Sylfaen" w:hAnsi="Sylfaen" w:cs="Sylfaen"/>
          <w:sz w:val="24"/>
          <w:szCs w:val="24"/>
          <w:lang w:val="ro-RO"/>
        </w:rPr>
        <w:t xml:space="preserve">, </w:t>
      </w:r>
      <w:r w:rsidRPr="004D397D">
        <w:rPr>
          <w:rFonts w:ascii="Sylfaen" w:hAnsi="Sylfaen" w:cs="Sylfaen"/>
          <w:sz w:val="24"/>
          <w:szCs w:val="24"/>
        </w:rPr>
        <w:t>շահագործում</w:t>
      </w:r>
      <w:r w:rsidRPr="004D397D">
        <w:rPr>
          <w:rFonts w:ascii="Sylfaen" w:hAnsi="Sylfaen" w:cs="Sylfaen"/>
          <w:sz w:val="24"/>
          <w:szCs w:val="24"/>
          <w:lang w:val="ro-RO"/>
        </w:rPr>
        <w:t xml:space="preserve">, </w:t>
      </w:r>
      <w:r w:rsidRPr="004D397D">
        <w:rPr>
          <w:rFonts w:ascii="Sylfaen" w:hAnsi="Sylfaen" w:cs="Sylfaen"/>
          <w:sz w:val="24"/>
          <w:szCs w:val="24"/>
        </w:rPr>
        <w:t>ըստ</w:t>
      </w:r>
      <w:r w:rsidRPr="004D397D">
        <w:rPr>
          <w:rFonts w:ascii="Sylfaen" w:hAnsi="Sylfaen" w:cs="Sylfaen"/>
          <w:sz w:val="24"/>
          <w:szCs w:val="24"/>
          <w:lang w:val="ro-RO"/>
        </w:rPr>
        <w:t xml:space="preserve"> </w:t>
      </w:r>
      <w:r w:rsidRPr="004D397D">
        <w:rPr>
          <w:rFonts w:ascii="Sylfaen" w:hAnsi="Sylfaen" w:cs="Sylfaen"/>
          <w:sz w:val="24"/>
          <w:szCs w:val="24"/>
        </w:rPr>
        <w:t>հնարավորությունների՝</w:t>
      </w:r>
      <w:r w:rsidRPr="004D397D">
        <w:rPr>
          <w:rFonts w:ascii="Sylfaen" w:hAnsi="Sylfaen" w:cs="Sylfaen"/>
          <w:sz w:val="24"/>
          <w:szCs w:val="24"/>
          <w:lang w:val="ro-RO"/>
        </w:rPr>
        <w:t xml:space="preserve"> </w:t>
      </w:r>
      <w:r w:rsidRPr="004D397D">
        <w:rPr>
          <w:rFonts w:ascii="Sylfaen" w:hAnsi="Sylfaen" w:cs="Sylfaen"/>
          <w:sz w:val="24"/>
          <w:szCs w:val="24"/>
        </w:rPr>
        <w:t>նորոգում</w:t>
      </w:r>
      <w:r w:rsidRPr="004D397D">
        <w:rPr>
          <w:rFonts w:ascii="Sylfaen" w:hAnsi="Sylfaen" w:cs="Sylfaen"/>
          <w:sz w:val="24"/>
          <w:szCs w:val="24"/>
          <w:lang w:val="ro-RO"/>
        </w:rPr>
        <w:t xml:space="preserve"> </w:t>
      </w:r>
      <w:r w:rsidRPr="004D397D">
        <w:rPr>
          <w:rFonts w:ascii="Sylfaen" w:hAnsi="Sylfaen" w:cs="Sylfaen"/>
          <w:sz w:val="24"/>
          <w:szCs w:val="24"/>
        </w:rPr>
        <w:t>և</w:t>
      </w:r>
      <w:r w:rsidRPr="004D397D">
        <w:rPr>
          <w:rFonts w:ascii="Sylfaen" w:hAnsi="Sylfaen" w:cs="Sylfaen"/>
          <w:sz w:val="24"/>
          <w:szCs w:val="24"/>
          <w:lang w:val="ro-RO"/>
        </w:rPr>
        <w:t xml:space="preserve"> </w:t>
      </w:r>
      <w:r w:rsidRPr="004D397D">
        <w:rPr>
          <w:rFonts w:ascii="Sylfaen" w:hAnsi="Sylfaen" w:cs="Sylfaen"/>
          <w:sz w:val="24"/>
          <w:szCs w:val="24"/>
        </w:rPr>
        <w:t>զարգացում</w:t>
      </w:r>
      <w:r w:rsidRPr="004D397D">
        <w:rPr>
          <w:rFonts w:ascii="Sylfaen" w:hAnsi="Sylfaen" w:cs="Sylfaen"/>
          <w:sz w:val="24"/>
          <w:szCs w:val="24"/>
          <w:lang w:val="ro-RO"/>
        </w:rPr>
        <w:t>,</w:t>
      </w:r>
    </w:p>
    <w:p w:rsidR="003B50B9" w:rsidRPr="004D397D" w:rsidRDefault="003B50B9" w:rsidP="00B129DF">
      <w:pPr>
        <w:numPr>
          <w:ilvl w:val="0"/>
          <w:numId w:val="66"/>
        </w:numPr>
        <w:spacing w:after="0" w:line="240" w:lineRule="auto"/>
        <w:ind w:left="1276" w:right="466"/>
        <w:jc w:val="both"/>
        <w:rPr>
          <w:rFonts w:ascii="Sylfaen" w:hAnsi="Sylfaen" w:cs="Sylfaen"/>
          <w:sz w:val="24"/>
          <w:szCs w:val="24"/>
          <w:lang w:val="ro-RO"/>
        </w:rPr>
      </w:pPr>
      <w:r w:rsidRPr="004D397D">
        <w:rPr>
          <w:rFonts w:ascii="Sylfaen" w:hAnsi="Sylfaen"/>
          <w:color w:val="000000"/>
          <w:sz w:val="24"/>
          <w:szCs w:val="24"/>
        </w:rPr>
        <w:t>բ</w:t>
      </w:r>
      <w:r w:rsidRPr="004D397D">
        <w:rPr>
          <w:rFonts w:ascii="Sylfaen" w:hAnsi="Sylfaen"/>
          <w:color w:val="000000"/>
          <w:sz w:val="24"/>
          <w:szCs w:val="24"/>
          <w:lang w:val="hy-AM"/>
        </w:rPr>
        <w:t>նակավայ</w:t>
      </w:r>
      <w:r w:rsidRPr="004D397D">
        <w:rPr>
          <w:rFonts w:ascii="Sylfaen" w:hAnsi="Sylfaen"/>
          <w:color w:val="000000"/>
          <w:sz w:val="24"/>
          <w:szCs w:val="24"/>
        </w:rPr>
        <w:t>րեր</w:t>
      </w:r>
      <w:r w:rsidRPr="004D397D">
        <w:rPr>
          <w:rFonts w:ascii="Sylfaen" w:hAnsi="Sylfaen" w:cs="Sylfaen"/>
          <w:sz w:val="24"/>
          <w:szCs w:val="24"/>
        </w:rPr>
        <w:t>ի</w:t>
      </w:r>
      <w:r w:rsidRPr="004D397D">
        <w:rPr>
          <w:rFonts w:ascii="Sylfaen" w:hAnsi="Sylfaen"/>
          <w:sz w:val="24"/>
          <w:szCs w:val="24"/>
          <w:lang w:val="ro-RO"/>
        </w:rPr>
        <w:t xml:space="preserve"> </w:t>
      </w:r>
      <w:r w:rsidRPr="004D397D">
        <w:rPr>
          <w:rFonts w:ascii="Sylfaen" w:hAnsi="Sylfaen" w:cs="Sylfaen"/>
          <w:sz w:val="24"/>
          <w:szCs w:val="24"/>
        </w:rPr>
        <w:t>կոմունալ</w:t>
      </w:r>
      <w:r w:rsidRPr="004D397D">
        <w:rPr>
          <w:rFonts w:ascii="Sylfaen" w:hAnsi="Sylfaen"/>
          <w:sz w:val="24"/>
          <w:szCs w:val="24"/>
          <w:lang w:val="ro-RO"/>
        </w:rPr>
        <w:t xml:space="preserve"> </w:t>
      </w:r>
      <w:r w:rsidRPr="004D397D">
        <w:rPr>
          <w:rFonts w:ascii="Sylfaen" w:hAnsi="Sylfaen" w:cs="Sylfaen"/>
          <w:sz w:val="24"/>
          <w:szCs w:val="24"/>
        </w:rPr>
        <w:t>տնտեսության</w:t>
      </w:r>
      <w:r w:rsidRPr="004D397D">
        <w:rPr>
          <w:rFonts w:ascii="Sylfaen" w:hAnsi="Sylfaen"/>
          <w:sz w:val="24"/>
          <w:szCs w:val="24"/>
          <w:lang w:val="ro-RO"/>
        </w:rPr>
        <w:t xml:space="preserve"> </w:t>
      </w:r>
      <w:r w:rsidRPr="004D397D">
        <w:rPr>
          <w:rFonts w:ascii="Sylfaen" w:hAnsi="Sylfaen" w:cs="Sylfaen"/>
          <w:sz w:val="24"/>
          <w:szCs w:val="24"/>
        </w:rPr>
        <w:t>աշխատանքի</w:t>
      </w:r>
      <w:r w:rsidRPr="004D397D">
        <w:rPr>
          <w:rFonts w:ascii="Sylfaen" w:hAnsi="Sylfaen" w:cs="Sylfaen"/>
          <w:sz w:val="24"/>
          <w:szCs w:val="24"/>
          <w:lang w:val="ro-RO"/>
        </w:rPr>
        <w:t xml:space="preserve"> </w:t>
      </w:r>
      <w:r w:rsidRPr="004D397D">
        <w:rPr>
          <w:rFonts w:ascii="Sylfaen" w:hAnsi="Sylfaen" w:cs="Sylfaen"/>
          <w:sz w:val="24"/>
          <w:szCs w:val="24"/>
        </w:rPr>
        <w:t>կազմակերպում</w:t>
      </w:r>
      <w:r w:rsidRPr="004D397D">
        <w:rPr>
          <w:rFonts w:ascii="Sylfaen" w:hAnsi="Sylfaen"/>
          <w:sz w:val="24"/>
          <w:szCs w:val="24"/>
          <w:lang w:val="ro-RO"/>
        </w:rPr>
        <w:t>,</w:t>
      </w:r>
    </w:p>
    <w:p w:rsidR="003B50B9" w:rsidRPr="004D397D" w:rsidRDefault="003B50B9" w:rsidP="00B129DF">
      <w:pPr>
        <w:numPr>
          <w:ilvl w:val="0"/>
          <w:numId w:val="66"/>
        </w:numPr>
        <w:spacing w:after="0" w:line="240" w:lineRule="auto"/>
        <w:ind w:left="1276"/>
        <w:jc w:val="both"/>
        <w:rPr>
          <w:rFonts w:ascii="Sylfaen" w:hAnsi="Sylfaen" w:cs="Sylfaen"/>
          <w:sz w:val="24"/>
          <w:szCs w:val="24"/>
          <w:lang w:val="ro-RO"/>
        </w:rPr>
      </w:pPr>
      <w:r w:rsidRPr="004D397D">
        <w:rPr>
          <w:rFonts w:ascii="Sylfaen" w:hAnsi="Sylfaen" w:cs="Sylfaen"/>
          <w:sz w:val="24"/>
          <w:szCs w:val="24"/>
        </w:rPr>
        <w:t>վերահսկողություն</w:t>
      </w:r>
      <w:r w:rsidRPr="004D397D">
        <w:rPr>
          <w:rFonts w:ascii="Sylfaen" w:hAnsi="Sylfaen" w:cs="Sylfaen"/>
          <w:sz w:val="24"/>
          <w:szCs w:val="24"/>
          <w:lang w:val="ro-RO"/>
        </w:rPr>
        <w:t xml:space="preserve"> </w:t>
      </w:r>
      <w:r w:rsidRPr="004D397D">
        <w:rPr>
          <w:rFonts w:ascii="Sylfaen" w:hAnsi="Sylfaen"/>
          <w:color w:val="000000"/>
          <w:sz w:val="24"/>
          <w:szCs w:val="24"/>
        </w:rPr>
        <w:t>բ</w:t>
      </w:r>
      <w:r w:rsidRPr="004D397D">
        <w:rPr>
          <w:rFonts w:ascii="Sylfaen" w:hAnsi="Sylfaen"/>
          <w:color w:val="000000"/>
          <w:sz w:val="24"/>
          <w:szCs w:val="24"/>
          <w:lang w:val="hy-AM"/>
        </w:rPr>
        <w:t>նակավայ</w:t>
      </w:r>
      <w:r w:rsidRPr="004D397D">
        <w:rPr>
          <w:rFonts w:ascii="Sylfaen" w:hAnsi="Sylfaen"/>
          <w:color w:val="000000"/>
          <w:sz w:val="24"/>
          <w:szCs w:val="24"/>
        </w:rPr>
        <w:t>րեր</w:t>
      </w:r>
      <w:r w:rsidRPr="004D397D">
        <w:rPr>
          <w:rFonts w:ascii="Sylfaen" w:hAnsi="Sylfaen" w:cs="Sylfaen"/>
          <w:sz w:val="24"/>
          <w:szCs w:val="24"/>
        </w:rPr>
        <w:t>ի</w:t>
      </w:r>
      <w:r w:rsidRPr="004D397D">
        <w:rPr>
          <w:rFonts w:ascii="Sylfaen" w:hAnsi="Sylfaen" w:cs="Sylfaen"/>
          <w:sz w:val="24"/>
          <w:szCs w:val="24"/>
          <w:lang w:val="ro-RO"/>
        </w:rPr>
        <w:t xml:space="preserve"> </w:t>
      </w:r>
      <w:r w:rsidRPr="004D397D">
        <w:rPr>
          <w:rFonts w:ascii="Sylfaen" w:hAnsi="Sylfaen" w:cs="Sylfaen"/>
          <w:sz w:val="24"/>
          <w:szCs w:val="24"/>
        </w:rPr>
        <w:t>բնակչությանը</w:t>
      </w:r>
      <w:r w:rsidRPr="004D397D">
        <w:rPr>
          <w:rFonts w:ascii="Sylfaen" w:hAnsi="Sylfaen" w:cs="Sylfaen"/>
          <w:sz w:val="24"/>
          <w:szCs w:val="24"/>
          <w:lang w:val="ro-RO"/>
        </w:rPr>
        <w:t xml:space="preserve"> </w:t>
      </w:r>
      <w:r w:rsidRPr="004D397D">
        <w:rPr>
          <w:rFonts w:ascii="Sylfaen" w:hAnsi="Sylfaen" w:cs="Sylfaen"/>
          <w:sz w:val="24"/>
          <w:szCs w:val="24"/>
        </w:rPr>
        <w:t>պետական</w:t>
      </w:r>
      <w:r w:rsidRPr="004D397D">
        <w:rPr>
          <w:rFonts w:ascii="Sylfaen" w:hAnsi="Sylfaen" w:cs="Sylfaen"/>
          <w:sz w:val="24"/>
          <w:szCs w:val="24"/>
          <w:lang w:val="ro-RO"/>
        </w:rPr>
        <w:t xml:space="preserve"> </w:t>
      </w:r>
      <w:r w:rsidRPr="004D397D">
        <w:rPr>
          <w:rFonts w:ascii="Sylfaen" w:hAnsi="Sylfaen" w:cs="Sylfaen"/>
          <w:sz w:val="24"/>
          <w:szCs w:val="24"/>
        </w:rPr>
        <w:t>կառավարման</w:t>
      </w:r>
      <w:r w:rsidRPr="004D397D">
        <w:rPr>
          <w:rFonts w:ascii="Sylfaen" w:hAnsi="Sylfaen" w:cs="Sylfaen"/>
          <w:sz w:val="24"/>
          <w:szCs w:val="24"/>
          <w:lang w:val="ro-RO"/>
        </w:rPr>
        <w:t xml:space="preserve"> </w:t>
      </w:r>
      <w:r w:rsidRPr="004D397D">
        <w:rPr>
          <w:rFonts w:ascii="Sylfaen" w:hAnsi="Sylfaen" w:cs="Sylfaen"/>
          <w:sz w:val="24"/>
          <w:szCs w:val="24"/>
        </w:rPr>
        <w:t>և</w:t>
      </w:r>
      <w:r w:rsidRPr="004D397D">
        <w:rPr>
          <w:rFonts w:ascii="Sylfaen" w:hAnsi="Sylfaen" w:cs="Sylfaen"/>
          <w:sz w:val="24"/>
          <w:szCs w:val="24"/>
          <w:lang w:val="ro-RO"/>
        </w:rPr>
        <w:t xml:space="preserve"> </w:t>
      </w:r>
      <w:r w:rsidRPr="004D397D">
        <w:rPr>
          <w:rFonts w:ascii="Sylfaen" w:hAnsi="Sylfaen" w:cs="Sylfaen"/>
          <w:sz w:val="24"/>
          <w:szCs w:val="24"/>
        </w:rPr>
        <w:t>տեղական</w:t>
      </w:r>
      <w:r w:rsidRPr="004D397D">
        <w:rPr>
          <w:rFonts w:ascii="Sylfaen" w:hAnsi="Sylfaen" w:cs="Sylfaen"/>
          <w:sz w:val="24"/>
          <w:szCs w:val="24"/>
          <w:lang w:val="ro-RO"/>
        </w:rPr>
        <w:t xml:space="preserve"> </w:t>
      </w:r>
      <w:r w:rsidRPr="004D397D">
        <w:rPr>
          <w:rFonts w:ascii="Sylfaen" w:hAnsi="Sylfaen" w:cs="Sylfaen"/>
          <w:sz w:val="24"/>
          <w:szCs w:val="24"/>
        </w:rPr>
        <w:t>ինքնակառավարման</w:t>
      </w:r>
      <w:r w:rsidRPr="004D397D">
        <w:rPr>
          <w:rFonts w:ascii="Sylfaen" w:hAnsi="Sylfaen" w:cs="Sylfaen"/>
          <w:sz w:val="24"/>
          <w:szCs w:val="24"/>
          <w:lang w:val="ro-RO"/>
        </w:rPr>
        <w:t xml:space="preserve"> </w:t>
      </w:r>
      <w:r w:rsidRPr="004D397D">
        <w:rPr>
          <w:rFonts w:ascii="Sylfaen" w:hAnsi="Sylfaen" w:cs="Sylfaen"/>
          <w:sz w:val="24"/>
          <w:szCs w:val="24"/>
        </w:rPr>
        <w:t>մարմինների</w:t>
      </w:r>
      <w:r w:rsidRPr="004D397D">
        <w:rPr>
          <w:rFonts w:ascii="Sylfaen" w:hAnsi="Sylfaen" w:cs="Sylfaen"/>
          <w:sz w:val="24"/>
          <w:szCs w:val="24"/>
          <w:lang w:val="ro-RO"/>
        </w:rPr>
        <w:t xml:space="preserve">, </w:t>
      </w:r>
      <w:r w:rsidRPr="004D397D">
        <w:rPr>
          <w:rFonts w:ascii="Sylfaen" w:hAnsi="Sylfaen" w:cs="Sylfaen"/>
          <w:sz w:val="24"/>
          <w:szCs w:val="24"/>
        </w:rPr>
        <w:t>մասնավոր</w:t>
      </w:r>
      <w:r w:rsidRPr="004D397D">
        <w:rPr>
          <w:rFonts w:ascii="Sylfaen" w:hAnsi="Sylfaen" w:cs="Sylfaen"/>
          <w:sz w:val="24"/>
          <w:szCs w:val="24"/>
          <w:lang w:val="ro-RO"/>
        </w:rPr>
        <w:t xml:space="preserve"> </w:t>
      </w:r>
      <w:r w:rsidRPr="004D397D">
        <w:rPr>
          <w:rFonts w:ascii="Sylfaen" w:hAnsi="Sylfaen" w:cs="Sylfaen"/>
          <w:sz w:val="24"/>
          <w:szCs w:val="24"/>
        </w:rPr>
        <w:t>կազմակերպությունների</w:t>
      </w:r>
      <w:r w:rsidRPr="004D397D">
        <w:rPr>
          <w:rFonts w:ascii="Sylfaen" w:hAnsi="Sylfaen" w:cs="Sylfaen"/>
          <w:sz w:val="24"/>
          <w:szCs w:val="24"/>
          <w:lang w:val="ro-RO"/>
        </w:rPr>
        <w:t xml:space="preserve"> </w:t>
      </w:r>
      <w:r w:rsidRPr="004D397D">
        <w:rPr>
          <w:rFonts w:ascii="Sylfaen" w:hAnsi="Sylfaen" w:cs="Sylfaen"/>
          <w:sz w:val="24"/>
          <w:szCs w:val="24"/>
        </w:rPr>
        <w:t>կողմից</w:t>
      </w:r>
      <w:r w:rsidRPr="004D397D">
        <w:rPr>
          <w:rFonts w:ascii="Sylfaen" w:hAnsi="Sylfaen" w:cs="Sylfaen"/>
          <w:sz w:val="24"/>
          <w:szCs w:val="24"/>
          <w:lang w:val="ro-RO"/>
        </w:rPr>
        <w:t xml:space="preserve"> </w:t>
      </w:r>
      <w:r w:rsidRPr="004D397D">
        <w:rPr>
          <w:rFonts w:ascii="Sylfaen" w:hAnsi="Sylfaen" w:cs="Sylfaen"/>
          <w:sz w:val="24"/>
          <w:szCs w:val="24"/>
        </w:rPr>
        <w:t>մատուցվող</w:t>
      </w:r>
      <w:r w:rsidRPr="004D397D">
        <w:rPr>
          <w:rFonts w:ascii="Sylfaen" w:hAnsi="Sylfaen" w:cs="Sylfaen"/>
          <w:sz w:val="24"/>
          <w:szCs w:val="24"/>
          <w:lang w:val="ro-RO"/>
        </w:rPr>
        <w:t xml:space="preserve"> </w:t>
      </w:r>
      <w:r w:rsidRPr="004D397D">
        <w:rPr>
          <w:rFonts w:ascii="Sylfaen" w:hAnsi="Sylfaen" w:cs="Sylfaen"/>
          <w:sz w:val="24"/>
          <w:szCs w:val="24"/>
        </w:rPr>
        <w:t>կոմունալ</w:t>
      </w:r>
      <w:r w:rsidRPr="004D397D">
        <w:rPr>
          <w:rFonts w:ascii="Sylfaen" w:hAnsi="Sylfaen" w:cs="Sylfaen"/>
          <w:sz w:val="24"/>
          <w:szCs w:val="24"/>
          <w:lang w:val="ro-RO"/>
        </w:rPr>
        <w:t xml:space="preserve"> </w:t>
      </w:r>
      <w:r w:rsidRPr="004D397D">
        <w:rPr>
          <w:rFonts w:ascii="Sylfaen" w:hAnsi="Sylfaen" w:cs="Sylfaen"/>
          <w:sz w:val="24"/>
          <w:szCs w:val="24"/>
        </w:rPr>
        <w:t>ծառայությունների</w:t>
      </w:r>
      <w:r w:rsidRPr="004D397D">
        <w:rPr>
          <w:rFonts w:ascii="Sylfaen" w:hAnsi="Sylfaen" w:cs="Sylfaen"/>
          <w:sz w:val="24"/>
          <w:szCs w:val="24"/>
          <w:lang w:val="ro-RO"/>
        </w:rPr>
        <w:t xml:space="preserve"> (</w:t>
      </w:r>
      <w:r w:rsidRPr="004D397D">
        <w:rPr>
          <w:rFonts w:ascii="Sylfaen" w:hAnsi="Sylfaen" w:cs="Sylfaen"/>
          <w:sz w:val="24"/>
          <w:szCs w:val="24"/>
        </w:rPr>
        <w:t>էլեկտրամատակարարում</w:t>
      </w:r>
      <w:r w:rsidRPr="004D397D">
        <w:rPr>
          <w:rFonts w:ascii="Sylfaen" w:hAnsi="Sylfaen" w:cs="Sylfaen"/>
          <w:sz w:val="24"/>
          <w:szCs w:val="24"/>
          <w:lang w:val="ro-RO"/>
        </w:rPr>
        <w:t xml:space="preserve">, </w:t>
      </w:r>
      <w:r w:rsidRPr="004D397D">
        <w:rPr>
          <w:rFonts w:ascii="Sylfaen" w:hAnsi="Sylfaen" w:cs="Sylfaen"/>
          <w:sz w:val="24"/>
          <w:szCs w:val="24"/>
        </w:rPr>
        <w:t>աղբահանություն</w:t>
      </w:r>
      <w:r w:rsidRPr="004D397D">
        <w:rPr>
          <w:rFonts w:ascii="Sylfaen" w:hAnsi="Sylfaen" w:cs="Sylfaen"/>
          <w:sz w:val="24"/>
          <w:szCs w:val="24"/>
          <w:lang w:val="ro-RO"/>
        </w:rPr>
        <w:t xml:space="preserve"> </w:t>
      </w:r>
      <w:r w:rsidRPr="004D397D">
        <w:rPr>
          <w:rFonts w:ascii="Sylfaen" w:hAnsi="Sylfaen" w:cs="Sylfaen"/>
          <w:sz w:val="24"/>
          <w:szCs w:val="24"/>
        </w:rPr>
        <w:t>և</w:t>
      </w:r>
      <w:r w:rsidRPr="004D397D">
        <w:rPr>
          <w:rFonts w:ascii="Sylfaen" w:hAnsi="Sylfaen" w:cs="Sylfaen"/>
          <w:sz w:val="24"/>
          <w:szCs w:val="24"/>
          <w:lang w:val="ro-RO"/>
        </w:rPr>
        <w:t xml:space="preserve"> </w:t>
      </w:r>
      <w:r w:rsidRPr="004D397D">
        <w:rPr>
          <w:rFonts w:ascii="Sylfaen" w:hAnsi="Sylfaen" w:cs="Sylfaen"/>
          <w:sz w:val="24"/>
          <w:szCs w:val="24"/>
        </w:rPr>
        <w:t>սանիտարական</w:t>
      </w:r>
      <w:r w:rsidRPr="004D397D">
        <w:rPr>
          <w:rFonts w:ascii="Sylfaen" w:hAnsi="Sylfaen" w:cs="Sylfaen"/>
          <w:sz w:val="24"/>
          <w:szCs w:val="24"/>
          <w:lang w:val="ro-RO"/>
        </w:rPr>
        <w:t xml:space="preserve"> </w:t>
      </w:r>
      <w:r w:rsidRPr="004D397D">
        <w:rPr>
          <w:rFonts w:ascii="Sylfaen" w:hAnsi="Sylfaen" w:cs="Sylfaen"/>
          <w:sz w:val="24"/>
          <w:szCs w:val="24"/>
        </w:rPr>
        <w:t>մաքրում</w:t>
      </w:r>
      <w:r w:rsidRPr="004D397D">
        <w:rPr>
          <w:rFonts w:ascii="Sylfaen" w:hAnsi="Sylfaen" w:cs="Sylfaen"/>
          <w:sz w:val="24"/>
          <w:szCs w:val="24"/>
          <w:lang w:val="ro-RO"/>
        </w:rPr>
        <w:t xml:space="preserve">, </w:t>
      </w:r>
      <w:r w:rsidRPr="004D397D">
        <w:rPr>
          <w:rFonts w:ascii="Sylfaen" w:hAnsi="Sylfaen" w:cs="Sylfaen"/>
          <w:sz w:val="24"/>
          <w:szCs w:val="24"/>
        </w:rPr>
        <w:t>բնակավայրի</w:t>
      </w:r>
      <w:r w:rsidRPr="004D397D">
        <w:rPr>
          <w:rFonts w:ascii="Sylfaen" w:hAnsi="Sylfaen" w:cs="Sylfaen"/>
          <w:sz w:val="24"/>
          <w:szCs w:val="24"/>
          <w:lang w:val="ro-RO"/>
        </w:rPr>
        <w:t xml:space="preserve"> </w:t>
      </w:r>
      <w:r w:rsidRPr="004D397D">
        <w:rPr>
          <w:rFonts w:ascii="Sylfaen" w:hAnsi="Sylfaen" w:cs="Sylfaen"/>
          <w:sz w:val="24"/>
          <w:szCs w:val="24"/>
        </w:rPr>
        <w:t>բարեկարգում</w:t>
      </w:r>
      <w:r w:rsidRPr="004D397D">
        <w:rPr>
          <w:rFonts w:ascii="Sylfaen" w:hAnsi="Sylfaen" w:cs="Sylfaen"/>
          <w:sz w:val="24"/>
          <w:szCs w:val="24"/>
          <w:lang w:val="ro-RO"/>
        </w:rPr>
        <w:t xml:space="preserve"> </w:t>
      </w:r>
      <w:r w:rsidRPr="004D397D">
        <w:rPr>
          <w:rFonts w:ascii="Sylfaen" w:hAnsi="Sylfaen" w:cs="Sylfaen"/>
          <w:sz w:val="24"/>
          <w:szCs w:val="24"/>
        </w:rPr>
        <w:t>և</w:t>
      </w:r>
      <w:r w:rsidRPr="004D397D">
        <w:rPr>
          <w:rFonts w:ascii="Sylfaen" w:hAnsi="Sylfaen" w:cs="Sylfaen"/>
          <w:sz w:val="24"/>
          <w:szCs w:val="24"/>
          <w:lang w:val="ro-RO"/>
        </w:rPr>
        <w:t xml:space="preserve"> </w:t>
      </w:r>
      <w:r w:rsidRPr="004D397D">
        <w:rPr>
          <w:rFonts w:ascii="Sylfaen" w:hAnsi="Sylfaen" w:cs="Sylfaen"/>
          <w:sz w:val="24"/>
          <w:szCs w:val="24"/>
        </w:rPr>
        <w:t>կանաչապատում</w:t>
      </w:r>
      <w:r w:rsidRPr="004D397D">
        <w:rPr>
          <w:rFonts w:ascii="Sylfaen" w:hAnsi="Sylfaen" w:cs="Sylfaen"/>
          <w:sz w:val="24"/>
          <w:szCs w:val="24"/>
          <w:lang w:val="ro-RO"/>
        </w:rPr>
        <w:t xml:space="preserve"> </w:t>
      </w:r>
      <w:r w:rsidRPr="004D397D">
        <w:rPr>
          <w:rFonts w:ascii="Sylfaen" w:hAnsi="Sylfaen" w:cs="Sylfaen"/>
          <w:sz w:val="24"/>
          <w:szCs w:val="24"/>
        </w:rPr>
        <w:t>և</w:t>
      </w:r>
      <w:r w:rsidRPr="004D397D">
        <w:rPr>
          <w:rFonts w:ascii="Sylfaen" w:hAnsi="Sylfaen"/>
          <w:sz w:val="24"/>
          <w:szCs w:val="24"/>
          <w:lang w:val="ro-RO"/>
        </w:rPr>
        <w:t xml:space="preserve"> </w:t>
      </w:r>
      <w:r w:rsidRPr="004D397D">
        <w:rPr>
          <w:rFonts w:ascii="Sylfaen" w:hAnsi="Sylfaen" w:cs="Sylfaen"/>
          <w:sz w:val="24"/>
          <w:szCs w:val="24"/>
        </w:rPr>
        <w:t>դրանց</w:t>
      </w:r>
      <w:r w:rsidRPr="004D397D">
        <w:rPr>
          <w:rFonts w:ascii="Sylfaen" w:hAnsi="Sylfaen"/>
          <w:sz w:val="24"/>
          <w:szCs w:val="24"/>
          <w:lang w:val="ro-RO"/>
        </w:rPr>
        <w:t xml:space="preserve"> </w:t>
      </w:r>
      <w:r w:rsidRPr="004D397D">
        <w:rPr>
          <w:rFonts w:ascii="Sylfaen" w:hAnsi="Sylfaen" w:cs="Sylfaen"/>
          <w:sz w:val="24"/>
          <w:szCs w:val="24"/>
        </w:rPr>
        <w:t>պահպանում</w:t>
      </w:r>
      <w:r w:rsidRPr="004D397D">
        <w:rPr>
          <w:rFonts w:ascii="Sylfaen" w:hAnsi="Sylfaen" w:cs="Sylfaen"/>
          <w:sz w:val="24"/>
          <w:szCs w:val="24"/>
          <w:lang w:val="ro-RO"/>
        </w:rPr>
        <w:t xml:space="preserve"> </w:t>
      </w:r>
      <w:r w:rsidRPr="004D397D">
        <w:rPr>
          <w:rFonts w:ascii="Sylfaen" w:hAnsi="Sylfaen" w:cs="Sylfaen"/>
          <w:sz w:val="24"/>
          <w:szCs w:val="24"/>
        </w:rPr>
        <w:t>և</w:t>
      </w:r>
      <w:r w:rsidRPr="004D397D">
        <w:rPr>
          <w:rFonts w:ascii="Sylfaen" w:hAnsi="Sylfaen" w:cs="Sylfaen"/>
          <w:sz w:val="24"/>
          <w:szCs w:val="24"/>
          <w:lang w:val="ro-RO"/>
        </w:rPr>
        <w:t xml:space="preserve"> </w:t>
      </w:r>
      <w:r w:rsidRPr="004D397D">
        <w:rPr>
          <w:rFonts w:ascii="Sylfaen" w:hAnsi="Sylfaen" w:cs="Sylfaen"/>
          <w:sz w:val="24"/>
          <w:szCs w:val="24"/>
        </w:rPr>
        <w:t>այլն</w:t>
      </w:r>
      <w:r w:rsidRPr="004D397D">
        <w:rPr>
          <w:rFonts w:ascii="Sylfaen" w:hAnsi="Sylfaen" w:cs="Sylfaen"/>
          <w:sz w:val="24"/>
          <w:szCs w:val="24"/>
          <w:lang w:val="ro-RO"/>
        </w:rPr>
        <w:t xml:space="preserve">) </w:t>
      </w:r>
      <w:r w:rsidRPr="004D397D">
        <w:rPr>
          <w:rFonts w:ascii="Sylfaen" w:hAnsi="Sylfaen" w:cs="Sylfaen"/>
          <w:sz w:val="24"/>
          <w:szCs w:val="24"/>
        </w:rPr>
        <w:t>շրջանակի</w:t>
      </w:r>
      <w:r w:rsidRPr="004D397D">
        <w:rPr>
          <w:rFonts w:ascii="Sylfaen" w:hAnsi="Sylfaen" w:cs="Sylfaen"/>
          <w:sz w:val="24"/>
          <w:szCs w:val="24"/>
          <w:lang w:val="ro-RO"/>
        </w:rPr>
        <w:t xml:space="preserve"> </w:t>
      </w:r>
      <w:r w:rsidRPr="004D397D">
        <w:rPr>
          <w:rFonts w:ascii="Sylfaen" w:hAnsi="Sylfaen" w:cs="Sylfaen"/>
          <w:sz w:val="24"/>
          <w:szCs w:val="24"/>
        </w:rPr>
        <w:t>աստիճանական</w:t>
      </w:r>
      <w:r w:rsidRPr="004D397D">
        <w:rPr>
          <w:rFonts w:ascii="Sylfaen" w:hAnsi="Sylfaen" w:cs="Sylfaen"/>
          <w:sz w:val="24"/>
          <w:szCs w:val="24"/>
          <w:lang w:val="ro-RO"/>
        </w:rPr>
        <w:t xml:space="preserve"> </w:t>
      </w:r>
      <w:r w:rsidRPr="004D397D">
        <w:rPr>
          <w:rFonts w:ascii="Sylfaen" w:hAnsi="Sylfaen" w:cs="Sylfaen"/>
          <w:sz w:val="24"/>
          <w:szCs w:val="24"/>
        </w:rPr>
        <w:t>ընդլայնման</w:t>
      </w:r>
      <w:r w:rsidRPr="004D397D">
        <w:rPr>
          <w:rFonts w:ascii="Sylfaen" w:hAnsi="Sylfaen" w:cs="Sylfaen"/>
          <w:sz w:val="24"/>
          <w:szCs w:val="24"/>
          <w:lang w:val="ro-RO"/>
        </w:rPr>
        <w:t xml:space="preserve"> </w:t>
      </w:r>
      <w:r w:rsidRPr="004D397D">
        <w:rPr>
          <w:rFonts w:ascii="Sylfaen" w:hAnsi="Sylfaen" w:cs="Sylfaen"/>
          <w:sz w:val="24"/>
          <w:szCs w:val="24"/>
        </w:rPr>
        <w:t>և</w:t>
      </w:r>
      <w:r w:rsidRPr="004D397D">
        <w:rPr>
          <w:rFonts w:ascii="Sylfaen" w:hAnsi="Sylfaen" w:cs="Sylfaen"/>
          <w:sz w:val="24"/>
          <w:szCs w:val="24"/>
          <w:lang w:val="ro-RO"/>
        </w:rPr>
        <w:t xml:space="preserve"> </w:t>
      </w:r>
      <w:r w:rsidRPr="004D397D">
        <w:rPr>
          <w:rFonts w:ascii="Sylfaen" w:hAnsi="Sylfaen" w:cs="Sylfaen"/>
          <w:sz w:val="24"/>
          <w:szCs w:val="24"/>
        </w:rPr>
        <w:t>որակի</w:t>
      </w:r>
      <w:r w:rsidRPr="004D397D">
        <w:rPr>
          <w:rFonts w:ascii="Sylfaen" w:hAnsi="Sylfaen" w:cs="Sylfaen"/>
          <w:sz w:val="24"/>
          <w:szCs w:val="24"/>
          <w:lang w:val="ro-RO"/>
        </w:rPr>
        <w:t xml:space="preserve"> </w:t>
      </w:r>
      <w:r w:rsidRPr="004D397D">
        <w:rPr>
          <w:rFonts w:ascii="Sylfaen" w:hAnsi="Sylfaen" w:cs="Sylfaen"/>
          <w:sz w:val="24"/>
          <w:szCs w:val="24"/>
        </w:rPr>
        <w:t>անշեղ</w:t>
      </w:r>
      <w:r w:rsidRPr="004D397D">
        <w:rPr>
          <w:rFonts w:ascii="Sylfaen" w:hAnsi="Sylfaen" w:cs="Sylfaen"/>
          <w:sz w:val="24"/>
          <w:szCs w:val="24"/>
          <w:lang w:val="ro-RO"/>
        </w:rPr>
        <w:t xml:space="preserve"> </w:t>
      </w:r>
      <w:r w:rsidRPr="004D397D">
        <w:rPr>
          <w:rFonts w:ascii="Sylfaen" w:hAnsi="Sylfaen" w:cs="Sylfaen"/>
          <w:sz w:val="24"/>
          <w:szCs w:val="24"/>
        </w:rPr>
        <w:t>բարձրացման</w:t>
      </w:r>
      <w:r w:rsidRPr="004D397D">
        <w:rPr>
          <w:rFonts w:ascii="Sylfaen" w:hAnsi="Sylfaen" w:cs="Sylfaen"/>
          <w:sz w:val="24"/>
          <w:szCs w:val="24"/>
          <w:lang w:val="ro-RO"/>
        </w:rPr>
        <w:t xml:space="preserve"> </w:t>
      </w:r>
      <w:r w:rsidRPr="004D397D">
        <w:rPr>
          <w:rFonts w:ascii="Sylfaen" w:hAnsi="Sylfaen" w:cs="Sylfaen"/>
          <w:sz w:val="24"/>
          <w:szCs w:val="24"/>
        </w:rPr>
        <w:t>նկատմամբ</w:t>
      </w:r>
      <w:r w:rsidR="004D397D">
        <w:rPr>
          <w:rFonts w:ascii="Sylfaen" w:hAnsi="Sylfaen" w:cs="Sylfaen"/>
          <w:sz w:val="24"/>
          <w:szCs w:val="24"/>
          <w:lang w:val="hy-AM"/>
        </w:rPr>
        <w:t>։</w:t>
      </w:r>
    </w:p>
    <w:p w:rsidR="00B129DF" w:rsidRPr="004D397D" w:rsidRDefault="00B129DF" w:rsidP="004D397D">
      <w:pPr>
        <w:spacing w:after="0" w:line="240" w:lineRule="auto"/>
        <w:ind w:left="1276"/>
        <w:jc w:val="both"/>
        <w:rPr>
          <w:rFonts w:ascii="Sylfaen" w:hAnsi="Sylfaen" w:cs="Sylfaen"/>
          <w:sz w:val="24"/>
          <w:szCs w:val="24"/>
          <w:lang w:val="ro-RO"/>
        </w:rPr>
      </w:pPr>
    </w:p>
    <w:p w:rsidR="003B50B9" w:rsidRPr="00FC5B08" w:rsidRDefault="003B50B9" w:rsidP="00B129DF">
      <w:pPr>
        <w:spacing w:after="0"/>
        <w:ind w:left="1276"/>
        <w:jc w:val="both"/>
        <w:rPr>
          <w:rFonts w:ascii="Arial Unicode" w:hAnsi="Arial Unicode" w:cs="Sylfaen"/>
          <w:color w:val="C00000"/>
          <w:lang w:val="af-ZA"/>
        </w:rPr>
      </w:pPr>
    </w:p>
    <w:p w:rsidR="007468FE" w:rsidRDefault="007468FE" w:rsidP="00994F0F">
      <w:pPr>
        <w:jc w:val="center"/>
        <w:rPr>
          <w:rFonts w:ascii="Sylfaen" w:hAnsi="Sylfaen" w:cs="Sylfaen"/>
          <w:b/>
          <w:sz w:val="24"/>
          <w:szCs w:val="24"/>
          <w:lang w:val="af-ZA"/>
        </w:rPr>
      </w:pPr>
    </w:p>
    <w:p w:rsidR="00245234" w:rsidRDefault="00245234" w:rsidP="00994F0F">
      <w:pPr>
        <w:jc w:val="center"/>
        <w:rPr>
          <w:rFonts w:ascii="Sylfaen" w:hAnsi="Sylfaen" w:cs="Sylfaen"/>
          <w:b/>
          <w:sz w:val="24"/>
          <w:szCs w:val="24"/>
          <w:lang w:val="af-ZA"/>
        </w:rPr>
      </w:pPr>
    </w:p>
    <w:p w:rsidR="00245234" w:rsidRPr="00994F0F" w:rsidRDefault="00245234" w:rsidP="00994F0F">
      <w:pPr>
        <w:jc w:val="center"/>
        <w:rPr>
          <w:rFonts w:ascii="Sylfaen" w:hAnsi="Sylfaen" w:cs="Sylfaen"/>
          <w:b/>
          <w:sz w:val="24"/>
          <w:szCs w:val="24"/>
          <w:lang w:val="af-ZA"/>
        </w:rPr>
      </w:pPr>
    </w:p>
    <w:p w:rsidR="007468FE" w:rsidRPr="00245234" w:rsidRDefault="00994F0F" w:rsidP="00994F0F">
      <w:pPr>
        <w:tabs>
          <w:tab w:val="left" w:pos="3569"/>
        </w:tabs>
        <w:jc w:val="center"/>
        <w:rPr>
          <w:rFonts w:ascii="Sylfaen" w:hAnsi="Sylfaen"/>
          <w:b/>
          <w:sz w:val="26"/>
          <w:szCs w:val="26"/>
          <w:lang w:val="hy-AM"/>
        </w:rPr>
      </w:pPr>
      <w:r w:rsidRPr="00245234">
        <w:rPr>
          <w:rFonts w:ascii="Sylfaen" w:hAnsi="Sylfaen"/>
          <w:b/>
          <w:sz w:val="26"/>
          <w:szCs w:val="26"/>
          <w:lang w:val="hy-AM"/>
        </w:rPr>
        <w:lastRenderedPageBreak/>
        <w:t>Ընդհանրացնելով առաջիկա հինգ տարիների համայնքի զարգացման տեսլականը՝ ստորև ներկայացվում է  Արարատ համայնքի 2022-2026թթ</w:t>
      </w:r>
      <w:r w:rsidRPr="00245234">
        <w:rPr>
          <w:rFonts w:ascii="Times New Roman" w:hAnsi="Times New Roman"/>
          <w:b/>
          <w:sz w:val="26"/>
          <w:szCs w:val="26"/>
          <w:lang w:val="hy-AM"/>
        </w:rPr>
        <w:t>․</w:t>
      </w:r>
      <w:r w:rsidRPr="00245234">
        <w:rPr>
          <w:rFonts w:ascii="Sylfaen" w:hAnsi="Sylfaen"/>
          <w:b/>
          <w:sz w:val="26"/>
          <w:szCs w:val="26"/>
          <w:lang w:val="hy-AM"/>
        </w:rPr>
        <w:t xml:space="preserve"> ՀԶՀԾ-ում ներկայացված ծրագրերի </w:t>
      </w:r>
      <w:r w:rsidR="002106A1">
        <w:rPr>
          <w:rFonts w:ascii="Sylfaen" w:hAnsi="Sylfaen"/>
          <w:b/>
          <w:sz w:val="26"/>
          <w:szCs w:val="26"/>
          <w:lang w:val="hy-AM"/>
        </w:rPr>
        <w:t>ընդհանուր արժեքները</w:t>
      </w:r>
      <w:r w:rsidRPr="00245234">
        <w:rPr>
          <w:rFonts w:ascii="Sylfaen" w:hAnsi="Sylfaen"/>
          <w:b/>
          <w:sz w:val="26"/>
          <w:szCs w:val="26"/>
          <w:lang w:val="hy-AM"/>
        </w:rPr>
        <w:t>՝ ըստ բնակավայրերի</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552"/>
        <w:gridCol w:w="1134"/>
        <w:gridCol w:w="1418"/>
        <w:gridCol w:w="1276"/>
        <w:gridCol w:w="1275"/>
        <w:gridCol w:w="1276"/>
      </w:tblGrid>
      <w:tr w:rsidR="00917235" w:rsidRPr="00FF4FD8" w:rsidTr="00917235">
        <w:trPr>
          <w:trHeight w:val="1733"/>
        </w:trPr>
        <w:tc>
          <w:tcPr>
            <w:tcW w:w="709" w:type="dxa"/>
          </w:tcPr>
          <w:p w:rsidR="00917235" w:rsidRPr="00545D32" w:rsidRDefault="00917235" w:rsidP="00AF4E1C">
            <w:pPr>
              <w:jc w:val="both"/>
              <w:rPr>
                <w:rFonts w:ascii="Sylfaen" w:hAnsi="Sylfaen"/>
                <w:b/>
                <w:bCs/>
              </w:rPr>
            </w:pPr>
            <w:r>
              <w:rPr>
                <w:rFonts w:ascii="Sylfaen" w:hAnsi="Sylfaen"/>
                <w:b/>
                <w:bCs/>
                <w:lang w:val="hy-AM"/>
              </w:rPr>
              <w:t>հ</w:t>
            </w:r>
            <w:r w:rsidRPr="00545D32">
              <w:rPr>
                <w:rFonts w:ascii="Sylfaen" w:hAnsi="Sylfaen"/>
                <w:b/>
                <w:bCs/>
              </w:rPr>
              <w:t>/</w:t>
            </w:r>
            <w:r w:rsidRPr="00545D32">
              <w:rPr>
                <w:rFonts w:ascii="Sylfaen" w:hAnsi="Sylfaen" w:cs="Sylfaen"/>
                <w:b/>
                <w:bCs/>
              </w:rPr>
              <w:t>հ</w:t>
            </w:r>
          </w:p>
        </w:tc>
        <w:tc>
          <w:tcPr>
            <w:tcW w:w="2552" w:type="dxa"/>
          </w:tcPr>
          <w:p w:rsidR="00917235" w:rsidRPr="00545D32" w:rsidRDefault="00917235" w:rsidP="00AF4E1C">
            <w:pPr>
              <w:jc w:val="both"/>
              <w:rPr>
                <w:rFonts w:ascii="Sylfaen" w:hAnsi="Sylfaen"/>
                <w:b/>
                <w:bCs/>
              </w:rPr>
            </w:pPr>
            <w:r>
              <w:rPr>
                <w:rFonts w:ascii="Sylfaen" w:hAnsi="Sylfaen" w:cs="Sylfaen"/>
                <w:b/>
                <w:bCs/>
                <w:lang w:val="hy-AM"/>
              </w:rPr>
              <w:t>Բնակավայրի</w:t>
            </w:r>
            <w:r w:rsidRPr="00545D32">
              <w:rPr>
                <w:rFonts w:ascii="Sylfaen" w:hAnsi="Sylfaen"/>
                <w:b/>
                <w:bCs/>
              </w:rPr>
              <w:t xml:space="preserve"> </w:t>
            </w:r>
            <w:r w:rsidRPr="00545D32">
              <w:rPr>
                <w:rFonts w:ascii="Sylfaen" w:hAnsi="Sylfaen" w:cs="Sylfaen"/>
                <w:b/>
                <w:bCs/>
              </w:rPr>
              <w:t>անվանումը</w:t>
            </w:r>
          </w:p>
        </w:tc>
        <w:tc>
          <w:tcPr>
            <w:tcW w:w="1134" w:type="dxa"/>
          </w:tcPr>
          <w:p w:rsidR="00917235" w:rsidRPr="00DC5B19" w:rsidRDefault="00917235" w:rsidP="00AF4E1C">
            <w:pPr>
              <w:jc w:val="both"/>
              <w:rPr>
                <w:rFonts w:ascii="Sylfaen" w:hAnsi="Sylfaen" w:cs="Sylfaen"/>
                <w:b/>
                <w:bCs/>
                <w:lang w:val="hy-AM"/>
              </w:rPr>
            </w:pPr>
            <w:r>
              <w:rPr>
                <w:rFonts w:ascii="Sylfaen" w:hAnsi="Sylfaen" w:cs="Sylfaen"/>
                <w:b/>
                <w:bCs/>
                <w:lang w:val="hy-AM"/>
              </w:rPr>
              <w:t>Բնակչության թիվը</w:t>
            </w:r>
          </w:p>
        </w:tc>
        <w:tc>
          <w:tcPr>
            <w:tcW w:w="1418" w:type="dxa"/>
          </w:tcPr>
          <w:p w:rsidR="00917235" w:rsidRPr="006138D5" w:rsidRDefault="00917235" w:rsidP="00AF4E1C">
            <w:pPr>
              <w:jc w:val="both"/>
              <w:rPr>
                <w:rFonts w:ascii="Sylfaen" w:hAnsi="Sylfaen"/>
                <w:b/>
                <w:bCs/>
                <w:lang w:val="hy-AM"/>
              </w:rPr>
            </w:pPr>
            <w:r w:rsidRPr="00545D32">
              <w:rPr>
                <w:rFonts w:ascii="Sylfaen" w:hAnsi="Sylfaen" w:cs="Sylfaen"/>
                <w:b/>
                <w:bCs/>
              </w:rPr>
              <w:t>Ծրագրի</w:t>
            </w:r>
            <w:r w:rsidRPr="00545D32">
              <w:rPr>
                <w:rFonts w:ascii="Sylfaen" w:hAnsi="Sylfaen"/>
                <w:b/>
                <w:bCs/>
              </w:rPr>
              <w:t xml:space="preserve"> </w:t>
            </w:r>
            <w:r>
              <w:rPr>
                <w:rFonts w:ascii="Sylfaen" w:hAnsi="Sylfaen"/>
                <w:b/>
                <w:bCs/>
                <w:lang w:val="hy-AM"/>
              </w:rPr>
              <w:t>ընդհանուր արժեքը</w:t>
            </w:r>
            <w:r>
              <w:rPr>
                <w:rFonts w:ascii="Sylfaen" w:hAnsi="Sylfaen" w:cs="Sylfaen"/>
                <w:b/>
                <w:bCs/>
              </w:rPr>
              <w:t xml:space="preserve"> </w:t>
            </w:r>
          </w:p>
        </w:tc>
        <w:tc>
          <w:tcPr>
            <w:tcW w:w="1276" w:type="dxa"/>
          </w:tcPr>
          <w:p w:rsidR="00917235" w:rsidRPr="00FF4FD8" w:rsidRDefault="00917235" w:rsidP="00AF4E1C">
            <w:pPr>
              <w:jc w:val="both"/>
              <w:rPr>
                <w:rFonts w:ascii="Sylfaen" w:hAnsi="Sylfaen" w:cs="Sylfaen"/>
                <w:b/>
                <w:bCs/>
                <w:lang w:val="hy-AM"/>
              </w:rPr>
            </w:pPr>
            <w:r>
              <w:rPr>
                <w:rFonts w:ascii="Sylfaen" w:hAnsi="Sylfaen" w:cs="Sylfaen"/>
                <w:b/>
                <w:bCs/>
                <w:lang w:val="hy-AM"/>
              </w:rPr>
              <w:t>Համայնքա յին բյուջե</w:t>
            </w:r>
          </w:p>
        </w:tc>
        <w:tc>
          <w:tcPr>
            <w:tcW w:w="1275" w:type="dxa"/>
          </w:tcPr>
          <w:p w:rsidR="00917235" w:rsidRDefault="00917235" w:rsidP="00AF4E1C">
            <w:pPr>
              <w:jc w:val="both"/>
              <w:rPr>
                <w:rFonts w:ascii="Sylfaen" w:hAnsi="Sylfaen" w:cs="Sylfaen"/>
                <w:b/>
                <w:bCs/>
                <w:lang w:val="hy-AM"/>
              </w:rPr>
            </w:pPr>
            <w:r>
              <w:rPr>
                <w:rFonts w:ascii="Sylfaen" w:hAnsi="Sylfaen" w:cs="Sylfaen"/>
                <w:b/>
                <w:bCs/>
                <w:lang w:val="hy-AM"/>
              </w:rPr>
              <w:t>Դոնոր կազմակերպություն</w:t>
            </w:r>
          </w:p>
        </w:tc>
        <w:tc>
          <w:tcPr>
            <w:tcW w:w="1276" w:type="dxa"/>
          </w:tcPr>
          <w:p w:rsidR="00917235" w:rsidRPr="00FF4FD8" w:rsidRDefault="00917235" w:rsidP="00AF4E1C">
            <w:pPr>
              <w:jc w:val="both"/>
              <w:rPr>
                <w:rFonts w:ascii="Times New Roman" w:hAnsi="Times New Roman"/>
                <w:b/>
                <w:bCs/>
                <w:lang w:val="hy-AM"/>
              </w:rPr>
            </w:pPr>
            <w:r>
              <w:rPr>
                <w:rFonts w:ascii="Sylfaen" w:hAnsi="Sylfaen" w:cs="Sylfaen"/>
                <w:b/>
                <w:bCs/>
                <w:lang w:val="hy-AM"/>
              </w:rPr>
              <w:t>Պետ</w:t>
            </w:r>
            <w:r>
              <w:rPr>
                <w:rFonts w:ascii="Times New Roman" w:hAnsi="Times New Roman"/>
                <w:b/>
                <w:bCs/>
                <w:lang w:val="hy-AM"/>
              </w:rPr>
              <w:t>․ բյուջե</w:t>
            </w:r>
          </w:p>
        </w:tc>
      </w:tr>
      <w:tr w:rsidR="00917235" w:rsidTr="00917235">
        <w:trPr>
          <w:trHeight w:val="550"/>
        </w:trPr>
        <w:tc>
          <w:tcPr>
            <w:tcW w:w="709" w:type="dxa"/>
          </w:tcPr>
          <w:p w:rsidR="00917235" w:rsidRPr="00780F02" w:rsidRDefault="00917235" w:rsidP="00AF4E1C">
            <w:pPr>
              <w:jc w:val="center"/>
              <w:rPr>
                <w:rFonts w:ascii="Sylfaen" w:hAnsi="Sylfaen"/>
                <w:lang w:val="hy-AM"/>
              </w:rPr>
            </w:pPr>
            <w:r>
              <w:rPr>
                <w:rFonts w:ascii="Sylfaen" w:hAnsi="Sylfaen"/>
                <w:lang w:val="hy-AM"/>
              </w:rPr>
              <w:t>1</w:t>
            </w:r>
          </w:p>
        </w:tc>
        <w:tc>
          <w:tcPr>
            <w:tcW w:w="2552" w:type="dxa"/>
          </w:tcPr>
          <w:p w:rsidR="00917235" w:rsidRPr="00994F0F" w:rsidRDefault="00917235" w:rsidP="00AF4E1C">
            <w:pPr>
              <w:spacing w:after="0"/>
              <w:rPr>
                <w:rFonts w:ascii="Sylfaen" w:hAnsi="Sylfaen" w:cs="Sylfaen"/>
                <w:lang w:val="hy-AM"/>
              </w:rPr>
            </w:pPr>
            <w:r>
              <w:rPr>
                <w:rFonts w:ascii="Sylfaen" w:hAnsi="Sylfaen" w:cs="Sylfaen"/>
                <w:lang w:val="hy-AM"/>
              </w:rPr>
              <w:t>Արարատ քաղաք</w:t>
            </w:r>
          </w:p>
        </w:tc>
        <w:tc>
          <w:tcPr>
            <w:tcW w:w="1134" w:type="dxa"/>
          </w:tcPr>
          <w:p w:rsidR="00917235" w:rsidRDefault="00917235" w:rsidP="00AF4E1C">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17984</w:t>
            </w:r>
          </w:p>
        </w:tc>
        <w:tc>
          <w:tcPr>
            <w:tcW w:w="1418" w:type="dxa"/>
            <w:vAlign w:val="center"/>
          </w:tcPr>
          <w:p w:rsidR="00917235" w:rsidRPr="00446C97" w:rsidRDefault="00917235" w:rsidP="00AF4E1C">
            <w:pPr>
              <w:tabs>
                <w:tab w:val="left" w:pos="0"/>
                <w:tab w:val="left" w:pos="5400"/>
                <w:tab w:val="left" w:pos="5580"/>
              </w:tabs>
              <w:spacing w:before="100" w:beforeAutospacing="1" w:after="100" w:afterAutospacing="1"/>
              <w:jc w:val="both"/>
              <w:rPr>
                <w:rFonts w:ascii="Sylfaen" w:hAnsi="Sylfaen" w:cs="Arial"/>
                <w:szCs w:val="18"/>
              </w:rPr>
            </w:pPr>
            <w:r>
              <w:rPr>
                <w:rFonts w:ascii="Sylfaen" w:hAnsi="Sylfaen" w:cs="Arial"/>
                <w:szCs w:val="18"/>
                <w:lang w:val="hy-AM"/>
              </w:rPr>
              <w:t>4485000,0</w:t>
            </w:r>
          </w:p>
        </w:tc>
        <w:tc>
          <w:tcPr>
            <w:tcW w:w="1276" w:type="dxa"/>
          </w:tcPr>
          <w:p w:rsidR="00917235" w:rsidRDefault="00917235" w:rsidP="00AF4E1C">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1390000,0</w:t>
            </w:r>
          </w:p>
        </w:tc>
        <w:tc>
          <w:tcPr>
            <w:tcW w:w="1275" w:type="dxa"/>
          </w:tcPr>
          <w:p w:rsidR="00917235" w:rsidRDefault="00917235" w:rsidP="007B14B6">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25000,0</w:t>
            </w:r>
          </w:p>
        </w:tc>
        <w:tc>
          <w:tcPr>
            <w:tcW w:w="1276" w:type="dxa"/>
          </w:tcPr>
          <w:p w:rsidR="00917235" w:rsidRDefault="00917235" w:rsidP="007B14B6">
            <w:pPr>
              <w:tabs>
                <w:tab w:val="left" w:pos="0"/>
                <w:tab w:val="left" w:pos="5400"/>
                <w:tab w:val="left" w:pos="5580"/>
              </w:tabs>
              <w:spacing w:before="100" w:beforeAutospacing="1" w:after="100" w:afterAutospacing="1"/>
              <w:jc w:val="both"/>
              <w:rPr>
                <w:rFonts w:ascii="Sylfaen" w:hAnsi="Sylfaen" w:cs="Arial"/>
                <w:szCs w:val="18"/>
                <w:lang w:val="hy-AM"/>
              </w:rPr>
            </w:pPr>
            <w:r>
              <w:rPr>
                <w:rFonts w:ascii="Sylfaen" w:hAnsi="Sylfaen" w:cs="Arial"/>
                <w:szCs w:val="18"/>
                <w:lang w:val="hy-AM"/>
              </w:rPr>
              <w:t>3070000,0</w:t>
            </w:r>
          </w:p>
        </w:tc>
      </w:tr>
      <w:tr w:rsidR="00917235" w:rsidTr="00917235">
        <w:trPr>
          <w:trHeight w:val="535"/>
        </w:trPr>
        <w:tc>
          <w:tcPr>
            <w:tcW w:w="709" w:type="dxa"/>
          </w:tcPr>
          <w:p w:rsidR="00917235" w:rsidRPr="00780F02" w:rsidRDefault="00917235" w:rsidP="00DC5B19">
            <w:pPr>
              <w:jc w:val="center"/>
              <w:rPr>
                <w:rFonts w:ascii="Sylfaen" w:hAnsi="Sylfaen"/>
                <w:lang w:val="hy-AM"/>
              </w:rPr>
            </w:pPr>
            <w:r>
              <w:rPr>
                <w:rFonts w:ascii="Sylfaen" w:hAnsi="Sylfaen"/>
                <w:lang w:val="hy-AM"/>
              </w:rPr>
              <w:t>2</w:t>
            </w:r>
          </w:p>
        </w:tc>
        <w:tc>
          <w:tcPr>
            <w:tcW w:w="2552" w:type="dxa"/>
          </w:tcPr>
          <w:p w:rsidR="00917235" w:rsidRPr="007B14B6" w:rsidRDefault="00917235" w:rsidP="00DC5B19">
            <w:pPr>
              <w:spacing w:after="0"/>
              <w:rPr>
                <w:rFonts w:ascii="Sylfaen" w:hAnsi="Sylfaen" w:cs="Sylfaen"/>
                <w:lang w:val="hy-AM"/>
              </w:rPr>
            </w:pPr>
            <w:r>
              <w:rPr>
                <w:rFonts w:ascii="Sylfaen" w:hAnsi="Sylfaen" w:cs="Sylfaen"/>
                <w:lang w:val="hy-AM"/>
              </w:rPr>
              <w:t>Արարատ բնակավայր</w:t>
            </w:r>
          </w:p>
        </w:tc>
        <w:tc>
          <w:tcPr>
            <w:tcW w:w="1134" w:type="dxa"/>
          </w:tcPr>
          <w:p w:rsidR="00917235" w:rsidRDefault="00917235" w:rsidP="00DC5B19">
            <w:pPr>
              <w:jc w:val="both"/>
              <w:rPr>
                <w:rFonts w:ascii="Sylfaen" w:hAnsi="Sylfaen"/>
                <w:lang w:val="hy-AM"/>
              </w:rPr>
            </w:pPr>
            <w:r>
              <w:rPr>
                <w:rFonts w:ascii="Sylfaen" w:hAnsi="Sylfaen"/>
                <w:lang w:val="hy-AM"/>
              </w:rPr>
              <w:t>8745</w:t>
            </w:r>
          </w:p>
        </w:tc>
        <w:tc>
          <w:tcPr>
            <w:tcW w:w="1418" w:type="dxa"/>
          </w:tcPr>
          <w:p w:rsidR="00917235" w:rsidRPr="00DC5B19" w:rsidRDefault="00917235" w:rsidP="00DC5B19">
            <w:pPr>
              <w:jc w:val="both"/>
              <w:rPr>
                <w:rFonts w:ascii="Sylfaen" w:hAnsi="Sylfaen"/>
                <w:lang w:val="hy-AM"/>
              </w:rPr>
            </w:pPr>
            <w:r>
              <w:rPr>
                <w:rFonts w:ascii="Sylfaen" w:hAnsi="Sylfaen"/>
                <w:lang w:val="hy-AM"/>
              </w:rPr>
              <w:t>2974500,0</w:t>
            </w:r>
          </w:p>
        </w:tc>
        <w:tc>
          <w:tcPr>
            <w:tcW w:w="1276" w:type="dxa"/>
          </w:tcPr>
          <w:p w:rsidR="00917235" w:rsidRDefault="00642B5A" w:rsidP="00DC5B19">
            <w:pPr>
              <w:jc w:val="both"/>
              <w:rPr>
                <w:rFonts w:ascii="Sylfaen" w:hAnsi="Sylfaen"/>
                <w:lang w:val="hy-AM"/>
              </w:rPr>
            </w:pPr>
            <w:r>
              <w:rPr>
                <w:rFonts w:ascii="Sylfaen" w:hAnsi="Sylfaen"/>
              </w:rPr>
              <w:t>128</w:t>
            </w:r>
            <w:r w:rsidR="00917235">
              <w:rPr>
                <w:rFonts w:ascii="Sylfaen" w:hAnsi="Sylfaen"/>
                <w:lang w:val="hy-AM"/>
              </w:rPr>
              <w:t>8000,0</w:t>
            </w:r>
          </w:p>
        </w:tc>
        <w:tc>
          <w:tcPr>
            <w:tcW w:w="1275" w:type="dxa"/>
          </w:tcPr>
          <w:p w:rsidR="00917235" w:rsidRDefault="00917235" w:rsidP="00DC5B19">
            <w:pPr>
              <w:jc w:val="both"/>
              <w:rPr>
                <w:rFonts w:ascii="Sylfaen" w:hAnsi="Sylfaen"/>
                <w:lang w:val="hy-AM"/>
              </w:rPr>
            </w:pPr>
          </w:p>
        </w:tc>
        <w:tc>
          <w:tcPr>
            <w:tcW w:w="1276" w:type="dxa"/>
          </w:tcPr>
          <w:p w:rsidR="00917235" w:rsidRDefault="00917235" w:rsidP="00DC5B19">
            <w:pPr>
              <w:jc w:val="both"/>
              <w:rPr>
                <w:rFonts w:ascii="Sylfaen" w:hAnsi="Sylfaen"/>
                <w:lang w:val="hy-AM"/>
              </w:rPr>
            </w:pPr>
            <w:r>
              <w:rPr>
                <w:rFonts w:ascii="Sylfaen" w:hAnsi="Sylfaen"/>
                <w:lang w:val="hy-AM"/>
              </w:rPr>
              <w:t>1</w:t>
            </w:r>
            <w:r w:rsidR="00642B5A">
              <w:rPr>
                <w:rFonts w:ascii="Sylfaen" w:hAnsi="Sylfaen"/>
              </w:rPr>
              <w:t>68</w:t>
            </w:r>
            <w:r>
              <w:rPr>
                <w:rFonts w:ascii="Sylfaen" w:hAnsi="Sylfaen"/>
                <w:lang w:val="hy-AM"/>
              </w:rPr>
              <w:t>6500,0</w:t>
            </w:r>
          </w:p>
        </w:tc>
      </w:tr>
      <w:tr w:rsidR="00917235" w:rsidRPr="00082AA3" w:rsidTr="00917235">
        <w:trPr>
          <w:trHeight w:val="438"/>
        </w:trPr>
        <w:tc>
          <w:tcPr>
            <w:tcW w:w="709" w:type="dxa"/>
          </w:tcPr>
          <w:p w:rsidR="00917235" w:rsidRPr="00DC5B19" w:rsidRDefault="00917235" w:rsidP="00DC5B19">
            <w:pPr>
              <w:jc w:val="center"/>
              <w:rPr>
                <w:rFonts w:ascii="Sylfaen" w:hAnsi="Sylfaen"/>
                <w:lang w:val="hy-AM"/>
              </w:rPr>
            </w:pPr>
            <w:r>
              <w:rPr>
                <w:rFonts w:ascii="Sylfaen" w:hAnsi="Sylfaen"/>
                <w:lang w:val="hy-AM"/>
              </w:rPr>
              <w:t>3</w:t>
            </w:r>
          </w:p>
        </w:tc>
        <w:tc>
          <w:tcPr>
            <w:tcW w:w="2552" w:type="dxa"/>
          </w:tcPr>
          <w:p w:rsidR="00917235" w:rsidRPr="00DC5B19" w:rsidRDefault="00917235" w:rsidP="00DC5B19">
            <w:pPr>
              <w:spacing w:after="0"/>
              <w:rPr>
                <w:rFonts w:ascii="Sylfaen" w:hAnsi="Sylfaen" w:cs="Sylfaen"/>
                <w:lang w:val="hy-AM"/>
              </w:rPr>
            </w:pPr>
            <w:r>
              <w:rPr>
                <w:rFonts w:ascii="Sylfaen" w:hAnsi="Sylfaen" w:cs="Sylfaen"/>
                <w:lang w:val="hy-AM"/>
              </w:rPr>
              <w:t>Ավշար բնակավայր</w:t>
            </w:r>
          </w:p>
        </w:tc>
        <w:tc>
          <w:tcPr>
            <w:tcW w:w="1134" w:type="dxa"/>
          </w:tcPr>
          <w:p w:rsidR="00917235" w:rsidRDefault="00917235" w:rsidP="00DC5B19">
            <w:pPr>
              <w:tabs>
                <w:tab w:val="left" w:pos="0"/>
                <w:tab w:val="left" w:pos="5400"/>
                <w:tab w:val="left" w:pos="5580"/>
              </w:tabs>
              <w:spacing w:before="100" w:beforeAutospacing="1" w:after="100" w:afterAutospacing="1"/>
              <w:jc w:val="both"/>
              <w:rPr>
                <w:rFonts w:ascii="Sylfaen" w:hAnsi="Sylfaen" w:cs="Arial"/>
                <w:lang w:val="hy-AM"/>
              </w:rPr>
            </w:pPr>
            <w:r>
              <w:rPr>
                <w:rFonts w:ascii="Sylfaen" w:hAnsi="Sylfaen" w:cs="Arial"/>
                <w:lang w:val="hy-AM"/>
              </w:rPr>
              <w:t>5181</w:t>
            </w:r>
          </w:p>
        </w:tc>
        <w:tc>
          <w:tcPr>
            <w:tcW w:w="1418" w:type="dxa"/>
            <w:vAlign w:val="center"/>
          </w:tcPr>
          <w:p w:rsidR="00917235" w:rsidRPr="00DC5B19" w:rsidRDefault="00642B5A" w:rsidP="00DC5B19">
            <w:pPr>
              <w:tabs>
                <w:tab w:val="left" w:pos="0"/>
                <w:tab w:val="left" w:pos="5400"/>
                <w:tab w:val="left" w:pos="5580"/>
              </w:tabs>
              <w:spacing w:before="100" w:beforeAutospacing="1" w:after="100" w:afterAutospacing="1"/>
              <w:jc w:val="both"/>
              <w:rPr>
                <w:rFonts w:ascii="Sylfaen" w:hAnsi="Sylfaen" w:cs="Arial"/>
                <w:lang w:val="hy-AM"/>
              </w:rPr>
            </w:pPr>
            <w:r>
              <w:rPr>
                <w:rFonts w:ascii="Sylfaen" w:hAnsi="Sylfaen" w:cs="Arial"/>
              </w:rPr>
              <w:t>842</w:t>
            </w:r>
            <w:r w:rsidR="00917235">
              <w:rPr>
                <w:rFonts w:ascii="Sylfaen" w:hAnsi="Sylfaen" w:cs="Arial"/>
                <w:lang w:val="hy-AM"/>
              </w:rPr>
              <w:t>000,0</w:t>
            </w:r>
          </w:p>
        </w:tc>
        <w:tc>
          <w:tcPr>
            <w:tcW w:w="1276" w:type="dxa"/>
          </w:tcPr>
          <w:p w:rsidR="00917235" w:rsidRPr="00082AA3" w:rsidRDefault="00642B5A" w:rsidP="00DC5B19">
            <w:pPr>
              <w:tabs>
                <w:tab w:val="left" w:pos="0"/>
                <w:tab w:val="left" w:pos="5400"/>
                <w:tab w:val="left" w:pos="5580"/>
              </w:tabs>
              <w:spacing w:before="100" w:beforeAutospacing="1" w:after="100" w:afterAutospacing="1"/>
              <w:jc w:val="both"/>
              <w:rPr>
                <w:rFonts w:ascii="Sylfaen" w:hAnsi="Sylfaen" w:cs="Arial"/>
                <w:lang w:val="hy-AM"/>
              </w:rPr>
            </w:pPr>
            <w:r>
              <w:rPr>
                <w:rFonts w:ascii="Sylfaen" w:hAnsi="Sylfaen" w:cs="Arial"/>
              </w:rPr>
              <w:t>43</w:t>
            </w:r>
            <w:r w:rsidR="00917235">
              <w:rPr>
                <w:rFonts w:ascii="Sylfaen" w:hAnsi="Sylfaen" w:cs="Arial"/>
                <w:lang w:val="hy-AM"/>
              </w:rPr>
              <w:t>8000,0</w:t>
            </w:r>
          </w:p>
        </w:tc>
        <w:tc>
          <w:tcPr>
            <w:tcW w:w="1275" w:type="dxa"/>
          </w:tcPr>
          <w:p w:rsidR="00917235" w:rsidRDefault="00917235" w:rsidP="00DC5B19">
            <w:pPr>
              <w:tabs>
                <w:tab w:val="left" w:pos="0"/>
                <w:tab w:val="left" w:pos="5400"/>
                <w:tab w:val="left" w:pos="5580"/>
              </w:tabs>
              <w:spacing w:before="100" w:beforeAutospacing="1" w:after="100" w:afterAutospacing="1"/>
              <w:jc w:val="both"/>
              <w:rPr>
                <w:rFonts w:ascii="Sylfaen" w:hAnsi="Sylfaen" w:cs="Arial"/>
                <w:lang w:val="hy-AM"/>
              </w:rPr>
            </w:pPr>
          </w:p>
        </w:tc>
        <w:tc>
          <w:tcPr>
            <w:tcW w:w="1276" w:type="dxa"/>
          </w:tcPr>
          <w:p w:rsidR="00917235" w:rsidRPr="00082AA3" w:rsidRDefault="00642B5A" w:rsidP="00DC5B19">
            <w:pPr>
              <w:tabs>
                <w:tab w:val="left" w:pos="0"/>
                <w:tab w:val="left" w:pos="5400"/>
                <w:tab w:val="left" w:pos="5580"/>
              </w:tabs>
              <w:spacing w:before="100" w:beforeAutospacing="1" w:after="100" w:afterAutospacing="1"/>
              <w:jc w:val="both"/>
              <w:rPr>
                <w:rFonts w:ascii="Sylfaen" w:hAnsi="Sylfaen" w:cs="Arial"/>
                <w:lang w:val="hy-AM"/>
              </w:rPr>
            </w:pPr>
            <w:r>
              <w:rPr>
                <w:rFonts w:ascii="Sylfaen" w:hAnsi="Sylfaen" w:cs="Arial"/>
              </w:rPr>
              <w:t>404</w:t>
            </w:r>
            <w:r w:rsidR="00917235">
              <w:rPr>
                <w:rFonts w:ascii="Sylfaen" w:hAnsi="Sylfaen" w:cs="Arial"/>
                <w:lang w:val="hy-AM"/>
              </w:rPr>
              <w:t>000,0</w:t>
            </w:r>
          </w:p>
        </w:tc>
      </w:tr>
      <w:tr w:rsidR="00917235" w:rsidTr="00917235">
        <w:trPr>
          <w:trHeight w:val="530"/>
        </w:trPr>
        <w:tc>
          <w:tcPr>
            <w:tcW w:w="709" w:type="dxa"/>
          </w:tcPr>
          <w:p w:rsidR="00917235" w:rsidRPr="00A02F69" w:rsidRDefault="00917235" w:rsidP="00DC5B19">
            <w:pPr>
              <w:jc w:val="center"/>
              <w:rPr>
                <w:rFonts w:ascii="Sylfaen" w:hAnsi="Sylfaen"/>
                <w:lang w:val="hy-AM"/>
              </w:rPr>
            </w:pPr>
            <w:r>
              <w:rPr>
                <w:rFonts w:ascii="Sylfaen" w:hAnsi="Sylfaen"/>
                <w:lang w:val="hy-AM"/>
              </w:rPr>
              <w:t>4</w:t>
            </w:r>
          </w:p>
        </w:tc>
        <w:tc>
          <w:tcPr>
            <w:tcW w:w="2552" w:type="dxa"/>
          </w:tcPr>
          <w:p w:rsidR="00917235" w:rsidRPr="006B0CBC" w:rsidRDefault="00917235" w:rsidP="00DC5B19">
            <w:pPr>
              <w:spacing w:after="0"/>
              <w:rPr>
                <w:rFonts w:ascii="Sylfaen" w:hAnsi="Sylfaen" w:cs="Sylfaen"/>
                <w:lang w:val="hy-AM"/>
              </w:rPr>
            </w:pPr>
            <w:r>
              <w:rPr>
                <w:rFonts w:ascii="Sylfaen" w:hAnsi="Sylfaen" w:cs="Sylfaen"/>
                <w:lang w:val="hy-AM"/>
              </w:rPr>
              <w:t>Նոյակերտ բնակավայր</w:t>
            </w:r>
          </w:p>
        </w:tc>
        <w:tc>
          <w:tcPr>
            <w:tcW w:w="1134" w:type="dxa"/>
          </w:tcPr>
          <w:p w:rsidR="00917235" w:rsidRPr="006B0CBC" w:rsidRDefault="00917235" w:rsidP="00DC5B19">
            <w:pPr>
              <w:jc w:val="both"/>
              <w:rPr>
                <w:rFonts w:ascii="Sylfaen" w:hAnsi="Sylfaen"/>
                <w:lang w:val="hy-AM"/>
              </w:rPr>
            </w:pPr>
            <w:r>
              <w:rPr>
                <w:rFonts w:ascii="Sylfaen" w:hAnsi="Sylfaen"/>
                <w:lang w:val="hy-AM"/>
              </w:rPr>
              <w:t>2100</w:t>
            </w:r>
          </w:p>
        </w:tc>
        <w:tc>
          <w:tcPr>
            <w:tcW w:w="1418" w:type="dxa"/>
            <w:vAlign w:val="center"/>
          </w:tcPr>
          <w:p w:rsidR="00917235" w:rsidRPr="006B0CBC" w:rsidRDefault="00917235" w:rsidP="00DC5B19">
            <w:pPr>
              <w:jc w:val="both"/>
              <w:rPr>
                <w:rFonts w:ascii="Sylfaen" w:hAnsi="Sylfaen"/>
                <w:lang w:val="hy-AM"/>
              </w:rPr>
            </w:pPr>
            <w:r>
              <w:rPr>
                <w:rFonts w:ascii="Sylfaen" w:hAnsi="Sylfaen"/>
                <w:lang w:val="hy-AM"/>
              </w:rPr>
              <w:t>620000,0</w:t>
            </w:r>
          </w:p>
        </w:tc>
        <w:tc>
          <w:tcPr>
            <w:tcW w:w="1276" w:type="dxa"/>
          </w:tcPr>
          <w:p w:rsidR="00917235" w:rsidRDefault="00917235" w:rsidP="00DC5B19">
            <w:pPr>
              <w:jc w:val="both"/>
              <w:rPr>
                <w:rFonts w:ascii="Sylfaen" w:hAnsi="Sylfaen"/>
                <w:lang w:val="hy-AM"/>
              </w:rPr>
            </w:pPr>
            <w:r>
              <w:rPr>
                <w:rFonts w:ascii="Sylfaen" w:hAnsi="Sylfaen"/>
                <w:lang w:val="hy-AM"/>
              </w:rPr>
              <w:t>330000,0</w:t>
            </w:r>
          </w:p>
        </w:tc>
        <w:tc>
          <w:tcPr>
            <w:tcW w:w="1275" w:type="dxa"/>
          </w:tcPr>
          <w:p w:rsidR="00917235" w:rsidRDefault="00917235" w:rsidP="00DC5B19">
            <w:pPr>
              <w:jc w:val="both"/>
              <w:rPr>
                <w:rFonts w:ascii="Sylfaen" w:hAnsi="Sylfaen"/>
                <w:lang w:val="hy-AM"/>
              </w:rPr>
            </w:pPr>
          </w:p>
        </w:tc>
        <w:tc>
          <w:tcPr>
            <w:tcW w:w="1276" w:type="dxa"/>
          </w:tcPr>
          <w:p w:rsidR="00917235" w:rsidRDefault="00917235" w:rsidP="00DC5B19">
            <w:pPr>
              <w:jc w:val="both"/>
              <w:rPr>
                <w:rFonts w:ascii="Sylfaen" w:hAnsi="Sylfaen"/>
                <w:lang w:val="hy-AM"/>
              </w:rPr>
            </w:pPr>
            <w:r>
              <w:rPr>
                <w:rFonts w:ascii="Sylfaen" w:hAnsi="Sylfaen"/>
                <w:lang w:val="hy-AM"/>
              </w:rPr>
              <w:t>290000,0</w:t>
            </w:r>
          </w:p>
        </w:tc>
      </w:tr>
      <w:tr w:rsidR="00917235" w:rsidRPr="00082AA3" w:rsidTr="00917235">
        <w:trPr>
          <w:trHeight w:val="545"/>
        </w:trPr>
        <w:tc>
          <w:tcPr>
            <w:tcW w:w="709" w:type="dxa"/>
          </w:tcPr>
          <w:p w:rsidR="00917235" w:rsidRPr="00A02F69" w:rsidRDefault="00917235" w:rsidP="00DC5B19">
            <w:pPr>
              <w:jc w:val="center"/>
              <w:rPr>
                <w:rFonts w:ascii="Sylfaen" w:hAnsi="Sylfaen"/>
                <w:lang w:val="hy-AM"/>
              </w:rPr>
            </w:pPr>
            <w:r>
              <w:rPr>
                <w:rFonts w:ascii="Sylfaen" w:hAnsi="Sylfaen"/>
                <w:lang w:val="hy-AM"/>
              </w:rPr>
              <w:t>5</w:t>
            </w:r>
          </w:p>
        </w:tc>
        <w:tc>
          <w:tcPr>
            <w:tcW w:w="2552" w:type="dxa"/>
          </w:tcPr>
          <w:p w:rsidR="00917235" w:rsidRPr="006B0CBC" w:rsidRDefault="00917235" w:rsidP="00DC5B19">
            <w:pPr>
              <w:spacing w:after="0"/>
              <w:rPr>
                <w:rFonts w:ascii="Sylfaen" w:hAnsi="Sylfaen" w:cs="Sylfaen"/>
                <w:lang w:val="hy-AM"/>
              </w:rPr>
            </w:pPr>
            <w:r>
              <w:rPr>
                <w:rFonts w:ascii="Sylfaen" w:hAnsi="Sylfaen" w:cs="Sylfaen"/>
                <w:lang w:val="hy-AM"/>
              </w:rPr>
              <w:t>Սուրենավան բնակավայր</w:t>
            </w:r>
          </w:p>
        </w:tc>
        <w:tc>
          <w:tcPr>
            <w:tcW w:w="1134" w:type="dxa"/>
          </w:tcPr>
          <w:p w:rsidR="00917235" w:rsidRPr="006B0CBC" w:rsidRDefault="00917235" w:rsidP="00DC5B19">
            <w:pPr>
              <w:jc w:val="both"/>
              <w:rPr>
                <w:rFonts w:ascii="Sylfaen" w:hAnsi="Sylfaen"/>
                <w:lang w:val="hy-AM"/>
              </w:rPr>
            </w:pPr>
            <w:r>
              <w:rPr>
                <w:rFonts w:ascii="Sylfaen" w:hAnsi="Sylfaen"/>
                <w:lang w:val="hy-AM"/>
              </w:rPr>
              <w:t>2647</w:t>
            </w:r>
          </w:p>
        </w:tc>
        <w:tc>
          <w:tcPr>
            <w:tcW w:w="1418" w:type="dxa"/>
            <w:vAlign w:val="center"/>
          </w:tcPr>
          <w:p w:rsidR="00917235" w:rsidRPr="006B0CBC" w:rsidRDefault="00917235" w:rsidP="00DC5B19">
            <w:pPr>
              <w:jc w:val="both"/>
              <w:rPr>
                <w:rFonts w:ascii="Sylfaen" w:hAnsi="Sylfaen"/>
                <w:lang w:val="hy-AM"/>
              </w:rPr>
            </w:pPr>
            <w:r>
              <w:rPr>
                <w:rFonts w:ascii="Sylfaen" w:hAnsi="Sylfaen"/>
                <w:lang w:val="hy-AM"/>
              </w:rPr>
              <w:t>1032000,0</w:t>
            </w:r>
          </w:p>
        </w:tc>
        <w:tc>
          <w:tcPr>
            <w:tcW w:w="1276" w:type="dxa"/>
          </w:tcPr>
          <w:p w:rsidR="00917235" w:rsidRPr="00082AA3" w:rsidRDefault="00917235" w:rsidP="00DC5B19">
            <w:pPr>
              <w:jc w:val="both"/>
              <w:rPr>
                <w:rFonts w:ascii="Sylfaen" w:hAnsi="Sylfaen"/>
                <w:lang w:val="hy-AM"/>
              </w:rPr>
            </w:pPr>
            <w:r>
              <w:rPr>
                <w:rFonts w:ascii="Sylfaen" w:hAnsi="Sylfaen"/>
                <w:lang w:val="hy-AM"/>
              </w:rPr>
              <w:t>447000,0</w:t>
            </w:r>
          </w:p>
        </w:tc>
        <w:tc>
          <w:tcPr>
            <w:tcW w:w="1275" w:type="dxa"/>
          </w:tcPr>
          <w:p w:rsidR="00917235" w:rsidRDefault="00917235" w:rsidP="00DC5B19">
            <w:pPr>
              <w:jc w:val="both"/>
              <w:rPr>
                <w:rFonts w:ascii="Sylfaen" w:hAnsi="Sylfaen"/>
                <w:lang w:val="hy-AM"/>
              </w:rPr>
            </w:pPr>
          </w:p>
        </w:tc>
        <w:tc>
          <w:tcPr>
            <w:tcW w:w="1276" w:type="dxa"/>
          </w:tcPr>
          <w:p w:rsidR="00917235" w:rsidRPr="00082AA3" w:rsidRDefault="00917235" w:rsidP="00DC5B19">
            <w:pPr>
              <w:jc w:val="both"/>
              <w:rPr>
                <w:rFonts w:ascii="Sylfaen" w:hAnsi="Sylfaen"/>
                <w:lang w:val="hy-AM"/>
              </w:rPr>
            </w:pPr>
            <w:r>
              <w:rPr>
                <w:rFonts w:ascii="Sylfaen" w:hAnsi="Sylfaen"/>
                <w:lang w:val="hy-AM"/>
              </w:rPr>
              <w:t>585000,0</w:t>
            </w:r>
          </w:p>
        </w:tc>
      </w:tr>
      <w:tr w:rsidR="00917235" w:rsidTr="00917235">
        <w:trPr>
          <w:trHeight w:val="530"/>
        </w:trPr>
        <w:tc>
          <w:tcPr>
            <w:tcW w:w="709" w:type="dxa"/>
          </w:tcPr>
          <w:p w:rsidR="00917235" w:rsidRPr="006B0CBC" w:rsidRDefault="00917235" w:rsidP="00DC5B19">
            <w:pPr>
              <w:jc w:val="center"/>
              <w:rPr>
                <w:rFonts w:ascii="Sylfaen" w:hAnsi="Sylfaen"/>
                <w:lang w:val="hy-AM"/>
              </w:rPr>
            </w:pPr>
            <w:r>
              <w:rPr>
                <w:rFonts w:ascii="Sylfaen" w:hAnsi="Sylfaen"/>
                <w:lang w:val="hy-AM"/>
              </w:rPr>
              <w:t>6</w:t>
            </w:r>
          </w:p>
        </w:tc>
        <w:tc>
          <w:tcPr>
            <w:tcW w:w="2552" w:type="dxa"/>
          </w:tcPr>
          <w:p w:rsidR="00917235" w:rsidRPr="006B0CBC" w:rsidRDefault="00917235" w:rsidP="00DC5B19">
            <w:pPr>
              <w:spacing w:after="0"/>
              <w:rPr>
                <w:rFonts w:ascii="Sylfaen" w:hAnsi="Sylfaen" w:cs="Sylfaen"/>
                <w:bCs/>
                <w:lang w:val="hy-AM"/>
              </w:rPr>
            </w:pPr>
            <w:r>
              <w:rPr>
                <w:rFonts w:ascii="Sylfaen" w:hAnsi="Sylfaen" w:cs="Sylfaen"/>
                <w:bCs/>
                <w:lang w:val="hy-AM"/>
              </w:rPr>
              <w:t>Արմաշ բնակավայր</w:t>
            </w:r>
          </w:p>
        </w:tc>
        <w:tc>
          <w:tcPr>
            <w:tcW w:w="1134" w:type="dxa"/>
          </w:tcPr>
          <w:p w:rsidR="00917235" w:rsidRPr="006B0CBC" w:rsidRDefault="00917235" w:rsidP="00DC5B19">
            <w:pPr>
              <w:jc w:val="both"/>
              <w:rPr>
                <w:rFonts w:ascii="Sylfaen" w:hAnsi="Sylfaen"/>
                <w:lang w:val="hy-AM"/>
              </w:rPr>
            </w:pPr>
            <w:r>
              <w:rPr>
                <w:rFonts w:ascii="Sylfaen" w:hAnsi="Sylfaen"/>
                <w:lang w:val="hy-AM"/>
              </w:rPr>
              <w:t>2683</w:t>
            </w:r>
          </w:p>
        </w:tc>
        <w:tc>
          <w:tcPr>
            <w:tcW w:w="1418" w:type="dxa"/>
            <w:vAlign w:val="center"/>
          </w:tcPr>
          <w:p w:rsidR="00917235" w:rsidRPr="006B0CBC" w:rsidRDefault="00642B5A" w:rsidP="00DC5B19">
            <w:pPr>
              <w:jc w:val="both"/>
              <w:rPr>
                <w:rFonts w:ascii="Sylfaen" w:hAnsi="Sylfaen"/>
                <w:lang w:val="hy-AM"/>
              </w:rPr>
            </w:pPr>
            <w:r>
              <w:rPr>
                <w:rFonts w:ascii="Sylfaen" w:hAnsi="Sylfaen"/>
              </w:rPr>
              <w:t>844</w:t>
            </w:r>
            <w:r w:rsidR="00917235">
              <w:rPr>
                <w:rFonts w:ascii="Sylfaen" w:hAnsi="Sylfaen"/>
                <w:lang w:val="hy-AM"/>
              </w:rPr>
              <w:t>500,0</w:t>
            </w:r>
          </w:p>
        </w:tc>
        <w:tc>
          <w:tcPr>
            <w:tcW w:w="1276" w:type="dxa"/>
          </w:tcPr>
          <w:p w:rsidR="00917235" w:rsidRDefault="00642B5A" w:rsidP="00DC5B19">
            <w:pPr>
              <w:jc w:val="both"/>
              <w:rPr>
                <w:rFonts w:ascii="Sylfaen" w:hAnsi="Sylfaen"/>
                <w:lang w:val="hy-AM"/>
              </w:rPr>
            </w:pPr>
            <w:r>
              <w:rPr>
                <w:rFonts w:ascii="Sylfaen" w:hAnsi="Sylfaen"/>
              </w:rPr>
              <w:t>419</w:t>
            </w:r>
            <w:r w:rsidR="00917235">
              <w:rPr>
                <w:rFonts w:ascii="Sylfaen" w:hAnsi="Sylfaen"/>
                <w:lang w:val="hy-AM"/>
              </w:rPr>
              <w:t>500,0</w:t>
            </w:r>
          </w:p>
        </w:tc>
        <w:tc>
          <w:tcPr>
            <w:tcW w:w="1275" w:type="dxa"/>
          </w:tcPr>
          <w:p w:rsidR="00917235" w:rsidRDefault="00917235" w:rsidP="00DC5B19">
            <w:pPr>
              <w:ind w:left="1276"/>
              <w:jc w:val="both"/>
              <w:rPr>
                <w:rFonts w:ascii="Sylfaen" w:hAnsi="Sylfaen"/>
                <w:lang w:val="hy-AM"/>
              </w:rPr>
            </w:pPr>
          </w:p>
        </w:tc>
        <w:tc>
          <w:tcPr>
            <w:tcW w:w="1276" w:type="dxa"/>
          </w:tcPr>
          <w:p w:rsidR="00917235" w:rsidRDefault="00642B5A" w:rsidP="006B0CBC">
            <w:pPr>
              <w:jc w:val="both"/>
              <w:rPr>
                <w:rFonts w:ascii="Sylfaen" w:hAnsi="Sylfaen"/>
                <w:lang w:val="hy-AM"/>
              </w:rPr>
            </w:pPr>
            <w:r>
              <w:rPr>
                <w:rFonts w:ascii="Sylfaen" w:hAnsi="Sylfaen"/>
              </w:rPr>
              <w:t>425</w:t>
            </w:r>
            <w:r w:rsidR="00917235">
              <w:rPr>
                <w:rFonts w:ascii="Sylfaen" w:hAnsi="Sylfaen"/>
                <w:lang w:val="hy-AM"/>
              </w:rPr>
              <w:t>000,0</w:t>
            </w:r>
          </w:p>
        </w:tc>
      </w:tr>
      <w:tr w:rsidR="00917235" w:rsidTr="00917235">
        <w:trPr>
          <w:trHeight w:val="530"/>
        </w:trPr>
        <w:tc>
          <w:tcPr>
            <w:tcW w:w="709" w:type="dxa"/>
          </w:tcPr>
          <w:p w:rsidR="00917235" w:rsidRPr="00082AA3" w:rsidRDefault="00917235" w:rsidP="00DC5B19">
            <w:pPr>
              <w:jc w:val="center"/>
              <w:rPr>
                <w:rFonts w:ascii="Sylfaen" w:hAnsi="Sylfaen"/>
                <w:lang w:val="hy-AM"/>
              </w:rPr>
            </w:pPr>
            <w:r>
              <w:rPr>
                <w:rFonts w:ascii="Sylfaen" w:hAnsi="Sylfaen"/>
                <w:lang w:val="hy-AM"/>
              </w:rPr>
              <w:t>7</w:t>
            </w:r>
          </w:p>
        </w:tc>
        <w:tc>
          <w:tcPr>
            <w:tcW w:w="2552" w:type="dxa"/>
          </w:tcPr>
          <w:p w:rsidR="00917235" w:rsidRPr="00D33F32" w:rsidRDefault="00917235" w:rsidP="00DC5B19">
            <w:pPr>
              <w:spacing w:after="0"/>
              <w:rPr>
                <w:rFonts w:ascii="Sylfaen" w:hAnsi="Sylfaen" w:cs="Sylfaen"/>
                <w:bCs/>
                <w:lang w:val="hy-AM"/>
              </w:rPr>
            </w:pPr>
            <w:r>
              <w:rPr>
                <w:rFonts w:ascii="Sylfaen" w:hAnsi="Sylfaen" w:cs="Sylfaen"/>
                <w:bCs/>
                <w:lang w:val="hy-AM"/>
              </w:rPr>
              <w:t>Երասխ բնակավայր</w:t>
            </w:r>
          </w:p>
        </w:tc>
        <w:tc>
          <w:tcPr>
            <w:tcW w:w="1134" w:type="dxa"/>
          </w:tcPr>
          <w:p w:rsidR="00917235" w:rsidRPr="00D33F32" w:rsidRDefault="00917235" w:rsidP="00DC5B19">
            <w:pPr>
              <w:jc w:val="both"/>
              <w:rPr>
                <w:rFonts w:ascii="Sylfaen" w:hAnsi="Sylfaen"/>
                <w:lang w:val="hy-AM"/>
              </w:rPr>
            </w:pPr>
            <w:r>
              <w:rPr>
                <w:rFonts w:ascii="Sylfaen" w:hAnsi="Sylfaen"/>
                <w:lang w:val="hy-AM"/>
              </w:rPr>
              <w:t>896</w:t>
            </w:r>
          </w:p>
        </w:tc>
        <w:tc>
          <w:tcPr>
            <w:tcW w:w="1418" w:type="dxa"/>
            <w:vAlign w:val="center"/>
          </w:tcPr>
          <w:p w:rsidR="00917235" w:rsidRPr="00D33F32" w:rsidRDefault="00642B5A" w:rsidP="00DC5B19">
            <w:pPr>
              <w:jc w:val="both"/>
              <w:rPr>
                <w:rFonts w:ascii="Sylfaen" w:hAnsi="Sylfaen"/>
                <w:lang w:val="hy-AM"/>
              </w:rPr>
            </w:pPr>
            <w:r>
              <w:rPr>
                <w:rFonts w:ascii="Sylfaen" w:hAnsi="Sylfaen"/>
              </w:rPr>
              <w:t>39</w:t>
            </w:r>
            <w:r w:rsidR="00004FC1">
              <w:rPr>
                <w:rFonts w:ascii="Sylfaen" w:hAnsi="Sylfaen"/>
                <w:lang w:val="hy-AM"/>
              </w:rPr>
              <w:t>0</w:t>
            </w:r>
            <w:r w:rsidR="00917235">
              <w:rPr>
                <w:rFonts w:ascii="Sylfaen" w:hAnsi="Sylfaen"/>
                <w:lang w:val="hy-AM"/>
              </w:rPr>
              <w:t>700,0</w:t>
            </w:r>
          </w:p>
        </w:tc>
        <w:tc>
          <w:tcPr>
            <w:tcW w:w="1276" w:type="dxa"/>
          </w:tcPr>
          <w:p w:rsidR="00917235" w:rsidRDefault="00642B5A" w:rsidP="00DC5B19">
            <w:pPr>
              <w:jc w:val="both"/>
              <w:rPr>
                <w:rFonts w:ascii="Sylfaen" w:hAnsi="Sylfaen"/>
                <w:lang w:val="hy-AM"/>
              </w:rPr>
            </w:pPr>
            <w:r>
              <w:rPr>
                <w:rFonts w:ascii="Sylfaen" w:hAnsi="Sylfaen"/>
              </w:rPr>
              <w:t>2</w:t>
            </w:r>
            <w:r w:rsidR="00004FC1">
              <w:rPr>
                <w:rFonts w:ascii="Sylfaen" w:hAnsi="Sylfaen"/>
                <w:lang w:val="hy-AM"/>
              </w:rPr>
              <w:t>06</w:t>
            </w:r>
            <w:r>
              <w:rPr>
                <w:rFonts w:ascii="Sylfaen" w:hAnsi="Sylfaen"/>
              </w:rPr>
              <w:t>7</w:t>
            </w:r>
            <w:r w:rsidR="00917235">
              <w:rPr>
                <w:rFonts w:ascii="Sylfaen" w:hAnsi="Sylfaen"/>
                <w:lang w:val="hy-AM"/>
              </w:rPr>
              <w:t>00,0</w:t>
            </w:r>
          </w:p>
        </w:tc>
        <w:tc>
          <w:tcPr>
            <w:tcW w:w="1275" w:type="dxa"/>
          </w:tcPr>
          <w:p w:rsidR="00917235" w:rsidRDefault="00917235" w:rsidP="00DC5B19">
            <w:pPr>
              <w:jc w:val="both"/>
              <w:rPr>
                <w:rFonts w:ascii="Sylfaen" w:hAnsi="Sylfaen"/>
                <w:lang w:val="hy-AM"/>
              </w:rPr>
            </w:pPr>
          </w:p>
        </w:tc>
        <w:tc>
          <w:tcPr>
            <w:tcW w:w="1276" w:type="dxa"/>
          </w:tcPr>
          <w:p w:rsidR="00917235" w:rsidRDefault="00642B5A" w:rsidP="00DC5B19">
            <w:pPr>
              <w:jc w:val="both"/>
              <w:rPr>
                <w:rFonts w:ascii="Sylfaen" w:hAnsi="Sylfaen"/>
                <w:lang w:val="hy-AM"/>
              </w:rPr>
            </w:pPr>
            <w:r>
              <w:rPr>
                <w:rFonts w:ascii="Sylfaen" w:hAnsi="Sylfaen"/>
              </w:rPr>
              <w:t>1840</w:t>
            </w:r>
            <w:r w:rsidR="00917235">
              <w:rPr>
                <w:rFonts w:ascii="Sylfaen" w:hAnsi="Sylfaen"/>
                <w:lang w:val="hy-AM"/>
              </w:rPr>
              <w:t>00,0</w:t>
            </w:r>
          </w:p>
        </w:tc>
      </w:tr>
      <w:tr w:rsidR="00917235" w:rsidTr="00917235">
        <w:trPr>
          <w:trHeight w:val="530"/>
        </w:trPr>
        <w:tc>
          <w:tcPr>
            <w:tcW w:w="709" w:type="dxa"/>
          </w:tcPr>
          <w:p w:rsidR="00917235" w:rsidRDefault="00917235" w:rsidP="00DC5B19">
            <w:pPr>
              <w:jc w:val="center"/>
              <w:rPr>
                <w:rFonts w:ascii="Sylfaen" w:hAnsi="Sylfaen"/>
                <w:lang w:val="hy-AM"/>
              </w:rPr>
            </w:pPr>
            <w:r>
              <w:rPr>
                <w:rFonts w:ascii="Sylfaen" w:hAnsi="Sylfaen"/>
                <w:lang w:val="hy-AM"/>
              </w:rPr>
              <w:t>8</w:t>
            </w:r>
          </w:p>
        </w:tc>
        <w:tc>
          <w:tcPr>
            <w:tcW w:w="2552" w:type="dxa"/>
          </w:tcPr>
          <w:p w:rsidR="00917235" w:rsidRDefault="00917235" w:rsidP="00DC5B19">
            <w:pPr>
              <w:spacing w:after="0"/>
              <w:rPr>
                <w:rFonts w:ascii="Sylfaen" w:hAnsi="Sylfaen" w:cs="Sylfaen"/>
                <w:bCs/>
                <w:lang w:val="hy-AM"/>
              </w:rPr>
            </w:pPr>
            <w:r>
              <w:rPr>
                <w:rFonts w:ascii="Sylfaen" w:hAnsi="Sylfaen" w:cs="Sylfaen"/>
                <w:bCs/>
                <w:lang w:val="hy-AM"/>
              </w:rPr>
              <w:t>Պարույր Սևակ բնակավայր</w:t>
            </w:r>
          </w:p>
        </w:tc>
        <w:tc>
          <w:tcPr>
            <w:tcW w:w="1134" w:type="dxa"/>
          </w:tcPr>
          <w:p w:rsidR="00917235" w:rsidRDefault="00917235" w:rsidP="00DC5B19">
            <w:pPr>
              <w:jc w:val="both"/>
              <w:rPr>
                <w:rFonts w:ascii="Sylfaen" w:hAnsi="Sylfaen"/>
                <w:lang w:val="hy-AM"/>
              </w:rPr>
            </w:pPr>
            <w:r>
              <w:rPr>
                <w:rFonts w:ascii="Sylfaen" w:hAnsi="Sylfaen"/>
                <w:lang w:val="hy-AM"/>
              </w:rPr>
              <w:t>737</w:t>
            </w:r>
          </w:p>
        </w:tc>
        <w:tc>
          <w:tcPr>
            <w:tcW w:w="1418" w:type="dxa"/>
            <w:vAlign w:val="center"/>
          </w:tcPr>
          <w:p w:rsidR="00917235" w:rsidRDefault="00917235" w:rsidP="00DC5B19">
            <w:pPr>
              <w:jc w:val="both"/>
              <w:rPr>
                <w:rFonts w:ascii="Sylfaen" w:hAnsi="Sylfaen"/>
                <w:lang w:val="hy-AM"/>
              </w:rPr>
            </w:pPr>
            <w:r>
              <w:rPr>
                <w:rFonts w:ascii="Sylfaen" w:hAnsi="Sylfaen"/>
                <w:lang w:val="hy-AM"/>
              </w:rPr>
              <w:t>258800,0</w:t>
            </w:r>
          </w:p>
        </w:tc>
        <w:tc>
          <w:tcPr>
            <w:tcW w:w="1276" w:type="dxa"/>
          </w:tcPr>
          <w:p w:rsidR="00917235" w:rsidRDefault="00917235" w:rsidP="00DC5B19">
            <w:pPr>
              <w:jc w:val="both"/>
              <w:rPr>
                <w:rFonts w:ascii="Sylfaen" w:hAnsi="Sylfaen"/>
                <w:lang w:val="hy-AM"/>
              </w:rPr>
            </w:pPr>
            <w:r>
              <w:rPr>
                <w:rFonts w:ascii="Sylfaen" w:hAnsi="Sylfaen"/>
                <w:lang w:val="hy-AM"/>
              </w:rPr>
              <w:t>114800,0</w:t>
            </w:r>
          </w:p>
        </w:tc>
        <w:tc>
          <w:tcPr>
            <w:tcW w:w="1275" w:type="dxa"/>
          </w:tcPr>
          <w:p w:rsidR="00917235" w:rsidRDefault="00917235" w:rsidP="00DC5B19">
            <w:pPr>
              <w:jc w:val="both"/>
              <w:rPr>
                <w:rFonts w:ascii="Sylfaen" w:hAnsi="Sylfaen"/>
                <w:lang w:val="hy-AM"/>
              </w:rPr>
            </w:pPr>
          </w:p>
        </w:tc>
        <w:tc>
          <w:tcPr>
            <w:tcW w:w="1276" w:type="dxa"/>
          </w:tcPr>
          <w:p w:rsidR="00917235" w:rsidRDefault="00917235" w:rsidP="00DC5B19">
            <w:pPr>
              <w:jc w:val="both"/>
              <w:rPr>
                <w:rFonts w:ascii="Sylfaen" w:hAnsi="Sylfaen"/>
                <w:lang w:val="hy-AM"/>
              </w:rPr>
            </w:pPr>
            <w:r>
              <w:rPr>
                <w:rFonts w:ascii="Sylfaen" w:hAnsi="Sylfaen"/>
                <w:lang w:val="hy-AM"/>
              </w:rPr>
              <w:t>144000,0</w:t>
            </w:r>
          </w:p>
        </w:tc>
      </w:tr>
      <w:tr w:rsidR="00917235" w:rsidTr="00917235">
        <w:trPr>
          <w:trHeight w:val="530"/>
        </w:trPr>
        <w:tc>
          <w:tcPr>
            <w:tcW w:w="709" w:type="dxa"/>
          </w:tcPr>
          <w:p w:rsidR="00917235" w:rsidRDefault="00917235" w:rsidP="00DC5B19">
            <w:pPr>
              <w:jc w:val="center"/>
              <w:rPr>
                <w:rFonts w:ascii="Sylfaen" w:hAnsi="Sylfaen"/>
                <w:lang w:val="hy-AM"/>
              </w:rPr>
            </w:pPr>
            <w:r>
              <w:rPr>
                <w:rFonts w:ascii="Sylfaen" w:hAnsi="Sylfaen"/>
                <w:lang w:val="hy-AM"/>
              </w:rPr>
              <w:t>9</w:t>
            </w:r>
          </w:p>
        </w:tc>
        <w:tc>
          <w:tcPr>
            <w:tcW w:w="2552" w:type="dxa"/>
          </w:tcPr>
          <w:p w:rsidR="00917235" w:rsidRDefault="00917235" w:rsidP="00DC5B19">
            <w:pPr>
              <w:spacing w:after="0"/>
              <w:rPr>
                <w:rFonts w:ascii="Sylfaen" w:hAnsi="Sylfaen" w:cs="Sylfaen"/>
                <w:bCs/>
                <w:lang w:val="hy-AM"/>
              </w:rPr>
            </w:pPr>
            <w:r>
              <w:rPr>
                <w:rFonts w:ascii="Sylfaen" w:hAnsi="Sylfaen" w:cs="Sylfaen"/>
                <w:bCs/>
                <w:lang w:val="hy-AM"/>
              </w:rPr>
              <w:t>Լանջառ-Ուրցալանջ բնակավայր</w:t>
            </w:r>
          </w:p>
        </w:tc>
        <w:tc>
          <w:tcPr>
            <w:tcW w:w="1134" w:type="dxa"/>
          </w:tcPr>
          <w:p w:rsidR="00917235" w:rsidRDefault="00917235" w:rsidP="00DC5B19">
            <w:pPr>
              <w:jc w:val="both"/>
              <w:rPr>
                <w:rFonts w:ascii="Sylfaen" w:hAnsi="Sylfaen"/>
                <w:lang w:val="hy-AM"/>
              </w:rPr>
            </w:pPr>
            <w:r>
              <w:rPr>
                <w:rFonts w:ascii="Sylfaen" w:hAnsi="Sylfaen"/>
                <w:lang w:val="hy-AM"/>
              </w:rPr>
              <w:t>382</w:t>
            </w:r>
          </w:p>
        </w:tc>
        <w:tc>
          <w:tcPr>
            <w:tcW w:w="1418" w:type="dxa"/>
            <w:vAlign w:val="center"/>
          </w:tcPr>
          <w:p w:rsidR="00917235" w:rsidRDefault="00917235" w:rsidP="00DC5B19">
            <w:pPr>
              <w:jc w:val="both"/>
              <w:rPr>
                <w:rFonts w:ascii="Sylfaen" w:hAnsi="Sylfaen"/>
                <w:lang w:val="hy-AM"/>
              </w:rPr>
            </w:pPr>
            <w:r>
              <w:rPr>
                <w:rFonts w:ascii="Sylfaen" w:hAnsi="Sylfaen"/>
                <w:lang w:val="hy-AM"/>
              </w:rPr>
              <w:t>220100,0</w:t>
            </w:r>
          </w:p>
        </w:tc>
        <w:tc>
          <w:tcPr>
            <w:tcW w:w="1276" w:type="dxa"/>
          </w:tcPr>
          <w:p w:rsidR="00917235" w:rsidRDefault="00917235" w:rsidP="00DC5B19">
            <w:pPr>
              <w:jc w:val="both"/>
              <w:rPr>
                <w:rFonts w:ascii="Sylfaen" w:hAnsi="Sylfaen"/>
                <w:lang w:val="hy-AM"/>
              </w:rPr>
            </w:pPr>
            <w:r>
              <w:rPr>
                <w:rFonts w:ascii="Sylfaen" w:hAnsi="Sylfaen"/>
                <w:lang w:val="hy-AM"/>
              </w:rPr>
              <w:t>113600,0</w:t>
            </w:r>
          </w:p>
        </w:tc>
        <w:tc>
          <w:tcPr>
            <w:tcW w:w="1275" w:type="dxa"/>
          </w:tcPr>
          <w:p w:rsidR="00917235" w:rsidRDefault="00917235" w:rsidP="00DC5B19">
            <w:pPr>
              <w:jc w:val="both"/>
              <w:rPr>
                <w:rFonts w:ascii="Sylfaen" w:hAnsi="Sylfaen"/>
                <w:lang w:val="hy-AM"/>
              </w:rPr>
            </w:pPr>
          </w:p>
        </w:tc>
        <w:tc>
          <w:tcPr>
            <w:tcW w:w="1276" w:type="dxa"/>
          </w:tcPr>
          <w:p w:rsidR="00917235" w:rsidRDefault="00917235" w:rsidP="00DC5B19">
            <w:pPr>
              <w:jc w:val="both"/>
              <w:rPr>
                <w:rFonts w:ascii="Sylfaen" w:hAnsi="Sylfaen"/>
                <w:lang w:val="hy-AM"/>
              </w:rPr>
            </w:pPr>
            <w:r>
              <w:rPr>
                <w:rFonts w:ascii="Sylfaen" w:hAnsi="Sylfaen"/>
                <w:lang w:val="hy-AM"/>
              </w:rPr>
              <w:t>106500,0</w:t>
            </w:r>
          </w:p>
        </w:tc>
      </w:tr>
      <w:tr w:rsidR="00917235" w:rsidTr="00917235">
        <w:trPr>
          <w:trHeight w:val="530"/>
        </w:trPr>
        <w:tc>
          <w:tcPr>
            <w:tcW w:w="709" w:type="dxa"/>
          </w:tcPr>
          <w:p w:rsidR="00917235" w:rsidRDefault="00917235" w:rsidP="00DC5B19">
            <w:pPr>
              <w:jc w:val="center"/>
              <w:rPr>
                <w:rFonts w:ascii="Sylfaen" w:hAnsi="Sylfaen"/>
                <w:lang w:val="hy-AM"/>
              </w:rPr>
            </w:pPr>
            <w:r>
              <w:rPr>
                <w:rFonts w:ascii="Sylfaen" w:hAnsi="Sylfaen"/>
                <w:lang w:val="hy-AM"/>
              </w:rPr>
              <w:t>10</w:t>
            </w:r>
          </w:p>
        </w:tc>
        <w:tc>
          <w:tcPr>
            <w:tcW w:w="2552" w:type="dxa"/>
          </w:tcPr>
          <w:p w:rsidR="00917235" w:rsidRDefault="00917235" w:rsidP="00DC5B19">
            <w:pPr>
              <w:spacing w:after="0"/>
              <w:rPr>
                <w:rFonts w:ascii="Sylfaen" w:hAnsi="Sylfaen" w:cs="Sylfaen"/>
                <w:bCs/>
                <w:lang w:val="hy-AM"/>
              </w:rPr>
            </w:pPr>
            <w:r>
              <w:rPr>
                <w:rFonts w:ascii="Sylfaen" w:hAnsi="Sylfaen" w:cs="Sylfaen"/>
                <w:bCs/>
                <w:lang w:val="hy-AM"/>
              </w:rPr>
              <w:t>Զանգակատուն-Վարդաշատ բնակավայր</w:t>
            </w:r>
          </w:p>
        </w:tc>
        <w:tc>
          <w:tcPr>
            <w:tcW w:w="1134" w:type="dxa"/>
          </w:tcPr>
          <w:p w:rsidR="00917235" w:rsidRDefault="00917235" w:rsidP="00DC5B19">
            <w:pPr>
              <w:jc w:val="both"/>
              <w:rPr>
                <w:rFonts w:ascii="Sylfaen" w:hAnsi="Sylfaen"/>
                <w:lang w:val="hy-AM"/>
              </w:rPr>
            </w:pPr>
            <w:r>
              <w:rPr>
                <w:rFonts w:ascii="Sylfaen" w:hAnsi="Sylfaen"/>
                <w:lang w:val="hy-AM"/>
              </w:rPr>
              <w:t>1374</w:t>
            </w:r>
          </w:p>
        </w:tc>
        <w:tc>
          <w:tcPr>
            <w:tcW w:w="1418" w:type="dxa"/>
            <w:vAlign w:val="center"/>
          </w:tcPr>
          <w:p w:rsidR="00917235" w:rsidRDefault="00917235" w:rsidP="00DC5B19">
            <w:pPr>
              <w:jc w:val="both"/>
              <w:rPr>
                <w:rFonts w:ascii="Sylfaen" w:hAnsi="Sylfaen"/>
                <w:lang w:val="hy-AM"/>
              </w:rPr>
            </w:pPr>
            <w:r>
              <w:rPr>
                <w:rFonts w:ascii="Sylfaen" w:hAnsi="Sylfaen"/>
                <w:lang w:val="hy-AM"/>
              </w:rPr>
              <w:t>68</w:t>
            </w:r>
            <w:r w:rsidR="00642B5A">
              <w:rPr>
                <w:rFonts w:ascii="Sylfaen" w:hAnsi="Sylfaen"/>
              </w:rPr>
              <w:t>5</w:t>
            </w:r>
            <w:r>
              <w:rPr>
                <w:rFonts w:ascii="Sylfaen" w:hAnsi="Sylfaen"/>
                <w:lang w:val="hy-AM"/>
              </w:rPr>
              <w:t>000,0</w:t>
            </w:r>
          </w:p>
        </w:tc>
        <w:tc>
          <w:tcPr>
            <w:tcW w:w="1276" w:type="dxa"/>
          </w:tcPr>
          <w:p w:rsidR="00917235" w:rsidRDefault="00917235" w:rsidP="00DC5B19">
            <w:pPr>
              <w:jc w:val="both"/>
              <w:rPr>
                <w:rFonts w:ascii="Sylfaen" w:hAnsi="Sylfaen"/>
                <w:lang w:val="hy-AM"/>
              </w:rPr>
            </w:pPr>
            <w:r>
              <w:rPr>
                <w:rFonts w:ascii="Sylfaen" w:hAnsi="Sylfaen"/>
                <w:lang w:val="hy-AM"/>
              </w:rPr>
              <w:t>26</w:t>
            </w:r>
            <w:r w:rsidR="00642B5A">
              <w:rPr>
                <w:rFonts w:ascii="Sylfaen" w:hAnsi="Sylfaen"/>
              </w:rPr>
              <w:t>9</w:t>
            </w:r>
            <w:r>
              <w:rPr>
                <w:rFonts w:ascii="Sylfaen" w:hAnsi="Sylfaen"/>
                <w:lang w:val="hy-AM"/>
              </w:rPr>
              <w:t>000,0</w:t>
            </w:r>
          </w:p>
        </w:tc>
        <w:tc>
          <w:tcPr>
            <w:tcW w:w="1275" w:type="dxa"/>
          </w:tcPr>
          <w:p w:rsidR="00917235" w:rsidRDefault="00917235" w:rsidP="00DC5B19">
            <w:pPr>
              <w:jc w:val="both"/>
              <w:rPr>
                <w:rFonts w:ascii="Sylfaen" w:hAnsi="Sylfaen"/>
                <w:lang w:val="hy-AM"/>
              </w:rPr>
            </w:pPr>
          </w:p>
        </w:tc>
        <w:tc>
          <w:tcPr>
            <w:tcW w:w="1276" w:type="dxa"/>
          </w:tcPr>
          <w:p w:rsidR="00917235" w:rsidRDefault="00917235" w:rsidP="00DC5B19">
            <w:pPr>
              <w:jc w:val="both"/>
              <w:rPr>
                <w:rFonts w:ascii="Sylfaen" w:hAnsi="Sylfaen"/>
                <w:lang w:val="hy-AM"/>
              </w:rPr>
            </w:pPr>
            <w:r>
              <w:rPr>
                <w:rFonts w:ascii="Sylfaen" w:hAnsi="Sylfaen"/>
                <w:lang w:val="hy-AM"/>
              </w:rPr>
              <w:t>416000,0</w:t>
            </w:r>
          </w:p>
        </w:tc>
      </w:tr>
      <w:tr w:rsidR="00917235" w:rsidTr="00917235">
        <w:trPr>
          <w:trHeight w:val="530"/>
        </w:trPr>
        <w:tc>
          <w:tcPr>
            <w:tcW w:w="3261" w:type="dxa"/>
            <w:gridSpan w:val="2"/>
          </w:tcPr>
          <w:p w:rsidR="00917235" w:rsidRPr="000136F1" w:rsidRDefault="00917235" w:rsidP="000136F1">
            <w:pPr>
              <w:spacing w:after="0"/>
              <w:jc w:val="center"/>
              <w:rPr>
                <w:rFonts w:ascii="Sylfaen" w:hAnsi="Sylfaen" w:cs="Sylfaen"/>
                <w:b/>
                <w:bCs/>
                <w:lang w:val="hy-AM"/>
              </w:rPr>
            </w:pPr>
            <w:r w:rsidRPr="000136F1">
              <w:rPr>
                <w:rFonts w:ascii="Sylfaen" w:hAnsi="Sylfaen" w:cs="Sylfaen"/>
                <w:b/>
                <w:bCs/>
                <w:lang w:val="hy-AM"/>
              </w:rPr>
              <w:t>Ընդամենը</w:t>
            </w:r>
          </w:p>
        </w:tc>
        <w:tc>
          <w:tcPr>
            <w:tcW w:w="1134" w:type="dxa"/>
          </w:tcPr>
          <w:p w:rsidR="00917235" w:rsidRPr="000136F1" w:rsidRDefault="00917235" w:rsidP="00DC5B19">
            <w:pPr>
              <w:jc w:val="both"/>
              <w:rPr>
                <w:rFonts w:ascii="Sylfaen" w:hAnsi="Sylfaen"/>
                <w:b/>
                <w:lang w:val="hy-AM"/>
              </w:rPr>
            </w:pPr>
            <w:r w:rsidRPr="000136F1">
              <w:rPr>
                <w:rFonts w:ascii="Sylfaen" w:hAnsi="Sylfaen"/>
                <w:b/>
                <w:lang w:val="hy-AM"/>
              </w:rPr>
              <w:t>42729</w:t>
            </w:r>
          </w:p>
        </w:tc>
        <w:tc>
          <w:tcPr>
            <w:tcW w:w="1418" w:type="dxa"/>
            <w:vAlign w:val="center"/>
          </w:tcPr>
          <w:p w:rsidR="00917235" w:rsidRPr="000136F1" w:rsidRDefault="00917235" w:rsidP="00DC5B19">
            <w:pPr>
              <w:jc w:val="both"/>
              <w:rPr>
                <w:rFonts w:ascii="Sylfaen" w:hAnsi="Sylfaen"/>
                <w:b/>
                <w:lang w:val="hy-AM"/>
              </w:rPr>
            </w:pPr>
            <w:r w:rsidRPr="000136F1">
              <w:rPr>
                <w:rFonts w:ascii="Sylfaen" w:hAnsi="Sylfaen"/>
                <w:b/>
                <w:lang w:val="hy-AM"/>
              </w:rPr>
              <w:t>1</w:t>
            </w:r>
            <w:r>
              <w:rPr>
                <w:rFonts w:ascii="Sylfaen" w:hAnsi="Sylfaen"/>
                <w:b/>
                <w:lang w:val="hy-AM"/>
              </w:rPr>
              <w:t>2</w:t>
            </w:r>
            <w:r w:rsidR="00642B5A">
              <w:rPr>
                <w:rFonts w:ascii="Sylfaen" w:hAnsi="Sylfaen"/>
                <w:b/>
              </w:rPr>
              <w:t>35</w:t>
            </w:r>
            <w:r w:rsidR="00004FC1">
              <w:rPr>
                <w:rFonts w:ascii="Sylfaen" w:hAnsi="Sylfaen"/>
                <w:b/>
                <w:lang w:val="hy-AM"/>
              </w:rPr>
              <w:t>2</w:t>
            </w:r>
            <w:r w:rsidRPr="000136F1">
              <w:rPr>
                <w:rFonts w:ascii="Sylfaen" w:hAnsi="Sylfaen"/>
                <w:b/>
                <w:lang w:val="hy-AM"/>
              </w:rPr>
              <w:t>600,0</w:t>
            </w:r>
          </w:p>
        </w:tc>
        <w:tc>
          <w:tcPr>
            <w:tcW w:w="1276" w:type="dxa"/>
          </w:tcPr>
          <w:p w:rsidR="00917235" w:rsidRPr="00642B5A" w:rsidRDefault="00642B5A" w:rsidP="00DC5B19">
            <w:pPr>
              <w:jc w:val="both"/>
              <w:rPr>
                <w:rFonts w:ascii="Sylfaen" w:hAnsi="Sylfaen"/>
                <w:b/>
                <w:lang w:val="hy-AM"/>
              </w:rPr>
            </w:pPr>
            <w:r>
              <w:rPr>
                <w:rFonts w:ascii="Sylfaen" w:hAnsi="Sylfaen"/>
                <w:b/>
              </w:rPr>
              <w:t>50</w:t>
            </w:r>
            <w:r w:rsidR="00004FC1">
              <w:rPr>
                <w:rFonts w:ascii="Sylfaen" w:hAnsi="Sylfaen"/>
                <w:b/>
                <w:lang w:val="hy-AM"/>
              </w:rPr>
              <w:t>16</w:t>
            </w:r>
            <w:r>
              <w:rPr>
                <w:rFonts w:ascii="Sylfaen" w:hAnsi="Sylfaen"/>
                <w:b/>
              </w:rPr>
              <w:t>600</w:t>
            </w:r>
            <w:r>
              <w:rPr>
                <w:rFonts w:ascii="Sylfaen" w:hAnsi="Sylfaen"/>
                <w:b/>
                <w:lang w:val="hy-AM"/>
              </w:rPr>
              <w:t>,0</w:t>
            </w:r>
          </w:p>
        </w:tc>
        <w:tc>
          <w:tcPr>
            <w:tcW w:w="1275" w:type="dxa"/>
          </w:tcPr>
          <w:p w:rsidR="00917235" w:rsidRPr="000136F1" w:rsidRDefault="00917235" w:rsidP="00DC5B19">
            <w:pPr>
              <w:jc w:val="both"/>
              <w:rPr>
                <w:rFonts w:ascii="Sylfaen" w:hAnsi="Sylfaen"/>
                <w:b/>
                <w:lang w:val="hy-AM"/>
              </w:rPr>
            </w:pPr>
            <w:r w:rsidRPr="000136F1">
              <w:rPr>
                <w:rFonts w:ascii="Sylfaen" w:hAnsi="Sylfaen"/>
                <w:b/>
                <w:lang w:val="hy-AM"/>
              </w:rPr>
              <w:t>25000,0</w:t>
            </w:r>
          </w:p>
        </w:tc>
        <w:tc>
          <w:tcPr>
            <w:tcW w:w="1276" w:type="dxa"/>
          </w:tcPr>
          <w:p w:rsidR="00917235" w:rsidRPr="000136F1" w:rsidRDefault="00642B5A" w:rsidP="00DC5B19">
            <w:pPr>
              <w:jc w:val="both"/>
              <w:rPr>
                <w:rFonts w:ascii="Sylfaen" w:hAnsi="Sylfaen"/>
                <w:b/>
                <w:lang w:val="hy-AM"/>
              </w:rPr>
            </w:pPr>
            <w:r>
              <w:rPr>
                <w:rFonts w:ascii="Sylfaen" w:hAnsi="Sylfaen"/>
                <w:b/>
                <w:lang w:val="hy-AM"/>
              </w:rPr>
              <w:t>7311000,0</w:t>
            </w:r>
          </w:p>
        </w:tc>
      </w:tr>
    </w:tbl>
    <w:p w:rsidR="00994F0F" w:rsidRDefault="00994F0F" w:rsidP="00994F0F">
      <w:pPr>
        <w:tabs>
          <w:tab w:val="left" w:pos="3569"/>
        </w:tabs>
        <w:jc w:val="center"/>
        <w:rPr>
          <w:rFonts w:ascii="Times New Roman" w:hAnsi="Times New Roman"/>
          <w:lang w:val="hy-AM"/>
        </w:rPr>
      </w:pPr>
    </w:p>
    <w:p w:rsidR="00994F0F" w:rsidRPr="00994F0F" w:rsidRDefault="00994F0F" w:rsidP="00994F0F">
      <w:pPr>
        <w:tabs>
          <w:tab w:val="left" w:pos="3569"/>
        </w:tabs>
        <w:jc w:val="center"/>
        <w:rPr>
          <w:rFonts w:ascii="Times New Roman" w:hAnsi="Times New Roman"/>
          <w:lang w:val="hy-AM"/>
        </w:rPr>
        <w:sectPr w:rsidR="00994F0F" w:rsidRPr="00994F0F" w:rsidSect="00994F0F">
          <w:pgSz w:w="11906" w:h="16838"/>
          <w:pgMar w:top="568" w:right="709" w:bottom="709" w:left="709" w:header="709" w:footer="709" w:gutter="0"/>
          <w:cols w:space="708"/>
          <w:docGrid w:linePitch="360"/>
        </w:sectPr>
      </w:pPr>
    </w:p>
    <w:p w:rsidR="007D5402" w:rsidRDefault="007D5402" w:rsidP="00E84C17">
      <w:pPr>
        <w:tabs>
          <w:tab w:val="left" w:pos="9105"/>
        </w:tabs>
        <w:jc w:val="center"/>
        <w:rPr>
          <w:rFonts w:ascii="Sylfaen" w:hAnsi="Sylfaen"/>
          <w:b/>
          <w:sz w:val="24"/>
          <w:szCs w:val="24"/>
          <w:lang w:val="hy-AM"/>
        </w:rPr>
      </w:pPr>
      <w:r w:rsidRPr="002106A1">
        <w:rPr>
          <w:rFonts w:ascii="Sylfaen" w:hAnsi="Sylfaen"/>
          <w:b/>
          <w:sz w:val="24"/>
          <w:szCs w:val="24"/>
          <w:lang w:val="hy-AM"/>
        </w:rPr>
        <w:lastRenderedPageBreak/>
        <w:t>Համայնքը</w:t>
      </w:r>
      <w:r w:rsidRPr="0055754B">
        <w:rPr>
          <w:rFonts w:ascii="Sylfaen" w:hAnsi="Sylfaen"/>
          <w:b/>
          <w:sz w:val="24"/>
          <w:szCs w:val="24"/>
          <w:lang w:val="af-ZA"/>
        </w:rPr>
        <w:t xml:space="preserve"> </w:t>
      </w:r>
      <w:r w:rsidRPr="002106A1">
        <w:rPr>
          <w:rFonts w:ascii="Sylfaen" w:hAnsi="Sylfaen"/>
          <w:b/>
          <w:sz w:val="24"/>
          <w:szCs w:val="24"/>
          <w:lang w:val="hy-AM"/>
        </w:rPr>
        <w:t>ղեկավարում</w:t>
      </w:r>
      <w:r w:rsidRPr="0055754B">
        <w:rPr>
          <w:rFonts w:ascii="Sylfaen" w:hAnsi="Sylfaen"/>
          <w:b/>
          <w:sz w:val="24"/>
          <w:szCs w:val="24"/>
          <w:lang w:val="af-ZA"/>
        </w:rPr>
        <w:t xml:space="preserve"> </w:t>
      </w:r>
      <w:r w:rsidRPr="002106A1">
        <w:rPr>
          <w:rFonts w:ascii="Sylfaen" w:hAnsi="Sylfaen"/>
          <w:b/>
          <w:sz w:val="24"/>
          <w:szCs w:val="24"/>
          <w:lang w:val="hy-AM"/>
        </w:rPr>
        <w:t>է</w:t>
      </w:r>
      <w:r w:rsidRPr="0055754B">
        <w:rPr>
          <w:rFonts w:ascii="Sylfaen" w:hAnsi="Sylfaen"/>
          <w:b/>
          <w:sz w:val="24"/>
          <w:szCs w:val="24"/>
          <w:lang w:val="af-ZA"/>
        </w:rPr>
        <w:t xml:space="preserve">  </w:t>
      </w:r>
      <w:r w:rsidRPr="002106A1">
        <w:rPr>
          <w:rFonts w:ascii="Sylfaen" w:hAnsi="Sylfaen"/>
          <w:b/>
          <w:sz w:val="24"/>
          <w:szCs w:val="24"/>
          <w:lang w:val="hy-AM"/>
        </w:rPr>
        <w:t>համայնքի</w:t>
      </w:r>
      <w:r w:rsidRPr="0055754B">
        <w:rPr>
          <w:rFonts w:ascii="Sylfaen" w:hAnsi="Sylfaen"/>
          <w:b/>
          <w:sz w:val="24"/>
          <w:szCs w:val="24"/>
          <w:lang w:val="af-ZA"/>
        </w:rPr>
        <w:t xml:space="preserve">   </w:t>
      </w:r>
      <w:r w:rsidRPr="002106A1">
        <w:rPr>
          <w:rFonts w:ascii="Sylfaen" w:hAnsi="Sylfaen"/>
          <w:b/>
          <w:sz w:val="24"/>
          <w:szCs w:val="24"/>
          <w:lang w:val="hy-AM"/>
        </w:rPr>
        <w:t>ղեկավարը</w:t>
      </w:r>
      <w:r w:rsidRPr="0055754B">
        <w:rPr>
          <w:rFonts w:ascii="Sylfaen" w:hAnsi="Sylfaen"/>
          <w:b/>
          <w:sz w:val="24"/>
          <w:szCs w:val="24"/>
          <w:lang w:val="af-ZA"/>
        </w:rPr>
        <w:t xml:space="preserve">  </w:t>
      </w:r>
      <w:r w:rsidRPr="002106A1">
        <w:rPr>
          <w:rFonts w:ascii="Sylfaen" w:hAnsi="Sylfaen"/>
          <w:b/>
          <w:sz w:val="24"/>
          <w:szCs w:val="24"/>
          <w:lang w:val="hy-AM"/>
        </w:rPr>
        <w:t>համայնքապետարանի</w:t>
      </w:r>
      <w:r w:rsidRPr="0055754B">
        <w:rPr>
          <w:rFonts w:ascii="Sylfaen" w:hAnsi="Sylfaen"/>
          <w:b/>
          <w:sz w:val="24"/>
          <w:szCs w:val="24"/>
          <w:lang w:val="af-ZA"/>
        </w:rPr>
        <w:t xml:space="preserve"> </w:t>
      </w:r>
      <w:r w:rsidRPr="002106A1">
        <w:rPr>
          <w:rFonts w:ascii="Sylfaen" w:hAnsi="Sylfaen"/>
          <w:b/>
          <w:sz w:val="24"/>
          <w:szCs w:val="24"/>
          <w:lang w:val="hy-AM"/>
        </w:rPr>
        <w:t>աշխատակազմի</w:t>
      </w:r>
      <w:r w:rsidRPr="0055754B">
        <w:rPr>
          <w:rFonts w:ascii="Sylfaen" w:hAnsi="Sylfaen"/>
          <w:b/>
          <w:sz w:val="24"/>
          <w:szCs w:val="24"/>
          <w:lang w:val="af-ZA"/>
        </w:rPr>
        <w:t xml:space="preserve"> </w:t>
      </w:r>
      <w:r w:rsidRPr="002106A1">
        <w:rPr>
          <w:rFonts w:ascii="Sylfaen" w:hAnsi="Sylfaen"/>
          <w:b/>
          <w:sz w:val="24"/>
          <w:szCs w:val="24"/>
          <w:lang w:val="hy-AM"/>
        </w:rPr>
        <w:t>միջոցով</w:t>
      </w:r>
      <w:r w:rsidRPr="0055754B">
        <w:rPr>
          <w:rFonts w:ascii="Sylfaen" w:hAnsi="Sylfaen"/>
          <w:b/>
          <w:sz w:val="24"/>
          <w:szCs w:val="24"/>
          <w:lang w:val="af-ZA"/>
        </w:rPr>
        <w:t>,</w:t>
      </w:r>
      <w:r w:rsidR="00A17709" w:rsidRPr="0055754B">
        <w:rPr>
          <w:rFonts w:ascii="Sylfaen" w:hAnsi="Sylfaen"/>
          <w:b/>
          <w:sz w:val="24"/>
          <w:szCs w:val="24"/>
          <w:lang w:val="hy-AM"/>
        </w:rPr>
        <w:t xml:space="preserve"> </w:t>
      </w:r>
      <w:r w:rsidRPr="002106A1">
        <w:rPr>
          <w:rFonts w:ascii="Sylfaen" w:hAnsi="Sylfaen"/>
          <w:b/>
          <w:sz w:val="24"/>
          <w:szCs w:val="24"/>
          <w:lang w:val="hy-AM"/>
        </w:rPr>
        <w:t>որն</w:t>
      </w:r>
      <w:r w:rsidRPr="0055754B">
        <w:rPr>
          <w:rFonts w:ascii="Sylfaen" w:hAnsi="Sylfaen"/>
          <w:b/>
          <w:sz w:val="24"/>
          <w:szCs w:val="24"/>
          <w:lang w:val="af-ZA"/>
        </w:rPr>
        <w:t xml:space="preserve"> </w:t>
      </w:r>
      <w:r w:rsidRPr="002106A1">
        <w:rPr>
          <w:rFonts w:ascii="Sylfaen" w:hAnsi="Sylfaen"/>
          <w:b/>
          <w:sz w:val="24"/>
          <w:szCs w:val="24"/>
          <w:lang w:val="hy-AM"/>
        </w:rPr>
        <w:t>ունի</w:t>
      </w:r>
      <w:r w:rsidRPr="0055754B">
        <w:rPr>
          <w:rFonts w:ascii="Sylfaen" w:hAnsi="Sylfaen"/>
          <w:b/>
          <w:sz w:val="24"/>
          <w:szCs w:val="24"/>
          <w:lang w:val="af-ZA"/>
        </w:rPr>
        <w:t xml:space="preserve"> </w:t>
      </w:r>
      <w:r w:rsidRPr="002106A1">
        <w:rPr>
          <w:rFonts w:ascii="Sylfaen" w:hAnsi="Sylfaen"/>
          <w:b/>
          <w:sz w:val="24"/>
          <w:szCs w:val="24"/>
          <w:lang w:val="hy-AM"/>
        </w:rPr>
        <w:t>հետևյ</w:t>
      </w:r>
      <w:r w:rsidRPr="0055754B">
        <w:rPr>
          <w:rFonts w:ascii="Sylfaen" w:hAnsi="Sylfaen"/>
          <w:b/>
          <w:sz w:val="24"/>
          <w:szCs w:val="24"/>
          <w:lang w:val="hy-AM"/>
        </w:rPr>
        <w:t>ա</w:t>
      </w:r>
      <w:r w:rsidRPr="002106A1">
        <w:rPr>
          <w:rFonts w:ascii="Sylfaen" w:hAnsi="Sylfaen"/>
          <w:b/>
          <w:sz w:val="24"/>
          <w:szCs w:val="24"/>
          <w:lang w:val="hy-AM"/>
        </w:rPr>
        <w:t>լ</w:t>
      </w:r>
      <w:r w:rsidRPr="0055754B">
        <w:rPr>
          <w:rFonts w:ascii="Sylfaen" w:hAnsi="Sylfaen"/>
          <w:b/>
          <w:sz w:val="24"/>
          <w:szCs w:val="24"/>
          <w:lang w:val="af-ZA"/>
        </w:rPr>
        <w:t xml:space="preserve"> </w:t>
      </w:r>
      <w:r w:rsidRPr="002106A1">
        <w:rPr>
          <w:rFonts w:ascii="Sylfaen" w:hAnsi="Sylfaen"/>
          <w:b/>
          <w:sz w:val="24"/>
          <w:szCs w:val="24"/>
          <w:lang w:val="hy-AM"/>
        </w:rPr>
        <w:t>կառուցվածքը</w:t>
      </w:r>
    </w:p>
    <w:p w:rsidR="00E84C17" w:rsidRPr="00E84C17" w:rsidRDefault="00E84C17" w:rsidP="00E84C17">
      <w:pPr>
        <w:tabs>
          <w:tab w:val="left" w:pos="9105"/>
        </w:tabs>
        <w:jc w:val="center"/>
        <w:rPr>
          <w:rFonts w:ascii="Sylfaen" w:hAnsi="Sylfaen"/>
          <w:b/>
          <w:sz w:val="24"/>
          <w:szCs w:val="24"/>
          <w:lang w:val="af-ZA"/>
        </w:rPr>
      </w:pPr>
      <w:bookmarkStart w:id="15" w:name="_GoBack"/>
      <w:bookmarkEnd w:id="15"/>
    </w:p>
    <w:p w:rsidR="007D5402" w:rsidRPr="00C02ECA" w:rsidRDefault="007D5402" w:rsidP="006635B6">
      <w:pPr>
        <w:tabs>
          <w:tab w:val="left" w:pos="9105"/>
        </w:tabs>
        <w:jc w:val="both"/>
        <w:rPr>
          <w:rFonts w:ascii="Sylfaen" w:hAnsi="Sylfaen" w:cs="Sylfaen"/>
          <w:b/>
          <w:sz w:val="24"/>
          <w:szCs w:val="24"/>
          <w:u w:val="single"/>
          <w:lang w:val="af-ZA"/>
        </w:rPr>
      </w:pPr>
    </w:p>
    <w:p w:rsidR="007D5402" w:rsidRPr="00C02ECA" w:rsidRDefault="00DB5AB1" w:rsidP="006635B6">
      <w:pPr>
        <w:jc w:val="both"/>
        <w:rPr>
          <w:rFonts w:ascii="GHEA Grapalat" w:hAnsi="GHEA Grapalat"/>
          <w:lang w:val="af-ZA"/>
        </w:rPr>
      </w:pPr>
      <w:r>
        <w:rPr>
          <w:noProof/>
        </w:rPr>
        <w:pict>
          <v:rect id="Прямоугольник 1" o:spid="_x0000_s1028" style="position:absolute;left:0;text-align:left;margin-left:306.45pt;margin-top:-23.75pt;width:113.9pt;height:55.55pt;flip:x;z-index:-8;visibility:visible;v-text-anchor:middle" wrapcoords="-142 -292 -142 21308 21742 21308 21742 -292 -142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" strokecolor="#f79646" strokeweight="1pt">
            <v:textbox style="mso-next-textbox:#Прямоугольник 1">
              <w:txbxContent>
                <w:p w:rsidR="00CE619C" w:rsidRPr="00D00E5D" w:rsidRDefault="00CE619C" w:rsidP="00B604FB">
                  <w:pPr>
                    <w:jc w:val="center"/>
                    <w:rPr>
                      <w:rFonts w:ascii="GHEA Grapalat" w:hAnsi="GHEA Grapalat"/>
                      <w:b/>
                      <w:lang w:val="en-US"/>
                    </w:rPr>
                  </w:pPr>
                  <w:r w:rsidRPr="00D00E5D">
                    <w:rPr>
                      <w:rFonts w:ascii="Sylfaen" w:hAnsi="Sylfaen" w:cs="Sylfaen"/>
                      <w:b/>
                      <w:lang w:val="en-US"/>
                    </w:rPr>
                    <w:t>ՀԱՄԱՅՆՔԻ</w:t>
                  </w:r>
                </w:p>
                <w:p w:rsidR="00CE619C" w:rsidRPr="00D00E5D" w:rsidRDefault="00CE619C" w:rsidP="00B604FB">
                  <w:pPr>
                    <w:jc w:val="center"/>
                    <w:rPr>
                      <w:rFonts w:ascii="GHEA Grapalat" w:hAnsi="GHEA Grapalat"/>
                      <w:b/>
                      <w:lang w:val="en-US"/>
                    </w:rPr>
                  </w:pPr>
                  <w:r w:rsidRPr="00D00E5D">
                    <w:rPr>
                      <w:rFonts w:ascii="Sylfaen" w:hAnsi="Sylfaen" w:cs="Sylfaen"/>
                      <w:b/>
                      <w:lang w:val="en-US"/>
                    </w:rPr>
                    <w:t>ՂԵԿԱՎԱՐ</w:t>
                  </w:r>
                </w:p>
              </w:txbxContent>
            </v:textbox>
            <w10:wrap type="tight"/>
          </v:rect>
        </w:pict>
      </w:r>
      <w:r>
        <w:rPr>
          <w:noProof/>
        </w:rPr>
        <w:pict>
          <v:line id="Прямая соединительная линия 24" o:spid="_x0000_s1029" style="position:absolute;left:0;text-align:left;flip:y;z-index:25;visibility:visible" from="449.5pt,5.65pt" to="449.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" strokeweight=".5pt">
            <v:stroke joinstyle="miter"/>
          </v:line>
        </w:pict>
      </w:r>
      <w:r>
        <w:rPr>
          <w:noProof/>
        </w:rPr>
        <w:pict>
          <v:line id="Прямая соединительная линия 25" o:spid="_x0000_s1030" style="position:absolute;left:0;text-align:left;flip:y;z-index:26;visibility:visible" from="420.85pt,5.5pt" to="449.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" strokeweight=".5pt">
            <v:stroke joinstyle="miter"/>
          </v:line>
        </w:pict>
      </w:r>
      <w:r>
        <w:rPr>
          <w:noProof/>
        </w:rPr>
        <w:pict>
          <v:line id="Прямая соединительная линия 17" o:spid="_x0000_s1031" style="position:absolute;left:0;text-align:left;flip:y;z-index:23;visibility:visible" from="277.35pt,5.95pt" to="277.3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" strokeweight=".5pt">
            <v:stroke joinstyle="miter"/>
          </v:line>
        </w:pict>
      </w:r>
      <w:r>
        <w:rPr>
          <w:noProof/>
        </w:rPr>
        <w:pict>
          <v:line id="Прямая соединительная линия 18" o:spid="_x0000_s1032" style="position:absolute;left:0;text-align:left;flip:y;z-index:24;visibility:visible" from="277.35pt,6pt" to="306.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" strokeweight=".5pt">
            <v:stroke joinstyle="miter"/>
          </v:line>
        </w:pict>
      </w:r>
      <w:r>
        <w:rPr>
          <w:noProof/>
        </w:rPr>
        <w:pict>
          <v:line id="Прямая соединительная линия 5" o:spid="_x0000_s1033" style="position:absolute;left:0;text-align:left;flip:x y;z-index:22;visibility:visible" from="394.65pt,32.8pt" to="394.65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" strokeweight=".5pt">
            <v:stroke joinstyle="miter"/>
          </v:line>
        </w:pict>
      </w:r>
    </w:p>
    <w:p w:rsidR="007D5402" w:rsidRPr="00C02ECA" w:rsidRDefault="00DB5AB1" w:rsidP="006635B6">
      <w:pPr>
        <w:tabs>
          <w:tab w:val="left" w:pos="9105"/>
        </w:tabs>
        <w:jc w:val="both"/>
        <w:rPr>
          <w:rFonts w:ascii="GHEA Grapalat" w:hAnsi="GHEA Grapalat" w:cs="Sylfaen"/>
          <w:b/>
          <w:sz w:val="24"/>
          <w:szCs w:val="24"/>
          <w:u w:val="single"/>
          <w:lang w:val="af-ZA"/>
        </w:rPr>
      </w:pPr>
      <w:r>
        <w:rPr>
          <w:noProof/>
        </w:rPr>
        <w:pict>
          <v:line id="Прямая соединительная линия 34" o:spid="_x0000_s1034" style="position:absolute;left:0;text-align:left;flip:x y;z-index:12;visibility:visible" from="350.05pt,4.8pt" to="350.0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" strokeweight=".5pt">
            <v:stroke joinstyle="miter"/>
          </v:line>
        </w:pict>
      </w:r>
      <w:r>
        <w:rPr>
          <w:noProof/>
        </w:rPr>
        <w:pict>
          <v:line id="Прямая соединительная линия 3" o:spid="_x0000_s1035" style="position:absolute;left:0;text-align:left;flip:x;z-index:21;visibility:visible" from="313.3pt,4.8pt" to="313.3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" strokeweight=".5pt">
            <v:stroke joinstyle="miter"/>
          </v:line>
        </w:pict>
      </w:r>
    </w:p>
    <w:p w:rsidR="007D5402" w:rsidRPr="00C02ECA" w:rsidRDefault="00DB5AB1" w:rsidP="006635B6">
      <w:pPr>
        <w:tabs>
          <w:tab w:val="left" w:pos="4752"/>
        </w:tabs>
        <w:jc w:val="both"/>
        <w:rPr>
          <w:rFonts w:ascii="GHEA Grapalat" w:hAnsi="GHEA Grapalat"/>
          <w:lang w:val="af-ZA"/>
        </w:rPr>
      </w:pPr>
      <w:r>
        <w:rPr>
          <w:noProof/>
        </w:rPr>
        <w:pict>
          <v:line id="Прямая соединительная линия 21" o:spid="_x0000_s1036" style="position:absolute;left:0;text-align:left;flip:x y;z-index:3;visibility:visible" from="141.85pt,8.9pt" to="142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" strokeweight=".5pt">
            <v:stroke joinstyle="miter"/>
          </v:line>
        </w:pict>
      </w:r>
      <w:r>
        <w:rPr>
          <w:noProof/>
        </w:rPr>
        <w:pict>
          <v:line id="Прямая соединительная линия 30" o:spid="_x0000_s1040" style="position:absolute;left:0;text-align:left;flip:x y;z-index:10;visibility:visible" from="488.2pt,8.8pt" to="488.3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" strokeweight=".5pt">
            <v:stroke joinstyle="miter"/>
          </v:line>
        </w:pict>
      </w:r>
      <w:r>
        <w:rPr>
          <w:noProof/>
        </w:rPr>
        <w:pict>
          <v:line id="Прямая соединительная линия 29" o:spid="_x0000_s1041" style="position:absolute;left:0;text-align:left;flip:x y;z-index:9;visibility:visible" from="569.1pt,8.65pt" to="569.2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" strokeweight=".5pt">
            <v:stroke joinstyle="miter"/>
          </v:line>
        </w:pict>
      </w:r>
      <w:r>
        <w:rPr>
          <w:noProof/>
        </w:rPr>
        <w:pict>
          <v:line id="Прямая соединительная линия 28" o:spid="_x0000_s1042" style="position:absolute;left:0;text-align:left;flip:x y;z-index:8;visibility:visible" from="651.45pt,8.4pt" to="651.6pt,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" strokeweight=".5pt">
            <v:stroke joinstyle="miter"/>
          </v:line>
        </w:pict>
      </w:r>
      <w:r>
        <w:rPr>
          <w:noProof/>
        </w:rPr>
        <w:pict>
          <v:line id="Прямая соединительная линия 27" o:spid="_x0000_s1043" style="position:absolute;left:0;text-align:left;flip:x y;z-index:7;visibility:visible" from="733.3pt,8.15pt" to="733.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" strokeweight=".5pt">
            <v:stroke joinstyle="miter"/>
          </v:line>
        </w:pict>
      </w:r>
      <w:r>
        <w:rPr>
          <w:noProof/>
        </w:rPr>
        <w:pict>
          <v:line id="Прямая соединительная линия 26" o:spid="_x0000_s1044" style="position:absolute;left:0;text-align:left;flip:y;z-index:6;visibility:visible" from="449.2pt,8.1pt" to="73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" strokeweight=".5pt">
            <v:stroke joinstyle="miter"/>
          </v:line>
        </w:pict>
      </w:r>
      <w:r>
        <w:rPr>
          <w:noProof/>
        </w:rPr>
        <w:pict>
          <v:line id="Прямая соединительная линия 19" o:spid="_x0000_s1045" style="position:absolute;left:0;text-align:left;flip:y;z-index:1;visibility:visible" from="-6.5pt,8.6pt" to="277.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" strokeweight=".5pt">
            <v:stroke joinstyle="miter"/>
          </v:line>
        </w:pict>
      </w:r>
      <w:r>
        <w:rPr>
          <w:noProof/>
        </w:rPr>
        <w:pict>
          <v:line id="Прямая соединительная линия 23" o:spid="_x0000_s1046" style="position:absolute;left:0;text-align:left;flip:x y;z-index:5;visibility:visible" from="-6.45pt,9.3pt" to="-6.3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" strokeweight=".5pt">
            <v:stroke joinstyle="miter"/>
          </v:line>
        </w:pict>
      </w:r>
      <w:r>
        <w:rPr>
          <w:noProof/>
        </w:rPr>
        <w:pict>
          <v:line id="Прямая соединительная линия 22" o:spid="_x0000_s1047" style="position:absolute;left:0;text-align:left;flip:x y;z-index:4;visibility:visible" from="74.45pt,9.15pt" to="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" strokeweight=".5pt">
            <v:stroke joinstyle="miter"/>
          </v:line>
        </w:pict>
      </w:r>
      <w:r>
        <w:rPr>
          <w:noProof/>
        </w:rPr>
        <w:pict>
          <v:line id="Прямая соединительная линия 20" o:spid="_x0000_s1048" style="position:absolute;left:0;text-align:left;flip:x y;z-index:2;visibility:visible" from="238.65pt,8.7pt" to="238.8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" strokeweight=".5pt">
            <v:stroke joinstyle="miter"/>
          </v:line>
        </w:pict>
      </w:r>
      <w:r w:rsidR="007D5402" w:rsidRPr="00C02ECA">
        <w:rPr>
          <w:rFonts w:ascii="GHEA Grapalat" w:hAnsi="GHEA Grapalat"/>
          <w:lang w:val="af-ZA"/>
        </w:rPr>
        <w:softHyphen/>
      </w:r>
      <w:r w:rsidR="007D5402" w:rsidRPr="00C02ECA">
        <w:rPr>
          <w:rFonts w:ascii="GHEA Grapalat" w:hAnsi="GHEA Grapalat"/>
          <w:lang w:val="af-ZA"/>
        </w:rPr>
        <w:softHyphen/>
      </w:r>
      <w:r w:rsidR="007D5402" w:rsidRPr="00C02ECA">
        <w:rPr>
          <w:rFonts w:ascii="GHEA Grapalat" w:hAnsi="GHEA Grapalat"/>
          <w:lang w:val="af-ZA"/>
        </w:rPr>
        <w:softHyphen/>
      </w:r>
      <w:r w:rsidR="007D5402" w:rsidRPr="00C02ECA">
        <w:rPr>
          <w:rFonts w:ascii="GHEA Grapalat" w:hAnsi="GHEA Grapalat"/>
          <w:lang w:val="af-ZA"/>
        </w:rPr>
        <w:softHyphen/>
      </w:r>
      <w:r w:rsidR="007D5402" w:rsidRPr="00C02ECA">
        <w:rPr>
          <w:rFonts w:ascii="GHEA Grapalat" w:hAnsi="GHEA Grapalat"/>
          <w:lang w:val="af-ZA"/>
        </w:rPr>
        <w:softHyphen/>
      </w:r>
    </w:p>
    <w:p w:rsidR="007D5402" w:rsidRPr="00C02ECA" w:rsidRDefault="00DB5AB1" w:rsidP="006635B6">
      <w:pPr>
        <w:tabs>
          <w:tab w:val="left" w:pos="9105"/>
        </w:tabs>
        <w:jc w:val="both"/>
        <w:rPr>
          <w:rFonts w:ascii="GHEA Grapalat" w:hAnsi="GHEA Grapalat" w:cs="Sylfaen"/>
          <w:b/>
          <w:sz w:val="24"/>
          <w:szCs w:val="24"/>
          <w:u w:val="single"/>
          <w:lang w:val="af-ZA"/>
        </w:rPr>
      </w:pPr>
      <w:r>
        <w:rPr>
          <w:noProof/>
        </w:rPr>
        <w:pict>
          <v:rect id="Прямоугольник 4" o:spid="_x0000_s1053" style="position:absolute;left:0;text-align:left;margin-left:355.9pt;margin-top:5.8pt;width:90.45pt;height:55.55pt;flip:x;z-index:-18;visibility:visible;v-text-anchor:middle" wrapcoords="-179 -292 -179 21308 21779 21308 21779 -292 -179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" strokecolor="#f79646" strokeweight="1pt">
            <v:textbox style="mso-next-textbox:#Прямоугольник 4">
              <w:txbxContent>
                <w:p w:rsidR="00CE619C" w:rsidRPr="00D00E5D" w:rsidRDefault="00CE619C" w:rsidP="00D00E5D">
                  <w:pPr>
                    <w:jc w:val="center"/>
                    <w:rPr>
                      <w:rFonts w:ascii="GHEA Grapalat" w:hAnsi="GHEA Grapalat"/>
                      <w:b/>
                      <w:sz w:val="18"/>
                      <w:szCs w:val="14"/>
                      <w:lang w:val="en-US"/>
                    </w:rPr>
                  </w:pPr>
                  <w:r w:rsidRPr="00D00E5D">
                    <w:rPr>
                      <w:rFonts w:ascii="Sylfaen" w:hAnsi="Sylfaen" w:cs="Sylfaen"/>
                      <w:b/>
                      <w:sz w:val="18"/>
                      <w:szCs w:val="14"/>
                      <w:lang w:val="en-US"/>
                    </w:rPr>
                    <w:t>ԱՇԽԱՏԱԿԱԶՄԻՂԵԿԱՎԱՐ</w:t>
                  </w:r>
                </w:p>
              </w:txbxContent>
            </v:textbox>
            <w10:wrap type="tight"/>
          </v:rect>
        </w:pict>
      </w:r>
      <w:r>
        <w:rPr>
          <w:noProof/>
        </w:rPr>
        <w:pict>
          <v:rect id="Прямоугольник 12" o:spid="_x0000_s1058" style="position:absolute;left:0;text-align:left;margin-left:-28.7pt;margin-top:13.9pt;width:63.45pt;height:65.2pt;flip:x;z-index:-13;visibility:visible;v-text-anchor:middle" wrapcoords="-235 -292 -235 21308 21835 21308 21835 -292 -235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" strokecolor="#f79646" strokeweight="1pt">
            <v:textbox style="mso-next-textbox:#Прямоугольник 12">
              <w:txbxContent>
                <w:p w:rsidR="00CE619C" w:rsidRPr="00BA60B7" w:rsidRDefault="00CE619C" w:rsidP="00425352">
                  <w:pPr>
                    <w:ind w:left="142" w:hanging="142"/>
                    <w:jc w:val="center"/>
                    <w:rPr>
                      <w:rFonts w:ascii="GHEA Grapalat" w:hAnsi="GHEA Grapalat"/>
                      <w:b/>
                      <w:sz w:val="16"/>
                      <w:szCs w:val="16"/>
                      <w:lang w:val="en-US"/>
                    </w:rPr>
                  </w:pPr>
                  <w:r w:rsidRPr="00BA60B7">
                    <w:rPr>
                      <w:rFonts w:ascii="Sylfaen" w:hAnsi="Sylfaen" w:cs="Sylfaen"/>
                      <w:b/>
                      <w:sz w:val="16"/>
                      <w:szCs w:val="16"/>
                      <w:lang w:val="en-US"/>
                    </w:rPr>
                    <w:t>ՎԱՐՉԱԿԱՆ</w:t>
                  </w:r>
                </w:p>
                <w:p w:rsidR="00CE619C" w:rsidRDefault="00CE619C" w:rsidP="00425352">
                  <w:pPr>
                    <w:ind w:left="142" w:hanging="142"/>
                    <w:jc w:val="center"/>
                    <w:rPr>
                      <w:rFonts w:ascii="Sylfaen" w:hAnsi="Sylfaen" w:cs="Sylfaen"/>
                      <w:b/>
                      <w:sz w:val="16"/>
                      <w:szCs w:val="16"/>
                      <w:lang w:val="en-US"/>
                    </w:rPr>
                  </w:pPr>
                  <w:r w:rsidRPr="00BA60B7">
                    <w:rPr>
                      <w:rFonts w:ascii="Sylfaen" w:hAnsi="Sylfaen" w:cs="Sylfaen"/>
                      <w:b/>
                      <w:sz w:val="16"/>
                      <w:szCs w:val="16"/>
                      <w:lang w:val="en-US"/>
                    </w:rPr>
                    <w:t>ՂԵԿԱՎԱՐ</w:t>
                  </w:r>
                </w:p>
                <w:p w:rsidR="00CE619C" w:rsidRPr="00A80444" w:rsidRDefault="00CE619C" w:rsidP="00425352">
                  <w:pPr>
                    <w:ind w:left="142" w:hanging="142"/>
                    <w:jc w:val="center"/>
                    <w:rPr>
                      <w:rFonts w:ascii="GHEA Grapalat" w:hAnsi="GHEA Grapalat"/>
                      <w:b/>
                      <w:sz w:val="18"/>
                      <w:szCs w:val="18"/>
                      <w:lang w:val="hy-AM"/>
                    </w:rPr>
                  </w:pPr>
                  <w:r w:rsidRPr="00A80444">
                    <w:rPr>
                      <w:rFonts w:ascii="GHEA Grapalat" w:hAnsi="GHEA Grapalat"/>
                      <w:b/>
                      <w:sz w:val="18"/>
                      <w:szCs w:val="18"/>
                      <w:lang w:val="hy-AM"/>
                    </w:rPr>
                    <w:t>9</w:t>
                  </w:r>
                </w:p>
              </w:txbxContent>
            </v:textbox>
            <w10:wrap type="tight"/>
          </v:rect>
        </w:pict>
      </w:r>
      <w:r>
        <w:rPr>
          <w:noProof/>
        </w:rPr>
        <w:pict>
          <v:rect id="Прямоугольник 10" o:spid="_x0000_s1056" style="position:absolute;left:0;text-align:left;margin-left:108.6pt;margin-top:13.9pt;width:83.45pt;height:55.55pt;flip:x;z-index:-15;visibility:visible;v-text-anchor:middle" wrapcoords="-195 -292 -195 21308 21795 21308 21795 -292 -195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" strokecolor="#f79646" strokeweight="1pt">
            <v:textbox style="mso-next-textbox:#Прямоугольник 10">
              <w:txbxContent>
                <w:p w:rsidR="00CE619C" w:rsidRPr="00D00E5D" w:rsidRDefault="00CE619C" w:rsidP="00D00E5D">
                  <w:pPr>
                    <w:jc w:val="center"/>
                    <w:rPr>
                      <w:rFonts w:ascii="GHEA Grapalat" w:hAnsi="GHEA Grapalat"/>
                      <w:b/>
                      <w:sz w:val="18"/>
                      <w:szCs w:val="14"/>
                      <w:lang w:val="en-US"/>
                    </w:rPr>
                  </w:pPr>
                  <w:r w:rsidRPr="00D00E5D">
                    <w:rPr>
                      <w:rFonts w:ascii="GHEA Grapalat" w:hAnsi="GHEA Grapalat"/>
                      <w:b/>
                      <w:sz w:val="18"/>
                      <w:szCs w:val="14"/>
                      <w:lang w:val="en-US"/>
                    </w:rPr>
                    <w:t>1</w:t>
                  </w:r>
                </w:p>
                <w:p w:rsidR="00CE619C" w:rsidRPr="00D00E5D" w:rsidRDefault="00CE619C" w:rsidP="00D00E5D">
                  <w:pPr>
                    <w:jc w:val="center"/>
                    <w:rPr>
                      <w:rFonts w:ascii="GHEA Grapalat" w:hAnsi="GHEA Grapalat"/>
                      <w:b/>
                      <w:sz w:val="16"/>
                      <w:szCs w:val="14"/>
                      <w:lang w:val="en-US"/>
                    </w:rPr>
                  </w:pPr>
                  <w:r w:rsidRPr="00D00E5D">
                    <w:rPr>
                      <w:rFonts w:ascii="Sylfaen" w:hAnsi="Sylfaen" w:cs="Sylfaen"/>
                      <w:b/>
                      <w:sz w:val="18"/>
                      <w:szCs w:val="14"/>
                      <w:lang w:val="en-US"/>
                    </w:rPr>
                    <w:t>ԽՈՐՀՐԴԱԿԱՆ</w:t>
                  </w:r>
                </w:p>
              </w:txbxContent>
            </v:textbox>
            <w10:wrap type="tight"/>
          </v:rect>
        </w:pict>
      </w:r>
      <w:r>
        <w:rPr>
          <w:noProof/>
        </w:rPr>
        <w:pict>
          <v:rect id="Прямоугольник 14" o:spid="_x0000_s1049" style="position:absolute;left:0;text-align:left;margin-left:525.9pt;margin-top:12.7pt;width:84.75pt;height:55.55pt;flip:x;z-index:-11;visibility:visible;v-text-anchor:middle" wrapcoords="-191 -292 -191 21308 21791 21308 21791 -292 -191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" strokecolor="#f79646" strokeweight="1pt">
            <v:textbox style="mso-next-textbox:#Прямоугольник 14">
              <w:txbxContent>
                <w:p w:rsidR="00CE619C" w:rsidRDefault="00CE619C" w:rsidP="00D00E5D">
                  <w:pPr>
                    <w:jc w:val="center"/>
                    <w:rPr>
                      <w:rFonts w:ascii="GHEA Grapalat" w:hAnsi="GHEA Grapalat"/>
                      <w:b/>
                      <w:sz w:val="18"/>
                      <w:szCs w:val="14"/>
                      <w:lang w:val="en-US"/>
                    </w:rPr>
                  </w:pPr>
                  <w:r>
                    <w:rPr>
                      <w:rFonts w:ascii="GHEA Grapalat" w:hAnsi="GHEA Grapalat"/>
                      <w:b/>
                      <w:sz w:val="18"/>
                      <w:szCs w:val="14"/>
                      <w:lang w:val="en-US"/>
                    </w:rPr>
                    <w:t>1</w:t>
                  </w:r>
                  <w:r w:rsidRPr="00D00E5D">
                    <w:rPr>
                      <w:rFonts w:ascii="GHEA Grapalat" w:hAnsi="GHEA Grapalat"/>
                      <w:b/>
                      <w:sz w:val="18"/>
                      <w:szCs w:val="14"/>
                      <w:lang w:val="en-US"/>
                    </w:rPr>
                    <w:t xml:space="preserve"> </w:t>
                  </w:r>
                </w:p>
                <w:p w:rsidR="00CE619C" w:rsidRPr="00D00E5D" w:rsidRDefault="00CE619C" w:rsidP="00D00E5D">
                  <w:pPr>
                    <w:jc w:val="center"/>
                    <w:rPr>
                      <w:rFonts w:ascii="GHEA Grapalat" w:hAnsi="GHEA Grapalat"/>
                      <w:b/>
                      <w:sz w:val="18"/>
                      <w:szCs w:val="14"/>
                      <w:lang w:val="en-US"/>
                    </w:rPr>
                  </w:pPr>
                  <w:r w:rsidRPr="00D00E5D">
                    <w:rPr>
                      <w:rFonts w:ascii="Sylfaen" w:hAnsi="Sylfaen" w:cs="Sylfaen"/>
                      <w:b/>
                      <w:sz w:val="18"/>
                      <w:szCs w:val="14"/>
                      <w:lang w:val="en-US"/>
                    </w:rPr>
                    <w:t>ԽՈՐՀՐԴԱԿԱՆ</w:t>
                  </w:r>
                </w:p>
              </w:txbxContent>
            </v:textbox>
            <w10:wrap type="tight"/>
          </v:rect>
        </w:pict>
      </w:r>
      <w:r>
        <w:rPr>
          <w:noProof/>
        </w:rPr>
        <w:pict>
          <v:rect id="Прямоугольник 13" o:spid="_x0000_s1050" style="position:absolute;left:0;text-align:left;margin-left:450.8pt;margin-top:11.55pt;width:67.7pt;height:55.55pt;flip:x;z-index:-12;visibility:visible;v-text-anchor:middle" wrapcoords="-240 -292 -240 21308 21840 21308 21840 -292 -240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" strokecolor="#f79646" strokeweight="1pt">
            <v:textbox style="mso-next-textbox:#Прямоугольник 13">
              <w:txbxContent>
                <w:p w:rsidR="00CE619C" w:rsidRDefault="00CE619C" w:rsidP="00D00E5D">
                  <w:pPr>
                    <w:jc w:val="center"/>
                    <w:rPr>
                      <w:rFonts w:ascii="GHEA Grapalat" w:hAnsi="GHEA Grapalat"/>
                      <w:b/>
                      <w:sz w:val="18"/>
                      <w:szCs w:val="20"/>
                      <w:lang w:val="en-US"/>
                    </w:rPr>
                  </w:pPr>
                  <w:r>
                    <w:rPr>
                      <w:rFonts w:ascii="GHEA Grapalat" w:hAnsi="GHEA Grapalat"/>
                      <w:b/>
                      <w:sz w:val="18"/>
                      <w:szCs w:val="20"/>
                      <w:lang w:val="en-US"/>
                    </w:rPr>
                    <w:t>1</w:t>
                  </w:r>
                  <w:r w:rsidRPr="00D00E5D">
                    <w:rPr>
                      <w:rFonts w:ascii="GHEA Grapalat" w:hAnsi="GHEA Grapalat"/>
                      <w:b/>
                      <w:sz w:val="18"/>
                      <w:szCs w:val="20"/>
                      <w:lang w:val="en-US"/>
                    </w:rPr>
                    <w:t xml:space="preserve">   </w:t>
                  </w:r>
                </w:p>
                <w:p w:rsidR="00CE619C" w:rsidRPr="00D00E5D" w:rsidRDefault="00CE619C" w:rsidP="00D00E5D">
                  <w:pPr>
                    <w:jc w:val="center"/>
                    <w:rPr>
                      <w:rFonts w:ascii="GHEA Grapalat" w:hAnsi="GHEA Grapalat"/>
                      <w:b/>
                      <w:sz w:val="18"/>
                      <w:szCs w:val="20"/>
                      <w:lang w:val="en-US"/>
                    </w:rPr>
                  </w:pPr>
                  <w:r w:rsidRPr="00D00E5D">
                    <w:rPr>
                      <w:rFonts w:ascii="Sylfaen" w:hAnsi="Sylfaen" w:cs="Sylfaen"/>
                      <w:b/>
                      <w:sz w:val="18"/>
                      <w:szCs w:val="20"/>
                      <w:lang w:val="en-US"/>
                    </w:rPr>
                    <w:t>ՏԵՂԱԿԱԼ</w:t>
                  </w:r>
                </w:p>
              </w:txbxContent>
            </v:textbox>
            <w10:wrap type="tight"/>
          </v:rect>
        </w:pict>
      </w:r>
      <w:r>
        <w:rPr>
          <w:noProof/>
        </w:rPr>
        <w:pict>
          <v:rect id="Прямоугольник 16" o:spid="_x0000_s1051" style="position:absolute;left:0;text-align:left;margin-left:695.3pt;margin-top:12.05pt;width:75pt;height:55.55pt;flip:x;z-index:-9;visibility:visible;v-text-anchor:middle" wrapcoords="-216 -292 -216 21308 21816 21308 21816 -292 -216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" strokecolor="#f79646" strokeweight="1pt">
            <v:textbox style="mso-next-textbox:#Прямоугольник 16">
              <w:txbxContent>
                <w:p w:rsidR="00CE619C" w:rsidRPr="00D00E5D" w:rsidRDefault="00CE619C" w:rsidP="00D272C8">
                  <w:pPr>
                    <w:spacing w:after="120"/>
                    <w:jc w:val="center"/>
                    <w:rPr>
                      <w:rFonts w:ascii="GHEA Grapalat" w:hAnsi="GHEA Grapalat"/>
                      <w:b/>
                      <w:sz w:val="18"/>
                      <w:szCs w:val="20"/>
                      <w:lang w:val="en-US"/>
                    </w:rPr>
                  </w:pPr>
                  <w:r w:rsidRPr="00D00E5D">
                    <w:rPr>
                      <w:rFonts w:ascii="Sylfaen" w:hAnsi="Sylfaen" w:cs="Sylfaen"/>
                      <w:b/>
                      <w:sz w:val="18"/>
                      <w:szCs w:val="20"/>
                      <w:lang w:val="en-US"/>
                    </w:rPr>
                    <w:t>ՄԱՄԼՈ</w:t>
                  </w:r>
                </w:p>
                <w:p w:rsidR="00CE619C" w:rsidRPr="00D00E5D" w:rsidRDefault="00CE619C" w:rsidP="00D272C8">
                  <w:pPr>
                    <w:spacing w:after="120"/>
                    <w:jc w:val="center"/>
                    <w:rPr>
                      <w:rFonts w:ascii="GHEA Grapalat" w:hAnsi="GHEA Grapalat"/>
                      <w:b/>
                      <w:sz w:val="18"/>
                      <w:szCs w:val="20"/>
                    </w:rPr>
                  </w:pPr>
                  <w:r w:rsidRPr="00D00E5D">
                    <w:rPr>
                      <w:rFonts w:ascii="Sylfaen" w:hAnsi="Sylfaen" w:cs="Sylfaen"/>
                      <w:b/>
                      <w:sz w:val="18"/>
                      <w:szCs w:val="20"/>
                      <w:lang w:val="en-US"/>
                    </w:rPr>
                    <w:t>ԽՈՍՆԱԿ</w:t>
                  </w:r>
                </w:p>
              </w:txbxContent>
            </v:textbox>
            <w10:wrap type="tight"/>
          </v:rect>
        </w:pict>
      </w:r>
      <w:r>
        <w:rPr>
          <w:noProof/>
        </w:rPr>
        <w:pict>
          <v:rect id="Прямоугольник 15" o:spid="_x0000_s1052" style="position:absolute;left:0;text-align:left;margin-left:612.85pt;margin-top:12.55pt;width:75pt;height:55.55pt;flip:x;z-index:-10;visibility:visible;v-text-anchor:middle" wrapcoords="-216 -292 -216 21308 21816 21308 21816 -292 -216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" strokecolor="#f79646" strokeweight="1pt">
            <v:textbox style="mso-next-textbox:#Прямоугольник 15">
              <w:txbxContent>
                <w:p w:rsidR="00CE619C" w:rsidRDefault="00CE619C" w:rsidP="00B604FB">
                  <w:pPr>
                    <w:jc w:val="center"/>
                    <w:rPr>
                      <w:rFonts w:ascii="GHEA Grapalat" w:hAnsi="GHEA Grapalat"/>
                      <w:b/>
                      <w:sz w:val="18"/>
                      <w:szCs w:val="20"/>
                      <w:lang w:val="en-US"/>
                    </w:rPr>
                  </w:pPr>
                  <w:r>
                    <w:rPr>
                      <w:rFonts w:ascii="GHEA Grapalat" w:hAnsi="GHEA Grapalat"/>
                      <w:b/>
                      <w:sz w:val="18"/>
                      <w:szCs w:val="20"/>
                      <w:lang w:val="en-US"/>
                    </w:rPr>
                    <w:t>1</w:t>
                  </w:r>
                </w:p>
                <w:p w:rsidR="00CE619C" w:rsidRPr="00D00E5D" w:rsidRDefault="00CE619C" w:rsidP="00B604FB">
                  <w:pPr>
                    <w:jc w:val="center"/>
                    <w:rPr>
                      <w:rFonts w:ascii="GHEA Grapalat" w:hAnsi="GHEA Grapalat"/>
                      <w:b/>
                      <w:sz w:val="18"/>
                      <w:szCs w:val="20"/>
                      <w:lang w:val="en-US"/>
                    </w:rPr>
                  </w:pPr>
                  <w:r w:rsidRPr="00D00E5D">
                    <w:rPr>
                      <w:rFonts w:ascii="Sylfaen" w:hAnsi="Sylfaen" w:cs="Sylfaen"/>
                      <w:b/>
                      <w:sz w:val="18"/>
                      <w:szCs w:val="20"/>
                      <w:lang w:val="en-US"/>
                    </w:rPr>
                    <w:t>ՕԳՆԱԿԱՆ</w:t>
                  </w:r>
                </w:p>
              </w:txbxContent>
            </v:textbox>
            <w10:wrap type="tight"/>
          </v:rect>
        </w:pict>
      </w:r>
      <w:r>
        <w:rPr>
          <w:noProof/>
        </w:rPr>
        <w:pict>
          <v:rect id="Прямоугольник 8" o:spid="_x0000_s1054" style="position:absolute;left:0;text-align:left;margin-left:277.35pt;margin-top:5.8pt;width:70.15pt;height:55.55pt;flip:x;z-index:-17;visibility:visible;v-text-anchor:middle" wrapcoords="-230 -292 -230 21308 21830 21308 21830 -292 -230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" strokecolor="#f79646" strokeweight="1pt">
            <v:textbox style="mso-next-textbox:#Прямоугольник 8">
              <w:txbxContent>
                <w:p w:rsidR="00CE619C" w:rsidRPr="00D00E5D" w:rsidRDefault="00CE619C" w:rsidP="00B604FB">
                  <w:pPr>
                    <w:jc w:val="center"/>
                    <w:rPr>
                      <w:rFonts w:ascii="GHEA Grapalat" w:hAnsi="GHEA Grapalat"/>
                      <w:b/>
                      <w:sz w:val="18"/>
                      <w:szCs w:val="20"/>
                      <w:lang w:val="en-US"/>
                    </w:rPr>
                  </w:pPr>
                  <w:r w:rsidRPr="00D00E5D">
                    <w:rPr>
                      <w:rFonts w:ascii="GHEA Grapalat" w:hAnsi="GHEA Grapalat"/>
                      <w:b/>
                      <w:sz w:val="18"/>
                      <w:szCs w:val="20"/>
                      <w:lang w:val="en-US"/>
                    </w:rPr>
                    <w:t>1-</w:t>
                  </w:r>
                  <w:r w:rsidRPr="00D00E5D">
                    <w:rPr>
                      <w:rFonts w:ascii="Sylfaen" w:hAnsi="Sylfaen" w:cs="Sylfaen"/>
                      <w:b/>
                      <w:sz w:val="18"/>
                      <w:szCs w:val="20"/>
                      <w:lang w:val="en-US"/>
                    </w:rPr>
                    <w:t>ԻՆ</w:t>
                  </w:r>
                  <w:r w:rsidRPr="00D00E5D">
                    <w:rPr>
                      <w:rFonts w:ascii="GHEA Grapalat" w:hAnsi="GHEA Grapalat"/>
                      <w:b/>
                      <w:sz w:val="18"/>
                      <w:szCs w:val="20"/>
                      <w:lang w:val="en-US"/>
                    </w:rPr>
                    <w:t xml:space="preserve"> </w:t>
                  </w:r>
                  <w:r w:rsidRPr="00D00E5D">
                    <w:rPr>
                      <w:rFonts w:ascii="Sylfaen" w:hAnsi="Sylfaen" w:cs="Sylfaen"/>
                      <w:b/>
                      <w:sz w:val="18"/>
                      <w:szCs w:val="20"/>
                      <w:lang w:val="en-US"/>
                    </w:rPr>
                    <w:t>ՏԵՂԱԿԱԼ</w:t>
                  </w:r>
                </w:p>
              </w:txbxContent>
            </v:textbox>
            <w10:wrap type="tight"/>
          </v:rect>
        </w:pict>
      </w:r>
      <w:r>
        <w:rPr>
          <w:noProof/>
        </w:rPr>
        <w:pict>
          <v:rect id="Прямоугольник 9" o:spid="_x0000_s1055" style="position:absolute;left:0;text-align:left;margin-left:201.65pt;margin-top:11.55pt;width:68.9pt;height:55.55pt;flip:x;z-index:-16;visibility:visible;v-text-anchor:middle" wrapcoords="-235 -292 -235 21308 21835 21308 21835 -292 -235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" strokecolor="#f79646" strokeweight="1pt">
            <v:textbox style="mso-next-textbox:#Прямоугольник 9">
              <w:txbxContent>
                <w:p w:rsidR="00CE619C" w:rsidRPr="00D00E5D" w:rsidRDefault="00CE619C" w:rsidP="00B604FB">
                  <w:pPr>
                    <w:jc w:val="center"/>
                    <w:rPr>
                      <w:rFonts w:ascii="GHEA Grapalat" w:hAnsi="GHEA Grapalat"/>
                      <w:b/>
                      <w:sz w:val="18"/>
                      <w:szCs w:val="20"/>
                      <w:lang w:val="en-US"/>
                    </w:rPr>
                  </w:pPr>
                  <w:r w:rsidRPr="00D00E5D">
                    <w:rPr>
                      <w:rFonts w:ascii="GHEA Grapalat" w:hAnsi="GHEA Grapalat"/>
                      <w:b/>
                      <w:sz w:val="18"/>
                      <w:szCs w:val="20"/>
                      <w:lang w:val="en-US"/>
                    </w:rPr>
                    <w:t xml:space="preserve">1 </w:t>
                  </w:r>
                  <w:r w:rsidRPr="00D00E5D">
                    <w:rPr>
                      <w:rFonts w:ascii="Sylfaen" w:hAnsi="Sylfaen" w:cs="Sylfaen"/>
                      <w:b/>
                      <w:sz w:val="18"/>
                      <w:szCs w:val="20"/>
                      <w:lang w:val="en-US"/>
                    </w:rPr>
                    <w:t>ՏԵՂԱԿԱԼ</w:t>
                  </w:r>
                </w:p>
              </w:txbxContent>
            </v:textbox>
            <w10:wrap type="tight"/>
          </v:rect>
        </w:pict>
      </w:r>
      <w:r>
        <w:rPr>
          <w:noProof/>
        </w:rPr>
        <w:pict>
          <v:rect id="Прямоугольник 11" o:spid="_x0000_s1057" style="position:absolute;left:0;text-align:left;margin-left:38.35pt;margin-top:13.9pt;width:63.45pt;height:55.55pt;flip:x;z-index:-14;visibility:visible;v-text-anchor:middle" wrapcoords="-254 -292 -254 21308 21854 21308 21854 -292 -254 -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" strokecolor="#f79646" strokeweight="1pt">
            <v:textbox style="mso-next-textbox:#Прямоугольник 11">
              <w:txbxContent>
                <w:p w:rsidR="00CE619C" w:rsidRPr="00D00E5D" w:rsidRDefault="00CE619C" w:rsidP="00B604FB">
                  <w:pPr>
                    <w:jc w:val="center"/>
                    <w:rPr>
                      <w:rFonts w:ascii="GHEA Grapalat" w:hAnsi="GHEA Grapalat"/>
                      <w:b/>
                      <w:sz w:val="20"/>
                      <w:szCs w:val="20"/>
                      <w:lang w:val="en-US"/>
                    </w:rPr>
                  </w:pPr>
                  <w:r w:rsidRPr="00D00E5D">
                    <w:rPr>
                      <w:rFonts w:ascii="GHEA Grapalat" w:hAnsi="GHEA Grapalat"/>
                      <w:b/>
                      <w:sz w:val="20"/>
                      <w:szCs w:val="20"/>
                      <w:lang w:val="en-US"/>
                    </w:rPr>
                    <w:t>1</w:t>
                  </w:r>
                </w:p>
                <w:p w:rsidR="00CE619C" w:rsidRPr="00D00E5D" w:rsidRDefault="00CE619C" w:rsidP="00B604FB">
                  <w:pPr>
                    <w:jc w:val="center"/>
                    <w:rPr>
                      <w:rFonts w:ascii="GHEA Grapalat" w:hAnsi="GHEA Grapalat"/>
                      <w:b/>
                      <w:sz w:val="18"/>
                      <w:szCs w:val="20"/>
                      <w:lang w:val="en-US"/>
                    </w:rPr>
                  </w:pPr>
                  <w:r w:rsidRPr="00D00E5D">
                    <w:rPr>
                      <w:rFonts w:ascii="Sylfaen" w:hAnsi="Sylfaen" w:cs="Sylfaen"/>
                      <w:b/>
                      <w:sz w:val="18"/>
                      <w:szCs w:val="20"/>
                      <w:lang w:val="en-US"/>
                    </w:rPr>
                    <w:t>ՕԳՆԱԿԱՆ</w:t>
                  </w:r>
                </w:p>
              </w:txbxContent>
            </v:textbox>
            <w10:wrap type="tight"/>
          </v:rect>
        </w:pict>
      </w:r>
    </w:p>
    <w:p w:rsidR="007D5402" w:rsidRPr="00C02ECA" w:rsidRDefault="007D5402" w:rsidP="006635B6">
      <w:pPr>
        <w:tabs>
          <w:tab w:val="left" w:pos="9105"/>
        </w:tabs>
        <w:jc w:val="both"/>
        <w:rPr>
          <w:rFonts w:ascii="GHEA Grapalat" w:hAnsi="GHEA Grapalat" w:cs="Sylfaen"/>
          <w:b/>
          <w:sz w:val="24"/>
          <w:szCs w:val="24"/>
          <w:u w:val="single"/>
          <w:lang w:val="af-ZA"/>
        </w:rPr>
      </w:pPr>
    </w:p>
    <w:p w:rsidR="007D5402" w:rsidRPr="00C02ECA" w:rsidRDefault="007D5402" w:rsidP="006635B6">
      <w:pPr>
        <w:tabs>
          <w:tab w:val="left" w:pos="9105"/>
        </w:tabs>
        <w:jc w:val="both"/>
        <w:rPr>
          <w:rFonts w:ascii="GHEA Grapalat" w:hAnsi="GHEA Grapalat" w:cs="Sylfaen"/>
          <w:b/>
          <w:sz w:val="24"/>
          <w:szCs w:val="24"/>
          <w:u w:val="single"/>
          <w:lang w:val="af-ZA"/>
        </w:rPr>
      </w:pPr>
    </w:p>
    <w:p w:rsidR="007D5402" w:rsidRPr="007468FE" w:rsidRDefault="00DB5AB1" w:rsidP="006635B6">
      <w:pPr>
        <w:tabs>
          <w:tab w:val="left" w:pos="9105"/>
        </w:tabs>
        <w:jc w:val="both"/>
        <w:rPr>
          <w:rFonts w:ascii="GHEA Grapalat" w:hAnsi="GHEA Grapalat" w:cs="Sylfaen"/>
          <w:b/>
          <w:sz w:val="24"/>
          <w:szCs w:val="24"/>
          <w:u w:val="single"/>
          <w:lang w:val="af-ZA"/>
        </w:rPr>
        <w:sectPr w:rsidR="007D5402" w:rsidRPr="007468FE" w:rsidSect="00C51E3D">
          <w:pgSz w:w="16838" w:h="11906" w:orient="landscape"/>
          <w:pgMar w:top="709" w:right="295" w:bottom="709" w:left="709" w:header="709" w:footer="709" w:gutter="0"/>
          <w:cols w:space="708"/>
          <w:docGrid w:linePitch="360"/>
        </w:sectPr>
      </w:pPr>
      <w:r>
        <w:rPr>
          <w:noProof/>
        </w:rPr>
        <w:pict>
          <v:line id="Прямая соединительная линия 44" o:spid="_x0000_s1060" style="position:absolute;left:0;text-align:left;flip:x y;z-index:15;visibility:visible" from="740.15pt,3.2pt" to="740.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" strokeweight=".5pt">
            <v:stroke joinstyle="miter"/>
          </v:line>
        </w:pict>
      </w:r>
      <w:r>
        <w:rPr>
          <w:noProof/>
        </w:rPr>
        <w:pict>
          <v:line id="_x0000_s1059" style="position:absolute;left:0;text-align:left;flip:x y;z-index:20;visibility:visible" from="621.55pt,3.2pt" to="621.5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" strokeweight=".5pt">
            <v:stroke joinstyle="miter"/>
          </v:line>
        </w:pict>
      </w:r>
      <w:r>
        <w:rPr>
          <w:noProof/>
        </w:rPr>
        <w:pict>
          <v:line id="Прямая соединительная линия 48" o:spid="_x0000_s1062" style="position:absolute;left:0;text-align:left;flip:x y;z-index:19;visibility:visible" from="516.3pt,2.3pt" to="516.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" strokeweight=".5pt">
            <v:stroke joinstyle="miter"/>
          </v:line>
        </w:pict>
      </w:r>
      <w:r>
        <w:rPr>
          <w:noProof/>
        </w:rPr>
        <w:pict>
          <v:line id="Прямая соединительная линия 47" o:spid="_x0000_s1065" style="position:absolute;left:0;text-align:left;flip:x y;z-index:18;visibility:visible" from="414.55pt,3.2pt" to="414.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" strokeweight=".5pt">
            <v:stroke joinstyle="miter"/>
          </v:line>
        </w:pict>
      </w:r>
      <w:r>
        <w:rPr>
          <w:noProof/>
        </w:rPr>
        <w:pict>
          <v:line id="Прямая соединительная линия 46" o:spid="_x0000_s1039" style="position:absolute;left:0;text-align:left;flip:x y;z-index:17;visibility:visible" from="324.15pt,3.2pt" to="324.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" strokeweight=".5pt">
            <v:stroke joinstyle="miter"/>
          </v:line>
        </w:pict>
      </w:r>
      <w:r>
        <w:rPr>
          <w:noProof/>
        </w:rPr>
        <w:pict>
          <v:line id="Прямая соединительная линия 42" o:spid="_x0000_s1038" style="position:absolute;left:0;text-align:left;flip:x y;z-index:13;visibility:visible" from="32.55pt,2.3pt" to="32.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" strokeweight=".5pt">
            <v:stroke joinstyle="miter"/>
          </v:line>
        </w:pict>
      </w:r>
      <w:r>
        <w:rPr>
          <w:noProof/>
        </w:rPr>
        <w:pict>
          <v:line id="Прямая соединительная линия 45" o:spid="_x0000_s1064" style="position:absolute;left:0;text-align:left;flip:x y;z-index:16;visibility:visible" from="134.1pt,3.2pt" to="134.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" strokeweight=".5pt">
            <v:stroke joinstyle="miter"/>
          </v:line>
        </w:pict>
      </w:r>
      <w:r>
        <w:rPr>
          <w:noProof/>
        </w:rPr>
        <w:pict>
          <v:line id="Прямая соединительная линия 43" o:spid="_x0000_s1063" style="position:absolute;left:0;text-align:left;flip:x y;z-index:14;visibility:visible" from="231.55pt,3.2pt" to="231.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" strokeweight=".5pt">
            <v:stroke joinstyle="miter"/>
          </v:line>
        </w:pict>
      </w:r>
      <w:r>
        <w:rPr>
          <w:noProof/>
        </w:rPr>
        <w:pict>
          <v:shapetype id="_x0000_t32" coordsize="21600,21600" o:spt="32" o:oned="t" path="m,l21600,21600e" filled="f">
            <v:path arrowok="t" fillok="f" o:connecttype="none"/>
            <o:lock v:ext="edit" shapetype="t"/>
          </v:shapetype>
          <v:shape id="_x0000_s1061" type="#_x0000_t32" style="position:absolute;left:0;text-align:left;margin-left:590.15pt;margin-top:3.2pt;width:150pt;height:.5pt;z-index:27" o:connectortype="straight"/>
        </w:pict>
      </w:r>
      <w:r>
        <w:rPr>
          <w:noProof/>
        </w:rPr>
        <w:pict>
          <v:rect id="Прямоугольник 31" o:spid="_x0000_s1071" style="position:absolute;left:0;text-align:left;margin-left:148.8pt;margin-top:50.65pt;width:164.45pt;height:92.65pt;rotation:90;flip:x;z-index:-26;visibility:visible;v-text-anchor:middle" wrapcoords="-94 -174 -94 21426 21694 21426 21694 -174 -94 -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" strokecolor="#f79646" strokeweight="1pt">
            <v:textbox style="mso-next-textbox:#Прямоугольник 31">
              <w:txbxContent>
                <w:p w:rsidR="00CE619C" w:rsidRDefault="00CE619C" w:rsidP="007F7200">
                  <w:pPr>
                    <w:jc w:val="center"/>
                    <w:rPr>
                      <w:rFonts w:ascii="GHEA Grapalat" w:hAnsi="GHEA Grapalat"/>
                      <w:b/>
                      <w:sz w:val="20"/>
                      <w:szCs w:val="14"/>
                      <w:lang w:val="en-US"/>
                    </w:rPr>
                  </w:pPr>
                  <w:r w:rsidRPr="007F7200">
                    <w:rPr>
                      <w:rFonts w:ascii="Sylfaen" w:hAnsi="Sylfaen" w:cs="Sylfaen"/>
                      <w:b/>
                      <w:sz w:val="20"/>
                      <w:szCs w:val="14"/>
                      <w:lang w:val="en-US"/>
                    </w:rPr>
                    <w:t>Եկամ</w:t>
                  </w:r>
                  <w:r>
                    <w:rPr>
                      <w:rFonts w:ascii="Sylfaen" w:hAnsi="Sylfaen" w:cs="Sylfaen"/>
                      <w:b/>
                      <w:sz w:val="20"/>
                      <w:szCs w:val="14"/>
                      <w:lang w:val="en-US"/>
                    </w:rPr>
                    <w:t>ուտների</w:t>
                  </w:r>
                  <w:r>
                    <w:rPr>
                      <w:rFonts w:ascii="Sylfaen" w:hAnsi="Sylfaen" w:cs="Sylfaen"/>
                      <w:b/>
                      <w:sz w:val="20"/>
                      <w:szCs w:val="14"/>
                      <w:lang w:val="hy-AM"/>
                    </w:rPr>
                    <w:t xml:space="preserve"> </w:t>
                  </w:r>
                  <w:r>
                    <w:rPr>
                      <w:rFonts w:ascii="Sylfaen" w:hAnsi="Sylfaen" w:cs="Sylfaen"/>
                      <w:b/>
                      <w:sz w:val="20"/>
                      <w:szCs w:val="14"/>
                      <w:lang w:val="en-US"/>
                    </w:rPr>
                    <w:t>հաշվարկման</w:t>
                  </w:r>
                  <w:r>
                    <w:rPr>
                      <w:rFonts w:ascii="GHEA Grapalat" w:hAnsi="GHEA Grapalat"/>
                      <w:b/>
                      <w:sz w:val="20"/>
                      <w:szCs w:val="14"/>
                      <w:lang w:val="en-US"/>
                    </w:rPr>
                    <w:t xml:space="preserve"> </w:t>
                  </w:r>
                  <w:r>
                    <w:rPr>
                      <w:rFonts w:ascii="Sylfaen" w:hAnsi="Sylfaen" w:cs="Sylfaen"/>
                      <w:b/>
                      <w:sz w:val="20"/>
                      <w:szCs w:val="14"/>
                      <w:lang w:val="en-US"/>
                    </w:rPr>
                    <w:t>և</w:t>
                  </w:r>
                  <w:r>
                    <w:rPr>
                      <w:rFonts w:ascii="GHEA Grapalat" w:hAnsi="GHEA Grapalat"/>
                      <w:b/>
                      <w:sz w:val="20"/>
                      <w:szCs w:val="14"/>
                      <w:lang w:val="en-US"/>
                    </w:rPr>
                    <w:t xml:space="preserve"> </w:t>
                  </w:r>
                  <w:r>
                    <w:rPr>
                      <w:rFonts w:ascii="Sylfaen" w:hAnsi="Sylfaen" w:cs="Sylfaen"/>
                      <w:b/>
                      <w:sz w:val="20"/>
                      <w:szCs w:val="14"/>
                      <w:lang w:val="en-US"/>
                    </w:rPr>
                    <w:t>հավաքագրման</w:t>
                  </w:r>
                  <w:r>
                    <w:rPr>
                      <w:rFonts w:ascii="Sylfaen" w:hAnsi="Sylfaen" w:cs="Sylfaen"/>
                      <w:b/>
                      <w:sz w:val="20"/>
                      <w:szCs w:val="14"/>
                      <w:lang w:val="hy-AM"/>
                    </w:rPr>
                    <w:t xml:space="preserve"> </w:t>
                  </w:r>
                  <w:r w:rsidRPr="007F7200">
                    <w:rPr>
                      <w:rFonts w:ascii="Sylfaen" w:hAnsi="Sylfaen" w:cs="Sylfaen"/>
                      <w:b/>
                      <w:sz w:val="20"/>
                      <w:szCs w:val="14"/>
                      <w:lang w:val="en-US"/>
                    </w:rPr>
                    <w:t>բաժին</w:t>
                  </w:r>
                  <w:r w:rsidRPr="007F7200">
                    <w:rPr>
                      <w:rFonts w:ascii="GHEA Grapalat" w:hAnsi="GHEA Grapalat"/>
                      <w:b/>
                      <w:sz w:val="20"/>
                      <w:szCs w:val="14"/>
                      <w:lang w:val="en-US"/>
                    </w:rPr>
                    <w:t>,</w:t>
                  </w:r>
                </w:p>
                <w:p w:rsidR="00CE619C" w:rsidRPr="007F7200" w:rsidRDefault="00CE619C" w:rsidP="00B604FB">
                  <w:pPr>
                    <w:jc w:val="center"/>
                    <w:rPr>
                      <w:rFonts w:ascii="GHEA Grapalat" w:hAnsi="GHEA Grapalat"/>
                      <w:b/>
                      <w:sz w:val="20"/>
                      <w:szCs w:val="14"/>
                      <w:lang w:val="en-US"/>
                    </w:rPr>
                  </w:pPr>
                  <w:r w:rsidRPr="007F7200">
                    <w:rPr>
                      <w:rFonts w:ascii="GHEA Grapalat" w:hAnsi="GHEA Grapalat"/>
                      <w:b/>
                      <w:sz w:val="20"/>
                      <w:szCs w:val="14"/>
                      <w:lang w:val="en-US"/>
                    </w:rPr>
                    <w:t xml:space="preserve"> 5 </w:t>
                  </w:r>
                  <w:r w:rsidRPr="007F7200">
                    <w:rPr>
                      <w:rFonts w:ascii="Sylfaen" w:hAnsi="Sylfaen" w:cs="Sylfaen"/>
                      <w:b/>
                      <w:sz w:val="20"/>
                      <w:szCs w:val="14"/>
                      <w:lang w:val="en-US"/>
                    </w:rPr>
                    <w:t>հոգի</w:t>
                  </w:r>
                </w:p>
              </w:txbxContent>
            </v:textbox>
            <w10:wrap type="tight"/>
          </v:rect>
        </w:pict>
      </w:r>
      <w:r>
        <w:rPr>
          <w:noProof/>
        </w:rPr>
        <w:pict>
          <v:line id="Прямая соединительная линия 33" o:spid="_x0000_s1037" style="position:absolute;left:0;text-align:left;flip:y;z-index:11;visibility:visible" from="32.55pt,3.2pt" to="590.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" strokeweight=".5pt">
            <v:stroke joinstyle="miter"/>
          </v:line>
        </w:pict>
      </w:r>
      <w:r>
        <w:rPr>
          <w:noProof/>
        </w:rPr>
        <w:pict>
          <v:rect id="Прямоугольник 40" o:spid="_x0000_s1073" style="position:absolute;left:0;text-align:left;margin-left:-49.3pt;margin-top:48.8pt;width:164.7pt;height:96.55pt;rotation:90;flip:x;z-index:-20;visibility:visible;v-text-anchor:middle" wrapcoords="-94 -167 -94 21433 21694 21433 21694 -167 -94 -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" strokecolor="#f79646" strokeweight="1pt">
            <v:textbox style="mso-next-textbox:#Прямоугольник 40">
              <w:txbxContent>
                <w:p w:rsidR="00CE619C" w:rsidRPr="007F7200" w:rsidRDefault="00CE619C" w:rsidP="007F7200">
                  <w:pPr>
                    <w:jc w:val="center"/>
                    <w:rPr>
                      <w:rFonts w:ascii="GHEA Grapalat" w:hAnsi="GHEA Grapalat"/>
                      <w:b/>
                      <w:sz w:val="20"/>
                      <w:szCs w:val="14"/>
                      <w:lang w:val="en-US"/>
                    </w:rPr>
                  </w:pPr>
                  <w:r w:rsidRPr="007F7200">
                    <w:rPr>
                      <w:rFonts w:ascii="Sylfaen" w:hAnsi="Sylfaen" w:cs="Sylfaen"/>
                      <w:b/>
                      <w:sz w:val="20"/>
                      <w:szCs w:val="14"/>
                      <w:lang w:val="en-US"/>
                    </w:rPr>
                    <w:t>Քարտուղարութ</w:t>
                  </w:r>
                  <w:r>
                    <w:rPr>
                      <w:rFonts w:ascii="GHEA Grapalat" w:hAnsi="GHEA Grapalat"/>
                      <w:b/>
                      <w:sz w:val="20"/>
                      <w:szCs w:val="14"/>
                      <w:lang w:val="en-US"/>
                    </w:rPr>
                    <w:t>-</w:t>
                  </w:r>
                  <w:r w:rsidRPr="007F7200">
                    <w:rPr>
                      <w:rFonts w:ascii="Sylfaen" w:hAnsi="Sylfaen" w:cs="Sylfaen"/>
                      <w:b/>
                      <w:sz w:val="20"/>
                      <w:szCs w:val="14"/>
                      <w:lang w:val="en-US"/>
                    </w:rPr>
                    <w:t>յան</w:t>
                  </w:r>
                  <w:r>
                    <w:rPr>
                      <w:rFonts w:ascii="Sylfaen" w:hAnsi="Sylfaen" w:cs="Sylfaen"/>
                      <w:b/>
                      <w:sz w:val="20"/>
                      <w:szCs w:val="14"/>
                      <w:lang w:val="hy-AM"/>
                    </w:rPr>
                    <w:t xml:space="preserve"> </w:t>
                  </w:r>
                  <w:r w:rsidRPr="007F7200">
                    <w:rPr>
                      <w:rFonts w:ascii="Sylfaen" w:hAnsi="Sylfaen" w:cs="Sylfaen"/>
                      <w:b/>
                      <w:sz w:val="20"/>
                      <w:szCs w:val="14"/>
                      <w:lang w:val="en-US"/>
                    </w:rPr>
                    <w:t>անձնակազմի</w:t>
                  </w:r>
                  <w:r>
                    <w:rPr>
                      <w:rFonts w:ascii="Sylfaen" w:hAnsi="Sylfaen" w:cs="Sylfaen"/>
                      <w:b/>
                      <w:sz w:val="20"/>
                      <w:szCs w:val="14"/>
                      <w:lang w:val="hy-AM"/>
                    </w:rPr>
                    <w:t xml:space="preserve"> </w:t>
                  </w:r>
                  <w:r>
                    <w:rPr>
                      <w:rFonts w:ascii="Sylfaen" w:hAnsi="Sylfaen" w:cs="Sylfaen"/>
                      <w:b/>
                      <w:sz w:val="20"/>
                      <w:szCs w:val="14"/>
                      <w:lang w:val="en-US"/>
                    </w:rPr>
                    <w:t>կառավարման</w:t>
                  </w:r>
                  <w:r>
                    <w:rPr>
                      <w:rFonts w:ascii="GHEA Grapalat" w:hAnsi="GHEA Grapalat"/>
                      <w:b/>
                      <w:sz w:val="20"/>
                      <w:szCs w:val="14"/>
                      <w:lang w:val="en-US"/>
                    </w:rPr>
                    <w:t>,</w:t>
                  </w:r>
                  <w:r>
                    <w:rPr>
                      <w:rFonts w:ascii="GHEA Grapalat" w:hAnsi="GHEA Grapalat"/>
                      <w:b/>
                      <w:sz w:val="20"/>
                      <w:szCs w:val="14"/>
                      <w:lang w:val="hy-AM"/>
                    </w:rPr>
                    <w:t xml:space="preserve"> </w:t>
                  </w:r>
                  <w:r>
                    <w:rPr>
                      <w:rFonts w:ascii="Sylfaen" w:hAnsi="Sylfaen" w:cs="Sylfaen"/>
                      <w:b/>
                      <w:sz w:val="20"/>
                      <w:szCs w:val="14"/>
                      <w:lang w:val="hy-AM"/>
                    </w:rPr>
                    <w:t>տ</w:t>
                  </w:r>
                  <w:r w:rsidRPr="007F7200">
                    <w:rPr>
                      <w:rFonts w:ascii="Sylfaen" w:hAnsi="Sylfaen" w:cs="Sylfaen"/>
                      <w:b/>
                      <w:sz w:val="20"/>
                      <w:szCs w:val="14"/>
                      <w:lang w:val="en-US"/>
                    </w:rPr>
                    <w:t>եղեկատվական</w:t>
                  </w:r>
                  <w:r>
                    <w:rPr>
                      <w:rFonts w:ascii="Sylfaen" w:hAnsi="Sylfaen" w:cs="Sylfaen"/>
                      <w:b/>
                      <w:sz w:val="20"/>
                      <w:szCs w:val="14"/>
                      <w:lang w:val="hy-AM"/>
                    </w:rPr>
                    <w:t xml:space="preserve"> </w:t>
                  </w:r>
                  <w:r w:rsidRPr="007F7200">
                    <w:rPr>
                      <w:rFonts w:ascii="Sylfaen" w:hAnsi="Sylfaen" w:cs="Sylfaen"/>
                      <w:b/>
                      <w:sz w:val="20"/>
                      <w:szCs w:val="14"/>
                      <w:lang w:val="en-US"/>
                    </w:rPr>
                    <w:t>տեխնոլոգիաների</w:t>
                  </w:r>
                  <w:r>
                    <w:rPr>
                      <w:rFonts w:ascii="Sylfaen" w:hAnsi="Sylfaen" w:cs="Sylfaen"/>
                      <w:b/>
                      <w:sz w:val="20"/>
                      <w:szCs w:val="14"/>
                      <w:lang w:val="hy-AM"/>
                    </w:rPr>
                    <w:t xml:space="preserve"> </w:t>
                  </w:r>
                  <w:r w:rsidRPr="007F7200">
                    <w:rPr>
                      <w:rFonts w:ascii="Sylfaen" w:hAnsi="Sylfaen" w:cs="Sylfaen"/>
                      <w:b/>
                      <w:sz w:val="20"/>
                      <w:szCs w:val="14"/>
                      <w:lang w:val="en-US"/>
                    </w:rPr>
                    <w:t>բաժին</w:t>
                  </w:r>
                  <w:r w:rsidRPr="007F7200">
                    <w:rPr>
                      <w:rFonts w:ascii="GHEA Grapalat" w:hAnsi="GHEA Grapalat"/>
                      <w:b/>
                      <w:sz w:val="20"/>
                      <w:szCs w:val="14"/>
                      <w:lang w:val="en-US"/>
                    </w:rPr>
                    <w:t>,</w:t>
                  </w:r>
                </w:p>
                <w:p w:rsidR="00CE619C" w:rsidRPr="007F7200" w:rsidRDefault="00CE619C" w:rsidP="00B604FB">
                  <w:pPr>
                    <w:jc w:val="center"/>
                    <w:rPr>
                      <w:rFonts w:ascii="GHEA Grapalat" w:hAnsi="GHEA Grapalat"/>
                      <w:sz w:val="20"/>
                      <w:szCs w:val="14"/>
                      <w:lang w:val="en-US"/>
                    </w:rPr>
                  </w:pPr>
                  <w:r>
                    <w:rPr>
                      <w:rFonts w:ascii="GHEA Grapalat" w:hAnsi="GHEA Grapalat"/>
                      <w:b/>
                      <w:sz w:val="20"/>
                      <w:szCs w:val="14"/>
                      <w:lang w:val="hy-AM"/>
                    </w:rPr>
                    <w:t>26</w:t>
                  </w:r>
                  <w:r w:rsidRPr="007F7200">
                    <w:rPr>
                      <w:rFonts w:ascii="GHEA Grapalat" w:hAnsi="GHEA Grapalat"/>
                      <w:b/>
                      <w:sz w:val="20"/>
                      <w:szCs w:val="14"/>
                      <w:lang w:val="en-US"/>
                    </w:rPr>
                    <w:t xml:space="preserve"> </w:t>
                  </w:r>
                  <w:r w:rsidRPr="007F7200">
                    <w:rPr>
                      <w:rFonts w:ascii="Sylfaen" w:hAnsi="Sylfaen" w:cs="Sylfaen"/>
                      <w:b/>
                      <w:sz w:val="20"/>
                      <w:szCs w:val="14"/>
                      <w:lang w:val="en-US"/>
                    </w:rPr>
                    <w:t>հոգի</w:t>
                  </w:r>
                </w:p>
                <w:p w:rsidR="00CE619C" w:rsidRPr="007C746C" w:rsidRDefault="00CE619C" w:rsidP="00B604FB">
                  <w:pPr>
                    <w:jc w:val="center"/>
                    <w:rPr>
                      <w:sz w:val="14"/>
                      <w:szCs w:val="14"/>
                      <w:lang w:val="en-US"/>
                    </w:rPr>
                  </w:pPr>
                </w:p>
              </w:txbxContent>
            </v:textbox>
            <w10:wrap type="tight"/>
          </v:rect>
        </w:pict>
      </w:r>
      <w:r>
        <w:rPr>
          <w:noProof/>
        </w:rPr>
        <w:pict>
          <v:rect id="Прямоугольник 41" o:spid="_x0000_s1072" style="position:absolute;left:0;text-align:left;margin-left:51.45pt;margin-top:52.15pt;width:164.05pt;height:90.6pt;rotation:90;flip:x;z-index:-19;visibility:visible;v-text-anchor:middle" wrapcoords="-94 -179 -94 21421 21694 21421 21694 -179 -94 -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" strokecolor="#f79646" strokeweight="1pt">
            <v:textbox style="mso-next-textbox:#Прямоугольник 41">
              <w:txbxContent>
                <w:p w:rsidR="00CE619C" w:rsidRPr="007F7200" w:rsidRDefault="00CE619C" w:rsidP="00B604FB">
                  <w:pPr>
                    <w:jc w:val="center"/>
                    <w:rPr>
                      <w:rFonts w:ascii="GHEA Grapalat" w:hAnsi="GHEA Grapalat"/>
                      <w:b/>
                      <w:sz w:val="20"/>
                      <w:szCs w:val="14"/>
                      <w:lang w:val="en-US"/>
                    </w:rPr>
                  </w:pPr>
                  <w:r w:rsidRPr="007F7200">
                    <w:rPr>
                      <w:rFonts w:ascii="Sylfaen" w:hAnsi="Sylfaen" w:cs="Sylfaen"/>
                      <w:b/>
                      <w:sz w:val="20"/>
                      <w:szCs w:val="14"/>
                      <w:lang w:val="en-US"/>
                    </w:rPr>
                    <w:t>Ֆինանսատնտեսագիտական</w:t>
                  </w:r>
                  <w:r>
                    <w:rPr>
                      <w:rFonts w:ascii="Sylfaen" w:hAnsi="Sylfaen" w:cs="Sylfaen"/>
                      <w:b/>
                      <w:sz w:val="20"/>
                      <w:szCs w:val="14"/>
                      <w:lang w:val="hy-AM"/>
                    </w:rPr>
                    <w:t xml:space="preserve"> </w:t>
                  </w:r>
                  <w:r w:rsidRPr="007F7200">
                    <w:rPr>
                      <w:rFonts w:ascii="Sylfaen" w:hAnsi="Sylfaen" w:cs="Sylfaen"/>
                      <w:b/>
                      <w:sz w:val="20"/>
                      <w:szCs w:val="14"/>
                      <w:lang w:val="en-US"/>
                    </w:rPr>
                    <w:t>բաժին</w:t>
                  </w:r>
                  <w:r w:rsidRPr="007F7200">
                    <w:rPr>
                      <w:rFonts w:ascii="GHEA Grapalat" w:hAnsi="GHEA Grapalat"/>
                      <w:b/>
                      <w:sz w:val="20"/>
                      <w:szCs w:val="14"/>
                      <w:lang w:val="en-US"/>
                    </w:rPr>
                    <w:t>,</w:t>
                  </w:r>
                </w:p>
                <w:p w:rsidR="00CE619C" w:rsidRPr="007F7200" w:rsidRDefault="00CE619C" w:rsidP="00B604FB">
                  <w:pPr>
                    <w:jc w:val="center"/>
                    <w:rPr>
                      <w:rFonts w:ascii="GHEA Grapalat" w:hAnsi="GHEA Grapalat"/>
                      <w:b/>
                      <w:sz w:val="20"/>
                      <w:szCs w:val="14"/>
                      <w:lang w:val="en-US"/>
                    </w:rPr>
                  </w:pPr>
                  <w:r w:rsidRPr="007F7200">
                    <w:rPr>
                      <w:rFonts w:ascii="GHEA Grapalat" w:hAnsi="GHEA Grapalat"/>
                      <w:b/>
                      <w:sz w:val="20"/>
                      <w:szCs w:val="14"/>
                      <w:lang w:val="en-US"/>
                    </w:rPr>
                    <w:t xml:space="preserve">5 </w:t>
                  </w:r>
                  <w:r w:rsidRPr="007F7200">
                    <w:rPr>
                      <w:rFonts w:ascii="Sylfaen" w:hAnsi="Sylfaen" w:cs="Sylfaen"/>
                      <w:b/>
                      <w:sz w:val="20"/>
                      <w:szCs w:val="14"/>
                      <w:lang w:val="en-US"/>
                    </w:rPr>
                    <w:t>հոգի</w:t>
                  </w:r>
                </w:p>
              </w:txbxContent>
            </v:textbox>
            <w10:wrap type="tight"/>
          </v:rect>
        </w:pict>
      </w:r>
      <w:r>
        <w:rPr>
          <w:noProof/>
        </w:rPr>
        <w:pict>
          <v:rect id="Прямоугольник 39" o:spid="_x0000_s1070" style="position:absolute;left:0;text-align:left;margin-left:656.9pt;margin-top:50.25pt;width:162.6pt;height:95.75pt;rotation:90;flip:x;z-index:-21;visibility:visible;v-text-anchor:middle" wrapcoords="-94 -169 -94 21431 21694 21431 21694 -169 -94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" strokecolor="#f79646" strokeweight="1pt">
            <v:textbox style="mso-next-textbox:#Прямоугольник 39">
              <w:txbxContent>
                <w:p w:rsidR="00CE619C" w:rsidRPr="00D272C8" w:rsidRDefault="00CE619C" w:rsidP="00D272C8">
                  <w:pPr>
                    <w:jc w:val="center"/>
                    <w:rPr>
                      <w:rFonts w:ascii="Sylfaen" w:hAnsi="Sylfaen"/>
                      <w:b/>
                      <w:sz w:val="20"/>
                      <w:szCs w:val="20"/>
                      <w:lang w:val="en-US"/>
                    </w:rPr>
                  </w:pPr>
                  <w:r w:rsidRPr="00D272C8">
                    <w:rPr>
                      <w:rFonts w:ascii="Sylfaen" w:hAnsi="Sylfaen" w:cs="Sylfaen"/>
                      <w:b/>
                      <w:sz w:val="20"/>
                      <w:szCs w:val="20"/>
                      <w:lang w:val="en-US"/>
                    </w:rPr>
                    <w:t>Տեխնիկական</w:t>
                  </w:r>
                  <w:r>
                    <w:rPr>
                      <w:rFonts w:ascii="Sylfaen" w:hAnsi="Sylfaen" w:cs="Sylfaen"/>
                      <w:b/>
                      <w:sz w:val="20"/>
                      <w:szCs w:val="20"/>
                      <w:lang w:val="hy-AM"/>
                    </w:rPr>
                    <w:t xml:space="preserve"> </w:t>
                  </w:r>
                  <w:r w:rsidRPr="00D272C8">
                    <w:rPr>
                      <w:rFonts w:ascii="Sylfaen" w:hAnsi="Sylfaen" w:cs="Sylfaen"/>
                      <w:b/>
                      <w:sz w:val="20"/>
                      <w:szCs w:val="20"/>
                      <w:lang w:val="en-US"/>
                    </w:rPr>
                    <w:t>սպասարկում</w:t>
                  </w:r>
                  <w:r>
                    <w:rPr>
                      <w:rFonts w:ascii="Sylfaen" w:hAnsi="Sylfaen" w:cs="Sylfaen"/>
                      <w:b/>
                      <w:sz w:val="20"/>
                      <w:szCs w:val="20"/>
                      <w:lang w:val="hy-AM"/>
                    </w:rPr>
                    <w:t xml:space="preserve"> </w:t>
                  </w:r>
                  <w:r w:rsidRPr="00D272C8">
                    <w:rPr>
                      <w:rFonts w:ascii="Sylfaen" w:hAnsi="Sylfaen" w:cs="Sylfaen"/>
                      <w:b/>
                      <w:sz w:val="20"/>
                      <w:szCs w:val="20"/>
                      <w:lang w:val="en-US"/>
                    </w:rPr>
                    <w:t>իրականացնող</w:t>
                  </w:r>
                  <w:r>
                    <w:rPr>
                      <w:rFonts w:ascii="Sylfaen" w:hAnsi="Sylfaen"/>
                      <w:b/>
                      <w:sz w:val="20"/>
                      <w:szCs w:val="20"/>
                      <w:lang w:val="hy-AM"/>
                    </w:rPr>
                    <w:t xml:space="preserve"> </w:t>
                  </w:r>
                  <w:r>
                    <w:rPr>
                      <w:rFonts w:ascii="Sylfaen" w:hAnsi="Sylfaen" w:cs="Sylfaen"/>
                      <w:b/>
                      <w:sz w:val="20"/>
                      <w:szCs w:val="20"/>
                      <w:lang w:val="hy-AM"/>
                    </w:rPr>
                    <w:t>ա</w:t>
                  </w:r>
                  <w:r w:rsidRPr="00D272C8">
                    <w:rPr>
                      <w:rFonts w:ascii="Sylfaen" w:hAnsi="Sylfaen" w:cs="Sylfaen"/>
                      <w:b/>
                      <w:sz w:val="20"/>
                      <w:szCs w:val="20"/>
                      <w:lang w:val="en-US"/>
                    </w:rPr>
                    <w:t>նձնակազ</w:t>
                  </w:r>
                  <w:r w:rsidRPr="00D272C8">
                    <w:rPr>
                      <w:rFonts w:ascii="Sylfaen" w:hAnsi="Sylfaen" w:cs="Sylfaen"/>
                      <w:b/>
                      <w:sz w:val="20"/>
                      <w:szCs w:val="20"/>
                      <w:lang w:val="hy-AM"/>
                    </w:rPr>
                    <w:t>մ</w:t>
                  </w:r>
                </w:p>
                <w:p w:rsidR="00CE619C" w:rsidRPr="00A80444" w:rsidRDefault="00CE619C" w:rsidP="00B604FB">
                  <w:pPr>
                    <w:jc w:val="center"/>
                    <w:rPr>
                      <w:rFonts w:ascii="Sylfaen" w:hAnsi="Sylfaen"/>
                      <w:b/>
                      <w:sz w:val="20"/>
                      <w:szCs w:val="20"/>
                      <w:lang w:val="hy-AM"/>
                    </w:rPr>
                  </w:pPr>
                  <w:r>
                    <w:rPr>
                      <w:rFonts w:ascii="Sylfaen" w:hAnsi="Sylfaen"/>
                      <w:b/>
                      <w:sz w:val="20"/>
                      <w:szCs w:val="20"/>
                      <w:lang w:val="hy-AM"/>
                    </w:rPr>
                    <w:t>55</w:t>
                  </w:r>
                </w:p>
              </w:txbxContent>
            </v:textbox>
            <w10:wrap type="tight"/>
          </v:rect>
        </w:pict>
      </w:r>
      <w:r>
        <w:rPr>
          <w:noProof/>
        </w:rPr>
        <w:pict>
          <v:rect id="Прямоугольник 38" o:spid="_x0000_s1069" style="position:absolute;left:0;text-align:left;margin-left:543.4pt;margin-top:47.5pt;width:163.3pt;height:100.55pt;rotation:90;flip:x;z-index:-22;visibility:visible;v-text-anchor:middle" wrapcoords="-94 -161 -94 21439 21694 21439 21694 -161 -94 -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" strokecolor="#f79646" strokeweight="1pt">
            <v:textbox style="mso-next-textbox:#Прямоугольник 38">
              <w:txbxContent>
                <w:p w:rsidR="00CE619C" w:rsidRDefault="00CE619C" w:rsidP="00D272C8">
                  <w:pPr>
                    <w:jc w:val="center"/>
                    <w:rPr>
                      <w:rFonts w:ascii="GHEA Grapalat" w:hAnsi="GHEA Grapalat"/>
                      <w:b/>
                      <w:sz w:val="20"/>
                      <w:szCs w:val="14"/>
                      <w:lang w:val="hy-AM"/>
                    </w:rPr>
                  </w:pPr>
                  <w:r w:rsidRPr="007F7200">
                    <w:rPr>
                      <w:rFonts w:ascii="Sylfaen" w:hAnsi="Sylfaen" w:cs="Sylfaen"/>
                      <w:b/>
                      <w:sz w:val="20"/>
                      <w:szCs w:val="14"/>
                      <w:lang w:val="en-US"/>
                    </w:rPr>
                    <w:t>Քաղաքաշինութ</w:t>
                  </w:r>
                  <w:r>
                    <w:rPr>
                      <w:rFonts w:ascii="GHEA Grapalat" w:hAnsi="GHEA Grapalat"/>
                      <w:b/>
                      <w:sz w:val="20"/>
                      <w:szCs w:val="14"/>
                      <w:lang w:val="hy-AM"/>
                    </w:rPr>
                    <w:t xml:space="preserve">- </w:t>
                  </w:r>
                  <w:r w:rsidRPr="007F7200">
                    <w:rPr>
                      <w:rFonts w:ascii="Sylfaen" w:hAnsi="Sylfaen" w:cs="Sylfaen"/>
                      <w:b/>
                      <w:sz w:val="20"/>
                      <w:szCs w:val="14"/>
                      <w:lang w:val="en-US"/>
                    </w:rPr>
                    <w:t>յան</w:t>
                  </w:r>
                  <w:r w:rsidRPr="007F7200">
                    <w:rPr>
                      <w:rFonts w:ascii="GHEA Grapalat" w:hAnsi="GHEA Grapalat"/>
                      <w:b/>
                      <w:sz w:val="20"/>
                      <w:szCs w:val="14"/>
                      <w:lang w:val="en-US"/>
                    </w:rPr>
                    <w:t xml:space="preserve">, </w:t>
                  </w:r>
                  <w:r w:rsidRPr="007F7200">
                    <w:rPr>
                      <w:rFonts w:ascii="Sylfaen" w:hAnsi="Sylfaen" w:cs="Sylfaen"/>
                      <w:b/>
                      <w:sz w:val="20"/>
                      <w:szCs w:val="14"/>
                      <w:lang w:val="en-US"/>
                    </w:rPr>
                    <w:t>հողաշինութ</w:t>
                  </w:r>
                  <w:r>
                    <w:rPr>
                      <w:rFonts w:ascii="GHEA Grapalat" w:hAnsi="GHEA Grapalat"/>
                      <w:b/>
                      <w:sz w:val="20"/>
                      <w:szCs w:val="14"/>
                      <w:lang w:val="hy-AM"/>
                    </w:rPr>
                    <w:t>-</w:t>
                  </w:r>
                  <w:r w:rsidRPr="007F7200">
                    <w:rPr>
                      <w:rFonts w:ascii="Sylfaen" w:hAnsi="Sylfaen" w:cs="Sylfaen"/>
                      <w:b/>
                      <w:sz w:val="20"/>
                      <w:szCs w:val="14"/>
                      <w:lang w:val="en-US"/>
                    </w:rPr>
                    <w:t>յան</w:t>
                  </w:r>
                  <w:r w:rsidRPr="007F7200">
                    <w:rPr>
                      <w:rFonts w:ascii="GHEA Grapalat" w:hAnsi="GHEA Grapalat"/>
                      <w:b/>
                      <w:sz w:val="20"/>
                      <w:szCs w:val="14"/>
                      <w:lang w:val="en-US"/>
                    </w:rPr>
                    <w:t>,</w:t>
                  </w:r>
                  <w:r>
                    <w:rPr>
                      <w:rFonts w:ascii="GHEA Grapalat" w:hAnsi="GHEA Grapalat"/>
                      <w:b/>
                      <w:sz w:val="20"/>
                      <w:szCs w:val="14"/>
                      <w:lang w:val="hy-AM"/>
                    </w:rPr>
                    <w:t xml:space="preserve"> </w:t>
                  </w:r>
                  <w:r w:rsidRPr="007F7200">
                    <w:rPr>
                      <w:rFonts w:ascii="Sylfaen" w:hAnsi="Sylfaen" w:cs="Sylfaen"/>
                      <w:b/>
                      <w:sz w:val="20"/>
                      <w:szCs w:val="14"/>
                      <w:lang w:val="en-US"/>
                    </w:rPr>
                    <w:t>տրանսպորտի</w:t>
                  </w:r>
                  <w:r w:rsidRPr="007F7200">
                    <w:rPr>
                      <w:rFonts w:ascii="GHEA Grapalat" w:hAnsi="GHEA Grapalat"/>
                      <w:b/>
                      <w:sz w:val="20"/>
                      <w:szCs w:val="14"/>
                      <w:lang w:val="en-US"/>
                    </w:rPr>
                    <w:t xml:space="preserve">  </w:t>
                  </w:r>
                  <w:r w:rsidRPr="007F7200">
                    <w:rPr>
                      <w:rFonts w:ascii="Sylfaen" w:hAnsi="Sylfaen" w:cs="Sylfaen"/>
                      <w:b/>
                      <w:sz w:val="20"/>
                      <w:szCs w:val="14"/>
                      <w:lang w:val="en-US"/>
                    </w:rPr>
                    <w:t>և</w:t>
                  </w:r>
                  <w:r w:rsidRPr="007F7200">
                    <w:rPr>
                      <w:rFonts w:ascii="GHEA Grapalat" w:hAnsi="GHEA Grapalat"/>
                      <w:b/>
                      <w:sz w:val="20"/>
                      <w:szCs w:val="14"/>
                      <w:lang w:val="en-US"/>
                    </w:rPr>
                    <w:t xml:space="preserve">  </w:t>
                  </w:r>
                  <w:r w:rsidRPr="007F7200">
                    <w:rPr>
                      <w:rFonts w:ascii="Sylfaen" w:hAnsi="Sylfaen" w:cs="Sylfaen"/>
                      <w:b/>
                      <w:sz w:val="20"/>
                      <w:szCs w:val="14"/>
                      <w:lang w:val="en-US"/>
                    </w:rPr>
                    <w:t>կոմունալ</w:t>
                  </w:r>
                  <w:r>
                    <w:rPr>
                      <w:rFonts w:ascii="Sylfaen" w:hAnsi="Sylfaen" w:cs="Sylfaen"/>
                      <w:b/>
                      <w:sz w:val="20"/>
                      <w:szCs w:val="14"/>
                      <w:lang w:val="hy-AM"/>
                    </w:rPr>
                    <w:t xml:space="preserve"> </w:t>
                  </w:r>
                  <w:r w:rsidRPr="007F7200">
                    <w:rPr>
                      <w:rFonts w:ascii="Sylfaen" w:hAnsi="Sylfaen" w:cs="Sylfaen"/>
                      <w:b/>
                      <w:sz w:val="20"/>
                      <w:szCs w:val="14"/>
                      <w:lang w:val="en-US"/>
                    </w:rPr>
                    <w:t>ծառայության</w:t>
                  </w:r>
                  <w:r>
                    <w:rPr>
                      <w:rFonts w:ascii="GHEA Grapalat" w:hAnsi="GHEA Grapalat"/>
                      <w:b/>
                      <w:sz w:val="20"/>
                      <w:szCs w:val="14"/>
                      <w:lang w:val="hy-AM"/>
                    </w:rPr>
                    <w:t xml:space="preserve"> </w:t>
                  </w:r>
                  <w:r w:rsidRPr="007F7200">
                    <w:rPr>
                      <w:rFonts w:ascii="Sylfaen" w:hAnsi="Sylfaen" w:cs="Sylfaen"/>
                      <w:b/>
                      <w:sz w:val="20"/>
                      <w:szCs w:val="14"/>
                      <w:lang w:val="en-US"/>
                    </w:rPr>
                    <w:t>բաժին</w:t>
                  </w:r>
                  <w:r w:rsidRPr="007F7200">
                    <w:rPr>
                      <w:rFonts w:ascii="GHEA Grapalat" w:hAnsi="GHEA Grapalat"/>
                      <w:b/>
                      <w:sz w:val="20"/>
                      <w:szCs w:val="14"/>
                      <w:lang w:val="en-US"/>
                    </w:rPr>
                    <w:t>,</w:t>
                  </w:r>
                  <w:r>
                    <w:rPr>
                      <w:rFonts w:ascii="GHEA Grapalat" w:hAnsi="GHEA Grapalat"/>
                      <w:b/>
                      <w:sz w:val="20"/>
                      <w:szCs w:val="14"/>
                      <w:lang w:val="hy-AM"/>
                    </w:rPr>
                    <w:t xml:space="preserve"> </w:t>
                  </w:r>
                </w:p>
                <w:p w:rsidR="00CE619C" w:rsidRPr="007F7200" w:rsidRDefault="00CE619C" w:rsidP="00D272C8">
                  <w:pPr>
                    <w:jc w:val="center"/>
                    <w:rPr>
                      <w:rFonts w:ascii="GHEA Grapalat" w:hAnsi="GHEA Grapalat"/>
                      <w:b/>
                      <w:sz w:val="20"/>
                      <w:szCs w:val="14"/>
                      <w:lang w:val="en-US"/>
                    </w:rPr>
                  </w:pPr>
                  <w:r w:rsidRPr="007F7200">
                    <w:rPr>
                      <w:rFonts w:ascii="GHEA Grapalat" w:hAnsi="GHEA Grapalat"/>
                      <w:b/>
                      <w:sz w:val="20"/>
                      <w:szCs w:val="14"/>
                      <w:lang w:val="en-US"/>
                    </w:rPr>
                    <w:t xml:space="preserve">5 </w:t>
                  </w:r>
                  <w:r w:rsidRPr="007F7200">
                    <w:rPr>
                      <w:rFonts w:ascii="Sylfaen" w:hAnsi="Sylfaen" w:cs="Sylfaen"/>
                      <w:b/>
                      <w:sz w:val="20"/>
                      <w:szCs w:val="14"/>
                      <w:lang w:val="en-US"/>
                    </w:rPr>
                    <w:t>հոգի</w:t>
                  </w:r>
                </w:p>
              </w:txbxContent>
            </v:textbox>
            <w10:wrap type="tight"/>
          </v:rect>
        </w:pict>
      </w:r>
      <w:r>
        <w:rPr>
          <w:noProof/>
        </w:rPr>
        <w:pict>
          <v:rect id="Прямоугольник 37" o:spid="_x0000_s1068" style="position:absolute;left:0;text-align:left;margin-left:436.7pt;margin-top:51.25pt;width:163.3pt;height:93.1pt;rotation:90;flip:x;z-index:-23;visibility:visible;v-text-anchor:middle" wrapcoords="-94 -174 -94 21426 21694 21426 21694 -174 -94 -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" strokecolor="#f79646" strokeweight="1pt">
            <v:textbox style="mso-next-textbox:#Прямоугольник 37">
              <w:txbxContent>
                <w:p w:rsidR="00CE619C" w:rsidRDefault="00CE619C" w:rsidP="007F7200">
                  <w:pPr>
                    <w:jc w:val="center"/>
                    <w:rPr>
                      <w:rFonts w:ascii="GHEA Grapalat" w:hAnsi="GHEA Grapalat"/>
                      <w:b/>
                      <w:sz w:val="20"/>
                      <w:szCs w:val="14"/>
                      <w:lang w:val="en-US"/>
                    </w:rPr>
                  </w:pPr>
                  <w:r w:rsidRPr="007F7200">
                    <w:rPr>
                      <w:rFonts w:ascii="Sylfaen" w:hAnsi="Sylfaen" w:cs="Sylfaen"/>
                      <w:b/>
                      <w:sz w:val="20"/>
                      <w:szCs w:val="14"/>
                      <w:lang w:val="en-US"/>
                    </w:rPr>
                    <w:t>Գյուղատնտե</w:t>
                  </w:r>
                  <w:r>
                    <w:rPr>
                      <w:rFonts w:ascii="GHEA Grapalat" w:hAnsi="GHEA Grapalat"/>
                      <w:b/>
                      <w:sz w:val="20"/>
                      <w:szCs w:val="14"/>
                      <w:lang w:val="hy-AM"/>
                    </w:rPr>
                    <w:t>-</w:t>
                  </w:r>
                  <w:r w:rsidRPr="007F7200">
                    <w:rPr>
                      <w:rFonts w:ascii="Sylfaen" w:hAnsi="Sylfaen" w:cs="Sylfaen"/>
                      <w:b/>
                      <w:sz w:val="20"/>
                      <w:szCs w:val="14"/>
                      <w:lang w:val="en-US"/>
                    </w:rPr>
                    <w:t>սության</w:t>
                  </w:r>
                  <w:r w:rsidRPr="007F7200">
                    <w:rPr>
                      <w:rFonts w:ascii="GHEA Grapalat" w:hAnsi="GHEA Grapalat"/>
                      <w:b/>
                      <w:sz w:val="20"/>
                      <w:szCs w:val="14"/>
                      <w:lang w:val="en-US"/>
                    </w:rPr>
                    <w:t xml:space="preserve">  </w:t>
                  </w:r>
                  <w:r w:rsidRPr="007F7200">
                    <w:rPr>
                      <w:rFonts w:ascii="Sylfaen" w:hAnsi="Sylfaen" w:cs="Sylfaen"/>
                      <w:b/>
                      <w:sz w:val="20"/>
                      <w:szCs w:val="14"/>
                      <w:lang w:val="en-US"/>
                    </w:rPr>
                    <w:t>և</w:t>
                  </w:r>
                  <w:r w:rsidRPr="007F7200">
                    <w:rPr>
                      <w:rFonts w:ascii="GHEA Grapalat" w:hAnsi="GHEA Grapalat"/>
                      <w:b/>
                      <w:sz w:val="20"/>
                      <w:szCs w:val="14"/>
                      <w:lang w:val="en-US"/>
                    </w:rPr>
                    <w:t xml:space="preserve">  </w:t>
                  </w:r>
                  <w:r w:rsidRPr="007F7200">
                    <w:rPr>
                      <w:rFonts w:ascii="Sylfaen" w:hAnsi="Sylfaen" w:cs="Sylfaen"/>
                      <w:b/>
                      <w:sz w:val="20"/>
                      <w:szCs w:val="14"/>
                      <w:lang w:val="en-US"/>
                    </w:rPr>
                    <w:t>բնապահպա</w:t>
                  </w:r>
                  <w:r>
                    <w:rPr>
                      <w:rFonts w:ascii="GHEA Grapalat" w:hAnsi="GHEA Grapalat"/>
                      <w:b/>
                      <w:sz w:val="20"/>
                      <w:szCs w:val="14"/>
                      <w:lang w:val="hy-AM"/>
                    </w:rPr>
                    <w:t xml:space="preserve">- </w:t>
                  </w:r>
                  <w:r>
                    <w:rPr>
                      <w:rFonts w:ascii="Sylfaen" w:hAnsi="Sylfaen" w:cs="Sylfaen"/>
                      <w:b/>
                      <w:sz w:val="20"/>
                      <w:szCs w:val="14"/>
                      <w:lang w:val="en-US"/>
                    </w:rPr>
                    <w:t>նության</w:t>
                  </w:r>
                  <w:r>
                    <w:rPr>
                      <w:rFonts w:ascii="Sylfaen" w:hAnsi="Sylfaen" w:cs="Sylfaen"/>
                      <w:b/>
                      <w:sz w:val="20"/>
                      <w:szCs w:val="14"/>
                      <w:lang w:val="hy-AM"/>
                    </w:rPr>
                    <w:t xml:space="preserve"> </w:t>
                  </w:r>
                  <w:r w:rsidRPr="007F7200">
                    <w:rPr>
                      <w:rFonts w:ascii="Sylfaen" w:hAnsi="Sylfaen" w:cs="Sylfaen"/>
                      <w:b/>
                      <w:sz w:val="20"/>
                      <w:szCs w:val="14"/>
                      <w:lang w:val="en-US"/>
                    </w:rPr>
                    <w:t>բաժին</w:t>
                  </w:r>
                  <w:r w:rsidRPr="007F7200">
                    <w:rPr>
                      <w:rFonts w:ascii="GHEA Grapalat" w:hAnsi="GHEA Grapalat"/>
                      <w:b/>
                      <w:sz w:val="20"/>
                      <w:szCs w:val="14"/>
                      <w:lang w:val="en-US"/>
                    </w:rPr>
                    <w:t>,</w:t>
                  </w:r>
                </w:p>
                <w:p w:rsidR="00CE619C" w:rsidRPr="007F7200" w:rsidRDefault="00CE619C" w:rsidP="00B604FB">
                  <w:pPr>
                    <w:jc w:val="center"/>
                    <w:rPr>
                      <w:rFonts w:ascii="GHEA Grapalat" w:hAnsi="GHEA Grapalat"/>
                      <w:b/>
                      <w:sz w:val="20"/>
                      <w:szCs w:val="14"/>
                    </w:rPr>
                  </w:pPr>
                  <w:r w:rsidRPr="007F7200">
                    <w:rPr>
                      <w:rFonts w:ascii="GHEA Grapalat" w:hAnsi="GHEA Grapalat"/>
                      <w:b/>
                      <w:sz w:val="20"/>
                      <w:szCs w:val="14"/>
                      <w:lang w:val="en-US"/>
                    </w:rPr>
                    <w:t xml:space="preserve"> 5 </w:t>
                  </w:r>
                  <w:r w:rsidRPr="007F7200">
                    <w:rPr>
                      <w:rFonts w:ascii="Sylfaen" w:hAnsi="Sylfaen" w:cs="Sylfaen"/>
                      <w:b/>
                      <w:sz w:val="20"/>
                      <w:szCs w:val="14"/>
                      <w:lang w:val="en-US"/>
                    </w:rPr>
                    <w:t>հոգի</w:t>
                  </w:r>
                </w:p>
              </w:txbxContent>
            </v:textbox>
            <w10:wrap type="tight"/>
          </v:rect>
        </w:pict>
      </w:r>
      <w:r>
        <w:rPr>
          <w:noProof/>
        </w:rPr>
        <w:pict>
          <v:rect id="Прямоугольник 36" o:spid="_x0000_s1066" style="position:absolute;left:0;text-align:left;margin-left:336.35pt;margin-top:50.15pt;width:164.05pt;height:94.6pt;rotation:90;flip:x;z-index:-24;visibility:visible;v-text-anchor:middle" wrapcoords="-93 -171 -93 21429 21693 21429 21693 -171 -93 -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" strokecolor="#f79646" strokeweight="1pt">
            <v:textbox style="mso-next-textbox:#Прямоугольник 36">
              <w:txbxContent>
                <w:p w:rsidR="00CE619C" w:rsidRDefault="00CE619C" w:rsidP="007F7200">
                  <w:pPr>
                    <w:jc w:val="center"/>
                    <w:rPr>
                      <w:rFonts w:ascii="GHEA Grapalat" w:hAnsi="GHEA Grapalat"/>
                      <w:b/>
                      <w:sz w:val="20"/>
                      <w:szCs w:val="14"/>
                      <w:lang w:val="en-US"/>
                    </w:rPr>
                  </w:pPr>
                  <w:r w:rsidRPr="007F7200">
                    <w:rPr>
                      <w:rFonts w:ascii="Sylfaen" w:hAnsi="Sylfaen" w:cs="Sylfaen"/>
                      <w:b/>
                      <w:sz w:val="20"/>
                      <w:szCs w:val="14"/>
                      <w:lang w:val="en-US"/>
                    </w:rPr>
                    <w:t>Զարգացման</w:t>
                  </w:r>
                  <w:r>
                    <w:rPr>
                      <w:rFonts w:ascii="Sylfaen" w:hAnsi="Sylfaen" w:cs="Sylfaen"/>
                      <w:b/>
                      <w:sz w:val="20"/>
                      <w:szCs w:val="14"/>
                      <w:lang w:val="hy-AM"/>
                    </w:rPr>
                    <w:t xml:space="preserve"> </w:t>
                  </w:r>
                  <w:r w:rsidRPr="007F7200">
                    <w:rPr>
                      <w:rFonts w:ascii="Sylfaen" w:hAnsi="Sylfaen" w:cs="Sylfaen"/>
                      <w:b/>
                      <w:sz w:val="20"/>
                      <w:szCs w:val="14"/>
                      <w:lang w:val="en-US"/>
                    </w:rPr>
                    <w:t>ծրագրերի</w:t>
                  </w:r>
                  <w:r w:rsidRPr="007F7200">
                    <w:rPr>
                      <w:rFonts w:ascii="GHEA Grapalat" w:hAnsi="GHEA Grapalat"/>
                      <w:b/>
                      <w:sz w:val="20"/>
                      <w:szCs w:val="14"/>
                      <w:lang w:val="en-US"/>
                    </w:rPr>
                    <w:t xml:space="preserve">, </w:t>
                  </w:r>
                  <w:r w:rsidRPr="007F7200">
                    <w:rPr>
                      <w:rFonts w:ascii="Sylfaen" w:hAnsi="Sylfaen" w:cs="Sylfaen"/>
                      <w:b/>
                      <w:sz w:val="20"/>
                      <w:szCs w:val="14"/>
                      <w:lang w:val="en-US"/>
                    </w:rPr>
                    <w:t>կրթության</w:t>
                  </w:r>
                  <w:r w:rsidRPr="007F7200">
                    <w:rPr>
                      <w:rFonts w:ascii="GHEA Grapalat" w:hAnsi="GHEA Grapalat"/>
                      <w:b/>
                      <w:sz w:val="20"/>
                      <w:szCs w:val="14"/>
                      <w:lang w:val="en-US"/>
                    </w:rPr>
                    <w:t xml:space="preserve">, </w:t>
                  </w:r>
                  <w:r w:rsidRPr="007F7200">
                    <w:rPr>
                      <w:rFonts w:ascii="Sylfaen" w:hAnsi="Sylfaen" w:cs="Sylfaen"/>
                      <w:b/>
                      <w:sz w:val="20"/>
                      <w:szCs w:val="14"/>
                      <w:lang w:val="en-US"/>
                    </w:rPr>
                    <w:t>սպորտի</w:t>
                  </w:r>
                  <w:r w:rsidRPr="007F7200">
                    <w:rPr>
                      <w:rFonts w:ascii="GHEA Grapalat" w:hAnsi="GHEA Grapalat"/>
                      <w:b/>
                      <w:sz w:val="20"/>
                      <w:szCs w:val="14"/>
                      <w:lang w:val="en-US"/>
                    </w:rPr>
                    <w:t>,</w:t>
                  </w:r>
                  <w:r w:rsidRPr="007F7200">
                    <w:rPr>
                      <w:rFonts w:ascii="Sylfaen" w:hAnsi="Sylfaen" w:cs="Sylfaen"/>
                      <w:b/>
                      <w:sz w:val="20"/>
                      <w:szCs w:val="14"/>
                      <w:lang w:val="en-US"/>
                    </w:rPr>
                    <w:t>մշակույթի</w:t>
                  </w:r>
                  <w:r w:rsidRPr="007F7200">
                    <w:rPr>
                      <w:rFonts w:ascii="GHEA Grapalat" w:hAnsi="GHEA Grapalat"/>
                      <w:b/>
                      <w:sz w:val="20"/>
                      <w:szCs w:val="14"/>
                      <w:lang w:val="en-US"/>
                    </w:rPr>
                    <w:t>,</w:t>
                  </w:r>
                  <w:r w:rsidRPr="007F7200">
                    <w:rPr>
                      <w:rFonts w:ascii="Sylfaen" w:hAnsi="Sylfaen" w:cs="Sylfaen"/>
                      <w:b/>
                      <w:sz w:val="20"/>
                      <w:szCs w:val="14"/>
                      <w:lang w:val="en-US"/>
                    </w:rPr>
                    <w:t>երիտասարդական</w:t>
                  </w:r>
                  <w:r>
                    <w:rPr>
                      <w:rFonts w:ascii="Sylfaen" w:hAnsi="Sylfaen" w:cs="Sylfaen"/>
                      <w:b/>
                      <w:sz w:val="20"/>
                      <w:szCs w:val="14"/>
                      <w:lang w:val="hy-AM"/>
                    </w:rPr>
                    <w:t xml:space="preserve"> </w:t>
                  </w:r>
                  <w:r w:rsidRPr="007F7200">
                    <w:rPr>
                      <w:rFonts w:ascii="Sylfaen" w:hAnsi="Sylfaen" w:cs="Sylfaen"/>
                      <w:b/>
                      <w:sz w:val="20"/>
                      <w:szCs w:val="14"/>
                      <w:lang w:val="en-US"/>
                    </w:rPr>
                    <w:t>և</w:t>
                  </w:r>
                  <w:r>
                    <w:rPr>
                      <w:rFonts w:ascii="Sylfaen" w:hAnsi="Sylfaen" w:cs="Sylfaen"/>
                      <w:b/>
                      <w:sz w:val="20"/>
                      <w:szCs w:val="14"/>
                      <w:lang w:val="hy-AM"/>
                    </w:rPr>
                    <w:t xml:space="preserve"> </w:t>
                  </w:r>
                  <w:r w:rsidRPr="007F7200">
                    <w:rPr>
                      <w:rFonts w:ascii="Sylfaen" w:hAnsi="Sylfaen" w:cs="Sylfaen"/>
                      <w:b/>
                      <w:sz w:val="20"/>
                      <w:szCs w:val="14"/>
                      <w:lang w:val="en-US"/>
                    </w:rPr>
                    <w:t>առողջա</w:t>
                  </w:r>
                  <w:r>
                    <w:rPr>
                      <w:rFonts w:ascii="GHEA Grapalat" w:hAnsi="GHEA Grapalat" w:cs="Sylfaen"/>
                      <w:b/>
                      <w:sz w:val="20"/>
                      <w:szCs w:val="14"/>
                      <w:lang w:val="hy-AM"/>
                    </w:rPr>
                    <w:t>-</w:t>
                  </w:r>
                  <w:r w:rsidRPr="007F7200">
                    <w:rPr>
                      <w:rFonts w:ascii="Sylfaen" w:hAnsi="Sylfaen" w:cs="Sylfaen"/>
                      <w:b/>
                      <w:sz w:val="20"/>
                      <w:szCs w:val="14"/>
                      <w:lang w:val="en-US"/>
                    </w:rPr>
                    <w:t>պահության</w:t>
                  </w:r>
                  <w:r>
                    <w:rPr>
                      <w:rFonts w:ascii="Sylfaen" w:hAnsi="Sylfaen" w:cs="Sylfaen"/>
                      <w:b/>
                      <w:sz w:val="20"/>
                      <w:szCs w:val="14"/>
                      <w:lang w:val="hy-AM"/>
                    </w:rPr>
                    <w:t xml:space="preserve"> </w:t>
                  </w:r>
                  <w:r w:rsidRPr="007F7200">
                    <w:rPr>
                      <w:rFonts w:ascii="Sylfaen" w:hAnsi="Sylfaen" w:cs="Sylfaen"/>
                      <w:b/>
                      <w:sz w:val="20"/>
                      <w:szCs w:val="14"/>
                      <w:lang w:val="en-US"/>
                    </w:rPr>
                    <w:t>բաժին</w:t>
                  </w:r>
                  <w:r w:rsidRPr="007F7200">
                    <w:rPr>
                      <w:rFonts w:ascii="GHEA Grapalat" w:hAnsi="GHEA Grapalat"/>
                      <w:b/>
                      <w:sz w:val="20"/>
                      <w:szCs w:val="14"/>
                      <w:lang w:val="en-US"/>
                    </w:rPr>
                    <w:t xml:space="preserve">, </w:t>
                  </w:r>
                </w:p>
                <w:p w:rsidR="00CE619C" w:rsidRPr="007F7200" w:rsidRDefault="00CE619C" w:rsidP="007F7200">
                  <w:pPr>
                    <w:jc w:val="center"/>
                    <w:rPr>
                      <w:rFonts w:ascii="GHEA Grapalat" w:hAnsi="GHEA Grapalat"/>
                      <w:b/>
                      <w:sz w:val="20"/>
                      <w:szCs w:val="14"/>
                      <w:lang w:val="en-US"/>
                    </w:rPr>
                  </w:pPr>
                  <w:r w:rsidRPr="007F7200">
                    <w:rPr>
                      <w:rFonts w:ascii="GHEA Grapalat" w:hAnsi="GHEA Grapalat"/>
                      <w:b/>
                      <w:sz w:val="20"/>
                      <w:szCs w:val="14"/>
                      <w:lang w:val="en-US"/>
                    </w:rPr>
                    <w:t>5</w:t>
                  </w:r>
                  <w:r w:rsidRPr="007F7200">
                    <w:rPr>
                      <w:rFonts w:ascii="Sylfaen" w:hAnsi="Sylfaen"/>
                      <w:b/>
                      <w:sz w:val="20"/>
                      <w:szCs w:val="14"/>
                      <w:lang w:val="hy-AM"/>
                    </w:rPr>
                    <w:t>h</w:t>
                  </w:r>
                  <w:r w:rsidRPr="007F7200">
                    <w:rPr>
                      <w:rFonts w:ascii="Sylfaen" w:hAnsi="Sylfaen" w:cs="Sylfaen"/>
                      <w:b/>
                      <w:szCs w:val="14"/>
                      <w:lang w:val="en-US"/>
                    </w:rPr>
                    <w:t>ոգի</w:t>
                  </w:r>
                </w:p>
              </w:txbxContent>
            </v:textbox>
            <w10:wrap type="tight"/>
          </v:rect>
        </w:pict>
      </w:r>
      <w:r>
        <w:rPr>
          <w:noProof/>
        </w:rPr>
        <w:pict>
          <v:rect id="Прямоугольник 35" o:spid="_x0000_s1067" style="position:absolute;left:0;text-align:left;margin-left:241pt;margin-top:53.7pt;width:164.45pt;height:87.05pt;rotation:90;flip:x;z-index:-25;visibility:visible;v-text-anchor:middle" wrapcoords="-94 -186 -94 21414 21694 21414 21694 -186 -94 -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" strokecolor="#f79646" strokeweight="1pt">
            <v:textbox style="mso-next-textbox:#Прямоугольник 35">
              <w:txbxContent>
                <w:p w:rsidR="00CE619C" w:rsidRPr="007F7200" w:rsidRDefault="00CE619C" w:rsidP="00B604FB">
                  <w:pPr>
                    <w:jc w:val="center"/>
                    <w:rPr>
                      <w:rFonts w:ascii="GHEA Grapalat" w:hAnsi="GHEA Grapalat"/>
                      <w:b/>
                      <w:sz w:val="20"/>
                      <w:szCs w:val="14"/>
                      <w:lang w:val="en-US"/>
                    </w:rPr>
                  </w:pPr>
                  <w:r w:rsidRPr="007F7200">
                    <w:rPr>
                      <w:rFonts w:ascii="Sylfaen" w:hAnsi="Sylfaen" w:cs="Sylfaen"/>
                      <w:b/>
                      <w:sz w:val="20"/>
                      <w:szCs w:val="14"/>
                      <w:lang w:val="en-US"/>
                    </w:rPr>
                    <w:t>Իրավաբանա</w:t>
                  </w:r>
                  <w:r>
                    <w:rPr>
                      <w:rFonts w:ascii="GHEA Grapalat" w:hAnsi="GHEA Grapalat"/>
                      <w:b/>
                      <w:sz w:val="20"/>
                      <w:szCs w:val="14"/>
                      <w:lang w:val="hy-AM"/>
                    </w:rPr>
                    <w:t>-</w:t>
                  </w:r>
                  <w:r w:rsidRPr="007F7200">
                    <w:rPr>
                      <w:rFonts w:ascii="Sylfaen" w:hAnsi="Sylfaen" w:cs="Sylfaen"/>
                      <w:b/>
                      <w:sz w:val="20"/>
                      <w:szCs w:val="14"/>
                      <w:lang w:val="en-US"/>
                    </w:rPr>
                    <w:t>կան</w:t>
                  </w:r>
                  <w:r>
                    <w:rPr>
                      <w:rFonts w:ascii="Sylfaen" w:hAnsi="Sylfaen" w:cs="Sylfaen"/>
                      <w:b/>
                      <w:sz w:val="20"/>
                      <w:szCs w:val="14"/>
                      <w:lang w:val="hy-AM"/>
                    </w:rPr>
                    <w:t xml:space="preserve"> </w:t>
                  </w:r>
                  <w:r w:rsidRPr="007F7200">
                    <w:rPr>
                      <w:rFonts w:ascii="Sylfaen" w:hAnsi="Sylfaen" w:cs="Sylfaen"/>
                      <w:b/>
                      <w:sz w:val="20"/>
                      <w:szCs w:val="14"/>
                      <w:lang w:val="en-US"/>
                    </w:rPr>
                    <w:t>բաժին</w:t>
                  </w:r>
                </w:p>
                <w:p w:rsidR="00CE619C" w:rsidRPr="007F7200" w:rsidRDefault="00CE619C" w:rsidP="00B604FB">
                  <w:pPr>
                    <w:jc w:val="center"/>
                    <w:rPr>
                      <w:rFonts w:ascii="GHEA Grapalat" w:hAnsi="GHEA Grapalat"/>
                      <w:b/>
                      <w:sz w:val="20"/>
                      <w:szCs w:val="14"/>
                      <w:lang w:val="en-US"/>
                    </w:rPr>
                  </w:pPr>
                  <w:r w:rsidRPr="007F7200">
                    <w:rPr>
                      <w:rFonts w:ascii="GHEA Grapalat" w:hAnsi="GHEA Grapalat"/>
                      <w:b/>
                      <w:sz w:val="20"/>
                      <w:szCs w:val="14"/>
                      <w:lang w:val="en-US"/>
                    </w:rPr>
                    <w:t xml:space="preserve">5 </w:t>
                  </w:r>
                  <w:r w:rsidRPr="007F7200">
                    <w:rPr>
                      <w:rFonts w:ascii="Sylfaen" w:hAnsi="Sylfaen" w:cs="Sylfaen"/>
                      <w:b/>
                      <w:sz w:val="20"/>
                      <w:szCs w:val="14"/>
                      <w:lang w:val="en-US"/>
                    </w:rPr>
                    <w:t>հոգի</w:t>
                  </w:r>
                </w:p>
              </w:txbxContent>
            </v:textbox>
            <w10:wrap type="tight"/>
          </v:rect>
        </w:pict>
      </w:r>
    </w:p>
    <w:p w:rsidR="009D7DC5" w:rsidRDefault="009D7DC5" w:rsidP="00E84C17">
      <w:pPr>
        <w:tabs>
          <w:tab w:val="left" w:pos="9105"/>
        </w:tabs>
        <w:jc w:val="both"/>
        <w:rPr>
          <w:rFonts w:ascii="Sylfaen" w:hAnsi="Sylfaen" w:cs="Sylfaen"/>
          <w:b/>
          <w:sz w:val="24"/>
          <w:szCs w:val="24"/>
          <w:lang w:val="hy-AM"/>
        </w:rPr>
      </w:pPr>
    </w:p>
    <w:sectPr w:rsidR="009D7DC5" w:rsidSect="00C51E3D">
      <w:pgSz w:w="11906" w:h="16838"/>
      <w:pgMar w:top="295" w:right="709" w:bottom="709"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AB1" w:rsidRDefault="00DB5AB1" w:rsidP="004E70BC">
      <w:pPr>
        <w:spacing w:after="0" w:line="240" w:lineRule="auto"/>
      </w:pPr>
      <w:r>
        <w:separator/>
      </w:r>
    </w:p>
  </w:endnote>
  <w:endnote w:type="continuationSeparator" w:id="0">
    <w:p w:rsidR="00DB5AB1" w:rsidRDefault="00DB5AB1" w:rsidP="004E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2000506050000020003"/>
    <w:charset w:val="00"/>
    <w:family w:val="modern"/>
    <w:notTrueType/>
    <w:pitch w:val="variable"/>
    <w:sig w:usb0="A00006AF" w:usb1="5000204B"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ritannic Bold">
    <w:altName w:val="Arial"/>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Armenian">
    <w:altName w:val="Arial"/>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ArTarumianHarvat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HelveticaT">
    <w:altName w:val="Arial"/>
    <w:panose1 w:val="00000000000000000000"/>
    <w:charset w:val="00"/>
    <w:family w:val="swiss"/>
    <w:notTrueType/>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HEA Grapalat Cyr">
    <w:altName w:val="Calibri"/>
    <w:panose1 w:val="00000000000000000000"/>
    <w:charset w:val="CC"/>
    <w:family w:val="modern"/>
    <w:notTrueType/>
    <w:pitch w:val="variable"/>
    <w:sig w:usb0="00000201" w:usb1="00000000" w:usb2="00000000" w:usb3="00000000" w:csb0="00000004" w:csb1="00000000"/>
  </w:font>
  <w:font w:name="Cambria Math">
    <w:panose1 w:val="02040503050406030204"/>
    <w:charset w:val="00"/>
    <w:family w:val="roman"/>
    <w:pitch w:val="variable"/>
    <w:sig w:usb0="E00006FF" w:usb1="420024FF" w:usb2="02000000" w:usb3="00000000" w:csb0="0000019F" w:csb1="00000000"/>
  </w:font>
  <w:font w:name="Arial Unicode">
    <w:panose1 w:val="020B0604020202020204"/>
    <w:charset w:val="CC"/>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Garamond-Regular">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9C" w:rsidRDefault="00CE619C" w:rsidP="006635B6">
    <w:pPr>
      <w:pStyle w:val="ac"/>
      <w:jc w:val="center"/>
    </w:pPr>
    <w:r>
      <w:rPr>
        <w:noProof/>
      </w:rPr>
      <w:fldChar w:fldCharType="begin"/>
    </w:r>
    <w:r>
      <w:rPr>
        <w:noProof/>
      </w:rPr>
      <w:instrText xml:space="preserve"> PAGE   \* MERGEFORMAT </w:instrText>
    </w:r>
    <w:r>
      <w:rPr>
        <w:noProof/>
      </w:rPr>
      <w:fldChar w:fldCharType="separate"/>
    </w:r>
    <w:r>
      <w:rPr>
        <w:noProof/>
      </w:rPr>
      <w:t>180</w:t>
    </w:r>
    <w:r>
      <w:rPr>
        <w:noProof/>
      </w:rPr>
      <w:fldChar w:fldCharType="end"/>
    </w:r>
  </w:p>
  <w:p w:rsidR="00CE619C" w:rsidRDefault="00CE619C">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9C" w:rsidRDefault="00CE619C">
    <w:pPr>
      <w:pStyle w:val="ac"/>
      <w:jc w:val="right"/>
    </w:pPr>
    <w:r>
      <w:rPr>
        <w:noProof/>
      </w:rPr>
      <w:fldChar w:fldCharType="begin"/>
    </w:r>
    <w:r>
      <w:rPr>
        <w:noProof/>
      </w:rPr>
      <w:instrText xml:space="preserve"> PAGE   \* MERGEFORMAT </w:instrText>
    </w:r>
    <w:r>
      <w:rPr>
        <w:noProof/>
      </w:rPr>
      <w:fldChar w:fldCharType="separate"/>
    </w:r>
    <w:r>
      <w:rPr>
        <w:noProof/>
      </w:rPr>
      <w:t>215</w:t>
    </w:r>
    <w:r>
      <w:rPr>
        <w:noProof/>
      </w:rPr>
      <w:fldChar w:fldCharType="end"/>
    </w:r>
  </w:p>
  <w:p w:rsidR="00CE619C" w:rsidRDefault="00CE619C">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9C" w:rsidRDefault="00CE619C">
    <w:pPr>
      <w:pStyle w:val="ac"/>
      <w:jc w:val="right"/>
    </w:pPr>
    <w:r>
      <w:rPr>
        <w:noProof/>
      </w:rPr>
      <w:fldChar w:fldCharType="begin"/>
    </w:r>
    <w:r>
      <w:rPr>
        <w:noProof/>
      </w:rPr>
      <w:instrText xml:space="preserve"> PAGE   \* MERGEFORMAT </w:instrText>
    </w:r>
    <w:r>
      <w:rPr>
        <w:noProof/>
      </w:rPr>
      <w:fldChar w:fldCharType="separate"/>
    </w:r>
    <w:r>
      <w:rPr>
        <w:noProof/>
      </w:rPr>
      <w:t>249</w:t>
    </w:r>
    <w:r>
      <w:rPr>
        <w:noProof/>
      </w:rPr>
      <w:fldChar w:fldCharType="end"/>
    </w:r>
  </w:p>
  <w:p w:rsidR="00CE619C" w:rsidRDefault="00CE619C">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19C" w:rsidRDefault="00CE619C">
    <w:pPr>
      <w:pStyle w:val="ac"/>
      <w:jc w:val="right"/>
    </w:pPr>
    <w:r>
      <w:rPr>
        <w:noProof/>
      </w:rPr>
      <w:fldChar w:fldCharType="begin"/>
    </w:r>
    <w:r>
      <w:rPr>
        <w:noProof/>
      </w:rPr>
      <w:instrText xml:space="preserve"> PAGE   \* MERGEFORMAT </w:instrText>
    </w:r>
    <w:r>
      <w:rPr>
        <w:noProof/>
      </w:rPr>
      <w:fldChar w:fldCharType="separate"/>
    </w:r>
    <w:r>
      <w:rPr>
        <w:noProof/>
      </w:rPr>
      <w:t>280</w:t>
    </w:r>
    <w:r>
      <w:rPr>
        <w:noProof/>
      </w:rPr>
      <w:fldChar w:fldCharType="end"/>
    </w:r>
  </w:p>
  <w:p w:rsidR="00CE619C" w:rsidRDefault="00CE61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AB1" w:rsidRDefault="00DB5AB1" w:rsidP="004E70BC">
      <w:pPr>
        <w:spacing w:after="0" w:line="240" w:lineRule="auto"/>
      </w:pPr>
      <w:r>
        <w:separator/>
      </w:r>
    </w:p>
  </w:footnote>
  <w:footnote w:type="continuationSeparator" w:id="0">
    <w:p w:rsidR="00DB5AB1" w:rsidRDefault="00DB5AB1" w:rsidP="004E7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7DCD"/>
    <w:multiLevelType w:val="hybridMultilevel"/>
    <w:tmpl w:val="D6680BA0"/>
    <w:lvl w:ilvl="0" w:tplc="2BEAF742">
      <w:start w:val="1"/>
      <w:numFmt w:val="bullet"/>
      <w:lvlText w:val=""/>
      <w:lvlJc w:val="left"/>
      <w:pPr>
        <w:ind w:left="1080" w:hanging="360"/>
      </w:pPr>
      <w:rPr>
        <w:rFonts w:ascii="Symbol" w:hAnsi="Symbol" w:hint="default"/>
      </w:rPr>
    </w:lvl>
    <w:lvl w:ilvl="1" w:tplc="5EB0E8B8" w:tentative="1">
      <w:start w:val="1"/>
      <w:numFmt w:val="bullet"/>
      <w:lvlText w:val="o"/>
      <w:lvlJc w:val="left"/>
      <w:pPr>
        <w:ind w:left="1800" w:hanging="360"/>
      </w:pPr>
      <w:rPr>
        <w:rFonts w:ascii="Courier New" w:hAnsi="Courier New" w:hint="default"/>
      </w:rPr>
    </w:lvl>
    <w:lvl w:ilvl="2" w:tplc="918E7796" w:tentative="1">
      <w:start w:val="1"/>
      <w:numFmt w:val="bullet"/>
      <w:lvlText w:val=""/>
      <w:lvlJc w:val="left"/>
      <w:pPr>
        <w:ind w:left="2520" w:hanging="360"/>
      </w:pPr>
      <w:rPr>
        <w:rFonts w:ascii="Wingdings" w:hAnsi="Wingdings" w:hint="default"/>
      </w:rPr>
    </w:lvl>
    <w:lvl w:ilvl="3" w:tplc="58C29B80" w:tentative="1">
      <w:start w:val="1"/>
      <w:numFmt w:val="bullet"/>
      <w:lvlText w:val=""/>
      <w:lvlJc w:val="left"/>
      <w:pPr>
        <w:ind w:left="3240" w:hanging="360"/>
      </w:pPr>
      <w:rPr>
        <w:rFonts w:ascii="Symbol" w:hAnsi="Symbol" w:hint="default"/>
      </w:rPr>
    </w:lvl>
    <w:lvl w:ilvl="4" w:tplc="F5905152" w:tentative="1">
      <w:start w:val="1"/>
      <w:numFmt w:val="bullet"/>
      <w:lvlText w:val="o"/>
      <w:lvlJc w:val="left"/>
      <w:pPr>
        <w:ind w:left="3960" w:hanging="360"/>
      </w:pPr>
      <w:rPr>
        <w:rFonts w:ascii="Courier New" w:hAnsi="Courier New" w:hint="default"/>
      </w:rPr>
    </w:lvl>
    <w:lvl w:ilvl="5" w:tplc="0B5AF464" w:tentative="1">
      <w:start w:val="1"/>
      <w:numFmt w:val="bullet"/>
      <w:lvlText w:val=""/>
      <w:lvlJc w:val="left"/>
      <w:pPr>
        <w:ind w:left="4680" w:hanging="360"/>
      </w:pPr>
      <w:rPr>
        <w:rFonts w:ascii="Wingdings" w:hAnsi="Wingdings" w:hint="default"/>
      </w:rPr>
    </w:lvl>
    <w:lvl w:ilvl="6" w:tplc="465C8748" w:tentative="1">
      <w:start w:val="1"/>
      <w:numFmt w:val="bullet"/>
      <w:lvlText w:val=""/>
      <w:lvlJc w:val="left"/>
      <w:pPr>
        <w:ind w:left="5400" w:hanging="360"/>
      </w:pPr>
      <w:rPr>
        <w:rFonts w:ascii="Symbol" w:hAnsi="Symbol" w:hint="default"/>
      </w:rPr>
    </w:lvl>
    <w:lvl w:ilvl="7" w:tplc="7A660B2A" w:tentative="1">
      <w:start w:val="1"/>
      <w:numFmt w:val="bullet"/>
      <w:lvlText w:val="o"/>
      <w:lvlJc w:val="left"/>
      <w:pPr>
        <w:ind w:left="6120" w:hanging="360"/>
      </w:pPr>
      <w:rPr>
        <w:rFonts w:ascii="Courier New" w:hAnsi="Courier New" w:hint="default"/>
      </w:rPr>
    </w:lvl>
    <w:lvl w:ilvl="8" w:tplc="8DAC72D0" w:tentative="1">
      <w:start w:val="1"/>
      <w:numFmt w:val="bullet"/>
      <w:lvlText w:val=""/>
      <w:lvlJc w:val="left"/>
      <w:pPr>
        <w:ind w:left="6840" w:hanging="360"/>
      </w:pPr>
      <w:rPr>
        <w:rFonts w:ascii="Wingdings" w:hAnsi="Wingdings" w:hint="default"/>
      </w:rPr>
    </w:lvl>
  </w:abstractNum>
  <w:abstractNum w:abstractNumId="1" w15:restartNumberingAfterBreak="0">
    <w:nsid w:val="02465DC3"/>
    <w:multiLevelType w:val="hybridMultilevel"/>
    <w:tmpl w:val="BB52E3D2"/>
    <w:lvl w:ilvl="0" w:tplc="BB2AC294">
      <w:start w:val="1"/>
      <w:numFmt w:val="bullet"/>
      <w:lvlText w:val=""/>
      <w:lvlJc w:val="left"/>
      <w:pPr>
        <w:ind w:left="1440" w:hanging="360"/>
      </w:pPr>
      <w:rPr>
        <w:rFonts w:ascii="Symbol" w:hAnsi="Symbol" w:hint="default"/>
      </w:rPr>
    </w:lvl>
    <w:lvl w:ilvl="1" w:tplc="5B6257A2" w:tentative="1">
      <w:start w:val="1"/>
      <w:numFmt w:val="bullet"/>
      <w:lvlText w:val="o"/>
      <w:lvlJc w:val="left"/>
      <w:pPr>
        <w:ind w:left="2160" w:hanging="360"/>
      </w:pPr>
      <w:rPr>
        <w:rFonts w:ascii="Courier New" w:hAnsi="Courier New" w:hint="default"/>
      </w:rPr>
    </w:lvl>
    <w:lvl w:ilvl="2" w:tplc="41E2FF22" w:tentative="1">
      <w:start w:val="1"/>
      <w:numFmt w:val="bullet"/>
      <w:lvlText w:val=""/>
      <w:lvlJc w:val="left"/>
      <w:pPr>
        <w:ind w:left="2880" w:hanging="360"/>
      </w:pPr>
      <w:rPr>
        <w:rFonts w:ascii="Wingdings" w:hAnsi="Wingdings" w:hint="default"/>
      </w:rPr>
    </w:lvl>
    <w:lvl w:ilvl="3" w:tplc="4CF605DA" w:tentative="1">
      <w:start w:val="1"/>
      <w:numFmt w:val="bullet"/>
      <w:lvlText w:val=""/>
      <w:lvlJc w:val="left"/>
      <w:pPr>
        <w:ind w:left="3600" w:hanging="360"/>
      </w:pPr>
      <w:rPr>
        <w:rFonts w:ascii="Symbol" w:hAnsi="Symbol" w:hint="default"/>
      </w:rPr>
    </w:lvl>
    <w:lvl w:ilvl="4" w:tplc="DF4E4AE0" w:tentative="1">
      <w:start w:val="1"/>
      <w:numFmt w:val="bullet"/>
      <w:lvlText w:val="o"/>
      <w:lvlJc w:val="left"/>
      <w:pPr>
        <w:ind w:left="4320" w:hanging="360"/>
      </w:pPr>
      <w:rPr>
        <w:rFonts w:ascii="Courier New" w:hAnsi="Courier New" w:hint="default"/>
      </w:rPr>
    </w:lvl>
    <w:lvl w:ilvl="5" w:tplc="D67E61FC" w:tentative="1">
      <w:start w:val="1"/>
      <w:numFmt w:val="bullet"/>
      <w:lvlText w:val=""/>
      <w:lvlJc w:val="left"/>
      <w:pPr>
        <w:ind w:left="5040" w:hanging="360"/>
      </w:pPr>
      <w:rPr>
        <w:rFonts w:ascii="Wingdings" w:hAnsi="Wingdings" w:hint="default"/>
      </w:rPr>
    </w:lvl>
    <w:lvl w:ilvl="6" w:tplc="98881F06" w:tentative="1">
      <w:start w:val="1"/>
      <w:numFmt w:val="bullet"/>
      <w:lvlText w:val=""/>
      <w:lvlJc w:val="left"/>
      <w:pPr>
        <w:ind w:left="5760" w:hanging="360"/>
      </w:pPr>
      <w:rPr>
        <w:rFonts w:ascii="Symbol" w:hAnsi="Symbol" w:hint="default"/>
      </w:rPr>
    </w:lvl>
    <w:lvl w:ilvl="7" w:tplc="78804890" w:tentative="1">
      <w:start w:val="1"/>
      <w:numFmt w:val="bullet"/>
      <w:lvlText w:val="o"/>
      <w:lvlJc w:val="left"/>
      <w:pPr>
        <w:ind w:left="6480" w:hanging="360"/>
      </w:pPr>
      <w:rPr>
        <w:rFonts w:ascii="Courier New" w:hAnsi="Courier New" w:hint="default"/>
      </w:rPr>
    </w:lvl>
    <w:lvl w:ilvl="8" w:tplc="239A299E" w:tentative="1">
      <w:start w:val="1"/>
      <w:numFmt w:val="bullet"/>
      <w:lvlText w:val=""/>
      <w:lvlJc w:val="left"/>
      <w:pPr>
        <w:ind w:left="7200" w:hanging="360"/>
      </w:pPr>
      <w:rPr>
        <w:rFonts w:ascii="Wingdings" w:hAnsi="Wingdings" w:hint="default"/>
      </w:rPr>
    </w:lvl>
  </w:abstractNum>
  <w:abstractNum w:abstractNumId="2" w15:restartNumberingAfterBreak="0">
    <w:nsid w:val="03F87A40"/>
    <w:multiLevelType w:val="hybridMultilevel"/>
    <w:tmpl w:val="744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56422"/>
    <w:multiLevelType w:val="hybridMultilevel"/>
    <w:tmpl w:val="620E51B4"/>
    <w:lvl w:ilvl="0" w:tplc="8B329BBE">
      <w:start w:val="1"/>
      <w:numFmt w:val="bullet"/>
      <w:lvlText w:val=""/>
      <w:lvlJc w:val="left"/>
      <w:pPr>
        <w:ind w:left="1080" w:hanging="360"/>
      </w:pPr>
      <w:rPr>
        <w:rFonts w:ascii="Symbol" w:hAnsi="Symbol" w:hint="default"/>
      </w:rPr>
    </w:lvl>
    <w:lvl w:ilvl="1" w:tplc="3222C1E8" w:tentative="1">
      <w:start w:val="1"/>
      <w:numFmt w:val="bullet"/>
      <w:lvlText w:val="o"/>
      <w:lvlJc w:val="left"/>
      <w:pPr>
        <w:ind w:left="1800" w:hanging="360"/>
      </w:pPr>
      <w:rPr>
        <w:rFonts w:ascii="Courier New" w:hAnsi="Courier New" w:hint="default"/>
      </w:rPr>
    </w:lvl>
    <w:lvl w:ilvl="2" w:tplc="5B3EF1B0" w:tentative="1">
      <w:start w:val="1"/>
      <w:numFmt w:val="bullet"/>
      <w:lvlText w:val=""/>
      <w:lvlJc w:val="left"/>
      <w:pPr>
        <w:ind w:left="2520" w:hanging="360"/>
      </w:pPr>
      <w:rPr>
        <w:rFonts w:ascii="Wingdings" w:hAnsi="Wingdings" w:hint="default"/>
      </w:rPr>
    </w:lvl>
    <w:lvl w:ilvl="3" w:tplc="728E2B44" w:tentative="1">
      <w:start w:val="1"/>
      <w:numFmt w:val="bullet"/>
      <w:lvlText w:val=""/>
      <w:lvlJc w:val="left"/>
      <w:pPr>
        <w:ind w:left="3240" w:hanging="360"/>
      </w:pPr>
      <w:rPr>
        <w:rFonts w:ascii="Symbol" w:hAnsi="Symbol" w:hint="default"/>
      </w:rPr>
    </w:lvl>
    <w:lvl w:ilvl="4" w:tplc="1BD89DAE" w:tentative="1">
      <w:start w:val="1"/>
      <w:numFmt w:val="bullet"/>
      <w:lvlText w:val="o"/>
      <w:lvlJc w:val="left"/>
      <w:pPr>
        <w:ind w:left="3960" w:hanging="360"/>
      </w:pPr>
      <w:rPr>
        <w:rFonts w:ascii="Courier New" w:hAnsi="Courier New" w:hint="default"/>
      </w:rPr>
    </w:lvl>
    <w:lvl w:ilvl="5" w:tplc="BD8A001E" w:tentative="1">
      <w:start w:val="1"/>
      <w:numFmt w:val="bullet"/>
      <w:lvlText w:val=""/>
      <w:lvlJc w:val="left"/>
      <w:pPr>
        <w:ind w:left="4680" w:hanging="360"/>
      </w:pPr>
      <w:rPr>
        <w:rFonts w:ascii="Wingdings" w:hAnsi="Wingdings" w:hint="default"/>
      </w:rPr>
    </w:lvl>
    <w:lvl w:ilvl="6" w:tplc="E46242B2" w:tentative="1">
      <w:start w:val="1"/>
      <w:numFmt w:val="bullet"/>
      <w:lvlText w:val=""/>
      <w:lvlJc w:val="left"/>
      <w:pPr>
        <w:ind w:left="5400" w:hanging="360"/>
      </w:pPr>
      <w:rPr>
        <w:rFonts w:ascii="Symbol" w:hAnsi="Symbol" w:hint="default"/>
      </w:rPr>
    </w:lvl>
    <w:lvl w:ilvl="7" w:tplc="29109D76" w:tentative="1">
      <w:start w:val="1"/>
      <w:numFmt w:val="bullet"/>
      <w:lvlText w:val="o"/>
      <w:lvlJc w:val="left"/>
      <w:pPr>
        <w:ind w:left="6120" w:hanging="360"/>
      </w:pPr>
      <w:rPr>
        <w:rFonts w:ascii="Courier New" w:hAnsi="Courier New" w:hint="default"/>
      </w:rPr>
    </w:lvl>
    <w:lvl w:ilvl="8" w:tplc="5966FD22" w:tentative="1">
      <w:start w:val="1"/>
      <w:numFmt w:val="bullet"/>
      <w:lvlText w:val=""/>
      <w:lvlJc w:val="left"/>
      <w:pPr>
        <w:ind w:left="6840" w:hanging="360"/>
      </w:pPr>
      <w:rPr>
        <w:rFonts w:ascii="Wingdings" w:hAnsi="Wingdings" w:hint="default"/>
      </w:rPr>
    </w:lvl>
  </w:abstractNum>
  <w:abstractNum w:abstractNumId="4" w15:restartNumberingAfterBreak="0">
    <w:nsid w:val="07BD7DD1"/>
    <w:multiLevelType w:val="hybridMultilevel"/>
    <w:tmpl w:val="FD7639A0"/>
    <w:lvl w:ilvl="0" w:tplc="71B6B494">
      <w:start w:val="1"/>
      <w:numFmt w:val="bullet"/>
      <w:lvlText w:val=""/>
      <w:lvlJc w:val="left"/>
      <w:pPr>
        <w:ind w:left="1125" w:hanging="360"/>
      </w:pPr>
      <w:rPr>
        <w:rFonts w:ascii="Symbol" w:hAnsi="Symbol" w:hint="default"/>
      </w:rPr>
    </w:lvl>
    <w:lvl w:ilvl="1" w:tplc="242289D4" w:tentative="1">
      <w:start w:val="1"/>
      <w:numFmt w:val="bullet"/>
      <w:lvlText w:val="o"/>
      <w:lvlJc w:val="left"/>
      <w:pPr>
        <w:ind w:left="1845" w:hanging="360"/>
      </w:pPr>
      <w:rPr>
        <w:rFonts w:ascii="Courier New" w:hAnsi="Courier New" w:hint="default"/>
      </w:rPr>
    </w:lvl>
    <w:lvl w:ilvl="2" w:tplc="EDF0BE64" w:tentative="1">
      <w:start w:val="1"/>
      <w:numFmt w:val="bullet"/>
      <w:lvlText w:val=""/>
      <w:lvlJc w:val="left"/>
      <w:pPr>
        <w:ind w:left="2565" w:hanging="360"/>
      </w:pPr>
      <w:rPr>
        <w:rFonts w:ascii="Wingdings" w:hAnsi="Wingdings" w:hint="default"/>
      </w:rPr>
    </w:lvl>
    <w:lvl w:ilvl="3" w:tplc="B1242EE2" w:tentative="1">
      <w:start w:val="1"/>
      <w:numFmt w:val="bullet"/>
      <w:lvlText w:val=""/>
      <w:lvlJc w:val="left"/>
      <w:pPr>
        <w:ind w:left="3285" w:hanging="360"/>
      </w:pPr>
      <w:rPr>
        <w:rFonts w:ascii="Symbol" w:hAnsi="Symbol" w:hint="default"/>
      </w:rPr>
    </w:lvl>
    <w:lvl w:ilvl="4" w:tplc="10AE4AC8" w:tentative="1">
      <w:start w:val="1"/>
      <w:numFmt w:val="bullet"/>
      <w:lvlText w:val="o"/>
      <w:lvlJc w:val="left"/>
      <w:pPr>
        <w:ind w:left="4005" w:hanging="360"/>
      </w:pPr>
      <w:rPr>
        <w:rFonts w:ascii="Courier New" w:hAnsi="Courier New" w:hint="default"/>
      </w:rPr>
    </w:lvl>
    <w:lvl w:ilvl="5" w:tplc="277C2DB6" w:tentative="1">
      <w:start w:val="1"/>
      <w:numFmt w:val="bullet"/>
      <w:lvlText w:val=""/>
      <w:lvlJc w:val="left"/>
      <w:pPr>
        <w:ind w:left="4725" w:hanging="360"/>
      </w:pPr>
      <w:rPr>
        <w:rFonts w:ascii="Wingdings" w:hAnsi="Wingdings" w:hint="default"/>
      </w:rPr>
    </w:lvl>
    <w:lvl w:ilvl="6" w:tplc="E3FCDA46" w:tentative="1">
      <w:start w:val="1"/>
      <w:numFmt w:val="bullet"/>
      <w:lvlText w:val=""/>
      <w:lvlJc w:val="left"/>
      <w:pPr>
        <w:ind w:left="5445" w:hanging="360"/>
      </w:pPr>
      <w:rPr>
        <w:rFonts w:ascii="Symbol" w:hAnsi="Symbol" w:hint="default"/>
      </w:rPr>
    </w:lvl>
    <w:lvl w:ilvl="7" w:tplc="60B436B0" w:tentative="1">
      <w:start w:val="1"/>
      <w:numFmt w:val="bullet"/>
      <w:lvlText w:val="o"/>
      <w:lvlJc w:val="left"/>
      <w:pPr>
        <w:ind w:left="6165" w:hanging="360"/>
      </w:pPr>
      <w:rPr>
        <w:rFonts w:ascii="Courier New" w:hAnsi="Courier New" w:hint="default"/>
      </w:rPr>
    </w:lvl>
    <w:lvl w:ilvl="8" w:tplc="68EA3D82" w:tentative="1">
      <w:start w:val="1"/>
      <w:numFmt w:val="bullet"/>
      <w:lvlText w:val=""/>
      <w:lvlJc w:val="left"/>
      <w:pPr>
        <w:ind w:left="6885" w:hanging="360"/>
      </w:pPr>
      <w:rPr>
        <w:rFonts w:ascii="Wingdings" w:hAnsi="Wingdings" w:hint="default"/>
      </w:rPr>
    </w:lvl>
  </w:abstractNum>
  <w:abstractNum w:abstractNumId="5" w15:restartNumberingAfterBreak="0">
    <w:nsid w:val="0CCC1F6E"/>
    <w:multiLevelType w:val="hybridMultilevel"/>
    <w:tmpl w:val="913C2C02"/>
    <w:lvl w:ilvl="0" w:tplc="AFAA7FDE">
      <w:start w:val="1"/>
      <w:numFmt w:val="bullet"/>
      <w:lvlText w:val=""/>
      <w:lvlJc w:val="left"/>
      <w:pPr>
        <w:ind w:left="928" w:hanging="360"/>
      </w:pPr>
      <w:rPr>
        <w:rFonts w:ascii="Symbol" w:hAnsi="Symbol" w:hint="default"/>
        <w:lang w:val="hy-AM"/>
      </w:rPr>
    </w:lvl>
    <w:lvl w:ilvl="1" w:tplc="C8FABC30">
      <w:start w:val="1"/>
      <w:numFmt w:val="decimal"/>
      <w:lvlText w:val="%2."/>
      <w:lvlJc w:val="left"/>
      <w:pPr>
        <w:tabs>
          <w:tab w:val="num" w:pos="1440"/>
        </w:tabs>
        <w:ind w:left="1440" w:hanging="360"/>
      </w:pPr>
      <w:rPr>
        <w:rFonts w:cs="Times New Roman"/>
      </w:rPr>
    </w:lvl>
    <w:lvl w:ilvl="2" w:tplc="F3A6CDC0">
      <w:start w:val="1"/>
      <w:numFmt w:val="decimal"/>
      <w:lvlText w:val="%3."/>
      <w:lvlJc w:val="left"/>
      <w:pPr>
        <w:tabs>
          <w:tab w:val="num" w:pos="2160"/>
        </w:tabs>
        <w:ind w:left="2160" w:hanging="360"/>
      </w:pPr>
      <w:rPr>
        <w:rFonts w:cs="Times New Roman"/>
      </w:rPr>
    </w:lvl>
    <w:lvl w:ilvl="3" w:tplc="F6BACA44">
      <w:start w:val="1"/>
      <w:numFmt w:val="decimal"/>
      <w:lvlText w:val="%4."/>
      <w:lvlJc w:val="left"/>
      <w:pPr>
        <w:tabs>
          <w:tab w:val="num" w:pos="2880"/>
        </w:tabs>
        <w:ind w:left="2880" w:hanging="360"/>
      </w:pPr>
      <w:rPr>
        <w:rFonts w:cs="Times New Roman"/>
      </w:rPr>
    </w:lvl>
    <w:lvl w:ilvl="4" w:tplc="397A5B66">
      <w:start w:val="1"/>
      <w:numFmt w:val="decimal"/>
      <w:lvlText w:val="%5."/>
      <w:lvlJc w:val="left"/>
      <w:pPr>
        <w:tabs>
          <w:tab w:val="num" w:pos="3600"/>
        </w:tabs>
        <w:ind w:left="3600" w:hanging="360"/>
      </w:pPr>
      <w:rPr>
        <w:rFonts w:cs="Times New Roman"/>
      </w:rPr>
    </w:lvl>
    <w:lvl w:ilvl="5" w:tplc="D3E467E8">
      <w:start w:val="1"/>
      <w:numFmt w:val="decimal"/>
      <w:lvlText w:val="%6."/>
      <w:lvlJc w:val="left"/>
      <w:pPr>
        <w:tabs>
          <w:tab w:val="num" w:pos="4320"/>
        </w:tabs>
        <w:ind w:left="4320" w:hanging="360"/>
      </w:pPr>
      <w:rPr>
        <w:rFonts w:cs="Times New Roman"/>
      </w:rPr>
    </w:lvl>
    <w:lvl w:ilvl="6" w:tplc="8968D02A">
      <w:start w:val="1"/>
      <w:numFmt w:val="decimal"/>
      <w:lvlText w:val="%7."/>
      <w:lvlJc w:val="left"/>
      <w:pPr>
        <w:tabs>
          <w:tab w:val="num" w:pos="5040"/>
        </w:tabs>
        <w:ind w:left="5040" w:hanging="360"/>
      </w:pPr>
      <w:rPr>
        <w:rFonts w:cs="Times New Roman"/>
      </w:rPr>
    </w:lvl>
    <w:lvl w:ilvl="7" w:tplc="8E025BB4">
      <w:start w:val="1"/>
      <w:numFmt w:val="decimal"/>
      <w:lvlText w:val="%8."/>
      <w:lvlJc w:val="left"/>
      <w:pPr>
        <w:tabs>
          <w:tab w:val="num" w:pos="5760"/>
        </w:tabs>
        <w:ind w:left="5760" w:hanging="360"/>
      </w:pPr>
      <w:rPr>
        <w:rFonts w:cs="Times New Roman"/>
      </w:rPr>
    </w:lvl>
    <w:lvl w:ilvl="8" w:tplc="6CC4F20E">
      <w:start w:val="1"/>
      <w:numFmt w:val="decimal"/>
      <w:lvlText w:val="%9."/>
      <w:lvlJc w:val="left"/>
      <w:pPr>
        <w:tabs>
          <w:tab w:val="num" w:pos="6480"/>
        </w:tabs>
        <w:ind w:left="6480" w:hanging="360"/>
      </w:pPr>
      <w:rPr>
        <w:rFonts w:cs="Times New Roman"/>
      </w:rPr>
    </w:lvl>
  </w:abstractNum>
  <w:abstractNum w:abstractNumId="6" w15:restartNumberingAfterBreak="0">
    <w:nsid w:val="0FCA79BA"/>
    <w:multiLevelType w:val="hybridMultilevel"/>
    <w:tmpl w:val="12A24C14"/>
    <w:lvl w:ilvl="0" w:tplc="78C0CC8A">
      <w:start w:val="1"/>
      <w:numFmt w:val="bullet"/>
      <w:lvlText w:val=""/>
      <w:lvlJc w:val="left"/>
      <w:pPr>
        <w:ind w:left="720" w:hanging="360"/>
      </w:pPr>
      <w:rPr>
        <w:rFonts w:ascii="Symbol" w:hAnsi="Symbol" w:hint="default"/>
      </w:rPr>
    </w:lvl>
    <w:lvl w:ilvl="1" w:tplc="58DA3CD2" w:tentative="1">
      <w:start w:val="1"/>
      <w:numFmt w:val="bullet"/>
      <w:lvlText w:val="o"/>
      <w:lvlJc w:val="left"/>
      <w:pPr>
        <w:ind w:left="1440" w:hanging="360"/>
      </w:pPr>
      <w:rPr>
        <w:rFonts w:ascii="Courier New" w:hAnsi="Courier New" w:cs="Courier New" w:hint="default"/>
      </w:rPr>
    </w:lvl>
    <w:lvl w:ilvl="2" w:tplc="A35CA896" w:tentative="1">
      <w:start w:val="1"/>
      <w:numFmt w:val="bullet"/>
      <w:lvlText w:val=""/>
      <w:lvlJc w:val="left"/>
      <w:pPr>
        <w:ind w:left="2160" w:hanging="360"/>
      </w:pPr>
      <w:rPr>
        <w:rFonts w:ascii="Wingdings" w:hAnsi="Wingdings" w:hint="default"/>
      </w:rPr>
    </w:lvl>
    <w:lvl w:ilvl="3" w:tplc="F626C80C" w:tentative="1">
      <w:start w:val="1"/>
      <w:numFmt w:val="bullet"/>
      <w:lvlText w:val=""/>
      <w:lvlJc w:val="left"/>
      <w:pPr>
        <w:ind w:left="2880" w:hanging="360"/>
      </w:pPr>
      <w:rPr>
        <w:rFonts w:ascii="Symbol" w:hAnsi="Symbol" w:hint="default"/>
      </w:rPr>
    </w:lvl>
    <w:lvl w:ilvl="4" w:tplc="05FE4B16" w:tentative="1">
      <w:start w:val="1"/>
      <w:numFmt w:val="bullet"/>
      <w:lvlText w:val="o"/>
      <w:lvlJc w:val="left"/>
      <w:pPr>
        <w:ind w:left="3600" w:hanging="360"/>
      </w:pPr>
      <w:rPr>
        <w:rFonts w:ascii="Courier New" w:hAnsi="Courier New" w:cs="Courier New" w:hint="default"/>
      </w:rPr>
    </w:lvl>
    <w:lvl w:ilvl="5" w:tplc="0916EDDA" w:tentative="1">
      <w:start w:val="1"/>
      <w:numFmt w:val="bullet"/>
      <w:lvlText w:val=""/>
      <w:lvlJc w:val="left"/>
      <w:pPr>
        <w:ind w:left="4320" w:hanging="360"/>
      </w:pPr>
      <w:rPr>
        <w:rFonts w:ascii="Wingdings" w:hAnsi="Wingdings" w:hint="default"/>
      </w:rPr>
    </w:lvl>
    <w:lvl w:ilvl="6" w:tplc="8326D4F0" w:tentative="1">
      <w:start w:val="1"/>
      <w:numFmt w:val="bullet"/>
      <w:lvlText w:val=""/>
      <w:lvlJc w:val="left"/>
      <w:pPr>
        <w:ind w:left="5040" w:hanging="360"/>
      </w:pPr>
      <w:rPr>
        <w:rFonts w:ascii="Symbol" w:hAnsi="Symbol" w:hint="default"/>
      </w:rPr>
    </w:lvl>
    <w:lvl w:ilvl="7" w:tplc="947246E4" w:tentative="1">
      <w:start w:val="1"/>
      <w:numFmt w:val="bullet"/>
      <w:lvlText w:val="o"/>
      <w:lvlJc w:val="left"/>
      <w:pPr>
        <w:ind w:left="5760" w:hanging="360"/>
      </w:pPr>
      <w:rPr>
        <w:rFonts w:ascii="Courier New" w:hAnsi="Courier New" w:cs="Courier New" w:hint="default"/>
      </w:rPr>
    </w:lvl>
    <w:lvl w:ilvl="8" w:tplc="018810E0" w:tentative="1">
      <w:start w:val="1"/>
      <w:numFmt w:val="bullet"/>
      <w:lvlText w:val=""/>
      <w:lvlJc w:val="left"/>
      <w:pPr>
        <w:ind w:left="6480" w:hanging="360"/>
      </w:pPr>
      <w:rPr>
        <w:rFonts w:ascii="Wingdings" w:hAnsi="Wingdings" w:hint="default"/>
      </w:rPr>
    </w:lvl>
  </w:abstractNum>
  <w:abstractNum w:abstractNumId="7" w15:restartNumberingAfterBreak="0">
    <w:nsid w:val="10036630"/>
    <w:multiLevelType w:val="hybridMultilevel"/>
    <w:tmpl w:val="8E48073E"/>
    <w:lvl w:ilvl="0" w:tplc="46FC8FD8">
      <w:start w:val="1"/>
      <w:numFmt w:val="decimal"/>
      <w:lvlText w:val="%1."/>
      <w:lvlJc w:val="left"/>
      <w:pPr>
        <w:ind w:left="720" w:hanging="360"/>
      </w:pPr>
      <w:rPr>
        <w:rFonts w:cs="Times New Roman" w:hint="default"/>
      </w:rPr>
    </w:lvl>
    <w:lvl w:ilvl="1" w:tplc="FA786FA6" w:tentative="1">
      <w:start w:val="1"/>
      <w:numFmt w:val="lowerLetter"/>
      <w:lvlText w:val="%2."/>
      <w:lvlJc w:val="left"/>
      <w:pPr>
        <w:ind w:left="1440" w:hanging="360"/>
      </w:pPr>
      <w:rPr>
        <w:rFonts w:cs="Times New Roman"/>
      </w:rPr>
    </w:lvl>
    <w:lvl w:ilvl="2" w:tplc="A0BCCA80" w:tentative="1">
      <w:start w:val="1"/>
      <w:numFmt w:val="lowerRoman"/>
      <w:lvlText w:val="%3."/>
      <w:lvlJc w:val="right"/>
      <w:pPr>
        <w:ind w:left="2160" w:hanging="180"/>
      </w:pPr>
      <w:rPr>
        <w:rFonts w:cs="Times New Roman"/>
      </w:rPr>
    </w:lvl>
    <w:lvl w:ilvl="3" w:tplc="12B4F804" w:tentative="1">
      <w:start w:val="1"/>
      <w:numFmt w:val="decimal"/>
      <w:lvlText w:val="%4."/>
      <w:lvlJc w:val="left"/>
      <w:pPr>
        <w:ind w:left="2880" w:hanging="360"/>
      </w:pPr>
      <w:rPr>
        <w:rFonts w:cs="Times New Roman"/>
      </w:rPr>
    </w:lvl>
    <w:lvl w:ilvl="4" w:tplc="5D62E426" w:tentative="1">
      <w:start w:val="1"/>
      <w:numFmt w:val="lowerLetter"/>
      <w:lvlText w:val="%5."/>
      <w:lvlJc w:val="left"/>
      <w:pPr>
        <w:ind w:left="3600" w:hanging="360"/>
      </w:pPr>
      <w:rPr>
        <w:rFonts w:cs="Times New Roman"/>
      </w:rPr>
    </w:lvl>
    <w:lvl w:ilvl="5" w:tplc="04BE6B44" w:tentative="1">
      <w:start w:val="1"/>
      <w:numFmt w:val="lowerRoman"/>
      <w:lvlText w:val="%6."/>
      <w:lvlJc w:val="right"/>
      <w:pPr>
        <w:ind w:left="4320" w:hanging="180"/>
      </w:pPr>
      <w:rPr>
        <w:rFonts w:cs="Times New Roman"/>
      </w:rPr>
    </w:lvl>
    <w:lvl w:ilvl="6" w:tplc="78885FE8" w:tentative="1">
      <w:start w:val="1"/>
      <w:numFmt w:val="decimal"/>
      <w:lvlText w:val="%7."/>
      <w:lvlJc w:val="left"/>
      <w:pPr>
        <w:ind w:left="5040" w:hanging="360"/>
      </w:pPr>
      <w:rPr>
        <w:rFonts w:cs="Times New Roman"/>
      </w:rPr>
    </w:lvl>
    <w:lvl w:ilvl="7" w:tplc="E50C88FC" w:tentative="1">
      <w:start w:val="1"/>
      <w:numFmt w:val="lowerLetter"/>
      <w:lvlText w:val="%8."/>
      <w:lvlJc w:val="left"/>
      <w:pPr>
        <w:ind w:left="5760" w:hanging="360"/>
      </w:pPr>
      <w:rPr>
        <w:rFonts w:cs="Times New Roman"/>
      </w:rPr>
    </w:lvl>
    <w:lvl w:ilvl="8" w:tplc="AB1036E6" w:tentative="1">
      <w:start w:val="1"/>
      <w:numFmt w:val="lowerRoman"/>
      <w:lvlText w:val="%9."/>
      <w:lvlJc w:val="right"/>
      <w:pPr>
        <w:ind w:left="6480" w:hanging="180"/>
      </w:pPr>
      <w:rPr>
        <w:rFonts w:cs="Times New Roman"/>
      </w:rPr>
    </w:lvl>
  </w:abstractNum>
  <w:abstractNum w:abstractNumId="8" w15:restartNumberingAfterBreak="0">
    <w:nsid w:val="10385F1D"/>
    <w:multiLevelType w:val="hybridMultilevel"/>
    <w:tmpl w:val="DA5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5B75CA"/>
    <w:multiLevelType w:val="hybridMultilevel"/>
    <w:tmpl w:val="F940BF3A"/>
    <w:lvl w:ilvl="0" w:tplc="78C0CC8A">
      <w:start w:val="1"/>
      <w:numFmt w:val="bullet"/>
      <w:lvlText w:val=""/>
      <w:lvlJc w:val="left"/>
      <w:pPr>
        <w:ind w:left="720" w:hanging="360"/>
      </w:pPr>
      <w:rPr>
        <w:rFonts w:ascii="Symbol" w:hAnsi="Symbol" w:hint="default"/>
      </w:rPr>
    </w:lvl>
    <w:lvl w:ilvl="1" w:tplc="58DA3CD2" w:tentative="1">
      <w:start w:val="1"/>
      <w:numFmt w:val="bullet"/>
      <w:lvlText w:val="o"/>
      <w:lvlJc w:val="left"/>
      <w:pPr>
        <w:ind w:left="1440" w:hanging="360"/>
      </w:pPr>
      <w:rPr>
        <w:rFonts w:ascii="Courier New" w:hAnsi="Courier New" w:hint="default"/>
      </w:rPr>
    </w:lvl>
    <w:lvl w:ilvl="2" w:tplc="A35CA896" w:tentative="1">
      <w:start w:val="1"/>
      <w:numFmt w:val="bullet"/>
      <w:lvlText w:val=""/>
      <w:lvlJc w:val="left"/>
      <w:pPr>
        <w:ind w:left="2160" w:hanging="360"/>
      </w:pPr>
      <w:rPr>
        <w:rFonts w:ascii="Wingdings" w:hAnsi="Wingdings" w:hint="default"/>
      </w:rPr>
    </w:lvl>
    <w:lvl w:ilvl="3" w:tplc="F626C80C" w:tentative="1">
      <w:start w:val="1"/>
      <w:numFmt w:val="bullet"/>
      <w:lvlText w:val=""/>
      <w:lvlJc w:val="left"/>
      <w:pPr>
        <w:ind w:left="2880" w:hanging="360"/>
      </w:pPr>
      <w:rPr>
        <w:rFonts w:ascii="Symbol" w:hAnsi="Symbol" w:hint="default"/>
      </w:rPr>
    </w:lvl>
    <w:lvl w:ilvl="4" w:tplc="05FE4B16" w:tentative="1">
      <w:start w:val="1"/>
      <w:numFmt w:val="bullet"/>
      <w:lvlText w:val="o"/>
      <w:lvlJc w:val="left"/>
      <w:pPr>
        <w:ind w:left="3600" w:hanging="360"/>
      </w:pPr>
      <w:rPr>
        <w:rFonts w:ascii="Courier New" w:hAnsi="Courier New" w:hint="default"/>
      </w:rPr>
    </w:lvl>
    <w:lvl w:ilvl="5" w:tplc="0916EDDA" w:tentative="1">
      <w:start w:val="1"/>
      <w:numFmt w:val="bullet"/>
      <w:lvlText w:val=""/>
      <w:lvlJc w:val="left"/>
      <w:pPr>
        <w:ind w:left="4320" w:hanging="360"/>
      </w:pPr>
      <w:rPr>
        <w:rFonts w:ascii="Wingdings" w:hAnsi="Wingdings" w:hint="default"/>
      </w:rPr>
    </w:lvl>
    <w:lvl w:ilvl="6" w:tplc="8326D4F0" w:tentative="1">
      <w:start w:val="1"/>
      <w:numFmt w:val="bullet"/>
      <w:lvlText w:val=""/>
      <w:lvlJc w:val="left"/>
      <w:pPr>
        <w:ind w:left="5040" w:hanging="360"/>
      </w:pPr>
      <w:rPr>
        <w:rFonts w:ascii="Symbol" w:hAnsi="Symbol" w:hint="default"/>
      </w:rPr>
    </w:lvl>
    <w:lvl w:ilvl="7" w:tplc="947246E4" w:tentative="1">
      <w:start w:val="1"/>
      <w:numFmt w:val="bullet"/>
      <w:lvlText w:val="o"/>
      <w:lvlJc w:val="left"/>
      <w:pPr>
        <w:ind w:left="5760" w:hanging="360"/>
      </w:pPr>
      <w:rPr>
        <w:rFonts w:ascii="Courier New" w:hAnsi="Courier New" w:hint="default"/>
      </w:rPr>
    </w:lvl>
    <w:lvl w:ilvl="8" w:tplc="018810E0" w:tentative="1">
      <w:start w:val="1"/>
      <w:numFmt w:val="bullet"/>
      <w:lvlText w:val=""/>
      <w:lvlJc w:val="left"/>
      <w:pPr>
        <w:ind w:left="6480" w:hanging="360"/>
      </w:pPr>
      <w:rPr>
        <w:rFonts w:ascii="Wingdings" w:hAnsi="Wingdings" w:hint="default"/>
      </w:rPr>
    </w:lvl>
  </w:abstractNum>
  <w:abstractNum w:abstractNumId="10" w15:restartNumberingAfterBreak="0">
    <w:nsid w:val="132537D9"/>
    <w:multiLevelType w:val="hybridMultilevel"/>
    <w:tmpl w:val="CF7680E2"/>
    <w:lvl w:ilvl="0" w:tplc="A23C4C06">
      <w:start w:val="1"/>
      <w:numFmt w:val="decimal"/>
      <w:pStyle w:val="BulletLetter"/>
      <w:lvlText w:val="%1."/>
      <w:lvlJc w:val="left"/>
      <w:pPr>
        <w:tabs>
          <w:tab w:val="num" w:pos="720"/>
        </w:tabs>
        <w:ind w:left="720" w:hanging="360"/>
      </w:pPr>
      <w:rPr>
        <w:rFonts w:ascii="GHEA Grapalat" w:hAnsi="GHEA Grapalat" w:cs="Times New Roman" w:hint="default"/>
      </w:rPr>
    </w:lvl>
    <w:lvl w:ilvl="1" w:tplc="E05A66EC" w:tentative="1">
      <w:start w:val="1"/>
      <w:numFmt w:val="lowerLetter"/>
      <w:lvlText w:val="%2."/>
      <w:lvlJc w:val="left"/>
      <w:pPr>
        <w:tabs>
          <w:tab w:val="num" w:pos="1440"/>
        </w:tabs>
        <w:ind w:left="1440" w:hanging="360"/>
      </w:pPr>
      <w:rPr>
        <w:rFonts w:cs="Times New Roman"/>
      </w:rPr>
    </w:lvl>
    <w:lvl w:ilvl="2" w:tplc="FF12EB64" w:tentative="1">
      <w:start w:val="1"/>
      <w:numFmt w:val="lowerRoman"/>
      <w:lvlText w:val="%3."/>
      <w:lvlJc w:val="right"/>
      <w:pPr>
        <w:tabs>
          <w:tab w:val="num" w:pos="2160"/>
        </w:tabs>
        <w:ind w:left="2160" w:hanging="180"/>
      </w:pPr>
      <w:rPr>
        <w:rFonts w:cs="Times New Roman"/>
      </w:rPr>
    </w:lvl>
    <w:lvl w:ilvl="3" w:tplc="EC02972C" w:tentative="1">
      <w:start w:val="1"/>
      <w:numFmt w:val="decimal"/>
      <w:lvlText w:val="%4."/>
      <w:lvlJc w:val="left"/>
      <w:pPr>
        <w:tabs>
          <w:tab w:val="num" w:pos="2880"/>
        </w:tabs>
        <w:ind w:left="2880" w:hanging="360"/>
      </w:pPr>
      <w:rPr>
        <w:rFonts w:cs="Times New Roman"/>
      </w:rPr>
    </w:lvl>
    <w:lvl w:ilvl="4" w:tplc="F0E4FF9C" w:tentative="1">
      <w:start w:val="1"/>
      <w:numFmt w:val="lowerLetter"/>
      <w:lvlText w:val="%5."/>
      <w:lvlJc w:val="left"/>
      <w:pPr>
        <w:tabs>
          <w:tab w:val="num" w:pos="3600"/>
        </w:tabs>
        <w:ind w:left="3600" w:hanging="360"/>
      </w:pPr>
      <w:rPr>
        <w:rFonts w:cs="Times New Roman"/>
      </w:rPr>
    </w:lvl>
    <w:lvl w:ilvl="5" w:tplc="867E0614" w:tentative="1">
      <w:start w:val="1"/>
      <w:numFmt w:val="lowerRoman"/>
      <w:lvlText w:val="%6."/>
      <w:lvlJc w:val="right"/>
      <w:pPr>
        <w:tabs>
          <w:tab w:val="num" w:pos="4320"/>
        </w:tabs>
        <w:ind w:left="4320" w:hanging="180"/>
      </w:pPr>
      <w:rPr>
        <w:rFonts w:cs="Times New Roman"/>
      </w:rPr>
    </w:lvl>
    <w:lvl w:ilvl="6" w:tplc="A802F18E" w:tentative="1">
      <w:start w:val="1"/>
      <w:numFmt w:val="decimal"/>
      <w:lvlText w:val="%7."/>
      <w:lvlJc w:val="left"/>
      <w:pPr>
        <w:tabs>
          <w:tab w:val="num" w:pos="5040"/>
        </w:tabs>
        <w:ind w:left="5040" w:hanging="360"/>
      </w:pPr>
      <w:rPr>
        <w:rFonts w:cs="Times New Roman"/>
      </w:rPr>
    </w:lvl>
    <w:lvl w:ilvl="7" w:tplc="973C42F6" w:tentative="1">
      <w:start w:val="1"/>
      <w:numFmt w:val="lowerLetter"/>
      <w:lvlText w:val="%8."/>
      <w:lvlJc w:val="left"/>
      <w:pPr>
        <w:tabs>
          <w:tab w:val="num" w:pos="5760"/>
        </w:tabs>
        <w:ind w:left="5760" w:hanging="360"/>
      </w:pPr>
      <w:rPr>
        <w:rFonts w:cs="Times New Roman"/>
      </w:rPr>
    </w:lvl>
    <w:lvl w:ilvl="8" w:tplc="236C6FA8"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374892"/>
    <w:multiLevelType w:val="hybridMultilevel"/>
    <w:tmpl w:val="E35035F8"/>
    <w:lvl w:ilvl="0" w:tplc="78C0CC8A">
      <w:start w:val="1"/>
      <w:numFmt w:val="bullet"/>
      <w:lvlText w:val=""/>
      <w:lvlJc w:val="left"/>
      <w:pPr>
        <w:ind w:left="720" w:hanging="360"/>
      </w:pPr>
      <w:rPr>
        <w:rFonts w:ascii="Symbol" w:hAnsi="Symbol" w:hint="default"/>
      </w:rPr>
    </w:lvl>
    <w:lvl w:ilvl="1" w:tplc="58DA3CD2" w:tentative="1">
      <w:start w:val="1"/>
      <w:numFmt w:val="bullet"/>
      <w:lvlText w:val="o"/>
      <w:lvlJc w:val="left"/>
      <w:pPr>
        <w:ind w:left="1440" w:hanging="360"/>
      </w:pPr>
      <w:rPr>
        <w:rFonts w:ascii="Courier New" w:hAnsi="Courier New" w:hint="default"/>
      </w:rPr>
    </w:lvl>
    <w:lvl w:ilvl="2" w:tplc="A35CA896" w:tentative="1">
      <w:start w:val="1"/>
      <w:numFmt w:val="bullet"/>
      <w:lvlText w:val=""/>
      <w:lvlJc w:val="left"/>
      <w:pPr>
        <w:ind w:left="2160" w:hanging="360"/>
      </w:pPr>
      <w:rPr>
        <w:rFonts w:ascii="Wingdings" w:hAnsi="Wingdings" w:hint="default"/>
      </w:rPr>
    </w:lvl>
    <w:lvl w:ilvl="3" w:tplc="F626C80C" w:tentative="1">
      <w:start w:val="1"/>
      <w:numFmt w:val="bullet"/>
      <w:lvlText w:val=""/>
      <w:lvlJc w:val="left"/>
      <w:pPr>
        <w:ind w:left="2880" w:hanging="360"/>
      </w:pPr>
      <w:rPr>
        <w:rFonts w:ascii="Symbol" w:hAnsi="Symbol" w:hint="default"/>
      </w:rPr>
    </w:lvl>
    <w:lvl w:ilvl="4" w:tplc="05FE4B16" w:tentative="1">
      <w:start w:val="1"/>
      <w:numFmt w:val="bullet"/>
      <w:lvlText w:val="o"/>
      <w:lvlJc w:val="left"/>
      <w:pPr>
        <w:ind w:left="3600" w:hanging="360"/>
      </w:pPr>
      <w:rPr>
        <w:rFonts w:ascii="Courier New" w:hAnsi="Courier New" w:hint="default"/>
      </w:rPr>
    </w:lvl>
    <w:lvl w:ilvl="5" w:tplc="0916EDDA" w:tentative="1">
      <w:start w:val="1"/>
      <w:numFmt w:val="bullet"/>
      <w:lvlText w:val=""/>
      <w:lvlJc w:val="left"/>
      <w:pPr>
        <w:ind w:left="4320" w:hanging="360"/>
      </w:pPr>
      <w:rPr>
        <w:rFonts w:ascii="Wingdings" w:hAnsi="Wingdings" w:hint="default"/>
      </w:rPr>
    </w:lvl>
    <w:lvl w:ilvl="6" w:tplc="8326D4F0" w:tentative="1">
      <w:start w:val="1"/>
      <w:numFmt w:val="bullet"/>
      <w:lvlText w:val=""/>
      <w:lvlJc w:val="left"/>
      <w:pPr>
        <w:ind w:left="5040" w:hanging="360"/>
      </w:pPr>
      <w:rPr>
        <w:rFonts w:ascii="Symbol" w:hAnsi="Symbol" w:hint="default"/>
      </w:rPr>
    </w:lvl>
    <w:lvl w:ilvl="7" w:tplc="947246E4" w:tentative="1">
      <w:start w:val="1"/>
      <w:numFmt w:val="bullet"/>
      <w:lvlText w:val="o"/>
      <w:lvlJc w:val="left"/>
      <w:pPr>
        <w:ind w:left="5760" w:hanging="360"/>
      </w:pPr>
      <w:rPr>
        <w:rFonts w:ascii="Courier New" w:hAnsi="Courier New" w:hint="default"/>
      </w:rPr>
    </w:lvl>
    <w:lvl w:ilvl="8" w:tplc="018810E0" w:tentative="1">
      <w:start w:val="1"/>
      <w:numFmt w:val="bullet"/>
      <w:lvlText w:val=""/>
      <w:lvlJc w:val="left"/>
      <w:pPr>
        <w:ind w:left="6480" w:hanging="360"/>
      </w:pPr>
      <w:rPr>
        <w:rFonts w:ascii="Wingdings" w:hAnsi="Wingdings" w:hint="default"/>
      </w:rPr>
    </w:lvl>
  </w:abstractNum>
  <w:abstractNum w:abstractNumId="12" w15:restartNumberingAfterBreak="0">
    <w:nsid w:val="18B2233F"/>
    <w:multiLevelType w:val="hybridMultilevel"/>
    <w:tmpl w:val="2B1E663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3" w15:restartNumberingAfterBreak="0">
    <w:nsid w:val="1FED0236"/>
    <w:multiLevelType w:val="hybridMultilevel"/>
    <w:tmpl w:val="C5B0815E"/>
    <w:lvl w:ilvl="0" w:tplc="78C0CC8A">
      <w:start w:val="1"/>
      <w:numFmt w:val="bullet"/>
      <w:lvlText w:val=""/>
      <w:lvlJc w:val="left"/>
      <w:pPr>
        <w:ind w:left="360" w:hanging="360"/>
      </w:pPr>
      <w:rPr>
        <w:rFonts w:ascii="Symbol" w:hAnsi="Symbol" w:hint="default"/>
      </w:rPr>
    </w:lvl>
    <w:lvl w:ilvl="1" w:tplc="58DA3CD2" w:tentative="1">
      <w:start w:val="1"/>
      <w:numFmt w:val="bullet"/>
      <w:lvlText w:val="o"/>
      <w:lvlJc w:val="left"/>
      <w:pPr>
        <w:ind w:left="1635" w:hanging="360"/>
      </w:pPr>
      <w:rPr>
        <w:rFonts w:ascii="Courier New" w:hAnsi="Courier New" w:hint="default"/>
      </w:rPr>
    </w:lvl>
    <w:lvl w:ilvl="2" w:tplc="A35CA896" w:tentative="1">
      <w:start w:val="1"/>
      <w:numFmt w:val="bullet"/>
      <w:lvlText w:val=""/>
      <w:lvlJc w:val="left"/>
      <w:pPr>
        <w:ind w:left="2355" w:hanging="360"/>
      </w:pPr>
      <w:rPr>
        <w:rFonts w:ascii="Wingdings" w:hAnsi="Wingdings" w:hint="default"/>
      </w:rPr>
    </w:lvl>
    <w:lvl w:ilvl="3" w:tplc="F626C80C" w:tentative="1">
      <w:start w:val="1"/>
      <w:numFmt w:val="bullet"/>
      <w:lvlText w:val=""/>
      <w:lvlJc w:val="left"/>
      <w:pPr>
        <w:ind w:left="3075" w:hanging="360"/>
      </w:pPr>
      <w:rPr>
        <w:rFonts w:ascii="Symbol" w:hAnsi="Symbol" w:hint="default"/>
      </w:rPr>
    </w:lvl>
    <w:lvl w:ilvl="4" w:tplc="05FE4B16" w:tentative="1">
      <w:start w:val="1"/>
      <w:numFmt w:val="bullet"/>
      <w:lvlText w:val="o"/>
      <w:lvlJc w:val="left"/>
      <w:pPr>
        <w:ind w:left="3795" w:hanging="360"/>
      </w:pPr>
      <w:rPr>
        <w:rFonts w:ascii="Courier New" w:hAnsi="Courier New" w:hint="default"/>
      </w:rPr>
    </w:lvl>
    <w:lvl w:ilvl="5" w:tplc="0916EDDA" w:tentative="1">
      <w:start w:val="1"/>
      <w:numFmt w:val="bullet"/>
      <w:lvlText w:val=""/>
      <w:lvlJc w:val="left"/>
      <w:pPr>
        <w:ind w:left="4515" w:hanging="360"/>
      </w:pPr>
      <w:rPr>
        <w:rFonts w:ascii="Wingdings" w:hAnsi="Wingdings" w:hint="default"/>
      </w:rPr>
    </w:lvl>
    <w:lvl w:ilvl="6" w:tplc="8326D4F0" w:tentative="1">
      <w:start w:val="1"/>
      <w:numFmt w:val="bullet"/>
      <w:lvlText w:val=""/>
      <w:lvlJc w:val="left"/>
      <w:pPr>
        <w:ind w:left="5235" w:hanging="360"/>
      </w:pPr>
      <w:rPr>
        <w:rFonts w:ascii="Symbol" w:hAnsi="Symbol" w:hint="default"/>
      </w:rPr>
    </w:lvl>
    <w:lvl w:ilvl="7" w:tplc="947246E4" w:tentative="1">
      <w:start w:val="1"/>
      <w:numFmt w:val="bullet"/>
      <w:lvlText w:val="o"/>
      <w:lvlJc w:val="left"/>
      <w:pPr>
        <w:ind w:left="5955" w:hanging="360"/>
      </w:pPr>
      <w:rPr>
        <w:rFonts w:ascii="Courier New" w:hAnsi="Courier New" w:hint="default"/>
      </w:rPr>
    </w:lvl>
    <w:lvl w:ilvl="8" w:tplc="018810E0" w:tentative="1">
      <w:start w:val="1"/>
      <w:numFmt w:val="bullet"/>
      <w:lvlText w:val=""/>
      <w:lvlJc w:val="left"/>
      <w:pPr>
        <w:ind w:left="6675" w:hanging="360"/>
      </w:pPr>
      <w:rPr>
        <w:rFonts w:ascii="Wingdings" w:hAnsi="Wingdings" w:hint="default"/>
      </w:rPr>
    </w:lvl>
  </w:abstractNum>
  <w:abstractNum w:abstractNumId="14" w15:restartNumberingAfterBreak="0">
    <w:nsid w:val="20EF2AC2"/>
    <w:multiLevelType w:val="hybridMultilevel"/>
    <w:tmpl w:val="F0ACA600"/>
    <w:lvl w:ilvl="0" w:tplc="82569C64">
      <w:start w:val="1"/>
      <w:numFmt w:val="bullet"/>
      <w:lvlText w:val=""/>
      <w:lvlJc w:val="left"/>
      <w:pPr>
        <w:ind w:left="720" w:hanging="360"/>
      </w:pPr>
      <w:rPr>
        <w:rFonts w:ascii="Symbol" w:hAnsi="Symbol" w:hint="default"/>
      </w:rPr>
    </w:lvl>
    <w:lvl w:ilvl="1" w:tplc="28EC5F68">
      <w:numFmt w:val="bullet"/>
      <w:lvlText w:val="•"/>
      <w:lvlJc w:val="left"/>
      <w:pPr>
        <w:ind w:left="1440" w:hanging="360"/>
      </w:pPr>
      <w:rPr>
        <w:rFonts w:ascii="Arial LatArm" w:eastAsia="Times New Roman" w:hAnsi="Arial LatArm" w:hint="default"/>
      </w:rPr>
    </w:lvl>
    <w:lvl w:ilvl="2" w:tplc="B6A2DFA4" w:tentative="1">
      <w:start w:val="1"/>
      <w:numFmt w:val="bullet"/>
      <w:lvlText w:val=""/>
      <w:lvlJc w:val="left"/>
      <w:pPr>
        <w:ind w:left="2160" w:hanging="360"/>
      </w:pPr>
      <w:rPr>
        <w:rFonts w:ascii="Wingdings" w:hAnsi="Wingdings" w:hint="default"/>
      </w:rPr>
    </w:lvl>
    <w:lvl w:ilvl="3" w:tplc="2AA45C1A" w:tentative="1">
      <w:start w:val="1"/>
      <w:numFmt w:val="bullet"/>
      <w:lvlText w:val=""/>
      <w:lvlJc w:val="left"/>
      <w:pPr>
        <w:ind w:left="2880" w:hanging="360"/>
      </w:pPr>
      <w:rPr>
        <w:rFonts w:ascii="Symbol" w:hAnsi="Symbol" w:hint="default"/>
      </w:rPr>
    </w:lvl>
    <w:lvl w:ilvl="4" w:tplc="A4F86B80" w:tentative="1">
      <w:start w:val="1"/>
      <w:numFmt w:val="bullet"/>
      <w:lvlText w:val="o"/>
      <w:lvlJc w:val="left"/>
      <w:pPr>
        <w:ind w:left="3600" w:hanging="360"/>
      </w:pPr>
      <w:rPr>
        <w:rFonts w:ascii="Courier New" w:hAnsi="Courier New" w:hint="default"/>
      </w:rPr>
    </w:lvl>
    <w:lvl w:ilvl="5" w:tplc="668ED0E2" w:tentative="1">
      <w:start w:val="1"/>
      <w:numFmt w:val="bullet"/>
      <w:lvlText w:val=""/>
      <w:lvlJc w:val="left"/>
      <w:pPr>
        <w:ind w:left="4320" w:hanging="360"/>
      </w:pPr>
      <w:rPr>
        <w:rFonts w:ascii="Wingdings" w:hAnsi="Wingdings" w:hint="default"/>
      </w:rPr>
    </w:lvl>
    <w:lvl w:ilvl="6" w:tplc="0A18A500" w:tentative="1">
      <w:start w:val="1"/>
      <w:numFmt w:val="bullet"/>
      <w:lvlText w:val=""/>
      <w:lvlJc w:val="left"/>
      <w:pPr>
        <w:ind w:left="5040" w:hanging="360"/>
      </w:pPr>
      <w:rPr>
        <w:rFonts w:ascii="Symbol" w:hAnsi="Symbol" w:hint="default"/>
      </w:rPr>
    </w:lvl>
    <w:lvl w:ilvl="7" w:tplc="7E062DD4" w:tentative="1">
      <w:start w:val="1"/>
      <w:numFmt w:val="bullet"/>
      <w:lvlText w:val="o"/>
      <w:lvlJc w:val="left"/>
      <w:pPr>
        <w:ind w:left="5760" w:hanging="360"/>
      </w:pPr>
      <w:rPr>
        <w:rFonts w:ascii="Courier New" w:hAnsi="Courier New" w:hint="default"/>
      </w:rPr>
    </w:lvl>
    <w:lvl w:ilvl="8" w:tplc="70141418" w:tentative="1">
      <w:start w:val="1"/>
      <w:numFmt w:val="bullet"/>
      <w:lvlText w:val=""/>
      <w:lvlJc w:val="left"/>
      <w:pPr>
        <w:ind w:left="6480" w:hanging="360"/>
      </w:pPr>
      <w:rPr>
        <w:rFonts w:ascii="Wingdings" w:hAnsi="Wingdings" w:hint="default"/>
      </w:rPr>
    </w:lvl>
  </w:abstractNum>
  <w:abstractNum w:abstractNumId="15" w15:restartNumberingAfterBreak="0">
    <w:nsid w:val="21270915"/>
    <w:multiLevelType w:val="hybridMultilevel"/>
    <w:tmpl w:val="49A8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25823"/>
    <w:multiLevelType w:val="hybridMultilevel"/>
    <w:tmpl w:val="173CBE60"/>
    <w:lvl w:ilvl="0" w:tplc="64F0AAB6">
      <w:start w:val="1"/>
      <w:numFmt w:val="bullet"/>
      <w:lvlText w:val=""/>
      <w:lvlJc w:val="left"/>
      <w:pPr>
        <w:ind w:left="720" w:hanging="360"/>
      </w:pPr>
      <w:rPr>
        <w:rFonts w:ascii="Symbol" w:hAnsi="Symbol" w:hint="default"/>
      </w:rPr>
    </w:lvl>
    <w:lvl w:ilvl="1" w:tplc="9C18D2F4" w:tentative="1">
      <w:start w:val="1"/>
      <w:numFmt w:val="bullet"/>
      <w:lvlText w:val="o"/>
      <w:lvlJc w:val="left"/>
      <w:pPr>
        <w:ind w:left="1440" w:hanging="360"/>
      </w:pPr>
      <w:rPr>
        <w:rFonts w:ascii="Courier New" w:hAnsi="Courier New" w:hint="default"/>
      </w:rPr>
    </w:lvl>
    <w:lvl w:ilvl="2" w:tplc="62DE364A" w:tentative="1">
      <w:start w:val="1"/>
      <w:numFmt w:val="bullet"/>
      <w:lvlText w:val=""/>
      <w:lvlJc w:val="left"/>
      <w:pPr>
        <w:ind w:left="2160" w:hanging="360"/>
      </w:pPr>
      <w:rPr>
        <w:rFonts w:ascii="Wingdings" w:hAnsi="Wingdings" w:hint="default"/>
      </w:rPr>
    </w:lvl>
    <w:lvl w:ilvl="3" w:tplc="33860446" w:tentative="1">
      <w:start w:val="1"/>
      <w:numFmt w:val="bullet"/>
      <w:lvlText w:val=""/>
      <w:lvlJc w:val="left"/>
      <w:pPr>
        <w:ind w:left="2880" w:hanging="360"/>
      </w:pPr>
      <w:rPr>
        <w:rFonts w:ascii="Symbol" w:hAnsi="Symbol" w:hint="default"/>
      </w:rPr>
    </w:lvl>
    <w:lvl w:ilvl="4" w:tplc="3002148A" w:tentative="1">
      <w:start w:val="1"/>
      <w:numFmt w:val="bullet"/>
      <w:lvlText w:val="o"/>
      <w:lvlJc w:val="left"/>
      <w:pPr>
        <w:ind w:left="3600" w:hanging="360"/>
      </w:pPr>
      <w:rPr>
        <w:rFonts w:ascii="Courier New" w:hAnsi="Courier New" w:hint="default"/>
      </w:rPr>
    </w:lvl>
    <w:lvl w:ilvl="5" w:tplc="46E2DFAC" w:tentative="1">
      <w:start w:val="1"/>
      <w:numFmt w:val="bullet"/>
      <w:lvlText w:val=""/>
      <w:lvlJc w:val="left"/>
      <w:pPr>
        <w:ind w:left="4320" w:hanging="360"/>
      </w:pPr>
      <w:rPr>
        <w:rFonts w:ascii="Wingdings" w:hAnsi="Wingdings" w:hint="default"/>
      </w:rPr>
    </w:lvl>
    <w:lvl w:ilvl="6" w:tplc="509012AA" w:tentative="1">
      <w:start w:val="1"/>
      <w:numFmt w:val="bullet"/>
      <w:lvlText w:val=""/>
      <w:lvlJc w:val="left"/>
      <w:pPr>
        <w:ind w:left="5040" w:hanging="360"/>
      </w:pPr>
      <w:rPr>
        <w:rFonts w:ascii="Symbol" w:hAnsi="Symbol" w:hint="default"/>
      </w:rPr>
    </w:lvl>
    <w:lvl w:ilvl="7" w:tplc="75C690F6" w:tentative="1">
      <w:start w:val="1"/>
      <w:numFmt w:val="bullet"/>
      <w:lvlText w:val="o"/>
      <w:lvlJc w:val="left"/>
      <w:pPr>
        <w:ind w:left="5760" w:hanging="360"/>
      </w:pPr>
      <w:rPr>
        <w:rFonts w:ascii="Courier New" w:hAnsi="Courier New" w:hint="default"/>
      </w:rPr>
    </w:lvl>
    <w:lvl w:ilvl="8" w:tplc="B3C04A3A" w:tentative="1">
      <w:start w:val="1"/>
      <w:numFmt w:val="bullet"/>
      <w:lvlText w:val=""/>
      <w:lvlJc w:val="left"/>
      <w:pPr>
        <w:ind w:left="6480" w:hanging="360"/>
      </w:pPr>
      <w:rPr>
        <w:rFonts w:ascii="Wingdings" w:hAnsi="Wingdings" w:hint="default"/>
      </w:rPr>
    </w:lvl>
  </w:abstractNum>
  <w:abstractNum w:abstractNumId="17" w15:restartNumberingAfterBreak="0">
    <w:nsid w:val="26E735B9"/>
    <w:multiLevelType w:val="hybridMultilevel"/>
    <w:tmpl w:val="B18838C8"/>
    <w:lvl w:ilvl="0" w:tplc="04090001">
      <w:start w:val="1"/>
      <w:numFmt w:val="decimal"/>
      <w:lvlText w:val="%1."/>
      <w:lvlJc w:val="left"/>
      <w:pPr>
        <w:ind w:left="1495" w:hanging="360"/>
      </w:pPr>
      <w:rPr>
        <w:rFonts w:cs="Times New Roman" w:hint="default"/>
        <w:u w:val="none"/>
      </w:rPr>
    </w:lvl>
    <w:lvl w:ilvl="1" w:tplc="04090003" w:tentative="1">
      <w:start w:val="1"/>
      <w:numFmt w:val="lowerLetter"/>
      <w:lvlText w:val="%2."/>
      <w:lvlJc w:val="left"/>
      <w:pPr>
        <w:ind w:left="1605" w:hanging="360"/>
      </w:pPr>
      <w:rPr>
        <w:rFonts w:cs="Times New Roman"/>
      </w:rPr>
    </w:lvl>
    <w:lvl w:ilvl="2" w:tplc="04090005" w:tentative="1">
      <w:start w:val="1"/>
      <w:numFmt w:val="lowerRoman"/>
      <w:lvlText w:val="%3."/>
      <w:lvlJc w:val="right"/>
      <w:pPr>
        <w:ind w:left="2325" w:hanging="180"/>
      </w:pPr>
      <w:rPr>
        <w:rFonts w:cs="Times New Roman"/>
      </w:rPr>
    </w:lvl>
    <w:lvl w:ilvl="3" w:tplc="04090001" w:tentative="1">
      <w:start w:val="1"/>
      <w:numFmt w:val="decimal"/>
      <w:lvlText w:val="%4."/>
      <w:lvlJc w:val="left"/>
      <w:pPr>
        <w:ind w:left="3045" w:hanging="360"/>
      </w:pPr>
      <w:rPr>
        <w:rFonts w:cs="Times New Roman"/>
      </w:rPr>
    </w:lvl>
    <w:lvl w:ilvl="4" w:tplc="04090003" w:tentative="1">
      <w:start w:val="1"/>
      <w:numFmt w:val="lowerLetter"/>
      <w:lvlText w:val="%5."/>
      <w:lvlJc w:val="left"/>
      <w:pPr>
        <w:ind w:left="3765" w:hanging="360"/>
      </w:pPr>
      <w:rPr>
        <w:rFonts w:cs="Times New Roman"/>
      </w:rPr>
    </w:lvl>
    <w:lvl w:ilvl="5" w:tplc="04090005" w:tentative="1">
      <w:start w:val="1"/>
      <w:numFmt w:val="lowerRoman"/>
      <w:lvlText w:val="%6."/>
      <w:lvlJc w:val="right"/>
      <w:pPr>
        <w:ind w:left="4485" w:hanging="180"/>
      </w:pPr>
      <w:rPr>
        <w:rFonts w:cs="Times New Roman"/>
      </w:rPr>
    </w:lvl>
    <w:lvl w:ilvl="6" w:tplc="04090001" w:tentative="1">
      <w:start w:val="1"/>
      <w:numFmt w:val="decimal"/>
      <w:lvlText w:val="%7."/>
      <w:lvlJc w:val="left"/>
      <w:pPr>
        <w:ind w:left="5205" w:hanging="360"/>
      </w:pPr>
      <w:rPr>
        <w:rFonts w:cs="Times New Roman"/>
      </w:rPr>
    </w:lvl>
    <w:lvl w:ilvl="7" w:tplc="04090003" w:tentative="1">
      <w:start w:val="1"/>
      <w:numFmt w:val="lowerLetter"/>
      <w:lvlText w:val="%8."/>
      <w:lvlJc w:val="left"/>
      <w:pPr>
        <w:ind w:left="5925" w:hanging="360"/>
      </w:pPr>
      <w:rPr>
        <w:rFonts w:cs="Times New Roman"/>
      </w:rPr>
    </w:lvl>
    <w:lvl w:ilvl="8" w:tplc="04090005" w:tentative="1">
      <w:start w:val="1"/>
      <w:numFmt w:val="lowerRoman"/>
      <w:lvlText w:val="%9."/>
      <w:lvlJc w:val="right"/>
      <w:pPr>
        <w:ind w:left="6645" w:hanging="180"/>
      </w:pPr>
      <w:rPr>
        <w:rFonts w:cs="Times New Roman"/>
      </w:rPr>
    </w:lvl>
  </w:abstractNum>
  <w:abstractNum w:abstractNumId="18" w15:restartNumberingAfterBreak="0">
    <w:nsid w:val="273C6455"/>
    <w:multiLevelType w:val="hybridMultilevel"/>
    <w:tmpl w:val="90D0F9D6"/>
    <w:lvl w:ilvl="0" w:tplc="04090001">
      <w:start w:val="1"/>
      <w:numFmt w:val="decimal"/>
      <w:lvlText w:val="%1."/>
      <w:lvlJc w:val="left"/>
      <w:pPr>
        <w:ind w:left="1353" w:hanging="360"/>
      </w:pPr>
      <w:rPr>
        <w:rFonts w:cs="Times New Roman"/>
      </w:rPr>
    </w:lvl>
    <w:lvl w:ilvl="1" w:tplc="04090003" w:tentative="1">
      <w:start w:val="1"/>
      <w:numFmt w:val="lowerLetter"/>
      <w:lvlText w:val="%2."/>
      <w:lvlJc w:val="left"/>
      <w:pPr>
        <w:ind w:left="2007" w:hanging="360"/>
      </w:pPr>
      <w:rPr>
        <w:rFonts w:cs="Times New Roman"/>
      </w:rPr>
    </w:lvl>
    <w:lvl w:ilvl="2" w:tplc="04090005" w:tentative="1">
      <w:start w:val="1"/>
      <w:numFmt w:val="lowerRoman"/>
      <w:lvlText w:val="%3."/>
      <w:lvlJc w:val="right"/>
      <w:pPr>
        <w:ind w:left="2727" w:hanging="180"/>
      </w:pPr>
      <w:rPr>
        <w:rFonts w:cs="Times New Roman"/>
      </w:rPr>
    </w:lvl>
    <w:lvl w:ilvl="3" w:tplc="04090001" w:tentative="1">
      <w:start w:val="1"/>
      <w:numFmt w:val="decimal"/>
      <w:lvlText w:val="%4."/>
      <w:lvlJc w:val="left"/>
      <w:pPr>
        <w:ind w:left="3447" w:hanging="360"/>
      </w:pPr>
      <w:rPr>
        <w:rFonts w:cs="Times New Roman"/>
      </w:rPr>
    </w:lvl>
    <w:lvl w:ilvl="4" w:tplc="04090003" w:tentative="1">
      <w:start w:val="1"/>
      <w:numFmt w:val="lowerLetter"/>
      <w:lvlText w:val="%5."/>
      <w:lvlJc w:val="left"/>
      <w:pPr>
        <w:ind w:left="4167" w:hanging="360"/>
      </w:pPr>
      <w:rPr>
        <w:rFonts w:cs="Times New Roman"/>
      </w:rPr>
    </w:lvl>
    <w:lvl w:ilvl="5" w:tplc="04090005" w:tentative="1">
      <w:start w:val="1"/>
      <w:numFmt w:val="lowerRoman"/>
      <w:lvlText w:val="%6."/>
      <w:lvlJc w:val="right"/>
      <w:pPr>
        <w:ind w:left="4887" w:hanging="180"/>
      </w:pPr>
      <w:rPr>
        <w:rFonts w:cs="Times New Roman"/>
      </w:rPr>
    </w:lvl>
    <w:lvl w:ilvl="6" w:tplc="04090001" w:tentative="1">
      <w:start w:val="1"/>
      <w:numFmt w:val="decimal"/>
      <w:lvlText w:val="%7."/>
      <w:lvlJc w:val="left"/>
      <w:pPr>
        <w:ind w:left="5607" w:hanging="360"/>
      </w:pPr>
      <w:rPr>
        <w:rFonts w:cs="Times New Roman"/>
      </w:rPr>
    </w:lvl>
    <w:lvl w:ilvl="7" w:tplc="04090003" w:tentative="1">
      <w:start w:val="1"/>
      <w:numFmt w:val="lowerLetter"/>
      <w:lvlText w:val="%8."/>
      <w:lvlJc w:val="left"/>
      <w:pPr>
        <w:ind w:left="6327" w:hanging="360"/>
      </w:pPr>
      <w:rPr>
        <w:rFonts w:cs="Times New Roman"/>
      </w:rPr>
    </w:lvl>
    <w:lvl w:ilvl="8" w:tplc="04090005" w:tentative="1">
      <w:start w:val="1"/>
      <w:numFmt w:val="lowerRoman"/>
      <w:lvlText w:val="%9."/>
      <w:lvlJc w:val="right"/>
      <w:pPr>
        <w:ind w:left="7047" w:hanging="180"/>
      </w:pPr>
      <w:rPr>
        <w:rFonts w:cs="Times New Roman"/>
      </w:rPr>
    </w:lvl>
  </w:abstractNum>
  <w:abstractNum w:abstractNumId="19" w15:restartNumberingAfterBreak="0">
    <w:nsid w:val="281F5C42"/>
    <w:multiLevelType w:val="hybridMultilevel"/>
    <w:tmpl w:val="90D0F9D6"/>
    <w:lvl w:ilvl="0" w:tplc="04090001">
      <w:start w:val="1"/>
      <w:numFmt w:val="decimal"/>
      <w:lvlText w:val="%1."/>
      <w:lvlJc w:val="left"/>
      <w:pPr>
        <w:ind w:left="1353" w:hanging="360"/>
      </w:pPr>
      <w:rPr>
        <w:rFonts w:cs="Times New Roman"/>
      </w:rPr>
    </w:lvl>
    <w:lvl w:ilvl="1" w:tplc="04090003" w:tentative="1">
      <w:start w:val="1"/>
      <w:numFmt w:val="lowerLetter"/>
      <w:lvlText w:val="%2."/>
      <w:lvlJc w:val="left"/>
      <w:pPr>
        <w:ind w:left="2007" w:hanging="360"/>
      </w:pPr>
      <w:rPr>
        <w:rFonts w:cs="Times New Roman"/>
      </w:rPr>
    </w:lvl>
    <w:lvl w:ilvl="2" w:tplc="04090005" w:tentative="1">
      <w:start w:val="1"/>
      <w:numFmt w:val="lowerRoman"/>
      <w:lvlText w:val="%3."/>
      <w:lvlJc w:val="right"/>
      <w:pPr>
        <w:ind w:left="2727" w:hanging="180"/>
      </w:pPr>
      <w:rPr>
        <w:rFonts w:cs="Times New Roman"/>
      </w:rPr>
    </w:lvl>
    <w:lvl w:ilvl="3" w:tplc="04090001" w:tentative="1">
      <w:start w:val="1"/>
      <w:numFmt w:val="decimal"/>
      <w:lvlText w:val="%4."/>
      <w:lvlJc w:val="left"/>
      <w:pPr>
        <w:ind w:left="3447" w:hanging="360"/>
      </w:pPr>
      <w:rPr>
        <w:rFonts w:cs="Times New Roman"/>
      </w:rPr>
    </w:lvl>
    <w:lvl w:ilvl="4" w:tplc="04090003" w:tentative="1">
      <w:start w:val="1"/>
      <w:numFmt w:val="lowerLetter"/>
      <w:lvlText w:val="%5."/>
      <w:lvlJc w:val="left"/>
      <w:pPr>
        <w:ind w:left="4167" w:hanging="360"/>
      </w:pPr>
      <w:rPr>
        <w:rFonts w:cs="Times New Roman"/>
      </w:rPr>
    </w:lvl>
    <w:lvl w:ilvl="5" w:tplc="04090005" w:tentative="1">
      <w:start w:val="1"/>
      <w:numFmt w:val="lowerRoman"/>
      <w:lvlText w:val="%6."/>
      <w:lvlJc w:val="right"/>
      <w:pPr>
        <w:ind w:left="4887" w:hanging="180"/>
      </w:pPr>
      <w:rPr>
        <w:rFonts w:cs="Times New Roman"/>
      </w:rPr>
    </w:lvl>
    <w:lvl w:ilvl="6" w:tplc="04090001" w:tentative="1">
      <w:start w:val="1"/>
      <w:numFmt w:val="decimal"/>
      <w:lvlText w:val="%7."/>
      <w:lvlJc w:val="left"/>
      <w:pPr>
        <w:ind w:left="5607" w:hanging="360"/>
      </w:pPr>
      <w:rPr>
        <w:rFonts w:cs="Times New Roman"/>
      </w:rPr>
    </w:lvl>
    <w:lvl w:ilvl="7" w:tplc="04090003" w:tentative="1">
      <w:start w:val="1"/>
      <w:numFmt w:val="lowerLetter"/>
      <w:lvlText w:val="%8."/>
      <w:lvlJc w:val="left"/>
      <w:pPr>
        <w:ind w:left="6327" w:hanging="360"/>
      </w:pPr>
      <w:rPr>
        <w:rFonts w:cs="Times New Roman"/>
      </w:rPr>
    </w:lvl>
    <w:lvl w:ilvl="8" w:tplc="04090005" w:tentative="1">
      <w:start w:val="1"/>
      <w:numFmt w:val="lowerRoman"/>
      <w:lvlText w:val="%9."/>
      <w:lvlJc w:val="right"/>
      <w:pPr>
        <w:ind w:left="7047" w:hanging="180"/>
      </w:pPr>
      <w:rPr>
        <w:rFonts w:cs="Times New Roman"/>
      </w:rPr>
    </w:lvl>
  </w:abstractNum>
  <w:abstractNum w:abstractNumId="20" w15:restartNumberingAfterBreak="0">
    <w:nsid w:val="28DF2015"/>
    <w:multiLevelType w:val="hybridMultilevel"/>
    <w:tmpl w:val="12243A9A"/>
    <w:lvl w:ilvl="0" w:tplc="3DBE115C">
      <w:start w:val="1"/>
      <w:numFmt w:val="bullet"/>
      <w:lvlText w:val=""/>
      <w:lvlJc w:val="left"/>
      <w:pPr>
        <w:ind w:left="720" w:hanging="360"/>
      </w:pPr>
      <w:rPr>
        <w:rFonts w:ascii="Symbol" w:hAnsi="Symbol" w:hint="default"/>
      </w:rPr>
    </w:lvl>
    <w:lvl w:ilvl="1" w:tplc="7BD89E9C" w:tentative="1">
      <w:start w:val="1"/>
      <w:numFmt w:val="bullet"/>
      <w:lvlText w:val="o"/>
      <w:lvlJc w:val="left"/>
      <w:pPr>
        <w:ind w:left="1440" w:hanging="360"/>
      </w:pPr>
      <w:rPr>
        <w:rFonts w:ascii="Courier New" w:hAnsi="Courier New" w:hint="default"/>
      </w:rPr>
    </w:lvl>
    <w:lvl w:ilvl="2" w:tplc="55B8C3EA" w:tentative="1">
      <w:start w:val="1"/>
      <w:numFmt w:val="bullet"/>
      <w:lvlText w:val=""/>
      <w:lvlJc w:val="left"/>
      <w:pPr>
        <w:ind w:left="2160" w:hanging="360"/>
      </w:pPr>
      <w:rPr>
        <w:rFonts w:ascii="Wingdings" w:hAnsi="Wingdings" w:hint="default"/>
      </w:rPr>
    </w:lvl>
    <w:lvl w:ilvl="3" w:tplc="66C06B4C" w:tentative="1">
      <w:start w:val="1"/>
      <w:numFmt w:val="bullet"/>
      <w:lvlText w:val=""/>
      <w:lvlJc w:val="left"/>
      <w:pPr>
        <w:ind w:left="2880" w:hanging="360"/>
      </w:pPr>
      <w:rPr>
        <w:rFonts w:ascii="Symbol" w:hAnsi="Symbol" w:hint="default"/>
      </w:rPr>
    </w:lvl>
    <w:lvl w:ilvl="4" w:tplc="D7EE6586" w:tentative="1">
      <w:start w:val="1"/>
      <w:numFmt w:val="bullet"/>
      <w:lvlText w:val="o"/>
      <w:lvlJc w:val="left"/>
      <w:pPr>
        <w:ind w:left="3600" w:hanging="360"/>
      </w:pPr>
      <w:rPr>
        <w:rFonts w:ascii="Courier New" w:hAnsi="Courier New" w:hint="default"/>
      </w:rPr>
    </w:lvl>
    <w:lvl w:ilvl="5" w:tplc="2F6E00A8" w:tentative="1">
      <w:start w:val="1"/>
      <w:numFmt w:val="bullet"/>
      <w:lvlText w:val=""/>
      <w:lvlJc w:val="left"/>
      <w:pPr>
        <w:ind w:left="4320" w:hanging="360"/>
      </w:pPr>
      <w:rPr>
        <w:rFonts w:ascii="Wingdings" w:hAnsi="Wingdings" w:hint="default"/>
      </w:rPr>
    </w:lvl>
    <w:lvl w:ilvl="6" w:tplc="73CCB350" w:tentative="1">
      <w:start w:val="1"/>
      <w:numFmt w:val="bullet"/>
      <w:lvlText w:val=""/>
      <w:lvlJc w:val="left"/>
      <w:pPr>
        <w:ind w:left="5040" w:hanging="360"/>
      </w:pPr>
      <w:rPr>
        <w:rFonts w:ascii="Symbol" w:hAnsi="Symbol" w:hint="default"/>
      </w:rPr>
    </w:lvl>
    <w:lvl w:ilvl="7" w:tplc="AD702E36" w:tentative="1">
      <w:start w:val="1"/>
      <w:numFmt w:val="bullet"/>
      <w:lvlText w:val="o"/>
      <w:lvlJc w:val="left"/>
      <w:pPr>
        <w:ind w:left="5760" w:hanging="360"/>
      </w:pPr>
      <w:rPr>
        <w:rFonts w:ascii="Courier New" w:hAnsi="Courier New" w:hint="default"/>
      </w:rPr>
    </w:lvl>
    <w:lvl w:ilvl="8" w:tplc="325AEE54" w:tentative="1">
      <w:start w:val="1"/>
      <w:numFmt w:val="bullet"/>
      <w:lvlText w:val=""/>
      <w:lvlJc w:val="left"/>
      <w:pPr>
        <w:ind w:left="6480" w:hanging="360"/>
      </w:pPr>
      <w:rPr>
        <w:rFonts w:ascii="Wingdings" w:hAnsi="Wingdings" w:hint="default"/>
      </w:rPr>
    </w:lvl>
  </w:abstractNum>
  <w:abstractNum w:abstractNumId="21" w15:restartNumberingAfterBreak="0">
    <w:nsid w:val="28EE6724"/>
    <w:multiLevelType w:val="hybridMultilevel"/>
    <w:tmpl w:val="273A308A"/>
    <w:lvl w:ilvl="0" w:tplc="0419000F">
      <w:start w:val="1"/>
      <w:numFmt w:val="bullet"/>
      <w:lvlText w:val=""/>
      <w:lvlJc w:val="left"/>
      <w:pPr>
        <w:ind w:left="1004" w:hanging="360"/>
      </w:pPr>
      <w:rPr>
        <w:rFonts w:ascii="Symbol" w:hAnsi="Symbol" w:hint="default"/>
      </w:rPr>
    </w:lvl>
    <w:lvl w:ilvl="1" w:tplc="04190019" w:tentative="1">
      <w:start w:val="1"/>
      <w:numFmt w:val="bullet"/>
      <w:lvlText w:val="o"/>
      <w:lvlJc w:val="left"/>
      <w:pPr>
        <w:ind w:left="1724" w:hanging="360"/>
      </w:pPr>
      <w:rPr>
        <w:rFonts w:ascii="Courier New" w:hAnsi="Courier New" w:hint="default"/>
      </w:rPr>
    </w:lvl>
    <w:lvl w:ilvl="2" w:tplc="0419001B" w:tentative="1">
      <w:start w:val="1"/>
      <w:numFmt w:val="bullet"/>
      <w:lvlText w:val=""/>
      <w:lvlJc w:val="left"/>
      <w:pPr>
        <w:ind w:left="2444" w:hanging="360"/>
      </w:pPr>
      <w:rPr>
        <w:rFonts w:ascii="Wingdings" w:hAnsi="Wingdings" w:hint="default"/>
      </w:rPr>
    </w:lvl>
    <w:lvl w:ilvl="3" w:tplc="0419000F" w:tentative="1">
      <w:start w:val="1"/>
      <w:numFmt w:val="bullet"/>
      <w:lvlText w:val=""/>
      <w:lvlJc w:val="left"/>
      <w:pPr>
        <w:ind w:left="3164" w:hanging="360"/>
      </w:pPr>
      <w:rPr>
        <w:rFonts w:ascii="Symbol" w:hAnsi="Symbol" w:hint="default"/>
      </w:rPr>
    </w:lvl>
    <w:lvl w:ilvl="4" w:tplc="04190019" w:tentative="1">
      <w:start w:val="1"/>
      <w:numFmt w:val="bullet"/>
      <w:lvlText w:val="o"/>
      <w:lvlJc w:val="left"/>
      <w:pPr>
        <w:ind w:left="3884" w:hanging="360"/>
      </w:pPr>
      <w:rPr>
        <w:rFonts w:ascii="Courier New" w:hAnsi="Courier New" w:hint="default"/>
      </w:rPr>
    </w:lvl>
    <w:lvl w:ilvl="5" w:tplc="0419001B" w:tentative="1">
      <w:start w:val="1"/>
      <w:numFmt w:val="bullet"/>
      <w:lvlText w:val=""/>
      <w:lvlJc w:val="left"/>
      <w:pPr>
        <w:ind w:left="4604" w:hanging="360"/>
      </w:pPr>
      <w:rPr>
        <w:rFonts w:ascii="Wingdings" w:hAnsi="Wingdings" w:hint="default"/>
      </w:rPr>
    </w:lvl>
    <w:lvl w:ilvl="6" w:tplc="0419000F" w:tentative="1">
      <w:start w:val="1"/>
      <w:numFmt w:val="bullet"/>
      <w:lvlText w:val=""/>
      <w:lvlJc w:val="left"/>
      <w:pPr>
        <w:ind w:left="5324" w:hanging="360"/>
      </w:pPr>
      <w:rPr>
        <w:rFonts w:ascii="Symbol" w:hAnsi="Symbol" w:hint="default"/>
      </w:rPr>
    </w:lvl>
    <w:lvl w:ilvl="7" w:tplc="04190019" w:tentative="1">
      <w:start w:val="1"/>
      <w:numFmt w:val="bullet"/>
      <w:lvlText w:val="o"/>
      <w:lvlJc w:val="left"/>
      <w:pPr>
        <w:ind w:left="6044" w:hanging="360"/>
      </w:pPr>
      <w:rPr>
        <w:rFonts w:ascii="Courier New" w:hAnsi="Courier New" w:hint="default"/>
      </w:rPr>
    </w:lvl>
    <w:lvl w:ilvl="8" w:tplc="0419001B" w:tentative="1">
      <w:start w:val="1"/>
      <w:numFmt w:val="bullet"/>
      <w:lvlText w:val=""/>
      <w:lvlJc w:val="left"/>
      <w:pPr>
        <w:ind w:left="6764" w:hanging="360"/>
      </w:pPr>
      <w:rPr>
        <w:rFonts w:ascii="Wingdings" w:hAnsi="Wingdings" w:hint="default"/>
      </w:rPr>
    </w:lvl>
  </w:abstractNum>
  <w:abstractNum w:abstractNumId="22" w15:restartNumberingAfterBreak="0">
    <w:nsid w:val="29346A76"/>
    <w:multiLevelType w:val="hybridMultilevel"/>
    <w:tmpl w:val="85AEFAD8"/>
    <w:lvl w:ilvl="0" w:tplc="6C325896">
      <w:start w:val="2"/>
      <w:numFmt w:val="bullet"/>
      <w:lvlText w:val="-"/>
      <w:lvlJc w:val="left"/>
      <w:pPr>
        <w:ind w:left="405" w:hanging="360"/>
      </w:pPr>
      <w:rPr>
        <w:rFonts w:ascii="Sylfaen" w:eastAsia="Calibri" w:hAnsi="Sylfaen" w:cs="Sylfaen" w:hint="default"/>
      </w:rPr>
    </w:lvl>
    <w:lvl w:ilvl="1" w:tplc="F0EC2EE0" w:tentative="1">
      <w:start w:val="1"/>
      <w:numFmt w:val="bullet"/>
      <w:lvlText w:val="o"/>
      <w:lvlJc w:val="left"/>
      <w:pPr>
        <w:ind w:left="1125" w:hanging="360"/>
      </w:pPr>
      <w:rPr>
        <w:rFonts w:ascii="Courier New" w:hAnsi="Courier New" w:cs="Courier New" w:hint="default"/>
      </w:rPr>
    </w:lvl>
    <w:lvl w:ilvl="2" w:tplc="B26EA3C6" w:tentative="1">
      <w:start w:val="1"/>
      <w:numFmt w:val="bullet"/>
      <w:lvlText w:val=""/>
      <w:lvlJc w:val="left"/>
      <w:pPr>
        <w:ind w:left="1845" w:hanging="360"/>
      </w:pPr>
      <w:rPr>
        <w:rFonts w:ascii="Wingdings" w:hAnsi="Wingdings" w:hint="default"/>
      </w:rPr>
    </w:lvl>
    <w:lvl w:ilvl="3" w:tplc="4EFECB64" w:tentative="1">
      <w:start w:val="1"/>
      <w:numFmt w:val="bullet"/>
      <w:lvlText w:val=""/>
      <w:lvlJc w:val="left"/>
      <w:pPr>
        <w:ind w:left="2565" w:hanging="360"/>
      </w:pPr>
      <w:rPr>
        <w:rFonts w:ascii="Symbol" w:hAnsi="Symbol" w:hint="default"/>
      </w:rPr>
    </w:lvl>
    <w:lvl w:ilvl="4" w:tplc="596AC2AA" w:tentative="1">
      <w:start w:val="1"/>
      <w:numFmt w:val="bullet"/>
      <w:lvlText w:val="o"/>
      <w:lvlJc w:val="left"/>
      <w:pPr>
        <w:ind w:left="3285" w:hanging="360"/>
      </w:pPr>
      <w:rPr>
        <w:rFonts w:ascii="Courier New" w:hAnsi="Courier New" w:cs="Courier New" w:hint="default"/>
      </w:rPr>
    </w:lvl>
    <w:lvl w:ilvl="5" w:tplc="AC68B284" w:tentative="1">
      <w:start w:val="1"/>
      <w:numFmt w:val="bullet"/>
      <w:lvlText w:val=""/>
      <w:lvlJc w:val="left"/>
      <w:pPr>
        <w:ind w:left="4005" w:hanging="360"/>
      </w:pPr>
      <w:rPr>
        <w:rFonts w:ascii="Wingdings" w:hAnsi="Wingdings" w:hint="default"/>
      </w:rPr>
    </w:lvl>
    <w:lvl w:ilvl="6" w:tplc="217253CC" w:tentative="1">
      <w:start w:val="1"/>
      <w:numFmt w:val="bullet"/>
      <w:lvlText w:val=""/>
      <w:lvlJc w:val="left"/>
      <w:pPr>
        <w:ind w:left="4725" w:hanging="360"/>
      </w:pPr>
      <w:rPr>
        <w:rFonts w:ascii="Symbol" w:hAnsi="Symbol" w:hint="default"/>
      </w:rPr>
    </w:lvl>
    <w:lvl w:ilvl="7" w:tplc="09963386" w:tentative="1">
      <w:start w:val="1"/>
      <w:numFmt w:val="bullet"/>
      <w:lvlText w:val="o"/>
      <w:lvlJc w:val="left"/>
      <w:pPr>
        <w:ind w:left="5445" w:hanging="360"/>
      </w:pPr>
      <w:rPr>
        <w:rFonts w:ascii="Courier New" w:hAnsi="Courier New" w:cs="Courier New" w:hint="default"/>
      </w:rPr>
    </w:lvl>
    <w:lvl w:ilvl="8" w:tplc="F8DCC420" w:tentative="1">
      <w:start w:val="1"/>
      <w:numFmt w:val="bullet"/>
      <w:lvlText w:val=""/>
      <w:lvlJc w:val="left"/>
      <w:pPr>
        <w:ind w:left="6165" w:hanging="360"/>
      </w:pPr>
      <w:rPr>
        <w:rFonts w:ascii="Wingdings" w:hAnsi="Wingdings" w:hint="default"/>
      </w:rPr>
    </w:lvl>
  </w:abstractNum>
  <w:abstractNum w:abstractNumId="23" w15:restartNumberingAfterBreak="0">
    <w:nsid w:val="29B71838"/>
    <w:multiLevelType w:val="hybridMultilevel"/>
    <w:tmpl w:val="6D280A12"/>
    <w:lvl w:ilvl="0" w:tplc="C8F01B3A">
      <w:start w:val="1"/>
      <w:numFmt w:val="decimal"/>
      <w:lvlText w:val="%1."/>
      <w:lvlJc w:val="left"/>
      <w:pPr>
        <w:ind w:left="2203" w:hanging="360"/>
      </w:pPr>
      <w:rPr>
        <w:rFonts w:cs="Times New Roman"/>
        <w:sz w:val="28"/>
        <w:szCs w:val="28"/>
      </w:rPr>
    </w:lvl>
    <w:lvl w:ilvl="1" w:tplc="04090003" w:tentative="1">
      <w:start w:val="1"/>
      <w:numFmt w:val="lowerLetter"/>
      <w:lvlText w:val="%2."/>
      <w:lvlJc w:val="left"/>
      <w:pPr>
        <w:ind w:left="2007" w:hanging="360"/>
      </w:pPr>
      <w:rPr>
        <w:rFonts w:cs="Times New Roman"/>
      </w:rPr>
    </w:lvl>
    <w:lvl w:ilvl="2" w:tplc="04090005" w:tentative="1">
      <w:start w:val="1"/>
      <w:numFmt w:val="lowerRoman"/>
      <w:lvlText w:val="%3."/>
      <w:lvlJc w:val="right"/>
      <w:pPr>
        <w:ind w:left="2727" w:hanging="180"/>
      </w:pPr>
      <w:rPr>
        <w:rFonts w:cs="Times New Roman"/>
      </w:rPr>
    </w:lvl>
    <w:lvl w:ilvl="3" w:tplc="04090001" w:tentative="1">
      <w:start w:val="1"/>
      <w:numFmt w:val="decimal"/>
      <w:lvlText w:val="%4."/>
      <w:lvlJc w:val="left"/>
      <w:pPr>
        <w:ind w:left="3447" w:hanging="360"/>
      </w:pPr>
      <w:rPr>
        <w:rFonts w:cs="Times New Roman"/>
      </w:rPr>
    </w:lvl>
    <w:lvl w:ilvl="4" w:tplc="04090003" w:tentative="1">
      <w:start w:val="1"/>
      <w:numFmt w:val="lowerLetter"/>
      <w:lvlText w:val="%5."/>
      <w:lvlJc w:val="left"/>
      <w:pPr>
        <w:ind w:left="4167" w:hanging="360"/>
      </w:pPr>
      <w:rPr>
        <w:rFonts w:cs="Times New Roman"/>
      </w:rPr>
    </w:lvl>
    <w:lvl w:ilvl="5" w:tplc="04090005" w:tentative="1">
      <w:start w:val="1"/>
      <w:numFmt w:val="lowerRoman"/>
      <w:lvlText w:val="%6."/>
      <w:lvlJc w:val="right"/>
      <w:pPr>
        <w:ind w:left="4887" w:hanging="180"/>
      </w:pPr>
      <w:rPr>
        <w:rFonts w:cs="Times New Roman"/>
      </w:rPr>
    </w:lvl>
    <w:lvl w:ilvl="6" w:tplc="04090001" w:tentative="1">
      <w:start w:val="1"/>
      <w:numFmt w:val="decimal"/>
      <w:lvlText w:val="%7."/>
      <w:lvlJc w:val="left"/>
      <w:pPr>
        <w:ind w:left="5607" w:hanging="360"/>
      </w:pPr>
      <w:rPr>
        <w:rFonts w:cs="Times New Roman"/>
      </w:rPr>
    </w:lvl>
    <w:lvl w:ilvl="7" w:tplc="04090003" w:tentative="1">
      <w:start w:val="1"/>
      <w:numFmt w:val="lowerLetter"/>
      <w:lvlText w:val="%8."/>
      <w:lvlJc w:val="left"/>
      <w:pPr>
        <w:ind w:left="6327" w:hanging="360"/>
      </w:pPr>
      <w:rPr>
        <w:rFonts w:cs="Times New Roman"/>
      </w:rPr>
    </w:lvl>
    <w:lvl w:ilvl="8" w:tplc="04090005" w:tentative="1">
      <w:start w:val="1"/>
      <w:numFmt w:val="lowerRoman"/>
      <w:lvlText w:val="%9."/>
      <w:lvlJc w:val="right"/>
      <w:pPr>
        <w:ind w:left="7047" w:hanging="180"/>
      </w:pPr>
      <w:rPr>
        <w:rFonts w:cs="Times New Roman"/>
      </w:rPr>
    </w:lvl>
  </w:abstractNum>
  <w:abstractNum w:abstractNumId="24" w15:restartNumberingAfterBreak="0">
    <w:nsid w:val="2B8B3EC2"/>
    <w:multiLevelType w:val="hybridMultilevel"/>
    <w:tmpl w:val="B1ACB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8D4E29"/>
    <w:multiLevelType w:val="hybridMultilevel"/>
    <w:tmpl w:val="AE50DB00"/>
    <w:lvl w:ilvl="0" w:tplc="99C6D0C8">
      <w:numFmt w:val="bullet"/>
      <w:lvlText w:val="-"/>
      <w:lvlJc w:val="left"/>
      <w:pPr>
        <w:ind w:left="720" w:hanging="360"/>
      </w:pPr>
      <w:rPr>
        <w:rFonts w:ascii="Sylfaen" w:eastAsia="Times New Roman" w:hAnsi="Sylfaen" w:hint="default"/>
      </w:rPr>
    </w:lvl>
    <w:lvl w:ilvl="1" w:tplc="2E40A95E" w:tentative="1">
      <w:start w:val="1"/>
      <w:numFmt w:val="bullet"/>
      <w:lvlText w:val="o"/>
      <w:lvlJc w:val="left"/>
      <w:pPr>
        <w:ind w:left="1440" w:hanging="360"/>
      </w:pPr>
      <w:rPr>
        <w:rFonts w:ascii="Courier New" w:hAnsi="Courier New" w:hint="default"/>
      </w:rPr>
    </w:lvl>
    <w:lvl w:ilvl="2" w:tplc="F0CC874A" w:tentative="1">
      <w:start w:val="1"/>
      <w:numFmt w:val="bullet"/>
      <w:lvlText w:val=""/>
      <w:lvlJc w:val="left"/>
      <w:pPr>
        <w:ind w:left="2160" w:hanging="360"/>
      </w:pPr>
      <w:rPr>
        <w:rFonts w:ascii="Wingdings" w:hAnsi="Wingdings" w:hint="default"/>
      </w:rPr>
    </w:lvl>
    <w:lvl w:ilvl="3" w:tplc="89B8C6D0" w:tentative="1">
      <w:start w:val="1"/>
      <w:numFmt w:val="bullet"/>
      <w:lvlText w:val=""/>
      <w:lvlJc w:val="left"/>
      <w:pPr>
        <w:ind w:left="2880" w:hanging="360"/>
      </w:pPr>
      <w:rPr>
        <w:rFonts w:ascii="Symbol" w:hAnsi="Symbol" w:hint="default"/>
      </w:rPr>
    </w:lvl>
    <w:lvl w:ilvl="4" w:tplc="CE0ACEDC" w:tentative="1">
      <w:start w:val="1"/>
      <w:numFmt w:val="bullet"/>
      <w:lvlText w:val="o"/>
      <w:lvlJc w:val="left"/>
      <w:pPr>
        <w:ind w:left="3600" w:hanging="360"/>
      </w:pPr>
      <w:rPr>
        <w:rFonts w:ascii="Courier New" w:hAnsi="Courier New" w:hint="default"/>
      </w:rPr>
    </w:lvl>
    <w:lvl w:ilvl="5" w:tplc="5C70CA76" w:tentative="1">
      <w:start w:val="1"/>
      <w:numFmt w:val="bullet"/>
      <w:lvlText w:val=""/>
      <w:lvlJc w:val="left"/>
      <w:pPr>
        <w:ind w:left="4320" w:hanging="360"/>
      </w:pPr>
      <w:rPr>
        <w:rFonts w:ascii="Wingdings" w:hAnsi="Wingdings" w:hint="default"/>
      </w:rPr>
    </w:lvl>
    <w:lvl w:ilvl="6" w:tplc="89D64228" w:tentative="1">
      <w:start w:val="1"/>
      <w:numFmt w:val="bullet"/>
      <w:lvlText w:val=""/>
      <w:lvlJc w:val="left"/>
      <w:pPr>
        <w:ind w:left="5040" w:hanging="360"/>
      </w:pPr>
      <w:rPr>
        <w:rFonts w:ascii="Symbol" w:hAnsi="Symbol" w:hint="default"/>
      </w:rPr>
    </w:lvl>
    <w:lvl w:ilvl="7" w:tplc="7158B010" w:tentative="1">
      <w:start w:val="1"/>
      <w:numFmt w:val="bullet"/>
      <w:lvlText w:val="o"/>
      <w:lvlJc w:val="left"/>
      <w:pPr>
        <w:ind w:left="5760" w:hanging="360"/>
      </w:pPr>
      <w:rPr>
        <w:rFonts w:ascii="Courier New" w:hAnsi="Courier New" w:hint="default"/>
      </w:rPr>
    </w:lvl>
    <w:lvl w:ilvl="8" w:tplc="D6122AEA" w:tentative="1">
      <w:start w:val="1"/>
      <w:numFmt w:val="bullet"/>
      <w:lvlText w:val=""/>
      <w:lvlJc w:val="left"/>
      <w:pPr>
        <w:ind w:left="6480" w:hanging="360"/>
      </w:pPr>
      <w:rPr>
        <w:rFonts w:ascii="Wingdings" w:hAnsi="Wingdings" w:hint="default"/>
      </w:rPr>
    </w:lvl>
  </w:abstractNum>
  <w:abstractNum w:abstractNumId="26" w15:restartNumberingAfterBreak="0">
    <w:nsid w:val="2C975982"/>
    <w:multiLevelType w:val="hybridMultilevel"/>
    <w:tmpl w:val="49444D48"/>
    <w:lvl w:ilvl="0" w:tplc="13921266">
      <w:start w:val="1"/>
      <w:numFmt w:val="bullet"/>
      <w:lvlText w:val=""/>
      <w:lvlJc w:val="left"/>
      <w:pPr>
        <w:ind w:left="644" w:hanging="360"/>
      </w:pPr>
      <w:rPr>
        <w:rFonts w:ascii="Symbol" w:hAnsi="Symbol" w:hint="default"/>
      </w:rPr>
    </w:lvl>
    <w:lvl w:ilvl="1" w:tplc="12A6DB5A" w:tentative="1">
      <w:start w:val="1"/>
      <w:numFmt w:val="bullet"/>
      <w:lvlText w:val="o"/>
      <w:lvlJc w:val="left"/>
      <w:pPr>
        <w:ind w:left="1364" w:hanging="360"/>
      </w:pPr>
      <w:rPr>
        <w:rFonts w:ascii="Courier New" w:hAnsi="Courier New" w:hint="default"/>
      </w:rPr>
    </w:lvl>
    <w:lvl w:ilvl="2" w:tplc="9E0A90F6" w:tentative="1">
      <w:start w:val="1"/>
      <w:numFmt w:val="bullet"/>
      <w:lvlText w:val=""/>
      <w:lvlJc w:val="left"/>
      <w:pPr>
        <w:ind w:left="2084" w:hanging="360"/>
      </w:pPr>
      <w:rPr>
        <w:rFonts w:ascii="Wingdings" w:hAnsi="Wingdings" w:hint="default"/>
      </w:rPr>
    </w:lvl>
    <w:lvl w:ilvl="3" w:tplc="A8762696" w:tentative="1">
      <w:start w:val="1"/>
      <w:numFmt w:val="bullet"/>
      <w:lvlText w:val=""/>
      <w:lvlJc w:val="left"/>
      <w:pPr>
        <w:ind w:left="2804" w:hanging="360"/>
      </w:pPr>
      <w:rPr>
        <w:rFonts w:ascii="Symbol" w:hAnsi="Symbol" w:hint="default"/>
      </w:rPr>
    </w:lvl>
    <w:lvl w:ilvl="4" w:tplc="C5B64A66" w:tentative="1">
      <w:start w:val="1"/>
      <w:numFmt w:val="bullet"/>
      <w:lvlText w:val="o"/>
      <w:lvlJc w:val="left"/>
      <w:pPr>
        <w:ind w:left="3524" w:hanging="360"/>
      </w:pPr>
      <w:rPr>
        <w:rFonts w:ascii="Courier New" w:hAnsi="Courier New" w:hint="default"/>
      </w:rPr>
    </w:lvl>
    <w:lvl w:ilvl="5" w:tplc="B78C0430" w:tentative="1">
      <w:start w:val="1"/>
      <w:numFmt w:val="bullet"/>
      <w:lvlText w:val=""/>
      <w:lvlJc w:val="left"/>
      <w:pPr>
        <w:ind w:left="4244" w:hanging="360"/>
      </w:pPr>
      <w:rPr>
        <w:rFonts w:ascii="Wingdings" w:hAnsi="Wingdings" w:hint="default"/>
      </w:rPr>
    </w:lvl>
    <w:lvl w:ilvl="6" w:tplc="242E6D3A" w:tentative="1">
      <w:start w:val="1"/>
      <w:numFmt w:val="bullet"/>
      <w:lvlText w:val=""/>
      <w:lvlJc w:val="left"/>
      <w:pPr>
        <w:ind w:left="4964" w:hanging="360"/>
      </w:pPr>
      <w:rPr>
        <w:rFonts w:ascii="Symbol" w:hAnsi="Symbol" w:hint="default"/>
      </w:rPr>
    </w:lvl>
    <w:lvl w:ilvl="7" w:tplc="CF22DD7E" w:tentative="1">
      <w:start w:val="1"/>
      <w:numFmt w:val="bullet"/>
      <w:lvlText w:val="o"/>
      <w:lvlJc w:val="left"/>
      <w:pPr>
        <w:ind w:left="5684" w:hanging="360"/>
      </w:pPr>
      <w:rPr>
        <w:rFonts w:ascii="Courier New" w:hAnsi="Courier New" w:hint="default"/>
      </w:rPr>
    </w:lvl>
    <w:lvl w:ilvl="8" w:tplc="CCDCB230" w:tentative="1">
      <w:start w:val="1"/>
      <w:numFmt w:val="bullet"/>
      <w:lvlText w:val=""/>
      <w:lvlJc w:val="left"/>
      <w:pPr>
        <w:ind w:left="6404" w:hanging="360"/>
      </w:pPr>
      <w:rPr>
        <w:rFonts w:ascii="Wingdings" w:hAnsi="Wingdings" w:hint="default"/>
      </w:rPr>
    </w:lvl>
  </w:abstractNum>
  <w:abstractNum w:abstractNumId="27" w15:restartNumberingAfterBreak="0">
    <w:nsid w:val="2D6008C2"/>
    <w:multiLevelType w:val="hybridMultilevel"/>
    <w:tmpl w:val="4E7C7134"/>
    <w:lvl w:ilvl="0" w:tplc="EEF6F5A6">
      <w:start w:val="1"/>
      <w:numFmt w:val="bullet"/>
      <w:lvlText w:val=""/>
      <w:lvlJc w:val="left"/>
      <w:pPr>
        <w:ind w:hanging="360"/>
      </w:pPr>
      <w:rPr>
        <w:rFonts w:ascii="Symbol" w:hAnsi="Symbol" w:hint="default"/>
      </w:rPr>
    </w:lvl>
    <w:lvl w:ilvl="1" w:tplc="9D48425C" w:tentative="1">
      <w:start w:val="1"/>
      <w:numFmt w:val="bullet"/>
      <w:lvlText w:val="o"/>
      <w:lvlJc w:val="left"/>
      <w:pPr>
        <w:ind w:left="720" w:hanging="360"/>
      </w:pPr>
      <w:rPr>
        <w:rFonts w:ascii="Courier New" w:hAnsi="Courier New" w:hint="default"/>
      </w:rPr>
    </w:lvl>
    <w:lvl w:ilvl="2" w:tplc="537EA1C4" w:tentative="1">
      <w:start w:val="1"/>
      <w:numFmt w:val="bullet"/>
      <w:lvlText w:val=""/>
      <w:lvlJc w:val="left"/>
      <w:pPr>
        <w:ind w:left="1440" w:hanging="360"/>
      </w:pPr>
      <w:rPr>
        <w:rFonts w:ascii="Wingdings" w:hAnsi="Wingdings" w:hint="default"/>
      </w:rPr>
    </w:lvl>
    <w:lvl w:ilvl="3" w:tplc="81A06A0A" w:tentative="1">
      <w:start w:val="1"/>
      <w:numFmt w:val="bullet"/>
      <w:lvlText w:val=""/>
      <w:lvlJc w:val="left"/>
      <w:pPr>
        <w:ind w:left="2160" w:hanging="360"/>
      </w:pPr>
      <w:rPr>
        <w:rFonts w:ascii="Symbol" w:hAnsi="Symbol" w:hint="default"/>
      </w:rPr>
    </w:lvl>
    <w:lvl w:ilvl="4" w:tplc="933AAC8C" w:tentative="1">
      <w:start w:val="1"/>
      <w:numFmt w:val="bullet"/>
      <w:lvlText w:val="o"/>
      <w:lvlJc w:val="left"/>
      <w:pPr>
        <w:ind w:left="2880" w:hanging="360"/>
      </w:pPr>
      <w:rPr>
        <w:rFonts w:ascii="Courier New" w:hAnsi="Courier New" w:hint="default"/>
      </w:rPr>
    </w:lvl>
    <w:lvl w:ilvl="5" w:tplc="1EC82A28" w:tentative="1">
      <w:start w:val="1"/>
      <w:numFmt w:val="bullet"/>
      <w:lvlText w:val=""/>
      <w:lvlJc w:val="left"/>
      <w:pPr>
        <w:ind w:left="3600" w:hanging="360"/>
      </w:pPr>
      <w:rPr>
        <w:rFonts w:ascii="Wingdings" w:hAnsi="Wingdings" w:hint="default"/>
      </w:rPr>
    </w:lvl>
    <w:lvl w:ilvl="6" w:tplc="C1DCB7E8" w:tentative="1">
      <w:start w:val="1"/>
      <w:numFmt w:val="bullet"/>
      <w:lvlText w:val=""/>
      <w:lvlJc w:val="left"/>
      <w:pPr>
        <w:ind w:left="4320" w:hanging="360"/>
      </w:pPr>
      <w:rPr>
        <w:rFonts w:ascii="Symbol" w:hAnsi="Symbol" w:hint="default"/>
      </w:rPr>
    </w:lvl>
    <w:lvl w:ilvl="7" w:tplc="CFDE047C" w:tentative="1">
      <w:start w:val="1"/>
      <w:numFmt w:val="bullet"/>
      <w:lvlText w:val="o"/>
      <w:lvlJc w:val="left"/>
      <w:pPr>
        <w:ind w:left="5040" w:hanging="360"/>
      </w:pPr>
      <w:rPr>
        <w:rFonts w:ascii="Courier New" w:hAnsi="Courier New" w:hint="default"/>
      </w:rPr>
    </w:lvl>
    <w:lvl w:ilvl="8" w:tplc="6A06F65E" w:tentative="1">
      <w:start w:val="1"/>
      <w:numFmt w:val="bullet"/>
      <w:lvlText w:val=""/>
      <w:lvlJc w:val="left"/>
      <w:pPr>
        <w:ind w:left="5760" w:hanging="360"/>
      </w:pPr>
      <w:rPr>
        <w:rFonts w:ascii="Wingdings" w:hAnsi="Wingdings" w:hint="default"/>
      </w:rPr>
    </w:lvl>
  </w:abstractNum>
  <w:abstractNum w:abstractNumId="28" w15:restartNumberingAfterBreak="0">
    <w:nsid w:val="306C6C72"/>
    <w:multiLevelType w:val="hybridMultilevel"/>
    <w:tmpl w:val="A59253FC"/>
    <w:lvl w:ilvl="0" w:tplc="04190001">
      <w:start w:val="1"/>
      <w:numFmt w:val="decimal"/>
      <w:lvlText w:val="%1."/>
      <w:lvlJc w:val="left"/>
      <w:pPr>
        <w:ind w:left="720" w:hanging="360"/>
      </w:pPr>
      <w:rPr>
        <w:rFonts w:cs="Times New Roman" w:hint="default"/>
      </w:rPr>
    </w:lvl>
    <w:lvl w:ilvl="1" w:tplc="D6F2A490"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9" w15:restartNumberingAfterBreak="0">
    <w:nsid w:val="318748B0"/>
    <w:multiLevelType w:val="hybridMultilevel"/>
    <w:tmpl w:val="91B0BA6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30" w15:restartNumberingAfterBreak="0">
    <w:nsid w:val="321E5D35"/>
    <w:multiLevelType w:val="hybridMultilevel"/>
    <w:tmpl w:val="1F88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54C5304"/>
    <w:multiLevelType w:val="hybridMultilevel"/>
    <w:tmpl w:val="98C406F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2" w15:restartNumberingAfterBreak="0">
    <w:nsid w:val="38D635A6"/>
    <w:multiLevelType w:val="hybridMultilevel"/>
    <w:tmpl w:val="3E7EBF14"/>
    <w:lvl w:ilvl="0" w:tplc="04090001">
      <w:numFmt w:val="bullet"/>
      <w:lvlText w:val=""/>
      <w:lvlJc w:val="left"/>
      <w:pPr>
        <w:ind w:left="928"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9AA6809"/>
    <w:multiLevelType w:val="hybridMultilevel"/>
    <w:tmpl w:val="0520E7EE"/>
    <w:lvl w:ilvl="0" w:tplc="04090001">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4" w15:restartNumberingAfterBreak="0">
    <w:nsid w:val="3C4D0C0F"/>
    <w:multiLevelType w:val="hybridMultilevel"/>
    <w:tmpl w:val="5406BEA4"/>
    <w:lvl w:ilvl="0" w:tplc="04090001">
      <w:numFmt w:val="bullet"/>
      <w:lvlText w:val=""/>
      <w:lvlJc w:val="left"/>
      <w:pPr>
        <w:ind w:left="510" w:hanging="360"/>
      </w:pPr>
      <w:rPr>
        <w:rFonts w:ascii="Symbol" w:eastAsia="Times New Roman" w:hAnsi="Symbol" w:hint="default"/>
      </w:rPr>
    </w:lvl>
    <w:lvl w:ilvl="1" w:tplc="04090003" w:tentative="1">
      <w:start w:val="1"/>
      <w:numFmt w:val="bullet"/>
      <w:lvlText w:val="o"/>
      <w:lvlJc w:val="left"/>
      <w:pPr>
        <w:ind w:left="1230" w:hanging="360"/>
      </w:pPr>
      <w:rPr>
        <w:rFonts w:ascii="Courier New" w:hAnsi="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5" w15:restartNumberingAfterBreak="0">
    <w:nsid w:val="3D385A7D"/>
    <w:multiLevelType w:val="hybridMultilevel"/>
    <w:tmpl w:val="4C2ED02E"/>
    <w:lvl w:ilvl="0" w:tplc="C46C0CD2">
      <w:start w:val="1"/>
      <w:numFmt w:val="bullet"/>
      <w:lvlText w:val=""/>
      <w:lvlJc w:val="left"/>
      <w:pPr>
        <w:ind w:left="720" w:hanging="360"/>
      </w:pPr>
      <w:rPr>
        <w:rFonts w:ascii="Symbol" w:hAnsi="Symbol" w:hint="default"/>
      </w:rPr>
    </w:lvl>
    <w:lvl w:ilvl="1" w:tplc="45DC6DFE" w:tentative="1">
      <w:start w:val="1"/>
      <w:numFmt w:val="bullet"/>
      <w:lvlText w:val="o"/>
      <w:lvlJc w:val="left"/>
      <w:pPr>
        <w:ind w:left="1440" w:hanging="360"/>
      </w:pPr>
      <w:rPr>
        <w:rFonts w:ascii="Courier New" w:hAnsi="Courier New" w:hint="default"/>
      </w:rPr>
    </w:lvl>
    <w:lvl w:ilvl="2" w:tplc="24CAE534" w:tentative="1">
      <w:start w:val="1"/>
      <w:numFmt w:val="bullet"/>
      <w:lvlText w:val=""/>
      <w:lvlJc w:val="left"/>
      <w:pPr>
        <w:ind w:left="2160" w:hanging="360"/>
      </w:pPr>
      <w:rPr>
        <w:rFonts w:ascii="Wingdings" w:hAnsi="Wingdings" w:hint="default"/>
      </w:rPr>
    </w:lvl>
    <w:lvl w:ilvl="3" w:tplc="AC0E0472" w:tentative="1">
      <w:start w:val="1"/>
      <w:numFmt w:val="bullet"/>
      <w:lvlText w:val=""/>
      <w:lvlJc w:val="left"/>
      <w:pPr>
        <w:ind w:left="2880" w:hanging="360"/>
      </w:pPr>
      <w:rPr>
        <w:rFonts w:ascii="Symbol" w:hAnsi="Symbol" w:hint="default"/>
      </w:rPr>
    </w:lvl>
    <w:lvl w:ilvl="4" w:tplc="E5D6C044" w:tentative="1">
      <w:start w:val="1"/>
      <w:numFmt w:val="bullet"/>
      <w:lvlText w:val="o"/>
      <w:lvlJc w:val="left"/>
      <w:pPr>
        <w:ind w:left="3600" w:hanging="360"/>
      </w:pPr>
      <w:rPr>
        <w:rFonts w:ascii="Courier New" w:hAnsi="Courier New" w:hint="default"/>
      </w:rPr>
    </w:lvl>
    <w:lvl w:ilvl="5" w:tplc="A364E43C" w:tentative="1">
      <w:start w:val="1"/>
      <w:numFmt w:val="bullet"/>
      <w:lvlText w:val=""/>
      <w:lvlJc w:val="left"/>
      <w:pPr>
        <w:ind w:left="4320" w:hanging="360"/>
      </w:pPr>
      <w:rPr>
        <w:rFonts w:ascii="Wingdings" w:hAnsi="Wingdings" w:hint="default"/>
      </w:rPr>
    </w:lvl>
    <w:lvl w:ilvl="6" w:tplc="7386568C" w:tentative="1">
      <w:start w:val="1"/>
      <w:numFmt w:val="bullet"/>
      <w:lvlText w:val=""/>
      <w:lvlJc w:val="left"/>
      <w:pPr>
        <w:ind w:left="5040" w:hanging="360"/>
      </w:pPr>
      <w:rPr>
        <w:rFonts w:ascii="Symbol" w:hAnsi="Symbol" w:hint="default"/>
      </w:rPr>
    </w:lvl>
    <w:lvl w:ilvl="7" w:tplc="95AEA63A" w:tentative="1">
      <w:start w:val="1"/>
      <w:numFmt w:val="bullet"/>
      <w:lvlText w:val="o"/>
      <w:lvlJc w:val="left"/>
      <w:pPr>
        <w:ind w:left="5760" w:hanging="360"/>
      </w:pPr>
      <w:rPr>
        <w:rFonts w:ascii="Courier New" w:hAnsi="Courier New" w:hint="default"/>
      </w:rPr>
    </w:lvl>
    <w:lvl w:ilvl="8" w:tplc="8A1CDA5C" w:tentative="1">
      <w:start w:val="1"/>
      <w:numFmt w:val="bullet"/>
      <w:lvlText w:val=""/>
      <w:lvlJc w:val="left"/>
      <w:pPr>
        <w:ind w:left="6480" w:hanging="360"/>
      </w:pPr>
      <w:rPr>
        <w:rFonts w:ascii="Wingdings" w:hAnsi="Wingdings" w:hint="default"/>
      </w:rPr>
    </w:lvl>
  </w:abstractNum>
  <w:abstractNum w:abstractNumId="36" w15:restartNumberingAfterBreak="0">
    <w:nsid w:val="3E75592C"/>
    <w:multiLevelType w:val="hybridMultilevel"/>
    <w:tmpl w:val="57EA1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9C0F17"/>
    <w:multiLevelType w:val="hybridMultilevel"/>
    <w:tmpl w:val="6EBA2E52"/>
    <w:lvl w:ilvl="0" w:tplc="22B0FFB4">
      <w:start w:val="1"/>
      <w:numFmt w:val="bullet"/>
      <w:lvlText w:val=""/>
      <w:lvlJc w:val="left"/>
      <w:pPr>
        <w:ind w:left="720" w:hanging="360"/>
      </w:pPr>
      <w:rPr>
        <w:rFonts w:ascii="Symbol" w:hAnsi="Symbol" w:hint="default"/>
      </w:rPr>
    </w:lvl>
    <w:lvl w:ilvl="1" w:tplc="611CE168" w:tentative="1">
      <w:start w:val="1"/>
      <w:numFmt w:val="bullet"/>
      <w:lvlText w:val="o"/>
      <w:lvlJc w:val="left"/>
      <w:pPr>
        <w:ind w:left="1440" w:hanging="360"/>
      </w:pPr>
      <w:rPr>
        <w:rFonts w:ascii="Courier New" w:hAnsi="Courier New" w:hint="default"/>
      </w:rPr>
    </w:lvl>
    <w:lvl w:ilvl="2" w:tplc="16204892" w:tentative="1">
      <w:start w:val="1"/>
      <w:numFmt w:val="bullet"/>
      <w:lvlText w:val=""/>
      <w:lvlJc w:val="left"/>
      <w:pPr>
        <w:ind w:left="2160" w:hanging="360"/>
      </w:pPr>
      <w:rPr>
        <w:rFonts w:ascii="Wingdings" w:hAnsi="Wingdings" w:hint="default"/>
      </w:rPr>
    </w:lvl>
    <w:lvl w:ilvl="3" w:tplc="7ED8A73E" w:tentative="1">
      <w:start w:val="1"/>
      <w:numFmt w:val="bullet"/>
      <w:lvlText w:val=""/>
      <w:lvlJc w:val="left"/>
      <w:pPr>
        <w:ind w:left="2880" w:hanging="360"/>
      </w:pPr>
      <w:rPr>
        <w:rFonts w:ascii="Symbol" w:hAnsi="Symbol" w:hint="default"/>
      </w:rPr>
    </w:lvl>
    <w:lvl w:ilvl="4" w:tplc="64F226A6" w:tentative="1">
      <w:start w:val="1"/>
      <w:numFmt w:val="bullet"/>
      <w:lvlText w:val="o"/>
      <w:lvlJc w:val="left"/>
      <w:pPr>
        <w:ind w:left="3600" w:hanging="360"/>
      </w:pPr>
      <w:rPr>
        <w:rFonts w:ascii="Courier New" w:hAnsi="Courier New" w:hint="default"/>
      </w:rPr>
    </w:lvl>
    <w:lvl w:ilvl="5" w:tplc="008402F0" w:tentative="1">
      <w:start w:val="1"/>
      <w:numFmt w:val="bullet"/>
      <w:lvlText w:val=""/>
      <w:lvlJc w:val="left"/>
      <w:pPr>
        <w:ind w:left="4320" w:hanging="360"/>
      </w:pPr>
      <w:rPr>
        <w:rFonts w:ascii="Wingdings" w:hAnsi="Wingdings" w:hint="default"/>
      </w:rPr>
    </w:lvl>
    <w:lvl w:ilvl="6" w:tplc="0D6898B2" w:tentative="1">
      <w:start w:val="1"/>
      <w:numFmt w:val="bullet"/>
      <w:lvlText w:val=""/>
      <w:lvlJc w:val="left"/>
      <w:pPr>
        <w:ind w:left="5040" w:hanging="360"/>
      </w:pPr>
      <w:rPr>
        <w:rFonts w:ascii="Symbol" w:hAnsi="Symbol" w:hint="default"/>
      </w:rPr>
    </w:lvl>
    <w:lvl w:ilvl="7" w:tplc="64F48070" w:tentative="1">
      <w:start w:val="1"/>
      <w:numFmt w:val="bullet"/>
      <w:lvlText w:val="o"/>
      <w:lvlJc w:val="left"/>
      <w:pPr>
        <w:ind w:left="5760" w:hanging="360"/>
      </w:pPr>
      <w:rPr>
        <w:rFonts w:ascii="Courier New" w:hAnsi="Courier New" w:hint="default"/>
      </w:rPr>
    </w:lvl>
    <w:lvl w:ilvl="8" w:tplc="C3B81568" w:tentative="1">
      <w:start w:val="1"/>
      <w:numFmt w:val="bullet"/>
      <w:lvlText w:val=""/>
      <w:lvlJc w:val="left"/>
      <w:pPr>
        <w:ind w:left="6480" w:hanging="360"/>
      </w:pPr>
      <w:rPr>
        <w:rFonts w:ascii="Wingdings" w:hAnsi="Wingdings" w:hint="default"/>
      </w:rPr>
    </w:lvl>
  </w:abstractNum>
  <w:abstractNum w:abstractNumId="38" w15:restartNumberingAfterBreak="0">
    <w:nsid w:val="43FF4C16"/>
    <w:multiLevelType w:val="hybridMultilevel"/>
    <w:tmpl w:val="48AC5F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6D52267"/>
    <w:multiLevelType w:val="hybridMultilevel"/>
    <w:tmpl w:val="FE6C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680D23"/>
    <w:multiLevelType w:val="hybridMultilevel"/>
    <w:tmpl w:val="BC5C99D8"/>
    <w:lvl w:ilvl="0" w:tplc="04090001">
      <w:start w:val="2"/>
      <w:numFmt w:val="bullet"/>
      <w:lvlText w:val="-"/>
      <w:lvlJc w:val="left"/>
      <w:pPr>
        <w:ind w:left="720" w:hanging="360"/>
      </w:pPr>
      <w:rPr>
        <w:rFonts w:ascii="Sylfaen" w:eastAsia="Calibr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DD559C"/>
    <w:multiLevelType w:val="singleLevel"/>
    <w:tmpl w:val="E844F5AC"/>
    <w:lvl w:ilvl="0">
      <w:start w:val="1"/>
      <w:numFmt w:val="bullet"/>
      <w:pStyle w:val="Bullet"/>
      <w:lvlText w:val=""/>
      <w:lvlJc w:val="left"/>
      <w:pPr>
        <w:tabs>
          <w:tab w:val="num" w:pos="360"/>
        </w:tabs>
        <w:ind w:left="360" w:hanging="360"/>
      </w:pPr>
      <w:rPr>
        <w:rFonts w:ascii="Symbol" w:hAnsi="Symbol" w:hint="default"/>
        <w:sz w:val="24"/>
      </w:rPr>
    </w:lvl>
  </w:abstractNum>
  <w:abstractNum w:abstractNumId="42" w15:restartNumberingAfterBreak="0">
    <w:nsid w:val="4A902ECC"/>
    <w:multiLevelType w:val="hybridMultilevel"/>
    <w:tmpl w:val="1F929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C05719"/>
    <w:multiLevelType w:val="hybridMultilevel"/>
    <w:tmpl w:val="60F8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8A1A70"/>
    <w:multiLevelType w:val="hybridMultilevel"/>
    <w:tmpl w:val="D63A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9459C9"/>
    <w:multiLevelType w:val="hybridMultilevel"/>
    <w:tmpl w:val="679C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167CC8"/>
    <w:multiLevelType w:val="hybridMultilevel"/>
    <w:tmpl w:val="4A66BAAA"/>
    <w:lvl w:ilvl="0" w:tplc="387A0174">
      <w:start w:val="2"/>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47" w15:restartNumberingAfterBreak="0">
    <w:nsid w:val="520D78DF"/>
    <w:multiLevelType w:val="hybridMultilevel"/>
    <w:tmpl w:val="E2986EE4"/>
    <w:lvl w:ilvl="0" w:tplc="04090001">
      <w:numFmt w:val="bullet"/>
      <w:lvlText w:val="-"/>
      <w:lvlJc w:val="left"/>
      <w:pPr>
        <w:ind w:left="720" w:hanging="360"/>
      </w:pPr>
      <w:rPr>
        <w:rFonts w:ascii="Sylfaen" w:eastAsia="Times New Roman" w:hAnsi="Sylfae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20F50B2"/>
    <w:multiLevelType w:val="hybridMultilevel"/>
    <w:tmpl w:val="12D4A8D8"/>
    <w:lvl w:ilvl="0" w:tplc="0419000F">
      <w:start w:val="1"/>
      <w:numFmt w:val="bullet"/>
      <w:lvlText w:val=""/>
      <w:lvlJc w:val="left"/>
      <w:pPr>
        <w:ind w:left="2520" w:hanging="360"/>
      </w:pPr>
      <w:rPr>
        <w:rFonts w:ascii="Symbol" w:hAnsi="Symbol" w:hint="default"/>
      </w:rPr>
    </w:lvl>
    <w:lvl w:ilvl="1" w:tplc="04190019">
      <w:start w:val="1"/>
      <w:numFmt w:val="bullet"/>
      <w:lvlText w:val="o"/>
      <w:lvlJc w:val="left"/>
      <w:pPr>
        <w:ind w:left="3240" w:hanging="360"/>
      </w:pPr>
      <w:rPr>
        <w:rFonts w:ascii="Courier New" w:hAnsi="Courier New" w:hint="default"/>
      </w:rPr>
    </w:lvl>
    <w:lvl w:ilvl="2" w:tplc="0419001B" w:tentative="1">
      <w:start w:val="1"/>
      <w:numFmt w:val="bullet"/>
      <w:lvlText w:val=""/>
      <w:lvlJc w:val="left"/>
      <w:pPr>
        <w:ind w:left="3960" w:hanging="360"/>
      </w:pPr>
      <w:rPr>
        <w:rFonts w:ascii="Wingdings" w:hAnsi="Wingdings" w:hint="default"/>
      </w:rPr>
    </w:lvl>
    <w:lvl w:ilvl="3" w:tplc="0419000F" w:tentative="1">
      <w:start w:val="1"/>
      <w:numFmt w:val="bullet"/>
      <w:lvlText w:val=""/>
      <w:lvlJc w:val="left"/>
      <w:pPr>
        <w:ind w:left="4680" w:hanging="360"/>
      </w:pPr>
      <w:rPr>
        <w:rFonts w:ascii="Symbol" w:hAnsi="Symbol" w:hint="default"/>
      </w:rPr>
    </w:lvl>
    <w:lvl w:ilvl="4" w:tplc="04190019" w:tentative="1">
      <w:start w:val="1"/>
      <w:numFmt w:val="bullet"/>
      <w:lvlText w:val="o"/>
      <w:lvlJc w:val="left"/>
      <w:pPr>
        <w:ind w:left="5400" w:hanging="360"/>
      </w:pPr>
      <w:rPr>
        <w:rFonts w:ascii="Courier New" w:hAnsi="Courier New" w:hint="default"/>
      </w:rPr>
    </w:lvl>
    <w:lvl w:ilvl="5" w:tplc="0419001B" w:tentative="1">
      <w:start w:val="1"/>
      <w:numFmt w:val="bullet"/>
      <w:lvlText w:val=""/>
      <w:lvlJc w:val="left"/>
      <w:pPr>
        <w:ind w:left="6120" w:hanging="360"/>
      </w:pPr>
      <w:rPr>
        <w:rFonts w:ascii="Wingdings" w:hAnsi="Wingdings" w:hint="default"/>
      </w:rPr>
    </w:lvl>
    <w:lvl w:ilvl="6" w:tplc="0419000F" w:tentative="1">
      <w:start w:val="1"/>
      <w:numFmt w:val="bullet"/>
      <w:lvlText w:val=""/>
      <w:lvlJc w:val="left"/>
      <w:pPr>
        <w:ind w:left="6840" w:hanging="360"/>
      </w:pPr>
      <w:rPr>
        <w:rFonts w:ascii="Symbol" w:hAnsi="Symbol" w:hint="default"/>
      </w:rPr>
    </w:lvl>
    <w:lvl w:ilvl="7" w:tplc="04190019" w:tentative="1">
      <w:start w:val="1"/>
      <w:numFmt w:val="bullet"/>
      <w:lvlText w:val="o"/>
      <w:lvlJc w:val="left"/>
      <w:pPr>
        <w:ind w:left="7560" w:hanging="360"/>
      </w:pPr>
      <w:rPr>
        <w:rFonts w:ascii="Courier New" w:hAnsi="Courier New" w:hint="default"/>
      </w:rPr>
    </w:lvl>
    <w:lvl w:ilvl="8" w:tplc="0419001B" w:tentative="1">
      <w:start w:val="1"/>
      <w:numFmt w:val="bullet"/>
      <w:lvlText w:val=""/>
      <w:lvlJc w:val="left"/>
      <w:pPr>
        <w:ind w:left="8280" w:hanging="360"/>
      </w:pPr>
      <w:rPr>
        <w:rFonts w:ascii="Wingdings" w:hAnsi="Wingdings" w:hint="default"/>
      </w:rPr>
    </w:lvl>
  </w:abstractNum>
  <w:abstractNum w:abstractNumId="49" w15:restartNumberingAfterBreak="0">
    <w:nsid w:val="548B2F77"/>
    <w:multiLevelType w:val="singleLevel"/>
    <w:tmpl w:val="5D60915E"/>
    <w:lvl w:ilvl="0">
      <w:start w:val="1"/>
      <w:numFmt w:val="lowerLetter"/>
      <w:pStyle w:val="BulletSquare"/>
      <w:lvlText w:val="(%1)"/>
      <w:lvlJc w:val="left"/>
      <w:pPr>
        <w:tabs>
          <w:tab w:val="num" w:pos="792"/>
        </w:tabs>
        <w:ind w:left="792" w:hanging="648"/>
      </w:pPr>
      <w:rPr>
        <w:rFonts w:cs="Times New Roman"/>
        <w:b w:val="0"/>
        <w:i w:val="0"/>
      </w:rPr>
    </w:lvl>
  </w:abstractNum>
  <w:abstractNum w:abstractNumId="50" w15:restartNumberingAfterBreak="0">
    <w:nsid w:val="5808725F"/>
    <w:multiLevelType w:val="hybridMultilevel"/>
    <w:tmpl w:val="E8080952"/>
    <w:lvl w:ilvl="0" w:tplc="04090001">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51" w15:restartNumberingAfterBreak="0">
    <w:nsid w:val="5960797D"/>
    <w:multiLevelType w:val="hybridMultilevel"/>
    <w:tmpl w:val="E9A280E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52" w15:restartNumberingAfterBreak="0">
    <w:nsid w:val="59F96851"/>
    <w:multiLevelType w:val="hybridMultilevel"/>
    <w:tmpl w:val="8B98B770"/>
    <w:lvl w:ilvl="0" w:tplc="859AD708">
      <w:start w:val="1"/>
      <w:numFmt w:val="decimal"/>
      <w:lvlText w:val="%1."/>
      <w:lvlJc w:val="left"/>
      <w:pPr>
        <w:ind w:left="720" w:hanging="360"/>
      </w:pPr>
      <w:rPr>
        <w:rFonts w:cs="Times New Roman"/>
      </w:rPr>
    </w:lvl>
    <w:lvl w:ilvl="1" w:tplc="F1C0E510" w:tentative="1">
      <w:start w:val="1"/>
      <w:numFmt w:val="lowerLetter"/>
      <w:lvlText w:val="%2."/>
      <w:lvlJc w:val="left"/>
      <w:pPr>
        <w:ind w:left="1440" w:hanging="360"/>
      </w:pPr>
      <w:rPr>
        <w:rFonts w:cs="Times New Roman"/>
      </w:rPr>
    </w:lvl>
    <w:lvl w:ilvl="2" w:tplc="350A1170" w:tentative="1">
      <w:start w:val="1"/>
      <w:numFmt w:val="lowerRoman"/>
      <w:lvlText w:val="%3."/>
      <w:lvlJc w:val="right"/>
      <w:pPr>
        <w:ind w:left="2160" w:hanging="180"/>
      </w:pPr>
      <w:rPr>
        <w:rFonts w:cs="Times New Roman"/>
      </w:rPr>
    </w:lvl>
    <w:lvl w:ilvl="3" w:tplc="4E125C88" w:tentative="1">
      <w:start w:val="1"/>
      <w:numFmt w:val="decimal"/>
      <w:lvlText w:val="%4."/>
      <w:lvlJc w:val="left"/>
      <w:pPr>
        <w:ind w:left="2880" w:hanging="360"/>
      </w:pPr>
      <w:rPr>
        <w:rFonts w:cs="Times New Roman"/>
      </w:rPr>
    </w:lvl>
    <w:lvl w:ilvl="4" w:tplc="4864B30C" w:tentative="1">
      <w:start w:val="1"/>
      <w:numFmt w:val="lowerLetter"/>
      <w:lvlText w:val="%5."/>
      <w:lvlJc w:val="left"/>
      <w:pPr>
        <w:ind w:left="3600" w:hanging="360"/>
      </w:pPr>
      <w:rPr>
        <w:rFonts w:cs="Times New Roman"/>
      </w:rPr>
    </w:lvl>
    <w:lvl w:ilvl="5" w:tplc="4E045406" w:tentative="1">
      <w:start w:val="1"/>
      <w:numFmt w:val="lowerRoman"/>
      <w:lvlText w:val="%6."/>
      <w:lvlJc w:val="right"/>
      <w:pPr>
        <w:ind w:left="4320" w:hanging="180"/>
      </w:pPr>
      <w:rPr>
        <w:rFonts w:cs="Times New Roman"/>
      </w:rPr>
    </w:lvl>
    <w:lvl w:ilvl="6" w:tplc="F3664E2A" w:tentative="1">
      <w:start w:val="1"/>
      <w:numFmt w:val="decimal"/>
      <w:lvlText w:val="%7."/>
      <w:lvlJc w:val="left"/>
      <w:pPr>
        <w:ind w:left="5040" w:hanging="360"/>
      </w:pPr>
      <w:rPr>
        <w:rFonts w:cs="Times New Roman"/>
      </w:rPr>
    </w:lvl>
    <w:lvl w:ilvl="7" w:tplc="02A27358" w:tentative="1">
      <w:start w:val="1"/>
      <w:numFmt w:val="lowerLetter"/>
      <w:lvlText w:val="%8."/>
      <w:lvlJc w:val="left"/>
      <w:pPr>
        <w:ind w:left="5760" w:hanging="360"/>
      </w:pPr>
      <w:rPr>
        <w:rFonts w:cs="Times New Roman"/>
      </w:rPr>
    </w:lvl>
    <w:lvl w:ilvl="8" w:tplc="50D6A3BE" w:tentative="1">
      <w:start w:val="1"/>
      <w:numFmt w:val="lowerRoman"/>
      <w:lvlText w:val="%9."/>
      <w:lvlJc w:val="right"/>
      <w:pPr>
        <w:ind w:left="6480" w:hanging="180"/>
      </w:pPr>
      <w:rPr>
        <w:rFonts w:cs="Times New Roman"/>
      </w:rPr>
    </w:lvl>
  </w:abstractNum>
  <w:abstractNum w:abstractNumId="53" w15:restartNumberingAfterBreak="0">
    <w:nsid w:val="604046FF"/>
    <w:multiLevelType w:val="hybridMultilevel"/>
    <w:tmpl w:val="B3BCC9EA"/>
    <w:lvl w:ilvl="0" w:tplc="04090001">
      <w:start w:val="1"/>
      <w:numFmt w:val="bullet"/>
      <w:lvlText w:val=""/>
      <w:lvlJc w:val="left"/>
      <w:pPr>
        <w:ind w:left="8069" w:hanging="360"/>
      </w:pPr>
      <w:rPr>
        <w:rFonts w:ascii="Symbol" w:hAnsi="Symbol" w:hint="default"/>
      </w:rPr>
    </w:lvl>
    <w:lvl w:ilvl="1" w:tplc="04090003" w:tentative="1">
      <w:start w:val="1"/>
      <w:numFmt w:val="bullet"/>
      <w:lvlText w:val="o"/>
      <w:lvlJc w:val="left"/>
      <w:pPr>
        <w:ind w:left="8789" w:hanging="360"/>
      </w:pPr>
      <w:rPr>
        <w:rFonts w:ascii="Courier New" w:hAnsi="Courier New" w:hint="default"/>
      </w:rPr>
    </w:lvl>
    <w:lvl w:ilvl="2" w:tplc="04090005" w:tentative="1">
      <w:start w:val="1"/>
      <w:numFmt w:val="bullet"/>
      <w:lvlText w:val=""/>
      <w:lvlJc w:val="left"/>
      <w:pPr>
        <w:ind w:left="9509" w:hanging="360"/>
      </w:pPr>
      <w:rPr>
        <w:rFonts w:ascii="Wingdings" w:hAnsi="Wingdings" w:hint="default"/>
      </w:rPr>
    </w:lvl>
    <w:lvl w:ilvl="3" w:tplc="04090001" w:tentative="1">
      <w:start w:val="1"/>
      <w:numFmt w:val="bullet"/>
      <w:lvlText w:val=""/>
      <w:lvlJc w:val="left"/>
      <w:pPr>
        <w:ind w:left="10229" w:hanging="360"/>
      </w:pPr>
      <w:rPr>
        <w:rFonts w:ascii="Symbol" w:hAnsi="Symbol" w:hint="default"/>
      </w:rPr>
    </w:lvl>
    <w:lvl w:ilvl="4" w:tplc="04090003" w:tentative="1">
      <w:start w:val="1"/>
      <w:numFmt w:val="bullet"/>
      <w:lvlText w:val="o"/>
      <w:lvlJc w:val="left"/>
      <w:pPr>
        <w:ind w:left="10949" w:hanging="360"/>
      </w:pPr>
      <w:rPr>
        <w:rFonts w:ascii="Courier New" w:hAnsi="Courier New" w:hint="default"/>
      </w:rPr>
    </w:lvl>
    <w:lvl w:ilvl="5" w:tplc="04090005" w:tentative="1">
      <w:start w:val="1"/>
      <w:numFmt w:val="bullet"/>
      <w:lvlText w:val=""/>
      <w:lvlJc w:val="left"/>
      <w:pPr>
        <w:ind w:left="11669" w:hanging="360"/>
      </w:pPr>
      <w:rPr>
        <w:rFonts w:ascii="Wingdings" w:hAnsi="Wingdings" w:hint="default"/>
      </w:rPr>
    </w:lvl>
    <w:lvl w:ilvl="6" w:tplc="04090001" w:tentative="1">
      <w:start w:val="1"/>
      <w:numFmt w:val="bullet"/>
      <w:lvlText w:val=""/>
      <w:lvlJc w:val="left"/>
      <w:pPr>
        <w:ind w:left="12389" w:hanging="360"/>
      </w:pPr>
      <w:rPr>
        <w:rFonts w:ascii="Symbol" w:hAnsi="Symbol" w:hint="default"/>
      </w:rPr>
    </w:lvl>
    <w:lvl w:ilvl="7" w:tplc="04090003" w:tentative="1">
      <w:start w:val="1"/>
      <w:numFmt w:val="bullet"/>
      <w:lvlText w:val="o"/>
      <w:lvlJc w:val="left"/>
      <w:pPr>
        <w:ind w:left="13109" w:hanging="360"/>
      </w:pPr>
      <w:rPr>
        <w:rFonts w:ascii="Courier New" w:hAnsi="Courier New" w:hint="default"/>
      </w:rPr>
    </w:lvl>
    <w:lvl w:ilvl="8" w:tplc="04090005" w:tentative="1">
      <w:start w:val="1"/>
      <w:numFmt w:val="bullet"/>
      <w:lvlText w:val=""/>
      <w:lvlJc w:val="left"/>
      <w:pPr>
        <w:ind w:left="13829" w:hanging="360"/>
      </w:pPr>
      <w:rPr>
        <w:rFonts w:ascii="Wingdings" w:hAnsi="Wingdings" w:hint="default"/>
      </w:rPr>
    </w:lvl>
  </w:abstractNum>
  <w:abstractNum w:abstractNumId="54" w15:restartNumberingAfterBreak="0">
    <w:nsid w:val="61105F99"/>
    <w:multiLevelType w:val="multilevel"/>
    <w:tmpl w:val="27D0BE04"/>
    <w:lvl w:ilvl="0">
      <w:start w:val="1"/>
      <w:numFmt w:val="decimal"/>
      <w:lvlText w:val="%1."/>
      <w:lvlJc w:val="left"/>
      <w:pPr>
        <w:ind w:left="1212" w:hanging="360"/>
      </w:pPr>
      <w:rPr>
        <w:rFonts w:cs="Times New Roman" w:hint="default"/>
        <w:b/>
        <w:sz w:val="26"/>
        <w:u w:val="none"/>
      </w:rPr>
    </w:lvl>
    <w:lvl w:ilvl="1">
      <w:start w:val="12"/>
      <w:numFmt w:val="decimal"/>
      <w:isLgl/>
      <w:lvlText w:val="%1.%2"/>
      <w:lvlJc w:val="left"/>
      <w:pPr>
        <w:ind w:left="1189" w:hanging="555"/>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55" w15:restartNumberingAfterBreak="0">
    <w:nsid w:val="61280BFD"/>
    <w:multiLevelType w:val="hybridMultilevel"/>
    <w:tmpl w:val="992E10FA"/>
    <w:lvl w:ilvl="0" w:tplc="ADFC2D34">
      <w:start w:val="1"/>
      <w:numFmt w:val="bullet"/>
      <w:lvlText w:val=""/>
      <w:lvlJc w:val="left"/>
      <w:pPr>
        <w:ind w:left="1211"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2B460E4"/>
    <w:multiLevelType w:val="hybridMultilevel"/>
    <w:tmpl w:val="8E2E11CA"/>
    <w:lvl w:ilvl="0" w:tplc="E6A260F8">
      <w:start w:val="1"/>
      <w:numFmt w:val="bullet"/>
      <w:lvlText w:val=""/>
      <w:lvlJc w:val="left"/>
      <w:pPr>
        <w:ind w:left="720" w:hanging="360"/>
      </w:pPr>
      <w:rPr>
        <w:rFonts w:ascii="Symbol" w:hAnsi="Symbol" w:hint="default"/>
      </w:rPr>
    </w:lvl>
    <w:lvl w:ilvl="1" w:tplc="689C8E66" w:tentative="1">
      <w:start w:val="1"/>
      <w:numFmt w:val="bullet"/>
      <w:lvlText w:val="o"/>
      <w:lvlJc w:val="left"/>
      <w:pPr>
        <w:ind w:left="1440" w:hanging="360"/>
      </w:pPr>
      <w:rPr>
        <w:rFonts w:ascii="Courier New" w:hAnsi="Courier New" w:hint="default"/>
      </w:rPr>
    </w:lvl>
    <w:lvl w:ilvl="2" w:tplc="5F64FA80" w:tentative="1">
      <w:start w:val="1"/>
      <w:numFmt w:val="bullet"/>
      <w:lvlText w:val=""/>
      <w:lvlJc w:val="left"/>
      <w:pPr>
        <w:ind w:left="2160" w:hanging="360"/>
      </w:pPr>
      <w:rPr>
        <w:rFonts w:ascii="Wingdings" w:hAnsi="Wingdings" w:hint="default"/>
      </w:rPr>
    </w:lvl>
    <w:lvl w:ilvl="3" w:tplc="A21EDF22" w:tentative="1">
      <w:start w:val="1"/>
      <w:numFmt w:val="bullet"/>
      <w:lvlText w:val=""/>
      <w:lvlJc w:val="left"/>
      <w:pPr>
        <w:ind w:left="2880" w:hanging="360"/>
      </w:pPr>
      <w:rPr>
        <w:rFonts w:ascii="Symbol" w:hAnsi="Symbol" w:hint="default"/>
      </w:rPr>
    </w:lvl>
    <w:lvl w:ilvl="4" w:tplc="AAAAC418" w:tentative="1">
      <w:start w:val="1"/>
      <w:numFmt w:val="bullet"/>
      <w:lvlText w:val="o"/>
      <w:lvlJc w:val="left"/>
      <w:pPr>
        <w:ind w:left="3600" w:hanging="360"/>
      </w:pPr>
      <w:rPr>
        <w:rFonts w:ascii="Courier New" w:hAnsi="Courier New" w:hint="default"/>
      </w:rPr>
    </w:lvl>
    <w:lvl w:ilvl="5" w:tplc="628E6E92" w:tentative="1">
      <w:start w:val="1"/>
      <w:numFmt w:val="bullet"/>
      <w:lvlText w:val=""/>
      <w:lvlJc w:val="left"/>
      <w:pPr>
        <w:ind w:left="4320" w:hanging="360"/>
      </w:pPr>
      <w:rPr>
        <w:rFonts w:ascii="Wingdings" w:hAnsi="Wingdings" w:hint="default"/>
      </w:rPr>
    </w:lvl>
    <w:lvl w:ilvl="6" w:tplc="2EA6E494" w:tentative="1">
      <w:start w:val="1"/>
      <w:numFmt w:val="bullet"/>
      <w:lvlText w:val=""/>
      <w:lvlJc w:val="left"/>
      <w:pPr>
        <w:ind w:left="5040" w:hanging="360"/>
      </w:pPr>
      <w:rPr>
        <w:rFonts w:ascii="Symbol" w:hAnsi="Symbol" w:hint="default"/>
      </w:rPr>
    </w:lvl>
    <w:lvl w:ilvl="7" w:tplc="90188A1C" w:tentative="1">
      <w:start w:val="1"/>
      <w:numFmt w:val="bullet"/>
      <w:lvlText w:val="o"/>
      <w:lvlJc w:val="left"/>
      <w:pPr>
        <w:ind w:left="5760" w:hanging="360"/>
      </w:pPr>
      <w:rPr>
        <w:rFonts w:ascii="Courier New" w:hAnsi="Courier New" w:hint="default"/>
      </w:rPr>
    </w:lvl>
    <w:lvl w:ilvl="8" w:tplc="E33E45B4" w:tentative="1">
      <w:start w:val="1"/>
      <w:numFmt w:val="bullet"/>
      <w:lvlText w:val=""/>
      <w:lvlJc w:val="left"/>
      <w:pPr>
        <w:ind w:left="6480" w:hanging="360"/>
      </w:pPr>
      <w:rPr>
        <w:rFonts w:ascii="Wingdings" w:hAnsi="Wingdings" w:hint="default"/>
      </w:rPr>
    </w:lvl>
  </w:abstractNum>
  <w:abstractNum w:abstractNumId="57" w15:restartNumberingAfterBreak="0">
    <w:nsid w:val="6B8D45FB"/>
    <w:multiLevelType w:val="hybridMultilevel"/>
    <w:tmpl w:val="DCF8D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CE675B0"/>
    <w:multiLevelType w:val="hybridMultilevel"/>
    <w:tmpl w:val="4FCEFC10"/>
    <w:lvl w:ilvl="0" w:tplc="04090003">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9" w15:restartNumberingAfterBreak="0">
    <w:nsid w:val="6F6D00E9"/>
    <w:multiLevelType w:val="hybridMultilevel"/>
    <w:tmpl w:val="304AF02A"/>
    <w:lvl w:ilvl="0" w:tplc="04090001">
      <w:start w:val="1"/>
      <w:numFmt w:val="bullet"/>
      <w:lvlText w:val=""/>
      <w:lvlJc w:val="left"/>
      <w:pPr>
        <w:ind w:left="1098" w:hanging="360"/>
      </w:pPr>
      <w:rPr>
        <w:rFonts w:ascii="Symbol" w:hAnsi="Symbol" w:hint="default"/>
      </w:rPr>
    </w:lvl>
    <w:lvl w:ilvl="1" w:tplc="04090003" w:tentative="1">
      <w:start w:val="1"/>
      <w:numFmt w:val="bullet"/>
      <w:lvlText w:val="o"/>
      <w:lvlJc w:val="left"/>
      <w:pPr>
        <w:ind w:left="1818" w:hanging="360"/>
      </w:pPr>
      <w:rPr>
        <w:rFonts w:ascii="Courier New" w:hAnsi="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60" w15:restartNumberingAfterBreak="0">
    <w:nsid w:val="72F316F8"/>
    <w:multiLevelType w:val="hybridMultilevel"/>
    <w:tmpl w:val="1BF01D84"/>
    <w:lvl w:ilvl="0" w:tplc="0366A6F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1" w15:restartNumberingAfterBreak="0">
    <w:nsid w:val="73A60B5F"/>
    <w:multiLevelType w:val="hybridMultilevel"/>
    <w:tmpl w:val="A17A5EDC"/>
    <w:lvl w:ilvl="0" w:tplc="E4E0EA6A">
      <w:start w:val="1"/>
      <w:numFmt w:val="bullet"/>
      <w:lvlText w:val="-"/>
      <w:lvlJc w:val="left"/>
      <w:pPr>
        <w:ind w:left="786" w:hanging="360"/>
      </w:pPr>
      <w:rPr>
        <w:rFonts w:ascii="Sylfaen" w:eastAsia="Times New Roman" w:hAnsi="Sylfaen" w:hint="default"/>
        <w:sz w:val="26"/>
      </w:rPr>
    </w:lvl>
    <w:lvl w:ilvl="1" w:tplc="A1967056" w:tentative="1">
      <w:start w:val="1"/>
      <w:numFmt w:val="bullet"/>
      <w:lvlText w:val="o"/>
      <w:lvlJc w:val="left"/>
      <w:pPr>
        <w:ind w:left="1506" w:hanging="360"/>
      </w:pPr>
      <w:rPr>
        <w:rFonts w:ascii="Courier New" w:hAnsi="Courier New" w:hint="default"/>
      </w:rPr>
    </w:lvl>
    <w:lvl w:ilvl="2" w:tplc="30301A62" w:tentative="1">
      <w:start w:val="1"/>
      <w:numFmt w:val="bullet"/>
      <w:lvlText w:val=""/>
      <w:lvlJc w:val="left"/>
      <w:pPr>
        <w:ind w:left="2226" w:hanging="360"/>
      </w:pPr>
      <w:rPr>
        <w:rFonts w:ascii="Wingdings" w:hAnsi="Wingdings" w:hint="default"/>
      </w:rPr>
    </w:lvl>
    <w:lvl w:ilvl="3" w:tplc="7CAAEEE6" w:tentative="1">
      <w:start w:val="1"/>
      <w:numFmt w:val="bullet"/>
      <w:lvlText w:val=""/>
      <w:lvlJc w:val="left"/>
      <w:pPr>
        <w:ind w:left="2946" w:hanging="360"/>
      </w:pPr>
      <w:rPr>
        <w:rFonts w:ascii="Symbol" w:hAnsi="Symbol" w:hint="default"/>
      </w:rPr>
    </w:lvl>
    <w:lvl w:ilvl="4" w:tplc="B5DA209E" w:tentative="1">
      <w:start w:val="1"/>
      <w:numFmt w:val="bullet"/>
      <w:lvlText w:val="o"/>
      <w:lvlJc w:val="left"/>
      <w:pPr>
        <w:ind w:left="3666" w:hanging="360"/>
      </w:pPr>
      <w:rPr>
        <w:rFonts w:ascii="Courier New" w:hAnsi="Courier New" w:hint="default"/>
      </w:rPr>
    </w:lvl>
    <w:lvl w:ilvl="5" w:tplc="D7903A12" w:tentative="1">
      <w:start w:val="1"/>
      <w:numFmt w:val="bullet"/>
      <w:lvlText w:val=""/>
      <w:lvlJc w:val="left"/>
      <w:pPr>
        <w:ind w:left="4386" w:hanging="360"/>
      </w:pPr>
      <w:rPr>
        <w:rFonts w:ascii="Wingdings" w:hAnsi="Wingdings" w:hint="default"/>
      </w:rPr>
    </w:lvl>
    <w:lvl w:ilvl="6" w:tplc="2A80C560" w:tentative="1">
      <w:start w:val="1"/>
      <w:numFmt w:val="bullet"/>
      <w:lvlText w:val=""/>
      <w:lvlJc w:val="left"/>
      <w:pPr>
        <w:ind w:left="5106" w:hanging="360"/>
      </w:pPr>
      <w:rPr>
        <w:rFonts w:ascii="Symbol" w:hAnsi="Symbol" w:hint="default"/>
      </w:rPr>
    </w:lvl>
    <w:lvl w:ilvl="7" w:tplc="AE2C42E0" w:tentative="1">
      <w:start w:val="1"/>
      <w:numFmt w:val="bullet"/>
      <w:lvlText w:val="o"/>
      <w:lvlJc w:val="left"/>
      <w:pPr>
        <w:ind w:left="5826" w:hanging="360"/>
      </w:pPr>
      <w:rPr>
        <w:rFonts w:ascii="Courier New" w:hAnsi="Courier New" w:hint="default"/>
      </w:rPr>
    </w:lvl>
    <w:lvl w:ilvl="8" w:tplc="F21484A4" w:tentative="1">
      <w:start w:val="1"/>
      <w:numFmt w:val="bullet"/>
      <w:lvlText w:val=""/>
      <w:lvlJc w:val="left"/>
      <w:pPr>
        <w:ind w:left="6546" w:hanging="360"/>
      </w:pPr>
      <w:rPr>
        <w:rFonts w:ascii="Wingdings" w:hAnsi="Wingdings" w:hint="default"/>
      </w:rPr>
    </w:lvl>
  </w:abstractNum>
  <w:abstractNum w:abstractNumId="62" w15:restartNumberingAfterBreak="0">
    <w:nsid w:val="759E7205"/>
    <w:multiLevelType w:val="multilevel"/>
    <w:tmpl w:val="BC64F8A4"/>
    <w:lvl w:ilvl="0">
      <w:start w:val="1"/>
      <w:numFmt w:val="decimal"/>
      <w:lvlText w:val="%1"/>
      <w:lvlJc w:val="left"/>
      <w:pPr>
        <w:tabs>
          <w:tab w:val="num" w:pos="480"/>
        </w:tabs>
        <w:ind w:left="480" w:hanging="480"/>
      </w:pPr>
      <w:rPr>
        <w:rFonts w:ascii="Calibri" w:hAnsi="Calibri" w:cs="Times New Roman" w:hint="default"/>
        <w:b/>
        <w:sz w:val="22"/>
        <w:u w:val="none"/>
      </w:rPr>
    </w:lvl>
    <w:lvl w:ilvl="1">
      <w:start w:val="11"/>
      <w:numFmt w:val="decimal"/>
      <w:lvlText w:val="%1.%2"/>
      <w:lvlJc w:val="left"/>
      <w:pPr>
        <w:tabs>
          <w:tab w:val="num" w:pos="480"/>
        </w:tabs>
        <w:ind w:left="480" w:hanging="480"/>
      </w:pPr>
      <w:rPr>
        <w:rFonts w:ascii="Sylfaen" w:hAnsi="Sylfaen" w:cs="Times New Roman" w:hint="default"/>
        <w:b/>
        <w:sz w:val="24"/>
        <w:szCs w:val="24"/>
        <w:u w:val="none"/>
      </w:rPr>
    </w:lvl>
    <w:lvl w:ilvl="2">
      <w:start w:val="1"/>
      <w:numFmt w:val="decimal"/>
      <w:lvlText w:val="%1.%2.%3"/>
      <w:lvlJc w:val="left"/>
      <w:pPr>
        <w:tabs>
          <w:tab w:val="num" w:pos="720"/>
        </w:tabs>
        <w:ind w:left="720" w:hanging="720"/>
      </w:pPr>
      <w:rPr>
        <w:rFonts w:ascii="Calibri" w:hAnsi="Calibri" w:cs="Times New Roman" w:hint="default"/>
        <w:b/>
        <w:sz w:val="22"/>
        <w:u w:val="none"/>
      </w:rPr>
    </w:lvl>
    <w:lvl w:ilvl="3">
      <w:start w:val="1"/>
      <w:numFmt w:val="decimal"/>
      <w:lvlText w:val="%1.%2.%3.%4"/>
      <w:lvlJc w:val="left"/>
      <w:pPr>
        <w:tabs>
          <w:tab w:val="num" w:pos="720"/>
        </w:tabs>
        <w:ind w:left="720" w:hanging="720"/>
      </w:pPr>
      <w:rPr>
        <w:rFonts w:ascii="Calibri" w:hAnsi="Calibri" w:cs="Times New Roman" w:hint="default"/>
        <w:b/>
        <w:sz w:val="22"/>
        <w:u w:val="none"/>
      </w:rPr>
    </w:lvl>
    <w:lvl w:ilvl="4">
      <w:start w:val="1"/>
      <w:numFmt w:val="decimal"/>
      <w:lvlText w:val="%1.%2.%3.%4.%5"/>
      <w:lvlJc w:val="left"/>
      <w:pPr>
        <w:tabs>
          <w:tab w:val="num" w:pos="1080"/>
        </w:tabs>
        <w:ind w:left="1080" w:hanging="1080"/>
      </w:pPr>
      <w:rPr>
        <w:rFonts w:ascii="Calibri" w:hAnsi="Calibri" w:cs="Times New Roman" w:hint="default"/>
        <w:b/>
        <w:sz w:val="22"/>
        <w:u w:val="none"/>
      </w:rPr>
    </w:lvl>
    <w:lvl w:ilvl="5">
      <w:start w:val="1"/>
      <w:numFmt w:val="decimal"/>
      <w:lvlText w:val="%1.%2.%3.%4.%5.%6"/>
      <w:lvlJc w:val="left"/>
      <w:pPr>
        <w:tabs>
          <w:tab w:val="num" w:pos="1080"/>
        </w:tabs>
        <w:ind w:left="1080" w:hanging="1080"/>
      </w:pPr>
      <w:rPr>
        <w:rFonts w:ascii="Calibri" w:hAnsi="Calibri" w:cs="Times New Roman" w:hint="default"/>
        <w:b/>
        <w:sz w:val="22"/>
        <w:u w:val="none"/>
      </w:rPr>
    </w:lvl>
    <w:lvl w:ilvl="6">
      <w:start w:val="1"/>
      <w:numFmt w:val="decimal"/>
      <w:lvlText w:val="%1.%2.%3.%4.%5.%6.%7"/>
      <w:lvlJc w:val="left"/>
      <w:pPr>
        <w:tabs>
          <w:tab w:val="num" w:pos="1440"/>
        </w:tabs>
        <w:ind w:left="1440" w:hanging="1440"/>
      </w:pPr>
      <w:rPr>
        <w:rFonts w:ascii="Calibri" w:hAnsi="Calibri" w:cs="Times New Roman" w:hint="default"/>
        <w:b/>
        <w:sz w:val="22"/>
        <w:u w:val="none"/>
      </w:rPr>
    </w:lvl>
    <w:lvl w:ilvl="7">
      <w:start w:val="1"/>
      <w:numFmt w:val="decimal"/>
      <w:lvlText w:val="%1.%2.%3.%4.%5.%6.%7.%8"/>
      <w:lvlJc w:val="left"/>
      <w:pPr>
        <w:tabs>
          <w:tab w:val="num" w:pos="1440"/>
        </w:tabs>
        <w:ind w:left="1440" w:hanging="1440"/>
      </w:pPr>
      <w:rPr>
        <w:rFonts w:ascii="Calibri" w:hAnsi="Calibri" w:cs="Times New Roman" w:hint="default"/>
        <w:b/>
        <w:sz w:val="22"/>
        <w:u w:val="none"/>
      </w:rPr>
    </w:lvl>
    <w:lvl w:ilvl="8">
      <w:start w:val="1"/>
      <w:numFmt w:val="decimal"/>
      <w:lvlText w:val="%1.%2.%3.%4.%5.%6.%7.%8.%9"/>
      <w:lvlJc w:val="left"/>
      <w:pPr>
        <w:tabs>
          <w:tab w:val="num" w:pos="1800"/>
        </w:tabs>
        <w:ind w:left="1800" w:hanging="1800"/>
      </w:pPr>
      <w:rPr>
        <w:rFonts w:ascii="Calibri" w:hAnsi="Calibri" w:cs="Times New Roman" w:hint="default"/>
        <w:b/>
        <w:sz w:val="22"/>
        <w:u w:val="none"/>
      </w:rPr>
    </w:lvl>
  </w:abstractNum>
  <w:abstractNum w:abstractNumId="63" w15:restartNumberingAfterBreak="0">
    <w:nsid w:val="793E00F5"/>
    <w:multiLevelType w:val="hybridMultilevel"/>
    <w:tmpl w:val="35D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9A20010"/>
    <w:multiLevelType w:val="multilevel"/>
    <w:tmpl w:val="1B2A61DE"/>
    <w:lvl w:ilvl="0">
      <w:start w:val="1"/>
      <w:numFmt w:val="decimal"/>
      <w:lvlText w:val="%1"/>
      <w:lvlJc w:val="left"/>
      <w:pPr>
        <w:ind w:left="450" w:hanging="450"/>
      </w:pPr>
      <w:rPr>
        <w:rFonts w:hint="default"/>
      </w:rPr>
    </w:lvl>
    <w:lvl w:ilvl="1">
      <w:start w:val="19"/>
      <w:numFmt w:val="decimal"/>
      <w:lvlText w:val="%1.%2"/>
      <w:lvlJc w:val="left"/>
      <w:pPr>
        <w:ind w:left="3031" w:hanging="450"/>
      </w:pPr>
      <w:rPr>
        <w:rFonts w:hint="default"/>
      </w:rPr>
    </w:lvl>
    <w:lvl w:ilvl="2">
      <w:start w:val="1"/>
      <w:numFmt w:val="decimal"/>
      <w:lvlText w:val="%1.%2.%3"/>
      <w:lvlJc w:val="left"/>
      <w:pPr>
        <w:ind w:left="5882" w:hanging="720"/>
      </w:pPr>
      <w:rPr>
        <w:rFonts w:hint="default"/>
      </w:rPr>
    </w:lvl>
    <w:lvl w:ilvl="3">
      <w:start w:val="1"/>
      <w:numFmt w:val="decimal"/>
      <w:lvlText w:val="%1.%2.%3.%4"/>
      <w:lvlJc w:val="left"/>
      <w:pPr>
        <w:ind w:left="8463" w:hanging="720"/>
      </w:pPr>
      <w:rPr>
        <w:rFonts w:hint="default"/>
      </w:rPr>
    </w:lvl>
    <w:lvl w:ilvl="4">
      <w:start w:val="1"/>
      <w:numFmt w:val="decimal"/>
      <w:lvlText w:val="%1.%2.%3.%4.%5"/>
      <w:lvlJc w:val="left"/>
      <w:pPr>
        <w:ind w:left="11404" w:hanging="1080"/>
      </w:pPr>
      <w:rPr>
        <w:rFonts w:hint="default"/>
      </w:rPr>
    </w:lvl>
    <w:lvl w:ilvl="5">
      <w:start w:val="1"/>
      <w:numFmt w:val="decimal"/>
      <w:lvlText w:val="%1.%2.%3.%4.%5.%6"/>
      <w:lvlJc w:val="left"/>
      <w:pPr>
        <w:ind w:left="13985" w:hanging="1080"/>
      </w:pPr>
      <w:rPr>
        <w:rFonts w:hint="default"/>
      </w:rPr>
    </w:lvl>
    <w:lvl w:ilvl="6">
      <w:start w:val="1"/>
      <w:numFmt w:val="decimal"/>
      <w:lvlText w:val="%1.%2.%3.%4.%5.%6.%7"/>
      <w:lvlJc w:val="left"/>
      <w:pPr>
        <w:ind w:left="16926" w:hanging="1440"/>
      </w:pPr>
      <w:rPr>
        <w:rFonts w:hint="default"/>
      </w:rPr>
    </w:lvl>
    <w:lvl w:ilvl="7">
      <w:start w:val="1"/>
      <w:numFmt w:val="decimal"/>
      <w:lvlText w:val="%1.%2.%3.%4.%5.%6.%7.%8"/>
      <w:lvlJc w:val="left"/>
      <w:pPr>
        <w:ind w:left="19507" w:hanging="1440"/>
      </w:pPr>
      <w:rPr>
        <w:rFonts w:hint="default"/>
      </w:rPr>
    </w:lvl>
    <w:lvl w:ilvl="8">
      <w:start w:val="1"/>
      <w:numFmt w:val="decimal"/>
      <w:lvlText w:val="%1.%2.%3.%4.%5.%6.%7.%8.%9"/>
      <w:lvlJc w:val="left"/>
      <w:pPr>
        <w:ind w:left="22448" w:hanging="1800"/>
      </w:pPr>
      <w:rPr>
        <w:rFonts w:hint="default"/>
      </w:rPr>
    </w:lvl>
  </w:abstractNum>
  <w:abstractNum w:abstractNumId="65" w15:restartNumberingAfterBreak="0">
    <w:nsid w:val="79B741D7"/>
    <w:multiLevelType w:val="hybridMultilevel"/>
    <w:tmpl w:val="50901430"/>
    <w:lvl w:ilvl="0" w:tplc="0366A6F8">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6" w15:restartNumberingAfterBreak="0">
    <w:nsid w:val="79C30C3E"/>
    <w:multiLevelType w:val="hybridMultilevel"/>
    <w:tmpl w:val="91F4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491E22"/>
    <w:multiLevelType w:val="hybridMultilevel"/>
    <w:tmpl w:val="D4EAA9DA"/>
    <w:lvl w:ilvl="0" w:tplc="6D7C8CE2">
      <w:start w:val="1"/>
      <w:numFmt w:val="bullet"/>
      <w:lvlText w:val=""/>
      <w:lvlJc w:val="left"/>
      <w:pPr>
        <w:ind w:left="644" w:hanging="360"/>
      </w:pPr>
      <w:rPr>
        <w:rFonts w:ascii="Symbol" w:hAnsi="Symbol" w:hint="default"/>
      </w:rPr>
    </w:lvl>
    <w:lvl w:ilvl="1" w:tplc="35B020B2" w:tentative="1">
      <w:start w:val="1"/>
      <w:numFmt w:val="bullet"/>
      <w:lvlText w:val="o"/>
      <w:lvlJc w:val="left"/>
      <w:pPr>
        <w:ind w:left="1364" w:hanging="360"/>
      </w:pPr>
      <w:rPr>
        <w:rFonts w:ascii="Courier New" w:hAnsi="Courier New" w:hint="default"/>
      </w:rPr>
    </w:lvl>
    <w:lvl w:ilvl="2" w:tplc="C2526CE8" w:tentative="1">
      <w:start w:val="1"/>
      <w:numFmt w:val="bullet"/>
      <w:lvlText w:val=""/>
      <w:lvlJc w:val="left"/>
      <w:pPr>
        <w:ind w:left="2084" w:hanging="360"/>
      </w:pPr>
      <w:rPr>
        <w:rFonts w:ascii="Wingdings" w:hAnsi="Wingdings" w:hint="default"/>
      </w:rPr>
    </w:lvl>
    <w:lvl w:ilvl="3" w:tplc="6A70D44E" w:tentative="1">
      <w:start w:val="1"/>
      <w:numFmt w:val="bullet"/>
      <w:lvlText w:val=""/>
      <w:lvlJc w:val="left"/>
      <w:pPr>
        <w:ind w:left="2804" w:hanging="360"/>
      </w:pPr>
      <w:rPr>
        <w:rFonts w:ascii="Symbol" w:hAnsi="Symbol" w:hint="default"/>
      </w:rPr>
    </w:lvl>
    <w:lvl w:ilvl="4" w:tplc="74B25C20" w:tentative="1">
      <w:start w:val="1"/>
      <w:numFmt w:val="bullet"/>
      <w:lvlText w:val="o"/>
      <w:lvlJc w:val="left"/>
      <w:pPr>
        <w:ind w:left="3524" w:hanging="360"/>
      </w:pPr>
      <w:rPr>
        <w:rFonts w:ascii="Courier New" w:hAnsi="Courier New" w:hint="default"/>
      </w:rPr>
    </w:lvl>
    <w:lvl w:ilvl="5" w:tplc="B11E5812" w:tentative="1">
      <w:start w:val="1"/>
      <w:numFmt w:val="bullet"/>
      <w:lvlText w:val=""/>
      <w:lvlJc w:val="left"/>
      <w:pPr>
        <w:ind w:left="4244" w:hanging="360"/>
      </w:pPr>
      <w:rPr>
        <w:rFonts w:ascii="Wingdings" w:hAnsi="Wingdings" w:hint="default"/>
      </w:rPr>
    </w:lvl>
    <w:lvl w:ilvl="6" w:tplc="3642D67C" w:tentative="1">
      <w:start w:val="1"/>
      <w:numFmt w:val="bullet"/>
      <w:lvlText w:val=""/>
      <w:lvlJc w:val="left"/>
      <w:pPr>
        <w:ind w:left="4964" w:hanging="360"/>
      </w:pPr>
      <w:rPr>
        <w:rFonts w:ascii="Symbol" w:hAnsi="Symbol" w:hint="default"/>
      </w:rPr>
    </w:lvl>
    <w:lvl w:ilvl="7" w:tplc="F25423C8" w:tentative="1">
      <w:start w:val="1"/>
      <w:numFmt w:val="bullet"/>
      <w:lvlText w:val="o"/>
      <w:lvlJc w:val="left"/>
      <w:pPr>
        <w:ind w:left="5684" w:hanging="360"/>
      </w:pPr>
      <w:rPr>
        <w:rFonts w:ascii="Courier New" w:hAnsi="Courier New" w:hint="default"/>
      </w:rPr>
    </w:lvl>
    <w:lvl w:ilvl="8" w:tplc="08D42F30" w:tentative="1">
      <w:start w:val="1"/>
      <w:numFmt w:val="bullet"/>
      <w:lvlText w:val=""/>
      <w:lvlJc w:val="left"/>
      <w:pPr>
        <w:ind w:left="6404" w:hanging="360"/>
      </w:pPr>
      <w:rPr>
        <w:rFonts w:ascii="Wingdings" w:hAnsi="Wingdings" w:hint="default"/>
      </w:rPr>
    </w:lvl>
  </w:abstractNum>
  <w:num w:numId="1">
    <w:abstractNumId w:val="54"/>
  </w:num>
  <w:num w:numId="2">
    <w:abstractNumId w:val="61"/>
  </w:num>
  <w:num w:numId="3">
    <w:abstractNumId w:val="65"/>
  </w:num>
  <w:num w:numId="4">
    <w:abstractNumId w:val="17"/>
  </w:num>
  <w:num w:numId="5">
    <w:abstractNumId w:val="51"/>
  </w:num>
  <w:num w:numId="6">
    <w:abstractNumId w:val="10"/>
  </w:num>
  <w:num w:numId="7">
    <w:abstractNumId w:val="41"/>
  </w:num>
  <w:num w:numId="8">
    <w:abstractNumId w:val="49"/>
    <w:lvlOverride w:ilvl="0">
      <w:startOverride w:val="1"/>
    </w:lvlOverride>
  </w:num>
  <w:num w:numId="9">
    <w:abstractNumId w:val="7"/>
  </w:num>
  <w:num w:numId="10">
    <w:abstractNumId w:val="33"/>
  </w:num>
  <w:num w:numId="11">
    <w:abstractNumId w:val="30"/>
  </w:num>
  <w:num w:numId="12">
    <w:abstractNumId w:val="2"/>
  </w:num>
  <w:num w:numId="13">
    <w:abstractNumId w:val="25"/>
  </w:num>
  <w:num w:numId="14">
    <w:abstractNumId w:val="15"/>
  </w:num>
  <w:num w:numId="15">
    <w:abstractNumId w:val="28"/>
  </w:num>
  <w:num w:numId="16">
    <w:abstractNumId w:val="56"/>
  </w:num>
  <w:num w:numId="17">
    <w:abstractNumId w:val="62"/>
  </w:num>
  <w:num w:numId="18">
    <w:abstractNumId w:val="54"/>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9"/>
  </w:num>
  <w:num w:numId="30">
    <w:abstractNumId w:val="21"/>
  </w:num>
  <w:num w:numId="31">
    <w:abstractNumId w:val="34"/>
  </w:num>
  <w:num w:numId="32">
    <w:abstractNumId w:val="67"/>
  </w:num>
  <w:num w:numId="33">
    <w:abstractNumId w:val="59"/>
  </w:num>
  <w:num w:numId="34">
    <w:abstractNumId w:val="9"/>
  </w:num>
  <w:num w:numId="35">
    <w:abstractNumId w:val="31"/>
  </w:num>
  <w:num w:numId="36">
    <w:abstractNumId w:val="60"/>
  </w:num>
  <w:num w:numId="37">
    <w:abstractNumId w:val="37"/>
  </w:num>
  <w:num w:numId="38">
    <w:abstractNumId w:val="43"/>
  </w:num>
  <w:num w:numId="39">
    <w:abstractNumId w:val="53"/>
  </w:num>
  <w:num w:numId="40">
    <w:abstractNumId w:val="13"/>
  </w:num>
  <w:num w:numId="41">
    <w:abstractNumId w:val="11"/>
  </w:num>
  <w:num w:numId="42">
    <w:abstractNumId w:val="1"/>
  </w:num>
  <w:num w:numId="43">
    <w:abstractNumId w:val="26"/>
  </w:num>
  <w:num w:numId="44">
    <w:abstractNumId w:val="16"/>
  </w:num>
  <w:num w:numId="45">
    <w:abstractNumId w:val="14"/>
  </w:num>
  <w:num w:numId="46">
    <w:abstractNumId w:val="45"/>
  </w:num>
  <w:num w:numId="47">
    <w:abstractNumId w:val="23"/>
  </w:num>
  <w:num w:numId="48">
    <w:abstractNumId w:val="20"/>
  </w:num>
  <w:num w:numId="49">
    <w:abstractNumId w:val="4"/>
  </w:num>
  <w:num w:numId="50">
    <w:abstractNumId w:val="24"/>
  </w:num>
  <w:num w:numId="51">
    <w:abstractNumId w:val="50"/>
  </w:num>
  <w:num w:numId="52">
    <w:abstractNumId w:val="66"/>
  </w:num>
  <w:num w:numId="53">
    <w:abstractNumId w:val="36"/>
  </w:num>
  <w:num w:numId="54">
    <w:abstractNumId w:val="35"/>
  </w:num>
  <w:num w:numId="55">
    <w:abstractNumId w:val="0"/>
  </w:num>
  <w:num w:numId="56">
    <w:abstractNumId w:val="5"/>
  </w:num>
  <w:num w:numId="57">
    <w:abstractNumId w:val="52"/>
  </w:num>
  <w:num w:numId="58">
    <w:abstractNumId w:val="3"/>
  </w:num>
  <w:num w:numId="59">
    <w:abstractNumId w:val="48"/>
  </w:num>
  <w:num w:numId="60">
    <w:abstractNumId w:val="47"/>
  </w:num>
  <w:num w:numId="61">
    <w:abstractNumId w:val="32"/>
  </w:num>
  <w:num w:numId="6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7"/>
  </w:num>
  <w:num w:numId="64">
    <w:abstractNumId w:val="63"/>
  </w:num>
  <w:num w:numId="65">
    <w:abstractNumId w:val="44"/>
  </w:num>
  <w:num w:numId="66">
    <w:abstractNumId w:val="42"/>
  </w:num>
  <w:num w:numId="67">
    <w:abstractNumId w:val="6"/>
  </w:num>
  <w:num w:numId="68">
    <w:abstractNumId w:val="12"/>
  </w:num>
  <w:num w:numId="69">
    <w:abstractNumId w:val="55"/>
  </w:num>
  <w:num w:numId="70">
    <w:abstractNumId w:val="29"/>
  </w:num>
  <w:num w:numId="71">
    <w:abstractNumId w:val="22"/>
  </w:num>
  <w:num w:numId="72">
    <w:abstractNumId w:val="40"/>
  </w:num>
  <w:num w:numId="73">
    <w:abstractNumId w:val="46"/>
  </w:num>
  <w:num w:numId="74">
    <w:abstractNumId w:val="58"/>
  </w:num>
  <w:num w:numId="75">
    <w:abstractNumId w:val="38"/>
  </w:num>
  <w:num w:numId="76">
    <w:abstractNumId w:val="8"/>
  </w:num>
  <w:num w:numId="77">
    <w:abstractNumId w:val="64"/>
  </w:num>
  <w:num w:numId="78">
    <w:abstractNumId w:val="19"/>
  </w:num>
  <w:num w:numId="79">
    <w:abstractNumId w:val="1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hideSpellingErrors/>
  <w:hideGrammaticalErrors/>
  <w:doNotTrackMoves/>
  <w:defaultTabStop w:val="709"/>
  <w:hyphenationZone w:val="357"/>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6564"/>
    <w:rsid w:val="000010A1"/>
    <w:rsid w:val="00002B98"/>
    <w:rsid w:val="000042FF"/>
    <w:rsid w:val="00004DA6"/>
    <w:rsid w:val="00004FC1"/>
    <w:rsid w:val="000114F8"/>
    <w:rsid w:val="000136F1"/>
    <w:rsid w:val="00014189"/>
    <w:rsid w:val="0002106A"/>
    <w:rsid w:val="0002242D"/>
    <w:rsid w:val="00025E98"/>
    <w:rsid w:val="00026D25"/>
    <w:rsid w:val="00030824"/>
    <w:rsid w:val="00030A1B"/>
    <w:rsid w:val="000320D0"/>
    <w:rsid w:val="00032685"/>
    <w:rsid w:val="00032AB8"/>
    <w:rsid w:val="00034AFD"/>
    <w:rsid w:val="00035335"/>
    <w:rsid w:val="00035901"/>
    <w:rsid w:val="00040648"/>
    <w:rsid w:val="00041E36"/>
    <w:rsid w:val="0004268A"/>
    <w:rsid w:val="000475B0"/>
    <w:rsid w:val="000478A6"/>
    <w:rsid w:val="00050CB8"/>
    <w:rsid w:val="0005139F"/>
    <w:rsid w:val="00053717"/>
    <w:rsid w:val="00053F8C"/>
    <w:rsid w:val="00054376"/>
    <w:rsid w:val="00054DEF"/>
    <w:rsid w:val="000563ED"/>
    <w:rsid w:val="0006020A"/>
    <w:rsid w:val="00060A6B"/>
    <w:rsid w:val="00061317"/>
    <w:rsid w:val="00065E02"/>
    <w:rsid w:val="000666F6"/>
    <w:rsid w:val="000672C0"/>
    <w:rsid w:val="00067BFE"/>
    <w:rsid w:val="00070F69"/>
    <w:rsid w:val="00076357"/>
    <w:rsid w:val="00076D7D"/>
    <w:rsid w:val="000818D4"/>
    <w:rsid w:val="00082AA3"/>
    <w:rsid w:val="00085040"/>
    <w:rsid w:val="00085D12"/>
    <w:rsid w:val="000903CC"/>
    <w:rsid w:val="00092A83"/>
    <w:rsid w:val="0009701F"/>
    <w:rsid w:val="000A2F15"/>
    <w:rsid w:val="000A337B"/>
    <w:rsid w:val="000A51DE"/>
    <w:rsid w:val="000A56B8"/>
    <w:rsid w:val="000A7BFA"/>
    <w:rsid w:val="000B0436"/>
    <w:rsid w:val="000B30B1"/>
    <w:rsid w:val="000B36D4"/>
    <w:rsid w:val="000B5425"/>
    <w:rsid w:val="000B6414"/>
    <w:rsid w:val="000C3123"/>
    <w:rsid w:val="000C542E"/>
    <w:rsid w:val="000D33B6"/>
    <w:rsid w:val="000D3A2F"/>
    <w:rsid w:val="000D5EE6"/>
    <w:rsid w:val="000E0847"/>
    <w:rsid w:val="000E1C58"/>
    <w:rsid w:val="000E1F6F"/>
    <w:rsid w:val="000E50FD"/>
    <w:rsid w:val="000E5ACC"/>
    <w:rsid w:val="000E6F19"/>
    <w:rsid w:val="000E7307"/>
    <w:rsid w:val="000F0568"/>
    <w:rsid w:val="000F2B41"/>
    <w:rsid w:val="000F5CB5"/>
    <w:rsid w:val="000F6A4B"/>
    <w:rsid w:val="00101674"/>
    <w:rsid w:val="001031E3"/>
    <w:rsid w:val="00103FE8"/>
    <w:rsid w:val="001052CD"/>
    <w:rsid w:val="001067DC"/>
    <w:rsid w:val="0011013E"/>
    <w:rsid w:val="0011279C"/>
    <w:rsid w:val="00112950"/>
    <w:rsid w:val="0011350D"/>
    <w:rsid w:val="001149F0"/>
    <w:rsid w:val="00114A2C"/>
    <w:rsid w:val="00114CF1"/>
    <w:rsid w:val="00117140"/>
    <w:rsid w:val="00120504"/>
    <w:rsid w:val="00121319"/>
    <w:rsid w:val="00125B0C"/>
    <w:rsid w:val="0012727A"/>
    <w:rsid w:val="00130504"/>
    <w:rsid w:val="00130CBD"/>
    <w:rsid w:val="00132E2A"/>
    <w:rsid w:val="00135CA5"/>
    <w:rsid w:val="001400DB"/>
    <w:rsid w:val="0014063C"/>
    <w:rsid w:val="001419DB"/>
    <w:rsid w:val="00142E31"/>
    <w:rsid w:val="00144F28"/>
    <w:rsid w:val="001466B7"/>
    <w:rsid w:val="001640FD"/>
    <w:rsid w:val="001644A7"/>
    <w:rsid w:val="001645B1"/>
    <w:rsid w:val="00164ECD"/>
    <w:rsid w:val="001651A2"/>
    <w:rsid w:val="00165715"/>
    <w:rsid w:val="0016781D"/>
    <w:rsid w:val="001702DB"/>
    <w:rsid w:val="00170804"/>
    <w:rsid w:val="0017288F"/>
    <w:rsid w:val="00176F4D"/>
    <w:rsid w:val="00177723"/>
    <w:rsid w:val="001804C8"/>
    <w:rsid w:val="00180C03"/>
    <w:rsid w:val="0018338F"/>
    <w:rsid w:val="00184EB8"/>
    <w:rsid w:val="00186B3D"/>
    <w:rsid w:val="0019175A"/>
    <w:rsid w:val="001924B9"/>
    <w:rsid w:val="00192FFA"/>
    <w:rsid w:val="00192FFB"/>
    <w:rsid w:val="00193E9E"/>
    <w:rsid w:val="001A165F"/>
    <w:rsid w:val="001A2845"/>
    <w:rsid w:val="001A4DCA"/>
    <w:rsid w:val="001A53B3"/>
    <w:rsid w:val="001B16DF"/>
    <w:rsid w:val="001B33A0"/>
    <w:rsid w:val="001B4A61"/>
    <w:rsid w:val="001C391D"/>
    <w:rsid w:val="001D0E5C"/>
    <w:rsid w:val="001D1837"/>
    <w:rsid w:val="001D3B57"/>
    <w:rsid w:val="001E31B1"/>
    <w:rsid w:val="001E390E"/>
    <w:rsid w:val="001E3B81"/>
    <w:rsid w:val="001F5159"/>
    <w:rsid w:val="001F5161"/>
    <w:rsid w:val="001F54B8"/>
    <w:rsid w:val="00200413"/>
    <w:rsid w:val="0020123B"/>
    <w:rsid w:val="00202495"/>
    <w:rsid w:val="002037FD"/>
    <w:rsid w:val="00205BD0"/>
    <w:rsid w:val="00206D53"/>
    <w:rsid w:val="00207910"/>
    <w:rsid w:val="00207A5B"/>
    <w:rsid w:val="002106A1"/>
    <w:rsid w:val="002110C9"/>
    <w:rsid w:val="00211474"/>
    <w:rsid w:val="0021589E"/>
    <w:rsid w:val="00216B84"/>
    <w:rsid w:val="00221B0D"/>
    <w:rsid w:val="00221EDB"/>
    <w:rsid w:val="00226278"/>
    <w:rsid w:val="00226B6F"/>
    <w:rsid w:val="0022710C"/>
    <w:rsid w:val="002300D3"/>
    <w:rsid w:val="002310E7"/>
    <w:rsid w:val="00232320"/>
    <w:rsid w:val="00233436"/>
    <w:rsid w:val="0023401B"/>
    <w:rsid w:val="00234630"/>
    <w:rsid w:val="00235439"/>
    <w:rsid w:val="00235D29"/>
    <w:rsid w:val="0023779A"/>
    <w:rsid w:val="002407AB"/>
    <w:rsid w:val="00243D26"/>
    <w:rsid w:val="00245234"/>
    <w:rsid w:val="00246C59"/>
    <w:rsid w:val="00246EA0"/>
    <w:rsid w:val="00252566"/>
    <w:rsid w:val="00253A4C"/>
    <w:rsid w:val="00260774"/>
    <w:rsid w:val="00260CA4"/>
    <w:rsid w:val="0026116B"/>
    <w:rsid w:val="002616BE"/>
    <w:rsid w:val="00261923"/>
    <w:rsid w:val="00261A55"/>
    <w:rsid w:val="00264352"/>
    <w:rsid w:val="00265246"/>
    <w:rsid w:val="00267EAB"/>
    <w:rsid w:val="00273128"/>
    <w:rsid w:val="0027322D"/>
    <w:rsid w:val="00273824"/>
    <w:rsid w:val="002741C1"/>
    <w:rsid w:val="0027751F"/>
    <w:rsid w:val="00277E1A"/>
    <w:rsid w:val="00281CA7"/>
    <w:rsid w:val="002856AE"/>
    <w:rsid w:val="00286200"/>
    <w:rsid w:val="00286F93"/>
    <w:rsid w:val="00293391"/>
    <w:rsid w:val="002933DB"/>
    <w:rsid w:val="00293A2E"/>
    <w:rsid w:val="00296665"/>
    <w:rsid w:val="00296BED"/>
    <w:rsid w:val="00296C5F"/>
    <w:rsid w:val="002A4486"/>
    <w:rsid w:val="002A54E3"/>
    <w:rsid w:val="002A686F"/>
    <w:rsid w:val="002A7187"/>
    <w:rsid w:val="002B0574"/>
    <w:rsid w:val="002B0815"/>
    <w:rsid w:val="002B1535"/>
    <w:rsid w:val="002B2CE2"/>
    <w:rsid w:val="002B4C3D"/>
    <w:rsid w:val="002B52F9"/>
    <w:rsid w:val="002B66B0"/>
    <w:rsid w:val="002B7776"/>
    <w:rsid w:val="002B7EC0"/>
    <w:rsid w:val="002C0A8F"/>
    <w:rsid w:val="002C0B10"/>
    <w:rsid w:val="002C3565"/>
    <w:rsid w:val="002C416E"/>
    <w:rsid w:val="002C55B6"/>
    <w:rsid w:val="002C601F"/>
    <w:rsid w:val="002C6704"/>
    <w:rsid w:val="002D013A"/>
    <w:rsid w:val="002D03C1"/>
    <w:rsid w:val="002D157E"/>
    <w:rsid w:val="002D15CF"/>
    <w:rsid w:val="002D2DDB"/>
    <w:rsid w:val="002D33FD"/>
    <w:rsid w:val="002D39F7"/>
    <w:rsid w:val="002D47B3"/>
    <w:rsid w:val="002E0752"/>
    <w:rsid w:val="002E1981"/>
    <w:rsid w:val="002E582B"/>
    <w:rsid w:val="002E5919"/>
    <w:rsid w:val="002E5B47"/>
    <w:rsid w:val="002E624D"/>
    <w:rsid w:val="002F1B79"/>
    <w:rsid w:val="002F6E08"/>
    <w:rsid w:val="002F7C4D"/>
    <w:rsid w:val="003022B7"/>
    <w:rsid w:val="00302847"/>
    <w:rsid w:val="00304965"/>
    <w:rsid w:val="00304DEC"/>
    <w:rsid w:val="003071E3"/>
    <w:rsid w:val="0030728B"/>
    <w:rsid w:val="00307BDA"/>
    <w:rsid w:val="00310B0F"/>
    <w:rsid w:val="00310BEE"/>
    <w:rsid w:val="00314767"/>
    <w:rsid w:val="00315923"/>
    <w:rsid w:val="00316FAA"/>
    <w:rsid w:val="00326626"/>
    <w:rsid w:val="003275D2"/>
    <w:rsid w:val="00332095"/>
    <w:rsid w:val="00337DC7"/>
    <w:rsid w:val="003412C2"/>
    <w:rsid w:val="00343873"/>
    <w:rsid w:val="00344C82"/>
    <w:rsid w:val="00345342"/>
    <w:rsid w:val="00347248"/>
    <w:rsid w:val="0035099B"/>
    <w:rsid w:val="00350F95"/>
    <w:rsid w:val="00353688"/>
    <w:rsid w:val="00357216"/>
    <w:rsid w:val="00366031"/>
    <w:rsid w:val="003702D0"/>
    <w:rsid w:val="0037064D"/>
    <w:rsid w:val="003729CA"/>
    <w:rsid w:val="003730C7"/>
    <w:rsid w:val="00374B1E"/>
    <w:rsid w:val="00375F06"/>
    <w:rsid w:val="003813D2"/>
    <w:rsid w:val="0038683D"/>
    <w:rsid w:val="003876C3"/>
    <w:rsid w:val="00387E74"/>
    <w:rsid w:val="003906CE"/>
    <w:rsid w:val="00390A03"/>
    <w:rsid w:val="00393142"/>
    <w:rsid w:val="00394535"/>
    <w:rsid w:val="00395D9A"/>
    <w:rsid w:val="003A0009"/>
    <w:rsid w:val="003A056E"/>
    <w:rsid w:val="003A097E"/>
    <w:rsid w:val="003A45BE"/>
    <w:rsid w:val="003A4839"/>
    <w:rsid w:val="003A68BD"/>
    <w:rsid w:val="003A76BF"/>
    <w:rsid w:val="003A76FA"/>
    <w:rsid w:val="003B0A6A"/>
    <w:rsid w:val="003B0AEF"/>
    <w:rsid w:val="003B50B9"/>
    <w:rsid w:val="003B5415"/>
    <w:rsid w:val="003C0B8D"/>
    <w:rsid w:val="003C21E3"/>
    <w:rsid w:val="003C2310"/>
    <w:rsid w:val="003C3A3D"/>
    <w:rsid w:val="003C76F4"/>
    <w:rsid w:val="003D11C0"/>
    <w:rsid w:val="003D38EB"/>
    <w:rsid w:val="003E22B8"/>
    <w:rsid w:val="003E63AB"/>
    <w:rsid w:val="003F0E84"/>
    <w:rsid w:val="003F1D60"/>
    <w:rsid w:val="003F3C82"/>
    <w:rsid w:val="00402C36"/>
    <w:rsid w:val="004036B1"/>
    <w:rsid w:val="00410D4D"/>
    <w:rsid w:val="00412705"/>
    <w:rsid w:val="0041588C"/>
    <w:rsid w:val="004179B5"/>
    <w:rsid w:val="00420E06"/>
    <w:rsid w:val="004224F6"/>
    <w:rsid w:val="00423714"/>
    <w:rsid w:val="00425352"/>
    <w:rsid w:val="004273AF"/>
    <w:rsid w:val="00430D4A"/>
    <w:rsid w:val="00435513"/>
    <w:rsid w:val="004358CE"/>
    <w:rsid w:val="00441425"/>
    <w:rsid w:val="004418AB"/>
    <w:rsid w:val="004424A2"/>
    <w:rsid w:val="00443DA0"/>
    <w:rsid w:val="004441ED"/>
    <w:rsid w:val="00444304"/>
    <w:rsid w:val="00444EAD"/>
    <w:rsid w:val="0045055F"/>
    <w:rsid w:val="00452FBE"/>
    <w:rsid w:val="004558BD"/>
    <w:rsid w:val="0046074A"/>
    <w:rsid w:val="00460FB3"/>
    <w:rsid w:val="004614DE"/>
    <w:rsid w:val="0046517E"/>
    <w:rsid w:val="00465650"/>
    <w:rsid w:val="00470490"/>
    <w:rsid w:val="00472C0F"/>
    <w:rsid w:val="00473225"/>
    <w:rsid w:val="00484C85"/>
    <w:rsid w:val="00490A9B"/>
    <w:rsid w:val="004940F2"/>
    <w:rsid w:val="00494C3D"/>
    <w:rsid w:val="00496808"/>
    <w:rsid w:val="004A0703"/>
    <w:rsid w:val="004A4CCD"/>
    <w:rsid w:val="004A6C2E"/>
    <w:rsid w:val="004A7FC6"/>
    <w:rsid w:val="004B20CA"/>
    <w:rsid w:val="004C2E39"/>
    <w:rsid w:val="004C313F"/>
    <w:rsid w:val="004C5979"/>
    <w:rsid w:val="004C5F10"/>
    <w:rsid w:val="004D0BD5"/>
    <w:rsid w:val="004D397D"/>
    <w:rsid w:val="004D4B47"/>
    <w:rsid w:val="004E1043"/>
    <w:rsid w:val="004E1118"/>
    <w:rsid w:val="004E2178"/>
    <w:rsid w:val="004E221F"/>
    <w:rsid w:val="004E293A"/>
    <w:rsid w:val="004E2AEE"/>
    <w:rsid w:val="004E38D1"/>
    <w:rsid w:val="004E41DA"/>
    <w:rsid w:val="004E70BC"/>
    <w:rsid w:val="004E7446"/>
    <w:rsid w:val="004F0EE4"/>
    <w:rsid w:val="004F1855"/>
    <w:rsid w:val="004F548B"/>
    <w:rsid w:val="004F5D82"/>
    <w:rsid w:val="004F6564"/>
    <w:rsid w:val="004F7667"/>
    <w:rsid w:val="00500F92"/>
    <w:rsid w:val="00502510"/>
    <w:rsid w:val="00502D22"/>
    <w:rsid w:val="00504135"/>
    <w:rsid w:val="0050462E"/>
    <w:rsid w:val="00504ACF"/>
    <w:rsid w:val="005051DE"/>
    <w:rsid w:val="005071A3"/>
    <w:rsid w:val="00513256"/>
    <w:rsid w:val="0051409D"/>
    <w:rsid w:val="00517A2A"/>
    <w:rsid w:val="00517B20"/>
    <w:rsid w:val="00521303"/>
    <w:rsid w:val="005224F3"/>
    <w:rsid w:val="00522AF8"/>
    <w:rsid w:val="005230E2"/>
    <w:rsid w:val="005236D9"/>
    <w:rsid w:val="00523FAC"/>
    <w:rsid w:val="00523FE6"/>
    <w:rsid w:val="00524C40"/>
    <w:rsid w:val="00525701"/>
    <w:rsid w:val="00527735"/>
    <w:rsid w:val="005321B1"/>
    <w:rsid w:val="00535795"/>
    <w:rsid w:val="00536078"/>
    <w:rsid w:val="00541510"/>
    <w:rsid w:val="005415CF"/>
    <w:rsid w:val="00543FEF"/>
    <w:rsid w:val="00545A32"/>
    <w:rsid w:val="00545F3C"/>
    <w:rsid w:val="00546B1E"/>
    <w:rsid w:val="00550304"/>
    <w:rsid w:val="005513F2"/>
    <w:rsid w:val="00551951"/>
    <w:rsid w:val="005527BC"/>
    <w:rsid w:val="00552A9F"/>
    <w:rsid w:val="0055754B"/>
    <w:rsid w:val="00557D77"/>
    <w:rsid w:val="00560A29"/>
    <w:rsid w:val="00560AC6"/>
    <w:rsid w:val="005649AD"/>
    <w:rsid w:val="00565DFE"/>
    <w:rsid w:val="005674FB"/>
    <w:rsid w:val="00567907"/>
    <w:rsid w:val="005706B6"/>
    <w:rsid w:val="00571356"/>
    <w:rsid w:val="00571EAF"/>
    <w:rsid w:val="0057337F"/>
    <w:rsid w:val="00581BC8"/>
    <w:rsid w:val="00585412"/>
    <w:rsid w:val="00585808"/>
    <w:rsid w:val="00586451"/>
    <w:rsid w:val="00586F7A"/>
    <w:rsid w:val="00591073"/>
    <w:rsid w:val="00593695"/>
    <w:rsid w:val="00593B0E"/>
    <w:rsid w:val="00594CE3"/>
    <w:rsid w:val="005954B6"/>
    <w:rsid w:val="00595B52"/>
    <w:rsid w:val="005963B2"/>
    <w:rsid w:val="00597AF3"/>
    <w:rsid w:val="005A06F3"/>
    <w:rsid w:val="005A1807"/>
    <w:rsid w:val="005A1AB3"/>
    <w:rsid w:val="005A7E60"/>
    <w:rsid w:val="005C1BCD"/>
    <w:rsid w:val="005C66D3"/>
    <w:rsid w:val="005C7C81"/>
    <w:rsid w:val="005C7E70"/>
    <w:rsid w:val="005D1E85"/>
    <w:rsid w:val="005D2891"/>
    <w:rsid w:val="005D4100"/>
    <w:rsid w:val="005D554E"/>
    <w:rsid w:val="005D5B05"/>
    <w:rsid w:val="005D5D80"/>
    <w:rsid w:val="005D754D"/>
    <w:rsid w:val="005E02C1"/>
    <w:rsid w:val="005E10CB"/>
    <w:rsid w:val="005E20C5"/>
    <w:rsid w:val="005E336C"/>
    <w:rsid w:val="005E3A4A"/>
    <w:rsid w:val="005E4008"/>
    <w:rsid w:val="005E410A"/>
    <w:rsid w:val="005E665C"/>
    <w:rsid w:val="005F0453"/>
    <w:rsid w:val="005F22A7"/>
    <w:rsid w:val="005F2D30"/>
    <w:rsid w:val="005F4487"/>
    <w:rsid w:val="005F5E48"/>
    <w:rsid w:val="005F6CA0"/>
    <w:rsid w:val="005F7A11"/>
    <w:rsid w:val="005F7BA7"/>
    <w:rsid w:val="005F7E7E"/>
    <w:rsid w:val="006037E4"/>
    <w:rsid w:val="00604F2F"/>
    <w:rsid w:val="006105B4"/>
    <w:rsid w:val="00612FAA"/>
    <w:rsid w:val="006131D3"/>
    <w:rsid w:val="006138D5"/>
    <w:rsid w:val="0061434C"/>
    <w:rsid w:val="00614965"/>
    <w:rsid w:val="00620D53"/>
    <w:rsid w:val="00622F9E"/>
    <w:rsid w:val="00627FB7"/>
    <w:rsid w:val="0063159F"/>
    <w:rsid w:val="00631C6B"/>
    <w:rsid w:val="00631E98"/>
    <w:rsid w:val="00632989"/>
    <w:rsid w:val="00635284"/>
    <w:rsid w:val="00635809"/>
    <w:rsid w:val="006360C5"/>
    <w:rsid w:val="00642B5A"/>
    <w:rsid w:val="006435FA"/>
    <w:rsid w:val="00643B99"/>
    <w:rsid w:val="006479A0"/>
    <w:rsid w:val="00647C89"/>
    <w:rsid w:val="006518E3"/>
    <w:rsid w:val="006525DC"/>
    <w:rsid w:val="006530B4"/>
    <w:rsid w:val="0065459B"/>
    <w:rsid w:val="006548FE"/>
    <w:rsid w:val="00656338"/>
    <w:rsid w:val="006574BA"/>
    <w:rsid w:val="00657BAA"/>
    <w:rsid w:val="00662648"/>
    <w:rsid w:val="006635B6"/>
    <w:rsid w:val="00664145"/>
    <w:rsid w:val="00671B40"/>
    <w:rsid w:val="006751F6"/>
    <w:rsid w:val="00675537"/>
    <w:rsid w:val="00677C14"/>
    <w:rsid w:val="00681D21"/>
    <w:rsid w:val="0068278A"/>
    <w:rsid w:val="00684AB6"/>
    <w:rsid w:val="00685375"/>
    <w:rsid w:val="00690F4A"/>
    <w:rsid w:val="006933D8"/>
    <w:rsid w:val="00697E1F"/>
    <w:rsid w:val="00697EB5"/>
    <w:rsid w:val="006A0A6C"/>
    <w:rsid w:val="006A2241"/>
    <w:rsid w:val="006A2BF4"/>
    <w:rsid w:val="006B0A80"/>
    <w:rsid w:val="006B0C90"/>
    <w:rsid w:val="006B0CBC"/>
    <w:rsid w:val="006B2A90"/>
    <w:rsid w:val="006B3657"/>
    <w:rsid w:val="006B3C9C"/>
    <w:rsid w:val="006B5B89"/>
    <w:rsid w:val="006B6938"/>
    <w:rsid w:val="006B7E23"/>
    <w:rsid w:val="006C08AB"/>
    <w:rsid w:val="006C3882"/>
    <w:rsid w:val="006C3BEA"/>
    <w:rsid w:val="006C4715"/>
    <w:rsid w:val="006C6EBA"/>
    <w:rsid w:val="006D0C8C"/>
    <w:rsid w:val="006D0EA5"/>
    <w:rsid w:val="006D122C"/>
    <w:rsid w:val="006D1E69"/>
    <w:rsid w:val="006D45C0"/>
    <w:rsid w:val="006E235A"/>
    <w:rsid w:val="006E24B1"/>
    <w:rsid w:val="006E45CE"/>
    <w:rsid w:val="006E4ACE"/>
    <w:rsid w:val="006F13AD"/>
    <w:rsid w:val="006F32C7"/>
    <w:rsid w:val="006F3B7E"/>
    <w:rsid w:val="006F4F17"/>
    <w:rsid w:val="00700A36"/>
    <w:rsid w:val="0070176A"/>
    <w:rsid w:val="00702FFF"/>
    <w:rsid w:val="00704716"/>
    <w:rsid w:val="007069C4"/>
    <w:rsid w:val="00710CA4"/>
    <w:rsid w:val="00714873"/>
    <w:rsid w:val="0071755E"/>
    <w:rsid w:val="00720B95"/>
    <w:rsid w:val="00727274"/>
    <w:rsid w:val="00731CD7"/>
    <w:rsid w:val="007323BA"/>
    <w:rsid w:val="007324BC"/>
    <w:rsid w:val="007328A7"/>
    <w:rsid w:val="0073355B"/>
    <w:rsid w:val="00733BC9"/>
    <w:rsid w:val="00734A0F"/>
    <w:rsid w:val="00735E6B"/>
    <w:rsid w:val="00737F11"/>
    <w:rsid w:val="0074148F"/>
    <w:rsid w:val="00744A8E"/>
    <w:rsid w:val="00744CAC"/>
    <w:rsid w:val="00745C05"/>
    <w:rsid w:val="007468FE"/>
    <w:rsid w:val="00752DC7"/>
    <w:rsid w:val="0075343A"/>
    <w:rsid w:val="0075391C"/>
    <w:rsid w:val="00755E0A"/>
    <w:rsid w:val="00756DCC"/>
    <w:rsid w:val="007579C2"/>
    <w:rsid w:val="00757D43"/>
    <w:rsid w:val="00762D25"/>
    <w:rsid w:val="00763734"/>
    <w:rsid w:val="0076691E"/>
    <w:rsid w:val="00766ED6"/>
    <w:rsid w:val="0076736D"/>
    <w:rsid w:val="00770B19"/>
    <w:rsid w:val="00773655"/>
    <w:rsid w:val="00774C62"/>
    <w:rsid w:val="00775048"/>
    <w:rsid w:val="00776919"/>
    <w:rsid w:val="00780F02"/>
    <w:rsid w:val="0078478F"/>
    <w:rsid w:val="00784D3B"/>
    <w:rsid w:val="00791BBE"/>
    <w:rsid w:val="00793296"/>
    <w:rsid w:val="00793F13"/>
    <w:rsid w:val="007951B9"/>
    <w:rsid w:val="00795898"/>
    <w:rsid w:val="007966F5"/>
    <w:rsid w:val="00797B4D"/>
    <w:rsid w:val="007A1BB7"/>
    <w:rsid w:val="007A35A5"/>
    <w:rsid w:val="007A62A3"/>
    <w:rsid w:val="007B0C4C"/>
    <w:rsid w:val="007B14B6"/>
    <w:rsid w:val="007B5010"/>
    <w:rsid w:val="007B5896"/>
    <w:rsid w:val="007B6D45"/>
    <w:rsid w:val="007B7F08"/>
    <w:rsid w:val="007C0C3E"/>
    <w:rsid w:val="007C1366"/>
    <w:rsid w:val="007C47F8"/>
    <w:rsid w:val="007C4E35"/>
    <w:rsid w:val="007C746C"/>
    <w:rsid w:val="007C79A6"/>
    <w:rsid w:val="007D03BB"/>
    <w:rsid w:val="007D5402"/>
    <w:rsid w:val="007E0A21"/>
    <w:rsid w:val="007E2777"/>
    <w:rsid w:val="007E2A33"/>
    <w:rsid w:val="007E7586"/>
    <w:rsid w:val="007F0666"/>
    <w:rsid w:val="007F42A0"/>
    <w:rsid w:val="007F669C"/>
    <w:rsid w:val="007F7200"/>
    <w:rsid w:val="0080010A"/>
    <w:rsid w:val="0080015A"/>
    <w:rsid w:val="00801C87"/>
    <w:rsid w:val="00803CCA"/>
    <w:rsid w:val="00804F39"/>
    <w:rsid w:val="00805984"/>
    <w:rsid w:val="00807580"/>
    <w:rsid w:val="0080765E"/>
    <w:rsid w:val="008102E3"/>
    <w:rsid w:val="00811863"/>
    <w:rsid w:val="008147ED"/>
    <w:rsid w:val="00815E1B"/>
    <w:rsid w:val="008178C3"/>
    <w:rsid w:val="008207DE"/>
    <w:rsid w:val="00822CB6"/>
    <w:rsid w:val="0082464E"/>
    <w:rsid w:val="0082502B"/>
    <w:rsid w:val="00825E7F"/>
    <w:rsid w:val="00827475"/>
    <w:rsid w:val="0083112E"/>
    <w:rsid w:val="008333E3"/>
    <w:rsid w:val="00837DE0"/>
    <w:rsid w:val="0084211E"/>
    <w:rsid w:val="008449CA"/>
    <w:rsid w:val="0085243E"/>
    <w:rsid w:val="00852589"/>
    <w:rsid w:val="00852DAD"/>
    <w:rsid w:val="00853D90"/>
    <w:rsid w:val="00854BAF"/>
    <w:rsid w:val="00856044"/>
    <w:rsid w:val="00860EC0"/>
    <w:rsid w:val="00865DA6"/>
    <w:rsid w:val="00867806"/>
    <w:rsid w:val="00867ED2"/>
    <w:rsid w:val="00867F31"/>
    <w:rsid w:val="0088021C"/>
    <w:rsid w:val="008802B3"/>
    <w:rsid w:val="00881417"/>
    <w:rsid w:val="008814EF"/>
    <w:rsid w:val="00882B89"/>
    <w:rsid w:val="00885007"/>
    <w:rsid w:val="00892EBB"/>
    <w:rsid w:val="00893A93"/>
    <w:rsid w:val="00894B1C"/>
    <w:rsid w:val="008A14BB"/>
    <w:rsid w:val="008A2CF0"/>
    <w:rsid w:val="008A414A"/>
    <w:rsid w:val="008A544C"/>
    <w:rsid w:val="008A5ACC"/>
    <w:rsid w:val="008A5B4E"/>
    <w:rsid w:val="008B3F97"/>
    <w:rsid w:val="008B48CB"/>
    <w:rsid w:val="008B6C8E"/>
    <w:rsid w:val="008B6DF4"/>
    <w:rsid w:val="008B6FCD"/>
    <w:rsid w:val="008C082F"/>
    <w:rsid w:val="008C5D75"/>
    <w:rsid w:val="008C74E5"/>
    <w:rsid w:val="008C7C70"/>
    <w:rsid w:val="008C7E6B"/>
    <w:rsid w:val="008D06DB"/>
    <w:rsid w:val="008D0E88"/>
    <w:rsid w:val="008D113E"/>
    <w:rsid w:val="008D4C04"/>
    <w:rsid w:val="008E6090"/>
    <w:rsid w:val="008E658F"/>
    <w:rsid w:val="008E7719"/>
    <w:rsid w:val="008E7A75"/>
    <w:rsid w:val="008E7B92"/>
    <w:rsid w:val="008E7E4A"/>
    <w:rsid w:val="008F39BE"/>
    <w:rsid w:val="008F67AD"/>
    <w:rsid w:val="009012A5"/>
    <w:rsid w:val="00903E07"/>
    <w:rsid w:val="00904391"/>
    <w:rsid w:val="00904FF2"/>
    <w:rsid w:val="0091060B"/>
    <w:rsid w:val="00911A24"/>
    <w:rsid w:val="009121F5"/>
    <w:rsid w:val="00913746"/>
    <w:rsid w:val="00917235"/>
    <w:rsid w:val="00917741"/>
    <w:rsid w:val="00926B39"/>
    <w:rsid w:val="009278F6"/>
    <w:rsid w:val="0093113A"/>
    <w:rsid w:val="0093233D"/>
    <w:rsid w:val="00932370"/>
    <w:rsid w:val="009323B7"/>
    <w:rsid w:val="0093303C"/>
    <w:rsid w:val="00934004"/>
    <w:rsid w:val="0093436E"/>
    <w:rsid w:val="00936A3E"/>
    <w:rsid w:val="00936B92"/>
    <w:rsid w:val="00941154"/>
    <w:rsid w:val="00943861"/>
    <w:rsid w:val="00944A58"/>
    <w:rsid w:val="00950A58"/>
    <w:rsid w:val="009526CA"/>
    <w:rsid w:val="009537D4"/>
    <w:rsid w:val="009539E1"/>
    <w:rsid w:val="009547FE"/>
    <w:rsid w:val="00956E50"/>
    <w:rsid w:val="00962129"/>
    <w:rsid w:val="009624CE"/>
    <w:rsid w:val="009637AF"/>
    <w:rsid w:val="009652B1"/>
    <w:rsid w:val="009655EF"/>
    <w:rsid w:val="00975B9E"/>
    <w:rsid w:val="00976242"/>
    <w:rsid w:val="00976612"/>
    <w:rsid w:val="0098039D"/>
    <w:rsid w:val="0098262F"/>
    <w:rsid w:val="009852A1"/>
    <w:rsid w:val="009852CC"/>
    <w:rsid w:val="0098735D"/>
    <w:rsid w:val="00987760"/>
    <w:rsid w:val="0099163E"/>
    <w:rsid w:val="00994F0F"/>
    <w:rsid w:val="00996440"/>
    <w:rsid w:val="009972EE"/>
    <w:rsid w:val="009A095A"/>
    <w:rsid w:val="009A1B01"/>
    <w:rsid w:val="009A242D"/>
    <w:rsid w:val="009A793E"/>
    <w:rsid w:val="009B0B50"/>
    <w:rsid w:val="009B3D80"/>
    <w:rsid w:val="009B4C40"/>
    <w:rsid w:val="009B6BD9"/>
    <w:rsid w:val="009C0C3B"/>
    <w:rsid w:val="009C2011"/>
    <w:rsid w:val="009C580C"/>
    <w:rsid w:val="009D4798"/>
    <w:rsid w:val="009D4804"/>
    <w:rsid w:val="009D6429"/>
    <w:rsid w:val="009D7DC5"/>
    <w:rsid w:val="009F0F87"/>
    <w:rsid w:val="009F45EF"/>
    <w:rsid w:val="009F4F12"/>
    <w:rsid w:val="009F55FC"/>
    <w:rsid w:val="009F7687"/>
    <w:rsid w:val="00A01295"/>
    <w:rsid w:val="00A02F69"/>
    <w:rsid w:val="00A06450"/>
    <w:rsid w:val="00A07CC8"/>
    <w:rsid w:val="00A10FBF"/>
    <w:rsid w:val="00A11382"/>
    <w:rsid w:val="00A13188"/>
    <w:rsid w:val="00A1410D"/>
    <w:rsid w:val="00A14A2E"/>
    <w:rsid w:val="00A14FBD"/>
    <w:rsid w:val="00A15C47"/>
    <w:rsid w:val="00A17709"/>
    <w:rsid w:val="00A20D83"/>
    <w:rsid w:val="00A230D5"/>
    <w:rsid w:val="00A24F50"/>
    <w:rsid w:val="00A31495"/>
    <w:rsid w:val="00A36831"/>
    <w:rsid w:val="00A41223"/>
    <w:rsid w:val="00A41E05"/>
    <w:rsid w:val="00A47D44"/>
    <w:rsid w:val="00A50D55"/>
    <w:rsid w:val="00A52FBA"/>
    <w:rsid w:val="00A53289"/>
    <w:rsid w:val="00A623B0"/>
    <w:rsid w:val="00A64E4C"/>
    <w:rsid w:val="00A66272"/>
    <w:rsid w:val="00A80069"/>
    <w:rsid w:val="00A80444"/>
    <w:rsid w:val="00A80C22"/>
    <w:rsid w:val="00A8187B"/>
    <w:rsid w:val="00A8293C"/>
    <w:rsid w:val="00A82EBE"/>
    <w:rsid w:val="00A84331"/>
    <w:rsid w:val="00A84DCB"/>
    <w:rsid w:val="00A86DAF"/>
    <w:rsid w:val="00A87143"/>
    <w:rsid w:val="00A87D46"/>
    <w:rsid w:val="00A90E0B"/>
    <w:rsid w:val="00A939AF"/>
    <w:rsid w:val="00A95F64"/>
    <w:rsid w:val="00A960B5"/>
    <w:rsid w:val="00AA0083"/>
    <w:rsid w:val="00AA0ED8"/>
    <w:rsid w:val="00AA145D"/>
    <w:rsid w:val="00AA2415"/>
    <w:rsid w:val="00AA3E3E"/>
    <w:rsid w:val="00AA42B8"/>
    <w:rsid w:val="00AA698B"/>
    <w:rsid w:val="00AA6C1F"/>
    <w:rsid w:val="00AB0218"/>
    <w:rsid w:val="00AB283A"/>
    <w:rsid w:val="00AB3F71"/>
    <w:rsid w:val="00AB5A77"/>
    <w:rsid w:val="00AB5B69"/>
    <w:rsid w:val="00AC393A"/>
    <w:rsid w:val="00AC3CFD"/>
    <w:rsid w:val="00AC6DF0"/>
    <w:rsid w:val="00AD050B"/>
    <w:rsid w:val="00AD5E52"/>
    <w:rsid w:val="00AD5F88"/>
    <w:rsid w:val="00AD6C40"/>
    <w:rsid w:val="00AE079B"/>
    <w:rsid w:val="00AE0EA1"/>
    <w:rsid w:val="00AE1E90"/>
    <w:rsid w:val="00AE23BA"/>
    <w:rsid w:val="00AE2A91"/>
    <w:rsid w:val="00AE3761"/>
    <w:rsid w:val="00AE38F5"/>
    <w:rsid w:val="00AE52E1"/>
    <w:rsid w:val="00AE72AC"/>
    <w:rsid w:val="00AE7715"/>
    <w:rsid w:val="00AF0286"/>
    <w:rsid w:val="00AF16DF"/>
    <w:rsid w:val="00AF1749"/>
    <w:rsid w:val="00AF48D2"/>
    <w:rsid w:val="00AF4E1C"/>
    <w:rsid w:val="00AF6BBF"/>
    <w:rsid w:val="00AF7D95"/>
    <w:rsid w:val="00B016CB"/>
    <w:rsid w:val="00B05AEF"/>
    <w:rsid w:val="00B107E7"/>
    <w:rsid w:val="00B10D86"/>
    <w:rsid w:val="00B11C84"/>
    <w:rsid w:val="00B123B0"/>
    <w:rsid w:val="00B129DF"/>
    <w:rsid w:val="00B141EB"/>
    <w:rsid w:val="00B14EAD"/>
    <w:rsid w:val="00B15C87"/>
    <w:rsid w:val="00B179E2"/>
    <w:rsid w:val="00B235F4"/>
    <w:rsid w:val="00B30767"/>
    <w:rsid w:val="00B33483"/>
    <w:rsid w:val="00B4149B"/>
    <w:rsid w:val="00B43CF7"/>
    <w:rsid w:val="00B4451D"/>
    <w:rsid w:val="00B44692"/>
    <w:rsid w:val="00B4682F"/>
    <w:rsid w:val="00B47A4F"/>
    <w:rsid w:val="00B531D3"/>
    <w:rsid w:val="00B53B6A"/>
    <w:rsid w:val="00B54A7D"/>
    <w:rsid w:val="00B5777F"/>
    <w:rsid w:val="00B5798A"/>
    <w:rsid w:val="00B604FB"/>
    <w:rsid w:val="00B654CB"/>
    <w:rsid w:val="00B6576B"/>
    <w:rsid w:val="00B65C07"/>
    <w:rsid w:val="00B70338"/>
    <w:rsid w:val="00B70DD0"/>
    <w:rsid w:val="00B7283D"/>
    <w:rsid w:val="00B72D60"/>
    <w:rsid w:val="00B743DA"/>
    <w:rsid w:val="00B75341"/>
    <w:rsid w:val="00B7723E"/>
    <w:rsid w:val="00B77757"/>
    <w:rsid w:val="00B80568"/>
    <w:rsid w:val="00B80CE7"/>
    <w:rsid w:val="00B83AD1"/>
    <w:rsid w:val="00B84BDF"/>
    <w:rsid w:val="00B87ABD"/>
    <w:rsid w:val="00B9054E"/>
    <w:rsid w:val="00B93028"/>
    <w:rsid w:val="00B9452F"/>
    <w:rsid w:val="00B961C9"/>
    <w:rsid w:val="00B96A4D"/>
    <w:rsid w:val="00B97762"/>
    <w:rsid w:val="00BA21B9"/>
    <w:rsid w:val="00BA4D84"/>
    <w:rsid w:val="00BA60B7"/>
    <w:rsid w:val="00BB13A2"/>
    <w:rsid w:val="00BB29D5"/>
    <w:rsid w:val="00BB2D2E"/>
    <w:rsid w:val="00BB33DE"/>
    <w:rsid w:val="00BB35EA"/>
    <w:rsid w:val="00BB4400"/>
    <w:rsid w:val="00BB5123"/>
    <w:rsid w:val="00BB7420"/>
    <w:rsid w:val="00BB7A30"/>
    <w:rsid w:val="00BC1E3C"/>
    <w:rsid w:val="00BC2E81"/>
    <w:rsid w:val="00BC36B1"/>
    <w:rsid w:val="00BC3C69"/>
    <w:rsid w:val="00BC463B"/>
    <w:rsid w:val="00BC4F6F"/>
    <w:rsid w:val="00BD11B5"/>
    <w:rsid w:val="00BD2166"/>
    <w:rsid w:val="00BD326C"/>
    <w:rsid w:val="00BD46E9"/>
    <w:rsid w:val="00BD4A7D"/>
    <w:rsid w:val="00BD5B02"/>
    <w:rsid w:val="00BD5BA0"/>
    <w:rsid w:val="00BD608E"/>
    <w:rsid w:val="00BE5121"/>
    <w:rsid w:val="00BE5DEF"/>
    <w:rsid w:val="00BE6D96"/>
    <w:rsid w:val="00BF14E8"/>
    <w:rsid w:val="00BF3320"/>
    <w:rsid w:val="00BF6A5A"/>
    <w:rsid w:val="00BF7E34"/>
    <w:rsid w:val="00C00865"/>
    <w:rsid w:val="00C012ED"/>
    <w:rsid w:val="00C024C1"/>
    <w:rsid w:val="00C02ECA"/>
    <w:rsid w:val="00C02F1C"/>
    <w:rsid w:val="00C0320F"/>
    <w:rsid w:val="00C04FF7"/>
    <w:rsid w:val="00C05A28"/>
    <w:rsid w:val="00C0715E"/>
    <w:rsid w:val="00C075E6"/>
    <w:rsid w:val="00C0768C"/>
    <w:rsid w:val="00C12D59"/>
    <w:rsid w:val="00C13646"/>
    <w:rsid w:val="00C13DD3"/>
    <w:rsid w:val="00C16634"/>
    <w:rsid w:val="00C16672"/>
    <w:rsid w:val="00C21F79"/>
    <w:rsid w:val="00C22B72"/>
    <w:rsid w:val="00C23197"/>
    <w:rsid w:val="00C238D9"/>
    <w:rsid w:val="00C26127"/>
    <w:rsid w:val="00C2623F"/>
    <w:rsid w:val="00C31622"/>
    <w:rsid w:val="00C32132"/>
    <w:rsid w:val="00C3235F"/>
    <w:rsid w:val="00C32A56"/>
    <w:rsid w:val="00C32E1D"/>
    <w:rsid w:val="00C34E9C"/>
    <w:rsid w:val="00C35B9F"/>
    <w:rsid w:val="00C35C2F"/>
    <w:rsid w:val="00C40B0A"/>
    <w:rsid w:val="00C40B7B"/>
    <w:rsid w:val="00C43748"/>
    <w:rsid w:val="00C450C8"/>
    <w:rsid w:val="00C45426"/>
    <w:rsid w:val="00C45A67"/>
    <w:rsid w:val="00C50066"/>
    <w:rsid w:val="00C50837"/>
    <w:rsid w:val="00C5147D"/>
    <w:rsid w:val="00C51E3D"/>
    <w:rsid w:val="00C532D8"/>
    <w:rsid w:val="00C53C0C"/>
    <w:rsid w:val="00C57AAF"/>
    <w:rsid w:val="00C6031B"/>
    <w:rsid w:val="00C6168B"/>
    <w:rsid w:val="00C61ABF"/>
    <w:rsid w:val="00C62182"/>
    <w:rsid w:val="00C67582"/>
    <w:rsid w:val="00C70D79"/>
    <w:rsid w:val="00C72362"/>
    <w:rsid w:val="00C72EE1"/>
    <w:rsid w:val="00C76A78"/>
    <w:rsid w:val="00C8106A"/>
    <w:rsid w:val="00C81980"/>
    <w:rsid w:val="00C87FEE"/>
    <w:rsid w:val="00C9003C"/>
    <w:rsid w:val="00C90A5D"/>
    <w:rsid w:val="00C92F00"/>
    <w:rsid w:val="00C93E35"/>
    <w:rsid w:val="00C943F7"/>
    <w:rsid w:val="00C949A6"/>
    <w:rsid w:val="00CA1E47"/>
    <w:rsid w:val="00CA529E"/>
    <w:rsid w:val="00CA615D"/>
    <w:rsid w:val="00CA7111"/>
    <w:rsid w:val="00CB00FE"/>
    <w:rsid w:val="00CB0B53"/>
    <w:rsid w:val="00CB1DB4"/>
    <w:rsid w:val="00CB1E5E"/>
    <w:rsid w:val="00CB3823"/>
    <w:rsid w:val="00CB6F05"/>
    <w:rsid w:val="00CB70B3"/>
    <w:rsid w:val="00CB7250"/>
    <w:rsid w:val="00CC7FD1"/>
    <w:rsid w:val="00CD01E1"/>
    <w:rsid w:val="00CD1B61"/>
    <w:rsid w:val="00CD22DA"/>
    <w:rsid w:val="00CD2507"/>
    <w:rsid w:val="00CD7551"/>
    <w:rsid w:val="00CE0845"/>
    <w:rsid w:val="00CE619C"/>
    <w:rsid w:val="00CF4BD0"/>
    <w:rsid w:val="00CF5627"/>
    <w:rsid w:val="00CF6189"/>
    <w:rsid w:val="00CF6486"/>
    <w:rsid w:val="00CF6F8B"/>
    <w:rsid w:val="00D00E5D"/>
    <w:rsid w:val="00D01585"/>
    <w:rsid w:val="00D02460"/>
    <w:rsid w:val="00D035EC"/>
    <w:rsid w:val="00D039B1"/>
    <w:rsid w:val="00D03C1A"/>
    <w:rsid w:val="00D03E76"/>
    <w:rsid w:val="00D06139"/>
    <w:rsid w:val="00D06D40"/>
    <w:rsid w:val="00D11D31"/>
    <w:rsid w:val="00D16145"/>
    <w:rsid w:val="00D1791E"/>
    <w:rsid w:val="00D202B5"/>
    <w:rsid w:val="00D22E6E"/>
    <w:rsid w:val="00D257C0"/>
    <w:rsid w:val="00D270A5"/>
    <w:rsid w:val="00D272C8"/>
    <w:rsid w:val="00D33F32"/>
    <w:rsid w:val="00D34290"/>
    <w:rsid w:val="00D353BE"/>
    <w:rsid w:val="00D35867"/>
    <w:rsid w:val="00D360BB"/>
    <w:rsid w:val="00D36436"/>
    <w:rsid w:val="00D36EDD"/>
    <w:rsid w:val="00D41298"/>
    <w:rsid w:val="00D41E43"/>
    <w:rsid w:val="00D41E69"/>
    <w:rsid w:val="00D41FA5"/>
    <w:rsid w:val="00D45B50"/>
    <w:rsid w:val="00D47A39"/>
    <w:rsid w:val="00D508D5"/>
    <w:rsid w:val="00D52139"/>
    <w:rsid w:val="00D529E1"/>
    <w:rsid w:val="00D560D1"/>
    <w:rsid w:val="00D5642F"/>
    <w:rsid w:val="00D610FB"/>
    <w:rsid w:val="00D66539"/>
    <w:rsid w:val="00D70385"/>
    <w:rsid w:val="00D70FA7"/>
    <w:rsid w:val="00D71695"/>
    <w:rsid w:val="00D73293"/>
    <w:rsid w:val="00D74940"/>
    <w:rsid w:val="00D7514A"/>
    <w:rsid w:val="00D76354"/>
    <w:rsid w:val="00D76512"/>
    <w:rsid w:val="00D814EC"/>
    <w:rsid w:val="00D83B88"/>
    <w:rsid w:val="00D83CF4"/>
    <w:rsid w:val="00D85C51"/>
    <w:rsid w:val="00D87B0F"/>
    <w:rsid w:val="00D92429"/>
    <w:rsid w:val="00D9343C"/>
    <w:rsid w:val="00D93B0B"/>
    <w:rsid w:val="00D93DE4"/>
    <w:rsid w:val="00D972FE"/>
    <w:rsid w:val="00DA47C2"/>
    <w:rsid w:val="00DA7518"/>
    <w:rsid w:val="00DA7C9B"/>
    <w:rsid w:val="00DB5AB1"/>
    <w:rsid w:val="00DC04D2"/>
    <w:rsid w:val="00DC09F5"/>
    <w:rsid w:val="00DC1EB5"/>
    <w:rsid w:val="00DC25BA"/>
    <w:rsid w:val="00DC5B19"/>
    <w:rsid w:val="00DC69EC"/>
    <w:rsid w:val="00DC6CA8"/>
    <w:rsid w:val="00DC77CA"/>
    <w:rsid w:val="00DD03CC"/>
    <w:rsid w:val="00DD0778"/>
    <w:rsid w:val="00DD1884"/>
    <w:rsid w:val="00DD3CFE"/>
    <w:rsid w:val="00DD4FD4"/>
    <w:rsid w:val="00DD5DF6"/>
    <w:rsid w:val="00DD6CCF"/>
    <w:rsid w:val="00DE0BA3"/>
    <w:rsid w:val="00DE1A00"/>
    <w:rsid w:val="00DE3227"/>
    <w:rsid w:val="00DE46AD"/>
    <w:rsid w:val="00DE52A5"/>
    <w:rsid w:val="00DE7DEE"/>
    <w:rsid w:val="00DF02AD"/>
    <w:rsid w:val="00DF09F1"/>
    <w:rsid w:val="00DF399D"/>
    <w:rsid w:val="00E022D0"/>
    <w:rsid w:val="00E04BC3"/>
    <w:rsid w:val="00E06F4B"/>
    <w:rsid w:val="00E0754F"/>
    <w:rsid w:val="00E07A41"/>
    <w:rsid w:val="00E11340"/>
    <w:rsid w:val="00E115B1"/>
    <w:rsid w:val="00E117FC"/>
    <w:rsid w:val="00E12CC3"/>
    <w:rsid w:val="00E13E2A"/>
    <w:rsid w:val="00E22A1C"/>
    <w:rsid w:val="00E22EB6"/>
    <w:rsid w:val="00E23D44"/>
    <w:rsid w:val="00E24159"/>
    <w:rsid w:val="00E261B6"/>
    <w:rsid w:val="00E2674E"/>
    <w:rsid w:val="00E31842"/>
    <w:rsid w:val="00E323AE"/>
    <w:rsid w:val="00E34E83"/>
    <w:rsid w:val="00E36085"/>
    <w:rsid w:val="00E431A0"/>
    <w:rsid w:val="00E45A30"/>
    <w:rsid w:val="00E475B9"/>
    <w:rsid w:val="00E509AC"/>
    <w:rsid w:val="00E52287"/>
    <w:rsid w:val="00E63625"/>
    <w:rsid w:val="00E6448C"/>
    <w:rsid w:val="00E66167"/>
    <w:rsid w:val="00E70384"/>
    <w:rsid w:val="00E7063A"/>
    <w:rsid w:val="00E70BB1"/>
    <w:rsid w:val="00E70DBA"/>
    <w:rsid w:val="00E728B0"/>
    <w:rsid w:val="00E73D9D"/>
    <w:rsid w:val="00E76A02"/>
    <w:rsid w:val="00E81833"/>
    <w:rsid w:val="00E83048"/>
    <w:rsid w:val="00E83BBA"/>
    <w:rsid w:val="00E84C17"/>
    <w:rsid w:val="00E8769F"/>
    <w:rsid w:val="00E934E0"/>
    <w:rsid w:val="00E9418A"/>
    <w:rsid w:val="00E95745"/>
    <w:rsid w:val="00EA4FA3"/>
    <w:rsid w:val="00EA6AF5"/>
    <w:rsid w:val="00EA6E9C"/>
    <w:rsid w:val="00EB2119"/>
    <w:rsid w:val="00EB6153"/>
    <w:rsid w:val="00EB63AC"/>
    <w:rsid w:val="00EB6412"/>
    <w:rsid w:val="00EB682F"/>
    <w:rsid w:val="00EB721A"/>
    <w:rsid w:val="00EC0274"/>
    <w:rsid w:val="00EC02CF"/>
    <w:rsid w:val="00EC2BA2"/>
    <w:rsid w:val="00EC5142"/>
    <w:rsid w:val="00EC7519"/>
    <w:rsid w:val="00ED0D14"/>
    <w:rsid w:val="00ED2704"/>
    <w:rsid w:val="00ED2740"/>
    <w:rsid w:val="00ED28CB"/>
    <w:rsid w:val="00ED41BA"/>
    <w:rsid w:val="00ED4D97"/>
    <w:rsid w:val="00ED5C46"/>
    <w:rsid w:val="00EE312C"/>
    <w:rsid w:val="00EE406A"/>
    <w:rsid w:val="00EE4B9A"/>
    <w:rsid w:val="00EE5245"/>
    <w:rsid w:val="00EE5D7E"/>
    <w:rsid w:val="00EE63A0"/>
    <w:rsid w:val="00EE6D65"/>
    <w:rsid w:val="00EF23D5"/>
    <w:rsid w:val="00EF468C"/>
    <w:rsid w:val="00EF494B"/>
    <w:rsid w:val="00EF6231"/>
    <w:rsid w:val="00EF702A"/>
    <w:rsid w:val="00EF730D"/>
    <w:rsid w:val="00EF7D66"/>
    <w:rsid w:val="00F0069E"/>
    <w:rsid w:val="00F0129F"/>
    <w:rsid w:val="00F05DDD"/>
    <w:rsid w:val="00F06B97"/>
    <w:rsid w:val="00F116CA"/>
    <w:rsid w:val="00F157C0"/>
    <w:rsid w:val="00F1637C"/>
    <w:rsid w:val="00F20CAF"/>
    <w:rsid w:val="00F22BA0"/>
    <w:rsid w:val="00F22D1E"/>
    <w:rsid w:val="00F23E07"/>
    <w:rsid w:val="00F24C92"/>
    <w:rsid w:val="00F31BA0"/>
    <w:rsid w:val="00F32C86"/>
    <w:rsid w:val="00F34942"/>
    <w:rsid w:val="00F40C57"/>
    <w:rsid w:val="00F4379C"/>
    <w:rsid w:val="00F46482"/>
    <w:rsid w:val="00F475D5"/>
    <w:rsid w:val="00F51625"/>
    <w:rsid w:val="00F531E7"/>
    <w:rsid w:val="00F5503C"/>
    <w:rsid w:val="00F56758"/>
    <w:rsid w:val="00F57A75"/>
    <w:rsid w:val="00F60A8E"/>
    <w:rsid w:val="00F62CDF"/>
    <w:rsid w:val="00F63DD8"/>
    <w:rsid w:val="00F643BB"/>
    <w:rsid w:val="00F6489A"/>
    <w:rsid w:val="00F65739"/>
    <w:rsid w:val="00F65EE0"/>
    <w:rsid w:val="00F66345"/>
    <w:rsid w:val="00F6711F"/>
    <w:rsid w:val="00F70941"/>
    <w:rsid w:val="00F70FA7"/>
    <w:rsid w:val="00F710A1"/>
    <w:rsid w:val="00F72FFB"/>
    <w:rsid w:val="00F73857"/>
    <w:rsid w:val="00F7405F"/>
    <w:rsid w:val="00F75455"/>
    <w:rsid w:val="00F770DB"/>
    <w:rsid w:val="00F830E5"/>
    <w:rsid w:val="00F83E34"/>
    <w:rsid w:val="00F8528E"/>
    <w:rsid w:val="00F85BF1"/>
    <w:rsid w:val="00F85F42"/>
    <w:rsid w:val="00F86579"/>
    <w:rsid w:val="00F911C2"/>
    <w:rsid w:val="00F922D1"/>
    <w:rsid w:val="00F92FC7"/>
    <w:rsid w:val="00F93A82"/>
    <w:rsid w:val="00F956F8"/>
    <w:rsid w:val="00F95CF5"/>
    <w:rsid w:val="00F97307"/>
    <w:rsid w:val="00FA020F"/>
    <w:rsid w:val="00FA265B"/>
    <w:rsid w:val="00FA2D78"/>
    <w:rsid w:val="00FA3CE4"/>
    <w:rsid w:val="00FA48BA"/>
    <w:rsid w:val="00FA4AEF"/>
    <w:rsid w:val="00FA4FFB"/>
    <w:rsid w:val="00FA7063"/>
    <w:rsid w:val="00FB1B19"/>
    <w:rsid w:val="00FB20B0"/>
    <w:rsid w:val="00FB39EA"/>
    <w:rsid w:val="00FB3CD3"/>
    <w:rsid w:val="00FC1201"/>
    <w:rsid w:val="00FC2CE6"/>
    <w:rsid w:val="00FC54B3"/>
    <w:rsid w:val="00FC5557"/>
    <w:rsid w:val="00FC6753"/>
    <w:rsid w:val="00FC7E8C"/>
    <w:rsid w:val="00FD3CF2"/>
    <w:rsid w:val="00FD3D2D"/>
    <w:rsid w:val="00FD416F"/>
    <w:rsid w:val="00FD4AFB"/>
    <w:rsid w:val="00FD4E1B"/>
    <w:rsid w:val="00FD742A"/>
    <w:rsid w:val="00FD75A3"/>
    <w:rsid w:val="00FD79A5"/>
    <w:rsid w:val="00FE41BF"/>
    <w:rsid w:val="00FE4783"/>
    <w:rsid w:val="00FE6D0D"/>
    <w:rsid w:val="00FE7DF1"/>
    <w:rsid w:val="00FF0469"/>
    <w:rsid w:val="00FF13BC"/>
    <w:rsid w:val="00FF1E63"/>
    <w:rsid w:val="00FF4FD8"/>
    <w:rsid w:val="00FF5D5A"/>
    <w:rsid w:val="00FF69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61"/>
      </o:rules>
    </o:shapelayout>
  </w:shapeDefaults>
  <w:decimalSymbol w:val=","/>
  <w:listSeparator w:val=";"/>
  <w14:docId w14:val="663A0A23"/>
  <w15:docId w15:val="{CC894BE3-160A-454D-AADE-4D577CD8E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iPriority="0"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iPriority="0" w:unhideWhenUsed="1"/>
    <w:lsdException w:name="List 3" w:locked="1" w:semiHidden="1" w:uiPriority="0"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iPriority="0" w:unhideWhenUsed="1"/>
    <w:lsdException w:name="List Continue 2" w:locked="1" w:semiHidden="1" w:uiPriority="0"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580C"/>
    <w:pPr>
      <w:spacing w:after="200" w:line="276" w:lineRule="auto"/>
    </w:pPr>
    <w:rPr>
      <w:sz w:val="22"/>
      <w:szCs w:val="22"/>
      <w:lang w:val="ru-RU" w:eastAsia="ru-RU"/>
    </w:rPr>
  </w:style>
  <w:style w:type="paragraph" w:styleId="1">
    <w:name w:val="heading 1"/>
    <w:basedOn w:val="a"/>
    <w:next w:val="a"/>
    <w:link w:val="10"/>
    <w:qFormat/>
    <w:rsid w:val="00D35867"/>
    <w:pPr>
      <w:keepNext/>
      <w:spacing w:before="240" w:after="120" w:line="240" w:lineRule="auto"/>
      <w:outlineLvl w:val="0"/>
    </w:pPr>
    <w:rPr>
      <w:rFonts w:ascii="Britannic Bold" w:hAnsi="Britannic Bold"/>
      <w:b/>
      <w:smallCaps/>
      <w:sz w:val="44"/>
      <w:szCs w:val="20"/>
      <w:lang w:val="en-US" w:eastAsia="en-US"/>
    </w:rPr>
  </w:style>
  <w:style w:type="paragraph" w:styleId="2">
    <w:name w:val="heading 2"/>
    <w:basedOn w:val="a0"/>
    <w:next w:val="a"/>
    <w:link w:val="20"/>
    <w:qFormat/>
    <w:rsid w:val="00D35867"/>
    <w:pPr>
      <w:keepNext/>
      <w:spacing w:before="120" w:after="120"/>
      <w:ind w:left="72" w:firstLine="0"/>
      <w:jc w:val="left"/>
      <w:outlineLvl w:val="1"/>
    </w:pPr>
    <w:rPr>
      <w:rFonts w:ascii="Britannic Bold" w:hAnsi="Britannic Bold"/>
      <w:b/>
      <w:smallCaps/>
      <w:noProof/>
      <w:sz w:val="36"/>
      <w:szCs w:val="20"/>
    </w:rPr>
  </w:style>
  <w:style w:type="paragraph" w:styleId="3">
    <w:name w:val="heading 3"/>
    <w:basedOn w:val="a"/>
    <w:next w:val="a"/>
    <w:link w:val="30"/>
    <w:qFormat/>
    <w:rsid w:val="00D35867"/>
    <w:pPr>
      <w:keepNext/>
      <w:spacing w:before="120" w:after="120" w:line="240" w:lineRule="auto"/>
      <w:ind w:left="216"/>
      <w:outlineLvl w:val="2"/>
    </w:pPr>
    <w:rPr>
      <w:rFonts w:ascii="Britannic Bold" w:hAnsi="Britannic Bold"/>
      <w:b/>
      <w:smallCaps/>
      <w:sz w:val="28"/>
      <w:szCs w:val="20"/>
      <w:lang w:val="en-US" w:eastAsia="en-US"/>
    </w:rPr>
  </w:style>
  <w:style w:type="paragraph" w:styleId="4">
    <w:name w:val="heading 4"/>
    <w:basedOn w:val="a0"/>
    <w:next w:val="a"/>
    <w:link w:val="40"/>
    <w:qFormat/>
    <w:rsid w:val="00D35867"/>
    <w:pPr>
      <w:keepNext/>
      <w:spacing w:before="120" w:after="120"/>
      <w:ind w:left="1440" w:firstLine="0"/>
      <w:jc w:val="left"/>
      <w:outlineLvl w:val="3"/>
    </w:pPr>
    <w:rPr>
      <w:rFonts w:ascii="Book Antiqua" w:hAnsi="Book Antiqua"/>
      <w:caps/>
      <w:noProof/>
      <w:sz w:val="28"/>
      <w:szCs w:val="20"/>
    </w:rPr>
  </w:style>
  <w:style w:type="paragraph" w:styleId="5">
    <w:name w:val="heading 5"/>
    <w:basedOn w:val="a"/>
    <w:next w:val="a"/>
    <w:link w:val="50"/>
    <w:qFormat/>
    <w:rsid w:val="00D35867"/>
    <w:pPr>
      <w:keepNext/>
      <w:spacing w:after="0" w:line="240" w:lineRule="auto"/>
      <w:ind w:left="720"/>
      <w:outlineLvl w:val="4"/>
    </w:pPr>
    <w:rPr>
      <w:rFonts w:ascii="Arial Armenian" w:hAnsi="Arial Armenian"/>
      <w:sz w:val="32"/>
      <w:szCs w:val="20"/>
      <w:lang w:val="en-US" w:eastAsia="en-US"/>
    </w:rPr>
  </w:style>
  <w:style w:type="paragraph" w:styleId="6">
    <w:name w:val="heading 6"/>
    <w:basedOn w:val="a"/>
    <w:next w:val="a"/>
    <w:link w:val="60"/>
    <w:qFormat/>
    <w:rsid w:val="00D35867"/>
    <w:pPr>
      <w:keepNext/>
      <w:spacing w:before="360" w:after="360" w:line="240" w:lineRule="auto"/>
      <w:outlineLvl w:val="5"/>
    </w:pPr>
    <w:rPr>
      <w:rFonts w:ascii="Arial Armenian" w:hAnsi="Arial Armenian"/>
      <w:b/>
      <w:caps/>
      <w:sz w:val="24"/>
      <w:szCs w:val="20"/>
      <w:lang w:val="en-US" w:eastAsia="en-US"/>
    </w:rPr>
  </w:style>
  <w:style w:type="paragraph" w:styleId="7">
    <w:name w:val="heading 7"/>
    <w:basedOn w:val="a"/>
    <w:next w:val="a"/>
    <w:link w:val="70"/>
    <w:qFormat/>
    <w:rsid w:val="00D35867"/>
    <w:pPr>
      <w:keepNext/>
      <w:spacing w:after="0" w:line="240" w:lineRule="auto"/>
      <w:outlineLvl w:val="6"/>
    </w:pPr>
    <w:rPr>
      <w:rFonts w:ascii="Arial Armenian" w:hAnsi="Arial Armenian"/>
      <w:b/>
      <w:sz w:val="24"/>
      <w:szCs w:val="20"/>
      <w:lang w:val="en-US" w:eastAsia="en-US"/>
    </w:rPr>
  </w:style>
  <w:style w:type="paragraph" w:styleId="8">
    <w:name w:val="heading 8"/>
    <w:basedOn w:val="a"/>
    <w:next w:val="a"/>
    <w:link w:val="80"/>
    <w:qFormat/>
    <w:rsid w:val="00D35867"/>
    <w:pPr>
      <w:keepNext/>
      <w:spacing w:after="0" w:line="240" w:lineRule="exact"/>
      <w:jc w:val="center"/>
      <w:outlineLvl w:val="7"/>
    </w:pPr>
    <w:rPr>
      <w:rFonts w:ascii="Times New Roman" w:hAnsi="Times New Roman"/>
      <w:b/>
      <w:sz w:val="24"/>
      <w:szCs w:val="20"/>
      <w:lang w:val="fr-FR" w:eastAsia="ro-RO"/>
    </w:rPr>
  </w:style>
  <w:style w:type="paragraph" w:styleId="9">
    <w:name w:val="heading 9"/>
    <w:basedOn w:val="a"/>
    <w:next w:val="a"/>
    <w:link w:val="90"/>
    <w:qFormat/>
    <w:rsid w:val="00D35867"/>
    <w:pPr>
      <w:keepNext/>
      <w:spacing w:after="0" w:line="240" w:lineRule="exact"/>
      <w:jc w:val="both"/>
      <w:outlineLvl w:val="8"/>
    </w:pPr>
    <w:rPr>
      <w:rFonts w:ascii="Times New Roman" w:hAnsi="Times New Roman"/>
      <w:b/>
      <w:i/>
      <w:sz w:val="24"/>
      <w:szCs w:val="20"/>
      <w:lang w:val="fr-FR" w:eastAsia="ro-RO"/>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D35867"/>
    <w:rPr>
      <w:rFonts w:ascii="Britannic Bold" w:hAnsi="Britannic Bold" w:cs="Times New Roman"/>
      <w:b/>
      <w:smallCaps/>
      <w:sz w:val="20"/>
      <w:szCs w:val="20"/>
      <w:lang w:val="en-US" w:eastAsia="en-US"/>
    </w:rPr>
  </w:style>
  <w:style w:type="character" w:customStyle="1" w:styleId="20">
    <w:name w:val="Заголовок 2 Знак"/>
    <w:link w:val="2"/>
    <w:locked/>
    <w:rsid w:val="00D35867"/>
    <w:rPr>
      <w:rFonts w:ascii="Britannic Bold" w:hAnsi="Britannic Bold" w:cs="Times New Roman"/>
      <w:b/>
      <w:smallCaps/>
      <w:noProof/>
      <w:sz w:val="20"/>
      <w:szCs w:val="20"/>
      <w:lang w:val="en-US" w:eastAsia="en-US"/>
    </w:rPr>
  </w:style>
  <w:style w:type="character" w:customStyle="1" w:styleId="30">
    <w:name w:val="Заголовок 3 Знак"/>
    <w:link w:val="3"/>
    <w:locked/>
    <w:rsid w:val="00D35867"/>
    <w:rPr>
      <w:rFonts w:ascii="Britannic Bold" w:hAnsi="Britannic Bold" w:cs="Times New Roman"/>
      <w:b/>
      <w:smallCaps/>
      <w:sz w:val="20"/>
      <w:szCs w:val="20"/>
      <w:lang w:val="en-US" w:eastAsia="en-US"/>
    </w:rPr>
  </w:style>
  <w:style w:type="character" w:customStyle="1" w:styleId="40">
    <w:name w:val="Заголовок 4 Знак"/>
    <w:link w:val="4"/>
    <w:locked/>
    <w:rsid w:val="00D35867"/>
    <w:rPr>
      <w:rFonts w:ascii="Book Antiqua" w:hAnsi="Book Antiqua" w:cs="Times New Roman"/>
      <w:caps/>
      <w:noProof/>
      <w:sz w:val="20"/>
      <w:szCs w:val="20"/>
      <w:lang w:val="en-US" w:eastAsia="en-US"/>
    </w:rPr>
  </w:style>
  <w:style w:type="character" w:customStyle="1" w:styleId="50">
    <w:name w:val="Заголовок 5 Знак"/>
    <w:link w:val="5"/>
    <w:locked/>
    <w:rsid w:val="00D35867"/>
    <w:rPr>
      <w:rFonts w:ascii="Arial Armenian" w:hAnsi="Arial Armenian" w:cs="Times New Roman"/>
      <w:sz w:val="20"/>
      <w:szCs w:val="20"/>
      <w:lang w:val="en-US" w:eastAsia="en-US"/>
    </w:rPr>
  </w:style>
  <w:style w:type="character" w:customStyle="1" w:styleId="60">
    <w:name w:val="Заголовок 6 Знак"/>
    <w:link w:val="6"/>
    <w:locked/>
    <w:rsid w:val="00D35867"/>
    <w:rPr>
      <w:rFonts w:ascii="Arial Armenian" w:hAnsi="Arial Armenian" w:cs="Times New Roman"/>
      <w:b/>
      <w:caps/>
      <w:sz w:val="20"/>
      <w:szCs w:val="20"/>
      <w:lang w:val="en-US" w:eastAsia="en-US"/>
    </w:rPr>
  </w:style>
  <w:style w:type="character" w:customStyle="1" w:styleId="70">
    <w:name w:val="Заголовок 7 Знак"/>
    <w:link w:val="7"/>
    <w:locked/>
    <w:rsid w:val="00D35867"/>
    <w:rPr>
      <w:rFonts w:ascii="Arial Armenian" w:hAnsi="Arial Armenian" w:cs="Times New Roman"/>
      <w:b/>
      <w:sz w:val="20"/>
      <w:szCs w:val="20"/>
      <w:lang w:val="en-US" w:eastAsia="en-US"/>
    </w:rPr>
  </w:style>
  <w:style w:type="character" w:customStyle="1" w:styleId="80">
    <w:name w:val="Заголовок 8 Знак"/>
    <w:link w:val="8"/>
    <w:locked/>
    <w:rsid w:val="00D35867"/>
    <w:rPr>
      <w:rFonts w:ascii="Times New Roman" w:hAnsi="Times New Roman" w:cs="Times New Roman"/>
      <w:b/>
      <w:sz w:val="20"/>
      <w:szCs w:val="20"/>
      <w:lang w:val="fr-FR" w:eastAsia="ro-RO"/>
    </w:rPr>
  </w:style>
  <w:style w:type="character" w:customStyle="1" w:styleId="90">
    <w:name w:val="Заголовок 9 Знак"/>
    <w:link w:val="9"/>
    <w:locked/>
    <w:rsid w:val="00D35867"/>
    <w:rPr>
      <w:rFonts w:ascii="Times New Roman" w:hAnsi="Times New Roman" w:cs="Times New Roman"/>
      <w:b/>
      <w:i/>
      <w:sz w:val="20"/>
      <w:szCs w:val="20"/>
      <w:lang w:val="fr-FR" w:eastAsia="ro-RO"/>
    </w:rPr>
  </w:style>
  <w:style w:type="table" w:styleId="a4">
    <w:name w:val="Table Grid"/>
    <w:basedOn w:val="a2"/>
    <w:rsid w:val="004F65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qFormat/>
    <w:rsid w:val="00523FAC"/>
    <w:pPr>
      <w:ind w:left="720"/>
      <w:contextualSpacing/>
    </w:pPr>
  </w:style>
  <w:style w:type="paragraph" w:styleId="a6">
    <w:name w:val="List Bullet"/>
    <w:basedOn w:val="a"/>
    <w:autoRedefine/>
    <w:rsid w:val="00D35867"/>
    <w:pPr>
      <w:spacing w:after="0"/>
      <w:ind w:firstLine="360"/>
      <w:jc w:val="both"/>
    </w:pPr>
    <w:rPr>
      <w:rFonts w:ascii="Sylfaen" w:hAnsi="Sylfaen" w:cs="Sylfaen"/>
      <w:sz w:val="24"/>
      <w:szCs w:val="24"/>
      <w:lang w:val="hy-AM" w:eastAsia="en-US"/>
    </w:rPr>
  </w:style>
  <w:style w:type="paragraph" w:styleId="a7">
    <w:name w:val="Normal (Web)"/>
    <w:basedOn w:val="a"/>
    <w:rsid w:val="00D35867"/>
    <w:pPr>
      <w:spacing w:before="100" w:beforeAutospacing="1" w:after="100" w:afterAutospacing="1" w:line="240" w:lineRule="auto"/>
    </w:pPr>
    <w:rPr>
      <w:rFonts w:ascii="Times New Roman" w:hAnsi="Times New Roman"/>
      <w:sz w:val="24"/>
      <w:szCs w:val="24"/>
      <w:lang w:val="en-US" w:eastAsia="en-US"/>
    </w:rPr>
  </w:style>
  <w:style w:type="paragraph" w:styleId="21">
    <w:name w:val="List Bullet 2"/>
    <w:basedOn w:val="a"/>
    <w:rsid w:val="00D35867"/>
    <w:pPr>
      <w:tabs>
        <w:tab w:val="num" w:pos="643"/>
      </w:tabs>
      <w:spacing w:after="0" w:line="240" w:lineRule="auto"/>
      <w:ind w:left="643" w:hanging="360"/>
      <w:contextualSpacing/>
    </w:pPr>
    <w:rPr>
      <w:rFonts w:ascii="Times New Roman" w:hAnsi="Times New Roman"/>
      <w:sz w:val="20"/>
      <w:szCs w:val="20"/>
      <w:lang w:eastAsia="en-US"/>
    </w:rPr>
  </w:style>
  <w:style w:type="character" w:styleId="a8">
    <w:name w:val="Hyperlink"/>
    <w:rsid w:val="00D35867"/>
    <w:rPr>
      <w:rFonts w:cs="Times New Roman"/>
      <w:color w:val="0000FF"/>
      <w:u w:val="single"/>
    </w:rPr>
  </w:style>
  <w:style w:type="character" w:customStyle="1" w:styleId="apple-converted-space">
    <w:name w:val="apple-converted-space"/>
    <w:rsid w:val="00D35867"/>
    <w:rPr>
      <w:rFonts w:cs="Times New Roman"/>
    </w:rPr>
  </w:style>
  <w:style w:type="character" w:styleId="a9">
    <w:name w:val="FollowedHyperlink"/>
    <w:rsid w:val="00D35867"/>
    <w:rPr>
      <w:rFonts w:cs="Times New Roman"/>
      <w:color w:val="800080"/>
      <w:u w:val="single"/>
    </w:rPr>
  </w:style>
  <w:style w:type="paragraph" w:customStyle="1" w:styleId="xl65">
    <w:name w:val="xl65"/>
    <w:basedOn w:val="a"/>
    <w:rsid w:val="00D35867"/>
    <w:pPr>
      <w:spacing w:before="100" w:beforeAutospacing="1" w:after="100" w:afterAutospacing="1" w:line="240" w:lineRule="auto"/>
    </w:pPr>
    <w:rPr>
      <w:rFonts w:ascii="Arial Armenian" w:hAnsi="Arial Armenian"/>
      <w:sz w:val="16"/>
      <w:szCs w:val="16"/>
    </w:rPr>
  </w:style>
  <w:style w:type="paragraph" w:customStyle="1" w:styleId="xl66">
    <w:name w:val="xl66"/>
    <w:basedOn w:val="a"/>
    <w:rsid w:val="00D35867"/>
    <w:pPr>
      <w:spacing w:before="100" w:beforeAutospacing="1" w:after="100" w:afterAutospacing="1" w:line="240" w:lineRule="auto"/>
    </w:pPr>
    <w:rPr>
      <w:rFonts w:ascii="GHEA Grapalat" w:hAnsi="GHEA Grapalat"/>
      <w:sz w:val="16"/>
      <w:szCs w:val="16"/>
    </w:rPr>
  </w:style>
  <w:style w:type="paragraph" w:customStyle="1" w:styleId="xl67">
    <w:name w:val="xl67"/>
    <w:basedOn w:val="a"/>
    <w:rsid w:val="00D35867"/>
    <w:pPr>
      <w:spacing w:before="100" w:beforeAutospacing="1" w:after="100" w:afterAutospacing="1" w:line="240" w:lineRule="auto"/>
      <w:jc w:val="center"/>
    </w:pPr>
    <w:rPr>
      <w:rFonts w:ascii="Times Armenian" w:hAnsi="Times Armenian"/>
      <w:b/>
      <w:bCs/>
      <w:sz w:val="24"/>
      <w:szCs w:val="24"/>
    </w:rPr>
  </w:style>
  <w:style w:type="paragraph" w:customStyle="1" w:styleId="xl68">
    <w:name w:val="xl68"/>
    <w:basedOn w:val="a"/>
    <w:rsid w:val="00D35867"/>
    <w:pPr>
      <w:spacing w:before="100" w:beforeAutospacing="1" w:after="100" w:afterAutospacing="1" w:line="240" w:lineRule="auto"/>
    </w:pPr>
    <w:rPr>
      <w:rFonts w:ascii="Times Armenian" w:hAnsi="Times Armenian"/>
      <w:b/>
      <w:bCs/>
      <w:sz w:val="24"/>
      <w:szCs w:val="24"/>
    </w:rPr>
  </w:style>
  <w:style w:type="paragraph" w:customStyle="1" w:styleId="xl69">
    <w:name w:val="xl69"/>
    <w:basedOn w:val="a"/>
    <w:rsid w:val="00D35867"/>
    <w:pPr>
      <w:spacing w:before="100" w:beforeAutospacing="1" w:after="100" w:afterAutospacing="1" w:line="240" w:lineRule="auto"/>
    </w:pPr>
    <w:rPr>
      <w:rFonts w:ascii="Times Armenian" w:hAnsi="Times Armenian"/>
      <w:b/>
      <w:bCs/>
      <w:sz w:val="24"/>
      <w:szCs w:val="24"/>
    </w:rPr>
  </w:style>
  <w:style w:type="paragraph" w:customStyle="1" w:styleId="xl70">
    <w:name w:val="xl70"/>
    <w:basedOn w:val="a"/>
    <w:rsid w:val="00D358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71">
    <w:name w:val="xl71"/>
    <w:basedOn w:val="a"/>
    <w:rsid w:val="00D35867"/>
    <w:pPr>
      <w:spacing w:before="100" w:beforeAutospacing="1" w:after="100" w:afterAutospacing="1" w:line="240" w:lineRule="auto"/>
      <w:jc w:val="center"/>
    </w:pPr>
    <w:rPr>
      <w:rFonts w:ascii="Times Armenian" w:hAnsi="Times Armenian"/>
      <w:b/>
      <w:bCs/>
      <w:sz w:val="24"/>
      <w:szCs w:val="24"/>
    </w:rPr>
  </w:style>
  <w:style w:type="paragraph" w:customStyle="1" w:styleId="xl72">
    <w:name w:val="xl72"/>
    <w:basedOn w:val="a"/>
    <w:rsid w:val="00D35867"/>
    <w:pPr>
      <w:spacing w:before="100" w:beforeAutospacing="1" w:after="100" w:afterAutospacing="1" w:line="240" w:lineRule="auto"/>
      <w:jc w:val="center"/>
    </w:pPr>
    <w:rPr>
      <w:rFonts w:ascii="Times Armenian" w:hAnsi="Times Armenian"/>
      <w:b/>
      <w:bCs/>
      <w:sz w:val="24"/>
      <w:szCs w:val="24"/>
    </w:rPr>
  </w:style>
  <w:style w:type="paragraph" w:customStyle="1" w:styleId="xl73">
    <w:name w:val="xl73"/>
    <w:basedOn w:val="a"/>
    <w:rsid w:val="00D35867"/>
    <w:pP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74">
    <w:name w:val="xl74"/>
    <w:basedOn w:val="a"/>
    <w:rsid w:val="00D358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75">
    <w:name w:val="xl75"/>
    <w:basedOn w:val="a"/>
    <w:rsid w:val="00D35867"/>
    <w:pP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76">
    <w:name w:val="xl76"/>
    <w:basedOn w:val="a"/>
    <w:rsid w:val="00D35867"/>
    <w:pPr>
      <w:spacing w:before="100" w:beforeAutospacing="1" w:after="100" w:afterAutospacing="1" w:line="240" w:lineRule="auto"/>
      <w:textAlignment w:val="center"/>
    </w:pPr>
    <w:rPr>
      <w:rFonts w:ascii="Times Armenian" w:hAnsi="Times Armenian"/>
      <w:b/>
      <w:bCs/>
      <w:sz w:val="24"/>
      <w:szCs w:val="24"/>
    </w:rPr>
  </w:style>
  <w:style w:type="paragraph" w:customStyle="1" w:styleId="xl77">
    <w:name w:val="xl77"/>
    <w:basedOn w:val="a"/>
    <w:rsid w:val="00D35867"/>
    <w:pPr>
      <w:spacing w:before="100" w:beforeAutospacing="1" w:after="100" w:afterAutospacing="1" w:line="240" w:lineRule="auto"/>
    </w:pPr>
    <w:rPr>
      <w:rFonts w:ascii="Times Armenian" w:hAnsi="Times Armenian"/>
      <w:b/>
      <w:bCs/>
      <w:sz w:val="24"/>
      <w:szCs w:val="24"/>
    </w:rPr>
  </w:style>
  <w:style w:type="paragraph" w:customStyle="1" w:styleId="xl78">
    <w:name w:val="xl78"/>
    <w:basedOn w:val="a"/>
    <w:rsid w:val="00D35867"/>
    <w:pPr>
      <w:spacing w:before="100" w:beforeAutospacing="1" w:after="100" w:afterAutospacing="1" w:line="240" w:lineRule="auto"/>
      <w:jc w:val="center"/>
    </w:pPr>
    <w:rPr>
      <w:rFonts w:ascii="Times Armenian" w:hAnsi="Times Armenian"/>
      <w:b/>
      <w:bCs/>
      <w:i/>
      <w:iCs/>
      <w:sz w:val="24"/>
      <w:szCs w:val="24"/>
    </w:rPr>
  </w:style>
  <w:style w:type="paragraph" w:customStyle="1" w:styleId="xl79">
    <w:name w:val="xl79"/>
    <w:basedOn w:val="a"/>
    <w:rsid w:val="00D3586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80">
    <w:name w:val="xl80"/>
    <w:basedOn w:val="a"/>
    <w:rsid w:val="00D358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81">
    <w:name w:val="xl81"/>
    <w:basedOn w:val="a"/>
    <w:rsid w:val="00D35867"/>
    <w:pPr>
      <w:pBdr>
        <w:left w:val="single" w:sz="8" w:space="0" w:color="auto"/>
      </w:pBdr>
      <w:spacing w:before="100" w:beforeAutospacing="1" w:after="100" w:afterAutospacing="1" w:line="240" w:lineRule="auto"/>
    </w:pPr>
    <w:rPr>
      <w:rFonts w:ascii="Times Armenian" w:hAnsi="Times Armenian"/>
      <w:b/>
      <w:bCs/>
      <w:sz w:val="24"/>
      <w:szCs w:val="24"/>
    </w:rPr>
  </w:style>
  <w:style w:type="paragraph" w:customStyle="1" w:styleId="xl82">
    <w:name w:val="xl82"/>
    <w:basedOn w:val="a"/>
    <w:rsid w:val="00D358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83">
    <w:name w:val="xl83"/>
    <w:basedOn w:val="a"/>
    <w:rsid w:val="00D358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84">
    <w:name w:val="xl84"/>
    <w:basedOn w:val="a"/>
    <w:rsid w:val="00D358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85">
    <w:name w:val="xl85"/>
    <w:basedOn w:val="a"/>
    <w:rsid w:val="00D3586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86">
    <w:name w:val="xl86"/>
    <w:basedOn w:val="a"/>
    <w:rsid w:val="00D358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87">
    <w:name w:val="xl87"/>
    <w:basedOn w:val="a"/>
    <w:rsid w:val="00D358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88">
    <w:name w:val="xl88"/>
    <w:basedOn w:val="a"/>
    <w:rsid w:val="00D3586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89">
    <w:name w:val="xl89"/>
    <w:basedOn w:val="a"/>
    <w:rsid w:val="00D35867"/>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90">
    <w:name w:val="xl90"/>
    <w:basedOn w:val="a"/>
    <w:rsid w:val="00D35867"/>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91">
    <w:name w:val="xl91"/>
    <w:basedOn w:val="a"/>
    <w:rsid w:val="00D358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92">
    <w:name w:val="xl92"/>
    <w:basedOn w:val="a"/>
    <w:rsid w:val="00D3586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93">
    <w:name w:val="xl93"/>
    <w:basedOn w:val="a"/>
    <w:rsid w:val="00D3586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94">
    <w:name w:val="xl94"/>
    <w:basedOn w:val="a"/>
    <w:rsid w:val="00D3586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95">
    <w:name w:val="xl95"/>
    <w:basedOn w:val="a"/>
    <w:rsid w:val="00D3586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96">
    <w:name w:val="xl96"/>
    <w:basedOn w:val="a"/>
    <w:rsid w:val="00D3586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97">
    <w:name w:val="xl97"/>
    <w:basedOn w:val="a"/>
    <w:rsid w:val="00D3586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98">
    <w:name w:val="xl98"/>
    <w:basedOn w:val="a"/>
    <w:rsid w:val="00D3586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99">
    <w:name w:val="xl99"/>
    <w:basedOn w:val="a"/>
    <w:rsid w:val="00D358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0">
    <w:name w:val="xl100"/>
    <w:basedOn w:val="a"/>
    <w:rsid w:val="00D3586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1">
    <w:name w:val="xl101"/>
    <w:basedOn w:val="a"/>
    <w:rsid w:val="00D3586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2">
    <w:name w:val="xl102"/>
    <w:basedOn w:val="a"/>
    <w:rsid w:val="00D358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103">
    <w:name w:val="xl103"/>
    <w:basedOn w:val="a"/>
    <w:rsid w:val="00D3586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4">
    <w:name w:val="xl104"/>
    <w:basedOn w:val="a"/>
    <w:rsid w:val="00D35867"/>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5">
    <w:name w:val="xl105"/>
    <w:basedOn w:val="a"/>
    <w:rsid w:val="00D358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6">
    <w:name w:val="xl106"/>
    <w:basedOn w:val="a"/>
    <w:rsid w:val="00D358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7">
    <w:name w:val="xl107"/>
    <w:basedOn w:val="a"/>
    <w:rsid w:val="00D3586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8">
    <w:name w:val="xl108"/>
    <w:basedOn w:val="a"/>
    <w:rsid w:val="00D3586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09">
    <w:name w:val="xl109"/>
    <w:basedOn w:val="a"/>
    <w:rsid w:val="00D3586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110">
    <w:name w:val="xl110"/>
    <w:basedOn w:val="a"/>
    <w:rsid w:val="00D3586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1">
    <w:name w:val="xl111"/>
    <w:basedOn w:val="a"/>
    <w:rsid w:val="00D3586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2">
    <w:name w:val="xl112"/>
    <w:basedOn w:val="a"/>
    <w:rsid w:val="00D358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3">
    <w:name w:val="xl113"/>
    <w:basedOn w:val="a"/>
    <w:rsid w:val="00D3586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4">
    <w:name w:val="xl114"/>
    <w:basedOn w:val="a"/>
    <w:rsid w:val="00D35867"/>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5">
    <w:name w:val="xl115"/>
    <w:basedOn w:val="a"/>
    <w:rsid w:val="00D35867"/>
    <w:pPr>
      <w:pBdr>
        <w:left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6">
    <w:name w:val="xl116"/>
    <w:basedOn w:val="a"/>
    <w:rsid w:val="00D35867"/>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7">
    <w:name w:val="xl117"/>
    <w:basedOn w:val="a"/>
    <w:rsid w:val="00D35867"/>
    <w:pPr>
      <w:pBdr>
        <w:left w:val="single" w:sz="4" w:space="0" w:color="auto"/>
        <w:bottom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8">
    <w:name w:val="xl118"/>
    <w:basedOn w:val="a"/>
    <w:rsid w:val="00D35867"/>
    <w:pPr>
      <w:pBdr>
        <w:bottom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19">
    <w:name w:val="xl119"/>
    <w:basedOn w:val="a"/>
    <w:rsid w:val="00D35867"/>
    <w:pPr>
      <w:pBdr>
        <w:bottom w:val="single" w:sz="4"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20">
    <w:name w:val="xl120"/>
    <w:basedOn w:val="a"/>
    <w:rsid w:val="00D3586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21">
    <w:name w:val="xl121"/>
    <w:basedOn w:val="a"/>
    <w:rsid w:val="00D35867"/>
    <w:pPr>
      <w:pBdr>
        <w:top w:val="single" w:sz="8" w:space="0" w:color="auto"/>
        <w:bottom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22">
    <w:name w:val="xl122"/>
    <w:basedOn w:val="a"/>
    <w:rsid w:val="00D3586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23">
    <w:name w:val="xl123"/>
    <w:basedOn w:val="a"/>
    <w:rsid w:val="00D35867"/>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24">
    <w:name w:val="xl124"/>
    <w:basedOn w:val="a"/>
    <w:rsid w:val="00D35867"/>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25">
    <w:name w:val="xl125"/>
    <w:basedOn w:val="a"/>
    <w:rsid w:val="00D358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26">
    <w:name w:val="xl126"/>
    <w:basedOn w:val="a"/>
    <w:rsid w:val="00D358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27">
    <w:name w:val="xl127"/>
    <w:basedOn w:val="a"/>
    <w:rsid w:val="00D35867"/>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28">
    <w:name w:val="xl128"/>
    <w:basedOn w:val="a"/>
    <w:rsid w:val="00D35867"/>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29">
    <w:name w:val="xl129"/>
    <w:basedOn w:val="a"/>
    <w:rsid w:val="00D358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130">
    <w:name w:val="xl130"/>
    <w:basedOn w:val="a"/>
    <w:rsid w:val="00D3586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131">
    <w:name w:val="xl131"/>
    <w:basedOn w:val="a"/>
    <w:rsid w:val="00D3586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32">
    <w:name w:val="xl132"/>
    <w:basedOn w:val="a"/>
    <w:rsid w:val="00D3586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33">
    <w:name w:val="xl133"/>
    <w:basedOn w:val="a"/>
    <w:rsid w:val="00D3586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34">
    <w:name w:val="xl134"/>
    <w:basedOn w:val="a"/>
    <w:rsid w:val="00D35867"/>
    <w:pPr>
      <w:pBdr>
        <w:lef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35">
    <w:name w:val="xl135"/>
    <w:basedOn w:val="a"/>
    <w:rsid w:val="00D35867"/>
    <w:pPr>
      <w:pBdr>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36">
    <w:name w:val="xl136"/>
    <w:basedOn w:val="a"/>
    <w:rsid w:val="00D35867"/>
    <w:pPr>
      <w:pBdr>
        <w:left w:val="single" w:sz="4" w:space="0" w:color="auto"/>
        <w:bottom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37">
    <w:name w:val="xl137"/>
    <w:basedOn w:val="a"/>
    <w:rsid w:val="00D35867"/>
    <w:pPr>
      <w:pBdr>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38">
    <w:name w:val="xl138"/>
    <w:basedOn w:val="a"/>
    <w:rsid w:val="00D3586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39">
    <w:name w:val="xl139"/>
    <w:basedOn w:val="a"/>
    <w:rsid w:val="00D358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40">
    <w:name w:val="xl140"/>
    <w:basedOn w:val="a"/>
    <w:rsid w:val="00D358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41">
    <w:name w:val="xl141"/>
    <w:basedOn w:val="a"/>
    <w:rsid w:val="00D35867"/>
    <w:pPr>
      <w:pBdr>
        <w:right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142">
    <w:name w:val="xl142"/>
    <w:basedOn w:val="a"/>
    <w:rsid w:val="00D3586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43">
    <w:name w:val="xl143"/>
    <w:basedOn w:val="a"/>
    <w:rsid w:val="00D35867"/>
    <w:pPr>
      <w:pBdr>
        <w:top w:val="single" w:sz="4" w:space="0" w:color="auto"/>
        <w:bottom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44">
    <w:name w:val="xl144"/>
    <w:basedOn w:val="a"/>
    <w:rsid w:val="00D35867"/>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45">
    <w:name w:val="xl145"/>
    <w:basedOn w:val="a"/>
    <w:rsid w:val="00D358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4"/>
      <w:szCs w:val="24"/>
    </w:rPr>
  </w:style>
  <w:style w:type="paragraph" w:customStyle="1" w:styleId="xl146">
    <w:name w:val="xl146"/>
    <w:basedOn w:val="a"/>
    <w:rsid w:val="00D3586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147">
    <w:name w:val="xl147"/>
    <w:basedOn w:val="a"/>
    <w:rsid w:val="00D35867"/>
    <w:pPr>
      <w:pBdr>
        <w:top w:val="single" w:sz="4" w:space="0" w:color="auto"/>
        <w:bottom w:val="single" w:sz="4"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148">
    <w:name w:val="xl148"/>
    <w:basedOn w:val="a"/>
    <w:rsid w:val="00D35867"/>
    <w:pPr>
      <w:pBdr>
        <w:top w:val="single" w:sz="4" w:space="0" w:color="auto"/>
        <w:bottom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49">
    <w:name w:val="xl149"/>
    <w:basedOn w:val="a"/>
    <w:rsid w:val="00D3586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24"/>
      <w:szCs w:val="24"/>
    </w:rPr>
  </w:style>
  <w:style w:type="paragraph" w:customStyle="1" w:styleId="xl150">
    <w:name w:val="xl150"/>
    <w:basedOn w:val="a"/>
    <w:rsid w:val="00D3586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Armenian" w:hAnsi="Times Armenian"/>
      <w:b/>
      <w:bCs/>
      <w:sz w:val="24"/>
      <w:szCs w:val="24"/>
    </w:rPr>
  </w:style>
  <w:style w:type="paragraph" w:customStyle="1" w:styleId="xl151">
    <w:name w:val="xl151"/>
    <w:basedOn w:val="a"/>
    <w:rsid w:val="00D35867"/>
    <w:pPr>
      <w:pBdr>
        <w:top w:val="single" w:sz="8" w:space="0" w:color="auto"/>
        <w:bottom w:val="single" w:sz="8" w:space="0" w:color="auto"/>
      </w:pBdr>
      <w:spacing w:before="100" w:beforeAutospacing="1" w:after="100" w:afterAutospacing="1" w:line="240" w:lineRule="auto"/>
    </w:pPr>
    <w:rPr>
      <w:rFonts w:ascii="Times Armenian" w:hAnsi="Times Armenian"/>
      <w:b/>
      <w:bCs/>
      <w:sz w:val="24"/>
      <w:szCs w:val="24"/>
    </w:rPr>
  </w:style>
  <w:style w:type="paragraph" w:customStyle="1" w:styleId="xl152">
    <w:name w:val="xl152"/>
    <w:basedOn w:val="a"/>
    <w:rsid w:val="00D35867"/>
    <w:pPr>
      <w:pBdr>
        <w:top w:val="single" w:sz="8" w:space="0" w:color="auto"/>
        <w:bottom w:val="single" w:sz="8" w:space="0" w:color="auto"/>
        <w:right w:val="single" w:sz="8" w:space="0" w:color="auto"/>
      </w:pBdr>
      <w:spacing w:before="100" w:beforeAutospacing="1" w:after="100" w:afterAutospacing="1" w:line="240" w:lineRule="auto"/>
    </w:pPr>
    <w:rPr>
      <w:rFonts w:ascii="Times Armenian" w:hAnsi="Times Armenian"/>
      <w:b/>
      <w:bCs/>
      <w:sz w:val="24"/>
      <w:szCs w:val="24"/>
    </w:rPr>
  </w:style>
  <w:style w:type="paragraph" w:customStyle="1" w:styleId="xl153">
    <w:name w:val="xl153"/>
    <w:basedOn w:val="a"/>
    <w:rsid w:val="00D35867"/>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54">
    <w:name w:val="xl154"/>
    <w:basedOn w:val="a"/>
    <w:rsid w:val="00D35867"/>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55">
    <w:name w:val="xl155"/>
    <w:basedOn w:val="a"/>
    <w:rsid w:val="00D35867"/>
    <w:pPr>
      <w:pBdr>
        <w:top w:val="single" w:sz="4" w:space="0" w:color="auto"/>
        <w:bottom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56">
    <w:name w:val="xl156"/>
    <w:basedOn w:val="a"/>
    <w:rsid w:val="00D3586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Armenian" w:hAnsi="Times Armenian"/>
      <w:b/>
      <w:bCs/>
      <w:sz w:val="24"/>
      <w:szCs w:val="24"/>
    </w:rPr>
  </w:style>
  <w:style w:type="paragraph" w:customStyle="1" w:styleId="xl157">
    <w:name w:val="xl157"/>
    <w:basedOn w:val="a"/>
    <w:rsid w:val="00D35867"/>
    <w:pPr>
      <w:pBdr>
        <w:top w:val="single" w:sz="4" w:space="0" w:color="auto"/>
        <w:lef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58">
    <w:name w:val="xl158"/>
    <w:basedOn w:val="a"/>
    <w:rsid w:val="00D35867"/>
    <w:pPr>
      <w:pBdr>
        <w:top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59">
    <w:name w:val="xl159"/>
    <w:basedOn w:val="a"/>
    <w:rsid w:val="00D35867"/>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60">
    <w:name w:val="xl160"/>
    <w:basedOn w:val="a"/>
    <w:rsid w:val="00D3586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61">
    <w:name w:val="xl161"/>
    <w:basedOn w:val="a"/>
    <w:rsid w:val="00D3586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62">
    <w:name w:val="xl162"/>
    <w:basedOn w:val="a"/>
    <w:rsid w:val="00D35867"/>
    <w:pPr>
      <w:pBdr>
        <w:bottom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63">
    <w:name w:val="xl163"/>
    <w:basedOn w:val="a"/>
    <w:rsid w:val="00D3586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64">
    <w:name w:val="xl164"/>
    <w:basedOn w:val="a"/>
    <w:rsid w:val="00D35867"/>
    <w:pPr>
      <w:pBdr>
        <w:left w:val="single" w:sz="4" w:space="0" w:color="auto"/>
        <w:bottom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65">
    <w:name w:val="xl165"/>
    <w:basedOn w:val="a"/>
    <w:rsid w:val="00D3586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customStyle="1" w:styleId="xl166">
    <w:name w:val="xl166"/>
    <w:basedOn w:val="a"/>
    <w:rsid w:val="00D3586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Armenian" w:hAnsi="Times Armenian"/>
      <w:b/>
      <w:bCs/>
      <w:sz w:val="24"/>
      <w:szCs w:val="24"/>
    </w:rPr>
  </w:style>
  <w:style w:type="paragraph" w:styleId="aa">
    <w:name w:val="footnote text"/>
    <w:basedOn w:val="a"/>
    <w:link w:val="ab"/>
    <w:rsid w:val="00D35867"/>
    <w:pPr>
      <w:spacing w:after="0" w:line="240" w:lineRule="auto"/>
    </w:pPr>
    <w:rPr>
      <w:rFonts w:ascii="Arial Armenian" w:hAnsi="Arial Armenian"/>
      <w:sz w:val="20"/>
      <w:szCs w:val="20"/>
      <w:lang w:val="en-US" w:eastAsia="en-US"/>
    </w:rPr>
  </w:style>
  <w:style w:type="character" w:customStyle="1" w:styleId="ab">
    <w:name w:val="Текст сноски Знак"/>
    <w:link w:val="aa"/>
    <w:locked/>
    <w:rsid w:val="00D35867"/>
    <w:rPr>
      <w:rFonts w:ascii="Arial Armenian" w:hAnsi="Arial Armenian" w:cs="Times New Roman"/>
      <w:sz w:val="20"/>
      <w:szCs w:val="20"/>
      <w:lang w:val="en-US" w:eastAsia="en-US"/>
    </w:rPr>
  </w:style>
  <w:style w:type="paragraph" w:customStyle="1" w:styleId="xl167">
    <w:name w:val="xl167"/>
    <w:basedOn w:val="a"/>
    <w:rsid w:val="00D35867"/>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Armenian" w:hAnsi="Times Armenian"/>
      <w:b/>
      <w:bCs/>
      <w:sz w:val="16"/>
      <w:szCs w:val="16"/>
    </w:rPr>
  </w:style>
  <w:style w:type="paragraph" w:customStyle="1" w:styleId="msonormalbullet1gif">
    <w:name w:val="msonormalbullet1.gif"/>
    <w:basedOn w:val="a"/>
    <w:rsid w:val="00D35867"/>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rsid w:val="00D35867"/>
    <w:pPr>
      <w:spacing w:before="100" w:beforeAutospacing="1" w:after="100" w:afterAutospacing="1" w:line="240" w:lineRule="auto"/>
    </w:pPr>
    <w:rPr>
      <w:rFonts w:ascii="Times New Roman" w:hAnsi="Times New Roman"/>
      <w:sz w:val="24"/>
      <w:szCs w:val="24"/>
    </w:rPr>
  </w:style>
  <w:style w:type="paragraph" w:styleId="ac">
    <w:name w:val="footer"/>
    <w:basedOn w:val="a"/>
    <w:link w:val="ad"/>
    <w:rsid w:val="00D35867"/>
    <w:pPr>
      <w:tabs>
        <w:tab w:val="center" w:pos="4320"/>
        <w:tab w:val="right" w:pos="8640"/>
      </w:tabs>
      <w:spacing w:after="0" w:line="240" w:lineRule="auto"/>
    </w:pPr>
    <w:rPr>
      <w:rFonts w:ascii="Times New Roman" w:hAnsi="Times New Roman"/>
      <w:sz w:val="24"/>
      <w:szCs w:val="24"/>
      <w:lang w:val="en-US" w:eastAsia="en-US"/>
    </w:rPr>
  </w:style>
  <w:style w:type="character" w:customStyle="1" w:styleId="ad">
    <w:name w:val="Нижний колонтитул Знак"/>
    <w:link w:val="ac"/>
    <w:locked/>
    <w:rsid w:val="00D35867"/>
    <w:rPr>
      <w:rFonts w:ascii="Times New Roman" w:hAnsi="Times New Roman" w:cs="Times New Roman"/>
      <w:sz w:val="24"/>
      <w:szCs w:val="24"/>
      <w:lang w:val="en-US" w:eastAsia="en-US"/>
    </w:rPr>
  </w:style>
  <w:style w:type="character" w:styleId="ae">
    <w:name w:val="page number"/>
    <w:rsid w:val="00D35867"/>
    <w:rPr>
      <w:rFonts w:cs="Times New Roman"/>
    </w:rPr>
  </w:style>
  <w:style w:type="character" w:styleId="af">
    <w:name w:val="footnote reference"/>
    <w:rsid w:val="00D35867"/>
    <w:rPr>
      <w:rFonts w:cs="Times New Roman"/>
      <w:vertAlign w:val="superscript"/>
    </w:rPr>
  </w:style>
  <w:style w:type="paragraph" w:customStyle="1" w:styleId="ListParagraph1">
    <w:name w:val="List Paragraph1"/>
    <w:basedOn w:val="a"/>
    <w:rsid w:val="00D35867"/>
    <w:pPr>
      <w:ind w:left="720"/>
      <w:contextualSpacing/>
    </w:pPr>
    <w:rPr>
      <w:rFonts w:ascii="Arial Armenian" w:hAnsi="Arial Armenian"/>
      <w:sz w:val="24"/>
      <w:lang w:val="en-US" w:eastAsia="en-US"/>
    </w:rPr>
  </w:style>
  <w:style w:type="paragraph" w:styleId="af0">
    <w:name w:val="Body Text Indent"/>
    <w:basedOn w:val="a"/>
    <w:link w:val="af1"/>
    <w:rsid w:val="00D35867"/>
    <w:pPr>
      <w:spacing w:after="0" w:line="240" w:lineRule="auto"/>
      <w:ind w:left="426" w:hanging="426"/>
      <w:jc w:val="center"/>
    </w:pPr>
    <w:rPr>
      <w:rFonts w:ascii="Times LatArm" w:hAnsi="Times LatArm"/>
      <w:sz w:val="32"/>
      <w:szCs w:val="20"/>
      <w:lang w:val="en-US"/>
    </w:rPr>
  </w:style>
  <w:style w:type="character" w:customStyle="1" w:styleId="af1">
    <w:name w:val="Основной текст с отступом Знак"/>
    <w:link w:val="af0"/>
    <w:locked/>
    <w:rsid w:val="00D35867"/>
    <w:rPr>
      <w:rFonts w:ascii="Times LatArm" w:hAnsi="Times LatArm" w:cs="Times New Roman"/>
      <w:sz w:val="20"/>
      <w:szCs w:val="20"/>
      <w:lang w:val="en-US"/>
    </w:rPr>
  </w:style>
  <w:style w:type="character" w:styleId="af2">
    <w:name w:val="Emphasis"/>
    <w:qFormat/>
    <w:rsid w:val="00D35867"/>
    <w:rPr>
      <w:rFonts w:ascii="Times Armenian" w:hAnsi="Times Armenian" w:cs="Times New Roman"/>
      <w:b/>
      <w:i/>
      <w:sz w:val="24"/>
      <w:u w:val="single"/>
    </w:rPr>
  </w:style>
  <w:style w:type="paragraph" w:styleId="a0">
    <w:name w:val="Body Text"/>
    <w:aliases w:val="Body Text Char Char"/>
    <w:basedOn w:val="a"/>
    <w:link w:val="af3"/>
    <w:rsid w:val="00D35867"/>
    <w:pPr>
      <w:spacing w:before="60" w:after="60" w:line="240" w:lineRule="auto"/>
      <w:ind w:firstLine="357"/>
      <w:jc w:val="both"/>
    </w:pPr>
    <w:rPr>
      <w:rFonts w:ascii="Times Armenian" w:hAnsi="Times Armenian"/>
      <w:sz w:val="24"/>
      <w:szCs w:val="24"/>
      <w:lang w:val="en-US" w:eastAsia="en-US"/>
    </w:rPr>
  </w:style>
  <w:style w:type="character" w:customStyle="1" w:styleId="af3">
    <w:name w:val="Основной текст Знак"/>
    <w:aliases w:val="Body Text Char Char Знак"/>
    <w:link w:val="a0"/>
    <w:locked/>
    <w:rsid w:val="00D35867"/>
    <w:rPr>
      <w:rFonts w:ascii="Times Armenian" w:hAnsi="Times Armenian" w:cs="Times New Roman"/>
      <w:sz w:val="24"/>
      <w:szCs w:val="24"/>
      <w:lang w:val="en-US" w:eastAsia="en-US"/>
    </w:rPr>
  </w:style>
  <w:style w:type="paragraph" w:styleId="11">
    <w:name w:val="toc 1"/>
    <w:basedOn w:val="a"/>
    <w:next w:val="a"/>
    <w:autoRedefine/>
    <w:rsid w:val="002C0B10"/>
    <w:pPr>
      <w:spacing w:before="120" w:after="120" w:line="240" w:lineRule="auto"/>
      <w:ind w:left="360"/>
      <w:jc w:val="center"/>
    </w:pPr>
    <w:rPr>
      <w:rFonts w:ascii="Sylfaen" w:hAnsi="Sylfaen" w:cs="Sylfaen"/>
      <w:b/>
      <w:caps/>
      <w:sz w:val="24"/>
      <w:szCs w:val="20"/>
      <w:lang w:val="hy-AM" w:eastAsia="en-US"/>
    </w:rPr>
  </w:style>
  <w:style w:type="paragraph" w:styleId="22">
    <w:name w:val="toc 2"/>
    <w:basedOn w:val="a"/>
    <w:next w:val="a"/>
    <w:autoRedefine/>
    <w:rsid w:val="00D35867"/>
    <w:pPr>
      <w:tabs>
        <w:tab w:val="right" w:leader="dot" w:pos="8270"/>
      </w:tabs>
      <w:spacing w:after="60" w:line="240" w:lineRule="auto"/>
      <w:ind w:left="202"/>
    </w:pPr>
    <w:rPr>
      <w:rFonts w:ascii="Book Antiqua" w:hAnsi="Book Antiqua"/>
      <w:smallCaps/>
      <w:noProof/>
      <w:sz w:val="24"/>
      <w:szCs w:val="20"/>
      <w:lang w:val="en-US" w:eastAsia="en-US"/>
    </w:rPr>
  </w:style>
  <w:style w:type="paragraph" w:styleId="31">
    <w:name w:val="toc 3"/>
    <w:basedOn w:val="a"/>
    <w:next w:val="a"/>
    <w:autoRedefine/>
    <w:rsid w:val="00D35867"/>
    <w:pPr>
      <w:spacing w:after="0" w:line="240" w:lineRule="auto"/>
      <w:ind w:left="400"/>
    </w:pPr>
    <w:rPr>
      <w:rFonts w:ascii="Arial Armenian" w:hAnsi="Arial Armenian"/>
      <w:i/>
      <w:sz w:val="24"/>
      <w:szCs w:val="20"/>
      <w:lang w:val="en-US" w:eastAsia="en-US"/>
    </w:rPr>
  </w:style>
  <w:style w:type="paragraph" w:styleId="41">
    <w:name w:val="toc 4"/>
    <w:basedOn w:val="a"/>
    <w:next w:val="a"/>
    <w:autoRedefine/>
    <w:rsid w:val="00D35867"/>
    <w:pPr>
      <w:spacing w:after="0" w:line="240" w:lineRule="auto"/>
      <w:ind w:left="600"/>
    </w:pPr>
    <w:rPr>
      <w:rFonts w:ascii="Arial Armenian" w:hAnsi="Arial Armenian"/>
      <w:sz w:val="18"/>
      <w:szCs w:val="20"/>
      <w:lang w:val="en-US" w:eastAsia="en-US"/>
    </w:rPr>
  </w:style>
  <w:style w:type="paragraph" w:styleId="51">
    <w:name w:val="toc 5"/>
    <w:basedOn w:val="a"/>
    <w:next w:val="a"/>
    <w:autoRedefine/>
    <w:rsid w:val="00D35867"/>
    <w:pPr>
      <w:spacing w:after="0" w:line="240" w:lineRule="auto"/>
      <w:ind w:left="800"/>
    </w:pPr>
    <w:rPr>
      <w:rFonts w:ascii="Arial Armenian" w:hAnsi="Arial Armenian"/>
      <w:sz w:val="18"/>
      <w:szCs w:val="20"/>
      <w:lang w:val="en-US" w:eastAsia="en-US"/>
    </w:rPr>
  </w:style>
  <w:style w:type="paragraph" w:styleId="61">
    <w:name w:val="toc 6"/>
    <w:basedOn w:val="a"/>
    <w:next w:val="a"/>
    <w:autoRedefine/>
    <w:rsid w:val="00D35867"/>
    <w:pPr>
      <w:spacing w:after="0" w:line="240" w:lineRule="auto"/>
      <w:ind w:left="1000"/>
    </w:pPr>
    <w:rPr>
      <w:rFonts w:ascii="Arial Armenian" w:hAnsi="Arial Armenian"/>
      <w:sz w:val="18"/>
      <w:szCs w:val="20"/>
      <w:lang w:val="en-US" w:eastAsia="en-US"/>
    </w:rPr>
  </w:style>
  <w:style w:type="paragraph" w:styleId="71">
    <w:name w:val="toc 7"/>
    <w:basedOn w:val="a"/>
    <w:next w:val="a"/>
    <w:autoRedefine/>
    <w:rsid w:val="00D35867"/>
    <w:pPr>
      <w:spacing w:after="0" w:line="240" w:lineRule="auto"/>
      <w:ind w:left="1200"/>
    </w:pPr>
    <w:rPr>
      <w:rFonts w:ascii="Arial Armenian" w:hAnsi="Arial Armenian"/>
      <w:sz w:val="18"/>
      <w:szCs w:val="20"/>
      <w:lang w:val="en-US" w:eastAsia="en-US"/>
    </w:rPr>
  </w:style>
  <w:style w:type="paragraph" w:styleId="81">
    <w:name w:val="toc 8"/>
    <w:basedOn w:val="a"/>
    <w:next w:val="a"/>
    <w:autoRedefine/>
    <w:rsid w:val="00D35867"/>
    <w:pPr>
      <w:spacing w:after="0" w:line="240" w:lineRule="auto"/>
      <w:ind w:left="1400"/>
    </w:pPr>
    <w:rPr>
      <w:rFonts w:ascii="Arial Armenian" w:hAnsi="Arial Armenian"/>
      <w:sz w:val="18"/>
      <w:szCs w:val="20"/>
      <w:lang w:val="en-US" w:eastAsia="en-US"/>
    </w:rPr>
  </w:style>
  <w:style w:type="paragraph" w:styleId="91">
    <w:name w:val="toc 9"/>
    <w:basedOn w:val="a"/>
    <w:next w:val="a"/>
    <w:autoRedefine/>
    <w:rsid w:val="00D35867"/>
    <w:pPr>
      <w:spacing w:after="0" w:line="240" w:lineRule="auto"/>
      <w:ind w:left="1600"/>
    </w:pPr>
    <w:rPr>
      <w:rFonts w:ascii="Arial Armenian" w:hAnsi="Arial Armenian"/>
      <w:sz w:val="18"/>
      <w:szCs w:val="20"/>
      <w:lang w:val="en-US" w:eastAsia="en-US"/>
    </w:rPr>
  </w:style>
  <w:style w:type="paragraph" w:styleId="af4">
    <w:name w:val="header"/>
    <w:basedOn w:val="a"/>
    <w:link w:val="af5"/>
    <w:rsid w:val="00D35867"/>
    <w:pPr>
      <w:tabs>
        <w:tab w:val="center" w:pos="4320"/>
        <w:tab w:val="right" w:pos="8640"/>
      </w:tabs>
      <w:spacing w:before="120" w:after="240" w:line="240" w:lineRule="auto"/>
      <w:jc w:val="center"/>
    </w:pPr>
    <w:rPr>
      <w:rFonts w:ascii="Britannic Bold" w:hAnsi="Britannic Bold"/>
      <w:b/>
      <w:sz w:val="36"/>
      <w:szCs w:val="20"/>
      <w:lang w:val="en-US" w:eastAsia="en-US"/>
    </w:rPr>
  </w:style>
  <w:style w:type="character" w:customStyle="1" w:styleId="af5">
    <w:name w:val="Верхний колонтитул Знак"/>
    <w:link w:val="af4"/>
    <w:locked/>
    <w:rsid w:val="00D35867"/>
    <w:rPr>
      <w:rFonts w:ascii="Britannic Bold" w:hAnsi="Britannic Bold" w:cs="Times New Roman"/>
      <w:b/>
      <w:sz w:val="20"/>
      <w:szCs w:val="20"/>
      <w:lang w:val="en-US" w:eastAsia="en-US"/>
    </w:rPr>
  </w:style>
  <w:style w:type="paragraph" w:styleId="af6">
    <w:name w:val="endnote text"/>
    <w:basedOn w:val="a"/>
    <w:link w:val="af7"/>
    <w:rsid w:val="00D35867"/>
    <w:pPr>
      <w:spacing w:after="0" w:line="240" w:lineRule="auto"/>
    </w:pPr>
    <w:rPr>
      <w:rFonts w:ascii="Arial Armenian" w:hAnsi="Arial Armenian"/>
      <w:sz w:val="24"/>
      <w:szCs w:val="20"/>
      <w:lang w:val="en-US" w:eastAsia="en-US"/>
    </w:rPr>
  </w:style>
  <w:style w:type="character" w:customStyle="1" w:styleId="af7">
    <w:name w:val="Текст концевой сноски Знак"/>
    <w:link w:val="af6"/>
    <w:locked/>
    <w:rsid w:val="00D35867"/>
    <w:rPr>
      <w:rFonts w:ascii="Arial Armenian" w:hAnsi="Arial Armenian" w:cs="Times New Roman"/>
      <w:sz w:val="20"/>
      <w:szCs w:val="20"/>
      <w:lang w:val="en-US" w:eastAsia="en-US"/>
    </w:rPr>
  </w:style>
  <w:style w:type="paragraph" w:styleId="af8">
    <w:name w:val="List"/>
    <w:basedOn w:val="a"/>
    <w:rsid w:val="00D35867"/>
    <w:pPr>
      <w:spacing w:after="0" w:line="240" w:lineRule="auto"/>
      <w:ind w:left="283" w:hanging="283"/>
    </w:pPr>
    <w:rPr>
      <w:rFonts w:ascii="Arial Armenian" w:hAnsi="Arial Armenian"/>
      <w:sz w:val="24"/>
      <w:szCs w:val="20"/>
      <w:lang w:val="en-US" w:eastAsia="en-US"/>
    </w:rPr>
  </w:style>
  <w:style w:type="paragraph" w:styleId="23">
    <w:name w:val="List 2"/>
    <w:basedOn w:val="a"/>
    <w:rsid w:val="00D35867"/>
    <w:pPr>
      <w:spacing w:after="0" w:line="240" w:lineRule="auto"/>
      <w:ind w:left="566" w:hanging="283"/>
    </w:pPr>
    <w:rPr>
      <w:rFonts w:ascii="Arial Armenian" w:hAnsi="Arial Armenian"/>
      <w:sz w:val="24"/>
      <w:szCs w:val="20"/>
      <w:lang w:val="en-US" w:eastAsia="en-US"/>
    </w:rPr>
  </w:style>
  <w:style w:type="paragraph" w:styleId="32">
    <w:name w:val="List 3"/>
    <w:basedOn w:val="a"/>
    <w:rsid w:val="00D35867"/>
    <w:pPr>
      <w:spacing w:after="0" w:line="240" w:lineRule="auto"/>
      <w:ind w:left="849" w:hanging="283"/>
    </w:pPr>
    <w:rPr>
      <w:rFonts w:ascii="Arial Armenian" w:hAnsi="Arial Armenian"/>
      <w:sz w:val="24"/>
      <w:szCs w:val="20"/>
      <w:lang w:val="en-US" w:eastAsia="en-US"/>
    </w:rPr>
  </w:style>
  <w:style w:type="paragraph" w:styleId="af9">
    <w:name w:val="Title"/>
    <w:basedOn w:val="a"/>
    <w:link w:val="afa"/>
    <w:qFormat/>
    <w:rsid w:val="00D35867"/>
    <w:pPr>
      <w:spacing w:after="0" w:line="240" w:lineRule="auto"/>
      <w:jc w:val="center"/>
    </w:pPr>
    <w:rPr>
      <w:rFonts w:ascii="Times New Roman" w:hAnsi="Times New Roman"/>
      <w:b/>
      <w:sz w:val="28"/>
      <w:szCs w:val="20"/>
      <w:lang w:val="en-GB" w:eastAsia="en-US"/>
    </w:rPr>
  </w:style>
  <w:style w:type="character" w:customStyle="1" w:styleId="afa">
    <w:name w:val="Заголовок Знак"/>
    <w:link w:val="af9"/>
    <w:locked/>
    <w:rsid w:val="00D35867"/>
    <w:rPr>
      <w:rFonts w:ascii="Times New Roman" w:hAnsi="Times New Roman" w:cs="Times New Roman"/>
      <w:b/>
      <w:sz w:val="20"/>
      <w:szCs w:val="20"/>
      <w:lang w:val="en-GB" w:eastAsia="en-US"/>
    </w:rPr>
  </w:style>
  <w:style w:type="paragraph" w:styleId="afb">
    <w:name w:val="List Continue"/>
    <w:basedOn w:val="a"/>
    <w:rsid w:val="00D35867"/>
    <w:pPr>
      <w:spacing w:after="120" w:line="240" w:lineRule="auto"/>
      <w:ind w:left="283"/>
    </w:pPr>
    <w:rPr>
      <w:rFonts w:ascii="Arial Armenian" w:hAnsi="Arial Armenian"/>
      <w:sz w:val="24"/>
      <w:szCs w:val="20"/>
      <w:lang w:val="en-US" w:eastAsia="en-US"/>
    </w:rPr>
  </w:style>
  <w:style w:type="paragraph" w:styleId="24">
    <w:name w:val="List Continue 2"/>
    <w:basedOn w:val="a"/>
    <w:rsid w:val="00D35867"/>
    <w:pPr>
      <w:spacing w:after="120" w:line="240" w:lineRule="auto"/>
      <w:ind w:left="566"/>
    </w:pPr>
    <w:rPr>
      <w:rFonts w:ascii="Arial Armenian" w:hAnsi="Arial Armenian"/>
      <w:sz w:val="24"/>
      <w:szCs w:val="20"/>
      <w:lang w:val="en-US" w:eastAsia="en-US"/>
    </w:rPr>
  </w:style>
  <w:style w:type="paragraph" w:styleId="afc">
    <w:name w:val="Subtitle"/>
    <w:basedOn w:val="a"/>
    <w:link w:val="afd"/>
    <w:qFormat/>
    <w:rsid w:val="00D35867"/>
    <w:pPr>
      <w:pBdr>
        <w:top w:val="single" w:sz="36" w:space="1" w:color="808080"/>
      </w:pBdr>
      <w:spacing w:before="120" w:after="240" w:line="240" w:lineRule="auto"/>
      <w:jc w:val="center"/>
      <w:outlineLvl w:val="1"/>
    </w:pPr>
    <w:rPr>
      <w:rFonts w:ascii="ArTarumianHarvats" w:hAnsi="ArTarumianHarvats" w:cs="Arial"/>
      <w:b/>
      <w:bCs/>
      <w:sz w:val="56"/>
      <w:szCs w:val="56"/>
      <w:lang w:val="en-US" w:eastAsia="en-US"/>
    </w:rPr>
  </w:style>
  <w:style w:type="character" w:customStyle="1" w:styleId="afd">
    <w:name w:val="Подзаголовок Знак"/>
    <w:link w:val="afc"/>
    <w:locked/>
    <w:rsid w:val="00D35867"/>
    <w:rPr>
      <w:rFonts w:ascii="ArTarumianHarvats" w:hAnsi="ArTarumianHarvats" w:cs="Arial"/>
      <w:b/>
      <w:bCs/>
      <w:sz w:val="56"/>
      <w:szCs w:val="56"/>
      <w:lang w:val="en-US" w:eastAsia="en-US"/>
    </w:rPr>
  </w:style>
  <w:style w:type="paragraph" w:styleId="25">
    <w:name w:val="Body Text 2"/>
    <w:basedOn w:val="a"/>
    <w:link w:val="26"/>
    <w:rsid w:val="00D35867"/>
    <w:pPr>
      <w:spacing w:after="120" w:line="480" w:lineRule="auto"/>
    </w:pPr>
    <w:rPr>
      <w:rFonts w:ascii="Arial Armenian" w:hAnsi="Arial Armenian"/>
      <w:sz w:val="24"/>
      <w:lang w:val="en-US" w:eastAsia="en-US"/>
    </w:rPr>
  </w:style>
  <w:style w:type="character" w:customStyle="1" w:styleId="26">
    <w:name w:val="Основной текст 2 Знак"/>
    <w:link w:val="25"/>
    <w:locked/>
    <w:rsid w:val="00D35867"/>
    <w:rPr>
      <w:rFonts w:ascii="Arial Armenian" w:hAnsi="Arial Armenian" w:cs="Times New Roman"/>
      <w:sz w:val="24"/>
      <w:lang w:val="en-US" w:eastAsia="en-US"/>
    </w:rPr>
  </w:style>
  <w:style w:type="character" w:customStyle="1" w:styleId="BodyText3Char">
    <w:name w:val="Body Text 3 Char"/>
    <w:aliases w:val="Body Text 1 Char"/>
    <w:uiPriority w:val="99"/>
    <w:locked/>
    <w:rsid w:val="00D35867"/>
    <w:rPr>
      <w:rFonts w:ascii="Book Antiqua" w:hAnsi="Book Antiqua"/>
      <w:noProof/>
      <w:sz w:val="21"/>
    </w:rPr>
  </w:style>
  <w:style w:type="paragraph" w:styleId="33">
    <w:name w:val="Body Text 3"/>
    <w:aliases w:val="Body Text 1"/>
    <w:basedOn w:val="25"/>
    <w:link w:val="34"/>
    <w:rsid w:val="00D35867"/>
    <w:pPr>
      <w:spacing w:before="60" w:after="60" w:line="240" w:lineRule="auto"/>
      <w:ind w:left="288"/>
    </w:pPr>
    <w:rPr>
      <w:rFonts w:ascii="Book Antiqua" w:hAnsi="Book Antiqua"/>
      <w:noProof/>
      <w:sz w:val="21"/>
      <w:szCs w:val="20"/>
      <w:lang w:val="ru-RU" w:eastAsia="ru-RU"/>
    </w:rPr>
  </w:style>
  <w:style w:type="character" w:customStyle="1" w:styleId="BodyText3Char1">
    <w:name w:val="Body Text 3 Char1"/>
    <w:aliases w:val="Body Text 1 Char1"/>
    <w:semiHidden/>
    <w:locked/>
    <w:rsid w:val="00D35867"/>
    <w:rPr>
      <w:rFonts w:cs="Times New Roman"/>
      <w:sz w:val="16"/>
    </w:rPr>
  </w:style>
  <w:style w:type="character" w:customStyle="1" w:styleId="34">
    <w:name w:val="Основной текст 3 Знак"/>
    <w:aliases w:val="Body Text 1 Знак"/>
    <w:link w:val="33"/>
    <w:locked/>
    <w:rsid w:val="00D35867"/>
    <w:rPr>
      <w:rFonts w:cs="Times New Roman"/>
      <w:sz w:val="16"/>
      <w:szCs w:val="16"/>
    </w:rPr>
  </w:style>
  <w:style w:type="paragraph" w:styleId="27">
    <w:name w:val="Body Text Indent 2"/>
    <w:basedOn w:val="a"/>
    <w:link w:val="28"/>
    <w:rsid w:val="00D35867"/>
    <w:pPr>
      <w:spacing w:after="120" w:line="480" w:lineRule="auto"/>
      <w:ind w:left="360"/>
    </w:pPr>
    <w:rPr>
      <w:rFonts w:ascii="Arial Armenian" w:hAnsi="Arial Armenian"/>
      <w:sz w:val="24"/>
      <w:lang w:val="en-US" w:eastAsia="en-US"/>
    </w:rPr>
  </w:style>
  <w:style w:type="character" w:customStyle="1" w:styleId="28">
    <w:name w:val="Основной текст с отступом 2 Знак"/>
    <w:link w:val="27"/>
    <w:locked/>
    <w:rsid w:val="00D35867"/>
    <w:rPr>
      <w:rFonts w:ascii="Arial Armenian" w:hAnsi="Arial Armenian" w:cs="Times New Roman"/>
      <w:sz w:val="24"/>
      <w:lang w:val="en-US" w:eastAsia="en-US"/>
    </w:rPr>
  </w:style>
  <w:style w:type="paragraph" w:styleId="35">
    <w:name w:val="Body Text Indent 3"/>
    <w:basedOn w:val="a"/>
    <w:link w:val="36"/>
    <w:rsid w:val="00D35867"/>
    <w:pPr>
      <w:spacing w:after="120"/>
      <w:ind w:left="360"/>
    </w:pPr>
    <w:rPr>
      <w:rFonts w:ascii="Arial Armenian" w:hAnsi="Arial Armenian"/>
      <w:sz w:val="16"/>
      <w:szCs w:val="16"/>
      <w:lang w:val="en-US" w:eastAsia="en-US"/>
    </w:rPr>
  </w:style>
  <w:style w:type="character" w:customStyle="1" w:styleId="36">
    <w:name w:val="Основной текст с отступом 3 Знак"/>
    <w:link w:val="35"/>
    <w:locked/>
    <w:rsid w:val="00D35867"/>
    <w:rPr>
      <w:rFonts w:ascii="Arial Armenian" w:hAnsi="Arial Armenian" w:cs="Times New Roman"/>
      <w:sz w:val="16"/>
      <w:szCs w:val="16"/>
      <w:lang w:val="en-US" w:eastAsia="en-US"/>
    </w:rPr>
  </w:style>
  <w:style w:type="paragraph" w:styleId="afe">
    <w:name w:val="Block Text"/>
    <w:basedOn w:val="a"/>
    <w:rsid w:val="00D35867"/>
    <w:pPr>
      <w:spacing w:after="0" w:line="240" w:lineRule="auto"/>
      <w:ind w:left="-14" w:right="-83"/>
      <w:jc w:val="center"/>
    </w:pPr>
    <w:rPr>
      <w:rFonts w:ascii="Arial Armenian" w:hAnsi="Arial Armenian"/>
      <w:sz w:val="28"/>
      <w:szCs w:val="28"/>
      <w:lang w:val="en-US" w:eastAsia="en-US"/>
    </w:rPr>
  </w:style>
  <w:style w:type="paragraph" w:styleId="aff">
    <w:name w:val="Balloon Text"/>
    <w:basedOn w:val="a"/>
    <w:link w:val="aff0"/>
    <w:rsid w:val="00D35867"/>
    <w:pPr>
      <w:spacing w:after="0" w:line="240" w:lineRule="auto"/>
    </w:pPr>
    <w:rPr>
      <w:rFonts w:ascii="Tahoma" w:hAnsi="Tahoma" w:cs="Tahoma"/>
      <w:sz w:val="16"/>
      <w:szCs w:val="16"/>
      <w:lang w:val="en-US" w:eastAsia="en-US"/>
    </w:rPr>
  </w:style>
  <w:style w:type="character" w:customStyle="1" w:styleId="aff0">
    <w:name w:val="Текст выноски Знак"/>
    <w:link w:val="aff"/>
    <w:locked/>
    <w:rsid w:val="00D35867"/>
    <w:rPr>
      <w:rFonts w:ascii="Tahoma" w:hAnsi="Tahoma" w:cs="Tahoma"/>
      <w:sz w:val="16"/>
      <w:szCs w:val="16"/>
      <w:lang w:val="en-US" w:eastAsia="en-US"/>
    </w:rPr>
  </w:style>
  <w:style w:type="paragraph" w:customStyle="1" w:styleId="QuoteRight">
    <w:name w:val="Quote Right"/>
    <w:basedOn w:val="a"/>
    <w:rsid w:val="00D35867"/>
    <w:pPr>
      <w:spacing w:before="120" w:after="240" w:line="240" w:lineRule="auto"/>
      <w:ind w:left="72"/>
      <w:jc w:val="right"/>
    </w:pPr>
    <w:rPr>
      <w:rFonts w:ascii="Albertus Medium" w:hAnsi="Albertus Medium"/>
      <w:i/>
      <w:sz w:val="28"/>
      <w:szCs w:val="20"/>
      <w:lang w:val="en-US" w:eastAsia="en-US"/>
    </w:rPr>
  </w:style>
  <w:style w:type="paragraph" w:customStyle="1" w:styleId="Bullet">
    <w:name w:val="Bullet"/>
    <w:basedOn w:val="25"/>
    <w:rsid w:val="00D35867"/>
    <w:pPr>
      <w:numPr>
        <w:numId w:val="7"/>
      </w:numPr>
      <w:tabs>
        <w:tab w:val="clear" w:pos="360"/>
        <w:tab w:val="num" w:pos="540"/>
      </w:tabs>
      <w:spacing w:before="60" w:after="60" w:line="240" w:lineRule="auto"/>
      <w:ind w:left="432"/>
    </w:pPr>
    <w:rPr>
      <w:rFonts w:ascii="Book Antiqua" w:hAnsi="Book Antiqua"/>
      <w:noProof/>
      <w:sz w:val="21"/>
      <w:szCs w:val="20"/>
    </w:rPr>
  </w:style>
  <w:style w:type="paragraph" w:customStyle="1" w:styleId="Style1">
    <w:name w:val="Style1"/>
    <w:basedOn w:val="a0"/>
    <w:rsid w:val="00D35867"/>
    <w:pPr>
      <w:spacing w:before="120" w:after="120"/>
      <w:ind w:left="144" w:firstLine="0"/>
      <w:jc w:val="left"/>
    </w:pPr>
    <w:rPr>
      <w:rFonts w:ascii="Book Antiqua" w:hAnsi="Book Antiqua"/>
      <w:noProof/>
      <w:sz w:val="22"/>
      <w:szCs w:val="20"/>
    </w:rPr>
  </w:style>
  <w:style w:type="paragraph" w:customStyle="1" w:styleId="BulletNumber">
    <w:name w:val="Bullet Number"/>
    <w:basedOn w:val="Bullet"/>
    <w:rsid w:val="00D35867"/>
    <w:pPr>
      <w:numPr>
        <w:numId w:val="0"/>
      </w:numPr>
      <w:tabs>
        <w:tab w:val="num" w:pos="360"/>
      </w:tabs>
      <w:ind w:left="360" w:hanging="360"/>
    </w:pPr>
  </w:style>
  <w:style w:type="paragraph" w:customStyle="1" w:styleId="BulletLetter">
    <w:name w:val="Bullet Letter"/>
    <w:basedOn w:val="BulletNumber"/>
    <w:rsid w:val="00D35867"/>
    <w:pPr>
      <w:numPr>
        <w:numId w:val="6"/>
      </w:numPr>
      <w:tabs>
        <w:tab w:val="num" w:pos="540"/>
      </w:tabs>
      <w:ind w:left="540"/>
    </w:pPr>
  </w:style>
  <w:style w:type="paragraph" w:customStyle="1" w:styleId="SectionHeading">
    <w:name w:val="Section Heading"/>
    <w:basedOn w:val="a0"/>
    <w:rsid w:val="00D35867"/>
    <w:pPr>
      <w:ind w:left="144" w:firstLine="0"/>
      <w:jc w:val="center"/>
    </w:pPr>
    <w:rPr>
      <w:rFonts w:ascii="Britannic Bold" w:hAnsi="Britannic Bold"/>
      <w:noProof/>
      <w:sz w:val="144"/>
      <w:szCs w:val="20"/>
    </w:rPr>
  </w:style>
  <w:style w:type="paragraph" w:customStyle="1" w:styleId="BulletLetter2">
    <w:name w:val="Bullet Letter 2"/>
    <w:basedOn w:val="BulletLetter"/>
    <w:rsid w:val="00D35867"/>
    <w:pPr>
      <w:numPr>
        <w:numId w:val="0"/>
      </w:numPr>
      <w:tabs>
        <w:tab w:val="num" w:pos="720"/>
        <w:tab w:val="num" w:pos="792"/>
      </w:tabs>
      <w:ind w:left="720" w:hanging="360"/>
    </w:pPr>
  </w:style>
  <w:style w:type="paragraph" w:customStyle="1" w:styleId="QuoteBox">
    <w:name w:val="Quote Box"/>
    <w:basedOn w:val="a"/>
    <w:rsid w:val="00D35867"/>
    <w:pPr>
      <w:spacing w:after="0" w:line="240" w:lineRule="auto"/>
      <w:jc w:val="right"/>
    </w:pPr>
    <w:rPr>
      <w:rFonts w:ascii="Arial Armenian" w:hAnsi="Arial Armenian"/>
      <w:b/>
      <w:sz w:val="24"/>
      <w:szCs w:val="20"/>
      <w:lang w:val="en-US" w:eastAsia="en-US"/>
    </w:rPr>
  </w:style>
  <w:style w:type="paragraph" w:customStyle="1" w:styleId="Style2">
    <w:name w:val="Style2"/>
    <w:basedOn w:val="a"/>
    <w:rsid w:val="00D35867"/>
    <w:pPr>
      <w:spacing w:after="0" w:line="240" w:lineRule="auto"/>
      <w:jc w:val="both"/>
    </w:pPr>
    <w:rPr>
      <w:rFonts w:ascii="HelveticaT" w:hAnsi="HelveticaT"/>
      <w:sz w:val="24"/>
      <w:szCs w:val="20"/>
      <w:lang w:val="ro-RO" w:eastAsia="en-US"/>
    </w:rPr>
  </w:style>
  <w:style w:type="paragraph" w:customStyle="1" w:styleId="Suject">
    <w:name w:val="Suject"/>
    <w:basedOn w:val="a"/>
    <w:rsid w:val="00D35867"/>
    <w:pPr>
      <w:spacing w:before="60" w:after="60" w:line="240" w:lineRule="auto"/>
      <w:jc w:val="center"/>
    </w:pPr>
    <w:rPr>
      <w:rFonts w:ascii="Arial LatArm" w:hAnsi="Arial LatArm"/>
      <w:b/>
      <w:i/>
      <w:sz w:val="24"/>
      <w:szCs w:val="20"/>
      <w:lang w:eastAsia="en-US"/>
    </w:rPr>
  </w:style>
  <w:style w:type="paragraph" w:customStyle="1" w:styleId="SubSubjekt">
    <w:name w:val="Sub_Subjekt"/>
    <w:basedOn w:val="Suject"/>
    <w:rsid w:val="00D35867"/>
    <w:pPr>
      <w:spacing w:before="120"/>
    </w:pPr>
    <w:rPr>
      <w:b w:val="0"/>
      <w:i w:val="0"/>
      <w:lang w:val="en-US"/>
    </w:rPr>
  </w:style>
  <w:style w:type="paragraph" w:customStyle="1" w:styleId="BodyText4">
    <w:name w:val="BodyText 4"/>
    <w:basedOn w:val="33"/>
    <w:rsid w:val="00D35867"/>
  </w:style>
  <w:style w:type="paragraph" w:customStyle="1" w:styleId="SlideTitle">
    <w:name w:val="SlideTitle"/>
    <w:rsid w:val="00D35867"/>
    <w:pPr>
      <w:pBdr>
        <w:bottom w:val="single" w:sz="36" w:space="1" w:color="999999"/>
      </w:pBdr>
      <w:spacing w:before="360" w:after="280"/>
      <w:ind w:right="3924"/>
    </w:pPr>
    <w:rPr>
      <w:rFonts w:ascii="ArTarumianTimes" w:hAnsi="ArTarumianTimes"/>
      <w:b/>
      <w:bCs/>
      <w:sz w:val="36"/>
    </w:rPr>
  </w:style>
  <w:style w:type="paragraph" w:customStyle="1" w:styleId="BodyTextBulet">
    <w:name w:val="BodyTextBulet"/>
    <w:basedOn w:val="a"/>
    <w:rsid w:val="00D35867"/>
    <w:pPr>
      <w:spacing w:after="0" w:line="240" w:lineRule="auto"/>
      <w:ind w:left="1440" w:hanging="360"/>
      <w:jc w:val="both"/>
    </w:pPr>
    <w:rPr>
      <w:rFonts w:ascii="Times Armenian" w:hAnsi="Times Armenian"/>
      <w:sz w:val="24"/>
      <w:szCs w:val="24"/>
      <w:lang w:val="en-US" w:eastAsia="en-US"/>
    </w:rPr>
  </w:style>
  <w:style w:type="paragraph" w:customStyle="1" w:styleId="BulletSquare">
    <w:name w:val="Bullet Square"/>
    <w:basedOn w:val="Bullet"/>
    <w:rsid w:val="00D35867"/>
    <w:pPr>
      <w:numPr>
        <w:numId w:val="8"/>
      </w:numPr>
      <w:tabs>
        <w:tab w:val="num" w:pos="540"/>
        <w:tab w:val="num" w:pos="720"/>
      </w:tabs>
      <w:ind w:left="720"/>
    </w:pPr>
  </w:style>
  <w:style w:type="table" w:customStyle="1" w:styleId="TableGrid1">
    <w:name w:val="Table Grid1"/>
    <w:rsid w:val="00D35867"/>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Strong"/>
    <w:qFormat/>
    <w:rsid w:val="00D35867"/>
    <w:rPr>
      <w:rFonts w:cs="Times New Roman"/>
      <w:b/>
    </w:rPr>
  </w:style>
  <w:style w:type="table" w:customStyle="1" w:styleId="TableGrid2">
    <w:name w:val="Table Grid2"/>
    <w:rsid w:val="00D35867"/>
    <w:rPr>
      <w:rFonts w:ascii="Times New Roman" w:hAnsi="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rsid w:val="00D35867"/>
    <w:rPr>
      <w:rFonts w:cs="Times New Roman"/>
    </w:rPr>
  </w:style>
  <w:style w:type="character" w:customStyle="1" w:styleId="mw-editsection">
    <w:name w:val="mw-editsection"/>
    <w:rsid w:val="00D35867"/>
    <w:rPr>
      <w:rFonts w:cs="Times New Roman"/>
    </w:rPr>
  </w:style>
  <w:style w:type="character" w:customStyle="1" w:styleId="mw-editsection-bracket">
    <w:name w:val="mw-editsection-bracket"/>
    <w:rsid w:val="00D35867"/>
    <w:rPr>
      <w:rFonts w:cs="Times New Roman"/>
    </w:rPr>
  </w:style>
  <w:style w:type="character" w:customStyle="1" w:styleId="mw-editsection-divider">
    <w:name w:val="mw-editsection-divider"/>
    <w:rsid w:val="00D35867"/>
    <w:rPr>
      <w:rFonts w:cs="Times New Roman"/>
    </w:rPr>
  </w:style>
  <w:style w:type="paragraph" w:customStyle="1" w:styleId="12">
    <w:name w:val="Абзац списка1"/>
    <w:basedOn w:val="a"/>
    <w:rsid w:val="00D35867"/>
    <w:pPr>
      <w:ind w:left="720"/>
      <w:contextualSpacing/>
    </w:pPr>
    <w:rPr>
      <w:rFonts w:ascii="Arial Armenian" w:hAnsi="Arial Armenian"/>
      <w:sz w:val="24"/>
      <w:lang w:val="en-US" w:eastAsia="en-US"/>
    </w:rPr>
  </w:style>
  <w:style w:type="paragraph" w:styleId="aff2">
    <w:name w:val="Document Map"/>
    <w:basedOn w:val="a"/>
    <w:link w:val="aff3"/>
    <w:rsid w:val="00D35867"/>
    <w:pPr>
      <w:shd w:val="clear" w:color="auto" w:fill="000080"/>
      <w:spacing w:after="0" w:line="240" w:lineRule="auto"/>
    </w:pPr>
    <w:rPr>
      <w:rFonts w:ascii="Tahoma" w:hAnsi="Tahoma" w:cs="Tahoma"/>
      <w:sz w:val="20"/>
      <w:szCs w:val="20"/>
      <w:lang w:eastAsia="en-US"/>
    </w:rPr>
  </w:style>
  <w:style w:type="character" w:customStyle="1" w:styleId="aff3">
    <w:name w:val="Схема документа Знак"/>
    <w:link w:val="aff2"/>
    <w:locked/>
    <w:rsid w:val="00D35867"/>
    <w:rPr>
      <w:rFonts w:ascii="Tahoma" w:hAnsi="Tahoma" w:cs="Tahoma"/>
      <w:sz w:val="20"/>
      <w:szCs w:val="20"/>
      <w:shd w:val="clear" w:color="auto" w:fill="000080"/>
      <w:lang w:eastAsia="en-US"/>
    </w:rPr>
  </w:style>
  <w:style w:type="table" w:customStyle="1" w:styleId="GridTable6Colorful-Accent31">
    <w:name w:val="Grid Table 6 Colorful - Accent 31"/>
    <w:rsid w:val="00D35867"/>
    <w:rPr>
      <w:color w:val="76923C"/>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style>
  <w:style w:type="paragraph" w:styleId="aff4">
    <w:name w:val="envelope address"/>
    <w:basedOn w:val="a"/>
    <w:rsid w:val="00D35867"/>
    <w:pPr>
      <w:framePr w:w="7920" w:h="1980" w:hRule="exact" w:hSpace="180" w:wrap="auto" w:hAnchor="page" w:xAlign="center" w:yAlign="bottom"/>
      <w:spacing w:after="0" w:line="240" w:lineRule="auto"/>
      <w:ind w:left="2880"/>
    </w:pPr>
    <w:rPr>
      <w:rFonts w:ascii="Cambria" w:hAnsi="Cambria"/>
      <w:sz w:val="24"/>
      <w:szCs w:val="24"/>
      <w:lang w:val="en-US" w:eastAsia="en-US"/>
    </w:rPr>
  </w:style>
  <w:style w:type="character" w:styleId="aff5">
    <w:name w:val="annotation reference"/>
    <w:rsid w:val="00D35867"/>
    <w:rPr>
      <w:rFonts w:cs="Times New Roman"/>
      <w:sz w:val="16"/>
      <w:szCs w:val="16"/>
    </w:rPr>
  </w:style>
  <w:style w:type="paragraph" w:styleId="aff6">
    <w:name w:val="annotation text"/>
    <w:basedOn w:val="a"/>
    <w:link w:val="aff7"/>
    <w:rsid w:val="00D35867"/>
    <w:pPr>
      <w:spacing w:after="0" w:line="240" w:lineRule="auto"/>
    </w:pPr>
    <w:rPr>
      <w:rFonts w:ascii="Times New Roman" w:hAnsi="Times New Roman"/>
      <w:sz w:val="20"/>
      <w:szCs w:val="20"/>
      <w:lang w:eastAsia="en-US"/>
    </w:rPr>
  </w:style>
  <w:style w:type="character" w:customStyle="1" w:styleId="aff7">
    <w:name w:val="Текст примечания Знак"/>
    <w:link w:val="aff6"/>
    <w:locked/>
    <w:rsid w:val="00D35867"/>
    <w:rPr>
      <w:rFonts w:ascii="Times New Roman" w:hAnsi="Times New Roman" w:cs="Times New Roman"/>
      <w:sz w:val="20"/>
      <w:szCs w:val="20"/>
      <w:lang w:eastAsia="en-US"/>
    </w:rPr>
  </w:style>
  <w:style w:type="paragraph" w:styleId="aff8">
    <w:name w:val="annotation subject"/>
    <w:basedOn w:val="aff6"/>
    <w:next w:val="aff6"/>
    <w:link w:val="aff9"/>
    <w:rsid w:val="00D35867"/>
    <w:rPr>
      <w:b/>
      <w:bCs/>
    </w:rPr>
  </w:style>
  <w:style w:type="character" w:customStyle="1" w:styleId="aff9">
    <w:name w:val="Тема примечания Знак"/>
    <w:link w:val="aff8"/>
    <w:locked/>
    <w:rsid w:val="00D35867"/>
    <w:rPr>
      <w:rFonts w:ascii="Times New Roman" w:hAnsi="Times New Roman" w:cs="Times New Roman"/>
      <w:b/>
      <w:bCs/>
      <w:sz w:val="20"/>
      <w:szCs w:val="20"/>
      <w:lang w:eastAsia="en-US"/>
    </w:rPr>
  </w:style>
  <w:style w:type="character" w:customStyle="1" w:styleId="19">
    <w:name w:val="Знак Знак19"/>
    <w:rsid w:val="00D35867"/>
    <w:rPr>
      <w:rFonts w:ascii="Britannic Bold" w:hAnsi="Britannic Bold"/>
      <w:b/>
      <w:smallCaps/>
      <w:sz w:val="44"/>
      <w:lang w:val="en-US" w:eastAsia="en-US"/>
    </w:rPr>
  </w:style>
  <w:style w:type="character" w:customStyle="1" w:styleId="18">
    <w:name w:val="Знак Знак18"/>
    <w:rsid w:val="00D35867"/>
    <w:rPr>
      <w:rFonts w:ascii="Britannic Bold" w:hAnsi="Britannic Bold"/>
      <w:b/>
      <w:smallCaps/>
      <w:noProof/>
      <w:sz w:val="36"/>
      <w:lang w:val="en-US" w:eastAsia="en-US"/>
    </w:rPr>
  </w:style>
  <w:style w:type="character" w:customStyle="1" w:styleId="17">
    <w:name w:val="Знак Знак17"/>
    <w:rsid w:val="00D35867"/>
    <w:rPr>
      <w:rFonts w:ascii="Britannic Bold" w:hAnsi="Britannic Bold"/>
      <w:b/>
      <w:smallCaps/>
      <w:sz w:val="28"/>
      <w:lang w:val="en-US" w:eastAsia="en-US"/>
    </w:rPr>
  </w:style>
  <w:style w:type="character" w:customStyle="1" w:styleId="16">
    <w:name w:val="Знак Знак16"/>
    <w:rsid w:val="00D35867"/>
    <w:rPr>
      <w:rFonts w:ascii="Book Antiqua" w:hAnsi="Book Antiqua"/>
      <w:caps/>
      <w:noProof/>
      <w:sz w:val="28"/>
      <w:lang w:val="en-US" w:eastAsia="en-US"/>
    </w:rPr>
  </w:style>
  <w:style w:type="character" w:customStyle="1" w:styleId="15">
    <w:name w:val="Знак Знак15"/>
    <w:rsid w:val="00D35867"/>
    <w:rPr>
      <w:rFonts w:ascii="Arial Armenian" w:hAnsi="Arial Armenian"/>
      <w:sz w:val="32"/>
      <w:lang w:val="en-US" w:eastAsia="en-US"/>
    </w:rPr>
  </w:style>
  <w:style w:type="character" w:customStyle="1" w:styleId="14">
    <w:name w:val="Знак Знак14"/>
    <w:rsid w:val="00D35867"/>
    <w:rPr>
      <w:rFonts w:ascii="Arial Armenian" w:hAnsi="Arial Armenian"/>
      <w:b/>
      <w:caps/>
      <w:sz w:val="24"/>
      <w:lang w:val="en-US" w:eastAsia="en-US"/>
    </w:rPr>
  </w:style>
  <w:style w:type="character" w:customStyle="1" w:styleId="13">
    <w:name w:val="Знак Знак13"/>
    <w:rsid w:val="00D35867"/>
    <w:rPr>
      <w:rFonts w:ascii="Arial Armenian" w:hAnsi="Arial Armenian"/>
      <w:b/>
      <w:sz w:val="24"/>
      <w:lang w:val="en-US" w:eastAsia="en-US"/>
    </w:rPr>
  </w:style>
  <w:style w:type="character" w:customStyle="1" w:styleId="120">
    <w:name w:val="Знак Знак12"/>
    <w:rsid w:val="00D35867"/>
    <w:rPr>
      <w:b/>
      <w:sz w:val="24"/>
      <w:lang w:val="fr-FR" w:eastAsia="ro-RO"/>
    </w:rPr>
  </w:style>
  <w:style w:type="character" w:customStyle="1" w:styleId="110">
    <w:name w:val="Знак Знак11"/>
    <w:rsid w:val="00D35867"/>
    <w:rPr>
      <w:b/>
      <w:i/>
      <w:sz w:val="24"/>
      <w:lang w:val="fr-FR" w:eastAsia="ro-RO"/>
    </w:rPr>
  </w:style>
  <w:style w:type="character" w:customStyle="1" w:styleId="BodyTextCharChar">
    <w:name w:val="Body Text Char Char Знак Знак"/>
    <w:rsid w:val="00D35867"/>
    <w:rPr>
      <w:rFonts w:ascii="Times Armenian" w:hAnsi="Times Armenian"/>
      <w:sz w:val="24"/>
      <w:lang w:val="en-US" w:eastAsia="en-US"/>
    </w:rPr>
  </w:style>
  <w:style w:type="character" w:customStyle="1" w:styleId="100">
    <w:name w:val="Знак Знак10"/>
    <w:semiHidden/>
    <w:rsid w:val="00D35867"/>
    <w:rPr>
      <w:rFonts w:ascii="Arial Armenian" w:hAnsi="Arial Armenian"/>
      <w:lang w:val="en-US" w:eastAsia="en-US"/>
    </w:rPr>
  </w:style>
  <w:style w:type="character" w:customStyle="1" w:styleId="92">
    <w:name w:val="Знак Знак9"/>
    <w:rsid w:val="00D35867"/>
    <w:rPr>
      <w:rFonts w:ascii="Britannic Bold" w:hAnsi="Britannic Bold"/>
      <w:b/>
      <w:sz w:val="36"/>
      <w:lang w:val="en-US" w:eastAsia="en-US"/>
    </w:rPr>
  </w:style>
  <w:style w:type="character" w:customStyle="1" w:styleId="82">
    <w:name w:val="Знак Знак8"/>
    <w:rsid w:val="00D35867"/>
    <w:rPr>
      <w:rFonts w:ascii="Calibri" w:hAnsi="Calibri"/>
      <w:sz w:val="22"/>
      <w:lang w:val="en-US" w:eastAsia="en-US"/>
    </w:rPr>
  </w:style>
  <w:style w:type="character" w:customStyle="1" w:styleId="72">
    <w:name w:val="Знак Знак7"/>
    <w:semiHidden/>
    <w:rsid w:val="00D35867"/>
    <w:rPr>
      <w:rFonts w:ascii="Arial Armenian" w:hAnsi="Arial Armenian"/>
      <w:sz w:val="24"/>
      <w:lang w:val="en-US" w:eastAsia="en-US"/>
    </w:rPr>
  </w:style>
  <w:style w:type="character" w:customStyle="1" w:styleId="62">
    <w:name w:val="Знак Знак6"/>
    <w:rsid w:val="00D35867"/>
    <w:rPr>
      <w:b/>
      <w:sz w:val="28"/>
      <w:lang w:val="en-GB" w:eastAsia="en-US"/>
    </w:rPr>
  </w:style>
  <w:style w:type="character" w:customStyle="1" w:styleId="52">
    <w:name w:val="Знак Знак5"/>
    <w:rsid w:val="00D35867"/>
    <w:rPr>
      <w:rFonts w:ascii="Times LatArm" w:hAnsi="Times LatArm"/>
      <w:sz w:val="32"/>
      <w:lang w:val="en-US" w:eastAsia="ru-RU"/>
    </w:rPr>
  </w:style>
  <w:style w:type="character" w:customStyle="1" w:styleId="42">
    <w:name w:val="Знак Знак4"/>
    <w:rsid w:val="00D35867"/>
    <w:rPr>
      <w:rFonts w:ascii="ArTarumianHarvats" w:hAnsi="ArTarumianHarvats"/>
      <w:b/>
      <w:sz w:val="56"/>
      <w:lang w:val="en-US" w:eastAsia="en-US"/>
    </w:rPr>
  </w:style>
  <w:style w:type="character" w:customStyle="1" w:styleId="37">
    <w:name w:val="Знак Знак3"/>
    <w:semiHidden/>
    <w:rsid w:val="00D35867"/>
    <w:rPr>
      <w:rFonts w:ascii="Arial Armenian" w:hAnsi="Arial Armenian"/>
      <w:sz w:val="22"/>
      <w:lang w:val="en-US" w:eastAsia="en-US"/>
    </w:rPr>
  </w:style>
  <w:style w:type="character" w:customStyle="1" w:styleId="BodyText1">
    <w:name w:val="Body Text 1 Знак Знак"/>
    <w:locked/>
    <w:rsid w:val="00D35867"/>
    <w:rPr>
      <w:rFonts w:ascii="Book Antiqua" w:hAnsi="Book Antiqua"/>
      <w:noProof/>
      <w:sz w:val="21"/>
    </w:rPr>
  </w:style>
  <w:style w:type="character" w:customStyle="1" w:styleId="29">
    <w:name w:val="Знак Знак2"/>
    <w:semiHidden/>
    <w:rsid w:val="00D35867"/>
    <w:rPr>
      <w:rFonts w:ascii="Arial Armenian" w:hAnsi="Arial Armenian"/>
      <w:sz w:val="22"/>
      <w:lang w:val="en-US" w:eastAsia="en-US"/>
    </w:rPr>
  </w:style>
  <w:style w:type="character" w:customStyle="1" w:styleId="1a">
    <w:name w:val="Знак Знак1"/>
    <w:semiHidden/>
    <w:rsid w:val="00D35867"/>
    <w:rPr>
      <w:rFonts w:ascii="Arial Armenian" w:hAnsi="Arial Armenian"/>
      <w:sz w:val="16"/>
      <w:lang w:val="en-US" w:eastAsia="en-US"/>
    </w:rPr>
  </w:style>
  <w:style w:type="character" w:customStyle="1" w:styleId="affa">
    <w:name w:val="Знак Знак"/>
    <w:semiHidden/>
    <w:rsid w:val="00D35867"/>
    <w:rPr>
      <w:rFonts w:ascii="Tahoma" w:hAnsi="Tahoma"/>
      <w:sz w:val="16"/>
      <w:lang w:val="en-US" w:eastAsia="en-US"/>
    </w:rPr>
  </w:style>
  <w:style w:type="character" w:styleId="affb">
    <w:name w:val="Intense Emphasis"/>
    <w:qFormat/>
    <w:rsid w:val="00D35867"/>
    <w:rPr>
      <w:rFonts w:cs="Times New Roman"/>
      <w:b/>
      <w:bCs/>
      <w:i/>
      <w:iCs/>
      <w:color w:val="4F81BD"/>
    </w:rPr>
  </w:style>
  <w:style w:type="paragraph" w:styleId="affc">
    <w:name w:val="No Spacing"/>
    <w:qFormat/>
    <w:rsid w:val="00D35867"/>
    <w:rPr>
      <w:rFonts w:ascii="Times New Roman" w:hAnsi="Times New Roman"/>
      <w:lang w:val="ru-RU"/>
    </w:rPr>
  </w:style>
  <w:style w:type="character" w:customStyle="1" w:styleId="310">
    <w:name w:val="Основной текст 3 Знак1"/>
    <w:aliases w:val="Body Text 1 Знак1"/>
    <w:rsid w:val="00E7063A"/>
    <w:rPr>
      <w:sz w:val="16"/>
      <w:szCs w:val="16"/>
    </w:rPr>
  </w:style>
  <w:style w:type="character" w:customStyle="1" w:styleId="WW8Num5z0">
    <w:name w:val="WW8Num5z0"/>
    <w:uiPriority w:val="99"/>
    <w:rsid w:val="002B7776"/>
    <w:rPr>
      <w:rFonts w:ascii="Symbol" w:hAnsi="Symbol"/>
    </w:rPr>
  </w:style>
  <w:style w:type="character" w:customStyle="1" w:styleId="WW8Num6z0">
    <w:name w:val="WW8Num6z0"/>
    <w:uiPriority w:val="99"/>
    <w:rsid w:val="002B7776"/>
    <w:rPr>
      <w:rFonts w:ascii="Symbol" w:hAnsi="Symbol"/>
    </w:rPr>
  </w:style>
  <w:style w:type="character" w:customStyle="1" w:styleId="WW8Num7z0">
    <w:name w:val="WW8Num7z0"/>
    <w:uiPriority w:val="99"/>
    <w:rsid w:val="002B7776"/>
    <w:rPr>
      <w:rFonts w:ascii="Symbol" w:hAnsi="Symbol"/>
    </w:rPr>
  </w:style>
  <w:style w:type="character" w:customStyle="1" w:styleId="WW8Num8z0">
    <w:name w:val="WW8Num8z0"/>
    <w:uiPriority w:val="99"/>
    <w:rsid w:val="002B7776"/>
    <w:rPr>
      <w:rFonts w:ascii="Symbol" w:hAnsi="Symbol"/>
    </w:rPr>
  </w:style>
  <w:style w:type="character" w:customStyle="1" w:styleId="WW8Num10z0">
    <w:name w:val="WW8Num10z0"/>
    <w:uiPriority w:val="99"/>
    <w:rsid w:val="002B7776"/>
    <w:rPr>
      <w:rFonts w:ascii="Symbol" w:hAnsi="Symbol"/>
    </w:rPr>
  </w:style>
  <w:style w:type="character" w:customStyle="1" w:styleId="1b">
    <w:name w:val="Основной шрифт абзаца1"/>
    <w:uiPriority w:val="99"/>
    <w:rsid w:val="002B7776"/>
  </w:style>
  <w:style w:type="paragraph" w:customStyle="1" w:styleId="1c">
    <w:name w:val="Заголовок1"/>
    <w:basedOn w:val="a"/>
    <w:next w:val="a0"/>
    <w:uiPriority w:val="99"/>
    <w:rsid w:val="002B7776"/>
    <w:pPr>
      <w:keepNext/>
      <w:suppressAutoHyphens/>
      <w:spacing w:before="240" w:after="120" w:line="240" w:lineRule="auto"/>
    </w:pPr>
    <w:rPr>
      <w:rFonts w:ascii="Arial" w:hAnsi="Arial" w:cs="Mangal"/>
      <w:sz w:val="28"/>
      <w:szCs w:val="28"/>
      <w:lang w:val="en-US" w:eastAsia="ar-SA"/>
    </w:rPr>
  </w:style>
  <w:style w:type="paragraph" w:customStyle="1" w:styleId="1d">
    <w:name w:val="Название1"/>
    <w:basedOn w:val="a"/>
    <w:uiPriority w:val="99"/>
    <w:rsid w:val="002B7776"/>
    <w:pPr>
      <w:suppressLineNumbers/>
      <w:suppressAutoHyphens/>
      <w:spacing w:before="120" w:after="120" w:line="240" w:lineRule="auto"/>
    </w:pPr>
    <w:rPr>
      <w:rFonts w:ascii="Times New Roman" w:hAnsi="Times New Roman" w:cs="Mangal"/>
      <w:i/>
      <w:iCs/>
      <w:sz w:val="24"/>
      <w:szCs w:val="24"/>
      <w:lang w:val="en-US" w:eastAsia="ar-SA"/>
    </w:rPr>
  </w:style>
  <w:style w:type="paragraph" w:customStyle="1" w:styleId="1e">
    <w:name w:val="Указатель1"/>
    <w:basedOn w:val="a"/>
    <w:uiPriority w:val="99"/>
    <w:rsid w:val="002B7776"/>
    <w:pPr>
      <w:suppressLineNumbers/>
      <w:suppressAutoHyphens/>
      <w:spacing w:after="0" w:line="240" w:lineRule="auto"/>
    </w:pPr>
    <w:rPr>
      <w:rFonts w:ascii="Times New Roman" w:hAnsi="Times New Roman" w:cs="Mangal"/>
      <w:sz w:val="24"/>
      <w:szCs w:val="24"/>
      <w:lang w:val="en-US" w:eastAsia="ar-SA"/>
    </w:rPr>
  </w:style>
  <w:style w:type="paragraph" w:customStyle="1" w:styleId="210">
    <w:name w:val="Основной текст 21"/>
    <w:basedOn w:val="a"/>
    <w:uiPriority w:val="99"/>
    <w:rsid w:val="002B7776"/>
    <w:pPr>
      <w:suppressAutoHyphens/>
      <w:spacing w:after="0" w:line="240" w:lineRule="auto"/>
      <w:jc w:val="both"/>
    </w:pPr>
    <w:rPr>
      <w:rFonts w:ascii="Times Armenian" w:hAnsi="Times Armenian" w:cs="Times Armenian"/>
      <w:sz w:val="26"/>
      <w:szCs w:val="24"/>
      <w:lang w:val="en-US" w:eastAsia="ar-SA"/>
    </w:rPr>
  </w:style>
  <w:style w:type="paragraph" w:customStyle="1" w:styleId="affd">
    <w:name w:val="Содержимое таблицы"/>
    <w:basedOn w:val="a"/>
    <w:uiPriority w:val="99"/>
    <w:rsid w:val="002B7776"/>
    <w:pPr>
      <w:suppressLineNumbers/>
      <w:suppressAutoHyphens/>
      <w:spacing w:after="0" w:line="240" w:lineRule="auto"/>
    </w:pPr>
    <w:rPr>
      <w:rFonts w:ascii="Times New Roman" w:hAnsi="Times New Roman"/>
      <w:sz w:val="24"/>
      <w:szCs w:val="24"/>
      <w:lang w:val="en-US" w:eastAsia="ar-SA"/>
    </w:rPr>
  </w:style>
  <w:style w:type="paragraph" w:customStyle="1" w:styleId="affe">
    <w:name w:val="Заголовок таблицы"/>
    <w:basedOn w:val="affd"/>
    <w:uiPriority w:val="99"/>
    <w:rsid w:val="002B7776"/>
    <w:pPr>
      <w:jc w:val="center"/>
    </w:pPr>
    <w:rPr>
      <w:b/>
      <w:bCs/>
    </w:rPr>
  </w:style>
  <w:style w:type="paragraph" w:customStyle="1" w:styleId="TableParagraph">
    <w:name w:val="Table Paragraph"/>
    <w:basedOn w:val="a"/>
    <w:uiPriority w:val="99"/>
    <w:rsid w:val="002B7776"/>
    <w:pPr>
      <w:widowControl w:val="0"/>
      <w:autoSpaceDE w:val="0"/>
      <w:autoSpaceDN w:val="0"/>
      <w:spacing w:before="1" w:after="0" w:line="240" w:lineRule="auto"/>
      <w:ind w:left="103"/>
    </w:pPr>
    <w:rPr>
      <w:rFonts w:ascii="Sylfaen" w:hAnsi="Sylfaen" w:cs="Sylfaen"/>
      <w:lang w:val="en-US" w:eastAsia="en-US"/>
    </w:rPr>
  </w:style>
  <w:style w:type="character" w:styleId="afff">
    <w:name w:val="Book Title"/>
    <w:uiPriority w:val="99"/>
    <w:qFormat/>
    <w:rsid w:val="002B7776"/>
    <w:rPr>
      <w:rFonts w:cs="Times New Roman"/>
      <w:b/>
      <w:bCs/>
      <w:smallCaps/>
      <w:spacing w:val="5"/>
    </w:rPr>
  </w:style>
  <w:style w:type="numbering" w:customStyle="1" w:styleId="NoList1">
    <w:name w:val="No List1"/>
    <w:next w:val="a3"/>
    <w:semiHidden/>
    <w:unhideWhenUsed/>
    <w:rsid w:val="001149F0"/>
  </w:style>
  <w:style w:type="numbering" w:customStyle="1" w:styleId="NoList2">
    <w:name w:val="No List2"/>
    <w:next w:val="a3"/>
    <w:semiHidden/>
    <w:unhideWhenUsed/>
    <w:rsid w:val="001149F0"/>
  </w:style>
  <w:style w:type="numbering" w:customStyle="1" w:styleId="NoList11">
    <w:name w:val="No List11"/>
    <w:next w:val="a3"/>
    <w:semiHidden/>
    <w:unhideWhenUsed/>
    <w:rsid w:val="001149F0"/>
  </w:style>
  <w:style w:type="numbering" w:customStyle="1" w:styleId="NoList21">
    <w:name w:val="No List21"/>
    <w:next w:val="a3"/>
    <w:semiHidden/>
    <w:rsid w:val="001149F0"/>
  </w:style>
  <w:style w:type="numbering" w:customStyle="1" w:styleId="NoList3">
    <w:name w:val="No List3"/>
    <w:next w:val="a3"/>
    <w:semiHidden/>
    <w:unhideWhenUsed/>
    <w:rsid w:val="001149F0"/>
  </w:style>
  <w:style w:type="numbering" w:customStyle="1" w:styleId="NoList4">
    <w:name w:val="No List4"/>
    <w:next w:val="a3"/>
    <w:semiHidden/>
    <w:unhideWhenUsed/>
    <w:rsid w:val="001149F0"/>
  </w:style>
  <w:style w:type="numbering" w:customStyle="1" w:styleId="NoList12">
    <w:name w:val="No List12"/>
    <w:next w:val="a3"/>
    <w:semiHidden/>
    <w:unhideWhenUsed/>
    <w:rsid w:val="001149F0"/>
  </w:style>
  <w:style w:type="numbering" w:customStyle="1" w:styleId="NoList22">
    <w:name w:val="No List22"/>
    <w:next w:val="a3"/>
    <w:semiHidden/>
    <w:rsid w:val="001149F0"/>
  </w:style>
  <w:style w:type="numbering" w:customStyle="1" w:styleId="NoList31">
    <w:name w:val="No List31"/>
    <w:next w:val="a3"/>
    <w:semiHidden/>
    <w:unhideWhenUsed/>
    <w:rsid w:val="001149F0"/>
  </w:style>
  <w:style w:type="numbering" w:customStyle="1" w:styleId="1f">
    <w:name w:val="Нет списка1"/>
    <w:next w:val="a3"/>
    <w:semiHidden/>
    <w:unhideWhenUsed/>
    <w:rsid w:val="001149F0"/>
  </w:style>
  <w:style w:type="paragraph" w:customStyle="1" w:styleId="2a">
    <w:name w:val="Абзац списка2"/>
    <w:basedOn w:val="a"/>
    <w:uiPriority w:val="99"/>
    <w:qFormat/>
    <w:rsid w:val="00FF0469"/>
    <w:pPr>
      <w:ind w:left="720"/>
      <w:contextualSpacing/>
    </w:pPr>
    <w:rPr>
      <w:rFonts w:ascii="Arial Armenian" w:hAnsi="Arial Armenian"/>
      <w:sz w:val="24"/>
      <w:lang w:val="en-US" w:eastAsia="en-US"/>
    </w:rPr>
  </w:style>
  <w:style w:type="character" w:customStyle="1" w:styleId="1f0">
    <w:name w:val="Сильное выделение1"/>
    <w:uiPriority w:val="99"/>
    <w:qFormat/>
    <w:rsid w:val="00FF0469"/>
    <w:rPr>
      <w:rFonts w:cs="Times New Roman"/>
      <w:b/>
      <w:bCs/>
      <w:i/>
      <w:iCs/>
      <w:color w:val="4F81BD"/>
    </w:rPr>
  </w:style>
  <w:style w:type="paragraph" w:customStyle="1" w:styleId="1f1">
    <w:name w:val="Без интервала1"/>
    <w:uiPriority w:val="1"/>
    <w:qFormat/>
    <w:rsid w:val="00FF0469"/>
    <w:rPr>
      <w:rFonts w:ascii="Times New Roman" w:hAnsi="Times New Roman"/>
      <w:lang w:val="ru-RU"/>
    </w:rPr>
  </w:style>
  <w:style w:type="paragraph" w:styleId="afff0">
    <w:name w:val="TOC Heading"/>
    <w:basedOn w:val="1"/>
    <w:next w:val="a"/>
    <w:uiPriority w:val="39"/>
    <w:unhideWhenUsed/>
    <w:qFormat/>
    <w:rsid w:val="00C02ECA"/>
    <w:pPr>
      <w:keepLines/>
      <w:spacing w:before="480" w:after="0" w:line="276" w:lineRule="auto"/>
      <w:outlineLvl w:val="9"/>
    </w:pPr>
    <w:rPr>
      <w:rFonts w:ascii="Cambria" w:hAnsi="Cambria"/>
      <w:bCs/>
      <w:smallCaps w:val="0"/>
      <w:color w:val="365F91"/>
      <w:sz w:val="28"/>
      <w:szCs w:val="28"/>
    </w:rPr>
  </w:style>
  <w:style w:type="paragraph" w:customStyle="1" w:styleId="comm-data">
    <w:name w:val="comm-data"/>
    <w:basedOn w:val="a"/>
    <w:uiPriority w:val="99"/>
    <w:rsid w:val="00C02ECA"/>
    <w:pPr>
      <w:spacing w:before="100" w:beforeAutospacing="1" w:after="100" w:afterAutospacing="1" w:line="240" w:lineRule="auto"/>
    </w:pPr>
    <w:rPr>
      <w:rFonts w:ascii="Times New Roman" w:hAnsi="Times New Roman"/>
      <w:sz w:val="24"/>
      <w:szCs w:val="24"/>
      <w:lang w:val="en-US" w:eastAsia="en-US"/>
    </w:rPr>
  </w:style>
  <w:style w:type="character" w:styleId="afff1">
    <w:name w:val="Placeholder Text"/>
    <w:uiPriority w:val="99"/>
    <w:semiHidden/>
    <w:rsid w:val="00C02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2513">
      <w:marLeft w:val="0"/>
      <w:marRight w:val="0"/>
      <w:marTop w:val="0"/>
      <w:marBottom w:val="0"/>
      <w:divBdr>
        <w:top w:val="none" w:sz="0" w:space="0" w:color="auto"/>
        <w:left w:val="none" w:sz="0" w:space="0" w:color="auto"/>
        <w:bottom w:val="none" w:sz="0" w:space="0" w:color="auto"/>
        <w:right w:val="none" w:sz="0" w:space="0" w:color="auto"/>
      </w:divBdr>
    </w:div>
    <w:div w:id="17057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4B48-D879-4DCC-AE1A-07BB5008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6654</TotalTime>
  <Pages>1</Pages>
  <Words>53579</Words>
  <Characters>305405</Characters>
  <Application>Microsoft Office Word</Application>
  <DocSecurity>0</DocSecurity>
  <Lines>2545</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611</cp:revision>
  <cp:lastPrinted>2022-04-28T05:17:00Z</cp:lastPrinted>
  <dcterms:created xsi:type="dcterms:W3CDTF">2017-01-16T09:28:00Z</dcterms:created>
  <dcterms:modified xsi:type="dcterms:W3CDTF">2022-04-29T11:07:00Z</dcterms:modified>
</cp:coreProperties>
</file>